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3CC2BB" w14:textId="77777777" w:rsidR="00BA6685" w:rsidRPr="002D209A" w:rsidRDefault="00566B03">
      <w:pPr>
        <w:pStyle w:val="TOC1"/>
        <w:rPr>
          <w:b w:val="0"/>
        </w:rPr>
      </w:pPr>
      <w:bookmarkStart w:id="0" w:name="_Toc508434406"/>
      <w:bookmarkStart w:id="1" w:name="_Toc508942573"/>
      <w:bookmarkStart w:id="2" w:name="_Toc508943173"/>
      <w:bookmarkStart w:id="3" w:name="_Toc36027116"/>
      <w:bookmarkStart w:id="4" w:name="_Toc36027268"/>
      <w:bookmarkStart w:id="5" w:name="_Toc36027478"/>
      <w:bookmarkStart w:id="6" w:name="_Toc508942590"/>
      <w:bookmarkStart w:id="7" w:name="_Toc508943190"/>
      <w:bookmarkStart w:id="8" w:name="_Toc509043656"/>
      <w:r w:rsidRPr="001936B6">
        <w:t xml:space="preserve"> </w:t>
      </w:r>
      <w:bookmarkStart w:id="9" w:name="_Toc78375487"/>
    </w:p>
    <w:p w14:paraId="2207665D" w14:textId="77777777" w:rsidR="00BA6685" w:rsidRDefault="00BA6685">
      <w:pPr>
        <w:pStyle w:val="TOC1"/>
        <w:rPr>
          <w:b w:val="0"/>
        </w:rPr>
      </w:pPr>
    </w:p>
    <w:p w14:paraId="158D2361" w14:textId="77777777" w:rsidR="005320CD" w:rsidRDefault="005320CD" w:rsidP="005320CD"/>
    <w:p w14:paraId="6292F789" w14:textId="77777777" w:rsidR="005320CD" w:rsidRDefault="005320CD" w:rsidP="005320CD"/>
    <w:p w14:paraId="3B2F358F" w14:textId="77777777" w:rsidR="005320CD" w:rsidRPr="0095560D" w:rsidRDefault="005320CD" w:rsidP="005320CD">
      <w:pPr>
        <w:rPr>
          <w:color w:val="0000FF"/>
        </w:rPr>
      </w:pPr>
    </w:p>
    <w:p w14:paraId="10EEBCE1" w14:textId="1A7731D8" w:rsidR="00BA6685" w:rsidRPr="003E6016" w:rsidRDefault="00566B03" w:rsidP="0060249C">
      <w:pPr>
        <w:tabs>
          <w:tab w:val="clear" w:pos="369"/>
          <w:tab w:val="left" w:pos="720"/>
        </w:tabs>
        <w:spacing w:line="240" w:lineRule="auto"/>
        <w:jc w:val="center"/>
      </w:pPr>
      <w:r w:rsidRPr="001936B6">
        <w:rPr>
          <w:b/>
          <w:sz w:val="32"/>
        </w:rPr>
        <w:t>A Grammar of</w:t>
      </w:r>
      <w:r w:rsidR="004119E0">
        <w:rPr>
          <w:b/>
          <w:sz w:val="32"/>
        </w:rPr>
        <w:t xml:space="preserve"> Jalkun</w:t>
      </w:r>
      <w:r w:rsidR="00BA3036">
        <w:rPr>
          <w:b/>
          <w:sz w:val="32"/>
        </w:rPr>
        <w:t>an</w:t>
      </w:r>
      <w:r w:rsidR="00943963">
        <w:rPr>
          <w:b/>
          <w:sz w:val="32"/>
        </w:rPr>
        <w:t xml:space="preserve"> (Mande, Burkina Faso)</w:t>
      </w:r>
    </w:p>
    <w:p w14:paraId="31D0B4F8" w14:textId="77777777" w:rsidR="00BA6685" w:rsidRPr="006451B3" w:rsidRDefault="00BA6685" w:rsidP="00BA6685">
      <w:pPr>
        <w:jc w:val="center"/>
      </w:pPr>
    </w:p>
    <w:p w14:paraId="11C76198" w14:textId="77777777" w:rsidR="00BA6685" w:rsidRPr="002D209A" w:rsidRDefault="00BA6685" w:rsidP="00BA6685"/>
    <w:p w14:paraId="28F7C688" w14:textId="2336C769" w:rsidR="00BA6685" w:rsidRDefault="00C812F4" w:rsidP="00BA6685">
      <w:pPr>
        <w:jc w:val="center"/>
      </w:pPr>
      <w:r>
        <w:t>Jeffrey Heath (University of Michigan)</w:t>
      </w:r>
    </w:p>
    <w:p w14:paraId="602BB16B" w14:textId="77777777" w:rsidR="00A763A5" w:rsidRDefault="00A763A5" w:rsidP="00BA6685">
      <w:pPr>
        <w:jc w:val="center"/>
      </w:pPr>
    </w:p>
    <w:p w14:paraId="07423E1A" w14:textId="77777777" w:rsidR="00A763A5" w:rsidRDefault="00A763A5" w:rsidP="00BA6685">
      <w:pPr>
        <w:jc w:val="center"/>
      </w:pPr>
    </w:p>
    <w:p w14:paraId="135511F6" w14:textId="08F10322" w:rsidR="00A763A5" w:rsidRDefault="00A763A5" w:rsidP="00BA6685">
      <w:pPr>
        <w:jc w:val="center"/>
      </w:pPr>
      <w:r>
        <w:t>Language Description Heritage Library (online)</w:t>
      </w:r>
    </w:p>
    <w:p w14:paraId="2111F689" w14:textId="492BAEAD" w:rsidR="00A763A5" w:rsidRDefault="00A763A5" w:rsidP="00BA6685">
      <w:pPr>
        <w:jc w:val="center"/>
      </w:pPr>
      <w:r>
        <w:t>with backup copy at Deep Blue, University of Michigan (online)</w:t>
      </w:r>
    </w:p>
    <w:p w14:paraId="4B8A30CD" w14:textId="77777777" w:rsidR="00C35349" w:rsidRDefault="00C35349" w:rsidP="00BA6685">
      <w:pPr>
        <w:jc w:val="center"/>
      </w:pPr>
    </w:p>
    <w:p w14:paraId="0F7EF8CD" w14:textId="151B7929" w:rsidR="00C35349" w:rsidRDefault="00C35349" w:rsidP="00BA6685">
      <w:pPr>
        <w:jc w:val="center"/>
      </w:pPr>
      <w:r>
        <w:t>2017</w:t>
      </w:r>
    </w:p>
    <w:p w14:paraId="419ECBC8" w14:textId="77777777" w:rsidR="00A763A5" w:rsidRDefault="00A763A5" w:rsidP="00BA6685">
      <w:pPr>
        <w:jc w:val="center"/>
      </w:pPr>
    </w:p>
    <w:p w14:paraId="70F3205E" w14:textId="77777777" w:rsidR="00B90B03" w:rsidRPr="002D209A" w:rsidRDefault="00B90B03" w:rsidP="00B90B03">
      <w:pPr>
        <w:jc w:val="center"/>
      </w:pPr>
    </w:p>
    <w:p w14:paraId="3A2DB6A7" w14:textId="77777777" w:rsidR="00B90B03" w:rsidRPr="001936B6" w:rsidRDefault="00B90B03" w:rsidP="00B90B03">
      <w:pPr>
        <w:jc w:val="center"/>
      </w:pPr>
      <w:r w:rsidRPr="001936B6">
        <w:t>author</w:t>
      </w:r>
      <w:r>
        <w:t>’</w:t>
      </w:r>
      <w:r w:rsidRPr="001936B6">
        <w:t>s email</w:t>
      </w:r>
    </w:p>
    <w:p w14:paraId="06C4EBEE" w14:textId="77777777" w:rsidR="00B90B03" w:rsidRPr="00482223" w:rsidRDefault="00B90B03" w:rsidP="00B90B03">
      <w:pPr>
        <w:jc w:val="center"/>
      </w:pPr>
      <w:r>
        <w:t>schweinehaxen@hotmail.com</w:t>
      </w:r>
    </w:p>
    <w:p w14:paraId="353617FC" w14:textId="77777777" w:rsidR="00BA6685" w:rsidRPr="00E43E4F" w:rsidRDefault="00BA6685" w:rsidP="00BA6685"/>
    <w:p w14:paraId="7C6A3451" w14:textId="77777777" w:rsidR="00C812F4" w:rsidRDefault="00C812F4" w:rsidP="00BA6685">
      <w:pPr>
        <w:jc w:val="left"/>
      </w:pPr>
    </w:p>
    <w:p w14:paraId="728B9B80" w14:textId="77777777" w:rsidR="00A763A5" w:rsidRDefault="00A763A5" w:rsidP="00BA6685">
      <w:pPr>
        <w:jc w:val="left"/>
      </w:pPr>
    </w:p>
    <w:p w14:paraId="70D96CB1" w14:textId="77777777" w:rsidR="00A763A5" w:rsidRDefault="00A763A5" w:rsidP="00BA6685">
      <w:pPr>
        <w:jc w:val="left"/>
        <w:rPr>
          <w:i/>
        </w:rPr>
      </w:pPr>
    </w:p>
    <w:p w14:paraId="78CAAD8C" w14:textId="77777777" w:rsidR="00BA6685" w:rsidRPr="002D209A" w:rsidRDefault="00BA6685" w:rsidP="00A763A5">
      <w:pPr>
        <w:tabs>
          <w:tab w:val="clear" w:pos="369"/>
          <w:tab w:val="left" w:pos="1170"/>
        </w:tabs>
        <w:ind w:left="1440" w:hanging="1440"/>
        <w:jc w:val="left"/>
      </w:pPr>
    </w:p>
    <w:p w14:paraId="1270BE8F" w14:textId="2953D793" w:rsidR="00BA6685" w:rsidRPr="002D209A" w:rsidRDefault="00A763A5" w:rsidP="00A763A5">
      <w:pPr>
        <w:tabs>
          <w:tab w:val="clear" w:pos="369"/>
          <w:tab w:val="left" w:pos="1170"/>
        </w:tabs>
        <w:ind w:left="1440" w:hanging="1440"/>
        <w:jc w:val="left"/>
      </w:pPr>
      <w:r>
        <w:t>color coding:</w:t>
      </w:r>
    </w:p>
    <w:p w14:paraId="0A4B409B" w14:textId="77777777" w:rsidR="00BA6685" w:rsidRPr="00B53A8E" w:rsidRDefault="00BA6685" w:rsidP="00A763A5">
      <w:pPr>
        <w:tabs>
          <w:tab w:val="clear" w:pos="369"/>
          <w:tab w:val="left" w:pos="1170"/>
        </w:tabs>
        <w:ind w:left="1440" w:hanging="1440"/>
        <w:jc w:val="left"/>
      </w:pPr>
    </w:p>
    <w:p w14:paraId="2EAFF5B8" w14:textId="6E876A5A" w:rsidR="00BA6685" w:rsidRPr="001936B6" w:rsidRDefault="00566B03" w:rsidP="00CB5CF1">
      <w:pPr>
        <w:tabs>
          <w:tab w:val="clear" w:pos="369"/>
          <w:tab w:val="left" w:pos="1170"/>
        </w:tabs>
        <w:ind w:left="1440" w:hanging="1440"/>
        <w:jc w:val="left"/>
      </w:pPr>
      <w:r w:rsidRPr="006C1A07">
        <w:t>black</w:t>
      </w:r>
      <w:r w:rsidRPr="001936B6">
        <w:tab/>
      </w:r>
      <w:r w:rsidR="00C51C9F">
        <w:t>main text</w:t>
      </w:r>
    </w:p>
    <w:p w14:paraId="2F726CDC" w14:textId="66E90067" w:rsidR="00BA6685" w:rsidRPr="000B6CEB" w:rsidRDefault="00566B03" w:rsidP="00CB5CF1">
      <w:pPr>
        <w:tabs>
          <w:tab w:val="clear" w:pos="369"/>
          <w:tab w:val="left" w:pos="1170"/>
        </w:tabs>
        <w:ind w:left="1440" w:hanging="1440"/>
        <w:jc w:val="left"/>
        <w:rPr>
          <w:color w:val="0000FF"/>
        </w:rPr>
      </w:pPr>
      <w:r w:rsidRPr="000B6CEB">
        <w:rPr>
          <w:color w:val="0000FF"/>
        </w:rPr>
        <w:t>blue</w:t>
      </w:r>
      <w:r w:rsidRPr="000B6CEB">
        <w:rPr>
          <w:color w:val="0000FF"/>
        </w:rPr>
        <w:tab/>
      </w:r>
      <w:r w:rsidR="00CB5CF1">
        <w:rPr>
          <w:color w:val="0000FF"/>
        </w:rPr>
        <w:t xml:space="preserve">regular </w:t>
      </w:r>
      <w:r w:rsidR="00A763A5">
        <w:rPr>
          <w:color w:val="0000FF"/>
        </w:rPr>
        <w:t>phonological</w:t>
      </w:r>
      <w:r w:rsidR="00C51C9F">
        <w:rPr>
          <w:color w:val="0000FF"/>
        </w:rPr>
        <w:t xml:space="preserve"> </w:t>
      </w:r>
      <w:r w:rsidRPr="000B6CEB">
        <w:rPr>
          <w:color w:val="0000FF"/>
        </w:rPr>
        <w:t xml:space="preserve">transcriptions for </w:t>
      </w:r>
      <w:r w:rsidR="00A32633">
        <w:rPr>
          <w:color w:val="0000FF"/>
        </w:rPr>
        <w:t>Jalkunan</w:t>
      </w:r>
    </w:p>
    <w:p w14:paraId="53C705AB" w14:textId="2870360F" w:rsidR="00BA6685" w:rsidRPr="000B6CEB" w:rsidRDefault="00566B03" w:rsidP="00CB5CF1">
      <w:pPr>
        <w:tabs>
          <w:tab w:val="clear" w:pos="369"/>
          <w:tab w:val="left" w:pos="1170"/>
        </w:tabs>
        <w:ind w:left="1440" w:hanging="1440"/>
        <w:jc w:val="left"/>
        <w:rPr>
          <w:color w:val="008000"/>
        </w:rPr>
      </w:pPr>
      <w:r w:rsidRPr="000B6CEB">
        <w:rPr>
          <w:color w:val="008000"/>
        </w:rPr>
        <w:t>green</w:t>
      </w:r>
      <w:r w:rsidRPr="000B6CEB">
        <w:rPr>
          <w:color w:val="008000"/>
        </w:rPr>
        <w:tab/>
        <w:t xml:space="preserve">reconstructions, </w:t>
      </w:r>
      <w:r w:rsidR="00CB5CF1">
        <w:rPr>
          <w:color w:val="008000"/>
        </w:rPr>
        <w:t>phonetic representations, underlying phonological representations</w:t>
      </w:r>
      <w:r w:rsidR="006C1A07">
        <w:rPr>
          <w:color w:val="008000"/>
        </w:rPr>
        <w:t xml:space="preserve">, and regular </w:t>
      </w:r>
      <w:r w:rsidR="006C1A07" w:rsidRPr="000B6CEB">
        <w:rPr>
          <w:color w:val="008000"/>
        </w:rPr>
        <w:t>tra</w:t>
      </w:r>
      <w:r w:rsidR="006C1A07">
        <w:rPr>
          <w:color w:val="008000"/>
        </w:rPr>
        <w:t>nscriptions for other languages</w:t>
      </w:r>
    </w:p>
    <w:p w14:paraId="3265240C" w14:textId="77777777" w:rsidR="00BA6685" w:rsidRPr="002D209A" w:rsidRDefault="00BA6685" w:rsidP="00BA6685">
      <w:pPr>
        <w:jc w:val="left"/>
      </w:pPr>
    </w:p>
    <w:p w14:paraId="6D24ACA2" w14:textId="77777777" w:rsidR="00BA6685" w:rsidRPr="001936B6" w:rsidRDefault="00BA6685" w:rsidP="00BA6685">
      <w:pPr>
        <w:jc w:val="left"/>
        <w:sectPr w:rsidR="00BA6685" w:rsidRPr="001936B6" w:rsidSect="00041CF4">
          <w:footerReference w:type="even" r:id="rId8"/>
          <w:footerReference w:type="default" r:id="rId9"/>
          <w:pgSz w:w="11899" w:h="16838"/>
          <w:pgMar w:top="1800" w:right="1800" w:bottom="1800" w:left="1800" w:header="1872" w:footer="1080" w:gutter="0"/>
          <w:cols w:space="720"/>
          <w:titlePg/>
        </w:sectPr>
      </w:pPr>
    </w:p>
    <w:p w14:paraId="32FFBF9C" w14:textId="77777777" w:rsidR="00BA6685" w:rsidRPr="001936B6" w:rsidRDefault="00566B03" w:rsidP="00BA6685">
      <w:pPr>
        <w:spacing w:after="1300"/>
        <w:rPr>
          <w:b/>
          <w:sz w:val="30"/>
        </w:rPr>
      </w:pPr>
      <w:r w:rsidRPr="001936B6">
        <w:rPr>
          <w:b/>
          <w:sz w:val="30"/>
        </w:rPr>
        <w:lastRenderedPageBreak/>
        <w:t>Contents</w:t>
      </w:r>
    </w:p>
    <w:p w14:paraId="24CBBC51"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fldChar w:fldCharType="begin"/>
      </w:r>
      <w:r>
        <w:instrText xml:space="preserve"> TOC \o "1-4" </w:instrText>
      </w:r>
      <w:r>
        <w:fldChar w:fldCharType="separate"/>
      </w:r>
      <w:r>
        <w:rPr>
          <w:noProof/>
        </w:rPr>
        <w:t>1</w:t>
      </w:r>
      <w:r>
        <w:rPr>
          <w:rFonts w:asciiTheme="minorHAnsi" w:eastAsiaTheme="minorEastAsia" w:hAnsiTheme="minorHAnsi" w:cstheme="minorBidi"/>
          <w:b w:val="0"/>
          <w:noProof/>
          <w:szCs w:val="24"/>
          <w:lang w:eastAsia="ja-JP"/>
        </w:rPr>
        <w:tab/>
      </w:r>
      <w:r>
        <w:rPr>
          <w:noProof/>
        </w:rPr>
        <w:t>Introduction</w:t>
      </w:r>
      <w:r>
        <w:rPr>
          <w:noProof/>
        </w:rPr>
        <w:tab/>
      </w:r>
      <w:r>
        <w:rPr>
          <w:noProof/>
        </w:rPr>
        <w:fldChar w:fldCharType="begin"/>
      </w:r>
      <w:r>
        <w:rPr>
          <w:noProof/>
        </w:rPr>
        <w:instrText xml:space="preserve"> PAGEREF _Toc344402340 \h </w:instrText>
      </w:r>
      <w:r>
        <w:rPr>
          <w:noProof/>
        </w:rPr>
      </w:r>
      <w:r>
        <w:rPr>
          <w:noProof/>
        </w:rPr>
        <w:fldChar w:fldCharType="separate"/>
      </w:r>
      <w:r w:rsidR="007A60DD">
        <w:rPr>
          <w:noProof/>
        </w:rPr>
        <w:t>1</w:t>
      </w:r>
      <w:r>
        <w:rPr>
          <w:noProof/>
        </w:rPr>
        <w:fldChar w:fldCharType="end"/>
      </w:r>
    </w:p>
    <w:p w14:paraId="37042E4B"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Mande languages</w:t>
      </w:r>
      <w:r>
        <w:rPr>
          <w:noProof/>
        </w:rPr>
        <w:tab/>
      </w:r>
      <w:r>
        <w:rPr>
          <w:noProof/>
        </w:rPr>
        <w:fldChar w:fldCharType="begin"/>
      </w:r>
      <w:r>
        <w:rPr>
          <w:noProof/>
        </w:rPr>
        <w:instrText xml:space="preserve"> PAGEREF _Toc344402341 \h </w:instrText>
      </w:r>
      <w:r>
        <w:rPr>
          <w:noProof/>
        </w:rPr>
      </w:r>
      <w:r>
        <w:rPr>
          <w:noProof/>
        </w:rPr>
        <w:fldChar w:fldCharType="separate"/>
      </w:r>
      <w:r w:rsidR="007A60DD">
        <w:rPr>
          <w:noProof/>
        </w:rPr>
        <w:t>1</w:t>
      </w:r>
      <w:r>
        <w:rPr>
          <w:noProof/>
        </w:rPr>
        <w:fldChar w:fldCharType="end"/>
      </w:r>
    </w:p>
    <w:p w14:paraId="3670B5EF"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Jalkunan language</w:t>
      </w:r>
      <w:r>
        <w:rPr>
          <w:noProof/>
        </w:rPr>
        <w:tab/>
      </w:r>
      <w:r>
        <w:rPr>
          <w:noProof/>
        </w:rPr>
        <w:fldChar w:fldCharType="begin"/>
      </w:r>
      <w:r>
        <w:rPr>
          <w:noProof/>
        </w:rPr>
        <w:instrText xml:space="preserve"> PAGEREF _Toc344402342 \h </w:instrText>
      </w:r>
      <w:r>
        <w:rPr>
          <w:noProof/>
        </w:rPr>
      </w:r>
      <w:r>
        <w:rPr>
          <w:noProof/>
        </w:rPr>
        <w:fldChar w:fldCharType="separate"/>
      </w:r>
      <w:r w:rsidR="007A60DD">
        <w:rPr>
          <w:noProof/>
        </w:rPr>
        <w:t>2</w:t>
      </w:r>
      <w:r>
        <w:rPr>
          <w:noProof/>
        </w:rPr>
        <w:fldChar w:fldCharType="end"/>
      </w:r>
    </w:p>
    <w:p w14:paraId="1D005EA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1.2.1</w:t>
      </w:r>
      <w:r>
        <w:rPr>
          <w:rFonts w:asciiTheme="minorHAnsi" w:eastAsiaTheme="minorEastAsia" w:hAnsiTheme="minorHAnsi" w:cstheme="minorBidi"/>
          <w:noProof/>
          <w:sz w:val="24"/>
          <w:szCs w:val="24"/>
          <w:lang w:eastAsia="ja-JP"/>
        </w:rPr>
        <w:tab/>
      </w:r>
      <w:r>
        <w:rPr>
          <w:noProof/>
        </w:rPr>
        <w:t>Geography and ethnohistory</w:t>
      </w:r>
      <w:r>
        <w:rPr>
          <w:noProof/>
        </w:rPr>
        <w:tab/>
      </w:r>
      <w:r>
        <w:rPr>
          <w:noProof/>
        </w:rPr>
        <w:fldChar w:fldCharType="begin"/>
      </w:r>
      <w:r>
        <w:rPr>
          <w:noProof/>
        </w:rPr>
        <w:instrText xml:space="preserve"> PAGEREF _Toc344402343 \h </w:instrText>
      </w:r>
      <w:r>
        <w:rPr>
          <w:noProof/>
        </w:rPr>
      </w:r>
      <w:r>
        <w:rPr>
          <w:noProof/>
        </w:rPr>
        <w:fldChar w:fldCharType="separate"/>
      </w:r>
      <w:r w:rsidR="007A60DD">
        <w:rPr>
          <w:noProof/>
        </w:rPr>
        <w:t>2</w:t>
      </w:r>
      <w:r>
        <w:rPr>
          <w:noProof/>
        </w:rPr>
        <w:fldChar w:fldCharType="end"/>
      </w:r>
    </w:p>
    <w:p w14:paraId="323B00E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1.2.2</w:t>
      </w:r>
      <w:r>
        <w:rPr>
          <w:rFonts w:asciiTheme="minorHAnsi" w:eastAsiaTheme="minorEastAsia" w:hAnsiTheme="minorHAnsi" w:cstheme="minorBidi"/>
          <w:noProof/>
          <w:sz w:val="24"/>
          <w:szCs w:val="24"/>
          <w:lang w:eastAsia="ja-JP"/>
        </w:rPr>
        <w:tab/>
      </w:r>
      <w:r>
        <w:rPr>
          <w:noProof/>
        </w:rPr>
        <w:t>Classification</w:t>
      </w:r>
      <w:r>
        <w:rPr>
          <w:noProof/>
        </w:rPr>
        <w:tab/>
      </w:r>
      <w:r>
        <w:rPr>
          <w:noProof/>
        </w:rPr>
        <w:fldChar w:fldCharType="begin"/>
      </w:r>
      <w:r>
        <w:rPr>
          <w:noProof/>
        </w:rPr>
        <w:instrText xml:space="preserve"> PAGEREF _Toc344402344 \h </w:instrText>
      </w:r>
      <w:r>
        <w:rPr>
          <w:noProof/>
        </w:rPr>
      </w:r>
      <w:r>
        <w:rPr>
          <w:noProof/>
        </w:rPr>
        <w:fldChar w:fldCharType="separate"/>
      </w:r>
      <w:r w:rsidR="007A60DD">
        <w:rPr>
          <w:noProof/>
        </w:rPr>
        <w:t>3</w:t>
      </w:r>
      <w:r>
        <w:rPr>
          <w:noProof/>
        </w:rPr>
        <w:fldChar w:fldCharType="end"/>
      </w:r>
    </w:p>
    <w:p w14:paraId="1C9F9E61"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Previous and contemporary study of Jalkunan</w:t>
      </w:r>
      <w:r>
        <w:rPr>
          <w:noProof/>
        </w:rPr>
        <w:tab/>
      </w:r>
      <w:r>
        <w:rPr>
          <w:noProof/>
        </w:rPr>
        <w:fldChar w:fldCharType="begin"/>
      </w:r>
      <w:r>
        <w:rPr>
          <w:noProof/>
        </w:rPr>
        <w:instrText xml:space="preserve"> PAGEREF _Toc344402345 \h </w:instrText>
      </w:r>
      <w:r>
        <w:rPr>
          <w:noProof/>
        </w:rPr>
      </w:r>
      <w:r>
        <w:rPr>
          <w:noProof/>
        </w:rPr>
        <w:fldChar w:fldCharType="separate"/>
      </w:r>
      <w:r w:rsidR="007A60DD">
        <w:rPr>
          <w:noProof/>
        </w:rPr>
        <w:t>4</w:t>
      </w:r>
      <w:r>
        <w:rPr>
          <w:noProof/>
        </w:rPr>
        <w:fldChar w:fldCharType="end"/>
      </w:r>
    </w:p>
    <w:p w14:paraId="328BA2A4"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1.1.1</w:t>
      </w:r>
      <w:r>
        <w:rPr>
          <w:rFonts w:asciiTheme="minorHAnsi" w:eastAsiaTheme="minorEastAsia" w:hAnsiTheme="minorHAnsi" w:cstheme="minorBidi"/>
          <w:noProof/>
          <w:sz w:val="24"/>
          <w:szCs w:val="24"/>
          <w:lang w:eastAsia="ja-JP"/>
        </w:rPr>
        <w:tab/>
      </w:r>
      <w:r>
        <w:rPr>
          <w:noProof/>
        </w:rPr>
        <w:t>Prost (1968)</w:t>
      </w:r>
      <w:r>
        <w:rPr>
          <w:noProof/>
        </w:rPr>
        <w:tab/>
      </w:r>
      <w:r>
        <w:rPr>
          <w:noProof/>
        </w:rPr>
        <w:fldChar w:fldCharType="begin"/>
      </w:r>
      <w:r>
        <w:rPr>
          <w:noProof/>
        </w:rPr>
        <w:instrText xml:space="preserve"> PAGEREF _Toc344402346 \h </w:instrText>
      </w:r>
      <w:r>
        <w:rPr>
          <w:noProof/>
        </w:rPr>
      </w:r>
      <w:r>
        <w:rPr>
          <w:noProof/>
        </w:rPr>
        <w:fldChar w:fldCharType="separate"/>
      </w:r>
      <w:r w:rsidR="007A60DD">
        <w:rPr>
          <w:noProof/>
        </w:rPr>
        <w:t>4</w:t>
      </w:r>
      <w:r>
        <w:rPr>
          <w:noProof/>
        </w:rPr>
        <w:fldChar w:fldCharType="end"/>
      </w:r>
    </w:p>
    <w:p w14:paraId="31EB3848"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1.1.2</w:t>
      </w:r>
      <w:r>
        <w:rPr>
          <w:rFonts w:asciiTheme="minorHAnsi" w:eastAsiaTheme="minorEastAsia" w:hAnsiTheme="minorHAnsi" w:cstheme="minorBidi"/>
          <w:noProof/>
          <w:sz w:val="24"/>
          <w:szCs w:val="24"/>
          <w:lang w:eastAsia="ja-JP"/>
        </w:rPr>
        <w:tab/>
      </w:r>
      <w:r>
        <w:rPr>
          <w:noProof/>
        </w:rPr>
        <w:t>Our fieldwork</w:t>
      </w:r>
      <w:r>
        <w:rPr>
          <w:noProof/>
        </w:rPr>
        <w:tab/>
      </w:r>
      <w:r>
        <w:rPr>
          <w:noProof/>
        </w:rPr>
        <w:fldChar w:fldCharType="begin"/>
      </w:r>
      <w:r>
        <w:rPr>
          <w:noProof/>
        </w:rPr>
        <w:instrText xml:space="preserve"> PAGEREF _Toc344402347 \h </w:instrText>
      </w:r>
      <w:r>
        <w:rPr>
          <w:noProof/>
        </w:rPr>
      </w:r>
      <w:r>
        <w:rPr>
          <w:noProof/>
        </w:rPr>
        <w:fldChar w:fldCharType="separate"/>
      </w:r>
      <w:r w:rsidR="007A60DD">
        <w:rPr>
          <w:noProof/>
        </w:rPr>
        <w:t>4</w:t>
      </w:r>
      <w:r>
        <w:rPr>
          <w:noProof/>
        </w:rPr>
        <w:fldChar w:fldCharType="end"/>
      </w:r>
    </w:p>
    <w:p w14:paraId="27DAFFAB"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1.1.3</w:t>
      </w:r>
      <w:r>
        <w:rPr>
          <w:rFonts w:asciiTheme="minorHAnsi" w:eastAsiaTheme="minorEastAsia" w:hAnsiTheme="minorHAnsi" w:cstheme="minorBidi"/>
          <w:noProof/>
          <w:sz w:val="24"/>
          <w:szCs w:val="24"/>
          <w:lang w:eastAsia="ja-JP"/>
        </w:rPr>
        <w:tab/>
      </w:r>
      <w:r>
        <w:rPr>
          <w:noProof/>
        </w:rPr>
        <w:t>Acknowledgements</w:t>
      </w:r>
      <w:r>
        <w:rPr>
          <w:noProof/>
        </w:rPr>
        <w:tab/>
      </w:r>
      <w:r>
        <w:rPr>
          <w:noProof/>
        </w:rPr>
        <w:fldChar w:fldCharType="begin"/>
      </w:r>
      <w:r>
        <w:rPr>
          <w:noProof/>
        </w:rPr>
        <w:instrText xml:space="preserve"> PAGEREF _Toc344402348 \h </w:instrText>
      </w:r>
      <w:r>
        <w:rPr>
          <w:noProof/>
        </w:rPr>
      </w:r>
      <w:r>
        <w:rPr>
          <w:noProof/>
        </w:rPr>
        <w:fldChar w:fldCharType="separate"/>
      </w:r>
      <w:r w:rsidR="007A60DD">
        <w:rPr>
          <w:noProof/>
        </w:rPr>
        <w:t>5</w:t>
      </w:r>
      <w:r>
        <w:rPr>
          <w:noProof/>
        </w:rPr>
        <w:fldChar w:fldCharType="end"/>
      </w:r>
    </w:p>
    <w:p w14:paraId="178F10F9"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2</w:t>
      </w:r>
      <w:r>
        <w:rPr>
          <w:rFonts w:asciiTheme="minorHAnsi" w:eastAsiaTheme="minorEastAsia" w:hAnsiTheme="minorHAnsi" w:cstheme="minorBidi"/>
          <w:b w:val="0"/>
          <w:noProof/>
          <w:szCs w:val="24"/>
          <w:lang w:eastAsia="ja-JP"/>
        </w:rPr>
        <w:tab/>
      </w:r>
      <w:r>
        <w:rPr>
          <w:noProof/>
        </w:rPr>
        <w:t>Sketch</w:t>
      </w:r>
      <w:r>
        <w:rPr>
          <w:noProof/>
        </w:rPr>
        <w:tab/>
      </w:r>
      <w:r>
        <w:rPr>
          <w:noProof/>
        </w:rPr>
        <w:fldChar w:fldCharType="begin"/>
      </w:r>
      <w:r>
        <w:rPr>
          <w:noProof/>
        </w:rPr>
        <w:instrText xml:space="preserve"> PAGEREF _Toc344402349 \h </w:instrText>
      </w:r>
      <w:r>
        <w:rPr>
          <w:noProof/>
        </w:rPr>
      </w:r>
      <w:r>
        <w:rPr>
          <w:noProof/>
        </w:rPr>
        <w:fldChar w:fldCharType="separate"/>
      </w:r>
      <w:r w:rsidR="007A60DD">
        <w:rPr>
          <w:noProof/>
        </w:rPr>
        <w:t>6</w:t>
      </w:r>
      <w:r>
        <w:rPr>
          <w:noProof/>
        </w:rPr>
        <w:fldChar w:fldCharType="end"/>
      </w:r>
    </w:p>
    <w:p w14:paraId="668AEFBB"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Phonology</w:t>
      </w:r>
      <w:r>
        <w:rPr>
          <w:noProof/>
        </w:rPr>
        <w:tab/>
      </w:r>
      <w:r>
        <w:rPr>
          <w:noProof/>
        </w:rPr>
        <w:fldChar w:fldCharType="begin"/>
      </w:r>
      <w:r>
        <w:rPr>
          <w:noProof/>
        </w:rPr>
        <w:instrText xml:space="preserve"> PAGEREF _Toc344402350 \h </w:instrText>
      </w:r>
      <w:r>
        <w:rPr>
          <w:noProof/>
        </w:rPr>
      </w:r>
      <w:r>
        <w:rPr>
          <w:noProof/>
        </w:rPr>
        <w:fldChar w:fldCharType="separate"/>
      </w:r>
      <w:r w:rsidR="007A60DD">
        <w:rPr>
          <w:noProof/>
        </w:rPr>
        <w:t>6</w:t>
      </w:r>
      <w:r>
        <w:rPr>
          <w:noProof/>
        </w:rPr>
        <w:fldChar w:fldCharType="end"/>
      </w:r>
    </w:p>
    <w:p w14:paraId="7B1BB983"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2.1.1</w:t>
      </w:r>
      <w:r>
        <w:rPr>
          <w:rFonts w:asciiTheme="minorHAnsi" w:eastAsiaTheme="minorEastAsia" w:hAnsiTheme="minorHAnsi" w:cstheme="minorBidi"/>
          <w:noProof/>
          <w:sz w:val="24"/>
          <w:szCs w:val="24"/>
          <w:lang w:eastAsia="ja-JP"/>
        </w:rPr>
        <w:tab/>
      </w:r>
      <w:r>
        <w:rPr>
          <w:noProof/>
        </w:rPr>
        <w:t>Segmental phonology</w:t>
      </w:r>
      <w:r>
        <w:rPr>
          <w:noProof/>
        </w:rPr>
        <w:tab/>
      </w:r>
      <w:r>
        <w:rPr>
          <w:noProof/>
        </w:rPr>
        <w:fldChar w:fldCharType="begin"/>
      </w:r>
      <w:r>
        <w:rPr>
          <w:noProof/>
        </w:rPr>
        <w:instrText xml:space="preserve"> PAGEREF _Toc344402351 \h </w:instrText>
      </w:r>
      <w:r>
        <w:rPr>
          <w:noProof/>
        </w:rPr>
      </w:r>
      <w:r>
        <w:rPr>
          <w:noProof/>
        </w:rPr>
        <w:fldChar w:fldCharType="separate"/>
      </w:r>
      <w:r w:rsidR="007A60DD">
        <w:rPr>
          <w:noProof/>
        </w:rPr>
        <w:t>6</w:t>
      </w:r>
      <w:r>
        <w:rPr>
          <w:noProof/>
        </w:rPr>
        <w:fldChar w:fldCharType="end"/>
      </w:r>
    </w:p>
    <w:p w14:paraId="71A8DBF6"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2.1.2</w:t>
      </w:r>
      <w:r>
        <w:rPr>
          <w:rFonts w:asciiTheme="minorHAnsi" w:eastAsiaTheme="minorEastAsia" w:hAnsiTheme="minorHAnsi" w:cstheme="minorBidi"/>
          <w:noProof/>
          <w:sz w:val="24"/>
          <w:szCs w:val="24"/>
          <w:lang w:eastAsia="ja-JP"/>
        </w:rPr>
        <w:tab/>
      </w:r>
      <w:r>
        <w:rPr>
          <w:noProof/>
        </w:rPr>
        <w:t>Syllabic shapes and tone levels</w:t>
      </w:r>
      <w:r>
        <w:rPr>
          <w:noProof/>
        </w:rPr>
        <w:tab/>
      </w:r>
      <w:r>
        <w:rPr>
          <w:noProof/>
        </w:rPr>
        <w:fldChar w:fldCharType="begin"/>
      </w:r>
      <w:r>
        <w:rPr>
          <w:noProof/>
        </w:rPr>
        <w:instrText xml:space="preserve"> PAGEREF _Toc344402352 \h </w:instrText>
      </w:r>
      <w:r>
        <w:rPr>
          <w:noProof/>
        </w:rPr>
      </w:r>
      <w:r>
        <w:rPr>
          <w:noProof/>
        </w:rPr>
        <w:fldChar w:fldCharType="separate"/>
      </w:r>
      <w:r w:rsidR="007A60DD">
        <w:rPr>
          <w:noProof/>
        </w:rPr>
        <w:t>6</w:t>
      </w:r>
      <w:r>
        <w:rPr>
          <w:noProof/>
        </w:rPr>
        <w:fldChar w:fldCharType="end"/>
      </w:r>
    </w:p>
    <w:p w14:paraId="760B527E"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2.1.3</w:t>
      </w:r>
      <w:r>
        <w:rPr>
          <w:rFonts w:asciiTheme="minorHAnsi" w:eastAsiaTheme="minorEastAsia" w:hAnsiTheme="minorHAnsi" w:cstheme="minorBidi"/>
          <w:noProof/>
          <w:sz w:val="24"/>
          <w:szCs w:val="24"/>
          <w:lang w:eastAsia="ja-JP"/>
        </w:rPr>
        <w:tab/>
      </w:r>
      <w:r>
        <w:rPr>
          <w:noProof/>
        </w:rPr>
        <w:t>Tonal effects of +3Sg versus -3Sg forms</w:t>
      </w:r>
      <w:r>
        <w:rPr>
          <w:noProof/>
        </w:rPr>
        <w:tab/>
      </w:r>
      <w:r>
        <w:rPr>
          <w:noProof/>
        </w:rPr>
        <w:fldChar w:fldCharType="begin"/>
      </w:r>
      <w:r>
        <w:rPr>
          <w:noProof/>
        </w:rPr>
        <w:instrText xml:space="preserve"> PAGEREF _Toc344402353 \h </w:instrText>
      </w:r>
      <w:r>
        <w:rPr>
          <w:noProof/>
        </w:rPr>
      </w:r>
      <w:r>
        <w:rPr>
          <w:noProof/>
        </w:rPr>
        <w:fldChar w:fldCharType="separate"/>
      </w:r>
      <w:r w:rsidR="007A60DD">
        <w:rPr>
          <w:noProof/>
        </w:rPr>
        <w:t>6</w:t>
      </w:r>
      <w:r>
        <w:rPr>
          <w:noProof/>
        </w:rPr>
        <w:fldChar w:fldCharType="end"/>
      </w:r>
    </w:p>
    <w:p w14:paraId="2B689BCB"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2.1.4</w:t>
      </w:r>
      <w:r>
        <w:rPr>
          <w:rFonts w:asciiTheme="minorHAnsi" w:eastAsiaTheme="minorEastAsia" w:hAnsiTheme="minorHAnsi" w:cstheme="minorBidi"/>
          <w:noProof/>
          <w:sz w:val="24"/>
          <w:szCs w:val="24"/>
          <w:lang w:eastAsia="ja-JP"/>
        </w:rPr>
        <w:tab/>
      </w:r>
      <w:r>
        <w:rPr>
          <w:noProof/>
        </w:rPr>
        <w:t>Segmental phonological rules</w:t>
      </w:r>
      <w:r>
        <w:rPr>
          <w:noProof/>
        </w:rPr>
        <w:tab/>
      </w:r>
      <w:r>
        <w:rPr>
          <w:noProof/>
        </w:rPr>
        <w:fldChar w:fldCharType="begin"/>
      </w:r>
      <w:r>
        <w:rPr>
          <w:noProof/>
        </w:rPr>
        <w:instrText xml:space="preserve"> PAGEREF _Toc344402354 \h </w:instrText>
      </w:r>
      <w:r>
        <w:rPr>
          <w:noProof/>
        </w:rPr>
      </w:r>
      <w:r>
        <w:rPr>
          <w:noProof/>
        </w:rPr>
        <w:fldChar w:fldCharType="separate"/>
      </w:r>
      <w:r w:rsidR="007A60DD">
        <w:rPr>
          <w:noProof/>
        </w:rPr>
        <w:t>7</w:t>
      </w:r>
      <w:r>
        <w:rPr>
          <w:noProof/>
        </w:rPr>
        <w:fldChar w:fldCharType="end"/>
      </w:r>
    </w:p>
    <w:p w14:paraId="672D8380"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Nouns, NPs, and pronouns</w:t>
      </w:r>
      <w:r>
        <w:rPr>
          <w:noProof/>
        </w:rPr>
        <w:tab/>
      </w:r>
      <w:r>
        <w:rPr>
          <w:noProof/>
        </w:rPr>
        <w:fldChar w:fldCharType="begin"/>
      </w:r>
      <w:r>
        <w:rPr>
          <w:noProof/>
        </w:rPr>
        <w:instrText xml:space="preserve"> PAGEREF _Toc344402355 \h </w:instrText>
      </w:r>
      <w:r>
        <w:rPr>
          <w:noProof/>
        </w:rPr>
      </w:r>
      <w:r>
        <w:rPr>
          <w:noProof/>
        </w:rPr>
        <w:fldChar w:fldCharType="separate"/>
      </w:r>
      <w:r w:rsidR="007A60DD">
        <w:rPr>
          <w:noProof/>
        </w:rPr>
        <w:t>7</w:t>
      </w:r>
      <w:r>
        <w:rPr>
          <w:noProof/>
        </w:rPr>
        <w:fldChar w:fldCharType="end"/>
      </w:r>
    </w:p>
    <w:p w14:paraId="581AADA6"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2.2.1</w:t>
      </w:r>
      <w:r>
        <w:rPr>
          <w:rFonts w:asciiTheme="minorHAnsi" w:eastAsiaTheme="minorEastAsia" w:hAnsiTheme="minorHAnsi" w:cstheme="minorBidi"/>
          <w:noProof/>
          <w:sz w:val="24"/>
          <w:szCs w:val="24"/>
          <w:lang w:eastAsia="ja-JP"/>
        </w:rPr>
        <w:tab/>
      </w:r>
      <w:r>
        <w:rPr>
          <w:noProof/>
        </w:rPr>
        <w:t>The nominal suffix</w:t>
      </w:r>
      <w:r>
        <w:rPr>
          <w:noProof/>
        </w:rPr>
        <w:tab/>
      </w:r>
      <w:r>
        <w:rPr>
          <w:noProof/>
        </w:rPr>
        <w:fldChar w:fldCharType="begin"/>
      </w:r>
      <w:r>
        <w:rPr>
          <w:noProof/>
        </w:rPr>
        <w:instrText xml:space="preserve"> PAGEREF _Toc344402356 \h </w:instrText>
      </w:r>
      <w:r>
        <w:rPr>
          <w:noProof/>
        </w:rPr>
      </w:r>
      <w:r>
        <w:rPr>
          <w:noProof/>
        </w:rPr>
        <w:fldChar w:fldCharType="separate"/>
      </w:r>
      <w:r w:rsidR="007A60DD">
        <w:rPr>
          <w:noProof/>
        </w:rPr>
        <w:t>7</w:t>
      </w:r>
      <w:r>
        <w:rPr>
          <w:noProof/>
        </w:rPr>
        <w:fldChar w:fldCharType="end"/>
      </w:r>
    </w:p>
    <w:p w14:paraId="1284A594"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2.2.2</w:t>
      </w:r>
      <w:r>
        <w:rPr>
          <w:rFonts w:asciiTheme="minorHAnsi" w:eastAsiaTheme="minorEastAsia" w:hAnsiTheme="minorHAnsi" w:cstheme="minorBidi"/>
          <w:noProof/>
          <w:sz w:val="24"/>
          <w:szCs w:val="24"/>
          <w:lang w:eastAsia="ja-JP"/>
        </w:rPr>
        <w:tab/>
      </w:r>
      <w:r>
        <w:rPr>
          <w:noProof/>
        </w:rPr>
        <w:t>Possession</w:t>
      </w:r>
      <w:r>
        <w:rPr>
          <w:noProof/>
        </w:rPr>
        <w:tab/>
      </w:r>
      <w:r>
        <w:rPr>
          <w:noProof/>
        </w:rPr>
        <w:fldChar w:fldCharType="begin"/>
      </w:r>
      <w:r>
        <w:rPr>
          <w:noProof/>
        </w:rPr>
        <w:instrText xml:space="preserve"> PAGEREF _Toc344402357 \h </w:instrText>
      </w:r>
      <w:r>
        <w:rPr>
          <w:noProof/>
        </w:rPr>
      </w:r>
      <w:r>
        <w:rPr>
          <w:noProof/>
        </w:rPr>
        <w:fldChar w:fldCharType="separate"/>
      </w:r>
      <w:r w:rsidR="007A60DD">
        <w:rPr>
          <w:noProof/>
        </w:rPr>
        <w:t>8</w:t>
      </w:r>
      <w:r>
        <w:rPr>
          <w:noProof/>
        </w:rPr>
        <w:fldChar w:fldCharType="end"/>
      </w:r>
    </w:p>
    <w:p w14:paraId="05D0E44E"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2.2.3</w:t>
      </w:r>
      <w:r>
        <w:rPr>
          <w:rFonts w:asciiTheme="minorHAnsi" w:eastAsiaTheme="minorEastAsia" w:hAnsiTheme="minorHAnsi" w:cstheme="minorBidi"/>
          <w:noProof/>
          <w:sz w:val="24"/>
          <w:szCs w:val="24"/>
          <w:lang w:eastAsia="ja-JP"/>
        </w:rPr>
        <w:tab/>
      </w:r>
      <w:r>
        <w:rPr>
          <w:noProof/>
        </w:rPr>
        <w:t>Pronominal categories</w:t>
      </w:r>
      <w:r>
        <w:rPr>
          <w:noProof/>
        </w:rPr>
        <w:tab/>
      </w:r>
      <w:r>
        <w:rPr>
          <w:noProof/>
        </w:rPr>
        <w:fldChar w:fldCharType="begin"/>
      </w:r>
      <w:r>
        <w:rPr>
          <w:noProof/>
        </w:rPr>
        <w:instrText xml:space="preserve"> PAGEREF _Toc344402358 \h </w:instrText>
      </w:r>
      <w:r>
        <w:rPr>
          <w:noProof/>
        </w:rPr>
      </w:r>
      <w:r>
        <w:rPr>
          <w:noProof/>
        </w:rPr>
        <w:fldChar w:fldCharType="separate"/>
      </w:r>
      <w:r w:rsidR="007A60DD">
        <w:rPr>
          <w:noProof/>
        </w:rPr>
        <w:t>8</w:t>
      </w:r>
      <w:r>
        <w:rPr>
          <w:noProof/>
        </w:rPr>
        <w:fldChar w:fldCharType="end"/>
      </w:r>
    </w:p>
    <w:p w14:paraId="39D32707"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Postpositions</w:t>
      </w:r>
      <w:r>
        <w:rPr>
          <w:noProof/>
        </w:rPr>
        <w:tab/>
      </w:r>
      <w:r>
        <w:rPr>
          <w:noProof/>
        </w:rPr>
        <w:fldChar w:fldCharType="begin"/>
      </w:r>
      <w:r>
        <w:rPr>
          <w:noProof/>
        </w:rPr>
        <w:instrText xml:space="preserve"> PAGEREF _Toc344402359 \h </w:instrText>
      </w:r>
      <w:r>
        <w:rPr>
          <w:noProof/>
        </w:rPr>
      </w:r>
      <w:r>
        <w:rPr>
          <w:noProof/>
        </w:rPr>
        <w:fldChar w:fldCharType="separate"/>
      </w:r>
      <w:r w:rsidR="007A60DD">
        <w:rPr>
          <w:noProof/>
        </w:rPr>
        <w:t>9</w:t>
      </w:r>
      <w:r>
        <w:rPr>
          <w:noProof/>
        </w:rPr>
        <w:fldChar w:fldCharType="end"/>
      </w:r>
    </w:p>
    <w:p w14:paraId="748D1533"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sidRPr="00786CC0">
        <w:rPr>
          <w:noProof/>
        </w:rPr>
        <w:t>2.4</w:t>
      </w:r>
      <w:r>
        <w:rPr>
          <w:rFonts w:asciiTheme="minorHAnsi" w:eastAsiaTheme="minorEastAsia" w:hAnsiTheme="minorHAnsi" w:cstheme="minorBidi"/>
          <w:noProof/>
          <w:sz w:val="24"/>
          <w:szCs w:val="24"/>
          <w:lang w:eastAsia="ja-JP"/>
        </w:rPr>
        <w:tab/>
      </w:r>
      <w:r w:rsidRPr="00786CC0">
        <w:rPr>
          <w:noProof/>
        </w:rPr>
        <w:t>Verb inflection</w:t>
      </w:r>
      <w:r>
        <w:rPr>
          <w:noProof/>
        </w:rPr>
        <w:tab/>
      </w:r>
      <w:r>
        <w:rPr>
          <w:noProof/>
        </w:rPr>
        <w:fldChar w:fldCharType="begin"/>
      </w:r>
      <w:r>
        <w:rPr>
          <w:noProof/>
        </w:rPr>
        <w:instrText xml:space="preserve"> PAGEREF _Toc344402360 \h </w:instrText>
      </w:r>
      <w:r>
        <w:rPr>
          <w:noProof/>
        </w:rPr>
      </w:r>
      <w:r>
        <w:rPr>
          <w:noProof/>
        </w:rPr>
        <w:fldChar w:fldCharType="separate"/>
      </w:r>
      <w:r w:rsidR="007A60DD">
        <w:rPr>
          <w:noProof/>
        </w:rPr>
        <w:t>10</w:t>
      </w:r>
      <w:r>
        <w:rPr>
          <w:noProof/>
        </w:rPr>
        <w:fldChar w:fldCharType="end"/>
      </w:r>
    </w:p>
    <w:p w14:paraId="637347AD"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2.5</w:t>
      </w:r>
      <w:r>
        <w:rPr>
          <w:rFonts w:asciiTheme="minorHAnsi" w:eastAsiaTheme="minorEastAsia" w:hAnsiTheme="minorHAnsi" w:cstheme="minorBidi"/>
          <w:noProof/>
          <w:sz w:val="24"/>
          <w:szCs w:val="24"/>
          <w:lang w:eastAsia="ja-JP"/>
        </w:rPr>
        <w:tab/>
      </w:r>
      <w:r>
        <w:rPr>
          <w:noProof/>
        </w:rPr>
        <w:t>Main clauses and constituent order</w:t>
      </w:r>
      <w:r>
        <w:rPr>
          <w:noProof/>
        </w:rPr>
        <w:tab/>
      </w:r>
      <w:r>
        <w:rPr>
          <w:noProof/>
        </w:rPr>
        <w:fldChar w:fldCharType="begin"/>
      </w:r>
      <w:r>
        <w:rPr>
          <w:noProof/>
        </w:rPr>
        <w:instrText xml:space="preserve"> PAGEREF _Toc344402361 \h </w:instrText>
      </w:r>
      <w:r>
        <w:rPr>
          <w:noProof/>
        </w:rPr>
      </w:r>
      <w:r>
        <w:rPr>
          <w:noProof/>
        </w:rPr>
        <w:fldChar w:fldCharType="separate"/>
      </w:r>
      <w:r w:rsidR="007A60DD">
        <w:rPr>
          <w:noProof/>
        </w:rPr>
        <w:t>10</w:t>
      </w:r>
      <w:r>
        <w:rPr>
          <w:noProof/>
        </w:rPr>
        <w:fldChar w:fldCharType="end"/>
      </w:r>
    </w:p>
    <w:p w14:paraId="5891A551"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2.6</w:t>
      </w:r>
      <w:r>
        <w:rPr>
          <w:rFonts w:asciiTheme="minorHAnsi" w:eastAsiaTheme="minorEastAsia" w:hAnsiTheme="minorHAnsi" w:cstheme="minorBidi"/>
          <w:noProof/>
          <w:sz w:val="24"/>
          <w:szCs w:val="24"/>
          <w:lang w:eastAsia="ja-JP"/>
        </w:rPr>
        <w:tab/>
      </w:r>
      <w:r>
        <w:rPr>
          <w:noProof/>
        </w:rPr>
        <w:t>Focalization</w:t>
      </w:r>
      <w:r>
        <w:rPr>
          <w:noProof/>
        </w:rPr>
        <w:tab/>
      </w:r>
      <w:r>
        <w:rPr>
          <w:noProof/>
        </w:rPr>
        <w:fldChar w:fldCharType="begin"/>
      </w:r>
      <w:r>
        <w:rPr>
          <w:noProof/>
        </w:rPr>
        <w:instrText xml:space="preserve"> PAGEREF _Toc344402362 \h </w:instrText>
      </w:r>
      <w:r>
        <w:rPr>
          <w:noProof/>
        </w:rPr>
      </w:r>
      <w:r>
        <w:rPr>
          <w:noProof/>
        </w:rPr>
        <w:fldChar w:fldCharType="separate"/>
      </w:r>
      <w:r w:rsidR="007A60DD">
        <w:rPr>
          <w:noProof/>
        </w:rPr>
        <w:t>12</w:t>
      </w:r>
      <w:r>
        <w:rPr>
          <w:noProof/>
        </w:rPr>
        <w:fldChar w:fldCharType="end"/>
      </w:r>
    </w:p>
    <w:p w14:paraId="667FFCB9"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2.7</w:t>
      </w:r>
      <w:r>
        <w:rPr>
          <w:rFonts w:asciiTheme="minorHAnsi" w:eastAsiaTheme="minorEastAsia" w:hAnsiTheme="minorHAnsi" w:cstheme="minorBidi"/>
          <w:noProof/>
          <w:sz w:val="24"/>
          <w:szCs w:val="24"/>
          <w:lang w:eastAsia="ja-JP"/>
        </w:rPr>
        <w:tab/>
      </w:r>
      <w:r>
        <w:rPr>
          <w:noProof/>
        </w:rPr>
        <w:t>Relative clauses</w:t>
      </w:r>
      <w:r>
        <w:rPr>
          <w:noProof/>
        </w:rPr>
        <w:tab/>
      </w:r>
      <w:r>
        <w:rPr>
          <w:noProof/>
        </w:rPr>
        <w:fldChar w:fldCharType="begin"/>
      </w:r>
      <w:r>
        <w:rPr>
          <w:noProof/>
        </w:rPr>
        <w:instrText xml:space="preserve"> PAGEREF _Toc344402363 \h </w:instrText>
      </w:r>
      <w:r>
        <w:rPr>
          <w:noProof/>
        </w:rPr>
      </w:r>
      <w:r>
        <w:rPr>
          <w:noProof/>
        </w:rPr>
        <w:fldChar w:fldCharType="separate"/>
      </w:r>
      <w:r w:rsidR="007A60DD">
        <w:rPr>
          <w:noProof/>
        </w:rPr>
        <w:t>13</w:t>
      </w:r>
      <w:r>
        <w:rPr>
          <w:noProof/>
        </w:rPr>
        <w:fldChar w:fldCharType="end"/>
      </w:r>
    </w:p>
    <w:p w14:paraId="570F3F6A"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2.8</w:t>
      </w:r>
      <w:r>
        <w:rPr>
          <w:rFonts w:asciiTheme="minorHAnsi" w:eastAsiaTheme="minorEastAsia" w:hAnsiTheme="minorHAnsi" w:cstheme="minorBidi"/>
          <w:noProof/>
          <w:sz w:val="24"/>
          <w:szCs w:val="24"/>
          <w:lang w:eastAsia="ja-JP"/>
        </w:rPr>
        <w:tab/>
      </w:r>
      <w:r>
        <w:rPr>
          <w:noProof/>
        </w:rPr>
        <w:t>Adjoined clauses</w:t>
      </w:r>
      <w:r>
        <w:rPr>
          <w:noProof/>
        </w:rPr>
        <w:tab/>
      </w:r>
      <w:r>
        <w:rPr>
          <w:noProof/>
        </w:rPr>
        <w:fldChar w:fldCharType="begin"/>
      </w:r>
      <w:r>
        <w:rPr>
          <w:noProof/>
        </w:rPr>
        <w:instrText xml:space="preserve"> PAGEREF _Toc344402364 \h </w:instrText>
      </w:r>
      <w:r>
        <w:rPr>
          <w:noProof/>
        </w:rPr>
      </w:r>
      <w:r>
        <w:rPr>
          <w:noProof/>
        </w:rPr>
        <w:fldChar w:fldCharType="separate"/>
      </w:r>
      <w:r w:rsidR="007A60DD">
        <w:rPr>
          <w:noProof/>
        </w:rPr>
        <w:t>13</w:t>
      </w:r>
      <w:r>
        <w:rPr>
          <w:noProof/>
        </w:rPr>
        <w:fldChar w:fldCharType="end"/>
      </w:r>
    </w:p>
    <w:p w14:paraId="7F00A929"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3</w:t>
      </w:r>
      <w:r>
        <w:rPr>
          <w:rFonts w:asciiTheme="minorHAnsi" w:eastAsiaTheme="minorEastAsia" w:hAnsiTheme="minorHAnsi" w:cstheme="minorBidi"/>
          <w:b w:val="0"/>
          <w:noProof/>
          <w:szCs w:val="24"/>
          <w:lang w:eastAsia="ja-JP"/>
        </w:rPr>
        <w:tab/>
      </w:r>
      <w:r>
        <w:rPr>
          <w:noProof/>
        </w:rPr>
        <w:t>Phonology</w:t>
      </w:r>
      <w:r>
        <w:rPr>
          <w:noProof/>
        </w:rPr>
        <w:tab/>
      </w:r>
      <w:r>
        <w:rPr>
          <w:noProof/>
        </w:rPr>
        <w:fldChar w:fldCharType="begin"/>
      </w:r>
      <w:r>
        <w:rPr>
          <w:noProof/>
        </w:rPr>
        <w:instrText xml:space="preserve"> PAGEREF _Toc344402365 \h </w:instrText>
      </w:r>
      <w:r>
        <w:rPr>
          <w:noProof/>
        </w:rPr>
      </w:r>
      <w:r>
        <w:rPr>
          <w:noProof/>
        </w:rPr>
        <w:fldChar w:fldCharType="separate"/>
      </w:r>
      <w:r w:rsidR="007A60DD">
        <w:rPr>
          <w:noProof/>
        </w:rPr>
        <w:t>14</w:t>
      </w:r>
      <w:r>
        <w:rPr>
          <w:noProof/>
        </w:rPr>
        <w:fldChar w:fldCharType="end"/>
      </w:r>
    </w:p>
    <w:p w14:paraId="57667A10"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Internal phonological structure of stems and words</w:t>
      </w:r>
      <w:r>
        <w:rPr>
          <w:noProof/>
        </w:rPr>
        <w:tab/>
      </w:r>
      <w:r>
        <w:rPr>
          <w:noProof/>
        </w:rPr>
        <w:fldChar w:fldCharType="begin"/>
      </w:r>
      <w:r>
        <w:rPr>
          <w:noProof/>
        </w:rPr>
        <w:instrText xml:space="preserve"> PAGEREF _Toc344402366 \h </w:instrText>
      </w:r>
      <w:r>
        <w:rPr>
          <w:noProof/>
        </w:rPr>
      </w:r>
      <w:r>
        <w:rPr>
          <w:noProof/>
        </w:rPr>
        <w:fldChar w:fldCharType="separate"/>
      </w:r>
      <w:r w:rsidR="007A60DD">
        <w:rPr>
          <w:noProof/>
        </w:rPr>
        <w:t>14</w:t>
      </w:r>
      <w:r>
        <w:rPr>
          <w:noProof/>
        </w:rPr>
        <w:fldChar w:fldCharType="end"/>
      </w:r>
    </w:p>
    <w:p w14:paraId="11658E8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3.1.1</w:t>
      </w:r>
      <w:r>
        <w:rPr>
          <w:rFonts w:asciiTheme="minorHAnsi" w:eastAsiaTheme="minorEastAsia" w:hAnsiTheme="minorHAnsi" w:cstheme="minorBidi"/>
          <w:noProof/>
          <w:sz w:val="24"/>
          <w:szCs w:val="24"/>
          <w:lang w:eastAsia="ja-JP"/>
        </w:rPr>
        <w:tab/>
      </w:r>
      <w:r>
        <w:rPr>
          <w:noProof/>
        </w:rPr>
        <w:t>Syllables</w:t>
      </w:r>
      <w:r>
        <w:rPr>
          <w:noProof/>
        </w:rPr>
        <w:tab/>
      </w:r>
      <w:r>
        <w:rPr>
          <w:noProof/>
        </w:rPr>
        <w:fldChar w:fldCharType="begin"/>
      </w:r>
      <w:r>
        <w:rPr>
          <w:noProof/>
        </w:rPr>
        <w:instrText xml:space="preserve"> PAGEREF _Toc344402367 \h </w:instrText>
      </w:r>
      <w:r>
        <w:rPr>
          <w:noProof/>
        </w:rPr>
      </w:r>
      <w:r>
        <w:rPr>
          <w:noProof/>
        </w:rPr>
        <w:fldChar w:fldCharType="separate"/>
      </w:r>
      <w:r w:rsidR="007A60DD">
        <w:rPr>
          <w:noProof/>
        </w:rPr>
        <w:t>14</w:t>
      </w:r>
      <w:r>
        <w:rPr>
          <w:noProof/>
        </w:rPr>
        <w:fldChar w:fldCharType="end"/>
      </w:r>
    </w:p>
    <w:p w14:paraId="0018CAC7"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3.1.2</w:t>
      </w:r>
      <w:r>
        <w:rPr>
          <w:rFonts w:asciiTheme="minorHAnsi" w:eastAsiaTheme="minorEastAsia" w:hAnsiTheme="minorHAnsi" w:cstheme="minorBidi"/>
          <w:noProof/>
          <w:sz w:val="24"/>
          <w:szCs w:val="24"/>
          <w:lang w:eastAsia="ja-JP"/>
        </w:rPr>
        <w:tab/>
      </w:r>
      <w:r>
        <w:rPr>
          <w:noProof/>
        </w:rPr>
        <w:t>Metrical structure</w:t>
      </w:r>
      <w:r>
        <w:rPr>
          <w:noProof/>
        </w:rPr>
        <w:tab/>
      </w:r>
      <w:r>
        <w:rPr>
          <w:noProof/>
        </w:rPr>
        <w:fldChar w:fldCharType="begin"/>
      </w:r>
      <w:r>
        <w:rPr>
          <w:noProof/>
        </w:rPr>
        <w:instrText xml:space="preserve"> PAGEREF _Toc344402368 \h </w:instrText>
      </w:r>
      <w:r>
        <w:rPr>
          <w:noProof/>
        </w:rPr>
      </w:r>
      <w:r>
        <w:rPr>
          <w:noProof/>
        </w:rPr>
        <w:fldChar w:fldCharType="separate"/>
      </w:r>
      <w:r w:rsidR="007A60DD">
        <w:rPr>
          <w:noProof/>
        </w:rPr>
        <w:t>14</w:t>
      </w:r>
      <w:r>
        <w:rPr>
          <w:noProof/>
        </w:rPr>
        <w:fldChar w:fldCharType="end"/>
      </w:r>
    </w:p>
    <w:p w14:paraId="5227D496"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Consonants</w:t>
      </w:r>
      <w:r>
        <w:rPr>
          <w:noProof/>
        </w:rPr>
        <w:tab/>
      </w:r>
      <w:r>
        <w:rPr>
          <w:noProof/>
        </w:rPr>
        <w:fldChar w:fldCharType="begin"/>
      </w:r>
      <w:r>
        <w:rPr>
          <w:noProof/>
        </w:rPr>
        <w:instrText xml:space="preserve"> PAGEREF _Toc344402369 \h </w:instrText>
      </w:r>
      <w:r>
        <w:rPr>
          <w:noProof/>
        </w:rPr>
      </w:r>
      <w:r>
        <w:rPr>
          <w:noProof/>
        </w:rPr>
        <w:fldChar w:fldCharType="separate"/>
      </w:r>
      <w:r w:rsidR="007A60DD">
        <w:rPr>
          <w:noProof/>
        </w:rPr>
        <w:t>15</w:t>
      </w:r>
      <w:r>
        <w:rPr>
          <w:noProof/>
        </w:rPr>
        <w:fldChar w:fldCharType="end"/>
      </w:r>
    </w:p>
    <w:p w14:paraId="5D136358"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3.2.1</w:t>
      </w:r>
      <w:r>
        <w:rPr>
          <w:rFonts w:asciiTheme="minorHAnsi" w:eastAsiaTheme="minorEastAsia" w:hAnsiTheme="minorHAnsi" w:cstheme="minorBidi"/>
          <w:noProof/>
          <w:sz w:val="24"/>
          <w:szCs w:val="24"/>
          <w:lang w:eastAsia="ja-JP"/>
        </w:rPr>
        <w:tab/>
      </w:r>
      <w:r>
        <w:rPr>
          <w:noProof/>
        </w:rPr>
        <w:t>Comments on specific consonants</w:t>
      </w:r>
      <w:r>
        <w:rPr>
          <w:noProof/>
        </w:rPr>
        <w:tab/>
      </w:r>
      <w:r>
        <w:rPr>
          <w:noProof/>
        </w:rPr>
        <w:fldChar w:fldCharType="begin"/>
      </w:r>
      <w:r>
        <w:rPr>
          <w:noProof/>
        </w:rPr>
        <w:instrText xml:space="preserve"> PAGEREF _Toc344402370 \h </w:instrText>
      </w:r>
      <w:r>
        <w:rPr>
          <w:noProof/>
        </w:rPr>
      </w:r>
      <w:r>
        <w:rPr>
          <w:noProof/>
        </w:rPr>
        <w:fldChar w:fldCharType="separate"/>
      </w:r>
      <w:r w:rsidR="007A60DD">
        <w:rPr>
          <w:noProof/>
        </w:rPr>
        <w:t>16</w:t>
      </w:r>
      <w:r>
        <w:rPr>
          <w:noProof/>
        </w:rPr>
        <w:fldChar w:fldCharType="end"/>
      </w:r>
    </w:p>
    <w:p w14:paraId="4BD7212D"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h</w:t>
      </w:r>
      <w:r>
        <w:rPr>
          <w:noProof/>
        </w:rPr>
        <w:tab/>
      </w:r>
      <w:r>
        <w:rPr>
          <w:noProof/>
        </w:rPr>
        <w:fldChar w:fldCharType="begin"/>
      </w:r>
      <w:r>
        <w:rPr>
          <w:noProof/>
        </w:rPr>
        <w:instrText xml:space="preserve"> PAGEREF _Toc344402371 \h </w:instrText>
      </w:r>
      <w:r>
        <w:rPr>
          <w:noProof/>
        </w:rPr>
      </w:r>
      <w:r>
        <w:rPr>
          <w:noProof/>
        </w:rPr>
        <w:fldChar w:fldCharType="separate"/>
      </w:r>
      <w:r w:rsidR="007A60DD">
        <w:rPr>
          <w:noProof/>
        </w:rPr>
        <w:t>16</w:t>
      </w:r>
      <w:r>
        <w:rPr>
          <w:noProof/>
        </w:rPr>
        <w:fldChar w:fldCharType="end"/>
      </w:r>
    </w:p>
    <w:p w14:paraId="17209F0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ʔ</w:t>
      </w:r>
      <w:r>
        <w:rPr>
          <w:noProof/>
        </w:rPr>
        <w:tab/>
      </w:r>
      <w:r>
        <w:rPr>
          <w:noProof/>
        </w:rPr>
        <w:fldChar w:fldCharType="begin"/>
      </w:r>
      <w:r>
        <w:rPr>
          <w:noProof/>
        </w:rPr>
        <w:instrText xml:space="preserve"> PAGEREF _Toc344402372 \h </w:instrText>
      </w:r>
      <w:r>
        <w:rPr>
          <w:noProof/>
        </w:rPr>
      </w:r>
      <w:r>
        <w:rPr>
          <w:noProof/>
        </w:rPr>
        <w:fldChar w:fldCharType="separate"/>
      </w:r>
      <w:r w:rsidR="007A60DD">
        <w:rPr>
          <w:noProof/>
        </w:rPr>
        <w:t>16</w:t>
      </w:r>
      <w:r>
        <w:rPr>
          <w:noProof/>
        </w:rPr>
        <w:fldChar w:fldCharType="end"/>
      </w:r>
    </w:p>
    <w:p w14:paraId="5980B32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3.2.1.3</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r</w:t>
      </w:r>
      <w:r>
        <w:rPr>
          <w:noProof/>
        </w:rPr>
        <w:t xml:space="preserve"> and </w:t>
      </w:r>
      <w:r w:rsidRPr="00786CC0">
        <w:rPr>
          <w:rFonts w:ascii="Doulos SIL" w:hAnsi="Doulos SIL"/>
          <w:i/>
          <w:noProof/>
          <w:color w:val="0000FF"/>
        </w:rPr>
        <w:t>ʔr</w:t>
      </w:r>
      <w:r>
        <w:rPr>
          <w:noProof/>
        </w:rPr>
        <w:tab/>
      </w:r>
      <w:r>
        <w:rPr>
          <w:noProof/>
        </w:rPr>
        <w:fldChar w:fldCharType="begin"/>
      </w:r>
      <w:r>
        <w:rPr>
          <w:noProof/>
        </w:rPr>
        <w:instrText xml:space="preserve"> PAGEREF _Toc344402373 \h </w:instrText>
      </w:r>
      <w:r>
        <w:rPr>
          <w:noProof/>
        </w:rPr>
      </w:r>
      <w:r>
        <w:rPr>
          <w:noProof/>
        </w:rPr>
        <w:fldChar w:fldCharType="separate"/>
      </w:r>
      <w:r w:rsidR="007A60DD">
        <w:rPr>
          <w:noProof/>
        </w:rPr>
        <w:t>16</w:t>
      </w:r>
      <w:r>
        <w:rPr>
          <w:noProof/>
        </w:rPr>
        <w:fldChar w:fldCharType="end"/>
      </w:r>
    </w:p>
    <w:p w14:paraId="39664F3D"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ʔn</w:t>
      </w:r>
      <w:r>
        <w:rPr>
          <w:noProof/>
        </w:rPr>
        <w:tab/>
      </w:r>
      <w:r>
        <w:rPr>
          <w:noProof/>
        </w:rPr>
        <w:fldChar w:fldCharType="begin"/>
      </w:r>
      <w:r>
        <w:rPr>
          <w:noProof/>
        </w:rPr>
        <w:instrText xml:space="preserve"> PAGEREF _Toc344402374 \h </w:instrText>
      </w:r>
      <w:r>
        <w:rPr>
          <w:noProof/>
        </w:rPr>
      </w:r>
      <w:r>
        <w:rPr>
          <w:noProof/>
        </w:rPr>
        <w:fldChar w:fldCharType="separate"/>
      </w:r>
      <w:r w:rsidR="007A60DD">
        <w:rPr>
          <w:noProof/>
        </w:rPr>
        <w:t>17</w:t>
      </w:r>
      <w:r>
        <w:rPr>
          <w:noProof/>
        </w:rPr>
        <w:fldChar w:fldCharType="end"/>
      </w:r>
    </w:p>
    <w:p w14:paraId="24FAB01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3.2.1.5</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z</w:t>
      </w:r>
      <w:r>
        <w:rPr>
          <w:noProof/>
        </w:rPr>
        <w:tab/>
      </w:r>
      <w:r>
        <w:rPr>
          <w:noProof/>
        </w:rPr>
        <w:fldChar w:fldCharType="begin"/>
      </w:r>
      <w:r>
        <w:rPr>
          <w:noProof/>
        </w:rPr>
        <w:instrText xml:space="preserve"> PAGEREF _Toc344402375 \h </w:instrText>
      </w:r>
      <w:r>
        <w:rPr>
          <w:noProof/>
        </w:rPr>
      </w:r>
      <w:r>
        <w:rPr>
          <w:noProof/>
        </w:rPr>
        <w:fldChar w:fldCharType="separate"/>
      </w:r>
      <w:r w:rsidR="007A60DD">
        <w:rPr>
          <w:noProof/>
        </w:rPr>
        <w:t>17</w:t>
      </w:r>
      <w:r>
        <w:rPr>
          <w:noProof/>
        </w:rPr>
        <w:fldChar w:fldCharType="end"/>
      </w:r>
    </w:p>
    <w:p w14:paraId="4042A039"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3.2.1.6</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v</w:t>
      </w:r>
      <w:r>
        <w:rPr>
          <w:noProof/>
        </w:rPr>
        <w:tab/>
      </w:r>
      <w:r>
        <w:rPr>
          <w:noProof/>
        </w:rPr>
        <w:fldChar w:fldCharType="begin"/>
      </w:r>
      <w:r>
        <w:rPr>
          <w:noProof/>
        </w:rPr>
        <w:instrText xml:space="preserve"> PAGEREF _Toc344402376 \h </w:instrText>
      </w:r>
      <w:r>
        <w:rPr>
          <w:noProof/>
        </w:rPr>
      </w:r>
      <w:r>
        <w:rPr>
          <w:noProof/>
        </w:rPr>
        <w:fldChar w:fldCharType="separate"/>
      </w:r>
      <w:r w:rsidR="007A60DD">
        <w:rPr>
          <w:noProof/>
        </w:rPr>
        <w:t>17</w:t>
      </w:r>
      <w:r>
        <w:rPr>
          <w:noProof/>
        </w:rPr>
        <w:fldChar w:fldCharType="end"/>
      </w:r>
    </w:p>
    <w:p w14:paraId="57098F2F"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lastRenderedPageBreak/>
        <w:t>3.2.1.7</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p</w:t>
      </w:r>
      <w:r>
        <w:rPr>
          <w:noProof/>
        </w:rPr>
        <w:t xml:space="preserve"> versus </w:t>
      </w:r>
      <w:r w:rsidRPr="00786CC0">
        <w:rPr>
          <w:rFonts w:ascii="Doulos SIL" w:hAnsi="Doulos SIL"/>
          <w:i/>
          <w:noProof/>
          <w:color w:val="0000FF"/>
        </w:rPr>
        <w:t>kp</w:t>
      </w:r>
      <w:r>
        <w:rPr>
          <w:noProof/>
        </w:rPr>
        <w:tab/>
      </w:r>
      <w:r>
        <w:rPr>
          <w:noProof/>
        </w:rPr>
        <w:fldChar w:fldCharType="begin"/>
      </w:r>
      <w:r>
        <w:rPr>
          <w:noProof/>
        </w:rPr>
        <w:instrText xml:space="preserve"> PAGEREF _Toc344402377 \h </w:instrText>
      </w:r>
      <w:r>
        <w:rPr>
          <w:noProof/>
        </w:rPr>
      </w:r>
      <w:r>
        <w:rPr>
          <w:noProof/>
        </w:rPr>
        <w:fldChar w:fldCharType="separate"/>
      </w:r>
      <w:r w:rsidR="007A60DD">
        <w:rPr>
          <w:noProof/>
        </w:rPr>
        <w:t>17</w:t>
      </w:r>
      <w:r>
        <w:rPr>
          <w:noProof/>
        </w:rPr>
        <w:fldChar w:fldCharType="end"/>
      </w:r>
    </w:p>
    <w:p w14:paraId="24C6EE2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3.2.1.8</w:t>
      </w:r>
      <w:r>
        <w:rPr>
          <w:rFonts w:asciiTheme="minorHAnsi" w:eastAsiaTheme="minorEastAsia" w:hAnsiTheme="minorHAnsi" w:cstheme="minorBidi"/>
          <w:noProof/>
          <w:sz w:val="24"/>
          <w:szCs w:val="24"/>
          <w:lang w:eastAsia="ja-JP"/>
        </w:rPr>
        <w:tab/>
      </w:r>
      <w:r>
        <w:rPr>
          <w:noProof/>
        </w:rPr>
        <w:t>Variation in intervocalic stop voicing (</w:t>
      </w:r>
      <w:r w:rsidRPr="00786CC0">
        <w:rPr>
          <w:rFonts w:ascii="Doulos SIL" w:hAnsi="Doulos SIL"/>
          <w:i/>
          <w:noProof/>
          <w:color w:val="0000FF"/>
        </w:rPr>
        <w:t>k/g</w:t>
      </w:r>
      <w:r>
        <w:rPr>
          <w:noProof/>
        </w:rPr>
        <w:t xml:space="preserve"> and </w:t>
      </w:r>
      <w:r w:rsidRPr="00786CC0">
        <w:rPr>
          <w:rFonts w:ascii="Doulos SIL" w:hAnsi="Doulos SIL"/>
          <w:i/>
          <w:noProof/>
          <w:color w:val="0000FF"/>
        </w:rPr>
        <w:t>t/d</w:t>
      </w:r>
      <w:r>
        <w:rPr>
          <w:noProof/>
        </w:rPr>
        <w:t xml:space="preserve"> )</w:t>
      </w:r>
      <w:r>
        <w:rPr>
          <w:noProof/>
        </w:rPr>
        <w:tab/>
      </w:r>
      <w:r>
        <w:rPr>
          <w:noProof/>
        </w:rPr>
        <w:fldChar w:fldCharType="begin"/>
      </w:r>
      <w:r>
        <w:rPr>
          <w:noProof/>
        </w:rPr>
        <w:instrText xml:space="preserve"> PAGEREF _Toc344402378 \h </w:instrText>
      </w:r>
      <w:r>
        <w:rPr>
          <w:noProof/>
        </w:rPr>
      </w:r>
      <w:r>
        <w:rPr>
          <w:noProof/>
        </w:rPr>
        <w:fldChar w:fldCharType="separate"/>
      </w:r>
      <w:r w:rsidR="007A60DD">
        <w:rPr>
          <w:noProof/>
        </w:rPr>
        <w:t>18</w:t>
      </w:r>
      <w:r>
        <w:rPr>
          <w:noProof/>
        </w:rPr>
        <w:fldChar w:fldCharType="end"/>
      </w:r>
    </w:p>
    <w:p w14:paraId="7EABB744"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3.2.1.9</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k/g</w:t>
      </w:r>
      <w:r>
        <w:rPr>
          <w:noProof/>
        </w:rPr>
        <w:t xml:space="preserve"> versus </w:t>
      </w:r>
      <w:r w:rsidRPr="00786CC0">
        <w:rPr>
          <w:rFonts w:ascii="Doulos SIL" w:hAnsi="Doulos SIL"/>
          <w:i/>
          <w:noProof/>
          <w:color w:val="0000FF"/>
        </w:rPr>
        <w:t>c/j</w:t>
      </w:r>
      <w:r>
        <w:rPr>
          <w:noProof/>
        </w:rPr>
        <w:t xml:space="preserve"> before front vowel</w:t>
      </w:r>
      <w:r>
        <w:rPr>
          <w:noProof/>
        </w:rPr>
        <w:tab/>
      </w:r>
      <w:r>
        <w:rPr>
          <w:noProof/>
        </w:rPr>
        <w:fldChar w:fldCharType="begin"/>
      </w:r>
      <w:r>
        <w:rPr>
          <w:noProof/>
        </w:rPr>
        <w:instrText xml:space="preserve"> PAGEREF _Toc344402379 \h </w:instrText>
      </w:r>
      <w:r>
        <w:rPr>
          <w:noProof/>
        </w:rPr>
      </w:r>
      <w:r>
        <w:rPr>
          <w:noProof/>
        </w:rPr>
        <w:fldChar w:fldCharType="separate"/>
      </w:r>
      <w:r w:rsidR="007A60DD">
        <w:rPr>
          <w:noProof/>
        </w:rPr>
        <w:t>18</w:t>
      </w:r>
      <w:r>
        <w:rPr>
          <w:noProof/>
        </w:rPr>
        <w:fldChar w:fldCharType="end"/>
      </w:r>
    </w:p>
    <w:p w14:paraId="1CA2AF2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3.2.2</w:t>
      </w:r>
      <w:r>
        <w:rPr>
          <w:rFonts w:asciiTheme="minorHAnsi" w:eastAsiaTheme="minorEastAsia" w:hAnsiTheme="minorHAnsi" w:cstheme="minorBidi"/>
          <w:noProof/>
          <w:sz w:val="24"/>
          <w:szCs w:val="24"/>
          <w:lang w:eastAsia="ja-JP"/>
        </w:rPr>
        <w:tab/>
      </w:r>
      <w:r>
        <w:rPr>
          <w:noProof/>
        </w:rPr>
        <w:t>Consonant clusters</w:t>
      </w:r>
      <w:r>
        <w:rPr>
          <w:noProof/>
        </w:rPr>
        <w:tab/>
      </w:r>
      <w:r>
        <w:rPr>
          <w:noProof/>
        </w:rPr>
        <w:fldChar w:fldCharType="begin"/>
      </w:r>
      <w:r>
        <w:rPr>
          <w:noProof/>
        </w:rPr>
        <w:instrText xml:space="preserve"> PAGEREF _Toc344402380 \h </w:instrText>
      </w:r>
      <w:r>
        <w:rPr>
          <w:noProof/>
        </w:rPr>
      </w:r>
      <w:r>
        <w:rPr>
          <w:noProof/>
        </w:rPr>
        <w:fldChar w:fldCharType="separate"/>
      </w:r>
      <w:r w:rsidR="007A60DD">
        <w:rPr>
          <w:noProof/>
        </w:rPr>
        <w:t>19</w:t>
      </w:r>
      <w:r>
        <w:rPr>
          <w:noProof/>
        </w:rPr>
        <w:fldChar w:fldCharType="end"/>
      </w:r>
    </w:p>
    <w:p w14:paraId="28254F8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3.2.2.1</w:t>
      </w:r>
      <w:r>
        <w:rPr>
          <w:rFonts w:asciiTheme="minorHAnsi" w:eastAsiaTheme="minorEastAsia" w:hAnsiTheme="minorHAnsi" w:cstheme="minorBidi"/>
          <w:noProof/>
          <w:sz w:val="24"/>
          <w:szCs w:val="24"/>
          <w:lang w:eastAsia="ja-JP"/>
        </w:rPr>
        <w:tab/>
      </w:r>
      <w:r>
        <w:rPr>
          <w:noProof/>
        </w:rPr>
        <w:t xml:space="preserve">Word- and morpheme-initial </w:t>
      </w:r>
      <w:r w:rsidRPr="00786CC0">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_Toc344402381 \h </w:instrText>
      </w:r>
      <w:r>
        <w:rPr>
          <w:noProof/>
        </w:rPr>
      </w:r>
      <w:r>
        <w:rPr>
          <w:noProof/>
        </w:rPr>
        <w:fldChar w:fldCharType="separate"/>
      </w:r>
      <w:r w:rsidR="007A60DD">
        <w:rPr>
          <w:noProof/>
        </w:rPr>
        <w:t>19</w:t>
      </w:r>
      <w:r>
        <w:rPr>
          <w:noProof/>
        </w:rPr>
        <w:fldChar w:fldCharType="end"/>
      </w:r>
    </w:p>
    <w:p w14:paraId="3A69571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3.2.2.2</w:t>
      </w:r>
      <w:r>
        <w:rPr>
          <w:rFonts w:asciiTheme="minorHAnsi" w:eastAsiaTheme="minorEastAsia" w:hAnsiTheme="minorHAnsi" w:cstheme="minorBidi"/>
          <w:noProof/>
          <w:sz w:val="24"/>
          <w:szCs w:val="24"/>
          <w:lang w:eastAsia="ja-JP"/>
        </w:rPr>
        <w:tab/>
      </w:r>
      <w:r>
        <w:rPr>
          <w:noProof/>
        </w:rPr>
        <w:t xml:space="preserve">Medial geminated </w:t>
      </w:r>
      <w:r w:rsidRPr="00786CC0">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_Toc344402382 \h </w:instrText>
      </w:r>
      <w:r>
        <w:rPr>
          <w:noProof/>
        </w:rPr>
      </w:r>
      <w:r>
        <w:rPr>
          <w:noProof/>
        </w:rPr>
        <w:fldChar w:fldCharType="separate"/>
      </w:r>
      <w:r w:rsidR="007A60DD">
        <w:rPr>
          <w:noProof/>
        </w:rPr>
        <w:t>19</w:t>
      </w:r>
      <w:r>
        <w:rPr>
          <w:noProof/>
        </w:rPr>
        <w:fldChar w:fldCharType="end"/>
      </w:r>
    </w:p>
    <w:p w14:paraId="763E23A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3.2.2.3</w:t>
      </w:r>
      <w:r>
        <w:rPr>
          <w:rFonts w:asciiTheme="minorHAnsi" w:eastAsiaTheme="minorEastAsia" w:hAnsiTheme="minorHAnsi" w:cstheme="minorBidi"/>
          <w:noProof/>
          <w:sz w:val="24"/>
          <w:szCs w:val="24"/>
          <w:lang w:eastAsia="ja-JP"/>
        </w:rPr>
        <w:tab/>
      </w:r>
      <w:r>
        <w:rPr>
          <w:noProof/>
        </w:rPr>
        <w:t xml:space="preserve">Medial non-geminate </w:t>
      </w:r>
      <w:r w:rsidRPr="00786CC0">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_Toc344402383 \h </w:instrText>
      </w:r>
      <w:r>
        <w:rPr>
          <w:noProof/>
        </w:rPr>
      </w:r>
      <w:r>
        <w:rPr>
          <w:noProof/>
        </w:rPr>
        <w:fldChar w:fldCharType="separate"/>
      </w:r>
      <w:r w:rsidR="007A60DD">
        <w:rPr>
          <w:noProof/>
        </w:rPr>
        <w:t>20</w:t>
      </w:r>
      <w:r>
        <w:rPr>
          <w:noProof/>
        </w:rPr>
        <w:fldChar w:fldCharType="end"/>
      </w:r>
    </w:p>
    <w:p w14:paraId="48E9CC60"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3.2.2.4</w:t>
      </w:r>
      <w:r>
        <w:rPr>
          <w:rFonts w:asciiTheme="minorHAnsi" w:eastAsiaTheme="minorEastAsia" w:hAnsiTheme="minorHAnsi" w:cstheme="minorBidi"/>
          <w:noProof/>
          <w:sz w:val="24"/>
          <w:szCs w:val="24"/>
          <w:lang w:eastAsia="ja-JP"/>
        </w:rPr>
        <w:tab/>
      </w:r>
      <w:r>
        <w:rPr>
          <w:noProof/>
        </w:rPr>
        <w:t xml:space="preserve">Word-final </w:t>
      </w:r>
      <w:r w:rsidRPr="00786CC0">
        <w:rPr>
          <w:rFonts w:ascii="Doulos SIL" w:hAnsi="Doulos SIL"/>
          <w:i/>
          <w:noProof/>
          <w:color w:val="0000FF"/>
        </w:rPr>
        <w:t>CC</w:t>
      </w:r>
      <w:r>
        <w:rPr>
          <w:noProof/>
        </w:rPr>
        <w:t xml:space="preserve"> clusters</w:t>
      </w:r>
      <w:r>
        <w:rPr>
          <w:noProof/>
        </w:rPr>
        <w:tab/>
      </w:r>
      <w:r>
        <w:rPr>
          <w:noProof/>
        </w:rPr>
        <w:fldChar w:fldCharType="begin"/>
      </w:r>
      <w:r>
        <w:rPr>
          <w:noProof/>
        </w:rPr>
        <w:instrText xml:space="preserve"> PAGEREF _Toc344402384 \h </w:instrText>
      </w:r>
      <w:r>
        <w:rPr>
          <w:noProof/>
        </w:rPr>
      </w:r>
      <w:r>
        <w:rPr>
          <w:noProof/>
        </w:rPr>
        <w:fldChar w:fldCharType="separate"/>
      </w:r>
      <w:r w:rsidR="007A60DD">
        <w:rPr>
          <w:noProof/>
        </w:rPr>
        <w:t>21</w:t>
      </w:r>
      <w:r>
        <w:rPr>
          <w:noProof/>
        </w:rPr>
        <w:fldChar w:fldCharType="end"/>
      </w:r>
    </w:p>
    <w:p w14:paraId="4C526680"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Vowels</w:t>
      </w:r>
      <w:r>
        <w:rPr>
          <w:noProof/>
        </w:rPr>
        <w:tab/>
      </w:r>
      <w:r>
        <w:rPr>
          <w:noProof/>
        </w:rPr>
        <w:fldChar w:fldCharType="begin"/>
      </w:r>
      <w:r>
        <w:rPr>
          <w:noProof/>
        </w:rPr>
        <w:instrText xml:space="preserve"> PAGEREF _Toc344402385 \h </w:instrText>
      </w:r>
      <w:r>
        <w:rPr>
          <w:noProof/>
        </w:rPr>
      </w:r>
      <w:r>
        <w:rPr>
          <w:noProof/>
        </w:rPr>
        <w:fldChar w:fldCharType="separate"/>
      </w:r>
      <w:r w:rsidR="007A60DD">
        <w:rPr>
          <w:noProof/>
        </w:rPr>
        <w:t>21</w:t>
      </w:r>
      <w:r>
        <w:rPr>
          <w:noProof/>
        </w:rPr>
        <w:fldChar w:fldCharType="end"/>
      </w:r>
    </w:p>
    <w:p w14:paraId="10331E5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3.3.1</w:t>
      </w:r>
      <w:r>
        <w:rPr>
          <w:rFonts w:asciiTheme="minorHAnsi" w:eastAsiaTheme="minorEastAsia" w:hAnsiTheme="minorHAnsi" w:cstheme="minorBidi"/>
          <w:noProof/>
          <w:sz w:val="24"/>
          <w:szCs w:val="24"/>
          <w:lang w:eastAsia="ja-JP"/>
        </w:rPr>
        <w:tab/>
      </w:r>
      <w:r>
        <w:rPr>
          <w:noProof/>
        </w:rPr>
        <w:t>Short and (oral) long vowels</w:t>
      </w:r>
      <w:r>
        <w:rPr>
          <w:noProof/>
        </w:rPr>
        <w:tab/>
      </w:r>
      <w:r>
        <w:rPr>
          <w:noProof/>
        </w:rPr>
        <w:fldChar w:fldCharType="begin"/>
      </w:r>
      <w:r>
        <w:rPr>
          <w:noProof/>
        </w:rPr>
        <w:instrText xml:space="preserve"> PAGEREF _Toc344402386 \h </w:instrText>
      </w:r>
      <w:r>
        <w:rPr>
          <w:noProof/>
        </w:rPr>
      </w:r>
      <w:r>
        <w:rPr>
          <w:noProof/>
        </w:rPr>
        <w:fldChar w:fldCharType="separate"/>
      </w:r>
      <w:r w:rsidR="007A60DD">
        <w:rPr>
          <w:noProof/>
        </w:rPr>
        <w:t>21</w:t>
      </w:r>
      <w:r>
        <w:rPr>
          <w:noProof/>
        </w:rPr>
        <w:fldChar w:fldCharType="end"/>
      </w:r>
    </w:p>
    <w:p w14:paraId="14206B7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3.3.2</w:t>
      </w:r>
      <w:r>
        <w:rPr>
          <w:rFonts w:asciiTheme="minorHAnsi" w:eastAsiaTheme="minorEastAsia" w:hAnsiTheme="minorHAnsi" w:cstheme="minorBidi"/>
          <w:noProof/>
          <w:sz w:val="24"/>
          <w:szCs w:val="24"/>
          <w:lang w:eastAsia="ja-JP"/>
        </w:rPr>
        <w:tab/>
      </w:r>
      <w:r>
        <w:rPr>
          <w:noProof/>
        </w:rPr>
        <w:t>Nasalized vowels</w:t>
      </w:r>
      <w:r>
        <w:rPr>
          <w:noProof/>
        </w:rPr>
        <w:tab/>
      </w:r>
      <w:r>
        <w:rPr>
          <w:noProof/>
        </w:rPr>
        <w:fldChar w:fldCharType="begin"/>
      </w:r>
      <w:r>
        <w:rPr>
          <w:noProof/>
        </w:rPr>
        <w:instrText xml:space="preserve"> PAGEREF _Toc344402387 \h </w:instrText>
      </w:r>
      <w:r>
        <w:rPr>
          <w:noProof/>
        </w:rPr>
      </w:r>
      <w:r>
        <w:rPr>
          <w:noProof/>
        </w:rPr>
        <w:fldChar w:fldCharType="separate"/>
      </w:r>
      <w:r w:rsidR="007A60DD">
        <w:rPr>
          <w:noProof/>
        </w:rPr>
        <w:t>23</w:t>
      </w:r>
      <w:r>
        <w:rPr>
          <w:noProof/>
        </w:rPr>
        <w:fldChar w:fldCharType="end"/>
      </w:r>
    </w:p>
    <w:p w14:paraId="3AC6947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3.3.3</w:t>
      </w:r>
      <w:r>
        <w:rPr>
          <w:rFonts w:asciiTheme="minorHAnsi" w:eastAsiaTheme="minorEastAsia" w:hAnsiTheme="minorHAnsi" w:cstheme="minorBidi"/>
          <w:noProof/>
          <w:sz w:val="24"/>
          <w:szCs w:val="24"/>
          <w:lang w:eastAsia="ja-JP"/>
        </w:rPr>
        <w:tab/>
      </w:r>
      <w:r>
        <w:rPr>
          <w:noProof/>
        </w:rPr>
        <w:t>Initial vowels</w:t>
      </w:r>
      <w:r>
        <w:rPr>
          <w:noProof/>
        </w:rPr>
        <w:tab/>
      </w:r>
      <w:r>
        <w:rPr>
          <w:noProof/>
        </w:rPr>
        <w:fldChar w:fldCharType="begin"/>
      </w:r>
      <w:r>
        <w:rPr>
          <w:noProof/>
        </w:rPr>
        <w:instrText xml:space="preserve"> PAGEREF _Toc344402388 \h </w:instrText>
      </w:r>
      <w:r>
        <w:rPr>
          <w:noProof/>
        </w:rPr>
      </w:r>
      <w:r>
        <w:rPr>
          <w:noProof/>
        </w:rPr>
        <w:fldChar w:fldCharType="separate"/>
      </w:r>
      <w:r w:rsidR="007A60DD">
        <w:rPr>
          <w:noProof/>
        </w:rPr>
        <w:t>25</w:t>
      </w:r>
      <w:r>
        <w:rPr>
          <w:noProof/>
        </w:rPr>
        <w:fldChar w:fldCharType="end"/>
      </w:r>
    </w:p>
    <w:p w14:paraId="6F3B28FE"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3.3.4</w:t>
      </w:r>
      <w:r>
        <w:rPr>
          <w:rFonts w:asciiTheme="minorHAnsi" w:eastAsiaTheme="minorEastAsia" w:hAnsiTheme="minorHAnsi" w:cstheme="minorBidi"/>
          <w:noProof/>
          <w:sz w:val="24"/>
          <w:szCs w:val="24"/>
          <w:lang w:eastAsia="ja-JP"/>
        </w:rPr>
        <w:tab/>
      </w:r>
      <w:r>
        <w:rPr>
          <w:noProof/>
        </w:rPr>
        <w:t>Stem-final vowels</w:t>
      </w:r>
      <w:r>
        <w:rPr>
          <w:noProof/>
        </w:rPr>
        <w:tab/>
      </w:r>
      <w:r>
        <w:rPr>
          <w:noProof/>
        </w:rPr>
        <w:fldChar w:fldCharType="begin"/>
      </w:r>
      <w:r>
        <w:rPr>
          <w:noProof/>
        </w:rPr>
        <w:instrText xml:space="preserve"> PAGEREF _Toc344402389 \h </w:instrText>
      </w:r>
      <w:r>
        <w:rPr>
          <w:noProof/>
        </w:rPr>
      </w:r>
      <w:r>
        <w:rPr>
          <w:noProof/>
        </w:rPr>
        <w:fldChar w:fldCharType="separate"/>
      </w:r>
      <w:r w:rsidR="007A60DD">
        <w:rPr>
          <w:noProof/>
        </w:rPr>
        <w:t>25</w:t>
      </w:r>
      <w:r>
        <w:rPr>
          <w:noProof/>
        </w:rPr>
        <w:fldChar w:fldCharType="end"/>
      </w:r>
    </w:p>
    <w:p w14:paraId="4BA0913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3.3.5</w:t>
      </w:r>
      <w:r>
        <w:rPr>
          <w:rFonts w:asciiTheme="minorHAnsi" w:eastAsiaTheme="minorEastAsia" w:hAnsiTheme="minorHAnsi" w:cstheme="minorBidi"/>
          <w:noProof/>
          <w:sz w:val="24"/>
          <w:szCs w:val="24"/>
          <w:lang w:eastAsia="ja-JP"/>
        </w:rPr>
        <w:tab/>
      </w:r>
      <w:r>
        <w:rPr>
          <w:noProof/>
        </w:rPr>
        <w:t>Vowel sequences</w:t>
      </w:r>
      <w:r>
        <w:rPr>
          <w:noProof/>
        </w:rPr>
        <w:tab/>
      </w:r>
      <w:r>
        <w:rPr>
          <w:noProof/>
        </w:rPr>
        <w:fldChar w:fldCharType="begin"/>
      </w:r>
      <w:r>
        <w:rPr>
          <w:noProof/>
        </w:rPr>
        <w:instrText xml:space="preserve"> PAGEREF _Toc344402390 \h </w:instrText>
      </w:r>
      <w:r>
        <w:rPr>
          <w:noProof/>
        </w:rPr>
      </w:r>
      <w:r>
        <w:rPr>
          <w:noProof/>
        </w:rPr>
        <w:fldChar w:fldCharType="separate"/>
      </w:r>
      <w:r w:rsidR="007A60DD">
        <w:rPr>
          <w:noProof/>
        </w:rPr>
        <w:t>25</w:t>
      </w:r>
      <w:r>
        <w:rPr>
          <w:noProof/>
        </w:rPr>
        <w:fldChar w:fldCharType="end"/>
      </w:r>
    </w:p>
    <w:p w14:paraId="69EF7EAF"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3.3.5.1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ɔɛ</w:t>
      </w:r>
      <w:r>
        <w:rPr>
          <w:noProof/>
        </w:rPr>
        <w:t xml:space="preserve"> and </w:t>
      </w:r>
      <w:r w:rsidRPr="00786CC0">
        <w:rPr>
          <w:rFonts w:ascii="Doulos SIL" w:hAnsi="Doulos SIL"/>
          <w:i/>
          <w:noProof/>
          <w:color w:val="0000FF"/>
        </w:rPr>
        <w:t>oe</w:t>
      </w:r>
      <w:r>
        <w:rPr>
          <w:noProof/>
        </w:rPr>
        <w:t xml:space="preserve"> diphthongs</w:t>
      </w:r>
      <w:r>
        <w:rPr>
          <w:noProof/>
        </w:rPr>
        <w:tab/>
      </w:r>
      <w:r>
        <w:rPr>
          <w:noProof/>
        </w:rPr>
        <w:fldChar w:fldCharType="begin"/>
      </w:r>
      <w:r>
        <w:rPr>
          <w:noProof/>
        </w:rPr>
        <w:instrText xml:space="preserve"> PAGEREF _Toc344402391 \h </w:instrText>
      </w:r>
      <w:r>
        <w:rPr>
          <w:noProof/>
        </w:rPr>
      </w:r>
      <w:r>
        <w:rPr>
          <w:noProof/>
        </w:rPr>
        <w:fldChar w:fldCharType="separate"/>
      </w:r>
      <w:r w:rsidR="007A60DD">
        <w:rPr>
          <w:noProof/>
        </w:rPr>
        <w:t>25</w:t>
      </w:r>
      <w:r>
        <w:rPr>
          <w:noProof/>
        </w:rPr>
        <w:fldChar w:fldCharType="end"/>
      </w:r>
    </w:p>
    <w:p w14:paraId="23DBF703"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3.3.5.2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iɛ</w:t>
      </w:r>
      <w:r>
        <w:rPr>
          <w:noProof/>
        </w:rPr>
        <w:t xml:space="preserve"> and </w:t>
      </w:r>
      <w:r w:rsidRPr="00786CC0">
        <w:rPr>
          <w:rFonts w:ascii="Doulos SIL" w:hAnsi="Doulos SIL"/>
          <w:i/>
          <w:noProof/>
          <w:color w:val="0000FF"/>
        </w:rPr>
        <w:t>ia</w:t>
      </w:r>
      <w:r>
        <w:rPr>
          <w:noProof/>
        </w:rPr>
        <w:tab/>
      </w:r>
      <w:r>
        <w:rPr>
          <w:noProof/>
        </w:rPr>
        <w:fldChar w:fldCharType="begin"/>
      </w:r>
      <w:r>
        <w:rPr>
          <w:noProof/>
        </w:rPr>
        <w:instrText xml:space="preserve"> PAGEREF _Toc344402392 \h </w:instrText>
      </w:r>
      <w:r>
        <w:rPr>
          <w:noProof/>
        </w:rPr>
      </w:r>
      <w:r>
        <w:rPr>
          <w:noProof/>
        </w:rPr>
        <w:fldChar w:fldCharType="separate"/>
      </w:r>
      <w:r w:rsidR="007A60DD">
        <w:rPr>
          <w:noProof/>
        </w:rPr>
        <w:t>27</w:t>
      </w:r>
      <w:r>
        <w:rPr>
          <w:noProof/>
        </w:rPr>
        <w:fldChar w:fldCharType="end"/>
      </w:r>
    </w:p>
    <w:p w14:paraId="489FF619"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3.4</w:t>
      </w:r>
      <w:r>
        <w:rPr>
          <w:rFonts w:asciiTheme="minorHAnsi" w:eastAsiaTheme="minorEastAsia" w:hAnsiTheme="minorHAnsi" w:cstheme="minorBidi"/>
          <w:noProof/>
          <w:sz w:val="24"/>
          <w:szCs w:val="24"/>
          <w:lang w:eastAsia="ja-JP"/>
        </w:rPr>
        <w:tab/>
      </w:r>
      <w:r>
        <w:rPr>
          <w:noProof/>
        </w:rPr>
        <w:t>ATR and related issues</w:t>
      </w:r>
      <w:r>
        <w:rPr>
          <w:noProof/>
        </w:rPr>
        <w:tab/>
      </w:r>
      <w:r>
        <w:rPr>
          <w:noProof/>
        </w:rPr>
        <w:fldChar w:fldCharType="begin"/>
      </w:r>
      <w:r>
        <w:rPr>
          <w:noProof/>
        </w:rPr>
        <w:instrText xml:space="preserve"> PAGEREF _Toc344402393 \h </w:instrText>
      </w:r>
      <w:r>
        <w:rPr>
          <w:noProof/>
        </w:rPr>
      </w:r>
      <w:r>
        <w:rPr>
          <w:noProof/>
        </w:rPr>
        <w:fldChar w:fldCharType="separate"/>
      </w:r>
      <w:r w:rsidR="007A60DD">
        <w:rPr>
          <w:noProof/>
        </w:rPr>
        <w:t>28</w:t>
      </w:r>
      <w:r>
        <w:rPr>
          <w:noProof/>
        </w:rPr>
        <w:fldChar w:fldCharType="end"/>
      </w:r>
    </w:p>
    <w:p w14:paraId="3BB0E5E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3.4.1</w:t>
      </w:r>
      <w:r>
        <w:rPr>
          <w:rFonts w:asciiTheme="minorHAnsi" w:eastAsiaTheme="minorEastAsia" w:hAnsiTheme="minorHAnsi" w:cstheme="minorBidi"/>
          <w:noProof/>
          <w:sz w:val="24"/>
          <w:szCs w:val="24"/>
          <w:lang w:eastAsia="ja-JP"/>
        </w:rPr>
        <w:tab/>
      </w:r>
      <w:r>
        <w:rPr>
          <w:noProof/>
        </w:rPr>
        <w:t>ATR Harmony</w:t>
      </w:r>
      <w:r>
        <w:rPr>
          <w:noProof/>
        </w:rPr>
        <w:tab/>
      </w:r>
      <w:r>
        <w:rPr>
          <w:noProof/>
        </w:rPr>
        <w:fldChar w:fldCharType="begin"/>
      </w:r>
      <w:r>
        <w:rPr>
          <w:noProof/>
        </w:rPr>
        <w:instrText xml:space="preserve"> PAGEREF _Toc344402394 \h </w:instrText>
      </w:r>
      <w:r>
        <w:rPr>
          <w:noProof/>
        </w:rPr>
      </w:r>
      <w:r>
        <w:rPr>
          <w:noProof/>
        </w:rPr>
        <w:fldChar w:fldCharType="separate"/>
      </w:r>
      <w:r w:rsidR="007A60DD">
        <w:rPr>
          <w:noProof/>
        </w:rPr>
        <w:t>28</w:t>
      </w:r>
      <w:r>
        <w:rPr>
          <w:noProof/>
        </w:rPr>
        <w:fldChar w:fldCharType="end"/>
      </w:r>
    </w:p>
    <w:p w14:paraId="0C710AC4"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3.4.2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e/i</w:t>
      </w:r>
      <w:r>
        <w:rPr>
          <w:noProof/>
        </w:rPr>
        <w:t xml:space="preserve"> alternation</w:t>
      </w:r>
      <w:r>
        <w:rPr>
          <w:noProof/>
        </w:rPr>
        <w:tab/>
      </w:r>
      <w:r>
        <w:rPr>
          <w:noProof/>
        </w:rPr>
        <w:fldChar w:fldCharType="begin"/>
      </w:r>
      <w:r>
        <w:rPr>
          <w:noProof/>
        </w:rPr>
        <w:instrText xml:space="preserve"> PAGEREF _Toc344402395 \h </w:instrText>
      </w:r>
      <w:r>
        <w:rPr>
          <w:noProof/>
        </w:rPr>
      </w:r>
      <w:r>
        <w:rPr>
          <w:noProof/>
        </w:rPr>
        <w:fldChar w:fldCharType="separate"/>
      </w:r>
      <w:r w:rsidR="007A60DD">
        <w:rPr>
          <w:noProof/>
        </w:rPr>
        <w:t>29</w:t>
      </w:r>
      <w:r>
        <w:rPr>
          <w:noProof/>
        </w:rPr>
        <w:fldChar w:fldCharType="end"/>
      </w:r>
    </w:p>
    <w:p w14:paraId="67B6C2FD"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3.5</w:t>
      </w:r>
      <w:r>
        <w:rPr>
          <w:rFonts w:asciiTheme="minorHAnsi" w:eastAsiaTheme="minorEastAsia" w:hAnsiTheme="minorHAnsi" w:cstheme="minorBidi"/>
          <w:noProof/>
          <w:sz w:val="24"/>
          <w:szCs w:val="24"/>
          <w:lang w:eastAsia="ja-JP"/>
        </w:rPr>
        <w:tab/>
      </w:r>
      <w:r>
        <w:rPr>
          <w:noProof/>
        </w:rPr>
        <w:t>Verb-stem ablaut</w:t>
      </w:r>
      <w:r>
        <w:rPr>
          <w:noProof/>
        </w:rPr>
        <w:tab/>
      </w:r>
      <w:r>
        <w:rPr>
          <w:noProof/>
        </w:rPr>
        <w:fldChar w:fldCharType="begin"/>
      </w:r>
      <w:r>
        <w:rPr>
          <w:noProof/>
        </w:rPr>
        <w:instrText xml:space="preserve"> PAGEREF _Toc344402396 \h </w:instrText>
      </w:r>
      <w:r>
        <w:rPr>
          <w:noProof/>
        </w:rPr>
      </w:r>
      <w:r>
        <w:rPr>
          <w:noProof/>
        </w:rPr>
        <w:fldChar w:fldCharType="separate"/>
      </w:r>
      <w:r w:rsidR="007A60DD">
        <w:rPr>
          <w:noProof/>
        </w:rPr>
        <w:t>30</w:t>
      </w:r>
      <w:r>
        <w:rPr>
          <w:noProof/>
        </w:rPr>
        <w:fldChar w:fldCharType="end"/>
      </w:r>
    </w:p>
    <w:p w14:paraId="6963502E"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3.6</w:t>
      </w:r>
      <w:r>
        <w:rPr>
          <w:rFonts w:asciiTheme="minorHAnsi" w:eastAsiaTheme="minorEastAsia" w:hAnsiTheme="minorHAnsi" w:cstheme="minorBidi"/>
          <w:noProof/>
          <w:sz w:val="24"/>
          <w:szCs w:val="24"/>
          <w:lang w:eastAsia="ja-JP"/>
        </w:rPr>
        <w:tab/>
      </w:r>
      <w:r>
        <w:rPr>
          <w:noProof/>
        </w:rPr>
        <w:t>Segmental phonological rules</w:t>
      </w:r>
      <w:r>
        <w:rPr>
          <w:noProof/>
        </w:rPr>
        <w:tab/>
      </w:r>
      <w:r>
        <w:rPr>
          <w:noProof/>
        </w:rPr>
        <w:fldChar w:fldCharType="begin"/>
      </w:r>
      <w:r>
        <w:rPr>
          <w:noProof/>
        </w:rPr>
        <w:instrText xml:space="preserve"> PAGEREF _Toc344402397 \h </w:instrText>
      </w:r>
      <w:r>
        <w:rPr>
          <w:noProof/>
        </w:rPr>
      </w:r>
      <w:r>
        <w:rPr>
          <w:noProof/>
        </w:rPr>
        <w:fldChar w:fldCharType="separate"/>
      </w:r>
      <w:r w:rsidR="007A60DD">
        <w:rPr>
          <w:noProof/>
        </w:rPr>
        <w:t>31</w:t>
      </w:r>
      <w:r>
        <w:rPr>
          <w:noProof/>
        </w:rPr>
        <w:fldChar w:fldCharType="end"/>
      </w:r>
    </w:p>
    <w:p w14:paraId="2207E09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3.6.1</w:t>
      </w:r>
      <w:r>
        <w:rPr>
          <w:rFonts w:asciiTheme="minorHAnsi" w:eastAsiaTheme="minorEastAsia" w:hAnsiTheme="minorHAnsi" w:cstheme="minorBidi"/>
          <w:noProof/>
          <w:sz w:val="24"/>
          <w:szCs w:val="24"/>
          <w:lang w:eastAsia="ja-JP"/>
        </w:rPr>
        <w:tab/>
      </w:r>
      <w:r>
        <w:rPr>
          <w:noProof/>
        </w:rPr>
        <w:t>Processes affecting consonants</w:t>
      </w:r>
      <w:r>
        <w:rPr>
          <w:noProof/>
        </w:rPr>
        <w:tab/>
      </w:r>
      <w:r>
        <w:rPr>
          <w:noProof/>
        </w:rPr>
        <w:fldChar w:fldCharType="begin"/>
      </w:r>
      <w:r>
        <w:rPr>
          <w:noProof/>
        </w:rPr>
        <w:instrText xml:space="preserve"> PAGEREF _Toc344402398 \h </w:instrText>
      </w:r>
      <w:r>
        <w:rPr>
          <w:noProof/>
        </w:rPr>
      </w:r>
      <w:r>
        <w:rPr>
          <w:noProof/>
        </w:rPr>
        <w:fldChar w:fldCharType="separate"/>
      </w:r>
      <w:r w:rsidR="007A60DD">
        <w:rPr>
          <w:noProof/>
        </w:rPr>
        <w:t>31</w:t>
      </w:r>
      <w:r>
        <w:rPr>
          <w:noProof/>
        </w:rPr>
        <w:fldChar w:fldCharType="end"/>
      </w:r>
    </w:p>
    <w:p w14:paraId="234089B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3.6.1.1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r</w:t>
      </w:r>
      <w:r>
        <w:rPr>
          <w:noProof/>
        </w:rPr>
        <w:t>-Nasalization (/</w:t>
      </w:r>
      <w:r w:rsidRPr="00786CC0">
        <w:rPr>
          <w:rFonts w:ascii="Doulos SIL" w:hAnsi="Doulos SIL"/>
          <w:noProof/>
          <w:color w:val="008000"/>
        </w:rPr>
        <w:t>nr</w:t>
      </w:r>
      <w:r>
        <w:rPr>
          <w:rFonts w:hint="eastAsia"/>
          <w:noProof/>
        </w:rPr>
        <w:t xml:space="preserve">/ </w:t>
      </w:r>
      <w:r>
        <w:rPr>
          <w:rFonts w:hint="eastAsia"/>
          <w:noProof/>
        </w:rPr>
        <w:t>→</w:t>
      </w:r>
      <w:r>
        <w:rPr>
          <w:rFonts w:hint="eastAsia"/>
          <w:noProof/>
        </w:rPr>
        <w:t xml:space="preserve"> </w:t>
      </w:r>
      <w:r w:rsidRPr="00786CC0">
        <w:rPr>
          <w:rFonts w:ascii="Doulos SIL" w:hAnsi="Doulos SIL"/>
          <w:i/>
          <w:noProof/>
          <w:color w:val="0000FF"/>
        </w:rPr>
        <w:t>nn</w:t>
      </w:r>
      <w:r>
        <w:rPr>
          <w:noProof/>
        </w:rPr>
        <w:t>, /</w:t>
      </w:r>
      <w:r w:rsidRPr="00786CC0">
        <w:rPr>
          <w:rFonts w:ascii="Doulos SIL" w:hAnsi="Doulos SIL"/>
          <w:noProof/>
          <w:color w:val="008000"/>
        </w:rPr>
        <w:t>Nv-r</w:t>
      </w:r>
      <w:r>
        <w:rPr>
          <w:rFonts w:hint="eastAsia"/>
          <w:noProof/>
        </w:rPr>
        <w:t xml:space="preserve">/ </w:t>
      </w:r>
      <w:r>
        <w:rPr>
          <w:rFonts w:hint="eastAsia"/>
          <w:noProof/>
        </w:rPr>
        <w:t>→</w:t>
      </w:r>
      <w:r>
        <w:rPr>
          <w:rFonts w:hint="eastAsia"/>
          <w:noProof/>
        </w:rPr>
        <w:t xml:space="preserve"> </w:t>
      </w:r>
      <w:r w:rsidRPr="00786CC0">
        <w:rPr>
          <w:rFonts w:ascii="Doulos SIL" w:hAnsi="Doulos SIL"/>
          <w:i/>
          <w:noProof/>
          <w:color w:val="0000FF"/>
        </w:rPr>
        <w:t>Nv-n</w:t>
      </w:r>
      <w:r>
        <w:rPr>
          <w:noProof/>
        </w:rPr>
        <w:t>)</w:t>
      </w:r>
      <w:r>
        <w:rPr>
          <w:noProof/>
        </w:rPr>
        <w:tab/>
      </w:r>
      <w:r>
        <w:rPr>
          <w:noProof/>
        </w:rPr>
        <w:fldChar w:fldCharType="begin"/>
      </w:r>
      <w:r>
        <w:rPr>
          <w:noProof/>
        </w:rPr>
        <w:instrText xml:space="preserve"> PAGEREF _Toc344402399 \h </w:instrText>
      </w:r>
      <w:r>
        <w:rPr>
          <w:noProof/>
        </w:rPr>
      </w:r>
      <w:r>
        <w:rPr>
          <w:noProof/>
        </w:rPr>
        <w:fldChar w:fldCharType="separate"/>
      </w:r>
      <w:r w:rsidR="007A60DD">
        <w:rPr>
          <w:noProof/>
        </w:rPr>
        <w:t>31</w:t>
      </w:r>
      <w:r>
        <w:rPr>
          <w:noProof/>
        </w:rPr>
        <w:fldChar w:fldCharType="end"/>
      </w:r>
    </w:p>
    <w:p w14:paraId="7DF0823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3.6.1.2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r</w:t>
      </w:r>
      <w:r>
        <w:rPr>
          <w:noProof/>
        </w:rPr>
        <w:noBreakHyphen/>
        <w:t>Lateralization (/</w:t>
      </w:r>
      <w:r w:rsidRPr="00786CC0">
        <w:rPr>
          <w:rFonts w:ascii="Doulos SIL" w:hAnsi="Doulos SIL"/>
          <w:noProof/>
          <w:color w:val="008000"/>
        </w:rPr>
        <w:t>lr</w:t>
      </w:r>
      <w:r>
        <w:rPr>
          <w:rFonts w:hint="eastAsia"/>
          <w:noProof/>
        </w:rPr>
        <w:t xml:space="preserve">/ </w:t>
      </w:r>
      <w:r>
        <w:rPr>
          <w:rFonts w:hint="eastAsia"/>
          <w:noProof/>
        </w:rPr>
        <w:t>→</w:t>
      </w:r>
      <w:r>
        <w:rPr>
          <w:rFonts w:hint="eastAsia"/>
          <w:noProof/>
        </w:rPr>
        <w:t xml:space="preserve"> </w:t>
      </w:r>
      <w:r w:rsidRPr="00786CC0">
        <w:rPr>
          <w:rFonts w:ascii="Doulos SIL" w:hAnsi="Doulos SIL"/>
          <w:i/>
          <w:noProof/>
          <w:color w:val="0000FF"/>
        </w:rPr>
        <w:t>ll</w:t>
      </w:r>
      <w:r>
        <w:rPr>
          <w:noProof/>
        </w:rPr>
        <w:t xml:space="preserve"> )</w:t>
      </w:r>
      <w:r>
        <w:rPr>
          <w:noProof/>
        </w:rPr>
        <w:tab/>
      </w:r>
      <w:r>
        <w:rPr>
          <w:noProof/>
        </w:rPr>
        <w:fldChar w:fldCharType="begin"/>
      </w:r>
      <w:r>
        <w:rPr>
          <w:noProof/>
        </w:rPr>
        <w:instrText xml:space="preserve"> PAGEREF _Toc344402400 \h </w:instrText>
      </w:r>
      <w:r>
        <w:rPr>
          <w:noProof/>
        </w:rPr>
      </w:r>
      <w:r>
        <w:rPr>
          <w:noProof/>
        </w:rPr>
        <w:fldChar w:fldCharType="separate"/>
      </w:r>
      <w:r w:rsidR="007A60DD">
        <w:rPr>
          <w:noProof/>
        </w:rPr>
        <w:t>31</w:t>
      </w:r>
      <w:r>
        <w:rPr>
          <w:noProof/>
        </w:rPr>
        <w:fldChar w:fldCharType="end"/>
      </w:r>
    </w:p>
    <w:p w14:paraId="0EC0ED39"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3.6.1.3</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r</w:t>
      </w:r>
      <w:r>
        <w:rPr>
          <w:noProof/>
        </w:rPr>
        <w:t>-Deletion (/</w:t>
      </w:r>
      <w:r w:rsidRPr="00786CC0">
        <w:rPr>
          <w:rFonts w:ascii="Doulos SIL" w:hAnsi="Doulos SIL"/>
          <w:noProof/>
          <w:color w:val="008000"/>
        </w:rPr>
        <w:t>lr</w:t>
      </w:r>
      <w:r>
        <w:rPr>
          <w:rFonts w:hint="eastAsia"/>
          <w:noProof/>
        </w:rPr>
        <w:t>/</w:t>
      </w:r>
      <w:r>
        <w:rPr>
          <w:rFonts w:hint="eastAsia"/>
          <w:noProof/>
        </w:rPr>
        <w:t>→</w:t>
      </w:r>
      <w:r>
        <w:rPr>
          <w:rFonts w:hint="eastAsia"/>
          <w:noProof/>
        </w:rPr>
        <w:t xml:space="preserve"> </w:t>
      </w:r>
      <w:r w:rsidRPr="00786CC0">
        <w:rPr>
          <w:rFonts w:ascii="Doulos SIL" w:hAnsi="Doulos SIL"/>
          <w:i/>
          <w:noProof/>
          <w:color w:val="0000FF"/>
        </w:rPr>
        <w:t>l</w:t>
      </w:r>
      <w:r>
        <w:rPr>
          <w:noProof/>
        </w:rPr>
        <w:t xml:space="preserve"> )</w:t>
      </w:r>
      <w:r>
        <w:rPr>
          <w:noProof/>
        </w:rPr>
        <w:tab/>
      </w:r>
      <w:r>
        <w:rPr>
          <w:noProof/>
        </w:rPr>
        <w:fldChar w:fldCharType="begin"/>
      </w:r>
      <w:r>
        <w:rPr>
          <w:noProof/>
        </w:rPr>
        <w:instrText xml:space="preserve"> PAGEREF _Toc344402401 \h </w:instrText>
      </w:r>
      <w:r>
        <w:rPr>
          <w:noProof/>
        </w:rPr>
      </w:r>
      <w:r>
        <w:rPr>
          <w:noProof/>
        </w:rPr>
        <w:fldChar w:fldCharType="separate"/>
      </w:r>
      <w:r w:rsidR="007A60DD">
        <w:rPr>
          <w:noProof/>
        </w:rPr>
        <w:t>31</w:t>
      </w:r>
      <w:r>
        <w:rPr>
          <w:noProof/>
        </w:rPr>
        <w:fldChar w:fldCharType="end"/>
      </w:r>
    </w:p>
    <w:p w14:paraId="1A596AD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3.6.1.4</w:t>
      </w:r>
      <w:r>
        <w:rPr>
          <w:rFonts w:asciiTheme="minorHAnsi" w:eastAsiaTheme="minorEastAsia" w:hAnsiTheme="minorHAnsi" w:cstheme="minorBidi"/>
          <w:noProof/>
          <w:sz w:val="24"/>
          <w:szCs w:val="24"/>
          <w:lang w:eastAsia="ja-JP"/>
        </w:rPr>
        <w:tab/>
      </w:r>
      <w:r>
        <w:rPr>
          <w:noProof/>
        </w:rPr>
        <w:t xml:space="preserve">Deletion of intervocalic sonorants before diminutive </w:t>
      </w:r>
      <w:r w:rsidRPr="00786CC0">
        <w:rPr>
          <w:rFonts w:ascii="Doulos SIL" w:hAnsi="Doulos SIL"/>
          <w:i/>
          <w:noProof/>
          <w:color w:val="0000FF"/>
        </w:rPr>
        <w:t>-lī</w:t>
      </w:r>
      <w:r>
        <w:rPr>
          <w:noProof/>
        </w:rPr>
        <w:tab/>
      </w:r>
      <w:r>
        <w:rPr>
          <w:noProof/>
        </w:rPr>
        <w:fldChar w:fldCharType="begin"/>
      </w:r>
      <w:r>
        <w:rPr>
          <w:noProof/>
        </w:rPr>
        <w:instrText xml:space="preserve"> PAGEREF _Toc344402402 \h </w:instrText>
      </w:r>
      <w:r>
        <w:rPr>
          <w:noProof/>
        </w:rPr>
      </w:r>
      <w:r>
        <w:rPr>
          <w:noProof/>
        </w:rPr>
        <w:fldChar w:fldCharType="separate"/>
      </w:r>
      <w:r w:rsidR="007A60DD">
        <w:rPr>
          <w:noProof/>
        </w:rPr>
        <w:t>32</w:t>
      </w:r>
      <w:r>
        <w:rPr>
          <w:noProof/>
        </w:rPr>
        <w:fldChar w:fldCharType="end"/>
      </w:r>
    </w:p>
    <w:p w14:paraId="736395D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3.6.2</w:t>
      </w:r>
      <w:r>
        <w:rPr>
          <w:rFonts w:asciiTheme="minorHAnsi" w:eastAsiaTheme="minorEastAsia" w:hAnsiTheme="minorHAnsi" w:cstheme="minorBidi"/>
          <w:noProof/>
          <w:sz w:val="24"/>
          <w:szCs w:val="24"/>
          <w:lang w:eastAsia="ja-JP"/>
        </w:rPr>
        <w:tab/>
      </w:r>
      <w:r>
        <w:rPr>
          <w:noProof/>
        </w:rPr>
        <w:t>Processes affecting vowels</w:t>
      </w:r>
      <w:r>
        <w:rPr>
          <w:noProof/>
        </w:rPr>
        <w:tab/>
      </w:r>
      <w:r>
        <w:rPr>
          <w:noProof/>
        </w:rPr>
        <w:fldChar w:fldCharType="begin"/>
      </w:r>
      <w:r>
        <w:rPr>
          <w:noProof/>
        </w:rPr>
        <w:instrText xml:space="preserve"> PAGEREF _Toc344402403 \h </w:instrText>
      </w:r>
      <w:r>
        <w:rPr>
          <w:noProof/>
        </w:rPr>
      </w:r>
      <w:r>
        <w:rPr>
          <w:noProof/>
        </w:rPr>
        <w:fldChar w:fldCharType="separate"/>
      </w:r>
      <w:r w:rsidR="007A60DD">
        <w:rPr>
          <w:noProof/>
        </w:rPr>
        <w:t>32</w:t>
      </w:r>
      <w:r>
        <w:rPr>
          <w:noProof/>
        </w:rPr>
        <w:fldChar w:fldCharType="end"/>
      </w:r>
    </w:p>
    <w:p w14:paraId="4E79132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3.6.2.1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vv</w:t>
      </w:r>
      <w:r>
        <w:rPr>
          <w:noProof/>
        </w:rPr>
        <w:noBreakHyphen/>
        <w:t>Contraction</w:t>
      </w:r>
      <w:r>
        <w:rPr>
          <w:noProof/>
        </w:rPr>
        <w:tab/>
      </w:r>
      <w:r>
        <w:rPr>
          <w:noProof/>
        </w:rPr>
        <w:fldChar w:fldCharType="begin"/>
      </w:r>
      <w:r>
        <w:rPr>
          <w:noProof/>
        </w:rPr>
        <w:instrText xml:space="preserve"> PAGEREF _Toc344402404 \h </w:instrText>
      </w:r>
      <w:r>
        <w:rPr>
          <w:noProof/>
        </w:rPr>
      </w:r>
      <w:r>
        <w:rPr>
          <w:noProof/>
        </w:rPr>
        <w:fldChar w:fldCharType="separate"/>
      </w:r>
      <w:r w:rsidR="007A60DD">
        <w:rPr>
          <w:noProof/>
        </w:rPr>
        <w:t>32</w:t>
      </w:r>
      <w:r>
        <w:rPr>
          <w:noProof/>
        </w:rPr>
        <w:fldChar w:fldCharType="end"/>
      </w:r>
    </w:p>
    <w:p w14:paraId="15DFBCB9"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3.6.2.2</w:t>
      </w:r>
      <w:r>
        <w:rPr>
          <w:rFonts w:asciiTheme="minorHAnsi" w:eastAsiaTheme="minorEastAsia" w:hAnsiTheme="minorHAnsi" w:cstheme="minorBidi"/>
          <w:noProof/>
          <w:sz w:val="24"/>
          <w:szCs w:val="24"/>
          <w:lang w:eastAsia="ja-JP"/>
        </w:rPr>
        <w:tab/>
      </w:r>
      <w:r>
        <w:rPr>
          <w:noProof/>
        </w:rPr>
        <w:t>Syncope or epenthesis?</w:t>
      </w:r>
      <w:r>
        <w:rPr>
          <w:noProof/>
        </w:rPr>
        <w:tab/>
      </w:r>
      <w:r>
        <w:rPr>
          <w:noProof/>
        </w:rPr>
        <w:fldChar w:fldCharType="begin"/>
      </w:r>
      <w:r>
        <w:rPr>
          <w:noProof/>
        </w:rPr>
        <w:instrText xml:space="preserve"> PAGEREF _Toc344402405 \h </w:instrText>
      </w:r>
      <w:r>
        <w:rPr>
          <w:noProof/>
        </w:rPr>
      </w:r>
      <w:r>
        <w:rPr>
          <w:noProof/>
        </w:rPr>
        <w:fldChar w:fldCharType="separate"/>
      </w:r>
      <w:r w:rsidR="007A60DD">
        <w:rPr>
          <w:noProof/>
        </w:rPr>
        <w:t>35</w:t>
      </w:r>
      <w:r>
        <w:rPr>
          <w:noProof/>
        </w:rPr>
        <w:fldChar w:fldCharType="end"/>
      </w:r>
    </w:p>
    <w:p w14:paraId="4357AF9E"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3.6.2.3</w:t>
      </w:r>
      <w:r>
        <w:rPr>
          <w:rFonts w:asciiTheme="minorHAnsi" w:eastAsiaTheme="minorEastAsia" w:hAnsiTheme="minorHAnsi" w:cstheme="minorBidi"/>
          <w:noProof/>
          <w:sz w:val="24"/>
          <w:szCs w:val="24"/>
          <w:lang w:eastAsia="ja-JP"/>
        </w:rPr>
        <w:tab/>
      </w:r>
      <w:r>
        <w:rPr>
          <w:noProof/>
        </w:rPr>
        <w:t>Apocope</w:t>
      </w:r>
      <w:r>
        <w:rPr>
          <w:noProof/>
        </w:rPr>
        <w:tab/>
      </w:r>
      <w:r>
        <w:rPr>
          <w:noProof/>
        </w:rPr>
        <w:fldChar w:fldCharType="begin"/>
      </w:r>
      <w:r>
        <w:rPr>
          <w:noProof/>
        </w:rPr>
        <w:instrText xml:space="preserve"> PAGEREF _Toc344402406 \h </w:instrText>
      </w:r>
      <w:r>
        <w:rPr>
          <w:noProof/>
        </w:rPr>
      </w:r>
      <w:r>
        <w:rPr>
          <w:noProof/>
        </w:rPr>
        <w:fldChar w:fldCharType="separate"/>
      </w:r>
      <w:r w:rsidR="007A60DD">
        <w:rPr>
          <w:noProof/>
        </w:rPr>
        <w:t>36</w:t>
      </w:r>
      <w:r>
        <w:rPr>
          <w:noProof/>
        </w:rPr>
        <w:fldChar w:fldCharType="end"/>
      </w:r>
    </w:p>
    <w:p w14:paraId="15F912E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3.6.2.4</w:t>
      </w:r>
      <w:r>
        <w:rPr>
          <w:rFonts w:asciiTheme="minorHAnsi" w:eastAsiaTheme="minorEastAsia" w:hAnsiTheme="minorHAnsi" w:cstheme="minorBidi"/>
          <w:noProof/>
          <w:sz w:val="24"/>
          <w:szCs w:val="24"/>
          <w:lang w:eastAsia="ja-JP"/>
        </w:rPr>
        <w:tab/>
      </w:r>
      <w:r>
        <w:rPr>
          <w:noProof/>
        </w:rPr>
        <w:t>Monophthongization</w:t>
      </w:r>
      <w:r>
        <w:rPr>
          <w:noProof/>
        </w:rPr>
        <w:tab/>
      </w:r>
      <w:r>
        <w:rPr>
          <w:noProof/>
        </w:rPr>
        <w:fldChar w:fldCharType="begin"/>
      </w:r>
      <w:r>
        <w:rPr>
          <w:noProof/>
        </w:rPr>
        <w:instrText xml:space="preserve"> PAGEREF _Toc344402407 \h </w:instrText>
      </w:r>
      <w:r>
        <w:rPr>
          <w:noProof/>
        </w:rPr>
      </w:r>
      <w:r>
        <w:rPr>
          <w:noProof/>
        </w:rPr>
        <w:fldChar w:fldCharType="separate"/>
      </w:r>
      <w:r w:rsidR="007A60DD">
        <w:rPr>
          <w:noProof/>
        </w:rPr>
        <w:t>40</w:t>
      </w:r>
      <w:r>
        <w:rPr>
          <w:noProof/>
        </w:rPr>
        <w:fldChar w:fldCharType="end"/>
      </w:r>
    </w:p>
    <w:p w14:paraId="0F56B48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3.6.2.5</w:t>
      </w:r>
      <w:r>
        <w:rPr>
          <w:rFonts w:asciiTheme="minorHAnsi" w:eastAsiaTheme="minorEastAsia" w:hAnsiTheme="minorHAnsi" w:cstheme="minorBidi"/>
          <w:noProof/>
          <w:sz w:val="24"/>
          <w:szCs w:val="24"/>
          <w:lang w:eastAsia="ja-JP"/>
        </w:rPr>
        <w:tab/>
      </w:r>
      <w:r>
        <w:rPr>
          <w:noProof/>
        </w:rPr>
        <w:t>Denasalization of final vowel in imperatives</w:t>
      </w:r>
      <w:r>
        <w:rPr>
          <w:noProof/>
        </w:rPr>
        <w:tab/>
      </w:r>
      <w:r>
        <w:rPr>
          <w:noProof/>
        </w:rPr>
        <w:fldChar w:fldCharType="begin"/>
      </w:r>
      <w:r>
        <w:rPr>
          <w:noProof/>
        </w:rPr>
        <w:instrText xml:space="preserve"> PAGEREF _Toc344402408 \h </w:instrText>
      </w:r>
      <w:r>
        <w:rPr>
          <w:noProof/>
        </w:rPr>
      </w:r>
      <w:r>
        <w:rPr>
          <w:noProof/>
        </w:rPr>
        <w:fldChar w:fldCharType="separate"/>
      </w:r>
      <w:r w:rsidR="007A60DD">
        <w:rPr>
          <w:noProof/>
        </w:rPr>
        <w:t>41</w:t>
      </w:r>
      <w:r>
        <w:rPr>
          <w:noProof/>
        </w:rPr>
        <w:fldChar w:fldCharType="end"/>
      </w:r>
    </w:p>
    <w:p w14:paraId="0C57A67D"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3.6.3</w:t>
      </w:r>
      <w:r>
        <w:rPr>
          <w:rFonts w:asciiTheme="minorHAnsi" w:eastAsiaTheme="minorEastAsia" w:hAnsiTheme="minorHAnsi" w:cstheme="minorBidi"/>
          <w:noProof/>
          <w:sz w:val="24"/>
          <w:szCs w:val="24"/>
          <w:lang w:eastAsia="ja-JP"/>
        </w:rPr>
        <w:tab/>
      </w:r>
      <w:r>
        <w:rPr>
          <w:noProof/>
        </w:rPr>
        <w:t>Processes affecting vowels and consonants</w:t>
      </w:r>
      <w:r>
        <w:rPr>
          <w:noProof/>
        </w:rPr>
        <w:tab/>
      </w:r>
      <w:r>
        <w:rPr>
          <w:noProof/>
        </w:rPr>
        <w:fldChar w:fldCharType="begin"/>
      </w:r>
      <w:r>
        <w:rPr>
          <w:noProof/>
        </w:rPr>
        <w:instrText xml:space="preserve"> PAGEREF _Toc344402409 \h </w:instrText>
      </w:r>
      <w:r>
        <w:rPr>
          <w:noProof/>
        </w:rPr>
      </w:r>
      <w:r>
        <w:rPr>
          <w:noProof/>
        </w:rPr>
        <w:fldChar w:fldCharType="separate"/>
      </w:r>
      <w:r w:rsidR="007A60DD">
        <w:rPr>
          <w:noProof/>
        </w:rPr>
        <w:t>42</w:t>
      </w:r>
      <w:r>
        <w:rPr>
          <w:noProof/>
        </w:rPr>
        <w:fldChar w:fldCharType="end"/>
      </w:r>
    </w:p>
    <w:p w14:paraId="199AB2EC"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3.6.3.1</w:t>
      </w:r>
      <w:r>
        <w:rPr>
          <w:rFonts w:asciiTheme="minorHAnsi" w:eastAsiaTheme="minorEastAsia" w:hAnsiTheme="minorHAnsi" w:cstheme="minorBidi"/>
          <w:noProof/>
          <w:sz w:val="24"/>
          <w:szCs w:val="24"/>
          <w:lang w:eastAsia="ja-JP"/>
        </w:rPr>
        <w:tab/>
      </w:r>
      <w:r>
        <w:rPr>
          <w:noProof/>
        </w:rPr>
        <w:t>Final Truncation in imperative verbs</w:t>
      </w:r>
      <w:r>
        <w:rPr>
          <w:noProof/>
        </w:rPr>
        <w:tab/>
      </w:r>
      <w:r>
        <w:rPr>
          <w:noProof/>
        </w:rPr>
        <w:fldChar w:fldCharType="begin"/>
      </w:r>
      <w:r>
        <w:rPr>
          <w:noProof/>
        </w:rPr>
        <w:instrText xml:space="preserve"> PAGEREF _Toc344402410 \h </w:instrText>
      </w:r>
      <w:r>
        <w:rPr>
          <w:noProof/>
        </w:rPr>
      </w:r>
      <w:r>
        <w:rPr>
          <w:noProof/>
        </w:rPr>
        <w:fldChar w:fldCharType="separate"/>
      </w:r>
      <w:r w:rsidR="007A60DD">
        <w:rPr>
          <w:noProof/>
        </w:rPr>
        <w:t>42</w:t>
      </w:r>
      <w:r>
        <w:rPr>
          <w:noProof/>
        </w:rPr>
        <w:fldChar w:fldCharType="end"/>
      </w:r>
    </w:p>
    <w:p w14:paraId="5ECED35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3.6.3.2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n</w:t>
      </w:r>
      <w:r>
        <w:rPr>
          <w:noProof/>
        </w:rPr>
        <w:t>-Epenthesis</w:t>
      </w:r>
      <w:r>
        <w:rPr>
          <w:noProof/>
        </w:rPr>
        <w:tab/>
      </w:r>
      <w:r>
        <w:rPr>
          <w:noProof/>
        </w:rPr>
        <w:fldChar w:fldCharType="begin"/>
      </w:r>
      <w:r>
        <w:rPr>
          <w:noProof/>
        </w:rPr>
        <w:instrText xml:space="preserve"> PAGEREF _Toc344402411 \h </w:instrText>
      </w:r>
      <w:r>
        <w:rPr>
          <w:noProof/>
        </w:rPr>
      </w:r>
      <w:r>
        <w:rPr>
          <w:noProof/>
        </w:rPr>
        <w:fldChar w:fldCharType="separate"/>
      </w:r>
      <w:r w:rsidR="007A60DD">
        <w:rPr>
          <w:noProof/>
        </w:rPr>
        <w:t>43</w:t>
      </w:r>
      <w:r>
        <w:rPr>
          <w:noProof/>
        </w:rPr>
        <w:fldChar w:fldCharType="end"/>
      </w:r>
    </w:p>
    <w:p w14:paraId="3F8E6EA5"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3.7</w:t>
      </w:r>
      <w:r>
        <w:rPr>
          <w:rFonts w:asciiTheme="minorHAnsi" w:eastAsiaTheme="minorEastAsia" w:hAnsiTheme="minorHAnsi" w:cstheme="minorBidi"/>
          <w:noProof/>
          <w:sz w:val="24"/>
          <w:szCs w:val="24"/>
          <w:lang w:eastAsia="ja-JP"/>
        </w:rPr>
        <w:tab/>
      </w:r>
      <w:r>
        <w:rPr>
          <w:noProof/>
        </w:rPr>
        <w:t>Clitics and linkers</w:t>
      </w:r>
      <w:r>
        <w:rPr>
          <w:noProof/>
        </w:rPr>
        <w:tab/>
      </w:r>
      <w:r>
        <w:rPr>
          <w:noProof/>
        </w:rPr>
        <w:fldChar w:fldCharType="begin"/>
      </w:r>
      <w:r>
        <w:rPr>
          <w:noProof/>
        </w:rPr>
        <w:instrText xml:space="preserve"> PAGEREF _Toc344402412 \h </w:instrText>
      </w:r>
      <w:r>
        <w:rPr>
          <w:noProof/>
        </w:rPr>
      </w:r>
      <w:r>
        <w:rPr>
          <w:noProof/>
        </w:rPr>
        <w:fldChar w:fldCharType="separate"/>
      </w:r>
      <w:r w:rsidR="007A60DD">
        <w:rPr>
          <w:noProof/>
        </w:rPr>
        <w:t>44</w:t>
      </w:r>
      <w:r>
        <w:rPr>
          <w:noProof/>
        </w:rPr>
        <w:fldChar w:fldCharType="end"/>
      </w:r>
    </w:p>
    <w:p w14:paraId="5637991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3.7.1</w:t>
      </w:r>
      <w:r>
        <w:rPr>
          <w:rFonts w:asciiTheme="minorHAnsi" w:eastAsiaTheme="minorEastAsia" w:hAnsiTheme="minorHAnsi" w:cstheme="minorBidi"/>
          <w:noProof/>
          <w:sz w:val="24"/>
          <w:szCs w:val="24"/>
          <w:lang w:eastAsia="ja-JP"/>
        </w:rPr>
        <w:tab/>
      </w:r>
      <w:r>
        <w:rPr>
          <w:noProof/>
        </w:rPr>
        <w:t>Proclisis and enclisis of pronominals</w:t>
      </w:r>
      <w:r>
        <w:rPr>
          <w:noProof/>
        </w:rPr>
        <w:tab/>
      </w:r>
      <w:r>
        <w:rPr>
          <w:noProof/>
        </w:rPr>
        <w:fldChar w:fldCharType="begin"/>
      </w:r>
      <w:r>
        <w:rPr>
          <w:noProof/>
        </w:rPr>
        <w:instrText xml:space="preserve"> PAGEREF _Toc344402413 \h </w:instrText>
      </w:r>
      <w:r>
        <w:rPr>
          <w:noProof/>
        </w:rPr>
      </w:r>
      <w:r>
        <w:rPr>
          <w:noProof/>
        </w:rPr>
        <w:fldChar w:fldCharType="separate"/>
      </w:r>
      <w:r w:rsidR="007A60DD">
        <w:rPr>
          <w:noProof/>
        </w:rPr>
        <w:t>44</w:t>
      </w:r>
      <w:r>
        <w:rPr>
          <w:noProof/>
        </w:rPr>
        <w:fldChar w:fldCharType="end"/>
      </w:r>
    </w:p>
    <w:p w14:paraId="2DF7F4F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3.7.2</w:t>
      </w:r>
      <w:r>
        <w:rPr>
          <w:rFonts w:asciiTheme="minorHAnsi" w:eastAsiaTheme="minorEastAsia" w:hAnsiTheme="minorHAnsi" w:cstheme="minorBidi"/>
          <w:noProof/>
          <w:sz w:val="24"/>
          <w:szCs w:val="24"/>
          <w:lang w:eastAsia="ja-JP"/>
        </w:rPr>
        <w:tab/>
      </w:r>
      <w:r>
        <w:rPr>
          <w:noProof/>
        </w:rPr>
        <w:t>Enclitics</w:t>
      </w:r>
      <w:r>
        <w:rPr>
          <w:noProof/>
        </w:rPr>
        <w:tab/>
      </w:r>
      <w:r>
        <w:rPr>
          <w:noProof/>
        </w:rPr>
        <w:fldChar w:fldCharType="begin"/>
      </w:r>
      <w:r>
        <w:rPr>
          <w:noProof/>
        </w:rPr>
        <w:instrText xml:space="preserve"> PAGEREF _Toc344402414 \h </w:instrText>
      </w:r>
      <w:r>
        <w:rPr>
          <w:noProof/>
        </w:rPr>
      </w:r>
      <w:r>
        <w:rPr>
          <w:noProof/>
        </w:rPr>
        <w:fldChar w:fldCharType="separate"/>
      </w:r>
      <w:r w:rsidR="007A60DD">
        <w:rPr>
          <w:noProof/>
        </w:rPr>
        <w:t>45</w:t>
      </w:r>
      <w:r>
        <w:rPr>
          <w:noProof/>
        </w:rPr>
        <w:fldChar w:fldCharType="end"/>
      </w:r>
    </w:p>
    <w:p w14:paraId="1C7CC49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3.7.3</w:t>
      </w:r>
      <w:r>
        <w:rPr>
          <w:rFonts w:asciiTheme="minorHAnsi" w:eastAsiaTheme="minorEastAsia" w:hAnsiTheme="minorHAnsi" w:cstheme="minorBidi"/>
          <w:noProof/>
          <w:sz w:val="24"/>
          <w:szCs w:val="24"/>
          <w:lang w:eastAsia="ja-JP"/>
        </w:rPr>
        <w:tab/>
      </w:r>
      <w:r>
        <w:rPr>
          <w:noProof/>
        </w:rPr>
        <w:t>Linkers</w:t>
      </w:r>
      <w:r>
        <w:rPr>
          <w:noProof/>
        </w:rPr>
        <w:tab/>
      </w:r>
      <w:r>
        <w:rPr>
          <w:noProof/>
        </w:rPr>
        <w:fldChar w:fldCharType="begin"/>
      </w:r>
      <w:r>
        <w:rPr>
          <w:noProof/>
        </w:rPr>
        <w:instrText xml:space="preserve"> PAGEREF _Toc344402415 \h </w:instrText>
      </w:r>
      <w:r>
        <w:rPr>
          <w:noProof/>
        </w:rPr>
      </w:r>
      <w:r>
        <w:rPr>
          <w:noProof/>
        </w:rPr>
        <w:fldChar w:fldCharType="separate"/>
      </w:r>
      <w:r w:rsidR="007A60DD">
        <w:rPr>
          <w:noProof/>
        </w:rPr>
        <w:t>45</w:t>
      </w:r>
      <w:r>
        <w:rPr>
          <w:noProof/>
        </w:rPr>
        <w:fldChar w:fldCharType="end"/>
      </w:r>
    </w:p>
    <w:p w14:paraId="798F15DE"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3.8</w:t>
      </w:r>
      <w:r>
        <w:rPr>
          <w:rFonts w:asciiTheme="minorHAnsi" w:eastAsiaTheme="minorEastAsia" w:hAnsiTheme="minorHAnsi" w:cstheme="minorBidi"/>
          <w:noProof/>
          <w:sz w:val="24"/>
          <w:szCs w:val="24"/>
          <w:lang w:eastAsia="ja-JP"/>
        </w:rPr>
        <w:tab/>
      </w:r>
      <w:r>
        <w:rPr>
          <w:noProof/>
        </w:rPr>
        <w:t>Tones</w:t>
      </w:r>
      <w:r>
        <w:rPr>
          <w:noProof/>
        </w:rPr>
        <w:tab/>
      </w:r>
      <w:r>
        <w:rPr>
          <w:noProof/>
        </w:rPr>
        <w:fldChar w:fldCharType="begin"/>
      </w:r>
      <w:r>
        <w:rPr>
          <w:noProof/>
        </w:rPr>
        <w:instrText xml:space="preserve"> PAGEREF _Toc344402416 \h </w:instrText>
      </w:r>
      <w:r>
        <w:rPr>
          <w:noProof/>
        </w:rPr>
      </w:r>
      <w:r>
        <w:rPr>
          <w:noProof/>
        </w:rPr>
        <w:fldChar w:fldCharType="separate"/>
      </w:r>
      <w:r w:rsidR="007A60DD">
        <w:rPr>
          <w:noProof/>
        </w:rPr>
        <w:t>48</w:t>
      </w:r>
      <w:r>
        <w:rPr>
          <w:noProof/>
        </w:rPr>
        <w:fldChar w:fldCharType="end"/>
      </w:r>
    </w:p>
    <w:p w14:paraId="0146E24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3.8.1</w:t>
      </w:r>
      <w:r>
        <w:rPr>
          <w:rFonts w:asciiTheme="minorHAnsi" w:eastAsiaTheme="minorEastAsia" w:hAnsiTheme="minorHAnsi" w:cstheme="minorBidi"/>
          <w:noProof/>
          <w:sz w:val="24"/>
          <w:szCs w:val="24"/>
          <w:lang w:eastAsia="ja-JP"/>
        </w:rPr>
        <w:tab/>
      </w:r>
      <w:r>
        <w:rPr>
          <w:noProof/>
        </w:rPr>
        <w:t>Lexical tone patterns</w:t>
      </w:r>
      <w:r>
        <w:rPr>
          <w:noProof/>
        </w:rPr>
        <w:tab/>
      </w:r>
      <w:r>
        <w:rPr>
          <w:noProof/>
        </w:rPr>
        <w:fldChar w:fldCharType="begin"/>
      </w:r>
      <w:r>
        <w:rPr>
          <w:noProof/>
        </w:rPr>
        <w:instrText xml:space="preserve"> PAGEREF _Toc344402417 \h </w:instrText>
      </w:r>
      <w:r>
        <w:rPr>
          <w:noProof/>
        </w:rPr>
      </w:r>
      <w:r>
        <w:rPr>
          <w:noProof/>
        </w:rPr>
        <w:fldChar w:fldCharType="separate"/>
      </w:r>
      <w:r w:rsidR="007A60DD">
        <w:rPr>
          <w:noProof/>
        </w:rPr>
        <w:t>48</w:t>
      </w:r>
      <w:r>
        <w:rPr>
          <w:noProof/>
        </w:rPr>
        <w:fldChar w:fldCharType="end"/>
      </w:r>
    </w:p>
    <w:p w14:paraId="1762B427"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3.8.1.1</w:t>
      </w:r>
      <w:r>
        <w:rPr>
          <w:rFonts w:asciiTheme="minorHAnsi" w:eastAsiaTheme="minorEastAsia" w:hAnsiTheme="minorHAnsi" w:cstheme="minorBidi"/>
          <w:noProof/>
          <w:sz w:val="24"/>
          <w:szCs w:val="24"/>
          <w:lang w:eastAsia="ja-JP"/>
        </w:rPr>
        <w:tab/>
      </w:r>
      <w:r>
        <w:rPr>
          <w:noProof/>
        </w:rPr>
        <w:t>Lexical tone melodies for unsegmentable noun stems</w:t>
      </w:r>
      <w:r>
        <w:rPr>
          <w:noProof/>
        </w:rPr>
        <w:tab/>
      </w:r>
      <w:r>
        <w:rPr>
          <w:noProof/>
        </w:rPr>
        <w:fldChar w:fldCharType="begin"/>
      </w:r>
      <w:r>
        <w:rPr>
          <w:noProof/>
        </w:rPr>
        <w:instrText xml:space="preserve"> PAGEREF _Toc344402418 \h </w:instrText>
      </w:r>
      <w:r>
        <w:rPr>
          <w:noProof/>
        </w:rPr>
      </w:r>
      <w:r>
        <w:rPr>
          <w:noProof/>
        </w:rPr>
        <w:fldChar w:fldCharType="separate"/>
      </w:r>
      <w:r w:rsidR="007A60DD">
        <w:rPr>
          <w:noProof/>
        </w:rPr>
        <w:t>48</w:t>
      </w:r>
      <w:r>
        <w:rPr>
          <w:noProof/>
        </w:rPr>
        <w:fldChar w:fldCharType="end"/>
      </w:r>
    </w:p>
    <w:p w14:paraId="40A5FC28"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3.8.1.2</w:t>
      </w:r>
      <w:r>
        <w:rPr>
          <w:rFonts w:asciiTheme="minorHAnsi" w:eastAsiaTheme="minorEastAsia" w:hAnsiTheme="minorHAnsi" w:cstheme="minorBidi"/>
          <w:noProof/>
          <w:sz w:val="24"/>
          <w:szCs w:val="24"/>
          <w:lang w:eastAsia="ja-JP"/>
        </w:rPr>
        <w:tab/>
      </w:r>
      <w:r>
        <w:rPr>
          <w:noProof/>
        </w:rPr>
        <w:t>Lexical tone patterns for adjectives and numerals</w:t>
      </w:r>
      <w:r>
        <w:rPr>
          <w:noProof/>
        </w:rPr>
        <w:tab/>
      </w:r>
      <w:r>
        <w:rPr>
          <w:noProof/>
        </w:rPr>
        <w:fldChar w:fldCharType="begin"/>
      </w:r>
      <w:r>
        <w:rPr>
          <w:noProof/>
        </w:rPr>
        <w:instrText xml:space="preserve"> PAGEREF _Toc344402419 \h </w:instrText>
      </w:r>
      <w:r>
        <w:rPr>
          <w:noProof/>
        </w:rPr>
      </w:r>
      <w:r>
        <w:rPr>
          <w:noProof/>
        </w:rPr>
        <w:fldChar w:fldCharType="separate"/>
      </w:r>
      <w:r w:rsidR="007A60DD">
        <w:rPr>
          <w:noProof/>
        </w:rPr>
        <w:t>52</w:t>
      </w:r>
      <w:r>
        <w:rPr>
          <w:noProof/>
        </w:rPr>
        <w:fldChar w:fldCharType="end"/>
      </w:r>
    </w:p>
    <w:p w14:paraId="3AC77485"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3.8.1.3</w:t>
      </w:r>
      <w:r>
        <w:rPr>
          <w:rFonts w:asciiTheme="minorHAnsi" w:eastAsiaTheme="minorEastAsia" w:hAnsiTheme="minorHAnsi" w:cstheme="minorBidi"/>
          <w:noProof/>
          <w:sz w:val="24"/>
          <w:szCs w:val="24"/>
          <w:lang w:eastAsia="ja-JP"/>
        </w:rPr>
        <w:tab/>
      </w:r>
      <w:r>
        <w:rPr>
          <w:noProof/>
        </w:rPr>
        <w:t>Lexical tones for verbs</w:t>
      </w:r>
      <w:r>
        <w:rPr>
          <w:noProof/>
        </w:rPr>
        <w:tab/>
      </w:r>
      <w:r>
        <w:rPr>
          <w:noProof/>
        </w:rPr>
        <w:fldChar w:fldCharType="begin"/>
      </w:r>
      <w:r>
        <w:rPr>
          <w:noProof/>
        </w:rPr>
        <w:instrText xml:space="preserve"> PAGEREF _Toc344402420 \h </w:instrText>
      </w:r>
      <w:r>
        <w:rPr>
          <w:noProof/>
        </w:rPr>
      </w:r>
      <w:r>
        <w:rPr>
          <w:noProof/>
        </w:rPr>
        <w:fldChar w:fldCharType="separate"/>
      </w:r>
      <w:r w:rsidR="007A60DD">
        <w:rPr>
          <w:noProof/>
        </w:rPr>
        <w:t>52</w:t>
      </w:r>
      <w:r>
        <w:rPr>
          <w:noProof/>
        </w:rPr>
        <w:fldChar w:fldCharType="end"/>
      </w:r>
    </w:p>
    <w:p w14:paraId="10CDD65B"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lastRenderedPageBreak/>
        <w:t>3.8.2</w:t>
      </w:r>
      <w:r>
        <w:rPr>
          <w:rFonts w:asciiTheme="minorHAnsi" w:eastAsiaTheme="minorEastAsia" w:hAnsiTheme="minorHAnsi" w:cstheme="minorBidi"/>
          <w:noProof/>
          <w:sz w:val="24"/>
          <w:szCs w:val="24"/>
          <w:lang w:eastAsia="ja-JP"/>
        </w:rPr>
        <w:tab/>
      </w:r>
      <w:r>
        <w:rPr>
          <w:noProof/>
        </w:rPr>
        <w:t>Grammatical tone patterns</w:t>
      </w:r>
      <w:r>
        <w:rPr>
          <w:noProof/>
        </w:rPr>
        <w:tab/>
      </w:r>
      <w:r>
        <w:rPr>
          <w:noProof/>
        </w:rPr>
        <w:fldChar w:fldCharType="begin"/>
      </w:r>
      <w:r>
        <w:rPr>
          <w:noProof/>
        </w:rPr>
        <w:instrText xml:space="preserve"> PAGEREF _Toc344402421 \h </w:instrText>
      </w:r>
      <w:r>
        <w:rPr>
          <w:noProof/>
        </w:rPr>
      </w:r>
      <w:r>
        <w:rPr>
          <w:noProof/>
        </w:rPr>
        <w:fldChar w:fldCharType="separate"/>
      </w:r>
      <w:r w:rsidR="007A60DD">
        <w:rPr>
          <w:noProof/>
        </w:rPr>
        <w:t>53</w:t>
      </w:r>
      <w:r>
        <w:rPr>
          <w:noProof/>
        </w:rPr>
        <w:fldChar w:fldCharType="end"/>
      </w:r>
    </w:p>
    <w:p w14:paraId="43A511D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3.8.2.1</w:t>
      </w:r>
      <w:r>
        <w:rPr>
          <w:rFonts w:asciiTheme="minorHAnsi" w:eastAsiaTheme="minorEastAsia" w:hAnsiTheme="minorHAnsi" w:cstheme="minorBidi"/>
          <w:noProof/>
          <w:sz w:val="24"/>
          <w:szCs w:val="24"/>
          <w:lang w:eastAsia="ja-JP"/>
        </w:rPr>
        <w:tab/>
      </w:r>
      <w:r>
        <w:rPr>
          <w:noProof/>
        </w:rPr>
        <w:t>Grammatical tones for verb stems</w:t>
      </w:r>
      <w:r>
        <w:rPr>
          <w:noProof/>
        </w:rPr>
        <w:tab/>
      </w:r>
      <w:r>
        <w:rPr>
          <w:noProof/>
        </w:rPr>
        <w:fldChar w:fldCharType="begin"/>
      </w:r>
      <w:r>
        <w:rPr>
          <w:noProof/>
        </w:rPr>
        <w:instrText xml:space="preserve"> PAGEREF _Toc344402422 \h </w:instrText>
      </w:r>
      <w:r>
        <w:rPr>
          <w:noProof/>
        </w:rPr>
      </w:r>
      <w:r>
        <w:rPr>
          <w:noProof/>
        </w:rPr>
        <w:fldChar w:fldCharType="separate"/>
      </w:r>
      <w:r w:rsidR="007A60DD">
        <w:rPr>
          <w:noProof/>
        </w:rPr>
        <w:t>53</w:t>
      </w:r>
      <w:r>
        <w:rPr>
          <w:noProof/>
        </w:rPr>
        <w:fldChar w:fldCharType="end"/>
      </w:r>
    </w:p>
    <w:p w14:paraId="2EAA2219"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3.8.2.2</w:t>
      </w:r>
      <w:r>
        <w:rPr>
          <w:rFonts w:asciiTheme="minorHAnsi" w:eastAsiaTheme="minorEastAsia" w:hAnsiTheme="minorHAnsi" w:cstheme="minorBidi"/>
          <w:noProof/>
          <w:sz w:val="24"/>
          <w:szCs w:val="24"/>
          <w:lang w:eastAsia="ja-JP"/>
        </w:rPr>
        <w:tab/>
      </w:r>
      <w:r>
        <w:rPr>
          <w:noProof/>
        </w:rPr>
        <w:t>Grammatical tones for noun stems</w:t>
      </w:r>
      <w:r>
        <w:rPr>
          <w:noProof/>
        </w:rPr>
        <w:tab/>
      </w:r>
      <w:r>
        <w:rPr>
          <w:noProof/>
        </w:rPr>
        <w:fldChar w:fldCharType="begin"/>
      </w:r>
      <w:r>
        <w:rPr>
          <w:noProof/>
        </w:rPr>
        <w:instrText xml:space="preserve"> PAGEREF _Toc344402423 \h </w:instrText>
      </w:r>
      <w:r>
        <w:rPr>
          <w:noProof/>
        </w:rPr>
      </w:r>
      <w:r>
        <w:rPr>
          <w:noProof/>
        </w:rPr>
        <w:fldChar w:fldCharType="separate"/>
      </w:r>
      <w:r w:rsidR="007A60DD">
        <w:rPr>
          <w:noProof/>
        </w:rPr>
        <w:t>54</w:t>
      </w:r>
      <w:r>
        <w:rPr>
          <w:noProof/>
        </w:rPr>
        <w:fldChar w:fldCharType="end"/>
      </w:r>
    </w:p>
    <w:p w14:paraId="4FEAED60"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3.8.2.3</w:t>
      </w:r>
      <w:r>
        <w:rPr>
          <w:rFonts w:asciiTheme="minorHAnsi" w:eastAsiaTheme="minorEastAsia" w:hAnsiTheme="minorHAnsi" w:cstheme="minorBidi"/>
          <w:noProof/>
          <w:sz w:val="24"/>
          <w:szCs w:val="24"/>
          <w:lang w:eastAsia="ja-JP"/>
        </w:rPr>
        <w:tab/>
      </w:r>
      <w:r>
        <w:rPr>
          <w:noProof/>
        </w:rPr>
        <w:t>Grammatical tones for adjectives and numerals</w:t>
      </w:r>
      <w:r>
        <w:rPr>
          <w:noProof/>
        </w:rPr>
        <w:tab/>
      </w:r>
      <w:r>
        <w:rPr>
          <w:noProof/>
        </w:rPr>
        <w:fldChar w:fldCharType="begin"/>
      </w:r>
      <w:r>
        <w:rPr>
          <w:noProof/>
        </w:rPr>
        <w:instrText xml:space="preserve"> PAGEREF _Toc344402424 \h </w:instrText>
      </w:r>
      <w:r>
        <w:rPr>
          <w:noProof/>
        </w:rPr>
      </w:r>
      <w:r>
        <w:rPr>
          <w:noProof/>
        </w:rPr>
        <w:fldChar w:fldCharType="separate"/>
      </w:r>
      <w:r w:rsidR="007A60DD">
        <w:rPr>
          <w:noProof/>
        </w:rPr>
        <w:t>55</w:t>
      </w:r>
      <w:r>
        <w:rPr>
          <w:noProof/>
        </w:rPr>
        <w:fldChar w:fldCharType="end"/>
      </w:r>
    </w:p>
    <w:p w14:paraId="02A162FB"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3.8.3</w:t>
      </w:r>
      <w:r>
        <w:rPr>
          <w:rFonts w:asciiTheme="minorHAnsi" w:eastAsiaTheme="minorEastAsia" w:hAnsiTheme="minorHAnsi" w:cstheme="minorBidi"/>
          <w:noProof/>
          <w:sz w:val="24"/>
          <w:szCs w:val="24"/>
          <w:lang w:eastAsia="ja-JP"/>
        </w:rPr>
        <w:tab/>
      </w:r>
      <w:r>
        <w:rPr>
          <w:noProof/>
        </w:rPr>
        <w:t>Tone sandhi processes</w:t>
      </w:r>
      <w:r>
        <w:rPr>
          <w:noProof/>
        </w:rPr>
        <w:tab/>
      </w:r>
      <w:r>
        <w:rPr>
          <w:noProof/>
        </w:rPr>
        <w:fldChar w:fldCharType="begin"/>
      </w:r>
      <w:r>
        <w:rPr>
          <w:noProof/>
        </w:rPr>
        <w:instrText xml:space="preserve"> PAGEREF _Toc344402425 \h </w:instrText>
      </w:r>
      <w:r>
        <w:rPr>
          <w:noProof/>
        </w:rPr>
      </w:r>
      <w:r>
        <w:rPr>
          <w:noProof/>
        </w:rPr>
        <w:fldChar w:fldCharType="separate"/>
      </w:r>
      <w:r w:rsidR="007A60DD">
        <w:rPr>
          <w:noProof/>
        </w:rPr>
        <w:t>55</w:t>
      </w:r>
      <w:r>
        <w:rPr>
          <w:noProof/>
        </w:rPr>
        <w:fldChar w:fldCharType="end"/>
      </w:r>
    </w:p>
    <w:p w14:paraId="045EE844"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3.8.3.1</w:t>
      </w:r>
      <w:r>
        <w:rPr>
          <w:rFonts w:asciiTheme="minorHAnsi" w:eastAsiaTheme="minorEastAsia" w:hAnsiTheme="minorHAnsi" w:cstheme="minorBidi"/>
          <w:noProof/>
          <w:sz w:val="24"/>
          <w:szCs w:val="24"/>
          <w:lang w:eastAsia="ja-JP"/>
        </w:rPr>
        <w:tab/>
      </w:r>
      <w:r>
        <w:rPr>
          <w:noProof/>
        </w:rPr>
        <w:t>Final Tone-Raising (LL#L-to-LH#L, MM#L-to-MH#L)</w:t>
      </w:r>
      <w:r>
        <w:rPr>
          <w:noProof/>
        </w:rPr>
        <w:tab/>
      </w:r>
      <w:r>
        <w:rPr>
          <w:noProof/>
        </w:rPr>
        <w:fldChar w:fldCharType="begin"/>
      </w:r>
      <w:r>
        <w:rPr>
          <w:noProof/>
        </w:rPr>
        <w:instrText xml:space="preserve"> PAGEREF _Toc344402426 \h </w:instrText>
      </w:r>
      <w:r>
        <w:rPr>
          <w:noProof/>
        </w:rPr>
      </w:r>
      <w:r>
        <w:rPr>
          <w:noProof/>
        </w:rPr>
        <w:fldChar w:fldCharType="separate"/>
      </w:r>
      <w:r w:rsidR="007A60DD">
        <w:rPr>
          <w:noProof/>
        </w:rPr>
        <w:t>55</w:t>
      </w:r>
      <w:r>
        <w:rPr>
          <w:noProof/>
        </w:rPr>
        <w:fldChar w:fldCharType="end"/>
      </w:r>
    </w:p>
    <w:p w14:paraId="48012B35"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3.8.3.2</w:t>
      </w:r>
      <w:r>
        <w:rPr>
          <w:rFonts w:asciiTheme="minorHAnsi" w:eastAsiaTheme="minorEastAsia" w:hAnsiTheme="minorHAnsi" w:cstheme="minorBidi"/>
          <w:noProof/>
          <w:sz w:val="24"/>
          <w:szCs w:val="24"/>
          <w:lang w:eastAsia="ja-JP"/>
        </w:rPr>
        <w:tab/>
      </w:r>
      <w:r>
        <w:rPr>
          <w:noProof/>
        </w:rPr>
        <w:t>H-Leveling</w:t>
      </w:r>
      <w:r>
        <w:rPr>
          <w:noProof/>
        </w:rPr>
        <w:tab/>
      </w:r>
      <w:r>
        <w:rPr>
          <w:noProof/>
        </w:rPr>
        <w:fldChar w:fldCharType="begin"/>
      </w:r>
      <w:r>
        <w:rPr>
          <w:noProof/>
        </w:rPr>
        <w:instrText xml:space="preserve"> PAGEREF _Toc344402427 \h </w:instrText>
      </w:r>
      <w:r>
        <w:rPr>
          <w:noProof/>
        </w:rPr>
      </w:r>
      <w:r>
        <w:rPr>
          <w:noProof/>
        </w:rPr>
        <w:fldChar w:fldCharType="separate"/>
      </w:r>
      <w:r w:rsidR="007A60DD">
        <w:rPr>
          <w:noProof/>
        </w:rPr>
        <w:t>56</w:t>
      </w:r>
      <w:r>
        <w:rPr>
          <w:noProof/>
        </w:rPr>
        <w:fldChar w:fldCharType="end"/>
      </w:r>
    </w:p>
    <w:p w14:paraId="6FE36B0E"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3.8.3.3</w:t>
      </w:r>
      <w:r>
        <w:rPr>
          <w:rFonts w:asciiTheme="minorHAnsi" w:eastAsiaTheme="minorEastAsia" w:hAnsiTheme="minorHAnsi" w:cstheme="minorBidi"/>
          <w:noProof/>
          <w:sz w:val="24"/>
          <w:szCs w:val="24"/>
          <w:lang w:eastAsia="ja-JP"/>
        </w:rPr>
        <w:tab/>
      </w:r>
      <w:r>
        <w:rPr>
          <w:noProof/>
        </w:rPr>
        <w:t>M-Spreading, (suffixal) H</w:t>
      </w:r>
      <w:r>
        <w:rPr>
          <w:noProof/>
        </w:rPr>
        <w:noBreakHyphen/>
        <w:t>Spreading, and Tone-Polarization</w:t>
      </w:r>
      <w:r>
        <w:rPr>
          <w:noProof/>
        </w:rPr>
        <w:tab/>
      </w:r>
      <w:r>
        <w:rPr>
          <w:noProof/>
        </w:rPr>
        <w:fldChar w:fldCharType="begin"/>
      </w:r>
      <w:r>
        <w:rPr>
          <w:noProof/>
        </w:rPr>
        <w:instrText xml:space="preserve"> PAGEREF _Toc344402428 \h </w:instrText>
      </w:r>
      <w:r>
        <w:rPr>
          <w:noProof/>
        </w:rPr>
      </w:r>
      <w:r>
        <w:rPr>
          <w:noProof/>
        </w:rPr>
        <w:fldChar w:fldCharType="separate"/>
      </w:r>
      <w:r w:rsidR="007A60DD">
        <w:rPr>
          <w:noProof/>
        </w:rPr>
        <w:t>57</w:t>
      </w:r>
      <w:r>
        <w:rPr>
          <w:noProof/>
        </w:rPr>
        <w:fldChar w:fldCharType="end"/>
      </w:r>
    </w:p>
    <w:p w14:paraId="028EEEB4"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3.8.3.4</w:t>
      </w:r>
      <w:r>
        <w:rPr>
          <w:rFonts w:asciiTheme="minorHAnsi" w:eastAsiaTheme="minorEastAsia" w:hAnsiTheme="minorHAnsi" w:cstheme="minorBidi"/>
          <w:noProof/>
          <w:sz w:val="24"/>
          <w:szCs w:val="24"/>
          <w:lang w:eastAsia="ja-JP"/>
        </w:rPr>
        <w:tab/>
      </w:r>
      <w:r>
        <w:rPr>
          <w:noProof/>
        </w:rPr>
        <w:t>Floating-L Docking (certain nouns and adjectives)</w:t>
      </w:r>
      <w:r>
        <w:rPr>
          <w:noProof/>
        </w:rPr>
        <w:tab/>
      </w:r>
      <w:r>
        <w:rPr>
          <w:noProof/>
        </w:rPr>
        <w:fldChar w:fldCharType="begin"/>
      </w:r>
      <w:r>
        <w:rPr>
          <w:noProof/>
        </w:rPr>
        <w:instrText xml:space="preserve"> PAGEREF _Toc344402429 \h </w:instrText>
      </w:r>
      <w:r>
        <w:rPr>
          <w:noProof/>
        </w:rPr>
      </w:r>
      <w:r>
        <w:rPr>
          <w:noProof/>
        </w:rPr>
        <w:fldChar w:fldCharType="separate"/>
      </w:r>
      <w:r w:rsidR="007A60DD">
        <w:rPr>
          <w:noProof/>
        </w:rPr>
        <w:t>59</w:t>
      </w:r>
      <w:r>
        <w:rPr>
          <w:noProof/>
        </w:rPr>
        <w:fldChar w:fldCharType="end"/>
      </w:r>
    </w:p>
    <w:p w14:paraId="4068112F"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3.8.3.5</w:t>
      </w:r>
      <w:r>
        <w:rPr>
          <w:rFonts w:asciiTheme="minorHAnsi" w:eastAsiaTheme="minorEastAsia" w:hAnsiTheme="minorHAnsi" w:cstheme="minorBidi"/>
          <w:noProof/>
          <w:sz w:val="24"/>
          <w:szCs w:val="24"/>
          <w:lang w:eastAsia="ja-JP"/>
        </w:rPr>
        <w:tab/>
      </w:r>
      <w:r>
        <w:rPr>
          <w:noProof/>
        </w:rPr>
        <w:t>Tonal effects of +3Sg versus -3Sg on following words</w:t>
      </w:r>
      <w:r>
        <w:rPr>
          <w:noProof/>
        </w:rPr>
        <w:tab/>
      </w:r>
      <w:r>
        <w:rPr>
          <w:noProof/>
        </w:rPr>
        <w:fldChar w:fldCharType="begin"/>
      </w:r>
      <w:r>
        <w:rPr>
          <w:noProof/>
        </w:rPr>
        <w:instrText xml:space="preserve"> PAGEREF _Toc344402430 \h </w:instrText>
      </w:r>
      <w:r>
        <w:rPr>
          <w:noProof/>
        </w:rPr>
      </w:r>
      <w:r>
        <w:rPr>
          <w:noProof/>
        </w:rPr>
        <w:fldChar w:fldCharType="separate"/>
      </w:r>
      <w:r w:rsidR="007A60DD">
        <w:rPr>
          <w:noProof/>
        </w:rPr>
        <w:t>60</w:t>
      </w:r>
      <w:r>
        <w:rPr>
          <w:noProof/>
        </w:rPr>
        <w:fldChar w:fldCharType="end"/>
      </w:r>
    </w:p>
    <w:p w14:paraId="73680ED7"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3.8.3.6</w:t>
      </w:r>
      <w:r>
        <w:rPr>
          <w:rFonts w:asciiTheme="minorHAnsi" w:eastAsiaTheme="minorEastAsia" w:hAnsiTheme="minorHAnsi" w:cstheme="minorBidi"/>
          <w:noProof/>
          <w:sz w:val="24"/>
          <w:szCs w:val="24"/>
          <w:lang w:eastAsia="ja-JP"/>
        </w:rPr>
        <w:tab/>
      </w:r>
      <w:r>
        <w:rPr>
          <w:noProof/>
        </w:rPr>
        <w:t>LH-to-L before nonlow tone</w:t>
      </w:r>
      <w:r>
        <w:rPr>
          <w:noProof/>
        </w:rPr>
        <w:tab/>
      </w:r>
      <w:r>
        <w:rPr>
          <w:noProof/>
        </w:rPr>
        <w:fldChar w:fldCharType="begin"/>
      </w:r>
      <w:r>
        <w:rPr>
          <w:noProof/>
        </w:rPr>
        <w:instrText xml:space="preserve"> PAGEREF _Toc344402431 \h </w:instrText>
      </w:r>
      <w:r>
        <w:rPr>
          <w:noProof/>
        </w:rPr>
      </w:r>
      <w:r>
        <w:rPr>
          <w:noProof/>
        </w:rPr>
        <w:fldChar w:fldCharType="separate"/>
      </w:r>
      <w:r w:rsidR="007A60DD">
        <w:rPr>
          <w:noProof/>
        </w:rPr>
        <w:t>64</w:t>
      </w:r>
      <w:r>
        <w:rPr>
          <w:noProof/>
        </w:rPr>
        <w:fldChar w:fldCharType="end"/>
      </w:r>
    </w:p>
    <w:p w14:paraId="7A0E4BF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3.8.3.7</w:t>
      </w:r>
      <w:r>
        <w:rPr>
          <w:rFonts w:asciiTheme="minorHAnsi" w:eastAsiaTheme="minorEastAsia" w:hAnsiTheme="minorHAnsi" w:cstheme="minorBidi"/>
          <w:noProof/>
          <w:sz w:val="24"/>
          <w:szCs w:val="24"/>
          <w:lang w:eastAsia="ja-JP"/>
        </w:rPr>
        <w:tab/>
      </w:r>
      <w:r>
        <w:rPr>
          <w:noProof/>
        </w:rPr>
        <w:t>Leftward H</w:t>
      </w:r>
      <w:r>
        <w:rPr>
          <w:noProof/>
        </w:rPr>
        <w:noBreakHyphen/>
        <w:t>Shift</w:t>
      </w:r>
      <w:r>
        <w:rPr>
          <w:noProof/>
        </w:rPr>
        <w:tab/>
      </w:r>
      <w:r>
        <w:rPr>
          <w:noProof/>
        </w:rPr>
        <w:fldChar w:fldCharType="begin"/>
      </w:r>
      <w:r>
        <w:rPr>
          <w:noProof/>
        </w:rPr>
        <w:instrText xml:space="preserve"> PAGEREF _Toc344402432 \h </w:instrText>
      </w:r>
      <w:r>
        <w:rPr>
          <w:noProof/>
        </w:rPr>
      </w:r>
      <w:r>
        <w:rPr>
          <w:noProof/>
        </w:rPr>
        <w:fldChar w:fldCharType="separate"/>
      </w:r>
      <w:r w:rsidR="007A60DD">
        <w:rPr>
          <w:noProof/>
        </w:rPr>
        <w:t>65</w:t>
      </w:r>
      <w:r>
        <w:rPr>
          <w:noProof/>
        </w:rPr>
        <w:fldChar w:fldCharType="end"/>
      </w:r>
    </w:p>
    <w:p w14:paraId="1185E262"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3.9</w:t>
      </w:r>
      <w:r>
        <w:rPr>
          <w:rFonts w:asciiTheme="minorHAnsi" w:eastAsiaTheme="minorEastAsia" w:hAnsiTheme="minorHAnsi" w:cstheme="minorBidi"/>
          <w:noProof/>
          <w:sz w:val="24"/>
          <w:szCs w:val="24"/>
          <w:lang w:eastAsia="ja-JP"/>
        </w:rPr>
        <w:tab/>
      </w:r>
      <w:r>
        <w:rPr>
          <w:noProof/>
        </w:rPr>
        <w:t>Continuity-marking clause-final M</w:t>
      </w:r>
      <w:r>
        <w:rPr>
          <w:noProof/>
        </w:rPr>
        <w:noBreakHyphen/>
        <w:t>toned prolongation</w:t>
      </w:r>
      <w:r>
        <w:rPr>
          <w:noProof/>
        </w:rPr>
        <w:tab/>
      </w:r>
      <w:r>
        <w:rPr>
          <w:noProof/>
        </w:rPr>
        <w:fldChar w:fldCharType="begin"/>
      </w:r>
      <w:r>
        <w:rPr>
          <w:noProof/>
        </w:rPr>
        <w:instrText xml:space="preserve"> PAGEREF _Toc344402433 \h </w:instrText>
      </w:r>
      <w:r>
        <w:rPr>
          <w:noProof/>
        </w:rPr>
      </w:r>
      <w:r>
        <w:rPr>
          <w:noProof/>
        </w:rPr>
        <w:fldChar w:fldCharType="separate"/>
      </w:r>
      <w:r w:rsidR="007A60DD">
        <w:rPr>
          <w:noProof/>
        </w:rPr>
        <w:t>65</w:t>
      </w:r>
      <w:r>
        <w:rPr>
          <w:noProof/>
        </w:rPr>
        <w:fldChar w:fldCharType="end"/>
      </w:r>
    </w:p>
    <w:p w14:paraId="584A895D"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4</w:t>
      </w:r>
      <w:r>
        <w:rPr>
          <w:rFonts w:asciiTheme="minorHAnsi" w:eastAsiaTheme="minorEastAsia" w:hAnsiTheme="minorHAnsi" w:cstheme="minorBidi"/>
          <w:b w:val="0"/>
          <w:noProof/>
          <w:szCs w:val="24"/>
          <w:lang w:eastAsia="ja-JP"/>
        </w:rPr>
        <w:tab/>
      </w:r>
      <w:r>
        <w:rPr>
          <w:noProof/>
        </w:rPr>
        <w:t>Nominal, pronominal, and adjectival morphology</w:t>
      </w:r>
      <w:r>
        <w:rPr>
          <w:noProof/>
        </w:rPr>
        <w:tab/>
      </w:r>
      <w:r>
        <w:rPr>
          <w:noProof/>
        </w:rPr>
        <w:fldChar w:fldCharType="begin"/>
      </w:r>
      <w:r>
        <w:rPr>
          <w:noProof/>
        </w:rPr>
        <w:instrText xml:space="preserve"> PAGEREF _Toc344402434 \h </w:instrText>
      </w:r>
      <w:r>
        <w:rPr>
          <w:noProof/>
        </w:rPr>
      </w:r>
      <w:r>
        <w:rPr>
          <w:noProof/>
        </w:rPr>
        <w:fldChar w:fldCharType="separate"/>
      </w:r>
      <w:r w:rsidR="007A60DD">
        <w:rPr>
          <w:noProof/>
        </w:rPr>
        <w:t>67</w:t>
      </w:r>
      <w:r>
        <w:rPr>
          <w:noProof/>
        </w:rPr>
        <w:fldChar w:fldCharType="end"/>
      </w:r>
    </w:p>
    <w:p w14:paraId="3E84A4BA"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Nouns</w:t>
      </w:r>
      <w:r>
        <w:rPr>
          <w:noProof/>
        </w:rPr>
        <w:tab/>
      </w:r>
      <w:r>
        <w:rPr>
          <w:noProof/>
        </w:rPr>
        <w:fldChar w:fldCharType="begin"/>
      </w:r>
      <w:r>
        <w:rPr>
          <w:noProof/>
        </w:rPr>
        <w:instrText xml:space="preserve"> PAGEREF _Toc344402435 \h </w:instrText>
      </w:r>
      <w:r>
        <w:rPr>
          <w:noProof/>
        </w:rPr>
      </w:r>
      <w:r>
        <w:rPr>
          <w:noProof/>
        </w:rPr>
        <w:fldChar w:fldCharType="separate"/>
      </w:r>
      <w:r w:rsidR="007A60DD">
        <w:rPr>
          <w:noProof/>
        </w:rPr>
        <w:t>67</w:t>
      </w:r>
      <w:r>
        <w:rPr>
          <w:noProof/>
        </w:rPr>
        <w:fldChar w:fldCharType="end"/>
      </w:r>
    </w:p>
    <w:p w14:paraId="01B05BA6"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4.1.1</w:t>
      </w:r>
      <w:r>
        <w:rPr>
          <w:rFonts w:asciiTheme="minorHAnsi" w:eastAsiaTheme="minorEastAsia" w:hAnsiTheme="minorHAnsi" w:cstheme="minorBidi"/>
          <w:noProof/>
          <w:sz w:val="24"/>
          <w:szCs w:val="24"/>
          <w:lang w:eastAsia="ja-JP"/>
        </w:rPr>
        <w:tab/>
      </w:r>
      <w:r>
        <w:rPr>
          <w:noProof/>
        </w:rPr>
        <w:t>Simple nouns and suffixes</w:t>
      </w:r>
      <w:r>
        <w:rPr>
          <w:noProof/>
        </w:rPr>
        <w:tab/>
      </w:r>
      <w:r>
        <w:rPr>
          <w:noProof/>
        </w:rPr>
        <w:fldChar w:fldCharType="begin"/>
      </w:r>
      <w:r>
        <w:rPr>
          <w:noProof/>
        </w:rPr>
        <w:instrText xml:space="preserve"> PAGEREF _Toc344402436 \h </w:instrText>
      </w:r>
      <w:r>
        <w:rPr>
          <w:noProof/>
        </w:rPr>
      </w:r>
      <w:r>
        <w:rPr>
          <w:noProof/>
        </w:rPr>
        <w:fldChar w:fldCharType="separate"/>
      </w:r>
      <w:r w:rsidR="007A60DD">
        <w:rPr>
          <w:noProof/>
        </w:rPr>
        <w:t>67</w:t>
      </w:r>
      <w:r>
        <w:rPr>
          <w:noProof/>
        </w:rPr>
        <w:fldChar w:fldCharType="end"/>
      </w:r>
    </w:p>
    <w:p w14:paraId="65B8AE3E"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4.1.1.1</w:t>
      </w:r>
      <w:r>
        <w:rPr>
          <w:rFonts w:asciiTheme="minorHAnsi" w:eastAsiaTheme="minorEastAsia" w:hAnsiTheme="minorHAnsi" w:cstheme="minorBidi"/>
          <w:noProof/>
          <w:sz w:val="24"/>
          <w:szCs w:val="24"/>
          <w:lang w:eastAsia="ja-JP"/>
        </w:rPr>
        <w:tab/>
      </w:r>
      <w:r>
        <w:rPr>
          <w:noProof/>
        </w:rPr>
        <w:t>Simple monotonal nouns</w:t>
      </w:r>
      <w:r>
        <w:rPr>
          <w:noProof/>
        </w:rPr>
        <w:tab/>
      </w:r>
      <w:r>
        <w:rPr>
          <w:noProof/>
        </w:rPr>
        <w:fldChar w:fldCharType="begin"/>
      </w:r>
      <w:r>
        <w:rPr>
          <w:noProof/>
        </w:rPr>
        <w:instrText xml:space="preserve"> PAGEREF _Toc344402437 \h </w:instrText>
      </w:r>
      <w:r>
        <w:rPr>
          <w:noProof/>
        </w:rPr>
      </w:r>
      <w:r>
        <w:rPr>
          <w:noProof/>
        </w:rPr>
        <w:fldChar w:fldCharType="separate"/>
      </w:r>
      <w:r w:rsidR="007A60DD">
        <w:rPr>
          <w:noProof/>
        </w:rPr>
        <w:t>67</w:t>
      </w:r>
      <w:r>
        <w:rPr>
          <w:noProof/>
        </w:rPr>
        <w:fldChar w:fldCharType="end"/>
      </w:r>
    </w:p>
    <w:p w14:paraId="7901708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4.1.1.2</w:t>
      </w:r>
      <w:r>
        <w:rPr>
          <w:rFonts w:asciiTheme="minorHAnsi" w:eastAsiaTheme="minorEastAsia" w:hAnsiTheme="minorHAnsi" w:cstheme="minorBidi"/>
          <w:noProof/>
          <w:sz w:val="24"/>
          <w:szCs w:val="24"/>
          <w:lang w:eastAsia="ja-JP"/>
        </w:rPr>
        <w:tab/>
      </w:r>
      <w:r>
        <w:rPr>
          <w:noProof/>
        </w:rPr>
        <w:t>Simple bitonal and tritonal nouns</w:t>
      </w:r>
      <w:r>
        <w:rPr>
          <w:noProof/>
        </w:rPr>
        <w:tab/>
      </w:r>
      <w:r>
        <w:rPr>
          <w:noProof/>
        </w:rPr>
        <w:fldChar w:fldCharType="begin"/>
      </w:r>
      <w:r>
        <w:rPr>
          <w:noProof/>
        </w:rPr>
        <w:instrText xml:space="preserve"> PAGEREF _Toc344402438 \h </w:instrText>
      </w:r>
      <w:r>
        <w:rPr>
          <w:noProof/>
        </w:rPr>
      </w:r>
      <w:r>
        <w:rPr>
          <w:noProof/>
        </w:rPr>
        <w:fldChar w:fldCharType="separate"/>
      </w:r>
      <w:r w:rsidR="007A60DD">
        <w:rPr>
          <w:noProof/>
        </w:rPr>
        <w:t>68</w:t>
      </w:r>
      <w:r>
        <w:rPr>
          <w:noProof/>
        </w:rPr>
        <w:fldChar w:fldCharType="end"/>
      </w:r>
    </w:p>
    <w:p w14:paraId="4747642E"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4.1.1.3</w:t>
      </w:r>
      <w:r>
        <w:rPr>
          <w:rFonts w:asciiTheme="minorHAnsi" w:eastAsiaTheme="minorEastAsia" w:hAnsiTheme="minorHAnsi" w:cstheme="minorBidi"/>
          <w:noProof/>
          <w:sz w:val="24"/>
          <w:szCs w:val="24"/>
          <w:lang w:eastAsia="ja-JP"/>
        </w:rPr>
        <w:tab/>
      </w:r>
      <w:r>
        <w:rPr>
          <w:noProof/>
        </w:rPr>
        <w:t>Vocatives</w:t>
      </w:r>
      <w:r>
        <w:rPr>
          <w:noProof/>
        </w:rPr>
        <w:tab/>
      </w:r>
      <w:r>
        <w:rPr>
          <w:noProof/>
        </w:rPr>
        <w:fldChar w:fldCharType="begin"/>
      </w:r>
      <w:r>
        <w:rPr>
          <w:noProof/>
        </w:rPr>
        <w:instrText xml:space="preserve"> PAGEREF _Toc344402439 \h </w:instrText>
      </w:r>
      <w:r>
        <w:rPr>
          <w:noProof/>
        </w:rPr>
      </w:r>
      <w:r>
        <w:rPr>
          <w:noProof/>
        </w:rPr>
        <w:fldChar w:fldCharType="separate"/>
      </w:r>
      <w:r w:rsidR="007A60DD">
        <w:rPr>
          <w:noProof/>
        </w:rPr>
        <w:t>69</w:t>
      </w:r>
      <w:r>
        <w:rPr>
          <w:noProof/>
        </w:rPr>
        <w:fldChar w:fldCharType="end"/>
      </w:r>
    </w:p>
    <w:p w14:paraId="18DB10E7"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4.1.1.4</w:t>
      </w:r>
      <w:r>
        <w:rPr>
          <w:rFonts w:asciiTheme="minorHAnsi" w:eastAsiaTheme="minorEastAsia" w:hAnsiTheme="minorHAnsi" w:cstheme="minorBidi"/>
          <w:noProof/>
          <w:sz w:val="24"/>
          <w:szCs w:val="24"/>
          <w:lang w:eastAsia="ja-JP"/>
        </w:rPr>
        <w:tab/>
      </w:r>
      <w:r>
        <w:rPr>
          <w:noProof/>
        </w:rPr>
        <w:t>‘So-and-so’ (</w:t>
      </w:r>
      <w:r w:rsidRPr="00786CC0">
        <w:rPr>
          <w:rFonts w:ascii="Doulos SIL" w:hAnsi="Doulos SIL"/>
          <w:i/>
          <w:noProof/>
          <w:color w:val="0000FF"/>
        </w:rPr>
        <w:t xml:space="preserve">wɔ́-rɔ́ </w:t>
      </w:r>
      <w:r>
        <w:rPr>
          <w:noProof/>
        </w:rPr>
        <w:t>)</w:t>
      </w:r>
      <w:r>
        <w:rPr>
          <w:noProof/>
        </w:rPr>
        <w:tab/>
      </w:r>
      <w:r>
        <w:rPr>
          <w:noProof/>
        </w:rPr>
        <w:fldChar w:fldCharType="begin"/>
      </w:r>
      <w:r>
        <w:rPr>
          <w:noProof/>
        </w:rPr>
        <w:instrText xml:space="preserve"> PAGEREF _Toc344402440 \h </w:instrText>
      </w:r>
      <w:r>
        <w:rPr>
          <w:noProof/>
        </w:rPr>
      </w:r>
      <w:r>
        <w:rPr>
          <w:noProof/>
        </w:rPr>
        <w:fldChar w:fldCharType="separate"/>
      </w:r>
      <w:r w:rsidR="007A60DD">
        <w:rPr>
          <w:noProof/>
        </w:rPr>
        <w:t>70</w:t>
      </w:r>
      <w:r>
        <w:rPr>
          <w:noProof/>
        </w:rPr>
        <w:fldChar w:fldCharType="end"/>
      </w:r>
    </w:p>
    <w:p w14:paraId="27243FBE"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Derived nominals</w:t>
      </w:r>
      <w:r>
        <w:rPr>
          <w:noProof/>
        </w:rPr>
        <w:tab/>
      </w:r>
      <w:r>
        <w:rPr>
          <w:noProof/>
        </w:rPr>
        <w:fldChar w:fldCharType="begin"/>
      </w:r>
      <w:r>
        <w:rPr>
          <w:noProof/>
        </w:rPr>
        <w:instrText xml:space="preserve"> PAGEREF _Toc344402441 \h </w:instrText>
      </w:r>
      <w:r>
        <w:rPr>
          <w:noProof/>
        </w:rPr>
      </w:r>
      <w:r>
        <w:rPr>
          <w:noProof/>
        </w:rPr>
        <w:fldChar w:fldCharType="separate"/>
      </w:r>
      <w:r w:rsidR="007A60DD">
        <w:rPr>
          <w:noProof/>
        </w:rPr>
        <w:t>70</w:t>
      </w:r>
      <w:r>
        <w:rPr>
          <w:noProof/>
        </w:rPr>
        <w:fldChar w:fldCharType="end"/>
      </w:r>
    </w:p>
    <w:p w14:paraId="34AE1CFD"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4.2.1</w:t>
      </w:r>
      <w:r>
        <w:rPr>
          <w:rFonts w:asciiTheme="minorHAnsi" w:eastAsiaTheme="minorEastAsia" w:hAnsiTheme="minorHAnsi" w:cstheme="minorBidi"/>
          <w:noProof/>
          <w:sz w:val="24"/>
          <w:szCs w:val="24"/>
          <w:lang w:eastAsia="ja-JP"/>
        </w:rPr>
        <w:tab/>
      </w:r>
      <w:r>
        <w:rPr>
          <w:noProof/>
        </w:rPr>
        <w:t xml:space="preserve">Diminutive nouns with suffix </w:t>
      </w:r>
      <w:r w:rsidRPr="00786CC0">
        <w:rPr>
          <w:rFonts w:ascii="Doulos SIL" w:hAnsi="Doulos SIL"/>
          <w:i/>
          <w:noProof/>
          <w:color w:val="0000FF"/>
        </w:rPr>
        <w:t>-lī</w:t>
      </w:r>
      <w:r>
        <w:rPr>
          <w:noProof/>
        </w:rPr>
        <w:t xml:space="preserve"> ~ </w:t>
      </w:r>
      <w:r w:rsidRPr="00786CC0">
        <w:rPr>
          <w:rFonts w:ascii="Doulos SIL" w:hAnsi="Doulos SIL"/>
          <w:i/>
          <w:noProof/>
          <w:color w:val="0000FF"/>
        </w:rPr>
        <w:t>-nī</w:t>
      </w:r>
      <w:r>
        <w:rPr>
          <w:noProof/>
        </w:rPr>
        <w:tab/>
      </w:r>
      <w:r>
        <w:rPr>
          <w:noProof/>
        </w:rPr>
        <w:fldChar w:fldCharType="begin"/>
      </w:r>
      <w:r>
        <w:rPr>
          <w:noProof/>
        </w:rPr>
        <w:instrText xml:space="preserve"> PAGEREF _Toc344402442 \h </w:instrText>
      </w:r>
      <w:r>
        <w:rPr>
          <w:noProof/>
        </w:rPr>
      </w:r>
      <w:r>
        <w:rPr>
          <w:noProof/>
        </w:rPr>
        <w:fldChar w:fldCharType="separate"/>
      </w:r>
      <w:r w:rsidR="007A60DD">
        <w:rPr>
          <w:noProof/>
        </w:rPr>
        <w:t>70</w:t>
      </w:r>
      <w:r>
        <w:rPr>
          <w:noProof/>
        </w:rPr>
        <w:fldChar w:fldCharType="end"/>
      </w:r>
    </w:p>
    <w:p w14:paraId="169ADBE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4.2.2</w:t>
      </w:r>
      <w:r>
        <w:rPr>
          <w:rFonts w:asciiTheme="minorHAnsi" w:eastAsiaTheme="minorEastAsia" w:hAnsiTheme="minorHAnsi" w:cstheme="minorBidi"/>
          <w:noProof/>
          <w:sz w:val="24"/>
          <w:szCs w:val="24"/>
          <w:lang w:eastAsia="ja-JP"/>
        </w:rPr>
        <w:tab/>
      </w:r>
      <w:r>
        <w:rPr>
          <w:noProof/>
        </w:rPr>
        <w:t>Verbal nouns</w:t>
      </w:r>
      <w:r>
        <w:rPr>
          <w:noProof/>
        </w:rPr>
        <w:tab/>
      </w:r>
      <w:r>
        <w:rPr>
          <w:noProof/>
        </w:rPr>
        <w:fldChar w:fldCharType="begin"/>
      </w:r>
      <w:r>
        <w:rPr>
          <w:noProof/>
        </w:rPr>
        <w:instrText xml:space="preserve"> PAGEREF _Toc344402443 \h </w:instrText>
      </w:r>
      <w:r>
        <w:rPr>
          <w:noProof/>
        </w:rPr>
      </w:r>
      <w:r>
        <w:rPr>
          <w:noProof/>
        </w:rPr>
        <w:fldChar w:fldCharType="separate"/>
      </w:r>
      <w:r w:rsidR="007A60DD">
        <w:rPr>
          <w:noProof/>
        </w:rPr>
        <w:t>72</w:t>
      </w:r>
      <w:r>
        <w:rPr>
          <w:noProof/>
        </w:rPr>
        <w:fldChar w:fldCharType="end"/>
      </w:r>
    </w:p>
    <w:p w14:paraId="4DF2ACB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4.2.3</w:t>
      </w:r>
      <w:r>
        <w:rPr>
          <w:rFonts w:asciiTheme="minorHAnsi" w:eastAsiaTheme="minorEastAsia" w:hAnsiTheme="minorHAnsi" w:cstheme="minorBidi"/>
          <w:noProof/>
          <w:sz w:val="24"/>
          <w:szCs w:val="24"/>
          <w:lang w:eastAsia="ja-JP"/>
        </w:rPr>
        <w:tab/>
      </w:r>
      <w:r>
        <w:rPr>
          <w:noProof/>
        </w:rPr>
        <w:t>Deadjectival abstractive nouns</w:t>
      </w:r>
      <w:r>
        <w:rPr>
          <w:noProof/>
        </w:rPr>
        <w:tab/>
      </w:r>
      <w:r>
        <w:rPr>
          <w:noProof/>
        </w:rPr>
        <w:fldChar w:fldCharType="begin"/>
      </w:r>
      <w:r>
        <w:rPr>
          <w:noProof/>
        </w:rPr>
        <w:instrText xml:space="preserve"> PAGEREF _Toc344402444 \h </w:instrText>
      </w:r>
      <w:r>
        <w:rPr>
          <w:noProof/>
        </w:rPr>
      </w:r>
      <w:r>
        <w:rPr>
          <w:noProof/>
        </w:rPr>
        <w:fldChar w:fldCharType="separate"/>
      </w:r>
      <w:r w:rsidR="007A60DD">
        <w:rPr>
          <w:noProof/>
        </w:rPr>
        <w:t>73</w:t>
      </w:r>
      <w:r>
        <w:rPr>
          <w:noProof/>
        </w:rPr>
        <w:fldChar w:fldCharType="end"/>
      </w:r>
    </w:p>
    <w:p w14:paraId="71D7ED98"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4.2.4</w:t>
      </w:r>
      <w:r>
        <w:rPr>
          <w:rFonts w:asciiTheme="minorHAnsi" w:eastAsiaTheme="minorEastAsia" w:hAnsiTheme="minorHAnsi" w:cstheme="minorBidi"/>
          <w:noProof/>
          <w:sz w:val="24"/>
          <w:szCs w:val="24"/>
          <w:lang w:eastAsia="ja-JP"/>
        </w:rPr>
        <w:tab/>
      </w:r>
      <w:r>
        <w:rPr>
          <w:noProof/>
        </w:rPr>
        <w:t>Instrument nominals absent</w:t>
      </w:r>
      <w:r>
        <w:rPr>
          <w:noProof/>
        </w:rPr>
        <w:tab/>
      </w:r>
      <w:r>
        <w:rPr>
          <w:noProof/>
        </w:rPr>
        <w:fldChar w:fldCharType="begin"/>
      </w:r>
      <w:r>
        <w:rPr>
          <w:noProof/>
        </w:rPr>
        <w:instrText xml:space="preserve"> PAGEREF _Toc344402445 \h </w:instrText>
      </w:r>
      <w:r>
        <w:rPr>
          <w:noProof/>
        </w:rPr>
      </w:r>
      <w:r>
        <w:rPr>
          <w:noProof/>
        </w:rPr>
        <w:fldChar w:fldCharType="separate"/>
      </w:r>
      <w:r w:rsidR="007A60DD">
        <w:rPr>
          <w:noProof/>
        </w:rPr>
        <w:t>74</w:t>
      </w:r>
      <w:r>
        <w:rPr>
          <w:noProof/>
        </w:rPr>
        <w:fldChar w:fldCharType="end"/>
      </w:r>
    </w:p>
    <w:p w14:paraId="03C2E49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4.2.5</w:t>
      </w:r>
      <w:r>
        <w:rPr>
          <w:rFonts w:asciiTheme="minorHAnsi" w:eastAsiaTheme="minorEastAsia" w:hAnsiTheme="minorHAnsi" w:cstheme="minorBidi"/>
          <w:noProof/>
          <w:sz w:val="24"/>
          <w:szCs w:val="24"/>
          <w:lang w:eastAsia="ja-JP"/>
        </w:rPr>
        <w:tab/>
      </w:r>
      <w:r>
        <w:rPr>
          <w:noProof/>
        </w:rPr>
        <w:t>Simple agentives (</w:t>
      </w:r>
      <w:r w:rsidRPr="00786CC0">
        <w:rPr>
          <w:rFonts w:ascii="Doulos SIL" w:hAnsi="Doulos SIL"/>
          <w:i/>
          <w:noProof/>
          <w:color w:val="0000FF"/>
        </w:rPr>
        <w:t>X míʔī-nà</w:t>
      </w:r>
      <w:r>
        <w:rPr>
          <w:noProof/>
        </w:rPr>
        <w:t xml:space="preserve"> )</w:t>
      </w:r>
      <w:r>
        <w:rPr>
          <w:noProof/>
        </w:rPr>
        <w:tab/>
      </w:r>
      <w:r>
        <w:rPr>
          <w:noProof/>
        </w:rPr>
        <w:fldChar w:fldCharType="begin"/>
      </w:r>
      <w:r>
        <w:rPr>
          <w:noProof/>
        </w:rPr>
        <w:instrText xml:space="preserve"> PAGEREF _Toc344402446 \h </w:instrText>
      </w:r>
      <w:r>
        <w:rPr>
          <w:noProof/>
        </w:rPr>
      </w:r>
      <w:r>
        <w:rPr>
          <w:noProof/>
        </w:rPr>
        <w:fldChar w:fldCharType="separate"/>
      </w:r>
      <w:r w:rsidR="007A60DD">
        <w:rPr>
          <w:noProof/>
        </w:rPr>
        <w:t>74</w:t>
      </w:r>
      <w:r>
        <w:rPr>
          <w:noProof/>
        </w:rPr>
        <w:fldChar w:fldCharType="end"/>
      </w:r>
    </w:p>
    <w:p w14:paraId="66C959BD"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4.2.6</w:t>
      </w:r>
      <w:r>
        <w:rPr>
          <w:rFonts w:asciiTheme="minorHAnsi" w:eastAsiaTheme="minorEastAsia" w:hAnsiTheme="minorHAnsi" w:cstheme="minorBidi"/>
          <w:noProof/>
          <w:sz w:val="24"/>
          <w:szCs w:val="24"/>
          <w:lang w:eastAsia="ja-JP"/>
        </w:rPr>
        <w:tab/>
      </w:r>
      <w:r>
        <w:rPr>
          <w:noProof/>
        </w:rPr>
        <w:t>Lexically reduplicated noun stems</w:t>
      </w:r>
      <w:r>
        <w:rPr>
          <w:noProof/>
        </w:rPr>
        <w:tab/>
      </w:r>
      <w:r>
        <w:rPr>
          <w:noProof/>
        </w:rPr>
        <w:fldChar w:fldCharType="begin"/>
      </w:r>
      <w:r>
        <w:rPr>
          <w:noProof/>
        </w:rPr>
        <w:instrText xml:space="preserve"> PAGEREF _Toc344402447 \h </w:instrText>
      </w:r>
      <w:r>
        <w:rPr>
          <w:noProof/>
        </w:rPr>
      </w:r>
      <w:r>
        <w:rPr>
          <w:noProof/>
        </w:rPr>
        <w:fldChar w:fldCharType="separate"/>
      </w:r>
      <w:r w:rsidR="007A60DD">
        <w:rPr>
          <w:noProof/>
        </w:rPr>
        <w:t>74</w:t>
      </w:r>
      <w:r>
        <w:rPr>
          <w:noProof/>
        </w:rPr>
        <w:fldChar w:fldCharType="end"/>
      </w:r>
    </w:p>
    <w:p w14:paraId="5584876B"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Pronouns</w:t>
      </w:r>
      <w:r>
        <w:rPr>
          <w:noProof/>
        </w:rPr>
        <w:tab/>
      </w:r>
      <w:r>
        <w:rPr>
          <w:noProof/>
        </w:rPr>
        <w:fldChar w:fldCharType="begin"/>
      </w:r>
      <w:r>
        <w:rPr>
          <w:noProof/>
        </w:rPr>
        <w:instrText xml:space="preserve"> PAGEREF _Toc344402448 \h </w:instrText>
      </w:r>
      <w:r>
        <w:rPr>
          <w:noProof/>
        </w:rPr>
      </w:r>
      <w:r>
        <w:rPr>
          <w:noProof/>
        </w:rPr>
        <w:fldChar w:fldCharType="separate"/>
      </w:r>
      <w:r w:rsidR="007A60DD">
        <w:rPr>
          <w:noProof/>
        </w:rPr>
        <w:t>76</w:t>
      </w:r>
      <w:r>
        <w:rPr>
          <w:noProof/>
        </w:rPr>
        <w:fldChar w:fldCharType="end"/>
      </w:r>
    </w:p>
    <w:p w14:paraId="584BF2F4"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4.3.1</w:t>
      </w:r>
      <w:r>
        <w:rPr>
          <w:rFonts w:asciiTheme="minorHAnsi" w:eastAsiaTheme="minorEastAsia" w:hAnsiTheme="minorHAnsi" w:cstheme="minorBidi"/>
          <w:noProof/>
          <w:sz w:val="24"/>
          <w:szCs w:val="24"/>
          <w:lang w:eastAsia="ja-JP"/>
        </w:rPr>
        <w:tab/>
      </w:r>
      <w:r>
        <w:rPr>
          <w:noProof/>
        </w:rPr>
        <w:t>Basic personal pronouns</w:t>
      </w:r>
      <w:r>
        <w:rPr>
          <w:noProof/>
        </w:rPr>
        <w:tab/>
      </w:r>
      <w:r>
        <w:rPr>
          <w:noProof/>
        </w:rPr>
        <w:fldChar w:fldCharType="begin"/>
      </w:r>
      <w:r>
        <w:rPr>
          <w:noProof/>
        </w:rPr>
        <w:instrText xml:space="preserve"> PAGEREF _Toc344402449 \h </w:instrText>
      </w:r>
      <w:r>
        <w:rPr>
          <w:noProof/>
        </w:rPr>
      </w:r>
      <w:r>
        <w:rPr>
          <w:noProof/>
        </w:rPr>
        <w:fldChar w:fldCharType="separate"/>
      </w:r>
      <w:r w:rsidR="007A60DD">
        <w:rPr>
          <w:noProof/>
        </w:rPr>
        <w:t>76</w:t>
      </w:r>
      <w:r>
        <w:rPr>
          <w:noProof/>
        </w:rPr>
        <w:fldChar w:fldCharType="end"/>
      </w:r>
    </w:p>
    <w:p w14:paraId="74B467BC"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4.3.1.1</w:t>
      </w:r>
      <w:r>
        <w:rPr>
          <w:rFonts w:asciiTheme="minorHAnsi" w:eastAsiaTheme="minorEastAsia" w:hAnsiTheme="minorHAnsi" w:cstheme="minorBidi"/>
          <w:noProof/>
          <w:sz w:val="24"/>
          <w:szCs w:val="24"/>
          <w:lang w:eastAsia="ja-JP"/>
        </w:rPr>
        <w:tab/>
      </w:r>
      <w:r>
        <w:rPr>
          <w:noProof/>
        </w:rPr>
        <w:t>Subject pronominals</w:t>
      </w:r>
      <w:r>
        <w:rPr>
          <w:noProof/>
        </w:rPr>
        <w:tab/>
      </w:r>
      <w:r>
        <w:rPr>
          <w:noProof/>
        </w:rPr>
        <w:fldChar w:fldCharType="begin"/>
      </w:r>
      <w:r>
        <w:rPr>
          <w:noProof/>
        </w:rPr>
        <w:instrText xml:space="preserve"> PAGEREF _Toc344402450 \h </w:instrText>
      </w:r>
      <w:r>
        <w:rPr>
          <w:noProof/>
        </w:rPr>
      </w:r>
      <w:r>
        <w:rPr>
          <w:noProof/>
        </w:rPr>
        <w:fldChar w:fldCharType="separate"/>
      </w:r>
      <w:r w:rsidR="007A60DD">
        <w:rPr>
          <w:noProof/>
        </w:rPr>
        <w:t>76</w:t>
      </w:r>
      <w:r>
        <w:rPr>
          <w:noProof/>
        </w:rPr>
        <w:fldChar w:fldCharType="end"/>
      </w:r>
    </w:p>
    <w:p w14:paraId="47FC831E"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4.3.1.2</w:t>
      </w:r>
      <w:r>
        <w:rPr>
          <w:rFonts w:asciiTheme="minorHAnsi" w:eastAsiaTheme="minorEastAsia" w:hAnsiTheme="minorHAnsi" w:cstheme="minorBidi"/>
          <w:noProof/>
          <w:sz w:val="24"/>
          <w:szCs w:val="24"/>
          <w:lang w:eastAsia="ja-JP"/>
        </w:rPr>
        <w:tab/>
      </w:r>
      <w:r>
        <w:rPr>
          <w:noProof/>
        </w:rPr>
        <w:t>Possessor pronouns</w:t>
      </w:r>
      <w:r>
        <w:rPr>
          <w:noProof/>
        </w:rPr>
        <w:tab/>
      </w:r>
      <w:r>
        <w:rPr>
          <w:noProof/>
        </w:rPr>
        <w:fldChar w:fldCharType="begin"/>
      </w:r>
      <w:r>
        <w:rPr>
          <w:noProof/>
        </w:rPr>
        <w:instrText xml:space="preserve"> PAGEREF _Toc344402451 \h </w:instrText>
      </w:r>
      <w:r>
        <w:rPr>
          <w:noProof/>
        </w:rPr>
      </w:r>
      <w:r>
        <w:rPr>
          <w:noProof/>
        </w:rPr>
        <w:fldChar w:fldCharType="separate"/>
      </w:r>
      <w:r w:rsidR="007A60DD">
        <w:rPr>
          <w:noProof/>
        </w:rPr>
        <w:t>77</w:t>
      </w:r>
      <w:r>
        <w:rPr>
          <w:noProof/>
        </w:rPr>
        <w:fldChar w:fldCharType="end"/>
      </w:r>
    </w:p>
    <w:p w14:paraId="3D3EFE6D"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4.3.1.3</w:t>
      </w:r>
      <w:r>
        <w:rPr>
          <w:rFonts w:asciiTheme="minorHAnsi" w:eastAsiaTheme="minorEastAsia" w:hAnsiTheme="minorHAnsi" w:cstheme="minorBidi"/>
          <w:noProof/>
          <w:sz w:val="24"/>
          <w:szCs w:val="24"/>
          <w:lang w:eastAsia="ja-JP"/>
        </w:rPr>
        <w:tab/>
      </w:r>
      <w:r>
        <w:rPr>
          <w:noProof/>
        </w:rPr>
        <w:t>Preverbal object pronouns</w:t>
      </w:r>
      <w:r>
        <w:rPr>
          <w:noProof/>
        </w:rPr>
        <w:tab/>
      </w:r>
      <w:r>
        <w:rPr>
          <w:noProof/>
        </w:rPr>
        <w:fldChar w:fldCharType="begin"/>
      </w:r>
      <w:r>
        <w:rPr>
          <w:noProof/>
        </w:rPr>
        <w:instrText xml:space="preserve"> PAGEREF _Toc344402452 \h </w:instrText>
      </w:r>
      <w:r>
        <w:rPr>
          <w:noProof/>
        </w:rPr>
      </w:r>
      <w:r>
        <w:rPr>
          <w:noProof/>
        </w:rPr>
        <w:fldChar w:fldCharType="separate"/>
      </w:r>
      <w:r w:rsidR="007A60DD">
        <w:rPr>
          <w:noProof/>
        </w:rPr>
        <w:t>78</w:t>
      </w:r>
      <w:r>
        <w:rPr>
          <w:noProof/>
        </w:rPr>
        <w:fldChar w:fldCharType="end"/>
      </w:r>
    </w:p>
    <w:p w14:paraId="34B35DFC"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4.3.1.4</w:t>
      </w:r>
      <w:r>
        <w:rPr>
          <w:rFonts w:asciiTheme="minorHAnsi" w:eastAsiaTheme="minorEastAsia" w:hAnsiTheme="minorHAnsi" w:cstheme="minorBidi"/>
          <w:noProof/>
          <w:sz w:val="24"/>
          <w:szCs w:val="24"/>
          <w:lang w:eastAsia="ja-JP"/>
        </w:rPr>
        <w:tab/>
      </w:r>
      <w:r>
        <w:rPr>
          <w:noProof/>
        </w:rPr>
        <w:t>Independent, logophoric, and predicative pronouns</w:t>
      </w:r>
      <w:r>
        <w:rPr>
          <w:noProof/>
        </w:rPr>
        <w:tab/>
      </w:r>
      <w:r>
        <w:rPr>
          <w:noProof/>
        </w:rPr>
        <w:fldChar w:fldCharType="begin"/>
      </w:r>
      <w:r>
        <w:rPr>
          <w:noProof/>
        </w:rPr>
        <w:instrText xml:space="preserve"> PAGEREF _Toc344402453 \h </w:instrText>
      </w:r>
      <w:r>
        <w:rPr>
          <w:noProof/>
        </w:rPr>
      </w:r>
      <w:r>
        <w:rPr>
          <w:noProof/>
        </w:rPr>
        <w:fldChar w:fldCharType="separate"/>
      </w:r>
      <w:r w:rsidR="007A60DD">
        <w:rPr>
          <w:noProof/>
        </w:rPr>
        <w:t>82</w:t>
      </w:r>
      <w:r>
        <w:rPr>
          <w:noProof/>
        </w:rPr>
        <w:fldChar w:fldCharType="end"/>
      </w:r>
    </w:p>
    <w:p w14:paraId="602963D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4.3.1.5</w:t>
      </w:r>
      <w:r>
        <w:rPr>
          <w:rFonts w:asciiTheme="minorHAnsi" w:eastAsiaTheme="minorEastAsia" w:hAnsiTheme="minorHAnsi" w:cstheme="minorBidi"/>
          <w:noProof/>
          <w:sz w:val="24"/>
          <w:szCs w:val="24"/>
          <w:lang w:eastAsia="ja-JP"/>
        </w:rPr>
        <w:tab/>
      </w:r>
      <w:r>
        <w:rPr>
          <w:noProof/>
        </w:rPr>
        <w:t>Pronouns with discourse-functional particles</w:t>
      </w:r>
      <w:r>
        <w:rPr>
          <w:noProof/>
        </w:rPr>
        <w:tab/>
      </w:r>
      <w:r>
        <w:rPr>
          <w:noProof/>
        </w:rPr>
        <w:fldChar w:fldCharType="begin"/>
      </w:r>
      <w:r>
        <w:rPr>
          <w:noProof/>
        </w:rPr>
        <w:instrText xml:space="preserve"> PAGEREF _Toc344402454 \h </w:instrText>
      </w:r>
      <w:r>
        <w:rPr>
          <w:noProof/>
        </w:rPr>
      </w:r>
      <w:r>
        <w:rPr>
          <w:noProof/>
        </w:rPr>
        <w:fldChar w:fldCharType="separate"/>
      </w:r>
      <w:r w:rsidR="007A60DD">
        <w:rPr>
          <w:noProof/>
        </w:rPr>
        <w:t>84</w:t>
      </w:r>
      <w:r>
        <w:rPr>
          <w:noProof/>
        </w:rPr>
        <w:fldChar w:fldCharType="end"/>
      </w:r>
    </w:p>
    <w:p w14:paraId="2EE7FA09"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4.3.1.6</w:t>
      </w:r>
      <w:r>
        <w:rPr>
          <w:rFonts w:asciiTheme="minorHAnsi" w:eastAsiaTheme="minorEastAsia" w:hAnsiTheme="minorHAnsi" w:cstheme="minorBidi"/>
          <w:noProof/>
          <w:sz w:val="24"/>
          <w:szCs w:val="24"/>
          <w:lang w:eastAsia="ja-JP"/>
        </w:rPr>
        <w:tab/>
      </w:r>
      <w:r>
        <w:rPr>
          <w:noProof/>
        </w:rPr>
        <w:t>Postverbal object pronouns</w:t>
      </w:r>
      <w:r>
        <w:rPr>
          <w:noProof/>
        </w:rPr>
        <w:tab/>
      </w:r>
      <w:r>
        <w:rPr>
          <w:noProof/>
        </w:rPr>
        <w:fldChar w:fldCharType="begin"/>
      </w:r>
      <w:r>
        <w:rPr>
          <w:noProof/>
        </w:rPr>
        <w:instrText xml:space="preserve"> PAGEREF _Toc344402455 \h </w:instrText>
      </w:r>
      <w:r>
        <w:rPr>
          <w:noProof/>
        </w:rPr>
      </w:r>
      <w:r>
        <w:rPr>
          <w:noProof/>
        </w:rPr>
        <w:fldChar w:fldCharType="separate"/>
      </w:r>
      <w:r w:rsidR="007A60DD">
        <w:rPr>
          <w:noProof/>
        </w:rPr>
        <w:t>84</w:t>
      </w:r>
      <w:r>
        <w:rPr>
          <w:noProof/>
        </w:rPr>
        <w:fldChar w:fldCharType="end"/>
      </w:r>
    </w:p>
    <w:p w14:paraId="146FF753"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4.3.1.7</w:t>
      </w:r>
      <w:r>
        <w:rPr>
          <w:rFonts w:asciiTheme="minorHAnsi" w:eastAsiaTheme="minorEastAsia" w:hAnsiTheme="minorHAnsi" w:cstheme="minorBidi"/>
          <w:noProof/>
          <w:sz w:val="24"/>
          <w:szCs w:val="24"/>
          <w:lang w:eastAsia="ja-JP"/>
        </w:rPr>
        <w:tab/>
      </w:r>
      <w:r>
        <w:rPr>
          <w:noProof/>
        </w:rPr>
        <w:t xml:space="preserve">2Pl function of </w:t>
      </w:r>
      <w:r w:rsidRPr="00786CC0">
        <w:rPr>
          <w:rFonts w:ascii="Doulos SIL" w:hAnsi="Doulos SIL"/>
          <w:i/>
          <w:noProof/>
          <w:color w:val="0000FF"/>
        </w:rPr>
        <w:t>mǎā</w:t>
      </w:r>
      <w:r>
        <w:rPr>
          <w:noProof/>
        </w:rPr>
        <w:tab/>
      </w:r>
      <w:r>
        <w:rPr>
          <w:noProof/>
        </w:rPr>
        <w:fldChar w:fldCharType="begin"/>
      </w:r>
      <w:r>
        <w:rPr>
          <w:noProof/>
        </w:rPr>
        <w:instrText xml:space="preserve"> PAGEREF _Toc344402456 \h </w:instrText>
      </w:r>
      <w:r>
        <w:rPr>
          <w:noProof/>
        </w:rPr>
      </w:r>
      <w:r>
        <w:rPr>
          <w:noProof/>
        </w:rPr>
        <w:fldChar w:fldCharType="separate"/>
      </w:r>
      <w:r w:rsidR="007A60DD">
        <w:rPr>
          <w:noProof/>
        </w:rPr>
        <w:t>85</w:t>
      </w:r>
      <w:r>
        <w:rPr>
          <w:noProof/>
        </w:rPr>
        <w:fldChar w:fldCharType="end"/>
      </w:r>
    </w:p>
    <w:p w14:paraId="266FECA4"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Determiners</w:t>
      </w:r>
      <w:r>
        <w:rPr>
          <w:noProof/>
        </w:rPr>
        <w:tab/>
      </w:r>
      <w:r>
        <w:rPr>
          <w:noProof/>
        </w:rPr>
        <w:fldChar w:fldCharType="begin"/>
      </w:r>
      <w:r>
        <w:rPr>
          <w:noProof/>
        </w:rPr>
        <w:instrText xml:space="preserve"> PAGEREF _Toc344402457 \h </w:instrText>
      </w:r>
      <w:r>
        <w:rPr>
          <w:noProof/>
        </w:rPr>
      </w:r>
      <w:r>
        <w:rPr>
          <w:noProof/>
        </w:rPr>
        <w:fldChar w:fldCharType="separate"/>
      </w:r>
      <w:r w:rsidR="007A60DD">
        <w:rPr>
          <w:noProof/>
        </w:rPr>
        <w:t>86</w:t>
      </w:r>
      <w:r>
        <w:rPr>
          <w:noProof/>
        </w:rPr>
        <w:fldChar w:fldCharType="end"/>
      </w:r>
    </w:p>
    <w:p w14:paraId="2ED61FF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4.4.1</w:t>
      </w:r>
      <w:r>
        <w:rPr>
          <w:rFonts w:asciiTheme="minorHAnsi" w:eastAsiaTheme="minorEastAsia" w:hAnsiTheme="minorHAnsi" w:cstheme="minorBidi"/>
          <w:noProof/>
          <w:sz w:val="24"/>
          <w:szCs w:val="24"/>
          <w:lang w:eastAsia="ja-JP"/>
        </w:rPr>
        <w:tab/>
      </w:r>
      <w:r>
        <w:rPr>
          <w:noProof/>
        </w:rPr>
        <w:t>Demonstratives</w:t>
      </w:r>
      <w:r>
        <w:rPr>
          <w:noProof/>
        </w:rPr>
        <w:tab/>
      </w:r>
      <w:r>
        <w:rPr>
          <w:noProof/>
        </w:rPr>
        <w:fldChar w:fldCharType="begin"/>
      </w:r>
      <w:r>
        <w:rPr>
          <w:noProof/>
        </w:rPr>
        <w:instrText xml:space="preserve"> PAGEREF _Toc344402458 \h </w:instrText>
      </w:r>
      <w:r>
        <w:rPr>
          <w:noProof/>
        </w:rPr>
      </w:r>
      <w:r>
        <w:rPr>
          <w:noProof/>
        </w:rPr>
        <w:fldChar w:fldCharType="separate"/>
      </w:r>
      <w:r w:rsidR="007A60DD">
        <w:rPr>
          <w:noProof/>
        </w:rPr>
        <w:t>87</w:t>
      </w:r>
      <w:r>
        <w:rPr>
          <w:noProof/>
        </w:rPr>
        <w:fldChar w:fldCharType="end"/>
      </w:r>
    </w:p>
    <w:p w14:paraId="67958FD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4.4.1.1</w:t>
      </w:r>
      <w:r>
        <w:rPr>
          <w:rFonts w:asciiTheme="minorHAnsi" w:eastAsiaTheme="minorEastAsia" w:hAnsiTheme="minorHAnsi" w:cstheme="minorBidi"/>
          <w:noProof/>
          <w:sz w:val="24"/>
          <w:szCs w:val="24"/>
          <w:lang w:eastAsia="ja-JP"/>
        </w:rPr>
        <w:tab/>
      </w:r>
      <w:r>
        <w:rPr>
          <w:noProof/>
        </w:rPr>
        <w:t>‘This/that’ (</w:t>
      </w:r>
      <w:r w:rsidRPr="00786CC0">
        <w:rPr>
          <w:rFonts w:ascii="Doulos SIL" w:hAnsi="Doulos SIL"/>
          <w:i/>
          <w:noProof/>
          <w:color w:val="0000FF"/>
        </w:rPr>
        <w:t>mí</w:t>
      </w:r>
      <w:r>
        <w:rPr>
          <w:noProof/>
        </w:rPr>
        <w:t> )</w:t>
      </w:r>
      <w:r>
        <w:rPr>
          <w:noProof/>
        </w:rPr>
        <w:tab/>
      </w:r>
      <w:r>
        <w:rPr>
          <w:noProof/>
        </w:rPr>
        <w:fldChar w:fldCharType="begin"/>
      </w:r>
      <w:r>
        <w:rPr>
          <w:noProof/>
        </w:rPr>
        <w:instrText xml:space="preserve"> PAGEREF _Toc344402459 \h </w:instrText>
      </w:r>
      <w:r>
        <w:rPr>
          <w:noProof/>
        </w:rPr>
      </w:r>
      <w:r>
        <w:rPr>
          <w:noProof/>
        </w:rPr>
        <w:fldChar w:fldCharType="separate"/>
      </w:r>
      <w:r w:rsidR="007A60DD">
        <w:rPr>
          <w:noProof/>
        </w:rPr>
        <w:t>87</w:t>
      </w:r>
      <w:r>
        <w:rPr>
          <w:noProof/>
        </w:rPr>
        <w:fldChar w:fldCharType="end"/>
      </w:r>
    </w:p>
    <w:p w14:paraId="6FBBF2A9"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4.4.1.2</w:t>
      </w:r>
      <w:r>
        <w:rPr>
          <w:rFonts w:asciiTheme="minorHAnsi" w:eastAsiaTheme="minorEastAsia" w:hAnsiTheme="minorHAnsi" w:cstheme="minorBidi"/>
          <w:noProof/>
          <w:sz w:val="24"/>
          <w:szCs w:val="24"/>
          <w:lang w:eastAsia="ja-JP"/>
        </w:rPr>
        <w:tab/>
      </w:r>
      <w:r>
        <w:rPr>
          <w:noProof/>
        </w:rPr>
        <w:t>‘This/that’ (</w:t>
      </w:r>
      <w:r w:rsidRPr="00786CC0">
        <w:rPr>
          <w:rFonts w:ascii="Doulos SIL" w:hAnsi="Doulos SIL"/>
          <w:i/>
          <w:noProof/>
          <w:color w:val="0000FF"/>
        </w:rPr>
        <w:t>mìí</w:t>
      </w:r>
      <w:r>
        <w:rPr>
          <w:noProof/>
        </w:rPr>
        <w:t> ) plus near- and far-distal particles</w:t>
      </w:r>
      <w:r>
        <w:rPr>
          <w:noProof/>
        </w:rPr>
        <w:tab/>
      </w:r>
      <w:r>
        <w:rPr>
          <w:noProof/>
        </w:rPr>
        <w:fldChar w:fldCharType="begin"/>
      </w:r>
      <w:r>
        <w:rPr>
          <w:noProof/>
        </w:rPr>
        <w:instrText xml:space="preserve"> PAGEREF _Toc344402460 \h </w:instrText>
      </w:r>
      <w:r>
        <w:rPr>
          <w:noProof/>
        </w:rPr>
      </w:r>
      <w:r>
        <w:rPr>
          <w:noProof/>
        </w:rPr>
        <w:fldChar w:fldCharType="separate"/>
      </w:r>
      <w:r w:rsidR="007A60DD">
        <w:rPr>
          <w:noProof/>
        </w:rPr>
        <w:t>87</w:t>
      </w:r>
      <w:r>
        <w:rPr>
          <w:noProof/>
        </w:rPr>
        <w:fldChar w:fldCharType="end"/>
      </w:r>
    </w:p>
    <w:p w14:paraId="1859292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4.4.2</w:t>
      </w:r>
      <w:r>
        <w:rPr>
          <w:rFonts w:asciiTheme="minorHAnsi" w:eastAsiaTheme="minorEastAsia" w:hAnsiTheme="minorHAnsi" w:cstheme="minorBidi"/>
          <w:noProof/>
          <w:sz w:val="24"/>
          <w:szCs w:val="24"/>
          <w:lang w:eastAsia="ja-JP"/>
        </w:rPr>
        <w:tab/>
      </w:r>
      <w:r>
        <w:rPr>
          <w:noProof/>
        </w:rPr>
        <w:t>Demonstrative adverbs</w:t>
      </w:r>
      <w:r>
        <w:rPr>
          <w:noProof/>
        </w:rPr>
        <w:tab/>
      </w:r>
      <w:r>
        <w:rPr>
          <w:noProof/>
        </w:rPr>
        <w:fldChar w:fldCharType="begin"/>
      </w:r>
      <w:r>
        <w:rPr>
          <w:noProof/>
        </w:rPr>
        <w:instrText xml:space="preserve"> PAGEREF _Toc344402461 \h </w:instrText>
      </w:r>
      <w:r>
        <w:rPr>
          <w:noProof/>
        </w:rPr>
      </w:r>
      <w:r>
        <w:rPr>
          <w:noProof/>
        </w:rPr>
        <w:fldChar w:fldCharType="separate"/>
      </w:r>
      <w:r w:rsidR="007A60DD">
        <w:rPr>
          <w:noProof/>
        </w:rPr>
        <w:t>88</w:t>
      </w:r>
      <w:r>
        <w:rPr>
          <w:noProof/>
        </w:rPr>
        <w:fldChar w:fldCharType="end"/>
      </w:r>
    </w:p>
    <w:p w14:paraId="2F8C2BB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4.4.2.1</w:t>
      </w:r>
      <w:r>
        <w:rPr>
          <w:rFonts w:asciiTheme="minorHAnsi" w:eastAsiaTheme="minorEastAsia" w:hAnsiTheme="minorHAnsi" w:cstheme="minorBidi"/>
          <w:noProof/>
          <w:sz w:val="24"/>
          <w:szCs w:val="24"/>
          <w:lang w:eastAsia="ja-JP"/>
        </w:rPr>
        <w:tab/>
      </w:r>
      <w:r>
        <w:rPr>
          <w:noProof/>
        </w:rPr>
        <w:t>Locative adverbs</w:t>
      </w:r>
      <w:r>
        <w:rPr>
          <w:noProof/>
        </w:rPr>
        <w:tab/>
      </w:r>
      <w:r>
        <w:rPr>
          <w:noProof/>
        </w:rPr>
        <w:fldChar w:fldCharType="begin"/>
      </w:r>
      <w:r>
        <w:rPr>
          <w:noProof/>
        </w:rPr>
        <w:instrText xml:space="preserve"> PAGEREF _Toc344402462 \h </w:instrText>
      </w:r>
      <w:r>
        <w:rPr>
          <w:noProof/>
        </w:rPr>
      </w:r>
      <w:r>
        <w:rPr>
          <w:noProof/>
        </w:rPr>
        <w:fldChar w:fldCharType="separate"/>
      </w:r>
      <w:r w:rsidR="007A60DD">
        <w:rPr>
          <w:noProof/>
        </w:rPr>
        <w:t>88</w:t>
      </w:r>
      <w:r>
        <w:rPr>
          <w:noProof/>
        </w:rPr>
        <w:fldChar w:fldCharType="end"/>
      </w:r>
    </w:p>
    <w:p w14:paraId="2F75B298"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4.4.2.2</w:t>
      </w:r>
      <w:r>
        <w:rPr>
          <w:rFonts w:asciiTheme="minorHAnsi" w:eastAsiaTheme="minorEastAsia" w:hAnsiTheme="minorHAnsi" w:cstheme="minorBidi"/>
          <w:noProof/>
          <w:sz w:val="24"/>
          <w:szCs w:val="24"/>
          <w:lang w:eastAsia="ja-JP"/>
        </w:rPr>
        <w:tab/>
      </w:r>
      <w:r>
        <w:rPr>
          <w:noProof/>
        </w:rPr>
        <w:t>Emphatic and approximative demonstrative adverbs</w:t>
      </w:r>
      <w:r>
        <w:rPr>
          <w:noProof/>
        </w:rPr>
        <w:tab/>
      </w:r>
      <w:r>
        <w:rPr>
          <w:noProof/>
        </w:rPr>
        <w:fldChar w:fldCharType="begin"/>
      </w:r>
      <w:r>
        <w:rPr>
          <w:noProof/>
        </w:rPr>
        <w:instrText xml:space="preserve"> PAGEREF _Toc344402463 \h </w:instrText>
      </w:r>
      <w:r>
        <w:rPr>
          <w:noProof/>
        </w:rPr>
      </w:r>
      <w:r>
        <w:rPr>
          <w:noProof/>
        </w:rPr>
        <w:fldChar w:fldCharType="separate"/>
      </w:r>
      <w:r w:rsidR="007A60DD">
        <w:rPr>
          <w:noProof/>
        </w:rPr>
        <w:t>89</w:t>
      </w:r>
      <w:r>
        <w:rPr>
          <w:noProof/>
        </w:rPr>
        <w:fldChar w:fldCharType="end"/>
      </w:r>
    </w:p>
    <w:p w14:paraId="51514404"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lastRenderedPageBreak/>
        <w:t>4.4.3</w:t>
      </w:r>
      <w:r>
        <w:rPr>
          <w:rFonts w:asciiTheme="minorHAnsi" w:eastAsiaTheme="minorEastAsia" w:hAnsiTheme="minorHAnsi" w:cstheme="minorBidi"/>
          <w:noProof/>
          <w:sz w:val="24"/>
          <w:szCs w:val="24"/>
          <w:lang w:eastAsia="ja-JP"/>
        </w:rPr>
        <w:tab/>
      </w:r>
      <w:r>
        <w:rPr>
          <w:noProof/>
        </w:rPr>
        <w:t xml:space="preserve">Presentatives (‘here’s/there’s </w:t>
      </w:r>
      <w:r>
        <w:rPr>
          <w:noProof/>
        </w:rPr>
        <w:sym w:font="Symbol" w:char="F0BC"/>
      </w:r>
      <w:r>
        <w:rPr>
          <w:noProof/>
        </w:rPr>
        <w:t>!’)</w:t>
      </w:r>
      <w:r>
        <w:rPr>
          <w:noProof/>
        </w:rPr>
        <w:tab/>
      </w:r>
      <w:r>
        <w:rPr>
          <w:noProof/>
        </w:rPr>
        <w:fldChar w:fldCharType="begin"/>
      </w:r>
      <w:r>
        <w:rPr>
          <w:noProof/>
        </w:rPr>
        <w:instrText xml:space="preserve"> PAGEREF _Toc344402464 \h </w:instrText>
      </w:r>
      <w:r>
        <w:rPr>
          <w:noProof/>
        </w:rPr>
      </w:r>
      <w:r>
        <w:rPr>
          <w:noProof/>
        </w:rPr>
        <w:fldChar w:fldCharType="separate"/>
      </w:r>
      <w:r w:rsidR="007A60DD">
        <w:rPr>
          <w:noProof/>
        </w:rPr>
        <w:t>89</w:t>
      </w:r>
      <w:r>
        <w:rPr>
          <w:noProof/>
        </w:rPr>
        <w:fldChar w:fldCharType="end"/>
      </w:r>
    </w:p>
    <w:p w14:paraId="35AB1C47"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Adjectives</w:t>
      </w:r>
      <w:r>
        <w:rPr>
          <w:noProof/>
        </w:rPr>
        <w:tab/>
      </w:r>
      <w:r>
        <w:rPr>
          <w:noProof/>
        </w:rPr>
        <w:fldChar w:fldCharType="begin"/>
      </w:r>
      <w:r>
        <w:rPr>
          <w:noProof/>
        </w:rPr>
        <w:instrText xml:space="preserve"> PAGEREF _Toc344402465 \h </w:instrText>
      </w:r>
      <w:r>
        <w:rPr>
          <w:noProof/>
        </w:rPr>
      </w:r>
      <w:r>
        <w:rPr>
          <w:noProof/>
        </w:rPr>
        <w:fldChar w:fldCharType="separate"/>
      </w:r>
      <w:r w:rsidR="007A60DD">
        <w:rPr>
          <w:noProof/>
        </w:rPr>
        <w:t>90</w:t>
      </w:r>
      <w:r>
        <w:rPr>
          <w:noProof/>
        </w:rPr>
        <w:fldChar w:fldCharType="end"/>
      </w:r>
    </w:p>
    <w:p w14:paraId="0068ACE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4.5.1</w:t>
      </w:r>
      <w:r>
        <w:rPr>
          <w:rFonts w:asciiTheme="minorHAnsi" w:eastAsiaTheme="minorEastAsia" w:hAnsiTheme="minorHAnsi" w:cstheme="minorBidi"/>
          <w:noProof/>
          <w:sz w:val="24"/>
          <w:szCs w:val="24"/>
          <w:lang w:eastAsia="ja-JP"/>
        </w:rPr>
        <w:tab/>
      </w:r>
      <w:r>
        <w:rPr>
          <w:noProof/>
        </w:rPr>
        <w:t>Simple adjectives</w:t>
      </w:r>
      <w:r>
        <w:rPr>
          <w:noProof/>
        </w:rPr>
        <w:tab/>
      </w:r>
      <w:r>
        <w:rPr>
          <w:noProof/>
        </w:rPr>
        <w:fldChar w:fldCharType="begin"/>
      </w:r>
      <w:r>
        <w:rPr>
          <w:noProof/>
        </w:rPr>
        <w:instrText xml:space="preserve"> PAGEREF _Toc344402466 \h </w:instrText>
      </w:r>
      <w:r>
        <w:rPr>
          <w:noProof/>
        </w:rPr>
      </w:r>
      <w:r>
        <w:rPr>
          <w:noProof/>
        </w:rPr>
        <w:fldChar w:fldCharType="separate"/>
      </w:r>
      <w:r w:rsidR="007A60DD">
        <w:rPr>
          <w:noProof/>
        </w:rPr>
        <w:t>90</w:t>
      </w:r>
      <w:r>
        <w:rPr>
          <w:noProof/>
        </w:rPr>
        <w:fldChar w:fldCharType="end"/>
      </w:r>
    </w:p>
    <w:p w14:paraId="4ABEF7D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4.5.2</w:t>
      </w:r>
      <w:r>
        <w:rPr>
          <w:rFonts w:asciiTheme="minorHAnsi" w:eastAsiaTheme="minorEastAsia" w:hAnsiTheme="minorHAnsi" w:cstheme="minorBidi"/>
          <w:noProof/>
          <w:sz w:val="24"/>
          <w:szCs w:val="24"/>
          <w:lang w:eastAsia="ja-JP"/>
        </w:rPr>
        <w:tab/>
      </w:r>
      <w:r>
        <w:rPr>
          <w:noProof/>
        </w:rPr>
        <w:t xml:space="preserve">Diminutive adjectives with </w:t>
      </w:r>
      <w:r w:rsidRPr="00786CC0">
        <w:rPr>
          <w:rFonts w:ascii="Doulos SIL" w:hAnsi="Doulos SIL"/>
          <w:i/>
          <w:noProof/>
          <w:color w:val="0000FF"/>
        </w:rPr>
        <w:t>-lī</w:t>
      </w:r>
      <w:r>
        <w:rPr>
          <w:noProof/>
        </w:rPr>
        <w:t xml:space="preserve"> ~ </w:t>
      </w:r>
      <w:r w:rsidRPr="00786CC0">
        <w:rPr>
          <w:rFonts w:ascii="Doulos SIL" w:hAnsi="Doulos SIL"/>
          <w:i/>
          <w:noProof/>
          <w:color w:val="0000FF"/>
        </w:rPr>
        <w:t>-nī</w:t>
      </w:r>
      <w:r>
        <w:rPr>
          <w:noProof/>
        </w:rPr>
        <w:tab/>
      </w:r>
      <w:r>
        <w:rPr>
          <w:noProof/>
        </w:rPr>
        <w:fldChar w:fldCharType="begin"/>
      </w:r>
      <w:r>
        <w:rPr>
          <w:noProof/>
        </w:rPr>
        <w:instrText xml:space="preserve"> PAGEREF _Toc344402467 \h </w:instrText>
      </w:r>
      <w:r>
        <w:rPr>
          <w:noProof/>
        </w:rPr>
      </w:r>
      <w:r>
        <w:rPr>
          <w:noProof/>
        </w:rPr>
        <w:fldChar w:fldCharType="separate"/>
      </w:r>
      <w:r w:rsidR="007A60DD">
        <w:rPr>
          <w:noProof/>
        </w:rPr>
        <w:t>91</w:t>
      </w:r>
      <w:r>
        <w:rPr>
          <w:noProof/>
        </w:rPr>
        <w:fldChar w:fldCharType="end"/>
      </w:r>
    </w:p>
    <w:p w14:paraId="1B368A43"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4.5.3</w:t>
      </w:r>
      <w:r>
        <w:rPr>
          <w:rFonts w:asciiTheme="minorHAnsi" w:eastAsiaTheme="minorEastAsia" w:hAnsiTheme="minorHAnsi" w:cstheme="minorBidi"/>
          <w:noProof/>
          <w:sz w:val="24"/>
          <w:szCs w:val="24"/>
          <w:lang w:eastAsia="ja-JP"/>
        </w:rPr>
        <w:tab/>
      </w:r>
      <w:r>
        <w:rPr>
          <w:noProof/>
        </w:rPr>
        <w:t xml:space="preserve">Deverbal adjectives with </w:t>
      </w:r>
      <w:r w:rsidRPr="00786CC0">
        <w:rPr>
          <w:rFonts w:ascii="Doulos SIL" w:hAnsi="Doulos SIL"/>
          <w:i/>
          <w:noProof/>
          <w:color w:val="0000FF"/>
        </w:rPr>
        <w:t>tɔ́</w:t>
      </w:r>
      <w:r>
        <w:rPr>
          <w:noProof/>
        </w:rPr>
        <w:t xml:space="preserve"> ~ </w:t>
      </w:r>
      <w:r w:rsidRPr="00786CC0">
        <w:rPr>
          <w:rFonts w:ascii="Doulos SIL" w:hAnsi="Doulos SIL"/>
          <w:i/>
          <w:noProof/>
          <w:color w:val="0000FF"/>
        </w:rPr>
        <w:t>tɔ́ⁿ</w:t>
      </w:r>
      <w:r>
        <w:rPr>
          <w:noProof/>
        </w:rPr>
        <w:tab/>
      </w:r>
      <w:r>
        <w:rPr>
          <w:noProof/>
        </w:rPr>
        <w:fldChar w:fldCharType="begin"/>
      </w:r>
      <w:r>
        <w:rPr>
          <w:noProof/>
        </w:rPr>
        <w:instrText xml:space="preserve"> PAGEREF _Toc344402468 \h </w:instrText>
      </w:r>
      <w:r>
        <w:rPr>
          <w:noProof/>
        </w:rPr>
      </w:r>
      <w:r>
        <w:rPr>
          <w:noProof/>
        </w:rPr>
        <w:fldChar w:fldCharType="separate"/>
      </w:r>
      <w:r w:rsidR="007A60DD">
        <w:rPr>
          <w:noProof/>
        </w:rPr>
        <w:t>92</w:t>
      </w:r>
      <w:r>
        <w:rPr>
          <w:noProof/>
        </w:rPr>
        <w:fldChar w:fldCharType="end"/>
      </w:r>
    </w:p>
    <w:p w14:paraId="1662F313"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Numerals</w:t>
      </w:r>
      <w:r>
        <w:rPr>
          <w:noProof/>
        </w:rPr>
        <w:tab/>
      </w:r>
      <w:r>
        <w:rPr>
          <w:noProof/>
        </w:rPr>
        <w:fldChar w:fldCharType="begin"/>
      </w:r>
      <w:r>
        <w:rPr>
          <w:noProof/>
        </w:rPr>
        <w:instrText xml:space="preserve"> PAGEREF _Toc344402469 \h </w:instrText>
      </w:r>
      <w:r>
        <w:rPr>
          <w:noProof/>
        </w:rPr>
      </w:r>
      <w:r>
        <w:rPr>
          <w:noProof/>
        </w:rPr>
        <w:fldChar w:fldCharType="separate"/>
      </w:r>
      <w:r w:rsidR="007A60DD">
        <w:rPr>
          <w:noProof/>
        </w:rPr>
        <w:t>93</w:t>
      </w:r>
      <w:r>
        <w:rPr>
          <w:noProof/>
        </w:rPr>
        <w:fldChar w:fldCharType="end"/>
      </w:r>
    </w:p>
    <w:p w14:paraId="6D13E55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4.6.1</w:t>
      </w:r>
      <w:r>
        <w:rPr>
          <w:rFonts w:asciiTheme="minorHAnsi" w:eastAsiaTheme="minorEastAsia" w:hAnsiTheme="minorHAnsi" w:cstheme="minorBidi"/>
          <w:noProof/>
          <w:sz w:val="24"/>
          <w:szCs w:val="24"/>
          <w:lang w:eastAsia="ja-JP"/>
        </w:rPr>
        <w:tab/>
      </w:r>
      <w:r>
        <w:rPr>
          <w:noProof/>
        </w:rPr>
        <w:t>Cardinal numerals</w:t>
      </w:r>
      <w:r>
        <w:rPr>
          <w:noProof/>
        </w:rPr>
        <w:tab/>
      </w:r>
      <w:r>
        <w:rPr>
          <w:noProof/>
        </w:rPr>
        <w:fldChar w:fldCharType="begin"/>
      </w:r>
      <w:r>
        <w:rPr>
          <w:noProof/>
        </w:rPr>
        <w:instrText xml:space="preserve"> PAGEREF _Toc344402470 \h </w:instrText>
      </w:r>
      <w:r>
        <w:rPr>
          <w:noProof/>
        </w:rPr>
      </w:r>
      <w:r>
        <w:rPr>
          <w:noProof/>
        </w:rPr>
        <w:fldChar w:fldCharType="separate"/>
      </w:r>
      <w:r w:rsidR="007A60DD">
        <w:rPr>
          <w:noProof/>
        </w:rPr>
        <w:t>93</w:t>
      </w:r>
      <w:r>
        <w:rPr>
          <w:noProof/>
        </w:rPr>
        <w:fldChar w:fldCharType="end"/>
      </w:r>
    </w:p>
    <w:p w14:paraId="2F52E2E0"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4.6.1.1</w:t>
      </w:r>
      <w:r>
        <w:rPr>
          <w:rFonts w:asciiTheme="minorHAnsi" w:eastAsiaTheme="minorEastAsia" w:hAnsiTheme="minorHAnsi" w:cstheme="minorBidi"/>
          <w:noProof/>
          <w:sz w:val="24"/>
          <w:szCs w:val="24"/>
          <w:lang w:eastAsia="ja-JP"/>
        </w:rPr>
        <w:tab/>
      </w:r>
      <w:r>
        <w:rPr>
          <w:noProof/>
        </w:rPr>
        <w:t>‘1’ (</w:t>
      </w:r>
      <w:r w:rsidRPr="00786CC0">
        <w:rPr>
          <w:rFonts w:ascii="Doulos SIL" w:hAnsi="Doulos SIL"/>
          <w:i/>
          <w:noProof/>
          <w:color w:val="0000FF"/>
        </w:rPr>
        <w:t>dúlì</w:t>
      </w:r>
      <w:r>
        <w:rPr>
          <w:noProof/>
        </w:rPr>
        <w:t> )</w:t>
      </w:r>
      <w:r>
        <w:rPr>
          <w:noProof/>
        </w:rPr>
        <w:tab/>
      </w:r>
      <w:r>
        <w:rPr>
          <w:noProof/>
        </w:rPr>
        <w:fldChar w:fldCharType="begin"/>
      </w:r>
      <w:r>
        <w:rPr>
          <w:noProof/>
        </w:rPr>
        <w:instrText xml:space="preserve"> PAGEREF _Toc344402471 \h </w:instrText>
      </w:r>
      <w:r>
        <w:rPr>
          <w:noProof/>
        </w:rPr>
      </w:r>
      <w:r>
        <w:rPr>
          <w:noProof/>
        </w:rPr>
        <w:fldChar w:fldCharType="separate"/>
      </w:r>
      <w:r w:rsidR="007A60DD">
        <w:rPr>
          <w:noProof/>
        </w:rPr>
        <w:t>93</w:t>
      </w:r>
      <w:r>
        <w:rPr>
          <w:noProof/>
        </w:rPr>
        <w:fldChar w:fldCharType="end"/>
      </w:r>
    </w:p>
    <w:p w14:paraId="19D666F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4.6.1.2</w:t>
      </w:r>
      <w:r>
        <w:rPr>
          <w:rFonts w:asciiTheme="minorHAnsi" w:eastAsiaTheme="minorEastAsia" w:hAnsiTheme="minorHAnsi" w:cstheme="minorBidi"/>
          <w:noProof/>
          <w:sz w:val="24"/>
          <w:szCs w:val="24"/>
          <w:lang w:eastAsia="ja-JP"/>
        </w:rPr>
        <w:tab/>
      </w:r>
      <w:r>
        <w:rPr>
          <w:noProof/>
        </w:rPr>
        <w:t>‘2’ to ‘10’</w:t>
      </w:r>
      <w:r>
        <w:rPr>
          <w:noProof/>
        </w:rPr>
        <w:tab/>
      </w:r>
      <w:r>
        <w:rPr>
          <w:noProof/>
        </w:rPr>
        <w:fldChar w:fldCharType="begin"/>
      </w:r>
      <w:r>
        <w:rPr>
          <w:noProof/>
        </w:rPr>
        <w:instrText xml:space="preserve"> PAGEREF _Toc344402472 \h </w:instrText>
      </w:r>
      <w:r>
        <w:rPr>
          <w:noProof/>
        </w:rPr>
      </w:r>
      <w:r>
        <w:rPr>
          <w:noProof/>
        </w:rPr>
        <w:fldChar w:fldCharType="separate"/>
      </w:r>
      <w:r w:rsidR="007A60DD">
        <w:rPr>
          <w:noProof/>
        </w:rPr>
        <w:t>94</w:t>
      </w:r>
      <w:r>
        <w:rPr>
          <w:noProof/>
        </w:rPr>
        <w:fldChar w:fldCharType="end"/>
      </w:r>
    </w:p>
    <w:p w14:paraId="513814E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4.6.1.3</w:t>
      </w:r>
      <w:r>
        <w:rPr>
          <w:rFonts w:asciiTheme="minorHAnsi" w:eastAsiaTheme="minorEastAsia" w:hAnsiTheme="minorHAnsi" w:cstheme="minorBidi"/>
          <w:noProof/>
          <w:sz w:val="24"/>
          <w:szCs w:val="24"/>
          <w:lang w:eastAsia="ja-JP"/>
        </w:rPr>
        <w:tab/>
      </w:r>
      <w:r>
        <w:rPr>
          <w:noProof/>
        </w:rPr>
        <w:t>Decimal/vigesimal multiples (‘20’ to ’200’) and combinations</w:t>
      </w:r>
      <w:r>
        <w:rPr>
          <w:noProof/>
        </w:rPr>
        <w:tab/>
      </w:r>
      <w:r>
        <w:rPr>
          <w:noProof/>
        </w:rPr>
        <w:fldChar w:fldCharType="begin"/>
      </w:r>
      <w:r>
        <w:rPr>
          <w:noProof/>
        </w:rPr>
        <w:instrText xml:space="preserve"> PAGEREF _Toc344402473 \h </w:instrText>
      </w:r>
      <w:r>
        <w:rPr>
          <w:noProof/>
        </w:rPr>
      </w:r>
      <w:r>
        <w:rPr>
          <w:noProof/>
        </w:rPr>
        <w:fldChar w:fldCharType="separate"/>
      </w:r>
      <w:r w:rsidR="007A60DD">
        <w:rPr>
          <w:noProof/>
        </w:rPr>
        <w:t>96</w:t>
      </w:r>
      <w:r>
        <w:rPr>
          <w:noProof/>
        </w:rPr>
        <w:fldChar w:fldCharType="end"/>
      </w:r>
    </w:p>
    <w:p w14:paraId="6F86A43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4.6.1.4</w:t>
      </w:r>
      <w:r>
        <w:rPr>
          <w:rFonts w:asciiTheme="minorHAnsi" w:eastAsiaTheme="minorEastAsia" w:hAnsiTheme="minorHAnsi" w:cstheme="minorBidi"/>
          <w:noProof/>
          <w:sz w:val="24"/>
          <w:szCs w:val="24"/>
          <w:lang w:eastAsia="ja-JP"/>
        </w:rPr>
        <w:tab/>
      </w:r>
      <w:r>
        <w:rPr>
          <w:noProof/>
        </w:rPr>
        <w:t>‘Thousand’</w:t>
      </w:r>
      <w:r>
        <w:rPr>
          <w:noProof/>
        </w:rPr>
        <w:tab/>
      </w:r>
      <w:r>
        <w:rPr>
          <w:noProof/>
        </w:rPr>
        <w:fldChar w:fldCharType="begin"/>
      </w:r>
      <w:r>
        <w:rPr>
          <w:noProof/>
        </w:rPr>
        <w:instrText xml:space="preserve"> PAGEREF _Toc344402474 \h </w:instrText>
      </w:r>
      <w:r>
        <w:rPr>
          <w:noProof/>
        </w:rPr>
      </w:r>
      <w:r>
        <w:rPr>
          <w:noProof/>
        </w:rPr>
        <w:fldChar w:fldCharType="separate"/>
      </w:r>
      <w:r w:rsidR="007A60DD">
        <w:rPr>
          <w:noProof/>
        </w:rPr>
        <w:t>97</w:t>
      </w:r>
      <w:r>
        <w:rPr>
          <w:noProof/>
        </w:rPr>
        <w:fldChar w:fldCharType="end"/>
      </w:r>
    </w:p>
    <w:p w14:paraId="1B573BC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4.6.1.5</w:t>
      </w:r>
      <w:r>
        <w:rPr>
          <w:rFonts w:asciiTheme="minorHAnsi" w:eastAsiaTheme="minorEastAsia" w:hAnsiTheme="minorHAnsi" w:cstheme="minorBidi"/>
          <w:noProof/>
          <w:sz w:val="24"/>
          <w:szCs w:val="24"/>
          <w:lang w:eastAsia="ja-JP"/>
        </w:rPr>
        <w:tab/>
      </w:r>
      <w:r>
        <w:rPr>
          <w:noProof/>
        </w:rPr>
        <w:t>Currency</w:t>
      </w:r>
      <w:r>
        <w:rPr>
          <w:noProof/>
        </w:rPr>
        <w:tab/>
      </w:r>
      <w:r>
        <w:rPr>
          <w:noProof/>
        </w:rPr>
        <w:fldChar w:fldCharType="begin"/>
      </w:r>
      <w:r>
        <w:rPr>
          <w:noProof/>
        </w:rPr>
        <w:instrText xml:space="preserve"> PAGEREF _Toc344402475 \h </w:instrText>
      </w:r>
      <w:r>
        <w:rPr>
          <w:noProof/>
        </w:rPr>
      </w:r>
      <w:r>
        <w:rPr>
          <w:noProof/>
        </w:rPr>
        <w:fldChar w:fldCharType="separate"/>
      </w:r>
      <w:r w:rsidR="007A60DD">
        <w:rPr>
          <w:noProof/>
        </w:rPr>
        <w:t>98</w:t>
      </w:r>
      <w:r>
        <w:rPr>
          <w:noProof/>
        </w:rPr>
        <w:fldChar w:fldCharType="end"/>
      </w:r>
    </w:p>
    <w:p w14:paraId="7C9C508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4.6.1.6</w:t>
      </w:r>
      <w:r>
        <w:rPr>
          <w:rFonts w:asciiTheme="minorHAnsi" w:eastAsiaTheme="minorEastAsia" w:hAnsiTheme="minorHAnsi" w:cstheme="minorBidi"/>
          <w:noProof/>
          <w:sz w:val="24"/>
          <w:szCs w:val="24"/>
          <w:lang w:eastAsia="ja-JP"/>
        </w:rPr>
        <w:tab/>
      </w:r>
      <w:r>
        <w:rPr>
          <w:noProof/>
        </w:rPr>
        <w:t>Reduplicated or iterated distributive numerals</w:t>
      </w:r>
      <w:r>
        <w:rPr>
          <w:noProof/>
        </w:rPr>
        <w:tab/>
      </w:r>
      <w:r>
        <w:rPr>
          <w:noProof/>
        </w:rPr>
        <w:fldChar w:fldCharType="begin"/>
      </w:r>
      <w:r>
        <w:rPr>
          <w:noProof/>
        </w:rPr>
        <w:instrText xml:space="preserve"> PAGEREF _Toc344402476 \h </w:instrText>
      </w:r>
      <w:r>
        <w:rPr>
          <w:noProof/>
        </w:rPr>
      </w:r>
      <w:r>
        <w:rPr>
          <w:noProof/>
        </w:rPr>
        <w:fldChar w:fldCharType="separate"/>
      </w:r>
      <w:r w:rsidR="007A60DD">
        <w:rPr>
          <w:noProof/>
        </w:rPr>
        <w:t>98</w:t>
      </w:r>
      <w:r>
        <w:rPr>
          <w:noProof/>
        </w:rPr>
        <w:fldChar w:fldCharType="end"/>
      </w:r>
    </w:p>
    <w:p w14:paraId="13CA16B9"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4.6.2</w:t>
      </w:r>
      <w:r>
        <w:rPr>
          <w:rFonts w:asciiTheme="minorHAnsi" w:eastAsiaTheme="minorEastAsia" w:hAnsiTheme="minorHAnsi" w:cstheme="minorBidi"/>
          <w:noProof/>
          <w:sz w:val="24"/>
          <w:szCs w:val="24"/>
          <w:lang w:eastAsia="ja-JP"/>
        </w:rPr>
        <w:tab/>
      </w:r>
      <w:r>
        <w:rPr>
          <w:noProof/>
        </w:rPr>
        <w:t>Ordinal adjectives</w:t>
      </w:r>
      <w:r>
        <w:rPr>
          <w:noProof/>
        </w:rPr>
        <w:tab/>
      </w:r>
      <w:r>
        <w:rPr>
          <w:noProof/>
        </w:rPr>
        <w:fldChar w:fldCharType="begin"/>
      </w:r>
      <w:r>
        <w:rPr>
          <w:noProof/>
        </w:rPr>
        <w:instrText xml:space="preserve"> PAGEREF _Toc344402477 \h </w:instrText>
      </w:r>
      <w:r>
        <w:rPr>
          <w:noProof/>
        </w:rPr>
      </w:r>
      <w:r>
        <w:rPr>
          <w:noProof/>
        </w:rPr>
        <w:fldChar w:fldCharType="separate"/>
      </w:r>
      <w:r w:rsidR="007A60DD">
        <w:rPr>
          <w:noProof/>
        </w:rPr>
        <w:t>99</w:t>
      </w:r>
      <w:r>
        <w:rPr>
          <w:noProof/>
        </w:rPr>
        <w:fldChar w:fldCharType="end"/>
      </w:r>
    </w:p>
    <w:p w14:paraId="4AD67C5E"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4.6.2.1</w:t>
      </w:r>
      <w:r>
        <w:rPr>
          <w:rFonts w:asciiTheme="minorHAnsi" w:eastAsiaTheme="minorEastAsia" w:hAnsiTheme="minorHAnsi" w:cstheme="minorBidi"/>
          <w:noProof/>
          <w:sz w:val="24"/>
          <w:szCs w:val="24"/>
          <w:lang w:eastAsia="ja-JP"/>
        </w:rPr>
        <w:tab/>
      </w:r>
      <w:r>
        <w:rPr>
          <w:noProof/>
        </w:rPr>
        <w:t>‘First’ (</w:t>
      </w:r>
      <w:r w:rsidRPr="00786CC0">
        <w:rPr>
          <w:rFonts w:ascii="Doulos SIL" w:hAnsi="Doulos SIL"/>
          <w:i/>
          <w:noProof/>
          <w:color w:val="0000FF"/>
        </w:rPr>
        <w:t>dáálá</w:t>
      </w:r>
      <w:r>
        <w:rPr>
          <w:noProof/>
        </w:rPr>
        <w:t xml:space="preserve"> ) and ‘last’ (</w:t>
      </w:r>
      <w:r w:rsidRPr="00786CC0">
        <w:rPr>
          <w:rFonts w:ascii="Doulos SIL" w:hAnsi="Doulos SIL"/>
          <w:i/>
          <w:noProof/>
          <w:color w:val="0000FF"/>
        </w:rPr>
        <w:t>kùdɔ́rɔ̀mà-nà</w:t>
      </w:r>
      <w:r>
        <w:rPr>
          <w:noProof/>
        </w:rPr>
        <w:t> )</w:t>
      </w:r>
      <w:r>
        <w:rPr>
          <w:noProof/>
        </w:rPr>
        <w:tab/>
      </w:r>
      <w:r>
        <w:rPr>
          <w:noProof/>
        </w:rPr>
        <w:fldChar w:fldCharType="begin"/>
      </w:r>
      <w:r>
        <w:rPr>
          <w:noProof/>
        </w:rPr>
        <w:instrText xml:space="preserve"> PAGEREF _Toc344402478 \h </w:instrText>
      </w:r>
      <w:r>
        <w:rPr>
          <w:noProof/>
        </w:rPr>
      </w:r>
      <w:r>
        <w:rPr>
          <w:noProof/>
        </w:rPr>
        <w:fldChar w:fldCharType="separate"/>
      </w:r>
      <w:r w:rsidR="007A60DD">
        <w:rPr>
          <w:noProof/>
        </w:rPr>
        <w:t>99</w:t>
      </w:r>
      <w:r>
        <w:rPr>
          <w:noProof/>
        </w:rPr>
        <w:fldChar w:fldCharType="end"/>
      </w:r>
    </w:p>
    <w:p w14:paraId="216DEEB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4.6.2.2</w:t>
      </w:r>
      <w:r>
        <w:rPr>
          <w:rFonts w:asciiTheme="minorHAnsi" w:eastAsiaTheme="minorEastAsia" w:hAnsiTheme="minorHAnsi" w:cstheme="minorBidi"/>
          <w:noProof/>
          <w:sz w:val="24"/>
          <w:szCs w:val="24"/>
          <w:lang w:eastAsia="ja-JP"/>
        </w:rPr>
        <w:tab/>
      </w:r>
      <w:r>
        <w:rPr>
          <w:noProof/>
        </w:rPr>
        <w:t xml:space="preserve">Other ordinals (suffix </w:t>
      </w:r>
      <w:r w:rsidRPr="00786CC0">
        <w:rPr>
          <w:rFonts w:ascii="Doulos SIL" w:hAnsi="Doulos SIL"/>
          <w:i/>
          <w:noProof/>
          <w:color w:val="993300"/>
        </w:rPr>
        <w:t>-</w:t>
      </w:r>
      <w:r w:rsidRPr="00786CC0">
        <w:rPr>
          <w:rFonts w:ascii="Doulos SIL" w:hAnsi="Doulos SIL"/>
          <w:i/>
          <w:noProof/>
          <w:color w:val="0000FF"/>
        </w:rPr>
        <w:t>ɲā-</w:t>
      </w:r>
      <w:r>
        <w:rPr>
          <w:noProof/>
        </w:rPr>
        <w:t>)</w:t>
      </w:r>
      <w:r>
        <w:rPr>
          <w:noProof/>
        </w:rPr>
        <w:tab/>
      </w:r>
      <w:r>
        <w:rPr>
          <w:noProof/>
        </w:rPr>
        <w:fldChar w:fldCharType="begin"/>
      </w:r>
      <w:r>
        <w:rPr>
          <w:noProof/>
        </w:rPr>
        <w:instrText xml:space="preserve"> PAGEREF _Toc344402479 \h </w:instrText>
      </w:r>
      <w:r>
        <w:rPr>
          <w:noProof/>
        </w:rPr>
      </w:r>
      <w:r>
        <w:rPr>
          <w:noProof/>
        </w:rPr>
        <w:fldChar w:fldCharType="separate"/>
      </w:r>
      <w:r w:rsidR="007A60DD">
        <w:rPr>
          <w:noProof/>
        </w:rPr>
        <w:t>99</w:t>
      </w:r>
      <w:r>
        <w:rPr>
          <w:noProof/>
        </w:rPr>
        <w:fldChar w:fldCharType="end"/>
      </w:r>
    </w:p>
    <w:p w14:paraId="116C217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4.6.3</w:t>
      </w:r>
      <w:r>
        <w:rPr>
          <w:rFonts w:asciiTheme="minorHAnsi" w:eastAsiaTheme="minorEastAsia" w:hAnsiTheme="minorHAnsi" w:cstheme="minorBidi"/>
          <w:noProof/>
          <w:sz w:val="24"/>
          <w:szCs w:val="24"/>
          <w:lang w:eastAsia="ja-JP"/>
        </w:rPr>
        <w:tab/>
      </w:r>
      <w:r>
        <w:rPr>
          <w:noProof/>
        </w:rPr>
        <w:t>Fractions and portions</w:t>
      </w:r>
      <w:r>
        <w:rPr>
          <w:noProof/>
        </w:rPr>
        <w:tab/>
      </w:r>
      <w:r>
        <w:rPr>
          <w:noProof/>
        </w:rPr>
        <w:fldChar w:fldCharType="begin"/>
      </w:r>
      <w:r>
        <w:rPr>
          <w:noProof/>
        </w:rPr>
        <w:instrText xml:space="preserve"> PAGEREF _Toc344402480 \h </w:instrText>
      </w:r>
      <w:r>
        <w:rPr>
          <w:noProof/>
        </w:rPr>
      </w:r>
      <w:r>
        <w:rPr>
          <w:noProof/>
        </w:rPr>
        <w:fldChar w:fldCharType="separate"/>
      </w:r>
      <w:r w:rsidR="007A60DD">
        <w:rPr>
          <w:noProof/>
        </w:rPr>
        <w:t>100</w:t>
      </w:r>
      <w:r>
        <w:rPr>
          <w:noProof/>
        </w:rPr>
        <w:fldChar w:fldCharType="end"/>
      </w:r>
    </w:p>
    <w:p w14:paraId="7C4CF8DE"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5</w:t>
      </w:r>
      <w:r>
        <w:rPr>
          <w:rFonts w:asciiTheme="minorHAnsi" w:eastAsiaTheme="minorEastAsia" w:hAnsiTheme="minorHAnsi" w:cstheme="minorBidi"/>
          <w:b w:val="0"/>
          <w:noProof/>
          <w:szCs w:val="24"/>
          <w:lang w:eastAsia="ja-JP"/>
        </w:rPr>
        <w:tab/>
      </w:r>
      <w:r>
        <w:rPr>
          <w:noProof/>
        </w:rPr>
        <w:t>Nominal and adjectival compounds</w:t>
      </w:r>
      <w:r>
        <w:rPr>
          <w:noProof/>
        </w:rPr>
        <w:tab/>
      </w:r>
      <w:r>
        <w:rPr>
          <w:noProof/>
        </w:rPr>
        <w:fldChar w:fldCharType="begin"/>
      </w:r>
      <w:r>
        <w:rPr>
          <w:noProof/>
        </w:rPr>
        <w:instrText xml:space="preserve"> PAGEREF _Toc344402481 \h </w:instrText>
      </w:r>
      <w:r>
        <w:rPr>
          <w:noProof/>
        </w:rPr>
      </w:r>
      <w:r>
        <w:rPr>
          <w:noProof/>
        </w:rPr>
        <w:fldChar w:fldCharType="separate"/>
      </w:r>
      <w:r w:rsidR="007A60DD">
        <w:rPr>
          <w:noProof/>
        </w:rPr>
        <w:t>101</w:t>
      </w:r>
      <w:r>
        <w:rPr>
          <w:noProof/>
        </w:rPr>
        <w:fldChar w:fldCharType="end"/>
      </w:r>
    </w:p>
    <w:p w14:paraId="2FF45BA7"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Nominal compounds</w:t>
      </w:r>
      <w:r>
        <w:rPr>
          <w:noProof/>
        </w:rPr>
        <w:tab/>
      </w:r>
      <w:r>
        <w:rPr>
          <w:noProof/>
        </w:rPr>
        <w:fldChar w:fldCharType="begin"/>
      </w:r>
      <w:r>
        <w:rPr>
          <w:noProof/>
        </w:rPr>
        <w:instrText xml:space="preserve"> PAGEREF _Toc344402482 \h </w:instrText>
      </w:r>
      <w:r>
        <w:rPr>
          <w:noProof/>
        </w:rPr>
      </w:r>
      <w:r>
        <w:rPr>
          <w:noProof/>
        </w:rPr>
        <w:fldChar w:fldCharType="separate"/>
      </w:r>
      <w:r w:rsidR="007A60DD">
        <w:rPr>
          <w:noProof/>
        </w:rPr>
        <w:t>101</w:t>
      </w:r>
      <w:r>
        <w:rPr>
          <w:noProof/>
        </w:rPr>
        <w:fldChar w:fldCharType="end"/>
      </w:r>
    </w:p>
    <w:p w14:paraId="4C6CEB03"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5.1.1</w:t>
      </w:r>
      <w:r>
        <w:rPr>
          <w:rFonts w:asciiTheme="minorHAnsi" w:eastAsiaTheme="minorEastAsia" w:hAnsiTheme="minorHAnsi" w:cstheme="minorBidi"/>
          <w:noProof/>
          <w:sz w:val="24"/>
          <w:szCs w:val="24"/>
          <w:lang w:eastAsia="ja-JP"/>
        </w:rPr>
        <w:tab/>
      </w:r>
      <w:r>
        <w:rPr>
          <w:noProof/>
        </w:rPr>
        <w:t>Noun-noun compounds with {HM}-toned finals</w:t>
      </w:r>
      <w:r>
        <w:rPr>
          <w:noProof/>
        </w:rPr>
        <w:tab/>
      </w:r>
      <w:r>
        <w:rPr>
          <w:noProof/>
        </w:rPr>
        <w:fldChar w:fldCharType="begin"/>
      </w:r>
      <w:r>
        <w:rPr>
          <w:noProof/>
        </w:rPr>
        <w:instrText xml:space="preserve"> PAGEREF _Toc344402483 \h </w:instrText>
      </w:r>
      <w:r>
        <w:rPr>
          <w:noProof/>
        </w:rPr>
      </w:r>
      <w:r>
        <w:rPr>
          <w:noProof/>
        </w:rPr>
        <w:fldChar w:fldCharType="separate"/>
      </w:r>
      <w:r w:rsidR="007A60DD">
        <w:rPr>
          <w:noProof/>
        </w:rPr>
        <w:t>101</w:t>
      </w:r>
      <w:r>
        <w:rPr>
          <w:noProof/>
        </w:rPr>
        <w:fldChar w:fldCharType="end"/>
      </w:r>
    </w:p>
    <w:p w14:paraId="0980A7A9"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5.1.2</w:t>
      </w:r>
      <w:r>
        <w:rPr>
          <w:rFonts w:asciiTheme="minorHAnsi" w:eastAsiaTheme="minorEastAsia" w:hAnsiTheme="minorHAnsi" w:cstheme="minorBidi"/>
          <w:noProof/>
          <w:sz w:val="24"/>
          <w:szCs w:val="24"/>
          <w:lang w:eastAsia="ja-JP"/>
        </w:rPr>
        <w:tab/>
      </w:r>
      <w:r>
        <w:rPr>
          <w:noProof/>
        </w:rPr>
        <w:t>Possessive-type compounds with {L(H)}-toned finals</w:t>
      </w:r>
      <w:r>
        <w:rPr>
          <w:noProof/>
        </w:rPr>
        <w:tab/>
      </w:r>
      <w:r>
        <w:rPr>
          <w:noProof/>
        </w:rPr>
        <w:fldChar w:fldCharType="begin"/>
      </w:r>
      <w:r>
        <w:rPr>
          <w:noProof/>
        </w:rPr>
        <w:instrText xml:space="preserve"> PAGEREF _Toc344402484 \h </w:instrText>
      </w:r>
      <w:r>
        <w:rPr>
          <w:noProof/>
        </w:rPr>
      </w:r>
      <w:r>
        <w:rPr>
          <w:noProof/>
        </w:rPr>
        <w:fldChar w:fldCharType="separate"/>
      </w:r>
      <w:r w:rsidR="007A60DD">
        <w:rPr>
          <w:noProof/>
        </w:rPr>
        <w:t>102</w:t>
      </w:r>
      <w:r>
        <w:rPr>
          <w:noProof/>
        </w:rPr>
        <w:fldChar w:fldCharType="end"/>
      </w:r>
    </w:p>
    <w:p w14:paraId="27ACC28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5.1.3</w:t>
      </w:r>
      <w:r>
        <w:rPr>
          <w:rFonts w:asciiTheme="minorHAnsi" w:eastAsiaTheme="minorEastAsia" w:hAnsiTheme="minorHAnsi" w:cstheme="minorBidi"/>
          <w:noProof/>
          <w:sz w:val="24"/>
          <w:szCs w:val="24"/>
          <w:lang w:eastAsia="ja-JP"/>
        </w:rPr>
        <w:tab/>
      </w:r>
      <w:r>
        <w:rPr>
          <w:noProof/>
        </w:rPr>
        <w:t>Compounds with final verbal noun</w:t>
      </w:r>
      <w:r>
        <w:rPr>
          <w:noProof/>
        </w:rPr>
        <w:tab/>
      </w:r>
      <w:r>
        <w:rPr>
          <w:noProof/>
        </w:rPr>
        <w:fldChar w:fldCharType="begin"/>
      </w:r>
      <w:r>
        <w:rPr>
          <w:noProof/>
        </w:rPr>
        <w:instrText xml:space="preserve"> PAGEREF _Toc344402485 \h </w:instrText>
      </w:r>
      <w:r>
        <w:rPr>
          <w:noProof/>
        </w:rPr>
      </w:r>
      <w:r>
        <w:rPr>
          <w:noProof/>
        </w:rPr>
        <w:fldChar w:fldCharType="separate"/>
      </w:r>
      <w:r w:rsidR="007A60DD">
        <w:rPr>
          <w:noProof/>
        </w:rPr>
        <w:t>104</w:t>
      </w:r>
      <w:r>
        <w:rPr>
          <w:noProof/>
        </w:rPr>
        <w:fldChar w:fldCharType="end"/>
      </w:r>
    </w:p>
    <w:p w14:paraId="29AEACF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5.1.4</w:t>
      </w:r>
      <w:r>
        <w:rPr>
          <w:rFonts w:asciiTheme="minorHAnsi" w:eastAsiaTheme="minorEastAsia" w:hAnsiTheme="minorHAnsi" w:cstheme="minorBidi"/>
          <w:noProof/>
          <w:sz w:val="24"/>
          <w:szCs w:val="24"/>
          <w:lang w:eastAsia="ja-JP"/>
        </w:rPr>
        <w:tab/>
      </w:r>
      <w:r>
        <w:rPr>
          <w:noProof/>
        </w:rPr>
        <w:t xml:space="preserve">Agentive compounds with final {HM-toned </w:t>
      </w:r>
      <w:r w:rsidRPr="00786CC0">
        <w:rPr>
          <w:rFonts w:ascii="Doulos SIL" w:hAnsi="Doulos SIL"/>
          <w:i/>
          <w:noProof/>
          <w:color w:val="0000FF"/>
        </w:rPr>
        <w:t>míʔī-nà</w:t>
      </w:r>
      <w:r>
        <w:rPr>
          <w:noProof/>
        </w:rPr>
        <w:t xml:space="preserve"> ‘person’</w:t>
      </w:r>
      <w:r>
        <w:rPr>
          <w:noProof/>
        </w:rPr>
        <w:tab/>
      </w:r>
      <w:r>
        <w:rPr>
          <w:noProof/>
        </w:rPr>
        <w:fldChar w:fldCharType="begin"/>
      </w:r>
      <w:r>
        <w:rPr>
          <w:noProof/>
        </w:rPr>
        <w:instrText xml:space="preserve"> PAGEREF _Toc344402486 \h </w:instrText>
      </w:r>
      <w:r>
        <w:rPr>
          <w:noProof/>
        </w:rPr>
      </w:r>
      <w:r>
        <w:rPr>
          <w:noProof/>
        </w:rPr>
        <w:fldChar w:fldCharType="separate"/>
      </w:r>
      <w:r w:rsidR="007A60DD">
        <w:rPr>
          <w:noProof/>
        </w:rPr>
        <w:t>105</w:t>
      </w:r>
      <w:r>
        <w:rPr>
          <w:noProof/>
        </w:rPr>
        <w:fldChar w:fldCharType="end"/>
      </w:r>
    </w:p>
    <w:p w14:paraId="2D2EABB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5.1.5</w:t>
      </w:r>
      <w:r>
        <w:rPr>
          <w:rFonts w:asciiTheme="minorHAnsi" w:eastAsiaTheme="minorEastAsia" w:hAnsiTheme="minorHAnsi" w:cstheme="minorBidi"/>
          <w:noProof/>
          <w:sz w:val="24"/>
          <w:szCs w:val="24"/>
          <w:lang w:eastAsia="ja-JP"/>
        </w:rPr>
        <w:tab/>
      </w:r>
      <w:r>
        <w:rPr>
          <w:noProof/>
        </w:rPr>
        <w:t xml:space="preserve">Compounds with </w:t>
      </w:r>
      <w:r w:rsidRPr="00786CC0">
        <w:rPr>
          <w:rFonts w:ascii="Doulos SIL" w:hAnsi="Doulos SIL"/>
          <w:i/>
          <w:noProof/>
          <w:color w:val="0000FF"/>
        </w:rPr>
        <w:t>dí</w:t>
      </w:r>
      <w:r>
        <w:rPr>
          <w:noProof/>
        </w:rPr>
        <w:t xml:space="preserve"> ‘child’ and </w:t>
      </w:r>
      <w:r w:rsidRPr="00786CC0">
        <w:rPr>
          <w:rFonts w:ascii="Doulos SIL" w:hAnsi="Doulos SIL"/>
          <w:i/>
          <w:noProof/>
          <w:color w:val="0000FF"/>
        </w:rPr>
        <w:t>bōō</w:t>
      </w:r>
      <w:r>
        <w:rPr>
          <w:noProof/>
        </w:rPr>
        <w:t xml:space="preserve"> ‘fruit’</w:t>
      </w:r>
      <w:r>
        <w:rPr>
          <w:noProof/>
        </w:rPr>
        <w:tab/>
      </w:r>
      <w:r>
        <w:rPr>
          <w:noProof/>
        </w:rPr>
        <w:fldChar w:fldCharType="begin"/>
      </w:r>
      <w:r>
        <w:rPr>
          <w:noProof/>
        </w:rPr>
        <w:instrText xml:space="preserve"> PAGEREF _Toc344402487 \h </w:instrText>
      </w:r>
      <w:r>
        <w:rPr>
          <w:noProof/>
        </w:rPr>
      </w:r>
      <w:r>
        <w:rPr>
          <w:noProof/>
        </w:rPr>
        <w:fldChar w:fldCharType="separate"/>
      </w:r>
      <w:r w:rsidR="007A60DD">
        <w:rPr>
          <w:noProof/>
        </w:rPr>
        <w:t>106</w:t>
      </w:r>
      <w:r>
        <w:rPr>
          <w:noProof/>
        </w:rPr>
        <w:fldChar w:fldCharType="end"/>
      </w:r>
    </w:p>
    <w:p w14:paraId="727D79F8"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5.1.6</w:t>
      </w:r>
      <w:r>
        <w:rPr>
          <w:rFonts w:asciiTheme="minorHAnsi" w:eastAsiaTheme="minorEastAsia" w:hAnsiTheme="minorHAnsi" w:cstheme="minorBidi"/>
          <w:noProof/>
          <w:sz w:val="24"/>
          <w:szCs w:val="24"/>
          <w:lang w:eastAsia="ja-JP"/>
        </w:rPr>
        <w:tab/>
      </w:r>
      <w:r>
        <w:rPr>
          <w:noProof/>
        </w:rPr>
        <w:t>‘Owner of X’ compounds (</w:t>
      </w:r>
      <w:r w:rsidRPr="00786CC0">
        <w:rPr>
          <w:rFonts w:ascii="Doulos SIL" w:hAnsi="Doulos SIL"/>
          <w:i/>
          <w:noProof/>
          <w:color w:val="0000FF"/>
        </w:rPr>
        <w:t>māā-nā</w:t>
      </w:r>
      <w:r>
        <w:rPr>
          <w:noProof/>
        </w:rPr>
        <w:t xml:space="preserve"> )</w:t>
      </w:r>
      <w:r>
        <w:rPr>
          <w:noProof/>
        </w:rPr>
        <w:tab/>
      </w:r>
      <w:r>
        <w:rPr>
          <w:noProof/>
        </w:rPr>
        <w:fldChar w:fldCharType="begin"/>
      </w:r>
      <w:r>
        <w:rPr>
          <w:noProof/>
        </w:rPr>
        <w:instrText xml:space="preserve"> PAGEREF _Toc344402488 \h </w:instrText>
      </w:r>
      <w:r>
        <w:rPr>
          <w:noProof/>
        </w:rPr>
      </w:r>
      <w:r>
        <w:rPr>
          <w:noProof/>
        </w:rPr>
        <w:fldChar w:fldCharType="separate"/>
      </w:r>
      <w:r w:rsidR="007A60DD">
        <w:rPr>
          <w:noProof/>
        </w:rPr>
        <w:t>106</w:t>
      </w:r>
      <w:r>
        <w:rPr>
          <w:noProof/>
        </w:rPr>
        <w:fldChar w:fldCharType="end"/>
      </w:r>
    </w:p>
    <w:p w14:paraId="52BD02A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5.1.7</w:t>
      </w:r>
      <w:r>
        <w:rPr>
          <w:rFonts w:asciiTheme="minorHAnsi" w:eastAsiaTheme="minorEastAsia" w:hAnsiTheme="minorHAnsi" w:cstheme="minorBidi"/>
          <w:noProof/>
          <w:sz w:val="24"/>
          <w:szCs w:val="24"/>
          <w:lang w:eastAsia="ja-JP"/>
        </w:rPr>
        <w:tab/>
      </w:r>
      <w:r>
        <w:rPr>
          <w:noProof/>
        </w:rPr>
        <w:t>Instrumental relative compounds (‘drinking/bathing water’) (</w:t>
      </w:r>
      <w:r w:rsidRPr="00786CC0">
        <w:rPr>
          <w:rFonts w:ascii="Doulos SIL" w:hAnsi="Doulos SIL"/>
          <w:i/>
          <w:noProof/>
          <w:color w:val="0000FF"/>
        </w:rPr>
        <w:noBreakHyphen/>
        <w:t>mī</w:t>
      </w:r>
      <w:r w:rsidRPr="00786CC0">
        <w:rPr>
          <w:rFonts w:ascii="Doulos SIL" w:hAnsi="Doulos SIL"/>
          <w:i/>
          <w:noProof/>
          <w:color w:val="0000FF"/>
        </w:rPr>
        <w:noBreakHyphen/>
      </w:r>
      <w:r>
        <w:rPr>
          <w:noProof/>
        </w:rPr>
        <w:t> )</w:t>
      </w:r>
      <w:r>
        <w:rPr>
          <w:noProof/>
        </w:rPr>
        <w:tab/>
      </w:r>
      <w:r>
        <w:rPr>
          <w:noProof/>
        </w:rPr>
        <w:fldChar w:fldCharType="begin"/>
      </w:r>
      <w:r>
        <w:rPr>
          <w:noProof/>
        </w:rPr>
        <w:instrText xml:space="preserve"> PAGEREF _Toc344402489 \h </w:instrText>
      </w:r>
      <w:r>
        <w:rPr>
          <w:noProof/>
        </w:rPr>
      </w:r>
      <w:r>
        <w:rPr>
          <w:noProof/>
        </w:rPr>
        <w:fldChar w:fldCharType="separate"/>
      </w:r>
      <w:r w:rsidR="007A60DD">
        <w:rPr>
          <w:noProof/>
        </w:rPr>
        <w:t>106</w:t>
      </w:r>
      <w:r>
        <w:rPr>
          <w:noProof/>
        </w:rPr>
        <w:fldChar w:fldCharType="end"/>
      </w:r>
    </w:p>
    <w:p w14:paraId="381C69C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5.1.8</w:t>
      </w:r>
      <w:r>
        <w:rPr>
          <w:rFonts w:asciiTheme="minorHAnsi" w:eastAsiaTheme="minorEastAsia" w:hAnsiTheme="minorHAnsi" w:cstheme="minorBidi"/>
          <w:noProof/>
          <w:sz w:val="24"/>
          <w:szCs w:val="24"/>
          <w:lang w:eastAsia="ja-JP"/>
        </w:rPr>
        <w:tab/>
      </w:r>
      <w:r>
        <w:rPr>
          <w:noProof/>
        </w:rPr>
        <w:t>Compounds with PP initials</w:t>
      </w:r>
      <w:r>
        <w:rPr>
          <w:noProof/>
        </w:rPr>
        <w:tab/>
      </w:r>
      <w:r>
        <w:rPr>
          <w:noProof/>
        </w:rPr>
        <w:fldChar w:fldCharType="begin"/>
      </w:r>
      <w:r>
        <w:rPr>
          <w:noProof/>
        </w:rPr>
        <w:instrText xml:space="preserve"> PAGEREF _Toc344402490 \h </w:instrText>
      </w:r>
      <w:r>
        <w:rPr>
          <w:noProof/>
        </w:rPr>
      </w:r>
      <w:r>
        <w:rPr>
          <w:noProof/>
        </w:rPr>
        <w:fldChar w:fldCharType="separate"/>
      </w:r>
      <w:r w:rsidR="007A60DD">
        <w:rPr>
          <w:noProof/>
        </w:rPr>
        <w:t>107</w:t>
      </w:r>
      <w:r>
        <w:rPr>
          <w:noProof/>
        </w:rPr>
        <w:fldChar w:fldCharType="end"/>
      </w:r>
    </w:p>
    <w:p w14:paraId="3512192F"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Adjectival compounds</w:t>
      </w:r>
      <w:r>
        <w:rPr>
          <w:noProof/>
        </w:rPr>
        <w:tab/>
      </w:r>
      <w:r>
        <w:rPr>
          <w:noProof/>
        </w:rPr>
        <w:fldChar w:fldCharType="begin"/>
      </w:r>
      <w:r>
        <w:rPr>
          <w:noProof/>
        </w:rPr>
        <w:instrText xml:space="preserve"> PAGEREF _Toc344402491 \h </w:instrText>
      </w:r>
      <w:r>
        <w:rPr>
          <w:noProof/>
        </w:rPr>
      </w:r>
      <w:r>
        <w:rPr>
          <w:noProof/>
        </w:rPr>
        <w:fldChar w:fldCharType="separate"/>
      </w:r>
      <w:r w:rsidR="007A60DD">
        <w:rPr>
          <w:noProof/>
        </w:rPr>
        <w:t>107</w:t>
      </w:r>
      <w:r>
        <w:rPr>
          <w:noProof/>
        </w:rPr>
        <w:fldChar w:fldCharType="end"/>
      </w:r>
    </w:p>
    <w:p w14:paraId="125CF486"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5.2.1</w:t>
      </w:r>
      <w:r>
        <w:rPr>
          <w:rFonts w:asciiTheme="minorHAnsi" w:eastAsiaTheme="minorEastAsia" w:hAnsiTheme="minorHAnsi" w:cstheme="minorBidi"/>
          <w:noProof/>
          <w:sz w:val="24"/>
          <w:szCs w:val="24"/>
          <w:lang w:eastAsia="ja-JP"/>
        </w:rPr>
        <w:tab/>
      </w:r>
      <w:r>
        <w:rPr>
          <w:noProof/>
        </w:rPr>
        <w:t>Bahuvrihi compounds</w:t>
      </w:r>
      <w:r>
        <w:rPr>
          <w:noProof/>
        </w:rPr>
        <w:tab/>
      </w:r>
      <w:r>
        <w:rPr>
          <w:noProof/>
        </w:rPr>
        <w:fldChar w:fldCharType="begin"/>
      </w:r>
      <w:r>
        <w:rPr>
          <w:noProof/>
        </w:rPr>
        <w:instrText xml:space="preserve"> PAGEREF _Toc344402492 \h </w:instrText>
      </w:r>
      <w:r>
        <w:rPr>
          <w:noProof/>
        </w:rPr>
      </w:r>
      <w:r>
        <w:rPr>
          <w:noProof/>
        </w:rPr>
        <w:fldChar w:fldCharType="separate"/>
      </w:r>
      <w:r w:rsidR="007A60DD">
        <w:rPr>
          <w:noProof/>
        </w:rPr>
        <w:t>107</w:t>
      </w:r>
      <w:r>
        <w:rPr>
          <w:noProof/>
        </w:rPr>
        <w:fldChar w:fldCharType="end"/>
      </w:r>
    </w:p>
    <w:p w14:paraId="131D60FF"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5.2.1.1</w:t>
      </w:r>
      <w:r>
        <w:rPr>
          <w:rFonts w:asciiTheme="minorHAnsi" w:eastAsiaTheme="minorEastAsia" w:hAnsiTheme="minorHAnsi" w:cstheme="minorBidi"/>
          <w:noProof/>
          <w:sz w:val="24"/>
          <w:szCs w:val="24"/>
          <w:lang w:eastAsia="ja-JP"/>
        </w:rPr>
        <w:tab/>
      </w:r>
      <w:r>
        <w:rPr>
          <w:noProof/>
        </w:rPr>
        <w:t>With adjectival compound final</w:t>
      </w:r>
      <w:r>
        <w:rPr>
          <w:noProof/>
        </w:rPr>
        <w:tab/>
      </w:r>
      <w:r>
        <w:rPr>
          <w:noProof/>
        </w:rPr>
        <w:fldChar w:fldCharType="begin"/>
      </w:r>
      <w:r>
        <w:rPr>
          <w:noProof/>
        </w:rPr>
        <w:instrText xml:space="preserve"> PAGEREF _Toc344402493 \h </w:instrText>
      </w:r>
      <w:r>
        <w:rPr>
          <w:noProof/>
        </w:rPr>
      </w:r>
      <w:r>
        <w:rPr>
          <w:noProof/>
        </w:rPr>
        <w:fldChar w:fldCharType="separate"/>
      </w:r>
      <w:r w:rsidR="007A60DD">
        <w:rPr>
          <w:noProof/>
        </w:rPr>
        <w:t>108</w:t>
      </w:r>
      <w:r>
        <w:rPr>
          <w:noProof/>
        </w:rPr>
        <w:fldChar w:fldCharType="end"/>
      </w:r>
    </w:p>
    <w:p w14:paraId="691EBF78"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5.2.1.2</w:t>
      </w:r>
      <w:r>
        <w:rPr>
          <w:rFonts w:asciiTheme="minorHAnsi" w:eastAsiaTheme="minorEastAsia" w:hAnsiTheme="minorHAnsi" w:cstheme="minorBidi"/>
          <w:noProof/>
          <w:sz w:val="24"/>
          <w:szCs w:val="24"/>
          <w:lang w:eastAsia="ja-JP"/>
        </w:rPr>
        <w:tab/>
      </w:r>
      <w:r>
        <w:rPr>
          <w:noProof/>
        </w:rPr>
        <w:t>With numeral compound final</w:t>
      </w:r>
      <w:r>
        <w:rPr>
          <w:noProof/>
        </w:rPr>
        <w:tab/>
      </w:r>
      <w:r>
        <w:rPr>
          <w:noProof/>
        </w:rPr>
        <w:fldChar w:fldCharType="begin"/>
      </w:r>
      <w:r>
        <w:rPr>
          <w:noProof/>
        </w:rPr>
        <w:instrText xml:space="preserve"> PAGEREF _Toc344402494 \h </w:instrText>
      </w:r>
      <w:r>
        <w:rPr>
          <w:noProof/>
        </w:rPr>
      </w:r>
      <w:r>
        <w:rPr>
          <w:noProof/>
        </w:rPr>
        <w:fldChar w:fldCharType="separate"/>
      </w:r>
      <w:r w:rsidR="007A60DD">
        <w:rPr>
          <w:noProof/>
        </w:rPr>
        <w:t>108</w:t>
      </w:r>
      <w:r>
        <w:rPr>
          <w:noProof/>
        </w:rPr>
        <w:fldChar w:fldCharType="end"/>
      </w:r>
    </w:p>
    <w:p w14:paraId="5BA45E9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5.2.2</w:t>
      </w:r>
      <w:r>
        <w:rPr>
          <w:rFonts w:asciiTheme="minorHAnsi" w:eastAsiaTheme="minorEastAsia" w:hAnsiTheme="minorHAnsi" w:cstheme="minorBidi"/>
          <w:noProof/>
          <w:sz w:val="24"/>
          <w:szCs w:val="24"/>
          <w:lang w:eastAsia="ja-JP"/>
        </w:rPr>
        <w:tab/>
      </w:r>
      <w:r>
        <w:rPr>
          <w:noProof/>
        </w:rPr>
        <w:t>Exemplars as adjectives</w:t>
      </w:r>
      <w:r>
        <w:rPr>
          <w:noProof/>
        </w:rPr>
        <w:tab/>
      </w:r>
      <w:r>
        <w:rPr>
          <w:noProof/>
        </w:rPr>
        <w:fldChar w:fldCharType="begin"/>
      </w:r>
      <w:r>
        <w:rPr>
          <w:noProof/>
        </w:rPr>
        <w:instrText xml:space="preserve"> PAGEREF _Toc344402495 \h </w:instrText>
      </w:r>
      <w:r>
        <w:rPr>
          <w:noProof/>
        </w:rPr>
      </w:r>
      <w:r>
        <w:rPr>
          <w:noProof/>
        </w:rPr>
        <w:fldChar w:fldCharType="separate"/>
      </w:r>
      <w:r w:rsidR="007A60DD">
        <w:rPr>
          <w:noProof/>
        </w:rPr>
        <w:t>108</w:t>
      </w:r>
      <w:r>
        <w:rPr>
          <w:noProof/>
        </w:rPr>
        <w:fldChar w:fldCharType="end"/>
      </w:r>
    </w:p>
    <w:p w14:paraId="4BCCEA2B"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6</w:t>
      </w:r>
      <w:r>
        <w:rPr>
          <w:rFonts w:asciiTheme="minorHAnsi" w:eastAsiaTheme="minorEastAsia" w:hAnsiTheme="minorHAnsi" w:cstheme="minorBidi"/>
          <w:b w:val="0"/>
          <w:noProof/>
          <w:szCs w:val="24"/>
          <w:lang w:eastAsia="ja-JP"/>
        </w:rPr>
        <w:tab/>
      </w:r>
      <w:r>
        <w:rPr>
          <w:noProof/>
        </w:rPr>
        <w:t>Noun Phrase structure</w:t>
      </w:r>
      <w:r>
        <w:rPr>
          <w:noProof/>
        </w:rPr>
        <w:tab/>
      </w:r>
      <w:r>
        <w:rPr>
          <w:noProof/>
        </w:rPr>
        <w:fldChar w:fldCharType="begin"/>
      </w:r>
      <w:r>
        <w:rPr>
          <w:noProof/>
        </w:rPr>
        <w:instrText xml:space="preserve"> PAGEREF _Toc344402496 \h </w:instrText>
      </w:r>
      <w:r>
        <w:rPr>
          <w:noProof/>
        </w:rPr>
      </w:r>
      <w:r>
        <w:rPr>
          <w:noProof/>
        </w:rPr>
        <w:fldChar w:fldCharType="separate"/>
      </w:r>
      <w:r w:rsidR="007A60DD">
        <w:rPr>
          <w:noProof/>
        </w:rPr>
        <w:t>110</w:t>
      </w:r>
      <w:r>
        <w:rPr>
          <w:noProof/>
        </w:rPr>
        <w:fldChar w:fldCharType="end"/>
      </w:r>
    </w:p>
    <w:p w14:paraId="0F405961"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Organization of NP constituents</w:t>
      </w:r>
      <w:r>
        <w:rPr>
          <w:noProof/>
        </w:rPr>
        <w:tab/>
      </w:r>
      <w:r>
        <w:rPr>
          <w:noProof/>
        </w:rPr>
        <w:fldChar w:fldCharType="begin"/>
      </w:r>
      <w:r>
        <w:rPr>
          <w:noProof/>
        </w:rPr>
        <w:instrText xml:space="preserve"> PAGEREF _Toc344402497 \h </w:instrText>
      </w:r>
      <w:r>
        <w:rPr>
          <w:noProof/>
        </w:rPr>
      </w:r>
      <w:r>
        <w:rPr>
          <w:noProof/>
        </w:rPr>
        <w:fldChar w:fldCharType="separate"/>
      </w:r>
      <w:r w:rsidR="007A60DD">
        <w:rPr>
          <w:noProof/>
        </w:rPr>
        <w:t>110</w:t>
      </w:r>
      <w:r>
        <w:rPr>
          <w:noProof/>
        </w:rPr>
        <w:fldChar w:fldCharType="end"/>
      </w:r>
    </w:p>
    <w:p w14:paraId="32B184F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6.1.1</w:t>
      </w:r>
      <w:r>
        <w:rPr>
          <w:rFonts w:asciiTheme="minorHAnsi" w:eastAsiaTheme="minorEastAsia" w:hAnsiTheme="minorHAnsi" w:cstheme="minorBidi"/>
          <w:noProof/>
          <w:sz w:val="24"/>
          <w:szCs w:val="24"/>
          <w:lang w:eastAsia="ja-JP"/>
        </w:rPr>
        <w:tab/>
      </w:r>
      <w:r>
        <w:rPr>
          <w:noProof/>
        </w:rPr>
        <w:t>Linear order of unpossessed NPs</w:t>
      </w:r>
      <w:r>
        <w:rPr>
          <w:noProof/>
        </w:rPr>
        <w:tab/>
      </w:r>
      <w:r>
        <w:rPr>
          <w:noProof/>
        </w:rPr>
        <w:fldChar w:fldCharType="begin"/>
      </w:r>
      <w:r>
        <w:rPr>
          <w:noProof/>
        </w:rPr>
        <w:instrText xml:space="preserve"> PAGEREF _Toc344402498 \h </w:instrText>
      </w:r>
      <w:r>
        <w:rPr>
          <w:noProof/>
        </w:rPr>
      </w:r>
      <w:r>
        <w:rPr>
          <w:noProof/>
        </w:rPr>
        <w:fldChar w:fldCharType="separate"/>
      </w:r>
      <w:r w:rsidR="007A60DD">
        <w:rPr>
          <w:noProof/>
        </w:rPr>
        <w:t>110</w:t>
      </w:r>
      <w:r>
        <w:rPr>
          <w:noProof/>
        </w:rPr>
        <w:fldChar w:fldCharType="end"/>
      </w:r>
    </w:p>
    <w:p w14:paraId="5F474123"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6.1.2</w:t>
      </w:r>
      <w:r>
        <w:rPr>
          <w:rFonts w:asciiTheme="minorHAnsi" w:eastAsiaTheme="minorEastAsia" w:hAnsiTheme="minorHAnsi" w:cstheme="minorBidi"/>
          <w:noProof/>
          <w:sz w:val="24"/>
          <w:szCs w:val="24"/>
          <w:lang w:eastAsia="ja-JP"/>
        </w:rPr>
        <w:tab/>
      </w:r>
      <w:r>
        <w:rPr>
          <w:noProof/>
        </w:rPr>
        <w:t>Distribution of singular nominal suffix (</w:t>
      </w:r>
      <w:r w:rsidRPr="00786CC0">
        <w:rPr>
          <w:rFonts w:ascii="Doulos SIL" w:hAnsi="Doulos SIL"/>
          <w:i/>
          <w:noProof/>
          <w:color w:val="0000FF"/>
        </w:rPr>
        <w:noBreakHyphen/>
        <w:t>ra</w:t>
      </w:r>
      <w:r>
        <w:rPr>
          <w:noProof/>
        </w:rPr>
        <w:t xml:space="preserve"> etc.)</w:t>
      </w:r>
      <w:r>
        <w:rPr>
          <w:noProof/>
        </w:rPr>
        <w:tab/>
      </w:r>
      <w:r>
        <w:rPr>
          <w:noProof/>
        </w:rPr>
        <w:fldChar w:fldCharType="begin"/>
      </w:r>
      <w:r>
        <w:rPr>
          <w:noProof/>
        </w:rPr>
        <w:instrText xml:space="preserve"> PAGEREF _Toc344402499 \h </w:instrText>
      </w:r>
      <w:r>
        <w:rPr>
          <w:noProof/>
        </w:rPr>
      </w:r>
      <w:r>
        <w:rPr>
          <w:noProof/>
        </w:rPr>
        <w:fldChar w:fldCharType="separate"/>
      </w:r>
      <w:r w:rsidR="007A60DD">
        <w:rPr>
          <w:noProof/>
        </w:rPr>
        <w:t>112</w:t>
      </w:r>
      <w:r>
        <w:rPr>
          <w:noProof/>
        </w:rPr>
        <w:fldChar w:fldCharType="end"/>
      </w:r>
    </w:p>
    <w:p w14:paraId="4B9ABF2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6.1.3</w:t>
      </w:r>
      <w:r>
        <w:rPr>
          <w:rFonts w:asciiTheme="minorHAnsi" w:eastAsiaTheme="minorEastAsia" w:hAnsiTheme="minorHAnsi" w:cstheme="minorBidi"/>
          <w:noProof/>
          <w:sz w:val="24"/>
          <w:szCs w:val="24"/>
          <w:lang w:eastAsia="ja-JP"/>
        </w:rPr>
        <w:tab/>
      </w:r>
      <w:r>
        <w:rPr>
          <w:noProof/>
        </w:rPr>
        <w:t>Distribution of plural nominal suffix (</w:t>
      </w:r>
      <w:r w:rsidRPr="00786CC0">
        <w:rPr>
          <w:rFonts w:ascii="Doulos SIL" w:hAnsi="Doulos SIL"/>
          <w:i/>
          <w:noProof/>
          <w:color w:val="0000FF"/>
        </w:rPr>
        <w:noBreakHyphen/>
        <w:t>nū</w:t>
      </w:r>
      <w:r>
        <w:rPr>
          <w:noProof/>
        </w:rPr>
        <w:t> )</w:t>
      </w:r>
      <w:r>
        <w:rPr>
          <w:noProof/>
        </w:rPr>
        <w:tab/>
      </w:r>
      <w:r>
        <w:rPr>
          <w:noProof/>
        </w:rPr>
        <w:fldChar w:fldCharType="begin"/>
      </w:r>
      <w:r>
        <w:rPr>
          <w:noProof/>
        </w:rPr>
        <w:instrText xml:space="preserve"> PAGEREF _Toc344402500 \h </w:instrText>
      </w:r>
      <w:r>
        <w:rPr>
          <w:noProof/>
        </w:rPr>
      </w:r>
      <w:r>
        <w:rPr>
          <w:noProof/>
        </w:rPr>
        <w:fldChar w:fldCharType="separate"/>
      </w:r>
      <w:r w:rsidR="007A60DD">
        <w:rPr>
          <w:noProof/>
        </w:rPr>
        <w:t>113</w:t>
      </w:r>
      <w:r>
        <w:rPr>
          <w:noProof/>
        </w:rPr>
        <w:fldChar w:fldCharType="end"/>
      </w:r>
    </w:p>
    <w:p w14:paraId="0AA3C9B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6.1.4</w:t>
      </w:r>
      <w:r>
        <w:rPr>
          <w:rFonts w:asciiTheme="minorHAnsi" w:eastAsiaTheme="minorEastAsia" w:hAnsiTheme="minorHAnsi" w:cstheme="minorBidi"/>
          <w:noProof/>
          <w:sz w:val="24"/>
          <w:szCs w:val="24"/>
          <w:lang w:eastAsia="ja-JP"/>
        </w:rPr>
        <w:tab/>
      </w:r>
      <w:r>
        <w:rPr>
          <w:noProof/>
        </w:rPr>
        <w:t>Nominal suffixes in subject function</w:t>
      </w:r>
      <w:r>
        <w:rPr>
          <w:noProof/>
        </w:rPr>
        <w:tab/>
      </w:r>
      <w:r>
        <w:rPr>
          <w:noProof/>
        </w:rPr>
        <w:fldChar w:fldCharType="begin"/>
      </w:r>
      <w:r>
        <w:rPr>
          <w:noProof/>
        </w:rPr>
        <w:instrText xml:space="preserve"> PAGEREF _Toc344402501 \h </w:instrText>
      </w:r>
      <w:r>
        <w:rPr>
          <w:noProof/>
        </w:rPr>
      </w:r>
      <w:r>
        <w:rPr>
          <w:noProof/>
        </w:rPr>
        <w:fldChar w:fldCharType="separate"/>
      </w:r>
      <w:r w:rsidR="007A60DD">
        <w:rPr>
          <w:noProof/>
        </w:rPr>
        <w:t>114</w:t>
      </w:r>
      <w:r>
        <w:rPr>
          <w:noProof/>
        </w:rPr>
        <w:fldChar w:fldCharType="end"/>
      </w:r>
    </w:p>
    <w:p w14:paraId="487DE15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6.1.5</w:t>
      </w:r>
      <w:r>
        <w:rPr>
          <w:rFonts w:asciiTheme="minorHAnsi" w:eastAsiaTheme="minorEastAsia" w:hAnsiTheme="minorHAnsi" w:cstheme="minorBidi"/>
          <w:noProof/>
          <w:sz w:val="24"/>
          <w:szCs w:val="24"/>
          <w:lang w:eastAsia="ja-JP"/>
        </w:rPr>
        <w:tab/>
      </w:r>
      <w:r>
        <w:rPr>
          <w:noProof/>
        </w:rPr>
        <w:t>Nominal suffixes in other syntactic functions</w:t>
      </w:r>
      <w:r>
        <w:rPr>
          <w:noProof/>
        </w:rPr>
        <w:tab/>
      </w:r>
      <w:r>
        <w:rPr>
          <w:noProof/>
        </w:rPr>
        <w:fldChar w:fldCharType="begin"/>
      </w:r>
      <w:r>
        <w:rPr>
          <w:noProof/>
        </w:rPr>
        <w:instrText xml:space="preserve"> PAGEREF _Toc344402502 \h </w:instrText>
      </w:r>
      <w:r>
        <w:rPr>
          <w:noProof/>
        </w:rPr>
      </w:r>
      <w:r>
        <w:rPr>
          <w:noProof/>
        </w:rPr>
        <w:fldChar w:fldCharType="separate"/>
      </w:r>
      <w:r w:rsidR="007A60DD">
        <w:rPr>
          <w:noProof/>
        </w:rPr>
        <w:t>117</w:t>
      </w:r>
      <w:r>
        <w:rPr>
          <w:noProof/>
        </w:rPr>
        <w:fldChar w:fldCharType="end"/>
      </w:r>
    </w:p>
    <w:p w14:paraId="203BD154"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Possession</w:t>
      </w:r>
      <w:r>
        <w:rPr>
          <w:noProof/>
        </w:rPr>
        <w:tab/>
      </w:r>
      <w:r>
        <w:rPr>
          <w:noProof/>
        </w:rPr>
        <w:fldChar w:fldCharType="begin"/>
      </w:r>
      <w:r>
        <w:rPr>
          <w:noProof/>
        </w:rPr>
        <w:instrText xml:space="preserve"> PAGEREF _Toc344402503 \h </w:instrText>
      </w:r>
      <w:r>
        <w:rPr>
          <w:noProof/>
        </w:rPr>
      </w:r>
      <w:r>
        <w:rPr>
          <w:noProof/>
        </w:rPr>
        <w:fldChar w:fldCharType="separate"/>
      </w:r>
      <w:r w:rsidR="007A60DD">
        <w:rPr>
          <w:noProof/>
        </w:rPr>
        <w:t>118</w:t>
      </w:r>
      <w:r>
        <w:rPr>
          <w:noProof/>
        </w:rPr>
        <w:fldChar w:fldCharType="end"/>
      </w:r>
    </w:p>
    <w:p w14:paraId="31DA58D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6.2.1</w:t>
      </w:r>
      <w:r>
        <w:rPr>
          <w:rFonts w:asciiTheme="minorHAnsi" w:eastAsiaTheme="minorEastAsia" w:hAnsiTheme="minorHAnsi" w:cstheme="minorBidi"/>
          <w:noProof/>
          <w:sz w:val="24"/>
          <w:szCs w:val="24"/>
          <w:lang w:eastAsia="ja-JP"/>
        </w:rPr>
        <w:tab/>
      </w:r>
      <w:r>
        <w:rPr>
          <w:noProof/>
        </w:rPr>
        <w:t>Addition of a possessor to an NP</w:t>
      </w:r>
      <w:r>
        <w:rPr>
          <w:noProof/>
        </w:rPr>
        <w:tab/>
      </w:r>
      <w:r>
        <w:rPr>
          <w:noProof/>
        </w:rPr>
        <w:fldChar w:fldCharType="begin"/>
      </w:r>
      <w:r>
        <w:rPr>
          <w:noProof/>
        </w:rPr>
        <w:instrText xml:space="preserve"> PAGEREF _Toc344402504 \h </w:instrText>
      </w:r>
      <w:r>
        <w:rPr>
          <w:noProof/>
        </w:rPr>
      </w:r>
      <w:r>
        <w:rPr>
          <w:noProof/>
        </w:rPr>
        <w:fldChar w:fldCharType="separate"/>
      </w:r>
      <w:r w:rsidR="007A60DD">
        <w:rPr>
          <w:noProof/>
        </w:rPr>
        <w:t>118</w:t>
      </w:r>
      <w:r>
        <w:rPr>
          <w:noProof/>
        </w:rPr>
        <w:fldChar w:fldCharType="end"/>
      </w:r>
    </w:p>
    <w:p w14:paraId="208FC57E"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6.2.2</w:t>
      </w:r>
      <w:r>
        <w:rPr>
          <w:rFonts w:asciiTheme="minorHAnsi" w:eastAsiaTheme="minorEastAsia" w:hAnsiTheme="minorHAnsi" w:cstheme="minorBidi"/>
          <w:noProof/>
          <w:sz w:val="24"/>
          <w:szCs w:val="24"/>
          <w:lang w:eastAsia="ja-JP"/>
        </w:rPr>
        <w:tab/>
      </w:r>
      <w:r>
        <w:rPr>
          <w:noProof/>
        </w:rPr>
        <w:t>Alienable and inalienable possession</w:t>
      </w:r>
      <w:r>
        <w:rPr>
          <w:noProof/>
        </w:rPr>
        <w:tab/>
      </w:r>
      <w:r>
        <w:rPr>
          <w:noProof/>
        </w:rPr>
        <w:fldChar w:fldCharType="begin"/>
      </w:r>
      <w:r>
        <w:rPr>
          <w:noProof/>
        </w:rPr>
        <w:instrText xml:space="preserve"> PAGEREF _Toc344402505 \h </w:instrText>
      </w:r>
      <w:r>
        <w:rPr>
          <w:noProof/>
        </w:rPr>
      </w:r>
      <w:r>
        <w:rPr>
          <w:noProof/>
        </w:rPr>
        <w:fldChar w:fldCharType="separate"/>
      </w:r>
      <w:r w:rsidR="007A60DD">
        <w:rPr>
          <w:noProof/>
        </w:rPr>
        <w:t>119</w:t>
      </w:r>
      <w:r>
        <w:rPr>
          <w:noProof/>
        </w:rPr>
        <w:fldChar w:fldCharType="end"/>
      </w:r>
    </w:p>
    <w:p w14:paraId="469836E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lastRenderedPageBreak/>
        <w:t>6.2.2.1</w:t>
      </w:r>
      <w:r>
        <w:rPr>
          <w:rFonts w:asciiTheme="minorHAnsi" w:eastAsiaTheme="minorEastAsia" w:hAnsiTheme="minorHAnsi" w:cstheme="minorBidi"/>
          <w:noProof/>
          <w:sz w:val="24"/>
          <w:szCs w:val="24"/>
          <w:lang w:eastAsia="ja-JP"/>
        </w:rPr>
        <w:tab/>
      </w:r>
      <w:r>
        <w:rPr>
          <w:noProof/>
        </w:rPr>
        <w:t>Lexically /L/</w:t>
      </w:r>
      <w:r>
        <w:rPr>
          <w:noProof/>
        </w:rPr>
        <w:noBreakHyphen/>
        <w:t>melody nouns as possessums</w:t>
      </w:r>
      <w:r>
        <w:rPr>
          <w:noProof/>
        </w:rPr>
        <w:tab/>
      </w:r>
      <w:r>
        <w:rPr>
          <w:noProof/>
        </w:rPr>
        <w:fldChar w:fldCharType="begin"/>
      </w:r>
      <w:r>
        <w:rPr>
          <w:noProof/>
        </w:rPr>
        <w:instrText xml:space="preserve"> PAGEREF _Toc344402506 \h </w:instrText>
      </w:r>
      <w:r>
        <w:rPr>
          <w:noProof/>
        </w:rPr>
      </w:r>
      <w:r>
        <w:rPr>
          <w:noProof/>
        </w:rPr>
        <w:fldChar w:fldCharType="separate"/>
      </w:r>
      <w:r w:rsidR="007A60DD">
        <w:rPr>
          <w:noProof/>
        </w:rPr>
        <w:t>119</w:t>
      </w:r>
      <w:r>
        <w:rPr>
          <w:noProof/>
        </w:rPr>
        <w:fldChar w:fldCharType="end"/>
      </w:r>
    </w:p>
    <w:p w14:paraId="587E5A3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6.2.2.2</w:t>
      </w:r>
      <w:r>
        <w:rPr>
          <w:rFonts w:asciiTheme="minorHAnsi" w:eastAsiaTheme="minorEastAsia" w:hAnsiTheme="minorHAnsi" w:cstheme="minorBidi"/>
          <w:noProof/>
          <w:sz w:val="24"/>
          <w:szCs w:val="24"/>
          <w:lang w:eastAsia="ja-JP"/>
        </w:rPr>
        <w:tab/>
      </w:r>
      <w:r>
        <w:rPr>
          <w:noProof/>
        </w:rPr>
        <w:t>Lexically /M/</w:t>
      </w:r>
      <w:r>
        <w:rPr>
          <w:noProof/>
        </w:rPr>
        <w:noBreakHyphen/>
        <w:t>melody nouns as possessums</w:t>
      </w:r>
      <w:r>
        <w:rPr>
          <w:noProof/>
        </w:rPr>
        <w:tab/>
      </w:r>
      <w:r>
        <w:rPr>
          <w:noProof/>
        </w:rPr>
        <w:fldChar w:fldCharType="begin"/>
      </w:r>
      <w:r>
        <w:rPr>
          <w:noProof/>
        </w:rPr>
        <w:instrText xml:space="preserve"> PAGEREF _Toc344402507 \h </w:instrText>
      </w:r>
      <w:r>
        <w:rPr>
          <w:noProof/>
        </w:rPr>
      </w:r>
      <w:r>
        <w:rPr>
          <w:noProof/>
        </w:rPr>
        <w:fldChar w:fldCharType="separate"/>
      </w:r>
      <w:r w:rsidR="007A60DD">
        <w:rPr>
          <w:noProof/>
        </w:rPr>
        <w:t>121</w:t>
      </w:r>
      <w:r>
        <w:rPr>
          <w:noProof/>
        </w:rPr>
        <w:fldChar w:fldCharType="end"/>
      </w:r>
    </w:p>
    <w:p w14:paraId="0257A8D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6.2.2.3</w:t>
      </w:r>
      <w:r>
        <w:rPr>
          <w:rFonts w:asciiTheme="minorHAnsi" w:eastAsiaTheme="minorEastAsia" w:hAnsiTheme="minorHAnsi" w:cstheme="minorBidi"/>
          <w:noProof/>
          <w:sz w:val="24"/>
          <w:szCs w:val="24"/>
          <w:lang w:eastAsia="ja-JP"/>
        </w:rPr>
        <w:tab/>
      </w:r>
      <w:r>
        <w:rPr>
          <w:noProof/>
        </w:rPr>
        <w:t>Lexically /H/-melody nouns as possessums</w:t>
      </w:r>
      <w:r>
        <w:rPr>
          <w:noProof/>
        </w:rPr>
        <w:tab/>
      </w:r>
      <w:r>
        <w:rPr>
          <w:noProof/>
        </w:rPr>
        <w:fldChar w:fldCharType="begin"/>
      </w:r>
      <w:r>
        <w:rPr>
          <w:noProof/>
        </w:rPr>
        <w:instrText xml:space="preserve"> PAGEREF _Toc344402508 \h </w:instrText>
      </w:r>
      <w:r>
        <w:rPr>
          <w:noProof/>
        </w:rPr>
      </w:r>
      <w:r>
        <w:rPr>
          <w:noProof/>
        </w:rPr>
        <w:fldChar w:fldCharType="separate"/>
      </w:r>
      <w:r w:rsidR="007A60DD">
        <w:rPr>
          <w:noProof/>
        </w:rPr>
        <w:t>122</w:t>
      </w:r>
      <w:r>
        <w:rPr>
          <w:noProof/>
        </w:rPr>
        <w:fldChar w:fldCharType="end"/>
      </w:r>
    </w:p>
    <w:p w14:paraId="77F587DC"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6.2.2.4</w:t>
      </w:r>
      <w:r>
        <w:rPr>
          <w:rFonts w:asciiTheme="minorHAnsi" w:eastAsiaTheme="minorEastAsia" w:hAnsiTheme="minorHAnsi" w:cstheme="minorBidi"/>
          <w:noProof/>
          <w:sz w:val="24"/>
          <w:szCs w:val="24"/>
          <w:lang w:eastAsia="ja-JP"/>
        </w:rPr>
        <w:tab/>
      </w:r>
      <w:r>
        <w:rPr>
          <w:noProof/>
        </w:rPr>
        <w:t>Contour-toned nouns as possessums</w:t>
      </w:r>
      <w:r>
        <w:rPr>
          <w:noProof/>
        </w:rPr>
        <w:tab/>
      </w:r>
      <w:r>
        <w:rPr>
          <w:noProof/>
        </w:rPr>
        <w:fldChar w:fldCharType="begin"/>
      </w:r>
      <w:r>
        <w:rPr>
          <w:noProof/>
        </w:rPr>
        <w:instrText xml:space="preserve"> PAGEREF _Toc344402509 \h </w:instrText>
      </w:r>
      <w:r>
        <w:rPr>
          <w:noProof/>
        </w:rPr>
      </w:r>
      <w:r>
        <w:rPr>
          <w:noProof/>
        </w:rPr>
        <w:fldChar w:fldCharType="separate"/>
      </w:r>
      <w:r w:rsidR="007A60DD">
        <w:rPr>
          <w:noProof/>
        </w:rPr>
        <w:t>123</w:t>
      </w:r>
      <w:r>
        <w:rPr>
          <w:noProof/>
        </w:rPr>
        <w:fldChar w:fldCharType="end"/>
      </w:r>
    </w:p>
    <w:p w14:paraId="216A0CDF"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6.2.2.5</w:t>
      </w:r>
      <w:r>
        <w:rPr>
          <w:rFonts w:asciiTheme="minorHAnsi" w:eastAsiaTheme="minorEastAsia" w:hAnsiTheme="minorHAnsi" w:cstheme="minorBidi"/>
          <w:noProof/>
          <w:sz w:val="24"/>
          <w:szCs w:val="24"/>
          <w:lang w:eastAsia="ja-JP"/>
        </w:rPr>
        <w:tab/>
      </w:r>
      <w:r>
        <w:rPr>
          <w:noProof/>
        </w:rPr>
        <w:t>Tone of modifiers following inalienably possessed noun</w:t>
      </w:r>
      <w:r>
        <w:rPr>
          <w:noProof/>
        </w:rPr>
        <w:tab/>
      </w:r>
      <w:r>
        <w:rPr>
          <w:noProof/>
        </w:rPr>
        <w:fldChar w:fldCharType="begin"/>
      </w:r>
      <w:r>
        <w:rPr>
          <w:noProof/>
        </w:rPr>
        <w:instrText xml:space="preserve"> PAGEREF _Toc344402510 \h </w:instrText>
      </w:r>
      <w:r>
        <w:rPr>
          <w:noProof/>
        </w:rPr>
      </w:r>
      <w:r>
        <w:rPr>
          <w:noProof/>
        </w:rPr>
        <w:fldChar w:fldCharType="separate"/>
      </w:r>
      <w:r w:rsidR="007A60DD">
        <w:rPr>
          <w:noProof/>
        </w:rPr>
        <w:t>123</w:t>
      </w:r>
      <w:r>
        <w:rPr>
          <w:noProof/>
        </w:rPr>
        <w:fldChar w:fldCharType="end"/>
      </w:r>
    </w:p>
    <w:p w14:paraId="7C7C7A7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6.2.3</w:t>
      </w:r>
      <w:r>
        <w:rPr>
          <w:rFonts w:asciiTheme="minorHAnsi" w:eastAsiaTheme="minorEastAsia" w:hAnsiTheme="minorHAnsi" w:cstheme="minorBidi"/>
          <w:noProof/>
          <w:sz w:val="24"/>
          <w:szCs w:val="24"/>
          <w:lang w:eastAsia="ja-JP"/>
        </w:rPr>
        <w:tab/>
      </w:r>
      <w:r>
        <w:rPr>
          <w:noProof/>
        </w:rPr>
        <w:t>Recursive possession</w:t>
      </w:r>
      <w:r>
        <w:rPr>
          <w:noProof/>
        </w:rPr>
        <w:tab/>
      </w:r>
      <w:r>
        <w:rPr>
          <w:noProof/>
        </w:rPr>
        <w:fldChar w:fldCharType="begin"/>
      </w:r>
      <w:r>
        <w:rPr>
          <w:noProof/>
        </w:rPr>
        <w:instrText xml:space="preserve"> PAGEREF _Toc344402511 \h </w:instrText>
      </w:r>
      <w:r>
        <w:rPr>
          <w:noProof/>
        </w:rPr>
      </w:r>
      <w:r>
        <w:rPr>
          <w:noProof/>
        </w:rPr>
        <w:fldChar w:fldCharType="separate"/>
      </w:r>
      <w:r w:rsidR="007A60DD">
        <w:rPr>
          <w:noProof/>
        </w:rPr>
        <w:t>126</w:t>
      </w:r>
      <w:r>
        <w:rPr>
          <w:noProof/>
        </w:rPr>
        <w:fldChar w:fldCharType="end"/>
      </w:r>
    </w:p>
    <w:p w14:paraId="4E73DF1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6.2.4</w:t>
      </w:r>
      <w:r>
        <w:rPr>
          <w:rFonts w:asciiTheme="minorHAnsi" w:eastAsiaTheme="minorEastAsia" w:hAnsiTheme="minorHAnsi" w:cstheme="minorBidi"/>
          <w:noProof/>
          <w:sz w:val="24"/>
          <w:szCs w:val="24"/>
          <w:lang w:eastAsia="ja-JP"/>
        </w:rPr>
        <w:tab/>
      </w:r>
      <w:r>
        <w:rPr>
          <w:noProof/>
        </w:rPr>
        <w:t>Default possessum (</w:t>
      </w:r>
      <w:r w:rsidRPr="00786CC0">
        <w:rPr>
          <w:rFonts w:ascii="Doulos SIL" w:hAnsi="Doulos SIL"/>
          <w:i/>
          <w:noProof/>
          <w:color w:val="0000FF"/>
        </w:rPr>
        <w:t>mì</w:t>
      </w:r>
      <w:r>
        <w:rPr>
          <w:noProof/>
        </w:rPr>
        <w:t xml:space="preserve"> )</w:t>
      </w:r>
      <w:r>
        <w:rPr>
          <w:noProof/>
        </w:rPr>
        <w:tab/>
      </w:r>
      <w:r>
        <w:rPr>
          <w:noProof/>
        </w:rPr>
        <w:fldChar w:fldCharType="begin"/>
      </w:r>
      <w:r>
        <w:rPr>
          <w:noProof/>
        </w:rPr>
        <w:instrText xml:space="preserve"> PAGEREF _Toc344402512 \h </w:instrText>
      </w:r>
      <w:r>
        <w:rPr>
          <w:noProof/>
        </w:rPr>
      </w:r>
      <w:r>
        <w:rPr>
          <w:noProof/>
        </w:rPr>
        <w:fldChar w:fldCharType="separate"/>
      </w:r>
      <w:r w:rsidR="007A60DD">
        <w:rPr>
          <w:noProof/>
        </w:rPr>
        <w:t>127</w:t>
      </w:r>
      <w:r>
        <w:rPr>
          <w:noProof/>
        </w:rPr>
        <w:fldChar w:fldCharType="end"/>
      </w:r>
    </w:p>
    <w:p w14:paraId="4E42022B"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Core NP (noun plus adjective)</w:t>
      </w:r>
      <w:r>
        <w:rPr>
          <w:noProof/>
        </w:rPr>
        <w:tab/>
      </w:r>
      <w:r>
        <w:rPr>
          <w:noProof/>
        </w:rPr>
        <w:fldChar w:fldCharType="begin"/>
      </w:r>
      <w:r>
        <w:rPr>
          <w:noProof/>
        </w:rPr>
        <w:instrText xml:space="preserve"> PAGEREF _Toc344402513 \h </w:instrText>
      </w:r>
      <w:r>
        <w:rPr>
          <w:noProof/>
        </w:rPr>
      </w:r>
      <w:r>
        <w:rPr>
          <w:noProof/>
        </w:rPr>
        <w:fldChar w:fldCharType="separate"/>
      </w:r>
      <w:r w:rsidR="007A60DD">
        <w:rPr>
          <w:noProof/>
        </w:rPr>
        <w:t>128</w:t>
      </w:r>
      <w:r>
        <w:rPr>
          <w:noProof/>
        </w:rPr>
        <w:fldChar w:fldCharType="end"/>
      </w:r>
    </w:p>
    <w:p w14:paraId="555A07C8"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6.3.1</w:t>
      </w:r>
      <w:r>
        <w:rPr>
          <w:rFonts w:asciiTheme="minorHAnsi" w:eastAsiaTheme="minorEastAsia" w:hAnsiTheme="minorHAnsi" w:cstheme="minorBidi"/>
          <w:noProof/>
          <w:sz w:val="24"/>
          <w:szCs w:val="24"/>
          <w:lang w:eastAsia="ja-JP"/>
        </w:rPr>
        <w:tab/>
      </w:r>
      <w:r>
        <w:rPr>
          <w:noProof/>
        </w:rPr>
        <w:t>Noun plus regular adjective</w:t>
      </w:r>
      <w:r>
        <w:rPr>
          <w:noProof/>
        </w:rPr>
        <w:tab/>
      </w:r>
      <w:r>
        <w:rPr>
          <w:noProof/>
        </w:rPr>
        <w:fldChar w:fldCharType="begin"/>
      </w:r>
      <w:r>
        <w:rPr>
          <w:noProof/>
        </w:rPr>
        <w:instrText xml:space="preserve"> PAGEREF _Toc344402514 \h </w:instrText>
      </w:r>
      <w:r>
        <w:rPr>
          <w:noProof/>
        </w:rPr>
      </w:r>
      <w:r>
        <w:rPr>
          <w:noProof/>
        </w:rPr>
        <w:fldChar w:fldCharType="separate"/>
      </w:r>
      <w:r w:rsidR="007A60DD">
        <w:rPr>
          <w:noProof/>
        </w:rPr>
        <w:t>128</w:t>
      </w:r>
      <w:r>
        <w:rPr>
          <w:noProof/>
        </w:rPr>
        <w:fldChar w:fldCharType="end"/>
      </w:r>
    </w:p>
    <w:p w14:paraId="79E96D87"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6.3.1.1</w:t>
      </w:r>
      <w:r>
        <w:rPr>
          <w:rFonts w:asciiTheme="minorHAnsi" w:eastAsiaTheme="minorEastAsia" w:hAnsiTheme="minorHAnsi" w:cstheme="minorBidi"/>
          <w:noProof/>
          <w:sz w:val="24"/>
          <w:szCs w:val="24"/>
          <w:lang w:eastAsia="ja-JP"/>
        </w:rPr>
        <w:tab/>
      </w:r>
      <w:r>
        <w:rPr>
          <w:noProof/>
        </w:rPr>
        <w:t>Tones of noun-adjective combinations</w:t>
      </w:r>
      <w:r>
        <w:rPr>
          <w:noProof/>
        </w:rPr>
        <w:tab/>
      </w:r>
      <w:r>
        <w:rPr>
          <w:noProof/>
        </w:rPr>
        <w:fldChar w:fldCharType="begin"/>
      </w:r>
      <w:r>
        <w:rPr>
          <w:noProof/>
        </w:rPr>
        <w:instrText xml:space="preserve"> PAGEREF _Toc344402515 \h </w:instrText>
      </w:r>
      <w:r>
        <w:rPr>
          <w:noProof/>
        </w:rPr>
      </w:r>
      <w:r>
        <w:rPr>
          <w:noProof/>
        </w:rPr>
        <w:fldChar w:fldCharType="separate"/>
      </w:r>
      <w:r w:rsidR="007A60DD">
        <w:rPr>
          <w:noProof/>
        </w:rPr>
        <w:t>130</w:t>
      </w:r>
      <w:r>
        <w:rPr>
          <w:noProof/>
        </w:rPr>
        <w:fldChar w:fldCharType="end"/>
      </w:r>
    </w:p>
    <w:p w14:paraId="0B1BC723"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6.3.1.2</w:t>
      </w:r>
      <w:r>
        <w:rPr>
          <w:rFonts w:asciiTheme="minorHAnsi" w:eastAsiaTheme="minorEastAsia" w:hAnsiTheme="minorHAnsi" w:cstheme="minorBidi"/>
          <w:noProof/>
          <w:sz w:val="24"/>
          <w:szCs w:val="24"/>
          <w:lang w:eastAsia="ja-JP"/>
        </w:rPr>
        <w:tab/>
      </w:r>
      <w:r>
        <w:rPr>
          <w:noProof/>
        </w:rPr>
        <w:t>Inventory of basic adjectives by tonal type</w:t>
      </w:r>
      <w:r>
        <w:rPr>
          <w:noProof/>
        </w:rPr>
        <w:tab/>
      </w:r>
      <w:r>
        <w:rPr>
          <w:noProof/>
        </w:rPr>
        <w:fldChar w:fldCharType="begin"/>
      </w:r>
      <w:r>
        <w:rPr>
          <w:noProof/>
        </w:rPr>
        <w:instrText xml:space="preserve"> PAGEREF _Toc344402516 \h </w:instrText>
      </w:r>
      <w:r>
        <w:rPr>
          <w:noProof/>
        </w:rPr>
      </w:r>
      <w:r>
        <w:rPr>
          <w:noProof/>
        </w:rPr>
        <w:fldChar w:fldCharType="separate"/>
      </w:r>
      <w:r w:rsidR="007A60DD">
        <w:rPr>
          <w:noProof/>
        </w:rPr>
        <w:t>134</w:t>
      </w:r>
      <w:r>
        <w:rPr>
          <w:noProof/>
        </w:rPr>
        <w:fldChar w:fldCharType="end"/>
      </w:r>
    </w:p>
    <w:p w14:paraId="43B33D3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6.3.1.3</w:t>
      </w:r>
      <w:r>
        <w:rPr>
          <w:rFonts w:asciiTheme="minorHAnsi" w:eastAsiaTheme="minorEastAsia" w:hAnsiTheme="minorHAnsi" w:cstheme="minorBidi"/>
          <w:noProof/>
          <w:sz w:val="24"/>
          <w:szCs w:val="24"/>
          <w:lang w:eastAsia="ja-JP"/>
        </w:rPr>
        <w:tab/>
      </w:r>
      <w:r>
        <w:rPr>
          <w:noProof/>
        </w:rPr>
        <w:t>Adjective sequences</w:t>
      </w:r>
      <w:r>
        <w:rPr>
          <w:noProof/>
        </w:rPr>
        <w:tab/>
      </w:r>
      <w:r>
        <w:rPr>
          <w:noProof/>
        </w:rPr>
        <w:fldChar w:fldCharType="begin"/>
      </w:r>
      <w:r>
        <w:rPr>
          <w:noProof/>
        </w:rPr>
        <w:instrText xml:space="preserve"> PAGEREF _Toc344402517 \h </w:instrText>
      </w:r>
      <w:r>
        <w:rPr>
          <w:noProof/>
        </w:rPr>
      </w:r>
      <w:r>
        <w:rPr>
          <w:noProof/>
        </w:rPr>
        <w:fldChar w:fldCharType="separate"/>
      </w:r>
      <w:r w:rsidR="007A60DD">
        <w:rPr>
          <w:noProof/>
        </w:rPr>
        <w:t>134</w:t>
      </w:r>
      <w:r>
        <w:rPr>
          <w:noProof/>
        </w:rPr>
        <w:fldChar w:fldCharType="end"/>
      </w:r>
    </w:p>
    <w:p w14:paraId="4E3F5279"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6.3.2</w:t>
      </w:r>
      <w:r>
        <w:rPr>
          <w:rFonts w:asciiTheme="minorHAnsi" w:eastAsiaTheme="minorEastAsia" w:hAnsiTheme="minorHAnsi" w:cstheme="minorBidi"/>
          <w:noProof/>
          <w:sz w:val="24"/>
          <w:szCs w:val="24"/>
          <w:lang w:eastAsia="ja-JP"/>
        </w:rPr>
        <w:tab/>
      </w:r>
      <w:r>
        <w:rPr>
          <w:noProof/>
        </w:rPr>
        <w:t>Expansions of adjective</w:t>
      </w:r>
      <w:r>
        <w:rPr>
          <w:noProof/>
        </w:rPr>
        <w:tab/>
      </w:r>
      <w:r>
        <w:rPr>
          <w:noProof/>
        </w:rPr>
        <w:fldChar w:fldCharType="begin"/>
      </w:r>
      <w:r>
        <w:rPr>
          <w:noProof/>
        </w:rPr>
        <w:instrText xml:space="preserve"> PAGEREF _Toc344402518 \h </w:instrText>
      </w:r>
      <w:r>
        <w:rPr>
          <w:noProof/>
        </w:rPr>
      </w:r>
      <w:r>
        <w:rPr>
          <w:noProof/>
        </w:rPr>
        <w:fldChar w:fldCharType="separate"/>
      </w:r>
      <w:r w:rsidR="007A60DD">
        <w:rPr>
          <w:noProof/>
        </w:rPr>
        <w:t>136</w:t>
      </w:r>
      <w:r>
        <w:rPr>
          <w:noProof/>
        </w:rPr>
        <w:fldChar w:fldCharType="end"/>
      </w:r>
    </w:p>
    <w:p w14:paraId="6E4BC558"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6.3.2.1</w:t>
      </w:r>
      <w:r>
        <w:rPr>
          <w:rFonts w:asciiTheme="minorHAnsi" w:eastAsiaTheme="minorEastAsia" w:hAnsiTheme="minorHAnsi" w:cstheme="minorBidi"/>
          <w:noProof/>
          <w:sz w:val="24"/>
          <w:szCs w:val="24"/>
          <w:lang w:eastAsia="ja-JP"/>
        </w:rPr>
        <w:tab/>
      </w:r>
      <w:r>
        <w:rPr>
          <w:noProof/>
        </w:rPr>
        <w:t>Adjectival intensifiers</w:t>
      </w:r>
      <w:r>
        <w:rPr>
          <w:noProof/>
        </w:rPr>
        <w:tab/>
      </w:r>
      <w:r>
        <w:rPr>
          <w:noProof/>
        </w:rPr>
        <w:fldChar w:fldCharType="begin"/>
      </w:r>
      <w:r>
        <w:rPr>
          <w:noProof/>
        </w:rPr>
        <w:instrText xml:space="preserve"> PAGEREF _Toc344402519 \h </w:instrText>
      </w:r>
      <w:r>
        <w:rPr>
          <w:noProof/>
        </w:rPr>
      </w:r>
      <w:r>
        <w:rPr>
          <w:noProof/>
        </w:rPr>
        <w:fldChar w:fldCharType="separate"/>
      </w:r>
      <w:r w:rsidR="007A60DD">
        <w:rPr>
          <w:noProof/>
        </w:rPr>
        <w:t>136</w:t>
      </w:r>
      <w:r>
        <w:rPr>
          <w:noProof/>
        </w:rPr>
        <w:fldChar w:fldCharType="end"/>
      </w:r>
    </w:p>
    <w:p w14:paraId="6BDEB58E"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6.3.2.2</w:t>
      </w:r>
      <w:r>
        <w:rPr>
          <w:rFonts w:asciiTheme="minorHAnsi" w:eastAsiaTheme="minorEastAsia" w:hAnsiTheme="minorHAnsi" w:cstheme="minorBidi"/>
          <w:noProof/>
          <w:sz w:val="24"/>
          <w:szCs w:val="24"/>
          <w:lang w:eastAsia="ja-JP"/>
        </w:rPr>
        <w:tab/>
      </w:r>
      <w:r>
        <w:rPr>
          <w:noProof/>
        </w:rPr>
        <w:t>‘Good to eat’</w:t>
      </w:r>
      <w:r>
        <w:rPr>
          <w:noProof/>
        </w:rPr>
        <w:tab/>
      </w:r>
      <w:r>
        <w:rPr>
          <w:noProof/>
        </w:rPr>
        <w:fldChar w:fldCharType="begin"/>
      </w:r>
      <w:r>
        <w:rPr>
          <w:noProof/>
        </w:rPr>
        <w:instrText xml:space="preserve"> PAGEREF _Toc344402520 \h </w:instrText>
      </w:r>
      <w:r>
        <w:rPr>
          <w:noProof/>
        </w:rPr>
      </w:r>
      <w:r>
        <w:rPr>
          <w:noProof/>
        </w:rPr>
        <w:fldChar w:fldCharType="separate"/>
      </w:r>
      <w:r w:rsidR="007A60DD">
        <w:rPr>
          <w:noProof/>
        </w:rPr>
        <w:t>136</w:t>
      </w:r>
      <w:r>
        <w:rPr>
          <w:noProof/>
        </w:rPr>
        <w:fldChar w:fldCharType="end"/>
      </w:r>
    </w:p>
    <w:p w14:paraId="59E7FAB3"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NPs including a numeral</w:t>
      </w:r>
      <w:r>
        <w:rPr>
          <w:noProof/>
        </w:rPr>
        <w:tab/>
      </w:r>
      <w:r>
        <w:rPr>
          <w:noProof/>
        </w:rPr>
        <w:fldChar w:fldCharType="begin"/>
      </w:r>
      <w:r>
        <w:rPr>
          <w:noProof/>
        </w:rPr>
        <w:instrText xml:space="preserve"> PAGEREF _Toc344402521 \h </w:instrText>
      </w:r>
      <w:r>
        <w:rPr>
          <w:noProof/>
        </w:rPr>
      </w:r>
      <w:r>
        <w:rPr>
          <w:noProof/>
        </w:rPr>
        <w:fldChar w:fldCharType="separate"/>
      </w:r>
      <w:r w:rsidR="007A60DD">
        <w:rPr>
          <w:noProof/>
        </w:rPr>
        <w:t>136</w:t>
      </w:r>
      <w:r>
        <w:rPr>
          <w:noProof/>
        </w:rPr>
        <w:fldChar w:fldCharType="end"/>
      </w:r>
    </w:p>
    <w:p w14:paraId="3389977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6.4.1</w:t>
      </w:r>
      <w:r>
        <w:rPr>
          <w:rFonts w:asciiTheme="minorHAnsi" w:eastAsiaTheme="minorEastAsia" w:hAnsiTheme="minorHAnsi" w:cstheme="minorBidi"/>
          <w:noProof/>
          <w:sz w:val="24"/>
          <w:szCs w:val="24"/>
          <w:lang w:eastAsia="ja-JP"/>
        </w:rPr>
        <w:tab/>
      </w:r>
      <w:r>
        <w:rPr>
          <w:noProof/>
        </w:rPr>
        <w:t>Nominal suffixation in the presence of a numeral</w:t>
      </w:r>
      <w:r>
        <w:rPr>
          <w:noProof/>
        </w:rPr>
        <w:tab/>
      </w:r>
      <w:r>
        <w:rPr>
          <w:noProof/>
        </w:rPr>
        <w:fldChar w:fldCharType="begin"/>
      </w:r>
      <w:r>
        <w:rPr>
          <w:noProof/>
        </w:rPr>
        <w:instrText xml:space="preserve"> PAGEREF _Toc344402522 \h </w:instrText>
      </w:r>
      <w:r>
        <w:rPr>
          <w:noProof/>
        </w:rPr>
      </w:r>
      <w:r>
        <w:rPr>
          <w:noProof/>
        </w:rPr>
        <w:fldChar w:fldCharType="separate"/>
      </w:r>
      <w:r w:rsidR="007A60DD">
        <w:rPr>
          <w:noProof/>
        </w:rPr>
        <w:t>137</w:t>
      </w:r>
      <w:r>
        <w:rPr>
          <w:noProof/>
        </w:rPr>
        <w:fldChar w:fldCharType="end"/>
      </w:r>
    </w:p>
    <w:p w14:paraId="4083B1E7"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6.4.2</w:t>
      </w:r>
      <w:r>
        <w:rPr>
          <w:rFonts w:asciiTheme="minorHAnsi" w:eastAsiaTheme="minorEastAsia" w:hAnsiTheme="minorHAnsi" w:cstheme="minorBidi"/>
          <w:noProof/>
          <w:sz w:val="24"/>
          <w:szCs w:val="24"/>
          <w:lang w:eastAsia="ja-JP"/>
        </w:rPr>
        <w:tab/>
      </w:r>
      <w:r>
        <w:rPr>
          <w:noProof/>
        </w:rPr>
        <w:t>Tones of noun plus numeral</w:t>
      </w:r>
      <w:r>
        <w:rPr>
          <w:noProof/>
        </w:rPr>
        <w:tab/>
      </w:r>
      <w:r>
        <w:rPr>
          <w:noProof/>
        </w:rPr>
        <w:fldChar w:fldCharType="begin"/>
      </w:r>
      <w:r>
        <w:rPr>
          <w:noProof/>
        </w:rPr>
        <w:instrText xml:space="preserve"> PAGEREF _Toc344402523 \h </w:instrText>
      </w:r>
      <w:r>
        <w:rPr>
          <w:noProof/>
        </w:rPr>
      </w:r>
      <w:r>
        <w:rPr>
          <w:noProof/>
        </w:rPr>
        <w:fldChar w:fldCharType="separate"/>
      </w:r>
      <w:r w:rsidR="007A60DD">
        <w:rPr>
          <w:noProof/>
        </w:rPr>
        <w:t>137</w:t>
      </w:r>
      <w:r>
        <w:rPr>
          <w:noProof/>
        </w:rPr>
        <w:fldChar w:fldCharType="end"/>
      </w:r>
    </w:p>
    <w:p w14:paraId="174CBB5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6.4.2.1</w:t>
      </w:r>
      <w:r>
        <w:rPr>
          <w:rFonts w:asciiTheme="minorHAnsi" w:eastAsiaTheme="minorEastAsia" w:hAnsiTheme="minorHAnsi" w:cstheme="minorBidi"/>
          <w:noProof/>
          <w:sz w:val="24"/>
          <w:szCs w:val="24"/>
          <w:lang w:eastAsia="ja-JP"/>
        </w:rPr>
        <w:tab/>
      </w:r>
      <w:r>
        <w:rPr>
          <w:noProof/>
        </w:rPr>
        <w:t>Noun plus unsegmentable numeral</w:t>
      </w:r>
      <w:r>
        <w:rPr>
          <w:noProof/>
        </w:rPr>
        <w:tab/>
      </w:r>
      <w:r>
        <w:rPr>
          <w:noProof/>
        </w:rPr>
        <w:fldChar w:fldCharType="begin"/>
      </w:r>
      <w:r>
        <w:rPr>
          <w:noProof/>
        </w:rPr>
        <w:instrText xml:space="preserve"> PAGEREF _Toc344402524 \h </w:instrText>
      </w:r>
      <w:r>
        <w:rPr>
          <w:noProof/>
        </w:rPr>
      </w:r>
      <w:r>
        <w:rPr>
          <w:noProof/>
        </w:rPr>
        <w:fldChar w:fldCharType="separate"/>
      </w:r>
      <w:r w:rsidR="007A60DD">
        <w:rPr>
          <w:noProof/>
        </w:rPr>
        <w:t>137</w:t>
      </w:r>
      <w:r>
        <w:rPr>
          <w:noProof/>
        </w:rPr>
        <w:fldChar w:fldCharType="end"/>
      </w:r>
    </w:p>
    <w:p w14:paraId="75BAE87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6.4.2.2</w:t>
      </w:r>
      <w:r>
        <w:rPr>
          <w:rFonts w:asciiTheme="minorHAnsi" w:eastAsiaTheme="minorEastAsia" w:hAnsiTheme="minorHAnsi" w:cstheme="minorBidi"/>
          <w:noProof/>
          <w:sz w:val="24"/>
          <w:szCs w:val="24"/>
          <w:lang w:eastAsia="ja-JP"/>
        </w:rPr>
        <w:tab/>
      </w:r>
      <w:r>
        <w:rPr>
          <w:noProof/>
        </w:rPr>
        <w:t>Noun plus bimorphemic numeral ‘6’ to ‘9’</w:t>
      </w:r>
      <w:r>
        <w:rPr>
          <w:noProof/>
        </w:rPr>
        <w:tab/>
      </w:r>
      <w:r>
        <w:rPr>
          <w:noProof/>
        </w:rPr>
        <w:fldChar w:fldCharType="begin"/>
      </w:r>
      <w:r>
        <w:rPr>
          <w:noProof/>
        </w:rPr>
        <w:instrText xml:space="preserve"> PAGEREF _Toc344402525 \h </w:instrText>
      </w:r>
      <w:r>
        <w:rPr>
          <w:noProof/>
        </w:rPr>
      </w:r>
      <w:r>
        <w:rPr>
          <w:noProof/>
        </w:rPr>
        <w:fldChar w:fldCharType="separate"/>
      </w:r>
      <w:r w:rsidR="007A60DD">
        <w:rPr>
          <w:noProof/>
        </w:rPr>
        <w:t>138</w:t>
      </w:r>
      <w:r>
        <w:rPr>
          <w:noProof/>
        </w:rPr>
        <w:fldChar w:fldCharType="end"/>
      </w:r>
    </w:p>
    <w:p w14:paraId="1E7424F9"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6.4.2.3</w:t>
      </w:r>
      <w:r>
        <w:rPr>
          <w:rFonts w:asciiTheme="minorHAnsi" w:eastAsiaTheme="minorEastAsia" w:hAnsiTheme="minorHAnsi" w:cstheme="minorBidi"/>
          <w:noProof/>
          <w:sz w:val="24"/>
          <w:szCs w:val="24"/>
          <w:lang w:eastAsia="ja-JP"/>
        </w:rPr>
        <w:tab/>
      </w:r>
      <w:r>
        <w:rPr>
          <w:noProof/>
        </w:rPr>
        <w:t>N-Adj-Num sequences</w:t>
      </w:r>
      <w:r>
        <w:rPr>
          <w:noProof/>
        </w:rPr>
        <w:tab/>
      </w:r>
      <w:r>
        <w:rPr>
          <w:noProof/>
        </w:rPr>
        <w:fldChar w:fldCharType="begin"/>
      </w:r>
      <w:r>
        <w:rPr>
          <w:noProof/>
        </w:rPr>
        <w:instrText xml:space="preserve"> PAGEREF _Toc344402526 \h </w:instrText>
      </w:r>
      <w:r>
        <w:rPr>
          <w:noProof/>
        </w:rPr>
      </w:r>
      <w:r>
        <w:rPr>
          <w:noProof/>
        </w:rPr>
        <w:fldChar w:fldCharType="separate"/>
      </w:r>
      <w:r w:rsidR="007A60DD">
        <w:rPr>
          <w:noProof/>
        </w:rPr>
        <w:t>140</w:t>
      </w:r>
      <w:r>
        <w:rPr>
          <w:noProof/>
        </w:rPr>
        <w:fldChar w:fldCharType="end"/>
      </w:r>
    </w:p>
    <w:p w14:paraId="68BB29EA"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NP with determiner</w:t>
      </w:r>
      <w:r>
        <w:rPr>
          <w:noProof/>
        </w:rPr>
        <w:tab/>
      </w:r>
      <w:r>
        <w:rPr>
          <w:noProof/>
        </w:rPr>
        <w:fldChar w:fldCharType="begin"/>
      </w:r>
      <w:r>
        <w:rPr>
          <w:noProof/>
        </w:rPr>
        <w:instrText xml:space="preserve"> PAGEREF _Toc344402527 \h </w:instrText>
      </w:r>
      <w:r>
        <w:rPr>
          <w:noProof/>
        </w:rPr>
      </w:r>
      <w:r>
        <w:rPr>
          <w:noProof/>
        </w:rPr>
        <w:fldChar w:fldCharType="separate"/>
      </w:r>
      <w:r w:rsidR="007A60DD">
        <w:rPr>
          <w:noProof/>
        </w:rPr>
        <w:t>140</w:t>
      </w:r>
      <w:r>
        <w:rPr>
          <w:noProof/>
        </w:rPr>
        <w:fldChar w:fldCharType="end"/>
      </w:r>
    </w:p>
    <w:p w14:paraId="6F43DE75"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6.5.1</w:t>
      </w:r>
      <w:r>
        <w:rPr>
          <w:rFonts w:asciiTheme="minorHAnsi" w:eastAsiaTheme="minorEastAsia" w:hAnsiTheme="minorHAnsi" w:cstheme="minorBidi"/>
          <w:noProof/>
          <w:sz w:val="24"/>
          <w:szCs w:val="24"/>
          <w:lang w:eastAsia="ja-JP"/>
        </w:rPr>
        <w:tab/>
      </w:r>
      <w:r>
        <w:rPr>
          <w:noProof/>
        </w:rPr>
        <w:t xml:space="preserve">Noun plus demonstrative </w:t>
      </w:r>
      <w:r w:rsidRPr="00786CC0">
        <w:rPr>
          <w:rFonts w:ascii="Doulos SIL" w:hAnsi="Doulos SIL"/>
          <w:i/>
          <w:noProof/>
          <w:color w:val="0000FF"/>
        </w:rPr>
        <w:t>mí</w:t>
      </w:r>
      <w:r>
        <w:rPr>
          <w:noProof/>
        </w:rPr>
        <w:tab/>
      </w:r>
      <w:r>
        <w:rPr>
          <w:noProof/>
        </w:rPr>
        <w:fldChar w:fldCharType="begin"/>
      </w:r>
      <w:r>
        <w:rPr>
          <w:noProof/>
        </w:rPr>
        <w:instrText xml:space="preserve"> PAGEREF _Toc344402528 \h </w:instrText>
      </w:r>
      <w:r>
        <w:rPr>
          <w:noProof/>
        </w:rPr>
      </w:r>
      <w:r>
        <w:rPr>
          <w:noProof/>
        </w:rPr>
        <w:fldChar w:fldCharType="separate"/>
      </w:r>
      <w:r w:rsidR="007A60DD">
        <w:rPr>
          <w:noProof/>
        </w:rPr>
        <w:t>140</w:t>
      </w:r>
      <w:r>
        <w:rPr>
          <w:noProof/>
        </w:rPr>
        <w:fldChar w:fldCharType="end"/>
      </w:r>
    </w:p>
    <w:p w14:paraId="19BA104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6.5.2</w:t>
      </w:r>
      <w:r>
        <w:rPr>
          <w:rFonts w:asciiTheme="minorHAnsi" w:eastAsiaTheme="minorEastAsia" w:hAnsiTheme="minorHAnsi" w:cstheme="minorBidi"/>
          <w:noProof/>
          <w:sz w:val="24"/>
          <w:szCs w:val="24"/>
          <w:lang w:eastAsia="ja-JP"/>
        </w:rPr>
        <w:tab/>
      </w:r>
      <w:r>
        <w:rPr>
          <w:noProof/>
        </w:rPr>
        <w:t xml:space="preserve">Noun plus specific indefinite </w:t>
      </w:r>
      <w:r w:rsidRPr="00786CC0">
        <w:rPr>
          <w:rFonts w:ascii="Doulos SIL" w:hAnsi="Doulos SIL"/>
          <w:i/>
          <w:noProof/>
          <w:color w:val="0000FF"/>
        </w:rPr>
        <w:t>dò</w:t>
      </w:r>
      <w:r>
        <w:rPr>
          <w:noProof/>
        </w:rPr>
        <w:t xml:space="preserve"> ‘one’</w:t>
      </w:r>
      <w:r>
        <w:rPr>
          <w:noProof/>
        </w:rPr>
        <w:tab/>
      </w:r>
      <w:r>
        <w:rPr>
          <w:noProof/>
        </w:rPr>
        <w:fldChar w:fldCharType="begin"/>
      </w:r>
      <w:r>
        <w:rPr>
          <w:noProof/>
        </w:rPr>
        <w:instrText xml:space="preserve"> PAGEREF _Toc344402529 \h </w:instrText>
      </w:r>
      <w:r>
        <w:rPr>
          <w:noProof/>
        </w:rPr>
      </w:r>
      <w:r>
        <w:rPr>
          <w:noProof/>
        </w:rPr>
        <w:fldChar w:fldCharType="separate"/>
      </w:r>
      <w:r w:rsidR="007A60DD">
        <w:rPr>
          <w:noProof/>
        </w:rPr>
        <w:t>141</w:t>
      </w:r>
      <w:r>
        <w:rPr>
          <w:noProof/>
        </w:rPr>
        <w:fldChar w:fldCharType="end"/>
      </w:r>
    </w:p>
    <w:p w14:paraId="120F9C03"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Universal and distributive quantifiers</w:t>
      </w:r>
      <w:r>
        <w:rPr>
          <w:noProof/>
        </w:rPr>
        <w:tab/>
      </w:r>
      <w:r>
        <w:rPr>
          <w:noProof/>
        </w:rPr>
        <w:fldChar w:fldCharType="begin"/>
      </w:r>
      <w:r>
        <w:rPr>
          <w:noProof/>
        </w:rPr>
        <w:instrText xml:space="preserve"> PAGEREF _Toc344402530 \h </w:instrText>
      </w:r>
      <w:r>
        <w:rPr>
          <w:noProof/>
        </w:rPr>
      </w:r>
      <w:r>
        <w:rPr>
          <w:noProof/>
        </w:rPr>
        <w:fldChar w:fldCharType="separate"/>
      </w:r>
      <w:r w:rsidR="007A60DD">
        <w:rPr>
          <w:noProof/>
        </w:rPr>
        <w:t>142</w:t>
      </w:r>
      <w:r>
        <w:rPr>
          <w:noProof/>
        </w:rPr>
        <w:fldChar w:fldCharType="end"/>
      </w:r>
    </w:p>
    <w:p w14:paraId="7BE0CA3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6.6.1</w:t>
      </w:r>
      <w:r>
        <w:rPr>
          <w:rFonts w:asciiTheme="minorHAnsi" w:eastAsiaTheme="minorEastAsia" w:hAnsiTheme="minorHAnsi" w:cstheme="minorBidi"/>
          <w:noProof/>
          <w:sz w:val="24"/>
          <w:szCs w:val="24"/>
          <w:lang w:eastAsia="ja-JP"/>
        </w:rPr>
        <w:tab/>
      </w:r>
      <w:r>
        <w:rPr>
          <w:noProof/>
        </w:rPr>
        <w:t>Universal ‘all’ (</w:t>
      </w:r>
      <w:r w:rsidRPr="00786CC0">
        <w:rPr>
          <w:rFonts w:ascii="Doulos SIL" w:hAnsi="Doulos SIL"/>
          <w:i/>
          <w:noProof/>
          <w:color w:val="0000FF"/>
        </w:rPr>
        <w:t>bùʔù</w:t>
      </w:r>
      <w:r>
        <w:rPr>
          <w:noProof/>
        </w:rPr>
        <w:t xml:space="preserve"> ~ </w:t>
      </w:r>
      <w:r w:rsidRPr="00786CC0">
        <w:rPr>
          <w:rFonts w:ascii="Doulos SIL" w:hAnsi="Doulos SIL"/>
          <w:i/>
          <w:noProof/>
          <w:color w:val="0000FF"/>
        </w:rPr>
        <w:t>búʔú</w:t>
      </w:r>
      <w:r>
        <w:rPr>
          <w:noProof/>
        </w:rPr>
        <w:t xml:space="preserve"> )</w:t>
      </w:r>
      <w:r>
        <w:rPr>
          <w:noProof/>
        </w:rPr>
        <w:tab/>
      </w:r>
      <w:r>
        <w:rPr>
          <w:noProof/>
        </w:rPr>
        <w:fldChar w:fldCharType="begin"/>
      </w:r>
      <w:r>
        <w:rPr>
          <w:noProof/>
        </w:rPr>
        <w:instrText xml:space="preserve"> PAGEREF _Toc344402531 \h </w:instrText>
      </w:r>
      <w:r>
        <w:rPr>
          <w:noProof/>
        </w:rPr>
      </w:r>
      <w:r>
        <w:rPr>
          <w:noProof/>
        </w:rPr>
        <w:fldChar w:fldCharType="separate"/>
      </w:r>
      <w:r w:rsidR="007A60DD">
        <w:rPr>
          <w:noProof/>
        </w:rPr>
        <w:t>142</w:t>
      </w:r>
      <w:r>
        <w:rPr>
          <w:noProof/>
        </w:rPr>
        <w:fldChar w:fldCharType="end"/>
      </w:r>
    </w:p>
    <w:p w14:paraId="79BBC4B3"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6.6.2</w:t>
      </w:r>
      <w:r>
        <w:rPr>
          <w:rFonts w:asciiTheme="minorHAnsi" w:eastAsiaTheme="minorEastAsia" w:hAnsiTheme="minorHAnsi" w:cstheme="minorBidi"/>
          <w:noProof/>
          <w:sz w:val="24"/>
          <w:szCs w:val="24"/>
          <w:lang w:eastAsia="ja-JP"/>
        </w:rPr>
        <w:tab/>
      </w:r>
      <w:r>
        <w:rPr>
          <w:noProof/>
        </w:rPr>
        <w:t>Distributive ‘each’</w:t>
      </w:r>
      <w:r>
        <w:rPr>
          <w:noProof/>
        </w:rPr>
        <w:tab/>
      </w:r>
      <w:r>
        <w:rPr>
          <w:noProof/>
        </w:rPr>
        <w:fldChar w:fldCharType="begin"/>
      </w:r>
      <w:r>
        <w:rPr>
          <w:noProof/>
        </w:rPr>
        <w:instrText xml:space="preserve"> PAGEREF _Toc344402532 \h </w:instrText>
      </w:r>
      <w:r>
        <w:rPr>
          <w:noProof/>
        </w:rPr>
      </w:r>
      <w:r>
        <w:rPr>
          <w:noProof/>
        </w:rPr>
        <w:fldChar w:fldCharType="separate"/>
      </w:r>
      <w:r w:rsidR="007A60DD">
        <w:rPr>
          <w:noProof/>
        </w:rPr>
        <w:t>143</w:t>
      </w:r>
      <w:r>
        <w:rPr>
          <w:noProof/>
        </w:rPr>
        <w:fldChar w:fldCharType="end"/>
      </w:r>
    </w:p>
    <w:p w14:paraId="337603EF"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7</w:t>
      </w:r>
      <w:r>
        <w:rPr>
          <w:rFonts w:asciiTheme="minorHAnsi" w:eastAsiaTheme="minorEastAsia" w:hAnsiTheme="minorHAnsi" w:cstheme="minorBidi"/>
          <w:b w:val="0"/>
          <w:noProof/>
          <w:szCs w:val="24"/>
          <w:lang w:eastAsia="ja-JP"/>
        </w:rPr>
        <w:tab/>
      </w:r>
      <w:r>
        <w:rPr>
          <w:noProof/>
        </w:rPr>
        <w:t>Coordination</w:t>
      </w:r>
      <w:r>
        <w:rPr>
          <w:noProof/>
        </w:rPr>
        <w:tab/>
      </w:r>
      <w:r>
        <w:rPr>
          <w:noProof/>
        </w:rPr>
        <w:fldChar w:fldCharType="begin"/>
      </w:r>
      <w:r>
        <w:rPr>
          <w:noProof/>
        </w:rPr>
        <w:instrText xml:space="preserve"> PAGEREF _Toc344402533 \h </w:instrText>
      </w:r>
      <w:r>
        <w:rPr>
          <w:noProof/>
        </w:rPr>
      </w:r>
      <w:r>
        <w:rPr>
          <w:noProof/>
        </w:rPr>
        <w:fldChar w:fldCharType="separate"/>
      </w:r>
      <w:r w:rsidR="007A60DD">
        <w:rPr>
          <w:noProof/>
        </w:rPr>
        <w:t>144</w:t>
      </w:r>
      <w:r>
        <w:rPr>
          <w:noProof/>
        </w:rPr>
        <w:fldChar w:fldCharType="end"/>
      </w:r>
    </w:p>
    <w:p w14:paraId="5181B9DF"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NP coordination</w:t>
      </w:r>
      <w:r>
        <w:rPr>
          <w:noProof/>
        </w:rPr>
        <w:tab/>
      </w:r>
      <w:r>
        <w:rPr>
          <w:noProof/>
        </w:rPr>
        <w:fldChar w:fldCharType="begin"/>
      </w:r>
      <w:r>
        <w:rPr>
          <w:noProof/>
        </w:rPr>
        <w:instrText xml:space="preserve"> PAGEREF _Toc344402534 \h </w:instrText>
      </w:r>
      <w:r>
        <w:rPr>
          <w:noProof/>
        </w:rPr>
      </w:r>
      <w:r>
        <w:rPr>
          <w:noProof/>
        </w:rPr>
        <w:fldChar w:fldCharType="separate"/>
      </w:r>
      <w:r w:rsidR="007A60DD">
        <w:rPr>
          <w:noProof/>
        </w:rPr>
        <w:t>144</w:t>
      </w:r>
      <w:r>
        <w:rPr>
          <w:noProof/>
        </w:rPr>
        <w:fldChar w:fldCharType="end"/>
      </w:r>
    </w:p>
    <w:p w14:paraId="78C475E0"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7.1.1</w:t>
      </w:r>
      <w:r>
        <w:rPr>
          <w:rFonts w:asciiTheme="minorHAnsi" w:eastAsiaTheme="minorEastAsia" w:hAnsiTheme="minorHAnsi" w:cstheme="minorBidi"/>
          <w:noProof/>
          <w:sz w:val="24"/>
          <w:szCs w:val="24"/>
          <w:lang w:eastAsia="ja-JP"/>
        </w:rPr>
        <w:tab/>
      </w:r>
      <w:r>
        <w:rPr>
          <w:noProof/>
        </w:rPr>
        <w:t xml:space="preserve">NP conjunction (‘X and Y’) with </w:t>
      </w:r>
      <w:r w:rsidRPr="00786CC0">
        <w:rPr>
          <w:rFonts w:ascii="Doulos SIL" w:hAnsi="Doulos SIL"/>
          <w:i/>
          <w:noProof/>
          <w:color w:val="0000FF"/>
        </w:rPr>
        <w:t>bùʔù</w:t>
      </w:r>
      <w:r>
        <w:rPr>
          <w:noProof/>
        </w:rPr>
        <w:t xml:space="preserve"> ~ </w:t>
      </w:r>
      <w:r w:rsidRPr="00786CC0">
        <w:rPr>
          <w:rFonts w:ascii="Doulos SIL" w:hAnsi="Doulos SIL"/>
          <w:i/>
          <w:noProof/>
          <w:color w:val="0000FF"/>
        </w:rPr>
        <w:t>búʔú</w:t>
      </w:r>
      <w:r>
        <w:rPr>
          <w:noProof/>
        </w:rPr>
        <w:tab/>
      </w:r>
      <w:r>
        <w:rPr>
          <w:noProof/>
        </w:rPr>
        <w:fldChar w:fldCharType="begin"/>
      </w:r>
      <w:r>
        <w:rPr>
          <w:noProof/>
        </w:rPr>
        <w:instrText xml:space="preserve"> PAGEREF _Toc344402535 \h </w:instrText>
      </w:r>
      <w:r>
        <w:rPr>
          <w:noProof/>
        </w:rPr>
      </w:r>
      <w:r>
        <w:rPr>
          <w:noProof/>
        </w:rPr>
        <w:fldChar w:fldCharType="separate"/>
      </w:r>
      <w:r w:rsidR="007A60DD">
        <w:rPr>
          <w:noProof/>
        </w:rPr>
        <w:t>144</w:t>
      </w:r>
      <w:r>
        <w:rPr>
          <w:noProof/>
        </w:rPr>
        <w:fldChar w:fldCharType="end"/>
      </w:r>
    </w:p>
    <w:p w14:paraId="23EB18B9"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7.1.2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tú</w:t>
      </w:r>
      <w:r>
        <w:rPr>
          <w:noProof/>
        </w:rPr>
        <w:t xml:space="preserve"> ‘along with’</w:t>
      </w:r>
      <w:r>
        <w:rPr>
          <w:noProof/>
        </w:rPr>
        <w:tab/>
      </w:r>
      <w:r>
        <w:rPr>
          <w:noProof/>
        </w:rPr>
        <w:fldChar w:fldCharType="begin"/>
      </w:r>
      <w:r>
        <w:rPr>
          <w:noProof/>
        </w:rPr>
        <w:instrText xml:space="preserve"> PAGEREF _Toc344402536 \h </w:instrText>
      </w:r>
      <w:r>
        <w:rPr>
          <w:noProof/>
        </w:rPr>
      </w:r>
      <w:r>
        <w:rPr>
          <w:noProof/>
        </w:rPr>
        <w:fldChar w:fldCharType="separate"/>
      </w:r>
      <w:r w:rsidR="007A60DD">
        <w:rPr>
          <w:noProof/>
        </w:rPr>
        <w:t>145</w:t>
      </w:r>
      <w:r>
        <w:rPr>
          <w:noProof/>
        </w:rPr>
        <w:fldChar w:fldCharType="end"/>
      </w:r>
    </w:p>
    <w:p w14:paraId="0D203EE9"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7.1.3</w:t>
      </w:r>
      <w:r>
        <w:rPr>
          <w:rFonts w:asciiTheme="minorHAnsi" w:eastAsiaTheme="minorEastAsia" w:hAnsiTheme="minorHAnsi" w:cstheme="minorBidi"/>
          <w:noProof/>
          <w:sz w:val="24"/>
          <w:szCs w:val="24"/>
          <w:lang w:eastAsia="ja-JP"/>
        </w:rPr>
        <w:tab/>
      </w:r>
      <w:r>
        <w:rPr>
          <w:noProof/>
        </w:rPr>
        <w:t>‘X and Y’ with a modifier or postposition</w:t>
      </w:r>
      <w:r>
        <w:rPr>
          <w:noProof/>
        </w:rPr>
        <w:tab/>
      </w:r>
      <w:r>
        <w:rPr>
          <w:noProof/>
        </w:rPr>
        <w:fldChar w:fldCharType="begin"/>
      </w:r>
      <w:r>
        <w:rPr>
          <w:noProof/>
        </w:rPr>
        <w:instrText xml:space="preserve"> PAGEREF _Toc344402537 \h </w:instrText>
      </w:r>
      <w:r>
        <w:rPr>
          <w:noProof/>
        </w:rPr>
      </w:r>
      <w:r>
        <w:rPr>
          <w:noProof/>
        </w:rPr>
        <w:fldChar w:fldCharType="separate"/>
      </w:r>
      <w:r w:rsidR="007A60DD">
        <w:rPr>
          <w:noProof/>
        </w:rPr>
        <w:t>145</w:t>
      </w:r>
      <w:r>
        <w:rPr>
          <w:noProof/>
        </w:rPr>
        <w:fldChar w:fldCharType="end"/>
      </w:r>
    </w:p>
    <w:p w14:paraId="291A31FC"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7.2</w:t>
      </w:r>
      <w:r>
        <w:rPr>
          <w:rFonts w:asciiTheme="minorHAnsi" w:eastAsiaTheme="minorEastAsia" w:hAnsiTheme="minorHAnsi" w:cstheme="minorBidi"/>
          <w:noProof/>
          <w:sz w:val="24"/>
          <w:szCs w:val="24"/>
          <w:lang w:eastAsia="ja-JP"/>
        </w:rPr>
        <w:tab/>
      </w:r>
      <w:r>
        <w:rPr>
          <w:noProof/>
        </w:rPr>
        <w:t>Disjunction (</w:t>
      </w:r>
      <w:r w:rsidRPr="00786CC0">
        <w:rPr>
          <w:rFonts w:ascii="Doulos SIL" w:hAnsi="Doulos SIL"/>
          <w:i/>
          <w:noProof/>
          <w:color w:val="0000FF"/>
        </w:rPr>
        <w:t>wálímà</w:t>
      </w:r>
      <w:r>
        <w:rPr>
          <w:noProof/>
        </w:rPr>
        <w:t xml:space="preserve">, </w:t>
      </w:r>
      <w:r w:rsidRPr="00786CC0">
        <w:rPr>
          <w:rFonts w:ascii="Doulos SIL" w:hAnsi="Doulos SIL"/>
          <w:i/>
          <w:noProof/>
          <w:color w:val="0000FF"/>
        </w:rPr>
        <w:t>wáā</w:t>
      </w:r>
      <w:r w:rsidRPr="00786CC0">
        <w:rPr>
          <w:noProof/>
        </w:rPr>
        <w:t xml:space="preserve"> </w:t>
      </w:r>
      <w:r>
        <w:rPr>
          <w:noProof/>
        </w:rPr>
        <w:t>)</w:t>
      </w:r>
      <w:r>
        <w:rPr>
          <w:noProof/>
        </w:rPr>
        <w:tab/>
      </w:r>
      <w:r>
        <w:rPr>
          <w:noProof/>
        </w:rPr>
        <w:fldChar w:fldCharType="begin"/>
      </w:r>
      <w:r>
        <w:rPr>
          <w:noProof/>
        </w:rPr>
        <w:instrText xml:space="preserve"> PAGEREF _Toc344402538 \h </w:instrText>
      </w:r>
      <w:r>
        <w:rPr>
          <w:noProof/>
        </w:rPr>
      </w:r>
      <w:r>
        <w:rPr>
          <w:noProof/>
        </w:rPr>
        <w:fldChar w:fldCharType="separate"/>
      </w:r>
      <w:r w:rsidR="007A60DD">
        <w:rPr>
          <w:noProof/>
        </w:rPr>
        <w:t>147</w:t>
      </w:r>
      <w:r>
        <w:rPr>
          <w:noProof/>
        </w:rPr>
        <w:fldChar w:fldCharType="end"/>
      </w:r>
    </w:p>
    <w:p w14:paraId="6CFC5301"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8</w:t>
      </w:r>
      <w:r>
        <w:rPr>
          <w:rFonts w:asciiTheme="minorHAnsi" w:eastAsiaTheme="minorEastAsia" w:hAnsiTheme="minorHAnsi" w:cstheme="minorBidi"/>
          <w:b w:val="0"/>
          <w:noProof/>
          <w:szCs w:val="24"/>
          <w:lang w:eastAsia="ja-JP"/>
        </w:rPr>
        <w:tab/>
      </w:r>
      <w:r>
        <w:rPr>
          <w:noProof/>
        </w:rPr>
        <w:t>Postpositions and adverbials</w:t>
      </w:r>
      <w:r>
        <w:rPr>
          <w:noProof/>
        </w:rPr>
        <w:tab/>
      </w:r>
      <w:r>
        <w:rPr>
          <w:noProof/>
        </w:rPr>
        <w:fldChar w:fldCharType="begin"/>
      </w:r>
      <w:r>
        <w:rPr>
          <w:noProof/>
        </w:rPr>
        <w:instrText xml:space="preserve"> PAGEREF _Toc344402539 \h </w:instrText>
      </w:r>
      <w:r>
        <w:rPr>
          <w:noProof/>
        </w:rPr>
      </w:r>
      <w:r>
        <w:rPr>
          <w:noProof/>
        </w:rPr>
        <w:fldChar w:fldCharType="separate"/>
      </w:r>
      <w:r w:rsidR="007A60DD">
        <w:rPr>
          <w:noProof/>
        </w:rPr>
        <w:t>149</w:t>
      </w:r>
      <w:r>
        <w:rPr>
          <w:noProof/>
        </w:rPr>
        <w:fldChar w:fldCharType="end"/>
      </w:r>
    </w:p>
    <w:p w14:paraId="270951FD"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Dative and benefactive</w:t>
      </w:r>
      <w:r>
        <w:rPr>
          <w:noProof/>
        </w:rPr>
        <w:tab/>
      </w:r>
      <w:r>
        <w:rPr>
          <w:noProof/>
        </w:rPr>
        <w:fldChar w:fldCharType="begin"/>
      </w:r>
      <w:r>
        <w:rPr>
          <w:noProof/>
        </w:rPr>
        <w:instrText xml:space="preserve"> PAGEREF _Toc344402540 \h </w:instrText>
      </w:r>
      <w:r>
        <w:rPr>
          <w:noProof/>
        </w:rPr>
      </w:r>
      <w:r>
        <w:rPr>
          <w:noProof/>
        </w:rPr>
        <w:fldChar w:fldCharType="separate"/>
      </w:r>
      <w:r w:rsidR="007A60DD">
        <w:rPr>
          <w:noProof/>
        </w:rPr>
        <w:t>149</w:t>
      </w:r>
      <w:r>
        <w:rPr>
          <w:noProof/>
        </w:rPr>
        <w:fldChar w:fldCharType="end"/>
      </w:r>
    </w:p>
    <w:p w14:paraId="2B9B1DDE"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8.1.1</w:t>
      </w:r>
      <w:r>
        <w:rPr>
          <w:rFonts w:asciiTheme="minorHAnsi" w:eastAsiaTheme="minorEastAsia" w:hAnsiTheme="minorHAnsi" w:cstheme="minorBidi"/>
          <w:noProof/>
          <w:sz w:val="24"/>
          <w:szCs w:val="24"/>
          <w:lang w:eastAsia="ja-JP"/>
        </w:rPr>
        <w:tab/>
      </w:r>
      <w:r>
        <w:rPr>
          <w:noProof/>
        </w:rPr>
        <w:t>No dative postposition with ‘give’ or ‘show’</w:t>
      </w:r>
      <w:r>
        <w:rPr>
          <w:noProof/>
        </w:rPr>
        <w:tab/>
      </w:r>
      <w:r>
        <w:rPr>
          <w:noProof/>
        </w:rPr>
        <w:fldChar w:fldCharType="begin"/>
      </w:r>
      <w:r>
        <w:rPr>
          <w:noProof/>
        </w:rPr>
        <w:instrText xml:space="preserve"> PAGEREF _Toc344402541 \h </w:instrText>
      </w:r>
      <w:r>
        <w:rPr>
          <w:noProof/>
        </w:rPr>
      </w:r>
      <w:r>
        <w:rPr>
          <w:noProof/>
        </w:rPr>
        <w:fldChar w:fldCharType="separate"/>
      </w:r>
      <w:r w:rsidR="007A60DD">
        <w:rPr>
          <w:noProof/>
        </w:rPr>
        <w:t>149</w:t>
      </w:r>
      <w:r>
        <w:rPr>
          <w:noProof/>
        </w:rPr>
        <w:fldChar w:fldCharType="end"/>
      </w:r>
    </w:p>
    <w:p w14:paraId="78D5A802"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8.1.2</w:t>
      </w:r>
      <w:r>
        <w:rPr>
          <w:rFonts w:asciiTheme="minorHAnsi" w:eastAsiaTheme="minorEastAsia" w:hAnsiTheme="minorHAnsi" w:cstheme="minorBidi"/>
          <w:noProof/>
          <w:sz w:val="24"/>
          <w:szCs w:val="24"/>
          <w:lang w:eastAsia="ja-JP"/>
        </w:rPr>
        <w:tab/>
      </w:r>
      <w:r>
        <w:rPr>
          <w:noProof/>
        </w:rPr>
        <w:t xml:space="preserve">Dative </w:t>
      </w:r>
      <w:r w:rsidRPr="00786CC0">
        <w:rPr>
          <w:rFonts w:ascii="Doulos SIL" w:hAnsi="Doulos SIL"/>
          <w:i/>
          <w:noProof/>
          <w:color w:val="0000FF"/>
        </w:rPr>
        <w:t>mà</w:t>
      </w:r>
      <w:r>
        <w:rPr>
          <w:noProof/>
        </w:rPr>
        <w:t xml:space="preserve"> ~ </w:t>
      </w:r>
      <w:r w:rsidRPr="00786CC0">
        <w:rPr>
          <w:rFonts w:ascii="Doulos SIL" w:hAnsi="Doulos SIL"/>
          <w:i/>
          <w:noProof/>
          <w:color w:val="0000FF"/>
        </w:rPr>
        <w:t>má</w:t>
      </w:r>
      <w:r>
        <w:rPr>
          <w:noProof/>
        </w:rPr>
        <w:t xml:space="preserve"> after ‘say’</w:t>
      </w:r>
      <w:r>
        <w:rPr>
          <w:noProof/>
        </w:rPr>
        <w:tab/>
      </w:r>
      <w:r>
        <w:rPr>
          <w:noProof/>
        </w:rPr>
        <w:fldChar w:fldCharType="begin"/>
      </w:r>
      <w:r>
        <w:rPr>
          <w:noProof/>
        </w:rPr>
        <w:instrText xml:space="preserve"> PAGEREF _Toc344402542 \h </w:instrText>
      </w:r>
      <w:r>
        <w:rPr>
          <w:noProof/>
        </w:rPr>
      </w:r>
      <w:r>
        <w:rPr>
          <w:noProof/>
        </w:rPr>
        <w:fldChar w:fldCharType="separate"/>
      </w:r>
      <w:r w:rsidR="007A60DD">
        <w:rPr>
          <w:noProof/>
        </w:rPr>
        <w:t>149</w:t>
      </w:r>
      <w:r>
        <w:rPr>
          <w:noProof/>
        </w:rPr>
        <w:fldChar w:fldCharType="end"/>
      </w:r>
    </w:p>
    <w:p w14:paraId="379B572D"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8.1.3</w:t>
      </w:r>
      <w:r>
        <w:rPr>
          <w:rFonts w:asciiTheme="minorHAnsi" w:eastAsiaTheme="minorEastAsia" w:hAnsiTheme="minorHAnsi" w:cstheme="minorBidi"/>
          <w:noProof/>
          <w:sz w:val="24"/>
          <w:szCs w:val="24"/>
          <w:lang w:eastAsia="ja-JP"/>
        </w:rPr>
        <w:tab/>
      </w:r>
      <w:r>
        <w:rPr>
          <w:noProof/>
        </w:rPr>
        <w:t xml:space="preserve">Benefactive </w:t>
      </w:r>
      <w:r w:rsidRPr="00786CC0">
        <w:rPr>
          <w:rFonts w:ascii="Doulos SIL" w:hAnsi="Doulos SIL"/>
          <w:i/>
          <w:noProof/>
          <w:color w:val="0000FF"/>
        </w:rPr>
        <w:t>kɛ̀ⁿ</w:t>
      </w:r>
      <w:r>
        <w:rPr>
          <w:noProof/>
        </w:rPr>
        <w:t xml:space="preserve"> ~ </w:t>
      </w:r>
      <w:r w:rsidRPr="00786CC0">
        <w:rPr>
          <w:rFonts w:ascii="Doulos SIL" w:hAnsi="Doulos SIL"/>
          <w:i/>
          <w:noProof/>
          <w:color w:val="0000FF"/>
        </w:rPr>
        <w:t>kɛ́ⁿ</w:t>
      </w:r>
      <w:r>
        <w:rPr>
          <w:noProof/>
        </w:rPr>
        <w:tab/>
      </w:r>
      <w:r>
        <w:rPr>
          <w:noProof/>
        </w:rPr>
        <w:fldChar w:fldCharType="begin"/>
      </w:r>
      <w:r>
        <w:rPr>
          <w:noProof/>
        </w:rPr>
        <w:instrText xml:space="preserve"> PAGEREF _Toc344402543 \h </w:instrText>
      </w:r>
      <w:r>
        <w:rPr>
          <w:noProof/>
        </w:rPr>
      </w:r>
      <w:r>
        <w:rPr>
          <w:noProof/>
        </w:rPr>
        <w:fldChar w:fldCharType="separate"/>
      </w:r>
      <w:r w:rsidR="007A60DD">
        <w:rPr>
          <w:noProof/>
        </w:rPr>
        <w:t>150</w:t>
      </w:r>
      <w:r>
        <w:rPr>
          <w:noProof/>
        </w:rPr>
        <w:fldChar w:fldCharType="end"/>
      </w:r>
    </w:p>
    <w:p w14:paraId="5D6C3C54"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8.2</w:t>
      </w:r>
      <w:r>
        <w:rPr>
          <w:rFonts w:asciiTheme="minorHAnsi" w:eastAsiaTheme="minorEastAsia" w:hAnsiTheme="minorHAnsi" w:cstheme="minorBidi"/>
          <w:noProof/>
          <w:sz w:val="24"/>
          <w:szCs w:val="24"/>
          <w:lang w:eastAsia="ja-JP"/>
        </w:rPr>
        <w:tab/>
      </w:r>
      <w:r>
        <w:rPr>
          <w:noProof/>
        </w:rPr>
        <w:t>Instrumental and comitative</w:t>
      </w:r>
      <w:r>
        <w:rPr>
          <w:noProof/>
        </w:rPr>
        <w:tab/>
      </w:r>
      <w:r>
        <w:rPr>
          <w:noProof/>
        </w:rPr>
        <w:fldChar w:fldCharType="begin"/>
      </w:r>
      <w:r>
        <w:rPr>
          <w:noProof/>
        </w:rPr>
        <w:instrText xml:space="preserve"> PAGEREF _Toc344402544 \h </w:instrText>
      </w:r>
      <w:r>
        <w:rPr>
          <w:noProof/>
        </w:rPr>
      </w:r>
      <w:r>
        <w:rPr>
          <w:noProof/>
        </w:rPr>
        <w:fldChar w:fldCharType="separate"/>
      </w:r>
      <w:r w:rsidR="007A60DD">
        <w:rPr>
          <w:noProof/>
        </w:rPr>
        <w:t>150</w:t>
      </w:r>
      <w:r>
        <w:rPr>
          <w:noProof/>
        </w:rPr>
        <w:fldChar w:fldCharType="end"/>
      </w:r>
    </w:p>
    <w:p w14:paraId="1C533A56"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8.2.1</w:t>
      </w:r>
      <w:r>
        <w:rPr>
          <w:rFonts w:asciiTheme="minorHAnsi" w:eastAsiaTheme="minorEastAsia" w:hAnsiTheme="minorHAnsi" w:cstheme="minorBidi"/>
          <w:noProof/>
          <w:sz w:val="24"/>
          <w:szCs w:val="24"/>
          <w:lang w:eastAsia="ja-JP"/>
        </w:rPr>
        <w:tab/>
      </w:r>
      <w:r>
        <w:rPr>
          <w:noProof/>
        </w:rPr>
        <w:t xml:space="preserve">Instrumental-comitative </w:t>
      </w:r>
      <w:r w:rsidRPr="00786CC0">
        <w:rPr>
          <w:rFonts w:ascii="Doulos SIL" w:hAnsi="Doulos SIL"/>
          <w:i/>
          <w:noProof/>
          <w:color w:val="0000FF"/>
        </w:rPr>
        <w:t>dɛ̀</w:t>
      </w:r>
      <w:r>
        <w:rPr>
          <w:noProof/>
        </w:rPr>
        <w:t xml:space="preserve"> ~ </w:t>
      </w:r>
      <w:r w:rsidRPr="00786CC0">
        <w:rPr>
          <w:rFonts w:ascii="Doulos SIL" w:hAnsi="Doulos SIL"/>
          <w:i/>
          <w:noProof/>
          <w:color w:val="0000FF"/>
        </w:rPr>
        <w:t>dɛ́</w:t>
      </w:r>
      <w:r>
        <w:rPr>
          <w:noProof/>
        </w:rPr>
        <w:tab/>
      </w:r>
      <w:r>
        <w:rPr>
          <w:noProof/>
        </w:rPr>
        <w:fldChar w:fldCharType="begin"/>
      </w:r>
      <w:r>
        <w:rPr>
          <w:noProof/>
        </w:rPr>
        <w:instrText xml:space="preserve"> PAGEREF _Toc344402545 \h </w:instrText>
      </w:r>
      <w:r>
        <w:rPr>
          <w:noProof/>
        </w:rPr>
      </w:r>
      <w:r>
        <w:rPr>
          <w:noProof/>
        </w:rPr>
        <w:fldChar w:fldCharType="separate"/>
      </w:r>
      <w:r w:rsidR="007A60DD">
        <w:rPr>
          <w:noProof/>
        </w:rPr>
        <w:t>150</w:t>
      </w:r>
      <w:r>
        <w:rPr>
          <w:noProof/>
        </w:rPr>
        <w:fldChar w:fldCharType="end"/>
      </w:r>
    </w:p>
    <w:p w14:paraId="3FF1A439"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8.2.2</w:t>
      </w:r>
      <w:r>
        <w:rPr>
          <w:rFonts w:asciiTheme="minorHAnsi" w:eastAsiaTheme="minorEastAsia" w:hAnsiTheme="minorHAnsi" w:cstheme="minorBidi"/>
          <w:noProof/>
          <w:sz w:val="24"/>
          <w:szCs w:val="24"/>
          <w:lang w:eastAsia="ja-JP"/>
        </w:rPr>
        <w:tab/>
      </w:r>
      <w:r>
        <w:rPr>
          <w:noProof/>
        </w:rPr>
        <w:t xml:space="preserve">Comitative </w:t>
      </w:r>
      <w:r w:rsidRPr="00786CC0">
        <w:rPr>
          <w:rFonts w:ascii="Doulos SIL" w:hAnsi="Doulos SIL"/>
          <w:i/>
          <w:noProof/>
          <w:color w:val="0000FF"/>
        </w:rPr>
        <w:t>dò</w:t>
      </w:r>
      <w:r>
        <w:rPr>
          <w:noProof/>
        </w:rPr>
        <w:t xml:space="preserve"> ~ </w:t>
      </w:r>
      <w:r w:rsidRPr="00786CC0">
        <w:rPr>
          <w:rFonts w:ascii="Doulos SIL" w:hAnsi="Doulos SIL"/>
          <w:i/>
          <w:noProof/>
          <w:color w:val="0000FF"/>
        </w:rPr>
        <w:t>dó</w:t>
      </w:r>
      <w:r>
        <w:rPr>
          <w:noProof/>
        </w:rPr>
        <w:tab/>
      </w:r>
      <w:r>
        <w:rPr>
          <w:noProof/>
        </w:rPr>
        <w:fldChar w:fldCharType="begin"/>
      </w:r>
      <w:r>
        <w:rPr>
          <w:noProof/>
        </w:rPr>
        <w:instrText xml:space="preserve"> PAGEREF _Toc344402546 \h </w:instrText>
      </w:r>
      <w:r>
        <w:rPr>
          <w:noProof/>
        </w:rPr>
      </w:r>
      <w:r>
        <w:rPr>
          <w:noProof/>
        </w:rPr>
        <w:fldChar w:fldCharType="separate"/>
      </w:r>
      <w:r w:rsidR="007A60DD">
        <w:rPr>
          <w:noProof/>
        </w:rPr>
        <w:t>151</w:t>
      </w:r>
      <w:r>
        <w:rPr>
          <w:noProof/>
        </w:rPr>
        <w:fldChar w:fldCharType="end"/>
      </w:r>
    </w:p>
    <w:p w14:paraId="3435F447"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8.3</w:t>
      </w:r>
      <w:r>
        <w:rPr>
          <w:rFonts w:asciiTheme="minorHAnsi" w:eastAsiaTheme="minorEastAsia" w:hAnsiTheme="minorHAnsi" w:cstheme="minorBidi"/>
          <w:noProof/>
          <w:sz w:val="24"/>
          <w:szCs w:val="24"/>
          <w:lang w:eastAsia="ja-JP"/>
        </w:rPr>
        <w:tab/>
      </w:r>
      <w:r>
        <w:rPr>
          <w:noProof/>
        </w:rPr>
        <w:t>Spatiotemporal postpositions</w:t>
      </w:r>
      <w:r>
        <w:rPr>
          <w:noProof/>
        </w:rPr>
        <w:tab/>
      </w:r>
      <w:r>
        <w:rPr>
          <w:noProof/>
        </w:rPr>
        <w:fldChar w:fldCharType="begin"/>
      </w:r>
      <w:r>
        <w:rPr>
          <w:noProof/>
        </w:rPr>
        <w:instrText xml:space="preserve"> PAGEREF _Toc344402547 \h </w:instrText>
      </w:r>
      <w:r>
        <w:rPr>
          <w:noProof/>
        </w:rPr>
      </w:r>
      <w:r>
        <w:rPr>
          <w:noProof/>
        </w:rPr>
        <w:fldChar w:fldCharType="separate"/>
      </w:r>
      <w:r w:rsidR="007A60DD">
        <w:rPr>
          <w:noProof/>
        </w:rPr>
        <w:t>152</w:t>
      </w:r>
      <w:r>
        <w:rPr>
          <w:noProof/>
        </w:rPr>
        <w:fldChar w:fldCharType="end"/>
      </w:r>
    </w:p>
    <w:p w14:paraId="14E90BE8"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lastRenderedPageBreak/>
        <w:t>8.3.1</w:t>
      </w:r>
      <w:r>
        <w:rPr>
          <w:rFonts w:asciiTheme="minorHAnsi" w:eastAsiaTheme="minorEastAsia" w:hAnsiTheme="minorHAnsi" w:cstheme="minorBidi"/>
          <w:noProof/>
          <w:sz w:val="24"/>
          <w:szCs w:val="24"/>
          <w:lang w:eastAsia="ja-JP"/>
        </w:rPr>
        <w:tab/>
      </w:r>
      <w:r>
        <w:rPr>
          <w:noProof/>
        </w:rPr>
        <w:t>Locative, allative, and ablative functions</w:t>
      </w:r>
      <w:r>
        <w:rPr>
          <w:noProof/>
        </w:rPr>
        <w:tab/>
      </w:r>
      <w:r>
        <w:rPr>
          <w:noProof/>
        </w:rPr>
        <w:fldChar w:fldCharType="begin"/>
      </w:r>
      <w:r>
        <w:rPr>
          <w:noProof/>
        </w:rPr>
        <w:instrText xml:space="preserve"> PAGEREF _Toc344402548 \h </w:instrText>
      </w:r>
      <w:r>
        <w:rPr>
          <w:noProof/>
        </w:rPr>
      </w:r>
      <w:r>
        <w:rPr>
          <w:noProof/>
        </w:rPr>
        <w:fldChar w:fldCharType="separate"/>
      </w:r>
      <w:r w:rsidR="007A60DD">
        <w:rPr>
          <w:noProof/>
        </w:rPr>
        <w:t>152</w:t>
      </w:r>
      <w:r>
        <w:rPr>
          <w:noProof/>
        </w:rPr>
        <w:fldChar w:fldCharType="end"/>
      </w:r>
    </w:p>
    <w:p w14:paraId="4B7A7B07"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8.3.2</w:t>
      </w:r>
      <w:r>
        <w:rPr>
          <w:rFonts w:asciiTheme="minorHAnsi" w:eastAsiaTheme="minorEastAsia" w:hAnsiTheme="minorHAnsi" w:cstheme="minorBidi"/>
          <w:noProof/>
          <w:sz w:val="24"/>
          <w:szCs w:val="24"/>
          <w:lang w:eastAsia="ja-JP"/>
        </w:rPr>
        <w:tab/>
      </w:r>
      <w:r>
        <w:rPr>
          <w:noProof/>
        </w:rPr>
        <w:t>Temporal adverbs and place names without a postposition</w:t>
      </w:r>
      <w:r>
        <w:rPr>
          <w:noProof/>
        </w:rPr>
        <w:tab/>
      </w:r>
      <w:r>
        <w:rPr>
          <w:noProof/>
        </w:rPr>
        <w:fldChar w:fldCharType="begin"/>
      </w:r>
      <w:r>
        <w:rPr>
          <w:noProof/>
        </w:rPr>
        <w:instrText xml:space="preserve"> PAGEREF _Toc344402549 \h </w:instrText>
      </w:r>
      <w:r>
        <w:rPr>
          <w:noProof/>
        </w:rPr>
      </w:r>
      <w:r>
        <w:rPr>
          <w:noProof/>
        </w:rPr>
        <w:fldChar w:fldCharType="separate"/>
      </w:r>
      <w:r w:rsidR="007A60DD">
        <w:rPr>
          <w:noProof/>
        </w:rPr>
        <w:t>152</w:t>
      </w:r>
      <w:r>
        <w:rPr>
          <w:noProof/>
        </w:rPr>
        <w:fldChar w:fldCharType="end"/>
      </w:r>
    </w:p>
    <w:p w14:paraId="34CE9AC7"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8.3.3</w:t>
      </w:r>
      <w:r>
        <w:rPr>
          <w:rFonts w:asciiTheme="minorHAnsi" w:eastAsiaTheme="minorEastAsia" w:hAnsiTheme="minorHAnsi" w:cstheme="minorBidi"/>
          <w:noProof/>
          <w:sz w:val="24"/>
          <w:szCs w:val="24"/>
          <w:lang w:eastAsia="ja-JP"/>
        </w:rPr>
        <w:tab/>
      </w:r>
      <w:r>
        <w:rPr>
          <w:noProof/>
        </w:rPr>
        <w:t>Basic monosyllabic locative postpositions</w:t>
      </w:r>
      <w:r>
        <w:rPr>
          <w:noProof/>
        </w:rPr>
        <w:tab/>
      </w:r>
      <w:r>
        <w:rPr>
          <w:noProof/>
        </w:rPr>
        <w:fldChar w:fldCharType="begin"/>
      </w:r>
      <w:r>
        <w:rPr>
          <w:noProof/>
        </w:rPr>
        <w:instrText xml:space="preserve"> PAGEREF _Toc344402550 \h </w:instrText>
      </w:r>
      <w:r>
        <w:rPr>
          <w:noProof/>
        </w:rPr>
      </w:r>
      <w:r>
        <w:rPr>
          <w:noProof/>
        </w:rPr>
        <w:fldChar w:fldCharType="separate"/>
      </w:r>
      <w:r w:rsidR="007A60DD">
        <w:rPr>
          <w:noProof/>
        </w:rPr>
        <w:t>153</w:t>
      </w:r>
      <w:r>
        <w:rPr>
          <w:noProof/>
        </w:rPr>
        <w:fldChar w:fldCharType="end"/>
      </w:r>
    </w:p>
    <w:p w14:paraId="751498F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8.3.3.1</w:t>
      </w:r>
      <w:r>
        <w:rPr>
          <w:rFonts w:asciiTheme="minorHAnsi" w:eastAsiaTheme="minorEastAsia" w:hAnsiTheme="minorHAnsi" w:cstheme="minorBidi"/>
          <w:noProof/>
          <w:sz w:val="24"/>
          <w:szCs w:val="24"/>
          <w:lang w:eastAsia="ja-JP"/>
        </w:rPr>
        <w:tab/>
      </w:r>
      <w:r>
        <w:rPr>
          <w:noProof/>
        </w:rPr>
        <w:t xml:space="preserve">Locative </w:t>
      </w:r>
      <w:r w:rsidRPr="00786CC0">
        <w:rPr>
          <w:rFonts w:ascii="Doulos SIL" w:hAnsi="Doulos SIL"/>
          <w:i/>
          <w:noProof/>
          <w:color w:val="0000FF"/>
        </w:rPr>
        <w:t>tɔ̀</w:t>
      </w:r>
      <w:r>
        <w:rPr>
          <w:noProof/>
        </w:rPr>
        <w:t xml:space="preserve"> ~ </w:t>
      </w:r>
      <w:r w:rsidRPr="00786CC0">
        <w:rPr>
          <w:rFonts w:ascii="Doulos SIL" w:hAnsi="Doulos SIL"/>
          <w:i/>
          <w:noProof/>
          <w:color w:val="0000FF"/>
        </w:rPr>
        <w:t>tɔ́</w:t>
      </w:r>
      <w:r>
        <w:rPr>
          <w:noProof/>
        </w:rPr>
        <w:t xml:space="preserve"> ‘in’</w:t>
      </w:r>
      <w:r>
        <w:rPr>
          <w:noProof/>
        </w:rPr>
        <w:tab/>
      </w:r>
      <w:r>
        <w:rPr>
          <w:noProof/>
        </w:rPr>
        <w:fldChar w:fldCharType="begin"/>
      </w:r>
      <w:r>
        <w:rPr>
          <w:noProof/>
        </w:rPr>
        <w:instrText xml:space="preserve"> PAGEREF _Toc344402551 \h </w:instrText>
      </w:r>
      <w:r>
        <w:rPr>
          <w:noProof/>
        </w:rPr>
      </w:r>
      <w:r>
        <w:rPr>
          <w:noProof/>
        </w:rPr>
        <w:fldChar w:fldCharType="separate"/>
      </w:r>
      <w:r w:rsidR="007A60DD">
        <w:rPr>
          <w:noProof/>
        </w:rPr>
        <w:t>153</w:t>
      </w:r>
      <w:r>
        <w:rPr>
          <w:noProof/>
        </w:rPr>
        <w:fldChar w:fldCharType="end"/>
      </w:r>
    </w:p>
    <w:p w14:paraId="323CF8F3"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8.3.3.2</w:t>
      </w:r>
      <w:r>
        <w:rPr>
          <w:rFonts w:asciiTheme="minorHAnsi" w:eastAsiaTheme="minorEastAsia" w:hAnsiTheme="minorHAnsi" w:cstheme="minorBidi"/>
          <w:noProof/>
          <w:sz w:val="24"/>
          <w:szCs w:val="24"/>
          <w:lang w:eastAsia="ja-JP"/>
        </w:rPr>
        <w:tab/>
      </w:r>
      <w:r>
        <w:rPr>
          <w:noProof/>
        </w:rPr>
        <w:t xml:space="preserve">Locative </w:t>
      </w:r>
      <w:r w:rsidRPr="00786CC0">
        <w:rPr>
          <w:rFonts w:ascii="Doulos SIL" w:hAnsi="Doulos SIL"/>
          <w:i/>
          <w:noProof/>
          <w:color w:val="0000FF"/>
        </w:rPr>
        <w:t>dù</w:t>
      </w:r>
      <w:r>
        <w:rPr>
          <w:noProof/>
        </w:rPr>
        <w:t xml:space="preserve"> ~ </w:t>
      </w:r>
      <w:r w:rsidRPr="00786CC0">
        <w:rPr>
          <w:rFonts w:ascii="Doulos SIL" w:hAnsi="Doulos SIL"/>
          <w:i/>
          <w:noProof/>
          <w:color w:val="0000FF"/>
        </w:rPr>
        <w:t>dú</w:t>
      </w:r>
      <w:r>
        <w:rPr>
          <w:noProof/>
        </w:rPr>
        <w:t xml:space="preserve"> ‘in, inside of’</w:t>
      </w:r>
      <w:r>
        <w:rPr>
          <w:noProof/>
        </w:rPr>
        <w:tab/>
      </w:r>
      <w:r>
        <w:rPr>
          <w:noProof/>
        </w:rPr>
        <w:fldChar w:fldCharType="begin"/>
      </w:r>
      <w:r>
        <w:rPr>
          <w:noProof/>
        </w:rPr>
        <w:instrText xml:space="preserve"> PAGEREF _Toc344402552 \h </w:instrText>
      </w:r>
      <w:r>
        <w:rPr>
          <w:noProof/>
        </w:rPr>
      </w:r>
      <w:r>
        <w:rPr>
          <w:noProof/>
        </w:rPr>
        <w:fldChar w:fldCharType="separate"/>
      </w:r>
      <w:r w:rsidR="007A60DD">
        <w:rPr>
          <w:noProof/>
        </w:rPr>
        <w:t>154</w:t>
      </w:r>
      <w:r>
        <w:rPr>
          <w:noProof/>
        </w:rPr>
        <w:fldChar w:fldCharType="end"/>
      </w:r>
    </w:p>
    <w:p w14:paraId="68274530"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8.3.3.3</w:t>
      </w:r>
      <w:r>
        <w:rPr>
          <w:rFonts w:asciiTheme="minorHAnsi" w:eastAsiaTheme="minorEastAsia" w:hAnsiTheme="minorHAnsi" w:cstheme="minorBidi"/>
          <w:noProof/>
          <w:sz w:val="24"/>
          <w:szCs w:val="24"/>
          <w:lang w:eastAsia="ja-JP"/>
        </w:rPr>
        <w:tab/>
      </w:r>
      <w:r>
        <w:rPr>
          <w:noProof/>
        </w:rPr>
        <w:t xml:space="preserve">Locative </w:t>
      </w:r>
      <w:r w:rsidRPr="00786CC0">
        <w:rPr>
          <w:rFonts w:ascii="Doulos SIL" w:hAnsi="Doulos SIL"/>
          <w:i/>
          <w:noProof/>
          <w:color w:val="0000FF"/>
        </w:rPr>
        <w:t>mà</w:t>
      </w:r>
      <w:r>
        <w:rPr>
          <w:noProof/>
        </w:rPr>
        <w:t xml:space="preserve"> ~ </w:t>
      </w:r>
      <w:r w:rsidRPr="00786CC0">
        <w:rPr>
          <w:rFonts w:ascii="Doulos SIL" w:hAnsi="Doulos SIL"/>
          <w:i/>
          <w:noProof/>
          <w:color w:val="0000FF"/>
        </w:rPr>
        <w:t>má</w:t>
      </w:r>
      <w:r>
        <w:rPr>
          <w:noProof/>
        </w:rPr>
        <w:t xml:space="preserve"> ‘on’</w:t>
      </w:r>
      <w:r>
        <w:rPr>
          <w:noProof/>
        </w:rPr>
        <w:tab/>
      </w:r>
      <w:r>
        <w:rPr>
          <w:noProof/>
        </w:rPr>
        <w:fldChar w:fldCharType="begin"/>
      </w:r>
      <w:r>
        <w:rPr>
          <w:noProof/>
        </w:rPr>
        <w:instrText xml:space="preserve"> PAGEREF _Toc344402553 \h </w:instrText>
      </w:r>
      <w:r>
        <w:rPr>
          <w:noProof/>
        </w:rPr>
      </w:r>
      <w:r>
        <w:rPr>
          <w:noProof/>
        </w:rPr>
        <w:fldChar w:fldCharType="separate"/>
      </w:r>
      <w:r w:rsidR="007A60DD">
        <w:rPr>
          <w:noProof/>
        </w:rPr>
        <w:t>155</w:t>
      </w:r>
      <w:r>
        <w:rPr>
          <w:noProof/>
        </w:rPr>
        <w:fldChar w:fldCharType="end"/>
      </w:r>
    </w:p>
    <w:p w14:paraId="45962425"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kɛ̀ⁿ</w:t>
      </w:r>
      <w:r>
        <w:rPr>
          <w:noProof/>
        </w:rPr>
        <w:t xml:space="preserve"> ~ </w:t>
      </w:r>
      <w:r w:rsidRPr="00786CC0">
        <w:rPr>
          <w:rFonts w:ascii="Doulos SIL" w:hAnsi="Doulos SIL"/>
          <w:i/>
          <w:noProof/>
          <w:color w:val="0000FF"/>
        </w:rPr>
        <w:t>kɛ́ⁿ</w:t>
      </w:r>
      <w:r>
        <w:rPr>
          <w:noProof/>
        </w:rPr>
        <w:t xml:space="preserve"> ‘chez’</w:t>
      </w:r>
      <w:r>
        <w:rPr>
          <w:noProof/>
        </w:rPr>
        <w:tab/>
      </w:r>
      <w:r>
        <w:rPr>
          <w:noProof/>
        </w:rPr>
        <w:fldChar w:fldCharType="begin"/>
      </w:r>
      <w:r>
        <w:rPr>
          <w:noProof/>
        </w:rPr>
        <w:instrText xml:space="preserve"> PAGEREF _Toc344402554 \h </w:instrText>
      </w:r>
      <w:r>
        <w:rPr>
          <w:noProof/>
        </w:rPr>
      </w:r>
      <w:r>
        <w:rPr>
          <w:noProof/>
        </w:rPr>
        <w:fldChar w:fldCharType="separate"/>
      </w:r>
      <w:r w:rsidR="007A60DD">
        <w:rPr>
          <w:noProof/>
        </w:rPr>
        <w:t>156</w:t>
      </w:r>
      <w:r>
        <w:rPr>
          <w:noProof/>
        </w:rPr>
        <w:fldChar w:fldCharType="end"/>
      </w:r>
    </w:p>
    <w:p w14:paraId="2BF573E3"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8.3.3.5</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glà</w:t>
      </w:r>
      <w:r>
        <w:rPr>
          <w:noProof/>
        </w:rPr>
        <w:t xml:space="preserve"> ~ </w:t>
      </w:r>
      <w:r w:rsidRPr="00786CC0">
        <w:rPr>
          <w:rFonts w:ascii="Doulos SIL" w:hAnsi="Doulos SIL"/>
          <w:i/>
          <w:noProof/>
          <w:color w:val="0000FF"/>
        </w:rPr>
        <w:t>glá</w:t>
      </w:r>
      <w:r>
        <w:rPr>
          <w:noProof/>
        </w:rPr>
        <w:t xml:space="preserve"> ‘next to’</w:t>
      </w:r>
      <w:r>
        <w:rPr>
          <w:noProof/>
        </w:rPr>
        <w:tab/>
      </w:r>
      <w:r>
        <w:rPr>
          <w:noProof/>
        </w:rPr>
        <w:fldChar w:fldCharType="begin"/>
      </w:r>
      <w:r>
        <w:rPr>
          <w:noProof/>
        </w:rPr>
        <w:instrText xml:space="preserve"> PAGEREF _Toc344402555 \h </w:instrText>
      </w:r>
      <w:r>
        <w:rPr>
          <w:noProof/>
        </w:rPr>
      </w:r>
      <w:r>
        <w:rPr>
          <w:noProof/>
        </w:rPr>
        <w:fldChar w:fldCharType="separate"/>
      </w:r>
      <w:r w:rsidR="007A60DD">
        <w:rPr>
          <w:noProof/>
        </w:rPr>
        <w:t>156</w:t>
      </w:r>
      <w:r>
        <w:rPr>
          <w:noProof/>
        </w:rPr>
        <w:fldChar w:fldCharType="end"/>
      </w:r>
    </w:p>
    <w:p w14:paraId="026B9A25"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8.3.3.6</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kìnà</w:t>
      </w:r>
      <w:r>
        <w:rPr>
          <w:noProof/>
        </w:rPr>
        <w:t xml:space="preserve"> ~ </w:t>
      </w:r>
      <w:r w:rsidRPr="00786CC0">
        <w:rPr>
          <w:rFonts w:ascii="Doulos SIL" w:hAnsi="Doulos SIL"/>
          <w:i/>
          <w:noProof/>
          <w:color w:val="0000FF"/>
        </w:rPr>
        <w:t>kíná</w:t>
      </w:r>
      <w:r>
        <w:rPr>
          <w:noProof/>
        </w:rPr>
        <w:t xml:space="preserve"> ‘in front of’</w:t>
      </w:r>
      <w:r>
        <w:rPr>
          <w:noProof/>
        </w:rPr>
        <w:tab/>
      </w:r>
      <w:r>
        <w:rPr>
          <w:noProof/>
        </w:rPr>
        <w:fldChar w:fldCharType="begin"/>
      </w:r>
      <w:r>
        <w:rPr>
          <w:noProof/>
        </w:rPr>
        <w:instrText xml:space="preserve"> PAGEREF _Toc344402556 \h </w:instrText>
      </w:r>
      <w:r>
        <w:rPr>
          <w:noProof/>
        </w:rPr>
      </w:r>
      <w:r>
        <w:rPr>
          <w:noProof/>
        </w:rPr>
        <w:fldChar w:fldCharType="separate"/>
      </w:r>
      <w:r w:rsidR="007A60DD">
        <w:rPr>
          <w:noProof/>
        </w:rPr>
        <w:t>157</w:t>
      </w:r>
      <w:r>
        <w:rPr>
          <w:noProof/>
        </w:rPr>
        <w:fldChar w:fldCharType="end"/>
      </w:r>
    </w:p>
    <w:p w14:paraId="7505264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8.3.3.7</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ɲáà</w:t>
      </w:r>
      <w:r>
        <w:rPr>
          <w:noProof/>
        </w:rPr>
        <w:t xml:space="preserve"> ‘in the presence of’</w:t>
      </w:r>
      <w:r>
        <w:rPr>
          <w:noProof/>
        </w:rPr>
        <w:tab/>
      </w:r>
      <w:r>
        <w:rPr>
          <w:noProof/>
        </w:rPr>
        <w:fldChar w:fldCharType="begin"/>
      </w:r>
      <w:r>
        <w:rPr>
          <w:noProof/>
        </w:rPr>
        <w:instrText xml:space="preserve"> PAGEREF _Toc344402557 \h </w:instrText>
      </w:r>
      <w:r>
        <w:rPr>
          <w:noProof/>
        </w:rPr>
      </w:r>
      <w:r>
        <w:rPr>
          <w:noProof/>
        </w:rPr>
        <w:fldChar w:fldCharType="separate"/>
      </w:r>
      <w:r w:rsidR="007A60DD">
        <w:rPr>
          <w:noProof/>
        </w:rPr>
        <w:t>158</w:t>
      </w:r>
      <w:r>
        <w:rPr>
          <w:noProof/>
        </w:rPr>
        <w:fldChar w:fldCharType="end"/>
      </w:r>
    </w:p>
    <w:p w14:paraId="619A4B68"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8.3.3.8</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fúúlú</w:t>
      </w:r>
      <w:r>
        <w:rPr>
          <w:noProof/>
        </w:rPr>
        <w:t xml:space="preserve"> ‘between’</w:t>
      </w:r>
      <w:r>
        <w:rPr>
          <w:noProof/>
        </w:rPr>
        <w:tab/>
      </w:r>
      <w:r>
        <w:rPr>
          <w:noProof/>
        </w:rPr>
        <w:fldChar w:fldCharType="begin"/>
      </w:r>
      <w:r>
        <w:rPr>
          <w:noProof/>
        </w:rPr>
        <w:instrText xml:space="preserve"> PAGEREF _Toc344402558 \h </w:instrText>
      </w:r>
      <w:r>
        <w:rPr>
          <w:noProof/>
        </w:rPr>
      </w:r>
      <w:r>
        <w:rPr>
          <w:noProof/>
        </w:rPr>
        <w:fldChar w:fldCharType="separate"/>
      </w:r>
      <w:r w:rsidR="007A60DD">
        <w:rPr>
          <w:noProof/>
        </w:rPr>
        <w:t>158</w:t>
      </w:r>
      <w:r>
        <w:rPr>
          <w:noProof/>
        </w:rPr>
        <w:fldChar w:fldCharType="end"/>
      </w:r>
    </w:p>
    <w:p w14:paraId="774BCEFC"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8.3.3.9</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kpà</w:t>
      </w:r>
      <w:r>
        <w:rPr>
          <w:noProof/>
        </w:rPr>
        <w:t xml:space="preserve"> in temporal expressions</w:t>
      </w:r>
      <w:r>
        <w:rPr>
          <w:noProof/>
        </w:rPr>
        <w:tab/>
      </w:r>
      <w:r>
        <w:rPr>
          <w:noProof/>
        </w:rPr>
        <w:fldChar w:fldCharType="begin"/>
      </w:r>
      <w:r>
        <w:rPr>
          <w:noProof/>
        </w:rPr>
        <w:instrText xml:space="preserve"> PAGEREF _Toc344402559 \h </w:instrText>
      </w:r>
      <w:r>
        <w:rPr>
          <w:noProof/>
        </w:rPr>
      </w:r>
      <w:r>
        <w:rPr>
          <w:noProof/>
        </w:rPr>
        <w:fldChar w:fldCharType="separate"/>
      </w:r>
      <w:r w:rsidR="007A60DD">
        <w:rPr>
          <w:noProof/>
        </w:rPr>
        <w:t>159</w:t>
      </w:r>
      <w:r>
        <w:rPr>
          <w:noProof/>
        </w:rPr>
        <w:fldChar w:fldCharType="end"/>
      </w:r>
    </w:p>
    <w:p w14:paraId="3250A39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8.3.4</w:t>
      </w:r>
      <w:r>
        <w:rPr>
          <w:rFonts w:asciiTheme="minorHAnsi" w:eastAsiaTheme="minorEastAsia" w:hAnsiTheme="minorHAnsi" w:cstheme="minorBidi"/>
          <w:noProof/>
          <w:sz w:val="24"/>
          <w:szCs w:val="24"/>
          <w:lang w:eastAsia="ja-JP"/>
        </w:rPr>
        <w:tab/>
      </w:r>
      <w:r>
        <w:rPr>
          <w:noProof/>
        </w:rPr>
        <w:t>Complex and multisyllabic spatial postpositions</w:t>
      </w:r>
      <w:r>
        <w:rPr>
          <w:noProof/>
        </w:rPr>
        <w:tab/>
      </w:r>
      <w:r>
        <w:rPr>
          <w:noProof/>
        </w:rPr>
        <w:fldChar w:fldCharType="begin"/>
      </w:r>
      <w:r>
        <w:rPr>
          <w:noProof/>
        </w:rPr>
        <w:instrText xml:space="preserve"> PAGEREF _Toc344402560 \h </w:instrText>
      </w:r>
      <w:r>
        <w:rPr>
          <w:noProof/>
        </w:rPr>
      </w:r>
      <w:r>
        <w:rPr>
          <w:noProof/>
        </w:rPr>
        <w:fldChar w:fldCharType="separate"/>
      </w:r>
      <w:r w:rsidR="007A60DD">
        <w:rPr>
          <w:noProof/>
        </w:rPr>
        <w:t>159</w:t>
      </w:r>
      <w:r>
        <w:rPr>
          <w:noProof/>
        </w:rPr>
        <w:fldChar w:fldCharType="end"/>
      </w:r>
    </w:p>
    <w:p w14:paraId="5A9FBBA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8.3.4.1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gbɔ̀lɔ̀kɔ̀</w:t>
      </w:r>
      <w:r>
        <w:rPr>
          <w:noProof/>
        </w:rPr>
        <w:t xml:space="preserve"> ~ </w:t>
      </w:r>
      <w:r w:rsidRPr="00786CC0">
        <w:rPr>
          <w:rFonts w:ascii="Doulos SIL" w:hAnsi="Doulos SIL"/>
          <w:i/>
          <w:noProof/>
          <w:color w:val="0000FF"/>
        </w:rPr>
        <w:t>gbɔ́lɔ́kɔ́</w:t>
      </w:r>
      <w:r>
        <w:rPr>
          <w:noProof/>
        </w:rPr>
        <w:t xml:space="preserve"> ‘over/above’ or ‘on top of’</w:t>
      </w:r>
      <w:r>
        <w:rPr>
          <w:noProof/>
        </w:rPr>
        <w:tab/>
      </w:r>
      <w:r>
        <w:rPr>
          <w:noProof/>
        </w:rPr>
        <w:fldChar w:fldCharType="begin"/>
      </w:r>
      <w:r>
        <w:rPr>
          <w:noProof/>
        </w:rPr>
        <w:instrText xml:space="preserve"> PAGEREF _Toc344402561 \h </w:instrText>
      </w:r>
      <w:r>
        <w:rPr>
          <w:noProof/>
        </w:rPr>
      </w:r>
      <w:r>
        <w:rPr>
          <w:noProof/>
        </w:rPr>
        <w:fldChar w:fldCharType="separate"/>
      </w:r>
      <w:r w:rsidR="007A60DD">
        <w:rPr>
          <w:noProof/>
        </w:rPr>
        <w:t>159</w:t>
      </w:r>
      <w:r>
        <w:rPr>
          <w:noProof/>
        </w:rPr>
        <w:fldChar w:fldCharType="end"/>
      </w:r>
    </w:p>
    <w:p w14:paraId="3CEDF40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8.3.4.2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kùtɔ̀</w:t>
      </w:r>
      <w:r>
        <w:rPr>
          <w:noProof/>
        </w:rPr>
        <w:t xml:space="preserve"> ~ </w:t>
      </w:r>
      <w:r w:rsidRPr="00786CC0">
        <w:rPr>
          <w:rFonts w:ascii="Doulos SIL" w:hAnsi="Doulos SIL"/>
          <w:i/>
          <w:noProof/>
          <w:color w:val="0000FF"/>
        </w:rPr>
        <w:t>kútɔ́</w:t>
      </w:r>
      <w:r>
        <w:rPr>
          <w:noProof/>
        </w:rPr>
        <w:t xml:space="preserve"> ‘under’</w:t>
      </w:r>
      <w:r>
        <w:rPr>
          <w:noProof/>
        </w:rPr>
        <w:tab/>
      </w:r>
      <w:r>
        <w:rPr>
          <w:noProof/>
        </w:rPr>
        <w:fldChar w:fldCharType="begin"/>
      </w:r>
      <w:r>
        <w:rPr>
          <w:noProof/>
        </w:rPr>
        <w:instrText xml:space="preserve"> PAGEREF _Toc344402562 \h </w:instrText>
      </w:r>
      <w:r>
        <w:rPr>
          <w:noProof/>
        </w:rPr>
      </w:r>
      <w:r>
        <w:rPr>
          <w:noProof/>
        </w:rPr>
        <w:fldChar w:fldCharType="separate"/>
      </w:r>
      <w:r w:rsidR="007A60DD">
        <w:rPr>
          <w:noProof/>
        </w:rPr>
        <w:t>160</w:t>
      </w:r>
      <w:r>
        <w:rPr>
          <w:noProof/>
        </w:rPr>
        <w:fldChar w:fldCharType="end"/>
      </w:r>
    </w:p>
    <w:p w14:paraId="0FB81AB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8.3.4.3</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kùtɔ́rɔ́ mà</w:t>
      </w:r>
      <w:r>
        <w:rPr>
          <w:noProof/>
        </w:rPr>
        <w:t xml:space="preserve"> ~ </w:t>
      </w:r>
      <w:r w:rsidRPr="00786CC0">
        <w:rPr>
          <w:rFonts w:ascii="Doulos SIL" w:hAnsi="Doulos SIL"/>
          <w:i/>
          <w:noProof/>
          <w:color w:val="0000FF"/>
        </w:rPr>
        <w:t>kútɔ́rɔ́ mà</w:t>
      </w:r>
      <w:r>
        <w:rPr>
          <w:noProof/>
        </w:rPr>
        <w:t xml:space="preserve"> ‘behind’</w:t>
      </w:r>
      <w:r>
        <w:rPr>
          <w:noProof/>
        </w:rPr>
        <w:tab/>
      </w:r>
      <w:r>
        <w:rPr>
          <w:noProof/>
        </w:rPr>
        <w:fldChar w:fldCharType="begin"/>
      </w:r>
      <w:r>
        <w:rPr>
          <w:noProof/>
        </w:rPr>
        <w:instrText xml:space="preserve"> PAGEREF _Toc344402563 \h </w:instrText>
      </w:r>
      <w:r>
        <w:rPr>
          <w:noProof/>
        </w:rPr>
      </w:r>
      <w:r>
        <w:rPr>
          <w:noProof/>
        </w:rPr>
        <w:fldChar w:fldCharType="separate"/>
      </w:r>
      <w:r w:rsidR="007A60DD">
        <w:rPr>
          <w:noProof/>
        </w:rPr>
        <w:t>160</w:t>
      </w:r>
      <w:r>
        <w:rPr>
          <w:noProof/>
        </w:rPr>
        <w:fldChar w:fldCharType="end"/>
      </w:r>
    </w:p>
    <w:p w14:paraId="24E4EA3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8.3.4.4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cɛ̌ŋgɔ̀-rɔ̀</w:t>
      </w:r>
      <w:r>
        <w:rPr>
          <w:noProof/>
        </w:rPr>
        <w:t xml:space="preserve"> ~ </w:t>
      </w:r>
      <w:r w:rsidRPr="00786CC0">
        <w:rPr>
          <w:rFonts w:ascii="Doulos SIL" w:hAnsi="Doulos SIL"/>
          <w:i/>
          <w:noProof/>
          <w:color w:val="0000FF"/>
        </w:rPr>
        <w:t>cɛ́ŋgɔ̀-rɔ̀</w:t>
      </w:r>
      <w:r>
        <w:rPr>
          <w:noProof/>
        </w:rPr>
        <w:t xml:space="preserve"> ‘in the middle of’</w:t>
      </w:r>
      <w:r>
        <w:rPr>
          <w:noProof/>
        </w:rPr>
        <w:tab/>
      </w:r>
      <w:r>
        <w:rPr>
          <w:noProof/>
        </w:rPr>
        <w:fldChar w:fldCharType="begin"/>
      </w:r>
      <w:r>
        <w:rPr>
          <w:noProof/>
        </w:rPr>
        <w:instrText xml:space="preserve"> PAGEREF _Toc344402564 \h </w:instrText>
      </w:r>
      <w:r>
        <w:rPr>
          <w:noProof/>
        </w:rPr>
      </w:r>
      <w:r>
        <w:rPr>
          <w:noProof/>
        </w:rPr>
        <w:fldChar w:fldCharType="separate"/>
      </w:r>
      <w:r w:rsidR="007A60DD">
        <w:rPr>
          <w:noProof/>
        </w:rPr>
        <w:t>160</w:t>
      </w:r>
      <w:r>
        <w:rPr>
          <w:noProof/>
        </w:rPr>
        <w:fldChar w:fldCharType="end"/>
      </w:r>
    </w:p>
    <w:p w14:paraId="7CF9373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8.3.5</w:t>
      </w:r>
      <w:r>
        <w:rPr>
          <w:rFonts w:asciiTheme="minorHAnsi" w:eastAsiaTheme="minorEastAsia" w:hAnsiTheme="minorHAnsi" w:cstheme="minorBidi"/>
          <w:noProof/>
          <w:sz w:val="24"/>
          <w:szCs w:val="24"/>
          <w:lang w:eastAsia="ja-JP"/>
        </w:rPr>
        <w:tab/>
      </w:r>
      <w:r>
        <w:rPr>
          <w:noProof/>
        </w:rPr>
        <w:t>Temporal postpositions</w:t>
      </w:r>
      <w:r>
        <w:rPr>
          <w:noProof/>
        </w:rPr>
        <w:tab/>
      </w:r>
      <w:r>
        <w:rPr>
          <w:noProof/>
        </w:rPr>
        <w:fldChar w:fldCharType="begin"/>
      </w:r>
      <w:r>
        <w:rPr>
          <w:noProof/>
        </w:rPr>
        <w:instrText xml:space="preserve"> PAGEREF _Toc344402565 \h </w:instrText>
      </w:r>
      <w:r>
        <w:rPr>
          <w:noProof/>
        </w:rPr>
      </w:r>
      <w:r>
        <w:rPr>
          <w:noProof/>
        </w:rPr>
        <w:fldChar w:fldCharType="separate"/>
      </w:r>
      <w:r w:rsidR="007A60DD">
        <w:rPr>
          <w:noProof/>
        </w:rPr>
        <w:t>161</w:t>
      </w:r>
      <w:r>
        <w:rPr>
          <w:noProof/>
        </w:rPr>
        <w:fldChar w:fldCharType="end"/>
      </w:r>
    </w:p>
    <w:p w14:paraId="7FC8E60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8.3.5.1</w:t>
      </w:r>
      <w:r>
        <w:rPr>
          <w:rFonts w:asciiTheme="minorHAnsi" w:eastAsiaTheme="minorEastAsia" w:hAnsiTheme="minorHAnsi" w:cstheme="minorBidi"/>
          <w:noProof/>
          <w:sz w:val="24"/>
          <w:szCs w:val="24"/>
          <w:lang w:eastAsia="ja-JP"/>
        </w:rPr>
        <w:tab/>
      </w:r>
      <w:r>
        <w:rPr>
          <w:noProof/>
        </w:rPr>
        <w:t>Temporal uses of ‘in front of’ and ‘behind’</w:t>
      </w:r>
      <w:r>
        <w:rPr>
          <w:noProof/>
        </w:rPr>
        <w:tab/>
      </w:r>
      <w:r>
        <w:rPr>
          <w:noProof/>
        </w:rPr>
        <w:fldChar w:fldCharType="begin"/>
      </w:r>
      <w:r>
        <w:rPr>
          <w:noProof/>
        </w:rPr>
        <w:instrText xml:space="preserve"> PAGEREF _Toc344402566 \h </w:instrText>
      </w:r>
      <w:r>
        <w:rPr>
          <w:noProof/>
        </w:rPr>
      </w:r>
      <w:r>
        <w:rPr>
          <w:noProof/>
        </w:rPr>
        <w:fldChar w:fldCharType="separate"/>
      </w:r>
      <w:r w:rsidR="007A60DD">
        <w:rPr>
          <w:noProof/>
        </w:rPr>
        <w:t>161</w:t>
      </w:r>
      <w:r>
        <w:rPr>
          <w:noProof/>
        </w:rPr>
        <w:fldChar w:fldCharType="end"/>
      </w:r>
    </w:p>
    <w:p w14:paraId="592E078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8.3.5.2</w:t>
      </w:r>
      <w:r>
        <w:rPr>
          <w:rFonts w:asciiTheme="minorHAnsi" w:eastAsiaTheme="minorEastAsia" w:hAnsiTheme="minorHAnsi" w:cstheme="minorBidi"/>
          <w:noProof/>
          <w:sz w:val="24"/>
          <w:szCs w:val="24"/>
          <w:lang w:eastAsia="ja-JP"/>
        </w:rPr>
        <w:tab/>
      </w:r>
      <w:r w:rsidRPr="00786CC0">
        <w:rPr>
          <w:rFonts w:ascii="Doulos SIL" w:hAnsi="Doulos SIL"/>
          <w:i/>
          <w:iCs/>
          <w:noProof/>
          <w:color w:val="0000FF"/>
          <w:spacing w:val="20"/>
        </w:rPr>
        <w:t>f</w:t>
      </w:r>
      <w:r w:rsidRPr="00786CC0">
        <w:rPr>
          <w:rFonts w:ascii="Doulos SIL" w:hAnsi="Doulos SIL"/>
          <w:i/>
          <w:noProof/>
          <w:color w:val="0000FF"/>
        </w:rPr>
        <w:t>ō</w:t>
      </w:r>
      <w:r>
        <w:rPr>
          <w:noProof/>
        </w:rPr>
        <w:t xml:space="preserve"> ~ </w:t>
      </w:r>
      <w:r w:rsidRPr="00786CC0">
        <w:rPr>
          <w:rFonts w:ascii="Doulos SIL" w:hAnsi="Doulos SIL"/>
          <w:i/>
          <w:iCs/>
          <w:noProof/>
          <w:color w:val="0000FF"/>
          <w:spacing w:val="20"/>
        </w:rPr>
        <w:t>f</w:t>
      </w:r>
      <w:r w:rsidRPr="00786CC0">
        <w:rPr>
          <w:rFonts w:ascii="Doulos SIL" w:hAnsi="Doulos SIL"/>
          <w:i/>
          <w:noProof/>
          <w:color w:val="0000FF"/>
        </w:rPr>
        <w:t>ɔ̄</w:t>
      </w:r>
      <w:r>
        <w:rPr>
          <w:noProof/>
        </w:rPr>
        <w:t xml:space="preserve"> ‘until/all the way to’</w:t>
      </w:r>
      <w:r>
        <w:rPr>
          <w:noProof/>
        </w:rPr>
        <w:tab/>
      </w:r>
      <w:r>
        <w:rPr>
          <w:noProof/>
        </w:rPr>
        <w:fldChar w:fldCharType="begin"/>
      </w:r>
      <w:r>
        <w:rPr>
          <w:noProof/>
        </w:rPr>
        <w:instrText xml:space="preserve"> PAGEREF _Toc344402567 \h </w:instrText>
      </w:r>
      <w:r>
        <w:rPr>
          <w:noProof/>
        </w:rPr>
      </w:r>
      <w:r>
        <w:rPr>
          <w:noProof/>
        </w:rPr>
        <w:fldChar w:fldCharType="separate"/>
      </w:r>
      <w:r w:rsidR="007A60DD">
        <w:rPr>
          <w:noProof/>
        </w:rPr>
        <w:t>161</w:t>
      </w:r>
      <w:r>
        <w:rPr>
          <w:noProof/>
        </w:rPr>
        <w:fldChar w:fldCharType="end"/>
      </w:r>
    </w:p>
    <w:p w14:paraId="55E4275A"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8.3.5.3</w:t>
      </w:r>
      <w:r>
        <w:rPr>
          <w:rFonts w:asciiTheme="minorHAnsi" w:eastAsiaTheme="minorEastAsia" w:hAnsiTheme="minorHAnsi" w:cstheme="minorBidi"/>
          <w:noProof/>
          <w:sz w:val="24"/>
          <w:szCs w:val="24"/>
          <w:lang w:eastAsia="ja-JP"/>
        </w:rPr>
        <w:tab/>
      </w:r>
      <w:r w:rsidRPr="00786CC0">
        <w:rPr>
          <w:rFonts w:ascii="Doulos SIL" w:hAnsi="Doulos SIL"/>
          <w:i/>
          <w:iCs/>
          <w:noProof/>
          <w:color w:val="0000FF"/>
          <w:spacing w:val="20"/>
        </w:rPr>
        <w:t>f</w:t>
      </w:r>
      <w:r w:rsidRPr="00786CC0">
        <w:rPr>
          <w:rFonts w:ascii="Doulos SIL" w:hAnsi="Doulos SIL"/>
          <w:i/>
          <w:noProof/>
          <w:color w:val="0000FF"/>
        </w:rPr>
        <w:t>ùùrù</w:t>
      </w:r>
      <w:r>
        <w:rPr>
          <w:noProof/>
        </w:rPr>
        <w:t xml:space="preserve"> ‘until, within (time span)’</w:t>
      </w:r>
      <w:r>
        <w:rPr>
          <w:noProof/>
        </w:rPr>
        <w:tab/>
      </w:r>
      <w:r>
        <w:rPr>
          <w:noProof/>
        </w:rPr>
        <w:fldChar w:fldCharType="begin"/>
      </w:r>
      <w:r>
        <w:rPr>
          <w:noProof/>
        </w:rPr>
        <w:instrText xml:space="preserve"> PAGEREF _Toc344402568 \h </w:instrText>
      </w:r>
      <w:r>
        <w:rPr>
          <w:noProof/>
        </w:rPr>
      </w:r>
      <w:r>
        <w:rPr>
          <w:noProof/>
        </w:rPr>
        <w:fldChar w:fldCharType="separate"/>
      </w:r>
      <w:r w:rsidR="007A60DD">
        <w:rPr>
          <w:noProof/>
        </w:rPr>
        <w:t>162</w:t>
      </w:r>
      <w:r>
        <w:rPr>
          <w:noProof/>
        </w:rPr>
        <w:fldChar w:fldCharType="end"/>
      </w:r>
    </w:p>
    <w:p w14:paraId="2CC688F4"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8.3.5.4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 xml:space="preserve">wɔ̀nɔ̀ </w:t>
      </w:r>
      <w:r>
        <w:rPr>
          <w:noProof/>
        </w:rPr>
        <w:t xml:space="preserve">~ </w:t>
      </w:r>
      <w:r w:rsidRPr="00786CC0">
        <w:rPr>
          <w:rFonts w:ascii="Doulos SIL" w:hAnsi="Doulos SIL"/>
          <w:i/>
          <w:noProof/>
          <w:color w:val="0000FF"/>
        </w:rPr>
        <w:t>wɔ́nɔ́</w:t>
      </w:r>
      <w:r>
        <w:rPr>
          <w:noProof/>
        </w:rPr>
        <w:t xml:space="preserve"> ‘still on (a topic)’</w:t>
      </w:r>
      <w:r>
        <w:rPr>
          <w:noProof/>
        </w:rPr>
        <w:tab/>
      </w:r>
      <w:r>
        <w:rPr>
          <w:noProof/>
        </w:rPr>
        <w:fldChar w:fldCharType="begin"/>
      </w:r>
      <w:r>
        <w:rPr>
          <w:noProof/>
        </w:rPr>
        <w:instrText xml:space="preserve"> PAGEREF _Toc344402569 \h </w:instrText>
      </w:r>
      <w:r>
        <w:rPr>
          <w:noProof/>
        </w:rPr>
      </w:r>
      <w:r>
        <w:rPr>
          <w:noProof/>
        </w:rPr>
        <w:fldChar w:fldCharType="separate"/>
      </w:r>
      <w:r w:rsidR="007A60DD">
        <w:rPr>
          <w:noProof/>
        </w:rPr>
        <w:t>162</w:t>
      </w:r>
      <w:r>
        <w:rPr>
          <w:noProof/>
        </w:rPr>
        <w:fldChar w:fldCharType="end"/>
      </w:r>
    </w:p>
    <w:p w14:paraId="5780C9A3"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8.4</w:t>
      </w:r>
      <w:r>
        <w:rPr>
          <w:rFonts w:asciiTheme="minorHAnsi" w:eastAsiaTheme="minorEastAsia" w:hAnsiTheme="minorHAnsi" w:cstheme="minorBidi"/>
          <w:noProof/>
          <w:sz w:val="24"/>
          <w:szCs w:val="24"/>
          <w:lang w:eastAsia="ja-JP"/>
        </w:rPr>
        <w:tab/>
      </w:r>
      <w:r>
        <w:rPr>
          <w:noProof/>
        </w:rPr>
        <w:t>Purposive and possessive postpositions</w:t>
      </w:r>
      <w:r>
        <w:rPr>
          <w:noProof/>
        </w:rPr>
        <w:tab/>
      </w:r>
      <w:r>
        <w:rPr>
          <w:noProof/>
        </w:rPr>
        <w:fldChar w:fldCharType="begin"/>
      </w:r>
      <w:r>
        <w:rPr>
          <w:noProof/>
        </w:rPr>
        <w:instrText xml:space="preserve"> PAGEREF _Toc344402570 \h </w:instrText>
      </w:r>
      <w:r>
        <w:rPr>
          <w:noProof/>
        </w:rPr>
      </w:r>
      <w:r>
        <w:rPr>
          <w:noProof/>
        </w:rPr>
        <w:fldChar w:fldCharType="separate"/>
      </w:r>
      <w:r w:rsidR="007A60DD">
        <w:rPr>
          <w:noProof/>
        </w:rPr>
        <w:t>163</w:t>
      </w:r>
      <w:r>
        <w:rPr>
          <w:noProof/>
        </w:rPr>
        <w:fldChar w:fldCharType="end"/>
      </w:r>
    </w:p>
    <w:p w14:paraId="02C4599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8.4.1</w:t>
      </w:r>
      <w:r>
        <w:rPr>
          <w:rFonts w:asciiTheme="minorHAnsi" w:eastAsiaTheme="minorEastAsia" w:hAnsiTheme="minorHAnsi" w:cstheme="minorBidi"/>
          <w:noProof/>
          <w:sz w:val="24"/>
          <w:szCs w:val="24"/>
          <w:lang w:eastAsia="ja-JP"/>
        </w:rPr>
        <w:tab/>
      </w:r>
      <w:r>
        <w:rPr>
          <w:noProof/>
        </w:rPr>
        <w:t>Purposive-causal ‘for, because of’ (</w:t>
      </w:r>
      <w:r w:rsidRPr="00786CC0">
        <w:rPr>
          <w:rFonts w:ascii="Doulos SIL" w:hAnsi="Doulos SIL"/>
          <w:i/>
          <w:noProof/>
          <w:color w:val="0000FF"/>
        </w:rPr>
        <w:t>kùdù</w:t>
      </w:r>
      <w:r>
        <w:rPr>
          <w:noProof/>
        </w:rPr>
        <w:t xml:space="preserve"> ~ </w:t>
      </w:r>
      <w:r w:rsidRPr="00786CC0">
        <w:rPr>
          <w:rFonts w:ascii="Doulos SIL" w:hAnsi="Doulos SIL"/>
          <w:i/>
          <w:noProof/>
          <w:color w:val="0000FF"/>
        </w:rPr>
        <w:t>kúdú</w:t>
      </w:r>
      <w:r>
        <w:rPr>
          <w:noProof/>
        </w:rPr>
        <w:t xml:space="preserve"> )</w:t>
      </w:r>
      <w:r>
        <w:rPr>
          <w:noProof/>
        </w:rPr>
        <w:tab/>
      </w:r>
      <w:r>
        <w:rPr>
          <w:noProof/>
        </w:rPr>
        <w:fldChar w:fldCharType="begin"/>
      </w:r>
      <w:r>
        <w:rPr>
          <w:noProof/>
        </w:rPr>
        <w:instrText xml:space="preserve"> PAGEREF _Toc344402571 \h </w:instrText>
      </w:r>
      <w:r>
        <w:rPr>
          <w:noProof/>
        </w:rPr>
      </w:r>
      <w:r>
        <w:rPr>
          <w:noProof/>
        </w:rPr>
        <w:fldChar w:fldCharType="separate"/>
      </w:r>
      <w:r w:rsidR="007A60DD">
        <w:rPr>
          <w:noProof/>
        </w:rPr>
        <w:t>163</w:t>
      </w:r>
      <w:r>
        <w:rPr>
          <w:noProof/>
        </w:rPr>
        <w:fldChar w:fldCharType="end"/>
      </w:r>
    </w:p>
    <w:p w14:paraId="41AECF5A"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8.4.2</w:t>
      </w:r>
      <w:r>
        <w:rPr>
          <w:rFonts w:asciiTheme="minorHAnsi" w:eastAsiaTheme="minorEastAsia" w:hAnsiTheme="minorHAnsi" w:cstheme="minorBidi"/>
          <w:noProof/>
          <w:sz w:val="24"/>
          <w:szCs w:val="24"/>
          <w:lang w:eastAsia="ja-JP"/>
        </w:rPr>
        <w:tab/>
      </w:r>
      <w:r>
        <w:rPr>
          <w:noProof/>
        </w:rPr>
        <w:t xml:space="preserve">Custodial </w:t>
      </w:r>
      <w:r w:rsidRPr="00786CC0">
        <w:rPr>
          <w:rFonts w:ascii="Doulos SIL" w:hAnsi="Doulos SIL"/>
          <w:i/>
          <w:noProof/>
          <w:color w:val="0000FF"/>
        </w:rPr>
        <w:t xml:space="preserve">wù </w:t>
      </w:r>
      <w:r>
        <w:rPr>
          <w:noProof/>
        </w:rPr>
        <w:t xml:space="preserve">~ </w:t>
      </w:r>
      <w:r w:rsidRPr="00786CC0">
        <w:rPr>
          <w:rFonts w:ascii="Doulos SIL" w:hAnsi="Doulos SIL"/>
          <w:i/>
          <w:noProof/>
          <w:color w:val="0000FF"/>
        </w:rPr>
        <w:t>wú</w:t>
      </w:r>
      <w:r>
        <w:rPr>
          <w:noProof/>
        </w:rPr>
        <w:tab/>
      </w:r>
      <w:r>
        <w:rPr>
          <w:noProof/>
        </w:rPr>
        <w:fldChar w:fldCharType="begin"/>
      </w:r>
      <w:r>
        <w:rPr>
          <w:noProof/>
        </w:rPr>
        <w:instrText xml:space="preserve"> PAGEREF _Toc344402572 \h </w:instrText>
      </w:r>
      <w:r>
        <w:rPr>
          <w:noProof/>
        </w:rPr>
      </w:r>
      <w:r>
        <w:rPr>
          <w:noProof/>
        </w:rPr>
        <w:fldChar w:fldCharType="separate"/>
      </w:r>
      <w:r w:rsidR="007A60DD">
        <w:rPr>
          <w:noProof/>
        </w:rPr>
        <w:t>163</w:t>
      </w:r>
      <w:r>
        <w:rPr>
          <w:noProof/>
        </w:rPr>
        <w:fldChar w:fldCharType="end"/>
      </w:r>
    </w:p>
    <w:p w14:paraId="6A557813"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8.4.3</w:t>
      </w:r>
      <w:r>
        <w:rPr>
          <w:rFonts w:asciiTheme="minorHAnsi" w:eastAsiaTheme="minorEastAsia" w:hAnsiTheme="minorHAnsi" w:cstheme="minorBidi"/>
          <w:noProof/>
          <w:sz w:val="24"/>
          <w:szCs w:val="24"/>
          <w:lang w:eastAsia="ja-JP"/>
        </w:rPr>
        <w:tab/>
      </w:r>
      <w:r>
        <w:rPr>
          <w:noProof/>
        </w:rPr>
        <w:t xml:space="preserve">Goal postposition </w:t>
      </w:r>
      <w:r w:rsidRPr="00786CC0">
        <w:rPr>
          <w:rFonts w:ascii="Doulos SIL" w:hAnsi="Doulos SIL"/>
          <w:i/>
          <w:noProof/>
          <w:color w:val="0000FF"/>
        </w:rPr>
        <w:t>kpǎ-mà</w:t>
      </w:r>
      <w:r>
        <w:rPr>
          <w:noProof/>
        </w:rPr>
        <w:t xml:space="preserve"> ~ </w:t>
      </w:r>
      <w:r w:rsidRPr="00786CC0">
        <w:rPr>
          <w:rFonts w:ascii="Doulos SIL" w:hAnsi="Doulos SIL"/>
          <w:i/>
          <w:noProof/>
          <w:color w:val="0000FF"/>
        </w:rPr>
        <w:t>kpá-mà</w:t>
      </w:r>
      <w:r>
        <w:rPr>
          <w:noProof/>
        </w:rPr>
        <w:t xml:space="preserve"> or </w:t>
      </w:r>
      <w:r w:rsidRPr="00786CC0">
        <w:rPr>
          <w:rFonts w:ascii="Doulos SIL" w:hAnsi="Doulos SIL"/>
          <w:i/>
          <w:noProof/>
          <w:color w:val="0000FF"/>
        </w:rPr>
        <w:t>kpǎ-ɲɔ̀</w:t>
      </w:r>
      <w:r>
        <w:rPr>
          <w:noProof/>
        </w:rPr>
        <w:t xml:space="preserve"> ~ </w:t>
      </w:r>
      <w:r w:rsidRPr="00786CC0">
        <w:rPr>
          <w:rFonts w:ascii="Doulos SIL" w:hAnsi="Doulos SIL"/>
          <w:i/>
          <w:noProof/>
          <w:color w:val="0000FF"/>
        </w:rPr>
        <w:t>kpá-ɲɔ̀</w:t>
      </w:r>
      <w:r>
        <w:rPr>
          <w:noProof/>
        </w:rPr>
        <w:tab/>
      </w:r>
      <w:r>
        <w:rPr>
          <w:noProof/>
        </w:rPr>
        <w:fldChar w:fldCharType="begin"/>
      </w:r>
      <w:r>
        <w:rPr>
          <w:noProof/>
        </w:rPr>
        <w:instrText xml:space="preserve"> PAGEREF _Toc344402573 \h </w:instrText>
      </w:r>
      <w:r>
        <w:rPr>
          <w:noProof/>
        </w:rPr>
      </w:r>
      <w:r>
        <w:rPr>
          <w:noProof/>
        </w:rPr>
        <w:fldChar w:fldCharType="separate"/>
      </w:r>
      <w:r w:rsidR="007A60DD">
        <w:rPr>
          <w:noProof/>
        </w:rPr>
        <w:t>164</w:t>
      </w:r>
      <w:r>
        <w:rPr>
          <w:noProof/>
        </w:rPr>
        <w:fldChar w:fldCharType="end"/>
      </w:r>
    </w:p>
    <w:p w14:paraId="6BEC7393"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8.4.4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ná</w:t>
      </w:r>
      <w:r>
        <w:rPr>
          <w:noProof/>
        </w:rPr>
        <w:t xml:space="preserve"> after plural ethnicity name</w:t>
      </w:r>
      <w:r>
        <w:rPr>
          <w:noProof/>
        </w:rPr>
        <w:tab/>
      </w:r>
      <w:r>
        <w:rPr>
          <w:noProof/>
        </w:rPr>
        <w:fldChar w:fldCharType="begin"/>
      </w:r>
      <w:r>
        <w:rPr>
          <w:noProof/>
        </w:rPr>
        <w:instrText xml:space="preserve"> PAGEREF _Toc344402574 \h </w:instrText>
      </w:r>
      <w:r>
        <w:rPr>
          <w:noProof/>
        </w:rPr>
      </w:r>
      <w:r>
        <w:rPr>
          <w:noProof/>
        </w:rPr>
        <w:fldChar w:fldCharType="separate"/>
      </w:r>
      <w:r w:rsidR="007A60DD">
        <w:rPr>
          <w:noProof/>
        </w:rPr>
        <w:t>165</w:t>
      </w:r>
      <w:r>
        <w:rPr>
          <w:noProof/>
        </w:rPr>
        <w:fldChar w:fldCharType="end"/>
      </w:r>
    </w:p>
    <w:p w14:paraId="691AC636"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8.4.5</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 xml:space="preserve">kósòⁿ </w:t>
      </w:r>
      <w:r>
        <w:rPr>
          <w:noProof/>
        </w:rPr>
        <w:t>‘because of’</w:t>
      </w:r>
      <w:r>
        <w:rPr>
          <w:noProof/>
        </w:rPr>
        <w:tab/>
      </w:r>
      <w:r>
        <w:rPr>
          <w:noProof/>
        </w:rPr>
        <w:fldChar w:fldCharType="begin"/>
      </w:r>
      <w:r>
        <w:rPr>
          <w:noProof/>
        </w:rPr>
        <w:instrText xml:space="preserve"> PAGEREF _Toc344402575 \h </w:instrText>
      </w:r>
      <w:r>
        <w:rPr>
          <w:noProof/>
        </w:rPr>
      </w:r>
      <w:r>
        <w:rPr>
          <w:noProof/>
        </w:rPr>
        <w:fldChar w:fldCharType="separate"/>
      </w:r>
      <w:r w:rsidR="007A60DD">
        <w:rPr>
          <w:noProof/>
        </w:rPr>
        <w:t>165</w:t>
      </w:r>
      <w:r>
        <w:rPr>
          <w:noProof/>
        </w:rPr>
        <w:fldChar w:fldCharType="end"/>
      </w:r>
    </w:p>
    <w:p w14:paraId="4332F08A"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8.5</w:t>
      </w:r>
      <w:r>
        <w:rPr>
          <w:rFonts w:asciiTheme="minorHAnsi" w:eastAsiaTheme="minorEastAsia" w:hAnsiTheme="minorHAnsi" w:cstheme="minorBidi"/>
          <w:noProof/>
          <w:sz w:val="24"/>
          <w:szCs w:val="24"/>
          <w:lang w:eastAsia="ja-JP"/>
        </w:rPr>
        <w:tab/>
      </w:r>
      <w:r>
        <w:rPr>
          <w:noProof/>
        </w:rPr>
        <w:t>Other adverbs (or equivalents)</w:t>
      </w:r>
      <w:r>
        <w:rPr>
          <w:noProof/>
        </w:rPr>
        <w:tab/>
      </w:r>
      <w:r>
        <w:rPr>
          <w:noProof/>
        </w:rPr>
        <w:fldChar w:fldCharType="begin"/>
      </w:r>
      <w:r>
        <w:rPr>
          <w:noProof/>
        </w:rPr>
        <w:instrText xml:space="preserve"> PAGEREF _Toc344402576 \h </w:instrText>
      </w:r>
      <w:r>
        <w:rPr>
          <w:noProof/>
        </w:rPr>
      </w:r>
      <w:r>
        <w:rPr>
          <w:noProof/>
        </w:rPr>
        <w:fldChar w:fldCharType="separate"/>
      </w:r>
      <w:r w:rsidR="007A60DD">
        <w:rPr>
          <w:noProof/>
        </w:rPr>
        <w:t>165</w:t>
      </w:r>
      <w:r>
        <w:rPr>
          <w:noProof/>
        </w:rPr>
        <w:fldChar w:fldCharType="end"/>
      </w:r>
    </w:p>
    <w:p w14:paraId="1442BFB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8.5.1</w:t>
      </w:r>
      <w:r>
        <w:rPr>
          <w:rFonts w:asciiTheme="minorHAnsi" w:eastAsiaTheme="minorEastAsia" w:hAnsiTheme="minorHAnsi" w:cstheme="minorBidi"/>
          <w:noProof/>
          <w:sz w:val="24"/>
          <w:szCs w:val="24"/>
          <w:lang w:eastAsia="ja-JP"/>
        </w:rPr>
        <w:tab/>
      </w:r>
      <w:r>
        <w:rPr>
          <w:noProof/>
        </w:rPr>
        <w:t>‘Like, similar to’ (</w:t>
      </w:r>
      <w:r w:rsidRPr="00786CC0">
        <w:rPr>
          <w:rFonts w:ascii="Doulos SIL" w:hAnsi="Doulos SIL"/>
          <w:i/>
          <w:noProof/>
          <w:color w:val="0000FF"/>
        </w:rPr>
        <w:t>gbɔ́-nɔ̀</w:t>
      </w:r>
      <w:r>
        <w:rPr>
          <w:noProof/>
        </w:rPr>
        <w:t xml:space="preserve"> )</w:t>
      </w:r>
      <w:r>
        <w:rPr>
          <w:noProof/>
        </w:rPr>
        <w:tab/>
      </w:r>
      <w:r>
        <w:rPr>
          <w:noProof/>
        </w:rPr>
        <w:fldChar w:fldCharType="begin"/>
      </w:r>
      <w:r>
        <w:rPr>
          <w:noProof/>
        </w:rPr>
        <w:instrText xml:space="preserve"> PAGEREF _Toc344402577 \h </w:instrText>
      </w:r>
      <w:r>
        <w:rPr>
          <w:noProof/>
        </w:rPr>
      </w:r>
      <w:r>
        <w:rPr>
          <w:noProof/>
        </w:rPr>
        <w:fldChar w:fldCharType="separate"/>
      </w:r>
      <w:r w:rsidR="007A60DD">
        <w:rPr>
          <w:noProof/>
        </w:rPr>
        <w:t>165</w:t>
      </w:r>
      <w:r>
        <w:rPr>
          <w:noProof/>
        </w:rPr>
        <w:fldChar w:fldCharType="end"/>
      </w:r>
    </w:p>
    <w:p w14:paraId="5FC0AFC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8.5.2</w:t>
      </w:r>
      <w:r>
        <w:rPr>
          <w:rFonts w:asciiTheme="minorHAnsi" w:eastAsiaTheme="minorEastAsia" w:hAnsiTheme="minorHAnsi" w:cstheme="minorBidi"/>
          <w:noProof/>
          <w:sz w:val="24"/>
          <w:szCs w:val="24"/>
          <w:lang w:eastAsia="ja-JP"/>
        </w:rPr>
        <w:tab/>
      </w:r>
      <w:r>
        <w:rPr>
          <w:noProof/>
        </w:rPr>
        <w:t>Extent (‘a lot’, ‘a little’)</w:t>
      </w:r>
      <w:r>
        <w:rPr>
          <w:noProof/>
        </w:rPr>
        <w:tab/>
      </w:r>
      <w:r>
        <w:rPr>
          <w:noProof/>
        </w:rPr>
        <w:fldChar w:fldCharType="begin"/>
      </w:r>
      <w:r>
        <w:rPr>
          <w:noProof/>
        </w:rPr>
        <w:instrText xml:space="preserve"> PAGEREF _Toc344402578 \h </w:instrText>
      </w:r>
      <w:r>
        <w:rPr>
          <w:noProof/>
        </w:rPr>
      </w:r>
      <w:r>
        <w:rPr>
          <w:noProof/>
        </w:rPr>
        <w:fldChar w:fldCharType="separate"/>
      </w:r>
      <w:r w:rsidR="007A60DD">
        <w:rPr>
          <w:noProof/>
        </w:rPr>
        <w:t>165</w:t>
      </w:r>
      <w:r>
        <w:rPr>
          <w:noProof/>
        </w:rPr>
        <w:fldChar w:fldCharType="end"/>
      </w:r>
    </w:p>
    <w:p w14:paraId="7E256F1D"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8.5.3</w:t>
      </w:r>
      <w:r>
        <w:rPr>
          <w:rFonts w:asciiTheme="minorHAnsi" w:eastAsiaTheme="minorEastAsia" w:hAnsiTheme="minorHAnsi" w:cstheme="minorBidi"/>
          <w:noProof/>
          <w:sz w:val="24"/>
          <w:szCs w:val="24"/>
          <w:lang w:eastAsia="ja-JP"/>
        </w:rPr>
        <w:tab/>
      </w:r>
      <w:r>
        <w:rPr>
          <w:noProof/>
        </w:rPr>
        <w:t>‘Exactly’ (</w:t>
      </w:r>
      <w:r w:rsidRPr="00786CC0">
        <w:rPr>
          <w:rFonts w:ascii="Doulos SIL" w:hAnsi="Doulos SIL"/>
          <w:i/>
          <w:noProof/>
          <w:color w:val="0000FF"/>
        </w:rPr>
        <w:t>kpéʔé-nū</w:t>
      </w:r>
      <w:r>
        <w:rPr>
          <w:noProof/>
        </w:rPr>
        <w:t xml:space="preserve"> ~  </w:t>
      </w:r>
      <w:r w:rsidRPr="00786CC0">
        <w:rPr>
          <w:rFonts w:ascii="Doulos SIL" w:hAnsi="Doulos SIL"/>
          <w:i/>
          <w:noProof/>
          <w:color w:val="0000FF"/>
        </w:rPr>
        <w:t>kpèʔè-nù</w:t>
      </w:r>
      <w:r>
        <w:rPr>
          <w:noProof/>
        </w:rPr>
        <w:t xml:space="preserve"> )</w:t>
      </w:r>
      <w:r>
        <w:rPr>
          <w:noProof/>
        </w:rPr>
        <w:tab/>
      </w:r>
      <w:r>
        <w:rPr>
          <w:noProof/>
        </w:rPr>
        <w:fldChar w:fldCharType="begin"/>
      </w:r>
      <w:r>
        <w:rPr>
          <w:noProof/>
        </w:rPr>
        <w:instrText xml:space="preserve"> PAGEREF _Toc344402579 \h </w:instrText>
      </w:r>
      <w:r>
        <w:rPr>
          <w:noProof/>
        </w:rPr>
      </w:r>
      <w:r>
        <w:rPr>
          <w:noProof/>
        </w:rPr>
        <w:fldChar w:fldCharType="separate"/>
      </w:r>
      <w:r w:rsidR="007A60DD">
        <w:rPr>
          <w:noProof/>
        </w:rPr>
        <w:t>166</w:t>
      </w:r>
      <w:r>
        <w:rPr>
          <w:noProof/>
        </w:rPr>
        <w:fldChar w:fldCharType="end"/>
      </w:r>
    </w:p>
    <w:p w14:paraId="7D24A058"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8.5.4</w:t>
      </w:r>
      <w:r>
        <w:rPr>
          <w:rFonts w:asciiTheme="minorHAnsi" w:eastAsiaTheme="minorEastAsia" w:hAnsiTheme="minorHAnsi" w:cstheme="minorBidi"/>
          <w:noProof/>
          <w:sz w:val="24"/>
          <w:szCs w:val="24"/>
          <w:lang w:eastAsia="ja-JP"/>
        </w:rPr>
        <w:tab/>
      </w:r>
      <w:r>
        <w:rPr>
          <w:noProof/>
        </w:rPr>
        <w:t>Evaluation</w:t>
      </w:r>
      <w:r>
        <w:rPr>
          <w:noProof/>
        </w:rPr>
        <w:tab/>
      </w:r>
      <w:r>
        <w:rPr>
          <w:noProof/>
        </w:rPr>
        <w:fldChar w:fldCharType="begin"/>
      </w:r>
      <w:r>
        <w:rPr>
          <w:noProof/>
        </w:rPr>
        <w:instrText xml:space="preserve"> PAGEREF _Toc344402580 \h </w:instrText>
      </w:r>
      <w:r>
        <w:rPr>
          <w:noProof/>
        </w:rPr>
      </w:r>
      <w:r>
        <w:rPr>
          <w:noProof/>
        </w:rPr>
        <w:fldChar w:fldCharType="separate"/>
      </w:r>
      <w:r w:rsidR="007A60DD">
        <w:rPr>
          <w:noProof/>
        </w:rPr>
        <w:t>167</w:t>
      </w:r>
      <w:r>
        <w:rPr>
          <w:noProof/>
        </w:rPr>
        <w:fldChar w:fldCharType="end"/>
      </w:r>
    </w:p>
    <w:p w14:paraId="01285712"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8.5.4.1</w:t>
      </w:r>
      <w:r>
        <w:rPr>
          <w:rFonts w:asciiTheme="minorHAnsi" w:eastAsiaTheme="minorEastAsia" w:hAnsiTheme="minorHAnsi" w:cstheme="minorBidi"/>
          <w:noProof/>
          <w:sz w:val="24"/>
          <w:szCs w:val="24"/>
          <w:lang w:eastAsia="ja-JP"/>
        </w:rPr>
        <w:tab/>
      </w:r>
      <w:r>
        <w:rPr>
          <w:noProof/>
        </w:rPr>
        <w:t>‘Well’ and ‘badly’</w:t>
      </w:r>
      <w:r>
        <w:rPr>
          <w:noProof/>
        </w:rPr>
        <w:tab/>
      </w:r>
      <w:r>
        <w:rPr>
          <w:noProof/>
        </w:rPr>
        <w:fldChar w:fldCharType="begin"/>
      </w:r>
      <w:r>
        <w:rPr>
          <w:noProof/>
        </w:rPr>
        <w:instrText xml:space="preserve"> PAGEREF _Toc344402581 \h </w:instrText>
      </w:r>
      <w:r>
        <w:rPr>
          <w:noProof/>
        </w:rPr>
      </w:r>
      <w:r>
        <w:rPr>
          <w:noProof/>
        </w:rPr>
        <w:fldChar w:fldCharType="separate"/>
      </w:r>
      <w:r w:rsidR="007A60DD">
        <w:rPr>
          <w:noProof/>
        </w:rPr>
        <w:t>167</w:t>
      </w:r>
      <w:r>
        <w:rPr>
          <w:noProof/>
        </w:rPr>
        <w:fldChar w:fldCharType="end"/>
      </w:r>
    </w:p>
    <w:p w14:paraId="03A0EDD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8.5.4.2</w:t>
      </w:r>
      <w:r>
        <w:rPr>
          <w:rFonts w:asciiTheme="minorHAnsi" w:eastAsiaTheme="minorEastAsia" w:hAnsiTheme="minorHAnsi" w:cstheme="minorBidi"/>
          <w:noProof/>
          <w:sz w:val="24"/>
          <w:szCs w:val="24"/>
          <w:lang w:eastAsia="ja-JP"/>
        </w:rPr>
        <w:tab/>
      </w:r>
      <w:r>
        <w:rPr>
          <w:noProof/>
        </w:rPr>
        <w:t>‘Proper, right, (socially) normal’ (</w:t>
      </w:r>
      <w:r w:rsidRPr="00786CC0">
        <w:rPr>
          <w:rFonts w:ascii="Doulos SIL" w:hAnsi="Doulos SIL"/>
          <w:i/>
          <w:noProof/>
          <w:color w:val="0000FF"/>
        </w:rPr>
        <w:t>ɲàànɛ́ɛ̀</w:t>
      </w:r>
      <w:r>
        <w:rPr>
          <w:noProof/>
        </w:rPr>
        <w:t xml:space="preserve"> ~ </w:t>
      </w:r>
      <w:r w:rsidRPr="00786CC0">
        <w:rPr>
          <w:rFonts w:ascii="Doulos SIL" w:hAnsi="Doulos SIL"/>
          <w:i/>
          <w:noProof/>
          <w:color w:val="0000FF"/>
        </w:rPr>
        <w:t xml:space="preserve">ɲáánɛ́ɛ̀ </w:t>
      </w:r>
      <w:r>
        <w:rPr>
          <w:noProof/>
        </w:rPr>
        <w:t>)</w:t>
      </w:r>
      <w:r>
        <w:rPr>
          <w:noProof/>
        </w:rPr>
        <w:tab/>
      </w:r>
      <w:r>
        <w:rPr>
          <w:noProof/>
        </w:rPr>
        <w:fldChar w:fldCharType="begin"/>
      </w:r>
      <w:r>
        <w:rPr>
          <w:noProof/>
        </w:rPr>
        <w:instrText xml:space="preserve"> PAGEREF _Toc344402582 \h </w:instrText>
      </w:r>
      <w:r>
        <w:rPr>
          <w:noProof/>
        </w:rPr>
      </w:r>
      <w:r>
        <w:rPr>
          <w:noProof/>
        </w:rPr>
        <w:fldChar w:fldCharType="separate"/>
      </w:r>
      <w:r w:rsidR="007A60DD">
        <w:rPr>
          <w:noProof/>
        </w:rPr>
        <w:t>167</w:t>
      </w:r>
      <w:r>
        <w:rPr>
          <w:noProof/>
        </w:rPr>
        <w:fldChar w:fldCharType="end"/>
      </w:r>
    </w:p>
    <w:p w14:paraId="4FD0E93C"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8.5.5</w:t>
      </w:r>
      <w:r>
        <w:rPr>
          <w:rFonts w:asciiTheme="minorHAnsi" w:eastAsiaTheme="minorEastAsia" w:hAnsiTheme="minorHAnsi" w:cstheme="minorBidi"/>
          <w:noProof/>
          <w:sz w:val="24"/>
          <w:szCs w:val="24"/>
          <w:lang w:eastAsia="ja-JP"/>
        </w:rPr>
        <w:tab/>
      </w:r>
      <w:r>
        <w:rPr>
          <w:noProof/>
        </w:rPr>
        <w:t>Manner adverbs (‘like this/that’)</w:t>
      </w:r>
      <w:r>
        <w:rPr>
          <w:noProof/>
        </w:rPr>
        <w:tab/>
      </w:r>
      <w:r>
        <w:rPr>
          <w:noProof/>
        </w:rPr>
        <w:fldChar w:fldCharType="begin"/>
      </w:r>
      <w:r>
        <w:rPr>
          <w:noProof/>
        </w:rPr>
        <w:instrText xml:space="preserve"> PAGEREF _Toc344402583 \h </w:instrText>
      </w:r>
      <w:r>
        <w:rPr>
          <w:noProof/>
        </w:rPr>
      </w:r>
      <w:r>
        <w:rPr>
          <w:noProof/>
        </w:rPr>
        <w:fldChar w:fldCharType="separate"/>
      </w:r>
      <w:r w:rsidR="007A60DD">
        <w:rPr>
          <w:noProof/>
        </w:rPr>
        <w:t>168</w:t>
      </w:r>
      <w:r>
        <w:rPr>
          <w:noProof/>
        </w:rPr>
        <w:fldChar w:fldCharType="end"/>
      </w:r>
    </w:p>
    <w:p w14:paraId="1C907481"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8.5.6</w:t>
      </w:r>
      <w:r>
        <w:rPr>
          <w:rFonts w:asciiTheme="minorHAnsi" w:eastAsiaTheme="minorEastAsia" w:hAnsiTheme="minorHAnsi" w:cstheme="minorBidi"/>
          <w:noProof/>
          <w:sz w:val="24"/>
          <w:szCs w:val="24"/>
          <w:lang w:eastAsia="ja-JP"/>
        </w:rPr>
        <w:tab/>
      </w:r>
      <w:r>
        <w:rPr>
          <w:noProof/>
        </w:rPr>
        <w:t>Spatiotemporal adverbials</w:t>
      </w:r>
      <w:r>
        <w:rPr>
          <w:noProof/>
        </w:rPr>
        <w:tab/>
      </w:r>
      <w:r>
        <w:rPr>
          <w:noProof/>
        </w:rPr>
        <w:fldChar w:fldCharType="begin"/>
      </w:r>
      <w:r>
        <w:rPr>
          <w:noProof/>
        </w:rPr>
        <w:instrText xml:space="preserve"> PAGEREF _Toc344402584 \h </w:instrText>
      </w:r>
      <w:r>
        <w:rPr>
          <w:noProof/>
        </w:rPr>
      </w:r>
      <w:r>
        <w:rPr>
          <w:noProof/>
        </w:rPr>
        <w:fldChar w:fldCharType="separate"/>
      </w:r>
      <w:r w:rsidR="007A60DD">
        <w:rPr>
          <w:noProof/>
        </w:rPr>
        <w:t>168</w:t>
      </w:r>
      <w:r>
        <w:rPr>
          <w:noProof/>
        </w:rPr>
        <w:fldChar w:fldCharType="end"/>
      </w:r>
    </w:p>
    <w:p w14:paraId="6CD23AF3"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8.5.6.1</w:t>
      </w:r>
      <w:r>
        <w:rPr>
          <w:rFonts w:asciiTheme="minorHAnsi" w:eastAsiaTheme="minorEastAsia" w:hAnsiTheme="minorHAnsi" w:cstheme="minorBidi"/>
          <w:noProof/>
          <w:sz w:val="24"/>
          <w:szCs w:val="24"/>
          <w:lang w:eastAsia="ja-JP"/>
        </w:rPr>
        <w:tab/>
      </w:r>
      <w:r>
        <w:rPr>
          <w:noProof/>
        </w:rPr>
        <w:t>Temporal adverbs</w:t>
      </w:r>
      <w:r>
        <w:rPr>
          <w:noProof/>
        </w:rPr>
        <w:tab/>
      </w:r>
      <w:r>
        <w:rPr>
          <w:noProof/>
        </w:rPr>
        <w:fldChar w:fldCharType="begin"/>
      </w:r>
      <w:r>
        <w:rPr>
          <w:noProof/>
        </w:rPr>
        <w:instrText xml:space="preserve"> PAGEREF _Toc344402585 \h </w:instrText>
      </w:r>
      <w:r>
        <w:rPr>
          <w:noProof/>
        </w:rPr>
      </w:r>
      <w:r>
        <w:rPr>
          <w:noProof/>
        </w:rPr>
        <w:fldChar w:fldCharType="separate"/>
      </w:r>
      <w:r w:rsidR="007A60DD">
        <w:rPr>
          <w:noProof/>
        </w:rPr>
        <w:t>168</w:t>
      </w:r>
      <w:r>
        <w:rPr>
          <w:noProof/>
        </w:rPr>
        <w:fldChar w:fldCharType="end"/>
      </w:r>
    </w:p>
    <w:p w14:paraId="582C5E0F"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8.5.6.2</w:t>
      </w:r>
      <w:r>
        <w:rPr>
          <w:rFonts w:asciiTheme="minorHAnsi" w:eastAsiaTheme="minorEastAsia" w:hAnsiTheme="minorHAnsi" w:cstheme="minorBidi"/>
          <w:noProof/>
          <w:sz w:val="24"/>
          <w:szCs w:val="24"/>
          <w:lang w:eastAsia="ja-JP"/>
        </w:rPr>
        <w:tab/>
      </w:r>
      <w:r>
        <w:rPr>
          <w:noProof/>
        </w:rPr>
        <w:t>Spatial adverbs</w:t>
      </w:r>
      <w:r>
        <w:rPr>
          <w:noProof/>
        </w:rPr>
        <w:tab/>
      </w:r>
      <w:r>
        <w:rPr>
          <w:noProof/>
        </w:rPr>
        <w:fldChar w:fldCharType="begin"/>
      </w:r>
      <w:r>
        <w:rPr>
          <w:noProof/>
        </w:rPr>
        <w:instrText xml:space="preserve"> PAGEREF _Toc344402586 \h </w:instrText>
      </w:r>
      <w:r>
        <w:rPr>
          <w:noProof/>
        </w:rPr>
      </w:r>
      <w:r>
        <w:rPr>
          <w:noProof/>
        </w:rPr>
        <w:fldChar w:fldCharType="separate"/>
      </w:r>
      <w:r w:rsidR="007A60DD">
        <w:rPr>
          <w:noProof/>
        </w:rPr>
        <w:t>169</w:t>
      </w:r>
      <w:r>
        <w:rPr>
          <w:noProof/>
        </w:rPr>
        <w:fldChar w:fldCharType="end"/>
      </w:r>
    </w:p>
    <w:p w14:paraId="392140F0"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8.5.6.3</w:t>
      </w:r>
      <w:r>
        <w:rPr>
          <w:rFonts w:asciiTheme="minorHAnsi" w:eastAsiaTheme="minorEastAsia" w:hAnsiTheme="minorHAnsi" w:cstheme="minorBidi"/>
          <w:noProof/>
          <w:sz w:val="24"/>
          <w:szCs w:val="24"/>
          <w:lang w:eastAsia="ja-JP"/>
        </w:rPr>
        <w:tab/>
      </w:r>
      <w:r>
        <w:rPr>
          <w:noProof/>
        </w:rPr>
        <w:t>‘(Go) straight’ (</w:t>
      </w:r>
      <w:r w:rsidRPr="00786CC0">
        <w:rPr>
          <w:rFonts w:ascii="Doulos SIL" w:hAnsi="Doulos SIL"/>
          <w:i/>
          <w:noProof/>
          <w:color w:val="0000FF"/>
        </w:rPr>
        <w:t>télénà</w:t>
      </w:r>
      <w:r>
        <w:rPr>
          <w:noProof/>
        </w:rPr>
        <w:t xml:space="preserve"> )</w:t>
      </w:r>
      <w:r>
        <w:rPr>
          <w:noProof/>
        </w:rPr>
        <w:tab/>
      </w:r>
      <w:r>
        <w:rPr>
          <w:noProof/>
        </w:rPr>
        <w:fldChar w:fldCharType="begin"/>
      </w:r>
      <w:r>
        <w:rPr>
          <w:noProof/>
        </w:rPr>
        <w:instrText xml:space="preserve"> PAGEREF _Toc344402587 \h </w:instrText>
      </w:r>
      <w:r>
        <w:rPr>
          <w:noProof/>
        </w:rPr>
      </w:r>
      <w:r>
        <w:rPr>
          <w:noProof/>
        </w:rPr>
        <w:fldChar w:fldCharType="separate"/>
      </w:r>
      <w:r w:rsidR="007A60DD">
        <w:rPr>
          <w:noProof/>
        </w:rPr>
        <w:t>169</w:t>
      </w:r>
      <w:r>
        <w:rPr>
          <w:noProof/>
        </w:rPr>
        <w:fldChar w:fldCharType="end"/>
      </w:r>
    </w:p>
    <w:p w14:paraId="4BC508B6"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8.5.6.4</w:t>
      </w:r>
      <w:r>
        <w:rPr>
          <w:rFonts w:asciiTheme="minorHAnsi" w:eastAsiaTheme="minorEastAsia" w:hAnsiTheme="minorHAnsi" w:cstheme="minorBidi"/>
          <w:noProof/>
          <w:sz w:val="24"/>
          <w:szCs w:val="24"/>
          <w:lang w:eastAsia="ja-JP"/>
        </w:rPr>
        <w:tab/>
      </w:r>
      <w:r>
        <w:rPr>
          <w:noProof/>
        </w:rPr>
        <w:t>‘Apart, separate’ (</w:t>
      </w:r>
      <w:r w:rsidRPr="00786CC0">
        <w:rPr>
          <w:rFonts w:ascii="Doulos SIL" w:hAnsi="Doulos SIL"/>
          <w:i/>
          <w:noProof/>
          <w:color w:val="0000FF"/>
        </w:rPr>
        <w:t>dáná</w:t>
      </w:r>
      <w:r>
        <w:rPr>
          <w:noProof/>
        </w:rPr>
        <w:t xml:space="preserve"> )</w:t>
      </w:r>
      <w:r>
        <w:rPr>
          <w:noProof/>
        </w:rPr>
        <w:tab/>
      </w:r>
      <w:r>
        <w:rPr>
          <w:noProof/>
        </w:rPr>
        <w:fldChar w:fldCharType="begin"/>
      </w:r>
      <w:r>
        <w:rPr>
          <w:noProof/>
        </w:rPr>
        <w:instrText xml:space="preserve"> PAGEREF _Toc344402588 \h </w:instrText>
      </w:r>
      <w:r>
        <w:rPr>
          <w:noProof/>
        </w:rPr>
      </w:r>
      <w:r>
        <w:rPr>
          <w:noProof/>
        </w:rPr>
        <w:fldChar w:fldCharType="separate"/>
      </w:r>
      <w:r w:rsidR="007A60DD">
        <w:rPr>
          <w:noProof/>
        </w:rPr>
        <w:t>169</w:t>
      </w:r>
      <w:r>
        <w:rPr>
          <w:noProof/>
        </w:rPr>
        <w:fldChar w:fldCharType="end"/>
      </w:r>
    </w:p>
    <w:p w14:paraId="60EBF99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8.5.6.5</w:t>
      </w:r>
      <w:r>
        <w:rPr>
          <w:rFonts w:asciiTheme="minorHAnsi" w:eastAsiaTheme="minorEastAsia" w:hAnsiTheme="minorHAnsi" w:cstheme="minorBidi"/>
          <w:noProof/>
          <w:sz w:val="24"/>
          <w:szCs w:val="24"/>
          <w:lang w:eastAsia="ja-JP"/>
        </w:rPr>
        <w:tab/>
      </w:r>
      <w:r>
        <w:rPr>
          <w:noProof/>
        </w:rPr>
        <w:t>‘Always’ and ‘never’</w:t>
      </w:r>
      <w:r>
        <w:rPr>
          <w:noProof/>
        </w:rPr>
        <w:tab/>
      </w:r>
      <w:r>
        <w:rPr>
          <w:noProof/>
        </w:rPr>
        <w:fldChar w:fldCharType="begin"/>
      </w:r>
      <w:r>
        <w:rPr>
          <w:noProof/>
        </w:rPr>
        <w:instrText xml:space="preserve"> PAGEREF _Toc344402589 \h </w:instrText>
      </w:r>
      <w:r>
        <w:rPr>
          <w:noProof/>
        </w:rPr>
      </w:r>
      <w:r>
        <w:rPr>
          <w:noProof/>
        </w:rPr>
        <w:fldChar w:fldCharType="separate"/>
      </w:r>
      <w:r w:rsidR="007A60DD">
        <w:rPr>
          <w:noProof/>
        </w:rPr>
        <w:t>170</w:t>
      </w:r>
      <w:r>
        <w:rPr>
          <w:noProof/>
        </w:rPr>
        <w:fldChar w:fldCharType="end"/>
      </w:r>
    </w:p>
    <w:p w14:paraId="57D22C81"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8.5.6.6</w:t>
      </w:r>
      <w:r>
        <w:rPr>
          <w:rFonts w:asciiTheme="minorHAnsi" w:eastAsiaTheme="minorEastAsia" w:hAnsiTheme="minorHAnsi" w:cstheme="minorBidi"/>
          <w:noProof/>
          <w:sz w:val="24"/>
          <w:szCs w:val="24"/>
          <w:lang w:eastAsia="ja-JP"/>
        </w:rPr>
        <w:tab/>
      </w:r>
      <w:r>
        <w:rPr>
          <w:noProof/>
        </w:rPr>
        <w:t>‘Still’, ‘since’, ‘(not) yet’</w:t>
      </w:r>
      <w:r>
        <w:rPr>
          <w:noProof/>
        </w:rPr>
        <w:tab/>
      </w:r>
      <w:r>
        <w:rPr>
          <w:noProof/>
        </w:rPr>
        <w:fldChar w:fldCharType="begin"/>
      </w:r>
      <w:r>
        <w:rPr>
          <w:noProof/>
        </w:rPr>
        <w:instrText xml:space="preserve"> PAGEREF _Toc344402590 \h </w:instrText>
      </w:r>
      <w:r>
        <w:rPr>
          <w:noProof/>
        </w:rPr>
      </w:r>
      <w:r>
        <w:rPr>
          <w:noProof/>
        </w:rPr>
        <w:fldChar w:fldCharType="separate"/>
      </w:r>
      <w:r w:rsidR="007A60DD">
        <w:rPr>
          <w:noProof/>
        </w:rPr>
        <w:t>170</w:t>
      </w:r>
      <w:r>
        <w:rPr>
          <w:noProof/>
        </w:rPr>
        <w:fldChar w:fldCharType="end"/>
      </w:r>
    </w:p>
    <w:p w14:paraId="3502423B"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t>8.5.6.7</w:t>
      </w:r>
      <w:r>
        <w:rPr>
          <w:rFonts w:asciiTheme="minorHAnsi" w:eastAsiaTheme="minorEastAsia" w:hAnsiTheme="minorHAnsi" w:cstheme="minorBidi"/>
          <w:noProof/>
          <w:sz w:val="24"/>
          <w:szCs w:val="24"/>
          <w:lang w:eastAsia="ja-JP"/>
        </w:rPr>
        <w:tab/>
      </w:r>
      <w:r>
        <w:rPr>
          <w:noProof/>
        </w:rPr>
        <w:t>‘By, between now and’ (</w:t>
      </w:r>
      <w:r w:rsidRPr="00786CC0">
        <w:rPr>
          <w:rFonts w:ascii="Doulos SIL" w:hAnsi="Doulos SIL"/>
          <w:i/>
          <w:noProof/>
          <w:color w:val="0000FF"/>
        </w:rPr>
        <w:t>sánì</w:t>
      </w:r>
      <w:r>
        <w:rPr>
          <w:noProof/>
        </w:rPr>
        <w:t xml:space="preserve"> and </w:t>
      </w:r>
      <w:r w:rsidRPr="00786CC0">
        <w:rPr>
          <w:rFonts w:ascii="Doulos SIL" w:hAnsi="Doulos SIL"/>
          <w:i/>
          <w:noProof/>
          <w:color w:val="0000FF"/>
        </w:rPr>
        <w:t>yàní</w:t>
      </w:r>
      <w:r>
        <w:rPr>
          <w:noProof/>
        </w:rPr>
        <w:t xml:space="preserve"> ~ </w:t>
      </w:r>
      <w:r w:rsidRPr="00786CC0">
        <w:rPr>
          <w:rFonts w:ascii="Doulos SIL" w:hAnsi="Doulos SIL"/>
          <w:i/>
          <w:noProof/>
          <w:color w:val="0000FF"/>
        </w:rPr>
        <w:t>ɲàní</w:t>
      </w:r>
      <w:r>
        <w:rPr>
          <w:noProof/>
        </w:rPr>
        <w:t> )</w:t>
      </w:r>
      <w:r>
        <w:rPr>
          <w:noProof/>
        </w:rPr>
        <w:tab/>
      </w:r>
      <w:r>
        <w:rPr>
          <w:noProof/>
        </w:rPr>
        <w:fldChar w:fldCharType="begin"/>
      </w:r>
      <w:r>
        <w:rPr>
          <w:noProof/>
        </w:rPr>
        <w:instrText xml:space="preserve"> PAGEREF _Toc344402591 \h </w:instrText>
      </w:r>
      <w:r>
        <w:rPr>
          <w:noProof/>
        </w:rPr>
      </w:r>
      <w:r>
        <w:rPr>
          <w:noProof/>
        </w:rPr>
        <w:fldChar w:fldCharType="separate"/>
      </w:r>
      <w:r w:rsidR="007A60DD">
        <w:rPr>
          <w:noProof/>
        </w:rPr>
        <w:t>170</w:t>
      </w:r>
      <w:r>
        <w:rPr>
          <w:noProof/>
        </w:rPr>
        <w:fldChar w:fldCharType="end"/>
      </w:r>
    </w:p>
    <w:p w14:paraId="32B3A475" w14:textId="77777777" w:rsidR="009567F8" w:rsidRDefault="009567F8">
      <w:pPr>
        <w:pStyle w:val="TOC4"/>
        <w:tabs>
          <w:tab w:val="left" w:pos="1445"/>
          <w:tab w:val="right" w:leader="dot" w:pos="8289"/>
        </w:tabs>
        <w:rPr>
          <w:rFonts w:asciiTheme="minorHAnsi" w:eastAsiaTheme="minorEastAsia" w:hAnsiTheme="minorHAnsi" w:cstheme="minorBidi"/>
          <w:noProof/>
          <w:sz w:val="24"/>
          <w:szCs w:val="24"/>
          <w:lang w:eastAsia="ja-JP"/>
        </w:rPr>
      </w:pPr>
      <w:r>
        <w:rPr>
          <w:noProof/>
        </w:rPr>
        <w:lastRenderedPageBreak/>
        <w:t>8.5.6.8</w:t>
      </w:r>
      <w:r>
        <w:rPr>
          <w:rFonts w:asciiTheme="minorHAnsi" w:eastAsiaTheme="minorEastAsia" w:hAnsiTheme="minorHAnsi" w:cstheme="minorBidi"/>
          <w:noProof/>
          <w:sz w:val="24"/>
          <w:szCs w:val="24"/>
          <w:lang w:eastAsia="ja-JP"/>
        </w:rPr>
        <w:tab/>
      </w:r>
      <w:r>
        <w:rPr>
          <w:noProof/>
        </w:rPr>
        <w:t>‘Already’ (</w:t>
      </w:r>
      <w:r w:rsidRPr="00786CC0">
        <w:rPr>
          <w:rFonts w:ascii="Doulos SIL" w:hAnsi="Doulos SIL"/>
          <w:i/>
          <w:noProof/>
          <w:color w:val="0000FF"/>
        </w:rPr>
        <w:t>kàbáⁿ</w:t>
      </w:r>
      <w:r>
        <w:rPr>
          <w:noProof/>
        </w:rPr>
        <w:t xml:space="preserve"> , </w:t>
      </w:r>
      <w:r w:rsidRPr="00786CC0">
        <w:rPr>
          <w:rFonts w:ascii="Doulos SIL" w:hAnsi="Doulos SIL"/>
          <w:i/>
          <w:noProof/>
          <w:color w:val="0000FF"/>
        </w:rPr>
        <w:t>náánì</w:t>
      </w:r>
      <w:r>
        <w:rPr>
          <w:noProof/>
        </w:rPr>
        <w:t xml:space="preserve"> )</w:t>
      </w:r>
      <w:r>
        <w:rPr>
          <w:noProof/>
        </w:rPr>
        <w:tab/>
      </w:r>
      <w:r>
        <w:rPr>
          <w:noProof/>
        </w:rPr>
        <w:fldChar w:fldCharType="begin"/>
      </w:r>
      <w:r>
        <w:rPr>
          <w:noProof/>
        </w:rPr>
        <w:instrText xml:space="preserve"> PAGEREF _Toc344402592 \h </w:instrText>
      </w:r>
      <w:r>
        <w:rPr>
          <w:noProof/>
        </w:rPr>
      </w:r>
      <w:r>
        <w:rPr>
          <w:noProof/>
        </w:rPr>
        <w:fldChar w:fldCharType="separate"/>
      </w:r>
      <w:r w:rsidR="007A60DD">
        <w:rPr>
          <w:noProof/>
        </w:rPr>
        <w:t>171</w:t>
      </w:r>
      <w:r>
        <w:rPr>
          <w:noProof/>
        </w:rPr>
        <w:fldChar w:fldCharType="end"/>
      </w:r>
    </w:p>
    <w:p w14:paraId="30B8D9DF" w14:textId="77777777" w:rsidR="009567F8" w:rsidRDefault="009567F8">
      <w:pPr>
        <w:pStyle w:val="TOC3"/>
        <w:tabs>
          <w:tab w:val="left" w:pos="1080"/>
          <w:tab w:val="right" w:leader="dot" w:pos="8289"/>
        </w:tabs>
        <w:rPr>
          <w:rFonts w:asciiTheme="minorHAnsi" w:eastAsiaTheme="minorEastAsia" w:hAnsiTheme="minorHAnsi" w:cstheme="minorBidi"/>
          <w:noProof/>
          <w:sz w:val="24"/>
          <w:szCs w:val="24"/>
          <w:lang w:eastAsia="ja-JP"/>
        </w:rPr>
      </w:pPr>
      <w:r>
        <w:rPr>
          <w:noProof/>
        </w:rPr>
        <w:t>8.5.7</w:t>
      </w:r>
      <w:r>
        <w:rPr>
          <w:rFonts w:asciiTheme="minorHAnsi" w:eastAsiaTheme="minorEastAsia" w:hAnsiTheme="minorHAnsi" w:cstheme="minorBidi"/>
          <w:noProof/>
          <w:sz w:val="24"/>
          <w:szCs w:val="24"/>
          <w:lang w:eastAsia="ja-JP"/>
        </w:rPr>
        <w:tab/>
      </w:r>
      <w:r>
        <w:rPr>
          <w:noProof/>
        </w:rPr>
        <w:t>Expressives</w:t>
      </w:r>
      <w:r>
        <w:rPr>
          <w:noProof/>
        </w:rPr>
        <w:tab/>
      </w:r>
      <w:r>
        <w:rPr>
          <w:noProof/>
        </w:rPr>
        <w:fldChar w:fldCharType="begin"/>
      </w:r>
      <w:r>
        <w:rPr>
          <w:noProof/>
        </w:rPr>
        <w:instrText xml:space="preserve"> PAGEREF _Toc344402593 \h </w:instrText>
      </w:r>
      <w:r>
        <w:rPr>
          <w:noProof/>
        </w:rPr>
      </w:r>
      <w:r>
        <w:rPr>
          <w:noProof/>
        </w:rPr>
        <w:fldChar w:fldCharType="separate"/>
      </w:r>
      <w:r w:rsidR="007A60DD">
        <w:rPr>
          <w:noProof/>
        </w:rPr>
        <w:t>171</w:t>
      </w:r>
      <w:r>
        <w:rPr>
          <w:noProof/>
        </w:rPr>
        <w:fldChar w:fldCharType="end"/>
      </w:r>
    </w:p>
    <w:p w14:paraId="3E8B10C9" w14:textId="77777777" w:rsidR="009567F8" w:rsidRDefault="009567F8">
      <w:pPr>
        <w:pStyle w:val="TOC1"/>
        <w:tabs>
          <w:tab w:val="left" w:pos="360"/>
          <w:tab w:val="right" w:leader="dot" w:pos="8289"/>
        </w:tabs>
        <w:rPr>
          <w:rFonts w:asciiTheme="minorHAnsi" w:eastAsiaTheme="minorEastAsia" w:hAnsiTheme="minorHAnsi" w:cstheme="minorBidi"/>
          <w:b w:val="0"/>
          <w:noProof/>
          <w:szCs w:val="24"/>
          <w:lang w:eastAsia="ja-JP"/>
        </w:rPr>
      </w:pPr>
      <w:r>
        <w:rPr>
          <w:noProof/>
        </w:rPr>
        <w:t>9</w:t>
      </w:r>
      <w:r>
        <w:rPr>
          <w:rFonts w:asciiTheme="minorHAnsi" w:eastAsiaTheme="minorEastAsia" w:hAnsiTheme="minorHAnsi" w:cstheme="minorBidi"/>
          <w:b w:val="0"/>
          <w:noProof/>
          <w:szCs w:val="24"/>
          <w:lang w:eastAsia="ja-JP"/>
        </w:rPr>
        <w:tab/>
      </w:r>
      <w:r>
        <w:rPr>
          <w:noProof/>
        </w:rPr>
        <w:t>Verbal derivation</w:t>
      </w:r>
      <w:r>
        <w:rPr>
          <w:noProof/>
        </w:rPr>
        <w:tab/>
      </w:r>
      <w:r>
        <w:rPr>
          <w:noProof/>
        </w:rPr>
        <w:fldChar w:fldCharType="begin"/>
      </w:r>
      <w:r>
        <w:rPr>
          <w:noProof/>
        </w:rPr>
        <w:instrText xml:space="preserve"> PAGEREF _Toc344402594 \h </w:instrText>
      </w:r>
      <w:r>
        <w:rPr>
          <w:noProof/>
        </w:rPr>
      </w:r>
      <w:r>
        <w:rPr>
          <w:noProof/>
        </w:rPr>
        <w:fldChar w:fldCharType="separate"/>
      </w:r>
      <w:r w:rsidR="007A60DD">
        <w:rPr>
          <w:noProof/>
        </w:rPr>
        <w:t>172</w:t>
      </w:r>
      <w:r>
        <w:rPr>
          <w:noProof/>
        </w:rPr>
        <w:fldChar w:fldCharType="end"/>
      </w:r>
    </w:p>
    <w:p w14:paraId="780FC183"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9.1</w:t>
      </w:r>
      <w:r>
        <w:rPr>
          <w:rFonts w:asciiTheme="minorHAnsi" w:eastAsiaTheme="minorEastAsia" w:hAnsiTheme="minorHAnsi" w:cstheme="minorBidi"/>
          <w:noProof/>
          <w:sz w:val="24"/>
          <w:szCs w:val="24"/>
          <w:lang w:eastAsia="ja-JP"/>
        </w:rPr>
        <w:tab/>
      </w:r>
      <w:r>
        <w:rPr>
          <w:noProof/>
        </w:rPr>
        <w:t>Reversive verb derivation absent</w:t>
      </w:r>
      <w:r>
        <w:rPr>
          <w:noProof/>
        </w:rPr>
        <w:tab/>
      </w:r>
      <w:r>
        <w:rPr>
          <w:noProof/>
        </w:rPr>
        <w:fldChar w:fldCharType="begin"/>
      </w:r>
      <w:r>
        <w:rPr>
          <w:noProof/>
        </w:rPr>
        <w:instrText xml:space="preserve"> PAGEREF _Toc344402595 \h </w:instrText>
      </w:r>
      <w:r>
        <w:rPr>
          <w:noProof/>
        </w:rPr>
      </w:r>
      <w:r>
        <w:rPr>
          <w:noProof/>
        </w:rPr>
        <w:fldChar w:fldCharType="separate"/>
      </w:r>
      <w:r w:rsidR="007A60DD">
        <w:rPr>
          <w:noProof/>
        </w:rPr>
        <w:t>172</w:t>
      </w:r>
      <w:r>
        <w:rPr>
          <w:noProof/>
        </w:rPr>
        <w:fldChar w:fldCharType="end"/>
      </w:r>
    </w:p>
    <w:p w14:paraId="0F7FBE45"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9.2</w:t>
      </w:r>
      <w:r>
        <w:rPr>
          <w:rFonts w:asciiTheme="minorHAnsi" w:eastAsiaTheme="minorEastAsia" w:hAnsiTheme="minorHAnsi" w:cstheme="minorBidi"/>
          <w:noProof/>
          <w:sz w:val="24"/>
          <w:szCs w:val="24"/>
          <w:lang w:eastAsia="ja-JP"/>
        </w:rPr>
        <w:tab/>
      </w:r>
      <w:r>
        <w:rPr>
          <w:noProof/>
        </w:rPr>
        <w:t>Morphological causative derivation absent</w:t>
      </w:r>
      <w:r>
        <w:rPr>
          <w:noProof/>
        </w:rPr>
        <w:tab/>
      </w:r>
      <w:r>
        <w:rPr>
          <w:noProof/>
        </w:rPr>
        <w:fldChar w:fldCharType="begin"/>
      </w:r>
      <w:r>
        <w:rPr>
          <w:noProof/>
        </w:rPr>
        <w:instrText xml:space="preserve"> PAGEREF _Toc344402596 \h </w:instrText>
      </w:r>
      <w:r>
        <w:rPr>
          <w:noProof/>
        </w:rPr>
      </w:r>
      <w:r>
        <w:rPr>
          <w:noProof/>
        </w:rPr>
        <w:fldChar w:fldCharType="separate"/>
      </w:r>
      <w:r w:rsidR="007A60DD">
        <w:rPr>
          <w:noProof/>
        </w:rPr>
        <w:t>172</w:t>
      </w:r>
      <w:r>
        <w:rPr>
          <w:noProof/>
        </w:rPr>
        <w:fldChar w:fldCharType="end"/>
      </w:r>
    </w:p>
    <w:p w14:paraId="32B32453"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9.3</w:t>
      </w:r>
      <w:r>
        <w:rPr>
          <w:rFonts w:asciiTheme="minorHAnsi" w:eastAsiaTheme="minorEastAsia" w:hAnsiTheme="minorHAnsi" w:cstheme="minorBidi"/>
          <w:noProof/>
          <w:sz w:val="24"/>
          <w:szCs w:val="24"/>
          <w:lang w:eastAsia="ja-JP"/>
        </w:rPr>
        <w:tab/>
      </w:r>
      <w:r>
        <w:rPr>
          <w:noProof/>
        </w:rPr>
        <w:t>Morphological passive derivation absent</w:t>
      </w:r>
      <w:r>
        <w:rPr>
          <w:noProof/>
        </w:rPr>
        <w:tab/>
      </w:r>
      <w:r>
        <w:rPr>
          <w:noProof/>
        </w:rPr>
        <w:fldChar w:fldCharType="begin"/>
      </w:r>
      <w:r>
        <w:rPr>
          <w:noProof/>
        </w:rPr>
        <w:instrText xml:space="preserve"> PAGEREF _Toc344402597 \h </w:instrText>
      </w:r>
      <w:r>
        <w:rPr>
          <w:noProof/>
        </w:rPr>
      </w:r>
      <w:r>
        <w:rPr>
          <w:noProof/>
        </w:rPr>
        <w:fldChar w:fldCharType="separate"/>
      </w:r>
      <w:r w:rsidR="007A60DD">
        <w:rPr>
          <w:noProof/>
        </w:rPr>
        <w:t>172</w:t>
      </w:r>
      <w:r>
        <w:rPr>
          <w:noProof/>
        </w:rPr>
        <w:fldChar w:fldCharType="end"/>
      </w:r>
    </w:p>
    <w:p w14:paraId="1D855407"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9.4</w:t>
      </w:r>
      <w:r>
        <w:rPr>
          <w:rFonts w:asciiTheme="minorHAnsi" w:eastAsiaTheme="minorEastAsia" w:hAnsiTheme="minorHAnsi" w:cstheme="minorBidi"/>
          <w:noProof/>
          <w:sz w:val="24"/>
          <w:szCs w:val="24"/>
          <w:lang w:eastAsia="ja-JP"/>
        </w:rPr>
        <w:tab/>
      </w:r>
      <w:r>
        <w:rPr>
          <w:noProof/>
        </w:rPr>
        <w:t>Ambi-valent (labile) verbs without suffixal derivation</w:t>
      </w:r>
      <w:r>
        <w:rPr>
          <w:noProof/>
        </w:rPr>
        <w:tab/>
      </w:r>
      <w:r>
        <w:rPr>
          <w:noProof/>
        </w:rPr>
        <w:fldChar w:fldCharType="begin"/>
      </w:r>
      <w:r>
        <w:rPr>
          <w:noProof/>
        </w:rPr>
        <w:instrText xml:space="preserve"> PAGEREF _Toc344402598 \h </w:instrText>
      </w:r>
      <w:r>
        <w:rPr>
          <w:noProof/>
        </w:rPr>
      </w:r>
      <w:r>
        <w:rPr>
          <w:noProof/>
        </w:rPr>
        <w:fldChar w:fldCharType="separate"/>
      </w:r>
      <w:r w:rsidR="007A60DD">
        <w:rPr>
          <w:noProof/>
        </w:rPr>
        <w:t>172</w:t>
      </w:r>
      <w:r>
        <w:rPr>
          <w:noProof/>
        </w:rPr>
        <w:fldChar w:fldCharType="end"/>
      </w:r>
    </w:p>
    <w:p w14:paraId="1EF55C26"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9.5</w:t>
      </w:r>
      <w:r>
        <w:rPr>
          <w:rFonts w:asciiTheme="minorHAnsi" w:eastAsiaTheme="minorEastAsia" w:hAnsiTheme="minorHAnsi" w:cstheme="minorBidi"/>
          <w:noProof/>
          <w:sz w:val="24"/>
          <w:szCs w:val="24"/>
          <w:lang w:eastAsia="ja-JP"/>
        </w:rPr>
        <w:tab/>
      </w:r>
      <w:r>
        <w:rPr>
          <w:noProof/>
        </w:rPr>
        <w:t>Deadjectival inchoative and factitive verbs</w:t>
      </w:r>
      <w:r>
        <w:rPr>
          <w:noProof/>
        </w:rPr>
        <w:tab/>
      </w:r>
      <w:r>
        <w:rPr>
          <w:noProof/>
        </w:rPr>
        <w:fldChar w:fldCharType="begin"/>
      </w:r>
      <w:r>
        <w:rPr>
          <w:noProof/>
        </w:rPr>
        <w:instrText xml:space="preserve"> PAGEREF _Toc344402599 \h </w:instrText>
      </w:r>
      <w:r>
        <w:rPr>
          <w:noProof/>
        </w:rPr>
      </w:r>
      <w:r>
        <w:rPr>
          <w:noProof/>
        </w:rPr>
        <w:fldChar w:fldCharType="separate"/>
      </w:r>
      <w:r w:rsidR="007A60DD">
        <w:rPr>
          <w:noProof/>
        </w:rPr>
        <w:t>173</w:t>
      </w:r>
      <w:r>
        <w:rPr>
          <w:noProof/>
        </w:rPr>
        <w:fldChar w:fldCharType="end"/>
      </w:r>
    </w:p>
    <w:p w14:paraId="45DCDBD8" w14:textId="77777777" w:rsidR="009567F8" w:rsidRDefault="009567F8">
      <w:pPr>
        <w:pStyle w:val="TOC2"/>
        <w:tabs>
          <w:tab w:val="left" w:pos="715"/>
          <w:tab w:val="right" w:leader="dot" w:pos="8289"/>
        </w:tabs>
        <w:rPr>
          <w:rFonts w:asciiTheme="minorHAnsi" w:eastAsiaTheme="minorEastAsia" w:hAnsiTheme="minorHAnsi" w:cstheme="minorBidi"/>
          <w:noProof/>
          <w:sz w:val="24"/>
          <w:szCs w:val="24"/>
          <w:lang w:eastAsia="ja-JP"/>
        </w:rPr>
      </w:pPr>
      <w:r>
        <w:rPr>
          <w:noProof/>
        </w:rPr>
        <w:t>9.6</w:t>
      </w:r>
      <w:r>
        <w:rPr>
          <w:rFonts w:asciiTheme="minorHAnsi" w:eastAsiaTheme="minorEastAsia" w:hAnsiTheme="minorHAnsi" w:cstheme="minorBidi"/>
          <w:noProof/>
          <w:sz w:val="24"/>
          <w:szCs w:val="24"/>
          <w:lang w:eastAsia="ja-JP"/>
        </w:rPr>
        <w:tab/>
      </w:r>
      <w:r>
        <w:rPr>
          <w:noProof/>
        </w:rPr>
        <w:t>Incorporated object in compound verbs</w:t>
      </w:r>
      <w:r>
        <w:rPr>
          <w:noProof/>
        </w:rPr>
        <w:tab/>
      </w:r>
      <w:r>
        <w:rPr>
          <w:noProof/>
        </w:rPr>
        <w:fldChar w:fldCharType="begin"/>
      </w:r>
      <w:r>
        <w:rPr>
          <w:noProof/>
        </w:rPr>
        <w:instrText xml:space="preserve"> PAGEREF _Toc344402600 \h </w:instrText>
      </w:r>
      <w:r>
        <w:rPr>
          <w:noProof/>
        </w:rPr>
      </w:r>
      <w:r>
        <w:rPr>
          <w:noProof/>
        </w:rPr>
        <w:fldChar w:fldCharType="separate"/>
      </w:r>
      <w:r w:rsidR="007A60DD">
        <w:rPr>
          <w:noProof/>
        </w:rPr>
        <w:t>174</w:t>
      </w:r>
      <w:r>
        <w:rPr>
          <w:noProof/>
        </w:rPr>
        <w:fldChar w:fldCharType="end"/>
      </w:r>
    </w:p>
    <w:p w14:paraId="44EAD698"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10</w:t>
      </w:r>
      <w:r>
        <w:rPr>
          <w:rFonts w:asciiTheme="minorHAnsi" w:eastAsiaTheme="minorEastAsia" w:hAnsiTheme="minorHAnsi" w:cstheme="minorBidi"/>
          <w:b w:val="0"/>
          <w:noProof/>
          <w:szCs w:val="24"/>
          <w:lang w:eastAsia="ja-JP"/>
        </w:rPr>
        <w:tab/>
      </w:r>
      <w:r>
        <w:rPr>
          <w:noProof/>
        </w:rPr>
        <w:t>Verbal inflection</w:t>
      </w:r>
      <w:r>
        <w:rPr>
          <w:noProof/>
        </w:rPr>
        <w:tab/>
      </w:r>
      <w:r>
        <w:rPr>
          <w:noProof/>
        </w:rPr>
        <w:fldChar w:fldCharType="begin"/>
      </w:r>
      <w:r>
        <w:rPr>
          <w:noProof/>
        </w:rPr>
        <w:instrText xml:space="preserve"> PAGEREF _Toc344402601 \h </w:instrText>
      </w:r>
      <w:r>
        <w:rPr>
          <w:noProof/>
        </w:rPr>
      </w:r>
      <w:r>
        <w:rPr>
          <w:noProof/>
        </w:rPr>
        <w:fldChar w:fldCharType="separate"/>
      </w:r>
      <w:r w:rsidR="007A60DD">
        <w:rPr>
          <w:noProof/>
        </w:rPr>
        <w:t>177</w:t>
      </w:r>
      <w:r>
        <w:rPr>
          <w:noProof/>
        </w:rPr>
        <w:fldChar w:fldCharType="end"/>
      </w:r>
    </w:p>
    <w:p w14:paraId="003758FE"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10.1</w:t>
      </w:r>
      <w:r>
        <w:rPr>
          <w:rFonts w:asciiTheme="minorHAnsi" w:eastAsiaTheme="minorEastAsia" w:hAnsiTheme="minorHAnsi" w:cstheme="minorBidi"/>
          <w:noProof/>
          <w:sz w:val="24"/>
          <w:szCs w:val="24"/>
          <w:lang w:eastAsia="ja-JP"/>
        </w:rPr>
        <w:tab/>
      </w:r>
      <w:r>
        <w:rPr>
          <w:noProof/>
        </w:rPr>
        <w:t>Inflection of regular indicative verbs</w:t>
      </w:r>
      <w:r>
        <w:rPr>
          <w:noProof/>
        </w:rPr>
        <w:tab/>
      </w:r>
      <w:r>
        <w:rPr>
          <w:noProof/>
        </w:rPr>
        <w:fldChar w:fldCharType="begin"/>
      </w:r>
      <w:r>
        <w:rPr>
          <w:noProof/>
        </w:rPr>
        <w:instrText xml:space="preserve"> PAGEREF _Toc344402602 \h </w:instrText>
      </w:r>
      <w:r>
        <w:rPr>
          <w:noProof/>
        </w:rPr>
      </w:r>
      <w:r>
        <w:rPr>
          <w:noProof/>
        </w:rPr>
        <w:fldChar w:fldCharType="separate"/>
      </w:r>
      <w:r w:rsidR="007A60DD">
        <w:rPr>
          <w:noProof/>
        </w:rPr>
        <w:t>177</w:t>
      </w:r>
      <w:r>
        <w:rPr>
          <w:noProof/>
        </w:rPr>
        <w:fldChar w:fldCharType="end"/>
      </w:r>
    </w:p>
    <w:p w14:paraId="665DBE9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10.1.1</w:t>
      </w:r>
      <w:r>
        <w:rPr>
          <w:rFonts w:asciiTheme="minorHAnsi" w:eastAsiaTheme="minorEastAsia" w:hAnsiTheme="minorHAnsi" w:cstheme="minorBidi"/>
          <w:noProof/>
          <w:sz w:val="24"/>
          <w:szCs w:val="24"/>
          <w:lang w:eastAsia="ja-JP"/>
        </w:rPr>
        <w:tab/>
      </w:r>
      <w:r>
        <w:rPr>
          <w:noProof/>
        </w:rPr>
        <w:t>Valency</w:t>
      </w:r>
      <w:r>
        <w:rPr>
          <w:noProof/>
        </w:rPr>
        <w:tab/>
      </w:r>
      <w:r>
        <w:rPr>
          <w:noProof/>
        </w:rPr>
        <w:fldChar w:fldCharType="begin"/>
      </w:r>
      <w:r>
        <w:rPr>
          <w:noProof/>
        </w:rPr>
        <w:instrText xml:space="preserve"> PAGEREF _Toc344402603 \h </w:instrText>
      </w:r>
      <w:r>
        <w:rPr>
          <w:noProof/>
        </w:rPr>
      </w:r>
      <w:r>
        <w:rPr>
          <w:noProof/>
        </w:rPr>
        <w:fldChar w:fldCharType="separate"/>
      </w:r>
      <w:r w:rsidR="007A60DD">
        <w:rPr>
          <w:noProof/>
        </w:rPr>
        <w:t>177</w:t>
      </w:r>
      <w:r>
        <w:rPr>
          <w:noProof/>
        </w:rPr>
        <w:fldChar w:fldCharType="end"/>
      </w:r>
    </w:p>
    <w:p w14:paraId="3565C18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10.1.1.1</w:t>
      </w:r>
      <w:r>
        <w:rPr>
          <w:rFonts w:asciiTheme="minorHAnsi" w:eastAsiaTheme="minorEastAsia" w:hAnsiTheme="minorHAnsi" w:cstheme="minorBidi"/>
          <w:noProof/>
          <w:sz w:val="24"/>
          <w:szCs w:val="24"/>
          <w:lang w:eastAsia="ja-JP"/>
        </w:rPr>
        <w:tab/>
      </w:r>
      <w:r>
        <w:rPr>
          <w:noProof/>
        </w:rPr>
        <w:t>Intransitive and transitive</w:t>
      </w:r>
      <w:r>
        <w:rPr>
          <w:noProof/>
        </w:rPr>
        <w:tab/>
      </w:r>
      <w:r>
        <w:rPr>
          <w:noProof/>
        </w:rPr>
        <w:fldChar w:fldCharType="begin"/>
      </w:r>
      <w:r>
        <w:rPr>
          <w:noProof/>
        </w:rPr>
        <w:instrText xml:space="preserve"> PAGEREF _Toc344402604 \h </w:instrText>
      </w:r>
      <w:r>
        <w:rPr>
          <w:noProof/>
        </w:rPr>
      </w:r>
      <w:r>
        <w:rPr>
          <w:noProof/>
        </w:rPr>
        <w:fldChar w:fldCharType="separate"/>
      </w:r>
      <w:r w:rsidR="007A60DD">
        <w:rPr>
          <w:noProof/>
        </w:rPr>
        <w:t>177</w:t>
      </w:r>
      <w:r>
        <w:rPr>
          <w:noProof/>
        </w:rPr>
        <w:fldChar w:fldCharType="end"/>
      </w:r>
    </w:p>
    <w:p w14:paraId="1BBD7CD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10.1.1.2</w:t>
      </w:r>
      <w:r>
        <w:rPr>
          <w:rFonts w:asciiTheme="minorHAnsi" w:eastAsiaTheme="minorEastAsia" w:hAnsiTheme="minorHAnsi" w:cstheme="minorBidi"/>
          <w:noProof/>
          <w:sz w:val="24"/>
          <w:szCs w:val="24"/>
          <w:lang w:eastAsia="ja-JP"/>
        </w:rPr>
        <w:tab/>
      </w:r>
      <w:r>
        <w:rPr>
          <w:noProof/>
        </w:rPr>
        <w:t>Pseudo-transitive verb ‘go’ (</w:t>
      </w:r>
      <w:r w:rsidRPr="00786CC0">
        <w:rPr>
          <w:rFonts w:ascii="Doulos SIL" w:hAnsi="Doulos SIL"/>
          <w:i/>
          <w:noProof/>
          <w:color w:val="0000FF"/>
        </w:rPr>
        <w:t>wàá</w:t>
      </w:r>
      <w:r>
        <w:rPr>
          <w:noProof/>
        </w:rPr>
        <w:t xml:space="preserve"> )</w:t>
      </w:r>
      <w:r>
        <w:rPr>
          <w:noProof/>
        </w:rPr>
        <w:tab/>
      </w:r>
      <w:r>
        <w:rPr>
          <w:noProof/>
        </w:rPr>
        <w:fldChar w:fldCharType="begin"/>
      </w:r>
      <w:r>
        <w:rPr>
          <w:noProof/>
        </w:rPr>
        <w:instrText xml:space="preserve"> PAGEREF _Toc344402605 \h </w:instrText>
      </w:r>
      <w:r>
        <w:rPr>
          <w:noProof/>
        </w:rPr>
      </w:r>
      <w:r>
        <w:rPr>
          <w:noProof/>
        </w:rPr>
        <w:fldChar w:fldCharType="separate"/>
      </w:r>
      <w:r w:rsidR="007A60DD">
        <w:rPr>
          <w:noProof/>
        </w:rPr>
        <w:t>177</w:t>
      </w:r>
      <w:r>
        <w:rPr>
          <w:noProof/>
        </w:rPr>
        <w:fldChar w:fldCharType="end"/>
      </w:r>
    </w:p>
    <w:p w14:paraId="4F6BB53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10.1.1.3</w:t>
      </w:r>
      <w:r>
        <w:rPr>
          <w:rFonts w:asciiTheme="minorHAnsi" w:eastAsiaTheme="minorEastAsia" w:hAnsiTheme="minorHAnsi" w:cstheme="minorBidi"/>
          <w:noProof/>
          <w:sz w:val="24"/>
          <w:szCs w:val="24"/>
          <w:lang w:eastAsia="ja-JP"/>
        </w:rPr>
        <w:tab/>
      </w:r>
      <w:r>
        <w:rPr>
          <w:noProof/>
        </w:rPr>
        <w:t>Pseudo-reflexive (middle) verbs</w:t>
      </w:r>
      <w:r>
        <w:rPr>
          <w:noProof/>
        </w:rPr>
        <w:tab/>
      </w:r>
      <w:r>
        <w:rPr>
          <w:noProof/>
        </w:rPr>
        <w:fldChar w:fldCharType="begin"/>
      </w:r>
      <w:r>
        <w:rPr>
          <w:noProof/>
        </w:rPr>
        <w:instrText xml:space="preserve"> PAGEREF _Toc344402606 \h </w:instrText>
      </w:r>
      <w:r>
        <w:rPr>
          <w:noProof/>
        </w:rPr>
      </w:r>
      <w:r>
        <w:rPr>
          <w:noProof/>
        </w:rPr>
        <w:fldChar w:fldCharType="separate"/>
      </w:r>
      <w:r w:rsidR="007A60DD">
        <w:rPr>
          <w:noProof/>
        </w:rPr>
        <w:t>180</w:t>
      </w:r>
      <w:r>
        <w:rPr>
          <w:noProof/>
        </w:rPr>
        <w:fldChar w:fldCharType="end"/>
      </w:r>
    </w:p>
    <w:p w14:paraId="7214397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10.1.2</w:t>
      </w:r>
      <w:r>
        <w:rPr>
          <w:rFonts w:asciiTheme="minorHAnsi" w:eastAsiaTheme="minorEastAsia" w:hAnsiTheme="minorHAnsi" w:cstheme="minorBidi"/>
          <w:noProof/>
          <w:sz w:val="24"/>
          <w:szCs w:val="24"/>
          <w:lang w:eastAsia="ja-JP"/>
        </w:rPr>
        <w:tab/>
      </w:r>
      <w:r>
        <w:rPr>
          <w:noProof/>
        </w:rPr>
        <w:t>Structure of verbal paradigms</w:t>
      </w:r>
      <w:r>
        <w:rPr>
          <w:noProof/>
        </w:rPr>
        <w:tab/>
      </w:r>
      <w:r>
        <w:rPr>
          <w:noProof/>
        </w:rPr>
        <w:fldChar w:fldCharType="begin"/>
      </w:r>
      <w:r>
        <w:rPr>
          <w:noProof/>
        </w:rPr>
        <w:instrText xml:space="preserve"> PAGEREF _Toc344402607 \h </w:instrText>
      </w:r>
      <w:r>
        <w:rPr>
          <w:noProof/>
        </w:rPr>
      </w:r>
      <w:r>
        <w:rPr>
          <w:noProof/>
        </w:rPr>
        <w:fldChar w:fldCharType="separate"/>
      </w:r>
      <w:r w:rsidR="007A60DD">
        <w:rPr>
          <w:noProof/>
        </w:rPr>
        <w:t>183</w:t>
      </w:r>
      <w:r>
        <w:rPr>
          <w:noProof/>
        </w:rPr>
        <w:fldChar w:fldCharType="end"/>
      </w:r>
    </w:p>
    <w:p w14:paraId="0CEDDB2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10.1.2.1</w:t>
      </w:r>
      <w:r>
        <w:rPr>
          <w:rFonts w:asciiTheme="minorHAnsi" w:eastAsiaTheme="minorEastAsia" w:hAnsiTheme="minorHAnsi" w:cstheme="minorBidi"/>
          <w:noProof/>
          <w:sz w:val="24"/>
          <w:szCs w:val="24"/>
          <w:lang w:eastAsia="ja-JP"/>
        </w:rPr>
        <w:tab/>
      </w:r>
      <w:r>
        <w:rPr>
          <w:noProof/>
        </w:rPr>
        <w:t>Stem alternations for intransitive verbs</w:t>
      </w:r>
      <w:r>
        <w:rPr>
          <w:noProof/>
        </w:rPr>
        <w:tab/>
      </w:r>
      <w:r>
        <w:rPr>
          <w:noProof/>
        </w:rPr>
        <w:fldChar w:fldCharType="begin"/>
      </w:r>
      <w:r>
        <w:rPr>
          <w:noProof/>
        </w:rPr>
        <w:instrText xml:space="preserve"> PAGEREF _Toc344402608 \h </w:instrText>
      </w:r>
      <w:r>
        <w:rPr>
          <w:noProof/>
        </w:rPr>
      </w:r>
      <w:r>
        <w:rPr>
          <w:noProof/>
        </w:rPr>
        <w:fldChar w:fldCharType="separate"/>
      </w:r>
      <w:r w:rsidR="007A60DD">
        <w:rPr>
          <w:noProof/>
        </w:rPr>
        <w:t>183</w:t>
      </w:r>
      <w:r>
        <w:rPr>
          <w:noProof/>
        </w:rPr>
        <w:fldChar w:fldCharType="end"/>
      </w:r>
    </w:p>
    <w:p w14:paraId="1BFC6AB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10.1.2.2</w:t>
      </w:r>
      <w:r>
        <w:rPr>
          <w:rFonts w:asciiTheme="minorHAnsi" w:eastAsiaTheme="minorEastAsia" w:hAnsiTheme="minorHAnsi" w:cstheme="minorBidi"/>
          <w:noProof/>
          <w:sz w:val="24"/>
          <w:szCs w:val="24"/>
          <w:lang w:eastAsia="ja-JP"/>
        </w:rPr>
        <w:tab/>
      </w:r>
      <w:r>
        <w:rPr>
          <w:noProof/>
        </w:rPr>
        <w:t>Stem alternations for transitive verbs</w:t>
      </w:r>
      <w:r>
        <w:rPr>
          <w:noProof/>
        </w:rPr>
        <w:tab/>
      </w:r>
      <w:r>
        <w:rPr>
          <w:noProof/>
        </w:rPr>
        <w:fldChar w:fldCharType="begin"/>
      </w:r>
      <w:r>
        <w:rPr>
          <w:noProof/>
        </w:rPr>
        <w:instrText xml:space="preserve"> PAGEREF _Toc344402609 \h </w:instrText>
      </w:r>
      <w:r>
        <w:rPr>
          <w:noProof/>
        </w:rPr>
      </w:r>
      <w:r>
        <w:rPr>
          <w:noProof/>
        </w:rPr>
        <w:fldChar w:fldCharType="separate"/>
      </w:r>
      <w:r w:rsidR="007A60DD">
        <w:rPr>
          <w:noProof/>
        </w:rPr>
        <w:t>186</w:t>
      </w:r>
      <w:r>
        <w:rPr>
          <w:noProof/>
        </w:rPr>
        <w:fldChar w:fldCharType="end"/>
      </w:r>
    </w:p>
    <w:p w14:paraId="3D96AD45"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10.1.2.3</w:t>
      </w:r>
      <w:r>
        <w:rPr>
          <w:rFonts w:asciiTheme="minorHAnsi" w:eastAsiaTheme="minorEastAsia" w:hAnsiTheme="minorHAnsi" w:cstheme="minorBidi"/>
          <w:noProof/>
          <w:sz w:val="24"/>
          <w:szCs w:val="24"/>
          <w:lang w:eastAsia="ja-JP"/>
        </w:rPr>
        <w:tab/>
      </w:r>
      <w:r>
        <w:rPr>
          <w:noProof/>
        </w:rPr>
        <w:t>Analysis of verb-stem alternations</w:t>
      </w:r>
      <w:r>
        <w:rPr>
          <w:noProof/>
        </w:rPr>
        <w:tab/>
      </w:r>
      <w:r>
        <w:rPr>
          <w:noProof/>
        </w:rPr>
        <w:fldChar w:fldCharType="begin"/>
      </w:r>
      <w:r>
        <w:rPr>
          <w:noProof/>
        </w:rPr>
        <w:instrText xml:space="preserve"> PAGEREF _Toc344402610 \h </w:instrText>
      </w:r>
      <w:r>
        <w:rPr>
          <w:noProof/>
        </w:rPr>
      </w:r>
      <w:r>
        <w:rPr>
          <w:noProof/>
        </w:rPr>
        <w:fldChar w:fldCharType="separate"/>
      </w:r>
      <w:r w:rsidR="007A60DD">
        <w:rPr>
          <w:noProof/>
        </w:rPr>
        <w:t>189</w:t>
      </w:r>
      <w:r>
        <w:rPr>
          <w:noProof/>
        </w:rPr>
        <w:fldChar w:fldCharType="end"/>
      </w:r>
    </w:p>
    <w:p w14:paraId="5882122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10.1.3</w:t>
      </w:r>
      <w:r>
        <w:rPr>
          <w:rFonts w:asciiTheme="minorHAnsi" w:eastAsiaTheme="minorEastAsia" w:hAnsiTheme="minorHAnsi" w:cstheme="minorBidi"/>
          <w:noProof/>
          <w:sz w:val="24"/>
          <w:szCs w:val="24"/>
          <w:lang w:eastAsia="ja-JP"/>
        </w:rPr>
        <w:tab/>
      </w:r>
      <w:r>
        <w:rPr>
          <w:noProof/>
        </w:rPr>
        <w:t>Reduplicated verb stems</w:t>
      </w:r>
      <w:r>
        <w:rPr>
          <w:noProof/>
        </w:rPr>
        <w:tab/>
      </w:r>
      <w:r>
        <w:rPr>
          <w:noProof/>
        </w:rPr>
        <w:fldChar w:fldCharType="begin"/>
      </w:r>
      <w:r>
        <w:rPr>
          <w:noProof/>
        </w:rPr>
        <w:instrText xml:space="preserve"> PAGEREF _Toc344402611 \h </w:instrText>
      </w:r>
      <w:r>
        <w:rPr>
          <w:noProof/>
        </w:rPr>
      </w:r>
      <w:r>
        <w:rPr>
          <w:noProof/>
        </w:rPr>
        <w:fldChar w:fldCharType="separate"/>
      </w:r>
      <w:r w:rsidR="007A60DD">
        <w:rPr>
          <w:noProof/>
        </w:rPr>
        <w:t>190</w:t>
      </w:r>
      <w:r>
        <w:rPr>
          <w:noProof/>
        </w:rPr>
        <w:fldChar w:fldCharType="end"/>
      </w:r>
    </w:p>
    <w:p w14:paraId="10FF0CBB"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10.2</w:t>
      </w:r>
      <w:r>
        <w:rPr>
          <w:rFonts w:asciiTheme="minorHAnsi" w:eastAsiaTheme="minorEastAsia" w:hAnsiTheme="minorHAnsi" w:cstheme="minorBidi"/>
          <w:noProof/>
          <w:sz w:val="24"/>
          <w:szCs w:val="24"/>
          <w:lang w:eastAsia="ja-JP"/>
        </w:rPr>
        <w:tab/>
      </w:r>
      <w:r>
        <w:rPr>
          <w:noProof/>
        </w:rPr>
        <w:t>Negation</w:t>
      </w:r>
      <w:r>
        <w:rPr>
          <w:noProof/>
        </w:rPr>
        <w:tab/>
      </w:r>
      <w:r>
        <w:rPr>
          <w:noProof/>
        </w:rPr>
        <w:fldChar w:fldCharType="begin"/>
      </w:r>
      <w:r>
        <w:rPr>
          <w:noProof/>
        </w:rPr>
        <w:instrText xml:space="preserve"> PAGEREF _Toc344402612 \h </w:instrText>
      </w:r>
      <w:r>
        <w:rPr>
          <w:noProof/>
        </w:rPr>
      </w:r>
      <w:r>
        <w:rPr>
          <w:noProof/>
        </w:rPr>
        <w:fldChar w:fldCharType="separate"/>
      </w:r>
      <w:r w:rsidR="007A60DD">
        <w:rPr>
          <w:noProof/>
        </w:rPr>
        <w:t>191</w:t>
      </w:r>
      <w:r>
        <w:rPr>
          <w:noProof/>
        </w:rPr>
        <w:fldChar w:fldCharType="end"/>
      </w:r>
    </w:p>
    <w:p w14:paraId="23981C01"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10.2.1</w:t>
      </w:r>
      <w:r>
        <w:rPr>
          <w:rFonts w:asciiTheme="minorHAnsi" w:eastAsiaTheme="minorEastAsia" w:hAnsiTheme="minorHAnsi" w:cstheme="minorBidi"/>
          <w:noProof/>
          <w:sz w:val="24"/>
          <w:szCs w:val="24"/>
          <w:lang w:eastAsia="ja-JP"/>
        </w:rPr>
        <w:tab/>
      </w:r>
      <w:r>
        <w:rPr>
          <w:noProof/>
        </w:rPr>
        <w:t xml:space="preserve">Clause-final negative enclitic </w:t>
      </w:r>
      <w:r w:rsidRPr="00786CC0">
        <w:rPr>
          <w:rFonts w:ascii="Doulos SIL" w:hAnsi="Doulos SIL"/>
          <w:i/>
          <w:noProof/>
          <w:color w:val="0000FF"/>
        </w:rPr>
        <w:t>=rĒʔ</w:t>
      </w:r>
      <w:r>
        <w:rPr>
          <w:noProof/>
        </w:rPr>
        <w:t xml:space="preserve"> (</w:t>
      </w:r>
      <w:r w:rsidRPr="00786CC0">
        <w:rPr>
          <w:rFonts w:ascii="Doulos SIL" w:hAnsi="Doulos SIL"/>
          <w:i/>
          <w:noProof/>
          <w:color w:val="0000FF"/>
        </w:rPr>
        <w:t>=rēʔ</w:t>
      </w:r>
      <w:r>
        <w:rPr>
          <w:noProof/>
        </w:rPr>
        <w:t xml:space="preserve"> ~ </w:t>
      </w:r>
      <w:r w:rsidRPr="00786CC0">
        <w:rPr>
          <w:rFonts w:ascii="Doulos SIL" w:hAnsi="Doulos SIL"/>
          <w:i/>
          <w:noProof/>
          <w:color w:val="0000FF"/>
        </w:rPr>
        <w:t>=rɛ̄ʔ</w:t>
      </w:r>
      <w:r>
        <w:rPr>
          <w:noProof/>
        </w:rPr>
        <w:t xml:space="preserve"> )</w:t>
      </w:r>
      <w:r>
        <w:rPr>
          <w:noProof/>
        </w:rPr>
        <w:tab/>
      </w:r>
      <w:r>
        <w:rPr>
          <w:noProof/>
        </w:rPr>
        <w:fldChar w:fldCharType="begin"/>
      </w:r>
      <w:r>
        <w:rPr>
          <w:noProof/>
        </w:rPr>
        <w:instrText xml:space="preserve"> PAGEREF _Toc344402613 \h </w:instrText>
      </w:r>
      <w:r>
        <w:rPr>
          <w:noProof/>
        </w:rPr>
      </w:r>
      <w:r>
        <w:rPr>
          <w:noProof/>
        </w:rPr>
        <w:fldChar w:fldCharType="separate"/>
      </w:r>
      <w:r w:rsidR="007A60DD">
        <w:rPr>
          <w:noProof/>
        </w:rPr>
        <w:t>191</w:t>
      </w:r>
      <w:r>
        <w:rPr>
          <w:noProof/>
        </w:rPr>
        <w:fldChar w:fldCharType="end"/>
      </w:r>
    </w:p>
    <w:p w14:paraId="1D77237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10.2.2</w:t>
      </w:r>
      <w:r>
        <w:rPr>
          <w:rFonts w:asciiTheme="minorHAnsi" w:eastAsiaTheme="minorEastAsia" w:hAnsiTheme="minorHAnsi" w:cstheme="minorBidi"/>
          <w:noProof/>
          <w:sz w:val="24"/>
          <w:szCs w:val="24"/>
          <w:lang w:eastAsia="ja-JP"/>
        </w:rPr>
        <w:tab/>
      </w:r>
      <w:r>
        <w:rPr>
          <w:noProof/>
        </w:rPr>
        <w:t xml:space="preserve">Status of the glottal stop in negative </w:t>
      </w:r>
      <w:r w:rsidRPr="00786CC0">
        <w:rPr>
          <w:rFonts w:ascii="Doulos SIL" w:hAnsi="Doulos SIL"/>
          <w:i/>
          <w:noProof/>
          <w:color w:val="0000FF"/>
        </w:rPr>
        <w:t>=rĒʔ</w:t>
      </w:r>
      <w:r>
        <w:rPr>
          <w:noProof/>
        </w:rPr>
        <w:tab/>
      </w:r>
      <w:r>
        <w:rPr>
          <w:noProof/>
        </w:rPr>
        <w:fldChar w:fldCharType="begin"/>
      </w:r>
      <w:r>
        <w:rPr>
          <w:noProof/>
        </w:rPr>
        <w:instrText xml:space="preserve"> PAGEREF _Toc344402614 \h </w:instrText>
      </w:r>
      <w:r>
        <w:rPr>
          <w:noProof/>
        </w:rPr>
      </w:r>
      <w:r>
        <w:rPr>
          <w:noProof/>
        </w:rPr>
        <w:fldChar w:fldCharType="separate"/>
      </w:r>
      <w:r w:rsidR="007A60DD">
        <w:rPr>
          <w:noProof/>
        </w:rPr>
        <w:t>194</w:t>
      </w:r>
      <w:r>
        <w:rPr>
          <w:noProof/>
        </w:rPr>
        <w:fldChar w:fldCharType="end"/>
      </w:r>
    </w:p>
    <w:p w14:paraId="7E9747B1"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10.2.3</w:t>
      </w:r>
      <w:r>
        <w:rPr>
          <w:rFonts w:asciiTheme="minorHAnsi" w:eastAsiaTheme="minorEastAsia" w:hAnsiTheme="minorHAnsi" w:cstheme="minorBidi"/>
          <w:noProof/>
          <w:sz w:val="24"/>
          <w:szCs w:val="24"/>
          <w:lang w:eastAsia="ja-JP"/>
        </w:rPr>
        <w:tab/>
      </w:r>
      <w:r>
        <w:rPr>
          <w:noProof/>
        </w:rPr>
        <w:t>Tonal reverberations of clause-final negation</w:t>
      </w:r>
      <w:r>
        <w:rPr>
          <w:noProof/>
        </w:rPr>
        <w:tab/>
      </w:r>
      <w:r>
        <w:rPr>
          <w:noProof/>
        </w:rPr>
        <w:fldChar w:fldCharType="begin"/>
      </w:r>
      <w:r>
        <w:rPr>
          <w:noProof/>
        </w:rPr>
        <w:instrText xml:space="preserve"> PAGEREF _Toc344402615 \h </w:instrText>
      </w:r>
      <w:r>
        <w:rPr>
          <w:noProof/>
        </w:rPr>
      </w:r>
      <w:r>
        <w:rPr>
          <w:noProof/>
        </w:rPr>
        <w:fldChar w:fldCharType="separate"/>
      </w:r>
      <w:r w:rsidR="007A60DD">
        <w:rPr>
          <w:noProof/>
        </w:rPr>
        <w:t>195</w:t>
      </w:r>
      <w:r>
        <w:rPr>
          <w:noProof/>
        </w:rPr>
        <w:fldChar w:fldCharType="end"/>
      </w:r>
    </w:p>
    <w:p w14:paraId="0CA6407F"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10.3</w:t>
      </w:r>
      <w:r>
        <w:rPr>
          <w:rFonts w:asciiTheme="minorHAnsi" w:eastAsiaTheme="minorEastAsia" w:hAnsiTheme="minorHAnsi" w:cstheme="minorBidi"/>
          <w:noProof/>
          <w:sz w:val="24"/>
          <w:szCs w:val="24"/>
          <w:lang w:eastAsia="ja-JP"/>
        </w:rPr>
        <w:tab/>
      </w:r>
      <w:r>
        <w:rPr>
          <w:noProof/>
        </w:rPr>
        <w:t>Indicative tense-aspect categories</w:t>
      </w:r>
      <w:r>
        <w:rPr>
          <w:noProof/>
        </w:rPr>
        <w:tab/>
      </w:r>
      <w:r>
        <w:rPr>
          <w:noProof/>
        </w:rPr>
        <w:fldChar w:fldCharType="begin"/>
      </w:r>
      <w:r>
        <w:rPr>
          <w:noProof/>
        </w:rPr>
        <w:instrText xml:space="preserve"> PAGEREF _Toc344402616 \h </w:instrText>
      </w:r>
      <w:r>
        <w:rPr>
          <w:noProof/>
        </w:rPr>
      </w:r>
      <w:r>
        <w:rPr>
          <w:noProof/>
        </w:rPr>
        <w:fldChar w:fldCharType="separate"/>
      </w:r>
      <w:r w:rsidR="007A60DD">
        <w:rPr>
          <w:noProof/>
        </w:rPr>
        <w:t>198</w:t>
      </w:r>
      <w:r>
        <w:rPr>
          <w:noProof/>
        </w:rPr>
        <w:fldChar w:fldCharType="end"/>
      </w:r>
    </w:p>
    <w:p w14:paraId="610510E4"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10.3.1</w:t>
      </w:r>
      <w:r>
        <w:rPr>
          <w:rFonts w:asciiTheme="minorHAnsi" w:eastAsiaTheme="minorEastAsia" w:hAnsiTheme="minorHAnsi" w:cstheme="minorBidi"/>
          <w:noProof/>
          <w:sz w:val="24"/>
          <w:szCs w:val="24"/>
          <w:lang w:eastAsia="ja-JP"/>
        </w:rPr>
        <w:tab/>
      </w:r>
      <w:r>
        <w:rPr>
          <w:noProof/>
        </w:rPr>
        <w:t>Perfective</w:t>
      </w:r>
      <w:r>
        <w:rPr>
          <w:noProof/>
        </w:rPr>
        <w:tab/>
      </w:r>
      <w:r>
        <w:rPr>
          <w:noProof/>
        </w:rPr>
        <w:fldChar w:fldCharType="begin"/>
      </w:r>
      <w:r>
        <w:rPr>
          <w:noProof/>
        </w:rPr>
        <w:instrText xml:space="preserve"> PAGEREF _Toc344402617 \h </w:instrText>
      </w:r>
      <w:r>
        <w:rPr>
          <w:noProof/>
        </w:rPr>
      </w:r>
      <w:r>
        <w:rPr>
          <w:noProof/>
        </w:rPr>
        <w:fldChar w:fldCharType="separate"/>
      </w:r>
      <w:r w:rsidR="007A60DD">
        <w:rPr>
          <w:noProof/>
        </w:rPr>
        <w:t>198</w:t>
      </w:r>
      <w:r>
        <w:rPr>
          <w:noProof/>
        </w:rPr>
        <w:fldChar w:fldCharType="end"/>
      </w:r>
    </w:p>
    <w:p w14:paraId="1A65E2F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10.3.1.1</w:t>
      </w:r>
      <w:r>
        <w:rPr>
          <w:rFonts w:asciiTheme="minorHAnsi" w:eastAsiaTheme="minorEastAsia" w:hAnsiTheme="minorHAnsi" w:cstheme="minorBidi"/>
          <w:noProof/>
          <w:sz w:val="24"/>
          <w:szCs w:val="24"/>
          <w:lang w:eastAsia="ja-JP"/>
        </w:rPr>
        <w:tab/>
      </w:r>
      <w:r>
        <w:rPr>
          <w:noProof/>
        </w:rPr>
        <w:t>Subjects of perfective verbs</w:t>
      </w:r>
      <w:r>
        <w:rPr>
          <w:noProof/>
        </w:rPr>
        <w:tab/>
      </w:r>
      <w:r>
        <w:rPr>
          <w:noProof/>
        </w:rPr>
        <w:fldChar w:fldCharType="begin"/>
      </w:r>
      <w:r>
        <w:rPr>
          <w:noProof/>
        </w:rPr>
        <w:instrText xml:space="preserve"> PAGEREF _Toc344402618 \h </w:instrText>
      </w:r>
      <w:r>
        <w:rPr>
          <w:noProof/>
        </w:rPr>
      </w:r>
      <w:r>
        <w:rPr>
          <w:noProof/>
        </w:rPr>
        <w:fldChar w:fldCharType="separate"/>
      </w:r>
      <w:r w:rsidR="007A60DD">
        <w:rPr>
          <w:noProof/>
        </w:rPr>
        <w:t>198</w:t>
      </w:r>
      <w:r>
        <w:rPr>
          <w:noProof/>
        </w:rPr>
        <w:fldChar w:fldCharType="end"/>
      </w:r>
    </w:p>
    <w:p w14:paraId="51C17D1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10.3.1.2</w:t>
      </w:r>
      <w:r>
        <w:rPr>
          <w:rFonts w:asciiTheme="minorHAnsi" w:eastAsiaTheme="minorEastAsia" w:hAnsiTheme="minorHAnsi" w:cstheme="minorBidi"/>
          <w:noProof/>
          <w:sz w:val="24"/>
          <w:szCs w:val="24"/>
          <w:lang w:eastAsia="ja-JP"/>
        </w:rPr>
        <w:tab/>
      </w:r>
      <w:r>
        <w:rPr>
          <w:noProof/>
        </w:rPr>
        <w:t>Form of perfective verb</w:t>
      </w:r>
      <w:r>
        <w:rPr>
          <w:noProof/>
        </w:rPr>
        <w:tab/>
      </w:r>
      <w:r>
        <w:rPr>
          <w:noProof/>
        </w:rPr>
        <w:fldChar w:fldCharType="begin"/>
      </w:r>
      <w:r>
        <w:rPr>
          <w:noProof/>
        </w:rPr>
        <w:instrText xml:space="preserve"> PAGEREF _Toc344402619 \h </w:instrText>
      </w:r>
      <w:r>
        <w:rPr>
          <w:noProof/>
        </w:rPr>
      </w:r>
      <w:r>
        <w:rPr>
          <w:noProof/>
        </w:rPr>
        <w:fldChar w:fldCharType="separate"/>
      </w:r>
      <w:r w:rsidR="007A60DD">
        <w:rPr>
          <w:noProof/>
        </w:rPr>
        <w:t>199</w:t>
      </w:r>
      <w:r>
        <w:rPr>
          <w:noProof/>
        </w:rPr>
        <w:fldChar w:fldCharType="end"/>
      </w:r>
    </w:p>
    <w:p w14:paraId="06E8C742"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10.3.2</w:t>
      </w:r>
      <w:r>
        <w:rPr>
          <w:rFonts w:asciiTheme="minorHAnsi" w:eastAsiaTheme="minorEastAsia" w:hAnsiTheme="minorHAnsi" w:cstheme="minorBidi"/>
          <w:noProof/>
          <w:sz w:val="24"/>
          <w:szCs w:val="24"/>
          <w:lang w:eastAsia="ja-JP"/>
        </w:rPr>
        <w:tab/>
      </w:r>
      <w:r>
        <w:rPr>
          <w:noProof/>
        </w:rPr>
        <w:t>Imperfective positive system</w:t>
      </w:r>
      <w:r>
        <w:rPr>
          <w:noProof/>
        </w:rPr>
        <w:tab/>
      </w:r>
      <w:r>
        <w:rPr>
          <w:noProof/>
        </w:rPr>
        <w:fldChar w:fldCharType="begin"/>
      </w:r>
      <w:r>
        <w:rPr>
          <w:noProof/>
        </w:rPr>
        <w:instrText xml:space="preserve"> PAGEREF _Toc344402620 \h </w:instrText>
      </w:r>
      <w:r>
        <w:rPr>
          <w:noProof/>
        </w:rPr>
      </w:r>
      <w:r>
        <w:rPr>
          <w:noProof/>
        </w:rPr>
        <w:fldChar w:fldCharType="separate"/>
      </w:r>
      <w:r w:rsidR="007A60DD">
        <w:rPr>
          <w:noProof/>
        </w:rPr>
        <w:t>204</w:t>
      </w:r>
      <w:r>
        <w:rPr>
          <w:noProof/>
        </w:rPr>
        <w:fldChar w:fldCharType="end"/>
      </w:r>
    </w:p>
    <w:p w14:paraId="2B30D1A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10.3.2.1</w:t>
      </w:r>
      <w:r>
        <w:rPr>
          <w:rFonts w:asciiTheme="minorHAnsi" w:eastAsiaTheme="minorEastAsia" w:hAnsiTheme="minorHAnsi" w:cstheme="minorBidi"/>
          <w:noProof/>
          <w:sz w:val="24"/>
          <w:szCs w:val="24"/>
          <w:lang w:eastAsia="ja-JP"/>
        </w:rPr>
        <w:tab/>
      </w:r>
      <w:r>
        <w:rPr>
          <w:noProof/>
        </w:rPr>
        <w:t>Enclitic /H+</w:t>
      </w:r>
      <w:r w:rsidRPr="00786CC0">
        <w:rPr>
          <w:rFonts w:ascii="Doulos SIL" w:hAnsi="Doulos SIL"/>
          <w:noProof/>
          <w:color w:val="008000"/>
        </w:rPr>
        <w:t>=</w:t>
      </w:r>
      <w:r w:rsidRPr="00D374B0">
        <w:rPr>
          <w:rFonts w:ascii="Doulos SIL" w:hAnsi="Doulos SIL"/>
          <w:noProof/>
          <w:color w:val="008000"/>
        </w:rPr>
        <w:sym w:font="Symbol" w:char="F0C6"/>
      </w:r>
      <w:r>
        <w:rPr>
          <w:noProof/>
        </w:rPr>
        <w:t>/ on subjects in the imperfective system</w:t>
      </w:r>
      <w:r>
        <w:rPr>
          <w:noProof/>
        </w:rPr>
        <w:tab/>
      </w:r>
      <w:r>
        <w:rPr>
          <w:noProof/>
        </w:rPr>
        <w:fldChar w:fldCharType="begin"/>
      </w:r>
      <w:r>
        <w:rPr>
          <w:noProof/>
        </w:rPr>
        <w:instrText xml:space="preserve"> PAGEREF _Toc344402621 \h </w:instrText>
      </w:r>
      <w:r>
        <w:rPr>
          <w:noProof/>
        </w:rPr>
      </w:r>
      <w:r>
        <w:rPr>
          <w:noProof/>
        </w:rPr>
        <w:fldChar w:fldCharType="separate"/>
      </w:r>
      <w:r w:rsidR="007A60DD">
        <w:rPr>
          <w:noProof/>
        </w:rPr>
        <w:t>205</w:t>
      </w:r>
      <w:r>
        <w:rPr>
          <w:noProof/>
        </w:rPr>
        <w:fldChar w:fldCharType="end"/>
      </w:r>
    </w:p>
    <w:p w14:paraId="0AE86AC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10.3.2.2</w:t>
      </w:r>
      <w:r>
        <w:rPr>
          <w:rFonts w:asciiTheme="minorHAnsi" w:eastAsiaTheme="minorEastAsia" w:hAnsiTheme="minorHAnsi" w:cstheme="minorBidi"/>
          <w:noProof/>
          <w:sz w:val="24"/>
          <w:szCs w:val="24"/>
          <w:lang w:eastAsia="ja-JP"/>
        </w:rPr>
        <w:tab/>
      </w:r>
      <w:r>
        <w:rPr>
          <w:noProof/>
        </w:rPr>
        <w:t>Present</w:t>
      </w:r>
      <w:r>
        <w:rPr>
          <w:noProof/>
        </w:rPr>
        <w:tab/>
      </w:r>
      <w:r>
        <w:rPr>
          <w:noProof/>
        </w:rPr>
        <w:fldChar w:fldCharType="begin"/>
      </w:r>
      <w:r>
        <w:rPr>
          <w:noProof/>
        </w:rPr>
        <w:instrText xml:space="preserve"> PAGEREF _Toc344402622 \h </w:instrText>
      </w:r>
      <w:r>
        <w:rPr>
          <w:noProof/>
        </w:rPr>
      </w:r>
      <w:r>
        <w:rPr>
          <w:noProof/>
        </w:rPr>
        <w:fldChar w:fldCharType="separate"/>
      </w:r>
      <w:r w:rsidR="007A60DD">
        <w:rPr>
          <w:noProof/>
        </w:rPr>
        <w:t>209</w:t>
      </w:r>
      <w:r>
        <w:rPr>
          <w:noProof/>
        </w:rPr>
        <w:fldChar w:fldCharType="end"/>
      </w:r>
    </w:p>
    <w:p w14:paraId="1155567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10.3.2.3</w:t>
      </w:r>
      <w:r>
        <w:rPr>
          <w:rFonts w:asciiTheme="minorHAnsi" w:eastAsiaTheme="minorEastAsia" w:hAnsiTheme="minorHAnsi" w:cstheme="minorBidi"/>
          <w:noProof/>
          <w:sz w:val="24"/>
          <w:szCs w:val="24"/>
          <w:lang w:eastAsia="ja-JP"/>
        </w:rPr>
        <w:tab/>
      </w:r>
      <w:r>
        <w:rPr>
          <w:noProof/>
        </w:rPr>
        <w:t>Future (</w:t>
      </w:r>
      <w:r w:rsidRPr="00786CC0">
        <w:rPr>
          <w:rFonts w:ascii="Doulos SIL" w:hAnsi="Doulos SIL"/>
          <w:i/>
          <w:noProof/>
          <w:color w:val="0000FF"/>
        </w:rPr>
        <w:t>sà</w:t>
      </w:r>
      <w:r>
        <w:rPr>
          <w:noProof/>
        </w:rPr>
        <w:t xml:space="preserve"> )</w:t>
      </w:r>
      <w:r>
        <w:rPr>
          <w:noProof/>
        </w:rPr>
        <w:tab/>
      </w:r>
      <w:r>
        <w:rPr>
          <w:noProof/>
        </w:rPr>
        <w:fldChar w:fldCharType="begin"/>
      </w:r>
      <w:r>
        <w:rPr>
          <w:noProof/>
        </w:rPr>
        <w:instrText xml:space="preserve"> PAGEREF _Toc344402623 \h </w:instrText>
      </w:r>
      <w:r>
        <w:rPr>
          <w:noProof/>
        </w:rPr>
      </w:r>
      <w:r>
        <w:rPr>
          <w:noProof/>
        </w:rPr>
        <w:fldChar w:fldCharType="separate"/>
      </w:r>
      <w:r w:rsidR="007A60DD">
        <w:rPr>
          <w:noProof/>
        </w:rPr>
        <w:t>212</w:t>
      </w:r>
      <w:r>
        <w:rPr>
          <w:noProof/>
        </w:rPr>
        <w:fldChar w:fldCharType="end"/>
      </w:r>
    </w:p>
    <w:p w14:paraId="11E21A7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10.3.2.4</w:t>
      </w:r>
      <w:r>
        <w:rPr>
          <w:rFonts w:asciiTheme="minorHAnsi" w:eastAsiaTheme="minorEastAsia" w:hAnsiTheme="minorHAnsi" w:cstheme="minorBidi"/>
          <w:noProof/>
          <w:sz w:val="24"/>
          <w:szCs w:val="24"/>
          <w:lang w:eastAsia="ja-JP"/>
        </w:rPr>
        <w:tab/>
      </w:r>
      <w:r>
        <w:rPr>
          <w:noProof/>
        </w:rPr>
        <w:t>Progressive (</w:t>
      </w:r>
      <w:r w:rsidRPr="00786CC0">
        <w:rPr>
          <w:rFonts w:ascii="Doulos SIL" w:hAnsi="Doulos SIL"/>
          <w:i/>
          <w:noProof/>
          <w:color w:val="0000FF"/>
        </w:rPr>
        <w:t xml:space="preserve">-yà </w:t>
      </w:r>
      <w:r>
        <w:rPr>
          <w:noProof/>
        </w:rPr>
        <w:t>~  </w:t>
      </w:r>
      <w:r w:rsidRPr="00786CC0">
        <w:rPr>
          <w:rFonts w:ascii="Doulos SIL" w:hAnsi="Doulos SIL"/>
          <w:i/>
          <w:noProof/>
          <w:color w:val="0000FF"/>
        </w:rPr>
        <w:t>-yá</w:t>
      </w:r>
      <w:r>
        <w:rPr>
          <w:noProof/>
        </w:rPr>
        <w:t> )</w:t>
      </w:r>
      <w:r>
        <w:rPr>
          <w:noProof/>
        </w:rPr>
        <w:tab/>
      </w:r>
      <w:r>
        <w:rPr>
          <w:noProof/>
        </w:rPr>
        <w:fldChar w:fldCharType="begin"/>
      </w:r>
      <w:r>
        <w:rPr>
          <w:noProof/>
        </w:rPr>
        <w:instrText xml:space="preserve"> PAGEREF _Toc344402624 \h </w:instrText>
      </w:r>
      <w:r>
        <w:rPr>
          <w:noProof/>
        </w:rPr>
      </w:r>
      <w:r>
        <w:rPr>
          <w:noProof/>
        </w:rPr>
        <w:fldChar w:fldCharType="separate"/>
      </w:r>
      <w:r w:rsidR="007A60DD">
        <w:rPr>
          <w:noProof/>
        </w:rPr>
        <w:t>215</w:t>
      </w:r>
      <w:r>
        <w:rPr>
          <w:noProof/>
        </w:rPr>
        <w:fldChar w:fldCharType="end"/>
      </w:r>
    </w:p>
    <w:p w14:paraId="2A1D68BF"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10.4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ciɛ̀</w:t>
      </w:r>
      <w:r>
        <w:rPr>
          <w:noProof/>
        </w:rPr>
        <w:t xml:space="preserve"> ~ </w:t>
      </w:r>
      <w:r w:rsidRPr="00786CC0">
        <w:rPr>
          <w:rFonts w:ascii="Doulos SIL" w:hAnsi="Doulos SIL"/>
          <w:i/>
          <w:noProof/>
          <w:color w:val="0000FF"/>
        </w:rPr>
        <w:t>ciɛ́</w:t>
      </w:r>
      <w:r>
        <w:rPr>
          <w:noProof/>
        </w:rPr>
        <w:t xml:space="preserve"> ‘was/were’ and past morpheme </w:t>
      </w:r>
      <w:r w:rsidRPr="00786CC0">
        <w:rPr>
          <w:rFonts w:ascii="Doulos SIL" w:hAnsi="Doulos SIL"/>
          <w:i/>
          <w:noProof/>
          <w:color w:val="0000FF"/>
        </w:rPr>
        <w:t>kɛ́</w:t>
      </w:r>
      <w:r>
        <w:rPr>
          <w:noProof/>
        </w:rPr>
        <w:tab/>
      </w:r>
      <w:r>
        <w:rPr>
          <w:noProof/>
        </w:rPr>
        <w:fldChar w:fldCharType="begin"/>
      </w:r>
      <w:r>
        <w:rPr>
          <w:noProof/>
        </w:rPr>
        <w:instrText xml:space="preserve"> PAGEREF _Toc344402625 \h </w:instrText>
      </w:r>
      <w:r>
        <w:rPr>
          <w:noProof/>
        </w:rPr>
      </w:r>
      <w:r>
        <w:rPr>
          <w:noProof/>
        </w:rPr>
        <w:fldChar w:fldCharType="separate"/>
      </w:r>
      <w:r w:rsidR="007A60DD">
        <w:rPr>
          <w:noProof/>
        </w:rPr>
        <w:t>218</w:t>
      </w:r>
      <w:r>
        <w:rPr>
          <w:noProof/>
        </w:rPr>
        <w:fldChar w:fldCharType="end"/>
      </w:r>
    </w:p>
    <w:p w14:paraId="45483F5A"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10.4.1</w:t>
      </w:r>
      <w:r>
        <w:rPr>
          <w:rFonts w:asciiTheme="minorHAnsi" w:eastAsiaTheme="minorEastAsia" w:hAnsiTheme="minorHAnsi" w:cstheme="minorBidi"/>
          <w:noProof/>
          <w:sz w:val="24"/>
          <w:szCs w:val="24"/>
          <w:lang w:eastAsia="ja-JP"/>
        </w:rPr>
        <w:tab/>
      </w:r>
      <w:r>
        <w:rPr>
          <w:noProof/>
        </w:rPr>
        <w:t xml:space="preserve">Past-time form of copula construction with </w:t>
      </w:r>
      <w:r w:rsidRPr="00786CC0">
        <w:rPr>
          <w:rFonts w:ascii="Doulos SIL" w:hAnsi="Doulos SIL"/>
          <w:i/>
          <w:noProof/>
          <w:color w:val="0000FF"/>
        </w:rPr>
        <w:t>ciɛ̀</w:t>
      </w:r>
      <w:r>
        <w:rPr>
          <w:noProof/>
        </w:rPr>
        <w:t xml:space="preserve"> ~ </w:t>
      </w:r>
      <w:r w:rsidRPr="00786CC0">
        <w:rPr>
          <w:rFonts w:ascii="Doulos SIL" w:hAnsi="Doulos SIL"/>
          <w:i/>
          <w:noProof/>
          <w:color w:val="0000FF"/>
        </w:rPr>
        <w:t>ciɛ́</w:t>
      </w:r>
      <w:r>
        <w:rPr>
          <w:noProof/>
        </w:rPr>
        <w:tab/>
      </w:r>
      <w:r>
        <w:rPr>
          <w:noProof/>
        </w:rPr>
        <w:fldChar w:fldCharType="begin"/>
      </w:r>
      <w:r>
        <w:rPr>
          <w:noProof/>
        </w:rPr>
        <w:instrText xml:space="preserve"> PAGEREF _Toc344402626 \h </w:instrText>
      </w:r>
      <w:r>
        <w:rPr>
          <w:noProof/>
        </w:rPr>
      </w:r>
      <w:r>
        <w:rPr>
          <w:noProof/>
        </w:rPr>
        <w:fldChar w:fldCharType="separate"/>
      </w:r>
      <w:r w:rsidR="007A60DD">
        <w:rPr>
          <w:noProof/>
        </w:rPr>
        <w:t>219</w:t>
      </w:r>
      <w:r>
        <w:rPr>
          <w:noProof/>
        </w:rPr>
        <w:fldChar w:fldCharType="end"/>
      </w:r>
    </w:p>
    <w:p w14:paraId="7FB342F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10.4.2</w:t>
      </w:r>
      <w:r>
        <w:rPr>
          <w:rFonts w:asciiTheme="minorHAnsi" w:eastAsiaTheme="minorEastAsia" w:hAnsiTheme="minorHAnsi" w:cstheme="minorBidi"/>
          <w:noProof/>
          <w:sz w:val="24"/>
          <w:szCs w:val="24"/>
          <w:lang w:eastAsia="ja-JP"/>
        </w:rPr>
        <w:tab/>
      </w:r>
      <w:r>
        <w:rPr>
          <w:noProof/>
        </w:rPr>
        <w:t xml:space="preserve">Past-time form of locational ‘be (somewhere)’ with </w:t>
      </w:r>
      <w:r w:rsidRPr="00786CC0">
        <w:rPr>
          <w:rFonts w:ascii="Doulos SIL" w:hAnsi="Doulos SIL"/>
          <w:i/>
          <w:noProof/>
          <w:color w:val="0000FF"/>
        </w:rPr>
        <w:t>ciɛ̀</w:t>
      </w:r>
      <w:r>
        <w:rPr>
          <w:noProof/>
        </w:rPr>
        <w:t xml:space="preserve"> ~ </w:t>
      </w:r>
      <w:r w:rsidRPr="00786CC0">
        <w:rPr>
          <w:rFonts w:ascii="Doulos SIL" w:hAnsi="Doulos SIL"/>
          <w:i/>
          <w:noProof/>
          <w:color w:val="0000FF"/>
        </w:rPr>
        <w:t>ciɛ́</w:t>
      </w:r>
      <w:r>
        <w:rPr>
          <w:noProof/>
        </w:rPr>
        <w:tab/>
      </w:r>
      <w:r>
        <w:rPr>
          <w:noProof/>
        </w:rPr>
        <w:fldChar w:fldCharType="begin"/>
      </w:r>
      <w:r>
        <w:rPr>
          <w:noProof/>
        </w:rPr>
        <w:instrText xml:space="preserve"> PAGEREF _Toc344402627 \h </w:instrText>
      </w:r>
      <w:r>
        <w:rPr>
          <w:noProof/>
        </w:rPr>
      </w:r>
      <w:r>
        <w:rPr>
          <w:noProof/>
        </w:rPr>
        <w:fldChar w:fldCharType="separate"/>
      </w:r>
      <w:r w:rsidR="007A60DD">
        <w:rPr>
          <w:noProof/>
        </w:rPr>
        <w:t>219</w:t>
      </w:r>
      <w:r>
        <w:rPr>
          <w:noProof/>
        </w:rPr>
        <w:fldChar w:fldCharType="end"/>
      </w:r>
    </w:p>
    <w:p w14:paraId="1B1D3E26"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10.4.3</w:t>
      </w:r>
      <w:r>
        <w:rPr>
          <w:rFonts w:asciiTheme="minorHAnsi" w:eastAsiaTheme="minorEastAsia" w:hAnsiTheme="minorHAnsi" w:cstheme="minorBidi"/>
          <w:noProof/>
          <w:sz w:val="24"/>
          <w:szCs w:val="24"/>
          <w:lang w:eastAsia="ja-JP"/>
        </w:rPr>
        <w:tab/>
      </w:r>
      <w:r>
        <w:rPr>
          <w:noProof/>
        </w:rPr>
        <w:t>Past-time forms of ‘know’ (</w:t>
      </w:r>
      <w:r w:rsidRPr="00786CC0">
        <w:rPr>
          <w:rFonts w:ascii="Doulos SIL" w:hAnsi="Doulos SIL"/>
          <w:i/>
          <w:noProof/>
          <w:color w:val="0000FF"/>
        </w:rPr>
        <w:t>kɛ́</w:t>
      </w:r>
      <w:r>
        <w:rPr>
          <w:noProof/>
        </w:rPr>
        <w:t xml:space="preserve"> ) and ‘want’ (</w:t>
      </w:r>
      <w:r w:rsidRPr="00786CC0">
        <w:rPr>
          <w:rFonts w:ascii="Doulos SIL" w:hAnsi="Doulos SIL"/>
          <w:i/>
          <w:noProof/>
          <w:color w:val="0000FF"/>
        </w:rPr>
        <w:t xml:space="preserve">cìɛ̀ </w:t>
      </w:r>
      <w:r>
        <w:rPr>
          <w:noProof/>
        </w:rPr>
        <w:t xml:space="preserve">~ </w:t>
      </w:r>
      <w:r w:rsidRPr="00786CC0">
        <w:rPr>
          <w:rFonts w:ascii="Doulos SIL" w:hAnsi="Doulos SIL"/>
          <w:i/>
          <w:noProof/>
          <w:color w:val="0000FF"/>
        </w:rPr>
        <w:t>cíɛ́</w:t>
      </w:r>
      <w:r>
        <w:rPr>
          <w:noProof/>
        </w:rPr>
        <w:t xml:space="preserve"> )</w:t>
      </w:r>
      <w:r>
        <w:rPr>
          <w:noProof/>
        </w:rPr>
        <w:tab/>
      </w:r>
      <w:r>
        <w:rPr>
          <w:noProof/>
        </w:rPr>
        <w:fldChar w:fldCharType="begin"/>
      </w:r>
      <w:r>
        <w:rPr>
          <w:noProof/>
        </w:rPr>
        <w:instrText xml:space="preserve"> PAGEREF _Toc344402628 \h </w:instrText>
      </w:r>
      <w:r>
        <w:rPr>
          <w:noProof/>
        </w:rPr>
      </w:r>
      <w:r>
        <w:rPr>
          <w:noProof/>
        </w:rPr>
        <w:fldChar w:fldCharType="separate"/>
      </w:r>
      <w:r w:rsidR="007A60DD">
        <w:rPr>
          <w:noProof/>
        </w:rPr>
        <w:t>220</w:t>
      </w:r>
      <w:r>
        <w:rPr>
          <w:noProof/>
        </w:rPr>
        <w:fldChar w:fldCharType="end"/>
      </w:r>
    </w:p>
    <w:p w14:paraId="4BE5FCAA"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10.4.4</w:t>
      </w:r>
      <w:r>
        <w:rPr>
          <w:rFonts w:asciiTheme="minorHAnsi" w:eastAsiaTheme="minorEastAsia" w:hAnsiTheme="minorHAnsi" w:cstheme="minorBidi"/>
          <w:noProof/>
          <w:sz w:val="24"/>
          <w:szCs w:val="24"/>
          <w:lang w:eastAsia="ja-JP"/>
        </w:rPr>
        <w:tab/>
      </w:r>
      <w:r>
        <w:rPr>
          <w:noProof/>
        </w:rPr>
        <w:t xml:space="preserve">Past-time forms of possessive predicates with </w:t>
      </w:r>
      <w:r w:rsidRPr="00786CC0">
        <w:rPr>
          <w:rFonts w:ascii="Doulos SIL" w:hAnsi="Doulos SIL"/>
          <w:i/>
          <w:noProof/>
          <w:color w:val="0000FF"/>
        </w:rPr>
        <w:t xml:space="preserve">cìɛ̀ </w:t>
      </w:r>
      <w:r>
        <w:rPr>
          <w:noProof/>
        </w:rPr>
        <w:t xml:space="preserve">~ </w:t>
      </w:r>
      <w:r w:rsidRPr="00786CC0">
        <w:rPr>
          <w:rFonts w:ascii="Doulos SIL" w:hAnsi="Doulos SIL"/>
          <w:i/>
          <w:noProof/>
          <w:color w:val="0000FF"/>
        </w:rPr>
        <w:t>cíɛ́</w:t>
      </w:r>
      <w:r>
        <w:rPr>
          <w:noProof/>
        </w:rPr>
        <w:tab/>
      </w:r>
      <w:r>
        <w:rPr>
          <w:noProof/>
        </w:rPr>
        <w:fldChar w:fldCharType="begin"/>
      </w:r>
      <w:r>
        <w:rPr>
          <w:noProof/>
        </w:rPr>
        <w:instrText xml:space="preserve"> PAGEREF _Toc344402629 \h </w:instrText>
      </w:r>
      <w:r>
        <w:rPr>
          <w:noProof/>
        </w:rPr>
      </w:r>
      <w:r>
        <w:rPr>
          <w:noProof/>
        </w:rPr>
        <w:fldChar w:fldCharType="separate"/>
      </w:r>
      <w:r w:rsidR="007A60DD">
        <w:rPr>
          <w:noProof/>
        </w:rPr>
        <w:t>220</w:t>
      </w:r>
      <w:r>
        <w:rPr>
          <w:noProof/>
        </w:rPr>
        <w:fldChar w:fldCharType="end"/>
      </w:r>
    </w:p>
    <w:p w14:paraId="511ADCD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10.4.5</w:t>
      </w:r>
      <w:r>
        <w:rPr>
          <w:rFonts w:asciiTheme="minorHAnsi" w:eastAsiaTheme="minorEastAsia" w:hAnsiTheme="minorHAnsi" w:cstheme="minorBidi"/>
          <w:noProof/>
          <w:sz w:val="24"/>
          <w:szCs w:val="24"/>
          <w:lang w:eastAsia="ja-JP"/>
        </w:rPr>
        <w:tab/>
      </w:r>
      <w:r>
        <w:rPr>
          <w:noProof/>
        </w:rPr>
        <w:t xml:space="preserve">Past-time forms of comparatives with </w:t>
      </w:r>
      <w:r w:rsidRPr="00786CC0">
        <w:rPr>
          <w:rFonts w:ascii="Doulos SIL" w:hAnsi="Doulos SIL"/>
          <w:i/>
          <w:noProof/>
          <w:color w:val="0000FF"/>
        </w:rPr>
        <w:t>kɛ́</w:t>
      </w:r>
      <w:r>
        <w:rPr>
          <w:noProof/>
        </w:rPr>
        <w:tab/>
      </w:r>
      <w:r>
        <w:rPr>
          <w:noProof/>
        </w:rPr>
        <w:fldChar w:fldCharType="begin"/>
      </w:r>
      <w:r>
        <w:rPr>
          <w:noProof/>
        </w:rPr>
        <w:instrText xml:space="preserve"> PAGEREF _Toc344402630 \h </w:instrText>
      </w:r>
      <w:r>
        <w:rPr>
          <w:noProof/>
        </w:rPr>
      </w:r>
      <w:r>
        <w:rPr>
          <w:noProof/>
        </w:rPr>
        <w:fldChar w:fldCharType="separate"/>
      </w:r>
      <w:r w:rsidR="007A60DD">
        <w:rPr>
          <w:noProof/>
        </w:rPr>
        <w:t>221</w:t>
      </w:r>
      <w:r>
        <w:rPr>
          <w:noProof/>
        </w:rPr>
        <w:fldChar w:fldCharType="end"/>
      </w:r>
    </w:p>
    <w:p w14:paraId="0E96670B"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10.4.6</w:t>
      </w:r>
      <w:r>
        <w:rPr>
          <w:rFonts w:asciiTheme="minorHAnsi" w:eastAsiaTheme="minorEastAsia" w:hAnsiTheme="minorHAnsi" w:cstheme="minorBidi"/>
          <w:noProof/>
          <w:sz w:val="24"/>
          <w:szCs w:val="24"/>
          <w:lang w:eastAsia="ja-JP"/>
        </w:rPr>
        <w:tab/>
      </w:r>
      <w:r>
        <w:rPr>
          <w:noProof/>
        </w:rPr>
        <w:t xml:space="preserve">Past habitual (positive and negative) with </w:t>
      </w:r>
      <w:r w:rsidRPr="00786CC0">
        <w:rPr>
          <w:rFonts w:ascii="Doulos SIL" w:hAnsi="Doulos SIL"/>
          <w:i/>
          <w:noProof/>
          <w:color w:val="0000FF"/>
        </w:rPr>
        <w:t xml:space="preserve">cìɛ̀ </w:t>
      </w:r>
      <w:r>
        <w:rPr>
          <w:noProof/>
        </w:rPr>
        <w:t xml:space="preserve">~ </w:t>
      </w:r>
      <w:r w:rsidRPr="00786CC0">
        <w:rPr>
          <w:rFonts w:ascii="Doulos SIL" w:hAnsi="Doulos SIL"/>
          <w:i/>
          <w:noProof/>
          <w:color w:val="0000FF"/>
        </w:rPr>
        <w:t>cíɛ́</w:t>
      </w:r>
      <w:r>
        <w:rPr>
          <w:noProof/>
        </w:rPr>
        <w:tab/>
      </w:r>
      <w:r>
        <w:rPr>
          <w:noProof/>
        </w:rPr>
        <w:fldChar w:fldCharType="begin"/>
      </w:r>
      <w:r>
        <w:rPr>
          <w:noProof/>
        </w:rPr>
        <w:instrText xml:space="preserve"> PAGEREF _Toc344402631 \h </w:instrText>
      </w:r>
      <w:r>
        <w:rPr>
          <w:noProof/>
        </w:rPr>
      </w:r>
      <w:r>
        <w:rPr>
          <w:noProof/>
        </w:rPr>
        <w:fldChar w:fldCharType="separate"/>
      </w:r>
      <w:r w:rsidR="007A60DD">
        <w:rPr>
          <w:noProof/>
        </w:rPr>
        <w:t>221</w:t>
      </w:r>
      <w:r>
        <w:rPr>
          <w:noProof/>
        </w:rPr>
        <w:fldChar w:fldCharType="end"/>
      </w:r>
    </w:p>
    <w:p w14:paraId="3AFBC30D"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10.4.7</w:t>
      </w:r>
      <w:r>
        <w:rPr>
          <w:rFonts w:asciiTheme="minorHAnsi" w:eastAsiaTheme="minorEastAsia" w:hAnsiTheme="minorHAnsi" w:cstheme="minorBidi"/>
          <w:noProof/>
          <w:sz w:val="24"/>
          <w:szCs w:val="24"/>
          <w:lang w:eastAsia="ja-JP"/>
        </w:rPr>
        <w:tab/>
      </w:r>
      <w:r>
        <w:rPr>
          <w:noProof/>
        </w:rPr>
        <w:t xml:space="preserve">Future-in-past with </w:t>
      </w:r>
      <w:r w:rsidRPr="00786CC0">
        <w:rPr>
          <w:rFonts w:ascii="Doulos SIL" w:hAnsi="Doulos SIL"/>
          <w:i/>
          <w:noProof/>
          <w:color w:val="0000FF"/>
        </w:rPr>
        <w:t xml:space="preserve">cìɛ̀ </w:t>
      </w:r>
      <w:r>
        <w:rPr>
          <w:noProof/>
        </w:rPr>
        <w:t xml:space="preserve">~ </w:t>
      </w:r>
      <w:r w:rsidRPr="00786CC0">
        <w:rPr>
          <w:rFonts w:ascii="Doulos SIL" w:hAnsi="Doulos SIL"/>
          <w:i/>
          <w:noProof/>
          <w:color w:val="0000FF"/>
        </w:rPr>
        <w:t>cíɛ́</w:t>
      </w:r>
      <w:r>
        <w:rPr>
          <w:noProof/>
        </w:rPr>
        <w:tab/>
      </w:r>
      <w:r>
        <w:rPr>
          <w:noProof/>
        </w:rPr>
        <w:fldChar w:fldCharType="begin"/>
      </w:r>
      <w:r>
        <w:rPr>
          <w:noProof/>
        </w:rPr>
        <w:instrText xml:space="preserve"> PAGEREF _Toc344402632 \h </w:instrText>
      </w:r>
      <w:r>
        <w:rPr>
          <w:noProof/>
        </w:rPr>
      </w:r>
      <w:r>
        <w:rPr>
          <w:noProof/>
        </w:rPr>
        <w:fldChar w:fldCharType="separate"/>
      </w:r>
      <w:r w:rsidR="007A60DD">
        <w:rPr>
          <w:noProof/>
        </w:rPr>
        <w:t>222</w:t>
      </w:r>
      <w:r>
        <w:rPr>
          <w:noProof/>
        </w:rPr>
        <w:fldChar w:fldCharType="end"/>
      </w:r>
    </w:p>
    <w:p w14:paraId="67768A1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10.4.8</w:t>
      </w:r>
      <w:r>
        <w:rPr>
          <w:rFonts w:asciiTheme="minorHAnsi" w:eastAsiaTheme="minorEastAsia" w:hAnsiTheme="minorHAnsi" w:cstheme="minorBidi"/>
          <w:noProof/>
          <w:sz w:val="24"/>
          <w:szCs w:val="24"/>
          <w:lang w:eastAsia="ja-JP"/>
        </w:rPr>
        <w:tab/>
      </w:r>
      <w:r>
        <w:rPr>
          <w:noProof/>
        </w:rPr>
        <w:t xml:space="preserve">Past progressive (positive and negative) with </w:t>
      </w:r>
      <w:r w:rsidRPr="00786CC0">
        <w:rPr>
          <w:rFonts w:ascii="Doulos SIL" w:hAnsi="Doulos SIL"/>
          <w:i/>
          <w:noProof/>
          <w:color w:val="0000FF"/>
        </w:rPr>
        <w:t xml:space="preserve">cìɛ̀ </w:t>
      </w:r>
      <w:r>
        <w:rPr>
          <w:noProof/>
        </w:rPr>
        <w:t xml:space="preserve">~ </w:t>
      </w:r>
      <w:r w:rsidRPr="00786CC0">
        <w:rPr>
          <w:rFonts w:ascii="Doulos SIL" w:hAnsi="Doulos SIL"/>
          <w:i/>
          <w:noProof/>
          <w:color w:val="0000FF"/>
        </w:rPr>
        <w:t>cíɛ́</w:t>
      </w:r>
      <w:r>
        <w:rPr>
          <w:noProof/>
        </w:rPr>
        <w:tab/>
      </w:r>
      <w:r>
        <w:rPr>
          <w:noProof/>
        </w:rPr>
        <w:fldChar w:fldCharType="begin"/>
      </w:r>
      <w:r>
        <w:rPr>
          <w:noProof/>
        </w:rPr>
        <w:instrText xml:space="preserve"> PAGEREF _Toc344402633 \h </w:instrText>
      </w:r>
      <w:r>
        <w:rPr>
          <w:noProof/>
        </w:rPr>
      </w:r>
      <w:r>
        <w:rPr>
          <w:noProof/>
        </w:rPr>
        <w:fldChar w:fldCharType="separate"/>
      </w:r>
      <w:r w:rsidR="007A60DD">
        <w:rPr>
          <w:noProof/>
        </w:rPr>
        <w:t>222</w:t>
      </w:r>
      <w:r>
        <w:rPr>
          <w:noProof/>
        </w:rPr>
        <w:fldChar w:fldCharType="end"/>
      </w:r>
    </w:p>
    <w:p w14:paraId="499C48F4"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lastRenderedPageBreak/>
        <w:t>10.4.9</w:t>
      </w:r>
      <w:r>
        <w:rPr>
          <w:rFonts w:asciiTheme="minorHAnsi" w:eastAsiaTheme="minorEastAsia" w:hAnsiTheme="minorHAnsi" w:cstheme="minorBidi"/>
          <w:noProof/>
          <w:sz w:val="24"/>
          <w:szCs w:val="24"/>
          <w:lang w:eastAsia="ja-JP"/>
        </w:rPr>
        <w:tab/>
      </w:r>
      <w:r>
        <w:rPr>
          <w:noProof/>
        </w:rPr>
        <w:t xml:space="preserve">Past perfect (positive and negative) with </w:t>
      </w:r>
      <w:r w:rsidRPr="00786CC0">
        <w:rPr>
          <w:rFonts w:ascii="Doulos SIL" w:hAnsi="Doulos SIL"/>
          <w:i/>
          <w:noProof/>
          <w:color w:val="0000FF"/>
        </w:rPr>
        <w:t>kɛ́</w:t>
      </w:r>
      <w:r>
        <w:rPr>
          <w:noProof/>
        </w:rPr>
        <w:tab/>
      </w:r>
      <w:r>
        <w:rPr>
          <w:noProof/>
        </w:rPr>
        <w:fldChar w:fldCharType="begin"/>
      </w:r>
      <w:r>
        <w:rPr>
          <w:noProof/>
        </w:rPr>
        <w:instrText xml:space="preserve"> PAGEREF _Toc344402634 \h </w:instrText>
      </w:r>
      <w:r>
        <w:rPr>
          <w:noProof/>
        </w:rPr>
      </w:r>
      <w:r>
        <w:rPr>
          <w:noProof/>
        </w:rPr>
        <w:fldChar w:fldCharType="separate"/>
      </w:r>
      <w:r w:rsidR="007A60DD">
        <w:rPr>
          <w:noProof/>
        </w:rPr>
        <w:t>223</w:t>
      </w:r>
      <w:r>
        <w:rPr>
          <w:noProof/>
        </w:rPr>
        <w:fldChar w:fldCharType="end"/>
      </w:r>
    </w:p>
    <w:p w14:paraId="0BA7A61D" w14:textId="77777777" w:rsidR="009567F8" w:rsidRDefault="009567F8">
      <w:pPr>
        <w:pStyle w:val="TOC3"/>
        <w:tabs>
          <w:tab w:val="left" w:pos="1300"/>
          <w:tab w:val="right" w:leader="dot" w:pos="8289"/>
        </w:tabs>
        <w:rPr>
          <w:rFonts w:asciiTheme="minorHAnsi" w:eastAsiaTheme="minorEastAsia" w:hAnsiTheme="minorHAnsi" w:cstheme="minorBidi"/>
          <w:noProof/>
          <w:sz w:val="24"/>
          <w:szCs w:val="24"/>
          <w:lang w:eastAsia="ja-JP"/>
        </w:rPr>
      </w:pPr>
      <w:r>
        <w:rPr>
          <w:noProof/>
        </w:rPr>
        <w:t>10.4.10</w:t>
      </w:r>
      <w:r>
        <w:rPr>
          <w:rFonts w:asciiTheme="minorHAnsi" w:eastAsiaTheme="minorEastAsia" w:hAnsiTheme="minorHAnsi" w:cstheme="minorBidi"/>
          <w:noProof/>
          <w:sz w:val="24"/>
          <w:szCs w:val="24"/>
          <w:lang w:eastAsia="ja-JP"/>
        </w:rPr>
        <w:tab/>
      </w:r>
      <w:r>
        <w:rPr>
          <w:noProof/>
        </w:rPr>
        <w:t xml:space="preserve">Past experiential perfect with </w:t>
      </w:r>
      <w:r w:rsidRPr="00786CC0">
        <w:rPr>
          <w:rFonts w:ascii="Doulos SIL" w:hAnsi="Doulos SIL"/>
          <w:i/>
          <w:noProof/>
          <w:color w:val="0000FF"/>
        </w:rPr>
        <w:t xml:space="preserve">cìɛ̀ </w:t>
      </w:r>
      <w:r>
        <w:rPr>
          <w:noProof/>
        </w:rPr>
        <w:t xml:space="preserve">~ </w:t>
      </w:r>
      <w:r w:rsidRPr="00786CC0">
        <w:rPr>
          <w:rFonts w:ascii="Doulos SIL" w:hAnsi="Doulos SIL"/>
          <w:i/>
          <w:noProof/>
          <w:color w:val="0000FF"/>
        </w:rPr>
        <w:t>cíɛ́</w:t>
      </w:r>
      <w:r>
        <w:rPr>
          <w:noProof/>
        </w:rPr>
        <w:tab/>
      </w:r>
      <w:r>
        <w:rPr>
          <w:noProof/>
        </w:rPr>
        <w:fldChar w:fldCharType="begin"/>
      </w:r>
      <w:r>
        <w:rPr>
          <w:noProof/>
        </w:rPr>
        <w:instrText xml:space="preserve"> PAGEREF _Toc344402635 \h </w:instrText>
      </w:r>
      <w:r>
        <w:rPr>
          <w:noProof/>
        </w:rPr>
      </w:r>
      <w:r>
        <w:rPr>
          <w:noProof/>
        </w:rPr>
        <w:fldChar w:fldCharType="separate"/>
      </w:r>
      <w:r w:rsidR="007A60DD">
        <w:rPr>
          <w:noProof/>
        </w:rPr>
        <w:t>223</w:t>
      </w:r>
      <w:r>
        <w:rPr>
          <w:noProof/>
        </w:rPr>
        <w:fldChar w:fldCharType="end"/>
      </w:r>
    </w:p>
    <w:p w14:paraId="399C6879" w14:textId="77777777" w:rsidR="009567F8" w:rsidRDefault="009567F8">
      <w:pPr>
        <w:pStyle w:val="TOC3"/>
        <w:tabs>
          <w:tab w:val="left" w:pos="1300"/>
          <w:tab w:val="right" w:leader="dot" w:pos="8289"/>
        </w:tabs>
        <w:rPr>
          <w:rFonts w:asciiTheme="minorHAnsi" w:eastAsiaTheme="minorEastAsia" w:hAnsiTheme="minorHAnsi" w:cstheme="minorBidi"/>
          <w:noProof/>
          <w:sz w:val="24"/>
          <w:szCs w:val="24"/>
          <w:lang w:eastAsia="ja-JP"/>
        </w:rPr>
      </w:pPr>
      <w:r>
        <w:rPr>
          <w:noProof/>
        </w:rPr>
        <w:t>10.4.11</w:t>
      </w:r>
      <w:r>
        <w:rPr>
          <w:rFonts w:asciiTheme="minorHAnsi" w:eastAsiaTheme="minorEastAsia" w:hAnsiTheme="minorHAnsi" w:cstheme="minorBidi"/>
          <w:noProof/>
          <w:sz w:val="24"/>
          <w:szCs w:val="24"/>
          <w:lang w:eastAsia="ja-JP"/>
        </w:rPr>
        <w:tab/>
      </w:r>
      <w:r>
        <w:rPr>
          <w:noProof/>
        </w:rPr>
        <w:t>Past stative of stance verb (absent)</w:t>
      </w:r>
      <w:r>
        <w:rPr>
          <w:noProof/>
        </w:rPr>
        <w:tab/>
      </w:r>
      <w:r>
        <w:rPr>
          <w:noProof/>
        </w:rPr>
        <w:fldChar w:fldCharType="begin"/>
      </w:r>
      <w:r>
        <w:rPr>
          <w:noProof/>
        </w:rPr>
        <w:instrText xml:space="preserve"> PAGEREF _Toc344402636 \h </w:instrText>
      </w:r>
      <w:r>
        <w:rPr>
          <w:noProof/>
        </w:rPr>
      </w:r>
      <w:r>
        <w:rPr>
          <w:noProof/>
        </w:rPr>
        <w:fldChar w:fldCharType="separate"/>
      </w:r>
      <w:r w:rsidR="007A60DD">
        <w:rPr>
          <w:noProof/>
        </w:rPr>
        <w:t>224</w:t>
      </w:r>
      <w:r>
        <w:rPr>
          <w:noProof/>
        </w:rPr>
        <w:fldChar w:fldCharType="end"/>
      </w:r>
    </w:p>
    <w:p w14:paraId="4060BDCD"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10.5</w:t>
      </w:r>
      <w:r>
        <w:rPr>
          <w:rFonts w:asciiTheme="minorHAnsi" w:eastAsiaTheme="minorEastAsia" w:hAnsiTheme="minorHAnsi" w:cstheme="minorBidi"/>
          <w:noProof/>
          <w:sz w:val="24"/>
          <w:szCs w:val="24"/>
          <w:lang w:eastAsia="ja-JP"/>
        </w:rPr>
        <w:tab/>
      </w:r>
      <w:r>
        <w:rPr>
          <w:noProof/>
        </w:rPr>
        <w:t>Imperatives and Hortatives</w:t>
      </w:r>
      <w:r>
        <w:rPr>
          <w:noProof/>
        </w:rPr>
        <w:tab/>
      </w:r>
      <w:r>
        <w:rPr>
          <w:noProof/>
        </w:rPr>
        <w:fldChar w:fldCharType="begin"/>
      </w:r>
      <w:r>
        <w:rPr>
          <w:noProof/>
        </w:rPr>
        <w:instrText xml:space="preserve"> PAGEREF _Toc344402637 \h </w:instrText>
      </w:r>
      <w:r>
        <w:rPr>
          <w:noProof/>
        </w:rPr>
      </w:r>
      <w:r>
        <w:rPr>
          <w:noProof/>
        </w:rPr>
        <w:fldChar w:fldCharType="separate"/>
      </w:r>
      <w:r w:rsidR="007A60DD">
        <w:rPr>
          <w:noProof/>
        </w:rPr>
        <w:t>224</w:t>
      </w:r>
      <w:r>
        <w:rPr>
          <w:noProof/>
        </w:rPr>
        <w:fldChar w:fldCharType="end"/>
      </w:r>
    </w:p>
    <w:p w14:paraId="5A5E452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10.5.1</w:t>
      </w:r>
      <w:r>
        <w:rPr>
          <w:rFonts w:asciiTheme="minorHAnsi" w:eastAsiaTheme="minorEastAsia" w:hAnsiTheme="minorHAnsi" w:cstheme="minorBidi"/>
          <w:noProof/>
          <w:sz w:val="24"/>
          <w:szCs w:val="24"/>
          <w:lang w:eastAsia="ja-JP"/>
        </w:rPr>
        <w:tab/>
      </w:r>
      <w:r>
        <w:rPr>
          <w:noProof/>
        </w:rPr>
        <w:t>Commands</w:t>
      </w:r>
      <w:r>
        <w:rPr>
          <w:noProof/>
        </w:rPr>
        <w:tab/>
      </w:r>
      <w:r>
        <w:rPr>
          <w:noProof/>
        </w:rPr>
        <w:fldChar w:fldCharType="begin"/>
      </w:r>
      <w:r>
        <w:rPr>
          <w:noProof/>
        </w:rPr>
        <w:instrText xml:space="preserve"> PAGEREF _Toc344402638 \h </w:instrText>
      </w:r>
      <w:r>
        <w:rPr>
          <w:noProof/>
        </w:rPr>
      </w:r>
      <w:r>
        <w:rPr>
          <w:noProof/>
        </w:rPr>
        <w:fldChar w:fldCharType="separate"/>
      </w:r>
      <w:r w:rsidR="007A60DD">
        <w:rPr>
          <w:noProof/>
        </w:rPr>
        <w:t>224</w:t>
      </w:r>
      <w:r>
        <w:rPr>
          <w:noProof/>
        </w:rPr>
        <w:fldChar w:fldCharType="end"/>
      </w:r>
    </w:p>
    <w:p w14:paraId="6D8ECCCA"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10.5.1.1</w:t>
      </w:r>
      <w:r>
        <w:rPr>
          <w:rFonts w:asciiTheme="minorHAnsi" w:eastAsiaTheme="minorEastAsia" w:hAnsiTheme="minorHAnsi" w:cstheme="minorBidi"/>
          <w:noProof/>
          <w:sz w:val="24"/>
          <w:szCs w:val="24"/>
          <w:lang w:eastAsia="ja-JP"/>
        </w:rPr>
        <w:tab/>
      </w:r>
      <w:r>
        <w:rPr>
          <w:noProof/>
        </w:rPr>
        <w:t>Imperatives and prohibitives</w:t>
      </w:r>
      <w:r>
        <w:rPr>
          <w:noProof/>
        </w:rPr>
        <w:tab/>
      </w:r>
      <w:r>
        <w:rPr>
          <w:noProof/>
        </w:rPr>
        <w:fldChar w:fldCharType="begin"/>
      </w:r>
      <w:r>
        <w:rPr>
          <w:noProof/>
        </w:rPr>
        <w:instrText xml:space="preserve"> PAGEREF _Toc344402639 \h </w:instrText>
      </w:r>
      <w:r>
        <w:rPr>
          <w:noProof/>
        </w:rPr>
      </w:r>
      <w:r>
        <w:rPr>
          <w:noProof/>
        </w:rPr>
        <w:fldChar w:fldCharType="separate"/>
      </w:r>
      <w:r w:rsidR="007A60DD">
        <w:rPr>
          <w:noProof/>
        </w:rPr>
        <w:t>224</w:t>
      </w:r>
      <w:r>
        <w:rPr>
          <w:noProof/>
        </w:rPr>
        <w:fldChar w:fldCharType="end"/>
      </w:r>
    </w:p>
    <w:p w14:paraId="1A535E5E"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10.5.1.2</w:t>
      </w:r>
      <w:r>
        <w:rPr>
          <w:rFonts w:asciiTheme="minorHAnsi" w:eastAsiaTheme="minorEastAsia" w:hAnsiTheme="minorHAnsi" w:cstheme="minorBidi"/>
          <w:noProof/>
          <w:sz w:val="24"/>
          <w:szCs w:val="24"/>
          <w:lang w:eastAsia="ja-JP"/>
        </w:rPr>
        <w:tab/>
      </w:r>
      <w:r>
        <w:rPr>
          <w:noProof/>
        </w:rPr>
        <w:t xml:space="preserve">Imperative verb after future </w:t>
      </w:r>
      <w:r w:rsidRPr="00786CC0">
        <w:rPr>
          <w:rFonts w:ascii="Doulos SIL" w:hAnsi="Doulos SIL"/>
          <w:i/>
          <w:noProof/>
          <w:color w:val="0000FF"/>
        </w:rPr>
        <w:t>sà</w:t>
      </w:r>
      <w:r>
        <w:rPr>
          <w:noProof/>
        </w:rPr>
        <w:tab/>
      </w:r>
      <w:r>
        <w:rPr>
          <w:noProof/>
        </w:rPr>
        <w:fldChar w:fldCharType="begin"/>
      </w:r>
      <w:r>
        <w:rPr>
          <w:noProof/>
        </w:rPr>
        <w:instrText xml:space="preserve"> PAGEREF _Toc344402640 \h </w:instrText>
      </w:r>
      <w:r>
        <w:rPr>
          <w:noProof/>
        </w:rPr>
      </w:r>
      <w:r>
        <w:rPr>
          <w:noProof/>
        </w:rPr>
        <w:fldChar w:fldCharType="separate"/>
      </w:r>
      <w:r w:rsidR="007A60DD">
        <w:rPr>
          <w:noProof/>
        </w:rPr>
        <w:t>227</w:t>
      </w:r>
      <w:r>
        <w:rPr>
          <w:noProof/>
        </w:rPr>
        <w:fldChar w:fldCharType="end"/>
      </w:r>
    </w:p>
    <w:p w14:paraId="0B57EEBB"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10.5.2</w:t>
      </w:r>
      <w:r>
        <w:rPr>
          <w:rFonts w:asciiTheme="minorHAnsi" w:eastAsiaTheme="minorEastAsia" w:hAnsiTheme="minorHAnsi" w:cstheme="minorBidi"/>
          <w:noProof/>
          <w:sz w:val="24"/>
          <w:szCs w:val="24"/>
          <w:lang w:eastAsia="ja-JP"/>
        </w:rPr>
        <w:tab/>
      </w:r>
      <w:r>
        <w:rPr>
          <w:noProof/>
        </w:rPr>
        <w:t>Hortatives</w:t>
      </w:r>
      <w:r>
        <w:rPr>
          <w:noProof/>
        </w:rPr>
        <w:tab/>
      </w:r>
      <w:r>
        <w:rPr>
          <w:noProof/>
        </w:rPr>
        <w:fldChar w:fldCharType="begin"/>
      </w:r>
      <w:r>
        <w:rPr>
          <w:noProof/>
        </w:rPr>
        <w:instrText xml:space="preserve"> PAGEREF _Toc344402641 \h </w:instrText>
      </w:r>
      <w:r>
        <w:rPr>
          <w:noProof/>
        </w:rPr>
      </w:r>
      <w:r>
        <w:rPr>
          <w:noProof/>
        </w:rPr>
        <w:fldChar w:fldCharType="separate"/>
      </w:r>
      <w:r w:rsidR="007A60DD">
        <w:rPr>
          <w:noProof/>
        </w:rPr>
        <w:t>228</w:t>
      </w:r>
      <w:r>
        <w:rPr>
          <w:noProof/>
        </w:rPr>
        <w:fldChar w:fldCharType="end"/>
      </w:r>
    </w:p>
    <w:p w14:paraId="476E205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10.5.2.1</w:t>
      </w:r>
      <w:r>
        <w:rPr>
          <w:rFonts w:asciiTheme="minorHAnsi" w:eastAsiaTheme="minorEastAsia" w:hAnsiTheme="minorHAnsi" w:cstheme="minorBidi"/>
          <w:noProof/>
          <w:sz w:val="24"/>
          <w:szCs w:val="24"/>
          <w:lang w:eastAsia="ja-JP"/>
        </w:rPr>
        <w:tab/>
      </w:r>
      <w:r>
        <w:rPr>
          <w:noProof/>
        </w:rPr>
        <w:t>Hortative (1Pl plus imperative or quoted imperative)</w:t>
      </w:r>
      <w:r>
        <w:rPr>
          <w:noProof/>
        </w:rPr>
        <w:tab/>
      </w:r>
      <w:r>
        <w:rPr>
          <w:noProof/>
        </w:rPr>
        <w:fldChar w:fldCharType="begin"/>
      </w:r>
      <w:r>
        <w:rPr>
          <w:noProof/>
        </w:rPr>
        <w:instrText xml:space="preserve"> PAGEREF _Toc344402642 \h </w:instrText>
      </w:r>
      <w:r>
        <w:rPr>
          <w:noProof/>
        </w:rPr>
      </w:r>
      <w:r>
        <w:rPr>
          <w:noProof/>
        </w:rPr>
        <w:fldChar w:fldCharType="separate"/>
      </w:r>
      <w:r w:rsidR="007A60DD">
        <w:rPr>
          <w:noProof/>
        </w:rPr>
        <w:t>228</w:t>
      </w:r>
      <w:r>
        <w:rPr>
          <w:noProof/>
        </w:rPr>
        <w:fldChar w:fldCharType="end"/>
      </w:r>
    </w:p>
    <w:p w14:paraId="66DBDACF"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10.5.2.2</w:t>
      </w:r>
      <w:r>
        <w:rPr>
          <w:rFonts w:asciiTheme="minorHAnsi" w:eastAsiaTheme="minorEastAsia" w:hAnsiTheme="minorHAnsi" w:cstheme="minorBidi"/>
          <w:noProof/>
          <w:sz w:val="24"/>
          <w:szCs w:val="24"/>
          <w:lang w:eastAsia="ja-JP"/>
        </w:rPr>
        <w:tab/>
      </w:r>
      <w:r>
        <w:rPr>
          <w:noProof/>
        </w:rPr>
        <w:t xml:space="preserve">Hortative negative (1Pl plus </w:t>
      </w:r>
      <w:r w:rsidRPr="00786CC0">
        <w:rPr>
          <w:rFonts w:ascii="Doulos SIL" w:hAnsi="Doulos SIL"/>
          <w:i/>
          <w:noProof/>
          <w:color w:val="0000FF"/>
        </w:rPr>
        <w:t>bí</w:t>
      </w:r>
      <w:r>
        <w:rPr>
          <w:noProof/>
        </w:rPr>
        <w:t xml:space="preserve"> )</w:t>
      </w:r>
      <w:r>
        <w:rPr>
          <w:noProof/>
        </w:rPr>
        <w:tab/>
      </w:r>
      <w:r>
        <w:rPr>
          <w:noProof/>
        </w:rPr>
        <w:fldChar w:fldCharType="begin"/>
      </w:r>
      <w:r>
        <w:rPr>
          <w:noProof/>
        </w:rPr>
        <w:instrText xml:space="preserve"> PAGEREF _Toc344402643 \h </w:instrText>
      </w:r>
      <w:r>
        <w:rPr>
          <w:noProof/>
        </w:rPr>
      </w:r>
      <w:r>
        <w:rPr>
          <w:noProof/>
        </w:rPr>
        <w:fldChar w:fldCharType="separate"/>
      </w:r>
      <w:r w:rsidR="007A60DD">
        <w:rPr>
          <w:noProof/>
        </w:rPr>
        <w:t>228</w:t>
      </w:r>
      <w:r>
        <w:rPr>
          <w:noProof/>
        </w:rPr>
        <w:fldChar w:fldCharType="end"/>
      </w:r>
    </w:p>
    <w:p w14:paraId="1B66274B"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10.5.3</w:t>
      </w:r>
      <w:r>
        <w:rPr>
          <w:rFonts w:asciiTheme="minorHAnsi" w:eastAsiaTheme="minorEastAsia" w:hAnsiTheme="minorHAnsi" w:cstheme="minorBidi"/>
          <w:noProof/>
          <w:sz w:val="24"/>
          <w:szCs w:val="24"/>
          <w:lang w:eastAsia="ja-JP"/>
        </w:rPr>
        <w:tab/>
      </w:r>
      <w:r>
        <w:rPr>
          <w:noProof/>
        </w:rPr>
        <w:t>Quoted deontics (imperative and hortative)</w:t>
      </w:r>
      <w:r>
        <w:rPr>
          <w:noProof/>
        </w:rPr>
        <w:tab/>
      </w:r>
      <w:r>
        <w:rPr>
          <w:noProof/>
        </w:rPr>
        <w:fldChar w:fldCharType="begin"/>
      </w:r>
      <w:r>
        <w:rPr>
          <w:noProof/>
        </w:rPr>
        <w:instrText xml:space="preserve"> PAGEREF _Toc344402644 \h </w:instrText>
      </w:r>
      <w:r>
        <w:rPr>
          <w:noProof/>
        </w:rPr>
      </w:r>
      <w:r>
        <w:rPr>
          <w:noProof/>
        </w:rPr>
        <w:fldChar w:fldCharType="separate"/>
      </w:r>
      <w:r w:rsidR="007A60DD">
        <w:rPr>
          <w:noProof/>
        </w:rPr>
        <w:t>229</w:t>
      </w:r>
      <w:r>
        <w:rPr>
          <w:noProof/>
        </w:rPr>
        <w:fldChar w:fldCharType="end"/>
      </w:r>
    </w:p>
    <w:p w14:paraId="38FE37E5"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10.5.3.1</w:t>
      </w:r>
      <w:r>
        <w:rPr>
          <w:rFonts w:asciiTheme="minorHAnsi" w:eastAsiaTheme="minorEastAsia" w:hAnsiTheme="minorHAnsi" w:cstheme="minorBidi"/>
          <w:noProof/>
          <w:sz w:val="24"/>
          <w:szCs w:val="24"/>
          <w:lang w:eastAsia="ja-JP"/>
        </w:rPr>
        <w:tab/>
      </w:r>
      <w:r>
        <w:rPr>
          <w:noProof/>
        </w:rPr>
        <w:t>Quoted imperative</w:t>
      </w:r>
      <w:r>
        <w:rPr>
          <w:noProof/>
        </w:rPr>
        <w:tab/>
      </w:r>
      <w:r>
        <w:rPr>
          <w:noProof/>
        </w:rPr>
        <w:fldChar w:fldCharType="begin"/>
      </w:r>
      <w:r>
        <w:rPr>
          <w:noProof/>
        </w:rPr>
        <w:instrText xml:space="preserve"> PAGEREF _Toc344402645 \h </w:instrText>
      </w:r>
      <w:r>
        <w:rPr>
          <w:noProof/>
        </w:rPr>
      </w:r>
      <w:r>
        <w:rPr>
          <w:noProof/>
        </w:rPr>
        <w:fldChar w:fldCharType="separate"/>
      </w:r>
      <w:r w:rsidR="007A60DD">
        <w:rPr>
          <w:noProof/>
        </w:rPr>
        <w:t>229</w:t>
      </w:r>
      <w:r>
        <w:rPr>
          <w:noProof/>
        </w:rPr>
        <w:fldChar w:fldCharType="end"/>
      </w:r>
    </w:p>
    <w:p w14:paraId="0BB3294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10.5.3.2</w:t>
      </w:r>
      <w:r>
        <w:rPr>
          <w:rFonts w:asciiTheme="minorHAnsi" w:eastAsiaTheme="minorEastAsia" w:hAnsiTheme="minorHAnsi" w:cstheme="minorBidi"/>
          <w:noProof/>
          <w:sz w:val="24"/>
          <w:szCs w:val="24"/>
          <w:lang w:eastAsia="ja-JP"/>
        </w:rPr>
        <w:tab/>
      </w:r>
      <w:r>
        <w:rPr>
          <w:noProof/>
        </w:rPr>
        <w:t>Imprecations and blessings</w:t>
      </w:r>
      <w:r>
        <w:rPr>
          <w:noProof/>
        </w:rPr>
        <w:tab/>
      </w:r>
      <w:r>
        <w:rPr>
          <w:noProof/>
        </w:rPr>
        <w:fldChar w:fldCharType="begin"/>
      </w:r>
      <w:r>
        <w:rPr>
          <w:noProof/>
        </w:rPr>
        <w:instrText xml:space="preserve"> PAGEREF _Toc344402646 \h </w:instrText>
      </w:r>
      <w:r>
        <w:rPr>
          <w:noProof/>
        </w:rPr>
      </w:r>
      <w:r>
        <w:rPr>
          <w:noProof/>
        </w:rPr>
        <w:fldChar w:fldCharType="separate"/>
      </w:r>
      <w:r w:rsidR="007A60DD">
        <w:rPr>
          <w:noProof/>
        </w:rPr>
        <w:t>230</w:t>
      </w:r>
      <w:r>
        <w:rPr>
          <w:noProof/>
        </w:rPr>
        <w:fldChar w:fldCharType="end"/>
      </w:r>
    </w:p>
    <w:p w14:paraId="73426D0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10.5.3.3</w:t>
      </w:r>
      <w:r>
        <w:rPr>
          <w:rFonts w:asciiTheme="minorHAnsi" w:eastAsiaTheme="minorEastAsia" w:hAnsiTheme="minorHAnsi" w:cstheme="minorBidi"/>
          <w:noProof/>
          <w:sz w:val="24"/>
          <w:szCs w:val="24"/>
          <w:lang w:eastAsia="ja-JP"/>
        </w:rPr>
        <w:tab/>
      </w:r>
      <w:r>
        <w:rPr>
          <w:noProof/>
        </w:rPr>
        <w:t>Quoted prohibitive</w:t>
      </w:r>
      <w:r>
        <w:rPr>
          <w:noProof/>
        </w:rPr>
        <w:tab/>
      </w:r>
      <w:r>
        <w:rPr>
          <w:noProof/>
        </w:rPr>
        <w:fldChar w:fldCharType="begin"/>
      </w:r>
      <w:r>
        <w:rPr>
          <w:noProof/>
        </w:rPr>
        <w:instrText xml:space="preserve"> PAGEREF _Toc344402647 \h </w:instrText>
      </w:r>
      <w:r>
        <w:rPr>
          <w:noProof/>
        </w:rPr>
      </w:r>
      <w:r>
        <w:rPr>
          <w:noProof/>
        </w:rPr>
        <w:fldChar w:fldCharType="separate"/>
      </w:r>
      <w:r w:rsidR="007A60DD">
        <w:rPr>
          <w:noProof/>
        </w:rPr>
        <w:t>230</w:t>
      </w:r>
      <w:r>
        <w:rPr>
          <w:noProof/>
        </w:rPr>
        <w:fldChar w:fldCharType="end"/>
      </w:r>
    </w:p>
    <w:p w14:paraId="565D1A7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10.5.3.4</w:t>
      </w:r>
      <w:r>
        <w:rPr>
          <w:rFonts w:asciiTheme="minorHAnsi" w:eastAsiaTheme="minorEastAsia" w:hAnsiTheme="minorHAnsi" w:cstheme="minorBidi"/>
          <w:noProof/>
          <w:sz w:val="24"/>
          <w:szCs w:val="24"/>
          <w:lang w:eastAsia="ja-JP"/>
        </w:rPr>
        <w:tab/>
      </w:r>
      <w:r>
        <w:rPr>
          <w:noProof/>
        </w:rPr>
        <w:t>Quoted hortative</w:t>
      </w:r>
      <w:r>
        <w:rPr>
          <w:noProof/>
        </w:rPr>
        <w:tab/>
      </w:r>
      <w:r>
        <w:rPr>
          <w:noProof/>
        </w:rPr>
        <w:fldChar w:fldCharType="begin"/>
      </w:r>
      <w:r>
        <w:rPr>
          <w:noProof/>
        </w:rPr>
        <w:instrText xml:space="preserve"> PAGEREF _Toc344402648 \h </w:instrText>
      </w:r>
      <w:r>
        <w:rPr>
          <w:noProof/>
        </w:rPr>
      </w:r>
      <w:r>
        <w:rPr>
          <w:noProof/>
        </w:rPr>
        <w:fldChar w:fldCharType="separate"/>
      </w:r>
      <w:r w:rsidR="007A60DD">
        <w:rPr>
          <w:noProof/>
        </w:rPr>
        <w:t>231</w:t>
      </w:r>
      <w:r>
        <w:rPr>
          <w:noProof/>
        </w:rPr>
        <w:fldChar w:fldCharType="end"/>
      </w:r>
    </w:p>
    <w:p w14:paraId="4CCCB27A"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11</w:t>
      </w:r>
      <w:r>
        <w:rPr>
          <w:rFonts w:asciiTheme="minorHAnsi" w:eastAsiaTheme="minorEastAsia" w:hAnsiTheme="minorHAnsi" w:cstheme="minorBidi"/>
          <w:b w:val="0"/>
          <w:noProof/>
          <w:szCs w:val="24"/>
          <w:lang w:eastAsia="ja-JP"/>
        </w:rPr>
        <w:tab/>
      </w:r>
      <w:r>
        <w:rPr>
          <w:noProof/>
        </w:rPr>
        <w:t>Clause and predicate structure</w:t>
      </w:r>
      <w:r>
        <w:rPr>
          <w:noProof/>
        </w:rPr>
        <w:tab/>
      </w:r>
      <w:r>
        <w:rPr>
          <w:noProof/>
        </w:rPr>
        <w:fldChar w:fldCharType="begin"/>
      </w:r>
      <w:r>
        <w:rPr>
          <w:noProof/>
        </w:rPr>
        <w:instrText xml:space="preserve"> PAGEREF _Toc344402649 \h </w:instrText>
      </w:r>
      <w:r>
        <w:rPr>
          <w:noProof/>
        </w:rPr>
      </w:r>
      <w:r>
        <w:rPr>
          <w:noProof/>
        </w:rPr>
        <w:fldChar w:fldCharType="separate"/>
      </w:r>
      <w:r w:rsidR="007A60DD">
        <w:rPr>
          <w:noProof/>
        </w:rPr>
        <w:t>232</w:t>
      </w:r>
      <w:r>
        <w:rPr>
          <w:noProof/>
        </w:rPr>
        <w:fldChar w:fldCharType="end"/>
      </w:r>
    </w:p>
    <w:p w14:paraId="63E7C018"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11.1</w:t>
      </w:r>
      <w:r>
        <w:rPr>
          <w:rFonts w:asciiTheme="minorHAnsi" w:eastAsiaTheme="minorEastAsia" w:hAnsiTheme="minorHAnsi" w:cstheme="minorBidi"/>
          <w:noProof/>
          <w:sz w:val="24"/>
          <w:szCs w:val="24"/>
          <w:lang w:eastAsia="ja-JP"/>
        </w:rPr>
        <w:tab/>
      </w:r>
      <w:r>
        <w:rPr>
          <w:noProof/>
        </w:rPr>
        <w:t>Clausal constituents</w:t>
      </w:r>
      <w:r>
        <w:rPr>
          <w:noProof/>
        </w:rPr>
        <w:tab/>
      </w:r>
      <w:r>
        <w:rPr>
          <w:noProof/>
        </w:rPr>
        <w:fldChar w:fldCharType="begin"/>
      </w:r>
      <w:r>
        <w:rPr>
          <w:noProof/>
        </w:rPr>
        <w:instrText xml:space="preserve"> PAGEREF _Toc344402650 \h </w:instrText>
      </w:r>
      <w:r>
        <w:rPr>
          <w:noProof/>
        </w:rPr>
      </w:r>
      <w:r>
        <w:rPr>
          <w:noProof/>
        </w:rPr>
        <w:fldChar w:fldCharType="separate"/>
      </w:r>
      <w:r w:rsidR="007A60DD">
        <w:rPr>
          <w:noProof/>
        </w:rPr>
        <w:t>232</w:t>
      </w:r>
      <w:r>
        <w:rPr>
          <w:noProof/>
        </w:rPr>
        <w:fldChar w:fldCharType="end"/>
      </w:r>
    </w:p>
    <w:p w14:paraId="4CC1476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11.1.1</w:t>
      </w:r>
      <w:r>
        <w:rPr>
          <w:rFonts w:asciiTheme="minorHAnsi" w:eastAsiaTheme="minorEastAsia" w:hAnsiTheme="minorHAnsi" w:cstheme="minorBidi"/>
          <w:noProof/>
          <w:sz w:val="24"/>
          <w:szCs w:val="24"/>
          <w:lang w:eastAsia="ja-JP"/>
        </w:rPr>
        <w:tab/>
      </w:r>
      <w:r>
        <w:rPr>
          <w:noProof/>
        </w:rPr>
        <w:t>Subjects</w:t>
      </w:r>
      <w:r>
        <w:rPr>
          <w:noProof/>
        </w:rPr>
        <w:tab/>
      </w:r>
      <w:r>
        <w:rPr>
          <w:noProof/>
        </w:rPr>
        <w:fldChar w:fldCharType="begin"/>
      </w:r>
      <w:r>
        <w:rPr>
          <w:noProof/>
        </w:rPr>
        <w:instrText xml:space="preserve"> PAGEREF _Toc344402651 \h </w:instrText>
      </w:r>
      <w:r>
        <w:rPr>
          <w:noProof/>
        </w:rPr>
      </w:r>
      <w:r>
        <w:rPr>
          <w:noProof/>
        </w:rPr>
        <w:fldChar w:fldCharType="separate"/>
      </w:r>
      <w:r w:rsidR="007A60DD">
        <w:rPr>
          <w:noProof/>
        </w:rPr>
        <w:t>232</w:t>
      </w:r>
      <w:r>
        <w:rPr>
          <w:noProof/>
        </w:rPr>
        <w:fldChar w:fldCharType="end"/>
      </w:r>
    </w:p>
    <w:p w14:paraId="2DDC85A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11.1.1.1</w:t>
      </w:r>
      <w:r>
        <w:rPr>
          <w:rFonts w:asciiTheme="minorHAnsi" w:eastAsiaTheme="minorEastAsia" w:hAnsiTheme="minorHAnsi" w:cstheme="minorBidi"/>
          <w:noProof/>
          <w:sz w:val="24"/>
          <w:szCs w:val="24"/>
          <w:lang w:eastAsia="ja-JP"/>
        </w:rPr>
        <w:tab/>
      </w:r>
      <w:r>
        <w:rPr>
          <w:noProof/>
        </w:rPr>
        <w:t>Subjects in indicative main clauses</w:t>
      </w:r>
      <w:r>
        <w:rPr>
          <w:noProof/>
        </w:rPr>
        <w:tab/>
      </w:r>
      <w:r>
        <w:rPr>
          <w:noProof/>
        </w:rPr>
        <w:fldChar w:fldCharType="begin"/>
      </w:r>
      <w:r>
        <w:rPr>
          <w:noProof/>
        </w:rPr>
        <w:instrText xml:space="preserve"> PAGEREF _Toc344402652 \h </w:instrText>
      </w:r>
      <w:r>
        <w:rPr>
          <w:noProof/>
        </w:rPr>
      </w:r>
      <w:r>
        <w:rPr>
          <w:noProof/>
        </w:rPr>
        <w:fldChar w:fldCharType="separate"/>
      </w:r>
      <w:r w:rsidR="007A60DD">
        <w:rPr>
          <w:noProof/>
        </w:rPr>
        <w:t>232</w:t>
      </w:r>
      <w:r>
        <w:rPr>
          <w:noProof/>
        </w:rPr>
        <w:fldChar w:fldCharType="end"/>
      </w:r>
    </w:p>
    <w:p w14:paraId="0000CFC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11.1.1.2</w:t>
      </w:r>
      <w:r>
        <w:rPr>
          <w:rFonts w:asciiTheme="minorHAnsi" w:eastAsiaTheme="minorEastAsia" w:hAnsiTheme="minorHAnsi" w:cstheme="minorBidi"/>
          <w:noProof/>
          <w:sz w:val="24"/>
          <w:szCs w:val="24"/>
          <w:lang w:eastAsia="ja-JP"/>
        </w:rPr>
        <w:tab/>
      </w:r>
      <w:r>
        <w:rPr>
          <w:noProof/>
        </w:rPr>
        <w:t>Subjects of imperative and hortative verbs</w:t>
      </w:r>
      <w:r>
        <w:rPr>
          <w:noProof/>
        </w:rPr>
        <w:tab/>
      </w:r>
      <w:r>
        <w:rPr>
          <w:noProof/>
        </w:rPr>
        <w:fldChar w:fldCharType="begin"/>
      </w:r>
      <w:r>
        <w:rPr>
          <w:noProof/>
        </w:rPr>
        <w:instrText xml:space="preserve"> PAGEREF _Toc344402653 \h </w:instrText>
      </w:r>
      <w:r>
        <w:rPr>
          <w:noProof/>
        </w:rPr>
      </w:r>
      <w:r>
        <w:rPr>
          <w:noProof/>
        </w:rPr>
        <w:fldChar w:fldCharType="separate"/>
      </w:r>
      <w:r w:rsidR="007A60DD">
        <w:rPr>
          <w:noProof/>
        </w:rPr>
        <w:t>233</w:t>
      </w:r>
      <w:r>
        <w:rPr>
          <w:noProof/>
        </w:rPr>
        <w:fldChar w:fldCharType="end"/>
      </w:r>
    </w:p>
    <w:p w14:paraId="3A2F08C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11.1.1.3</w:t>
      </w:r>
      <w:r>
        <w:rPr>
          <w:rFonts w:asciiTheme="minorHAnsi" w:eastAsiaTheme="minorEastAsia" w:hAnsiTheme="minorHAnsi" w:cstheme="minorBidi"/>
          <w:noProof/>
          <w:sz w:val="24"/>
          <w:szCs w:val="24"/>
          <w:lang w:eastAsia="ja-JP"/>
        </w:rPr>
        <w:tab/>
      </w:r>
      <w:r>
        <w:rPr>
          <w:noProof/>
        </w:rPr>
        <w:t>Meteorological and temporal subject-verb collocations</w:t>
      </w:r>
      <w:r>
        <w:rPr>
          <w:noProof/>
        </w:rPr>
        <w:tab/>
      </w:r>
      <w:r>
        <w:rPr>
          <w:noProof/>
        </w:rPr>
        <w:fldChar w:fldCharType="begin"/>
      </w:r>
      <w:r>
        <w:rPr>
          <w:noProof/>
        </w:rPr>
        <w:instrText xml:space="preserve"> PAGEREF _Toc344402654 \h </w:instrText>
      </w:r>
      <w:r>
        <w:rPr>
          <w:noProof/>
        </w:rPr>
      </w:r>
      <w:r>
        <w:rPr>
          <w:noProof/>
        </w:rPr>
        <w:fldChar w:fldCharType="separate"/>
      </w:r>
      <w:r w:rsidR="007A60DD">
        <w:rPr>
          <w:noProof/>
        </w:rPr>
        <w:t>233</w:t>
      </w:r>
      <w:r>
        <w:rPr>
          <w:noProof/>
        </w:rPr>
        <w:fldChar w:fldCharType="end"/>
      </w:r>
    </w:p>
    <w:p w14:paraId="396FFF0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11.1.1.4</w:t>
      </w:r>
      <w:r>
        <w:rPr>
          <w:rFonts w:asciiTheme="minorHAnsi" w:eastAsiaTheme="minorEastAsia" w:hAnsiTheme="minorHAnsi" w:cstheme="minorBidi"/>
          <w:noProof/>
          <w:sz w:val="24"/>
          <w:szCs w:val="24"/>
          <w:lang w:eastAsia="ja-JP"/>
        </w:rPr>
        <w:tab/>
      </w:r>
      <w:r>
        <w:rPr>
          <w:noProof/>
        </w:rPr>
        <w:t>Emotional and physiological subject-verb collocations</w:t>
      </w:r>
      <w:r>
        <w:rPr>
          <w:noProof/>
        </w:rPr>
        <w:tab/>
      </w:r>
      <w:r>
        <w:rPr>
          <w:noProof/>
        </w:rPr>
        <w:fldChar w:fldCharType="begin"/>
      </w:r>
      <w:r>
        <w:rPr>
          <w:noProof/>
        </w:rPr>
        <w:instrText xml:space="preserve"> PAGEREF _Toc344402655 \h </w:instrText>
      </w:r>
      <w:r>
        <w:rPr>
          <w:noProof/>
        </w:rPr>
      </w:r>
      <w:r>
        <w:rPr>
          <w:noProof/>
        </w:rPr>
        <w:fldChar w:fldCharType="separate"/>
      </w:r>
      <w:r w:rsidR="007A60DD">
        <w:rPr>
          <w:noProof/>
        </w:rPr>
        <w:t>234</w:t>
      </w:r>
      <w:r>
        <w:rPr>
          <w:noProof/>
        </w:rPr>
        <w:fldChar w:fldCharType="end"/>
      </w:r>
    </w:p>
    <w:p w14:paraId="18977D2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11.1.1.5</w:t>
      </w:r>
      <w:r>
        <w:rPr>
          <w:rFonts w:asciiTheme="minorHAnsi" w:eastAsiaTheme="minorEastAsia" w:hAnsiTheme="minorHAnsi" w:cstheme="minorBidi"/>
          <w:noProof/>
          <w:sz w:val="24"/>
          <w:szCs w:val="24"/>
          <w:lang w:eastAsia="ja-JP"/>
        </w:rPr>
        <w:tab/>
      </w:r>
      <w:r>
        <w:rPr>
          <w:noProof/>
        </w:rPr>
        <w:t>Physiological states (‘be hungry’ etc.)</w:t>
      </w:r>
      <w:r>
        <w:rPr>
          <w:noProof/>
        </w:rPr>
        <w:tab/>
      </w:r>
      <w:r>
        <w:rPr>
          <w:noProof/>
        </w:rPr>
        <w:fldChar w:fldCharType="begin"/>
      </w:r>
      <w:r>
        <w:rPr>
          <w:noProof/>
        </w:rPr>
        <w:instrText xml:space="preserve"> PAGEREF _Toc344402656 \h </w:instrText>
      </w:r>
      <w:r>
        <w:rPr>
          <w:noProof/>
        </w:rPr>
      </w:r>
      <w:r>
        <w:rPr>
          <w:noProof/>
        </w:rPr>
        <w:fldChar w:fldCharType="separate"/>
      </w:r>
      <w:r w:rsidR="007A60DD">
        <w:rPr>
          <w:noProof/>
        </w:rPr>
        <w:t>234</w:t>
      </w:r>
      <w:r>
        <w:rPr>
          <w:noProof/>
        </w:rPr>
        <w:fldChar w:fldCharType="end"/>
      </w:r>
    </w:p>
    <w:p w14:paraId="06A9BB5B"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11.1.2</w:t>
      </w:r>
      <w:r>
        <w:rPr>
          <w:rFonts w:asciiTheme="minorHAnsi" w:eastAsiaTheme="minorEastAsia" w:hAnsiTheme="minorHAnsi" w:cstheme="minorBidi"/>
          <w:noProof/>
          <w:sz w:val="24"/>
          <w:szCs w:val="24"/>
          <w:lang w:eastAsia="ja-JP"/>
        </w:rPr>
        <w:tab/>
      </w:r>
      <w:r>
        <w:rPr>
          <w:noProof/>
        </w:rPr>
        <w:t>Transitives and ditransitives</w:t>
      </w:r>
      <w:r>
        <w:rPr>
          <w:noProof/>
        </w:rPr>
        <w:tab/>
      </w:r>
      <w:r>
        <w:rPr>
          <w:noProof/>
        </w:rPr>
        <w:fldChar w:fldCharType="begin"/>
      </w:r>
      <w:r>
        <w:rPr>
          <w:noProof/>
        </w:rPr>
        <w:instrText xml:space="preserve"> PAGEREF _Toc344402657 \h </w:instrText>
      </w:r>
      <w:r>
        <w:rPr>
          <w:noProof/>
        </w:rPr>
      </w:r>
      <w:r>
        <w:rPr>
          <w:noProof/>
        </w:rPr>
        <w:fldChar w:fldCharType="separate"/>
      </w:r>
      <w:r w:rsidR="007A60DD">
        <w:rPr>
          <w:noProof/>
        </w:rPr>
        <w:t>235</w:t>
      </w:r>
      <w:r>
        <w:rPr>
          <w:noProof/>
        </w:rPr>
        <w:fldChar w:fldCharType="end"/>
      </w:r>
    </w:p>
    <w:p w14:paraId="388558A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11.1.2.1</w:t>
      </w:r>
      <w:r>
        <w:rPr>
          <w:rFonts w:asciiTheme="minorHAnsi" w:eastAsiaTheme="minorEastAsia" w:hAnsiTheme="minorHAnsi" w:cstheme="minorBidi"/>
          <w:noProof/>
          <w:sz w:val="24"/>
          <w:szCs w:val="24"/>
          <w:lang w:eastAsia="ja-JP"/>
        </w:rPr>
        <w:tab/>
      </w:r>
      <w:r>
        <w:rPr>
          <w:noProof/>
        </w:rPr>
        <w:t>Preverbal objects of OV verbs</w:t>
      </w:r>
      <w:r>
        <w:rPr>
          <w:noProof/>
        </w:rPr>
        <w:tab/>
      </w:r>
      <w:r>
        <w:rPr>
          <w:noProof/>
        </w:rPr>
        <w:fldChar w:fldCharType="begin"/>
      </w:r>
      <w:r>
        <w:rPr>
          <w:noProof/>
        </w:rPr>
        <w:instrText xml:space="preserve"> PAGEREF _Toc344402658 \h </w:instrText>
      </w:r>
      <w:r>
        <w:rPr>
          <w:noProof/>
        </w:rPr>
      </w:r>
      <w:r>
        <w:rPr>
          <w:noProof/>
        </w:rPr>
        <w:fldChar w:fldCharType="separate"/>
      </w:r>
      <w:r w:rsidR="007A60DD">
        <w:rPr>
          <w:noProof/>
        </w:rPr>
        <w:t>235</w:t>
      </w:r>
      <w:r>
        <w:rPr>
          <w:noProof/>
        </w:rPr>
        <w:fldChar w:fldCharType="end"/>
      </w:r>
    </w:p>
    <w:p w14:paraId="6EA66976"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11.1.2.2</w:t>
      </w:r>
      <w:r>
        <w:rPr>
          <w:rFonts w:asciiTheme="minorHAnsi" w:eastAsiaTheme="minorEastAsia" w:hAnsiTheme="minorHAnsi" w:cstheme="minorBidi"/>
          <w:noProof/>
          <w:sz w:val="24"/>
          <w:szCs w:val="24"/>
          <w:lang w:eastAsia="ja-JP"/>
        </w:rPr>
        <w:tab/>
      </w:r>
      <w:r>
        <w:rPr>
          <w:noProof/>
        </w:rPr>
        <w:t>Postverbal NPs without postpositions</w:t>
      </w:r>
      <w:r>
        <w:rPr>
          <w:noProof/>
        </w:rPr>
        <w:tab/>
      </w:r>
      <w:r>
        <w:rPr>
          <w:noProof/>
        </w:rPr>
        <w:fldChar w:fldCharType="begin"/>
      </w:r>
      <w:r>
        <w:rPr>
          <w:noProof/>
        </w:rPr>
        <w:instrText xml:space="preserve"> PAGEREF _Toc344402659 \h </w:instrText>
      </w:r>
      <w:r>
        <w:rPr>
          <w:noProof/>
        </w:rPr>
      </w:r>
      <w:r>
        <w:rPr>
          <w:noProof/>
        </w:rPr>
        <w:fldChar w:fldCharType="separate"/>
      </w:r>
      <w:r w:rsidR="007A60DD">
        <w:rPr>
          <w:noProof/>
        </w:rPr>
        <w:t>236</w:t>
      </w:r>
      <w:r>
        <w:rPr>
          <w:noProof/>
        </w:rPr>
        <w:fldChar w:fldCharType="end"/>
      </w:r>
    </w:p>
    <w:p w14:paraId="0128C49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11.1.2.3</w:t>
      </w:r>
      <w:r>
        <w:rPr>
          <w:rFonts w:asciiTheme="minorHAnsi" w:eastAsiaTheme="minorEastAsia" w:hAnsiTheme="minorHAnsi" w:cstheme="minorBidi"/>
          <w:noProof/>
          <w:sz w:val="24"/>
          <w:szCs w:val="24"/>
          <w:lang w:eastAsia="ja-JP"/>
        </w:rPr>
        <w:tab/>
      </w:r>
      <w:r>
        <w:rPr>
          <w:noProof/>
        </w:rPr>
        <w:t>Ditransitives</w:t>
      </w:r>
      <w:r>
        <w:rPr>
          <w:noProof/>
        </w:rPr>
        <w:tab/>
      </w:r>
      <w:r>
        <w:rPr>
          <w:noProof/>
        </w:rPr>
        <w:fldChar w:fldCharType="begin"/>
      </w:r>
      <w:r>
        <w:rPr>
          <w:noProof/>
        </w:rPr>
        <w:instrText xml:space="preserve"> PAGEREF _Toc344402660 \h </w:instrText>
      </w:r>
      <w:r>
        <w:rPr>
          <w:noProof/>
        </w:rPr>
      </w:r>
      <w:r>
        <w:rPr>
          <w:noProof/>
        </w:rPr>
        <w:fldChar w:fldCharType="separate"/>
      </w:r>
      <w:r w:rsidR="007A60DD">
        <w:rPr>
          <w:noProof/>
        </w:rPr>
        <w:t>237</w:t>
      </w:r>
      <w:r>
        <w:rPr>
          <w:noProof/>
        </w:rPr>
        <w:fldChar w:fldCharType="end"/>
      </w:r>
    </w:p>
    <w:p w14:paraId="140982F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11.1.2.4</w:t>
      </w:r>
      <w:r>
        <w:rPr>
          <w:rFonts w:asciiTheme="minorHAnsi" w:eastAsiaTheme="minorEastAsia" w:hAnsiTheme="minorHAnsi" w:cstheme="minorBidi"/>
          <w:noProof/>
          <w:sz w:val="24"/>
          <w:szCs w:val="24"/>
          <w:lang w:eastAsia="ja-JP"/>
        </w:rPr>
        <w:tab/>
      </w:r>
      <w:r>
        <w:rPr>
          <w:noProof/>
        </w:rPr>
        <w:t>Verb-PP collocations</w:t>
      </w:r>
      <w:r>
        <w:rPr>
          <w:noProof/>
        </w:rPr>
        <w:tab/>
      </w:r>
      <w:r>
        <w:rPr>
          <w:noProof/>
        </w:rPr>
        <w:fldChar w:fldCharType="begin"/>
      </w:r>
      <w:r>
        <w:rPr>
          <w:noProof/>
        </w:rPr>
        <w:instrText xml:space="preserve"> PAGEREF _Toc344402661 \h </w:instrText>
      </w:r>
      <w:r>
        <w:rPr>
          <w:noProof/>
        </w:rPr>
      </w:r>
      <w:r>
        <w:rPr>
          <w:noProof/>
        </w:rPr>
        <w:fldChar w:fldCharType="separate"/>
      </w:r>
      <w:r w:rsidR="007A60DD">
        <w:rPr>
          <w:noProof/>
        </w:rPr>
        <w:t>238</w:t>
      </w:r>
      <w:r>
        <w:rPr>
          <w:noProof/>
        </w:rPr>
        <w:fldChar w:fldCharType="end"/>
      </w:r>
    </w:p>
    <w:p w14:paraId="4BF2B9A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11.1.2.5</w:t>
      </w:r>
      <w:r>
        <w:rPr>
          <w:rFonts w:asciiTheme="minorHAnsi" w:eastAsiaTheme="minorEastAsia" w:hAnsiTheme="minorHAnsi" w:cstheme="minorBidi"/>
          <w:noProof/>
          <w:sz w:val="24"/>
          <w:szCs w:val="24"/>
          <w:lang w:eastAsia="ja-JP"/>
        </w:rPr>
        <w:tab/>
      </w:r>
      <w:r>
        <w:rPr>
          <w:noProof/>
        </w:rPr>
        <w:t>Verbs used with onomatopoeias</w:t>
      </w:r>
      <w:r>
        <w:rPr>
          <w:noProof/>
        </w:rPr>
        <w:tab/>
      </w:r>
      <w:r>
        <w:rPr>
          <w:noProof/>
        </w:rPr>
        <w:fldChar w:fldCharType="begin"/>
      </w:r>
      <w:r>
        <w:rPr>
          <w:noProof/>
        </w:rPr>
        <w:instrText xml:space="preserve"> PAGEREF _Toc344402662 \h </w:instrText>
      </w:r>
      <w:r>
        <w:rPr>
          <w:noProof/>
        </w:rPr>
      </w:r>
      <w:r>
        <w:rPr>
          <w:noProof/>
        </w:rPr>
        <w:fldChar w:fldCharType="separate"/>
      </w:r>
      <w:r w:rsidR="007A60DD">
        <w:rPr>
          <w:noProof/>
        </w:rPr>
        <w:t>238</w:t>
      </w:r>
      <w:r>
        <w:rPr>
          <w:noProof/>
        </w:rPr>
        <w:fldChar w:fldCharType="end"/>
      </w:r>
    </w:p>
    <w:p w14:paraId="39C8A17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11.1.2.6</w:t>
      </w:r>
      <w:r>
        <w:rPr>
          <w:rFonts w:asciiTheme="minorHAnsi" w:eastAsiaTheme="minorEastAsia" w:hAnsiTheme="minorHAnsi" w:cstheme="minorBidi"/>
          <w:noProof/>
          <w:sz w:val="24"/>
          <w:szCs w:val="24"/>
          <w:lang w:eastAsia="ja-JP"/>
        </w:rPr>
        <w:tab/>
      </w:r>
      <w:r>
        <w:rPr>
          <w:noProof/>
        </w:rPr>
        <w:t>Lexicalized object-verb combinations</w:t>
      </w:r>
      <w:r>
        <w:rPr>
          <w:noProof/>
        </w:rPr>
        <w:tab/>
      </w:r>
      <w:r>
        <w:rPr>
          <w:noProof/>
        </w:rPr>
        <w:fldChar w:fldCharType="begin"/>
      </w:r>
      <w:r>
        <w:rPr>
          <w:noProof/>
        </w:rPr>
        <w:instrText xml:space="preserve"> PAGEREF _Toc344402663 \h </w:instrText>
      </w:r>
      <w:r>
        <w:rPr>
          <w:noProof/>
        </w:rPr>
      </w:r>
      <w:r>
        <w:rPr>
          <w:noProof/>
        </w:rPr>
        <w:fldChar w:fldCharType="separate"/>
      </w:r>
      <w:r w:rsidR="007A60DD">
        <w:rPr>
          <w:noProof/>
        </w:rPr>
        <w:t>239</w:t>
      </w:r>
      <w:r>
        <w:rPr>
          <w:noProof/>
        </w:rPr>
        <w:fldChar w:fldCharType="end"/>
      </w:r>
    </w:p>
    <w:p w14:paraId="60E7C63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11.1.2.7</w:t>
      </w:r>
      <w:r>
        <w:rPr>
          <w:rFonts w:asciiTheme="minorHAnsi" w:eastAsiaTheme="minorEastAsia" w:hAnsiTheme="minorHAnsi" w:cstheme="minorBidi"/>
          <w:noProof/>
          <w:sz w:val="24"/>
          <w:szCs w:val="24"/>
          <w:lang w:eastAsia="ja-JP"/>
        </w:rPr>
        <w:tab/>
      </w:r>
      <w:r>
        <w:rPr>
          <w:noProof/>
        </w:rPr>
        <w:t>Cognate nominals</w:t>
      </w:r>
      <w:r>
        <w:rPr>
          <w:noProof/>
        </w:rPr>
        <w:tab/>
      </w:r>
      <w:r>
        <w:rPr>
          <w:noProof/>
        </w:rPr>
        <w:fldChar w:fldCharType="begin"/>
      </w:r>
      <w:r>
        <w:rPr>
          <w:noProof/>
        </w:rPr>
        <w:instrText xml:space="preserve"> PAGEREF _Toc344402664 \h </w:instrText>
      </w:r>
      <w:r>
        <w:rPr>
          <w:noProof/>
        </w:rPr>
      </w:r>
      <w:r>
        <w:rPr>
          <w:noProof/>
        </w:rPr>
        <w:fldChar w:fldCharType="separate"/>
      </w:r>
      <w:r w:rsidR="007A60DD">
        <w:rPr>
          <w:noProof/>
        </w:rPr>
        <w:t>240</w:t>
      </w:r>
      <w:r>
        <w:rPr>
          <w:noProof/>
        </w:rPr>
        <w:fldChar w:fldCharType="end"/>
      </w:r>
    </w:p>
    <w:p w14:paraId="36AB5630"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11.2</w:t>
      </w:r>
      <w:r>
        <w:rPr>
          <w:rFonts w:asciiTheme="minorHAnsi" w:eastAsiaTheme="minorEastAsia" w:hAnsiTheme="minorHAnsi" w:cstheme="minorBidi"/>
          <w:noProof/>
          <w:sz w:val="24"/>
          <w:szCs w:val="24"/>
          <w:lang w:eastAsia="ja-JP"/>
        </w:rPr>
        <w:tab/>
      </w:r>
      <w:r>
        <w:rPr>
          <w:noProof/>
        </w:rPr>
        <w:t>‘Be’, ‘become’, ‘have’, and other statives and inchoatives</w:t>
      </w:r>
      <w:r>
        <w:rPr>
          <w:noProof/>
        </w:rPr>
        <w:tab/>
      </w:r>
      <w:r>
        <w:rPr>
          <w:noProof/>
        </w:rPr>
        <w:fldChar w:fldCharType="begin"/>
      </w:r>
      <w:r>
        <w:rPr>
          <w:noProof/>
        </w:rPr>
        <w:instrText xml:space="preserve"> PAGEREF _Toc344402665 \h </w:instrText>
      </w:r>
      <w:r>
        <w:rPr>
          <w:noProof/>
        </w:rPr>
      </w:r>
      <w:r>
        <w:rPr>
          <w:noProof/>
        </w:rPr>
        <w:fldChar w:fldCharType="separate"/>
      </w:r>
      <w:r w:rsidR="007A60DD">
        <w:rPr>
          <w:noProof/>
        </w:rPr>
        <w:t>240</w:t>
      </w:r>
      <w:r>
        <w:rPr>
          <w:noProof/>
        </w:rPr>
        <w:fldChar w:fldCharType="end"/>
      </w:r>
    </w:p>
    <w:p w14:paraId="66164A1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11.2.1</w:t>
      </w:r>
      <w:r>
        <w:rPr>
          <w:rFonts w:asciiTheme="minorHAnsi" w:eastAsiaTheme="minorEastAsia" w:hAnsiTheme="minorHAnsi" w:cstheme="minorBidi"/>
          <w:noProof/>
          <w:sz w:val="24"/>
          <w:szCs w:val="24"/>
          <w:lang w:eastAsia="ja-JP"/>
        </w:rPr>
        <w:tab/>
      </w:r>
      <w:r>
        <w:rPr>
          <w:noProof/>
        </w:rPr>
        <w:t>‘It is’ clitics</w:t>
      </w:r>
      <w:r>
        <w:rPr>
          <w:noProof/>
        </w:rPr>
        <w:tab/>
      </w:r>
      <w:r>
        <w:rPr>
          <w:noProof/>
        </w:rPr>
        <w:fldChar w:fldCharType="begin"/>
      </w:r>
      <w:r>
        <w:rPr>
          <w:noProof/>
        </w:rPr>
        <w:instrText xml:space="preserve"> PAGEREF _Toc344402666 \h </w:instrText>
      </w:r>
      <w:r>
        <w:rPr>
          <w:noProof/>
        </w:rPr>
      </w:r>
      <w:r>
        <w:rPr>
          <w:noProof/>
        </w:rPr>
        <w:fldChar w:fldCharType="separate"/>
      </w:r>
      <w:r w:rsidR="007A60DD">
        <w:rPr>
          <w:noProof/>
        </w:rPr>
        <w:t>240</w:t>
      </w:r>
      <w:r>
        <w:rPr>
          <w:noProof/>
        </w:rPr>
        <w:fldChar w:fldCharType="end"/>
      </w:r>
    </w:p>
    <w:p w14:paraId="0025990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11.2.1.1</w:t>
      </w:r>
      <w:r>
        <w:rPr>
          <w:rFonts w:asciiTheme="minorHAnsi" w:eastAsiaTheme="minorEastAsia" w:hAnsiTheme="minorHAnsi" w:cstheme="minorBidi"/>
          <w:noProof/>
          <w:sz w:val="24"/>
          <w:szCs w:val="24"/>
          <w:lang w:eastAsia="ja-JP"/>
        </w:rPr>
        <w:tab/>
      </w:r>
      <w:r>
        <w:rPr>
          <w:noProof/>
        </w:rPr>
        <w:t>Positive identificational ‘it is X’ (</w:t>
      </w:r>
      <w:r w:rsidRPr="00786CC0">
        <w:rPr>
          <w:rFonts w:ascii="Doulos SIL" w:hAnsi="Doulos SIL"/>
          <w:i/>
          <w:noProof/>
          <w:color w:val="0000FF"/>
        </w:rPr>
        <w:t>=ɛ̀</w:t>
      </w:r>
      <w:r>
        <w:rPr>
          <w:noProof/>
        </w:rPr>
        <w:t xml:space="preserve">, </w:t>
      </w:r>
      <w:r w:rsidRPr="00786CC0">
        <w:rPr>
          <w:rFonts w:ascii="Doulos SIL" w:hAnsi="Doulos SIL"/>
          <w:i/>
          <w:noProof/>
          <w:color w:val="0000FF"/>
        </w:rPr>
        <w:t>=ɛ̄</w:t>
      </w:r>
      <w:r>
        <w:rPr>
          <w:noProof/>
        </w:rPr>
        <w:t xml:space="preserve">, </w:t>
      </w:r>
      <w:r w:rsidRPr="00786CC0">
        <w:rPr>
          <w:rFonts w:ascii="Doulos SIL" w:hAnsi="Doulos SIL"/>
          <w:i/>
          <w:noProof/>
          <w:color w:val="0000FF"/>
        </w:rPr>
        <w:t>=è</w:t>
      </w:r>
      <w:r>
        <w:rPr>
          <w:noProof/>
        </w:rPr>
        <w:t xml:space="preserve">, </w:t>
      </w:r>
      <w:r w:rsidRPr="00786CC0">
        <w:rPr>
          <w:rFonts w:ascii="Doulos SIL" w:hAnsi="Doulos SIL"/>
          <w:i/>
          <w:noProof/>
          <w:color w:val="0000FF"/>
        </w:rPr>
        <w:t>=ē</w:t>
      </w:r>
      <w:r>
        <w:rPr>
          <w:noProof/>
        </w:rPr>
        <w:t xml:space="preserve">, </w:t>
      </w:r>
      <w:r w:rsidRPr="00786CC0">
        <w:rPr>
          <w:rFonts w:ascii="Doulos SIL" w:hAnsi="Doulos SIL"/>
          <w:i/>
          <w:noProof/>
          <w:color w:val="0000FF"/>
        </w:rPr>
        <w:t>=ī</w:t>
      </w:r>
      <w:r>
        <w:rPr>
          <w:noProof/>
        </w:rPr>
        <w:t xml:space="preserve"> )</w:t>
      </w:r>
      <w:r>
        <w:rPr>
          <w:noProof/>
        </w:rPr>
        <w:tab/>
      </w:r>
      <w:r>
        <w:rPr>
          <w:noProof/>
        </w:rPr>
        <w:fldChar w:fldCharType="begin"/>
      </w:r>
      <w:r>
        <w:rPr>
          <w:noProof/>
        </w:rPr>
        <w:instrText xml:space="preserve"> PAGEREF _Toc344402667 \h </w:instrText>
      </w:r>
      <w:r>
        <w:rPr>
          <w:noProof/>
        </w:rPr>
      </w:r>
      <w:r>
        <w:rPr>
          <w:noProof/>
        </w:rPr>
        <w:fldChar w:fldCharType="separate"/>
      </w:r>
      <w:r w:rsidR="007A60DD">
        <w:rPr>
          <w:noProof/>
        </w:rPr>
        <w:t>240</w:t>
      </w:r>
      <w:r>
        <w:rPr>
          <w:noProof/>
        </w:rPr>
        <w:fldChar w:fldCharType="end"/>
      </w:r>
    </w:p>
    <w:p w14:paraId="3D6D0D6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11.2.1.2</w:t>
      </w:r>
      <w:r>
        <w:rPr>
          <w:rFonts w:asciiTheme="minorHAnsi" w:eastAsiaTheme="minorEastAsia" w:hAnsiTheme="minorHAnsi" w:cstheme="minorBidi"/>
          <w:noProof/>
          <w:sz w:val="24"/>
          <w:szCs w:val="24"/>
          <w:lang w:eastAsia="ja-JP"/>
        </w:rPr>
        <w:tab/>
      </w:r>
      <w:r>
        <w:rPr>
          <w:noProof/>
        </w:rPr>
        <w:t>‘It is not X’ (</w:t>
      </w:r>
      <w:r w:rsidRPr="00786CC0">
        <w:rPr>
          <w:rFonts w:ascii="Doulos SIL" w:hAnsi="Doulos SIL"/>
          <w:i/>
          <w:noProof/>
          <w:color w:val="0000FF"/>
        </w:rPr>
        <w:t>=rĒʔ</w:t>
      </w:r>
      <w:r>
        <w:rPr>
          <w:noProof/>
        </w:rPr>
        <w:t> )</w:t>
      </w:r>
      <w:r>
        <w:rPr>
          <w:noProof/>
        </w:rPr>
        <w:tab/>
      </w:r>
      <w:r>
        <w:rPr>
          <w:noProof/>
        </w:rPr>
        <w:fldChar w:fldCharType="begin"/>
      </w:r>
      <w:r>
        <w:rPr>
          <w:noProof/>
        </w:rPr>
        <w:instrText xml:space="preserve"> PAGEREF _Toc344402668 \h </w:instrText>
      </w:r>
      <w:r>
        <w:rPr>
          <w:noProof/>
        </w:rPr>
      </w:r>
      <w:r>
        <w:rPr>
          <w:noProof/>
        </w:rPr>
        <w:fldChar w:fldCharType="separate"/>
      </w:r>
      <w:r w:rsidR="007A60DD">
        <w:rPr>
          <w:noProof/>
        </w:rPr>
        <w:t>242</w:t>
      </w:r>
      <w:r>
        <w:rPr>
          <w:noProof/>
        </w:rPr>
        <w:fldChar w:fldCharType="end"/>
      </w:r>
    </w:p>
    <w:p w14:paraId="1BA8943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11.2.2</w:t>
      </w:r>
      <w:r>
        <w:rPr>
          <w:rFonts w:asciiTheme="minorHAnsi" w:eastAsiaTheme="minorEastAsia" w:hAnsiTheme="minorHAnsi" w:cstheme="minorBidi"/>
          <w:noProof/>
          <w:sz w:val="24"/>
          <w:szCs w:val="24"/>
          <w:lang w:eastAsia="ja-JP"/>
        </w:rPr>
        <w:tab/>
      </w:r>
      <w:r>
        <w:rPr>
          <w:noProof/>
        </w:rPr>
        <w:t>Copula</w:t>
      </w:r>
      <w:r>
        <w:rPr>
          <w:noProof/>
        </w:rPr>
        <w:tab/>
      </w:r>
      <w:r>
        <w:rPr>
          <w:noProof/>
        </w:rPr>
        <w:fldChar w:fldCharType="begin"/>
      </w:r>
      <w:r>
        <w:rPr>
          <w:noProof/>
        </w:rPr>
        <w:instrText xml:space="preserve"> PAGEREF _Toc344402669 \h </w:instrText>
      </w:r>
      <w:r>
        <w:rPr>
          <w:noProof/>
        </w:rPr>
      </w:r>
      <w:r>
        <w:rPr>
          <w:noProof/>
        </w:rPr>
        <w:fldChar w:fldCharType="separate"/>
      </w:r>
      <w:r w:rsidR="007A60DD">
        <w:rPr>
          <w:noProof/>
        </w:rPr>
        <w:t>243</w:t>
      </w:r>
      <w:r>
        <w:rPr>
          <w:noProof/>
        </w:rPr>
        <w:fldChar w:fldCharType="end"/>
      </w:r>
    </w:p>
    <w:p w14:paraId="2D4B021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11.2.2.1</w:t>
      </w:r>
      <w:r>
        <w:rPr>
          <w:rFonts w:asciiTheme="minorHAnsi" w:eastAsiaTheme="minorEastAsia" w:hAnsiTheme="minorHAnsi" w:cstheme="minorBidi"/>
          <w:noProof/>
          <w:sz w:val="24"/>
          <w:szCs w:val="24"/>
          <w:lang w:eastAsia="ja-JP"/>
        </w:rPr>
        <w:tab/>
      </w:r>
      <w:r>
        <w:rPr>
          <w:noProof/>
        </w:rPr>
        <w:t>Positive ‘X is Y’ (</w:t>
      </w:r>
      <w:r w:rsidRPr="00786CC0">
        <w:rPr>
          <w:rFonts w:ascii="Doulos SIL" w:hAnsi="Doulos SIL"/>
          <w:i/>
          <w:noProof/>
          <w:color w:val="0000FF"/>
        </w:rPr>
        <w:t>kùⁿ</w:t>
      </w:r>
      <w:r>
        <w:rPr>
          <w:noProof/>
        </w:rPr>
        <w:t xml:space="preserve"> ~ </w:t>
      </w:r>
      <w:r w:rsidRPr="00786CC0">
        <w:rPr>
          <w:rFonts w:ascii="Doulos SIL" w:hAnsi="Doulos SIL"/>
          <w:i/>
          <w:noProof/>
          <w:color w:val="0000FF"/>
        </w:rPr>
        <w:t>kúⁿ</w:t>
      </w:r>
      <w:r>
        <w:rPr>
          <w:noProof/>
        </w:rPr>
        <w:t xml:space="preserve"> )</w:t>
      </w:r>
      <w:r>
        <w:rPr>
          <w:noProof/>
        </w:rPr>
        <w:tab/>
      </w:r>
      <w:r>
        <w:rPr>
          <w:noProof/>
        </w:rPr>
        <w:fldChar w:fldCharType="begin"/>
      </w:r>
      <w:r>
        <w:rPr>
          <w:noProof/>
        </w:rPr>
        <w:instrText xml:space="preserve"> PAGEREF _Toc344402670 \h </w:instrText>
      </w:r>
      <w:r>
        <w:rPr>
          <w:noProof/>
        </w:rPr>
      </w:r>
      <w:r>
        <w:rPr>
          <w:noProof/>
        </w:rPr>
        <w:fldChar w:fldCharType="separate"/>
      </w:r>
      <w:r w:rsidR="007A60DD">
        <w:rPr>
          <w:noProof/>
        </w:rPr>
        <w:t>243</w:t>
      </w:r>
      <w:r>
        <w:rPr>
          <w:noProof/>
        </w:rPr>
        <w:fldChar w:fldCharType="end"/>
      </w:r>
    </w:p>
    <w:p w14:paraId="319CB6E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11.2.2.2</w:t>
      </w:r>
      <w:r>
        <w:rPr>
          <w:rFonts w:asciiTheme="minorHAnsi" w:eastAsiaTheme="minorEastAsia" w:hAnsiTheme="minorHAnsi" w:cstheme="minorBidi"/>
          <w:noProof/>
          <w:sz w:val="24"/>
          <w:szCs w:val="24"/>
          <w:lang w:eastAsia="ja-JP"/>
        </w:rPr>
        <w:tab/>
      </w:r>
      <w:r>
        <w:rPr>
          <w:noProof/>
        </w:rPr>
        <w:t>Negative ‘X is not Y’ (</w:t>
      </w:r>
      <w:r w:rsidRPr="00786CC0">
        <w:rPr>
          <w:rFonts w:ascii="Doulos SIL" w:hAnsi="Doulos SIL"/>
          <w:i/>
          <w:noProof/>
          <w:color w:val="0000FF"/>
        </w:rPr>
        <w:t>kù=nēʔ</w:t>
      </w:r>
      <w:r>
        <w:rPr>
          <w:noProof/>
        </w:rPr>
        <w:t xml:space="preserve">, plural </w:t>
      </w:r>
      <w:r w:rsidRPr="00786CC0">
        <w:rPr>
          <w:rFonts w:ascii="Doulos SIL" w:hAnsi="Doulos SIL"/>
          <w:i/>
          <w:noProof/>
          <w:color w:val="0000FF"/>
        </w:rPr>
        <w:t>kú=nēʔ</w:t>
      </w:r>
      <w:r>
        <w:rPr>
          <w:noProof/>
        </w:rPr>
        <w:t xml:space="preserve"> )</w:t>
      </w:r>
      <w:r>
        <w:rPr>
          <w:noProof/>
        </w:rPr>
        <w:tab/>
      </w:r>
      <w:r>
        <w:rPr>
          <w:noProof/>
        </w:rPr>
        <w:fldChar w:fldCharType="begin"/>
      </w:r>
      <w:r>
        <w:rPr>
          <w:noProof/>
        </w:rPr>
        <w:instrText xml:space="preserve"> PAGEREF _Toc344402671 \h </w:instrText>
      </w:r>
      <w:r>
        <w:rPr>
          <w:noProof/>
        </w:rPr>
      </w:r>
      <w:r>
        <w:rPr>
          <w:noProof/>
        </w:rPr>
        <w:fldChar w:fldCharType="separate"/>
      </w:r>
      <w:r w:rsidR="007A60DD">
        <w:rPr>
          <w:noProof/>
        </w:rPr>
        <w:t>244</w:t>
      </w:r>
      <w:r>
        <w:rPr>
          <w:noProof/>
        </w:rPr>
        <w:fldChar w:fldCharType="end"/>
      </w:r>
    </w:p>
    <w:p w14:paraId="64208CE2"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11.2.3</w:t>
      </w:r>
      <w:r>
        <w:rPr>
          <w:rFonts w:asciiTheme="minorHAnsi" w:eastAsiaTheme="minorEastAsia" w:hAnsiTheme="minorHAnsi" w:cstheme="minorBidi"/>
          <w:noProof/>
          <w:sz w:val="24"/>
          <w:szCs w:val="24"/>
          <w:lang w:eastAsia="ja-JP"/>
        </w:rPr>
        <w:tab/>
      </w:r>
      <w:r>
        <w:rPr>
          <w:noProof/>
        </w:rPr>
        <w:t>Existential and locative quasi-verbs and particles</w:t>
      </w:r>
      <w:r>
        <w:rPr>
          <w:noProof/>
        </w:rPr>
        <w:tab/>
      </w:r>
      <w:r>
        <w:rPr>
          <w:noProof/>
        </w:rPr>
        <w:fldChar w:fldCharType="begin"/>
      </w:r>
      <w:r>
        <w:rPr>
          <w:noProof/>
        </w:rPr>
        <w:instrText xml:space="preserve"> PAGEREF _Toc344402672 \h </w:instrText>
      </w:r>
      <w:r>
        <w:rPr>
          <w:noProof/>
        </w:rPr>
      </w:r>
      <w:r>
        <w:rPr>
          <w:noProof/>
        </w:rPr>
        <w:fldChar w:fldCharType="separate"/>
      </w:r>
      <w:r w:rsidR="007A60DD">
        <w:rPr>
          <w:noProof/>
        </w:rPr>
        <w:t>245</w:t>
      </w:r>
      <w:r>
        <w:rPr>
          <w:noProof/>
        </w:rPr>
        <w:fldChar w:fldCharType="end"/>
      </w:r>
    </w:p>
    <w:p w14:paraId="4FC9AE51"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11.2.3.1</w:t>
      </w:r>
      <w:r>
        <w:rPr>
          <w:rFonts w:asciiTheme="minorHAnsi" w:eastAsiaTheme="minorEastAsia" w:hAnsiTheme="minorHAnsi" w:cstheme="minorBidi"/>
          <w:noProof/>
          <w:sz w:val="24"/>
          <w:szCs w:val="24"/>
          <w:lang w:eastAsia="ja-JP"/>
        </w:rPr>
        <w:tab/>
      </w:r>
      <w:r>
        <w:rPr>
          <w:noProof/>
        </w:rPr>
        <w:t>Positive ‘X is present (somewhere)’</w:t>
      </w:r>
      <w:r>
        <w:rPr>
          <w:noProof/>
        </w:rPr>
        <w:tab/>
      </w:r>
      <w:r>
        <w:rPr>
          <w:noProof/>
        </w:rPr>
        <w:fldChar w:fldCharType="begin"/>
      </w:r>
      <w:r>
        <w:rPr>
          <w:noProof/>
        </w:rPr>
        <w:instrText xml:space="preserve"> PAGEREF _Toc344402673 \h </w:instrText>
      </w:r>
      <w:r>
        <w:rPr>
          <w:noProof/>
        </w:rPr>
      </w:r>
      <w:r>
        <w:rPr>
          <w:noProof/>
        </w:rPr>
        <w:fldChar w:fldCharType="separate"/>
      </w:r>
      <w:r w:rsidR="007A60DD">
        <w:rPr>
          <w:noProof/>
        </w:rPr>
        <w:t>245</w:t>
      </w:r>
      <w:r>
        <w:rPr>
          <w:noProof/>
        </w:rPr>
        <w:fldChar w:fldCharType="end"/>
      </w:r>
    </w:p>
    <w:p w14:paraId="073128B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11.2.3.2</w:t>
      </w:r>
      <w:r>
        <w:rPr>
          <w:rFonts w:asciiTheme="minorHAnsi" w:eastAsiaTheme="minorEastAsia" w:hAnsiTheme="minorHAnsi" w:cstheme="minorBidi"/>
          <w:noProof/>
          <w:sz w:val="24"/>
          <w:szCs w:val="24"/>
          <w:lang w:eastAsia="ja-JP"/>
        </w:rPr>
        <w:tab/>
      </w:r>
      <w:r>
        <w:rPr>
          <w:noProof/>
        </w:rPr>
        <w:t xml:space="preserve">‘X is here/there’ with linker </w:t>
      </w:r>
      <w:r w:rsidRPr="00786CC0">
        <w:rPr>
          <w:rFonts w:ascii="Doulos SIL" w:hAnsi="Doulos SIL"/>
          <w:i/>
          <w:noProof/>
          <w:color w:val="0000FF"/>
        </w:rPr>
        <w:t>=ń</w:t>
      </w:r>
      <w:r>
        <w:rPr>
          <w:noProof/>
        </w:rPr>
        <w:t xml:space="preserve"> ~ </w:t>
      </w:r>
      <w:r w:rsidRPr="00786CC0">
        <w:rPr>
          <w:rFonts w:ascii="Doulos SIL" w:hAnsi="Doulos SIL"/>
          <w:i/>
          <w:noProof/>
          <w:color w:val="0000FF"/>
        </w:rPr>
        <w:t>=ǹ</w:t>
      </w:r>
      <w:r>
        <w:rPr>
          <w:noProof/>
        </w:rPr>
        <w:tab/>
      </w:r>
      <w:r>
        <w:rPr>
          <w:noProof/>
        </w:rPr>
        <w:fldChar w:fldCharType="begin"/>
      </w:r>
      <w:r>
        <w:rPr>
          <w:noProof/>
        </w:rPr>
        <w:instrText xml:space="preserve"> PAGEREF _Toc344402674 \h </w:instrText>
      </w:r>
      <w:r>
        <w:rPr>
          <w:noProof/>
        </w:rPr>
      </w:r>
      <w:r>
        <w:rPr>
          <w:noProof/>
        </w:rPr>
        <w:fldChar w:fldCharType="separate"/>
      </w:r>
      <w:r w:rsidR="007A60DD">
        <w:rPr>
          <w:noProof/>
        </w:rPr>
        <w:t>246</w:t>
      </w:r>
      <w:r>
        <w:rPr>
          <w:noProof/>
        </w:rPr>
        <w:fldChar w:fldCharType="end"/>
      </w:r>
    </w:p>
    <w:p w14:paraId="03F33B9D"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11.2.3.3</w:t>
      </w:r>
      <w:r>
        <w:rPr>
          <w:rFonts w:asciiTheme="minorHAnsi" w:eastAsiaTheme="minorEastAsia" w:hAnsiTheme="minorHAnsi" w:cstheme="minorBidi"/>
          <w:noProof/>
          <w:sz w:val="24"/>
          <w:szCs w:val="24"/>
          <w:lang w:eastAsia="ja-JP"/>
        </w:rPr>
        <w:tab/>
      </w:r>
      <w:r>
        <w:rPr>
          <w:noProof/>
        </w:rPr>
        <w:t>‘X is over there’ (</w:t>
      </w:r>
      <w:r w:rsidRPr="00786CC0">
        <w:rPr>
          <w:rFonts w:ascii="Doulos SIL" w:hAnsi="Doulos SIL"/>
          <w:i/>
          <w:noProof/>
          <w:color w:val="0000FF"/>
        </w:rPr>
        <w:t>bá</w:t>
      </w:r>
      <w:r>
        <w:rPr>
          <w:noProof/>
        </w:rPr>
        <w:t> )</w:t>
      </w:r>
      <w:r>
        <w:rPr>
          <w:noProof/>
        </w:rPr>
        <w:tab/>
      </w:r>
      <w:r>
        <w:rPr>
          <w:noProof/>
        </w:rPr>
        <w:fldChar w:fldCharType="begin"/>
      </w:r>
      <w:r>
        <w:rPr>
          <w:noProof/>
        </w:rPr>
        <w:instrText xml:space="preserve"> PAGEREF _Toc344402675 \h </w:instrText>
      </w:r>
      <w:r>
        <w:rPr>
          <w:noProof/>
        </w:rPr>
      </w:r>
      <w:r>
        <w:rPr>
          <w:noProof/>
        </w:rPr>
        <w:fldChar w:fldCharType="separate"/>
      </w:r>
      <w:r w:rsidR="007A60DD">
        <w:rPr>
          <w:noProof/>
        </w:rPr>
        <w:t>247</w:t>
      </w:r>
      <w:r>
        <w:rPr>
          <w:noProof/>
        </w:rPr>
        <w:fldChar w:fldCharType="end"/>
      </w:r>
    </w:p>
    <w:p w14:paraId="2542AEAF"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11.2.3.4</w:t>
      </w:r>
      <w:r>
        <w:rPr>
          <w:rFonts w:asciiTheme="minorHAnsi" w:eastAsiaTheme="minorEastAsia" w:hAnsiTheme="minorHAnsi" w:cstheme="minorBidi"/>
          <w:noProof/>
          <w:sz w:val="24"/>
          <w:szCs w:val="24"/>
          <w:lang w:eastAsia="ja-JP"/>
        </w:rPr>
        <w:tab/>
      </w:r>
      <w:r>
        <w:rPr>
          <w:noProof/>
        </w:rPr>
        <w:t>Negative ‘X is not present/X is absent (somewhere)’</w:t>
      </w:r>
      <w:r>
        <w:rPr>
          <w:noProof/>
        </w:rPr>
        <w:tab/>
      </w:r>
      <w:r>
        <w:rPr>
          <w:noProof/>
        </w:rPr>
        <w:fldChar w:fldCharType="begin"/>
      </w:r>
      <w:r>
        <w:rPr>
          <w:noProof/>
        </w:rPr>
        <w:instrText xml:space="preserve"> PAGEREF _Toc344402676 \h </w:instrText>
      </w:r>
      <w:r>
        <w:rPr>
          <w:noProof/>
        </w:rPr>
      </w:r>
      <w:r>
        <w:rPr>
          <w:noProof/>
        </w:rPr>
        <w:fldChar w:fldCharType="separate"/>
      </w:r>
      <w:r w:rsidR="007A60DD">
        <w:rPr>
          <w:noProof/>
        </w:rPr>
        <w:t>247</w:t>
      </w:r>
      <w:r>
        <w:rPr>
          <w:noProof/>
        </w:rPr>
        <w:fldChar w:fldCharType="end"/>
      </w:r>
    </w:p>
    <w:p w14:paraId="0A342F5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lastRenderedPageBreak/>
        <w:t>11.2.4</w:t>
      </w:r>
      <w:r>
        <w:rPr>
          <w:rFonts w:asciiTheme="minorHAnsi" w:eastAsiaTheme="minorEastAsia" w:hAnsiTheme="minorHAnsi" w:cstheme="minorBidi"/>
          <w:noProof/>
          <w:sz w:val="24"/>
          <w:szCs w:val="24"/>
          <w:lang w:eastAsia="ja-JP"/>
        </w:rPr>
        <w:tab/>
      </w:r>
      <w:r>
        <w:rPr>
          <w:noProof/>
        </w:rPr>
        <w:t>Other stative locational and positional quasi-verbs</w:t>
      </w:r>
      <w:r>
        <w:rPr>
          <w:noProof/>
        </w:rPr>
        <w:tab/>
      </w:r>
      <w:r>
        <w:rPr>
          <w:noProof/>
        </w:rPr>
        <w:fldChar w:fldCharType="begin"/>
      </w:r>
      <w:r>
        <w:rPr>
          <w:noProof/>
        </w:rPr>
        <w:instrText xml:space="preserve"> PAGEREF _Toc344402677 \h </w:instrText>
      </w:r>
      <w:r>
        <w:rPr>
          <w:noProof/>
        </w:rPr>
      </w:r>
      <w:r>
        <w:rPr>
          <w:noProof/>
        </w:rPr>
        <w:fldChar w:fldCharType="separate"/>
      </w:r>
      <w:r w:rsidR="007A60DD">
        <w:rPr>
          <w:noProof/>
        </w:rPr>
        <w:t>249</w:t>
      </w:r>
      <w:r>
        <w:rPr>
          <w:noProof/>
        </w:rPr>
        <w:fldChar w:fldCharType="end"/>
      </w:r>
    </w:p>
    <w:p w14:paraId="0F08E63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11.2.4.1</w:t>
      </w:r>
      <w:r>
        <w:rPr>
          <w:rFonts w:asciiTheme="minorHAnsi" w:eastAsiaTheme="minorEastAsia" w:hAnsiTheme="minorHAnsi" w:cstheme="minorBidi"/>
          <w:noProof/>
          <w:sz w:val="24"/>
          <w:szCs w:val="24"/>
          <w:lang w:eastAsia="ja-JP"/>
        </w:rPr>
        <w:tab/>
      </w:r>
      <w:r>
        <w:rPr>
          <w:noProof/>
        </w:rPr>
        <w:t>Stative locational quasi-verbs (‘be in/on’) absent</w:t>
      </w:r>
      <w:r>
        <w:rPr>
          <w:noProof/>
        </w:rPr>
        <w:tab/>
      </w:r>
      <w:r>
        <w:rPr>
          <w:noProof/>
        </w:rPr>
        <w:fldChar w:fldCharType="begin"/>
      </w:r>
      <w:r>
        <w:rPr>
          <w:noProof/>
        </w:rPr>
        <w:instrText xml:space="preserve"> PAGEREF _Toc344402678 \h </w:instrText>
      </w:r>
      <w:r>
        <w:rPr>
          <w:noProof/>
        </w:rPr>
      </w:r>
      <w:r>
        <w:rPr>
          <w:noProof/>
        </w:rPr>
        <w:fldChar w:fldCharType="separate"/>
      </w:r>
      <w:r w:rsidR="007A60DD">
        <w:rPr>
          <w:noProof/>
        </w:rPr>
        <w:t>249</w:t>
      </w:r>
      <w:r>
        <w:rPr>
          <w:noProof/>
        </w:rPr>
        <w:fldChar w:fldCharType="end"/>
      </w:r>
    </w:p>
    <w:p w14:paraId="63738126"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11.2.4.2</w:t>
      </w:r>
      <w:r>
        <w:rPr>
          <w:rFonts w:asciiTheme="minorHAnsi" w:eastAsiaTheme="minorEastAsia" w:hAnsiTheme="minorHAnsi" w:cstheme="minorBidi"/>
          <w:noProof/>
          <w:sz w:val="24"/>
          <w:szCs w:val="24"/>
          <w:lang w:eastAsia="ja-JP"/>
        </w:rPr>
        <w:tab/>
      </w:r>
      <w:r>
        <w:rPr>
          <w:noProof/>
        </w:rPr>
        <w:t>Stative stance/position verbs</w:t>
      </w:r>
      <w:r>
        <w:rPr>
          <w:noProof/>
        </w:rPr>
        <w:tab/>
      </w:r>
      <w:r>
        <w:rPr>
          <w:noProof/>
        </w:rPr>
        <w:fldChar w:fldCharType="begin"/>
      </w:r>
      <w:r>
        <w:rPr>
          <w:noProof/>
        </w:rPr>
        <w:instrText xml:space="preserve"> PAGEREF _Toc344402679 \h </w:instrText>
      </w:r>
      <w:r>
        <w:rPr>
          <w:noProof/>
        </w:rPr>
      </w:r>
      <w:r>
        <w:rPr>
          <w:noProof/>
        </w:rPr>
        <w:fldChar w:fldCharType="separate"/>
      </w:r>
      <w:r w:rsidR="007A60DD">
        <w:rPr>
          <w:noProof/>
        </w:rPr>
        <w:t>249</w:t>
      </w:r>
      <w:r>
        <w:rPr>
          <w:noProof/>
        </w:rPr>
        <w:fldChar w:fldCharType="end"/>
      </w:r>
    </w:p>
    <w:p w14:paraId="612E741B"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11.2.5</w:t>
      </w:r>
      <w:r>
        <w:rPr>
          <w:rFonts w:asciiTheme="minorHAnsi" w:eastAsiaTheme="minorEastAsia" w:hAnsiTheme="minorHAnsi" w:cstheme="minorBidi"/>
          <w:noProof/>
          <w:sz w:val="24"/>
          <w:szCs w:val="24"/>
          <w:lang w:eastAsia="ja-JP"/>
        </w:rPr>
        <w:tab/>
      </w:r>
      <w:r>
        <w:rPr>
          <w:noProof/>
        </w:rPr>
        <w:t>‘Stay’, ‘become’, and ‘happen’ predicates</w:t>
      </w:r>
      <w:r>
        <w:rPr>
          <w:noProof/>
        </w:rPr>
        <w:tab/>
      </w:r>
      <w:r>
        <w:rPr>
          <w:noProof/>
        </w:rPr>
        <w:fldChar w:fldCharType="begin"/>
      </w:r>
      <w:r>
        <w:rPr>
          <w:noProof/>
        </w:rPr>
        <w:instrText xml:space="preserve"> PAGEREF _Toc344402680 \h </w:instrText>
      </w:r>
      <w:r>
        <w:rPr>
          <w:noProof/>
        </w:rPr>
      </w:r>
      <w:r>
        <w:rPr>
          <w:noProof/>
        </w:rPr>
        <w:fldChar w:fldCharType="separate"/>
      </w:r>
      <w:r w:rsidR="007A60DD">
        <w:rPr>
          <w:noProof/>
        </w:rPr>
        <w:t>250</w:t>
      </w:r>
      <w:r>
        <w:rPr>
          <w:noProof/>
        </w:rPr>
        <w:fldChar w:fldCharType="end"/>
      </w:r>
    </w:p>
    <w:p w14:paraId="4E291FD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11.2.5.1</w:t>
      </w:r>
      <w:r>
        <w:rPr>
          <w:rFonts w:asciiTheme="minorHAnsi" w:eastAsiaTheme="minorEastAsia" w:hAnsiTheme="minorHAnsi" w:cstheme="minorBidi"/>
          <w:noProof/>
          <w:sz w:val="24"/>
          <w:szCs w:val="24"/>
          <w:lang w:eastAsia="ja-JP"/>
        </w:rPr>
        <w:tab/>
      </w:r>
      <w:r>
        <w:rPr>
          <w:noProof/>
        </w:rPr>
        <w:t>‘Stay, remain’ (</w:t>
      </w:r>
      <w:r w:rsidRPr="00786CC0">
        <w:rPr>
          <w:rFonts w:ascii="Doulos SIL" w:hAnsi="Doulos SIL"/>
          <w:i/>
          <w:noProof/>
          <w:color w:val="0000FF"/>
        </w:rPr>
        <w:t xml:space="preserve">tɔ́ɔ́ </w:t>
      </w:r>
      <w:r>
        <w:rPr>
          <w:noProof/>
        </w:rPr>
        <w:t>)</w:t>
      </w:r>
      <w:r>
        <w:rPr>
          <w:noProof/>
        </w:rPr>
        <w:tab/>
      </w:r>
      <w:r>
        <w:rPr>
          <w:noProof/>
        </w:rPr>
        <w:fldChar w:fldCharType="begin"/>
      </w:r>
      <w:r>
        <w:rPr>
          <w:noProof/>
        </w:rPr>
        <w:instrText xml:space="preserve"> PAGEREF _Toc344402681 \h </w:instrText>
      </w:r>
      <w:r>
        <w:rPr>
          <w:noProof/>
        </w:rPr>
      </w:r>
      <w:r>
        <w:rPr>
          <w:noProof/>
        </w:rPr>
        <w:fldChar w:fldCharType="separate"/>
      </w:r>
      <w:r w:rsidR="007A60DD">
        <w:rPr>
          <w:noProof/>
        </w:rPr>
        <w:t>250</w:t>
      </w:r>
      <w:r>
        <w:rPr>
          <w:noProof/>
        </w:rPr>
        <w:fldChar w:fldCharType="end"/>
      </w:r>
    </w:p>
    <w:p w14:paraId="1AB6D0B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11.2.5.2</w:t>
      </w:r>
      <w:r>
        <w:rPr>
          <w:rFonts w:asciiTheme="minorHAnsi" w:eastAsiaTheme="minorEastAsia" w:hAnsiTheme="minorHAnsi" w:cstheme="minorBidi"/>
          <w:noProof/>
          <w:sz w:val="24"/>
          <w:szCs w:val="24"/>
          <w:lang w:eastAsia="ja-JP"/>
        </w:rPr>
        <w:tab/>
      </w:r>
      <w:r>
        <w:rPr>
          <w:noProof/>
        </w:rPr>
        <w:t>‘Become, be transformed into’ (</w:t>
      </w:r>
      <w:r w:rsidRPr="00786CC0">
        <w:rPr>
          <w:rFonts w:ascii="Doulos SIL" w:hAnsi="Doulos SIL"/>
          <w:i/>
          <w:noProof/>
          <w:color w:val="0000FF"/>
        </w:rPr>
        <w:t>jámúlɔ̀</w:t>
      </w:r>
      <w:r>
        <w:rPr>
          <w:noProof/>
        </w:rPr>
        <w:t xml:space="preserve"> )</w:t>
      </w:r>
      <w:r>
        <w:rPr>
          <w:noProof/>
        </w:rPr>
        <w:tab/>
      </w:r>
      <w:r>
        <w:rPr>
          <w:noProof/>
        </w:rPr>
        <w:fldChar w:fldCharType="begin"/>
      </w:r>
      <w:r>
        <w:rPr>
          <w:noProof/>
        </w:rPr>
        <w:instrText xml:space="preserve"> PAGEREF _Toc344402682 \h </w:instrText>
      </w:r>
      <w:r>
        <w:rPr>
          <w:noProof/>
        </w:rPr>
      </w:r>
      <w:r>
        <w:rPr>
          <w:noProof/>
        </w:rPr>
        <w:fldChar w:fldCharType="separate"/>
      </w:r>
      <w:r w:rsidR="007A60DD">
        <w:rPr>
          <w:noProof/>
        </w:rPr>
        <w:t>251</w:t>
      </w:r>
      <w:r>
        <w:rPr>
          <w:noProof/>
        </w:rPr>
        <w:fldChar w:fldCharType="end"/>
      </w:r>
    </w:p>
    <w:p w14:paraId="72711DD8"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11.2.5.3</w:t>
      </w:r>
      <w:r>
        <w:rPr>
          <w:rFonts w:asciiTheme="minorHAnsi" w:eastAsiaTheme="minorEastAsia" w:hAnsiTheme="minorHAnsi" w:cstheme="minorBidi"/>
          <w:noProof/>
          <w:sz w:val="24"/>
          <w:szCs w:val="24"/>
          <w:lang w:eastAsia="ja-JP"/>
        </w:rPr>
        <w:tab/>
      </w:r>
      <w:r>
        <w:rPr>
          <w:noProof/>
        </w:rPr>
        <w:t>‘Happen’</w:t>
      </w:r>
      <w:r>
        <w:rPr>
          <w:noProof/>
        </w:rPr>
        <w:tab/>
      </w:r>
      <w:r>
        <w:rPr>
          <w:noProof/>
        </w:rPr>
        <w:fldChar w:fldCharType="begin"/>
      </w:r>
      <w:r>
        <w:rPr>
          <w:noProof/>
        </w:rPr>
        <w:instrText xml:space="preserve"> PAGEREF _Toc344402683 \h </w:instrText>
      </w:r>
      <w:r>
        <w:rPr>
          <w:noProof/>
        </w:rPr>
      </w:r>
      <w:r>
        <w:rPr>
          <w:noProof/>
        </w:rPr>
        <w:fldChar w:fldCharType="separate"/>
      </w:r>
      <w:r w:rsidR="007A60DD">
        <w:rPr>
          <w:noProof/>
        </w:rPr>
        <w:t>251</w:t>
      </w:r>
      <w:r>
        <w:rPr>
          <w:noProof/>
        </w:rPr>
        <w:fldChar w:fldCharType="end"/>
      </w:r>
    </w:p>
    <w:p w14:paraId="7892D7DC"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11.2.6</w:t>
      </w:r>
      <w:r>
        <w:rPr>
          <w:rFonts w:asciiTheme="minorHAnsi" w:eastAsiaTheme="minorEastAsia" w:hAnsiTheme="minorHAnsi" w:cstheme="minorBidi"/>
          <w:noProof/>
          <w:sz w:val="24"/>
          <w:szCs w:val="24"/>
          <w:lang w:eastAsia="ja-JP"/>
        </w:rPr>
        <w:tab/>
      </w:r>
      <w:r>
        <w:rPr>
          <w:noProof/>
        </w:rPr>
        <w:t>Mental and emotional statives</w:t>
      </w:r>
      <w:r>
        <w:rPr>
          <w:noProof/>
        </w:rPr>
        <w:tab/>
      </w:r>
      <w:r>
        <w:rPr>
          <w:noProof/>
        </w:rPr>
        <w:fldChar w:fldCharType="begin"/>
      </w:r>
      <w:r>
        <w:rPr>
          <w:noProof/>
        </w:rPr>
        <w:instrText xml:space="preserve"> PAGEREF _Toc344402684 \h </w:instrText>
      </w:r>
      <w:r>
        <w:rPr>
          <w:noProof/>
        </w:rPr>
      </w:r>
      <w:r>
        <w:rPr>
          <w:noProof/>
        </w:rPr>
        <w:fldChar w:fldCharType="separate"/>
      </w:r>
      <w:r w:rsidR="007A60DD">
        <w:rPr>
          <w:noProof/>
        </w:rPr>
        <w:t>252</w:t>
      </w:r>
      <w:r>
        <w:rPr>
          <w:noProof/>
        </w:rPr>
        <w:fldChar w:fldCharType="end"/>
      </w:r>
    </w:p>
    <w:p w14:paraId="346FFE7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11.2.6.1</w:t>
      </w:r>
      <w:r>
        <w:rPr>
          <w:rFonts w:asciiTheme="minorHAnsi" w:eastAsiaTheme="minorEastAsia" w:hAnsiTheme="minorHAnsi" w:cstheme="minorBidi"/>
          <w:noProof/>
          <w:sz w:val="24"/>
          <w:szCs w:val="24"/>
          <w:lang w:eastAsia="ja-JP"/>
        </w:rPr>
        <w:tab/>
      </w:r>
      <w:r>
        <w:rPr>
          <w:noProof/>
        </w:rPr>
        <w:t>‘Know’ (</w:t>
      </w:r>
      <w:r w:rsidRPr="00786CC0">
        <w:rPr>
          <w:rFonts w:ascii="Doulos SIL" w:hAnsi="Doulos SIL"/>
          <w:i/>
          <w:noProof/>
          <w:color w:val="0000FF"/>
        </w:rPr>
        <w:t>sɔ̀</w:t>
      </w:r>
      <w:r>
        <w:rPr>
          <w:noProof/>
        </w:rPr>
        <w:t>  etc)</w:t>
      </w:r>
      <w:r>
        <w:rPr>
          <w:noProof/>
        </w:rPr>
        <w:tab/>
      </w:r>
      <w:r>
        <w:rPr>
          <w:noProof/>
        </w:rPr>
        <w:fldChar w:fldCharType="begin"/>
      </w:r>
      <w:r>
        <w:rPr>
          <w:noProof/>
        </w:rPr>
        <w:instrText xml:space="preserve"> PAGEREF _Toc344402685 \h </w:instrText>
      </w:r>
      <w:r>
        <w:rPr>
          <w:noProof/>
        </w:rPr>
      </w:r>
      <w:r>
        <w:rPr>
          <w:noProof/>
        </w:rPr>
        <w:fldChar w:fldCharType="separate"/>
      </w:r>
      <w:r w:rsidR="007A60DD">
        <w:rPr>
          <w:noProof/>
        </w:rPr>
        <w:t>252</w:t>
      </w:r>
      <w:r>
        <w:rPr>
          <w:noProof/>
        </w:rPr>
        <w:fldChar w:fldCharType="end"/>
      </w:r>
    </w:p>
    <w:p w14:paraId="47812811"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11.2.6.2</w:t>
      </w:r>
      <w:r>
        <w:rPr>
          <w:rFonts w:asciiTheme="minorHAnsi" w:eastAsiaTheme="minorEastAsia" w:hAnsiTheme="minorHAnsi" w:cstheme="minorBidi"/>
          <w:noProof/>
          <w:sz w:val="24"/>
          <w:szCs w:val="24"/>
          <w:lang w:eastAsia="ja-JP"/>
        </w:rPr>
        <w:tab/>
      </w:r>
      <w:r>
        <w:rPr>
          <w:noProof/>
        </w:rPr>
        <w:t>‘Want, like’ (</w:t>
      </w:r>
      <w:r w:rsidRPr="00786CC0">
        <w:rPr>
          <w:rFonts w:ascii="Doulos SIL" w:hAnsi="Doulos SIL"/>
          <w:i/>
          <w:noProof/>
          <w:color w:val="0000FF"/>
        </w:rPr>
        <w:t>kà</w:t>
      </w:r>
      <w:r>
        <w:rPr>
          <w:noProof/>
        </w:rPr>
        <w:t xml:space="preserve"> ~ </w:t>
      </w:r>
      <w:r w:rsidRPr="00786CC0">
        <w:rPr>
          <w:rFonts w:ascii="Doulos SIL" w:hAnsi="Doulos SIL"/>
          <w:i/>
          <w:noProof/>
          <w:color w:val="0000FF"/>
        </w:rPr>
        <w:t>ká</w:t>
      </w:r>
      <w:r>
        <w:rPr>
          <w:noProof/>
        </w:rPr>
        <w:t xml:space="preserve"> )</w:t>
      </w:r>
      <w:r>
        <w:rPr>
          <w:noProof/>
        </w:rPr>
        <w:tab/>
      </w:r>
      <w:r>
        <w:rPr>
          <w:noProof/>
        </w:rPr>
        <w:fldChar w:fldCharType="begin"/>
      </w:r>
      <w:r>
        <w:rPr>
          <w:noProof/>
        </w:rPr>
        <w:instrText xml:space="preserve"> PAGEREF _Toc344402686 \h </w:instrText>
      </w:r>
      <w:r>
        <w:rPr>
          <w:noProof/>
        </w:rPr>
      </w:r>
      <w:r>
        <w:rPr>
          <w:noProof/>
        </w:rPr>
        <w:fldChar w:fldCharType="separate"/>
      </w:r>
      <w:r w:rsidR="007A60DD">
        <w:rPr>
          <w:noProof/>
        </w:rPr>
        <w:t>252</w:t>
      </w:r>
      <w:r>
        <w:rPr>
          <w:noProof/>
        </w:rPr>
        <w:fldChar w:fldCharType="end"/>
      </w:r>
    </w:p>
    <w:p w14:paraId="40EAE70C"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11.3</w:t>
      </w:r>
      <w:r>
        <w:rPr>
          <w:rFonts w:asciiTheme="minorHAnsi" w:eastAsiaTheme="minorEastAsia" w:hAnsiTheme="minorHAnsi" w:cstheme="minorBidi"/>
          <w:noProof/>
          <w:sz w:val="24"/>
          <w:szCs w:val="24"/>
          <w:lang w:eastAsia="ja-JP"/>
        </w:rPr>
        <w:tab/>
      </w:r>
      <w:r>
        <w:rPr>
          <w:noProof/>
        </w:rPr>
        <w:t>Quotative verb</w:t>
      </w:r>
      <w:r>
        <w:rPr>
          <w:noProof/>
        </w:rPr>
        <w:tab/>
      </w:r>
      <w:r>
        <w:rPr>
          <w:noProof/>
        </w:rPr>
        <w:fldChar w:fldCharType="begin"/>
      </w:r>
      <w:r>
        <w:rPr>
          <w:noProof/>
        </w:rPr>
        <w:instrText xml:space="preserve"> PAGEREF _Toc344402687 \h </w:instrText>
      </w:r>
      <w:r>
        <w:rPr>
          <w:noProof/>
        </w:rPr>
      </w:r>
      <w:r>
        <w:rPr>
          <w:noProof/>
        </w:rPr>
        <w:fldChar w:fldCharType="separate"/>
      </w:r>
      <w:r w:rsidR="007A60DD">
        <w:rPr>
          <w:noProof/>
        </w:rPr>
        <w:t>253</w:t>
      </w:r>
      <w:r>
        <w:rPr>
          <w:noProof/>
        </w:rPr>
        <w:fldChar w:fldCharType="end"/>
      </w:r>
    </w:p>
    <w:p w14:paraId="0EAE8D2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11.3.1</w:t>
      </w:r>
      <w:r>
        <w:rPr>
          <w:rFonts w:asciiTheme="minorHAnsi" w:eastAsiaTheme="minorEastAsia" w:hAnsiTheme="minorHAnsi" w:cstheme="minorBidi"/>
          <w:noProof/>
          <w:sz w:val="24"/>
          <w:szCs w:val="24"/>
          <w:lang w:eastAsia="ja-JP"/>
        </w:rPr>
        <w:tab/>
      </w:r>
      <w:r>
        <w:rPr>
          <w:noProof/>
        </w:rPr>
        <w:t>‘Say’ (</w:t>
      </w:r>
      <w:r w:rsidRPr="00786CC0">
        <w:rPr>
          <w:rFonts w:ascii="Doulos SIL" w:hAnsi="Doulos SIL"/>
          <w:i/>
          <w:noProof/>
          <w:color w:val="0000FF"/>
        </w:rPr>
        <w:t>tɔ̀ʔɔ̀</w:t>
      </w:r>
      <w:r>
        <w:rPr>
          <w:noProof/>
        </w:rPr>
        <w:t xml:space="preserve">, </w:t>
      </w:r>
      <w:r w:rsidRPr="00786CC0">
        <w:rPr>
          <w:rFonts w:ascii="Doulos SIL" w:hAnsi="Doulos SIL"/>
          <w:i/>
          <w:noProof/>
          <w:color w:val="0000FF"/>
        </w:rPr>
        <w:t>cìɛ̀</w:t>
      </w:r>
      <w:r>
        <w:rPr>
          <w:noProof/>
        </w:rPr>
        <w:t xml:space="preserve">, </w:t>
      </w:r>
      <w:r w:rsidRPr="00786CC0">
        <w:rPr>
          <w:rFonts w:ascii="Doulos SIL" w:hAnsi="Doulos SIL"/>
          <w:i/>
          <w:noProof/>
          <w:color w:val="0000FF"/>
        </w:rPr>
        <w:t>dɛ̀</w:t>
      </w:r>
      <w:r>
        <w:rPr>
          <w:noProof/>
        </w:rPr>
        <w:t xml:space="preserve"> ~ </w:t>
      </w:r>
      <w:r w:rsidRPr="00786CC0">
        <w:rPr>
          <w:rFonts w:ascii="Doulos SIL" w:hAnsi="Doulos SIL"/>
          <w:i/>
          <w:noProof/>
          <w:color w:val="0000FF"/>
        </w:rPr>
        <w:t>dɛ́</w:t>
      </w:r>
      <w:r>
        <w:rPr>
          <w:noProof/>
        </w:rPr>
        <w:t xml:space="preserve"> )</w:t>
      </w:r>
      <w:r>
        <w:rPr>
          <w:noProof/>
        </w:rPr>
        <w:tab/>
      </w:r>
      <w:r>
        <w:rPr>
          <w:noProof/>
        </w:rPr>
        <w:fldChar w:fldCharType="begin"/>
      </w:r>
      <w:r>
        <w:rPr>
          <w:noProof/>
        </w:rPr>
        <w:instrText xml:space="preserve"> PAGEREF _Toc344402688 \h </w:instrText>
      </w:r>
      <w:r>
        <w:rPr>
          <w:noProof/>
        </w:rPr>
      </w:r>
      <w:r>
        <w:rPr>
          <w:noProof/>
        </w:rPr>
        <w:fldChar w:fldCharType="separate"/>
      </w:r>
      <w:r w:rsidR="007A60DD">
        <w:rPr>
          <w:noProof/>
        </w:rPr>
        <w:t>253</w:t>
      </w:r>
      <w:r>
        <w:rPr>
          <w:noProof/>
        </w:rPr>
        <w:fldChar w:fldCharType="end"/>
      </w:r>
    </w:p>
    <w:p w14:paraId="5969EA2E"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11.4</w:t>
      </w:r>
      <w:r>
        <w:rPr>
          <w:rFonts w:asciiTheme="minorHAnsi" w:eastAsiaTheme="minorEastAsia" w:hAnsiTheme="minorHAnsi" w:cstheme="minorBidi"/>
          <w:noProof/>
          <w:sz w:val="24"/>
          <w:szCs w:val="24"/>
          <w:lang w:eastAsia="ja-JP"/>
        </w:rPr>
        <w:tab/>
      </w:r>
      <w:r>
        <w:rPr>
          <w:noProof/>
        </w:rPr>
        <w:t>Adjectival predicates</w:t>
      </w:r>
      <w:r>
        <w:rPr>
          <w:noProof/>
        </w:rPr>
        <w:tab/>
      </w:r>
      <w:r>
        <w:rPr>
          <w:noProof/>
        </w:rPr>
        <w:fldChar w:fldCharType="begin"/>
      </w:r>
      <w:r>
        <w:rPr>
          <w:noProof/>
        </w:rPr>
        <w:instrText xml:space="preserve"> PAGEREF _Toc344402689 \h </w:instrText>
      </w:r>
      <w:r>
        <w:rPr>
          <w:noProof/>
        </w:rPr>
      </w:r>
      <w:r>
        <w:rPr>
          <w:noProof/>
        </w:rPr>
        <w:fldChar w:fldCharType="separate"/>
      </w:r>
      <w:r w:rsidR="007A60DD">
        <w:rPr>
          <w:noProof/>
        </w:rPr>
        <w:t>254</w:t>
      </w:r>
      <w:r>
        <w:rPr>
          <w:noProof/>
        </w:rPr>
        <w:fldChar w:fldCharType="end"/>
      </w:r>
    </w:p>
    <w:p w14:paraId="4F49DED2"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11.5</w:t>
      </w:r>
      <w:r>
        <w:rPr>
          <w:rFonts w:asciiTheme="minorHAnsi" w:eastAsiaTheme="minorEastAsia" w:hAnsiTheme="minorHAnsi" w:cstheme="minorBidi"/>
          <w:noProof/>
          <w:sz w:val="24"/>
          <w:szCs w:val="24"/>
          <w:lang w:eastAsia="ja-JP"/>
        </w:rPr>
        <w:tab/>
      </w:r>
      <w:r>
        <w:rPr>
          <w:noProof/>
        </w:rPr>
        <w:t>Possessive predicates</w:t>
      </w:r>
      <w:r>
        <w:rPr>
          <w:noProof/>
        </w:rPr>
        <w:tab/>
      </w:r>
      <w:r>
        <w:rPr>
          <w:noProof/>
        </w:rPr>
        <w:fldChar w:fldCharType="begin"/>
      </w:r>
      <w:r>
        <w:rPr>
          <w:noProof/>
        </w:rPr>
        <w:instrText xml:space="preserve"> PAGEREF _Toc344402690 \h </w:instrText>
      </w:r>
      <w:r>
        <w:rPr>
          <w:noProof/>
        </w:rPr>
      </w:r>
      <w:r>
        <w:rPr>
          <w:noProof/>
        </w:rPr>
        <w:fldChar w:fldCharType="separate"/>
      </w:r>
      <w:r w:rsidR="007A60DD">
        <w:rPr>
          <w:noProof/>
        </w:rPr>
        <w:t>254</w:t>
      </w:r>
      <w:r>
        <w:rPr>
          <w:noProof/>
        </w:rPr>
        <w:fldChar w:fldCharType="end"/>
      </w:r>
    </w:p>
    <w:p w14:paraId="5FF5FEA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11.5.1</w:t>
      </w:r>
      <w:r>
        <w:rPr>
          <w:rFonts w:asciiTheme="minorHAnsi" w:eastAsiaTheme="minorEastAsia" w:hAnsiTheme="minorHAnsi" w:cstheme="minorBidi"/>
          <w:noProof/>
          <w:sz w:val="24"/>
          <w:szCs w:val="24"/>
          <w:lang w:eastAsia="ja-JP"/>
        </w:rPr>
        <w:tab/>
      </w:r>
      <w:r>
        <w:rPr>
          <w:noProof/>
        </w:rPr>
        <w:t>‘Y be had by X’ (</w:t>
      </w:r>
      <w:r w:rsidRPr="00786CC0">
        <w:rPr>
          <w:rFonts w:ascii="Doulos SIL" w:hAnsi="Doulos SIL"/>
          <w:i/>
          <w:noProof/>
          <w:color w:val="0000FF"/>
        </w:rPr>
        <w:t>kà</w:t>
      </w:r>
      <w:r>
        <w:rPr>
          <w:noProof/>
        </w:rPr>
        <w:t xml:space="preserve"> ~ </w:t>
      </w:r>
      <w:r w:rsidRPr="00786CC0">
        <w:rPr>
          <w:rFonts w:ascii="Doulos SIL" w:hAnsi="Doulos SIL"/>
          <w:i/>
          <w:noProof/>
          <w:color w:val="0000FF"/>
        </w:rPr>
        <w:t>ká</w:t>
      </w:r>
      <w:r>
        <w:rPr>
          <w:noProof/>
        </w:rPr>
        <w:t xml:space="preserve"> )</w:t>
      </w:r>
      <w:r>
        <w:rPr>
          <w:noProof/>
        </w:rPr>
        <w:tab/>
      </w:r>
      <w:r>
        <w:rPr>
          <w:noProof/>
        </w:rPr>
        <w:fldChar w:fldCharType="begin"/>
      </w:r>
      <w:r>
        <w:rPr>
          <w:noProof/>
        </w:rPr>
        <w:instrText xml:space="preserve"> PAGEREF _Toc344402691 \h </w:instrText>
      </w:r>
      <w:r>
        <w:rPr>
          <w:noProof/>
        </w:rPr>
      </w:r>
      <w:r>
        <w:rPr>
          <w:noProof/>
        </w:rPr>
        <w:fldChar w:fldCharType="separate"/>
      </w:r>
      <w:r w:rsidR="007A60DD">
        <w:rPr>
          <w:noProof/>
        </w:rPr>
        <w:t>254</w:t>
      </w:r>
      <w:r>
        <w:rPr>
          <w:noProof/>
        </w:rPr>
        <w:fldChar w:fldCharType="end"/>
      </w:r>
    </w:p>
    <w:p w14:paraId="7B36F06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11.5.2</w:t>
      </w:r>
      <w:r>
        <w:rPr>
          <w:rFonts w:asciiTheme="minorHAnsi" w:eastAsiaTheme="minorEastAsia" w:hAnsiTheme="minorHAnsi" w:cstheme="minorBidi"/>
          <w:noProof/>
          <w:sz w:val="24"/>
          <w:szCs w:val="24"/>
          <w:lang w:eastAsia="ja-JP"/>
        </w:rPr>
        <w:tab/>
      </w:r>
      <w:r>
        <w:rPr>
          <w:noProof/>
        </w:rPr>
        <w:t>‘X be with Y’</w:t>
      </w:r>
      <w:r>
        <w:rPr>
          <w:noProof/>
        </w:rPr>
        <w:tab/>
      </w:r>
      <w:r>
        <w:rPr>
          <w:noProof/>
        </w:rPr>
        <w:fldChar w:fldCharType="begin"/>
      </w:r>
      <w:r>
        <w:rPr>
          <w:noProof/>
        </w:rPr>
        <w:instrText xml:space="preserve"> PAGEREF _Toc344402692 \h </w:instrText>
      </w:r>
      <w:r>
        <w:rPr>
          <w:noProof/>
        </w:rPr>
      </w:r>
      <w:r>
        <w:rPr>
          <w:noProof/>
        </w:rPr>
        <w:fldChar w:fldCharType="separate"/>
      </w:r>
      <w:r w:rsidR="007A60DD">
        <w:rPr>
          <w:noProof/>
        </w:rPr>
        <w:t>257</w:t>
      </w:r>
      <w:r>
        <w:rPr>
          <w:noProof/>
        </w:rPr>
        <w:fldChar w:fldCharType="end"/>
      </w:r>
    </w:p>
    <w:p w14:paraId="05B1B84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11.5.2.1</w:t>
      </w:r>
      <w:r>
        <w:rPr>
          <w:rFonts w:asciiTheme="minorHAnsi" w:eastAsiaTheme="minorEastAsia" w:hAnsiTheme="minorHAnsi" w:cstheme="minorBidi"/>
          <w:noProof/>
          <w:sz w:val="24"/>
          <w:szCs w:val="24"/>
          <w:lang w:eastAsia="ja-JP"/>
        </w:rPr>
        <w:tab/>
      </w:r>
      <w:r>
        <w:rPr>
          <w:noProof/>
        </w:rPr>
        <w:t xml:space="preserve">Predicate is PP including postposition </w:t>
      </w:r>
      <w:r w:rsidRPr="00786CC0">
        <w:rPr>
          <w:rFonts w:ascii="Doulos SIL" w:hAnsi="Doulos SIL"/>
          <w:i/>
          <w:noProof/>
          <w:color w:val="0000FF"/>
        </w:rPr>
        <w:t>dɛ̀</w:t>
      </w:r>
      <w:r>
        <w:rPr>
          <w:noProof/>
        </w:rPr>
        <w:t xml:space="preserve"> ‘with’</w:t>
      </w:r>
      <w:r>
        <w:rPr>
          <w:noProof/>
        </w:rPr>
        <w:tab/>
      </w:r>
      <w:r>
        <w:rPr>
          <w:noProof/>
        </w:rPr>
        <w:fldChar w:fldCharType="begin"/>
      </w:r>
      <w:r>
        <w:rPr>
          <w:noProof/>
        </w:rPr>
        <w:instrText xml:space="preserve"> PAGEREF _Toc344402693 \h </w:instrText>
      </w:r>
      <w:r>
        <w:rPr>
          <w:noProof/>
        </w:rPr>
      </w:r>
      <w:r>
        <w:rPr>
          <w:noProof/>
        </w:rPr>
        <w:fldChar w:fldCharType="separate"/>
      </w:r>
      <w:r w:rsidR="007A60DD">
        <w:rPr>
          <w:noProof/>
        </w:rPr>
        <w:t>257</w:t>
      </w:r>
      <w:r>
        <w:rPr>
          <w:noProof/>
        </w:rPr>
        <w:fldChar w:fldCharType="end"/>
      </w:r>
    </w:p>
    <w:p w14:paraId="0DF71DE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11.5.2.2</w:t>
      </w:r>
      <w:r>
        <w:rPr>
          <w:rFonts w:asciiTheme="minorHAnsi" w:eastAsiaTheme="minorEastAsia" w:hAnsiTheme="minorHAnsi" w:cstheme="minorBidi"/>
          <w:noProof/>
          <w:sz w:val="24"/>
          <w:szCs w:val="24"/>
          <w:lang w:eastAsia="ja-JP"/>
        </w:rPr>
        <w:tab/>
      </w:r>
      <w:r>
        <w:rPr>
          <w:noProof/>
        </w:rPr>
        <w:t>Predicate is comitative PP with</w:t>
      </w:r>
      <w:r w:rsidRPr="00786CC0">
        <w:rPr>
          <w:rFonts w:ascii="Doulos SIL" w:hAnsi="Doulos SIL"/>
          <w:i/>
          <w:noProof/>
          <w:color w:val="0000FF"/>
        </w:rPr>
        <w:t xml:space="preserve"> dò</w:t>
      </w:r>
      <w:r>
        <w:rPr>
          <w:noProof/>
        </w:rPr>
        <w:t xml:space="preserve"> ~ </w:t>
      </w:r>
      <w:r w:rsidRPr="00786CC0">
        <w:rPr>
          <w:rFonts w:ascii="Doulos SIL" w:hAnsi="Doulos SIL"/>
          <w:i/>
          <w:noProof/>
          <w:color w:val="0000FF"/>
        </w:rPr>
        <w:t>dó</w:t>
      </w:r>
      <w:r>
        <w:rPr>
          <w:noProof/>
        </w:rPr>
        <w:tab/>
      </w:r>
      <w:r>
        <w:rPr>
          <w:noProof/>
        </w:rPr>
        <w:fldChar w:fldCharType="begin"/>
      </w:r>
      <w:r>
        <w:rPr>
          <w:noProof/>
        </w:rPr>
        <w:instrText xml:space="preserve"> PAGEREF _Toc344402694 \h </w:instrText>
      </w:r>
      <w:r>
        <w:rPr>
          <w:noProof/>
        </w:rPr>
      </w:r>
      <w:r>
        <w:rPr>
          <w:noProof/>
        </w:rPr>
        <w:fldChar w:fldCharType="separate"/>
      </w:r>
      <w:r w:rsidR="007A60DD">
        <w:rPr>
          <w:noProof/>
        </w:rPr>
        <w:t>257</w:t>
      </w:r>
      <w:r>
        <w:rPr>
          <w:noProof/>
        </w:rPr>
        <w:fldChar w:fldCharType="end"/>
      </w:r>
    </w:p>
    <w:p w14:paraId="5C4259BE"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11.5.3</w:t>
      </w:r>
      <w:r>
        <w:rPr>
          <w:rFonts w:asciiTheme="minorHAnsi" w:eastAsiaTheme="minorEastAsia" w:hAnsiTheme="minorHAnsi" w:cstheme="minorBidi"/>
          <w:noProof/>
          <w:sz w:val="24"/>
          <w:szCs w:val="24"/>
          <w:lang w:eastAsia="ja-JP"/>
        </w:rPr>
        <w:tab/>
      </w:r>
      <w:r>
        <w:rPr>
          <w:noProof/>
        </w:rPr>
        <w:t>‘Y belong to X’ predicates</w:t>
      </w:r>
      <w:r>
        <w:rPr>
          <w:noProof/>
        </w:rPr>
        <w:tab/>
      </w:r>
      <w:r>
        <w:rPr>
          <w:noProof/>
        </w:rPr>
        <w:fldChar w:fldCharType="begin"/>
      </w:r>
      <w:r>
        <w:rPr>
          <w:noProof/>
        </w:rPr>
        <w:instrText xml:space="preserve"> PAGEREF _Toc344402695 \h </w:instrText>
      </w:r>
      <w:r>
        <w:rPr>
          <w:noProof/>
        </w:rPr>
      </w:r>
      <w:r>
        <w:rPr>
          <w:noProof/>
        </w:rPr>
        <w:fldChar w:fldCharType="separate"/>
      </w:r>
      <w:r w:rsidR="007A60DD">
        <w:rPr>
          <w:noProof/>
        </w:rPr>
        <w:t>257</w:t>
      </w:r>
      <w:r>
        <w:rPr>
          <w:noProof/>
        </w:rPr>
        <w:fldChar w:fldCharType="end"/>
      </w:r>
    </w:p>
    <w:p w14:paraId="7879A46A"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11.5.3.1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Y=</w:t>
      </w:r>
      <w:r>
        <w:rPr>
          <w:noProof/>
        </w:rPr>
        <w:t>‘be’</w:t>
      </w:r>
      <w:r w:rsidRPr="00786CC0">
        <w:rPr>
          <w:rFonts w:ascii="Doulos SIL" w:hAnsi="Doulos SIL"/>
          <w:i/>
          <w:noProof/>
          <w:color w:val="0000FF"/>
        </w:rPr>
        <w:t xml:space="preserve"> [X mǐ] kùⁿ</w:t>
      </w:r>
      <w:r>
        <w:rPr>
          <w:noProof/>
        </w:rPr>
        <w:t xml:space="preserve"> ‘belongs to X’</w:t>
      </w:r>
      <w:r>
        <w:rPr>
          <w:noProof/>
        </w:rPr>
        <w:tab/>
      </w:r>
      <w:r>
        <w:rPr>
          <w:noProof/>
        </w:rPr>
        <w:fldChar w:fldCharType="begin"/>
      </w:r>
      <w:r>
        <w:rPr>
          <w:noProof/>
        </w:rPr>
        <w:instrText xml:space="preserve"> PAGEREF _Toc344402696 \h </w:instrText>
      </w:r>
      <w:r>
        <w:rPr>
          <w:noProof/>
        </w:rPr>
      </w:r>
      <w:r>
        <w:rPr>
          <w:noProof/>
        </w:rPr>
        <w:fldChar w:fldCharType="separate"/>
      </w:r>
      <w:r w:rsidR="007A60DD">
        <w:rPr>
          <w:noProof/>
        </w:rPr>
        <w:t>257</w:t>
      </w:r>
      <w:r>
        <w:rPr>
          <w:noProof/>
        </w:rPr>
        <w:fldChar w:fldCharType="end"/>
      </w:r>
    </w:p>
    <w:p w14:paraId="6DA560E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11.5.3.2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[X mì-nɛ́]=</w:t>
      </w:r>
      <w:r w:rsidRPr="00FC7720">
        <w:rPr>
          <w:rFonts w:ascii="Doulos SIL" w:hAnsi="Doulos SIL"/>
          <w:i/>
          <w:noProof/>
          <w:color w:val="0000FF"/>
        </w:rPr>
        <w:sym w:font="Symbol" w:char="F0C6"/>
      </w:r>
      <w:r w:rsidRPr="00786CC0">
        <w:rPr>
          <w:rFonts w:ascii="Doulos SIL" w:hAnsi="Doulos SIL"/>
          <w:i/>
          <w:noProof/>
          <w:color w:val="0000FF"/>
        </w:rPr>
        <w:t>=ɛ̀</w:t>
      </w:r>
      <w:r>
        <w:rPr>
          <w:noProof/>
        </w:rPr>
        <w:t xml:space="preserve"> ‘(it) is X’s’</w:t>
      </w:r>
      <w:r>
        <w:rPr>
          <w:noProof/>
        </w:rPr>
        <w:tab/>
      </w:r>
      <w:r>
        <w:rPr>
          <w:noProof/>
        </w:rPr>
        <w:fldChar w:fldCharType="begin"/>
      </w:r>
      <w:r>
        <w:rPr>
          <w:noProof/>
        </w:rPr>
        <w:instrText xml:space="preserve"> PAGEREF _Toc344402697 \h </w:instrText>
      </w:r>
      <w:r>
        <w:rPr>
          <w:noProof/>
        </w:rPr>
      </w:r>
      <w:r>
        <w:rPr>
          <w:noProof/>
        </w:rPr>
        <w:fldChar w:fldCharType="separate"/>
      </w:r>
      <w:r w:rsidR="007A60DD">
        <w:rPr>
          <w:noProof/>
        </w:rPr>
        <w:t>259</w:t>
      </w:r>
      <w:r>
        <w:rPr>
          <w:noProof/>
        </w:rPr>
        <w:fldChar w:fldCharType="end"/>
      </w:r>
    </w:p>
    <w:p w14:paraId="7C837B6B"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12</w:t>
      </w:r>
      <w:r>
        <w:rPr>
          <w:rFonts w:asciiTheme="minorHAnsi" w:eastAsiaTheme="minorEastAsia" w:hAnsiTheme="minorHAnsi" w:cstheme="minorBidi"/>
          <w:b w:val="0"/>
          <w:noProof/>
          <w:szCs w:val="24"/>
          <w:lang w:eastAsia="ja-JP"/>
        </w:rPr>
        <w:tab/>
      </w:r>
      <w:r>
        <w:rPr>
          <w:noProof/>
        </w:rPr>
        <w:t>Comparatives</w:t>
      </w:r>
      <w:r>
        <w:rPr>
          <w:noProof/>
        </w:rPr>
        <w:tab/>
      </w:r>
      <w:r>
        <w:rPr>
          <w:noProof/>
        </w:rPr>
        <w:fldChar w:fldCharType="begin"/>
      </w:r>
      <w:r>
        <w:rPr>
          <w:noProof/>
        </w:rPr>
        <w:instrText xml:space="preserve"> PAGEREF _Toc344402698 \h </w:instrText>
      </w:r>
      <w:r>
        <w:rPr>
          <w:noProof/>
        </w:rPr>
      </w:r>
      <w:r>
        <w:rPr>
          <w:noProof/>
        </w:rPr>
        <w:fldChar w:fldCharType="separate"/>
      </w:r>
      <w:r w:rsidR="007A60DD">
        <w:rPr>
          <w:noProof/>
        </w:rPr>
        <w:t>260</w:t>
      </w:r>
      <w:r>
        <w:rPr>
          <w:noProof/>
        </w:rPr>
        <w:fldChar w:fldCharType="end"/>
      </w:r>
    </w:p>
    <w:p w14:paraId="5B22C1AA"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12.1</w:t>
      </w:r>
      <w:r>
        <w:rPr>
          <w:rFonts w:asciiTheme="minorHAnsi" w:eastAsiaTheme="minorEastAsia" w:hAnsiTheme="minorHAnsi" w:cstheme="minorBidi"/>
          <w:noProof/>
          <w:sz w:val="24"/>
          <w:szCs w:val="24"/>
          <w:lang w:eastAsia="ja-JP"/>
        </w:rPr>
        <w:tab/>
      </w:r>
      <w:r>
        <w:rPr>
          <w:noProof/>
        </w:rPr>
        <w:t>Asymmetrical comparatives</w:t>
      </w:r>
      <w:r>
        <w:rPr>
          <w:noProof/>
        </w:rPr>
        <w:tab/>
      </w:r>
      <w:r>
        <w:rPr>
          <w:noProof/>
        </w:rPr>
        <w:fldChar w:fldCharType="begin"/>
      </w:r>
      <w:r>
        <w:rPr>
          <w:noProof/>
        </w:rPr>
        <w:instrText xml:space="preserve"> PAGEREF _Toc344402699 \h </w:instrText>
      </w:r>
      <w:r>
        <w:rPr>
          <w:noProof/>
        </w:rPr>
      </w:r>
      <w:r>
        <w:rPr>
          <w:noProof/>
        </w:rPr>
        <w:fldChar w:fldCharType="separate"/>
      </w:r>
      <w:r w:rsidR="007A60DD">
        <w:rPr>
          <w:noProof/>
        </w:rPr>
        <w:t>260</w:t>
      </w:r>
      <w:r>
        <w:rPr>
          <w:noProof/>
        </w:rPr>
        <w:fldChar w:fldCharType="end"/>
      </w:r>
    </w:p>
    <w:p w14:paraId="5F6C721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12.1.1</w:t>
      </w:r>
      <w:r>
        <w:rPr>
          <w:rFonts w:asciiTheme="minorHAnsi" w:eastAsiaTheme="minorEastAsia" w:hAnsiTheme="minorHAnsi" w:cstheme="minorBidi"/>
          <w:noProof/>
          <w:sz w:val="24"/>
          <w:szCs w:val="24"/>
          <w:lang w:eastAsia="ja-JP"/>
        </w:rPr>
        <w:tab/>
      </w:r>
      <w:r>
        <w:rPr>
          <w:noProof/>
        </w:rPr>
        <w:t xml:space="preserve">Adjectival verb plus </w:t>
      </w:r>
      <w:r w:rsidRPr="00786CC0">
        <w:rPr>
          <w:rFonts w:ascii="Doulos SIL" w:hAnsi="Doulos SIL"/>
          <w:i/>
          <w:noProof/>
          <w:color w:val="0000FF"/>
        </w:rPr>
        <w:t>blé</w:t>
      </w:r>
      <w:r>
        <w:rPr>
          <w:noProof/>
        </w:rPr>
        <w:t xml:space="preserve"> ‘(sur)pass’</w:t>
      </w:r>
      <w:r>
        <w:rPr>
          <w:noProof/>
        </w:rPr>
        <w:tab/>
      </w:r>
      <w:r>
        <w:rPr>
          <w:noProof/>
        </w:rPr>
        <w:fldChar w:fldCharType="begin"/>
      </w:r>
      <w:r>
        <w:rPr>
          <w:noProof/>
        </w:rPr>
        <w:instrText xml:space="preserve"> PAGEREF _Toc344402700 \h </w:instrText>
      </w:r>
      <w:r>
        <w:rPr>
          <w:noProof/>
        </w:rPr>
      </w:r>
      <w:r>
        <w:rPr>
          <w:noProof/>
        </w:rPr>
        <w:fldChar w:fldCharType="separate"/>
      </w:r>
      <w:r w:rsidR="007A60DD">
        <w:rPr>
          <w:noProof/>
        </w:rPr>
        <w:t>260</w:t>
      </w:r>
      <w:r>
        <w:rPr>
          <w:noProof/>
        </w:rPr>
        <w:fldChar w:fldCharType="end"/>
      </w:r>
    </w:p>
    <w:p w14:paraId="5E61ECAA"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12.1.2</w:t>
      </w:r>
      <w:r>
        <w:rPr>
          <w:rFonts w:asciiTheme="minorHAnsi" w:eastAsiaTheme="minorEastAsia" w:hAnsiTheme="minorHAnsi" w:cstheme="minorBidi"/>
          <w:noProof/>
          <w:sz w:val="24"/>
          <w:szCs w:val="24"/>
          <w:lang w:eastAsia="ja-JP"/>
        </w:rPr>
        <w:tab/>
      </w:r>
      <w:r>
        <w:rPr>
          <w:noProof/>
        </w:rPr>
        <w:t xml:space="preserve">Nonadjectival verb plus </w:t>
      </w:r>
      <w:r w:rsidRPr="00786CC0">
        <w:rPr>
          <w:rFonts w:ascii="Doulos SIL" w:hAnsi="Doulos SIL"/>
          <w:i/>
          <w:noProof/>
          <w:color w:val="0000FF"/>
        </w:rPr>
        <w:t>blé</w:t>
      </w:r>
      <w:r>
        <w:rPr>
          <w:noProof/>
        </w:rPr>
        <w:t xml:space="preserve"> ‘(sur)pass’</w:t>
      </w:r>
      <w:r>
        <w:rPr>
          <w:noProof/>
        </w:rPr>
        <w:tab/>
      </w:r>
      <w:r>
        <w:rPr>
          <w:noProof/>
        </w:rPr>
        <w:fldChar w:fldCharType="begin"/>
      </w:r>
      <w:r>
        <w:rPr>
          <w:noProof/>
        </w:rPr>
        <w:instrText xml:space="preserve"> PAGEREF _Toc344402701 \h </w:instrText>
      </w:r>
      <w:r>
        <w:rPr>
          <w:noProof/>
        </w:rPr>
      </w:r>
      <w:r>
        <w:rPr>
          <w:noProof/>
        </w:rPr>
        <w:fldChar w:fldCharType="separate"/>
      </w:r>
      <w:r w:rsidR="007A60DD">
        <w:rPr>
          <w:noProof/>
        </w:rPr>
        <w:t>260</w:t>
      </w:r>
      <w:r>
        <w:rPr>
          <w:noProof/>
        </w:rPr>
        <w:fldChar w:fldCharType="end"/>
      </w:r>
    </w:p>
    <w:p w14:paraId="6DC12FD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12.1.3</w:t>
      </w:r>
      <w:r>
        <w:rPr>
          <w:rFonts w:asciiTheme="minorHAnsi" w:eastAsiaTheme="minorEastAsia" w:hAnsiTheme="minorHAnsi" w:cstheme="minorBidi"/>
          <w:noProof/>
          <w:sz w:val="24"/>
          <w:szCs w:val="24"/>
          <w:lang w:eastAsia="ja-JP"/>
        </w:rPr>
        <w:tab/>
      </w:r>
      <w:r>
        <w:rPr>
          <w:noProof/>
        </w:rPr>
        <w:t>‘Be better’ (</w:t>
      </w:r>
      <w:r w:rsidRPr="00786CC0">
        <w:rPr>
          <w:rFonts w:ascii="Doulos SIL" w:hAnsi="Doulos SIL"/>
          <w:i/>
          <w:iCs/>
          <w:noProof/>
          <w:color w:val="0000FF"/>
          <w:spacing w:val="20"/>
        </w:rPr>
        <w:t>f</w:t>
      </w:r>
      <w:r w:rsidRPr="00786CC0">
        <w:rPr>
          <w:rFonts w:ascii="Doulos SIL" w:hAnsi="Doulos SIL"/>
          <w:i/>
          <w:noProof/>
          <w:color w:val="0000FF"/>
        </w:rPr>
        <w:t xml:space="preserve">ɔ̀ⁿ ~ </w:t>
      </w:r>
      <w:r w:rsidRPr="00786CC0">
        <w:rPr>
          <w:rFonts w:ascii="Doulos SIL" w:hAnsi="Doulos SIL"/>
          <w:i/>
          <w:iCs/>
          <w:noProof/>
          <w:color w:val="0000FF"/>
          <w:spacing w:val="20"/>
        </w:rPr>
        <w:t>f</w:t>
      </w:r>
      <w:r w:rsidRPr="00786CC0">
        <w:rPr>
          <w:rFonts w:ascii="Doulos SIL" w:hAnsi="Doulos SIL"/>
          <w:i/>
          <w:noProof/>
          <w:color w:val="0000FF"/>
        </w:rPr>
        <w:t>ɔ́ⁿ</w:t>
      </w:r>
      <w:r>
        <w:rPr>
          <w:noProof/>
        </w:rPr>
        <w:t xml:space="preserve"> )</w:t>
      </w:r>
      <w:r>
        <w:rPr>
          <w:noProof/>
        </w:rPr>
        <w:tab/>
      </w:r>
      <w:r>
        <w:rPr>
          <w:noProof/>
        </w:rPr>
        <w:fldChar w:fldCharType="begin"/>
      </w:r>
      <w:r>
        <w:rPr>
          <w:noProof/>
        </w:rPr>
        <w:instrText xml:space="preserve"> PAGEREF _Toc344402702 \h </w:instrText>
      </w:r>
      <w:r>
        <w:rPr>
          <w:noProof/>
        </w:rPr>
      </w:r>
      <w:r>
        <w:rPr>
          <w:noProof/>
        </w:rPr>
        <w:fldChar w:fldCharType="separate"/>
      </w:r>
      <w:r w:rsidR="007A60DD">
        <w:rPr>
          <w:noProof/>
        </w:rPr>
        <w:t>261</w:t>
      </w:r>
      <w:r>
        <w:rPr>
          <w:noProof/>
        </w:rPr>
        <w:fldChar w:fldCharType="end"/>
      </w:r>
    </w:p>
    <w:p w14:paraId="27543AA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12.1.4</w:t>
      </w:r>
      <w:r>
        <w:rPr>
          <w:rFonts w:asciiTheme="minorHAnsi" w:eastAsiaTheme="minorEastAsia" w:hAnsiTheme="minorHAnsi" w:cstheme="minorBidi"/>
          <w:noProof/>
          <w:sz w:val="24"/>
          <w:szCs w:val="24"/>
          <w:lang w:eastAsia="ja-JP"/>
        </w:rPr>
        <w:tab/>
      </w:r>
      <w:r>
        <w:rPr>
          <w:noProof/>
        </w:rPr>
        <w:t>‘Best’</w:t>
      </w:r>
      <w:r>
        <w:rPr>
          <w:noProof/>
        </w:rPr>
        <w:tab/>
      </w:r>
      <w:r>
        <w:rPr>
          <w:noProof/>
        </w:rPr>
        <w:fldChar w:fldCharType="begin"/>
      </w:r>
      <w:r>
        <w:rPr>
          <w:noProof/>
        </w:rPr>
        <w:instrText xml:space="preserve"> PAGEREF _Toc344402703 \h </w:instrText>
      </w:r>
      <w:r>
        <w:rPr>
          <w:noProof/>
        </w:rPr>
      </w:r>
      <w:r>
        <w:rPr>
          <w:noProof/>
        </w:rPr>
        <w:fldChar w:fldCharType="separate"/>
      </w:r>
      <w:r w:rsidR="007A60DD">
        <w:rPr>
          <w:noProof/>
        </w:rPr>
        <w:t>262</w:t>
      </w:r>
      <w:r>
        <w:rPr>
          <w:noProof/>
        </w:rPr>
        <w:fldChar w:fldCharType="end"/>
      </w:r>
    </w:p>
    <w:p w14:paraId="655A9DFC"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12.1.5</w:t>
      </w:r>
      <w:r>
        <w:rPr>
          <w:rFonts w:asciiTheme="minorHAnsi" w:eastAsiaTheme="minorEastAsia" w:hAnsiTheme="minorHAnsi" w:cstheme="minorBidi"/>
          <w:noProof/>
          <w:sz w:val="24"/>
          <w:szCs w:val="24"/>
          <w:lang w:eastAsia="ja-JP"/>
        </w:rPr>
        <w:tab/>
      </w:r>
      <w:r>
        <w:rPr>
          <w:noProof/>
        </w:rPr>
        <w:t>‘A fortiori’ (</w:t>
      </w:r>
      <w:r w:rsidRPr="00786CC0">
        <w:rPr>
          <w:rFonts w:ascii="Doulos SIL" w:hAnsi="Doulos SIL"/>
          <w:i/>
          <w:noProof/>
          <w:color w:val="0000FF"/>
        </w:rPr>
        <w:t>càʔá dóò</w:t>
      </w:r>
      <w:r>
        <w:rPr>
          <w:noProof/>
        </w:rPr>
        <w:t xml:space="preserve"> )</w:t>
      </w:r>
      <w:r>
        <w:rPr>
          <w:noProof/>
        </w:rPr>
        <w:tab/>
      </w:r>
      <w:r>
        <w:rPr>
          <w:noProof/>
        </w:rPr>
        <w:fldChar w:fldCharType="begin"/>
      </w:r>
      <w:r>
        <w:rPr>
          <w:noProof/>
        </w:rPr>
        <w:instrText xml:space="preserve"> PAGEREF _Toc344402704 \h </w:instrText>
      </w:r>
      <w:r>
        <w:rPr>
          <w:noProof/>
        </w:rPr>
      </w:r>
      <w:r>
        <w:rPr>
          <w:noProof/>
        </w:rPr>
        <w:fldChar w:fldCharType="separate"/>
      </w:r>
      <w:r w:rsidR="007A60DD">
        <w:rPr>
          <w:noProof/>
        </w:rPr>
        <w:t>262</w:t>
      </w:r>
      <w:r>
        <w:rPr>
          <w:noProof/>
        </w:rPr>
        <w:fldChar w:fldCharType="end"/>
      </w:r>
    </w:p>
    <w:p w14:paraId="606BC8C7"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12.2</w:t>
      </w:r>
      <w:r>
        <w:rPr>
          <w:rFonts w:asciiTheme="minorHAnsi" w:eastAsiaTheme="minorEastAsia" w:hAnsiTheme="minorHAnsi" w:cstheme="minorBidi"/>
          <w:noProof/>
          <w:sz w:val="24"/>
          <w:szCs w:val="24"/>
          <w:lang w:eastAsia="ja-JP"/>
        </w:rPr>
        <w:tab/>
      </w:r>
      <w:r>
        <w:rPr>
          <w:noProof/>
        </w:rPr>
        <w:t>Symmetrical comparatives</w:t>
      </w:r>
      <w:r>
        <w:rPr>
          <w:noProof/>
        </w:rPr>
        <w:tab/>
      </w:r>
      <w:r>
        <w:rPr>
          <w:noProof/>
        </w:rPr>
        <w:fldChar w:fldCharType="begin"/>
      </w:r>
      <w:r>
        <w:rPr>
          <w:noProof/>
        </w:rPr>
        <w:instrText xml:space="preserve"> PAGEREF _Toc344402705 \h </w:instrText>
      </w:r>
      <w:r>
        <w:rPr>
          <w:noProof/>
        </w:rPr>
      </w:r>
      <w:r>
        <w:rPr>
          <w:noProof/>
        </w:rPr>
        <w:fldChar w:fldCharType="separate"/>
      </w:r>
      <w:r w:rsidR="007A60DD">
        <w:rPr>
          <w:noProof/>
        </w:rPr>
        <w:t>262</w:t>
      </w:r>
      <w:r>
        <w:rPr>
          <w:noProof/>
        </w:rPr>
        <w:fldChar w:fldCharType="end"/>
      </w:r>
    </w:p>
    <w:p w14:paraId="22025A4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12.2.1</w:t>
      </w:r>
      <w:r>
        <w:rPr>
          <w:rFonts w:asciiTheme="minorHAnsi" w:eastAsiaTheme="minorEastAsia" w:hAnsiTheme="minorHAnsi" w:cstheme="minorBidi"/>
          <w:noProof/>
          <w:sz w:val="24"/>
          <w:szCs w:val="24"/>
          <w:lang w:eastAsia="ja-JP"/>
        </w:rPr>
        <w:tab/>
      </w:r>
      <w:r>
        <w:rPr>
          <w:noProof/>
        </w:rPr>
        <w:t>‘Be equal, same’ (</w:t>
      </w:r>
      <w:r w:rsidRPr="00786CC0">
        <w:rPr>
          <w:rFonts w:ascii="Doulos SIL" w:hAnsi="Doulos SIL"/>
          <w:i/>
          <w:noProof/>
          <w:color w:val="0000FF"/>
        </w:rPr>
        <w:t xml:space="preserve">dúlí kùⁿ </w:t>
      </w:r>
      <w:r>
        <w:rPr>
          <w:noProof/>
        </w:rPr>
        <w:t>)</w:t>
      </w:r>
      <w:r>
        <w:rPr>
          <w:noProof/>
        </w:rPr>
        <w:tab/>
      </w:r>
      <w:r>
        <w:rPr>
          <w:noProof/>
        </w:rPr>
        <w:fldChar w:fldCharType="begin"/>
      </w:r>
      <w:r>
        <w:rPr>
          <w:noProof/>
        </w:rPr>
        <w:instrText xml:space="preserve"> PAGEREF _Toc344402706 \h </w:instrText>
      </w:r>
      <w:r>
        <w:rPr>
          <w:noProof/>
        </w:rPr>
      </w:r>
      <w:r>
        <w:rPr>
          <w:noProof/>
        </w:rPr>
        <w:fldChar w:fldCharType="separate"/>
      </w:r>
      <w:r w:rsidR="007A60DD">
        <w:rPr>
          <w:noProof/>
        </w:rPr>
        <w:t>262</w:t>
      </w:r>
      <w:r>
        <w:rPr>
          <w:noProof/>
        </w:rPr>
        <w:fldChar w:fldCharType="end"/>
      </w:r>
    </w:p>
    <w:p w14:paraId="4F4E236B"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13</w:t>
      </w:r>
      <w:r>
        <w:rPr>
          <w:rFonts w:asciiTheme="minorHAnsi" w:eastAsiaTheme="minorEastAsia" w:hAnsiTheme="minorHAnsi" w:cstheme="minorBidi"/>
          <w:b w:val="0"/>
          <w:noProof/>
          <w:szCs w:val="24"/>
          <w:lang w:eastAsia="ja-JP"/>
        </w:rPr>
        <w:tab/>
      </w:r>
      <w:r>
        <w:rPr>
          <w:noProof/>
        </w:rPr>
        <w:t>Focalization and interrogation</w:t>
      </w:r>
      <w:r>
        <w:rPr>
          <w:noProof/>
        </w:rPr>
        <w:tab/>
      </w:r>
      <w:r>
        <w:rPr>
          <w:noProof/>
        </w:rPr>
        <w:fldChar w:fldCharType="begin"/>
      </w:r>
      <w:r>
        <w:rPr>
          <w:noProof/>
        </w:rPr>
        <w:instrText xml:space="preserve"> PAGEREF _Toc344402707 \h </w:instrText>
      </w:r>
      <w:r>
        <w:rPr>
          <w:noProof/>
        </w:rPr>
      </w:r>
      <w:r>
        <w:rPr>
          <w:noProof/>
        </w:rPr>
        <w:fldChar w:fldCharType="separate"/>
      </w:r>
      <w:r w:rsidR="007A60DD">
        <w:rPr>
          <w:noProof/>
        </w:rPr>
        <w:t>264</w:t>
      </w:r>
      <w:r>
        <w:rPr>
          <w:noProof/>
        </w:rPr>
        <w:fldChar w:fldCharType="end"/>
      </w:r>
    </w:p>
    <w:p w14:paraId="03B1A09C"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13.1</w:t>
      </w:r>
      <w:r>
        <w:rPr>
          <w:rFonts w:asciiTheme="minorHAnsi" w:eastAsiaTheme="minorEastAsia" w:hAnsiTheme="minorHAnsi" w:cstheme="minorBidi"/>
          <w:noProof/>
          <w:sz w:val="24"/>
          <w:szCs w:val="24"/>
          <w:lang w:eastAsia="ja-JP"/>
        </w:rPr>
        <w:tab/>
      </w:r>
      <w:r>
        <w:rPr>
          <w:noProof/>
        </w:rPr>
        <w:t>Focalization</w:t>
      </w:r>
      <w:r>
        <w:rPr>
          <w:noProof/>
        </w:rPr>
        <w:tab/>
      </w:r>
      <w:r>
        <w:rPr>
          <w:noProof/>
        </w:rPr>
        <w:fldChar w:fldCharType="begin"/>
      </w:r>
      <w:r>
        <w:rPr>
          <w:noProof/>
        </w:rPr>
        <w:instrText xml:space="preserve"> PAGEREF _Toc344402708 \h </w:instrText>
      </w:r>
      <w:r>
        <w:rPr>
          <w:noProof/>
        </w:rPr>
      </w:r>
      <w:r>
        <w:rPr>
          <w:noProof/>
        </w:rPr>
        <w:fldChar w:fldCharType="separate"/>
      </w:r>
      <w:r w:rsidR="007A60DD">
        <w:rPr>
          <w:noProof/>
        </w:rPr>
        <w:t>264</w:t>
      </w:r>
      <w:r>
        <w:rPr>
          <w:noProof/>
        </w:rPr>
        <w:fldChar w:fldCharType="end"/>
      </w:r>
    </w:p>
    <w:p w14:paraId="506B20E4"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13.1.1</w:t>
      </w:r>
      <w:r>
        <w:rPr>
          <w:rFonts w:asciiTheme="minorHAnsi" w:eastAsiaTheme="minorEastAsia" w:hAnsiTheme="minorHAnsi" w:cstheme="minorBidi"/>
          <w:noProof/>
          <w:sz w:val="24"/>
          <w:szCs w:val="24"/>
          <w:lang w:eastAsia="ja-JP"/>
        </w:rPr>
        <w:tab/>
      </w:r>
      <w:r>
        <w:rPr>
          <w:noProof/>
        </w:rPr>
        <w:t>Subject focalization (M-toned verb, third person pronouns)</w:t>
      </w:r>
      <w:r>
        <w:rPr>
          <w:noProof/>
        </w:rPr>
        <w:tab/>
      </w:r>
      <w:r>
        <w:rPr>
          <w:noProof/>
        </w:rPr>
        <w:fldChar w:fldCharType="begin"/>
      </w:r>
      <w:r>
        <w:rPr>
          <w:noProof/>
        </w:rPr>
        <w:instrText xml:space="preserve"> PAGEREF _Toc344402709 \h </w:instrText>
      </w:r>
      <w:r>
        <w:rPr>
          <w:noProof/>
        </w:rPr>
      </w:r>
      <w:r>
        <w:rPr>
          <w:noProof/>
        </w:rPr>
        <w:fldChar w:fldCharType="separate"/>
      </w:r>
      <w:r w:rsidR="007A60DD">
        <w:rPr>
          <w:noProof/>
        </w:rPr>
        <w:t>264</w:t>
      </w:r>
      <w:r>
        <w:rPr>
          <w:noProof/>
        </w:rPr>
        <w:fldChar w:fldCharType="end"/>
      </w:r>
    </w:p>
    <w:p w14:paraId="38D9A8B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13.1.2</w:t>
      </w:r>
      <w:r>
        <w:rPr>
          <w:rFonts w:asciiTheme="minorHAnsi" w:eastAsiaTheme="minorEastAsia" w:hAnsiTheme="minorHAnsi" w:cstheme="minorBidi"/>
          <w:noProof/>
          <w:sz w:val="24"/>
          <w:szCs w:val="24"/>
          <w:lang w:eastAsia="ja-JP"/>
        </w:rPr>
        <w:tab/>
      </w:r>
      <w:r>
        <w:rPr>
          <w:noProof/>
        </w:rPr>
        <w:t>Focalization of preverbal objects</w:t>
      </w:r>
      <w:r>
        <w:rPr>
          <w:noProof/>
        </w:rPr>
        <w:tab/>
      </w:r>
      <w:r>
        <w:rPr>
          <w:noProof/>
        </w:rPr>
        <w:fldChar w:fldCharType="begin"/>
      </w:r>
      <w:r>
        <w:rPr>
          <w:noProof/>
        </w:rPr>
        <w:instrText xml:space="preserve"> PAGEREF _Toc344402710 \h </w:instrText>
      </w:r>
      <w:r>
        <w:rPr>
          <w:noProof/>
        </w:rPr>
      </w:r>
      <w:r>
        <w:rPr>
          <w:noProof/>
        </w:rPr>
        <w:fldChar w:fldCharType="separate"/>
      </w:r>
      <w:r w:rsidR="007A60DD">
        <w:rPr>
          <w:noProof/>
        </w:rPr>
        <w:t>267</w:t>
      </w:r>
      <w:r>
        <w:rPr>
          <w:noProof/>
        </w:rPr>
        <w:fldChar w:fldCharType="end"/>
      </w:r>
    </w:p>
    <w:p w14:paraId="112A3ED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13.1.3</w:t>
      </w:r>
      <w:r>
        <w:rPr>
          <w:rFonts w:asciiTheme="minorHAnsi" w:eastAsiaTheme="minorEastAsia" w:hAnsiTheme="minorHAnsi" w:cstheme="minorBidi"/>
          <w:noProof/>
          <w:sz w:val="24"/>
          <w:szCs w:val="24"/>
          <w:lang w:eastAsia="ja-JP"/>
        </w:rPr>
        <w:tab/>
      </w:r>
      <w:r>
        <w:rPr>
          <w:noProof/>
        </w:rPr>
        <w:t>Focalization of postverbal NPs</w:t>
      </w:r>
      <w:r>
        <w:rPr>
          <w:noProof/>
        </w:rPr>
        <w:tab/>
      </w:r>
      <w:r>
        <w:rPr>
          <w:noProof/>
        </w:rPr>
        <w:fldChar w:fldCharType="begin"/>
      </w:r>
      <w:r>
        <w:rPr>
          <w:noProof/>
        </w:rPr>
        <w:instrText xml:space="preserve"> PAGEREF _Toc344402711 \h </w:instrText>
      </w:r>
      <w:r>
        <w:rPr>
          <w:noProof/>
        </w:rPr>
      </w:r>
      <w:r>
        <w:rPr>
          <w:noProof/>
        </w:rPr>
        <w:fldChar w:fldCharType="separate"/>
      </w:r>
      <w:r w:rsidR="007A60DD">
        <w:rPr>
          <w:noProof/>
        </w:rPr>
        <w:t>267</w:t>
      </w:r>
      <w:r>
        <w:rPr>
          <w:noProof/>
        </w:rPr>
        <w:fldChar w:fldCharType="end"/>
      </w:r>
    </w:p>
    <w:p w14:paraId="1CB86C3C"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13.1.4</w:t>
      </w:r>
      <w:r>
        <w:rPr>
          <w:rFonts w:asciiTheme="minorHAnsi" w:eastAsiaTheme="minorEastAsia" w:hAnsiTheme="minorHAnsi" w:cstheme="minorBidi"/>
          <w:noProof/>
          <w:sz w:val="24"/>
          <w:szCs w:val="24"/>
          <w:lang w:eastAsia="ja-JP"/>
        </w:rPr>
        <w:tab/>
      </w:r>
      <w:r>
        <w:rPr>
          <w:noProof/>
        </w:rPr>
        <w:t>Defocalized (perfective) adjoined verb</w:t>
      </w:r>
      <w:r>
        <w:rPr>
          <w:noProof/>
        </w:rPr>
        <w:tab/>
      </w:r>
      <w:r>
        <w:rPr>
          <w:noProof/>
        </w:rPr>
        <w:fldChar w:fldCharType="begin"/>
      </w:r>
      <w:r>
        <w:rPr>
          <w:noProof/>
        </w:rPr>
        <w:instrText xml:space="preserve"> PAGEREF _Toc344402712 \h </w:instrText>
      </w:r>
      <w:r>
        <w:rPr>
          <w:noProof/>
        </w:rPr>
      </w:r>
      <w:r>
        <w:rPr>
          <w:noProof/>
        </w:rPr>
        <w:fldChar w:fldCharType="separate"/>
      </w:r>
      <w:r w:rsidR="007A60DD">
        <w:rPr>
          <w:noProof/>
        </w:rPr>
        <w:t>268</w:t>
      </w:r>
      <w:r>
        <w:rPr>
          <w:noProof/>
        </w:rPr>
        <w:fldChar w:fldCharType="end"/>
      </w:r>
    </w:p>
    <w:p w14:paraId="6A1CF5E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13.1.5</w:t>
      </w:r>
      <w:r>
        <w:rPr>
          <w:rFonts w:asciiTheme="minorHAnsi" w:eastAsiaTheme="minorEastAsia" w:hAnsiTheme="minorHAnsi" w:cstheme="minorBidi"/>
          <w:noProof/>
          <w:sz w:val="24"/>
          <w:szCs w:val="24"/>
          <w:lang w:eastAsia="ja-JP"/>
        </w:rPr>
        <w:tab/>
      </w:r>
      <w:r>
        <w:rPr>
          <w:noProof/>
        </w:rPr>
        <w:t>Topic then focalized resumptive</w:t>
      </w:r>
      <w:r>
        <w:rPr>
          <w:noProof/>
        </w:rPr>
        <w:tab/>
      </w:r>
      <w:r>
        <w:rPr>
          <w:noProof/>
        </w:rPr>
        <w:fldChar w:fldCharType="begin"/>
      </w:r>
      <w:r>
        <w:rPr>
          <w:noProof/>
        </w:rPr>
        <w:instrText xml:space="preserve"> PAGEREF _Toc344402713 \h </w:instrText>
      </w:r>
      <w:r>
        <w:rPr>
          <w:noProof/>
        </w:rPr>
      </w:r>
      <w:r>
        <w:rPr>
          <w:noProof/>
        </w:rPr>
        <w:fldChar w:fldCharType="separate"/>
      </w:r>
      <w:r w:rsidR="007A60DD">
        <w:rPr>
          <w:noProof/>
        </w:rPr>
        <w:t>269</w:t>
      </w:r>
      <w:r>
        <w:rPr>
          <w:noProof/>
        </w:rPr>
        <w:fldChar w:fldCharType="end"/>
      </w:r>
    </w:p>
    <w:p w14:paraId="7411F93A"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13.2</w:t>
      </w:r>
      <w:r>
        <w:rPr>
          <w:rFonts w:asciiTheme="minorHAnsi" w:eastAsiaTheme="minorEastAsia" w:hAnsiTheme="minorHAnsi" w:cstheme="minorBidi"/>
          <w:noProof/>
          <w:sz w:val="24"/>
          <w:szCs w:val="24"/>
          <w:lang w:eastAsia="ja-JP"/>
        </w:rPr>
        <w:tab/>
      </w:r>
      <w:r>
        <w:rPr>
          <w:noProof/>
        </w:rPr>
        <w:t>Interrogatives</w:t>
      </w:r>
      <w:r>
        <w:rPr>
          <w:noProof/>
        </w:rPr>
        <w:tab/>
      </w:r>
      <w:r>
        <w:rPr>
          <w:noProof/>
        </w:rPr>
        <w:fldChar w:fldCharType="begin"/>
      </w:r>
      <w:r>
        <w:rPr>
          <w:noProof/>
        </w:rPr>
        <w:instrText xml:space="preserve"> PAGEREF _Toc344402714 \h </w:instrText>
      </w:r>
      <w:r>
        <w:rPr>
          <w:noProof/>
        </w:rPr>
      </w:r>
      <w:r>
        <w:rPr>
          <w:noProof/>
        </w:rPr>
        <w:fldChar w:fldCharType="separate"/>
      </w:r>
      <w:r w:rsidR="007A60DD">
        <w:rPr>
          <w:noProof/>
        </w:rPr>
        <w:t>269</w:t>
      </w:r>
      <w:r>
        <w:rPr>
          <w:noProof/>
        </w:rPr>
        <w:fldChar w:fldCharType="end"/>
      </w:r>
    </w:p>
    <w:p w14:paraId="70931842"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13.2.1</w:t>
      </w:r>
      <w:r>
        <w:rPr>
          <w:rFonts w:asciiTheme="minorHAnsi" w:eastAsiaTheme="minorEastAsia" w:hAnsiTheme="minorHAnsi" w:cstheme="minorBidi"/>
          <w:noProof/>
          <w:sz w:val="24"/>
          <w:szCs w:val="24"/>
          <w:lang w:eastAsia="ja-JP"/>
        </w:rPr>
        <w:tab/>
      </w:r>
      <w:r>
        <w:rPr>
          <w:noProof/>
        </w:rPr>
        <w:t>Polar and tag questions</w:t>
      </w:r>
      <w:r>
        <w:rPr>
          <w:noProof/>
        </w:rPr>
        <w:tab/>
      </w:r>
      <w:r>
        <w:rPr>
          <w:noProof/>
        </w:rPr>
        <w:fldChar w:fldCharType="begin"/>
      </w:r>
      <w:r>
        <w:rPr>
          <w:noProof/>
        </w:rPr>
        <w:instrText xml:space="preserve"> PAGEREF _Toc344402715 \h </w:instrText>
      </w:r>
      <w:r>
        <w:rPr>
          <w:noProof/>
        </w:rPr>
      </w:r>
      <w:r>
        <w:rPr>
          <w:noProof/>
        </w:rPr>
        <w:fldChar w:fldCharType="separate"/>
      </w:r>
      <w:r w:rsidR="007A60DD">
        <w:rPr>
          <w:noProof/>
        </w:rPr>
        <w:t>269</w:t>
      </w:r>
      <w:r>
        <w:rPr>
          <w:noProof/>
        </w:rPr>
        <w:fldChar w:fldCharType="end"/>
      </w:r>
    </w:p>
    <w:p w14:paraId="5616954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13.2.1.1</w:t>
      </w:r>
      <w:r>
        <w:rPr>
          <w:rFonts w:asciiTheme="minorHAnsi" w:eastAsiaTheme="minorEastAsia" w:hAnsiTheme="minorHAnsi" w:cstheme="minorBidi"/>
          <w:noProof/>
          <w:sz w:val="24"/>
          <w:szCs w:val="24"/>
          <w:lang w:eastAsia="ja-JP"/>
        </w:rPr>
        <w:tab/>
      </w:r>
      <w:r>
        <w:rPr>
          <w:noProof/>
        </w:rPr>
        <w:t>Polar (yes/no) interrogatives (</w:t>
      </w:r>
      <w:r w:rsidRPr="00786CC0">
        <w:rPr>
          <w:rFonts w:ascii="Doulos SIL" w:hAnsi="Doulos SIL"/>
          <w:i/>
          <w:noProof/>
          <w:color w:val="0000FF"/>
        </w:rPr>
        <w:t xml:space="preserve">yà </w:t>
      </w:r>
      <w:r>
        <w:rPr>
          <w:noProof/>
        </w:rPr>
        <w:t>)</w:t>
      </w:r>
      <w:r>
        <w:rPr>
          <w:noProof/>
        </w:rPr>
        <w:tab/>
      </w:r>
      <w:r>
        <w:rPr>
          <w:noProof/>
        </w:rPr>
        <w:fldChar w:fldCharType="begin"/>
      </w:r>
      <w:r>
        <w:rPr>
          <w:noProof/>
        </w:rPr>
        <w:instrText xml:space="preserve"> PAGEREF _Toc344402716 \h </w:instrText>
      </w:r>
      <w:r>
        <w:rPr>
          <w:noProof/>
        </w:rPr>
      </w:r>
      <w:r>
        <w:rPr>
          <w:noProof/>
        </w:rPr>
        <w:fldChar w:fldCharType="separate"/>
      </w:r>
      <w:r w:rsidR="007A60DD">
        <w:rPr>
          <w:noProof/>
        </w:rPr>
        <w:t>269</w:t>
      </w:r>
      <w:r>
        <w:rPr>
          <w:noProof/>
        </w:rPr>
        <w:fldChar w:fldCharType="end"/>
      </w:r>
    </w:p>
    <w:p w14:paraId="3B69EE5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13.2.1.2</w:t>
      </w:r>
      <w:r>
        <w:rPr>
          <w:rFonts w:asciiTheme="minorHAnsi" w:eastAsiaTheme="minorEastAsia" w:hAnsiTheme="minorHAnsi" w:cstheme="minorBidi"/>
          <w:noProof/>
          <w:sz w:val="24"/>
          <w:szCs w:val="24"/>
          <w:lang w:eastAsia="ja-JP"/>
        </w:rPr>
        <w:tab/>
      </w:r>
      <w:r>
        <w:rPr>
          <w:noProof/>
        </w:rPr>
        <w:t>Negative polar interrogative</w:t>
      </w:r>
      <w:r>
        <w:rPr>
          <w:noProof/>
        </w:rPr>
        <w:tab/>
      </w:r>
      <w:r>
        <w:rPr>
          <w:noProof/>
        </w:rPr>
        <w:fldChar w:fldCharType="begin"/>
      </w:r>
      <w:r>
        <w:rPr>
          <w:noProof/>
        </w:rPr>
        <w:instrText xml:space="preserve"> PAGEREF _Toc344402717 \h </w:instrText>
      </w:r>
      <w:r>
        <w:rPr>
          <w:noProof/>
        </w:rPr>
      </w:r>
      <w:r>
        <w:rPr>
          <w:noProof/>
        </w:rPr>
        <w:fldChar w:fldCharType="separate"/>
      </w:r>
      <w:r w:rsidR="007A60DD">
        <w:rPr>
          <w:noProof/>
        </w:rPr>
        <w:t>271</w:t>
      </w:r>
      <w:r>
        <w:rPr>
          <w:noProof/>
        </w:rPr>
        <w:fldChar w:fldCharType="end"/>
      </w:r>
    </w:p>
    <w:p w14:paraId="69E9F4E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13.2.1.3</w:t>
      </w:r>
      <w:r>
        <w:rPr>
          <w:rFonts w:asciiTheme="minorHAnsi" w:eastAsiaTheme="minorEastAsia" w:hAnsiTheme="minorHAnsi" w:cstheme="minorBidi"/>
          <w:noProof/>
          <w:sz w:val="24"/>
          <w:szCs w:val="24"/>
          <w:lang w:eastAsia="ja-JP"/>
        </w:rPr>
        <w:tab/>
      </w:r>
      <w:r>
        <w:rPr>
          <w:noProof/>
        </w:rPr>
        <w:t xml:space="preserve">Negative imperfective interrogative </w:t>
      </w:r>
      <w:r w:rsidRPr="00786CC0">
        <w:rPr>
          <w:rFonts w:ascii="Doulos SIL" w:hAnsi="Doulos SIL"/>
          <w:i/>
          <w:noProof/>
          <w:color w:val="0000FF"/>
        </w:rPr>
        <w:t>=rɛ̀=ɛ̄ⁿ</w:t>
      </w:r>
      <w:r>
        <w:rPr>
          <w:noProof/>
        </w:rPr>
        <w:t xml:space="preserve"> as hortative</w:t>
      </w:r>
      <w:r>
        <w:rPr>
          <w:noProof/>
        </w:rPr>
        <w:tab/>
      </w:r>
      <w:r>
        <w:rPr>
          <w:noProof/>
        </w:rPr>
        <w:fldChar w:fldCharType="begin"/>
      </w:r>
      <w:r>
        <w:rPr>
          <w:noProof/>
        </w:rPr>
        <w:instrText xml:space="preserve"> PAGEREF _Toc344402718 \h </w:instrText>
      </w:r>
      <w:r>
        <w:rPr>
          <w:noProof/>
        </w:rPr>
      </w:r>
      <w:r>
        <w:rPr>
          <w:noProof/>
        </w:rPr>
        <w:fldChar w:fldCharType="separate"/>
      </w:r>
      <w:r w:rsidR="007A60DD">
        <w:rPr>
          <w:noProof/>
        </w:rPr>
        <w:t>271</w:t>
      </w:r>
      <w:r>
        <w:rPr>
          <w:noProof/>
        </w:rPr>
        <w:fldChar w:fldCharType="end"/>
      </w:r>
    </w:p>
    <w:p w14:paraId="4F65CFB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lastRenderedPageBreak/>
        <w:t>13.2.1.4</w:t>
      </w:r>
      <w:r>
        <w:rPr>
          <w:rFonts w:asciiTheme="minorHAnsi" w:eastAsiaTheme="minorEastAsia" w:hAnsiTheme="minorHAnsi" w:cstheme="minorBidi"/>
          <w:noProof/>
          <w:sz w:val="24"/>
          <w:szCs w:val="24"/>
          <w:lang w:eastAsia="ja-JP"/>
        </w:rPr>
        <w:tab/>
      </w:r>
      <w:r>
        <w:rPr>
          <w:noProof/>
        </w:rPr>
        <w:t>Approval tag question (</w:t>
      </w:r>
      <w:r w:rsidRPr="00786CC0">
        <w:rPr>
          <w:rFonts w:ascii="Doulos SIL" w:hAnsi="Doulos SIL"/>
          <w:i/>
          <w:noProof/>
          <w:color w:val="0000FF"/>
        </w:rPr>
        <w:t xml:space="preserve">kɛ̀ </w:t>
      </w:r>
      <w:r>
        <w:rPr>
          <w:noProof/>
        </w:rPr>
        <w:t>)</w:t>
      </w:r>
      <w:r>
        <w:rPr>
          <w:noProof/>
        </w:rPr>
        <w:tab/>
      </w:r>
      <w:r>
        <w:rPr>
          <w:noProof/>
        </w:rPr>
        <w:fldChar w:fldCharType="begin"/>
      </w:r>
      <w:r>
        <w:rPr>
          <w:noProof/>
        </w:rPr>
        <w:instrText xml:space="preserve"> PAGEREF _Toc344402719 \h </w:instrText>
      </w:r>
      <w:r>
        <w:rPr>
          <w:noProof/>
        </w:rPr>
      </w:r>
      <w:r>
        <w:rPr>
          <w:noProof/>
        </w:rPr>
        <w:fldChar w:fldCharType="separate"/>
      </w:r>
      <w:r w:rsidR="007A60DD">
        <w:rPr>
          <w:noProof/>
        </w:rPr>
        <w:t>272</w:t>
      </w:r>
      <w:r>
        <w:rPr>
          <w:noProof/>
        </w:rPr>
        <w:fldChar w:fldCharType="end"/>
      </w:r>
    </w:p>
    <w:p w14:paraId="0FDF3C8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13.2.2</w:t>
      </w:r>
      <w:r>
        <w:rPr>
          <w:rFonts w:asciiTheme="minorHAnsi" w:eastAsiaTheme="minorEastAsia" w:hAnsiTheme="minorHAnsi" w:cstheme="minorBidi"/>
          <w:noProof/>
          <w:sz w:val="24"/>
          <w:szCs w:val="24"/>
          <w:lang w:eastAsia="ja-JP"/>
        </w:rPr>
        <w:tab/>
      </w:r>
      <w:r>
        <w:rPr>
          <w:noProof/>
        </w:rPr>
        <w:t>‘Who?’ (</w:t>
      </w:r>
      <w:r w:rsidRPr="00786CC0">
        <w:rPr>
          <w:rFonts w:ascii="Doulos SIL" w:hAnsi="Doulos SIL"/>
          <w:i/>
          <w:noProof/>
          <w:color w:val="0000FF"/>
        </w:rPr>
        <w:t>māʔāⁿ</w:t>
      </w:r>
      <w:r>
        <w:rPr>
          <w:noProof/>
        </w:rPr>
        <w:t xml:space="preserve">, </w:t>
      </w:r>
      <w:r w:rsidRPr="00786CC0">
        <w:rPr>
          <w:rFonts w:ascii="Doulos SIL" w:hAnsi="Doulos SIL"/>
          <w:i/>
          <w:noProof/>
          <w:color w:val="0000FF"/>
        </w:rPr>
        <w:t xml:space="preserve">māʔā-nǐ </w:t>
      </w:r>
      <w:r>
        <w:rPr>
          <w:noProof/>
        </w:rPr>
        <w:t>)</w:t>
      </w:r>
      <w:r>
        <w:rPr>
          <w:noProof/>
        </w:rPr>
        <w:tab/>
      </w:r>
      <w:r>
        <w:rPr>
          <w:noProof/>
        </w:rPr>
        <w:fldChar w:fldCharType="begin"/>
      </w:r>
      <w:r>
        <w:rPr>
          <w:noProof/>
        </w:rPr>
        <w:instrText xml:space="preserve"> PAGEREF _Toc344402720 \h </w:instrText>
      </w:r>
      <w:r>
        <w:rPr>
          <w:noProof/>
        </w:rPr>
      </w:r>
      <w:r>
        <w:rPr>
          <w:noProof/>
        </w:rPr>
        <w:fldChar w:fldCharType="separate"/>
      </w:r>
      <w:r w:rsidR="007A60DD">
        <w:rPr>
          <w:noProof/>
        </w:rPr>
        <w:t>272</w:t>
      </w:r>
      <w:r>
        <w:rPr>
          <w:noProof/>
        </w:rPr>
        <w:fldChar w:fldCharType="end"/>
      </w:r>
    </w:p>
    <w:p w14:paraId="02211F92"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13.2.3</w:t>
      </w:r>
      <w:r>
        <w:rPr>
          <w:rFonts w:asciiTheme="minorHAnsi" w:eastAsiaTheme="minorEastAsia" w:hAnsiTheme="minorHAnsi" w:cstheme="minorBidi"/>
          <w:noProof/>
          <w:sz w:val="24"/>
          <w:szCs w:val="24"/>
          <w:lang w:eastAsia="ja-JP"/>
        </w:rPr>
        <w:tab/>
      </w:r>
      <w:r>
        <w:rPr>
          <w:noProof/>
        </w:rPr>
        <w:t>‘What?’ (</w:t>
      </w:r>
      <w:r w:rsidRPr="00786CC0">
        <w:rPr>
          <w:rFonts w:ascii="Doulos SIL" w:hAnsi="Doulos SIL"/>
          <w:i/>
          <w:noProof/>
          <w:color w:val="0000FF"/>
        </w:rPr>
        <w:t xml:space="preserve">kpɛ́ </w:t>
      </w:r>
      <w:r>
        <w:rPr>
          <w:noProof/>
        </w:rPr>
        <w:t>), ‘with what?’, ‘why?’</w:t>
      </w:r>
      <w:r>
        <w:rPr>
          <w:noProof/>
        </w:rPr>
        <w:tab/>
      </w:r>
      <w:r>
        <w:rPr>
          <w:noProof/>
        </w:rPr>
        <w:fldChar w:fldCharType="begin"/>
      </w:r>
      <w:r>
        <w:rPr>
          <w:noProof/>
        </w:rPr>
        <w:instrText xml:space="preserve"> PAGEREF _Toc344402721 \h </w:instrText>
      </w:r>
      <w:r>
        <w:rPr>
          <w:noProof/>
        </w:rPr>
      </w:r>
      <w:r>
        <w:rPr>
          <w:noProof/>
        </w:rPr>
        <w:fldChar w:fldCharType="separate"/>
      </w:r>
      <w:r w:rsidR="007A60DD">
        <w:rPr>
          <w:noProof/>
        </w:rPr>
        <w:t>273</w:t>
      </w:r>
      <w:r>
        <w:rPr>
          <w:noProof/>
        </w:rPr>
        <w:fldChar w:fldCharType="end"/>
      </w:r>
    </w:p>
    <w:p w14:paraId="4BC4DD6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13.2.4</w:t>
      </w:r>
      <w:r>
        <w:rPr>
          <w:rFonts w:asciiTheme="minorHAnsi" w:eastAsiaTheme="minorEastAsia" w:hAnsiTheme="minorHAnsi" w:cstheme="minorBidi"/>
          <w:noProof/>
          <w:sz w:val="24"/>
          <w:szCs w:val="24"/>
          <w:lang w:eastAsia="ja-JP"/>
        </w:rPr>
        <w:tab/>
      </w:r>
      <w:r>
        <w:rPr>
          <w:noProof/>
        </w:rPr>
        <w:t>‘Where?’ (</w:t>
      </w:r>
      <w:r w:rsidRPr="00786CC0">
        <w:rPr>
          <w:rFonts w:ascii="Doulos SIL" w:hAnsi="Doulos SIL"/>
          <w:i/>
          <w:noProof/>
          <w:color w:val="0000FF"/>
        </w:rPr>
        <w:t xml:space="preserve">mì, dóò </w:t>
      </w:r>
      <w:r>
        <w:rPr>
          <w:noProof/>
        </w:rPr>
        <w:t>)</w:t>
      </w:r>
      <w:r>
        <w:rPr>
          <w:noProof/>
        </w:rPr>
        <w:tab/>
      </w:r>
      <w:r>
        <w:rPr>
          <w:noProof/>
        </w:rPr>
        <w:fldChar w:fldCharType="begin"/>
      </w:r>
      <w:r>
        <w:rPr>
          <w:noProof/>
        </w:rPr>
        <w:instrText xml:space="preserve"> PAGEREF _Toc344402722 \h </w:instrText>
      </w:r>
      <w:r>
        <w:rPr>
          <w:noProof/>
        </w:rPr>
      </w:r>
      <w:r>
        <w:rPr>
          <w:noProof/>
        </w:rPr>
        <w:fldChar w:fldCharType="separate"/>
      </w:r>
      <w:r w:rsidR="007A60DD">
        <w:rPr>
          <w:noProof/>
        </w:rPr>
        <w:t>274</w:t>
      </w:r>
      <w:r>
        <w:rPr>
          <w:noProof/>
        </w:rPr>
        <w:fldChar w:fldCharType="end"/>
      </w:r>
    </w:p>
    <w:p w14:paraId="5A6FCA6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13.2.5</w:t>
      </w:r>
      <w:r>
        <w:rPr>
          <w:rFonts w:asciiTheme="minorHAnsi" w:eastAsiaTheme="minorEastAsia" w:hAnsiTheme="minorHAnsi" w:cstheme="minorBidi"/>
          <w:noProof/>
          <w:sz w:val="24"/>
          <w:szCs w:val="24"/>
          <w:lang w:eastAsia="ja-JP"/>
        </w:rPr>
        <w:tab/>
      </w:r>
      <w:r>
        <w:rPr>
          <w:noProof/>
        </w:rPr>
        <w:t>‘How?’ (</w:t>
      </w:r>
      <w:r w:rsidRPr="00786CC0">
        <w:rPr>
          <w:rFonts w:ascii="Doulos SIL" w:hAnsi="Doulos SIL"/>
          <w:i/>
          <w:noProof/>
          <w:color w:val="0000FF"/>
        </w:rPr>
        <w:t xml:space="preserve">mànâ </w:t>
      </w:r>
      <w:r>
        <w:rPr>
          <w:noProof/>
        </w:rPr>
        <w:t>)</w:t>
      </w:r>
      <w:r>
        <w:rPr>
          <w:noProof/>
        </w:rPr>
        <w:tab/>
      </w:r>
      <w:r>
        <w:rPr>
          <w:noProof/>
        </w:rPr>
        <w:fldChar w:fldCharType="begin"/>
      </w:r>
      <w:r>
        <w:rPr>
          <w:noProof/>
        </w:rPr>
        <w:instrText xml:space="preserve"> PAGEREF _Toc344402723 \h </w:instrText>
      </w:r>
      <w:r>
        <w:rPr>
          <w:noProof/>
        </w:rPr>
      </w:r>
      <w:r>
        <w:rPr>
          <w:noProof/>
        </w:rPr>
        <w:fldChar w:fldCharType="separate"/>
      </w:r>
      <w:r w:rsidR="007A60DD">
        <w:rPr>
          <w:noProof/>
        </w:rPr>
        <w:t>275</w:t>
      </w:r>
      <w:r>
        <w:rPr>
          <w:noProof/>
        </w:rPr>
        <w:fldChar w:fldCharType="end"/>
      </w:r>
    </w:p>
    <w:p w14:paraId="0DB4FBE2"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13.2.6</w:t>
      </w:r>
      <w:r>
        <w:rPr>
          <w:rFonts w:asciiTheme="minorHAnsi" w:eastAsiaTheme="minorEastAsia" w:hAnsiTheme="minorHAnsi" w:cstheme="minorBidi"/>
          <w:noProof/>
          <w:sz w:val="24"/>
          <w:szCs w:val="24"/>
          <w:lang w:eastAsia="ja-JP"/>
        </w:rPr>
        <w:tab/>
      </w:r>
      <w:r>
        <w:rPr>
          <w:noProof/>
        </w:rPr>
        <w:t>‘How much/many?’ (</w:t>
      </w:r>
      <w:r w:rsidRPr="00786CC0">
        <w:rPr>
          <w:rFonts w:ascii="Doulos SIL" w:hAnsi="Doulos SIL"/>
          <w:i/>
          <w:noProof/>
          <w:color w:val="0000FF"/>
        </w:rPr>
        <w:t>sòló</w:t>
      </w:r>
      <w:r>
        <w:rPr>
          <w:noProof/>
        </w:rPr>
        <w:t xml:space="preserve"> ~ </w:t>
      </w:r>
      <w:r w:rsidRPr="00786CC0">
        <w:rPr>
          <w:rFonts w:ascii="Doulos SIL" w:hAnsi="Doulos SIL"/>
          <w:i/>
          <w:noProof/>
          <w:color w:val="0000FF"/>
        </w:rPr>
        <w:t xml:space="preserve">sóló </w:t>
      </w:r>
      <w:r>
        <w:rPr>
          <w:noProof/>
        </w:rPr>
        <w:t>)</w:t>
      </w:r>
      <w:r>
        <w:rPr>
          <w:noProof/>
        </w:rPr>
        <w:tab/>
      </w:r>
      <w:r>
        <w:rPr>
          <w:noProof/>
        </w:rPr>
        <w:fldChar w:fldCharType="begin"/>
      </w:r>
      <w:r>
        <w:rPr>
          <w:noProof/>
        </w:rPr>
        <w:instrText xml:space="preserve"> PAGEREF _Toc344402724 \h </w:instrText>
      </w:r>
      <w:r>
        <w:rPr>
          <w:noProof/>
        </w:rPr>
      </w:r>
      <w:r>
        <w:rPr>
          <w:noProof/>
        </w:rPr>
        <w:fldChar w:fldCharType="separate"/>
      </w:r>
      <w:r w:rsidR="007A60DD">
        <w:rPr>
          <w:noProof/>
        </w:rPr>
        <w:t>275</w:t>
      </w:r>
      <w:r>
        <w:rPr>
          <w:noProof/>
        </w:rPr>
        <w:fldChar w:fldCharType="end"/>
      </w:r>
    </w:p>
    <w:p w14:paraId="732FC97E"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13.2.7</w:t>
      </w:r>
      <w:r>
        <w:rPr>
          <w:rFonts w:asciiTheme="minorHAnsi" w:eastAsiaTheme="minorEastAsia" w:hAnsiTheme="minorHAnsi" w:cstheme="minorBidi"/>
          <w:noProof/>
          <w:sz w:val="24"/>
          <w:szCs w:val="24"/>
          <w:lang w:eastAsia="ja-JP"/>
        </w:rPr>
        <w:tab/>
      </w:r>
      <w:r>
        <w:rPr>
          <w:noProof/>
        </w:rPr>
        <w:t>‘Which?’ (</w:t>
      </w:r>
      <w:r w:rsidRPr="00786CC0">
        <w:rPr>
          <w:rFonts w:ascii="Doulos SIL" w:hAnsi="Doulos SIL"/>
          <w:i/>
          <w:noProof/>
          <w:color w:val="0000FF"/>
        </w:rPr>
        <w:t xml:space="preserve">ɲɔ̀ </w:t>
      </w:r>
      <w:r>
        <w:rPr>
          <w:noProof/>
        </w:rPr>
        <w:t>)</w:t>
      </w:r>
      <w:r>
        <w:rPr>
          <w:noProof/>
        </w:rPr>
        <w:tab/>
      </w:r>
      <w:r>
        <w:rPr>
          <w:noProof/>
        </w:rPr>
        <w:fldChar w:fldCharType="begin"/>
      </w:r>
      <w:r>
        <w:rPr>
          <w:noProof/>
        </w:rPr>
        <w:instrText xml:space="preserve"> PAGEREF _Toc344402725 \h </w:instrText>
      </w:r>
      <w:r>
        <w:rPr>
          <w:noProof/>
        </w:rPr>
      </w:r>
      <w:r>
        <w:rPr>
          <w:noProof/>
        </w:rPr>
        <w:fldChar w:fldCharType="separate"/>
      </w:r>
      <w:r w:rsidR="007A60DD">
        <w:rPr>
          <w:noProof/>
        </w:rPr>
        <w:t>276</w:t>
      </w:r>
      <w:r>
        <w:rPr>
          <w:noProof/>
        </w:rPr>
        <w:fldChar w:fldCharType="end"/>
      </w:r>
    </w:p>
    <w:p w14:paraId="0B51D00D"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13.2.8</w:t>
      </w:r>
      <w:r>
        <w:rPr>
          <w:rFonts w:asciiTheme="minorHAnsi" w:eastAsiaTheme="minorEastAsia" w:hAnsiTheme="minorHAnsi" w:cstheme="minorBidi"/>
          <w:noProof/>
          <w:sz w:val="24"/>
          <w:szCs w:val="24"/>
          <w:lang w:eastAsia="ja-JP"/>
        </w:rPr>
        <w:tab/>
      </w:r>
      <w:r>
        <w:rPr>
          <w:noProof/>
        </w:rPr>
        <w:t>‘When?’ (</w:t>
      </w:r>
      <w:r w:rsidRPr="00786CC0">
        <w:rPr>
          <w:rFonts w:ascii="Doulos SIL" w:hAnsi="Doulos SIL"/>
          <w:i/>
          <w:noProof/>
          <w:color w:val="0000FF"/>
        </w:rPr>
        <w:t>wáʔátí ɲɔ̀-nɔ̀</w:t>
      </w:r>
      <w:r>
        <w:rPr>
          <w:noProof/>
        </w:rPr>
        <w:t xml:space="preserve"> )</w:t>
      </w:r>
      <w:r>
        <w:rPr>
          <w:noProof/>
        </w:rPr>
        <w:tab/>
      </w:r>
      <w:r>
        <w:rPr>
          <w:noProof/>
        </w:rPr>
        <w:fldChar w:fldCharType="begin"/>
      </w:r>
      <w:r>
        <w:rPr>
          <w:noProof/>
        </w:rPr>
        <w:instrText xml:space="preserve"> PAGEREF _Toc344402726 \h </w:instrText>
      </w:r>
      <w:r>
        <w:rPr>
          <w:noProof/>
        </w:rPr>
      </w:r>
      <w:r>
        <w:rPr>
          <w:noProof/>
        </w:rPr>
        <w:fldChar w:fldCharType="separate"/>
      </w:r>
      <w:r w:rsidR="007A60DD">
        <w:rPr>
          <w:noProof/>
        </w:rPr>
        <w:t>276</w:t>
      </w:r>
      <w:r>
        <w:rPr>
          <w:noProof/>
        </w:rPr>
        <w:fldChar w:fldCharType="end"/>
      </w:r>
    </w:p>
    <w:p w14:paraId="5CA73E24"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13.2.9</w:t>
      </w:r>
      <w:r>
        <w:rPr>
          <w:rFonts w:asciiTheme="minorHAnsi" w:eastAsiaTheme="minorEastAsia" w:hAnsiTheme="minorHAnsi" w:cstheme="minorBidi"/>
          <w:noProof/>
          <w:sz w:val="24"/>
          <w:szCs w:val="24"/>
          <w:lang w:eastAsia="ja-JP"/>
        </w:rPr>
        <w:tab/>
      </w:r>
      <w:r>
        <w:rPr>
          <w:noProof/>
        </w:rPr>
        <w:t>Quoted interrogative</w:t>
      </w:r>
      <w:r>
        <w:rPr>
          <w:noProof/>
        </w:rPr>
        <w:tab/>
      </w:r>
      <w:r>
        <w:rPr>
          <w:noProof/>
        </w:rPr>
        <w:fldChar w:fldCharType="begin"/>
      </w:r>
      <w:r>
        <w:rPr>
          <w:noProof/>
        </w:rPr>
        <w:instrText xml:space="preserve"> PAGEREF _Toc344402727 \h </w:instrText>
      </w:r>
      <w:r>
        <w:rPr>
          <w:noProof/>
        </w:rPr>
      </w:r>
      <w:r>
        <w:rPr>
          <w:noProof/>
        </w:rPr>
        <w:fldChar w:fldCharType="separate"/>
      </w:r>
      <w:r w:rsidR="007A60DD">
        <w:rPr>
          <w:noProof/>
        </w:rPr>
        <w:t>277</w:t>
      </w:r>
      <w:r>
        <w:rPr>
          <w:noProof/>
        </w:rPr>
        <w:fldChar w:fldCharType="end"/>
      </w:r>
    </w:p>
    <w:p w14:paraId="1707C67E"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13.2.9.1</w:t>
      </w:r>
      <w:r>
        <w:rPr>
          <w:rFonts w:asciiTheme="minorHAnsi" w:eastAsiaTheme="minorEastAsia" w:hAnsiTheme="minorHAnsi" w:cstheme="minorBidi"/>
          <w:noProof/>
          <w:sz w:val="24"/>
          <w:szCs w:val="24"/>
          <w:lang w:eastAsia="ja-JP"/>
        </w:rPr>
        <w:tab/>
      </w:r>
      <w:r>
        <w:rPr>
          <w:noProof/>
        </w:rPr>
        <w:t>Quoted content interrogative</w:t>
      </w:r>
      <w:r>
        <w:rPr>
          <w:noProof/>
        </w:rPr>
        <w:tab/>
      </w:r>
      <w:r>
        <w:rPr>
          <w:noProof/>
        </w:rPr>
        <w:fldChar w:fldCharType="begin"/>
      </w:r>
      <w:r>
        <w:rPr>
          <w:noProof/>
        </w:rPr>
        <w:instrText xml:space="preserve"> PAGEREF _Toc344402728 \h </w:instrText>
      </w:r>
      <w:r>
        <w:rPr>
          <w:noProof/>
        </w:rPr>
      </w:r>
      <w:r>
        <w:rPr>
          <w:noProof/>
        </w:rPr>
        <w:fldChar w:fldCharType="separate"/>
      </w:r>
      <w:r w:rsidR="007A60DD">
        <w:rPr>
          <w:noProof/>
        </w:rPr>
        <w:t>277</w:t>
      </w:r>
      <w:r>
        <w:rPr>
          <w:noProof/>
        </w:rPr>
        <w:fldChar w:fldCharType="end"/>
      </w:r>
    </w:p>
    <w:p w14:paraId="20569A5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13.2.9.2</w:t>
      </w:r>
      <w:r>
        <w:rPr>
          <w:rFonts w:asciiTheme="minorHAnsi" w:eastAsiaTheme="minorEastAsia" w:hAnsiTheme="minorHAnsi" w:cstheme="minorBidi"/>
          <w:noProof/>
          <w:sz w:val="24"/>
          <w:szCs w:val="24"/>
          <w:lang w:eastAsia="ja-JP"/>
        </w:rPr>
        <w:tab/>
      </w:r>
      <w:r>
        <w:rPr>
          <w:noProof/>
        </w:rPr>
        <w:t>Quoted polar interrogative (</w:t>
      </w:r>
      <w:r w:rsidRPr="00786CC0">
        <w:rPr>
          <w:rFonts w:ascii="Doulos SIL" w:hAnsi="Doulos SIL"/>
          <w:i/>
          <w:noProof/>
          <w:color w:val="0000FF"/>
        </w:rPr>
        <w:t>wà</w:t>
      </w:r>
      <w:r>
        <w:rPr>
          <w:noProof/>
        </w:rPr>
        <w:t xml:space="preserve"> )</w:t>
      </w:r>
      <w:r>
        <w:rPr>
          <w:noProof/>
        </w:rPr>
        <w:tab/>
      </w:r>
      <w:r>
        <w:rPr>
          <w:noProof/>
        </w:rPr>
        <w:fldChar w:fldCharType="begin"/>
      </w:r>
      <w:r>
        <w:rPr>
          <w:noProof/>
        </w:rPr>
        <w:instrText xml:space="preserve"> PAGEREF _Toc344402729 \h </w:instrText>
      </w:r>
      <w:r>
        <w:rPr>
          <w:noProof/>
        </w:rPr>
      </w:r>
      <w:r>
        <w:rPr>
          <w:noProof/>
        </w:rPr>
        <w:fldChar w:fldCharType="separate"/>
      </w:r>
      <w:r w:rsidR="007A60DD">
        <w:rPr>
          <w:noProof/>
        </w:rPr>
        <w:t>277</w:t>
      </w:r>
      <w:r>
        <w:rPr>
          <w:noProof/>
        </w:rPr>
        <w:fldChar w:fldCharType="end"/>
      </w:r>
    </w:p>
    <w:p w14:paraId="356B5817"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14</w:t>
      </w:r>
      <w:r>
        <w:rPr>
          <w:rFonts w:asciiTheme="minorHAnsi" w:eastAsiaTheme="minorEastAsia" w:hAnsiTheme="minorHAnsi" w:cstheme="minorBidi"/>
          <w:b w:val="0"/>
          <w:noProof/>
          <w:szCs w:val="24"/>
          <w:lang w:eastAsia="ja-JP"/>
        </w:rPr>
        <w:tab/>
      </w:r>
      <w:r>
        <w:rPr>
          <w:noProof/>
        </w:rPr>
        <w:t>Relativization</w:t>
      </w:r>
      <w:r>
        <w:rPr>
          <w:noProof/>
        </w:rPr>
        <w:tab/>
      </w:r>
      <w:r>
        <w:rPr>
          <w:noProof/>
        </w:rPr>
        <w:fldChar w:fldCharType="begin"/>
      </w:r>
      <w:r>
        <w:rPr>
          <w:noProof/>
        </w:rPr>
        <w:instrText xml:space="preserve"> PAGEREF _Toc344402730 \h </w:instrText>
      </w:r>
      <w:r>
        <w:rPr>
          <w:noProof/>
        </w:rPr>
      </w:r>
      <w:r>
        <w:rPr>
          <w:noProof/>
        </w:rPr>
        <w:fldChar w:fldCharType="separate"/>
      </w:r>
      <w:r w:rsidR="007A60DD">
        <w:rPr>
          <w:noProof/>
        </w:rPr>
        <w:t>278</w:t>
      </w:r>
      <w:r>
        <w:rPr>
          <w:noProof/>
        </w:rPr>
        <w:fldChar w:fldCharType="end"/>
      </w:r>
    </w:p>
    <w:p w14:paraId="721F4072"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14.1</w:t>
      </w:r>
      <w:r>
        <w:rPr>
          <w:rFonts w:asciiTheme="minorHAnsi" w:eastAsiaTheme="minorEastAsia" w:hAnsiTheme="minorHAnsi" w:cstheme="minorBidi"/>
          <w:noProof/>
          <w:sz w:val="24"/>
          <w:szCs w:val="24"/>
          <w:lang w:eastAsia="ja-JP"/>
        </w:rPr>
        <w:tab/>
      </w:r>
      <w:r>
        <w:rPr>
          <w:noProof/>
        </w:rPr>
        <w:t>Basics of relative clauses</w:t>
      </w:r>
      <w:r>
        <w:rPr>
          <w:noProof/>
        </w:rPr>
        <w:tab/>
      </w:r>
      <w:r>
        <w:rPr>
          <w:noProof/>
        </w:rPr>
        <w:fldChar w:fldCharType="begin"/>
      </w:r>
      <w:r>
        <w:rPr>
          <w:noProof/>
        </w:rPr>
        <w:instrText xml:space="preserve"> PAGEREF _Toc344402731 \h </w:instrText>
      </w:r>
      <w:r>
        <w:rPr>
          <w:noProof/>
        </w:rPr>
      </w:r>
      <w:r>
        <w:rPr>
          <w:noProof/>
        </w:rPr>
        <w:fldChar w:fldCharType="separate"/>
      </w:r>
      <w:r w:rsidR="007A60DD">
        <w:rPr>
          <w:noProof/>
        </w:rPr>
        <w:t>278</w:t>
      </w:r>
      <w:r>
        <w:rPr>
          <w:noProof/>
        </w:rPr>
        <w:fldChar w:fldCharType="end"/>
      </w:r>
    </w:p>
    <w:p w14:paraId="33F84A4E"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14.2</w:t>
      </w:r>
      <w:r>
        <w:rPr>
          <w:rFonts w:asciiTheme="minorHAnsi" w:eastAsiaTheme="minorEastAsia" w:hAnsiTheme="minorHAnsi" w:cstheme="minorBidi"/>
          <w:noProof/>
          <w:sz w:val="24"/>
          <w:szCs w:val="24"/>
          <w:lang w:eastAsia="ja-JP"/>
        </w:rPr>
        <w:tab/>
      </w:r>
      <w:r>
        <w:rPr>
          <w:noProof/>
        </w:rPr>
        <w:t xml:space="preserve">Relative marker </w:t>
      </w:r>
      <w:r w:rsidRPr="00786CC0">
        <w:rPr>
          <w:rFonts w:ascii="Doulos SIL" w:hAnsi="Doulos SIL"/>
          <w:i/>
          <w:noProof/>
          <w:color w:val="0000FF"/>
        </w:rPr>
        <w:t>mì</w:t>
      </w:r>
      <w:r>
        <w:rPr>
          <w:noProof/>
        </w:rPr>
        <w:tab/>
      </w:r>
      <w:r>
        <w:rPr>
          <w:noProof/>
        </w:rPr>
        <w:fldChar w:fldCharType="begin"/>
      </w:r>
      <w:r>
        <w:rPr>
          <w:noProof/>
        </w:rPr>
        <w:instrText xml:space="preserve"> PAGEREF _Toc344402732 \h </w:instrText>
      </w:r>
      <w:r>
        <w:rPr>
          <w:noProof/>
        </w:rPr>
      </w:r>
      <w:r>
        <w:rPr>
          <w:noProof/>
        </w:rPr>
        <w:fldChar w:fldCharType="separate"/>
      </w:r>
      <w:r w:rsidR="007A60DD">
        <w:rPr>
          <w:noProof/>
        </w:rPr>
        <w:t>278</w:t>
      </w:r>
      <w:r>
        <w:rPr>
          <w:noProof/>
        </w:rPr>
        <w:fldChar w:fldCharType="end"/>
      </w:r>
    </w:p>
    <w:p w14:paraId="57475399"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14.3</w:t>
      </w:r>
      <w:r>
        <w:rPr>
          <w:rFonts w:asciiTheme="minorHAnsi" w:eastAsiaTheme="minorEastAsia" w:hAnsiTheme="minorHAnsi" w:cstheme="minorBidi"/>
          <w:noProof/>
          <w:sz w:val="24"/>
          <w:szCs w:val="24"/>
          <w:lang w:eastAsia="ja-JP"/>
        </w:rPr>
        <w:tab/>
      </w:r>
      <w:r>
        <w:rPr>
          <w:noProof/>
        </w:rPr>
        <w:t>Head NP</w:t>
      </w:r>
      <w:r>
        <w:rPr>
          <w:noProof/>
        </w:rPr>
        <w:tab/>
      </w:r>
      <w:r>
        <w:rPr>
          <w:noProof/>
        </w:rPr>
        <w:fldChar w:fldCharType="begin"/>
      </w:r>
      <w:r>
        <w:rPr>
          <w:noProof/>
        </w:rPr>
        <w:instrText xml:space="preserve"> PAGEREF _Toc344402733 \h </w:instrText>
      </w:r>
      <w:r>
        <w:rPr>
          <w:noProof/>
        </w:rPr>
      </w:r>
      <w:r>
        <w:rPr>
          <w:noProof/>
        </w:rPr>
        <w:fldChar w:fldCharType="separate"/>
      </w:r>
      <w:r w:rsidR="007A60DD">
        <w:rPr>
          <w:noProof/>
        </w:rPr>
        <w:t>279</w:t>
      </w:r>
      <w:r>
        <w:rPr>
          <w:noProof/>
        </w:rPr>
        <w:fldChar w:fldCharType="end"/>
      </w:r>
    </w:p>
    <w:p w14:paraId="665EF67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14.3.1</w:t>
      </w:r>
      <w:r>
        <w:rPr>
          <w:rFonts w:asciiTheme="minorHAnsi" w:eastAsiaTheme="minorEastAsia" w:hAnsiTheme="minorHAnsi" w:cstheme="minorBidi"/>
          <w:noProof/>
          <w:sz w:val="24"/>
          <w:szCs w:val="24"/>
          <w:lang w:eastAsia="ja-JP"/>
        </w:rPr>
        <w:tab/>
      </w:r>
      <w:r>
        <w:rPr>
          <w:noProof/>
        </w:rPr>
        <w:t>Restrictions on the head of a relative clause</w:t>
      </w:r>
      <w:r>
        <w:rPr>
          <w:noProof/>
        </w:rPr>
        <w:tab/>
      </w:r>
      <w:r>
        <w:rPr>
          <w:noProof/>
        </w:rPr>
        <w:fldChar w:fldCharType="begin"/>
      </w:r>
      <w:r>
        <w:rPr>
          <w:noProof/>
        </w:rPr>
        <w:instrText xml:space="preserve"> PAGEREF _Toc344402734 \h </w:instrText>
      </w:r>
      <w:r>
        <w:rPr>
          <w:noProof/>
        </w:rPr>
      </w:r>
      <w:r>
        <w:rPr>
          <w:noProof/>
        </w:rPr>
        <w:fldChar w:fldCharType="separate"/>
      </w:r>
      <w:r w:rsidR="007A60DD">
        <w:rPr>
          <w:noProof/>
        </w:rPr>
        <w:t>280</w:t>
      </w:r>
      <w:r>
        <w:rPr>
          <w:noProof/>
        </w:rPr>
        <w:fldChar w:fldCharType="end"/>
      </w:r>
    </w:p>
    <w:p w14:paraId="64210911"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14.3.2</w:t>
      </w:r>
      <w:r>
        <w:rPr>
          <w:rFonts w:asciiTheme="minorHAnsi" w:eastAsiaTheme="minorEastAsia" w:hAnsiTheme="minorHAnsi" w:cstheme="minorBidi"/>
          <w:noProof/>
          <w:sz w:val="24"/>
          <w:szCs w:val="24"/>
          <w:lang w:eastAsia="ja-JP"/>
        </w:rPr>
        <w:tab/>
      </w:r>
      <w:r>
        <w:rPr>
          <w:noProof/>
        </w:rPr>
        <w:t>Conjoined NP as head</w:t>
      </w:r>
      <w:r>
        <w:rPr>
          <w:noProof/>
        </w:rPr>
        <w:tab/>
      </w:r>
      <w:r>
        <w:rPr>
          <w:noProof/>
        </w:rPr>
        <w:fldChar w:fldCharType="begin"/>
      </w:r>
      <w:r>
        <w:rPr>
          <w:noProof/>
        </w:rPr>
        <w:instrText xml:space="preserve"> PAGEREF _Toc344402735 \h </w:instrText>
      </w:r>
      <w:r>
        <w:rPr>
          <w:noProof/>
        </w:rPr>
      </w:r>
      <w:r>
        <w:rPr>
          <w:noProof/>
        </w:rPr>
        <w:fldChar w:fldCharType="separate"/>
      </w:r>
      <w:r w:rsidR="007A60DD">
        <w:rPr>
          <w:noProof/>
        </w:rPr>
        <w:t>280</w:t>
      </w:r>
      <w:r>
        <w:rPr>
          <w:noProof/>
        </w:rPr>
        <w:fldChar w:fldCharType="end"/>
      </w:r>
    </w:p>
    <w:p w14:paraId="6265BDF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14.3.3</w:t>
      </w:r>
      <w:r>
        <w:rPr>
          <w:rFonts w:asciiTheme="minorHAnsi" w:eastAsiaTheme="minorEastAsia" w:hAnsiTheme="minorHAnsi" w:cstheme="minorBidi"/>
          <w:noProof/>
          <w:sz w:val="24"/>
          <w:szCs w:val="24"/>
          <w:lang w:eastAsia="ja-JP"/>
        </w:rPr>
        <w:tab/>
      </w:r>
      <w:r>
        <w:rPr>
          <w:noProof/>
        </w:rPr>
        <w:t>Headless relatives</w:t>
      </w:r>
      <w:r>
        <w:rPr>
          <w:noProof/>
        </w:rPr>
        <w:tab/>
      </w:r>
      <w:r>
        <w:rPr>
          <w:noProof/>
        </w:rPr>
        <w:fldChar w:fldCharType="begin"/>
      </w:r>
      <w:r>
        <w:rPr>
          <w:noProof/>
        </w:rPr>
        <w:instrText xml:space="preserve"> PAGEREF _Toc344402736 \h </w:instrText>
      </w:r>
      <w:r>
        <w:rPr>
          <w:noProof/>
        </w:rPr>
      </w:r>
      <w:r>
        <w:rPr>
          <w:noProof/>
        </w:rPr>
        <w:fldChar w:fldCharType="separate"/>
      </w:r>
      <w:r w:rsidR="007A60DD">
        <w:rPr>
          <w:noProof/>
        </w:rPr>
        <w:t>281</w:t>
      </w:r>
      <w:r>
        <w:rPr>
          <w:noProof/>
        </w:rPr>
        <w:fldChar w:fldCharType="end"/>
      </w:r>
    </w:p>
    <w:p w14:paraId="7435C967"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14.4</w:t>
      </w:r>
      <w:r>
        <w:rPr>
          <w:rFonts w:asciiTheme="minorHAnsi" w:eastAsiaTheme="minorEastAsia" w:hAnsiTheme="minorHAnsi" w:cstheme="minorBidi"/>
          <w:noProof/>
          <w:sz w:val="24"/>
          <w:szCs w:val="24"/>
          <w:lang w:eastAsia="ja-JP"/>
        </w:rPr>
        <w:tab/>
      </w:r>
      <w:r>
        <w:rPr>
          <w:noProof/>
        </w:rPr>
        <w:t>M-toned perfective verb in subject relatives</w:t>
      </w:r>
      <w:r>
        <w:rPr>
          <w:noProof/>
        </w:rPr>
        <w:tab/>
      </w:r>
      <w:r>
        <w:rPr>
          <w:noProof/>
        </w:rPr>
        <w:fldChar w:fldCharType="begin"/>
      </w:r>
      <w:r>
        <w:rPr>
          <w:noProof/>
        </w:rPr>
        <w:instrText xml:space="preserve"> PAGEREF _Toc344402737 \h </w:instrText>
      </w:r>
      <w:r>
        <w:rPr>
          <w:noProof/>
        </w:rPr>
      </w:r>
      <w:r>
        <w:rPr>
          <w:noProof/>
        </w:rPr>
        <w:fldChar w:fldCharType="separate"/>
      </w:r>
      <w:r w:rsidR="007A60DD">
        <w:rPr>
          <w:noProof/>
        </w:rPr>
        <w:t>281</w:t>
      </w:r>
      <w:r>
        <w:rPr>
          <w:noProof/>
        </w:rPr>
        <w:fldChar w:fldCharType="end"/>
      </w:r>
    </w:p>
    <w:p w14:paraId="4E7C6D5A"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14.5</w:t>
      </w:r>
      <w:r>
        <w:rPr>
          <w:rFonts w:asciiTheme="minorHAnsi" w:eastAsiaTheme="minorEastAsia" w:hAnsiTheme="minorHAnsi" w:cstheme="minorBidi"/>
          <w:noProof/>
          <w:sz w:val="24"/>
          <w:szCs w:val="24"/>
          <w:lang w:eastAsia="ja-JP"/>
        </w:rPr>
        <w:tab/>
      </w:r>
      <w:r>
        <w:rPr>
          <w:noProof/>
        </w:rPr>
        <w:t>Grammatical relation of relativized-on NP</w:t>
      </w:r>
      <w:r>
        <w:rPr>
          <w:noProof/>
        </w:rPr>
        <w:tab/>
      </w:r>
      <w:r>
        <w:rPr>
          <w:noProof/>
        </w:rPr>
        <w:fldChar w:fldCharType="begin"/>
      </w:r>
      <w:r>
        <w:rPr>
          <w:noProof/>
        </w:rPr>
        <w:instrText xml:space="preserve"> PAGEREF _Toc344402738 \h </w:instrText>
      </w:r>
      <w:r>
        <w:rPr>
          <w:noProof/>
        </w:rPr>
      </w:r>
      <w:r>
        <w:rPr>
          <w:noProof/>
        </w:rPr>
        <w:fldChar w:fldCharType="separate"/>
      </w:r>
      <w:r w:rsidR="007A60DD">
        <w:rPr>
          <w:noProof/>
        </w:rPr>
        <w:t>282</w:t>
      </w:r>
      <w:r>
        <w:rPr>
          <w:noProof/>
        </w:rPr>
        <w:fldChar w:fldCharType="end"/>
      </w:r>
    </w:p>
    <w:p w14:paraId="167BF622"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14.5.1</w:t>
      </w:r>
      <w:r>
        <w:rPr>
          <w:rFonts w:asciiTheme="minorHAnsi" w:eastAsiaTheme="minorEastAsia" w:hAnsiTheme="minorHAnsi" w:cstheme="minorBidi"/>
          <w:noProof/>
          <w:sz w:val="24"/>
          <w:szCs w:val="24"/>
          <w:lang w:eastAsia="ja-JP"/>
        </w:rPr>
        <w:tab/>
      </w:r>
      <w:r>
        <w:rPr>
          <w:noProof/>
        </w:rPr>
        <w:t>Subject relative clause</w:t>
      </w:r>
      <w:r>
        <w:rPr>
          <w:noProof/>
        </w:rPr>
        <w:tab/>
      </w:r>
      <w:r>
        <w:rPr>
          <w:noProof/>
        </w:rPr>
        <w:fldChar w:fldCharType="begin"/>
      </w:r>
      <w:r>
        <w:rPr>
          <w:noProof/>
        </w:rPr>
        <w:instrText xml:space="preserve"> PAGEREF _Toc344402739 \h </w:instrText>
      </w:r>
      <w:r>
        <w:rPr>
          <w:noProof/>
        </w:rPr>
      </w:r>
      <w:r>
        <w:rPr>
          <w:noProof/>
        </w:rPr>
        <w:fldChar w:fldCharType="separate"/>
      </w:r>
      <w:r w:rsidR="007A60DD">
        <w:rPr>
          <w:noProof/>
        </w:rPr>
        <w:t>282</w:t>
      </w:r>
      <w:r>
        <w:rPr>
          <w:noProof/>
        </w:rPr>
        <w:fldChar w:fldCharType="end"/>
      </w:r>
    </w:p>
    <w:p w14:paraId="2C9E211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14.5.2</w:t>
      </w:r>
      <w:r>
        <w:rPr>
          <w:rFonts w:asciiTheme="minorHAnsi" w:eastAsiaTheme="minorEastAsia" w:hAnsiTheme="minorHAnsi" w:cstheme="minorBidi"/>
          <w:noProof/>
          <w:sz w:val="24"/>
          <w:szCs w:val="24"/>
          <w:lang w:eastAsia="ja-JP"/>
        </w:rPr>
        <w:tab/>
      </w:r>
      <w:r>
        <w:rPr>
          <w:noProof/>
        </w:rPr>
        <w:t>Preverbal object relative clause</w:t>
      </w:r>
      <w:r>
        <w:rPr>
          <w:noProof/>
        </w:rPr>
        <w:tab/>
      </w:r>
      <w:r>
        <w:rPr>
          <w:noProof/>
        </w:rPr>
        <w:fldChar w:fldCharType="begin"/>
      </w:r>
      <w:r>
        <w:rPr>
          <w:noProof/>
        </w:rPr>
        <w:instrText xml:space="preserve"> PAGEREF _Toc344402740 \h </w:instrText>
      </w:r>
      <w:r>
        <w:rPr>
          <w:noProof/>
        </w:rPr>
      </w:r>
      <w:r>
        <w:rPr>
          <w:noProof/>
        </w:rPr>
        <w:fldChar w:fldCharType="separate"/>
      </w:r>
      <w:r w:rsidR="007A60DD">
        <w:rPr>
          <w:noProof/>
        </w:rPr>
        <w:t>284</w:t>
      </w:r>
      <w:r>
        <w:rPr>
          <w:noProof/>
        </w:rPr>
        <w:fldChar w:fldCharType="end"/>
      </w:r>
    </w:p>
    <w:p w14:paraId="49672AD1"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14.5.3</w:t>
      </w:r>
      <w:r>
        <w:rPr>
          <w:rFonts w:asciiTheme="minorHAnsi" w:eastAsiaTheme="minorEastAsia" w:hAnsiTheme="minorHAnsi" w:cstheme="minorBidi"/>
          <w:noProof/>
          <w:sz w:val="24"/>
          <w:szCs w:val="24"/>
          <w:lang w:eastAsia="ja-JP"/>
        </w:rPr>
        <w:tab/>
      </w:r>
      <w:r>
        <w:rPr>
          <w:noProof/>
        </w:rPr>
        <w:t>Possessor relative clause</w:t>
      </w:r>
      <w:r>
        <w:rPr>
          <w:noProof/>
        </w:rPr>
        <w:tab/>
      </w:r>
      <w:r>
        <w:rPr>
          <w:noProof/>
        </w:rPr>
        <w:fldChar w:fldCharType="begin"/>
      </w:r>
      <w:r>
        <w:rPr>
          <w:noProof/>
        </w:rPr>
        <w:instrText xml:space="preserve"> PAGEREF _Toc344402741 \h </w:instrText>
      </w:r>
      <w:r>
        <w:rPr>
          <w:noProof/>
        </w:rPr>
      </w:r>
      <w:r>
        <w:rPr>
          <w:noProof/>
        </w:rPr>
        <w:fldChar w:fldCharType="separate"/>
      </w:r>
      <w:r w:rsidR="007A60DD">
        <w:rPr>
          <w:noProof/>
        </w:rPr>
        <w:t>285</w:t>
      </w:r>
      <w:r>
        <w:rPr>
          <w:noProof/>
        </w:rPr>
        <w:fldChar w:fldCharType="end"/>
      </w:r>
    </w:p>
    <w:p w14:paraId="15E2831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14.5.4</w:t>
      </w:r>
      <w:r>
        <w:rPr>
          <w:rFonts w:asciiTheme="minorHAnsi" w:eastAsiaTheme="minorEastAsia" w:hAnsiTheme="minorHAnsi" w:cstheme="minorBidi"/>
          <w:noProof/>
          <w:sz w:val="24"/>
          <w:szCs w:val="24"/>
          <w:lang w:eastAsia="ja-JP"/>
        </w:rPr>
        <w:tab/>
      </w:r>
      <w:r>
        <w:rPr>
          <w:noProof/>
        </w:rPr>
        <w:t>Postverbal object or adverb relative clause</w:t>
      </w:r>
      <w:r>
        <w:rPr>
          <w:noProof/>
        </w:rPr>
        <w:tab/>
      </w:r>
      <w:r>
        <w:rPr>
          <w:noProof/>
        </w:rPr>
        <w:fldChar w:fldCharType="begin"/>
      </w:r>
      <w:r>
        <w:rPr>
          <w:noProof/>
        </w:rPr>
        <w:instrText xml:space="preserve"> PAGEREF _Toc344402742 \h </w:instrText>
      </w:r>
      <w:r>
        <w:rPr>
          <w:noProof/>
        </w:rPr>
      </w:r>
      <w:r>
        <w:rPr>
          <w:noProof/>
        </w:rPr>
        <w:fldChar w:fldCharType="separate"/>
      </w:r>
      <w:r w:rsidR="007A60DD">
        <w:rPr>
          <w:noProof/>
        </w:rPr>
        <w:t>286</w:t>
      </w:r>
      <w:r>
        <w:rPr>
          <w:noProof/>
        </w:rPr>
        <w:fldChar w:fldCharType="end"/>
      </w:r>
    </w:p>
    <w:p w14:paraId="2DCD050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14.5.5</w:t>
      </w:r>
      <w:r>
        <w:rPr>
          <w:rFonts w:asciiTheme="minorHAnsi" w:eastAsiaTheme="minorEastAsia" w:hAnsiTheme="minorHAnsi" w:cstheme="minorBidi"/>
          <w:noProof/>
          <w:sz w:val="24"/>
          <w:szCs w:val="24"/>
          <w:lang w:eastAsia="ja-JP"/>
        </w:rPr>
        <w:tab/>
      </w:r>
      <w:r>
        <w:rPr>
          <w:noProof/>
        </w:rPr>
        <w:t>Relativization on the complement of a postposition</w:t>
      </w:r>
      <w:r>
        <w:rPr>
          <w:noProof/>
        </w:rPr>
        <w:tab/>
      </w:r>
      <w:r>
        <w:rPr>
          <w:noProof/>
        </w:rPr>
        <w:fldChar w:fldCharType="begin"/>
      </w:r>
      <w:r>
        <w:rPr>
          <w:noProof/>
        </w:rPr>
        <w:instrText xml:space="preserve"> PAGEREF _Toc344402743 \h </w:instrText>
      </w:r>
      <w:r>
        <w:rPr>
          <w:noProof/>
        </w:rPr>
      </w:r>
      <w:r>
        <w:rPr>
          <w:noProof/>
        </w:rPr>
        <w:fldChar w:fldCharType="separate"/>
      </w:r>
      <w:r w:rsidR="007A60DD">
        <w:rPr>
          <w:noProof/>
        </w:rPr>
        <w:t>286</w:t>
      </w:r>
      <w:r>
        <w:rPr>
          <w:noProof/>
        </w:rPr>
        <w:fldChar w:fldCharType="end"/>
      </w:r>
    </w:p>
    <w:p w14:paraId="2D46529B"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15</w:t>
      </w:r>
      <w:r>
        <w:rPr>
          <w:rFonts w:asciiTheme="minorHAnsi" w:eastAsiaTheme="minorEastAsia" w:hAnsiTheme="minorHAnsi" w:cstheme="minorBidi"/>
          <w:b w:val="0"/>
          <w:noProof/>
          <w:szCs w:val="24"/>
          <w:lang w:eastAsia="ja-JP"/>
        </w:rPr>
        <w:tab/>
      </w:r>
      <w:r>
        <w:rPr>
          <w:noProof/>
        </w:rPr>
        <w:t>Multi-verb constructions and adverbial clauses</w:t>
      </w:r>
      <w:r>
        <w:rPr>
          <w:noProof/>
        </w:rPr>
        <w:tab/>
      </w:r>
      <w:r>
        <w:rPr>
          <w:noProof/>
        </w:rPr>
        <w:fldChar w:fldCharType="begin"/>
      </w:r>
      <w:r>
        <w:rPr>
          <w:noProof/>
        </w:rPr>
        <w:instrText xml:space="preserve"> PAGEREF _Toc344402744 \h </w:instrText>
      </w:r>
      <w:r>
        <w:rPr>
          <w:noProof/>
        </w:rPr>
      </w:r>
      <w:r>
        <w:rPr>
          <w:noProof/>
        </w:rPr>
        <w:fldChar w:fldCharType="separate"/>
      </w:r>
      <w:r w:rsidR="007A60DD">
        <w:rPr>
          <w:noProof/>
        </w:rPr>
        <w:t>287</w:t>
      </w:r>
      <w:r>
        <w:rPr>
          <w:noProof/>
        </w:rPr>
        <w:fldChar w:fldCharType="end"/>
      </w:r>
    </w:p>
    <w:p w14:paraId="7DDBCA37"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15.1</w:t>
      </w:r>
      <w:r>
        <w:rPr>
          <w:rFonts w:asciiTheme="minorHAnsi" w:eastAsiaTheme="minorEastAsia" w:hAnsiTheme="minorHAnsi" w:cstheme="minorBidi"/>
          <w:noProof/>
          <w:sz w:val="24"/>
          <w:szCs w:val="24"/>
          <w:lang w:eastAsia="ja-JP"/>
        </w:rPr>
        <w:tab/>
      </w:r>
      <w:r>
        <w:rPr>
          <w:noProof/>
        </w:rPr>
        <w:t>Auxiliary-like constructions with aspectual value</w:t>
      </w:r>
      <w:r>
        <w:rPr>
          <w:noProof/>
        </w:rPr>
        <w:tab/>
      </w:r>
      <w:r>
        <w:rPr>
          <w:noProof/>
        </w:rPr>
        <w:fldChar w:fldCharType="begin"/>
      </w:r>
      <w:r>
        <w:rPr>
          <w:noProof/>
        </w:rPr>
        <w:instrText xml:space="preserve"> PAGEREF _Toc344402745 \h </w:instrText>
      </w:r>
      <w:r>
        <w:rPr>
          <w:noProof/>
        </w:rPr>
      </w:r>
      <w:r>
        <w:rPr>
          <w:noProof/>
        </w:rPr>
        <w:fldChar w:fldCharType="separate"/>
      </w:r>
      <w:r w:rsidR="007A60DD">
        <w:rPr>
          <w:noProof/>
        </w:rPr>
        <w:t>287</w:t>
      </w:r>
      <w:r>
        <w:rPr>
          <w:noProof/>
        </w:rPr>
        <w:fldChar w:fldCharType="end"/>
      </w:r>
    </w:p>
    <w:p w14:paraId="73E98BE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15.1.1.1</w:t>
      </w:r>
      <w:r>
        <w:rPr>
          <w:rFonts w:asciiTheme="minorHAnsi" w:eastAsiaTheme="minorEastAsia" w:hAnsiTheme="minorHAnsi" w:cstheme="minorBidi"/>
          <w:noProof/>
          <w:sz w:val="24"/>
          <w:szCs w:val="24"/>
          <w:lang w:eastAsia="ja-JP"/>
        </w:rPr>
        <w:tab/>
      </w:r>
      <w:r>
        <w:rPr>
          <w:noProof/>
        </w:rPr>
        <w:t xml:space="preserve">Durative inceptive </w:t>
      </w:r>
      <w:r w:rsidRPr="00786CC0">
        <w:rPr>
          <w:rFonts w:ascii="Doulos SIL" w:hAnsi="Doulos SIL"/>
          <w:i/>
          <w:noProof/>
          <w:color w:val="0000FF"/>
        </w:rPr>
        <w:t>kú</w:t>
      </w:r>
      <w:r>
        <w:rPr>
          <w:noProof/>
        </w:rPr>
        <w:t xml:space="preserve"> ‘begin, set about’ plus imperfective</w:t>
      </w:r>
      <w:r>
        <w:rPr>
          <w:noProof/>
        </w:rPr>
        <w:tab/>
      </w:r>
      <w:r>
        <w:rPr>
          <w:noProof/>
        </w:rPr>
        <w:fldChar w:fldCharType="begin"/>
      </w:r>
      <w:r>
        <w:rPr>
          <w:noProof/>
        </w:rPr>
        <w:instrText xml:space="preserve"> PAGEREF _Toc344402746 \h </w:instrText>
      </w:r>
      <w:r>
        <w:rPr>
          <w:noProof/>
        </w:rPr>
      </w:r>
      <w:r>
        <w:rPr>
          <w:noProof/>
        </w:rPr>
        <w:fldChar w:fldCharType="separate"/>
      </w:r>
      <w:r w:rsidR="007A60DD">
        <w:rPr>
          <w:noProof/>
        </w:rPr>
        <w:t>287</w:t>
      </w:r>
      <w:r>
        <w:rPr>
          <w:noProof/>
        </w:rPr>
        <w:fldChar w:fldCharType="end"/>
      </w:r>
    </w:p>
    <w:p w14:paraId="61A7FFC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15.1.1.2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tɔ́ɔ́</w:t>
      </w:r>
      <w:r>
        <w:rPr>
          <w:noProof/>
        </w:rPr>
        <w:t xml:space="preserve"> (</w:t>
      </w:r>
      <w:r w:rsidRPr="00786CC0">
        <w:rPr>
          <w:rFonts w:ascii="Doulos SIL" w:hAnsi="Doulos SIL"/>
          <w:i/>
          <w:noProof/>
          <w:color w:val="0000FF"/>
        </w:rPr>
        <w:t>túú </w:t>
      </w:r>
      <w:r>
        <w:rPr>
          <w:noProof/>
        </w:rPr>
        <w:t>) ‘stay’ as continuative auxiliary (‘keep doing’)</w:t>
      </w:r>
      <w:r>
        <w:rPr>
          <w:noProof/>
        </w:rPr>
        <w:tab/>
      </w:r>
      <w:r>
        <w:rPr>
          <w:noProof/>
        </w:rPr>
        <w:fldChar w:fldCharType="begin"/>
      </w:r>
      <w:r>
        <w:rPr>
          <w:noProof/>
        </w:rPr>
        <w:instrText xml:space="preserve"> PAGEREF _Toc344402747 \h </w:instrText>
      </w:r>
      <w:r>
        <w:rPr>
          <w:noProof/>
        </w:rPr>
      </w:r>
      <w:r>
        <w:rPr>
          <w:noProof/>
        </w:rPr>
        <w:fldChar w:fldCharType="separate"/>
      </w:r>
      <w:r w:rsidR="007A60DD">
        <w:rPr>
          <w:noProof/>
        </w:rPr>
        <w:t>288</w:t>
      </w:r>
      <w:r>
        <w:rPr>
          <w:noProof/>
        </w:rPr>
        <w:fldChar w:fldCharType="end"/>
      </w:r>
    </w:p>
    <w:p w14:paraId="050CEC7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15.1.1.3</w:t>
      </w:r>
      <w:r>
        <w:rPr>
          <w:rFonts w:asciiTheme="minorHAnsi" w:eastAsiaTheme="minorEastAsia" w:hAnsiTheme="minorHAnsi" w:cstheme="minorBidi"/>
          <w:noProof/>
          <w:sz w:val="24"/>
          <w:szCs w:val="24"/>
          <w:lang w:eastAsia="ja-JP"/>
        </w:rPr>
        <w:tab/>
      </w:r>
      <w:r>
        <w:rPr>
          <w:noProof/>
        </w:rPr>
        <w:t>Experiential perfect ‘have ever’ (</w:t>
      </w:r>
      <w:r w:rsidRPr="00786CC0">
        <w:rPr>
          <w:rFonts w:ascii="Doulos SIL" w:hAnsi="Doulos SIL"/>
          <w:i/>
          <w:noProof/>
          <w:color w:val="0000FF"/>
        </w:rPr>
        <w:t>dú</w:t>
      </w:r>
      <w:r>
        <w:rPr>
          <w:noProof/>
        </w:rPr>
        <w:t> )</w:t>
      </w:r>
      <w:r>
        <w:rPr>
          <w:noProof/>
        </w:rPr>
        <w:tab/>
      </w:r>
      <w:r>
        <w:rPr>
          <w:noProof/>
        </w:rPr>
        <w:fldChar w:fldCharType="begin"/>
      </w:r>
      <w:r>
        <w:rPr>
          <w:noProof/>
        </w:rPr>
        <w:instrText xml:space="preserve"> PAGEREF _Toc344402748 \h </w:instrText>
      </w:r>
      <w:r>
        <w:rPr>
          <w:noProof/>
        </w:rPr>
      </w:r>
      <w:r>
        <w:rPr>
          <w:noProof/>
        </w:rPr>
        <w:fldChar w:fldCharType="separate"/>
      </w:r>
      <w:r w:rsidR="007A60DD">
        <w:rPr>
          <w:noProof/>
        </w:rPr>
        <w:t>290</w:t>
      </w:r>
      <w:r>
        <w:rPr>
          <w:noProof/>
        </w:rPr>
        <w:fldChar w:fldCharType="end"/>
      </w:r>
    </w:p>
    <w:p w14:paraId="5BD90D7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15.1.1.4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tàà</w:t>
      </w:r>
      <w:r>
        <w:rPr>
          <w:noProof/>
        </w:rPr>
        <w:t xml:space="preserve"> ~ </w:t>
      </w:r>
      <w:r w:rsidRPr="00786CC0">
        <w:rPr>
          <w:rFonts w:ascii="Doulos SIL" w:hAnsi="Doulos SIL"/>
          <w:i/>
          <w:noProof/>
          <w:color w:val="0000FF"/>
        </w:rPr>
        <w:t>táá</w:t>
      </w:r>
      <w:r>
        <w:rPr>
          <w:noProof/>
        </w:rPr>
        <w:t xml:space="preserve"> with ‘arrive’</w:t>
      </w:r>
      <w:r>
        <w:rPr>
          <w:noProof/>
        </w:rPr>
        <w:tab/>
      </w:r>
      <w:r>
        <w:rPr>
          <w:noProof/>
        </w:rPr>
        <w:fldChar w:fldCharType="begin"/>
      </w:r>
      <w:r>
        <w:rPr>
          <w:noProof/>
        </w:rPr>
        <w:instrText xml:space="preserve"> PAGEREF _Toc344402749 \h </w:instrText>
      </w:r>
      <w:r>
        <w:rPr>
          <w:noProof/>
        </w:rPr>
      </w:r>
      <w:r>
        <w:rPr>
          <w:noProof/>
        </w:rPr>
        <w:fldChar w:fldCharType="separate"/>
      </w:r>
      <w:r w:rsidR="007A60DD">
        <w:rPr>
          <w:noProof/>
        </w:rPr>
        <w:t>291</w:t>
      </w:r>
      <w:r>
        <w:rPr>
          <w:noProof/>
        </w:rPr>
        <w:fldChar w:fldCharType="end"/>
      </w:r>
    </w:p>
    <w:p w14:paraId="30E56AF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15.1.1.5</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sí</w:t>
      </w:r>
      <w:r>
        <w:rPr>
          <w:noProof/>
        </w:rPr>
        <w:t xml:space="preserve"> in interrogatives</w:t>
      </w:r>
      <w:r>
        <w:rPr>
          <w:noProof/>
        </w:rPr>
        <w:tab/>
      </w:r>
      <w:r>
        <w:rPr>
          <w:noProof/>
        </w:rPr>
        <w:fldChar w:fldCharType="begin"/>
      </w:r>
      <w:r>
        <w:rPr>
          <w:noProof/>
        </w:rPr>
        <w:instrText xml:space="preserve"> PAGEREF _Toc344402750 \h </w:instrText>
      </w:r>
      <w:r>
        <w:rPr>
          <w:noProof/>
        </w:rPr>
      </w:r>
      <w:r>
        <w:rPr>
          <w:noProof/>
        </w:rPr>
        <w:fldChar w:fldCharType="separate"/>
      </w:r>
      <w:r w:rsidR="007A60DD">
        <w:rPr>
          <w:noProof/>
        </w:rPr>
        <w:t>292</w:t>
      </w:r>
      <w:r>
        <w:rPr>
          <w:noProof/>
        </w:rPr>
        <w:fldChar w:fldCharType="end"/>
      </w:r>
    </w:p>
    <w:p w14:paraId="6C454112"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15.2</w:t>
      </w:r>
      <w:r>
        <w:rPr>
          <w:rFonts w:asciiTheme="minorHAnsi" w:eastAsiaTheme="minorEastAsia" w:hAnsiTheme="minorHAnsi" w:cstheme="minorBidi"/>
          <w:noProof/>
          <w:sz w:val="24"/>
          <w:szCs w:val="24"/>
          <w:lang w:eastAsia="ja-JP"/>
        </w:rPr>
        <w:tab/>
      </w:r>
      <w:r>
        <w:rPr>
          <w:noProof/>
        </w:rPr>
        <w:t>Clause adjunction</w:t>
      </w:r>
      <w:r>
        <w:rPr>
          <w:noProof/>
        </w:rPr>
        <w:tab/>
      </w:r>
      <w:r>
        <w:rPr>
          <w:noProof/>
        </w:rPr>
        <w:fldChar w:fldCharType="begin"/>
      </w:r>
      <w:r>
        <w:rPr>
          <w:noProof/>
        </w:rPr>
        <w:instrText xml:space="preserve"> PAGEREF _Toc344402751 \h </w:instrText>
      </w:r>
      <w:r>
        <w:rPr>
          <w:noProof/>
        </w:rPr>
      </w:r>
      <w:r>
        <w:rPr>
          <w:noProof/>
        </w:rPr>
        <w:fldChar w:fldCharType="separate"/>
      </w:r>
      <w:r w:rsidR="007A60DD">
        <w:rPr>
          <w:noProof/>
        </w:rPr>
        <w:t>292</w:t>
      </w:r>
      <w:r>
        <w:rPr>
          <w:noProof/>
        </w:rPr>
        <w:fldChar w:fldCharType="end"/>
      </w:r>
    </w:p>
    <w:p w14:paraId="37DE4A5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15.2.1</w:t>
      </w:r>
      <w:r>
        <w:rPr>
          <w:rFonts w:asciiTheme="minorHAnsi" w:eastAsiaTheme="minorEastAsia" w:hAnsiTheme="minorHAnsi" w:cstheme="minorBidi"/>
          <w:noProof/>
          <w:sz w:val="24"/>
          <w:szCs w:val="24"/>
          <w:lang w:eastAsia="ja-JP"/>
        </w:rPr>
        <w:tab/>
      </w:r>
      <w:r>
        <w:rPr>
          <w:noProof/>
        </w:rPr>
        <w:t>Forms of verbs and subject pronouns in adjunctions</w:t>
      </w:r>
      <w:r>
        <w:rPr>
          <w:noProof/>
        </w:rPr>
        <w:tab/>
      </w:r>
      <w:r>
        <w:rPr>
          <w:noProof/>
        </w:rPr>
        <w:fldChar w:fldCharType="begin"/>
      </w:r>
      <w:r>
        <w:rPr>
          <w:noProof/>
        </w:rPr>
        <w:instrText xml:space="preserve"> PAGEREF _Toc344402752 \h </w:instrText>
      </w:r>
      <w:r>
        <w:rPr>
          <w:noProof/>
        </w:rPr>
      </w:r>
      <w:r>
        <w:rPr>
          <w:noProof/>
        </w:rPr>
        <w:fldChar w:fldCharType="separate"/>
      </w:r>
      <w:r w:rsidR="007A60DD">
        <w:rPr>
          <w:noProof/>
        </w:rPr>
        <w:t>293</w:t>
      </w:r>
      <w:r>
        <w:rPr>
          <w:noProof/>
        </w:rPr>
        <w:fldChar w:fldCharType="end"/>
      </w:r>
    </w:p>
    <w:p w14:paraId="65D7071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15.2.1.1</w:t>
      </w:r>
      <w:r>
        <w:rPr>
          <w:rFonts w:asciiTheme="minorHAnsi" w:eastAsiaTheme="minorEastAsia" w:hAnsiTheme="minorHAnsi" w:cstheme="minorBidi"/>
          <w:noProof/>
          <w:sz w:val="24"/>
          <w:szCs w:val="24"/>
          <w:lang w:eastAsia="ja-JP"/>
        </w:rPr>
        <w:tab/>
      </w:r>
      <w:r>
        <w:rPr>
          <w:noProof/>
        </w:rPr>
        <w:t>Adjoined verb form in the second (adjoined) clause</w:t>
      </w:r>
      <w:r>
        <w:rPr>
          <w:noProof/>
        </w:rPr>
        <w:tab/>
      </w:r>
      <w:r>
        <w:rPr>
          <w:noProof/>
        </w:rPr>
        <w:fldChar w:fldCharType="begin"/>
      </w:r>
      <w:r>
        <w:rPr>
          <w:noProof/>
        </w:rPr>
        <w:instrText xml:space="preserve"> PAGEREF _Toc344402753 \h </w:instrText>
      </w:r>
      <w:r>
        <w:rPr>
          <w:noProof/>
        </w:rPr>
      </w:r>
      <w:r>
        <w:rPr>
          <w:noProof/>
        </w:rPr>
        <w:fldChar w:fldCharType="separate"/>
      </w:r>
      <w:r w:rsidR="007A60DD">
        <w:rPr>
          <w:noProof/>
        </w:rPr>
        <w:t>293</w:t>
      </w:r>
      <w:r>
        <w:rPr>
          <w:noProof/>
        </w:rPr>
        <w:fldChar w:fldCharType="end"/>
      </w:r>
    </w:p>
    <w:p w14:paraId="053786CD"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15.2.1.2</w:t>
      </w:r>
      <w:r>
        <w:rPr>
          <w:rFonts w:asciiTheme="minorHAnsi" w:eastAsiaTheme="minorEastAsia" w:hAnsiTheme="minorHAnsi" w:cstheme="minorBidi"/>
          <w:noProof/>
          <w:sz w:val="24"/>
          <w:szCs w:val="24"/>
          <w:lang w:eastAsia="ja-JP"/>
        </w:rPr>
        <w:tab/>
      </w:r>
      <w:r>
        <w:rPr>
          <w:noProof/>
        </w:rPr>
        <w:t>Form of the verb in the first (main) clause</w:t>
      </w:r>
      <w:r>
        <w:rPr>
          <w:noProof/>
        </w:rPr>
        <w:tab/>
      </w:r>
      <w:r>
        <w:rPr>
          <w:noProof/>
        </w:rPr>
        <w:fldChar w:fldCharType="begin"/>
      </w:r>
      <w:r>
        <w:rPr>
          <w:noProof/>
        </w:rPr>
        <w:instrText xml:space="preserve"> PAGEREF _Toc344402754 \h </w:instrText>
      </w:r>
      <w:r>
        <w:rPr>
          <w:noProof/>
        </w:rPr>
      </w:r>
      <w:r>
        <w:rPr>
          <w:noProof/>
        </w:rPr>
        <w:fldChar w:fldCharType="separate"/>
      </w:r>
      <w:r w:rsidR="007A60DD">
        <w:rPr>
          <w:noProof/>
        </w:rPr>
        <w:t>294</w:t>
      </w:r>
      <w:r>
        <w:rPr>
          <w:noProof/>
        </w:rPr>
        <w:fldChar w:fldCharType="end"/>
      </w:r>
    </w:p>
    <w:p w14:paraId="3E3B159A"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15.2.1.3</w:t>
      </w:r>
      <w:r>
        <w:rPr>
          <w:rFonts w:asciiTheme="minorHAnsi" w:eastAsiaTheme="minorEastAsia" w:hAnsiTheme="minorHAnsi" w:cstheme="minorBidi"/>
          <w:noProof/>
          <w:sz w:val="24"/>
          <w:szCs w:val="24"/>
          <w:lang w:eastAsia="ja-JP"/>
        </w:rPr>
        <w:tab/>
      </w:r>
      <w:r>
        <w:rPr>
          <w:noProof/>
        </w:rPr>
        <w:t>Form of coindexed second subject pronoun in adjoined clause</w:t>
      </w:r>
      <w:r>
        <w:rPr>
          <w:noProof/>
        </w:rPr>
        <w:tab/>
      </w:r>
      <w:r>
        <w:rPr>
          <w:noProof/>
        </w:rPr>
        <w:fldChar w:fldCharType="begin"/>
      </w:r>
      <w:r>
        <w:rPr>
          <w:noProof/>
        </w:rPr>
        <w:instrText xml:space="preserve"> PAGEREF _Toc344402755 \h </w:instrText>
      </w:r>
      <w:r>
        <w:rPr>
          <w:noProof/>
        </w:rPr>
      </w:r>
      <w:r>
        <w:rPr>
          <w:noProof/>
        </w:rPr>
        <w:fldChar w:fldCharType="separate"/>
      </w:r>
      <w:r w:rsidR="007A60DD">
        <w:rPr>
          <w:noProof/>
        </w:rPr>
        <w:t>295</w:t>
      </w:r>
      <w:r>
        <w:rPr>
          <w:noProof/>
        </w:rPr>
        <w:fldChar w:fldCharType="end"/>
      </w:r>
    </w:p>
    <w:p w14:paraId="7BB8987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15.2.1.4</w:t>
      </w:r>
      <w:r>
        <w:rPr>
          <w:rFonts w:asciiTheme="minorHAnsi" w:eastAsiaTheme="minorEastAsia" w:hAnsiTheme="minorHAnsi" w:cstheme="minorBidi"/>
          <w:noProof/>
          <w:sz w:val="24"/>
          <w:szCs w:val="24"/>
          <w:lang w:eastAsia="ja-JP"/>
        </w:rPr>
        <w:tab/>
      </w:r>
      <w:r>
        <w:rPr>
          <w:noProof/>
        </w:rPr>
        <w:t xml:space="preserve">Complementizer </w:t>
      </w:r>
      <w:r w:rsidRPr="00786CC0">
        <w:rPr>
          <w:rFonts w:ascii="Doulos SIL" w:hAnsi="Doulos SIL"/>
          <w:i/>
          <w:noProof/>
          <w:color w:val="0000FF"/>
        </w:rPr>
        <w:t>à</w:t>
      </w:r>
      <w:r>
        <w:rPr>
          <w:noProof/>
        </w:rPr>
        <w:t xml:space="preserve"> ‘that’ in clause adjunctions</w:t>
      </w:r>
      <w:r>
        <w:rPr>
          <w:noProof/>
        </w:rPr>
        <w:tab/>
      </w:r>
      <w:r>
        <w:rPr>
          <w:noProof/>
        </w:rPr>
        <w:fldChar w:fldCharType="begin"/>
      </w:r>
      <w:r>
        <w:rPr>
          <w:noProof/>
        </w:rPr>
        <w:instrText xml:space="preserve"> PAGEREF _Toc344402756 \h </w:instrText>
      </w:r>
      <w:r>
        <w:rPr>
          <w:noProof/>
        </w:rPr>
      </w:r>
      <w:r>
        <w:rPr>
          <w:noProof/>
        </w:rPr>
        <w:fldChar w:fldCharType="separate"/>
      </w:r>
      <w:r w:rsidR="007A60DD">
        <w:rPr>
          <w:noProof/>
        </w:rPr>
        <w:t>297</w:t>
      </w:r>
      <w:r>
        <w:rPr>
          <w:noProof/>
        </w:rPr>
        <w:fldChar w:fldCharType="end"/>
      </w:r>
    </w:p>
    <w:p w14:paraId="73BD5601"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15.2.2</w:t>
      </w:r>
      <w:r>
        <w:rPr>
          <w:rFonts w:asciiTheme="minorHAnsi" w:eastAsiaTheme="minorEastAsia" w:hAnsiTheme="minorHAnsi" w:cstheme="minorBidi"/>
          <w:noProof/>
          <w:sz w:val="24"/>
          <w:szCs w:val="24"/>
          <w:lang w:eastAsia="ja-JP"/>
        </w:rPr>
        <w:tab/>
      </w:r>
      <w:r>
        <w:rPr>
          <w:noProof/>
        </w:rPr>
        <w:t>Clause adjunction expressing a single complex event</w:t>
      </w:r>
      <w:r>
        <w:rPr>
          <w:noProof/>
        </w:rPr>
        <w:tab/>
      </w:r>
      <w:r>
        <w:rPr>
          <w:noProof/>
        </w:rPr>
        <w:fldChar w:fldCharType="begin"/>
      </w:r>
      <w:r>
        <w:rPr>
          <w:noProof/>
        </w:rPr>
        <w:instrText xml:space="preserve"> PAGEREF _Toc344402757 \h </w:instrText>
      </w:r>
      <w:r>
        <w:rPr>
          <w:noProof/>
        </w:rPr>
      </w:r>
      <w:r>
        <w:rPr>
          <w:noProof/>
        </w:rPr>
        <w:fldChar w:fldCharType="separate"/>
      </w:r>
      <w:r w:rsidR="007A60DD">
        <w:rPr>
          <w:noProof/>
        </w:rPr>
        <w:t>298</w:t>
      </w:r>
      <w:r>
        <w:rPr>
          <w:noProof/>
        </w:rPr>
        <w:fldChar w:fldCharType="end"/>
      </w:r>
    </w:p>
    <w:p w14:paraId="419969A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15.2.2.1</w:t>
      </w:r>
      <w:r>
        <w:rPr>
          <w:rFonts w:asciiTheme="minorHAnsi" w:eastAsiaTheme="minorEastAsia" w:hAnsiTheme="minorHAnsi" w:cstheme="minorBidi"/>
          <w:noProof/>
          <w:sz w:val="24"/>
          <w:szCs w:val="24"/>
          <w:lang w:eastAsia="ja-JP"/>
        </w:rPr>
        <w:tab/>
      </w:r>
      <w:r>
        <w:rPr>
          <w:noProof/>
        </w:rPr>
        <w:t>Adjoined co-event clauses</w:t>
      </w:r>
      <w:r>
        <w:rPr>
          <w:noProof/>
        </w:rPr>
        <w:tab/>
      </w:r>
      <w:r>
        <w:rPr>
          <w:noProof/>
        </w:rPr>
        <w:fldChar w:fldCharType="begin"/>
      </w:r>
      <w:r>
        <w:rPr>
          <w:noProof/>
        </w:rPr>
        <w:instrText xml:space="preserve"> PAGEREF _Toc344402758 \h </w:instrText>
      </w:r>
      <w:r>
        <w:rPr>
          <w:noProof/>
        </w:rPr>
      </w:r>
      <w:r>
        <w:rPr>
          <w:noProof/>
        </w:rPr>
        <w:fldChar w:fldCharType="separate"/>
      </w:r>
      <w:r w:rsidR="007A60DD">
        <w:rPr>
          <w:noProof/>
        </w:rPr>
        <w:t>298</w:t>
      </w:r>
      <w:r>
        <w:rPr>
          <w:noProof/>
        </w:rPr>
        <w:fldChar w:fldCharType="end"/>
      </w:r>
    </w:p>
    <w:p w14:paraId="357757A1"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15.2.2.2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búlɔ́</w:t>
      </w:r>
      <w:r>
        <w:rPr>
          <w:noProof/>
        </w:rPr>
        <w:t xml:space="preserve"> ‘return’ plus adjoined clause (‘do again’)</w:t>
      </w:r>
      <w:r>
        <w:rPr>
          <w:noProof/>
        </w:rPr>
        <w:tab/>
      </w:r>
      <w:r>
        <w:rPr>
          <w:noProof/>
        </w:rPr>
        <w:fldChar w:fldCharType="begin"/>
      </w:r>
      <w:r>
        <w:rPr>
          <w:noProof/>
        </w:rPr>
        <w:instrText xml:space="preserve"> PAGEREF _Toc344402759 \h </w:instrText>
      </w:r>
      <w:r>
        <w:rPr>
          <w:noProof/>
        </w:rPr>
      </w:r>
      <w:r>
        <w:rPr>
          <w:noProof/>
        </w:rPr>
        <w:fldChar w:fldCharType="separate"/>
      </w:r>
      <w:r w:rsidR="007A60DD">
        <w:rPr>
          <w:noProof/>
        </w:rPr>
        <w:t>299</w:t>
      </w:r>
      <w:r>
        <w:rPr>
          <w:noProof/>
        </w:rPr>
        <w:fldChar w:fldCharType="end"/>
      </w:r>
    </w:p>
    <w:p w14:paraId="3E699028"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15.2.2.3</w:t>
      </w:r>
      <w:r>
        <w:rPr>
          <w:rFonts w:asciiTheme="minorHAnsi" w:eastAsiaTheme="minorEastAsia" w:hAnsiTheme="minorHAnsi" w:cstheme="minorBidi"/>
          <w:noProof/>
          <w:sz w:val="24"/>
          <w:szCs w:val="24"/>
          <w:lang w:eastAsia="ja-JP"/>
        </w:rPr>
        <w:tab/>
      </w:r>
      <w:r>
        <w:rPr>
          <w:noProof/>
        </w:rPr>
        <w:t>‘Help’ (</w:t>
      </w:r>
      <w:r w:rsidRPr="00786CC0">
        <w:rPr>
          <w:rFonts w:ascii="Doulos SIL" w:hAnsi="Doulos SIL"/>
          <w:i/>
          <w:noProof/>
          <w:color w:val="0000FF"/>
        </w:rPr>
        <w:t xml:space="preserve">sɔ́ɔ́ </w:t>
      </w:r>
      <w:r>
        <w:rPr>
          <w:noProof/>
        </w:rPr>
        <w:t>) plus adjoined clause</w:t>
      </w:r>
      <w:r>
        <w:rPr>
          <w:noProof/>
        </w:rPr>
        <w:tab/>
      </w:r>
      <w:r>
        <w:rPr>
          <w:noProof/>
        </w:rPr>
        <w:fldChar w:fldCharType="begin"/>
      </w:r>
      <w:r>
        <w:rPr>
          <w:noProof/>
        </w:rPr>
        <w:instrText xml:space="preserve"> PAGEREF _Toc344402760 \h </w:instrText>
      </w:r>
      <w:r>
        <w:rPr>
          <w:noProof/>
        </w:rPr>
      </w:r>
      <w:r>
        <w:rPr>
          <w:noProof/>
        </w:rPr>
        <w:fldChar w:fldCharType="separate"/>
      </w:r>
      <w:r w:rsidR="007A60DD">
        <w:rPr>
          <w:noProof/>
        </w:rPr>
        <w:t>300</w:t>
      </w:r>
      <w:r>
        <w:rPr>
          <w:noProof/>
        </w:rPr>
        <w:fldChar w:fldCharType="end"/>
      </w:r>
    </w:p>
    <w:p w14:paraId="72CC321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lastRenderedPageBreak/>
        <w:t>15.2.2.4</w:t>
      </w:r>
      <w:r>
        <w:rPr>
          <w:rFonts w:asciiTheme="minorHAnsi" w:eastAsiaTheme="minorEastAsia" w:hAnsiTheme="minorHAnsi" w:cstheme="minorBidi"/>
          <w:noProof/>
          <w:sz w:val="24"/>
          <w:szCs w:val="24"/>
          <w:lang w:eastAsia="ja-JP"/>
        </w:rPr>
        <w:tab/>
      </w:r>
      <w:r>
        <w:rPr>
          <w:noProof/>
        </w:rPr>
        <w:t xml:space="preserve">Adjoined </w:t>
      </w:r>
      <w:r w:rsidRPr="00786CC0">
        <w:rPr>
          <w:rFonts w:ascii="Doulos SIL" w:hAnsi="Doulos SIL"/>
          <w:i/>
          <w:noProof/>
          <w:color w:val="0000FF"/>
        </w:rPr>
        <w:t>kàʔrà</w:t>
      </w:r>
      <w:r>
        <w:rPr>
          <w:noProof/>
        </w:rPr>
        <w:t xml:space="preserve"> ~ </w:t>
      </w:r>
      <w:r w:rsidRPr="00786CC0">
        <w:rPr>
          <w:rFonts w:ascii="Doulos SIL" w:hAnsi="Doulos SIL"/>
          <w:i/>
          <w:noProof/>
          <w:color w:val="0000FF"/>
        </w:rPr>
        <w:t>káʔrá</w:t>
      </w:r>
      <w:r>
        <w:rPr>
          <w:noProof/>
        </w:rPr>
        <w:t xml:space="preserve"> ‘finally VP’</w:t>
      </w:r>
      <w:r>
        <w:rPr>
          <w:noProof/>
        </w:rPr>
        <w:tab/>
      </w:r>
      <w:r>
        <w:rPr>
          <w:noProof/>
        </w:rPr>
        <w:fldChar w:fldCharType="begin"/>
      </w:r>
      <w:r>
        <w:rPr>
          <w:noProof/>
        </w:rPr>
        <w:instrText xml:space="preserve"> PAGEREF _Toc344402761 \h </w:instrText>
      </w:r>
      <w:r>
        <w:rPr>
          <w:noProof/>
        </w:rPr>
      </w:r>
      <w:r>
        <w:rPr>
          <w:noProof/>
        </w:rPr>
        <w:fldChar w:fldCharType="separate"/>
      </w:r>
      <w:r w:rsidR="007A60DD">
        <w:rPr>
          <w:noProof/>
        </w:rPr>
        <w:t>301</w:t>
      </w:r>
      <w:r>
        <w:rPr>
          <w:noProof/>
        </w:rPr>
        <w:fldChar w:fldCharType="end"/>
      </w:r>
    </w:p>
    <w:p w14:paraId="1EAB456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15.2.3</w:t>
      </w:r>
      <w:r>
        <w:rPr>
          <w:rFonts w:asciiTheme="minorHAnsi" w:eastAsiaTheme="minorEastAsia" w:hAnsiTheme="minorHAnsi" w:cstheme="minorBidi"/>
          <w:noProof/>
          <w:sz w:val="24"/>
          <w:szCs w:val="24"/>
          <w:lang w:eastAsia="ja-JP"/>
        </w:rPr>
        <w:tab/>
      </w:r>
      <w:r>
        <w:rPr>
          <w:noProof/>
        </w:rPr>
        <w:t>Clause adjunction expressing event sequences</w:t>
      </w:r>
      <w:r>
        <w:rPr>
          <w:noProof/>
        </w:rPr>
        <w:tab/>
      </w:r>
      <w:r>
        <w:rPr>
          <w:noProof/>
        </w:rPr>
        <w:fldChar w:fldCharType="begin"/>
      </w:r>
      <w:r>
        <w:rPr>
          <w:noProof/>
        </w:rPr>
        <w:instrText xml:space="preserve"> PAGEREF _Toc344402762 \h </w:instrText>
      </w:r>
      <w:r>
        <w:rPr>
          <w:noProof/>
        </w:rPr>
      </w:r>
      <w:r>
        <w:rPr>
          <w:noProof/>
        </w:rPr>
        <w:fldChar w:fldCharType="separate"/>
      </w:r>
      <w:r w:rsidR="007A60DD">
        <w:rPr>
          <w:noProof/>
        </w:rPr>
        <w:t>301</w:t>
      </w:r>
      <w:r>
        <w:rPr>
          <w:noProof/>
        </w:rPr>
        <w:fldChar w:fldCharType="end"/>
      </w:r>
    </w:p>
    <w:p w14:paraId="2B91284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15.2.3.1</w:t>
      </w:r>
      <w:r>
        <w:rPr>
          <w:rFonts w:asciiTheme="minorHAnsi" w:eastAsiaTheme="minorEastAsia" w:hAnsiTheme="minorHAnsi" w:cstheme="minorBidi"/>
          <w:noProof/>
          <w:sz w:val="24"/>
          <w:szCs w:val="24"/>
          <w:lang w:eastAsia="ja-JP"/>
        </w:rPr>
        <w:tab/>
      </w:r>
      <w:r>
        <w:rPr>
          <w:noProof/>
        </w:rPr>
        <w:t>Simple same-subject event sequences</w:t>
      </w:r>
      <w:r>
        <w:rPr>
          <w:noProof/>
        </w:rPr>
        <w:tab/>
      </w:r>
      <w:r>
        <w:rPr>
          <w:noProof/>
        </w:rPr>
        <w:fldChar w:fldCharType="begin"/>
      </w:r>
      <w:r>
        <w:rPr>
          <w:noProof/>
        </w:rPr>
        <w:instrText xml:space="preserve"> PAGEREF _Toc344402763 \h </w:instrText>
      </w:r>
      <w:r>
        <w:rPr>
          <w:noProof/>
        </w:rPr>
      </w:r>
      <w:r>
        <w:rPr>
          <w:noProof/>
        </w:rPr>
        <w:fldChar w:fldCharType="separate"/>
      </w:r>
      <w:r w:rsidR="007A60DD">
        <w:rPr>
          <w:noProof/>
        </w:rPr>
        <w:t>301</w:t>
      </w:r>
      <w:r>
        <w:rPr>
          <w:noProof/>
        </w:rPr>
        <w:fldChar w:fldCharType="end"/>
      </w:r>
    </w:p>
    <w:p w14:paraId="7AC1F7D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15.2.3.2</w:t>
      </w:r>
      <w:r>
        <w:rPr>
          <w:rFonts w:asciiTheme="minorHAnsi" w:eastAsiaTheme="minorEastAsia" w:hAnsiTheme="minorHAnsi" w:cstheme="minorBidi"/>
          <w:noProof/>
          <w:sz w:val="24"/>
          <w:szCs w:val="24"/>
          <w:lang w:eastAsia="ja-JP"/>
        </w:rPr>
        <w:tab/>
      </w:r>
      <w:r>
        <w:rPr>
          <w:noProof/>
        </w:rPr>
        <w:t xml:space="preserve">Adjoined </w:t>
      </w:r>
      <w:r w:rsidRPr="00786CC0">
        <w:rPr>
          <w:rFonts w:ascii="Doulos SIL" w:hAnsi="Doulos SIL"/>
          <w:i/>
          <w:noProof/>
          <w:color w:val="0000FF"/>
        </w:rPr>
        <w:t>kàà</w:t>
      </w:r>
      <w:r>
        <w:rPr>
          <w:noProof/>
        </w:rPr>
        <w:t xml:space="preserve"> ‘leave, abandon’</w:t>
      </w:r>
      <w:r>
        <w:rPr>
          <w:noProof/>
        </w:rPr>
        <w:tab/>
      </w:r>
      <w:r>
        <w:rPr>
          <w:noProof/>
        </w:rPr>
        <w:fldChar w:fldCharType="begin"/>
      </w:r>
      <w:r>
        <w:rPr>
          <w:noProof/>
        </w:rPr>
        <w:instrText xml:space="preserve"> PAGEREF _Toc344402764 \h </w:instrText>
      </w:r>
      <w:r>
        <w:rPr>
          <w:noProof/>
        </w:rPr>
      </w:r>
      <w:r>
        <w:rPr>
          <w:noProof/>
        </w:rPr>
        <w:fldChar w:fldCharType="separate"/>
      </w:r>
      <w:r w:rsidR="007A60DD">
        <w:rPr>
          <w:noProof/>
        </w:rPr>
        <w:t>304</w:t>
      </w:r>
      <w:r>
        <w:rPr>
          <w:noProof/>
        </w:rPr>
        <w:fldChar w:fldCharType="end"/>
      </w:r>
    </w:p>
    <w:p w14:paraId="7E4CDB3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15.2.4</w:t>
      </w:r>
      <w:r>
        <w:rPr>
          <w:rFonts w:asciiTheme="minorHAnsi" w:eastAsiaTheme="minorEastAsia" w:hAnsiTheme="minorHAnsi" w:cstheme="minorBidi"/>
          <w:noProof/>
          <w:sz w:val="24"/>
          <w:szCs w:val="24"/>
          <w:lang w:eastAsia="ja-JP"/>
        </w:rPr>
        <w:tab/>
      </w:r>
      <w:r>
        <w:rPr>
          <w:noProof/>
        </w:rPr>
        <w:t>Negation of clause adjunction</w:t>
      </w:r>
      <w:r>
        <w:rPr>
          <w:noProof/>
        </w:rPr>
        <w:tab/>
      </w:r>
      <w:r>
        <w:rPr>
          <w:noProof/>
        </w:rPr>
        <w:fldChar w:fldCharType="begin"/>
      </w:r>
      <w:r>
        <w:rPr>
          <w:noProof/>
        </w:rPr>
        <w:instrText xml:space="preserve"> PAGEREF _Toc344402765 \h </w:instrText>
      </w:r>
      <w:r>
        <w:rPr>
          <w:noProof/>
        </w:rPr>
      </w:r>
      <w:r>
        <w:rPr>
          <w:noProof/>
        </w:rPr>
        <w:fldChar w:fldCharType="separate"/>
      </w:r>
      <w:r w:rsidR="007A60DD">
        <w:rPr>
          <w:noProof/>
        </w:rPr>
        <w:t>305</w:t>
      </w:r>
      <w:r>
        <w:rPr>
          <w:noProof/>
        </w:rPr>
        <w:fldChar w:fldCharType="end"/>
      </w:r>
    </w:p>
    <w:p w14:paraId="658312DD"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15.3</w:t>
      </w:r>
      <w:r>
        <w:rPr>
          <w:rFonts w:asciiTheme="minorHAnsi" w:eastAsiaTheme="minorEastAsia" w:hAnsiTheme="minorHAnsi" w:cstheme="minorBidi"/>
          <w:noProof/>
          <w:sz w:val="24"/>
          <w:szCs w:val="24"/>
          <w:lang w:eastAsia="ja-JP"/>
        </w:rPr>
        <w:tab/>
      </w:r>
      <w:r>
        <w:rPr>
          <w:noProof/>
        </w:rPr>
        <w:t>Verb-verb compounds</w:t>
      </w:r>
      <w:r>
        <w:rPr>
          <w:noProof/>
        </w:rPr>
        <w:tab/>
      </w:r>
      <w:r>
        <w:rPr>
          <w:noProof/>
        </w:rPr>
        <w:fldChar w:fldCharType="begin"/>
      </w:r>
      <w:r>
        <w:rPr>
          <w:noProof/>
        </w:rPr>
        <w:instrText xml:space="preserve"> PAGEREF _Toc344402766 \h </w:instrText>
      </w:r>
      <w:r>
        <w:rPr>
          <w:noProof/>
        </w:rPr>
      </w:r>
      <w:r>
        <w:rPr>
          <w:noProof/>
        </w:rPr>
        <w:fldChar w:fldCharType="separate"/>
      </w:r>
      <w:r w:rsidR="007A60DD">
        <w:rPr>
          <w:noProof/>
        </w:rPr>
        <w:t>305</w:t>
      </w:r>
      <w:r>
        <w:rPr>
          <w:noProof/>
        </w:rPr>
        <w:fldChar w:fldCharType="end"/>
      </w:r>
    </w:p>
    <w:p w14:paraId="70779D8C"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15.3.1</w:t>
      </w:r>
      <w:r>
        <w:rPr>
          <w:rFonts w:asciiTheme="minorHAnsi" w:eastAsiaTheme="minorEastAsia" w:hAnsiTheme="minorHAnsi" w:cstheme="minorBidi"/>
          <w:noProof/>
          <w:sz w:val="24"/>
          <w:szCs w:val="24"/>
          <w:lang w:eastAsia="ja-JP"/>
        </w:rPr>
        <w:tab/>
      </w:r>
      <w:r>
        <w:rPr>
          <w:noProof/>
        </w:rPr>
        <w:t>Verb combinations</w:t>
      </w:r>
      <w:r>
        <w:rPr>
          <w:noProof/>
        </w:rPr>
        <w:tab/>
      </w:r>
      <w:r>
        <w:rPr>
          <w:noProof/>
        </w:rPr>
        <w:fldChar w:fldCharType="begin"/>
      </w:r>
      <w:r>
        <w:rPr>
          <w:noProof/>
        </w:rPr>
        <w:instrText xml:space="preserve"> PAGEREF _Toc344402767 \h </w:instrText>
      </w:r>
      <w:r>
        <w:rPr>
          <w:noProof/>
        </w:rPr>
      </w:r>
      <w:r>
        <w:rPr>
          <w:noProof/>
        </w:rPr>
        <w:fldChar w:fldCharType="separate"/>
      </w:r>
      <w:r w:rsidR="007A60DD">
        <w:rPr>
          <w:noProof/>
        </w:rPr>
        <w:t>305</w:t>
      </w:r>
      <w:r>
        <w:rPr>
          <w:noProof/>
        </w:rPr>
        <w:fldChar w:fldCharType="end"/>
      </w:r>
    </w:p>
    <w:p w14:paraId="37E3E7F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15.3.2</w:t>
      </w:r>
      <w:r>
        <w:rPr>
          <w:rFonts w:asciiTheme="minorHAnsi" w:eastAsiaTheme="minorEastAsia" w:hAnsiTheme="minorHAnsi" w:cstheme="minorBidi"/>
          <w:noProof/>
          <w:sz w:val="24"/>
          <w:szCs w:val="24"/>
          <w:lang w:eastAsia="ja-JP"/>
        </w:rPr>
        <w:tab/>
      </w:r>
      <w:r>
        <w:rPr>
          <w:noProof/>
        </w:rPr>
        <w:t>Frozen but possibly composite verb stems</w:t>
      </w:r>
      <w:r>
        <w:rPr>
          <w:noProof/>
        </w:rPr>
        <w:tab/>
      </w:r>
      <w:r>
        <w:rPr>
          <w:noProof/>
        </w:rPr>
        <w:fldChar w:fldCharType="begin"/>
      </w:r>
      <w:r>
        <w:rPr>
          <w:noProof/>
        </w:rPr>
        <w:instrText xml:space="preserve"> PAGEREF _Toc344402768 \h </w:instrText>
      </w:r>
      <w:r>
        <w:rPr>
          <w:noProof/>
        </w:rPr>
      </w:r>
      <w:r>
        <w:rPr>
          <w:noProof/>
        </w:rPr>
        <w:fldChar w:fldCharType="separate"/>
      </w:r>
      <w:r w:rsidR="007A60DD">
        <w:rPr>
          <w:noProof/>
        </w:rPr>
        <w:t>305</w:t>
      </w:r>
      <w:r>
        <w:rPr>
          <w:noProof/>
        </w:rPr>
        <w:fldChar w:fldCharType="end"/>
      </w:r>
    </w:p>
    <w:p w14:paraId="3D46BBFB"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15.4</w:t>
      </w:r>
      <w:r>
        <w:rPr>
          <w:rFonts w:asciiTheme="minorHAnsi" w:eastAsiaTheme="minorEastAsia" w:hAnsiTheme="minorHAnsi" w:cstheme="minorBidi"/>
          <w:noProof/>
          <w:sz w:val="24"/>
          <w:szCs w:val="24"/>
          <w:lang w:eastAsia="ja-JP"/>
        </w:rPr>
        <w:tab/>
      </w:r>
      <w:r>
        <w:rPr>
          <w:noProof/>
        </w:rPr>
        <w:t>Temporal adverbial clauses</w:t>
      </w:r>
      <w:r>
        <w:rPr>
          <w:noProof/>
        </w:rPr>
        <w:tab/>
      </w:r>
      <w:r>
        <w:rPr>
          <w:noProof/>
        </w:rPr>
        <w:fldChar w:fldCharType="begin"/>
      </w:r>
      <w:r>
        <w:rPr>
          <w:noProof/>
        </w:rPr>
        <w:instrText xml:space="preserve"> PAGEREF _Toc344402769 \h </w:instrText>
      </w:r>
      <w:r>
        <w:rPr>
          <w:noProof/>
        </w:rPr>
      </w:r>
      <w:r>
        <w:rPr>
          <w:noProof/>
        </w:rPr>
        <w:fldChar w:fldCharType="separate"/>
      </w:r>
      <w:r w:rsidR="007A60DD">
        <w:rPr>
          <w:noProof/>
        </w:rPr>
        <w:t>306</w:t>
      </w:r>
      <w:r>
        <w:rPr>
          <w:noProof/>
        </w:rPr>
        <w:fldChar w:fldCharType="end"/>
      </w:r>
    </w:p>
    <w:p w14:paraId="5DA6707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15.4.1</w:t>
      </w:r>
      <w:r>
        <w:rPr>
          <w:rFonts w:asciiTheme="minorHAnsi" w:eastAsiaTheme="minorEastAsia" w:hAnsiTheme="minorHAnsi" w:cstheme="minorBidi"/>
          <w:noProof/>
          <w:sz w:val="24"/>
          <w:szCs w:val="24"/>
          <w:lang w:eastAsia="ja-JP"/>
        </w:rPr>
        <w:tab/>
      </w:r>
      <w:r>
        <w:rPr>
          <w:noProof/>
        </w:rPr>
        <w:t xml:space="preserve">Temporal relative clause (‘[at] the time when </w:t>
      </w:r>
      <w:r>
        <w:rPr>
          <w:noProof/>
        </w:rPr>
        <w:sym w:font="Symbol" w:char="F0BC"/>
      </w:r>
      <w:r>
        <w:rPr>
          <w:noProof/>
        </w:rPr>
        <w:t>’)</w:t>
      </w:r>
      <w:r>
        <w:rPr>
          <w:noProof/>
        </w:rPr>
        <w:tab/>
      </w:r>
      <w:r>
        <w:rPr>
          <w:noProof/>
        </w:rPr>
        <w:fldChar w:fldCharType="begin"/>
      </w:r>
      <w:r>
        <w:rPr>
          <w:noProof/>
        </w:rPr>
        <w:instrText xml:space="preserve"> PAGEREF _Toc344402770 \h </w:instrText>
      </w:r>
      <w:r>
        <w:rPr>
          <w:noProof/>
        </w:rPr>
      </w:r>
      <w:r>
        <w:rPr>
          <w:noProof/>
        </w:rPr>
        <w:fldChar w:fldCharType="separate"/>
      </w:r>
      <w:r w:rsidR="007A60DD">
        <w:rPr>
          <w:noProof/>
        </w:rPr>
        <w:t>306</w:t>
      </w:r>
      <w:r>
        <w:rPr>
          <w:noProof/>
        </w:rPr>
        <w:fldChar w:fldCharType="end"/>
      </w:r>
    </w:p>
    <w:p w14:paraId="553453E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15.4.2</w:t>
      </w:r>
      <w:r>
        <w:rPr>
          <w:rFonts w:asciiTheme="minorHAnsi" w:eastAsiaTheme="minorEastAsia" w:hAnsiTheme="minorHAnsi" w:cstheme="minorBidi"/>
          <w:noProof/>
          <w:sz w:val="24"/>
          <w:szCs w:val="24"/>
          <w:lang w:eastAsia="ja-JP"/>
        </w:rPr>
        <w:tab/>
      </w:r>
      <w:r>
        <w:rPr>
          <w:noProof/>
        </w:rPr>
        <w:t>Backgrounded imperfective or progressive clauses</w:t>
      </w:r>
      <w:r>
        <w:rPr>
          <w:noProof/>
        </w:rPr>
        <w:tab/>
      </w:r>
      <w:r>
        <w:rPr>
          <w:noProof/>
        </w:rPr>
        <w:fldChar w:fldCharType="begin"/>
      </w:r>
      <w:r>
        <w:rPr>
          <w:noProof/>
        </w:rPr>
        <w:instrText xml:space="preserve"> PAGEREF _Toc344402771 \h </w:instrText>
      </w:r>
      <w:r>
        <w:rPr>
          <w:noProof/>
        </w:rPr>
      </w:r>
      <w:r>
        <w:rPr>
          <w:noProof/>
        </w:rPr>
        <w:fldChar w:fldCharType="separate"/>
      </w:r>
      <w:r w:rsidR="007A60DD">
        <w:rPr>
          <w:noProof/>
        </w:rPr>
        <w:t>307</w:t>
      </w:r>
      <w:r>
        <w:rPr>
          <w:noProof/>
        </w:rPr>
        <w:fldChar w:fldCharType="end"/>
      </w:r>
    </w:p>
    <w:p w14:paraId="5382946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15.4.3</w:t>
      </w:r>
      <w:r>
        <w:rPr>
          <w:rFonts w:asciiTheme="minorHAnsi" w:eastAsiaTheme="minorEastAsia" w:hAnsiTheme="minorHAnsi" w:cstheme="minorBidi"/>
          <w:noProof/>
          <w:sz w:val="24"/>
          <w:szCs w:val="24"/>
          <w:lang w:eastAsia="ja-JP"/>
        </w:rPr>
        <w:tab/>
      </w:r>
      <w:r>
        <w:rPr>
          <w:noProof/>
        </w:rPr>
        <w:t xml:space="preserve">‘Since </w:t>
      </w:r>
      <w:r w:rsidRPr="00E53798">
        <w:rPr>
          <w:noProof/>
        </w:rPr>
        <w:sym w:font="Symbol" w:char="F0BC"/>
      </w:r>
      <w:r>
        <w:rPr>
          <w:noProof/>
        </w:rPr>
        <w:t>’ clauses (</w:t>
      </w:r>
      <w:r w:rsidRPr="00786CC0">
        <w:rPr>
          <w:rFonts w:ascii="Doulos SIL" w:hAnsi="Doulos SIL"/>
          <w:i/>
          <w:noProof/>
          <w:color w:val="0000FF"/>
        </w:rPr>
        <w:t xml:space="preserve">kàbí </w:t>
      </w:r>
      <w:r>
        <w:rPr>
          <w:noProof/>
        </w:rPr>
        <w:t>)</w:t>
      </w:r>
      <w:r>
        <w:rPr>
          <w:noProof/>
        </w:rPr>
        <w:tab/>
      </w:r>
      <w:r>
        <w:rPr>
          <w:noProof/>
        </w:rPr>
        <w:fldChar w:fldCharType="begin"/>
      </w:r>
      <w:r>
        <w:rPr>
          <w:noProof/>
        </w:rPr>
        <w:instrText xml:space="preserve"> PAGEREF _Toc344402772 \h </w:instrText>
      </w:r>
      <w:r>
        <w:rPr>
          <w:noProof/>
        </w:rPr>
      </w:r>
      <w:r>
        <w:rPr>
          <w:noProof/>
        </w:rPr>
        <w:fldChar w:fldCharType="separate"/>
      </w:r>
      <w:r w:rsidR="007A60DD">
        <w:rPr>
          <w:noProof/>
        </w:rPr>
        <w:t>307</w:t>
      </w:r>
      <w:r>
        <w:rPr>
          <w:noProof/>
        </w:rPr>
        <w:fldChar w:fldCharType="end"/>
      </w:r>
    </w:p>
    <w:p w14:paraId="538375E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15.4.4</w:t>
      </w:r>
      <w:r>
        <w:rPr>
          <w:rFonts w:asciiTheme="minorHAnsi" w:eastAsiaTheme="minorEastAsia" w:hAnsiTheme="minorHAnsi" w:cstheme="minorBidi"/>
          <w:noProof/>
          <w:sz w:val="24"/>
          <w:szCs w:val="24"/>
          <w:lang w:eastAsia="ja-JP"/>
        </w:rPr>
        <w:tab/>
      </w:r>
      <w:r>
        <w:rPr>
          <w:noProof/>
        </w:rPr>
        <w:t xml:space="preserve">Chronological reversal (‘before </w:t>
      </w:r>
      <w:r>
        <w:rPr>
          <w:noProof/>
        </w:rPr>
        <w:sym w:font="Symbol" w:char="F0BC"/>
      </w:r>
      <w:r>
        <w:rPr>
          <w:noProof/>
        </w:rPr>
        <w:t>’ clauses)</w:t>
      </w:r>
      <w:r>
        <w:rPr>
          <w:noProof/>
        </w:rPr>
        <w:tab/>
      </w:r>
      <w:r>
        <w:rPr>
          <w:noProof/>
        </w:rPr>
        <w:fldChar w:fldCharType="begin"/>
      </w:r>
      <w:r>
        <w:rPr>
          <w:noProof/>
        </w:rPr>
        <w:instrText xml:space="preserve"> PAGEREF _Toc344402773 \h </w:instrText>
      </w:r>
      <w:r>
        <w:rPr>
          <w:noProof/>
        </w:rPr>
      </w:r>
      <w:r>
        <w:rPr>
          <w:noProof/>
        </w:rPr>
        <w:fldChar w:fldCharType="separate"/>
      </w:r>
      <w:r w:rsidR="007A60DD">
        <w:rPr>
          <w:noProof/>
        </w:rPr>
        <w:t>308</w:t>
      </w:r>
      <w:r>
        <w:rPr>
          <w:noProof/>
        </w:rPr>
        <w:fldChar w:fldCharType="end"/>
      </w:r>
    </w:p>
    <w:p w14:paraId="754EF3E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15.4.4.1</w:t>
      </w:r>
      <w:r>
        <w:rPr>
          <w:rFonts w:asciiTheme="minorHAnsi" w:eastAsiaTheme="minorEastAsia" w:hAnsiTheme="minorHAnsi" w:cstheme="minorBidi"/>
          <w:noProof/>
          <w:sz w:val="24"/>
          <w:szCs w:val="24"/>
          <w:lang w:eastAsia="ja-JP"/>
        </w:rPr>
        <w:tab/>
      </w:r>
      <w:r>
        <w:rPr>
          <w:noProof/>
        </w:rPr>
        <w:t xml:space="preserve">With </w:t>
      </w:r>
      <w:r w:rsidRPr="00786CC0">
        <w:rPr>
          <w:rFonts w:ascii="Doulos SIL" w:hAnsi="Doulos SIL"/>
          <w:i/>
          <w:noProof/>
          <w:color w:val="0000FF"/>
        </w:rPr>
        <w:t>sɔ̀rɔ̀</w:t>
      </w:r>
      <w:r>
        <w:rPr>
          <w:noProof/>
        </w:rPr>
        <w:t xml:space="preserve"> ‘do then’</w:t>
      </w:r>
      <w:r>
        <w:rPr>
          <w:noProof/>
        </w:rPr>
        <w:tab/>
      </w:r>
      <w:r>
        <w:rPr>
          <w:noProof/>
        </w:rPr>
        <w:fldChar w:fldCharType="begin"/>
      </w:r>
      <w:r>
        <w:rPr>
          <w:noProof/>
        </w:rPr>
        <w:instrText xml:space="preserve"> PAGEREF _Toc344402774 \h </w:instrText>
      </w:r>
      <w:r>
        <w:rPr>
          <w:noProof/>
        </w:rPr>
      </w:r>
      <w:r>
        <w:rPr>
          <w:noProof/>
        </w:rPr>
        <w:fldChar w:fldCharType="separate"/>
      </w:r>
      <w:r w:rsidR="007A60DD">
        <w:rPr>
          <w:noProof/>
        </w:rPr>
        <w:t>308</w:t>
      </w:r>
      <w:r>
        <w:rPr>
          <w:noProof/>
        </w:rPr>
        <w:fldChar w:fldCharType="end"/>
      </w:r>
    </w:p>
    <w:p w14:paraId="70EF248D"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15.4.4.2</w:t>
      </w:r>
      <w:r>
        <w:rPr>
          <w:rFonts w:asciiTheme="minorHAnsi" w:eastAsiaTheme="minorEastAsia" w:hAnsiTheme="minorHAnsi" w:cstheme="minorBidi"/>
          <w:noProof/>
          <w:sz w:val="24"/>
          <w:szCs w:val="24"/>
          <w:lang w:eastAsia="ja-JP"/>
        </w:rPr>
        <w:tab/>
      </w:r>
      <w:r>
        <w:rPr>
          <w:noProof/>
        </w:rPr>
        <w:t xml:space="preserve">With </w:t>
      </w:r>
      <w:r w:rsidRPr="00786CC0">
        <w:rPr>
          <w:rFonts w:ascii="Doulos SIL" w:hAnsi="Doulos SIL"/>
          <w:i/>
          <w:noProof/>
          <w:color w:val="0000FF"/>
        </w:rPr>
        <w:t>tɔ̄=nɛ̄ʔ</w:t>
      </w:r>
      <w:r>
        <w:rPr>
          <w:noProof/>
        </w:rPr>
        <w:t xml:space="preserve"> ‘not yet’</w:t>
      </w:r>
      <w:r>
        <w:rPr>
          <w:noProof/>
        </w:rPr>
        <w:tab/>
      </w:r>
      <w:r>
        <w:rPr>
          <w:noProof/>
        </w:rPr>
        <w:fldChar w:fldCharType="begin"/>
      </w:r>
      <w:r>
        <w:rPr>
          <w:noProof/>
        </w:rPr>
        <w:instrText xml:space="preserve"> PAGEREF _Toc344402775 \h </w:instrText>
      </w:r>
      <w:r>
        <w:rPr>
          <w:noProof/>
        </w:rPr>
      </w:r>
      <w:r>
        <w:rPr>
          <w:noProof/>
        </w:rPr>
        <w:fldChar w:fldCharType="separate"/>
      </w:r>
      <w:r w:rsidR="007A60DD">
        <w:rPr>
          <w:noProof/>
        </w:rPr>
        <w:t>309</w:t>
      </w:r>
      <w:r>
        <w:rPr>
          <w:noProof/>
        </w:rPr>
        <w:fldChar w:fldCharType="end"/>
      </w:r>
    </w:p>
    <w:p w14:paraId="215A3461"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15.4.4.3</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tɔ̄ⁿ</w:t>
      </w:r>
      <w:r>
        <w:rPr>
          <w:noProof/>
        </w:rPr>
        <w:t xml:space="preserve"> ‘first’ (adverb)</w:t>
      </w:r>
      <w:r>
        <w:rPr>
          <w:noProof/>
        </w:rPr>
        <w:tab/>
      </w:r>
      <w:r>
        <w:rPr>
          <w:noProof/>
        </w:rPr>
        <w:fldChar w:fldCharType="begin"/>
      </w:r>
      <w:r>
        <w:rPr>
          <w:noProof/>
        </w:rPr>
        <w:instrText xml:space="preserve"> PAGEREF _Toc344402776 \h </w:instrText>
      </w:r>
      <w:r>
        <w:rPr>
          <w:noProof/>
        </w:rPr>
      </w:r>
      <w:r>
        <w:rPr>
          <w:noProof/>
        </w:rPr>
        <w:fldChar w:fldCharType="separate"/>
      </w:r>
      <w:r w:rsidR="007A60DD">
        <w:rPr>
          <w:noProof/>
        </w:rPr>
        <w:t>309</w:t>
      </w:r>
      <w:r>
        <w:rPr>
          <w:noProof/>
        </w:rPr>
        <w:fldChar w:fldCharType="end"/>
      </w:r>
    </w:p>
    <w:p w14:paraId="1C982A2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15.4.5</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tɔ́rɔ́</w:t>
      </w:r>
      <w:r>
        <w:rPr>
          <w:noProof/>
        </w:rPr>
        <w:t xml:space="preserve"> ~ </w:t>
      </w:r>
      <w:r w:rsidRPr="00786CC0">
        <w:rPr>
          <w:rFonts w:ascii="Doulos SIL" w:hAnsi="Doulos SIL"/>
          <w:i/>
          <w:noProof/>
          <w:color w:val="0000FF"/>
        </w:rPr>
        <w:t>tɔ́nɔ́</w:t>
      </w:r>
      <w:r>
        <w:rPr>
          <w:noProof/>
        </w:rPr>
        <w:t xml:space="preserve"> ‘while’</w:t>
      </w:r>
      <w:r>
        <w:rPr>
          <w:noProof/>
        </w:rPr>
        <w:tab/>
      </w:r>
      <w:r>
        <w:rPr>
          <w:noProof/>
        </w:rPr>
        <w:fldChar w:fldCharType="begin"/>
      </w:r>
      <w:r>
        <w:rPr>
          <w:noProof/>
        </w:rPr>
        <w:instrText xml:space="preserve"> PAGEREF _Toc344402777 \h </w:instrText>
      </w:r>
      <w:r>
        <w:rPr>
          <w:noProof/>
        </w:rPr>
      </w:r>
      <w:r>
        <w:rPr>
          <w:noProof/>
        </w:rPr>
        <w:fldChar w:fldCharType="separate"/>
      </w:r>
      <w:r w:rsidR="007A60DD">
        <w:rPr>
          <w:noProof/>
        </w:rPr>
        <w:t>310</w:t>
      </w:r>
      <w:r>
        <w:rPr>
          <w:noProof/>
        </w:rPr>
        <w:fldChar w:fldCharType="end"/>
      </w:r>
    </w:p>
    <w:p w14:paraId="14960DDC"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15.5</w:t>
      </w:r>
      <w:r>
        <w:rPr>
          <w:rFonts w:asciiTheme="minorHAnsi" w:eastAsiaTheme="minorEastAsia" w:hAnsiTheme="minorHAnsi" w:cstheme="minorBidi"/>
          <w:noProof/>
          <w:sz w:val="24"/>
          <w:szCs w:val="24"/>
          <w:lang w:eastAsia="ja-JP"/>
        </w:rPr>
        <w:tab/>
      </w:r>
      <w:r>
        <w:rPr>
          <w:noProof/>
        </w:rPr>
        <w:t>Spatial and manner adverbials</w:t>
      </w:r>
      <w:r>
        <w:rPr>
          <w:noProof/>
        </w:rPr>
        <w:tab/>
      </w:r>
      <w:r>
        <w:rPr>
          <w:noProof/>
        </w:rPr>
        <w:fldChar w:fldCharType="begin"/>
      </w:r>
      <w:r>
        <w:rPr>
          <w:noProof/>
        </w:rPr>
        <w:instrText xml:space="preserve"> PAGEREF _Toc344402778 \h </w:instrText>
      </w:r>
      <w:r>
        <w:rPr>
          <w:noProof/>
        </w:rPr>
      </w:r>
      <w:r>
        <w:rPr>
          <w:noProof/>
        </w:rPr>
        <w:fldChar w:fldCharType="separate"/>
      </w:r>
      <w:r w:rsidR="007A60DD">
        <w:rPr>
          <w:noProof/>
        </w:rPr>
        <w:t>310</w:t>
      </w:r>
      <w:r>
        <w:rPr>
          <w:noProof/>
        </w:rPr>
        <w:fldChar w:fldCharType="end"/>
      </w:r>
    </w:p>
    <w:p w14:paraId="5B9E75C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15.5.1</w:t>
      </w:r>
      <w:r>
        <w:rPr>
          <w:rFonts w:asciiTheme="minorHAnsi" w:eastAsiaTheme="minorEastAsia" w:hAnsiTheme="minorHAnsi" w:cstheme="minorBidi"/>
          <w:noProof/>
          <w:sz w:val="24"/>
          <w:szCs w:val="24"/>
          <w:lang w:eastAsia="ja-JP"/>
        </w:rPr>
        <w:tab/>
      </w:r>
      <w:r>
        <w:rPr>
          <w:noProof/>
        </w:rPr>
        <w:t xml:space="preserve">Spatial adverbial clause (‘where </w:t>
      </w:r>
      <w:r>
        <w:rPr>
          <w:noProof/>
        </w:rPr>
        <w:sym w:font="Symbol" w:char="F0BC"/>
      </w:r>
      <w:r>
        <w:rPr>
          <w:noProof/>
        </w:rPr>
        <w:t>’)</w:t>
      </w:r>
      <w:r>
        <w:rPr>
          <w:noProof/>
        </w:rPr>
        <w:tab/>
      </w:r>
      <w:r>
        <w:rPr>
          <w:noProof/>
        </w:rPr>
        <w:fldChar w:fldCharType="begin"/>
      </w:r>
      <w:r>
        <w:rPr>
          <w:noProof/>
        </w:rPr>
        <w:instrText xml:space="preserve"> PAGEREF _Toc344402779 \h </w:instrText>
      </w:r>
      <w:r>
        <w:rPr>
          <w:noProof/>
        </w:rPr>
      </w:r>
      <w:r>
        <w:rPr>
          <w:noProof/>
        </w:rPr>
        <w:fldChar w:fldCharType="separate"/>
      </w:r>
      <w:r w:rsidR="007A60DD">
        <w:rPr>
          <w:noProof/>
        </w:rPr>
        <w:t>310</w:t>
      </w:r>
      <w:r>
        <w:rPr>
          <w:noProof/>
        </w:rPr>
        <w:fldChar w:fldCharType="end"/>
      </w:r>
    </w:p>
    <w:p w14:paraId="691950B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15.5.2</w:t>
      </w:r>
      <w:r>
        <w:rPr>
          <w:rFonts w:asciiTheme="minorHAnsi" w:eastAsiaTheme="minorEastAsia" w:hAnsiTheme="minorHAnsi" w:cstheme="minorBidi"/>
          <w:noProof/>
          <w:sz w:val="24"/>
          <w:szCs w:val="24"/>
          <w:lang w:eastAsia="ja-JP"/>
        </w:rPr>
        <w:tab/>
      </w:r>
      <w:r>
        <w:rPr>
          <w:noProof/>
        </w:rPr>
        <w:t>Manner adverbial clause (</w:t>
      </w:r>
      <w:r w:rsidRPr="00786CC0">
        <w:rPr>
          <w:rFonts w:ascii="Doulos SIL" w:hAnsi="Doulos SIL"/>
          <w:i/>
          <w:noProof/>
          <w:color w:val="0000FF"/>
        </w:rPr>
        <w:t>kómì</w:t>
      </w:r>
      <w:r>
        <w:rPr>
          <w:noProof/>
        </w:rPr>
        <w:t xml:space="preserve"> ‘as’)</w:t>
      </w:r>
      <w:r>
        <w:rPr>
          <w:noProof/>
        </w:rPr>
        <w:tab/>
      </w:r>
      <w:r>
        <w:rPr>
          <w:noProof/>
        </w:rPr>
        <w:fldChar w:fldCharType="begin"/>
      </w:r>
      <w:r>
        <w:rPr>
          <w:noProof/>
        </w:rPr>
        <w:instrText xml:space="preserve"> PAGEREF _Toc344402780 \h </w:instrText>
      </w:r>
      <w:r>
        <w:rPr>
          <w:noProof/>
        </w:rPr>
      </w:r>
      <w:r>
        <w:rPr>
          <w:noProof/>
        </w:rPr>
        <w:fldChar w:fldCharType="separate"/>
      </w:r>
      <w:r w:rsidR="007A60DD">
        <w:rPr>
          <w:noProof/>
        </w:rPr>
        <w:t>310</w:t>
      </w:r>
      <w:r>
        <w:rPr>
          <w:noProof/>
        </w:rPr>
        <w:fldChar w:fldCharType="end"/>
      </w:r>
    </w:p>
    <w:p w14:paraId="0B3AA599"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16</w:t>
      </w:r>
      <w:r>
        <w:rPr>
          <w:rFonts w:asciiTheme="minorHAnsi" w:eastAsiaTheme="minorEastAsia" w:hAnsiTheme="minorHAnsi" w:cstheme="minorBidi"/>
          <w:b w:val="0"/>
          <w:noProof/>
          <w:szCs w:val="24"/>
          <w:lang w:eastAsia="ja-JP"/>
        </w:rPr>
        <w:tab/>
      </w:r>
      <w:r>
        <w:rPr>
          <w:noProof/>
        </w:rPr>
        <w:t>Conditional constructions</w:t>
      </w:r>
      <w:r>
        <w:rPr>
          <w:noProof/>
        </w:rPr>
        <w:tab/>
      </w:r>
      <w:r>
        <w:rPr>
          <w:noProof/>
        </w:rPr>
        <w:fldChar w:fldCharType="begin"/>
      </w:r>
      <w:r>
        <w:rPr>
          <w:noProof/>
        </w:rPr>
        <w:instrText xml:space="preserve"> PAGEREF _Toc344402781 \h </w:instrText>
      </w:r>
      <w:r>
        <w:rPr>
          <w:noProof/>
        </w:rPr>
      </w:r>
      <w:r>
        <w:rPr>
          <w:noProof/>
        </w:rPr>
        <w:fldChar w:fldCharType="separate"/>
      </w:r>
      <w:r w:rsidR="007A60DD">
        <w:rPr>
          <w:noProof/>
        </w:rPr>
        <w:t>312</w:t>
      </w:r>
      <w:r>
        <w:rPr>
          <w:noProof/>
        </w:rPr>
        <w:fldChar w:fldCharType="end"/>
      </w:r>
    </w:p>
    <w:p w14:paraId="63EF90A2"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16.1</w:t>
      </w:r>
      <w:r>
        <w:rPr>
          <w:rFonts w:asciiTheme="minorHAnsi" w:eastAsiaTheme="minorEastAsia" w:hAnsiTheme="minorHAnsi" w:cstheme="minorBidi"/>
          <w:noProof/>
          <w:sz w:val="24"/>
          <w:szCs w:val="24"/>
          <w:lang w:eastAsia="ja-JP"/>
        </w:rPr>
        <w:tab/>
      </w:r>
      <w:r>
        <w:rPr>
          <w:noProof/>
        </w:rPr>
        <w:t xml:space="preserve">Hypothetical conditional with </w:t>
      </w:r>
      <w:r w:rsidRPr="00786CC0">
        <w:rPr>
          <w:rFonts w:ascii="Doulos SIL" w:hAnsi="Doulos SIL"/>
          <w:i/>
          <w:noProof/>
          <w:color w:val="0000FF"/>
        </w:rPr>
        <w:t>nī</w:t>
      </w:r>
      <w:r>
        <w:rPr>
          <w:noProof/>
        </w:rPr>
        <w:t xml:space="preserve"> ‘if’</w:t>
      </w:r>
      <w:r>
        <w:rPr>
          <w:noProof/>
        </w:rPr>
        <w:tab/>
      </w:r>
      <w:r>
        <w:rPr>
          <w:noProof/>
        </w:rPr>
        <w:fldChar w:fldCharType="begin"/>
      </w:r>
      <w:r>
        <w:rPr>
          <w:noProof/>
        </w:rPr>
        <w:instrText xml:space="preserve"> PAGEREF _Toc344402782 \h </w:instrText>
      </w:r>
      <w:r>
        <w:rPr>
          <w:noProof/>
        </w:rPr>
      </w:r>
      <w:r>
        <w:rPr>
          <w:noProof/>
        </w:rPr>
        <w:fldChar w:fldCharType="separate"/>
      </w:r>
      <w:r w:rsidR="007A60DD">
        <w:rPr>
          <w:noProof/>
        </w:rPr>
        <w:t>312</w:t>
      </w:r>
      <w:r>
        <w:rPr>
          <w:noProof/>
        </w:rPr>
        <w:fldChar w:fldCharType="end"/>
      </w:r>
    </w:p>
    <w:p w14:paraId="788C7D9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16.1.1</w:t>
      </w:r>
      <w:r>
        <w:rPr>
          <w:rFonts w:asciiTheme="minorHAnsi" w:eastAsiaTheme="minorEastAsia" w:hAnsiTheme="minorHAnsi" w:cstheme="minorBidi"/>
          <w:noProof/>
          <w:sz w:val="24"/>
          <w:szCs w:val="24"/>
          <w:lang w:eastAsia="ja-JP"/>
        </w:rPr>
        <w:tab/>
      </w:r>
      <w:r>
        <w:rPr>
          <w:noProof/>
        </w:rPr>
        <w:t>Regular antecedent clause</w:t>
      </w:r>
      <w:r>
        <w:rPr>
          <w:noProof/>
        </w:rPr>
        <w:tab/>
      </w:r>
      <w:r>
        <w:rPr>
          <w:noProof/>
        </w:rPr>
        <w:fldChar w:fldCharType="begin"/>
      </w:r>
      <w:r>
        <w:rPr>
          <w:noProof/>
        </w:rPr>
        <w:instrText xml:space="preserve"> PAGEREF _Toc344402783 \h </w:instrText>
      </w:r>
      <w:r>
        <w:rPr>
          <w:noProof/>
        </w:rPr>
      </w:r>
      <w:r>
        <w:rPr>
          <w:noProof/>
        </w:rPr>
        <w:fldChar w:fldCharType="separate"/>
      </w:r>
      <w:r w:rsidR="007A60DD">
        <w:rPr>
          <w:noProof/>
        </w:rPr>
        <w:t>312</w:t>
      </w:r>
      <w:r>
        <w:rPr>
          <w:noProof/>
        </w:rPr>
        <w:fldChar w:fldCharType="end"/>
      </w:r>
    </w:p>
    <w:p w14:paraId="40BA71BB"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16.1.2</w:t>
      </w:r>
      <w:r>
        <w:rPr>
          <w:rFonts w:asciiTheme="minorHAnsi" w:eastAsiaTheme="minorEastAsia" w:hAnsiTheme="minorHAnsi" w:cstheme="minorBidi"/>
          <w:noProof/>
          <w:sz w:val="24"/>
          <w:szCs w:val="24"/>
          <w:lang w:eastAsia="ja-JP"/>
        </w:rPr>
        <w:tab/>
      </w:r>
      <w:r>
        <w:rPr>
          <w:noProof/>
        </w:rPr>
        <w:t>Form of verb in antecedent clause</w:t>
      </w:r>
      <w:r>
        <w:rPr>
          <w:noProof/>
        </w:rPr>
        <w:tab/>
      </w:r>
      <w:r>
        <w:rPr>
          <w:noProof/>
        </w:rPr>
        <w:fldChar w:fldCharType="begin"/>
      </w:r>
      <w:r>
        <w:rPr>
          <w:noProof/>
        </w:rPr>
        <w:instrText xml:space="preserve"> PAGEREF _Toc344402784 \h </w:instrText>
      </w:r>
      <w:r>
        <w:rPr>
          <w:noProof/>
        </w:rPr>
      </w:r>
      <w:r>
        <w:rPr>
          <w:noProof/>
        </w:rPr>
        <w:fldChar w:fldCharType="separate"/>
      </w:r>
      <w:r w:rsidR="007A60DD">
        <w:rPr>
          <w:noProof/>
        </w:rPr>
        <w:t>313</w:t>
      </w:r>
      <w:r>
        <w:rPr>
          <w:noProof/>
        </w:rPr>
        <w:fldChar w:fldCharType="end"/>
      </w:r>
    </w:p>
    <w:p w14:paraId="4BA9DA31"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16.2</w:t>
      </w:r>
      <w:r>
        <w:rPr>
          <w:rFonts w:asciiTheme="minorHAnsi" w:eastAsiaTheme="minorEastAsia" w:hAnsiTheme="minorHAnsi" w:cstheme="minorBidi"/>
          <w:noProof/>
          <w:sz w:val="24"/>
          <w:szCs w:val="24"/>
          <w:lang w:eastAsia="ja-JP"/>
        </w:rPr>
        <w:tab/>
      </w:r>
      <w:r>
        <w:rPr>
          <w:noProof/>
        </w:rPr>
        <w:t xml:space="preserve">‘Even if </w:t>
      </w:r>
      <w:r>
        <w:rPr>
          <w:noProof/>
        </w:rPr>
        <w:sym w:font="Symbol" w:char="F0BC"/>
      </w:r>
      <w:r>
        <w:rPr>
          <w:noProof/>
        </w:rPr>
        <w:t>’ (</w:t>
      </w:r>
      <w:r w:rsidRPr="00786CC0">
        <w:rPr>
          <w:rFonts w:ascii="Doulos SIL" w:hAnsi="Doulos SIL"/>
          <w:i/>
          <w:noProof/>
          <w:color w:val="0000FF"/>
        </w:rPr>
        <w:t xml:space="preserve">álì </w:t>
      </w:r>
      <w:r>
        <w:rPr>
          <w:noProof/>
        </w:rPr>
        <w:t>)</w:t>
      </w:r>
      <w:r>
        <w:rPr>
          <w:noProof/>
        </w:rPr>
        <w:tab/>
      </w:r>
      <w:r>
        <w:rPr>
          <w:noProof/>
        </w:rPr>
        <w:fldChar w:fldCharType="begin"/>
      </w:r>
      <w:r>
        <w:rPr>
          <w:noProof/>
        </w:rPr>
        <w:instrText xml:space="preserve"> PAGEREF _Toc344402785 \h </w:instrText>
      </w:r>
      <w:r>
        <w:rPr>
          <w:noProof/>
        </w:rPr>
      </w:r>
      <w:r>
        <w:rPr>
          <w:noProof/>
        </w:rPr>
        <w:fldChar w:fldCharType="separate"/>
      </w:r>
      <w:r w:rsidR="007A60DD">
        <w:rPr>
          <w:noProof/>
        </w:rPr>
        <w:t>314</w:t>
      </w:r>
      <w:r>
        <w:rPr>
          <w:noProof/>
        </w:rPr>
        <w:fldChar w:fldCharType="end"/>
      </w:r>
    </w:p>
    <w:p w14:paraId="4E2459AC"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16.3</w:t>
      </w:r>
      <w:r>
        <w:rPr>
          <w:rFonts w:asciiTheme="minorHAnsi" w:eastAsiaTheme="minorEastAsia" w:hAnsiTheme="minorHAnsi" w:cstheme="minorBidi"/>
          <w:noProof/>
          <w:sz w:val="24"/>
          <w:szCs w:val="24"/>
          <w:lang w:eastAsia="ja-JP"/>
        </w:rPr>
        <w:tab/>
      </w:r>
      <w:r>
        <w:rPr>
          <w:noProof/>
        </w:rPr>
        <w:t xml:space="preserve">Willy-nilly disjunctive antecedents with </w:t>
      </w:r>
      <w:r w:rsidRPr="00786CC0">
        <w:rPr>
          <w:rFonts w:ascii="Doulos SIL" w:hAnsi="Doulos SIL"/>
          <w:i/>
          <w:noProof/>
          <w:color w:val="0000FF"/>
        </w:rPr>
        <w:t>wò</w:t>
      </w:r>
      <w:r>
        <w:rPr>
          <w:noProof/>
        </w:rPr>
        <w:t xml:space="preserve"> (‘whether X or Y </w:t>
      </w:r>
      <w:r>
        <w:rPr>
          <w:noProof/>
        </w:rPr>
        <w:sym w:font="Symbol" w:char="F0BC"/>
      </w:r>
      <w:r>
        <w:rPr>
          <w:noProof/>
        </w:rPr>
        <w:t>’)</w:t>
      </w:r>
      <w:r>
        <w:rPr>
          <w:noProof/>
        </w:rPr>
        <w:tab/>
      </w:r>
      <w:r>
        <w:rPr>
          <w:noProof/>
        </w:rPr>
        <w:fldChar w:fldCharType="begin"/>
      </w:r>
      <w:r>
        <w:rPr>
          <w:noProof/>
        </w:rPr>
        <w:instrText xml:space="preserve"> PAGEREF _Toc344402786 \h </w:instrText>
      </w:r>
      <w:r>
        <w:rPr>
          <w:noProof/>
        </w:rPr>
      </w:r>
      <w:r>
        <w:rPr>
          <w:noProof/>
        </w:rPr>
        <w:fldChar w:fldCharType="separate"/>
      </w:r>
      <w:r w:rsidR="007A60DD">
        <w:rPr>
          <w:noProof/>
        </w:rPr>
        <w:t>314</w:t>
      </w:r>
      <w:r>
        <w:rPr>
          <w:noProof/>
        </w:rPr>
        <w:fldChar w:fldCharType="end"/>
      </w:r>
    </w:p>
    <w:p w14:paraId="63910D73"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16.4</w:t>
      </w:r>
      <w:r>
        <w:rPr>
          <w:rFonts w:asciiTheme="minorHAnsi" w:eastAsiaTheme="minorEastAsia" w:hAnsiTheme="minorHAnsi" w:cstheme="minorBidi"/>
          <w:noProof/>
          <w:sz w:val="24"/>
          <w:szCs w:val="24"/>
          <w:lang w:eastAsia="ja-JP"/>
        </w:rPr>
        <w:tab/>
      </w:r>
      <w:r>
        <w:rPr>
          <w:noProof/>
        </w:rPr>
        <w:t>Counterfactual conditional</w:t>
      </w:r>
      <w:r>
        <w:rPr>
          <w:noProof/>
        </w:rPr>
        <w:tab/>
      </w:r>
      <w:r>
        <w:rPr>
          <w:noProof/>
        </w:rPr>
        <w:fldChar w:fldCharType="begin"/>
      </w:r>
      <w:r>
        <w:rPr>
          <w:noProof/>
        </w:rPr>
        <w:instrText xml:space="preserve"> PAGEREF _Toc344402787 \h </w:instrText>
      </w:r>
      <w:r>
        <w:rPr>
          <w:noProof/>
        </w:rPr>
      </w:r>
      <w:r>
        <w:rPr>
          <w:noProof/>
        </w:rPr>
        <w:fldChar w:fldCharType="separate"/>
      </w:r>
      <w:r w:rsidR="007A60DD">
        <w:rPr>
          <w:noProof/>
        </w:rPr>
        <w:t>314</w:t>
      </w:r>
      <w:r>
        <w:rPr>
          <w:noProof/>
        </w:rPr>
        <w:fldChar w:fldCharType="end"/>
      </w:r>
    </w:p>
    <w:p w14:paraId="4EBDD92E"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17</w:t>
      </w:r>
      <w:r>
        <w:rPr>
          <w:rFonts w:asciiTheme="minorHAnsi" w:eastAsiaTheme="minorEastAsia" w:hAnsiTheme="minorHAnsi" w:cstheme="minorBidi"/>
          <w:b w:val="0"/>
          <w:noProof/>
          <w:szCs w:val="24"/>
          <w:lang w:eastAsia="ja-JP"/>
        </w:rPr>
        <w:tab/>
      </w:r>
      <w:r>
        <w:rPr>
          <w:noProof/>
        </w:rPr>
        <w:t>Complement and purposive clauses</w:t>
      </w:r>
      <w:r>
        <w:rPr>
          <w:noProof/>
        </w:rPr>
        <w:tab/>
      </w:r>
      <w:r>
        <w:rPr>
          <w:noProof/>
        </w:rPr>
        <w:fldChar w:fldCharType="begin"/>
      </w:r>
      <w:r>
        <w:rPr>
          <w:noProof/>
        </w:rPr>
        <w:instrText xml:space="preserve"> PAGEREF _Toc344402788 \h </w:instrText>
      </w:r>
      <w:r>
        <w:rPr>
          <w:noProof/>
        </w:rPr>
      </w:r>
      <w:r>
        <w:rPr>
          <w:noProof/>
        </w:rPr>
        <w:fldChar w:fldCharType="separate"/>
      </w:r>
      <w:r w:rsidR="007A60DD">
        <w:rPr>
          <w:noProof/>
        </w:rPr>
        <w:t>316</w:t>
      </w:r>
      <w:r>
        <w:rPr>
          <w:noProof/>
        </w:rPr>
        <w:fldChar w:fldCharType="end"/>
      </w:r>
    </w:p>
    <w:p w14:paraId="6441A2D5"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17.1</w:t>
      </w:r>
      <w:r>
        <w:rPr>
          <w:rFonts w:asciiTheme="minorHAnsi" w:eastAsiaTheme="minorEastAsia" w:hAnsiTheme="minorHAnsi" w:cstheme="minorBidi"/>
          <w:noProof/>
          <w:sz w:val="24"/>
          <w:szCs w:val="24"/>
          <w:lang w:eastAsia="ja-JP"/>
        </w:rPr>
        <w:tab/>
      </w:r>
      <w:r>
        <w:rPr>
          <w:noProof/>
        </w:rPr>
        <w:t>Full-clause complements</w:t>
      </w:r>
      <w:r>
        <w:rPr>
          <w:noProof/>
        </w:rPr>
        <w:tab/>
      </w:r>
      <w:r>
        <w:rPr>
          <w:noProof/>
        </w:rPr>
        <w:fldChar w:fldCharType="begin"/>
      </w:r>
      <w:r>
        <w:rPr>
          <w:noProof/>
        </w:rPr>
        <w:instrText xml:space="preserve"> PAGEREF _Toc344402789 \h </w:instrText>
      </w:r>
      <w:r>
        <w:rPr>
          <w:noProof/>
        </w:rPr>
      </w:r>
      <w:r>
        <w:rPr>
          <w:noProof/>
        </w:rPr>
        <w:fldChar w:fldCharType="separate"/>
      </w:r>
      <w:r w:rsidR="007A60DD">
        <w:rPr>
          <w:noProof/>
        </w:rPr>
        <w:t>316</w:t>
      </w:r>
      <w:r>
        <w:rPr>
          <w:noProof/>
        </w:rPr>
        <w:fldChar w:fldCharType="end"/>
      </w:r>
    </w:p>
    <w:p w14:paraId="4510BF8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17.1.1</w:t>
      </w:r>
      <w:r>
        <w:rPr>
          <w:rFonts w:asciiTheme="minorHAnsi" w:eastAsiaTheme="minorEastAsia" w:hAnsiTheme="minorHAnsi" w:cstheme="minorBidi"/>
          <w:noProof/>
          <w:sz w:val="24"/>
          <w:szCs w:val="24"/>
          <w:lang w:eastAsia="ja-JP"/>
        </w:rPr>
        <w:tab/>
      </w:r>
      <w:r>
        <w:rPr>
          <w:noProof/>
        </w:rPr>
        <w:t>‘Want’ (</w:t>
      </w:r>
      <w:r w:rsidRPr="00786CC0">
        <w:rPr>
          <w:rFonts w:ascii="Doulos SIL" w:hAnsi="Doulos SIL"/>
          <w:i/>
          <w:noProof/>
          <w:color w:val="0000FF"/>
        </w:rPr>
        <w:t xml:space="preserve">kɔ̀ɔ̀ </w:t>
      </w:r>
      <w:r>
        <w:rPr>
          <w:noProof/>
        </w:rPr>
        <w:t>) with clausal complement</w:t>
      </w:r>
      <w:r>
        <w:rPr>
          <w:noProof/>
        </w:rPr>
        <w:tab/>
      </w:r>
      <w:r>
        <w:rPr>
          <w:noProof/>
        </w:rPr>
        <w:fldChar w:fldCharType="begin"/>
      </w:r>
      <w:r>
        <w:rPr>
          <w:noProof/>
        </w:rPr>
        <w:instrText xml:space="preserve"> PAGEREF _Toc344402790 \h </w:instrText>
      </w:r>
      <w:r>
        <w:rPr>
          <w:noProof/>
        </w:rPr>
      </w:r>
      <w:r>
        <w:rPr>
          <w:noProof/>
        </w:rPr>
        <w:fldChar w:fldCharType="separate"/>
      </w:r>
      <w:r w:rsidR="007A60DD">
        <w:rPr>
          <w:noProof/>
        </w:rPr>
        <w:t>316</w:t>
      </w:r>
      <w:r>
        <w:rPr>
          <w:noProof/>
        </w:rPr>
        <w:fldChar w:fldCharType="end"/>
      </w:r>
    </w:p>
    <w:p w14:paraId="2E8FE14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17.1.1.1</w:t>
      </w:r>
      <w:r>
        <w:rPr>
          <w:rFonts w:asciiTheme="minorHAnsi" w:eastAsiaTheme="minorEastAsia" w:hAnsiTheme="minorHAnsi" w:cstheme="minorBidi"/>
          <w:noProof/>
          <w:sz w:val="24"/>
          <w:szCs w:val="24"/>
          <w:lang w:eastAsia="ja-JP"/>
        </w:rPr>
        <w:tab/>
      </w:r>
      <w:r>
        <w:rPr>
          <w:noProof/>
        </w:rPr>
        <w:t>Same-subject imperfective subordinated clause</w:t>
      </w:r>
      <w:r>
        <w:rPr>
          <w:noProof/>
        </w:rPr>
        <w:tab/>
      </w:r>
      <w:r>
        <w:rPr>
          <w:noProof/>
        </w:rPr>
        <w:fldChar w:fldCharType="begin"/>
      </w:r>
      <w:r>
        <w:rPr>
          <w:noProof/>
        </w:rPr>
        <w:instrText xml:space="preserve"> PAGEREF _Toc344402791 \h </w:instrText>
      </w:r>
      <w:r>
        <w:rPr>
          <w:noProof/>
        </w:rPr>
      </w:r>
      <w:r>
        <w:rPr>
          <w:noProof/>
        </w:rPr>
        <w:fldChar w:fldCharType="separate"/>
      </w:r>
      <w:r w:rsidR="007A60DD">
        <w:rPr>
          <w:noProof/>
        </w:rPr>
        <w:t>316</w:t>
      </w:r>
      <w:r>
        <w:rPr>
          <w:noProof/>
        </w:rPr>
        <w:fldChar w:fldCharType="end"/>
      </w:r>
    </w:p>
    <w:p w14:paraId="60C22EB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17.1.1.2</w:t>
      </w:r>
      <w:r>
        <w:rPr>
          <w:rFonts w:asciiTheme="minorHAnsi" w:eastAsiaTheme="minorEastAsia" w:hAnsiTheme="minorHAnsi" w:cstheme="minorBidi"/>
          <w:noProof/>
          <w:sz w:val="24"/>
          <w:szCs w:val="24"/>
          <w:lang w:eastAsia="ja-JP"/>
        </w:rPr>
        <w:tab/>
      </w:r>
      <w:r>
        <w:rPr>
          <w:noProof/>
        </w:rPr>
        <w:t>Different-subject imperative subordinated clause</w:t>
      </w:r>
      <w:r>
        <w:rPr>
          <w:noProof/>
        </w:rPr>
        <w:tab/>
      </w:r>
      <w:r>
        <w:rPr>
          <w:noProof/>
        </w:rPr>
        <w:fldChar w:fldCharType="begin"/>
      </w:r>
      <w:r>
        <w:rPr>
          <w:noProof/>
        </w:rPr>
        <w:instrText xml:space="preserve"> PAGEREF _Toc344402792 \h </w:instrText>
      </w:r>
      <w:r>
        <w:rPr>
          <w:noProof/>
        </w:rPr>
      </w:r>
      <w:r>
        <w:rPr>
          <w:noProof/>
        </w:rPr>
        <w:fldChar w:fldCharType="separate"/>
      </w:r>
      <w:r w:rsidR="007A60DD">
        <w:rPr>
          <w:noProof/>
        </w:rPr>
        <w:t>317</w:t>
      </w:r>
      <w:r>
        <w:rPr>
          <w:noProof/>
        </w:rPr>
        <w:fldChar w:fldCharType="end"/>
      </w:r>
    </w:p>
    <w:p w14:paraId="14871F1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17.1.2</w:t>
      </w:r>
      <w:r>
        <w:rPr>
          <w:rFonts w:asciiTheme="minorHAnsi" w:eastAsiaTheme="minorEastAsia" w:hAnsiTheme="minorHAnsi" w:cstheme="minorBidi"/>
          <w:noProof/>
          <w:sz w:val="24"/>
          <w:szCs w:val="24"/>
          <w:lang w:eastAsia="ja-JP"/>
        </w:rPr>
        <w:tab/>
      </w:r>
      <w:r>
        <w:rPr>
          <w:noProof/>
        </w:rPr>
        <w:t xml:space="preserve">‘Know that </w:t>
      </w:r>
      <w:r>
        <w:rPr>
          <w:noProof/>
        </w:rPr>
        <w:sym w:font="Symbol" w:char="F0BC"/>
      </w:r>
      <w:r>
        <w:rPr>
          <w:noProof/>
        </w:rPr>
        <w:t>’ plus factive complement clause</w:t>
      </w:r>
      <w:r>
        <w:rPr>
          <w:noProof/>
        </w:rPr>
        <w:tab/>
      </w:r>
      <w:r>
        <w:rPr>
          <w:noProof/>
        </w:rPr>
        <w:fldChar w:fldCharType="begin"/>
      </w:r>
      <w:r>
        <w:rPr>
          <w:noProof/>
        </w:rPr>
        <w:instrText xml:space="preserve"> PAGEREF _Toc344402793 \h </w:instrText>
      </w:r>
      <w:r>
        <w:rPr>
          <w:noProof/>
        </w:rPr>
      </w:r>
      <w:r>
        <w:rPr>
          <w:noProof/>
        </w:rPr>
        <w:fldChar w:fldCharType="separate"/>
      </w:r>
      <w:r w:rsidR="007A60DD">
        <w:rPr>
          <w:noProof/>
        </w:rPr>
        <w:t>318</w:t>
      </w:r>
      <w:r>
        <w:rPr>
          <w:noProof/>
        </w:rPr>
        <w:fldChar w:fldCharType="end"/>
      </w:r>
    </w:p>
    <w:p w14:paraId="1EC06B7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17.1.3</w:t>
      </w:r>
      <w:r>
        <w:rPr>
          <w:rFonts w:asciiTheme="minorHAnsi" w:eastAsiaTheme="minorEastAsia" w:hAnsiTheme="minorHAnsi" w:cstheme="minorBidi"/>
          <w:noProof/>
          <w:sz w:val="24"/>
          <w:szCs w:val="24"/>
          <w:lang w:eastAsia="ja-JP"/>
        </w:rPr>
        <w:tab/>
      </w:r>
      <w:r>
        <w:rPr>
          <w:noProof/>
        </w:rPr>
        <w:t xml:space="preserve">‘See/find/hear (that) </w:t>
      </w:r>
      <w:r>
        <w:rPr>
          <w:noProof/>
        </w:rPr>
        <w:sym w:font="Symbol" w:char="F0BC"/>
      </w:r>
      <w:r>
        <w:rPr>
          <w:noProof/>
        </w:rPr>
        <w:t>’</w:t>
      </w:r>
      <w:r>
        <w:rPr>
          <w:noProof/>
        </w:rPr>
        <w:tab/>
      </w:r>
      <w:r>
        <w:rPr>
          <w:noProof/>
        </w:rPr>
        <w:fldChar w:fldCharType="begin"/>
      </w:r>
      <w:r>
        <w:rPr>
          <w:noProof/>
        </w:rPr>
        <w:instrText xml:space="preserve"> PAGEREF _Toc344402794 \h </w:instrText>
      </w:r>
      <w:r>
        <w:rPr>
          <w:noProof/>
        </w:rPr>
      </w:r>
      <w:r>
        <w:rPr>
          <w:noProof/>
        </w:rPr>
        <w:fldChar w:fldCharType="separate"/>
      </w:r>
      <w:r w:rsidR="007A60DD">
        <w:rPr>
          <w:noProof/>
        </w:rPr>
        <w:t>319</w:t>
      </w:r>
      <w:r>
        <w:rPr>
          <w:noProof/>
        </w:rPr>
        <w:fldChar w:fldCharType="end"/>
      </w:r>
    </w:p>
    <w:p w14:paraId="56E72086"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17.1.3.1</w:t>
      </w:r>
      <w:r>
        <w:rPr>
          <w:rFonts w:asciiTheme="minorHAnsi" w:eastAsiaTheme="minorEastAsia" w:hAnsiTheme="minorHAnsi" w:cstheme="minorBidi"/>
          <w:noProof/>
          <w:sz w:val="24"/>
          <w:szCs w:val="24"/>
          <w:lang w:eastAsia="ja-JP"/>
        </w:rPr>
        <w:tab/>
      </w:r>
      <w:r>
        <w:rPr>
          <w:noProof/>
        </w:rPr>
        <w:t>With factive (propositional) complement</w:t>
      </w:r>
      <w:r>
        <w:rPr>
          <w:noProof/>
        </w:rPr>
        <w:tab/>
      </w:r>
      <w:r>
        <w:rPr>
          <w:noProof/>
        </w:rPr>
        <w:fldChar w:fldCharType="begin"/>
      </w:r>
      <w:r>
        <w:rPr>
          <w:noProof/>
        </w:rPr>
        <w:instrText xml:space="preserve"> PAGEREF _Toc344402795 \h </w:instrText>
      </w:r>
      <w:r>
        <w:rPr>
          <w:noProof/>
        </w:rPr>
      </w:r>
      <w:r>
        <w:rPr>
          <w:noProof/>
        </w:rPr>
        <w:fldChar w:fldCharType="separate"/>
      </w:r>
      <w:r w:rsidR="007A60DD">
        <w:rPr>
          <w:noProof/>
        </w:rPr>
        <w:t>319</w:t>
      </w:r>
      <w:r>
        <w:rPr>
          <w:noProof/>
        </w:rPr>
        <w:fldChar w:fldCharType="end"/>
      </w:r>
    </w:p>
    <w:p w14:paraId="7BD79748"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17.1.3.2</w:t>
      </w:r>
      <w:r>
        <w:rPr>
          <w:rFonts w:asciiTheme="minorHAnsi" w:eastAsiaTheme="minorEastAsia" w:hAnsiTheme="minorHAnsi" w:cstheme="minorBidi"/>
          <w:noProof/>
          <w:sz w:val="24"/>
          <w:szCs w:val="24"/>
          <w:lang w:eastAsia="ja-JP"/>
        </w:rPr>
        <w:tab/>
      </w:r>
      <w:r>
        <w:rPr>
          <w:noProof/>
        </w:rPr>
        <w:t>Direct-perception type (durative complement)</w:t>
      </w:r>
      <w:r>
        <w:rPr>
          <w:noProof/>
        </w:rPr>
        <w:tab/>
      </w:r>
      <w:r>
        <w:rPr>
          <w:noProof/>
        </w:rPr>
        <w:fldChar w:fldCharType="begin"/>
      </w:r>
      <w:r>
        <w:rPr>
          <w:noProof/>
        </w:rPr>
        <w:instrText xml:space="preserve"> PAGEREF _Toc344402796 \h </w:instrText>
      </w:r>
      <w:r>
        <w:rPr>
          <w:noProof/>
        </w:rPr>
      </w:r>
      <w:r>
        <w:rPr>
          <w:noProof/>
        </w:rPr>
        <w:fldChar w:fldCharType="separate"/>
      </w:r>
      <w:r w:rsidR="007A60DD">
        <w:rPr>
          <w:noProof/>
        </w:rPr>
        <w:t>320</w:t>
      </w:r>
      <w:r>
        <w:rPr>
          <w:noProof/>
        </w:rPr>
        <w:fldChar w:fldCharType="end"/>
      </w:r>
    </w:p>
    <w:p w14:paraId="18D3A6DC"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17.1.4</w:t>
      </w:r>
      <w:r>
        <w:rPr>
          <w:rFonts w:asciiTheme="minorHAnsi" w:eastAsiaTheme="minorEastAsia" w:hAnsiTheme="minorHAnsi" w:cstheme="minorBidi"/>
          <w:noProof/>
          <w:sz w:val="24"/>
          <w:szCs w:val="24"/>
          <w:lang w:eastAsia="ja-JP"/>
        </w:rPr>
        <w:tab/>
      </w:r>
      <w:r>
        <w:rPr>
          <w:noProof/>
        </w:rPr>
        <w:t>Obligational (</w:t>
      </w:r>
      <w:r w:rsidRPr="00786CC0">
        <w:rPr>
          <w:rFonts w:ascii="Doulos SIL" w:hAnsi="Doulos SIL"/>
          <w:i/>
          <w:iCs/>
          <w:noProof/>
          <w:color w:val="0000FF"/>
          <w:spacing w:val="20"/>
        </w:rPr>
        <w:t>f</w:t>
      </w:r>
      <w:r w:rsidRPr="00786CC0">
        <w:rPr>
          <w:rFonts w:ascii="Doulos SIL" w:hAnsi="Doulos SIL"/>
          <w:i/>
          <w:noProof/>
          <w:color w:val="0000FF"/>
        </w:rPr>
        <w:t>ɔ̄</w:t>
      </w:r>
      <w:r>
        <w:rPr>
          <w:noProof/>
        </w:rPr>
        <w:t xml:space="preserve"> ‘it must be’) with present or future clause</w:t>
      </w:r>
      <w:r>
        <w:rPr>
          <w:noProof/>
        </w:rPr>
        <w:tab/>
      </w:r>
      <w:r>
        <w:rPr>
          <w:noProof/>
        </w:rPr>
        <w:fldChar w:fldCharType="begin"/>
      </w:r>
      <w:r>
        <w:rPr>
          <w:noProof/>
        </w:rPr>
        <w:instrText xml:space="preserve"> PAGEREF _Toc344402797 \h </w:instrText>
      </w:r>
      <w:r>
        <w:rPr>
          <w:noProof/>
        </w:rPr>
      </w:r>
      <w:r>
        <w:rPr>
          <w:noProof/>
        </w:rPr>
        <w:fldChar w:fldCharType="separate"/>
      </w:r>
      <w:r w:rsidR="007A60DD">
        <w:rPr>
          <w:noProof/>
        </w:rPr>
        <w:t>320</w:t>
      </w:r>
      <w:r>
        <w:rPr>
          <w:noProof/>
        </w:rPr>
        <w:fldChar w:fldCharType="end"/>
      </w:r>
    </w:p>
    <w:p w14:paraId="0AB50996"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17.2</w:t>
      </w:r>
      <w:r>
        <w:rPr>
          <w:rFonts w:asciiTheme="minorHAnsi" w:eastAsiaTheme="minorEastAsia" w:hAnsiTheme="minorHAnsi" w:cstheme="minorBidi"/>
          <w:noProof/>
          <w:sz w:val="24"/>
          <w:szCs w:val="24"/>
          <w:lang w:eastAsia="ja-JP"/>
        </w:rPr>
        <w:tab/>
      </w:r>
      <w:r>
        <w:rPr>
          <w:noProof/>
        </w:rPr>
        <w:t>Quotative complements</w:t>
      </w:r>
      <w:r>
        <w:rPr>
          <w:noProof/>
        </w:rPr>
        <w:tab/>
      </w:r>
      <w:r>
        <w:rPr>
          <w:noProof/>
        </w:rPr>
        <w:fldChar w:fldCharType="begin"/>
      </w:r>
      <w:r>
        <w:rPr>
          <w:noProof/>
        </w:rPr>
        <w:instrText xml:space="preserve"> PAGEREF _Toc344402798 \h </w:instrText>
      </w:r>
      <w:r>
        <w:rPr>
          <w:noProof/>
        </w:rPr>
      </w:r>
      <w:r>
        <w:rPr>
          <w:noProof/>
        </w:rPr>
        <w:fldChar w:fldCharType="separate"/>
      </w:r>
      <w:r w:rsidR="007A60DD">
        <w:rPr>
          <w:noProof/>
        </w:rPr>
        <w:t>320</w:t>
      </w:r>
      <w:r>
        <w:rPr>
          <w:noProof/>
        </w:rPr>
        <w:fldChar w:fldCharType="end"/>
      </w:r>
    </w:p>
    <w:p w14:paraId="5E3D73CA"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17.2.1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à</w:t>
      </w:r>
      <w:r>
        <w:rPr>
          <w:noProof/>
        </w:rPr>
        <w:t xml:space="preserve"> as quotative ‘that’ complementizer</w:t>
      </w:r>
      <w:r>
        <w:rPr>
          <w:noProof/>
        </w:rPr>
        <w:tab/>
      </w:r>
      <w:r>
        <w:rPr>
          <w:noProof/>
        </w:rPr>
        <w:fldChar w:fldCharType="begin"/>
      </w:r>
      <w:r>
        <w:rPr>
          <w:noProof/>
        </w:rPr>
        <w:instrText xml:space="preserve"> PAGEREF _Toc344402799 \h </w:instrText>
      </w:r>
      <w:r>
        <w:rPr>
          <w:noProof/>
        </w:rPr>
      </w:r>
      <w:r>
        <w:rPr>
          <w:noProof/>
        </w:rPr>
        <w:fldChar w:fldCharType="separate"/>
      </w:r>
      <w:r w:rsidR="007A60DD">
        <w:rPr>
          <w:noProof/>
        </w:rPr>
        <w:t>321</w:t>
      </w:r>
      <w:r>
        <w:rPr>
          <w:noProof/>
        </w:rPr>
        <w:fldChar w:fldCharType="end"/>
      </w:r>
    </w:p>
    <w:p w14:paraId="7690045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17.2.2</w:t>
      </w:r>
      <w:r>
        <w:rPr>
          <w:rFonts w:asciiTheme="minorHAnsi" w:eastAsiaTheme="minorEastAsia" w:hAnsiTheme="minorHAnsi" w:cstheme="minorBidi"/>
          <w:noProof/>
          <w:sz w:val="24"/>
          <w:szCs w:val="24"/>
          <w:lang w:eastAsia="ja-JP"/>
        </w:rPr>
        <w:tab/>
      </w:r>
      <w:r>
        <w:rPr>
          <w:noProof/>
        </w:rPr>
        <w:t xml:space="preserve">Combination of </w:t>
      </w:r>
      <w:r w:rsidRPr="00786CC0">
        <w:rPr>
          <w:rFonts w:ascii="Doulos SIL" w:hAnsi="Doulos SIL"/>
          <w:i/>
          <w:noProof/>
          <w:color w:val="0000FF"/>
        </w:rPr>
        <w:t>dɛ̀</w:t>
      </w:r>
      <w:r>
        <w:rPr>
          <w:noProof/>
        </w:rPr>
        <w:t xml:space="preserve"> ~ </w:t>
      </w:r>
      <w:r w:rsidRPr="00786CC0">
        <w:rPr>
          <w:rFonts w:ascii="Doulos SIL" w:hAnsi="Doulos SIL"/>
          <w:i/>
          <w:noProof/>
          <w:color w:val="0000FF"/>
        </w:rPr>
        <w:t>dɛ́</w:t>
      </w:r>
      <w:r>
        <w:rPr>
          <w:noProof/>
        </w:rPr>
        <w:t xml:space="preserve"> ‘say’ with third person subject pronoun</w:t>
      </w:r>
      <w:r>
        <w:rPr>
          <w:noProof/>
        </w:rPr>
        <w:tab/>
      </w:r>
      <w:r>
        <w:rPr>
          <w:noProof/>
        </w:rPr>
        <w:fldChar w:fldCharType="begin"/>
      </w:r>
      <w:r>
        <w:rPr>
          <w:noProof/>
        </w:rPr>
        <w:instrText xml:space="preserve"> PAGEREF _Toc344402800 \h </w:instrText>
      </w:r>
      <w:r>
        <w:rPr>
          <w:noProof/>
        </w:rPr>
      </w:r>
      <w:r>
        <w:rPr>
          <w:noProof/>
        </w:rPr>
        <w:fldChar w:fldCharType="separate"/>
      </w:r>
      <w:r w:rsidR="007A60DD">
        <w:rPr>
          <w:noProof/>
        </w:rPr>
        <w:t>322</w:t>
      </w:r>
      <w:r>
        <w:rPr>
          <w:noProof/>
        </w:rPr>
        <w:fldChar w:fldCharType="end"/>
      </w:r>
    </w:p>
    <w:p w14:paraId="0E03766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17.2.3</w:t>
      </w:r>
      <w:r>
        <w:rPr>
          <w:rFonts w:asciiTheme="minorHAnsi" w:eastAsiaTheme="minorEastAsia" w:hAnsiTheme="minorHAnsi" w:cstheme="minorBidi"/>
          <w:noProof/>
          <w:sz w:val="24"/>
          <w:szCs w:val="24"/>
          <w:lang w:eastAsia="ja-JP"/>
        </w:rPr>
        <w:tab/>
      </w:r>
      <w:r>
        <w:rPr>
          <w:noProof/>
        </w:rPr>
        <w:t>Pronominal category adjustments in quotations</w:t>
      </w:r>
      <w:r>
        <w:rPr>
          <w:noProof/>
        </w:rPr>
        <w:tab/>
      </w:r>
      <w:r>
        <w:rPr>
          <w:noProof/>
        </w:rPr>
        <w:fldChar w:fldCharType="begin"/>
      </w:r>
      <w:r>
        <w:rPr>
          <w:noProof/>
        </w:rPr>
        <w:instrText xml:space="preserve"> PAGEREF _Toc344402801 \h </w:instrText>
      </w:r>
      <w:r>
        <w:rPr>
          <w:noProof/>
        </w:rPr>
      </w:r>
      <w:r>
        <w:rPr>
          <w:noProof/>
        </w:rPr>
        <w:fldChar w:fldCharType="separate"/>
      </w:r>
      <w:r w:rsidR="007A60DD">
        <w:rPr>
          <w:noProof/>
        </w:rPr>
        <w:t>325</w:t>
      </w:r>
      <w:r>
        <w:rPr>
          <w:noProof/>
        </w:rPr>
        <w:fldChar w:fldCharType="end"/>
      </w:r>
    </w:p>
    <w:p w14:paraId="35E1ACAD"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17.2.4</w:t>
      </w:r>
      <w:r>
        <w:rPr>
          <w:rFonts w:asciiTheme="minorHAnsi" w:eastAsiaTheme="minorEastAsia" w:hAnsiTheme="minorHAnsi" w:cstheme="minorBidi"/>
          <w:noProof/>
          <w:sz w:val="24"/>
          <w:szCs w:val="24"/>
          <w:lang w:eastAsia="ja-JP"/>
        </w:rPr>
        <w:tab/>
      </w:r>
      <w:r>
        <w:rPr>
          <w:noProof/>
        </w:rPr>
        <w:t>Jussive complement (reported imperative or hortative)</w:t>
      </w:r>
      <w:r>
        <w:rPr>
          <w:noProof/>
        </w:rPr>
        <w:tab/>
      </w:r>
      <w:r>
        <w:rPr>
          <w:noProof/>
        </w:rPr>
        <w:fldChar w:fldCharType="begin"/>
      </w:r>
      <w:r>
        <w:rPr>
          <w:noProof/>
        </w:rPr>
        <w:instrText xml:space="preserve"> PAGEREF _Toc344402802 \h </w:instrText>
      </w:r>
      <w:r>
        <w:rPr>
          <w:noProof/>
        </w:rPr>
      </w:r>
      <w:r>
        <w:rPr>
          <w:noProof/>
        </w:rPr>
        <w:fldChar w:fldCharType="separate"/>
      </w:r>
      <w:r w:rsidR="007A60DD">
        <w:rPr>
          <w:noProof/>
        </w:rPr>
        <w:t>326</w:t>
      </w:r>
      <w:r>
        <w:rPr>
          <w:noProof/>
        </w:rPr>
        <w:fldChar w:fldCharType="end"/>
      </w:r>
    </w:p>
    <w:p w14:paraId="2DAA343A"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lastRenderedPageBreak/>
        <w:t>17.2.4.1</w:t>
      </w:r>
      <w:r>
        <w:rPr>
          <w:rFonts w:asciiTheme="minorHAnsi" w:eastAsiaTheme="minorEastAsia" w:hAnsiTheme="minorHAnsi" w:cstheme="minorBidi"/>
          <w:noProof/>
          <w:sz w:val="24"/>
          <w:szCs w:val="24"/>
          <w:lang w:eastAsia="ja-JP"/>
        </w:rPr>
        <w:tab/>
      </w:r>
      <w:r>
        <w:rPr>
          <w:noProof/>
        </w:rPr>
        <w:t>Quoted imperative</w:t>
      </w:r>
      <w:r>
        <w:rPr>
          <w:noProof/>
        </w:rPr>
        <w:tab/>
      </w:r>
      <w:r>
        <w:rPr>
          <w:noProof/>
        </w:rPr>
        <w:fldChar w:fldCharType="begin"/>
      </w:r>
      <w:r>
        <w:rPr>
          <w:noProof/>
        </w:rPr>
        <w:instrText xml:space="preserve"> PAGEREF _Toc344402803 \h </w:instrText>
      </w:r>
      <w:r>
        <w:rPr>
          <w:noProof/>
        </w:rPr>
      </w:r>
      <w:r>
        <w:rPr>
          <w:noProof/>
        </w:rPr>
        <w:fldChar w:fldCharType="separate"/>
      </w:r>
      <w:r w:rsidR="007A60DD">
        <w:rPr>
          <w:noProof/>
        </w:rPr>
        <w:t>326</w:t>
      </w:r>
      <w:r>
        <w:rPr>
          <w:noProof/>
        </w:rPr>
        <w:fldChar w:fldCharType="end"/>
      </w:r>
    </w:p>
    <w:p w14:paraId="75A26491"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17.2.4.2</w:t>
      </w:r>
      <w:r>
        <w:rPr>
          <w:rFonts w:asciiTheme="minorHAnsi" w:eastAsiaTheme="minorEastAsia" w:hAnsiTheme="minorHAnsi" w:cstheme="minorBidi"/>
          <w:noProof/>
          <w:sz w:val="24"/>
          <w:szCs w:val="24"/>
          <w:lang w:eastAsia="ja-JP"/>
        </w:rPr>
        <w:tab/>
      </w:r>
      <w:r>
        <w:rPr>
          <w:noProof/>
        </w:rPr>
        <w:t>Quoted prohibitive</w:t>
      </w:r>
      <w:r>
        <w:rPr>
          <w:noProof/>
        </w:rPr>
        <w:tab/>
      </w:r>
      <w:r>
        <w:rPr>
          <w:noProof/>
        </w:rPr>
        <w:fldChar w:fldCharType="begin"/>
      </w:r>
      <w:r>
        <w:rPr>
          <w:noProof/>
        </w:rPr>
        <w:instrText xml:space="preserve"> PAGEREF _Toc344402804 \h </w:instrText>
      </w:r>
      <w:r>
        <w:rPr>
          <w:noProof/>
        </w:rPr>
      </w:r>
      <w:r>
        <w:rPr>
          <w:noProof/>
        </w:rPr>
        <w:fldChar w:fldCharType="separate"/>
      </w:r>
      <w:r w:rsidR="007A60DD">
        <w:rPr>
          <w:noProof/>
        </w:rPr>
        <w:t>328</w:t>
      </w:r>
      <w:r>
        <w:rPr>
          <w:noProof/>
        </w:rPr>
        <w:fldChar w:fldCharType="end"/>
      </w:r>
    </w:p>
    <w:p w14:paraId="71F9042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17.2.4.3</w:t>
      </w:r>
      <w:r>
        <w:rPr>
          <w:rFonts w:asciiTheme="minorHAnsi" w:eastAsiaTheme="minorEastAsia" w:hAnsiTheme="minorHAnsi" w:cstheme="minorBidi"/>
          <w:noProof/>
          <w:sz w:val="24"/>
          <w:szCs w:val="24"/>
          <w:lang w:eastAsia="ja-JP"/>
        </w:rPr>
        <w:tab/>
      </w:r>
      <w:r>
        <w:rPr>
          <w:noProof/>
        </w:rPr>
        <w:t>Quoted hortative</w:t>
      </w:r>
      <w:r>
        <w:rPr>
          <w:noProof/>
        </w:rPr>
        <w:tab/>
      </w:r>
      <w:r>
        <w:rPr>
          <w:noProof/>
        </w:rPr>
        <w:fldChar w:fldCharType="begin"/>
      </w:r>
      <w:r>
        <w:rPr>
          <w:noProof/>
        </w:rPr>
        <w:instrText xml:space="preserve"> PAGEREF _Toc344402805 \h </w:instrText>
      </w:r>
      <w:r>
        <w:rPr>
          <w:noProof/>
        </w:rPr>
      </w:r>
      <w:r>
        <w:rPr>
          <w:noProof/>
        </w:rPr>
        <w:fldChar w:fldCharType="separate"/>
      </w:r>
      <w:r w:rsidR="007A60DD">
        <w:rPr>
          <w:noProof/>
        </w:rPr>
        <w:t>328</w:t>
      </w:r>
      <w:r>
        <w:rPr>
          <w:noProof/>
        </w:rPr>
        <w:fldChar w:fldCharType="end"/>
      </w:r>
    </w:p>
    <w:p w14:paraId="792191E7"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17.3</w:t>
      </w:r>
      <w:r>
        <w:rPr>
          <w:rFonts w:asciiTheme="minorHAnsi" w:eastAsiaTheme="minorEastAsia" w:hAnsiTheme="minorHAnsi" w:cstheme="minorBidi"/>
          <w:noProof/>
          <w:sz w:val="24"/>
          <w:szCs w:val="24"/>
          <w:lang w:eastAsia="ja-JP"/>
        </w:rPr>
        <w:tab/>
      </w:r>
      <w:r>
        <w:rPr>
          <w:noProof/>
        </w:rPr>
        <w:t>VP complements</w:t>
      </w:r>
      <w:r>
        <w:rPr>
          <w:noProof/>
        </w:rPr>
        <w:tab/>
      </w:r>
      <w:r>
        <w:rPr>
          <w:noProof/>
        </w:rPr>
        <w:fldChar w:fldCharType="begin"/>
      </w:r>
      <w:r>
        <w:rPr>
          <w:noProof/>
        </w:rPr>
        <w:instrText xml:space="preserve"> PAGEREF _Toc344402806 \h </w:instrText>
      </w:r>
      <w:r>
        <w:rPr>
          <w:noProof/>
        </w:rPr>
      </w:r>
      <w:r>
        <w:rPr>
          <w:noProof/>
        </w:rPr>
        <w:fldChar w:fldCharType="separate"/>
      </w:r>
      <w:r w:rsidR="007A60DD">
        <w:rPr>
          <w:noProof/>
        </w:rPr>
        <w:t>328</w:t>
      </w:r>
      <w:r>
        <w:rPr>
          <w:noProof/>
        </w:rPr>
        <w:fldChar w:fldCharType="end"/>
      </w:r>
    </w:p>
    <w:p w14:paraId="17E7323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17.3.1</w:t>
      </w:r>
      <w:r>
        <w:rPr>
          <w:rFonts w:asciiTheme="minorHAnsi" w:eastAsiaTheme="minorEastAsia" w:hAnsiTheme="minorHAnsi" w:cstheme="minorBidi"/>
          <w:noProof/>
          <w:sz w:val="24"/>
          <w:szCs w:val="24"/>
          <w:lang w:eastAsia="ja-JP"/>
        </w:rPr>
        <w:tab/>
      </w:r>
      <w:r>
        <w:rPr>
          <w:noProof/>
        </w:rPr>
        <w:t>‘Be able to, can’ (</w:t>
      </w:r>
      <w:r w:rsidRPr="00786CC0">
        <w:rPr>
          <w:rFonts w:ascii="Doulos SIL" w:hAnsi="Doulos SIL"/>
          <w:i/>
          <w:noProof/>
          <w:color w:val="0000FF"/>
        </w:rPr>
        <w:t>cíɛ́</w:t>
      </w:r>
      <w:r>
        <w:rPr>
          <w:noProof/>
        </w:rPr>
        <w:t xml:space="preserve"> )</w:t>
      </w:r>
      <w:r>
        <w:rPr>
          <w:noProof/>
        </w:rPr>
        <w:tab/>
      </w:r>
      <w:r>
        <w:rPr>
          <w:noProof/>
        </w:rPr>
        <w:fldChar w:fldCharType="begin"/>
      </w:r>
      <w:r>
        <w:rPr>
          <w:noProof/>
        </w:rPr>
        <w:instrText xml:space="preserve"> PAGEREF _Toc344402807 \h </w:instrText>
      </w:r>
      <w:r>
        <w:rPr>
          <w:noProof/>
        </w:rPr>
      </w:r>
      <w:r>
        <w:rPr>
          <w:noProof/>
        </w:rPr>
        <w:fldChar w:fldCharType="separate"/>
      </w:r>
      <w:r w:rsidR="007A60DD">
        <w:rPr>
          <w:noProof/>
        </w:rPr>
        <w:t>328</w:t>
      </w:r>
      <w:r>
        <w:rPr>
          <w:noProof/>
        </w:rPr>
        <w:fldChar w:fldCharType="end"/>
      </w:r>
    </w:p>
    <w:p w14:paraId="1B7F60F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17.3.1.1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cíɛ́</w:t>
      </w:r>
      <w:r>
        <w:rPr>
          <w:noProof/>
        </w:rPr>
        <w:t xml:space="preserve"> with imperfective VP complement for nonpast time</w:t>
      </w:r>
      <w:r>
        <w:rPr>
          <w:noProof/>
        </w:rPr>
        <w:tab/>
      </w:r>
      <w:r>
        <w:rPr>
          <w:noProof/>
        </w:rPr>
        <w:fldChar w:fldCharType="begin"/>
      </w:r>
      <w:r>
        <w:rPr>
          <w:noProof/>
        </w:rPr>
        <w:instrText xml:space="preserve"> PAGEREF _Toc344402808 \h </w:instrText>
      </w:r>
      <w:r>
        <w:rPr>
          <w:noProof/>
        </w:rPr>
      </w:r>
      <w:r>
        <w:rPr>
          <w:noProof/>
        </w:rPr>
        <w:fldChar w:fldCharType="separate"/>
      </w:r>
      <w:r w:rsidR="007A60DD">
        <w:rPr>
          <w:noProof/>
        </w:rPr>
        <w:t>328</w:t>
      </w:r>
      <w:r>
        <w:rPr>
          <w:noProof/>
        </w:rPr>
        <w:fldChar w:fldCharType="end"/>
      </w:r>
    </w:p>
    <w:p w14:paraId="00B6F76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17.3.1.2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 xml:space="preserve">cìɛ́ </w:t>
      </w:r>
      <w:r>
        <w:rPr>
          <w:noProof/>
        </w:rPr>
        <w:t xml:space="preserve">~ </w:t>
      </w:r>
      <w:r w:rsidRPr="00786CC0">
        <w:rPr>
          <w:rFonts w:ascii="Doulos SIL" w:hAnsi="Doulos SIL"/>
          <w:i/>
          <w:noProof/>
          <w:color w:val="0000FF"/>
        </w:rPr>
        <w:t>cíɛ́</w:t>
      </w:r>
      <w:r>
        <w:rPr>
          <w:noProof/>
        </w:rPr>
        <w:t xml:space="preserve"> plus adjoined clause for past tense ‘could’</w:t>
      </w:r>
      <w:r>
        <w:rPr>
          <w:noProof/>
        </w:rPr>
        <w:tab/>
      </w:r>
      <w:r>
        <w:rPr>
          <w:noProof/>
        </w:rPr>
        <w:fldChar w:fldCharType="begin"/>
      </w:r>
      <w:r>
        <w:rPr>
          <w:noProof/>
        </w:rPr>
        <w:instrText xml:space="preserve"> PAGEREF _Toc344402809 \h </w:instrText>
      </w:r>
      <w:r>
        <w:rPr>
          <w:noProof/>
        </w:rPr>
      </w:r>
      <w:r>
        <w:rPr>
          <w:noProof/>
        </w:rPr>
        <w:fldChar w:fldCharType="separate"/>
      </w:r>
      <w:r w:rsidR="007A60DD">
        <w:rPr>
          <w:noProof/>
        </w:rPr>
        <w:t>329</w:t>
      </w:r>
      <w:r>
        <w:rPr>
          <w:noProof/>
        </w:rPr>
        <w:fldChar w:fldCharType="end"/>
      </w:r>
    </w:p>
    <w:p w14:paraId="063D51C8"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17.4</w:t>
      </w:r>
      <w:r>
        <w:rPr>
          <w:rFonts w:asciiTheme="minorHAnsi" w:eastAsiaTheme="minorEastAsia" w:hAnsiTheme="minorHAnsi" w:cstheme="minorBidi"/>
          <w:noProof/>
          <w:sz w:val="24"/>
          <w:szCs w:val="24"/>
          <w:lang w:eastAsia="ja-JP"/>
        </w:rPr>
        <w:tab/>
      </w:r>
      <w:r>
        <w:rPr>
          <w:noProof/>
        </w:rPr>
        <w:t>Nominal complements</w:t>
      </w:r>
      <w:r>
        <w:rPr>
          <w:noProof/>
        </w:rPr>
        <w:tab/>
      </w:r>
      <w:r>
        <w:rPr>
          <w:noProof/>
        </w:rPr>
        <w:fldChar w:fldCharType="begin"/>
      </w:r>
      <w:r>
        <w:rPr>
          <w:noProof/>
        </w:rPr>
        <w:instrText xml:space="preserve"> PAGEREF _Toc344402810 \h </w:instrText>
      </w:r>
      <w:r>
        <w:rPr>
          <w:noProof/>
        </w:rPr>
      </w:r>
      <w:r>
        <w:rPr>
          <w:noProof/>
        </w:rPr>
        <w:fldChar w:fldCharType="separate"/>
      </w:r>
      <w:r w:rsidR="007A60DD">
        <w:rPr>
          <w:noProof/>
        </w:rPr>
        <w:t>330</w:t>
      </w:r>
      <w:r>
        <w:rPr>
          <w:noProof/>
        </w:rPr>
        <w:fldChar w:fldCharType="end"/>
      </w:r>
    </w:p>
    <w:p w14:paraId="79771DB3"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17.4.1</w:t>
      </w:r>
      <w:r>
        <w:rPr>
          <w:rFonts w:asciiTheme="minorHAnsi" w:eastAsiaTheme="minorEastAsia" w:hAnsiTheme="minorHAnsi" w:cstheme="minorBidi"/>
          <w:noProof/>
          <w:sz w:val="24"/>
          <w:szCs w:val="24"/>
          <w:lang w:eastAsia="ja-JP"/>
        </w:rPr>
        <w:tab/>
      </w:r>
      <w:r>
        <w:rPr>
          <w:noProof/>
        </w:rPr>
        <w:t>Durative time-of-day predicates plus nominal complement</w:t>
      </w:r>
      <w:r>
        <w:rPr>
          <w:noProof/>
        </w:rPr>
        <w:tab/>
      </w:r>
      <w:r>
        <w:rPr>
          <w:noProof/>
        </w:rPr>
        <w:fldChar w:fldCharType="begin"/>
      </w:r>
      <w:r>
        <w:rPr>
          <w:noProof/>
        </w:rPr>
        <w:instrText xml:space="preserve"> PAGEREF _Toc344402811 \h </w:instrText>
      </w:r>
      <w:r>
        <w:rPr>
          <w:noProof/>
        </w:rPr>
      </w:r>
      <w:r>
        <w:rPr>
          <w:noProof/>
        </w:rPr>
        <w:fldChar w:fldCharType="separate"/>
      </w:r>
      <w:r w:rsidR="007A60DD">
        <w:rPr>
          <w:noProof/>
        </w:rPr>
        <w:t>331</w:t>
      </w:r>
      <w:r>
        <w:rPr>
          <w:noProof/>
        </w:rPr>
        <w:fldChar w:fldCharType="end"/>
      </w:r>
    </w:p>
    <w:p w14:paraId="69BB62A1"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17.4.2</w:t>
      </w:r>
      <w:r>
        <w:rPr>
          <w:rFonts w:asciiTheme="minorHAnsi" w:eastAsiaTheme="minorEastAsia" w:hAnsiTheme="minorHAnsi" w:cstheme="minorBidi"/>
          <w:noProof/>
          <w:sz w:val="24"/>
          <w:szCs w:val="24"/>
          <w:lang w:eastAsia="ja-JP"/>
        </w:rPr>
        <w:tab/>
      </w:r>
      <w:r>
        <w:rPr>
          <w:noProof/>
        </w:rPr>
        <w:t>‘Prevent’ (</w:t>
      </w:r>
      <w:r w:rsidRPr="00786CC0">
        <w:rPr>
          <w:rFonts w:ascii="Doulos SIL" w:hAnsi="Doulos SIL"/>
          <w:i/>
          <w:noProof/>
          <w:color w:val="0000FF"/>
        </w:rPr>
        <w:t xml:space="preserve">bàlà </w:t>
      </w:r>
      <w:r>
        <w:rPr>
          <w:noProof/>
        </w:rPr>
        <w:t>) plus PP complement</w:t>
      </w:r>
      <w:r>
        <w:rPr>
          <w:noProof/>
        </w:rPr>
        <w:tab/>
      </w:r>
      <w:r>
        <w:rPr>
          <w:noProof/>
        </w:rPr>
        <w:fldChar w:fldCharType="begin"/>
      </w:r>
      <w:r>
        <w:rPr>
          <w:noProof/>
        </w:rPr>
        <w:instrText xml:space="preserve"> PAGEREF _Toc344402812 \h </w:instrText>
      </w:r>
      <w:r>
        <w:rPr>
          <w:noProof/>
        </w:rPr>
      </w:r>
      <w:r>
        <w:rPr>
          <w:noProof/>
        </w:rPr>
        <w:fldChar w:fldCharType="separate"/>
      </w:r>
      <w:r w:rsidR="007A60DD">
        <w:rPr>
          <w:noProof/>
        </w:rPr>
        <w:t>331</w:t>
      </w:r>
      <w:r>
        <w:rPr>
          <w:noProof/>
        </w:rPr>
        <w:fldChar w:fldCharType="end"/>
      </w:r>
    </w:p>
    <w:p w14:paraId="54C3AC2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17.4.3</w:t>
      </w:r>
      <w:r>
        <w:rPr>
          <w:rFonts w:asciiTheme="minorHAnsi" w:eastAsiaTheme="minorEastAsia" w:hAnsiTheme="minorHAnsi" w:cstheme="minorBidi"/>
          <w:noProof/>
          <w:sz w:val="24"/>
          <w:szCs w:val="24"/>
          <w:lang w:eastAsia="ja-JP"/>
        </w:rPr>
        <w:tab/>
      </w:r>
      <w:r>
        <w:rPr>
          <w:noProof/>
        </w:rPr>
        <w:t>‘Cease’ (</w:t>
      </w:r>
      <w:r w:rsidRPr="00786CC0">
        <w:rPr>
          <w:rFonts w:ascii="Doulos SIL" w:hAnsi="Doulos SIL"/>
          <w:i/>
          <w:noProof/>
          <w:color w:val="0000FF"/>
        </w:rPr>
        <w:t>bàlà</w:t>
      </w:r>
      <w:r>
        <w:rPr>
          <w:noProof/>
        </w:rPr>
        <w:t> ) plus preverbal verbal noun complement</w:t>
      </w:r>
      <w:r>
        <w:rPr>
          <w:noProof/>
        </w:rPr>
        <w:tab/>
      </w:r>
      <w:r>
        <w:rPr>
          <w:noProof/>
        </w:rPr>
        <w:fldChar w:fldCharType="begin"/>
      </w:r>
      <w:r>
        <w:rPr>
          <w:noProof/>
        </w:rPr>
        <w:instrText xml:space="preserve"> PAGEREF _Toc344402813 \h </w:instrText>
      </w:r>
      <w:r>
        <w:rPr>
          <w:noProof/>
        </w:rPr>
      </w:r>
      <w:r>
        <w:rPr>
          <w:noProof/>
        </w:rPr>
        <w:fldChar w:fldCharType="separate"/>
      </w:r>
      <w:r w:rsidR="007A60DD">
        <w:rPr>
          <w:noProof/>
        </w:rPr>
        <w:t>332</w:t>
      </w:r>
      <w:r>
        <w:rPr>
          <w:noProof/>
        </w:rPr>
        <w:fldChar w:fldCharType="end"/>
      </w:r>
    </w:p>
    <w:p w14:paraId="71B0430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17.4.4</w:t>
      </w:r>
      <w:r>
        <w:rPr>
          <w:rFonts w:asciiTheme="minorHAnsi" w:eastAsiaTheme="minorEastAsia" w:hAnsiTheme="minorHAnsi" w:cstheme="minorBidi"/>
          <w:noProof/>
          <w:sz w:val="24"/>
          <w:szCs w:val="24"/>
          <w:lang w:eastAsia="ja-JP"/>
        </w:rPr>
        <w:tab/>
      </w:r>
      <w:r>
        <w:rPr>
          <w:noProof/>
        </w:rPr>
        <w:t>‘Consent’ (</w:t>
      </w:r>
      <w:r w:rsidRPr="00786CC0">
        <w:rPr>
          <w:rFonts w:ascii="Doulos SIL" w:hAnsi="Doulos SIL"/>
          <w:i/>
          <w:noProof/>
          <w:color w:val="0000FF"/>
        </w:rPr>
        <w:t>bàlà</w:t>
      </w:r>
      <w:r>
        <w:rPr>
          <w:noProof/>
        </w:rPr>
        <w:t xml:space="preserve"> or </w:t>
      </w:r>
      <w:r w:rsidRPr="00786CC0">
        <w:rPr>
          <w:rFonts w:ascii="Doulos SIL" w:hAnsi="Doulos SIL"/>
          <w:i/>
          <w:noProof/>
          <w:color w:val="0000FF"/>
        </w:rPr>
        <w:t>sɔ̌ɔ̀ⁿ</w:t>
      </w:r>
      <w:r>
        <w:rPr>
          <w:noProof/>
        </w:rPr>
        <w:t xml:space="preserve"> ) with postverbal verbal-noun complement</w:t>
      </w:r>
      <w:r>
        <w:rPr>
          <w:noProof/>
        </w:rPr>
        <w:tab/>
      </w:r>
      <w:r>
        <w:rPr>
          <w:noProof/>
        </w:rPr>
        <w:fldChar w:fldCharType="begin"/>
      </w:r>
      <w:r>
        <w:rPr>
          <w:noProof/>
        </w:rPr>
        <w:instrText xml:space="preserve"> PAGEREF _Toc344402814 \h </w:instrText>
      </w:r>
      <w:r>
        <w:rPr>
          <w:noProof/>
        </w:rPr>
      </w:r>
      <w:r>
        <w:rPr>
          <w:noProof/>
        </w:rPr>
        <w:fldChar w:fldCharType="separate"/>
      </w:r>
      <w:r w:rsidR="007A60DD">
        <w:rPr>
          <w:noProof/>
        </w:rPr>
        <w:t>332</w:t>
      </w:r>
      <w:r>
        <w:rPr>
          <w:noProof/>
        </w:rPr>
        <w:fldChar w:fldCharType="end"/>
      </w:r>
    </w:p>
    <w:p w14:paraId="1209901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17.4.5</w:t>
      </w:r>
      <w:r>
        <w:rPr>
          <w:rFonts w:asciiTheme="minorHAnsi" w:eastAsiaTheme="minorEastAsia" w:hAnsiTheme="minorHAnsi" w:cstheme="minorBidi"/>
          <w:noProof/>
          <w:sz w:val="24"/>
          <w:szCs w:val="24"/>
          <w:lang w:eastAsia="ja-JP"/>
        </w:rPr>
        <w:tab/>
      </w:r>
      <w:r>
        <w:rPr>
          <w:noProof/>
        </w:rPr>
        <w:t>‘Forget’ (</w:t>
      </w:r>
      <w:r w:rsidRPr="00786CC0">
        <w:rPr>
          <w:rFonts w:ascii="Doulos SIL" w:hAnsi="Doulos SIL"/>
          <w:i/>
          <w:noProof/>
          <w:color w:val="0000FF"/>
        </w:rPr>
        <w:t xml:space="preserve">ɲìnáà </w:t>
      </w:r>
      <w:r>
        <w:rPr>
          <w:noProof/>
        </w:rPr>
        <w:t>) with postverbal verbal-noun complement</w:t>
      </w:r>
      <w:r>
        <w:rPr>
          <w:noProof/>
        </w:rPr>
        <w:tab/>
      </w:r>
      <w:r>
        <w:rPr>
          <w:noProof/>
        </w:rPr>
        <w:fldChar w:fldCharType="begin"/>
      </w:r>
      <w:r>
        <w:rPr>
          <w:noProof/>
        </w:rPr>
        <w:instrText xml:space="preserve"> PAGEREF _Toc344402815 \h </w:instrText>
      </w:r>
      <w:r>
        <w:rPr>
          <w:noProof/>
        </w:rPr>
      </w:r>
      <w:r>
        <w:rPr>
          <w:noProof/>
        </w:rPr>
        <w:fldChar w:fldCharType="separate"/>
      </w:r>
      <w:r w:rsidR="007A60DD">
        <w:rPr>
          <w:noProof/>
        </w:rPr>
        <w:t>333</w:t>
      </w:r>
      <w:r>
        <w:rPr>
          <w:noProof/>
        </w:rPr>
        <w:fldChar w:fldCharType="end"/>
      </w:r>
    </w:p>
    <w:p w14:paraId="13E861CC"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17.4.6</w:t>
      </w:r>
      <w:r>
        <w:rPr>
          <w:rFonts w:asciiTheme="minorHAnsi" w:eastAsiaTheme="minorEastAsia" w:hAnsiTheme="minorHAnsi" w:cstheme="minorBidi"/>
          <w:noProof/>
          <w:sz w:val="24"/>
          <w:szCs w:val="24"/>
          <w:lang w:eastAsia="ja-JP"/>
        </w:rPr>
        <w:tab/>
      </w:r>
      <w:r>
        <w:rPr>
          <w:noProof/>
        </w:rPr>
        <w:t>‘Be afraid to’ (</w:t>
      </w:r>
      <w:r w:rsidRPr="00786CC0">
        <w:rPr>
          <w:rFonts w:ascii="Doulos SIL" w:hAnsi="Doulos SIL"/>
          <w:i/>
          <w:noProof/>
          <w:color w:val="0000FF"/>
        </w:rPr>
        <w:t xml:space="preserve">jɔ́ɔ́ⁿ </w:t>
      </w:r>
      <w:r>
        <w:rPr>
          <w:noProof/>
        </w:rPr>
        <w:t>) with postverbal verbal-noun or future complement</w:t>
      </w:r>
      <w:r>
        <w:rPr>
          <w:noProof/>
        </w:rPr>
        <w:tab/>
      </w:r>
      <w:r>
        <w:rPr>
          <w:noProof/>
        </w:rPr>
        <w:fldChar w:fldCharType="begin"/>
      </w:r>
      <w:r>
        <w:rPr>
          <w:noProof/>
        </w:rPr>
        <w:instrText xml:space="preserve"> PAGEREF _Toc344402816 \h </w:instrText>
      </w:r>
      <w:r>
        <w:rPr>
          <w:noProof/>
        </w:rPr>
      </w:r>
      <w:r>
        <w:rPr>
          <w:noProof/>
        </w:rPr>
        <w:fldChar w:fldCharType="separate"/>
      </w:r>
      <w:r w:rsidR="007A60DD">
        <w:rPr>
          <w:noProof/>
        </w:rPr>
        <w:t>333</w:t>
      </w:r>
      <w:r>
        <w:rPr>
          <w:noProof/>
        </w:rPr>
        <w:fldChar w:fldCharType="end"/>
      </w:r>
    </w:p>
    <w:p w14:paraId="54FC9A7C"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17.4.7</w:t>
      </w:r>
      <w:r>
        <w:rPr>
          <w:rFonts w:asciiTheme="minorHAnsi" w:eastAsiaTheme="minorEastAsia" w:hAnsiTheme="minorHAnsi" w:cstheme="minorBidi"/>
          <w:noProof/>
          <w:sz w:val="24"/>
          <w:szCs w:val="24"/>
          <w:lang w:eastAsia="ja-JP"/>
        </w:rPr>
        <w:tab/>
      </w:r>
      <w:r>
        <w:rPr>
          <w:noProof/>
        </w:rPr>
        <w:t>‘Begin’ (</w:t>
      </w:r>
      <w:r w:rsidRPr="00786CC0">
        <w:rPr>
          <w:rFonts w:ascii="Doulos SIL" w:hAnsi="Doulos SIL"/>
          <w:i/>
          <w:noProof/>
          <w:color w:val="0000FF"/>
        </w:rPr>
        <w:t xml:space="preserve">dàà-sɔ́ʔɔ̀ </w:t>
      </w:r>
      <w:r>
        <w:rPr>
          <w:noProof/>
        </w:rPr>
        <w:t>) with preverbal verbal noun complement</w:t>
      </w:r>
      <w:r>
        <w:rPr>
          <w:noProof/>
        </w:rPr>
        <w:tab/>
      </w:r>
      <w:r>
        <w:rPr>
          <w:noProof/>
        </w:rPr>
        <w:fldChar w:fldCharType="begin"/>
      </w:r>
      <w:r>
        <w:rPr>
          <w:noProof/>
        </w:rPr>
        <w:instrText xml:space="preserve"> PAGEREF _Toc344402817 \h </w:instrText>
      </w:r>
      <w:r>
        <w:rPr>
          <w:noProof/>
        </w:rPr>
      </w:r>
      <w:r>
        <w:rPr>
          <w:noProof/>
        </w:rPr>
        <w:fldChar w:fldCharType="separate"/>
      </w:r>
      <w:r w:rsidR="007A60DD">
        <w:rPr>
          <w:noProof/>
        </w:rPr>
        <w:t>333</w:t>
      </w:r>
      <w:r>
        <w:rPr>
          <w:noProof/>
        </w:rPr>
        <w:fldChar w:fldCharType="end"/>
      </w:r>
    </w:p>
    <w:p w14:paraId="79BF7CE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17.4.8</w:t>
      </w:r>
      <w:r>
        <w:rPr>
          <w:rFonts w:asciiTheme="minorHAnsi" w:eastAsiaTheme="minorEastAsia" w:hAnsiTheme="minorHAnsi" w:cstheme="minorBidi"/>
          <w:noProof/>
          <w:sz w:val="24"/>
          <w:szCs w:val="24"/>
          <w:lang w:eastAsia="ja-JP"/>
        </w:rPr>
        <w:tab/>
      </w:r>
      <w:r>
        <w:rPr>
          <w:noProof/>
        </w:rPr>
        <w:t>‘Finish’ (</w:t>
      </w:r>
      <w:r w:rsidRPr="00786CC0">
        <w:rPr>
          <w:rFonts w:ascii="Doulos SIL" w:hAnsi="Doulos SIL"/>
          <w:i/>
          <w:noProof/>
          <w:color w:val="0000FF"/>
        </w:rPr>
        <w:t>dà-kááⁿ</w:t>
      </w:r>
      <w:r>
        <w:rPr>
          <w:noProof/>
        </w:rPr>
        <w:t xml:space="preserve"> ~ </w:t>
      </w:r>
      <w:r w:rsidRPr="00786CC0">
        <w:rPr>
          <w:rFonts w:ascii="Doulos SIL" w:hAnsi="Doulos SIL"/>
          <w:i/>
          <w:noProof/>
          <w:color w:val="0000FF"/>
        </w:rPr>
        <w:t>dá-ꜜkááⁿ</w:t>
      </w:r>
      <w:r>
        <w:rPr>
          <w:noProof/>
        </w:rPr>
        <w:t> ) with verbal-noun subject or complement</w:t>
      </w:r>
      <w:r>
        <w:rPr>
          <w:noProof/>
        </w:rPr>
        <w:tab/>
      </w:r>
      <w:r>
        <w:rPr>
          <w:noProof/>
        </w:rPr>
        <w:fldChar w:fldCharType="begin"/>
      </w:r>
      <w:r>
        <w:rPr>
          <w:noProof/>
        </w:rPr>
        <w:instrText xml:space="preserve"> PAGEREF _Toc344402818 \h </w:instrText>
      </w:r>
      <w:r>
        <w:rPr>
          <w:noProof/>
        </w:rPr>
      </w:r>
      <w:r>
        <w:rPr>
          <w:noProof/>
        </w:rPr>
        <w:fldChar w:fldCharType="separate"/>
      </w:r>
      <w:r w:rsidR="007A60DD">
        <w:rPr>
          <w:noProof/>
        </w:rPr>
        <w:t>334</w:t>
      </w:r>
      <w:r>
        <w:rPr>
          <w:noProof/>
        </w:rPr>
        <w:fldChar w:fldCharType="end"/>
      </w:r>
    </w:p>
    <w:p w14:paraId="4227C5C5"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17.5</w:t>
      </w:r>
      <w:r>
        <w:rPr>
          <w:rFonts w:asciiTheme="minorHAnsi" w:eastAsiaTheme="minorEastAsia" w:hAnsiTheme="minorHAnsi" w:cstheme="minorBidi"/>
          <w:noProof/>
          <w:sz w:val="24"/>
          <w:szCs w:val="24"/>
          <w:lang w:eastAsia="ja-JP"/>
        </w:rPr>
        <w:tab/>
      </w:r>
      <w:r>
        <w:rPr>
          <w:noProof/>
        </w:rPr>
        <w:t>Purposive and causal clauses</w:t>
      </w:r>
      <w:r>
        <w:rPr>
          <w:noProof/>
        </w:rPr>
        <w:tab/>
      </w:r>
      <w:r>
        <w:rPr>
          <w:noProof/>
        </w:rPr>
        <w:fldChar w:fldCharType="begin"/>
      </w:r>
      <w:r>
        <w:rPr>
          <w:noProof/>
        </w:rPr>
        <w:instrText xml:space="preserve"> PAGEREF _Toc344402819 \h </w:instrText>
      </w:r>
      <w:r>
        <w:rPr>
          <w:noProof/>
        </w:rPr>
      </w:r>
      <w:r>
        <w:rPr>
          <w:noProof/>
        </w:rPr>
        <w:fldChar w:fldCharType="separate"/>
      </w:r>
      <w:r w:rsidR="007A60DD">
        <w:rPr>
          <w:noProof/>
        </w:rPr>
        <w:t>335</w:t>
      </w:r>
      <w:r>
        <w:rPr>
          <w:noProof/>
        </w:rPr>
        <w:fldChar w:fldCharType="end"/>
      </w:r>
    </w:p>
    <w:p w14:paraId="0ADAE93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17.5.1</w:t>
      </w:r>
      <w:r>
        <w:rPr>
          <w:rFonts w:asciiTheme="minorHAnsi" w:eastAsiaTheme="minorEastAsia" w:hAnsiTheme="minorHAnsi" w:cstheme="minorBidi"/>
          <w:noProof/>
          <w:sz w:val="24"/>
          <w:szCs w:val="24"/>
          <w:lang w:eastAsia="ja-JP"/>
        </w:rPr>
        <w:tab/>
      </w:r>
      <w:r>
        <w:rPr>
          <w:noProof/>
        </w:rPr>
        <w:t>Same-subject purposive clause (</w:t>
      </w:r>
      <w:r w:rsidRPr="00786CC0">
        <w:rPr>
          <w:rFonts w:ascii="Doulos SIL" w:hAnsi="Doulos SIL"/>
          <w:i/>
          <w:noProof/>
          <w:color w:val="0000FF"/>
        </w:rPr>
        <w:t>tɔ́rɔ́</w:t>
      </w:r>
      <w:r>
        <w:rPr>
          <w:noProof/>
        </w:rPr>
        <w:t xml:space="preserve"> ~ </w:t>
      </w:r>
      <w:r w:rsidRPr="00786CC0">
        <w:rPr>
          <w:rFonts w:ascii="Doulos SIL" w:hAnsi="Doulos SIL"/>
          <w:i/>
          <w:noProof/>
          <w:color w:val="0000FF"/>
        </w:rPr>
        <w:t>tɔ́nɔ́</w:t>
      </w:r>
      <w:r>
        <w:rPr>
          <w:noProof/>
        </w:rPr>
        <w:t xml:space="preserve"> )</w:t>
      </w:r>
      <w:r>
        <w:rPr>
          <w:noProof/>
        </w:rPr>
        <w:tab/>
      </w:r>
      <w:r>
        <w:rPr>
          <w:noProof/>
        </w:rPr>
        <w:fldChar w:fldCharType="begin"/>
      </w:r>
      <w:r>
        <w:rPr>
          <w:noProof/>
        </w:rPr>
        <w:instrText xml:space="preserve"> PAGEREF _Toc344402820 \h </w:instrText>
      </w:r>
      <w:r>
        <w:rPr>
          <w:noProof/>
        </w:rPr>
      </w:r>
      <w:r>
        <w:rPr>
          <w:noProof/>
        </w:rPr>
        <w:fldChar w:fldCharType="separate"/>
      </w:r>
      <w:r w:rsidR="007A60DD">
        <w:rPr>
          <w:noProof/>
        </w:rPr>
        <w:t>335</w:t>
      </w:r>
      <w:r>
        <w:rPr>
          <w:noProof/>
        </w:rPr>
        <w:fldChar w:fldCharType="end"/>
      </w:r>
    </w:p>
    <w:p w14:paraId="0B31A3D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17.5.2</w:t>
      </w:r>
      <w:r>
        <w:rPr>
          <w:rFonts w:asciiTheme="minorHAnsi" w:eastAsiaTheme="minorEastAsia" w:hAnsiTheme="minorHAnsi" w:cstheme="minorBidi"/>
          <w:noProof/>
          <w:sz w:val="24"/>
          <w:szCs w:val="24"/>
          <w:lang w:eastAsia="ja-JP"/>
        </w:rPr>
        <w:tab/>
      </w:r>
      <w:r>
        <w:rPr>
          <w:noProof/>
        </w:rPr>
        <w:t>Causal (‘because’) clause (</w:t>
      </w:r>
      <w:r w:rsidRPr="00786CC0">
        <w:rPr>
          <w:rFonts w:ascii="Doulos SIL" w:hAnsi="Doulos SIL"/>
          <w:i/>
          <w:noProof/>
          <w:color w:val="0000FF"/>
        </w:rPr>
        <w:t>bùgɔ́ɔ́rɛ̄</w:t>
      </w:r>
      <w:r>
        <w:rPr>
          <w:noProof/>
        </w:rPr>
        <w:t> )</w:t>
      </w:r>
      <w:r>
        <w:rPr>
          <w:noProof/>
        </w:rPr>
        <w:tab/>
      </w:r>
      <w:r>
        <w:rPr>
          <w:noProof/>
        </w:rPr>
        <w:fldChar w:fldCharType="begin"/>
      </w:r>
      <w:r>
        <w:rPr>
          <w:noProof/>
        </w:rPr>
        <w:instrText xml:space="preserve"> PAGEREF _Toc344402821 \h </w:instrText>
      </w:r>
      <w:r>
        <w:rPr>
          <w:noProof/>
        </w:rPr>
      </w:r>
      <w:r>
        <w:rPr>
          <w:noProof/>
        </w:rPr>
        <w:fldChar w:fldCharType="separate"/>
      </w:r>
      <w:r w:rsidR="007A60DD">
        <w:rPr>
          <w:noProof/>
        </w:rPr>
        <w:t>335</w:t>
      </w:r>
      <w:r>
        <w:rPr>
          <w:noProof/>
        </w:rPr>
        <w:fldChar w:fldCharType="end"/>
      </w:r>
    </w:p>
    <w:p w14:paraId="0A686108"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18</w:t>
      </w:r>
      <w:r>
        <w:rPr>
          <w:rFonts w:asciiTheme="minorHAnsi" w:eastAsiaTheme="minorEastAsia" w:hAnsiTheme="minorHAnsi" w:cstheme="minorBidi"/>
          <w:b w:val="0"/>
          <w:noProof/>
          <w:szCs w:val="24"/>
          <w:lang w:eastAsia="ja-JP"/>
        </w:rPr>
        <w:tab/>
      </w:r>
      <w:r>
        <w:rPr>
          <w:noProof/>
        </w:rPr>
        <w:t>Anaphora</w:t>
      </w:r>
      <w:r>
        <w:rPr>
          <w:noProof/>
        </w:rPr>
        <w:tab/>
      </w:r>
      <w:r>
        <w:rPr>
          <w:noProof/>
        </w:rPr>
        <w:fldChar w:fldCharType="begin"/>
      </w:r>
      <w:r>
        <w:rPr>
          <w:noProof/>
        </w:rPr>
        <w:instrText xml:space="preserve"> PAGEREF _Toc344402822 \h </w:instrText>
      </w:r>
      <w:r>
        <w:rPr>
          <w:noProof/>
        </w:rPr>
      </w:r>
      <w:r>
        <w:rPr>
          <w:noProof/>
        </w:rPr>
        <w:fldChar w:fldCharType="separate"/>
      </w:r>
      <w:r w:rsidR="007A60DD">
        <w:rPr>
          <w:noProof/>
        </w:rPr>
        <w:t>337</w:t>
      </w:r>
      <w:r>
        <w:rPr>
          <w:noProof/>
        </w:rPr>
        <w:fldChar w:fldCharType="end"/>
      </w:r>
    </w:p>
    <w:p w14:paraId="615F1A2A"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18.1</w:t>
      </w:r>
      <w:r>
        <w:rPr>
          <w:rFonts w:asciiTheme="minorHAnsi" w:eastAsiaTheme="minorEastAsia" w:hAnsiTheme="minorHAnsi" w:cstheme="minorBidi"/>
          <w:noProof/>
          <w:sz w:val="24"/>
          <w:szCs w:val="24"/>
          <w:lang w:eastAsia="ja-JP"/>
        </w:rPr>
        <w:tab/>
      </w:r>
      <w:r>
        <w:rPr>
          <w:noProof/>
        </w:rPr>
        <w:t>Reflexive</w:t>
      </w:r>
      <w:r>
        <w:rPr>
          <w:noProof/>
        </w:rPr>
        <w:tab/>
      </w:r>
      <w:r>
        <w:rPr>
          <w:noProof/>
        </w:rPr>
        <w:fldChar w:fldCharType="begin"/>
      </w:r>
      <w:r>
        <w:rPr>
          <w:noProof/>
        </w:rPr>
        <w:instrText xml:space="preserve"> PAGEREF _Toc344402823 \h </w:instrText>
      </w:r>
      <w:r>
        <w:rPr>
          <w:noProof/>
        </w:rPr>
      </w:r>
      <w:r>
        <w:rPr>
          <w:noProof/>
        </w:rPr>
        <w:fldChar w:fldCharType="separate"/>
      </w:r>
      <w:r w:rsidR="007A60DD">
        <w:rPr>
          <w:noProof/>
        </w:rPr>
        <w:t>337</w:t>
      </w:r>
      <w:r>
        <w:rPr>
          <w:noProof/>
        </w:rPr>
        <w:fldChar w:fldCharType="end"/>
      </w:r>
    </w:p>
    <w:p w14:paraId="187BA82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18.1.1</w:t>
      </w:r>
      <w:r>
        <w:rPr>
          <w:rFonts w:asciiTheme="minorHAnsi" w:eastAsiaTheme="minorEastAsia" w:hAnsiTheme="minorHAnsi" w:cstheme="minorBidi"/>
          <w:noProof/>
          <w:sz w:val="24"/>
          <w:szCs w:val="24"/>
          <w:lang w:eastAsia="ja-JP"/>
        </w:rPr>
        <w:tab/>
      </w:r>
      <w:r>
        <w:rPr>
          <w:noProof/>
        </w:rPr>
        <w:t>Reflexive possessor of nonsubject NP</w:t>
      </w:r>
      <w:r>
        <w:rPr>
          <w:noProof/>
        </w:rPr>
        <w:tab/>
      </w:r>
      <w:r>
        <w:rPr>
          <w:noProof/>
        </w:rPr>
        <w:fldChar w:fldCharType="begin"/>
      </w:r>
      <w:r>
        <w:rPr>
          <w:noProof/>
        </w:rPr>
        <w:instrText xml:space="preserve"> PAGEREF _Toc344402824 \h </w:instrText>
      </w:r>
      <w:r>
        <w:rPr>
          <w:noProof/>
        </w:rPr>
      </w:r>
      <w:r>
        <w:rPr>
          <w:noProof/>
        </w:rPr>
        <w:fldChar w:fldCharType="separate"/>
      </w:r>
      <w:r w:rsidR="007A60DD">
        <w:rPr>
          <w:noProof/>
        </w:rPr>
        <w:t>337</w:t>
      </w:r>
      <w:r>
        <w:rPr>
          <w:noProof/>
        </w:rPr>
        <w:fldChar w:fldCharType="end"/>
      </w:r>
    </w:p>
    <w:p w14:paraId="5AEFCE4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18.1.1.1</w:t>
      </w:r>
      <w:r>
        <w:rPr>
          <w:rFonts w:asciiTheme="minorHAnsi" w:eastAsiaTheme="minorEastAsia" w:hAnsiTheme="minorHAnsi" w:cstheme="minorBidi"/>
          <w:noProof/>
          <w:sz w:val="24"/>
          <w:szCs w:val="24"/>
          <w:lang w:eastAsia="ja-JP"/>
        </w:rPr>
        <w:tab/>
      </w:r>
      <w:r>
        <w:rPr>
          <w:noProof/>
        </w:rPr>
        <w:t>Reflexive possessor of postverbal NP</w:t>
      </w:r>
      <w:r>
        <w:rPr>
          <w:noProof/>
        </w:rPr>
        <w:tab/>
      </w:r>
      <w:r>
        <w:rPr>
          <w:noProof/>
        </w:rPr>
        <w:fldChar w:fldCharType="begin"/>
      </w:r>
      <w:r>
        <w:rPr>
          <w:noProof/>
        </w:rPr>
        <w:instrText xml:space="preserve"> PAGEREF _Toc344402825 \h </w:instrText>
      </w:r>
      <w:r>
        <w:rPr>
          <w:noProof/>
        </w:rPr>
      </w:r>
      <w:r>
        <w:rPr>
          <w:noProof/>
        </w:rPr>
        <w:fldChar w:fldCharType="separate"/>
      </w:r>
      <w:r w:rsidR="007A60DD">
        <w:rPr>
          <w:noProof/>
        </w:rPr>
        <w:t>340</w:t>
      </w:r>
      <w:r>
        <w:rPr>
          <w:noProof/>
        </w:rPr>
        <w:fldChar w:fldCharType="end"/>
      </w:r>
    </w:p>
    <w:p w14:paraId="3CC8F39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18.1.1.2</w:t>
      </w:r>
      <w:r>
        <w:rPr>
          <w:rFonts w:asciiTheme="minorHAnsi" w:eastAsiaTheme="minorEastAsia" w:hAnsiTheme="minorHAnsi" w:cstheme="minorBidi"/>
          <w:noProof/>
          <w:sz w:val="24"/>
          <w:szCs w:val="24"/>
          <w:lang w:eastAsia="ja-JP"/>
        </w:rPr>
        <w:tab/>
      </w:r>
      <w:r>
        <w:rPr>
          <w:noProof/>
        </w:rPr>
        <w:t>Reflexive postpositional complements</w:t>
      </w:r>
      <w:r>
        <w:rPr>
          <w:noProof/>
        </w:rPr>
        <w:tab/>
      </w:r>
      <w:r>
        <w:rPr>
          <w:noProof/>
        </w:rPr>
        <w:fldChar w:fldCharType="begin"/>
      </w:r>
      <w:r>
        <w:rPr>
          <w:noProof/>
        </w:rPr>
        <w:instrText xml:space="preserve"> PAGEREF _Toc344402826 \h </w:instrText>
      </w:r>
      <w:r>
        <w:rPr>
          <w:noProof/>
        </w:rPr>
      </w:r>
      <w:r>
        <w:rPr>
          <w:noProof/>
        </w:rPr>
        <w:fldChar w:fldCharType="separate"/>
      </w:r>
      <w:r w:rsidR="007A60DD">
        <w:rPr>
          <w:noProof/>
        </w:rPr>
        <w:t>341</w:t>
      </w:r>
      <w:r>
        <w:rPr>
          <w:noProof/>
        </w:rPr>
        <w:fldChar w:fldCharType="end"/>
      </w:r>
    </w:p>
    <w:p w14:paraId="04352553"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18.1.1.3</w:t>
      </w:r>
      <w:r>
        <w:rPr>
          <w:rFonts w:asciiTheme="minorHAnsi" w:eastAsiaTheme="minorEastAsia" w:hAnsiTheme="minorHAnsi" w:cstheme="minorBidi"/>
          <w:noProof/>
          <w:sz w:val="24"/>
          <w:szCs w:val="24"/>
          <w:lang w:eastAsia="ja-JP"/>
        </w:rPr>
        <w:tab/>
      </w:r>
      <w:r>
        <w:rPr>
          <w:noProof/>
        </w:rPr>
        <w:t>Reflexive possessors in conjunctions</w:t>
      </w:r>
      <w:r>
        <w:rPr>
          <w:noProof/>
        </w:rPr>
        <w:tab/>
      </w:r>
      <w:r>
        <w:rPr>
          <w:noProof/>
        </w:rPr>
        <w:fldChar w:fldCharType="begin"/>
      </w:r>
      <w:r>
        <w:rPr>
          <w:noProof/>
        </w:rPr>
        <w:instrText xml:space="preserve"> PAGEREF _Toc344402827 \h </w:instrText>
      </w:r>
      <w:r>
        <w:rPr>
          <w:noProof/>
        </w:rPr>
      </w:r>
      <w:r>
        <w:rPr>
          <w:noProof/>
        </w:rPr>
        <w:fldChar w:fldCharType="separate"/>
      </w:r>
      <w:r w:rsidR="007A60DD">
        <w:rPr>
          <w:noProof/>
        </w:rPr>
        <w:t>341</w:t>
      </w:r>
      <w:r>
        <w:rPr>
          <w:noProof/>
        </w:rPr>
        <w:fldChar w:fldCharType="end"/>
      </w:r>
    </w:p>
    <w:p w14:paraId="05E5893E"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18.1.1.4</w:t>
      </w:r>
      <w:r>
        <w:rPr>
          <w:rFonts w:asciiTheme="minorHAnsi" w:eastAsiaTheme="minorEastAsia" w:hAnsiTheme="minorHAnsi" w:cstheme="minorBidi"/>
          <w:noProof/>
          <w:sz w:val="24"/>
          <w:szCs w:val="24"/>
          <w:lang w:eastAsia="ja-JP"/>
        </w:rPr>
        <w:tab/>
      </w:r>
      <w:r>
        <w:rPr>
          <w:noProof/>
        </w:rPr>
        <w:t>Reflexive possessor of preverbal object</w:t>
      </w:r>
      <w:r>
        <w:rPr>
          <w:noProof/>
        </w:rPr>
        <w:tab/>
      </w:r>
      <w:r>
        <w:rPr>
          <w:noProof/>
        </w:rPr>
        <w:fldChar w:fldCharType="begin"/>
      </w:r>
      <w:r>
        <w:rPr>
          <w:noProof/>
        </w:rPr>
        <w:instrText xml:space="preserve"> PAGEREF _Toc344402828 \h </w:instrText>
      </w:r>
      <w:r>
        <w:rPr>
          <w:noProof/>
        </w:rPr>
      </w:r>
      <w:r>
        <w:rPr>
          <w:noProof/>
        </w:rPr>
        <w:fldChar w:fldCharType="separate"/>
      </w:r>
      <w:r w:rsidR="007A60DD">
        <w:rPr>
          <w:noProof/>
        </w:rPr>
        <w:t>341</w:t>
      </w:r>
      <w:r>
        <w:rPr>
          <w:noProof/>
        </w:rPr>
        <w:fldChar w:fldCharType="end"/>
      </w:r>
    </w:p>
    <w:p w14:paraId="51CEC9D1"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18.1.2</w:t>
      </w:r>
      <w:r>
        <w:rPr>
          <w:rFonts w:asciiTheme="minorHAnsi" w:eastAsiaTheme="minorEastAsia" w:hAnsiTheme="minorHAnsi" w:cstheme="minorBidi"/>
          <w:noProof/>
          <w:sz w:val="24"/>
          <w:szCs w:val="24"/>
          <w:lang w:eastAsia="ja-JP"/>
        </w:rPr>
        <w:tab/>
      </w:r>
      <w:r>
        <w:rPr>
          <w:noProof/>
        </w:rPr>
        <w:t>Reflexive object (</w:t>
      </w:r>
      <w:r w:rsidRPr="00786CC0">
        <w:rPr>
          <w:rFonts w:ascii="Doulos SIL" w:hAnsi="Doulos SIL"/>
          <w:i/>
          <w:noProof/>
          <w:color w:val="0000FF"/>
        </w:rPr>
        <w:t>yéʔré </w:t>
      </w:r>
      <w:r>
        <w:rPr>
          <w:noProof/>
        </w:rPr>
        <w:t xml:space="preserve">~ </w:t>
      </w:r>
      <w:r w:rsidRPr="00786CC0">
        <w:rPr>
          <w:rFonts w:ascii="Doulos SIL" w:hAnsi="Doulos SIL"/>
          <w:i/>
          <w:noProof/>
          <w:color w:val="0000FF"/>
        </w:rPr>
        <w:t>yɛ́ʔrɛ́</w:t>
      </w:r>
      <w:r>
        <w:rPr>
          <w:noProof/>
        </w:rPr>
        <w:t xml:space="preserve"> )</w:t>
      </w:r>
      <w:r>
        <w:rPr>
          <w:noProof/>
        </w:rPr>
        <w:tab/>
      </w:r>
      <w:r>
        <w:rPr>
          <w:noProof/>
        </w:rPr>
        <w:fldChar w:fldCharType="begin"/>
      </w:r>
      <w:r>
        <w:rPr>
          <w:noProof/>
        </w:rPr>
        <w:instrText xml:space="preserve"> PAGEREF _Toc344402829 \h </w:instrText>
      </w:r>
      <w:r>
        <w:rPr>
          <w:noProof/>
        </w:rPr>
      </w:r>
      <w:r>
        <w:rPr>
          <w:noProof/>
        </w:rPr>
        <w:fldChar w:fldCharType="separate"/>
      </w:r>
      <w:r w:rsidR="007A60DD">
        <w:rPr>
          <w:noProof/>
        </w:rPr>
        <w:t>344</w:t>
      </w:r>
      <w:r>
        <w:rPr>
          <w:noProof/>
        </w:rPr>
        <w:fldChar w:fldCharType="end"/>
      </w:r>
    </w:p>
    <w:p w14:paraId="05213CE8"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18.1.2.1</w:t>
      </w:r>
      <w:r>
        <w:rPr>
          <w:rFonts w:asciiTheme="minorHAnsi" w:eastAsiaTheme="minorEastAsia" w:hAnsiTheme="minorHAnsi" w:cstheme="minorBidi"/>
          <w:noProof/>
          <w:sz w:val="24"/>
          <w:szCs w:val="24"/>
          <w:lang w:eastAsia="ja-JP"/>
        </w:rPr>
        <w:tab/>
      </w:r>
      <w:r>
        <w:rPr>
          <w:noProof/>
        </w:rPr>
        <w:t>Reflexive postverbal NP</w:t>
      </w:r>
      <w:r>
        <w:rPr>
          <w:noProof/>
        </w:rPr>
        <w:tab/>
      </w:r>
      <w:r>
        <w:rPr>
          <w:noProof/>
        </w:rPr>
        <w:fldChar w:fldCharType="begin"/>
      </w:r>
      <w:r>
        <w:rPr>
          <w:noProof/>
        </w:rPr>
        <w:instrText xml:space="preserve"> PAGEREF _Toc344402830 \h </w:instrText>
      </w:r>
      <w:r>
        <w:rPr>
          <w:noProof/>
        </w:rPr>
      </w:r>
      <w:r>
        <w:rPr>
          <w:noProof/>
        </w:rPr>
        <w:fldChar w:fldCharType="separate"/>
      </w:r>
      <w:r w:rsidR="007A60DD">
        <w:rPr>
          <w:noProof/>
        </w:rPr>
        <w:t>344</w:t>
      </w:r>
      <w:r>
        <w:rPr>
          <w:noProof/>
        </w:rPr>
        <w:fldChar w:fldCharType="end"/>
      </w:r>
    </w:p>
    <w:p w14:paraId="672A4BEC"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18.1.2.2</w:t>
      </w:r>
      <w:r>
        <w:rPr>
          <w:rFonts w:asciiTheme="minorHAnsi" w:eastAsiaTheme="minorEastAsia" w:hAnsiTheme="minorHAnsi" w:cstheme="minorBidi"/>
          <w:noProof/>
          <w:sz w:val="24"/>
          <w:szCs w:val="24"/>
          <w:lang w:eastAsia="ja-JP"/>
        </w:rPr>
        <w:tab/>
      </w:r>
      <w:r>
        <w:rPr>
          <w:noProof/>
        </w:rPr>
        <w:t>Reflexive preverbal object</w:t>
      </w:r>
      <w:r>
        <w:rPr>
          <w:noProof/>
        </w:rPr>
        <w:tab/>
      </w:r>
      <w:r>
        <w:rPr>
          <w:noProof/>
        </w:rPr>
        <w:fldChar w:fldCharType="begin"/>
      </w:r>
      <w:r>
        <w:rPr>
          <w:noProof/>
        </w:rPr>
        <w:instrText xml:space="preserve"> PAGEREF _Toc344402831 \h </w:instrText>
      </w:r>
      <w:r>
        <w:rPr>
          <w:noProof/>
        </w:rPr>
      </w:r>
      <w:r>
        <w:rPr>
          <w:noProof/>
        </w:rPr>
        <w:fldChar w:fldCharType="separate"/>
      </w:r>
      <w:r w:rsidR="007A60DD">
        <w:rPr>
          <w:noProof/>
        </w:rPr>
        <w:t>345</w:t>
      </w:r>
      <w:r>
        <w:rPr>
          <w:noProof/>
        </w:rPr>
        <w:fldChar w:fldCharType="end"/>
      </w:r>
    </w:p>
    <w:p w14:paraId="5CAF8D0D"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18.1.2.3</w:t>
      </w:r>
      <w:r>
        <w:rPr>
          <w:rFonts w:asciiTheme="minorHAnsi" w:eastAsiaTheme="minorEastAsia" w:hAnsiTheme="minorHAnsi" w:cstheme="minorBidi"/>
          <w:noProof/>
          <w:sz w:val="24"/>
          <w:szCs w:val="24"/>
          <w:lang w:eastAsia="ja-JP"/>
        </w:rPr>
        <w:tab/>
      </w:r>
      <w:r>
        <w:rPr>
          <w:noProof/>
        </w:rPr>
        <w:t xml:space="preserve">Emphatic nonreflexive use of </w:t>
      </w:r>
      <w:r w:rsidRPr="00786CC0">
        <w:rPr>
          <w:rFonts w:ascii="Doulos SIL" w:hAnsi="Doulos SIL"/>
          <w:i/>
          <w:noProof/>
          <w:color w:val="0000FF"/>
        </w:rPr>
        <w:t>yéʔré </w:t>
      </w:r>
      <w:r>
        <w:rPr>
          <w:noProof/>
        </w:rPr>
        <w:t xml:space="preserve">~ </w:t>
      </w:r>
      <w:r w:rsidRPr="00786CC0">
        <w:rPr>
          <w:rFonts w:ascii="Doulos SIL" w:hAnsi="Doulos SIL"/>
          <w:i/>
          <w:noProof/>
          <w:color w:val="0000FF"/>
        </w:rPr>
        <w:t>yɛ́ʔrɛ́</w:t>
      </w:r>
      <w:r>
        <w:rPr>
          <w:noProof/>
        </w:rPr>
        <w:tab/>
      </w:r>
      <w:r>
        <w:rPr>
          <w:noProof/>
        </w:rPr>
        <w:fldChar w:fldCharType="begin"/>
      </w:r>
      <w:r>
        <w:rPr>
          <w:noProof/>
        </w:rPr>
        <w:instrText xml:space="preserve"> PAGEREF _Toc344402832 \h </w:instrText>
      </w:r>
      <w:r>
        <w:rPr>
          <w:noProof/>
        </w:rPr>
      </w:r>
      <w:r>
        <w:rPr>
          <w:noProof/>
        </w:rPr>
        <w:fldChar w:fldCharType="separate"/>
      </w:r>
      <w:r w:rsidR="007A60DD">
        <w:rPr>
          <w:noProof/>
        </w:rPr>
        <w:t>345</w:t>
      </w:r>
      <w:r>
        <w:rPr>
          <w:noProof/>
        </w:rPr>
        <w:fldChar w:fldCharType="end"/>
      </w:r>
    </w:p>
    <w:p w14:paraId="55C31047"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18.2</w:t>
      </w:r>
      <w:r>
        <w:rPr>
          <w:rFonts w:asciiTheme="minorHAnsi" w:eastAsiaTheme="minorEastAsia" w:hAnsiTheme="minorHAnsi" w:cstheme="minorBidi"/>
          <w:noProof/>
          <w:sz w:val="24"/>
          <w:szCs w:val="24"/>
          <w:lang w:eastAsia="ja-JP"/>
        </w:rPr>
        <w:tab/>
      </w:r>
      <w:r>
        <w:rPr>
          <w:noProof/>
        </w:rPr>
        <w:t>Reciprocal</w:t>
      </w:r>
      <w:r>
        <w:rPr>
          <w:noProof/>
        </w:rPr>
        <w:tab/>
      </w:r>
      <w:r>
        <w:rPr>
          <w:noProof/>
        </w:rPr>
        <w:fldChar w:fldCharType="begin"/>
      </w:r>
      <w:r>
        <w:rPr>
          <w:noProof/>
        </w:rPr>
        <w:instrText xml:space="preserve"> PAGEREF _Toc344402833 \h </w:instrText>
      </w:r>
      <w:r>
        <w:rPr>
          <w:noProof/>
        </w:rPr>
      </w:r>
      <w:r>
        <w:rPr>
          <w:noProof/>
        </w:rPr>
        <w:fldChar w:fldCharType="separate"/>
      </w:r>
      <w:r w:rsidR="007A60DD">
        <w:rPr>
          <w:noProof/>
        </w:rPr>
        <w:t>346</w:t>
      </w:r>
      <w:r>
        <w:rPr>
          <w:noProof/>
        </w:rPr>
        <w:fldChar w:fldCharType="end"/>
      </w:r>
    </w:p>
    <w:p w14:paraId="3754447E"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18.2.1</w:t>
      </w:r>
      <w:r>
        <w:rPr>
          <w:rFonts w:asciiTheme="minorHAnsi" w:eastAsiaTheme="minorEastAsia" w:hAnsiTheme="minorHAnsi" w:cstheme="minorBidi"/>
          <w:noProof/>
          <w:sz w:val="24"/>
          <w:szCs w:val="24"/>
          <w:lang w:eastAsia="ja-JP"/>
        </w:rPr>
        <w:tab/>
      </w:r>
      <w:r>
        <w:rPr>
          <w:noProof/>
        </w:rPr>
        <w:t>Reciprocals (</w:t>
      </w:r>
      <w:r w:rsidRPr="00786CC0">
        <w:rPr>
          <w:rFonts w:ascii="Doulos SIL" w:hAnsi="Doulos SIL"/>
          <w:i/>
          <w:noProof/>
          <w:color w:val="0000FF"/>
        </w:rPr>
        <w:t>ɲùʔùⁿ</w:t>
      </w:r>
      <w:r>
        <w:rPr>
          <w:noProof/>
        </w:rPr>
        <w:t xml:space="preserve"> )</w:t>
      </w:r>
      <w:r>
        <w:rPr>
          <w:noProof/>
        </w:rPr>
        <w:tab/>
      </w:r>
      <w:r>
        <w:rPr>
          <w:noProof/>
        </w:rPr>
        <w:fldChar w:fldCharType="begin"/>
      </w:r>
      <w:r>
        <w:rPr>
          <w:noProof/>
        </w:rPr>
        <w:instrText xml:space="preserve"> PAGEREF _Toc344402834 \h </w:instrText>
      </w:r>
      <w:r>
        <w:rPr>
          <w:noProof/>
        </w:rPr>
      </w:r>
      <w:r>
        <w:rPr>
          <w:noProof/>
        </w:rPr>
        <w:fldChar w:fldCharType="separate"/>
      </w:r>
      <w:r w:rsidR="007A60DD">
        <w:rPr>
          <w:noProof/>
        </w:rPr>
        <w:t>346</w:t>
      </w:r>
      <w:r>
        <w:rPr>
          <w:noProof/>
        </w:rPr>
        <w:fldChar w:fldCharType="end"/>
      </w:r>
    </w:p>
    <w:p w14:paraId="36D4614D"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18.2.1.1</w:t>
      </w:r>
      <w:r>
        <w:rPr>
          <w:rFonts w:asciiTheme="minorHAnsi" w:eastAsiaTheme="minorEastAsia" w:hAnsiTheme="minorHAnsi" w:cstheme="minorBidi"/>
          <w:noProof/>
          <w:sz w:val="24"/>
          <w:szCs w:val="24"/>
          <w:lang w:eastAsia="ja-JP"/>
        </w:rPr>
        <w:tab/>
      </w:r>
      <w:r>
        <w:rPr>
          <w:noProof/>
        </w:rPr>
        <w:t>Reciprocal postverbal object</w:t>
      </w:r>
      <w:r>
        <w:rPr>
          <w:noProof/>
        </w:rPr>
        <w:tab/>
      </w:r>
      <w:r>
        <w:rPr>
          <w:noProof/>
        </w:rPr>
        <w:fldChar w:fldCharType="begin"/>
      </w:r>
      <w:r>
        <w:rPr>
          <w:noProof/>
        </w:rPr>
        <w:instrText xml:space="preserve"> PAGEREF _Toc344402835 \h </w:instrText>
      </w:r>
      <w:r>
        <w:rPr>
          <w:noProof/>
        </w:rPr>
      </w:r>
      <w:r>
        <w:rPr>
          <w:noProof/>
        </w:rPr>
        <w:fldChar w:fldCharType="separate"/>
      </w:r>
      <w:r w:rsidR="007A60DD">
        <w:rPr>
          <w:noProof/>
        </w:rPr>
        <w:t>346</w:t>
      </w:r>
      <w:r>
        <w:rPr>
          <w:noProof/>
        </w:rPr>
        <w:fldChar w:fldCharType="end"/>
      </w:r>
    </w:p>
    <w:p w14:paraId="0CA5A46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18.2.1.2</w:t>
      </w:r>
      <w:r>
        <w:rPr>
          <w:rFonts w:asciiTheme="minorHAnsi" w:eastAsiaTheme="minorEastAsia" w:hAnsiTheme="minorHAnsi" w:cstheme="minorBidi"/>
          <w:noProof/>
          <w:sz w:val="24"/>
          <w:szCs w:val="24"/>
          <w:lang w:eastAsia="ja-JP"/>
        </w:rPr>
        <w:tab/>
      </w:r>
      <w:r>
        <w:rPr>
          <w:noProof/>
        </w:rPr>
        <w:t>Reciprocal preverbal object</w:t>
      </w:r>
      <w:r>
        <w:rPr>
          <w:noProof/>
        </w:rPr>
        <w:tab/>
      </w:r>
      <w:r>
        <w:rPr>
          <w:noProof/>
        </w:rPr>
        <w:fldChar w:fldCharType="begin"/>
      </w:r>
      <w:r>
        <w:rPr>
          <w:noProof/>
        </w:rPr>
        <w:instrText xml:space="preserve"> PAGEREF _Toc344402836 \h </w:instrText>
      </w:r>
      <w:r>
        <w:rPr>
          <w:noProof/>
        </w:rPr>
      </w:r>
      <w:r>
        <w:rPr>
          <w:noProof/>
        </w:rPr>
        <w:fldChar w:fldCharType="separate"/>
      </w:r>
      <w:r w:rsidR="007A60DD">
        <w:rPr>
          <w:noProof/>
        </w:rPr>
        <w:t>346</w:t>
      </w:r>
      <w:r>
        <w:rPr>
          <w:noProof/>
        </w:rPr>
        <w:fldChar w:fldCharType="end"/>
      </w:r>
    </w:p>
    <w:p w14:paraId="49A11707"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18.3</w:t>
      </w:r>
      <w:r>
        <w:rPr>
          <w:rFonts w:asciiTheme="minorHAnsi" w:eastAsiaTheme="minorEastAsia" w:hAnsiTheme="minorHAnsi" w:cstheme="minorBidi"/>
          <w:noProof/>
          <w:sz w:val="24"/>
          <w:szCs w:val="24"/>
          <w:lang w:eastAsia="ja-JP"/>
        </w:rPr>
        <w:tab/>
      </w:r>
      <w:r>
        <w:rPr>
          <w:noProof/>
        </w:rPr>
        <w:t>Logophoric third person pronouns</w:t>
      </w:r>
      <w:r>
        <w:rPr>
          <w:noProof/>
        </w:rPr>
        <w:tab/>
      </w:r>
      <w:r>
        <w:rPr>
          <w:noProof/>
        </w:rPr>
        <w:fldChar w:fldCharType="begin"/>
      </w:r>
      <w:r>
        <w:rPr>
          <w:noProof/>
        </w:rPr>
        <w:instrText xml:space="preserve"> PAGEREF _Toc344402837 \h </w:instrText>
      </w:r>
      <w:r>
        <w:rPr>
          <w:noProof/>
        </w:rPr>
      </w:r>
      <w:r>
        <w:rPr>
          <w:noProof/>
        </w:rPr>
        <w:fldChar w:fldCharType="separate"/>
      </w:r>
      <w:r w:rsidR="007A60DD">
        <w:rPr>
          <w:noProof/>
        </w:rPr>
        <w:t>347</w:t>
      </w:r>
      <w:r>
        <w:rPr>
          <w:noProof/>
        </w:rPr>
        <w:fldChar w:fldCharType="end"/>
      </w:r>
    </w:p>
    <w:p w14:paraId="43FD3AF0"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18.3.1</w:t>
      </w:r>
      <w:r>
        <w:rPr>
          <w:rFonts w:asciiTheme="minorHAnsi" w:eastAsiaTheme="minorEastAsia" w:hAnsiTheme="minorHAnsi" w:cstheme="minorBidi"/>
          <w:noProof/>
          <w:sz w:val="24"/>
          <w:szCs w:val="24"/>
          <w:lang w:eastAsia="ja-JP"/>
        </w:rPr>
        <w:tab/>
      </w:r>
      <w:r>
        <w:rPr>
          <w:noProof/>
        </w:rPr>
        <w:t>Third person singular logophoric</w:t>
      </w:r>
      <w:r>
        <w:rPr>
          <w:noProof/>
        </w:rPr>
        <w:tab/>
      </w:r>
      <w:r>
        <w:rPr>
          <w:noProof/>
        </w:rPr>
        <w:fldChar w:fldCharType="begin"/>
      </w:r>
      <w:r>
        <w:rPr>
          <w:noProof/>
        </w:rPr>
        <w:instrText xml:space="preserve"> PAGEREF _Toc344402838 \h </w:instrText>
      </w:r>
      <w:r>
        <w:rPr>
          <w:noProof/>
        </w:rPr>
      </w:r>
      <w:r>
        <w:rPr>
          <w:noProof/>
        </w:rPr>
        <w:fldChar w:fldCharType="separate"/>
      </w:r>
      <w:r w:rsidR="007A60DD">
        <w:rPr>
          <w:noProof/>
        </w:rPr>
        <w:t>347</w:t>
      </w:r>
      <w:r>
        <w:rPr>
          <w:noProof/>
        </w:rPr>
        <w:fldChar w:fldCharType="end"/>
      </w:r>
    </w:p>
    <w:p w14:paraId="64CAE965"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18.3.2</w:t>
      </w:r>
      <w:r>
        <w:rPr>
          <w:rFonts w:asciiTheme="minorHAnsi" w:eastAsiaTheme="minorEastAsia" w:hAnsiTheme="minorHAnsi" w:cstheme="minorBidi"/>
          <w:noProof/>
          <w:sz w:val="24"/>
          <w:szCs w:val="24"/>
          <w:lang w:eastAsia="ja-JP"/>
        </w:rPr>
        <w:tab/>
      </w:r>
      <w:r>
        <w:rPr>
          <w:noProof/>
        </w:rPr>
        <w:t>Third person plural logophorics</w:t>
      </w:r>
      <w:r>
        <w:rPr>
          <w:noProof/>
        </w:rPr>
        <w:tab/>
      </w:r>
      <w:r>
        <w:rPr>
          <w:noProof/>
        </w:rPr>
        <w:fldChar w:fldCharType="begin"/>
      </w:r>
      <w:r>
        <w:rPr>
          <w:noProof/>
        </w:rPr>
        <w:instrText xml:space="preserve"> PAGEREF _Toc344402839 \h </w:instrText>
      </w:r>
      <w:r>
        <w:rPr>
          <w:noProof/>
        </w:rPr>
      </w:r>
      <w:r>
        <w:rPr>
          <w:noProof/>
        </w:rPr>
        <w:fldChar w:fldCharType="separate"/>
      </w:r>
      <w:r w:rsidR="007A60DD">
        <w:rPr>
          <w:noProof/>
        </w:rPr>
        <w:t>349</w:t>
      </w:r>
      <w:r>
        <w:rPr>
          <w:noProof/>
        </w:rPr>
        <w:fldChar w:fldCharType="end"/>
      </w:r>
    </w:p>
    <w:p w14:paraId="5768AA39"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18.3.3</w:t>
      </w:r>
      <w:r>
        <w:rPr>
          <w:rFonts w:asciiTheme="minorHAnsi" w:eastAsiaTheme="minorEastAsia" w:hAnsiTheme="minorHAnsi" w:cstheme="minorBidi"/>
          <w:noProof/>
          <w:sz w:val="24"/>
          <w:szCs w:val="24"/>
          <w:lang w:eastAsia="ja-JP"/>
        </w:rPr>
        <w:tab/>
      </w:r>
      <w:r>
        <w:rPr>
          <w:noProof/>
        </w:rPr>
        <w:t>First and second persons</w:t>
      </w:r>
      <w:r>
        <w:rPr>
          <w:noProof/>
        </w:rPr>
        <w:tab/>
      </w:r>
      <w:r>
        <w:rPr>
          <w:noProof/>
        </w:rPr>
        <w:fldChar w:fldCharType="begin"/>
      </w:r>
      <w:r>
        <w:rPr>
          <w:noProof/>
        </w:rPr>
        <w:instrText xml:space="preserve"> PAGEREF _Toc344402840 \h </w:instrText>
      </w:r>
      <w:r>
        <w:rPr>
          <w:noProof/>
        </w:rPr>
      </w:r>
      <w:r>
        <w:rPr>
          <w:noProof/>
        </w:rPr>
        <w:fldChar w:fldCharType="separate"/>
      </w:r>
      <w:r w:rsidR="007A60DD">
        <w:rPr>
          <w:noProof/>
        </w:rPr>
        <w:t>350</w:t>
      </w:r>
      <w:r>
        <w:rPr>
          <w:noProof/>
        </w:rPr>
        <w:fldChar w:fldCharType="end"/>
      </w:r>
    </w:p>
    <w:p w14:paraId="65572113" w14:textId="77777777" w:rsidR="009567F8" w:rsidRDefault="009567F8">
      <w:pPr>
        <w:pStyle w:val="TOC1"/>
        <w:tabs>
          <w:tab w:val="left" w:pos="480"/>
          <w:tab w:val="right" w:leader="dot" w:pos="8289"/>
        </w:tabs>
        <w:rPr>
          <w:rFonts w:asciiTheme="minorHAnsi" w:eastAsiaTheme="minorEastAsia" w:hAnsiTheme="minorHAnsi" w:cstheme="minorBidi"/>
          <w:b w:val="0"/>
          <w:noProof/>
          <w:szCs w:val="24"/>
          <w:lang w:eastAsia="ja-JP"/>
        </w:rPr>
      </w:pPr>
      <w:r>
        <w:rPr>
          <w:noProof/>
        </w:rPr>
        <w:t>19</w:t>
      </w:r>
      <w:r>
        <w:rPr>
          <w:rFonts w:asciiTheme="minorHAnsi" w:eastAsiaTheme="minorEastAsia" w:hAnsiTheme="minorHAnsi" w:cstheme="minorBidi"/>
          <w:b w:val="0"/>
          <w:noProof/>
          <w:szCs w:val="24"/>
          <w:lang w:eastAsia="ja-JP"/>
        </w:rPr>
        <w:tab/>
      </w:r>
      <w:r>
        <w:rPr>
          <w:noProof/>
        </w:rPr>
        <w:t>Grammatical pragmatics</w:t>
      </w:r>
      <w:r>
        <w:rPr>
          <w:noProof/>
        </w:rPr>
        <w:tab/>
      </w:r>
      <w:r>
        <w:rPr>
          <w:noProof/>
        </w:rPr>
        <w:fldChar w:fldCharType="begin"/>
      </w:r>
      <w:r>
        <w:rPr>
          <w:noProof/>
        </w:rPr>
        <w:instrText xml:space="preserve"> PAGEREF _Toc344402841 \h </w:instrText>
      </w:r>
      <w:r>
        <w:rPr>
          <w:noProof/>
        </w:rPr>
      </w:r>
      <w:r>
        <w:rPr>
          <w:noProof/>
        </w:rPr>
        <w:fldChar w:fldCharType="separate"/>
      </w:r>
      <w:r w:rsidR="007A60DD">
        <w:rPr>
          <w:noProof/>
        </w:rPr>
        <w:t>351</w:t>
      </w:r>
      <w:r>
        <w:rPr>
          <w:noProof/>
        </w:rPr>
        <w:fldChar w:fldCharType="end"/>
      </w:r>
    </w:p>
    <w:p w14:paraId="5A9CC3F9"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19.1</w:t>
      </w:r>
      <w:r>
        <w:rPr>
          <w:rFonts w:asciiTheme="minorHAnsi" w:eastAsiaTheme="minorEastAsia" w:hAnsiTheme="minorHAnsi" w:cstheme="minorBidi"/>
          <w:noProof/>
          <w:sz w:val="24"/>
          <w:szCs w:val="24"/>
          <w:lang w:eastAsia="ja-JP"/>
        </w:rPr>
        <w:tab/>
      </w:r>
      <w:r>
        <w:rPr>
          <w:noProof/>
        </w:rPr>
        <w:t>NP-final discourse-functional elements</w:t>
      </w:r>
      <w:r>
        <w:rPr>
          <w:noProof/>
        </w:rPr>
        <w:tab/>
      </w:r>
      <w:r>
        <w:rPr>
          <w:noProof/>
        </w:rPr>
        <w:fldChar w:fldCharType="begin"/>
      </w:r>
      <w:r>
        <w:rPr>
          <w:noProof/>
        </w:rPr>
        <w:instrText xml:space="preserve"> PAGEREF _Toc344402842 \h </w:instrText>
      </w:r>
      <w:r>
        <w:rPr>
          <w:noProof/>
        </w:rPr>
      </w:r>
      <w:r>
        <w:rPr>
          <w:noProof/>
        </w:rPr>
        <w:fldChar w:fldCharType="separate"/>
      </w:r>
      <w:r w:rsidR="007A60DD">
        <w:rPr>
          <w:noProof/>
        </w:rPr>
        <w:t>351</w:t>
      </w:r>
      <w:r>
        <w:rPr>
          <w:noProof/>
        </w:rPr>
        <w:fldChar w:fldCharType="end"/>
      </w:r>
    </w:p>
    <w:p w14:paraId="4B16FAC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19.1.1</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kɔ̀ní</w:t>
      </w:r>
      <w:r>
        <w:rPr>
          <w:noProof/>
        </w:rPr>
        <w:t xml:space="preserve"> ~ </w:t>
      </w:r>
      <w:r w:rsidRPr="00786CC0">
        <w:rPr>
          <w:rFonts w:ascii="Doulos SIL" w:hAnsi="Doulos SIL"/>
          <w:i/>
          <w:noProof/>
          <w:color w:val="0000FF"/>
        </w:rPr>
        <w:t xml:space="preserve">kɔ́ní </w:t>
      </w:r>
      <w:r>
        <w:rPr>
          <w:noProof/>
        </w:rPr>
        <w:t>‘as for’ (topic)</w:t>
      </w:r>
      <w:r>
        <w:rPr>
          <w:noProof/>
        </w:rPr>
        <w:tab/>
      </w:r>
      <w:r>
        <w:rPr>
          <w:noProof/>
        </w:rPr>
        <w:fldChar w:fldCharType="begin"/>
      </w:r>
      <w:r>
        <w:rPr>
          <w:noProof/>
        </w:rPr>
        <w:instrText xml:space="preserve"> PAGEREF _Toc344402843 \h </w:instrText>
      </w:r>
      <w:r>
        <w:rPr>
          <w:noProof/>
        </w:rPr>
      </w:r>
      <w:r>
        <w:rPr>
          <w:noProof/>
        </w:rPr>
        <w:fldChar w:fldCharType="separate"/>
      </w:r>
      <w:r w:rsidR="007A60DD">
        <w:rPr>
          <w:noProof/>
        </w:rPr>
        <w:t>351</w:t>
      </w:r>
      <w:r>
        <w:rPr>
          <w:noProof/>
        </w:rPr>
        <w:fldChar w:fldCharType="end"/>
      </w:r>
    </w:p>
    <w:p w14:paraId="4B9F7D88"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19.1.2</w:t>
      </w:r>
      <w:r>
        <w:rPr>
          <w:rFonts w:asciiTheme="minorHAnsi" w:eastAsiaTheme="minorEastAsia" w:hAnsiTheme="minorHAnsi" w:cstheme="minorBidi"/>
          <w:noProof/>
          <w:sz w:val="24"/>
          <w:szCs w:val="24"/>
          <w:lang w:eastAsia="ja-JP"/>
        </w:rPr>
        <w:tab/>
      </w:r>
      <w:r>
        <w:rPr>
          <w:noProof/>
        </w:rPr>
        <w:t>‘Also’ and ‘again’</w:t>
      </w:r>
      <w:r>
        <w:rPr>
          <w:noProof/>
        </w:rPr>
        <w:tab/>
      </w:r>
      <w:r>
        <w:rPr>
          <w:noProof/>
        </w:rPr>
        <w:fldChar w:fldCharType="begin"/>
      </w:r>
      <w:r>
        <w:rPr>
          <w:noProof/>
        </w:rPr>
        <w:instrText xml:space="preserve"> PAGEREF _Toc344402844 \h </w:instrText>
      </w:r>
      <w:r>
        <w:rPr>
          <w:noProof/>
        </w:rPr>
      </w:r>
      <w:r>
        <w:rPr>
          <w:noProof/>
        </w:rPr>
        <w:fldChar w:fldCharType="separate"/>
      </w:r>
      <w:r w:rsidR="007A60DD">
        <w:rPr>
          <w:noProof/>
        </w:rPr>
        <w:t>352</w:t>
      </w:r>
      <w:r>
        <w:rPr>
          <w:noProof/>
        </w:rPr>
        <w:fldChar w:fldCharType="end"/>
      </w:r>
    </w:p>
    <w:p w14:paraId="409FB10F"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lastRenderedPageBreak/>
        <w:t>19.1.2.1</w:t>
      </w:r>
      <w:r>
        <w:rPr>
          <w:rFonts w:asciiTheme="minorHAnsi" w:eastAsiaTheme="minorEastAsia" w:hAnsiTheme="minorHAnsi" w:cstheme="minorBidi"/>
          <w:noProof/>
          <w:sz w:val="24"/>
          <w:szCs w:val="24"/>
          <w:lang w:eastAsia="ja-JP"/>
        </w:rPr>
        <w:tab/>
      </w:r>
      <w:r>
        <w:rPr>
          <w:noProof/>
        </w:rPr>
        <w:t>‘Also, too’ (</w:t>
      </w:r>
      <w:r w:rsidRPr="00786CC0">
        <w:rPr>
          <w:rFonts w:ascii="Doulos SIL" w:hAnsi="Doulos SIL"/>
          <w:i/>
          <w:noProof/>
          <w:color w:val="0000FF"/>
        </w:rPr>
        <w:t>dòʔò</w:t>
      </w:r>
      <w:r>
        <w:rPr>
          <w:noProof/>
        </w:rPr>
        <w:t xml:space="preserve"> ~ </w:t>
      </w:r>
      <w:r w:rsidRPr="00786CC0">
        <w:rPr>
          <w:rFonts w:ascii="Doulos SIL" w:hAnsi="Doulos SIL"/>
          <w:i/>
          <w:noProof/>
          <w:color w:val="0000FF"/>
        </w:rPr>
        <w:t xml:space="preserve">dóʔó </w:t>
      </w:r>
      <w:r>
        <w:rPr>
          <w:noProof/>
        </w:rPr>
        <w:t>)</w:t>
      </w:r>
      <w:r>
        <w:rPr>
          <w:noProof/>
        </w:rPr>
        <w:tab/>
      </w:r>
      <w:r>
        <w:rPr>
          <w:noProof/>
        </w:rPr>
        <w:fldChar w:fldCharType="begin"/>
      </w:r>
      <w:r>
        <w:rPr>
          <w:noProof/>
        </w:rPr>
        <w:instrText xml:space="preserve"> PAGEREF _Toc344402845 \h </w:instrText>
      </w:r>
      <w:r>
        <w:rPr>
          <w:noProof/>
        </w:rPr>
      </w:r>
      <w:r>
        <w:rPr>
          <w:noProof/>
        </w:rPr>
        <w:fldChar w:fldCharType="separate"/>
      </w:r>
      <w:r w:rsidR="007A60DD">
        <w:rPr>
          <w:noProof/>
        </w:rPr>
        <w:t>352</w:t>
      </w:r>
      <w:r>
        <w:rPr>
          <w:noProof/>
        </w:rPr>
        <w:fldChar w:fldCharType="end"/>
      </w:r>
    </w:p>
    <w:p w14:paraId="49586072"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19.1.2.2</w:t>
      </w:r>
      <w:r>
        <w:rPr>
          <w:rFonts w:asciiTheme="minorHAnsi" w:eastAsiaTheme="minorEastAsia" w:hAnsiTheme="minorHAnsi" w:cstheme="minorBidi"/>
          <w:noProof/>
          <w:sz w:val="24"/>
          <w:szCs w:val="24"/>
          <w:lang w:eastAsia="ja-JP"/>
        </w:rPr>
        <w:tab/>
      </w:r>
      <w:r>
        <w:rPr>
          <w:noProof/>
        </w:rPr>
        <w:t>‘Again’ (</w:t>
      </w:r>
      <w:r w:rsidRPr="00786CC0">
        <w:rPr>
          <w:rFonts w:ascii="Doulos SIL" w:hAnsi="Doulos SIL"/>
          <w:i/>
          <w:noProof/>
          <w:color w:val="0000FF"/>
        </w:rPr>
        <w:t>dòʔó</w:t>
      </w:r>
      <w:r>
        <w:rPr>
          <w:noProof/>
        </w:rPr>
        <w:t xml:space="preserve"> ~ </w:t>
      </w:r>
      <w:r w:rsidRPr="00786CC0">
        <w:rPr>
          <w:rFonts w:ascii="Doulos SIL" w:hAnsi="Doulos SIL"/>
          <w:i/>
          <w:noProof/>
          <w:color w:val="0000FF"/>
        </w:rPr>
        <w:t xml:space="preserve">dóʔó </w:t>
      </w:r>
      <w:r>
        <w:rPr>
          <w:noProof/>
        </w:rPr>
        <w:t>)</w:t>
      </w:r>
      <w:r>
        <w:rPr>
          <w:noProof/>
        </w:rPr>
        <w:tab/>
      </w:r>
      <w:r>
        <w:rPr>
          <w:noProof/>
        </w:rPr>
        <w:fldChar w:fldCharType="begin"/>
      </w:r>
      <w:r>
        <w:rPr>
          <w:noProof/>
        </w:rPr>
        <w:instrText xml:space="preserve"> PAGEREF _Toc344402846 \h </w:instrText>
      </w:r>
      <w:r>
        <w:rPr>
          <w:noProof/>
        </w:rPr>
      </w:r>
      <w:r>
        <w:rPr>
          <w:noProof/>
        </w:rPr>
        <w:fldChar w:fldCharType="separate"/>
      </w:r>
      <w:r w:rsidR="007A60DD">
        <w:rPr>
          <w:noProof/>
        </w:rPr>
        <w:t>353</w:t>
      </w:r>
      <w:r>
        <w:rPr>
          <w:noProof/>
        </w:rPr>
        <w:fldChar w:fldCharType="end"/>
      </w:r>
    </w:p>
    <w:p w14:paraId="5E78C0A4"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19.1.2.3</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dɔ́ʔɔ́</w:t>
      </w:r>
      <w:r>
        <w:rPr>
          <w:noProof/>
        </w:rPr>
        <w:t xml:space="preserve"> ‘again’ and its negation </w:t>
      </w:r>
      <w:r w:rsidRPr="00786CC0">
        <w:rPr>
          <w:rFonts w:ascii="Doulos SIL" w:hAnsi="Doulos SIL"/>
          <w:i/>
          <w:noProof/>
          <w:color w:val="0000FF"/>
        </w:rPr>
        <w:t xml:space="preserve">dɔ́ʔɔ́=rɛ̄ʔ </w:t>
      </w:r>
      <w:r>
        <w:rPr>
          <w:noProof/>
        </w:rPr>
        <w:t>‘no longer’</w:t>
      </w:r>
      <w:r>
        <w:rPr>
          <w:noProof/>
        </w:rPr>
        <w:tab/>
      </w:r>
      <w:r>
        <w:rPr>
          <w:noProof/>
        </w:rPr>
        <w:fldChar w:fldCharType="begin"/>
      </w:r>
      <w:r>
        <w:rPr>
          <w:noProof/>
        </w:rPr>
        <w:instrText xml:space="preserve"> PAGEREF _Toc344402847 \h </w:instrText>
      </w:r>
      <w:r>
        <w:rPr>
          <w:noProof/>
        </w:rPr>
      </w:r>
      <w:r>
        <w:rPr>
          <w:noProof/>
        </w:rPr>
        <w:fldChar w:fldCharType="separate"/>
      </w:r>
      <w:r w:rsidR="007A60DD">
        <w:rPr>
          <w:noProof/>
        </w:rPr>
        <w:t>354</w:t>
      </w:r>
      <w:r>
        <w:rPr>
          <w:noProof/>
        </w:rPr>
        <w:fldChar w:fldCharType="end"/>
      </w:r>
    </w:p>
    <w:p w14:paraId="59833B81"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19.1.2.4</w:t>
      </w:r>
      <w:r>
        <w:rPr>
          <w:rFonts w:asciiTheme="minorHAnsi" w:eastAsiaTheme="minorEastAsia" w:hAnsiTheme="minorHAnsi" w:cstheme="minorBidi"/>
          <w:noProof/>
          <w:sz w:val="24"/>
          <w:szCs w:val="24"/>
          <w:lang w:eastAsia="ja-JP"/>
        </w:rPr>
        <w:tab/>
      </w:r>
      <w:r>
        <w:rPr>
          <w:noProof/>
        </w:rPr>
        <w:t xml:space="preserve">Clause-final </w:t>
      </w:r>
      <w:r w:rsidRPr="00786CC0">
        <w:rPr>
          <w:rFonts w:ascii="Doulos SIL" w:hAnsi="Doulos SIL"/>
          <w:i/>
          <w:noProof/>
          <w:color w:val="0000FF"/>
        </w:rPr>
        <w:t>dóò</w:t>
      </w:r>
      <w:r>
        <w:rPr>
          <w:noProof/>
        </w:rPr>
        <w:tab/>
      </w:r>
      <w:r>
        <w:rPr>
          <w:noProof/>
        </w:rPr>
        <w:fldChar w:fldCharType="begin"/>
      </w:r>
      <w:r>
        <w:rPr>
          <w:noProof/>
        </w:rPr>
        <w:instrText xml:space="preserve"> PAGEREF _Toc344402848 \h </w:instrText>
      </w:r>
      <w:r>
        <w:rPr>
          <w:noProof/>
        </w:rPr>
      </w:r>
      <w:r>
        <w:rPr>
          <w:noProof/>
        </w:rPr>
        <w:fldChar w:fldCharType="separate"/>
      </w:r>
      <w:r w:rsidR="007A60DD">
        <w:rPr>
          <w:noProof/>
        </w:rPr>
        <w:t>354</w:t>
      </w:r>
      <w:r>
        <w:rPr>
          <w:noProof/>
        </w:rPr>
        <w:fldChar w:fldCharType="end"/>
      </w:r>
    </w:p>
    <w:p w14:paraId="1A8E9B3B"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19.1.3</w:t>
      </w:r>
      <w:r>
        <w:rPr>
          <w:rFonts w:asciiTheme="minorHAnsi" w:eastAsiaTheme="minorEastAsia" w:hAnsiTheme="minorHAnsi" w:cstheme="minorBidi"/>
          <w:noProof/>
          <w:sz w:val="24"/>
          <w:szCs w:val="24"/>
          <w:lang w:eastAsia="ja-JP"/>
        </w:rPr>
        <w:tab/>
      </w:r>
      <w:r>
        <w:rPr>
          <w:noProof/>
        </w:rPr>
        <w:t>‘Only’ (</w:t>
      </w:r>
      <w:r w:rsidRPr="00786CC0">
        <w:rPr>
          <w:rFonts w:ascii="Doulos SIL" w:hAnsi="Doulos SIL"/>
          <w:i/>
          <w:noProof/>
          <w:color w:val="0000FF"/>
        </w:rPr>
        <w:t xml:space="preserve">kpèʔè- </w:t>
      </w:r>
      <w:r>
        <w:rPr>
          <w:noProof/>
        </w:rPr>
        <w:t xml:space="preserve">~ </w:t>
      </w:r>
      <w:r w:rsidRPr="00786CC0">
        <w:rPr>
          <w:rFonts w:ascii="Doulos SIL" w:hAnsi="Doulos SIL"/>
          <w:i/>
          <w:noProof/>
          <w:color w:val="0000FF"/>
        </w:rPr>
        <w:t xml:space="preserve">kpéʔé- </w:t>
      </w:r>
      <w:r>
        <w:rPr>
          <w:noProof/>
        </w:rPr>
        <w:t>)</w:t>
      </w:r>
      <w:r>
        <w:rPr>
          <w:noProof/>
        </w:rPr>
        <w:tab/>
      </w:r>
      <w:r>
        <w:rPr>
          <w:noProof/>
        </w:rPr>
        <w:fldChar w:fldCharType="begin"/>
      </w:r>
      <w:r>
        <w:rPr>
          <w:noProof/>
        </w:rPr>
        <w:instrText xml:space="preserve"> PAGEREF _Toc344402849 \h </w:instrText>
      </w:r>
      <w:r>
        <w:rPr>
          <w:noProof/>
        </w:rPr>
      </w:r>
      <w:r>
        <w:rPr>
          <w:noProof/>
        </w:rPr>
        <w:fldChar w:fldCharType="separate"/>
      </w:r>
      <w:r w:rsidR="007A60DD">
        <w:rPr>
          <w:noProof/>
        </w:rPr>
        <w:t>354</w:t>
      </w:r>
      <w:r>
        <w:rPr>
          <w:noProof/>
        </w:rPr>
        <w:fldChar w:fldCharType="end"/>
      </w:r>
    </w:p>
    <w:p w14:paraId="6BE5F854"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19.2</w:t>
      </w:r>
      <w:r>
        <w:rPr>
          <w:rFonts w:asciiTheme="minorHAnsi" w:eastAsiaTheme="minorEastAsia" w:hAnsiTheme="minorHAnsi" w:cstheme="minorBidi"/>
          <w:noProof/>
          <w:sz w:val="24"/>
          <w:szCs w:val="24"/>
          <w:lang w:eastAsia="ja-JP"/>
        </w:rPr>
        <w:tab/>
      </w:r>
      <w:r>
        <w:rPr>
          <w:noProof/>
        </w:rPr>
        <w:t>Preclausal or clause-initial discourse markers</w:t>
      </w:r>
      <w:r>
        <w:rPr>
          <w:noProof/>
        </w:rPr>
        <w:tab/>
      </w:r>
      <w:r>
        <w:rPr>
          <w:noProof/>
        </w:rPr>
        <w:fldChar w:fldCharType="begin"/>
      </w:r>
      <w:r>
        <w:rPr>
          <w:noProof/>
        </w:rPr>
        <w:instrText xml:space="preserve"> PAGEREF _Toc344402850 \h </w:instrText>
      </w:r>
      <w:r>
        <w:rPr>
          <w:noProof/>
        </w:rPr>
      </w:r>
      <w:r>
        <w:rPr>
          <w:noProof/>
        </w:rPr>
        <w:fldChar w:fldCharType="separate"/>
      </w:r>
      <w:r w:rsidR="007A60DD">
        <w:rPr>
          <w:noProof/>
        </w:rPr>
        <w:t>355</w:t>
      </w:r>
      <w:r>
        <w:rPr>
          <w:noProof/>
        </w:rPr>
        <w:fldChar w:fldCharType="end"/>
      </w:r>
    </w:p>
    <w:p w14:paraId="70749CC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19.2.1</w:t>
      </w:r>
      <w:r>
        <w:rPr>
          <w:rFonts w:asciiTheme="minorHAnsi" w:eastAsiaTheme="minorEastAsia" w:hAnsiTheme="minorHAnsi" w:cstheme="minorBidi"/>
          <w:noProof/>
          <w:sz w:val="24"/>
          <w:szCs w:val="24"/>
          <w:lang w:eastAsia="ja-JP"/>
        </w:rPr>
        <w:tab/>
      </w:r>
      <w:r>
        <w:rPr>
          <w:noProof/>
        </w:rPr>
        <w:t>Paragraph introducers</w:t>
      </w:r>
      <w:r>
        <w:rPr>
          <w:noProof/>
        </w:rPr>
        <w:tab/>
      </w:r>
      <w:r>
        <w:rPr>
          <w:noProof/>
        </w:rPr>
        <w:fldChar w:fldCharType="begin"/>
      </w:r>
      <w:r>
        <w:rPr>
          <w:noProof/>
        </w:rPr>
        <w:instrText xml:space="preserve"> PAGEREF _Toc344402851 \h </w:instrText>
      </w:r>
      <w:r>
        <w:rPr>
          <w:noProof/>
        </w:rPr>
      </w:r>
      <w:r>
        <w:rPr>
          <w:noProof/>
        </w:rPr>
        <w:fldChar w:fldCharType="separate"/>
      </w:r>
      <w:r w:rsidR="007A60DD">
        <w:rPr>
          <w:noProof/>
        </w:rPr>
        <w:t>355</w:t>
      </w:r>
      <w:r>
        <w:rPr>
          <w:noProof/>
        </w:rPr>
        <w:fldChar w:fldCharType="end"/>
      </w:r>
    </w:p>
    <w:p w14:paraId="44B0996D"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19.2.1.1</w:t>
      </w:r>
      <w:r>
        <w:rPr>
          <w:rFonts w:asciiTheme="minorHAnsi" w:eastAsiaTheme="minorEastAsia" w:hAnsiTheme="minorHAnsi" w:cstheme="minorBidi"/>
          <w:noProof/>
          <w:sz w:val="24"/>
          <w:szCs w:val="24"/>
          <w:lang w:eastAsia="ja-JP"/>
        </w:rPr>
        <w:tab/>
      </w:r>
      <w:r>
        <w:rPr>
          <w:noProof/>
        </w:rPr>
        <w:t xml:space="preserve">‘Well, </w:t>
      </w:r>
      <w:r>
        <w:rPr>
          <w:noProof/>
        </w:rPr>
        <w:sym w:font="Symbol" w:char="F0BC"/>
      </w:r>
      <w:r>
        <w:rPr>
          <w:noProof/>
        </w:rPr>
        <w:t>’ (</w:t>
      </w:r>
      <w:r w:rsidRPr="00786CC0">
        <w:rPr>
          <w:i/>
          <w:noProof/>
        </w:rPr>
        <w:t>bon</w:t>
      </w:r>
      <w:r>
        <w:rPr>
          <w:noProof/>
        </w:rPr>
        <w:t>)</w:t>
      </w:r>
      <w:r>
        <w:rPr>
          <w:noProof/>
        </w:rPr>
        <w:tab/>
      </w:r>
      <w:r>
        <w:rPr>
          <w:noProof/>
        </w:rPr>
        <w:fldChar w:fldCharType="begin"/>
      </w:r>
      <w:r>
        <w:rPr>
          <w:noProof/>
        </w:rPr>
        <w:instrText xml:space="preserve"> PAGEREF _Toc344402852 \h </w:instrText>
      </w:r>
      <w:r>
        <w:rPr>
          <w:noProof/>
        </w:rPr>
      </w:r>
      <w:r>
        <w:rPr>
          <w:noProof/>
        </w:rPr>
        <w:fldChar w:fldCharType="separate"/>
      </w:r>
      <w:r w:rsidR="007A60DD">
        <w:rPr>
          <w:noProof/>
        </w:rPr>
        <w:t>355</w:t>
      </w:r>
      <w:r>
        <w:rPr>
          <w:noProof/>
        </w:rPr>
        <w:fldChar w:fldCharType="end"/>
      </w:r>
    </w:p>
    <w:p w14:paraId="45FAB78D"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19.2.1.2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è-yá sɔ̀rɔ̀</w:t>
      </w:r>
      <w:r>
        <w:rPr>
          <w:noProof/>
        </w:rPr>
        <w:t xml:space="preserve"> ‘now (it happened that …’)</w:t>
      </w:r>
      <w:r>
        <w:rPr>
          <w:noProof/>
        </w:rPr>
        <w:tab/>
      </w:r>
      <w:r>
        <w:rPr>
          <w:noProof/>
        </w:rPr>
        <w:fldChar w:fldCharType="begin"/>
      </w:r>
      <w:r>
        <w:rPr>
          <w:noProof/>
        </w:rPr>
        <w:instrText xml:space="preserve"> PAGEREF _Toc344402853 \h </w:instrText>
      </w:r>
      <w:r>
        <w:rPr>
          <w:noProof/>
        </w:rPr>
      </w:r>
      <w:r>
        <w:rPr>
          <w:noProof/>
        </w:rPr>
        <w:fldChar w:fldCharType="separate"/>
      </w:r>
      <w:r w:rsidR="007A60DD">
        <w:rPr>
          <w:noProof/>
        </w:rPr>
        <w:t>355</w:t>
      </w:r>
      <w:r>
        <w:rPr>
          <w:noProof/>
        </w:rPr>
        <w:fldChar w:fldCharType="end"/>
      </w:r>
    </w:p>
    <w:p w14:paraId="3E60649B"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19.2.1.3</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kàà-sɔ̀rɔ̀</w:t>
      </w:r>
      <w:r>
        <w:rPr>
          <w:noProof/>
        </w:rPr>
        <w:t xml:space="preserve"> ‘now (it happened that …’)</w:t>
      </w:r>
      <w:r>
        <w:rPr>
          <w:noProof/>
        </w:rPr>
        <w:tab/>
      </w:r>
      <w:r>
        <w:rPr>
          <w:noProof/>
        </w:rPr>
        <w:fldChar w:fldCharType="begin"/>
      </w:r>
      <w:r>
        <w:rPr>
          <w:noProof/>
        </w:rPr>
        <w:instrText xml:space="preserve"> PAGEREF _Toc344402854 \h </w:instrText>
      </w:r>
      <w:r>
        <w:rPr>
          <w:noProof/>
        </w:rPr>
      </w:r>
      <w:r>
        <w:rPr>
          <w:noProof/>
        </w:rPr>
        <w:fldChar w:fldCharType="separate"/>
      </w:r>
      <w:r w:rsidR="007A60DD">
        <w:rPr>
          <w:noProof/>
        </w:rPr>
        <w:t>355</w:t>
      </w:r>
      <w:r>
        <w:rPr>
          <w:noProof/>
        </w:rPr>
        <w:fldChar w:fldCharType="end"/>
      </w:r>
    </w:p>
    <w:p w14:paraId="1300539F"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19.2.1.4</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wálàà</w:t>
      </w:r>
      <w:r>
        <w:rPr>
          <w:noProof/>
        </w:rPr>
        <w:t xml:space="preserve"> ~ </w:t>
      </w:r>
      <w:r w:rsidRPr="00786CC0">
        <w:rPr>
          <w:rFonts w:ascii="Doulos SIL" w:hAnsi="Doulos SIL"/>
          <w:i/>
          <w:noProof/>
          <w:color w:val="0000FF"/>
        </w:rPr>
        <w:t>wàláà</w:t>
      </w:r>
      <w:r>
        <w:rPr>
          <w:noProof/>
        </w:rPr>
        <w:t xml:space="preserve"> ‘there it is!’</w:t>
      </w:r>
      <w:r>
        <w:rPr>
          <w:noProof/>
        </w:rPr>
        <w:tab/>
      </w:r>
      <w:r>
        <w:rPr>
          <w:noProof/>
        </w:rPr>
        <w:fldChar w:fldCharType="begin"/>
      </w:r>
      <w:r>
        <w:rPr>
          <w:noProof/>
        </w:rPr>
        <w:instrText xml:space="preserve"> PAGEREF _Toc344402855 \h </w:instrText>
      </w:r>
      <w:r>
        <w:rPr>
          <w:noProof/>
        </w:rPr>
      </w:r>
      <w:r>
        <w:rPr>
          <w:noProof/>
        </w:rPr>
        <w:fldChar w:fldCharType="separate"/>
      </w:r>
      <w:r w:rsidR="007A60DD">
        <w:rPr>
          <w:noProof/>
        </w:rPr>
        <w:t>356</w:t>
      </w:r>
      <w:r>
        <w:rPr>
          <w:noProof/>
        </w:rPr>
        <w:fldChar w:fldCharType="end"/>
      </w:r>
    </w:p>
    <w:p w14:paraId="0E94AEEA"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19.2.2</w:t>
      </w:r>
      <w:r>
        <w:rPr>
          <w:rFonts w:asciiTheme="minorHAnsi" w:eastAsiaTheme="minorEastAsia" w:hAnsiTheme="minorHAnsi" w:cstheme="minorBidi"/>
          <w:noProof/>
          <w:sz w:val="24"/>
          <w:szCs w:val="24"/>
          <w:lang w:eastAsia="ja-JP"/>
        </w:rPr>
        <w:tab/>
      </w:r>
      <w:r>
        <w:rPr>
          <w:noProof/>
        </w:rPr>
        <w:t>Clause-initial intensifiers</w:t>
      </w:r>
      <w:r>
        <w:rPr>
          <w:noProof/>
        </w:rPr>
        <w:tab/>
      </w:r>
      <w:r>
        <w:rPr>
          <w:noProof/>
        </w:rPr>
        <w:fldChar w:fldCharType="begin"/>
      </w:r>
      <w:r>
        <w:rPr>
          <w:noProof/>
        </w:rPr>
        <w:instrText xml:space="preserve"> PAGEREF _Toc344402856 \h </w:instrText>
      </w:r>
      <w:r>
        <w:rPr>
          <w:noProof/>
        </w:rPr>
      </w:r>
      <w:r>
        <w:rPr>
          <w:noProof/>
        </w:rPr>
        <w:fldChar w:fldCharType="separate"/>
      </w:r>
      <w:r w:rsidR="007A60DD">
        <w:rPr>
          <w:noProof/>
        </w:rPr>
        <w:t>356</w:t>
      </w:r>
      <w:r>
        <w:rPr>
          <w:noProof/>
        </w:rPr>
        <w:fldChar w:fldCharType="end"/>
      </w:r>
    </w:p>
    <w:p w14:paraId="79070AAA"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19.2.2.1</w:t>
      </w:r>
      <w:r>
        <w:rPr>
          <w:rFonts w:asciiTheme="minorHAnsi" w:eastAsiaTheme="minorEastAsia" w:hAnsiTheme="minorHAnsi" w:cstheme="minorBidi"/>
          <w:noProof/>
          <w:sz w:val="24"/>
          <w:szCs w:val="24"/>
          <w:lang w:eastAsia="ja-JP"/>
        </w:rPr>
        <w:tab/>
      </w:r>
      <w:r>
        <w:rPr>
          <w:noProof/>
        </w:rPr>
        <w:t xml:space="preserve">‘Lo, </w:t>
      </w:r>
      <w:r>
        <w:rPr>
          <w:noProof/>
        </w:rPr>
        <w:sym w:font="Symbol" w:char="F0BC"/>
      </w:r>
      <w:r>
        <w:rPr>
          <w:noProof/>
        </w:rPr>
        <w:t>’ (</w:t>
      </w:r>
      <w:r w:rsidRPr="00786CC0">
        <w:rPr>
          <w:rFonts w:ascii="Doulos SIL" w:hAnsi="Doulos SIL"/>
          <w:i/>
          <w:noProof/>
          <w:color w:val="0000FF"/>
        </w:rPr>
        <w:t>jàʔá</w:t>
      </w:r>
      <w:r>
        <w:rPr>
          <w:noProof/>
        </w:rPr>
        <w:t xml:space="preserve"> )</w:t>
      </w:r>
      <w:r>
        <w:rPr>
          <w:noProof/>
        </w:rPr>
        <w:tab/>
      </w:r>
      <w:r>
        <w:rPr>
          <w:noProof/>
        </w:rPr>
        <w:fldChar w:fldCharType="begin"/>
      </w:r>
      <w:r>
        <w:rPr>
          <w:noProof/>
        </w:rPr>
        <w:instrText xml:space="preserve"> PAGEREF _Toc344402857 \h </w:instrText>
      </w:r>
      <w:r>
        <w:rPr>
          <w:noProof/>
        </w:rPr>
      </w:r>
      <w:r>
        <w:rPr>
          <w:noProof/>
        </w:rPr>
        <w:fldChar w:fldCharType="separate"/>
      </w:r>
      <w:r w:rsidR="007A60DD">
        <w:rPr>
          <w:noProof/>
        </w:rPr>
        <w:t>356</w:t>
      </w:r>
      <w:r>
        <w:rPr>
          <w:noProof/>
        </w:rPr>
        <w:fldChar w:fldCharType="end"/>
      </w:r>
    </w:p>
    <w:p w14:paraId="1E311CC9"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19.2.2.2</w:t>
      </w:r>
      <w:r>
        <w:rPr>
          <w:rFonts w:asciiTheme="minorHAnsi" w:eastAsiaTheme="minorEastAsia" w:hAnsiTheme="minorHAnsi" w:cstheme="minorBidi"/>
          <w:noProof/>
          <w:sz w:val="24"/>
          <w:szCs w:val="24"/>
          <w:lang w:eastAsia="ja-JP"/>
        </w:rPr>
        <w:tab/>
      </w:r>
      <w:r>
        <w:rPr>
          <w:noProof/>
        </w:rPr>
        <w:t>‘Even’ (</w:t>
      </w:r>
      <w:r w:rsidRPr="00786CC0">
        <w:rPr>
          <w:rFonts w:ascii="Doulos SIL" w:hAnsi="Doulos SIL"/>
          <w:i/>
          <w:noProof/>
          <w:color w:val="0000FF"/>
        </w:rPr>
        <w:t>álì, fō</w:t>
      </w:r>
      <w:r>
        <w:rPr>
          <w:noProof/>
        </w:rPr>
        <w:t> )</w:t>
      </w:r>
      <w:r>
        <w:rPr>
          <w:noProof/>
        </w:rPr>
        <w:tab/>
      </w:r>
      <w:r>
        <w:rPr>
          <w:noProof/>
        </w:rPr>
        <w:fldChar w:fldCharType="begin"/>
      </w:r>
      <w:r>
        <w:rPr>
          <w:noProof/>
        </w:rPr>
        <w:instrText xml:space="preserve"> PAGEREF _Toc344402858 \h </w:instrText>
      </w:r>
      <w:r>
        <w:rPr>
          <w:noProof/>
        </w:rPr>
      </w:r>
      <w:r>
        <w:rPr>
          <w:noProof/>
        </w:rPr>
        <w:fldChar w:fldCharType="separate"/>
      </w:r>
      <w:r w:rsidR="007A60DD">
        <w:rPr>
          <w:noProof/>
        </w:rPr>
        <w:t>356</w:t>
      </w:r>
      <w:r>
        <w:rPr>
          <w:noProof/>
        </w:rPr>
        <w:fldChar w:fldCharType="end"/>
      </w:r>
    </w:p>
    <w:p w14:paraId="5D2A1CC4"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19.2.3</w:t>
      </w:r>
      <w:r>
        <w:rPr>
          <w:rFonts w:asciiTheme="minorHAnsi" w:eastAsiaTheme="minorEastAsia" w:hAnsiTheme="minorHAnsi" w:cstheme="minorBidi"/>
          <w:noProof/>
          <w:sz w:val="24"/>
          <w:szCs w:val="24"/>
          <w:lang w:eastAsia="ja-JP"/>
        </w:rPr>
        <w:tab/>
      </w:r>
      <w:r>
        <w:rPr>
          <w:noProof/>
        </w:rPr>
        <w:t>Discourse-continuity markers</w:t>
      </w:r>
      <w:r>
        <w:rPr>
          <w:noProof/>
        </w:rPr>
        <w:tab/>
      </w:r>
      <w:r>
        <w:rPr>
          <w:noProof/>
        </w:rPr>
        <w:fldChar w:fldCharType="begin"/>
      </w:r>
      <w:r>
        <w:rPr>
          <w:noProof/>
        </w:rPr>
        <w:instrText xml:space="preserve"> PAGEREF _Toc344402859 \h </w:instrText>
      </w:r>
      <w:r>
        <w:rPr>
          <w:noProof/>
        </w:rPr>
      </w:r>
      <w:r>
        <w:rPr>
          <w:noProof/>
        </w:rPr>
        <w:fldChar w:fldCharType="separate"/>
      </w:r>
      <w:r w:rsidR="007A60DD">
        <w:rPr>
          <w:noProof/>
        </w:rPr>
        <w:t>357</w:t>
      </w:r>
      <w:r>
        <w:rPr>
          <w:noProof/>
        </w:rPr>
        <w:fldChar w:fldCharType="end"/>
      </w:r>
    </w:p>
    <w:p w14:paraId="339E6B90"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19.2.3.1</w:t>
      </w:r>
      <w:r>
        <w:rPr>
          <w:rFonts w:asciiTheme="minorHAnsi" w:eastAsiaTheme="minorEastAsia" w:hAnsiTheme="minorHAnsi" w:cstheme="minorBidi"/>
          <w:noProof/>
          <w:sz w:val="24"/>
          <w:szCs w:val="24"/>
          <w:lang w:eastAsia="ja-JP"/>
        </w:rPr>
        <w:tab/>
      </w:r>
      <w:r w:rsidRPr="00786CC0">
        <w:rPr>
          <w:i/>
          <w:noProof/>
        </w:rPr>
        <w:t>donc</w:t>
      </w:r>
      <w:r>
        <w:rPr>
          <w:noProof/>
        </w:rPr>
        <w:t xml:space="preserve"> ‘so’</w:t>
      </w:r>
      <w:r>
        <w:rPr>
          <w:noProof/>
        </w:rPr>
        <w:tab/>
      </w:r>
      <w:r>
        <w:rPr>
          <w:noProof/>
        </w:rPr>
        <w:fldChar w:fldCharType="begin"/>
      </w:r>
      <w:r>
        <w:rPr>
          <w:noProof/>
        </w:rPr>
        <w:instrText xml:space="preserve"> PAGEREF _Toc344402860 \h </w:instrText>
      </w:r>
      <w:r>
        <w:rPr>
          <w:noProof/>
        </w:rPr>
      </w:r>
      <w:r>
        <w:rPr>
          <w:noProof/>
        </w:rPr>
        <w:fldChar w:fldCharType="separate"/>
      </w:r>
      <w:r w:rsidR="007A60DD">
        <w:rPr>
          <w:noProof/>
        </w:rPr>
        <w:t>357</w:t>
      </w:r>
      <w:r>
        <w:rPr>
          <w:noProof/>
        </w:rPr>
        <w:fldChar w:fldCharType="end"/>
      </w:r>
    </w:p>
    <w:p w14:paraId="5F913D6A"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19.2.3.2</w:t>
      </w:r>
      <w:r>
        <w:rPr>
          <w:rFonts w:asciiTheme="minorHAnsi" w:eastAsiaTheme="minorEastAsia" w:hAnsiTheme="minorHAnsi" w:cstheme="minorBidi"/>
          <w:noProof/>
          <w:sz w:val="24"/>
          <w:szCs w:val="24"/>
          <w:lang w:eastAsia="ja-JP"/>
        </w:rPr>
        <w:tab/>
      </w:r>
      <w:r w:rsidRPr="00786CC0">
        <w:rPr>
          <w:rFonts w:ascii="Doulos SIL" w:hAnsi="Doulos SIL"/>
          <w:i/>
          <w:noProof/>
          <w:color w:val="0000FF"/>
        </w:rPr>
        <w:t xml:space="preserve">èmmɛ̀ kómì </w:t>
      </w:r>
      <w:r>
        <w:rPr>
          <w:noProof/>
        </w:rPr>
        <w:t>‘so’</w:t>
      </w:r>
      <w:r>
        <w:rPr>
          <w:noProof/>
        </w:rPr>
        <w:tab/>
      </w:r>
      <w:r>
        <w:rPr>
          <w:noProof/>
        </w:rPr>
        <w:fldChar w:fldCharType="begin"/>
      </w:r>
      <w:r>
        <w:rPr>
          <w:noProof/>
        </w:rPr>
        <w:instrText xml:space="preserve"> PAGEREF _Toc344402861 \h </w:instrText>
      </w:r>
      <w:r>
        <w:rPr>
          <w:noProof/>
        </w:rPr>
      </w:r>
      <w:r>
        <w:rPr>
          <w:noProof/>
        </w:rPr>
        <w:fldChar w:fldCharType="separate"/>
      </w:r>
      <w:r w:rsidR="007A60DD">
        <w:rPr>
          <w:noProof/>
        </w:rPr>
        <w:t>357</w:t>
      </w:r>
      <w:r>
        <w:rPr>
          <w:noProof/>
        </w:rPr>
        <w:fldChar w:fldCharType="end"/>
      </w:r>
    </w:p>
    <w:p w14:paraId="61EDFDFF"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19.2.4</w:t>
      </w:r>
      <w:r>
        <w:rPr>
          <w:rFonts w:asciiTheme="minorHAnsi" w:eastAsiaTheme="minorEastAsia" w:hAnsiTheme="minorHAnsi" w:cstheme="minorBidi"/>
          <w:noProof/>
          <w:sz w:val="24"/>
          <w:szCs w:val="24"/>
          <w:lang w:eastAsia="ja-JP"/>
        </w:rPr>
        <w:tab/>
      </w:r>
      <w:r>
        <w:rPr>
          <w:noProof/>
        </w:rPr>
        <w:t>Adversative discourse markers</w:t>
      </w:r>
      <w:r>
        <w:rPr>
          <w:noProof/>
        </w:rPr>
        <w:tab/>
      </w:r>
      <w:r>
        <w:rPr>
          <w:noProof/>
        </w:rPr>
        <w:fldChar w:fldCharType="begin"/>
      </w:r>
      <w:r>
        <w:rPr>
          <w:noProof/>
        </w:rPr>
        <w:instrText xml:space="preserve"> PAGEREF _Toc344402862 \h </w:instrText>
      </w:r>
      <w:r>
        <w:rPr>
          <w:noProof/>
        </w:rPr>
      </w:r>
      <w:r>
        <w:rPr>
          <w:noProof/>
        </w:rPr>
        <w:fldChar w:fldCharType="separate"/>
      </w:r>
      <w:r w:rsidR="007A60DD">
        <w:rPr>
          <w:noProof/>
        </w:rPr>
        <w:t>357</w:t>
      </w:r>
      <w:r>
        <w:rPr>
          <w:noProof/>
        </w:rPr>
        <w:fldChar w:fldCharType="end"/>
      </w:r>
    </w:p>
    <w:p w14:paraId="02360E76"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19.2.4.1</w:t>
      </w:r>
      <w:r>
        <w:rPr>
          <w:rFonts w:asciiTheme="minorHAnsi" w:eastAsiaTheme="minorEastAsia" w:hAnsiTheme="minorHAnsi" w:cstheme="minorBidi"/>
          <w:noProof/>
          <w:sz w:val="24"/>
          <w:szCs w:val="24"/>
          <w:lang w:eastAsia="ja-JP"/>
        </w:rPr>
        <w:tab/>
      </w:r>
      <w:r>
        <w:rPr>
          <w:noProof/>
        </w:rPr>
        <w:t xml:space="preserve">‘But, </w:t>
      </w:r>
      <w:r>
        <w:rPr>
          <w:noProof/>
        </w:rPr>
        <w:sym w:font="Symbol" w:char="F0BC"/>
      </w:r>
      <w:r>
        <w:rPr>
          <w:noProof/>
        </w:rPr>
        <w:t>’ (</w:t>
      </w:r>
      <w:r w:rsidRPr="00786CC0">
        <w:rPr>
          <w:rFonts w:ascii="Doulos SIL" w:hAnsi="Doulos SIL"/>
          <w:i/>
          <w:noProof/>
          <w:color w:val="0000FF"/>
        </w:rPr>
        <w:t>mɛ̀</w:t>
      </w:r>
      <w:r>
        <w:rPr>
          <w:noProof/>
        </w:rPr>
        <w:t xml:space="preserve"> )</w:t>
      </w:r>
      <w:r>
        <w:rPr>
          <w:noProof/>
        </w:rPr>
        <w:tab/>
      </w:r>
      <w:r>
        <w:rPr>
          <w:noProof/>
        </w:rPr>
        <w:fldChar w:fldCharType="begin"/>
      </w:r>
      <w:r>
        <w:rPr>
          <w:noProof/>
        </w:rPr>
        <w:instrText xml:space="preserve"> PAGEREF _Toc344402863 \h </w:instrText>
      </w:r>
      <w:r>
        <w:rPr>
          <w:noProof/>
        </w:rPr>
      </w:r>
      <w:r>
        <w:rPr>
          <w:noProof/>
        </w:rPr>
        <w:fldChar w:fldCharType="separate"/>
      </w:r>
      <w:r w:rsidR="007A60DD">
        <w:rPr>
          <w:noProof/>
        </w:rPr>
        <w:t>357</w:t>
      </w:r>
      <w:r>
        <w:rPr>
          <w:noProof/>
        </w:rPr>
        <w:fldChar w:fldCharType="end"/>
      </w:r>
    </w:p>
    <w:p w14:paraId="6ED56AC7"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19.2.4.2</w:t>
      </w:r>
      <w:r>
        <w:rPr>
          <w:rFonts w:asciiTheme="minorHAnsi" w:eastAsiaTheme="minorEastAsia" w:hAnsiTheme="minorHAnsi" w:cstheme="minorBidi"/>
          <w:noProof/>
          <w:sz w:val="24"/>
          <w:szCs w:val="24"/>
          <w:lang w:eastAsia="ja-JP"/>
        </w:rPr>
        <w:tab/>
      </w:r>
      <w:r>
        <w:rPr>
          <w:noProof/>
        </w:rPr>
        <w:t>‘Otherwise’ (</w:t>
      </w:r>
      <w:r w:rsidRPr="00786CC0">
        <w:rPr>
          <w:rFonts w:ascii="Doulos SIL" w:hAnsi="Doulos SIL"/>
          <w:i/>
          <w:noProof/>
          <w:color w:val="0000FF"/>
        </w:rPr>
        <w:t>nóò-tɛ́</w:t>
      </w:r>
      <w:r>
        <w:rPr>
          <w:noProof/>
        </w:rPr>
        <w:t xml:space="preserve">, </w:t>
      </w:r>
      <w:r w:rsidRPr="00786CC0">
        <w:rPr>
          <w:rFonts w:ascii="Doulos SIL" w:hAnsi="Doulos SIL"/>
          <w:i/>
          <w:noProof/>
          <w:color w:val="0000FF"/>
        </w:rPr>
        <w:t>yàbùgɔ́rɛ̄ⁿ</w:t>
      </w:r>
      <w:r>
        <w:rPr>
          <w:noProof/>
        </w:rPr>
        <w:t> )</w:t>
      </w:r>
      <w:r>
        <w:rPr>
          <w:noProof/>
        </w:rPr>
        <w:tab/>
      </w:r>
      <w:r>
        <w:rPr>
          <w:noProof/>
        </w:rPr>
        <w:fldChar w:fldCharType="begin"/>
      </w:r>
      <w:r>
        <w:rPr>
          <w:noProof/>
        </w:rPr>
        <w:instrText xml:space="preserve"> PAGEREF _Toc344402864 \h </w:instrText>
      </w:r>
      <w:r>
        <w:rPr>
          <w:noProof/>
        </w:rPr>
      </w:r>
      <w:r>
        <w:rPr>
          <w:noProof/>
        </w:rPr>
        <w:fldChar w:fldCharType="separate"/>
      </w:r>
      <w:r w:rsidR="007A60DD">
        <w:rPr>
          <w:noProof/>
        </w:rPr>
        <w:t>358</w:t>
      </w:r>
      <w:r>
        <w:rPr>
          <w:noProof/>
        </w:rPr>
        <w:fldChar w:fldCharType="end"/>
      </w:r>
    </w:p>
    <w:p w14:paraId="0C6E510E" w14:textId="77777777" w:rsidR="009567F8" w:rsidRDefault="009567F8">
      <w:pPr>
        <w:pStyle w:val="TOC4"/>
        <w:tabs>
          <w:tab w:val="left" w:pos="1555"/>
          <w:tab w:val="right" w:leader="dot" w:pos="8289"/>
        </w:tabs>
        <w:rPr>
          <w:rFonts w:asciiTheme="minorHAnsi" w:eastAsiaTheme="minorEastAsia" w:hAnsiTheme="minorHAnsi" w:cstheme="minorBidi"/>
          <w:noProof/>
          <w:sz w:val="24"/>
          <w:szCs w:val="24"/>
          <w:lang w:eastAsia="ja-JP"/>
        </w:rPr>
      </w:pPr>
      <w:r>
        <w:rPr>
          <w:noProof/>
        </w:rPr>
        <w:t>19.2.4.3</w:t>
      </w:r>
      <w:r>
        <w:rPr>
          <w:rFonts w:asciiTheme="minorHAnsi" w:eastAsiaTheme="minorEastAsia" w:hAnsiTheme="minorHAnsi" w:cstheme="minorBidi"/>
          <w:noProof/>
          <w:sz w:val="24"/>
          <w:szCs w:val="24"/>
          <w:lang w:eastAsia="ja-JP"/>
        </w:rPr>
        <w:tab/>
      </w:r>
      <w:r>
        <w:rPr>
          <w:noProof/>
        </w:rPr>
        <w:t xml:space="preserve">Self-correction </w:t>
      </w:r>
      <w:r w:rsidRPr="00786CC0">
        <w:rPr>
          <w:rFonts w:ascii="Doulos SIL" w:hAnsi="Doulos SIL"/>
          <w:i/>
          <w:noProof/>
          <w:color w:val="0000FF"/>
        </w:rPr>
        <w:t>à</w:t>
      </w:r>
      <w:r w:rsidRPr="00786CC0">
        <w:rPr>
          <w:rFonts w:ascii="Doulos SIL" w:hAnsi="Doulos SIL"/>
          <w:i/>
          <w:noProof/>
          <w:color w:val="0000FF"/>
          <w:spacing w:val="20"/>
        </w:rPr>
        <w:t>f</w:t>
      </w:r>
      <w:r w:rsidRPr="00786CC0">
        <w:rPr>
          <w:rFonts w:ascii="Doulos SIL" w:hAnsi="Doulos SIL"/>
          <w:i/>
          <w:noProof/>
          <w:color w:val="0000FF"/>
        </w:rPr>
        <w:t>ɔ̄</w:t>
      </w:r>
      <w:r>
        <w:rPr>
          <w:noProof/>
        </w:rPr>
        <w:t xml:space="preserve"> ‘or rather’</w:t>
      </w:r>
      <w:r>
        <w:rPr>
          <w:noProof/>
        </w:rPr>
        <w:tab/>
      </w:r>
      <w:r>
        <w:rPr>
          <w:noProof/>
        </w:rPr>
        <w:fldChar w:fldCharType="begin"/>
      </w:r>
      <w:r>
        <w:rPr>
          <w:noProof/>
        </w:rPr>
        <w:instrText xml:space="preserve"> PAGEREF _Toc344402865 \h </w:instrText>
      </w:r>
      <w:r>
        <w:rPr>
          <w:noProof/>
        </w:rPr>
      </w:r>
      <w:r>
        <w:rPr>
          <w:noProof/>
        </w:rPr>
        <w:fldChar w:fldCharType="separate"/>
      </w:r>
      <w:r w:rsidR="007A60DD">
        <w:rPr>
          <w:noProof/>
        </w:rPr>
        <w:t>358</w:t>
      </w:r>
      <w:r>
        <w:rPr>
          <w:noProof/>
        </w:rPr>
        <w:fldChar w:fldCharType="end"/>
      </w:r>
    </w:p>
    <w:p w14:paraId="7F283AC2"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19.3</w:t>
      </w:r>
      <w:r>
        <w:rPr>
          <w:rFonts w:asciiTheme="minorHAnsi" w:eastAsiaTheme="minorEastAsia" w:hAnsiTheme="minorHAnsi" w:cstheme="minorBidi"/>
          <w:noProof/>
          <w:sz w:val="24"/>
          <w:szCs w:val="24"/>
          <w:lang w:eastAsia="ja-JP"/>
        </w:rPr>
        <w:tab/>
      </w:r>
      <w:r>
        <w:rPr>
          <w:noProof/>
        </w:rPr>
        <w:t>Clause-final discourse-functional morphemes</w:t>
      </w:r>
      <w:r>
        <w:rPr>
          <w:noProof/>
        </w:rPr>
        <w:tab/>
      </w:r>
      <w:r>
        <w:rPr>
          <w:noProof/>
        </w:rPr>
        <w:fldChar w:fldCharType="begin"/>
      </w:r>
      <w:r>
        <w:rPr>
          <w:noProof/>
        </w:rPr>
        <w:instrText xml:space="preserve"> PAGEREF _Toc344402866 \h </w:instrText>
      </w:r>
      <w:r>
        <w:rPr>
          <w:noProof/>
        </w:rPr>
      </w:r>
      <w:r>
        <w:rPr>
          <w:noProof/>
        </w:rPr>
        <w:fldChar w:fldCharType="separate"/>
      </w:r>
      <w:r w:rsidR="007A60DD">
        <w:rPr>
          <w:noProof/>
        </w:rPr>
        <w:t>359</w:t>
      </w:r>
      <w:r>
        <w:rPr>
          <w:noProof/>
        </w:rPr>
        <w:fldChar w:fldCharType="end"/>
      </w:r>
    </w:p>
    <w:p w14:paraId="456318EA"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19.3.1</w:t>
      </w:r>
      <w:r>
        <w:rPr>
          <w:rFonts w:asciiTheme="minorHAnsi" w:eastAsiaTheme="minorEastAsia" w:hAnsiTheme="minorHAnsi" w:cstheme="minorBidi"/>
          <w:noProof/>
          <w:sz w:val="24"/>
          <w:szCs w:val="24"/>
          <w:lang w:eastAsia="ja-JP"/>
        </w:rPr>
        <w:tab/>
      </w:r>
      <w:r>
        <w:rPr>
          <w:noProof/>
        </w:rPr>
        <w:t>‘Now’ (</w:t>
      </w:r>
      <w:r w:rsidRPr="00786CC0">
        <w:rPr>
          <w:rFonts w:ascii="Doulos SIL" w:hAnsi="Doulos SIL"/>
          <w:i/>
          <w:noProof/>
          <w:color w:val="0000FF"/>
        </w:rPr>
        <w:t>sísàⁿ</w:t>
      </w:r>
      <w:r>
        <w:rPr>
          <w:noProof/>
        </w:rPr>
        <w:t xml:space="preserve"> )</w:t>
      </w:r>
      <w:r>
        <w:rPr>
          <w:noProof/>
        </w:rPr>
        <w:tab/>
      </w:r>
      <w:r>
        <w:rPr>
          <w:noProof/>
        </w:rPr>
        <w:fldChar w:fldCharType="begin"/>
      </w:r>
      <w:r>
        <w:rPr>
          <w:noProof/>
        </w:rPr>
        <w:instrText xml:space="preserve"> PAGEREF _Toc344402867 \h </w:instrText>
      </w:r>
      <w:r>
        <w:rPr>
          <w:noProof/>
        </w:rPr>
      </w:r>
      <w:r>
        <w:rPr>
          <w:noProof/>
        </w:rPr>
        <w:fldChar w:fldCharType="separate"/>
      </w:r>
      <w:r w:rsidR="007A60DD">
        <w:rPr>
          <w:noProof/>
        </w:rPr>
        <w:t>359</w:t>
      </w:r>
      <w:r>
        <w:rPr>
          <w:noProof/>
        </w:rPr>
        <w:fldChar w:fldCharType="end"/>
      </w:r>
    </w:p>
    <w:p w14:paraId="05BFAD57" w14:textId="77777777" w:rsidR="009567F8" w:rsidRDefault="009567F8">
      <w:pPr>
        <w:pStyle w:val="TOC3"/>
        <w:tabs>
          <w:tab w:val="left" w:pos="1190"/>
          <w:tab w:val="right" w:leader="dot" w:pos="8289"/>
        </w:tabs>
        <w:rPr>
          <w:rFonts w:asciiTheme="minorHAnsi" w:eastAsiaTheme="minorEastAsia" w:hAnsiTheme="minorHAnsi" w:cstheme="minorBidi"/>
          <w:noProof/>
          <w:sz w:val="24"/>
          <w:szCs w:val="24"/>
          <w:lang w:eastAsia="ja-JP"/>
        </w:rPr>
      </w:pPr>
      <w:r>
        <w:rPr>
          <w:noProof/>
        </w:rPr>
        <w:t>19.3.2</w:t>
      </w:r>
      <w:r>
        <w:rPr>
          <w:rFonts w:asciiTheme="minorHAnsi" w:eastAsiaTheme="minorEastAsia" w:hAnsiTheme="minorHAnsi" w:cstheme="minorBidi"/>
          <w:noProof/>
          <w:sz w:val="24"/>
          <w:szCs w:val="24"/>
          <w:lang w:eastAsia="ja-JP"/>
        </w:rPr>
        <w:tab/>
      </w:r>
      <w:r>
        <w:rPr>
          <w:noProof/>
        </w:rPr>
        <w:t xml:space="preserve">Emphatic </w:t>
      </w:r>
      <w:r w:rsidRPr="00786CC0">
        <w:rPr>
          <w:rFonts w:ascii="Doulos SIL" w:hAnsi="Doulos SIL"/>
          <w:i/>
          <w:noProof/>
          <w:color w:val="0000FF"/>
        </w:rPr>
        <w:t>dɛ̄ʔ</w:t>
      </w:r>
      <w:r>
        <w:rPr>
          <w:noProof/>
        </w:rPr>
        <w:tab/>
      </w:r>
      <w:r>
        <w:rPr>
          <w:noProof/>
        </w:rPr>
        <w:fldChar w:fldCharType="begin"/>
      </w:r>
      <w:r>
        <w:rPr>
          <w:noProof/>
        </w:rPr>
        <w:instrText xml:space="preserve"> PAGEREF _Toc344402868 \h </w:instrText>
      </w:r>
      <w:r>
        <w:rPr>
          <w:noProof/>
        </w:rPr>
      </w:r>
      <w:r>
        <w:rPr>
          <w:noProof/>
        </w:rPr>
        <w:fldChar w:fldCharType="separate"/>
      </w:r>
      <w:r w:rsidR="007A60DD">
        <w:rPr>
          <w:noProof/>
        </w:rPr>
        <w:t>359</w:t>
      </w:r>
      <w:r>
        <w:rPr>
          <w:noProof/>
        </w:rPr>
        <w:fldChar w:fldCharType="end"/>
      </w:r>
    </w:p>
    <w:p w14:paraId="25699E66" w14:textId="77777777" w:rsidR="009567F8" w:rsidRDefault="009567F8">
      <w:pPr>
        <w:pStyle w:val="TOC2"/>
        <w:tabs>
          <w:tab w:val="left" w:pos="825"/>
          <w:tab w:val="right" w:leader="dot" w:pos="8289"/>
        </w:tabs>
        <w:rPr>
          <w:rFonts w:asciiTheme="minorHAnsi" w:eastAsiaTheme="minorEastAsia" w:hAnsiTheme="minorHAnsi" w:cstheme="minorBidi"/>
          <w:noProof/>
          <w:sz w:val="24"/>
          <w:szCs w:val="24"/>
          <w:lang w:eastAsia="ja-JP"/>
        </w:rPr>
      </w:pPr>
      <w:r>
        <w:rPr>
          <w:noProof/>
        </w:rPr>
        <w:t>19.4</w:t>
      </w:r>
      <w:r>
        <w:rPr>
          <w:rFonts w:asciiTheme="minorHAnsi" w:eastAsiaTheme="minorEastAsia" w:hAnsiTheme="minorHAnsi" w:cstheme="minorBidi"/>
          <w:noProof/>
          <w:sz w:val="24"/>
          <w:szCs w:val="24"/>
          <w:lang w:eastAsia="ja-JP"/>
        </w:rPr>
        <w:tab/>
      </w:r>
      <w:r w:rsidRPr="00786CC0">
        <w:rPr>
          <w:noProof/>
        </w:rPr>
        <w:t>Greeting</w:t>
      </w:r>
      <w:r>
        <w:rPr>
          <w:noProof/>
        </w:rPr>
        <w:t>s</w:t>
      </w:r>
      <w:r>
        <w:rPr>
          <w:noProof/>
        </w:rPr>
        <w:tab/>
      </w:r>
      <w:r>
        <w:rPr>
          <w:noProof/>
        </w:rPr>
        <w:fldChar w:fldCharType="begin"/>
      </w:r>
      <w:r>
        <w:rPr>
          <w:noProof/>
        </w:rPr>
        <w:instrText xml:space="preserve"> PAGEREF _Toc344402869 \h </w:instrText>
      </w:r>
      <w:r>
        <w:rPr>
          <w:noProof/>
        </w:rPr>
      </w:r>
      <w:r>
        <w:rPr>
          <w:noProof/>
        </w:rPr>
        <w:fldChar w:fldCharType="separate"/>
      </w:r>
      <w:r w:rsidR="007A60DD">
        <w:rPr>
          <w:noProof/>
        </w:rPr>
        <w:t>359</w:t>
      </w:r>
      <w:r>
        <w:rPr>
          <w:noProof/>
        </w:rPr>
        <w:fldChar w:fldCharType="end"/>
      </w:r>
    </w:p>
    <w:p w14:paraId="5FEE86F2" w14:textId="77777777" w:rsidR="009567F8" w:rsidRDefault="009567F8">
      <w:pPr>
        <w:pStyle w:val="TOC1"/>
        <w:tabs>
          <w:tab w:val="right" w:leader="dot" w:pos="8289"/>
        </w:tabs>
        <w:rPr>
          <w:rFonts w:asciiTheme="minorHAnsi" w:eastAsiaTheme="minorEastAsia" w:hAnsiTheme="minorHAnsi" w:cstheme="minorBidi"/>
          <w:b w:val="0"/>
          <w:noProof/>
          <w:szCs w:val="24"/>
          <w:lang w:eastAsia="ja-JP"/>
        </w:rPr>
      </w:pPr>
      <w:r>
        <w:rPr>
          <w:noProof/>
        </w:rPr>
        <w:t>Texts</w:t>
      </w:r>
      <w:r>
        <w:rPr>
          <w:noProof/>
        </w:rPr>
        <w:tab/>
      </w:r>
      <w:r>
        <w:rPr>
          <w:noProof/>
        </w:rPr>
        <w:fldChar w:fldCharType="begin"/>
      </w:r>
      <w:r>
        <w:rPr>
          <w:noProof/>
        </w:rPr>
        <w:instrText xml:space="preserve"> PAGEREF _Toc344402870 \h </w:instrText>
      </w:r>
      <w:r>
        <w:rPr>
          <w:noProof/>
        </w:rPr>
      </w:r>
      <w:r>
        <w:rPr>
          <w:noProof/>
        </w:rPr>
        <w:fldChar w:fldCharType="separate"/>
      </w:r>
      <w:r w:rsidR="007A60DD">
        <w:rPr>
          <w:noProof/>
        </w:rPr>
        <w:t>361</w:t>
      </w:r>
      <w:r>
        <w:rPr>
          <w:noProof/>
        </w:rPr>
        <w:fldChar w:fldCharType="end"/>
      </w:r>
    </w:p>
    <w:p w14:paraId="5CBBCE39" w14:textId="77777777" w:rsidR="009567F8" w:rsidRDefault="009567F8">
      <w:pPr>
        <w:pStyle w:val="TOC2"/>
        <w:tabs>
          <w:tab w:val="right" w:leader="dot" w:pos="8289"/>
        </w:tabs>
        <w:rPr>
          <w:rFonts w:asciiTheme="minorHAnsi" w:eastAsiaTheme="minorEastAsia" w:hAnsiTheme="minorHAnsi" w:cstheme="minorBidi"/>
          <w:noProof/>
          <w:sz w:val="24"/>
          <w:szCs w:val="24"/>
          <w:lang w:eastAsia="ja-JP"/>
        </w:rPr>
      </w:pPr>
      <w:r>
        <w:rPr>
          <w:noProof/>
        </w:rPr>
        <w:t>Text 2016_01: History</w:t>
      </w:r>
      <w:r>
        <w:rPr>
          <w:noProof/>
        </w:rPr>
        <w:tab/>
      </w:r>
      <w:r>
        <w:rPr>
          <w:noProof/>
        </w:rPr>
        <w:fldChar w:fldCharType="begin"/>
      </w:r>
      <w:r>
        <w:rPr>
          <w:noProof/>
        </w:rPr>
        <w:instrText xml:space="preserve"> PAGEREF _Toc344402871 \h </w:instrText>
      </w:r>
      <w:r>
        <w:rPr>
          <w:noProof/>
        </w:rPr>
      </w:r>
      <w:r>
        <w:rPr>
          <w:noProof/>
        </w:rPr>
        <w:fldChar w:fldCharType="separate"/>
      </w:r>
      <w:r w:rsidR="007A60DD">
        <w:rPr>
          <w:noProof/>
        </w:rPr>
        <w:t>361</w:t>
      </w:r>
      <w:r>
        <w:rPr>
          <w:noProof/>
        </w:rPr>
        <w:fldChar w:fldCharType="end"/>
      </w:r>
    </w:p>
    <w:p w14:paraId="2BE35885" w14:textId="77777777" w:rsidR="009567F8" w:rsidRDefault="009567F8">
      <w:pPr>
        <w:pStyle w:val="TOC2"/>
        <w:tabs>
          <w:tab w:val="right" w:leader="dot" w:pos="8289"/>
        </w:tabs>
        <w:rPr>
          <w:rFonts w:asciiTheme="minorHAnsi" w:eastAsiaTheme="minorEastAsia" w:hAnsiTheme="minorHAnsi" w:cstheme="minorBidi"/>
          <w:noProof/>
          <w:sz w:val="24"/>
          <w:szCs w:val="24"/>
          <w:lang w:eastAsia="ja-JP"/>
        </w:rPr>
      </w:pPr>
      <w:r>
        <w:rPr>
          <w:noProof/>
        </w:rPr>
        <w:t>Text 2016_02: Tale of hyena, hare, and lion</w:t>
      </w:r>
      <w:r>
        <w:rPr>
          <w:noProof/>
        </w:rPr>
        <w:tab/>
      </w:r>
      <w:r>
        <w:rPr>
          <w:noProof/>
        </w:rPr>
        <w:fldChar w:fldCharType="begin"/>
      </w:r>
      <w:r>
        <w:rPr>
          <w:noProof/>
        </w:rPr>
        <w:instrText xml:space="preserve"> PAGEREF _Toc344402872 \h </w:instrText>
      </w:r>
      <w:r>
        <w:rPr>
          <w:noProof/>
        </w:rPr>
      </w:r>
      <w:r>
        <w:rPr>
          <w:noProof/>
        </w:rPr>
        <w:fldChar w:fldCharType="separate"/>
      </w:r>
      <w:r w:rsidR="007A60DD">
        <w:rPr>
          <w:noProof/>
        </w:rPr>
        <w:t>371</w:t>
      </w:r>
      <w:r>
        <w:rPr>
          <w:noProof/>
        </w:rPr>
        <w:fldChar w:fldCharType="end"/>
      </w:r>
    </w:p>
    <w:p w14:paraId="4BC7AACD" w14:textId="77777777" w:rsidR="009567F8" w:rsidRDefault="009567F8">
      <w:pPr>
        <w:pStyle w:val="TOC2"/>
        <w:tabs>
          <w:tab w:val="right" w:leader="dot" w:pos="8289"/>
        </w:tabs>
        <w:rPr>
          <w:rFonts w:asciiTheme="minorHAnsi" w:eastAsiaTheme="minorEastAsia" w:hAnsiTheme="minorHAnsi" w:cstheme="minorBidi"/>
          <w:noProof/>
          <w:sz w:val="24"/>
          <w:szCs w:val="24"/>
          <w:lang w:eastAsia="ja-JP"/>
        </w:rPr>
      </w:pPr>
      <w:r>
        <w:rPr>
          <w:noProof/>
        </w:rPr>
        <w:t>Text 2016_04: A brief history of breasts</w:t>
      </w:r>
      <w:r>
        <w:rPr>
          <w:noProof/>
        </w:rPr>
        <w:tab/>
      </w:r>
      <w:r>
        <w:rPr>
          <w:noProof/>
        </w:rPr>
        <w:fldChar w:fldCharType="begin"/>
      </w:r>
      <w:r>
        <w:rPr>
          <w:noProof/>
        </w:rPr>
        <w:instrText xml:space="preserve"> PAGEREF _Toc344402873 \h </w:instrText>
      </w:r>
      <w:r>
        <w:rPr>
          <w:noProof/>
        </w:rPr>
      </w:r>
      <w:r>
        <w:rPr>
          <w:noProof/>
        </w:rPr>
        <w:fldChar w:fldCharType="separate"/>
      </w:r>
      <w:r w:rsidR="007A60DD">
        <w:rPr>
          <w:noProof/>
        </w:rPr>
        <w:t>387</w:t>
      </w:r>
      <w:r>
        <w:rPr>
          <w:noProof/>
        </w:rPr>
        <w:fldChar w:fldCharType="end"/>
      </w:r>
    </w:p>
    <w:p w14:paraId="45F05510" w14:textId="77777777" w:rsidR="009567F8" w:rsidRDefault="009567F8">
      <w:pPr>
        <w:pStyle w:val="TOC1"/>
        <w:tabs>
          <w:tab w:val="right" w:leader="dot" w:pos="8289"/>
        </w:tabs>
        <w:rPr>
          <w:rFonts w:asciiTheme="minorHAnsi" w:eastAsiaTheme="minorEastAsia" w:hAnsiTheme="minorHAnsi" w:cstheme="minorBidi"/>
          <w:b w:val="0"/>
          <w:noProof/>
          <w:szCs w:val="24"/>
          <w:lang w:eastAsia="ja-JP"/>
        </w:rPr>
      </w:pPr>
      <w:r>
        <w:rPr>
          <w:noProof/>
        </w:rPr>
        <w:t>Appendix: Jalkunan versus Jeri (Jeli Kuo)</w:t>
      </w:r>
      <w:r>
        <w:rPr>
          <w:noProof/>
        </w:rPr>
        <w:tab/>
      </w:r>
      <w:r>
        <w:rPr>
          <w:noProof/>
        </w:rPr>
        <w:fldChar w:fldCharType="begin"/>
      </w:r>
      <w:r>
        <w:rPr>
          <w:noProof/>
        </w:rPr>
        <w:instrText xml:space="preserve"> PAGEREF _Toc344402874 \h </w:instrText>
      </w:r>
      <w:r>
        <w:rPr>
          <w:noProof/>
        </w:rPr>
      </w:r>
      <w:r>
        <w:rPr>
          <w:noProof/>
        </w:rPr>
        <w:fldChar w:fldCharType="separate"/>
      </w:r>
      <w:r w:rsidR="007A60DD">
        <w:rPr>
          <w:noProof/>
        </w:rPr>
        <w:t>402</w:t>
      </w:r>
      <w:r>
        <w:rPr>
          <w:noProof/>
        </w:rPr>
        <w:fldChar w:fldCharType="end"/>
      </w:r>
    </w:p>
    <w:p w14:paraId="2FFC1171" w14:textId="77777777" w:rsidR="009567F8" w:rsidRDefault="009567F8">
      <w:pPr>
        <w:pStyle w:val="TOC1"/>
        <w:tabs>
          <w:tab w:val="right" w:leader="dot" w:pos="8289"/>
        </w:tabs>
        <w:rPr>
          <w:rFonts w:asciiTheme="minorHAnsi" w:eastAsiaTheme="minorEastAsia" w:hAnsiTheme="minorHAnsi" w:cstheme="minorBidi"/>
          <w:b w:val="0"/>
          <w:noProof/>
          <w:szCs w:val="24"/>
          <w:lang w:eastAsia="ja-JP"/>
        </w:rPr>
      </w:pPr>
      <w:r>
        <w:rPr>
          <w:noProof/>
        </w:rPr>
        <w:t>References cited</w:t>
      </w:r>
      <w:r>
        <w:rPr>
          <w:noProof/>
        </w:rPr>
        <w:tab/>
      </w:r>
      <w:r>
        <w:rPr>
          <w:noProof/>
        </w:rPr>
        <w:fldChar w:fldCharType="begin"/>
      </w:r>
      <w:r>
        <w:rPr>
          <w:noProof/>
        </w:rPr>
        <w:instrText xml:space="preserve"> PAGEREF _Toc344402875 \h </w:instrText>
      </w:r>
      <w:r>
        <w:rPr>
          <w:noProof/>
        </w:rPr>
      </w:r>
      <w:r>
        <w:rPr>
          <w:noProof/>
        </w:rPr>
        <w:fldChar w:fldCharType="separate"/>
      </w:r>
      <w:r w:rsidR="007A60DD">
        <w:rPr>
          <w:noProof/>
        </w:rPr>
        <w:t>404</w:t>
      </w:r>
      <w:r>
        <w:rPr>
          <w:noProof/>
        </w:rPr>
        <w:fldChar w:fldCharType="end"/>
      </w:r>
    </w:p>
    <w:p w14:paraId="7435F297" w14:textId="77777777" w:rsidR="009567F8" w:rsidRDefault="009567F8">
      <w:pPr>
        <w:pStyle w:val="TOC1"/>
        <w:tabs>
          <w:tab w:val="right" w:leader="dot" w:pos="8289"/>
        </w:tabs>
        <w:rPr>
          <w:rFonts w:asciiTheme="minorHAnsi" w:eastAsiaTheme="minorEastAsia" w:hAnsiTheme="minorHAnsi" w:cstheme="minorBidi"/>
          <w:b w:val="0"/>
          <w:noProof/>
          <w:szCs w:val="24"/>
          <w:lang w:eastAsia="ja-JP"/>
        </w:rPr>
      </w:pPr>
      <w:r>
        <w:rPr>
          <w:noProof/>
        </w:rPr>
        <w:t>Abbreviations and symbols</w:t>
      </w:r>
      <w:r>
        <w:rPr>
          <w:noProof/>
        </w:rPr>
        <w:tab/>
      </w:r>
      <w:r>
        <w:rPr>
          <w:noProof/>
        </w:rPr>
        <w:fldChar w:fldCharType="begin"/>
      </w:r>
      <w:r>
        <w:rPr>
          <w:noProof/>
        </w:rPr>
        <w:instrText xml:space="preserve"> PAGEREF _Toc344402876 \h </w:instrText>
      </w:r>
      <w:r>
        <w:rPr>
          <w:noProof/>
        </w:rPr>
      </w:r>
      <w:r>
        <w:rPr>
          <w:noProof/>
        </w:rPr>
        <w:fldChar w:fldCharType="separate"/>
      </w:r>
      <w:r w:rsidR="007A60DD">
        <w:rPr>
          <w:noProof/>
        </w:rPr>
        <w:t>405</w:t>
      </w:r>
      <w:r>
        <w:rPr>
          <w:noProof/>
        </w:rPr>
        <w:fldChar w:fldCharType="end"/>
      </w:r>
    </w:p>
    <w:p w14:paraId="54A88330" w14:textId="77777777" w:rsidR="009567F8" w:rsidRDefault="009567F8">
      <w:pPr>
        <w:pStyle w:val="TOC2"/>
        <w:tabs>
          <w:tab w:val="right" w:leader="dot" w:pos="8289"/>
        </w:tabs>
        <w:rPr>
          <w:rFonts w:asciiTheme="minorHAnsi" w:eastAsiaTheme="minorEastAsia" w:hAnsiTheme="minorHAnsi" w:cstheme="minorBidi"/>
          <w:noProof/>
          <w:sz w:val="24"/>
          <w:szCs w:val="24"/>
          <w:lang w:eastAsia="ja-JP"/>
        </w:rPr>
      </w:pPr>
      <w:r>
        <w:rPr>
          <w:noProof/>
        </w:rPr>
        <w:t>Abbreviations</w:t>
      </w:r>
      <w:r>
        <w:rPr>
          <w:noProof/>
        </w:rPr>
        <w:tab/>
      </w:r>
      <w:r>
        <w:rPr>
          <w:noProof/>
        </w:rPr>
        <w:fldChar w:fldCharType="begin"/>
      </w:r>
      <w:r>
        <w:rPr>
          <w:noProof/>
        </w:rPr>
        <w:instrText xml:space="preserve"> PAGEREF _Toc344402877 \h </w:instrText>
      </w:r>
      <w:r>
        <w:rPr>
          <w:noProof/>
        </w:rPr>
      </w:r>
      <w:r>
        <w:rPr>
          <w:noProof/>
        </w:rPr>
        <w:fldChar w:fldCharType="separate"/>
      </w:r>
      <w:r w:rsidR="007A60DD">
        <w:rPr>
          <w:noProof/>
        </w:rPr>
        <w:t>405</w:t>
      </w:r>
      <w:r>
        <w:rPr>
          <w:noProof/>
        </w:rPr>
        <w:fldChar w:fldCharType="end"/>
      </w:r>
    </w:p>
    <w:p w14:paraId="5FBDBDD9" w14:textId="77777777" w:rsidR="009567F8" w:rsidRDefault="009567F8">
      <w:pPr>
        <w:pStyle w:val="TOC2"/>
        <w:tabs>
          <w:tab w:val="right" w:leader="dot" w:pos="8289"/>
        </w:tabs>
        <w:rPr>
          <w:rFonts w:asciiTheme="minorHAnsi" w:eastAsiaTheme="minorEastAsia" w:hAnsiTheme="minorHAnsi" w:cstheme="minorBidi"/>
          <w:noProof/>
          <w:sz w:val="24"/>
          <w:szCs w:val="24"/>
          <w:lang w:eastAsia="ja-JP"/>
        </w:rPr>
      </w:pPr>
      <w:r>
        <w:rPr>
          <w:noProof/>
        </w:rPr>
        <w:t>Symbols</w:t>
      </w:r>
      <w:r>
        <w:rPr>
          <w:noProof/>
        </w:rPr>
        <w:tab/>
      </w:r>
      <w:r>
        <w:rPr>
          <w:noProof/>
        </w:rPr>
        <w:fldChar w:fldCharType="begin"/>
      </w:r>
      <w:r>
        <w:rPr>
          <w:noProof/>
        </w:rPr>
        <w:instrText xml:space="preserve"> PAGEREF _Toc344402878 \h </w:instrText>
      </w:r>
      <w:r>
        <w:rPr>
          <w:noProof/>
        </w:rPr>
      </w:r>
      <w:r>
        <w:rPr>
          <w:noProof/>
        </w:rPr>
        <w:fldChar w:fldCharType="separate"/>
      </w:r>
      <w:r w:rsidR="007A60DD">
        <w:rPr>
          <w:noProof/>
        </w:rPr>
        <w:t>407</w:t>
      </w:r>
      <w:r>
        <w:rPr>
          <w:noProof/>
        </w:rPr>
        <w:fldChar w:fldCharType="end"/>
      </w:r>
    </w:p>
    <w:p w14:paraId="0D291FE0" w14:textId="77777777" w:rsidR="009567F8" w:rsidRDefault="009567F8">
      <w:pPr>
        <w:pStyle w:val="TOC1"/>
        <w:tabs>
          <w:tab w:val="right" w:leader="dot" w:pos="8289"/>
        </w:tabs>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_Toc344402879 \h </w:instrText>
      </w:r>
      <w:r>
        <w:rPr>
          <w:noProof/>
        </w:rPr>
      </w:r>
      <w:r>
        <w:rPr>
          <w:noProof/>
        </w:rPr>
        <w:fldChar w:fldCharType="separate"/>
      </w:r>
      <w:r w:rsidR="007A60DD">
        <w:rPr>
          <w:noProof/>
        </w:rPr>
        <w:t>408</w:t>
      </w:r>
      <w:r>
        <w:rPr>
          <w:noProof/>
        </w:rPr>
        <w:fldChar w:fldCharType="end"/>
      </w:r>
    </w:p>
    <w:p w14:paraId="7DB89961" w14:textId="77777777" w:rsidR="009567F8" w:rsidRDefault="009567F8">
      <w:pPr>
        <w:pStyle w:val="TOC2"/>
        <w:tabs>
          <w:tab w:val="left" w:pos="605"/>
          <w:tab w:val="right" w:leader="dot" w:pos="8289"/>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selected morphemes</w:t>
      </w:r>
      <w:r>
        <w:rPr>
          <w:noProof/>
        </w:rPr>
        <w:tab/>
      </w:r>
      <w:r>
        <w:rPr>
          <w:noProof/>
        </w:rPr>
        <w:fldChar w:fldCharType="begin"/>
      </w:r>
      <w:r>
        <w:rPr>
          <w:noProof/>
        </w:rPr>
        <w:instrText xml:space="preserve"> PAGEREF _Toc344402880 \h </w:instrText>
      </w:r>
      <w:r>
        <w:rPr>
          <w:noProof/>
        </w:rPr>
      </w:r>
      <w:r>
        <w:rPr>
          <w:noProof/>
        </w:rPr>
        <w:fldChar w:fldCharType="separate"/>
      </w:r>
      <w:r w:rsidR="007A60DD">
        <w:rPr>
          <w:noProof/>
        </w:rPr>
        <w:t>408</w:t>
      </w:r>
      <w:r>
        <w:rPr>
          <w:noProof/>
        </w:rPr>
        <w:fldChar w:fldCharType="end"/>
      </w:r>
    </w:p>
    <w:p w14:paraId="2DE1299B" w14:textId="77777777" w:rsidR="009567F8" w:rsidRDefault="009567F8">
      <w:pPr>
        <w:pStyle w:val="TOC2"/>
        <w:tabs>
          <w:tab w:val="left" w:pos="605"/>
          <w:tab w:val="right" w:leader="dot" w:pos="8289"/>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grammatical terms</w:t>
      </w:r>
      <w:r>
        <w:rPr>
          <w:noProof/>
        </w:rPr>
        <w:tab/>
      </w:r>
      <w:r>
        <w:rPr>
          <w:noProof/>
        </w:rPr>
        <w:fldChar w:fldCharType="begin"/>
      </w:r>
      <w:r>
        <w:rPr>
          <w:noProof/>
        </w:rPr>
        <w:instrText xml:space="preserve"> PAGEREF _Toc344402881 \h </w:instrText>
      </w:r>
      <w:r>
        <w:rPr>
          <w:noProof/>
        </w:rPr>
      </w:r>
      <w:r>
        <w:rPr>
          <w:noProof/>
        </w:rPr>
        <w:fldChar w:fldCharType="separate"/>
      </w:r>
      <w:r w:rsidR="007A60DD">
        <w:rPr>
          <w:noProof/>
        </w:rPr>
        <w:t>413</w:t>
      </w:r>
      <w:r>
        <w:rPr>
          <w:noProof/>
        </w:rPr>
        <w:fldChar w:fldCharType="end"/>
      </w:r>
    </w:p>
    <w:p w14:paraId="32BFBA2D" w14:textId="67658933" w:rsidR="00BA6685" w:rsidRPr="0033061E" w:rsidRDefault="009567F8" w:rsidP="00BA6685">
      <w:r>
        <w:rPr>
          <w:sz w:val="24"/>
        </w:rPr>
        <w:fldChar w:fldCharType="end"/>
      </w:r>
    </w:p>
    <w:p w14:paraId="00562F96" w14:textId="77777777" w:rsidR="00BA6685" w:rsidRPr="001936B6" w:rsidRDefault="00BA6685" w:rsidP="00BA6685">
      <w:pPr>
        <w:rPr>
          <w:b/>
          <w:color w:val="993300"/>
          <w:sz w:val="30"/>
        </w:rPr>
        <w:sectPr w:rsidR="00BA6685" w:rsidRPr="001936B6" w:rsidSect="006C1A07">
          <w:type w:val="oddPage"/>
          <w:pgSz w:w="11899" w:h="16838"/>
          <w:pgMar w:top="1800" w:right="1800" w:bottom="1800" w:left="1800" w:header="1872" w:footer="1080" w:gutter="0"/>
          <w:pgNumType w:fmt="lowerRoman" w:start="1"/>
          <w:cols w:space="720"/>
        </w:sectPr>
      </w:pPr>
    </w:p>
    <w:p w14:paraId="056C3BCD" w14:textId="77777777" w:rsidR="00BA6685" w:rsidRPr="00922D4A" w:rsidRDefault="00566B03" w:rsidP="00BA6685">
      <w:pPr>
        <w:pStyle w:val="Heading1"/>
      </w:pPr>
      <w:bookmarkStart w:id="10" w:name="_Toc79405593"/>
      <w:bookmarkStart w:id="11" w:name="_Toc342593962"/>
      <w:bookmarkStart w:id="12" w:name="_Toc344402340"/>
      <w:r w:rsidRPr="00922D4A">
        <w:lastRenderedPageBreak/>
        <w:t>Introduction</w:t>
      </w:r>
      <w:bookmarkEnd w:id="0"/>
      <w:bookmarkEnd w:id="1"/>
      <w:bookmarkEnd w:id="2"/>
      <w:bookmarkEnd w:id="3"/>
      <w:bookmarkEnd w:id="4"/>
      <w:bookmarkEnd w:id="5"/>
      <w:bookmarkEnd w:id="9"/>
      <w:bookmarkEnd w:id="10"/>
      <w:bookmarkEnd w:id="11"/>
      <w:bookmarkEnd w:id="12"/>
    </w:p>
    <w:p w14:paraId="243EE4B1" w14:textId="3A89882C" w:rsidR="00BA6685" w:rsidRDefault="00B16B37" w:rsidP="00BA6685">
      <w:pPr>
        <w:pStyle w:val="Heading2"/>
      </w:pPr>
      <w:bookmarkStart w:id="13" w:name="_Toc508434407"/>
      <w:bookmarkStart w:id="14" w:name="_Toc508942574"/>
      <w:bookmarkStart w:id="15" w:name="_Toc508943174"/>
      <w:bookmarkStart w:id="16" w:name="_Toc36027117"/>
      <w:bookmarkStart w:id="17" w:name="_Toc36027269"/>
      <w:bookmarkStart w:id="18" w:name="_Toc36027479"/>
      <w:bookmarkStart w:id="19" w:name="_Toc78375488"/>
      <w:bookmarkStart w:id="20" w:name="_Toc79405594"/>
      <w:bookmarkStart w:id="21" w:name="_Toc342593963"/>
      <w:bookmarkStart w:id="22" w:name="_Toc344402341"/>
      <w:r>
        <w:t>Mande</w:t>
      </w:r>
      <w:r w:rsidR="00566B03" w:rsidRPr="00922D4A">
        <w:t xml:space="preserve"> languages</w:t>
      </w:r>
      <w:bookmarkEnd w:id="13"/>
      <w:bookmarkEnd w:id="14"/>
      <w:bookmarkEnd w:id="15"/>
      <w:bookmarkEnd w:id="16"/>
      <w:bookmarkEnd w:id="17"/>
      <w:bookmarkEnd w:id="18"/>
      <w:bookmarkEnd w:id="19"/>
      <w:bookmarkEnd w:id="20"/>
      <w:bookmarkEnd w:id="21"/>
      <w:bookmarkEnd w:id="22"/>
    </w:p>
    <w:p w14:paraId="7DB58918" w14:textId="6A703BB9" w:rsidR="00C812F4" w:rsidRPr="006451B3" w:rsidRDefault="00C812F4" w:rsidP="00C812F4">
      <w:r>
        <w:t>Languages of the Mande family are widely spoken in central and southern Mali, southwestern Burkina Faso, northern Cô</w:t>
      </w:r>
      <w:r w:rsidR="00440CAA">
        <w:t xml:space="preserve">te d’Ivoire, and Guinea-Conaky. There are </w:t>
      </w:r>
      <w:r>
        <w:t xml:space="preserve">extensions into </w:t>
      </w:r>
      <w:r w:rsidR="00761B20">
        <w:t xml:space="preserve">Ghana, </w:t>
      </w:r>
      <w:r>
        <w:t xml:space="preserve">Sierra Leone, Liberia, Guinea-Bissau, </w:t>
      </w:r>
      <w:r w:rsidR="00D63D1C">
        <w:t xml:space="preserve">Gambia, </w:t>
      </w:r>
      <w:r>
        <w:t xml:space="preserve">and Senegal. </w:t>
      </w:r>
      <w:r w:rsidR="00D63D1C">
        <w:t>Among the best-known languages in the family are the Manding group including Ba</w:t>
      </w:r>
      <w:r w:rsidR="00440CAA">
        <w:t>mbara, Jula, and Mandinka.</w:t>
      </w:r>
    </w:p>
    <w:p w14:paraId="0E3CDFC2" w14:textId="6015411D" w:rsidR="00414003" w:rsidRDefault="00405D57" w:rsidP="00C812F4">
      <w:r>
        <w:tab/>
        <w:t xml:space="preserve">The spread of Mande beyond northern Guinea-Conakry and southern Mali into this broader region </w:t>
      </w:r>
      <w:r w:rsidR="00440CAA">
        <w:t xml:space="preserve">is attributable </w:t>
      </w:r>
      <w:r>
        <w:t xml:space="preserve">to the </w:t>
      </w:r>
      <w:r w:rsidR="00414003">
        <w:t>expansion</w:t>
      </w:r>
      <w:r>
        <w:t xml:space="preserve"> of the </w:t>
      </w:r>
      <w:r w:rsidR="00440CAA">
        <w:t xml:space="preserve">medieval </w:t>
      </w:r>
      <w:r>
        <w:t>Mande empire</w:t>
      </w:r>
      <w:r w:rsidR="00E25D11">
        <w:t xml:space="preserve"> (12th-14th C.</w:t>
      </w:r>
      <w:r w:rsidR="00414003">
        <w:t xml:space="preserve">), and more recently </w:t>
      </w:r>
      <w:r w:rsidR="00440CAA">
        <w:t>to extensive</w:t>
      </w:r>
      <w:r w:rsidR="00414003">
        <w:t xml:space="preserve"> networks of </w:t>
      </w:r>
      <w:r w:rsidR="00440CAA">
        <w:t xml:space="preserve">Jula-speaking </w:t>
      </w:r>
      <w:r w:rsidR="00414003">
        <w:t xml:space="preserve">merchants. </w:t>
      </w:r>
      <w:r w:rsidR="00E25D11">
        <w:t>In</w:t>
      </w:r>
      <w:r w:rsidR="00414003">
        <w:t xml:space="preserve"> Burkina, the area including Bobo Dioulasso (second-largest city in Burkina) and points north and west</w:t>
      </w:r>
      <w:r w:rsidR="00440CAA">
        <w:t xml:space="preserve"> of that city</w:t>
      </w:r>
      <w:r w:rsidR="00414003">
        <w:t xml:space="preserve"> is mostly populated by speakers of Mande languages. As its name (Bobo </w:t>
      </w:r>
      <w:r w:rsidR="00440CAA">
        <w:t>“Jula”</w:t>
      </w:r>
      <w:r w:rsidR="00414003">
        <w:t>-sso) suggests, the city is itself a hybrid of old-stock Bobo and newer Jula-speaking populations.</w:t>
      </w:r>
      <w:r w:rsidR="00E25D11">
        <w:t xml:space="preserve"> There is also another important Mande block in west central Burkina including the Marka and </w:t>
      </w:r>
      <w:r w:rsidR="00497F87">
        <w:t>Samo languages. These two main Mande blocks are separated by speakers of Bwamu, a Gur language</w:t>
      </w:r>
      <w:r w:rsidR="00440CAA">
        <w:t>. Especially</w:t>
      </w:r>
      <w:r w:rsidR="00497F87">
        <w:t xml:space="preserve"> in Mali</w:t>
      </w:r>
      <w:r w:rsidR="00440CAA">
        <w:t>,</w:t>
      </w:r>
      <w:r w:rsidR="00497F87">
        <w:t xml:space="preserve"> the Bwamu </w:t>
      </w:r>
      <w:r w:rsidR="00440CAA">
        <w:t>people and languag</w:t>
      </w:r>
      <w:r w:rsidR="00EB49BB">
        <w:t>e</w:t>
      </w:r>
      <w:r w:rsidR="00497F87">
        <w:t xml:space="preserve"> </w:t>
      </w:r>
      <w:r w:rsidR="00440CAA">
        <w:t xml:space="preserve">are </w:t>
      </w:r>
      <w:r w:rsidR="00EB49BB">
        <w:t>confusingly (for foreigners)</w:t>
      </w:r>
      <w:r w:rsidR="00440CAA">
        <w:t xml:space="preserve"> called “Bobo.”</w:t>
      </w:r>
    </w:p>
    <w:p w14:paraId="66F0CAE3" w14:textId="219156D5" w:rsidR="00D151F2" w:rsidRDefault="00497F87" w:rsidP="00C812F4">
      <w:r>
        <w:tab/>
        <w:t xml:space="preserve">The </w:t>
      </w:r>
      <w:r w:rsidR="00D151F2">
        <w:t>medieval</w:t>
      </w:r>
      <w:r>
        <w:t xml:space="preserve"> Mande expansion was less intensive in the plateau </w:t>
      </w:r>
      <w:r w:rsidR="00EB49BB">
        <w:t>west of the</w:t>
      </w:r>
      <w:r>
        <w:t xml:space="preserve"> Banfora </w:t>
      </w:r>
      <w:r w:rsidR="00EB49BB">
        <w:t>to</w:t>
      </w:r>
      <w:r w:rsidR="00FD5965">
        <w:t xml:space="preserve"> Bobo Dioulasso</w:t>
      </w:r>
      <w:r w:rsidR="00EB49BB">
        <w:t xml:space="preserve"> line</w:t>
      </w:r>
      <w:r w:rsidR="00FD5965">
        <w:t xml:space="preserve"> in</w:t>
      </w:r>
      <w:r>
        <w:t xml:space="preserve"> SW Burkina</w:t>
      </w:r>
      <w:r w:rsidR="00EB49BB">
        <w:t>,</w:t>
      </w:r>
      <w:r>
        <w:t xml:space="preserve"> and </w:t>
      </w:r>
      <w:r w:rsidR="00EB49BB">
        <w:t xml:space="preserve">in </w:t>
      </w:r>
      <w:r>
        <w:t xml:space="preserve">the </w:t>
      </w:r>
      <w:r w:rsidR="00FD5965">
        <w:t>mountainous</w:t>
      </w:r>
      <w:r>
        <w:t xml:space="preserve"> Mali-Burkina border</w:t>
      </w:r>
      <w:r w:rsidR="00FD5965">
        <w:t xml:space="preserve"> to their</w:t>
      </w:r>
      <w:r>
        <w:t xml:space="preserve"> west. This area remains mostly populated by </w:t>
      </w:r>
      <w:r w:rsidR="00FD5965">
        <w:t xml:space="preserve">several </w:t>
      </w:r>
      <w:r>
        <w:t>Senoufo</w:t>
      </w:r>
      <w:r w:rsidR="00FD5965">
        <w:t xml:space="preserve"> groups</w:t>
      </w:r>
      <w:r>
        <w:t xml:space="preserve"> and by speakers of various Gur languages like Toussian, Turka, Wara, and Natioro</w:t>
      </w:r>
      <w:r w:rsidR="00D151F2">
        <w:t xml:space="preserve">. Other than </w:t>
      </w:r>
      <w:r w:rsidR="00440CAA">
        <w:t>a few strictly</w:t>
      </w:r>
      <w:r w:rsidR="00D151F2">
        <w:t xml:space="preserve"> Jula</w:t>
      </w:r>
      <w:r w:rsidR="00440CAA">
        <w:t>-speaking villages</w:t>
      </w:r>
      <w:r w:rsidR="00EB737F">
        <w:t>, the only Mande language</w:t>
      </w:r>
      <w:r w:rsidR="00D151F2">
        <w:t xml:space="preserve"> </w:t>
      </w:r>
      <w:r w:rsidR="00EB737F">
        <w:t>spoken near Jalkunan is Dzuungo, which is not closely related genetically.</w:t>
      </w:r>
    </w:p>
    <w:p w14:paraId="248AFF8E" w14:textId="07B4FA32" w:rsidR="00E82041" w:rsidRDefault="00E82041" w:rsidP="00C812F4">
      <w:r>
        <w:tab/>
        <w:t xml:space="preserve">Using </w:t>
      </w:r>
      <w:r w:rsidR="00861C23">
        <w:t xml:space="preserve">a </w:t>
      </w:r>
      <w:r>
        <w:t>more-or-less current</w:t>
      </w:r>
      <w:r w:rsidR="00861C23">
        <w:t xml:space="preserve"> model of</w:t>
      </w:r>
      <w:r>
        <w:t xml:space="preserve"> </w:t>
      </w:r>
      <w:r w:rsidR="00861C23">
        <w:t>the language family</w:t>
      </w:r>
      <w:r>
        <w:t>, the Mande languages of Burkina Faso have the genetic relationships in (</w:t>
      </w:r>
      <w:r w:rsidR="006451B3">
        <w:t>1</w:t>
      </w:r>
      <w:r>
        <w:t xml:space="preserve">). </w:t>
      </w:r>
      <w:r w:rsidR="00B940DA">
        <w:t>A few languages of the imme</w:t>
      </w:r>
      <w:r w:rsidR="000442B2">
        <w:t>diately adjacent part of southea</w:t>
      </w:r>
      <w:r w:rsidR="00B940DA">
        <w:t xml:space="preserve">stern Mali are included, in italics. </w:t>
      </w:r>
      <w:r>
        <w:t xml:space="preserve">The first </w:t>
      </w:r>
      <w:r w:rsidR="00B940DA">
        <w:t xml:space="preserve">genetic </w:t>
      </w:r>
      <w:r>
        <w:t xml:space="preserve">split is east/west. The west then splits into central-southwest and northwest. Two central-SW divisions represented in Burkina are Manding, which includes Jula, and </w:t>
      </w:r>
      <w:r w:rsidR="000442B2">
        <w:t xml:space="preserve">the very small </w:t>
      </w:r>
      <w:r>
        <w:t>Jogo-Jeri</w:t>
      </w:r>
      <w:r w:rsidR="000442B2">
        <w:t xml:space="preserve"> division</w:t>
      </w:r>
      <w:r>
        <w:t xml:space="preserve">, to which Jalkunan belongs. </w:t>
      </w:r>
      <w:r w:rsidR="000442B2">
        <w:t xml:space="preserve">Many of the non-Jula Mande languages of western Burkina and the adjacent southeast of Mali belong to northwestern Mande. </w:t>
      </w:r>
    </w:p>
    <w:p w14:paraId="5D365D88" w14:textId="77777777" w:rsidR="00D03EAE" w:rsidRDefault="00D03EAE" w:rsidP="00C812F4"/>
    <w:p w14:paraId="474E12C6" w14:textId="7C6BB25B" w:rsidR="00EB737F" w:rsidRDefault="00EB737F" w:rsidP="000442B2">
      <w:pPr>
        <w:keepNext/>
        <w:tabs>
          <w:tab w:val="clear" w:pos="369"/>
          <w:tab w:val="left" w:pos="720"/>
          <w:tab w:val="left" w:pos="990"/>
          <w:tab w:val="left" w:pos="1260"/>
          <w:tab w:val="left" w:pos="1530"/>
          <w:tab w:val="left" w:pos="2790"/>
        </w:tabs>
        <w:jc w:val="left"/>
      </w:pPr>
      <w:r>
        <w:lastRenderedPageBreak/>
        <w:t>(</w:t>
      </w:r>
      <w:r w:rsidR="006451B3">
        <w:t>1</w:t>
      </w:r>
      <w:r>
        <w:t>)</w:t>
      </w:r>
      <w:r w:rsidR="00B940DA">
        <w:tab/>
        <w:t>divisions</w:t>
      </w:r>
      <w:r w:rsidR="00B940DA">
        <w:tab/>
      </w:r>
      <w:r w:rsidR="00B940DA">
        <w:tab/>
        <w:t>languages</w:t>
      </w:r>
    </w:p>
    <w:p w14:paraId="1EA01FC5" w14:textId="77777777" w:rsidR="00B940DA" w:rsidRDefault="00B940DA" w:rsidP="000442B2">
      <w:pPr>
        <w:keepNext/>
        <w:tabs>
          <w:tab w:val="clear" w:pos="369"/>
          <w:tab w:val="left" w:pos="720"/>
          <w:tab w:val="left" w:pos="990"/>
          <w:tab w:val="left" w:pos="1260"/>
          <w:tab w:val="left" w:pos="1530"/>
          <w:tab w:val="left" w:pos="2790"/>
        </w:tabs>
        <w:jc w:val="left"/>
      </w:pPr>
    </w:p>
    <w:p w14:paraId="09AEFF9A" w14:textId="3A9BBE77" w:rsidR="00D03EAE" w:rsidRDefault="00EB737F" w:rsidP="000442B2">
      <w:pPr>
        <w:keepNext/>
        <w:tabs>
          <w:tab w:val="clear" w:pos="369"/>
          <w:tab w:val="left" w:pos="720"/>
          <w:tab w:val="left" w:pos="990"/>
          <w:tab w:val="left" w:pos="1260"/>
          <w:tab w:val="left" w:pos="1530"/>
          <w:tab w:val="left" w:pos="2790"/>
        </w:tabs>
        <w:jc w:val="left"/>
      </w:pPr>
      <w:r>
        <w:tab/>
      </w:r>
      <w:r w:rsidR="00D03EAE">
        <w:t>eastern</w:t>
      </w:r>
      <w:r w:rsidR="00D03EAE">
        <w:tab/>
      </w:r>
      <w:r w:rsidR="00042501">
        <w:tab/>
      </w:r>
      <w:r w:rsidR="00D03EAE">
        <w:t>Bisa</w:t>
      </w:r>
      <w:r w:rsidR="000442B2">
        <w:t>, Samo</w:t>
      </w:r>
    </w:p>
    <w:p w14:paraId="19907E94" w14:textId="34F5438F" w:rsidR="00D03EAE" w:rsidRDefault="00EB737F" w:rsidP="000442B2">
      <w:pPr>
        <w:keepNext/>
        <w:tabs>
          <w:tab w:val="clear" w:pos="369"/>
          <w:tab w:val="left" w:pos="720"/>
          <w:tab w:val="left" w:pos="990"/>
          <w:tab w:val="left" w:pos="1260"/>
          <w:tab w:val="left" w:pos="1530"/>
          <w:tab w:val="left" w:pos="2790"/>
        </w:tabs>
        <w:jc w:val="left"/>
      </w:pPr>
      <w:r>
        <w:tab/>
      </w:r>
      <w:r w:rsidR="00D03EAE">
        <w:t>western</w:t>
      </w:r>
    </w:p>
    <w:p w14:paraId="1991DBE1" w14:textId="402DA65B" w:rsidR="00D03EAE" w:rsidRDefault="00E82041" w:rsidP="000442B2">
      <w:pPr>
        <w:keepNext/>
        <w:tabs>
          <w:tab w:val="clear" w:pos="369"/>
          <w:tab w:val="left" w:pos="720"/>
          <w:tab w:val="left" w:pos="990"/>
          <w:tab w:val="left" w:pos="1260"/>
          <w:tab w:val="left" w:pos="1530"/>
          <w:tab w:val="left" w:pos="2790"/>
        </w:tabs>
        <w:jc w:val="left"/>
      </w:pPr>
      <w:r>
        <w:tab/>
      </w:r>
      <w:r w:rsidR="00EB737F">
        <w:tab/>
      </w:r>
      <w:r>
        <w:t>central-SW</w:t>
      </w:r>
    </w:p>
    <w:p w14:paraId="50900162" w14:textId="6AEA492E" w:rsidR="00E82041" w:rsidRDefault="00E82041" w:rsidP="000442B2">
      <w:pPr>
        <w:keepNext/>
        <w:tabs>
          <w:tab w:val="clear" w:pos="369"/>
          <w:tab w:val="left" w:pos="720"/>
          <w:tab w:val="left" w:pos="990"/>
          <w:tab w:val="left" w:pos="1260"/>
          <w:tab w:val="left" w:pos="1530"/>
          <w:tab w:val="left" w:pos="2790"/>
        </w:tabs>
        <w:jc w:val="left"/>
      </w:pPr>
      <w:r>
        <w:tab/>
      </w:r>
      <w:r>
        <w:tab/>
      </w:r>
      <w:r w:rsidR="00B940DA">
        <w:tab/>
        <w:t>Jogo-Jeri</w:t>
      </w:r>
      <w:r w:rsidR="00B940DA">
        <w:tab/>
      </w:r>
      <w:r>
        <w:t>Jalkunan</w:t>
      </w:r>
    </w:p>
    <w:p w14:paraId="44C287F7" w14:textId="3906572F" w:rsidR="00E82041" w:rsidRDefault="00E82041" w:rsidP="000442B2">
      <w:pPr>
        <w:keepNext/>
        <w:tabs>
          <w:tab w:val="clear" w:pos="369"/>
          <w:tab w:val="left" w:pos="720"/>
          <w:tab w:val="left" w:pos="990"/>
          <w:tab w:val="left" w:pos="1260"/>
          <w:tab w:val="left" w:pos="1530"/>
          <w:tab w:val="left" w:pos="2790"/>
        </w:tabs>
        <w:jc w:val="left"/>
      </w:pPr>
      <w:r>
        <w:tab/>
      </w:r>
      <w:r>
        <w:tab/>
      </w:r>
      <w:r w:rsidR="00B940DA">
        <w:tab/>
        <w:t>Manding</w:t>
      </w:r>
      <w:r w:rsidR="00B940DA">
        <w:tab/>
      </w:r>
      <w:r>
        <w:t xml:space="preserve">Jula, </w:t>
      </w:r>
      <w:r w:rsidR="00EB737F">
        <w:t xml:space="preserve">Bolon, </w:t>
      </w:r>
      <w:r>
        <w:t>Marka, Sininkere</w:t>
      </w:r>
    </w:p>
    <w:p w14:paraId="695B1C42" w14:textId="60B8CA06" w:rsidR="00D03EAE" w:rsidRDefault="00D03EAE" w:rsidP="000442B2">
      <w:pPr>
        <w:keepNext/>
        <w:tabs>
          <w:tab w:val="clear" w:pos="369"/>
          <w:tab w:val="left" w:pos="720"/>
          <w:tab w:val="left" w:pos="990"/>
          <w:tab w:val="left" w:pos="1260"/>
          <w:tab w:val="left" w:pos="1530"/>
          <w:tab w:val="left" w:pos="2790"/>
        </w:tabs>
        <w:jc w:val="left"/>
      </w:pPr>
      <w:r>
        <w:tab/>
      </w:r>
      <w:r w:rsidR="00EB737F">
        <w:tab/>
      </w:r>
      <w:r>
        <w:t>northwestern</w:t>
      </w:r>
    </w:p>
    <w:p w14:paraId="1418138F" w14:textId="55037CF7" w:rsidR="00E82041" w:rsidRDefault="00E82041" w:rsidP="000442B2">
      <w:pPr>
        <w:keepNext/>
        <w:tabs>
          <w:tab w:val="clear" w:pos="369"/>
          <w:tab w:val="left" w:pos="720"/>
          <w:tab w:val="left" w:pos="990"/>
          <w:tab w:val="left" w:pos="1260"/>
          <w:tab w:val="left" w:pos="1530"/>
          <w:tab w:val="left" w:pos="2790"/>
        </w:tabs>
        <w:jc w:val="left"/>
      </w:pPr>
      <w:r>
        <w:tab/>
      </w:r>
      <w:r>
        <w:tab/>
      </w:r>
      <w:r w:rsidR="00B940DA">
        <w:tab/>
        <w:t>Samogo</w:t>
      </w:r>
      <w:r w:rsidR="00B940DA">
        <w:tab/>
      </w:r>
      <w:r>
        <w:t>Dzuungo, Seenku</w:t>
      </w:r>
      <w:r w:rsidR="00EB737F">
        <w:t xml:space="preserve">, </w:t>
      </w:r>
      <w:r w:rsidR="00EB737F" w:rsidRPr="00B940DA">
        <w:rPr>
          <w:i/>
        </w:rPr>
        <w:t>Bankagooma</w:t>
      </w:r>
      <w:r w:rsidR="00B940DA">
        <w:rPr>
          <w:i/>
        </w:rPr>
        <w:t>, Jowulu, Duungooma</w:t>
      </w:r>
    </w:p>
    <w:p w14:paraId="7AB30A12" w14:textId="4DC949D9" w:rsidR="00E82041" w:rsidRDefault="00E82041" w:rsidP="00B940DA">
      <w:pPr>
        <w:tabs>
          <w:tab w:val="clear" w:pos="369"/>
          <w:tab w:val="left" w:pos="720"/>
          <w:tab w:val="left" w:pos="990"/>
          <w:tab w:val="left" w:pos="1260"/>
          <w:tab w:val="left" w:pos="1530"/>
          <w:tab w:val="left" w:pos="2790"/>
        </w:tabs>
        <w:jc w:val="left"/>
      </w:pPr>
      <w:r>
        <w:tab/>
      </w:r>
      <w:r>
        <w:tab/>
      </w:r>
      <w:r w:rsidR="00B940DA">
        <w:tab/>
        <w:t>Soninke-Bobo</w:t>
      </w:r>
      <w:r w:rsidR="00EB737F">
        <w:tab/>
      </w:r>
      <w:r>
        <w:t>Bobo Madaré, Konabéré</w:t>
      </w:r>
    </w:p>
    <w:p w14:paraId="1BD82B83" w14:textId="15B2C0EC" w:rsidR="00BA6685" w:rsidRDefault="00B16B37" w:rsidP="00BA6685">
      <w:pPr>
        <w:pStyle w:val="Heading2"/>
      </w:pPr>
      <w:bookmarkStart w:id="23" w:name="_Toc508434408"/>
      <w:bookmarkStart w:id="24" w:name="_Toc508942575"/>
      <w:bookmarkStart w:id="25" w:name="_Toc508943175"/>
      <w:bookmarkStart w:id="26" w:name="_Toc36027118"/>
      <w:bookmarkStart w:id="27" w:name="_Toc36027270"/>
      <w:bookmarkStart w:id="28" w:name="_Toc36027480"/>
      <w:bookmarkStart w:id="29" w:name="_Toc78375489"/>
      <w:bookmarkStart w:id="30" w:name="_Toc79405595"/>
      <w:bookmarkStart w:id="31" w:name="_Toc342593964"/>
      <w:bookmarkStart w:id="32" w:name="_Toc344402342"/>
      <w:r w:rsidRPr="00B16B37">
        <w:t>Jalkunan</w:t>
      </w:r>
      <w:r w:rsidR="00566B03" w:rsidRPr="00C51FD6">
        <w:t xml:space="preserve"> language</w:t>
      </w:r>
      <w:bookmarkEnd w:id="23"/>
      <w:bookmarkEnd w:id="24"/>
      <w:bookmarkEnd w:id="25"/>
      <w:bookmarkEnd w:id="26"/>
      <w:bookmarkEnd w:id="27"/>
      <w:bookmarkEnd w:id="28"/>
      <w:bookmarkEnd w:id="29"/>
      <w:bookmarkEnd w:id="30"/>
      <w:bookmarkEnd w:id="31"/>
      <w:bookmarkEnd w:id="32"/>
    </w:p>
    <w:p w14:paraId="4DB961F0" w14:textId="4E73E061" w:rsidR="001B4710" w:rsidRPr="001B4710" w:rsidRDefault="001B4710" w:rsidP="001B4710">
      <w:pPr>
        <w:pStyle w:val="Heading3"/>
      </w:pPr>
      <w:bookmarkStart w:id="33" w:name="_Toc342593965"/>
      <w:bookmarkStart w:id="34" w:name="_Toc344402343"/>
      <w:r>
        <w:t>Geography</w:t>
      </w:r>
      <w:bookmarkEnd w:id="33"/>
      <w:r w:rsidR="00EB49BB">
        <w:t xml:space="preserve"> and ethnohistory</w:t>
      </w:r>
      <w:bookmarkEnd w:id="34"/>
    </w:p>
    <w:p w14:paraId="5432B64F" w14:textId="10B71EB7" w:rsidR="008213EC" w:rsidRDefault="00C812F4" w:rsidP="00C812F4">
      <w:r>
        <w:t xml:space="preserve">The language </w:t>
      </w:r>
      <w:r w:rsidR="00D63D1C">
        <w:t>described</w:t>
      </w:r>
      <w:r w:rsidR="00D72670">
        <w:t xml:space="preserve"> here is spoken in </w:t>
      </w:r>
      <w:r>
        <w:t>Blédougou (or just Blé)</w:t>
      </w:r>
      <w:r w:rsidR="008213EC">
        <w:t xml:space="preserve"> and Kinkinkan in the Cascades province of far southwestern Burkina Faso. The ethnicity is called </w:t>
      </w:r>
      <w:r w:rsidR="008213EC" w:rsidRPr="008066D8">
        <w:rPr>
          <w:rFonts w:ascii="Doulos SIL" w:hAnsi="Doulos SIL"/>
          <w:i/>
          <w:color w:val="0000FF"/>
        </w:rPr>
        <w:t>jàl</w:t>
      </w:r>
      <w:r w:rsidR="008213EC">
        <w:t xml:space="preserve"> (plural </w:t>
      </w:r>
      <w:r w:rsidR="008213EC" w:rsidRPr="008066D8">
        <w:rPr>
          <w:rFonts w:ascii="Doulos SIL" w:hAnsi="Doulos SIL"/>
          <w:i/>
          <w:color w:val="0000FF"/>
        </w:rPr>
        <w:t>jàl</w:t>
      </w:r>
      <w:r w:rsidR="008213EC" w:rsidRPr="008066D8">
        <w:rPr>
          <w:rFonts w:ascii="Doulos SIL" w:hAnsi="Doulos SIL"/>
          <w:i/>
          <w:color w:val="0000FF"/>
        </w:rPr>
        <w:noBreakHyphen/>
        <w:t>á</w:t>
      </w:r>
      <w:r w:rsidR="008213EC" w:rsidRPr="008066D8">
        <w:rPr>
          <w:rFonts w:ascii="Doulos SIL" w:hAnsi="Doulos SIL"/>
          <w:i/>
          <w:color w:val="0000FF"/>
        </w:rPr>
        <w:noBreakHyphen/>
        <w:t>à</w:t>
      </w:r>
      <w:r w:rsidR="00802B1F">
        <w:rPr>
          <w:rFonts w:ascii="Doulos SIL" w:hAnsi="Doulos SIL"/>
          <w:i/>
          <w:color w:val="0000FF"/>
        </w:rPr>
        <w:noBreakHyphen/>
        <w:t>nū</w:t>
      </w:r>
      <w:r w:rsidR="008213EC">
        <w:t> ) in Jalkunan, and either Blé or Jali ~ Diali in local French.</w:t>
      </w:r>
    </w:p>
    <w:p w14:paraId="132F463C" w14:textId="70B48620" w:rsidR="00C812F4" w:rsidRDefault="008213EC" w:rsidP="00C812F4">
      <w:r>
        <w:tab/>
        <w:t>Blédougou is</w:t>
      </w:r>
      <w:r w:rsidR="003B21BF">
        <w:t xml:space="preserve"> a cluster of </w:t>
      </w:r>
      <w:r w:rsidR="00EB49BB">
        <w:t xml:space="preserve">physically discontinuous </w:t>
      </w:r>
      <w:r w:rsidR="003B21BF">
        <w:t>settlements (</w:t>
      </w:r>
      <w:r w:rsidR="003B21BF" w:rsidRPr="003B21BF">
        <w:rPr>
          <w:i/>
        </w:rPr>
        <w:t>quartiers</w:t>
      </w:r>
      <w:r w:rsidR="003B21BF">
        <w:t xml:space="preserve">) treated administratively as one village (with one </w:t>
      </w:r>
      <w:r w:rsidR="003B21BF" w:rsidRPr="003B21BF">
        <w:rPr>
          <w:i/>
        </w:rPr>
        <w:t>chef de village</w:t>
      </w:r>
      <w:r>
        <w:t>). The village of Kinkinkan was</w:t>
      </w:r>
      <w:r w:rsidR="003B21BF">
        <w:t xml:space="preserve"> formerly a fourth </w:t>
      </w:r>
      <w:r w:rsidR="003B21BF" w:rsidRPr="00EB49BB">
        <w:rPr>
          <w:i/>
        </w:rPr>
        <w:t>quartier</w:t>
      </w:r>
      <w:r w:rsidR="003B21BF">
        <w:t xml:space="preserve"> of Blédougou</w:t>
      </w:r>
      <w:r w:rsidR="00EB49BB">
        <w:t>,</w:t>
      </w:r>
      <w:r w:rsidR="003B21BF">
        <w:t xml:space="preserve"> but </w:t>
      </w:r>
      <w:r w:rsidR="001B4710">
        <w:t>since 1983</w:t>
      </w:r>
      <w:r>
        <w:t xml:space="preserve"> it </w:t>
      </w:r>
      <w:r w:rsidR="00EB49BB">
        <w:t>has been</w:t>
      </w:r>
      <w:r w:rsidR="003B21BF">
        <w:t xml:space="preserve"> a separate village with its own </w:t>
      </w:r>
      <w:r w:rsidR="003B21BF" w:rsidRPr="001B4710">
        <w:rPr>
          <w:i/>
        </w:rPr>
        <w:t>chef de village</w:t>
      </w:r>
      <w:r w:rsidR="003B21BF">
        <w:t>.</w:t>
      </w:r>
      <w:r w:rsidR="00C812F4">
        <w:t xml:space="preserve"> </w:t>
      </w:r>
      <w:r w:rsidR="00B53A8E">
        <w:t>The</w:t>
      </w:r>
      <w:r w:rsidR="003B21BF">
        <w:t xml:space="preserve"> area</w:t>
      </w:r>
      <w:r w:rsidR="00B53A8E">
        <w:t xml:space="preserve"> comprised by Blédougou and Kinkinkan</w:t>
      </w:r>
      <w:r w:rsidR="003B21BF">
        <w:t xml:space="preserve"> is a small part of the plateau west of Banfora in extreme southwest Burkina Faso</w:t>
      </w:r>
      <w:r w:rsidR="00D17A88">
        <w:t xml:space="preserve">, in the </w:t>
      </w:r>
      <w:r w:rsidR="00D17A88" w:rsidRPr="00EB49BB">
        <w:rPr>
          <w:i/>
        </w:rPr>
        <w:t>département</w:t>
      </w:r>
      <w:r w:rsidR="00D17A88">
        <w:t xml:space="preserve"> of Loumana, in the </w:t>
      </w:r>
      <w:r w:rsidR="00D17A88" w:rsidRPr="00EB49BB">
        <w:rPr>
          <w:i/>
        </w:rPr>
        <w:t>province</w:t>
      </w:r>
      <w:r w:rsidR="00D17A88">
        <w:t xml:space="preserve"> of Léraba, in the </w:t>
      </w:r>
      <w:r w:rsidR="00D17A88" w:rsidRPr="00EB49BB">
        <w:rPr>
          <w:i/>
        </w:rPr>
        <w:t>région</w:t>
      </w:r>
      <w:r w:rsidR="00D17A88">
        <w:t xml:space="preserve"> of Cascades</w:t>
      </w:r>
      <w:r w:rsidR="003B21BF">
        <w:t xml:space="preserve">. </w:t>
      </w:r>
      <w:r w:rsidR="001C784C">
        <w:t>Blédougou</w:t>
      </w:r>
      <w:r w:rsidR="003B21BF">
        <w:t xml:space="preserve"> and Kinkinkan constitute</w:t>
      </w:r>
      <w:r w:rsidR="001C784C">
        <w:t xml:space="preserve"> a pocket surrounded by </w:t>
      </w:r>
      <w:r w:rsidR="00E81EDC">
        <w:t>villages speaking other languages (</w:t>
      </w:r>
      <w:r w:rsidR="001C784C">
        <w:t>Senoufo</w:t>
      </w:r>
      <w:r w:rsidR="00E81EDC">
        <w:t>, Jula, Natioro</w:t>
      </w:r>
      <w:r w:rsidR="003B21BF">
        <w:t xml:space="preserve">, and </w:t>
      </w:r>
      <w:r w:rsidR="004104C0">
        <w:t xml:space="preserve">the languages/dialects of </w:t>
      </w:r>
      <w:r w:rsidR="003B21BF">
        <w:t>blacksmith</w:t>
      </w:r>
      <w:r w:rsidR="004104C0">
        <w:t>s</w:t>
      </w:r>
      <w:r w:rsidR="009847F4">
        <w:t>,</w:t>
      </w:r>
      <w:r w:rsidR="003B21BF">
        <w:t xml:space="preserve"> leatherworker</w:t>
      </w:r>
      <w:r w:rsidR="009847F4">
        <w:t xml:space="preserve">s, and </w:t>
      </w:r>
      <w:r w:rsidR="004104C0">
        <w:t>potters</w:t>
      </w:r>
      <w:r w:rsidR="00E81EDC">
        <w:t>).</w:t>
      </w:r>
      <w:r w:rsidR="00EB49BB">
        <w:t xml:space="preserve"> Coordinates in (2) are in degrees, minutes, and decimal fractions (000 to 999) of minutes.</w:t>
      </w:r>
    </w:p>
    <w:p w14:paraId="1C9B804D" w14:textId="77777777" w:rsidR="003B21BF" w:rsidRDefault="003B21BF" w:rsidP="00C812F4"/>
    <w:p w14:paraId="48D4E2C9" w14:textId="1E82D23D" w:rsidR="003B21BF" w:rsidRDefault="003B21BF" w:rsidP="003B21BF">
      <w:pPr>
        <w:tabs>
          <w:tab w:val="clear" w:pos="369"/>
          <w:tab w:val="left" w:pos="720"/>
          <w:tab w:val="left" w:pos="1080"/>
          <w:tab w:val="left" w:pos="1440"/>
          <w:tab w:val="left" w:pos="2880"/>
          <w:tab w:val="left" w:pos="3240"/>
          <w:tab w:val="left" w:pos="4770"/>
          <w:tab w:val="left" w:pos="5940"/>
        </w:tabs>
      </w:pPr>
      <w:r>
        <w:t>(</w:t>
      </w:r>
      <w:r w:rsidR="006451B3">
        <w:t>2</w:t>
      </w:r>
      <w:r>
        <w:t>)</w:t>
      </w:r>
      <w:r>
        <w:tab/>
      </w:r>
      <w:r>
        <w:tab/>
        <w:t>villages</w:t>
      </w:r>
      <w:r>
        <w:tab/>
        <w:t>names in Jalkunan</w:t>
      </w:r>
      <w:r>
        <w:tab/>
        <w:t>N latitude</w:t>
      </w:r>
      <w:r>
        <w:tab/>
        <w:t>W longitude</w:t>
      </w:r>
    </w:p>
    <w:p w14:paraId="083182EA" w14:textId="0E871469" w:rsidR="003B21BF" w:rsidRPr="00EB49BB" w:rsidRDefault="003B21BF" w:rsidP="003B21BF">
      <w:pPr>
        <w:tabs>
          <w:tab w:val="clear" w:pos="369"/>
          <w:tab w:val="left" w:pos="720"/>
          <w:tab w:val="left" w:pos="1080"/>
          <w:tab w:val="left" w:pos="1440"/>
          <w:tab w:val="left" w:pos="2880"/>
          <w:tab w:val="left" w:pos="3240"/>
          <w:tab w:val="left" w:pos="4770"/>
          <w:tab w:val="left" w:pos="5940"/>
        </w:tabs>
        <w:rPr>
          <w:i/>
        </w:rPr>
      </w:pPr>
      <w:r>
        <w:tab/>
      </w:r>
      <w:r>
        <w:tab/>
      </w:r>
      <w:r>
        <w:tab/>
      </w:r>
      <w:r w:rsidRPr="00EB49BB">
        <w:rPr>
          <w:i/>
        </w:rPr>
        <w:t>quartiers</w:t>
      </w:r>
    </w:p>
    <w:p w14:paraId="5484DD7A" w14:textId="77777777" w:rsidR="003B21BF" w:rsidRDefault="003B21BF" w:rsidP="003B21BF">
      <w:pPr>
        <w:tabs>
          <w:tab w:val="clear" w:pos="369"/>
          <w:tab w:val="left" w:pos="720"/>
          <w:tab w:val="left" w:pos="1080"/>
          <w:tab w:val="left" w:pos="1440"/>
          <w:tab w:val="left" w:pos="2880"/>
          <w:tab w:val="left" w:pos="3240"/>
          <w:tab w:val="left" w:pos="4770"/>
          <w:tab w:val="left" w:pos="5940"/>
        </w:tabs>
      </w:pPr>
    </w:p>
    <w:p w14:paraId="4BA16090" w14:textId="2A0D1FAC" w:rsidR="003B21BF" w:rsidRDefault="003B21BF" w:rsidP="003B21BF">
      <w:pPr>
        <w:tabs>
          <w:tab w:val="clear" w:pos="369"/>
          <w:tab w:val="left" w:pos="720"/>
          <w:tab w:val="left" w:pos="1080"/>
          <w:tab w:val="left" w:pos="1440"/>
          <w:tab w:val="left" w:pos="2880"/>
          <w:tab w:val="left" w:pos="3240"/>
          <w:tab w:val="left" w:pos="4770"/>
          <w:tab w:val="left" w:pos="5940"/>
        </w:tabs>
      </w:pPr>
      <w:r>
        <w:tab/>
        <w:t>a.</w:t>
      </w:r>
      <w:r>
        <w:tab/>
        <w:t>Blédougou</w:t>
      </w:r>
      <w:r>
        <w:tab/>
      </w:r>
      <w:r>
        <w:rPr>
          <w:rFonts w:ascii="Doulos SIL" w:hAnsi="Doulos SIL"/>
          <w:i/>
          <w:color w:val="0000FF"/>
        </w:rPr>
        <w:t>jàlsà</w:t>
      </w:r>
      <w:r w:rsidRPr="00986631">
        <w:rPr>
          <w:rFonts w:ascii="Doulos SIL" w:hAnsi="Doulos SIL"/>
          <w:i/>
          <w:color w:val="0000FF"/>
        </w:rPr>
        <w:t>-dù</w:t>
      </w:r>
    </w:p>
    <w:p w14:paraId="6787353A" w14:textId="523F54CB" w:rsidR="003B21BF" w:rsidRDefault="003B21BF" w:rsidP="003B21BF">
      <w:pPr>
        <w:tabs>
          <w:tab w:val="clear" w:pos="369"/>
          <w:tab w:val="left" w:pos="720"/>
          <w:tab w:val="left" w:pos="1080"/>
          <w:tab w:val="left" w:pos="1440"/>
          <w:tab w:val="left" w:pos="2880"/>
          <w:tab w:val="left" w:pos="3240"/>
          <w:tab w:val="left" w:pos="4770"/>
          <w:tab w:val="left" w:pos="5940"/>
        </w:tabs>
      </w:pPr>
      <w:r>
        <w:tab/>
      </w:r>
      <w:r>
        <w:tab/>
      </w:r>
      <w:r>
        <w:tab/>
      </w:r>
      <w:r w:rsidR="001B4710">
        <w:t>Soba</w:t>
      </w:r>
      <w:r>
        <w:tab/>
      </w:r>
      <w:r>
        <w:tab/>
      </w:r>
      <w:r w:rsidR="001B4710" w:rsidRPr="00A84575">
        <w:rPr>
          <w:rFonts w:ascii="Doulos SIL" w:hAnsi="Doulos SIL"/>
          <w:i/>
          <w:color w:val="0000FF"/>
        </w:rPr>
        <w:t>gbɛ́ⁿsɛ́-dù</w:t>
      </w:r>
      <w:r>
        <w:tab/>
        <w:t>10 33.164</w:t>
      </w:r>
      <w:r>
        <w:tab/>
        <w:t>05 16.409</w:t>
      </w:r>
    </w:p>
    <w:p w14:paraId="239D2794" w14:textId="6755205B" w:rsidR="003B21BF" w:rsidRPr="003B21BF" w:rsidRDefault="003B21BF" w:rsidP="003B21BF">
      <w:pPr>
        <w:tabs>
          <w:tab w:val="clear" w:pos="369"/>
          <w:tab w:val="left" w:pos="720"/>
          <w:tab w:val="left" w:pos="1080"/>
          <w:tab w:val="left" w:pos="1440"/>
          <w:tab w:val="left" w:pos="2880"/>
          <w:tab w:val="left" w:pos="3240"/>
          <w:tab w:val="left" w:pos="4770"/>
          <w:tab w:val="left" w:pos="5940"/>
        </w:tabs>
      </w:pPr>
      <w:r>
        <w:tab/>
      </w:r>
      <w:r>
        <w:tab/>
      </w:r>
      <w:r>
        <w:tab/>
        <w:t>Fanora</w:t>
      </w:r>
      <w:r>
        <w:tab/>
      </w:r>
      <w:r>
        <w:tab/>
      </w:r>
      <w:r w:rsidRPr="00A84575">
        <w:rPr>
          <w:rFonts w:ascii="Doulos SIL" w:hAnsi="Doulos SIL"/>
          <w:i/>
          <w:color w:val="0000FF"/>
        </w:rPr>
        <w:t>fɔ́nɔ̀</w:t>
      </w:r>
      <w:r>
        <w:tab/>
        <w:t>10 34.270</w:t>
      </w:r>
      <w:r>
        <w:tab/>
        <w:t>05 15.760</w:t>
      </w:r>
    </w:p>
    <w:p w14:paraId="32C89E1C" w14:textId="47C74210" w:rsidR="003B21BF" w:rsidRPr="003B21BF" w:rsidRDefault="003B21BF" w:rsidP="003B21BF">
      <w:pPr>
        <w:tabs>
          <w:tab w:val="clear" w:pos="369"/>
          <w:tab w:val="left" w:pos="720"/>
          <w:tab w:val="left" w:pos="1080"/>
          <w:tab w:val="left" w:pos="1440"/>
          <w:tab w:val="left" w:pos="2880"/>
          <w:tab w:val="left" w:pos="3240"/>
          <w:tab w:val="left" w:pos="4770"/>
          <w:tab w:val="left" w:pos="5940"/>
        </w:tabs>
      </w:pPr>
      <w:r w:rsidRPr="00A84575">
        <w:tab/>
      </w:r>
      <w:r w:rsidRPr="00A84575">
        <w:tab/>
      </w:r>
      <w:r w:rsidRPr="00A84575">
        <w:tab/>
        <w:t>Kokora</w:t>
      </w:r>
      <w:r w:rsidRPr="00A84575">
        <w:tab/>
      </w:r>
      <w:r w:rsidRPr="00A84575">
        <w:tab/>
      </w:r>
      <w:r w:rsidRPr="00A84575">
        <w:rPr>
          <w:rFonts w:ascii="Doulos SIL" w:hAnsi="Doulos SIL"/>
          <w:i/>
          <w:color w:val="0000FF"/>
        </w:rPr>
        <w:t>lò-fɔ́nɔ̀</w:t>
      </w:r>
      <w:r>
        <w:tab/>
        <w:t>10 33.572</w:t>
      </w:r>
      <w:r>
        <w:tab/>
        <w:t>05 15.892</w:t>
      </w:r>
    </w:p>
    <w:p w14:paraId="238D1570" w14:textId="77777777" w:rsidR="003B21BF" w:rsidRPr="00A84575" w:rsidRDefault="003B21BF" w:rsidP="003B21BF">
      <w:pPr>
        <w:tabs>
          <w:tab w:val="clear" w:pos="369"/>
          <w:tab w:val="left" w:pos="720"/>
          <w:tab w:val="left" w:pos="1080"/>
          <w:tab w:val="left" w:pos="1440"/>
          <w:tab w:val="left" w:pos="2880"/>
          <w:tab w:val="left" w:pos="3240"/>
          <w:tab w:val="left" w:pos="4770"/>
          <w:tab w:val="left" w:pos="5940"/>
        </w:tabs>
      </w:pPr>
    </w:p>
    <w:p w14:paraId="767C1C69" w14:textId="423E3515" w:rsidR="003B21BF" w:rsidRPr="003B21BF" w:rsidRDefault="003B21BF" w:rsidP="003B21BF">
      <w:pPr>
        <w:tabs>
          <w:tab w:val="clear" w:pos="369"/>
          <w:tab w:val="left" w:pos="720"/>
          <w:tab w:val="left" w:pos="1080"/>
          <w:tab w:val="left" w:pos="1440"/>
          <w:tab w:val="left" w:pos="2880"/>
          <w:tab w:val="left" w:pos="3240"/>
          <w:tab w:val="left" w:pos="4770"/>
          <w:tab w:val="left" w:pos="5940"/>
        </w:tabs>
      </w:pPr>
      <w:r w:rsidRPr="00A84575">
        <w:tab/>
        <w:t>b.</w:t>
      </w:r>
      <w:r w:rsidRPr="00A84575">
        <w:tab/>
        <w:t>Kinkinkan</w:t>
      </w:r>
      <w:r w:rsidRPr="00A84575">
        <w:rPr>
          <w:rFonts w:ascii="Doulos SIL" w:hAnsi="Doulos SIL"/>
          <w:i/>
          <w:color w:val="0000FF"/>
        </w:rPr>
        <w:tab/>
        <w:t>kɛ̀ⁿ-kɛ́ⁿ-káàⁿ</w:t>
      </w:r>
      <w:r>
        <w:tab/>
        <w:t>10 35.057</w:t>
      </w:r>
      <w:r>
        <w:tab/>
        <w:t>05 15.413</w:t>
      </w:r>
    </w:p>
    <w:p w14:paraId="38B0BD83" w14:textId="77777777" w:rsidR="003B21BF" w:rsidRDefault="003B21BF" w:rsidP="003B21BF"/>
    <w:p w14:paraId="4878564E" w14:textId="77777777" w:rsidR="0055188A" w:rsidRDefault="003B21BF" w:rsidP="003B21BF">
      <w:r>
        <w:t xml:space="preserve">Fanora itself is a dispersed cluster of small settlements, but has a single </w:t>
      </w:r>
      <w:r w:rsidRPr="003B21BF">
        <w:rPr>
          <w:i/>
        </w:rPr>
        <w:t>chef de quartier</w:t>
      </w:r>
      <w:r>
        <w:t xml:space="preserve">. </w:t>
      </w:r>
    </w:p>
    <w:p w14:paraId="5A603F87" w14:textId="7E95E1F9" w:rsidR="003B21BF" w:rsidRDefault="0055188A" w:rsidP="003B21BF">
      <w:r>
        <w:tab/>
      </w:r>
      <w:r w:rsidR="003B21BF">
        <w:t>The population of Kinkinkan is said to have been originally ethnic Senoufo who were linguistically Jalkunan-ized. Because it is somewhat more isolated and traditional than Blédougou, its children are said to be more proficient in Ja</w:t>
      </w:r>
      <w:r w:rsidR="00EB49BB">
        <w:t xml:space="preserve">lkunan than </w:t>
      </w:r>
      <w:r>
        <w:t>are the children in</w:t>
      </w:r>
      <w:r w:rsidR="00EB49BB">
        <w:t xml:space="preserve"> Blédougou.</w:t>
      </w:r>
    </w:p>
    <w:p w14:paraId="4AC4BFCA" w14:textId="249E44CE" w:rsidR="00EB49BB" w:rsidRDefault="00EB49BB" w:rsidP="003B21BF">
      <w:r>
        <w:lastRenderedPageBreak/>
        <w:tab/>
        <w:t xml:space="preserve">The settlement history of Blédougou is described in the (ethno-)historical text </w:t>
      </w:r>
      <w:r>
        <w:rPr>
          <w:noProof/>
        </w:rPr>
        <w:t>2016_01, which along with two other texts is presented in this volume, following chapter 19.</w:t>
      </w:r>
    </w:p>
    <w:p w14:paraId="2B291897" w14:textId="4E5C053C" w:rsidR="003B21BF" w:rsidRDefault="003B21BF" w:rsidP="003B21BF">
      <w:r>
        <w:tab/>
        <w:t>There are schools at Blédougou</w:t>
      </w:r>
      <w:r w:rsidR="001B4710">
        <w:t xml:space="preserve"> (primary and secondary)</w:t>
      </w:r>
      <w:r>
        <w:t xml:space="preserve"> and Kinkinkan</w:t>
      </w:r>
      <w:r w:rsidR="001B4710">
        <w:t xml:space="preserve"> (primary)</w:t>
      </w:r>
      <w:r>
        <w:t xml:space="preserve">. </w:t>
      </w:r>
      <w:r w:rsidR="00D61C5E">
        <w:t xml:space="preserve">Both villages are on the piste that begins at Timba to the north, and runs </w:t>
      </w:r>
      <w:r w:rsidR="0055188A">
        <w:t>south-south-east</w:t>
      </w:r>
      <w:r w:rsidR="00D61C5E">
        <w:t xml:space="preserve"> past Kinkinkan and then Blédougou and on to Kangoura and Tagbasoni. Timba (N 10 37.345 x W 05 14.241) is the oldest Natioro-speaking village but also includes Senoufo, blacksmiths, and a few Fulbe. Other Natioro-speaking </w:t>
      </w:r>
      <w:r w:rsidR="00D17A88">
        <w:t>villages</w:t>
      </w:r>
      <w:r w:rsidR="004104C0">
        <w:t xml:space="preserve"> are in the nearby département of Sindou to the </w:t>
      </w:r>
      <w:r w:rsidR="0055188A">
        <w:t>north and north-east</w:t>
      </w:r>
      <w:r w:rsidR="004104C0">
        <w:t>: Kawara, Sindoukorony, Dina</w:t>
      </w:r>
      <w:r w:rsidR="00D61C5E">
        <w:t>oro, and Fafas</w:t>
      </w:r>
      <w:r w:rsidR="004104C0">
        <w:t>s</w:t>
      </w:r>
      <w:r w:rsidR="00D61C5E">
        <w:t>o. Kangoura, which is 1-2 km south of Blédo</w:t>
      </w:r>
      <w:r w:rsidR="001B4710">
        <w:t>ugou (N 10 33.572 x W 05 15.892)</w:t>
      </w:r>
      <w:r w:rsidR="00D61C5E">
        <w:t xml:space="preserve">, is a cosmopolitan village with </w:t>
      </w:r>
      <w:r w:rsidR="004104C0">
        <w:t xml:space="preserve">four </w:t>
      </w:r>
      <w:r w:rsidR="00D61C5E" w:rsidRPr="0055188A">
        <w:rPr>
          <w:i/>
        </w:rPr>
        <w:t>quartiers</w:t>
      </w:r>
      <w:r w:rsidR="00D61C5E">
        <w:t xml:space="preserve"> </w:t>
      </w:r>
      <w:r w:rsidR="0055188A">
        <w:t>within walking distance of each other, inhabited by</w:t>
      </w:r>
      <w:r w:rsidR="00D61C5E">
        <w:t xml:space="preserve"> Jula, Senoufo, blacksmiths, and leatherworkers</w:t>
      </w:r>
      <w:r w:rsidR="009847F4">
        <w:t>-</w:t>
      </w:r>
      <w:r w:rsidR="00BB1754">
        <w:t>potters</w:t>
      </w:r>
      <w:r w:rsidR="00D61C5E">
        <w:t xml:space="preserve">. </w:t>
      </w:r>
      <w:r w:rsidR="00140595">
        <w:t>An elder in Blédougou told me that t</w:t>
      </w:r>
      <w:r w:rsidR="001B4710">
        <w:t>he Jula</w:t>
      </w:r>
      <w:r w:rsidR="00140595">
        <w:t xml:space="preserve"> of Kangoura came </w:t>
      </w:r>
      <w:r w:rsidR="00A919F9">
        <w:t xml:space="preserve">from </w:t>
      </w:r>
      <w:r w:rsidR="00140595">
        <w:t>near Sikasso in Mali in precolonial times.</w:t>
      </w:r>
      <w:r w:rsidR="001B4710">
        <w:t xml:space="preserve"> </w:t>
      </w:r>
      <w:r w:rsidR="00D61C5E">
        <w:t>Blacksmiths</w:t>
      </w:r>
      <w:r w:rsidR="00BB1754">
        <w:t xml:space="preserve"> (</w:t>
      </w:r>
      <w:r w:rsidR="00BB1754" w:rsidRPr="00BB1754">
        <w:rPr>
          <w:i/>
        </w:rPr>
        <w:t>forgerons</w:t>
      </w:r>
      <w:r w:rsidR="00BB1754">
        <w:t>)</w:t>
      </w:r>
      <w:r w:rsidR="00D61C5E">
        <w:t xml:space="preserve"> and</w:t>
      </w:r>
      <w:r w:rsidR="00EF5DF0">
        <w:t xml:space="preserve"> leatherworkers</w:t>
      </w:r>
      <w:r w:rsidR="009847F4">
        <w:t>-</w:t>
      </w:r>
      <w:r w:rsidR="00BB1754">
        <w:t>potters (</w:t>
      </w:r>
      <w:r w:rsidR="00BB1754" w:rsidRPr="00BB1754">
        <w:rPr>
          <w:i/>
        </w:rPr>
        <w:t>cordonniers</w:t>
      </w:r>
      <w:r w:rsidR="00BB1754">
        <w:t>)</w:t>
      </w:r>
      <w:r w:rsidR="00140595">
        <w:t xml:space="preserve"> in the zone</w:t>
      </w:r>
      <w:r w:rsidR="007E69B8">
        <w:t xml:space="preserve"> have their own languages</w:t>
      </w:r>
      <w:r w:rsidR="00140595">
        <w:t>, which have not been adequately</w:t>
      </w:r>
      <w:r w:rsidR="007E69B8">
        <w:t xml:space="preserve"> </w:t>
      </w:r>
      <w:r w:rsidR="00140595">
        <w:t>investigated. T</w:t>
      </w:r>
      <w:r w:rsidR="007E69B8">
        <w:t>he blacksmiths are thought to speak a variety related to Dzuungo (Mande language spoken around Orodara).</w:t>
      </w:r>
      <w:r w:rsidR="00D61C5E">
        <w:t xml:space="preserve"> </w:t>
      </w:r>
      <w:r w:rsidR="00EF5DF0">
        <w:t xml:space="preserve">The zone south of Kangoura (e.g. Tagbasoni) is Senoufo, and </w:t>
      </w:r>
      <w:r w:rsidR="00BB1754">
        <w:t>there</w:t>
      </w:r>
      <w:r w:rsidR="00EF5DF0">
        <w:t xml:space="preserve"> are </w:t>
      </w:r>
      <w:r w:rsidR="00BB1754">
        <w:t xml:space="preserve">more </w:t>
      </w:r>
      <w:r w:rsidR="00EF5DF0">
        <w:t>Senoufo villages west of Timba.</w:t>
      </w:r>
    </w:p>
    <w:p w14:paraId="243E8D00" w14:textId="0957294D" w:rsidR="007E69B8" w:rsidRDefault="007E69B8" w:rsidP="003B21BF">
      <w:r>
        <w:tab/>
      </w:r>
      <w:r w:rsidR="0055188A">
        <w:t xml:space="preserve">There are small groups of Fulfulde-speaking cattle herders (Fulbe) in the region, as there are almost everywhere in interior West Africa. They live either on the edge of villages, or in camps in the bush. </w:t>
      </w:r>
      <w:r>
        <w:t xml:space="preserve">Fulbe </w:t>
      </w:r>
      <w:r w:rsidR="00140595">
        <w:t>women enter</w:t>
      </w:r>
      <w:r>
        <w:t xml:space="preserve"> </w:t>
      </w:r>
      <w:r w:rsidR="00140595">
        <w:t>all the</w:t>
      </w:r>
      <w:r>
        <w:t xml:space="preserve"> villages</w:t>
      </w:r>
      <w:r w:rsidR="00140595">
        <w:t xml:space="preserve"> of the zone</w:t>
      </w:r>
      <w:r>
        <w:t xml:space="preserve"> to sell milk</w:t>
      </w:r>
      <w:r w:rsidR="00140595">
        <w:t>,</w:t>
      </w:r>
      <w:r>
        <w:t xml:space="preserve"> but are not a significant </w:t>
      </w:r>
      <w:r w:rsidR="00140595">
        <w:t>linguistic influence on Jalkunan or other languages.</w:t>
      </w:r>
    </w:p>
    <w:p w14:paraId="7321BC9E" w14:textId="704DFA7F" w:rsidR="00D61C5E" w:rsidRDefault="00D61C5E" w:rsidP="003B21BF">
      <w:r>
        <w:tab/>
      </w:r>
    </w:p>
    <w:p w14:paraId="39720751" w14:textId="77777777" w:rsidR="003B21BF" w:rsidRDefault="003B21BF" w:rsidP="003B21BF"/>
    <w:p w14:paraId="7CDD3581" w14:textId="4D5A9876" w:rsidR="001B4710" w:rsidRDefault="001B4710" w:rsidP="001B4710">
      <w:pPr>
        <w:pStyle w:val="Heading3"/>
      </w:pPr>
      <w:bookmarkStart w:id="35" w:name="_Toc342593966"/>
      <w:bookmarkStart w:id="36" w:name="_Toc344402344"/>
      <w:r>
        <w:t>Classification</w:t>
      </w:r>
      <w:bookmarkEnd w:id="35"/>
      <w:bookmarkEnd w:id="36"/>
    </w:p>
    <w:p w14:paraId="1F9ED903" w14:textId="509738BF" w:rsidR="00914EDF" w:rsidRDefault="00914EDF" w:rsidP="003B21BF">
      <w:r>
        <w:t>Jalkunan has been classified as part of the Jogo-Jeri division of the Manding-Jogo branch of Mande</w:t>
      </w:r>
      <w:r w:rsidR="009A43A5">
        <w:t xml:space="preserve">. The Jogo-Jeri division </w:t>
      </w:r>
      <w:r w:rsidR="000442B2">
        <w:t xml:space="preserve">consists entirely of </w:t>
      </w:r>
      <w:r w:rsidR="00487E90">
        <w:t xml:space="preserve">the </w:t>
      </w:r>
      <w:r w:rsidR="000442B2">
        <w:t>Jogo</w:t>
      </w:r>
      <w:r w:rsidR="00487E90">
        <w:t xml:space="preserve"> (aka Ligbi) language spoken by a small population on the Côte d’Ivoire-Ghana border, plus</w:t>
      </w:r>
      <w:r w:rsidR="000442B2">
        <w:t xml:space="preserve"> Jeri-Jalkunan</w:t>
      </w:r>
      <w:r w:rsidR="00D63D1C">
        <w:t>.</w:t>
      </w:r>
    </w:p>
    <w:p w14:paraId="2116BEF9" w14:textId="6B29DAA8" w:rsidR="00914EDF" w:rsidRDefault="00914EDF" w:rsidP="003B21BF">
      <w:r>
        <w:tab/>
        <w:t xml:space="preserve">As of </w:t>
      </w:r>
      <w:r w:rsidR="00EB49BB">
        <w:t>this writing (12</w:t>
      </w:r>
      <w:r w:rsidR="00487E90">
        <w:t>/</w:t>
      </w:r>
      <w:r>
        <w:t>2016</w:t>
      </w:r>
      <w:r w:rsidR="00487E90">
        <w:t>)</w:t>
      </w:r>
      <w:r>
        <w:t xml:space="preserve"> there is an</w:t>
      </w:r>
      <w:r w:rsidRPr="00914EDF">
        <w:t xml:space="preserve"> </w:t>
      </w:r>
      <w:r>
        <w:t xml:space="preserve">unresolved issue whether Jalkunan is a distinct language, or one of two dialects of a single language. The positions </w:t>
      </w:r>
      <w:r w:rsidR="005F1FC8">
        <w:t>at this</w:t>
      </w:r>
      <w:r>
        <w:t xml:space="preserve"> date by </w:t>
      </w:r>
      <w:r w:rsidR="005F1FC8">
        <w:t xml:space="preserve">the </w:t>
      </w:r>
      <w:r>
        <w:t>Glottolog and Ethnologue</w:t>
      </w:r>
      <w:r w:rsidR="005F1FC8">
        <w:t xml:space="preserve"> websites</w:t>
      </w:r>
      <w:r>
        <w:t xml:space="preserve"> are as follows:</w:t>
      </w:r>
    </w:p>
    <w:p w14:paraId="39BF754A" w14:textId="77777777" w:rsidR="00914EDF" w:rsidRDefault="00914EDF" w:rsidP="00C812F4"/>
    <w:p w14:paraId="7AD5A765" w14:textId="6E4550EE" w:rsidR="00914EDF" w:rsidRDefault="001B4710" w:rsidP="00914EDF">
      <w:pPr>
        <w:tabs>
          <w:tab w:val="clear" w:pos="369"/>
          <w:tab w:val="left" w:pos="720"/>
        </w:tabs>
      </w:pPr>
      <w:r>
        <w:t>(</w:t>
      </w:r>
      <w:r w:rsidR="006451B3">
        <w:t>3</w:t>
      </w:r>
      <w:r w:rsidR="00914EDF">
        <w:t>)</w:t>
      </w:r>
      <w:r w:rsidR="00914EDF">
        <w:tab/>
        <w:t>a. Glottolog</w:t>
      </w:r>
    </w:p>
    <w:p w14:paraId="67CC6F7E" w14:textId="5A7CE3C5" w:rsidR="00914EDF" w:rsidRDefault="00914EDF" w:rsidP="00914EDF">
      <w:pPr>
        <w:tabs>
          <w:tab w:val="clear" w:pos="369"/>
          <w:tab w:val="left" w:pos="720"/>
          <w:tab w:val="left" w:pos="1080"/>
        </w:tabs>
      </w:pPr>
      <w:r>
        <w:tab/>
      </w:r>
      <w:r>
        <w:tab/>
        <w:t>Jeri language, with two dialects:</w:t>
      </w:r>
    </w:p>
    <w:p w14:paraId="54264048" w14:textId="7C685F65" w:rsidR="00914EDF" w:rsidRDefault="00914EDF" w:rsidP="00914EDF">
      <w:pPr>
        <w:tabs>
          <w:tab w:val="clear" w:pos="369"/>
          <w:tab w:val="left" w:pos="720"/>
          <w:tab w:val="left" w:pos="1080"/>
        </w:tabs>
      </w:pPr>
      <w:r>
        <w:tab/>
      </w:r>
      <w:r>
        <w:tab/>
      </w:r>
      <w:r>
        <w:tab/>
        <w:t>Jeli</w:t>
      </w:r>
      <w:r w:rsidR="007133C7">
        <w:t>, code jeri1241</w:t>
      </w:r>
    </w:p>
    <w:p w14:paraId="6312B1F4" w14:textId="4B208E4A" w:rsidR="00D63D1C" w:rsidRDefault="00914EDF" w:rsidP="00914EDF">
      <w:pPr>
        <w:tabs>
          <w:tab w:val="clear" w:pos="369"/>
          <w:tab w:val="left" w:pos="720"/>
          <w:tab w:val="left" w:pos="1080"/>
        </w:tabs>
      </w:pPr>
      <w:r>
        <w:tab/>
      </w:r>
      <w:r>
        <w:tab/>
      </w:r>
      <w:r>
        <w:tab/>
        <w:t>Jalkunan</w:t>
      </w:r>
      <w:r w:rsidR="007133C7">
        <w:t>, code jalk1242 or jeri1242</w:t>
      </w:r>
    </w:p>
    <w:p w14:paraId="138384C7" w14:textId="77777777" w:rsidR="00914EDF" w:rsidRDefault="00914EDF" w:rsidP="00914EDF">
      <w:pPr>
        <w:tabs>
          <w:tab w:val="clear" w:pos="369"/>
          <w:tab w:val="left" w:pos="720"/>
          <w:tab w:val="left" w:pos="1080"/>
        </w:tabs>
      </w:pPr>
    </w:p>
    <w:p w14:paraId="318152B0" w14:textId="24FB6208" w:rsidR="00914EDF" w:rsidRDefault="00914EDF" w:rsidP="00914EDF">
      <w:pPr>
        <w:tabs>
          <w:tab w:val="clear" w:pos="369"/>
          <w:tab w:val="left" w:pos="720"/>
          <w:tab w:val="left" w:pos="1080"/>
        </w:tabs>
      </w:pPr>
      <w:r>
        <w:tab/>
        <w:t xml:space="preserve">b. </w:t>
      </w:r>
      <w:r w:rsidR="00D63D1C">
        <w:t>Ethnologue (SIL)</w:t>
      </w:r>
    </w:p>
    <w:p w14:paraId="56864A66" w14:textId="78E11CA5" w:rsidR="00B80FDD" w:rsidRDefault="00B80FDD" w:rsidP="00914EDF">
      <w:pPr>
        <w:tabs>
          <w:tab w:val="clear" w:pos="369"/>
          <w:tab w:val="left" w:pos="720"/>
          <w:tab w:val="left" w:pos="1080"/>
        </w:tabs>
      </w:pPr>
      <w:r>
        <w:tab/>
      </w:r>
      <w:r>
        <w:tab/>
        <w:t>two languages</w:t>
      </w:r>
    </w:p>
    <w:p w14:paraId="470DF84A" w14:textId="6F14CDDD" w:rsidR="0015456C" w:rsidRDefault="0015456C" w:rsidP="00914EDF">
      <w:pPr>
        <w:tabs>
          <w:tab w:val="clear" w:pos="369"/>
          <w:tab w:val="left" w:pos="720"/>
          <w:tab w:val="left" w:pos="1080"/>
        </w:tabs>
      </w:pPr>
      <w:r>
        <w:tab/>
      </w:r>
      <w:r>
        <w:tab/>
      </w:r>
      <w:r w:rsidR="00B80FDD">
        <w:tab/>
      </w:r>
      <w:r>
        <w:t xml:space="preserve">Jeri Kuo, ISO </w:t>
      </w:r>
      <w:r w:rsidR="007133C7">
        <w:t>(</w:t>
      </w:r>
      <w:r>
        <w:t>639-3</w:t>
      </w:r>
      <w:r w:rsidR="007133C7">
        <w:t>)</w:t>
      </w:r>
      <w:r>
        <w:t xml:space="preserve"> code jek</w:t>
      </w:r>
    </w:p>
    <w:p w14:paraId="13D7892A" w14:textId="0C2A9518" w:rsidR="007133C7" w:rsidRDefault="007133C7" w:rsidP="00914EDF">
      <w:pPr>
        <w:tabs>
          <w:tab w:val="clear" w:pos="369"/>
          <w:tab w:val="left" w:pos="720"/>
          <w:tab w:val="left" w:pos="1080"/>
        </w:tabs>
      </w:pPr>
      <w:r>
        <w:tab/>
      </w:r>
      <w:r>
        <w:tab/>
      </w:r>
      <w:r w:rsidR="00B80FDD">
        <w:tab/>
      </w:r>
      <w:r>
        <w:t>Jalkunan, ISO</w:t>
      </w:r>
      <w:r w:rsidR="003D3083">
        <w:t xml:space="preserve"> (639-3) code bxl</w:t>
      </w:r>
    </w:p>
    <w:p w14:paraId="5E789378" w14:textId="77777777" w:rsidR="00186CAC" w:rsidRDefault="00186CAC" w:rsidP="00C812F4"/>
    <w:p w14:paraId="5B5BE616" w14:textId="77777777" w:rsidR="00EA7BAA" w:rsidRDefault="00EA7BAA" w:rsidP="00C812F4"/>
    <w:p w14:paraId="6F96C028" w14:textId="1D20F81A" w:rsidR="00EA7BAA" w:rsidRDefault="00EA7BAA" w:rsidP="00C812F4">
      <w:r>
        <w:t xml:space="preserve">Until now the only published material on Jalkunan was Prost (1968), so the people doing these classifications were essentially shooting in the dark. It is now possible to state with </w:t>
      </w:r>
      <w:r>
        <w:lastRenderedPageBreak/>
        <w:t>confidence that Jeli (Jeri Kuo) and Jalkunan are distinct languages, whose morphosyntactic differences (beginning with pronouns) would make mutual intelligibility impossible. See the appendix for data and discussion.</w:t>
      </w:r>
    </w:p>
    <w:p w14:paraId="7E55474F" w14:textId="77B6E4ED" w:rsidR="00D151F2" w:rsidRDefault="00F41DA9" w:rsidP="00C812F4">
      <w:r>
        <w:tab/>
      </w:r>
      <w:r w:rsidR="00E30242">
        <w:t xml:space="preserve">In Jalkunan, the noun </w:t>
      </w:r>
      <w:r w:rsidR="00F80815" w:rsidRPr="00986631">
        <w:rPr>
          <w:rFonts w:ascii="Doulos SIL" w:hAnsi="Doulos SIL"/>
          <w:i/>
          <w:color w:val="0000FF"/>
        </w:rPr>
        <w:t>jɛ̀l</w:t>
      </w:r>
      <w:r w:rsidR="009847F4">
        <w:rPr>
          <w:rFonts w:ascii="Doulos SIL" w:hAnsi="Doulos SIL"/>
          <w:i/>
          <w:color w:val="0000FF"/>
        </w:rPr>
        <w:t>(ɛ̀)</w:t>
      </w:r>
      <w:r w:rsidR="00F80815">
        <w:t xml:space="preserve"> (</w:t>
      </w:r>
      <w:r w:rsidR="009A43A5">
        <w:t>suffixed forms</w:t>
      </w:r>
      <w:r w:rsidR="00F80815">
        <w:t xml:space="preserve"> </w:t>
      </w:r>
      <w:r w:rsidR="00E30242" w:rsidRPr="00986631">
        <w:rPr>
          <w:rFonts w:ascii="Doulos SIL" w:hAnsi="Doulos SIL"/>
          <w:i/>
          <w:color w:val="0000FF"/>
        </w:rPr>
        <w:t>jɛ̀l-lá</w:t>
      </w:r>
      <w:r w:rsidR="00F80815">
        <w:t xml:space="preserve"> singular </w:t>
      </w:r>
      <w:r w:rsidR="009A43A5">
        <w:t>and</w:t>
      </w:r>
      <w:r w:rsidR="00E30242">
        <w:t xml:space="preserve"> </w:t>
      </w:r>
      <w:r w:rsidR="003410C1" w:rsidRPr="00986631">
        <w:rPr>
          <w:rFonts w:ascii="Doulos SIL" w:hAnsi="Doulos SIL"/>
          <w:i/>
          <w:color w:val="0000FF"/>
        </w:rPr>
        <w:t>jɛ̀l-lá</w:t>
      </w:r>
      <w:r w:rsidR="00CC122D">
        <w:rPr>
          <w:rFonts w:ascii="Doulos SIL" w:hAnsi="Doulos SIL"/>
          <w:i/>
          <w:color w:val="0000FF"/>
        </w:rPr>
        <w:noBreakHyphen/>
      </w:r>
      <w:r w:rsidR="003410C1" w:rsidRPr="00986631">
        <w:rPr>
          <w:rFonts w:ascii="Doulos SIL" w:hAnsi="Doulos SIL"/>
          <w:i/>
          <w:color w:val="0000FF"/>
        </w:rPr>
        <w:t>à-nū</w:t>
      </w:r>
      <w:r w:rsidR="003410C1">
        <w:t xml:space="preserve"> </w:t>
      </w:r>
      <w:r w:rsidR="00E30242">
        <w:t>plural), which may be cognate to “Jeli” and “Jeri,” denotes members of a pottery-making caste who are present at</w:t>
      </w:r>
      <w:r w:rsidR="003410C1">
        <w:t xml:space="preserve"> the </w:t>
      </w:r>
      <w:r w:rsidR="00F80815">
        <w:t xml:space="preserve">nearby </w:t>
      </w:r>
      <w:r w:rsidR="003410C1">
        <w:t>mostly Jula-speaking vi</w:t>
      </w:r>
      <w:r w:rsidR="00CC122D">
        <w:t>llage of Kangoura (1 km from Blé</w:t>
      </w:r>
      <w:r w:rsidR="003410C1">
        <w:t xml:space="preserve">dougou), the village of Kawara (Natioro- and Jula-speaking) between Timba and Sindou, and at Sindou (the </w:t>
      </w:r>
      <w:r w:rsidR="00F80815">
        <w:t>provincial</w:t>
      </w:r>
      <w:r w:rsidR="003410C1">
        <w:t xml:space="preserve"> capital). The </w:t>
      </w:r>
      <w:r w:rsidR="003410C1" w:rsidRPr="00986631">
        <w:rPr>
          <w:rFonts w:ascii="Doulos SIL" w:hAnsi="Doulos SIL"/>
          <w:i/>
          <w:color w:val="0000FF"/>
        </w:rPr>
        <w:t>jɛ̀l-lá</w:t>
      </w:r>
      <w:r w:rsidR="00CC122D">
        <w:rPr>
          <w:rFonts w:ascii="Doulos SIL" w:hAnsi="Doulos SIL"/>
          <w:i/>
          <w:color w:val="0000FF"/>
        </w:rPr>
        <w:noBreakHyphen/>
      </w:r>
      <w:r w:rsidR="003410C1" w:rsidRPr="00986631">
        <w:rPr>
          <w:rFonts w:ascii="Doulos SIL" w:hAnsi="Doulos SIL"/>
          <w:i/>
          <w:color w:val="0000FF"/>
        </w:rPr>
        <w:t>à-nū</w:t>
      </w:r>
      <w:r w:rsidR="003410C1">
        <w:t xml:space="preserve"> are said to speak a distinctive dialect of Jula, not Jalkunan.</w:t>
      </w:r>
      <w:r w:rsidR="00F80815">
        <w:t xml:space="preserve"> Oddly, t</w:t>
      </w:r>
      <w:r w:rsidR="00D151F2">
        <w:t xml:space="preserve">here are no </w:t>
      </w:r>
      <w:r w:rsidR="009A43A5">
        <w:t>significant blacksmith, leatherworker</w:t>
      </w:r>
      <w:r w:rsidR="00D151F2">
        <w:t xml:space="preserve">, </w:t>
      </w:r>
      <w:r w:rsidR="009A43A5">
        <w:t>potter</w:t>
      </w:r>
      <w:r w:rsidR="00F80815">
        <w:t xml:space="preserve">, </w:t>
      </w:r>
      <w:r w:rsidR="00D151F2">
        <w:t xml:space="preserve">or other artisan castes </w:t>
      </w:r>
      <w:r w:rsidR="00F80815">
        <w:t xml:space="preserve">resident </w:t>
      </w:r>
      <w:r w:rsidR="00D151F2">
        <w:t>in Blédougou itself.</w:t>
      </w:r>
    </w:p>
    <w:p w14:paraId="60C1E840" w14:textId="58251DC6" w:rsidR="00E30242" w:rsidRPr="003410C1" w:rsidRDefault="00CC122D" w:rsidP="00CC122D">
      <w:r>
        <w:tab/>
        <w:t xml:space="preserve">The Jalkunan-speaking people of Blédougou refer to themselves by </w:t>
      </w:r>
      <w:r w:rsidR="00931B32">
        <w:t xml:space="preserve">a </w:t>
      </w:r>
      <w:r w:rsidR="008213EC">
        <w:t>distinct but phonologically similar</w:t>
      </w:r>
      <w:r>
        <w:t xml:space="preserve"> ethnonym </w:t>
      </w:r>
      <w:r w:rsidRPr="008066D8">
        <w:rPr>
          <w:rFonts w:ascii="Doulos SIL" w:hAnsi="Doulos SIL"/>
          <w:i/>
          <w:color w:val="0000FF"/>
        </w:rPr>
        <w:t>jàl</w:t>
      </w:r>
      <w:r>
        <w:t xml:space="preserve"> (suffixed </w:t>
      </w:r>
      <w:r w:rsidRPr="008066D8">
        <w:rPr>
          <w:rFonts w:ascii="Doulos SIL" w:hAnsi="Doulos SIL"/>
          <w:i/>
          <w:color w:val="0000FF"/>
        </w:rPr>
        <w:t>jàl-á</w:t>
      </w:r>
      <w:r w:rsidR="009A43A5">
        <w:t xml:space="preserve"> singular and</w:t>
      </w:r>
      <w:r>
        <w:t xml:space="preserve"> </w:t>
      </w:r>
      <w:r w:rsidRPr="008066D8">
        <w:rPr>
          <w:rFonts w:ascii="Doulos SIL" w:hAnsi="Doulos SIL"/>
          <w:i/>
          <w:color w:val="0000FF"/>
        </w:rPr>
        <w:t>jàl</w:t>
      </w:r>
      <w:r w:rsidRPr="008066D8">
        <w:rPr>
          <w:rFonts w:ascii="Doulos SIL" w:hAnsi="Doulos SIL"/>
          <w:i/>
          <w:color w:val="0000FF"/>
        </w:rPr>
        <w:noBreakHyphen/>
        <w:t>á</w:t>
      </w:r>
      <w:r w:rsidRPr="008066D8">
        <w:rPr>
          <w:rFonts w:ascii="Doulos SIL" w:hAnsi="Doulos SIL"/>
          <w:i/>
          <w:color w:val="0000FF"/>
        </w:rPr>
        <w:noBreakHyphen/>
        <w:t>à</w:t>
      </w:r>
      <w:r w:rsidR="00802B1F">
        <w:rPr>
          <w:rFonts w:ascii="Doulos SIL" w:hAnsi="Doulos SIL"/>
          <w:i/>
          <w:color w:val="0000FF"/>
        </w:rPr>
        <w:noBreakHyphen/>
        <w:t>nū</w:t>
      </w:r>
      <w:r w:rsidR="009A43A5">
        <w:t xml:space="preserve"> plural</w:t>
      </w:r>
      <w:r>
        <w:t xml:space="preserve">). </w:t>
      </w:r>
      <w:r w:rsidR="00D151F2">
        <w:t>Blédougou</w:t>
      </w:r>
      <w:r w:rsidR="00F80815">
        <w:t xml:space="preserve"> village</w:t>
      </w:r>
      <w:r w:rsidR="00D151F2">
        <w:t xml:space="preserve"> is </w:t>
      </w:r>
      <w:r w:rsidR="00F80815">
        <w:t xml:space="preserve">called </w:t>
      </w:r>
      <w:r w:rsidR="006E4092">
        <w:rPr>
          <w:rFonts w:ascii="Doulos SIL" w:hAnsi="Doulos SIL"/>
          <w:i/>
          <w:color w:val="0000FF"/>
        </w:rPr>
        <w:t>jàlsà</w:t>
      </w:r>
      <w:r w:rsidR="00D151F2" w:rsidRPr="00986631">
        <w:rPr>
          <w:rFonts w:ascii="Doulos SIL" w:hAnsi="Doulos SIL"/>
          <w:i/>
          <w:color w:val="0000FF"/>
        </w:rPr>
        <w:t>-dù</w:t>
      </w:r>
      <w:r w:rsidR="00D151F2">
        <w:t xml:space="preserve">, of which </w:t>
      </w:r>
      <w:r w:rsidR="00D151F2" w:rsidRPr="00986631">
        <w:rPr>
          <w:rFonts w:ascii="Doulos SIL" w:hAnsi="Doulos SIL"/>
          <w:i/>
          <w:color w:val="0000FF"/>
        </w:rPr>
        <w:t>dù</w:t>
      </w:r>
      <w:r w:rsidR="00D151F2">
        <w:t xml:space="preserve"> </w:t>
      </w:r>
      <w:r w:rsidR="00F80815">
        <w:t>is probably</w:t>
      </w:r>
      <w:r w:rsidR="00D151F2">
        <w:t xml:space="preserve"> a </w:t>
      </w:r>
      <w:r w:rsidR="00F80815">
        <w:t xml:space="preserve">frozen </w:t>
      </w:r>
      <w:r w:rsidR="00D151F2">
        <w:t>locative marker</w:t>
      </w:r>
      <w:r w:rsidR="009A43A5">
        <w:t>,</w:t>
      </w:r>
      <w:r>
        <w:t xml:space="preserve"> though the form now functions as a noun (not as a PP)</w:t>
      </w:r>
      <w:r w:rsidR="00D151F2">
        <w:t xml:space="preserve">. </w:t>
      </w:r>
      <w:r w:rsidR="00986631">
        <w:t xml:space="preserve">The </w:t>
      </w:r>
      <w:r w:rsidR="006E4092">
        <w:rPr>
          <w:rFonts w:ascii="Doulos SIL" w:hAnsi="Doulos SIL"/>
          <w:i/>
          <w:color w:val="0000FF"/>
        </w:rPr>
        <w:t>sà</w:t>
      </w:r>
      <w:r w:rsidR="003E10F5">
        <w:t xml:space="preserve"> </w:t>
      </w:r>
      <w:r w:rsidR="00986631">
        <w:t xml:space="preserve">syllable </w:t>
      </w:r>
      <w:r w:rsidR="003E10F5">
        <w:t>is obscure</w:t>
      </w:r>
      <w:r w:rsidR="00986631">
        <w:t>,</w:t>
      </w:r>
      <w:r w:rsidR="003E10F5">
        <w:t xml:space="preserve"> but it might be a compound final related to </w:t>
      </w:r>
      <w:r w:rsidR="003E10F5" w:rsidRPr="00986631">
        <w:rPr>
          <w:rFonts w:ascii="Doulos SIL" w:hAnsi="Doulos SIL"/>
          <w:i/>
          <w:color w:val="0000FF"/>
        </w:rPr>
        <w:t>sàà</w:t>
      </w:r>
      <w:r w:rsidR="003E10F5">
        <w:t xml:space="preserve"> ‘house; village’. </w:t>
      </w:r>
      <w:r w:rsidR="00D151F2">
        <w:t xml:space="preserve">The </w:t>
      </w:r>
      <w:r>
        <w:t>traditional</w:t>
      </w:r>
      <w:r w:rsidR="00D151F2">
        <w:t xml:space="preserve"> </w:t>
      </w:r>
      <w:r>
        <w:t xml:space="preserve">local </w:t>
      </w:r>
      <w:r w:rsidR="00D151F2">
        <w:t xml:space="preserve">etymology of </w:t>
      </w:r>
      <w:r w:rsidR="006E4092">
        <w:rPr>
          <w:rFonts w:ascii="Doulos SIL" w:hAnsi="Doulos SIL"/>
          <w:i/>
          <w:color w:val="0000FF"/>
        </w:rPr>
        <w:t>jàlsà</w:t>
      </w:r>
      <w:r w:rsidR="00D151F2" w:rsidRPr="00986631">
        <w:rPr>
          <w:rFonts w:ascii="Doulos SIL" w:hAnsi="Doulos SIL"/>
          <w:i/>
          <w:color w:val="0000FF"/>
        </w:rPr>
        <w:t>-dù</w:t>
      </w:r>
      <w:r w:rsidR="00D151F2">
        <w:t xml:space="preserve"> is</w:t>
      </w:r>
      <w:r>
        <w:t xml:space="preserve"> a contraction of</w:t>
      </w:r>
      <w:r w:rsidR="00D151F2">
        <w:t xml:space="preserve"> </w:t>
      </w:r>
      <w:r w:rsidRPr="008066D8">
        <w:rPr>
          <w:rFonts w:ascii="Doulos SIL" w:hAnsi="Doulos SIL"/>
          <w:i/>
          <w:color w:val="0000FF"/>
        </w:rPr>
        <w:t>[jál-á-àⁿ sàá] dù</w:t>
      </w:r>
      <w:r>
        <w:t xml:space="preserve"> ‘in the house (=village) of tse-tse flies’, in honor of the biting flies (stem </w:t>
      </w:r>
      <w:r w:rsidRPr="008066D8">
        <w:rPr>
          <w:rFonts w:ascii="Doulos SIL" w:hAnsi="Doulos SIL"/>
          <w:i/>
          <w:color w:val="0000FF"/>
        </w:rPr>
        <w:t>jálá</w:t>
      </w:r>
      <w:r w:rsidR="009A43A5">
        <w:t> </w:t>
      </w:r>
      <w:r>
        <w:t>) who, the story goes, were there to “welcome” the first settlers</w:t>
      </w:r>
      <w:r w:rsidR="009A43A5">
        <w:t>; see text 2016_01 @ 01:04.</w:t>
      </w:r>
      <w:r>
        <w:t xml:space="preserve"> </w:t>
      </w:r>
      <w:r w:rsidR="00D151F2">
        <w:t xml:space="preserve">The language itself is called </w:t>
      </w:r>
      <w:r w:rsidR="00D151F2" w:rsidRPr="00986631">
        <w:rPr>
          <w:rFonts w:ascii="Doulos SIL" w:hAnsi="Doulos SIL"/>
          <w:i/>
          <w:color w:val="0000FF"/>
        </w:rPr>
        <w:t>jàlìkùⁿ</w:t>
      </w:r>
      <w:r w:rsidR="00154639">
        <w:t xml:space="preserve"> (</w:t>
      </w:r>
      <w:r w:rsidR="009A43A5">
        <w:t>suffixed</w:t>
      </w:r>
      <w:r w:rsidR="00D151F2">
        <w:t xml:space="preserve"> </w:t>
      </w:r>
      <w:r w:rsidR="00D151F2" w:rsidRPr="00986631">
        <w:rPr>
          <w:rFonts w:ascii="Doulos SIL" w:hAnsi="Doulos SIL"/>
          <w:i/>
          <w:color w:val="0000FF"/>
        </w:rPr>
        <w:t>jàlìkù-ná</w:t>
      </w:r>
      <w:r w:rsidR="001B63CF" w:rsidRPr="00986631">
        <w:rPr>
          <w:rFonts w:ascii="Doulos SIL" w:hAnsi="Doulos SIL"/>
          <w:i/>
          <w:color w:val="0000FF"/>
        </w:rPr>
        <w:t> </w:t>
      </w:r>
      <w:r w:rsidR="00154639">
        <w:t>)</w:t>
      </w:r>
      <w:r w:rsidR="00CC231D">
        <w:t>,</w:t>
      </w:r>
      <w:r w:rsidR="001B63CF">
        <w:t xml:space="preserve"> less often without nasalization</w:t>
      </w:r>
      <w:r w:rsidR="00D151F2">
        <w:t xml:space="preserve"> </w:t>
      </w:r>
      <w:r w:rsidR="00D151F2" w:rsidRPr="00986631">
        <w:rPr>
          <w:rFonts w:ascii="Doulos SIL" w:hAnsi="Doulos SIL"/>
          <w:i/>
          <w:color w:val="0000FF"/>
        </w:rPr>
        <w:t>jàlìkù</w:t>
      </w:r>
      <w:r w:rsidR="001B63CF">
        <w:t xml:space="preserve"> (suffixed </w:t>
      </w:r>
      <w:r w:rsidR="00D151F2" w:rsidRPr="00986631">
        <w:rPr>
          <w:rFonts w:ascii="Doulos SIL" w:hAnsi="Doulos SIL"/>
          <w:i/>
          <w:color w:val="0000FF"/>
        </w:rPr>
        <w:t>jàlìkù-rɔ́</w:t>
      </w:r>
      <w:r w:rsidR="001B63CF" w:rsidRPr="00986631">
        <w:rPr>
          <w:rFonts w:ascii="Doulos SIL" w:hAnsi="Doulos SIL"/>
          <w:i/>
          <w:color w:val="0000FF"/>
        </w:rPr>
        <w:t> </w:t>
      </w:r>
      <w:r w:rsidR="001B63CF">
        <w:t>)</w:t>
      </w:r>
      <w:r w:rsidR="009A43A5">
        <w:t>.</w:t>
      </w:r>
    </w:p>
    <w:p w14:paraId="4DA11DDE" w14:textId="4FE349DD" w:rsidR="00BA6685" w:rsidRDefault="00566B03" w:rsidP="00BA6685">
      <w:pPr>
        <w:pStyle w:val="Heading2"/>
      </w:pPr>
      <w:bookmarkStart w:id="37" w:name="_Toc508434410"/>
      <w:bookmarkStart w:id="38" w:name="_Toc508942577"/>
      <w:bookmarkStart w:id="39" w:name="_Toc508943177"/>
      <w:bookmarkStart w:id="40" w:name="_Toc36027120"/>
      <w:bookmarkStart w:id="41" w:name="_Toc36027272"/>
      <w:bookmarkStart w:id="42" w:name="_Toc36027482"/>
      <w:bookmarkStart w:id="43" w:name="_Toc78375491"/>
      <w:bookmarkStart w:id="44" w:name="_Toc79405597"/>
      <w:bookmarkStart w:id="45" w:name="_Toc342593967"/>
      <w:bookmarkStart w:id="46" w:name="_Toc344402345"/>
      <w:r>
        <w:t>Previous and contemporary study of</w:t>
      </w:r>
      <w:bookmarkEnd w:id="37"/>
      <w:bookmarkEnd w:id="38"/>
      <w:bookmarkEnd w:id="39"/>
      <w:bookmarkEnd w:id="40"/>
      <w:bookmarkEnd w:id="41"/>
      <w:bookmarkEnd w:id="42"/>
      <w:bookmarkEnd w:id="43"/>
      <w:bookmarkEnd w:id="44"/>
      <w:r>
        <w:t xml:space="preserve"> </w:t>
      </w:r>
      <w:r w:rsidR="00D72670">
        <w:t>Jalkunan</w:t>
      </w:r>
      <w:bookmarkEnd w:id="45"/>
      <w:bookmarkEnd w:id="46"/>
    </w:p>
    <w:p w14:paraId="778674BB" w14:textId="00CEB972" w:rsidR="00D72670" w:rsidRDefault="00D72670" w:rsidP="00D72670">
      <w:pPr>
        <w:pStyle w:val="Heading3"/>
        <w:numPr>
          <w:ilvl w:val="2"/>
          <w:numId w:val="1"/>
        </w:numPr>
      </w:pPr>
      <w:bookmarkStart w:id="47" w:name="_Toc342593968"/>
      <w:bookmarkStart w:id="48" w:name="_Toc344402346"/>
      <w:bookmarkStart w:id="49" w:name="_Toc508434411"/>
      <w:bookmarkStart w:id="50" w:name="_Toc508942578"/>
      <w:bookmarkStart w:id="51" w:name="_Toc508943178"/>
      <w:bookmarkStart w:id="52" w:name="_Toc36027121"/>
      <w:bookmarkStart w:id="53" w:name="_Toc36027273"/>
      <w:bookmarkStart w:id="54" w:name="_Toc36027483"/>
      <w:bookmarkStart w:id="55" w:name="_Toc78375492"/>
      <w:bookmarkStart w:id="56" w:name="_Toc79405598"/>
      <w:r>
        <w:t>Prost (1968)</w:t>
      </w:r>
      <w:bookmarkEnd w:id="47"/>
      <w:bookmarkEnd w:id="48"/>
    </w:p>
    <w:p w14:paraId="33DA60EC" w14:textId="0C653983" w:rsidR="000157FA" w:rsidRDefault="00BE5425" w:rsidP="00D72670">
      <w:r>
        <w:t xml:space="preserve">R. P. </w:t>
      </w:r>
      <w:r w:rsidR="00931B32">
        <w:t xml:space="preserve">André Prost, </w:t>
      </w:r>
      <w:r w:rsidR="00D72670">
        <w:t xml:space="preserve">a </w:t>
      </w:r>
      <w:r>
        <w:t>giant</w:t>
      </w:r>
      <w:r w:rsidR="00D72670">
        <w:t xml:space="preserve"> </w:t>
      </w:r>
      <w:r>
        <w:t>of</w:t>
      </w:r>
      <w:r w:rsidR="00931B32">
        <w:t xml:space="preserve"> West African</w:t>
      </w:r>
      <w:r w:rsidR="009A43A5">
        <w:t xml:space="preserve"> and especially Burkina</w:t>
      </w:r>
      <w:r w:rsidR="00931B32">
        <w:t xml:space="preserve"> linguistics,</w:t>
      </w:r>
      <w:r w:rsidR="00387427">
        <w:t xml:space="preserve"> authored numerous works of his own and and collaborated</w:t>
      </w:r>
      <w:r w:rsidR="00D72670">
        <w:t xml:space="preserve"> with </w:t>
      </w:r>
      <w:r w:rsidR="00387427">
        <w:t>long-term missionaries</w:t>
      </w:r>
      <w:r w:rsidR="005F1FC8">
        <w:t xml:space="preserve"> and others</w:t>
      </w:r>
      <w:r w:rsidR="00387427">
        <w:t xml:space="preserve"> to produce </w:t>
      </w:r>
      <w:r w:rsidR="009A43A5">
        <w:t>still-</w:t>
      </w:r>
      <w:r w:rsidR="005F1FC8">
        <w:t xml:space="preserve">valuable </w:t>
      </w:r>
      <w:r w:rsidR="00387427">
        <w:t xml:space="preserve">grammars, dictionaries, and sketches of languages in </w:t>
      </w:r>
      <w:r w:rsidR="00931B32">
        <w:t>multiple</w:t>
      </w:r>
      <w:r w:rsidR="00387427">
        <w:t xml:space="preserve"> families.</w:t>
      </w:r>
      <w:r w:rsidR="000157FA">
        <w:t xml:space="preserve"> The </w:t>
      </w:r>
      <w:r w:rsidR="003E2C8A">
        <w:t>14-page</w:t>
      </w:r>
      <w:r w:rsidR="000157FA">
        <w:t xml:space="preserve"> sketch he made of Jalkunan (</w:t>
      </w:r>
      <w:r w:rsidR="000157FA" w:rsidRPr="006C1A07">
        <w:t>Prost 1998</w:t>
      </w:r>
      <w:r w:rsidR="000157FA">
        <w:t>), based on a few days’ work with a young student</w:t>
      </w:r>
      <w:r>
        <w:t xml:space="preserve"> he encountered </w:t>
      </w:r>
      <w:r w:rsidR="00487E90">
        <w:t>in an undisclosed location</w:t>
      </w:r>
      <w:r w:rsidR="000157FA">
        <w:t>, brought the language to the attention of West A</w:t>
      </w:r>
      <w:r>
        <w:t xml:space="preserve">fricanists. As Prost stated in </w:t>
      </w:r>
      <w:r w:rsidR="000157FA">
        <w:t xml:space="preserve">his paper, </w:t>
      </w:r>
      <w:r>
        <w:t>the</w:t>
      </w:r>
      <w:r w:rsidR="000157FA">
        <w:t xml:space="preserve"> material was preliminary, and he did not attempt tonal markings. Nevertheless, in a very short time and under </w:t>
      </w:r>
      <w:r w:rsidR="003E2C8A">
        <w:t>less than ideal</w:t>
      </w:r>
      <w:r w:rsidR="000157FA">
        <w:t xml:space="preserve"> circumstances he was able, characteristically, to describe the essentials of this language. His short paper presents a basically correct analysis of NP morphosyntax, and provides </w:t>
      </w:r>
      <w:r>
        <w:t>some</w:t>
      </w:r>
      <w:r w:rsidR="000157FA">
        <w:t xml:space="preserve"> insights into the verbal system, as well as giving a basic lexicon (mostly without tone</w:t>
      </w:r>
      <w:r w:rsidR="00931B32">
        <w:t>s</w:t>
      </w:r>
      <w:r w:rsidR="000157FA">
        <w:t>).</w:t>
      </w:r>
    </w:p>
    <w:p w14:paraId="5557A742" w14:textId="77777777" w:rsidR="00D72670" w:rsidRDefault="00D72670" w:rsidP="00D72670"/>
    <w:p w14:paraId="226209AB" w14:textId="77777777" w:rsidR="00D72670" w:rsidRPr="00D72670" w:rsidRDefault="00D72670" w:rsidP="00D72670"/>
    <w:p w14:paraId="3903A35E" w14:textId="5EF58D14" w:rsidR="00BA6685" w:rsidRDefault="000157FA" w:rsidP="00BA6685">
      <w:pPr>
        <w:pStyle w:val="Heading3"/>
        <w:numPr>
          <w:ilvl w:val="2"/>
          <w:numId w:val="1"/>
        </w:numPr>
      </w:pPr>
      <w:bookmarkStart w:id="57" w:name="_Toc342593969"/>
      <w:bookmarkStart w:id="58" w:name="_Toc344402347"/>
      <w:r>
        <w:t>Our f</w:t>
      </w:r>
      <w:r w:rsidR="00566B03">
        <w:t>ieldwork</w:t>
      </w:r>
      <w:bookmarkEnd w:id="49"/>
      <w:bookmarkEnd w:id="50"/>
      <w:bookmarkEnd w:id="51"/>
      <w:bookmarkEnd w:id="52"/>
      <w:bookmarkEnd w:id="53"/>
      <w:bookmarkEnd w:id="54"/>
      <w:bookmarkEnd w:id="55"/>
      <w:bookmarkEnd w:id="56"/>
      <w:bookmarkEnd w:id="57"/>
      <w:bookmarkEnd w:id="58"/>
    </w:p>
    <w:p w14:paraId="0D322B6F" w14:textId="1B1BEBA8" w:rsidR="000157FA" w:rsidRDefault="00931B32" w:rsidP="000157FA">
      <w:r>
        <w:t>As</w:t>
      </w:r>
      <w:r w:rsidR="000157FA">
        <w:t xml:space="preserve"> an extension of an NSF-funded project directed by </w:t>
      </w:r>
      <w:r>
        <w:t>me</w:t>
      </w:r>
      <w:r w:rsidR="000157FA">
        <w:t xml:space="preserve"> and focused on Dogon and on the language isolate Bangime, Vu Truong (then a recent B.A. graduate of Brandeis) undertook fieldwork on Jalku</w:t>
      </w:r>
      <w:r w:rsidR="00BE5425">
        <w:t>nan out of the project’s Burkina</w:t>
      </w:r>
      <w:r w:rsidR="000157FA">
        <w:t xml:space="preserve"> base in Bobo Dioulasso </w:t>
      </w:r>
      <w:r w:rsidR="00BE5425">
        <w:t>during the period 2012-14</w:t>
      </w:r>
      <w:r w:rsidR="000157FA">
        <w:t xml:space="preserve">. </w:t>
      </w:r>
      <w:r w:rsidR="00BE5425">
        <w:t xml:space="preserve">In fall 2014 he </w:t>
      </w:r>
      <w:r w:rsidR="000157FA">
        <w:t>enrolled in the University of Chicago Ph.D. program in Linguistics.</w:t>
      </w:r>
    </w:p>
    <w:p w14:paraId="0B369536" w14:textId="1A737990" w:rsidR="00BE5425" w:rsidRDefault="000157FA" w:rsidP="000157FA">
      <w:r>
        <w:lastRenderedPageBreak/>
        <w:tab/>
      </w:r>
      <w:r w:rsidR="00487E90">
        <w:t>I</w:t>
      </w:r>
      <w:r>
        <w:t xml:space="preserve"> had </w:t>
      </w:r>
      <w:r w:rsidR="00962699">
        <w:t xml:space="preserve">some involvement with Jalkunan during </w:t>
      </w:r>
      <w:r w:rsidR="00BE5425">
        <w:t xml:space="preserve">that time period. </w:t>
      </w:r>
      <w:r w:rsidR="009A43A5">
        <w:t>Truong and I</w:t>
      </w:r>
      <w:r w:rsidR="00BE5425">
        <w:t xml:space="preserve"> made </w:t>
      </w:r>
      <w:r w:rsidR="009A43A5">
        <w:t>initial contact with Blédougou in 2012, and a native speaker</w:t>
      </w:r>
      <w:r w:rsidR="00A763A5">
        <w:t xml:space="preserve"> (Wamara Traoré)</w:t>
      </w:r>
      <w:r w:rsidR="009A43A5">
        <w:t xml:space="preserve"> was recruited to work with Truong in our base in Bobo. I </w:t>
      </w:r>
      <w:r w:rsidR="00BE5425">
        <w:t>returned</w:t>
      </w:r>
      <w:r w:rsidR="009A43A5">
        <w:t xml:space="preserve"> to Blédougou</w:t>
      </w:r>
      <w:r w:rsidR="00BE5425">
        <w:t xml:space="preserve"> twice</w:t>
      </w:r>
      <w:r w:rsidR="009A43A5">
        <w:t xml:space="preserve"> during that period</w:t>
      </w:r>
      <w:r w:rsidR="00487E90">
        <w:t xml:space="preserve"> for three-day visits</w:t>
      </w:r>
      <w:r w:rsidR="00BE5425">
        <w:t xml:space="preserve"> to collect flora-fauna vocabulary and </w:t>
      </w:r>
      <w:r w:rsidR="00487E90">
        <w:t>to collect flora specimens</w:t>
      </w:r>
      <w:r w:rsidR="00BE5425">
        <w:t xml:space="preserve">. Later, </w:t>
      </w:r>
      <w:r w:rsidR="009A43A5">
        <w:t>I</w:t>
      </w:r>
      <w:r w:rsidR="00BE5425">
        <w:t xml:space="preserve"> </w:t>
      </w:r>
      <w:r w:rsidR="009A43A5">
        <w:t>directed</w:t>
      </w:r>
      <w:r w:rsidR="00BE5425">
        <w:t xml:space="preserve"> a workshop on Jalkunan grammar, with </w:t>
      </w:r>
      <w:r w:rsidR="00A763A5">
        <w:t>Mr. Traoré</w:t>
      </w:r>
      <w:r w:rsidR="00BE5425">
        <w:t xml:space="preserve">, as part of the International Conference on Mande Languages, </w:t>
      </w:r>
      <w:r w:rsidR="00EB49BB">
        <w:t>held in Bobo Dioulasso in 2014.</w:t>
      </w:r>
    </w:p>
    <w:p w14:paraId="519BAE80" w14:textId="0AB8D800" w:rsidR="00962699" w:rsidRPr="000157FA" w:rsidRDefault="00CD70E3" w:rsidP="000157FA">
      <w:r>
        <w:tab/>
        <w:t xml:space="preserve">Truong </w:t>
      </w:r>
      <w:r w:rsidR="009A43A5">
        <w:t xml:space="preserve">was </w:t>
      </w:r>
      <w:r>
        <w:t>unable to return to Burkina during school year</w:t>
      </w:r>
      <w:r w:rsidR="00962699">
        <w:t xml:space="preserve"> 2016</w:t>
      </w:r>
      <w:r w:rsidR="00BE5425">
        <w:t>-17</w:t>
      </w:r>
      <w:r w:rsidR="00962699">
        <w:t xml:space="preserve">, </w:t>
      </w:r>
      <w:r w:rsidR="00BE5425">
        <w:t>the project’s deadline for</w:t>
      </w:r>
      <w:r w:rsidR="00962699">
        <w:t xml:space="preserve"> promised products</w:t>
      </w:r>
      <w:r w:rsidR="009A43A5">
        <w:t xml:space="preserve">. I </w:t>
      </w:r>
      <w:r w:rsidR="00962699">
        <w:t xml:space="preserve">took </w:t>
      </w:r>
      <w:r w:rsidR="00BE5425">
        <w:t>a</w:t>
      </w:r>
      <w:r w:rsidR="00962699">
        <w:t xml:space="preserve"> leave of absence from University of Michigan</w:t>
      </w:r>
      <w:r w:rsidR="009A43A5">
        <w:t xml:space="preserve"> in school year 2016-17</w:t>
      </w:r>
      <w:r w:rsidR="00962699">
        <w:t xml:space="preserve"> to complete </w:t>
      </w:r>
      <w:r w:rsidR="00BE5425">
        <w:t>fieldwork</w:t>
      </w:r>
      <w:r w:rsidR="00931B32">
        <w:t xml:space="preserve"> on Jalkunan and </w:t>
      </w:r>
      <w:r w:rsidR="009A43A5">
        <w:t xml:space="preserve">several </w:t>
      </w:r>
      <w:r w:rsidR="00931B32">
        <w:t>other languages</w:t>
      </w:r>
      <w:r w:rsidR="009A43A5">
        <w:t xml:space="preserve"> that were covered in the grant</w:t>
      </w:r>
      <w:r w:rsidR="00962699">
        <w:t xml:space="preserve">. </w:t>
      </w:r>
      <w:r w:rsidR="009A43A5">
        <w:t>I</w:t>
      </w:r>
      <w:r w:rsidR="00962699">
        <w:t xml:space="preserve"> worked with </w:t>
      </w:r>
      <w:r w:rsidR="00A763A5">
        <w:t xml:space="preserve">Mr. Traoré </w:t>
      </w:r>
      <w:r w:rsidR="009A43A5">
        <w:t>during September-November 2016</w:t>
      </w:r>
      <w:r w:rsidR="00281180">
        <w:t xml:space="preserve"> </w:t>
      </w:r>
      <w:r w:rsidR="009A43A5">
        <w:t>to</w:t>
      </w:r>
      <w:r w:rsidR="00281180">
        <w:t xml:space="preserve"> </w:t>
      </w:r>
      <w:r w:rsidR="009A43A5">
        <w:t>produce</w:t>
      </w:r>
      <w:r w:rsidR="00281180">
        <w:t xml:space="preserve"> this grammar </w:t>
      </w:r>
      <w:r w:rsidR="009A43A5">
        <w:t>as well as a substantial lexical spreadsheet.</w:t>
      </w:r>
      <w:r w:rsidR="00A763A5">
        <w:t xml:space="preserve"> In the body of the grammar he is referred to as “my assistant.”</w:t>
      </w:r>
    </w:p>
    <w:p w14:paraId="5B9F1F32" w14:textId="77777777" w:rsidR="00BA6685" w:rsidRPr="002D209A" w:rsidRDefault="00BA6685" w:rsidP="00BA6685"/>
    <w:p w14:paraId="027C9709" w14:textId="77777777" w:rsidR="00BA6685" w:rsidRPr="001936B6" w:rsidRDefault="00BA6685" w:rsidP="00BA6685">
      <w:pPr>
        <w:rPr>
          <w:color w:val="993300"/>
        </w:rPr>
      </w:pPr>
    </w:p>
    <w:p w14:paraId="00BAEDE5" w14:textId="77777777" w:rsidR="00BA6685" w:rsidRDefault="00566B03" w:rsidP="00BA6685">
      <w:pPr>
        <w:pStyle w:val="Heading3"/>
        <w:numPr>
          <w:ilvl w:val="2"/>
          <w:numId w:val="1"/>
        </w:numPr>
      </w:pPr>
      <w:bookmarkStart w:id="59" w:name="_Toc508434412"/>
      <w:bookmarkStart w:id="60" w:name="_Toc508942579"/>
      <w:bookmarkStart w:id="61" w:name="_Toc508943179"/>
      <w:bookmarkStart w:id="62" w:name="_Toc36027122"/>
      <w:bookmarkStart w:id="63" w:name="_Toc36027274"/>
      <w:bookmarkStart w:id="64" w:name="_Toc36027484"/>
      <w:bookmarkStart w:id="65" w:name="_Toc78375493"/>
      <w:bookmarkStart w:id="66" w:name="_Toc79405599"/>
      <w:bookmarkStart w:id="67" w:name="_Toc342593970"/>
      <w:bookmarkStart w:id="68" w:name="_Toc344402348"/>
      <w:r>
        <w:t>Acknowledgements</w:t>
      </w:r>
      <w:bookmarkEnd w:id="59"/>
      <w:bookmarkEnd w:id="60"/>
      <w:bookmarkEnd w:id="61"/>
      <w:bookmarkEnd w:id="62"/>
      <w:bookmarkEnd w:id="63"/>
      <w:bookmarkEnd w:id="64"/>
      <w:bookmarkEnd w:id="65"/>
      <w:bookmarkEnd w:id="66"/>
      <w:bookmarkEnd w:id="67"/>
      <w:bookmarkEnd w:id="68"/>
    </w:p>
    <w:p w14:paraId="24D08234" w14:textId="0C92C7A9" w:rsidR="00BE5425" w:rsidRDefault="00BE5425" w:rsidP="00BE5425">
      <w:r>
        <w:t xml:space="preserve">The fieldwork by </w:t>
      </w:r>
      <w:r w:rsidR="00487E90">
        <w:t>myself</w:t>
      </w:r>
      <w:r>
        <w:t xml:space="preserve"> and the first year of fieldwork by Truong </w:t>
      </w:r>
      <w:r w:rsidR="009A43A5">
        <w:t>were</w:t>
      </w:r>
      <w:r>
        <w:t xml:space="preserve"> funded by the National Science Foundation, Documenting Endangered Languages program, grant </w:t>
      </w:r>
      <w:r w:rsidRPr="002379E1">
        <w:t>BCS-1263150</w:t>
      </w:r>
      <w:r w:rsidR="007E01C2">
        <w:t xml:space="preserve"> (2013-17).</w:t>
      </w:r>
    </w:p>
    <w:p w14:paraId="520B0A9C" w14:textId="2A6A06C2" w:rsidR="00487E90" w:rsidRDefault="007E01C2" w:rsidP="00BE5425">
      <w:r>
        <w:tab/>
        <w:t>I and my team thank the people of Blédougou for their warm hospitality and cooperation.</w:t>
      </w:r>
      <w:r w:rsidR="00487E90">
        <w:t xml:space="preserve">I am </w:t>
      </w:r>
      <w:r>
        <w:t>especially</w:t>
      </w:r>
      <w:r w:rsidR="00487E90">
        <w:t xml:space="preserve"> indebted to my assistant, </w:t>
      </w:r>
      <w:r w:rsidRPr="00347B4C">
        <w:t>Wamara</w:t>
      </w:r>
      <w:r w:rsidR="00347B4C" w:rsidRPr="00347B4C">
        <w:t xml:space="preserve"> Traoré</w:t>
      </w:r>
      <w:r w:rsidRPr="00347B4C">
        <w:t>. He is a</w:t>
      </w:r>
      <w:r>
        <w:t xml:space="preserve"> resident of Blédougou but was willing to relocate to our base in Bobo Dioulasso for </w:t>
      </w:r>
      <w:r w:rsidR="009A43A5">
        <w:t>several months to work first with Truong and later with me</w:t>
      </w:r>
      <w:r>
        <w:t xml:space="preserve">. He is a traditional hunter as well as farmer. With some hunter colleagues he led </w:t>
      </w:r>
      <w:r w:rsidR="009A43A5">
        <w:t>my team</w:t>
      </w:r>
      <w:r>
        <w:t xml:space="preserve"> on the flora-collecting trips in the vicinity of Blédougou.</w:t>
      </w:r>
    </w:p>
    <w:p w14:paraId="081099C5" w14:textId="77777777" w:rsidR="00A42B19" w:rsidRDefault="00A42B19" w:rsidP="00BE5425"/>
    <w:p w14:paraId="7FE7D276" w14:textId="77777777" w:rsidR="00A42B19" w:rsidRDefault="00A42B19" w:rsidP="00BE5425"/>
    <w:p w14:paraId="09969AAD" w14:textId="77777777" w:rsidR="00A42B19" w:rsidRDefault="00A42B19" w:rsidP="00FC7720">
      <w:pPr>
        <w:tabs>
          <w:tab w:val="clear" w:pos="369"/>
        </w:tabs>
        <w:jc w:val="left"/>
        <w:rPr>
          <w:b/>
          <w:kern w:val="32"/>
          <w:sz w:val="30"/>
        </w:rPr>
      </w:pPr>
      <w:bookmarkStart w:id="69" w:name="_Toc508434435"/>
      <w:bookmarkStart w:id="70" w:name="_Toc508942580"/>
      <w:bookmarkStart w:id="71" w:name="_Toc508943180"/>
      <w:bookmarkStart w:id="72" w:name="_Toc36027123"/>
      <w:bookmarkStart w:id="73" w:name="_Toc36027275"/>
      <w:bookmarkStart w:id="74" w:name="_Toc36027485"/>
      <w:bookmarkStart w:id="75" w:name="_Toc78375494"/>
      <w:bookmarkStart w:id="76" w:name="_Toc79405600"/>
      <w:r>
        <w:br w:type="page"/>
      </w:r>
    </w:p>
    <w:p w14:paraId="5ABB86DE" w14:textId="01ADF4D7" w:rsidR="00BA6685" w:rsidRDefault="00566B03" w:rsidP="007F301C">
      <w:pPr>
        <w:pStyle w:val="Heading1"/>
      </w:pPr>
      <w:bookmarkStart w:id="77" w:name="_Toc342593971"/>
      <w:bookmarkStart w:id="78" w:name="_Toc344402349"/>
      <w:r w:rsidRPr="00C51FD6">
        <w:lastRenderedPageBreak/>
        <w:t>Sketch</w:t>
      </w:r>
      <w:bookmarkEnd w:id="69"/>
      <w:bookmarkEnd w:id="70"/>
      <w:bookmarkEnd w:id="71"/>
      <w:bookmarkEnd w:id="72"/>
      <w:bookmarkEnd w:id="73"/>
      <w:bookmarkEnd w:id="74"/>
      <w:bookmarkEnd w:id="75"/>
      <w:bookmarkEnd w:id="76"/>
      <w:bookmarkEnd w:id="77"/>
      <w:bookmarkEnd w:id="78"/>
    </w:p>
    <w:p w14:paraId="78CB7470" w14:textId="138B9F33" w:rsidR="0066729F" w:rsidRPr="0066729F" w:rsidRDefault="0066729F" w:rsidP="0066729F">
      <w:r>
        <w:t xml:space="preserve">This sketch describes basic features of the language, all of which are described more fully in later chapters. </w:t>
      </w:r>
    </w:p>
    <w:p w14:paraId="6731E9BF" w14:textId="77777777" w:rsidR="00BA6685" w:rsidRDefault="00566B03" w:rsidP="00BA6685">
      <w:pPr>
        <w:pStyle w:val="Heading2"/>
      </w:pPr>
      <w:bookmarkStart w:id="79" w:name="_Toc342593972"/>
      <w:bookmarkStart w:id="80" w:name="_Toc344402350"/>
      <w:r>
        <w:t>Phonology</w:t>
      </w:r>
      <w:bookmarkEnd w:id="79"/>
      <w:bookmarkEnd w:id="80"/>
    </w:p>
    <w:p w14:paraId="00E1268C" w14:textId="77777777" w:rsidR="00BA6685" w:rsidRDefault="00566B03" w:rsidP="00BA6685">
      <w:pPr>
        <w:pStyle w:val="Heading3"/>
      </w:pPr>
      <w:bookmarkStart w:id="81" w:name="_Toc342593973"/>
      <w:bookmarkStart w:id="82" w:name="_Toc344402351"/>
      <w:r w:rsidRPr="00483445">
        <w:t>Segmental phonology</w:t>
      </w:r>
      <w:bookmarkEnd w:id="81"/>
      <w:bookmarkEnd w:id="82"/>
    </w:p>
    <w:p w14:paraId="6E67184E" w14:textId="113FAA7A" w:rsidR="0066729F" w:rsidRDefault="0066729F" w:rsidP="0066729F">
      <w:r>
        <w:t xml:space="preserve">Basic consonants that can occur word-initially include voiceless obstruent like </w:t>
      </w:r>
      <w:r w:rsidRPr="00B81077">
        <w:rPr>
          <w:rFonts w:ascii="Doulos SIL" w:hAnsi="Doulos SIL"/>
          <w:i/>
          <w:color w:val="0000FF"/>
        </w:rPr>
        <w:t>k</w:t>
      </w:r>
      <w:r>
        <w:t xml:space="preserve"> and </w:t>
      </w:r>
      <w:r w:rsidRPr="00B81077">
        <w:rPr>
          <w:rFonts w:ascii="Doulos SIL" w:hAnsi="Doulos SIL"/>
          <w:i/>
          <w:color w:val="0000FF"/>
        </w:rPr>
        <w:t>s,</w:t>
      </w:r>
      <w:r>
        <w:t xml:space="preserve"> voiced obstruents like </w:t>
      </w:r>
      <w:r w:rsidRPr="00B81077">
        <w:rPr>
          <w:rFonts w:ascii="Doulos SIL" w:hAnsi="Doulos SIL"/>
          <w:i/>
          <w:color w:val="0000FF"/>
        </w:rPr>
        <w:t>g</w:t>
      </w:r>
      <w:r>
        <w:t xml:space="preserve"> and (marginally) </w:t>
      </w:r>
      <w:r w:rsidRPr="00B81077">
        <w:rPr>
          <w:rFonts w:ascii="Doulos SIL" w:hAnsi="Doulos SIL"/>
          <w:i/>
          <w:color w:val="0000FF"/>
        </w:rPr>
        <w:t>z</w:t>
      </w:r>
      <w:r>
        <w:t xml:space="preserve">, nasals, lateral </w:t>
      </w:r>
      <w:r w:rsidRPr="00B81077">
        <w:rPr>
          <w:rFonts w:ascii="Doulos SIL" w:hAnsi="Doulos SIL"/>
          <w:i/>
          <w:color w:val="0000FF"/>
        </w:rPr>
        <w:t>l</w:t>
      </w:r>
      <w:r>
        <w:t xml:space="preserve">, and (marginally) </w:t>
      </w:r>
      <w:r w:rsidRPr="00780638">
        <w:rPr>
          <w:rFonts w:ascii="Doulos SIL" w:hAnsi="Doulos SIL"/>
          <w:i/>
          <w:color w:val="0000FF"/>
        </w:rPr>
        <w:t>h</w:t>
      </w:r>
      <w:r>
        <w:t xml:space="preserve">. Other consonants that can occur intervocalically are tap </w:t>
      </w:r>
      <w:r w:rsidRPr="00B81077">
        <w:rPr>
          <w:rFonts w:ascii="Doulos SIL" w:hAnsi="Doulos SIL"/>
          <w:i/>
          <w:color w:val="0000FF"/>
        </w:rPr>
        <w:t>r</w:t>
      </w:r>
      <w:r>
        <w:t xml:space="preserve"> and glottal stop </w:t>
      </w:r>
      <w:r w:rsidRPr="00B81077">
        <w:rPr>
          <w:rFonts w:ascii="Doulos SIL" w:hAnsi="Doulos SIL"/>
          <w:i/>
          <w:color w:val="0000FF"/>
        </w:rPr>
        <w:t>ʔ</w:t>
      </w:r>
      <w:r>
        <w:t xml:space="preserve">. </w:t>
      </w:r>
    </w:p>
    <w:p w14:paraId="527BB58E" w14:textId="47DD583E" w:rsidR="0066729F" w:rsidRPr="0066729F" w:rsidRDefault="0066729F" w:rsidP="0066729F">
      <w:r>
        <w:tab/>
        <w:t>There are seven vowel qualities with two high vowels {</w:t>
      </w:r>
      <w:r w:rsidRPr="00B81077">
        <w:rPr>
          <w:rFonts w:ascii="Doulos SIL" w:hAnsi="Doulos SIL"/>
          <w:i/>
          <w:color w:val="0000FF"/>
        </w:rPr>
        <w:t>i u</w:t>
      </w:r>
      <w:r>
        <w:t>}, four mid-height vowels including an ATR opposition {</w:t>
      </w:r>
      <w:r w:rsidRPr="00B81077">
        <w:rPr>
          <w:rFonts w:ascii="Doulos SIL" w:hAnsi="Doulos SIL"/>
          <w:i/>
          <w:color w:val="0000FF"/>
        </w:rPr>
        <w:t>e o</w:t>
      </w:r>
      <w:r>
        <w:t>} versus {</w:t>
      </w:r>
      <w:r w:rsidRPr="00FC662F">
        <w:rPr>
          <w:rFonts w:ascii="Doulos SIL" w:hAnsi="Doulos SIL"/>
          <w:i/>
          <w:color w:val="0000FF"/>
        </w:rPr>
        <w:t>ɛ ɔ</w:t>
      </w:r>
      <w:r>
        <w:t xml:space="preserve">}, and a low vowel </w:t>
      </w:r>
      <w:r w:rsidRPr="00FC662F">
        <w:rPr>
          <w:rFonts w:ascii="Doulos SIL" w:hAnsi="Doulos SIL"/>
          <w:i/>
          <w:color w:val="0000FF"/>
        </w:rPr>
        <w:t>a</w:t>
      </w:r>
      <w:r>
        <w:t>. ATR harmony</w:t>
      </w:r>
      <w:r w:rsidR="00A95E82">
        <w:t xml:space="preserve"> i</w:t>
      </w:r>
      <w:r w:rsidR="00FC662F">
        <w:t>s evident in some combinations, for example</w:t>
      </w:r>
      <w:r w:rsidR="00A95E82">
        <w:t xml:space="preserve"> negative enclitic </w:t>
      </w:r>
      <w:r w:rsidR="00FC662F">
        <w:rPr>
          <w:rFonts w:ascii="Doulos SIL" w:hAnsi="Doulos SIL"/>
          <w:i/>
          <w:color w:val="0000FF"/>
        </w:rPr>
        <w:t>=</w:t>
      </w:r>
      <w:r w:rsidR="00A95E82" w:rsidRPr="00B81077">
        <w:rPr>
          <w:rFonts w:ascii="Doulos SIL" w:hAnsi="Doulos SIL"/>
          <w:i/>
          <w:color w:val="0000FF"/>
        </w:rPr>
        <w:t>rē</w:t>
      </w:r>
      <w:r w:rsidR="00FC662F">
        <w:rPr>
          <w:rFonts w:ascii="Doulos SIL" w:hAnsi="Doulos SIL"/>
          <w:i/>
          <w:color w:val="0000FF"/>
        </w:rPr>
        <w:t>ʔ</w:t>
      </w:r>
      <w:r w:rsidR="00A95E82">
        <w:t xml:space="preserve"> ~ </w:t>
      </w:r>
      <w:r w:rsidR="00FC662F">
        <w:t>=</w:t>
      </w:r>
      <w:r w:rsidR="00A95E82" w:rsidRPr="00B81077">
        <w:rPr>
          <w:rFonts w:ascii="Doulos SIL" w:hAnsi="Doulos SIL"/>
          <w:i/>
          <w:color w:val="0000FF"/>
        </w:rPr>
        <w:t>rɛ̄</w:t>
      </w:r>
      <w:r w:rsidR="00FC662F">
        <w:rPr>
          <w:rFonts w:ascii="Doulos SIL" w:hAnsi="Doulos SIL"/>
          <w:i/>
          <w:color w:val="0000FF"/>
        </w:rPr>
        <w:t>ʔ</w:t>
      </w:r>
      <w:r w:rsidR="00A95E82">
        <w:t>,</w:t>
      </w:r>
      <w:r w:rsidR="00FC662F">
        <w:t xml:space="preserve"> which follows the ATR value of the preceding syllable. However, </w:t>
      </w:r>
      <w:r w:rsidR="00A95E82">
        <w:t xml:space="preserve">overall </w:t>
      </w:r>
      <w:r w:rsidR="00FC662F">
        <w:t>ATR harmony</w:t>
      </w:r>
      <w:r>
        <w:t xml:space="preserve"> is not strict. All qualities occur in nasalized and oral forms, and as short or long vowels, for a total of 7x2x2 = 28 vowel phonemes. </w:t>
      </w:r>
    </w:p>
    <w:p w14:paraId="58907A63" w14:textId="77777777" w:rsidR="00BA6685" w:rsidRPr="002D209A" w:rsidRDefault="00BA6685" w:rsidP="00BA6685"/>
    <w:p w14:paraId="39B40447" w14:textId="77777777" w:rsidR="00BA6685" w:rsidRPr="001936B6" w:rsidRDefault="00BA6685" w:rsidP="00BA6685">
      <w:pPr>
        <w:rPr>
          <w:color w:val="993300"/>
        </w:rPr>
      </w:pPr>
    </w:p>
    <w:p w14:paraId="4A14F4B4" w14:textId="57600D26" w:rsidR="00BA6685" w:rsidRDefault="00523B17" w:rsidP="00BA6685">
      <w:pPr>
        <w:pStyle w:val="Heading3"/>
      </w:pPr>
      <w:bookmarkStart w:id="83" w:name="_Toc342593974"/>
      <w:bookmarkStart w:id="84" w:name="_Toc344402352"/>
      <w:r>
        <w:t>Syllabic shapes and tone levels</w:t>
      </w:r>
      <w:bookmarkEnd w:id="83"/>
      <w:bookmarkEnd w:id="84"/>
    </w:p>
    <w:p w14:paraId="110B843C" w14:textId="423C7F4D" w:rsidR="0066729F" w:rsidRDefault="0066729F" w:rsidP="0066729F">
      <w:r>
        <w:t xml:space="preserve">The canonical syllable is </w:t>
      </w:r>
      <w:r w:rsidRPr="00DB33B2">
        <w:rPr>
          <w:rFonts w:ascii="Doulos SIL" w:hAnsi="Doulos SIL"/>
          <w:i/>
          <w:color w:val="0000FF"/>
        </w:rPr>
        <w:t>Cv</w:t>
      </w:r>
      <w:r>
        <w:t xml:space="preserve"> or </w:t>
      </w:r>
      <w:r w:rsidRPr="00DB33B2">
        <w:rPr>
          <w:rFonts w:ascii="Doulos SIL" w:hAnsi="Doulos SIL"/>
          <w:i/>
          <w:color w:val="0000FF"/>
        </w:rPr>
        <w:t>Cvv</w:t>
      </w:r>
      <w:r>
        <w:t xml:space="preserve"> (</w:t>
      </w:r>
      <w:r w:rsidRPr="00DB33B2">
        <w:rPr>
          <w:rFonts w:ascii="Doulos SIL" w:hAnsi="Doulos SIL"/>
          <w:i/>
          <w:color w:val="0000FF"/>
        </w:rPr>
        <w:t>vv</w:t>
      </w:r>
      <w:r>
        <w:t xml:space="preserve"> = long vowel or vowel sequence). </w:t>
      </w:r>
      <w:r w:rsidRPr="00DB33B2">
        <w:rPr>
          <w:rFonts w:ascii="Doulos SIL" w:hAnsi="Doulos SIL"/>
          <w:i/>
          <w:color w:val="0000FF"/>
        </w:rPr>
        <w:t>Cvv</w:t>
      </w:r>
      <w:r>
        <w:t xml:space="preserve"> may be lexical or it may be due to contraction at a boundary. </w:t>
      </w:r>
    </w:p>
    <w:p w14:paraId="25EC7548" w14:textId="5A99D32C" w:rsidR="0066729F" w:rsidRDefault="0066729F" w:rsidP="0066729F">
      <w:r>
        <w:tab/>
        <w:t>There are three tone levels H, M, and L. Most syllables are level-toned</w:t>
      </w:r>
      <w:r w:rsidR="00F52190">
        <w:t>. However, c</w:t>
      </w:r>
      <w:r w:rsidR="00523B17">
        <w:t>ontour</w:t>
      </w:r>
      <w:r>
        <w:t xml:space="preserve"> tones HL, HM, LH, MH</w:t>
      </w:r>
      <w:r w:rsidR="00523B17">
        <w:t>, and LHL</w:t>
      </w:r>
      <w:r w:rsidR="00A95E82">
        <w:t xml:space="preserve"> can be expressed on </w:t>
      </w:r>
      <w:r w:rsidR="00F52190">
        <w:t>single</w:t>
      </w:r>
      <w:r w:rsidR="00A95E82">
        <w:t xml:space="preserve"> syllables.</w:t>
      </w:r>
    </w:p>
    <w:p w14:paraId="02C1C91C" w14:textId="77777777" w:rsidR="00523B17" w:rsidRDefault="00523B17" w:rsidP="0066729F"/>
    <w:p w14:paraId="264E22E9" w14:textId="77777777" w:rsidR="00523B17" w:rsidRDefault="00523B17" w:rsidP="0066729F"/>
    <w:p w14:paraId="5F4CF489" w14:textId="0A2630B4" w:rsidR="00523B17" w:rsidRDefault="00523B17" w:rsidP="00523B17">
      <w:pPr>
        <w:pStyle w:val="Heading3"/>
      </w:pPr>
      <w:bookmarkStart w:id="85" w:name="_Toc342593975"/>
      <w:bookmarkStart w:id="86" w:name="_Toc344402353"/>
      <w:r>
        <w:t xml:space="preserve">Tonal effects of </w:t>
      </w:r>
      <w:r w:rsidR="00DF73D1">
        <w:t xml:space="preserve">+3Sg versus </w:t>
      </w:r>
      <w:r>
        <w:t>-3Sg forms</w:t>
      </w:r>
      <w:bookmarkEnd w:id="85"/>
      <w:bookmarkEnd w:id="86"/>
    </w:p>
    <w:p w14:paraId="6583DBFC" w14:textId="51BF4A8F" w:rsidR="007E1CDF" w:rsidRDefault="007E1CDF" w:rsidP="0066729F">
      <w:r>
        <w:t>3Sg pronouns and regular s</w:t>
      </w:r>
      <w:r w:rsidR="00A95E82">
        <w:t>ingular NPs</w:t>
      </w:r>
      <w:r>
        <w:t xml:space="preserve"> (</w:t>
      </w:r>
      <w:r w:rsidR="00FC662F">
        <w:t xml:space="preserve">defined as </w:t>
      </w:r>
      <w:r>
        <w:t xml:space="preserve">those that are morphologically capable of ending in nominal suffix </w:t>
      </w:r>
      <w:r w:rsidRPr="00DC69D7">
        <w:rPr>
          <w:rFonts w:ascii="Doulos SIL" w:hAnsi="Doulos SIL"/>
          <w:i/>
          <w:color w:val="0000FF"/>
        </w:rPr>
        <w:noBreakHyphen/>
        <w:t>ra</w:t>
      </w:r>
      <w:r>
        <w:t> )</w:t>
      </w:r>
      <w:r w:rsidR="00A95E82">
        <w:t xml:space="preserve"> differ</w:t>
      </w:r>
      <w:r w:rsidR="00523B17" w:rsidRPr="00523B17">
        <w:t xml:space="preserve"> </w:t>
      </w:r>
      <w:r w:rsidR="00523B17">
        <w:t>from</w:t>
      </w:r>
      <w:r w:rsidR="00FC662F">
        <w:t xml:space="preserve"> all other NPs and from</w:t>
      </w:r>
      <w:r w:rsidR="00523B17">
        <w:t xml:space="preserve"> </w:t>
      </w:r>
      <w:r>
        <w:t xml:space="preserve">non-3Sg pronouns </w:t>
      </w:r>
      <w:r w:rsidR="00A95E82">
        <w:t>in their tonal effects on immediately following words</w:t>
      </w:r>
      <w:r>
        <w:t>, including postpositions, possessums, perfective verbs, and preverbal objects of perfective verbs</w:t>
      </w:r>
      <w:r w:rsidR="00A95E82">
        <w:t xml:space="preserve">. </w:t>
      </w:r>
      <w:r>
        <w:t xml:space="preserve">I refer to the two classes repeatedly in this grammar as +3Sg and </w:t>
      </w:r>
      <w:r>
        <w:noBreakHyphen/>
        <w:t xml:space="preserve">3Sg. Personal names and other singular NPs that are not morphologically capable of ending in the nominal suffix are included in </w:t>
      </w:r>
      <w:r>
        <w:noBreakHyphen/>
        <w:t xml:space="preserve">3Sg. For example, postposition </w:t>
      </w:r>
      <w:r w:rsidRPr="00DC69D7">
        <w:rPr>
          <w:rFonts w:ascii="Doulos SIL" w:hAnsi="Doulos SIL"/>
          <w:i/>
          <w:color w:val="0000FF"/>
        </w:rPr>
        <w:t>dɛ̀</w:t>
      </w:r>
      <w:r>
        <w:t xml:space="preserve"> ~ </w:t>
      </w:r>
      <w:r w:rsidRPr="00DC69D7">
        <w:rPr>
          <w:rFonts w:ascii="Doulos SIL" w:hAnsi="Doulos SIL"/>
          <w:i/>
          <w:color w:val="0000FF"/>
        </w:rPr>
        <w:t>dɛ́</w:t>
      </w:r>
      <w:r>
        <w:t xml:space="preserve"> ‘with’ is L</w:t>
      </w:r>
      <w:r>
        <w:noBreakHyphen/>
        <w:t xml:space="preserve">toned in 3Sg </w:t>
      </w:r>
      <w:r w:rsidRPr="00DC69D7">
        <w:rPr>
          <w:rFonts w:ascii="Doulos SIL" w:hAnsi="Doulos SIL"/>
          <w:i/>
          <w:color w:val="0000FF"/>
        </w:rPr>
        <w:t>à dɛ̀</w:t>
      </w:r>
      <w:r>
        <w:t xml:space="preserve"> ‘with him/her’ and in </w:t>
      </w:r>
      <w:r w:rsidRPr="00DC69D7">
        <w:rPr>
          <w:rFonts w:ascii="Doulos SIL" w:hAnsi="Doulos SIL"/>
          <w:i/>
          <w:color w:val="0000FF"/>
        </w:rPr>
        <w:t>dí dɛ̀</w:t>
      </w:r>
      <w:r>
        <w:t xml:space="preserve"> ‘with a/the child’, but H</w:t>
      </w:r>
      <w:r>
        <w:noBreakHyphen/>
        <w:t xml:space="preserve">toned in 3Pl </w:t>
      </w:r>
      <w:r w:rsidRPr="00DC69D7">
        <w:rPr>
          <w:rFonts w:ascii="Doulos SIL" w:hAnsi="Doulos SIL"/>
          <w:i/>
          <w:color w:val="0000FF"/>
        </w:rPr>
        <w:t>èèⁿ dɛ́</w:t>
      </w:r>
      <w:r>
        <w:t xml:space="preserve"> ‘with them (nonhuman) and in </w:t>
      </w:r>
      <w:r w:rsidRPr="00DC69D7">
        <w:rPr>
          <w:rFonts w:ascii="Doulos SIL" w:hAnsi="Doulos SIL"/>
          <w:i/>
          <w:color w:val="0000FF"/>
        </w:rPr>
        <w:t>dí-rá-àⁿ dɛ́</w:t>
      </w:r>
      <w:r>
        <w:t xml:space="preserve"> ‘with (the) children’. </w:t>
      </w:r>
    </w:p>
    <w:p w14:paraId="2D6BEB81" w14:textId="77777777" w:rsidR="00FC662F" w:rsidRDefault="007E1CDF" w:rsidP="0066729F">
      <w:r>
        <w:lastRenderedPageBreak/>
        <w:tab/>
        <w:t>The four M</w:t>
      </w:r>
      <w:r>
        <w:noBreakHyphen/>
        <w:t xml:space="preserve">toned pronominals (1Sg </w:t>
      </w:r>
      <w:r w:rsidRPr="00DC69D7">
        <w:rPr>
          <w:rFonts w:ascii="Doulos SIL" w:hAnsi="Doulos SIL"/>
          <w:i/>
          <w:color w:val="0000FF"/>
        </w:rPr>
        <w:t>mā</w:t>
      </w:r>
      <w:r>
        <w:t xml:space="preserve">, 2Sg </w:t>
      </w:r>
      <w:r w:rsidRPr="00DC69D7">
        <w:rPr>
          <w:rFonts w:ascii="Doulos SIL" w:hAnsi="Doulos SIL"/>
          <w:i/>
          <w:color w:val="0000FF"/>
        </w:rPr>
        <w:t>wō</w:t>
      </w:r>
      <w:r>
        <w:t xml:space="preserve">, 2Pl </w:t>
      </w:r>
      <w:r w:rsidRPr="00DC69D7">
        <w:rPr>
          <w:rFonts w:ascii="Doulos SIL" w:hAnsi="Doulos SIL"/>
          <w:i/>
          <w:color w:val="0000FF"/>
        </w:rPr>
        <w:t>ēēⁿ</w:t>
      </w:r>
      <w:r>
        <w:t xml:space="preserve">, and alternative 2Pl </w:t>
      </w:r>
      <w:r w:rsidRPr="00DC69D7">
        <w:rPr>
          <w:rFonts w:ascii="Doulos SIL" w:hAnsi="Doulos SIL"/>
          <w:i/>
          <w:color w:val="0000FF"/>
        </w:rPr>
        <w:t>mǎā</w:t>
      </w:r>
      <w:r>
        <w:t xml:space="preserve"> ) are including in </w:t>
      </w:r>
      <w:r>
        <w:noBreakHyphen/>
        <w:t>3Sg. However, this is partially masked by M</w:t>
      </w:r>
      <w:r>
        <w:noBreakHyphen/>
        <w:t>Spreading from the pronoun into some following words (post</w:t>
      </w:r>
      <w:r w:rsidR="00FC662F">
        <w:t>positions and some possessums).</w:t>
      </w:r>
    </w:p>
    <w:p w14:paraId="6E5380FA" w14:textId="7AC87AA9" w:rsidR="007E1CDF" w:rsidRDefault="00FC662F" w:rsidP="0066729F">
      <w:r>
        <w:tab/>
      </w:r>
      <w:r w:rsidR="007E1CDF">
        <w:t xml:space="preserve">Given the +3Sg versus </w:t>
      </w:r>
      <w:r w:rsidR="007E1CDF">
        <w:noBreakHyphen/>
        <w:t>3Sg split, one analytical possibility is to attribute a floating L</w:t>
      </w:r>
      <w:r w:rsidR="007E1CDF">
        <w:noBreakHyphen/>
        <w:t xml:space="preserve">tone (or an ablaut-controlling power that has similar effect) to the +3Sg </w:t>
      </w:r>
      <w:r>
        <w:t>elements</w:t>
      </w:r>
      <w:r w:rsidR="007E1CDF">
        <w:t>.</w:t>
      </w:r>
      <w:r>
        <w:t xml:space="preserve"> In this analysis, the unmarked form of postpositions etc. is the form that occurs following </w:t>
      </w:r>
      <w:r>
        <w:noBreakHyphen/>
        <w:t xml:space="preserve">3Sg elements. </w:t>
      </w:r>
      <w:r w:rsidR="007E1CDF">
        <w:t xml:space="preserve">The issue is discussed in §3.8.3.5 and (for detail relevant for specific constructions) in many sections later in the grammar. </w:t>
      </w:r>
    </w:p>
    <w:p w14:paraId="20FC8039" w14:textId="77777777" w:rsidR="00BA6685" w:rsidRPr="002D209A" w:rsidRDefault="00BA6685" w:rsidP="00BA6685"/>
    <w:p w14:paraId="11CFD497" w14:textId="77777777" w:rsidR="00BA6685" w:rsidRPr="001936B6" w:rsidRDefault="00BA6685" w:rsidP="00BA6685">
      <w:pPr>
        <w:rPr>
          <w:color w:val="993300"/>
        </w:rPr>
      </w:pPr>
    </w:p>
    <w:p w14:paraId="6D1B5C13" w14:textId="18F39FFA" w:rsidR="00BA6685" w:rsidRDefault="00A95E82" w:rsidP="00BA6685">
      <w:pPr>
        <w:pStyle w:val="Heading3"/>
      </w:pPr>
      <w:bookmarkStart w:id="87" w:name="_Toc342593976"/>
      <w:bookmarkStart w:id="88" w:name="_Toc344402354"/>
      <w:r>
        <w:t>Segmental</w:t>
      </w:r>
      <w:r w:rsidR="00566B03" w:rsidRPr="00483445">
        <w:t xml:space="preserve"> phonological rules</w:t>
      </w:r>
      <w:bookmarkEnd w:id="87"/>
      <w:bookmarkEnd w:id="88"/>
    </w:p>
    <w:p w14:paraId="7CA40060" w14:textId="4E3003D1" w:rsidR="0030160F" w:rsidRDefault="00A95E82" w:rsidP="00A95E82">
      <w:r>
        <w:t xml:space="preserve">Because of the </w:t>
      </w:r>
      <w:r w:rsidRPr="00DB33B2">
        <w:rPr>
          <w:rFonts w:ascii="Doulos SIL" w:hAnsi="Doulos SIL"/>
          <w:i/>
          <w:color w:val="0000FF"/>
        </w:rPr>
        <w:t>Cv(v)</w:t>
      </w:r>
      <w:r>
        <w:t xml:space="preserve"> syllable norm there are few segmental phonological processes other than </w:t>
      </w:r>
      <w:r w:rsidRPr="00DB33B2">
        <w:rPr>
          <w:rFonts w:ascii="Doulos SIL" w:hAnsi="Doulos SIL"/>
          <w:i/>
          <w:color w:val="0000FF"/>
        </w:rPr>
        <w:t>vv</w:t>
      </w:r>
      <w:r>
        <w:noBreakHyphen/>
        <w:t xml:space="preserve">Contraction. </w:t>
      </w:r>
      <w:r w:rsidR="0030160F">
        <w:t>However, consonants may come together secondarily due to deletion of vowels (</w:t>
      </w:r>
      <w:r w:rsidR="004D5F7A">
        <w:t>Syncope</w:t>
      </w:r>
      <w:r w:rsidR="0030160F">
        <w:t>).</w:t>
      </w:r>
    </w:p>
    <w:p w14:paraId="38D66266" w14:textId="733CC1AC" w:rsidR="00A95E82" w:rsidRDefault="0030160F" w:rsidP="00A95E82">
      <w:r>
        <w:tab/>
      </w:r>
      <w:r w:rsidR="00A95E82">
        <w:t xml:space="preserve">Initial tap </w:t>
      </w:r>
      <w:r w:rsidR="00A95E82" w:rsidRPr="00DB33B2">
        <w:rPr>
          <w:rFonts w:ascii="Doulos SIL" w:hAnsi="Doulos SIL"/>
          <w:i/>
          <w:color w:val="0000FF"/>
        </w:rPr>
        <w:t>r</w:t>
      </w:r>
      <w:r w:rsidR="00A95E82">
        <w:t xml:space="preserve"> in suffixes and enclitics is nasalized to </w:t>
      </w:r>
      <w:r w:rsidR="00A95E82" w:rsidRPr="00B81077">
        <w:rPr>
          <w:rFonts w:ascii="Doulos SIL" w:hAnsi="Doulos SIL"/>
          <w:i/>
          <w:color w:val="0000FF"/>
        </w:rPr>
        <w:t>n</w:t>
      </w:r>
      <w:r w:rsidR="00A95E82">
        <w:t xml:space="preserve"> after nasal syllables. </w:t>
      </w:r>
      <w:r w:rsidR="00A95E82" w:rsidRPr="00DB33B2">
        <w:rPr>
          <w:rFonts w:ascii="Doulos SIL" w:hAnsi="Doulos SIL"/>
          <w:i/>
          <w:color w:val="0000FF"/>
        </w:rPr>
        <w:t>r</w:t>
      </w:r>
      <w:r w:rsidR="00A95E82">
        <w:noBreakHyphen/>
        <w:t>Na</w:t>
      </w:r>
      <w:r>
        <w:t>s</w:t>
      </w:r>
      <w:r w:rsidR="00A95E82">
        <w:t xml:space="preserve">alization is conspicuous since two of the most important morphemes in the language are the ubiquitous nominal suffix </w:t>
      </w:r>
      <w:r w:rsidR="001579E7">
        <w:rPr>
          <w:rFonts w:ascii="Doulos SIL" w:hAnsi="Doulos SIL"/>
          <w:i/>
          <w:color w:val="0000FF"/>
        </w:rPr>
        <w:t>-ra</w:t>
      </w:r>
      <w:r w:rsidR="00A95E82">
        <w:t xml:space="preserve"> ~ </w:t>
      </w:r>
      <w:r w:rsidR="00A95E82" w:rsidRPr="00B81077">
        <w:rPr>
          <w:rFonts w:ascii="Doulos SIL" w:hAnsi="Doulos SIL"/>
          <w:i/>
          <w:color w:val="0000FF"/>
        </w:rPr>
        <w:t>-r</w:t>
      </w:r>
      <w:r w:rsidR="001579E7">
        <w:rPr>
          <w:rFonts w:ascii="Doulos SIL" w:hAnsi="Doulos SIL"/>
          <w:i/>
          <w:color w:val="0000FF"/>
        </w:rPr>
        <w:t>ɔ</w:t>
      </w:r>
      <w:r w:rsidR="00A95E82">
        <w:t xml:space="preserve"> and the negative enclitic </w:t>
      </w:r>
      <w:r>
        <w:rPr>
          <w:rFonts w:ascii="Doulos SIL" w:hAnsi="Doulos SIL"/>
          <w:i/>
          <w:color w:val="0000FF"/>
        </w:rPr>
        <w:t>=</w:t>
      </w:r>
      <w:r w:rsidRPr="00B81077">
        <w:rPr>
          <w:rFonts w:ascii="Doulos SIL" w:hAnsi="Doulos SIL"/>
          <w:i/>
          <w:color w:val="0000FF"/>
        </w:rPr>
        <w:t>rē</w:t>
      </w:r>
      <w:r>
        <w:rPr>
          <w:rFonts w:ascii="Doulos SIL" w:hAnsi="Doulos SIL"/>
          <w:i/>
          <w:color w:val="0000FF"/>
        </w:rPr>
        <w:t>ʔ</w:t>
      </w:r>
      <w:r>
        <w:t xml:space="preserve"> ~ =</w:t>
      </w:r>
      <w:r w:rsidRPr="00B81077">
        <w:rPr>
          <w:rFonts w:ascii="Doulos SIL" w:hAnsi="Doulos SIL"/>
          <w:i/>
          <w:color w:val="0000FF"/>
        </w:rPr>
        <w:t>rɛ̄</w:t>
      </w:r>
      <w:r>
        <w:rPr>
          <w:rFonts w:ascii="Doulos SIL" w:hAnsi="Doulos SIL"/>
          <w:i/>
          <w:color w:val="0000FF"/>
        </w:rPr>
        <w:t>ʔ</w:t>
      </w:r>
      <w:r w:rsidR="00A95E82">
        <w:t>.</w:t>
      </w:r>
    </w:p>
    <w:p w14:paraId="5BDCE31B" w14:textId="16FFDFD7" w:rsidR="00A95E82" w:rsidRPr="00A95E82" w:rsidRDefault="00A95E82" w:rsidP="00A95E82">
      <w:r>
        <w:tab/>
        <w:t xml:space="preserve">Voiceless stops </w:t>
      </w:r>
      <w:r w:rsidR="0030160F" w:rsidRPr="00780638">
        <w:rPr>
          <w:rFonts w:ascii="Doulos SIL" w:hAnsi="Doulos SIL"/>
          <w:i/>
          <w:color w:val="0000FF"/>
        </w:rPr>
        <w:t>k</w:t>
      </w:r>
      <w:r w:rsidR="0030160F">
        <w:t xml:space="preserve"> and </w:t>
      </w:r>
      <w:r w:rsidR="0030160F" w:rsidRPr="00780638">
        <w:rPr>
          <w:rFonts w:ascii="Doulos SIL" w:hAnsi="Doulos SIL"/>
          <w:i/>
          <w:color w:val="0000FF"/>
        </w:rPr>
        <w:t>t</w:t>
      </w:r>
      <w:r w:rsidR="0030160F">
        <w:t xml:space="preserve"> are subject to optional voicing</w:t>
      </w:r>
      <w:r>
        <w:t xml:space="preserve"> intervocalically, e.g. </w:t>
      </w:r>
      <w:r w:rsidRPr="00B81077">
        <w:rPr>
          <w:rFonts w:ascii="Doulos SIL" w:hAnsi="Doulos SIL"/>
          <w:i/>
          <w:color w:val="0000FF"/>
        </w:rPr>
        <w:t>k</w:t>
      </w:r>
      <w:r>
        <w:t>→</w:t>
      </w:r>
      <w:r w:rsidRPr="00B81077">
        <w:rPr>
          <w:rFonts w:ascii="Doulos SIL" w:hAnsi="Doulos SIL"/>
          <w:i/>
          <w:color w:val="0000FF"/>
        </w:rPr>
        <w:t>g</w:t>
      </w:r>
      <w:r>
        <w:t xml:space="preserve">. </w:t>
      </w:r>
      <w:r w:rsidR="0030160F">
        <w:t>I</w:t>
      </w:r>
      <w:r>
        <w:t xml:space="preserve">t is difficult in some cases to </w:t>
      </w:r>
      <w:r w:rsidR="0030160F">
        <w:t>determine</w:t>
      </w:r>
      <w:r>
        <w:t xml:space="preserve"> </w:t>
      </w:r>
      <w:r w:rsidR="0030160F">
        <w:t>which voicing value is underlying</w:t>
      </w:r>
      <w:r>
        <w:t xml:space="preserve">. </w:t>
      </w:r>
      <w:r w:rsidR="0030160F">
        <w:t>There are a few similar cases where</w:t>
      </w:r>
      <w:r>
        <w:t xml:space="preserve"> </w:t>
      </w:r>
      <w:r w:rsidR="0030160F">
        <w:t xml:space="preserve">medial nasal-stop clusters </w:t>
      </w:r>
      <w:r>
        <w:t xml:space="preserve">lose the </w:t>
      </w:r>
      <w:r w:rsidR="0030160F">
        <w:t xml:space="preserve">oral </w:t>
      </w:r>
      <w:r>
        <w:t xml:space="preserve">stop, e.g. </w:t>
      </w:r>
      <w:r w:rsidRPr="00B81077">
        <w:rPr>
          <w:rFonts w:ascii="Doulos SIL" w:hAnsi="Doulos SIL"/>
          <w:i/>
          <w:color w:val="0000FF"/>
        </w:rPr>
        <w:t>ŋg</w:t>
      </w:r>
      <w:r>
        <w:t>→</w:t>
      </w:r>
      <w:r w:rsidRPr="00B81077">
        <w:rPr>
          <w:rFonts w:ascii="Doulos SIL" w:hAnsi="Doulos SIL"/>
          <w:i/>
          <w:color w:val="0000FF"/>
        </w:rPr>
        <w:t>ŋ</w:t>
      </w:r>
      <w:r>
        <w:t xml:space="preserve">.  </w:t>
      </w:r>
    </w:p>
    <w:p w14:paraId="4AAF5725" w14:textId="67AFE57C" w:rsidR="00BA6685" w:rsidRDefault="00523B17" w:rsidP="00BA6685">
      <w:pPr>
        <w:pStyle w:val="Heading2"/>
      </w:pPr>
      <w:bookmarkStart w:id="89" w:name="_Toc342593977"/>
      <w:bookmarkStart w:id="90" w:name="_Toc344402355"/>
      <w:r>
        <w:t>Nouns,</w:t>
      </w:r>
      <w:r w:rsidR="00A95E82">
        <w:t xml:space="preserve"> NPs</w:t>
      </w:r>
      <w:r>
        <w:t>, and pronouns</w:t>
      </w:r>
      <w:bookmarkEnd w:id="89"/>
      <w:bookmarkEnd w:id="90"/>
    </w:p>
    <w:p w14:paraId="0ED69350" w14:textId="36813DAB" w:rsidR="00A95E82" w:rsidRDefault="00A95E82" w:rsidP="00A95E82">
      <w:r>
        <w:t xml:space="preserve">Basic linear order is Poss-N-Adj-Num. Plurality is marked by </w:t>
      </w:r>
      <w:r w:rsidR="0030160F">
        <w:t>suffixes. There is no plural marking in</w:t>
      </w:r>
      <w:r>
        <w:t xml:space="preserve"> NPs </w:t>
      </w:r>
      <w:r w:rsidR="0030160F">
        <w:t>that contain</w:t>
      </w:r>
      <w:r>
        <w:t xml:space="preserve"> a nonsingular numeral. </w:t>
      </w:r>
    </w:p>
    <w:p w14:paraId="23636923" w14:textId="77777777" w:rsidR="00523B17" w:rsidRDefault="00523B17" w:rsidP="00A95E82"/>
    <w:p w14:paraId="3B61A456" w14:textId="77777777" w:rsidR="00523B17" w:rsidRDefault="00523B17" w:rsidP="00A95E82"/>
    <w:p w14:paraId="2BEA4552" w14:textId="0B9B092E" w:rsidR="00523B17" w:rsidRPr="00A95E82" w:rsidRDefault="00523B17" w:rsidP="00523B17">
      <w:pPr>
        <w:pStyle w:val="Heading3"/>
      </w:pPr>
      <w:bookmarkStart w:id="91" w:name="_Toc342593978"/>
      <w:bookmarkStart w:id="92" w:name="_Toc344402356"/>
      <w:r>
        <w:t>The nominal suffix</w:t>
      </w:r>
      <w:bookmarkEnd w:id="91"/>
      <w:bookmarkEnd w:id="92"/>
    </w:p>
    <w:p w14:paraId="33BE0574" w14:textId="1727A00A" w:rsidR="00A95E82" w:rsidRDefault="00A95E82" w:rsidP="00E7190D">
      <w:r>
        <w:t>The most distinctive feature of Jalkunan nouns</w:t>
      </w:r>
      <w:r w:rsidR="0030160F">
        <w:t xml:space="preserve"> and NPs</w:t>
      </w:r>
      <w:r>
        <w:t xml:space="preserve"> is what I call the “nominal” suffix, which occurs in some but not all syntactic contexts. It occurs word-finally on nouns, or on the adjective in an N-Adj sequence. It is not affected by the presence or absence of a preceding possessor. The abbreviation “Nom” in interlinears may suggest “nominative” (case), but this is not altogether unfortunate, since the distribution of the suffix overlaps in part with that of nominative (subject) case in other languages.</w:t>
      </w:r>
    </w:p>
    <w:p w14:paraId="276437C2" w14:textId="5AB187E6" w:rsidR="00A95E82" w:rsidRDefault="00A95E82" w:rsidP="00E7190D">
      <w:r>
        <w:tab/>
        <w:t>Broadly speaking, the nominal suffix is present at the end of NPs that can be described as prosodically independent</w:t>
      </w:r>
      <w:r w:rsidR="0030160F">
        <w:t xml:space="preserve"> of following words. This is the case </w:t>
      </w:r>
      <w:r w:rsidR="00E40F03">
        <w:t>in isolation (citation forms)</w:t>
      </w:r>
      <w:r>
        <w:t>, predicate nominals, and postverbal nouns used as adv</w:t>
      </w:r>
      <w:r w:rsidR="0030160F">
        <w:t>erbs (without a postposition). With one exception, the nominal suffix</w:t>
      </w:r>
      <w:r>
        <w:t xml:space="preserve"> cannot be used in combinations where the NP is closely phrased with a following </w:t>
      </w:r>
      <w:r w:rsidR="00931B32">
        <w:t>word</w:t>
      </w:r>
      <w:r w:rsidR="0030160F">
        <w:t xml:space="preserve">, i.e. when the NP functions as </w:t>
      </w:r>
      <w:r>
        <w:t xml:space="preserve">object of a following verb, </w:t>
      </w:r>
      <w:r w:rsidR="00DA05D0">
        <w:t xml:space="preserve">intransitive subject followed by the verb, </w:t>
      </w:r>
      <w:r>
        <w:t xml:space="preserve">possessor of a following noun, left conjunct in a conjoined NP, NP complement of a postposition, </w:t>
      </w:r>
      <w:r w:rsidR="00931B32">
        <w:t xml:space="preserve">or </w:t>
      </w:r>
      <w:r>
        <w:t xml:space="preserve">NP followed by a discourse particle like ‘only’. The </w:t>
      </w:r>
      <w:r>
        <w:lastRenderedPageBreak/>
        <w:t>syntactic function that sits on the fence is subject: the nominal suffix is absent when</w:t>
      </w:r>
      <w:r w:rsidR="00931B32">
        <w:t xml:space="preserve"> immediately followed by</w:t>
      </w:r>
      <w:r>
        <w:t xml:space="preserve"> </w:t>
      </w:r>
      <w:r w:rsidR="00931B32">
        <w:t xml:space="preserve">a </w:t>
      </w:r>
      <w:r>
        <w:t>nonpronominal object NP, but present</w:t>
      </w:r>
      <w:r w:rsidR="00931B32">
        <w:t xml:space="preserve"> before the imperfective subject enclitic and present</w:t>
      </w:r>
      <w:r>
        <w:t xml:space="preserve"> in combi</w:t>
      </w:r>
      <w:r w:rsidR="00DA05D0">
        <w:t xml:space="preserve">nations with </w:t>
      </w:r>
      <w:r w:rsidR="00931B32">
        <w:t xml:space="preserve">certain </w:t>
      </w:r>
      <w:r w:rsidR="00DA05D0">
        <w:t>pronominal objects</w:t>
      </w:r>
      <w:r>
        <w:t>.</w:t>
      </w:r>
    </w:p>
    <w:p w14:paraId="268E8202" w14:textId="7E8BE2E0" w:rsidR="00A95E82" w:rsidRDefault="00A95E82" w:rsidP="00E7190D">
      <w:r>
        <w:tab/>
        <w:t>There is a plural suffix which</w:t>
      </w:r>
      <w:r w:rsidR="00931B32">
        <w:t>, for regular nouns,</w:t>
      </w:r>
      <w:r>
        <w:t xml:space="preserve"> is added to the nominal suffix</w:t>
      </w:r>
      <w:r w:rsidR="00931B32">
        <w:t xml:space="preserve">. </w:t>
      </w:r>
      <w:r w:rsidR="0030160F">
        <w:t xml:space="preserve">They co-occur on unmodified nouns, and they co-occur on the adjective </w:t>
      </w:r>
      <w:r>
        <w:t xml:space="preserve">in </w:t>
      </w:r>
      <w:r w:rsidR="00931B32">
        <w:t>noun-adjective sequences</w:t>
      </w:r>
      <w:r>
        <w:t>. Plurals have their</w:t>
      </w:r>
      <w:r w:rsidR="00931B32">
        <w:t xml:space="preserve"> own word-final nominal suffix, so the full form of a plural noun is N-Nom-Pl-Nom</w:t>
      </w:r>
      <w:r w:rsidR="0030160F">
        <w:t xml:space="preserve"> with two distinct nominal suffixes</w:t>
      </w:r>
      <w:r>
        <w:t>. The medial -Nom- is obligatory</w:t>
      </w:r>
      <w:r w:rsidR="00931B32">
        <w:t xml:space="preserve"> before the plural suffix</w:t>
      </w:r>
      <w:r>
        <w:t xml:space="preserve"> in all syntactic positions, but the word-final -Nom </w:t>
      </w:r>
      <w:r w:rsidR="0030160F">
        <w:t xml:space="preserve">following the plural suffix </w:t>
      </w:r>
      <w:r>
        <w:t>is subject to syntactic restrictions, and in fact is more restricted than the wor</w:t>
      </w:r>
      <w:r w:rsidR="00931B32">
        <w:t xml:space="preserve">d-final </w:t>
      </w:r>
      <w:r w:rsidR="00931B32">
        <w:noBreakHyphen/>
        <w:t>Nom on singular nouns.</w:t>
      </w:r>
    </w:p>
    <w:p w14:paraId="41902D87" w14:textId="6F8AFD80" w:rsidR="0090795F" w:rsidRDefault="00A95E82" w:rsidP="00E7190D">
      <w:r>
        <w:tab/>
        <w:t xml:space="preserve">Example: noun </w:t>
      </w:r>
      <w:r w:rsidRPr="00B81077">
        <w:rPr>
          <w:rFonts w:ascii="Doulos SIL" w:hAnsi="Doulos SIL"/>
          <w:i/>
          <w:color w:val="0000FF"/>
        </w:rPr>
        <w:t>mɛ̀ʔɛ̀ⁿ</w:t>
      </w:r>
      <w:r>
        <w:t xml:space="preserve"> (variant </w:t>
      </w:r>
      <w:r w:rsidRPr="00B81077">
        <w:rPr>
          <w:rFonts w:ascii="Doulos SIL" w:hAnsi="Doulos SIL"/>
          <w:i/>
          <w:color w:val="0000FF"/>
        </w:rPr>
        <w:t>mìʔìⁿ</w:t>
      </w:r>
      <w:r>
        <w:t xml:space="preserve"> ) ‘person’, with nominal suffix </w:t>
      </w:r>
      <w:r w:rsidRPr="00B81077">
        <w:rPr>
          <w:rFonts w:ascii="Doulos SIL" w:hAnsi="Doulos SIL"/>
          <w:i/>
          <w:color w:val="0000FF"/>
        </w:rPr>
        <w:t>mɛ̀ʔɛ̀</w:t>
      </w:r>
      <w:r w:rsidRPr="00B81077">
        <w:rPr>
          <w:rFonts w:ascii="Doulos SIL" w:hAnsi="Doulos SIL"/>
          <w:i/>
          <w:color w:val="0000FF"/>
        </w:rPr>
        <w:noBreakHyphen/>
        <w:t>ná</w:t>
      </w:r>
      <w:r>
        <w:t xml:space="preserve"> from /</w:t>
      </w:r>
      <w:r w:rsidRPr="00A95E82">
        <w:rPr>
          <w:rFonts w:ascii="Doulos SIL" w:hAnsi="Doulos SIL"/>
          <w:color w:val="008000"/>
        </w:rPr>
        <w:t>mɛ̀ʔɛ̀</w:t>
      </w:r>
      <w:r>
        <w:rPr>
          <w:rFonts w:ascii="Doulos SIL" w:hAnsi="Doulos SIL"/>
          <w:color w:val="008000"/>
        </w:rPr>
        <w:t>ⁿ</w:t>
      </w:r>
      <w:r>
        <w:rPr>
          <w:rFonts w:ascii="Doulos SIL" w:hAnsi="Doulos SIL"/>
          <w:color w:val="008000"/>
        </w:rPr>
        <w:noBreakHyphen/>
      </w:r>
      <w:r w:rsidRPr="00A95E82">
        <w:rPr>
          <w:rFonts w:ascii="Doulos SIL" w:hAnsi="Doulos SIL"/>
          <w:color w:val="008000"/>
        </w:rPr>
        <w:t>rá</w:t>
      </w:r>
      <w:r w:rsidR="00EC0D15">
        <w:t xml:space="preserve">/. The bare form </w:t>
      </w:r>
      <w:r w:rsidR="00EC0D15" w:rsidRPr="00B81077">
        <w:rPr>
          <w:rFonts w:ascii="Doulos SIL" w:hAnsi="Doulos SIL"/>
          <w:i/>
          <w:color w:val="0000FF"/>
        </w:rPr>
        <w:t>mɛ̀ʔɛ̀ⁿ</w:t>
      </w:r>
      <w:r w:rsidR="00EC0D15">
        <w:t xml:space="preserve"> (</w:t>
      </w:r>
      <w:r w:rsidR="00E40F03">
        <w:t xml:space="preserve">tonal </w:t>
      </w:r>
      <w:r w:rsidR="00EC0D15">
        <w:t xml:space="preserve">variant </w:t>
      </w:r>
      <w:r w:rsidR="00EC0D15" w:rsidRPr="00B81077">
        <w:rPr>
          <w:rFonts w:ascii="Doulos SIL" w:hAnsi="Doulos SIL"/>
          <w:i/>
          <w:color w:val="0000FF"/>
        </w:rPr>
        <w:t>mɛ̀ʔɛ́ⁿ</w:t>
      </w:r>
      <w:r w:rsidR="00EC0D15">
        <w:t xml:space="preserve"> in some contexts by tone sandhi) is </w:t>
      </w:r>
      <w:r w:rsidR="00E40F03">
        <w:t>required when the noun functions as</w:t>
      </w:r>
      <w:r w:rsidR="00EC0D15">
        <w:t xml:space="preserve"> possessor, object, or postpositional complement</w:t>
      </w:r>
      <w:r w:rsidR="00E40F03">
        <w:t>. S</w:t>
      </w:r>
      <w:r w:rsidR="00EC0D15">
        <w:t xml:space="preserve">uffixed </w:t>
      </w:r>
      <w:r w:rsidR="00EC0D15" w:rsidRPr="00B81077">
        <w:rPr>
          <w:rFonts w:ascii="Doulos SIL" w:hAnsi="Doulos SIL"/>
          <w:i/>
          <w:color w:val="0000FF"/>
        </w:rPr>
        <w:t>mɛ̀ʔɛ̀</w:t>
      </w:r>
      <w:r w:rsidR="00EC0D15" w:rsidRPr="00B81077">
        <w:rPr>
          <w:rFonts w:ascii="Doulos SIL" w:hAnsi="Doulos SIL"/>
          <w:i/>
          <w:color w:val="0000FF"/>
        </w:rPr>
        <w:noBreakHyphen/>
        <w:t>ná</w:t>
      </w:r>
      <w:r w:rsidR="00EC0D15">
        <w:t xml:space="preserve"> </w:t>
      </w:r>
      <w:r w:rsidR="00E40F03">
        <w:t>the form used in isolation, in clause-final position (postverbal object or adverb),</w:t>
      </w:r>
      <w:r w:rsidR="00EC0D15">
        <w:t xml:space="preserve"> </w:t>
      </w:r>
      <w:r w:rsidR="00E40F03">
        <w:t>in subjects before the imperfective enclitic, and in subjects immediately followed by</w:t>
      </w:r>
      <w:r w:rsidR="00EC0D15">
        <w:t xml:space="preserve"> pronominal objects</w:t>
      </w:r>
      <w:r w:rsidR="00E40F03">
        <w:t xml:space="preserve"> (perfective aspect)</w:t>
      </w:r>
      <w:r w:rsidR="00EC0D15">
        <w:t xml:space="preserve">. The plural is </w:t>
      </w:r>
      <w:r w:rsidRPr="00B81077">
        <w:rPr>
          <w:rFonts w:ascii="Doulos SIL" w:hAnsi="Doulos SIL"/>
          <w:i/>
          <w:color w:val="0000FF"/>
        </w:rPr>
        <w:t>mɛ̀ʔɛ̀</w:t>
      </w:r>
      <w:r w:rsidRPr="00B81077">
        <w:rPr>
          <w:rFonts w:ascii="Doulos SIL" w:hAnsi="Doulos SIL"/>
          <w:i/>
          <w:color w:val="0000FF"/>
        </w:rPr>
        <w:noBreakHyphen/>
        <w:t>ná</w:t>
      </w:r>
      <w:r w:rsidRPr="00B81077">
        <w:rPr>
          <w:rFonts w:ascii="Doulos SIL" w:hAnsi="Doulos SIL"/>
          <w:i/>
          <w:color w:val="0000FF"/>
        </w:rPr>
        <w:noBreakHyphen/>
        <w:t>àⁿ</w:t>
      </w:r>
      <w:r w:rsidR="00EC0D15">
        <w:t xml:space="preserve"> ‘people’</w:t>
      </w:r>
      <w:r>
        <w:t xml:space="preserve">, </w:t>
      </w:r>
      <w:r w:rsidR="00E40F03">
        <w:t>becoming</w:t>
      </w:r>
      <w:r>
        <w:t xml:space="preserve"> </w:t>
      </w:r>
      <w:r w:rsidRPr="00B81077">
        <w:rPr>
          <w:rFonts w:ascii="Doulos SIL" w:hAnsi="Doulos SIL"/>
          <w:i/>
          <w:color w:val="0000FF"/>
        </w:rPr>
        <w:t>mɛ̀ʔɛ̀</w:t>
      </w:r>
      <w:r w:rsidRPr="00B81077">
        <w:rPr>
          <w:rFonts w:ascii="Doulos SIL" w:hAnsi="Doulos SIL"/>
          <w:i/>
          <w:color w:val="0000FF"/>
        </w:rPr>
        <w:noBreakHyphen/>
        <w:t>ná</w:t>
      </w:r>
      <w:r w:rsidRPr="00B81077">
        <w:rPr>
          <w:rFonts w:ascii="Doulos SIL" w:hAnsi="Doulos SIL"/>
          <w:i/>
          <w:color w:val="0000FF"/>
        </w:rPr>
        <w:noBreakHyphen/>
        <w:t>à</w:t>
      </w:r>
      <w:r w:rsidRPr="00B81077">
        <w:rPr>
          <w:rFonts w:ascii="Doulos SIL" w:hAnsi="Doulos SIL"/>
          <w:i/>
          <w:color w:val="0000FF"/>
        </w:rPr>
        <w:noBreakHyphen/>
        <w:t>nū</w:t>
      </w:r>
      <w:r w:rsidR="00E40F03">
        <w:t xml:space="preserve"> with a final nominal suffix in citations and clause-finally.</w:t>
      </w:r>
    </w:p>
    <w:p w14:paraId="37C52B0C" w14:textId="77777777" w:rsidR="00523B17" w:rsidRDefault="00523B17" w:rsidP="00E7190D"/>
    <w:p w14:paraId="22114234" w14:textId="77777777" w:rsidR="00523B17" w:rsidRDefault="00523B17" w:rsidP="00E7190D"/>
    <w:p w14:paraId="23FFC129" w14:textId="211FFDC0" w:rsidR="008918BE" w:rsidRDefault="008918BE" w:rsidP="00523B17">
      <w:pPr>
        <w:pStyle w:val="Heading3"/>
      </w:pPr>
      <w:bookmarkStart w:id="93" w:name="_Toc342593979"/>
      <w:bookmarkStart w:id="94" w:name="_Toc344402357"/>
      <w:r>
        <w:t>Possession</w:t>
      </w:r>
      <w:bookmarkEnd w:id="93"/>
      <w:bookmarkEnd w:id="94"/>
    </w:p>
    <w:p w14:paraId="569EB203" w14:textId="04175C57" w:rsidR="008918BE" w:rsidRDefault="008918BE" w:rsidP="008918BE">
      <w:r>
        <w:t>There is no segmental possessive (genitive) morpheme. Possessors, whether pronominal or nonpronominal, directly precede the possessed noun (possessum). The possessum undergoes tonal changes, the details depending on the possessum’s input (lexical) tones, on the category of the possessor, and on whether possession is alienable or inalienable (the latter includes body parts and kin terms).</w:t>
      </w:r>
    </w:p>
    <w:p w14:paraId="0F3E2E54" w14:textId="20A7F7B7" w:rsidR="008918BE" w:rsidRDefault="008918BE" w:rsidP="008918BE">
      <w:r>
        <w:tab/>
        <w:t xml:space="preserve">For example, </w:t>
      </w:r>
      <w:r w:rsidRPr="00986631">
        <w:rPr>
          <w:rFonts w:ascii="Doulos SIL" w:hAnsi="Doulos SIL"/>
          <w:i/>
          <w:color w:val="0000FF"/>
        </w:rPr>
        <w:t>ɲí-ná</w:t>
      </w:r>
      <w:r>
        <w:t xml:space="preserve"> ‘tooth’ is lexically H</w:t>
      </w:r>
      <w:r>
        <w:noBreakHyphen/>
        <w:t xml:space="preserve">toned. It has possessed forms like </w:t>
      </w:r>
      <w:r w:rsidRPr="00986631">
        <w:rPr>
          <w:rFonts w:ascii="Doulos SIL" w:hAnsi="Doulos SIL"/>
          <w:i/>
          <w:color w:val="0000FF"/>
        </w:rPr>
        <w:t>mā ɲī-nā</w:t>
      </w:r>
      <w:r>
        <w:t xml:space="preserve"> ‘my tooth’,</w:t>
      </w:r>
      <w:r>
        <w:rPr>
          <w:rFonts w:ascii="Doulos SIL" w:hAnsi="Doulos SIL"/>
          <w:i/>
          <w:color w:val="0000FF"/>
        </w:rPr>
        <w:t xml:space="preserve"> </w:t>
      </w:r>
      <w:r w:rsidRPr="00986631">
        <w:rPr>
          <w:rFonts w:ascii="Doulos SIL" w:hAnsi="Doulos SIL"/>
          <w:i/>
          <w:color w:val="0000FF"/>
        </w:rPr>
        <w:t>à ɲ</w:t>
      </w:r>
      <w:r>
        <w:rPr>
          <w:rFonts w:ascii="Doulos SIL" w:hAnsi="Doulos SIL"/>
          <w:i/>
          <w:color w:val="0000FF"/>
        </w:rPr>
        <w:t>ì-ná</w:t>
      </w:r>
      <w:r>
        <w:t xml:space="preserve"> ‘his/her tooth’, and </w:t>
      </w:r>
      <w:r w:rsidRPr="00986631">
        <w:rPr>
          <w:rFonts w:ascii="Doulos SIL" w:hAnsi="Doulos SIL"/>
          <w:i/>
          <w:color w:val="0000FF"/>
        </w:rPr>
        <w:t>mùʔùⁿ ɲí-ná</w:t>
      </w:r>
      <w:r>
        <w:t xml:space="preserve"> ‘our tooth’. The {L</w:t>
      </w:r>
      <w:r w:rsidR="00CF7ED4">
        <w:t>(</w:t>
      </w:r>
      <w:r>
        <w:t>H</w:t>
      </w:r>
      <w:r w:rsidR="00CF7ED4">
        <w:t>)</w:t>
      </w:r>
      <w:r>
        <w:t>} tones of ‘his/her tooth’ are standard for nouns with 3Sg possessors, alienable or inalienable. However, the application of M</w:t>
      </w:r>
      <w:r>
        <w:noBreakHyphen/>
        <w:t>Spreading in ‘my tooth’ and the {H</w:t>
      </w:r>
      <w:r w:rsidR="00CF7ED4">
        <w:t>(H)</w:t>
      </w:r>
      <w:r>
        <w:t xml:space="preserve">} tones of ‘our tooth’ (not automatically carried over from lexical tones) are features of inalienable possession. </w:t>
      </w:r>
      <w:r w:rsidRPr="00180BC2">
        <w:t xml:space="preserve">See §6.2.2 </w:t>
      </w:r>
      <w:r>
        <w:t>for details.</w:t>
      </w:r>
    </w:p>
    <w:p w14:paraId="6203AB93" w14:textId="77777777" w:rsidR="00523B17" w:rsidRDefault="00523B17" w:rsidP="008918BE"/>
    <w:p w14:paraId="41DA04F6" w14:textId="77777777" w:rsidR="00523B17" w:rsidRPr="008918BE" w:rsidRDefault="00523B17" w:rsidP="008918BE"/>
    <w:p w14:paraId="532F608B" w14:textId="5B979FCB" w:rsidR="0090795F" w:rsidRDefault="0090795F" w:rsidP="00523B17">
      <w:pPr>
        <w:pStyle w:val="Heading3"/>
      </w:pPr>
      <w:bookmarkStart w:id="95" w:name="_Toc342593980"/>
      <w:bookmarkStart w:id="96" w:name="_Toc344402358"/>
      <w:r>
        <w:t>Pronominal categories</w:t>
      </w:r>
      <w:bookmarkEnd w:id="95"/>
      <w:bookmarkEnd w:id="96"/>
    </w:p>
    <w:p w14:paraId="3D638C10" w14:textId="77777777" w:rsidR="00E40F03" w:rsidRDefault="0090795F" w:rsidP="0090795F">
      <w:r>
        <w:t>Jalkunan is unusual among Mande languages in sharply distinguishing human from nonhuman pronominal categories</w:t>
      </w:r>
      <w:r w:rsidR="00B93B9B">
        <w:t xml:space="preserve"> in the third person</w:t>
      </w:r>
      <w:r>
        <w:t xml:space="preserve">. </w:t>
      </w:r>
      <w:r w:rsidR="00E40F03">
        <w:t>Even human-like protagonists of animal tales like hyena and hare in text 2016_02, are generally treated as nonhuman for this purpose, with occasional slippage into human.</w:t>
      </w:r>
    </w:p>
    <w:p w14:paraId="62292CEC" w14:textId="01398DD1" w:rsidR="0090795F" w:rsidRDefault="00E40F03" w:rsidP="0090795F">
      <w:r>
        <w:tab/>
      </w:r>
      <w:r w:rsidR="0090795F">
        <w:t xml:space="preserve">The </w:t>
      </w:r>
      <w:r>
        <w:t>basic</w:t>
      </w:r>
      <w:r w:rsidR="0090795F">
        <w:t xml:space="preserve"> forms of the pronouns, along with reflexive possessor forms, are in (</w:t>
      </w:r>
      <w:r w:rsidR="006451B3">
        <w:t>4</w:t>
      </w:r>
      <w:r w:rsidR="0090795F">
        <w:t>).</w:t>
      </w:r>
      <w:r w:rsidR="008B3CB0">
        <w:t xml:space="preserve"> </w:t>
      </w:r>
      <w:r>
        <w:t>All of these</w:t>
      </w:r>
      <w:r w:rsidR="008B3CB0">
        <w:t xml:space="preserve"> are proclitic</w:t>
      </w:r>
      <w:r>
        <w:t>s. A</w:t>
      </w:r>
      <w:r w:rsidR="008B3CB0">
        <w:t xml:space="preserve"> distinct set of independent pronouns </w:t>
      </w:r>
      <w:r>
        <w:t>occurs</w:t>
      </w:r>
      <w:r w:rsidR="008B3CB0">
        <w:t xml:space="preserve"> clause-finally</w:t>
      </w:r>
      <w:r w:rsidR="00576CE9">
        <w:t xml:space="preserve"> and in isolation. When a 1st/2nd-person </w:t>
      </w:r>
      <w:r w:rsidR="008B3CB0">
        <w:t xml:space="preserve">proclitic is repeated with the same reference within a </w:t>
      </w:r>
      <w:r w:rsidR="00576CE9">
        <w:t xml:space="preserve">tightly phrased </w:t>
      </w:r>
      <w:r w:rsidR="008B3CB0">
        <w:t xml:space="preserve">construction (adjoined same-subject clause, reflexive object or possessor), </w:t>
      </w:r>
      <w:r w:rsidR="00576CE9">
        <w:t xml:space="preserve">the second </w:t>
      </w:r>
      <w:r w:rsidR="00576CE9">
        <w:lastRenderedPageBreak/>
        <w:t>occurrence is subject to reduction</w:t>
      </w:r>
      <w:r w:rsidR="008B3CB0">
        <w:t xml:space="preserve">. Of special interest are reflexive proclitics, which show a segmental convergence (except for nasalization in the 1Sg) between human third person and first person on the one hand, and between nonhuman third person and second person on the other. The segmentally convergent categories are distinguished by tones in the reflexive possessor paradigm (M for 1st/2nd, L for third). For discussion </w:t>
      </w:r>
      <w:r w:rsidR="008B3CB0" w:rsidRPr="001D4506">
        <w:t>see §18.</w:t>
      </w:r>
      <w:r w:rsidR="00180BC2" w:rsidRPr="001D4506">
        <w:t>1.1</w:t>
      </w:r>
      <w:r w:rsidR="008B3CB0" w:rsidRPr="001D4506">
        <w:t>.</w:t>
      </w:r>
    </w:p>
    <w:p w14:paraId="60AD3286" w14:textId="77777777" w:rsidR="0090795F" w:rsidRDefault="0090795F" w:rsidP="0090795F"/>
    <w:p w14:paraId="1ACC5584" w14:textId="08372765" w:rsidR="008B3CB0" w:rsidRDefault="0090795F" w:rsidP="007906CC">
      <w:pPr>
        <w:keepNext/>
        <w:tabs>
          <w:tab w:val="clear" w:pos="369"/>
          <w:tab w:val="left" w:pos="720"/>
          <w:tab w:val="left" w:pos="1980"/>
          <w:tab w:val="left" w:pos="3330"/>
        </w:tabs>
      </w:pPr>
      <w:r>
        <w:t>(</w:t>
      </w:r>
      <w:r w:rsidR="006451B3">
        <w:t>4</w:t>
      </w:r>
      <w:r>
        <w:t>)</w:t>
      </w:r>
      <w:r w:rsidR="008B3CB0">
        <w:tab/>
        <w:t>Pronominal proclitics</w:t>
      </w:r>
    </w:p>
    <w:p w14:paraId="1B723612" w14:textId="77777777" w:rsidR="008B3CB0" w:rsidRDefault="008B3CB0" w:rsidP="007906CC">
      <w:pPr>
        <w:keepNext/>
        <w:tabs>
          <w:tab w:val="clear" w:pos="369"/>
          <w:tab w:val="left" w:pos="720"/>
          <w:tab w:val="left" w:pos="1980"/>
          <w:tab w:val="left" w:pos="3330"/>
        </w:tabs>
      </w:pPr>
    </w:p>
    <w:p w14:paraId="6EB8C7D2" w14:textId="2BF97109" w:rsidR="0090795F" w:rsidRDefault="0090795F" w:rsidP="007906CC">
      <w:pPr>
        <w:keepNext/>
        <w:tabs>
          <w:tab w:val="clear" w:pos="369"/>
          <w:tab w:val="left" w:pos="720"/>
          <w:tab w:val="left" w:pos="1980"/>
          <w:tab w:val="left" w:pos="3330"/>
        </w:tabs>
      </w:pPr>
      <w:r>
        <w:tab/>
        <w:t>category</w:t>
      </w:r>
      <w:r>
        <w:tab/>
        <w:t>basic</w:t>
      </w:r>
      <w:r>
        <w:tab/>
        <w:t xml:space="preserve">reflexive possessor </w:t>
      </w:r>
      <w:r w:rsidRPr="00180BC2">
        <w:t>(§18.1.</w:t>
      </w:r>
      <w:r>
        <w:t>1)</w:t>
      </w:r>
    </w:p>
    <w:p w14:paraId="7C73B987" w14:textId="77777777" w:rsidR="0090795F" w:rsidRDefault="0090795F" w:rsidP="007906CC">
      <w:pPr>
        <w:keepNext/>
        <w:tabs>
          <w:tab w:val="clear" w:pos="369"/>
          <w:tab w:val="left" w:pos="720"/>
          <w:tab w:val="left" w:pos="1980"/>
          <w:tab w:val="left" w:pos="3330"/>
        </w:tabs>
      </w:pPr>
    </w:p>
    <w:p w14:paraId="1389C4FB" w14:textId="25C182BA" w:rsidR="0090795F" w:rsidRDefault="0090795F" w:rsidP="007906CC">
      <w:pPr>
        <w:keepNext/>
        <w:tabs>
          <w:tab w:val="clear" w:pos="369"/>
          <w:tab w:val="left" w:pos="720"/>
          <w:tab w:val="left" w:pos="1980"/>
          <w:tab w:val="left" w:pos="3330"/>
        </w:tabs>
      </w:pPr>
      <w:r>
        <w:tab/>
        <w:t>1Sg</w:t>
      </w:r>
      <w:r>
        <w:tab/>
      </w:r>
      <w:r w:rsidRPr="00244E0E">
        <w:rPr>
          <w:rFonts w:ascii="Doulos SIL" w:hAnsi="Doulos SIL"/>
          <w:i/>
          <w:color w:val="0000FF"/>
        </w:rPr>
        <w:t>mā</w:t>
      </w:r>
      <w:r w:rsidRPr="00244E0E">
        <w:rPr>
          <w:rFonts w:ascii="Doulos SIL" w:hAnsi="Doulos SIL"/>
          <w:i/>
          <w:color w:val="0000FF"/>
        </w:rPr>
        <w:tab/>
        <w:t>āⁿ</w:t>
      </w:r>
    </w:p>
    <w:p w14:paraId="685D84F8" w14:textId="57171C5F" w:rsidR="0090795F" w:rsidRDefault="0090795F" w:rsidP="0090795F">
      <w:pPr>
        <w:tabs>
          <w:tab w:val="clear" w:pos="369"/>
          <w:tab w:val="left" w:pos="720"/>
          <w:tab w:val="left" w:pos="1980"/>
          <w:tab w:val="left" w:pos="3330"/>
        </w:tabs>
      </w:pPr>
      <w:r>
        <w:tab/>
        <w:t>2Sg</w:t>
      </w:r>
      <w:r>
        <w:tab/>
      </w:r>
      <w:r w:rsidRPr="00244E0E">
        <w:rPr>
          <w:rFonts w:ascii="Doulos SIL" w:hAnsi="Doulos SIL"/>
          <w:i/>
          <w:color w:val="0000FF"/>
        </w:rPr>
        <w:t>wō</w:t>
      </w:r>
      <w:r w:rsidRPr="00244E0E">
        <w:rPr>
          <w:rFonts w:ascii="Doulos SIL" w:hAnsi="Doulos SIL"/>
          <w:i/>
          <w:color w:val="0000FF"/>
        </w:rPr>
        <w:tab/>
      </w:r>
      <w:r w:rsidRPr="00305E8A">
        <w:rPr>
          <w:rFonts w:ascii="Doulos SIL" w:hAnsi="Doulos SIL"/>
          <w:i/>
          <w:color w:val="0000FF"/>
        </w:rPr>
        <w:t xml:space="preserve">ē </w:t>
      </w:r>
      <w:r w:rsidRPr="004A79BF">
        <w:t>~</w:t>
      </w:r>
      <w:r w:rsidRPr="00305E8A">
        <w:rPr>
          <w:rFonts w:ascii="Doulos SIL" w:hAnsi="Doulos SIL"/>
          <w:i/>
          <w:color w:val="0000FF"/>
        </w:rPr>
        <w:t xml:space="preserve"> ī</w:t>
      </w:r>
    </w:p>
    <w:p w14:paraId="6F66AD63" w14:textId="77777777" w:rsidR="0090795F" w:rsidRDefault="0090795F" w:rsidP="0090795F">
      <w:pPr>
        <w:tabs>
          <w:tab w:val="clear" w:pos="369"/>
          <w:tab w:val="left" w:pos="720"/>
          <w:tab w:val="left" w:pos="1980"/>
          <w:tab w:val="left" w:pos="3330"/>
        </w:tabs>
      </w:pPr>
    </w:p>
    <w:p w14:paraId="51169A43" w14:textId="080C7ED8" w:rsidR="0090795F" w:rsidRDefault="0090795F" w:rsidP="0090795F">
      <w:pPr>
        <w:tabs>
          <w:tab w:val="clear" w:pos="369"/>
          <w:tab w:val="left" w:pos="720"/>
          <w:tab w:val="left" w:pos="1980"/>
          <w:tab w:val="left" w:pos="3330"/>
        </w:tabs>
      </w:pPr>
      <w:r>
        <w:tab/>
        <w:t>1Pl</w:t>
      </w:r>
      <w:r>
        <w:tab/>
      </w:r>
      <w:r w:rsidRPr="00305E8A">
        <w:rPr>
          <w:rFonts w:ascii="Doulos SIL" w:hAnsi="Doulos SIL"/>
          <w:i/>
          <w:color w:val="0000FF"/>
        </w:rPr>
        <w:t>mùʔùⁿ</w:t>
      </w:r>
      <w:r>
        <w:rPr>
          <w:rFonts w:ascii="Doulos SIL" w:hAnsi="Doulos SIL"/>
          <w:i/>
          <w:color w:val="0000FF"/>
        </w:rPr>
        <w:tab/>
      </w:r>
      <w:r w:rsidRPr="00305E8A">
        <w:rPr>
          <w:rFonts w:ascii="Doulos SIL" w:hAnsi="Doulos SIL"/>
          <w:i/>
          <w:color w:val="0000FF"/>
        </w:rPr>
        <w:t>āāⁿ</w:t>
      </w:r>
    </w:p>
    <w:p w14:paraId="6B28DA5F" w14:textId="0E359198" w:rsidR="0090795F" w:rsidRDefault="0090795F" w:rsidP="0090795F">
      <w:pPr>
        <w:tabs>
          <w:tab w:val="clear" w:pos="369"/>
          <w:tab w:val="left" w:pos="720"/>
          <w:tab w:val="left" w:pos="1980"/>
          <w:tab w:val="left" w:pos="3330"/>
        </w:tabs>
      </w:pPr>
      <w:r>
        <w:tab/>
        <w:t>2Pl</w:t>
      </w:r>
      <w:r>
        <w:tab/>
      </w:r>
      <w:r w:rsidRPr="00305E8A">
        <w:rPr>
          <w:rFonts w:ascii="Doulos SIL" w:hAnsi="Doulos SIL"/>
          <w:i/>
          <w:color w:val="0000FF"/>
        </w:rPr>
        <w:t>ēēⁿ</w:t>
      </w:r>
      <w:r>
        <w:rPr>
          <w:rFonts w:ascii="Doulos SIL" w:hAnsi="Doulos SIL"/>
          <w:i/>
          <w:color w:val="0000FF"/>
        </w:rP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p>
    <w:p w14:paraId="70BDD704" w14:textId="77777777" w:rsidR="0090795F" w:rsidRDefault="0090795F" w:rsidP="0090795F">
      <w:pPr>
        <w:tabs>
          <w:tab w:val="clear" w:pos="369"/>
          <w:tab w:val="left" w:pos="720"/>
          <w:tab w:val="left" w:pos="1980"/>
          <w:tab w:val="left" w:pos="3330"/>
        </w:tabs>
      </w:pPr>
    </w:p>
    <w:p w14:paraId="07539CDA" w14:textId="617EB6DA" w:rsidR="0090795F" w:rsidRPr="00576CE9" w:rsidRDefault="0090795F" w:rsidP="0090795F">
      <w:pPr>
        <w:tabs>
          <w:tab w:val="clear" w:pos="369"/>
          <w:tab w:val="left" w:pos="720"/>
          <w:tab w:val="left" w:pos="1980"/>
          <w:tab w:val="left" w:pos="3330"/>
        </w:tabs>
      </w:pPr>
      <w:r>
        <w:tab/>
        <w:t>3SgHum</w:t>
      </w:r>
      <w:r>
        <w:tab/>
      </w:r>
      <w:r w:rsidRPr="00305E8A">
        <w:rPr>
          <w:rFonts w:ascii="Doulos SIL" w:hAnsi="Doulos SIL"/>
          <w:i/>
          <w:color w:val="0000FF"/>
        </w:rPr>
        <w:t>à</w:t>
      </w:r>
      <w:r w:rsidRPr="00305E8A">
        <w:rPr>
          <w:rFonts w:ascii="Doulos SIL" w:hAnsi="Doulos SIL"/>
          <w:i/>
          <w:color w:val="0000FF"/>
        </w:rPr>
        <w:tab/>
        <w:t>à</w:t>
      </w:r>
      <w:r w:rsidR="00576CE9">
        <w:t xml:space="preserve"> (or </w:t>
      </w:r>
      <w:r w:rsidR="00576CE9" w:rsidRPr="00780638">
        <w:rPr>
          <w:rFonts w:ascii="Doulos SIL" w:hAnsi="Doulos SIL"/>
          <w:i/>
          <w:color w:val="0000FF"/>
        </w:rPr>
        <w:t>àⁿ</w:t>
      </w:r>
      <w:r w:rsidR="00576CE9">
        <w:t xml:space="preserve"> )</w:t>
      </w:r>
    </w:p>
    <w:p w14:paraId="2DB50880" w14:textId="3D578067" w:rsidR="0090795F" w:rsidRDefault="0090795F" w:rsidP="0090795F">
      <w:pPr>
        <w:tabs>
          <w:tab w:val="clear" w:pos="369"/>
          <w:tab w:val="left" w:pos="720"/>
          <w:tab w:val="left" w:pos="1980"/>
          <w:tab w:val="left" w:pos="3330"/>
        </w:tabs>
      </w:pPr>
      <w:r>
        <w:tab/>
        <w:t>3SgNonh</w:t>
      </w:r>
      <w:r>
        <w:tab/>
      </w:r>
      <w:r w:rsidRPr="00305E8A">
        <w:rPr>
          <w:rFonts w:ascii="Doulos SIL" w:hAnsi="Doulos SIL"/>
          <w:i/>
          <w:color w:val="0000FF"/>
        </w:rPr>
        <w:t>è</w:t>
      </w:r>
      <w:r>
        <w:tab/>
      </w:r>
      <w:r w:rsidRPr="00305E8A">
        <w:rPr>
          <w:rFonts w:ascii="Doulos SIL" w:hAnsi="Doulos SIL"/>
          <w:i/>
          <w:color w:val="0000FF"/>
        </w:rPr>
        <w:t xml:space="preserve">è </w:t>
      </w:r>
      <w:r w:rsidRPr="004A79BF">
        <w:t>~</w:t>
      </w:r>
      <w:r w:rsidRPr="00305E8A">
        <w:rPr>
          <w:rFonts w:ascii="Doulos SIL" w:hAnsi="Doulos SIL"/>
          <w:i/>
          <w:color w:val="0000FF"/>
        </w:rPr>
        <w:t xml:space="preserve"> ì</w:t>
      </w:r>
    </w:p>
    <w:p w14:paraId="3634EB18" w14:textId="77777777" w:rsidR="0090795F" w:rsidRDefault="0090795F" w:rsidP="0090795F">
      <w:pPr>
        <w:tabs>
          <w:tab w:val="clear" w:pos="369"/>
          <w:tab w:val="left" w:pos="720"/>
          <w:tab w:val="left" w:pos="1980"/>
          <w:tab w:val="left" w:pos="3330"/>
        </w:tabs>
      </w:pPr>
    </w:p>
    <w:p w14:paraId="53B4D36B" w14:textId="603F446A" w:rsidR="0090795F" w:rsidRDefault="0090795F" w:rsidP="0090795F">
      <w:pPr>
        <w:tabs>
          <w:tab w:val="clear" w:pos="369"/>
          <w:tab w:val="left" w:pos="720"/>
          <w:tab w:val="left" w:pos="1980"/>
          <w:tab w:val="left" w:pos="3330"/>
        </w:tabs>
      </w:pPr>
      <w:r>
        <w:tab/>
        <w:t>3PlHum</w:t>
      </w:r>
      <w:r>
        <w:tab/>
      </w:r>
      <w:r w:rsidRPr="00305E8A">
        <w:rPr>
          <w:rFonts w:ascii="Doulos SIL" w:hAnsi="Doulos SIL"/>
          <w:i/>
          <w:color w:val="0000FF"/>
        </w:rPr>
        <w:t>ààⁿ</w:t>
      </w:r>
      <w:r w:rsidRPr="00305E8A">
        <w:rPr>
          <w:rFonts w:ascii="Doulos SIL" w:hAnsi="Doulos SIL"/>
          <w:i/>
          <w:color w:val="0000FF"/>
        </w:rPr>
        <w:tab/>
        <w:t>ààⁿ</w:t>
      </w:r>
    </w:p>
    <w:p w14:paraId="5B1F91F3" w14:textId="29699BD1" w:rsidR="0090795F" w:rsidRDefault="0090795F" w:rsidP="0090795F">
      <w:pPr>
        <w:tabs>
          <w:tab w:val="clear" w:pos="369"/>
          <w:tab w:val="left" w:pos="720"/>
          <w:tab w:val="left" w:pos="1980"/>
          <w:tab w:val="left" w:pos="3330"/>
        </w:tabs>
      </w:pPr>
      <w:r>
        <w:tab/>
        <w:t>3PlNonh</w:t>
      </w:r>
      <w:r>
        <w:tab/>
      </w:r>
      <w:r w:rsidRPr="00305E8A">
        <w:rPr>
          <w:rFonts w:ascii="Doulos SIL" w:hAnsi="Doulos SIL"/>
          <w:i/>
          <w:color w:val="0000FF"/>
        </w:rPr>
        <w:t>èèⁿ</w:t>
      </w:r>
      <w:r>
        <w:rPr>
          <w:rFonts w:ascii="Doulos SIL" w:hAnsi="Doulos SIL"/>
          <w:i/>
          <w:color w:val="0000FF"/>
        </w:rP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p>
    <w:p w14:paraId="538B5D04" w14:textId="77777777" w:rsidR="0090795F" w:rsidRDefault="0090795F" w:rsidP="008B3CB0"/>
    <w:p w14:paraId="33B33FF0" w14:textId="5100EBA1" w:rsidR="00B93B9B" w:rsidRPr="0090795F" w:rsidRDefault="00B93B9B" w:rsidP="008B3CB0">
      <w:r>
        <w:t xml:space="preserve">The other well-documented Mande language with a roughly similar distinction in third </w:t>
      </w:r>
      <w:r w:rsidR="00176B0A">
        <w:t>person pronouns is Jowulu (or Jɔ</w:t>
      </w:r>
      <w:r>
        <w:t>) in the Mali-Burkina border area</w:t>
      </w:r>
      <w:r w:rsidR="00176B0A">
        <w:t xml:space="preserve"> (I thank Valentin Vydrine for pointing me to this language)</w:t>
      </w:r>
      <w:r>
        <w:t xml:space="preserve">. </w:t>
      </w:r>
      <w:r w:rsidR="00176B0A">
        <w:t>Jowulu</w:t>
      </w:r>
      <w:r>
        <w:t xml:space="preserve"> distinguishes masculine, </w:t>
      </w:r>
      <w:r w:rsidR="00576CE9">
        <w:t xml:space="preserve">feminine, and neuter in the 3Sg. It distinguishes </w:t>
      </w:r>
      <w:r>
        <w:t xml:space="preserve">human versus nonhuman in the </w:t>
      </w:r>
      <w:r w:rsidR="00176B0A">
        <w:t>3Pl</w:t>
      </w:r>
      <w:r w:rsidR="004E514D">
        <w:t xml:space="preserve"> (</w:t>
      </w:r>
      <w:r w:rsidR="004E514D" w:rsidRPr="006C1A07">
        <w:t>Carlson 1993</w:t>
      </w:r>
      <w:r w:rsidR="004E514D">
        <w:t>: 23)</w:t>
      </w:r>
      <w:r>
        <w:t xml:space="preserve">. </w:t>
      </w:r>
      <w:r w:rsidR="00176B0A">
        <w:t xml:space="preserve">The forms are 3MascSg </w:t>
      </w:r>
      <w:r w:rsidR="00176B0A" w:rsidRPr="00176B0A">
        <w:rPr>
          <w:rFonts w:ascii="Doulos SIL" w:hAnsi="Doulos SIL"/>
          <w:i/>
          <w:color w:val="008000"/>
        </w:rPr>
        <w:t>ú</w:t>
      </w:r>
      <w:r w:rsidR="00176B0A">
        <w:t xml:space="preserve">, 3FemSg </w:t>
      </w:r>
      <w:r w:rsidR="00176B0A" w:rsidRPr="00176B0A">
        <w:rPr>
          <w:rFonts w:ascii="Doulos SIL" w:hAnsi="Doulos SIL"/>
          <w:i/>
          <w:color w:val="008000"/>
        </w:rPr>
        <w:t>ní</w:t>
      </w:r>
      <w:r w:rsidR="00176B0A">
        <w:t xml:space="preserve">, 3HumPl </w:t>
      </w:r>
      <w:r w:rsidR="00176B0A" w:rsidRPr="00176B0A">
        <w:rPr>
          <w:rFonts w:ascii="Doulos SIL" w:hAnsi="Doulos SIL"/>
          <w:i/>
          <w:color w:val="008000"/>
        </w:rPr>
        <w:t>ki̋</w:t>
      </w:r>
      <w:r w:rsidR="00176B0A">
        <w:t xml:space="preserve">, and 3NonhPl </w:t>
      </w:r>
      <w:r w:rsidR="00176B0A" w:rsidRPr="00176B0A">
        <w:rPr>
          <w:rFonts w:ascii="Doulos SIL" w:hAnsi="Doulos SIL"/>
          <w:i/>
          <w:color w:val="008000"/>
        </w:rPr>
        <w:t>yìrì</w:t>
      </w:r>
      <w:r w:rsidR="00176B0A">
        <w:t xml:space="preserve"> (for typographic reasons I modify Carlson’s tonal accents, so that acute = high and double acute = superhigh). </w:t>
      </w:r>
      <w:r>
        <w:t xml:space="preserve">The </w:t>
      </w:r>
      <w:r w:rsidR="00176B0A">
        <w:t xml:space="preserve">Jowulu </w:t>
      </w:r>
      <w:r>
        <w:t xml:space="preserve">forms do not appear to be cognate to the Jalkunan forms, with the possible exception of nonhuman plural (Jowulu </w:t>
      </w:r>
      <w:r w:rsidRPr="00B93B9B">
        <w:rPr>
          <w:rFonts w:ascii="Doulos SIL" w:hAnsi="Doulos SIL"/>
          <w:i/>
          <w:color w:val="008000"/>
        </w:rPr>
        <w:t>yìrì</w:t>
      </w:r>
      <w:r>
        <w:t xml:space="preserve">, Jalkunan </w:t>
      </w:r>
      <w:r w:rsidRPr="00A84575">
        <w:rPr>
          <w:rFonts w:ascii="Doulos SIL" w:hAnsi="Doulos SIL"/>
          <w:i/>
          <w:color w:val="0000FF"/>
        </w:rPr>
        <w:t>èèⁿ</w:t>
      </w:r>
      <w:r>
        <w:t> ).</w:t>
      </w:r>
    </w:p>
    <w:p w14:paraId="43AF0766" w14:textId="6E2192E0" w:rsidR="00BA6685" w:rsidRDefault="00A95E82" w:rsidP="00BA6685">
      <w:pPr>
        <w:pStyle w:val="Heading2"/>
      </w:pPr>
      <w:bookmarkStart w:id="97" w:name="_Toc342593981"/>
      <w:bookmarkStart w:id="98" w:name="_Toc344402359"/>
      <w:r>
        <w:t>Postpositions</w:t>
      </w:r>
      <w:bookmarkEnd w:id="97"/>
      <w:bookmarkEnd w:id="98"/>
    </w:p>
    <w:p w14:paraId="0148F7EB" w14:textId="0925C115" w:rsidR="00A95E82" w:rsidRPr="00A95E82" w:rsidRDefault="00A95E82" w:rsidP="00A95E82">
      <w:r>
        <w:t>There are several basic monosyllabic or bisyllabic postpositions (</w:t>
      </w:r>
      <w:r w:rsidR="002617D5">
        <w:t xml:space="preserve">simple </w:t>
      </w:r>
      <w:r>
        <w:t>locative</w:t>
      </w:r>
      <w:r w:rsidR="002617D5">
        <w:t xml:space="preserve"> and several more specific spatial categories</w:t>
      </w:r>
      <w:r>
        <w:t xml:space="preserve">, </w:t>
      </w:r>
      <w:r w:rsidR="00576CE9">
        <w:t xml:space="preserve">plus </w:t>
      </w:r>
      <w:r>
        <w:t>instrumental, comitative</w:t>
      </w:r>
      <w:r w:rsidR="002617D5">
        <w:t>, and benefactive)</w:t>
      </w:r>
      <w:r>
        <w:t xml:space="preserve">. They are subject to the tonal processes mentioned above, </w:t>
      </w:r>
      <w:r w:rsidR="002617D5">
        <w:t>appearing</w:t>
      </w:r>
      <w:r>
        <w:t xml:space="preserve"> L</w:t>
      </w:r>
      <w:r>
        <w:noBreakHyphen/>
        <w:t>toned after singular NPs or pronouns</w:t>
      </w:r>
      <w:r w:rsidR="00E54CB9">
        <w:t xml:space="preserve"> and H</w:t>
      </w:r>
      <w:r w:rsidR="00E54CB9">
        <w:noBreakHyphen/>
        <w:t xml:space="preserve">toned </w:t>
      </w:r>
      <w:r w:rsidR="00576CE9">
        <w:t>(arguably their lexical tone)</w:t>
      </w:r>
      <w:r w:rsidR="00E54CB9">
        <w:t xml:space="preserve"> after </w:t>
      </w:r>
      <w:r w:rsidR="00576CE9">
        <w:t>-3Sg</w:t>
      </w:r>
      <w:r w:rsidR="00E54CB9">
        <w:t xml:space="preserve"> NPs or pronouns</w:t>
      </w:r>
      <w:r>
        <w:t>, except that M</w:t>
      </w:r>
      <w:r>
        <w:noBreakHyphen/>
        <w:t>toned pronouns (1Sg, 2Sg, 2Pl) spread their M</w:t>
      </w:r>
      <w:r>
        <w:noBreakHyphen/>
        <w:t xml:space="preserve">tone into the postposition. </w:t>
      </w:r>
      <w:r w:rsidR="002617D5">
        <w:t>Thus</w:t>
      </w:r>
      <w:r w:rsidR="00E54CB9">
        <w:t xml:space="preserve"> </w:t>
      </w:r>
      <w:r w:rsidR="00E54CB9" w:rsidRPr="00B81077">
        <w:rPr>
          <w:rFonts w:ascii="Doulos SIL" w:hAnsi="Doulos SIL"/>
          <w:i/>
          <w:color w:val="0000FF"/>
        </w:rPr>
        <w:t>kìnà</w:t>
      </w:r>
      <w:r w:rsidR="00E54CB9">
        <w:t xml:space="preserve"> ~ </w:t>
      </w:r>
      <w:r w:rsidR="00E54CB9" w:rsidRPr="00B81077">
        <w:rPr>
          <w:rFonts w:ascii="Doulos SIL" w:hAnsi="Doulos SIL"/>
          <w:i/>
          <w:color w:val="0000FF"/>
        </w:rPr>
        <w:t>kíná</w:t>
      </w:r>
      <w:r w:rsidR="00E54CB9">
        <w:t xml:space="preserve"> ~ </w:t>
      </w:r>
      <w:r w:rsidR="00E54CB9" w:rsidRPr="00B81077">
        <w:rPr>
          <w:rFonts w:ascii="Doulos SIL" w:hAnsi="Doulos SIL"/>
          <w:i/>
          <w:color w:val="0000FF"/>
        </w:rPr>
        <w:t>kīnā</w:t>
      </w:r>
      <w:r w:rsidR="00E54CB9">
        <w:t xml:space="preserve"> ‘in front of’ in</w:t>
      </w:r>
      <w:r w:rsidR="002617D5">
        <w:t xml:space="preserve"> </w:t>
      </w:r>
      <w:r w:rsidR="00E54CB9" w:rsidRPr="00B81077">
        <w:rPr>
          <w:rFonts w:ascii="Doulos SIL" w:hAnsi="Doulos SIL"/>
          <w:i/>
          <w:color w:val="0000FF"/>
        </w:rPr>
        <w:t>sàá kìnà</w:t>
      </w:r>
      <w:r w:rsidR="00E54CB9">
        <w:t xml:space="preserve"> (&lt; /</w:t>
      </w:r>
      <w:r w:rsidR="00E54CB9" w:rsidRPr="00E54CB9">
        <w:rPr>
          <w:rFonts w:ascii="Doulos SIL" w:hAnsi="Doulos SIL"/>
          <w:color w:val="008000"/>
        </w:rPr>
        <w:t>sàà kìnà</w:t>
      </w:r>
      <w:r w:rsidR="00E54CB9">
        <w:t xml:space="preserve">/) ‘in front of the house’, </w:t>
      </w:r>
      <w:r w:rsidR="00E54CB9" w:rsidRPr="00B81077">
        <w:rPr>
          <w:rFonts w:ascii="Doulos SIL" w:hAnsi="Doulos SIL"/>
          <w:i/>
          <w:color w:val="0000FF"/>
        </w:rPr>
        <w:t>sàà-rá-àⁿ kíná</w:t>
      </w:r>
      <w:r w:rsidR="00E54CB9">
        <w:t xml:space="preserve"> ‘in front of the houses’, and </w:t>
      </w:r>
      <w:r w:rsidR="00E54CB9" w:rsidRPr="00B81077">
        <w:rPr>
          <w:rFonts w:ascii="Doulos SIL" w:hAnsi="Doulos SIL"/>
          <w:i/>
          <w:color w:val="0000FF"/>
        </w:rPr>
        <w:t>mā kīnā</w:t>
      </w:r>
      <w:r w:rsidR="00E54CB9">
        <w:t xml:space="preserve"> ‘in front of me’. </w:t>
      </w:r>
    </w:p>
    <w:p w14:paraId="412F96AE" w14:textId="337EE43F" w:rsidR="00A95E82" w:rsidRPr="00560F52" w:rsidRDefault="005B539B" w:rsidP="00A95E82">
      <w:pPr>
        <w:pStyle w:val="Heading2"/>
        <w:rPr>
          <w:b w:val="0"/>
        </w:rPr>
      </w:pPr>
      <w:bookmarkStart w:id="99" w:name="_Toc342593982"/>
      <w:bookmarkStart w:id="100" w:name="_Toc344402360"/>
      <w:bookmarkStart w:id="101" w:name="_Toc508434441"/>
      <w:bookmarkStart w:id="102" w:name="_Toc508942586"/>
      <w:bookmarkStart w:id="103" w:name="_Toc508943186"/>
      <w:bookmarkStart w:id="104" w:name="_Toc36027129"/>
      <w:bookmarkStart w:id="105" w:name="_Toc36027281"/>
      <w:bookmarkStart w:id="106" w:name="_Toc36027491"/>
      <w:bookmarkStart w:id="107" w:name="_Toc78375500"/>
      <w:bookmarkStart w:id="108" w:name="_Toc79405605"/>
      <w:r w:rsidRPr="00560F52">
        <w:rPr>
          <w:b w:val="0"/>
        </w:rPr>
        <w:lastRenderedPageBreak/>
        <w:t>Verb inflection</w:t>
      </w:r>
      <w:bookmarkEnd w:id="99"/>
      <w:bookmarkEnd w:id="100"/>
    </w:p>
    <w:p w14:paraId="737D9693" w14:textId="55C8A22C" w:rsidR="005B539B" w:rsidRPr="005B539B" w:rsidRDefault="00576CE9" w:rsidP="005B539B">
      <w:r>
        <w:t xml:space="preserve">TAM categories are expressed by a combination of verbal suffixation, tonal ablaut, and grammatical particles and enclitics such as future </w:t>
      </w:r>
      <w:r w:rsidRPr="001C3EAA">
        <w:rPr>
          <w:rFonts w:ascii="Doulos SIL" w:hAnsi="Doulos SIL"/>
          <w:i/>
          <w:color w:val="0000FF"/>
        </w:rPr>
        <w:t>sà</w:t>
      </w:r>
      <w:r>
        <w:t xml:space="preserve"> and negative </w:t>
      </w:r>
      <w:r>
        <w:rPr>
          <w:rFonts w:ascii="Doulos SIL" w:hAnsi="Doulos SIL"/>
          <w:i/>
          <w:color w:val="0000FF"/>
        </w:rPr>
        <w:t>=</w:t>
      </w:r>
      <w:r w:rsidRPr="00B81077">
        <w:rPr>
          <w:rFonts w:ascii="Doulos SIL" w:hAnsi="Doulos SIL"/>
          <w:i/>
          <w:color w:val="0000FF"/>
        </w:rPr>
        <w:t>rē</w:t>
      </w:r>
      <w:r>
        <w:rPr>
          <w:rFonts w:ascii="Doulos SIL" w:hAnsi="Doulos SIL"/>
          <w:i/>
          <w:color w:val="0000FF"/>
        </w:rPr>
        <w:t>ʔ</w:t>
      </w:r>
      <w:r>
        <w:t xml:space="preserve"> ~ =</w:t>
      </w:r>
      <w:r w:rsidRPr="00B81077">
        <w:rPr>
          <w:rFonts w:ascii="Doulos SIL" w:hAnsi="Doulos SIL"/>
          <w:i/>
          <w:color w:val="0000FF"/>
        </w:rPr>
        <w:t>rɛ̄</w:t>
      </w:r>
      <w:r>
        <w:rPr>
          <w:rFonts w:ascii="Doulos SIL" w:hAnsi="Doulos SIL"/>
          <w:i/>
          <w:color w:val="0000FF"/>
        </w:rPr>
        <w:t>ʔ</w:t>
      </w:r>
      <w:r>
        <w:t xml:space="preserve">. </w:t>
      </w:r>
      <w:r w:rsidR="005B539B">
        <w:t xml:space="preserve">Disregarding </w:t>
      </w:r>
      <w:r>
        <w:t>the</w:t>
      </w:r>
      <w:r w:rsidR="005B539B">
        <w:t xml:space="preserve"> particles and enclitics, </w:t>
      </w:r>
      <w:r>
        <w:t>(5) illustrates word-level distinctions</w:t>
      </w:r>
      <w:r w:rsidR="005B539B">
        <w:t xml:space="preserve"> with one intransitive verb (‘come’) and one OV transitive verb (‘buy’). Tonal alternations like </w:t>
      </w:r>
      <w:r w:rsidR="005B539B" w:rsidRPr="005555B4">
        <w:rPr>
          <w:rFonts w:ascii="Doulos SIL" w:hAnsi="Doulos SIL"/>
          <w:i/>
          <w:color w:val="0000FF"/>
        </w:rPr>
        <w:t>s</w:t>
      </w:r>
      <w:r w:rsidR="00180BC2">
        <w:rPr>
          <w:rFonts w:ascii="Doulos SIL" w:hAnsi="Doulos SIL"/>
          <w:i/>
          <w:color w:val="0000FF"/>
        </w:rPr>
        <w:t>ɛ̀ɛ́</w:t>
      </w:r>
      <w:r w:rsidR="005B539B" w:rsidRPr="005555B4">
        <w:rPr>
          <w:rFonts w:ascii="Doulos SIL" w:hAnsi="Doulos SIL"/>
          <w:i/>
          <w:color w:val="0000FF"/>
        </w:rPr>
        <w:t xml:space="preserve"> </w:t>
      </w:r>
      <w:r w:rsidR="005B539B" w:rsidRPr="005555B4">
        <w:t>~</w:t>
      </w:r>
      <w:r w:rsidR="005B539B" w:rsidRPr="005555B4">
        <w:rPr>
          <w:rFonts w:ascii="Doulos SIL" w:hAnsi="Doulos SIL"/>
          <w:i/>
          <w:color w:val="0000FF"/>
        </w:rPr>
        <w:t xml:space="preserve"> sɛ́</w:t>
      </w:r>
      <w:r w:rsidR="00180BC2">
        <w:rPr>
          <w:rFonts w:ascii="Doulos SIL" w:hAnsi="Doulos SIL"/>
          <w:i/>
          <w:color w:val="0000FF"/>
        </w:rPr>
        <w:t>ɛ́</w:t>
      </w:r>
      <w:r w:rsidR="005B539B">
        <w:t xml:space="preserve"> reflect the effects of preceding </w:t>
      </w:r>
      <w:r w:rsidR="00DF73D1">
        <w:t>+</w:t>
      </w:r>
      <w:r w:rsidR="005B539B">
        <w:t xml:space="preserve">3Sg and -3Sg </w:t>
      </w:r>
      <w:r>
        <w:t>NPs (including pronouns)</w:t>
      </w:r>
      <w:r w:rsidR="005B539B">
        <w:t xml:space="preserve">. These alternations occur only in positions where the verb is immediately preceded by an NP (as opposed to an inflectional </w:t>
      </w:r>
      <w:r>
        <w:t>particle or subject enclitic). F</w:t>
      </w:r>
      <w:r w:rsidR="005B539B">
        <w:t xml:space="preserve">or intransitives this alternation is limited to the perfective, for transitives it occurs in all indicative and deontic inflections. </w:t>
      </w:r>
      <w:r w:rsidR="00560F52">
        <w:t>The subject-focus perfective (with M</w:t>
      </w:r>
      <w:r w:rsidR="00560F52">
        <w:noBreakHyphen/>
        <w:t>tones) is limited to intransitives.</w:t>
      </w:r>
    </w:p>
    <w:p w14:paraId="3406713A" w14:textId="77777777" w:rsidR="005B539B" w:rsidRDefault="005B539B" w:rsidP="005B539B"/>
    <w:p w14:paraId="58C4334B" w14:textId="298A24F3" w:rsidR="005B539B" w:rsidRDefault="006451B3" w:rsidP="005B539B">
      <w:pPr>
        <w:tabs>
          <w:tab w:val="clear" w:pos="369"/>
          <w:tab w:val="left" w:pos="720"/>
          <w:tab w:val="left" w:pos="1080"/>
          <w:tab w:val="left" w:pos="3960"/>
          <w:tab w:val="left" w:pos="5760"/>
        </w:tabs>
      </w:pPr>
      <w:r>
        <w:t>(5</w:t>
      </w:r>
      <w:r w:rsidR="005B539B">
        <w:t>)</w:t>
      </w:r>
      <w:r w:rsidR="005B539B">
        <w:tab/>
      </w:r>
      <w:r w:rsidR="005B539B">
        <w:tab/>
      </w:r>
      <w:r w:rsidR="005B539B">
        <w:tab/>
        <w:t>‘come’</w:t>
      </w:r>
      <w:r w:rsidR="005B539B">
        <w:tab/>
        <w:t>‘buy’</w:t>
      </w:r>
    </w:p>
    <w:p w14:paraId="2326530A" w14:textId="77777777" w:rsidR="005B539B" w:rsidRDefault="005B539B" w:rsidP="005B539B">
      <w:pPr>
        <w:tabs>
          <w:tab w:val="clear" w:pos="369"/>
          <w:tab w:val="left" w:pos="720"/>
          <w:tab w:val="left" w:pos="1080"/>
          <w:tab w:val="left" w:pos="3960"/>
          <w:tab w:val="left" w:pos="5760"/>
        </w:tabs>
      </w:pPr>
    </w:p>
    <w:p w14:paraId="0A6E4030" w14:textId="79F0BA41" w:rsidR="005B539B" w:rsidRDefault="005B539B" w:rsidP="005B539B">
      <w:pPr>
        <w:tabs>
          <w:tab w:val="clear" w:pos="369"/>
          <w:tab w:val="left" w:pos="720"/>
          <w:tab w:val="left" w:pos="1080"/>
          <w:tab w:val="left" w:pos="3960"/>
          <w:tab w:val="left" w:pos="5760"/>
        </w:tabs>
      </w:pPr>
      <w:r>
        <w:tab/>
        <w:t>a. indicative inflections</w:t>
      </w:r>
    </w:p>
    <w:p w14:paraId="597BEBFD" w14:textId="5A93A951"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perfective</w:t>
      </w:r>
      <w:r>
        <w:tab/>
      </w:r>
      <w:r w:rsidRPr="005555B4">
        <w:rPr>
          <w:rFonts w:ascii="Doulos SIL" w:hAnsi="Doulos SIL"/>
          <w:i/>
          <w:color w:val="0000FF"/>
        </w:rPr>
        <w:t>s</w:t>
      </w:r>
      <w:r w:rsidR="00180BC2">
        <w:rPr>
          <w:rFonts w:ascii="Doulos SIL" w:hAnsi="Doulos SIL"/>
          <w:i/>
          <w:color w:val="0000FF"/>
        </w:rPr>
        <w:t>ɛ̀ɛ́</w:t>
      </w:r>
      <w:r w:rsidRPr="005555B4">
        <w:rPr>
          <w:rFonts w:ascii="Doulos SIL" w:hAnsi="Doulos SIL"/>
          <w:i/>
          <w:color w:val="0000FF"/>
        </w:rPr>
        <w:t xml:space="preserve"> </w:t>
      </w:r>
      <w:r w:rsidRPr="005555B4">
        <w:t>~</w:t>
      </w:r>
      <w:r w:rsidRPr="005555B4">
        <w:rPr>
          <w:rFonts w:ascii="Doulos SIL" w:hAnsi="Doulos SIL"/>
          <w:i/>
          <w:color w:val="0000FF"/>
        </w:rPr>
        <w:t xml:space="preserve"> sɛ́</w:t>
      </w:r>
      <w:r w:rsidR="00180BC2">
        <w:rPr>
          <w:rFonts w:ascii="Doulos SIL" w:hAnsi="Doulos SIL"/>
          <w:i/>
          <w:color w:val="0000FF"/>
        </w:rPr>
        <w:t>ɛ́</w:t>
      </w:r>
      <w:r w:rsidRPr="005555B4">
        <w:rPr>
          <w:rFonts w:ascii="Doulos SIL" w:hAnsi="Doulos SIL"/>
          <w:i/>
          <w:color w:val="0000FF"/>
        </w:rPr>
        <w:tab/>
        <w:t>sàní</w:t>
      </w:r>
      <w:r>
        <w:t xml:space="preserve"> ~ </w:t>
      </w:r>
      <w:r w:rsidRPr="005555B4">
        <w:rPr>
          <w:rFonts w:ascii="Doulos SIL" w:hAnsi="Doulos SIL"/>
          <w:i/>
          <w:color w:val="0000FF"/>
        </w:rPr>
        <w:t>sánī</w:t>
      </w:r>
    </w:p>
    <w:p w14:paraId="12856700" w14:textId="4D58B2D3" w:rsidR="005B539B" w:rsidRPr="005B539B" w:rsidRDefault="005B539B" w:rsidP="005B539B">
      <w:pPr>
        <w:tabs>
          <w:tab w:val="clear" w:pos="369"/>
          <w:tab w:val="left" w:pos="720"/>
          <w:tab w:val="left" w:pos="1080"/>
          <w:tab w:val="left" w:pos="3960"/>
          <w:tab w:val="left" w:pos="5760"/>
        </w:tabs>
      </w:pPr>
      <w:r>
        <w:tab/>
      </w:r>
      <w:r>
        <w:tab/>
        <w:t>subject-focus perfective</w:t>
      </w:r>
      <w:r>
        <w:tab/>
      </w:r>
      <w:r w:rsidRPr="005555B4">
        <w:rPr>
          <w:rFonts w:ascii="Doulos SIL" w:hAnsi="Doulos SIL"/>
          <w:i/>
          <w:color w:val="0000FF"/>
        </w:rPr>
        <w:t>sɛ̄ɛ̄</w:t>
      </w:r>
      <w:r>
        <w:tab/>
        <w:t>(n. a.)</w:t>
      </w:r>
    </w:p>
    <w:p w14:paraId="2859B7FF" w14:textId="3076FCC7"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imperfective</w:t>
      </w:r>
      <w:r>
        <w:tab/>
      </w:r>
      <w:r w:rsidRPr="005555B4">
        <w:rPr>
          <w:rFonts w:ascii="Doulos SIL" w:hAnsi="Doulos SIL"/>
          <w:i/>
          <w:color w:val="0000FF"/>
        </w:rPr>
        <w:t>sáá</w:t>
      </w:r>
      <w:r w:rsidRPr="005555B4">
        <w:rPr>
          <w:rFonts w:ascii="Doulos SIL" w:hAnsi="Doulos SIL"/>
          <w:i/>
          <w:color w:val="0000FF"/>
        </w:rPr>
        <w:tab/>
        <w:t>sànà</w:t>
      </w:r>
      <w:r>
        <w:t xml:space="preserve"> </w:t>
      </w:r>
      <w:r w:rsidRPr="00B91217">
        <w:t>~</w:t>
      </w:r>
      <w:r>
        <w:t xml:space="preserve"> </w:t>
      </w:r>
      <w:r w:rsidRPr="005555B4">
        <w:rPr>
          <w:rFonts w:ascii="Doulos SIL" w:hAnsi="Doulos SIL"/>
          <w:i/>
          <w:color w:val="0000FF"/>
        </w:rPr>
        <w:t>sáná</w:t>
      </w:r>
    </w:p>
    <w:p w14:paraId="010B41DD" w14:textId="18B60F9A" w:rsidR="005B539B" w:rsidRPr="00560F52" w:rsidRDefault="005B539B" w:rsidP="005B539B">
      <w:pPr>
        <w:tabs>
          <w:tab w:val="clear" w:pos="369"/>
          <w:tab w:val="left" w:pos="720"/>
          <w:tab w:val="left" w:pos="1080"/>
          <w:tab w:val="left" w:pos="3960"/>
          <w:tab w:val="left" w:pos="5760"/>
        </w:tabs>
      </w:pPr>
      <w:r>
        <w:tab/>
      </w:r>
      <w:r>
        <w:tab/>
        <w:t>progressive</w:t>
      </w:r>
      <w:r w:rsidR="00424F29">
        <w:t xml:space="preserve"> (positive)</w:t>
      </w:r>
      <w:r>
        <w:tab/>
      </w:r>
      <w:r w:rsidR="00B53A8E">
        <w:rPr>
          <w:rFonts w:ascii="Doulos SIL" w:hAnsi="Doulos SIL"/>
          <w:i/>
          <w:color w:val="0000FF"/>
        </w:rPr>
        <w:t>sé</w:t>
      </w:r>
      <w:r w:rsidR="00B53A8E" w:rsidRPr="005555B4">
        <w:rPr>
          <w:rFonts w:ascii="Doulos SIL" w:hAnsi="Doulos SIL"/>
          <w:i/>
          <w:color w:val="0000FF"/>
        </w:rPr>
        <w:t>-yá</w:t>
      </w:r>
      <w:r w:rsidRPr="00B91217">
        <w:tab/>
      </w:r>
      <w:r w:rsidR="00560F52" w:rsidRPr="00DD3A20">
        <w:rPr>
          <w:rFonts w:ascii="Doulos SIL" w:hAnsi="Doulos SIL"/>
          <w:i/>
          <w:color w:val="0000FF"/>
        </w:rPr>
        <w:t>sànì</w:t>
      </w:r>
      <w:r w:rsidR="00576CE9">
        <w:rPr>
          <w:rFonts w:ascii="Doulos SIL" w:hAnsi="Doulos SIL"/>
          <w:i/>
          <w:color w:val="0000FF"/>
        </w:rPr>
        <w:t>-</w:t>
      </w:r>
      <w:r w:rsidRPr="00DD3A20">
        <w:rPr>
          <w:rFonts w:ascii="Doulos SIL" w:hAnsi="Doulos SIL"/>
          <w:i/>
          <w:color w:val="0000FF"/>
        </w:rPr>
        <w:t>yá</w:t>
      </w:r>
      <w:r w:rsidR="00560F52" w:rsidRPr="00DD3A20">
        <w:rPr>
          <w:rFonts w:ascii="Doulos SIL" w:hAnsi="Doulos SIL"/>
          <w:i/>
          <w:color w:val="0000FF"/>
        </w:rPr>
        <w:t xml:space="preserve"> </w:t>
      </w:r>
      <w:r w:rsidR="00560F52" w:rsidRPr="00B91217">
        <w:t>~</w:t>
      </w:r>
      <w:r w:rsidR="00576CE9">
        <w:rPr>
          <w:rFonts w:ascii="Doulos SIL" w:hAnsi="Doulos SIL"/>
          <w:i/>
          <w:color w:val="0000FF"/>
        </w:rPr>
        <w:t xml:space="preserve"> sání-yá</w:t>
      </w:r>
    </w:p>
    <w:p w14:paraId="32673A4C" w14:textId="5D70533C" w:rsidR="00424F29" w:rsidRPr="00560F52" w:rsidRDefault="00424F29" w:rsidP="00424F29">
      <w:pPr>
        <w:tabs>
          <w:tab w:val="clear" w:pos="369"/>
          <w:tab w:val="left" w:pos="720"/>
          <w:tab w:val="left" w:pos="1080"/>
          <w:tab w:val="left" w:pos="3960"/>
          <w:tab w:val="left" w:pos="5760"/>
        </w:tabs>
      </w:pPr>
      <w:r>
        <w:tab/>
      </w:r>
      <w:r>
        <w:tab/>
        <w:t>progressive (negative)</w:t>
      </w:r>
      <w:r>
        <w:tab/>
      </w:r>
      <w:r w:rsidRPr="00780638">
        <w:rPr>
          <w:rFonts w:ascii="Doulos SIL" w:hAnsi="Doulos SIL"/>
          <w:i/>
          <w:color w:val="0000FF"/>
        </w:rPr>
        <w:t>sè-yá</w:t>
      </w:r>
      <w:r>
        <w:t xml:space="preserve"> ~ </w:t>
      </w:r>
      <w:r>
        <w:rPr>
          <w:rFonts w:ascii="Doulos SIL" w:hAnsi="Doulos SIL"/>
          <w:i/>
          <w:color w:val="0000FF"/>
        </w:rPr>
        <w:t>sé</w:t>
      </w:r>
      <w:r w:rsidRPr="005555B4">
        <w:rPr>
          <w:rFonts w:ascii="Doulos SIL" w:hAnsi="Doulos SIL"/>
          <w:i/>
          <w:color w:val="0000FF"/>
        </w:rPr>
        <w:t>-yá</w:t>
      </w:r>
      <w:r w:rsidRPr="00B91217">
        <w:tab/>
      </w:r>
      <w:r w:rsidRPr="00DD3A20">
        <w:rPr>
          <w:rFonts w:ascii="Doulos SIL" w:hAnsi="Doulos SIL"/>
          <w:i/>
          <w:color w:val="0000FF"/>
        </w:rPr>
        <w:t>sànì</w:t>
      </w:r>
      <w:r>
        <w:rPr>
          <w:rFonts w:ascii="Doulos SIL" w:hAnsi="Doulos SIL"/>
          <w:i/>
          <w:color w:val="0000FF"/>
        </w:rPr>
        <w:t>-</w:t>
      </w:r>
      <w:r w:rsidRPr="00DD3A20">
        <w:rPr>
          <w:rFonts w:ascii="Doulos SIL" w:hAnsi="Doulos SIL"/>
          <w:i/>
          <w:color w:val="0000FF"/>
        </w:rPr>
        <w:t xml:space="preserve">yá </w:t>
      </w:r>
      <w:r w:rsidRPr="00B91217">
        <w:t>~</w:t>
      </w:r>
      <w:r>
        <w:rPr>
          <w:rFonts w:ascii="Doulos SIL" w:hAnsi="Doulos SIL"/>
          <w:i/>
          <w:color w:val="0000FF"/>
        </w:rPr>
        <w:t xml:space="preserve"> sání-yá</w:t>
      </w:r>
    </w:p>
    <w:p w14:paraId="62AF45CD" w14:textId="77777777" w:rsidR="005B539B" w:rsidRDefault="005B539B" w:rsidP="005B539B">
      <w:pPr>
        <w:tabs>
          <w:tab w:val="clear" w:pos="369"/>
          <w:tab w:val="left" w:pos="720"/>
          <w:tab w:val="left" w:pos="1080"/>
          <w:tab w:val="left" w:pos="3960"/>
          <w:tab w:val="left" w:pos="5760"/>
        </w:tabs>
      </w:pPr>
    </w:p>
    <w:p w14:paraId="0DCE7634" w14:textId="381FA00A" w:rsidR="005B539B" w:rsidRDefault="005B539B" w:rsidP="005B539B">
      <w:pPr>
        <w:tabs>
          <w:tab w:val="clear" w:pos="369"/>
          <w:tab w:val="left" w:pos="720"/>
          <w:tab w:val="left" w:pos="1080"/>
          <w:tab w:val="left" w:pos="3960"/>
          <w:tab w:val="left" w:pos="5760"/>
        </w:tabs>
      </w:pPr>
      <w:r>
        <w:tab/>
        <w:t>b. deontic inflection</w:t>
      </w:r>
    </w:p>
    <w:p w14:paraId="593A9980" w14:textId="10FA932A"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imperative</w:t>
      </w:r>
      <w:r>
        <w:tab/>
      </w:r>
      <w:r w:rsidRPr="005555B4">
        <w:rPr>
          <w:rFonts w:ascii="Doulos SIL" w:hAnsi="Doulos SIL"/>
          <w:i/>
          <w:color w:val="0000FF"/>
        </w:rPr>
        <w:t>s</w:t>
      </w:r>
      <w:r w:rsidR="00576CE9">
        <w:rPr>
          <w:rFonts w:ascii="Doulos SIL" w:hAnsi="Doulos SIL"/>
          <w:i/>
          <w:color w:val="0000FF"/>
        </w:rPr>
        <w:t>ā</w:t>
      </w:r>
      <w:r w:rsidRPr="005555B4">
        <w:rPr>
          <w:rFonts w:ascii="Doulos SIL" w:hAnsi="Doulos SIL"/>
          <w:i/>
          <w:color w:val="0000FF"/>
        </w:rPr>
        <w:tab/>
        <w:t xml:space="preserve">sǎⁿ </w:t>
      </w:r>
      <w:r w:rsidRPr="00B91217">
        <w:t>~</w:t>
      </w:r>
      <w:r>
        <w:t xml:space="preserve"> </w:t>
      </w:r>
      <w:r w:rsidRPr="005555B4">
        <w:rPr>
          <w:rFonts w:ascii="Doulos SIL" w:hAnsi="Doulos SIL"/>
          <w:i/>
          <w:color w:val="0000FF"/>
        </w:rPr>
        <w:t>sáⁿ</w:t>
      </w:r>
    </w:p>
    <w:p w14:paraId="7915A974" w14:textId="77777777" w:rsidR="005B539B" w:rsidRDefault="005B539B" w:rsidP="005B539B">
      <w:pPr>
        <w:tabs>
          <w:tab w:val="clear" w:pos="369"/>
          <w:tab w:val="left" w:pos="720"/>
          <w:tab w:val="left" w:pos="1080"/>
          <w:tab w:val="left" w:pos="3960"/>
          <w:tab w:val="left" w:pos="5760"/>
        </w:tabs>
      </w:pPr>
    </w:p>
    <w:p w14:paraId="17700D03" w14:textId="77CC642A" w:rsidR="005B539B" w:rsidRDefault="005B539B" w:rsidP="005B539B">
      <w:pPr>
        <w:tabs>
          <w:tab w:val="clear" w:pos="369"/>
          <w:tab w:val="left" w:pos="720"/>
          <w:tab w:val="left" w:pos="1080"/>
          <w:tab w:val="left" w:pos="3960"/>
          <w:tab w:val="left" w:pos="5760"/>
        </w:tabs>
      </w:pPr>
      <w:r>
        <w:tab/>
        <w:t>c. subordinated forms</w:t>
      </w:r>
    </w:p>
    <w:p w14:paraId="09F0D948" w14:textId="5343B318" w:rsidR="005B539B" w:rsidRPr="005555B4" w:rsidRDefault="005B539B" w:rsidP="005B539B">
      <w:pPr>
        <w:tabs>
          <w:tab w:val="clear" w:pos="369"/>
          <w:tab w:val="left" w:pos="720"/>
          <w:tab w:val="left" w:pos="1080"/>
          <w:tab w:val="left" w:pos="3960"/>
          <w:tab w:val="left" w:pos="5760"/>
        </w:tabs>
        <w:rPr>
          <w:rFonts w:ascii="Doulos SIL" w:hAnsi="Doulos SIL"/>
          <w:i/>
          <w:color w:val="0000FF"/>
        </w:rPr>
      </w:pPr>
      <w:r>
        <w:tab/>
      </w:r>
      <w:r>
        <w:tab/>
        <w:t>adjoined</w:t>
      </w:r>
      <w:r>
        <w:tab/>
      </w:r>
      <w:r w:rsidRPr="005555B4">
        <w:rPr>
          <w:rFonts w:ascii="Doulos SIL" w:hAnsi="Doulos SIL"/>
          <w:i/>
          <w:color w:val="0000FF"/>
        </w:rPr>
        <w:t>sá</w:t>
      </w:r>
      <w:r w:rsidRPr="005555B4">
        <w:rPr>
          <w:rFonts w:ascii="Doulos SIL" w:hAnsi="Doulos SIL"/>
          <w:i/>
          <w:color w:val="0000FF"/>
        </w:rPr>
        <w:tab/>
        <w:t>sàⁿ</w:t>
      </w:r>
    </w:p>
    <w:p w14:paraId="50C37884" w14:textId="4736063C" w:rsidR="005B539B" w:rsidRDefault="005B539B" w:rsidP="005B539B">
      <w:pPr>
        <w:tabs>
          <w:tab w:val="clear" w:pos="369"/>
          <w:tab w:val="left" w:pos="720"/>
          <w:tab w:val="left" w:pos="1080"/>
          <w:tab w:val="left" w:pos="3960"/>
          <w:tab w:val="left" w:pos="5760"/>
        </w:tabs>
      </w:pPr>
      <w:r>
        <w:tab/>
      </w:r>
      <w:r>
        <w:tab/>
        <w:t>adjoined (</w:t>
      </w:r>
      <w:r w:rsidR="00B53A8E">
        <w:t>defocalized</w:t>
      </w:r>
      <w:r>
        <w:t>)</w:t>
      </w:r>
      <w:r>
        <w:tab/>
      </w:r>
      <w:r w:rsidRPr="005555B4">
        <w:rPr>
          <w:rFonts w:ascii="Doulos SIL" w:hAnsi="Doulos SIL"/>
          <w:i/>
          <w:color w:val="0000FF"/>
        </w:rPr>
        <w:t>sà</w:t>
      </w:r>
      <w:r w:rsidRPr="005555B4">
        <w:rPr>
          <w:rFonts w:ascii="Doulos SIL" w:hAnsi="Doulos SIL"/>
          <w:i/>
          <w:color w:val="0000FF"/>
        </w:rPr>
        <w:tab/>
        <w:t>sàⁿ</w:t>
      </w:r>
    </w:p>
    <w:p w14:paraId="20DD461E" w14:textId="2F661BB3" w:rsidR="00576CE9" w:rsidRDefault="00576CE9" w:rsidP="005B539B">
      <w:pPr>
        <w:tabs>
          <w:tab w:val="clear" w:pos="369"/>
          <w:tab w:val="left" w:pos="720"/>
          <w:tab w:val="left" w:pos="1080"/>
          <w:tab w:val="left" w:pos="3960"/>
          <w:tab w:val="left" w:pos="5760"/>
        </w:tabs>
      </w:pPr>
      <w:r>
        <w:tab/>
      </w:r>
      <w:r>
        <w:tab/>
        <w:t>in ‘if’ clause</w:t>
      </w:r>
      <w:r>
        <w:tab/>
      </w:r>
      <w:r w:rsidRPr="00780638">
        <w:rPr>
          <w:rFonts w:ascii="Doulos SIL" w:hAnsi="Doulos SIL"/>
          <w:i/>
          <w:color w:val="0000FF"/>
        </w:rPr>
        <w:t>sā</w:t>
      </w:r>
      <w:r>
        <w:tab/>
      </w:r>
      <w:r w:rsidRPr="005555B4">
        <w:rPr>
          <w:rFonts w:ascii="Doulos SIL" w:hAnsi="Doulos SIL"/>
          <w:i/>
          <w:color w:val="0000FF"/>
        </w:rPr>
        <w:t xml:space="preserve">sǎⁿ </w:t>
      </w:r>
      <w:r w:rsidRPr="00B91217">
        <w:t>~</w:t>
      </w:r>
      <w:r>
        <w:t xml:space="preserve"> </w:t>
      </w:r>
      <w:r w:rsidRPr="005555B4">
        <w:rPr>
          <w:rFonts w:ascii="Doulos SIL" w:hAnsi="Doulos SIL"/>
          <w:i/>
          <w:color w:val="0000FF"/>
        </w:rPr>
        <w:t>sáⁿ</w:t>
      </w:r>
    </w:p>
    <w:p w14:paraId="7B4176B1" w14:textId="794D1E5E" w:rsidR="00576CE9" w:rsidRPr="00576CE9" w:rsidRDefault="00576CE9" w:rsidP="005B539B">
      <w:pPr>
        <w:tabs>
          <w:tab w:val="clear" w:pos="369"/>
          <w:tab w:val="left" w:pos="720"/>
          <w:tab w:val="left" w:pos="1080"/>
          <w:tab w:val="left" w:pos="3960"/>
          <w:tab w:val="left" w:pos="5760"/>
        </w:tabs>
      </w:pPr>
      <w:r>
        <w:tab/>
      </w:r>
      <w:r>
        <w:tab/>
        <w:t>quoted imperative</w:t>
      </w:r>
      <w:r>
        <w:tab/>
      </w:r>
      <w:r w:rsidRPr="00780638">
        <w:rPr>
          <w:rFonts w:ascii="Doulos SIL" w:hAnsi="Doulos SIL"/>
          <w:i/>
          <w:color w:val="0000FF"/>
        </w:rPr>
        <w:t>sā</w:t>
      </w:r>
      <w:r>
        <w:tab/>
      </w:r>
      <w:r w:rsidRPr="005555B4">
        <w:rPr>
          <w:rFonts w:ascii="Doulos SIL" w:hAnsi="Doulos SIL"/>
          <w:i/>
          <w:color w:val="0000FF"/>
        </w:rPr>
        <w:t xml:space="preserve">sǎⁿ </w:t>
      </w:r>
      <w:r w:rsidRPr="00B91217">
        <w:t>~</w:t>
      </w:r>
      <w:r>
        <w:t xml:space="preserve"> </w:t>
      </w:r>
      <w:r w:rsidRPr="005555B4">
        <w:rPr>
          <w:rFonts w:ascii="Doulos SIL" w:hAnsi="Doulos SIL"/>
          <w:i/>
          <w:color w:val="0000FF"/>
        </w:rPr>
        <w:t>sáⁿ</w:t>
      </w:r>
    </w:p>
    <w:p w14:paraId="4F12BB21" w14:textId="77777777" w:rsidR="005B539B" w:rsidRDefault="005B539B" w:rsidP="005B539B">
      <w:pPr>
        <w:tabs>
          <w:tab w:val="clear" w:pos="369"/>
          <w:tab w:val="left" w:pos="720"/>
          <w:tab w:val="left" w:pos="1080"/>
          <w:tab w:val="left" w:pos="3960"/>
          <w:tab w:val="left" w:pos="5760"/>
        </w:tabs>
      </w:pPr>
    </w:p>
    <w:p w14:paraId="3A0EFEFB" w14:textId="340213CD" w:rsidR="005B539B" w:rsidRDefault="005B539B" w:rsidP="005B539B">
      <w:pPr>
        <w:tabs>
          <w:tab w:val="clear" w:pos="369"/>
          <w:tab w:val="left" w:pos="720"/>
          <w:tab w:val="left" w:pos="1080"/>
          <w:tab w:val="left" w:pos="3960"/>
          <w:tab w:val="left" w:pos="5760"/>
        </w:tabs>
      </w:pPr>
      <w:r>
        <w:tab/>
        <w:t>d. nominalization</w:t>
      </w:r>
    </w:p>
    <w:p w14:paraId="272572BB" w14:textId="505F239D" w:rsidR="005B539B" w:rsidRPr="005B539B" w:rsidRDefault="005B539B" w:rsidP="005B539B">
      <w:pPr>
        <w:tabs>
          <w:tab w:val="clear" w:pos="369"/>
          <w:tab w:val="left" w:pos="720"/>
          <w:tab w:val="left" w:pos="1080"/>
          <w:tab w:val="left" w:pos="3960"/>
          <w:tab w:val="left" w:pos="5760"/>
        </w:tabs>
      </w:pPr>
      <w:r>
        <w:tab/>
      </w:r>
      <w:r>
        <w:tab/>
        <w:t>verbal noun</w:t>
      </w:r>
      <w:r w:rsidR="00560F52">
        <w:t xml:space="preserve"> (suffixed)</w:t>
      </w:r>
      <w:r>
        <w:tab/>
      </w:r>
      <w:r w:rsidRPr="005555B4">
        <w:rPr>
          <w:rFonts w:ascii="Doulos SIL" w:hAnsi="Doulos SIL"/>
          <w:i/>
          <w:color w:val="0000FF"/>
        </w:rPr>
        <w:t>séé</w:t>
      </w:r>
      <w:r w:rsidR="00560F52">
        <w:t xml:space="preserve"> (</w:t>
      </w:r>
      <w:r w:rsidR="00560F52" w:rsidRPr="00DD3A20">
        <w:rPr>
          <w:rFonts w:ascii="Doulos SIL" w:hAnsi="Doulos SIL"/>
          <w:i/>
          <w:color w:val="0000FF"/>
        </w:rPr>
        <w:t>séé-rá</w:t>
      </w:r>
      <w:r w:rsidR="00560F52">
        <w:t xml:space="preserve"> )</w:t>
      </w:r>
      <w:r w:rsidRPr="005555B4">
        <w:rPr>
          <w:rFonts w:ascii="Doulos SIL" w:hAnsi="Doulos SIL"/>
          <w:i/>
          <w:color w:val="0000FF"/>
        </w:rPr>
        <w:tab/>
      </w:r>
      <w:r w:rsidR="00560F52" w:rsidRPr="00DD3A20">
        <w:rPr>
          <w:rFonts w:ascii="Doulos SIL" w:hAnsi="Doulos SIL"/>
          <w:i/>
          <w:color w:val="0000FF"/>
        </w:rPr>
        <w:t>sànì</w:t>
      </w:r>
      <w:r w:rsidR="00560F52" w:rsidRPr="00560F52">
        <w:t xml:space="preserve"> (</w:t>
      </w:r>
      <w:r w:rsidR="00180BC2">
        <w:rPr>
          <w:rFonts w:ascii="Doulos SIL" w:hAnsi="Doulos SIL"/>
          <w:i/>
          <w:color w:val="0000FF"/>
        </w:rPr>
        <w:t>sàn-ná</w:t>
      </w:r>
      <w:r w:rsidR="00560F52">
        <w:t xml:space="preserve"> )</w:t>
      </w:r>
    </w:p>
    <w:p w14:paraId="2CBBAF8B" w14:textId="77777777" w:rsidR="00BA6685" w:rsidRPr="00560F52" w:rsidRDefault="00566B03" w:rsidP="00560F52">
      <w:pPr>
        <w:pStyle w:val="Heading2"/>
      </w:pPr>
      <w:bookmarkStart w:id="109" w:name="_Toc342593983"/>
      <w:bookmarkStart w:id="110" w:name="_Toc344402361"/>
      <w:r w:rsidRPr="00560F52">
        <w:t>Main clauses and constituent order</w:t>
      </w:r>
      <w:bookmarkEnd w:id="101"/>
      <w:bookmarkEnd w:id="102"/>
      <w:bookmarkEnd w:id="103"/>
      <w:bookmarkEnd w:id="104"/>
      <w:bookmarkEnd w:id="105"/>
      <w:bookmarkEnd w:id="106"/>
      <w:bookmarkEnd w:id="107"/>
      <w:bookmarkEnd w:id="108"/>
      <w:bookmarkEnd w:id="109"/>
      <w:bookmarkEnd w:id="110"/>
    </w:p>
    <w:p w14:paraId="09F1754F" w14:textId="12DBEFEA" w:rsidR="005B539B" w:rsidRDefault="005B539B" w:rsidP="005B539B">
      <w:r>
        <w:t xml:space="preserve">Simple main clauses are of the types in </w:t>
      </w:r>
      <w:r w:rsidR="006451B3">
        <w:t>(6</w:t>
      </w:r>
      <w:r>
        <w:t>). Additional variations can be produced by adding spatiotemporal adverbs and adjoined (non-argument) PPs either before the subject (S) or after the verb.</w:t>
      </w:r>
    </w:p>
    <w:p w14:paraId="0F2E1C90" w14:textId="77777777" w:rsidR="005B539B" w:rsidRDefault="005B539B" w:rsidP="005B539B"/>
    <w:p w14:paraId="05A947BB" w14:textId="10E44B09" w:rsidR="005B539B" w:rsidRDefault="006451B3" w:rsidP="002F4046">
      <w:pPr>
        <w:keepNext/>
        <w:tabs>
          <w:tab w:val="clear" w:pos="369"/>
          <w:tab w:val="left" w:pos="720"/>
          <w:tab w:val="left" w:pos="1080"/>
          <w:tab w:val="left" w:pos="3060"/>
        </w:tabs>
        <w:ind w:left="3456" w:hanging="3456"/>
        <w:jc w:val="left"/>
      </w:pPr>
      <w:r>
        <w:lastRenderedPageBreak/>
        <w:t>(6</w:t>
      </w:r>
      <w:r w:rsidR="005B539B">
        <w:t>)</w:t>
      </w:r>
      <w:r w:rsidR="005B539B">
        <w:tab/>
      </w:r>
      <w:r w:rsidR="005B539B">
        <w:tab/>
        <w:t>composition</w:t>
      </w:r>
      <w:r w:rsidR="005B539B">
        <w:tab/>
        <w:t>label</w:t>
      </w:r>
    </w:p>
    <w:p w14:paraId="6A71EDA4" w14:textId="77777777" w:rsidR="005B539B" w:rsidRDefault="005B539B" w:rsidP="002F4046">
      <w:pPr>
        <w:keepNext/>
        <w:tabs>
          <w:tab w:val="clear" w:pos="369"/>
          <w:tab w:val="left" w:pos="720"/>
          <w:tab w:val="left" w:pos="1080"/>
          <w:tab w:val="left" w:pos="3060"/>
        </w:tabs>
        <w:ind w:left="3456" w:hanging="3456"/>
        <w:jc w:val="left"/>
      </w:pPr>
    </w:p>
    <w:p w14:paraId="669E82D6" w14:textId="4A319019" w:rsidR="005B539B" w:rsidRDefault="005B539B" w:rsidP="002F4046">
      <w:pPr>
        <w:keepNext/>
        <w:tabs>
          <w:tab w:val="clear" w:pos="369"/>
          <w:tab w:val="left" w:pos="720"/>
          <w:tab w:val="left" w:pos="1080"/>
          <w:tab w:val="left" w:pos="3060"/>
        </w:tabs>
        <w:ind w:left="3456" w:hanging="3456"/>
        <w:jc w:val="left"/>
      </w:pPr>
      <w:r>
        <w:tab/>
        <w:t>a.</w:t>
      </w:r>
      <w:r>
        <w:tab/>
        <w:t>S-infl-V</w:t>
      </w:r>
      <w:r>
        <w:tab/>
        <w:t>intransitive</w:t>
      </w:r>
    </w:p>
    <w:p w14:paraId="09A2B949" w14:textId="611EC203" w:rsidR="005B539B" w:rsidRDefault="005B539B" w:rsidP="002F4046">
      <w:pPr>
        <w:keepNext/>
        <w:tabs>
          <w:tab w:val="clear" w:pos="369"/>
          <w:tab w:val="left" w:pos="720"/>
          <w:tab w:val="left" w:pos="1080"/>
          <w:tab w:val="left" w:pos="3060"/>
        </w:tabs>
        <w:ind w:left="3456" w:hanging="3456"/>
        <w:jc w:val="left"/>
      </w:pPr>
      <w:r>
        <w:tab/>
      </w:r>
      <w:r>
        <w:tab/>
        <w:t>S-infl-V-O</w:t>
      </w:r>
      <w:r>
        <w:tab/>
        <w:t>intransitive plus postverbal “object” (VO transitive)</w:t>
      </w:r>
    </w:p>
    <w:p w14:paraId="5C4761CE" w14:textId="7FDDBE8A" w:rsidR="005B539B" w:rsidRDefault="005B539B" w:rsidP="005B539B">
      <w:pPr>
        <w:tabs>
          <w:tab w:val="clear" w:pos="369"/>
          <w:tab w:val="left" w:pos="720"/>
          <w:tab w:val="left" w:pos="1080"/>
          <w:tab w:val="left" w:pos="3060"/>
        </w:tabs>
        <w:ind w:left="3456" w:hanging="3456"/>
        <w:jc w:val="left"/>
      </w:pPr>
      <w:r>
        <w:tab/>
      </w:r>
      <w:r>
        <w:tab/>
        <w:t>S-infl-V-PP</w:t>
      </w:r>
      <w:r>
        <w:tab/>
        <w:t>intransitive plus postpositional phrase</w:t>
      </w:r>
    </w:p>
    <w:p w14:paraId="06865D42" w14:textId="77777777" w:rsidR="005B539B" w:rsidRDefault="005B539B" w:rsidP="005B539B">
      <w:pPr>
        <w:tabs>
          <w:tab w:val="clear" w:pos="369"/>
          <w:tab w:val="left" w:pos="720"/>
          <w:tab w:val="left" w:pos="1080"/>
          <w:tab w:val="left" w:pos="3060"/>
        </w:tabs>
        <w:ind w:left="3456" w:hanging="3456"/>
        <w:jc w:val="left"/>
      </w:pPr>
    </w:p>
    <w:p w14:paraId="398008C8" w14:textId="18D687BA" w:rsidR="005B539B" w:rsidRDefault="005B539B" w:rsidP="005B539B">
      <w:pPr>
        <w:tabs>
          <w:tab w:val="clear" w:pos="369"/>
          <w:tab w:val="left" w:pos="720"/>
          <w:tab w:val="left" w:pos="1080"/>
          <w:tab w:val="left" w:pos="3060"/>
        </w:tabs>
        <w:ind w:left="3456" w:hanging="3456"/>
        <w:jc w:val="left"/>
      </w:pPr>
      <w:r>
        <w:tab/>
        <w:t>b.</w:t>
      </w:r>
      <w:r>
        <w:tab/>
        <w:t>S-infl-O-V</w:t>
      </w:r>
      <w:r>
        <w:tab/>
        <w:t>ordinary transitive (OV transitive)</w:t>
      </w:r>
    </w:p>
    <w:p w14:paraId="12A9CFD3" w14:textId="1DE180E4" w:rsidR="005B539B" w:rsidRDefault="005B539B" w:rsidP="005B539B">
      <w:pPr>
        <w:tabs>
          <w:tab w:val="clear" w:pos="369"/>
          <w:tab w:val="left" w:pos="720"/>
          <w:tab w:val="left" w:pos="1080"/>
          <w:tab w:val="left" w:pos="3060"/>
        </w:tabs>
        <w:ind w:left="3456" w:hanging="3456"/>
        <w:jc w:val="left"/>
      </w:pPr>
      <w:r>
        <w:tab/>
      </w:r>
      <w:r>
        <w:tab/>
        <w:t>S-infl-O-V-O</w:t>
      </w:r>
      <w:r>
        <w:tab/>
        <w:t>ditransitive (‘give’ etc.)</w:t>
      </w:r>
    </w:p>
    <w:p w14:paraId="6BB44EFE" w14:textId="6E1F8B80" w:rsidR="005B539B" w:rsidRDefault="005B539B" w:rsidP="005B539B">
      <w:pPr>
        <w:tabs>
          <w:tab w:val="clear" w:pos="369"/>
          <w:tab w:val="left" w:pos="720"/>
          <w:tab w:val="left" w:pos="1080"/>
          <w:tab w:val="left" w:pos="3060"/>
        </w:tabs>
        <w:ind w:left="3456" w:hanging="3456"/>
        <w:jc w:val="left"/>
      </w:pPr>
      <w:r>
        <w:tab/>
      </w:r>
    </w:p>
    <w:p w14:paraId="7F4751F1" w14:textId="4DB4608C" w:rsidR="005B539B" w:rsidRDefault="005B539B" w:rsidP="005B539B">
      <w:pPr>
        <w:tabs>
          <w:tab w:val="clear" w:pos="369"/>
          <w:tab w:val="left" w:pos="720"/>
          <w:tab w:val="left" w:pos="1080"/>
          <w:tab w:val="left" w:pos="3060"/>
        </w:tabs>
        <w:ind w:left="3456" w:hanging="3456"/>
        <w:jc w:val="left"/>
      </w:pPr>
      <w:r>
        <w:tab/>
        <w:t>c.</w:t>
      </w:r>
      <w:r>
        <w:tab/>
        <w:t>S-infl-3SgNonh-V</w:t>
      </w:r>
      <w:r>
        <w:tab/>
        <w:t>pseudo-transitive (‘go’)</w:t>
      </w:r>
    </w:p>
    <w:p w14:paraId="3D63610C" w14:textId="3936114B" w:rsidR="005B539B" w:rsidRDefault="005B539B" w:rsidP="005B539B">
      <w:pPr>
        <w:tabs>
          <w:tab w:val="clear" w:pos="369"/>
          <w:tab w:val="left" w:pos="720"/>
          <w:tab w:val="left" w:pos="1080"/>
          <w:tab w:val="left" w:pos="3060"/>
        </w:tabs>
        <w:ind w:left="3456" w:hanging="3456"/>
        <w:jc w:val="left"/>
      </w:pPr>
      <w:r>
        <w:tab/>
      </w:r>
      <w:r>
        <w:tab/>
        <w:t>S-infl-ReflO-V</w:t>
      </w:r>
      <w:r>
        <w:tab/>
        <w:t>pseudo-reflexive (middle)</w:t>
      </w:r>
    </w:p>
    <w:p w14:paraId="22D246DC" w14:textId="77777777" w:rsidR="005B539B" w:rsidRDefault="005B539B" w:rsidP="005B539B"/>
    <w:p w14:paraId="161A9356" w14:textId="2FB0C6EC" w:rsidR="005B539B" w:rsidRDefault="005B539B" w:rsidP="005B539B">
      <w:r>
        <w:t>The sequences S-infl-V and S-infl-O-V are tightly bound and do not allow interruptions by adverbs or other elements, which may however occur before or after. The inflectional elements</w:t>
      </w:r>
      <w:r w:rsidR="00424F29">
        <w:t>, “</w:t>
      </w:r>
      <w:r w:rsidR="00424F29">
        <w:noBreakHyphen/>
        <w:t>infl</w:t>
      </w:r>
      <w:r w:rsidR="00424F29">
        <w:noBreakHyphen/>
        <w:t>“ in (6),</w:t>
      </w:r>
      <w:r>
        <w:t xml:space="preserve"> that can precede the VP (V… or OV…) are </w:t>
      </w:r>
      <w:r w:rsidR="00424F29">
        <w:t xml:space="preserve">these: the </w:t>
      </w:r>
      <w:r>
        <w:t>imperfective subject enclitic /H+</w:t>
      </w:r>
      <w:r w:rsidRPr="005B539B">
        <w:rPr>
          <w:rFonts w:ascii="Doulos SIL" w:hAnsi="Doulos SIL"/>
          <w:color w:val="008000"/>
        </w:rPr>
        <w:t>=</w:t>
      </w:r>
      <w:r w:rsidRPr="005B539B">
        <w:rPr>
          <w:rFonts w:ascii="Doulos SIL" w:hAnsi="Doulos SIL"/>
          <w:color w:val="008000"/>
        </w:rPr>
        <w:sym w:font="Symbol" w:char="F0C6"/>
      </w:r>
      <w:r>
        <w:t>/ (in present, future, and progressive clauses)</w:t>
      </w:r>
      <w:r w:rsidR="00B72DCC">
        <w:t xml:space="preserve"> which is realized</w:t>
      </w:r>
      <w:r w:rsidR="00424F29">
        <w:t xml:space="preserve"> if at all</w:t>
      </w:r>
      <w:r w:rsidR="00B72DCC">
        <w:t xml:space="preserve"> as final H</w:t>
      </w:r>
      <w:r w:rsidR="00B72DCC">
        <w:noBreakHyphen/>
        <w:t>tone</w:t>
      </w:r>
      <w:r>
        <w:t xml:space="preserve">, future particle </w:t>
      </w:r>
      <w:r w:rsidRPr="005555B4">
        <w:rPr>
          <w:rFonts w:ascii="Doulos SIL" w:hAnsi="Doulos SIL"/>
          <w:i/>
          <w:color w:val="0000FF"/>
        </w:rPr>
        <w:t>sà</w:t>
      </w:r>
      <w:r>
        <w:t xml:space="preserve"> (following the imperfective enclitic), and prohibitive particle </w:t>
      </w:r>
      <w:r w:rsidRPr="005555B4">
        <w:rPr>
          <w:rFonts w:ascii="Doulos SIL" w:hAnsi="Doulos SIL"/>
          <w:i/>
          <w:color w:val="0000FF"/>
        </w:rPr>
        <w:t>bí</w:t>
      </w:r>
      <w:r>
        <w:t xml:space="preserve">. </w:t>
      </w:r>
      <w:r w:rsidR="00B72DCC">
        <w:t>There is no pre-VP inflectional marker in perfectives.</w:t>
      </w:r>
    </w:p>
    <w:p w14:paraId="15AA40F8" w14:textId="2D79FFE8" w:rsidR="005B539B" w:rsidRDefault="005B539B" w:rsidP="005B539B">
      <w:r>
        <w:tab/>
        <w:t xml:space="preserve">Negation, not shown in </w:t>
      </w:r>
      <w:r w:rsidR="006451B3">
        <w:t>(6</w:t>
      </w:r>
      <w:r w:rsidR="006451B3" w:rsidRPr="006451B3">
        <w:t>) above</w:t>
      </w:r>
      <w:r w:rsidRPr="006451B3">
        <w:t xml:space="preserve">, is </w:t>
      </w:r>
      <w:r>
        <w:t xml:space="preserve">a clause-final enclitic </w:t>
      </w:r>
      <w:r w:rsidRPr="005555B4">
        <w:rPr>
          <w:rFonts w:ascii="Doulos SIL" w:hAnsi="Doulos SIL"/>
          <w:i/>
          <w:color w:val="0000FF"/>
        </w:rPr>
        <w:t>=rĒʔ</w:t>
      </w:r>
      <w:r>
        <w:t xml:space="preserve">. Prohibitives (negative imperatives) have both a pre-VP inflectional particle </w:t>
      </w:r>
      <w:r w:rsidRPr="00780638">
        <w:rPr>
          <w:rFonts w:ascii="Doulos SIL" w:hAnsi="Doulos SIL"/>
          <w:i/>
          <w:color w:val="0000FF"/>
        </w:rPr>
        <w:t>bí</w:t>
      </w:r>
      <w:r>
        <w:t xml:space="preserve"> and clause-final </w:t>
      </w:r>
      <w:r w:rsidRPr="005555B4">
        <w:rPr>
          <w:rFonts w:ascii="Doulos SIL" w:hAnsi="Doulos SIL"/>
          <w:i/>
          <w:color w:val="0000FF"/>
        </w:rPr>
        <w:t>=rĒʔ</w:t>
      </w:r>
      <w:r>
        <w:t>.</w:t>
      </w:r>
      <w:r w:rsidR="00424F29">
        <w:t xml:space="preserve"> Addition of the negative enclitic causes subtle tonal changes earlier in the clause (§10.2.3), including omission of the imperfective subject enclitic.</w:t>
      </w:r>
    </w:p>
    <w:p w14:paraId="5C6EBEDE" w14:textId="7D0F7189" w:rsidR="00B72DCC" w:rsidRDefault="00B72DCC" w:rsidP="005B539B">
      <w:r>
        <w:tab/>
        <w:t xml:space="preserve">Examples of the intransitive types in </w:t>
      </w:r>
      <w:r w:rsidR="006451B3">
        <w:t>(6a</w:t>
      </w:r>
      <w:r w:rsidR="006451B3" w:rsidRPr="006451B3">
        <w:t>) above</w:t>
      </w:r>
      <w:r w:rsidR="006451B3">
        <w:t xml:space="preserve"> </w:t>
      </w:r>
      <w:r>
        <w:t xml:space="preserve">are in </w:t>
      </w:r>
      <w:r w:rsidR="006451B3">
        <w:t>(7</w:t>
      </w:r>
      <w:r>
        <w:t>).</w:t>
      </w:r>
    </w:p>
    <w:p w14:paraId="3762B4B8" w14:textId="77777777" w:rsidR="00B72DCC" w:rsidRDefault="00B72DCC" w:rsidP="00B72DCC">
      <w:pPr>
        <w:tabs>
          <w:tab w:val="clear" w:pos="369"/>
          <w:tab w:val="left" w:pos="720"/>
          <w:tab w:val="left" w:pos="1080"/>
          <w:tab w:val="left" w:pos="1980"/>
          <w:tab w:val="left" w:pos="4680"/>
        </w:tabs>
      </w:pPr>
    </w:p>
    <w:p w14:paraId="72F2A5F3" w14:textId="7DB2E926" w:rsidR="00B72DCC" w:rsidRPr="00424F29" w:rsidRDefault="00424F29" w:rsidP="00B72DCC">
      <w:pPr>
        <w:tabs>
          <w:tab w:val="clear" w:pos="369"/>
          <w:tab w:val="left" w:pos="720"/>
          <w:tab w:val="left" w:pos="1080"/>
          <w:tab w:val="left" w:pos="1980"/>
          <w:tab w:val="left" w:pos="4680"/>
        </w:tabs>
      </w:pPr>
      <w:r>
        <w:t>(7)</w:t>
      </w:r>
      <w:r w:rsidR="00B72DCC">
        <w:tab/>
        <w:t>a.</w:t>
      </w:r>
      <w:r w:rsidR="00B72DCC">
        <w:tab/>
      </w:r>
      <w:r w:rsidR="00B72DCC" w:rsidRPr="005555B4">
        <w:rPr>
          <w:rFonts w:ascii="Doulos SIL" w:hAnsi="Doulos SIL"/>
          <w:i/>
          <w:color w:val="0000FF"/>
        </w:rPr>
        <w:t>zàkíì</w:t>
      </w:r>
      <w:r w:rsidR="00B72DCC" w:rsidRPr="005555B4">
        <w:rPr>
          <w:rFonts w:ascii="Doulos SIL" w:hAnsi="Doulos SIL"/>
          <w:i/>
          <w:color w:val="0000FF"/>
        </w:rPr>
        <w:tab/>
        <w:t>sɛ́</w:t>
      </w:r>
      <w:r w:rsidR="00B53A8E">
        <w:rPr>
          <w:rFonts w:ascii="Doulos SIL" w:hAnsi="Doulos SIL"/>
          <w:i/>
          <w:color w:val="0000FF"/>
        </w:rPr>
        <w:t>ɛ́</w:t>
      </w:r>
      <w:r>
        <w:tab/>
        <w:t>type</w:t>
      </w:r>
    </w:p>
    <w:p w14:paraId="3B13B0D1" w14:textId="2A924BFF" w:rsidR="00B72DCC" w:rsidRDefault="00B72DCC" w:rsidP="00B72DCC">
      <w:pPr>
        <w:tabs>
          <w:tab w:val="clear" w:pos="369"/>
          <w:tab w:val="left" w:pos="720"/>
          <w:tab w:val="left" w:pos="1080"/>
          <w:tab w:val="left" w:pos="1980"/>
          <w:tab w:val="left" w:pos="4680"/>
        </w:tabs>
      </w:pPr>
      <w:r>
        <w:tab/>
      </w:r>
      <w:r>
        <w:tab/>
        <w:t>Z</w:t>
      </w:r>
      <w:r>
        <w:tab/>
        <w:t>come.Pfv</w:t>
      </w:r>
    </w:p>
    <w:p w14:paraId="735F5023" w14:textId="0010DC19" w:rsidR="00B72DCC" w:rsidRDefault="00B72DCC" w:rsidP="00B72DCC">
      <w:pPr>
        <w:tabs>
          <w:tab w:val="clear" w:pos="369"/>
          <w:tab w:val="left" w:pos="720"/>
          <w:tab w:val="left" w:pos="1080"/>
          <w:tab w:val="left" w:pos="4680"/>
        </w:tabs>
      </w:pPr>
      <w:r>
        <w:tab/>
      </w:r>
      <w:r>
        <w:tab/>
        <w:t>‘Zaki came.’</w:t>
      </w:r>
      <w:r>
        <w:tab/>
        <w:t>perfective intransitive</w:t>
      </w:r>
    </w:p>
    <w:p w14:paraId="7DF3EBAD" w14:textId="77777777" w:rsidR="00B72DCC" w:rsidRPr="00B72DCC" w:rsidRDefault="00B72DCC" w:rsidP="00B72DCC">
      <w:pPr>
        <w:tabs>
          <w:tab w:val="clear" w:pos="369"/>
          <w:tab w:val="left" w:pos="720"/>
          <w:tab w:val="left" w:pos="1080"/>
          <w:tab w:val="left" w:pos="4680"/>
        </w:tabs>
      </w:pPr>
    </w:p>
    <w:p w14:paraId="0AE25D3D" w14:textId="74ED905D" w:rsidR="00B72DCC" w:rsidRDefault="00B72DCC" w:rsidP="00B72DCC">
      <w:pPr>
        <w:tabs>
          <w:tab w:val="clear" w:pos="369"/>
          <w:tab w:val="left" w:pos="720"/>
          <w:tab w:val="left" w:pos="1080"/>
          <w:tab w:val="left" w:pos="2160"/>
          <w:tab w:val="left" w:pos="3510"/>
          <w:tab w:val="left" w:pos="4500"/>
          <w:tab w:val="left" w:pos="4680"/>
        </w:tabs>
      </w:pPr>
      <w:r w:rsidRPr="00B72DCC">
        <w:tab/>
        <w:t>b.</w:t>
      </w:r>
      <w:r w:rsidRPr="00B72DCC">
        <w:tab/>
      </w:r>
      <w:r w:rsidRPr="005555B4">
        <w:rPr>
          <w:rFonts w:ascii="Doulos SIL" w:hAnsi="Doulos SIL"/>
          <w:i/>
          <w:color w:val="0000FF"/>
        </w:rPr>
        <w:t>zàkíì</w:t>
      </w:r>
      <w:r w:rsidRPr="005555B4">
        <w:rPr>
          <w:rFonts w:ascii="Doulos SIL" w:hAnsi="Doulos SIL"/>
          <w:i/>
          <w:color w:val="0000FF"/>
        </w:rPr>
        <w:tab/>
        <w:t>sɛ́</w:t>
      </w:r>
      <w:r w:rsidRPr="005555B4">
        <w:rPr>
          <w:rFonts w:ascii="Doulos SIL" w:hAnsi="Doulos SIL"/>
          <w:i/>
          <w:color w:val="0000FF"/>
        </w:rPr>
        <w:tab/>
        <w:t>[yí</w:t>
      </w:r>
      <w:r w:rsidRPr="005555B4">
        <w:rPr>
          <w:rFonts w:ascii="Doulos SIL" w:hAnsi="Doulos SIL"/>
          <w:i/>
          <w:color w:val="0000FF"/>
        </w:rPr>
        <w:tab/>
        <w:t>dɛ̀]</w:t>
      </w:r>
    </w:p>
    <w:p w14:paraId="58C83D4A" w14:textId="785D5E2A" w:rsidR="00B72DCC" w:rsidRDefault="00B72DCC" w:rsidP="00B72DCC">
      <w:pPr>
        <w:tabs>
          <w:tab w:val="clear" w:pos="369"/>
          <w:tab w:val="left" w:pos="720"/>
          <w:tab w:val="left" w:pos="1080"/>
          <w:tab w:val="left" w:pos="2160"/>
          <w:tab w:val="left" w:pos="3510"/>
          <w:tab w:val="left" w:pos="4500"/>
          <w:tab w:val="left" w:pos="4680"/>
        </w:tabs>
      </w:pPr>
      <w:r>
        <w:tab/>
      </w:r>
      <w:r>
        <w:tab/>
        <w:t>Z</w:t>
      </w:r>
      <w:r>
        <w:tab/>
        <w:t>come.Pfv</w:t>
      </w:r>
      <w:r>
        <w:tab/>
        <w:t>[water</w:t>
      </w:r>
      <w:r>
        <w:tab/>
        <w:t>with]</w:t>
      </w:r>
    </w:p>
    <w:p w14:paraId="15264623" w14:textId="158A6BF3" w:rsidR="00B72DCC" w:rsidRDefault="00B72DCC" w:rsidP="00B72DCC">
      <w:pPr>
        <w:tabs>
          <w:tab w:val="clear" w:pos="369"/>
          <w:tab w:val="left" w:pos="720"/>
          <w:tab w:val="left" w:pos="1080"/>
          <w:tab w:val="left" w:pos="4680"/>
        </w:tabs>
      </w:pPr>
      <w:r>
        <w:tab/>
      </w:r>
      <w:r>
        <w:tab/>
        <w:t>‘Zaki brought (the) water.’</w:t>
      </w:r>
      <w:r>
        <w:tab/>
        <w:t>perfective intransitive + PP</w:t>
      </w:r>
    </w:p>
    <w:p w14:paraId="178F80B1" w14:textId="77777777" w:rsidR="00B72DCC" w:rsidRDefault="00B72DCC" w:rsidP="00B72DCC">
      <w:pPr>
        <w:tabs>
          <w:tab w:val="clear" w:pos="369"/>
          <w:tab w:val="left" w:pos="720"/>
          <w:tab w:val="left" w:pos="1080"/>
          <w:tab w:val="left" w:pos="4680"/>
        </w:tabs>
      </w:pPr>
    </w:p>
    <w:p w14:paraId="7748C490" w14:textId="6999A2D0" w:rsidR="00B72DCC" w:rsidRDefault="00B72DCC" w:rsidP="00B72DCC">
      <w:pPr>
        <w:tabs>
          <w:tab w:val="clear" w:pos="369"/>
          <w:tab w:val="left" w:pos="720"/>
          <w:tab w:val="left" w:pos="1080"/>
          <w:tab w:val="left" w:pos="2160"/>
          <w:tab w:val="left" w:pos="3780"/>
          <w:tab w:val="left" w:pos="4680"/>
        </w:tabs>
      </w:pPr>
      <w:r>
        <w:tab/>
        <w:t>c.</w:t>
      </w:r>
      <w:r>
        <w:tab/>
      </w:r>
      <w:r w:rsidRPr="005555B4">
        <w:rPr>
          <w:rFonts w:ascii="Doulos SIL" w:hAnsi="Doulos SIL"/>
          <w:i/>
          <w:color w:val="0000FF"/>
        </w:rPr>
        <w:t>zàkíì</w:t>
      </w:r>
      <w:r w:rsidRPr="005555B4">
        <w:rPr>
          <w:rFonts w:ascii="Doulos SIL" w:hAnsi="Doulos SIL"/>
          <w:i/>
          <w:color w:val="0000FF"/>
        </w:rPr>
        <w:tab/>
        <w:t>báʔrī</w:t>
      </w:r>
      <w:r w:rsidRPr="005555B4">
        <w:rPr>
          <w:rFonts w:ascii="Doulos SIL" w:hAnsi="Doulos SIL"/>
          <w:i/>
          <w:color w:val="0000FF"/>
        </w:rPr>
        <w:tab/>
        <w:t>tàgà-rá</w:t>
      </w:r>
    </w:p>
    <w:p w14:paraId="4607FD00" w14:textId="63E9705A" w:rsidR="00B72DCC" w:rsidRDefault="00B72DCC" w:rsidP="00B72DCC">
      <w:pPr>
        <w:tabs>
          <w:tab w:val="clear" w:pos="369"/>
          <w:tab w:val="left" w:pos="720"/>
          <w:tab w:val="left" w:pos="1080"/>
          <w:tab w:val="left" w:pos="2160"/>
          <w:tab w:val="left" w:pos="3780"/>
          <w:tab w:val="left" w:pos="4680"/>
        </w:tabs>
      </w:pPr>
      <w:r>
        <w:tab/>
      </w:r>
      <w:r>
        <w:tab/>
        <w:t>Z</w:t>
      </w:r>
      <w:r>
        <w:tab/>
        <w:t>touch.Pfv</w:t>
      </w:r>
      <w:r>
        <w:tab/>
        <w:t>sheep-Nom</w:t>
      </w:r>
    </w:p>
    <w:p w14:paraId="2F838747" w14:textId="7A5BFA34" w:rsidR="00B72DCC" w:rsidRDefault="00B72DCC" w:rsidP="00B72DCC">
      <w:pPr>
        <w:tabs>
          <w:tab w:val="clear" w:pos="369"/>
          <w:tab w:val="left" w:pos="720"/>
          <w:tab w:val="left" w:pos="1080"/>
          <w:tab w:val="left" w:pos="4680"/>
        </w:tabs>
      </w:pPr>
      <w:r>
        <w:tab/>
      </w:r>
      <w:r>
        <w:tab/>
        <w:t>‘Zaki touched a/the sheep-Sg.’</w:t>
      </w:r>
      <w:r>
        <w:tab/>
        <w:t>perfective VO transitive</w:t>
      </w:r>
    </w:p>
    <w:p w14:paraId="288D71BF" w14:textId="77777777" w:rsidR="00B72DCC" w:rsidRDefault="00B72DCC" w:rsidP="00B72DCC">
      <w:pPr>
        <w:tabs>
          <w:tab w:val="clear" w:pos="369"/>
          <w:tab w:val="left" w:pos="720"/>
          <w:tab w:val="left" w:pos="1080"/>
          <w:tab w:val="left" w:pos="4680"/>
        </w:tabs>
      </w:pPr>
    </w:p>
    <w:p w14:paraId="5551754A" w14:textId="4BDA99F8" w:rsidR="00B72DCC" w:rsidRPr="005555B4" w:rsidRDefault="00B72DCC" w:rsidP="00B72DCC">
      <w:pPr>
        <w:tabs>
          <w:tab w:val="clear" w:pos="369"/>
          <w:tab w:val="left" w:pos="720"/>
          <w:tab w:val="left" w:pos="1080"/>
          <w:tab w:val="left" w:pos="2520"/>
          <w:tab w:val="left" w:pos="3690"/>
          <w:tab w:val="left" w:pos="4680"/>
        </w:tabs>
        <w:rPr>
          <w:rFonts w:ascii="Doulos SIL" w:hAnsi="Doulos SIL"/>
          <w:i/>
          <w:color w:val="0000FF"/>
        </w:rPr>
      </w:pPr>
      <w:r>
        <w:tab/>
        <w:t>d.</w:t>
      </w:r>
      <w:r>
        <w:tab/>
      </w:r>
      <w:r w:rsidRPr="005555B4">
        <w:rPr>
          <w:rFonts w:ascii="Doulos SIL" w:hAnsi="Doulos SIL"/>
          <w:i/>
          <w:color w:val="0000FF"/>
        </w:rPr>
        <w:t>bákàrí=</w:t>
      </w:r>
      <w:r w:rsidRPr="005555B4">
        <w:rPr>
          <w:rFonts w:ascii="Doulos SIL" w:hAnsi="Doulos SIL"/>
          <w:i/>
          <w:color w:val="0000FF"/>
        </w:rPr>
        <w:sym w:font="Symbol" w:char="F0C6"/>
      </w:r>
      <w:r w:rsidRPr="005555B4">
        <w:rPr>
          <w:rFonts w:ascii="Doulos SIL" w:hAnsi="Doulos SIL"/>
          <w:i/>
          <w:color w:val="0000FF"/>
        </w:rPr>
        <w:tab/>
        <w:t>sà</w:t>
      </w:r>
      <w:r w:rsidRPr="005555B4">
        <w:rPr>
          <w:rFonts w:ascii="Doulos SIL" w:hAnsi="Doulos SIL"/>
          <w:i/>
          <w:color w:val="0000FF"/>
        </w:rPr>
        <w:tab/>
        <w:t>sáá</w:t>
      </w:r>
    </w:p>
    <w:p w14:paraId="1C519B8F" w14:textId="7A124BEF" w:rsidR="00B72DCC" w:rsidRPr="00B72DCC" w:rsidRDefault="00B72DCC" w:rsidP="00B72DCC">
      <w:pPr>
        <w:tabs>
          <w:tab w:val="clear" w:pos="369"/>
          <w:tab w:val="left" w:pos="720"/>
          <w:tab w:val="left" w:pos="1080"/>
          <w:tab w:val="left" w:pos="2520"/>
          <w:tab w:val="left" w:pos="3690"/>
          <w:tab w:val="left" w:pos="4680"/>
        </w:tabs>
      </w:pPr>
      <w:r w:rsidRPr="00B72DCC">
        <w:tab/>
      </w:r>
      <w:r w:rsidRPr="00B72DCC">
        <w:tab/>
        <w:t>B=Ipfv</w:t>
      </w:r>
      <w:r w:rsidRPr="00B72DCC">
        <w:tab/>
        <w:t>Fut</w:t>
      </w:r>
      <w:r w:rsidRPr="00B72DCC">
        <w:tab/>
        <w:t>come.Ipfv</w:t>
      </w:r>
    </w:p>
    <w:p w14:paraId="50FC4C92" w14:textId="359A8E2F" w:rsidR="00B72DCC" w:rsidRPr="00B72DCC" w:rsidRDefault="00B72DCC" w:rsidP="00B72DCC">
      <w:pPr>
        <w:tabs>
          <w:tab w:val="clear" w:pos="369"/>
          <w:tab w:val="left" w:pos="720"/>
          <w:tab w:val="left" w:pos="1080"/>
          <w:tab w:val="left" w:pos="4680"/>
        </w:tabs>
      </w:pPr>
      <w:r w:rsidRPr="00B72DCC">
        <w:tab/>
      </w:r>
      <w:r w:rsidRPr="00B72DCC">
        <w:tab/>
        <w:t>‘Bakari will come.’</w:t>
      </w:r>
      <w:r w:rsidRPr="00B72DCC">
        <w:tab/>
        <w:t>future intransitive</w:t>
      </w:r>
    </w:p>
    <w:p w14:paraId="0B91C2C5" w14:textId="77777777" w:rsidR="005B539B" w:rsidRDefault="005B539B" w:rsidP="005B539B"/>
    <w:p w14:paraId="36B8BB21" w14:textId="550E3C30" w:rsidR="00B72DCC" w:rsidRDefault="00B72DCC" w:rsidP="005B539B">
      <w:r>
        <w:t xml:space="preserve">Examples of OV transitive and ditransitive verbs, cf. </w:t>
      </w:r>
      <w:r w:rsidR="006451B3">
        <w:t>(6</w:t>
      </w:r>
      <w:r w:rsidRPr="006451B3">
        <w:t xml:space="preserve">b) above, </w:t>
      </w:r>
      <w:r>
        <w:t xml:space="preserve">are in </w:t>
      </w:r>
      <w:r w:rsidR="006451B3">
        <w:t>(8</w:t>
      </w:r>
      <w:r>
        <w:t xml:space="preserve">). </w:t>
      </w:r>
      <w:r w:rsidR="00ED5F06">
        <w:t xml:space="preserve">A ditransitive like ‘give’ is essentially the combination of an OV transitive with an additional postverbal object. The preverbal object denotes the theme (the entity given), the postverbal object denotes the recipient. </w:t>
      </w:r>
    </w:p>
    <w:p w14:paraId="665ECEC6" w14:textId="75DCEFBB" w:rsidR="00B72DCC" w:rsidRPr="00424F29" w:rsidRDefault="00424F29" w:rsidP="00ED5F06">
      <w:pPr>
        <w:tabs>
          <w:tab w:val="clear" w:pos="369"/>
          <w:tab w:val="left" w:pos="720"/>
          <w:tab w:val="left" w:pos="1080"/>
          <w:tab w:val="left" w:pos="1980"/>
          <w:tab w:val="left" w:pos="2880"/>
          <w:tab w:val="left" w:pos="4680"/>
        </w:tabs>
        <w:ind w:left="4680" w:hanging="4680"/>
        <w:jc w:val="left"/>
      </w:pPr>
      <w:r>
        <w:lastRenderedPageBreak/>
        <w:t>(8)</w:t>
      </w:r>
      <w:r w:rsidR="00B72DCC">
        <w:tab/>
        <w:t>a.</w:t>
      </w:r>
      <w:r w:rsidR="00B72DCC">
        <w:tab/>
      </w:r>
      <w:r w:rsidR="00B72DCC" w:rsidRPr="005555B4">
        <w:rPr>
          <w:rFonts w:ascii="Doulos SIL" w:hAnsi="Doulos SIL"/>
          <w:i/>
          <w:color w:val="0000FF"/>
        </w:rPr>
        <w:t>zàkíì</w:t>
      </w:r>
      <w:r w:rsidR="00B72DCC" w:rsidRPr="005555B4">
        <w:rPr>
          <w:rFonts w:ascii="Doulos SIL" w:hAnsi="Doulos SIL"/>
          <w:i/>
          <w:color w:val="0000FF"/>
        </w:rPr>
        <w:tab/>
        <w:t>mā</w:t>
      </w:r>
      <w:r w:rsidR="00B72DCC" w:rsidRPr="005555B4">
        <w:rPr>
          <w:rFonts w:ascii="Doulos SIL" w:hAnsi="Doulos SIL"/>
          <w:i/>
          <w:color w:val="0000FF"/>
        </w:rPr>
        <w:tab/>
        <w:t>báʔrī</w:t>
      </w:r>
      <w:r w:rsidR="00560F52">
        <w:rPr>
          <w:rFonts w:ascii="Doulos SIL" w:hAnsi="Doulos SIL"/>
          <w:i/>
          <w:color w:val="0000FF"/>
        </w:rPr>
        <w:t>(ī)</w:t>
      </w:r>
      <w:r>
        <w:tab/>
        <w:t>type</w:t>
      </w:r>
    </w:p>
    <w:p w14:paraId="5E2F71F2" w14:textId="505CF27B" w:rsidR="00B72DCC" w:rsidRDefault="00B72DCC" w:rsidP="00ED5F06">
      <w:pPr>
        <w:tabs>
          <w:tab w:val="clear" w:pos="369"/>
          <w:tab w:val="left" w:pos="720"/>
          <w:tab w:val="left" w:pos="1080"/>
          <w:tab w:val="left" w:pos="1980"/>
          <w:tab w:val="left" w:pos="2880"/>
          <w:tab w:val="left" w:pos="4680"/>
        </w:tabs>
        <w:ind w:left="4680" w:hanging="4680"/>
        <w:jc w:val="left"/>
      </w:pPr>
      <w:r>
        <w:tab/>
      </w:r>
      <w:r>
        <w:tab/>
        <w:t>Z</w:t>
      </w:r>
      <w:r>
        <w:tab/>
        <w:t>1Sg</w:t>
      </w:r>
      <w:r>
        <w:tab/>
        <w:t>hit.Pfv</w:t>
      </w:r>
    </w:p>
    <w:p w14:paraId="5D333FF5" w14:textId="264B348E" w:rsidR="00B72DCC" w:rsidRDefault="00B72DCC" w:rsidP="00ED5F06">
      <w:pPr>
        <w:tabs>
          <w:tab w:val="clear" w:pos="369"/>
          <w:tab w:val="left" w:pos="720"/>
          <w:tab w:val="left" w:pos="1080"/>
          <w:tab w:val="left" w:pos="4680"/>
        </w:tabs>
        <w:ind w:left="4680" w:hanging="4680"/>
        <w:jc w:val="left"/>
      </w:pPr>
      <w:r>
        <w:tab/>
      </w:r>
      <w:r>
        <w:tab/>
        <w:t>‘Zaki hit me.’</w:t>
      </w:r>
      <w:r>
        <w:tab/>
        <w:t>perfective OV transitive</w:t>
      </w:r>
    </w:p>
    <w:p w14:paraId="2E2BF3BE" w14:textId="77777777" w:rsidR="00B72DCC" w:rsidRDefault="00B72DCC" w:rsidP="00ED5F06">
      <w:pPr>
        <w:tabs>
          <w:tab w:val="clear" w:pos="369"/>
          <w:tab w:val="left" w:pos="720"/>
          <w:tab w:val="left" w:pos="1080"/>
          <w:tab w:val="left" w:pos="4680"/>
        </w:tabs>
        <w:ind w:left="4680" w:hanging="4680"/>
        <w:jc w:val="left"/>
      </w:pPr>
    </w:p>
    <w:p w14:paraId="673296CA" w14:textId="3C1EE83A" w:rsidR="00B72DCC" w:rsidRPr="005555B4" w:rsidRDefault="00B72DCC" w:rsidP="00ED5F06">
      <w:pPr>
        <w:tabs>
          <w:tab w:val="clear" w:pos="369"/>
          <w:tab w:val="left" w:pos="720"/>
          <w:tab w:val="left" w:pos="1080"/>
          <w:tab w:val="left" w:pos="1890"/>
          <w:tab w:val="left" w:pos="2700"/>
          <w:tab w:val="left" w:pos="3690"/>
          <w:tab w:val="left" w:pos="4680"/>
        </w:tabs>
        <w:ind w:left="4680" w:hanging="4680"/>
        <w:jc w:val="left"/>
        <w:rPr>
          <w:rFonts w:ascii="Doulos SIL" w:hAnsi="Doulos SIL"/>
          <w:i/>
          <w:color w:val="0000FF"/>
        </w:rPr>
      </w:pPr>
      <w:r>
        <w:tab/>
        <w:t>b.</w:t>
      </w:r>
      <w:r>
        <w:tab/>
      </w:r>
      <w:r w:rsidRPr="005555B4">
        <w:rPr>
          <w:rFonts w:ascii="Doulos SIL" w:hAnsi="Doulos SIL"/>
          <w:i/>
          <w:color w:val="0000FF"/>
        </w:rPr>
        <w:t>zàkíì</w:t>
      </w:r>
      <w:r w:rsidRPr="005555B4">
        <w:rPr>
          <w:rFonts w:ascii="Doulos SIL" w:hAnsi="Doulos SIL"/>
          <w:i/>
          <w:color w:val="0000FF"/>
        </w:rPr>
        <w:tab/>
        <w:t>yí</w:t>
      </w:r>
      <w:r w:rsidRPr="005555B4">
        <w:rPr>
          <w:rFonts w:ascii="Doulos SIL" w:hAnsi="Doulos SIL"/>
          <w:i/>
          <w:color w:val="0000FF"/>
        </w:rPr>
        <w:tab/>
        <w:t>bìlí</w:t>
      </w:r>
      <w:r w:rsidRPr="005555B4">
        <w:rPr>
          <w:rFonts w:ascii="Doulos SIL" w:hAnsi="Doulos SIL"/>
          <w:i/>
          <w:color w:val="0000FF"/>
        </w:rPr>
        <w:tab/>
        <w:t>mā-n</w:t>
      </w:r>
      <w:r w:rsidR="00560F52">
        <w:rPr>
          <w:rFonts w:ascii="Doulos SIL" w:hAnsi="Doulos SIL"/>
          <w:i/>
          <w:color w:val="0000FF"/>
        </w:rPr>
        <w:t>̄</w:t>
      </w:r>
    </w:p>
    <w:p w14:paraId="2C84D855" w14:textId="22243281" w:rsidR="00B72DCC" w:rsidRDefault="00B72DCC" w:rsidP="00ED5F06">
      <w:pPr>
        <w:tabs>
          <w:tab w:val="clear" w:pos="369"/>
          <w:tab w:val="left" w:pos="720"/>
          <w:tab w:val="left" w:pos="1080"/>
          <w:tab w:val="left" w:pos="1890"/>
          <w:tab w:val="left" w:pos="2700"/>
          <w:tab w:val="left" w:pos="3690"/>
          <w:tab w:val="left" w:pos="4680"/>
        </w:tabs>
        <w:ind w:left="4680" w:hanging="4680"/>
        <w:jc w:val="left"/>
      </w:pPr>
      <w:r>
        <w:tab/>
      </w:r>
      <w:r>
        <w:tab/>
        <w:t>Z</w:t>
      </w:r>
      <w:r>
        <w:tab/>
        <w:t>water</w:t>
      </w:r>
      <w:r>
        <w:tab/>
        <w:t>give.Pfv</w:t>
      </w:r>
      <w:r>
        <w:tab/>
        <w:t>1Sg-Indep</w:t>
      </w:r>
    </w:p>
    <w:p w14:paraId="748EFCCA" w14:textId="6D978C78" w:rsidR="00B72DCC" w:rsidRDefault="00B72DCC" w:rsidP="00ED5F06">
      <w:pPr>
        <w:tabs>
          <w:tab w:val="clear" w:pos="369"/>
          <w:tab w:val="left" w:pos="720"/>
          <w:tab w:val="left" w:pos="1080"/>
          <w:tab w:val="left" w:pos="4680"/>
        </w:tabs>
        <w:ind w:left="4680" w:hanging="4680"/>
        <w:jc w:val="left"/>
      </w:pPr>
      <w:r>
        <w:tab/>
      </w:r>
      <w:r>
        <w:tab/>
        <w:t>‘Zaki gave water to me.’</w:t>
      </w:r>
      <w:r>
        <w:tab/>
        <w:t>perfective ditransitive</w:t>
      </w:r>
    </w:p>
    <w:p w14:paraId="3ECA6103" w14:textId="77777777" w:rsidR="00B72DCC" w:rsidRDefault="00B72DCC" w:rsidP="005B539B"/>
    <w:p w14:paraId="7BE0677A" w14:textId="4D8C4DF5" w:rsidR="00B72DCC" w:rsidRDefault="00B72DCC" w:rsidP="005B539B">
      <w:r>
        <w:t>Examples of pseudo-transitive, true reflexive, and pseudo-transitive (middle) clauses, cf</w:t>
      </w:r>
      <w:r w:rsidRPr="006451B3">
        <w:t xml:space="preserve">. </w:t>
      </w:r>
      <w:r w:rsidR="006451B3">
        <w:t>(6</w:t>
      </w:r>
      <w:r w:rsidRPr="006451B3">
        <w:t xml:space="preserve">c) above, are </w:t>
      </w:r>
      <w:r>
        <w:t xml:space="preserve">in </w:t>
      </w:r>
      <w:r w:rsidR="006451B3">
        <w:t>(9</w:t>
      </w:r>
      <w:r>
        <w:t>).</w:t>
      </w:r>
      <w:r w:rsidR="00ED5F06">
        <w:t xml:space="preserve"> The only pseudo-transitive verb is ‘go’ (imperfective </w:t>
      </w:r>
      <w:r w:rsidR="00ED5F06" w:rsidRPr="005555B4">
        <w:rPr>
          <w:rFonts w:ascii="Doulos SIL" w:hAnsi="Doulos SIL"/>
          <w:i/>
          <w:color w:val="0000FF"/>
        </w:rPr>
        <w:t>wàá</w:t>
      </w:r>
      <w:r w:rsidR="00ED5F06">
        <w:t xml:space="preserve">, one of two ‘go’ verbs). It has a nonreferential, pro-forma nonhuman 3Sg object, in part of its </w:t>
      </w:r>
      <w:r w:rsidR="00ED5F06" w:rsidRPr="00180BC2">
        <w:t>paradigm (§10.1.1</w:t>
      </w:r>
      <w:r w:rsidR="00ED5F06">
        <w:t xml:space="preserve">.2). True reflexives are special cases of regular OV transitives where the object happens to be coindexed with the </w:t>
      </w:r>
      <w:r w:rsidR="00ED5F06" w:rsidRPr="00180BC2">
        <w:t>subject</w:t>
      </w:r>
      <w:r w:rsidR="00424F29">
        <w:t xml:space="preserve">. Such true reflexive objects are expressed with a reflexively possessed noun </w:t>
      </w:r>
      <w:r w:rsidR="00424F29" w:rsidRPr="00780638">
        <w:rPr>
          <w:rFonts w:ascii="Doulos SIL" w:hAnsi="Doulos SIL"/>
          <w:i/>
          <w:color w:val="0000FF"/>
        </w:rPr>
        <w:t>yéʔré</w:t>
      </w:r>
      <w:r w:rsidR="00424F29">
        <w:t xml:space="preserve"> which functions like English </w:t>
      </w:r>
      <w:r w:rsidR="00424F29" w:rsidRPr="00424F29">
        <w:rPr>
          <w:i/>
        </w:rPr>
        <w:t>-self</w:t>
      </w:r>
      <w:r w:rsidR="00ED5F06" w:rsidRPr="00180BC2">
        <w:t xml:space="preserve"> (§18.1.</w:t>
      </w:r>
      <w:r w:rsidR="00ED5F06">
        <w:t xml:space="preserve">2). Pseudo-reflexives have </w:t>
      </w:r>
      <w:r w:rsidR="00424F29">
        <w:t xml:space="preserve">only reflexive pronominal proclitics in preverbal object position. Such clauses </w:t>
      </w:r>
      <w:r w:rsidR="00ED5F06">
        <w:t>function as middles</w:t>
      </w:r>
      <w:r w:rsidR="00424F29">
        <w:t>, similar to Romance (pseudo-)reflexives</w:t>
      </w:r>
      <w:r w:rsidR="00ED5F06">
        <w:t xml:space="preserve"> </w:t>
      </w:r>
      <w:r w:rsidR="00ED5F06" w:rsidRPr="00180BC2">
        <w:t>(§10.1.</w:t>
      </w:r>
      <w:r w:rsidR="00ED5F06">
        <w:t>1.3).</w:t>
      </w:r>
    </w:p>
    <w:p w14:paraId="1DDF72D8" w14:textId="77777777" w:rsidR="00B72DCC" w:rsidRDefault="00B72DCC" w:rsidP="005B539B"/>
    <w:p w14:paraId="4A180CDF" w14:textId="3B339FC6" w:rsidR="00B72DCC" w:rsidRPr="005555B4" w:rsidRDefault="00424F29" w:rsidP="007906CC">
      <w:pPr>
        <w:keepNext/>
        <w:tabs>
          <w:tab w:val="clear" w:pos="369"/>
          <w:tab w:val="left" w:pos="720"/>
          <w:tab w:val="left" w:pos="1080"/>
          <w:tab w:val="left" w:pos="2610"/>
          <w:tab w:val="left" w:pos="3960"/>
          <w:tab w:val="left" w:pos="4140"/>
          <w:tab w:val="left" w:pos="5400"/>
        </w:tabs>
        <w:ind w:left="4680" w:hanging="4680"/>
        <w:jc w:val="left"/>
      </w:pPr>
      <w:bookmarkStart w:id="111" w:name="_Toc508434442"/>
      <w:bookmarkStart w:id="112" w:name="_Toc508942587"/>
      <w:bookmarkStart w:id="113" w:name="_Toc508943187"/>
      <w:bookmarkStart w:id="114" w:name="_Toc36027130"/>
      <w:bookmarkStart w:id="115" w:name="_Toc36027282"/>
      <w:bookmarkStart w:id="116" w:name="_Toc36027492"/>
      <w:bookmarkStart w:id="117" w:name="_Toc78375501"/>
      <w:bookmarkStart w:id="118" w:name="_Toc79405606"/>
      <w:r>
        <w:t>(9)</w:t>
      </w:r>
      <w:r w:rsidR="00B72DCC">
        <w:tab/>
        <w:t>a.</w:t>
      </w:r>
      <w:r w:rsidR="00B72DCC">
        <w:tab/>
      </w:r>
      <w:r w:rsidR="00560F52">
        <w:rPr>
          <w:rFonts w:ascii="Doulos SIL" w:hAnsi="Doulos SIL"/>
          <w:i/>
          <w:color w:val="0000FF"/>
        </w:rPr>
        <w:t>tàgà-ré=</w:t>
      </w:r>
      <w:r w:rsidR="00B72DCC" w:rsidRPr="005555B4">
        <w:rPr>
          <w:rFonts w:ascii="Doulos SIL" w:hAnsi="Doulos SIL"/>
          <w:i/>
          <w:color w:val="0000FF"/>
        </w:rPr>
        <w:tab/>
        <w:t>è</w:t>
      </w:r>
      <w:r w:rsidR="00B72DCC" w:rsidRPr="005555B4">
        <w:rPr>
          <w:rFonts w:ascii="Doulos SIL" w:hAnsi="Doulos SIL"/>
          <w:i/>
          <w:color w:val="0000FF"/>
        </w:rPr>
        <w:tab/>
        <w:t>wěē</w:t>
      </w:r>
      <w:r w:rsidR="00B72DCC">
        <w:tab/>
      </w:r>
      <w:r>
        <w:tab/>
        <w:t>type</w:t>
      </w:r>
    </w:p>
    <w:p w14:paraId="17B2B276" w14:textId="4564548D" w:rsidR="00B72DCC" w:rsidRDefault="00560F52" w:rsidP="007906CC">
      <w:pPr>
        <w:keepNext/>
        <w:tabs>
          <w:tab w:val="clear" w:pos="369"/>
          <w:tab w:val="left" w:pos="720"/>
          <w:tab w:val="left" w:pos="1080"/>
          <w:tab w:val="left" w:pos="2610"/>
          <w:tab w:val="left" w:pos="3960"/>
          <w:tab w:val="left" w:pos="4140"/>
        </w:tabs>
        <w:ind w:left="4680" w:hanging="4680"/>
        <w:jc w:val="left"/>
      </w:pPr>
      <w:r>
        <w:tab/>
      </w:r>
      <w:r>
        <w:tab/>
        <w:t>sheep-Nom</w:t>
      </w:r>
      <w:r w:rsidR="00B72DCC">
        <w:tab/>
      </w:r>
      <w:r>
        <w:t>3SgNonh</w:t>
      </w:r>
      <w:r w:rsidR="00B72DCC">
        <w:tab/>
      </w:r>
      <w:r w:rsidR="00424F29">
        <w:t>go</w:t>
      </w:r>
      <w:r w:rsidR="00B72DCC">
        <w:t>.Pfv</w:t>
      </w:r>
    </w:p>
    <w:p w14:paraId="6C34D6FE" w14:textId="77777777" w:rsidR="00560F52" w:rsidRDefault="00B72DCC" w:rsidP="007906CC">
      <w:pPr>
        <w:keepNext/>
        <w:tabs>
          <w:tab w:val="clear" w:pos="369"/>
          <w:tab w:val="left" w:pos="720"/>
          <w:tab w:val="left" w:pos="1080"/>
          <w:tab w:val="left" w:pos="4140"/>
        </w:tabs>
        <w:ind w:left="4680" w:hanging="4680"/>
        <w:jc w:val="left"/>
      </w:pPr>
      <w:r>
        <w:tab/>
      </w:r>
      <w:r>
        <w:tab/>
        <w:t>‘</w:t>
      </w:r>
      <w:r w:rsidR="00560F52">
        <w:t>The sheep-Sg</w:t>
      </w:r>
      <w:r>
        <w:t xml:space="preserve"> went (away).’</w:t>
      </w:r>
    </w:p>
    <w:p w14:paraId="3D751E7A" w14:textId="51F21EDC" w:rsidR="00B72DCC" w:rsidRDefault="00560F52" w:rsidP="00EF5FA6">
      <w:pPr>
        <w:tabs>
          <w:tab w:val="clear" w:pos="369"/>
          <w:tab w:val="left" w:pos="720"/>
          <w:tab w:val="left" w:pos="1080"/>
          <w:tab w:val="left" w:pos="4140"/>
        </w:tabs>
        <w:ind w:left="4680" w:hanging="4680"/>
        <w:jc w:val="left"/>
      </w:pPr>
      <w:r>
        <w:tab/>
      </w:r>
      <w:r>
        <w:tab/>
        <w:t>(&lt; /</w:t>
      </w:r>
      <w:r w:rsidRPr="00560F52">
        <w:rPr>
          <w:rFonts w:ascii="Doulos SIL" w:hAnsi="Doulos SIL"/>
          <w:color w:val="008000"/>
        </w:rPr>
        <w:t>tàgà-rá è</w:t>
      </w:r>
      <w:r>
        <w:t>/)</w:t>
      </w:r>
      <w:r w:rsidR="00B72DCC">
        <w:tab/>
        <w:t>perfective pseudo-transitive</w:t>
      </w:r>
    </w:p>
    <w:p w14:paraId="79CA1E81" w14:textId="77777777" w:rsidR="00ED5F06" w:rsidRDefault="00ED5F06" w:rsidP="00EF5FA6">
      <w:pPr>
        <w:tabs>
          <w:tab w:val="clear" w:pos="369"/>
          <w:tab w:val="left" w:pos="720"/>
          <w:tab w:val="left" w:pos="1080"/>
          <w:tab w:val="left" w:pos="4140"/>
        </w:tabs>
        <w:ind w:left="4680" w:hanging="4680"/>
        <w:jc w:val="left"/>
      </w:pPr>
    </w:p>
    <w:p w14:paraId="5A012D34" w14:textId="6C8A85D5" w:rsidR="00ED5F06" w:rsidRPr="00560F52" w:rsidRDefault="00ED5F06" w:rsidP="00B53A8E">
      <w:pPr>
        <w:tabs>
          <w:tab w:val="clear" w:pos="369"/>
          <w:tab w:val="left" w:pos="720"/>
          <w:tab w:val="left" w:pos="1080"/>
          <w:tab w:val="left" w:pos="1890"/>
          <w:tab w:val="left" w:pos="3420"/>
          <w:tab w:val="left" w:pos="4410"/>
        </w:tabs>
        <w:ind w:left="4680" w:hanging="4680"/>
        <w:jc w:val="left"/>
        <w:rPr>
          <w:rFonts w:ascii="Doulos SIL" w:hAnsi="Doulos SIL"/>
          <w:i/>
          <w:color w:val="0000FF"/>
        </w:rPr>
      </w:pPr>
      <w:r>
        <w:tab/>
        <w:t>b.</w:t>
      </w:r>
      <w:r>
        <w:tab/>
      </w:r>
      <w:r w:rsidRPr="005555B4">
        <w:rPr>
          <w:rFonts w:ascii="Doulos SIL" w:hAnsi="Doulos SIL"/>
          <w:i/>
          <w:color w:val="0000FF"/>
        </w:rPr>
        <w:t>zàkíì</w:t>
      </w:r>
      <w:r w:rsidRPr="005555B4">
        <w:rPr>
          <w:rFonts w:ascii="Doulos SIL" w:hAnsi="Doulos SIL"/>
          <w:i/>
          <w:color w:val="0000FF"/>
        </w:rPr>
        <w:tab/>
        <w:t>[ná</w:t>
      </w:r>
      <w:r w:rsidRPr="005555B4">
        <w:rPr>
          <w:rFonts w:ascii="Doulos SIL" w:hAnsi="Doulos SIL"/>
          <w:i/>
          <w:color w:val="0000FF"/>
        </w:rPr>
        <w:tab/>
        <w:t>yèʔré]</w:t>
      </w:r>
      <w:r w:rsidRPr="005555B4">
        <w:rPr>
          <w:rFonts w:ascii="Doulos SIL" w:hAnsi="Doulos SIL"/>
          <w:i/>
          <w:color w:val="0000FF"/>
        </w:rPr>
        <w:tab/>
      </w:r>
      <w:r w:rsidRPr="00560F52">
        <w:rPr>
          <w:rFonts w:ascii="Doulos SIL" w:hAnsi="Doulos SIL"/>
          <w:i/>
          <w:color w:val="0000FF"/>
        </w:rPr>
        <w:t>bàʔ</w:t>
      </w:r>
      <w:r w:rsidR="00560F52" w:rsidRPr="00560F52">
        <w:rPr>
          <w:rFonts w:ascii="Doulos SIL" w:hAnsi="Doulos SIL"/>
          <w:i/>
          <w:color w:val="0000FF"/>
        </w:rPr>
        <w:t>rí</w:t>
      </w:r>
    </w:p>
    <w:p w14:paraId="7A3004EB" w14:textId="1A85372A" w:rsidR="00ED5F06" w:rsidRPr="00ED5F06" w:rsidRDefault="00ED5F06" w:rsidP="00B53A8E">
      <w:pPr>
        <w:tabs>
          <w:tab w:val="clear" w:pos="369"/>
          <w:tab w:val="left" w:pos="720"/>
          <w:tab w:val="left" w:pos="1080"/>
          <w:tab w:val="left" w:pos="1890"/>
          <w:tab w:val="left" w:pos="3420"/>
          <w:tab w:val="left" w:pos="4410"/>
        </w:tabs>
        <w:ind w:left="4680" w:hanging="4680"/>
        <w:jc w:val="left"/>
      </w:pPr>
      <w:r>
        <w:tab/>
      </w:r>
      <w:r>
        <w:tab/>
        <w:t>Z</w:t>
      </w:r>
      <w:r>
        <w:tab/>
        <w:t>[3SgHum</w:t>
      </w:r>
      <w:r w:rsidR="00B53A8E">
        <w:t>Refl</w:t>
      </w:r>
      <w:r>
        <w:tab/>
        <w:t>self]</w:t>
      </w:r>
      <w:r>
        <w:tab/>
        <w:t>hit.Pfv</w:t>
      </w:r>
    </w:p>
    <w:p w14:paraId="1F39B431" w14:textId="77777777" w:rsidR="00ED5F06" w:rsidRPr="00ED5F06" w:rsidRDefault="00ED5F06" w:rsidP="00EF5FA6">
      <w:pPr>
        <w:tabs>
          <w:tab w:val="clear" w:pos="369"/>
          <w:tab w:val="left" w:pos="720"/>
          <w:tab w:val="left" w:pos="1080"/>
          <w:tab w:val="left" w:pos="4140"/>
        </w:tabs>
        <w:ind w:left="4680" w:hanging="4680"/>
        <w:jc w:val="left"/>
      </w:pPr>
      <w:r>
        <w:tab/>
      </w:r>
      <w:r>
        <w:tab/>
        <w:t>‘Zakii hit himself.’</w:t>
      </w:r>
      <w:r>
        <w:tab/>
        <w:t>perfective true reflexive</w:t>
      </w:r>
    </w:p>
    <w:p w14:paraId="6739B81A" w14:textId="77777777" w:rsidR="00B72DCC" w:rsidRDefault="00B72DCC" w:rsidP="00EF5FA6">
      <w:pPr>
        <w:tabs>
          <w:tab w:val="clear" w:pos="369"/>
          <w:tab w:val="left" w:pos="720"/>
          <w:tab w:val="left" w:pos="1080"/>
          <w:tab w:val="left" w:pos="4140"/>
        </w:tabs>
        <w:ind w:left="4680" w:hanging="4680"/>
        <w:jc w:val="left"/>
      </w:pPr>
    </w:p>
    <w:p w14:paraId="2C58A526" w14:textId="1341D7D6" w:rsidR="00B72DCC" w:rsidRDefault="00ED5F06" w:rsidP="00EF5FA6">
      <w:pPr>
        <w:tabs>
          <w:tab w:val="clear" w:pos="369"/>
          <w:tab w:val="left" w:pos="720"/>
          <w:tab w:val="left" w:pos="1080"/>
          <w:tab w:val="left" w:pos="1890"/>
          <w:tab w:val="left" w:pos="3420"/>
          <w:tab w:val="left" w:pos="4140"/>
        </w:tabs>
        <w:ind w:left="4680" w:hanging="4680"/>
        <w:jc w:val="left"/>
      </w:pPr>
      <w:r>
        <w:tab/>
        <w:t>c</w:t>
      </w:r>
      <w:r w:rsidR="00B72DCC">
        <w:t>.</w:t>
      </w:r>
      <w:r w:rsidR="00B72DCC">
        <w:tab/>
      </w:r>
      <w:r w:rsidRPr="005555B4">
        <w:rPr>
          <w:rFonts w:ascii="Doulos SIL" w:hAnsi="Doulos SIL"/>
          <w:i/>
          <w:color w:val="0000FF"/>
        </w:rPr>
        <w:t>zàkíì</w:t>
      </w:r>
      <w:r w:rsidRPr="005555B4">
        <w:rPr>
          <w:rFonts w:ascii="Doulos SIL" w:hAnsi="Doulos SIL"/>
          <w:i/>
          <w:color w:val="0000FF"/>
        </w:rPr>
        <w:tab/>
        <w:t>ná</w:t>
      </w:r>
      <w:r w:rsidRPr="005555B4">
        <w:rPr>
          <w:rFonts w:ascii="Doulos SIL" w:hAnsi="Doulos SIL"/>
          <w:i/>
          <w:color w:val="0000FF"/>
        </w:rPr>
        <w:tab/>
        <w:t>jòʔrí</w:t>
      </w:r>
    </w:p>
    <w:p w14:paraId="466E7966" w14:textId="4781DB3C" w:rsidR="00ED5F06" w:rsidRPr="00ED5F06" w:rsidRDefault="00ED5F06" w:rsidP="00EF5FA6">
      <w:pPr>
        <w:tabs>
          <w:tab w:val="clear" w:pos="369"/>
          <w:tab w:val="left" w:pos="720"/>
          <w:tab w:val="left" w:pos="1080"/>
          <w:tab w:val="left" w:pos="1890"/>
          <w:tab w:val="left" w:pos="3420"/>
          <w:tab w:val="left" w:pos="4140"/>
        </w:tabs>
        <w:ind w:left="4680" w:hanging="4680"/>
        <w:jc w:val="left"/>
      </w:pPr>
      <w:r>
        <w:tab/>
      </w:r>
      <w:r>
        <w:tab/>
        <w:t>Z</w:t>
      </w:r>
      <w:r>
        <w:tab/>
        <w:t>3SgHum</w:t>
      </w:r>
      <w:r w:rsidR="00B53A8E">
        <w:t>Refl</w:t>
      </w:r>
      <w:r>
        <w:tab/>
        <w:t>jump.Pfv</w:t>
      </w:r>
    </w:p>
    <w:p w14:paraId="04AD1286" w14:textId="350C7BEA" w:rsidR="00D87B59" w:rsidRDefault="00ED5F06" w:rsidP="00EF5FA6">
      <w:pPr>
        <w:tabs>
          <w:tab w:val="clear" w:pos="369"/>
          <w:tab w:val="left" w:pos="720"/>
          <w:tab w:val="left" w:pos="1080"/>
          <w:tab w:val="left" w:pos="4140"/>
        </w:tabs>
        <w:ind w:left="4680" w:hanging="4680"/>
        <w:jc w:val="left"/>
      </w:pPr>
      <w:r>
        <w:tab/>
      </w:r>
      <w:r>
        <w:tab/>
        <w:t>‘Zakii jumped</w:t>
      </w:r>
      <w:r w:rsidR="00424F29">
        <w:t>.</w:t>
      </w:r>
      <w:r>
        <w:t>’</w:t>
      </w:r>
      <w:r>
        <w:tab/>
        <w:t>perfective pseudo-reflexive (middle)</w:t>
      </w:r>
    </w:p>
    <w:p w14:paraId="7EAC58BF" w14:textId="7FD4FCCE" w:rsidR="00D87B59" w:rsidRDefault="00D87B59" w:rsidP="00D87B59">
      <w:pPr>
        <w:pStyle w:val="Heading2"/>
      </w:pPr>
      <w:bookmarkStart w:id="119" w:name="_Toc342593984"/>
      <w:bookmarkStart w:id="120" w:name="_Toc344402362"/>
      <w:r>
        <w:t>Focalization</w:t>
      </w:r>
      <w:bookmarkEnd w:id="119"/>
      <w:bookmarkEnd w:id="120"/>
    </w:p>
    <w:p w14:paraId="34D58ED3" w14:textId="569A2AF2" w:rsidR="00D87B59" w:rsidRDefault="00D87B59" w:rsidP="00D87B59">
      <w:r>
        <w:t xml:space="preserve">For third person pronouns, focalization (in subject, object, or other function) can be directly expressed by changing the form of the pronoun. For example, regular </w:t>
      </w:r>
      <w:r w:rsidR="006451B3">
        <w:t xml:space="preserve">human </w:t>
      </w:r>
      <w:r>
        <w:t>3Sg subject proclitic</w:t>
      </w:r>
      <w:r w:rsidR="00424F29">
        <w:t xml:space="preserve"> </w:t>
      </w:r>
      <w:r w:rsidR="00424F29" w:rsidRPr="001C3EAA">
        <w:rPr>
          <w:rFonts w:ascii="Doulos SIL" w:hAnsi="Doulos SIL"/>
          <w:i/>
          <w:color w:val="0000FF"/>
        </w:rPr>
        <w:t>à</w:t>
      </w:r>
      <w:r>
        <w:t xml:space="preserve"> is replaced by </w:t>
      </w:r>
      <w:r w:rsidR="006451B3">
        <w:t xml:space="preserve">focalized </w:t>
      </w:r>
      <w:r>
        <w:t xml:space="preserve">pronoun </w:t>
      </w:r>
      <w:r w:rsidR="006451B3">
        <w:rPr>
          <w:rFonts w:ascii="Doulos SIL" w:hAnsi="Doulos SIL"/>
          <w:i/>
          <w:color w:val="0000FF"/>
        </w:rPr>
        <w:t>à</w:t>
      </w:r>
      <w:r w:rsidR="006451B3">
        <w:rPr>
          <w:rFonts w:ascii="Doulos SIL" w:hAnsi="Doulos SIL"/>
          <w:i/>
          <w:color w:val="0000FF"/>
        </w:rPr>
        <w:noBreakHyphen/>
      </w:r>
      <w:r w:rsidRPr="005555B4">
        <w:rPr>
          <w:rFonts w:ascii="Doulos SIL" w:hAnsi="Doulos SIL"/>
          <w:i/>
          <w:color w:val="0000FF"/>
        </w:rPr>
        <w:t>wò</w:t>
      </w:r>
      <w:r>
        <w:t xml:space="preserve">. </w:t>
      </w:r>
      <w:r w:rsidR="00424F29">
        <w:t>The same forms are used elsewhere as third-person logophorics.</w:t>
      </w:r>
    </w:p>
    <w:p w14:paraId="5FBEEE5D" w14:textId="736E79FA" w:rsidR="00D87B59" w:rsidRDefault="00D87B59" w:rsidP="00D87B59">
      <w:r>
        <w:tab/>
        <w:t>For noun-headed NPs and 1st/2nd person pronouns, no such morphological marking of focalization occurs. There is also no fronting of focused constituents. The remaining possibility is indirect marking of constituent focalization by some modification of the verb. The only such modification is a special M</w:t>
      </w:r>
      <w:r>
        <w:noBreakHyphen/>
        <w:t>toned form of perfective intransitive verbs when the preceding subject is focalized.</w:t>
      </w:r>
    </w:p>
    <w:p w14:paraId="2F6E76FA" w14:textId="18523D52" w:rsidR="00D87B59" w:rsidRDefault="00D87B59" w:rsidP="00D87B59">
      <w:r>
        <w:lastRenderedPageBreak/>
        <w:tab/>
        <w:t>Both the morphological marking of 3Sg and the M</w:t>
      </w:r>
      <w:r>
        <w:noBreakHyphen/>
        <w:t xml:space="preserve">toned perfective subject-focus verb are illustrated in </w:t>
      </w:r>
      <w:r w:rsidR="006451B3">
        <w:t>(10</w:t>
      </w:r>
      <w:r>
        <w:t xml:space="preserve">a), compare unfocalized </w:t>
      </w:r>
      <w:r w:rsidR="006451B3">
        <w:t>(10</w:t>
      </w:r>
      <w:r>
        <w:t xml:space="preserve">b). These examples also illustrate the wide clausal scope of negation in focalized </w:t>
      </w:r>
      <w:r w:rsidR="006451B3">
        <w:t>(10</w:t>
      </w:r>
      <w:r>
        <w:t xml:space="preserve">a) versus its narrow VP scope in </w:t>
      </w:r>
      <w:r w:rsidR="006451B3">
        <w:t>(10</w:t>
      </w:r>
      <w:r>
        <w:t xml:space="preserve">b). </w:t>
      </w:r>
    </w:p>
    <w:p w14:paraId="4AB19AFC" w14:textId="77777777" w:rsidR="00D87B59" w:rsidRDefault="00D87B59" w:rsidP="00D87B59"/>
    <w:p w14:paraId="1A938499" w14:textId="7ABE5719" w:rsidR="00D87B59" w:rsidRPr="00175ADC" w:rsidRDefault="006451B3" w:rsidP="00D87B59">
      <w:pPr>
        <w:tabs>
          <w:tab w:val="clear" w:pos="369"/>
          <w:tab w:val="left" w:pos="720"/>
          <w:tab w:val="left" w:pos="1080"/>
          <w:tab w:val="left" w:pos="3150"/>
        </w:tabs>
        <w:rPr>
          <w:rFonts w:ascii="Doulos SIL" w:hAnsi="Doulos SIL"/>
          <w:i/>
          <w:color w:val="0000FF"/>
        </w:rPr>
      </w:pPr>
      <w:r>
        <w:t>(10</w:t>
      </w:r>
      <w:r w:rsidR="00D87B59">
        <w:t>)</w:t>
      </w:r>
      <w:r w:rsidR="00D87B59">
        <w:tab/>
        <w:t>a.</w:t>
      </w:r>
      <w:r w:rsidR="00D87B59">
        <w:tab/>
      </w:r>
      <w:r w:rsidR="00D87B59" w:rsidRPr="005555B4">
        <w:rPr>
          <w:rFonts w:ascii="Doulos SIL" w:hAnsi="Doulos SIL"/>
          <w:i/>
          <w:color w:val="0000FF"/>
        </w:rPr>
        <w:t>à-wò</w:t>
      </w:r>
      <w:r w:rsidR="00D87B59" w:rsidRPr="005555B4">
        <w:rPr>
          <w:rFonts w:ascii="Doulos SIL" w:hAnsi="Doulos SIL"/>
          <w:i/>
          <w:color w:val="0000FF"/>
        </w:rPr>
        <w:tab/>
      </w:r>
      <w:r w:rsidR="00D87B59" w:rsidRPr="00175ADC">
        <w:rPr>
          <w:rFonts w:ascii="Doulos SIL" w:hAnsi="Doulos SIL"/>
          <w:i/>
          <w:color w:val="0000FF"/>
        </w:rPr>
        <w:t>sɛ̄ɛ̄=rɛ̄ʔ</w:t>
      </w:r>
    </w:p>
    <w:p w14:paraId="4D426EE2" w14:textId="4F8B1E6C" w:rsidR="00D87B59" w:rsidRDefault="006451B3" w:rsidP="00D87B59">
      <w:pPr>
        <w:tabs>
          <w:tab w:val="clear" w:pos="369"/>
          <w:tab w:val="left" w:pos="720"/>
          <w:tab w:val="left" w:pos="1080"/>
          <w:tab w:val="left" w:pos="3150"/>
        </w:tabs>
      </w:pPr>
      <w:r>
        <w:tab/>
      </w:r>
      <w:r>
        <w:tab/>
        <w:t>Hum-3SgFoc</w:t>
      </w:r>
      <w:r w:rsidR="00D87B59">
        <w:tab/>
        <w:t>come.Pfv.SbjFoc=Neg</w:t>
      </w:r>
    </w:p>
    <w:p w14:paraId="34AED0E7" w14:textId="51825964" w:rsidR="00D87B59" w:rsidRDefault="00D87B59" w:rsidP="00D87B59">
      <w:pPr>
        <w:tabs>
          <w:tab w:val="clear" w:pos="369"/>
          <w:tab w:val="left" w:pos="720"/>
          <w:tab w:val="left" w:pos="1080"/>
        </w:tabs>
      </w:pPr>
      <w:r>
        <w:tab/>
      </w:r>
      <w:r>
        <w:tab/>
        <w:t xml:space="preserve">‘It wasn’t </w:t>
      </w:r>
      <w:r w:rsidRPr="00D87B59">
        <w:rPr>
          <w:u w:val="single"/>
        </w:rPr>
        <w:t>he-or-she</w:t>
      </w:r>
      <w:r>
        <w:t xml:space="preserve"> [focus] who came.’</w:t>
      </w:r>
    </w:p>
    <w:p w14:paraId="10AC38E2" w14:textId="77777777" w:rsidR="00D87B59" w:rsidRDefault="00D87B59" w:rsidP="00D87B59">
      <w:pPr>
        <w:tabs>
          <w:tab w:val="clear" w:pos="369"/>
          <w:tab w:val="left" w:pos="720"/>
          <w:tab w:val="left" w:pos="1080"/>
        </w:tabs>
      </w:pPr>
    </w:p>
    <w:p w14:paraId="3A0EEAA1" w14:textId="11AA1627" w:rsidR="00D87B59" w:rsidRDefault="00D87B59" w:rsidP="00D87B59">
      <w:pPr>
        <w:tabs>
          <w:tab w:val="clear" w:pos="369"/>
          <w:tab w:val="left" w:pos="720"/>
          <w:tab w:val="left" w:pos="1080"/>
          <w:tab w:val="left" w:pos="2520"/>
        </w:tabs>
      </w:pPr>
      <w:r>
        <w:tab/>
        <w:t>b.</w:t>
      </w:r>
      <w:r>
        <w:tab/>
      </w:r>
      <w:r w:rsidRPr="005555B4">
        <w:rPr>
          <w:rFonts w:ascii="Doulos SIL" w:hAnsi="Doulos SIL"/>
          <w:i/>
          <w:color w:val="0000FF"/>
        </w:rPr>
        <w:t>à</w:t>
      </w:r>
      <w:r w:rsidRPr="005555B4">
        <w:rPr>
          <w:rFonts w:ascii="Doulos SIL" w:hAnsi="Doulos SIL"/>
          <w:i/>
          <w:color w:val="0000FF"/>
        </w:rPr>
        <w:tab/>
        <w:t>sɛ̀ɛ̀=rɛ̄ʔ</w:t>
      </w:r>
    </w:p>
    <w:p w14:paraId="7C091BD2" w14:textId="02C41631" w:rsidR="00D87B59" w:rsidRDefault="00D87B59" w:rsidP="00D87B59">
      <w:pPr>
        <w:tabs>
          <w:tab w:val="clear" w:pos="369"/>
          <w:tab w:val="left" w:pos="720"/>
          <w:tab w:val="left" w:pos="1080"/>
          <w:tab w:val="left" w:pos="2520"/>
        </w:tabs>
      </w:pPr>
      <w:r>
        <w:tab/>
      </w:r>
      <w:r>
        <w:tab/>
        <w:t>3SgHum</w:t>
      </w:r>
      <w:r>
        <w:tab/>
        <w:t>come.Pfv</w:t>
      </w:r>
    </w:p>
    <w:p w14:paraId="0C03A455" w14:textId="45F9C79D" w:rsidR="00D87B59" w:rsidRDefault="00D87B59" w:rsidP="00D87B59">
      <w:pPr>
        <w:tabs>
          <w:tab w:val="clear" w:pos="369"/>
          <w:tab w:val="left" w:pos="720"/>
          <w:tab w:val="left" w:pos="1080"/>
        </w:tabs>
      </w:pPr>
      <w:r>
        <w:tab/>
      </w:r>
      <w:r>
        <w:tab/>
        <w:t>‘He/She didn’t come.’</w:t>
      </w:r>
    </w:p>
    <w:p w14:paraId="04850BE8" w14:textId="77777777" w:rsidR="00D87B59" w:rsidRDefault="00D87B59" w:rsidP="00D87B59"/>
    <w:p w14:paraId="7F267FBF" w14:textId="2674A83A" w:rsidR="00D87B59" w:rsidRPr="00D87B59" w:rsidRDefault="00D87B59" w:rsidP="00D87B59">
      <w:r>
        <w:t>Focalization is covered in chapter 13 along with interrogation, which is closely related.</w:t>
      </w:r>
    </w:p>
    <w:p w14:paraId="357A4045" w14:textId="77777777" w:rsidR="00BA6685" w:rsidRDefault="00566B03" w:rsidP="00D87B59">
      <w:pPr>
        <w:pStyle w:val="Heading2"/>
      </w:pPr>
      <w:bookmarkStart w:id="121" w:name="_Toc508434443"/>
      <w:bookmarkStart w:id="122" w:name="_Toc508942588"/>
      <w:bookmarkStart w:id="123" w:name="_Toc508943188"/>
      <w:bookmarkStart w:id="124" w:name="_Toc36027131"/>
      <w:bookmarkStart w:id="125" w:name="_Toc36027283"/>
      <w:bookmarkStart w:id="126" w:name="_Toc36027493"/>
      <w:bookmarkStart w:id="127" w:name="_Toc78375502"/>
      <w:bookmarkStart w:id="128" w:name="_Toc79405607"/>
      <w:bookmarkStart w:id="129" w:name="_Toc342593985"/>
      <w:bookmarkStart w:id="130" w:name="_Toc344402363"/>
      <w:bookmarkEnd w:id="111"/>
      <w:bookmarkEnd w:id="112"/>
      <w:bookmarkEnd w:id="113"/>
      <w:bookmarkEnd w:id="114"/>
      <w:bookmarkEnd w:id="115"/>
      <w:bookmarkEnd w:id="116"/>
      <w:bookmarkEnd w:id="117"/>
      <w:bookmarkEnd w:id="118"/>
      <w:r w:rsidRPr="00D87B59">
        <w:t>Relative clauses</w:t>
      </w:r>
      <w:bookmarkEnd w:id="121"/>
      <w:bookmarkEnd w:id="122"/>
      <w:bookmarkEnd w:id="123"/>
      <w:bookmarkEnd w:id="124"/>
      <w:bookmarkEnd w:id="125"/>
      <w:bookmarkEnd w:id="126"/>
      <w:bookmarkEnd w:id="127"/>
      <w:bookmarkEnd w:id="128"/>
      <w:bookmarkEnd w:id="129"/>
      <w:bookmarkEnd w:id="130"/>
    </w:p>
    <w:p w14:paraId="64667577" w14:textId="4CDFDA52" w:rsidR="00D87B59" w:rsidRDefault="00D87B59" w:rsidP="00D87B59">
      <w:r>
        <w:t>Relative clauses, covered in chapter 14, are internally-headed. The head NP can be subject, object, possessor, or postpositional complement. It occurs in its normal position within its clause (</w:t>
      </w:r>
      <w:r w:rsidRPr="00D87B59">
        <w:rPr>
          <w:i/>
        </w:rPr>
        <w:t>in situ</w:t>
      </w:r>
      <w:r>
        <w:t xml:space="preserve">, not fronted or extracted), and is marked by addition of </w:t>
      </w:r>
      <w:r w:rsidRPr="005555B4">
        <w:rPr>
          <w:rFonts w:ascii="Doulos SIL" w:hAnsi="Doulos SIL"/>
          <w:i/>
          <w:color w:val="0000FF"/>
        </w:rPr>
        <w:t>mì</w:t>
      </w:r>
      <w:r>
        <w:t xml:space="preserve"> particle (distinct from demonstrative </w:t>
      </w:r>
      <w:r w:rsidRPr="005555B4">
        <w:rPr>
          <w:rFonts w:ascii="Doulos SIL" w:hAnsi="Doulos SIL"/>
          <w:i/>
          <w:color w:val="0000FF"/>
        </w:rPr>
        <w:t>mí</w:t>
      </w:r>
      <w:r>
        <w:t xml:space="preserve"> ‘this’). An example is </w:t>
      </w:r>
      <w:r w:rsidR="006451B3">
        <w:t>(11</w:t>
      </w:r>
      <w:r>
        <w:t>).</w:t>
      </w:r>
    </w:p>
    <w:p w14:paraId="76E40C8D" w14:textId="77777777" w:rsidR="00D87B59" w:rsidRDefault="00D87B59" w:rsidP="00D87B59"/>
    <w:p w14:paraId="3F49A202" w14:textId="5243C2B2" w:rsidR="00D87B59" w:rsidRDefault="006451B3" w:rsidP="00C84716">
      <w:pPr>
        <w:tabs>
          <w:tab w:val="clear" w:pos="369"/>
          <w:tab w:val="left" w:pos="720"/>
          <w:tab w:val="left" w:pos="2070"/>
          <w:tab w:val="left" w:pos="3060"/>
          <w:tab w:val="left" w:pos="3870"/>
          <w:tab w:val="left" w:pos="5220"/>
          <w:tab w:val="left" w:pos="5670"/>
          <w:tab w:val="left" w:pos="6300"/>
        </w:tabs>
      </w:pPr>
      <w:r>
        <w:t>(11</w:t>
      </w:r>
      <w:r w:rsidR="00D87B59">
        <w:t>)</w:t>
      </w:r>
      <w:r w:rsidR="00D87B59">
        <w:tab/>
      </w:r>
      <w:r w:rsidR="00175ADC">
        <w:rPr>
          <w:rFonts w:ascii="Doulos SIL" w:hAnsi="Doulos SIL"/>
          <w:i/>
          <w:color w:val="0000FF"/>
        </w:rPr>
        <w:t>[wó=</w:t>
      </w:r>
      <w:r w:rsidR="00175ADC">
        <w:rPr>
          <w:rFonts w:ascii="Doulos SIL" w:hAnsi="Doulos SIL"/>
          <w:i/>
          <w:color w:val="0000FF"/>
        </w:rPr>
        <w:sym w:font="Symbol" w:char="F0C6"/>
      </w:r>
      <w:r w:rsidR="00D87B59" w:rsidRPr="00A45873">
        <w:rPr>
          <w:rFonts w:ascii="Doulos SIL" w:hAnsi="Doulos SIL"/>
          <w:i/>
          <w:color w:val="0000FF"/>
        </w:rPr>
        <w:tab/>
        <w:t>[sàá</w:t>
      </w:r>
      <w:r w:rsidR="00D87B59" w:rsidRPr="00A45873">
        <w:rPr>
          <w:rFonts w:ascii="Doulos SIL" w:hAnsi="Doulos SIL"/>
          <w:i/>
          <w:color w:val="0000FF"/>
        </w:rPr>
        <w:tab/>
        <w:t>mì]</w:t>
      </w:r>
      <w:r w:rsidR="00D87B59" w:rsidRPr="00A45873">
        <w:rPr>
          <w:rFonts w:ascii="Doulos SIL" w:hAnsi="Doulos SIL"/>
          <w:i/>
          <w:color w:val="0000FF"/>
        </w:rPr>
        <w:tab/>
      </w:r>
      <w:r w:rsidR="00E81C5B">
        <w:rPr>
          <w:rFonts w:ascii="Doulos SIL" w:hAnsi="Doulos SIL"/>
          <w:i/>
          <w:color w:val="0000FF"/>
        </w:rPr>
        <w:t>jí</w:t>
      </w:r>
      <w:r w:rsidR="00C84716">
        <w:rPr>
          <w:rFonts w:ascii="Doulos SIL" w:hAnsi="Doulos SIL"/>
          <w:i/>
          <w:color w:val="0000FF"/>
        </w:rPr>
        <w:t>-</w:t>
      </w:r>
      <w:r w:rsidR="00175ADC" w:rsidRPr="00175ADC">
        <w:rPr>
          <w:rFonts w:ascii="Doulos SIL" w:hAnsi="Doulos SIL"/>
          <w:i/>
          <w:color w:val="0000FF"/>
        </w:rPr>
        <w:t>yá</w:t>
      </w:r>
      <w:r w:rsidR="00D87B59" w:rsidRPr="00A45873">
        <w:rPr>
          <w:rFonts w:ascii="Doulos SIL" w:hAnsi="Doulos SIL"/>
          <w:i/>
          <w:color w:val="0000FF"/>
        </w:rPr>
        <w:tab/>
        <w:t>nɛ</w:t>
      </w:r>
      <w:r w:rsidR="00C84716">
        <w:rPr>
          <w:rFonts w:ascii="Doulos SIL" w:hAnsi="Doulos SIL"/>
          <w:i/>
          <w:color w:val="0000FF"/>
        </w:rPr>
        <w:t>̀]</w:t>
      </w:r>
    </w:p>
    <w:p w14:paraId="06D8F362" w14:textId="697C2F56" w:rsidR="00D87B59" w:rsidRPr="00D634AF" w:rsidRDefault="00D87B59" w:rsidP="00C84716">
      <w:pPr>
        <w:tabs>
          <w:tab w:val="clear" w:pos="369"/>
          <w:tab w:val="left" w:pos="720"/>
          <w:tab w:val="left" w:pos="2070"/>
          <w:tab w:val="left" w:pos="3060"/>
          <w:tab w:val="left" w:pos="3870"/>
          <w:tab w:val="left" w:pos="5220"/>
          <w:tab w:val="left" w:pos="5670"/>
          <w:tab w:val="left" w:pos="6300"/>
        </w:tabs>
      </w:pPr>
      <w:r>
        <w:tab/>
        <w:t>[2Sg</w:t>
      </w:r>
      <w:r w:rsidR="00175ADC">
        <w:t>=Ipfv</w:t>
      </w:r>
      <w:r w:rsidR="00C84716">
        <w:tab/>
        <w:t>[house</w:t>
      </w:r>
      <w:r w:rsidR="00C84716">
        <w:tab/>
        <w:t>Rel]</w:t>
      </w:r>
      <w:r w:rsidR="00C84716">
        <w:tab/>
        <w:t>see-Prog</w:t>
      </w:r>
      <w:r>
        <w:tab/>
      </w:r>
      <w:r w:rsidR="00C84716">
        <w:t>there]</w:t>
      </w:r>
    </w:p>
    <w:p w14:paraId="25C2800D" w14:textId="586504C3" w:rsidR="00D87B59" w:rsidRPr="00D87B59" w:rsidRDefault="00D87B59" w:rsidP="00D87B59">
      <w:pPr>
        <w:tabs>
          <w:tab w:val="clear" w:pos="369"/>
          <w:tab w:val="left" w:pos="720"/>
          <w:tab w:val="left" w:pos="1080"/>
          <w:tab w:val="left" w:pos="1800"/>
          <w:tab w:val="left" w:pos="2790"/>
          <w:tab w:val="left" w:pos="3600"/>
          <w:tab w:val="left" w:pos="4410"/>
          <w:tab w:val="left" w:pos="5400"/>
        </w:tabs>
      </w:pPr>
      <w:r>
        <w:tab/>
      </w:r>
      <w:r w:rsidR="00B53A8E">
        <w:t>‘t</w:t>
      </w:r>
      <w:r w:rsidRPr="00D634AF">
        <w:t xml:space="preserve">hat house that you-Sg see there.’ </w:t>
      </w:r>
    </w:p>
    <w:p w14:paraId="46B82D08" w14:textId="77777777" w:rsidR="00D87B59" w:rsidRPr="00D87B59" w:rsidRDefault="00D87B59" w:rsidP="00D87B59">
      <w:pPr>
        <w:pStyle w:val="Heading2"/>
      </w:pPr>
      <w:bookmarkStart w:id="131" w:name="_Toc342593986"/>
      <w:bookmarkStart w:id="132" w:name="_Toc344402364"/>
      <w:r w:rsidRPr="00D87B59">
        <w:t>Adjoined clauses</w:t>
      </w:r>
      <w:bookmarkEnd w:id="131"/>
      <w:bookmarkEnd w:id="132"/>
    </w:p>
    <w:p w14:paraId="22A465F9" w14:textId="16FD30AF" w:rsidR="00D87B59" w:rsidRDefault="00D87B59" w:rsidP="00D87B59">
      <w:r>
        <w:t xml:space="preserve">I use the term “adjoined clause” to denote the second of two clauses, including a reduced second subject pronoun and a special adjoined form of the second verb, that combine tightly without completely losing their biclausal nature. The first verb typically contracts with the second subject pronoun, partially masking the underlying form of the </w:t>
      </w:r>
      <w:r w:rsidR="00636854">
        <w:t>latter</w:t>
      </w:r>
      <w:r>
        <w:t xml:space="preserve">. Contractions </w:t>
      </w:r>
      <w:r w:rsidR="00636854">
        <w:t>of two input vowels</w:t>
      </w:r>
      <w:r>
        <w:t xml:space="preserve"> are indicated by the enclitic boundary = after the first </w:t>
      </w:r>
      <w:r w:rsidR="000E01EB">
        <w:t>word</w:t>
      </w:r>
      <w:r>
        <w:t xml:space="preserve">. This construction class is described in </w:t>
      </w:r>
      <w:r w:rsidR="00C84716">
        <w:t>§15.2</w:t>
      </w:r>
      <w:r>
        <w:t xml:space="preserve">. An example is </w:t>
      </w:r>
      <w:r w:rsidR="006451B3">
        <w:t>(12)</w:t>
      </w:r>
      <w:r>
        <w:t>.</w:t>
      </w:r>
    </w:p>
    <w:p w14:paraId="17E8C1AC" w14:textId="77777777" w:rsidR="00D87B59" w:rsidRDefault="00D87B59" w:rsidP="00D87B59"/>
    <w:p w14:paraId="575AB082" w14:textId="68DEB1FB" w:rsidR="00D87B59" w:rsidRDefault="006451B3" w:rsidP="00C84716">
      <w:pPr>
        <w:tabs>
          <w:tab w:val="clear" w:pos="369"/>
          <w:tab w:val="left" w:pos="720"/>
          <w:tab w:val="left" w:pos="1890"/>
          <w:tab w:val="left" w:pos="3060"/>
          <w:tab w:val="left" w:pos="4500"/>
          <w:tab w:val="left" w:pos="6030"/>
          <w:tab w:val="left" w:pos="6840"/>
        </w:tabs>
      </w:pPr>
      <w:r>
        <w:t>(12)</w:t>
      </w:r>
      <w:r w:rsidR="00D87B59">
        <w:tab/>
      </w:r>
      <w:r w:rsidR="00D87B59" w:rsidRPr="0095560D">
        <w:rPr>
          <w:rFonts w:ascii="Doulos SIL" w:hAnsi="Doulos SIL"/>
          <w:i/>
          <w:color w:val="0000FF"/>
        </w:rPr>
        <w:t>[à</w:t>
      </w:r>
      <w:r w:rsidR="00D87B59" w:rsidRPr="0095560D">
        <w:rPr>
          <w:rFonts w:ascii="Doulos SIL" w:hAnsi="Doulos SIL"/>
          <w:i/>
          <w:color w:val="0000FF"/>
        </w:rPr>
        <w:tab/>
        <w:t>bá=]</w:t>
      </w:r>
      <w:r w:rsidR="00D87B59" w:rsidRPr="0095560D">
        <w:rPr>
          <w:rFonts w:ascii="Doulos SIL" w:hAnsi="Doulos SIL"/>
          <w:i/>
          <w:color w:val="0000FF"/>
        </w:rPr>
        <w:tab/>
        <w:t>[á</w:t>
      </w:r>
      <w:r w:rsidR="00D87B59" w:rsidRPr="0095560D">
        <w:rPr>
          <w:rFonts w:ascii="Doulos SIL" w:hAnsi="Doulos SIL"/>
          <w:i/>
          <w:color w:val="0000FF"/>
        </w:rPr>
        <w:tab/>
        <w:t>jàʔàⁿ]</w:t>
      </w:r>
      <w:r w:rsidR="00D87B59" w:rsidRPr="0095560D">
        <w:rPr>
          <w:rFonts w:ascii="Doulos SIL" w:hAnsi="Doulos SIL"/>
          <w:i/>
          <w:color w:val="0000FF"/>
        </w:rPr>
        <w:tab/>
        <w:t>[yí</w:t>
      </w:r>
      <w:r w:rsidR="00D87B59" w:rsidRPr="0095560D">
        <w:rPr>
          <w:rFonts w:ascii="Doulos SIL" w:hAnsi="Doulos SIL"/>
          <w:i/>
          <w:color w:val="0000FF"/>
        </w:rPr>
        <w:tab/>
        <w:t>dù]</w:t>
      </w:r>
    </w:p>
    <w:p w14:paraId="4D3260F0" w14:textId="77777777" w:rsidR="00D87B59" w:rsidRDefault="00D87B59" w:rsidP="00C84716">
      <w:pPr>
        <w:tabs>
          <w:tab w:val="clear" w:pos="369"/>
          <w:tab w:val="left" w:pos="720"/>
          <w:tab w:val="left" w:pos="1890"/>
          <w:tab w:val="left" w:pos="3060"/>
          <w:tab w:val="left" w:pos="4500"/>
          <w:tab w:val="left" w:pos="6030"/>
          <w:tab w:val="left" w:pos="6840"/>
        </w:tabs>
      </w:pPr>
      <w:r>
        <w:tab/>
        <w:t>[3SgHum</w:t>
      </w:r>
      <w:r>
        <w:tab/>
        <w:t>fall.Pfv]</w:t>
      </w:r>
      <w:r>
        <w:tab/>
        <w:t>[3SgHum</w:t>
      </w:r>
      <w:r>
        <w:tab/>
        <w:t>descend.Adjn]</w:t>
      </w:r>
      <w:r>
        <w:tab/>
        <w:t>[water</w:t>
      </w:r>
      <w:r>
        <w:tab/>
        <w:t>in]</w:t>
      </w:r>
    </w:p>
    <w:p w14:paraId="20BDBEBE" w14:textId="77777777" w:rsidR="00D87B59" w:rsidRPr="00D87B59" w:rsidRDefault="00D87B59" w:rsidP="00D87B59">
      <w:pPr>
        <w:tabs>
          <w:tab w:val="clear" w:pos="369"/>
          <w:tab w:val="left" w:pos="720"/>
          <w:tab w:val="left" w:pos="1080"/>
        </w:tabs>
      </w:pPr>
      <w:r>
        <w:tab/>
        <w:t>‘He/She fell down into the water.’ (&lt;/</w:t>
      </w:r>
      <w:r w:rsidRPr="006019A0">
        <w:rPr>
          <w:rFonts w:ascii="Doulos SIL" w:hAnsi="Doulos SIL"/>
          <w:color w:val="008000"/>
        </w:rPr>
        <w:t>à bɛ̌ à jàʔàⁿ</w:t>
      </w:r>
      <w:r>
        <w:t>/)</w:t>
      </w:r>
    </w:p>
    <w:p w14:paraId="79C9B004" w14:textId="77777777" w:rsidR="00A21175" w:rsidRDefault="00A21175" w:rsidP="00A21175"/>
    <w:p w14:paraId="50A5A6D6" w14:textId="77777777" w:rsidR="00A42B19" w:rsidRDefault="00A42B19" w:rsidP="00FC7720">
      <w:pPr>
        <w:tabs>
          <w:tab w:val="clear" w:pos="369"/>
        </w:tabs>
        <w:jc w:val="left"/>
        <w:rPr>
          <w:b/>
          <w:kern w:val="32"/>
          <w:sz w:val="30"/>
        </w:rPr>
      </w:pPr>
      <w:bookmarkStart w:id="133" w:name="_Toc36027133"/>
      <w:bookmarkStart w:id="134" w:name="_Toc36027285"/>
      <w:bookmarkStart w:id="135" w:name="_Toc36027495"/>
      <w:bookmarkStart w:id="136" w:name="_Toc78375504"/>
      <w:bookmarkStart w:id="137" w:name="_Toc79405609"/>
      <w:bookmarkStart w:id="138" w:name="_Toc167069459"/>
      <w:bookmarkEnd w:id="6"/>
      <w:bookmarkEnd w:id="7"/>
      <w:bookmarkEnd w:id="8"/>
      <w:r>
        <w:br w:type="page"/>
      </w:r>
    </w:p>
    <w:p w14:paraId="46E28388" w14:textId="3DF4EB1F" w:rsidR="007F301C" w:rsidRPr="007F301C" w:rsidRDefault="007F301C" w:rsidP="007F301C">
      <w:pPr>
        <w:pStyle w:val="Heading1"/>
      </w:pPr>
      <w:bookmarkStart w:id="139" w:name="_Toc342593987"/>
      <w:bookmarkStart w:id="140" w:name="_Toc344402365"/>
      <w:bookmarkEnd w:id="133"/>
      <w:bookmarkEnd w:id="134"/>
      <w:bookmarkEnd w:id="135"/>
      <w:bookmarkEnd w:id="136"/>
      <w:bookmarkEnd w:id="137"/>
      <w:bookmarkEnd w:id="138"/>
      <w:r>
        <w:lastRenderedPageBreak/>
        <w:t>Phonology</w:t>
      </w:r>
      <w:bookmarkEnd w:id="139"/>
      <w:bookmarkEnd w:id="140"/>
    </w:p>
    <w:p w14:paraId="133DA8DA" w14:textId="77777777" w:rsidR="007878CF" w:rsidRDefault="007878CF" w:rsidP="007F301C">
      <w:pPr>
        <w:pStyle w:val="Heading2"/>
      </w:pPr>
      <w:bookmarkStart w:id="141" w:name="_Toc508942592"/>
      <w:bookmarkStart w:id="142" w:name="_Toc508943192"/>
      <w:bookmarkStart w:id="143" w:name="_Toc509043658"/>
      <w:bookmarkStart w:id="144" w:name="_Toc36027135"/>
      <w:bookmarkStart w:id="145" w:name="_Toc36027287"/>
      <w:bookmarkStart w:id="146" w:name="_Toc36027497"/>
      <w:bookmarkStart w:id="147" w:name="_Toc78375506"/>
      <w:bookmarkStart w:id="148" w:name="_Toc79405611"/>
      <w:bookmarkStart w:id="149" w:name="_Toc167069461"/>
      <w:bookmarkStart w:id="150" w:name="_Toc342593988"/>
      <w:bookmarkStart w:id="151" w:name="_Toc344402366"/>
      <w:r>
        <w:t>Internal phonological structure of stems and words</w:t>
      </w:r>
      <w:bookmarkEnd w:id="141"/>
      <w:bookmarkEnd w:id="142"/>
      <w:bookmarkEnd w:id="143"/>
      <w:bookmarkEnd w:id="144"/>
      <w:bookmarkEnd w:id="145"/>
      <w:bookmarkEnd w:id="146"/>
      <w:bookmarkEnd w:id="147"/>
      <w:bookmarkEnd w:id="148"/>
      <w:bookmarkEnd w:id="149"/>
      <w:bookmarkEnd w:id="150"/>
      <w:bookmarkEnd w:id="151"/>
    </w:p>
    <w:p w14:paraId="3F836207" w14:textId="77777777" w:rsidR="007878CF" w:rsidRDefault="007878CF" w:rsidP="007F301C">
      <w:pPr>
        <w:pStyle w:val="Heading3"/>
      </w:pPr>
      <w:bookmarkStart w:id="152" w:name="_Toc508942593"/>
      <w:bookmarkStart w:id="153" w:name="_Toc508943193"/>
      <w:bookmarkStart w:id="154" w:name="_Toc509043659"/>
      <w:bookmarkStart w:id="155" w:name="_Toc36027136"/>
      <w:bookmarkStart w:id="156" w:name="_Toc36027288"/>
      <w:bookmarkStart w:id="157" w:name="_Toc36027498"/>
      <w:bookmarkStart w:id="158" w:name="_Toc78375507"/>
      <w:bookmarkStart w:id="159" w:name="_Toc79405612"/>
      <w:bookmarkStart w:id="160" w:name="_Toc167069462"/>
      <w:bookmarkStart w:id="161" w:name="_Toc342593989"/>
      <w:bookmarkStart w:id="162" w:name="_Toc344402367"/>
      <w:r>
        <w:t>Syllables</w:t>
      </w:r>
      <w:bookmarkEnd w:id="152"/>
      <w:bookmarkEnd w:id="153"/>
      <w:bookmarkEnd w:id="154"/>
      <w:bookmarkEnd w:id="155"/>
      <w:bookmarkEnd w:id="156"/>
      <w:bookmarkEnd w:id="157"/>
      <w:bookmarkEnd w:id="158"/>
      <w:bookmarkEnd w:id="159"/>
      <w:bookmarkEnd w:id="160"/>
      <w:bookmarkEnd w:id="161"/>
      <w:bookmarkEnd w:id="162"/>
    </w:p>
    <w:p w14:paraId="73F1F045" w14:textId="17D16C9A" w:rsidR="00251C91" w:rsidRDefault="003F342B" w:rsidP="00251C91">
      <w:r>
        <w:t xml:space="preserve">Open syllables </w:t>
      </w:r>
      <w:r w:rsidR="00251C91">
        <w:t xml:space="preserve">are the norm. Monosyllabic words and stems may be </w:t>
      </w:r>
      <w:r w:rsidR="00251C91" w:rsidRPr="00FD1DF0">
        <w:rPr>
          <w:rFonts w:ascii="Doulos SIL" w:hAnsi="Doulos SIL"/>
          <w:i/>
          <w:color w:val="0000FF"/>
        </w:rPr>
        <w:t>Cv</w:t>
      </w:r>
      <w:r w:rsidR="00251C91">
        <w:t xml:space="preserve"> or </w:t>
      </w:r>
      <w:r w:rsidR="00251C91" w:rsidRPr="00FD1DF0">
        <w:rPr>
          <w:rFonts w:ascii="Doulos SIL" w:hAnsi="Doulos SIL"/>
          <w:i/>
          <w:color w:val="0000FF"/>
        </w:rPr>
        <w:t>Cvv</w:t>
      </w:r>
      <w:r w:rsidR="00251C91">
        <w:t xml:space="preserve"> (</w:t>
      </w:r>
      <w:r w:rsidR="00251C91" w:rsidRPr="00FD1DF0">
        <w:rPr>
          <w:rFonts w:ascii="Doulos SIL" w:hAnsi="Doulos SIL"/>
          <w:i/>
          <w:color w:val="0000FF"/>
        </w:rPr>
        <w:t>v</w:t>
      </w:r>
      <w:r w:rsidR="0057698B">
        <w:t xml:space="preserve"> = any vowel quality).</w:t>
      </w:r>
      <w:r>
        <w:t xml:space="preserve"> Final </w:t>
      </w:r>
      <w:r w:rsidRPr="00780638">
        <w:rPr>
          <w:rFonts w:ascii="Doulos SIL" w:hAnsi="Doulos SIL"/>
          <w:i/>
          <w:color w:val="0000FF"/>
        </w:rPr>
        <w:t>CvL</w:t>
      </w:r>
      <w:r>
        <w:t xml:space="preserve"> with sonorant </w:t>
      </w:r>
      <w:r w:rsidRPr="00780638">
        <w:rPr>
          <w:rFonts w:ascii="Doulos SIL" w:hAnsi="Doulos SIL"/>
          <w:i/>
          <w:color w:val="0000FF"/>
        </w:rPr>
        <w:t>L</w:t>
      </w:r>
      <w:r>
        <w:t xml:space="preserve"> is possible, especially in nouns, but in some cases it is due to </w:t>
      </w:r>
      <w:r w:rsidR="004D5F7A">
        <w:t>Apocope</w:t>
      </w:r>
      <w:r>
        <w:t xml:space="preserve"> (final-vowel deletion). Syncope can also occur at stem-suffix boundaries in nouns. See §3.6.2.2.-3 for these vowel deletion processes. Medial clusters are either of the homorganic nasal plus voiced stop type (e.g. </w:t>
      </w:r>
      <w:r w:rsidRPr="00780638">
        <w:rPr>
          <w:rFonts w:ascii="Doulos SIL" w:hAnsi="Doulos SIL"/>
          <w:i/>
          <w:color w:val="0000FF"/>
        </w:rPr>
        <w:t>mb</w:t>
      </w:r>
      <w:r>
        <w:t xml:space="preserve"> ), which are arguably better analysed as nasalized vowel plus stop, or less often clusters like </w:t>
      </w:r>
      <w:r w:rsidRPr="00780638">
        <w:rPr>
          <w:rFonts w:ascii="Doulos SIL" w:hAnsi="Doulos SIL"/>
          <w:i/>
          <w:color w:val="0000FF"/>
        </w:rPr>
        <w:t>ml</w:t>
      </w:r>
      <w:r>
        <w:t xml:space="preserve"> whose first member has to be syllabified with the preceding vowel (§3.2.2).</w:t>
      </w:r>
    </w:p>
    <w:p w14:paraId="239B89E5" w14:textId="77777777" w:rsidR="00251C91" w:rsidRDefault="00251C91" w:rsidP="00251C91"/>
    <w:p w14:paraId="76F0ECF6" w14:textId="77777777" w:rsidR="00251C91" w:rsidRPr="00251C91" w:rsidRDefault="00251C91" w:rsidP="00251C91"/>
    <w:p w14:paraId="2E546E2D" w14:textId="77777777" w:rsidR="007878CF" w:rsidRPr="005C47F2" w:rsidRDefault="007878CF" w:rsidP="007F301C">
      <w:pPr>
        <w:pStyle w:val="Heading3"/>
      </w:pPr>
      <w:bookmarkStart w:id="163" w:name="_Toc508942594"/>
      <w:bookmarkStart w:id="164" w:name="_Toc508943194"/>
      <w:bookmarkStart w:id="165" w:name="_Toc509043660"/>
      <w:bookmarkStart w:id="166" w:name="_Toc36027137"/>
      <w:bookmarkStart w:id="167" w:name="_Toc36027289"/>
      <w:bookmarkStart w:id="168" w:name="_Toc36027499"/>
      <w:bookmarkStart w:id="169" w:name="_Toc78375508"/>
      <w:bookmarkStart w:id="170" w:name="_Toc79405613"/>
      <w:bookmarkStart w:id="171" w:name="_Toc167069463"/>
      <w:bookmarkStart w:id="172" w:name="_Toc342593990"/>
      <w:bookmarkStart w:id="173" w:name="_Toc344402368"/>
      <w:r w:rsidRPr="005C47F2">
        <w:t>Metrical structure</w:t>
      </w:r>
      <w:bookmarkEnd w:id="163"/>
      <w:bookmarkEnd w:id="164"/>
      <w:bookmarkEnd w:id="165"/>
      <w:bookmarkEnd w:id="166"/>
      <w:bookmarkEnd w:id="167"/>
      <w:bookmarkEnd w:id="168"/>
      <w:bookmarkEnd w:id="169"/>
      <w:bookmarkEnd w:id="170"/>
      <w:bookmarkEnd w:id="171"/>
      <w:bookmarkEnd w:id="172"/>
      <w:bookmarkEnd w:id="173"/>
    </w:p>
    <w:p w14:paraId="5046B7A3" w14:textId="2EFACAF4" w:rsidR="005A74E5" w:rsidRDefault="005A74E5" w:rsidP="005A74E5">
      <w:r>
        <w:t xml:space="preserve">In the absence of overt stress, metrical (rhythmical) structure in African languages of this zone is most apparent in patterns of vocalic reduction (to schwa or zero). </w:t>
      </w:r>
      <w:r w:rsidR="00CB230B">
        <w:t>Certain</w:t>
      </w:r>
      <w:r w:rsidR="00B17733">
        <w:t xml:space="preserve"> positions in Jalkunan are especially relevant. </w:t>
      </w:r>
    </w:p>
    <w:p w14:paraId="0978AF47" w14:textId="1C3EE258" w:rsidR="00B17733" w:rsidRDefault="00B17733" w:rsidP="005A74E5">
      <w:r>
        <w:tab/>
        <w:t xml:space="preserve">First, stem-initial </w:t>
      </w:r>
      <w:r w:rsidRPr="00BC6D5E">
        <w:rPr>
          <w:rFonts w:ascii="Doulos SIL" w:hAnsi="Doulos SIL"/>
          <w:i/>
          <w:color w:val="0000FF"/>
        </w:rPr>
        <w:t>CvCv</w:t>
      </w:r>
      <w:r>
        <w:t xml:space="preserve"> allows </w:t>
      </w:r>
      <w:r w:rsidR="004D5F7A">
        <w:t>Syncope</w:t>
      </w:r>
      <w:r>
        <w:t xml:space="preserve"> of </w:t>
      </w:r>
      <w:r w:rsidRPr="00BC6D5E">
        <w:rPr>
          <w:rFonts w:ascii="Doulos SIL" w:hAnsi="Doulos SIL"/>
          <w:i/>
          <w:color w:val="0000FF"/>
        </w:rPr>
        <w:t>v</w:t>
      </w:r>
      <w:r w:rsidRPr="00BC6D5E">
        <w:rPr>
          <w:rFonts w:ascii="Doulos SIL" w:hAnsi="Doulos SIL"/>
          <w:i/>
          <w:color w:val="0000FF"/>
          <w:vertAlign w:val="subscript"/>
        </w:rPr>
        <w:t>1</w:t>
      </w:r>
      <w:r w:rsidRPr="00BC6D5E">
        <w:rPr>
          <w:rFonts w:ascii="Doulos SIL" w:hAnsi="Doulos SIL"/>
          <w:i/>
          <w:color w:val="0000FF"/>
        </w:rPr>
        <w:t xml:space="preserve"> </w:t>
      </w:r>
      <w:r w:rsidR="003F342B">
        <w:t xml:space="preserve">= </w:t>
      </w:r>
      <w:r w:rsidRPr="00BC6D5E">
        <w:rPr>
          <w:rFonts w:ascii="Doulos SIL" w:hAnsi="Doulos SIL"/>
          <w:i/>
          <w:color w:val="0000FF"/>
        </w:rPr>
        <w:t>i</w:t>
      </w:r>
      <w:r>
        <w:t xml:space="preserve"> and sometimes </w:t>
      </w:r>
      <w:r w:rsidR="003F342B">
        <w:t xml:space="preserve">of </w:t>
      </w:r>
      <w:r w:rsidR="003F342B" w:rsidRPr="00BC6D5E">
        <w:rPr>
          <w:rFonts w:ascii="Doulos SIL" w:hAnsi="Doulos SIL"/>
          <w:i/>
          <w:color w:val="0000FF"/>
        </w:rPr>
        <w:t>v</w:t>
      </w:r>
      <w:r w:rsidR="003F342B" w:rsidRPr="00BC6D5E">
        <w:rPr>
          <w:rFonts w:ascii="Doulos SIL" w:hAnsi="Doulos SIL"/>
          <w:i/>
          <w:color w:val="0000FF"/>
          <w:vertAlign w:val="subscript"/>
        </w:rPr>
        <w:t>1</w:t>
      </w:r>
      <w:r w:rsidR="003F342B" w:rsidRPr="00BC6D5E">
        <w:rPr>
          <w:rFonts w:ascii="Doulos SIL" w:hAnsi="Doulos SIL"/>
          <w:i/>
          <w:color w:val="0000FF"/>
        </w:rPr>
        <w:t xml:space="preserve"> </w:t>
      </w:r>
      <w:r w:rsidR="003F342B">
        <w:t xml:space="preserve">= </w:t>
      </w:r>
      <w:r w:rsidRPr="00BC6D5E">
        <w:rPr>
          <w:rFonts w:ascii="Doulos SIL" w:hAnsi="Doulos SIL"/>
          <w:i/>
          <w:color w:val="0000FF"/>
        </w:rPr>
        <w:t>e</w:t>
      </w:r>
      <w:r>
        <w:t xml:space="preserve"> when </w:t>
      </w:r>
      <w:r w:rsidRPr="00BC6D5E">
        <w:rPr>
          <w:rFonts w:ascii="Doulos SIL" w:hAnsi="Doulos SIL"/>
          <w:i/>
          <w:color w:val="0000FF"/>
        </w:rPr>
        <w:t>C</w:t>
      </w:r>
      <w:r w:rsidRPr="00BC6D5E">
        <w:rPr>
          <w:rFonts w:ascii="Doulos SIL" w:hAnsi="Doulos SIL"/>
          <w:i/>
          <w:color w:val="0000FF"/>
          <w:vertAlign w:val="subscript"/>
        </w:rPr>
        <w:t>2</w:t>
      </w:r>
      <w:r>
        <w:t xml:space="preserve"> is </w:t>
      </w:r>
      <w:r w:rsidRPr="00BC6D5E">
        <w:rPr>
          <w:rFonts w:ascii="Doulos SIL" w:hAnsi="Doulos SIL"/>
          <w:i/>
          <w:color w:val="0000FF"/>
        </w:rPr>
        <w:t>l</w:t>
      </w:r>
      <w:r>
        <w:t xml:space="preserve">. </w:t>
      </w:r>
      <w:r w:rsidR="00CB230B">
        <w:t>The tone of the syncopated vowel is retained; I show it in (</w:t>
      </w:r>
      <w:r w:rsidR="00057AEC">
        <w:t>13</w:t>
      </w:r>
      <w:r w:rsidR="00CB230B">
        <w:t>) as rising tone on the following vowel, but phonetically the L</w:t>
      </w:r>
      <w:r w:rsidR="00CB230B">
        <w:noBreakHyphen/>
        <w:t>tone begins on the lateral.</w:t>
      </w:r>
    </w:p>
    <w:p w14:paraId="03F4C465" w14:textId="77777777" w:rsidR="00CB230B" w:rsidRDefault="00CB230B" w:rsidP="005A74E5"/>
    <w:p w14:paraId="601F1255" w14:textId="04ADD842" w:rsidR="00CB230B" w:rsidRDefault="00CB230B" w:rsidP="00CB230B">
      <w:pPr>
        <w:tabs>
          <w:tab w:val="clear" w:pos="369"/>
          <w:tab w:val="left" w:pos="720"/>
          <w:tab w:val="left" w:pos="3240"/>
        </w:tabs>
      </w:pPr>
      <w:r>
        <w:t>(</w:t>
      </w:r>
      <w:r w:rsidR="00057AEC">
        <w:t>13</w:t>
      </w:r>
      <w:r>
        <w:t>)</w:t>
      </w:r>
      <w:r>
        <w:tab/>
      </w:r>
      <w:r w:rsidRPr="00BC6D5E">
        <w:rPr>
          <w:rFonts w:ascii="Doulos SIL" w:hAnsi="Doulos SIL"/>
          <w:i/>
          <w:color w:val="0000FF"/>
        </w:rPr>
        <w:t>bìlí</w:t>
      </w:r>
      <w:r>
        <w:t xml:space="preserve"> ~ </w:t>
      </w:r>
      <w:r w:rsidRPr="00BC6D5E">
        <w:rPr>
          <w:rFonts w:ascii="Doulos SIL" w:hAnsi="Doulos SIL"/>
          <w:i/>
          <w:color w:val="0000FF"/>
        </w:rPr>
        <w:t>bə̀lí</w:t>
      </w:r>
      <w:r>
        <w:t xml:space="preserve"> ~ </w:t>
      </w:r>
      <w:r w:rsidRPr="00BC6D5E">
        <w:rPr>
          <w:rFonts w:ascii="Doulos SIL" w:hAnsi="Doulos SIL"/>
          <w:i/>
          <w:color w:val="0000FF"/>
        </w:rPr>
        <w:t>blǐ</w:t>
      </w:r>
      <w:r>
        <w:tab/>
        <w:t>‘gave’</w:t>
      </w:r>
    </w:p>
    <w:p w14:paraId="72FEE37D" w14:textId="61FBD5CB" w:rsidR="00CB230B" w:rsidRDefault="00CB230B" w:rsidP="00CB230B">
      <w:pPr>
        <w:tabs>
          <w:tab w:val="clear" w:pos="369"/>
          <w:tab w:val="left" w:pos="720"/>
          <w:tab w:val="left" w:pos="3240"/>
        </w:tabs>
      </w:pPr>
      <w:r>
        <w:tab/>
      </w:r>
      <w:r w:rsidRPr="00BC6D5E">
        <w:rPr>
          <w:rFonts w:ascii="Doulos SIL" w:hAnsi="Doulos SIL"/>
          <w:i/>
          <w:color w:val="0000FF"/>
        </w:rPr>
        <w:t>bèlé</w:t>
      </w:r>
      <w:r>
        <w:t xml:space="preserve"> ~ </w:t>
      </w:r>
      <w:r w:rsidRPr="00BC6D5E">
        <w:rPr>
          <w:rFonts w:ascii="Doulos SIL" w:hAnsi="Doulos SIL"/>
          <w:i/>
          <w:color w:val="0000FF"/>
        </w:rPr>
        <w:t>bə̀lé</w:t>
      </w:r>
      <w:r>
        <w:t xml:space="preserve"> ~ </w:t>
      </w:r>
      <w:r w:rsidRPr="00BC6D5E">
        <w:rPr>
          <w:rFonts w:ascii="Doulos SIL" w:hAnsi="Doulos SIL"/>
          <w:i/>
          <w:color w:val="0000FF"/>
        </w:rPr>
        <w:t>blě</w:t>
      </w:r>
      <w:r>
        <w:tab/>
        <w:t>‘passed’</w:t>
      </w:r>
    </w:p>
    <w:p w14:paraId="230F3733" w14:textId="77777777" w:rsidR="00CB230B" w:rsidRDefault="00CB230B" w:rsidP="005A74E5"/>
    <w:p w14:paraId="35F0C804" w14:textId="71360E2D" w:rsidR="00CB230B" w:rsidRDefault="00CB230B" w:rsidP="005A74E5">
      <w:r>
        <w:t xml:space="preserve">Words like </w:t>
      </w:r>
      <w:r w:rsidRPr="00BC6D5E">
        <w:rPr>
          <w:rFonts w:ascii="Doulos SIL" w:hAnsi="Doulos SIL"/>
          <w:i/>
          <w:color w:val="0000FF"/>
        </w:rPr>
        <w:t>flā</w:t>
      </w:r>
      <w:r>
        <w:t xml:space="preserve"> ‘2’, </w:t>
      </w:r>
      <w:r w:rsidRPr="00BC6D5E">
        <w:rPr>
          <w:rFonts w:ascii="Doulos SIL" w:hAnsi="Doulos SIL"/>
          <w:i/>
          <w:color w:val="0000FF"/>
        </w:rPr>
        <w:t>glàŋù</w:t>
      </w:r>
      <w:r>
        <w:t xml:space="preserve"> ‘nightjar’, </w:t>
      </w:r>
      <w:r w:rsidRPr="00BC6D5E">
        <w:rPr>
          <w:rFonts w:ascii="Doulos SIL" w:hAnsi="Doulos SIL"/>
          <w:i/>
          <w:color w:val="0000FF"/>
        </w:rPr>
        <w:t>kláá</w:t>
      </w:r>
      <w:r>
        <w:t xml:space="preserve"> ‘ring (on finger)’, and </w:t>
      </w:r>
      <w:r w:rsidRPr="00BC6D5E">
        <w:rPr>
          <w:rFonts w:ascii="Doulos SIL" w:hAnsi="Doulos SIL"/>
          <w:i/>
          <w:color w:val="0000FF"/>
        </w:rPr>
        <w:t>slāā</w:t>
      </w:r>
      <w:r>
        <w:t xml:space="preserve"> ‘daytime’ that now usually begin with a </w:t>
      </w:r>
      <w:r w:rsidRPr="00BC6D5E">
        <w:rPr>
          <w:rFonts w:ascii="Doulos SIL" w:hAnsi="Doulos SIL"/>
          <w:i/>
          <w:color w:val="0000FF"/>
        </w:rPr>
        <w:t>Cl</w:t>
      </w:r>
      <w:r>
        <w:t xml:space="preserve"> cluster likely originated in this way, and </w:t>
      </w:r>
      <w:r w:rsidRPr="00BC6D5E">
        <w:rPr>
          <w:rFonts w:ascii="Doulos SIL" w:hAnsi="Doulos SIL"/>
          <w:i/>
          <w:color w:val="0000FF"/>
        </w:rPr>
        <w:t>i</w:t>
      </w:r>
      <w:r>
        <w:t xml:space="preserve"> can still occur in artifically slow pronunciations.</w:t>
      </w:r>
    </w:p>
    <w:p w14:paraId="6E0C5219" w14:textId="02DB56D1" w:rsidR="00B17733" w:rsidRDefault="00CB230B" w:rsidP="005A74E5">
      <w:r>
        <w:tab/>
        <w:t xml:space="preserve">Second, the medial syllable of word-final </w:t>
      </w:r>
      <w:r w:rsidRPr="00BC6D5E">
        <w:rPr>
          <w:rFonts w:ascii="Doulos SIL" w:hAnsi="Doulos SIL"/>
          <w:i/>
          <w:color w:val="0000FF"/>
        </w:rPr>
        <w:t>…CvCvCv</w:t>
      </w:r>
      <w:r>
        <w:t xml:space="preserve"> can syncopate. This is most apparent in nouns</w:t>
      </w:r>
      <w:r w:rsidR="00D90C2A">
        <w:t xml:space="preserve"> and adjectives</w:t>
      </w:r>
      <w:r>
        <w:t xml:space="preserve"> </w:t>
      </w:r>
      <w:r w:rsidR="00D90C2A">
        <w:t>when followed by</w:t>
      </w:r>
      <w:r w:rsidR="00BD08FB">
        <w:t xml:space="preserve"> the nominal suffix </w:t>
      </w:r>
      <w:r w:rsidR="004E07EB">
        <w:rPr>
          <w:rFonts w:ascii="Doulos SIL" w:hAnsi="Doulos SIL"/>
          <w:i/>
          <w:color w:val="0000FF"/>
        </w:rPr>
        <w:noBreakHyphen/>
        <w:t>ra</w:t>
      </w:r>
      <w:r>
        <w:t xml:space="preserve">. </w:t>
      </w:r>
      <w:r w:rsidR="00BD08FB">
        <w:t xml:space="preserve">Stems ending in </w:t>
      </w:r>
      <w:r w:rsidR="00D90C2A" w:rsidRPr="00BC6D5E">
        <w:rPr>
          <w:rFonts w:ascii="Doulos SIL" w:hAnsi="Doulos SIL"/>
          <w:i/>
          <w:color w:val="0000FF"/>
        </w:rPr>
        <w:t>n</w:t>
      </w:r>
      <w:r w:rsidR="00BD08FB">
        <w:rPr>
          <w:rFonts w:ascii="Doulos SIL" w:hAnsi="Doulos SIL"/>
          <w:i/>
          <w:color w:val="0000FF"/>
        </w:rPr>
        <w:t>v</w:t>
      </w:r>
      <w:r w:rsidR="00D90C2A">
        <w:t xml:space="preserve">, </w:t>
      </w:r>
      <w:r w:rsidR="00D90C2A" w:rsidRPr="00BC6D5E">
        <w:rPr>
          <w:rFonts w:ascii="Doulos SIL" w:hAnsi="Doulos SIL"/>
          <w:i/>
          <w:color w:val="0000FF"/>
        </w:rPr>
        <w:t>l</w:t>
      </w:r>
      <w:r w:rsidR="00BD08FB">
        <w:rPr>
          <w:rFonts w:ascii="Doulos SIL" w:hAnsi="Doulos SIL"/>
          <w:i/>
          <w:color w:val="0000FF"/>
        </w:rPr>
        <w:t>v</w:t>
      </w:r>
      <w:r w:rsidR="00D90C2A">
        <w:t xml:space="preserve">, and </w:t>
      </w:r>
      <w:r w:rsidR="00BD08FB">
        <w:rPr>
          <w:rFonts w:ascii="Doulos SIL" w:hAnsi="Doulos SIL"/>
          <w:i/>
          <w:color w:val="0000FF"/>
        </w:rPr>
        <w:t>rv</w:t>
      </w:r>
      <w:r w:rsidR="00D90C2A">
        <w:t xml:space="preserve"> are </w:t>
      </w:r>
      <w:r w:rsidR="005C47F2">
        <w:t>the most</w:t>
      </w:r>
      <w:r w:rsidR="00BD08FB">
        <w:t xml:space="preserve"> favorable frames, resulting in </w:t>
      </w:r>
      <w:r w:rsidR="00BD08FB" w:rsidRPr="00780638">
        <w:rPr>
          <w:rFonts w:ascii="Doulos SIL" w:hAnsi="Doulos SIL"/>
          <w:i/>
          <w:color w:val="0000FF"/>
        </w:rPr>
        <w:t>nn</w:t>
      </w:r>
      <w:r w:rsidR="00BD08FB">
        <w:t xml:space="preserve">, </w:t>
      </w:r>
      <w:r w:rsidR="00BD08FB" w:rsidRPr="00780638">
        <w:rPr>
          <w:rFonts w:ascii="Doulos SIL" w:hAnsi="Doulos SIL"/>
          <w:i/>
          <w:color w:val="0000FF"/>
        </w:rPr>
        <w:t>ll</w:t>
      </w:r>
      <w:r w:rsidR="00BD08FB">
        <w:t xml:space="preserve">, and </w:t>
      </w:r>
      <w:r w:rsidR="00BD08FB" w:rsidRPr="00780638">
        <w:rPr>
          <w:rFonts w:ascii="Doulos SIL" w:hAnsi="Doulos SIL"/>
          <w:i/>
          <w:color w:val="0000FF"/>
        </w:rPr>
        <w:t>rr</w:t>
      </w:r>
      <w:r w:rsidR="00BD08FB">
        <w:t xml:space="preserve"> after </w:t>
      </w:r>
      <w:r w:rsidR="004D5F7A">
        <w:t>Syncope</w:t>
      </w:r>
      <w:r w:rsidR="00BD08FB">
        <w:t xml:space="preserve"> (and assimilation of suffixal </w:t>
      </w:r>
      <w:r w:rsidR="00BD08FB" w:rsidRPr="00780638">
        <w:rPr>
          <w:rFonts w:ascii="Doulos SIL" w:hAnsi="Doulos SIL"/>
          <w:i/>
          <w:color w:val="0000FF"/>
        </w:rPr>
        <w:t>r</w:t>
      </w:r>
      <w:r w:rsidR="00BD08FB">
        <w:t xml:space="preserve"> to </w:t>
      </w:r>
      <w:r w:rsidR="00BD08FB" w:rsidRPr="00780638">
        <w:rPr>
          <w:rFonts w:ascii="Doulos SIL" w:hAnsi="Doulos SIL"/>
          <w:i/>
          <w:color w:val="0000FF"/>
        </w:rPr>
        <w:t>n</w:t>
      </w:r>
      <w:r w:rsidR="00BD08FB">
        <w:t xml:space="preserve"> or </w:t>
      </w:r>
      <w:r w:rsidR="00BD08FB" w:rsidRPr="00780638">
        <w:rPr>
          <w:rFonts w:ascii="Doulos SIL" w:hAnsi="Doulos SIL"/>
          <w:i/>
          <w:color w:val="0000FF"/>
        </w:rPr>
        <w:t>l</w:t>
      </w:r>
      <w:r w:rsidR="00BD08FB">
        <w:t xml:space="preserve"> ). </w:t>
      </w:r>
    </w:p>
    <w:p w14:paraId="41CAD48D" w14:textId="77777777" w:rsidR="00CB230B" w:rsidRDefault="00CB230B" w:rsidP="005A74E5"/>
    <w:p w14:paraId="1D48F6F9" w14:textId="51798476" w:rsidR="00CB230B" w:rsidRDefault="00CB230B" w:rsidP="00D90C2A">
      <w:pPr>
        <w:tabs>
          <w:tab w:val="clear" w:pos="369"/>
          <w:tab w:val="left" w:pos="720"/>
          <w:tab w:val="left" w:pos="1080"/>
          <w:tab w:val="left" w:pos="2520"/>
          <w:tab w:val="left" w:pos="4590"/>
        </w:tabs>
      </w:pPr>
      <w:r>
        <w:t>(</w:t>
      </w:r>
      <w:r w:rsidR="00057AEC">
        <w:t>14</w:t>
      </w:r>
      <w:r>
        <w:t>)</w:t>
      </w:r>
      <w:r>
        <w:tab/>
      </w:r>
      <w:r w:rsidR="00D90C2A">
        <w:tab/>
      </w:r>
      <w:r>
        <w:t>noun</w:t>
      </w:r>
      <w:r>
        <w:tab/>
        <w:t>suffixed</w:t>
      </w:r>
      <w:r>
        <w:tab/>
        <w:t>gloss</w:t>
      </w:r>
    </w:p>
    <w:p w14:paraId="76FB9CEB" w14:textId="77777777" w:rsidR="00CB230B" w:rsidRDefault="00CB230B" w:rsidP="00D90C2A">
      <w:pPr>
        <w:tabs>
          <w:tab w:val="clear" w:pos="369"/>
          <w:tab w:val="left" w:pos="720"/>
          <w:tab w:val="left" w:pos="1080"/>
          <w:tab w:val="left" w:pos="2520"/>
          <w:tab w:val="left" w:pos="4590"/>
        </w:tabs>
      </w:pPr>
    </w:p>
    <w:p w14:paraId="707BF699" w14:textId="0BF266D5" w:rsidR="00CB230B" w:rsidRPr="00BC6D5E" w:rsidRDefault="00CB230B" w:rsidP="00D90C2A">
      <w:pPr>
        <w:tabs>
          <w:tab w:val="clear" w:pos="369"/>
          <w:tab w:val="left" w:pos="720"/>
          <w:tab w:val="left" w:pos="1080"/>
          <w:tab w:val="left" w:pos="2520"/>
          <w:tab w:val="left" w:pos="4590"/>
        </w:tabs>
      </w:pPr>
      <w:r>
        <w:tab/>
      </w:r>
      <w:r w:rsidR="00D90C2A">
        <w:t>a.</w:t>
      </w:r>
      <w:r w:rsidR="00D90C2A">
        <w:tab/>
      </w:r>
      <w:r w:rsidRPr="00BC6D5E">
        <w:rPr>
          <w:rFonts w:ascii="Doulos SIL" w:hAnsi="Doulos SIL"/>
          <w:i/>
          <w:color w:val="0000FF"/>
        </w:rPr>
        <w:t>búlú</w:t>
      </w:r>
      <w:r w:rsidRPr="00BC6D5E">
        <w:rPr>
          <w:rFonts w:ascii="Doulos SIL" w:hAnsi="Doulos SIL"/>
          <w:i/>
          <w:color w:val="0000FF"/>
        </w:rPr>
        <w:tab/>
        <w:t>búl-lá</w:t>
      </w:r>
      <w:r w:rsidRPr="00BC6D5E">
        <w:tab/>
        <w:t>‘caterpillar, grub’</w:t>
      </w:r>
    </w:p>
    <w:p w14:paraId="2DBFE021" w14:textId="3A4A15F3" w:rsidR="00CB230B" w:rsidRPr="00BC6D5E" w:rsidRDefault="00CB230B" w:rsidP="00D90C2A">
      <w:pPr>
        <w:tabs>
          <w:tab w:val="clear" w:pos="369"/>
          <w:tab w:val="left" w:pos="720"/>
          <w:tab w:val="left" w:pos="1080"/>
          <w:tab w:val="left" w:pos="2520"/>
          <w:tab w:val="left" w:pos="4590"/>
        </w:tabs>
      </w:pPr>
      <w:r>
        <w:tab/>
      </w:r>
      <w:r w:rsidR="00D90C2A">
        <w:tab/>
      </w:r>
      <w:r w:rsidRPr="00BC6D5E">
        <w:rPr>
          <w:rFonts w:ascii="Doulos SIL" w:hAnsi="Doulos SIL"/>
          <w:i/>
          <w:color w:val="0000FF"/>
        </w:rPr>
        <w:t>būtūnī</w:t>
      </w:r>
      <w:r w:rsidRPr="00BC6D5E">
        <w:rPr>
          <w:rFonts w:ascii="Doulos SIL" w:hAnsi="Doulos SIL"/>
          <w:i/>
          <w:color w:val="0000FF"/>
        </w:rPr>
        <w:tab/>
        <w:t>būtūn-nā</w:t>
      </w:r>
      <w:r w:rsidRPr="00BC6D5E">
        <w:tab/>
        <w:t>‘fist’</w:t>
      </w:r>
    </w:p>
    <w:p w14:paraId="6D5F9F4A" w14:textId="77777777" w:rsidR="00D90C2A" w:rsidRDefault="00D90C2A" w:rsidP="00D90C2A">
      <w:pPr>
        <w:tabs>
          <w:tab w:val="clear" w:pos="369"/>
          <w:tab w:val="left" w:pos="720"/>
          <w:tab w:val="left" w:pos="1080"/>
          <w:tab w:val="left" w:pos="2520"/>
          <w:tab w:val="left" w:pos="4590"/>
        </w:tabs>
      </w:pPr>
    </w:p>
    <w:p w14:paraId="44D7F412" w14:textId="086ED6A4" w:rsidR="00CB230B" w:rsidRPr="00BC6D5E" w:rsidRDefault="00CB230B" w:rsidP="002F4046">
      <w:pPr>
        <w:keepNext/>
        <w:tabs>
          <w:tab w:val="clear" w:pos="369"/>
          <w:tab w:val="left" w:pos="720"/>
          <w:tab w:val="left" w:pos="1080"/>
          <w:tab w:val="left" w:pos="2520"/>
          <w:tab w:val="left" w:pos="4590"/>
        </w:tabs>
      </w:pPr>
      <w:r>
        <w:lastRenderedPageBreak/>
        <w:tab/>
      </w:r>
      <w:r w:rsidR="00D90C2A">
        <w:t>b.</w:t>
      </w:r>
      <w:r w:rsidR="00D90C2A">
        <w:tab/>
      </w:r>
      <w:r w:rsidRPr="00BC6D5E">
        <w:rPr>
          <w:rFonts w:ascii="Doulos SIL" w:hAnsi="Doulos SIL"/>
          <w:i/>
          <w:color w:val="0000FF"/>
        </w:rPr>
        <w:t>bɔ̀nɔ̀</w:t>
      </w:r>
      <w:r w:rsidRPr="00BC6D5E">
        <w:rPr>
          <w:rFonts w:ascii="Doulos SIL" w:hAnsi="Doulos SIL"/>
          <w:i/>
          <w:color w:val="0000FF"/>
        </w:rPr>
        <w:tab/>
        <w:t>bɔ̀n-ná</w:t>
      </w:r>
      <w:r w:rsidRPr="00BC6D5E">
        <w:tab/>
        <w:t>‘kite (hawk)’</w:t>
      </w:r>
    </w:p>
    <w:p w14:paraId="65F3136B" w14:textId="6DB49651" w:rsidR="00CB230B" w:rsidRPr="00BC6D5E" w:rsidRDefault="00CB230B" w:rsidP="00D90C2A">
      <w:pPr>
        <w:tabs>
          <w:tab w:val="clear" w:pos="369"/>
          <w:tab w:val="left" w:pos="720"/>
          <w:tab w:val="left" w:pos="1080"/>
          <w:tab w:val="left" w:pos="2520"/>
          <w:tab w:val="left" w:pos="4590"/>
        </w:tabs>
      </w:pPr>
      <w:r>
        <w:tab/>
      </w:r>
      <w:r w:rsidR="00D90C2A">
        <w:tab/>
      </w:r>
      <w:r w:rsidR="00D90C2A" w:rsidRPr="00BC6D5E">
        <w:rPr>
          <w:rFonts w:ascii="Doulos SIL" w:hAnsi="Doulos SIL"/>
          <w:i/>
          <w:color w:val="0000FF"/>
        </w:rPr>
        <w:t>fɛ́nɛ́</w:t>
      </w:r>
      <w:r w:rsidRPr="00BC6D5E">
        <w:rPr>
          <w:rFonts w:ascii="Doulos SIL" w:hAnsi="Doulos SIL"/>
          <w:i/>
          <w:color w:val="0000FF"/>
        </w:rPr>
        <w:tab/>
      </w:r>
      <w:r w:rsidR="00D90C2A" w:rsidRPr="00BC6D5E">
        <w:rPr>
          <w:rFonts w:ascii="Doulos SIL" w:hAnsi="Doulos SIL"/>
          <w:i/>
          <w:color w:val="0000FF"/>
        </w:rPr>
        <w:t>fɛ́n-ná</w:t>
      </w:r>
      <w:r w:rsidRPr="00BC6D5E">
        <w:tab/>
        <w:t>‘</w:t>
      </w:r>
      <w:r w:rsidR="00D90C2A" w:rsidRPr="00BC6D5E">
        <w:t>mushroom’</w:t>
      </w:r>
    </w:p>
    <w:p w14:paraId="1F2D15B1" w14:textId="77777777" w:rsidR="00D90C2A" w:rsidRPr="00BC6D5E" w:rsidRDefault="00D90C2A" w:rsidP="00D90C2A">
      <w:pPr>
        <w:tabs>
          <w:tab w:val="clear" w:pos="369"/>
          <w:tab w:val="left" w:pos="720"/>
          <w:tab w:val="left" w:pos="1080"/>
          <w:tab w:val="left" w:pos="2520"/>
          <w:tab w:val="left" w:pos="4590"/>
        </w:tabs>
      </w:pPr>
    </w:p>
    <w:p w14:paraId="2FFDD492" w14:textId="1FA5DF0D" w:rsidR="00D90C2A" w:rsidRDefault="00D90C2A" w:rsidP="00D90C2A">
      <w:pPr>
        <w:tabs>
          <w:tab w:val="clear" w:pos="369"/>
          <w:tab w:val="left" w:pos="720"/>
          <w:tab w:val="left" w:pos="1080"/>
          <w:tab w:val="left" w:pos="2520"/>
          <w:tab w:val="left" w:pos="4590"/>
        </w:tabs>
      </w:pPr>
      <w:r w:rsidRPr="00BC6D5E">
        <w:tab/>
        <w:t>c.</w:t>
      </w:r>
      <w:r w:rsidRPr="00BC6D5E">
        <w:tab/>
      </w:r>
      <w:r w:rsidRPr="00BC6D5E">
        <w:rPr>
          <w:rFonts w:ascii="Doulos SIL" w:hAnsi="Doulos SIL"/>
          <w:i/>
          <w:color w:val="0000FF"/>
        </w:rPr>
        <w:t>kānā</w:t>
      </w:r>
      <w:r w:rsidRPr="00BC6D5E">
        <w:rPr>
          <w:rFonts w:ascii="Doulos SIL" w:hAnsi="Doulos SIL"/>
          <w:i/>
          <w:color w:val="0000FF"/>
        </w:rPr>
        <w:tab/>
        <w:t>kān-nā</w:t>
      </w:r>
      <w:r w:rsidRPr="00BC6D5E">
        <w:tab/>
        <w:t>‘red’</w:t>
      </w:r>
    </w:p>
    <w:p w14:paraId="1138D74E" w14:textId="69D87C68" w:rsidR="003F342B" w:rsidRPr="00BC6D5E" w:rsidRDefault="003F342B" w:rsidP="003F342B">
      <w:pPr>
        <w:tabs>
          <w:tab w:val="clear" w:pos="369"/>
          <w:tab w:val="left" w:pos="720"/>
          <w:tab w:val="left" w:pos="1080"/>
          <w:tab w:val="left" w:pos="2520"/>
          <w:tab w:val="left" w:pos="4590"/>
        </w:tabs>
      </w:pPr>
      <w:r>
        <w:tab/>
      </w:r>
      <w:r>
        <w:tab/>
      </w:r>
      <w:r>
        <w:rPr>
          <w:rFonts w:ascii="Doulos SIL" w:hAnsi="Doulos SIL"/>
          <w:i/>
          <w:color w:val="0000FF"/>
        </w:rPr>
        <w:t>sàmàrà</w:t>
      </w:r>
      <w:r w:rsidRPr="00BC6D5E">
        <w:rPr>
          <w:rFonts w:ascii="Doulos SIL" w:hAnsi="Doulos SIL"/>
          <w:i/>
          <w:color w:val="0000FF"/>
        </w:rPr>
        <w:tab/>
      </w:r>
      <w:r>
        <w:rPr>
          <w:rFonts w:ascii="Doulos SIL" w:hAnsi="Doulos SIL"/>
          <w:i/>
          <w:color w:val="0000FF"/>
        </w:rPr>
        <w:t>sàmàr-rá</w:t>
      </w:r>
      <w:r w:rsidRPr="00BC6D5E">
        <w:tab/>
        <w:t>‘</w:t>
      </w:r>
      <w:r>
        <w:t>shoes’</w:t>
      </w:r>
    </w:p>
    <w:p w14:paraId="65984B5A" w14:textId="19665235" w:rsidR="00D90C2A" w:rsidRPr="00BC6D5E" w:rsidRDefault="00D90C2A" w:rsidP="00D90C2A"/>
    <w:p w14:paraId="098A4ADA" w14:textId="5719F449" w:rsidR="00D90C2A" w:rsidRPr="005C47F2" w:rsidRDefault="005C47F2" w:rsidP="00D90C2A">
      <w:r>
        <w:t xml:space="preserve">Word-final </w:t>
      </w:r>
      <w:r w:rsidRPr="00BC6D5E">
        <w:rPr>
          <w:rFonts w:ascii="Doulos SIL" w:hAnsi="Doulos SIL"/>
          <w:i/>
          <w:color w:val="0000FF"/>
        </w:rPr>
        <w:t>…CvCvCv</w:t>
      </w:r>
      <w:r>
        <w:t xml:space="preserve"> can also occur within a stem, and when the medial vowel is {</w:t>
      </w:r>
      <w:r w:rsidRPr="00BC6D5E">
        <w:rPr>
          <w:rFonts w:ascii="Doulos SIL" w:hAnsi="Doulos SIL"/>
          <w:i/>
          <w:color w:val="0000FF"/>
        </w:rPr>
        <w:t>i u</w:t>
      </w:r>
      <w:r>
        <w:t xml:space="preserve">} and the flanking consonants are propitious, </w:t>
      </w:r>
      <w:r w:rsidR="004D5F7A">
        <w:t>Syncope</w:t>
      </w:r>
      <w:r>
        <w:t xml:space="preserve"> is an option: </w:t>
      </w:r>
      <w:r w:rsidRPr="005C47F2">
        <w:rPr>
          <w:rFonts w:ascii="Doulos SIL" w:eastAsia="Times New Roman" w:hAnsi="Doulos SIL"/>
          <w:i/>
          <w:iCs/>
          <w:color w:val="0000FF"/>
          <w:szCs w:val="22"/>
        </w:rPr>
        <w:t>fúnúnà</w:t>
      </w:r>
      <w:r>
        <w:rPr>
          <w:rFonts w:eastAsia="Times New Roman"/>
          <w:iCs/>
          <w:szCs w:val="22"/>
        </w:rPr>
        <w:t xml:space="preserve"> ~ </w:t>
      </w:r>
      <w:r>
        <w:rPr>
          <w:rFonts w:ascii="Doulos SIL" w:eastAsia="Times New Roman" w:hAnsi="Doulos SIL"/>
          <w:i/>
          <w:iCs/>
          <w:color w:val="0000FF"/>
          <w:szCs w:val="22"/>
        </w:rPr>
        <w:t>fúnnà</w:t>
      </w:r>
      <w:r>
        <w:rPr>
          <w:rFonts w:eastAsia="Times New Roman"/>
          <w:iCs/>
          <w:szCs w:val="22"/>
        </w:rPr>
        <w:t xml:space="preserve"> ‘become inflated or swollen’ (imperfective).</w:t>
      </w:r>
    </w:p>
    <w:p w14:paraId="48BFD973" w14:textId="16527DD0" w:rsidR="00CB230B" w:rsidRPr="00CB230B" w:rsidRDefault="005C47F2" w:rsidP="00CB230B">
      <w:r>
        <w:tab/>
      </w:r>
      <w:r w:rsidR="00D90C2A">
        <w:t>Some nouns and adjectives ending in {</w:t>
      </w:r>
      <w:r w:rsidR="00D90C2A" w:rsidRPr="00BC6D5E">
        <w:rPr>
          <w:rFonts w:ascii="Doulos SIL" w:hAnsi="Doulos SIL"/>
          <w:i/>
          <w:color w:val="0000FF"/>
        </w:rPr>
        <w:t>i u</w:t>
      </w:r>
      <w:r w:rsidR="00D90C2A">
        <w:t>} like those in (</w:t>
      </w:r>
      <w:r w:rsidR="00057AEC">
        <w:t>14</w:t>
      </w:r>
      <w:r w:rsidR="00D90C2A">
        <w:t xml:space="preserve">a) </w:t>
      </w:r>
      <w:r>
        <w:t>optionally</w:t>
      </w:r>
      <w:r w:rsidR="00D90C2A">
        <w:t xml:space="preserve"> apocopate word-finally in clause-medial position. There is much variation from one stem to another, and some free variation for individual s</w:t>
      </w:r>
      <w:r>
        <w:t>tems, in my assistant’s speech.</w:t>
      </w:r>
    </w:p>
    <w:p w14:paraId="781380B2" w14:textId="77777777" w:rsidR="007878CF" w:rsidRDefault="007878CF" w:rsidP="007F301C">
      <w:pPr>
        <w:pStyle w:val="Heading2"/>
      </w:pPr>
      <w:bookmarkStart w:id="174" w:name="_Toc508942596"/>
      <w:bookmarkStart w:id="175" w:name="_Toc508943196"/>
      <w:bookmarkStart w:id="176" w:name="_Toc509043662"/>
      <w:bookmarkStart w:id="177" w:name="_Toc36027139"/>
      <w:bookmarkStart w:id="178" w:name="_Toc36027291"/>
      <w:bookmarkStart w:id="179" w:name="_Toc36027501"/>
      <w:bookmarkStart w:id="180" w:name="_Toc78375510"/>
      <w:bookmarkStart w:id="181" w:name="_Toc79405614"/>
      <w:bookmarkStart w:id="182" w:name="_Toc167069464"/>
      <w:bookmarkStart w:id="183" w:name="_Toc342593991"/>
      <w:bookmarkStart w:id="184" w:name="_Toc344402369"/>
      <w:r>
        <w:t>Consonants</w:t>
      </w:r>
      <w:bookmarkEnd w:id="174"/>
      <w:bookmarkEnd w:id="175"/>
      <w:bookmarkEnd w:id="176"/>
      <w:bookmarkEnd w:id="177"/>
      <w:bookmarkEnd w:id="178"/>
      <w:bookmarkEnd w:id="179"/>
      <w:bookmarkEnd w:id="180"/>
      <w:bookmarkEnd w:id="181"/>
      <w:bookmarkEnd w:id="182"/>
      <w:bookmarkEnd w:id="183"/>
      <w:bookmarkEnd w:id="184"/>
    </w:p>
    <w:p w14:paraId="636A0F58" w14:textId="31B22BC8" w:rsidR="00E92357" w:rsidRDefault="00E92357" w:rsidP="00E92357">
      <w:r>
        <w:t>The consonantal phonemes are in (</w:t>
      </w:r>
      <w:r w:rsidR="00057AEC">
        <w:t>15</w:t>
      </w:r>
      <w:r>
        <w:t xml:space="preserve">). </w:t>
      </w:r>
    </w:p>
    <w:p w14:paraId="76DB86C5" w14:textId="77777777" w:rsidR="00E92357" w:rsidRPr="00E92357" w:rsidRDefault="00E92357" w:rsidP="00E92357"/>
    <w:p w14:paraId="1F3D3064" w14:textId="79855AE8" w:rsidR="007878CF" w:rsidRPr="00F94F58" w:rsidRDefault="007878CF" w:rsidP="00E92357">
      <w:r w:rsidRPr="00F94F58">
        <w:t>(</w:t>
      </w:r>
      <w:r w:rsidR="00057AEC">
        <w:t>15</w:t>
      </w:r>
      <w:r w:rsidRPr="00F94F58">
        <w:t>)</w:t>
      </w:r>
      <w:r w:rsidR="00057AEC">
        <w:t xml:space="preserve"> </w:t>
      </w:r>
      <w:r w:rsidRPr="00F94F58">
        <w:tab/>
        <w:t>Consonants</w:t>
      </w:r>
    </w:p>
    <w:p w14:paraId="09762C65" w14:textId="77777777" w:rsidR="007878CF" w:rsidRPr="00F94F58" w:rsidRDefault="007878CF" w:rsidP="00E92357"/>
    <w:p w14:paraId="1591DDC9" w14:textId="1EA84309" w:rsidR="007878CF" w:rsidRPr="00F94F58" w:rsidRDefault="00E92357"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tab/>
      </w:r>
      <w:r>
        <w:tab/>
        <w:t>1</w:t>
      </w:r>
      <w:r>
        <w:tab/>
        <w:t>2</w:t>
      </w:r>
      <w:r>
        <w:tab/>
        <w:t>3</w:t>
      </w:r>
      <w:r>
        <w:tab/>
        <w:t>4</w:t>
      </w:r>
      <w:r>
        <w:tab/>
        <w:t>5</w:t>
      </w:r>
      <w:r>
        <w:tab/>
        <w:t>6</w:t>
      </w:r>
      <w:r>
        <w:tab/>
        <w:t>7</w:t>
      </w:r>
      <w:r>
        <w:tab/>
        <w:t>8</w:t>
      </w:r>
      <w:r>
        <w:tab/>
        <w:t>9</w:t>
      </w:r>
    </w:p>
    <w:p w14:paraId="17F61940" w14:textId="77777777"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p>
    <w:p w14:paraId="57336CB0" w14:textId="26123E93"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rsidRPr="00F94F58">
        <w:tab/>
        <w:t>labial</w:t>
      </w:r>
      <w:r w:rsidRPr="00F94F58">
        <w:tab/>
      </w:r>
      <w:r w:rsidRPr="00986631">
        <w:rPr>
          <w:rFonts w:ascii="Doulos SIL" w:hAnsi="Doulos SIL"/>
          <w:i/>
          <w:color w:val="0000FF"/>
        </w:rPr>
        <w:t>p</w:t>
      </w:r>
      <w:r w:rsidRPr="00986631">
        <w:rPr>
          <w:rFonts w:ascii="Doulos SIL" w:hAnsi="Doulos SIL"/>
          <w:i/>
          <w:color w:val="0000FF"/>
        </w:rPr>
        <w:tab/>
        <w:t>b</w:t>
      </w:r>
      <w:r w:rsidRPr="00986631">
        <w:rPr>
          <w:rFonts w:ascii="Doulos SIL" w:hAnsi="Doulos SIL"/>
          <w:i/>
          <w:color w:val="0000FF"/>
        </w:rPr>
        <w:tab/>
        <w:t>m</w:t>
      </w:r>
      <w:r w:rsidRPr="00986631">
        <w:rPr>
          <w:rFonts w:ascii="Doulos SIL" w:hAnsi="Doulos SIL"/>
          <w:i/>
          <w:color w:val="0000FF"/>
        </w:rPr>
        <w:tab/>
        <w:t>f</w:t>
      </w:r>
      <w:r w:rsidRPr="00986631">
        <w:rPr>
          <w:rFonts w:ascii="Doulos SIL" w:hAnsi="Doulos SIL"/>
          <w:i/>
          <w:color w:val="0000FF"/>
        </w:rPr>
        <w:tab/>
        <w:t>v</w:t>
      </w:r>
      <w:r w:rsidR="00F223D1" w:rsidRPr="00986631">
        <w:rPr>
          <w:rFonts w:ascii="Doulos SIL" w:hAnsi="Doulos SIL"/>
          <w:i/>
          <w:color w:val="0000FF"/>
        </w:rPr>
        <w:tab/>
      </w:r>
      <w:r w:rsidR="00F223D1" w:rsidRPr="00986631">
        <w:rPr>
          <w:rFonts w:ascii="Doulos SIL" w:hAnsi="Doulos SIL"/>
          <w:i/>
          <w:color w:val="0000FF"/>
        </w:rPr>
        <w:tab/>
        <w:t>w</w:t>
      </w:r>
      <w:r w:rsidR="00F223D1" w:rsidRPr="00986631">
        <w:rPr>
          <w:rFonts w:ascii="Doulos SIL" w:hAnsi="Doulos SIL"/>
          <w:i/>
          <w:color w:val="0000FF"/>
        </w:rPr>
        <w:tab/>
      </w:r>
    </w:p>
    <w:p w14:paraId="6ADD7DDE" w14:textId="420FA965" w:rsidR="007878CF" w:rsidRPr="00986631"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rsidRPr="00F94F58">
        <w:tab/>
        <w:t>alveolar</w:t>
      </w:r>
      <w:r w:rsidRPr="00F94F58">
        <w:tab/>
      </w:r>
      <w:r w:rsidRPr="00986631">
        <w:rPr>
          <w:rFonts w:ascii="Doulos SIL" w:hAnsi="Doulos SIL"/>
          <w:i/>
          <w:color w:val="0000FF"/>
        </w:rPr>
        <w:t>t</w:t>
      </w:r>
      <w:r w:rsidRPr="00986631">
        <w:rPr>
          <w:rFonts w:ascii="Doulos SIL" w:hAnsi="Doulos SIL"/>
          <w:i/>
          <w:color w:val="0000FF"/>
        </w:rPr>
        <w:tab/>
        <w:t>d</w:t>
      </w:r>
      <w:r w:rsidRPr="00986631">
        <w:rPr>
          <w:rFonts w:ascii="Doulos SIL" w:hAnsi="Doulos SIL"/>
          <w:i/>
          <w:color w:val="0000FF"/>
        </w:rPr>
        <w:tab/>
        <w:t>n</w:t>
      </w:r>
      <w:r w:rsidRPr="00986631">
        <w:rPr>
          <w:rFonts w:ascii="Doulos SIL" w:hAnsi="Doulos SIL"/>
          <w:i/>
          <w:color w:val="0000FF"/>
        </w:rPr>
        <w:tab/>
        <w:t>s</w:t>
      </w:r>
      <w:r w:rsidRPr="00986631">
        <w:rPr>
          <w:rFonts w:ascii="Doulos SIL" w:hAnsi="Doulos SIL"/>
          <w:i/>
          <w:color w:val="0000FF"/>
        </w:rPr>
        <w:tab/>
        <w:t>z</w:t>
      </w:r>
      <w:r w:rsidR="00F223D1" w:rsidRPr="00986631">
        <w:rPr>
          <w:rFonts w:ascii="Doulos SIL" w:hAnsi="Doulos SIL"/>
          <w:i/>
          <w:color w:val="0000FF"/>
        </w:rPr>
        <w:tab/>
        <w:t>l</w:t>
      </w:r>
      <w:r w:rsidR="00F223D1" w:rsidRPr="00986631">
        <w:rPr>
          <w:rFonts w:ascii="Doulos SIL" w:hAnsi="Doulos SIL"/>
          <w:i/>
          <w:color w:val="0000FF"/>
        </w:rPr>
        <w:tab/>
        <w:t>r</w:t>
      </w:r>
      <w:r w:rsidR="00F223D1" w:rsidRPr="00986631">
        <w:rPr>
          <w:rFonts w:ascii="Doulos SIL" w:hAnsi="Doulos SIL"/>
          <w:i/>
          <w:color w:val="0000FF"/>
        </w:rPr>
        <w:tab/>
      </w:r>
    </w:p>
    <w:p w14:paraId="102DF0B6" w14:textId="101D8290" w:rsidR="00634C27" w:rsidRPr="00986631" w:rsidRDefault="00634C27"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rsidRPr="00E53435">
        <w:tab/>
      </w:r>
      <w:r w:rsidR="00E53435">
        <w:t>glottalized</w:t>
      </w:r>
      <w:r w:rsidRPr="00E53435">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r>
      <w:r w:rsidRPr="00986631">
        <w:rPr>
          <w:rFonts w:ascii="Doulos SIL" w:hAnsi="Doulos SIL"/>
          <w:i/>
          <w:color w:val="0000FF"/>
        </w:rPr>
        <w:tab/>
        <w:t>ʔr</w:t>
      </w:r>
    </w:p>
    <w:p w14:paraId="4E3296FF" w14:textId="1FB35C5E"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rsidRPr="00F94F58">
        <w:tab/>
        <w:t>alveopalatal</w:t>
      </w:r>
      <w:r w:rsidRPr="00F94F58">
        <w:tab/>
      </w:r>
      <w:r w:rsidRPr="00986631">
        <w:rPr>
          <w:rFonts w:ascii="Doulos SIL" w:hAnsi="Doulos SIL"/>
          <w:i/>
          <w:color w:val="0000FF"/>
        </w:rPr>
        <w:t>c</w:t>
      </w:r>
      <w:r w:rsidRPr="00986631">
        <w:rPr>
          <w:rFonts w:ascii="Doulos SIL" w:hAnsi="Doulos SIL"/>
          <w:i/>
          <w:color w:val="0000FF"/>
        </w:rPr>
        <w:tab/>
        <w:t>j</w:t>
      </w:r>
      <w:r w:rsidRPr="00986631">
        <w:rPr>
          <w:rFonts w:ascii="Doulos SIL" w:hAnsi="Doulos SIL"/>
          <w:i/>
          <w:color w:val="0000FF"/>
        </w:rPr>
        <w:tab/>
        <w:t>ɲ</w:t>
      </w:r>
      <w:r w:rsidRPr="00986631">
        <w:rPr>
          <w:rFonts w:ascii="Doulos SIL" w:hAnsi="Doulos SIL"/>
          <w:i/>
          <w:color w:val="0000FF"/>
        </w:rPr>
        <w:tab/>
      </w:r>
      <w:r w:rsidR="00962699" w:rsidRPr="00986631">
        <w:rPr>
          <w:rFonts w:ascii="Doulos SIL" w:hAnsi="Doulos SIL"/>
          <w:i/>
          <w:color w:val="0000FF"/>
        </w:rPr>
        <w:tab/>
      </w:r>
      <w:r w:rsidR="00F223D1" w:rsidRPr="00986631">
        <w:rPr>
          <w:rFonts w:ascii="Doulos SIL" w:hAnsi="Doulos SIL"/>
          <w:i/>
          <w:color w:val="0000FF"/>
        </w:rPr>
        <w:tab/>
      </w:r>
      <w:r w:rsidR="00F223D1" w:rsidRPr="00986631">
        <w:rPr>
          <w:rFonts w:ascii="Doulos SIL" w:hAnsi="Doulos SIL"/>
          <w:i/>
          <w:color w:val="0000FF"/>
        </w:rPr>
        <w:tab/>
        <w:t>y</w:t>
      </w:r>
      <w:r w:rsidR="00F223D1" w:rsidRPr="00986631">
        <w:rPr>
          <w:rFonts w:ascii="Doulos SIL" w:hAnsi="Doulos SIL"/>
          <w:i/>
          <w:color w:val="0000FF"/>
        </w:rPr>
        <w:tab/>
      </w:r>
    </w:p>
    <w:p w14:paraId="05D79D77" w14:textId="77777777" w:rsidR="007878CF" w:rsidRPr="00986631"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rsidRPr="00F94F58">
        <w:tab/>
        <w:t>velar</w:t>
      </w:r>
      <w:r w:rsidRPr="00F94F58">
        <w:tab/>
      </w:r>
      <w:r w:rsidRPr="00986631">
        <w:rPr>
          <w:rFonts w:ascii="Doulos SIL" w:hAnsi="Doulos SIL"/>
          <w:i/>
          <w:color w:val="0000FF"/>
        </w:rPr>
        <w:t>k</w:t>
      </w:r>
      <w:r w:rsidRPr="00986631">
        <w:rPr>
          <w:rFonts w:ascii="Doulos SIL" w:hAnsi="Doulos SIL"/>
          <w:i/>
          <w:color w:val="0000FF"/>
        </w:rPr>
        <w:tab/>
        <w:t>g</w:t>
      </w:r>
      <w:r w:rsidRPr="00986631">
        <w:rPr>
          <w:rFonts w:ascii="Doulos SIL" w:hAnsi="Doulos SIL"/>
          <w:i/>
          <w:color w:val="0000FF"/>
        </w:rPr>
        <w:tab/>
        <w:t>ŋ</w:t>
      </w:r>
      <w:r w:rsidRPr="00986631">
        <w:rPr>
          <w:rFonts w:ascii="Doulos SIL" w:hAnsi="Doulos SIL"/>
          <w:i/>
          <w:color w:val="0000FF"/>
        </w:rPr>
        <w:tab/>
      </w:r>
    </w:p>
    <w:p w14:paraId="3427D89B" w14:textId="7D598B2A" w:rsidR="00E92357" w:rsidRPr="00FD1DF0" w:rsidRDefault="00E92357"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rPr>
          <w:rFonts w:ascii="Doulos SIL" w:hAnsi="Doulos SIL"/>
          <w:i/>
          <w:color w:val="0000FF"/>
        </w:rPr>
      </w:pPr>
      <w:r>
        <w:tab/>
        <w:t>labial velar</w:t>
      </w:r>
      <w:r>
        <w:tab/>
      </w:r>
      <w:r w:rsidRPr="00FD1DF0">
        <w:rPr>
          <w:rFonts w:ascii="Doulos SIL" w:hAnsi="Doulos SIL"/>
          <w:i/>
          <w:color w:val="0000FF"/>
        </w:rPr>
        <w:t>kp</w:t>
      </w:r>
      <w:r w:rsidRPr="00FD1DF0">
        <w:rPr>
          <w:rFonts w:ascii="Doulos SIL" w:hAnsi="Doulos SIL"/>
          <w:i/>
          <w:color w:val="0000FF"/>
        </w:rPr>
        <w:tab/>
        <w:t>gb</w:t>
      </w:r>
      <w:r w:rsidRPr="00FD1DF0">
        <w:rPr>
          <w:rFonts w:ascii="Doulos SIL" w:hAnsi="Doulos SIL"/>
          <w:i/>
          <w:color w:val="0000FF"/>
        </w:rPr>
        <w:tab/>
        <w:t>ŋm</w:t>
      </w:r>
    </w:p>
    <w:p w14:paraId="3BC09621" w14:textId="559C5EAD" w:rsidR="007878CF" w:rsidRPr="00F94F58" w:rsidRDefault="007878CF" w:rsidP="00E92357">
      <w:pPr>
        <w:tabs>
          <w:tab w:val="clear" w:pos="369"/>
          <w:tab w:val="left" w:pos="720"/>
          <w:tab w:val="left" w:pos="2160"/>
          <w:tab w:val="left" w:pos="2610"/>
          <w:tab w:val="left" w:pos="3150"/>
          <w:tab w:val="left" w:pos="3690"/>
          <w:tab w:val="left" w:pos="4230"/>
          <w:tab w:val="left" w:pos="4680"/>
          <w:tab w:val="left" w:pos="5130"/>
          <w:tab w:val="left" w:pos="5580"/>
          <w:tab w:val="left" w:pos="6030"/>
        </w:tabs>
      </w:pPr>
      <w:r w:rsidRPr="00F94F58">
        <w:tab/>
        <w:t>laryngeal</w:t>
      </w:r>
      <w:r w:rsidRPr="00F94F58">
        <w:tab/>
      </w:r>
      <w:r w:rsidRPr="00F94F58">
        <w:tab/>
      </w:r>
      <w:r w:rsidRPr="00F94F58">
        <w:tab/>
      </w:r>
      <w:r w:rsidRPr="00F94F58">
        <w:tab/>
      </w:r>
      <w:r w:rsidRPr="00F94F58">
        <w:tab/>
      </w:r>
      <w:r w:rsidRPr="00F94F58">
        <w:tab/>
      </w:r>
      <w:r w:rsidRPr="00F94F58">
        <w:tab/>
      </w:r>
      <w:r w:rsidRPr="00F94F58">
        <w:tab/>
      </w:r>
      <w:r w:rsidR="00634C27" w:rsidRPr="00986631">
        <w:rPr>
          <w:rFonts w:ascii="Doulos SIL" w:hAnsi="Doulos SIL"/>
          <w:i/>
          <w:color w:val="0000FF"/>
        </w:rPr>
        <w:t>ʔ</w:t>
      </w:r>
      <w:r w:rsidRPr="00F94F58">
        <w:tab/>
      </w:r>
      <w:r w:rsidR="008D38C2" w:rsidRPr="00FD1DF0">
        <w:rPr>
          <w:rFonts w:ascii="Doulos SIL" w:hAnsi="Doulos SIL"/>
          <w:i/>
          <w:color w:val="0000FF"/>
        </w:rPr>
        <w:t>h</w:t>
      </w:r>
    </w:p>
    <w:p w14:paraId="664C36CB" w14:textId="77777777" w:rsidR="007878CF" w:rsidRPr="00F94F58" w:rsidRDefault="007878CF" w:rsidP="00E92357">
      <w:pPr>
        <w:tabs>
          <w:tab w:val="clear" w:pos="369"/>
          <w:tab w:val="left" w:pos="720"/>
        </w:tabs>
        <w:ind w:left="720" w:hanging="720"/>
      </w:pPr>
    </w:p>
    <w:p w14:paraId="498AF819" w14:textId="244687E0" w:rsidR="007878CF" w:rsidRDefault="00E92357" w:rsidP="00E92357">
      <w:pPr>
        <w:tabs>
          <w:tab w:val="clear" w:pos="369"/>
          <w:tab w:val="left" w:pos="720"/>
        </w:tabs>
        <w:ind w:left="720" w:hanging="720"/>
        <w:rPr>
          <w:i/>
        </w:rPr>
      </w:pPr>
      <w:r w:rsidRPr="00E92357">
        <w:rPr>
          <w:i/>
        </w:rPr>
        <w:tab/>
      </w:r>
      <w:r w:rsidR="007878CF" w:rsidRPr="00E92357">
        <w:rPr>
          <w:i/>
        </w:rPr>
        <w:t xml:space="preserve">key to columns: 1. aspirated voiceless stops </w:t>
      </w:r>
      <w:r>
        <w:rPr>
          <w:i/>
        </w:rPr>
        <w:t>and affricates</w:t>
      </w:r>
      <w:r w:rsidR="007878CF" w:rsidRPr="00E92357">
        <w:rPr>
          <w:i/>
        </w:rPr>
        <w:t>; 2. voiced stops</w:t>
      </w:r>
      <w:r>
        <w:rPr>
          <w:i/>
        </w:rPr>
        <w:t xml:space="preserve"> and affricates</w:t>
      </w:r>
      <w:r w:rsidR="007878CF" w:rsidRPr="00E92357">
        <w:rPr>
          <w:i/>
        </w:rPr>
        <w:t>; 3.</w:t>
      </w:r>
      <w:r w:rsidR="00BD08FB">
        <w:rPr>
          <w:i/>
        </w:rPr>
        <w:t xml:space="preserve"> </w:t>
      </w:r>
      <w:r w:rsidR="007878CF" w:rsidRPr="00E92357">
        <w:rPr>
          <w:i/>
        </w:rPr>
        <w:t>nasals, 4. voiceless fricatives (including sibilants); 5. voiced fricatives (includ</w:t>
      </w:r>
      <w:r w:rsidR="00BD08FB">
        <w:rPr>
          <w:i/>
        </w:rPr>
        <w:t>ing sibilants); 6. lateral</w:t>
      </w:r>
      <w:r>
        <w:rPr>
          <w:i/>
        </w:rPr>
        <w:t>; 7. other sonorants (taps, semivowels)</w:t>
      </w:r>
      <w:r w:rsidR="007878CF" w:rsidRPr="00E92357">
        <w:rPr>
          <w:i/>
        </w:rPr>
        <w:t xml:space="preserve">; </w:t>
      </w:r>
      <w:r>
        <w:rPr>
          <w:i/>
        </w:rPr>
        <w:t>8. glottal stop; 9. laryngeal (aspiration)</w:t>
      </w:r>
    </w:p>
    <w:p w14:paraId="4BC3F1B8" w14:textId="77777777" w:rsidR="00E92357" w:rsidRDefault="00E92357" w:rsidP="00E92357"/>
    <w:p w14:paraId="371CF483" w14:textId="2F44C0DD" w:rsidR="00E92357" w:rsidRDefault="00E92357" w:rsidP="00E92357">
      <w:r>
        <w:t>The orthography differs from IPA as indicated in (</w:t>
      </w:r>
      <w:r w:rsidR="00057AEC" w:rsidRPr="00057AEC">
        <w:t>16</w:t>
      </w:r>
      <w:r>
        <w:t>).</w:t>
      </w:r>
    </w:p>
    <w:p w14:paraId="287A3607" w14:textId="77777777" w:rsidR="00E92357" w:rsidRDefault="00E92357" w:rsidP="00E92357"/>
    <w:p w14:paraId="7377832E" w14:textId="7B007385" w:rsidR="00E92357" w:rsidRDefault="00E92357" w:rsidP="000E01EB">
      <w:pPr>
        <w:tabs>
          <w:tab w:val="clear" w:pos="369"/>
          <w:tab w:val="left" w:pos="720"/>
          <w:tab w:val="left" w:pos="1260"/>
        </w:tabs>
      </w:pPr>
      <w:r>
        <w:t>(</w:t>
      </w:r>
      <w:r w:rsidR="00057AEC" w:rsidRPr="00057AEC">
        <w:t>16</w:t>
      </w:r>
      <w:r>
        <w:t>)</w:t>
      </w:r>
      <w:r>
        <w:tab/>
        <w:t>a.</w:t>
      </w:r>
      <w:r>
        <w:tab/>
      </w:r>
      <w:r w:rsidRPr="00986631">
        <w:rPr>
          <w:rFonts w:ascii="Doulos SIL" w:hAnsi="Doulos SIL"/>
          <w:i/>
          <w:color w:val="0000FF"/>
        </w:rPr>
        <w:t>c</w:t>
      </w:r>
      <w:r w:rsidRPr="00E92357">
        <w:t xml:space="preserve"> is IPA [</w:t>
      </w:r>
      <w:r w:rsidRPr="00E92357">
        <w:rPr>
          <w:rFonts w:ascii="Doulos SIL" w:hAnsi="Doulos SIL"/>
          <w:color w:val="008000"/>
        </w:rPr>
        <w:t>tʃ</w:t>
      </w:r>
      <w:r w:rsidRPr="00E92357">
        <w:t>]</w:t>
      </w:r>
    </w:p>
    <w:p w14:paraId="030F38C2" w14:textId="06F70A9C" w:rsidR="00E92357" w:rsidRDefault="00E92357" w:rsidP="000E01EB">
      <w:pPr>
        <w:tabs>
          <w:tab w:val="clear" w:pos="369"/>
          <w:tab w:val="left" w:pos="720"/>
          <w:tab w:val="left" w:pos="1260"/>
        </w:tabs>
      </w:pPr>
      <w:r>
        <w:tab/>
        <w:t>b.</w:t>
      </w:r>
      <w:r>
        <w:tab/>
      </w:r>
      <w:r w:rsidRPr="00986631">
        <w:rPr>
          <w:rFonts w:ascii="Doulos SIL" w:hAnsi="Doulos SIL"/>
          <w:i/>
          <w:color w:val="0000FF"/>
        </w:rPr>
        <w:t>j</w:t>
      </w:r>
      <w:r w:rsidRPr="00E92357">
        <w:t xml:space="preserve"> is [</w:t>
      </w:r>
      <w:r w:rsidRPr="00E92357">
        <w:rPr>
          <w:rFonts w:ascii="Doulos SIL" w:hAnsi="Doulos SIL"/>
          <w:color w:val="008000"/>
        </w:rPr>
        <w:t>dʒ</w:t>
      </w:r>
      <w:r>
        <w:t>]</w:t>
      </w:r>
    </w:p>
    <w:p w14:paraId="2214842F" w14:textId="35756131" w:rsidR="00BD08FB" w:rsidRDefault="00BD08FB" w:rsidP="000E01EB">
      <w:pPr>
        <w:tabs>
          <w:tab w:val="clear" w:pos="369"/>
          <w:tab w:val="left" w:pos="720"/>
          <w:tab w:val="left" w:pos="1260"/>
        </w:tabs>
      </w:pPr>
      <w:r>
        <w:tab/>
        <w:t>c.</w:t>
      </w:r>
      <w:r>
        <w:tab/>
      </w:r>
      <w:r w:rsidRPr="00780638">
        <w:rPr>
          <w:rFonts w:ascii="Doulos SIL" w:hAnsi="Doulos SIL"/>
          <w:i/>
          <w:color w:val="0000FF"/>
        </w:rPr>
        <w:t>r</w:t>
      </w:r>
      <w:r>
        <w:t xml:space="preserve"> is a tap [</w:t>
      </w:r>
      <w:r w:rsidRPr="00BD08FB">
        <w:rPr>
          <w:rFonts w:ascii="Doulos SIL" w:hAnsi="Doulos SIL"/>
          <w:color w:val="008000"/>
        </w:rPr>
        <w:t>ɾ</w:t>
      </w:r>
      <w:r>
        <w:t>]</w:t>
      </w:r>
    </w:p>
    <w:p w14:paraId="6AE8E93D" w14:textId="22D984EF" w:rsidR="008D38C2" w:rsidRDefault="00BD08FB" w:rsidP="000E01EB">
      <w:pPr>
        <w:tabs>
          <w:tab w:val="clear" w:pos="369"/>
          <w:tab w:val="left" w:pos="720"/>
          <w:tab w:val="left" w:pos="1260"/>
        </w:tabs>
      </w:pPr>
      <w:r>
        <w:tab/>
        <w:t>d</w:t>
      </w:r>
      <w:r w:rsidR="008D38C2">
        <w:t>.</w:t>
      </w:r>
      <w:r w:rsidR="008D38C2">
        <w:tab/>
      </w:r>
      <w:r w:rsidR="008D38C2" w:rsidRPr="0077583C">
        <w:rPr>
          <w:rFonts w:ascii="Doulos SIL" w:hAnsi="Doulos SIL"/>
          <w:i/>
          <w:color w:val="0000FF"/>
        </w:rPr>
        <w:t>ʔr</w:t>
      </w:r>
      <w:r w:rsidR="00E53435">
        <w:t xml:space="preserve"> is a </w:t>
      </w:r>
      <w:r w:rsidR="008D38C2">
        <w:t>tap</w:t>
      </w:r>
      <w:r w:rsidR="00E53435">
        <w:t xml:space="preserve"> with simultaneous glottal stop</w:t>
      </w:r>
      <w:r w:rsidR="008D38C2">
        <w:t xml:space="preserve"> [</w:t>
      </w:r>
      <w:r w:rsidR="008D38C2" w:rsidRPr="008D38C2">
        <w:rPr>
          <w:rFonts w:ascii="Doulos SIL" w:hAnsi="Doulos SIL"/>
          <w:color w:val="008000"/>
        </w:rPr>
        <w:t>ɾʼ</w:t>
      </w:r>
      <w:r w:rsidR="008D38C2">
        <w:t>]</w:t>
      </w:r>
    </w:p>
    <w:p w14:paraId="6980A2EB" w14:textId="206A1E2E" w:rsidR="00E92357" w:rsidRDefault="00E92357" w:rsidP="000E01EB">
      <w:pPr>
        <w:tabs>
          <w:tab w:val="clear" w:pos="369"/>
          <w:tab w:val="left" w:pos="720"/>
          <w:tab w:val="left" w:pos="1260"/>
        </w:tabs>
      </w:pPr>
      <w:r>
        <w:tab/>
      </w:r>
      <w:r w:rsidR="00BD08FB">
        <w:t>e</w:t>
      </w:r>
      <w:r>
        <w:t>.</w:t>
      </w:r>
      <w:r>
        <w:tab/>
        <w:t>ligatures are omitted for labial velars (but they are unit phonemes)</w:t>
      </w:r>
    </w:p>
    <w:p w14:paraId="061F39B9" w14:textId="77777777" w:rsidR="00E92357" w:rsidRDefault="00E92357" w:rsidP="00E92357">
      <w:pPr>
        <w:tabs>
          <w:tab w:val="clear" w:pos="369"/>
          <w:tab w:val="left" w:pos="720"/>
        </w:tabs>
      </w:pPr>
    </w:p>
    <w:p w14:paraId="5BBB5EE7" w14:textId="77777777" w:rsidR="008D38C2" w:rsidRDefault="008D38C2" w:rsidP="00E92357">
      <w:pPr>
        <w:tabs>
          <w:tab w:val="clear" w:pos="369"/>
          <w:tab w:val="left" w:pos="720"/>
        </w:tabs>
      </w:pPr>
    </w:p>
    <w:p w14:paraId="3E34BC54" w14:textId="0829B863" w:rsidR="008D38C2" w:rsidRDefault="008D38C2" w:rsidP="008D38C2">
      <w:pPr>
        <w:pStyle w:val="Heading3"/>
      </w:pPr>
      <w:bookmarkStart w:id="185" w:name="_Toc342593992"/>
      <w:bookmarkStart w:id="186" w:name="_Toc344402370"/>
      <w:r>
        <w:lastRenderedPageBreak/>
        <w:t>Comments on specific consonants</w:t>
      </w:r>
      <w:bookmarkEnd w:id="185"/>
      <w:bookmarkEnd w:id="186"/>
    </w:p>
    <w:p w14:paraId="4B96B969" w14:textId="473A0A8B" w:rsidR="008D38C2" w:rsidRPr="00FD2140" w:rsidRDefault="008D38C2" w:rsidP="008D38C2">
      <w:pPr>
        <w:pStyle w:val="Heading4"/>
      </w:pPr>
      <w:bookmarkStart w:id="187" w:name="_Toc342593993"/>
      <w:bookmarkStart w:id="188" w:name="_Toc344402371"/>
      <w:r w:rsidRPr="00986631">
        <w:rPr>
          <w:rFonts w:ascii="Doulos SIL" w:hAnsi="Doulos SIL"/>
          <w:i/>
          <w:color w:val="0000FF"/>
        </w:rPr>
        <w:t>h</w:t>
      </w:r>
      <w:bookmarkEnd w:id="187"/>
      <w:bookmarkEnd w:id="188"/>
      <w:r w:rsidRPr="00FD2140">
        <w:t xml:space="preserve"> </w:t>
      </w:r>
    </w:p>
    <w:p w14:paraId="43936796" w14:textId="1E27D506" w:rsidR="008D38C2" w:rsidRDefault="008D38C2" w:rsidP="008D38C2">
      <w:r>
        <w:t xml:space="preserve">This consonant is </w:t>
      </w:r>
      <w:r w:rsidR="00645F6D">
        <w:t xml:space="preserve">attested only initially in loanwords: </w:t>
      </w:r>
      <w:r w:rsidRPr="00986631">
        <w:rPr>
          <w:rFonts w:ascii="Doulos SIL" w:hAnsi="Doulos SIL"/>
          <w:i/>
          <w:color w:val="0000FF"/>
        </w:rPr>
        <w:t>hɛ́ɛ́rɛ́</w:t>
      </w:r>
      <w:r w:rsidR="00645F6D">
        <w:t xml:space="preserve"> ‘well-being’, </w:t>
      </w:r>
      <w:r w:rsidR="00645F6D" w:rsidRPr="004B511F">
        <w:rPr>
          <w:rFonts w:ascii="Doulos SIL" w:hAnsi="Doulos SIL"/>
          <w:i/>
          <w:color w:val="0000FF"/>
        </w:rPr>
        <w:t>hín=</w:t>
      </w:r>
      <w:r w:rsidR="00645F6D">
        <w:t xml:space="preserve"> in (669a). </w:t>
      </w:r>
    </w:p>
    <w:p w14:paraId="1B35730F" w14:textId="77777777" w:rsidR="00990F54" w:rsidRDefault="00990F54" w:rsidP="008D38C2"/>
    <w:p w14:paraId="24957805" w14:textId="77777777" w:rsidR="003A00E9" w:rsidRDefault="003A00E9" w:rsidP="008D38C2"/>
    <w:p w14:paraId="152A2D76" w14:textId="45085901" w:rsidR="003A00E9" w:rsidRDefault="003A00E9" w:rsidP="003A00E9">
      <w:pPr>
        <w:pStyle w:val="Heading4"/>
      </w:pPr>
      <w:bookmarkStart w:id="189" w:name="_Toc342593994"/>
      <w:bookmarkStart w:id="190" w:name="_Toc344402372"/>
      <w:r w:rsidRPr="00986631">
        <w:rPr>
          <w:rFonts w:ascii="Doulos SIL" w:hAnsi="Doulos SIL"/>
          <w:i/>
          <w:color w:val="0000FF"/>
        </w:rPr>
        <w:t>ʔ</w:t>
      </w:r>
      <w:bookmarkEnd w:id="189"/>
      <w:bookmarkEnd w:id="190"/>
      <w:r>
        <w:t xml:space="preserve">  </w:t>
      </w:r>
    </w:p>
    <w:p w14:paraId="4F8F67E7" w14:textId="2387002B" w:rsidR="003A00E9" w:rsidRDefault="003A00E9" w:rsidP="003A00E9">
      <w:r>
        <w:t xml:space="preserve">Glottal stop </w:t>
      </w:r>
      <w:r w:rsidRPr="00986631">
        <w:rPr>
          <w:rFonts w:ascii="Doulos SIL" w:hAnsi="Doulos SIL"/>
          <w:i/>
          <w:color w:val="0000FF"/>
        </w:rPr>
        <w:t>ʔ</w:t>
      </w:r>
      <w:r>
        <w:t xml:space="preserve"> is common stem-medially between two short vowels: </w:t>
      </w:r>
      <w:r w:rsidR="005D0C8E">
        <w:rPr>
          <w:rFonts w:ascii="Doulos SIL" w:hAnsi="Doulos SIL"/>
          <w:i/>
          <w:color w:val="0000FF"/>
        </w:rPr>
        <w:t>bú</w:t>
      </w:r>
      <w:r w:rsidRPr="00986631">
        <w:rPr>
          <w:rFonts w:ascii="Doulos SIL" w:hAnsi="Doulos SIL"/>
          <w:i/>
          <w:color w:val="0000FF"/>
        </w:rPr>
        <w:t>ʔúⁿ</w:t>
      </w:r>
      <w:r>
        <w:t xml:space="preserve"> ‘liver’, </w:t>
      </w:r>
      <w:r w:rsidRPr="00986631">
        <w:rPr>
          <w:rFonts w:ascii="Doulos SIL" w:hAnsi="Doulos SIL"/>
          <w:i/>
          <w:color w:val="0000FF"/>
        </w:rPr>
        <w:t>dóʔ</w:t>
      </w:r>
      <w:r w:rsidR="005D0C8E">
        <w:rPr>
          <w:rFonts w:ascii="Doulos SIL" w:hAnsi="Doulos SIL"/>
          <w:i/>
          <w:color w:val="0000FF"/>
        </w:rPr>
        <w:t>ō</w:t>
      </w:r>
      <w:r>
        <w:t xml:space="preserve"> ‘younger brother’. It does not occur word- or stem-initially, or word- or stem-finally</w:t>
      </w:r>
      <w:r w:rsidR="002753FA">
        <w:t xml:space="preserve">. It does occur finally in </w:t>
      </w:r>
      <w:r>
        <w:t xml:space="preserve">negative enclitic </w:t>
      </w:r>
      <w:r w:rsidRPr="003A00E9">
        <w:rPr>
          <w:rFonts w:ascii="Doulos SIL" w:hAnsi="Doulos SIL"/>
          <w:i/>
          <w:color w:val="0000FF"/>
        </w:rPr>
        <w:t>=rĒʔ</w:t>
      </w:r>
      <w:r w:rsidR="002753FA">
        <w:t xml:space="preserve"> when it is clause-final </w:t>
      </w:r>
      <w:r w:rsidR="002753FA" w:rsidRPr="00180BC2">
        <w:t xml:space="preserve">(§10.2.1), and in clause-final emphatic particle </w:t>
      </w:r>
      <w:r w:rsidR="002753FA" w:rsidRPr="00180BC2">
        <w:rPr>
          <w:rFonts w:ascii="Doulos SIL" w:hAnsi="Doulos SIL"/>
          <w:i/>
          <w:color w:val="0000FF"/>
        </w:rPr>
        <w:t>dɛ̄ʔ</w:t>
      </w:r>
      <w:r w:rsidR="002753FA" w:rsidRPr="00180BC2">
        <w:t xml:space="preserve"> (§19.3.2). See, however, the comments in §10.2.2.</w:t>
      </w:r>
      <w:r w:rsidR="002753FA">
        <w:t xml:space="preserve"> </w:t>
      </w:r>
    </w:p>
    <w:p w14:paraId="4B91E887" w14:textId="2A046726" w:rsidR="003A00E9" w:rsidRDefault="003A00E9" w:rsidP="003A00E9">
      <w:r>
        <w:tab/>
        <w:t xml:space="preserve">Usually </w:t>
      </w:r>
      <w:r w:rsidRPr="00B1735A">
        <w:rPr>
          <w:rFonts w:ascii="Doulos SIL" w:hAnsi="Doulos SIL"/>
          <w:i/>
          <w:color w:val="0000FF"/>
        </w:rPr>
        <w:t>ʔ</w:t>
      </w:r>
      <w:r>
        <w:t xml:space="preserve"> within a stem is flanked by short vowels of identical quality</w:t>
      </w:r>
      <w:r w:rsidR="005D0C8E">
        <w:t>, but not necessarily with the same tone. Additional n</w:t>
      </w:r>
      <w:r>
        <w:t xml:space="preserve">ominal examples are </w:t>
      </w:r>
      <w:r w:rsidRPr="003A00E9">
        <w:rPr>
          <w:rFonts w:ascii="Doulos SIL" w:hAnsi="Doulos SIL"/>
          <w:i/>
          <w:color w:val="0000FF"/>
        </w:rPr>
        <w:t>bàʔà</w:t>
      </w:r>
      <w:r>
        <w:t xml:space="preserve"> ‘wild onion’, </w:t>
      </w:r>
      <w:r w:rsidRPr="003A00E9">
        <w:rPr>
          <w:rFonts w:ascii="Doulos SIL" w:hAnsi="Doulos SIL"/>
          <w:i/>
          <w:color w:val="0000FF"/>
        </w:rPr>
        <w:t>zɛ́ʔɛ̀nɛ́</w:t>
      </w:r>
      <w:r>
        <w:t xml:space="preserve"> ‘wild date tree (</w:t>
      </w:r>
      <w:r w:rsidRPr="005D0C8E">
        <w:rPr>
          <w:i/>
        </w:rPr>
        <w:t>Balanites</w:t>
      </w:r>
      <w:r>
        <w:t xml:space="preserve">)’, </w:t>
      </w:r>
      <w:r w:rsidRPr="003A00E9">
        <w:rPr>
          <w:rFonts w:ascii="Doulos SIL" w:hAnsi="Doulos SIL"/>
          <w:i/>
          <w:color w:val="0000FF"/>
        </w:rPr>
        <w:t>bòʔòkááⁿ</w:t>
      </w:r>
      <w:r>
        <w:t xml:space="preserve"> ‘tall grass spp. (</w:t>
      </w:r>
      <w:r w:rsidRPr="0072689E">
        <w:rPr>
          <w:i/>
        </w:rPr>
        <w:t>Hyperthelia</w:t>
      </w:r>
      <w:r>
        <w:t xml:space="preserve">, </w:t>
      </w:r>
      <w:r w:rsidRPr="0072689E">
        <w:rPr>
          <w:i/>
        </w:rPr>
        <w:t>Diheteropogon</w:t>
      </w:r>
      <w:r>
        <w:t xml:space="preserve">)’, and </w:t>
      </w:r>
      <w:r w:rsidRPr="0072689E">
        <w:rPr>
          <w:rFonts w:ascii="Doulos SIL" w:eastAsia="Times New Roman" w:hAnsi="Doulos SIL"/>
          <w:i/>
          <w:iCs/>
          <w:color w:val="0000FF"/>
          <w:szCs w:val="22"/>
        </w:rPr>
        <w:t>níínààⁿ-tùʔùgú</w:t>
      </w:r>
      <w:r>
        <w:t xml:space="preserve"> ‘praying mantis’. Aspectual alternations such as imperfective </w:t>
      </w:r>
      <w:r w:rsidRPr="003A00E9">
        <w:rPr>
          <w:rFonts w:ascii="Doulos SIL" w:hAnsi="Doulos SIL"/>
          <w:i/>
          <w:color w:val="0000FF"/>
        </w:rPr>
        <w:t>dàʔà</w:t>
      </w:r>
      <w:r>
        <w:t xml:space="preserve"> and E</w:t>
      </w:r>
      <w:r>
        <w:noBreakHyphen/>
        <w:t xml:space="preserve">stem perfective </w:t>
      </w:r>
      <w:r w:rsidRPr="003A00E9">
        <w:rPr>
          <w:rFonts w:ascii="Doulos SIL" w:hAnsi="Doulos SIL"/>
          <w:i/>
          <w:color w:val="0000FF"/>
        </w:rPr>
        <w:t>dɛ̀ʔɛ́</w:t>
      </w:r>
      <w:r>
        <w:t xml:space="preserve"> for the verb ‘let go, set free’ show that this </w:t>
      </w:r>
      <w:r w:rsidR="002753FA">
        <w:t xml:space="preserve">vocalic harmonization </w:t>
      </w:r>
      <w:r>
        <w:t xml:space="preserve">is systematic at least for verbs. Exceptions are </w:t>
      </w:r>
      <w:r w:rsidRPr="00B91217">
        <w:rPr>
          <w:rFonts w:ascii="Doulos SIL" w:hAnsi="Doulos SIL"/>
          <w:i/>
          <w:color w:val="0000FF"/>
        </w:rPr>
        <w:t>wòʔùl</w:t>
      </w:r>
      <w:r w:rsidRPr="00B91217">
        <w:rPr>
          <w:rFonts w:ascii="Doulos SIL" w:hAnsi="Doulos SIL"/>
          <w:i/>
          <w:color w:val="0000FF"/>
        </w:rPr>
        <w:noBreakHyphen/>
      </w:r>
      <w:r w:rsidR="00B91217" w:rsidRPr="00B91217">
        <w:rPr>
          <w:rFonts w:ascii="Doulos SIL" w:hAnsi="Doulos SIL"/>
          <w:i/>
          <w:color w:val="0000FF"/>
        </w:rPr>
        <w:t>dí</w:t>
      </w:r>
      <w:r w:rsidR="00B91217">
        <w:rPr>
          <w:rFonts w:ascii="Doulos SIL" w:hAnsi="Doulos SIL"/>
          <w:i/>
          <w:color w:val="0000FF"/>
        </w:rPr>
        <w:t>(</w:t>
      </w:r>
      <w:r w:rsidR="00B91217">
        <w:rPr>
          <w:rFonts w:ascii="Doulos SIL" w:hAnsi="Doulos SIL"/>
          <w:i/>
          <w:color w:val="0000FF"/>
        </w:rPr>
        <w:noBreakHyphen/>
        <w:t>rà)</w:t>
      </w:r>
      <w:r>
        <w:t xml:space="preserve"> ‘mid-sized honey bee sp.’ and </w:t>
      </w:r>
      <w:r w:rsidRPr="00B91217">
        <w:rPr>
          <w:rFonts w:ascii="Doulos SIL" w:hAnsi="Doulos SIL"/>
          <w:i/>
          <w:color w:val="0000FF"/>
        </w:rPr>
        <w:t>ɲí</w:t>
      </w:r>
      <w:r w:rsidR="00B91217" w:rsidRPr="00B91217">
        <w:rPr>
          <w:rFonts w:ascii="Doulos SIL" w:hAnsi="Doulos SIL"/>
          <w:i/>
          <w:color w:val="0000FF"/>
        </w:rPr>
        <w:t>ʔɛ́náá</w:t>
      </w:r>
      <w:r>
        <w:t xml:space="preserve"> ‘get wet’. </w:t>
      </w:r>
    </w:p>
    <w:p w14:paraId="05DF29FE" w14:textId="775E9EFB" w:rsidR="002753FA" w:rsidRDefault="002753FA" w:rsidP="003A00E9">
      <w:r>
        <w:tab/>
        <w:t xml:space="preserve">Allophonic nasalization of the vowel preceding </w:t>
      </w:r>
      <w:r w:rsidRPr="009D1EF7">
        <w:rPr>
          <w:rFonts w:ascii="Doulos SIL" w:hAnsi="Doulos SIL"/>
          <w:i/>
          <w:color w:val="0000FF"/>
        </w:rPr>
        <w:t>ʔ</w:t>
      </w:r>
      <w:r>
        <w:t xml:space="preserve"> is carried over to the vowel that follows it. There are many words like 1Pl pronoun </w:t>
      </w:r>
      <w:r w:rsidRPr="009D1EF7">
        <w:rPr>
          <w:rFonts w:ascii="Doulos SIL" w:hAnsi="Doulos SIL"/>
          <w:i/>
          <w:color w:val="0000FF"/>
        </w:rPr>
        <w:t>mùʔùⁿ</w:t>
      </w:r>
      <w:r>
        <w:t xml:space="preserve"> that have an initial </w:t>
      </w:r>
      <w:r w:rsidRPr="009D1EF7">
        <w:rPr>
          <w:rFonts w:ascii="Doulos SIL" w:hAnsi="Doulos SIL"/>
          <w:i/>
          <w:color w:val="0000FF"/>
        </w:rPr>
        <w:t>Nv</w:t>
      </w:r>
      <w:r>
        <w:t xml:space="preserve"> syllable (nasal consonant plus short vowel that is automatically nasalized), followed by a glottal initial syllable with a clearly nasalized vowel. Although the nasalization </w:t>
      </w:r>
      <w:r w:rsidR="00CB3A1F">
        <w:t xml:space="preserve">of both vowels </w:t>
      </w:r>
      <w:r>
        <w:t>is automatic, I transcribe it in this case to avoid confusing readers.</w:t>
      </w:r>
    </w:p>
    <w:p w14:paraId="00CDF012" w14:textId="77777777" w:rsidR="003A00E9" w:rsidRDefault="003A00E9" w:rsidP="003A00E9"/>
    <w:p w14:paraId="491B9C4F" w14:textId="77777777" w:rsidR="003A00E9" w:rsidRDefault="003A00E9" w:rsidP="003A00E9"/>
    <w:p w14:paraId="75BEDCB5" w14:textId="464B04BD" w:rsidR="003A00E9" w:rsidRDefault="003A00E9" w:rsidP="003A00E9">
      <w:pPr>
        <w:pStyle w:val="Heading4"/>
      </w:pPr>
      <w:bookmarkStart w:id="191" w:name="_Toc342593995"/>
      <w:bookmarkStart w:id="192" w:name="_Toc344402373"/>
      <w:r w:rsidRPr="00986631">
        <w:rPr>
          <w:rFonts w:ascii="Doulos SIL" w:hAnsi="Doulos SIL"/>
          <w:i/>
          <w:color w:val="0000FF"/>
        </w:rPr>
        <w:t>r</w:t>
      </w:r>
      <w:r w:rsidRPr="00FD2140">
        <w:t xml:space="preserve"> </w:t>
      </w:r>
      <w:r>
        <w:t xml:space="preserve">and </w:t>
      </w:r>
      <w:r w:rsidRPr="00986631">
        <w:rPr>
          <w:rFonts w:ascii="Doulos SIL" w:hAnsi="Doulos SIL"/>
          <w:i/>
          <w:color w:val="0000FF"/>
        </w:rPr>
        <w:t>ʔr</w:t>
      </w:r>
      <w:bookmarkEnd w:id="191"/>
      <w:bookmarkEnd w:id="192"/>
      <w:r>
        <w:t xml:space="preserve"> </w:t>
      </w:r>
    </w:p>
    <w:p w14:paraId="6A252B57" w14:textId="20152F95" w:rsidR="003A00E9" w:rsidRDefault="003A00E9" w:rsidP="003A00E9">
      <w:r>
        <w:t xml:space="preserve">Tap </w:t>
      </w:r>
      <w:r w:rsidRPr="00F0597F">
        <w:rPr>
          <w:rFonts w:ascii="Doulos SIL" w:hAnsi="Doulos SIL"/>
          <w:i/>
          <w:color w:val="0000FF"/>
        </w:rPr>
        <w:t>r</w:t>
      </w:r>
      <w:r>
        <w:t xml:space="preserve"> and glottalized </w:t>
      </w:r>
      <w:r w:rsidRPr="00986631">
        <w:rPr>
          <w:rFonts w:ascii="Doulos SIL" w:hAnsi="Doulos SIL"/>
          <w:i/>
          <w:color w:val="0000FF"/>
        </w:rPr>
        <w:t>ʔr</w:t>
      </w:r>
      <w:r>
        <w:t xml:space="preserve"> do not occur word-initially. </w:t>
      </w:r>
      <w:r w:rsidR="005D0C8E">
        <w:t xml:space="preserve">The only exception in my data is </w:t>
      </w:r>
      <w:r w:rsidR="005D0C8E" w:rsidRPr="00780638">
        <w:rPr>
          <w:rFonts w:ascii="Doulos SIL" w:hAnsi="Doulos SIL"/>
          <w:i/>
          <w:color w:val="0000FF"/>
        </w:rPr>
        <w:t>rāābā</w:t>
      </w:r>
      <w:r w:rsidR="005D0C8E">
        <w:t xml:space="preserve"> ‘Wednesday’, a borrowing (ultimately Arabic). </w:t>
      </w:r>
      <w:r>
        <w:t xml:space="preserve">They do not occur word-finally, except in words like </w:t>
      </w:r>
      <w:r w:rsidRPr="00986631">
        <w:rPr>
          <w:rFonts w:ascii="Doulos SIL" w:hAnsi="Doulos SIL"/>
          <w:i/>
          <w:color w:val="0000FF"/>
        </w:rPr>
        <w:t>máʔ</w:t>
      </w:r>
      <w:r>
        <w:rPr>
          <w:rFonts w:ascii="Doulos SIL" w:hAnsi="Doulos SIL"/>
          <w:i/>
          <w:color w:val="0000FF"/>
        </w:rPr>
        <w:t>r̀</w:t>
      </w:r>
      <w:r>
        <w:t xml:space="preserve"> ‘mango’ when apocopated from </w:t>
      </w:r>
      <w:r w:rsidRPr="00F0597F">
        <w:rPr>
          <w:rFonts w:ascii="Doulos SIL" w:hAnsi="Doulos SIL"/>
          <w:i/>
          <w:color w:val="0000FF"/>
        </w:rPr>
        <w:t>máʔrù</w:t>
      </w:r>
      <w:r>
        <w:t>.</w:t>
      </w:r>
    </w:p>
    <w:p w14:paraId="312D0D76" w14:textId="2B342414" w:rsidR="003A00E9" w:rsidRDefault="003A00E9" w:rsidP="003A00E9">
      <w:r>
        <w:tab/>
        <w:t xml:space="preserve">r </w:t>
      </w:r>
      <w:r w:rsidR="005D0C8E">
        <w:t>does</w:t>
      </w:r>
      <w:r>
        <w:t xml:space="preserve"> occur</w:t>
      </w:r>
      <w:r w:rsidR="005D0C8E">
        <w:t xml:space="preserve"> occasionally</w:t>
      </w:r>
      <w:r>
        <w:t xml:space="preserve"> as first member of medial </w:t>
      </w:r>
      <w:r w:rsidRPr="00FD6696">
        <w:rPr>
          <w:rFonts w:ascii="Doulos SIL" w:hAnsi="Doulos SIL"/>
          <w:i/>
          <w:color w:val="0000FF"/>
        </w:rPr>
        <w:t>CC</w:t>
      </w:r>
      <w:r w:rsidRPr="00180BC2">
        <w:t xml:space="preserve"> </w:t>
      </w:r>
      <w:r>
        <w:t>clusters</w:t>
      </w:r>
      <w:r w:rsidR="005D0C8E">
        <w:t>, followed by an obstruent</w:t>
      </w:r>
      <w:r>
        <w:t xml:space="preserve">: </w:t>
      </w:r>
      <w:r w:rsidRPr="00986631">
        <w:rPr>
          <w:rFonts w:ascii="Doulos SIL" w:hAnsi="Doulos SIL"/>
          <w:i/>
          <w:color w:val="0000FF"/>
        </w:rPr>
        <w:t>bàrkár</w:t>
      </w:r>
      <w:r>
        <w:t xml:space="preserve"> ‘herb sp. (</w:t>
      </w:r>
      <w:r w:rsidRPr="00CE4222">
        <w:rPr>
          <w:i/>
        </w:rPr>
        <w:t>Leucas</w:t>
      </w:r>
      <w:r>
        <w:t xml:space="preserve">)’, </w:t>
      </w:r>
      <w:r w:rsidRPr="00986631">
        <w:rPr>
          <w:rFonts w:ascii="Doulos SIL" w:hAnsi="Doulos SIL"/>
          <w:i/>
          <w:color w:val="0000FF"/>
        </w:rPr>
        <w:t>màrfá</w:t>
      </w:r>
      <w:r w:rsidRPr="00CE4222">
        <w:t xml:space="preserve"> </w:t>
      </w:r>
      <w:r>
        <w:t>‘rifle’.</w:t>
      </w:r>
    </w:p>
    <w:p w14:paraId="259B72AB" w14:textId="134830B5" w:rsidR="003A00E9" w:rsidRDefault="003A00E9" w:rsidP="003A00E9">
      <w:r>
        <w:tab/>
        <w:t xml:space="preserve">Other than this, both </w:t>
      </w:r>
      <w:r w:rsidRPr="00986631">
        <w:rPr>
          <w:rFonts w:ascii="Doulos SIL" w:hAnsi="Doulos SIL"/>
          <w:i/>
          <w:color w:val="0000FF"/>
        </w:rPr>
        <w:t>r</w:t>
      </w:r>
      <w:r w:rsidRPr="00FD2140">
        <w:t xml:space="preserve"> </w:t>
      </w:r>
      <w:r>
        <w:t xml:space="preserve">and </w:t>
      </w:r>
      <w:r w:rsidRPr="00986631">
        <w:rPr>
          <w:rFonts w:ascii="Doulos SIL" w:hAnsi="Doulos SIL"/>
          <w:i/>
          <w:color w:val="0000FF"/>
        </w:rPr>
        <w:t>ʔr</w:t>
      </w:r>
      <w:r>
        <w:t xml:space="preserve"> are limited t</w:t>
      </w:r>
      <w:r w:rsidR="005D0C8E">
        <w:t xml:space="preserve">o medial intervocalic position. </w:t>
      </w:r>
      <w:r w:rsidRPr="00F0597F">
        <w:rPr>
          <w:rFonts w:ascii="Doulos SIL" w:hAnsi="Doulos SIL"/>
          <w:i/>
          <w:color w:val="0000FF"/>
        </w:rPr>
        <w:t>r</w:t>
      </w:r>
      <w:r>
        <w:t xml:space="preserve"> also occurs in the negative enclitic </w:t>
      </w:r>
      <w:r w:rsidRPr="00F0597F">
        <w:rPr>
          <w:rFonts w:ascii="Doulos SIL" w:hAnsi="Doulos SIL"/>
          <w:i/>
          <w:color w:val="0000FF"/>
        </w:rPr>
        <w:t>=rĒʔ</w:t>
      </w:r>
      <w:r>
        <w:t xml:space="preserve">, which usually follows a vowel. However, </w:t>
      </w:r>
      <w:r w:rsidR="004D5F7A">
        <w:t>Syncope</w:t>
      </w:r>
      <w:r>
        <w:t>/</w:t>
      </w:r>
      <w:r w:rsidR="004D5F7A">
        <w:t>Apocope</w:t>
      </w:r>
      <w:r>
        <w:t xml:space="preserve"> can create </w:t>
      </w:r>
      <w:r w:rsidRPr="00F0597F">
        <w:rPr>
          <w:rFonts w:ascii="Doulos SIL" w:hAnsi="Doulos SIL"/>
          <w:i/>
          <w:color w:val="0000FF"/>
        </w:rPr>
        <w:t>Cr</w:t>
      </w:r>
      <w:r>
        <w:t xml:space="preserve"> clusters, which can feed </w:t>
      </w:r>
      <w:r w:rsidRPr="00780638">
        <w:rPr>
          <w:rFonts w:ascii="Doulos SIL" w:hAnsi="Doulos SIL"/>
          <w:i/>
          <w:color w:val="0000FF"/>
        </w:rPr>
        <w:t>CC</w:t>
      </w:r>
      <w:r>
        <w:t xml:space="preserve">-adjustment rules like </w:t>
      </w:r>
      <w:r w:rsidRPr="00F0597F">
        <w:rPr>
          <w:rFonts w:ascii="Doulos SIL" w:hAnsi="Doulos SIL"/>
          <w:i/>
          <w:color w:val="0000FF"/>
        </w:rPr>
        <w:t>r</w:t>
      </w:r>
      <w:r>
        <w:noBreakHyphen/>
        <w:t xml:space="preserve">Lateralization and </w:t>
      </w:r>
      <w:r w:rsidRPr="00F0597F">
        <w:rPr>
          <w:rFonts w:ascii="Doulos SIL" w:hAnsi="Doulos SIL"/>
          <w:i/>
          <w:color w:val="0000FF"/>
        </w:rPr>
        <w:t>r</w:t>
      </w:r>
      <w:r>
        <w:noBreakHyphen/>
        <w:t>Deletion.</w:t>
      </w:r>
    </w:p>
    <w:p w14:paraId="0F547191" w14:textId="068178E6" w:rsidR="003A00E9" w:rsidRDefault="003A00E9" w:rsidP="003A00E9">
      <w:r>
        <w:tab/>
      </w:r>
      <w:r w:rsidRPr="00986631">
        <w:rPr>
          <w:rFonts w:ascii="Doulos SIL" w:hAnsi="Doulos SIL"/>
          <w:i/>
          <w:color w:val="0000FF"/>
        </w:rPr>
        <w:t>ʔr</w:t>
      </w:r>
      <w:r>
        <w:t xml:space="preserve"> is phonetic [</w:t>
      </w:r>
      <w:r w:rsidRPr="008D38C2">
        <w:rPr>
          <w:rFonts w:ascii="Doulos SIL" w:hAnsi="Doulos SIL"/>
          <w:color w:val="008000"/>
        </w:rPr>
        <w:t>ɾʼ</w:t>
      </w:r>
      <w:r>
        <w:t xml:space="preserve">] with simultaneous glottal stop and (weak) tap. One could argue that it is a cluster of </w:t>
      </w:r>
      <w:r w:rsidRPr="00780638">
        <w:rPr>
          <w:rFonts w:ascii="Doulos SIL" w:hAnsi="Doulos SIL"/>
          <w:i/>
          <w:color w:val="0000FF"/>
        </w:rPr>
        <w:t>ʔ</w:t>
      </w:r>
      <w:r>
        <w:t xml:space="preserve"> with </w:t>
      </w:r>
      <w:r w:rsidRPr="00780638">
        <w:rPr>
          <w:rFonts w:ascii="Doulos SIL" w:hAnsi="Doulos SIL"/>
          <w:i/>
          <w:color w:val="0000FF"/>
        </w:rPr>
        <w:t>r</w:t>
      </w:r>
      <w:r>
        <w:t xml:space="preserve">, but the simultaneity of the glottal </w:t>
      </w:r>
      <w:r w:rsidR="005D0C8E">
        <w:t>and rhotic articulations</w:t>
      </w:r>
      <w:r>
        <w:t xml:space="preserve"> argues for unit phoneme status. </w:t>
      </w:r>
      <w:r w:rsidR="005D0C8E">
        <w:t xml:space="preserve">Its frequency is another argument for this. </w:t>
      </w:r>
      <w:r>
        <w:t xml:space="preserve">An alternative analysis is that it is the result of </w:t>
      </w:r>
      <w:r w:rsidR="004D5F7A">
        <w:t>Syncope</w:t>
      </w:r>
      <w:r>
        <w:t xml:space="preserve"> from /</w:t>
      </w:r>
      <w:r w:rsidRPr="003A00E9">
        <w:rPr>
          <w:rFonts w:ascii="Doulos SIL" w:hAnsi="Doulos SIL"/>
          <w:color w:val="008000"/>
        </w:rPr>
        <w:t>ʔvr</w:t>
      </w:r>
      <w:r>
        <w:t xml:space="preserve">/ with some vowel </w:t>
      </w:r>
      <w:r w:rsidRPr="00F0597F">
        <w:rPr>
          <w:rFonts w:ascii="Doulos SIL" w:hAnsi="Doulos SIL"/>
          <w:i/>
          <w:color w:val="0000FF"/>
        </w:rPr>
        <w:t>v</w:t>
      </w:r>
      <w:r>
        <w:t xml:space="preserve">. This </w:t>
      </w:r>
      <w:r w:rsidR="005D0C8E">
        <w:t>might be justified</w:t>
      </w:r>
      <w:r>
        <w:t xml:space="preserve"> </w:t>
      </w:r>
      <w:r w:rsidR="006A5CBC">
        <w:t>diachronically</w:t>
      </w:r>
      <w:r w:rsidR="005D0C8E">
        <w:t xml:space="preserve"> (I don’t know)</w:t>
      </w:r>
      <w:r>
        <w:t xml:space="preserve">, but there is no good evidence for it synchronically. For example, nominal suffix </w:t>
      </w:r>
      <w:r w:rsidR="001579E7">
        <w:rPr>
          <w:rFonts w:ascii="Doulos SIL" w:hAnsi="Doulos SIL"/>
          <w:i/>
          <w:color w:val="0000FF"/>
        </w:rPr>
        <w:noBreakHyphen/>
        <w:t>ra</w:t>
      </w:r>
      <w:r>
        <w:t xml:space="preserve"> (or variant) allows </w:t>
      </w:r>
      <w:r w:rsidR="004D5F7A">
        <w:t>Syncope</w:t>
      </w:r>
      <w:r>
        <w:t xml:space="preserve"> of a preceding vowel under some conditions, but there are no cases of </w:t>
      </w:r>
      <w:r w:rsidR="001579E7">
        <w:t xml:space="preserve">e.g. </w:t>
      </w:r>
      <w:r w:rsidRPr="00F0597F">
        <w:rPr>
          <w:rFonts w:ascii="Doulos SIL" w:hAnsi="Doulos SIL"/>
          <w:i/>
          <w:color w:val="0000FF"/>
        </w:rPr>
        <w:t>Cvʔv</w:t>
      </w:r>
      <w:r w:rsidRPr="00F0597F">
        <w:rPr>
          <w:rFonts w:ascii="Doulos SIL" w:hAnsi="Doulos SIL"/>
          <w:i/>
          <w:color w:val="0000FF"/>
        </w:rPr>
        <w:noBreakHyphen/>
        <w:t>rà</w:t>
      </w:r>
      <w:r>
        <w:t xml:space="preserve"> syncopating to </w:t>
      </w:r>
      <w:r w:rsidRPr="00F0597F">
        <w:rPr>
          <w:rFonts w:ascii="Doulos SIL" w:hAnsi="Doulos SIL"/>
          <w:i/>
          <w:color w:val="0000FF"/>
        </w:rPr>
        <w:t>Cvʔ-rà</w:t>
      </w:r>
      <w:r>
        <w:t xml:space="preserve"> [</w:t>
      </w:r>
      <w:r w:rsidRPr="003A00E9">
        <w:rPr>
          <w:rFonts w:ascii="Doulos SIL" w:hAnsi="Doulos SIL"/>
          <w:color w:val="008000"/>
        </w:rPr>
        <w:t>Cvɾʼà</w:t>
      </w:r>
      <w:r w:rsidRPr="003A00E9">
        <w:t>]</w:t>
      </w:r>
      <w:r>
        <w:t xml:space="preserve">. Examples of non-syncopation are </w:t>
      </w:r>
      <w:r w:rsidRPr="00F0597F">
        <w:rPr>
          <w:rFonts w:ascii="Doulos SIL" w:hAnsi="Doulos SIL"/>
          <w:i/>
          <w:color w:val="0000FF"/>
        </w:rPr>
        <w:t>dèʔè</w:t>
      </w:r>
      <w:r w:rsidRPr="00F0597F">
        <w:rPr>
          <w:rFonts w:ascii="Doulos SIL" w:hAnsi="Doulos SIL"/>
          <w:i/>
          <w:color w:val="0000FF"/>
        </w:rPr>
        <w:noBreakHyphen/>
        <w:t>rá</w:t>
      </w:r>
      <w:r>
        <w:t xml:space="preserve"> ‘cream of millet’ and </w:t>
      </w:r>
      <w:r w:rsidRPr="00F0597F">
        <w:rPr>
          <w:rFonts w:ascii="Doulos SIL" w:hAnsi="Doulos SIL"/>
          <w:i/>
          <w:color w:val="0000FF"/>
        </w:rPr>
        <w:t>jóʔó</w:t>
      </w:r>
      <w:r w:rsidRPr="00F0597F">
        <w:rPr>
          <w:rFonts w:ascii="Doulos SIL" w:hAnsi="Doulos SIL"/>
          <w:i/>
          <w:color w:val="0000FF"/>
        </w:rPr>
        <w:noBreakHyphen/>
        <w:t>rá</w:t>
      </w:r>
      <w:r>
        <w:t xml:space="preserve"> ‘Jula person’.</w:t>
      </w:r>
    </w:p>
    <w:p w14:paraId="36260B0F" w14:textId="6979C50F" w:rsidR="003A00E9" w:rsidRDefault="003A00E9" w:rsidP="003A00E9">
      <w:r>
        <w:lastRenderedPageBreak/>
        <w:tab/>
        <w:t xml:space="preserve">Examples of </w:t>
      </w:r>
      <w:r w:rsidRPr="00986631">
        <w:rPr>
          <w:rFonts w:ascii="Doulos SIL" w:hAnsi="Doulos SIL"/>
          <w:i/>
          <w:color w:val="0000FF"/>
        </w:rPr>
        <w:t>ʔr</w:t>
      </w:r>
      <w:r>
        <w:t xml:space="preserve"> [</w:t>
      </w:r>
      <w:r w:rsidRPr="008D38C2">
        <w:rPr>
          <w:rFonts w:ascii="Doulos SIL" w:hAnsi="Doulos SIL"/>
          <w:color w:val="008000"/>
        </w:rPr>
        <w:t>ɾʼ</w:t>
      </w:r>
      <w:r>
        <w:t xml:space="preserve">] are the nouns </w:t>
      </w:r>
      <w:r w:rsidRPr="00F0597F">
        <w:rPr>
          <w:rFonts w:ascii="Doulos SIL" w:hAnsi="Doulos SIL"/>
          <w:i/>
          <w:color w:val="0000FF"/>
        </w:rPr>
        <w:t>gúmàʔrà</w:t>
      </w:r>
      <w:r>
        <w:t xml:space="preserve"> ‘palm-frond bed’, </w:t>
      </w:r>
      <w:r w:rsidRPr="00F0597F">
        <w:rPr>
          <w:rFonts w:ascii="Doulos SIL" w:hAnsi="Doulos SIL"/>
          <w:i/>
          <w:color w:val="0000FF"/>
        </w:rPr>
        <w:t>ɲɔ́kɔ̀ʔrɔ̀</w:t>
      </w:r>
      <w:r>
        <w:t xml:space="preserve"> ‘face’, </w:t>
      </w:r>
      <w:r w:rsidRPr="00F0597F">
        <w:rPr>
          <w:rFonts w:ascii="Doulos SIL" w:hAnsi="Doulos SIL"/>
          <w:i/>
          <w:color w:val="0000FF"/>
        </w:rPr>
        <w:t>bɔ́ʔrɔ́</w:t>
      </w:r>
      <w:r>
        <w:t xml:space="preserve"> ‘loam’, </w:t>
      </w:r>
      <w:r w:rsidRPr="00986631">
        <w:rPr>
          <w:rFonts w:ascii="Doulos SIL" w:hAnsi="Doulos SIL"/>
          <w:i/>
          <w:color w:val="0000FF"/>
        </w:rPr>
        <w:t>wɔ́ʔrɔ́</w:t>
      </w:r>
      <w:r>
        <w:t xml:space="preserve"> ‘thigh’,</w:t>
      </w:r>
      <w:r w:rsidR="006A5CBC">
        <w:t xml:space="preserve"> </w:t>
      </w:r>
      <w:r w:rsidR="006A5CBC" w:rsidRPr="00F0597F">
        <w:rPr>
          <w:rFonts w:ascii="Doulos SIL" w:hAnsi="Doulos SIL"/>
          <w:i/>
          <w:color w:val="0000FF"/>
        </w:rPr>
        <w:t>fáʔrā</w:t>
      </w:r>
      <w:r w:rsidR="006A5CBC">
        <w:t xml:space="preserve"> ‘cave’,</w:t>
      </w:r>
      <w:r>
        <w:t xml:space="preserve"> </w:t>
      </w:r>
      <w:r w:rsidR="006A5CBC" w:rsidRPr="00F0597F">
        <w:rPr>
          <w:rFonts w:ascii="Doulos SIL" w:hAnsi="Doulos SIL"/>
          <w:i/>
          <w:color w:val="0000FF"/>
        </w:rPr>
        <w:t>kóʔrō</w:t>
      </w:r>
      <w:r w:rsidR="006A5CBC">
        <w:t xml:space="preserve"> ‘night’, </w:t>
      </w:r>
      <w:r w:rsidRPr="00F0597F">
        <w:rPr>
          <w:rFonts w:ascii="Doulos SIL" w:hAnsi="Doulos SIL"/>
          <w:i/>
          <w:color w:val="0000FF"/>
        </w:rPr>
        <w:t>yɛ̀ʔrɛ̀</w:t>
      </w:r>
      <w:r>
        <w:t xml:space="preserve"> ‘néré tree’ (</w:t>
      </w:r>
      <w:r w:rsidRPr="00CE4222">
        <w:rPr>
          <w:i/>
        </w:rPr>
        <w:t>Parkia</w:t>
      </w:r>
      <w:r>
        <w:t xml:space="preserve">), </w:t>
      </w:r>
      <w:r w:rsidRPr="00986631">
        <w:rPr>
          <w:rFonts w:ascii="Doulos SIL" w:hAnsi="Doulos SIL"/>
          <w:i/>
          <w:color w:val="0000FF"/>
        </w:rPr>
        <w:t>máʔ</w:t>
      </w:r>
      <w:r>
        <w:rPr>
          <w:rFonts w:ascii="Doulos SIL" w:hAnsi="Doulos SIL"/>
          <w:i/>
          <w:color w:val="0000FF"/>
        </w:rPr>
        <w:t>r̀</w:t>
      </w:r>
      <w:r>
        <w:t xml:space="preserve"> ~ </w:t>
      </w:r>
      <w:r w:rsidRPr="00F0597F">
        <w:rPr>
          <w:rFonts w:ascii="Doulos SIL" w:hAnsi="Doulos SIL"/>
          <w:i/>
          <w:color w:val="0000FF"/>
        </w:rPr>
        <w:t>máʔrù</w:t>
      </w:r>
      <w:r>
        <w:t xml:space="preserve"> ‘mango’, and the verbs </w:t>
      </w:r>
      <w:r w:rsidRPr="00F0597F">
        <w:rPr>
          <w:rFonts w:ascii="Doulos SIL" w:hAnsi="Doulos SIL"/>
          <w:i/>
          <w:color w:val="0000FF"/>
        </w:rPr>
        <w:t>kàʔrà</w:t>
      </w:r>
      <w:r>
        <w:t xml:space="preserve"> ‘break, snap’, </w:t>
      </w:r>
      <w:r w:rsidRPr="00F0597F">
        <w:rPr>
          <w:rFonts w:ascii="Doulos SIL" w:hAnsi="Doulos SIL"/>
          <w:i/>
          <w:color w:val="0000FF"/>
        </w:rPr>
        <w:t>bɛ́ʔrɛ̄</w:t>
      </w:r>
      <w:r>
        <w:t xml:space="preserve"> ‘yam (</w:t>
      </w:r>
      <w:r w:rsidRPr="003A00E9">
        <w:rPr>
          <w:i/>
        </w:rPr>
        <w:t>Dioscorea</w:t>
      </w:r>
      <w:r>
        <w:t xml:space="preserve">)’, </w:t>
      </w:r>
      <w:r w:rsidRPr="00F0597F">
        <w:rPr>
          <w:rFonts w:ascii="Doulos SIL" w:hAnsi="Doulos SIL"/>
          <w:i/>
          <w:color w:val="0000FF"/>
        </w:rPr>
        <w:t>jɔ̀ʔrɔ̀</w:t>
      </w:r>
      <w:r>
        <w:t xml:space="preserve"> ‘jump’, </w:t>
      </w:r>
      <w:r w:rsidRPr="00F0597F">
        <w:rPr>
          <w:rFonts w:ascii="Doulos SIL" w:hAnsi="Doulos SIL"/>
          <w:i/>
          <w:color w:val="0000FF"/>
        </w:rPr>
        <w:t>bàʔrà</w:t>
      </w:r>
      <w:r>
        <w:t xml:space="preserve"> ‘hit’, </w:t>
      </w:r>
      <w:r w:rsidRPr="00F0597F">
        <w:rPr>
          <w:rFonts w:ascii="Doulos SIL" w:hAnsi="Doulos SIL"/>
          <w:i/>
          <w:color w:val="0000FF"/>
        </w:rPr>
        <w:t>tòʔrɔ̀</w:t>
      </w:r>
      <w:r>
        <w:t xml:space="preserve"> ‘sell’, </w:t>
      </w:r>
      <w:r w:rsidRPr="00F0597F">
        <w:rPr>
          <w:rFonts w:ascii="Doulos SIL" w:hAnsi="Doulos SIL"/>
          <w:i/>
          <w:color w:val="0000FF"/>
        </w:rPr>
        <w:t>nɔ̀ʔrɔ̀</w:t>
      </w:r>
      <w:r>
        <w:t xml:space="preserve"> ‘affix’, </w:t>
      </w:r>
      <w:r w:rsidRPr="00F0597F">
        <w:rPr>
          <w:rFonts w:ascii="Doulos SIL" w:hAnsi="Doulos SIL"/>
          <w:i/>
          <w:color w:val="0000FF"/>
        </w:rPr>
        <w:t>sèʔrà</w:t>
      </w:r>
      <w:r>
        <w:t xml:space="preserve"> ‘sweep’, </w:t>
      </w:r>
      <w:r w:rsidRPr="00F0597F">
        <w:rPr>
          <w:rFonts w:ascii="Doulos SIL" w:hAnsi="Doulos SIL"/>
          <w:i/>
          <w:color w:val="0000FF"/>
        </w:rPr>
        <w:t>sònsóⁿʔrà</w:t>
      </w:r>
      <w:r>
        <w:t xml:space="preserve"> ‘squat’, and </w:t>
      </w:r>
      <w:r w:rsidRPr="00F0597F">
        <w:rPr>
          <w:rFonts w:ascii="Doulos SIL" w:hAnsi="Doulos SIL"/>
          <w:i/>
          <w:color w:val="0000FF"/>
        </w:rPr>
        <w:t>kɔ̀ʔrìyáà</w:t>
      </w:r>
      <w:r w:rsidR="006A5CBC">
        <w:t xml:space="preserve"> ‘get old’. I have no examples involving preceding high vowel </w:t>
      </w:r>
      <w:r w:rsidR="006A5CBC" w:rsidRPr="00F0597F">
        <w:rPr>
          <w:rFonts w:ascii="Doulos SIL" w:hAnsi="Doulos SIL"/>
          <w:i/>
          <w:color w:val="0000FF"/>
        </w:rPr>
        <w:t>i</w:t>
      </w:r>
      <w:r w:rsidR="006A5CBC">
        <w:t xml:space="preserve"> or </w:t>
      </w:r>
      <w:r w:rsidR="006A5CBC" w:rsidRPr="00F0597F">
        <w:rPr>
          <w:rFonts w:ascii="Doulos SIL" w:hAnsi="Doulos SIL"/>
          <w:i/>
          <w:color w:val="0000FF"/>
        </w:rPr>
        <w:t>u</w:t>
      </w:r>
      <w:r w:rsidR="006A5CBC">
        <w:t xml:space="preserve">, but a following </w:t>
      </w:r>
      <w:r w:rsidR="006A5CBC" w:rsidRPr="00F0597F">
        <w:rPr>
          <w:rFonts w:ascii="Doulos SIL" w:hAnsi="Doulos SIL"/>
          <w:i/>
          <w:color w:val="0000FF"/>
        </w:rPr>
        <w:t>i</w:t>
      </w:r>
      <w:r w:rsidR="006A5CBC">
        <w:t xml:space="preserve"> or </w:t>
      </w:r>
      <w:r w:rsidR="006A5CBC" w:rsidRPr="00F0597F">
        <w:rPr>
          <w:rFonts w:ascii="Doulos SIL" w:hAnsi="Doulos SIL"/>
          <w:i/>
          <w:color w:val="0000FF"/>
        </w:rPr>
        <w:t>u</w:t>
      </w:r>
      <w:r w:rsidR="006A5CBC">
        <w:t xml:space="preserve"> is allowed, as shown by examples above and by several I</w:t>
      </w:r>
      <w:r w:rsidR="006A5CBC">
        <w:noBreakHyphen/>
        <w:t>stem perfectives of the verbs above (</w:t>
      </w:r>
      <w:r w:rsidR="006A5CBC" w:rsidRPr="00F0597F">
        <w:rPr>
          <w:rFonts w:ascii="Doulos SIL" w:hAnsi="Doulos SIL"/>
          <w:i/>
          <w:color w:val="0000FF"/>
        </w:rPr>
        <w:t>kàʔrí</w:t>
      </w:r>
      <w:r w:rsidR="006A5CBC">
        <w:t xml:space="preserve"> ‘broke’, etc.).</w:t>
      </w:r>
    </w:p>
    <w:p w14:paraId="2CF90B8F" w14:textId="77777777" w:rsidR="0035567A" w:rsidRDefault="0035567A" w:rsidP="003A00E9"/>
    <w:p w14:paraId="693D2D9C" w14:textId="77777777" w:rsidR="0035567A" w:rsidRDefault="0035567A" w:rsidP="003A00E9"/>
    <w:p w14:paraId="1A6D6F57" w14:textId="25DD332F" w:rsidR="0035567A" w:rsidRPr="0095560D" w:rsidRDefault="0035567A" w:rsidP="0035567A">
      <w:pPr>
        <w:pStyle w:val="Heading4"/>
      </w:pPr>
      <w:bookmarkStart w:id="193" w:name="_Toc342593996"/>
      <w:bookmarkStart w:id="194" w:name="_Toc344402374"/>
      <w:r w:rsidRPr="0095560D">
        <w:rPr>
          <w:rFonts w:ascii="Doulos SIL" w:hAnsi="Doulos SIL"/>
          <w:i/>
          <w:color w:val="0000FF"/>
        </w:rPr>
        <w:t>ʔn</w:t>
      </w:r>
      <w:bookmarkEnd w:id="193"/>
      <w:bookmarkEnd w:id="194"/>
      <w:r w:rsidRPr="0095560D">
        <w:t xml:space="preserve"> </w:t>
      </w:r>
    </w:p>
    <w:p w14:paraId="3A7F4837" w14:textId="70A6884F" w:rsidR="0035567A" w:rsidRPr="0035567A" w:rsidRDefault="0035567A" w:rsidP="0035567A">
      <w:pPr>
        <w:tabs>
          <w:tab w:val="clear" w:pos="369"/>
          <w:tab w:val="left" w:pos="720"/>
          <w:tab w:val="left" w:pos="1080"/>
          <w:tab w:val="left" w:pos="1980"/>
          <w:tab w:val="left" w:pos="4050"/>
        </w:tabs>
      </w:pPr>
      <w:r>
        <w:t xml:space="preserve">Usually sonorants other than </w:t>
      </w:r>
      <w:r w:rsidRPr="00780638">
        <w:rPr>
          <w:rFonts w:ascii="Doulos SIL" w:hAnsi="Doulos SIL"/>
          <w:i/>
          <w:color w:val="0000FF"/>
        </w:rPr>
        <w:t>r</w:t>
      </w:r>
      <w:r>
        <w:t xml:space="preserve"> are separated from a preceding glottal stop by at least an echo vowel. However, </w:t>
      </w:r>
      <w:r w:rsidRPr="0095560D">
        <w:rPr>
          <w:rFonts w:ascii="Doulos SIL" w:hAnsi="Doulos SIL"/>
          <w:i/>
          <w:color w:val="0000FF"/>
        </w:rPr>
        <w:t>sóʔń</w:t>
      </w:r>
      <w:r w:rsidRPr="0035567A">
        <w:t xml:space="preserve"> </w:t>
      </w:r>
      <w:r>
        <w:t>‘shrew (</w:t>
      </w:r>
      <w:r w:rsidRPr="0035567A">
        <w:rPr>
          <w:i/>
        </w:rPr>
        <w:t>Crocidura</w:t>
      </w:r>
      <w:r>
        <w:t xml:space="preserve">)’, with suffix </w:t>
      </w:r>
      <w:r w:rsidRPr="0095560D">
        <w:rPr>
          <w:rFonts w:ascii="Doulos SIL" w:hAnsi="Doulos SIL"/>
          <w:i/>
          <w:color w:val="0000FF"/>
        </w:rPr>
        <w:t>sóʔń-ná</w:t>
      </w:r>
      <w:r>
        <w:t xml:space="preserve">, was heard with more or less simultaneous glottal closure. </w:t>
      </w:r>
    </w:p>
    <w:p w14:paraId="0E1ED2F3" w14:textId="77777777" w:rsidR="003A00E9" w:rsidRPr="003A00E9" w:rsidRDefault="003A00E9" w:rsidP="003A00E9"/>
    <w:p w14:paraId="68649328" w14:textId="77777777" w:rsidR="000D7A63" w:rsidRDefault="000D7A63" w:rsidP="008D38C2"/>
    <w:p w14:paraId="627164B1" w14:textId="42B45C05" w:rsidR="000D7A63" w:rsidRDefault="00702AD4" w:rsidP="000D7A63">
      <w:pPr>
        <w:pStyle w:val="Heading4"/>
      </w:pPr>
      <w:bookmarkStart w:id="195" w:name="_Toc342593997"/>
      <w:bookmarkStart w:id="196" w:name="_Toc344402375"/>
      <w:r w:rsidRPr="00986631">
        <w:rPr>
          <w:rFonts w:ascii="Doulos SIL" w:hAnsi="Doulos SIL"/>
          <w:i/>
          <w:color w:val="0000FF"/>
        </w:rPr>
        <w:t>z</w:t>
      </w:r>
      <w:bookmarkEnd w:id="195"/>
      <w:bookmarkEnd w:id="196"/>
      <w:r>
        <w:t xml:space="preserve"> </w:t>
      </w:r>
    </w:p>
    <w:p w14:paraId="57E0032C" w14:textId="2513AE4C" w:rsidR="000D7A63" w:rsidRPr="00181B4B" w:rsidRDefault="00CE4222" w:rsidP="00CE4222">
      <w:pPr>
        <w:rPr>
          <w:rFonts w:eastAsia="Times New Roman"/>
          <w:iCs/>
          <w:szCs w:val="22"/>
        </w:rPr>
      </w:pPr>
      <w:r w:rsidRPr="00FD1DF0">
        <w:rPr>
          <w:rFonts w:ascii="Doulos SIL" w:hAnsi="Doulos SIL"/>
          <w:i/>
          <w:color w:val="0000FF"/>
        </w:rPr>
        <w:t>z</w:t>
      </w:r>
      <w:r>
        <w:t xml:space="preserve"> is uncommon initially and seems to be limited to loanwords</w:t>
      </w:r>
      <w:r w:rsidR="00181B4B">
        <w:t>,</w:t>
      </w:r>
      <w:r>
        <w:t xml:space="preserve"> and to cultural vocabulary </w:t>
      </w:r>
      <w:r w:rsidR="00251C91">
        <w:t xml:space="preserve">that can be </w:t>
      </w:r>
      <w:r>
        <w:t xml:space="preserve">suspected of being loanwords: </w:t>
      </w:r>
      <w:r w:rsidRPr="00986631">
        <w:rPr>
          <w:rFonts w:ascii="Doulos SIL" w:hAnsi="Doulos SIL"/>
          <w:i/>
          <w:color w:val="0000FF"/>
        </w:rPr>
        <w:t>záʔàmɛ́</w:t>
      </w:r>
      <w:r>
        <w:t xml:space="preserve"> ‘rice cooked w</w:t>
      </w:r>
      <w:r w:rsidR="00570890">
        <w:t xml:space="preserve">ith sauce in it’, </w:t>
      </w:r>
      <w:r w:rsidR="00570890" w:rsidRPr="00986631">
        <w:rPr>
          <w:rFonts w:ascii="Doulos SIL" w:hAnsi="Doulos SIL"/>
          <w:i/>
          <w:color w:val="0000FF"/>
        </w:rPr>
        <w:t>zɛ́ʔɛ̀nɛ́</w:t>
      </w:r>
      <w:r w:rsidR="00570890">
        <w:t xml:space="preserve"> ‘wild date tree (</w:t>
      </w:r>
      <w:r w:rsidR="00570890" w:rsidRPr="00570890">
        <w:rPr>
          <w:i/>
        </w:rPr>
        <w:t>Balanites</w:t>
      </w:r>
      <w:r w:rsidR="00251C91">
        <w:t>)’. There are</w:t>
      </w:r>
      <w:r w:rsidR="00570890">
        <w:t xml:space="preserve"> </w:t>
      </w:r>
      <w:r w:rsidR="00181B4B">
        <w:t>several</w:t>
      </w:r>
      <w:r w:rsidR="00570890">
        <w:t xml:space="preserve"> examples of </w:t>
      </w:r>
      <w:r w:rsidR="00570890" w:rsidRPr="00986631">
        <w:rPr>
          <w:rFonts w:ascii="Doulos SIL" w:hAnsi="Doulos SIL"/>
          <w:i/>
          <w:color w:val="0000FF"/>
        </w:rPr>
        <w:t>z</w:t>
      </w:r>
      <w:r w:rsidR="00570890">
        <w:t xml:space="preserve"> intervocalically, but they too are flora-fauna or other cultural items: </w:t>
      </w:r>
      <w:r w:rsidR="00570890" w:rsidRPr="00FD1DF0">
        <w:rPr>
          <w:rFonts w:ascii="Doulos SIL" w:hAnsi="Doulos SIL"/>
          <w:i/>
          <w:color w:val="0000FF"/>
        </w:rPr>
        <w:t>sìzó</w:t>
      </w:r>
      <w:r w:rsidR="00570890">
        <w:t xml:space="preserve"> ‘scissors’ (&lt; French), </w:t>
      </w:r>
      <w:r w:rsidR="00570890" w:rsidRPr="00986631">
        <w:rPr>
          <w:rFonts w:ascii="Doulos SIL" w:hAnsi="Doulos SIL"/>
          <w:i/>
          <w:color w:val="0000FF"/>
        </w:rPr>
        <w:t>táábìzɔ̀ŋɔ́</w:t>
      </w:r>
      <w:r w:rsidR="00570890">
        <w:t xml:space="preserve"> ‘Abdim’s stork’, </w:t>
      </w:r>
      <w:r w:rsidR="00570890" w:rsidRPr="00986631">
        <w:rPr>
          <w:rFonts w:ascii="Doulos SIL" w:hAnsi="Doulos SIL"/>
          <w:i/>
          <w:color w:val="0000FF"/>
        </w:rPr>
        <w:t>séⁿzé</w:t>
      </w:r>
      <w:r w:rsidR="00570890">
        <w:t xml:space="preserve"> ‘waterbuck’ (also in Jula), </w:t>
      </w:r>
      <w:r w:rsidR="00570890" w:rsidRPr="00986631">
        <w:rPr>
          <w:rFonts w:ascii="Doulos SIL" w:hAnsi="Doulos SIL"/>
          <w:i/>
          <w:color w:val="0000FF"/>
        </w:rPr>
        <w:t>kɔ̀ɔ̀ⁿzíⁿ</w:t>
      </w:r>
      <w:r w:rsidR="00570890">
        <w:t xml:space="preserve"> ‘fruit of tree sp. (</w:t>
      </w:r>
      <w:r w:rsidR="00570890" w:rsidRPr="00570890">
        <w:rPr>
          <w:i/>
        </w:rPr>
        <w:t>Annona</w:t>
      </w:r>
      <w:r w:rsidR="00570890">
        <w:t xml:space="preserve">)’. </w:t>
      </w:r>
      <w:r w:rsidR="00181B4B">
        <w:t>Prost already noted that</w:t>
      </w:r>
      <w:r w:rsidR="00F0597F">
        <w:t xml:space="preserve"> medial </w:t>
      </w:r>
      <w:r w:rsidR="00F0597F" w:rsidRPr="00F0597F">
        <w:rPr>
          <w:rFonts w:ascii="Doulos SIL" w:hAnsi="Doulos SIL"/>
          <w:i/>
          <w:color w:val="0000FF"/>
        </w:rPr>
        <w:t>s</w:t>
      </w:r>
      <w:r w:rsidR="00F0597F">
        <w:t xml:space="preserve"> is sometimes pronounced </w:t>
      </w:r>
      <w:r w:rsidR="00F0597F" w:rsidRPr="00F0597F">
        <w:rPr>
          <w:rFonts w:ascii="Doulos SIL" w:hAnsi="Doulos SIL"/>
          <w:i/>
          <w:color w:val="0000FF"/>
        </w:rPr>
        <w:t>z</w:t>
      </w:r>
      <w:r w:rsidR="00F0597F">
        <w:t xml:space="preserve">. I have observed this in the semi-reduplicative verb </w:t>
      </w:r>
      <w:r w:rsidR="00F0597F" w:rsidRPr="00F0597F">
        <w:rPr>
          <w:rFonts w:ascii="Doulos SIL" w:eastAsia="Times New Roman" w:hAnsi="Doulos SIL"/>
          <w:i/>
          <w:iCs/>
          <w:color w:val="0000FF"/>
          <w:szCs w:val="22"/>
        </w:rPr>
        <w:t>sòⁿsóⁿʔrà</w:t>
      </w:r>
      <w:r w:rsidR="00181B4B">
        <w:rPr>
          <w:rFonts w:eastAsia="Times New Roman"/>
          <w:iCs/>
          <w:szCs w:val="22"/>
        </w:rPr>
        <w:t xml:space="preserve"> ‘squat’, often pronounced </w:t>
      </w:r>
      <w:r w:rsidR="00181B4B">
        <w:rPr>
          <w:rFonts w:ascii="Doulos SIL" w:eastAsia="Times New Roman" w:hAnsi="Doulos SIL"/>
          <w:i/>
          <w:iCs/>
          <w:color w:val="0000FF"/>
          <w:szCs w:val="22"/>
        </w:rPr>
        <w:t>sòⁿz</w:t>
      </w:r>
      <w:r w:rsidR="00181B4B" w:rsidRPr="00F0597F">
        <w:rPr>
          <w:rFonts w:ascii="Doulos SIL" w:eastAsia="Times New Roman" w:hAnsi="Doulos SIL"/>
          <w:i/>
          <w:iCs/>
          <w:color w:val="0000FF"/>
          <w:szCs w:val="22"/>
        </w:rPr>
        <w:t>óⁿʔrà</w:t>
      </w:r>
      <w:r w:rsidR="00181B4B">
        <w:rPr>
          <w:rFonts w:eastAsia="Times New Roman"/>
          <w:iCs/>
          <w:szCs w:val="22"/>
        </w:rPr>
        <w:t>.</w:t>
      </w:r>
    </w:p>
    <w:p w14:paraId="27D9FD56" w14:textId="77777777" w:rsidR="00F0597F" w:rsidRDefault="00F0597F" w:rsidP="00CE4222">
      <w:pPr>
        <w:rPr>
          <w:rFonts w:eastAsia="Times New Roman"/>
          <w:iCs/>
          <w:szCs w:val="22"/>
        </w:rPr>
      </w:pPr>
    </w:p>
    <w:p w14:paraId="6A2BD60C" w14:textId="77777777" w:rsidR="00F0597F" w:rsidRDefault="00F0597F" w:rsidP="00CE4222">
      <w:pPr>
        <w:rPr>
          <w:rFonts w:eastAsia="Times New Roman"/>
          <w:iCs/>
          <w:szCs w:val="22"/>
        </w:rPr>
      </w:pPr>
    </w:p>
    <w:p w14:paraId="4EDB76A8" w14:textId="65D304B2" w:rsidR="00F0597F" w:rsidRPr="00F0597F" w:rsidRDefault="00F0597F" w:rsidP="00F0597F">
      <w:pPr>
        <w:pStyle w:val="Heading4"/>
      </w:pPr>
      <w:bookmarkStart w:id="197" w:name="_Toc342593998"/>
      <w:bookmarkStart w:id="198" w:name="_Toc344402376"/>
      <w:r w:rsidRPr="00986631">
        <w:rPr>
          <w:rFonts w:ascii="Doulos SIL" w:hAnsi="Doulos SIL"/>
          <w:i/>
          <w:color w:val="0000FF"/>
        </w:rPr>
        <w:t>v</w:t>
      </w:r>
      <w:bookmarkEnd w:id="197"/>
      <w:bookmarkEnd w:id="198"/>
    </w:p>
    <w:p w14:paraId="2A8123EE" w14:textId="65125DD9" w:rsidR="00570890" w:rsidRDefault="00570890" w:rsidP="00CE4222">
      <w:r w:rsidRPr="00986631">
        <w:rPr>
          <w:rFonts w:ascii="Doulos SIL" w:hAnsi="Doulos SIL"/>
          <w:i/>
          <w:color w:val="0000FF"/>
        </w:rPr>
        <w:t>v</w:t>
      </w:r>
      <w:r>
        <w:t xml:space="preserve"> is uncommon initially and unattested medially. My examples of word-initial </w:t>
      </w:r>
      <w:r w:rsidR="00251C91" w:rsidRPr="00986631">
        <w:rPr>
          <w:rFonts w:ascii="Doulos SIL" w:hAnsi="Doulos SIL"/>
          <w:i/>
          <w:color w:val="0000FF"/>
        </w:rPr>
        <w:t>v</w:t>
      </w:r>
      <w:r w:rsidR="00251C91">
        <w:t xml:space="preserve"> </w:t>
      </w:r>
      <w:r>
        <w:t xml:space="preserve">are flora-fauna terms: </w:t>
      </w:r>
      <w:r w:rsidRPr="00986631">
        <w:rPr>
          <w:rFonts w:ascii="Doulos SIL" w:hAnsi="Doulos SIL"/>
          <w:i/>
          <w:color w:val="0000FF"/>
        </w:rPr>
        <w:t>vìlàⁿ</w:t>
      </w:r>
      <w:r w:rsidRPr="00570890">
        <w:t xml:space="preserve"> </w:t>
      </w:r>
      <w:r>
        <w:t>‘fat mouse (</w:t>
      </w:r>
      <w:r w:rsidRPr="00251C91">
        <w:rPr>
          <w:i/>
        </w:rPr>
        <w:t>Steatomys</w:t>
      </w:r>
      <w:r>
        <w:t xml:space="preserve">)’, </w:t>
      </w:r>
      <w:r w:rsidRPr="00986631">
        <w:rPr>
          <w:rFonts w:ascii="Doulos SIL" w:hAnsi="Doulos SIL"/>
          <w:i/>
          <w:color w:val="0000FF"/>
        </w:rPr>
        <w:t>vègè-kùⁿ</w:t>
      </w:r>
      <w:r>
        <w:t>, one of two synonyms for ‘wild grape tree (</w:t>
      </w:r>
      <w:r w:rsidRPr="00570890">
        <w:rPr>
          <w:i/>
        </w:rPr>
        <w:t>Lannea</w:t>
      </w:r>
      <w:r>
        <w:t xml:space="preserve">)’, </w:t>
      </w:r>
      <w:r w:rsidRPr="00986631">
        <w:rPr>
          <w:rFonts w:ascii="Doulos SIL" w:hAnsi="Doulos SIL"/>
          <w:i/>
          <w:color w:val="0000FF"/>
        </w:rPr>
        <w:t>vóó</w:t>
      </w:r>
      <w:r>
        <w:t xml:space="preserve"> ‘</w:t>
      </w:r>
      <w:r w:rsidR="00181B4B">
        <w:t>large arthr</w:t>
      </w:r>
      <w:r w:rsidR="0074155B">
        <w:t>opod sp.</w:t>
      </w:r>
      <w:r w:rsidR="00181B4B">
        <w:t xml:space="preserve"> (wind spider?)</w:t>
      </w:r>
      <w:r>
        <w:t xml:space="preserve">’, </w:t>
      </w:r>
      <w:r w:rsidRPr="00986631">
        <w:rPr>
          <w:rFonts w:ascii="Doulos SIL" w:hAnsi="Doulos SIL"/>
          <w:i/>
          <w:color w:val="0000FF"/>
        </w:rPr>
        <w:t>vɔ̀ɔ̀ⁿ-vɔ̄ɔ̄ⁿ</w:t>
      </w:r>
      <w:r>
        <w:t xml:space="preserve"> ‘m</w:t>
      </w:r>
      <w:r w:rsidR="00181B4B">
        <w:t>ud-dauber wasp’ (onomatopoeic).</w:t>
      </w:r>
    </w:p>
    <w:p w14:paraId="0BA5962C" w14:textId="14EC7338" w:rsidR="00251C91" w:rsidRDefault="00251C91" w:rsidP="00CE4222">
      <w:r>
        <w:tab/>
        <w:t xml:space="preserve">In formulae like </w:t>
      </w:r>
      <w:r w:rsidRPr="00FD1DF0">
        <w:rPr>
          <w:rFonts w:ascii="Doulos SIL" w:hAnsi="Doulos SIL"/>
          <w:i/>
          <w:color w:val="0000FF"/>
        </w:rPr>
        <w:t>CvCv</w:t>
      </w:r>
      <w:r>
        <w:t xml:space="preserve">, </w:t>
      </w:r>
      <w:r w:rsidR="008E5BBB">
        <w:t xml:space="preserve">the symbol </w:t>
      </w:r>
      <w:r w:rsidRPr="00FD1DF0">
        <w:rPr>
          <w:rFonts w:ascii="Doulos SIL" w:hAnsi="Doulos SIL"/>
          <w:i/>
          <w:color w:val="0000FF"/>
        </w:rPr>
        <w:t>v</w:t>
      </w:r>
      <w:r>
        <w:t xml:space="preserve"> represents any vowel</w:t>
      </w:r>
      <w:r w:rsidR="00181B4B">
        <w:t>, and vv represents any vowel sequence or long vowel</w:t>
      </w:r>
      <w:r>
        <w:t xml:space="preserve">. </w:t>
      </w:r>
      <w:r w:rsidR="00F0597F">
        <w:t xml:space="preserve">It is necessary to use lowercase </w:t>
      </w:r>
      <w:r w:rsidR="00F0597F" w:rsidRPr="00F0597F">
        <w:rPr>
          <w:rFonts w:ascii="Doulos SIL" w:hAnsi="Doulos SIL"/>
          <w:i/>
          <w:color w:val="0000FF"/>
        </w:rPr>
        <w:t>v</w:t>
      </w:r>
      <w:r w:rsidR="00F0597F">
        <w:t xml:space="preserve"> </w:t>
      </w:r>
      <w:r w:rsidR="00181B4B">
        <w:t xml:space="preserve">for typographic reasons, i.e. </w:t>
      </w:r>
      <w:r w:rsidR="00F0597F">
        <w:t>to allow tone diacritics.</w:t>
      </w:r>
    </w:p>
    <w:p w14:paraId="6EE3F541" w14:textId="77777777" w:rsidR="0010556D" w:rsidRDefault="0010556D" w:rsidP="0010556D"/>
    <w:p w14:paraId="3A44A6EA" w14:textId="77777777" w:rsidR="0010556D" w:rsidRDefault="0010556D" w:rsidP="0010556D"/>
    <w:p w14:paraId="76C432D9" w14:textId="13C665DD" w:rsidR="0010556D" w:rsidRDefault="0010556D" w:rsidP="0010556D">
      <w:pPr>
        <w:pStyle w:val="Heading4"/>
      </w:pPr>
      <w:bookmarkStart w:id="199" w:name="_Toc342593999"/>
      <w:bookmarkStart w:id="200" w:name="_Toc344402377"/>
      <w:r w:rsidRPr="003A00E9">
        <w:rPr>
          <w:rFonts w:ascii="Doulos SIL" w:hAnsi="Doulos SIL"/>
          <w:i/>
          <w:color w:val="0000FF"/>
        </w:rPr>
        <w:t>p</w:t>
      </w:r>
      <w:r>
        <w:t xml:space="preserve"> versus </w:t>
      </w:r>
      <w:r w:rsidRPr="003A00E9">
        <w:rPr>
          <w:rFonts w:ascii="Doulos SIL" w:hAnsi="Doulos SIL"/>
          <w:i/>
          <w:color w:val="0000FF"/>
        </w:rPr>
        <w:t>kp</w:t>
      </w:r>
      <w:bookmarkEnd w:id="199"/>
      <w:bookmarkEnd w:id="200"/>
      <w:r>
        <w:t xml:space="preserve"> </w:t>
      </w:r>
    </w:p>
    <w:p w14:paraId="11D29497" w14:textId="603B4484" w:rsidR="00B579F4" w:rsidRDefault="0010556D" w:rsidP="00CE4222">
      <w:r>
        <w:t xml:space="preserve">As already observed by Prost, </w:t>
      </w:r>
      <w:r w:rsidRPr="003A00E9">
        <w:rPr>
          <w:rFonts w:ascii="Doulos SIL" w:hAnsi="Doulos SIL"/>
          <w:i/>
          <w:color w:val="0000FF"/>
        </w:rPr>
        <w:t>p</w:t>
      </w:r>
      <w:r>
        <w:t xml:space="preserve"> appears to be absent from native lexicon and occurs in borrowings and in cultural lexical items that are likely to have been borrowed. </w:t>
      </w:r>
      <w:r w:rsidR="00D20F65">
        <w:t xml:space="preserve">Stem-initial </w:t>
      </w:r>
      <w:r w:rsidR="00D20F65" w:rsidRPr="00BC6D5E">
        <w:rPr>
          <w:rFonts w:ascii="Doulos SIL" w:hAnsi="Doulos SIL"/>
          <w:i/>
          <w:color w:val="0000FF"/>
        </w:rPr>
        <w:t>p</w:t>
      </w:r>
      <w:r w:rsidR="00D20F65">
        <w:t xml:space="preserve"> is attested in</w:t>
      </w:r>
      <w:r>
        <w:t xml:space="preserve"> </w:t>
      </w:r>
      <w:r w:rsidRPr="003A00E9">
        <w:rPr>
          <w:rFonts w:ascii="Doulos SIL" w:hAnsi="Doulos SIL"/>
          <w:i/>
          <w:color w:val="0000FF"/>
        </w:rPr>
        <w:t>pɛ́lɛ̄</w:t>
      </w:r>
      <w:r>
        <w:t xml:space="preserve"> ‘chili pepper’, </w:t>
      </w:r>
      <w:r w:rsidRPr="003A00E9">
        <w:rPr>
          <w:rFonts w:ascii="Doulos SIL" w:hAnsi="Doulos SIL"/>
          <w:i/>
          <w:color w:val="0000FF"/>
        </w:rPr>
        <w:t>pándà</w:t>
      </w:r>
      <w:r w:rsidR="008E5BBB">
        <w:rPr>
          <w:rFonts w:ascii="Doulos SIL" w:hAnsi="Doulos SIL"/>
          <w:i/>
          <w:color w:val="0000FF"/>
        </w:rPr>
        <w:t>l</w:t>
      </w:r>
      <w:r>
        <w:t xml:space="preserve"> ‘pants’, </w:t>
      </w:r>
      <w:r w:rsidRPr="003A00E9">
        <w:rPr>
          <w:rFonts w:ascii="Doulos SIL" w:hAnsi="Doulos SIL"/>
          <w:i/>
          <w:color w:val="0000FF"/>
        </w:rPr>
        <w:t>pɔ̀sɔ́n</w:t>
      </w:r>
      <w:r>
        <w:t xml:space="preserve"> ‘poison’</w:t>
      </w:r>
      <w:r w:rsidR="00181B4B">
        <w:t xml:space="preserve"> (&lt; French)</w:t>
      </w:r>
      <w:r>
        <w:t xml:space="preserve">, </w:t>
      </w:r>
      <w:r w:rsidRPr="003A00E9">
        <w:rPr>
          <w:rFonts w:ascii="Doulos SIL" w:hAnsi="Doulos SIL"/>
          <w:i/>
          <w:color w:val="0000FF"/>
        </w:rPr>
        <w:t>pítòl</w:t>
      </w:r>
      <w:r w:rsidRPr="0010556D">
        <w:t xml:space="preserve"> </w:t>
      </w:r>
      <w:r>
        <w:t xml:space="preserve">‘bulbul (bird)’, </w:t>
      </w:r>
      <w:r w:rsidR="00C42AC5">
        <w:t xml:space="preserve">and </w:t>
      </w:r>
      <w:r w:rsidRPr="003A00E9">
        <w:rPr>
          <w:rFonts w:ascii="Doulos SIL" w:hAnsi="Doulos SIL"/>
          <w:i/>
          <w:color w:val="0000FF"/>
        </w:rPr>
        <w:t>pɔ̀tɔ̀</w:t>
      </w:r>
      <w:r w:rsidRPr="003A00E9">
        <w:rPr>
          <w:rFonts w:ascii="Doulos SIL" w:hAnsi="Doulos SIL"/>
          <w:i/>
          <w:color w:val="0000FF"/>
        </w:rPr>
        <w:noBreakHyphen/>
        <w:t>pɔ̀tɔ́</w:t>
      </w:r>
      <w:r w:rsidR="00D20F65">
        <w:t xml:space="preserve"> ‘jatropha (tree)’. Medial </w:t>
      </w:r>
      <w:r w:rsidR="00D20F65" w:rsidRPr="00BC6D5E">
        <w:rPr>
          <w:rFonts w:ascii="Doulos SIL" w:hAnsi="Doulos SIL"/>
          <w:i/>
          <w:color w:val="0000FF"/>
        </w:rPr>
        <w:t>p</w:t>
      </w:r>
      <w:r w:rsidR="00D20F65">
        <w:t xml:space="preserve"> occurs in </w:t>
      </w:r>
      <w:r w:rsidR="00D20F65">
        <w:rPr>
          <w:rFonts w:ascii="Doulos SIL" w:eastAsia="Times New Roman" w:hAnsi="Doulos SIL"/>
          <w:i/>
          <w:iCs/>
          <w:color w:val="0000FF"/>
          <w:szCs w:val="22"/>
        </w:rPr>
        <w:t>álà</w:t>
      </w:r>
      <w:r w:rsidR="00D20F65">
        <w:rPr>
          <w:rFonts w:ascii="Doulos SIL" w:eastAsia="Times New Roman" w:hAnsi="Doulos SIL"/>
          <w:i/>
          <w:iCs/>
          <w:color w:val="0000FF"/>
          <w:szCs w:val="22"/>
        </w:rPr>
        <w:noBreakHyphen/>
        <w:t>pɛ̀rɛ́n̄</w:t>
      </w:r>
      <w:r w:rsidR="00D20F65">
        <w:rPr>
          <w:rFonts w:ascii="Doulos SIL" w:eastAsia="Times New Roman" w:hAnsi="Doulos SIL"/>
          <w:i/>
          <w:iCs/>
          <w:color w:val="0000FF"/>
          <w:szCs w:val="22"/>
        </w:rPr>
        <w:noBreakHyphen/>
      </w:r>
      <w:r w:rsidR="00D20F65" w:rsidRPr="0010556D">
        <w:rPr>
          <w:rFonts w:ascii="Doulos SIL" w:eastAsia="Times New Roman" w:hAnsi="Doulos SIL"/>
          <w:i/>
          <w:iCs/>
          <w:color w:val="0000FF"/>
          <w:szCs w:val="22"/>
        </w:rPr>
        <w:t>káⁿ</w:t>
      </w:r>
      <w:r w:rsidR="00D20F65">
        <w:t xml:space="preserve"> ‘thunder’, </w:t>
      </w:r>
      <w:r w:rsidR="00D20F65" w:rsidRPr="003A00E9">
        <w:rPr>
          <w:rFonts w:ascii="Doulos SIL" w:hAnsi="Doulos SIL"/>
          <w:i/>
          <w:color w:val="0000FF"/>
        </w:rPr>
        <w:t>tápɛ́tí</w:t>
      </w:r>
      <w:r w:rsidR="00D20F65">
        <w:t xml:space="preserve"> </w:t>
      </w:r>
      <w:r w:rsidR="00D20F65">
        <w:lastRenderedPageBreak/>
        <w:t>‘plastic sandals’</w:t>
      </w:r>
      <w:r w:rsidR="00181B4B">
        <w:t xml:space="preserve"> (local French </w:t>
      </w:r>
      <w:r w:rsidR="00181B4B" w:rsidRPr="00181B4B">
        <w:rPr>
          <w:i/>
        </w:rPr>
        <w:t>tapète</w:t>
      </w:r>
      <w:r w:rsidR="00181B4B">
        <w:t>)</w:t>
      </w:r>
      <w:r w:rsidR="00D20F65">
        <w:t xml:space="preserve">, </w:t>
      </w:r>
      <w:r w:rsidR="00D20F65" w:rsidRPr="003A00E9">
        <w:rPr>
          <w:rFonts w:ascii="Doulos SIL" w:hAnsi="Doulos SIL"/>
          <w:i/>
          <w:color w:val="0000FF"/>
        </w:rPr>
        <w:t>kápɔ̀n</w:t>
      </w:r>
      <w:r w:rsidR="00D20F65" w:rsidRPr="0010556D">
        <w:t xml:space="preserve"> </w:t>
      </w:r>
      <w:r w:rsidR="00D20F65">
        <w:t xml:space="preserve">‘daba (hoe) </w:t>
      </w:r>
      <w:r w:rsidR="00181B4B">
        <w:t>for light chopping</w:t>
      </w:r>
      <w:r w:rsidR="00D20F65">
        <w:t xml:space="preserve">’, and </w:t>
      </w:r>
      <w:r w:rsidR="00181B4B">
        <w:rPr>
          <w:rFonts w:ascii="Doulos SIL" w:hAnsi="Doulos SIL"/>
          <w:i/>
          <w:color w:val="0000FF"/>
        </w:rPr>
        <w:t>sīpī</w:t>
      </w:r>
      <w:r w:rsidR="00D20F65" w:rsidRPr="00BC6D5E">
        <w:rPr>
          <w:rFonts w:ascii="Doulos SIL" w:hAnsi="Doulos SIL"/>
          <w:i/>
          <w:color w:val="0000FF"/>
        </w:rPr>
        <w:t>tí</w:t>
      </w:r>
      <w:r w:rsidR="00C42AC5">
        <w:t xml:space="preserve"> ‘Saturday’ (&lt; </w:t>
      </w:r>
      <w:r w:rsidR="00D20F65">
        <w:t>Arabic).</w:t>
      </w:r>
    </w:p>
    <w:p w14:paraId="62F5F639" w14:textId="5EA4D6DA" w:rsidR="0010556D" w:rsidRPr="0010556D" w:rsidRDefault="0010556D" w:rsidP="00CE4222">
      <w:r>
        <w:tab/>
      </w:r>
      <w:r w:rsidR="00C42AC5">
        <w:t>L</w:t>
      </w:r>
      <w:r>
        <w:t xml:space="preserve">abial velar </w:t>
      </w:r>
      <w:r w:rsidRPr="0035728A">
        <w:rPr>
          <w:rFonts w:ascii="Doulos SIL" w:hAnsi="Doulos SIL"/>
          <w:i/>
          <w:color w:val="0000FF"/>
        </w:rPr>
        <w:t>kp</w:t>
      </w:r>
      <w:r>
        <w:t xml:space="preserve"> (a unit phoneme) is common word-initially in native vocabulary: </w:t>
      </w:r>
      <w:r w:rsidRPr="003A00E9">
        <w:rPr>
          <w:rFonts w:ascii="Doulos SIL" w:hAnsi="Doulos SIL"/>
          <w:i/>
          <w:color w:val="0000FF"/>
        </w:rPr>
        <w:t>kpááⁿ</w:t>
      </w:r>
      <w:r>
        <w:t xml:space="preserve"> ‘die’, </w:t>
      </w:r>
      <w:r w:rsidRPr="003A00E9">
        <w:rPr>
          <w:rFonts w:ascii="Doulos SIL" w:hAnsi="Doulos SIL"/>
          <w:i/>
          <w:color w:val="0000FF"/>
        </w:rPr>
        <w:t>kpɔ́ɔ́lɔ́</w:t>
      </w:r>
      <w:r>
        <w:t xml:space="preserve"> ‘time(s)’, </w:t>
      </w:r>
      <w:r w:rsidRPr="003A00E9">
        <w:rPr>
          <w:rFonts w:ascii="Doulos SIL" w:hAnsi="Doulos SIL"/>
          <w:i/>
          <w:color w:val="0000FF"/>
        </w:rPr>
        <w:t>kp</w:t>
      </w:r>
      <w:r w:rsidR="00935AE7">
        <w:rPr>
          <w:rFonts w:ascii="Doulos SIL" w:hAnsi="Doulos SIL"/>
          <w:i/>
          <w:color w:val="0000FF"/>
        </w:rPr>
        <w:t>ɔ̄</w:t>
      </w:r>
      <w:r>
        <w:t xml:space="preserve"> ‘foot’, etc.</w:t>
      </w:r>
    </w:p>
    <w:p w14:paraId="73738F5B" w14:textId="1AA87163" w:rsidR="0010556D" w:rsidRPr="003A00E9" w:rsidRDefault="0010556D" w:rsidP="00FC7720">
      <w:pPr>
        <w:tabs>
          <w:tab w:val="clear" w:pos="369"/>
        </w:tabs>
        <w:rPr>
          <w:rFonts w:ascii="Doulos SIL" w:eastAsia="Times New Roman" w:hAnsi="Doulos SIL"/>
          <w:i/>
          <w:iCs/>
          <w:color w:val="0000FF"/>
          <w:szCs w:val="22"/>
        </w:rPr>
      </w:pPr>
      <w:r>
        <w:rPr>
          <w:rFonts w:ascii="Doulos SIL" w:eastAsia="Times New Roman" w:hAnsi="Doulos SIL"/>
          <w:i/>
          <w:iCs/>
          <w:color w:val="0000FF"/>
          <w:szCs w:val="22"/>
        </w:rPr>
        <w:tab/>
      </w:r>
    </w:p>
    <w:p w14:paraId="175D426A" w14:textId="77777777" w:rsidR="00B579F4" w:rsidRDefault="00B579F4" w:rsidP="00CE4222"/>
    <w:p w14:paraId="569B1ABA" w14:textId="59D77C3A" w:rsidR="00B579F4" w:rsidRDefault="00F61C79" w:rsidP="00B579F4">
      <w:pPr>
        <w:pStyle w:val="Heading4"/>
      </w:pPr>
      <w:bookmarkStart w:id="201" w:name="_Toc342594000"/>
      <w:bookmarkStart w:id="202" w:name="_Toc344402378"/>
      <w:r>
        <w:t>Variation in intervocalic stop voicing</w:t>
      </w:r>
      <w:r w:rsidR="00B579F4">
        <w:t xml:space="preserve"> (</w:t>
      </w:r>
      <w:r w:rsidR="00B579F4" w:rsidRPr="00FD1DF0">
        <w:rPr>
          <w:rFonts w:ascii="Doulos SIL" w:hAnsi="Doulos SIL"/>
          <w:i/>
          <w:color w:val="0000FF"/>
        </w:rPr>
        <w:t>k/g</w:t>
      </w:r>
      <w:r w:rsidR="00B579F4">
        <w:t xml:space="preserve"> </w:t>
      </w:r>
      <w:r w:rsidR="00523B17">
        <w:t xml:space="preserve">and </w:t>
      </w:r>
      <w:r w:rsidR="00523B17" w:rsidRPr="008747EE">
        <w:rPr>
          <w:rFonts w:ascii="Doulos SIL" w:hAnsi="Doulos SIL"/>
          <w:i/>
          <w:color w:val="0000FF"/>
        </w:rPr>
        <w:t>t/d</w:t>
      </w:r>
      <w:r>
        <w:t xml:space="preserve"> </w:t>
      </w:r>
      <w:r w:rsidR="00B579F4">
        <w:t>)</w:t>
      </w:r>
      <w:bookmarkEnd w:id="201"/>
      <w:bookmarkEnd w:id="202"/>
    </w:p>
    <w:p w14:paraId="75DEBA68" w14:textId="4CC007FE" w:rsidR="00A74996" w:rsidRDefault="00702AD4" w:rsidP="00CE4222">
      <w:r>
        <w:t>Voiceless obstruents</w:t>
      </w:r>
      <w:r w:rsidR="00B579F4">
        <w:t xml:space="preserve"> are common stem- and word-initially. </w:t>
      </w:r>
      <w:r w:rsidR="00A74996">
        <w:t xml:space="preserve">When they occur intervocalically within a stem, </w:t>
      </w:r>
      <w:r w:rsidR="00A74996" w:rsidRPr="00FD6696">
        <w:rPr>
          <w:rFonts w:ascii="Doulos SIL" w:hAnsi="Doulos SIL"/>
          <w:i/>
          <w:color w:val="0000FF"/>
        </w:rPr>
        <w:t>k</w:t>
      </w:r>
      <w:r w:rsidR="00A74996">
        <w:t xml:space="preserve"> varies with </w:t>
      </w:r>
      <w:r w:rsidR="00A74996" w:rsidRPr="00FD6696">
        <w:rPr>
          <w:rFonts w:ascii="Doulos SIL" w:hAnsi="Doulos SIL"/>
          <w:i/>
          <w:color w:val="0000FF"/>
        </w:rPr>
        <w:t>g</w:t>
      </w:r>
      <w:r w:rsidR="00A74996">
        <w:t xml:space="preserve"> and </w:t>
      </w:r>
      <w:r w:rsidR="00A74996" w:rsidRPr="00FD6696">
        <w:rPr>
          <w:rFonts w:ascii="Doulos SIL" w:hAnsi="Doulos SIL"/>
          <w:i/>
          <w:color w:val="0000FF"/>
        </w:rPr>
        <w:t>t</w:t>
      </w:r>
      <w:r w:rsidR="00A74996">
        <w:t xml:space="preserve"> varies with </w:t>
      </w:r>
      <w:r w:rsidR="00A74996" w:rsidRPr="00FD6696">
        <w:rPr>
          <w:rFonts w:ascii="Doulos SIL" w:hAnsi="Doulos SIL"/>
          <w:i/>
          <w:color w:val="0000FF"/>
        </w:rPr>
        <w:t>d</w:t>
      </w:r>
      <w:r w:rsidR="00A74996">
        <w:t>. The voiceless stop is preferred in careful speech, especially at the intersection of a preceding L</w:t>
      </w:r>
      <w:r w:rsidR="00A74996">
        <w:noBreakHyphen/>
        <w:t>tone and a following H</w:t>
      </w:r>
      <w:r w:rsidR="00A74996">
        <w:noBreakHyphen/>
        <w:t xml:space="preserve">tone (hence often in perfectives). My assistant regularly corrected my pronunciation accordingly, but in ordinary speech style he generally pronounced </w:t>
      </w:r>
      <w:r w:rsidR="00A74996" w:rsidRPr="00FD6696">
        <w:rPr>
          <w:rFonts w:ascii="Doulos SIL" w:hAnsi="Doulos SIL"/>
          <w:i/>
          <w:color w:val="0000FF"/>
        </w:rPr>
        <w:t>g</w:t>
      </w:r>
      <w:r w:rsidR="00A74996">
        <w:t xml:space="preserve"> and </w:t>
      </w:r>
      <w:r w:rsidR="00A74996" w:rsidRPr="00FD6696">
        <w:rPr>
          <w:rFonts w:ascii="Doulos SIL" w:hAnsi="Doulos SIL"/>
          <w:i/>
          <w:color w:val="0000FF"/>
        </w:rPr>
        <w:t>d</w:t>
      </w:r>
      <w:r w:rsidR="00A74996">
        <w:t>.</w:t>
      </w:r>
    </w:p>
    <w:p w14:paraId="2846C969" w14:textId="251FBB55" w:rsidR="00A74996" w:rsidRDefault="00A74996" w:rsidP="00CE4222">
      <w:r>
        <w:tab/>
        <w:t xml:space="preserve">In </w:t>
      </w:r>
      <w:r w:rsidRPr="00FD6696">
        <w:rPr>
          <w:rFonts w:ascii="Doulos SIL" w:hAnsi="Doulos SIL"/>
          <w:i/>
          <w:color w:val="0000FF"/>
        </w:rPr>
        <w:t>dàkɔ́ɔ̀</w:t>
      </w:r>
      <w:r>
        <w:t xml:space="preserve"> ‘catch (something thrown)’, the voiceless </w:t>
      </w:r>
      <w:r w:rsidRPr="00FD6696">
        <w:rPr>
          <w:rFonts w:ascii="Doulos SIL" w:hAnsi="Doulos SIL"/>
          <w:i/>
          <w:color w:val="0000FF"/>
        </w:rPr>
        <w:t>k</w:t>
      </w:r>
      <w:r>
        <w:t xml:space="preserve"> is consistent. I suspect this is because it is treated as a compound </w:t>
      </w:r>
      <w:r w:rsidRPr="00FD6696">
        <w:rPr>
          <w:rFonts w:ascii="Doulos SIL" w:hAnsi="Doulos SIL"/>
          <w:i/>
          <w:color w:val="0000FF"/>
        </w:rPr>
        <w:t>dà</w:t>
      </w:r>
      <w:r w:rsidRPr="00FD6696">
        <w:rPr>
          <w:rFonts w:ascii="Doulos SIL" w:hAnsi="Doulos SIL"/>
          <w:i/>
          <w:color w:val="0000FF"/>
        </w:rPr>
        <w:noBreakHyphen/>
        <w:t>kɔ́ɔ̀</w:t>
      </w:r>
      <w:r>
        <w:t xml:space="preserve">, so the </w:t>
      </w:r>
      <w:r w:rsidRPr="00FD6696">
        <w:rPr>
          <w:rFonts w:ascii="Doulos SIL" w:hAnsi="Doulos SIL"/>
          <w:i/>
          <w:color w:val="0000FF"/>
        </w:rPr>
        <w:t>k</w:t>
      </w:r>
      <w:r>
        <w:t xml:space="preserve"> is initial within its stem. However, there are some similar verbs such as </w:t>
      </w:r>
      <w:r w:rsidRPr="00FD6696">
        <w:rPr>
          <w:rFonts w:ascii="Doulos SIL" w:hAnsi="Doulos SIL"/>
          <w:i/>
          <w:color w:val="0000FF"/>
        </w:rPr>
        <w:t>dá-ꜜkááⁿ</w:t>
      </w:r>
      <w:r>
        <w:t xml:space="preserve"> ~ </w:t>
      </w:r>
      <w:r w:rsidRPr="00FD6696">
        <w:rPr>
          <w:rFonts w:ascii="Doulos SIL" w:hAnsi="Doulos SIL"/>
          <w:i/>
          <w:color w:val="0000FF"/>
        </w:rPr>
        <w:t>dá-ꜜgááⁿ</w:t>
      </w:r>
      <w:r>
        <w:t xml:space="preserve"> ‘finish’ that behave tonally like compounds but that do show </w:t>
      </w:r>
      <w:r w:rsidRPr="00FD6696">
        <w:rPr>
          <w:rFonts w:ascii="Doulos SIL" w:hAnsi="Doulos SIL"/>
          <w:i/>
          <w:color w:val="0000FF"/>
        </w:rPr>
        <w:t>k</w:t>
      </w:r>
      <w:r>
        <w:t xml:space="preserve"> ~ </w:t>
      </w:r>
      <w:r w:rsidRPr="00FD6696">
        <w:rPr>
          <w:rFonts w:ascii="Doulos SIL" w:hAnsi="Doulos SIL"/>
          <w:i/>
          <w:color w:val="0000FF"/>
        </w:rPr>
        <w:t>g</w:t>
      </w:r>
      <w:r>
        <w:t xml:space="preserve"> alternation. </w:t>
      </w:r>
    </w:p>
    <w:p w14:paraId="78D813E2" w14:textId="5CC05EC8" w:rsidR="00002DCD" w:rsidRDefault="00002DCD" w:rsidP="00CE4222">
      <w:r>
        <w:tab/>
        <w:t xml:space="preserve">In reduplicated nouns </w:t>
      </w:r>
      <w:r w:rsidRPr="00DE61B6">
        <w:rPr>
          <w:rFonts w:ascii="Doulos SIL" w:hAnsi="Doulos SIL"/>
          <w:i/>
          <w:color w:val="0000FF"/>
        </w:rPr>
        <w:t>tòtó</w:t>
      </w:r>
      <w:r>
        <w:t xml:space="preserve"> ‘giant pouched rat’ and </w:t>
      </w:r>
      <w:r w:rsidRPr="00DE61B6">
        <w:rPr>
          <w:rFonts w:ascii="Doulos SIL" w:hAnsi="Doulos SIL"/>
          <w:i/>
          <w:color w:val="0000FF"/>
        </w:rPr>
        <w:t>tɛ́tɛ́</w:t>
      </w:r>
      <w:r>
        <w:t xml:space="preserve"> ‘tick’, </w:t>
      </w:r>
      <w:r w:rsidR="00431E8C">
        <w:t>I have only heard</w:t>
      </w:r>
      <w:r>
        <w:t xml:space="preserve"> </w:t>
      </w:r>
      <w:r w:rsidRPr="00DE61B6">
        <w:rPr>
          <w:rFonts w:ascii="Doulos SIL" w:hAnsi="Doulos SIL"/>
          <w:i/>
          <w:color w:val="0000FF"/>
        </w:rPr>
        <w:t>t</w:t>
      </w:r>
      <w:r>
        <w:t xml:space="preserve"> medially. However, </w:t>
      </w:r>
      <w:r w:rsidR="00181B4B">
        <w:t xml:space="preserve">apparently </w:t>
      </w:r>
      <w:r w:rsidR="00A7382E">
        <w:t xml:space="preserve">reduplicated </w:t>
      </w:r>
      <w:r w:rsidRPr="00DE61B6">
        <w:rPr>
          <w:rFonts w:ascii="Doulos SIL" w:hAnsi="Doulos SIL"/>
          <w:i/>
          <w:color w:val="0000FF"/>
        </w:rPr>
        <w:t>kùkù</w:t>
      </w:r>
      <w:r>
        <w:t xml:space="preserve"> ~ </w:t>
      </w:r>
      <w:r w:rsidRPr="00DE61B6">
        <w:rPr>
          <w:rFonts w:ascii="Doulos SIL" w:hAnsi="Doulos SIL"/>
          <w:i/>
          <w:color w:val="0000FF"/>
        </w:rPr>
        <w:t>kùgù</w:t>
      </w:r>
      <w:r>
        <w:t xml:space="preserve"> ‘stone’ </w:t>
      </w:r>
      <w:r w:rsidR="0044789C">
        <w:t>does show</w:t>
      </w:r>
      <w:r>
        <w:t xml:space="preserve"> </w:t>
      </w:r>
      <w:r w:rsidRPr="00DE61B6">
        <w:rPr>
          <w:rFonts w:ascii="Doulos SIL" w:hAnsi="Doulos SIL"/>
          <w:i/>
          <w:color w:val="0000FF"/>
        </w:rPr>
        <w:t>k</w:t>
      </w:r>
      <w:r>
        <w:t xml:space="preserve"> ~ </w:t>
      </w:r>
      <w:r w:rsidRPr="00DE61B6">
        <w:rPr>
          <w:rFonts w:ascii="Doulos SIL" w:hAnsi="Doulos SIL"/>
          <w:i/>
          <w:color w:val="0000FF"/>
        </w:rPr>
        <w:t>g</w:t>
      </w:r>
      <w:r>
        <w:t xml:space="preserve"> </w:t>
      </w:r>
      <w:r w:rsidR="0044789C">
        <w:t xml:space="preserve">variation </w:t>
      </w:r>
      <w:r>
        <w:t>medially.</w:t>
      </w:r>
    </w:p>
    <w:p w14:paraId="26F80867" w14:textId="3B923A41" w:rsidR="003A40A0" w:rsidRPr="003A40A0" w:rsidRDefault="00A74996" w:rsidP="00CE4222">
      <w:pPr>
        <w:rPr>
          <w:rFonts w:eastAsia="Times New Roman"/>
          <w:iCs/>
          <w:szCs w:val="22"/>
        </w:rPr>
      </w:pPr>
      <w:r>
        <w:tab/>
        <w:t xml:space="preserve">Other </w:t>
      </w:r>
      <w:r w:rsidR="003A40A0">
        <w:t>verbs showing</w:t>
      </w:r>
      <w:r>
        <w:t xml:space="preserve"> </w:t>
      </w:r>
      <w:r w:rsidR="003A40A0">
        <w:t xml:space="preserve">intervocalic </w:t>
      </w:r>
      <w:r w:rsidRPr="00FD6696">
        <w:rPr>
          <w:rFonts w:ascii="Doulos SIL" w:hAnsi="Doulos SIL"/>
          <w:i/>
          <w:color w:val="0000FF"/>
        </w:rPr>
        <w:t>k</w:t>
      </w:r>
      <w:r>
        <w:t xml:space="preserve"> ~ </w:t>
      </w:r>
      <w:r w:rsidRPr="00FD6696">
        <w:rPr>
          <w:rFonts w:ascii="Doulos SIL" w:hAnsi="Doulos SIL"/>
          <w:i/>
          <w:color w:val="0000FF"/>
        </w:rPr>
        <w:t>g</w:t>
      </w:r>
      <w:r>
        <w:t xml:space="preserve"> (cited </w:t>
      </w:r>
      <w:r w:rsidR="00181B4B">
        <w:t xml:space="preserve">here </w:t>
      </w:r>
      <w:r>
        <w:t>in the imperfective +3Sg)</w:t>
      </w:r>
      <w:r w:rsidR="003A40A0">
        <w:t xml:space="preserve"> are</w:t>
      </w:r>
      <w:r>
        <w:t xml:space="preserve"> </w:t>
      </w:r>
      <w:r w:rsidRPr="00FD6696">
        <w:rPr>
          <w:rFonts w:ascii="Doulos SIL" w:hAnsi="Doulos SIL"/>
          <w:i/>
          <w:color w:val="0000FF"/>
        </w:rPr>
        <w:t>mùkɔ̀</w:t>
      </w:r>
      <w:r>
        <w:t xml:space="preserve"> ~ </w:t>
      </w:r>
      <w:r w:rsidRPr="00FD6696">
        <w:rPr>
          <w:rFonts w:ascii="Doulos SIL" w:hAnsi="Doulos SIL"/>
          <w:i/>
          <w:color w:val="0000FF"/>
        </w:rPr>
        <w:t>mùgɔ̀</w:t>
      </w:r>
      <w:r>
        <w:t xml:space="preserve"> ‘shape into a ball’, </w:t>
      </w:r>
      <w:r w:rsidRPr="00FD6696">
        <w:rPr>
          <w:rFonts w:ascii="Doulos SIL" w:hAnsi="Doulos SIL"/>
          <w:i/>
          <w:color w:val="0000FF"/>
        </w:rPr>
        <w:t>nàkà</w:t>
      </w:r>
      <w:r>
        <w:t xml:space="preserve"> ~ </w:t>
      </w:r>
      <w:r w:rsidRPr="00FD6696">
        <w:rPr>
          <w:rFonts w:ascii="Doulos SIL" w:hAnsi="Doulos SIL"/>
          <w:i/>
          <w:color w:val="0000FF"/>
        </w:rPr>
        <w:t xml:space="preserve">nàgà </w:t>
      </w:r>
      <w:r>
        <w:t xml:space="preserve">‘ask (question)’, </w:t>
      </w:r>
      <w:r w:rsidR="003A40A0" w:rsidRPr="00FD6696">
        <w:rPr>
          <w:rFonts w:ascii="Doulos SIL" w:hAnsi="Doulos SIL"/>
          <w:i/>
          <w:color w:val="0000FF"/>
        </w:rPr>
        <w:t>cɔ̀kɔ̀</w:t>
      </w:r>
      <w:r w:rsidR="003A40A0">
        <w:t xml:space="preserve"> ~ </w:t>
      </w:r>
      <w:r w:rsidR="003A40A0" w:rsidRPr="00FD6696">
        <w:rPr>
          <w:rFonts w:ascii="Doulos SIL" w:hAnsi="Doulos SIL"/>
          <w:i/>
          <w:color w:val="0000FF"/>
        </w:rPr>
        <w:t>cɔ̀gɔ̀</w:t>
      </w:r>
      <w:r w:rsidR="003A40A0">
        <w:t xml:space="preserve"> ‘peck’, </w:t>
      </w:r>
      <w:r w:rsidRPr="00FD6696">
        <w:rPr>
          <w:rFonts w:ascii="Doulos SIL" w:hAnsi="Doulos SIL"/>
          <w:i/>
          <w:color w:val="0000FF"/>
        </w:rPr>
        <w:t>sɔ̀kɔ̀</w:t>
      </w:r>
      <w:r>
        <w:t xml:space="preserve"> ~ </w:t>
      </w:r>
      <w:r w:rsidRPr="00FD6696">
        <w:rPr>
          <w:rFonts w:ascii="Doulos SIL" w:hAnsi="Doulos SIL"/>
          <w:i/>
          <w:color w:val="0000FF"/>
        </w:rPr>
        <w:t>sɔ̀gɔ̀</w:t>
      </w:r>
      <w:r>
        <w:t xml:space="preserve"> ‘pick up (on ground)’, </w:t>
      </w:r>
      <w:r w:rsidRPr="00FD6696">
        <w:rPr>
          <w:rFonts w:ascii="Doulos SIL" w:hAnsi="Doulos SIL"/>
          <w:i/>
          <w:color w:val="0000FF"/>
        </w:rPr>
        <w:t>wùkɔ̀</w:t>
      </w:r>
      <w:r>
        <w:t xml:space="preserve"> ~ </w:t>
      </w:r>
      <w:r w:rsidRPr="00FD6696">
        <w:rPr>
          <w:rFonts w:ascii="Doulos SIL" w:hAnsi="Doulos SIL"/>
          <w:i/>
          <w:color w:val="0000FF"/>
        </w:rPr>
        <w:t>wùgɔ̀</w:t>
      </w:r>
      <w:r>
        <w:t xml:space="preserve"> ‘flip over’, </w:t>
      </w:r>
      <w:r w:rsidRPr="00FD6696">
        <w:rPr>
          <w:rFonts w:ascii="Doulos SIL" w:hAnsi="Doulos SIL"/>
          <w:i/>
          <w:color w:val="0000FF"/>
        </w:rPr>
        <w:t>yèkà</w:t>
      </w:r>
      <w:r>
        <w:t xml:space="preserve"> ~ </w:t>
      </w:r>
      <w:r w:rsidR="00181B4B">
        <w:rPr>
          <w:rFonts w:ascii="Doulos SIL" w:hAnsi="Doulos SIL"/>
          <w:i/>
          <w:color w:val="0000FF"/>
        </w:rPr>
        <w:t>yèg</w:t>
      </w:r>
      <w:r w:rsidR="00181B4B" w:rsidRPr="00FD6696">
        <w:rPr>
          <w:rFonts w:ascii="Doulos SIL" w:hAnsi="Doulos SIL"/>
          <w:i/>
          <w:color w:val="0000FF"/>
        </w:rPr>
        <w:t>à</w:t>
      </w:r>
      <w:r>
        <w:t xml:space="preserve"> ‘stone-grind’, </w:t>
      </w:r>
      <w:r w:rsidR="00882216">
        <w:t xml:space="preserve">and </w:t>
      </w:r>
      <w:r w:rsidRPr="00FD6696">
        <w:rPr>
          <w:rFonts w:ascii="Doulos SIL" w:hAnsi="Doulos SIL"/>
          <w:i/>
          <w:color w:val="0000FF"/>
        </w:rPr>
        <w:t>lèkè</w:t>
      </w:r>
      <w:r w:rsidRPr="00FD6696">
        <w:rPr>
          <w:rFonts w:ascii="Doulos SIL" w:hAnsi="Doulos SIL"/>
          <w:i/>
          <w:color w:val="0000FF"/>
        </w:rPr>
        <w:noBreakHyphen/>
        <w:t>lékà</w:t>
      </w:r>
      <w:r>
        <w:t xml:space="preserve"> ~ </w:t>
      </w:r>
      <w:r w:rsidRPr="00FD6696">
        <w:rPr>
          <w:rFonts w:ascii="Doulos SIL" w:hAnsi="Doulos SIL"/>
          <w:i/>
          <w:color w:val="0000FF"/>
        </w:rPr>
        <w:t>lègè</w:t>
      </w:r>
      <w:r w:rsidRPr="00FD6696">
        <w:rPr>
          <w:rFonts w:ascii="Doulos SIL" w:hAnsi="Doulos SIL"/>
          <w:i/>
          <w:color w:val="0000FF"/>
        </w:rPr>
        <w:noBreakHyphen/>
        <w:t>légà</w:t>
      </w:r>
      <w:r>
        <w:t xml:space="preserve"> ‘tickle’. </w:t>
      </w:r>
      <w:r w:rsidRPr="00FD6696">
        <w:rPr>
          <w:rFonts w:ascii="Doulos SIL" w:hAnsi="Doulos SIL"/>
          <w:i/>
          <w:color w:val="0000FF"/>
        </w:rPr>
        <w:t>bègà</w:t>
      </w:r>
      <w:r>
        <w:t xml:space="preserve"> (or </w:t>
      </w:r>
      <w:r w:rsidRPr="00FD6696">
        <w:rPr>
          <w:rFonts w:ascii="Doulos SIL" w:hAnsi="Doulos SIL"/>
          <w:i/>
          <w:color w:val="0000FF"/>
        </w:rPr>
        <w:t>bɛ̀gɛ̀</w:t>
      </w:r>
      <w:r>
        <w:t xml:space="preserve"> ) ‘cut, slice’ was </w:t>
      </w:r>
      <w:r w:rsidR="00181B4B">
        <w:t>almost always</w:t>
      </w:r>
      <w:r>
        <w:t xml:space="preserve"> heard with </w:t>
      </w:r>
      <w:r w:rsidRPr="00FD6696">
        <w:rPr>
          <w:rFonts w:ascii="Doulos SIL" w:hAnsi="Doulos SIL"/>
          <w:i/>
          <w:color w:val="0000FF"/>
        </w:rPr>
        <w:t>g</w:t>
      </w:r>
      <w:r>
        <w:t xml:space="preserve"> but a </w:t>
      </w:r>
      <w:r w:rsidRPr="00FD6696">
        <w:rPr>
          <w:rFonts w:ascii="Doulos SIL" w:hAnsi="Doulos SIL"/>
          <w:i/>
          <w:color w:val="0000FF"/>
        </w:rPr>
        <w:t>k</w:t>
      </w:r>
      <w:r>
        <w:t xml:space="preserve"> variant was recorded once.</w:t>
      </w:r>
      <w:r w:rsidR="003A40A0">
        <w:t xml:space="preserve"> Adjective: </w:t>
      </w:r>
      <w:r w:rsidR="003A40A0" w:rsidRPr="003A40A0">
        <w:rPr>
          <w:rFonts w:ascii="Doulos SIL" w:eastAsia="Times New Roman" w:hAnsi="Doulos SIL"/>
          <w:i/>
          <w:iCs/>
          <w:color w:val="0000FF"/>
          <w:szCs w:val="22"/>
        </w:rPr>
        <w:t>bákúnī</w:t>
      </w:r>
      <w:r w:rsidR="003A40A0">
        <w:rPr>
          <w:rFonts w:eastAsia="Times New Roman"/>
          <w:iCs/>
          <w:szCs w:val="22"/>
        </w:rPr>
        <w:t xml:space="preserve"> </w:t>
      </w:r>
      <w:r w:rsidR="00FD6696">
        <w:rPr>
          <w:rFonts w:eastAsia="Times New Roman"/>
          <w:iCs/>
          <w:szCs w:val="22"/>
        </w:rPr>
        <w:t xml:space="preserve">~ </w:t>
      </w:r>
      <w:r w:rsidR="00FD6696" w:rsidRPr="00FD6696">
        <w:rPr>
          <w:rFonts w:ascii="Doulos SIL" w:eastAsia="Times New Roman" w:hAnsi="Doulos SIL"/>
          <w:i/>
          <w:iCs/>
          <w:color w:val="0000FF"/>
          <w:szCs w:val="22"/>
        </w:rPr>
        <w:t>bágúnī</w:t>
      </w:r>
      <w:r w:rsidR="00FD6696">
        <w:rPr>
          <w:rFonts w:eastAsia="Times New Roman"/>
          <w:iCs/>
          <w:szCs w:val="22"/>
        </w:rPr>
        <w:t xml:space="preserve"> </w:t>
      </w:r>
      <w:r w:rsidR="003A40A0">
        <w:rPr>
          <w:rFonts w:eastAsia="Times New Roman"/>
          <w:iCs/>
          <w:szCs w:val="22"/>
        </w:rPr>
        <w:t>‘short’</w:t>
      </w:r>
      <w:r w:rsidR="00882216">
        <w:rPr>
          <w:rFonts w:eastAsia="Times New Roman"/>
          <w:iCs/>
          <w:szCs w:val="22"/>
        </w:rPr>
        <w:t xml:space="preserve"> (apparently a frozen compound, cf. synonym </w:t>
      </w:r>
      <w:r w:rsidR="00882216" w:rsidRPr="00FD6696">
        <w:rPr>
          <w:rFonts w:ascii="Doulos SIL" w:eastAsia="Times New Roman" w:hAnsi="Doulos SIL"/>
          <w:i/>
          <w:iCs/>
          <w:color w:val="0000FF"/>
          <w:szCs w:val="22"/>
        </w:rPr>
        <w:t>gúnī</w:t>
      </w:r>
      <w:r w:rsidR="00882216">
        <w:rPr>
          <w:rFonts w:eastAsia="Times New Roman"/>
          <w:iCs/>
          <w:szCs w:val="22"/>
        </w:rPr>
        <w:t xml:space="preserve"> ‘short’)</w:t>
      </w:r>
      <w:r w:rsidR="003A40A0">
        <w:rPr>
          <w:rFonts w:eastAsia="Times New Roman"/>
          <w:iCs/>
          <w:szCs w:val="22"/>
        </w:rPr>
        <w:t xml:space="preserve">. </w:t>
      </w:r>
      <w:r w:rsidR="00FD6696">
        <w:rPr>
          <w:rFonts w:eastAsia="Times New Roman"/>
          <w:iCs/>
          <w:szCs w:val="22"/>
        </w:rPr>
        <w:t>Noun</w:t>
      </w:r>
      <w:r w:rsidR="00F61C79">
        <w:rPr>
          <w:rFonts w:eastAsia="Times New Roman"/>
          <w:iCs/>
          <w:szCs w:val="22"/>
        </w:rPr>
        <w:t>s</w:t>
      </w:r>
      <w:r w:rsidR="00FD6696">
        <w:rPr>
          <w:rFonts w:eastAsia="Times New Roman"/>
          <w:iCs/>
          <w:szCs w:val="22"/>
        </w:rPr>
        <w:t xml:space="preserve">: </w:t>
      </w:r>
      <w:r w:rsidR="00FD6696" w:rsidRPr="00FD6696">
        <w:rPr>
          <w:rFonts w:ascii="Doulos SIL" w:eastAsia="Times New Roman" w:hAnsi="Doulos SIL"/>
          <w:i/>
          <w:iCs/>
          <w:color w:val="0000FF"/>
          <w:szCs w:val="22"/>
        </w:rPr>
        <w:t>dùkù</w:t>
      </w:r>
      <w:r w:rsidR="00FD6696">
        <w:rPr>
          <w:rFonts w:eastAsia="Times New Roman"/>
          <w:iCs/>
          <w:szCs w:val="22"/>
        </w:rPr>
        <w:t xml:space="preserve"> ~ </w:t>
      </w:r>
      <w:r w:rsidR="00FD6696" w:rsidRPr="00FD6696">
        <w:rPr>
          <w:rFonts w:ascii="Doulos SIL" w:eastAsia="Times New Roman" w:hAnsi="Doulos SIL"/>
          <w:i/>
          <w:iCs/>
          <w:color w:val="0000FF"/>
          <w:szCs w:val="22"/>
        </w:rPr>
        <w:t>dùgù</w:t>
      </w:r>
      <w:r w:rsidR="00002DCD">
        <w:rPr>
          <w:rFonts w:eastAsia="Times New Roman"/>
          <w:iCs/>
          <w:szCs w:val="22"/>
        </w:rPr>
        <w:t xml:space="preserve"> ‘the bush (outback)’</w:t>
      </w:r>
      <w:r w:rsidR="00F61C79">
        <w:rPr>
          <w:rFonts w:eastAsia="Times New Roman"/>
          <w:iCs/>
          <w:szCs w:val="22"/>
        </w:rPr>
        <w:t xml:space="preserve">, </w:t>
      </w:r>
      <w:r w:rsidR="00F61C79" w:rsidRPr="00DC69D7">
        <w:rPr>
          <w:rFonts w:ascii="Doulos SIL" w:eastAsia="Times New Roman" w:hAnsi="Doulos SIL"/>
          <w:i/>
          <w:iCs/>
          <w:color w:val="0000FF"/>
          <w:szCs w:val="22"/>
        </w:rPr>
        <w:t>dīkínī</w:t>
      </w:r>
      <w:r w:rsidR="00F61C79">
        <w:rPr>
          <w:rFonts w:eastAsia="Times New Roman"/>
          <w:iCs/>
          <w:szCs w:val="22"/>
        </w:rPr>
        <w:t xml:space="preserve"> ~ </w:t>
      </w:r>
      <w:r w:rsidR="00F61C79" w:rsidRPr="00DC69D7">
        <w:rPr>
          <w:rFonts w:ascii="Doulos SIL" w:eastAsia="Times New Roman" w:hAnsi="Doulos SIL"/>
          <w:i/>
          <w:iCs/>
          <w:color w:val="0000FF"/>
          <w:szCs w:val="22"/>
        </w:rPr>
        <w:t>dīgínī</w:t>
      </w:r>
      <w:r w:rsidR="00F61C79">
        <w:rPr>
          <w:rFonts w:eastAsia="Times New Roman"/>
          <w:iCs/>
          <w:szCs w:val="22"/>
        </w:rPr>
        <w:t xml:space="preserve"> ‘man’. </w:t>
      </w:r>
    </w:p>
    <w:p w14:paraId="2C605660" w14:textId="2ACB7309" w:rsidR="00A74996" w:rsidRDefault="003A40A0" w:rsidP="00CE4222">
      <w:r>
        <w:tab/>
        <w:t xml:space="preserve">Verbs with intervocalic </w:t>
      </w:r>
      <w:r w:rsidRPr="00FD6696">
        <w:rPr>
          <w:rFonts w:ascii="Doulos SIL" w:hAnsi="Doulos SIL"/>
          <w:i/>
          <w:color w:val="0000FF"/>
        </w:rPr>
        <w:t>t</w:t>
      </w:r>
      <w:r>
        <w:t xml:space="preserve"> ~ </w:t>
      </w:r>
      <w:r w:rsidRPr="00FD6696">
        <w:rPr>
          <w:rFonts w:ascii="Doulos SIL" w:hAnsi="Doulos SIL"/>
          <w:i/>
          <w:color w:val="0000FF"/>
        </w:rPr>
        <w:t>d</w:t>
      </w:r>
      <w:r>
        <w:t xml:space="preserve"> are </w:t>
      </w:r>
      <w:r w:rsidRPr="00FD6696">
        <w:rPr>
          <w:rFonts w:ascii="Doulos SIL" w:hAnsi="Doulos SIL"/>
          <w:i/>
          <w:color w:val="0000FF"/>
        </w:rPr>
        <w:t>dùtɔ̀lɔ̀</w:t>
      </w:r>
      <w:r>
        <w:t xml:space="preserve"> ~ </w:t>
      </w:r>
      <w:r w:rsidRPr="00FD6696">
        <w:rPr>
          <w:rFonts w:ascii="Doulos SIL" w:hAnsi="Doulos SIL"/>
          <w:i/>
          <w:color w:val="0000FF"/>
        </w:rPr>
        <w:t>dùdɔ̀lɔ̀</w:t>
      </w:r>
      <w:r w:rsidR="00882216">
        <w:t xml:space="preserve"> ‘show’ and</w:t>
      </w:r>
      <w:r>
        <w:t xml:space="preserve"> </w:t>
      </w:r>
      <w:r w:rsidRPr="00FD6696">
        <w:rPr>
          <w:rFonts w:ascii="Doulos SIL" w:hAnsi="Doulos SIL"/>
          <w:i/>
          <w:color w:val="0000FF"/>
        </w:rPr>
        <w:t>dùtɔ́ʔɔ́nɔ́</w:t>
      </w:r>
      <w:r>
        <w:t xml:space="preserve"> ~ </w:t>
      </w:r>
      <w:r w:rsidRPr="00FD6696">
        <w:rPr>
          <w:rFonts w:ascii="Doulos SIL" w:hAnsi="Doulos SIL"/>
          <w:i/>
          <w:color w:val="0000FF"/>
        </w:rPr>
        <w:t>dùdɔ́ʔɔ́nɔ́</w:t>
      </w:r>
      <w:r>
        <w:t xml:space="preserve"> ‘shut (door, eyes)’. Adjectives: </w:t>
      </w:r>
      <w:r w:rsidRPr="00FD6696">
        <w:rPr>
          <w:rFonts w:ascii="Doulos SIL" w:hAnsi="Doulos SIL"/>
          <w:i/>
          <w:color w:val="0000FF"/>
        </w:rPr>
        <w:t>wútɔ̄</w:t>
      </w:r>
      <w:r>
        <w:t xml:space="preserve"> ~ </w:t>
      </w:r>
      <w:r w:rsidRPr="00FD6696">
        <w:rPr>
          <w:rFonts w:ascii="Doulos SIL" w:hAnsi="Doulos SIL"/>
          <w:i/>
          <w:color w:val="0000FF"/>
        </w:rPr>
        <w:t>wúdɔ̄</w:t>
      </w:r>
      <w:r>
        <w:t xml:space="preserve"> ‘new’, </w:t>
      </w:r>
      <w:r w:rsidRPr="00FD6696">
        <w:rPr>
          <w:rFonts w:ascii="Doulos SIL" w:hAnsi="Doulos SIL"/>
          <w:i/>
          <w:color w:val="0000FF"/>
        </w:rPr>
        <w:t>kútɔ̄</w:t>
      </w:r>
      <w:r>
        <w:t xml:space="preserve"> ~ </w:t>
      </w:r>
      <w:r w:rsidRPr="00FD6696">
        <w:rPr>
          <w:rFonts w:ascii="Doulos SIL" w:hAnsi="Doulos SIL"/>
          <w:i/>
          <w:color w:val="0000FF"/>
        </w:rPr>
        <w:t>kúdɔ̄</w:t>
      </w:r>
      <w:r>
        <w:t xml:space="preserve"> ‘old’, </w:t>
      </w:r>
      <w:r w:rsidRPr="00FD6696">
        <w:rPr>
          <w:rFonts w:ascii="Doulos SIL" w:hAnsi="Doulos SIL"/>
          <w:i/>
          <w:color w:val="0000FF"/>
        </w:rPr>
        <w:t>kítā</w:t>
      </w:r>
      <w:r>
        <w:t xml:space="preserve"> ~ </w:t>
      </w:r>
      <w:r w:rsidRPr="00FD6696">
        <w:rPr>
          <w:rFonts w:ascii="Doulos SIL" w:hAnsi="Doulos SIL"/>
          <w:i/>
          <w:color w:val="0000FF"/>
        </w:rPr>
        <w:t>kídā</w:t>
      </w:r>
      <w:r w:rsidR="00FD6696">
        <w:t xml:space="preserve"> ‘bad’.</w:t>
      </w:r>
    </w:p>
    <w:p w14:paraId="39B70B20" w14:textId="78C87506" w:rsidR="00FD6696" w:rsidRDefault="00FD6696" w:rsidP="00CE4222">
      <w:r>
        <w:tab/>
        <w:t xml:space="preserve">These lists are not exhaustive, and it may be that </w:t>
      </w:r>
      <w:r w:rsidR="00882216">
        <w:t>numerous other stems</w:t>
      </w:r>
      <w:r>
        <w:t xml:space="preserve"> with medial intervocalic </w:t>
      </w:r>
      <w:r w:rsidRPr="00FD6696">
        <w:rPr>
          <w:rFonts w:ascii="Doulos SIL" w:hAnsi="Doulos SIL"/>
          <w:i/>
          <w:color w:val="0000FF"/>
        </w:rPr>
        <w:t>g</w:t>
      </w:r>
      <w:r>
        <w:t xml:space="preserve"> or </w:t>
      </w:r>
      <w:r w:rsidRPr="00FD6696">
        <w:rPr>
          <w:rFonts w:ascii="Doulos SIL" w:hAnsi="Doulos SIL"/>
          <w:i/>
          <w:color w:val="0000FF"/>
        </w:rPr>
        <w:t>d</w:t>
      </w:r>
      <w:r>
        <w:t xml:space="preserve"> can be pronounced with the voiceless stop</w:t>
      </w:r>
      <w:r w:rsidR="00181B4B">
        <w:t xml:space="preserve"> in careful speech</w:t>
      </w:r>
      <w:r>
        <w:t>. H</w:t>
      </w:r>
      <w:r w:rsidR="00181B4B">
        <w:t>owever, h</w:t>
      </w:r>
      <w:r>
        <w:t xml:space="preserve">ypercorrection is </w:t>
      </w:r>
      <w:r w:rsidR="00882216">
        <w:t xml:space="preserve">also </w:t>
      </w:r>
      <w:r>
        <w:t xml:space="preserve">a </w:t>
      </w:r>
      <w:r w:rsidR="00181B4B">
        <w:t xml:space="preserve">lurking </w:t>
      </w:r>
      <w:r>
        <w:t>possibility.</w:t>
      </w:r>
    </w:p>
    <w:p w14:paraId="41D91EBE" w14:textId="7A2F5CA5" w:rsidR="00A74996" w:rsidRDefault="00A74996" w:rsidP="00CE4222">
      <w:r>
        <w:tab/>
        <w:t xml:space="preserve">I have no examples of </w:t>
      </w:r>
      <w:r w:rsidRPr="00FD6696">
        <w:rPr>
          <w:rFonts w:ascii="Doulos SIL" w:hAnsi="Doulos SIL"/>
          <w:i/>
          <w:color w:val="0000FF"/>
        </w:rPr>
        <w:t>p</w:t>
      </w:r>
      <w:r>
        <w:t xml:space="preserve"> varying with </w:t>
      </w:r>
      <w:r w:rsidRPr="00FD6696">
        <w:rPr>
          <w:rFonts w:ascii="Doulos SIL" w:hAnsi="Doulos SIL"/>
          <w:i/>
          <w:color w:val="0000FF"/>
        </w:rPr>
        <w:t>b</w:t>
      </w:r>
      <w:r>
        <w:t xml:space="preserve"> or of </w:t>
      </w:r>
      <w:r w:rsidRPr="00FD6696">
        <w:rPr>
          <w:rFonts w:ascii="Doulos SIL" w:hAnsi="Doulos SIL"/>
          <w:i/>
          <w:color w:val="0000FF"/>
        </w:rPr>
        <w:t>kp</w:t>
      </w:r>
      <w:r>
        <w:t xml:space="preserve"> varying with </w:t>
      </w:r>
      <w:r w:rsidRPr="00FD6696">
        <w:rPr>
          <w:rFonts w:ascii="Doulos SIL" w:hAnsi="Doulos SIL"/>
          <w:i/>
          <w:color w:val="0000FF"/>
        </w:rPr>
        <w:t>gb</w:t>
      </w:r>
      <w:r>
        <w:t>.</w:t>
      </w:r>
    </w:p>
    <w:p w14:paraId="15A0A1D5" w14:textId="77777777" w:rsidR="0014342D" w:rsidRPr="003A00E9" w:rsidRDefault="0014342D" w:rsidP="00FC7720">
      <w:pPr>
        <w:tabs>
          <w:tab w:val="clear" w:pos="369"/>
        </w:tabs>
        <w:rPr>
          <w:rFonts w:ascii="Doulos SIL" w:eastAsia="Times New Roman" w:hAnsi="Doulos SIL"/>
          <w:i/>
          <w:iCs/>
          <w:color w:val="0000FF"/>
          <w:szCs w:val="22"/>
        </w:rPr>
      </w:pPr>
      <w:r>
        <w:rPr>
          <w:rFonts w:ascii="Doulos SIL" w:eastAsia="Times New Roman" w:hAnsi="Doulos SIL"/>
          <w:i/>
          <w:iCs/>
          <w:color w:val="0000FF"/>
          <w:szCs w:val="22"/>
        </w:rPr>
        <w:tab/>
      </w:r>
    </w:p>
    <w:p w14:paraId="4E6D382D" w14:textId="77777777" w:rsidR="0014342D" w:rsidRDefault="0014342D" w:rsidP="0014342D"/>
    <w:p w14:paraId="4F110158" w14:textId="11AE04FC" w:rsidR="0014342D" w:rsidRDefault="0014342D" w:rsidP="0014342D">
      <w:pPr>
        <w:pStyle w:val="Heading4"/>
      </w:pPr>
      <w:bookmarkStart w:id="203" w:name="_Toc342594001"/>
      <w:bookmarkStart w:id="204" w:name="_Toc344402379"/>
      <w:r w:rsidRPr="00FD1DF0">
        <w:rPr>
          <w:rFonts w:ascii="Doulos SIL" w:hAnsi="Doulos SIL"/>
          <w:i/>
          <w:color w:val="0000FF"/>
        </w:rPr>
        <w:t>k/g</w:t>
      </w:r>
      <w:r>
        <w:t xml:space="preserve"> versus </w:t>
      </w:r>
      <w:r>
        <w:rPr>
          <w:rFonts w:ascii="Doulos SIL" w:hAnsi="Doulos SIL"/>
          <w:i/>
          <w:color w:val="0000FF"/>
        </w:rPr>
        <w:t>c/j</w:t>
      </w:r>
      <w:r>
        <w:t xml:space="preserve"> before front vowel</w:t>
      </w:r>
      <w:bookmarkEnd w:id="203"/>
      <w:bookmarkEnd w:id="204"/>
    </w:p>
    <w:p w14:paraId="3120D6C7" w14:textId="1CB8B6F1" w:rsidR="008D38C2" w:rsidRDefault="0014342D" w:rsidP="008D38C2">
      <w:r>
        <w:t xml:space="preserve">There is very little difference in my assistant’s pronunciation between </w:t>
      </w:r>
      <w:r w:rsidR="008E5BBB" w:rsidRPr="0095560D">
        <w:rPr>
          <w:rFonts w:ascii="Doulos SIL" w:hAnsi="Doulos SIL"/>
          <w:i/>
          <w:color w:val="0000FF"/>
        </w:rPr>
        <w:t>kɛ</w:t>
      </w:r>
      <w:r w:rsidR="008E5BBB">
        <w:t xml:space="preserve">, </w:t>
      </w:r>
      <w:r w:rsidR="008E5BBB" w:rsidRPr="0095560D">
        <w:rPr>
          <w:rFonts w:ascii="Doulos SIL" w:hAnsi="Doulos SIL"/>
          <w:i/>
          <w:color w:val="0000FF"/>
        </w:rPr>
        <w:t>cɛ</w:t>
      </w:r>
      <w:r w:rsidR="008E5BBB">
        <w:t xml:space="preserve">, </w:t>
      </w:r>
      <w:r w:rsidR="008E5BBB" w:rsidRPr="0095560D">
        <w:rPr>
          <w:rFonts w:ascii="Doulos SIL" w:hAnsi="Doulos SIL"/>
          <w:i/>
          <w:color w:val="0000FF"/>
        </w:rPr>
        <w:t>kiɛ</w:t>
      </w:r>
      <w:r w:rsidR="008E5BBB">
        <w:t xml:space="preserve">, and </w:t>
      </w:r>
      <w:r w:rsidR="008E5BBB" w:rsidRPr="0095560D">
        <w:rPr>
          <w:rFonts w:ascii="Doulos SIL" w:hAnsi="Doulos SIL"/>
          <w:i/>
          <w:color w:val="0000FF"/>
        </w:rPr>
        <w:t>ciɛ</w:t>
      </w:r>
      <w:r w:rsidR="008E5BBB">
        <w:t xml:space="preserve">, or between </w:t>
      </w:r>
      <w:r w:rsidR="008E5BBB" w:rsidRPr="0095560D">
        <w:rPr>
          <w:rFonts w:ascii="Doulos SIL" w:hAnsi="Doulos SIL"/>
          <w:i/>
          <w:color w:val="0000FF"/>
        </w:rPr>
        <w:t>gɛ</w:t>
      </w:r>
      <w:r w:rsidR="008E5BBB">
        <w:t xml:space="preserve">, </w:t>
      </w:r>
      <w:r w:rsidR="008E5BBB" w:rsidRPr="0095560D">
        <w:rPr>
          <w:rFonts w:ascii="Doulos SIL" w:hAnsi="Doulos SIL"/>
          <w:i/>
          <w:color w:val="0000FF"/>
        </w:rPr>
        <w:t>jɛ</w:t>
      </w:r>
      <w:r w:rsidR="008E5BBB">
        <w:t xml:space="preserve">, </w:t>
      </w:r>
      <w:r w:rsidR="008E5BBB" w:rsidRPr="0095560D">
        <w:rPr>
          <w:rFonts w:ascii="Doulos SIL" w:hAnsi="Doulos SIL"/>
          <w:i/>
          <w:color w:val="0000FF"/>
        </w:rPr>
        <w:t>giɛ</w:t>
      </w:r>
      <w:r w:rsidR="008E5BBB">
        <w:t xml:space="preserve">, and </w:t>
      </w:r>
      <w:r w:rsidR="008E5BBB" w:rsidRPr="0095560D">
        <w:rPr>
          <w:rFonts w:ascii="Doulos SIL" w:hAnsi="Doulos SIL"/>
          <w:i/>
          <w:color w:val="0000FF"/>
        </w:rPr>
        <w:t>jiɛ</w:t>
      </w:r>
      <w:r w:rsidR="008E5BBB">
        <w:t xml:space="preserve">, and likewise with other front vowels </w:t>
      </w:r>
      <w:r w:rsidR="008E5BBB" w:rsidRPr="0095560D">
        <w:rPr>
          <w:rFonts w:ascii="Doulos SIL" w:hAnsi="Doulos SIL"/>
          <w:i/>
          <w:color w:val="0000FF"/>
        </w:rPr>
        <w:t>i</w:t>
      </w:r>
      <w:r w:rsidR="008E5BBB">
        <w:t xml:space="preserve"> and </w:t>
      </w:r>
      <w:r w:rsidR="008E5BBB" w:rsidRPr="0095560D">
        <w:rPr>
          <w:rFonts w:ascii="Doulos SIL" w:hAnsi="Doulos SIL"/>
          <w:i/>
          <w:color w:val="0000FF"/>
        </w:rPr>
        <w:t>e</w:t>
      </w:r>
      <w:r w:rsidR="008E5BBB">
        <w:t xml:space="preserve">. </w:t>
      </w:r>
      <w:r w:rsidR="00181B4B">
        <w:t xml:space="preserve">In other words, k is partially palatalized before front vowels, and </w:t>
      </w:r>
      <w:r w:rsidR="00181B4B" w:rsidRPr="00780638">
        <w:rPr>
          <w:rFonts w:ascii="Doulos SIL" w:hAnsi="Doulos SIL"/>
          <w:i/>
          <w:color w:val="0000FF"/>
        </w:rPr>
        <w:t>i</w:t>
      </w:r>
      <w:r w:rsidR="00181B4B">
        <w:t xml:space="preserve"> in </w:t>
      </w:r>
      <w:r w:rsidR="00181B4B" w:rsidRPr="00780638">
        <w:rPr>
          <w:rFonts w:ascii="Doulos SIL" w:hAnsi="Doulos SIL"/>
          <w:i/>
          <w:color w:val="0000FF"/>
        </w:rPr>
        <w:t>Ciɛ</w:t>
      </w:r>
      <w:r w:rsidR="00181B4B">
        <w:t xml:space="preserve"> is articulated only briefly. My assistant </w:t>
      </w:r>
      <w:r w:rsidR="008E5BBB">
        <w:t xml:space="preserve">does, however, have clear intuitions about the correct </w:t>
      </w:r>
      <w:r w:rsidR="00181B4B">
        <w:t xml:space="preserve">pronunciation </w:t>
      </w:r>
      <w:r w:rsidR="008E5BBB">
        <w:t xml:space="preserve">of </w:t>
      </w:r>
      <w:r w:rsidR="00181B4B">
        <w:t>each individual word</w:t>
      </w:r>
      <w:r w:rsidR="008E5BBB">
        <w:t>, and I generally follow them.</w:t>
      </w:r>
    </w:p>
    <w:p w14:paraId="26D0F061" w14:textId="77777777" w:rsidR="008E5BBB" w:rsidRDefault="008E5BBB" w:rsidP="008D38C2"/>
    <w:p w14:paraId="6531808F" w14:textId="77777777" w:rsidR="008D38C2" w:rsidRDefault="008D38C2" w:rsidP="008D38C2"/>
    <w:p w14:paraId="44D59C1C" w14:textId="77777777" w:rsidR="007878CF" w:rsidRPr="003833BE" w:rsidRDefault="007878CF" w:rsidP="007F301C">
      <w:pPr>
        <w:pStyle w:val="Heading3"/>
      </w:pPr>
      <w:bookmarkStart w:id="205" w:name="_Toc508942604"/>
      <w:bookmarkStart w:id="206" w:name="_Toc508943204"/>
      <w:bookmarkStart w:id="207" w:name="_Toc509043670"/>
      <w:bookmarkStart w:id="208" w:name="_Toc36027147"/>
      <w:bookmarkStart w:id="209" w:name="_Toc36027299"/>
      <w:bookmarkStart w:id="210" w:name="_Toc36027509"/>
      <w:bookmarkStart w:id="211" w:name="_Toc78375518"/>
      <w:bookmarkStart w:id="212" w:name="_Toc79405622"/>
      <w:bookmarkStart w:id="213" w:name="_Toc167069472"/>
      <w:bookmarkStart w:id="214" w:name="_Toc342594002"/>
      <w:bookmarkStart w:id="215" w:name="_Toc344402380"/>
      <w:r>
        <w:lastRenderedPageBreak/>
        <w:t>Consonant clusters</w:t>
      </w:r>
      <w:bookmarkEnd w:id="205"/>
      <w:bookmarkEnd w:id="206"/>
      <w:bookmarkEnd w:id="207"/>
      <w:bookmarkEnd w:id="208"/>
      <w:bookmarkEnd w:id="209"/>
      <w:bookmarkEnd w:id="210"/>
      <w:bookmarkEnd w:id="211"/>
      <w:bookmarkEnd w:id="212"/>
      <w:bookmarkEnd w:id="213"/>
      <w:bookmarkEnd w:id="214"/>
      <w:bookmarkEnd w:id="215"/>
    </w:p>
    <w:p w14:paraId="51D2B696" w14:textId="77777777" w:rsidR="007878CF" w:rsidRDefault="007878CF" w:rsidP="007F301C">
      <w:pPr>
        <w:pStyle w:val="Heading4"/>
      </w:pPr>
      <w:bookmarkStart w:id="216" w:name="_Toc167069473"/>
      <w:bookmarkStart w:id="217" w:name="_Toc342594003"/>
      <w:bookmarkStart w:id="218" w:name="_Toc344402381"/>
      <w:r w:rsidRPr="00A918D6">
        <w:t xml:space="preserve">Word- and morpheme-initial </w:t>
      </w:r>
      <w:r w:rsidRPr="00FD1DF0">
        <w:rPr>
          <w:rFonts w:ascii="Doulos SIL" w:hAnsi="Doulos SIL"/>
          <w:i/>
          <w:color w:val="0000FF"/>
        </w:rPr>
        <w:t>CC</w:t>
      </w:r>
      <w:r w:rsidRPr="00A918D6">
        <w:t xml:space="preserve"> clusters</w:t>
      </w:r>
      <w:bookmarkEnd w:id="216"/>
      <w:bookmarkEnd w:id="217"/>
      <w:bookmarkEnd w:id="218"/>
    </w:p>
    <w:p w14:paraId="49B4ADED" w14:textId="01364F11" w:rsidR="008E5BBB" w:rsidRDefault="008E5BBB" w:rsidP="008E5BBB">
      <w:r w:rsidRPr="00BC6D5E">
        <w:rPr>
          <w:rFonts w:ascii="Doulos SIL" w:hAnsi="Doulos SIL"/>
          <w:i/>
          <w:color w:val="0000FF"/>
        </w:rPr>
        <w:t>kp</w:t>
      </w:r>
      <w:r>
        <w:t xml:space="preserve"> and </w:t>
      </w:r>
      <w:r w:rsidRPr="00BC6D5E">
        <w:rPr>
          <w:rFonts w:ascii="Doulos SIL" w:hAnsi="Doulos SIL"/>
          <w:i/>
          <w:color w:val="0000FF"/>
        </w:rPr>
        <w:t>gb</w:t>
      </w:r>
      <w:r>
        <w:t xml:space="preserve"> are units, not clusters, so they are excluded here.</w:t>
      </w:r>
    </w:p>
    <w:p w14:paraId="2F45143D" w14:textId="36B7A5B9" w:rsidR="008E5BBB" w:rsidRDefault="008E5BBB" w:rsidP="008E5BBB">
      <w:r>
        <w:tab/>
        <w:t xml:space="preserve">Initial </w:t>
      </w:r>
      <w:r w:rsidRPr="0095560D">
        <w:rPr>
          <w:rFonts w:ascii="Doulos SIL" w:hAnsi="Doulos SIL"/>
          <w:i/>
          <w:color w:val="0000FF"/>
        </w:rPr>
        <w:t>CC</w:t>
      </w:r>
      <w:r>
        <w:t xml:space="preserve"> clusters </w:t>
      </w:r>
      <w:r w:rsidR="0035567A">
        <w:t xml:space="preserve">are of the form </w:t>
      </w:r>
      <w:r w:rsidR="0035567A" w:rsidRPr="0095560D">
        <w:rPr>
          <w:rFonts w:ascii="Doulos SIL" w:hAnsi="Doulos SIL"/>
          <w:i/>
          <w:color w:val="0000FF"/>
        </w:rPr>
        <w:t>Cl</w:t>
      </w:r>
      <w:r w:rsidR="0035567A">
        <w:t xml:space="preserve"> or </w:t>
      </w:r>
      <w:r w:rsidR="0035567A" w:rsidRPr="0095560D">
        <w:rPr>
          <w:rFonts w:ascii="Doulos SIL" w:hAnsi="Doulos SIL"/>
          <w:i/>
          <w:color w:val="0000FF"/>
        </w:rPr>
        <w:t>Cy</w:t>
      </w:r>
      <w:r w:rsidR="00540AA6">
        <w:t xml:space="preserve">, rarely </w:t>
      </w:r>
      <w:r w:rsidR="00540AA6" w:rsidRPr="00780638">
        <w:rPr>
          <w:rFonts w:ascii="Doulos SIL" w:hAnsi="Doulos SIL"/>
          <w:i/>
          <w:color w:val="0000FF"/>
        </w:rPr>
        <w:t>Cr</w:t>
      </w:r>
      <w:r w:rsidR="00540AA6">
        <w:t>.</w:t>
      </w:r>
      <w:r w:rsidR="0035567A">
        <w:t xml:space="preserve"> </w:t>
      </w:r>
      <w:r w:rsidR="00540AA6">
        <w:t>S</w:t>
      </w:r>
      <w:r w:rsidR="0035567A">
        <w:t>ome</w:t>
      </w:r>
      <w:r w:rsidR="00181B4B">
        <w:t xml:space="preserve"> if not all</w:t>
      </w:r>
      <w:r w:rsidR="0035567A">
        <w:t xml:space="preserve"> are probably due to historical </w:t>
      </w:r>
      <w:r w:rsidR="004D5F7A">
        <w:t>Syncope</w:t>
      </w:r>
      <w:r w:rsidR="0035567A">
        <w:t xml:space="preserve"> of a short high vowel. </w:t>
      </w:r>
      <w:r>
        <w:t xml:space="preserve">If there is no synchronic evidence for an underlying vowel, </w:t>
      </w:r>
      <w:r w:rsidR="00181B4B">
        <w:t>I</w:t>
      </w:r>
      <w:r>
        <w:t xml:space="preserve"> recognize an initial cluster. </w:t>
      </w:r>
    </w:p>
    <w:p w14:paraId="0A1853F2" w14:textId="77777777" w:rsidR="008E5BBB" w:rsidRDefault="008E5BBB" w:rsidP="008E5BBB"/>
    <w:p w14:paraId="6AD68D1D" w14:textId="0F47BA15" w:rsidR="0035567A" w:rsidRDefault="008E5BBB" w:rsidP="00E00DAC">
      <w:pPr>
        <w:keepNext/>
        <w:tabs>
          <w:tab w:val="clear" w:pos="369"/>
          <w:tab w:val="left" w:pos="720"/>
          <w:tab w:val="left" w:pos="1080"/>
          <w:tab w:val="left" w:pos="2520"/>
        </w:tabs>
      </w:pPr>
      <w:r>
        <w:t>(</w:t>
      </w:r>
      <w:r w:rsidR="00057AEC">
        <w:t>17</w:t>
      </w:r>
      <w:r>
        <w:t>)</w:t>
      </w:r>
      <w:r>
        <w:tab/>
      </w:r>
      <w:r w:rsidR="0035567A">
        <w:t xml:space="preserve">a. initial </w:t>
      </w:r>
      <w:r w:rsidR="0035567A" w:rsidRPr="0095560D">
        <w:rPr>
          <w:rFonts w:ascii="Doulos SIL" w:hAnsi="Doulos SIL"/>
          <w:i/>
          <w:color w:val="0000FF"/>
        </w:rPr>
        <w:t>Cl</w:t>
      </w:r>
      <w:r w:rsidR="0035567A">
        <w:t xml:space="preserve"> </w:t>
      </w:r>
    </w:p>
    <w:p w14:paraId="051E95B2" w14:textId="5F9FA42A" w:rsidR="0035567A" w:rsidRPr="0035567A" w:rsidRDefault="0035567A" w:rsidP="00E00DAC">
      <w:pPr>
        <w:keepNext/>
        <w:tabs>
          <w:tab w:val="clear" w:pos="369"/>
          <w:tab w:val="left" w:pos="720"/>
          <w:tab w:val="left" w:pos="1080"/>
          <w:tab w:val="left" w:pos="2520"/>
        </w:tabs>
        <w:rPr>
          <w:i/>
        </w:rPr>
      </w:pPr>
      <w:r>
        <w:tab/>
        <w:t xml:space="preserve">   </w:t>
      </w:r>
      <w:r>
        <w:rPr>
          <w:i/>
        </w:rPr>
        <w:t>noun</w:t>
      </w:r>
      <w:r w:rsidR="00F4242F">
        <w:rPr>
          <w:i/>
        </w:rPr>
        <w:t xml:space="preserve"> or numeral</w:t>
      </w:r>
    </w:p>
    <w:p w14:paraId="3BBF4E34" w14:textId="6FC98226" w:rsidR="008E5BBB" w:rsidRDefault="0035567A" w:rsidP="00E00DAC">
      <w:pPr>
        <w:keepNext/>
        <w:tabs>
          <w:tab w:val="clear" w:pos="369"/>
          <w:tab w:val="left" w:pos="720"/>
          <w:tab w:val="left" w:pos="1080"/>
          <w:tab w:val="left" w:pos="2880"/>
        </w:tabs>
      </w:pPr>
      <w:r>
        <w:tab/>
      </w:r>
      <w:r>
        <w:tab/>
      </w:r>
      <w:r w:rsidR="008E5BBB" w:rsidRPr="0095560D">
        <w:rPr>
          <w:rFonts w:ascii="Doulos SIL" w:hAnsi="Doulos SIL"/>
          <w:i/>
          <w:color w:val="0000FF"/>
        </w:rPr>
        <w:t>flā</w:t>
      </w:r>
      <w:r w:rsidR="008E5BBB">
        <w:tab/>
        <w:t>‘two’</w:t>
      </w:r>
    </w:p>
    <w:p w14:paraId="75089A96" w14:textId="5D016F89" w:rsidR="008E5BBB" w:rsidRDefault="008E5BBB" w:rsidP="00E00DAC">
      <w:pPr>
        <w:keepNext/>
        <w:tabs>
          <w:tab w:val="clear" w:pos="369"/>
          <w:tab w:val="left" w:pos="720"/>
          <w:tab w:val="left" w:pos="1080"/>
          <w:tab w:val="left" w:pos="2880"/>
        </w:tabs>
      </w:pPr>
      <w:r>
        <w:tab/>
      </w:r>
      <w:r w:rsidR="0035567A">
        <w:tab/>
      </w:r>
      <w:r w:rsidRPr="0095560D">
        <w:rPr>
          <w:rFonts w:ascii="Doulos SIL" w:hAnsi="Doulos SIL"/>
          <w:i/>
          <w:color w:val="0000FF"/>
        </w:rPr>
        <w:t>klāā</w:t>
      </w:r>
      <w:r>
        <w:tab/>
        <w:t>‘mouse’</w:t>
      </w:r>
    </w:p>
    <w:p w14:paraId="4A3CDDF1" w14:textId="548EEA5F" w:rsidR="008E5BBB" w:rsidRDefault="008E5BBB" w:rsidP="00E00DAC">
      <w:pPr>
        <w:keepNext/>
        <w:tabs>
          <w:tab w:val="clear" w:pos="369"/>
          <w:tab w:val="left" w:pos="720"/>
          <w:tab w:val="left" w:pos="1080"/>
          <w:tab w:val="left" w:pos="2880"/>
        </w:tabs>
      </w:pPr>
      <w:r>
        <w:tab/>
      </w:r>
      <w:r w:rsidR="0035567A">
        <w:tab/>
      </w:r>
      <w:r w:rsidRPr="0095560D">
        <w:rPr>
          <w:rFonts w:ascii="Doulos SIL" w:hAnsi="Doulos SIL"/>
          <w:i/>
          <w:color w:val="0000FF"/>
        </w:rPr>
        <w:t>glàŋù</w:t>
      </w:r>
      <w:r>
        <w:tab/>
        <w:t>‘nightjar (bird)’</w:t>
      </w:r>
    </w:p>
    <w:p w14:paraId="7293995B" w14:textId="7A5D002D" w:rsidR="0035567A" w:rsidRPr="0035567A" w:rsidRDefault="0035567A" w:rsidP="00E00DAC">
      <w:pPr>
        <w:keepNext/>
        <w:tabs>
          <w:tab w:val="clear" w:pos="369"/>
          <w:tab w:val="left" w:pos="720"/>
          <w:tab w:val="left" w:pos="1080"/>
          <w:tab w:val="left" w:pos="2520"/>
        </w:tabs>
        <w:rPr>
          <w:i/>
        </w:rPr>
      </w:pPr>
      <w:r>
        <w:tab/>
        <w:t xml:space="preserve">   </w:t>
      </w:r>
      <w:r>
        <w:rPr>
          <w:i/>
        </w:rPr>
        <w:t>compound final</w:t>
      </w:r>
    </w:p>
    <w:p w14:paraId="3DD08F84" w14:textId="77777777" w:rsidR="0035567A" w:rsidRDefault="0035567A" w:rsidP="0035567A">
      <w:pPr>
        <w:tabs>
          <w:tab w:val="clear" w:pos="369"/>
          <w:tab w:val="left" w:pos="720"/>
          <w:tab w:val="left" w:pos="1080"/>
          <w:tab w:val="left" w:pos="2880"/>
        </w:tabs>
      </w:pPr>
      <w:r>
        <w:tab/>
      </w:r>
      <w:r>
        <w:tab/>
      </w:r>
      <w:r w:rsidRPr="0095560D">
        <w:rPr>
          <w:rFonts w:ascii="Doulos SIL" w:hAnsi="Doulos SIL"/>
          <w:i/>
          <w:color w:val="0000FF"/>
        </w:rPr>
        <w:t>táá-blàʔà-bláʔá</w:t>
      </w:r>
      <w:r>
        <w:tab/>
        <w:t>‘firefly’</w:t>
      </w:r>
    </w:p>
    <w:p w14:paraId="3AD45086" w14:textId="77777777" w:rsidR="00540AA6" w:rsidRDefault="00540AA6" w:rsidP="00540AA6">
      <w:pPr>
        <w:tabs>
          <w:tab w:val="clear" w:pos="369"/>
          <w:tab w:val="left" w:pos="720"/>
          <w:tab w:val="left" w:pos="1080"/>
          <w:tab w:val="left" w:pos="2880"/>
        </w:tabs>
      </w:pPr>
    </w:p>
    <w:p w14:paraId="7E21E736" w14:textId="77777777" w:rsidR="00540AA6" w:rsidRDefault="00540AA6" w:rsidP="00540AA6">
      <w:pPr>
        <w:tabs>
          <w:tab w:val="clear" w:pos="369"/>
          <w:tab w:val="left" w:pos="720"/>
          <w:tab w:val="left" w:pos="1080"/>
          <w:tab w:val="left" w:pos="2880"/>
        </w:tabs>
      </w:pPr>
      <w:r>
        <w:tab/>
        <w:t xml:space="preserve">b. initial </w:t>
      </w:r>
      <w:r w:rsidRPr="00FD6696">
        <w:rPr>
          <w:rFonts w:ascii="Doulos SIL" w:hAnsi="Doulos SIL"/>
          <w:i/>
          <w:color w:val="0000FF"/>
        </w:rPr>
        <w:t>Cy</w:t>
      </w:r>
    </w:p>
    <w:p w14:paraId="75B00E35" w14:textId="77777777" w:rsidR="00540AA6" w:rsidRPr="0035567A" w:rsidRDefault="00540AA6" w:rsidP="00540AA6">
      <w:pPr>
        <w:tabs>
          <w:tab w:val="clear" w:pos="369"/>
          <w:tab w:val="left" w:pos="720"/>
          <w:tab w:val="left" w:pos="1080"/>
          <w:tab w:val="left" w:pos="2520"/>
        </w:tabs>
        <w:rPr>
          <w:i/>
        </w:rPr>
      </w:pPr>
      <w:r>
        <w:tab/>
        <w:t xml:space="preserve">   </w:t>
      </w:r>
      <w:r>
        <w:rPr>
          <w:i/>
        </w:rPr>
        <w:t xml:space="preserve">noun </w:t>
      </w:r>
    </w:p>
    <w:p w14:paraId="7E1DF060" w14:textId="77777777" w:rsidR="00540AA6" w:rsidRDefault="00540AA6" w:rsidP="00540AA6">
      <w:pPr>
        <w:tabs>
          <w:tab w:val="clear" w:pos="369"/>
          <w:tab w:val="left" w:pos="720"/>
          <w:tab w:val="left" w:pos="1080"/>
          <w:tab w:val="left" w:pos="2880"/>
        </w:tabs>
      </w:pPr>
      <w:r>
        <w:tab/>
      </w:r>
      <w:r>
        <w:tab/>
      </w:r>
      <w:r w:rsidRPr="0095560D">
        <w:rPr>
          <w:rFonts w:ascii="Doulos SIL" w:hAnsi="Doulos SIL"/>
          <w:i/>
          <w:color w:val="0000FF"/>
        </w:rPr>
        <w:t>fyɛ̀ɛ̀</w:t>
      </w:r>
      <w:r>
        <w:tab/>
        <w:t>‘wind (n)’</w:t>
      </w:r>
    </w:p>
    <w:p w14:paraId="5CDCA932" w14:textId="77777777" w:rsidR="0035567A" w:rsidRDefault="0035567A" w:rsidP="0035567A">
      <w:pPr>
        <w:tabs>
          <w:tab w:val="clear" w:pos="369"/>
          <w:tab w:val="left" w:pos="720"/>
          <w:tab w:val="left" w:pos="1080"/>
          <w:tab w:val="left" w:pos="2880"/>
        </w:tabs>
      </w:pPr>
    </w:p>
    <w:p w14:paraId="1853BDE8" w14:textId="73CBD172" w:rsidR="0035567A" w:rsidRDefault="00540AA6" w:rsidP="0035567A">
      <w:pPr>
        <w:tabs>
          <w:tab w:val="clear" w:pos="369"/>
          <w:tab w:val="left" w:pos="720"/>
          <w:tab w:val="left" w:pos="1080"/>
          <w:tab w:val="left" w:pos="2880"/>
        </w:tabs>
      </w:pPr>
      <w:r>
        <w:tab/>
        <w:t>c</w:t>
      </w:r>
      <w:r w:rsidR="0035567A">
        <w:t xml:space="preserve">. initial </w:t>
      </w:r>
      <w:r>
        <w:rPr>
          <w:rFonts w:ascii="Doulos SIL" w:hAnsi="Doulos SIL"/>
          <w:i/>
          <w:color w:val="0000FF"/>
        </w:rPr>
        <w:t>Cr</w:t>
      </w:r>
    </w:p>
    <w:p w14:paraId="756904FB" w14:textId="58F0F7D6" w:rsidR="00F4242F" w:rsidRPr="0035567A" w:rsidRDefault="00F4242F" w:rsidP="00F4242F">
      <w:pPr>
        <w:tabs>
          <w:tab w:val="clear" w:pos="369"/>
          <w:tab w:val="left" w:pos="720"/>
          <w:tab w:val="left" w:pos="1080"/>
          <w:tab w:val="left" w:pos="2520"/>
        </w:tabs>
        <w:rPr>
          <w:i/>
        </w:rPr>
      </w:pPr>
      <w:r>
        <w:tab/>
        <w:t xml:space="preserve">   </w:t>
      </w:r>
      <w:r>
        <w:rPr>
          <w:i/>
        </w:rPr>
        <w:t xml:space="preserve">noun </w:t>
      </w:r>
    </w:p>
    <w:p w14:paraId="36DF770E" w14:textId="5221AB4B" w:rsidR="0035567A" w:rsidRDefault="0035567A" w:rsidP="0035567A">
      <w:pPr>
        <w:tabs>
          <w:tab w:val="clear" w:pos="369"/>
          <w:tab w:val="left" w:pos="720"/>
          <w:tab w:val="left" w:pos="1080"/>
          <w:tab w:val="left" w:pos="2880"/>
        </w:tabs>
      </w:pPr>
      <w:r>
        <w:tab/>
      </w:r>
      <w:r>
        <w:tab/>
      </w:r>
      <w:r w:rsidR="00540AA6">
        <w:rPr>
          <w:rFonts w:ascii="Doulos SIL" w:hAnsi="Doulos SIL"/>
          <w:i/>
          <w:color w:val="0000FF"/>
        </w:rPr>
        <w:t>bràà-kùⁿ</w:t>
      </w:r>
      <w:r>
        <w:tab/>
        <w:t>‘</w:t>
      </w:r>
      <w:r w:rsidR="00540AA6" w:rsidRPr="00540AA6">
        <w:rPr>
          <w:i/>
        </w:rPr>
        <w:t>fromager</w:t>
      </w:r>
      <w:r w:rsidR="00540AA6">
        <w:t xml:space="preserve"> tree’ (</w:t>
      </w:r>
      <w:r w:rsidR="00540AA6" w:rsidRPr="00540AA6">
        <w:rPr>
          <w:i/>
        </w:rPr>
        <w:t>Ceiba</w:t>
      </w:r>
      <w:r w:rsidR="00540AA6">
        <w:t>)</w:t>
      </w:r>
    </w:p>
    <w:p w14:paraId="0902B023" w14:textId="472BEA5C" w:rsidR="008E5BBB" w:rsidRDefault="008E5BBB" w:rsidP="008E5BBB">
      <w:pPr>
        <w:tabs>
          <w:tab w:val="clear" w:pos="369"/>
          <w:tab w:val="left" w:pos="720"/>
          <w:tab w:val="left" w:pos="1980"/>
        </w:tabs>
      </w:pPr>
      <w:r>
        <w:tab/>
      </w:r>
      <w:r>
        <w:tab/>
      </w:r>
    </w:p>
    <w:p w14:paraId="1D650D4E" w14:textId="3DDA8756" w:rsidR="008E5BBB" w:rsidRDefault="0035567A" w:rsidP="008E5BBB">
      <w:r>
        <w:t xml:space="preserve">In cases like </w:t>
      </w:r>
      <w:r w:rsidRPr="0095560D">
        <w:rPr>
          <w:rFonts w:ascii="Doulos SIL" w:hAnsi="Doulos SIL"/>
          <w:i/>
          <w:color w:val="0000FF"/>
        </w:rPr>
        <w:t>bèlé</w:t>
      </w:r>
      <w:r>
        <w:t xml:space="preserve"> ~ </w:t>
      </w:r>
      <w:r w:rsidRPr="0095560D">
        <w:rPr>
          <w:rFonts w:ascii="Doulos SIL" w:hAnsi="Doulos SIL"/>
          <w:i/>
          <w:color w:val="0000FF"/>
        </w:rPr>
        <w:t>bə̀lé</w:t>
      </w:r>
      <w:r>
        <w:t xml:space="preserve"> ~ </w:t>
      </w:r>
      <w:r w:rsidRPr="0095560D">
        <w:rPr>
          <w:rFonts w:ascii="Doulos SIL" w:hAnsi="Doulos SIL"/>
          <w:i/>
          <w:color w:val="0000FF"/>
        </w:rPr>
        <w:t>blé</w:t>
      </w:r>
      <w:r>
        <w:t xml:space="preserve"> (and tonal variants) ‘pass’, I take the full form</w:t>
      </w:r>
      <w:r w:rsidR="00181B4B">
        <w:t xml:space="preserve"> (</w:t>
      </w:r>
      <w:r w:rsidR="00181B4B" w:rsidRPr="0095560D">
        <w:rPr>
          <w:rFonts w:ascii="Doulos SIL" w:hAnsi="Doulos SIL"/>
          <w:i/>
          <w:color w:val="0000FF"/>
        </w:rPr>
        <w:t>bèlé</w:t>
      </w:r>
      <w:r w:rsidR="00181B4B">
        <w:t> )</w:t>
      </w:r>
      <w:r>
        <w:t xml:space="preserve"> as underlying.</w:t>
      </w:r>
    </w:p>
    <w:p w14:paraId="3527EE11" w14:textId="77777777" w:rsidR="008E5BBB" w:rsidRDefault="008E5BBB" w:rsidP="008E5BBB"/>
    <w:p w14:paraId="08262DFF" w14:textId="77777777" w:rsidR="008E5BBB" w:rsidRPr="008E5BBB" w:rsidRDefault="008E5BBB" w:rsidP="008E5BBB"/>
    <w:p w14:paraId="1BB37F39" w14:textId="77777777" w:rsidR="007878CF" w:rsidRDefault="007878CF" w:rsidP="007F301C">
      <w:pPr>
        <w:pStyle w:val="Heading4"/>
      </w:pPr>
      <w:bookmarkStart w:id="219" w:name="_Toc508942606"/>
      <w:bookmarkStart w:id="220" w:name="_Toc508943206"/>
      <w:bookmarkStart w:id="221" w:name="_Toc509043672"/>
      <w:bookmarkStart w:id="222" w:name="_Toc36027149"/>
      <w:bookmarkStart w:id="223" w:name="_Toc36027301"/>
      <w:bookmarkStart w:id="224" w:name="_Toc36027511"/>
      <w:bookmarkStart w:id="225" w:name="_Toc78375520"/>
      <w:bookmarkStart w:id="226" w:name="_Toc79405625"/>
      <w:bookmarkStart w:id="227" w:name="_Toc167069474"/>
      <w:bookmarkStart w:id="228" w:name="_Toc342594004"/>
      <w:bookmarkStart w:id="229" w:name="_Toc344402382"/>
      <w:r>
        <w:t xml:space="preserve">Medial geminated </w:t>
      </w:r>
      <w:r w:rsidRPr="00986631">
        <w:rPr>
          <w:rFonts w:ascii="Doulos SIL" w:hAnsi="Doulos SIL"/>
          <w:i/>
          <w:color w:val="0000FF"/>
        </w:rPr>
        <w:t>CC</w:t>
      </w:r>
      <w:r>
        <w:t xml:space="preserve"> clusters</w:t>
      </w:r>
      <w:bookmarkEnd w:id="219"/>
      <w:bookmarkEnd w:id="220"/>
      <w:bookmarkEnd w:id="221"/>
      <w:bookmarkEnd w:id="222"/>
      <w:bookmarkEnd w:id="223"/>
      <w:bookmarkEnd w:id="224"/>
      <w:bookmarkEnd w:id="225"/>
      <w:bookmarkEnd w:id="226"/>
      <w:bookmarkEnd w:id="227"/>
      <w:bookmarkEnd w:id="228"/>
      <w:bookmarkEnd w:id="229"/>
    </w:p>
    <w:p w14:paraId="79974267" w14:textId="42507D0C" w:rsidR="00B36AEE" w:rsidRDefault="00B36AEE" w:rsidP="00B36AEE">
      <w:r w:rsidRPr="00780638">
        <w:rPr>
          <w:rFonts w:ascii="Doulos SIL" w:hAnsi="Doulos SIL"/>
          <w:i/>
          <w:color w:val="0000FF"/>
        </w:rPr>
        <w:t>nn</w:t>
      </w:r>
      <w:r>
        <w:t xml:space="preserve"> is attested medially in a few items of cultural vocabulary: </w:t>
      </w:r>
      <w:r w:rsidRPr="00780638">
        <w:rPr>
          <w:rFonts w:ascii="Doulos SIL" w:hAnsi="Doulos SIL"/>
          <w:i/>
          <w:color w:val="0000FF"/>
        </w:rPr>
        <w:t>kɔ̀nnìgì</w:t>
      </w:r>
      <w:r w:rsidR="00181B4B">
        <w:t xml:space="preserve"> ‘glue tree</w:t>
      </w:r>
      <w:r>
        <w:t xml:space="preserve"> (</w:t>
      </w:r>
      <w:r w:rsidRPr="00B36AEE">
        <w:rPr>
          <w:i/>
        </w:rPr>
        <w:t>Cordia</w:t>
      </w:r>
      <w:r>
        <w:t>)</w:t>
      </w:r>
      <w:r w:rsidR="00181B4B">
        <w:t>’</w:t>
      </w:r>
      <w:r>
        <w:t xml:space="preserve">, </w:t>
      </w:r>
      <w:r w:rsidRPr="00780638">
        <w:rPr>
          <w:rFonts w:ascii="Doulos SIL" w:hAnsi="Doulos SIL"/>
          <w:i/>
          <w:color w:val="0000FF"/>
        </w:rPr>
        <w:t>tɔ̀nnɔ̀l</w:t>
      </w:r>
      <w:r>
        <w:t xml:space="preserve"> ‘tiger-beetle larva’, and </w:t>
      </w:r>
      <w:r w:rsidRPr="00780638">
        <w:rPr>
          <w:rFonts w:ascii="Doulos SIL" w:hAnsi="Doulos SIL"/>
          <w:i/>
          <w:color w:val="0000FF"/>
        </w:rPr>
        <w:t>nàmùnná</w:t>
      </w:r>
      <w:r>
        <w:t xml:space="preserve"> ‘stirring-stick’.</w:t>
      </w:r>
    </w:p>
    <w:p w14:paraId="75E031F9" w14:textId="0FD43A7A" w:rsidR="008E5BBB" w:rsidRDefault="00B36AEE" w:rsidP="008E5BBB">
      <w:r w:rsidRPr="00B36AEE">
        <w:tab/>
      </w:r>
      <w:r w:rsidR="008E5BBB" w:rsidRPr="0095560D">
        <w:rPr>
          <w:rFonts w:ascii="Doulos SIL" w:hAnsi="Doulos SIL"/>
          <w:i/>
          <w:color w:val="0000FF"/>
        </w:rPr>
        <w:t>nn</w:t>
      </w:r>
      <w:r w:rsidR="008E5BBB">
        <w:t xml:space="preserve">, </w:t>
      </w:r>
      <w:r w:rsidR="008E5BBB" w:rsidRPr="0095560D">
        <w:rPr>
          <w:rFonts w:ascii="Doulos SIL" w:hAnsi="Doulos SIL"/>
          <w:i/>
          <w:color w:val="0000FF"/>
        </w:rPr>
        <w:t>ll</w:t>
      </w:r>
      <w:r w:rsidR="008E5BBB">
        <w:t xml:space="preserve">, and </w:t>
      </w:r>
      <w:r w:rsidR="008E5BBB" w:rsidRPr="0095560D">
        <w:rPr>
          <w:rFonts w:ascii="Doulos SIL" w:hAnsi="Doulos SIL"/>
          <w:i/>
          <w:color w:val="0000FF"/>
        </w:rPr>
        <w:t>rr</w:t>
      </w:r>
      <w:r w:rsidR="008E5BBB">
        <w:t xml:space="preserve"> occur in nouns at the suffixal boundary. </w:t>
      </w:r>
    </w:p>
    <w:p w14:paraId="12A9FEE9" w14:textId="77777777" w:rsidR="008E5BBB" w:rsidRDefault="008E5BBB" w:rsidP="008E5BBB"/>
    <w:p w14:paraId="1EA4E28D" w14:textId="05CB040B" w:rsidR="008E5BBB" w:rsidRDefault="008E5BBB" w:rsidP="008E5BBB">
      <w:pPr>
        <w:tabs>
          <w:tab w:val="clear" w:pos="369"/>
          <w:tab w:val="left" w:pos="720"/>
          <w:tab w:val="left" w:pos="2070"/>
          <w:tab w:val="left" w:pos="3780"/>
        </w:tabs>
      </w:pPr>
      <w:r>
        <w:t>(</w:t>
      </w:r>
      <w:r w:rsidR="00057AEC">
        <w:t>18</w:t>
      </w:r>
      <w:r>
        <w:t>)</w:t>
      </w:r>
      <w:r>
        <w:tab/>
        <w:t>stem</w:t>
      </w:r>
      <w:r>
        <w:tab/>
        <w:t>with suffix</w:t>
      </w:r>
      <w:r>
        <w:tab/>
        <w:t>gloss</w:t>
      </w:r>
    </w:p>
    <w:p w14:paraId="6410DC82" w14:textId="77777777" w:rsidR="008E5BBB" w:rsidRDefault="008E5BBB" w:rsidP="008E5BBB">
      <w:pPr>
        <w:tabs>
          <w:tab w:val="clear" w:pos="369"/>
          <w:tab w:val="left" w:pos="720"/>
          <w:tab w:val="left" w:pos="2070"/>
          <w:tab w:val="left" w:pos="3780"/>
        </w:tabs>
      </w:pPr>
    </w:p>
    <w:p w14:paraId="6CE95A41" w14:textId="782ADDFF" w:rsidR="008E5BBB" w:rsidRDefault="008E5BBB" w:rsidP="008E5BBB">
      <w:pPr>
        <w:tabs>
          <w:tab w:val="clear" w:pos="369"/>
          <w:tab w:val="left" w:pos="720"/>
          <w:tab w:val="left" w:pos="2070"/>
          <w:tab w:val="left" w:pos="3780"/>
        </w:tabs>
      </w:pPr>
      <w:r>
        <w:tab/>
      </w:r>
      <w:r w:rsidRPr="0095560D">
        <w:rPr>
          <w:rFonts w:ascii="Doulos SIL" w:hAnsi="Doulos SIL"/>
          <w:i/>
          <w:color w:val="0000FF"/>
        </w:rPr>
        <w:t>sà</w:t>
      </w:r>
      <w:r w:rsidR="00284E26" w:rsidRPr="00284E26">
        <w:rPr>
          <w:rFonts w:ascii="Doulos SIL" w:hAnsi="Doulos SIL"/>
          <w:i/>
          <w:iCs/>
          <w:color w:val="0000FF"/>
          <w:spacing w:val="20"/>
          <w:szCs w:val="22"/>
        </w:rPr>
        <w:t>f</w:t>
      </w:r>
      <w:r w:rsidRPr="0095560D">
        <w:rPr>
          <w:rFonts w:ascii="Doulos SIL" w:hAnsi="Doulos SIL"/>
          <w:i/>
          <w:color w:val="0000FF"/>
        </w:rPr>
        <w:t>àlì</w:t>
      </w:r>
      <w:r w:rsidRPr="0095560D">
        <w:rPr>
          <w:rFonts w:ascii="Doulos SIL" w:hAnsi="Doulos SIL"/>
          <w:i/>
          <w:color w:val="0000FF"/>
        </w:rPr>
        <w:tab/>
        <w:t>sà</w:t>
      </w:r>
      <w:r w:rsidRPr="00284E26">
        <w:rPr>
          <w:rFonts w:ascii="Doulos SIL" w:hAnsi="Doulos SIL"/>
          <w:i/>
          <w:iCs/>
          <w:color w:val="0000FF"/>
          <w:spacing w:val="20"/>
          <w:szCs w:val="22"/>
        </w:rPr>
        <w:t>f</w:t>
      </w:r>
      <w:r w:rsidRPr="0095560D">
        <w:rPr>
          <w:rFonts w:ascii="Doulos SIL" w:hAnsi="Doulos SIL"/>
          <w:i/>
          <w:color w:val="0000FF"/>
        </w:rPr>
        <w:t>àl-lá</w:t>
      </w:r>
      <w:r>
        <w:tab/>
        <w:t>‘donkey’</w:t>
      </w:r>
    </w:p>
    <w:p w14:paraId="0C7C86D9" w14:textId="63A6386B" w:rsidR="008E5BBB" w:rsidRDefault="008E5BBB" w:rsidP="008E5BBB">
      <w:pPr>
        <w:tabs>
          <w:tab w:val="clear" w:pos="369"/>
          <w:tab w:val="left" w:pos="720"/>
          <w:tab w:val="left" w:pos="2070"/>
          <w:tab w:val="left" w:pos="3780"/>
        </w:tabs>
      </w:pPr>
      <w:r>
        <w:tab/>
      </w:r>
      <w:r w:rsidRPr="0095560D">
        <w:rPr>
          <w:rFonts w:ascii="Doulos SIL" w:hAnsi="Doulos SIL"/>
          <w:i/>
          <w:color w:val="0000FF"/>
        </w:rPr>
        <w:t>sàmàrà</w:t>
      </w:r>
      <w:r w:rsidRPr="0095560D">
        <w:rPr>
          <w:rFonts w:ascii="Doulos SIL" w:hAnsi="Doulos SIL"/>
          <w:i/>
          <w:color w:val="0000FF"/>
        </w:rPr>
        <w:tab/>
        <w:t>sàmàr-rá</w:t>
      </w:r>
      <w:r>
        <w:tab/>
        <w:t>‘shoes’</w:t>
      </w:r>
    </w:p>
    <w:p w14:paraId="7ACF4A38" w14:textId="3ED265CF" w:rsidR="008E5BBB" w:rsidRDefault="008E5BBB" w:rsidP="008E5BBB">
      <w:pPr>
        <w:tabs>
          <w:tab w:val="clear" w:pos="369"/>
          <w:tab w:val="left" w:pos="720"/>
          <w:tab w:val="left" w:pos="2070"/>
          <w:tab w:val="left" w:pos="3780"/>
        </w:tabs>
      </w:pPr>
      <w:r>
        <w:tab/>
      </w:r>
      <w:r w:rsidRPr="0095560D">
        <w:rPr>
          <w:rFonts w:ascii="Doulos SIL" w:hAnsi="Doulos SIL"/>
          <w:i/>
          <w:color w:val="0000FF"/>
        </w:rPr>
        <w:t>sánū</w:t>
      </w:r>
      <w:r w:rsidRPr="0095560D">
        <w:rPr>
          <w:rFonts w:ascii="Doulos SIL" w:hAnsi="Doulos SIL"/>
          <w:i/>
          <w:color w:val="0000FF"/>
        </w:rPr>
        <w:tab/>
        <w:t>sán̄-nà</w:t>
      </w:r>
      <w:r>
        <w:tab/>
        <w:t>‘gold’</w:t>
      </w:r>
    </w:p>
    <w:p w14:paraId="34EA1B0A" w14:textId="77777777" w:rsidR="008E5BBB" w:rsidRDefault="008E5BBB" w:rsidP="008E5BBB"/>
    <w:p w14:paraId="14022165" w14:textId="23AB3D07" w:rsidR="008E5BBB" w:rsidRDefault="008E5BBB" w:rsidP="008E5BBB">
      <w:r>
        <w:t>In most cases geminates</w:t>
      </w:r>
      <w:r w:rsidR="00B36AEE">
        <w:t xml:space="preserve"> at the suffixal boundary</w:t>
      </w:r>
      <w:r>
        <w:t xml:space="preserve"> result from </w:t>
      </w:r>
      <w:r w:rsidR="004D5F7A">
        <w:t>Syncope</w:t>
      </w:r>
      <w:r>
        <w:t xml:space="preserve"> of a stem-final short vowel. However, there are also some nouns that end in one of the relevant sonorants (at least, I have not heard them with final high vowels): </w:t>
      </w:r>
      <w:r w:rsidRPr="0095560D">
        <w:rPr>
          <w:rFonts w:ascii="Doulos SIL" w:hAnsi="Doulos SIL"/>
          <w:i/>
          <w:color w:val="0000FF"/>
        </w:rPr>
        <w:t>sùkár̄</w:t>
      </w:r>
      <w:r w:rsidRPr="008E5BBB">
        <w:t xml:space="preserve"> </w:t>
      </w:r>
      <w:r>
        <w:t xml:space="preserve">‘sugar’, </w:t>
      </w:r>
      <w:r w:rsidRPr="0095560D">
        <w:rPr>
          <w:rFonts w:ascii="Doulos SIL" w:hAnsi="Doulos SIL"/>
          <w:i/>
          <w:color w:val="0000FF"/>
        </w:rPr>
        <w:t>bèr(è)fán</w:t>
      </w:r>
      <w:r w:rsidRPr="008E5BBB">
        <w:t xml:space="preserve"> </w:t>
      </w:r>
      <w:r>
        <w:t xml:space="preserve">‘blanket’, </w:t>
      </w:r>
      <w:r w:rsidRPr="0095560D">
        <w:rPr>
          <w:rFonts w:ascii="Doulos SIL" w:hAnsi="Doulos SIL"/>
          <w:i/>
          <w:color w:val="0000FF"/>
        </w:rPr>
        <w:t>jén</w:t>
      </w:r>
      <w:r>
        <w:t xml:space="preserve"> ‘ax’, </w:t>
      </w:r>
      <w:r w:rsidRPr="0095560D">
        <w:rPr>
          <w:rFonts w:ascii="Doulos SIL" w:hAnsi="Doulos SIL"/>
          <w:i/>
          <w:color w:val="0000FF"/>
        </w:rPr>
        <w:t>kɔ᷆l</w:t>
      </w:r>
      <w:r w:rsidR="00181B4B">
        <w:t xml:space="preserve"> </w:t>
      </w:r>
      <w:r w:rsidR="00181B4B">
        <w:lastRenderedPageBreak/>
        <w:t>‘cotton’. T</w:t>
      </w:r>
      <w:r>
        <w:t xml:space="preserve">hese too have geminated sonorants in the suffixed form: </w:t>
      </w:r>
      <w:r w:rsidRPr="0095560D">
        <w:rPr>
          <w:rFonts w:ascii="Doulos SIL" w:hAnsi="Doulos SIL"/>
          <w:i/>
          <w:color w:val="0000FF"/>
        </w:rPr>
        <w:t>sùkár̄</w:t>
      </w:r>
      <w:r w:rsidRPr="0095560D">
        <w:rPr>
          <w:rFonts w:ascii="Doulos SIL" w:hAnsi="Doulos SIL"/>
          <w:i/>
          <w:color w:val="0000FF"/>
        </w:rPr>
        <w:noBreakHyphen/>
        <w:t>rà</w:t>
      </w:r>
      <w:r>
        <w:t xml:space="preserve">, </w:t>
      </w:r>
      <w:r w:rsidRPr="0095560D">
        <w:rPr>
          <w:rFonts w:ascii="Doulos SIL" w:hAnsi="Doulos SIL"/>
          <w:i/>
          <w:color w:val="0000FF"/>
        </w:rPr>
        <w:t>bèr(è)fán</w:t>
      </w:r>
      <w:r w:rsidRPr="0095560D">
        <w:rPr>
          <w:rFonts w:ascii="Doulos SIL" w:hAnsi="Doulos SIL"/>
          <w:i/>
          <w:color w:val="0000FF"/>
        </w:rPr>
        <w:noBreakHyphen/>
        <w:t>nà</w:t>
      </w:r>
      <w:r>
        <w:t xml:space="preserve">, </w:t>
      </w:r>
      <w:r w:rsidRPr="0095560D">
        <w:rPr>
          <w:rFonts w:ascii="Doulos SIL" w:hAnsi="Doulos SIL"/>
          <w:i/>
          <w:color w:val="0000FF"/>
        </w:rPr>
        <w:t>jén</w:t>
      </w:r>
      <w:r w:rsidRPr="0095560D">
        <w:rPr>
          <w:rFonts w:ascii="Doulos SIL" w:hAnsi="Doulos SIL"/>
          <w:i/>
          <w:color w:val="0000FF"/>
        </w:rPr>
        <w:noBreakHyphen/>
        <w:t>ná</w:t>
      </w:r>
      <w:r>
        <w:t xml:space="preserve">, </w:t>
      </w:r>
      <w:r w:rsidRPr="0095560D">
        <w:rPr>
          <w:rFonts w:ascii="Doulos SIL" w:hAnsi="Doulos SIL"/>
          <w:i/>
          <w:color w:val="0000FF"/>
        </w:rPr>
        <w:t>kɔ᷆l</w:t>
      </w:r>
      <w:r w:rsidRPr="0095560D">
        <w:rPr>
          <w:rFonts w:ascii="Doulos SIL" w:hAnsi="Doulos SIL"/>
          <w:i/>
          <w:color w:val="0000FF"/>
        </w:rPr>
        <w:noBreakHyphen/>
        <w:t>là</w:t>
      </w:r>
      <w:r w:rsidR="00181B4B">
        <w:t>.</w:t>
      </w:r>
    </w:p>
    <w:p w14:paraId="356E1777" w14:textId="77777777" w:rsidR="008E5BBB" w:rsidRPr="00B1735A" w:rsidRDefault="008E5BBB" w:rsidP="008E5BBB">
      <w:pPr>
        <w:rPr>
          <w:color w:val="0000FF"/>
        </w:rPr>
      </w:pPr>
    </w:p>
    <w:p w14:paraId="5B870D5D" w14:textId="77777777" w:rsidR="008E5BBB" w:rsidRPr="008E5BBB" w:rsidRDefault="008E5BBB" w:rsidP="008E5BBB"/>
    <w:p w14:paraId="5024624E" w14:textId="77777777" w:rsidR="007878CF" w:rsidRDefault="007878CF" w:rsidP="007F301C">
      <w:pPr>
        <w:pStyle w:val="Heading4"/>
      </w:pPr>
      <w:bookmarkStart w:id="230" w:name="_Toc508942607"/>
      <w:bookmarkStart w:id="231" w:name="_Toc508943207"/>
      <w:bookmarkStart w:id="232" w:name="_Toc509043673"/>
      <w:bookmarkStart w:id="233" w:name="_Toc36027150"/>
      <w:bookmarkStart w:id="234" w:name="_Toc36027302"/>
      <w:bookmarkStart w:id="235" w:name="_Toc36027512"/>
      <w:bookmarkStart w:id="236" w:name="_Toc78375521"/>
      <w:bookmarkStart w:id="237" w:name="_Toc79405626"/>
      <w:bookmarkStart w:id="238" w:name="_Toc167069475"/>
      <w:bookmarkStart w:id="239" w:name="_Toc342594005"/>
      <w:bookmarkStart w:id="240" w:name="_Toc344402383"/>
      <w:r>
        <w:t xml:space="preserve">Medial non-geminate </w:t>
      </w:r>
      <w:r w:rsidRPr="00986631">
        <w:rPr>
          <w:rFonts w:ascii="Doulos SIL" w:hAnsi="Doulos SIL"/>
          <w:i/>
          <w:color w:val="0000FF"/>
        </w:rPr>
        <w:t>CC</w:t>
      </w:r>
      <w:r>
        <w:t xml:space="preserve"> clusters</w:t>
      </w:r>
      <w:bookmarkEnd w:id="230"/>
      <w:bookmarkEnd w:id="231"/>
      <w:bookmarkEnd w:id="232"/>
      <w:bookmarkEnd w:id="233"/>
      <w:bookmarkEnd w:id="234"/>
      <w:bookmarkEnd w:id="235"/>
      <w:bookmarkEnd w:id="236"/>
      <w:bookmarkEnd w:id="237"/>
      <w:bookmarkEnd w:id="238"/>
      <w:bookmarkEnd w:id="239"/>
      <w:bookmarkEnd w:id="240"/>
    </w:p>
    <w:p w14:paraId="2A753B4A" w14:textId="77777777" w:rsidR="00B36AEE" w:rsidRDefault="008E5BBB" w:rsidP="008E5BBB">
      <w:r w:rsidRPr="0095560D">
        <w:rPr>
          <w:rFonts w:ascii="Doulos SIL" w:hAnsi="Doulos SIL"/>
          <w:i/>
          <w:color w:val="0000FF"/>
        </w:rPr>
        <w:t>kp</w:t>
      </w:r>
      <w:r>
        <w:t xml:space="preserve">, </w:t>
      </w:r>
      <w:r w:rsidRPr="0095560D">
        <w:rPr>
          <w:rFonts w:ascii="Doulos SIL" w:hAnsi="Doulos SIL"/>
          <w:i/>
          <w:color w:val="0000FF"/>
        </w:rPr>
        <w:t>gb</w:t>
      </w:r>
      <w:r>
        <w:t xml:space="preserve">, </w:t>
      </w:r>
      <w:r w:rsidRPr="0095560D">
        <w:rPr>
          <w:rFonts w:ascii="Doulos SIL" w:hAnsi="Doulos SIL"/>
          <w:i/>
          <w:color w:val="0000FF"/>
        </w:rPr>
        <w:t>ŋm</w:t>
      </w:r>
      <w:r>
        <w:t xml:space="preserve">, and </w:t>
      </w:r>
      <w:r w:rsidRPr="00B1735A">
        <w:rPr>
          <w:rFonts w:ascii="Doulos SIL" w:hAnsi="Doulos SIL"/>
          <w:i/>
          <w:color w:val="0000FF"/>
        </w:rPr>
        <w:t>ʔr</w:t>
      </w:r>
      <w:r>
        <w:t xml:space="preserve"> are analysed here as unit consonants, not clusters. </w:t>
      </w:r>
    </w:p>
    <w:p w14:paraId="5073EB06" w14:textId="6202715C" w:rsidR="00B36AEE" w:rsidRDefault="00B36AEE" w:rsidP="008E5BBB">
      <w:r>
        <w:tab/>
        <w:t xml:space="preserve">Homorganic nasal plus voiced stop clusters are well-attested: </w:t>
      </w:r>
      <w:r w:rsidRPr="00780638">
        <w:rPr>
          <w:rFonts w:ascii="Doulos SIL" w:hAnsi="Doulos SIL"/>
          <w:i/>
          <w:color w:val="0000FF"/>
        </w:rPr>
        <w:t>kámbàʔrà</w:t>
      </w:r>
      <w:r>
        <w:t xml:space="preserve"> ‘Abyssinian roller (bird)’, </w:t>
      </w:r>
      <w:r w:rsidRPr="00780638">
        <w:rPr>
          <w:rFonts w:ascii="Doulos SIL" w:hAnsi="Doulos SIL"/>
          <w:i/>
          <w:color w:val="0000FF"/>
        </w:rPr>
        <w:t>pándàl</w:t>
      </w:r>
      <w:r>
        <w:t xml:space="preserve"> ‘pants’, </w:t>
      </w:r>
      <w:r w:rsidRPr="00780638">
        <w:rPr>
          <w:rFonts w:ascii="Doulos SIL" w:hAnsi="Doulos SIL"/>
          <w:i/>
          <w:color w:val="0000FF"/>
        </w:rPr>
        <w:t>bàlànjúrú</w:t>
      </w:r>
      <w:r>
        <w:t xml:space="preserve"> ‘amaranth’, </w:t>
      </w:r>
      <w:r w:rsidRPr="00780638">
        <w:rPr>
          <w:rFonts w:ascii="Doulos SIL" w:hAnsi="Doulos SIL"/>
          <w:i/>
          <w:color w:val="0000FF"/>
        </w:rPr>
        <w:t>sāŋgé</w:t>
      </w:r>
      <w:r>
        <w:t xml:space="preserve"> ‘mosquito net’</w:t>
      </w:r>
      <w:r w:rsidR="00BD08FB">
        <w:t xml:space="preserve">, </w:t>
      </w:r>
      <w:r w:rsidR="00BD08FB" w:rsidRPr="00780638">
        <w:rPr>
          <w:rFonts w:ascii="Doulos SIL" w:hAnsi="Doulos SIL"/>
          <w:i/>
          <w:color w:val="0000FF"/>
        </w:rPr>
        <w:t>sèŋgbáá</w:t>
      </w:r>
      <w:r w:rsidR="00BD08FB">
        <w:t xml:space="preserve"> ‘bamboo’</w:t>
      </w:r>
      <w:r>
        <w:t xml:space="preserve">. However, these could also be interpreted as nasalized vowel plus stop. For example, </w:t>
      </w:r>
      <w:r w:rsidRPr="00780638">
        <w:rPr>
          <w:rFonts w:ascii="Doulos SIL" w:hAnsi="Doulos SIL"/>
          <w:i/>
          <w:color w:val="0000FF"/>
        </w:rPr>
        <w:t>fɔ̀m</w:t>
      </w:r>
      <w:r w:rsidRPr="00780638">
        <w:rPr>
          <w:rFonts w:ascii="Doulos SIL" w:hAnsi="Doulos SIL"/>
          <w:i/>
          <w:color w:val="0000FF"/>
        </w:rPr>
        <w:noBreakHyphen/>
        <w:t>bèè</w:t>
      </w:r>
      <w:r>
        <w:t xml:space="preserve"> ‘fun’ contains </w:t>
      </w:r>
      <w:r w:rsidRPr="00780638">
        <w:rPr>
          <w:rFonts w:ascii="Doulos SIL" w:hAnsi="Doulos SIL"/>
          <w:i/>
          <w:color w:val="0000FF"/>
        </w:rPr>
        <w:t>fɔ̀ⁿ</w:t>
      </w:r>
      <w:r>
        <w:t xml:space="preserve"> ‘fun’.</w:t>
      </w:r>
    </w:p>
    <w:p w14:paraId="2706F359" w14:textId="4D2E1B88" w:rsidR="008E5BBB" w:rsidRPr="008E5BBB" w:rsidRDefault="00B36AEE" w:rsidP="008E5BBB">
      <w:r>
        <w:tab/>
        <w:t>Other t</w:t>
      </w:r>
      <w:r w:rsidR="008E5BBB">
        <w:t xml:space="preserve">rue nongeminate </w:t>
      </w:r>
      <w:r w:rsidR="008E5BBB" w:rsidRPr="00780638">
        <w:rPr>
          <w:rFonts w:ascii="Doulos SIL" w:hAnsi="Doulos SIL"/>
          <w:i/>
          <w:color w:val="0000FF"/>
        </w:rPr>
        <w:t>CC</w:t>
      </w:r>
      <w:r w:rsidR="008E5BBB" w:rsidRPr="00B36AEE">
        <w:t xml:space="preserve"> </w:t>
      </w:r>
      <w:r w:rsidR="008E5BBB">
        <w:t>clusters are uncommon but a few have been recorded</w:t>
      </w:r>
      <w:r>
        <w:t xml:space="preserve">, chiefly or </w:t>
      </w:r>
      <w:r w:rsidR="007B14E8">
        <w:t>exclusively</w:t>
      </w:r>
      <w:r w:rsidR="00694E71">
        <w:t xml:space="preserve"> in noun stems</w:t>
      </w:r>
      <w:r w:rsidR="008E5BBB">
        <w:t xml:space="preserve">. </w:t>
      </w:r>
      <w:r w:rsidR="00694E71">
        <w:t>Those that do not occur only at obvious compound boundaries are in (</w:t>
      </w:r>
      <w:r w:rsidR="00057AEC">
        <w:t>19</w:t>
      </w:r>
      <w:r w:rsidR="007B14E8">
        <w:t>).</w:t>
      </w:r>
    </w:p>
    <w:p w14:paraId="1717D9DF" w14:textId="77777777" w:rsidR="008E5BBB" w:rsidRDefault="008E5BBB" w:rsidP="008E5BBB"/>
    <w:p w14:paraId="6FA9C32B" w14:textId="54725651" w:rsidR="008E5BBB" w:rsidRDefault="008E5BBB" w:rsidP="008E5BBB">
      <w:pPr>
        <w:tabs>
          <w:tab w:val="clear" w:pos="369"/>
          <w:tab w:val="left" w:pos="720"/>
          <w:tab w:val="left" w:pos="1080"/>
          <w:tab w:val="left" w:pos="1980"/>
          <w:tab w:val="left" w:pos="4050"/>
        </w:tabs>
      </w:pPr>
      <w:r>
        <w:t>(</w:t>
      </w:r>
      <w:r w:rsidR="00057AEC">
        <w:t>19</w:t>
      </w:r>
      <w:r>
        <w:t>)</w:t>
      </w:r>
      <w:r>
        <w:tab/>
      </w:r>
      <w:r>
        <w:tab/>
        <w:t>cluster</w:t>
      </w:r>
      <w:r>
        <w:tab/>
        <w:t>example</w:t>
      </w:r>
      <w:r>
        <w:tab/>
        <w:t>gloss</w:t>
      </w:r>
    </w:p>
    <w:p w14:paraId="52CD9231" w14:textId="77777777" w:rsidR="008E5BBB" w:rsidRDefault="008E5BBB" w:rsidP="008E5BBB">
      <w:pPr>
        <w:tabs>
          <w:tab w:val="clear" w:pos="369"/>
          <w:tab w:val="left" w:pos="720"/>
          <w:tab w:val="left" w:pos="1080"/>
          <w:tab w:val="left" w:pos="1980"/>
          <w:tab w:val="left" w:pos="4050"/>
        </w:tabs>
      </w:pPr>
    </w:p>
    <w:p w14:paraId="7F771663" w14:textId="2A92A3F7" w:rsidR="00694E71" w:rsidRDefault="00694E71" w:rsidP="008E5BBB">
      <w:pPr>
        <w:tabs>
          <w:tab w:val="clear" w:pos="369"/>
          <w:tab w:val="left" w:pos="720"/>
          <w:tab w:val="left" w:pos="1080"/>
          <w:tab w:val="left" w:pos="1980"/>
          <w:tab w:val="left" w:pos="4050"/>
        </w:tabs>
      </w:pPr>
      <w:r>
        <w:tab/>
        <w:t xml:space="preserve">a. </w:t>
      </w:r>
      <w:r w:rsidRPr="0095560D">
        <w:rPr>
          <w:rFonts w:ascii="Doulos SIL" w:hAnsi="Doulos SIL"/>
          <w:i/>
          <w:color w:val="0000FF"/>
        </w:rPr>
        <w:t>Cl</w:t>
      </w:r>
      <w:r>
        <w:t xml:space="preserve"> </w:t>
      </w:r>
    </w:p>
    <w:p w14:paraId="2164DE3F" w14:textId="35AEE9C2"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ml</w:t>
      </w:r>
      <w:r w:rsidRPr="0095560D">
        <w:rPr>
          <w:rFonts w:ascii="Doulos SIL" w:hAnsi="Doulos SIL"/>
          <w:i/>
          <w:color w:val="0000FF"/>
        </w:rPr>
        <w:tab/>
      </w:r>
      <w:r w:rsidRPr="0095560D">
        <w:rPr>
          <w:rFonts w:ascii="Doulos SIL" w:hAnsi="Doulos SIL" w:cs="Lucida Grande"/>
          <w:i/>
          <w:color w:val="0000FF"/>
        </w:rPr>
        <w:t>kámléwòtóólū</w:t>
      </w:r>
      <w:r>
        <w:tab/>
      </w:r>
      <w:r w:rsidRPr="008E5BBB">
        <w:t>‘galago (mammal)’</w:t>
      </w:r>
    </w:p>
    <w:p w14:paraId="511A6915" w14:textId="0A0DF74A"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fl</w:t>
      </w:r>
      <w:r w:rsidRPr="0095560D">
        <w:rPr>
          <w:rFonts w:ascii="Doulos SIL" w:hAnsi="Doulos SIL"/>
          <w:i/>
          <w:color w:val="0000FF"/>
        </w:rPr>
        <w:tab/>
        <w:t>màflánì-kíī</w:t>
      </w:r>
      <w:r>
        <w:tab/>
        <w:t>‘tree spp. (</w:t>
      </w:r>
      <w:r w:rsidRPr="008E5BBB">
        <w:rPr>
          <w:i/>
        </w:rPr>
        <w:t>Parinari</w:t>
      </w:r>
      <w:r>
        <w:t xml:space="preserve">, </w:t>
      </w:r>
      <w:r w:rsidRPr="008E5BBB">
        <w:rPr>
          <w:i/>
        </w:rPr>
        <w:t>Maranthes</w:t>
      </w:r>
      <w:r>
        <w:t>)’</w:t>
      </w:r>
    </w:p>
    <w:p w14:paraId="097DFFE1" w14:textId="77777777" w:rsidR="00694E71" w:rsidRDefault="00694E71" w:rsidP="00694E71">
      <w:pPr>
        <w:tabs>
          <w:tab w:val="clear" w:pos="369"/>
          <w:tab w:val="left" w:pos="720"/>
          <w:tab w:val="left" w:pos="1080"/>
          <w:tab w:val="left" w:pos="1980"/>
          <w:tab w:val="left" w:pos="4050"/>
        </w:tabs>
      </w:pPr>
    </w:p>
    <w:p w14:paraId="195781E8" w14:textId="0BDE704E" w:rsidR="00694E71" w:rsidRDefault="00694E71" w:rsidP="00694E71">
      <w:pPr>
        <w:tabs>
          <w:tab w:val="clear" w:pos="369"/>
          <w:tab w:val="left" w:pos="720"/>
          <w:tab w:val="left" w:pos="1080"/>
          <w:tab w:val="left" w:pos="1980"/>
          <w:tab w:val="left" w:pos="4050"/>
        </w:tabs>
      </w:pPr>
      <w:r>
        <w:tab/>
        <w:t xml:space="preserve">b. </w:t>
      </w:r>
      <w:r w:rsidRPr="0095560D">
        <w:rPr>
          <w:rFonts w:ascii="Doulos SIL" w:hAnsi="Doulos SIL"/>
          <w:i/>
          <w:color w:val="0000FF"/>
        </w:rPr>
        <w:t>Cy</w:t>
      </w:r>
      <w:r>
        <w:t xml:space="preserve"> </w:t>
      </w:r>
    </w:p>
    <w:p w14:paraId="41CE1063" w14:textId="77777777" w:rsidR="00694E71" w:rsidRDefault="00694E71" w:rsidP="00694E71">
      <w:pPr>
        <w:tabs>
          <w:tab w:val="clear" w:pos="369"/>
          <w:tab w:val="left" w:pos="720"/>
          <w:tab w:val="left" w:pos="1080"/>
          <w:tab w:val="left" w:pos="1980"/>
          <w:tab w:val="left" w:pos="4050"/>
        </w:tabs>
      </w:pPr>
      <w:r>
        <w:tab/>
      </w:r>
      <w:r>
        <w:tab/>
      </w:r>
      <w:r w:rsidRPr="0095560D">
        <w:rPr>
          <w:rFonts w:ascii="Doulos SIL" w:hAnsi="Doulos SIL"/>
          <w:i/>
          <w:color w:val="0000FF"/>
        </w:rPr>
        <w:t>fy</w:t>
      </w:r>
      <w:r w:rsidRPr="0095560D">
        <w:rPr>
          <w:rFonts w:ascii="Doulos SIL" w:hAnsi="Doulos SIL"/>
          <w:i/>
          <w:color w:val="0000FF"/>
        </w:rPr>
        <w:tab/>
        <w:t>tàfyɛ́l</w:t>
      </w:r>
      <w:r>
        <w:tab/>
        <w:t>‘square fan’</w:t>
      </w:r>
    </w:p>
    <w:p w14:paraId="124A8D46" w14:textId="77777777" w:rsidR="008E5BBB" w:rsidRDefault="008E5BBB" w:rsidP="008E5BBB">
      <w:pPr>
        <w:tabs>
          <w:tab w:val="clear" w:pos="369"/>
          <w:tab w:val="left" w:pos="720"/>
          <w:tab w:val="left" w:pos="1080"/>
          <w:tab w:val="left" w:pos="1980"/>
          <w:tab w:val="left" w:pos="4050"/>
        </w:tabs>
      </w:pPr>
    </w:p>
    <w:p w14:paraId="6F871635" w14:textId="094AE4E5" w:rsidR="00694E71" w:rsidRDefault="00694E71" w:rsidP="008E5BBB">
      <w:pPr>
        <w:tabs>
          <w:tab w:val="clear" w:pos="369"/>
          <w:tab w:val="left" w:pos="720"/>
          <w:tab w:val="left" w:pos="1080"/>
          <w:tab w:val="left" w:pos="1980"/>
          <w:tab w:val="left" w:pos="4050"/>
        </w:tabs>
      </w:pPr>
      <w:r>
        <w:tab/>
        <w:t xml:space="preserve">c. </w:t>
      </w:r>
      <w:r w:rsidRPr="0095560D">
        <w:rPr>
          <w:rFonts w:ascii="Doulos SIL" w:hAnsi="Doulos SIL"/>
          <w:i/>
          <w:color w:val="0000FF"/>
        </w:rPr>
        <w:t>lC</w:t>
      </w:r>
      <w:r>
        <w:t xml:space="preserve"> </w:t>
      </w:r>
    </w:p>
    <w:p w14:paraId="7A73FD2C" w14:textId="38DEE64A"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lm</w:t>
      </w:r>
      <w:r w:rsidRPr="0095560D">
        <w:rPr>
          <w:rFonts w:ascii="Doulos SIL" w:hAnsi="Doulos SIL"/>
          <w:i/>
          <w:color w:val="0000FF"/>
        </w:rPr>
        <w:tab/>
        <w:t>sàlmátàànkéé</w:t>
      </w:r>
      <w:r>
        <w:tab/>
      </w:r>
      <w:r w:rsidRPr="008E5BBB">
        <w:t>‘thrush (bird)’</w:t>
      </w:r>
    </w:p>
    <w:p w14:paraId="7C6089F3" w14:textId="11E8972A" w:rsidR="00B84B64" w:rsidRDefault="00B84B64" w:rsidP="008E5BBB">
      <w:pPr>
        <w:tabs>
          <w:tab w:val="clear" w:pos="369"/>
          <w:tab w:val="left" w:pos="720"/>
          <w:tab w:val="left" w:pos="1080"/>
          <w:tab w:val="left" w:pos="1980"/>
          <w:tab w:val="left" w:pos="4050"/>
        </w:tabs>
      </w:pPr>
      <w:r>
        <w:tab/>
      </w:r>
      <w:r>
        <w:tab/>
      </w:r>
      <w:r>
        <w:rPr>
          <w:rFonts w:ascii="Doulos SIL" w:hAnsi="Doulos SIL"/>
          <w:i/>
          <w:color w:val="0000FF"/>
        </w:rPr>
        <w:t>ln</w:t>
      </w:r>
      <w:r w:rsidRPr="0095560D">
        <w:rPr>
          <w:rFonts w:ascii="Doulos SIL" w:hAnsi="Doulos SIL"/>
          <w:i/>
          <w:color w:val="0000FF"/>
        </w:rPr>
        <w:tab/>
      </w:r>
      <w:r>
        <w:rPr>
          <w:rFonts w:ascii="Doulos SIL" w:hAnsi="Doulos SIL"/>
          <w:i/>
          <w:color w:val="0000FF"/>
        </w:rPr>
        <w:t>bɔ̀ln-á</w:t>
      </w:r>
      <w:r>
        <w:tab/>
      </w:r>
      <w:r w:rsidRPr="008E5BBB">
        <w:t>‘</w:t>
      </w:r>
      <w:r>
        <w:t>hitching post for goat’</w:t>
      </w:r>
      <w:r w:rsidR="007B14E8">
        <w:t xml:space="preserve"> (suffixed form)</w:t>
      </w:r>
    </w:p>
    <w:p w14:paraId="3EC774A2" w14:textId="25C1ABCD"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lk</w:t>
      </w:r>
      <w:r w:rsidRPr="0095560D">
        <w:rPr>
          <w:rFonts w:ascii="Doulos SIL" w:hAnsi="Doulos SIL"/>
          <w:i/>
          <w:color w:val="0000FF"/>
        </w:rPr>
        <w:tab/>
        <w:t>bálkúⁿ</w:t>
      </w:r>
      <w:r w:rsidR="007B14E8">
        <w:tab/>
        <w:t>‘tree sp.</w:t>
      </w:r>
      <w:r>
        <w:t xml:space="preserve"> (</w:t>
      </w:r>
      <w:r w:rsidRPr="008E5BBB">
        <w:rPr>
          <w:i/>
        </w:rPr>
        <w:t>Khaya</w:t>
      </w:r>
      <w:r>
        <w:t>)’</w:t>
      </w:r>
    </w:p>
    <w:p w14:paraId="712172CA" w14:textId="0674C580"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lw</w:t>
      </w:r>
      <w:r w:rsidRPr="0095560D">
        <w:rPr>
          <w:rFonts w:ascii="Doulos SIL" w:hAnsi="Doulos SIL"/>
          <w:i/>
          <w:color w:val="0000FF"/>
        </w:rPr>
        <w:tab/>
        <w:t>dɔ̀lwáálī</w:t>
      </w:r>
      <w:r w:rsidRPr="0095560D">
        <w:rPr>
          <w:rFonts w:ascii="Doulos SIL" w:hAnsi="Doulos SIL"/>
          <w:i/>
          <w:color w:val="0000FF"/>
        </w:rPr>
        <w:tab/>
      </w:r>
      <w:r w:rsidRPr="008E5BBB">
        <w:t>‘ground-dwelling termite’</w:t>
      </w:r>
    </w:p>
    <w:p w14:paraId="39A4DA02" w14:textId="77777777" w:rsidR="008E5BBB" w:rsidRPr="0095560D" w:rsidRDefault="008E5BBB" w:rsidP="008E5BBB">
      <w:pPr>
        <w:tabs>
          <w:tab w:val="clear" w:pos="369"/>
          <w:tab w:val="left" w:pos="720"/>
          <w:tab w:val="left" w:pos="1080"/>
          <w:tab w:val="left" w:pos="1980"/>
          <w:tab w:val="left" w:pos="4050"/>
        </w:tabs>
      </w:pPr>
    </w:p>
    <w:p w14:paraId="2AB709FB" w14:textId="00B46B12" w:rsidR="00694E71" w:rsidRDefault="00694E71" w:rsidP="00694E71">
      <w:pPr>
        <w:tabs>
          <w:tab w:val="clear" w:pos="369"/>
          <w:tab w:val="left" w:pos="720"/>
          <w:tab w:val="left" w:pos="1080"/>
          <w:tab w:val="left" w:pos="1980"/>
          <w:tab w:val="left" w:pos="4050"/>
        </w:tabs>
      </w:pPr>
      <w:r w:rsidRPr="0095560D">
        <w:tab/>
        <w:t xml:space="preserve">d. </w:t>
      </w:r>
      <w:r w:rsidRPr="0095560D">
        <w:rPr>
          <w:rFonts w:ascii="Doulos SIL" w:hAnsi="Doulos SIL"/>
          <w:i/>
          <w:color w:val="0000FF"/>
        </w:rPr>
        <w:t>rC</w:t>
      </w:r>
      <w:r>
        <w:t xml:space="preserve"> </w:t>
      </w:r>
      <w:r w:rsidR="00B36AEE">
        <w:t xml:space="preserve">and </w:t>
      </w:r>
      <w:r w:rsidR="00B36AEE" w:rsidRPr="00780638">
        <w:rPr>
          <w:rFonts w:ascii="Doulos SIL" w:hAnsi="Doulos SIL"/>
          <w:i/>
          <w:color w:val="0000FF"/>
        </w:rPr>
        <w:t>ʔrC</w:t>
      </w:r>
      <w:r w:rsidR="00B36AEE">
        <w:t xml:space="preserve"> </w:t>
      </w:r>
    </w:p>
    <w:p w14:paraId="044C4A42" w14:textId="45C9B34E" w:rsidR="008E5BBB" w:rsidRPr="008E5BBB" w:rsidRDefault="008E5BBB" w:rsidP="008E5BBB">
      <w:pPr>
        <w:tabs>
          <w:tab w:val="clear" w:pos="369"/>
          <w:tab w:val="left" w:pos="720"/>
          <w:tab w:val="left" w:pos="1080"/>
          <w:tab w:val="left" w:pos="1980"/>
          <w:tab w:val="left" w:pos="4050"/>
        </w:tabs>
      </w:pPr>
      <w:r w:rsidRPr="0095560D">
        <w:rPr>
          <w:rFonts w:ascii="Doulos SIL" w:hAnsi="Doulos SIL"/>
          <w:i/>
          <w:color w:val="0000FF"/>
        </w:rPr>
        <w:tab/>
      </w:r>
      <w:r w:rsidRPr="0095560D">
        <w:rPr>
          <w:rFonts w:ascii="Doulos SIL" w:hAnsi="Doulos SIL"/>
          <w:i/>
          <w:color w:val="0000FF"/>
        </w:rPr>
        <w:tab/>
        <w:t>rf</w:t>
      </w:r>
      <w:r w:rsidRPr="0095560D">
        <w:rPr>
          <w:rFonts w:ascii="Doulos SIL" w:hAnsi="Doulos SIL"/>
          <w:i/>
          <w:color w:val="0000FF"/>
        </w:rPr>
        <w:tab/>
        <w:t>màrfá</w:t>
      </w:r>
      <w:r w:rsidRPr="0095560D">
        <w:rPr>
          <w:rFonts w:ascii="Doulos SIL" w:hAnsi="Doulos SIL"/>
          <w:i/>
          <w:color w:val="0000FF"/>
        </w:rPr>
        <w:tab/>
      </w:r>
      <w:r w:rsidRPr="008E5BBB">
        <w:t>‘gun’</w:t>
      </w:r>
    </w:p>
    <w:p w14:paraId="48C96DE1" w14:textId="1026F899" w:rsidR="008E5BBB" w:rsidRPr="0095560D" w:rsidRDefault="008E5BBB" w:rsidP="008E5BBB">
      <w:pPr>
        <w:tabs>
          <w:tab w:val="clear" w:pos="369"/>
          <w:tab w:val="left" w:pos="720"/>
          <w:tab w:val="left" w:pos="1080"/>
          <w:tab w:val="left" w:pos="1980"/>
          <w:tab w:val="left" w:pos="4050"/>
        </w:tabs>
      </w:pPr>
      <w:r w:rsidRPr="0095560D">
        <w:rPr>
          <w:rFonts w:ascii="Doulos SIL" w:hAnsi="Doulos SIL"/>
          <w:i/>
          <w:color w:val="0000FF"/>
        </w:rPr>
        <w:tab/>
      </w:r>
      <w:r w:rsidRPr="0095560D">
        <w:rPr>
          <w:rFonts w:ascii="Doulos SIL" w:hAnsi="Doulos SIL"/>
          <w:i/>
          <w:color w:val="0000FF"/>
        </w:rPr>
        <w:tab/>
        <w:t>rt</w:t>
      </w:r>
      <w:r w:rsidRPr="0095560D">
        <w:rPr>
          <w:rFonts w:ascii="Doulos SIL" w:hAnsi="Doulos SIL"/>
          <w:i/>
          <w:color w:val="0000FF"/>
        </w:rPr>
        <w:tab/>
        <w:t>kórtòò gbóʔó</w:t>
      </w:r>
      <w:r w:rsidRPr="0095560D">
        <w:rPr>
          <w:rFonts w:ascii="Doulos SIL" w:hAnsi="Doulos SIL"/>
          <w:i/>
          <w:color w:val="0000FF"/>
        </w:rPr>
        <w:tab/>
      </w:r>
      <w:r w:rsidRPr="008E5BBB">
        <w:t>‘paper wasp sp.’</w:t>
      </w:r>
    </w:p>
    <w:p w14:paraId="38C007DC" w14:textId="36C0530A" w:rsidR="008E5BBB" w:rsidRDefault="008E5BBB" w:rsidP="008E5BBB">
      <w:pPr>
        <w:tabs>
          <w:tab w:val="clear" w:pos="369"/>
          <w:tab w:val="left" w:pos="720"/>
          <w:tab w:val="left" w:pos="1080"/>
          <w:tab w:val="left" w:pos="1980"/>
          <w:tab w:val="left" w:pos="4050"/>
        </w:tabs>
      </w:pPr>
      <w:r w:rsidRPr="0095560D">
        <w:rPr>
          <w:rFonts w:ascii="Doulos SIL" w:hAnsi="Doulos SIL"/>
          <w:i/>
          <w:color w:val="0000FF"/>
        </w:rPr>
        <w:tab/>
      </w:r>
      <w:r w:rsidRPr="0095560D">
        <w:rPr>
          <w:rFonts w:ascii="Doulos SIL" w:hAnsi="Doulos SIL"/>
          <w:i/>
          <w:color w:val="0000FF"/>
        </w:rPr>
        <w:tab/>
      </w:r>
      <w:r w:rsidRPr="000E01EB">
        <w:rPr>
          <w:rFonts w:ascii="Doulos SIL" w:hAnsi="Doulos SIL"/>
          <w:i/>
          <w:iCs/>
          <w:color w:val="0000FF"/>
          <w:spacing w:val="20"/>
          <w:szCs w:val="22"/>
        </w:rPr>
        <w:t>r</w:t>
      </w:r>
      <w:r w:rsidRPr="0095560D">
        <w:rPr>
          <w:rFonts w:ascii="Doulos SIL" w:hAnsi="Doulos SIL"/>
          <w:i/>
          <w:color w:val="0000FF"/>
        </w:rPr>
        <w:t>n</w:t>
      </w:r>
      <w:r w:rsidRPr="0095560D">
        <w:rPr>
          <w:rFonts w:ascii="Doulos SIL" w:hAnsi="Doulos SIL"/>
          <w:i/>
          <w:color w:val="0000FF"/>
        </w:rPr>
        <w:tab/>
        <w:t>cɛ́</w:t>
      </w:r>
      <w:r w:rsidR="000E01EB" w:rsidRPr="000E01EB">
        <w:rPr>
          <w:rFonts w:ascii="Doulos SIL" w:hAnsi="Doulos SIL"/>
          <w:i/>
          <w:iCs/>
          <w:color w:val="0000FF"/>
          <w:spacing w:val="20"/>
          <w:szCs w:val="22"/>
        </w:rPr>
        <w:t>r</w:t>
      </w:r>
      <w:r w:rsidRPr="0095560D">
        <w:rPr>
          <w:rFonts w:ascii="Doulos SIL" w:hAnsi="Doulos SIL"/>
          <w:i/>
          <w:color w:val="0000FF"/>
        </w:rPr>
        <w:t>ná</w:t>
      </w:r>
      <w:r w:rsidRPr="0095560D">
        <w:rPr>
          <w:rFonts w:ascii="Doulos SIL" w:hAnsi="Doulos SIL"/>
          <w:i/>
          <w:color w:val="0000FF"/>
        </w:rPr>
        <w:tab/>
      </w:r>
      <w:r w:rsidRPr="008E5BBB">
        <w:t>‘cricket’</w:t>
      </w:r>
    </w:p>
    <w:p w14:paraId="70D1222B" w14:textId="5C248798" w:rsidR="008E5BBB" w:rsidRDefault="008E5BBB" w:rsidP="008E5BBB">
      <w:pPr>
        <w:tabs>
          <w:tab w:val="clear" w:pos="369"/>
          <w:tab w:val="left" w:pos="720"/>
          <w:tab w:val="left" w:pos="1080"/>
          <w:tab w:val="left" w:pos="1980"/>
          <w:tab w:val="left" w:pos="4050"/>
        </w:tabs>
      </w:pPr>
      <w:r>
        <w:tab/>
      </w:r>
      <w:r>
        <w:tab/>
      </w:r>
      <w:r w:rsidRPr="0095560D">
        <w:rPr>
          <w:rFonts w:ascii="Doulos SIL" w:hAnsi="Doulos SIL"/>
          <w:i/>
          <w:color w:val="0000FF"/>
        </w:rPr>
        <w:t>rw</w:t>
      </w:r>
      <w:r w:rsidRPr="0095560D">
        <w:rPr>
          <w:rFonts w:ascii="Doulos SIL" w:hAnsi="Doulos SIL"/>
          <w:i/>
          <w:color w:val="0000FF"/>
        </w:rPr>
        <w:tab/>
        <w:t>jɛ́rwòtó</w:t>
      </w:r>
      <w:r>
        <w:tab/>
        <w:t>‘snail’</w:t>
      </w:r>
    </w:p>
    <w:p w14:paraId="247C5547" w14:textId="3DFF69EB" w:rsidR="00B36AEE" w:rsidRDefault="00B36AEE" w:rsidP="008E5BBB">
      <w:pPr>
        <w:tabs>
          <w:tab w:val="clear" w:pos="369"/>
          <w:tab w:val="left" w:pos="720"/>
          <w:tab w:val="left" w:pos="1080"/>
          <w:tab w:val="left" w:pos="1980"/>
          <w:tab w:val="left" w:pos="4050"/>
        </w:tabs>
      </w:pPr>
      <w:r>
        <w:tab/>
      </w:r>
      <w:r>
        <w:tab/>
      </w:r>
      <w:r w:rsidRPr="00780638">
        <w:rPr>
          <w:rFonts w:ascii="Doulos SIL" w:hAnsi="Doulos SIL"/>
          <w:i/>
          <w:color w:val="0000FF"/>
        </w:rPr>
        <w:t>ʔrc</w:t>
      </w:r>
      <w:r w:rsidRPr="00780638">
        <w:rPr>
          <w:rFonts w:ascii="Doulos SIL" w:hAnsi="Doulos SIL"/>
          <w:i/>
          <w:color w:val="0000FF"/>
        </w:rPr>
        <w:tab/>
        <w:t>bāʔrcēē</w:t>
      </w:r>
      <w:r>
        <w:tab/>
        <w:t>‘fight (n)’</w:t>
      </w:r>
    </w:p>
    <w:p w14:paraId="6D3549D4" w14:textId="77777777" w:rsidR="007B14E8" w:rsidRPr="00FC7720" w:rsidRDefault="007B14E8" w:rsidP="007B14E8">
      <w:pPr>
        <w:tabs>
          <w:tab w:val="clear" w:pos="369"/>
        </w:tabs>
        <w:rPr>
          <w:rFonts w:eastAsia="Times New Roman"/>
          <w:sz w:val="24"/>
          <w:szCs w:val="24"/>
        </w:rPr>
      </w:pPr>
    </w:p>
    <w:p w14:paraId="305E4D11" w14:textId="059F11E3" w:rsidR="007B14E8" w:rsidRPr="008E5BBB" w:rsidRDefault="007B14E8" w:rsidP="007B14E8">
      <w:pPr>
        <w:tabs>
          <w:tab w:val="clear" w:pos="369"/>
          <w:tab w:val="left" w:pos="720"/>
          <w:tab w:val="left" w:pos="1080"/>
          <w:tab w:val="left" w:pos="1980"/>
          <w:tab w:val="left" w:pos="4050"/>
        </w:tabs>
      </w:pPr>
      <w:r>
        <w:tab/>
        <w:t xml:space="preserve">e. </w:t>
      </w:r>
      <w:r w:rsidRPr="0095560D">
        <w:rPr>
          <w:rFonts w:ascii="Doulos SIL" w:hAnsi="Doulos SIL"/>
          <w:i/>
          <w:color w:val="0000FF"/>
        </w:rPr>
        <w:t>NC</w:t>
      </w:r>
      <w:r>
        <w:t xml:space="preserve"> with voiceless stop or affricate</w:t>
      </w:r>
    </w:p>
    <w:p w14:paraId="42E6C28F" w14:textId="77777777" w:rsidR="007B14E8" w:rsidRPr="008E5BBB" w:rsidRDefault="007B14E8" w:rsidP="007B14E8">
      <w:pPr>
        <w:tabs>
          <w:tab w:val="clear" w:pos="369"/>
          <w:tab w:val="left" w:pos="720"/>
          <w:tab w:val="left" w:pos="1080"/>
          <w:tab w:val="left" w:pos="1980"/>
          <w:tab w:val="left" w:pos="4050"/>
        </w:tabs>
      </w:pPr>
      <w:r>
        <w:tab/>
      </w:r>
      <w:r>
        <w:tab/>
      </w:r>
      <w:r w:rsidRPr="0095560D">
        <w:rPr>
          <w:rFonts w:ascii="Doulos SIL" w:hAnsi="Doulos SIL"/>
          <w:i/>
          <w:color w:val="0000FF"/>
        </w:rPr>
        <w:t>ŋkp</w:t>
      </w:r>
      <w:r w:rsidRPr="0095560D">
        <w:rPr>
          <w:rFonts w:ascii="Doulos SIL" w:hAnsi="Doulos SIL"/>
          <w:i/>
          <w:color w:val="0000FF"/>
        </w:rPr>
        <w:tab/>
        <w:t>cííŋkpɛ̀rì-kúⁿ</w:t>
      </w:r>
      <w:r>
        <w:tab/>
        <w:t>‘tree sp. (</w:t>
      </w:r>
      <w:r w:rsidRPr="008E5BBB">
        <w:rPr>
          <w:i/>
        </w:rPr>
        <w:t>Entada</w:t>
      </w:r>
      <w:r>
        <w:t>)’</w:t>
      </w:r>
    </w:p>
    <w:p w14:paraId="2F57B6A4" w14:textId="77777777" w:rsidR="007B14E8" w:rsidRDefault="007B14E8" w:rsidP="007B14E8">
      <w:pPr>
        <w:tabs>
          <w:tab w:val="clear" w:pos="369"/>
          <w:tab w:val="left" w:pos="720"/>
          <w:tab w:val="left" w:pos="1080"/>
          <w:tab w:val="left" w:pos="1980"/>
          <w:tab w:val="left" w:pos="4050"/>
        </w:tabs>
      </w:pPr>
      <w:r>
        <w:tab/>
      </w:r>
      <w:r>
        <w:tab/>
      </w:r>
      <w:r w:rsidRPr="0095560D">
        <w:rPr>
          <w:rFonts w:ascii="Doulos SIL" w:hAnsi="Doulos SIL"/>
          <w:i/>
          <w:color w:val="0000FF"/>
        </w:rPr>
        <w:t>ŋk</w:t>
      </w:r>
      <w:r w:rsidRPr="0095560D">
        <w:rPr>
          <w:rFonts w:ascii="Doulos SIL" w:hAnsi="Doulos SIL"/>
          <w:i/>
          <w:color w:val="0000FF"/>
        </w:rPr>
        <w:tab/>
        <w:t>gbéŋká-kúⁿ</w:t>
      </w:r>
      <w:r>
        <w:tab/>
        <w:t>‘tree sp. (</w:t>
      </w:r>
      <w:r w:rsidRPr="008E5BBB">
        <w:rPr>
          <w:i/>
        </w:rPr>
        <w:t>Bridelia</w:t>
      </w:r>
      <w:r>
        <w:t>)’</w:t>
      </w:r>
    </w:p>
    <w:p w14:paraId="73012081" w14:textId="7E4A7430" w:rsidR="007B14E8" w:rsidRDefault="007B14E8" w:rsidP="007B14E8">
      <w:pPr>
        <w:tabs>
          <w:tab w:val="clear" w:pos="369"/>
          <w:tab w:val="left" w:pos="720"/>
          <w:tab w:val="left" w:pos="1080"/>
          <w:tab w:val="left" w:pos="1980"/>
          <w:tab w:val="left" w:pos="4050"/>
        </w:tabs>
      </w:pPr>
      <w:r>
        <w:tab/>
      </w:r>
      <w:r>
        <w:tab/>
      </w:r>
      <w:r>
        <w:rPr>
          <w:rFonts w:ascii="Doulos SIL" w:hAnsi="Doulos SIL"/>
          <w:i/>
          <w:color w:val="0000FF"/>
        </w:rPr>
        <w:t>nc</w:t>
      </w:r>
      <w:r w:rsidRPr="0095560D">
        <w:rPr>
          <w:rFonts w:ascii="Doulos SIL" w:hAnsi="Doulos SIL"/>
          <w:i/>
          <w:color w:val="0000FF"/>
        </w:rPr>
        <w:tab/>
      </w:r>
      <w:r>
        <w:rPr>
          <w:rFonts w:ascii="Doulos SIL" w:hAnsi="Doulos SIL"/>
          <w:i/>
          <w:color w:val="0000FF"/>
        </w:rPr>
        <w:t>bèlèncíⁿ</w:t>
      </w:r>
      <w:r>
        <w:tab/>
        <w:t>‘uncle’</w:t>
      </w:r>
      <w:r w:rsidR="00000DB1">
        <w:t xml:space="preserve"> (synonym </w:t>
      </w:r>
      <w:r w:rsidR="00000DB1" w:rsidRPr="00780638">
        <w:rPr>
          <w:rFonts w:ascii="Doulos SIL" w:hAnsi="Doulos SIL"/>
          <w:i/>
          <w:color w:val="0000FF"/>
        </w:rPr>
        <w:t>bé</w:t>
      </w:r>
      <w:r w:rsidR="00000DB1">
        <w:t xml:space="preserve"> )</w:t>
      </w:r>
    </w:p>
    <w:p w14:paraId="170196B8" w14:textId="77777777" w:rsidR="00EA62E7" w:rsidRPr="00B1735A" w:rsidRDefault="00EA62E7" w:rsidP="00EA62E7">
      <w:pPr>
        <w:rPr>
          <w:color w:val="0000FF"/>
        </w:rPr>
      </w:pPr>
    </w:p>
    <w:p w14:paraId="32FFDB8C" w14:textId="77777777" w:rsidR="00EA62E7" w:rsidRPr="008E5BBB" w:rsidRDefault="00EA62E7" w:rsidP="00EA62E7"/>
    <w:p w14:paraId="1C96675F" w14:textId="4C8B400F" w:rsidR="00EA62E7" w:rsidRDefault="00EA62E7" w:rsidP="007F301C">
      <w:pPr>
        <w:pStyle w:val="Heading4"/>
      </w:pPr>
      <w:bookmarkStart w:id="241" w:name="_Toc342594006"/>
      <w:bookmarkStart w:id="242" w:name="_Toc344402384"/>
      <w:r>
        <w:lastRenderedPageBreak/>
        <w:t xml:space="preserve">Word-final </w:t>
      </w:r>
      <w:r w:rsidRPr="00986631">
        <w:rPr>
          <w:rFonts w:ascii="Doulos SIL" w:hAnsi="Doulos SIL"/>
          <w:i/>
          <w:color w:val="0000FF"/>
        </w:rPr>
        <w:t>CC</w:t>
      </w:r>
      <w:r>
        <w:t xml:space="preserve"> clusters</w:t>
      </w:r>
      <w:bookmarkEnd w:id="241"/>
      <w:bookmarkEnd w:id="242"/>
    </w:p>
    <w:p w14:paraId="16CB7985" w14:textId="6E172A56" w:rsidR="00EA62E7" w:rsidRDefault="00EA62E7" w:rsidP="00EA62E7">
      <w:r>
        <w:t xml:space="preserve">Word-final clusters are </w:t>
      </w:r>
      <w:r w:rsidR="007B14E8">
        <w:t>virtually nonexistent</w:t>
      </w:r>
      <w:r>
        <w:t xml:space="preserve"> in Jalkunan</w:t>
      </w:r>
      <w:r w:rsidR="00B36AEE">
        <w:t>, where even final single consonants are restricted</w:t>
      </w:r>
      <w:r>
        <w:t xml:space="preserve">. I have recorded </w:t>
      </w:r>
      <w:r w:rsidRPr="00BC6D5E">
        <w:rPr>
          <w:rFonts w:ascii="Doulos SIL" w:hAnsi="Doulos SIL"/>
          <w:i/>
          <w:color w:val="0000FF"/>
        </w:rPr>
        <w:t>bɔ̀ln</w:t>
      </w:r>
      <w:r w:rsidRPr="00EA62E7">
        <w:t xml:space="preserve"> </w:t>
      </w:r>
      <w:r>
        <w:t xml:space="preserve">‘hitching post’ before modifiers or verbs: </w:t>
      </w:r>
      <w:r w:rsidRPr="00BC6D5E">
        <w:rPr>
          <w:rFonts w:ascii="Doulos SIL" w:hAnsi="Doulos SIL"/>
          <w:i/>
          <w:color w:val="0000FF"/>
        </w:rPr>
        <w:t>bɔ̀lǹ flā</w:t>
      </w:r>
      <w:r>
        <w:t xml:space="preserve"> ‘two hitching posts’, </w:t>
      </w:r>
      <w:r w:rsidRPr="00BC6D5E">
        <w:rPr>
          <w:rFonts w:ascii="Doulos SIL" w:hAnsi="Doulos SIL"/>
          <w:i/>
          <w:color w:val="0000FF"/>
        </w:rPr>
        <w:t>mā bɔ̀ln̄ jìɛ́</w:t>
      </w:r>
      <w:r>
        <w:t xml:space="preserve"> ‘I saw a hitching post’. The </w:t>
      </w:r>
      <w:r w:rsidRPr="00BC6D5E">
        <w:rPr>
          <w:rFonts w:ascii="Doulos SIL" w:hAnsi="Doulos SIL"/>
          <w:i/>
          <w:color w:val="0000FF"/>
        </w:rPr>
        <w:t>n</w:t>
      </w:r>
      <w:r>
        <w:t xml:space="preserve"> is not noticeably syllabic. The suffixed form is </w:t>
      </w:r>
      <w:r w:rsidRPr="00BC6D5E">
        <w:rPr>
          <w:rFonts w:ascii="Doulos SIL" w:hAnsi="Doulos SIL"/>
          <w:i/>
          <w:color w:val="0000FF"/>
        </w:rPr>
        <w:t>bɔ̀ln</w:t>
      </w:r>
      <w:r w:rsidRPr="00BC6D5E">
        <w:rPr>
          <w:rFonts w:ascii="Doulos SIL" w:hAnsi="Doulos SIL"/>
          <w:i/>
          <w:color w:val="0000FF"/>
        </w:rPr>
        <w:noBreakHyphen/>
        <w:t>á</w:t>
      </w:r>
      <w:r>
        <w:t xml:space="preserve">. </w:t>
      </w:r>
    </w:p>
    <w:p w14:paraId="52058C8F" w14:textId="77777777" w:rsidR="007878CF" w:rsidRDefault="007878CF" w:rsidP="007F301C">
      <w:pPr>
        <w:pStyle w:val="Heading2"/>
      </w:pPr>
      <w:bookmarkStart w:id="243" w:name="_Toc508942610"/>
      <w:bookmarkStart w:id="244" w:name="_Toc508943210"/>
      <w:bookmarkStart w:id="245" w:name="_Toc509043676"/>
      <w:bookmarkStart w:id="246" w:name="_Toc36027153"/>
      <w:bookmarkStart w:id="247" w:name="_Toc36027305"/>
      <w:bookmarkStart w:id="248" w:name="_Toc36027515"/>
      <w:bookmarkStart w:id="249" w:name="_Toc78375524"/>
      <w:bookmarkStart w:id="250" w:name="_Toc79405629"/>
      <w:bookmarkStart w:id="251" w:name="_Toc167069478"/>
      <w:bookmarkStart w:id="252" w:name="_Toc342594007"/>
      <w:bookmarkStart w:id="253" w:name="_Toc344402385"/>
      <w:r>
        <w:t>Vowels</w:t>
      </w:r>
      <w:bookmarkEnd w:id="243"/>
      <w:bookmarkEnd w:id="244"/>
      <w:bookmarkEnd w:id="245"/>
      <w:bookmarkEnd w:id="246"/>
      <w:bookmarkEnd w:id="247"/>
      <w:bookmarkEnd w:id="248"/>
      <w:bookmarkEnd w:id="249"/>
      <w:bookmarkEnd w:id="250"/>
      <w:bookmarkEnd w:id="251"/>
      <w:bookmarkEnd w:id="252"/>
      <w:bookmarkEnd w:id="253"/>
    </w:p>
    <w:p w14:paraId="01586895" w14:textId="0C5DD5F6" w:rsidR="007878CF" w:rsidRPr="00251C91" w:rsidRDefault="00694E71" w:rsidP="007878CF">
      <w:r>
        <w:t>The inventory is (</w:t>
      </w:r>
      <w:r w:rsidR="00057AEC">
        <w:t>20</w:t>
      </w:r>
      <w:r>
        <w:t>), omitting tones.</w:t>
      </w:r>
    </w:p>
    <w:p w14:paraId="37B0C45E" w14:textId="77777777" w:rsidR="007878CF" w:rsidRPr="00251C91" w:rsidRDefault="007878CF" w:rsidP="007878CF"/>
    <w:p w14:paraId="1D95B8F4" w14:textId="259F2F4A" w:rsidR="00251C91" w:rsidRDefault="007878CF" w:rsidP="00A113F8">
      <w:pPr>
        <w:tabs>
          <w:tab w:val="clear" w:pos="369"/>
          <w:tab w:val="left" w:pos="720"/>
          <w:tab w:val="left" w:pos="1170"/>
          <w:tab w:val="left" w:pos="3870"/>
        </w:tabs>
      </w:pPr>
      <w:r w:rsidRPr="00251C91">
        <w:t>(</w:t>
      </w:r>
      <w:r w:rsidR="00057AEC">
        <w:t>20</w:t>
      </w:r>
      <w:r w:rsidRPr="00251C91">
        <w:t>)</w:t>
      </w:r>
      <w:r w:rsidR="00A113F8">
        <w:tab/>
      </w:r>
      <w:r w:rsidR="00A113F8">
        <w:tab/>
        <w:t>oral</w:t>
      </w:r>
      <w:r w:rsidR="00A113F8">
        <w:tab/>
      </w:r>
      <w:r w:rsidR="00251C91">
        <w:t>nasal</w:t>
      </w:r>
    </w:p>
    <w:p w14:paraId="674FFC6F" w14:textId="77777777" w:rsidR="007878CF" w:rsidRPr="00251C91" w:rsidRDefault="007878CF" w:rsidP="00A113F8">
      <w:pPr>
        <w:tabs>
          <w:tab w:val="clear" w:pos="369"/>
          <w:tab w:val="left" w:pos="720"/>
          <w:tab w:val="left" w:pos="1710"/>
          <w:tab w:val="left" w:pos="3420"/>
          <w:tab w:val="left" w:pos="4500"/>
        </w:tabs>
      </w:pPr>
    </w:p>
    <w:p w14:paraId="02942F6E" w14:textId="3B17352E" w:rsidR="007878CF" w:rsidRPr="000B6CEB" w:rsidRDefault="007B14E8" w:rsidP="00A113F8">
      <w:pPr>
        <w:tabs>
          <w:tab w:val="clear" w:pos="369"/>
          <w:tab w:val="left" w:pos="720"/>
          <w:tab w:val="left" w:pos="1710"/>
          <w:tab w:val="left" w:pos="3420"/>
          <w:tab w:val="left" w:pos="4500"/>
        </w:tabs>
        <w:rPr>
          <w:rFonts w:ascii="Doulos SIL" w:hAnsi="Doulos SIL"/>
          <w:color w:val="0000FF"/>
          <w:lang w:val="ru-RU"/>
        </w:rPr>
      </w:pPr>
      <w:r>
        <w:rPr>
          <w:rFonts w:ascii="Doulos SIL" w:hAnsi="Doulos SIL"/>
          <w:color w:val="0000FF"/>
          <w:lang w:val="ru-RU"/>
        </w:rPr>
        <w:tab/>
        <w:t>u</w:t>
      </w:r>
      <w:r>
        <w:rPr>
          <w:rFonts w:ascii="Doulos SIL" w:hAnsi="Doulos SIL"/>
          <w:color w:val="0000FF"/>
          <w:lang w:val="ru-RU"/>
        </w:rPr>
        <w:tab/>
        <w:t>uu</w:t>
      </w:r>
      <w:r w:rsidR="007878CF" w:rsidRPr="000B6CEB">
        <w:rPr>
          <w:rFonts w:ascii="Doulos SIL" w:hAnsi="Doulos SIL"/>
          <w:color w:val="0000FF"/>
          <w:lang w:val="ru-RU"/>
        </w:rPr>
        <w:tab/>
      </w:r>
      <w:r w:rsidR="00251C91">
        <w:rPr>
          <w:rFonts w:ascii="Doulos SIL" w:hAnsi="Doulos SIL"/>
          <w:color w:val="0000FF"/>
          <w:lang w:val="ru-RU"/>
        </w:rPr>
        <w:t>u</w:t>
      </w:r>
      <w:r w:rsidR="00251C91" w:rsidRPr="000B6CEB">
        <w:rPr>
          <w:rFonts w:ascii="Doulos SIL" w:hAnsi="Doulos SIL"/>
          <w:color w:val="0000FF"/>
          <w:lang w:val="ru-RU"/>
        </w:rPr>
        <w:t>ⁿ</w:t>
      </w:r>
      <w:r w:rsidR="00251C91">
        <w:rPr>
          <w:rFonts w:ascii="Doulos SIL" w:hAnsi="Doulos SIL"/>
          <w:color w:val="0000FF"/>
          <w:lang w:val="ru-RU"/>
        </w:rPr>
        <w:tab/>
        <w:t>uu</w:t>
      </w:r>
      <w:r w:rsidR="007878CF" w:rsidRPr="000B6CEB">
        <w:rPr>
          <w:rFonts w:ascii="Doulos SIL" w:hAnsi="Doulos SIL"/>
          <w:color w:val="0000FF"/>
          <w:lang w:val="ru-RU"/>
        </w:rPr>
        <w:t>ⁿ</w:t>
      </w:r>
    </w:p>
    <w:p w14:paraId="09EC412B" w14:textId="705A6739" w:rsidR="007878CF" w:rsidRPr="000B6CEB" w:rsidRDefault="007B14E8" w:rsidP="00A113F8">
      <w:pPr>
        <w:tabs>
          <w:tab w:val="clear" w:pos="369"/>
          <w:tab w:val="left" w:pos="720"/>
          <w:tab w:val="left" w:pos="1710"/>
          <w:tab w:val="left" w:pos="3420"/>
          <w:tab w:val="left" w:pos="4500"/>
        </w:tabs>
        <w:rPr>
          <w:rFonts w:ascii="Doulos SIL" w:hAnsi="Doulos SIL"/>
          <w:color w:val="0000FF"/>
          <w:lang w:val="ru-RU"/>
        </w:rPr>
      </w:pPr>
      <w:r>
        <w:rPr>
          <w:rFonts w:ascii="Doulos SIL" w:hAnsi="Doulos SIL"/>
          <w:color w:val="0000FF"/>
          <w:lang w:val="ru-RU"/>
        </w:rPr>
        <w:tab/>
        <w:t>o</w:t>
      </w:r>
      <w:r>
        <w:rPr>
          <w:rFonts w:ascii="Doulos SIL" w:hAnsi="Doulos SIL"/>
          <w:color w:val="0000FF"/>
          <w:lang w:val="ru-RU"/>
        </w:rPr>
        <w:tab/>
        <w:t>oo</w:t>
      </w:r>
      <w:r w:rsidR="007878CF" w:rsidRPr="000B6CEB">
        <w:rPr>
          <w:rFonts w:ascii="Doulos SIL" w:hAnsi="Doulos SIL"/>
          <w:color w:val="0000FF"/>
          <w:lang w:val="ru-RU"/>
        </w:rPr>
        <w:tab/>
      </w:r>
      <w:r w:rsidR="00251C91">
        <w:rPr>
          <w:rFonts w:ascii="Doulos SIL" w:hAnsi="Doulos SIL"/>
          <w:color w:val="0000FF"/>
          <w:lang w:val="ru-RU"/>
        </w:rPr>
        <w:t>oⁿ</w:t>
      </w:r>
      <w:r w:rsidR="00251C91">
        <w:rPr>
          <w:rFonts w:ascii="Doulos SIL" w:hAnsi="Doulos SIL"/>
          <w:color w:val="0000FF"/>
          <w:lang w:val="ru-RU"/>
        </w:rPr>
        <w:tab/>
        <w:t>oo</w:t>
      </w:r>
      <w:r w:rsidR="007878CF" w:rsidRPr="000B6CEB">
        <w:rPr>
          <w:rFonts w:ascii="Doulos SIL" w:hAnsi="Doulos SIL"/>
          <w:color w:val="0000FF"/>
          <w:lang w:val="ru-RU"/>
        </w:rPr>
        <w:t>ⁿ</w:t>
      </w:r>
    </w:p>
    <w:p w14:paraId="478CB68F" w14:textId="6EF86641" w:rsidR="007878CF" w:rsidRPr="000B6CEB" w:rsidRDefault="007878CF" w:rsidP="00A113F8">
      <w:pPr>
        <w:tabs>
          <w:tab w:val="clear" w:pos="369"/>
          <w:tab w:val="left" w:pos="720"/>
          <w:tab w:val="left" w:pos="1710"/>
          <w:tab w:val="left" w:pos="3420"/>
          <w:tab w:val="left" w:pos="4500"/>
        </w:tabs>
        <w:rPr>
          <w:rFonts w:ascii="Doulos SIL" w:hAnsi="Doulos SIL"/>
          <w:color w:val="0000FF"/>
          <w:lang w:val="ru-RU"/>
        </w:rPr>
      </w:pPr>
      <w:r w:rsidRPr="000B6CEB">
        <w:rPr>
          <w:rFonts w:ascii="Doulos SIL" w:hAnsi="Doulos SIL"/>
          <w:color w:val="0000FF"/>
          <w:lang w:val="ru-RU"/>
        </w:rPr>
        <w:tab/>
        <w:t>ɔ</w:t>
      </w:r>
      <w:r w:rsidRPr="000B6CEB">
        <w:rPr>
          <w:rFonts w:ascii="Doulos SIL" w:hAnsi="Doulos SIL"/>
          <w:color w:val="0000FF"/>
          <w:lang w:val="ru-RU"/>
        </w:rPr>
        <w:tab/>
        <w:t>ɔ</w:t>
      </w:r>
      <w:r w:rsidR="007B14E8">
        <w:rPr>
          <w:rFonts w:ascii="Doulos SIL" w:hAnsi="Doulos SIL"/>
          <w:color w:val="0000FF"/>
          <w:lang w:val="ru-RU"/>
        </w:rPr>
        <w:t>ɔ</w:t>
      </w:r>
      <w:r w:rsidRPr="000B6CEB">
        <w:rPr>
          <w:rFonts w:ascii="Doulos SIL" w:hAnsi="Doulos SIL"/>
          <w:color w:val="0000FF"/>
          <w:lang w:val="ru-RU"/>
        </w:rPr>
        <w:tab/>
      </w:r>
      <w:r w:rsidR="00251C91">
        <w:rPr>
          <w:rFonts w:ascii="Doulos SIL" w:hAnsi="Doulos SIL"/>
          <w:color w:val="0000FF"/>
          <w:lang w:val="ru-RU"/>
        </w:rPr>
        <w:t>ɔⁿ</w:t>
      </w:r>
      <w:r w:rsidR="00251C91">
        <w:rPr>
          <w:rFonts w:ascii="Doulos SIL" w:hAnsi="Doulos SIL"/>
          <w:color w:val="0000FF"/>
          <w:lang w:val="ru-RU"/>
        </w:rPr>
        <w:tab/>
      </w:r>
      <w:r w:rsidRPr="000B6CEB">
        <w:rPr>
          <w:rFonts w:ascii="Doulos SIL" w:hAnsi="Doulos SIL"/>
          <w:color w:val="0000FF"/>
          <w:lang w:val="ru-RU"/>
        </w:rPr>
        <w:t>ɔ</w:t>
      </w:r>
      <w:r w:rsidR="00251C91">
        <w:rPr>
          <w:rFonts w:ascii="Doulos SIL" w:hAnsi="Doulos SIL"/>
          <w:color w:val="0000FF"/>
          <w:lang w:val="ru-RU"/>
        </w:rPr>
        <w:t>ɔ</w:t>
      </w:r>
      <w:r w:rsidRPr="000B6CEB">
        <w:rPr>
          <w:rFonts w:ascii="Doulos SIL" w:hAnsi="Doulos SIL"/>
          <w:color w:val="0000FF"/>
          <w:lang w:val="ru-RU"/>
        </w:rPr>
        <w:t>ⁿ</w:t>
      </w:r>
    </w:p>
    <w:p w14:paraId="7C4475A9" w14:textId="717C7B1D" w:rsidR="007878CF" w:rsidRPr="000B6CEB" w:rsidRDefault="007B14E8" w:rsidP="00A113F8">
      <w:pPr>
        <w:tabs>
          <w:tab w:val="clear" w:pos="369"/>
          <w:tab w:val="left" w:pos="720"/>
          <w:tab w:val="left" w:pos="1710"/>
          <w:tab w:val="left" w:pos="3420"/>
          <w:tab w:val="left" w:pos="4500"/>
        </w:tabs>
        <w:rPr>
          <w:rFonts w:ascii="Doulos SIL" w:hAnsi="Doulos SIL"/>
          <w:color w:val="0000FF"/>
          <w:lang w:val="ru-RU"/>
        </w:rPr>
      </w:pPr>
      <w:r>
        <w:rPr>
          <w:rFonts w:ascii="Doulos SIL" w:hAnsi="Doulos SIL"/>
          <w:color w:val="0000FF"/>
          <w:lang w:val="ru-RU"/>
        </w:rPr>
        <w:tab/>
        <w:t>a</w:t>
      </w:r>
      <w:r>
        <w:rPr>
          <w:rFonts w:ascii="Doulos SIL" w:hAnsi="Doulos SIL"/>
          <w:color w:val="0000FF"/>
          <w:lang w:val="ru-RU"/>
        </w:rPr>
        <w:tab/>
        <w:t>aa</w:t>
      </w:r>
      <w:r w:rsidR="007878CF" w:rsidRPr="000B6CEB">
        <w:rPr>
          <w:rFonts w:ascii="Doulos SIL" w:hAnsi="Doulos SIL"/>
          <w:color w:val="0000FF"/>
          <w:lang w:val="ru-RU"/>
        </w:rPr>
        <w:tab/>
      </w:r>
      <w:r w:rsidR="00251C91">
        <w:rPr>
          <w:rFonts w:ascii="Doulos SIL" w:hAnsi="Doulos SIL"/>
          <w:color w:val="0000FF"/>
          <w:lang w:val="ru-RU"/>
        </w:rPr>
        <w:t>aⁿ</w:t>
      </w:r>
      <w:r w:rsidR="00251C91">
        <w:rPr>
          <w:rFonts w:ascii="Doulos SIL" w:hAnsi="Doulos SIL"/>
          <w:color w:val="0000FF"/>
          <w:lang w:val="ru-RU"/>
        </w:rPr>
        <w:tab/>
        <w:t>aa</w:t>
      </w:r>
      <w:r w:rsidR="007878CF" w:rsidRPr="000B6CEB">
        <w:rPr>
          <w:rFonts w:ascii="Doulos SIL" w:hAnsi="Doulos SIL"/>
          <w:color w:val="0000FF"/>
          <w:lang w:val="ru-RU"/>
        </w:rPr>
        <w:t>ⁿ</w:t>
      </w:r>
    </w:p>
    <w:p w14:paraId="6962D0A0" w14:textId="4A25CE94" w:rsidR="007878CF" w:rsidRPr="000B6CEB" w:rsidRDefault="007878CF" w:rsidP="00A113F8">
      <w:pPr>
        <w:tabs>
          <w:tab w:val="clear" w:pos="369"/>
          <w:tab w:val="left" w:pos="720"/>
          <w:tab w:val="left" w:pos="1710"/>
          <w:tab w:val="left" w:pos="3420"/>
          <w:tab w:val="left" w:pos="4500"/>
        </w:tabs>
        <w:rPr>
          <w:rFonts w:ascii="Doulos SIL" w:hAnsi="Doulos SIL"/>
          <w:color w:val="0000FF"/>
          <w:lang w:val="ru-RU"/>
        </w:rPr>
      </w:pPr>
      <w:r w:rsidRPr="000B6CEB">
        <w:rPr>
          <w:rFonts w:ascii="Doulos SIL" w:hAnsi="Doulos SIL"/>
          <w:color w:val="0000FF"/>
          <w:lang w:val="ru-RU"/>
        </w:rPr>
        <w:tab/>
        <w:t>ɛ</w:t>
      </w:r>
      <w:r w:rsidRPr="000B6CEB">
        <w:rPr>
          <w:rFonts w:ascii="Doulos SIL" w:hAnsi="Doulos SIL"/>
          <w:color w:val="0000FF"/>
          <w:lang w:val="ru-RU"/>
        </w:rPr>
        <w:tab/>
        <w:t>ɛ</w:t>
      </w:r>
      <w:r w:rsidR="007B14E8">
        <w:rPr>
          <w:rFonts w:ascii="Doulos SIL" w:hAnsi="Doulos SIL"/>
          <w:color w:val="0000FF"/>
          <w:lang w:val="ru-RU"/>
        </w:rPr>
        <w:t>ɛ</w:t>
      </w:r>
      <w:r w:rsidRPr="000B6CEB">
        <w:rPr>
          <w:rFonts w:ascii="Doulos SIL" w:hAnsi="Doulos SIL"/>
          <w:color w:val="0000FF"/>
          <w:lang w:val="ru-RU"/>
        </w:rPr>
        <w:tab/>
      </w:r>
      <w:r w:rsidR="00251C91">
        <w:rPr>
          <w:rFonts w:ascii="Doulos SIL" w:hAnsi="Doulos SIL"/>
          <w:color w:val="0000FF"/>
          <w:lang w:val="ru-RU"/>
        </w:rPr>
        <w:t>ɛⁿ</w:t>
      </w:r>
      <w:r w:rsidR="00251C91">
        <w:rPr>
          <w:rFonts w:ascii="Doulos SIL" w:hAnsi="Doulos SIL"/>
          <w:color w:val="0000FF"/>
          <w:lang w:val="ru-RU"/>
        </w:rPr>
        <w:tab/>
      </w:r>
      <w:r w:rsidRPr="000B6CEB">
        <w:rPr>
          <w:rFonts w:ascii="Doulos SIL" w:hAnsi="Doulos SIL"/>
          <w:color w:val="0000FF"/>
          <w:lang w:val="ru-RU"/>
        </w:rPr>
        <w:t>ɛ</w:t>
      </w:r>
      <w:r w:rsidR="00251C91">
        <w:rPr>
          <w:rFonts w:ascii="Doulos SIL" w:hAnsi="Doulos SIL"/>
          <w:color w:val="0000FF"/>
          <w:lang w:val="ru-RU"/>
        </w:rPr>
        <w:t>ɛ</w:t>
      </w:r>
      <w:r w:rsidRPr="000B6CEB">
        <w:rPr>
          <w:rFonts w:ascii="Doulos SIL" w:hAnsi="Doulos SIL"/>
          <w:color w:val="0000FF"/>
          <w:lang w:val="ru-RU"/>
        </w:rPr>
        <w:t>ⁿ</w:t>
      </w:r>
    </w:p>
    <w:p w14:paraId="0EEA6A43" w14:textId="7A5F0F7D" w:rsidR="007878CF" w:rsidRPr="000B6CEB" w:rsidRDefault="007B14E8" w:rsidP="00A113F8">
      <w:pPr>
        <w:tabs>
          <w:tab w:val="clear" w:pos="369"/>
          <w:tab w:val="left" w:pos="720"/>
          <w:tab w:val="left" w:pos="1710"/>
          <w:tab w:val="left" w:pos="3420"/>
          <w:tab w:val="left" w:pos="4500"/>
        </w:tabs>
        <w:rPr>
          <w:rFonts w:ascii="Doulos SIL" w:hAnsi="Doulos SIL"/>
          <w:color w:val="0000FF"/>
          <w:lang w:val="ru-RU"/>
        </w:rPr>
      </w:pPr>
      <w:r>
        <w:rPr>
          <w:rFonts w:ascii="Doulos SIL" w:hAnsi="Doulos SIL"/>
          <w:color w:val="0000FF"/>
          <w:lang w:val="ru-RU"/>
        </w:rPr>
        <w:tab/>
        <w:t>e</w:t>
      </w:r>
      <w:r>
        <w:rPr>
          <w:rFonts w:ascii="Doulos SIL" w:hAnsi="Doulos SIL"/>
          <w:color w:val="0000FF"/>
          <w:lang w:val="ru-RU"/>
        </w:rPr>
        <w:tab/>
        <w:t>ee</w:t>
      </w:r>
      <w:r w:rsidR="007878CF" w:rsidRPr="000B6CEB">
        <w:rPr>
          <w:rFonts w:ascii="Doulos SIL" w:hAnsi="Doulos SIL"/>
          <w:color w:val="0000FF"/>
          <w:lang w:val="ru-RU"/>
        </w:rPr>
        <w:tab/>
      </w:r>
      <w:r w:rsidR="00251C91">
        <w:rPr>
          <w:rFonts w:ascii="Doulos SIL" w:hAnsi="Doulos SIL"/>
          <w:color w:val="0000FF"/>
          <w:lang w:val="ru-RU"/>
        </w:rPr>
        <w:t>eⁿ</w:t>
      </w:r>
      <w:r w:rsidR="00251C91">
        <w:rPr>
          <w:rFonts w:ascii="Doulos SIL" w:hAnsi="Doulos SIL"/>
          <w:color w:val="0000FF"/>
          <w:lang w:val="ru-RU"/>
        </w:rPr>
        <w:tab/>
        <w:t>ee</w:t>
      </w:r>
      <w:r w:rsidR="007878CF" w:rsidRPr="000B6CEB">
        <w:rPr>
          <w:rFonts w:ascii="Doulos SIL" w:hAnsi="Doulos SIL"/>
          <w:color w:val="0000FF"/>
          <w:lang w:val="ru-RU"/>
        </w:rPr>
        <w:t>ⁿ</w:t>
      </w:r>
    </w:p>
    <w:p w14:paraId="51FB418A" w14:textId="1F316E10" w:rsidR="007878CF" w:rsidRPr="002D209A" w:rsidRDefault="007B14E8" w:rsidP="00A113F8">
      <w:pPr>
        <w:tabs>
          <w:tab w:val="clear" w:pos="369"/>
          <w:tab w:val="left" w:pos="720"/>
          <w:tab w:val="left" w:pos="1710"/>
          <w:tab w:val="left" w:pos="3420"/>
          <w:tab w:val="left" w:pos="4500"/>
        </w:tabs>
        <w:rPr>
          <w:lang w:val="ru-RU"/>
        </w:rPr>
      </w:pPr>
      <w:r>
        <w:rPr>
          <w:rFonts w:ascii="Doulos SIL" w:hAnsi="Doulos SIL"/>
          <w:color w:val="0000FF"/>
          <w:lang w:val="ru-RU"/>
        </w:rPr>
        <w:tab/>
        <w:t>i</w:t>
      </w:r>
      <w:r>
        <w:rPr>
          <w:rFonts w:ascii="Doulos SIL" w:hAnsi="Doulos SIL"/>
          <w:color w:val="0000FF"/>
          <w:lang w:val="ru-RU"/>
        </w:rPr>
        <w:tab/>
        <w:t>ii</w:t>
      </w:r>
      <w:r w:rsidR="007878CF" w:rsidRPr="000B6CEB">
        <w:rPr>
          <w:rFonts w:ascii="Doulos SIL" w:hAnsi="Doulos SIL"/>
          <w:color w:val="0000FF"/>
          <w:lang w:val="ru-RU"/>
        </w:rPr>
        <w:tab/>
      </w:r>
      <w:r w:rsidR="00251C91">
        <w:rPr>
          <w:rFonts w:ascii="Doulos SIL" w:hAnsi="Doulos SIL"/>
          <w:color w:val="0000FF"/>
          <w:lang w:val="ru-RU"/>
        </w:rPr>
        <w:t>iⁿ</w:t>
      </w:r>
      <w:r w:rsidR="00251C91">
        <w:rPr>
          <w:rFonts w:ascii="Doulos SIL" w:hAnsi="Doulos SIL"/>
          <w:color w:val="0000FF"/>
          <w:lang w:val="ru-RU"/>
        </w:rPr>
        <w:tab/>
        <w:t>ii</w:t>
      </w:r>
      <w:r w:rsidR="007878CF" w:rsidRPr="000B6CEB">
        <w:rPr>
          <w:rFonts w:ascii="Doulos SIL" w:hAnsi="Doulos SIL"/>
          <w:color w:val="0000FF"/>
          <w:lang w:val="ru-RU"/>
        </w:rPr>
        <w:t>ⁿ</w:t>
      </w:r>
    </w:p>
    <w:p w14:paraId="55CFBD15" w14:textId="77777777" w:rsidR="00251C91" w:rsidRPr="002D209A" w:rsidRDefault="00251C91" w:rsidP="007878CF"/>
    <w:p w14:paraId="4C797875" w14:textId="77777777" w:rsidR="007878CF" w:rsidRPr="001936B6" w:rsidRDefault="007878CF" w:rsidP="007878CF">
      <w:pPr>
        <w:rPr>
          <w:color w:val="993300"/>
        </w:rPr>
      </w:pPr>
    </w:p>
    <w:p w14:paraId="6B0EF758" w14:textId="77777777" w:rsidR="007878CF" w:rsidRDefault="007878CF" w:rsidP="007F301C">
      <w:pPr>
        <w:pStyle w:val="Heading3"/>
      </w:pPr>
      <w:bookmarkStart w:id="254" w:name="_Toc508942611"/>
      <w:bookmarkStart w:id="255" w:name="_Toc508943211"/>
      <w:bookmarkStart w:id="256" w:name="_Toc509043677"/>
      <w:bookmarkStart w:id="257" w:name="_Toc36027154"/>
      <w:bookmarkStart w:id="258" w:name="_Toc36027306"/>
      <w:bookmarkStart w:id="259" w:name="_Toc36027516"/>
      <w:bookmarkStart w:id="260" w:name="_Toc78375525"/>
      <w:bookmarkStart w:id="261" w:name="_Toc79405630"/>
      <w:bookmarkStart w:id="262" w:name="_Toc167069479"/>
      <w:bookmarkStart w:id="263" w:name="_Toc342594008"/>
      <w:bookmarkStart w:id="264" w:name="_Toc344402386"/>
      <w:r>
        <w:t>Short and (oral) long vowels</w:t>
      </w:r>
      <w:bookmarkEnd w:id="254"/>
      <w:bookmarkEnd w:id="255"/>
      <w:bookmarkEnd w:id="256"/>
      <w:bookmarkEnd w:id="257"/>
      <w:bookmarkEnd w:id="258"/>
      <w:bookmarkEnd w:id="259"/>
      <w:bookmarkEnd w:id="260"/>
      <w:bookmarkEnd w:id="261"/>
      <w:bookmarkEnd w:id="262"/>
      <w:bookmarkEnd w:id="263"/>
      <w:bookmarkEnd w:id="264"/>
    </w:p>
    <w:p w14:paraId="00113CB4" w14:textId="7D6E2B1F" w:rsidR="00EA1C2B" w:rsidRDefault="00EA1C2B" w:rsidP="00EA1C2B">
      <w:r>
        <w:t xml:space="preserve">Both short and long vowels occur frequently in monosyllabics. </w:t>
      </w:r>
      <w:r w:rsidR="00AE0ECA">
        <w:t>A few examples among many are in (</w:t>
      </w:r>
      <w:r w:rsidR="00057AEC">
        <w:t>21</w:t>
      </w:r>
      <w:r w:rsidR="00AE0ECA">
        <w:t>).</w:t>
      </w:r>
    </w:p>
    <w:p w14:paraId="1994B26E" w14:textId="77777777" w:rsidR="00EA1C2B" w:rsidRDefault="00EA1C2B" w:rsidP="00EA1C2B"/>
    <w:p w14:paraId="78C98218" w14:textId="729839C1" w:rsidR="00EA1C2B" w:rsidRDefault="00EA1C2B" w:rsidP="00F35A96">
      <w:pPr>
        <w:tabs>
          <w:tab w:val="clear" w:pos="369"/>
          <w:tab w:val="left" w:pos="720"/>
          <w:tab w:val="left" w:pos="1080"/>
          <w:tab w:val="left" w:pos="2880"/>
        </w:tabs>
      </w:pPr>
      <w:r>
        <w:t>(</w:t>
      </w:r>
      <w:r w:rsidR="00057AEC">
        <w:t>21</w:t>
      </w:r>
      <w:r>
        <w:t>)</w:t>
      </w:r>
      <w:r>
        <w:tab/>
        <w:t xml:space="preserve">a. </w:t>
      </w:r>
      <w:r w:rsidR="00AE0ECA" w:rsidRPr="008747EE">
        <w:rPr>
          <w:rFonts w:ascii="Doulos SIL" w:hAnsi="Doulos SIL"/>
          <w:i/>
          <w:color w:val="0000FF"/>
        </w:rPr>
        <w:t>Cv</w:t>
      </w:r>
      <w:r w:rsidR="00AE0ECA">
        <w:t xml:space="preserve"> monosyllabics</w:t>
      </w:r>
    </w:p>
    <w:p w14:paraId="074573AB" w14:textId="6F54C253" w:rsidR="00EA1C2B" w:rsidRPr="00EA1C2B" w:rsidRDefault="00EA1C2B" w:rsidP="00F35A96">
      <w:pPr>
        <w:tabs>
          <w:tab w:val="clear" w:pos="369"/>
          <w:tab w:val="left" w:pos="720"/>
          <w:tab w:val="left" w:pos="1080"/>
          <w:tab w:val="left" w:pos="2880"/>
        </w:tabs>
        <w:rPr>
          <w:i/>
        </w:rPr>
      </w:pPr>
      <w:r>
        <w:tab/>
        <w:t xml:space="preserve">   </w:t>
      </w:r>
      <w:r>
        <w:rPr>
          <w:i/>
        </w:rPr>
        <w:t>nouns</w:t>
      </w:r>
    </w:p>
    <w:p w14:paraId="34A8146A" w14:textId="1F919705"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dí</w:t>
      </w:r>
      <w:r>
        <w:tab/>
        <w:t>‘child’</w:t>
      </w:r>
    </w:p>
    <w:p w14:paraId="2F5B6645" w14:textId="0D004BCC"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kp</w:t>
      </w:r>
      <w:r w:rsidR="00935AE7">
        <w:rPr>
          <w:rFonts w:ascii="Doulos SIL" w:hAnsi="Doulos SIL"/>
          <w:i/>
          <w:color w:val="0000FF"/>
        </w:rPr>
        <w:t>ɔ̄</w:t>
      </w:r>
      <w:r>
        <w:tab/>
        <w:t>‘foot’</w:t>
      </w:r>
    </w:p>
    <w:p w14:paraId="0E1EDA92" w14:textId="7E39DA79" w:rsidR="00EA1C2B" w:rsidRPr="00000DB1" w:rsidRDefault="00EA1C2B" w:rsidP="00F35A96">
      <w:pPr>
        <w:tabs>
          <w:tab w:val="clear" w:pos="369"/>
          <w:tab w:val="left" w:pos="720"/>
          <w:tab w:val="left" w:pos="1080"/>
          <w:tab w:val="left" w:pos="2880"/>
        </w:tabs>
      </w:pPr>
      <w:r>
        <w:tab/>
      </w:r>
      <w:r>
        <w:tab/>
      </w:r>
      <w:r w:rsidRPr="008747EE">
        <w:rPr>
          <w:rFonts w:ascii="Doulos SIL" w:hAnsi="Doulos SIL"/>
          <w:i/>
          <w:color w:val="0000FF"/>
        </w:rPr>
        <w:t>bé</w:t>
      </w:r>
      <w:r>
        <w:tab/>
        <w:t>‘uncle’</w:t>
      </w:r>
      <w:r w:rsidR="00000DB1">
        <w:t xml:space="preserve"> (synonym </w:t>
      </w:r>
      <w:r w:rsidR="00000DB1">
        <w:rPr>
          <w:rFonts w:ascii="Doulos SIL" w:hAnsi="Doulos SIL"/>
          <w:i/>
          <w:color w:val="0000FF"/>
        </w:rPr>
        <w:t>bèlèncíⁿ</w:t>
      </w:r>
      <w:r w:rsidR="00000DB1">
        <w:t xml:space="preserve"> )</w:t>
      </w:r>
    </w:p>
    <w:p w14:paraId="05A3734C" w14:textId="6DCFB424" w:rsidR="00AE0ECA" w:rsidRPr="00EA1C2B" w:rsidRDefault="00AE0ECA" w:rsidP="00F35A96">
      <w:pPr>
        <w:tabs>
          <w:tab w:val="clear" w:pos="369"/>
          <w:tab w:val="left" w:pos="720"/>
          <w:tab w:val="left" w:pos="1080"/>
          <w:tab w:val="left" w:pos="2880"/>
        </w:tabs>
        <w:rPr>
          <w:i/>
        </w:rPr>
      </w:pPr>
      <w:r>
        <w:tab/>
        <w:t xml:space="preserve">   </w:t>
      </w:r>
      <w:r>
        <w:rPr>
          <w:i/>
        </w:rPr>
        <w:t>pronouns</w:t>
      </w:r>
    </w:p>
    <w:p w14:paraId="084C5A71" w14:textId="0C7F5390" w:rsidR="00AE0ECA" w:rsidRDefault="00AE0ECA" w:rsidP="00F35A96">
      <w:pPr>
        <w:tabs>
          <w:tab w:val="clear" w:pos="369"/>
          <w:tab w:val="left" w:pos="720"/>
          <w:tab w:val="left" w:pos="1080"/>
          <w:tab w:val="left" w:pos="2880"/>
        </w:tabs>
      </w:pPr>
      <w:r>
        <w:tab/>
      </w:r>
      <w:r>
        <w:tab/>
      </w:r>
      <w:r w:rsidRPr="008747EE">
        <w:rPr>
          <w:rFonts w:ascii="Doulos SIL" w:hAnsi="Doulos SIL"/>
          <w:i/>
          <w:color w:val="0000FF"/>
        </w:rPr>
        <w:t>mā</w:t>
      </w:r>
      <w:r>
        <w:tab/>
        <w:t>1Sg</w:t>
      </w:r>
      <w:r w:rsidR="00000DB1">
        <w:t xml:space="preserve"> proclitic</w:t>
      </w:r>
    </w:p>
    <w:p w14:paraId="1CA164CD" w14:textId="0BB57BAE" w:rsidR="00AE0ECA" w:rsidRDefault="00AE0ECA" w:rsidP="00F35A96">
      <w:pPr>
        <w:tabs>
          <w:tab w:val="clear" w:pos="369"/>
          <w:tab w:val="left" w:pos="720"/>
          <w:tab w:val="left" w:pos="1080"/>
          <w:tab w:val="left" w:pos="2880"/>
        </w:tabs>
      </w:pPr>
      <w:r>
        <w:tab/>
      </w:r>
      <w:r>
        <w:tab/>
      </w:r>
      <w:r w:rsidRPr="001C3EAA">
        <w:rPr>
          <w:rFonts w:ascii="Doulos SIL" w:hAnsi="Doulos SIL"/>
          <w:i/>
          <w:color w:val="0000FF"/>
        </w:rPr>
        <w:t>wō</w:t>
      </w:r>
      <w:r>
        <w:tab/>
        <w:t>2Sg</w:t>
      </w:r>
      <w:r w:rsidR="00000DB1">
        <w:t xml:space="preserve"> proclitic</w:t>
      </w:r>
    </w:p>
    <w:p w14:paraId="6FF5EDE5" w14:textId="4BFDDAE4" w:rsidR="00EA1C2B" w:rsidRPr="00EA1C2B" w:rsidRDefault="00EA1C2B" w:rsidP="00F35A96">
      <w:pPr>
        <w:tabs>
          <w:tab w:val="clear" w:pos="369"/>
          <w:tab w:val="left" w:pos="720"/>
          <w:tab w:val="left" w:pos="1080"/>
          <w:tab w:val="left" w:pos="2880"/>
        </w:tabs>
        <w:rPr>
          <w:i/>
        </w:rPr>
      </w:pPr>
      <w:r>
        <w:tab/>
        <w:t xml:space="preserve">   </w:t>
      </w:r>
      <w:r>
        <w:rPr>
          <w:i/>
        </w:rPr>
        <w:t>adjectives</w:t>
      </w:r>
    </w:p>
    <w:p w14:paraId="045FF7E8" w14:textId="1F81D9CC"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gbɔ́</w:t>
      </w:r>
      <w:r>
        <w:tab/>
        <w:t>‘big’</w:t>
      </w:r>
    </w:p>
    <w:p w14:paraId="6F412E41" w14:textId="46E35AF2"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ɲɛ́</w:t>
      </w:r>
      <w:r>
        <w:tab/>
        <w:t>‘good’</w:t>
      </w:r>
    </w:p>
    <w:p w14:paraId="71DE5AED" w14:textId="77777777" w:rsidR="00EA1C2B" w:rsidRPr="00EA1C2B" w:rsidRDefault="00EA1C2B" w:rsidP="00F35A96">
      <w:pPr>
        <w:tabs>
          <w:tab w:val="clear" w:pos="369"/>
          <w:tab w:val="left" w:pos="720"/>
          <w:tab w:val="left" w:pos="1080"/>
          <w:tab w:val="left" w:pos="2880"/>
        </w:tabs>
        <w:rPr>
          <w:i/>
        </w:rPr>
      </w:pPr>
      <w:r>
        <w:tab/>
        <w:t xml:space="preserve">   </w:t>
      </w:r>
      <w:r>
        <w:rPr>
          <w:i/>
        </w:rPr>
        <w:t>numerals</w:t>
      </w:r>
    </w:p>
    <w:p w14:paraId="632952CF" w14:textId="0B58BF28"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flā</w:t>
      </w:r>
      <w:r>
        <w:tab/>
        <w:t>‘</w:t>
      </w:r>
      <w:r w:rsidR="000E01EB">
        <w:t>2’</w:t>
      </w:r>
      <w:r w:rsidR="00000DB1">
        <w:t xml:space="preserve"> (in some contexts </w:t>
      </w:r>
      <w:r w:rsidR="00000DB1" w:rsidRPr="003E6016">
        <w:rPr>
          <w:rFonts w:ascii="Doulos SIL" w:hAnsi="Doulos SIL"/>
          <w:i/>
          <w:color w:val="0000FF"/>
        </w:rPr>
        <w:t>flāā</w:t>
      </w:r>
      <w:r w:rsidR="00000DB1">
        <w:t>, see comments after (125))</w:t>
      </w:r>
    </w:p>
    <w:p w14:paraId="5559C65F" w14:textId="77777777" w:rsidR="00EA1C2B" w:rsidRPr="00EA1C2B" w:rsidRDefault="00EA1C2B" w:rsidP="00F35A96">
      <w:pPr>
        <w:tabs>
          <w:tab w:val="clear" w:pos="369"/>
          <w:tab w:val="left" w:pos="720"/>
          <w:tab w:val="left" w:pos="1080"/>
          <w:tab w:val="left" w:pos="2880"/>
        </w:tabs>
        <w:rPr>
          <w:i/>
        </w:rPr>
      </w:pPr>
      <w:r>
        <w:tab/>
        <w:t xml:space="preserve">   </w:t>
      </w:r>
      <w:r>
        <w:rPr>
          <w:i/>
        </w:rPr>
        <w:t>verbs</w:t>
      </w:r>
    </w:p>
    <w:p w14:paraId="701C034D" w14:textId="4F0A186C" w:rsidR="00EA1C2B" w:rsidRDefault="00EA1C2B" w:rsidP="00F35A96">
      <w:pPr>
        <w:tabs>
          <w:tab w:val="clear" w:pos="369"/>
          <w:tab w:val="left" w:pos="720"/>
          <w:tab w:val="left" w:pos="1080"/>
          <w:tab w:val="left" w:pos="2880"/>
        </w:tabs>
      </w:pPr>
      <w:r>
        <w:tab/>
      </w:r>
      <w:r>
        <w:tab/>
      </w:r>
      <w:r w:rsidR="000E01EB">
        <w:rPr>
          <w:rFonts w:ascii="Doulos SIL" w:hAnsi="Doulos SIL"/>
          <w:i/>
          <w:color w:val="0000FF"/>
        </w:rPr>
        <w:t>sɔ̀</w:t>
      </w:r>
      <w:r w:rsidR="000E01EB">
        <w:t xml:space="preserve"> ~ </w:t>
      </w:r>
      <w:r w:rsidR="000E01EB" w:rsidRPr="00FD6696">
        <w:rPr>
          <w:rFonts w:ascii="Doulos SIL" w:hAnsi="Doulos SIL"/>
          <w:i/>
          <w:color w:val="0000FF"/>
        </w:rPr>
        <w:t>sɔ́</w:t>
      </w:r>
      <w:r>
        <w:tab/>
        <w:t>‘</w:t>
      </w:r>
      <w:r w:rsidR="000E01EB">
        <w:t>know</w:t>
      </w:r>
      <w:r w:rsidR="00000DB1">
        <w:t>’</w:t>
      </w:r>
      <w:r w:rsidR="000E01EB">
        <w:t xml:space="preserve"> (</w:t>
      </w:r>
      <w:r>
        <w:t>perfective)</w:t>
      </w:r>
    </w:p>
    <w:p w14:paraId="7DB7842D" w14:textId="2001C9AF"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s</w:t>
      </w:r>
      <w:r w:rsidR="000E01EB">
        <w:rPr>
          <w:rFonts w:ascii="Doulos SIL" w:hAnsi="Doulos SIL"/>
          <w:i/>
          <w:color w:val="0000FF"/>
        </w:rPr>
        <w:t>ā</w:t>
      </w:r>
      <w:r w:rsidR="000E01EB">
        <w:tab/>
        <w:t>‘come’ (imperativ</w:t>
      </w:r>
      <w:r>
        <w:t>e)</w:t>
      </w:r>
    </w:p>
    <w:p w14:paraId="2B8E6C3A" w14:textId="365DDE7F" w:rsidR="00EA1C2B" w:rsidRDefault="00EA1C2B" w:rsidP="00F35A96">
      <w:pPr>
        <w:tabs>
          <w:tab w:val="clear" w:pos="369"/>
          <w:tab w:val="left" w:pos="720"/>
          <w:tab w:val="left" w:pos="1080"/>
          <w:tab w:val="left" w:pos="2880"/>
        </w:tabs>
      </w:pPr>
      <w:r>
        <w:lastRenderedPageBreak/>
        <w:tab/>
        <w:t xml:space="preserve">b. </w:t>
      </w:r>
      <w:r w:rsidR="00AE0ECA" w:rsidRPr="008747EE">
        <w:rPr>
          <w:rFonts w:ascii="Doulos SIL" w:hAnsi="Doulos SIL"/>
          <w:i/>
          <w:color w:val="0000FF"/>
        </w:rPr>
        <w:t>Cvv</w:t>
      </w:r>
      <w:r w:rsidR="00AE0ECA">
        <w:t xml:space="preserve"> monosyllabics</w:t>
      </w:r>
    </w:p>
    <w:p w14:paraId="60B6C063" w14:textId="77777777" w:rsidR="00AE0ECA" w:rsidRPr="00EA1C2B" w:rsidRDefault="00AE0ECA" w:rsidP="00F35A96">
      <w:pPr>
        <w:tabs>
          <w:tab w:val="clear" w:pos="369"/>
          <w:tab w:val="left" w:pos="720"/>
          <w:tab w:val="left" w:pos="1080"/>
          <w:tab w:val="left" w:pos="2880"/>
        </w:tabs>
        <w:rPr>
          <w:i/>
        </w:rPr>
      </w:pPr>
      <w:r>
        <w:tab/>
        <w:t xml:space="preserve">   </w:t>
      </w:r>
      <w:r>
        <w:rPr>
          <w:i/>
        </w:rPr>
        <w:t>nouns</w:t>
      </w:r>
    </w:p>
    <w:p w14:paraId="6B192655" w14:textId="31F32C18"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kóō</w:t>
      </w:r>
      <w:r>
        <w:tab/>
        <w:t>‘back (body)’</w:t>
      </w:r>
    </w:p>
    <w:p w14:paraId="2B491578" w14:textId="77777777" w:rsidR="00AE0ECA" w:rsidRDefault="00AE0ECA" w:rsidP="00F35A96">
      <w:pPr>
        <w:tabs>
          <w:tab w:val="clear" w:pos="369"/>
          <w:tab w:val="left" w:pos="720"/>
          <w:tab w:val="left" w:pos="1080"/>
          <w:tab w:val="left" w:pos="2880"/>
        </w:tabs>
      </w:pPr>
      <w:r>
        <w:tab/>
      </w:r>
      <w:r>
        <w:tab/>
      </w:r>
      <w:r w:rsidRPr="008747EE">
        <w:rPr>
          <w:rFonts w:ascii="Doulos SIL" w:hAnsi="Doulos SIL"/>
          <w:i/>
          <w:color w:val="0000FF"/>
        </w:rPr>
        <w:t>féē</w:t>
      </w:r>
      <w:r>
        <w:tab/>
        <w:t>‘calabash’</w:t>
      </w:r>
    </w:p>
    <w:p w14:paraId="31054167" w14:textId="77777777" w:rsidR="00AE0ECA" w:rsidRDefault="00AE0ECA" w:rsidP="00F35A96">
      <w:pPr>
        <w:tabs>
          <w:tab w:val="clear" w:pos="369"/>
          <w:tab w:val="left" w:pos="720"/>
          <w:tab w:val="left" w:pos="1080"/>
          <w:tab w:val="left" w:pos="2880"/>
        </w:tabs>
      </w:pPr>
      <w:r>
        <w:tab/>
      </w:r>
      <w:r>
        <w:tab/>
      </w:r>
      <w:r w:rsidRPr="008747EE">
        <w:rPr>
          <w:rFonts w:ascii="Doulos SIL" w:hAnsi="Doulos SIL"/>
          <w:i/>
          <w:color w:val="0000FF"/>
        </w:rPr>
        <w:t>lóó</w:t>
      </w:r>
      <w:r>
        <w:tab/>
        <w:t>‘mask’</w:t>
      </w:r>
    </w:p>
    <w:p w14:paraId="58EF5E72" w14:textId="09A36645" w:rsidR="00EA1C2B" w:rsidRDefault="00EA1C2B" w:rsidP="00F35A96">
      <w:pPr>
        <w:tabs>
          <w:tab w:val="clear" w:pos="369"/>
          <w:tab w:val="left" w:pos="720"/>
          <w:tab w:val="left" w:pos="1080"/>
          <w:tab w:val="left" w:pos="2880"/>
        </w:tabs>
      </w:pPr>
      <w:r>
        <w:tab/>
      </w:r>
      <w:r>
        <w:tab/>
      </w:r>
      <w:r w:rsidR="000E01EB">
        <w:rPr>
          <w:rFonts w:ascii="Doulos SIL" w:hAnsi="Doulos SIL"/>
          <w:i/>
          <w:color w:val="0000FF"/>
        </w:rPr>
        <w:t>gbíī</w:t>
      </w:r>
      <w:r>
        <w:tab/>
        <w:t>‘</w:t>
      </w:r>
      <w:r w:rsidR="00AE0ECA">
        <w:t>boil (on skin)’</w:t>
      </w:r>
    </w:p>
    <w:p w14:paraId="3A2F7AC9" w14:textId="77777777" w:rsidR="00EA1C2B" w:rsidRPr="00EA1C2B" w:rsidRDefault="00EA1C2B" w:rsidP="00F35A96">
      <w:pPr>
        <w:tabs>
          <w:tab w:val="clear" w:pos="369"/>
          <w:tab w:val="left" w:pos="720"/>
          <w:tab w:val="left" w:pos="1080"/>
          <w:tab w:val="left" w:pos="2880"/>
        </w:tabs>
        <w:rPr>
          <w:i/>
        </w:rPr>
      </w:pPr>
      <w:r>
        <w:tab/>
        <w:t xml:space="preserve">   </w:t>
      </w:r>
      <w:r>
        <w:rPr>
          <w:i/>
        </w:rPr>
        <w:t>adjectives</w:t>
      </w:r>
    </w:p>
    <w:p w14:paraId="1A95031A" w14:textId="77777777"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táā</w:t>
      </w:r>
      <w:r>
        <w:tab/>
        <w:t>‘hot’</w:t>
      </w:r>
    </w:p>
    <w:p w14:paraId="1B24CB43" w14:textId="63305BEB"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kpēē</w:t>
      </w:r>
      <w:r>
        <w:tab/>
        <w:t>‘white’</w:t>
      </w:r>
    </w:p>
    <w:p w14:paraId="19ED6E63" w14:textId="7293A20B" w:rsidR="00EA1C2B" w:rsidRPr="00EA1C2B" w:rsidRDefault="00EA1C2B" w:rsidP="00F35A96">
      <w:pPr>
        <w:tabs>
          <w:tab w:val="clear" w:pos="369"/>
          <w:tab w:val="left" w:pos="720"/>
          <w:tab w:val="left" w:pos="1080"/>
          <w:tab w:val="left" w:pos="2880"/>
        </w:tabs>
        <w:rPr>
          <w:i/>
        </w:rPr>
      </w:pPr>
      <w:r>
        <w:tab/>
        <w:t xml:space="preserve">   </w:t>
      </w:r>
      <w:r>
        <w:rPr>
          <w:i/>
        </w:rPr>
        <w:t>numerals</w:t>
      </w:r>
    </w:p>
    <w:p w14:paraId="61A4B876" w14:textId="77777777" w:rsidR="00EA1C2B" w:rsidRDefault="00EA1C2B" w:rsidP="00F35A96">
      <w:pPr>
        <w:tabs>
          <w:tab w:val="clear" w:pos="369"/>
          <w:tab w:val="left" w:pos="720"/>
          <w:tab w:val="left" w:pos="1080"/>
          <w:tab w:val="left" w:pos="2880"/>
        </w:tabs>
      </w:pPr>
      <w:r>
        <w:tab/>
      </w:r>
      <w:r>
        <w:tab/>
      </w:r>
      <w:r w:rsidRPr="008747EE">
        <w:rPr>
          <w:rFonts w:ascii="Doulos SIL" w:hAnsi="Doulos SIL"/>
          <w:i/>
          <w:color w:val="0000FF"/>
        </w:rPr>
        <w:t>táá</w:t>
      </w:r>
      <w:r>
        <w:tab/>
        <w:t>‘ten’</w:t>
      </w:r>
    </w:p>
    <w:p w14:paraId="04569F13" w14:textId="77777777" w:rsidR="00EA1C2B" w:rsidRPr="00EA1C2B" w:rsidRDefault="00EA1C2B" w:rsidP="00F35A96">
      <w:pPr>
        <w:tabs>
          <w:tab w:val="clear" w:pos="369"/>
          <w:tab w:val="left" w:pos="720"/>
          <w:tab w:val="left" w:pos="1080"/>
          <w:tab w:val="left" w:pos="2880"/>
        </w:tabs>
        <w:rPr>
          <w:i/>
        </w:rPr>
      </w:pPr>
      <w:r>
        <w:tab/>
        <w:t xml:space="preserve">   </w:t>
      </w:r>
      <w:r>
        <w:rPr>
          <w:i/>
        </w:rPr>
        <w:t>verbs</w:t>
      </w:r>
    </w:p>
    <w:p w14:paraId="0A213E99" w14:textId="11A29AC3" w:rsidR="00EA1C2B" w:rsidRDefault="00EA1C2B" w:rsidP="00F35A96">
      <w:pPr>
        <w:tabs>
          <w:tab w:val="clear" w:pos="369"/>
          <w:tab w:val="left" w:pos="720"/>
          <w:tab w:val="left" w:pos="1080"/>
          <w:tab w:val="left" w:pos="2880"/>
        </w:tabs>
      </w:pPr>
      <w:r>
        <w:tab/>
      </w:r>
      <w:r>
        <w:tab/>
      </w:r>
      <w:r w:rsidR="000E01EB">
        <w:rPr>
          <w:rFonts w:ascii="Doulos SIL" w:hAnsi="Doulos SIL"/>
          <w:i/>
          <w:color w:val="0000FF"/>
        </w:rPr>
        <w:t>bàà</w:t>
      </w:r>
      <w:r>
        <w:tab/>
      </w:r>
      <w:r w:rsidR="000E01EB">
        <w:t xml:space="preserve">‘fall’ </w:t>
      </w:r>
      <w:r>
        <w:t>(imperfective)</w:t>
      </w:r>
    </w:p>
    <w:p w14:paraId="1B9C79ED" w14:textId="47CF9739" w:rsidR="00AE0ECA" w:rsidRDefault="00AE0ECA" w:rsidP="00F35A96">
      <w:pPr>
        <w:tabs>
          <w:tab w:val="clear" w:pos="369"/>
          <w:tab w:val="left" w:pos="720"/>
          <w:tab w:val="left" w:pos="1080"/>
          <w:tab w:val="left" w:pos="2880"/>
        </w:tabs>
      </w:pPr>
      <w:r>
        <w:tab/>
      </w:r>
      <w:r>
        <w:tab/>
      </w:r>
      <w:r w:rsidRPr="008747EE">
        <w:rPr>
          <w:rFonts w:ascii="Doulos SIL" w:hAnsi="Doulos SIL"/>
          <w:i/>
          <w:color w:val="0000FF"/>
        </w:rPr>
        <w:t>sàà</w:t>
      </w:r>
      <w:r w:rsidR="000E01EB">
        <w:t xml:space="preserve"> ~ </w:t>
      </w:r>
      <w:r w:rsidR="000E01EB" w:rsidRPr="00FD6696">
        <w:rPr>
          <w:rFonts w:ascii="Doulos SIL" w:hAnsi="Doulos SIL"/>
          <w:i/>
          <w:color w:val="0000FF"/>
        </w:rPr>
        <w:t>sáá</w:t>
      </w:r>
      <w:r>
        <w:tab/>
        <w:t>‘build’ (imperfective)</w:t>
      </w:r>
    </w:p>
    <w:p w14:paraId="05B549DD" w14:textId="77777777" w:rsidR="002F4046" w:rsidRDefault="002F4046" w:rsidP="00523B17"/>
    <w:p w14:paraId="47E00F82" w14:textId="4B058E7C" w:rsidR="00EA1C2B" w:rsidRDefault="00AE0ECA" w:rsidP="00523B17">
      <w:r>
        <w:t>In nonmonosyllabic stems, long vowels are less common than short vowels in all positions</w:t>
      </w:r>
      <w:r w:rsidR="00EA1C2B">
        <w:t xml:space="preserve">. </w:t>
      </w:r>
      <w:r>
        <w:t xml:space="preserve">Nonmonosyllabic verbs especially tend to have only short vowels. The most common shape that does include a long vowel is </w:t>
      </w:r>
      <w:r w:rsidR="00EA1C2B" w:rsidRPr="008747EE">
        <w:rPr>
          <w:rFonts w:ascii="Doulos SIL" w:hAnsi="Doulos SIL"/>
          <w:i/>
          <w:color w:val="0000FF"/>
        </w:rPr>
        <w:t>CvvCv</w:t>
      </w:r>
      <w:r>
        <w:t xml:space="preserve">, </w:t>
      </w:r>
      <w:r w:rsidR="009F0B17">
        <w:t xml:space="preserve">followed by </w:t>
      </w:r>
      <w:r w:rsidR="009F0B17" w:rsidRPr="008747EE">
        <w:rPr>
          <w:rFonts w:ascii="Doulos SIL" w:hAnsi="Doulos SIL"/>
          <w:i/>
          <w:color w:val="0000FF"/>
        </w:rPr>
        <w:t>CvCvv</w:t>
      </w:r>
      <w:r w:rsidRPr="009F0B17">
        <w:t xml:space="preserve"> </w:t>
      </w:r>
      <w:r>
        <w:t>(</w:t>
      </w:r>
      <w:r w:rsidR="00057AEC">
        <w:t>22</w:t>
      </w:r>
      <w:r w:rsidR="009F0B17">
        <w:t>a</w:t>
      </w:r>
      <w:r w:rsidR="009F0B17">
        <w:noBreakHyphen/>
        <w:t>b</w:t>
      </w:r>
      <w:r>
        <w:t>).</w:t>
      </w:r>
      <w:r w:rsidR="009F0B17">
        <w:t xml:space="preserve"> Medial long vowels in trisyllabics occur in a few loanwords (</w:t>
      </w:r>
      <w:r w:rsidR="00057AEC">
        <w:t>22</w:t>
      </w:r>
      <w:r w:rsidR="009F0B17">
        <w:t xml:space="preserve">c). </w:t>
      </w:r>
    </w:p>
    <w:p w14:paraId="10EDF94C" w14:textId="08AB263E" w:rsidR="00AE0ECA" w:rsidRDefault="00AE0ECA" w:rsidP="00523B17"/>
    <w:p w14:paraId="64A3738D" w14:textId="3A368AE4" w:rsidR="00AE0ECA" w:rsidRDefault="00AE0ECA" w:rsidP="00F35A96">
      <w:pPr>
        <w:tabs>
          <w:tab w:val="clear" w:pos="369"/>
          <w:tab w:val="left" w:pos="720"/>
          <w:tab w:val="left" w:pos="1080"/>
          <w:tab w:val="left" w:pos="2880"/>
        </w:tabs>
      </w:pPr>
      <w:r>
        <w:t>(</w:t>
      </w:r>
      <w:r w:rsidR="00057AEC">
        <w:t>22</w:t>
      </w:r>
      <w:r>
        <w:t>)</w:t>
      </w:r>
      <w:r>
        <w:tab/>
        <w:t xml:space="preserve">a. </w:t>
      </w:r>
      <w:r w:rsidRPr="008747EE">
        <w:rPr>
          <w:rFonts w:ascii="Doulos SIL" w:hAnsi="Doulos SIL"/>
          <w:i/>
          <w:color w:val="0000FF"/>
        </w:rPr>
        <w:t>CvvCv</w:t>
      </w:r>
      <w:r w:rsidR="00F35A96">
        <w:rPr>
          <w:rFonts w:ascii="Doulos SIL" w:hAnsi="Doulos SIL"/>
          <w:i/>
          <w:color w:val="0000FF"/>
        </w:rPr>
        <w:t>(v)</w:t>
      </w:r>
      <w:r>
        <w:t xml:space="preserve"> </w:t>
      </w:r>
    </w:p>
    <w:p w14:paraId="6D94DED5" w14:textId="77777777" w:rsidR="00AE0ECA" w:rsidRPr="00EA1C2B" w:rsidRDefault="00AE0ECA" w:rsidP="00F35A96">
      <w:pPr>
        <w:tabs>
          <w:tab w:val="clear" w:pos="369"/>
          <w:tab w:val="left" w:pos="720"/>
          <w:tab w:val="left" w:pos="1080"/>
          <w:tab w:val="left" w:pos="2880"/>
        </w:tabs>
        <w:rPr>
          <w:i/>
        </w:rPr>
      </w:pPr>
      <w:r>
        <w:tab/>
        <w:t xml:space="preserve">   </w:t>
      </w:r>
      <w:r>
        <w:rPr>
          <w:i/>
        </w:rPr>
        <w:t>nouns</w:t>
      </w:r>
    </w:p>
    <w:p w14:paraId="03357FD4" w14:textId="2BA85A9C" w:rsidR="00AE0ECA" w:rsidRDefault="00AE0ECA" w:rsidP="00F35A96">
      <w:pPr>
        <w:tabs>
          <w:tab w:val="clear" w:pos="369"/>
          <w:tab w:val="left" w:pos="720"/>
          <w:tab w:val="left" w:pos="1080"/>
          <w:tab w:val="left" w:pos="2880"/>
        </w:tabs>
      </w:pPr>
      <w:r>
        <w:tab/>
      </w:r>
      <w:r>
        <w:tab/>
      </w:r>
      <w:r w:rsidRPr="008747EE">
        <w:rPr>
          <w:rFonts w:ascii="Doulos SIL" w:hAnsi="Doulos SIL"/>
          <w:i/>
          <w:color w:val="0000FF"/>
        </w:rPr>
        <w:t>jààgbè</w:t>
      </w:r>
      <w:r>
        <w:tab/>
        <w:t>‘courage’</w:t>
      </w:r>
    </w:p>
    <w:p w14:paraId="74A8DC79" w14:textId="2BE4901B" w:rsidR="00AE0ECA" w:rsidRDefault="00AE0ECA" w:rsidP="00F35A96">
      <w:pPr>
        <w:tabs>
          <w:tab w:val="clear" w:pos="369"/>
          <w:tab w:val="left" w:pos="720"/>
          <w:tab w:val="left" w:pos="1080"/>
          <w:tab w:val="left" w:pos="2880"/>
        </w:tabs>
      </w:pPr>
      <w:r>
        <w:tab/>
      </w:r>
      <w:r>
        <w:tab/>
      </w:r>
      <w:r w:rsidRPr="008747EE">
        <w:rPr>
          <w:rFonts w:ascii="Doulos SIL" w:hAnsi="Doulos SIL"/>
          <w:i/>
          <w:color w:val="0000FF"/>
        </w:rPr>
        <w:t>bɔ̀ɔ̀rɔ́</w:t>
      </w:r>
      <w:r>
        <w:tab/>
        <w:t>‘sack’</w:t>
      </w:r>
    </w:p>
    <w:p w14:paraId="7A792084" w14:textId="4FDD83A1" w:rsidR="00AE0ECA" w:rsidRDefault="00AE0ECA" w:rsidP="00F35A96">
      <w:pPr>
        <w:tabs>
          <w:tab w:val="clear" w:pos="369"/>
          <w:tab w:val="left" w:pos="720"/>
          <w:tab w:val="left" w:pos="1080"/>
          <w:tab w:val="left" w:pos="2880"/>
        </w:tabs>
      </w:pPr>
      <w:r>
        <w:tab/>
      </w:r>
      <w:r>
        <w:tab/>
      </w:r>
      <w:r w:rsidRPr="008747EE">
        <w:rPr>
          <w:rFonts w:ascii="Doulos SIL" w:hAnsi="Doulos SIL"/>
          <w:i/>
          <w:color w:val="0000FF"/>
        </w:rPr>
        <w:t>báárá</w:t>
      </w:r>
      <w:r>
        <w:tab/>
        <w:t>‘work (n)’</w:t>
      </w:r>
      <w:r w:rsidR="00000DB1">
        <w:t xml:space="preserve"> (synonym </w:t>
      </w:r>
      <w:r w:rsidR="00000DB1" w:rsidRPr="00780638">
        <w:rPr>
          <w:rFonts w:ascii="Doulos SIL" w:hAnsi="Doulos SIL"/>
          <w:i/>
          <w:color w:val="0000FF"/>
        </w:rPr>
        <w:t>wálí</w:t>
      </w:r>
      <w:r w:rsidR="00000DB1">
        <w:t xml:space="preserve"> )</w:t>
      </w:r>
    </w:p>
    <w:p w14:paraId="7EBD5037" w14:textId="0FE4108D" w:rsidR="009F0B17" w:rsidRPr="00EA1C2B" w:rsidRDefault="009F0B17" w:rsidP="00F35A96">
      <w:pPr>
        <w:tabs>
          <w:tab w:val="clear" w:pos="369"/>
          <w:tab w:val="left" w:pos="720"/>
          <w:tab w:val="left" w:pos="1080"/>
          <w:tab w:val="left" w:pos="2880"/>
        </w:tabs>
        <w:rPr>
          <w:i/>
        </w:rPr>
      </w:pPr>
      <w:r>
        <w:tab/>
        <w:t xml:space="preserve">   </w:t>
      </w:r>
      <w:r>
        <w:rPr>
          <w:i/>
        </w:rPr>
        <w:t>numerals</w:t>
      </w:r>
    </w:p>
    <w:p w14:paraId="46B8CDF7" w14:textId="33E096AF"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sóóló</w:t>
      </w:r>
      <w:r>
        <w:tab/>
        <w:t>‘5’</w:t>
      </w:r>
    </w:p>
    <w:p w14:paraId="4A0180EE" w14:textId="4A46812A"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búúlī</w:t>
      </w:r>
      <w:r>
        <w:tab/>
        <w:t>‘thousand’</w:t>
      </w:r>
    </w:p>
    <w:p w14:paraId="68AAAD44" w14:textId="23913C52" w:rsidR="009F0B17" w:rsidRPr="00EA1C2B" w:rsidRDefault="009F0B17" w:rsidP="00F35A96">
      <w:pPr>
        <w:tabs>
          <w:tab w:val="clear" w:pos="369"/>
          <w:tab w:val="left" w:pos="720"/>
          <w:tab w:val="left" w:pos="1080"/>
          <w:tab w:val="left" w:pos="2880"/>
        </w:tabs>
        <w:rPr>
          <w:i/>
        </w:rPr>
      </w:pPr>
      <w:r>
        <w:tab/>
        <w:t xml:space="preserve">   </w:t>
      </w:r>
      <w:r>
        <w:rPr>
          <w:i/>
        </w:rPr>
        <w:t>verbs</w:t>
      </w:r>
    </w:p>
    <w:p w14:paraId="1C369360" w14:textId="28984102"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mììlí</w:t>
      </w:r>
      <w:r w:rsidR="000E01EB">
        <w:rPr>
          <w:rFonts w:ascii="Doulos SIL" w:hAnsi="Doulos SIL"/>
          <w:i/>
          <w:color w:val="0000FF"/>
        </w:rPr>
        <w:t>ī</w:t>
      </w:r>
      <w:r w:rsidR="000E01EB">
        <w:t xml:space="preserve"> ~ </w:t>
      </w:r>
      <w:r w:rsidR="000E01EB" w:rsidRPr="00FD6696">
        <w:rPr>
          <w:rFonts w:ascii="Doulos SIL" w:hAnsi="Doulos SIL"/>
          <w:i/>
          <w:color w:val="0000FF"/>
        </w:rPr>
        <w:t>míílíī</w:t>
      </w:r>
      <w:r>
        <w:tab/>
        <w:t xml:space="preserve">‘think’ (perfective; </w:t>
      </w:r>
      <w:r w:rsidR="00000DB1">
        <w:t xml:space="preserve">also </w:t>
      </w:r>
      <w:r>
        <w:t>variant</w:t>
      </w:r>
      <w:r w:rsidR="000E01EB">
        <w:t xml:space="preserve">s with </w:t>
      </w:r>
      <w:r w:rsidR="000E01EB" w:rsidRPr="00FD6696">
        <w:rPr>
          <w:rFonts w:ascii="Doulos SIL" w:hAnsi="Doulos SIL"/>
          <w:i/>
          <w:color w:val="0000FF"/>
        </w:rPr>
        <w:t>r</w:t>
      </w:r>
      <w:r w:rsidR="000E01EB">
        <w:t xml:space="preserve"> for </w:t>
      </w:r>
      <w:r w:rsidR="000E01EB" w:rsidRPr="00FD6696">
        <w:rPr>
          <w:rFonts w:ascii="Doulos SIL" w:hAnsi="Doulos SIL"/>
          <w:i/>
          <w:color w:val="0000FF"/>
        </w:rPr>
        <w:t>l </w:t>
      </w:r>
      <w:r>
        <w:t>)</w:t>
      </w:r>
    </w:p>
    <w:p w14:paraId="6B717A4C" w14:textId="3C8160B8"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fɛ̀ɛ̀ní</w:t>
      </w:r>
      <w:r w:rsidR="00F35A96" w:rsidRPr="00F35A96">
        <w:t xml:space="preserve"> </w:t>
      </w:r>
      <w:r w:rsidR="00F35A96">
        <w:t xml:space="preserve">~ </w:t>
      </w:r>
      <w:r w:rsidR="00F35A96" w:rsidRPr="00FD6696">
        <w:rPr>
          <w:rFonts w:ascii="Doulos SIL" w:hAnsi="Doulos SIL"/>
          <w:i/>
          <w:color w:val="0000FF"/>
        </w:rPr>
        <w:t>fɛ́ɛ́nī</w:t>
      </w:r>
      <w:r>
        <w:tab/>
        <w:t>‘untie’ (perfective)</w:t>
      </w:r>
    </w:p>
    <w:p w14:paraId="1717D8D2" w14:textId="58DC480C"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màà</w:t>
      </w:r>
      <w:r w:rsidR="00F35A96">
        <w:rPr>
          <w:rFonts w:ascii="Doulos SIL" w:hAnsi="Doulos SIL"/>
          <w:i/>
          <w:color w:val="0000FF"/>
        </w:rPr>
        <w:t>-</w:t>
      </w:r>
      <w:r w:rsidRPr="008747EE">
        <w:rPr>
          <w:rFonts w:ascii="Doulos SIL" w:hAnsi="Doulos SIL"/>
          <w:i/>
          <w:color w:val="0000FF"/>
        </w:rPr>
        <w:t>s</w:t>
      </w:r>
      <w:r w:rsidR="00F35A96">
        <w:rPr>
          <w:rFonts w:ascii="Doulos SIL" w:hAnsi="Doulos SIL"/>
          <w:i/>
          <w:color w:val="0000FF"/>
        </w:rPr>
        <w:t>ɛ̀ɛ́</w:t>
      </w:r>
      <w:r w:rsidR="00F35A96">
        <w:t xml:space="preserve"> ~ </w:t>
      </w:r>
      <w:r w:rsidR="001D0B62">
        <w:rPr>
          <w:rFonts w:ascii="Doulos SIL" w:hAnsi="Doulos SIL"/>
          <w:i/>
          <w:color w:val="0000FF"/>
        </w:rPr>
        <w:t>máá</w:t>
      </w:r>
      <w:r w:rsidR="00F35A96" w:rsidRPr="00FD6696">
        <w:rPr>
          <w:rFonts w:ascii="Doulos SIL" w:hAnsi="Doulos SIL"/>
          <w:i/>
          <w:color w:val="0000FF"/>
        </w:rPr>
        <w:t>-sɛ́ɛ́</w:t>
      </w:r>
      <w:r>
        <w:tab/>
        <w:t>‘bow, bend over’ (perfective)</w:t>
      </w:r>
    </w:p>
    <w:p w14:paraId="470BE719" w14:textId="77777777" w:rsidR="00AE0ECA" w:rsidRDefault="00AE0ECA" w:rsidP="00F35A96">
      <w:pPr>
        <w:tabs>
          <w:tab w:val="clear" w:pos="369"/>
          <w:tab w:val="left" w:pos="720"/>
          <w:tab w:val="left" w:pos="1080"/>
          <w:tab w:val="left" w:pos="2880"/>
        </w:tabs>
      </w:pPr>
    </w:p>
    <w:p w14:paraId="43FDD0C6" w14:textId="5F0B1405" w:rsidR="00AE0ECA" w:rsidRDefault="00AE0ECA" w:rsidP="00F35A96">
      <w:pPr>
        <w:tabs>
          <w:tab w:val="clear" w:pos="369"/>
          <w:tab w:val="left" w:pos="720"/>
          <w:tab w:val="left" w:pos="1080"/>
          <w:tab w:val="left" w:pos="2880"/>
        </w:tabs>
      </w:pPr>
      <w:r>
        <w:tab/>
        <w:t xml:space="preserve">b. </w:t>
      </w:r>
      <w:r w:rsidRPr="008747EE">
        <w:rPr>
          <w:rFonts w:ascii="Doulos SIL" w:hAnsi="Doulos SIL"/>
          <w:i/>
          <w:color w:val="0000FF"/>
        </w:rPr>
        <w:t>CvCvv</w:t>
      </w:r>
      <w:r>
        <w:t xml:space="preserve"> </w:t>
      </w:r>
    </w:p>
    <w:p w14:paraId="7B3F01D6" w14:textId="77777777" w:rsidR="00AE0ECA" w:rsidRPr="00EA1C2B" w:rsidRDefault="00AE0ECA" w:rsidP="00F35A96">
      <w:pPr>
        <w:tabs>
          <w:tab w:val="clear" w:pos="369"/>
          <w:tab w:val="left" w:pos="720"/>
          <w:tab w:val="left" w:pos="1080"/>
          <w:tab w:val="left" w:pos="2880"/>
        </w:tabs>
        <w:rPr>
          <w:i/>
        </w:rPr>
      </w:pPr>
      <w:r>
        <w:tab/>
        <w:t xml:space="preserve">   </w:t>
      </w:r>
      <w:r>
        <w:rPr>
          <w:i/>
        </w:rPr>
        <w:t>nouns</w:t>
      </w:r>
    </w:p>
    <w:p w14:paraId="3B365AA4" w14:textId="3316064B" w:rsidR="00AE0ECA" w:rsidRDefault="00AE0ECA" w:rsidP="00F35A96">
      <w:pPr>
        <w:tabs>
          <w:tab w:val="clear" w:pos="369"/>
          <w:tab w:val="left" w:pos="720"/>
          <w:tab w:val="left" w:pos="1080"/>
          <w:tab w:val="left" w:pos="2880"/>
        </w:tabs>
      </w:pPr>
      <w:r>
        <w:tab/>
      </w:r>
      <w:r>
        <w:tab/>
      </w:r>
      <w:r w:rsidR="001D0B62">
        <w:rPr>
          <w:rFonts w:ascii="Doulos SIL" w:hAnsi="Doulos SIL"/>
          <w:i/>
          <w:color w:val="0000FF"/>
        </w:rPr>
        <w:t>dálòò</w:t>
      </w:r>
      <w:r>
        <w:tab/>
        <w:t>‘</w:t>
      </w:r>
      <w:r w:rsidR="001D0B62">
        <w:t>civet (mammal)’</w:t>
      </w:r>
    </w:p>
    <w:p w14:paraId="2BCF511F" w14:textId="0BEC8009"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jàŋgbáā</w:t>
      </w:r>
      <w:r>
        <w:tab/>
        <w:t>‘cat’ (and other variants)</w:t>
      </w:r>
    </w:p>
    <w:p w14:paraId="6431FDAE" w14:textId="77777777" w:rsidR="009F0B17" w:rsidRPr="00EA1C2B" w:rsidRDefault="009F0B17" w:rsidP="00F35A96">
      <w:pPr>
        <w:tabs>
          <w:tab w:val="clear" w:pos="369"/>
          <w:tab w:val="left" w:pos="720"/>
          <w:tab w:val="left" w:pos="1080"/>
          <w:tab w:val="left" w:pos="2880"/>
        </w:tabs>
        <w:rPr>
          <w:i/>
        </w:rPr>
      </w:pPr>
      <w:r>
        <w:tab/>
        <w:t xml:space="preserve">   </w:t>
      </w:r>
      <w:r>
        <w:rPr>
          <w:i/>
        </w:rPr>
        <w:t>verbs</w:t>
      </w:r>
    </w:p>
    <w:p w14:paraId="5DBBF227" w14:textId="665262A0"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mùníī</w:t>
      </w:r>
      <w:r w:rsidR="00F35A96">
        <w:t xml:space="preserve"> ~ </w:t>
      </w:r>
      <w:r w:rsidR="00F35A96" w:rsidRPr="00FD6696">
        <w:rPr>
          <w:rFonts w:ascii="Doulos SIL" w:hAnsi="Doulos SIL"/>
          <w:i/>
          <w:color w:val="0000FF"/>
        </w:rPr>
        <w:t>múníī</w:t>
      </w:r>
      <w:r>
        <w:tab/>
        <w:t>‘crawl’ (perfective)</w:t>
      </w:r>
    </w:p>
    <w:p w14:paraId="707913CF" w14:textId="48F2E97F" w:rsidR="009F0B17" w:rsidRDefault="009F0B17" w:rsidP="00F35A96">
      <w:pPr>
        <w:tabs>
          <w:tab w:val="clear" w:pos="369"/>
          <w:tab w:val="left" w:pos="720"/>
          <w:tab w:val="left" w:pos="1080"/>
          <w:tab w:val="left" w:pos="2880"/>
        </w:tabs>
      </w:pPr>
      <w:r>
        <w:tab/>
      </w:r>
      <w:r>
        <w:tab/>
      </w:r>
      <w:r w:rsidRPr="008747EE">
        <w:rPr>
          <w:rFonts w:ascii="Doulos SIL" w:hAnsi="Doulos SIL"/>
          <w:i/>
          <w:color w:val="0000FF"/>
        </w:rPr>
        <w:t>nɛ̀n</w:t>
      </w:r>
      <w:r w:rsidR="00F35A96">
        <w:rPr>
          <w:rFonts w:ascii="Doulos SIL" w:hAnsi="Doulos SIL"/>
          <w:i/>
          <w:color w:val="0000FF"/>
        </w:rPr>
        <w:t>ɛ́ɛ̄</w:t>
      </w:r>
      <w:r w:rsidR="00F35A96">
        <w:t xml:space="preserve"> ~ </w:t>
      </w:r>
      <w:r w:rsidR="00F35A96" w:rsidRPr="008747EE">
        <w:rPr>
          <w:rFonts w:ascii="Doulos SIL" w:hAnsi="Doulos SIL"/>
          <w:i/>
          <w:color w:val="0000FF"/>
        </w:rPr>
        <w:t>n</w:t>
      </w:r>
      <w:r w:rsidR="00F35A96">
        <w:rPr>
          <w:rFonts w:ascii="Doulos SIL" w:hAnsi="Doulos SIL"/>
          <w:i/>
          <w:color w:val="0000FF"/>
        </w:rPr>
        <w:t>ɛ́</w:t>
      </w:r>
      <w:r w:rsidR="00F35A96" w:rsidRPr="008747EE">
        <w:rPr>
          <w:rFonts w:ascii="Doulos SIL" w:hAnsi="Doulos SIL"/>
          <w:i/>
          <w:color w:val="0000FF"/>
        </w:rPr>
        <w:t>n</w:t>
      </w:r>
      <w:r w:rsidR="00F35A96">
        <w:rPr>
          <w:rFonts w:ascii="Doulos SIL" w:hAnsi="Doulos SIL"/>
          <w:i/>
          <w:color w:val="0000FF"/>
        </w:rPr>
        <w:t>ɛ́ɛ̄</w:t>
      </w:r>
      <w:r>
        <w:tab/>
        <w:t>‘taste’ (perfective)</w:t>
      </w:r>
    </w:p>
    <w:p w14:paraId="497B78B3" w14:textId="77777777" w:rsidR="009F0B17" w:rsidRDefault="009F0B17" w:rsidP="00F35A96">
      <w:pPr>
        <w:tabs>
          <w:tab w:val="clear" w:pos="369"/>
          <w:tab w:val="left" w:pos="720"/>
          <w:tab w:val="left" w:pos="1080"/>
          <w:tab w:val="left" w:pos="2880"/>
        </w:tabs>
      </w:pPr>
    </w:p>
    <w:p w14:paraId="20D25128" w14:textId="07F36532" w:rsidR="009F0B17" w:rsidRDefault="009F0B17" w:rsidP="002F4046">
      <w:pPr>
        <w:keepNext/>
        <w:tabs>
          <w:tab w:val="clear" w:pos="369"/>
          <w:tab w:val="left" w:pos="720"/>
          <w:tab w:val="left" w:pos="1080"/>
          <w:tab w:val="left" w:pos="2880"/>
        </w:tabs>
      </w:pPr>
      <w:r>
        <w:lastRenderedPageBreak/>
        <w:tab/>
        <w:t xml:space="preserve">c. </w:t>
      </w:r>
      <w:r w:rsidRPr="008747EE">
        <w:rPr>
          <w:rFonts w:ascii="Doulos SIL" w:hAnsi="Doulos SIL"/>
          <w:i/>
          <w:color w:val="0000FF"/>
        </w:rPr>
        <w:t>CvCvvCv</w:t>
      </w:r>
      <w:r>
        <w:t xml:space="preserve"> </w:t>
      </w:r>
    </w:p>
    <w:p w14:paraId="40F13B42" w14:textId="77777777" w:rsidR="009F0B17" w:rsidRPr="00EA1C2B" w:rsidRDefault="009F0B17" w:rsidP="002F4046">
      <w:pPr>
        <w:keepNext/>
        <w:tabs>
          <w:tab w:val="clear" w:pos="369"/>
          <w:tab w:val="left" w:pos="720"/>
          <w:tab w:val="left" w:pos="1080"/>
          <w:tab w:val="left" w:pos="2880"/>
        </w:tabs>
        <w:rPr>
          <w:i/>
        </w:rPr>
      </w:pPr>
      <w:r>
        <w:tab/>
        <w:t xml:space="preserve">   </w:t>
      </w:r>
      <w:r>
        <w:rPr>
          <w:i/>
        </w:rPr>
        <w:t>nouns</w:t>
      </w:r>
    </w:p>
    <w:p w14:paraId="017B1D03" w14:textId="10F10B44" w:rsidR="009F0B17" w:rsidRDefault="009F0B17" w:rsidP="002F4046">
      <w:pPr>
        <w:keepNext/>
        <w:tabs>
          <w:tab w:val="clear" w:pos="369"/>
          <w:tab w:val="left" w:pos="720"/>
          <w:tab w:val="left" w:pos="1080"/>
          <w:tab w:val="left" w:pos="2880"/>
        </w:tabs>
      </w:pPr>
      <w:r>
        <w:tab/>
      </w:r>
      <w:r>
        <w:tab/>
      </w:r>
      <w:r w:rsidRPr="008747EE">
        <w:rPr>
          <w:rFonts w:ascii="Doulos SIL" w:hAnsi="Doulos SIL"/>
          <w:i/>
          <w:color w:val="0000FF"/>
        </w:rPr>
        <w:t>tùbààbú</w:t>
      </w:r>
      <w:r>
        <w:tab/>
        <w:t>‘white person’</w:t>
      </w:r>
    </w:p>
    <w:p w14:paraId="0A49DC5D" w14:textId="574922F7" w:rsidR="009F0B17" w:rsidRDefault="009F0B17" w:rsidP="00F35A96">
      <w:pPr>
        <w:tabs>
          <w:tab w:val="clear" w:pos="369"/>
          <w:tab w:val="left" w:pos="720"/>
          <w:tab w:val="left" w:pos="1080"/>
          <w:tab w:val="left" w:pos="2880"/>
        </w:tabs>
      </w:pPr>
      <w:r>
        <w:tab/>
      </w:r>
      <w:r>
        <w:tab/>
      </w:r>
      <w:r w:rsidRPr="00FD6696">
        <w:rPr>
          <w:rFonts w:ascii="Doulos SIL" w:hAnsi="Doulos SIL"/>
          <w:i/>
          <w:color w:val="0000FF"/>
        </w:rPr>
        <w:t>lìmààmí</w:t>
      </w:r>
      <w:r>
        <w:tab/>
        <w:t>‘imam’</w:t>
      </w:r>
    </w:p>
    <w:p w14:paraId="79BFD613" w14:textId="541EDF3A" w:rsidR="00EA1C2B" w:rsidRDefault="009F0B17" w:rsidP="00523B17">
      <w:r>
        <w:tab/>
      </w:r>
    </w:p>
    <w:p w14:paraId="4F849C0D" w14:textId="77777777" w:rsidR="00EA1C2B" w:rsidRPr="00523B17" w:rsidRDefault="00EA1C2B" w:rsidP="00523B17"/>
    <w:p w14:paraId="3833D8D0" w14:textId="77777777" w:rsidR="007878CF" w:rsidRDefault="007878CF" w:rsidP="007F301C">
      <w:pPr>
        <w:pStyle w:val="Heading3"/>
      </w:pPr>
      <w:bookmarkStart w:id="265" w:name="_Toc508942612"/>
      <w:bookmarkStart w:id="266" w:name="_Toc508943212"/>
      <w:bookmarkStart w:id="267" w:name="_Toc509043678"/>
      <w:bookmarkStart w:id="268" w:name="_Toc36027155"/>
      <w:bookmarkStart w:id="269" w:name="_Toc36027307"/>
      <w:bookmarkStart w:id="270" w:name="_Toc36027517"/>
      <w:bookmarkStart w:id="271" w:name="_Toc78375526"/>
      <w:bookmarkStart w:id="272" w:name="_Toc79405631"/>
      <w:bookmarkStart w:id="273" w:name="_Toc167069480"/>
      <w:bookmarkStart w:id="274" w:name="_Toc342594009"/>
      <w:bookmarkStart w:id="275" w:name="_Toc344402387"/>
      <w:r>
        <w:t>Nasalized vowels</w:t>
      </w:r>
      <w:bookmarkEnd w:id="265"/>
      <w:bookmarkEnd w:id="266"/>
      <w:bookmarkEnd w:id="267"/>
      <w:bookmarkEnd w:id="268"/>
      <w:bookmarkEnd w:id="269"/>
      <w:bookmarkEnd w:id="270"/>
      <w:bookmarkEnd w:id="271"/>
      <w:bookmarkEnd w:id="272"/>
      <w:bookmarkEnd w:id="273"/>
      <w:bookmarkEnd w:id="274"/>
      <w:bookmarkEnd w:id="275"/>
    </w:p>
    <w:p w14:paraId="2E18239A" w14:textId="112E6F1F" w:rsidR="009F0B17" w:rsidRDefault="009F0B17" w:rsidP="009F0B17">
      <w:r>
        <w:t xml:space="preserve">Short and long nasalized vowels have the same distribution as oral short and long vowels. </w:t>
      </w:r>
      <w:r w:rsidR="00C32EBF">
        <w:t xml:space="preserve">Any vowel quality can be nasalized. </w:t>
      </w:r>
      <w:r w:rsidR="001E080D">
        <w:t>Because a syllable-initial nasal consonant induces phonetic nasalization of the vowel, the examples given here involve syllables beginning with oral consonants.</w:t>
      </w:r>
    </w:p>
    <w:p w14:paraId="76A025FD" w14:textId="77777777" w:rsidR="009F0B17" w:rsidRDefault="009F0B17" w:rsidP="009F0B17"/>
    <w:p w14:paraId="27204EBA" w14:textId="143FBD35" w:rsidR="00C32EBF" w:rsidRDefault="00C32EBF" w:rsidP="00F35A96">
      <w:pPr>
        <w:tabs>
          <w:tab w:val="clear" w:pos="369"/>
          <w:tab w:val="left" w:pos="720"/>
          <w:tab w:val="left" w:pos="1080"/>
          <w:tab w:val="left" w:pos="2880"/>
        </w:tabs>
      </w:pPr>
      <w:r>
        <w:t>(</w:t>
      </w:r>
      <w:r w:rsidR="00057AEC">
        <w:t>23</w:t>
      </w:r>
      <w:r>
        <w:t>)</w:t>
      </w:r>
      <w:r>
        <w:tab/>
        <w:t xml:space="preserve">a. </w:t>
      </w:r>
      <w:r w:rsidRPr="008747EE">
        <w:rPr>
          <w:rFonts w:ascii="Doulos SIL" w:hAnsi="Doulos SIL"/>
          <w:i/>
          <w:color w:val="0000FF"/>
        </w:rPr>
        <w:t>Cv</w:t>
      </w:r>
      <w:r>
        <w:t xml:space="preserve"> monosyllabics</w:t>
      </w:r>
    </w:p>
    <w:p w14:paraId="1D7909CB" w14:textId="77777777" w:rsidR="00C32EBF" w:rsidRPr="00EA1C2B" w:rsidRDefault="00C32EBF" w:rsidP="00F35A96">
      <w:pPr>
        <w:tabs>
          <w:tab w:val="clear" w:pos="369"/>
          <w:tab w:val="left" w:pos="720"/>
          <w:tab w:val="left" w:pos="1080"/>
          <w:tab w:val="left" w:pos="2880"/>
        </w:tabs>
        <w:rPr>
          <w:i/>
        </w:rPr>
      </w:pPr>
      <w:r>
        <w:tab/>
        <w:t xml:space="preserve">   </w:t>
      </w:r>
      <w:r>
        <w:rPr>
          <w:i/>
        </w:rPr>
        <w:t>nouns</w:t>
      </w:r>
    </w:p>
    <w:p w14:paraId="47796A84" w14:textId="6D46F24A"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sɛ́ⁿ</w:t>
      </w:r>
      <w:r>
        <w:tab/>
        <w:t>‘thing’</w:t>
      </w:r>
    </w:p>
    <w:p w14:paraId="17F82585" w14:textId="1EC566CB"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tóⁿ</w:t>
      </w:r>
      <w:r>
        <w:tab/>
        <w:t>‘arrow’</w:t>
      </w:r>
    </w:p>
    <w:p w14:paraId="3BC1743E" w14:textId="77777777" w:rsidR="001D57AC" w:rsidRDefault="001D57AC" w:rsidP="00F35A96">
      <w:pPr>
        <w:tabs>
          <w:tab w:val="clear" w:pos="369"/>
          <w:tab w:val="left" w:pos="720"/>
          <w:tab w:val="left" w:pos="1080"/>
          <w:tab w:val="left" w:pos="2880"/>
        </w:tabs>
      </w:pPr>
      <w:r>
        <w:tab/>
        <w:t xml:space="preserve">   </w:t>
      </w:r>
      <w:r>
        <w:rPr>
          <w:i/>
        </w:rPr>
        <w:t>demonstratives</w:t>
      </w:r>
    </w:p>
    <w:p w14:paraId="04B84CF4" w14:textId="30AE06CC" w:rsidR="001D57AC" w:rsidRDefault="001D57AC" w:rsidP="00F35A96">
      <w:pPr>
        <w:tabs>
          <w:tab w:val="clear" w:pos="369"/>
          <w:tab w:val="left" w:pos="720"/>
          <w:tab w:val="left" w:pos="1080"/>
          <w:tab w:val="left" w:pos="2880"/>
        </w:tabs>
      </w:pPr>
      <w:r>
        <w:tab/>
      </w:r>
      <w:r>
        <w:tab/>
      </w:r>
      <w:r w:rsidR="00F35A96">
        <w:rPr>
          <w:rFonts w:ascii="Doulos SIL" w:hAnsi="Doulos SIL"/>
          <w:i/>
          <w:color w:val="0000FF"/>
        </w:rPr>
        <w:t>mí</w:t>
      </w:r>
      <w:r>
        <w:tab/>
        <w:t>‘this’</w:t>
      </w:r>
    </w:p>
    <w:p w14:paraId="33889629" w14:textId="77777777" w:rsidR="00C32EBF" w:rsidRPr="00EA1C2B" w:rsidRDefault="00C32EBF" w:rsidP="00E00DAC">
      <w:pPr>
        <w:keepNext/>
        <w:tabs>
          <w:tab w:val="clear" w:pos="369"/>
          <w:tab w:val="left" w:pos="720"/>
          <w:tab w:val="left" w:pos="1080"/>
          <w:tab w:val="left" w:pos="2880"/>
        </w:tabs>
        <w:rPr>
          <w:i/>
        </w:rPr>
      </w:pPr>
      <w:r>
        <w:tab/>
        <w:t xml:space="preserve">   </w:t>
      </w:r>
      <w:r>
        <w:rPr>
          <w:i/>
        </w:rPr>
        <w:t>verbs</w:t>
      </w:r>
    </w:p>
    <w:p w14:paraId="2A0CD597" w14:textId="3C81655D" w:rsidR="00C32EBF" w:rsidRDefault="00C32EBF" w:rsidP="00E00DAC">
      <w:pPr>
        <w:keepNext/>
        <w:tabs>
          <w:tab w:val="clear" w:pos="369"/>
          <w:tab w:val="left" w:pos="720"/>
          <w:tab w:val="left" w:pos="1080"/>
          <w:tab w:val="left" w:pos="2880"/>
        </w:tabs>
      </w:pPr>
      <w:r>
        <w:tab/>
      </w:r>
      <w:r>
        <w:tab/>
      </w:r>
      <w:r w:rsidR="00F35A96">
        <w:rPr>
          <w:rFonts w:ascii="Doulos SIL" w:hAnsi="Doulos SIL"/>
          <w:i/>
          <w:color w:val="0000FF"/>
        </w:rPr>
        <w:t>kpáá</w:t>
      </w:r>
      <w:r w:rsidRPr="008747EE">
        <w:rPr>
          <w:rFonts w:ascii="Doulos SIL" w:hAnsi="Doulos SIL"/>
          <w:i/>
          <w:color w:val="0000FF"/>
        </w:rPr>
        <w:t>ⁿ</w:t>
      </w:r>
      <w:r>
        <w:tab/>
        <w:t>‘die’ (imperfective)</w:t>
      </w:r>
    </w:p>
    <w:p w14:paraId="108E236F" w14:textId="7A01BBD8" w:rsidR="00C32EBF" w:rsidRDefault="00C32EBF" w:rsidP="00E00DAC">
      <w:pPr>
        <w:keepNext/>
        <w:tabs>
          <w:tab w:val="clear" w:pos="369"/>
          <w:tab w:val="left" w:pos="720"/>
          <w:tab w:val="left" w:pos="1080"/>
          <w:tab w:val="left" w:pos="2880"/>
        </w:tabs>
      </w:pPr>
      <w:r>
        <w:tab/>
      </w:r>
      <w:r>
        <w:tab/>
      </w:r>
      <w:r w:rsidRPr="008747EE">
        <w:rPr>
          <w:rFonts w:ascii="Doulos SIL" w:hAnsi="Doulos SIL"/>
          <w:i/>
          <w:color w:val="0000FF"/>
        </w:rPr>
        <w:t>bɛ̌ⁿ</w:t>
      </w:r>
      <w:r w:rsidR="00F35A96">
        <w:t xml:space="preserve"> ~ </w:t>
      </w:r>
      <w:r w:rsidR="00F35A96" w:rsidRPr="00FD6696">
        <w:rPr>
          <w:rFonts w:ascii="Doulos SIL" w:hAnsi="Doulos SIL"/>
          <w:i/>
          <w:color w:val="0000FF"/>
        </w:rPr>
        <w:t>bɛ́ⁿ</w:t>
      </w:r>
      <w:r>
        <w:tab/>
        <w:t>‘draw (water)’ (imperative)</w:t>
      </w:r>
    </w:p>
    <w:p w14:paraId="01848273" w14:textId="7159511C" w:rsidR="001D57AC" w:rsidRDefault="001D57AC" w:rsidP="00F35A96">
      <w:pPr>
        <w:tabs>
          <w:tab w:val="clear" w:pos="369"/>
          <w:tab w:val="left" w:pos="720"/>
          <w:tab w:val="left" w:pos="1080"/>
          <w:tab w:val="left" w:pos="2880"/>
        </w:tabs>
      </w:pPr>
      <w:r>
        <w:tab/>
      </w:r>
      <w:r>
        <w:tab/>
      </w:r>
      <w:r w:rsidRPr="008747EE">
        <w:rPr>
          <w:rFonts w:ascii="Doulos SIL" w:hAnsi="Doulos SIL"/>
          <w:i/>
          <w:color w:val="0000FF"/>
        </w:rPr>
        <w:t>kìⁿ</w:t>
      </w:r>
      <w:r w:rsidR="00F35A96">
        <w:tab/>
        <w:t>‘fly away; jump’</w:t>
      </w:r>
      <w:r>
        <w:t xml:space="preserve"> (imperative)</w:t>
      </w:r>
    </w:p>
    <w:p w14:paraId="0DD87397" w14:textId="77777777" w:rsidR="00C32EBF" w:rsidRDefault="00C32EBF" w:rsidP="00F35A96">
      <w:pPr>
        <w:tabs>
          <w:tab w:val="clear" w:pos="369"/>
          <w:tab w:val="left" w:pos="720"/>
          <w:tab w:val="left" w:pos="1080"/>
          <w:tab w:val="left" w:pos="2880"/>
        </w:tabs>
      </w:pPr>
    </w:p>
    <w:p w14:paraId="43D71423" w14:textId="77777777" w:rsidR="00C32EBF" w:rsidRDefault="00C32EBF" w:rsidP="00F35A96">
      <w:pPr>
        <w:tabs>
          <w:tab w:val="clear" w:pos="369"/>
          <w:tab w:val="left" w:pos="720"/>
          <w:tab w:val="left" w:pos="1080"/>
          <w:tab w:val="left" w:pos="2880"/>
        </w:tabs>
      </w:pPr>
      <w:r>
        <w:tab/>
        <w:t xml:space="preserve">b. </w:t>
      </w:r>
      <w:r w:rsidRPr="008747EE">
        <w:rPr>
          <w:rFonts w:ascii="Doulos SIL" w:hAnsi="Doulos SIL"/>
          <w:i/>
          <w:color w:val="0000FF"/>
        </w:rPr>
        <w:t>Cvv</w:t>
      </w:r>
      <w:r>
        <w:t xml:space="preserve"> monosyllabics</w:t>
      </w:r>
    </w:p>
    <w:p w14:paraId="2D2C69F8" w14:textId="77777777" w:rsidR="00C32EBF" w:rsidRPr="00EA1C2B" w:rsidRDefault="00C32EBF" w:rsidP="00F35A96">
      <w:pPr>
        <w:tabs>
          <w:tab w:val="clear" w:pos="369"/>
          <w:tab w:val="left" w:pos="720"/>
          <w:tab w:val="left" w:pos="1080"/>
          <w:tab w:val="left" w:pos="2880"/>
        </w:tabs>
        <w:rPr>
          <w:i/>
        </w:rPr>
      </w:pPr>
      <w:r>
        <w:tab/>
        <w:t xml:space="preserve">   </w:t>
      </w:r>
      <w:r>
        <w:rPr>
          <w:i/>
        </w:rPr>
        <w:t>nouns</w:t>
      </w:r>
    </w:p>
    <w:p w14:paraId="6D610E1C" w14:textId="77777777"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cííⁿ</w:t>
      </w:r>
      <w:r>
        <w:tab/>
        <w:t>‘breast’</w:t>
      </w:r>
    </w:p>
    <w:p w14:paraId="4797B8D2" w14:textId="092E57DF" w:rsidR="00C32EBF" w:rsidRDefault="00C32EBF" w:rsidP="00F35A96">
      <w:pPr>
        <w:tabs>
          <w:tab w:val="clear" w:pos="369"/>
          <w:tab w:val="left" w:pos="720"/>
          <w:tab w:val="left" w:pos="1080"/>
          <w:tab w:val="left" w:pos="2880"/>
        </w:tabs>
      </w:pPr>
      <w:r>
        <w:tab/>
      </w:r>
      <w:r>
        <w:tab/>
      </w:r>
      <w:r w:rsidR="00F35A96">
        <w:rPr>
          <w:rFonts w:ascii="Doulos SIL" w:hAnsi="Doulos SIL"/>
          <w:i/>
          <w:color w:val="0000FF"/>
        </w:rPr>
        <w:t>gbáā</w:t>
      </w:r>
      <w:r w:rsidRPr="008747EE">
        <w:rPr>
          <w:rFonts w:ascii="Doulos SIL" w:hAnsi="Doulos SIL"/>
          <w:i/>
          <w:color w:val="0000FF"/>
        </w:rPr>
        <w:t>ⁿ</w:t>
      </w:r>
      <w:r>
        <w:tab/>
        <w:t>‘shoulder’</w:t>
      </w:r>
    </w:p>
    <w:p w14:paraId="07ADE582" w14:textId="67ED314D" w:rsidR="00C32EBF" w:rsidRDefault="00C32EBF" w:rsidP="00F35A96">
      <w:pPr>
        <w:tabs>
          <w:tab w:val="clear" w:pos="369"/>
          <w:tab w:val="left" w:pos="720"/>
          <w:tab w:val="left" w:pos="1080"/>
          <w:tab w:val="left" w:pos="2880"/>
        </w:tabs>
      </w:pPr>
      <w:r>
        <w:tab/>
      </w:r>
      <w:r>
        <w:tab/>
      </w:r>
      <w:r w:rsidR="00CF4EFA">
        <w:rPr>
          <w:rFonts w:ascii="Doulos SIL" w:hAnsi="Doulos SIL"/>
          <w:i/>
          <w:color w:val="0000FF"/>
        </w:rPr>
        <w:t>kwéē</w:t>
      </w:r>
      <w:r w:rsidRPr="008747EE">
        <w:rPr>
          <w:rFonts w:ascii="Doulos SIL" w:hAnsi="Doulos SIL"/>
          <w:i/>
          <w:color w:val="0000FF"/>
        </w:rPr>
        <w:t>ⁿ</w:t>
      </w:r>
      <w:r>
        <w:tab/>
        <w:t>‘crops’</w:t>
      </w:r>
    </w:p>
    <w:p w14:paraId="6EC8618F" w14:textId="3E96B6FD"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dɔ̀ɔ̀ⁿ</w:t>
      </w:r>
      <w:r>
        <w:tab/>
        <w:t>‘dance (n)’</w:t>
      </w:r>
      <w:r w:rsidR="005D50EA">
        <w:t xml:space="preserve"> (variant </w:t>
      </w:r>
      <w:r w:rsidR="005D50EA" w:rsidRPr="00780638">
        <w:rPr>
          <w:rFonts w:ascii="Doulos SIL" w:hAnsi="Doulos SIL"/>
          <w:i/>
          <w:color w:val="0000FF"/>
        </w:rPr>
        <w:t>dòò</w:t>
      </w:r>
      <w:r w:rsidR="005D50EA">
        <w:t xml:space="preserve"> )</w:t>
      </w:r>
    </w:p>
    <w:p w14:paraId="1BEA0E1C" w14:textId="085F2A69"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kùùⁿ</w:t>
      </w:r>
      <w:r>
        <w:tab/>
        <w:t>‘penis’</w:t>
      </w:r>
    </w:p>
    <w:p w14:paraId="2FE37CBD" w14:textId="77777777" w:rsidR="00C32EBF" w:rsidRPr="00EA1C2B" w:rsidRDefault="00C32EBF" w:rsidP="00F35A96">
      <w:pPr>
        <w:tabs>
          <w:tab w:val="clear" w:pos="369"/>
          <w:tab w:val="left" w:pos="720"/>
          <w:tab w:val="left" w:pos="1080"/>
          <w:tab w:val="left" w:pos="2880"/>
        </w:tabs>
        <w:rPr>
          <w:i/>
        </w:rPr>
      </w:pPr>
      <w:r>
        <w:tab/>
        <w:t xml:space="preserve">   </w:t>
      </w:r>
      <w:r>
        <w:rPr>
          <w:i/>
        </w:rPr>
        <w:t>pronouns</w:t>
      </w:r>
    </w:p>
    <w:p w14:paraId="4535301B" w14:textId="36F6CCD8"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ēēⁿ</w:t>
      </w:r>
      <w:r>
        <w:tab/>
        <w:t>2Pl</w:t>
      </w:r>
      <w:r w:rsidR="005D50EA">
        <w:t xml:space="preserve"> proclitic</w:t>
      </w:r>
    </w:p>
    <w:p w14:paraId="248366A9" w14:textId="351D5881"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ààⁿ</w:t>
      </w:r>
      <w:r>
        <w:tab/>
        <w:t>human 3Pl</w:t>
      </w:r>
      <w:r w:rsidR="005D50EA">
        <w:t xml:space="preserve"> proclitic</w:t>
      </w:r>
    </w:p>
    <w:p w14:paraId="59FC0755" w14:textId="77777777" w:rsidR="00C32EBF" w:rsidRPr="00EA1C2B" w:rsidRDefault="00C32EBF" w:rsidP="00F35A96">
      <w:pPr>
        <w:tabs>
          <w:tab w:val="clear" w:pos="369"/>
          <w:tab w:val="left" w:pos="720"/>
          <w:tab w:val="left" w:pos="1080"/>
          <w:tab w:val="left" w:pos="2880"/>
        </w:tabs>
        <w:rPr>
          <w:i/>
        </w:rPr>
      </w:pPr>
      <w:r>
        <w:tab/>
        <w:t xml:space="preserve">   </w:t>
      </w:r>
      <w:r>
        <w:rPr>
          <w:i/>
        </w:rPr>
        <w:t>verbs</w:t>
      </w:r>
    </w:p>
    <w:p w14:paraId="1BA18F04" w14:textId="31976D41" w:rsidR="00C32EBF" w:rsidRDefault="00C32EBF" w:rsidP="00F35A96">
      <w:pPr>
        <w:tabs>
          <w:tab w:val="clear" w:pos="369"/>
          <w:tab w:val="left" w:pos="720"/>
          <w:tab w:val="left" w:pos="1080"/>
          <w:tab w:val="left" w:pos="2880"/>
        </w:tabs>
      </w:pPr>
      <w:r>
        <w:tab/>
      </w:r>
      <w:r>
        <w:tab/>
      </w:r>
      <w:r w:rsidRPr="008747EE">
        <w:rPr>
          <w:rFonts w:ascii="Doulos SIL" w:hAnsi="Doulos SIL"/>
          <w:i/>
          <w:color w:val="0000FF"/>
        </w:rPr>
        <w:t>jɔ̀ɔ̂ⁿ</w:t>
      </w:r>
      <w:r w:rsidR="00F35A96">
        <w:t xml:space="preserve"> ~ </w:t>
      </w:r>
      <w:r w:rsidR="00F35A96" w:rsidRPr="00FD6696">
        <w:rPr>
          <w:rFonts w:ascii="Doulos SIL" w:hAnsi="Doulos SIL"/>
          <w:i/>
          <w:color w:val="0000FF"/>
        </w:rPr>
        <w:t>jɔ́ɔ̂ⁿ</w:t>
      </w:r>
      <w:r>
        <w:tab/>
        <w:t>‘steal’ (imperfective)</w:t>
      </w:r>
    </w:p>
    <w:p w14:paraId="368B2979" w14:textId="3F102044" w:rsidR="00EA5408" w:rsidRPr="00DE61B6" w:rsidRDefault="00EA5408" w:rsidP="00F35A96">
      <w:pPr>
        <w:tabs>
          <w:tab w:val="clear" w:pos="369"/>
          <w:tab w:val="left" w:pos="720"/>
          <w:tab w:val="left" w:pos="1080"/>
          <w:tab w:val="left" w:pos="2880"/>
        </w:tabs>
      </w:pPr>
      <w:r>
        <w:tab/>
      </w:r>
      <w:r>
        <w:tab/>
      </w:r>
      <w:r w:rsidRPr="00DE61B6">
        <w:rPr>
          <w:rFonts w:ascii="Doulos SIL" w:hAnsi="Doulos SIL"/>
          <w:i/>
          <w:color w:val="0000FF"/>
        </w:rPr>
        <w:t>jɔ́ɔ́ⁿ</w:t>
      </w:r>
      <w:r w:rsidRPr="00DE61B6">
        <w:tab/>
        <w:t>‘fear’ (imperfective)</w:t>
      </w:r>
    </w:p>
    <w:p w14:paraId="6AECB5A4" w14:textId="19C8D361" w:rsidR="001D57AC" w:rsidRDefault="001D57AC" w:rsidP="00F35A96">
      <w:pPr>
        <w:tabs>
          <w:tab w:val="clear" w:pos="369"/>
          <w:tab w:val="left" w:pos="720"/>
          <w:tab w:val="left" w:pos="1080"/>
          <w:tab w:val="left" w:pos="2880"/>
        </w:tabs>
      </w:pPr>
      <w:r>
        <w:tab/>
      </w:r>
      <w:r>
        <w:tab/>
      </w:r>
      <w:r w:rsidR="00F35A96">
        <w:rPr>
          <w:rFonts w:ascii="Doulos SIL" w:hAnsi="Doulos SIL"/>
          <w:i/>
          <w:color w:val="0000FF"/>
        </w:rPr>
        <w:t>kpàà</w:t>
      </w:r>
      <w:r w:rsidRPr="008747EE">
        <w:rPr>
          <w:rFonts w:ascii="Doulos SIL" w:hAnsi="Doulos SIL"/>
          <w:i/>
          <w:color w:val="0000FF"/>
        </w:rPr>
        <w:t>ⁿ</w:t>
      </w:r>
      <w:r w:rsidR="00F35A96">
        <w:t xml:space="preserve"> ~ </w:t>
      </w:r>
      <w:r w:rsidR="00F35A96" w:rsidRPr="00FD6696">
        <w:rPr>
          <w:rFonts w:ascii="Doulos SIL" w:hAnsi="Doulos SIL"/>
          <w:i/>
          <w:color w:val="0000FF"/>
        </w:rPr>
        <w:t>kpááⁿ</w:t>
      </w:r>
      <w:r>
        <w:tab/>
        <w:t>‘kill’ (imperfective)</w:t>
      </w:r>
    </w:p>
    <w:p w14:paraId="67052B20" w14:textId="77777777" w:rsidR="00C32EBF" w:rsidRDefault="00C32EBF" w:rsidP="00C32EBF"/>
    <w:p w14:paraId="49C3AB78" w14:textId="4E50E1BB" w:rsidR="001E080D" w:rsidRPr="00EA1C2B" w:rsidRDefault="001E080D" w:rsidP="00C32EBF">
      <w:r>
        <w:t>In nonmonosyllabics, it is easiest to find phonemically nasalized vowels word-finally than initially</w:t>
      </w:r>
      <w:r w:rsidR="00110C27">
        <w:t xml:space="preserve"> </w:t>
      </w:r>
      <w:r>
        <w:t>or medially, where vocalic nasalization is more strongly associated with nasal consonants.</w:t>
      </w:r>
      <w:r w:rsidR="00110C27">
        <w:t xml:space="preserve"> Some long nasalized vowels are in (</w:t>
      </w:r>
      <w:r w:rsidR="00057AEC">
        <w:t>24</w:t>
      </w:r>
      <w:r w:rsidR="00110C27">
        <w:t xml:space="preserve">). These include some </w:t>
      </w:r>
      <w:r w:rsidR="00110C27" w:rsidRPr="008747EE">
        <w:rPr>
          <w:rFonts w:ascii="Doulos SIL" w:hAnsi="Doulos SIL"/>
          <w:i/>
          <w:color w:val="0000FF"/>
        </w:rPr>
        <w:t>CvCvv</w:t>
      </w:r>
      <w:r w:rsidR="00110C27" w:rsidRPr="00110C27">
        <w:t xml:space="preserve"> </w:t>
      </w:r>
      <w:r w:rsidR="00110C27">
        <w:t xml:space="preserve">stems with nasalized medial </w:t>
      </w:r>
      <w:r w:rsidR="00110C27" w:rsidRPr="008747EE">
        <w:rPr>
          <w:rFonts w:ascii="Doulos SIL" w:hAnsi="Doulos SIL"/>
          <w:i/>
          <w:color w:val="0000FF"/>
        </w:rPr>
        <w:t>C</w:t>
      </w:r>
      <w:r w:rsidR="00110C27">
        <w:t>, on the grounds that phonemic nasalization is more readily heard in final long than short vowels.</w:t>
      </w:r>
    </w:p>
    <w:p w14:paraId="795D2975" w14:textId="0D1CE205" w:rsidR="001E080D" w:rsidRPr="00A84575" w:rsidRDefault="001E080D" w:rsidP="00B8148C">
      <w:pPr>
        <w:tabs>
          <w:tab w:val="clear" w:pos="369"/>
          <w:tab w:val="left" w:pos="720"/>
          <w:tab w:val="left" w:pos="1080"/>
          <w:tab w:val="left" w:pos="2790"/>
        </w:tabs>
      </w:pPr>
      <w:r>
        <w:lastRenderedPageBreak/>
        <w:t>(</w:t>
      </w:r>
      <w:r w:rsidR="00057AEC">
        <w:t>24</w:t>
      </w:r>
      <w:r>
        <w:t>)</w:t>
      </w:r>
      <w:r>
        <w:tab/>
        <w:t xml:space="preserve">a. </w:t>
      </w:r>
      <w:r w:rsidR="00110C27" w:rsidRPr="00A84575">
        <w:t>nonfinal long nasalized vowel</w:t>
      </w:r>
    </w:p>
    <w:p w14:paraId="2BB63844" w14:textId="77777777" w:rsidR="00EA5408" w:rsidRDefault="00EA5408" w:rsidP="00EA5408">
      <w:pPr>
        <w:tabs>
          <w:tab w:val="clear" w:pos="369"/>
          <w:tab w:val="left" w:pos="720"/>
          <w:tab w:val="left" w:pos="1080"/>
          <w:tab w:val="left" w:pos="2790"/>
        </w:tabs>
      </w:pPr>
      <w:r w:rsidRPr="00A84575">
        <w:tab/>
      </w:r>
      <w:r>
        <w:t xml:space="preserve">   </w:t>
      </w:r>
      <w:r>
        <w:rPr>
          <w:i/>
        </w:rPr>
        <w:t>nouns</w:t>
      </w:r>
    </w:p>
    <w:p w14:paraId="089944A6" w14:textId="77777777" w:rsidR="00EA5408" w:rsidRPr="00181B3A" w:rsidRDefault="00EA5408" w:rsidP="00EA5408">
      <w:pPr>
        <w:tabs>
          <w:tab w:val="clear" w:pos="369"/>
          <w:tab w:val="left" w:pos="720"/>
          <w:tab w:val="left" w:pos="1080"/>
          <w:tab w:val="left" w:pos="2790"/>
        </w:tabs>
      </w:pPr>
      <w:r>
        <w:tab/>
      </w:r>
      <w:r>
        <w:tab/>
      </w:r>
      <w:r>
        <w:rPr>
          <w:rFonts w:ascii="Doulos SIL" w:hAnsi="Doulos SIL"/>
          <w:i/>
          <w:color w:val="0000FF"/>
        </w:rPr>
        <w:t>cíí</w:t>
      </w:r>
      <w:r w:rsidRPr="008747EE">
        <w:rPr>
          <w:rFonts w:ascii="Doulos SIL" w:hAnsi="Doulos SIL"/>
          <w:i/>
          <w:color w:val="0000FF"/>
        </w:rPr>
        <w:t>ⁿ-yí</w:t>
      </w:r>
      <w:r>
        <w:tab/>
      </w:r>
      <w:r w:rsidRPr="00181B3A">
        <w:t>‘milk’ (compound</w:t>
      </w:r>
      <w:r>
        <w:t xml:space="preserve"> “breast-water”</w:t>
      </w:r>
      <w:r w:rsidRPr="00181B3A">
        <w:t>)</w:t>
      </w:r>
    </w:p>
    <w:p w14:paraId="060C6252" w14:textId="30F980A3" w:rsidR="001E080D" w:rsidRDefault="001E080D" w:rsidP="00B8148C">
      <w:pPr>
        <w:tabs>
          <w:tab w:val="clear" w:pos="369"/>
          <w:tab w:val="left" w:pos="720"/>
          <w:tab w:val="left" w:pos="1080"/>
          <w:tab w:val="left" w:pos="2790"/>
        </w:tabs>
      </w:pPr>
      <w:r w:rsidRPr="00A84575">
        <w:tab/>
      </w:r>
      <w:r>
        <w:t xml:space="preserve">   </w:t>
      </w:r>
      <w:r w:rsidR="00EA5408">
        <w:rPr>
          <w:i/>
        </w:rPr>
        <w:t>verbs</w:t>
      </w:r>
    </w:p>
    <w:p w14:paraId="0157F0DA" w14:textId="68B2A00D" w:rsidR="00110C27" w:rsidRPr="00181B3A" w:rsidRDefault="00110C27" w:rsidP="00B8148C">
      <w:pPr>
        <w:tabs>
          <w:tab w:val="clear" w:pos="369"/>
          <w:tab w:val="left" w:pos="720"/>
          <w:tab w:val="left" w:pos="1080"/>
          <w:tab w:val="left" w:pos="2790"/>
        </w:tabs>
      </w:pPr>
      <w:r>
        <w:tab/>
      </w:r>
      <w:r>
        <w:tab/>
      </w:r>
      <w:r w:rsidR="00EA5408" w:rsidRPr="00EA5408">
        <w:rPr>
          <w:rFonts w:ascii="Doulos SIL" w:hAnsi="Doulos SIL"/>
          <w:i/>
          <w:iCs/>
          <w:color w:val="0000FF"/>
          <w:szCs w:val="22"/>
        </w:rPr>
        <w:t>f</w:t>
      </w:r>
      <w:r w:rsidR="00EA5408">
        <w:rPr>
          <w:rFonts w:ascii="Doulos SIL" w:hAnsi="Doulos SIL"/>
          <w:i/>
          <w:color w:val="0000FF"/>
        </w:rPr>
        <w:t>ùùⁿvúnɔ́</w:t>
      </w:r>
      <w:r>
        <w:tab/>
      </w:r>
      <w:r w:rsidRPr="00181B3A">
        <w:t>‘</w:t>
      </w:r>
      <w:r w:rsidR="00EA5408">
        <w:t>sprinkle (grains)’ (imperfective)</w:t>
      </w:r>
    </w:p>
    <w:p w14:paraId="6E0EDE4A" w14:textId="77777777" w:rsidR="001E080D" w:rsidRPr="00181B3A" w:rsidRDefault="001E080D" w:rsidP="00B8148C">
      <w:pPr>
        <w:tabs>
          <w:tab w:val="clear" w:pos="369"/>
          <w:tab w:val="left" w:pos="720"/>
          <w:tab w:val="left" w:pos="1080"/>
          <w:tab w:val="left" w:pos="2790"/>
        </w:tabs>
      </w:pPr>
    </w:p>
    <w:p w14:paraId="4B72B55E" w14:textId="652CC52E" w:rsidR="001E080D" w:rsidRPr="00181B3A" w:rsidRDefault="001E080D" w:rsidP="00B8148C">
      <w:pPr>
        <w:tabs>
          <w:tab w:val="clear" w:pos="369"/>
          <w:tab w:val="left" w:pos="720"/>
          <w:tab w:val="left" w:pos="1080"/>
          <w:tab w:val="left" w:pos="2790"/>
        </w:tabs>
      </w:pPr>
      <w:r w:rsidRPr="00181B3A">
        <w:tab/>
        <w:t xml:space="preserve">b. </w:t>
      </w:r>
      <w:r w:rsidR="00110C27" w:rsidRPr="00181B3A">
        <w:t>final long nasalized vowel</w:t>
      </w:r>
      <w:r w:rsidRPr="00181B3A">
        <w:t xml:space="preserve"> </w:t>
      </w:r>
      <w:r w:rsidR="00B8148C">
        <w:t>or diphthong</w:t>
      </w:r>
    </w:p>
    <w:p w14:paraId="0AA4B3FD" w14:textId="77777777" w:rsidR="001E080D" w:rsidRPr="00EA1C2B" w:rsidRDefault="001E080D" w:rsidP="00B8148C">
      <w:pPr>
        <w:tabs>
          <w:tab w:val="clear" w:pos="369"/>
          <w:tab w:val="left" w:pos="720"/>
          <w:tab w:val="left" w:pos="1080"/>
          <w:tab w:val="left" w:pos="2790"/>
        </w:tabs>
        <w:rPr>
          <w:i/>
        </w:rPr>
      </w:pPr>
      <w:r>
        <w:tab/>
        <w:t xml:space="preserve">   </w:t>
      </w:r>
      <w:r>
        <w:rPr>
          <w:i/>
        </w:rPr>
        <w:t>nouns</w:t>
      </w:r>
    </w:p>
    <w:p w14:paraId="021C6D3C" w14:textId="7359AD14" w:rsidR="00110C27" w:rsidRDefault="00110C27" w:rsidP="00B8148C">
      <w:pPr>
        <w:tabs>
          <w:tab w:val="clear" w:pos="369"/>
          <w:tab w:val="left" w:pos="720"/>
          <w:tab w:val="left" w:pos="1080"/>
          <w:tab w:val="left" w:pos="2790"/>
        </w:tabs>
      </w:pPr>
      <w:r>
        <w:tab/>
      </w:r>
      <w:r>
        <w:tab/>
      </w:r>
      <w:r w:rsidRPr="008747EE">
        <w:rPr>
          <w:rFonts w:ascii="Doulos SIL" w:hAnsi="Doulos SIL"/>
          <w:i/>
          <w:color w:val="0000FF"/>
        </w:rPr>
        <w:t>jàŋgbáāⁿ</w:t>
      </w:r>
      <w:r>
        <w:tab/>
        <w:t xml:space="preserve">‘cat’ (variants include </w:t>
      </w:r>
      <w:r w:rsidRPr="008747EE">
        <w:rPr>
          <w:rFonts w:ascii="Doulos SIL" w:hAnsi="Doulos SIL"/>
          <w:i/>
          <w:color w:val="0000FF"/>
        </w:rPr>
        <w:t>jàŋmáāⁿ</w:t>
      </w:r>
      <w:r>
        <w:t xml:space="preserve"> )</w:t>
      </w:r>
    </w:p>
    <w:p w14:paraId="761DE0B9" w14:textId="77777777" w:rsidR="001E080D" w:rsidRPr="00EA1C2B" w:rsidRDefault="001E080D" w:rsidP="00B8148C">
      <w:pPr>
        <w:tabs>
          <w:tab w:val="clear" w:pos="369"/>
          <w:tab w:val="left" w:pos="720"/>
          <w:tab w:val="left" w:pos="1080"/>
          <w:tab w:val="left" w:pos="2790"/>
        </w:tabs>
        <w:rPr>
          <w:i/>
        </w:rPr>
      </w:pPr>
      <w:r>
        <w:tab/>
        <w:t xml:space="preserve">   </w:t>
      </w:r>
      <w:r>
        <w:rPr>
          <w:i/>
        </w:rPr>
        <w:t>verbs</w:t>
      </w:r>
    </w:p>
    <w:p w14:paraId="73431EE1" w14:textId="27B2FA46" w:rsidR="001E080D" w:rsidRDefault="001E080D" w:rsidP="00B8148C">
      <w:pPr>
        <w:tabs>
          <w:tab w:val="clear" w:pos="369"/>
          <w:tab w:val="left" w:pos="720"/>
          <w:tab w:val="left" w:pos="1080"/>
          <w:tab w:val="left" w:pos="2790"/>
        </w:tabs>
      </w:pPr>
      <w:r>
        <w:tab/>
      </w:r>
      <w:r>
        <w:tab/>
      </w:r>
      <w:r w:rsidR="00B31298">
        <w:rPr>
          <w:rFonts w:ascii="Doulos SIL" w:hAnsi="Doulos SIL"/>
          <w:i/>
          <w:color w:val="0000FF"/>
        </w:rPr>
        <w:t>dɔ̀ɔ̂ⁿ</w:t>
      </w:r>
      <w:r w:rsidR="00B8148C">
        <w:t xml:space="preserve"> ~ </w:t>
      </w:r>
      <w:r w:rsidR="00B31298">
        <w:rPr>
          <w:rFonts w:ascii="Doulos SIL" w:hAnsi="Doulos SIL"/>
          <w:i/>
          <w:color w:val="0000FF"/>
        </w:rPr>
        <w:t>dɔ́ɔ̂ⁿ</w:t>
      </w:r>
      <w:r>
        <w:tab/>
        <w:t>‘</w:t>
      </w:r>
      <w:r w:rsidR="00B31298">
        <w:t>step on’</w:t>
      </w:r>
      <w:r w:rsidR="00EA5408">
        <w:t xml:space="preserve"> (imperfective)</w:t>
      </w:r>
    </w:p>
    <w:p w14:paraId="1D8F54CA" w14:textId="33831172" w:rsidR="00EA5408" w:rsidRDefault="00EA5408" w:rsidP="00B8148C">
      <w:pPr>
        <w:tabs>
          <w:tab w:val="clear" w:pos="369"/>
          <w:tab w:val="left" w:pos="720"/>
          <w:tab w:val="left" w:pos="1080"/>
          <w:tab w:val="left" w:pos="2790"/>
        </w:tabs>
      </w:pPr>
      <w:r>
        <w:tab/>
      </w:r>
      <w:r>
        <w:tab/>
      </w:r>
      <w:r>
        <w:rPr>
          <w:rFonts w:ascii="Doulos SIL" w:hAnsi="Doulos SIL"/>
          <w:i/>
          <w:color w:val="0000FF"/>
        </w:rPr>
        <w:t>kìàⁿ</w:t>
      </w:r>
      <w:r>
        <w:t xml:space="preserve"> ~ </w:t>
      </w:r>
      <w:r>
        <w:rPr>
          <w:rFonts w:ascii="Doulos SIL" w:hAnsi="Doulos SIL"/>
          <w:i/>
          <w:color w:val="0000FF"/>
        </w:rPr>
        <w:t>kíàⁿ</w:t>
      </w:r>
      <w:r>
        <w:tab/>
        <w:t>‘fly away’ or ‘jump’ (imperfective)</w:t>
      </w:r>
    </w:p>
    <w:p w14:paraId="6F1AA994" w14:textId="77777777" w:rsidR="009F0B17" w:rsidRDefault="009F0B17" w:rsidP="009F0B17"/>
    <w:p w14:paraId="141201EB" w14:textId="55441A97" w:rsidR="00110C27" w:rsidRDefault="00110C27" w:rsidP="009F0B17">
      <w:r>
        <w:t>Some nonmonosyllabics with short nasalized vowels are in (</w:t>
      </w:r>
      <w:r w:rsidR="00057AEC">
        <w:t>25</w:t>
      </w:r>
      <w:r>
        <w:t xml:space="preserve">). Nonfinal </w:t>
      </w:r>
      <w:r w:rsidR="005D50EA">
        <w:t xml:space="preserve">phonemically nasalized vowels are rare, excluding automatically nasalized vowels following a </w:t>
      </w:r>
      <w:r>
        <w:t>nasal consonant.</w:t>
      </w:r>
      <w:r w:rsidR="001D57AC">
        <w:t xml:space="preserve"> Final </w:t>
      </w:r>
      <w:r w:rsidR="005D50EA">
        <w:t xml:space="preserve">phonemic </w:t>
      </w:r>
      <w:r w:rsidR="001D57AC">
        <w:t>nasalized vowels are common</w:t>
      </w:r>
      <w:r w:rsidR="005D50EA">
        <w:t xml:space="preserve">. In glottal stems like </w:t>
      </w:r>
      <w:r w:rsidR="005D50EA" w:rsidRPr="008747EE">
        <w:rPr>
          <w:rFonts w:ascii="Doulos SIL" w:hAnsi="Doulos SIL"/>
          <w:i/>
          <w:color w:val="0000FF"/>
        </w:rPr>
        <w:t>búʔ</w:t>
      </w:r>
      <w:r w:rsidR="005D50EA">
        <w:rPr>
          <w:rFonts w:ascii="Doulos SIL" w:hAnsi="Doulos SIL"/>
          <w:i/>
          <w:color w:val="0000FF"/>
        </w:rPr>
        <w:t>úⁿ</w:t>
      </w:r>
      <w:r w:rsidR="005D50EA">
        <w:t xml:space="preserve"> </w:t>
      </w:r>
      <w:r w:rsidR="005D50EA" w:rsidRPr="00CF4EFA">
        <w:t>‘liver’</w:t>
      </w:r>
      <w:r w:rsidR="005D50EA">
        <w:t>, both vowels are fully nasalized.</w:t>
      </w:r>
    </w:p>
    <w:p w14:paraId="37D1E77D" w14:textId="010A43D6" w:rsidR="006E798F" w:rsidRDefault="006E798F" w:rsidP="009F0B17">
      <w:r>
        <w:tab/>
      </w:r>
    </w:p>
    <w:p w14:paraId="3935D81C" w14:textId="1BEC32EA" w:rsidR="00110C27" w:rsidRDefault="00110C27" w:rsidP="00E00DAC">
      <w:pPr>
        <w:keepNext/>
        <w:tabs>
          <w:tab w:val="clear" w:pos="369"/>
          <w:tab w:val="left" w:pos="720"/>
          <w:tab w:val="left" w:pos="1080"/>
        </w:tabs>
      </w:pPr>
      <w:r>
        <w:t>(</w:t>
      </w:r>
      <w:r w:rsidR="00057AEC">
        <w:t>25</w:t>
      </w:r>
      <w:r>
        <w:t>)</w:t>
      </w:r>
      <w:r>
        <w:tab/>
        <w:t xml:space="preserve">a. </w:t>
      </w:r>
      <w:r w:rsidRPr="00181B3A">
        <w:t>nonfinal short nasalized vow</w:t>
      </w:r>
      <w:r w:rsidRPr="008747EE">
        <w:rPr>
          <w:rFonts w:ascii="Doulos SIL" w:hAnsi="Doulos SIL"/>
          <w:i/>
          <w:color w:val="0000FF"/>
        </w:rPr>
        <w:t>el</w:t>
      </w:r>
    </w:p>
    <w:p w14:paraId="61B077DF" w14:textId="77777777" w:rsidR="00110C27" w:rsidRDefault="00110C27" w:rsidP="00E00DAC">
      <w:pPr>
        <w:keepNext/>
        <w:tabs>
          <w:tab w:val="clear" w:pos="369"/>
          <w:tab w:val="left" w:pos="720"/>
          <w:tab w:val="left" w:pos="1080"/>
        </w:tabs>
      </w:pPr>
      <w:r w:rsidRPr="00A84575">
        <w:tab/>
      </w:r>
      <w:r w:rsidRPr="00181B3A">
        <w:t xml:space="preserve">   </w:t>
      </w:r>
      <w:r>
        <w:rPr>
          <w:i/>
        </w:rPr>
        <w:t>nouns</w:t>
      </w:r>
    </w:p>
    <w:p w14:paraId="0D7AEA55" w14:textId="77777777" w:rsidR="00110C27" w:rsidRPr="00CF4EFA" w:rsidRDefault="00110C27" w:rsidP="00E00DAC">
      <w:pPr>
        <w:keepNext/>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cíⁿwù</w:t>
      </w:r>
      <w:r w:rsidRPr="008747EE">
        <w:rPr>
          <w:rFonts w:ascii="Doulos SIL" w:hAnsi="Doulos SIL"/>
          <w:i/>
          <w:color w:val="0000FF"/>
        </w:rPr>
        <w:tab/>
      </w:r>
      <w:r w:rsidRPr="00CF4EFA">
        <w:t>‘termitary’</w:t>
      </w:r>
    </w:p>
    <w:p w14:paraId="2B74B4BA" w14:textId="77777777" w:rsidR="00110C27" w:rsidRDefault="00110C27" w:rsidP="00110C27">
      <w:pPr>
        <w:tabs>
          <w:tab w:val="clear" w:pos="369"/>
          <w:tab w:val="left" w:pos="720"/>
          <w:tab w:val="left" w:pos="1080"/>
        </w:tabs>
      </w:pPr>
    </w:p>
    <w:p w14:paraId="740B7BD4" w14:textId="3DD18F56" w:rsidR="00110C27" w:rsidRPr="00A84575" w:rsidRDefault="00110C27" w:rsidP="00110C27">
      <w:pPr>
        <w:tabs>
          <w:tab w:val="clear" w:pos="369"/>
          <w:tab w:val="left" w:pos="720"/>
          <w:tab w:val="left" w:pos="1080"/>
        </w:tabs>
      </w:pPr>
      <w:r w:rsidRPr="00A84575">
        <w:tab/>
        <w:t>b. final short nasalized vowel</w:t>
      </w:r>
    </w:p>
    <w:p w14:paraId="779A56B1" w14:textId="77777777" w:rsidR="00110C27" w:rsidRDefault="00110C27" w:rsidP="00110C27">
      <w:pPr>
        <w:tabs>
          <w:tab w:val="clear" w:pos="369"/>
          <w:tab w:val="left" w:pos="720"/>
          <w:tab w:val="left" w:pos="1080"/>
        </w:tabs>
      </w:pPr>
      <w:r>
        <w:tab/>
        <w:t xml:space="preserve">   </w:t>
      </w:r>
      <w:r>
        <w:rPr>
          <w:i/>
        </w:rPr>
        <w:t>nouns</w:t>
      </w:r>
    </w:p>
    <w:p w14:paraId="5B530BDE" w14:textId="77777777" w:rsidR="00110C27" w:rsidRPr="00CF4EFA" w:rsidRDefault="00110C27" w:rsidP="00110C27">
      <w:pPr>
        <w:tabs>
          <w:tab w:val="clear" w:pos="369"/>
          <w:tab w:val="left" w:pos="720"/>
          <w:tab w:val="left" w:pos="1080"/>
          <w:tab w:val="left" w:pos="2160"/>
        </w:tabs>
      </w:pPr>
      <w:r>
        <w:tab/>
      </w:r>
      <w:r>
        <w:tab/>
      </w:r>
      <w:r w:rsidRPr="008747EE">
        <w:rPr>
          <w:rFonts w:ascii="Doulos SIL" w:hAnsi="Doulos SIL"/>
          <w:i/>
          <w:color w:val="0000FF"/>
        </w:rPr>
        <w:t>dúléⁿ</w:t>
      </w:r>
      <w:r>
        <w:tab/>
      </w:r>
      <w:r w:rsidRPr="00CF4EFA">
        <w:t>‘fishing apparatus’</w:t>
      </w:r>
    </w:p>
    <w:p w14:paraId="1BFB1AA5" w14:textId="77777777" w:rsidR="00110C27" w:rsidRPr="00CF4EFA" w:rsidRDefault="00110C27" w:rsidP="00110C27">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búʔúⁿ</w:t>
      </w:r>
      <w:r w:rsidRPr="008747EE">
        <w:rPr>
          <w:rFonts w:ascii="Doulos SIL" w:hAnsi="Doulos SIL"/>
          <w:i/>
          <w:color w:val="0000FF"/>
        </w:rPr>
        <w:tab/>
      </w:r>
      <w:r w:rsidRPr="00CF4EFA">
        <w:t>‘liver’</w:t>
      </w:r>
    </w:p>
    <w:p w14:paraId="733CCC0E" w14:textId="77777777" w:rsidR="00284A91" w:rsidRPr="00CF4EFA" w:rsidRDefault="00284A91" w:rsidP="00284A91">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gbíríⁿ</w:t>
      </w:r>
      <w:r w:rsidRPr="008747EE">
        <w:rPr>
          <w:rFonts w:ascii="Doulos SIL" w:hAnsi="Doulos SIL"/>
          <w:i/>
          <w:color w:val="0000FF"/>
        </w:rPr>
        <w:tab/>
      </w:r>
      <w:r w:rsidRPr="00CF4EFA">
        <w:t>‘wilderness’</w:t>
      </w:r>
    </w:p>
    <w:p w14:paraId="42CF8095" w14:textId="081E28FF" w:rsidR="00110C27" w:rsidRPr="00CF4EFA" w:rsidRDefault="00110C27" w:rsidP="00110C27">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r>
      <w:r w:rsidR="0024786A">
        <w:rPr>
          <w:rFonts w:ascii="Doulos SIL" w:hAnsi="Doulos SIL"/>
          <w:i/>
          <w:color w:val="0000FF"/>
        </w:rPr>
        <w:t>gbāāj</w:t>
      </w:r>
      <w:r w:rsidR="00284A91" w:rsidRPr="008747EE">
        <w:rPr>
          <w:rFonts w:ascii="Doulos SIL" w:hAnsi="Doulos SIL"/>
          <w:i/>
          <w:color w:val="0000FF"/>
        </w:rPr>
        <w:t>é</w:t>
      </w:r>
      <w:r w:rsidRPr="008747EE">
        <w:rPr>
          <w:rFonts w:ascii="Doulos SIL" w:hAnsi="Doulos SIL"/>
          <w:i/>
          <w:color w:val="0000FF"/>
        </w:rPr>
        <w:t>ⁿ</w:t>
      </w:r>
      <w:r w:rsidRPr="008747EE">
        <w:rPr>
          <w:rFonts w:ascii="Doulos SIL" w:hAnsi="Doulos SIL"/>
          <w:i/>
          <w:color w:val="0000FF"/>
        </w:rPr>
        <w:tab/>
      </w:r>
      <w:r w:rsidRPr="00CF4EFA">
        <w:t>‘</w:t>
      </w:r>
      <w:r w:rsidR="00284A91" w:rsidRPr="00CF4EFA">
        <w:t>tea’</w:t>
      </w:r>
    </w:p>
    <w:p w14:paraId="7F9BEE8E" w14:textId="253BA614" w:rsidR="001D57AC" w:rsidRPr="00CF4EFA" w:rsidRDefault="001D57AC" w:rsidP="001D57AC">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fààndáⁿ</w:t>
      </w:r>
      <w:r w:rsidRPr="008747EE">
        <w:rPr>
          <w:rFonts w:ascii="Doulos SIL" w:hAnsi="Doulos SIL"/>
          <w:i/>
          <w:color w:val="0000FF"/>
        </w:rPr>
        <w:tab/>
      </w:r>
      <w:r w:rsidRPr="00CF4EFA">
        <w:t>‘pauper’</w:t>
      </w:r>
    </w:p>
    <w:p w14:paraId="65AED38B" w14:textId="61857CFD" w:rsidR="001D57AC" w:rsidRDefault="001D57AC" w:rsidP="001D57AC">
      <w:pPr>
        <w:tabs>
          <w:tab w:val="clear" w:pos="369"/>
          <w:tab w:val="left" w:pos="720"/>
          <w:tab w:val="left" w:pos="1080"/>
          <w:tab w:val="left" w:pos="2160"/>
        </w:tabs>
      </w:pPr>
      <w:r w:rsidRPr="008747EE">
        <w:rPr>
          <w:rFonts w:ascii="Doulos SIL" w:hAnsi="Doulos SIL"/>
          <w:i/>
          <w:color w:val="0000FF"/>
        </w:rPr>
        <w:tab/>
      </w:r>
      <w:r w:rsidRPr="008747EE">
        <w:rPr>
          <w:rFonts w:ascii="Doulos SIL" w:hAnsi="Doulos SIL"/>
          <w:i/>
          <w:color w:val="0000FF"/>
        </w:rPr>
        <w:tab/>
        <w:t>sàà</w:t>
      </w:r>
      <w:r w:rsidR="002C59A5">
        <w:rPr>
          <w:rFonts w:ascii="Doulos SIL" w:hAnsi="Doulos SIL"/>
          <w:i/>
          <w:color w:val="0000FF"/>
        </w:rPr>
        <w:t>-</w:t>
      </w:r>
      <w:r w:rsidRPr="008747EE">
        <w:rPr>
          <w:rFonts w:ascii="Doulos SIL" w:hAnsi="Doulos SIL"/>
          <w:i/>
          <w:color w:val="0000FF"/>
        </w:rPr>
        <w:t>bíⁿ</w:t>
      </w:r>
      <w:r w:rsidRPr="008747EE">
        <w:rPr>
          <w:rFonts w:ascii="Doulos SIL" w:hAnsi="Doulos SIL"/>
          <w:i/>
          <w:color w:val="0000FF"/>
        </w:rPr>
        <w:tab/>
      </w:r>
      <w:r w:rsidRPr="00CF4EFA">
        <w:t>‘roof’</w:t>
      </w:r>
    </w:p>
    <w:p w14:paraId="3DBC4BEE" w14:textId="7BB9AF84" w:rsidR="00EA5408" w:rsidRPr="00EA5408" w:rsidRDefault="00EA5408" w:rsidP="001D57AC">
      <w:pPr>
        <w:tabs>
          <w:tab w:val="clear" w:pos="369"/>
          <w:tab w:val="left" w:pos="720"/>
          <w:tab w:val="left" w:pos="1080"/>
          <w:tab w:val="left" w:pos="2160"/>
        </w:tabs>
        <w:rPr>
          <w:i/>
        </w:rPr>
      </w:pPr>
      <w:r w:rsidRPr="00EA5408">
        <w:rPr>
          <w:i/>
        </w:rPr>
        <w:tab/>
        <w:t xml:space="preserve">   [for verbs see just below]</w:t>
      </w:r>
    </w:p>
    <w:p w14:paraId="748A95BF" w14:textId="52B3078F" w:rsidR="00110C27" w:rsidRDefault="00110C27" w:rsidP="001D57AC"/>
    <w:p w14:paraId="0F002F72" w14:textId="45FBEA3D" w:rsidR="009F0B17" w:rsidRDefault="001D57AC" w:rsidP="001D57AC">
      <w:r>
        <w:t xml:space="preserve">Several verb stems have </w:t>
      </w:r>
      <w:r w:rsidR="005D50EA">
        <w:t xml:space="preserve">morphologically regular </w:t>
      </w:r>
      <w:r>
        <w:t xml:space="preserve">alternations between </w:t>
      </w:r>
      <w:r w:rsidRPr="008747EE">
        <w:rPr>
          <w:rFonts w:ascii="Doulos SIL" w:hAnsi="Doulos SIL"/>
          <w:i/>
          <w:color w:val="0000FF"/>
        </w:rPr>
        <w:t>Cv</w:t>
      </w:r>
      <w:r w:rsidR="00D63BE7" w:rsidRPr="008747EE">
        <w:rPr>
          <w:rFonts w:ascii="Doulos SIL" w:hAnsi="Doulos SIL"/>
          <w:i/>
          <w:color w:val="0000FF"/>
        </w:rPr>
        <w:t>n</w:t>
      </w:r>
      <w:r w:rsidRPr="008747EE">
        <w:rPr>
          <w:rFonts w:ascii="Doulos SIL" w:hAnsi="Doulos SIL"/>
          <w:i/>
          <w:color w:val="0000FF"/>
        </w:rPr>
        <w:t>v</w:t>
      </w:r>
      <w:r>
        <w:t xml:space="preserve"> </w:t>
      </w:r>
      <w:r w:rsidR="005D50EA">
        <w:t xml:space="preserve">(e.g. imperfective) </w:t>
      </w:r>
      <w:r>
        <w:t xml:space="preserve">and </w:t>
      </w:r>
      <w:r w:rsidRPr="008747EE">
        <w:rPr>
          <w:rFonts w:ascii="Doulos SIL" w:hAnsi="Doulos SIL"/>
          <w:i/>
          <w:color w:val="0000FF"/>
        </w:rPr>
        <w:t>Cvⁿ</w:t>
      </w:r>
      <w:r w:rsidR="005D50EA">
        <w:t xml:space="preserve"> (e.g. imperative).</w:t>
      </w:r>
    </w:p>
    <w:p w14:paraId="58949CC3" w14:textId="77777777" w:rsidR="001D57AC" w:rsidRDefault="001D57AC" w:rsidP="001D57AC"/>
    <w:p w14:paraId="584EB935" w14:textId="2041FCB7" w:rsidR="001D57AC" w:rsidRDefault="001D57AC" w:rsidP="001D57AC">
      <w:pPr>
        <w:tabs>
          <w:tab w:val="clear" w:pos="369"/>
          <w:tab w:val="left" w:pos="720"/>
          <w:tab w:val="left" w:pos="1080"/>
          <w:tab w:val="left" w:pos="2340"/>
          <w:tab w:val="left" w:pos="4050"/>
        </w:tabs>
      </w:pPr>
      <w:r>
        <w:t>(</w:t>
      </w:r>
      <w:r w:rsidR="00057AEC">
        <w:t>26</w:t>
      </w:r>
      <w:r>
        <w:t>)</w:t>
      </w:r>
      <w:r>
        <w:tab/>
        <w:t>imperfective</w:t>
      </w:r>
      <w:r>
        <w:tab/>
        <w:t>imperative</w:t>
      </w:r>
      <w:r>
        <w:tab/>
        <w:t>gloss</w:t>
      </w:r>
    </w:p>
    <w:p w14:paraId="6C5605B1" w14:textId="3B2547D8" w:rsidR="005D50EA" w:rsidRDefault="005D50EA" w:rsidP="001D57AC">
      <w:pPr>
        <w:tabs>
          <w:tab w:val="clear" w:pos="369"/>
          <w:tab w:val="left" w:pos="720"/>
          <w:tab w:val="left" w:pos="1080"/>
          <w:tab w:val="left" w:pos="2340"/>
          <w:tab w:val="left" w:pos="4050"/>
        </w:tabs>
      </w:pPr>
      <w:r>
        <w:tab/>
        <w:t>+3Sg</w:t>
      </w:r>
      <w:r>
        <w:tab/>
        <w:t>+3Sg</w:t>
      </w:r>
    </w:p>
    <w:p w14:paraId="0F521672" w14:textId="44617BEC" w:rsidR="001D57AC" w:rsidRDefault="001D57AC" w:rsidP="001D57AC">
      <w:pPr>
        <w:tabs>
          <w:tab w:val="clear" w:pos="369"/>
          <w:tab w:val="left" w:pos="720"/>
          <w:tab w:val="left" w:pos="1080"/>
          <w:tab w:val="left" w:pos="2340"/>
          <w:tab w:val="left" w:pos="4050"/>
        </w:tabs>
      </w:pPr>
      <w:r>
        <w:tab/>
      </w:r>
    </w:p>
    <w:p w14:paraId="6C95A82B" w14:textId="02143E48" w:rsidR="001D57AC" w:rsidRDefault="001D57AC" w:rsidP="001D57AC">
      <w:pPr>
        <w:tabs>
          <w:tab w:val="clear" w:pos="369"/>
          <w:tab w:val="left" w:pos="720"/>
          <w:tab w:val="left" w:pos="1080"/>
          <w:tab w:val="left" w:pos="2340"/>
          <w:tab w:val="left" w:pos="4050"/>
        </w:tabs>
      </w:pPr>
      <w:r>
        <w:tab/>
      </w:r>
      <w:r w:rsidRPr="008747EE">
        <w:rPr>
          <w:rFonts w:ascii="Doulos SIL" w:hAnsi="Doulos SIL"/>
          <w:i/>
          <w:color w:val="0000FF"/>
        </w:rPr>
        <w:t>dɔ̀nɔ̀</w:t>
      </w:r>
      <w:r w:rsidRPr="008747EE">
        <w:rPr>
          <w:rFonts w:ascii="Doulos SIL" w:hAnsi="Doulos SIL"/>
          <w:i/>
          <w:color w:val="0000FF"/>
        </w:rPr>
        <w:tab/>
        <w:t>d</w:t>
      </w:r>
      <w:r w:rsidR="002C59A5">
        <w:rPr>
          <w:rFonts w:ascii="Doulos SIL" w:hAnsi="Doulos SIL"/>
          <w:i/>
          <w:color w:val="0000FF"/>
        </w:rPr>
        <w:t>ɔ̌</w:t>
      </w:r>
      <w:r w:rsidRPr="008747EE">
        <w:rPr>
          <w:rFonts w:ascii="Doulos SIL" w:hAnsi="Doulos SIL"/>
          <w:i/>
          <w:color w:val="0000FF"/>
        </w:rPr>
        <w:t>ⁿ</w:t>
      </w:r>
      <w:r>
        <w:tab/>
        <w:t>‘chew’</w:t>
      </w:r>
    </w:p>
    <w:p w14:paraId="5A7120A8" w14:textId="217183C9" w:rsidR="001D57AC" w:rsidRDefault="001D57AC" w:rsidP="001D57AC">
      <w:pPr>
        <w:tabs>
          <w:tab w:val="clear" w:pos="369"/>
          <w:tab w:val="left" w:pos="720"/>
          <w:tab w:val="left" w:pos="1080"/>
          <w:tab w:val="left" w:pos="2340"/>
          <w:tab w:val="left" w:pos="4050"/>
        </w:tabs>
      </w:pPr>
      <w:r>
        <w:tab/>
      </w:r>
      <w:r w:rsidRPr="008747EE">
        <w:rPr>
          <w:rFonts w:ascii="Doulos SIL" w:hAnsi="Doulos SIL"/>
          <w:i/>
          <w:color w:val="0000FF"/>
        </w:rPr>
        <w:t>gbɛ̀nà</w:t>
      </w:r>
      <w:r w:rsidRPr="008747EE">
        <w:rPr>
          <w:rFonts w:ascii="Doulos SIL" w:hAnsi="Doulos SIL"/>
          <w:i/>
          <w:color w:val="0000FF"/>
        </w:rPr>
        <w:tab/>
        <w:t>gbɛ̌ⁿ</w:t>
      </w:r>
      <w:r>
        <w:tab/>
        <w:t>‘throw’</w:t>
      </w:r>
    </w:p>
    <w:p w14:paraId="1AD96BD2" w14:textId="6B363D33" w:rsidR="001D57AC" w:rsidRDefault="001D57AC" w:rsidP="001D57AC">
      <w:pPr>
        <w:tabs>
          <w:tab w:val="clear" w:pos="369"/>
          <w:tab w:val="left" w:pos="720"/>
          <w:tab w:val="left" w:pos="1080"/>
          <w:tab w:val="left" w:pos="2340"/>
          <w:tab w:val="left" w:pos="4050"/>
        </w:tabs>
      </w:pPr>
      <w:r>
        <w:tab/>
      </w:r>
      <w:r w:rsidRPr="008747EE">
        <w:rPr>
          <w:rFonts w:ascii="Doulos SIL" w:hAnsi="Doulos SIL"/>
          <w:i/>
          <w:color w:val="0000FF"/>
        </w:rPr>
        <w:t>jàʔánà</w:t>
      </w:r>
      <w:r w:rsidRPr="008747EE">
        <w:rPr>
          <w:rFonts w:ascii="Doulos SIL" w:hAnsi="Doulos SIL"/>
          <w:i/>
          <w:color w:val="0000FF"/>
        </w:rPr>
        <w:tab/>
        <w:t>jàʔáⁿ</w:t>
      </w:r>
      <w:r>
        <w:tab/>
        <w:t>‘descend’</w:t>
      </w:r>
    </w:p>
    <w:p w14:paraId="6CE87C6A" w14:textId="77777777" w:rsidR="009F0B17" w:rsidRDefault="009F0B17" w:rsidP="009F0B17"/>
    <w:p w14:paraId="5B214FBC" w14:textId="1E88CAC1" w:rsidR="00E73962" w:rsidRDefault="00E73962" w:rsidP="009F0B17">
      <w:r>
        <w:t>In some stems, however, a</w:t>
      </w:r>
      <w:r w:rsidR="005D50EA">
        <w:t>n expected</w:t>
      </w:r>
      <w:r>
        <w:t xml:space="preserve"> final short nasalized vowel in the imperative is denasalized, </w:t>
      </w:r>
      <w:r w:rsidRPr="00180BC2">
        <w:t>see §3.6.</w:t>
      </w:r>
      <w:r w:rsidR="00180BC2" w:rsidRPr="00180BC2">
        <w:t>2</w:t>
      </w:r>
      <w:r w:rsidR="00180BC2">
        <w:t>.5</w:t>
      </w:r>
      <w:r>
        <w:t xml:space="preserve"> below.</w:t>
      </w:r>
    </w:p>
    <w:p w14:paraId="14266129" w14:textId="4C97A6D6" w:rsidR="00E73962" w:rsidRDefault="00E73962" w:rsidP="009F0B17">
      <w:r>
        <w:lastRenderedPageBreak/>
        <w:tab/>
        <w:t xml:space="preserve">The vowel of a </w:t>
      </w:r>
      <w:r w:rsidRPr="00B1735A">
        <w:rPr>
          <w:rFonts w:ascii="Doulos SIL" w:hAnsi="Doulos SIL"/>
          <w:i/>
          <w:color w:val="0000FF"/>
        </w:rPr>
        <w:t>Nv</w:t>
      </w:r>
      <w:r>
        <w:t xml:space="preserve"> or </w:t>
      </w:r>
      <w:r w:rsidRPr="00B1735A">
        <w:rPr>
          <w:rFonts w:ascii="Doulos SIL" w:hAnsi="Doulos SIL"/>
          <w:i/>
          <w:color w:val="0000FF"/>
        </w:rPr>
        <w:t>Nvv</w:t>
      </w:r>
      <w:r>
        <w:t xml:space="preserve"> syllable, where </w:t>
      </w:r>
      <w:r w:rsidRPr="00B1735A">
        <w:rPr>
          <w:rFonts w:ascii="Doulos SIL" w:hAnsi="Doulos SIL"/>
          <w:i/>
          <w:color w:val="0000FF"/>
        </w:rPr>
        <w:t>N</w:t>
      </w:r>
      <w:r>
        <w:t xml:space="preserve"> is a nasal consonant, is treated as nasalized</w:t>
      </w:r>
      <w:r w:rsidR="005D50EA">
        <w:t xml:space="preserve"> in the phonology</w:t>
      </w:r>
      <w:r>
        <w:t xml:space="preserve">. This is especially relevant to </w:t>
      </w:r>
      <w:r w:rsidRPr="00B1735A">
        <w:rPr>
          <w:rFonts w:ascii="Doulos SIL" w:hAnsi="Doulos SIL"/>
          <w:i/>
          <w:color w:val="0000FF"/>
        </w:rPr>
        <w:t>n</w:t>
      </w:r>
      <w:r>
        <w:t xml:space="preserve"> ~ </w:t>
      </w:r>
      <w:r w:rsidRPr="00B1735A">
        <w:rPr>
          <w:rFonts w:ascii="Doulos SIL" w:hAnsi="Doulos SIL"/>
          <w:i/>
          <w:color w:val="0000FF"/>
        </w:rPr>
        <w:t>r</w:t>
      </w:r>
      <w:r>
        <w:t xml:space="preserve"> alternations in nominal suffix </w:t>
      </w:r>
      <w:r w:rsidR="001579E7">
        <w:rPr>
          <w:rFonts w:ascii="Doulos SIL" w:hAnsi="Doulos SIL"/>
          <w:i/>
          <w:color w:val="0000FF"/>
        </w:rPr>
        <w:noBreakHyphen/>
        <w:t>ra</w:t>
      </w:r>
      <w:r>
        <w:t xml:space="preserve"> and </w:t>
      </w:r>
      <w:r w:rsidR="005D50EA">
        <w:t xml:space="preserve">in </w:t>
      </w:r>
      <w:r>
        <w:t>negative</w:t>
      </w:r>
      <w:r w:rsidR="005D50EA">
        <w:t xml:space="preserve"> enclitic</w:t>
      </w:r>
      <w:r>
        <w:t xml:space="preserve"> </w:t>
      </w:r>
      <w:r w:rsidRPr="00B1735A">
        <w:rPr>
          <w:rFonts w:ascii="Doulos SIL" w:hAnsi="Doulos SIL"/>
          <w:i/>
          <w:color w:val="0000FF"/>
        </w:rPr>
        <w:t>=r</w:t>
      </w:r>
      <w:r w:rsidR="005D50EA">
        <w:rPr>
          <w:rFonts w:ascii="Doulos SIL" w:hAnsi="Doulos SIL"/>
          <w:i/>
          <w:color w:val="0000FF"/>
        </w:rPr>
        <w:t>Ē</w:t>
      </w:r>
      <w:r w:rsidRPr="00B1735A">
        <w:rPr>
          <w:rFonts w:ascii="Doulos SIL" w:hAnsi="Doulos SIL"/>
          <w:i/>
          <w:color w:val="0000FF"/>
        </w:rPr>
        <w:t>ʔ</w:t>
      </w:r>
      <w:r>
        <w:t xml:space="preserve">, see </w:t>
      </w:r>
      <w:r w:rsidRPr="00180BC2">
        <w:t>§3.6.1</w:t>
      </w:r>
      <w:r>
        <w:t>.1. I do not normally transcribe vocalic nasalization in such cases since it is redundant, but a good cas</w:t>
      </w:r>
      <w:r w:rsidR="00B31298">
        <w:t xml:space="preserve">e could be made that </w:t>
      </w:r>
      <w:r w:rsidR="005D50EA">
        <w:t>I</w:t>
      </w:r>
      <w:r w:rsidR="00B31298">
        <w:t xml:space="preserve"> should.</w:t>
      </w:r>
      <w:r>
        <w:t xml:space="preserve"> </w:t>
      </w:r>
      <w:r w:rsidR="00B31298">
        <w:t>One might also extend</w:t>
      </w:r>
      <w:r>
        <w:t xml:space="preserve"> this to vowels preceding nasal consonants. My assistant regularly corrected my pronunciation, especially when words were broken up artifically into syllables. For example, he insisted in syllabifying </w:t>
      </w:r>
      <w:r w:rsidRPr="00B1735A">
        <w:rPr>
          <w:rFonts w:ascii="Doulos SIL" w:hAnsi="Doulos SIL"/>
          <w:i/>
          <w:color w:val="0000FF"/>
        </w:rPr>
        <w:t>gbɛ̀nà</w:t>
      </w:r>
      <w:r>
        <w:t xml:space="preserve"> ‘throw’ as </w:t>
      </w:r>
      <w:r w:rsidRPr="00B1735A">
        <w:rPr>
          <w:rFonts w:ascii="Doulos SIL" w:hAnsi="Doulos SIL"/>
          <w:i/>
          <w:color w:val="0000FF"/>
        </w:rPr>
        <w:t>gbɛ̀ⁿ</w:t>
      </w:r>
      <w:r>
        <w:t xml:space="preserve"> plus </w:t>
      </w:r>
      <w:r w:rsidRPr="00B1735A">
        <w:rPr>
          <w:rFonts w:ascii="Doulos SIL" w:hAnsi="Doulos SIL"/>
          <w:i/>
          <w:color w:val="0000FF"/>
        </w:rPr>
        <w:t>nàⁿ</w:t>
      </w:r>
      <w:r>
        <w:t xml:space="preserve">. </w:t>
      </w:r>
      <w:r w:rsidR="00B31298">
        <w:t xml:space="preserve">Examples with </w:t>
      </w:r>
      <w:r w:rsidR="005D50EA">
        <w:t xml:space="preserve">fully </w:t>
      </w:r>
      <w:r w:rsidR="00B31298">
        <w:t xml:space="preserve">nasalized final </w:t>
      </w:r>
      <w:r w:rsidR="005D50EA">
        <w:rPr>
          <w:rFonts w:ascii="Doulos SIL" w:hAnsi="Doulos SIL"/>
          <w:i/>
          <w:color w:val="0000FF"/>
        </w:rPr>
        <w:t>N</w:t>
      </w:r>
      <w:r w:rsidR="00B31298" w:rsidRPr="00DE61B6">
        <w:rPr>
          <w:rFonts w:ascii="Doulos SIL" w:hAnsi="Doulos SIL"/>
          <w:i/>
          <w:color w:val="0000FF"/>
        </w:rPr>
        <w:t>vv</w:t>
      </w:r>
      <w:r w:rsidR="00B31298">
        <w:t xml:space="preserve"> syllable include </w:t>
      </w:r>
      <w:r w:rsidR="00B31298" w:rsidRPr="008747EE">
        <w:rPr>
          <w:rFonts w:ascii="Doulos SIL" w:hAnsi="Doulos SIL"/>
          <w:i/>
          <w:color w:val="0000FF"/>
        </w:rPr>
        <w:t>kūmɛ̄ɛ̄</w:t>
      </w:r>
      <w:r w:rsidR="00B31298">
        <w:t xml:space="preserve"> [</w:t>
      </w:r>
      <w:r w:rsidR="00B31298" w:rsidRPr="00B31298">
        <w:rPr>
          <w:rFonts w:ascii="Doulos SIL" w:hAnsi="Doulos SIL"/>
          <w:color w:val="008000"/>
        </w:rPr>
        <w:t>kūmɛ̄:ⁿ</w:t>
      </w:r>
      <w:r w:rsidR="005D50EA">
        <w:t xml:space="preserve">] ‘food’ </w:t>
      </w:r>
      <w:r w:rsidR="00B31298">
        <w:t xml:space="preserve">and </w:t>
      </w:r>
      <w:r w:rsidR="00B31298" w:rsidRPr="008747EE">
        <w:rPr>
          <w:rFonts w:ascii="Doulos SIL" w:hAnsi="Doulos SIL"/>
          <w:i/>
          <w:color w:val="0000FF"/>
        </w:rPr>
        <w:t>mɔ̀mɔ́ɛ̄</w:t>
      </w:r>
      <w:r w:rsidR="00B31298">
        <w:t xml:space="preserve"> [</w:t>
      </w:r>
      <w:r w:rsidR="00B31298" w:rsidRPr="00B31298">
        <w:rPr>
          <w:rFonts w:ascii="Doulos SIL" w:hAnsi="Doulos SIL"/>
          <w:color w:val="008000"/>
        </w:rPr>
        <w:t>mɔ̀ⁿmɔ́ⁿɛ̄ⁿ</w:t>
      </w:r>
      <w:r w:rsidR="005D50EA">
        <w:t>] ‘carried</w:t>
      </w:r>
      <w:r w:rsidR="00B31298">
        <w:t xml:space="preserve"> on back’ (perfective +3Sg). </w:t>
      </w:r>
    </w:p>
    <w:p w14:paraId="5F34339F" w14:textId="1A0C82C0" w:rsidR="001426E3" w:rsidRPr="001426E3" w:rsidRDefault="001426E3" w:rsidP="009F0B17">
      <w:r>
        <w:tab/>
        <w:t xml:space="preserve">Stems ending in </w:t>
      </w:r>
      <w:r w:rsidRPr="00B1735A">
        <w:rPr>
          <w:rFonts w:ascii="Doulos SIL" w:hAnsi="Doulos SIL"/>
          <w:i/>
          <w:color w:val="0000FF"/>
        </w:rPr>
        <w:t>Nvʔv</w:t>
      </w:r>
      <w:r>
        <w:t xml:space="preserve"> are likewise treated as ending in a nasalized vowel, thereby triggering </w:t>
      </w:r>
      <w:r w:rsidRPr="001C3EAA">
        <w:rPr>
          <w:rFonts w:ascii="Doulos SIL" w:hAnsi="Doulos SIL"/>
          <w:i/>
          <w:color w:val="0000FF"/>
        </w:rPr>
        <w:t>r</w:t>
      </w:r>
      <w:r>
        <w:noBreakHyphen/>
        <w:t xml:space="preserve">Nasalization in a following nominal suffix or negative enclitic. To avoid confusion I add the nasalization diacritic at the end of </w:t>
      </w:r>
      <w:r w:rsidR="005D50EA">
        <w:t xml:space="preserve">transcriptions of </w:t>
      </w:r>
      <w:r>
        <w:t xml:space="preserve">such stems, but as with </w:t>
      </w:r>
      <w:r w:rsidRPr="001C3EAA">
        <w:rPr>
          <w:rFonts w:ascii="Doulos SIL" w:hAnsi="Doulos SIL"/>
          <w:i/>
          <w:color w:val="0000FF"/>
        </w:rPr>
        <w:t>Nv</w:t>
      </w:r>
      <w:r>
        <w:t xml:space="preserve"> and </w:t>
      </w:r>
      <w:r w:rsidRPr="001C3EAA">
        <w:rPr>
          <w:rFonts w:ascii="Doulos SIL" w:hAnsi="Doulos SIL"/>
          <w:i/>
          <w:color w:val="0000FF"/>
        </w:rPr>
        <w:t>Nvv</w:t>
      </w:r>
      <w:r>
        <w:t xml:space="preserve"> syllables the vocalic nasalization is automatic. Examples are the pronoun </w:t>
      </w:r>
      <w:r w:rsidRPr="001C3EAA">
        <w:rPr>
          <w:rFonts w:ascii="Doulos SIL" w:hAnsi="Doulos SIL"/>
          <w:i/>
          <w:color w:val="0000FF"/>
        </w:rPr>
        <w:t>mùʔùⁿ</w:t>
      </w:r>
      <w:r>
        <w:t xml:space="preserve"> ‘we’, noun </w:t>
      </w:r>
      <w:r w:rsidRPr="001C3EAA">
        <w:rPr>
          <w:rFonts w:ascii="Doulos SIL" w:hAnsi="Doulos SIL"/>
          <w:i/>
          <w:color w:val="0000FF"/>
        </w:rPr>
        <w:t>bìnáʔáⁿ</w:t>
      </w:r>
      <w:r>
        <w:t xml:space="preserve"> ‘herb sp. (</w:t>
      </w:r>
      <w:r w:rsidRPr="001426E3">
        <w:rPr>
          <w:i/>
        </w:rPr>
        <w:t>Ceratotheca</w:t>
      </w:r>
      <w:r>
        <w:t xml:space="preserve">)’ with suffixed form </w:t>
      </w:r>
      <w:r w:rsidRPr="001C3EAA">
        <w:rPr>
          <w:rFonts w:ascii="Doulos SIL" w:hAnsi="Doulos SIL"/>
          <w:i/>
          <w:color w:val="0000FF"/>
        </w:rPr>
        <w:t>bìnáʔá</w:t>
      </w:r>
      <w:r w:rsidRPr="001C3EAA">
        <w:rPr>
          <w:rFonts w:ascii="Doulos SIL" w:hAnsi="Doulos SIL"/>
          <w:i/>
          <w:color w:val="0000FF"/>
        </w:rPr>
        <w:noBreakHyphen/>
        <w:t>ná</w:t>
      </w:r>
      <w:r>
        <w:t xml:space="preserve">, and verb </w:t>
      </w:r>
      <w:r w:rsidRPr="001C3EAA">
        <w:rPr>
          <w:rFonts w:ascii="Doulos SIL" w:hAnsi="Doulos SIL"/>
          <w:i/>
          <w:color w:val="0000FF"/>
        </w:rPr>
        <w:t>kɔ̀máʔàⁿ</w:t>
      </w:r>
      <w:r w:rsidRPr="001426E3">
        <w:t xml:space="preserve"> </w:t>
      </w:r>
      <w:r>
        <w:t xml:space="preserve">‘knead, stir’ with negation </w:t>
      </w:r>
      <w:r w:rsidRPr="001C3EAA">
        <w:rPr>
          <w:rFonts w:ascii="Doulos SIL" w:hAnsi="Doulos SIL"/>
          <w:i/>
          <w:color w:val="0000FF"/>
        </w:rPr>
        <w:t>kɔ̀máʔà=nɛ̄ʔ</w:t>
      </w:r>
      <w:r>
        <w:t>.</w:t>
      </w:r>
    </w:p>
    <w:p w14:paraId="76937FA9" w14:textId="77777777" w:rsidR="00F94E16" w:rsidRDefault="00F94E16" w:rsidP="009F0B17"/>
    <w:p w14:paraId="2DF9CCD8" w14:textId="77777777" w:rsidR="009F0B17" w:rsidRPr="009F0B17" w:rsidRDefault="009F0B17" w:rsidP="009F0B17"/>
    <w:p w14:paraId="3811887E" w14:textId="77777777" w:rsidR="007878CF" w:rsidRDefault="007878CF" w:rsidP="007F301C">
      <w:pPr>
        <w:pStyle w:val="Heading3"/>
      </w:pPr>
      <w:bookmarkStart w:id="276" w:name="_Toc508942613"/>
      <w:bookmarkStart w:id="277" w:name="_Toc508943213"/>
      <w:bookmarkStart w:id="278" w:name="_Toc509043679"/>
      <w:bookmarkStart w:id="279" w:name="_Toc36027156"/>
      <w:bookmarkStart w:id="280" w:name="_Toc36027308"/>
      <w:bookmarkStart w:id="281" w:name="_Toc36027518"/>
      <w:bookmarkStart w:id="282" w:name="_Toc78375527"/>
      <w:bookmarkStart w:id="283" w:name="_Toc79405632"/>
      <w:bookmarkStart w:id="284" w:name="_Toc167069481"/>
      <w:bookmarkStart w:id="285" w:name="_Toc342594010"/>
      <w:bookmarkStart w:id="286" w:name="_Toc344402388"/>
      <w:r>
        <w:t>Initial vowels</w:t>
      </w:r>
      <w:bookmarkEnd w:id="276"/>
      <w:bookmarkEnd w:id="277"/>
      <w:bookmarkEnd w:id="278"/>
      <w:bookmarkEnd w:id="279"/>
      <w:bookmarkEnd w:id="280"/>
      <w:bookmarkEnd w:id="281"/>
      <w:bookmarkEnd w:id="282"/>
      <w:bookmarkEnd w:id="283"/>
      <w:bookmarkEnd w:id="284"/>
      <w:bookmarkEnd w:id="285"/>
      <w:bookmarkEnd w:id="286"/>
    </w:p>
    <w:p w14:paraId="361C7ACE" w14:textId="0312BF21" w:rsidR="00694E71" w:rsidRDefault="00694E71" w:rsidP="00694E71">
      <w:r>
        <w:t xml:space="preserve">Initial vowels </w:t>
      </w:r>
      <w:r w:rsidRPr="0095560D">
        <w:rPr>
          <w:rFonts w:ascii="Doulos SIL" w:hAnsi="Doulos SIL"/>
          <w:i/>
          <w:color w:val="0000FF"/>
        </w:rPr>
        <w:t>a</w:t>
      </w:r>
      <w:r>
        <w:t xml:space="preserve"> and </w:t>
      </w:r>
      <w:r w:rsidRPr="0095560D">
        <w:rPr>
          <w:rFonts w:ascii="Doulos SIL" w:hAnsi="Doulos SIL"/>
          <w:i/>
          <w:color w:val="0000FF"/>
        </w:rPr>
        <w:t>e</w:t>
      </w:r>
      <w:r>
        <w:t xml:space="preserve"> occur in pronominals (2Pl </w:t>
      </w:r>
      <w:r w:rsidRPr="0095560D">
        <w:rPr>
          <w:rFonts w:ascii="Doulos SIL" w:hAnsi="Doulos SIL"/>
          <w:i/>
          <w:color w:val="0000FF"/>
        </w:rPr>
        <w:t>ēēⁿ</w:t>
      </w:r>
      <w:r>
        <w:t xml:space="preserve">, human 3Pl </w:t>
      </w:r>
      <w:r w:rsidRPr="0095560D">
        <w:rPr>
          <w:rFonts w:ascii="Doulos SIL" w:hAnsi="Doulos SIL"/>
          <w:i/>
          <w:color w:val="0000FF"/>
        </w:rPr>
        <w:t>ààⁿ</w:t>
      </w:r>
      <w:r>
        <w:t xml:space="preserve">, human 3Sg </w:t>
      </w:r>
      <w:r w:rsidRPr="0095560D">
        <w:rPr>
          <w:rFonts w:ascii="Doulos SIL" w:hAnsi="Doulos SIL"/>
          <w:i/>
          <w:color w:val="0000FF"/>
        </w:rPr>
        <w:t>à</w:t>
      </w:r>
      <w:r>
        <w:t xml:space="preserve">, nonhuman 3Pl </w:t>
      </w:r>
      <w:r w:rsidRPr="0095560D">
        <w:rPr>
          <w:rFonts w:ascii="Doulos SIL" w:hAnsi="Doulos SIL"/>
          <w:i/>
          <w:color w:val="0000FF"/>
        </w:rPr>
        <w:t>èèⁿ</w:t>
      </w:r>
      <w:r>
        <w:t xml:space="preserve">, nonhuman 3Sg </w:t>
      </w:r>
      <w:r w:rsidRPr="0095560D">
        <w:rPr>
          <w:rFonts w:ascii="Doulos SIL" w:hAnsi="Doulos SIL"/>
          <w:i/>
          <w:color w:val="0000FF"/>
        </w:rPr>
        <w:t>è</w:t>
      </w:r>
      <w:r>
        <w:t> ). These pronominals occur clause-initially i</w:t>
      </w:r>
      <w:r w:rsidR="005D50EA">
        <w:t>n subject or possessor function, and except when clause-initial they are typically contracted with preceding vowels.</w:t>
      </w:r>
    </w:p>
    <w:p w14:paraId="68E0222C" w14:textId="4D2B284F" w:rsidR="00694E71" w:rsidRDefault="00694E71" w:rsidP="00694E71">
      <w:r>
        <w:tab/>
        <w:t xml:space="preserve">In stems (nouns, adjectives, numerals, verbs, adverbs), initial vowels are rare. I can cite only </w:t>
      </w:r>
      <w:r w:rsidR="008B017E">
        <w:t>a handful of</w:t>
      </w:r>
      <w:r>
        <w:t xml:space="preserve"> nouns (</w:t>
      </w:r>
      <w:r w:rsidR="00057AEC">
        <w:t>27</w:t>
      </w:r>
      <w:r>
        <w:t>), the first of which</w:t>
      </w:r>
      <w:r w:rsidR="005D50EA">
        <w:t xml:space="preserve"> (‘God’)</w:t>
      </w:r>
      <w:r>
        <w:t xml:space="preserve"> also </w:t>
      </w:r>
      <w:r w:rsidR="005D50EA">
        <w:t>occurs as compound initial</w:t>
      </w:r>
      <w:r w:rsidR="008B017E">
        <w:t>, see (141)</w:t>
      </w:r>
      <w:r>
        <w:t>.</w:t>
      </w:r>
      <w:r w:rsidR="008B017E">
        <w:t xml:space="preserve"> The initial vowels in such stems </w:t>
      </w:r>
      <w:r w:rsidR="005D50EA">
        <w:t>do not normally undergo</w:t>
      </w:r>
      <w:r w:rsidR="008B017E">
        <w:t xml:space="preserve"> </w:t>
      </w:r>
      <w:r w:rsidR="008B017E" w:rsidRPr="00DC69D7">
        <w:rPr>
          <w:rFonts w:ascii="Doulos SIL" w:hAnsi="Doulos SIL"/>
          <w:i/>
          <w:color w:val="0000FF"/>
        </w:rPr>
        <w:t>vv</w:t>
      </w:r>
      <w:r w:rsidR="008B017E">
        <w:noBreakHyphen/>
        <w:t xml:space="preserve">Contraction. </w:t>
      </w:r>
    </w:p>
    <w:p w14:paraId="6C349482" w14:textId="77777777" w:rsidR="00694E71" w:rsidRDefault="00694E71" w:rsidP="00694E71"/>
    <w:p w14:paraId="49B864A7" w14:textId="65A5812F" w:rsidR="00694E71" w:rsidRDefault="00694E71" w:rsidP="008B017E">
      <w:pPr>
        <w:tabs>
          <w:tab w:val="clear" w:pos="369"/>
          <w:tab w:val="left" w:pos="720"/>
          <w:tab w:val="left" w:pos="1890"/>
        </w:tabs>
      </w:pPr>
      <w:r>
        <w:t>(</w:t>
      </w:r>
      <w:r w:rsidR="00057AEC">
        <w:t>27</w:t>
      </w:r>
      <w:r>
        <w:t>)</w:t>
      </w:r>
      <w:r>
        <w:tab/>
      </w:r>
      <w:r w:rsidRPr="0095560D">
        <w:rPr>
          <w:rFonts w:ascii="Doulos SIL" w:hAnsi="Doulos SIL"/>
          <w:i/>
          <w:color w:val="0000FF"/>
        </w:rPr>
        <w:t>álā</w:t>
      </w:r>
      <w:r>
        <w:tab/>
        <w:t>‘God’</w:t>
      </w:r>
    </w:p>
    <w:p w14:paraId="123215D4" w14:textId="76EB349E" w:rsidR="008B017E" w:rsidRPr="008B017E" w:rsidRDefault="008B017E" w:rsidP="008B017E">
      <w:pPr>
        <w:tabs>
          <w:tab w:val="clear" w:pos="369"/>
          <w:tab w:val="left" w:pos="720"/>
          <w:tab w:val="left" w:pos="1890"/>
        </w:tabs>
      </w:pPr>
      <w:r>
        <w:tab/>
      </w:r>
      <w:r>
        <w:rPr>
          <w:rFonts w:ascii="Doulos SIL" w:hAnsi="Doulos SIL"/>
          <w:i/>
          <w:color w:val="0000FF"/>
        </w:rPr>
        <w:t>àlàmàń</w:t>
      </w:r>
      <w:r>
        <w:tab/>
        <w:t>‘fine (n)’</w:t>
      </w:r>
    </w:p>
    <w:p w14:paraId="38322C79" w14:textId="41FA4238" w:rsidR="00694E71" w:rsidRDefault="00694E71" w:rsidP="008B017E">
      <w:pPr>
        <w:tabs>
          <w:tab w:val="clear" w:pos="369"/>
          <w:tab w:val="left" w:pos="720"/>
          <w:tab w:val="left" w:pos="1890"/>
        </w:tabs>
      </w:pPr>
      <w:r>
        <w:tab/>
      </w:r>
      <w:r w:rsidRPr="0095560D">
        <w:rPr>
          <w:rFonts w:ascii="Doulos SIL" w:hAnsi="Doulos SIL"/>
          <w:i/>
          <w:color w:val="0000FF"/>
        </w:rPr>
        <w:t>ìkájɛ̀ⁿ</w:t>
      </w:r>
      <w:r>
        <w:tab/>
        <w:t>‘shrub sp. (</w:t>
      </w:r>
      <w:r w:rsidRPr="00694E71">
        <w:rPr>
          <w:i/>
        </w:rPr>
        <w:t>Alchornea</w:t>
      </w:r>
      <w:r>
        <w:t>)’</w:t>
      </w:r>
    </w:p>
    <w:p w14:paraId="4D066E28" w14:textId="7553372F" w:rsidR="008B017E" w:rsidRDefault="008B017E" w:rsidP="008B017E">
      <w:pPr>
        <w:tabs>
          <w:tab w:val="clear" w:pos="369"/>
          <w:tab w:val="left" w:pos="720"/>
          <w:tab w:val="left" w:pos="1890"/>
        </w:tabs>
      </w:pPr>
      <w:r>
        <w:tab/>
      </w:r>
      <w:r>
        <w:rPr>
          <w:rFonts w:ascii="Doulos SIL" w:hAnsi="Doulos SIL"/>
          <w:i/>
          <w:color w:val="0000FF"/>
        </w:rPr>
        <w:t>òòlú</w:t>
      </w:r>
      <w:r>
        <w:tab/>
      </w:r>
      <w:r w:rsidRPr="00E326CB">
        <w:t>‘</w:t>
      </w:r>
      <w:r>
        <w:t>women’s ululation’</w:t>
      </w:r>
    </w:p>
    <w:p w14:paraId="77E0F180" w14:textId="77777777" w:rsidR="00694E71" w:rsidRDefault="00694E71" w:rsidP="00694E71"/>
    <w:p w14:paraId="0B9DA9A6" w14:textId="77777777" w:rsidR="00694E71" w:rsidRPr="00694E71" w:rsidRDefault="00694E71" w:rsidP="00694E71"/>
    <w:p w14:paraId="13AE16F4" w14:textId="77777777" w:rsidR="007878CF" w:rsidRDefault="007878CF" w:rsidP="007F301C">
      <w:pPr>
        <w:pStyle w:val="Heading3"/>
      </w:pPr>
      <w:bookmarkStart w:id="287" w:name="_Toc508942614"/>
      <w:bookmarkStart w:id="288" w:name="_Toc508943214"/>
      <w:bookmarkStart w:id="289" w:name="_Toc509043680"/>
      <w:bookmarkStart w:id="290" w:name="_Toc36027157"/>
      <w:bookmarkStart w:id="291" w:name="_Toc36027309"/>
      <w:bookmarkStart w:id="292" w:name="_Toc36027519"/>
      <w:bookmarkStart w:id="293" w:name="_Toc78375528"/>
      <w:bookmarkStart w:id="294" w:name="_Toc79405633"/>
      <w:bookmarkStart w:id="295" w:name="_Toc167069482"/>
      <w:bookmarkStart w:id="296" w:name="_Toc342594011"/>
      <w:bookmarkStart w:id="297" w:name="_Toc344402389"/>
      <w:r>
        <w:t>Stem-final vowels</w:t>
      </w:r>
      <w:bookmarkEnd w:id="287"/>
      <w:bookmarkEnd w:id="288"/>
      <w:bookmarkEnd w:id="289"/>
      <w:bookmarkEnd w:id="290"/>
      <w:bookmarkEnd w:id="291"/>
      <w:bookmarkEnd w:id="292"/>
      <w:bookmarkEnd w:id="293"/>
      <w:bookmarkEnd w:id="294"/>
      <w:bookmarkEnd w:id="295"/>
      <w:bookmarkEnd w:id="296"/>
      <w:bookmarkEnd w:id="297"/>
    </w:p>
    <w:p w14:paraId="0CADB36B" w14:textId="31AD625E" w:rsidR="00694E71" w:rsidRDefault="005D50EA" w:rsidP="00694E71">
      <w:r>
        <w:t>Almost all</w:t>
      </w:r>
      <w:r w:rsidR="00694E71">
        <w:t xml:space="preserve"> stems ends in vowels</w:t>
      </w:r>
      <w:r>
        <w:t xml:space="preserve"> (exceptions are nouns)</w:t>
      </w:r>
      <w:r w:rsidR="00694E71">
        <w:t xml:space="preserve">. All vowel qualities are attested. </w:t>
      </w:r>
    </w:p>
    <w:p w14:paraId="7EC8BE40" w14:textId="77777777" w:rsidR="00694E71" w:rsidRDefault="00694E71" w:rsidP="00694E71"/>
    <w:p w14:paraId="4B618256" w14:textId="77777777" w:rsidR="00694E71" w:rsidRPr="00694E71" w:rsidRDefault="00694E71" w:rsidP="00694E71"/>
    <w:p w14:paraId="19C8E87A" w14:textId="77777777" w:rsidR="00BD1DCB" w:rsidRDefault="00AE0ECA" w:rsidP="00AE0ECA">
      <w:pPr>
        <w:pStyle w:val="Heading3"/>
      </w:pPr>
      <w:bookmarkStart w:id="298" w:name="_Toc342594012"/>
      <w:bookmarkStart w:id="299" w:name="_Toc344402390"/>
      <w:r>
        <w:t>Vowel sequences</w:t>
      </w:r>
      <w:bookmarkEnd w:id="298"/>
      <w:bookmarkEnd w:id="299"/>
    </w:p>
    <w:p w14:paraId="4A2D8A26" w14:textId="6F28D8A2" w:rsidR="00AE0ECA" w:rsidRDefault="00454869" w:rsidP="00BD1DCB">
      <w:pPr>
        <w:pStyle w:val="Heading4"/>
      </w:pPr>
      <w:bookmarkStart w:id="300" w:name="_Toc342594013"/>
      <w:bookmarkStart w:id="301" w:name="_Toc344402391"/>
      <w:r w:rsidRPr="00782E53">
        <w:rPr>
          <w:rFonts w:ascii="Doulos SIL" w:hAnsi="Doulos SIL"/>
          <w:i/>
          <w:color w:val="0000FF"/>
        </w:rPr>
        <w:t>ɔɛ</w:t>
      </w:r>
      <w:r w:rsidR="00BD1DCB">
        <w:t xml:space="preserve"> </w:t>
      </w:r>
      <w:r w:rsidR="00057AEC">
        <w:t xml:space="preserve">and </w:t>
      </w:r>
      <w:r w:rsidR="00057AEC" w:rsidRPr="00057AEC">
        <w:rPr>
          <w:rFonts w:ascii="Doulos SIL" w:hAnsi="Doulos SIL"/>
          <w:i/>
          <w:color w:val="0000FF"/>
        </w:rPr>
        <w:t>oe</w:t>
      </w:r>
      <w:r w:rsidR="00057AEC">
        <w:t xml:space="preserve"> </w:t>
      </w:r>
      <w:r w:rsidR="00BD1DCB">
        <w:t>diphthong</w:t>
      </w:r>
      <w:bookmarkEnd w:id="300"/>
      <w:r w:rsidR="00057AEC">
        <w:t>s</w:t>
      </w:r>
      <w:bookmarkEnd w:id="301"/>
    </w:p>
    <w:p w14:paraId="12C3CF42" w14:textId="205594F5" w:rsidR="00981D71" w:rsidRDefault="003E2651" w:rsidP="003E2651">
      <w:r>
        <w:t xml:space="preserve">The diphthong </w:t>
      </w:r>
      <w:r w:rsidRPr="00782E53">
        <w:rPr>
          <w:rFonts w:ascii="Doulos SIL" w:hAnsi="Doulos SIL"/>
          <w:i/>
          <w:color w:val="0000FF"/>
        </w:rPr>
        <w:t>ɔɛ</w:t>
      </w:r>
      <w:r>
        <w:t xml:space="preserve"> occurs in verbs </w:t>
      </w:r>
      <w:r w:rsidR="00981D71">
        <w:t>ending in</w:t>
      </w:r>
      <w:r>
        <w:t xml:space="preserve"> </w:t>
      </w:r>
      <w:r w:rsidRPr="00782E53">
        <w:rPr>
          <w:rFonts w:ascii="Doulos SIL" w:hAnsi="Doulos SIL"/>
          <w:i/>
          <w:color w:val="0000FF"/>
        </w:rPr>
        <w:t>ɔ</w:t>
      </w:r>
      <w:r w:rsidR="00981D71">
        <w:rPr>
          <w:rFonts w:ascii="Doulos SIL" w:hAnsi="Doulos SIL"/>
          <w:i/>
          <w:color w:val="0000FF"/>
        </w:rPr>
        <w:t>ɔ</w:t>
      </w:r>
      <w:r>
        <w:t xml:space="preserve"> that add a mid-height front vowel </w:t>
      </w:r>
      <w:r w:rsidRPr="008747EE">
        <w:rPr>
          <w:rFonts w:ascii="Doulos SIL" w:hAnsi="Doulos SIL"/>
          <w:i/>
          <w:color w:val="0000FF"/>
        </w:rPr>
        <w:t>ɛ</w:t>
      </w:r>
      <w:r>
        <w:t xml:space="preserve"> in the perfective. </w:t>
      </w:r>
      <w:r w:rsidR="008F08EF">
        <w:t xml:space="preserve">However, </w:t>
      </w:r>
      <w:r w:rsidR="00981D71">
        <w:t xml:space="preserve">in medial position this diphthong is trimmed back to </w:t>
      </w:r>
      <w:r w:rsidR="00981D71" w:rsidRPr="003E6016">
        <w:rPr>
          <w:rFonts w:ascii="Doulos SIL" w:hAnsi="Doulos SIL"/>
          <w:i/>
          <w:color w:val="0000FF"/>
        </w:rPr>
        <w:t>ɔ</w:t>
      </w:r>
      <w:r w:rsidR="00981D71">
        <w:t xml:space="preserve">. For example, ‘enter’ is cited as imperfective </w:t>
      </w:r>
      <w:r w:rsidR="00981D71" w:rsidRPr="00780638">
        <w:rPr>
          <w:rFonts w:ascii="Doulos SIL" w:hAnsi="Doulos SIL"/>
          <w:i/>
          <w:color w:val="0000FF"/>
        </w:rPr>
        <w:t>sɔ́ɔ́</w:t>
      </w:r>
      <w:r w:rsidR="00981D71">
        <w:t xml:space="preserve">. Its perfective form </w:t>
      </w:r>
      <w:r w:rsidR="00981D71" w:rsidRPr="00780638">
        <w:rPr>
          <w:rFonts w:ascii="Doulos SIL" w:hAnsi="Doulos SIL"/>
          <w:i/>
          <w:color w:val="0000FF"/>
        </w:rPr>
        <w:t>sɔ̀ɛ́</w:t>
      </w:r>
      <w:r w:rsidR="00981D71">
        <w:t xml:space="preserve"> ~ </w:t>
      </w:r>
      <w:r w:rsidR="00981D71" w:rsidRPr="00780638">
        <w:rPr>
          <w:rFonts w:ascii="Doulos SIL" w:hAnsi="Doulos SIL"/>
          <w:i/>
          <w:color w:val="0000FF"/>
        </w:rPr>
        <w:t>sɔ́ɛ́</w:t>
      </w:r>
      <w:r w:rsidR="00981D71">
        <w:t xml:space="preserve"> occurs clause-finally, but is </w:t>
      </w:r>
      <w:r w:rsidR="00981D71">
        <w:lastRenderedPageBreak/>
        <w:t xml:space="preserve">usually trimmed to </w:t>
      </w:r>
      <w:r w:rsidR="00981D71" w:rsidRPr="00780638">
        <w:rPr>
          <w:rFonts w:ascii="Doulos SIL" w:hAnsi="Doulos SIL"/>
          <w:i/>
          <w:color w:val="0000FF"/>
        </w:rPr>
        <w:t>sɔ̀</w:t>
      </w:r>
      <w:r w:rsidR="00981D71">
        <w:t xml:space="preserve"> ~ </w:t>
      </w:r>
      <w:r w:rsidR="00981D71" w:rsidRPr="00780638">
        <w:rPr>
          <w:rFonts w:ascii="Doulos SIL" w:hAnsi="Doulos SIL"/>
          <w:i/>
          <w:color w:val="0000FF"/>
        </w:rPr>
        <w:t>sɔ́</w:t>
      </w:r>
      <w:r w:rsidR="00981D71">
        <w:t xml:space="preserve"> clause-medially. More problematically, this perfective is heard with long but monophthongized vowel before the negative enclitic: </w:t>
      </w:r>
      <w:r w:rsidR="00981D71" w:rsidRPr="00780638">
        <w:rPr>
          <w:rFonts w:ascii="Doulos SIL" w:hAnsi="Doulos SIL"/>
          <w:i/>
          <w:color w:val="0000FF"/>
        </w:rPr>
        <w:t>sɔ̀ɔ̀=rɛ̄ʔ</w:t>
      </w:r>
      <w:r w:rsidR="00981D71">
        <w:t xml:space="preserve"> ~ </w:t>
      </w:r>
      <w:r w:rsidR="00981D71" w:rsidRPr="00780638">
        <w:rPr>
          <w:rFonts w:ascii="Doulos SIL" w:hAnsi="Doulos SIL"/>
          <w:i/>
          <w:color w:val="0000FF"/>
        </w:rPr>
        <w:t>sɔ́ɔ́=rɛ̄ʔ</w:t>
      </w:r>
      <w:r w:rsidR="00981D71">
        <w:t xml:space="preserve">. It is optionally shifted to +ATR in this negative form, hence variants </w:t>
      </w:r>
      <w:r w:rsidR="00981D71" w:rsidRPr="00780638">
        <w:rPr>
          <w:rFonts w:ascii="Doulos SIL" w:hAnsi="Doulos SIL"/>
          <w:i/>
          <w:color w:val="0000FF"/>
        </w:rPr>
        <w:t>sòò=rēʔ</w:t>
      </w:r>
      <w:r w:rsidR="00981D71">
        <w:t xml:space="preserve"> ~ </w:t>
      </w:r>
      <w:r w:rsidR="00981D71" w:rsidRPr="00780638">
        <w:rPr>
          <w:rFonts w:ascii="Doulos SIL" w:hAnsi="Doulos SIL"/>
          <w:i/>
          <w:color w:val="0000FF"/>
        </w:rPr>
        <w:t>sóó=rēʔ</w:t>
      </w:r>
      <w:r w:rsidR="00981D71">
        <w:t xml:space="preserve">. </w:t>
      </w:r>
      <w:r w:rsidR="00981D71" w:rsidRPr="00780638">
        <w:rPr>
          <w:rFonts w:ascii="Doulos SIL" w:hAnsi="Doulos SIL"/>
          <w:i/>
          <w:color w:val="0000FF"/>
        </w:rPr>
        <w:t>Cɔɔ</w:t>
      </w:r>
      <w:r w:rsidR="00981D71">
        <w:t xml:space="preserve"> verbs that have tones in the imperfective, and nonmonosyllabic </w:t>
      </w:r>
      <w:r w:rsidR="00981D71" w:rsidRPr="00780638">
        <w:rPr>
          <w:rFonts w:ascii="Doulos SIL" w:hAnsi="Doulos SIL"/>
          <w:i/>
          <w:color w:val="0000FF"/>
        </w:rPr>
        <w:t>CɔCɔɔ</w:t>
      </w:r>
      <w:r w:rsidR="00981D71">
        <w:t xml:space="preserve"> verbs, do not show the shift to +ATR in my data. See (28a) below for data.</w:t>
      </w:r>
    </w:p>
    <w:p w14:paraId="5E70DB44" w14:textId="77DF62AE" w:rsidR="00DF7460" w:rsidRPr="00981D71" w:rsidRDefault="00DF7460" w:rsidP="003E2651">
      <w:r>
        <w:tab/>
        <w:t>There are a few lexically +ATR</w:t>
      </w:r>
      <w:r w:rsidR="008410DD">
        <w:t xml:space="preserve"> bisyllabic</w:t>
      </w:r>
      <w:r>
        <w:t xml:space="preserve"> verbs with diphthong </w:t>
      </w:r>
      <w:r w:rsidRPr="00780638">
        <w:rPr>
          <w:rFonts w:ascii="Doulos SIL" w:hAnsi="Doulos SIL"/>
          <w:i/>
          <w:color w:val="0000FF"/>
        </w:rPr>
        <w:t>oe</w:t>
      </w:r>
      <w:r>
        <w:t xml:space="preserve"> in perfectives (28b). This diphthong is even less stable that </w:t>
      </w:r>
      <w:r w:rsidRPr="00780638">
        <w:rPr>
          <w:rFonts w:ascii="Doulos SIL" w:hAnsi="Doulos SIL"/>
          <w:i/>
          <w:color w:val="0000FF"/>
        </w:rPr>
        <w:t>ɔɛ</w:t>
      </w:r>
      <w:r w:rsidRPr="00DF7460">
        <w:t xml:space="preserve">, </w:t>
      </w:r>
      <w:r>
        <w:t>and even clause-finally it monophthongize</w:t>
      </w:r>
      <w:r w:rsidR="008410DD">
        <w:t>s</w:t>
      </w:r>
      <w:r>
        <w:t xml:space="preserve"> </w:t>
      </w:r>
      <w:r w:rsidR="008410DD">
        <w:t xml:space="preserve">sporadically </w:t>
      </w:r>
      <w:r>
        <w:t xml:space="preserve">as </w:t>
      </w:r>
      <w:r w:rsidRPr="00780638">
        <w:rPr>
          <w:rFonts w:ascii="Doulos SIL" w:hAnsi="Doulos SIL"/>
          <w:i/>
          <w:color w:val="0000FF"/>
        </w:rPr>
        <w:t>ee</w:t>
      </w:r>
      <w:r>
        <w:t xml:space="preserve">. </w:t>
      </w:r>
    </w:p>
    <w:p w14:paraId="3345BF38" w14:textId="0186233E" w:rsidR="008410DD" w:rsidRDefault="00981D71" w:rsidP="003E2651">
      <w:r>
        <w:tab/>
        <w:t>The other vowel quality</w:t>
      </w:r>
      <w:r w:rsidR="00DF7460">
        <w:t>, not already {</w:t>
      </w:r>
      <w:r w:rsidR="00DF7460" w:rsidRPr="003E6016">
        <w:rPr>
          <w:rFonts w:ascii="Doulos SIL" w:hAnsi="Doulos SIL"/>
          <w:i/>
          <w:color w:val="0000FF"/>
        </w:rPr>
        <w:t>e ɛ</w:t>
      </w:r>
      <w:r w:rsidR="00DF7460">
        <w:t>},</w:t>
      </w:r>
      <w:r>
        <w:t xml:space="preserve"> in </w:t>
      </w:r>
      <w:r w:rsidR="00DF7460">
        <w:t>verbs with E</w:t>
      </w:r>
      <w:r w:rsidR="00DF7460">
        <w:noBreakHyphen/>
        <w:t xml:space="preserve">stem perfectives is </w:t>
      </w:r>
      <w:r>
        <w:t xml:space="preserve">the low vowel </w:t>
      </w:r>
      <w:r w:rsidRPr="008747EE">
        <w:rPr>
          <w:rFonts w:ascii="Doulos SIL" w:hAnsi="Doulos SIL"/>
          <w:i/>
          <w:color w:val="0000FF"/>
        </w:rPr>
        <w:t>a</w:t>
      </w:r>
      <w:r w:rsidR="008410DD">
        <w:t>. The expected diphthong #</w:t>
      </w:r>
      <w:r w:rsidR="008410DD" w:rsidRPr="00782E53">
        <w:rPr>
          <w:rFonts w:ascii="Doulos SIL" w:hAnsi="Doulos SIL"/>
          <w:i/>
          <w:color w:val="0000FF"/>
        </w:rPr>
        <w:t>aɛ</w:t>
      </w:r>
      <w:r w:rsidR="008410DD">
        <w:t xml:space="preserve"> monophthongizes as </w:t>
      </w:r>
      <w:r w:rsidR="008410DD" w:rsidRPr="00780638">
        <w:rPr>
          <w:rFonts w:ascii="Doulos SIL" w:hAnsi="Doulos SIL"/>
          <w:i/>
          <w:color w:val="0000FF"/>
        </w:rPr>
        <w:t>ɛɛ</w:t>
      </w:r>
      <w:r w:rsidR="008410DD">
        <w:t xml:space="preserve"> (28c).</w:t>
      </w:r>
    </w:p>
    <w:p w14:paraId="687CD3A6" w14:textId="3285D904" w:rsidR="00DF7460" w:rsidRDefault="00981D71" w:rsidP="003E2651">
      <w:r>
        <w:tab/>
        <w:t>The verbs in (28a</w:t>
      </w:r>
      <w:r>
        <w:noBreakHyphen/>
        <w:t>b) have E</w:t>
      </w:r>
      <w:r>
        <w:noBreakHyphen/>
        <w:t>stem perfectives. Verbs that instead have I</w:t>
      </w:r>
      <w:r>
        <w:noBreakHyphen/>
        <w:t xml:space="preserve">stem perfectives </w:t>
      </w:r>
      <w:r w:rsidR="00DF7460">
        <w:t>are in</w:t>
      </w:r>
      <w:r w:rsidR="003201B6">
        <w:t xml:space="preserve"> (28c). In most of these verbs, here exemplified by ‘return’ and ‘point at’, </w:t>
      </w:r>
      <w:r w:rsidR="00DF7460">
        <w:t>the perfective ends in a Ci syllable. However, there are a number of stems</w:t>
      </w:r>
      <w:r w:rsidR="003201B6">
        <w:t xml:space="preserve"> such as ‘understand’ and ‘hammer’</w:t>
      </w:r>
      <w:r w:rsidR="00DF7460">
        <w:t xml:space="preserve"> that end in </w:t>
      </w:r>
      <w:r w:rsidR="00DF7460" w:rsidRPr="00780638">
        <w:rPr>
          <w:rFonts w:ascii="Doulos SIL" w:hAnsi="Doulos SIL"/>
          <w:i/>
          <w:color w:val="0000FF"/>
        </w:rPr>
        <w:t>úà</w:t>
      </w:r>
      <w:r w:rsidR="00DF7460">
        <w:t xml:space="preserve"> or </w:t>
      </w:r>
      <w:r w:rsidR="00DF7460" w:rsidRPr="00780638">
        <w:rPr>
          <w:rFonts w:ascii="Doulos SIL" w:hAnsi="Doulos SIL"/>
          <w:i/>
          <w:color w:val="0000FF"/>
        </w:rPr>
        <w:t>éà</w:t>
      </w:r>
      <w:r w:rsidR="00DF7460">
        <w:t xml:space="preserve"> in the imperfective and therefore in </w:t>
      </w:r>
      <w:r w:rsidR="00DF7460" w:rsidRPr="00780638">
        <w:rPr>
          <w:rFonts w:ascii="Doulos SIL" w:hAnsi="Doulos SIL"/>
          <w:i/>
          <w:color w:val="0000FF"/>
        </w:rPr>
        <w:t>úī</w:t>
      </w:r>
      <w:r w:rsidR="00DF7460">
        <w:t xml:space="preserve"> or </w:t>
      </w:r>
      <w:r w:rsidR="00DF7460" w:rsidRPr="00780638">
        <w:rPr>
          <w:rFonts w:ascii="Doulos SIL" w:hAnsi="Doulos SIL"/>
          <w:i/>
          <w:color w:val="0000FF"/>
        </w:rPr>
        <w:t>éī</w:t>
      </w:r>
      <w:r w:rsidR="00DF7460">
        <w:t xml:space="preserve"> in the </w:t>
      </w:r>
      <w:r w:rsidR="004D7B3D">
        <w:t>I</w:t>
      </w:r>
      <w:r w:rsidR="004D7B3D">
        <w:noBreakHyphen/>
        <w:t xml:space="preserve">stem </w:t>
      </w:r>
      <w:r w:rsidR="00DF7460">
        <w:t xml:space="preserve">perfective. </w:t>
      </w:r>
    </w:p>
    <w:p w14:paraId="321BA570" w14:textId="77777777" w:rsidR="003E2651" w:rsidRDefault="003E2651" w:rsidP="003E2651"/>
    <w:p w14:paraId="69A67866" w14:textId="22C54343" w:rsidR="003E2651" w:rsidRDefault="003E2651" w:rsidP="00E00DAC">
      <w:pPr>
        <w:keepNext/>
        <w:tabs>
          <w:tab w:val="clear" w:pos="369"/>
          <w:tab w:val="left" w:pos="720"/>
          <w:tab w:val="left" w:pos="1080"/>
          <w:tab w:val="left" w:pos="3150"/>
          <w:tab w:val="left" w:pos="5130"/>
          <w:tab w:val="left" w:pos="6570"/>
        </w:tabs>
      </w:pPr>
      <w:r>
        <w:t>(</w:t>
      </w:r>
      <w:r w:rsidR="00057AEC">
        <w:t>28</w:t>
      </w:r>
      <w:r>
        <w:t>)</w:t>
      </w:r>
      <w:r>
        <w:tab/>
      </w:r>
      <w:r w:rsidR="00EA5408">
        <w:tab/>
      </w:r>
      <w:r w:rsidR="00981D71">
        <w:t>imperfective</w:t>
      </w:r>
      <w:r w:rsidR="00981D71">
        <w:tab/>
        <w:t>perfective</w:t>
      </w:r>
      <w:r w:rsidR="00981D71">
        <w:tab/>
      </w:r>
      <w:r w:rsidR="009E2347">
        <w:t>PfvNeg</w:t>
      </w:r>
      <w:r w:rsidR="009E2347">
        <w:tab/>
      </w:r>
      <w:r>
        <w:t>gloss</w:t>
      </w:r>
    </w:p>
    <w:p w14:paraId="5A601365" w14:textId="050D462B" w:rsidR="00057AEC" w:rsidRDefault="00057AEC" w:rsidP="00E00DAC">
      <w:pPr>
        <w:keepNext/>
        <w:tabs>
          <w:tab w:val="clear" w:pos="369"/>
          <w:tab w:val="left" w:pos="720"/>
          <w:tab w:val="left" w:pos="1080"/>
          <w:tab w:val="left" w:pos="3150"/>
          <w:tab w:val="left" w:pos="5130"/>
          <w:tab w:val="left" w:pos="6570"/>
        </w:tabs>
      </w:pPr>
      <w:r>
        <w:tab/>
      </w:r>
      <w:r>
        <w:tab/>
      </w:r>
      <w:r w:rsidR="006B485E">
        <w:t>+3Sg ~ -3Sg</w:t>
      </w:r>
      <w:r>
        <w:tab/>
      </w:r>
      <w:r w:rsidR="006B485E">
        <w:t>+3Sg ~ -3Sg</w:t>
      </w:r>
      <w:r>
        <w:tab/>
      </w:r>
      <w:r w:rsidR="006B485E">
        <w:t>+3Sg</w:t>
      </w:r>
    </w:p>
    <w:p w14:paraId="4C0B2BD6" w14:textId="77777777" w:rsidR="003E2651" w:rsidRDefault="003E2651" w:rsidP="00E00DAC">
      <w:pPr>
        <w:keepNext/>
        <w:tabs>
          <w:tab w:val="clear" w:pos="369"/>
          <w:tab w:val="left" w:pos="720"/>
          <w:tab w:val="left" w:pos="1080"/>
          <w:tab w:val="left" w:pos="3150"/>
          <w:tab w:val="left" w:pos="5130"/>
          <w:tab w:val="left" w:pos="6570"/>
        </w:tabs>
      </w:pPr>
    </w:p>
    <w:p w14:paraId="4151F5E8" w14:textId="5A54071A" w:rsidR="00EA5408" w:rsidRDefault="003E2651" w:rsidP="00E00DAC">
      <w:pPr>
        <w:keepNext/>
        <w:tabs>
          <w:tab w:val="clear" w:pos="369"/>
          <w:tab w:val="left" w:pos="720"/>
          <w:tab w:val="left" w:pos="1080"/>
          <w:tab w:val="left" w:pos="3150"/>
          <w:tab w:val="left" w:pos="5130"/>
          <w:tab w:val="left" w:pos="6570"/>
        </w:tabs>
      </w:pPr>
      <w:r>
        <w:tab/>
        <w:t>a.</w:t>
      </w:r>
      <w:r w:rsidR="00EA5408">
        <w:t xml:space="preserve"> perfective ends in </w:t>
      </w:r>
      <w:r w:rsidR="00EA5408" w:rsidRPr="00DE61B6">
        <w:rPr>
          <w:rFonts w:ascii="Doulos SIL" w:hAnsi="Doulos SIL"/>
          <w:i/>
          <w:color w:val="0000FF"/>
        </w:rPr>
        <w:t>ɔɛ</w:t>
      </w:r>
      <w:r w:rsidR="00EA5408">
        <w:t xml:space="preserve"> diphthong</w:t>
      </w:r>
    </w:p>
    <w:p w14:paraId="48B87DFB" w14:textId="07C333CA" w:rsidR="00EA5408" w:rsidRPr="00EA5408" w:rsidRDefault="00EA5408" w:rsidP="00E00DAC">
      <w:pPr>
        <w:keepNext/>
        <w:tabs>
          <w:tab w:val="clear" w:pos="369"/>
          <w:tab w:val="left" w:pos="720"/>
          <w:tab w:val="left" w:pos="1080"/>
          <w:tab w:val="left" w:pos="3150"/>
          <w:tab w:val="left" w:pos="5130"/>
          <w:tab w:val="left" w:pos="6570"/>
        </w:tabs>
        <w:rPr>
          <w:i/>
        </w:rPr>
      </w:pPr>
      <w:r>
        <w:tab/>
        <w:t xml:space="preserve">   </w:t>
      </w:r>
      <w:r>
        <w:rPr>
          <w:i/>
        </w:rPr>
        <w:t>optional shift to +ATR in perfective negative</w:t>
      </w:r>
    </w:p>
    <w:p w14:paraId="2D1110DB" w14:textId="08F3B655" w:rsidR="003E2651" w:rsidRDefault="00EA5408" w:rsidP="00DF7460">
      <w:pPr>
        <w:tabs>
          <w:tab w:val="clear" w:pos="369"/>
          <w:tab w:val="left" w:pos="720"/>
          <w:tab w:val="left" w:pos="1080"/>
          <w:tab w:val="left" w:pos="3150"/>
          <w:tab w:val="left" w:pos="5130"/>
          <w:tab w:val="left" w:pos="6570"/>
        </w:tabs>
      </w:pPr>
      <w:r>
        <w:tab/>
      </w:r>
      <w:r w:rsidR="003E2651">
        <w:tab/>
      </w:r>
      <w:r w:rsidR="003E2651" w:rsidRPr="008747EE">
        <w:rPr>
          <w:rFonts w:ascii="Doulos SIL" w:hAnsi="Doulos SIL"/>
          <w:i/>
          <w:color w:val="0000FF"/>
        </w:rPr>
        <w:t>s</w:t>
      </w:r>
      <w:r w:rsidR="00BD1DCB">
        <w:rPr>
          <w:rFonts w:ascii="Doulos SIL" w:hAnsi="Doulos SIL"/>
          <w:i/>
          <w:color w:val="0000FF"/>
        </w:rPr>
        <w:t>ɔ́ɔ́</w:t>
      </w:r>
      <w:r w:rsidR="003E2651" w:rsidRPr="008747EE">
        <w:rPr>
          <w:rFonts w:ascii="Doulos SIL" w:hAnsi="Doulos SIL"/>
          <w:i/>
          <w:color w:val="0000FF"/>
        </w:rPr>
        <w:tab/>
      </w:r>
      <w:r w:rsidR="00BD1DCB" w:rsidRPr="00782E53">
        <w:rPr>
          <w:rFonts w:ascii="Doulos SIL" w:hAnsi="Doulos SIL"/>
          <w:i/>
          <w:color w:val="0000FF"/>
        </w:rPr>
        <w:t>sɔ̀ɛ̀</w:t>
      </w:r>
      <w:r w:rsidR="00BD1DCB">
        <w:t xml:space="preserve"> ~ </w:t>
      </w:r>
      <w:r w:rsidR="00BD1DCB" w:rsidRPr="001C3EAA">
        <w:rPr>
          <w:rFonts w:ascii="Doulos SIL" w:hAnsi="Doulos SIL"/>
          <w:i/>
          <w:color w:val="0000FF"/>
        </w:rPr>
        <w:t>sɔ́ɛ́</w:t>
      </w:r>
      <w:r w:rsidR="003E2651">
        <w:tab/>
      </w:r>
      <w:r w:rsidR="00981D71" w:rsidRPr="00780638">
        <w:rPr>
          <w:rFonts w:ascii="Doulos SIL" w:hAnsi="Doulos SIL"/>
          <w:i/>
          <w:color w:val="0000FF"/>
        </w:rPr>
        <w:t>sɔ̀ɔ̀=rɛ̄ʔ</w:t>
      </w:r>
      <w:r w:rsidR="009E2347">
        <w:tab/>
      </w:r>
      <w:r w:rsidR="003E2651">
        <w:t>‘enter’</w:t>
      </w:r>
    </w:p>
    <w:p w14:paraId="3C943F4D" w14:textId="77A2045A" w:rsidR="00981D71" w:rsidRDefault="00981D71" w:rsidP="00DF7460">
      <w:pPr>
        <w:tabs>
          <w:tab w:val="clear" w:pos="369"/>
          <w:tab w:val="left" w:pos="720"/>
          <w:tab w:val="left" w:pos="1080"/>
          <w:tab w:val="left" w:pos="3150"/>
          <w:tab w:val="left" w:pos="5130"/>
          <w:tab w:val="left" w:pos="6570"/>
        </w:tabs>
      </w:pPr>
      <w:r>
        <w:tab/>
      </w:r>
      <w:r>
        <w:tab/>
      </w:r>
      <w:r>
        <w:tab/>
      </w:r>
      <w:r>
        <w:tab/>
        <w:t xml:space="preserve">~ </w:t>
      </w:r>
      <w:r>
        <w:rPr>
          <w:rFonts w:ascii="Doulos SIL" w:hAnsi="Doulos SIL"/>
          <w:i/>
          <w:color w:val="0000FF"/>
        </w:rPr>
        <w:t>sòò</w:t>
      </w:r>
      <w:r w:rsidRPr="00782E53">
        <w:rPr>
          <w:rFonts w:ascii="Doulos SIL" w:hAnsi="Doulos SIL"/>
          <w:i/>
          <w:color w:val="0000FF"/>
        </w:rPr>
        <w:t>=rēʔ</w:t>
      </w:r>
    </w:p>
    <w:p w14:paraId="5FE4587F" w14:textId="21BC94F5" w:rsidR="003E2651" w:rsidRDefault="003E2651" w:rsidP="00DF7460">
      <w:pPr>
        <w:tabs>
          <w:tab w:val="clear" w:pos="369"/>
          <w:tab w:val="left" w:pos="720"/>
          <w:tab w:val="left" w:pos="1080"/>
          <w:tab w:val="left" w:pos="3150"/>
          <w:tab w:val="left" w:pos="5130"/>
          <w:tab w:val="left" w:pos="6570"/>
        </w:tabs>
      </w:pPr>
      <w:r>
        <w:tab/>
      </w:r>
      <w:r>
        <w:tab/>
      </w:r>
      <w:r w:rsidRPr="008747EE">
        <w:rPr>
          <w:rFonts w:ascii="Doulos SIL" w:hAnsi="Doulos SIL"/>
          <w:i/>
          <w:color w:val="0000FF"/>
        </w:rPr>
        <w:t>b</w:t>
      </w:r>
      <w:r w:rsidR="00BD1DCB">
        <w:rPr>
          <w:rFonts w:ascii="Doulos SIL" w:hAnsi="Doulos SIL"/>
          <w:i/>
          <w:color w:val="0000FF"/>
        </w:rPr>
        <w:t>ɔ́ɔ́</w:t>
      </w:r>
      <w:r w:rsidRPr="008747EE">
        <w:rPr>
          <w:rFonts w:ascii="Doulos SIL" w:hAnsi="Doulos SIL"/>
          <w:i/>
          <w:color w:val="0000FF"/>
        </w:rPr>
        <w:tab/>
      </w:r>
      <w:r w:rsidR="00BD1DCB">
        <w:rPr>
          <w:rFonts w:ascii="Doulos SIL" w:hAnsi="Doulos SIL"/>
          <w:i/>
          <w:color w:val="0000FF"/>
        </w:rPr>
        <w:t>b</w:t>
      </w:r>
      <w:r w:rsidR="00BD1DCB" w:rsidRPr="00782E53">
        <w:rPr>
          <w:rFonts w:ascii="Doulos SIL" w:hAnsi="Doulos SIL"/>
          <w:i/>
          <w:color w:val="0000FF"/>
        </w:rPr>
        <w:t>ɔ̀ɛ̀</w:t>
      </w:r>
      <w:r w:rsidR="00BD1DCB">
        <w:t xml:space="preserve"> ~ </w:t>
      </w:r>
      <w:r w:rsidR="00BD1DCB" w:rsidRPr="001C3EAA">
        <w:rPr>
          <w:rFonts w:ascii="Doulos SIL" w:hAnsi="Doulos SIL"/>
          <w:i/>
          <w:color w:val="0000FF"/>
        </w:rPr>
        <w:t>bɔ́ɛ́</w:t>
      </w:r>
      <w:r>
        <w:tab/>
      </w:r>
      <w:r w:rsidR="00981D71" w:rsidRPr="00780638">
        <w:rPr>
          <w:rFonts w:ascii="Doulos SIL" w:hAnsi="Doulos SIL"/>
          <w:i/>
          <w:color w:val="0000FF"/>
        </w:rPr>
        <w:t>bɔ̀ɔ̀=rɛ̄ʔ</w:t>
      </w:r>
      <w:r w:rsidR="009E2347">
        <w:tab/>
      </w:r>
      <w:r>
        <w:t>‘exit’</w:t>
      </w:r>
    </w:p>
    <w:p w14:paraId="2E62C36C" w14:textId="15B0935F" w:rsidR="00981D71" w:rsidRDefault="00981D71" w:rsidP="00DF7460">
      <w:pPr>
        <w:tabs>
          <w:tab w:val="clear" w:pos="369"/>
          <w:tab w:val="left" w:pos="720"/>
          <w:tab w:val="left" w:pos="1080"/>
          <w:tab w:val="left" w:pos="3150"/>
          <w:tab w:val="left" w:pos="5130"/>
          <w:tab w:val="left" w:pos="6570"/>
        </w:tabs>
      </w:pPr>
      <w:r>
        <w:tab/>
      </w:r>
      <w:r>
        <w:tab/>
      </w:r>
      <w:r>
        <w:tab/>
      </w:r>
      <w:r>
        <w:tab/>
        <w:t xml:space="preserve">~ </w:t>
      </w:r>
      <w:r>
        <w:rPr>
          <w:rFonts w:ascii="Doulos SIL" w:hAnsi="Doulos SIL"/>
          <w:i/>
          <w:color w:val="0000FF"/>
        </w:rPr>
        <w:t>bòò</w:t>
      </w:r>
      <w:r w:rsidRPr="00782E53">
        <w:rPr>
          <w:rFonts w:ascii="Doulos SIL" w:hAnsi="Doulos SIL"/>
          <w:i/>
          <w:color w:val="0000FF"/>
        </w:rPr>
        <w:t>=rēʔ</w:t>
      </w:r>
    </w:p>
    <w:p w14:paraId="1BF64E2E" w14:textId="3A69D905" w:rsidR="00147DBB" w:rsidRDefault="00147DBB" w:rsidP="00DF7460">
      <w:pPr>
        <w:tabs>
          <w:tab w:val="clear" w:pos="369"/>
          <w:tab w:val="left" w:pos="720"/>
          <w:tab w:val="left" w:pos="1080"/>
          <w:tab w:val="left" w:pos="3150"/>
          <w:tab w:val="left" w:pos="5130"/>
          <w:tab w:val="left" w:pos="6570"/>
        </w:tabs>
      </w:pPr>
      <w:r>
        <w:tab/>
      </w:r>
      <w:r>
        <w:tab/>
      </w:r>
      <w:r>
        <w:rPr>
          <w:rFonts w:ascii="Doulos SIL" w:hAnsi="Doulos SIL"/>
          <w:i/>
          <w:color w:val="0000FF"/>
        </w:rPr>
        <w:t>k</w:t>
      </w:r>
      <w:r w:rsidRPr="00782E53">
        <w:rPr>
          <w:rFonts w:ascii="Doulos SIL" w:hAnsi="Doulos SIL"/>
          <w:i/>
          <w:color w:val="0000FF"/>
        </w:rPr>
        <w:t>ɔ̀ɔ̀</w:t>
      </w:r>
      <w:r>
        <w:t xml:space="preserve"> ~ </w:t>
      </w:r>
      <w:r w:rsidRPr="001C3EAA">
        <w:rPr>
          <w:rFonts w:ascii="Doulos SIL" w:hAnsi="Doulos SIL"/>
          <w:i/>
          <w:color w:val="0000FF"/>
        </w:rPr>
        <w:t>kɔ́ɔ́</w:t>
      </w:r>
      <w:r w:rsidRPr="00782E53">
        <w:rPr>
          <w:rFonts w:ascii="Doulos SIL" w:hAnsi="Doulos SIL"/>
          <w:i/>
          <w:color w:val="0000FF"/>
        </w:rPr>
        <w:tab/>
      </w:r>
      <w:r>
        <w:rPr>
          <w:rFonts w:ascii="Doulos SIL" w:hAnsi="Doulos SIL"/>
          <w:i/>
          <w:color w:val="0000FF"/>
        </w:rPr>
        <w:t>k</w:t>
      </w:r>
      <w:r w:rsidRPr="00782E53">
        <w:rPr>
          <w:rFonts w:ascii="Doulos SIL" w:hAnsi="Doulos SIL"/>
          <w:i/>
          <w:color w:val="0000FF"/>
        </w:rPr>
        <w:t>ɔ̀ɛ̀</w:t>
      </w:r>
      <w:r>
        <w:t xml:space="preserve"> ~ </w:t>
      </w:r>
      <w:r w:rsidRPr="001C3EAA">
        <w:rPr>
          <w:rFonts w:ascii="Doulos SIL" w:hAnsi="Doulos SIL"/>
          <w:i/>
          <w:color w:val="0000FF"/>
        </w:rPr>
        <w:t>kɔ́ɛ́</w:t>
      </w:r>
      <w:r>
        <w:tab/>
      </w:r>
      <w:r w:rsidR="00981D71" w:rsidRPr="00780638">
        <w:rPr>
          <w:rFonts w:ascii="Doulos SIL" w:hAnsi="Doulos SIL"/>
          <w:i/>
          <w:color w:val="0000FF"/>
        </w:rPr>
        <w:t>kɔ̀ɔ̀=rɛ̄ʔ</w:t>
      </w:r>
      <w:r>
        <w:tab/>
        <w:t>‘count’</w:t>
      </w:r>
    </w:p>
    <w:p w14:paraId="61E4AE1F" w14:textId="0C5F7716" w:rsidR="00981D71" w:rsidRDefault="00981D71" w:rsidP="00DF7460">
      <w:pPr>
        <w:tabs>
          <w:tab w:val="clear" w:pos="369"/>
          <w:tab w:val="left" w:pos="720"/>
          <w:tab w:val="left" w:pos="1080"/>
          <w:tab w:val="left" w:pos="3150"/>
          <w:tab w:val="left" w:pos="5130"/>
          <w:tab w:val="left" w:pos="6570"/>
        </w:tabs>
      </w:pPr>
      <w:r>
        <w:tab/>
      </w:r>
      <w:r>
        <w:tab/>
      </w:r>
      <w:r>
        <w:tab/>
      </w:r>
      <w:r>
        <w:tab/>
        <w:t xml:space="preserve">~ </w:t>
      </w:r>
      <w:r>
        <w:rPr>
          <w:rFonts w:ascii="Doulos SIL" w:hAnsi="Doulos SIL"/>
          <w:i/>
          <w:color w:val="0000FF"/>
        </w:rPr>
        <w:t>kòò</w:t>
      </w:r>
      <w:r w:rsidRPr="00782E53">
        <w:rPr>
          <w:rFonts w:ascii="Doulos SIL" w:hAnsi="Doulos SIL"/>
          <w:i/>
          <w:color w:val="0000FF"/>
        </w:rPr>
        <w:t>=rēʔ</w:t>
      </w:r>
    </w:p>
    <w:p w14:paraId="247449C4" w14:textId="145A4B97" w:rsidR="004A6A72" w:rsidRDefault="004A6A72" w:rsidP="00DF7460">
      <w:pPr>
        <w:tabs>
          <w:tab w:val="clear" w:pos="369"/>
          <w:tab w:val="left" w:pos="720"/>
          <w:tab w:val="left" w:pos="1080"/>
          <w:tab w:val="left" w:pos="3150"/>
          <w:tab w:val="left" w:pos="5130"/>
          <w:tab w:val="left" w:pos="6570"/>
        </w:tabs>
      </w:pPr>
      <w:r>
        <w:tab/>
      </w:r>
      <w:r>
        <w:tab/>
      </w:r>
      <w:r w:rsidRPr="00782E53">
        <w:rPr>
          <w:rFonts w:ascii="Doulos SIL" w:hAnsi="Doulos SIL"/>
          <w:i/>
          <w:color w:val="0000FF"/>
        </w:rPr>
        <w:t>sɔ̀ɔ̀</w:t>
      </w:r>
      <w:r>
        <w:t xml:space="preserve"> ~ </w:t>
      </w:r>
      <w:r w:rsidRPr="001C3EAA">
        <w:rPr>
          <w:rFonts w:ascii="Doulos SIL" w:hAnsi="Doulos SIL"/>
          <w:i/>
          <w:color w:val="0000FF"/>
        </w:rPr>
        <w:t>sɔ́ɔ́</w:t>
      </w:r>
      <w:r w:rsidRPr="00782E53">
        <w:rPr>
          <w:rFonts w:ascii="Doulos SIL" w:hAnsi="Doulos SIL"/>
          <w:i/>
          <w:color w:val="0000FF"/>
        </w:rPr>
        <w:tab/>
        <w:t>sɔ̀ɛ̀</w:t>
      </w:r>
      <w:r>
        <w:t xml:space="preserve"> ~ </w:t>
      </w:r>
      <w:r w:rsidRPr="001C3EAA">
        <w:rPr>
          <w:rFonts w:ascii="Doulos SIL" w:hAnsi="Doulos SIL"/>
          <w:i/>
          <w:color w:val="0000FF"/>
        </w:rPr>
        <w:t>sɔ́ɛ́</w:t>
      </w:r>
      <w:r>
        <w:tab/>
      </w:r>
      <w:r w:rsidR="00981D71" w:rsidRPr="00780638">
        <w:rPr>
          <w:rFonts w:ascii="Doulos SIL" w:hAnsi="Doulos SIL"/>
          <w:i/>
          <w:color w:val="0000FF"/>
        </w:rPr>
        <w:t>sɔ̀ɔ̀=rɛ̄ʔ</w:t>
      </w:r>
      <w:r>
        <w:tab/>
        <w:t>‘put (sth) in’</w:t>
      </w:r>
    </w:p>
    <w:p w14:paraId="2998088D" w14:textId="6E129EBA" w:rsidR="00981D71" w:rsidRDefault="00981D71" w:rsidP="00DF7460">
      <w:pPr>
        <w:tabs>
          <w:tab w:val="clear" w:pos="369"/>
          <w:tab w:val="left" w:pos="720"/>
          <w:tab w:val="left" w:pos="1080"/>
          <w:tab w:val="left" w:pos="3150"/>
          <w:tab w:val="left" w:pos="5130"/>
          <w:tab w:val="left" w:pos="6570"/>
        </w:tabs>
      </w:pPr>
      <w:r>
        <w:tab/>
      </w:r>
      <w:r>
        <w:tab/>
      </w:r>
      <w:r>
        <w:tab/>
      </w:r>
      <w:r>
        <w:tab/>
        <w:t xml:space="preserve">~ </w:t>
      </w:r>
      <w:r>
        <w:rPr>
          <w:rFonts w:ascii="Doulos SIL" w:hAnsi="Doulos SIL"/>
          <w:i/>
          <w:color w:val="0000FF"/>
        </w:rPr>
        <w:t>sòò=rē</w:t>
      </w:r>
      <w:r w:rsidRPr="00782E53">
        <w:rPr>
          <w:rFonts w:ascii="Doulos SIL" w:hAnsi="Doulos SIL"/>
          <w:i/>
          <w:color w:val="0000FF"/>
        </w:rPr>
        <w:t>ʔ</w:t>
      </w:r>
    </w:p>
    <w:p w14:paraId="1D9D9FEC" w14:textId="5535D3DE" w:rsidR="00EA5408" w:rsidRPr="00EA5408" w:rsidRDefault="00EA5408" w:rsidP="00DF7460">
      <w:pPr>
        <w:tabs>
          <w:tab w:val="clear" w:pos="369"/>
          <w:tab w:val="left" w:pos="720"/>
          <w:tab w:val="left" w:pos="1080"/>
          <w:tab w:val="left" w:pos="3150"/>
          <w:tab w:val="left" w:pos="5130"/>
          <w:tab w:val="left" w:pos="6570"/>
        </w:tabs>
        <w:rPr>
          <w:i/>
        </w:rPr>
      </w:pPr>
      <w:r>
        <w:tab/>
        <w:t xml:space="preserve">   </w:t>
      </w:r>
      <w:r>
        <w:rPr>
          <w:i/>
        </w:rPr>
        <w:t>shift to +ATR in perfective negative not attested</w:t>
      </w:r>
    </w:p>
    <w:p w14:paraId="4E2DDF9E" w14:textId="557FA219" w:rsidR="003E2651" w:rsidRDefault="003E2651" w:rsidP="00DF7460">
      <w:pPr>
        <w:tabs>
          <w:tab w:val="clear" w:pos="369"/>
          <w:tab w:val="left" w:pos="720"/>
          <w:tab w:val="left" w:pos="1080"/>
          <w:tab w:val="left" w:pos="3150"/>
          <w:tab w:val="left" w:pos="5130"/>
          <w:tab w:val="left" w:pos="6570"/>
        </w:tabs>
      </w:pPr>
      <w:r>
        <w:tab/>
      </w:r>
      <w:r>
        <w:tab/>
      </w:r>
      <w:r w:rsidR="004A6A72">
        <w:rPr>
          <w:rFonts w:ascii="Doulos SIL" w:hAnsi="Doulos SIL"/>
          <w:i/>
          <w:color w:val="0000FF"/>
        </w:rPr>
        <w:t>m</w:t>
      </w:r>
      <w:r w:rsidRPr="00782E53">
        <w:rPr>
          <w:rFonts w:ascii="Doulos SIL" w:hAnsi="Doulos SIL"/>
          <w:i/>
          <w:color w:val="0000FF"/>
        </w:rPr>
        <w:t>ɔ̀ɔ̀</w:t>
      </w:r>
      <w:r w:rsidR="00BD1DCB">
        <w:t xml:space="preserve"> ~ </w:t>
      </w:r>
      <w:r w:rsidR="004A6A72" w:rsidRPr="001C3EAA">
        <w:rPr>
          <w:rFonts w:ascii="Doulos SIL" w:hAnsi="Doulos SIL"/>
          <w:i/>
          <w:color w:val="0000FF"/>
        </w:rPr>
        <w:t>m</w:t>
      </w:r>
      <w:r w:rsidR="00BD1DCB" w:rsidRPr="001C3EAA">
        <w:rPr>
          <w:rFonts w:ascii="Doulos SIL" w:hAnsi="Doulos SIL"/>
          <w:i/>
          <w:color w:val="0000FF"/>
        </w:rPr>
        <w:t>ɔ́ɔ́</w:t>
      </w:r>
      <w:r w:rsidR="004A6A72">
        <w:rPr>
          <w:rFonts w:ascii="Doulos SIL" w:hAnsi="Doulos SIL"/>
          <w:i/>
          <w:color w:val="0000FF"/>
        </w:rPr>
        <w:tab/>
        <w:t>m</w:t>
      </w:r>
      <w:r w:rsidR="00907CA9" w:rsidRPr="00782E53">
        <w:rPr>
          <w:rFonts w:ascii="Doulos SIL" w:hAnsi="Doulos SIL"/>
          <w:i/>
          <w:color w:val="0000FF"/>
        </w:rPr>
        <w:t>ɔ̀ɛ̀</w:t>
      </w:r>
      <w:r w:rsidR="00BD1DCB">
        <w:t xml:space="preserve"> ~ </w:t>
      </w:r>
      <w:r w:rsidR="004A6A72" w:rsidRPr="001C3EAA">
        <w:rPr>
          <w:rFonts w:ascii="Doulos SIL" w:hAnsi="Doulos SIL"/>
          <w:i/>
          <w:color w:val="0000FF"/>
        </w:rPr>
        <w:t>m</w:t>
      </w:r>
      <w:r w:rsidR="00BD1DCB" w:rsidRPr="001C3EAA">
        <w:rPr>
          <w:rFonts w:ascii="Doulos SIL" w:hAnsi="Doulos SIL"/>
          <w:i/>
          <w:color w:val="0000FF"/>
        </w:rPr>
        <w:t>ɔ́ɛ́</w:t>
      </w:r>
      <w:r>
        <w:tab/>
      </w:r>
      <w:r w:rsidR="004A6A72">
        <w:rPr>
          <w:rFonts w:ascii="Doulos SIL" w:hAnsi="Doulos SIL"/>
          <w:i/>
          <w:color w:val="0000FF"/>
        </w:rPr>
        <w:t>mɔ̀ɔ́=rɛ̄</w:t>
      </w:r>
      <w:r w:rsidR="00907CA9" w:rsidRPr="00782E53">
        <w:rPr>
          <w:rFonts w:ascii="Doulos SIL" w:hAnsi="Doulos SIL"/>
          <w:i/>
          <w:color w:val="0000FF"/>
        </w:rPr>
        <w:t>ʔ</w:t>
      </w:r>
      <w:r w:rsidR="009E2347">
        <w:tab/>
      </w:r>
      <w:r>
        <w:t>‘</w:t>
      </w:r>
      <w:r w:rsidR="00147DBB">
        <w:t>rub, wipe’</w:t>
      </w:r>
    </w:p>
    <w:p w14:paraId="1152EBA6" w14:textId="43BD364B" w:rsidR="003E2651" w:rsidRDefault="003E2651" w:rsidP="00DF7460">
      <w:pPr>
        <w:tabs>
          <w:tab w:val="clear" w:pos="369"/>
          <w:tab w:val="left" w:pos="720"/>
          <w:tab w:val="left" w:pos="1080"/>
          <w:tab w:val="left" w:pos="3150"/>
          <w:tab w:val="left" w:pos="5130"/>
          <w:tab w:val="left" w:pos="6570"/>
        </w:tabs>
      </w:pPr>
      <w:r>
        <w:tab/>
      </w:r>
      <w:r w:rsidRPr="008747EE">
        <w:rPr>
          <w:rFonts w:ascii="Doulos SIL" w:hAnsi="Doulos SIL"/>
          <w:i/>
          <w:color w:val="0000FF"/>
        </w:rPr>
        <w:tab/>
        <w:t>j</w:t>
      </w:r>
      <w:r w:rsidR="00BD1DCB">
        <w:rPr>
          <w:rFonts w:ascii="Doulos SIL" w:hAnsi="Doulos SIL"/>
          <w:i/>
          <w:color w:val="0000FF"/>
        </w:rPr>
        <w:t>ɔ̀ɔ̂</w:t>
      </w:r>
      <w:r w:rsidRPr="008747EE">
        <w:rPr>
          <w:rFonts w:ascii="Doulos SIL" w:hAnsi="Doulos SIL"/>
          <w:i/>
          <w:color w:val="0000FF"/>
        </w:rPr>
        <w:t>ⁿ</w:t>
      </w:r>
      <w:r w:rsidR="00BD1DCB">
        <w:t xml:space="preserve"> ~ </w:t>
      </w:r>
      <w:r w:rsidR="00BD1DCB" w:rsidRPr="001C3EAA">
        <w:rPr>
          <w:rFonts w:ascii="Doulos SIL" w:hAnsi="Doulos SIL"/>
          <w:i/>
          <w:color w:val="0000FF"/>
        </w:rPr>
        <w:t>jɔ́ɔ̂ⁿ</w:t>
      </w:r>
      <w:r w:rsidRPr="008747EE">
        <w:rPr>
          <w:rFonts w:ascii="Doulos SIL" w:hAnsi="Doulos SIL"/>
          <w:i/>
          <w:color w:val="0000FF"/>
        </w:rPr>
        <w:tab/>
        <w:t>jɔ̀ɛ́ⁿ</w:t>
      </w:r>
      <w:r w:rsidR="00BD1DCB">
        <w:t xml:space="preserve"> ~ </w:t>
      </w:r>
      <w:r w:rsidR="00BD1DCB" w:rsidRPr="001C3EAA">
        <w:rPr>
          <w:rFonts w:ascii="Doulos SIL" w:hAnsi="Doulos SIL"/>
          <w:i/>
          <w:color w:val="0000FF"/>
        </w:rPr>
        <w:t>jɔ́ɛ̄ⁿ</w:t>
      </w:r>
      <w:r>
        <w:tab/>
      </w:r>
      <w:r w:rsidR="009E2347" w:rsidRPr="00F854E6">
        <w:rPr>
          <w:rFonts w:ascii="Doulos SIL" w:hAnsi="Doulos SIL"/>
          <w:i/>
          <w:color w:val="0000FF"/>
        </w:rPr>
        <w:t>jɔ̀ɔ́=nɛ̄</w:t>
      </w:r>
      <w:r w:rsidR="009E2347" w:rsidRPr="00782E53">
        <w:rPr>
          <w:rFonts w:ascii="Doulos SIL" w:hAnsi="Doulos SIL"/>
          <w:i/>
          <w:color w:val="0000FF"/>
        </w:rPr>
        <w:t>ʔ</w:t>
      </w:r>
      <w:r w:rsidR="009E2347">
        <w:tab/>
      </w:r>
      <w:r>
        <w:t>‘steal’</w:t>
      </w:r>
    </w:p>
    <w:p w14:paraId="083CB5A6" w14:textId="566E9444" w:rsidR="003E2651" w:rsidRDefault="003E2651" w:rsidP="00DF7460">
      <w:pPr>
        <w:tabs>
          <w:tab w:val="clear" w:pos="369"/>
          <w:tab w:val="left" w:pos="720"/>
          <w:tab w:val="left" w:pos="1080"/>
          <w:tab w:val="left" w:pos="3150"/>
          <w:tab w:val="left" w:pos="5130"/>
          <w:tab w:val="left" w:pos="6570"/>
        </w:tabs>
      </w:pPr>
      <w:r>
        <w:tab/>
      </w:r>
      <w:r>
        <w:tab/>
      </w:r>
      <w:r w:rsidR="00BD1DCB">
        <w:rPr>
          <w:rFonts w:ascii="Doulos SIL" w:hAnsi="Doulos SIL"/>
          <w:i/>
          <w:color w:val="0000FF"/>
        </w:rPr>
        <w:t>dɔ̀ɔ̂</w:t>
      </w:r>
      <w:r w:rsidR="00BD1DCB" w:rsidRPr="008747EE">
        <w:rPr>
          <w:rFonts w:ascii="Doulos SIL" w:hAnsi="Doulos SIL"/>
          <w:i/>
          <w:color w:val="0000FF"/>
        </w:rPr>
        <w:t>ⁿ</w:t>
      </w:r>
      <w:r w:rsidR="00BD1DCB">
        <w:t xml:space="preserve"> ~ </w:t>
      </w:r>
      <w:r w:rsidR="00BD1DCB" w:rsidRPr="001C3EAA">
        <w:rPr>
          <w:rFonts w:ascii="Doulos SIL" w:hAnsi="Doulos SIL"/>
          <w:i/>
          <w:color w:val="0000FF"/>
        </w:rPr>
        <w:t>dɔ́ɔ̂ⁿ</w:t>
      </w:r>
      <w:r w:rsidR="00BD1DCB">
        <w:rPr>
          <w:rFonts w:ascii="Doulos SIL" w:hAnsi="Doulos SIL"/>
          <w:i/>
          <w:color w:val="0000FF"/>
        </w:rPr>
        <w:tab/>
        <w:t>d</w:t>
      </w:r>
      <w:r w:rsidR="00BD1DCB" w:rsidRPr="008747EE">
        <w:rPr>
          <w:rFonts w:ascii="Doulos SIL" w:hAnsi="Doulos SIL"/>
          <w:i/>
          <w:color w:val="0000FF"/>
        </w:rPr>
        <w:t>ɔ̀ɛ́ⁿ</w:t>
      </w:r>
      <w:r w:rsidR="00BD1DCB">
        <w:t xml:space="preserve"> ~ </w:t>
      </w:r>
      <w:r w:rsidR="00BD1DCB" w:rsidRPr="001C3EAA">
        <w:rPr>
          <w:rFonts w:ascii="Doulos SIL" w:hAnsi="Doulos SIL"/>
          <w:i/>
          <w:color w:val="0000FF"/>
        </w:rPr>
        <w:t>dɔ́ɛ̄ⁿ</w:t>
      </w:r>
      <w:r>
        <w:tab/>
      </w:r>
      <w:r w:rsidR="009E2347" w:rsidRPr="00F854E6">
        <w:rPr>
          <w:rFonts w:ascii="Doulos SIL" w:hAnsi="Doulos SIL"/>
          <w:i/>
          <w:color w:val="0000FF"/>
        </w:rPr>
        <w:t>dɔ̀ɔ́=nɛ̄</w:t>
      </w:r>
      <w:r w:rsidR="009E2347" w:rsidRPr="00782E53">
        <w:rPr>
          <w:rFonts w:ascii="Doulos SIL" w:hAnsi="Doulos SIL"/>
          <w:i/>
          <w:color w:val="0000FF"/>
        </w:rPr>
        <w:t>ʔ</w:t>
      </w:r>
      <w:r w:rsidR="009E2347">
        <w:tab/>
      </w:r>
      <w:r>
        <w:t>‘step on’</w:t>
      </w:r>
    </w:p>
    <w:p w14:paraId="1E6A2603" w14:textId="59DAA188" w:rsidR="00BD1DCB" w:rsidRDefault="003E2651" w:rsidP="00DF7460">
      <w:pPr>
        <w:tabs>
          <w:tab w:val="clear" w:pos="369"/>
          <w:tab w:val="left" w:pos="720"/>
          <w:tab w:val="left" w:pos="1080"/>
          <w:tab w:val="left" w:pos="3150"/>
          <w:tab w:val="left" w:pos="5130"/>
          <w:tab w:val="left" w:pos="6570"/>
        </w:tabs>
      </w:pPr>
      <w:r>
        <w:tab/>
      </w:r>
      <w:r>
        <w:tab/>
      </w:r>
      <w:r w:rsidRPr="008747EE">
        <w:rPr>
          <w:rFonts w:ascii="Doulos SIL" w:hAnsi="Doulos SIL"/>
          <w:i/>
          <w:color w:val="0000FF"/>
        </w:rPr>
        <w:t>mɔ̀m</w:t>
      </w:r>
      <w:r w:rsidR="00BD1DCB">
        <w:rPr>
          <w:rFonts w:ascii="Doulos SIL" w:hAnsi="Doulos SIL"/>
          <w:i/>
          <w:color w:val="0000FF"/>
        </w:rPr>
        <w:t>ɔ́ɔ̀</w:t>
      </w:r>
      <w:r w:rsidR="00981D71">
        <w:t xml:space="preserve">~ </w:t>
      </w:r>
      <w:r w:rsidR="00981D71" w:rsidRPr="001C3EAA">
        <w:rPr>
          <w:rFonts w:ascii="Doulos SIL" w:hAnsi="Doulos SIL"/>
          <w:i/>
          <w:color w:val="0000FF"/>
        </w:rPr>
        <w:t>mɔ́mɔ́ɔ̀</w:t>
      </w:r>
      <w:r w:rsidRPr="008747EE">
        <w:rPr>
          <w:rFonts w:ascii="Doulos SIL" w:hAnsi="Doulos SIL"/>
          <w:i/>
          <w:color w:val="0000FF"/>
        </w:rPr>
        <w:tab/>
        <w:t>mɔ̀m</w:t>
      </w:r>
      <w:r w:rsidR="00907CA9">
        <w:rPr>
          <w:rFonts w:ascii="Doulos SIL" w:hAnsi="Doulos SIL"/>
          <w:i/>
          <w:color w:val="0000FF"/>
        </w:rPr>
        <w:t>ɔ́ɛ̄</w:t>
      </w:r>
      <w:r w:rsidR="00981D71" w:rsidRPr="001C3EAA">
        <w:rPr>
          <w:rFonts w:ascii="Doulos SIL" w:hAnsi="Doulos SIL"/>
          <w:i/>
          <w:color w:val="0000FF"/>
        </w:rPr>
        <w:t xml:space="preserve">  </w:t>
      </w:r>
      <w:r w:rsidR="00981D71">
        <w:t xml:space="preserve">~ </w:t>
      </w:r>
      <w:r w:rsidR="00981D71" w:rsidRPr="001C3EAA">
        <w:rPr>
          <w:rFonts w:ascii="Doulos SIL" w:hAnsi="Doulos SIL"/>
          <w:i/>
          <w:color w:val="0000FF"/>
        </w:rPr>
        <w:t>mɔ́mɔ́ɛ̄</w:t>
      </w:r>
      <w:r>
        <w:tab/>
      </w:r>
      <w:r w:rsidR="009E2347" w:rsidRPr="00F854E6">
        <w:rPr>
          <w:rFonts w:ascii="Doulos SIL" w:hAnsi="Doulos SIL"/>
          <w:i/>
          <w:color w:val="0000FF"/>
        </w:rPr>
        <w:t>mɔ̀mɔ́ɔ̄=nɛ̄</w:t>
      </w:r>
      <w:r w:rsidR="009E2347" w:rsidRPr="00782E53">
        <w:rPr>
          <w:rFonts w:ascii="Doulos SIL" w:hAnsi="Doulos SIL"/>
          <w:i/>
          <w:color w:val="0000FF"/>
        </w:rPr>
        <w:t>ʔ</w:t>
      </w:r>
      <w:r w:rsidR="009E2347">
        <w:tab/>
      </w:r>
      <w:r>
        <w:t>‘carry on back’</w:t>
      </w:r>
    </w:p>
    <w:p w14:paraId="6CD51E1A" w14:textId="77777777" w:rsidR="00DF7460" w:rsidRDefault="00DF7460" w:rsidP="00DF7460">
      <w:pPr>
        <w:tabs>
          <w:tab w:val="clear" w:pos="369"/>
          <w:tab w:val="left" w:pos="720"/>
          <w:tab w:val="left" w:pos="1080"/>
          <w:tab w:val="left" w:pos="3150"/>
          <w:tab w:val="left" w:pos="5130"/>
          <w:tab w:val="left" w:pos="6570"/>
        </w:tabs>
      </w:pPr>
    </w:p>
    <w:p w14:paraId="46F0B3AC" w14:textId="26168312" w:rsidR="00DF7460" w:rsidRDefault="00DF7460" w:rsidP="00DF7460">
      <w:pPr>
        <w:tabs>
          <w:tab w:val="clear" w:pos="369"/>
          <w:tab w:val="left" w:pos="720"/>
          <w:tab w:val="left" w:pos="1080"/>
          <w:tab w:val="left" w:pos="3150"/>
          <w:tab w:val="left" w:pos="5130"/>
          <w:tab w:val="left" w:pos="6570"/>
        </w:tabs>
      </w:pPr>
      <w:r>
        <w:tab/>
        <w:t xml:space="preserve">b. perfective ends in </w:t>
      </w:r>
      <w:r>
        <w:rPr>
          <w:rFonts w:ascii="Doulos SIL" w:hAnsi="Doulos SIL"/>
          <w:i/>
          <w:color w:val="0000FF"/>
        </w:rPr>
        <w:t>oe</w:t>
      </w:r>
      <w:r>
        <w:t xml:space="preserve"> </w:t>
      </w:r>
    </w:p>
    <w:p w14:paraId="7ED97558" w14:textId="3EAF67F1" w:rsidR="00DF7460" w:rsidRDefault="00DF7460" w:rsidP="00DF7460">
      <w:pPr>
        <w:tabs>
          <w:tab w:val="clear" w:pos="369"/>
          <w:tab w:val="left" w:pos="720"/>
          <w:tab w:val="left" w:pos="1080"/>
          <w:tab w:val="left" w:pos="3150"/>
          <w:tab w:val="left" w:pos="5130"/>
          <w:tab w:val="left" w:pos="6570"/>
        </w:tabs>
      </w:pPr>
      <w:r>
        <w:tab/>
      </w:r>
      <w:r>
        <w:tab/>
      </w:r>
      <w:r>
        <w:rPr>
          <w:rFonts w:ascii="Doulos SIL" w:hAnsi="Doulos SIL"/>
          <w:i/>
          <w:color w:val="0000FF"/>
        </w:rPr>
        <w:t>tɔ̀lɔ̀</w:t>
      </w:r>
      <w:r w:rsidRPr="008747EE">
        <w:rPr>
          <w:rFonts w:ascii="Doulos SIL" w:hAnsi="Doulos SIL"/>
          <w:i/>
          <w:color w:val="0000FF"/>
        </w:rPr>
        <w:tab/>
      </w:r>
      <w:r>
        <w:rPr>
          <w:rFonts w:ascii="Doulos SIL" w:hAnsi="Doulos SIL"/>
          <w:i/>
          <w:color w:val="0000FF"/>
        </w:rPr>
        <w:t>tòlóē</w:t>
      </w:r>
      <w:r>
        <w:t xml:space="preserve"> ~ </w:t>
      </w:r>
      <w:r>
        <w:rPr>
          <w:rFonts w:ascii="Doulos SIL" w:hAnsi="Doulos SIL"/>
          <w:i/>
          <w:color w:val="0000FF"/>
        </w:rPr>
        <w:t>tólē</w:t>
      </w:r>
      <w:r>
        <w:rPr>
          <w:rFonts w:ascii="Doulos SIL" w:hAnsi="Doulos SIL"/>
          <w:i/>
          <w:color w:val="0000FF"/>
        </w:rPr>
        <w:tab/>
        <w:t>tòlóē=rēʔ</w:t>
      </w:r>
      <w:r>
        <w:tab/>
        <w:t>‘point at’</w:t>
      </w:r>
    </w:p>
    <w:p w14:paraId="6A33507B" w14:textId="292BE6EF" w:rsidR="00DF7460" w:rsidRPr="00DF7460" w:rsidRDefault="00DF7460" w:rsidP="00DF7460">
      <w:pPr>
        <w:tabs>
          <w:tab w:val="clear" w:pos="369"/>
          <w:tab w:val="left" w:pos="720"/>
          <w:tab w:val="left" w:pos="1080"/>
          <w:tab w:val="left" w:pos="3150"/>
          <w:tab w:val="left" w:pos="5130"/>
          <w:tab w:val="left" w:pos="6570"/>
        </w:tabs>
      </w:pPr>
      <w:r>
        <w:tab/>
      </w:r>
      <w:r>
        <w:tab/>
      </w:r>
      <w:r>
        <w:tab/>
        <w:t xml:space="preserve">(+3Sg also </w:t>
      </w:r>
      <w:r w:rsidRPr="00780638">
        <w:rPr>
          <w:rFonts w:ascii="Doulos SIL" w:hAnsi="Doulos SIL"/>
          <w:i/>
          <w:color w:val="0000FF"/>
        </w:rPr>
        <w:t>tòléē</w:t>
      </w:r>
      <w:r>
        <w:t xml:space="preserve"> )</w:t>
      </w:r>
    </w:p>
    <w:p w14:paraId="17FBE2FA" w14:textId="001AA46B" w:rsidR="00DF7460" w:rsidRDefault="00DF7460" w:rsidP="00DF7460">
      <w:pPr>
        <w:tabs>
          <w:tab w:val="clear" w:pos="369"/>
          <w:tab w:val="left" w:pos="720"/>
          <w:tab w:val="left" w:pos="1080"/>
          <w:tab w:val="left" w:pos="3150"/>
          <w:tab w:val="left" w:pos="5130"/>
          <w:tab w:val="left" w:pos="6570"/>
        </w:tabs>
      </w:pPr>
      <w:r>
        <w:tab/>
      </w:r>
      <w:r>
        <w:tab/>
      </w:r>
      <w:r>
        <w:rPr>
          <w:rFonts w:ascii="Doulos SIL" w:hAnsi="Doulos SIL"/>
          <w:i/>
          <w:color w:val="0000FF"/>
        </w:rPr>
        <w:t>bɔ́lɔ́</w:t>
      </w:r>
      <w:r w:rsidRPr="008747EE">
        <w:rPr>
          <w:rFonts w:ascii="Doulos SIL" w:hAnsi="Doulos SIL"/>
          <w:i/>
          <w:color w:val="0000FF"/>
        </w:rPr>
        <w:tab/>
      </w:r>
      <w:r>
        <w:rPr>
          <w:rFonts w:ascii="Doulos SIL" w:hAnsi="Doulos SIL"/>
          <w:i/>
          <w:color w:val="0000FF"/>
        </w:rPr>
        <w:t>bòlóē</w:t>
      </w:r>
      <w:r>
        <w:t xml:space="preserve"> ~ </w:t>
      </w:r>
      <w:r w:rsidR="00E81C5B">
        <w:rPr>
          <w:rFonts w:ascii="Doulos SIL" w:hAnsi="Doulos SIL"/>
          <w:i/>
          <w:color w:val="0000FF"/>
        </w:rPr>
        <w:t>bólōē</w:t>
      </w:r>
      <w:r w:rsidR="00E81C5B">
        <w:rPr>
          <w:rFonts w:ascii="Doulos SIL" w:hAnsi="Doulos SIL"/>
          <w:i/>
          <w:color w:val="0000FF"/>
        </w:rPr>
        <w:tab/>
        <w:t>bòló</w:t>
      </w:r>
      <w:r>
        <w:rPr>
          <w:rFonts w:ascii="Doulos SIL" w:hAnsi="Doulos SIL"/>
          <w:i/>
          <w:color w:val="0000FF"/>
        </w:rPr>
        <w:t>=rēʔ</w:t>
      </w:r>
      <w:r>
        <w:tab/>
        <w:t>‘be born’</w:t>
      </w:r>
    </w:p>
    <w:p w14:paraId="457ED660" w14:textId="52187309" w:rsidR="00DF7460" w:rsidRDefault="00DF7460" w:rsidP="00DF7460">
      <w:pPr>
        <w:tabs>
          <w:tab w:val="clear" w:pos="369"/>
          <w:tab w:val="left" w:pos="720"/>
          <w:tab w:val="left" w:pos="1080"/>
          <w:tab w:val="left" w:pos="3150"/>
          <w:tab w:val="left" w:pos="5130"/>
          <w:tab w:val="left" w:pos="6570"/>
        </w:tabs>
      </w:pPr>
      <w:r>
        <w:tab/>
      </w:r>
      <w:r>
        <w:tab/>
      </w:r>
      <w:r>
        <w:rPr>
          <w:rFonts w:ascii="Doulos SIL" w:hAnsi="Doulos SIL"/>
          <w:i/>
          <w:color w:val="0000FF"/>
        </w:rPr>
        <w:t>kòrrɔ́ɔ̀</w:t>
      </w:r>
      <w:r>
        <w:t xml:space="preserve"> ~ </w:t>
      </w:r>
      <w:r>
        <w:rPr>
          <w:rFonts w:ascii="Doulos SIL" w:hAnsi="Doulos SIL"/>
          <w:i/>
          <w:color w:val="0000FF"/>
        </w:rPr>
        <w:t>kórrɔ́ɔ̀</w:t>
      </w:r>
      <w:r w:rsidRPr="008747EE">
        <w:rPr>
          <w:rFonts w:ascii="Doulos SIL" w:hAnsi="Doulos SIL"/>
          <w:i/>
          <w:color w:val="0000FF"/>
        </w:rPr>
        <w:tab/>
      </w:r>
      <w:r>
        <w:rPr>
          <w:rFonts w:ascii="Doulos SIL" w:hAnsi="Doulos SIL"/>
          <w:i/>
          <w:color w:val="0000FF"/>
        </w:rPr>
        <w:t>kòrróē</w:t>
      </w:r>
      <w:r>
        <w:t xml:space="preserve"> ~ </w:t>
      </w:r>
      <w:r w:rsidR="00E81C5B">
        <w:rPr>
          <w:rFonts w:ascii="Doulos SIL" w:hAnsi="Doulos SIL"/>
          <w:i/>
          <w:color w:val="0000FF"/>
        </w:rPr>
        <w:t>kórróē</w:t>
      </w:r>
      <w:r w:rsidR="00E81C5B">
        <w:rPr>
          <w:rFonts w:ascii="Doulos SIL" w:hAnsi="Doulos SIL"/>
          <w:i/>
          <w:color w:val="0000FF"/>
        </w:rPr>
        <w:tab/>
        <w:t>kòrró</w:t>
      </w:r>
      <w:r>
        <w:rPr>
          <w:rFonts w:ascii="Doulos SIL" w:hAnsi="Doulos SIL"/>
          <w:i/>
          <w:color w:val="0000FF"/>
        </w:rPr>
        <w:t>=rēʔ</w:t>
      </w:r>
      <w:r>
        <w:tab/>
        <w:t>‘drag’</w:t>
      </w:r>
    </w:p>
    <w:p w14:paraId="56C90EB5" w14:textId="77777777" w:rsidR="003E2651" w:rsidRDefault="003E2651" w:rsidP="00DF7460">
      <w:pPr>
        <w:tabs>
          <w:tab w:val="clear" w:pos="369"/>
          <w:tab w:val="left" w:pos="720"/>
          <w:tab w:val="left" w:pos="1080"/>
          <w:tab w:val="left" w:pos="3150"/>
          <w:tab w:val="left" w:pos="5130"/>
          <w:tab w:val="left" w:pos="6570"/>
        </w:tabs>
      </w:pPr>
    </w:p>
    <w:p w14:paraId="04A01809" w14:textId="51836F18" w:rsidR="00EA5408" w:rsidRDefault="00DF7460" w:rsidP="002F4046">
      <w:pPr>
        <w:keepNext/>
        <w:tabs>
          <w:tab w:val="clear" w:pos="369"/>
          <w:tab w:val="left" w:pos="720"/>
          <w:tab w:val="left" w:pos="1080"/>
          <w:tab w:val="left" w:pos="3150"/>
          <w:tab w:val="left" w:pos="5130"/>
          <w:tab w:val="left" w:pos="6570"/>
        </w:tabs>
      </w:pPr>
      <w:r>
        <w:lastRenderedPageBreak/>
        <w:tab/>
        <w:t>c</w:t>
      </w:r>
      <w:r w:rsidR="003E2651">
        <w:t>.</w:t>
      </w:r>
      <w:r w:rsidR="00EA5408">
        <w:t xml:space="preserve"> perfective ends in </w:t>
      </w:r>
      <w:r w:rsidR="00EA5408" w:rsidRPr="00DE61B6">
        <w:rPr>
          <w:rFonts w:ascii="Doulos SIL" w:hAnsi="Doulos SIL"/>
          <w:i/>
          <w:color w:val="0000FF"/>
        </w:rPr>
        <w:t>ɛɛ</w:t>
      </w:r>
      <w:r w:rsidR="00EA5408">
        <w:t xml:space="preserve"> </w:t>
      </w:r>
    </w:p>
    <w:p w14:paraId="7A4612E3" w14:textId="0B7D715D" w:rsidR="003E2651" w:rsidRDefault="00EA5408" w:rsidP="002F4046">
      <w:pPr>
        <w:keepNext/>
        <w:tabs>
          <w:tab w:val="clear" w:pos="369"/>
          <w:tab w:val="left" w:pos="720"/>
          <w:tab w:val="left" w:pos="1080"/>
          <w:tab w:val="left" w:pos="3150"/>
          <w:tab w:val="left" w:pos="5130"/>
          <w:tab w:val="left" w:pos="6570"/>
        </w:tabs>
      </w:pPr>
      <w:r>
        <w:tab/>
      </w:r>
      <w:r w:rsidR="003E2651">
        <w:tab/>
      </w:r>
      <w:r>
        <w:rPr>
          <w:rFonts w:ascii="Doulos SIL" w:hAnsi="Doulos SIL"/>
          <w:i/>
          <w:color w:val="0000FF"/>
        </w:rPr>
        <w:t>kpáá</w:t>
      </w:r>
      <w:r w:rsidR="003E2651" w:rsidRPr="008747EE">
        <w:rPr>
          <w:rFonts w:ascii="Doulos SIL" w:hAnsi="Doulos SIL"/>
          <w:i/>
          <w:color w:val="0000FF"/>
        </w:rPr>
        <w:t>ⁿ</w:t>
      </w:r>
      <w:r w:rsidR="003E2651" w:rsidRPr="008747EE">
        <w:rPr>
          <w:rFonts w:ascii="Doulos SIL" w:hAnsi="Doulos SIL"/>
          <w:i/>
          <w:color w:val="0000FF"/>
        </w:rPr>
        <w:tab/>
        <w:t>kp</w:t>
      </w:r>
      <w:r>
        <w:rPr>
          <w:rFonts w:ascii="Doulos SIL" w:hAnsi="Doulos SIL"/>
          <w:i/>
          <w:color w:val="0000FF"/>
        </w:rPr>
        <w:t>ɛ̀ɛ́</w:t>
      </w:r>
      <w:r w:rsidR="003E2651" w:rsidRPr="008747EE">
        <w:rPr>
          <w:rFonts w:ascii="Doulos SIL" w:hAnsi="Doulos SIL"/>
          <w:i/>
          <w:color w:val="0000FF"/>
        </w:rPr>
        <w:t>ⁿ</w:t>
      </w:r>
      <w:r w:rsidR="008410DD">
        <w:t xml:space="preserve"> ~ </w:t>
      </w:r>
      <w:r w:rsidR="008410DD" w:rsidRPr="00780638">
        <w:rPr>
          <w:rFonts w:ascii="Doulos SIL" w:hAnsi="Doulos SIL"/>
          <w:i/>
          <w:color w:val="0000FF"/>
        </w:rPr>
        <w:t>kpɛ́ɛ́ⁿ</w:t>
      </w:r>
      <w:r>
        <w:rPr>
          <w:rFonts w:ascii="Doulos SIL" w:hAnsi="Doulos SIL"/>
          <w:i/>
          <w:color w:val="0000FF"/>
        </w:rPr>
        <w:tab/>
      </w:r>
      <w:r w:rsidR="008410DD">
        <w:rPr>
          <w:rFonts w:ascii="Doulos SIL" w:hAnsi="Doulos SIL"/>
          <w:i/>
          <w:color w:val="0000FF"/>
        </w:rPr>
        <w:t>kpɛ̀ɛ̀=nɛ̄ʔ</w:t>
      </w:r>
      <w:r w:rsidR="009E2347">
        <w:tab/>
      </w:r>
      <w:r w:rsidR="003E2651">
        <w:t>‘die’</w:t>
      </w:r>
    </w:p>
    <w:p w14:paraId="733A247C" w14:textId="3C1D7B96" w:rsidR="008410DD" w:rsidRDefault="008410DD" w:rsidP="009E2C0A">
      <w:pPr>
        <w:keepNext/>
        <w:tabs>
          <w:tab w:val="clear" w:pos="369"/>
          <w:tab w:val="left" w:pos="720"/>
          <w:tab w:val="left" w:pos="1080"/>
          <w:tab w:val="left" w:pos="3150"/>
          <w:tab w:val="left" w:pos="5130"/>
          <w:tab w:val="left" w:pos="6570"/>
        </w:tabs>
      </w:pPr>
      <w:r>
        <w:tab/>
      </w:r>
      <w:r>
        <w:tab/>
      </w:r>
      <w:r>
        <w:tab/>
      </w:r>
      <w:r>
        <w:tab/>
        <w:t xml:space="preserve">~ </w:t>
      </w:r>
      <w:r>
        <w:rPr>
          <w:rFonts w:ascii="Doulos SIL" w:hAnsi="Doulos SIL"/>
          <w:i/>
          <w:color w:val="0000FF"/>
        </w:rPr>
        <w:t>kpèè=nēʔ</w:t>
      </w:r>
    </w:p>
    <w:p w14:paraId="4A6FD0BC" w14:textId="65F7B64E" w:rsidR="003E2651" w:rsidRDefault="003E2651" w:rsidP="009E2C0A">
      <w:pPr>
        <w:tabs>
          <w:tab w:val="clear" w:pos="369"/>
          <w:tab w:val="left" w:pos="720"/>
          <w:tab w:val="left" w:pos="1080"/>
          <w:tab w:val="left" w:pos="3150"/>
          <w:tab w:val="left" w:pos="5130"/>
          <w:tab w:val="left" w:pos="6570"/>
        </w:tabs>
      </w:pPr>
      <w:r>
        <w:tab/>
      </w:r>
      <w:r>
        <w:tab/>
      </w:r>
      <w:r w:rsidRPr="008747EE">
        <w:rPr>
          <w:rFonts w:ascii="Doulos SIL" w:hAnsi="Doulos SIL"/>
          <w:i/>
          <w:color w:val="0000FF"/>
        </w:rPr>
        <w:t>bàà</w:t>
      </w:r>
      <w:r w:rsidRPr="008747EE">
        <w:rPr>
          <w:rFonts w:ascii="Doulos SIL" w:hAnsi="Doulos SIL"/>
          <w:i/>
          <w:color w:val="0000FF"/>
        </w:rPr>
        <w:tab/>
        <w:t>b</w:t>
      </w:r>
      <w:r w:rsidR="00EA5408">
        <w:rPr>
          <w:rFonts w:ascii="Doulos SIL" w:hAnsi="Doulos SIL"/>
          <w:i/>
          <w:color w:val="0000FF"/>
        </w:rPr>
        <w:t>ɛ̀ɛ́</w:t>
      </w:r>
      <w:r w:rsidR="008410DD">
        <w:t xml:space="preserve"> ~ </w:t>
      </w:r>
      <w:r w:rsidR="008410DD" w:rsidRPr="00780638">
        <w:rPr>
          <w:rFonts w:ascii="Doulos SIL" w:hAnsi="Doulos SIL"/>
          <w:i/>
          <w:color w:val="0000FF"/>
        </w:rPr>
        <w:t>bɛ́ɛ́</w:t>
      </w:r>
      <w:r>
        <w:tab/>
      </w:r>
      <w:r w:rsidR="008410DD">
        <w:rPr>
          <w:rFonts w:ascii="Doulos SIL" w:hAnsi="Doulos SIL"/>
          <w:i/>
          <w:color w:val="0000FF"/>
        </w:rPr>
        <w:t>bɛ̀ɛ̀=rɛ̄ʔ</w:t>
      </w:r>
      <w:r w:rsidR="009E2347">
        <w:tab/>
      </w:r>
      <w:r>
        <w:t>‘fall’</w:t>
      </w:r>
    </w:p>
    <w:p w14:paraId="6672B714" w14:textId="34D88D68" w:rsidR="008410DD" w:rsidRDefault="008410DD" w:rsidP="009E2C0A">
      <w:pPr>
        <w:tabs>
          <w:tab w:val="clear" w:pos="369"/>
          <w:tab w:val="left" w:pos="720"/>
          <w:tab w:val="left" w:pos="1080"/>
          <w:tab w:val="left" w:pos="3150"/>
          <w:tab w:val="left" w:pos="5130"/>
          <w:tab w:val="left" w:pos="6570"/>
        </w:tabs>
      </w:pPr>
      <w:r>
        <w:tab/>
      </w:r>
      <w:r>
        <w:tab/>
      </w:r>
      <w:r>
        <w:tab/>
      </w:r>
      <w:r>
        <w:tab/>
        <w:t xml:space="preserve">~ </w:t>
      </w:r>
      <w:r w:rsidRPr="00DE61B6">
        <w:rPr>
          <w:rFonts w:ascii="Doulos SIL" w:hAnsi="Doulos SIL"/>
          <w:i/>
          <w:color w:val="0000FF"/>
        </w:rPr>
        <w:t>bèè=rēʔ</w:t>
      </w:r>
    </w:p>
    <w:p w14:paraId="1202B826" w14:textId="1F7FBD5F" w:rsidR="008410DD" w:rsidRDefault="008410DD" w:rsidP="009E2C0A">
      <w:pPr>
        <w:tabs>
          <w:tab w:val="clear" w:pos="369"/>
          <w:tab w:val="left" w:pos="720"/>
          <w:tab w:val="left" w:pos="1080"/>
          <w:tab w:val="left" w:pos="3150"/>
          <w:tab w:val="left" w:pos="5130"/>
          <w:tab w:val="left" w:pos="6570"/>
        </w:tabs>
      </w:pPr>
      <w:r>
        <w:tab/>
      </w:r>
      <w:r>
        <w:tab/>
      </w:r>
      <w:r w:rsidRPr="00780638">
        <w:rPr>
          <w:rFonts w:ascii="Doulos SIL" w:hAnsi="Doulos SIL"/>
          <w:i/>
          <w:color w:val="0000FF"/>
        </w:rPr>
        <w:t>táʔá</w:t>
      </w:r>
      <w:r w:rsidRPr="00780638">
        <w:rPr>
          <w:rFonts w:ascii="Doulos SIL" w:hAnsi="Doulos SIL"/>
          <w:i/>
          <w:color w:val="0000FF"/>
        </w:rPr>
        <w:tab/>
        <w:t xml:space="preserve">tɛ̀ʔɛ́ </w:t>
      </w:r>
      <w:r w:rsidRPr="00780638">
        <w:t>~</w:t>
      </w:r>
      <w:r w:rsidRPr="00780638">
        <w:rPr>
          <w:rFonts w:ascii="Doulos SIL" w:hAnsi="Doulos SIL"/>
          <w:i/>
          <w:color w:val="0000FF"/>
        </w:rPr>
        <w:t xml:space="preserve"> tɛ́ʔɛ́</w:t>
      </w:r>
      <w:r w:rsidRPr="00780638">
        <w:rPr>
          <w:rFonts w:ascii="Doulos SIL" w:hAnsi="Doulos SIL"/>
          <w:i/>
          <w:color w:val="0000FF"/>
        </w:rPr>
        <w:tab/>
        <w:t>tɛ̀ʔɛ̀=rɛ̄ʔ</w:t>
      </w:r>
      <w:r>
        <w:tab/>
        <w:t>‘go’</w:t>
      </w:r>
    </w:p>
    <w:p w14:paraId="2BE75513" w14:textId="5D12602A" w:rsidR="008410DD" w:rsidRDefault="008410DD" w:rsidP="009E2C0A">
      <w:pPr>
        <w:tabs>
          <w:tab w:val="clear" w:pos="369"/>
          <w:tab w:val="left" w:pos="720"/>
          <w:tab w:val="left" w:pos="1080"/>
          <w:tab w:val="left" w:pos="3150"/>
          <w:tab w:val="left" w:pos="5130"/>
          <w:tab w:val="left" w:pos="6570"/>
        </w:tabs>
      </w:pPr>
      <w:r>
        <w:tab/>
      </w:r>
      <w:r>
        <w:tab/>
      </w:r>
      <w:r>
        <w:tab/>
      </w:r>
      <w:r>
        <w:tab/>
        <w:t xml:space="preserve">~ </w:t>
      </w:r>
      <w:r>
        <w:rPr>
          <w:rFonts w:ascii="Doulos SIL" w:hAnsi="Doulos SIL"/>
          <w:i/>
          <w:color w:val="0000FF"/>
        </w:rPr>
        <w:t>tèʔè</w:t>
      </w:r>
      <w:r w:rsidRPr="00DE61B6">
        <w:rPr>
          <w:rFonts w:ascii="Doulos SIL" w:hAnsi="Doulos SIL"/>
          <w:i/>
          <w:color w:val="0000FF"/>
        </w:rPr>
        <w:t>=rēʔ</w:t>
      </w:r>
    </w:p>
    <w:p w14:paraId="5D2CED7E" w14:textId="74C960BD" w:rsidR="003E2651" w:rsidRDefault="003E2651" w:rsidP="009E2C0A">
      <w:pPr>
        <w:tabs>
          <w:tab w:val="clear" w:pos="369"/>
          <w:tab w:val="left" w:pos="720"/>
          <w:tab w:val="left" w:pos="1080"/>
          <w:tab w:val="left" w:pos="3150"/>
          <w:tab w:val="left" w:pos="5130"/>
          <w:tab w:val="left" w:pos="6570"/>
        </w:tabs>
      </w:pPr>
      <w:r>
        <w:tab/>
      </w:r>
      <w:r>
        <w:tab/>
      </w:r>
      <w:r w:rsidR="00EA5408">
        <w:rPr>
          <w:rFonts w:ascii="Doulos SIL" w:hAnsi="Doulos SIL"/>
          <w:i/>
          <w:color w:val="0000FF"/>
        </w:rPr>
        <w:t>dó-ꜜsáá</w:t>
      </w:r>
      <w:r w:rsidRPr="008747EE">
        <w:rPr>
          <w:rFonts w:ascii="Doulos SIL" w:hAnsi="Doulos SIL"/>
          <w:i/>
          <w:color w:val="0000FF"/>
        </w:rPr>
        <w:tab/>
        <w:t>dò</w:t>
      </w:r>
      <w:r w:rsidR="00EA5408">
        <w:rPr>
          <w:rFonts w:ascii="Doulos SIL" w:hAnsi="Doulos SIL"/>
          <w:i/>
          <w:color w:val="0000FF"/>
        </w:rPr>
        <w:t>-</w:t>
      </w:r>
      <w:r w:rsidRPr="008747EE">
        <w:rPr>
          <w:rFonts w:ascii="Doulos SIL" w:hAnsi="Doulos SIL"/>
          <w:i/>
          <w:color w:val="0000FF"/>
        </w:rPr>
        <w:t>sɛ́</w:t>
      </w:r>
      <w:r w:rsidR="00EA5408">
        <w:rPr>
          <w:rFonts w:ascii="Doulos SIL" w:hAnsi="Doulos SIL"/>
          <w:i/>
          <w:color w:val="0000FF"/>
        </w:rPr>
        <w:t>ɛ́</w:t>
      </w:r>
      <w:r w:rsidR="008410DD">
        <w:t xml:space="preserve"> ~ </w:t>
      </w:r>
      <w:r w:rsidR="008410DD">
        <w:rPr>
          <w:rFonts w:ascii="Doulos SIL" w:hAnsi="Doulos SIL"/>
          <w:i/>
          <w:color w:val="0000FF"/>
        </w:rPr>
        <w:t>dó-</w:t>
      </w:r>
      <w:r w:rsidR="008410DD" w:rsidRPr="008747EE">
        <w:rPr>
          <w:rFonts w:ascii="Doulos SIL" w:hAnsi="Doulos SIL"/>
          <w:i/>
          <w:color w:val="0000FF"/>
        </w:rPr>
        <w:t>sɛ́</w:t>
      </w:r>
      <w:r w:rsidR="008410DD">
        <w:rPr>
          <w:rFonts w:ascii="Doulos SIL" w:hAnsi="Doulos SIL"/>
          <w:i/>
          <w:color w:val="0000FF"/>
        </w:rPr>
        <w:t>ɛ́</w:t>
      </w:r>
      <w:r>
        <w:tab/>
      </w:r>
      <w:r w:rsidR="008410DD" w:rsidRPr="008747EE">
        <w:rPr>
          <w:rFonts w:ascii="Doulos SIL" w:hAnsi="Doulos SIL"/>
          <w:i/>
          <w:color w:val="0000FF"/>
        </w:rPr>
        <w:t>dò</w:t>
      </w:r>
      <w:r w:rsidR="008410DD">
        <w:rPr>
          <w:rFonts w:ascii="Doulos SIL" w:hAnsi="Doulos SIL"/>
          <w:i/>
          <w:color w:val="0000FF"/>
        </w:rPr>
        <w:t>-</w:t>
      </w:r>
      <w:r w:rsidR="008410DD" w:rsidRPr="008747EE">
        <w:rPr>
          <w:rFonts w:ascii="Doulos SIL" w:hAnsi="Doulos SIL"/>
          <w:i/>
          <w:color w:val="0000FF"/>
        </w:rPr>
        <w:t>sɛ́</w:t>
      </w:r>
      <w:r w:rsidR="008410DD">
        <w:rPr>
          <w:rFonts w:ascii="Doulos SIL" w:hAnsi="Doulos SIL"/>
          <w:i/>
          <w:color w:val="0000FF"/>
        </w:rPr>
        <w:t>ɛ́=rɛ̄ʔ</w:t>
      </w:r>
      <w:r w:rsidR="009E2347">
        <w:tab/>
      </w:r>
      <w:r>
        <w:t>‘add’</w:t>
      </w:r>
    </w:p>
    <w:p w14:paraId="1D2613E8" w14:textId="0C31BA71" w:rsidR="008410DD" w:rsidRPr="003E2651" w:rsidRDefault="008410DD" w:rsidP="009E2C0A">
      <w:pPr>
        <w:tabs>
          <w:tab w:val="clear" w:pos="369"/>
          <w:tab w:val="left" w:pos="720"/>
          <w:tab w:val="left" w:pos="1080"/>
          <w:tab w:val="left" w:pos="3150"/>
          <w:tab w:val="left" w:pos="5130"/>
          <w:tab w:val="left" w:pos="6570"/>
        </w:tabs>
      </w:pPr>
      <w:r>
        <w:tab/>
      </w:r>
      <w:r>
        <w:tab/>
      </w:r>
      <w:r>
        <w:tab/>
      </w:r>
      <w:r>
        <w:tab/>
        <w:t xml:space="preserve">~ </w:t>
      </w:r>
      <w:r w:rsidRPr="00DE61B6">
        <w:rPr>
          <w:rFonts w:ascii="Doulos SIL" w:hAnsi="Doulos SIL"/>
          <w:i/>
          <w:color w:val="0000FF"/>
        </w:rPr>
        <w:t>dò-séé=rēʔ</w:t>
      </w:r>
    </w:p>
    <w:p w14:paraId="5F35B8A4" w14:textId="77777777" w:rsidR="00981D71" w:rsidRDefault="00981D71" w:rsidP="009E2C0A">
      <w:pPr>
        <w:tabs>
          <w:tab w:val="clear" w:pos="369"/>
          <w:tab w:val="left" w:pos="720"/>
          <w:tab w:val="left" w:pos="1080"/>
          <w:tab w:val="left" w:pos="3150"/>
          <w:tab w:val="left" w:pos="5130"/>
          <w:tab w:val="left" w:pos="6570"/>
        </w:tabs>
      </w:pPr>
    </w:p>
    <w:p w14:paraId="2AF94CFD" w14:textId="3C85C11A" w:rsidR="00981D71" w:rsidRDefault="00DF7460" w:rsidP="009E2C0A">
      <w:pPr>
        <w:tabs>
          <w:tab w:val="clear" w:pos="369"/>
          <w:tab w:val="left" w:pos="720"/>
          <w:tab w:val="left" w:pos="1080"/>
          <w:tab w:val="left" w:pos="3150"/>
          <w:tab w:val="left" w:pos="5130"/>
          <w:tab w:val="left" w:pos="6570"/>
        </w:tabs>
      </w:pPr>
      <w:r>
        <w:tab/>
        <w:t>d</w:t>
      </w:r>
      <w:r w:rsidR="00981D71">
        <w:t>. perfective ends in high vowel (always +ATR)</w:t>
      </w:r>
    </w:p>
    <w:p w14:paraId="390B3E7B" w14:textId="77777777" w:rsidR="00981D71" w:rsidRDefault="00981D71" w:rsidP="009E2C0A">
      <w:pPr>
        <w:tabs>
          <w:tab w:val="clear" w:pos="369"/>
          <w:tab w:val="left" w:pos="720"/>
          <w:tab w:val="left" w:pos="1080"/>
          <w:tab w:val="left" w:pos="3150"/>
          <w:tab w:val="left" w:pos="5130"/>
          <w:tab w:val="left" w:pos="6570"/>
        </w:tabs>
      </w:pPr>
      <w:r>
        <w:tab/>
      </w:r>
      <w:r>
        <w:tab/>
      </w:r>
      <w:r>
        <w:rPr>
          <w:rFonts w:ascii="Doulos SIL" w:hAnsi="Doulos SIL"/>
          <w:i/>
          <w:color w:val="0000FF"/>
        </w:rPr>
        <w:t>bú</w:t>
      </w:r>
      <w:r w:rsidRPr="008747EE">
        <w:rPr>
          <w:rFonts w:ascii="Doulos SIL" w:hAnsi="Doulos SIL"/>
          <w:i/>
          <w:color w:val="0000FF"/>
        </w:rPr>
        <w:t>l</w:t>
      </w:r>
      <w:r>
        <w:rPr>
          <w:rFonts w:ascii="Doulos SIL" w:hAnsi="Doulos SIL"/>
          <w:i/>
          <w:color w:val="0000FF"/>
        </w:rPr>
        <w:t>ɔ́</w:t>
      </w:r>
      <w:r w:rsidRPr="008747EE">
        <w:rPr>
          <w:rFonts w:ascii="Doulos SIL" w:hAnsi="Doulos SIL"/>
          <w:i/>
          <w:color w:val="0000FF"/>
        </w:rPr>
        <w:tab/>
        <w:t>bùlí</w:t>
      </w:r>
      <w:r>
        <w:t xml:space="preserve"> ~ </w:t>
      </w:r>
      <w:r w:rsidRPr="00FD6696">
        <w:rPr>
          <w:rFonts w:ascii="Doulos SIL" w:hAnsi="Doulos SIL"/>
          <w:i/>
          <w:color w:val="0000FF"/>
        </w:rPr>
        <w:t>búlī</w:t>
      </w:r>
      <w:r>
        <w:tab/>
      </w:r>
      <w:r w:rsidRPr="00DE61B6">
        <w:rPr>
          <w:rFonts w:ascii="Doulos SIL" w:hAnsi="Doulos SIL"/>
          <w:i/>
          <w:color w:val="0000FF"/>
        </w:rPr>
        <w:t>bùlí=rēʔ</w:t>
      </w:r>
      <w:r>
        <w:tab/>
        <w:t>‘return, go back’</w:t>
      </w:r>
    </w:p>
    <w:p w14:paraId="7F68D3D7" w14:textId="5A36ACB2" w:rsidR="00981D71" w:rsidRDefault="00981D71" w:rsidP="009E2C0A">
      <w:pPr>
        <w:tabs>
          <w:tab w:val="clear" w:pos="369"/>
          <w:tab w:val="left" w:pos="720"/>
          <w:tab w:val="left" w:pos="1080"/>
          <w:tab w:val="left" w:pos="3150"/>
          <w:tab w:val="left" w:pos="5130"/>
          <w:tab w:val="left" w:pos="6570"/>
        </w:tabs>
      </w:pPr>
      <w:r>
        <w:tab/>
      </w:r>
      <w:r>
        <w:tab/>
      </w:r>
      <w:r w:rsidRPr="008747EE">
        <w:rPr>
          <w:rFonts w:ascii="Doulos SIL" w:hAnsi="Doulos SIL"/>
          <w:i/>
          <w:color w:val="0000FF"/>
        </w:rPr>
        <w:t>dùtɔ̀lɔ̀</w:t>
      </w:r>
      <w:r>
        <w:t xml:space="preserve"> ~ </w:t>
      </w:r>
      <w:r>
        <w:rPr>
          <w:rFonts w:ascii="Doulos SIL" w:hAnsi="Doulos SIL"/>
          <w:i/>
          <w:color w:val="0000FF"/>
        </w:rPr>
        <w:t>dú</w:t>
      </w:r>
      <w:r w:rsidRPr="008747EE">
        <w:rPr>
          <w:rFonts w:ascii="Doulos SIL" w:hAnsi="Doulos SIL"/>
          <w:i/>
          <w:color w:val="0000FF"/>
        </w:rPr>
        <w:t>t</w:t>
      </w:r>
      <w:r>
        <w:rPr>
          <w:rFonts w:ascii="Doulos SIL" w:hAnsi="Doulos SIL"/>
          <w:i/>
          <w:color w:val="0000FF"/>
        </w:rPr>
        <w:t>ɔ́</w:t>
      </w:r>
      <w:r w:rsidRPr="008747EE">
        <w:rPr>
          <w:rFonts w:ascii="Doulos SIL" w:hAnsi="Doulos SIL"/>
          <w:i/>
          <w:color w:val="0000FF"/>
        </w:rPr>
        <w:t>l</w:t>
      </w:r>
      <w:r>
        <w:rPr>
          <w:rFonts w:ascii="Doulos SIL" w:hAnsi="Doulos SIL"/>
          <w:i/>
          <w:color w:val="0000FF"/>
        </w:rPr>
        <w:t>ɔ́</w:t>
      </w:r>
      <w:r w:rsidRPr="008747EE">
        <w:rPr>
          <w:rFonts w:ascii="Doulos SIL" w:hAnsi="Doulos SIL"/>
          <w:i/>
          <w:color w:val="0000FF"/>
        </w:rPr>
        <w:tab/>
        <w:t>dùtɔ̀lí</w:t>
      </w:r>
      <w:r>
        <w:rPr>
          <w:rFonts w:ascii="Doulos SIL" w:hAnsi="Doulos SIL"/>
          <w:i/>
          <w:color w:val="0000FF"/>
        </w:rPr>
        <w:t xml:space="preserve"> </w:t>
      </w:r>
      <w:r>
        <w:t xml:space="preserve">~ </w:t>
      </w:r>
      <w:r w:rsidRPr="008747EE">
        <w:rPr>
          <w:rFonts w:ascii="Doulos SIL" w:hAnsi="Doulos SIL"/>
          <w:i/>
          <w:color w:val="0000FF"/>
        </w:rPr>
        <w:t>d</w:t>
      </w:r>
      <w:r>
        <w:rPr>
          <w:rFonts w:ascii="Doulos SIL" w:hAnsi="Doulos SIL"/>
          <w:i/>
          <w:color w:val="0000FF"/>
        </w:rPr>
        <w:t>útɔ́</w:t>
      </w:r>
      <w:r w:rsidR="00DF7460">
        <w:rPr>
          <w:rFonts w:ascii="Doulos SIL" w:hAnsi="Doulos SIL"/>
          <w:i/>
          <w:color w:val="0000FF"/>
        </w:rPr>
        <w:t>lí</w:t>
      </w:r>
      <w:r>
        <w:rPr>
          <w:rFonts w:ascii="Doulos SIL" w:hAnsi="Doulos SIL"/>
          <w:i/>
          <w:color w:val="0000FF"/>
        </w:rPr>
        <w:tab/>
      </w:r>
      <w:r w:rsidRPr="008747EE">
        <w:rPr>
          <w:rFonts w:ascii="Doulos SIL" w:hAnsi="Doulos SIL"/>
          <w:i/>
          <w:color w:val="0000FF"/>
        </w:rPr>
        <w:t>dùtɔ̀lí</w:t>
      </w:r>
      <w:r>
        <w:rPr>
          <w:rFonts w:ascii="Doulos SIL" w:hAnsi="Doulos SIL"/>
          <w:i/>
          <w:color w:val="0000FF"/>
        </w:rPr>
        <w:t>=rēʔ</w:t>
      </w:r>
      <w:r>
        <w:tab/>
        <w:t>‘point at’</w:t>
      </w:r>
    </w:p>
    <w:p w14:paraId="5F326D5F" w14:textId="77777777" w:rsidR="00DF7460" w:rsidRDefault="00DF7460" w:rsidP="009E2C0A">
      <w:pPr>
        <w:tabs>
          <w:tab w:val="clear" w:pos="369"/>
          <w:tab w:val="left" w:pos="720"/>
          <w:tab w:val="left" w:pos="1080"/>
          <w:tab w:val="left" w:pos="3150"/>
          <w:tab w:val="left" w:pos="5130"/>
          <w:tab w:val="left" w:pos="6570"/>
        </w:tabs>
      </w:pPr>
      <w:r>
        <w:tab/>
      </w:r>
      <w:r>
        <w:tab/>
      </w:r>
      <w:r w:rsidRPr="00780638">
        <w:rPr>
          <w:rFonts w:ascii="Doulos SIL" w:hAnsi="Doulos SIL"/>
          <w:i/>
          <w:color w:val="0000FF"/>
        </w:rPr>
        <w:t xml:space="preserve">fààmúà </w:t>
      </w:r>
      <w:r w:rsidRPr="00780638">
        <w:t>~</w:t>
      </w:r>
      <w:r w:rsidRPr="00780638">
        <w:rPr>
          <w:rFonts w:ascii="Doulos SIL" w:hAnsi="Doulos SIL"/>
          <w:i/>
          <w:color w:val="0000FF"/>
        </w:rPr>
        <w:t xml:space="preserve"> fáámúà</w:t>
      </w:r>
      <w:r w:rsidRPr="00780638">
        <w:rPr>
          <w:rFonts w:ascii="Doulos SIL" w:hAnsi="Doulos SIL"/>
          <w:i/>
          <w:color w:val="0000FF"/>
        </w:rPr>
        <w:tab/>
        <w:t>fààmúī</w:t>
      </w:r>
      <w:r>
        <w:t xml:space="preserve"> ~ </w:t>
      </w:r>
      <w:r w:rsidRPr="00780638">
        <w:rPr>
          <w:rFonts w:ascii="Doulos SIL" w:hAnsi="Doulos SIL"/>
          <w:i/>
          <w:color w:val="0000FF"/>
        </w:rPr>
        <w:t>fáámúī</w:t>
      </w:r>
      <w:r w:rsidRPr="00780638">
        <w:rPr>
          <w:rFonts w:ascii="Doulos SIL" w:hAnsi="Doulos SIL"/>
          <w:i/>
          <w:color w:val="0000FF"/>
        </w:rPr>
        <w:tab/>
        <w:t>fààmúī=rēʔ</w:t>
      </w:r>
      <w:r>
        <w:tab/>
        <w:t>‘understand’</w:t>
      </w:r>
    </w:p>
    <w:p w14:paraId="33D05F98" w14:textId="6B564AB4" w:rsidR="00981D71" w:rsidRDefault="00981D71" w:rsidP="009E2C0A">
      <w:pPr>
        <w:tabs>
          <w:tab w:val="clear" w:pos="369"/>
          <w:tab w:val="left" w:pos="720"/>
          <w:tab w:val="left" w:pos="1080"/>
          <w:tab w:val="left" w:pos="3150"/>
          <w:tab w:val="left" w:pos="5130"/>
          <w:tab w:val="left" w:pos="6570"/>
        </w:tabs>
      </w:pPr>
      <w:r>
        <w:tab/>
      </w:r>
      <w:r>
        <w:tab/>
      </w:r>
      <w:r w:rsidR="00DF7460" w:rsidRPr="00780638">
        <w:rPr>
          <w:rFonts w:ascii="Doulos SIL" w:hAnsi="Doulos SIL"/>
          <w:i/>
          <w:color w:val="0000FF"/>
        </w:rPr>
        <w:t>gbèŋgbéà</w:t>
      </w:r>
      <w:r w:rsidRPr="00780638">
        <w:rPr>
          <w:rFonts w:ascii="Doulos SIL" w:hAnsi="Doulos SIL"/>
          <w:i/>
          <w:color w:val="0000FF"/>
        </w:rPr>
        <w:t xml:space="preserve"> </w:t>
      </w:r>
      <w:r w:rsidRPr="00780638">
        <w:t>~</w:t>
      </w:r>
      <w:r w:rsidRPr="00780638">
        <w:rPr>
          <w:rFonts w:ascii="Doulos SIL" w:hAnsi="Doulos SIL"/>
          <w:i/>
          <w:color w:val="0000FF"/>
        </w:rPr>
        <w:t xml:space="preserve"> </w:t>
      </w:r>
      <w:r w:rsidR="00DF7460" w:rsidRPr="00780638">
        <w:rPr>
          <w:rFonts w:ascii="Doulos SIL" w:hAnsi="Doulos SIL"/>
          <w:i/>
          <w:color w:val="0000FF"/>
        </w:rPr>
        <w:t>gbéŋgbéà</w:t>
      </w:r>
      <w:r w:rsidR="00DF7460" w:rsidRPr="00780638">
        <w:rPr>
          <w:rFonts w:ascii="Doulos SIL" w:hAnsi="Doulos SIL"/>
          <w:i/>
          <w:color w:val="0000FF"/>
        </w:rPr>
        <w:tab/>
        <w:t xml:space="preserve">gbèŋgbéī </w:t>
      </w:r>
      <w:r w:rsidR="00DF7460" w:rsidRPr="00780638">
        <w:t>~</w:t>
      </w:r>
      <w:r w:rsidR="00DF7460" w:rsidRPr="00780638">
        <w:rPr>
          <w:rFonts w:ascii="Doulos SIL" w:hAnsi="Doulos SIL"/>
          <w:i/>
          <w:color w:val="0000FF"/>
        </w:rPr>
        <w:t xml:space="preserve"> gbéŋgbéī</w:t>
      </w:r>
      <w:r w:rsidR="00DF7460" w:rsidRPr="00780638">
        <w:rPr>
          <w:rFonts w:ascii="Doulos SIL" w:hAnsi="Doulos SIL"/>
          <w:i/>
          <w:color w:val="0000FF"/>
        </w:rPr>
        <w:tab/>
        <w:t>gbèŋgbéī</w:t>
      </w:r>
      <w:r w:rsidRPr="00780638">
        <w:rPr>
          <w:rFonts w:ascii="Doulos SIL" w:hAnsi="Doulos SIL"/>
          <w:i/>
          <w:color w:val="0000FF"/>
        </w:rPr>
        <w:t>=rēʔ</w:t>
      </w:r>
      <w:r>
        <w:tab/>
        <w:t>‘</w:t>
      </w:r>
      <w:r w:rsidR="00DF7460">
        <w:t>hammer (sth)’</w:t>
      </w:r>
    </w:p>
    <w:p w14:paraId="2C429E84" w14:textId="77777777" w:rsidR="00BD1DCB" w:rsidRDefault="00BD1DCB" w:rsidP="009E2C0A">
      <w:pPr>
        <w:tabs>
          <w:tab w:val="clear" w:pos="369"/>
          <w:tab w:val="left" w:pos="720"/>
          <w:tab w:val="left" w:pos="1080"/>
          <w:tab w:val="left" w:pos="3060"/>
          <w:tab w:val="left" w:pos="5220"/>
        </w:tabs>
      </w:pPr>
    </w:p>
    <w:p w14:paraId="1D811833" w14:textId="77777777" w:rsidR="00BD1DCB" w:rsidRDefault="00BD1DCB" w:rsidP="009E2C0A">
      <w:pPr>
        <w:tabs>
          <w:tab w:val="clear" w:pos="369"/>
          <w:tab w:val="left" w:pos="720"/>
          <w:tab w:val="left" w:pos="1080"/>
          <w:tab w:val="left" w:pos="3060"/>
          <w:tab w:val="left" w:pos="5220"/>
        </w:tabs>
      </w:pPr>
    </w:p>
    <w:p w14:paraId="12C7FEA7" w14:textId="0E6C2425" w:rsidR="00BD1DCB" w:rsidRDefault="00BD1DCB" w:rsidP="009E2C0A">
      <w:pPr>
        <w:pStyle w:val="Heading4"/>
        <w:keepNext w:val="0"/>
      </w:pPr>
      <w:bookmarkStart w:id="302" w:name="_Toc342594014"/>
      <w:bookmarkStart w:id="303" w:name="_Toc344402392"/>
      <w:r w:rsidRPr="001C3EAA">
        <w:rPr>
          <w:rFonts w:ascii="Doulos SIL" w:hAnsi="Doulos SIL"/>
          <w:i/>
          <w:color w:val="0000FF"/>
        </w:rPr>
        <w:t>iɛ</w:t>
      </w:r>
      <w:bookmarkEnd w:id="302"/>
      <w:r w:rsidRPr="001C3EAA">
        <w:t xml:space="preserve"> </w:t>
      </w:r>
      <w:r w:rsidR="00EA5408">
        <w:t xml:space="preserve">and </w:t>
      </w:r>
      <w:r w:rsidR="00EA5408" w:rsidRPr="00DE61B6">
        <w:rPr>
          <w:rFonts w:ascii="Doulos SIL" w:hAnsi="Doulos SIL"/>
          <w:i/>
          <w:color w:val="0000FF"/>
        </w:rPr>
        <w:t>ia</w:t>
      </w:r>
      <w:bookmarkEnd w:id="303"/>
      <w:r w:rsidR="00EA5408">
        <w:t xml:space="preserve"> </w:t>
      </w:r>
    </w:p>
    <w:p w14:paraId="0820EA9F" w14:textId="2988891E" w:rsidR="005C44E3" w:rsidRPr="005C44E3" w:rsidRDefault="005C44E3" w:rsidP="009E2C0A">
      <w:r>
        <w:t xml:space="preserve">(28d) above also shows that diphthongs </w:t>
      </w:r>
      <w:r w:rsidRPr="00780638">
        <w:rPr>
          <w:rFonts w:ascii="Doulos SIL" w:hAnsi="Doulos SIL"/>
          <w:i/>
          <w:color w:val="0000FF"/>
        </w:rPr>
        <w:t>ea</w:t>
      </w:r>
      <w:r>
        <w:t xml:space="preserve"> and </w:t>
      </w:r>
      <w:r w:rsidRPr="00780638">
        <w:rPr>
          <w:rFonts w:ascii="Doulos SIL" w:hAnsi="Doulos SIL"/>
          <w:i/>
          <w:color w:val="0000FF"/>
        </w:rPr>
        <w:t>ua</w:t>
      </w:r>
      <w:r>
        <w:t xml:space="preserve"> can occur in imperfectives.</w:t>
      </w:r>
    </w:p>
    <w:p w14:paraId="64C314E4" w14:textId="29896227" w:rsidR="00EA5408" w:rsidRDefault="005C44E3" w:rsidP="009E2C0A">
      <w:r>
        <w:tab/>
      </w:r>
      <w:r w:rsidR="00EA5408">
        <w:t xml:space="preserve">Some verbs have </w:t>
      </w:r>
      <w:r w:rsidR="00EA5408" w:rsidRPr="00DE61B6">
        <w:rPr>
          <w:rFonts w:ascii="Doulos SIL" w:hAnsi="Doulos SIL"/>
          <w:i/>
          <w:color w:val="0000FF"/>
        </w:rPr>
        <w:t>Ciɛ</w:t>
      </w:r>
      <w:r w:rsidR="00EA5408">
        <w:t xml:space="preserve"> segmental shape in the imperfective,</w:t>
      </w:r>
      <w:r>
        <w:t xml:space="preserve"> in some cases varying with </w:t>
      </w:r>
      <w:r w:rsidRPr="00780638">
        <w:rPr>
          <w:rFonts w:ascii="Doulos SIL" w:hAnsi="Doulos SIL"/>
          <w:i/>
          <w:color w:val="0000FF"/>
        </w:rPr>
        <w:t>Cia</w:t>
      </w:r>
      <w:r>
        <w:t>.</w:t>
      </w:r>
      <w:r w:rsidR="00EA5408">
        <w:t xml:space="preserve"> </w:t>
      </w:r>
      <w:r>
        <w:t>If they have E</w:t>
      </w:r>
      <w:r>
        <w:noBreakHyphen/>
        <w:t>stem perfectives, the perfective and imperfective may be homophonous at the morphological level (29a). If they have I</w:t>
      </w:r>
      <w:r>
        <w:noBreakHyphen/>
        <w:t xml:space="preserve">stem perfectives, the two aspects are clearly distinguished. </w:t>
      </w:r>
      <w:r w:rsidR="00FE0493">
        <w:t>When the consonant is palatoalveolar (</w:t>
      </w:r>
      <w:r w:rsidR="00FE0493" w:rsidRPr="00DE61B6">
        <w:rPr>
          <w:rFonts w:ascii="Doulos SIL" w:hAnsi="Doulos SIL"/>
          <w:i/>
          <w:color w:val="0000FF"/>
        </w:rPr>
        <w:t>j</w:t>
      </w:r>
      <w:r w:rsidR="00FE0493">
        <w:t xml:space="preserve">, </w:t>
      </w:r>
      <w:r w:rsidR="00FE0493" w:rsidRPr="00DE61B6">
        <w:rPr>
          <w:rFonts w:ascii="Doulos SIL" w:hAnsi="Doulos SIL"/>
          <w:i/>
          <w:color w:val="0000FF"/>
        </w:rPr>
        <w:t>c</w:t>
      </w:r>
      <w:r w:rsidR="00FE0493">
        <w:t xml:space="preserve">, </w:t>
      </w:r>
      <w:r w:rsidR="00FE0493" w:rsidRPr="00DE61B6">
        <w:rPr>
          <w:rFonts w:ascii="Doulos SIL" w:hAnsi="Doulos SIL"/>
          <w:i/>
          <w:color w:val="0000FF"/>
        </w:rPr>
        <w:t>ɲ</w:t>
      </w:r>
      <w:r w:rsidR="00FE0493">
        <w:t xml:space="preserve">) the </w:t>
      </w:r>
      <w:r w:rsidR="00FE0493" w:rsidRPr="00DE61B6">
        <w:rPr>
          <w:rFonts w:ascii="Doulos SIL" w:hAnsi="Doulos SIL"/>
          <w:i/>
          <w:color w:val="0000FF"/>
        </w:rPr>
        <w:t>i</w:t>
      </w:r>
      <w:r>
        <w:t xml:space="preserve"> in </w:t>
      </w:r>
      <w:r w:rsidRPr="00780638">
        <w:rPr>
          <w:rFonts w:ascii="Doulos SIL" w:hAnsi="Doulos SIL"/>
          <w:i/>
          <w:color w:val="0000FF"/>
        </w:rPr>
        <w:t>Ciɛ</w:t>
      </w:r>
      <w:r>
        <w:t xml:space="preserve"> or </w:t>
      </w:r>
      <w:r w:rsidRPr="00780638">
        <w:rPr>
          <w:rFonts w:ascii="Doulos SIL" w:hAnsi="Doulos SIL"/>
          <w:i/>
          <w:color w:val="0000FF"/>
        </w:rPr>
        <w:t>Cia</w:t>
      </w:r>
      <w:r>
        <w:t xml:space="preserve"> is</w:t>
      </w:r>
      <w:r w:rsidR="00FE0493">
        <w:t xml:space="preserve"> faint. </w:t>
      </w:r>
    </w:p>
    <w:p w14:paraId="3B62C0C3" w14:textId="77777777" w:rsidR="00BD1DCB" w:rsidRDefault="00BD1DCB" w:rsidP="009E2C0A"/>
    <w:p w14:paraId="0ACAE73C" w14:textId="3EEA5DE5" w:rsidR="00BD1DCB" w:rsidRDefault="00BD1DCB" w:rsidP="009E2C0A">
      <w:pPr>
        <w:tabs>
          <w:tab w:val="clear" w:pos="369"/>
          <w:tab w:val="left" w:pos="720"/>
          <w:tab w:val="left" w:pos="1080"/>
          <w:tab w:val="left" w:pos="2340"/>
          <w:tab w:val="left" w:pos="3600"/>
          <w:tab w:val="left" w:pos="5220"/>
        </w:tabs>
      </w:pPr>
      <w:r>
        <w:t>(</w:t>
      </w:r>
      <w:r w:rsidR="00057AEC">
        <w:t>29</w:t>
      </w:r>
      <w:r>
        <w:t>)</w:t>
      </w:r>
      <w:r>
        <w:tab/>
      </w:r>
      <w:r w:rsidR="00EA5408">
        <w:tab/>
      </w:r>
      <w:r>
        <w:t>imperfective</w:t>
      </w:r>
      <w:r>
        <w:tab/>
        <w:t>perfective</w:t>
      </w:r>
      <w:r>
        <w:tab/>
        <w:t>PfvNeg (+3Sg)</w:t>
      </w:r>
      <w:r>
        <w:tab/>
        <w:t>gloss</w:t>
      </w:r>
    </w:p>
    <w:p w14:paraId="251597DB" w14:textId="77777777" w:rsidR="00BD1DCB" w:rsidRDefault="00BD1DCB" w:rsidP="009E2C0A">
      <w:pPr>
        <w:tabs>
          <w:tab w:val="clear" w:pos="369"/>
          <w:tab w:val="left" w:pos="720"/>
          <w:tab w:val="left" w:pos="1080"/>
          <w:tab w:val="left" w:pos="2340"/>
          <w:tab w:val="left" w:pos="3600"/>
          <w:tab w:val="left" w:pos="5220"/>
        </w:tabs>
      </w:pPr>
    </w:p>
    <w:p w14:paraId="6BD36272" w14:textId="0FB47CA0" w:rsidR="00EA5408" w:rsidRDefault="00BD1DCB" w:rsidP="009E2C0A">
      <w:pPr>
        <w:tabs>
          <w:tab w:val="clear" w:pos="369"/>
          <w:tab w:val="left" w:pos="720"/>
          <w:tab w:val="left" w:pos="1080"/>
          <w:tab w:val="left" w:pos="2340"/>
          <w:tab w:val="left" w:pos="3600"/>
          <w:tab w:val="left" w:pos="5220"/>
        </w:tabs>
      </w:pPr>
      <w:r>
        <w:tab/>
        <w:t>a.</w:t>
      </w:r>
      <w:r w:rsidR="00EA5408">
        <w:t xml:space="preserve"> </w:t>
      </w:r>
      <w:r w:rsidR="00EA5408" w:rsidRPr="00780638">
        <w:rPr>
          <w:rFonts w:ascii="Doulos SIL" w:hAnsi="Doulos SIL"/>
          <w:i/>
          <w:color w:val="0000FF"/>
        </w:rPr>
        <w:t>iɛ</w:t>
      </w:r>
      <w:r w:rsidR="00EA5408">
        <w:t xml:space="preserve"> in both imperfective and </w:t>
      </w:r>
      <w:r w:rsidR="005C44E3">
        <w:t>E</w:t>
      </w:r>
      <w:r w:rsidR="005C44E3">
        <w:noBreakHyphen/>
        <w:t xml:space="preserve">stem </w:t>
      </w:r>
      <w:r w:rsidR="00EA5408">
        <w:t>perfective</w:t>
      </w:r>
    </w:p>
    <w:p w14:paraId="486F62BB" w14:textId="3EFE5AB3" w:rsidR="00BD1DCB" w:rsidRDefault="00EA5408" w:rsidP="009E2C0A">
      <w:pPr>
        <w:tabs>
          <w:tab w:val="clear" w:pos="369"/>
          <w:tab w:val="left" w:pos="720"/>
          <w:tab w:val="left" w:pos="1080"/>
          <w:tab w:val="left" w:pos="2340"/>
          <w:tab w:val="left" w:pos="3600"/>
          <w:tab w:val="left" w:pos="5220"/>
        </w:tabs>
      </w:pPr>
      <w:r>
        <w:tab/>
      </w:r>
      <w:r w:rsidR="00BD1DCB">
        <w:tab/>
      </w:r>
      <w:r w:rsidR="00BD1DCB">
        <w:rPr>
          <w:rFonts w:ascii="Doulos SIL" w:hAnsi="Doulos SIL"/>
          <w:i/>
          <w:color w:val="0000FF"/>
        </w:rPr>
        <w:t xml:space="preserve">jìɛ̀ </w:t>
      </w:r>
      <w:r w:rsidR="00BD1DCB">
        <w:t xml:space="preserve">~ </w:t>
      </w:r>
      <w:r w:rsidR="00BD1DCB" w:rsidRPr="001C3EAA">
        <w:rPr>
          <w:rFonts w:ascii="Doulos SIL" w:hAnsi="Doulos SIL"/>
          <w:i/>
          <w:color w:val="0000FF"/>
        </w:rPr>
        <w:t>jíɛ́</w:t>
      </w:r>
      <w:r w:rsidR="00BD1DCB" w:rsidRPr="008747EE">
        <w:rPr>
          <w:rFonts w:ascii="Doulos SIL" w:hAnsi="Doulos SIL"/>
          <w:i/>
          <w:color w:val="0000FF"/>
        </w:rPr>
        <w:tab/>
      </w:r>
      <w:r w:rsidR="00BD1DCB">
        <w:rPr>
          <w:rFonts w:ascii="Doulos SIL" w:hAnsi="Doulos SIL"/>
          <w:i/>
          <w:color w:val="0000FF"/>
        </w:rPr>
        <w:t xml:space="preserve">jìɛ̀ </w:t>
      </w:r>
      <w:r w:rsidR="00BD1DCB">
        <w:t xml:space="preserve">~ </w:t>
      </w:r>
      <w:r w:rsidR="00BD1DCB" w:rsidRPr="001C3EAA">
        <w:rPr>
          <w:rFonts w:ascii="Doulos SIL" w:hAnsi="Doulos SIL"/>
          <w:i/>
          <w:color w:val="0000FF"/>
        </w:rPr>
        <w:t>jíɛ́</w:t>
      </w:r>
      <w:r w:rsidR="00BD1DCB">
        <w:tab/>
      </w:r>
      <w:r w:rsidR="00BD1DCB">
        <w:rPr>
          <w:rFonts w:ascii="Doulos SIL" w:hAnsi="Doulos SIL"/>
          <w:i/>
          <w:color w:val="0000FF"/>
        </w:rPr>
        <w:t>jìɛ̀=rɛ̄ʔ</w:t>
      </w:r>
      <w:r w:rsidR="00BD1DCB">
        <w:tab/>
        <w:t>‘</w:t>
      </w:r>
      <w:r w:rsidR="00147DBB">
        <w:t>see’</w:t>
      </w:r>
    </w:p>
    <w:p w14:paraId="25537798" w14:textId="5304CC6E" w:rsidR="005C44E3" w:rsidRDefault="005C44E3" w:rsidP="009E2C0A">
      <w:pPr>
        <w:tabs>
          <w:tab w:val="clear" w:pos="369"/>
          <w:tab w:val="left" w:pos="720"/>
          <w:tab w:val="left" w:pos="1080"/>
          <w:tab w:val="left" w:pos="2340"/>
          <w:tab w:val="left" w:pos="3600"/>
          <w:tab w:val="left" w:pos="5220"/>
        </w:tabs>
      </w:pPr>
      <w:r>
        <w:tab/>
      </w:r>
      <w:r>
        <w:tab/>
        <w:t xml:space="preserve">(imperfective also </w:t>
      </w:r>
      <w:r>
        <w:rPr>
          <w:rFonts w:ascii="Doulos SIL" w:hAnsi="Doulos SIL"/>
          <w:i/>
          <w:color w:val="0000FF"/>
        </w:rPr>
        <w:t xml:space="preserve">jìà </w:t>
      </w:r>
      <w:r>
        <w:t xml:space="preserve">~ </w:t>
      </w:r>
      <w:r w:rsidRPr="001C3EAA">
        <w:rPr>
          <w:rFonts w:ascii="Doulos SIL" w:hAnsi="Doulos SIL"/>
          <w:i/>
          <w:color w:val="0000FF"/>
        </w:rPr>
        <w:t>jí</w:t>
      </w:r>
      <w:r>
        <w:rPr>
          <w:rFonts w:ascii="Doulos SIL" w:hAnsi="Doulos SIL"/>
          <w:i/>
          <w:color w:val="0000FF"/>
        </w:rPr>
        <w:t>á </w:t>
      </w:r>
      <w:r>
        <w:t>)</w:t>
      </w:r>
    </w:p>
    <w:p w14:paraId="242E4119" w14:textId="62843D97" w:rsidR="00147DBB" w:rsidRDefault="00147DBB" w:rsidP="009E2C0A">
      <w:pPr>
        <w:tabs>
          <w:tab w:val="clear" w:pos="369"/>
          <w:tab w:val="left" w:pos="720"/>
          <w:tab w:val="left" w:pos="1080"/>
          <w:tab w:val="left" w:pos="2340"/>
          <w:tab w:val="left" w:pos="3600"/>
          <w:tab w:val="left" w:pos="5220"/>
        </w:tabs>
      </w:pPr>
      <w:r>
        <w:tab/>
      </w:r>
      <w:r>
        <w:tab/>
      </w:r>
      <w:r>
        <w:rPr>
          <w:rFonts w:ascii="Doulos SIL" w:hAnsi="Doulos SIL"/>
          <w:i/>
          <w:color w:val="0000FF"/>
        </w:rPr>
        <w:t xml:space="preserve">fìɛ̀ </w:t>
      </w:r>
      <w:r>
        <w:t xml:space="preserve">~ </w:t>
      </w:r>
      <w:r w:rsidRPr="001C3EAA">
        <w:rPr>
          <w:rFonts w:ascii="Doulos SIL" w:hAnsi="Doulos SIL"/>
          <w:i/>
          <w:color w:val="0000FF"/>
        </w:rPr>
        <w:t>fíɛ́</w:t>
      </w:r>
      <w:r w:rsidRPr="008747EE">
        <w:rPr>
          <w:rFonts w:ascii="Doulos SIL" w:hAnsi="Doulos SIL"/>
          <w:i/>
          <w:color w:val="0000FF"/>
        </w:rPr>
        <w:tab/>
      </w:r>
      <w:r>
        <w:rPr>
          <w:rFonts w:ascii="Doulos SIL" w:hAnsi="Doulos SIL"/>
          <w:i/>
          <w:color w:val="0000FF"/>
        </w:rPr>
        <w:t xml:space="preserve">fìɛ̀ </w:t>
      </w:r>
      <w:r>
        <w:t xml:space="preserve">~ </w:t>
      </w:r>
      <w:r w:rsidRPr="001C3EAA">
        <w:rPr>
          <w:rFonts w:ascii="Doulos SIL" w:hAnsi="Doulos SIL"/>
          <w:i/>
          <w:color w:val="0000FF"/>
        </w:rPr>
        <w:t>fíɛ́</w:t>
      </w:r>
      <w:r>
        <w:tab/>
      </w:r>
      <w:r>
        <w:rPr>
          <w:rFonts w:ascii="Doulos SIL" w:hAnsi="Doulos SIL"/>
          <w:i/>
          <w:color w:val="0000FF"/>
        </w:rPr>
        <w:t>fìɛ̀=rɛ̄ʔ</w:t>
      </w:r>
      <w:r>
        <w:tab/>
        <w:t>‘blow’</w:t>
      </w:r>
    </w:p>
    <w:p w14:paraId="2382F7C9" w14:textId="72AFA87D" w:rsidR="00147DBB" w:rsidRDefault="00147DBB" w:rsidP="009E2C0A">
      <w:pPr>
        <w:tabs>
          <w:tab w:val="clear" w:pos="369"/>
          <w:tab w:val="left" w:pos="720"/>
          <w:tab w:val="left" w:pos="1080"/>
          <w:tab w:val="left" w:pos="2340"/>
          <w:tab w:val="left" w:pos="3600"/>
          <w:tab w:val="left" w:pos="5220"/>
        </w:tabs>
      </w:pPr>
      <w:r>
        <w:tab/>
      </w:r>
      <w:r>
        <w:tab/>
      </w:r>
      <w:r>
        <w:rPr>
          <w:rFonts w:ascii="Doulos SIL" w:hAnsi="Doulos SIL"/>
          <w:i/>
          <w:color w:val="0000FF"/>
        </w:rPr>
        <w:t xml:space="preserve">cìɛ̀ </w:t>
      </w:r>
      <w:r>
        <w:t xml:space="preserve">~ </w:t>
      </w:r>
      <w:r w:rsidRPr="001C3EAA">
        <w:rPr>
          <w:rFonts w:ascii="Doulos SIL" w:hAnsi="Doulos SIL"/>
          <w:i/>
          <w:color w:val="0000FF"/>
        </w:rPr>
        <w:t>cíɛ́</w:t>
      </w:r>
      <w:r w:rsidRPr="008747EE">
        <w:rPr>
          <w:rFonts w:ascii="Doulos SIL" w:hAnsi="Doulos SIL"/>
          <w:i/>
          <w:color w:val="0000FF"/>
        </w:rPr>
        <w:tab/>
      </w:r>
      <w:r>
        <w:rPr>
          <w:rFonts w:ascii="Doulos SIL" w:hAnsi="Doulos SIL"/>
          <w:i/>
          <w:color w:val="0000FF"/>
        </w:rPr>
        <w:t xml:space="preserve">cìɛ̀ </w:t>
      </w:r>
      <w:r>
        <w:t xml:space="preserve">~ </w:t>
      </w:r>
      <w:r w:rsidRPr="001C3EAA">
        <w:rPr>
          <w:rFonts w:ascii="Doulos SIL" w:hAnsi="Doulos SIL"/>
          <w:i/>
          <w:color w:val="0000FF"/>
        </w:rPr>
        <w:t>cíɛ́</w:t>
      </w:r>
      <w:r>
        <w:tab/>
      </w:r>
      <w:r>
        <w:rPr>
          <w:rFonts w:ascii="Doulos SIL" w:hAnsi="Doulos SIL"/>
          <w:i/>
          <w:color w:val="0000FF"/>
        </w:rPr>
        <w:t>cìɛ̀=rɛ̄ʔ</w:t>
      </w:r>
      <w:r>
        <w:tab/>
        <w:t>‘arrive’</w:t>
      </w:r>
    </w:p>
    <w:p w14:paraId="5E37F449" w14:textId="77777777" w:rsidR="00147DBB" w:rsidRDefault="00147DBB" w:rsidP="009E2C0A">
      <w:pPr>
        <w:tabs>
          <w:tab w:val="clear" w:pos="369"/>
          <w:tab w:val="left" w:pos="720"/>
          <w:tab w:val="left" w:pos="1080"/>
          <w:tab w:val="left" w:pos="2340"/>
          <w:tab w:val="left" w:pos="3600"/>
          <w:tab w:val="left" w:pos="5220"/>
        </w:tabs>
      </w:pPr>
    </w:p>
    <w:p w14:paraId="7DDAAAA8" w14:textId="68650A17" w:rsidR="003201B6" w:rsidRDefault="00147DBB" w:rsidP="009E2C0A">
      <w:pPr>
        <w:tabs>
          <w:tab w:val="clear" w:pos="369"/>
          <w:tab w:val="left" w:pos="720"/>
          <w:tab w:val="left" w:pos="1080"/>
          <w:tab w:val="left" w:pos="2340"/>
          <w:tab w:val="left" w:pos="3600"/>
          <w:tab w:val="left" w:pos="5220"/>
        </w:tabs>
      </w:pPr>
      <w:r>
        <w:tab/>
        <w:t>b.</w:t>
      </w:r>
      <w:r w:rsidR="003201B6">
        <w:t xml:space="preserve"> </w:t>
      </w:r>
      <w:r w:rsidR="003201B6" w:rsidRPr="00780638">
        <w:rPr>
          <w:rFonts w:ascii="Doulos SIL" w:hAnsi="Doulos SIL"/>
          <w:i/>
          <w:color w:val="0000FF"/>
        </w:rPr>
        <w:t>iɛ</w:t>
      </w:r>
      <w:r w:rsidR="003201B6">
        <w:t xml:space="preserve"> in imperfective, I-stem in perfective</w:t>
      </w:r>
    </w:p>
    <w:p w14:paraId="23A37926" w14:textId="368C1CB9" w:rsidR="00147DBB" w:rsidRDefault="003201B6" w:rsidP="009E2C0A">
      <w:pPr>
        <w:tabs>
          <w:tab w:val="clear" w:pos="369"/>
          <w:tab w:val="left" w:pos="720"/>
          <w:tab w:val="left" w:pos="1080"/>
          <w:tab w:val="left" w:pos="2340"/>
          <w:tab w:val="left" w:pos="3600"/>
          <w:tab w:val="left" w:pos="5220"/>
        </w:tabs>
      </w:pPr>
      <w:r>
        <w:tab/>
      </w:r>
      <w:r w:rsidR="00147DBB">
        <w:tab/>
      </w:r>
      <w:r w:rsidR="00147DBB" w:rsidRPr="001C3EAA">
        <w:rPr>
          <w:rFonts w:ascii="Doulos SIL" w:hAnsi="Doulos SIL"/>
          <w:i/>
          <w:color w:val="0000FF"/>
        </w:rPr>
        <w:t>mìɛ̀</w:t>
      </w:r>
      <w:r w:rsidR="00147DBB" w:rsidRPr="00543B63">
        <w:t xml:space="preserve"> </w:t>
      </w:r>
      <w:r w:rsidR="00147DBB" w:rsidRPr="001C3EAA">
        <w:t>~</w:t>
      </w:r>
      <w:r w:rsidR="00147DBB" w:rsidRPr="00543B63">
        <w:t xml:space="preserve"> </w:t>
      </w:r>
      <w:r w:rsidR="00147DBB" w:rsidRPr="001C3EAA">
        <w:rPr>
          <w:rFonts w:ascii="Doulos SIL" w:hAnsi="Doulos SIL"/>
          <w:i/>
          <w:color w:val="0000FF"/>
        </w:rPr>
        <w:t>míɛ́</w:t>
      </w:r>
      <w:r w:rsidR="00147DBB" w:rsidRPr="001C3EAA">
        <w:rPr>
          <w:rFonts w:ascii="Doulos SIL" w:hAnsi="Doulos SIL"/>
          <w:i/>
          <w:color w:val="0000FF"/>
        </w:rPr>
        <w:tab/>
      </w:r>
      <w:r w:rsidR="00317363" w:rsidRPr="001C3EAA">
        <w:rPr>
          <w:rFonts w:ascii="Doulos SIL" w:hAnsi="Doulos SIL"/>
          <w:i/>
          <w:color w:val="0000FF"/>
        </w:rPr>
        <w:t>mǐī</w:t>
      </w:r>
      <w:r w:rsidR="00317363" w:rsidRPr="00543B63">
        <w:t xml:space="preserve"> ~ </w:t>
      </w:r>
      <w:r w:rsidR="00317363" w:rsidRPr="001C3EAA">
        <w:rPr>
          <w:rFonts w:ascii="Doulos SIL" w:hAnsi="Doulos SIL"/>
          <w:i/>
          <w:color w:val="0000FF"/>
        </w:rPr>
        <w:t>miī</w:t>
      </w:r>
      <w:r w:rsidR="00317363" w:rsidRPr="001C3EAA">
        <w:rPr>
          <w:rFonts w:ascii="Doulos SIL" w:hAnsi="Doulos SIL"/>
          <w:i/>
          <w:color w:val="0000FF"/>
        </w:rPr>
        <w:tab/>
      </w:r>
      <w:r w:rsidR="00EA5408">
        <w:rPr>
          <w:rFonts w:ascii="Doulos SIL" w:hAnsi="Doulos SIL"/>
          <w:i/>
          <w:color w:val="0000FF"/>
        </w:rPr>
        <w:t>mìí=nēʔ</w:t>
      </w:r>
      <w:r w:rsidR="00147DBB">
        <w:tab/>
        <w:t>‘drink’</w:t>
      </w:r>
    </w:p>
    <w:p w14:paraId="1A3C19F3" w14:textId="43CA6FF8" w:rsidR="00147DBB" w:rsidRDefault="00317363" w:rsidP="009E2C0A">
      <w:pPr>
        <w:tabs>
          <w:tab w:val="clear" w:pos="369"/>
          <w:tab w:val="left" w:pos="720"/>
          <w:tab w:val="left" w:pos="1080"/>
          <w:tab w:val="left" w:pos="2340"/>
          <w:tab w:val="left" w:pos="3600"/>
          <w:tab w:val="left" w:pos="5220"/>
        </w:tabs>
      </w:pPr>
      <w:r>
        <w:tab/>
      </w:r>
      <w:r w:rsidRPr="001C3EAA">
        <w:rPr>
          <w:rFonts w:ascii="Doulos SIL" w:hAnsi="Doulos SIL"/>
          <w:i/>
          <w:color w:val="0000FF"/>
        </w:rPr>
        <w:tab/>
        <w:t>ɲìɛ̀</w:t>
      </w:r>
      <w:r w:rsidR="003201B6">
        <w:t xml:space="preserve"> ~ </w:t>
      </w:r>
      <w:r w:rsidR="003201B6" w:rsidRPr="00780638">
        <w:rPr>
          <w:rFonts w:ascii="Doulos SIL" w:hAnsi="Doulos SIL"/>
          <w:i/>
          <w:color w:val="0000FF"/>
        </w:rPr>
        <w:t>ɲíɛ́</w:t>
      </w:r>
      <w:r>
        <w:tab/>
      </w:r>
      <w:r w:rsidRPr="00543B63">
        <w:rPr>
          <w:rFonts w:ascii="Doulos SIL" w:hAnsi="Doulos SIL"/>
          <w:i/>
          <w:color w:val="0000FF"/>
        </w:rPr>
        <w:t>ɲǐī</w:t>
      </w:r>
      <w:r w:rsidRPr="00543B63">
        <w:t xml:space="preserve"> ~ </w:t>
      </w:r>
      <w:r w:rsidRPr="00543B63">
        <w:rPr>
          <w:rFonts w:ascii="Doulos SIL" w:hAnsi="Doulos SIL"/>
          <w:i/>
          <w:color w:val="0000FF"/>
        </w:rPr>
        <w:t>ɲiī</w:t>
      </w:r>
      <w:r w:rsidRPr="00543B63">
        <w:rPr>
          <w:rFonts w:ascii="Doulos SIL" w:hAnsi="Doulos SIL"/>
          <w:i/>
          <w:color w:val="0000FF"/>
        </w:rPr>
        <w:tab/>
      </w:r>
      <w:r w:rsidR="00EA5408">
        <w:rPr>
          <w:rFonts w:ascii="Doulos SIL" w:hAnsi="Doulos SIL"/>
          <w:i/>
          <w:color w:val="0000FF"/>
        </w:rPr>
        <w:t>ɲìí=nēʔ</w:t>
      </w:r>
      <w:r>
        <w:tab/>
        <w:t>‘spend night’</w:t>
      </w:r>
    </w:p>
    <w:p w14:paraId="0D0D6E7F" w14:textId="679E3138" w:rsidR="00647836" w:rsidRDefault="00647836" w:rsidP="009E2C0A">
      <w:pPr>
        <w:tabs>
          <w:tab w:val="clear" w:pos="369"/>
          <w:tab w:val="left" w:pos="720"/>
          <w:tab w:val="left" w:pos="1080"/>
          <w:tab w:val="left" w:pos="2340"/>
          <w:tab w:val="left" w:pos="3600"/>
          <w:tab w:val="left" w:pos="5220"/>
        </w:tabs>
      </w:pPr>
      <w:r>
        <w:tab/>
      </w:r>
      <w:r w:rsidRPr="00543B63">
        <w:rPr>
          <w:rFonts w:ascii="Doulos SIL" w:hAnsi="Doulos SIL"/>
          <w:i/>
          <w:color w:val="0000FF"/>
        </w:rPr>
        <w:tab/>
        <w:t>nìà</w:t>
      </w:r>
      <w:r w:rsidRPr="00C51C9F">
        <w:t xml:space="preserve"> ~ </w:t>
      </w:r>
      <w:r w:rsidRPr="00543B63">
        <w:rPr>
          <w:rFonts w:ascii="Doulos SIL" w:hAnsi="Doulos SIL"/>
          <w:i/>
          <w:color w:val="0000FF"/>
        </w:rPr>
        <w:t>níà</w:t>
      </w:r>
      <w:r>
        <w:tab/>
      </w:r>
      <w:r w:rsidRPr="00543B63">
        <w:rPr>
          <w:rFonts w:ascii="Doulos SIL" w:hAnsi="Doulos SIL"/>
          <w:i/>
          <w:color w:val="0000FF"/>
        </w:rPr>
        <w:t>nǐī</w:t>
      </w:r>
      <w:r w:rsidRPr="00543B63">
        <w:t xml:space="preserve"> ~ </w:t>
      </w:r>
      <w:r w:rsidRPr="00543B63">
        <w:rPr>
          <w:rFonts w:ascii="Doulos SIL" w:hAnsi="Doulos SIL"/>
          <w:i/>
          <w:color w:val="0000FF"/>
        </w:rPr>
        <w:t>níī</w:t>
      </w:r>
      <w:r w:rsidRPr="00543B63">
        <w:rPr>
          <w:rFonts w:ascii="Doulos SIL" w:hAnsi="Doulos SIL"/>
          <w:i/>
          <w:color w:val="0000FF"/>
        </w:rPr>
        <w:tab/>
      </w:r>
      <w:r w:rsidR="00EA5408">
        <w:rPr>
          <w:rFonts w:ascii="Doulos SIL" w:hAnsi="Doulos SIL"/>
          <w:i/>
          <w:color w:val="0000FF"/>
        </w:rPr>
        <w:t>nìí=nēʔ</w:t>
      </w:r>
      <w:r>
        <w:tab/>
        <w:t>‘divide’</w:t>
      </w:r>
    </w:p>
    <w:p w14:paraId="25259317" w14:textId="39948D49" w:rsidR="00317363" w:rsidRDefault="009E2C0A" w:rsidP="009E2C0A">
      <w:pPr>
        <w:tabs>
          <w:tab w:val="clear" w:pos="369"/>
          <w:tab w:val="left" w:pos="720"/>
          <w:tab w:val="left" w:pos="1080"/>
          <w:tab w:val="left" w:pos="2340"/>
          <w:tab w:val="left" w:pos="3600"/>
          <w:tab w:val="left" w:pos="5220"/>
        </w:tabs>
      </w:pPr>
      <w:r>
        <w:t xml:space="preserve"> </w:t>
      </w:r>
    </w:p>
    <w:p w14:paraId="3B561A87" w14:textId="71449351" w:rsidR="009B53B0" w:rsidRDefault="009B53B0" w:rsidP="009E2C0A">
      <w:pPr>
        <w:pStyle w:val="Heading2"/>
      </w:pPr>
      <w:bookmarkStart w:id="304" w:name="_Toc342594015"/>
      <w:bookmarkStart w:id="305" w:name="_Toc344402393"/>
      <w:bookmarkStart w:id="306" w:name="_Toc508942615"/>
      <w:bookmarkStart w:id="307" w:name="_Toc508943215"/>
      <w:bookmarkStart w:id="308" w:name="_Toc509043681"/>
      <w:bookmarkStart w:id="309" w:name="_Toc36027158"/>
      <w:bookmarkStart w:id="310" w:name="_Toc36027310"/>
      <w:bookmarkStart w:id="311" w:name="_Toc36027520"/>
      <w:bookmarkStart w:id="312" w:name="_Toc78375529"/>
      <w:bookmarkStart w:id="313" w:name="_Toc79405634"/>
      <w:bookmarkStart w:id="314" w:name="_Toc167069483"/>
      <w:r>
        <w:lastRenderedPageBreak/>
        <w:t>ATR and related issues</w:t>
      </w:r>
      <w:bookmarkEnd w:id="304"/>
      <w:bookmarkEnd w:id="305"/>
    </w:p>
    <w:p w14:paraId="18B34591" w14:textId="7F8913E7" w:rsidR="007878CF" w:rsidRDefault="00B8501F" w:rsidP="009E2C0A">
      <w:pPr>
        <w:pStyle w:val="Heading3"/>
      </w:pPr>
      <w:bookmarkStart w:id="315" w:name="_Toc342594016"/>
      <w:bookmarkStart w:id="316" w:name="_Toc344402394"/>
      <w:r>
        <w:t>ATR H</w:t>
      </w:r>
      <w:r w:rsidR="007878CF">
        <w:t>armony</w:t>
      </w:r>
      <w:bookmarkEnd w:id="306"/>
      <w:bookmarkEnd w:id="307"/>
      <w:bookmarkEnd w:id="308"/>
      <w:bookmarkEnd w:id="309"/>
      <w:bookmarkEnd w:id="310"/>
      <w:bookmarkEnd w:id="311"/>
      <w:bookmarkEnd w:id="312"/>
      <w:bookmarkEnd w:id="313"/>
      <w:bookmarkEnd w:id="314"/>
      <w:bookmarkEnd w:id="315"/>
      <w:bookmarkEnd w:id="316"/>
    </w:p>
    <w:p w14:paraId="1A5C344A" w14:textId="64B1137D" w:rsidR="00B8501F" w:rsidRDefault="00B8501F" w:rsidP="009E2C0A">
      <w:pPr>
        <w:keepNext/>
      </w:pPr>
      <w:r>
        <w:t xml:space="preserve">The key ATR (advanced tongue root) opposition is </w:t>
      </w:r>
      <w:r>
        <w:noBreakHyphen/>
        <w:t>ATR {</w:t>
      </w:r>
      <w:r w:rsidRPr="00543199">
        <w:rPr>
          <w:rFonts w:ascii="Doulos SIL" w:hAnsi="Doulos SIL"/>
          <w:i/>
          <w:color w:val="0000FF"/>
        </w:rPr>
        <w:t>ɛ ɔ</w:t>
      </w:r>
      <w:r>
        <w:t>} versus +ATR {</w:t>
      </w:r>
      <w:r w:rsidRPr="00543199">
        <w:rPr>
          <w:rFonts w:ascii="Doulos SIL" w:hAnsi="Doulos SIL"/>
          <w:i/>
          <w:color w:val="0000FF"/>
        </w:rPr>
        <w:t>e o</w:t>
      </w:r>
      <w:r w:rsidR="005C44E3">
        <w:t>}, i.e. involving mid-height vowels.</w:t>
      </w:r>
      <w:r>
        <w:t xml:space="preserve"> Within simple (noncomposite) stems, including aspect-marked verb stems, harmony is respected. For example, </w:t>
      </w:r>
      <w:r w:rsidRPr="00543199">
        <w:rPr>
          <w:rFonts w:ascii="Doulos SIL" w:hAnsi="Doulos SIL"/>
          <w:i/>
          <w:color w:val="0000FF"/>
        </w:rPr>
        <w:t>tòlóē</w:t>
      </w:r>
      <w:r>
        <w:t xml:space="preserve"> ‘rotted’ and </w:t>
      </w:r>
      <w:r w:rsidRPr="00543199">
        <w:rPr>
          <w:rFonts w:ascii="Doulos SIL" w:hAnsi="Doulos SIL"/>
          <w:i/>
          <w:color w:val="0000FF"/>
        </w:rPr>
        <w:t>bɔ̀ɛ́</w:t>
      </w:r>
      <w:r>
        <w:t xml:space="preserve"> ‘exited’ are perfective forms of verbs, ending in the perfective stem-final </w:t>
      </w:r>
      <w:r w:rsidRPr="00543199">
        <w:rPr>
          <w:rFonts w:ascii="Doulos SIL" w:hAnsi="Doulos SIL"/>
          <w:i/>
          <w:color w:val="0000FF"/>
        </w:rPr>
        <w:t>e</w:t>
      </w:r>
      <w:r>
        <w:t xml:space="preserve"> or </w:t>
      </w:r>
      <w:r w:rsidRPr="00543199">
        <w:rPr>
          <w:rFonts w:ascii="Doulos SIL" w:hAnsi="Doulos SIL"/>
          <w:i/>
          <w:color w:val="0000FF"/>
        </w:rPr>
        <w:t>ɛ</w:t>
      </w:r>
      <w:r>
        <w:t>, the choice based on ATR value of the rest of the stem.</w:t>
      </w:r>
    </w:p>
    <w:p w14:paraId="274795C6" w14:textId="7D771DAE" w:rsidR="00B8501F" w:rsidRDefault="00B8501F" w:rsidP="009E2C0A">
      <w:r>
        <w:tab/>
        <w:t xml:space="preserve">ATR Harmony is also central to the variation between </w:t>
      </w:r>
      <w:r w:rsidRPr="00543199">
        <w:rPr>
          <w:rFonts w:ascii="Doulos SIL" w:hAnsi="Doulos SIL"/>
          <w:i/>
          <w:color w:val="0000FF"/>
        </w:rPr>
        <w:t>=rēʔ</w:t>
      </w:r>
      <w:r>
        <w:t xml:space="preserve"> and </w:t>
      </w:r>
      <w:r w:rsidRPr="00543199">
        <w:rPr>
          <w:rFonts w:ascii="Doulos SIL" w:hAnsi="Doulos SIL"/>
          <w:i/>
          <w:color w:val="0000FF"/>
        </w:rPr>
        <w:t>=rɛ̄ʔ</w:t>
      </w:r>
      <w:r>
        <w:t xml:space="preserve"> variants of the all-purpose clause-final negative </w:t>
      </w:r>
      <w:r w:rsidRPr="00180BC2">
        <w:t xml:space="preserve">enclitic (§10.2), and that between </w:t>
      </w:r>
      <w:r w:rsidRPr="00180BC2">
        <w:rPr>
          <w:rFonts w:ascii="Doulos SIL" w:hAnsi="Doulos SIL"/>
          <w:i/>
          <w:color w:val="0000FF"/>
        </w:rPr>
        <w:t>=ē</w:t>
      </w:r>
      <w:r w:rsidRPr="00180BC2">
        <w:t xml:space="preserve"> and </w:t>
      </w:r>
      <w:r w:rsidRPr="00180BC2">
        <w:rPr>
          <w:rFonts w:ascii="Doulos SIL" w:hAnsi="Doulos SIL"/>
          <w:i/>
          <w:color w:val="0000FF"/>
        </w:rPr>
        <w:t>=ɛ̄</w:t>
      </w:r>
      <w:r w:rsidRPr="00180BC2">
        <w:t xml:space="preserve"> variants of the ‘it is’ enclitic (§1</w:t>
      </w:r>
      <w:r w:rsidR="00180BC2" w:rsidRPr="00180BC2">
        <w:t>1</w:t>
      </w:r>
      <w:r w:rsidRPr="00180BC2">
        <w:t>.2.1.1). It</w:t>
      </w:r>
      <w:r>
        <w:t xml:space="preserve"> has no effect on the nominal suffix </w:t>
      </w:r>
      <w:r w:rsidR="00057AEC">
        <w:rPr>
          <w:rFonts w:ascii="Doulos SIL" w:hAnsi="Doulos SIL"/>
          <w:i/>
          <w:color w:val="0000FF"/>
        </w:rPr>
        <w:noBreakHyphen/>
        <w:t>ra</w:t>
      </w:r>
      <w:r>
        <w:t xml:space="preserve"> (and variants), progressive suffix </w:t>
      </w:r>
      <w:r w:rsidR="00057AEC">
        <w:rPr>
          <w:rFonts w:ascii="Doulos SIL" w:hAnsi="Doulos SIL"/>
          <w:i/>
          <w:color w:val="0000FF"/>
        </w:rPr>
        <w:noBreakHyphen/>
        <w:t>ya</w:t>
      </w:r>
      <w:r>
        <w:t xml:space="preserve">, or other suffixes </w:t>
      </w:r>
      <w:r w:rsidR="005C44E3">
        <w:t>that do</w:t>
      </w:r>
      <w:r>
        <w:t xml:space="preserve"> </w:t>
      </w:r>
      <w:r w:rsidR="005C44E3">
        <w:t>not contain</w:t>
      </w:r>
      <w:r>
        <w:t xml:space="preserve"> mid-height vowels.</w:t>
      </w:r>
    </w:p>
    <w:p w14:paraId="0DCB4C2D" w14:textId="4E252ECC" w:rsidR="00B8501F" w:rsidRDefault="00B8501F" w:rsidP="009A6BA2">
      <w:r>
        <w:tab/>
        <w:t xml:space="preserve">The two ATR-harmonizing enclitics mentioned bring out the covert ATR value of high and low vowels. </w:t>
      </w:r>
      <w:r w:rsidR="005C44E3">
        <w:t xml:space="preserve">This allows us to classify all vowel qualities as either +ATR or </w:t>
      </w:r>
      <w:r w:rsidR="005C44E3">
        <w:noBreakHyphen/>
        <w:t>ATR (30).</w:t>
      </w:r>
    </w:p>
    <w:p w14:paraId="1B03903D" w14:textId="77777777" w:rsidR="00B8501F" w:rsidRDefault="00B8501F" w:rsidP="009A6BA2"/>
    <w:p w14:paraId="7B13FC1A" w14:textId="4BFF7B75" w:rsidR="00B8501F" w:rsidRDefault="00B8501F" w:rsidP="009A6BA2">
      <w:pPr>
        <w:tabs>
          <w:tab w:val="clear" w:pos="369"/>
          <w:tab w:val="left" w:pos="720"/>
          <w:tab w:val="left" w:pos="1800"/>
        </w:tabs>
      </w:pPr>
      <w:r>
        <w:t>(</w:t>
      </w:r>
      <w:r w:rsidR="00057AEC">
        <w:t>30</w:t>
      </w:r>
      <w:r>
        <w:t>)</w:t>
      </w:r>
      <w:r>
        <w:tab/>
        <w:t>-ATR</w:t>
      </w:r>
      <w:r>
        <w:tab/>
        <w:t>{</w:t>
      </w:r>
      <w:r w:rsidRPr="00543199">
        <w:rPr>
          <w:rFonts w:ascii="Doulos SIL" w:hAnsi="Doulos SIL"/>
          <w:i/>
          <w:color w:val="0000FF"/>
        </w:rPr>
        <w:t>ɛ ɔ a</w:t>
      </w:r>
      <w:r>
        <w:t>}</w:t>
      </w:r>
    </w:p>
    <w:p w14:paraId="1DD1B0ED" w14:textId="303E0EB8" w:rsidR="00B8501F" w:rsidRDefault="00B8501F" w:rsidP="009A6BA2">
      <w:pPr>
        <w:tabs>
          <w:tab w:val="clear" w:pos="369"/>
          <w:tab w:val="left" w:pos="720"/>
          <w:tab w:val="left" w:pos="1800"/>
        </w:tabs>
      </w:pPr>
      <w:r>
        <w:tab/>
        <w:t>+ATR</w:t>
      </w:r>
      <w:r>
        <w:tab/>
        <w:t>{</w:t>
      </w:r>
      <w:r w:rsidRPr="00543199">
        <w:rPr>
          <w:rFonts w:ascii="Doulos SIL" w:hAnsi="Doulos SIL"/>
          <w:i/>
          <w:color w:val="0000FF"/>
        </w:rPr>
        <w:t>e o i u</w:t>
      </w:r>
      <w:r>
        <w:t>}</w:t>
      </w:r>
    </w:p>
    <w:p w14:paraId="4B361D1C" w14:textId="77777777" w:rsidR="00B8501F" w:rsidRDefault="00B8501F" w:rsidP="009A6BA2"/>
    <w:p w14:paraId="57C77F16" w14:textId="675104FB" w:rsidR="00B8501F" w:rsidRDefault="00B8501F" w:rsidP="009A6BA2">
      <w:r>
        <w:t xml:space="preserve">For example, the negative enclitic takes the form </w:t>
      </w:r>
      <w:r w:rsidRPr="00543199">
        <w:rPr>
          <w:rFonts w:ascii="Doulos SIL" w:hAnsi="Doulos SIL"/>
          <w:i/>
          <w:color w:val="0000FF"/>
        </w:rPr>
        <w:t>=rɛ̄ʔ</w:t>
      </w:r>
      <w:r>
        <w:t xml:space="preserve"> after a syllable containing </w:t>
      </w:r>
      <w:r w:rsidR="00F25BEE">
        <w:t xml:space="preserve">the low vowel </w:t>
      </w:r>
      <w:r w:rsidR="00F25BEE" w:rsidRPr="00543199">
        <w:rPr>
          <w:rFonts w:ascii="Doulos SIL" w:hAnsi="Doulos SIL"/>
          <w:i/>
          <w:color w:val="0000FF"/>
        </w:rPr>
        <w:t>a</w:t>
      </w:r>
      <w:r w:rsidR="00F25BEE">
        <w:t xml:space="preserve"> (</w:t>
      </w:r>
      <w:r w:rsidR="00057AEC">
        <w:t>31</w:t>
      </w:r>
      <w:r w:rsidR="00F25BEE">
        <w:t xml:space="preserve">a) as well as one containing </w:t>
      </w:r>
      <w:r>
        <w:t xml:space="preserve">overtly </w:t>
      </w:r>
      <w:r>
        <w:noBreakHyphen/>
        <w:t>ATR {</w:t>
      </w:r>
      <w:r w:rsidRPr="00543199">
        <w:rPr>
          <w:rFonts w:ascii="Doulos SIL" w:hAnsi="Doulos SIL"/>
          <w:i/>
          <w:color w:val="0000FF"/>
        </w:rPr>
        <w:t>ɛ ɔ</w:t>
      </w:r>
      <w:r w:rsidR="005C44E3">
        <w:t>}. The enclitic</w:t>
      </w:r>
      <w:r w:rsidR="00543199">
        <w:t xml:space="preserve"> takes </w:t>
      </w:r>
      <w:r>
        <w:t xml:space="preserve">the form </w:t>
      </w:r>
      <w:r w:rsidRPr="00543199">
        <w:rPr>
          <w:rFonts w:ascii="Doulos SIL" w:hAnsi="Doulos SIL"/>
          <w:i/>
          <w:color w:val="0000FF"/>
        </w:rPr>
        <w:t>=rēʔ</w:t>
      </w:r>
      <w:r>
        <w:t xml:space="preserve"> after </w:t>
      </w:r>
      <w:r w:rsidR="00F25BEE">
        <w:t>a syllable containing a high vowel {</w:t>
      </w:r>
      <w:r w:rsidR="00F25BEE" w:rsidRPr="00543199">
        <w:rPr>
          <w:rFonts w:ascii="Doulos SIL" w:hAnsi="Doulos SIL"/>
          <w:i/>
          <w:color w:val="0000FF"/>
        </w:rPr>
        <w:t>i u</w:t>
      </w:r>
      <w:r w:rsidR="00F25BEE">
        <w:t>} (</w:t>
      </w:r>
      <w:r w:rsidR="00057AEC">
        <w:t>31</w:t>
      </w:r>
      <w:r w:rsidR="00F25BEE">
        <w:t xml:space="preserve">b) as well as one containing </w:t>
      </w:r>
      <w:r>
        <w:t>overtly +ATR {</w:t>
      </w:r>
      <w:r w:rsidRPr="00543199">
        <w:rPr>
          <w:rFonts w:ascii="Doulos SIL" w:hAnsi="Doulos SIL"/>
          <w:i/>
          <w:color w:val="0000FF"/>
        </w:rPr>
        <w:t>e o</w:t>
      </w:r>
      <w:r>
        <w:t>}.</w:t>
      </w:r>
      <w:r w:rsidR="00F25BEE">
        <w:t xml:space="preserve"> </w:t>
      </w:r>
      <w:r w:rsidR="00F25BEE" w:rsidRPr="00180BC2">
        <w:t xml:space="preserve">See §10.2 for </w:t>
      </w:r>
      <w:r w:rsidR="00F25BEE">
        <w:t>more examples.</w:t>
      </w:r>
    </w:p>
    <w:p w14:paraId="68723F0F" w14:textId="77777777" w:rsidR="00B8501F" w:rsidRDefault="00B8501F" w:rsidP="009A6BA2"/>
    <w:p w14:paraId="01EA1DDC" w14:textId="0C25F88B" w:rsidR="00B8501F" w:rsidRDefault="00B8501F" w:rsidP="009A6BA2">
      <w:pPr>
        <w:tabs>
          <w:tab w:val="clear" w:pos="369"/>
          <w:tab w:val="left" w:pos="720"/>
          <w:tab w:val="left" w:pos="1080"/>
          <w:tab w:val="left" w:pos="3240"/>
        </w:tabs>
      </w:pPr>
      <w:r>
        <w:t>(</w:t>
      </w:r>
      <w:r w:rsidR="00057AEC">
        <w:t>31</w:t>
      </w:r>
      <w:r>
        <w:t>)</w:t>
      </w:r>
      <w:r>
        <w:tab/>
      </w:r>
      <w:r w:rsidR="00F25BEE">
        <w:t>a.</w:t>
      </w:r>
      <w:r w:rsidR="00F25BEE">
        <w:tab/>
      </w:r>
      <w:r w:rsidR="00F25BEE" w:rsidRPr="00DB18E3">
        <w:rPr>
          <w:rFonts w:ascii="Doulos SIL" w:hAnsi="Doulos SIL"/>
          <w:i/>
          <w:color w:val="0000FF"/>
        </w:rPr>
        <w:t xml:space="preserve">è sá </w:t>
      </w:r>
      <w:r w:rsidR="00F25BEE">
        <w:rPr>
          <w:rFonts w:ascii="Doulos SIL" w:hAnsi="Doulos SIL"/>
          <w:i/>
          <w:color w:val="0000FF"/>
        </w:rPr>
        <w:t>ꜜsá</w:t>
      </w:r>
      <w:r w:rsidR="00F25BEE" w:rsidRPr="00DB18E3">
        <w:rPr>
          <w:rFonts w:ascii="Doulos SIL" w:hAnsi="Doulos SIL"/>
          <w:i/>
          <w:color w:val="0000FF"/>
        </w:rPr>
        <w:t>á=rɛ̄ʔ</w:t>
      </w:r>
      <w:r w:rsidR="00FE0493">
        <w:tab/>
        <w:t>‘It will not</w:t>
      </w:r>
      <w:r w:rsidR="00F25BEE">
        <w:t xml:space="preserve"> come.’ </w:t>
      </w:r>
    </w:p>
    <w:p w14:paraId="2D46E5A3" w14:textId="3D01583A" w:rsidR="00F25BEE" w:rsidRDefault="00F25BEE" w:rsidP="009A6BA2">
      <w:pPr>
        <w:tabs>
          <w:tab w:val="clear" w:pos="369"/>
          <w:tab w:val="left" w:pos="720"/>
          <w:tab w:val="left" w:pos="1080"/>
          <w:tab w:val="left" w:pos="3240"/>
        </w:tabs>
      </w:pPr>
      <w:r>
        <w:tab/>
      </w:r>
    </w:p>
    <w:p w14:paraId="13E46B9E" w14:textId="0DEBD348" w:rsidR="00F25BEE" w:rsidRDefault="00F25BEE" w:rsidP="009A6BA2">
      <w:pPr>
        <w:tabs>
          <w:tab w:val="clear" w:pos="369"/>
          <w:tab w:val="left" w:pos="720"/>
          <w:tab w:val="left" w:pos="1080"/>
          <w:tab w:val="left" w:pos="3240"/>
        </w:tabs>
      </w:pPr>
      <w:r>
        <w:tab/>
        <w:t>b.</w:t>
      </w:r>
      <w:r>
        <w:tab/>
      </w:r>
      <w:r w:rsidRPr="00DB18E3">
        <w:rPr>
          <w:rFonts w:ascii="Doulos SIL" w:hAnsi="Doulos SIL"/>
          <w:i/>
          <w:color w:val="0000FF"/>
        </w:rPr>
        <w:t>é</w:t>
      </w:r>
      <w:r w:rsidR="005C44E3">
        <w:rPr>
          <w:rFonts w:ascii="Doulos SIL" w:hAnsi="Doulos SIL"/>
          <w:i/>
          <w:color w:val="0000FF"/>
        </w:rPr>
        <w:t xml:space="preserve"> </w:t>
      </w:r>
      <w:r w:rsidR="005C44E3">
        <w:rPr>
          <w:rFonts w:ascii="Doulos SIL" w:hAnsi="Doulos SIL"/>
          <w:i/>
          <w:color w:val="0000FF"/>
        </w:rPr>
        <w:sym w:font="Symbol" w:char="F0C6"/>
      </w:r>
      <w:r w:rsidRPr="00DB18E3">
        <w:rPr>
          <w:rFonts w:ascii="Doulos SIL" w:hAnsi="Doulos SIL"/>
          <w:i/>
          <w:color w:val="0000FF"/>
        </w:rPr>
        <w:t xml:space="preserve"> kìí=nēʔ</w:t>
      </w:r>
      <w:r>
        <w:tab/>
        <w:t>‘It did not fly</w:t>
      </w:r>
      <w:r w:rsidR="00C00D5C">
        <w:t>.</w:t>
      </w:r>
      <w:r>
        <w:t>’</w:t>
      </w:r>
    </w:p>
    <w:p w14:paraId="06A55948" w14:textId="38226822" w:rsidR="00F25BEE" w:rsidRPr="00F25BEE" w:rsidRDefault="00F25BEE" w:rsidP="009A6BA2">
      <w:pPr>
        <w:tabs>
          <w:tab w:val="clear" w:pos="369"/>
          <w:tab w:val="left" w:pos="720"/>
          <w:tab w:val="left" w:pos="1080"/>
          <w:tab w:val="left" w:pos="3240"/>
        </w:tabs>
      </w:pPr>
      <w:r>
        <w:tab/>
      </w:r>
      <w:r>
        <w:tab/>
      </w:r>
      <w:r w:rsidRPr="00DB18E3">
        <w:rPr>
          <w:rFonts w:ascii="Doulos SIL" w:hAnsi="Doulos SIL"/>
          <w:i/>
          <w:color w:val="0000FF"/>
        </w:rPr>
        <w:t>bí=í gùⁿ=nēʔ</w:t>
      </w:r>
      <w:r w:rsidR="005C44E3">
        <w:tab/>
        <w:t>‘(D</w:t>
      </w:r>
      <w:r>
        <w:t>on’t shorten it!’</w:t>
      </w:r>
    </w:p>
    <w:p w14:paraId="1B634B75" w14:textId="77777777" w:rsidR="00B8501F" w:rsidRDefault="00B8501F" w:rsidP="009A6BA2"/>
    <w:p w14:paraId="4C88340B" w14:textId="2E5B85C4" w:rsidR="005C44E3" w:rsidRDefault="00B8501F" w:rsidP="009A6BA2">
      <w:r>
        <w:t>The ATR</w:t>
      </w:r>
      <w:r>
        <w:noBreakHyphen/>
        <w:t xml:space="preserve">harmonic class of a verb is not constant. </w:t>
      </w:r>
      <w:r w:rsidR="005C44E3">
        <w:t xml:space="preserve">For example, the progressive suffix </w:t>
      </w:r>
      <w:r w:rsidR="005C44E3" w:rsidRPr="003E6016">
        <w:rPr>
          <w:rFonts w:ascii="Doulos SIL" w:hAnsi="Doulos SIL"/>
          <w:i/>
          <w:color w:val="0000FF"/>
        </w:rPr>
        <w:noBreakHyphen/>
        <w:t>yá</w:t>
      </w:r>
      <w:r w:rsidR="005C44E3">
        <w:t xml:space="preserve"> requires +ATR vocalism, so </w:t>
      </w:r>
      <w:r w:rsidR="005C44E3">
        <w:noBreakHyphen/>
        <w:t xml:space="preserve">ATR stems must shift Lexically </w:t>
      </w:r>
      <w:r w:rsidR="005C44E3">
        <w:noBreakHyphen/>
        <w:t xml:space="preserve">ATR </w:t>
      </w:r>
      <w:r w:rsidR="005C44E3" w:rsidRPr="004A5C7F">
        <w:rPr>
          <w:rFonts w:ascii="Doulos SIL" w:hAnsi="Doulos SIL"/>
          <w:i/>
          <w:color w:val="0000FF"/>
        </w:rPr>
        <w:t>Cvv</w:t>
      </w:r>
      <w:r w:rsidR="005C44E3" w:rsidRPr="00577CEA">
        <w:t xml:space="preserve"> </w:t>
      </w:r>
      <w:r w:rsidR="005C44E3">
        <w:t>verbs</w:t>
      </w:r>
      <w:r>
        <w:t xml:space="preserve"> </w:t>
      </w:r>
      <w:r w:rsidR="005C44E3">
        <w:t>shift to +ATR, optionally before the negative clitic (if the verb has no contour tones), and obligatorily before the progressive suffix (</w:t>
      </w:r>
      <w:r w:rsidR="005C44E3" w:rsidRPr="00180BC2">
        <w:t>§10.3.2.4).</w:t>
      </w:r>
    </w:p>
    <w:p w14:paraId="2DB4175C" w14:textId="77777777" w:rsidR="00F25BEE" w:rsidRDefault="00F25BEE" w:rsidP="009A6BA2"/>
    <w:p w14:paraId="55E5A185" w14:textId="509838EF" w:rsidR="00F25BEE" w:rsidRDefault="00F25BEE" w:rsidP="009A6BA2">
      <w:pPr>
        <w:tabs>
          <w:tab w:val="clear" w:pos="369"/>
          <w:tab w:val="left" w:pos="720"/>
          <w:tab w:val="left" w:pos="1080"/>
          <w:tab w:val="left" w:pos="2250"/>
          <w:tab w:val="left" w:pos="3330"/>
          <w:tab w:val="left" w:pos="4680"/>
          <w:tab w:val="left" w:pos="6210"/>
        </w:tabs>
        <w:jc w:val="left"/>
      </w:pPr>
      <w:r>
        <w:t>(</w:t>
      </w:r>
      <w:r w:rsidR="00057AEC">
        <w:t>32</w:t>
      </w:r>
      <w:r>
        <w:t>)</w:t>
      </w:r>
      <w:r>
        <w:tab/>
      </w:r>
      <w:r>
        <w:tab/>
        <w:t>imperative</w:t>
      </w:r>
      <w:r>
        <w:tab/>
        <w:t>perfective</w:t>
      </w:r>
      <w:r>
        <w:tab/>
        <w:t>imperfective</w:t>
      </w:r>
      <w:r>
        <w:tab/>
        <w:t>progressive</w:t>
      </w:r>
      <w:r>
        <w:tab/>
        <w:t>gloss</w:t>
      </w:r>
    </w:p>
    <w:p w14:paraId="089FB473" w14:textId="71DA434A" w:rsidR="00FE0493" w:rsidRDefault="00FE0493" w:rsidP="009A6BA2">
      <w:pPr>
        <w:tabs>
          <w:tab w:val="clear" w:pos="369"/>
          <w:tab w:val="left" w:pos="720"/>
          <w:tab w:val="left" w:pos="1080"/>
          <w:tab w:val="left" w:pos="2250"/>
          <w:tab w:val="left" w:pos="3330"/>
          <w:tab w:val="left" w:pos="4680"/>
          <w:tab w:val="left" w:pos="6210"/>
        </w:tabs>
        <w:jc w:val="left"/>
      </w:pPr>
      <w:r>
        <w:tab/>
      </w:r>
      <w:r>
        <w:tab/>
        <w:t>+3Sg</w:t>
      </w:r>
      <w:r>
        <w:tab/>
        <w:t>+3Sg</w:t>
      </w:r>
      <w:r>
        <w:tab/>
        <w:t>+3Sg</w:t>
      </w:r>
      <w:r>
        <w:tab/>
        <w:t>+3Sg</w:t>
      </w:r>
    </w:p>
    <w:p w14:paraId="65725989" w14:textId="77777777" w:rsidR="00F25BEE" w:rsidRDefault="00F25BEE" w:rsidP="009A6BA2">
      <w:pPr>
        <w:tabs>
          <w:tab w:val="clear" w:pos="369"/>
          <w:tab w:val="left" w:pos="720"/>
          <w:tab w:val="left" w:pos="1080"/>
          <w:tab w:val="left" w:pos="2250"/>
          <w:tab w:val="left" w:pos="3330"/>
          <w:tab w:val="left" w:pos="4680"/>
          <w:tab w:val="left" w:pos="6210"/>
        </w:tabs>
        <w:jc w:val="left"/>
      </w:pPr>
    </w:p>
    <w:p w14:paraId="6EE1BE06" w14:textId="2783F923" w:rsidR="00F25BEE" w:rsidRDefault="00577CEA" w:rsidP="009A6BA2">
      <w:pPr>
        <w:tabs>
          <w:tab w:val="clear" w:pos="369"/>
          <w:tab w:val="left" w:pos="720"/>
          <w:tab w:val="left" w:pos="1080"/>
          <w:tab w:val="left" w:pos="2250"/>
          <w:tab w:val="left" w:pos="3330"/>
          <w:tab w:val="left" w:pos="4680"/>
          <w:tab w:val="left" w:pos="6210"/>
        </w:tabs>
        <w:jc w:val="left"/>
      </w:pPr>
      <w:r>
        <w:tab/>
      </w:r>
      <w:r w:rsidR="00F25BEE">
        <w:t>+ATR in progressive only</w:t>
      </w:r>
    </w:p>
    <w:p w14:paraId="6543E38A" w14:textId="77777777" w:rsidR="00F25BEE" w:rsidRDefault="00F25BEE" w:rsidP="009A6BA2">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dɛ̌</w:t>
      </w:r>
      <w:r w:rsidRPr="00B8501F">
        <w:rPr>
          <w:rFonts w:ascii="Doulos SIL" w:hAnsi="Doulos SIL"/>
          <w:i/>
          <w:color w:val="0000FF"/>
        </w:rPr>
        <w:tab/>
        <w:t>dɛ̀ɛ́</w:t>
      </w:r>
      <w:r w:rsidRPr="00B8501F">
        <w:rPr>
          <w:rFonts w:ascii="Doulos SIL" w:hAnsi="Doulos SIL"/>
          <w:i/>
          <w:color w:val="0000FF"/>
        </w:rPr>
        <w:tab/>
        <w:t>dɛ̀ɛ̀</w:t>
      </w:r>
      <w:r w:rsidRPr="00B8501F">
        <w:rPr>
          <w:rFonts w:ascii="Doulos SIL" w:hAnsi="Doulos SIL"/>
          <w:i/>
          <w:color w:val="0000FF"/>
        </w:rPr>
        <w:tab/>
        <w:t>dè-yá</w:t>
      </w:r>
      <w:r w:rsidRPr="00B8501F">
        <w:rPr>
          <w:rFonts w:ascii="Doulos SIL" w:hAnsi="Doulos SIL"/>
          <w:i/>
          <w:color w:val="0000FF"/>
        </w:rPr>
        <w:tab/>
      </w:r>
      <w:r>
        <w:t>‘heat (sb)’</w:t>
      </w:r>
    </w:p>
    <w:p w14:paraId="787D0C9B" w14:textId="58EBF036" w:rsidR="00F25BEE" w:rsidRDefault="00F25BEE" w:rsidP="009A6BA2">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mɔ̀ɔ́</w:t>
      </w:r>
      <w:r w:rsidRPr="00B8501F">
        <w:rPr>
          <w:rFonts w:ascii="Doulos SIL" w:hAnsi="Doulos SIL"/>
          <w:i/>
          <w:color w:val="0000FF"/>
        </w:rPr>
        <w:tab/>
        <w:t>mɔ̀ɛ́</w:t>
      </w:r>
      <w:r w:rsidRPr="00B8501F">
        <w:rPr>
          <w:rFonts w:ascii="Doulos SIL" w:hAnsi="Doulos SIL"/>
          <w:i/>
          <w:color w:val="0000FF"/>
        </w:rPr>
        <w:tab/>
        <w:t>mɔ̀ɔ̀</w:t>
      </w:r>
      <w:r w:rsidR="00FE0493">
        <w:rPr>
          <w:rFonts w:ascii="Doulos SIL" w:hAnsi="Doulos SIL"/>
          <w:i/>
          <w:color w:val="0000FF"/>
        </w:rPr>
        <w:tab/>
        <w:t>mò-yá</w:t>
      </w:r>
      <w:r>
        <w:tab/>
        <w:t>‘rub’</w:t>
      </w:r>
    </w:p>
    <w:p w14:paraId="3531E331" w14:textId="77777777" w:rsidR="00F25BEE" w:rsidRDefault="00F25BEE" w:rsidP="009A6BA2"/>
    <w:p w14:paraId="0827713F" w14:textId="267F5EB7" w:rsidR="005C44E3" w:rsidRDefault="005C44E3" w:rsidP="009A6BA2">
      <w:r w:rsidRPr="00780638">
        <w:rPr>
          <w:rFonts w:ascii="Doulos SIL" w:hAnsi="Doulos SIL"/>
          <w:i/>
          <w:color w:val="0000FF"/>
        </w:rPr>
        <w:t>Cɛɛ</w:t>
      </w:r>
      <w:r>
        <w:t xml:space="preserve"> and </w:t>
      </w:r>
      <w:r w:rsidRPr="00780638">
        <w:rPr>
          <w:rFonts w:ascii="Doulos SIL" w:hAnsi="Doulos SIL"/>
          <w:i/>
          <w:color w:val="0000FF"/>
        </w:rPr>
        <w:t>Cɔɔ</w:t>
      </w:r>
      <w:r>
        <w:t xml:space="preserve"> verbs also optionally shift to +ATR in the perfective when the negative enclitic is added (§10.2.3).</w:t>
      </w:r>
    </w:p>
    <w:p w14:paraId="7F3B3549" w14:textId="35FDEB07" w:rsidR="005C44E3" w:rsidRDefault="005C44E3" w:rsidP="009A6BA2">
      <w:r>
        <w:lastRenderedPageBreak/>
        <w:tab/>
      </w:r>
      <w:r w:rsidR="00B8501F">
        <w:t>In ad</w:t>
      </w:r>
      <w:r w:rsidR="00180BC2">
        <w:t xml:space="preserve">dition, </w:t>
      </w:r>
      <w:r>
        <w:t>several</w:t>
      </w:r>
      <w:r w:rsidR="00B8501F">
        <w:t xml:space="preserve"> verbs shift from +ATR in the perfective and imperative to </w:t>
      </w:r>
      <w:r w:rsidR="00B8501F">
        <w:noBreakHyphen/>
        <w:t xml:space="preserve">ATR in the imperfective stem </w:t>
      </w:r>
      <w:r w:rsidR="00B8501F" w:rsidRPr="00180BC2">
        <w:t>(§10.1.2</w:t>
      </w:r>
      <w:r w:rsidR="00B8501F">
        <w:t xml:space="preserve">.3). </w:t>
      </w:r>
      <w:r>
        <w:t xml:space="preserve">This is likely because imperfectives often end in </w:t>
      </w:r>
      <w:r>
        <w:noBreakHyphen/>
        <w:t xml:space="preserve">ATR </w:t>
      </w:r>
      <w:r w:rsidRPr="00780638">
        <w:rPr>
          <w:rFonts w:ascii="Doulos SIL" w:hAnsi="Doulos SIL"/>
          <w:i/>
          <w:color w:val="0000FF"/>
        </w:rPr>
        <w:t>a</w:t>
      </w:r>
      <w:r>
        <w:t xml:space="preserve"> or </w:t>
      </w:r>
      <w:r w:rsidRPr="00780638">
        <w:rPr>
          <w:rFonts w:ascii="Doulos SIL" w:hAnsi="Doulos SIL"/>
          <w:i/>
          <w:color w:val="0000FF"/>
        </w:rPr>
        <w:t>ɛ</w:t>
      </w:r>
      <w:r>
        <w:t xml:space="preserve">, and in some cases an original vowel of this type has spread its </w:t>
      </w:r>
      <w:r>
        <w:noBreakHyphen/>
        <w:t xml:space="preserve">ATR quality leftward. </w:t>
      </w:r>
    </w:p>
    <w:p w14:paraId="6A86A55D" w14:textId="77777777" w:rsidR="00F25BEE" w:rsidRDefault="00F25BEE" w:rsidP="009A6BA2"/>
    <w:p w14:paraId="18D608E8" w14:textId="240EDAE6" w:rsidR="00F25BEE" w:rsidRDefault="00F25BEE" w:rsidP="009E2C0A">
      <w:pPr>
        <w:keepNext/>
        <w:tabs>
          <w:tab w:val="clear" w:pos="369"/>
          <w:tab w:val="left" w:pos="720"/>
          <w:tab w:val="left" w:pos="1080"/>
          <w:tab w:val="left" w:pos="2430"/>
          <w:tab w:val="left" w:pos="3690"/>
          <w:tab w:val="left" w:pos="5580"/>
        </w:tabs>
        <w:jc w:val="left"/>
      </w:pPr>
      <w:r>
        <w:t>(</w:t>
      </w:r>
      <w:r w:rsidR="00057AEC">
        <w:t>33</w:t>
      </w:r>
      <w:r>
        <w:t>)</w:t>
      </w:r>
      <w:r>
        <w:tab/>
      </w:r>
      <w:r>
        <w:tab/>
        <w:t>imperative</w:t>
      </w:r>
      <w:r>
        <w:tab/>
        <w:t>perfective</w:t>
      </w:r>
      <w:r>
        <w:tab/>
        <w:t>imperfective</w:t>
      </w:r>
      <w:r>
        <w:tab/>
        <w:t>gloss</w:t>
      </w:r>
    </w:p>
    <w:p w14:paraId="46C63F38" w14:textId="3E742441" w:rsidR="00FE0493" w:rsidRDefault="00FE0493" w:rsidP="009A6BA2">
      <w:pPr>
        <w:tabs>
          <w:tab w:val="clear" w:pos="369"/>
          <w:tab w:val="left" w:pos="720"/>
          <w:tab w:val="left" w:pos="1080"/>
          <w:tab w:val="left" w:pos="2430"/>
          <w:tab w:val="left" w:pos="3690"/>
          <w:tab w:val="left" w:pos="5580"/>
        </w:tabs>
        <w:jc w:val="left"/>
      </w:pPr>
      <w:r>
        <w:tab/>
      </w:r>
      <w:r>
        <w:tab/>
        <w:t>+3Sg</w:t>
      </w:r>
      <w:r>
        <w:tab/>
        <w:t>+3Sg</w:t>
      </w:r>
      <w:r>
        <w:tab/>
        <w:t>+3Sg</w:t>
      </w:r>
    </w:p>
    <w:p w14:paraId="662061C7" w14:textId="77777777" w:rsidR="00F25BEE" w:rsidRDefault="00F25BEE" w:rsidP="00F25BEE">
      <w:pPr>
        <w:tabs>
          <w:tab w:val="clear" w:pos="369"/>
          <w:tab w:val="left" w:pos="720"/>
          <w:tab w:val="left" w:pos="1080"/>
          <w:tab w:val="left" w:pos="2430"/>
          <w:tab w:val="left" w:pos="3690"/>
          <w:tab w:val="left" w:pos="5580"/>
        </w:tabs>
        <w:jc w:val="left"/>
      </w:pPr>
    </w:p>
    <w:p w14:paraId="035403A9" w14:textId="30704388" w:rsidR="00F25BEE" w:rsidRDefault="005C44E3" w:rsidP="00F25BEE">
      <w:pPr>
        <w:tabs>
          <w:tab w:val="clear" w:pos="369"/>
          <w:tab w:val="left" w:pos="720"/>
          <w:tab w:val="left" w:pos="1080"/>
          <w:tab w:val="left" w:pos="2430"/>
          <w:tab w:val="left" w:pos="3690"/>
          <w:tab w:val="left" w:pos="5580"/>
        </w:tabs>
        <w:jc w:val="left"/>
      </w:pPr>
      <w:r>
        <w:tab/>
      </w:r>
      <w:r w:rsidR="00F25BEE">
        <w:t xml:space="preserve">shift to </w:t>
      </w:r>
      <w:r w:rsidR="00F25BEE">
        <w:noBreakHyphen/>
        <w:t>ATR in imperfective</w:t>
      </w:r>
    </w:p>
    <w:p w14:paraId="491D213E" w14:textId="77777777" w:rsidR="00F25BEE" w:rsidRDefault="00F25BEE" w:rsidP="00F25BEE">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wě</w:t>
      </w:r>
      <w:r w:rsidRPr="00B8501F">
        <w:rPr>
          <w:rFonts w:ascii="Doulos SIL" w:hAnsi="Doulos SIL"/>
          <w:i/>
          <w:color w:val="0000FF"/>
        </w:rPr>
        <w:tab/>
        <w:t>wěē</w:t>
      </w:r>
      <w:r w:rsidRPr="00B8501F">
        <w:rPr>
          <w:rFonts w:ascii="Doulos SIL" w:hAnsi="Doulos SIL"/>
          <w:i/>
          <w:color w:val="0000FF"/>
        </w:rPr>
        <w:tab/>
        <w:t>wɛ̀ɛ̀</w:t>
      </w:r>
      <w:r w:rsidRPr="00B8501F">
        <w:rPr>
          <w:rFonts w:ascii="Doulos SIL" w:hAnsi="Doulos SIL"/>
          <w:i/>
          <w:color w:val="0000FF"/>
        </w:rPr>
        <w:tab/>
      </w:r>
      <w:r>
        <w:t>‘bathe (sb)’</w:t>
      </w:r>
    </w:p>
    <w:p w14:paraId="7896BB61" w14:textId="0CC6EEDD" w:rsidR="00F25BEE" w:rsidRDefault="00F25BEE" w:rsidP="00F25BEE">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dàkó</w:t>
      </w:r>
      <w:r w:rsidRPr="00B8501F">
        <w:rPr>
          <w:rFonts w:ascii="Doulos SIL" w:hAnsi="Doulos SIL"/>
          <w:i/>
          <w:color w:val="0000FF"/>
        </w:rPr>
        <w:tab/>
        <w:t>dàkóī</w:t>
      </w:r>
      <w:r w:rsidRPr="00B8501F">
        <w:rPr>
          <w:rFonts w:ascii="Doulos SIL" w:hAnsi="Doulos SIL"/>
          <w:i/>
          <w:color w:val="0000FF"/>
        </w:rPr>
        <w:tab/>
        <w:t>dàk</w:t>
      </w:r>
      <w:r w:rsidR="00FE0493">
        <w:rPr>
          <w:rFonts w:ascii="Doulos SIL" w:hAnsi="Doulos SIL"/>
          <w:i/>
          <w:color w:val="0000FF"/>
        </w:rPr>
        <w:t>ɔ́ɔ̀</w:t>
      </w:r>
      <w:r>
        <w:tab/>
        <w:t>‘catch (sth thrown)’</w:t>
      </w:r>
    </w:p>
    <w:p w14:paraId="65ECA4C0" w14:textId="77777777" w:rsidR="00F25BEE" w:rsidRDefault="00F25BEE" w:rsidP="009B53B0"/>
    <w:p w14:paraId="42794BF1" w14:textId="53A75AE5" w:rsidR="00F25BEE" w:rsidRDefault="00F25BEE" w:rsidP="009B53B0">
      <w:r>
        <w:t xml:space="preserve">Given that </w:t>
      </w:r>
      <w:r w:rsidRPr="00543199">
        <w:rPr>
          <w:rFonts w:ascii="Doulos SIL" w:hAnsi="Doulos SIL"/>
          <w:i/>
          <w:color w:val="0000FF"/>
        </w:rPr>
        <w:t>i</w:t>
      </w:r>
      <w:r>
        <w:t xml:space="preserve"> and </w:t>
      </w:r>
      <w:r w:rsidRPr="00DE61B6">
        <w:rPr>
          <w:rFonts w:ascii="Doulos SIL" w:hAnsi="Doulos SIL"/>
          <w:i/>
          <w:color w:val="0000FF"/>
        </w:rPr>
        <w:t>e</w:t>
      </w:r>
      <w:r>
        <w:t xml:space="preserve"> are +ATR, while </w:t>
      </w:r>
      <w:r w:rsidRPr="00543199">
        <w:rPr>
          <w:rFonts w:ascii="Doulos SIL" w:hAnsi="Doulos SIL"/>
          <w:i/>
          <w:color w:val="0000FF"/>
        </w:rPr>
        <w:t>a</w:t>
      </w:r>
      <w:r>
        <w:t xml:space="preserve"> is </w:t>
      </w:r>
      <w:r>
        <w:noBreakHyphen/>
        <w:t xml:space="preserve">ATR, the recurrent opposition within third person pronouns between nonhuman </w:t>
      </w:r>
      <w:r w:rsidRPr="00543199">
        <w:rPr>
          <w:rFonts w:ascii="Doulos SIL" w:hAnsi="Doulos SIL"/>
          <w:i/>
          <w:color w:val="0000FF"/>
        </w:rPr>
        <w:t>e</w:t>
      </w:r>
      <w:r>
        <w:t xml:space="preserve"> ~ </w:t>
      </w:r>
      <w:r w:rsidRPr="00543199">
        <w:rPr>
          <w:rFonts w:ascii="Doulos SIL" w:hAnsi="Doulos SIL"/>
          <w:i/>
          <w:color w:val="0000FF"/>
        </w:rPr>
        <w:t>i</w:t>
      </w:r>
      <w:r>
        <w:t xml:space="preserve"> and human </w:t>
      </w:r>
      <w:r w:rsidRPr="00543199">
        <w:rPr>
          <w:rFonts w:ascii="Doulos SIL" w:hAnsi="Doulos SIL"/>
          <w:i/>
          <w:color w:val="0000FF"/>
        </w:rPr>
        <w:t>a</w:t>
      </w:r>
      <w:r>
        <w:t xml:space="preserve"> </w:t>
      </w:r>
      <w:r w:rsidR="005C44E3">
        <w:t>takes on a kind of sound-symbolic character</w:t>
      </w:r>
      <w:r>
        <w:t xml:space="preserve">: +ATR = nonhuman and </w:t>
      </w:r>
      <w:r>
        <w:noBreakHyphen/>
        <w:t xml:space="preserve">ATR = human. In reflexive possessor pronouns, this is expanded by including second person pronouns in the +ATR group and first person pronouns in the </w:t>
      </w:r>
      <w:r>
        <w:noBreakHyphen/>
        <w:t xml:space="preserve">ATR </w:t>
      </w:r>
      <w:r w:rsidRPr="00180BC2">
        <w:t>group (§18.1.</w:t>
      </w:r>
      <w:r w:rsidR="00180BC2">
        <w:t>1</w:t>
      </w:r>
      <w:r>
        <w:t>).</w:t>
      </w:r>
    </w:p>
    <w:p w14:paraId="7DA66FBF" w14:textId="77777777" w:rsidR="009B53B0" w:rsidRDefault="009B53B0" w:rsidP="009B53B0"/>
    <w:p w14:paraId="674C7DF9" w14:textId="77777777" w:rsidR="009B53B0" w:rsidRDefault="009B53B0" w:rsidP="009B53B0"/>
    <w:p w14:paraId="7D0C98BD" w14:textId="48097812" w:rsidR="009B53B0" w:rsidRDefault="009B53B0" w:rsidP="009B53B0">
      <w:pPr>
        <w:pStyle w:val="Heading3"/>
      </w:pPr>
      <w:bookmarkStart w:id="317" w:name="_Toc342594017"/>
      <w:bookmarkStart w:id="318" w:name="_Toc344402395"/>
      <w:r w:rsidRPr="00BB08EA">
        <w:rPr>
          <w:rFonts w:ascii="Doulos SIL" w:hAnsi="Doulos SIL"/>
          <w:i/>
          <w:color w:val="0000FF"/>
        </w:rPr>
        <w:t>e/i</w:t>
      </w:r>
      <w:r>
        <w:t xml:space="preserve"> alternation</w:t>
      </w:r>
      <w:bookmarkEnd w:id="317"/>
      <w:bookmarkEnd w:id="318"/>
    </w:p>
    <w:p w14:paraId="7519E254" w14:textId="15762D70" w:rsidR="009B53B0" w:rsidRDefault="009B53B0" w:rsidP="009B53B0">
      <w:r>
        <w:t xml:space="preserve">Alternations between </w:t>
      </w:r>
      <w:r w:rsidRPr="00BB08EA">
        <w:rPr>
          <w:rFonts w:ascii="Doulos SIL" w:hAnsi="Doulos SIL"/>
          <w:i/>
          <w:color w:val="0000FF"/>
        </w:rPr>
        <w:t>e</w:t>
      </w:r>
      <w:r>
        <w:t xml:space="preserve"> and </w:t>
      </w:r>
      <w:r w:rsidRPr="00BB08EA">
        <w:rPr>
          <w:rFonts w:ascii="Doulos SIL" w:hAnsi="Doulos SIL"/>
          <w:i/>
          <w:color w:val="0000FF"/>
        </w:rPr>
        <w:t>i</w:t>
      </w:r>
      <w:r>
        <w:t xml:space="preserve"> (both +ATR) occur primarily in pronouns. The </w:t>
      </w:r>
      <w:r w:rsidRPr="00057AEC">
        <w:rPr>
          <w:rFonts w:ascii="Doulos SIL" w:hAnsi="Doulos SIL"/>
          <w:i/>
          <w:color w:val="0000FF"/>
        </w:rPr>
        <w:t>e</w:t>
      </w:r>
      <w:r>
        <w:t xml:space="preserve"> variant occurs in isolation and clause-initially, while the </w:t>
      </w:r>
      <w:r w:rsidRPr="00DE61B6">
        <w:rPr>
          <w:rFonts w:ascii="Doulos SIL" w:hAnsi="Doulos SIL"/>
          <w:i/>
          <w:color w:val="0000FF"/>
        </w:rPr>
        <w:t>i</w:t>
      </w:r>
      <w:r>
        <w:t xml:space="preserve"> variant is typical of contractions with the final vowel of the preceding word. The most important affected pronouns are these:</w:t>
      </w:r>
    </w:p>
    <w:p w14:paraId="5311F49A" w14:textId="77777777" w:rsidR="009B53B0" w:rsidRDefault="009B53B0" w:rsidP="009B53B0"/>
    <w:p w14:paraId="58E71D05" w14:textId="068E42FB" w:rsidR="00FE0493" w:rsidRDefault="009B53B0" w:rsidP="00FE0493">
      <w:pPr>
        <w:tabs>
          <w:tab w:val="clear" w:pos="369"/>
          <w:tab w:val="left" w:pos="720"/>
          <w:tab w:val="left" w:pos="1890"/>
          <w:tab w:val="left" w:pos="3240"/>
        </w:tabs>
      </w:pPr>
      <w:r>
        <w:t>(</w:t>
      </w:r>
      <w:r w:rsidR="00057AEC">
        <w:t>34</w:t>
      </w:r>
      <w:r>
        <w:t>)</w:t>
      </w:r>
      <w:r w:rsidR="00FE0493">
        <w:tab/>
        <w:t>e-variant</w:t>
      </w:r>
      <w:r w:rsidR="00FE0493">
        <w:tab/>
        <w:t>i-variant</w:t>
      </w:r>
    </w:p>
    <w:p w14:paraId="50FEF092" w14:textId="244262C7" w:rsidR="009B53B0" w:rsidRDefault="009B53B0" w:rsidP="00FE0493">
      <w:pPr>
        <w:tabs>
          <w:tab w:val="clear" w:pos="369"/>
          <w:tab w:val="left" w:pos="720"/>
          <w:tab w:val="left" w:pos="1890"/>
          <w:tab w:val="left" w:pos="3240"/>
        </w:tabs>
      </w:pPr>
      <w:r>
        <w:tab/>
      </w:r>
      <w:r w:rsidRPr="00BB08EA">
        <w:rPr>
          <w:rFonts w:ascii="Doulos SIL" w:hAnsi="Doulos SIL"/>
          <w:i/>
          <w:color w:val="0000FF"/>
        </w:rPr>
        <w:t>è</w:t>
      </w:r>
      <w:r w:rsidR="00FE0493">
        <w:t xml:space="preserve"> </w:t>
      </w:r>
      <w:r>
        <w:tab/>
      </w:r>
      <w:r w:rsidR="00FE0493" w:rsidRPr="00DE61B6">
        <w:rPr>
          <w:rFonts w:ascii="Doulos SIL" w:hAnsi="Doulos SIL"/>
          <w:i/>
          <w:color w:val="0000FF"/>
        </w:rPr>
        <w:t>ì</w:t>
      </w:r>
      <w:r w:rsidR="00FE0493">
        <w:tab/>
      </w:r>
      <w:r>
        <w:t>nonhuman 3Sg</w:t>
      </w:r>
    </w:p>
    <w:p w14:paraId="4CAE1E1E" w14:textId="637FE6F8" w:rsidR="00FE0493" w:rsidRPr="009B53B0" w:rsidRDefault="00FE0493" w:rsidP="00FE0493">
      <w:pPr>
        <w:tabs>
          <w:tab w:val="clear" w:pos="369"/>
          <w:tab w:val="left" w:pos="720"/>
          <w:tab w:val="left" w:pos="1890"/>
          <w:tab w:val="left" w:pos="3240"/>
        </w:tabs>
      </w:pPr>
      <w:r>
        <w:tab/>
      </w:r>
      <w:r w:rsidRPr="00BB08EA">
        <w:rPr>
          <w:rFonts w:ascii="Doulos SIL" w:hAnsi="Doulos SIL"/>
          <w:i/>
          <w:color w:val="0000FF"/>
        </w:rPr>
        <w:t>ē</w:t>
      </w:r>
      <w:r>
        <w:tab/>
      </w:r>
      <w:r w:rsidRPr="00DE61B6">
        <w:rPr>
          <w:rFonts w:ascii="Doulos SIL" w:hAnsi="Doulos SIL"/>
          <w:i/>
          <w:color w:val="0000FF"/>
        </w:rPr>
        <w:t>ī</w:t>
      </w:r>
      <w:r>
        <w:tab/>
        <w:t>2Sg (in some contexts, e.g. reflexive)</w:t>
      </w:r>
    </w:p>
    <w:p w14:paraId="71B9D5D6" w14:textId="73C7097F" w:rsidR="009B53B0" w:rsidRDefault="009B53B0" w:rsidP="00FE0493">
      <w:pPr>
        <w:tabs>
          <w:tab w:val="clear" w:pos="369"/>
          <w:tab w:val="left" w:pos="720"/>
          <w:tab w:val="left" w:pos="1890"/>
          <w:tab w:val="left" w:pos="3240"/>
        </w:tabs>
      </w:pPr>
      <w:r>
        <w:tab/>
      </w:r>
      <w:r w:rsidRPr="00BB08EA">
        <w:rPr>
          <w:rFonts w:ascii="Doulos SIL" w:hAnsi="Doulos SIL"/>
          <w:i/>
          <w:color w:val="0000FF"/>
        </w:rPr>
        <w:t>èèⁿ</w:t>
      </w:r>
      <w:r>
        <w:tab/>
      </w:r>
      <w:r w:rsidR="00FE0493" w:rsidRPr="00DE61B6">
        <w:rPr>
          <w:rFonts w:ascii="Doulos SIL" w:hAnsi="Doulos SIL"/>
          <w:i/>
          <w:color w:val="0000FF"/>
        </w:rPr>
        <w:t>ììⁿ</w:t>
      </w:r>
      <w:r w:rsidR="00FE0493">
        <w:tab/>
      </w:r>
      <w:r>
        <w:t>nonhuman 3Pl</w:t>
      </w:r>
    </w:p>
    <w:p w14:paraId="412AAB66" w14:textId="04BE9E4E" w:rsidR="009B53B0" w:rsidRDefault="009B53B0" w:rsidP="00FE0493">
      <w:pPr>
        <w:tabs>
          <w:tab w:val="clear" w:pos="369"/>
          <w:tab w:val="left" w:pos="720"/>
          <w:tab w:val="left" w:pos="1890"/>
          <w:tab w:val="left" w:pos="3240"/>
        </w:tabs>
      </w:pPr>
      <w:r>
        <w:tab/>
      </w:r>
      <w:r w:rsidRPr="00BB08EA">
        <w:rPr>
          <w:rFonts w:ascii="Doulos SIL" w:hAnsi="Doulos SIL"/>
          <w:i/>
          <w:color w:val="0000FF"/>
        </w:rPr>
        <w:t>ēēⁿ</w:t>
      </w:r>
      <w:r>
        <w:tab/>
      </w:r>
      <w:r w:rsidR="00FE0493" w:rsidRPr="00DE61B6">
        <w:rPr>
          <w:rFonts w:ascii="Doulos SIL" w:hAnsi="Doulos SIL"/>
          <w:i/>
          <w:color w:val="0000FF"/>
        </w:rPr>
        <w:t>īīⁿ</w:t>
      </w:r>
      <w:r w:rsidR="00FE0493">
        <w:tab/>
      </w:r>
      <w:r>
        <w:t>2Pl</w:t>
      </w:r>
    </w:p>
    <w:p w14:paraId="61E509C9" w14:textId="2483623F" w:rsidR="009B53B0" w:rsidRDefault="009B53B0" w:rsidP="009B53B0"/>
    <w:p w14:paraId="5F5CD13E" w14:textId="48000D03" w:rsidR="009B53B0" w:rsidRDefault="009B53B0" w:rsidP="009B53B0">
      <w:r>
        <w:t xml:space="preserve">The most transparent instances of shift from </w:t>
      </w:r>
      <w:r w:rsidRPr="00BB08EA">
        <w:rPr>
          <w:rFonts w:ascii="Doulos SIL" w:hAnsi="Doulos SIL"/>
          <w:i/>
          <w:color w:val="0000FF"/>
        </w:rPr>
        <w:t>e</w:t>
      </w:r>
      <w:r>
        <w:t xml:space="preserve"> to </w:t>
      </w:r>
      <w:r w:rsidRPr="00BB08EA">
        <w:rPr>
          <w:rFonts w:ascii="Doulos SIL" w:hAnsi="Doulos SIL"/>
          <w:i/>
          <w:color w:val="0000FF"/>
        </w:rPr>
        <w:t>i</w:t>
      </w:r>
      <w:r w:rsidR="0012572E">
        <w:t xml:space="preserve"> occur</w:t>
      </w:r>
      <w:r>
        <w:t xml:space="preserve"> when the pronominal immediately follows future </w:t>
      </w:r>
      <w:r w:rsidRPr="00BB08EA">
        <w:rPr>
          <w:rFonts w:ascii="Doulos SIL" w:hAnsi="Doulos SIL"/>
          <w:i/>
          <w:color w:val="0000FF"/>
        </w:rPr>
        <w:t>sà</w:t>
      </w:r>
      <w:r w:rsidRPr="00BB08EA">
        <w:t>, either as object or as possessor of object. The 2Pl morpheme escapes contraction as regular object but not as pseudo-reflexive object.</w:t>
      </w:r>
    </w:p>
    <w:p w14:paraId="143E9BE7" w14:textId="77777777" w:rsidR="007C38F2" w:rsidRPr="00BB08EA" w:rsidRDefault="007C38F2" w:rsidP="009B53B0"/>
    <w:p w14:paraId="44F7DD41" w14:textId="5746ADE6" w:rsidR="009B53B0" w:rsidRPr="00BB08EA" w:rsidRDefault="009B53B0" w:rsidP="009B53B0">
      <w:pPr>
        <w:tabs>
          <w:tab w:val="clear" w:pos="369"/>
          <w:tab w:val="left" w:pos="720"/>
          <w:tab w:val="left" w:pos="1260"/>
          <w:tab w:val="left" w:pos="2430"/>
        </w:tabs>
      </w:pPr>
      <w:r w:rsidRPr="00BB08EA">
        <w:t>(</w:t>
      </w:r>
      <w:r w:rsidR="00057AEC">
        <w:t>35</w:t>
      </w:r>
      <w:r w:rsidRPr="00BB08EA">
        <w:t>)</w:t>
      </w:r>
      <w:r w:rsidRPr="00BB08EA">
        <w:tab/>
        <w:t>Future plus preverbal object</w:t>
      </w:r>
    </w:p>
    <w:p w14:paraId="565FBE58" w14:textId="77777777" w:rsidR="009B53B0" w:rsidRDefault="009B53B0" w:rsidP="009B53B0">
      <w:pPr>
        <w:tabs>
          <w:tab w:val="clear" w:pos="369"/>
          <w:tab w:val="left" w:pos="720"/>
          <w:tab w:val="left" w:pos="1260"/>
          <w:tab w:val="left" w:pos="2430"/>
        </w:tabs>
      </w:pPr>
    </w:p>
    <w:p w14:paraId="1AF7C305" w14:textId="5E7406D6" w:rsidR="009B53B0" w:rsidRDefault="009B53B0" w:rsidP="009B53B0">
      <w:pPr>
        <w:tabs>
          <w:tab w:val="clear" w:pos="369"/>
          <w:tab w:val="left" w:pos="720"/>
          <w:tab w:val="left" w:pos="1260"/>
          <w:tab w:val="left" w:pos="2430"/>
        </w:tabs>
      </w:pPr>
      <w:r>
        <w:tab/>
        <w:t>a.</w:t>
      </w:r>
      <w:r>
        <w:tab/>
      </w:r>
      <w:r w:rsidRPr="00BB08EA">
        <w:rPr>
          <w:rFonts w:ascii="Doulos SIL" w:hAnsi="Doulos SIL"/>
          <w:i/>
          <w:color w:val="0000FF"/>
        </w:rPr>
        <w:t>sí=ì</w:t>
      </w:r>
      <w:r>
        <w:tab/>
        <w:t>nonhuman 3Sg</w:t>
      </w:r>
    </w:p>
    <w:p w14:paraId="41F4BD76" w14:textId="77777777" w:rsidR="00FE0493" w:rsidRDefault="00FE0493" w:rsidP="00FE0493">
      <w:pPr>
        <w:tabs>
          <w:tab w:val="clear" w:pos="369"/>
          <w:tab w:val="left" w:pos="720"/>
          <w:tab w:val="left" w:pos="1260"/>
          <w:tab w:val="left" w:pos="2430"/>
        </w:tabs>
      </w:pPr>
    </w:p>
    <w:p w14:paraId="65151FA6" w14:textId="27EC8557" w:rsidR="00FE0493" w:rsidRPr="009B53B0" w:rsidRDefault="00FE0493" w:rsidP="00FE0493">
      <w:pPr>
        <w:tabs>
          <w:tab w:val="clear" w:pos="369"/>
          <w:tab w:val="left" w:pos="720"/>
          <w:tab w:val="left" w:pos="1260"/>
          <w:tab w:val="left" w:pos="2430"/>
        </w:tabs>
      </w:pPr>
      <w:r>
        <w:tab/>
        <w:t>b.</w:t>
      </w:r>
      <w:r>
        <w:tab/>
      </w:r>
      <w:r w:rsidRPr="00BB08EA">
        <w:rPr>
          <w:rFonts w:ascii="Doulos SIL" w:hAnsi="Doulos SIL"/>
          <w:i/>
          <w:color w:val="0000FF"/>
        </w:rPr>
        <w:t>sì=ì</w:t>
      </w:r>
      <w:r>
        <w:tab/>
        <w:t>2Sg (pseudo-reflexive)</w:t>
      </w:r>
    </w:p>
    <w:p w14:paraId="4C4B6374" w14:textId="77777777" w:rsidR="00057AEC" w:rsidRDefault="00057AEC" w:rsidP="009B53B0">
      <w:pPr>
        <w:tabs>
          <w:tab w:val="clear" w:pos="369"/>
          <w:tab w:val="left" w:pos="720"/>
          <w:tab w:val="left" w:pos="1260"/>
          <w:tab w:val="left" w:pos="2430"/>
        </w:tabs>
      </w:pPr>
    </w:p>
    <w:p w14:paraId="2E0145DF" w14:textId="7956F689" w:rsidR="009B53B0" w:rsidRDefault="00FE0493" w:rsidP="009B53B0">
      <w:pPr>
        <w:tabs>
          <w:tab w:val="clear" w:pos="369"/>
          <w:tab w:val="left" w:pos="720"/>
          <w:tab w:val="left" w:pos="1260"/>
          <w:tab w:val="left" w:pos="2430"/>
        </w:tabs>
      </w:pPr>
      <w:r>
        <w:tab/>
        <w:t>c</w:t>
      </w:r>
      <w:r w:rsidR="009B53B0">
        <w:t>.</w:t>
      </w:r>
      <w:r w:rsidR="009B53B0">
        <w:tab/>
      </w:r>
      <w:r w:rsidR="009B53B0" w:rsidRPr="00BB08EA">
        <w:rPr>
          <w:rFonts w:ascii="Doulos SIL" w:hAnsi="Doulos SIL"/>
          <w:i/>
          <w:color w:val="0000FF"/>
        </w:rPr>
        <w:t>sí=ìⁿ</w:t>
      </w:r>
      <w:r w:rsidR="009B53B0">
        <w:tab/>
        <w:t>nonhuman 3Pl</w:t>
      </w:r>
    </w:p>
    <w:p w14:paraId="033331B6" w14:textId="77777777" w:rsidR="00057AEC" w:rsidRDefault="00057AEC" w:rsidP="009B53B0">
      <w:pPr>
        <w:tabs>
          <w:tab w:val="clear" w:pos="369"/>
          <w:tab w:val="left" w:pos="720"/>
          <w:tab w:val="left" w:pos="1260"/>
          <w:tab w:val="left" w:pos="2430"/>
        </w:tabs>
      </w:pPr>
    </w:p>
    <w:p w14:paraId="01E2588D" w14:textId="73C80DC5" w:rsidR="009B53B0" w:rsidRDefault="00FE0493" w:rsidP="009B53B0">
      <w:pPr>
        <w:tabs>
          <w:tab w:val="clear" w:pos="369"/>
          <w:tab w:val="left" w:pos="720"/>
          <w:tab w:val="left" w:pos="1260"/>
          <w:tab w:val="left" w:pos="2430"/>
        </w:tabs>
      </w:pPr>
      <w:r>
        <w:tab/>
        <w:t>d</w:t>
      </w:r>
      <w:r w:rsidR="009B53B0">
        <w:t>.</w:t>
      </w:r>
      <w:r w:rsidR="009B53B0">
        <w:tab/>
      </w:r>
      <w:r w:rsidR="009B53B0" w:rsidRPr="00BB08EA">
        <w:rPr>
          <w:rFonts w:ascii="Doulos SIL" w:hAnsi="Doulos SIL"/>
          <w:i/>
          <w:color w:val="0000FF"/>
        </w:rPr>
        <w:t>sà ééⁿ</w:t>
      </w:r>
      <w:r w:rsidR="009B53B0">
        <w:tab/>
        <w:t>2Pl (object)</w:t>
      </w:r>
    </w:p>
    <w:p w14:paraId="13E9E9F1" w14:textId="64B6D4C5" w:rsidR="009B53B0" w:rsidRDefault="009B53B0" w:rsidP="009B53B0">
      <w:pPr>
        <w:tabs>
          <w:tab w:val="clear" w:pos="369"/>
          <w:tab w:val="left" w:pos="720"/>
          <w:tab w:val="left" w:pos="1260"/>
          <w:tab w:val="left" w:pos="2430"/>
        </w:tabs>
      </w:pPr>
      <w:r>
        <w:tab/>
      </w:r>
      <w:r>
        <w:tab/>
      </w:r>
      <w:r w:rsidRPr="00BB08EA">
        <w:rPr>
          <w:rFonts w:ascii="Doulos SIL" w:hAnsi="Doulos SIL"/>
          <w:i/>
          <w:color w:val="0000FF"/>
        </w:rPr>
        <w:t>sì=ìⁿ</w:t>
      </w:r>
      <w:r>
        <w:tab/>
        <w:t xml:space="preserve">pseudo-reflexive </w:t>
      </w:r>
    </w:p>
    <w:p w14:paraId="6D06EB27" w14:textId="24863031" w:rsidR="009B53B0" w:rsidRDefault="009B53B0" w:rsidP="009B53B0">
      <w:r>
        <w:lastRenderedPageBreak/>
        <w:t xml:space="preserve">Somewhat similar contractions occur in two-clause adjunction constructions, see </w:t>
      </w:r>
      <w:r w:rsidRPr="00180BC2">
        <w:t xml:space="preserve">§15.2.1.3 </w:t>
      </w:r>
      <w:r>
        <w:t>below.</w:t>
      </w:r>
    </w:p>
    <w:p w14:paraId="47D72A7F" w14:textId="18A5F6A2" w:rsidR="009B53B0" w:rsidRDefault="009B53B0" w:rsidP="009B53B0">
      <w:r>
        <w:tab/>
      </w:r>
      <w:r w:rsidR="0010518B">
        <w:t xml:space="preserve">The verb ‘go’ (perfective </w:t>
      </w:r>
      <w:r w:rsidR="0010518B" w:rsidRPr="00BB08EA">
        <w:rPr>
          <w:rFonts w:ascii="Doulos SIL" w:hAnsi="Doulos SIL"/>
          <w:i/>
          <w:color w:val="0000FF"/>
        </w:rPr>
        <w:t>tɛ̀ʔɛ́</w:t>
      </w:r>
      <w:r w:rsidR="0010518B">
        <w:t xml:space="preserve"> ~ </w:t>
      </w:r>
      <w:r w:rsidR="0010518B" w:rsidRPr="00BB08EA">
        <w:rPr>
          <w:rFonts w:ascii="Doulos SIL" w:hAnsi="Doulos SIL"/>
          <w:i/>
          <w:color w:val="0000FF"/>
        </w:rPr>
        <w:t>tɛ́ʔɛ́</w:t>
      </w:r>
      <w:r w:rsidR="0010518B">
        <w:t xml:space="preserve">, imperfective </w:t>
      </w:r>
      <w:r w:rsidR="0010518B" w:rsidRPr="00BB08EA">
        <w:rPr>
          <w:rFonts w:ascii="Doulos SIL" w:hAnsi="Doulos SIL"/>
          <w:i/>
          <w:color w:val="0000FF"/>
        </w:rPr>
        <w:t>táʔá</w:t>
      </w:r>
      <w:r w:rsidR="0010518B">
        <w:t xml:space="preserve"> ) has a variant form </w:t>
      </w:r>
      <w:r w:rsidR="0010518B" w:rsidRPr="00BB08EA">
        <w:rPr>
          <w:rFonts w:ascii="Doulos SIL" w:hAnsi="Doulos SIL"/>
          <w:i/>
          <w:color w:val="0000FF"/>
        </w:rPr>
        <w:t>tíʔí</w:t>
      </w:r>
      <w:r w:rsidR="0010518B">
        <w:t xml:space="preserve"> as first verb in a two-clause adjunction construction, i.e. a construction where the first verb usually contracts with the following pronominal second subject. It is likely that this originated in combinations where the verb was followed by an </w:t>
      </w:r>
      <w:r w:rsidR="0010518B" w:rsidRPr="00BB08EA">
        <w:rPr>
          <w:rFonts w:ascii="Doulos SIL" w:hAnsi="Doulos SIL"/>
          <w:i/>
          <w:color w:val="0000FF"/>
        </w:rPr>
        <w:t>e</w:t>
      </w:r>
      <w:r w:rsidR="0010518B">
        <w:noBreakHyphen/>
        <w:t xml:space="preserve">initial pronoun, most often nonhuman 3Sg </w:t>
      </w:r>
      <w:r w:rsidR="0010518B" w:rsidRPr="00BB08EA">
        <w:rPr>
          <w:rFonts w:ascii="Doulos SIL" w:hAnsi="Doulos SIL"/>
          <w:i/>
          <w:color w:val="0000FF"/>
        </w:rPr>
        <w:t>è</w:t>
      </w:r>
      <w:r w:rsidR="0010518B">
        <w:t xml:space="preserve">, </w:t>
      </w:r>
      <w:r w:rsidR="008B5865">
        <w:t xml:space="preserve">which becomes </w:t>
      </w:r>
      <w:r w:rsidR="008B5865" w:rsidRPr="00BB08EA">
        <w:rPr>
          <w:rFonts w:ascii="Doulos SIL" w:hAnsi="Doulos SIL"/>
          <w:i/>
          <w:color w:val="0000FF"/>
        </w:rPr>
        <w:t>i</w:t>
      </w:r>
      <w:r w:rsidR="008B5865">
        <w:t xml:space="preserve"> in contractions</w:t>
      </w:r>
      <w:r w:rsidR="0010518B">
        <w:t>.</w:t>
      </w:r>
      <w:r w:rsidR="008B5865">
        <w:t xml:space="preserve"> The </w:t>
      </w:r>
      <w:r w:rsidR="008B5865" w:rsidRPr="00BB08EA">
        <w:rPr>
          <w:rFonts w:ascii="Doulos SIL" w:hAnsi="Doulos SIL"/>
          <w:i/>
          <w:color w:val="0000FF"/>
        </w:rPr>
        <w:t>i</w:t>
      </w:r>
      <w:r w:rsidR="008B5865">
        <w:t xml:space="preserve">-vowel idiosyncratically spread leftward to the first syllable of ‘go’. </w:t>
      </w:r>
      <w:r w:rsidR="003C460B">
        <w:t xml:space="preserve">For a similar case involving </w:t>
      </w:r>
      <w:r w:rsidR="0012572E">
        <w:t>high vowel</w:t>
      </w:r>
      <w:r w:rsidR="003C460B">
        <w:t xml:space="preserve"> </w:t>
      </w:r>
      <w:r w:rsidR="003C460B" w:rsidRPr="00DC69D7">
        <w:rPr>
          <w:rFonts w:ascii="Doulos SIL" w:hAnsi="Doulos SIL"/>
          <w:i/>
          <w:color w:val="0000FF"/>
        </w:rPr>
        <w:t>u</w:t>
      </w:r>
      <w:r w:rsidR="003C460B">
        <w:t xml:space="preserve"> for expected </w:t>
      </w:r>
      <w:r w:rsidR="0012572E">
        <w:t xml:space="preserve">+ATR </w:t>
      </w:r>
      <w:r w:rsidR="003C460B" w:rsidRPr="00DC69D7">
        <w:rPr>
          <w:rFonts w:ascii="Doulos SIL" w:hAnsi="Doulos SIL"/>
          <w:i/>
          <w:color w:val="0000FF"/>
        </w:rPr>
        <w:t>o</w:t>
      </w:r>
      <w:r w:rsidR="003C460B">
        <w:t xml:space="preserve">, see </w:t>
      </w:r>
      <w:r w:rsidR="003C460B" w:rsidRPr="00DC69D7">
        <w:rPr>
          <w:rFonts w:ascii="Doulos SIL" w:hAnsi="Doulos SIL"/>
          <w:i/>
          <w:color w:val="0000FF"/>
        </w:rPr>
        <w:t>túú</w:t>
      </w:r>
      <w:r w:rsidR="003C460B">
        <w:t xml:space="preserve"> from </w:t>
      </w:r>
      <w:r w:rsidR="003C460B" w:rsidRPr="00DC69D7">
        <w:rPr>
          <w:rFonts w:ascii="Doulos SIL" w:hAnsi="Doulos SIL"/>
          <w:i/>
          <w:color w:val="0000FF"/>
        </w:rPr>
        <w:t>tɔ́ɔ́</w:t>
      </w:r>
      <w:r w:rsidR="003C460B">
        <w:t xml:space="preserve"> ‘stay’ in (426). </w:t>
      </w:r>
    </w:p>
    <w:p w14:paraId="6C01DA49" w14:textId="77777777" w:rsidR="008B5865" w:rsidRDefault="008B5865" w:rsidP="009B53B0"/>
    <w:p w14:paraId="1E202293" w14:textId="56053EBB" w:rsidR="008B5865" w:rsidRPr="00BB08EA" w:rsidRDefault="008B5865" w:rsidP="008B5865">
      <w:pPr>
        <w:tabs>
          <w:tab w:val="clear" w:pos="369"/>
          <w:tab w:val="left" w:pos="720"/>
          <w:tab w:val="left" w:pos="1080"/>
          <w:tab w:val="left" w:pos="2700"/>
          <w:tab w:val="left" w:pos="3780"/>
          <w:tab w:val="left" w:pos="5040"/>
          <w:tab w:val="left" w:pos="6300"/>
        </w:tabs>
        <w:rPr>
          <w:rFonts w:ascii="Doulos SIL" w:hAnsi="Doulos SIL"/>
          <w:i/>
          <w:color w:val="0000FF"/>
        </w:rPr>
      </w:pPr>
      <w:r>
        <w:t>(</w:t>
      </w:r>
      <w:r w:rsidR="00057AEC">
        <w:t>36</w:t>
      </w:r>
      <w:r>
        <w:t>)</w:t>
      </w:r>
      <w:r>
        <w:tab/>
        <w:t>a.</w:t>
      </w:r>
      <w:r>
        <w:tab/>
      </w:r>
      <w:r w:rsidRPr="00BB08EA">
        <w:rPr>
          <w:rFonts w:ascii="Doulos SIL" w:hAnsi="Doulos SIL"/>
          <w:i/>
          <w:color w:val="0000FF"/>
        </w:rPr>
        <w:t>[jɛ̀r-rá=</w:t>
      </w:r>
      <w:r w:rsidRPr="00BB08EA">
        <w:rPr>
          <w:rFonts w:ascii="Doulos SIL" w:hAnsi="Doulos SIL"/>
          <w:i/>
          <w:color w:val="0000FF"/>
        </w:rPr>
        <w:sym w:font="Symbol" w:char="F0C6"/>
      </w:r>
      <w:r w:rsidRPr="00BB08EA">
        <w:rPr>
          <w:rFonts w:ascii="Doulos SIL" w:hAnsi="Doulos SIL"/>
          <w:i/>
          <w:color w:val="0000FF"/>
        </w:rPr>
        <w:tab/>
        <w:t>tíʔ</w:t>
      </w:r>
      <w:r w:rsidR="00A373CE">
        <w:rPr>
          <w:rFonts w:ascii="Doulos SIL" w:hAnsi="Doulos SIL"/>
          <w:i/>
          <w:color w:val="0000FF"/>
        </w:rPr>
        <w:t>=]</w:t>
      </w:r>
      <w:r w:rsidR="00A373CE">
        <w:rPr>
          <w:rFonts w:ascii="Doulos SIL" w:hAnsi="Doulos SIL"/>
          <w:i/>
          <w:color w:val="0000FF"/>
        </w:rPr>
        <w:tab/>
        <w:t>[í</w:t>
      </w:r>
      <w:r w:rsidR="00A373CE">
        <w:rPr>
          <w:rFonts w:ascii="Doulos SIL" w:hAnsi="Doulos SIL"/>
          <w:i/>
          <w:color w:val="0000FF"/>
        </w:rPr>
        <w:tab/>
        <w:t>bǎl</w:t>
      </w:r>
      <w:r w:rsidR="00A373CE">
        <w:rPr>
          <w:rFonts w:ascii="Doulos SIL" w:hAnsi="Doulos SIL"/>
          <w:i/>
          <w:color w:val="0000FF"/>
        </w:rPr>
        <w:tab/>
        <w:t>dāā</w:t>
      </w:r>
      <w:r w:rsidR="00A81A19">
        <w:rPr>
          <w:rFonts w:ascii="Doulos SIL" w:hAnsi="Doulos SIL"/>
          <w:i/>
          <w:color w:val="0000FF"/>
        </w:rPr>
        <w:t xml:space="preserve"> </w:t>
      </w:r>
      <w:r w:rsidRPr="00BB08EA">
        <w:rPr>
          <w:rFonts w:ascii="Doulos SIL" w:hAnsi="Doulos SIL"/>
          <w:i/>
          <w:color w:val="0000FF"/>
        </w:rPr>
        <w:t>]</w:t>
      </w:r>
    </w:p>
    <w:p w14:paraId="4EA20C42" w14:textId="531E551B" w:rsidR="008B5865" w:rsidRDefault="008B5865" w:rsidP="008B5865">
      <w:pPr>
        <w:tabs>
          <w:tab w:val="clear" w:pos="369"/>
          <w:tab w:val="left" w:pos="720"/>
          <w:tab w:val="left" w:pos="1080"/>
          <w:tab w:val="left" w:pos="2700"/>
          <w:tab w:val="left" w:pos="3780"/>
          <w:tab w:val="left" w:pos="5040"/>
          <w:tab w:val="left" w:pos="6300"/>
        </w:tabs>
      </w:pPr>
      <w:r>
        <w:tab/>
      </w:r>
      <w:r>
        <w:tab/>
        <w:t>[lion-Nom=Ipfv</w:t>
      </w:r>
      <w:r>
        <w:tab/>
        <w:t>go.Pfv]</w:t>
      </w:r>
      <w:r>
        <w:tab/>
        <w:t>[3SgNonh</w:t>
      </w:r>
      <w:r>
        <w:tab/>
        <w:t>stand.Adjn</w:t>
      </w:r>
      <w:r>
        <w:tab/>
        <w:t>mouth]</w:t>
      </w:r>
    </w:p>
    <w:p w14:paraId="7E7E012D" w14:textId="05FE402D" w:rsidR="008B5865" w:rsidRDefault="008B5865" w:rsidP="008B5865">
      <w:pPr>
        <w:tabs>
          <w:tab w:val="clear" w:pos="369"/>
          <w:tab w:val="left" w:pos="720"/>
          <w:tab w:val="left" w:pos="1080"/>
        </w:tabs>
      </w:pPr>
      <w:r>
        <w:tab/>
      </w:r>
      <w:r>
        <w:tab/>
        <w:t>‘The lion went and stopped at the edge (of the hole).’ (2016_02 @ 02:40)</w:t>
      </w:r>
    </w:p>
    <w:p w14:paraId="57F9BDA1" w14:textId="77777777" w:rsidR="008B5865" w:rsidRDefault="008B5865" w:rsidP="008B5865">
      <w:pPr>
        <w:tabs>
          <w:tab w:val="clear" w:pos="369"/>
          <w:tab w:val="left" w:pos="720"/>
          <w:tab w:val="left" w:pos="1080"/>
        </w:tabs>
      </w:pPr>
    </w:p>
    <w:p w14:paraId="67CF0459" w14:textId="0AD5BD0E" w:rsidR="008B5865" w:rsidRDefault="008B5865" w:rsidP="00FE0493">
      <w:pPr>
        <w:tabs>
          <w:tab w:val="clear" w:pos="369"/>
          <w:tab w:val="left" w:pos="720"/>
          <w:tab w:val="left" w:pos="1080"/>
          <w:tab w:val="left" w:pos="2340"/>
          <w:tab w:val="left" w:pos="3330"/>
          <w:tab w:val="left" w:pos="4410"/>
          <w:tab w:val="left" w:pos="5940"/>
        </w:tabs>
      </w:pPr>
      <w:r>
        <w:tab/>
        <w:t>b.</w:t>
      </w:r>
      <w:r>
        <w:tab/>
      </w:r>
      <w:r w:rsidRPr="00CC458D">
        <w:rPr>
          <w:rFonts w:ascii="Doulos SIL" w:hAnsi="Doulos SIL"/>
          <w:i/>
          <w:color w:val="0000FF"/>
        </w:rPr>
        <w:t>[è</w:t>
      </w:r>
      <w:r w:rsidRPr="00CC458D">
        <w:rPr>
          <w:rFonts w:ascii="Doulos SIL" w:hAnsi="Doulos SIL"/>
          <w:i/>
          <w:color w:val="0000FF"/>
        </w:rPr>
        <w:tab/>
        <w:t>tíʔ=</w:t>
      </w:r>
      <w:r>
        <w:rPr>
          <w:rFonts w:ascii="Doulos SIL" w:hAnsi="Doulos SIL"/>
          <w:i/>
          <w:color w:val="0000FF"/>
        </w:rPr>
        <w:t>]</w:t>
      </w:r>
      <w:r w:rsidRPr="00CC458D">
        <w:rPr>
          <w:rFonts w:ascii="Doulos SIL" w:hAnsi="Doulos SIL"/>
          <w:i/>
          <w:color w:val="0000FF"/>
        </w:rPr>
        <w:tab/>
      </w:r>
      <w:r>
        <w:rPr>
          <w:rFonts w:ascii="Doulos SIL" w:hAnsi="Doulos SIL"/>
          <w:i/>
          <w:color w:val="0000FF"/>
        </w:rPr>
        <w:t>[</w:t>
      </w:r>
      <w:r w:rsidRPr="00CC458D">
        <w:rPr>
          <w:rFonts w:ascii="Doulos SIL" w:hAnsi="Doulos SIL"/>
          <w:i/>
          <w:color w:val="0000FF"/>
        </w:rPr>
        <w:t>í</w:t>
      </w:r>
      <w:r w:rsidRPr="00CC458D">
        <w:rPr>
          <w:rFonts w:ascii="Doulos SIL" w:hAnsi="Doulos SIL"/>
          <w:i/>
          <w:color w:val="0000FF"/>
        </w:rPr>
        <w:tab/>
        <w:t>bàà</w:t>
      </w:r>
      <w:r w:rsidRPr="00CC458D">
        <w:rPr>
          <w:rFonts w:ascii="Doulos SIL" w:hAnsi="Doulos SIL"/>
          <w:i/>
          <w:color w:val="0000FF"/>
        </w:rPr>
        <w:tab/>
        <w:t xml:space="preserve">fō→ </w:t>
      </w:r>
      <w:r w:rsidRPr="00CC458D">
        <w:t>—</w:t>
      </w:r>
      <w:r>
        <w:rPr>
          <w:rFonts w:ascii="Doulos SIL" w:hAnsi="Doulos SIL"/>
          <w:i/>
          <w:color w:val="0000FF"/>
        </w:rPr>
        <w:t>]</w:t>
      </w:r>
    </w:p>
    <w:p w14:paraId="3B4C7795" w14:textId="408A9005" w:rsidR="008B5865" w:rsidRDefault="008B5865" w:rsidP="00FE0493">
      <w:pPr>
        <w:tabs>
          <w:tab w:val="clear" w:pos="369"/>
          <w:tab w:val="left" w:pos="720"/>
          <w:tab w:val="left" w:pos="1080"/>
          <w:tab w:val="left" w:pos="2340"/>
          <w:tab w:val="left" w:pos="3330"/>
          <w:tab w:val="left" w:pos="4410"/>
          <w:tab w:val="left" w:pos="5940"/>
        </w:tabs>
      </w:pPr>
      <w:r>
        <w:tab/>
      </w:r>
      <w:r>
        <w:tab/>
      </w:r>
      <w:r w:rsidRPr="00CC458D">
        <w:t>[3SgNonh</w:t>
      </w:r>
      <w:r w:rsidRPr="00CC458D">
        <w:tab/>
        <w:t>go.Pfv</w:t>
      </w:r>
      <w:r>
        <w:t>]</w:t>
      </w:r>
      <w:r w:rsidRPr="00CC458D">
        <w:tab/>
      </w:r>
      <w:r>
        <w:t>[</w:t>
      </w:r>
      <w:r w:rsidRPr="00CC458D">
        <w:t>3SgNonh</w:t>
      </w:r>
      <w:r w:rsidRPr="00CC458D">
        <w:tab/>
        <w:t>put.down.Ipfv</w:t>
      </w:r>
      <w:r w:rsidRPr="00CC458D">
        <w:tab/>
        <w:t>until</w:t>
      </w:r>
      <w:r>
        <w:t xml:space="preserve"> —]</w:t>
      </w:r>
    </w:p>
    <w:p w14:paraId="622E9115" w14:textId="67C19002" w:rsidR="008B5865" w:rsidRPr="008B5865" w:rsidRDefault="008B5865" w:rsidP="008B5865">
      <w:pPr>
        <w:tabs>
          <w:tab w:val="clear" w:pos="369"/>
          <w:tab w:val="left" w:pos="720"/>
          <w:tab w:val="left" w:pos="1080"/>
        </w:tabs>
      </w:pPr>
      <w:r>
        <w:tab/>
      </w:r>
      <w:r>
        <w:tab/>
        <w:t>‘It went and put it down all the way to—’ (2016_01 @ 03:31)</w:t>
      </w:r>
    </w:p>
    <w:p w14:paraId="3080849F" w14:textId="71A3A6A2" w:rsidR="007878CF" w:rsidRDefault="00E7190D" w:rsidP="00E7190D">
      <w:pPr>
        <w:pStyle w:val="Heading2"/>
      </w:pPr>
      <w:bookmarkStart w:id="319" w:name="_Toc342594018"/>
      <w:bookmarkStart w:id="320" w:name="_Toc344402396"/>
      <w:r>
        <w:t>Verb-stem ablaut</w:t>
      </w:r>
      <w:bookmarkEnd w:id="319"/>
      <w:bookmarkEnd w:id="320"/>
    </w:p>
    <w:p w14:paraId="463FB893" w14:textId="1CC7E34C" w:rsidR="00F25BEE" w:rsidRDefault="00E7190D" w:rsidP="00E7190D">
      <w:r>
        <w:t>Each regular verb occurs in a number of TAM inflections.</w:t>
      </w:r>
      <w:r w:rsidR="00F25BEE">
        <w:t xml:space="preserve"> These are distinguished from each other partly by inflectional morphemes that follow the subject NP, and partly by verb-stem </w:t>
      </w:r>
      <w:r w:rsidR="00A81A19">
        <w:t>modifications (tonal and suffixal)</w:t>
      </w:r>
      <w:r w:rsidR="00F25BEE">
        <w:t xml:space="preserve">. </w:t>
      </w:r>
    </w:p>
    <w:p w14:paraId="6E072051" w14:textId="504B330E" w:rsidR="00F25BEE" w:rsidRDefault="00F25BEE" w:rsidP="00E7190D">
      <w:r>
        <w:tab/>
        <w:t xml:space="preserve">As explained </w:t>
      </w:r>
      <w:r w:rsidRPr="00180BC2">
        <w:t>in §10.1.2</w:t>
      </w:r>
      <w:r>
        <w:t>, the imperfective stem has the most lexically specific information (vocalism, tone), and I generally use it as a citation form.</w:t>
      </w:r>
      <w:r w:rsidR="008923F2">
        <w:t xml:space="preserve"> However, it often ends in </w:t>
      </w:r>
      <w:r w:rsidR="008923F2" w:rsidRPr="0011706F">
        <w:rPr>
          <w:rFonts w:ascii="Doulos SIL" w:hAnsi="Doulos SIL"/>
          <w:i/>
          <w:color w:val="0000FF"/>
        </w:rPr>
        <w:t>ɛ</w:t>
      </w:r>
      <w:r w:rsidR="008923F2">
        <w:t xml:space="preserve"> or </w:t>
      </w:r>
      <w:r w:rsidR="008923F2" w:rsidRPr="0011706F">
        <w:rPr>
          <w:rFonts w:ascii="Doulos SIL" w:hAnsi="Doulos SIL"/>
          <w:i/>
          <w:color w:val="0000FF"/>
        </w:rPr>
        <w:t>a</w:t>
      </w:r>
      <w:r w:rsidR="008923F2">
        <w:t xml:space="preserve"> that is absent in other TAM forms (perfective, imperative)</w:t>
      </w:r>
      <w:r w:rsidR="00E7136F">
        <w:t xml:space="preserve">, and the </w:t>
      </w:r>
      <w:r w:rsidR="00E7136F">
        <w:noBreakHyphen/>
        <w:t>ATR quality of this vowel may spread leftward, as in (33) above</w:t>
      </w:r>
      <w:r w:rsidR="008923F2">
        <w:t>.</w:t>
      </w:r>
      <w:r>
        <w:t xml:space="preserve"> The perfective is characterized by a final front vowel {</w:t>
      </w:r>
      <w:r w:rsidRPr="00543199">
        <w:rPr>
          <w:rFonts w:ascii="Doulos SIL" w:hAnsi="Doulos SIL"/>
          <w:i/>
          <w:color w:val="0000FF"/>
        </w:rPr>
        <w:t>i e ɛ</w:t>
      </w:r>
      <w:r>
        <w:t xml:space="preserve">}, which can be analysed either as a suffix or as a </w:t>
      </w:r>
      <w:r w:rsidR="008923F2">
        <w:t xml:space="preserve">mutation of the </w:t>
      </w:r>
      <w:r>
        <w:t>final-vowel (</w:t>
      </w:r>
      <w:r w:rsidR="008923F2">
        <w:t>also spreading to the preceding syllable over a medial glottal s</w:t>
      </w:r>
      <w:r w:rsidR="00E7136F">
        <w:t>t</w:t>
      </w:r>
      <w:r w:rsidR="008923F2">
        <w:t>op)</w:t>
      </w:r>
      <w:r>
        <w:t xml:space="preserve">. Perfectives with </w:t>
      </w:r>
      <w:r w:rsidR="008923F2">
        <w:t xml:space="preserve">final </w:t>
      </w:r>
      <w:r>
        <w:t xml:space="preserve">mid-height </w:t>
      </w:r>
      <w:r w:rsidRPr="00543199">
        <w:rPr>
          <w:rFonts w:ascii="Doulos SIL" w:hAnsi="Doulos SIL"/>
          <w:i/>
          <w:color w:val="0000FF"/>
        </w:rPr>
        <w:t>e</w:t>
      </w:r>
      <w:r>
        <w:t xml:space="preserve"> or </w:t>
      </w:r>
      <w:r w:rsidRPr="00543199">
        <w:rPr>
          <w:rFonts w:ascii="Doulos SIL" w:hAnsi="Doulos SIL"/>
          <w:i/>
          <w:color w:val="0000FF"/>
        </w:rPr>
        <w:t>ɛ</w:t>
      </w:r>
      <w:r>
        <w:t xml:space="preserve"> </w:t>
      </w:r>
      <w:r w:rsidR="008923F2">
        <w:t>(E</w:t>
      </w:r>
      <w:r w:rsidR="008923F2">
        <w:noBreakHyphen/>
        <w:t xml:space="preserve">stem) </w:t>
      </w:r>
      <w:r>
        <w:t xml:space="preserve">form one subset of perfectives, the choice between </w:t>
      </w:r>
      <w:r w:rsidR="008923F2" w:rsidRPr="00543199">
        <w:rPr>
          <w:rFonts w:ascii="Doulos SIL" w:hAnsi="Doulos SIL"/>
          <w:i/>
          <w:color w:val="0000FF"/>
        </w:rPr>
        <w:t>e</w:t>
      </w:r>
      <w:r w:rsidR="008923F2">
        <w:t xml:space="preserve"> and </w:t>
      </w:r>
      <w:r w:rsidR="008923F2" w:rsidRPr="00543199">
        <w:rPr>
          <w:rFonts w:ascii="Doulos SIL" w:hAnsi="Doulos SIL"/>
          <w:i/>
          <w:color w:val="0000FF"/>
        </w:rPr>
        <w:t>ɛ</w:t>
      </w:r>
      <w:r w:rsidR="008923F2">
        <w:t xml:space="preserve"> </w:t>
      </w:r>
      <w:r>
        <w:t>depending on ATR</w:t>
      </w:r>
      <w:r>
        <w:noBreakHyphen/>
        <w:t>harmonic class (</w:t>
      </w:r>
      <w:r w:rsidR="00057AEC">
        <w:t>37</w:t>
      </w:r>
      <w:r w:rsidR="008923F2">
        <w:t>a). Perfectives</w:t>
      </w:r>
      <w:r>
        <w:t xml:space="preserve"> with </w:t>
      </w:r>
      <w:r w:rsidR="008923F2">
        <w:t xml:space="preserve">final </w:t>
      </w:r>
      <w:r w:rsidRPr="00543199">
        <w:rPr>
          <w:rFonts w:ascii="Doulos SIL" w:hAnsi="Doulos SIL"/>
          <w:i/>
          <w:color w:val="0000FF"/>
        </w:rPr>
        <w:t>i</w:t>
      </w:r>
      <w:r>
        <w:t xml:space="preserve"> </w:t>
      </w:r>
      <w:r w:rsidR="008923F2">
        <w:t>(I</w:t>
      </w:r>
      <w:r w:rsidR="008923F2">
        <w:noBreakHyphen/>
        <w:t xml:space="preserve">stem) </w:t>
      </w:r>
      <w:r>
        <w:t>are a second subset (</w:t>
      </w:r>
      <w:r w:rsidR="00057AEC">
        <w:t>37</w:t>
      </w:r>
      <w:r>
        <w:t xml:space="preserve">b). </w:t>
      </w:r>
    </w:p>
    <w:p w14:paraId="12D35FBB" w14:textId="77777777" w:rsidR="00F25BEE" w:rsidRDefault="00F25BEE" w:rsidP="00E7190D"/>
    <w:p w14:paraId="3C48105E" w14:textId="3E73067A" w:rsidR="00F25BEE" w:rsidRDefault="00F25BEE" w:rsidP="00E00DAC">
      <w:pPr>
        <w:keepNext/>
        <w:tabs>
          <w:tab w:val="clear" w:pos="369"/>
          <w:tab w:val="left" w:pos="720"/>
          <w:tab w:val="left" w:pos="1080"/>
          <w:tab w:val="left" w:pos="2880"/>
          <w:tab w:val="left" w:pos="4770"/>
        </w:tabs>
      </w:pPr>
      <w:r>
        <w:t>(</w:t>
      </w:r>
      <w:r w:rsidR="00057AEC">
        <w:t>37</w:t>
      </w:r>
      <w:r>
        <w:t>)</w:t>
      </w:r>
      <w:r>
        <w:tab/>
      </w:r>
      <w:r>
        <w:tab/>
        <w:t>imperfective</w:t>
      </w:r>
      <w:r>
        <w:tab/>
        <w:t>perfective +3Sg</w:t>
      </w:r>
      <w:r>
        <w:tab/>
        <w:t>gloss</w:t>
      </w:r>
    </w:p>
    <w:p w14:paraId="57E30B5E" w14:textId="77777777" w:rsidR="00F25BEE" w:rsidRDefault="00F25BEE" w:rsidP="00E00DAC">
      <w:pPr>
        <w:keepNext/>
        <w:tabs>
          <w:tab w:val="clear" w:pos="369"/>
          <w:tab w:val="left" w:pos="720"/>
          <w:tab w:val="left" w:pos="1080"/>
          <w:tab w:val="left" w:pos="2880"/>
          <w:tab w:val="left" w:pos="4770"/>
        </w:tabs>
      </w:pPr>
    </w:p>
    <w:p w14:paraId="3C37F522" w14:textId="64CA96F4" w:rsidR="00F25BEE" w:rsidRDefault="00F25BEE" w:rsidP="00E00DAC">
      <w:pPr>
        <w:keepNext/>
        <w:tabs>
          <w:tab w:val="clear" w:pos="369"/>
          <w:tab w:val="left" w:pos="720"/>
          <w:tab w:val="left" w:pos="1080"/>
          <w:tab w:val="left" w:pos="2880"/>
          <w:tab w:val="left" w:pos="4770"/>
        </w:tabs>
      </w:pPr>
      <w:r>
        <w:tab/>
        <w:t>a.</w:t>
      </w:r>
      <w:r>
        <w:tab/>
      </w:r>
      <w:r w:rsidRPr="00543199">
        <w:rPr>
          <w:rFonts w:ascii="Doulos SIL" w:hAnsi="Doulos SIL"/>
          <w:i/>
          <w:color w:val="0000FF"/>
        </w:rPr>
        <w:t>ɲ</w:t>
      </w:r>
      <w:r w:rsidR="00FE0493">
        <w:rPr>
          <w:rFonts w:ascii="Doulos SIL" w:hAnsi="Doulos SIL"/>
          <w:i/>
          <w:color w:val="0000FF"/>
        </w:rPr>
        <w:t>ìnáà</w:t>
      </w:r>
      <w:r w:rsidRPr="00543199">
        <w:rPr>
          <w:rFonts w:ascii="Doulos SIL" w:hAnsi="Doulos SIL"/>
          <w:i/>
          <w:color w:val="0000FF"/>
        </w:rPr>
        <w:tab/>
        <w:t>ɲìnɛ́</w:t>
      </w:r>
      <w:r>
        <w:tab/>
        <w:t>‘forget’</w:t>
      </w:r>
    </w:p>
    <w:p w14:paraId="52BDEB85" w14:textId="4AAB59D6" w:rsidR="00F25BEE" w:rsidRDefault="00F25BEE" w:rsidP="00F25BEE">
      <w:pPr>
        <w:tabs>
          <w:tab w:val="clear" w:pos="369"/>
          <w:tab w:val="left" w:pos="720"/>
          <w:tab w:val="left" w:pos="1080"/>
          <w:tab w:val="left" w:pos="2880"/>
          <w:tab w:val="left" w:pos="4770"/>
        </w:tabs>
      </w:pPr>
      <w:r>
        <w:tab/>
      </w:r>
      <w:r>
        <w:tab/>
      </w:r>
      <w:r w:rsidRPr="00543199">
        <w:rPr>
          <w:rFonts w:ascii="Doulos SIL" w:hAnsi="Doulos SIL"/>
          <w:i/>
          <w:color w:val="0000FF"/>
        </w:rPr>
        <w:t>wàá</w:t>
      </w:r>
      <w:r w:rsidRPr="00543199">
        <w:rPr>
          <w:rFonts w:ascii="Doulos SIL" w:hAnsi="Doulos SIL"/>
          <w:i/>
          <w:color w:val="0000FF"/>
        </w:rPr>
        <w:tab/>
        <w:t>wěē</w:t>
      </w:r>
      <w:r>
        <w:tab/>
        <w:t>‘go’</w:t>
      </w:r>
    </w:p>
    <w:p w14:paraId="2AA25650" w14:textId="78CE3080" w:rsidR="00F25BEE" w:rsidRDefault="00F25BEE" w:rsidP="00F25BEE">
      <w:pPr>
        <w:tabs>
          <w:tab w:val="clear" w:pos="369"/>
          <w:tab w:val="left" w:pos="720"/>
          <w:tab w:val="left" w:pos="1080"/>
          <w:tab w:val="left" w:pos="2880"/>
          <w:tab w:val="left" w:pos="4770"/>
        </w:tabs>
      </w:pPr>
      <w:r>
        <w:tab/>
      </w:r>
      <w:r>
        <w:tab/>
      </w:r>
      <w:r w:rsidRPr="00543199">
        <w:rPr>
          <w:rFonts w:ascii="Doulos SIL" w:hAnsi="Doulos SIL"/>
          <w:i/>
          <w:color w:val="0000FF"/>
        </w:rPr>
        <w:t>dàʔà</w:t>
      </w:r>
      <w:r w:rsidRPr="00543199">
        <w:rPr>
          <w:rFonts w:ascii="Doulos SIL" w:hAnsi="Doulos SIL"/>
          <w:i/>
          <w:color w:val="0000FF"/>
        </w:rPr>
        <w:tab/>
        <w:t>dɛ̀ʔɛ́(ɛ̄)</w:t>
      </w:r>
      <w:r>
        <w:tab/>
        <w:t>‘escape’</w:t>
      </w:r>
    </w:p>
    <w:p w14:paraId="148F0FD9" w14:textId="77777777" w:rsidR="00F25BEE" w:rsidRDefault="00F25BEE" w:rsidP="00F25BEE">
      <w:pPr>
        <w:tabs>
          <w:tab w:val="clear" w:pos="369"/>
          <w:tab w:val="left" w:pos="720"/>
          <w:tab w:val="left" w:pos="1080"/>
          <w:tab w:val="left" w:pos="2880"/>
          <w:tab w:val="left" w:pos="4770"/>
        </w:tabs>
      </w:pPr>
    </w:p>
    <w:p w14:paraId="4F5FC139" w14:textId="1C980E29" w:rsidR="00F25BEE" w:rsidRDefault="00F25BEE" w:rsidP="00F25BEE">
      <w:pPr>
        <w:tabs>
          <w:tab w:val="clear" w:pos="369"/>
          <w:tab w:val="left" w:pos="720"/>
          <w:tab w:val="left" w:pos="1080"/>
          <w:tab w:val="left" w:pos="2880"/>
          <w:tab w:val="left" w:pos="4770"/>
        </w:tabs>
      </w:pPr>
      <w:r>
        <w:tab/>
        <w:t>b.</w:t>
      </w:r>
      <w:r>
        <w:tab/>
      </w:r>
      <w:r w:rsidRPr="00543199">
        <w:rPr>
          <w:rFonts w:ascii="Doulos SIL" w:hAnsi="Doulos SIL"/>
          <w:i/>
          <w:color w:val="0000FF"/>
        </w:rPr>
        <w:t>búlɔ́</w:t>
      </w:r>
      <w:r w:rsidRPr="00543199">
        <w:rPr>
          <w:rFonts w:ascii="Doulos SIL" w:hAnsi="Doulos SIL"/>
          <w:i/>
          <w:color w:val="0000FF"/>
        </w:rPr>
        <w:tab/>
        <w:t>bùlí</w:t>
      </w:r>
      <w:r>
        <w:tab/>
      </w:r>
      <w:r w:rsidR="0003622B">
        <w:t>‘return’</w:t>
      </w:r>
    </w:p>
    <w:p w14:paraId="19279663" w14:textId="2C9090CE" w:rsidR="00F25BEE" w:rsidRPr="00F25BEE" w:rsidRDefault="00F25BEE" w:rsidP="00F25BEE">
      <w:pPr>
        <w:tabs>
          <w:tab w:val="clear" w:pos="369"/>
          <w:tab w:val="left" w:pos="720"/>
          <w:tab w:val="left" w:pos="1080"/>
          <w:tab w:val="left" w:pos="2880"/>
          <w:tab w:val="left" w:pos="4770"/>
        </w:tabs>
      </w:pPr>
      <w:r>
        <w:tab/>
      </w:r>
      <w:r>
        <w:tab/>
      </w:r>
      <w:r w:rsidRPr="00543199">
        <w:rPr>
          <w:rFonts w:ascii="Doulos SIL" w:hAnsi="Doulos SIL"/>
          <w:i/>
          <w:color w:val="0000FF"/>
        </w:rPr>
        <w:t>díbɛ́</w:t>
      </w:r>
      <w:r w:rsidRPr="00543199">
        <w:rPr>
          <w:rFonts w:ascii="Doulos SIL" w:hAnsi="Doulos SIL"/>
          <w:i/>
          <w:color w:val="0000FF"/>
        </w:rPr>
        <w:tab/>
        <w:t>dìbí</w:t>
      </w:r>
      <w:r>
        <w:tab/>
        <w:t>‘be extinguished’</w:t>
      </w:r>
    </w:p>
    <w:p w14:paraId="4D6CA366" w14:textId="77777777" w:rsidR="007878CF" w:rsidRDefault="007878CF" w:rsidP="00A00433">
      <w:pPr>
        <w:pStyle w:val="Heading2"/>
      </w:pPr>
      <w:bookmarkStart w:id="321" w:name="_Toc508942616"/>
      <w:bookmarkStart w:id="322" w:name="_Toc508943216"/>
      <w:bookmarkStart w:id="323" w:name="_Toc509043682"/>
      <w:bookmarkStart w:id="324" w:name="_Toc36027159"/>
      <w:bookmarkStart w:id="325" w:name="_Toc36027311"/>
      <w:bookmarkStart w:id="326" w:name="_Toc36027521"/>
      <w:bookmarkStart w:id="327" w:name="_Toc78375530"/>
      <w:bookmarkStart w:id="328" w:name="_Toc79405635"/>
      <w:bookmarkStart w:id="329" w:name="_Toc167069485"/>
      <w:bookmarkStart w:id="330" w:name="_Toc342594019"/>
      <w:bookmarkStart w:id="331" w:name="_Toc344402397"/>
      <w:r>
        <w:lastRenderedPageBreak/>
        <w:t>Segmental phonological rules</w:t>
      </w:r>
      <w:bookmarkEnd w:id="321"/>
      <w:bookmarkEnd w:id="322"/>
      <w:bookmarkEnd w:id="323"/>
      <w:bookmarkEnd w:id="324"/>
      <w:bookmarkEnd w:id="325"/>
      <w:bookmarkEnd w:id="326"/>
      <w:bookmarkEnd w:id="327"/>
      <w:bookmarkEnd w:id="328"/>
      <w:bookmarkEnd w:id="329"/>
      <w:bookmarkEnd w:id="330"/>
      <w:bookmarkEnd w:id="331"/>
    </w:p>
    <w:p w14:paraId="5BC55F83" w14:textId="63FCAB17" w:rsidR="007878CF" w:rsidRDefault="004F72B4" w:rsidP="00A00433">
      <w:pPr>
        <w:pStyle w:val="Heading3"/>
      </w:pPr>
      <w:bookmarkStart w:id="332" w:name="_Toc342594020"/>
      <w:bookmarkStart w:id="333" w:name="_Toc344402398"/>
      <w:r>
        <w:t>Processes affecting consonants</w:t>
      </w:r>
      <w:bookmarkEnd w:id="332"/>
      <w:bookmarkEnd w:id="333"/>
    </w:p>
    <w:p w14:paraId="3DEE0E2A" w14:textId="1CA327F3" w:rsidR="007878CF" w:rsidRDefault="0020004E" w:rsidP="00A00433">
      <w:pPr>
        <w:pStyle w:val="Heading4"/>
      </w:pPr>
      <w:bookmarkStart w:id="334" w:name="_Toc508942618"/>
      <w:bookmarkStart w:id="335" w:name="_Toc508943218"/>
      <w:bookmarkStart w:id="336" w:name="_Toc509043684"/>
      <w:bookmarkStart w:id="337" w:name="_Toc36027161"/>
      <w:bookmarkStart w:id="338" w:name="_Toc36027313"/>
      <w:bookmarkStart w:id="339" w:name="_Toc36027523"/>
      <w:bookmarkStart w:id="340" w:name="_Toc78375532"/>
      <w:bookmarkStart w:id="341" w:name="_Toc79405637"/>
      <w:bookmarkStart w:id="342" w:name="_Toc167069487"/>
      <w:bookmarkStart w:id="343" w:name="_Toc342594021"/>
      <w:bookmarkStart w:id="344" w:name="_Toc344402399"/>
      <w:r w:rsidRPr="00537163">
        <w:rPr>
          <w:rFonts w:ascii="Doulos SIL" w:hAnsi="Doulos SIL"/>
          <w:i/>
          <w:color w:val="0000FF"/>
        </w:rPr>
        <w:t>r</w:t>
      </w:r>
      <w:r>
        <w:t>-N</w:t>
      </w:r>
      <w:r w:rsidR="007878CF">
        <w:t>asalization</w:t>
      </w:r>
      <w:bookmarkEnd w:id="334"/>
      <w:bookmarkEnd w:id="335"/>
      <w:bookmarkEnd w:id="336"/>
      <w:bookmarkEnd w:id="337"/>
      <w:bookmarkEnd w:id="338"/>
      <w:bookmarkEnd w:id="339"/>
      <w:bookmarkEnd w:id="340"/>
      <w:bookmarkEnd w:id="341"/>
      <w:bookmarkEnd w:id="342"/>
      <w:r w:rsidR="00E16BE1">
        <w:t xml:space="preserve"> (/</w:t>
      </w:r>
      <w:r w:rsidR="00E16BE1">
        <w:rPr>
          <w:rFonts w:ascii="Doulos SIL" w:hAnsi="Doulos SIL"/>
          <w:color w:val="008000"/>
        </w:rPr>
        <w:t>n</w:t>
      </w:r>
      <w:r w:rsidR="00E16BE1" w:rsidRPr="00E16BE1">
        <w:rPr>
          <w:rFonts w:ascii="Doulos SIL" w:hAnsi="Doulos SIL"/>
          <w:color w:val="008000"/>
        </w:rPr>
        <w:t>r</w:t>
      </w:r>
      <w:r w:rsidR="00E16BE1">
        <w:t xml:space="preserve">/ → </w:t>
      </w:r>
      <w:r w:rsidR="00E16BE1" w:rsidRPr="00DB33B2">
        <w:rPr>
          <w:rFonts w:ascii="Doulos SIL" w:hAnsi="Doulos SIL"/>
          <w:i/>
          <w:color w:val="0000FF"/>
        </w:rPr>
        <w:t>nn</w:t>
      </w:r>
      <w:r w:rsidR="00E16BE1">
        <w:t>, /</w:t>
      </w:r>
      <w:r w:rsidR="00E16BE1" w:rsidRPr="00E16BE1">
        <w:rPr>
          <w:rFonts w:ascii="Doulos SIL" w:hAnsi="Doulos SIL"/>
          <w:color w:val="008000"/>
        </w:rPr>
        <w:t>Nv-r</w:t>
      </w:r>
      <w:r w:rsidR="00E16BE1">
        <w:t xml:space="preserve">/ → </w:t>
      </w:r>
      <w:r w:rsidR="00E16BE1" w:rsidRPr="00DB33B2">
        <w:rPr>
          <w:rFonts w:ascii="Doulos SIL" w:hAnsi="Doulos SIL"/>
          <w:i/>
          <w:color w:val="0000FF"/>
        </w:rPr>
        <w:t>Nv-n</w:t>
      </w:r>
      <w:r w:rsidR="00E16BE1">
        <w:t>)</w:t>
      </w:r>
      <w:bookmarkEnd w:id="343"/>
      <w:bookmarkEnd w:id="344"/>
    </w:p>
    <w:p w14:paraId="1554B2C2" w14:textId="5CFD2DF5" w:rsidR="0020004E" w:rsidRDefault="0020004E" w:rsidP="0020004E">
      <w:r>
        <w:t xml:space="preserve">A suffix- or enclitic-initial tap </w:t>
      </w:r>
      <w:r w:rsidRPr="00537163">
        <w:rPr>
          <w:rFonts w:ascii="Doulos SIL" w:hAnsi="Doulos SIL"/>
          <w:i/>
          <w:color w:val="0000FF"/>
        </w:rPr>
        <w:t>r</w:t>
      </w:r>
      <w:r>
        <w:t xml:space="preserve"> is nasalized to </w:t>
      </w:r>
      <w:r w:rsidRPr="00537163">
        <w:rPr>
          <w:rFonts w:ascii="Doulos SIL" w:hAnsi="Doulos SIL"/>
          <w:i/>
          <w:color w:val="0000FF"/>
        </w:rPr>
        <w:t>n</w:t>
      </w:r>
      <w:r>
        <w:t xml:space="preserve"> following a nasal consonant or a nasal syllable. The latter is defined as </w:t>
      </w:r>
      <w:r w:rsidRPr="00537163">
        <w:rPr>
          <w:rFonts w:ascii="Doulos SIL" w:hAnsi="Doulos SIL"/>
          <w:i/>
          <w:color w:val="0000FF"/>
        </w:rPr>
        <w:t>Nv(v)</w:t>
      </w:r>
      <w:r>
        <w:t xml:space="preserve"> or </w:t>
      </w:r>
      <w:r w:rsidRPr="00537163">
        <w:rPr>
          <w:rFonts w:ascii="Doulos SIL" w:hAnsi="Doulos SIL"/>
          <w:i/>
          <w:color w:val="0000FF"/>
        </w:rPr>
        <w:t>Cv(v)ⁿ</w:t>
      </w:r>
      <w:r>
        <w:t xml:space="preserve">, i.e. a syllable </w:t>
      </w:r>
      <w:r w:rsidR="0047521A">
        <w:t xml:space="preserve">either </w:t>
      </w:r>
      <w:r>
        <w:t xml:space="preserve">beginning with a nasal consonant or containing a nasalized vowel. </w:t>
      </w:r>
    </w:p>
    <w:p w14:paraId="5C8198BB" w14:textId="184CFF87" w:rsidR="0020004E" w:rsidRDefault="0020004E" w:rsidP="0020004E">
      <w:r>
        <w:tab/>
      </w:r>
      <w:r w:rsidRPr="00537163">
        <w:rPr>
          <w:rFonts w:ascii="Doulos SIL" w:hAnsi="Doulos SIL"/>
          <w:i/>
          <w:color w:val="0000FF"/>
        </w:rPr>
        <w:t>r</w:t>
      </w:r>
      <w:r>
        <w:t xml:space="preserve">-Nasalization applies to nominal suffix </w:t>
      </w:r>
      <w:r w:rsidRPr="00537163">
        <w:rPr>
          <w:rFonts w:ascii="Doulos SIL" w:hAnsi="Doulos SIL"/>
          <w:i/>
          <w:color w:val="0000FF"/>
        </w:rPr>
        <w:noBreakHyphen/>
        <w:t>ra</w:t>
      </w:r>
      <w:r>
        <w:t xml:space="preserve"> ~ </w:t>
      </w:r>
      <w:r w:rsidRPr="00537163">
        <w:rPr>
          <w:rFonts w:ascii="Doulos SIL" w:hAnsi="Doulos SIL"/>
          <w:i/>
          <w:color w:val="0000FF"/>
        </w:rPr>
        <w:noBreakHyphen/>
        <w:t>rɔ</w:t>
      </w:r>
      <w:r>
        <w:t xml:space="preserve"> (tone variable) and to negative enclitic </w:t>
      </w:r>
      <w:r w:rsidRPr="00537163">
        <w:rPr>
          <w:rFonts w:ascii="Doulos SIL" w:hAnsi="Doulos SIL"/>
          <w:i/>
          <w:color w:val="0000FF"/>
        </w:rPr>
        <w:t>=re</w:t>
      </w:r>
      <w:r w:rsidR="00645E1F">
        <w:rPr>
          <w:rFonts w:ascii="Doulos SIL" w:hAnsi="Doulos SIL"/>
          <w:i/>
          <w:color w:val="0000FF"/>
        </w:rPr>
        <w:t>ʔ</w:t>
      </w:r>
      <w:r>
        <w:t xml:space="preserve"> ~ </w:t>
      </w:r>
      <w:r w:rsidRPr="00537163">
        <w:rPr>
          <w:rFonts w:ascii="Doulos SIL" w:hAnsi="Doulos SIL"/>
          <w:i/>
          <w:color w:val="0000FF"/>
        </w:rPr>
        <w:t>=rɛ</w:t>
      </w:r>
      <w:r w:rsidR="00645E1F">
        <w:rPr>
          <w:rFonts w:ascii="Doulos SIL" w:hAnsi="Doulos SIL"/>
          <w:i/>
          <w:color w:val="0000FF"/>
        </w:rPr>
        <w:t>ʔ</w:t>
      </w:r>
      <w:r>
        <w:t xml:space="preserve">. </w:t>
      </w:r>
    </w:p>
    <w:p w14:paraId="15FED0B2" w14:textId="77777777" w:rsidR="0020004E" w:rsidRDefault="0020004E" w:rsidP="0020004E"/>
    <w:p w14:paraId="6B9900FF" w14:textId="0E75EE6F" w:rsidR="0020004E" w:rsidRPr="00537163" w:rsidRDefault="0020004E" w:rsidP="0020004E">
      <w:pPr>
        <w:tabs>
          <w:tab w:val="clear" w:pos="369"/>
          <w:tab w:val="left" w:pos="720"/>
          <w:tab w:val="left" w:pos="1080"/>
        </w:tabs>
        <w:rPr>
          <w:rFonts w:ascii="Doulos SIL" w:hAnsi="Doulos SIL"/>
          <w:i/>
          <w:color w:val="0000FF"/>
        </w:rPr>
      </w:pPr>
      <w:r>
        <w:t>(</w:t>
      </w:r>
      <w:r w:rsidR="00057AEC">
        <w:t>38</w:t>
      </w:r>
      <w:r>
        <w:t>)</w:t>
      </w:r>
      <w:r>
        <w:tab/>
        <w:t>a.</w:t>
      </w:r>
      <w:r>
        <w:tab/>
      </w:r>
      <w:r w:rsidRPr="00537163">
        <w:rPr>
          <w:rFonts w:ascii="Doulos SIL" w:hAnsi="Doulos SIL"/>
          <w:i/>
          <w:color w:val="0000FF"/>
        </w:rPr>
        <w:t>kàr-mūʔūⁿ</w:t>
      </w:r>
      <w:r>
        <w:t xml:space="preserve"> ‘holy man’, with nominal suffix </w:t>
      </w:r>
      <w:r w:rsidRPr="00537163">
        <w:rPr>
          <w:rFonts w:ascii="Doulos SIL" w:hAnsi="Doulos SIL"/>
          <w:i/>
          <w:color w:val="0000FF"/>
        </w:rPr>
        <w:t>kàr-mūʔ</w:t>
      </w:r>
      <w:r w:rsidR="00FE5576">
        <w:rPr>
          <w:rFonts w:ascii="Doulos SIL" w:hAnsi="Doulos SIL"/>
          <w:i/>
          <w:color w:val="0000FF"/>
        </w:rPr>
        <w:t>ū</w:t>
      </w:r>
      <w:r w:rsidR="00545BCC">
        <w:rPr>
          <w:rFonts w:ascii="Doulos SIL" w:hAnsi="Doulos SIL"/>
          <w:i/>
          <w:color w:val="0000FF"/>
        </w:rPr>
        <w:t>=</w:t>
      </w:r>
      <w:r w:rsidRPr="00537163">
        <w:rPr>
          <w:rFonts w:ascii="Doulos SIL" w:hAnsi="Doulos SIL"/>
          <w:i/>
          <w:color w:val="0000FF"/>
        </w:rPr>
        <w:t>nā</w:t>
      </w:r>
    </w:p>
    <w:p w14:paraId="58A5AA1A" w14:textId="7445E905" w:rsidR="0020004E" w:rsidRDefault="0020004E" w:rsidP="0020004E">
      <w:pPr>
        <w:tabs>
          <w:tab w:val="clear" w:pos="369"/>
          <w:tab w:val="left" w:pos="720"/>
          <w:tab w:val="left" w:pos="1080"/>
        </w:tabs>
      </w:pPr>
      <w:r w:rsidRPr="009E2347">
        <w:tab/>
        <w:t>b.</w:t>
      </w:r>
      <w:r w:rsidRPr="009E2347">
        <w:tab/>
      </w:r>
      <w:r w:rsidRPr="00FD1DF0">
        <w:rPr>
          <w:rFonts w:ascii="Doulos SIL" w:hAnsi="Doulos SIL"/>
          <w:i/>
          <w:color w:val="0000FF"/>
        </w:rPr>
        <w:t>ɲáā-nà=</w:t>
      </w:r>
      <w:r w:rsidRPr="00FD1DF0">
        <w:rPr>
          <w:rFonts w:ascii="Doulos SIL" w:hAnsi="Doulos SIL"/>
          <w:i/>
          <w:color w:val="0000FF"/>
        </w:rPr>
        <w:sym w:font="Symbol" w:char="F0C6"/>
      </w:r>
      <w:r w:rsidRPr="00545BCC">
        <w:t xml:space="preserve"> ‘it’s a woman’, negated as </w:t>
      </w:r>
      <w:r w:rsidRPr="00FD1DF0">
        <w:rPr>
          <w:rFonts w:ascii="Doulos SIL" w:hAnsi="Doulos SIL"/>
          <w:i/>
          <w:color w:val="0000FF"/>
        </w:rPr>
        <w:t>ɲáā-nà=</w:t>
      </w:r>
      <w:r w:rsidRPr="00FD1DF0">
        <w:rPr>
          <w:rFonts w:ascii="Doulos SIL" w:hAnsi="Doulos SIL"/>
          <w:i/>
          <w:color w:val="0000FF"/>
        </w:rPr>
        <w:sym w:font="Symbol" w:char="F0C6"/>
      </w:r>
      <w:r w:rsidRPr="00FD1DF0">
        <w:rPr>
          <w:rFonts w:ascii="Doulos SIL" w:hAnsi="Doulos SIL"/>
          <w:i/>
          <w:color w:val="0000FF"/>
        </w:rPr>
        <w:t>=nɛ̄</w:t>
      </w:r>
      <w:r w:rsidR="00FE0493">
        <w:rPr>
          <w:rFonts w:ascii="Doulos SIL" w:hAnsi="Doulos SIL"/>
          <w:i/>
          <w:color w:val="0000FF"/>
        </w:rPr>
        <w:t>ʔ</w:t>
      </w:r>
    </w:p>
    <w:p w14:paraId="020538B1" w14:textId="49BB5621" w:rsidR="0020004E" w:rsidRDefault="0020004E" w:rsidP="00645E1F"/>
    <w:p w14:paraId="36B957A7" w14:textId="7883CBF4" w:rsidR="0020004E" w:rsidRDefault="00FE5576" w:rsidP="00645E1F">
      <w:r>
        <w:t>C</w:t>
      </w:r>
      <w:r w:rsidR="0020004E">
        <w:t>ounterexample</w:t>
      </w:r>
      <w:r>
        <w:t>s</w:t>
      </w:r>
      <w:r w:rsidR="0020004E">
        <w:t xml:space="preserve"> </w:t>
      </w:r>
      <w:r>
        <w:t>are rare cases</w:t>
      </w:r>
      <w:r w:rsidR="0020004E">
        <w:t xml:space="preserve"> like the noun </w:t>
      </w:r>
      <w:r w:rsidR="0020004E" w:rsidRPr="00B81077">
        <w:rPr>
          <w:rFonts w:ascii="Doulos SIL" w:hAnsi="Doulos SIL"/>
          <w:i/>
          <w:color w:val="0000FF"/>
        </w:rPr>
        <w:t>cɛ́ŋgɔ̀</w:t>
      </w:r>
      <w:r w:rsidR="0020004E">
        <w:t xml:space="preserve"> ~ </w:t>
      </w:r>
      <w:r w:rsidR="0020004E" w:rsidRPr="00B81077">
        <w:rPr>
          <w:rFonts w:ascii="Doulos SIL" w:hAnsi="Doulos SIL"/>
          <w:i/>
          <w:color w:val="0000FF"/>
        </w:rPr>
        <w:t>cɛ́ŋŋɔ̀</w:t>
      </w:r>
      <w:r w:rsidR="0020004E">
        <w:t xml:space="preserve"> ‘middle’, where </w:t>
      </w:r>
      <w:r w:rsidR="0020004E" w:rsidRPr="00537163">
        <w:rPr>
          <w:rFonts w:ascii="Doulos SIL" w:hAnsi="Doulos SIL"/>
          <w:i/>
          <w:color w:val="0000FF"/>
        </w:rPr>
        <w:t>ŋg</w:t>
      </w:r>
      <w:r w:rsidR="0020004E">
        <w:t xml:space="preserve"> is in the process of simplifying to </w:t>
      </w:r>
      <w:r w:rsidR="0020004E" w:rsidRPr="00537163">
        <w:rPr>
          <w:rFonts w:ascii="Doulos SIL" w:hAnsi="Doulos SIL"/>
          <w:i/>
          <w:color w:val="0000FF"/>
        </w:rPr>
        <w:t>ŋ</w:t>
      </w:r>
      <w:r w:rsidR="0020004E">
        <w:t xml:space="preserve"> via </w:t>
      </w:r>
      <w:r w:rsidR="0020004E" w:rsidRPr="00537163">
        <w:rPr>
          <w:rFonts w:ascii="Doulos SIL" w:hAnsi="Doulos SIL"/>
          <w:i/>
          <w:color w:val="0000FF"/>
        </w:rPr>
        <w:t>ŋŋ</w:t>
      </w:r>
      <w:r w:rsidR="0020004E">
        <w:t xml:space="preserve">. In principle, </w:t>
      </w:r>
      <w:r w:rsidR="0020004E" w:rsidRPr="00537163">
        <w:rPr>
          <w:rFonts w:ascii="Doulos SIL" w:hAnsi="Doulos SIL"/>
          <w:i/>
          <w:color w:val="0000FF"/>
        </w:rPr>
        <w:t>r</w:t>
      </w:r>
      <w:r w:rsidR="0020004E">
        <w:t xml:space="preserve">-Nasalization of the nominal suffix should apply after variant </w:t>
      </w:r>
      <w:r w:rsidR="0020004E" w:rsidRPr="00B81077">
        <w:rPr>
          <w:rFonts w:ascii="Doulos SIL" w:hAnsi="Doulos SIL"/>
          <w:i/>
          <w:color w:val="0000FF"/>
        </w:rPr>
        <w:t>cɛ́ŋŋɔ̀</w:t>
      </w:r>
      <w:r w:rsidR="0020004E">
        <w:t xml:space="preserve"> but not after variant </w:t>
      </w:r>
      <w:r w:rsidR="0020004E" w:rsidRPr="00B81077">
        <w:rPr>
          <w:rFonts w:ascii="Doulos SIL" w:hAnsi="Doulos SIL"/>
          <w:i/>
          <w:color w:val="0000FF"/>
        </w:rPr>
        <w:t>cɛ́</w:t>
      </w:r>
      <w:r w:rsidR="0020004E">
        <w:rPr>
          <w:rFonts w:ascii="Doulos SIL" w:hAnsi="Doulos SIL"/>
          <w:i/>
          <w:color w:val="0000FF"/>
        </w:rPr>
        <w:t>ŋg</w:t>
      </w:r>
      <w:r w:rsidR="0020004E" w:rsidRPr="00B81077">
        <w:rPr>
          <w:rFonts w:ascii="Doulos SIL" w:hAnsi="Doulos SIL"/>
          <w:i/>
          <w:color w:val="0000FF"/>
        </w:rPr>
        <w:t>ɔ̀</w:t>
      </w:r>
      <w:r w:rsidR="0020004E">
        <w:t xml:space="preserve">, whose oral stop </w:t>
      </w:r>
      <w:r w:rsidR="0020004E" w:rsidRPr="00537163">
        <w:rPr>
          <w:rFonts w:ascii="Doulos SIL" w:hAnsi="Doulos SIL"/>
          <w:i/>
          <w:color w:val="0000FF"/>
        </w:rPr>
        <w:t>g</w:t>
      </w:r>
      <w:r w:rsidR="0020004E">
        <w:t xml:space="preserve"> </w:t>
      </w:r>
      <w:r>
        <w:t>should prevent</w:t>
      </w:r>
      <w:r w:rsidR="0020004E">
        <w:t xml:space="preserve"> nasalization from spreading rightward. However, the actual forms are </w:t>
      </w:r>
      <w:r w:rsidR="0020004E" w:rsidRPr="00B81077">
        <w:rPr>
          <w:rFonts w:ascii="Doulos SIL" w:hAnsi="Doulos SIL"/>
          <w:i/>
          <w:color w:val="0000FF"/>
        </w:rPr>
        <w:t>cɛ́ŋgɔ̀</w:t>
      </w:r>
      <w:r w:rsidR="0020004E" w:rsidRPr="00B81077">
        <w:rPr>
          <w:rFonts w:ascii="Doulos SIL" w:hAnsi="Doulos SIL"/>
          <w:i/>
          <w:color w:val="0000FF"/>
        </w:rPr>
        <w:noBreakHyphen/>
        <w:t>rɔ̀</w:t>
      </w:r>
      <w:r w:rsidR="0020004E">
        <w:t xml:space="preserve"> ~ </w:t>
      </w:r>
      <w:r w:rsidR="0020004E" w:rsidRPr="00B81077">
        <w:rPr>
          <w:rFonts w:ascii="Doulos SIL" w:hAnsi="Doulos SIL"/>
          <w:i/>
          <w:color w:val="0000FF"/>
        </w:rPr>
        <w:t>cɛ́ŋŋɔ̀</w:t>
      </w:r>
      <w:r w:rsidR="0020004E" w:rsidRPr="00B81077">
        <w:rPr>
          <w:rFonts w:ascii="Doulos SIL" w:hAnsi="Doulos SIL"/>
          <w:i/>
          <w:color w:val="0000FF"/>
        </w:rPr>
        <w:noBreakHyphen/>
        <w:t>rɔ̀</w:t>
      </w:r>
      <w:r w:rsidR="0020004E">
        <w:t xml:space="preserve"> without nasalization of the </w:t>
      </w:r>
      <w:r w:rsidR="0020004E" w:rsidRPr="00180BC2">
        <w:t>suffix (§8.3.</w:t>
      </w:r>
      <w:r w:rsidR="00180BC2" w:rsidRPr="00180BC2">
        <w:t>4.4</w:t>
      </w:r>
      <w:r w:rsidR="00645E1F">
        <w:t>).</w:t>
      </w:r>
    </w:p>
    <w:p w14:paraId="724E489F" w14:textId="39ED7786" w:rsidR="00645E1F" w:rsidRDefault="00645E1F" w:rsidP="00645E1F">
      <w:r>
        <w:tab/>
        <w:t xml:space="preserve">Intervocalic </w:t>
      </w:r>
      <w:r w:rsidRPr="00DE61B6">
        <w:rPr>
          <w:rFonts w:ascii="Doulos SIL" w:hAnsi="Doulos SIL"/>
          <w:i/>
          <w:color w:val="0000FF"/>
        </w:rPr>
        <w:t>m</w:t>
      </w:r>
      <w:r>
        <w:t xml:space="preserve"> </w:t>
      </w:r>
      <w:r w:rsidR="00FE5576">
        <w:t xml:space="preserve">in a few stems </w:t>
      </w:r>
      <w:r>
        <w:t xml:space="preserve">fails to nasalize the suffix or enclitic: </w:t>
      </w:r>
      <w:r w:rsidRPr="00DE61B6">
        <w:rPr>
          <w:rFonts w:ascii="Doulos SIL" w:hAnsi="Doulos SIL"/>
          <w:i/>
          <w:color w:val="0000FF"/>
        </w:rPr>
        <w:t>bòmò</w:t>
      </w:r>
      <w:r w:rsidRPr="00DE61B6">
        <w:rPr>
          <w:rFonts w:ascii="Doulos SIL" w:hAnsi="Doulos SIL"/>
          <w:i/>
          <w:color w:val="0000FF"/>
        </w:rPr>
        <w:noBreakHyphen/>
        <w:t>rá</w:t>
      </w:r>
      <w:r>
        <w:t xml:space="preserve"> ‘stomach’, </w:t>
      </w:r>
      <w:r w:rsidRPr="00DE61B6">
        <w:rPr>
          <w:rFonts w:ascii="Doulos SIL" w:hAnsi="Doulos SIL"/>
          <w:i/>
          <w:color w:val="0000FF"/>
        </w:rPr>
        <w:t>làmó</w:t>
      </w:r>
      <w:r w:rsidRPr="00DE61B6">
        <w:rPr>
          <w:rFonts w:ascii="Doulos SIL" w:hAnsi="Doulos SIL"/>
          <w:i/>
          <w:color w:val="0000FF"/>
        </w:rPr>
        <w:noBreakHyphen/>
        <w:t>rà</w:t>
      </w:r>
      <w:r>
        <w:t xml:space="preserve"> ‘tax’. In at least some cases this reflects an older form with *</w:t>
      </w:r>
      <w:r w:rsidRPr="00645E1F">
        <w:rPr>
          <w:rFonts w:ascii="Doulos SIL" w:hAnsi="Doulos SIL"/>
          <w:color w:val="008000"/>
        </w:rPr>
        <w:t>mb</w:t>
      </w:r>
      <w:r>
        <w:t xml:space="preserve"> or *</w:t>
      </w:r>
      <w:r w:rsidRPr="00645E1F">
        <w:rPr>
          <w:rFonts w:ascii="Doulos SIL" w:hAnsi="Doulos SIL"/>
          <w:color w:val="008000"/>
        </w:rPr>
        <w:t>mp</w:t>
      </w:r>
      <w:r>
        <w:t xml:space="preserve"> (cf. French </w:t>
      </w:r>
      <w:r w:rsidRPr="00645E1F">
        <w:rPr>
          <w:i/>
        </w:rPr>
        <w:t>l’impôt</w:t>
      </w:r>
      <w:r>
        <w:t xml:space="preserve"> ‘tax’)</w:t>
      </w:r>
      <w:r w:rsidR="009A0E3B">
        <w:t>.</w:t>
      </w:r>
    </w:p>
    <w:p w14:paraId="32825C2D" w14:textId="77777777" w:rsidR="00060EAE" w:rsidRDefault="00060EAE" w:rsidP="00645E1F"/>
    <w:p w14:paraId="4E16ECE2" w14:textId="77777777" w:rsidR="00060EAE" w:rsidRDefault="00060EAE" w:rsidP="0020004E">
      <w:pPr>
        <w:tabs>
          <w:tab w:val="clear" w:pos="369"/>
          <w:tab w:val="left" w:pos="720"/>
          <w:tab w:val="left" w:pos="1080"/>
        </w:tabs>
      </w:pPr>
    </w:p>
    <w:p w14:paraId="1577DDBD" w14:textId="00E700E4" w:rsidR="00060EAE" w:rsidRPr="0020004E" w:rsidRDefault="00060EAE" w:rsidP="00060EAE">
      <w:pPr>
        <w:pStyle w:val="Heading4"/>
      </w:pPr>
      <w:bookmarkStart w:id="345" w:name="_Toc342594022"/>
      <w:bookmarkStart w:id="346" w:name="_Toc344402400"/>
      <w:r w:rsidRPr="00DB33B2">
        <w:rPr>
          <w:rFonts w:ascii="Doulos SIL" w:hAnsi="Doulos SIL"/>
          <w:i/>
          <w:color w:val="0000FF"/>
        </w:rPr>
        <w:t>r</w:t>
      </w:r>
      <w:r>
        <w:noBreakHyphen/>
        <w:t>Lateralization</w:t>
      </w:r>
      <w:r w:rsidR="00E16BE1">
        <w:t xml:space="preserve"> (/</w:t>
      </w:r>
      <w:r w:rsidR="00E16BE1" w:rsidRPr="00E16BE1">
        <w:rPr>
          <w:rFonts w:ascii="Doulos SIL" w:hAnsi="Doulos SIL"/>
          <w:color w:val="008000"/>
        </w:rPr>
        <w:t>lr</w:t>
      </w:r>
      <w:r w:rsidR="00E16BE1">
        <w:t xml:space="preserve">/ → </w:t>
      </w:r>
      <w:r w:rsidR="00E16BE1" w:rsidRPr="00DB33B2">
        <w:rPr>
          <w:rFonts w:ascii="Doulos SIL" w:hAnsi="Doulos SIL"/>
          <w:i/>
          <w:color w:val="0000FF"/>
        </w:rPr>
        <w:t>ll</w:t>
      </w:r>
      <w:r w:rsidR="00E16BE1">
        <w:t xml:space="preserve"> )</w:t>
      </w:r>
      <w:bookmarkEnd w:id="345"/>
      <w:bookmarkEnd w:id="346"/>
      <w:r w:rsidR="00060172">
        <w:t xml:space="preserve"> </w:t>
      </w:r>
    </w:p>
    <w:p w14:paraId="270F062A" w14:textId="0987AE97" w:rsidR="00060172" w:rsidRDefault="00060EAE" w:rsidP="0020004E">
      <w:r>
        <w:t xml:space="preserve">Tap </w:t>
      </w:r>
      <w:r w:rsidRPr="00DB33B2">
        <w:rPr>
          <w:rFonts w:ascii="Doulos SIL" w:hAnsi="Doulos SIL"/>
          <w:i/>
          <w:color w:val="0000FF"/>
        </w:rPr>
        <w:t>r</w:t>
      </w:r>
      <w:r>
        <w:t xml:space="preserve"> assimilates to an immediately preceding </w:t>
      </w:r>
      <w:r w:rsidRPr="00454869">
        <w:rPr>
          <w:rFonts w:ascii="Doulos SIL" w:hAnsi="Doulos SIL"/>
          <w:i/>
          <w:color w:val="0000FF"/>
        </w:rPr>
        <w:t>l</w:t>
      </w:r>
      <w:r>
        <w:t xml:space="preserve">, resulting in a geminated </w:t>
      </w:r>
      <w:r w:rsidRPr="00DB33B2">
        <w:rPr>
          <w:rFonts w:ascii="Doulos SIL" w:hAnsi="Doulos SIL"/>
          <w:i/>
          <w:color w:val="0000FF"/>
        </w:rPr>
        <w:t>ll</w:t>
      </w:r>
      <w:r>
        <w:t xml:space="preserve">. </w:t>
      </w:r>
      <w:r w:rsidR="00E16BE1">
        <w:t xml:space="preserve">As with </w:t>
      </w:r>
      <w:r w:rsidR="00E16BE1" w:rsidRPr="00DB33B2">
        <w:rPr>
          <w:rFonts w:ascii="Doulos SIL" w:hAnsi="Doulos SIL"/>
          <w:i/>
          <w:color w:val="0000FF"/>
        </w:rPr>
        <w:t>r</w:t>
      </w:r>
      <w:r w:rsidR="00E16BE1">
        <w:noBreakHyphen/>
        <w:t xml:space="preserve">Nasalization (preceding section), this process affects nominal suffix </w:t>
      </w:r>
      <w:r w:rsidR="00E16BE1" w:rsidRPr="00537163">
        <w:rPr>
          <w:rFonts w:ascii="Doulos SIL" w:hAnsi="Doulos SIL"/>
          <w:i/>
          <w:color w:val="0000FF"/>
        </w:rPr>
        <w:noBreakHyphen/>
        <w:t>ra</w:t>
      </w:r>
      <w:r w:rsidR="00E16BE1">
        <w:t xml:space="preserve"> ~ </w:t>
      </w:r>
      <w:r w:rsidR="00E16BE1" w:rsidRPr="00537163">
        <w:rPr>
          <w:rFonts w:ascii="Doulos SIL" w:hAnsi="Doulos SIL"/>
          <w:i/>
          <w:color w:val="0000FF"/>
        </w:rPr>
        <w:noBreakHyphen/>
        <w:t>rɔ</w:t>
      </w:r>
      <w:r w:rsidR="00E16BE1">
        <w:t xml:space="preserve"> and negative enclitic </w:t>
      </w:r>
      <w:r w:rsidR="00E16BE1" w:rsidRPr="00537163">
        <w:rPr>
          <w:rFonts w:ascii="Doulos SIL" w:hAnsi="Doulos SIL"/>
          <w:i/>
          <w:color w:val="0000FF"/>
        </w:rPr>
        <w:t>=re</w:t>
      </w:r>
      <w:r w:rsidR="00E16BE1">
        <w:t xml:space="preserve"> ~ </w:t>
      </w:r>
      <w:r w:rsidR="00E16BE1" w:rsidRPr="00537163">
        <w:rPr>
          <w:rFonts w:ascii="Doulos SIL" w:hAnsi="Doulos SIL"/>
          <w:i/>
          <w:color w:val="0000FF"/>
        </w:rPr>
        <w:t>=rɛ</w:t>
      </w:r>
      <w:r w:rsidR="00E16BE1">
        <w:t xml:space="preserve">. </w:t>
      </w:r>
      <w:r w:rsidR="00C00D5C">
        <w:t xml:space="preserve">Several examples are in (47a) below beginning with ‘grub’. </w:t>
      </w:r>
    </w:p>
    <w:p w14:paraId="25444EB2" w14:textId="77777777" w:rsidR="00FE5576" w:rsidRDefault="00060172" w:rsidP="0020004E">
      <w:r>
        <w:tab/>
      </w:r>
      <w:r w:rsidR="00E16BE1" w:rsidRPr="00DB33B2">
        <w:rPr>
          <w:rFonts w:ascii="Doulos SIL" w:hAnsi="Doulos SIL"/>
          <w:i/>
          <w:color w:val="0000FF"/>
        </w:rPr>
        <w:t>r</w:t>
      </w:r>
      <w:r w:rsidR="00E16BE1">
        <w:noBreakHyphen/>
        <w:t>Lateralization</w:t>
      </w:r>
      <w:r w:rsidR="00A90799">
        <w:t xml:space="preserve"> </w:t>
      </w:r>
      <w:r w:rsidR="00FE5576">
        <w:t xml:space="preserve">typically occurs after </w:t>
      </w:r>
      <w:r w:rsidR="00A90799">
        <w:t xml:space="preserve">stem-final short-vowel deletion before a consonant. This is the case with the basic nominal suffix </w:t>
      </w:r>
      <w:r w:rsidR="001579E7">
        <w:rPr>
          <w:rFonts w:ascii="Doulos SIL" w:hAnsi="Doulos SIL"/>
          <w:i/>
          <w:color w:val="0000FF"/>
        </w:rPr>
        <w:t>-ra</w:t>
      </w:r>
      <w:r w:rsidR="00A90799">
        <w:t xml:space="preserve"> (and variants). When the preceding stem ends in a vowel, the suffixal consonant is always </w:t>
      </w:r>
      <w:r w:rsidR="00A90799" w:rsidRPr="00DB33B2">
        <w:rPr>
          <w:rFonts w:ascii="Doulos SIL" w:hAnsi="Doulos SIL"/>
          <w:i/>
          <w:color w:val="0000FF"/>
        </w:rPr>
        <w:t>r</w:t>
      </w:r>
      <w:r w:rsidR="00A90799">
        <w:t xml:space="preserve"> (or nasalized </w:t>
      </w:r>
      <w:r w:rsidR="00A90799" w:rsidRPr="00DB33B2">
        <w:rPr>
          <w:rFonts w:ascii="Doulos SIL" w:hAnsi="Doulos SIL"/>
          <w:i/>
          <w:color w:val="0000FF"/>
        </w:rPr>
        <w:t>n</w:t>
      </w:r>
      <w:r w:rsidR="00A90799">
        <w:t>). When the stem-final vowel is apocopated, an /</w:t>
      </w:r>
      <w:r w:rsidR="00A90799" w:rsidRPr="00A90799">
        <w:rPr>
          <w:rFonts w:ascii="Doulos SIL" w:hAnsi="Doulos SIL"/>
          <w:color w:val="008000"/>
        </w:rPr>
        <w:t>lr</w:t>
      </w:r>
      <w:r w:rsidR="00A90799">
        <w:t xml:space="preserve">/ cluster may be created, and this shifts to </w:t>
      </w:r>
      <w:r w:rsidR="00A90799" w:rsidRPr="00DB33B2">
        <w:rPr>
          <w:rFonts w:ascii="Doulos SIL" w:hAnsi="Doulos SIL"/>
          <w:i/>
          <w:color w:val="0000FF"/>
        </w:rPr>
        <w:t>ll</w:t>
      </w:r>
      <w:r w:rsidR="00FE5576">
        <w:t>, probably reflecting difficulty in articulating a tap following a lateral approximant.</w:t>
      </w:r>
      <w:r>
        <w:t xml:space="preserve"> For example, </w:t>
      </w:r>
      <w:r w:rsidRPr="00DB33B2">
        <w:rPr>
          <w:rFonts w:ascii="Doulos SIL" w:hAnsi="Doulos SIL"/>
          <w:i/>
          <w:color w:val="0000FF"/>
        </w:rPr>
        <w:t>sìⁿyélé</w:t>
      </w:r>
      <w:r w:rsidRPr="00060172">
        <w:t xml:space="preserve"> </w:t>
      </w:r>
      <w:r>
        <w:t xml:space="preserve">‘charcoal’ has an apocopated suffixed form </w:t>
      </w:r>
      <w:r w:rsidRPr="00DB33B2">
        <w:rPr>
          <w:rFonts w:ascii="Doulos SIL" w:hAnsi="Doulos SIL"/>
          <w:i/>
          <w:color w:val="0000FF"/>
        </w:rPr>
        <w:t>sìⁿyél-là</w:t>
      </w:r>
      <w:r>
        <w:t>, evidently from /</w:t>
      </w:r>
      <w:r w:rsidRPr="00060172">
        <w:rPr>
          <w:rFonts w:ascii="Doulos SIL" w:hAnsi="Doulos SIL"/>
          <w:color w:val="008000"/>
        </w:rPr>
        <w:t>sìⁿyélé</w:t>
      </w:r>
      <w:r>
        <w:rPr>
          <w:rFonts w:ascii="Doulos SIL" w:hAnsi="Doulos SIL"/>
          <w:color w:val="008000"/>
        </w:rPr>
        <w:noBreakHyphen/>
      </w:r>
      <w:r w:rsidRPr="00060172">
        <w:rPr>
          <w:rFonts w:ascii="Doulos SIL" w:hAnsi="Doulos SIL"/>
          <w:color w:val="008000"/>
        </w:rPr>
        <w:t>rà</w:t>
      </w:r>
      <w:r w:rsidRPr="00BD0DF4">
        <w:t>/ via apocopated /</w:t>
      </w:r>
      <w:r w:rsidRPr="00060172">
        <w:rPr>
          <w:rFonts w:ascii="Doulos SIL" w:hAnsi="Doulos SIL"/>
          <w:color w:val="008000"/>
        </w:rPr>
        <w:t>sìⁿyé</w:t>
      </w:r>
      <w:r>
        <w:rPr>
          <w:rFonts w:ascii="Doulos SIL" w:hAnsi="Doulos SIL"/>
          <w:color w:val="008000"/>
        </w:rPr>
        <w:t>l</w:t>
      </w:r>
      <w:r>
        <w:rPr>
          <w:rFonts w:ascii="Doulos SIL" w:hAnsi="Doulos SIL"/>
          <w:color w:val="008000"/>
        </w:rPr>
        <w:noBreakHyphen/>
      </w:r>
      <w:r w:rsidRPr="00060172">
        <w:rPr>
          <w:rFonts w:ascii="Doulos SIL" w:hAnsi="Doulos SIL"/>
          <w:color w:val="008000"/>
        </w:rPr>
        <w:t>rà</w:t>
      </w:r>
      <w:r w:rsidR="00FE5576">
        <w:t>/.</w:t>
      </w:r>
    </w:p>
    <w:p w14:paraId="6D5A8B60" w14:textId="3871B438" w:rsidR="0020004E" w:rsidRPr="00BD0DF4" w:rsidRDefault="00FE5576" w:rsidP="0020004E">
      <w:r>
        <w:tab/>
        <w:t xml:space="preserve">For a different way to avoid </w:t>
      </w:r>
      <w:r w:rsidRPr="00780638">
        <w:rPr>
          <w:rFonts w:ascii="Doulos SIL" w:hAnsi="Doulos SIL"/>
          <w:i/>
          <w:color w:val="0000FF"/>
        </w:rPr>
        <w:t>lr</w:t>
      </w:r>
      <w:r w:rsidRPr="00FE5576">
        <w:t xml:space="preserve"> </w:t>
      </w:r>
      <w:r>
        <w:t>clusters</w:t>
      </w:r>
      <w:r w:rsidR="00060172" w:rsidRPr="00BD0DF4">
        <w:t>, the following section.</w:t>
      </w:r>
    </w:p>
    <w:p w14:paraId="3919E7AC" w14:textId="77777777" w:rsidR="00060172" w:rsidRPr="00DB33B2" w:rsidRDefault="00060172" w:rsidP="0020004E">
      <w:pPr>
        <w:rPr>
          <w:rFonts w:ascii="Doulos SIL" w:hAnsi="Doulos SIL"/>
          <w:i/>
          <w:color w:val="0000FF"/>
        </w:rPr>
      </w:pPr>
    </w:p>
    <w:p w14:paraId="31D977D8" w14:textId="77777777" w:rsidR="00060172" w:rsidRPr="00DB33B2" w:rsidRDefault="00060172" w:rsidP="0020004E">
      <w:pPr>
        <w:rPr>
          <w:rFonts w:ascii="Doulos SIL" w:hAnsi="Doulos SIL"/>
          <w:i/>
          <w:color w:val="0000FF"/>
        </w:rPr>
      </w:pPr>
    </w:p>
    <w:p w14:paraId="7ED76DE9" w14:textId="66531376" w:rsidR="00060172" w:rsidRPr="00DB33B2" w:rsidRDefault="00060172" w:rsidP="00060172">
      <w:pPr>
        <w:pStyle w:val="Heading4"/>
      </w:pPr>
      <w:bookmarkStart w:id="347" w:name="_Toc342594023"/>
      <w:bookmarkStart w:id="348" w:name="_Toc344402401"/>
      <w:r w:rsidRPr="00F76BA8">
        <w:rPr>
          <w:rFonts w:ascii="Doulos SIL" w:hAnsi="Doulos SIL"/>
          <w:i/>
          <w:color w:val="0000FF"/>
        </w:rPr>
        <w:t>r</w:t>
      </w:r>
      <w:r>
        <w:t>-Deletion (/</w:t>
      </w:r>
      <w:r>
        <w:rPr>
          <w:rFonts w:ascii="Doulos SIL" w:hAnsi="Doulos SIL"/>
          <w:color w:val="008000"/>
        </w:rPr>
        <w:t>lr</w:t>
      </w:r>
      <w:r>
        <w:t xml:space="preserve">/→ </w:t>
      </w:r>
      <w:r w:rsidRPr="00DB33B2">
        <w:rPr>
          <w:rFonts w:ascii="Doulos SIL" w:hAnsi="Doulos SIL"/>
          <w:i/>
          <w:color w:val="0000FF"/>
        </w:rPr>
        <w:t>l</w:t>
      </w:r>
      <w:r w:rsidR="00BD0DF4">
        <w:t xml:space="preserve"> </w:t>
      </w:r>
      <w:r>
        <w:t>)</w:t>
      </w:r>
      <w:bookmarkEnd w:id="347"/>
      <w:bookmarkEnd w:id="348"/>
    </w:p>
    <w:p w14:paraId="1B8B95E9" w14:textId="5EE9E518" w:rsidR="001A249F" w:rsidRDefault="00060172" w:rsidP="001A249F">
      <w:r w:rsidRPr="00DB33B2">
        <w:t xml:space="preserve">There are also some nouns ending in </w:t>
      </w:r>
      <w:r w:rsidRPr="00CB1C09">
        <w:rPr>
          <w:rFonts w:ascii="Doulos SIL" w:hAnsi="Doulos SIL"/>
          <w:i/>
          <w:color w:val="0000FF"/>
        </w:rPr>
        <w:t>lv</w:t>
      </w:r>
      <w:r w:rsidRPr="00DB33B2">
        <w:t xml:space="preserve"> (</w:t>
      </w:r>
      <w:r w:rsidRPr="00CB1C09">
        <w:rPr>
          <w:rFonts w:ascii="Doulos SIL" w:hAnsi="Doulos SIL"/>
          <w:i/>
          <w:color w:val="0000FF"/>
        </w:rPr>
        <w:t>v</w:t>
      </w:r>
      <w:r w:rsidRPr="00DB33B2">
        <w:t xml:space="preserve"> = any short vowel) after which the nominal suffix has the form </w:t>
      </w:r>
      <w:r w:rsidRPr="00CB1C09">
        <w:rPr>
          <w:rFonts w:ascii="Doulos SIL" w:hAnsi="Doulos SIL"/>
          <w:i/>
          <w:color w:val="0000FF"/>
        </w:rPr>
        <w:noBreakHyphen/>
        <w:t>a</w:t>
      </w:r>
      <w:r w:rsidRPr="00DB33B2">
        <w:t xml:space="preserve"> </w:t>
      </w:r>
      <w:r w:rsidR="00BD0DF4">
        <w:t xml:space="preserve">~ </w:t>
      </w:r>
      <w:r w:rsidR="00BD0DF4" w:rsidRPr="00CB1C09">
        <w:rPr>
          <w:rFonts w:ascii="Doulos SIL" w:hAnsi="Doulos SIL"/>
          <w:i/>
          <w:color w:val="0000FF"/>
        </w:rPr>
        <w:noBreakHyphen/>
        <w:t>ɔ</w:t>
      </w:r>
      <w:r w:rsidR="00BD0DF4">
        <w:t xml:space="preserve"> (tone depends on noun stem) </w:t>
      </w:r>
      <w:r w:rsidR="001A249F">
        <w:t>replacing the stem-final vowel</w:t>
      </w:r>
      <w:r w:rsidRPr="00DB33B2">
        <w:t xml:space="preserve">. </w:t>
      </w:r>
      <w:r w:rsidR="001A249F">
        <w:t xml:space="preserve">For </w:t>
      </w:r>
      <w:r w:rsidR="001A249F">
        <w:lastRenderedPageBreak/>
        <w:t xml:space="preserve">example, </w:t>
      </w:r>
      <w:r w:rsidR="001A249F" w:rsidRPr="00780638">
        <w:rPr>
          <w:rFonts w:ascii="Doulos SIL" w:hAnsi="Doulos SIL"/>
          <w:i/>
          <w:color w:val="0000FF"/>
        </w:rPr>
        <w:t>yálā</w:t>
      </w:r>
      <w:r w:rsidR="001A249F">
        <w:t xml:space="preserve"> ‘hole, pit’ has suffixed form </w:t>
      </w:r>
      <w:r w:rsidR="001A249F" w:rsidRPr="00780638">
        <w:rPr>
          <w:rFonts w:ascii="Doulos SIL" w:hAnsi="Doulos SIL"/>
          <w:i/>
          <w:color w:val="0000FF"/>
        </w:rPr>
        <w:t>yál</w:t>
      </w:r>
      <w:r w:rsidR="001A249F" w:rsidRPr="00780638">
        <w:rPr>
          <w:rFonts w:ascii="Doulos SIL" w:hAnsi="Doulos SIL"/>
          <w:i/>
          <w:color w:val="0000FF"/>
        </w:rPr>
        <w:noBreakHyphen/>
        <w:t>à</w:t>
      </w:r>
      <w:r w:rsidR="001A249F">
        <w:t xml:space="preserve"> for expected #</w:t>
      </w:r>
      <w:r w:rsidR="001A249F" w:rsidRPr="00780638">
        <w:rPr>
          <w:rFonts w:ascii="Doulos SIL" w:hAnsi="Doulos SIL"/>
          <w:i/>
          <w:color w:val="0000FF"/>
        </w:rPr>
        <w:t>yálā</w:t>
      </w:r>
      <w:r w:rsidR="001A249F" w:rsidRPr="00780638">
        <w:rPr>
          <w:rFonts w:ascii="Doulos SIL" w:hAnsi="Doulos SIL"/>
          <w:i/>
          <w:color w:val="0000FF"/>
        </w:rPr>
        <w:noBreakHyphen/>
        <w:t>rà</w:t>
      </w:r>
      <w:r w:rsidR="001A249F">
        <w:t xml:space="preserve">. </w:t>
      </w:r>
      <w:r w:rsidR="001A249F" w:rsidRPr="00780638">
        <w:rPr>
          <w:rFonts w:ascii="Doulos SIL" w:hAnsi="Doulos SIL"/>
          <w:i/>
          <w:color w:val="0000FF"/>
        </w:rPr>
        <w:t>yálā</w:t>
      </w:r>
      <w:r w:rsidR="001A249F">
        <w:t xml:space="preserve"> and </w:t>
      </w:r>
      <w:r w:rsidR="001A249F" w:rsidRPr="00780638">
        <w:rPr>
          <w:rFonts w:ascii="Doulos SIL" w:hAnsi="Doulos SIL"/>
          <w:i/>
          <w:color w:val="0000FF"/>
        </w:rPr>
        <w:t>yál</w:t>
      </w:r>
      <w:r w:rsidR="001A249F" w:rsidRPr="00780638">
        <w:rPr>
          <w:rFonts w:ascii="Doulos SIL" w:hAnsi="Doulos SIL"/>
          <w:i/>
          <w:color w:val="0000FF"/>
        </w:rPr>
        <w:noBreakHyphen/>
        <w:t>à</w:t>
      </w:r>
      <w:r w:rsidR="001A249F">
        <w:t xml:space="preserve"> differ only in tone. A near-homonym </w:t>
      </w:r>
      <w:r w:rsidR="001A249F" w:rsidRPr="00780638">
        <w:rPr>
          <w:rFonts w:ascii="Doulos SIL" w:hAnsi="Doulos SIL"/>
          <w:i/>
          <w:color w:val="0000FF"/>
        </w:rPr>
        <w:t>yálá</w:t>
      </w:r>
      <w:r w:rsidR="001A249F">
        <w:t xml:space="preserve"> ‘bone’ with /H/ melody is homophonous to its </w:t>
      </w:r>
      <w:r w:rsidR="00780638">
        <w:t xml:space="preserve">own </w:t>
      </w:r>
      <w:r w:rsidR="001A249F">
        <w:t xml:space="preserve">suffixed form </w:t>
      </w:r>
      <w:r w:rsidR="001A249F" w:rsidRPr="00780638">
        <w:rPr>
          <w:rFonts w:ascii="Doulos SIL" w:hAnsi="Doulos SIL"/>
          <w:i/>
          <w:color w:val="0000FF"/>
        </w:rPr>
        <w:t>yál</w:t>
      </w:r>
      <w:r w:rsidR="001A249F" w:rsidRPr="00780638">
        <w:rPr>
          <w:rFonts w:ascii="Doulos SIL" w:hAnsi="Doulos SIL"/>
          <w:i/>
          <w:color w:val="0000FF"/>
        </w:rPr>
        <w:noBreakHyphen/>
        <w:t>á</w:t>
      </w:r>
      <w:r w:rsidR="001A249F">
        <w:t xml:space="preserve">, though my hyphen distinguishes them orthographically. </w:t>
      </w:r>
      <w:r w:rsidR="001A249F" w:rsidRPr="00780638">
        <w:rPr>
          <w:rFonts w:ascii="Doulos SIL" w:hAnsi="Doulos SIL"/>
          <w:i/>
          <w:color w:val="0000FF"/>
        </w:rPr>
        <w:t>kàkàlà</w:t>
      </w:r>
      <w:r w:rsidR="001A249F">
        <w:t xml:space="preserve"> ‘grass sp. (</w:t>
      </w:r>
      <w:r w:rsidR="001A249F" w:rsidRPr="001A249F">
        <w:rPr>
          <w:i/>
        </w:rPr>
        <w:t>Loudetia</w:t>
      </w:r>
      <w:r w:rsidR="001A249F">
        <w:t xml:space="preserve">)’ has suffixed form </w:t>
      </w:r>
      <w:r w:rsidR="001A249F" w:rsidRPr="00780638">
        <w:rPr>
          <w:rFonts w:ascii="Doulos SIL" w:hAnsi="Doulos SIL"/>
          <w:i/>
          <w:color w:val="0000FF"/>
        </w:rPr>
        <w:t>kàkàl-á</w:t>
      </w:r>
      <w:r w:rsidR="001A249F">
        <w:t xml:space="preserve"> since nouns with /L/ melody have an H</w:t>
      </w:r>
      <w:r w:rsidR="001A249F">
        <w:noBreakHyphen/>
        <w:t xml:space="preserve">toned suffix, but unsuffixed </w:t>
      </w:r>
      <w:r w:rsidR="001A249F" w:rsidRPr="00780638">
        <w:rPr>
          <w:rFonts w:ascii="Doulos SIL" w:hAnsi="Doulos SIL"/>
          <w:i/>
          <w:color w:val="0000FF"/>
        </w:rPr>
        <w:t>kàkàlà</w:t>
      </w:r>
      <w:r w:rsidR="001A249F">
        <w:t xml:space="preserve"> becomes </w:t>
      </w:r>
      <w:r w:rsidR="001A249F" w:rsidRPr="00780638">
        <w:rPr>
          <w:rFonts w:ascii="Doulos SIL" w:hAnsi="Doulos SIL"/>
          <w:i/>
          <w:color w:val="0000FF"/>
        </w:rPr>
        <w:t>kàkàlá</w:t>
      </w:r>
      <w:r w:rsidR="001A249F">
        <w:t xml:space="preserve"> by Final Tone-Raising before a word beginning in L</w:t>
      </w:r>
      <w:r w:rsidR="001A249F">
        <w:noBreakHyphen/>
        <w:t xml:space="preserve">tone, so in this case there is partial (contextual) homophony. These homophony issues are not serious as the presence or absence of the nominal suffix is syntactically conditioned (for example, a clause-final noun is always suffixed). In any event the homophonies are limited to apocopating stems with final </w:t>
      </w:r>
      <w:r w:rsidR="001A249F" w:rsidRPr="00780638">
        <w:rPr>
          <w:rFonts w:ascii="Doulos SIL" w:hAnsi="Doulos SIL"/>
          <w:i/>
          <w:color w:val="0000FF"/>
        </w:rPr>
        <w:t>a</w:t>
      </w:r>
      <w:r w:rsidR="001A249F">
        <w:t xml:space="preserve"> or </w:t>
      </w:r>
      <w:r w:rsidR="001A249F" w:rsidRPr="00780638">
        <w:rPr>
          <w:rFonts w:ascii="Doulos SIL" w:hAnsi="Doulos SIL"/>
          <w:i/>
          <w:color w:val="0000FF"/>
        </w:rPr>
        <w:t>ɔ</w:t>
      </w:r>
      <w:r w:rsidR="001A249F">
        <w:t xml:space="preserve"> vowel, since the nominal suffix always has one of these vowels.</w:t>
      </w:r>
    </w:p>
    <w:p w14:paraId="2AEE7AEC" w14:textId="19004488" w:rsidR="00C00D5C" w:rsidRDefault="00C00D5C" w:rsidP="001A249F">
      <w:r>
        <w:tab/>
        <w:t>Further examples are (47a) below beginning with ‘medication’.</w:t>
      </w:r>
    </w:p>
    <w:p w14:paraId="56F7D337" w14:textId="19F5AAC6" w:rsidR="00454869" w:rsidRDefault="001A249F" w:rsidP="0020004E">
      <w:r>
        <w:tab/>
      </w:r>
      <w:r w:rsidR="00BD0DF4">
        <w:t>The simplest phonological analysis is that /</w:t>
      </w:r>
      <w:r w:rsidR="00BD0DF4" w:rsidRPr="00BD0DF4">
        <w:rPr>
          <w:rFonts w:ascii="Doulos SIL" w:hAnsi="Doulos SIL"/>
          <w:color w:val="008000"/>
        </w:rPr>
        <w:t>lvr</w:t>
      </w:r>
      <w:r w:rsidR="00BD0DF4">
        <w:t>/ apocopates</w:t>
      </w:r>
      <w:r>
        <w:t xml:space="preserve"> (or syncopates)</w:t>
      </w:r>
      <w:r w:rsidR="00BD0DF4">
        <w:t xml:space="preserve"> to /</w:t>
      </w:r>
      <w:r w:rsidR="00BD0DF4" w:rsidRPr="00454869">
        <w:rPr>
          <w:rFonts w:ascii="Doulos SIL" w:hAnsi="Doulos SIL"/>
          <w:color w:val="008000"/>
        </w:rPr>
        <w:t>lr</w:t>
      </w:r>
      <w:r w:rsidR="00BD0DF4">
        <w:t xml:space="preserve">/ and the </w:t>
      </w:r>
      <w:r w:rsidR="00BD0DF4" w:rsidRPr="00CB1C09">
        <w:rPr>
          <w:rFonts w:ascii="Doulos SIL" w:hAnsi="Doulos SIL"/>
          <w:i/>
          <w:color w:val="0000FF"/>
        </w:rPr>
        <w:t>r</w:t>
      </w:r>
      <w:r w:rsidR="00BD0DF4">
        <w:t xml:space="preserve"> is </w:t>
      </w:r>
      <w:r w:rsidR="00454869">
        <w:t xml:space="preserve">then </w:t>
      </w:r>
      <w:r w:rsidR="00BD0DF4">
        <w:t>deleted</w:t>
      </w:r>
      <w:r>
        <w:t>. In this analysis, /</w:t>
      </w:r>
      <w:r w:rsidRPr="001A249F">
        <w:rPr>
          <w:rFonts w:ascii="Doulos SIL" w:hAnsi="Doulos SIL"/>
          <w:color w:val="008000"/>
        </w:rPr>
        <w:t>lr</w:t>
      </w:r>
      <w:r>
        <w:t>/ is avoided either by r</w:t>
      </w:r>
      <w:r>
        <w:noBreakHyphen/>
        <w:t xml:space="preserve">Lateralization (preceding section) to </w:t>
      </w:r>
      <w:r w:rsidRPr="00780638">
        <w:rPr>
          <w:rFonts w:ascii="Doulos SIL" w:hAnsi="Doulos SIL"/>
          <w:i/>
          <w:color w:val="0000FF"/>
        </w:rPr>
        <w:t>ll</w:t>
      </w:r>
      <w:r>
        <w:t xml:space="preserve"> or by </w:t>
      </w:r>
      <w:r w:rsidRPr="00780638">
        <w:rPr>
          <w:rFonts w:ascii="Doulos SIL" w:hAnsi="Doulos SIL"/>
          <w:i/>
          <w:color w:val="0000FF"/>
        </w:rPr>
        <w:t>r</w:t>
      </w:r>
      <w:r>
        <w:noBreakHyphen/>
        <w:t xml:space="preserve">Deletion to ungeminated </w:t>
      </w:r>
      <w:r w:rsidRPr="00780638">
        <w:rPr>
          <w:rFonts w:ascii="Doulos SIL" w:hAnsi="Doulos SIL"/>
          <w:i/>
          <w:color w:val="0000FF"/>
        </w:rPr>
        <w:t>l</w:t>
      </w:r>
      <w:r>
        <w:t xml:space="preserve">, the choice being determined lexically by the stem. </w:t>
      </w:r>
      <w:r w:rsidR="00BD0DF4">
        <w:t>An alternative</w:t>
      </w:r>
      <w:r>
        <w:t xml:space="preserve"> derivation</w:t>
      </w:r>
      <w:r w:rsidR="00BD0DF4">
        <w:t xml:space="preserve"> is assimilation to /</w:t>
      </w:r>
      <w:r w:rsidR="00BD0DF4" w:rsidRPr="00BD0DF4">
        <w:rPr>
          <w:rFonts w:ascii="Doulos SIL" w:hAnsi="Doulos SIL"/>
          <w:color w:val="008000"/>
        </w:rPr>
        <w:t>ll</w:t>
      </w:r>
      <w:r w:rsidR="00BD0DF4">
        <w:t xml:space="preserve">/ followed by degemination to </w:t>
      </w:r>
      <w:r w:rsidR="00BD0DF4" w:rsidRPr="00CB1C09">
        <w:rPr>
          <w:rFonts w:ascii="Doulos SIL" w:hAnsi="Doulos SIL"/>
          <w:i/>
          <w:color w:val="0000FF"/>
        </w:rPr>
        <w:t>l</w:t>
      </w:r>
      <w:r>
        <w:t>, but the only cases of this degemination would be those ultimately from /</w:t>
      </w:r>
      <w:r w:rsidRPr="001A249F">
        <w:rPr>
          <w:rFonts w:ascii="Doulos SIL" w:hAnsi="Doulos SIL"/>
          <w:color w:val="008000"/>
        </w:rPr>
        <w:t>lr</w:t>
      </w:r>
      <w:r>
        <w:t xml:space="preserve">/, and no general distaste for </w:t>
      </w:r>
      <w:r w:rsidRPr="00780638">
        <w:rPr>
          <w:rFonts w:ascii="Doulos SIL" w:hAnsi="Doulos SIL"/>
          <w:i/>
          <w:color w:val="0000FF"/>
        </w:rPr>
        <w:t>ll</w:t>
      </w:r>
      <w:r>
        <w:t xml:space="preserve"> clusters is observable.</w:t>
      </w:r>
    </w:p>
    <w:p w14:paraId="1EBA7963" w14:textId="77777777" w:rsidR="00454869" w:rsidRPr="00DB33B2" w:rsidRDefault="00454869" w:rsidP="00454869">
      <w:pPr>
        <w:rPr>
          <w:rFonts w:ascii="Doulos SIL" w:hAnsi="Doulos SIL"/>
          <w:i/>
          <w:color w:val="0000FF"/>
        </w:rPr>
      </w:pPr>
    </w:p>
    <w:p w14:paraId="72CF852E" w14:textId="77777777" w:rsidR="00454869" w:rsidRPr="00DB33B2" w:rsidRDefault="00454869" w:rsidP="00454869">
      <w:pPr>
        <w:rPr>
          <w:rFonts w:ascii="Doulos SIL" w:hAnsi="Doulos SIL"/>
          <w:i/>
          <w:color w:val="0000FF"/>
        </w:rPr>
      </w:pPr>
    </w:p>
    <w:p w14:paraId="1E353B16" w14:textId="7CC3AE10" w:rsidR="00454869" w:rsidRPr="00DB33B2" w:rsidRDefault="00454869" w:rsidP="00454869">
      <w:pPr>
        <w:pStyle w:val="Heading4"/>
      </w:pPr>
      <w:bookmarkStart w:id="349" w:name="_Toc342594024"/>
      <w:bookmarkStart w:id="350" w:name="_Toc344402402"/>
      <w:r>
        <w:t xml:space="preserve">Deletion of intervocalic sonorants before diminutive </w:t>
      </w:r>
      <w:r w:rsidRPr="00454869">
        <w:rPr>
          <w:rFonts w:ascii="Doulos SIL" w:hAnsi="Doulos SIL"/>
          <w:i/>
          <w:color w:val="0000FF"/>
        </w:rPr>
        <w:t>-lī</w:t>
      </w:r>
      <w:bookmarkEnd w:id="349"/>
      <w:bookmarkEnd w:id="350"/>
      <w:r>
        <w:t xml:space="preserve"> </w:t>
      </w:r>
    </w:p>
    <w:p w14:paraId="7C6ECFD3" w14:textId="71E739C9" w:rsidR="00454869" w:rsidRDefault="00454869" w:rsidP="0020004E">
      <w:r>
        <w:t>Though not a productive process, there are a number of cases where a final syllable from the set {</w:t>
      </w:r>
      <w:r w:rsidRPr="00A84575">
        <w:rPr>
          <w:rFonts w:ascii="Doulos SIL" w:hAnsi="Doulos SIL"/>
          <w:i/>
          <w:color w:val="0000FF"/>
        </w:rPr>
        <w:t>lv nv </w:t>
      </w:r>
      <w:r w:rsidRPr="00454869">
        <w:rPr>
          <w:rFonts w:ascii="Doulos SIL" w:hAnsi="Doulos SIL"/>
          <w:i/>
          <w:color w:val="0000FF"/>
        </w:rPr>
        <w:t>rv</w:t>
      </w:r>
      <w:r>
        <w:t xml:space="preserve">}, i.e. an alveolar sonorant plus any short vowel, loses the sonorant before diminutive suffix </w:t>
      </w:r>
      <w:r w:rsidRPr="0095560D">
        <w:rPr>
          <w:rFonts w:ascii="Doulos SIL" w:hAnsi="Doulos SIL"/>
          <w:i/>
          <w:color w:val="0000FF"/>
        </w:rPr>
        <w:noBreakHyphen/>
        <w:t>lī</w:t>
      </w:r>
      <w:r>
        <w:t xml:space="preserve"> or variant. The resulting vowel cluster contracts. An example is </w:t>
      </w:r>
      <w:r w:rsidRPr="00454869">
        <w:rPr>
          <w:rFonts w:ascii="Doulos SIL" w:hAnsi="Doulos SIL"/>
          <w:i/>
          <w:color w:val="0000FF"/>
        </w:rPr>
        <w:t>kàʔrà</w:t>
      </w:r>
      <w:r>
        <w:t xml:space="preserve"> ‘unmarried</w:t>
      </w:r>
      <w:r w:rsidR="001A249F">
        <w:t xml:space="preserve"> young</w:t>
      </w:r>
      <w:r>
        <w:t xml:space="preserve"> woman</w:t>
      </w:r>
      <w:r w:rsidR="001A249F">
        <w:t xml:space="preserve"> (about 18-25)</w:t>
      </w:r>
      <w:r>
        <w:t xml:space="preserve">’, diminutive </w:t>
      </w:r>
      <w:r w:rsidRPr="00454869">
        <w:rPr>
          <w:rFonts w:ascii="Doulos SIL" w:hAnsi="Doulos SIL"/>
          <w:i/>
          <w:color w:val="0000FF"/>
        </w:rPr>
        <w:t>kàà</w:t>
      </w:r>
      <w:r w:rsidRPr="00454869">
        <w:rPr>
          <w:rFonts w:ascii="Doulos SIL" w:hAnsi="Doulos SIL"/>
          <w:i/>
          <w:color w:val="0000FF"/>
        </w:rPr>
        <w:noBreakHyphen/>
        <w:t>lì</w:t>
      </w:r>
      <w:r>
        <w:t xml:space="preserve"> ‘girl</w:t>
      </w:r>
      <w:r w:rsidR="001A249F">
        <w:t xml:space="preserve"> (to adolescence)</w:t>
      </w:r>
      <w:r>
        <w:t xml:space="preserve">’. There are additional minor phonological idiosyncracies of these diminutives; see </w:t>
      </w:r>
      <w:r w:rsidRPr="00180BC2">
        <w:t xml:space="preserve">§4.2.1 </w:t>
      </w:r>
      <w:r>
        <w:t>for examples and discussion.</w:t>
      </w:r>
    </w:p>
    <w:p w14:paraId="2422CD8B" w14:textId="77777777" w:rsidR="00060EAE" w:rsidRDefault="00060EAE" w:rsidP="0020004E"/>
    <w:p w14:paraId="4F7B1E5D" w14:textId="77777777" w:rsidR="004F72B4" w:rsidRPr="00DB33B2" w:rsidRDefault="004F72B4" w:rsidP="0020004E"/>
    <w:p w14:paraId="525EF696" w14:textId="21A7A8F6" w:rsidR="00E14792" w:rsidRDefault="004F72B4" w:rsidP="00E14792">
      <w:pPr>
        <w:pStyle w:val="Heading3"/>
      </w:pPr>
      <w:bookmarkStart w:id="351" w:name="_Toc342594025"/>
      <w:bookmarkStart w:id="352" w:name="_Toc344402403"/>
      <w:r>
        <w:t>Processes affecting vowels</w:t>
      </w:r>
      <w:bookmarkEnd w:id="351"/>
      <w:bookmarkEnd w:id="352"/>
    </w:p>
    <w:p w14:paraId="069D03AD" w14:textId="77777777" w:rsidR="00E14792" w:rsidRDefault="00E14792" w:rsidP="00A00433">
      <w:pPr>
        <w:pStyle w:val="Heading4"/>
      </w:pPr>
      <w:bookmarkStart w:id="353" w:name="_Toc508942636"/>
      <w:bookmarkStart w:id="354" w:name="_Toc508943236"/>
      <w:bookmarkStart w:id="355" w:name="_Toc509043702"/>
      <w:bookmarkStart w:id="356" w:name="_Toc36027179"/>
      <w:bookmarkStart w:id="357" w:name="_Toc36027331"/>
      <w:bookmarkStart w:id="358" w:name="_Toc36027541"/>
      <w:bookmarkStart w:id="359" w:name="_Toc78375550"/>
      <w:bookmarkStart w:id="360" w:name="_Toc79405655"/>
      <w:bookmarkStart w:id="361" w:name="_Toc167069510"/>
      <w:bookmarkStart w:id="362" w:name="_Toc342594026"/>
      <w:bookmarkStart w:id="363" w:name="_Toc344402404"/>
      <w:r w:rsidRPr="000F2CDC">
        <w:rPr>
          <w:rFonts w:ascii="Doulos SIL" w:hAnsi="Doulos SIL"/>
          <w:i/>
          <w:color w:val="0000FF"/>
        </w:rPr>
        <w:t>vv</w:t>
      </w:r>
      <w:r>
        <w:noBreakHyphen/>
        <w:t>Contraction</w:t>
      </w:r>
      <w:bookmarkEnd w:id="353"/>
      <w:bookmarkEnd w:id="354"/>
      <w:bookmarkEnd w:id="355"/>
      <w:bookmarkEnd w:id="356"/>
      <w:bookmarkEnd w:id="357"/>
      <w:bookmarkEnd w:id="358"/>
      <w:bookmarkEnd w:id="359"/>
      <w:bookmarkEnd w:id="360"/>
      <w:bookmarkEnd w:id="361"/>
      <w:bookmarkEnd w:id="362"/>
      <w:bookmarkEnd w:id="363"/>
    </w:p>
    <w:p w14:paraId="50A2C004" w14:textId="67703535" w:rsidR="00E14792" w:rsidRDefault="00E14792" w:rsidP="00E14792">
      <w:r>
        <w:t xml:space="preserve">Two vowels come together, within a word or at a boundary, in several contexts. Word-internally, and frequently at boundaries, two </w:t>
      </w:r>
      <w:r w:rsidR="00717F0F">
        <w:t xml:space="preserve">adjacent </w:t>
      </w:r>
      <w:r>
        <w:t>vowels contract.</w:t>
      </w:r>
      <w:r w:rsidR="00717F0F">
        <w:t xml:space="preserve"> Forms beginning with vowels are grammatical elements, especially pronominals. Almost all stems (nouns, verbs, adjectives, numerals, adverbs) begin with consonants,</w:t>
      </w:r>
      <w:r w:rsidR="001A249F">
        <w:t xml:space="preserve"> and the few exceptions beginning with vowels do not systematically contract. This limits</w:t>
      </w:r>
      <w:r w:rsidR="00717F0F">
        <w:t xml:space="preserve"> opportunities for </w:t>
      </w:r>
      <w:r w:rsidR="00717F0F" w:rsidRPr="000F2CDC">
        <w:rPr>
          <w:rFonts w:ascii="Doulos SIL" w:hAnsi="Doulos SIL"/>
          <w:i/>
          <w:color w:val="0000FF"/>
        </w:rPr>
        <w:t>vv</w:t>
      </w:r>
      <w:r w:rsidR="00717F0F">
        <w:noBreakHyphen/>
        <w:t>Contraction at stem-stem or particle-stem boundaries.</w:t>
      </w:r>
    </w:p>
    <w:p w14:paraId="0EAD2DD3" w14:textId="2419E271" w:rsidR="00E14792" w:rsidRDefault="00E14792" w:rsidP="00E14792">
      <w:r>
        <w:tab/>
        <w:t>Word-internally, the clearest case</w:t>
      </w:r>
      <w:r w:rsidR="00717F0F">
        <w:t xml:space="preserve"> of </w:t>
      </w:r>
      <w:r w:rsidR="00717F0F" w:rsidRPr="000F2CDC">
        <w:rPr>
          <w:rFonts w:ascii="Doulos SIL" w:hAnsi="Doulos SIL"/>
          <w:i/>
          <w:color w:val="0000FF"/>
        </w:rPr>
        <w:t>vv</w:t>
      </w:r>
      <w:r w:rsidR="00717F0F">
        <w:noBreakHyphen/>
        <w:t>Contraction</w:t>
      </w:r>
      <w:r>
        <w:t xml:space="preserve"> is plural suffix </w:t>
      </w:r>
      <w:r w:rsidRPr="00F76BA8">
        <w:rPr>
          <w:rFonts w:ascii="Doulos SIL" w:hAnsi="Doulos SIL"/>
          <w:i/>
          <w:color w:val="0000FF"/>
        </w:rPr>
        <w:t>-àⁿ</w:t>
      </w:r>
      <w:r>
        <w:t xml:space="preserve">, which is added to the nominal suffix. The latter has variants </w:t>
      </w:r>
      <w:r w:rsidRPr="00F76BA8">
        <w:rPr>
          <w:rFonts w:ascii="Doulos SIL" w:hAnsi="Doulos SIL"/>
          <w:i/>
          <w:color w:val="0000FF"/>
        </w:rPr>
        <w:noBreakHyphen/>
        <w:t>rà</w:t>
      </w:r>
      <w:r>
        <w:t xml:space="preserve">, </w:t>
      </w:r>
      <w:r w:rsidRPr="00F76BA8">
        <w:rPr>
          <w:rFonts w:ascii="Doulos SIL" w:hAnsi="Doulos SIL"/>
          <w:i/>
          <w:color w:val="0000FF"/>
        </w:rPr>
        <w:noBreakHyphen/>
        <w:t>rá</w:t>
      </w:r>
      <w:r>
        <w:t xml:space="preserve">, </w:t>
      </w:r>
      <w:r w:rsidRPr="00F76BA8">
        <w:rPr>
          <w:rFonts w:ascii="Doulos SIL" w:hAnsi="Doulos SIL"/>
          <w:i/>
          <w:color w:val="0000FF"/>
        </w:rPr>
        <w:noBreakHyphen/>
        <w:t>nà</w:t>
      </w:r>
      <w:r>
        <w:t xml:space="preserve">, and </w:t>
      </w:r>
      <w:r w:rsidRPr="00F76BA8">
        <w:rPr>
          <w:rFonts w:ascii="Doulos SIL" w:hAnsi="Doulos SIL"/>
          <w:i/>
          <w:color w:val="0000FF"/>
        </w:rPr>
        <w:noBreakHyphen/>
        <w:t>ná</w:t>
      </w:r>
      <w:r>
        <w:t xml:space="preserve">, the choice </w:t>
      </w:r>
      <w:r w:rsidR="001A249F">
        <w:t>determined by</w:t>
      </w:r>
      <w:r>
        <w:t xml:space="preserve"> the tones and nasality of the stem. If the final stem-syllable has a back rounded vowel, there are additional free variants with </w:t>
      </w:r>
      <w:r w:rsidRPr="00F76BA8">
        <w:rPr>
          <w:rFonts w:ascii="Doulos SIL" w:hAnsi="Doulos SIL"/>
          <w:i/>
          <w:color w:val="0000FF"/>
        </w:rPr>
        <w:t>ɔ</w:t>
      </w:r>
      <w:r>
        <w:t xml:space="preserve"> instead of </w:t>
      </w:r>
      <w:r w:rsidRPr="00F76BA8">
        <w:rPr>
          <w:rFonts w:ascii="Doulos SIL" w:hAnsi="Doulos SIL"/>
          <w:i/>
          <w:color w:val="0000FF"/>
        </w:rPr>
        <w:t>a</w:t>
      </w:r>
      <w:r w:rsidR="009A22C7">
        <w:t>.</w:t>
      </w:r>
      <w:r>
        <w:t xml:space="preserve"> All of these variants combine with plural </w:t>
      </w:r>
      <w:r w:rsidRPr="00F76BA8">
        <w:rPr>
          <w:rFonts w:ascii="Doulos SIL" w:hAnsi="Doulos SIL"/>
          <w:i/>
          <w:color w:val="0000FF"/>
        </w:rPr>
        <w:t>-àⁿ</w:t>
      </w:r>
      <w:r>
        <w:t xml:space="preserve"> to result in </w:t>
      </w:r>
      <w:r w:rsidRPr="00F76BA8">
        <w:rPr>
          <w:rFonts w:ascii="Doulos SIL" w:hAnsi="Doulos SIL"/>
          <w:i/>
          <w:color w:val="0000FF"/>
        </w:rPr>
        <w:noBreakHyphen/>
        <w:t>rà</w:t>
      </w:r>
      <w:r w:rsidRPr="00F76BA8">
        <w:rPr>
          <w:rFonts w:ascii="Doulos SIL" w:hAnsi="Doulos SIL"/>
          <w:i/>
          <w:color w:val="0000FF"/>
        </w:rPr>
        <w:noBreakHyphen/>
        <w:t>àⁿ</w:t>
      </w:r>
      <w:r>
        <w:t xml:space="preserve">, </w:t>
      </w:r>
      <w:r w:rsidRPr="00F76BA8">
        <w:rPr>
          <w:rFonts w:ascii="Doulos SIL" w:hAnsi="Doulos SIL"/>
          <w:i/>
          <w:color w:val="0000FF"/>
        </w:rPr>
        <w:noBreakHyphen/>
        <w:t>rá</w:t>
      </w:r>
      <w:r w:rsidRPr="00F76BA8">
        <w:rPr>
          <w:rFonts w:ascii="Doulos SIL" w:hAnsi="Doulos SIL"/>
          <w:i/>
          <w:color w:val="0000FF"/>
        </w:rPr>
        <w:noBreakHyphen/>
        <w:t>àⁿ</w:t>
      </w:r>
      <w:r>
        <w:t xml:space="preserve">, </w:t>
      </w:r>
      <w:r w:rsidRPr="00F76BA8">
        <w:rPr>
          <w:rFonts w:ascii="Doulos SIL" w:hAnsi="Doulos SIL"/>
          <w:i/>
          <w:color w:val="0000FF"/>
        </w:rPr>
        <w:noBreakHyphen/>
        <w:t>nà</w:t>
      </w:r>
      <w:r w:rsidRPr="00F76BA8">
        <w:rPr>
          <w:rFonts w:ascii="Doulos SIL" w:hAnsi="Doulos SIL"/>
          <w:i/>
          <w:color w:val="0000FF"/>
        </w:rPr>
        <w:noBreakHyphen/>
        <w:t>àⁿ</w:t>
      </w:r>
      <w:r>
        <w:t xml:space="preserve">, </w:t>
      </w:r>
      <w:r w:rsidRPr="00F76BA8">
        <w:rPr>
          <w:rFonts w:ascii="Doulos SIL" w:hAnsi="Doulos SIL"/>
          <w:i/>
          <w:color w:val="0000FF"/>
        </w:rPr>
        <w:noBreakHyphen/>
        <w:t>ná</w:t>
      </w:r>
      <w:r w:rsidRPr="00F76BA8">
        <w:rPr>
          <w:rFonts w:ascii="Doulos SIL" w:hAnsi="Doulos SIL"/>
          <w:i/>
          <w:color w:val="0000FF"/>
        </w:rPr>
        <w:noBreakHyphen/>
        <w:t>àⁿ</w:t>
      </w:r>
      <w:r>
        <w:t xml:space="preserve"> or, with rounded vowel, </w:t>
      </w:r>
      <w:r w:rsidRPr="00F76BA8">
        <w:rPr>
          <w:rFonts w:ascii="Doulos SIL" w:hAnsi="Doulos SIL"/>
          <w:i/>
          <w:color w:val="0000FF"/>
        </w:rPr>
        <w:noBreakHyphen/>
        <w:t>rɔ̀</w:t>
      </w:r>
      <w:r w:rsidRPr="00F76BA8">
        <w:rPr>
          <w:rFonts w:ascii="Doulos SIL" w:hAnsi="Doulos SIL"/>
          <w:i/>
          <w:color w:val="0000FF"/>
        </w:rPr>
        <w:noBreakHyphen/>
        <w:t>ɔ̀ⁿ</w:t>
      </w:r>
      <w:r>
        <w:t xml:space="preserve">, </w:t>
      </w:r>
      <w:r w:rsidRPr="00F76BA8">
        <w:rPr>
          <w:rFonts w:ascii="Doulos SIL" w:hAnsi="Doulos SIL"/>
          <w:i/>
          <w:color w:val="0000FF"/>
        </w:rPr>
        <w:noBreakHyphen/>
        <w:t>rɔ́</w:t>
      </w:r>
      <w:r w:rsidRPr="00F76BA8">
        <w:rPr>
          <w:rFonts w:ascii="Doulos SIL" w:hAnsi="Doulos SIL"/>
          <w:i/>
          <w:color w:val="0000FF"/>
        </w:rPr>
        <w:noBreakHyphen/>
        <w:t>ɔ̀ⁿ</w:t>
      </w:r>
      <w:r>
        <w:t xml:space="preserve">, </w:t>
      </w:r>
      <w:r w:rsidRPr="00F76BA8">
        <w:rPr>
          <w:rFonts w:ascii="Doulos SIL" w:hAnsi="Doulos SIL"/>
          <w:i/>
          <w:color w:val="0000FF"/>
        </w:rPr>
        <w:noBreakHyphen/>
        <w:t>nɔ̀</w:t>
      </w:r>
      <w:r w:rsidRPr="00F76BA8">
        <w:rPr>
          <w:rFonts w:ascii="Doulos SIL" w:hAnsi="Doulos SIL"/>
          <w:i/>
          <w:color w:val="0000FF"/>
        </w:rPr>
        <w:noBreakHyphen/>
        <w:t>ɔ̀ⁿ</w:t>
      </w:r>
      <w:r>
        <w:t xml:space="preserve">, </w:t>
      </w:r>
      <w:r w:rsidRPr="00F76BA8">
        <w:rPr>
          <w:rFonts w:ascii="Doulos SIL" w:hAnsi="Doulos SIL"/>
          <w:i/>
          <w:color w:val="0000FF"/>
        </w:rPr>
        <w:noBreakHyphen/>
        <w:t>nɔ́</w:t>
      </w:r>
      <w:r w:rsidRPr="00F76BA8">
        <w:rPr>
          <w:rFonts w:ascii="Doulos SIL" w:hAnsi="Doulos SIL"/>
          <w:i/>
          <w:color w:val="0000FF"/>
        </w:rPr>
        <w:noBreakHyphen/>
        <w:t>ɔ̀ⁿ</w:t>
      </w:r>
      <w:r>
        <w:t xml:space="preserve">. </w:t>
      </w:r>
      <w:r>
        <w:lastRenderedPageBreak/>
        <w:t>Since the rounded variants are optional, one can’t be sure whether /</w:t>
      </w:r>
      <w:r w:rsidRPr="00EB6C51">
        <w:rPr>
          <w:rFonts w:ascii="Doulos SIL" w:hAnsi="Doulos SIL"/>
          <w:color w:val="008000"/>
        </w:rPr>
        <w:t>ɔa</w:t>
      </w:r>
      <w:r>
        <w:t xml:space="preserve">/ always, or just optionally, becomes </w:t>
      </w:r>
      <w:r w:rsidRPr="00F76BA8">
        <w:rPr>
          <w:rFonts w:ascii="Doulos SIL" w:hAnsi="Doulos SIL"/>
          <w:i/>
          <w:color w:val="0000FF"/>
        </w:rPr>
        <w:t>ɔɔ</w:t>
      </w:r>
      <w:r>
        <w:t xml:space="preserve"> as opposed to </w:t>
      </w:r>
      <w:r w:rsidRPr="00F76BA8">
        <w:rPr>
          <w:rFonts w:ascii="Doulos SIL" w:hAnsi="Doulos SIL"/>
          <w:i/>
          <w:color w:val="0000FF"/>
        </w:rPr>
        <w:t>aa</w:t>
      </w:r>
      <w:r>
        <w:t>.</w:t>
      </w:r>
    </w:p>
    <w:p w14:paraId="24C3BF5C" w14:textId="3496D596" w:rsidR="00E14792" w:rsidRDefault="00E14792" w:rsidP="00E14792">
      <w:r>
        <w:tab/>
        <w:t>The word-boundary (including enclitic-boundary) examples involve words ending in a v</w:t>
      </w:r>
      <w:r w:rsidR="001A249F">
        <w:t>owel (i.e. essentially any word</w:t>
      </w:r>
      <w:r>
        <w:t xml:space="preserve">) followed by one of the vowel-initial pronouns, in </w:t>
      </w:r>
      <w:r w:rsidR="001A249F">
        <w:t xml:space="preserve">almost </w:t>
      </w:r>
      <w:r>
        <w:t>any grammatical function</w:t>
      </w:r>
      <w:r w:rsidR="001A249F">
        <w:t xml:space="preserve"> that can be expressed by proclitics</w:t>
      </w:r>
      <w:r>
        <w:t>. The relevant pronouns are those in (</w:t>
      </w:r>
      <w:r w:rsidR="00057AEC">
        <w:t>39</w:t>
      </w:r>
      <w:r>
        <w:t>), omitting some tonal variants.</w:t>
      </w:r>
    </w:p>
    <w:p w14:paraId="0490FFBF" w14:textId="77777777" w:rsidR="00E14792" w:rsidRDefault="00E14792" w:rsidP="00E14792"/>
    <w:p w14:paraId="49AFF543" w14:textId="44236F4A" w:rsidR="00E14792" w:rsidRDefault="00E14792" w:rsidP="00FE0493">
      <w:pPr>
        <w:tabs>
          <w:tab w:val="clear" w:pos="369"/>
          <w:tab w:val="left" w:pos="720"/>
          <w:tab w:val="left" w:pos="1080"/>
          <w:tab w:val="left" w:pos="2340"/>
          <w:tab w:val="left" w:pos="3780"/>
        </w:tabs>
      </w:pPr>
      <w:r>
        <w:t>(</w:t>
      </w:r>
      <w:r w:rsidR="00057AEC">
        <w:t>39</w:t>
      </w:r>
      <w:r>
        <w:t>)</w:t>
      </w:r>
      <w:r>
        <w:tab/>
        <w:t xml:space="preserve">a. reflexive possessor </w:t>
      </w:r>
    </w:p>
    <w:p w14:paraId="7E60F1FD" w14:textId="77777777" w:rsidR="00E14792" w:rsidRDefault="00E14792" w:rsidP="00FE0493">
      <w:pPr>
        <w:tabs>
          <w:tab w:val="clear" w:pos="369"/>
          <w:tab w:val="left" w:pos="720"/>
          <w:tab w:val="left" w:pos="1080"/>
          <w:tab w:val="left" w:pos="2340"/>
          <w:tab w:val="left" w:pos="3780"/>
        </w:tabs>
      </w:pPr>
      <w:r>
        <w:tab/>
      </w:r>
      <w:r>
        <w:tab/>
        <w:t>1Sg</w:t>
      </w:r>
      <w:r>
        <w:tab/>
      </w:r>
      <w:r w:rsidRPr="00F76BA8">
        <w:rPr>
          <w:rFonts w:ascii="Doulos SIL" w:hAnsi="Doulos SIL"/>
          <w:i/>
          <w:color w:val="0000FF"/>
        </w:rPr>
        <w:t>āⁿ</w:t>
      </w:r>
      <w:r>
        <w:tab/>
      </w:r>
    </w:p>
    <w:p w14:paraId="68307144" w14:textId="77777777" w:rsidR="00E14792" w:rsidRDefault="00E14792" w:rsidP="00FE0493">
      <w:pPr>
        <w:tabs>
          <w:tab w:val="clear" w:pos="369"/>
          <w:tab w:val="left" w:pos="720"/>
          <w:tab w:val="left" w:pos="1080"/>
          <w:tab w:val="left" w:pos="2340"/>
          <w:tab w:val="left" w:pos="3780"/>
        </w:tabs>
      </w:pPr>
      <w:r>
        <w:tab/>
      </w:r>
      <w:r>
        <w:tab/>
        <w:t>1Pl</w:t>
      </w:r>
      <w:r>
        <w:tab/>
      </w:r>
      <w:r w:rsidRPr="00F76BA8">
        <w:rPr>
          <w:rFonts w:ascii="Doulos SIL" w:hAnsi="Doulos SIL"/>
          <w:i/>
          <w:color w:val="0000FF"/>
        </w:rPr>
        <w:t>āāⁿ</w:t>
      </w:r>
      <w:r>
        <w:tab/>
      </w:r>
    </w:p>
    <w:p w14:paraId="25762F5F" w14:textId="77777777" w:rsidR="00E14792" w:rsidRDefault="00E14792" w:rsidP="00FE0493">
      <w:pPr>
        <w:tabs>
          <w:tab w:val="clear" w:pos="369"/>
          <w:tab w:val="left" w:pos="720"/>
          <w:tab w:val="left" w:pos="1080"/>
          <w:tab w:val="left" w:pos="2340"/>
          <w:tab w:val="left" w:pos="3780"/>
        </w:tabs>
      </w:pPr>
      <w:r>
        <w:tab/>
      </w:r>
      <w:r>
        <w:tab/>
        <w:t>2Sg</w:t>
      </w:r>
      <w:r>
        <w:tab/>
      </w:r>
      <w:r w:rsidRPr="00F76BA8">
        <w:rPr>
          <w:rFonts w:ascii="Doulos SIL" w:hAnsi="Doulos SIL"/>
          <w:i/>
          <w:color w:val="0000FF"/>
        </w:rPr>
        <w:t>ē</w:t>
      </w:r>
      <w:r>
        <w:tab/>
      </w:r>
    </w:p>
    <w:p w14:paraId="4204180B" w14:textId="77777777" w:rsidR="00E14792" w:rsidRDefault="00E14792" w:rsidP="00FE0493">
      <w:pPr>
        <w:tabs>
          <w:tab w:val="clear" w:pos="369"/>
          <w:tab w:val="left" w:pos="720"/>
          <w:tab w:val="left" w:pos="1080"/>
          <w:tab w:val="left" w:pos="2340"/>
          <w:tab w:val="left" w:pos="3780"/>
        </w:tabs>
      </w:pPr>
    </w:p>
    <w:p w14:paraId="321B313E" w14:textId="45AAF456" w:rsidR="00E14792" w:rsidRDefault="00E14792" w:rsidP="00FE0493">
      <w:pPr>
        <w:tabs>
          <w:tab w:val="clear" w:pos="369"/>
          <w:tab w:val="left" w:pos="720"/>
          <w:tab w:val="left" w:pos="1080"/>
          <w:tab w:val="left" w:pos="2340"/>
          <w:tab w:val="left" w:pos="3780"/>
        </w:tabs>
      </w:pPr>
      <w:r>
        <w:tab/>
        <w:t>b. multiple functions</w:t>
      </w:r>
      <w:r w:rsidR="001A249F">
        <w:t xml:space="preserve"> (nonreflexive)</w:t>
      </w:r>
    </w:p>
    <w:p w14:paraId="583CE9CB" w14:textId="77777777" w:rsidR="00E14792" w:rsidRPr="00F76BA8" w:rsidRDefault="00E14792" w:rsidP="00FE0493">
      <w:pPr>
        <w:tabs>
          <w:tab w:val="clear" w:pos="369"/>
          <w:tab w:val="left" w:pos="720"/>
          <w:tab w:val="left" w:pos="1080"/>
          <w:tab w:val="left" w:pos="2340"/>
          <w:tab w:val="left" w:pos="3780"/>
        </w:tabs>
        <w:rPr>
          <w:rFonts w:ascii="Doulos SIL" w:hAnsi="Doulos SIL"/>
          <w:i/>
          <w:color w:val="0000FF"/>
        </w:rPr>
      </w:pPr>
      <w:r>
        <w:tab/>
      </w:r>
      <w:r>
        <w:tab/>
        <w:t>2Pl</w:t>
      </w:r>
      <w:r>
        <w:tab/>
      </w:r>
      <w:r w:rsidRPr="00F76BA8">
        <w:rPr>
          <w:rFonts w:ascii="Doulos SIL" w:hAnsi="Doulos SIL"/>
          <w:i/>
          <w:color w:val="0000FF"/>
        </w:rPr>
        <w:t>ēēⁿ</w:t>
      </w:r>
    </w:p>
    <w:p w14:paraId="33E1FB85" w14:textId="7824ADD3" w:rsidR="00E14792" w:rsidRDefault="00E14792" w:rsidP="00FE0493">
      <w:pPr>
        <w:tabs>
          <w:tab w:val="clear" w:pos="369"/>
          <w:tab w:val="left" w:pos="720"/>
          <w:tab w:val="left" w:pos="1080"/>
          <w:tab w:val="left" w:pos="2340"/>
          <w:tab w:val="left" w:pos="3780"/>
        </w:tabs>
      </w:pPr>
      <w:r>
        <w:tab/>
      </w:r>
      <w:r>
        <w:tab/>
        <w:t>3SgHum</w:t>
      </w:r>
      <w:r>
        <w:tab/>
      </w:r>
      <w:r w:rsidRPr="00F76BA8">
        <w:rPr>
          <w:rFonts w:ascii="Doulos SIL" w:hAnsi="Doulos SIL"/>
          <w:i/>
          <w:color w:val="0000FF"/>
        </w:rPr>
        <w:t>à</w:t>
      </w:r>
      <w:r w:rsidR="00FE0493">
        <w:t xml:space="preserve"> (~ </w:t>
      </w:r>
      <w:r w:rsidR="00FE0493" w:rsidRPr="00DE61B6">
        <w:rPr>
          <w:rFonts w:ascii="Doulos SIL" w:hAnsi="Doulos SIL"/>
          <w:i/>
          <w:color w:val="0000FF"/>
        </w:rPr>
        <w:t>àⁿ</w:t>
      </w:r>
      <w:r w:rsidR="00FE0493">
        <w:t xml:space="preserve"> )</w:t>
      </w:r>
      <w:r w:rsidR="00057AEC">
        <w:tab/>
        <w:t xml:space="preserve">except object </w:t>
      </w:r>
      <w:r w:rsidRPr="00F76BA8">
        <w:rPr>
          <w:rFonts w:ascii="Doulos SIL" w:hAnsi="Doulos SIL"/>
          <w:i/>
          <w:color w:val="0000FF"/>
        </w:rPr>
        <w:t>ná</w:t>
      </w:r>
      <w:r w:rsidR="00057AEC">
        <w:t xml:space="preserve"> </w:t>
      </w:r>
    </w:p>
    <w:p w14:paraId="7F7AF0EF" w14:textId="795F2494" w:rsidR="00E14792" w:rsidRDefault="00E14792" w:rsidP="00FE0493">
      <w:pPr>
        <w:tabs>
          <w:tab w:val="clear" w:pos="369"/>
          <w:tab w:val="left" w:pos="720"/>
          <w:tab w:val="left" w:pos="1080"/>
          <w:tab w:val="left" w:pos="2340"/>
          <w:tab w:val="left" w:pos="3780"/>
        </w:tabs>
      </w:pPr>
      <w:r>
        <w:tab/>
      </w:r>
      <w:r>
        <w:tab/>
        <w:t>3SgNonh</w:t>
      </w:r>
      <w:r>
        <w:tab/>
      </w:r>
      <w:r w:rsidRPr="00F76BA8">
        <w:rPr>
          <w:rFonts w:ascii="Doulos SIL" w:hAnsi="Doulos SIL"/>
          <w:i/>
          <w:color w:val="0000FF"/>
        </w:rPr>
        <w:t>è</w:t>
      </w:r>
      <w:r w:rsidR="00057AEC">
        <w:tab/>
        <w:t xml:space="preserve">except object </w:t>
      </w:r>
      <w:r w:rsidRPr="00F76BA8">
        <w:rPr>
          <w:rFonts w:ascii="Doulos SIL" w:hAnsi="Doulos SIL"/>
          <w:i/>
          <w:color w:val="0000FF"/>
        </w:rPr>
        <w:t>ní</w:t>
      </w:r>
      <w:r w:rsidR="00057AEC">
        <w:t xml:space="preserve"> </w:t>
      </w:r>
    </w:p>
    <w:p w14:paraId="2A79F5F0" w14:textId="114B42BF" w:rsidR="00E14792" w:rsidRDefault="00E14792" w:rsidP="00FE0493">
      <w:pPr>
        <w:tabs>
          <w:tab w:val="clear" w:pos="369"/>
          <w:tab w:val="left" w:pos="720"/>
          <w:tab w:val="left" w:pos="1080"/>
          <w:tab w:val="left" w:pos="2340"/>
          <w:tab w:val="left" w:pos="3780"/>
        </w:tabs>
      </w:pPr>
      <w:r>
        <w:tab/>
      </w:r>
      <w:r>
        <w:tab/>
        <w:t>3PlHum</w:t>
      </w:r>
      <w:r>
        <w:tab/>
      </w:r>
      <w:r w:rsidRPr="00F76BA8">
        <w:rPr>
          <w:rFonts w:ascii="Doulos SIL" w:hAnsi="Doulos SIL"/>
          <w:i/>
          <w:color w:val="0000FF"/>
        </w:rPr>
        <w:t>ààⁿ</w:t>
      </w:r>
      <w:r w:rsidR="00057AEC">
        <w:tab/>
        <w:t xml:space="preserve">except object </w:t>
      </w:r>
      <w:r w:rsidRPr="00F76BA8">
        <w:rPr>
          <w:rFonts w:ascii="Doulos SIL" w:hAnsi="Doulos SIL"/>
          <w:i/>
          <w:color w:val="0000FF"/>
        </w:rPr>
        <w:t>náàⁿ</w:t>
      </w:r>
      <w:r w:rsidR="00057AEC">
        <w:t xml:space="preserve"> </w:t>
      </w:r>
    </w:p>
    <w:p w14:paraId="23DCCE6F" w14:textId="7D082DA3" w:rsidR="00E14792" w:rsidRDefault="00E14792" w:rsidP="00FE0493">
      <w:pPr>
        <w:tabs>
          <w:tab w:val="clear" w:pos="369"/>
          <w:tab w:val="left" w:pos="720"/>
          <w:tab w:val="left" w:pos="1080"/>
          <w:tab w:val="left" w:pos="2340"/>
          <w:tab w:val="left" w:pos="3780"/>
        </w:tabs>
      </w:pPr>
      <w:r>
        <w:tab/>
      </w:r>
      <w:r>
        <w:tab/>
        <w:t>3PlNonh</w:t>
      </w:r>
      <w:r>
        <w:tab/>
      </w:r>
      <w:r w:rsidRPr="00F76BA8">
        <w:rPr>
          <w:rFonts w:ascii="Doulos SIL" w:hAnsi="Doulos SIL"/>
          <w:i/>
          <w:color w:val="0000FF"/>
        </w:rPr>
        <w:t>èèⁿ</w:t>
      </w:r>
      <w:r w:rsidR="00057AEC">
        <w:tab/>
        <w:t xml:space="preserve">except object </w:t>
      </w:r>
      <w:r w:rsidRPr="00F76BA8">
        <w:rPr>
          <w:rFonts w:ascii="Doulos SIL" w:hAnsi="Doulos SIL"/>
          <w:i/>
          <w:color w:val="0000FF"/>
        </w:rPr>
        <w:t>níìⁿ</w:t>
      </w:r>
      <w:r w:rsidR="00057AEC">
        <w:t xml:space="preserve"> </w:t>
      </w:r>
    </w:p>
    <w:p w14:paraId="68E82E6C" w14:textId="77777777" w:rsidR="00E14792" w:rsidRPr="007E33A5" w:rsidRDefault="00E14792" w:rsidP="00E14792">
      <w:r>
        <w:tab/>
      </w:r>
      <w:r>
        <w:tab/>
      </w:r>
    </w:p>
    <w:p w14:paraId="2E49C49F" w14:textId="77777777" w:rsidR="00E14792" w:rsidRDefault="00E14792" w:rsidP="00E14792">
      <w:r>
        <w:t xml:space="preserve">Since there are only two vowel qualities in the second vowel of the contracting </w:t>
      </w:r>
      <w:r w:rsidRPr="00F76BA8">
        <w:rPr>
          <w:rFonts w:ascii="Doulos SIL" w:hAnsi="Doulos SIL"/>
          <w:i/>
          <w:color w:val="0000FF"/>
        </w:rPr>
        <w:t>vv</w:t>
      </w:r>
      <w:r>
        <w:t xml:space="preserve"> sequence, we cannot determine the outputs for all possible combinations.</w:t>
      </w:r>
    </w:p>
    <w:p w14:paraId="0B0F4A66" w14:textId="735A35C8" w:rsidR="00717F0F" w:rsidRDefault="009A22C7" w:rsidP="00E14792">
      <w:r>
        <w:tab/>
      </w:r>
      <w:r w:rsidRPr="0047146D">
        <w:rPr>
          <w:rFonts w:ascii="Doulos SIL" w:hAnsi="Doulos SIL"/>
          <w:i/>
          <w:color w:val="0000FF"/>
        </w:rPr>
        <w:t>vv</w:t>
      </w:r>
      <w:r>
        <w:noBreakHyphen/>
        <w:t xml:space="preserve">Contraction </w:t>
      </w:r>
      <w:r w:rsidR="00717F0F">
        <w:t>can make morphosyntactic parsing difficult. The distinction between clause adjunction (§15.2) of the type [… verb</w:t>
      </w:r>
      <w:r w:rsidR="00717F0F" w:rsidRPr="00717F0F">
        <w:rPr>
          <w:vertAlign w:val="subscript"/>
        </w:rPr>
        <w:t>1</w:t>
      </w:r>
      <w:r w:rsidR="00717F0F">
        <w:t>] [subject verb</w:t>
      </w:r>
      <w:r w:rsidR="00717F0F">
        <w:rPr>
          <w:vertAlign w:val="subscript"/>
        </w:rPr>
        <w:t>2</w:t>
      </w:r>
      <w:r w:rsidR="00717F0F">
        <w:t xml:space="preserve"> …] and verb compounding (§15.3) of the type [… verb</w:t>
      </w:r>
      <w:r w:rsidR="00717F0F" w:rsidRPr="00717F0F">
        <w:rPr>
          <w:vertAlign w:val="subscript"/>
        </w:rPr>
        <w:t>1</w:t>
      </w:r>
      <w:r w:rsidR="00717F0F">
        <w:t>-verb</w:t>
      </w:r>
      <w:r w:rsidR="00717F0F" w:rsidRPr="00717F0F">
        <w:rPr>
          <w:vertAlign w:val="subscript"/>
        </w:rPr>
        <w:t>2</w:t>
      </w:r>
      <w:r w:rsidR="001A249F">
        <w:t xml:space="preserve"> …] mainly involves the presence versus</w:t>
      </w:r>
      <w:r w:rsidR="00717F0F">
        <w:t xml:space="preserve"> absence of a pronominal subject before verb</w:t>
      </w:r>
      <w:r w:rsidR="00717F0F">
        <w:rPr>
          <w:vertAlign w:val="subscript"/>
        </w:rPr>
        <w:t>2</w:t>
      </w:r>
      <w:r w:rsidR="001A249F">
        <w:t>. S</w:t>
      </w:r>
      <w:r w:rsidR="00717F0F">
        <w:t>ince subjects of adjoined clauses are always pronominal and in most cases vocalic (</w:t>
      </w:r>
      <w:r w:rsidR="00717F0F" w:rsidRPr="0047146D">
        <w:rPr>
          <w:rFonts w:ascii="Doulos SIL" w:hAnsi="Doulos SIL"/>
          <w:i/>
          <w:color w:val="0000FF"/>
        </w:rPr>
        <w:t>à</w:t>
      </w:r>
      <w:r w:rsidR="00717F0F">
        <w:t xml:space="preserve">, </w:t>
      </w:r>
      <w:r w:rsidR="00717F0F" w:rsidRPr="0047146D">
        <w:rPr>
          <w:rFonts w:ascii="Doulos SIL" w:hAnsi="Doulos SIL"/>
          <w:i/>
          <w:color w:val="0000FF"/>
        </w:rPr>
        <w:t>è</w:t>
      </w:r>
      <w:r w:rsidR="00717F0F">
        <w:t>, etc.) they normally contract with the final vowel of verb</w:t>
      </w:r>
      <w:r w:rsidR="00717F0F" w:rsidRPr="00717F0F">
        <w:rPr>
          <w:vertAlign w:val="subscript"/>
        </w:rPr>
        <w:t>1</w:t>
      </w:r>
      <w:r w:rsidR="00717F0F">
        <w:t xml:space="preserve">. In theory, the quality features and length of the surface vowel should allow </w:t>
      </w:r>
      <w:r w:rsidR="001A249F">
        <w:t>identification of an underlying vocalic proclitic</w:t>
      </w:r>
      <w:r w:rsidR="00717F0F">
        <w:t xml:space="preserve">, but in practice there are </w:t>
      </w:r>
      <w:r w:rsidR="001A249F">
        <w:t>indeterminate</w:t>
      </w:r>
      <w:r w:rsidR="00717F0F">
        <w:t xml:space="preserve"> cases. Furthermore, some subordinated clause types begin with an optional complementizer </w:t>
      </w:r>
      <w:r w:rsidR="00717F0F" w:rsidRPr="0047146D">
        <w:rPr>
          <w:rFonts w:ascii="Doulos SIL" w:hAnsi="Doulos SIL"/>
          <w:i/>
          <w:color w:val="0000FF"/>
        </w:rPr>
        <w:t>à</w:t>
      </w:r>
      <w:r w:rsidR="00717F0F">
        <w:t xml:space="preserve"> (§15.2.1.4) </w:t>
      </w:r>
      <w:r w:rsidR="001A249F">
        <w:t>preceding</w:t>
      </w:r>
      <w:r w:rsidR="00717F0F">
        <w:t xml:space="preserve"> a pronominal subject, and the possibility of </w:t>
      </w:r>
      <w:r w:rsidR="00717F0F" w:rsidRPr="0047146D">
        <w:rPr>
          <w:rFonts w:ascii="Doulos SIL" w:hAnsi="Doulos SIL"/>
          <w:i/>
          <w:color w:val="0000FF"/>
        </w:rPr>
        <w:t>vv</w:t>
      </w:r>
      <w:r w:rsidR="00717F0F">
        <w:noBreakHyphen/>
        <w:t>Contraction can make it difficult to know whe</w:t>
      </w:r>
      <w:r w:rsidR="001A249F">
        <w:t>n the complementizer is present underlyingly.</w:t>
      </w:r>
    </w:p>
    <w:p w14:paraId="16883425" w14:textId="7BCF4E8C" w:rsidR="00717F0F" w:rsidRDefault="009A22C7" w:rsidP="00E14792">
      <w:r>
        <w:tab/>
      </w:r>
      <w:r w:rsidR="00E14792">
        <w:t>In general, the vowel quality of the second contracting vowel, i.e. the vowel</w:t>
      </w:r>
      <w:r w:rsidR="001A249F">
        <w:t xml:space="preserve"> of the pronominal proclitic</w:t>
      </w:r>
      <w:r w:rsidR="00E14792">
        <w:t>, survives</w:t>
      </w:r>
      <w:r w:rsidR="001A249F">
        <w:t xml:space="preserve"> or leaves a trace (such as ATR switch)</w:t>
      </w:r>
      <w:r w:rsidR="00E14792">
        <w:t xml:space="preserve"> in the resulting long contracted vowel. </w:t>
      </w:r>
      <w:r w:rsidR="001A249F">
        <w:t xml:space="preserve">In these </w:t>
      </w:r>
      <w:r w:rsidR="000937C8">
        <w:t>contractions</w:t>
      </w:r>
      <w:r w:rsidR="00E14792">
        <w:t xml:space="preserve">, </w:t>
      </w:r>
      <w:r w:rsidR="00E14792" w:rsidRPr="00F76BA8">
        <w:rPr>
          <w:rFonts w:ascii="Doulos SIL" w:hAnsi="Doulos SIL"/>
          <w:i/>
          <w:color w:val="0000FF"/>
        </w:rPr>
        <w:t>e</w:t>
      </w:r>
      <w:r w:rsidR="00E14792">
        <w:t xml:space="preserve"> </w:t>
      </w:r>
      <w:r w:rsidR="000937C8">
        <w:t xml:space="preserve">in a proclitic </w:t>
      </w:r>
      <w:r w:rsidR="00E14792">
        <w:t xml:space="preserve">is </w:t>
      </w:r>
      <w:r w:rsidR="00717F0F">
        <w:t>raised to</w:t>
      </w:r>
      <w:r w:rsidR="00E14792">
        <w:t xml:space="preserve"> </w:t>
      </w:r>
      <w:r w:rsidR="00E14792" w:rsidRPr="00F76BA8">
        <w:rPr>
          <w:rFonts w:ascii="Doulos SIL" w:hAnsi="Doulos SIL"/>
          <w:i/>
          <w:color w:val="0000FF"/>
        </w:rPr>
        <w:t>i</w:t>
      </w:r>
      <w:r w:rsidR="00717F0F">
        <w:t>, so</w:t>
      </w:r>
      <w:r w:rsidR="00E14792">
        <w:t xml:space="preserve"> the usual contracted vowels are </w:t>
      </w:r>
      <w:r w:rsidR="00E14792" w:rsidRPr="00F76BA8">
        <w:rPr>
          <w:rFonts w:ascii="Doulos SIL" w:hAnsi="Doulos SIL"/>
          <w:i/>
          <w:color w:val="0000FF"/>
        </w:rPr>
        <w:t>aa</w:t>
      </w:r>
      <w:r w:rsidR="00E14792">
        <w:t xml:space="preserve"> and </w:t>
      </w:r>
      <w:r w:rsidR="00E14792" w:rsidRPr="00F76BA8">
        <w:rPr>
          <w:rFonts w:ascii="Doulos SIL" w:hAnsi="Doulos SIL"/>
          <w:i/>
          <w:color w:val="0000FF"/>
        </w:rPr>
        <w:t>ii</w:t>
      </w:r>
      <w:r w:rsidR="001A249F">
        <w:t xml:space="preserve">. </w:t>
      </w:r>
    </w:p>
    <w:p w14:paraId="5F08C401" w14:textId="15FC9691" w:rsidR="00E14792" w:rsidRDefault="00717F0F" w:rsidP="00E14792">
      <w:r>
        <w:tab/>
      </w:r>
      <w:r w:rsidR="00E14792">
        <w:t xml:space="preserve">The tones of the inputs are </w:t>
      </w:r>
      <w:r>
        <w:t>sometimes preserved, as in the nominal plurals illustrated above. However, in some combinations involving pronominal proclitics either there is an unexpected initial H</w:t>
      </w:r>
      <w:r>
        <w:noBreakHyphen/>
        <w:t xml:space="preserve">tone (e.g. </w:t>
      </w:r>
      <w:r w:rsidRPr="0047146D">
        <w:rPr>
          <w:rFonts w:ascii="Doulos SIL" w:hAnsi="Doulos SIL"/>
          <w:i/>
          <w:color w:val="0000FF"/>
        </w:rPr>
        <w:t>Cv́v̀</w:t>
      </w:r>
      <w:r>
        <w:t xml:space="preserve"> from /</w:t>
      </w:r>
      <w:r w:rsidRPr="00717F0F">
        <w:rPr>
          <w:rFonts w:ascii="Doulos SIL" w:hAnsi="Doulos SIL"/>
          <w:color w:val="008000"/>
        </w:rPr>
        <w:t>Cv̀ v̀</w:t>
      </w:r>
      <w:r>
        <w:t>/), or an expected H</w:t>
      </w:r>
      <w:r>
        <w:noBreakHyphen/>
        <w:t xml:space="preserve">tone shifts to the left (e.g. </w:t>
      </w:r>
      <w:r w:rsidRPr="0047146D">
        <w:rPr>
          <w:rFonts w:ascii="Doulos SIL" w:hAnsi="Doulos SIL"/>
          <w:i/>
          <w:color w:val="0000FF"/>
        </w:rPr>
        <w:t>Cv́v̀</w:t>
      </w:r>
      <w:r>
        <w:t xml:space="preserve"> from /</w:t>
      </w:r>
      <w:r w:rsidRPr="00717F0F">
        <w:rPr>
          <w:rFonts w:ascii="Doulos SIL" w:hAnsi="Doulos SIL"/>
          <w:color w:val="008000"/>
        </w:rPr>
        <w:t>Cv̀ v́</w:t>
      </w:r>
      <w:r>
        <w:t xml:space="preserve">/). I incline to treat the first pattern as an extension of Final Tone-Raising, which elsewhere </w:t>
      </w:r>
      <w:r w:rsidR="001A249F">
        <w:t xml:space="preserve">(among other things) </w:t>
      </w:r>
      <w:r>
        <w:t>converts LL#L to LH#L, e.g. /</w:t>
      </w:r>
      <w:r w:rsidRPr="00717F0F">
        <w:rPr>
          <w:rFonts w:ascii="Doulos SIL" w:hAnsi="Doulos SIL"/>
          <w:color w:val="008000"/>
        </w:rPr>
        <w:t>Cv̀Cv̀ Cv̀</w:t>
      </w:r>
      <w:r>
        <w:t xml:space="preserve">/ → </w:t>
      </w:r>
      <w:r w:rsidRPr="0047146D">
        <w:rPr>
          <w:rFonts w:ascii="Doulos SIL" w:hAnsi="Doulos SIL"/>
          <w:i/>
          <w:color w:val="0000FF"/>
        </w:rPr>
        <w:t>Cv̀Cv́ Cv̀</w:t>
      </w:r>
      <w:r>
        <w:t xml:space="preserve"> (§3.8.3.1). In the aberrant /</w:t>
      </w:r>
      <w:r w:rsidRPr="00717F0F">
        <w:rPr>
          <w:rFonts w:ascii="Doulos SIL" w:hAnsi="Doulos SIL"/>
          <w:color w:val="008000"/>
        </w:rPr>
        <w:t>Cv̀ v̀</w:t>
      </w:r>
      <w:r>
        <w:t xml:space="preserve">/ → </w:t>
      </w:r>
      <w:r w:rsidRPr="0047146D">
        <w:rPr>
          <w:rFonts w:ascii="Doulos SIL" w:hAnsi="Doulos SIL"/>
          <w:i/>
          <w:color w:val="0000FF"/>
        </w:rPr>
        <w:t>Cv́v̀</w:t>
      </w:r>
      <w:r>
        <w:t xml:space="preserve"> cases, the tone </w:t>
      </w:r>
      <w:r w:rsidR="001A249F">
        <w:t>of the</w:t>
      </w:r>
      <w:r>
        <w:t xml:space="preserve"> preceding element is irrelevant. I attribute the second pattern to Leftward H</w:t>
      </w:r>
      <w:r>
        <w:noBreakHyphen/>
        <w:t>Shift (§3.8.3.7). However, this process is closely associated with vv</w:t>
      </w:r>
      <w:r>
        <w:noBreakHyphen/>
        <w:t>Contraction, and disentangling the two is difficult.</w:t>
      </w:r>
    </w:p>
    <w:p w14:paraId="6E5435B3" w14:textId="59880445" w:rsidR="00E14792" w:rsidRDefault="00E14792" w:rsidP="00E14792">
      <w:r>
        <w:lastRenderedPageBreak/>
        <w:tab/>
        <w:t>One of the most common first elements</w:t>
      </w:r>
      <w:r w:rsidR="00717F0F">
        <w:t xml:space="preserve"> in contractions</w:t>
      </w:r>
      <w:r>
        <w:t xml:space="preserve"> is future particle </w:t>
      </w:r>
      <w:r w:rsidRPr="00F76BA8">
        <w:rPr>
          <w:rFonts w:ascii="Doulos SIL" w:hAnsi="Doulos SIL"/>
          <w:i/>
          <w:color w:val="0000FF"/>
        </w:rPr>
        <w:t>sà</w:t>
      </w:r>
      <w:r>
        <w:t xml:space="preserve">, which can precede object pronouns. It combines with the </w:t>
      </w:r>
      <w:r w:rsidR="001A249F">
        <w:t>proclitics</w:t>
      </w:r>
      <w:r>
        <w:t xml:space="preserve"> in (</w:t>
      </w:r>
      <w:r w:rsidR="00057AEC">
        <w:t>39</w:t>
      </w:r>
      <w:r>
        <w:t>b) above as shown in (</w:t>
      </w:r>
      <w:r w:rsidR="00057AEC">
        <w:t>40</w:t>
      </w:r>
      <w:r>
        <w:t xml:space="preserve">). Combinations with third person object pronouns </w:t>
      </w:r>
      <w:r w:rsidR="00717F0F">
        <w:t>exemplify the extended form of</w:t>
      </w:r>
      <w:r w:rsidR="00FE0493">
        <w:t xml:space="preserve"> Final Tone-Raising </w:t>
      </w:r>
      <w:r w:rsidR="00717F0F">
        <w:t>mentioned above, e.g. /</w:t>
      </w:r>
      <w:r w:rsidR="00717F0F" w:rsidRPr="00717F0F">
        <w:rPr>
          <w:rFonts w:ascii="Doulos SIL" w:hAnsi="Doulos SIL"/>
          <w:color w:val="008000"/>
        </w:rPr>
        <w:t>sà à</w:t>
      </w:r>
      <w:r w:rsidR="00717F0F">
        <w:t xml:space="preserve">/ → </w:t>
      </w:r>
      <w:r w:rsidR="00717F0F" w:rsidRPr="0047146D">
        <w:rPr>
          <w:rFonts w:ascii="Doulos SIL" w:hAnsi="Doulos SIL"/>
          <w:i/>
          <w:color w:val="0000FF"/>
        </w:rPr>
        <w:t>sá=à</w:t>
      </w:r>
      <w:r w:rsidR="00FE0493">
        <w:t>.</w:t>
      </w:r>
      <w:r w:rsidR="00717F0F">
        <w:t xml:space="preserve"> The only other vowel-initial object pronoun, 2Pl </w:t>
      </w:r>
      <w:r w:rsidR="00717F0F" w:rsidRPr="0047146D">
        <w:rPr>
          <w:rFonts w:ascii="Doulos SIL" w:hAnsi="Doulos SIL"/>
          <w:i/>
          <w:color w:val="0000FF"/>
        </w:rPr>
        <w:t>ēēⁿ</w:t>
      </w:r>
      <w:r w:rsidR="00717F0F">
        <w:t>, does not consistently contract with the future morpheme</w:t>
      </w:r>
      <w:r w:rsidR="000937C8">
        <w:t xml:space="preserve"> in my data</w:t>
      </w:r>
      <w:r w:rsidR="00717F0F">
        <w:t xml:space="preserve">, and (like other 1st/2nd person </w:t>
      </w:r>
      <w:r w:rsidR="000937C8">
        <w:t>object proclitics</w:t>
      </w:r>
      <w:r w:rsidR="00717F0F">
        <w:t xml:space="preserve"> in this </w:t>
      </w:r>
      <w:r w:rsidR="000937C8">
        <w:t>position</w:t>
      </w:r>
      <w:r w:rsidR="00717F0F">
        <w:t>) it is raised to H</w:t>
      </w:r>
      <w:r w:rsidR="00717F0F">
        <w:noBreakHyphen/>
        <w:t xml:space="preserve">toned (40a). </w:t>
      </w:r>
    </w:p>
    <w:p w14:paraId="2F9CFDFA" w14:textId="77777777" w:rsidR="00E14792" w:rsidRDefault="00E14792" w:rsidP="00E14792"/>
    <w:p w14:paraId="34C833AB" w14:textId="341B419D" w:rsidR="00E14792" w:rsidRPr="00347B4C" w:rsidRDefault="00E14792" w:rsidP="00E14792">
      <w:pPr>
        <w:tabs>
          <w:tab w:val="clear" w:pos="369"/>
          <w:tab w:val="left" w:pos="720"/>
          <w:tab w:val="left" w:pos="1080"/>
          <w:tab w:val="left" w:pos="2250"/>
          <w:tab w:val="left" w:pos="3510"/>
        </w:tabs>
      </w:pPr>
      <w:r>
        <w:t>(</w:t>
      </w:r>
      <w:r w:rsidR="00057AEC">
        <w:t>40</w:t>
      </w:r>
      <w:r>
        <w:t>)</w:t>
      </w:r>
      <w:r>
        <w:tab/>
        <w:t>a.</w:t>
      </w:r>
      <w:r>
        <w:tab/>
        <w:t>2Pl</w:t>
      </w:r>
      <w:r>
        <w:tab/>
      </w:r>
      <w:r w:rsidRPr="00F76BA8">
        <w:rPr>
          <w:rFonts w:ascii="Doulos SIL" w:hAnsi="Doulos SIL"/>
          <w:i/>
          <w:color w:val="0000FF"/>
        </w:rPr>
        <w:t>sà</w:t>
      </w:r>
      <w:r>
        <w:t xml:space="preserve"> + </w:t>
      </w:r>
      <w:r w:rsidRPr="00F76BA8">
        <w:rPr>
          <w:rFonts w:ascii="Doulos SIL" w:hAnsi="Doulos SIL"/>
          <w:i/>
          <w:color w:val="0000FF"/>
        </w:rPr>
        <w:t>ēēⁿ</w:t>
      </w:r>
      <w:r>
        <w:tab/>
      </w:r>
      <w:r w:rsidRPr="00C32EBF">
        <w:t>→</w:t>
      </w:r>
      <w:r>
        <w:t xml:space="preserve"> </w:t>
      </w:r>
      <w:r w:rsidR="00717F0F" w:rsidRPr="00DB18E3">
        <w:rPr>
          <w:rFonts w:ascii="Doulos SIL" w:hAnsi="Doulos SIL"/>
          <w:i/>
          <w:color w:val="0000FF"/>
        </w:rPr>
        <w:t xml:space="preserve">sà </w:t>
      </w:r>
      <w:r w:rsidR="00717F0F">
        <w:rPr>
          <w:rFonts w:ascii="Doulos SIL" w:hAnsi="Doulos SIL"/>
          <w:i/>
          <w:color w:val="0000FF"/>
        </w:rPr>
        <w:t>(</w:t>
      </w:r>
      <w:r w:rsidR="00717F0F" w:rsidRPr="00DB18E3">
        <w:rPr>
          <w:rFonts w:ascii="Doulos SIL" w:hAnsi="Doulos SIL"/>
          <w:i/>
          <w:color w:val="0000FF"/>
        </w:rPr>
        <w:t>é</w:t>
      </w:r>
      <w:r w:rsidR="00717F0F">
        <w:rPr>
          <w:rFonts w:ascii="Doulos SIL" w:hAnsi="Doulos SIL"/>
          <w:i/>
          <w:color w:val="0000FF"/>
        </w:rPr>
        <w:t>)</w:t>
      </w:r>
      <w:r w:rsidR="00717F0F" w:rsidRPr="00DB18E3">
        <w:rPr>
          <w:rFonts w:ascii="Doulos SIL" w:hAnsi="Doulos SIL"/>
          <w:i/>
          <w:color w:val="0000FF"/>
        </w:rPr>
        <w:t>éⁿ</w:t>
      </w:r>
    </w:p>
    <w:p w14:paraId="7F72E469" w14:textId="77777777" w:rsidR="00E14792" w:rsidRDefault="00E14792" w:rsidP="00E14792">
      <w:pPr>
        <w:tabs>
          <w:tab w:val="clear" w:pos="369"/>
          <w:tab w:val="left" w:pos="720"/>
          <w:tab w:val="left" w:pos="1080"/>
          <w:tab w:val="left" w:pos="2250"/>
          <w:tab w:val="left" w:pos="3510"/>
        </w:tabs>
      </w:pPr>
    </w:p>
    <w:p w14:paraId="75B1804F" w14:textId="77777777" w:rsidR="00E14792" w:rsidRPr="007E33A5" w:rsidRDefault="00E14792" w:rsidP="00E14792">
      <w:pPr>
        <w:tabs>
          <w:tab w:val="clear" w:pos="369"/>
          <w:tab w:val="left" w:pos="720"/>
          <w:tab w:val="left" w:pos="1080"/>
          <w:tab w:val="left" w:pos="2250"/>
          <w:tab w:val="left" w:pos="3510"/>
        </w:tabs>
      </w:pPr>
      <w:r>
        <w:tab/>
        <w:t xml:space="preserve">b. </w:t>
      </w:r>
      <w:r w:rsidRPr="00C32EBF">
        <w:tab/>
        <w:t>3SgHum</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à</w:t>
      </w:r>
      <w:r w:rsidRPr="00F76BA8">
        <w:rPr>
          <w:rFonts w:ascii="Doulos SIL" w:hAnsi="Doulos SIL"/>
          <w:i/>
          <w:color w:val="0000FF"/>
        </w:rPr>
        <w:tab/>
      </w:r>
      <w:r w:rsidRPr="00C32EBF">
        <w:t>→</w:t>
      </w:r>
      <w:r w:rsidRPr="00F76BA8">
        <w:rPr>
          <w:rFonts w:ascii="Doulos SIL" w:hAnsi="Doulos SIL"/>
          <w:i/>
          <w:color w:val="0000FF"/>
        </w:rPr>
        <w:t xml:space="preserve"> sá=à</w:t>
      </w:r>
    </w:p>
    <w:p w14:paraId="359453C1" w14:textId="77777777" w:rsidR="00E14792" w:rsidRPr="00F76BA8" w:rsidRDefault="00E14792" w:rsidP="00E14792">
      <w:pPr>
        <w:tabs>
          <w:tab w:val="clear" w:pos="369"/>
          <w:tab w:val="left" w:pos="720"/>
          <w:tab w:val="left" w:pos="1080"/>
          <w:tab w:val="left" w:pos="2250"/>
          <w:tab w:val="left" w:pos="3510"/>
        </w:tabs>
        <w:rPr>
          <w:rFonts w:ascii="Doulos SIL" w:hAnsi="Doulos SIL"/>
          <w:i/>
          <w:color w:val="0000FF"/>
        </w:rPr>
      </w:pPr>
      <w:r w:rsidRPr="00C32EBF">
        <w:tab/>
      </w:r>
      <w:r w:rsidRPr="00C32EBF">
        <w:tab/>
        <w:t>3SgNonh</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è</w:t>
      </w:r>
      <w:r w:rsidRPr="00F76BA8">
        <w:rPr>
          <w:rFonts w:ascii="Doulos SIL" w:hAnsi="Doulos SIL"/>
          <w:i/>
          <w:color w:val="0000FF"/>
        </w:rPr>
        <w:tab/>
      </w:r>
      <w:r w:rsidRPr="00C32EBF">
        <w:t>→</w:t>
      </w:r>
      <w:r w:rsidRPr="00F76BA8">
        <w:rPr>
          <w:rFonts w:ascii="Doulos SIL" w:hAnsi="Doulos SIL"/>
          <w:i/>
          <w:color w:val="0000FF"/>
        </w:rPr>
        <w:t xml:space="preserve"> sí=ì</w:t>
      </w:r>
    </w:p>
    <w:p w14:paraId="165DF319" w14:textId="4045C010" w:rsidR="00E14792" w:rsidRPr="00F76BA8" w:rsidRDefault="00E14792" w:rsidP="00E14792">
      <w:pPr>
        <w:tabs>
          <w:tab w:val="clear" w:pos="369"/>
          <w:tab w:val="left" w:pos="720"/>
          <w:tab w:val="left" w:pos="1080"/>
          <w:tab w:val="left" w:pos="2250"/>
          <w:tab w:val="left" w:pos="3510"/>
        </w:tabs>
        <w:rPr>
          <w:rFonts w:ascii="Doulos SIL" w:hAnsi="Doulos SIL"/>
          <w:i/>
          <w:color w:val="0000FF"/>
        </w:rPr>
      </w:pPr>
      <w:r w:rsidRPr="00C32EBF">
        <w:tab/>
      </w:r>
      <w:r w:rsidRPr="00C32EBF">
        <w:tab/>
        <w:t>3PlHum</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à</w:t>
      </w:r>
      <w:r w:rsidR="00FE0493">
        <w:rPr>
          <w:rFonts w:ascii="Doulos SIL" w:hAnsi="Doulos SIL"/>
          <w:i/>
          <w:color w:val="0000FF"/>
        </w:rPr>
        <w:t>à</w:t>
      </w:r>
      <w:r w:rsidRPr="00F76BA8">
        <w:rPr>
          <w:rFonts w:ascii="Doulos SIL" w:hAnsi="Doulos SIL"/>
          <w:i/>
          <w:color w:val="0000FF"/>
        </w:rPr>
        <w:t>ⁿ</w:t>
      </w:r>
      <w:r w:rsidRPr="00F76BA8">
        <w:rPr>
          <w:rFonts w:ascii="Doulos SIL" w:hAnsi="Doulos SIL"/>
          <w:i/>
          <w:color w:val="0000FF"/>
        </w:rPr>
        <w:tab/>
      </w:r>
      <w:r w:rsidRPr="00C32EBF">
        <w:t>→</w:t>
      </w:r>
      <w:r>
        <w:rPr>
          <w:rFonts w:ascii="Doulos SIL" w:hAnsi="Doulos SIL"/>
          <w:i/>
          <w:color w:val="0000FF"/>
        </w:rPr>
        <w:t xml:space="preserve"> sá=</w:t>
      </w:r>
      <w:r w:rsidRPr="00F76BA8">
        <w:rPr>
          <w:rFonts w:ascii="Doulos SIL" w:hAnsi="Doulos SIL"/>
          <w:i/>
          <w:color w:val="0000FF"/>
        </w:rPr>
        <w:t>à(à)ⁿ</w:t>
      </w:r>
    </w:p>
    <w:p w14:paraId="2D43D3B6" w14:textId="77777777" w:rsidR="00E14792" w:rsidRPr="00F76BA8" w:rsidRDefault="00E14792" w:rsidP="00E14792">
      <w:pPr>
        <w:tabs>
          <w:tab w:val="clear" w:pos="369"/>
          <w:tab w:val="left" w:pos="720"/>
          <w:tab w:val="left" w:pos="1080"/>
          <w:tab w:val="left" w:pos="2250"/>
          <w:tab w:val="left" w:pos="3510"/>
        </w:tabs>
        <w:rPr>
          <w:rFonts w:ascii="Doulos SIL" w:hAnsi="Doulos SIL"/>
          <w:i/>
          <w:color w:val="0000FF"/>
        </w:rPr>
      </w:pPr>
      <w:r w:rsidRPr="00C32EBF">
        <w:tab/>
      </w:r>
      <w:r w:rsidRPr="00C32EBF">
        <w:tab/>
        <w:t>3PlNonh</w:t>
      </w:r>
      <w:r w:rsidRPr="00C32EBF">
        <w:tab/>
      </w:r>
      <w:r w:rsidRPr="00F76BA8">
        <w:rPr>
          <w:rFonts w:ascii="Doulos SIL" w:hAnsi="Doulos SIL"/>
          <w:i/>
          <w:color w:val="0000FF"/>
        </w:rPr>
        <w:t xml:space="preserve">sà </w:t>
      </w:r>
      <w:r w:rsidRPr="00C32EBF">
        <w:t>+</w:t>
      </w:r>
      <w:r w:rsidRPr="00F76BA8">
        <w:rPr>
          <w:rFonts w:ascii="Doulos SIL" w:hAnsi="Doulos SIL"/>
          <w:i/>
          <w:color w:val="0000FF"/>
        </w:rPr>
        <w:t xml:space="preserve"> èèⁿ</w:t>
      </w:r>
      <w:r w:rsidRPr="00F76BA8">
        <w:rPr>
          <w:rFonts w:ascii="Doulos SIL" w:hAnsi="Doulos SIL"/>
          <w:i/>
          <w:color w:val="0000FF"/>
        </w:rPr>
        <w:tab/>
      </w:r>
      <w:r w:rsidRPr="00C32EBF">
        <w:t>→</w:t>
      </w:r>
      <w:r>
        <w:rPr>
          <w:rFonts w:ascii="Doulos SIL" w:hAnsi="Doulos SIL"/>
          <w:i/>
          <w:color w:val="0000FF"/>
        </w:rPr>
        <w:t xml:space="preserve"> sí=</w:t>
      </w:r>
      <w:r w:rsidRPr="00F76BA8">
        <w:rPr>
          <w:rFonts w:ascii="Doulos SIL" w:hAnsi="Doulos SIL"/>
          <w:i/>
          <w:color w:val="0000FF"/>
        </w:rPr>
        <w:t>ì(ì)ⁿ</w:t>
      </w:r>
    </w:p>
    <w:p w14:paraId="1E1DA77D" w14:textId="77777777" w:rsidR="00E14792" w:rsidRPr="00EB6C51" w:rsidRDefault="00E14792" w:rsidP="00E14792">
      <w:r>
        <w:tab/>
      </w:r>
    </w:p>
    <w:p w14:paraId="72AF2CFD" w14:textId="3D7603D2" w:rsidR="00E14792" w:rsidRDefault="00E14792" w:rsidP="00E14792">
      <w:r>
        <w:t xml:space="preserve">A wider range of first vowels can be garnered from combinations of verbs with postverbal objects or postpositional complements. Vowel qualities attested in </w:t>
      </w:r>
      <w:r w:rsidRPr="003A00E9">
        <w:rPr>
          <w:rFonts w:ascii="Doulos SIL" w:hAnsi="Doulos SIL"/>
          <w:i/>
          <w:color w:val="0000FF"/>
        </w:rPr>
        <w:t>Cv</w:t>
      </w:r>
      <w:r>
        <w:t xml:space="preserve"> verbs are {</w:t>
      </w:r>
      <w:r w:rsidRPr="008747EE">
        <w:rPr>
          <w:rFonts w:ascii="Doulos SIL" w:hAnsi="Doulos SIL"/>
          <w:i/>
          <w:color w:val="0000FF"/>
        </w:rPr>
        <w:t>ɔ ɛ e a</w:t>
      </w:r>
      <w:r>
        <w:t xml:space="preserve">} (including nasalized </w:t>
      </w:r>
      <w:r w:rsidRPr="008747EE">
        <w:rPr>
          <w:rFonts w:ascii="Doulos SIL" w:hAnsi="Doulos SIL"/>
          <w:i/>
          <w:color w:val="0000FF"/>
        </w:rPr>
        <w:t>aⁿ</w:t>
      </w:r>
      <w:r>
        <w:t> ). All seven vowel qualities are attested as final short vowels in nonmonosyllabic verbs. There is some variation in contractions depending on speech style, but representative results are in (</w:t>
      </w:r>
      <w:r w:rsidR="00057AEC">
        <w:t>41</w:t>
      </w:r>
      <w:r>
        <w:t xml:space="preserve">). </w:t>
      </w:r>
    </w:p>
    <w:p w14:paraId="455DEA29" w14:textId="77777777" w:rsidR="00E14792" w:rsidRDefault="00E14792" w:rsidP="00E14792"/>
    <w:p w14:paraId="3EECF14C" w14:textId="49FE5148" w:rsidR="00E14792" w:rsidRDefault="00E14792" w:rsidP="00FE0493">
      <w:pPr>
        <w:tabs>
          <w:tab w:val="clear" w:pos="369"/>
          <w:tab w:val="left" w:pos="720"/>
          <w:tab w:val="left" w:pos="1080"/>
          <w:tab w:val="left" w:pos="2070"/>
          <w:tab w:val="left" w:pos="3330"/>
          <w:tab w:val="left" w:pos="4770"/>
        </w:tabs>
      </w:pPr>
      <w:r w:rsidRPr="00C32EBF">
        <w:t>(</w:t>
      </w:r>
      <w:r w:rsidR="00057AEC">
        <w:t>41</w:t>
      </w:r>
      <w:r w:rsidRPr="00C32EBF">
        <w:t>)</w:t>
      </w:r>
      <w:r w:rsidRPr="00C32EBF">
        <w:tab/>
      </w:r>
      <w:r>
        <w:tab/>
      </w:r>
      <w:r w:rsidRPr="00C32EBF">
        <w:t>verb</w:t>
      </w:r>
      <w:r>
        <w:tab/>
        <w:t xml:space="preserve">+3SgHum </w:t>
      </w:r>
      <w:r w:rsidRPr="00F76BA8">
        <w:rPr>
          <w:rFonts w:ascii="Doulos SIL" w:hAnsi="Doulos SIL"/>
          <w:i/>
          <w:color w:val="0000FF"/>
        </w:rPr>
        <w:t>à</w:t>
      </w:r>
      <w:r>
        <w:tab/>
        <w:t xml:space="preserve">+3SgNonh </w:t>
      </w:r>
      <w:r w:rsidRPr="00F76BA8">
        <w:rPr>
          <w:rFonts w:ascii="Doulos SIL" w:hAnsi="Doulos SIL"/>
          <w:i/>
          <w:color w:val="0000FF"/>
        </w:rPr>
        <w:t>è</w:t>
      </w:r>
      <w:r>
        <w:tab/>
        <w:t>gloss</w:t>
      </w:r>
    </w:p>
    <w:p w14:paraId="22F1D89D" w14:textId="77777777" w:rsidR="00E14792" w:rsidRDefault="00E14792" w:rsidP="00FE0493">
      <w:pPr>
        <w:tabs>
          <w:tab w:val="clear" w:pos="369"/>
          <w:tab w:val="left" w:pos="720"/>
          <w:tab w:val="left" w:pos="1080"/>
          <w:tab w:val="left" w:pos="2070"/>
          <w:tab w:val="left" w:pos="3330"/>
          <w:tab w:val="left" w:pos="4770"/>
        </w:tabs>
      </w:pPr>
    </w:p>
    <w:p w14:paraId="330FB702" w14:textId="77777777" w:rsidR="00E14792" w:rsidRDefault="00E14792" w:rsidP="00FE0493">
      <w:pPr>
        <w:tabs>
          <w:tab w:val="clear" w:pos="369"/>
          <w:tab w:val="left" w:pos="720"/>
          <w:tab w:val="left" w:pos="1080"/>
          <w:tab w:val="left" w:pos="2070"/>
          <w:tab w:val="left" w:pos="3330"/>
          <w:tab w:val="left" w:pos="4770"/>
        </w:tabs>
      </w:pPr>
      <w:r>
        <w:tab/>
        <w:t>a. monosyllabic verb</w:t>
      </w:r>
    </w:p>
    <w:p w14:paraId="7CEC9580" w14:textId="6118B6B1" w:rsidR="00E14792" w:rsidRDefault="00E14792" w:rsidP="00FE0493">
      <w:pPr>
        <w:tabs>
          <w:tab w:val="clear" w:pos="369"/>
          <w:tab w:val="left" w:pos="720"/>
          <w:tab w:val="left" w:pos="1080"/>
          <w:tab w:val="left" w:pos="2070"/>
          <w:tab w:val="left" w:pos="3330"/>
          <w:tab w:val="left" w:pos="4770"/>
        </w:tabs>
      </w:pPr>
      <w:r>
        <w:tab/>
      </w:r>
      <w:r>
        <w:tab/>
      </w:r>
      <w:r w:rsidRPr="008747EE">
        <w:rPr>
          <w:rFonts w:ascii="Doulos SIL" w:hAnsi="Doulos SIL"/>
          <w:i/>
          <w:color w:val="0000FF"/>
        </w:rPr>
        <w:t>kpāⁿ</w:t>
      </w:r>
      <w:r w:rsidRPr="008747EE">
        <w:rPr>
          <w:rFonts w:ascii="Doulos SIL" w:hAnsi="Doulos SIL"/>
          <w:i/>
          <w:color w:val="0000FF"/>
        </w:rPr>
        <w:tab/>
        <w:t>kpāⁿ=àⁿ</w:t>
      </w:r>
      <w:r w:rsidRPr="008747EE">
        <w:rPr>
          <w:rFonts w:ascii="Doulos SIL" w:hAnsi="Doulos SIL"/>
          <w:i/>
          <w:color w:val="0000FF"/>
        </w:rPr>
        <w:tab/>
        <w:t>kpēⁿ=èⁿ</w:t>
      </w:r>
      <w:r w:rsidR="00FE0493">
        <w:tab/>
        <w:t>‘die’ (impera</w:t>
      </w:r>
      <w:r>
        <w:t>tive)</w:t>
      </w:r>
    </w:p>
    <w:p w14:paraId="1B303E2C" w14:textId="14FE2B6A" w:rsidR="00E14792" w:rsidRDefault="00E14792" w:rsidP="00FE0493">
      <w:pPr>
        <w:tabs>
          <w:tab w:val="clear" w:pos="369"/>
          <w:tab w:val="left" w:pos="720"/>
          <w:tab w:val="left" w:pos="1080"/>
          <w:tab w:val="left" w:pos="2070"/>
          <w:tab w:val="left" w:pos="3330"/>
          <w:tab w:val="left" w:pos="4770"/>
        </w:tabs>
      </w:pPr>
      <w:r>
        <w:tab/>
      </w:r>
      <w:r>
        <w:tab/>
      </w:r>
      <w:r>
        <w:rPr>
          <w:rFonts w:ascii="Doulos SIL" w:hAnsi="Doulos SIL"/>
          <w:i/>
          <w:color w:val="0000FF"/>
        </w:rPr>
        <w:t>sɔ̄</w:t>
      </w:r>
      <w:r>
        <w:tab/>
      </w:r>
      <w:r w:rsidRPr="008747EE">
        <w:rPr>
          <w:rFonts w:ascii="Doulos SIL" w:hAnsi="Doulos SIL"/>
          <w:i/>
          <w:color w:val="0000FF"/>
        </w:rPr>
        <w:t>sɔ̄=ɔ̀</w:t>
      </w:r>
      <w:r>
        <w:tab/>
      </w:r>
      <w:r w:rsidRPr="008747EE">
        <w:rPr>
          <w:rFonts w:ascii="Doulos SIL" w:hAnsi="Doulos SIL"/>
          <w:i/>
          <w:color w:val="0000FF"/>
        </w:rPr>
        <w:t>sō=ò</w:t>
      </w:r>
      <w:r w:rsidR="00FE0493">
        <w:tab/>
        <w:t>‘enter’ (impera</w:t>
      </w:r>
      <w:r>
        <w:t>tive)</w:t>
      </w:r>
    </w:p>
    <w:p w14:paraId="24CDDC67" w14:textId="6D526B6B" w:rsidR="00E14792" w:rsidRDefault="00E14792" w:rsidP="00FE0493">
      <w:pPr>
        <w:tabs>
          <w:tab w:val="clear" w:pos="369"/>
          <w:tab w:val="left" w:pos="720"/>
          <w:tab w:val="left" w:pos="1080"/>
          <w:tab w:val="left" w:pos="2070"/>
          <w:tab w:val="left" w:pos="3330"/>
          <w:tab w:val="left" w:pos="4770"/>
        </w:tabs>
      </w:pPr>
      <w:r>
        <w:tab/>
      </w:r>
      <w:r>
        <w:tab/>
      </w:r>
      <w:r w:rsidRPr="008747EE">
        <w:rPr>
          <w:rFonts w:ascii="Doulos SIL" w:hAnsi="Doulos SIL"/>
          <w:i/>
          <w:color w:val="0000FF"/>
        </w:rPr>
        <w:t>b</w:t>
      </w:r>
      <w:r w:rsidR="00FE0493">
        <w:rPr>
          <w:rFonts w:ascii="Doulos SIL" w:hAnsi="Doulos SIL"/>
          <w:i/>
          <w:color w:val="0000FF"/>
        </w:rPr>
        <w:t>ɛ̀ɛ́</w:t>
      </w:r>
      <w:r w:rsidRPr="008747EE">
        <w:rPr>
          <w:rFonts w:ascii="Doulos SIL" w:hAnsi="Doulos SIL"/>
          <w:i/>
          <w:color w:val="0000FF"/>
        </w:rPr>
        <w:tab/>
        <w:t>bá=à</w:t>
      </w:r>
      <w:r>
        <w:tab/>
      </w:r>
      <w:r w:rsidRPr="008747EE">
        <w:rPr>
          <w:rFonts w:ascii="Doulos SIL" w:hAnsi="Doulos SIL"/>
          <w:i/>
          <w:color w:val="0000FF"/>
        </w:rPr>
        <w:t>bé=è</w:t>
      </w:r>
      <w:r>
        <w:tab/>
        <w:t>‘fall’ (perfective</w:t>
      </w:r>
      <w:r w:rsidR="00FE0493">
        <w:t xml:space="preserve"> +3Sg</w:t>
      </w:r>
      <w:r>
        <w:t>)</w:t>
      </w:r>
    </w:p>
    <w:p w14:paraId="088D1AA9" w14:textId="0DEFE9CD" w:rsidR="00E14792" w:rsidRDefault="00E14792" w:rsidP="00FE0493">
      <w:pPr>
        <w:tabs>
          <w:tab w:val="clear" w:pos="369"/>
          <w:tab w:val="left" w:pos="720"/>
          <w:tab w:val="left" w:pos="1080"/>
          <w:tab w:val="left" w:pos="2070"/>
          <w:tab w:val="left" w:pos="3330"/>
          <w:tab w:val="left" w:pos="4770"/>
        </w:tabs>
      </w:pPr>
      <w:r>
        <w:tab/>
      </w:r>
      <w:r>
        <w:tab/>
      </w:r>
      <w:r w:rsidRPr="008747EE">
        <w:rPr>
          <w:rFonts w:ascii="Doulos SIL" w:hAnsi="Doulos SIL"/>
          <w:i/>
          <w:color w:val="0000FF"/>
        </w:rPr>
        <w:t>s</w:t>
      </w:r>
      <w:r w:rsidR="00FE0493">
        <w:rPr>
          <w:rFonts w:ascii="Doulos SIL" w:hAnsi="Doulos SIL"/>
          <w:i/>
          <w:color w:val="0000FF"/>
        </w:rPr>
        <w:t>ɛ̀ɛ́</w:t>
      </w:r>
      <w:r w:rsidRPr="008747EE">
        <w:rPr>
          <w:rFonts w:ascii="Doulos SIL" w:hAnsi="Doulos SIL"/>
          <w:i/>
          <w:color w:val="0000FF"/>
        </w:rPr>
        <w:tab/>
        <w:t>sá=à</w:t>
      </w:r>
      <w:r>
        <w:tab/>
      </w:r>
      <w:r w:rsidRPr="008747EE">
        <w:rPr>
          <w:rFonts w:ascii="Doulos SIL" w:hAnsi="Doulos SIL"/>
          <w:i/>
          <w:color w:val="0000FF"/>
        </w:rPr>
        <w:t>sé=è</w:t>
      </w:r>
      <w:r>
        <w:tab/>
        <w:t>‘come/bring’ (perfective</w:t>
      </w:r>
      <w:r w:rsidR="00FE0493">
        <w:t xml:space="preserve"> +3Sg</w:t>
      </w:r>
      <w:r>
        <w:t>)</w:t>
      </w:r>
    </w:p>
    <w:p w14:paraId="28448490" w14:textId="77777777" w:rsidR="00E14792" w:rsidRDefault="00E14792" w:rsidP="00FE0493">
      <w:pPr>
        <w:tabs>
          <w:tab w:val="clear" w:pos="369"/>
          <w:tab w:val="left" w:pos="720"/>
          <w:tab w:val="left" w:pos="1080"/>
          <w:tab w:val="left" w:pos="2070"/>
          <w:tab w:val="left" w:pos="3330"/>
          <w:tab w:val="left" w:pos="4770"/>
        </w:tabs>
      </w:pPr>
      <w:r>
        <w:tab/>
      </w:r>
      <w:r>
        <w:tab/>
      </w:r>
      <w:r w:rsidRPr="008747EE">
        <w:rPr>
          <w:rFonts w:ascii="Doulos SIL" w:hAnsi="Doulos SIL"/>
          <w:i/>
          <w:color w:val="0000FF"/>
        </w:rPr>
        <w:t>wě</w:t>
      </w:r>
      <w:r w:rsidRPr="008747EE">
        <w:rPr>
          <w:rFonts w:ascii="Doulos SIL" w:hAnsi="Doulos SIL"/>
          <w:i/>
          <w:color w:val="0000FF"/>
        </w:rPr>
        <w:tab/>
        <w:t>wɛ́=ɛ̀</w:t>
      </w:r>
      <w:r>
        <w:tab/>
      </w:r>
      <w:r w:rsidRPr="008747EE">
        <w:rPr>
          <w:rFonts w:ascii="Doulos SIL" w:hAnsi="Doulos SIL"/>
          <w:i/>
          <w:color w:val="0000FF"/>
        </w:rPr>
        <w:t>wé=è</w:t>
      </w:r>
      <w:r>
        <w:tab/>
        <w:t>‘bathe’ (imperative)</w:t>
      </w:r>
    </w:p>
    <w:p w14:paraId="679E4082" w14:textId="77777777" w:rsidR="00E14792" w:rsidRDefault="00E14792" w:rsidP="00FE0493">
      <w:pPr>
        <w:tabs>
          <w:tab w:val="clear" w:pos="369"/>
          <w:tab w:val="left" w:pos="720"/>
          <w:tab w:val="left" w:pos="1080"/>
          <w:tab w:val="left" w:pos="2070"/>
          <w:tab w:val="left" w:pos="3330"/>
          <w:tab w:val="left" w:pos="4770"/>
        </w:tabs>
      </w:pPr>
      <w:r>
        <w:tab/>
      </w:r>
      <w:r>
        <w:tab/>
      </w:r>
    </w:p>
    <w:p w14:paraId="3D1D9DE8" w14:textId="77777777" w:rsidR="00E14792" w:rsidRDefault="00E14792" w:rsidP="00FE0493">
      <w:pPr>
        <w:tabs>
          <w:tab w:val="clear" w:pos="369"/>
          <w:tab w:val="left" w:pos="720"/>
          <w:tab w:val="left" w:pos="1080"/>
          <w:tab w:val="left" w:pos="2070"/>
          <w:tab w:val="left" w:pos="3330"/>
          <w:tab w:val="left" w:pos="4770"/>
        </w:tabs>
      </w:pPr>
      <w:r>
        <w:tab/>
        <w:t>b. nonmonosyllabic verb</w:t>
      </w:r>
    </w:p>
    <w:p w14:paraId="343FAF97" w14:textId="35193F01" w:rsidR="00E14792" w:rsidRDefault="00E14792" w:rsidP="00FE0493">
      <w:pPr>
        <w:tabs>
          <w:tab w:val="clear" w:pos="369"/>
          <w:tab w:val="left" w:pos="720"/>
          <w:tab w:val="left" w:pos="1080"/>
          <w:tab w:val="left" w:pos="2070"/>
          <w:tab w:val="left" w:pos="3330"/>
          <w:tab w:val="left" w:pos="4770"/>
        </w:tabs>
      </w:pPr>
      <w:r>
        <w:tab/>
      </w:r>
      <w:r>
        <w:tab/>
      </w:r>
      <w:r>
        <w:rPr>
          <w:rFonts w:ascii="Doulos SIL" w:hAnsi="Doulos SIL"/>
          <w:i/>
          <w:color w:val="0000FF"/>
        </w:rPr>
        <w:t>tìgɛ̀</w:t>
      </w:r>
      <w:r>
        <w:tab/>
      </w:r>
      <w:r w:rsidRPr="008747EE">
        <w:rPr>
          <w:rFonts w:ascii="Doulos SIL" w:hAnsi="Doulos SIL"/>
          <w:i/>
          <w:color w:val="0000FF"/>
        </w:rPr>
        <w:t>tìg=ɛ̀</w:t>
      </w:r>
      <w:r w:rsidR="00FE0493">
        <w:rPr>
          <w:rFonts w:ascii="Doulos SIL" w:hAnsi="Doulos SIL"/>
          <w:i/>
          <w:color w:val="0000FF"/>
        </w:rPr>
        <w:t>ɛ̀</w:t>
      </w:r>
      <w:r>
        <w:tab/>
      </w:r>
      <w:r w:rsidRPr="008747EE">
        <w:rPr>
          <w:rFonts w:ascii="Doulos SIL" w:hAnsi="Doulos SIL"/>
          <w:i/>
          <w:color w:val="0000FF"/>
        </w:rPr>
        <w:t>tìg=ì</w:t>
      </w:r>
      <w:r w:rsidR="00FE0493">
        <w:rPr>
          <w:rFonts w:ascii="Doulos SIL" w:hAnsi="Doulos SIL"/>
          <w:i/>
          <w:color w:val="0000FF"/>
        </w:rPr>
        <w:t>ì</w:t>
      </w:r>
      <w:r>
        <w:tab/>
        <w:t>‘pound’ (imperfective</w:t>
      </w:r>
      <w:r w:rsidR="00FE0493">
        <w:t xml:space="preserve"> +3Sg</w:t>
      </w:r>
      <w:r>
        <w:t>)</w:t>
      </w:r>
    </w:p>
    <w:p w14:paraId="0A3FF353" w14:textId="2FFE0C44" w:rsidR="00E14792" w:rsidRDefault="00E14792" w:rsidP="00FE0493">
      <w:pPr>
        <w:tabs>
          <w:tab w:val="clear" w:pos="369"/>
          <w:tab w:val="left" w:pos="720"/>
          <w:tab w:val="left" w:pos="1080"/>
          <w:tab w:val="left" w:pos="2070"/>
          <w:tab w:val="left" w:pos="3330"/>
          <w:tab w:val="left" w:pos="4770"/>
        </w:tabs>
      </w:pPr>
      <w:r>
        <w:tab/>
      </w:r>
      <w:r>
        <w:tab/>
      </w:r>
      <w:r>
        <w:rPr>
          <w:rFonts w:ascii="Doulos SIL" w:hAnsi="Doulos SIL"/>
          <w:i/>
          <w:color w:val="0000FF"/>
        </w:rPr>
        <w:t>ɲìnɛ́</w:t>
      </w:r>
      <w:r>
        <w:tab/>
      </w:r>
      <w:r w:rsidRPr="008747EE">
        <w:rPr>
          <w:rFonts w:ascii="Doulos SIL" w:hAnsi="Doulos SIL"/>
          <w:i/>
          <w:color w:val="0000FF"/>
        </w:rPr>
        <w:t>ɲín=ɛ̀</w:t>
      </w:r>
      <w:r w:rsidR="00FE0493">
        <w:rPr>
          <w:rFonts w:ascii="Doulos SIL" w:hAnsi="Doulos SIL"/>
          <w:i/>
          <w:color w:val="0000FF"/>
        </w:rPr>
        <w:t>ɛ̀</w:t>
      </w:r>
      <w:r>
        <w:tab/>
      </w:r>
      <w:r w:rsidRPr="008747EE">
        <w:rPr>
          <w:rFonts w:ascii="Doulos SIL" w:hAnsi="Doulos SIL"/>
          <w:i/>
          <w:color w:val="0000FF"/>
        </w:rPr>
        <w:t>ɲín=ì</w:t>
      </w:r>
      <w:r w:rsidR="00FE0493">
        <w:rPr>
          <w:rFonts w:ascii="Doulos SIL" w:hAnsi="Doulos SIL"/>
          <w:i/>
          <w:color w:val="0000FF"/>
        </w:rPr>
        <w:t>ì</w:t>
      </w:r>
      <w:r>
        <w:tab/>
        <w:t>‘forget’ (perfective</w:t>
      </w:r>
      <w:r w:rsidR="00FE0493">
        <w:t xml:space="preserve"> +3Sg</w:t>
      </w:r>
      <w:r>
        <w:t>)</w:t>
      </w:r>
    </w:p>
    <w:p w14:paraId="526664DC" w14:textId="0C7874E4" w:rsidR="00E14792" w:rsidRDefault="00E14792" w:rsidP="00FE0493">
      <w:pPr>
        <w:tabs>
          <w:tab w:val="clear" w:pos="369"/>
          <w:tab w:val="left" w:pos="720"/>
          <w:tab w:val="left" w:pos="1080"/>
          <w:tab w:val="left" w:pos="2070"/>
          <w:tab w:val="left" w:pos="3330"/>
          <w:tab w:val="left" w:pos="4770"/>
        </w:tabs>
      </w:pPr>
      <w:r>
        <w:tab/>
      </w:r>
      <w:r>
        <w:tab/>
      </w:r>
      <w:r w:rsidRPr="00F76BA8">
        <w:rPr>
          <w:rFonts w:ascii="Doulos SIL" w:hAnsi="Doulos SIL"/>
          <w:i/>
          <w:color w:val="0000FF"/>
        </w:rPr>
        <w:t>bēlē</w:t>
      </w:r>
      <w:r>
        <w:tab/>
      </w:r>
      <w:r w:rsidRPr="008747EE">
        <w:rPr>
          <w:rFonts w:ascii="Doulos SIL" w:hAnsi="Doulos SIL"/>
          <w:i/>
          <w:color w:val="0000FF"/>
        </w:rPr>
        <w:t>bēl=ɛ̀</w:t>
      </w:r>
      <w:r w:rsidR="00FE0493">
        <w:rPr>
          <w:rFonts w:ascii="Doulos SIL" w:hAnsi="Doulos SIL"/>
          <w:i/>
          <w:color w:val="0000FF"/>
        </w:rPr>
        <w:t>ɛ̀</w:t>
      </w:r>
      <w:r>
        <w:tab/>
      </w:r>
      <w:r w:rsidRPr="008747EE">
        <w:rPr>
          <w:rFonts w:ascii="Doulos SIL" w:hAnsi="Doulos SIL"/>
          <w:i/>
          <w:color w:val="0000FF"/>
        </w:rPr>
        <w:t>bēl=è</w:t>
      </w:r>
      <w:r w:rsidR="00FE0493">
        <w:rPr>
          <w:rFonts w:ascii="Doulos SIL" w:hAnsi="Doulos SIL"/>
          <w:i/>
          <w:color w:val="0000FF"/>
        </w:rPr>
        <w:t>è</w:t>
      </w:r>
      <w:r>
        <w:tab/>
        <w:t>‘pass’ (imperative)</w:t>
      </w:r>
    </w:p>
    <w:p w14:paraId="3D381E1E" w14:textId="79E414BD" w:rsidR="00E14792" w:rsidRDefault="00E14792" w:rsidP="00FE0493">
      <w:pPr>
        <w:tabs>
          <w:tab w:val="clear" w:pos="369"/>
          <w:tab w:val="left" w:pos="720"/>
          <w:tab w:val="left" w:pos="1080"/>
          <w:tab w:val="left" w:pos="2070"/>
          <w:tab w:val="left" w:pos="3330"/>
          <w:tab w:val="left" w:pos="4770"/>
        </w:tabs>
      </w:pPr>
      <w:r>
        <w:tab/>
      </w:r>
      <w:r>
        <w:tab/>
      </w:r>
      <w:r>
        <w:rPr>
          <w:rFonts w:ascii="Doulos SIL" w:hAnsi="Doulos SIL"/>
          <w:i/>
          <w:color w:val="0000FF"/>
        </w:rPr>
        <w:t>tìgí</w:t>
      </w:r>
      <w:r>
        <w:tab/>
      </w:r>
      <w:r w:rsidRPr="008747EE">
        <w:rPr>
          <w:rFonts w:ascii="Doulos SIL" w:hAnsi="Doulos SIL"/>
          <w:i/>
          <w:color w:val="0000FF"/>
        </w:rPr>
        <w:t>tìg=</w:t>
      </w:r>
      <w:r w:rsidR="00FE0493">
        <w:rPr>
          <w:rFonts w:ascii="Doulos SIL" w:hAnsi="Doulos SIL"/>
          <w:i/>
          <w:color w:val="0000FF"/>
        </w:rPr>
        <w:t>ɛ́ɛ̀</w:t>
      </w:r>
      <w:r w:rsidR="00FE0493">
        <w:rPr>
          <w:rFonts w:ascii="Doulos SIL" w:hAnsi="Doulos SIL"/>
          <w:i/>
          <w:color w:val="0000FF"/>
        </w:rPr>
        <w:tab/>
        <w:t>tìg=íì</w:t>
      </w:r>
      <w:r>
        <w:tab/>
        <w:t>‘pound’ (imperative</w:t>
      </w:r>
      <w:r w:rsidR="00FE0493">
        <w:t xml:space="preserve"> +3Sg</w:t>
      </w:r>
      <w:r>
        <w:t>)</w:t>
      </w:r>
    </w:p>
    <w:p w14:paraId="2CE848B4" w14:textId="2CA3F960" w:rsidR="00E14792" w:rsidRDefault="00E14792" w:rsidP="00FE0493">
      <w:pPr>
        <w:tabs>
          <w:tab w:val="clear" w:pos="369"/>
          <w:tab w:val="left" w:pos="720"/>
          <w:tab w:val="left" w:pos="1080"/>
          <w:tab w:val="left" w:pos="2070"/>
          <w:tab w:val="left" w:pos="3330"/>
          <w:tab w:val="left" w:pos="4770"/>
        </w:tabs>
      </w:pPr>
      <w:r>
        <w:tab/>
      </w:r>
      <w:r>
        <w:tab/>
      </w:r>
      <w:r w:rsidRPr="00F76BA8">
        <w:rPr>
          <w:rFonts w:ascii="Doulos SIL" w:hAnsi="Doulos SIL"/>
          <w:i/>
          <w:color w:val="0000FF"/>
        </w:rPr>
        <w:t>bùgú</w:t>
      </w:r>
      <w:r>
        <w:tab/>
      </w:r>
      <w:r w:rsidRPr="008747EE">
        <w:rPr>
          <w:rFonts w:ascii="Doulos SIL" w:hAnsi="Doulos SIL"/>
          <w:i/>
          <w:color w:val="0000FF"/>
        </w:rPr>
        <w:t>bùg=</w:t>
      </w:r>
      <w:r w:rsidR="00FE0493">
        <w:rPr>
          <w:rFonts w:ascii="Doulos SIL" w:hAnsi="Doulos SIL"/>
          <w:i/>
          <w:color w:val="0000FF"/>
        </w:rPr>
        <w:t>ɔ́ɔ̀</w:t>
      </w:r>
      <w:r>
        <w:tab/>
      </w:r>
      <w:r w:rsidR="00FE0493">
        <w:rPr>
          <w:rFonts w:ascii="Doulos SIL" w:hAnsi="Doulos SIL"/>
          <w:i/>
          <w:color w:val="0000FF"/>
        </w:rPr>
        <w:t>bùg=óò</w:t>
      </w:r>
      <w:r>
        <w:tab/>
        <w:t>‘butcher’ (imperative</w:t>
      </w:r>
      <w:r w:rsidR="00FE0493">
        <w:t xml:space="preserve"> +3Sg</w:t>
      </w:r>
      <w:r>
        <w:t>)</w:t>
      </w:r>
    </w:p>
    <w:p w14:paraId="6639F921" w14:textId="2149C2C2" w:rsidR="00E14792" w:rsidRDefault="00E14792" w:rsidP="00FE0493">
      <w:pPr>
        <w:tabs>
          <w:tab w:val="clear" w:pos="369"/>
          <w:tab w:val="left" w:pos="720"/>
          <w:tab w:val="left" w:pos="1080"/>
          <w:tab w:val="left" w:pos="2070"/>
          <w:tab w:val="left" w:pos="3330"/>
          <w:tab w:val="left" w:pos="4770"/>
        </w:tabs>
      </w:pPr>
      <w:r>
        <w:tab/>
      </w:r>
      <w:r>
        <w:tab/>
      </w:r>
      <w:r w:rsidR="00FE0493">
        <w:rPr>
          <w:rFonts w:ascii="Doulos SIL" w:hAnsi="Doulos SIL"/>
          <w:i/>
          <w:color w:val="0000FF"/>
        </w:rPr>
        <w:t>búlɔ́</w:t>
      </w:r>
      <w:r>
        <w:tab/>
      </w:r>
      <w:r w:rsidR="00FE0493">
        <w:rPr>
          <w:rFonts w:ascii="Doulos SIL" w:hAnsi="Doulos SIL"/>
          <w:i/>
          <w:color w:val="0000FF"/>
        </w:rPr>
        <w:t>bú</w:t>
      </w:r>
      <w:r w:rsidRPr="008747EE">
        <w:rPr>
          <w:rFonts w:ascii="Doulos SIL" w:hAnsi="Doulos SIL"/>
          <w:i/>
          <w:color w:val="0000FF"/>
        </w:rPr>
        <w:t>l=ɔ̀</w:t>
      </w:r>
      <w:r w:rsidR="00FE0493">
        <w:rPr>
          <w:rFonts w:ascii="Doulos SIL" w:hAnsi="Doulos SIL"/>
          <w:i/>
          <w:color w:val="0000FF"/>
        </w:rPr>
        <w:t>ɔ̀</w:t>
      </w:r>
      <w:r>
        <w:tab/>
      </w:r>
      <w:r w:rsidR="00FE0493">
        <w:rPr>
          <w:rFonts w:ascii="Doulos SIL" w:hAnsi="Doulos SIL"/>
          <w:i/>
          <w:color w:val="0000FF"/>
        </w:rPr>
        <w:t>bú</w:t>
      </w:r>
      <w:r w:rsidRPr="008747EE">
        <w:rPr>
          <w:rFonts w:ascii="Doulos SIL" w:hAnsi="Doulos SIL"/>
          <w:i/>
          <w:color w:val="0000FF"/>
        </w:rPr>
        <w:t>l=ò</w:t>
      </w:r>
      <w:r w:rsidR="00FE0493">
        <w:rPr>
          <w:rFonts w:ascii="Doulos SIL" w:hAnsi="Doulos SIL"/>
          <w:i/>
          <w:color w:val="0000FF"/>
        </w:rPr>
        <w:t>ò</w:t>
      </w:r>
      <w:r w:rsidR="00FE0493">
        <w:tab/>
        <w:t>‘return’ (imperfec</w:t>
      </w:r>
      <w:r>
        <w:t>tive)</w:t>
      </w:r>
    </w:p>
    <w:p w14:paraId="099D33C7" w14:textId="02B1202A" w:rsidR="00FE0493" w:rsidRPr="009F2A38" w:rsidRDefault="00FE0493" w:rsidP="00FE0493">
      <w:pPr>
        <w:tabs>
          <w:tab w:val="clear" w:pos="369"/>
          <w:tab w:val="left" w:pos="720"/>
          <w:tab w:val="left" w:pos="1080"/>
          <w:tab w:val="left" w:pos="2070"/>
          <w:tab w:val="left" w:pos="3330"/>
          <w:tab w:val="left" w:pos="4770"/>
        </w:tabs>
      </w:pPr>
      <w:r>
        <w:tab/>
      </w:r>
      <w:r>
        <w:tab/>
      </w:r>
      <w:r>
        <w:tab/>
      </w:r>
      <w:r>
        <w:tab/>
      </w:r>
      <w:r w:rsidR="009F2A38">
        <w:t>(</w:t>
      </w:r>
      <w:r>
        <w:t xml:space="preserve">~ </w:t>
      </w:r>
      <w:r w:rsidRPr="00DE61B6">
        <w:rPr>
          <w:rFonts w:ascii="Doulos SIL" w:hAnsi="Doulos SIL"/>
          <w:i/>
          <w:color w:val="0000FF"/>
        </w:rPr>
        <w:t>búl=ù</w:t>
      </w:r>
      <w:r w:rsidR="009F2A38">
        <w:t xml:space="preserve"> )</w:t>
      </w:r>
    </w:p>
    <w:p w14:paraId="59175BBA" w14:textId="3A26970F" w:rsidR="00E14792" w:rsidRDefault="00E14792" w:rsidP="00FE0493">
      <w:pPr>
        <w:tabs>
          <w:tab w:val="clear" w:pos="369"/>
          <w:tab w:val="left" w:pos="720"/>
          <w:tab w:val="left" w:pos="1080"/>
          <w:tab w:val="left" w:pos="2070"/>
          <w:tab w:val="left" w:pos="3330"/>
          <w:tab w:val="left" w:pos="4770"/>
        </w:tabs>
      </w:pPr>
      <w:r>
        <w:tab/>
      </w:r>
      <w:r>
        <w:tab/>
      </w:r>
      <w:r w:rsidRPr="00F76BA8">
        <w:rPr>
          <w:rFonts w:ascii="Doulos SIL" w:hAnsi="Doulos SIL"/>
          <w:i/>
          <w:color w:val="0000FF"/>
        </w:rPr>
        <w:t>dàkó</w:t>
      </w:r>
      <w:r>
        <w:tab/>
      </w:r>
      <w:r w:rsidRPr="008747EE">
        <w:rPr>
          <w:rFonts w:ascii="Doulos SIL" w:hAnsi="Doulos SIL"/>
          <w:i/>
          <w:color w:val="0000FF"/>
        </w:rPr>
        <w:t>dàk=</w:t>
      </w:r>
      <w:r w:rsidR="00FE0493">
        <w:rPr>
          <w:rFonts w:ascii="Doulos SIL" w:hAnsi="Doulos SIL"/>
          <w:i/>
          <w:color w:val="0000FF"/>
        </w:rPr>
        <w:t>ɔ́ɔ̀</w:t>
      </w:r>
      <w:r w:rsidRPr="008747EE">
        <w:rPr>
          <w:rFonts w:ascii="Doulos SIL" w:hAnsi="Doulos SIL"/>
          <w:i/>
          <w:color w:val="0000FF"/>
        </w:rPr>
        <w:tab/>
        <w:t>dà</w:t>
      </w:r>
      <w:r w:rsidR="00FE0493">
        <w:rPr>
          <w:rFonts w:ascii="Doulos SIL" w:hAnsi="Doulos SIL"/>
          <w:i/>
          <w:color w:val="0000FF"/>
        </w:rPr>
        <w:t>k=óò</w:t>
      </w:r>
      <w:r>
        <w:tab/>
        <w:t>‘catch’ (imperative</w:t>
      </w:r>
      <w:r w:rsidR="00FE0493">
        <w:t xml:space="preserve"> +3Sg</w:t>
      </w:r>
      <w:r>
        <w:t>)</w:t>
      </w:r>
    </w:p>
    <w:p w14:paraId="7026C842" w14:textId="77777777" w:rsidR="00E14792" w:rsidRDefault="00E14792" w:rsidP="00E14792"/>
    <w:p w14:paraId="1ADD7614" w14:textId="0E52226F" w:rsidR="00E14792" w:rsidRDefault="00E14792" w:rsidP="00E14792">
      <w:r>
        <w:t xml:space="preserve">The distinction between </w:t>
      </w:r>
      <w:r w:rsidRPr="008747EE">
        <w:rPr>
          <w:rFonts w:ascii="Doulos SIL" w:hAnsi="Doulos SIL"/>
          <w:i/>
          <w:color w:val="0000FF"/>
        </w:rPr>
        <w:t>a</w:t>
      </w:r>
      <w:r>
        <w:t xml:space="preserve"> (as in human 3Sg </w:t>
      </w:r>
      <w:r w:rsidRPr="008747EE">
        <w:rPr>
          <w:rFonts w:ascii="Doulos SIL" w:hAnsi="Doulos SIL"/>
          <w:i/>
          <w:color w:val="0000FF"/>
        </w:rPr>
        <w:t>à </w:t>
      </w:r>
      <w:r>
        <w:t xml:space="preserve">) and </w:t>
      </w:r>
      <w:r w:rsidRPr="008747EE">
        <w:rPr>
          <w:rFonts w:ascii="Doulos SIL" w:hAnsi="Doulos SIL"/>
          <w:i/>
          <w:color w:val="0000FF"/>
        </w:rPr>
        <w:t>e/i</w:t>
      </w:r>
      <w:r w:rsidRPr="00811CD0">
        <w:t xml:space="preserve"> </w:t>
      </w:r>
      <w:r>
        <w:t xml:space="preserve">(as in nonhuman 3Sg </w:t>
      </w:r>
      <w:r w:rsidRPr="008747EE">
        <w:rPr>
          <w:rFonts w:ascii="Doulos SIL" w:hAnsi="Doulos SIL"/>
          <w:i/>
          <w:color w:val="0000FF"/>
        </w:rPr>
        <w:t>è/ì</w:t>
      </w:r>
      <w:r>
        <w:t xml:space="preserve"> ) as second vowel is </w:t>
      </w:r>
      <w:r w:rsidR="00FE0493">
        <w:t>expressed</w:t>
      </w:r>
      <w:r w:rsidRPr="00811CD0">
        <w:t xml:space="preserve"> </w:t>
      </w:r>
      <w:r w:rsidR="00FE0493">
        <w:t>in the contracted vowel</w:t>
      </w:r>
      <w:r>
        <w:t xml:space="preserve"> as </w:t>
      </w:r>
      <w:r>
        <w:noBreakHyphen/>
        <w:t>ATR {</w:t>
      </w:r>
      <w:r w:rsidRPr="00B1735A">
        <w:rPr>
          <w:rFonts w:ascii="Doulos SIL" w:hAnsi="Doulos SIL"/>
          <w:i/>
          <w:color w:val="0000FF"/>
        </w:rPr>
        <w:t>ɛ ɔ</w:t>
      </w:r>
      <w:r w:rsidR="00FE0493" w:rsidRPr="00FE0493">
        <w:rPr>
          <w:rFonts w:ascii="Doulos SIL" w:hAnsi="Doulos SIL"/>
          <w:i/>
          <w:color w:val="0000FF"/>
        </w:rPr>
        <w:t xml:space="preserve"> </w:t>
      </w:r>
      <w:r w:rsidR="00FE0493">
        <w:rPr>
          <w:rFonts w:ascii="Doulos SIL" w:hAnsi="Doulos SIL"/>
          <w:i/>
          <w:color w:val="0000FF"/>
        </w:rPr>
        <w:t>a</w:t>
      </w:r>
      <w:r>
        <w:t xml:space="preserve">} </w:t>
      </w:r>
      <w:r w:rsidR="00FE0493">
        <w:t>versus</w:t>
      </w:r>
      <w:r>
        <w:t xml:space="preserve"> +ATR {</w:t>
      </w:r>
      <w:r w:rsidRPr="008747EE">
        <w:rPr>
          <w:rFonts w:ascii="Doulos SIL" w:hAnsi="Doulos SIL"/>
          <w:i/>
          <w:color w:val="0000FF"/>
        </w:rPr>
        <w:t>e</w:t>
      </w:r>
      <w:r>
        <w:t> </w:t>
      </w:r>
      <w:r w:rsidRPr="008747EE">
        <w:rPr>
          <w:rFonts w:ascii="Doulos SIL" w:hAnsi="Doulos SIL"/>
          <w:i/>
          <w:color w:val="0000FF"/>
        </w:rPr>
        <w:t>o</w:t>
      </w:r>
      <w:r w:rsidR="00FE0493">
        <w:rPr>
          <w:rFonts w:ascii="Doulos SIL" w:hAnsi="Doulos SIL"/>
          <w:i/>
          <w:color w:val="0000FF"/>
        </w:rPr>
        <w:t> i u</w:t>
      </w:r>
      <w:r>
        <w:t xml:space="preserve">}. </w:t>
      </w:r>
      <w:r w:rsidR="00FE0493">
        <w:t>For the nonmonosyllabic stems</w:t>
      </w:r>
      <w:r w:rsidR="000937C8">
        <w:t xml:space="preserve"> in (41</w:t>
      </w:r>
      <w:r w:rsidR="00FE0493">
        <w:t>b), the contracted vowel may surface as a short vowel.</w:t>
      </w:r>
    </w:p>
    <w:p w14:paraId="330C73B2" w14:textId="2C3E8973" w:rsidR="00717F0F" w:rsidRDefault="00717F0F" w:rsidP="00E14792">
      <w:r>
        <w:tab/>
        <w:t>Some of the forms in (41) above also illustrate Leftward H</w:t>
      </w:r>
      <w:r>
        <w:noBreakHyphen/>
        <w:t xml:space="preserve">Shift. </w:t>
      </w:r>
      <w:r w:rsidR="004004EE">
        <w:t xml:space="preserve">The LH-toned inputs in the left-hand column, </w:t>
      </w:r>
      <w:r w:rsidR="004004EE" w:rsidRPr="0047146D">
        <w:rPr>
          <w:rFonts w:ascii="Doulos SIL" w:hAnsi="Doulos SIL"/>
          <w:i/>
          <w:color w:val="0000FF"/>
        </w:rPr>
        <w:t>bɛ̀ɛ́</w:t>
      </w:r>
      <w:r w:rsidR="004004EE">
        <w:t xml:space="preserve">, </w:t>
      </w:r>
      <w:r w:rsidR="004004EE" w:rsidRPr="0047146D">
        <w:rPr>
          <w:rFonts w:ascii="Doulos SIL" w:hAnsi="Doulos SIL"/>
          <w:i/>
          <w:color w:val="0000FF"/>
        </w:rPr>
        <w:t>sɛ̀ɛ́</w:t>
      </w:r>
      <w:r w:rsidR="004004EE">
        <w:t xml:space="preserve">, and </w:t>
      </w:r>
      <w:r w:rsidR="004004EE" w:rsidRPr="0047146D">
        <w:rPr>
          <w:rFonts w:ascii="Doulos SIL" w:hAnsi="Doulos SIL"/>
          <w:i/>
          <w:color w:val="0000FF"/>
        </w:rPr>
        <w:t>wě</w:t>
      </w:r>
      <w:r w:rsidR="004004EE">
        <w:t xml:space="preserve"> in (41a) plus </w:t>
      </w:r>
      <w:r w:rsidR="004004EE" w:rsidRPr="0047146D">
        <w:rPr>
          <w:rFonts w:ascii="Doulos SIL" w:hAnsi="Doulos SIL"/>
          <w:i/>
          <w:color w:val="0000FF"/>
        </w:rPr>
        <w:t>ɲìnɛ́</w:t>
      </w:r>
      <w:r w:rsidR="004004EE">
        <w:t xml:space="preserve"> in (41b) shift the H</w:t>
      </w:r>
      <w:r w:rsidR="004004EE">
        <w:noBreakHyphen/>
        <w:t xml:space="preserve">tone to the </w:t>
      </w:r>
      <w:r w:rsidR="005835EB">
        <w:lastRenderedPageBreak/>
        <w:t>leftmost</w:t>
      </w:r>
      <w:r w:rsidR="004004EE">
        <w:t xml:space="preserve"> mora in the contracted combinations. However, the bisyllabic imperatives in (41b) do not shift.</w:t>
      </w:r>
    </w:p>
    <w:p w14:paraId="67738D3E" w14:textId="4A093959" w:rsidR="00E14792" w:rsidRPr="00811CD0" w:rsidRDefault="00E14792" w:rsidP="00E14792">
      <w:r>
        <w:tab/>
        <w:t xml:space="preserve">For </w:t>
      </w:r>
      <w:r w:rsidRPr="008747EE">
        <w:rPr>
          <w:rFonts w:ascii="Doulos SIL" w:hAnsi="Doulos SIL"/>
          <w:i/>
          <w:color w:val="0000FF"/>
        </w:rPr>
        <w:t>Caʔa</w:t>
      </w:r>
      <w:r w:rsidRPr="00811CD0">
        <w:t xml:space="preserve"> </w:t>
      </w:r>
      <w:r>
        <w:t xml:space="preserve">and </w:t>
      </w:r>
      <w:r w:rsidRPr="008747EE">
        <w:rPr>
          <w:rFonts w:ascii="Doulos SIL" w:hAnsi="Doulos SIL"/>
          <w:i/>
          <w:color w:val="0000FF"/>
        </w:rPr>
        <w:t>Cɛʔɛ</w:t>
      </w:r>
      <w:r>
        <w:t xml:space="preserve"> verb stems, as with imperfective/perfective forms of </w:t>
      </w:r>
      <w:r w:rsidR="009F2A38">
        <w:rPr>
          <w:rFonts w:ascii="Doulos SIL" w:hAnsi="Doulos SIL"/>
          <w:i/>
          <w:color w:val="0000FF"/>
        </w:rPr>
        <w:t>tá</w:t>
      </w:r>
      <w:r w:rsidRPr="008747EE">
        <w:rPr>
          <w:rFonts w:ascii="Doulos SIL" w:hAnsi="Doulos SIL"/>
          <w:i/>
          <w:color w:val="0000FF"/>
        </w:rPr>
        <w:t>ʔ</w:t>
      </w:r>
      <w:r w:rsidR="009F2A38">
        <w:rPr>
          <w:rFonts w:ascii="Doulos SIL" w:hAnsi="Doulos SIL"/>
          <w:i/>
          <w:color w:val="0000FF"/>
        </w:rPr>
        <w:t>á</w:t>
      </w:r>
      <w:r>
        <w:t xml:space="preserve"> ‘go’ and </w:t>
      </w:r>
      <w:r w:rsidRPr="008747EE">
        <w:rPr>
          <w:rFonts w:ascii="Doulos SIL" w:hAnsi="Doulos SIL"/>
          <w:i/>
          <w:color w:val="0000FF"/>
        </w:rPr>
        <w:t>dàʔà</w:t>
      </w:r>
      <w:r>
        <w:t xml:space="preserve"> ‘receive’, the quality</w:t>
      </w:r>
      <w:r w:rsidR="00780638">
        <w:t xml:space="preserve"> features of the contracted vowel extend leftwardc</w:t>
      </w:r>
      <w:r>
        <w:t xml:space="preserve"> to the first syllable (a kind of imbrication), suggesting that such stems are treated (in this context) as having a single vowel quality. The human/nonhuman distinction is then expressed by </w:t>
      </w:r>
      <w:r w:rsidRPr="003A00E9">
        <w:rPr>
          <w:rFonts w:ascii="Doulos SIL" w:hAnsi="Doulos SIL"/>
          <w:i/>
          <w:color w:val="0000FF"/>
        </w:rPr>
        <w:t>Caʔa</w:t>
      </w:r>
      <w:r>
        <w:t xml:space="preserve"> or </w:t>
      </w:r>
      <w:r w:rsidRPr="008747EE">
        <w:rPr>
          <w:rFonts w:ascii="Doulos SIL" w:hAnsi="Doulos SIL"/>
          <w:i/>
          <w:color w:val="0000FF"/>
        </w:rPr>
        <w:t>Cɛʔɛ</w:t>
      </w:r>
      <w:r>
        <w:t xml:space="preserve"> versus </w:t>
      </w:r>
      <w:r w:rsidRPr="003A00E9">
        <w:rPr>
          <w:rFonts w:ascii="Doulos SIL" w:hAnsi="Doulos SIL"/>
          <w:i/>
          <w:color w:val="0000FF"/>
        </w:rPr>
        <w:t>Ceʔe</w:t>
      </w:r>
      <w:r>
        <w:t xml:space="preserve"> </w:t>
      </w:r>
      <w:r w:rsidR="009F2A38">
        <w:t xml:space="preserve">or </w:t>
      </w:r>
      <w:r w:rsidR="009F2A38" w:rsidRPr="00DE61B6">
        <w:rPr>
          <w:rFonts w:ascii="Doulos SIL" w:hAnsi="Doulos SIL"/>
          <w:i/>
          <w:color w:val="0000FF"/>
        </w:rPr>
        <w:t>Ciʔi</w:t>
      </w:r>
      <w:r w:rsidR="009F2A38">
        <w:t xml:space="preserve"> </w:t>
      </w:r>
      <w:r>
        <w:t>(</w:t>
      </w:r>
      <w:r w:rsidR="00057AEC">
        <w:t>42</w:t>
      </w:r>
      <w:r>
        <w:t xml:space="preserve">). </w:t>
      </w:r>
    </w:p>
    <w:p w14:paraId="56FE7CAE" w14:textId="77777777" w:rsidR="00E14792" w:rsidRDefault="00E14792" w:rsidP="00E14792"/>
    <w:p w14:paraId="7C021465" w14:textId="02FAB83F" w:rsidR="00E14792" w:rsidRDefault="00E14792" w:rsidP="00E14792">
      <w:pPr>
        <w:tabs>
          <w:tab w:val="clear" w:pos="369"/>
          <w:tab w:val="left" w:pos="720"/>
          <w:tab w:val="left" w:pos="1800"/>
          <w:tab w:val="left" w:pos="3510"/>
          <w:tab w:val="left" w:pos="5310"/>
        </w:tabs>
      </w:pPr>
      <w:r>
        <w:t>(</w:t>
      </w:r>
      <w:r w:rsidR="00057AEC">
        <w:t>42</w:t>
      </w:r>
      <w:r w:rsidRPr="00C32EBF">
        <w:t>)</w:t>
      </w:r>
      <w:r w:rsidRPr="00C32EBF">
        <w:tab/>
        <w:t>verb</w:t>
      </w:r>
      <w:r>
        <w:tab/>
        <w:t xml:space="preserve">+3SgHum </w:t>
      </w:r>
      <w:r w:rsidRPr="00F76BA8">
        <w:rPr>
          <w:rFonts w:ascii="Doulos SIL" w:hAnsi="Doulos SIL"/>
          <w:i/>
          <w:color w:val="0000FF"/>
        </w:rPr>
        <w:t>à</w:t>
      </w:r>
      <w:r>
        <w:tab/>
        <w:t xml:space="preserve">+3SgNonh </w:t>
      </w:r>
      <w:r w:rsidRPr="00F76BA8">
        <w:rPr>
          <w:rFonts w:ascii="Doulos SIL" w:hAnsi="Doulos SIL"/>
          <w:i/>
          <w:color w:val="0000FF"/>
        </w:rPr>
        <w:t>è</w:t>
      </w:r>
      <w:r>
        <w:tab/>
        <w:t>gloss</w:t>
      </w:r>
    </w:p>
    <w:p w14:paraId="76D56A30" w14:textId="77777777" w:rsidR="00E14792" w:rsidRDefault="00E14792" w:rsidP="00E14792">
      <w:pPr>
        <w:tabs>
          <w:tab w:val="clear" w:pos="369"/>
          <w:tab w:val="left" w:pos="720"/>
          <w:tab w:val="left" w:pos="1800"/>
          <w:tab w:val="left" w:pos="3510"/>
          <w:tab w:val="left" w:pos="5310"/>
        </w:tabs>
      </w:pPr>
    </w:p>
    <w:p w14:paraId="7457AB3F" w14:textId="0FEBF1A2" w:rsidR="00E14792" w:rsidRPr="00163C8B" w:rsidRDefault="00E14792" w:rsidP="00E14792">
      <w:pPr>
        <w:tabs>
          <w:tab w:val="clear" w:pos="369"/>
          <w:tab w:val="left" w:pos="720"/>
          <w:tab w:val="left" w:pos="1800"/>
          <w:tab w:val="left" w:pos="3510"/>
          <w:tab w:val="left" w:pos="5310"/>
        </w:tabs>
      </w:pPr>
      <w:r>
        <w:tab/>
      </w:r>
      <w:r w:rsidR="009F2A38">
        <w:rPr>
          <w:rFonts w:ascii="Doulos SIL" w:hAnsi="Doulos SIL"/>
          <w:i/>
          <w:color w:val="0000FF"/>
        </w:rPr>
        <w:t>táʔá</w:t>
      </w:r>
      <w:r w:rsidRPr="008747EE">
        <w:rPr>
          <w:rFonts w:ascii="Doulos SIL" w:hAnsi="Doulos SIL"/>
          <w:i/>
          <w:color w:val="0000FF"/>
        </w:rPr>
        <w:tab/>
        <w:t>táʔ=à</w:t>
      </w:r>
      <w:r>
        <w:tab/>
      </w:r>
      <w:r w:rsidRPr="008747EE">
        <w:rPr>
          <w:rFonts w:ascii="Doulos SIL" w:hAnsi="Doulos SIL"/>
          <w:i/>
          <w:color w:val="0000FF"/>
        </w:rPr>
        <w:t>téʔ=è</w:t>
      </w:r>
      <w:r>
        <w:tab/>
        <w:t>‘go’ (imperfective)</w:t>
      </w:r>
    </w:p>
    <w:p w14:paraId="62517ACF" w14:textId="69A17BC9" w:rsidR="00E14792" w:rsidRPr="00163C8B" w:rsidRDefault="00E14792" w:rsidP="00E14792">
      <w:pPr>
        <w:tabs>
          <w:tab w:val="clear" w:pos="369"/>
          <w:tab w:val="left" w:pos="720"/>
          <w:tab w:val="left" w:pos="1800"/>
          <w:tab w:val="left" w:pos="3510"/>
          <w:tab w:val="left" w:pos="5310"/>
        </w:tabs>
      </w:pPr>
      <w:r>
        <w:tab/>
      </w:r>
      <w:r w:rsidRPr="008747EE">
        <w:rPr>
          <w:rFonts w:ascii="Doulos SIL" w:hAnsi="Doulos SIL"/>
          <w:i/>
          <w:color w:val="0000FF"/>
        </w:rPr>
        <w:t>tɛ̀ʔɛ́</w:t>
      </w:r>
      <w:r w:rsidRPr="008747EE">
        <w:rPr>
          <w:rFonts w:ascii="Doulos SIL" w:hAnsi="Doulos SIL"/>
          <w:i/>
          <w:color w:val="0000FF"/>
        </w:rPr>
        <w:tab/>
        <w:t>tɛ́ʔ=ɛ̀</w:t>
      </w:r>
      <w:r w:rsidRPr="008747EE">
        <w:rPr>
          <w:rFonts w:ascii="Doulos SIL" w:hAnsi="Doulos SIL"/>
          <w:i/>
          <w:color w:val="0000FF"/>
        </w:rPr>
        <w:tab/>
        <w:t>téʔ=è</w:t>
      </w:r>
      <w:r w:rsidR="009F2A38">
        <w:t xml:space="preserve"> ~ </w:t>
      </w:r>
      <w:r w:rsidR="009F2A38" w:rsidRPr="00DE61B6">
        <w:rPr>
          <w:rFonts w:ascii="Doulos SIL" w:hAnsi="Doulos SIL"/>
          <w:i/>
          <w:color w:val="0000FF"/>
        </w:rPr>
        <w:t>tíʔ=ì</w:t>
      </w:r>
      <w:r>
        <w:tab/>
        <w:t>‘go’ (perfective</w:t>
      </w:r>
      <w:r w:rsidR="009F2A38">
        <w:t xml:space="preserve"> +3Sg</w:t>
      </w:r>
      <w:r>
        <w:t>)</w:t>
      </w:r>
    </w:p>
    <w:p w14:paraId="6AE138D4" w14:textId="77777777" w:rsidR="00E14792" w:rsidRDefault="00E14792" w:rsidP="00E14792"/>
    <w:p w14:paraId="5D4E10DA" w14:textId="679F6071" w:rsidR="00E14792" w:rsidRDefault="00E14792" w:rsidP="00E14792">
      <w:r>
        <w:t xml:space="preserve">In verbs whose full stem shape is trisyllabic </w:t>
      </w:r>
      <w:r w:rsidRPr="00F10F83">
        <w:rPr>
          <w:rFonts w:ascii="Doulos SIL" w:hAnsi="Doulos SIL"/>
          <w:i/>
          <w:color w:val="0000FF"/>
        </w:rPr>
        <w:t>CvCvnv</w:t>
      </w:r>
      <w:r>
        <w:t xml:space="preserve">, the truncated imperative is </w:t>
      </w:r>
      <w:r w:rsidRPr="008747EE">
        <w:rPr>
          <w:rFonts w:ascii="Doulos SIL" w:hAnsi="Doulos SIL"/>
          <w:i/>
          <w:color w:val="0000FF"/>
        </w:rPr>
        <w:t>CvCvⁿ</w:t>
      </w:r>
      <w:r w:rsidR="00CC1E45">
        <w:t xml:space="preserve"> or for some stems denasalized </w:t>
      </w:r>
      <w:r w:rsidR="00CC1E45" w:rsidRPr="00057AEC">
        <w:rPr>
          <w:rFonts w:ascii="Doulos SIL" w:hAnsi="Doulos SIL"/>
          <w:i/>
          <w:color w:val="0000FF"/>
        </w:rPr>
        <w:t>CvCv</w:t>
      </w:r>
      <w:r w:rsidR="00CC1E45">
        <w:t xml:space="preserve"> </w:t>
      </w:r>
      <w:r w:rsidR="00CC1E45" w:rsidRPr="00180BC2">
        <w:t>(§3.6.2.</w:t>
      </w:r>
      <w:r w:rsidR="00CC1E45">
        <w:t>5). In either case, the</w:t>
      </w:r>
      <w:r>
        <w:t xml:space="preserve"> </w:t>
      </w:r>
      <w:r w:rsidRPr="00F10F83">
        <w:rPr>
          <w:rFonts w:ascii="Doulos SIL" w:hAnsi="Doulos SIL"/>
          <w:i/>
          <w:color w:val="0000FF"/>
        </w:rPr>
        <w:t>n</w:t>
      </w:r>
      <w:r>
        <w:t xml:space="preserve"> reappears when a vowel</w:t>
      </w:r>
      <w:r w:rsidR="00CC1E45">
        <w:t>-initial form</w:t>
      </w:r>
      <w:r>
        <w:t xml:space="preserve"> is encliticized</w:t>
      </w:r>
      <w:r w:rsidR="00CC1E45">
        <w:t xml:space="preserve"> </w:t>
      </w:r>
      <w:r w:rsidR="00CC1E45" w:rsidRPr="00180BC2">
        <w:t xml:space="preserve">(§3.6.3.1). </w:t>
      </w:r>
      <w:r w:rsidR="00CC1E45">
        <w:t>This happens when a vowel-initial third-person pronominal PP follows</w:t>
      </w:r>
      <w:r w:rsidR="00443272">
        <w:t xml:space="preserve"> the imperative verb</w:t>
      </w:r>
      <w:r w:rsidR="00CC1E45">
        <w:t xml:space="preserve">. The reappearance of </w:t>
      </w:r>
      <w:r w:rsidR="00CC1E45" w:rsidRPr="00057AEC">
        <w:rPr>
          <w:rFonts w:ascii="Doulos SIL" w:hAnsi="Doulos SIL"/>
          <w:i/>
          <w:color w:val="0000FF"/>
        </w:rPr>
        <w:t>n</w:t>
      </w:r>
      <w:r>
        <w:t xml:space="preserve"> </w:t>
      </w:r>
      <w:r w:rsidR="00CC1E45">
        <w:t>blocks</w:t>
      </w:r>
      <w:r>
        <w:t xml:space="preserve"> </w:t>
      </w:r>
      <w:r w:rsidRPr="003A00E9">
        <w:rPr>
          <w:rFonts w:ascii="Doulos SIL" w:hAnsi="Doulos SIL"/>
          <w:i/>
          <w:color w:val="0000FF"/>
        </w:rPr>
        <w:t>vv</w:t>
      </w:r>
      <w:r w:rsidR="00CC1E45">
        <w:noBreakHyphen/>
      </w:r>
      <w:r>
        <w:t xml:space="preserve">Contraction. This is the case with </w:t>
      </w:r>
      <w:r w:rsidR="00CC1E45">
        <w:t xml:space="preserve">imperatives of </w:t>
      </w:r>
      <w:r w:rsidRPr="008747EE">
        <w:rPr>
          <w:rFonts w:ascii="Doulos SIL" w:hAnsi="Doulos SIL"/>
          <w:i/>
          <w:color w:val="0000FF"/>
        </w:rPr>
        <w:t>jàʔánà</w:t>
      </w:r>
      <w:r>
        <w:t xml:space="preserve"> ‘descend’ and </w:t>
      </w:r>
      <w:r w:rsidRPr="008747EE">
        <w:rPr>
          <w:rFonts w:ascii="Doulos SIL" w:hAnsi="Doulos SIL"/>
          <w:i/>
          <w:color w:val="0000FF"/>
        </w:rPr>
        <w:t>sìdánà</w:t>
      </w:r>
      <w:r>
        <w:t xml:space="preserve"> ‘ascend’ (</w:t>
      </w:r>
      <w:r w:rsidR="00057AEC">
        <w:t>43</w:t>
      </w:r>
      <w:r>
        <w:t xml:space="preserve">). </w:t>
      </w:r>
    </w:p>
    <w:p w14:paraId="16E97482" w14:textId="77777777" w:rsidR="00E14792" w:rsidRDefault="00E14792" w:rsidP="00E14792"/>
    <w:p w14:paraId="152755A1" w14:textId="514B4908" w:rsidR="00E14792" w:rsidRDefault="00CC1E45" w:rsidP="00E14792">
      <w:pPr>
        <w:tabs>
          <w:tab w:val="clear" w:pos="369"/>
          <w:tab w:val="left" w:pos="720"/>
          <w:tab w:val="left" w:pos="1800"/>
          <w:tab w:val="left" w:pos="3510"/>
          <w:tab w:val="left" w:pos="5310"/>
        </w:tabs>
      </w:pPr>
      <w:r>
        <w:t>(</w:t>
      </w:r>
      <w:r w:rsidR="00057AEC">
        <w:t>43</w:t>
      </w:r>
      <w:r w:rsidR="00E14792" w:rsidRPr="00C32EBF">
        <w:t>)</w:t>
      </w:r>
      <w:r w:rsidR="00E14792" w:rsidRPr="00C32EBF">
        <w:tab/>
        <w:t>verb</w:t>
      </w:r>
      <w:r w:rsidR="00E14792">
        <w:tab/>
        <w:t xml:space="preserve">+3SgHum </w:t>
      </w:r>
      <w:r w:rsidR="00E14792" w:rsidRPr="00F76BA8">
        <w:rPr>
          <w:rFonts w:ascii="Doulos SIL" w:hAnsi="Doulos SIL"/>
          <w:i/>
          <w:color w:val="0000FF"/>
        </w:rPr>
        <w:t>à</w:t>
      </w:r>
      <w:r w:rsidR="00E14792">
        <w:tab/>
        <w:t xml:space="preserve">+3SgNonh </w:t>
      </w:r>
      <w:r w:rsidR="00E14792" w:rsidRPr="00F76BA8">
        <w:rPr>
          <w:rFonts w:ascii="Doulos SIL" w:hAnsi="Doulos SIL"/>
          <w:i/>
          <w:color w:val="0000FF"/>
        </w:rPr>
        <w:t>è</w:t>
      </w:r>
      <w:r w:rsidR="00E14792">
        <w:tab/>
        <w:t>gloss</w:t>
      </w:r>
    </w:p>
    <w:p w14:paraId="210CB005" w14:textId="77777777" w:rsidR="00E14792" w:rsidRDefault="00E14792" w:rsidP="00E14792">
      <w:pPr>
        <w:tabs>
          <w:tab w:val="clear" w:pos="369"/>
          <w:tab w:val="left" w:pos="720"/>
          <w:tab w:val="left" w:pos="1800"/>
          <w:tab w:val="left" w:pos="3510"/>
          <w:tab w:val="left" w:pos="5310"/>
        </w:tabs>
      </w:pPr>
    </w:p>
    <w:p w14:paraId="7EC981EF" w14:textId="77777777" w:rsidR="00E14792" w:rsidRDefault="00E14792" w:rsidP="00E14792">
      <w:pPr>
        <w:tabs>
          <w:tab w:val="clear" w:pos="369"/>
          <w:tab w:val="left" w:pos="720"/>
          <w:tab w:val="left" w:pos="1800"/>
          <w:tab w:val="left" w:pos="3510"/>
          <w:tab w:val="left" w:pos="5310"/>
        </w:tabs>
      </w:pPr>
      <w:r>
        <w:tab/>
      </w:r>
      <w:r w:rsidRPr="008747EE">
        <w:rPr>
          <w:rFonts w:ascii="Doulos SIL" w:hAnsi="Doulos SIL"/>
          <w:i/>
          <w:color w:val="0000FF"/>
        </w:rPr>
        <w:t>jàʔáⁿ</w:t>
      </w:r>
      <w:r w:rsidRPr="008747EE">
        <w:rPr>
          <w:rFonts w:ascii="Doulos SIL" w:hAnsi="Doulos SIL"/>
          <w:i/>
          <w:color w:val="0000FF"/>
        </w:rPr>
        <w:tab/>
        <w:t>jàʔàn=á</w:t>
      </w:r>
      <w:r w:rsidRPr="008747EE">
        <w:rPr>
          <w:rFonts w:ascii="Doulos SIL" w:hAnsi="Doulos SIL"/>
          <w:i/>
          <w:color w:val="0000FF"/>
        </w:rPr>
        <w:tab/>
        <w:t>jàʔàn=í</w:t>
      </w:r>
      <w:r>
        <w:tab/>
        <w:t>‘descend’ (imperative)</w:t>
      </w:r>
    </w:p>
    <w:p w14:paraId="138AB107" w14:textId="77777777" w:rsidR="00E14792" w:rsidRDefault="00E14792" w:rsidP="00E14792">
      <w:pPr>
        <w:tabs>
          <w:tab w:val="clear" w:pos="369"/>
          <w:tab w:val="left" w:pos="720"/>
          <w:tab w:val="left" w:pos="1800"/>
          <w:tab w:val="left" w:pos="3510"/>
          <w:tab w:val="left" w:pos="5310"/>
        </w:tabs>
      </w:pPr>
      <w:r>
        <w:tab/>
      </w:r>
      <w:r w:rsidRPr="008747EE">
        <w:rPr>
          <w:rFonts w:ascii="Doulos SIL" w:hAnsi="Doulos SIL"/>
          <w:i/>
          <w:color w:val="0000FF"/>
        </w:rPr>
        <w:t>sìdáⁿ</w:t>
      </w:r>
      <w:r w:rsidRPr="008747EE">
        <w:rPr>
          <w:rFonts w:ascii="Doulos SIL" w:hAnsi="Doulos SIL"/>
          <w:i/>
          <w:color w:val="0000FF"/>
        </w:rPr>
        <w:tab/>
        <w:t>sìdàn=á</w:t>
      </w:r>
      <w:r w:rsidRPr="008747EE">
        <w:rPr>
          <w:rFonts w:ascii="Doulos SIL" w:hAnsi="Doulos SIL"/>
          <w:i/>
          <w:color w:val="0000FF"/>
        </w:rPr>
        <w:tab/>
        <w:t>sìdàn=í</w:t>
      </w:r>
      <w:r>
        <w:tab/>
        <w:t>‘ascend’ (imperative)</w:t>
      </w:r>
    </w:p>
    <w:p w14:paraId="4AB60F1E" w14:textId="77777777" w:rsidR="00E14792" w:rsidRDefault="00E14792" w:rsidP="00E14792">
      <w:pPr>
        <w:tabs>
          <w:tab w:val="clear" w:pos="369"/>
          <w:tab w:val="left" w:pos="720"/>
          <w:tab w:val="left" w:pos="1080"/>
          <w:tab w:val="left" w:pos="2250"/>
          <w:tab w:val="left" w:pos="3780"/>
          <w:tab w:val="left" w:pos="5310"/>
        </w:tabs>
      </w:pPr>
    </w:p>
    <w:p w14:paraId="456EC6DE" w14:textId="2BB973E5" w:rsidR="00E14792" w:rsidRDefault="00E14792" w:rsidP="00E14792">
      <w:pPr>
        <w:tabs>
          <w:tab w:val="clear" w:pos="369"/>
          <w:tab w:val="left" w:pos="720"/>
          <w:tab w:val="left" w:pos="1080"/>
          <w:tab w:val="left" w:pos="2250"/>
          <w:tab w:val="left" w:pos="3780"/>
          <w:tab w:val="left" w:pos="5310"/>
        </w:tabs>
      </w:pPr>
      <w:r>
        <w:t xml:space="preserve">The encliticized vowel in </w:t>
      </w:r>
      <w:r w:rsidRPr="008747EE">
        <w:rPr>
          <w:rFonts w:ascii="Doulos SIL" w:hAnsi="Doulos SIL"/>
          <w:i/>
          <w:color w:val="0000FF"/>
        </w:rPr>
        <w:t>jàʔàn=á</w:t>
      </w:r>
      <w:r>
        <w:t xml:space="preserve"> </w:t>
      </w:r>
      <w:r w:rsidR="00CC1E45">
        <w:t>and other forms in (</w:t>
      </w:r>
      <w:r w:rsidR="00057AEC">
        <w:t>43</w:t>
      </w:r>
      <w:r>
        <w:t>) is H</w:t>
      </w:r>
      <w:r>
        <w:noBreakHyphen/>
        <w:t>toned in all examples. This</w:t>
      </w:r>
      <w:r w:rsidR="00CC1E45">
        <w:t xml:space="preserve"> can be attributed either to word-internal tone sandhi, or</w:t>
      </w:r>
      <w:r>
        <w:t xml:space="preserve"> to Final Tone-Raising, since the 3Sg </w:t>
      </w:r>
      <w:r w:rsidR="005835EB">
        <w:t>proclitic</w:t>
      </w:r>
      <w:r>
        <w:t xml:space="preserve"> is </w:t>
      </w:r>
      <w:r w:rsidR="005835EB">
        <w:t xml:space="preserve">always </w:t>
      </w:r>
      <w:r>
        <w:t>immediately followed by a postposition or possessed noun which has the initial L</w:t>
      </w:r>
      <w:r>
        <w:noBreakHyphen/>
        <w:t>tone required by a precedin</w:t>
      </w:r>
      <w:r w:rsidR="00CC1E45">
        <w:t>g +3Sg word (</w:t>
      </w:r>
      <w:r w:rsidR="00BE547E">
        <w:t>44</w:t>
      </w:r>
      <w:r>
        <w:t xml:space="preserve">). </w:t>
      </w:r>
    </w:p>
    <w:p w14:paraId="45D00BBD" w14:textId="77777777" w:rsidR="00E14792" w:rsidRDefault="00E14792" w:rsidP="00E14792">
      <w:pPr>
        <w:tabs>
          <w:tab w:val="clear" w:pos="369"/>
          <w:tab w:val="left" w:pos="720"/>
          <w:tab w:val="left" w:pos="1080"/>
          <w:tab w:val="left" w:pos="2250"/>
          <w:tab w:val="left" w:pos="3780"/>
          <w:tab w:val="left" w:pos="5310"/>
        </w:tabs>
      </w:pPr>
    </w:p>
    <w:p w14:paraId="595F2A60" w14:textId="53F7860C" w:rsidR="00E14792" w:rsidRDefault="00CC1E45" w:rsidP="00E14792">
      <w:pPr>
        <w:tabs>
          <w:tab w:val="clear" w:pos="369"/>
          <w:tab w:val="left" w:pos="720"/>
          <w:tab w:val="left" w:pos="1080"/>
          <w:tab w:val="left" w:pos="2430"/>
          <w:tab w:val="left" w:pos="4590"/>
          <w:tab w:val="left" w:pos="5310"/>
        </w:tabs>
      </w:pPr>
      <w:r>
        <w:t>(</w:t>
      </w:r>
      <w:r w:rsidR="00BE547E">
        <w:t>44</w:t>
      </w:r>
      <w:r w:rsidR="00E14792">
        <w:t>)</w:t>
      </w:r>
      <w:r w:rsidR="00E14792">
        <w:tab/>
      </w:r>
      <w:r w:rsidR="00E14792" w:rsidRPr="008747EE">
        <w:rPr>
          <w:rFonts w:ascii="Doulos SIL" w:hAnsi="Doulos SIL"/>
          <w:i/>
          <w:color w:val="0000FF"/>
        </w:rPr>
        <w:t>jàʔàn=</w:t>
      </w:r>
      <w:r w:rsidR="00E14792" w:rsidRPr="008747EE">
        <w:rPr>
          <w:rFonts w:ascii="Doulos SIL" w:hAnsi="Doulos SIL"/>
          <w:i/>
          <w:color w:val="0000FF"/>
        </w:rPr>
        <w:tab/>
        <w:t>[í/á</w:t>
      </w:r>
      <w:r w:rsidR="00E14792" w:rsidRPr="008747EE">
        <w:rPr>
          <w:rFonts w:ascii="Doulos SIL" w:hAnsi="Doulos SIL"/>
          <w:i/>
          <w:color w:val="0000FF"/>
        </w:rPr>
        <w:tab/>
        <w:t>dɛ̀]</w:t>
      </w:r>
    </w:p>
    <w:p w14:paraId="32E9811D" w14:textId="77777777" w:rsidR="00E14792" w:rsidRPr="00811CD0" w:rsidRDefault="00E14792" w:rsidP="00E14792">
      <w:pPr>
        <w:tabs>
          <w:tab w:val="clear" w:pos="369"/>
          <w:tab w:val="left" w:pos="720"/>
          <w:tab w:val="left" w:pos="1080"/>
          <w:tab w:val="left" w:pos="2430"/>
          <w:tab w:val="left" w:pos="4590"/>
          <w:tab w:val="left" w:pos="5310"/>
        </w:tabs>
      </w:pPr>
      <w:r>
        <w:tab/>
        <w:t>descend.Imprt</w:t>
      </w:r>
      <w:r>
        <w:tab/>
        <w:t>[3SgNonh/3SgHum</w:t>
      </w:r>
      <w:r>
        <w:tab/>
        <w:t>with]</w:t>
      </w:r>
    </w:p>
    <w:p w14:paraId="430B0004" w14:textId="77777777" w:rsidR="00E14792" w:rsidRDefault="00E14792" w:rsidP="00E14792">
      <w:pPr>
        <w:tabs>
          <w:tab w:val="clear" w:pos="369"/>
          <w:tab w:val="left" w:pos="720"/>
          <w:tab w:val="left" w:pos="1080"/>
          <w:tab w:val="left" w:pos="2250"/>
          <w:tab w:val="left" w:pos="3780"/>
          <w:tab w:val="left" w:pos="5310"/>
        </w:tabs>
      </w:pPr>
      <w:r>
        <w:tab/>
        <w:t>‘Go down with it/with him-or-her!’</w:t>
      </w:r>
    </w:p>
    <w:p w14:paraId="2026ABE4" w14:textId="77777777" w:rsidR="00E14792" w:rsidRDefault="00E14792" w:rsidP="00E14792"/>
    <w:p w14:paraId="3809970C" w14:textId="77777777" w:rsidR="00E14792" w:rsidRPr="00E14792" w:rsidRDefault="00E14792" w:rsidP="00E14792"/>
    <w:p w14:paraId="0BDCEE68" w14:textId="3C41B5D5" w:rsidR="007878CF" w:rsidRDefault="007878CF" w:rsidP="00A00433">
      <w:pPr>
        <w:pStyle w:val="Heading4"/>
      </w:pPr>
      <w:bookmarkStart w:id="364" w:name="_Toc508942625"/>
      <w:bookmarkStart w:id="365" w:name="_Toc508943225"/>
      <w:bookmarkStart w:id="366" w:name="_Toc509043691"/>
      <w:bookmarkStart w:id="367" w:name="_Toc36027168"/>
      <w:bookmarkStart w:id="368" w:name="_Toc36027320"/>
      <w:bookmarkStart w:id="369" w:name="_Toc36027530"/>
      <w:bookmarkStart w:id="370" w:name="_Toc78375539"/>
      <w:bookmarkStart w:id="371" w:name="_Toc79405644"/>
      <w:bookmarkStart w:id="372" w:name="_Toc167069494"/>
      <w:bookmarkStart w:id="373" w:name="_Toc342594027"/>
      <w:bookmarkStart w:id="374" w:name="_Toc344402405"/>
      <w:r>
        <w:t>Syncope</w:t>
      </w:r>
      <w:bookmarkEnd w:id="364"/>
      <w:bookmarkEnd w:id="365"/>
      <w:bookmarkEnd w:id="366"/>
      <w:bookmarkEnd w:id="367"/>
      <w:bookmarkEnd w:id="368"/>
      <w:bookmarkEnd w:id="369"/>
      <w:bookmarkEnd w:id="370"/>
      <w:bookmarkEnd w:id="371"/>
      <w:bookmarkEnd w:id="372"/>
      <w:r w:rsidR="0020004E">
        <w:t xml:space="preserve"> or epenthesis?</w:t>
      </w:r>
      <w:bookmarkEnd w:id="373"/>
      <w:bookmarkEnd w:id="374"/>
    </w:p>
    <w:p w14:paraId="424746AE" w14:textId="052C4491" w:rsidR="0020004E" w:rsidRDefault="0020004E" w:rsidP="0020004E">
      <w:r>
        <w:t xml:space="preserve">Short high vowel </w:t>
      </w:r>
      <w:r w:rsidRPr="00537163">
        <w:rPr>
          <w:rFonts w:ascii="Doulos SIL" w:hAnsi="Doulos SIL"/>
          <w:i/>
          <w:color w:val="0000FF"/>
        </w:rPr>
        <w:t>i</w:t>
      </w:r>
      <w:r>
        <w:t xml:space="preserve"> appears in extra-short (clipped) and centralized form in the contexts </w:t>
      </w:r>
      <w:r w:rsidRPr="00537163">
        <w:rPr>
          <w:rFonts w:ascii="Doulos SIL" w:hAnsi="Doulos SIL"/>
          <w:i/>
          <w:color w:val="0000FF"/>
        </w:rPr>
        <w:t>C_rv</w:t>
      </w:r>
      <w:r>
        <w:t xml:space="preserve"> and </w:t>
      </w:r>
      <w:r w:rsidRPr="00537163">
        <w:rPr>
          <w:rFonts w:ascii="Doulos SIL" w:hAnsi="Doulos SIL"/>
          <w:i/>
          <w:color w:val="0000FF"/>
        </w:rPr>
        <w:t>C_lv</w:t>
      </w:r>
      <w:r>
        <w:t xml:space="preserve"> (</w:t>
      </w:r>
      <w:r w:rsidR="00BE547E" w:rsidRPr="00537163">
        <w:rPr>
          <w:rFonts w:ascii="Doulos SIL" w:hAnsi="Doulos SIL"/>
          <w:i/>
          <w:color w:val="0000FF"/>
        </w:rPr>
        <w:t>v</w:t>
      </w:r>
      <w:r>
        <w:t xml:space="preserve"> = any vowel). For example, </w:t>
      </w:r>
      <w:r w:rsidRPr="00537163">
        <w:rPr>
          <w:rFonts w:ascii="Doulos SIL" w:hAnsi="Doulos SIL"/>
          <w:i/>
          <w:color w:val="0000FF"/>
        </w:rPr>
        <w:t>dí</w:t>
      </w:r>
      <w:r>
        <w:t xml:space="preserve"> ‘child’ combines with the nominal suffix as </w:t>
      </w:r>
      <w:r w:rsidRPr="00537163">
        <w:rPr>
          <w:rFonts w:ascii="Doulos SIL" w:hAnsi="Doulos SIL"/>
          <w:i/>
          <w:color w:val="0000FF"/>
        </w:rPr>
        <w:t>dí</w:t>
      </w:r>
      <w:r w:rsidRPr="00537163">
        <w:rPr>
          <w:rFonts w:ascii="Doulos SIL" w:hAnsi="Doulos SIL"/>
          <w:i/>
          <w:color w:val="0000FF"/>
        </w:rPr>
        <w:noBreakHyphen/>
        <w:t>rá</w:t>
      </w:r>
      <w:r>
        <w:t xml:space="preserve">, which is </w:t>
      </w:r>
      <w:r w:rsidR="005835EB">
        <w:t xml:space="preserve">often </w:t>
      </w:r>
      <w:r>
        <w:t>heard as [</w:t>
      </w:r>
      <w:r w:rsidRPr="0020004E">
        <w:rPr>
          <w:rFonts w:ascii="Doulos SIL" w:hAnsi="Doulos SIL"/>
          <w:color w:val="008000"/>
        </w:rPr>
        <w:t>də́ɾá</w:t>
      </w:r>
      <w:r>
        <w:t xml:space="preserve">] with a clipped schwa-like vowel. </w:t>
      </w:r>
    </w:p>
    <w:p w14:paraId="31F30DC3" w14:textId="7730AB01" w:rsidR="0020004E" w:rsidRDefault="0020004E" w:rsidP="0020004E">
      <w:r>
        <w:tab/>
        <w:t xml:space="preserve">Where the </w:t>
      </w:r>
      <w:r w:rsidRPr="00537163">
        <w:rPr>
          <w:rFonts w:ascii="Doulos SIL" w:hAnsi="Doulos SIL"/>
          <w:i/>
          <w:color w:val="0000FF"/>
        </w:rPr>
        <w:t>C_rv</w:t>
      </w:r>
      <w:r>
        <w:t xml:space="preserve"> or </w:t>
      </w:r>
      <w:r w:rsidRPr="00537163">
        <w:rPr>
          <w:rFonts w:ascii="Doulos SIL" w:hAnsi="Doulos SIL"/>
          <w:i/>
          <w:color w:val="0000FF"/>
        </w:rPr>
        <w:t>C_lv</w:t>
      </w:r>
      <w:r>
        <w:t xml:space="preserve"> sequence is internal to a stem, reanalysis as </w:t>
      </w:r>
      <w:r w:rsidRPr="00537163">
        <w:rPr>
          <w:rFonts w:ascii="Doulos SIL" w:hAnsi="Doulos SIL"/>
          <w:i/>
          <w:color w:val="0000FF"/>
        </w:rPr>
        <w:t>Crv</w:t>
      </w:r>
      <w:r>
        <w:t xml:space="preserve"> or </w:t>
      </w:r>
      <w:r w:rsidRPr="00537163">
        <w:rPr>
          <w:rFonts w:ascii="Doulos SIL" w:hAnsi="Doulos SIL"/>
          <w:i/>
          <w:color w:val="0000FF"/>
        </w:rPr>
        <w:t>Clv</w:t>
      </w:r>
      <w:r>
        <w:t xml:space="preserve"> may be in progress. This seems to be the case with the numeral </w:t>
      </w:r>
      <w:r w:rsidRPr="00DB33B2">
        <w:rPr>
          <w:rFonts w:ascii="Doulos SIL" w:hAnsi="Doulos SIL"/>
          <w:i/>
          <w:color w:val="0000FF"/>
        </w:rPr>
        <w:t>flā</w:t>
      </w:r>
      <w:r>
        <w:t xml:space="preserve"> ‘2’ and the second word in </w:t>
      </w:r>
      <w:r w:rsidR="001706AF" w:rsidRPr="0062701D">
        <w:rPr>
          <w:rFonts w:ascii="Doulos SIL" w:hAnsi="Doulos SIL"/>
          <w:i/>
          <w:color w:val="0000FF"/>
        </w:rPr>
        <w:t>fó</w:t>
      </w:r>
      <w:r w:rsidRPr="0062701D">
        <w:rPr>
          <w:rFonts w:ascii="Doulos SIL" w:hAnsi="Doulos SIL"/>
          <w:i/>
          <w:color w:val="0000FF"/>
        </w:rPr>
        <w:t>ʔ</w:t>
      </w:r>
      <w:r w:rsidR="001706AF" w:rsidRPr="0062701D">
        <w:rPr>
          <w:rFonts w:ascii="Doulos SIL" w:hAnsi="Doulos SIL"/>
          <w:i/>
          <w:color w:val="0000FF"/>
        </w:rPr>
        <w:t>ó</w:t>
      </w:r>
      <w:r w:rsidRPr="0062701D">
        <w:rPr>
          <w:rFonts w:ascii="Doulos SIL" w:hAnsi="Doulos SIL"/>
          <w:i/>
          <w:color w:val="0000FF"/>
        </w:rPr>
        <w:t xml:space="preserve"> glān</w:t>
      </w:r>
      <w:r>
        <w:t xml:space="preserve"> ‘flour from roasted millet grains’</w:t>
      </w:r>
      <w:r w:rsidR="00E16BE1">
        <w:t>, among other examples</w:t>
      </w:r>
      <w:r>
        <w:t>. A brief schwa is sometimes heard, as in [</w:t>
      </w:r>
      <w:r w:rsidRPr="0020004E">
        <w:rPr>
          <w:rFonts w:ascii="Doulos SIL" w:hAnsi="Doulos SIL"/>
          <w:color w:val="008000"/>
        </w:rPr>
        <w:t>fə̄lā</w:t>
      </w:r>
      <w:r>
        <w:t xml:space="preserve">]. One could argue that it is epenthetic, but in syllable-by-syllable pronunciation my assistant sometimes syllabifies as </w:t>
      </w:r>
      <w:r w:rsidRPr="004F72B4">
        <w:rPr>
          <w:rFonts w:ascii="Doulos SIL" w:hAnsi="Doulos SIL"/>
          <w:i/>
          <w:iCs/>
          <w:color w:val="0000FF"/>
          <w:spacing w:val="20"/>
          <w:szCs w:val="22"/>
        </w:rPr>
        <w:t>f</w:t>
      </w:r>
      <w:r w:rsidRPr="00537163">
        <w:rPr>
          <w:rFonts w:ascii="Doulos SIL" w:hAnsi="Doulos SIL"/>
          <w:i/>
          <w:color w:val="0000FF"/>
        </w:rPr>
        <w:t>ī.lā</w:t>
      </w:r>
      <w:r>
        <w:t>.</w:t>
      </w:r>
    </w:p>
    <w:p w14:paraId="6CF42222" w14:textId="0A56AB23" w:rsidR="0020004E" w:rsidRPr="0020004E" w:rsidRDefault="0020004E" w:rsidP="0020004E">
      <w:r>
        <w:lastRenderedPageBreak/>
        <w:tab/>
        <w:t xml:space="preserve">A similar example is </w:t>
      </w:r>
      <w:r w:rsidR="004F72B4" w:rsidRPr="004F72B4">
        <w:rPr>
          <w:rFonts w:ascii="Doulos SIL" w:hAnsi="Doulos SIL"/>
          <w:i/>
          <w:iCs/>
          <w:color w:val="0000FF"/>
          <w:spacing w:val="40"/>
          <w:szCs w:val="22"/>
        </w:rPr>
        <w:t>f</w:t>
      </w:r>
      <w:r w:rsidRPr="00537163">
        <w:rPr>
          <w:rFonts w:ascii="Doulos SIL" w:hAnsi="Doulos SIL"/>
          <w:i/>
          <w:color w:val="0000FF"/>
        </w:rPr>
        <w:t>ìlí</w:t>
      </w:r>
      <w:r w:rsidRPr="0020004E">
        <w:t xml:space="preserve"> </w:t>
      </w:r>
      <w:r>
        <w:t xml:space="preserve">~ </w:t>
      </w:r>
      <w:r w:rsidR="004F72B4" w:rsidRPr="004F72B4">
        <w:rPr>
          <w:rFonts w:ascii="Doulos SIL" w:hAnsi="Doulos SIL"/>
          <w:i/>
          <w:iCs/>
          <w:color w:val="0000FF"/>
          <w:spacing w:val="20"/>
          <w:szCs w:val="22"/>
        </w:rPr>
        <w:t>f</w:t>
      </w:r>
      <w:r w:rsidRPr="00537163">
        <w:rPr>
          <w:rFonts w:ascii="Doulos SIL" w:hAnsi="Doulos SIL"/>
          <w:i/>
          <w:color w:val="0000FF"/>
        </w:rPr>
        <w:t>ílí</w:t>
      </w:r>
      <w:r>
        <w:t xml:space="preserve"> ‘threw’ (perfective). In the first tonal variant</w:t>
      </w:r>
      <w:r w:rsidR="004427E7">
        <w:t xml:space="preserve">, </w:t>
      </w:r>
      <w:r>
        <w:t xml:space="preserve">which follows a </w:t>
      </w:r>
      <w:r w:rsidR="005835EB">
        <w:t>+</w:t>
      </w:r>
      <w:r w:rsidR="004427E7">
        <w:t>3Sg object</w:t>
      </w:r>
      <w:r>
        <w:t>, the first vowel is reduced to a clipped schwa but nonetheless bears the initial L</w:t>
      </w:r>
      <w:r>
        <w:noBreakHyphen/>
        <w:t>tone, so one hears [</w:t>
      </w:r>
      <w:r w:rsidRPr="004F72B4">
        <w:rPr>
          <w:rFonts w:ascii="Doulos SIL" w:hAnsi="Doulos SIL"/>
          <w:color w:val="008000"/>
          <w:spacing w:val="40"/>
          <w:szCs w:val="22"/>
        </w:rPr>
        <w:t>f</w:t>
      </w:r>
      <w:r w:rsidRPr="0020004E">
        <w:rPr>
          <w:rFonts w:ascii="Doulos SIL" w:hAnsi="Doulos SIL"/>
          <w:color w:val="008000"/>
        </w:rPr>
        <w:t>ə̀lí</w:t>
      </w:r>
      <w:r w:rsidR="00181B3A">
        <w:t xml:space="preserve">]. </w:t>
      </w:r>
      <w:r>
        <w:t xml:space="preserve">In the </w:t>
      </w:r>
      <w:r w:rsidR="004427E7">
        <w:t>monotonal</w:t>
      </w:r>
      <w:r>
        <w:t xml:space="preserve"> </w:t>
      </w:r>
      <w:r w:rsidR="004427E7">
        <w:t>variant</w:t>
      </w:r>
      <w:r>
        <w:t xml:space="preserve"> </w:t>
      </w:r>
      <w:r w:rsidR="004F72B4" w:rsidRPr="004F72B4">
        <w:rPr>
          <w:rFonts w:ascii="Doulos SIL" w:hAnsi="Doulos SIL"/>
          <w:i/>
          <w:iCs/>
          <w:color w:val="0000FF"/>
          <w:spacing w:val="20"/>
          <w:szCs w:val="22"/>
        </w:rPr>
        <w:t>f</w:t>
      </w:r>
      <w:r w:rsidRPr="00537163">
        <w:rPr>
          <w:rFonts w:ascii="Doulos SIL" w:hAnsi="Doulos SIL"/>
          <w:i/>
          <w:color w:val="0000FF"/>
        </w:rPr>
        <w:t>ílí</w:t>
      </w:r>
      <w:r w:rsidR="004427E7">
        <w:t xml:space="preserve">, </w:t>
      </w:r>
      <w:r>
        <w:t xml:space="preserve">which follows a </w:t>
      </w:r>
      <w:r w:rsidR="004427E7">
        <w:t>-3Sg object, there is no clear schwa: [</w:t>
      </w:r>
      <w:r w:rsidR="004427E7" w:rsidRPr="004427E7">
        <w:rPr>
          <w:rFonts w:ascii="Doulos SIL" w:hAnsi="Doulos SIL"/>
          <w:color w:val="008000"/>
        </w:rPr>
        <w:t>flí</w:t>
      </w:r>
      <w:r w:rsidR="004427E7">
        <w:t xml:space="preserve">]. </w:t>
      </w:r>
    </w:p>
    <w:p w14:paraId="436F5834" w14:textId="77777777" w:rsidR="0020004E" w:rsidRDefault="0020004E" w:rsidP="0020004E"/>
    <w:p w14:paraId="4FBAEB3C" w14:textId="77777777" w:rsidR="0020004E" w:rsidRPr="0020004E" w:rsidRDefault="0020004E" w:rsidP="0020004E"/>
    <w:p w14:paraId="35B2D3DD" w14:textId="77777777" w:rsidR="007878CF" w:rsidRDefault="007878CF" w:rsidP="004F72B4">
      <w:pPr>
        <w:pStyle w:val="Heading4"/>
      </w:pPr>
      <w:bookmarkStart w:id="375" w:name="_Toc167069495"/>
      <w:bookmarkStart w:id="376" w:name="_Toc342594028"/>
      <w:bookmarkStart w:id="377" w:name="_Toc344402406"/>
      <w:r>
        <w:t>Apocope</w:t>
      </w:r>
      <w:bookmarkEnd w:id="375"/>
      <w:bookmarkEnd w:id="376"/>
      <w:bookmarkEnd w:id="377"/>
    </w:p>
    <w:p w14:paraId="149EA6F6" w14:textId="200C312A" w:rsidR="004427E7" w:rsidRDefault="004D5F7A" w:rsidP="00E16BE1">
      <w:r>
        <w:t>Final short vowels in nonmonosyllabic stems and words</w:t>
      </w:r>
      <w:r w:rsidR="00E16BE1">
        <w:t>, especially but not exclusively {</w:t>
      </w:r>
      <w:r w:rsidR="00E16BE1" w:rsidRPr="00DB33B2">
        <w:rPr>
          <w:rFonts w:ascii="Doulos SIL" w:hAnsi="Doulos SIL"/>
          <w:i/>
          <w:color w:val="0000FF"/>
        </w:rPr>
        <w:t>i</w:t>
      </w:r>
      <w:r w:rsidR="00E16BE1">
        <w:t> </w:t>
      </w:r>
      <w:r w:rsidR="00E16BE1" w:rsidRPr="00DB33B2">
        <w:rPr>
          <w:rFonts w:ascii="Doulos SIL" w:hAnsi="Doulos SIL"/>
          <w:i/>
          <w:color w:val="0000FF"/>
        </w:rPr>
        <w:t>u</w:t>
      </w:r>
      <w:r w:rsidR="00E16BE1">
        <w:t>}, are deleted under some conditions.</w:t>
      </w:r>
      <w:r w:rsidR="004427E7">
        <w:t xml:space="preserve"> In general, Apocope occurs when the relevant word is phrased with a following word, rather than prepausally</w:t>
      </w:r>
      <w:r w:rsidR="00714409">
        <w:t xml:space="preserve"> (or in isolation)</w:t>
      </w:r>
      <w:r w:rsidR="004427E7">
        <w:t xml:space="preserve">. In cases where a word that can occur prepausally with the final vowel preserved loses this vowel at lest optionally before any following element beginning with </w:t>
      </w:r>
      <w:r w:rsidR="004427E7" w:rsidRPr="00F10F83">
        <w:rPr>
          <w:rFonts w:ascii="Doulos SIL" w:hAnsi="Doulos SIL"/>
          <w:i/>
          <w:color w:val="0000FF"/>
        </w:rPr>
        <w:t>Cv</w:t>
      </w:r>
      <w:r w:rsidR="004427E7">
        <w:t xml:space="preserve"> (suffix, enclitic, or word), I refer to the final-vowel deletion as Apocope. I </w:t>
      </w:r>
      <w:r>
        <w:t xml:space="preserve">prefer to </w:t>
      </w:r>
      <w:r w:rsidR="004427E7">
        <w:t>reserve Syncope for vowel-deletion not involving stem- or word-final position (preceding section). However, there is little practical difference between Apocope and Syncope in this language.</w:t>
      </w:r>
    </w:p>
    <w:p w14:paraId="27C6CDB0" w14:textId="6867AC83" w:rsidR="00BB24B7" w:rsidRDefault="00BB24B7" w:rsidP="00E16BE1">
      <w:r>
        <w:tab/>
      </w:r>
      <w:r w:rsidR="00714409">
        <w:t xml:space="preserve">Singular nouns and adjectives occur in two basic forms, one with word-final nominal suffix </w:t>
      </w:r>
      <w:r w:rsidR="004E07EB">
        <w:rPr>
          <w:rFonts w:ascii="Doulos SIL" w:hAnsi="Doulos SIL"/>
          <w:i/>
          <w:color w:val="0000FF"/>
        </w:rPr>
        <w:t>-ra</w:t>
      </w:r>
      <w:r w:rsidR="00714409">
        <w:t xml:space="preserve"> or variant (obligatory prepausally, before the imperfective enclitic, and in perfectives before some object pronouns), the other without (</w:t>
      </w:r>
      <w:r w:rsidR="004D5F7A">
        <w:t>in positions where it is</w:t>
      </w:r>
      <w:r w:rsidR="00714409">
        <w:t xml:space="preserve"> phrased with a following word). My three elicitation frames for singular nouns</w:t>
      </w:r>
      <w:r w:rsidR="00A201C1">
        <w:t>, designed to bring out lexical tones and segments,</w:t>
      </w:r>
      <w:r w:rsidR="00714409">
        <w:t xml:space="preserve"> involve a) the </w:t>
      </w:r>
      <w:r w:rsidR="00A77464">
        <w:t>suffixed</w:t>
      </w:r>
      <w:r w:rsidR="00714409">
        <w:t xml:space="preserve"> form (prepausal) </w:t>
      </w:r>
      <w:r w:rsidR="00A77464">
        <w:t>showing</w:t>
      </w:r>
      <w:r w:rsidR="00714409">
        <w:t xml:space="preserve"> the nominal suffix, b) the form before numeral </w:t>
      </w:r>
      <w:r w:rsidR="00714409" w:rsidRPr="00A84575">
        <w:rPr>
          <w:rFonts w:ascii="Doulos SIL" w:hAnsi="Doulos SIL"/>
          <w:i/>
          <w:color w:val="0000FF"/>
        </w:rPr>
        <w:t>flā</w:t>
      </w:r>
      <w:r w:rsidR="00714409">
        <w:t xml:space="preserve"> ‘two’, and c) the form as direct object before a verb beginning with L</w:t>
      </w:r>
      <w:r w:rsidR="00714409">
        <w:noBreakHyphen/>
        <w:t>tone (</w:t>
      </w:r>
      <w:r w:rsidR="00714409" w:rsidRPr="00A84575">
        <w:rPr>
          <w:rFonts w:ascii="Doulos SIL" w:hAnsi="Doulos SIL"/>
          <w:i/>
          <w:color w:val="0000FF"/>
        </w:rPr>
        <w:t>jìɛ́</w:t>
      </w:r>
      <w:r w:rsidR="00714409">
        <w:t xml:space="preserve"> ‘saw’ with a </w:t>
      </w:r>
      <w:r w:rsidR="00DF73D1">
        <w:noBreakHyphen/>
      </w:r>
      <w:r w:rsidR="00714409">
        <w:t xml:space="preserve">3Sg subject such as 1Sg). </w:t>
      </w:r>
      <w:r w:rsidR="00146743">
        <w:t>The second environment flattens an HM noun to HH</w:t>
      </w:r>
      <w:r w:rsidR="004D5F7A">
        <w:t xml:space="preserve"> (§3.8.3.2)</w:t>
      </w:r>
      <w:r w:rsidR="00146743">
        <w:t xml:space="preserve">. </w:t>
      </w:r>
      <w:r w:rsidR="00F5515B">
        <w:t>The third en</w:t>
      </w:r>
      <w:r w:rsidR="00A77464">
        <w:t>vironment is favorable to Final Tone-</w:t>
      </w:r>
      <w:r w:rsidR="004D5F7A">
        <w:t>Raising (</w:t>
      </w:r>
      <w:r w:rsidR="00F5515B">
        <w:t xml:space="preserve">which </w:t>
      </w:r>
      <w:r w:rsidR="004D5F7A">
        <w:t>may be disregarded for present purposes)</w:t>
      </w:r>
      <w:r w:rsidR="00F5515B">
        <w:t>.</w:t>
      </w:r>
      <w:r w:rsidR="0064299F">
        <w:t xml:space="preserve"> In general, the best choice for l</w:t>
      </w:r>
      <w:r w:rsidR="00A77464">
        <w:t>exical representation of segments and tones is the third environment after undoing Final</w:t>
      </w:r>
      <w:r w:rsidR="004D5F7A">
        <w:t xml:space="preserve"> Tone-Raising. </w:t>
      </w:r>
    </w:p>
    <w:p w14:paraId="57BEDB4C" w14:textId="2C00E8EE" w:rsidR="00A77464" w:rsidRDefault="00A77464" w:rsidP="00E16BE1">
      <w:r>
        <w:tab/>
        <w:t>(</w:t>
      </w:r>
      <w:r w:rsidR="00BE547E">
        <w:t>45</w:t>
      </w:r>
      <w:r w:rsidR="00170915">
        <w:t>a</w:t>
      </w:r>
      <w:r w:rsidR="00170915">
        <w:noBreakHyphen/>
        <w:t>c</w:t>
      </w:r>
      <w:r>
        <w:t>) and other data</w:t>
      </w:r>
      <w:r w:rsidR="00170915">
        <w:t xml:space="preserve"> not presented here</w:t>
      </w:r>
      <w:r>
        <w:t xml:space="preserve"> show that the stem-final vowel is </w:t>
      </w:r>
      <w:r w:rsidR="004D5F7A">
        <w:t>not</w:t>
      </w:r>
      <w:r>
        <w:t xml:space="preserve"> apocopated after an obstr</w:t>
      </w:r>
      <w:r w:rsidR="00170915">
        <w:t>uent, glottal stop, or cluster. U</w:t>
      </w:r>
      <w:r>
        <w:t xml:space="preserve">nit phoneme </w:t>
      </w:r>
      <w:r w:rsidRPr="00A84575">
        <w:rPr>
          <w:rFonts w:ascii="Doulos SIL" w:hAnsi="Doulos SIL"/>
          <w:i/>
          <w:color w:val="0000FF"/>
        </w:rPr>
        <w:t>ʔr</w:t>
      </w:r>
      <w:r w:rsidR="00170915">
        <w:t xml:space="preserve"> is not a cluster and does allow Apocope (</w:t>
      </w:r>
      <w:r w:rsidR="00BE547E">
        <w:t>45</w:t>
      </w:r>
      <w:r w:rsidR="00170915">
        <w:t>d), most obviously with ‘mango’ but also in the suffixed form of ‘soil’ (&lt; /</w:t>
      </w:r>
      <w:r w:rsidR="00170915" w:rsidRPr="00170915">
        <w:rPr>
          <w:rFonts w:ascii="Doulos SIL" w:hAnsi="Doulos SIL"/>
          <w:color w:val="008000"/>
        </w:rPr>
        <w:t>bɔ́ʔrɔ́-rɔ́</w:t>
      </w:r>
      <w:r w:rsidR="00170915">
        <w:t xml:space="preserve">/ by Apocope and </w:t>
      </w:r>
      <w:r w:rsidR="00170915" w:rsidRPr="00A84575">
        <w:rPr>
          <w:rFonts w:ascii="Doulos SIL" w:hAnsi="Doulos SIL"/>
          <w:i/>
          <w:color w:val="0000FF"/>
        </w:rPr>
        <w:t>r</w:t>
      </w:r>
      <w:r w:rsidR="00170915">
        <w:noBreakHyphen/>
        <w:t xml:space="preserve">Deletion). </w:t>
      </w:r>
    </w:p>
    <w:p w14:paraId="307F6B50" w14:textId="77777777" w:rsidR="00714409" w:rsidRDefault="00714409" w:rsidP="00E16BE1"/>
    <w:p w14:paraId="2344A040" w14:textId="42216827" w:rsidR="00714409" w:rsidRDefault="00714409" w:rsidP="00170915">
      <w:pPr>
        <w:tabs>
          <w:tab w:val="clear" w:pos="369"/>
          <w:tab w:val="left" w:pos="720"/>
          <w:tab w:val="left" w:pos="1080"/>
          <w:tab w:val="left" w:pos="2340"/>
          <w:tab w:val="left" w:pos="3600"/>
          <w:tab w:val="left" w:pos="5040"/>
        </w:tabs>
      </w:pPr>
      <w:r>
        <w:t>(</w:t>
      </w:r>
      <w:r w:rsidR="00BE547E">
        <w:t>45</w:t>
      </w:r>
      <w:r>
        <w:t>)</w:t>
      </w:r>
      <w:r>
        <w:tab/>
      </w:r>
      <w:r>
        <w:tab/>
      </w:r>
      <w:r w:rsidR="0064299F">
        <w:t>suffixed</w:t>
      </w:r>
      <w:r>
        <w:tab/>
        <w:t>‘two __s’</w:t>
      </w:r>
      <w:r>
        <w:tab/>
        <w:t>‘(I) saw __’</w:t>
      </w:r>
      <w:r>
        <w:tab/>
        <w:t>gloss</w:t>
      </w:r>
    </w:p>
    <w:p w14:paraId="06ACB84E" w14:textId="77777777" w:rsidR="00714409" w:rsidRDefault="00714409" w:rsidP="00170915">
      <w:pPr>
        <w:tabs>
          <w:tab w:val="clear" w:pos="369"/>
          <w:tab w:val="left" w:pos="720"/>
          <w:tab w:val="left" w:pos="1080"/>
          <w:tab w:val="left" w:pos="2340"/>
          <w:tab w:val="left" w:pos="3600"/>
          <w:tab w:val="left" w:pos="5040"/>
        </w:tabs>
      </w:pPr>
    </w:p>
    <w:p w14:paraId="6E2BBD4D" w14:textId="5595FB73" w:rsidR="00F5515B" w:rsidRDefault="00F5515B" w:rsidP="00170915">
      <w:pPr>
        <w:tabs>
          <w:tab w:val="clear" w:pos="369"/>
          <w:tab w:val="left" w:pos="720"/>
          <w:tab w:val="left" w:pos="1080"/>
          <w:tab w:val="left" w:pos="2340"/>
          <w:tab w:val="left" w:pos="3600"/>
          <w:tab w:val="left" w:pos="5040"/>
        </w:tabs>
      </w:pPr>
      <w:r>
        <w:tab/>
      </w:r>
      <w:r w:rsidR="005A3EB7">
        <w:t>a. medial obstruent</w:t>
      </w:r>
    </w:p>
    <w:p w14:paraId="16AD31E7" w14:textId="7F87C65D" w:rsidR="00F5515B" w:rsidRDefault="00F5515B"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fūgū-rā</w:t>
      </w:r>
      <w:r w:rsidRPr="00A84575">
        <w:rPr>
          <w:rFonts w:ascii="Doulos SIL" w:hAnsi="Doulos SIL"/>
          <w:i/>
          <w:color w:val="0000FF"/>
        </w:rPr>
        <w:tab/>
        <w:t>fūgū</w:t>
      </w:r>
      <w:r w:rsidRPr="00A84575">
        <w:rPr>
          <w:rFonts w:ascii="Doulos SIL" w:hAnsi="Doulos SIL"/>
          <w:i/>
          <w:color w:val="0000FF"/>
        </w:rPr>
        <w:tab/>
        <w:t>fūgú</w:t>
      </w:r>
      <w:r>
        <w:tab/>
        <w:t>‘</w:t>
      </w:r>
      <w:r w:rsidR="009F2A38">
        <w:t>blind person’</w:t>
      </w:r>
    </w:p>
    <w:p w14:paraId="1C57D4F5" w14:textId="786D4113" w:rsidR="00F5515B" w:rsidRDefault="00F5515B"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sìbì-rá</w:t>
      </w:r>
      <w:r w:rsidRPr="00A84575">
        <w:rPr>
          <w:rFonts w:ascii="Doulos SIL" w:hAnsi="Doulos SIL"/>
          <w:i/>
          <w:color w:val="0000FF"/>
        </w:rPr>
        <w:tab/>
        <w:t>sìbì</w:t>
      </w:r>
      <w:r w:rsidRPr="00A84575">
        <w:rPr>
          <w:rFonts w:ascii="Doulos SIL" w:hAnsi="Doulos SIL"/>
          <w:i/>
          <w:color w:val="0000FF"/>
        </w:rPr>
        <w:tab/>
        <w:t>sìbí</w:t>
      </w:r>
      <w:r w:rsidRPr="00A84575">
        <w:rPr>
          <w:rFonts w:ascii="Doulos SIL" w:hAnsi="Doulos SIL"/>
          <w:i/>
          <w:color w:val="0000FF"/>
        </w:rPr>
        <w:tab/>
      </w:r>
      <w:r>
        <w:t>‘meat’</w:t>
      </w:r>
    </w:p>
    <w:p w14:paraId="045ABA22" w14:textId="77777777" w:rsidR="005A3EB7" w:rsidRDefault="005A3EB7" w:rsidP="00170915">
      <w:pPr>
        <w:tabs>
          <w:tab w:val="clear" w:pos="369"/>
          <w:tab w:val="left" w:pos="720"/>
          <w:tab w:val="left" w:pos="1080"/>
          <w:tab w:val="left" w:pos="2340"/>
          <w:tab w:val="left" w:pos="3600"/>
          <w:tab w:val="left" w:pos="5040"/>
        </w:tabs>
      </w:pPr>
    </w:p>
    <w:p w14:paraId="27A35570" w14:textId="0B6FA47D" w:rsidR="005A3EB7" w:rsidRDefault="005A3EB7" w:rsidP="00170915">
      <w:pPr>
        <w:tabs>
          <w:tab w:val="clear" w:pos="369"/>
          <w:tab w:val="left" w:pos="720"/>
          <w:tab w:val="left" w:pos="1080"/>
          <w:tab w:val="left" w:pos="2340"/>
          <w:tab w:val="left" w:pos="3600"/>
          <w:tab w:val="left" w:pos="5040"/>
        </w:tabs>
      </w:pPr>
      <w:r>
        <w:tab/>
        <w:t>b. medial glottal</w:t>
      </w:r>
    </w:p>
    <w:p w14:paraId="67FCCCAA" w14:textId="3516CEF3" w:rsidR="0064299F" w:rsidRDefault="0064299F"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mìʔì-ná</w:t>
      </w:r>
      <w:r w:rsidRPr="00A84575">
        <w:rPr>
          <w:rFonts w:ascii="Doulos SIL" w:hAnsi="Doulos SIL"/>
          <w:i/>
          <w:color w:val="0000FF"/>
        </w:rPr>
        <w:tab/>
        <w:t>mìʔìⁿ</w:t>
      </w:r>
      <w:r w:rsidRPr="00A84575">
        <w:rPr>
          <w:rFonts w:ascii="Doulos SIL" w:hAnsi="Doulos SIL"/>
          <w:i/>
          <w:color w:val="0000FF"/>
        </w:rPr>
        <w:tab/>
        <w:t>mìʔíⁿ</w:t>
      </w:r>
      <w:r>
        <w:tab/>
        <w:t xml:space="preserve">‘person’ (~ </w:t>
      </w:r>
      <w:r w:rsidRPr="00A84575">
        <w:rPr>
          <w:rFonts w:ascii="Doulos SIL" w:hAnsi="Doulos SIL"/>
          <w:i/>
          <w:color w:val="0000FF"/>
        </w:rPr>
        <w:t>mɛ̀ʔɛ̀ⁿ</w:t>
      </w:r>
      <w:r>
        <w:t> )</w:t>
      </w:r>
    </w:p>
    <w:p w14:paraId="5505FD44" w14:textId="77777777" w:rsidR="005A3EB7" w:rsidRDefault="005A3EB7" w:rsidP="00170915">
      <w:pPr>
        <w:tabs>
          <w:tab w:val="clear" w:pos="369"/>
          <w:tab w:val="left" w:pos="720"/>
          <w:tab w:val="left" w:pos="1080"/>
          <w:tab w:val="left" w:pos="2340"/>
          <w:tab w:val="left" w:pos="3600"/>
          <w:tab w:val="left" w:pos="5040"/>
        </w:tabs>
      </w:pPr>
    </w:p>
    <w:p w14:paraId="61D1F9D6" w14:textId="615FBB2C" w:rsidR="005A3EB7" w:rsidRDefault="005A3EB7" w:rsidP="00170915">
      <w:pPr>
        <w:tabs>
          <w:tab w:val="clear" w:pos="369"/>
          <w:tab w:val="left" w:pos="720"/>
          <w:tab w:val="left" w:pos="1080"/>
          <w:tab w:val="left" w:pos="2340"/>
          <w:tab w:val="left" w:pos="3600"/>
          <w:tab w:val="left" w:pos="5040"/>
        </w:tabs>
      </w:pPr>
      <w:r>
        <w:tab/>
        <w:t>c. medial cluster</w:t>
      </w:r>
    </w:p>
    <w:p w14:paraId="1A26E65A" w14:textId="1AEAF8D1" w:rsidR="005A3EB7" w:rsidRDefault="005A3EB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fúrnó-rà</w:t>
      </w:r>
      <w:r w:rsidRPr="00A84575">
        <w:rPr>
          <w:rFonts w:ascii="Doulos SIL" w:hAnsi="Doulos SIL"/>
          <w:i/>
          <w:color w:val="0000FF"/>
        </w:rPr>
        <w:tab/>
        <w:t>fúrnó</w:t>
      </w:r>
      <w:r w:rsidRPr="00A84575">
        <w:rPr>
          <w:rFonts w:ascii="Doulos SIL" w:hAnsi="Doulos SIL"/>
          <w:i/>
          <w:color w:val="0000FF"/>
        </w:rPr>
        <w:tab/>
        <w:t>fúrnó</w:t>
      </w:r>
      <w:r w:rsidRPr="005A3EB7">
        <w:tab/>
        <w:t>‘burner’</w:t>
      </w:r>
    </w:p>
    <w:p w14:paraId="1F6838FD" w14:textId="77777777" w:rsidR="00A201C1" w:rsidRDefault="00A201C1" w:rsidP="00170915">
      <w:pPr>
        <w:tabs>
          <w:tab w:val="clear" w:pos="369"/>
          <w:tab w:val="left" w:pos="720"/>
          <w:tab w:val="left" w:pos="1080"/>
          <w:tab w:val="left" w:pos="2340"/>
          <w:tab w:val="left" w:pos="3600"/>
          <w:tab w:val="left" w:pos="5040"/>
        </w:tabs>
      </w:pPr>
    </w:p>
    <w:p w14:paraId="7C5EF216" w14:textId="3EC8F62E" w:rsidR="00A201C1" w:rsidRDefault="00A201C1" w:rsidP="00170915">
      <w:pPr>
        <w:tabs>
          <w:tab w:val="clear" w:pos="369"/>
          <w:tab w:val="left" w:pos="720"/>
          <w:tab w:val="left" w:pos="1080"/>
          <w:tab w:val="left" w:pos="2340"/>
          <w:tab w:val="left" w:pos="3600"/>
          <w:tab w:val="left" w:pos="5040"/>
        </w:tabs>
      </w:pPr>
      <w:r>
        <w:lastRenderedPageBreak/>
        <w:tab/>
        <w:t xml:space="preserve">d. </w:t>
      </w:r>
      <w:r w:rsidRPr="00A84575">
        <w:rPr>
          <w:rFonts w:ascii="Doulos SIL" w:hAnsi="Doulos SIL"/>
          <w:i/>
          <w:color w:val="0000FF"/>
        </w:rPr>
        <w:t>ʔr</w:t>
      </w:r>
      <w:r>
        <w:t xml:space="preserve"> is not a cluster</w:t>
      </w:r>
    </w:p>
    <w:p w14:paraId="3E9916DB" w14:textId="19E38FFD" w:rsidR="00A201C1" w:rsidRDefault="00A201C1"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máʔr̀-rá</w:t>
      </w:r>
      <w:r w:rsidRPr="00A84575">
        <w:rPr>
          <w:rFonts w:ascii="Doulos SIL" w:hAnsi="Doulos SIL"/>
          <w:i/>
          <w:color w:val="0000FF"/>
        </w:rPr>
        <w:tab/>
        <w:t>máʔr̀</w:t>
      </w:r>
      <w:r w:rsidRPr="00A84575">
        <w:rPr>
          <w:rFonts w:ascii="Doulos SIL" w:hAnsi="Doulos SIL"/>
          <w:i/>
          <w:color w:val="0000FF"/>
        </w:rPr>
        <w:tab/>
        <w:t>máʔr̀</w:t>
      </w:r>
      <w:r>
        <w:t xml:space="preserve"> ~ </w:t>
      </w:r>
      <w:r w:rsidRPr="00A84575">
        <w:rPr>
          <w:rFonts w:ascii="Doulos SIL" w:hAnsi="Doulos SIL"/>
          <w:i/>
          <w:color w:val="0000FF"/>
        </w:rPr>
        <w:t>máʔrù</w:t>
      </w:r>
      <w:r>
        <w:tab/>
        <w:t>‘mango’</w:t>
      </w:r>
    </w:p>
    <w:p w14:paraId="2D453CC1" w14:textId="444EB032" w:rsidR="00170915" w:rsidRPr="00A84575" w:rsidRDefault="00170915"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bɔ́ʔr-ɔ́</w:t>
      </w:r>
      <w:r w:rsidRPr="00A84575">
        <w:rPr>
          <w:rFonts w:ascii="Doulos SIL" w:hAnsi="Doulos SIL"/>
          <w:i/>
          <w:color w:val="0000FF"/>
        </w:rPr>
        <w:tab/>
        <w:t>bɔ́ʔrɔ́</w:t>
      </w:r>
      <w:r w:rsidRPr="00A84575">
        <w:rPr>
          <w:rFonts w:ascii="Doulos SIL" w:hAnsi="Doulos SIL"/>
          <w:i/>
          <w:color w:val="0000FF"/>
        </w:rPr>
        <w:tab/>
        <w:t>bɔ́ʔrɔ́</w:t>
      </w:r>
      <w:r>
        <w:tab/>
        <w:t>‘soil’</w:t>
      </w:r>
      <w:r w:rsidRPr="00A84575">
        <w:tab/>
      </w:r>
    </w:p>
    <w:p w14:paraId="435830E2" w14:textId="77777777" w:rsidR="005A3EB7" w:rsidRDefault="005A3EB7" w:rsidP="00146743"/>
    <w:p w14:paraId="52D37CBA" w14:textId="697E8945" w:rsidR="00146743" w:rsidRDefault="009F2A38" w:rsidP="00146743">
      <w:r>
        <w:t>Some</w:t>
      </w:r>
      <w:r w:rsidR="00146743">
        <w:t xml:space="preserve"> </w:t>
      </w:r>
      <w:r w:rsidR="008C1AED" w:rsidRPr="00A84575">
        <w:rPr>
          <w:rFonts w:ascii="Doulos SIL" w:hAnsi="Doulos SIL"/>
          <w:i/>
          <w:color w:val="0000FF"/>
        </w:rPr>
        <w:t>CvL</w:t>
      </w:r>
      <w:r w:rsidR="00146743" w:rsidRPr="00A84575">
        <w:rPr>
          <w:rFonts w:ascii="Doulos SIL" w:hAnsi="Doulos SIL"/>
          <w:i/>
          <w:color w:val="0000FF"/>
        </w:rPr>
        <w:t>v</w:t>
      </w:r>
      <w:r w:rsidR="00146743" w:rsidRPr="00146743">
        <w:t xml:space="preserve"> </w:t>
      </w:r>
      <w:r w:rsidR="00146743">
        <w:t>stems with medial sonorant</w:t>
      </w:r>
      <w:r w:rsidR="008C1AED">
        <w:t xml:space="preserve"> </w:t>
      </w:r>
      <w:r w:rsidR="008C1AED" w:rsidRPr="00057AEC">
        <w:rPr>
          <w:rFonts w:ascii="Doulos SIL" w:hAnsi="Doulos SIL"/>
          <w:i/>
          <w:color w:val="0000FF"/>
        </w:rPr>
        <w:t>L</w:t>
      </w:r>
      <w:r>
        <w:t xml:space="preserve"> </w:t>
      </w:r>
      <w:r w:rsidR="00146743">
        <w:t>do not apocopate in any position (</w:t>
      </w:r>
      <w:r w:rsidR="00BE547E">
        <w:t>46</w:t>
      </w:r>
      <w:r w:rsidR="00170915">
        <w:t>a</w:t>
      </w:r>
      <w:r w:rsidR="00170915">
        <w:noBreakHyphen/>
        <w:t>c</w:t>
      </w:r>
      <w:r w:rsidR="00146743">
        <w:t>)</w:t>
      </w:r>
      <w:r>
        <w:t xml:space="preserve"> in my current data</w:t>
      </w:r>
      <w:r w:rsidR="00146743">
        <w:t xml:space="preserve">. </w:t>
      </w:r>
      <w:r w:rsidR="00170915">
        <w:t xml:space="preserve">It is difficult to determine whether Apocope has applied with </w:t>
      </w:r>
      <w:r w:rsidR="00170915" w:rsidRPr="00A84575">
        <w:rPr>
          <w:rFonts w:ascii="Doulos SIL" w:hAnsi="Doulos SIL"/>
          <w:i/>
          <w:color w:val="0000FF"/>
        </w:rPr>
        <w:t>Cvyi</w:t>
      </w:r>
      <w:r w:rsidR="00170915" w:rsidRPr="008C1AED">
        <w:t xml:space="preserve"> </w:t>
      </w:r>
      <w:r w:rsidR="00170915">
        <w:t xml:space="preserve">and </w:t>
      </w:r>
      <w:r w:rsidR="00170915" w:rsidRPr="00A84575">
        <w:rPr>
          <w:rFonts w:ascii="Doulos SIL" w:hAnsi="Doulos SIL"/>
          <w:i/>
          <w:color w:val="0000FF"/>
        </w:rPr>
        <w:t>Cvwu</w:t>
      </w:r>
      <w:r w:rsidR="00170915" w:rsidRPr="008C1AED">
        <w:t xml:space="preserve"> </w:t>
      </w:r>
      <w:r w:rsidR="00170915">
        <w:t>stems, with homorganic semivowel and short vowel (</w:t>
      </w:r>
      <w:r w:rsidR="00BE547E">
        <w:t>46</w:t>
      </w:r>
      <w:r w:rsidR="00170915">
        <w:t>d).</w:t>
      </w:r>
      <w:r w:rsidR="008D7EA5">
        <w:t xml:space="preserve"> (</w:t>
      </w:r>
      <w:r w:rsidR="00BE547E">
        <w:t>46</w:t>
      </w:r>
      <w:r w:rsidR="008D7EA5">
        <w:t xml:space="preserve">) has all relevant </w:t>
      </w:r>
      <w:r w:rsidR="008D7EA5" w:rsidRPr="00A84575">
        <w:rPr>
          <w:rFonts w:ascii="Doulos SIL" w:hAnsi="Doulos SIL"/>
          <w:i/>
          <w:color w:val="0000FF"/>
        </w:rPr>
        <w:t>CvCv</w:t>
      </w:r>
      <w:r w:rsidR="008D7EA5" w:rsidRPr="008D7EA5">
        <w:t xml:space="preserve"> </w:t>
      </w:r>
      <w:r w:rsidR="008D7EA5">
        <w:t xml:space="preserve">stems in my working lexicon (excluding flora-fauna) </w:t>
      </w:r>
      <w:r w:rsidR="00057AEC">
        <w:t>from</w:t>
      </w:r>
      <w:r w:rsidR="008D7EA5">
        <w:t xml:space="preserve"> the first month of fieldwork.</w:t>
      </w:r>
    </w:p>
    <w:p w14:paraId="29582877" w14:textId="77777777" w:rsidR="005A3EB7" w:rsidRDefault="005A3EB7" w:rsidP="00146743"/>
    <w:p w14:paraId="7E7B489D" w14:textId="67CC63FE" w:rsidR="00146743" w:rsidRDefault="00170915" w:rsidP="00170915">
      <w:pPr>
        <w:tabs>
          <w:tab w:val="clear" w:pos="369"/>
          <w:tab w:val="left" w:pos="720"/>
          <w:tab w:val="left" w:pos="1080"/>
          <w:tab w:val="left" w:pos="2340"/>
          <w:tab w:val="left" w:pos="3600"/>
          <w:tab w:val="left" w:pos="5040"/>
        </w:tabs>
      </w:pPr>
      <w:r>
        <w:t>(</w:t>
      </w:r>
      <w:r w:rsidR="00BE547E">
        <w:t>46</w:t>
      </w:r>
      <w:r w:rsidR="00146743">
        <w:t>)</w:t>
      </w:r>
      <w:r w:rsidR="00146743">
        <w:tab/>
      </w:r>
      <w:r w:rsidR="00146743">
        <w:tab/>
        <w:t>suffixed</w:t>
      </w:r>
      <w:r w:rsidR="00146743">
        <w:tab/>
        <w:t>‘two __s’</w:t>
      </w:r>
      <w:r w:rsidR="00146743">
        <w:tab/>
        <w:t>‘(I) saw __’</w:t>
      </w:r>
      <w:r w:rsidR="00146743">
        <w:tab/>
        <w:t>gloss</w:t>
      </w:r>
    </w:p>
    <w:p w14:paraId="5A9DB59B" w14:textId="77777777" w:rsidR="00146743" w:rsidRDefault="00146743" w:rsidP="00170915">
      <w:pPr>
        <w:tabs>
          <w:tab w:val="clear" w:pos="369"/>
          <w:tab w:val="left" w:pos="720"/>
          <w:tab w:val="left" w:pos="1080"/>
          <w:tab w:val="left" w:pos="2340"/>
          <w:tab w:val="left" w:pos="3600"/>
          <w:tab w:val="left" w:pos="5040"/>
        </w:tabs>
      </w:pPr>
    </w:p>
    <w:p w14:paraId="6F4CDDD6" w14:textId="7E1F2CAD" w:rsidR="00146743" w:rsidRDefault="00146743" w:rsidP="00170915">
      <w:pPr>
        <w:tabs>
          <w:tab w:val="clear" w:pos="369"/>
          <w:tab w:val="left" w:pos="720"/>
          <w:tab w:val="left" w:pos="1080"/>
          <w:tab w:val="left" w:pos="2340"/>
          <w:tab w:val="left" w:pos="3600"/>
          <w:tab w:val="left" w:pos="5040"/>
        </w:tabs>
      </w:pPr>
      <w:r>
        <w:tab/>
        <w:t>a. medial nasal</w:t>
      </w:r>
    </w:p>
    <w:p w14:paraId="254C4E14" w14:textId="1A76B142" w:rsidR="00996A77" w:rsidRPr="00A84575" w:rsidRDefault="00996A77"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 xml:space="preserve">n </w:t>
      </w:r>
    </w:p>
    <w:p w14:paraId="7DF0B5D4"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dínɛ̄-nà</w:t>
      </w:r>
      <w:r w:rsidRPr="00A84575">
        <w:rPr>
          <w:rFonts w:ascii="Doulos SIL" w:hAnsi="Doulos SIL"/>
          <w:i/>
          <w:color w:val="0000FF"/>
        </w:rPr>
        <w:tab/>
        <w:t>dínɛ́</w:t>
      </w:r>
      <w:r w:rsidRPr="00A84575">
        <w:rPr>
          <w:rFonts w:ascii="Doulos SIL" w:hAnsi="Doulos SIL"/>
          <w:i/>
          <w:color w:val="0000FF"/>
        </w:rPr>
        <w:tab/>
        <w:t>dínɛ̄</w:t>
      </w:r>
      <w:r>
        <w:tab/>
        <w:t>‘religion, Islam’</w:t>
      </w:r>
    </w:p>
    <w:p w14:paraId="67511D1B" w14:textId="20ED9AAB" w:rsidR="009103D0" w:rsidRDefault="009103D0"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dòŋò-ná</w:t>
      </w:r>
      <w:r w:rsidRPr="00A84575">
        <w:rPr>
          <w:rFonts w:ascii="Doulos SIL" w:hAnsi="Doulos SIL"/>
          <w:i/>
          <w:color w:val="0000FF"/>
        </w:rPr>
        <w:tab/>
        <w:t>dòŋò</w:t>
      </w:r>
      <w:r w:rsidRPr="00A84575">
        <w:rPr>
          <w:rFonts w:ascii="Doulos SIL" w:hAnsi="Doulos SIL"/>
          <w:i/>
          <w:color w:val="0000FF"/>
        </w:rPr>
        <w:tab/>
        <w:t>dòŋó</w:t>
      </w:r>
      <w:r w:rsidRPr="00A77464">
        <w:tab/>
        <w:t>‘</w:t>
      </w:r>
      <w:r>
        <w:t>termitary’</w:t>
      </w:r>
    </w:p>
    <w:p w14:paraId="167C8E2A" w14:textId="77777777"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dùnú-nɔ̀</w:t>
      </w:r>
      <w:r w:rsidRPr="00A84575">
        <w:rPr>
          <w:rFonts w:ascii="Doulos SIL" w:hAnsi="Doulos SIL"/>
          <w:i/>
          <w:color w:val="0000FF"/>
        </w:rPr>
        <w:tab/>
        <w:t>dùnú</w:t>
      </w:r>
      <w:r w:rsidRPr="00A84575">
        <w:rPr>
          <w:rFonts w:ascii="Doulos SIL" w:hAnsi="Doulos SIL"/>
          <w:i/>
          <w:color w:val="0000FF"/>
        </w:rPr>
        <w:tab/>
        <w:t>dùnú</w:t>
      </w:r>
      <w:r w:rsidRPr="00A77464">
        <w:tab/>
        <w:t>‘</w:t>
      </w:r>
      <w:r>
        <w:t>cylindrical tomtom’</w:t>
      </w:r>
    </w:p>
    <w:p w14:paraId="25DA39A9" w14:textId="0DC27670" w:rsidR="00A77464" w:rsidRPr="00A77464" w:rsidRDefault="00A77464"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jɛ́nɛ́-nà</w:t>
      </w:r>
      <w:r w:rsidRPr="00A84575">
        <w:rPr>
          <w:rFonts w:ascii="Doulos SIL" w:hAnsi="Doulos SIL"/>
          <w:i/>
          <w:color w:val="0000FF"/>
        </w:rPr>
        <w:tab/>
        <w:t>jɛ́nɛ́</w:t>
      </w:r>
      <w:r w:rsidRPr="00A84575">
        <w:rPr>
          <w:rFonts w:ascii="Doulos SIL" w:hAnsi="Doulos SIL"/>
          <w:i/>
          <w:color w:val="0000FF"/>
        </w:rPr>
        <w:tab/>
        <w:t>jɛ́nɛ́</w:t>
      </w:r>
      <w:r w:rsidRPr="00A77464">
        <w:tab/>
        <w:t>‘</w:t>
      </w:r>
      <w:r>
        <w:t>shed, stall’</w:t>
      </w:r>
    </w:p>
    <w:p w14:paraId="6085AA29" w14:textId="121A1221" w:rsidR="00146743" w:rsidRPr="00A77464" w:rsidRDefault="00146743"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jínā-nà</w:t>
      </w:r>
      <w:r w:rsidRPr="00A84575">
        <w:rPr>
          <w:rFonts w:ascii="Doulos SIL" w:hAnsi="Doulos SIL"/>
          <w:i/>
          <w:color w:val="0000FF"/>
        </w:rPr>
        <w:tab/>
        <w:t>jíná</w:t>
      </w:r>
      <w:r w:rsidRPr="00A84575">
        <w:rPr>
          <w:rFonts w:ascii="Doulos SIL" w:hAnsi="Doulos SIL"/>
          <w:i/>
          <w:color w:val="0000FF"/>
        </w:rPr>
        <w:tab/>
        <w:t>jínā</w:t>
      </w:r>
      <w:r>
        <w:tab/>
        <w:t>‘devil, djinn’</w:t>
      </w:r>
    </w:p>
    <w:p w14:paraId="51A3FF1F"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kúnɔ̄-nà</w:t>
      </w:r>
      <w:r w:rsidRPr="00A84575">
        <w:rPr>
          <w:rFonts w:ascii="Doulos SIL" w:hAnsi="Doulos SIL"/>
          <w:i/>
          <w:color w:val="0000FF"/>
        </w:rPr>
        <w:tab/>
        <w:t>kúnɔ́</w:t>
      </w:r>
      <w:r w:rsidRPr="00A84575">
        <w:rPr>
          <w:rFonts w:ascii="Doulos SIL" w:hAnsi="Doulos SIL"/>
          <w:i/>
          <w:color w:val="0000FF"/>
        </w:rPr>
        <w:tab/>
        <w:t>kúnɔ̄</w:t>
      </w:r>
      <w:r w:rsidRPr="00A77464">
        <w:tab/>
        <w:t>‘</w:t>
      </w:r>
      <w:r>
        <w:t>wooden bowl’</w:t>
      </w:r>
    </w:p>
    <w:p w14:paraId="251F7712"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níní-nà</w:t>
      </w:r>
      <w:r w:rsidRPr="00A84575">
        <w:rPr>
          <w:rFonts w:ascii="Doulos SIL" w:hAnsi="Doulos SIL"/>
          <w:i/>
          <w:color w:val="0000FF"/>
        </w:rPr>
        <w:tab/>
        <w:t>níní</w:t>
      </w:r>
      <w:r w:rsidRPr="00A84575">
        <w:rPr>
          <w:rFonts w:ascii="Doulos SIL" w:hAnsi="Doulos SIL"/>
          <w:i/>
          <w:color w:val="0000FF"/>
        </w:rPr>
        <w:tab/>
        <w:t>níní</w:t>
      </w:r>
      <w:r w:rsidRPr="00A77464">
        <w:tab/>
        <w:t>‘</w:t>
      </w:r>
      <w:r>
        <w:t>tongue’</w:t>
      </w:r>
    </w:p>
    <w:p w14:paraId="7431E99B" w14:textId="6B4A370A" w:rsidR="00146743" w:rsidRPr="00A77464" w:rsidRDefault="00146743" w:rsidP="00170915">
      <w:pPr>
        <w:tabs>
          <w:tab w:val="clear" w:pos="369"/>
          <w:tab w:val="left" w:pos="720"/>
          <w:tab w:val="left" w:pos="1080"/>
          <w:tab w:val="left" w:pos="2340"/>
          <w:tab w:val="left" w:pos="3600"/>
          <w:tab w:val="left" w:pos="5040"/>
        </w:tabs>
      </w:pPr>
      <w:r>
        <w:tab/>
      </w:r>
      <w:r>
        <w:tab/>
      </w:r>
      <w:r w:rsidR="00996A77" w:rsidRPr="00A84575">
        <w:rPr>
          <w:rFonts w:ascii="Doulos SIL" w:hAnsi="Doulos SIL"/>
          <w:i/>
          <w:color w:val="0000FF"/>
        </w:rPr>
        <w:t>n</w:t>
      </w:r>
      <w:r w:rsidR="00766DDC">
        <w:rPr>
          <w:rFonts w:ascii="Doulos SIL" w:hAnsi="Doulos SIL"/>
          <w:i/>
          <w:color w:val="0000FF"/>
        </w:rPr>
        <w:t>ɔ̄</w:t>
      </w:r>
      <w:r w:rsidR="00996A77" w:rsidRPr="00A84575">
        <w:rPr>
          <w:rFonts w:ascii="Doulos SIL" w:hAnsi="Doulos SIL"/>
          <w:i/>
          <w:color w:val="0000FF"/>
        </w:rPr>
        <w:t>nɔ́-nɔ̀</w:t>
      </w:r>
      <w:r w:rsidRPr="00A84575">
        <w:rPr>
          <w:rFonts w:ascii="Doulos SIL" w:hAnsi="Doulos SIL"/>
          <w:i/>
          <w:color w:val="0000FF"/>
        </w:rPr>
        <w:tab/>
      </w:r>
      <w:r w:rsidR="00996A77" w:rsidRPr="00A84575">
        <w:rPr>
          <w:rFonts w:ascii="Doulos SIL" w:hAnsi="Doulos SIL"/>
          <w:i/>
          <w:color w:val="0000FF"/>
        </w:rPr>
        <w:t>n</w:t>
      </w:r>
      <w:r w:rsidR="00766DDC">
        <w:rPr>
          <w:rFonts w:ascii="Doulos SIL" w:hAnsi="Doulos SIL"/>
          <w:i/>
          <w:color w:val="0000FF"/>
        </w:rPr>
        <w:t>ɔ̄</w:t>
      </w:r>
      <w:r w:rsidR="00996A77" w:rsidRPr="00A84575">
        <w:rPr>
          <w:rFonts w:ascii="Doulos SIL" w:hAnsi="Doulos SIL"/>
          <w:i/>
          <w:color w:val="0000FF"/>
        </w:rPr>
        <w:t>nɔ́</w:t>
      </w:r>
      <w:r w:rsidRPr="00A84575">
        <w:rPr>
          <w:rFonts w:ascii="Doulos SIL" w:hAnsi="Doulos SIL"/>
          <w:i/>
          <w:color w:val="0000FF"/>
        </w:rPr>
        <w:tab/>
      </w:r>
      <w:r w:rsidR="00996A77" w:rsidRPr="00A84575">
        <w:rPr>
          <w:rFonts w:ascii="Doulos SIL" w:hAnsi="Doulos SIL"/>
          <w:i/>
          <w:color w:val="0000FF"/>
        </w:rPr>
        <w:t>n</w:t>
      </w:r>
      <w:r w:rsidR="00766DDC">
        <w:rPr>
          <w:rFonts w:ascii="Doulos SIL" w:hAnsi="Doulos SIL"/>
          <w:i/>
          <w:color w:val="0000FF"/>
        </w:rPr>
        <w:t>ɔ̄</w:t>
      </w:r>
      <w:r w:rsidR="00996A77" w:rsidRPr="00A84575">
        <w:rPr>
          <w:rFonts w:ascii="Doulos SIL" w:hAnsi="Doulos SIL"/>
          <w:i/>
          <w:color w:val="0000FF"/>
        </w:rPr>
        <w:t>nɔ́</w:t>
      </w:r>
      <w:r w:rsidRPr="00A77464">
        <w:tab/>
        <w:t>‘</w:t>
      </w:r>
      <w:r w:rsidR="00996A77">
        <w:t>milk’</w:t>
      </w:r>
    </w:p>
    <w:p w14:paraId="0A14FB12" w14:textId="0CD5E4C6" w:rsidR="00D0621F"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sɔ́nɔ̄-nɔ̀</w:t>
      </w:r>
      <w:r w:rsidRPr="00A84575">
        <w:rPr>
          <w:rFonts w:ascii="Doulos SIL" w:hAnsi="Doulos SIL"/>
          <w:i/>
          <w:color w:val="0000FF"/>
        </w:rPr>
        <w:tab/>
        <w:t>sɔ́nɔ́</w:t>
      </w:r>
      <w:r w:rsidRPr="00A84575">
        <w:rPr>
          <w:rFonts w:ascii="Doulos SIL" w:hAnsi="Doulos SIL"/>
          <w:i/>
          <w:color w:val="0000FF"/>
        </w:rPr>
        <w:tab/>
        <w:t>sɔ́nɔ̄</w:t>
      </w:r>
      <w:r w:rsidRPr="00A77464">
        <w:tab/>
        <w:t>‘</w:t>
      </w:r>
      <w:r>
        <w:t>maize’</w:t>
      </w:r>
    </w:p>
    <w:p w14:paraId="1D870B70" w14:textId="1AEB8BDE" w:rsidR="00D0621F" w:rsidRPr="00A77464" w:rsidRDefault="00D0621F" w:rsidP="00D0621F">
      <w:pPr>
        <w:tabs>
          <w:tab w:val="clear" w:pos="369"/>
          <w:tab w:val="left" w:pos="720"/>
          <w:tab w:val="left" w:pos="1080"/>
          <w:tab w:val="left" w:pos="2340"/>
          <w:tab w:val="left" w:pos="3600"/>
          <w:tab w:val="left" w:pos="5040"/>
        </w:tabs>
      </w:pPr>
      <w:r>
        <w:tab/>
      </w:r>
      <w:r>
        <w:tab/>
        <w:t xml:space="preserve">~ </w:t>
      </w:r>
      <w:r w:rsidRPr="00A84575">
        <w:rPr>
          <w:rFonts w:ascii="Doulos SIL" w:hAnsi="Doulos SIL"/>
          <w:i/>
          <w:color w:val="0000FF"/>
        </w:rPr>
        <w:t>sɔ᷆n-nɔ̀</w:t>
      </w:r>
    </w:p>
    <w:p w14:paraId="473E5DE9" w14:textId="713FD38F" w:rsidR="00996A77" w:rsidRPr="00A84575" w:rsidRDefault="00996A77"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 xml:space="preserve">ŋ </w:t>
      </w:r>
    </w:p>
    <w:p w14:paraId="7AE3E7BB" w14:textId="77777777" w:rsidR="00996A77" w:rsidRPr="00A77464"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bíŋí-nà</w:t>
      </w:r>
      <w:r w:rsidRPr="00A84575">
        <w:rPr>
          <w:rFonts w:ascii="Doulos SIL" w:hAnsi="Doulos SIL"/>
          <w:i/>
          <w:color w:val="0000FF"/>
        </w:rPr>
        <w:tab/>
        <w:t>bíŋí</w:t>
      </w:r>
      <w:r w:rsidRPr="00A84575">
        <w:rPr>
          <w:rFonts w:ascii="Doulos SIL" w:hAnsi="Doulos SIL"/>
          <w:i/>
          <w:color w:val="0000FF"/>
        </w:rPr>
        <w:tab/>
        <w:t>bíŋí</w:t>
      </w:r>
      <w:r w:rsidRPr="00A77464">
        <w:tab/>
        <w:t>‘granary’</w:t>
      </w:r>
    </w:p>
    <w:p w14:paraId="00EA4FFC" w14:textId="77777777" w:rsidR="00A77464" w:rsidRPr="00A77464" w:rsidRDefault="00A77464"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cɛ́ŋɔ̀-rɔ̀</w:t>
      </w:r>
      <w:r w:rsidRPr="00A84575">
        <w:rPr>
          <w:rFonts w:ascii="Doulos SIL" w:hAnsi="Doulos SIL"/>
          <w:i/>
          <w:color w:val="0000FF"/>
        </w:rPr>
        <w:tab/>
        <w:t>cɛ́ŋɔ̀</w:t>
      </w:r>
      <w:r w:rsidRPr="00A84575">
        <w:rPr>
          <w:rFonts w:ascii="Doulos SIL" w:hAnsi="Doulos SIL"/>
          <w:i/>
          <w:color w:val="0000FF"/>
        </w:rPr>
        <w:tab/>
        <w:t>cɛ́ŋɔ̀</w:t>
      </w:r>
      <w:r w:rsidRPr="00A77464">
        <w:tab/>
        <w:t>‘</w:t>
      </w:r>
      <w:r>
        <w:t>middle’</w:t>
      </w:r>
    </w:p>
    <w:p w14:paraId="7405A2CD" w14:textId="77777777"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kàŋá-nà</w:t>
      </w:r>
      <w:r w:rsidRPr="00A84575">
        <w:rPr>
          <w:rFonts w:ascii="Doulos SIL" w:hAnsi="Doulos SIL"/>
          <w:i/>
          <w:color w:val="0000FF"/>
        </w:rPr>
        <w:tab/>
        <w:t>kàŋá</w:t>
      </w:r>
      <w:r w:rsidRPr="00A84575">
        <w:rPr>
          <w:rFonts w:ascii="Doulos SIL" w:hAnsi="Doulos SIL"/>
          <w:i/>
          <w:color w:val="0000FF"/>
        </w:rPr>
        <w:tab/>
        <w:t>kàŋá</w:t>
      </w:r>
      <w:r w:rsidRPr="00A77464">
        <w:tab/>
        <w:t>‘</w:t>
      </w:r>
      <w:r>
        <w:t>froth, foam’</w:t>
      </w:r>
    </w:p>
    <w:p w14:paraId="4E26625F" w14:textId="77777777" w:rsidR="004F59B9" w:rsidRPr="00A77464" w:rsidRDefault="004F59B9"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kpàŋà-ná</w:t>
      </w:r>
      <w:r w:rsidRPr="00A84575">
        <w:rPr>
          <w:rFonts w:ascii="Doulos SIL" w:hAnsi="Doulos SIL"/>
          <w:i/>
          <w:color w:val="0000FF"/>
        </w:rPr>
        <w:tab/>
        <w:t>kpàŋà</w:t>
      </w:r>
      <w:r w:rsidRPr="00A84575">
        <w:rPr>
          <w:rFonts w:ascii="Doulos SIL" w:hAnsi="Doulos SIL"/>
          <w:i/>
          <w:color w:val="0000FF"/>
        </w:rPr>
        <w:tab/>
        <w:t>kpàŋá</w:t>
      </w:r>
      <w:r>
        <w:tab/>
        <w:t>‘soap’</w:t>
      </w:r>
    </w:p>
    <w:p w14:paraId="4C236418" w14:textId="43D2CE87" w:rsidR="009103D0" w:rsidRPr="00A77464" w:rsidRDefault="009103D0" w:rsidP="00170915">
      <w:pPr>
        <w:tabs>
          <w:tab w:val="clear" w:pos="369"/>
          <w:tab w:val="left" w:pos="720"/>
          <w:tab w:val="left" w:pos="1080"/>
          <w:tab w:val="left" w:pos="2340"/>
          <w:tab w:val="left" w:pos="3600"/>
          <w:tab w:val="left" w:pos="5040"/>
        </w:tabs>
      </w:pPr>
      <w:r>
        <w:tab/>
      </w:r>
      <w:r>
        <w:tab/>
      </w:r>
      <w:r w:rsidR="004F59B9" w:rsidRPr="00A84575">
        <w:rPr>
          <w:rFonts w:ascii="Doulos SIL" w:hAnsi="Doulos SIL"/>
          <w:i/>
          <w:color w:val="0000FF"/>
        </w:rPr>
        <w:t>kpēŋū-nɔ̄</w:t>
      </w:r>
      <w:r w:rsidRPr="00A84575">
        <w:rPr>
          <w:rFonts w:ascii="Doulos SIL" w:hAnsi="Doulos SIL"/>
          <w:i/>
          <w:color w:val="0000FF"/>
        </w:rPr>
        <w:tab/>
      </w:r>
      <w:r w:rsidR="004F59B9" w:rsidRPr="00A84575">
        <w:rPr>
          <w:rFonts w:ascii="Doulos SIL" w:hAnsi="Doulos SIL"/>
          <w:i/>
          <w:color w:val="0000FF"/>
        </w:rPr>
        <w:t>kpēŋū</w:t>
      </w:r>
      <w:r w:rsidRPr="00A84575">
        <w:rPr>
          <w:rFonts w:ascii="Doulos SIL" w:hAnsi="Doulos SIL"/>
          <w:i/>
          <w:color w:val="0000FF"/>
        </w:rPr>
        <w:tab/>
      </w:r>
      <w:r w:rsidR="004F59B9" w:rsidRPr="00A84575">
        <w:rPr>
          <w:rFonts w:ascii="Doulos SIL" w:hAnsi="Doulos SIL"/>
          <w:i/>
          <w:color w:val="0000FF"/>
        </w:rPr>
        <w:t>kpēŋú</w:t>
      </w:r>
      <w:r>
        <w:tab/>
        <w:t>‘</w:t>
      </w:r>
      <w:r w:rsidR="004F59B9">
        <w:t>dike’</w:t>
      </w:r>
    </w:p>
    <w:p w14:paraId="0FE39A19" w14:textId="6C176E29" w:rsidR="009103D0" w:rsidRPr="00A77464" w:rsidRDefault="009103D0" w:rsidP="00170915">
      <w:pPr>
        <w:tabs>
          <w:tab w:val="clear" w:pos="369"/>
          <w:tab w:val="left" w:pos="720"/>
          <w:tab w:val="left" w:pos="1080"/>
          <w:tab w:val="left" w:pos="2340"/>
          <w:tab w:val="left" w:pos="3600"/>
          <w:tab w:val="left" w:pos="5040"/>
        </w:tabs>
      </w:pPr>
      <w:r>
        <w:tab/>
      </w:r>
      <w:r>
        <w:tab/>
      </w:r>
      <w:r w:rsidR="00645E1F">
        <w:rPr>
          <w:rFonts w:ascii="Doulos SIL" w:hAnsi="Doulos SIL"/>
          <w:i/>
          <w:color w:val="0000FF"/>
        </w:rPr>
        <w:t>lō</w:t>
      </w:r>
      <w:r w:rsidRPr="00A84575">
        <w:rPr>
          <w:rFonts w:ascii="Doulos SIL" w:hAnsi="Doulos SIL"/>
          <w:i/>
          <w:color w:val="0000FF"/>
        </w:rPr>
        <w:t>ŋá</w:t>
      </w:r>
      <w:r w:rsidR="00645E1F">
        <w:rPr>
          <w:rFonts w:ascii="Doulos SIL" w:hAnsi="Doulos SIL"/>
          <w:i/>
          <w:color w:val="0000FF"/>
        </w:rPr>
        <w:t>-nà</w:t>
      </w:r>
      <w:r w:rsidR="00645E1F">
        <w:rPr>
          <w:rFonts w:ascii="Doulos SIL" w:hAnsi="Doulos SIL"/>
          <w:i/>
          <w:color w:val="0000FF"/>
        </w:rPr>
        <w:tab/>
        <w:t>lōŋá</w:t>
      </w:r>
      <w:r w:rsidR="00645E1F">
        <w:rPr>
          <w:rFonts w:ascii="Doulos SIL" w:hAnsi="Doulos SIL"/>
          <w:i/>
          <w:color w:val="0000FF"/>
        </w:rPr>
        <w:tab/>
        <w:t>lō</w:t>
      </w:r>
      <w:r w:rsidRPr="00A84575">
        <w:rPr>
          <w:rFonts w:ascii="Doulos SIL" w:hAnsi="Doulos SIL"/>
          <w:i/>
          <w:color w:val="0000FF"/>
        </w:rPr>
        <w:t>ŋá</w:t>
      </w:r>
      <w:r w:rsidRPr="00A77464">
        <w:tab/>
        <w:t>‘</w:t>
      </w:r>
      <w:r>
        <w:t>hourglass tomtom’</w:t>
      </w:r>
    </w:p>
    <w:p w14:paraId="0D313E3A" w14:textId="77777777" w:rsidR="004F59B9" w:rsidRPr="00A77464" w:rsidRDefault="004F59B9"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nɔ̀ŋɔ̀-nɔ́</w:t>
      </w:r>
      <w:r w:rsidRPr="00A84575">
        <w:rPr>
          <w:rFonts w:ascii="Doulos SIL" w:hAnsi="Doulos SIL"/>
          <w:i/>
          <w:color w:val="0000FF"/>
        </w:rPr>
        <w:tab/>
        <w:t>nɔ̀ŋɔ̀</w:t>
      </w:r>
      <w:r w:rsidRPr="00A84575">
        <w:rPr>
          <w:rFonts w:ascii="Doulos SIL" w:hAnsi="Doulos SIL"/>
          <w:i/>
          <w:color w:val="0000FF"/>
        </w:rPr>
        <w:tab/>
        <w:t>nɔ̀ŋɔ́</w:t>
      </w:r>
      <w:r w:rsidRPr="00A77464">
        <w:tab/>
        <w:t>‘</w:t>
      </w:r>
      <w:r>
        <w:t>friend’ or ‘side’</w:t>
      </w:r>
    </w:p>
    <w:p w14:paraId="5718740C" w14:textId="648FA6A4" w:rsidR="00441B7D" w:rsidRPr="00A77464" w:rsidRDefault="00441B7D" w:rsidP="00170915">
      <w:pPr>
        <w:tabs>
          <w:tab w:val="clear" w:pos="369"/>
          <w:tab w:val="left" w:pos="720"/>
          <w:tab w:val="left" w:pos="1080"/>
          <w:tab w:val="left" w:pos="2340"/>
          <w:tab w:val="left" w:pos="3600"/>
          <w:tab w:val="left" w:pos="5040"/>
        </w:tabs>
      </w:pPr>
      <w:r>
        <w:tab/>
      </w:r>
      <w:r>
        <w:tab/>
      </w:r>
      <w:r w:rsidR="004F59B9" w:rsidRPr="00A84575">
        <w:rPr>
          <w:rFonts w:ascii="Doulos SIL" w:hAnsi="Doulos SIL"/>
          <w:i/>
          <w:color w:val="0000FF"/>
        </w:rPr>
        <w:t>t</w:t>
      </w:r>
      <w:r w:rsidR="009103D0" w:rsidRPr="00A84575">
        <w:rPr>
          <w:rFonts w:ascii="Doulos SIL" w:hAnsi="Doulos SIL"/>
          <w:i/>
          <w:color w:val="0000FF"/>
        </w:rPr>
        <w:t>ɔ̀ŋɔ̀-nɔ́</w:t>
      </w:r>
      <w:r w:rsidRPr="00A84575">
        <w:rPr>
          <w:rFonts w:ascii="Doulos SIL" w:hAnsi="Doulos SIL"/>
          <w:i/>
          <w:color w:val="0000FF"/>
        </w:rPr>
        <w:tab/>
      </w:r>
      <w:r w:rsidR="004F59B9" w:rsidRPr="00A84575">
        <w:rPr>
          <w:rFonts w:ascii="Doulos SIL" w:hAnsi="Doulos SIL"/>
          <w:i/>
          <w:color w:val="0000FF"/>
        </w:rPr>
        <w:t>t</w:t>
      </w:r>
      <w:r w:rsidR="009103D0" w:rsidRPr="00A84575">
        <w:rPr>
          <w:rFonts w:ascii="Doulos SIL" w:hAnsi="Doulos SIL"/>
          <w:i/>
          <w:color w:val="0000FF"/>
        </w:rPr>
        <w:t>ɔ̀ŋɔ̀</w:t>
      </w:r>
      <w:r w:rsidR="004F59B9" w:rsidRPr="00A84575">
        <w:rPr>
          <w:rFonts w:ascii="Doulos SIL" w:hAnsi="Doulos SIL"/>
          <w:i/>
          <w:color w:val="0000FF"/>
        </w:rPr>
        <w:tab/>
        <w:t>t</w:t>
      </w:r>
      <w:r w:rsidR="009103D0" w:rsidRPr="00A84575">
        <w:rPr>
          <w:rFonts w:ascii="Doulos SIL" w:hAnsi="Doulos SIL"/>
          <w:i/>
          <w:color w:val="0000FF"/>
        </w:rPr>
        <w:t>ɔ̀ŋɔ́</w:t>
      </w:r>
      <w:r w:rsidRPr="00A77464">
        <w:tab/>
        <w:t>‘</w:t>
      </w:r>
      <w:r w:rsidR="004F59B9">
        <w:t>cauldron’</w:t>
      </w:r>
    </w:p>
    <w:p w14:paraId="1AA1FBE6" w14:textId="449062B8" w:rsidR="00996A77" w:rsidRPr="00A84575" w:rsidRDefault="00996A77"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 xml:space="preserve">m </w:t>
      </w:r>
    </w:p>
    <w:p w14:paraId="0198D789" w14:textId="77777777" w:rsidR="0009417E" w:rsidRDefault="0009417E"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bòmò-rá</w:t>
      </w:r>
      <w:r w:rsidRPr="00A84575">
        <w:rPr>
          <w:rFonts w:ascii="Doulos SIL" w:hAnsi="Doulos SIL"/>
          <w:i/>
          <w:color w:val="0000FF"/>
        </w:rPr>
        <w:tab/>
        <w:t>bòmò</w:t>
      </w:r>
      <w:r w:rsidRPr="00A84575">
        <w:rPr>
          <w:rFonts w:ascii="Doulos SIL" w:hAnsi="Doulos SIL"/>
          <w:i/>
          <w:color w:val="0000FF"/>
        </w:rPr>
        <w:tab/>
        <w:t>bòmó</w:t>
      </w:r>
      <w:r>
        <w:tab/>
        <w:t>‘stomach’</w:t>
      </w:r>
    </w:p>
    <w:p w14:paraId="7861D465" w14:textId="0E8E80D6" w:rsidR="00441B7D" w:rsidRDefault="00441B7D" w:rsidP="00170915">
      <w:pPr>
        <w:tabs>
          <w:tab w:val="clear" w:pos="369"/>
          <w:tab w:val="left" w:pos="720"/>
          <w:tab w:val="left" w:pos="1080"/>
          <w:tab w:val="left" w:pos="2340"/>
          <w:tab w:val="left" w:pos="3600"/>
          <w:tab w:val="left" w:pos="5040"/>
        </w:tabs>
      </w:pPr>
      <w:r>
        <w:tab/>
      </w:r>
      <w:r>
        <w:tab/>
      </w:r>
      <w:r w:rsidR="009103D0" w:rsidRPr="00A84575">
        <w:rPr>
          <w:rFonts w:ascii="Doulos SIL" w:hAnsi="Doulos SIL"/>
          <w:i/>
          <w:color w:val="0000FF"/>
        </w:rPr>
        <w:t>jàmù-nà</w:t>
      </w:r>
      <w:r w:rsidR="009103D0" w:rsidRPr="00A84575">
        <w:rPr>
          <w:rFonts w:ascii="Doulos SIL" w:hAnsi="Doulos SIL"/>
          <w:i/>
          <w:color w:val="0000FF"/>
        </w:rPr>
        <w:tab/>
        <w:t>jàmù</w:t>
      </w:r>
      <w:r w:rsidR="009103D0" w:rsidRPr="00A84575">
        <w:rPr>
          <w:rFonts w:ascii="Doulos SIL" w:hAnsi="Doulos SIL"/>
          <w:i/>
          <w:color w:val="0000FF"/>
        </w:rPr>
        <w:tab/>
        <w:t>jàmú</w:t>
      </w:r>
      <w:r>
        <w:tab/>
        <w:t>‘surname’</w:t>
      </w:r>
    </w:p>
    <w:p w14:paraId="3FB06F21" w14:textId="09EE1AC0" w:rsidR="00441B7D" w:rsidRDefault="00441B7D"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jèmé-nà</w:t>
      </w:r>
      <w:r w:rsidRPr="00A84575">
        <w:rPr>
          <w:rFonts w:ascii="Doulos SIL" w:hAnsi="Doulos SIL"/>
          <w:i/>
          <w:color w:val="0000FF"/>
        </w:rPr>
        <w:tab/>
      </w:r>
      <w:r w:rsidR="00996A77" w:rsidRPr="00A84575">
        <w:rPr>
          <w:rFonts w:ascii="Doulos SIL" w:hAnsi="Doulos SIL"/>
          <w:i/>
          <w:color w:val="0000FF"/>
        </w:rPr>
        <w:t>jèmé</w:t>
      </w:r>
      <w:r w:rsidR="00996A77" w:rsidRPr="00A84575">
        <w:rPr>
          <w:rFonts w:ascii="Doulos SIL" w:hAnsi="Doulos SIL"/>
          <w:i/>
          <w:color w:val="0000FF"/>
        </w:rPr>
        <w:tab/>
        <w:t>jèmé</w:t>
      </w:r>
      <w:r w:rsidR="00996A77">
        <w:tab/>
        <w:t>‘tall basket’</w:t>
      </w:r>
    </w:p>
    <w:p w14:paraId="0E84FFFC" w14:textId="38E83927"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j</w:t>
      </w:r>
      <w:r w:rsidR="006E554F">
        <w:rPr>
          <w:rFonts w:ascii="Doulos SIL" w:hAnsi="Doulos SIL"/>
          <w:i/>
          <w:color w:val="0000FF"/>
        </w:rPr>
        <w:t>ɔ̄</w:t>
      </w:r>
      <w:r w:rsidRPr="00A84575">
        <w:rPr>
          <w:rFonts w:ascii="Doulos SIL" w:hAnsi="Doulos SIL"/>
          <w:i/>
          <w:color w:val="0000FF"/>
        </w:rPr>
        <w:t>mɛ́-nà</w:t>
      </w:r>
      <w:r w:rsidRPr="00A84575">
        <w:rPr>
          <w:rFonts w:ascii="Doulos SIL" w:hAnsi="Doulos SIL"/>
          <w:i/>
          <w:color w:val="0000FF"/>
        </w:rPr>
        <w:tab/>
        <w:t>j</w:t>
      </w:r>
      <w:r w:rsidR="006E554F">
        <w:rPr>
          <w:rFonts w:ascii="Doulos SIL" w:hAnsi="Doulos SIL"/>
          <w:i/>
          <w:color w:val="0000FF"/>
        </w:rPr>
        <w:t>ɔ̄</w:t>
      </w:r>
      <w:r w:rsidRPr="00A84575">
        <w:rPr>
          <w:rFonts w:ascii="Doulos SIL" w:hAnsi="Doulos SIL"/>
          <w:i/>
          <w:color w:val="0000FF"/>
        </w:rPr>
        <w:t>mɛ́</w:t>
      </w:r>
      <w:r w:rsidRPr="00A84575">
        <w:rPr>
          <w:rFonts w:ascii="Doulos SIL" w:hAnsi="Doulos SIL"/>
          <w:i/>
          <w:color w:val="0000FF"/>
        </w:rPr>
        <w:tab/>
        <w:t>j</w:t>
      </w:r>
      <w:r w:rsidR="006E554F">
        <w:rPr>
          <w:rFonts w:ascii="Doulos SIL" w:hAnsi="Doulos SIL"/>
          <w:i/>
          <w:color w:val="0000FF"/>
        </w:rPr>
        <w:t>ɔ̄</w:t>
      </w:r>
      <w:r w:rsidRPr="00A84575">
        <w:rPr>
          <w:rFonts w:ascii="Doulos SIL" w:hAnsi="Doulos SIL"/>
          <w:i/>
          <w:color w:val="0000FF"/>
        </w:rPr>
        <w:t>mɛ́</w:t>
      </w:r>
      <w:r>
        <w:tab/>
        <w:t>‘bag’</w:t>
      </w:r>
    </w:p>
    <w:p w14:paraId="60529CF4" w14:textId="2CA87783" w:rsidR="00996A77" w:rsidRPr="00996A77" w:rsidRDefault="00996A77" w:rsidP="00170915">
      <w:pPr>
        <w:tabs>
          <w:tab w:val="clear" w:pos="369"/>
          <w:tab w:val="left" w:pos="720"/>
          <w:tab w:val="left" w:pos="1080"/>
          <w:tab w:val="left" w:pos="2340"/>
          <w:tab w:val="left" w:pos="3600"/>
          <w:tab w:val="left" w:pos="5040"/>
        </w:tabs>
      </w:pPr>
      <w:r>
        <w:tab/>
      </w:r>
      <w:r>
        <w:tab/>
      </w:r>
      <w:r w:rsidR="00645E1F">
        <w:rPr>
          <w:rFonts w:ascii="Doulos SIL" w:hAnsi="Doulos SIL"/>
          <w:i/>
          <w:color w:val="0000FF"/>
        </w:rPr>
        <w:t>lāmó-rà</w:t>
      </w:r>
      <w:r w:rsidR="00645E1F">
        <w:rPr>
          <w:rFonts w:ascii="Doulos SIL" w:hAnsi="Doulos SIL"/>
          <w:i/>
          <w:color w:val="0000FF"/>
        </w:rPr>
        <w:tab/>
        <w:t>lāmó</w:t>
      </w:r>
      <w:r w:rsidR="00645E1F">
        <w:rPr>
          <w:rFonts w:ascii="Doulos SIL" w:hAnsi="Doulos SIL"/>
          <w:i/>
          <w:color w:val="0000FF"/>
        </w:rPr>
        <w:tab/>
        <w:t>lā</w:t>
      </w:r>
      <w:r w:rsidRPr="00A84575">
        <w:rPr>
          <w:rFonts w:ascii="Doulos SIL" w:hAnsi="Doulos SIL"/>
          <w:i/>
          <w:color w:val="0000FF"/>
        </w:rPr>
        <w:t>mó</w:t>
      </w:r>
      <w:r w:rsidRPr="00996A77">
        <w:tab/>
        <w:t xml:space="preserve">‘tax’ (&lt; Fr. </w:t>
      </w:r>
      <w:r w:rsidRPr="00996A77">
        <w:rPr>
          <w:i/>
        </w:rPr>
        <w:t>l’impôt</w:t>
      </w:r>
      <w:r w:rsidRPr="00996A77">
        <w:t>)</w:t>
      </w:r>
    </w:p>
    <w:p w14:paraId="66E87213" w14:textId="6AC7AC15" w:rsidR="0009417E" w:rsidRDefault="0009417E"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w:t>
      </w:r>
      <w:r w:rsidR="00645E1F">
        <w:rPr>
          <w:rFonts w:ascii="Doulos SIL" w:hAnsi="Doulos SIL"/>
          <w:i/>
          <w:color w:val="0000FF"/>
        </w:rPr>
        <w:t>ɔ̄</w:t>
      </w:r>
      <w:r w:rsidRPr="00A84575">
        <w:rPr>
          <w:rFonts w:ascii="Doulos SIL" w:hAnsi="Doulos SIL"/>
          <w:i/>
          <w:color w:val="0000FF"/>
        </w:rPr>
        <w:t>mɛ́-nà</w:t>
      </w:r>
      <w:r w:rsidRPr="00A84575">
        <w:rPr>
          <w:rFonts w:ascii="Doulos SIL" w:hAnsi="Doulos SIL"/>
          <w:i/>
          <w:color w:val="0000FF"/>
        </w:rPr>
        <w:tab/>
        <w:t>s</w:t>
      </w:r>
      <w:r w:rsidR="00645E1F">
        <w:rPr>
          <w:rFonts w:ascii="Doulos SIL" w:hAnsi="Doulos SIL"/>
          <w:i/>
          <w:color w:val="0000FF"/>
        </w:rPr>
        <w:t>ɔ̄</w:t>
      </w:r>
      <w:r w:rsidRPr="00A84575">
        <w:rPr>
          <w:rFonts w:ascii="Doulos SIL" w:hAnsi="Doulos SIL"/>
          <w:i/>
          <w:color w:val="0000FF"/>
        </w:rPr>
        <w:t>mɛ́</w:t>
      </w:r>
      <w:r w:rsidRPr="00A84575">
        <w:rPr>
          <w:rFonts w:ascii="Doulos SIL" w:hAnsi="Doulos SIL"/>
          <w:i/>
          <w:color w:val="0000FF"/>
        </w:rPr>
        <w:tab/>
        <w:t>s</w:t>
      </w:r>
      <w:r w:rsidR="00645E1F">
        <w:rPr>
          <w:rFonts w:ascii="Doulos SIL" w:hAnsi="Doulos SIL"/>
          <w:i/>
          <w:color w:val="0000FF"/>
        </w:rPr>
        <w:t>ɔ̄</w:t>
      </w:r>
      <w:r w:rsidRPr="00A84575">
        <w:rPr>
          <w:rFonts w:ascii="Doulos SIL" w:hAnsi="Doulos SIL"/>
          <w:i/>
          <w:color w:val="0000FF"/>
        </w:rPr>
        <w:t>mɛ́</w:t>
      </w:r>
      <w:r>
        <w:tab/>
        <w:t>‘marrow’</w:t>
      </w:r>
    </w:p>
    <w:p w14:paraId="690B637F" w14:textId="2A2EDDA7" w:rsidR="009103D0" w:rsidRDefault="009103D0" w:rsidP="00170915">
      <w:pPr>
        <w:tabs>
          <w:tab w:val="clear" w:pos="369"/>
          <w:tab w:val="left" w:pos="720"/>
          <w:tab w:val="left" w:pos="1080"/>
          <w:tab w:val="left" w:pos="2340"/>
          <w:tab w:val="left" w:pos="3600"/>
          <w:tab w:val="left" w:pos="5040"/>
        </w:tabs>
      </w:pPr>
      <w:r>
        <w:tab/>
      </w:r>
      <w:r>
        <w:tab/>
      </w:r>
      <w:r w:rsidR="0009417E" w:rsidRPr="00A84575">
        <w:rPr>
          <w:rFonts w:ascii="Doulos SIL" w:hAnsi="Doulos SIL"/>
          <w:i/>
          <w:color w:val="0000FF"/>
        </w:rPr>
        <w:t>tàmà-ná</w:t>
      </w:r>
      <w:r w:rsidRPr="00A84575">
        <w:rPr>
          <w:rFonts w:ascii="Doulos SIL" w:hAnsi="Doulos SIL"/>
          <w:i/>
          <w:color w:val="0000FF"/>
        </w:rPr>
        <w:tab/>
      </w:r>
      <w:r w:rsidR="0009417E" w:rsidRPr="00A84575">
        <w:rPr>
          <w:rFonts w:ascii="Doulos SIL" w:hAnsi="Doulos SIL"/>
          <w:i/>
          <w:color w:val="0000FF"/>
        </w:rPr>
        <w:t>tàmà</w:t>
      </w:r>
      <w:r w:rsidRPr="00A84575">
        <w:rPr>
          <w:rFonts w:ascii="Doulos SIL" w:hAnsi="Doulos SIL"/>
          <w:i/>
          <w:color w:val="0000FF"/>
        </w:rPr>
        <w:tab/>
      </w:r>
      <w:r w:rsidR="0009417E" w:rsidRPr="00A84575">
        <w:rPr>
          <w:rFonts w:ascii="Doulos SIL" w:hAnsi="Doulos SIL"/>
          <w:i/>
          <w:color w:val="0000FF"/>
        </w:rPr>
        <w:t>tàmá</w:t>
      </w:r>
      <w:r>
        <w:tab/>
        <w:t>‘</w:t>
      </w:r>
      <w:r w:rsidR="0009417E">
        <w:t>spear’</w:t>
      </w:r>
    </w:p>
    <w:p w14:paraId="5653569B" w14:textId="77777777" w:rsidR="009103D0" w:rsidRDefault="009103D0" w:rsidP="00170915">
      <w:pPr>
        <w:tabs>
          <w:tab w:val="clear" w:pos="369"/>
          <w:tab w:val="left" w:pos="720"/>
          <w:tab w:val="left" w:pos="1080"/>
          <w:tab w:val="left" w:pos="2340"/>
          <w:tab w:val="left" w:pos="3600"/>
          <w:tab w:val="left" w:pos="5040"/>
        </w:tabs>
      </w:pPr>
    </w:p>
    <w:p w14:paraId="1D0E8CC8" w14:textId="44AB657E" w:rsidR="00146743" w:rsidRPr="00146743" w:rsidRDefault="00146743" w:rsidP="00170915">
      <w:pPr>
        <w:tabs>
          <w:tab w:val="clear" w:pos="369"/>
          <w:tab w:val="left" w:pos="720"/>
          <w:tab w:val="left" w:pos="1080"/>
          <w:tab w:val="left" w:pos="2340"/>
          <w:tab w:val="left" w:pos="3600"/>
          <w:tab w:val="left" w:pos="5040"/>
        </w:tabs>
      </w:pPr>
      <w:r>
        <w:tab/>
        <w:t>b. medial semivowel</w:t>
      </w:r>
    </w:p>
    <w:p w14:paraId="0678F652" w14:textId="77777777" w:rsidR="00146743" w:rsidRDefault="00146743"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síyá-rà</w:t>
      </w:r>
      <w:r w:rsidRPr="00A84575">
        <w:rPr>
          <w:rFonts w:ascii="Doulos SIL" w:hAnsi="Doulos SIL"/>
          <w:i/>
          <w:color w:val="0000FF"/>
        </w:rPr>
        <w:tab/>
        <w:t>síyá</w:t>
      </w:r>
      <w:r w:rsidRPr="00A84575">
        <w:rPr>
          <w:rFonts w:ascii="Doulos SIL" w:hAnsi="Doulos SIL"/>
          <w:i/>
          <w:color w:val="0000FF"/>
        </w:rPr>
        <w:tab/>
        <w:t>síyá</w:t>
      </w:r>
      <w:r w:rsidRPr="00A77464">
        <w:tab/>
        <w:t>‘</w:t>
      </w:r>
      <w:r>
        <w:t>type, sort’</w:t>
      </w:r>
    </w:p>
    <w:p w14:paraId="698E5F62" w14:textId="77777777" w:rsidR="00146743" w:rsidRDefault="00146743" w:rsidP="00170915">
      <w:pPr>
        <w:tabs>
          <w:tab w:val="clear" w:pos="369"/>
          <w:tab w:val="left" w:pos="720"/>
          <w:tab w:val="left" w:pos="1080"/>
          <w:tab w:val="left" w:pos="2340"/>
          <w:tab w:val="left" w:pos="3600"/>
          <w:tab w:val="left" w:pos="5040"/>
        </w:tabs>
      </w:pPr>
    </w:p>
    <w:p w14:paraId="15EE2A44" w14:textId="7D1C3E2E" w:rsidR="00146743" w:rsidRDefault="00146743" w:rsidP="00170915">
      <w:pPr>
        <w:tabs>
          <w:tab w:val="clear" w:pos="369"/>
          <w:tab w:val="left" w:pos="720"/>
          <w:tab w:val="left" w:pos="1080"/>
          <w:tab w:val="left" w:pos="2340"/>
          <w:tab w:val="left" w:pos="3600"/>
          <w:tab w:val="left" w:pos="5040"/>
        </w:tabs>
      </w:pPr>
      <w:r>
        <w:lastRenderedPageBreak/>
        <w:tab/>
        <w:t>c. medial liquid</w:t>
      </w:r>
    </w:p>
    <w:p w14:paraId="4B93DBD7" w14:textId="13294F91"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l</w:t>
      </w:r>
    </w:p>
    <w:p w14:paraId="6A4BA1C4" w14:textId="68DA2338" w:rsidR="00A77464" w:rsidRDefault="00A77464" w:rsidP="00170915">
      <w:pPr>
        <w:tabs>
          <w:tab w:val="clear" w:pos="369"/>
          <w:tab w:val="left" w:pos="720"/>
          <w:tab w:val="left" w:pos="1080"/>
          <w:tab w:val="left" w:pos="2340"/>
          <w:tab w:val="left" w:pos="3600"/>
          <w:tab w:val="left" w:pos="5040"/>
        </w:tabs>
      </w:pPr>
      <w:r>
        <w:tab/>
      </w:r>
      <w:r>
        <w:tab/>
      </w:r>
      <w:r w:rsidR="009103D0" w:rsidRPr="00F47CFA">
        <w:rPr>
          <w:rFonts w:ascii="Doulos SIL" w:hAnsi="Doulos SIL"/>
          <w:i/>
          <w:color w:val="0000FF"/>
          <w:spacing w:val="20"/>
        </w:rPr>
        <w:t>f</w:t>
      </w:r>
      <w:r w:rsidR="009103D0" w:rsidRPr="00A84575">
        <w:rPr>
          <w:rFonts w:ascii="Doulos SIL" w:hAnsi="Doulos SIL"/>
          <w:i/>
          <w:color w:val="0000FF"/>
        </w:rPr>
        <w:t>ílā-rà</w:t>
      </w:r>
      <w:r w:rsidR="009103D0" w:rsidRPr="00A84575">
        <w:rPr>
          <w:rFonts w:ascii="Doulos SIL" w:hAnsi="Doulos SIL"/>
          <w:i/>
          <w:color w:val="0000FF"/>
        </w:rPr>
        <w:tab/>
      </w:r>
      <w:r w:rsidR="009103D0" w:rsidRPr="00F47CFA">
        <w:rPr>
          <w:rFonts w:ascii="Doulos SIL" w:hAnsi="Doulos SIL"/>
          <w:i/>
          <w:color w:val="0000FF"/>
          <w:spacing w:val="20"/>
        </w:rPr>
        <w:t>f</w:t>
      </w:r>
      <w:r w:rsidR="009103D0" w:rsidRPr="00A84575">
        <w:rPr>
          <w:rFonts w:ascii="Doulos SIL" w:hAnsi="Doulos SIL"/>
          <w:i/>
          <w:color w:val="0000FF"/>
        </w:rPr>
        <w:t>ílā</w:t>
      </w:r>
      <w:r w:rsidR="009103D0" w:rsidRPr="00A84575">
        <w:rPr>
          <w:rFonts w:ascii="Doulos SIL" w:hAnsi="Doulos SIL"/>
          <w:i/>
          <w:color w:val="0000FF"/>
        </w:rPr>
        <w:tab/>
      </w:r>
      <w:r w:rsidR="009103D0" w:rsidRPr="00F47CFA">
        <w:rPr>
          <w:rFonts w:ascii="Doulos SIL" w:hAnsi="Doulos SIL"/>
          <w:i/>
          <w:color w:val="0000FF"/>
          <w:spacing w:val="20"/>
        </w:rPr>
        <w:t>f</w:t>
      </w:r>
      <w:r w:rsidR="009103D0" w:rsidRPr="00A84575">
        <w:rPr>
          <w:rFonts w:ascii="Doulos SIL" w:hAnsi="Doulos SIL"/>
          <w:i/>
          <w:color w:val="0000FF"/>
        </w:rPr>
        <w:t>ílá</w:t>
      </w:r>
      <w:r>
        <w:tab/>
        <w:t>‘Pullo, Fulbe person’</w:t>
      </w:r>
    </w:p>
    <w:p w14:paraId="0E284AF1" w14:textId="48CF9EFA" w:rsidR="00996A77" w:rsidRDefault="00996A77" w:rsidP="00170915">
      <w:pPr>
        <w:tabs>
          <w:tab w:val="clear" w:pos="369"/>
          <w:tab w:val="left" w:pos="720"/>
          <w:tab w:val="left" w:pos="1080"/>
          <w:tab w:val="left" w:pos="2340"/>
          <w:tab w:val="left" w:pos="3600"/>
          <w:tab w:val="left" w:pos="5040"/>
        </w:tabs>
      </w:pPr>
      <w:r>
        <w:tab/>
      </w:r>
      <w:r>
        <w:tab/>
      </w:r>
      <w:r w:rsidR="00645E1F">
        <w:rPr>
          <w:rFonts w:ascii="Doulos SIL" w:hAnsi="Doulos SIL"/>
          <w:i/>
          <w:color w:val="0000FF"/>
        </w:rPr>
        <w:t>mē</w:t>
      </w:r>
      <w:r w:rsidRPr="00A84575">
        <w:rPr>
          <w:rFonts w:ascii="Doulos SIL" w:hAnsi="Doulos SIL"/>
          <w:i/>
          <w:color w:val="0000FF"/>
        </w:rPr>
        <w:t>lɔ́-nɔ̀</w:t>
      </w:r>
      <w:r w:rsidR="00645E1F">
        <w:rPr>
          <w:rFonts w:ascii="Doulos SIL" w:hAnsi="Doulos SIL"/>
          <w:i/>
          <w:color w:val="0000FF"/>
        </w:rPr>
        <w:tab/>
        <w:t>mē</w:t>
      </w:r>
      <w:r w:rsidRPr="00A84575">
        <w:rPr>
          <w:rFonts w:ascii="Doulos SIL" w:hAnsi="Doulos SIL"/>
          <w:i/>
          <w:color w:val="0000FF"/>
        </w:rPr>
        <w:t>lɔ́</w:t>
      </w:r>
      <w:r w:rsidR="00645E1F">
        <w:rPr>
          <w:rFonts w:ascii="Doulos SIL" w:hAnsi="Doulos SIL"/>
          <w:i/>
          <w:color w:val="0000FF"/>
        </w:rPr>
        <w:t>ⁿ</w:t>
      </w:r>
      <w:r w:rsidR="00645E1F">
        <w:rPr>
          <w:rFonts w:ascii="Doulos SIL" w:hAnsi="Doulos SIL"/>
          <w:i/>
          <w:color w:val="0000FF"/>
        </w:rPr>
        <w:tab/>
        <w:t>mē</w:t>
      </w:r>
      <w:r w:rsidRPr="00A84575">
        <w:rPr>
          <w:rFonts w:ascii="Doulos SIL" w:hAnsi="Doulos SIL"/>
          <w:i/>
          <w:color w:val="0000FF"/>
        </w:rPr>
        <w:t>lɔ́ⁿ</w:t>
      </w:r>
      <w:r w:rsidRPr="00996A77">
        <w:tab/>
        <w:t>‘watermelon’</w:t>
      </w:r>
    </w:p>
    <w:p w14:paraId="051106F9" w14:textId="7085BE15" w:rsidR="00A201C1" w:rsidRDefault="00A201C1"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yūlō-nā</w:t>
      </w:r>
      <w:r w:rsidRPr="00A84575">
        <w:rPr>
          <w:rFonts w:ascii="Doulos SIL" w:hAnsi="Doulos SIL"/>
          <w:i/>
          <w:color w:val="0000FF"/>
        </w:rPr>
        <w:tab/>
        <w:t>yūlōⁿ</w:t>
      </w:r>
      <w:r w:rsidRPr="00A84575">
        <w:rPr>
          <w:rFonts w:ascii="Doulos SIL" w:hAnsi="Doulos SIL"/>
          <w:i/>
          <w:color w:val="0000FF"/>
        </w:rPr>
        <w:tab/>
        <w:t>yūlōⁿ</w:t>
      </w:r>
      <w:r>
        <w:tab/>
        <w:t>‘couscous steamer’</w:t>
      </w:r>
    </w:p>
    <w:p w14:paraId="1100A2F2" w14:textId="72017FF8"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r</w:t>
      </w:r>
    </w:p>
    <w:p w14:paraId="77CB4145" w14:textId="77777777" w:rsidR="00170915" w:rsidRDefault="00170915"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gbírī-nà</w:t>
      </w:r>
      <w:r w:rsidRPr="00A84575">
        <w:rPr>
          <w:rFonts w:ascii="Doulos SIL" w:hAnsi="Doulos SIL"/>
          <w:i/>
          <w:color w:val="0000FF"/>
        </w:rPr>
        <w:tab/>
        <w:t>gbíríⁿ</w:t>
      </w:r>
      <w:r w:rsidRPr="00A84575">
        <w:rPr>
          <w:rFonts w:ascii="Doulos SIL" w:hAnsi="Doulos SIL"/>
          <w:i/>
          <w:color w:val="0000FF"/>
        </w:rPr>
        <w:tab/>
        <w:t>gbírīⁿ</w:t>
      </w:r>
      <w:r>
        <w:tab/>
        <w:t>‘wilderness’</w:t>
      </w:r>
    </w:p>
    <w:p w14:paraId="4F57934B" w14:textId="22E64A41" w:rsidR="00996A77" w:rsidRDefault="00996A77" w:rsidP="00170915">
      <w:pPr>
        <w:tabs>
          <w:tab w:val="clear" w:pos="369"/>
          <w:tab w:val="left" w:pos="720"/>
          <w:tab w:val="left" w:pos="1080"/>
          <w:tab w:val="left" w:pos="2340"/>
          <w:tab w:val="left" w:pos="3600"/>
          <w:tab w:val="left" w:pos="5040"/>
        </w:tabs>
      </w:pPr>
      <w:r>
        <w:tab/>
        <w:t xml:space="preserve">d. doubtful cases (homorganic </w:t>
      </w:r>
      <w:r w:rsidRPr="00A84575">
        <w:rPr>
          <w:rFonts w:ascii="Doulos SIL" w:hAnsi="Doulos SIL"/>
          <w:i/>
          <w:color w:val="0000FF"/>
        </w:rPr>
        <w:t>yi</w:t>
      </w:r>
      <w:r>
        <w:t xml:space="preserve">, </w:t>
      </w:r>
      <w:r w:rsidRPr="00A84575">
        <w:rPr>
          <w:rFonts w:ascii="Doulos SIL" w:hAnsi="Doulos SIL"/>
          <w:i/>
          <w:color w:val="0000FF"/>
        </w:rPr>
        <w:t>wu</w:t>
      </w:r>
      <w:r>
        <w:t>)</w:t>
      </w:r>
    </w:p>
    <w:p w14:paraId="4AD3ED15" w14:textId="580FB1CF"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yi</w:t>
      </w:r>
    </w:p>
    <w:p w14:paraId="77BB55A2" w14:textId="4CA15A6F" w:rsidR="00996A77" w:rsidRDefault="00996A77"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ɲàyí-rà</w:t>
      </w:r>
      <w:r w:rsidRPr="00A84575">
        <w:rPr>
          <w:rFonts w:ascii="Doulos SIL" w:hAnsi="Doulos SIL"/>
          <w:i/>
          <w:color w:val="0000FF"/>
        </w:rPr>
        <w:tab/>
        <w:t>ɲàyí</w:t>
      </w:r>
      <w:r w:rsidRPr="00A84575">
        <w:rPr>
          <w:rFonts w:ascii="Doulos SIL" w:hAnsi="Doulos SIL"/>
          <w:i/>
          <w:color w:val="0000FF"/>
        </w:rPr>
        <w:tab/>
        <w:t>ɲàyí</w:t>
      </w:r>
      <w:r>
        <w:tab/>
        <w:t>‘tears (n)’</w:t>
      </w:r>
    </w:p>
    <w:p w14:paraId="264BEE4F" w14:textId="693D2B42" w:rsidR="0093548E" w:rsidRDefault="0093548E"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sɔ́yí-ná</w:t>
      </w:r>
      <w:r w:rsidRPr="00A84575">
        <w:rPr>
          <w:rFonts w:ascii="Doulos SIL" w:hAnsi="Doulos SIL"/>
          <w:i/>
          <w:color w:val="0000FF"/>
        </w:rPr>
        <w:tab/>
        <w:t>sɔ́yíⁿ</w:t>
      </w:r>
      <w:r w:rsidRPr="00A84575">
        <w:rPr>
          <w:rFonts w:ascii="Doulos SIL" w:hAnsi="Doulos SIL"/>
          <w:i/>
          <w:color w:val="0000FF"/>
        </w:rPr>
        <w:tab/>
        <w:t>sɔ́yíⁿ</w:t>
      </w:r>
      <w:r>
        <w:tab/>
        <w:t>‘strap’</w:t>
      </w:r>
    </w:p>
    <w:p w14:paraId="1385F9FB" w14:textId="05F61229" w:rsidR="009103D0" w:rsidRDefault="009103D0"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gɔ̀yì-rá</w:t>
      </w:r>
      <w:r w:rsidRPr="00A84575">
        <w:rPr>
          <w:rFonts w:ascii="Doulos SIL" w:hAnsi="Doulos SIL"/>
          <w:i/>
          <w:color w:val="0000FF"/>
        </w:rPr>
        <w:tab/>
        <w:t>gɔ̀yì</w:t>
      </w:r>
      <w:r w:rsidRPr="00A84575">
        <w:rPr>
          <w:rFonts w:ascii="Doulos SIL" w:hAnsi="Doulos SIL"/>
          <w:i/>
          <w:color w:val="0000FF"/>
        </w:rPr>
        <w:tab/>
        <w:t>gɔ̀yí</w:t>
      </w:r>
      <w:r>
        <w:tab/>
        <w:t>‘gravel’</w:t>
      </w:r>
    </w:p>
    <w:p w14:paraId="75F8D35A" w14:textId="0241EE2B" w:rsidR="004F59B9" w:rsidRPr="00996A77" w:rsidRDefault="004F59B9"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kɔ̄yī-rā</w:t>
      </w:r>
      <w:r w:rsidRPr="00A84575">
        <w:rPr>
          <w:rFonts w:ascii="Doulos SIL" w:hAnsi="Doulos SIL"/>
          <w:i/>
          <w:color w:val="0000FF"/>
        </w:rPr>
        <w:tab/>
        <w:t>kɔ̄yī</w:t>
      </w:r>
      <w:r w:rsidRPr="00A84575">
        <w:rPr>
          <w:rFonts w:ascii="Doulos SIL" w:hAnsi="Doulos SIL"/>
          <w:i/>
          <w:color w:val="0000FF"/>
        </w:rPr>
        <w:tab/>
        <w:t>kɔ̄yí</w:t>
      </w:r>
      <w:r>
        <w:tab/>
        <w:t>‘belly’</w:t>
      </w:r>
    </w:p>
    <w:p w14:paraId="64030CD1" w14:textId="77777777" w:rsidR="00170915" w:rsidRPr="00A84575" w:rsidRDefault="00170915" w:rsidP="00170915">
      <w:pPr>
        <w:tabs>
          <w:tab w:val="clear" w:pos="369"/>
          <w:tab w:val="left" w:pos="720"/>
          <w:tab w:val="left" w:pos="1080"/>
          <w:tab w:val="left" w:pos="2340"/>
          <w:tab w:val="left" w:pos="3600"/>
          <w:tab w:val="left" w:pos="5040"/>
        </w:tabs>
        <w:rPr>
          <w:rFonts w:ascii="Doulos SIL" w:hAnsi="Doulos SIL"/>
          <w:i/>
          <w:color w:val="0000FF"/>
        </w:rPr>
      </w:pPr>
      <w:r>
        <w:tab/>
        <w:t xml:space="preserve">   </w:t>
      </w:r>
      <w:r w:rsidRPr="00A84575">
        <w:rPr>
          <w:rFonts w:ascii="Doulos SIL" w:hAnsi="Doulos SIL"/>
          <w:i/>
          <w:color w:val="0000FF"/>
        </w:rPr>
        <w:t>wu</w:t>
      </w:r>
    </w:p>
    <w:p w14:paraId="640F99D2" w14:textId="77777777" w:rsidR="00170915" w:rsidRDefault="00170915" w:rsidP="00170915">
      <w:pPr>
        <w:tabs>
          <w:tab w:val="clear" w:pos="369"/>
          <w:tab w:val="left" w:pos="720"/>
          <w:tab w:val="left" w:pos="1080"/>
          <w:tab w:val="left" w:pos="2340"/>
          <w:tab w:val="left" w:pos="3600"/>
          <w:tab w:val="left" w:pos="5040"/>
        </w:tabs>
      </w:pPr>
      <w:r>
        <w:tab/>
      </w:r>
      <w:r>
        <w:tab/>
      </w:r>
      <w:r w:rsidRPr="00A84575">
        <w:rPr>
          <w:rFonts w:ascii="Doulos SIL" w:hAnsi="Doulos SIL"/>
          <w:i/>
          <w:color w:val="0000FF"/>
        </w:rPr>
        <w:t>cíⁿwù-rɔ́</w:t>
      </w:r>
      <w:r w:rsidRPr="00A84575">
        <w:rPr>
          <w:rFonts w:ascii="Doulos SIL" w:hAnsi="Doulos SIL"/>
          <w:i/>
          <w:color w:val="0000FF"/>
        </w:rPr>
        <w:tab/>
        <w:t>cíⁿwù</w:t>
      </w:r>
      <w:r w:rsidRPr="00A84575">
        <w:rPr>
          <w:rFonts w:ascii="Doulos SIL" w:hAnsi="Doulos SIL"/>
          <w:i/>
          <w:color w:val="0000FF"/>
        </w:rPr>
        <w:tab/>
        <w:t>cíⁿwù</w:t>
      </w:r>
      <w:r>
        <w:tab/>
        <w:t>‘low termitary’</w:t>
      </w:r>
    </w:p>
    <w:p w14:paraId="181AA376" w14:textId="77777777" w:rsidR="008D7EA5" w:rsidRDefault="008D7EA5" w:rsidP="008C1AED"/>
    <w:p w14:paraId="5913050C" w14:textId="5185D189" w:rsidR="0041495B" w:rsidRPr="0041495B" w:rsidRDefault="0041495B" w:rsidP="008C1AED">
      <w:r>
        <w:t xml:space="preserve">In </w:t>
      </w:r>
      <w:r w:rsidRPr="00A84575">
        <w:rPr>
          <w:rFonts w:ascii="Doulos SIL" w:hAnsi="Doulos SIL"/>
          <w:i/>
          <w:color w:val="0000FF"/>
        </w:rPr>
        <w:t>bòmò-rá</w:t>
      </w:r>
      <w:r>
        <w:t xml:space="preserve"> ‘stomach’ and </w:t>
      </w:r>
      <w:r w:rsidRPr="00A84575">
        <w:rPr>
          <w:rFonts w:ascii="Doulos SIL" w:hAnsi="Doulos SIL"/>
          <w:i/>
          <w:color w:val="0000FF"/>
        </w:rPr>
        <w:t>làmó-rà</w:t>
      </w:r>
      <w:r>
        <w:t xml:space="preserve"> ‘tax’ in (</w:t>
      </w:r>
      <w:r w:rsidR="00BE547E">
        <w:t>46</w:t>
      </w:r>
      <w:r>
        <w:t xml:space="preserve">a), the failure of suffixal </w:t>
      </w:r>
      <w:r w:rsidRPr="00A84575">
        <w:rPr>
          <w:rFonts w:ascii="Doulos SIL" w:hAnsi="Doulos SIL"/>
          <w:i/>
          <w:color w:val="0000FF"/>
        </w:rPr>
        <w:t>r</w:t>
      </w:r>
      <w:r>
        <w:t xml:space="preserve"> to nasalize suggests recently departed pronunciations with medial nasal-stop cluster, which in the case of ‘tax’ is consistent with the foreign source.</w:t>
      </w:r>
    </w:p>
    <w:p w14:paraId="2A1C7FC4" w14:textId="6F84162B" w:rsidR="00A77464" w:rsidRDefault="0041495B" w:rsidP="008C1AED">
      <w:r>
        <w:tab/>
      </w:r>
      <w:r w:rsidR="008C1AED">
        <w:t xml:space="preserve">Apocope does, however, often occur in one or more forms of many other </w:t>
      </w:r>
      <w:r w:rsidR="008C1AED" w:rsidRPr="00A84575">
        <w:rPr>
          <w:rFonts w:ascii="Doulos SIL" w:hAnsi="Doulos SIL"/>
          <w:i/>
          <w:color w:val="0000FF"/>
        </w:rPr>
        <w:t>CvLv</w:t>
      </w:r>
      <w:r w:rsidR="008C1AED" w:rsidRPr="00A84575">
        <w:t xml:space="preserve"> </w:t>
      </w:r>
      <w:r w:rsidR="008C1AED">
        <w:t xml:space="preserve">stems. In those cases where the stem takes the form </w:t>
      </w:r>
      <w:r w:rsidR="008C1AED" w:rsidRPr="00A84575">
        <w:rPr>
          <w:rFonts w:ascii="Doulos SIL" w:hAnsi="Doulos SIL"/>
          <w:i/>
          <w:color w:val="0000FF"/>
        </w:rPr>
        <w:t>CvL(v)</w:t>
      </w:r>
      <w:r w:rsidR="008C1AED">
        <w:t xml:space="preserve"> in unsuffixed contexts but bisyllabic </w:t>
      </w:r>
      <w:r w:rsidR="008D7EA5" w:rsidRPr="00A84575">
        <w:rPr>
          <w:rFonts w:ascii="Doulos SIL" w:hAnsi="Doulos SIL"/>
          <w:i/>
          <w:color w:val="0000FF"/>
        </w:rPr>
        <w:t>CvL</w:t>
      </w:r>
      <w:r w:rsidR="008D7EA5" w:rsidRPr="00A84575">
        <w:rPr>
          <w:rFonts w:ascii="Doulos SIL" w:hAnsi="Doulos SIL"/>
          <w:i/>
          <w:color w:val="0000FF"/>
        </w:rPr>
        <w:noBreakHyphen/>
      </w:r>
      <w:r w:rsidR="008C1AED" w:rsidRPr="00A84575">
        <w:rPr>
          <w:rFonts w:ascii="Doulos SIL" w:hAnsi="Doulos SIL"/>
          <w:i/>
          <w:color w:val="0000FF"/>
        </w:rPr>
        <w:t>a/ɔ</w:t>
      </w:r>
      <w:r w:rsidR="008C1AED">
        <w:t xml:space="preserve"> or </w:t>
      </w:r>
      <w:r w:rsidR="008D7EA5" w:rsidRPr="00A84575">
        <w:rPr>
          <w:rFonts w:ascii="Doulos SIL" w:hAnsi="Doulos SIL"/>
          <w:i/>
          <w:color w:val="0000FF"/>
        </w:rPr>
        <w:t>CvL</w:t>
      </w:r>
      <w:r w:rsidR="008D7EA5" w:rsidRPr="00A84575">
        <w:rPr>
          <w:rFonts w:ascii="Doulos SIL" w:hAnsi="Doulos SIL"/>
          <w:i/>
          <w:color w:val="0000FF"/>
        </w:rPr>
        <w:noBreakHyphen/>
      </w:r>
      <w:r w:rsidR="008C1AED" w:rsidRPr="00A84575">
        <w:rPr>
          <w:rFonts w:ascii="Doulos SIL" w:hAnsi="Doulos SIL"/>
          <w:i/>
          <w:color w:val="0000FF"/>
        </w:rPr>
        <w:t>La/ɔ</w:t>
      </w:r>
      <w:r w:rsidR="008C1AED">
        <w:t xml:space="preserve"> in the suffixed for</w:t>
      </w:r>
      <w:r w:rsidR="008D7EA5">
        <w:t xml:space="preserve">m, rather than trisyllabic </w:t>
      </w:r>
      <w:r w:rsidR="008D7EA5" w:rsidRPr="00A84575">
        <w:rPr>
          <w:rFonts w:ascii="Doulos SIL" w:hAnsi="Doulos SIL"/>
          <w:i/>
          <w:color w:val="0000FF"/>
        </w:rPr>
        <w:t>CvLv</w:t>
      </w:r>
      <w:r w:rsidR="008D7EA5" w:rsidRPr="00A84575">
        <w:rPr>
          <w:rFonts w:ascii="Doulos SIL" w:hAnsi="Doulos SIL"/>
          <w:i/>
          <w:color w:val="0000FF"/>
        </w:rPr>
        <w:noBreakHyphen/>
      </w:r>
      <w:r w:rsidR="008C1AED" w:rsidRPr="00A84575">
        <w:rPr>
          <w:rFonts w:ascii="Doulos SIL" w:hAnsi="Doulos SIL"/>
          <w:i/>
          <w:color w:val="0000FF"/>
        </w:rPr>
        <w:t>ra/ɔ</w:t>
      </w:r>
      <w:r w:rsidR="008C1AED">
        <w:t xml:space="preserve">, </w:t>
      </w:r>
      <w:r w:rsidR="008D7EA5">
        <w:t>Apocope has evidently applied in the suffixed form, i.e. /</w:t>
      </w:r>
      <w:r w:rsidR="008D7EA5" w:rsidRPr="00A84575">
        <w:rPr>
          <w:rFonts w:ascii="Doulos SIL" w:hAnsi="Doulos SIL"/>
          <w:color w:val="008000"/>
        </w:rPr>
        <w:t>CvLv</w:t>
      </w:r>
      <w:r w:rsidR="008D7EA5" w:rsidRPr="00A84575">
        <w:rPr>
          <w:rFonts w:ascii="Doulos SIL" w:hAnsi="Doulos SIL"/>
          <w:color w:val="008000"/>
        </w:rPr>
        <w:noBreakHyphen/>
        <w:t>ra</w:t>
      </w:r>
      <w:r w:rsidR="008D7EA5">
        <w:t>/ → /</w:t>
      </w:r>
      <w:r w:rsidR="008D7EA5" w:rsidRPr="00A84575">
        <w:rPr>
          <w:rFonts w:ascii="Doulos SIL" w:hAnsi="Doulos SIL"/>
          <w:color w:val="008000"/>
        </w:rPr>
        <w:t>CvL</w:t>
      </w:r>
      <w:r w:rsidR="008D7EA5" w:rsidRPr="00A84575">
        <w:rPr>
          <w:rFonts w:ascii="Doulos SIL" w:hAnsi="Doulos SIL"/>
          <w:color w:val="008000"/>
        </w:rPr>
        <w:noBreakHyphen/>
        <w:t>ra</w:t>
      </w:r>
      <w:r w:rsidR="008D7EA5">
        <w:t>/ followed by adjustments to /</w:t>
      </w:r>
      <w:r w:rsidR="008D7EA5" w:rsidRPr="00A84575">
        <w:rPr>
          <w:rFonts w:ascii="Doulos SIL" w:hAnsi="Doulos SIL"/>
          <w:color w:val="008000"/>
        </w:rPr>
        <w:t>Lr</w:t>
      </w:r>
      <w:r w:rsidR="008D7EA5">
        <w:t>/ (e.g. /</w:t>
      </w:r>
      <w:r w:rsidR="008D7EA5" w:rsidRPr="00A84575">
        <w:rPr>
          <w:rFonts w:ascii="Doulos SIL" w:hAnsi="Doulos SIL"/>
          <w:color w:val="008000"/>
        </w:rPr>
        <w:t>lr</w:t>
      </w:r>
      <w:r w:rsidR="008D7EA5">
        <w:t xml:space="preserve">/→ </w:t>
      </w:r>
      <w:r w:rsidR="008D7EA5" w:rsidRPr="00A84575">
        <w:rPr>
          <w:rFonts w:ascii="Doulos SIL" w:hAnsi="Doulos SIL"/>
          <w:i/>
          <w:color w:val="0000FF"/>
        </w:rPr>
        <w:t>ll</w:t>
      </w:r>
      <w:r w:rsidR="008D7EA5">
        <w:t xml:space="preserve"> by </w:t>
      </w:r>
      <w:r w:rsidR="008D7EA5" w:rsidRPr="0095560D">
        <w:rPr>
          <w:rFonts w:ascii="Doulos SIL" w:hAnsi="Doulos SIL"/>
          <w:i/>
          <w:color w:val="0000FF"/>
        </w:rPr>
        <w:t>r</w:t>
      </w:r>
      <w:r w:rsidR="00120628">
        <w:noBreakHyphen/>
      </w:r>
      <w:r w:rsidR="00780638">
        <w:t>Later</w:t>
      </w:r>
      <w:r w:rsidR="008D7EA5">
        <w:t xml:space="preserve">alization or → </w:t>
      </w:r>
      <w:r w:rsidR="008D7EA5" w:rsidRPr="00A84575">
        <w:rPr>
          <w:rFonts w:ascii="Doulos SIL" w:hAnsi="Doulos SIL"/>
          <w:i/>
          <w:color w:val="0000FF"/>
        </w:rPr>
        <w:t>l</w:t>
      </w:r>
      <w:r w:rsidR="008D7EA5">
        <w:t xml:space="preserve"> by </w:t>
      </w:r>
      <w:r w:rsidR="008D7EA5" w:rsidRPr="00A84575">
        <w:rPr>
          <w:rFonts w:ascii="Doulos SIL" w:hAnsi="Doulos SIL"/>
          <w:i/>
          <w:color w:val="0000FF"/>
        </w:rPr>
        <w:t>r</w:t>
      </w:r>
      <w:r w:rsidR="008D7EA5">
        <w:noBreakHyphen/>
        <w:t xml:space="preserve">Deletion). In this analysis, the </w:t>
      </w:r>
      <w:r w:rsidR="00C00D5C">
        <w:t>difference</w:t>
      </w:r>
      <w:r w:rsidR="008D7EA5">
        <w:t xml:space="preserve"> between ungeminated </w:t>
      </w:r>
      <w:r w:rsidR="008D7EA5" w:rsidRPr="00A84575">
        <w:rPr>
          <w:rFonts w:ascii="Doulos SIL" w:hAnsi="Doulos SIL"/>
          <w:i/>
          <w:color w:val="0000FF"/>
        </w:rPr>
        <w:t>CvL</w:t>
      </w:r>
      <w:r w:rsidR="008D7EA5" w:rsidRPr="00A84575">
        <w:rPr>
          <w:rFonts w:ascii="Doulos SIL" w:hAnsi="Doulos SIL"/>
          <w:i/>
          <w:color w:val="0000FF"/>
        </w:rPr>
        <w:noBreakHyphen/>
        <w:t>a/ɔ</w:t>
      </w:r>
      <w:r w:rsidR="008D7EA5">
        <w:t xml:space="preserve"> and geminated </w:t>
      </w:r>
      <w:r w:rsidR="008D7EA5" w:rsidRPr="00A84575">
        <w:rPr>
          <w:rFonts w:ascii="Doulos SIL" w:hAnsi="Doulos SIL"/>
          <w:i/>
          <w:color w:val="0000FF"/>
        </w:rPr>
        <w:t>CvL</w:t>
      </w:r>
      <w:r w:rsidR="008D7EA5" w:rsidRPr="00A84575">
        <w:rPr>
          <w:rFonts w:ascii="Doulos SIL" w:hAnsi="Doulos SIL"/>
          <w:i/>
          <w:color w:val="0000FF"/>
        </w:rPr>
        <w:noBreakHyphen/>
        <w:t>La/ɔ</w:t>
      </w:r>
      <w:r w:rsidR="008D7EA5">
        <w:t xml:space="preserve"> is </w:t>
      </w:r>
      <w:r w:rsidR="00C00D5C">
        <w:t>a choice between two</w:t>
      </w:r>
      <w:r w:rsidR="008D7EA5">
        <w:t xml:space="preserve"> </w:t>
      </w:r>
      <w:r w:rsidR="008D7EA5" w:rsidRPr="00A84575">
        <w:rPr>
          <w:rFonts w:ascii="Doulos SIL" w:hAnsi="Doulos SIL"/>
          <w:i/>
          <w:color w:val="0000FF"/>
        </w:rPr>
        <w:t>CC</w:t>
      </w:r>
      <w:r w:rsidR="008D7EA5">
        <w:t xml:space="preserve">-cluster processes, </w:t>
      </w:r>
      <w:r w:rsidR="00C00D5C">
        <w:t>both of them fed by</w:t>
      </w:r>
      <w:r w:rsidR="008D7EA5">
        <w:t xml:space="preserve"> Apocope.</w:t>
      </w:r>
      <w:r w:rsidR="009A0E3B">
        <w:t xml:space="preserve"> In ‘medication’, ‘road’, and ‘ear’ in (47a) there is at least an optional shift from </w:t>
      </w:r>
      <w:r w:rsidR="009A0E3B">
        <w:noBreakHyphen/>
        <w:t xml:space="preserve">ATR to +ATR in the </w:t>
      </w:r>
      <w:r w:rsidR="009A0E3B" w:rsidRPr="00DE61B6">
        <w:rPr>
          <w:rFonts w:ascii="Doulos SIL" w:hAnsi="Doulos SIL"/>
          <w:i/>
          <w:color w:val="0000FF"/>
        </w:rPr>
        <w:t>CvC</w:t>
      </w:r>
      <w:r w:rsidR="009A0E3B" w:rsidRPr="009A0E3B">
        <w:t xml:space="preserve"> </w:t>
      </w:r>
      <w:r w:rsidR="009A0E3B">
        <w:t xml:space="preserve">form; compare </w:t>
      </w:r>
      <w:r w:rsidR="009A0E3B" w:rsidRPr="00DE61B6">
        <w:rPr>
          <w:rFonts w:ascii="Doulos SIL" w:hAnsi="Doulos SIL"/>
          <w:i/>
          <w:color w:val="0000FF"/>
        </w:rPr>
        <w:t>bōl</w:t>
      </w:r>
      <w:r w:rsidR="009A0E3B">
        <w:t xml:space="preserve"> as compound initial from </w:t>
      </w:r>
      <w:r w:rsidR="009A0E3B" w:rsidRPr="00DE61B6">
        <w:rPr>
          <w:rFonts w:ascii="Doulos SIL" w:hAnsi="Doulos SIL"/>
          <w:i/>
          <w:color w:val="0000FF"/>
        </w:rPr>
        <w:t>bɔ̄lɔ̄</w:t>
      </w:r>
      <w:r w:rsidR="009A0E3B">
        <w:t xml:space="preserve"> ‘hand’ in (137) in §5.1.1.</w:t>
      </w:r>
    </w:p>
    <w:p w14:paraId="3F8A5D20" w14:textId="77777777" w:rsidR="00146743" w:rsidRDefault="00146743" w:rsidP="008C1AED"/>
    <w:p w14:paraId="3CFF8980" w14:textId="29614D51" w:rsidR="0037651C" w:rsidRDefault="00FF5DDD" w:rsidP="0037651C">
      <w:pPr>
        <w:tabs>
          <w:tab w:val="clear" w:pos="369"/>
          <w:tab w:val="left" w:pos="720"/>
          <w:tab w:val="left" w:pos="1080"/>
          <w:tab w:val="left" w:pos="2340"/>
          <w:tab w:val="left" w:pos="3600"/>
          <w:tab w:val="left" w:pos="5040"/>
        </w:tabs>
      </w:pPr>
      <w:r>
        <w:t>(</w:t>
      </w:r>
      <w:r w:rsidR="00BE547E">
        <w:t>47</w:t>
      </w:r>
      <w:r w:rsidR="0037651C">
        <w:t>)</w:t>
      </w:r>
      <w:r w:rsidR="0037651C">
        <w:tab/>
      </w:r>
      <w:r w:rsidR="0037651C">
        <w:tab/>
        <w:t>suffixed</w:t>
      </w:r>
      <w:r w:rsidR="0037651C">
        <w:tab/>
        <w:t>‘two __s’</w:t>
      </w:r>
      <w:r w:rsidR="0037651C">
        <w:tab/>
        <w:t>‘(I) saw __’</w:t>
      </w:r>
      <w:r w:rsidR="0037651C">
        <w:tab/>
        <w:t>gloss</w:t>
      </w:r>
    </w:p>
    <w:p w14:paraId="3FEB4007" w14:textId="77777777" w:rsidR="0037651C" w:rsidRDefault="0037651C" w:rsidP="0037651C">
      <w:pPr>
        <w:tabs>
          <w:tab w:val="clear" w:pos="369"/>
          <w:tab w:val="left" w:pos="720"/>
          <w:tab w:val="left" w:pos="1080"/>
          <w:tab w:val="left" w:pos="2340"/>
          <w:tab w:val="left" w:pos="3600"/>
          <w:tab w:val="left" w:pos="5040"/>
        </w:tabs>
      </w:pPr>
    </w:p>
    <w:p w14:paraId="7F1B8392" w14:textId="0B3D6D75" w:rsidR="00F5515B" w:rsidRDefault="0037651C" w:rsidP="0037651C">
      <w:pPr>
        <w:tabs>
          <w:tab w:val="clear" w:pos="369"/>
          <w:tab w:val="left" w:pos="720"/>
          <w:tab w:val="left" w:pos="1080"/>
          <w:tab w:val="left" w:pos="2340"/>
          <w:tab w:val="left" w:pos="3600"/>
          <w:tab w:val="left" w:pos="5040"/>
        </w:tabs>
      </w:pPr>
      <w:r>
        <w:tab/>
        <w:t>a</w:t>
      </w:r>
      <w:r w:rsidR="00F5515B">
        <w:t xml:space="preserve">. medial </w:t>
      </w:r>
      <w:r w:rsidR="0064299F" w:rsidRPr="00A84575">
        <w:rPr>
          <w:rFonts w:ascii="Doulos SIL" w:hAnsi="Doulos SIL"/>
          <w:i/>
          <w:color w:val="0000FF"/>
        </w:rPr>
        <w:t>l</w:t>
      </w:r>
    </w:p>
    <w:p w14:paraId="33BE9094" w14:textId="2CFDB114" w:rsidR="00F5515B" w:rsidRPr="00A72C7C" w:rsidRDefault="00F5515B" w:rsidP="0037651C">
      <w:pPr>
        <w:tabs>
          <w:tab w:val="clear" w:pos="369"/>
          <w:tab w:val="left" w:pos="720"/>
          <w:tab w:val="left" w:pos="1080"/>
          <w:tab w:val="left" w:pos="2340"/>
          <w:tab w:val="left" w:pos="3600"/>
          <w:tab w:val="left" w:pos="5040"/>
        </w:tabs>
        <w:rPr>
          <w:i/>
        </w:rPr>
      </w:pPr>
      <w:r w:rsidRPr="00A72C7C">
        <w:rPr>
          <w:i/>
        </w:rPr>
        <w:tab/>
        <w:t xml:space="preserve">   </w:t>
      </w:r>
      <w:r w:rsidR="00A72C7C" w:rsidRPr="00A72C7C">
        <w:rPr>
          <w:i/>
        </w:rPr>
        <w:t xml:space="preserve">Apocope before ‘two’, </w:t>
      </w:r>
      <w:r w:rsidRPr="00A72C7C">
        <w:rPr>
          <w:i/>
        </w:rPr>
        <w:t>/</w:t>
      </w:r>
      <w:r w:rsidRPr="00A72C7C">
        <w:rPr>
          <w:rFonts w:ascii="Doulos SIL" w:hAnsi="Doulos SIL"/>
          <w:i/>
          <w:color w:val="008000"/>
        </w:rPr>
        <w:t>l</w:t>
      </w:r>
      <w:r w:rsidR="0064299F" w:rsidRPr="00A72C7C">
        <w:rPr>
          <w:rFonts w:ascii="Doulos SIL" w:hAnsi="Doulos SIL"/>
          <w:i/>
          <w:color w:val="008000"/>
        </w:rPr>
        <w:t>-r</w:t>
      </w:r>
      <w:r w:rsidRPr="00A72C7C">
        <w:rPr>
          <w:i/>
        </w:rPr>
        <w:t xml:space="preserve">/ </w:t>
      </w:r>
      <w:r w:rsidR="0064299F" w:rsidRPr="00A72C7C">
        <w:rPr>
          <w:i/>
        </w:rPr>
        <w:t>cluster</w:t>
      </w:r>
      <w:r w:rsidRPr="00A72C7C">
        <w:rPr>
          <w:i/>
        </w:rPr>
        <w:t xml:space="preserve"> </w:t>
      </w:r>
      <w:r w:rsidR="0064299F" w:rsidRPr="00A72C7C">
        <w:rPr>
          <w:i/>
        </w:rPr>
        <w:t xml:space="preserve">realized as </w:t>
      </w:r>
      <w:r w:rsidRPr="00A84575">
        <w:rPr>
          <w:rFonts w:ascii="Doulos SIL" w:hAnsi="Doulos SIL"/>
          <w:i/>
          <w:color w:val="0000FF"/>
        </w:rPr>
        <w:t>l</w:t>
      </w:r>
      <w:r w:rsidRPr="00A72C7C">
        <w:rPr>
          <w:i/>
        </w:rPr>
        <w:t xml:space="preserve"> </w:t>
      </w:r>
    </w:p>
    <w:p w14:paraId="24E44842" w14:textId="6CB00308" w:rsidR="008D7EA5" w:rsidRPr="00A84575" w:rsidRDefault="008D7EA5" w:rsidP="0037651C">
      <w:pPr>
        <w:tabs>
          <w:tab w:val="clear" w:pos="369"/>
          <w:tab w:val="left" w:pos="720"/>
          <w:tab w:val="left" w:pos="1080"/>
          <w:tab w:val="left" w:pos="2340"/>
          <w:tab w:val="left" w:pos="3600"/>
          <w:tab w:val="left" w:pos="5040"/>
        </w:tabs>
        <w:rPr>
          <w:rFonts w:ascii="Doulos SIL" w:hAnsi="Doulos SIL"/>
          <w:i/>
          <w:color w:val="0000FF"/>
        </w:rPr>
      </w:pPr>
      <w:r>
        <w:tab/>
      </w:r>
      <w:r>
        <w:tab/>
      </w:r>
      <w:r w:rsidRPr="00A84575">
        <w:rPr>
          <w:rFonts w:ascii="Doulos SIL" w:hAnsi="Doulos SIL"/>
          <w:i/>
          <w:color w:val="0000FF"/>
        </w:rPr>
        <w:t>bɛ́l-á</w:t>
      </w:r>
      <w:r w:rsidRPr="00A84575">
        <w:rPr>
          <w:rFonts w:ascii="Doulos SIL" w:hAnsi="Doulos SIL"/>
          <w:i/>
          <w:color w:val="0000FF"/>
        </w:rPr>
        <w:tab/>
      </w:r>
      <w:r w:rsidR="00B91217" w:rsidRPr="00B1735A">
        <w:rPr>
          <w:rFonts w:ascii="Doulos SIL" w:hAnsi="Doulos SIL"/>
          <w:i/>
          <w:color w:val="0000FF"/>
        </w:rPr>
        <w:t xml:space="preserve">bɛ́lɛ́ </w:t>
      </w:r>
      <w:r w:rsidR="00B91217" w:rsidRPr="00B91217">
        <w:t>~</w:t>
      </w:r>
      <w:r w:rsidR="00B91217" w:rsidRPr="00B1735A">
        <w:rPr>
          <w:rFonts w:ascii="Doulos SIL" w:hAnsi="Doulos SIL"/>
          <w:i/>
          <w:color w:val="0000FF"/>
        </w:rPr>
        <w:t xml:space="preserve"> bél</w:t>
      </w:r>
      <w:r w:rsidRPr="00B1735A">
        <w:rPr>
          <w:rFonts w:ascii="Doulos SIL" w:hAnsi="Doulos SIL"/>
          <w:i/>
          <w:color w:val="0000FF"/>
        </w:rPr>
        <w:tab/>
      </w:r>
      <w:r w:rsidRPr="00A84575">
        <w:rPr>
          <w:rFonts w:ascii="Doulos SIL" w:hAnsi="Doulos SIL"/>
          <w:i/>
          <w:color w:val="0000FF"/>
        </w:rPr>
        <w:t>bɛ́lɛ́</w:t>
      </w:r>
      <w:r w:rsidRPr="00A84575">
        <w:rPr>
          <w:rFonts w:ascii="Doulos SIL" w:hAnsi="Doulos SIL"/>
          <w:i/>
          <w:color w:val="0000FF"/>
        </w:rPr>
        <w:tab/>
      </w:r>
      <w:r w:rsidRPr="00A84575">
        <w:t>‘medication’</w:t>
      </w:r>
    </w:p>
    <w:p w14:paraId="30B622D5" w14:textId="43E4DECA" w:rsidR="009A0E3B" w:rsidRDefault="009A0E3B" w:rsidP="009A0E3B">
      <w:pPr>
        <w:tabs>
          <w:tab w:val="clear" w:pos="369"/>
          <w:tab w:val="left" w:pos="720"/>
          <w:tab w:val="left" w:pos="1080"/>
          <w:tab w:val="left" w:pos="2340"/>
          <w:tab w:val="left" w:pos="3600"/>
          <w:tab w:val="left" w:pos="5040"/>
        </w:tabs>
      </w:pPr>
      <w:r>
        <w:tab/>
      </w:r>
      <w:r>
        <w:tab/>
      </w:r>
      <w:r>
        <w:rPr>
          <w:rFonts w:ascii="Doulos SIL" w:hAnsi="Doulos SIL"/>
          <w:i/>
          <w:color w:val="0000FF"/>
        </w:rPr>
        <w:t>b</w:t>
      </w:r>
      <w:r w:rsidRPr="00A84575">
        <w:rPr>
          <w:rFonts w:ascii="Doulos SIL" w:hAnsi="Doulos SIL"/>
          <w:i/>
          <w:color w:val="0000FF"/>
        </w:rPr>
        <w:t>ɔ́l-ɔ́</w:t>
      </w:r>
      <w:r>
        <w:rPr>
          <w:rFonts w:ascii="Doulos SIL" w:hAnsi="Doulos SIL"/>
          <w:i/>
          <w:color w:val="0000FF"/>
        </w:rPr>
        <w:tab/>
        <w:t>b</w:t>
      </w:r>
      <w:r w:rsidRPr="00A84575">
        <w:rPr>
          <w:rFonts w:ascii="Doulos SIL" w:hAnsi="Doulos SIL"/>
          <w:i/>
          <w:color w:val="0000FF"/>
        </w:rPr>
        <w:t>ɔ́</w:t>
      </w:r>
      <w:r>
        <w:rPr>
          <w:rFonts w:ascii="Doulos SIL" w:hAnsi="Doulos SIL"/>
          <w:i/>
          <w:color w:val="0000FF"/>
        </w:rPr>
        <w:t>l</w:t>
      </w:r>
      <w:r>
        <w:rPr>
          <w:rFonts w:ascii="Doulos SIL" w:hAnsi="Doulos SIL"/>
          <w:i/>
          <w:color w:val="0000FF"/>
        </w:rPr>
        <w:tab/>
        <w:t>b</w:t>
      </w:r>
      <w:r w:rsidRPr="00A84575">
        <w:rPr>
          <w:rFonts w:ascii="Doulos SIL" w:hAnsi="Doulos SIL"/>
          <w:i/>
          <w:color w:val="0000FF"/>
        </w:rPr>
        <w:t>ɔ́lɔ́</w:t>
      </w:r>
      <w:r>
        <w:tab/>
      </w:r>
      <w:r w:rsidRPr="00A84575">
        <w:t>‘</w:t>
      </w:r>
      <w:r>
        <w:t>hand’</w:t>
      </w:r>
    </w:p>
    <w:p w14:paraId="7E1E4BE2" w14:textId="0B2A11EF" w:rsidR="0041495B" w:rsidRDefault="0041495B" w:rsidP="0041495B">
      <w:pPr>
        <w:tabs>
          <w:tab w:val="clear" w:pos="369"/>
          <w:tab w:val="left" w:pos="720"/>
          <w:tab w:val="left" w:pos="1080"/>
          <w:tab w:val="left" w:pos="2340"/>
          <w:tab w:val="left" w:pos="3600"/>
          <w:tab w:val="left" w:pos="5040"/>
        </w:tabs>
      </w:pPr>
      <w:r>
        <w:tab/>
      </w:r>
      <w:r>
        <w:tab/>
      </w:r>
      <w:r w:rsidRPr="00A84575">
        <w:rPr>
          <w:rFonts w:ascii="Doulos SIL" w:hAnsi="Doulos SIL"/>
          <w:i/>
          <w:color w:val="0000FF"/>
        </w:rPr>
        <w:t>cál-à</w:t>
      </w:r>
      <w:r w:rsidRPr="00A84575">
        <w:rPr>
          <w:rFonts w:ascii="Doulos SIL" w:hAnsi="Doulos SIL"/>
          <w:i/>
          <w:color w:val="0000FF"/>
        </w:rPr>
        <w:tab/>
      </w:r>
      <w:r w:rsidRPr="00B91217">
        <w:rPr>
          <w:rFonts w:ascii="Doulos SIL" w:hAnsi="Doulos SIL"/>
          <w:i/>
          <w:color w:val="0000FF"/>
        </w:rPr>
        <w:t>cél</w:t>
      </w:r>
      <w:r w:rsidRPr="00A84575">
        <w:rPr>
          <w:rFonts w:ascii="Doulos SIL" w:hAnsi="Doulos SIL"/>
          <w:i/>
          <w:color w:val="0000FF"/>
        </w:rPr>
        <w:tab/>
        <w:t>cálā</w:t>
      </w:r>
      <w:r>
        <w:tab/>
      </w:r>
      <w:r w:rsidRPr="00A84575">
        <w:t>‘road’</w:t>
      </w:r>
    </w:p>
    <w:p w14:paraId="6B418D47" w14:textId="73A867C4" w:rsidR="00B57B66" w:rsidRDefault="00B57B66" w:rsidP="00B57B66">
      <w:pPr>
        <w:tabs>
          <w:tab w:val="clear" w:pos="369"/>
          <w:tab w:val="left" w:pos="720"/>
          <w:tab w:val="left" w:pos="1080"/>
          <w:tab w:val="left" w:pos="2340"/>
          <w:tab w:val="left" w:pos="3600"/>
          <w:tab w:val="left" w:pos="5040"/>
        </w:tabs>
      </w:pPr>
      <w:r>
        <w:tab/>
      </w:r>
      <w:r>
        <w:tab/>
      </w:r>
      <w:r w:rsidRPr="00A84575">
        <w:rPr>
          <w:rFonts w:ascii="Doulos SIL" w:hAnsi="Doulos SIL"/>
          <w:i/>
          <w:color w:val="0000FF"/>
        </w:rPr>
        <w:t>jùl-ɔ́</w:t>
      </w:r>
      <w:r w:rsidRPr="00A84575">
        <w:rPr>
          <w:rFonts w:ascii="Doulos SIL" w:hAnsi="Doulos SIL"/>
          <w:i/>
          <w:color w:val="0000FF"/>
        </w:rPr>
        <w:tab/>
        <w:t>jùl</w:t>
      </w:r>
      <w:r w:rsidRPr="00A84575">
        <w:rPr>
          <w:rFonts w:ascii="Doulos SIL" w:hAnsi="Doulos SIL"/>
          <w:i/>
          <w:color w:val="0000FF"/>
        </w:rPr>
        <w:tab/>
        <w:t>jùlɔ́</w:t>
      </w:r>
      <w:r>
        <w:tab/>
      </w:r>
      <w:r w:rsidRPr="00A84575">
        <w:t>‘leaf’</w:t>
      </w:r>
    </w:p>
    <w:p w14:paraId="43EC358A"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kɔ́l-ɔ́</w:t>
      </w:r>
      <w:r w:rsidRPr="00A84575">
        <w:rPr>
          <w:rFonts w:ascii="Doulos SIL" w:hAnsi="Doulos SIL"/>
          <w:i/>
          <w:color w:val="0000FF"/>
        </w:rPr>
        <w:tab/>
        <w:t>kɔ́l</w:t>
      </w:r>
      <w:r w:rsidRPr="00A84575">
        <w:rPr>
          <w:rFonts w:ascii="Doulos SIL" w:hAnsi="Doulos SIL"/>
          <w:i/>
          <w:color w:val="0000FF"/>
        </w:rPr>
        <w:tab/>
        <w:t>kɔ́lɔ́</w:t>
      </w:r>
      <w:r>
        <w:tab/>
      </w:r>
      <w:r w:rsidRPr="00A84575">
        <w:t>‘hill, mountain’</w:t>
      </w:r>
    </w:p>
    <w:p w14:paraId="781BC279" w14:textId="461B22F3" w:rsidR="00FF5DDD" w:rsidRDefault="00FF5DDD" w:rsidP="00FF5DDD">
      <w:pPr>
        <w:tabs>
          <w:tab w:val="clear" w:pos="369"/>
          <w:tab w:val="left" w:pos="720"/>
          <w:tab w:val="left" w:pos="1080"/>
          <w:tab w:val="left" w:pos="2340"/>
          <w:tab w:val="left" w:pos="3600"/>
          <w:tab w:val="left" w:pos="5040"/>
        </w:tabs>
      </w:pPr>
      <w:r>
        <w:tab/>
      </w:r>
      <w:r>
        <w:tab/>
      </w:r>
      <w:r w:rsidR="00886FC7" w:rsidRPr="00A84575">
        <w:rPr>
          <w:rFonts w:ascii="Doulos SIL" w:hAnsi="Doulos SIL"/>
          <w:i/>
          <w:color w:val="0000FF"/>
        </w:rPr>
        <w:t>kpɔ̀l</w:t>
      </w:r>
      <w:r w:rsidRPr="00A84575">
        <w:rPr>
          <w:rFonts w:ascii="Doulos SIL" w:hAnsi="Doulos SIL"/>
          <w:i/>
          <w:color w:val="0000FF"/>
        </w:rPr>
        <w:t>-ɔ́</w:t>
      </w:r>
      <w:r w:rsidRPr="00A84575">
        <w:rPr>
          <w:rFonts w:ascii="Doulos SIL" w:hAnsi="Doulos SIL"/>
          <w:i/>
          <w:color w:val="0000FF"/>
        </w:rPr>
        <w:tab/>
      </w:r>
      <w:r w:rsidR="00B91217" w:rsidRPr="00A84575">
        <w:rPr>
          <w:rFonts w:ascii="Doulos SIL" w:hAnsi="Doulos SIL"/>
          <w:i/>
          <w:color w:val="0000FF"/>
        </w:rPr>
        <w:t>kpɔ̀l</w:t>
      </w:r>
      <w:r w:rsidRPr="00A84575">
        <w:rPr>
          <w:rFonts w:ascii="Doulos SIL" w:hAnsi="Doulos SIL"/>
          <w:i/>
          <w:color w:val="0000FF"/>
        </w:rPr>
        <w:tab/>
      </w:r>
      <w:r w:rsidR="00886FC7" w:rsidRPr="00A84575">
        <w:rPr>
          <w:rFonts w:ascii="Doulos SIL" w:hAnsi="Doulos SIL"/>
          <w:i/>
          <w:color w:val="0000FF"/>
        </w:rPr>
        <w:t>kpɔ̀</w:t>
      </w:r>
      <w:r w:rsidRPr="00A84575">
        <w:rPr>
          <w:rFonts w:ascii="Doulos SIL" w:hAnsi="Doulos SIL"/>
          <w:i/>
          <w:color w:val="0000FF"/>
        </w:rPr>
        <w:t>lɔ́</w:t>
      </w:r>
      <w:r>
        <w:tab/>
      </w:r>
      <w:r w:rsidRPr="00A84575">
        <w:t>‘</w:t>
      </w:r>
      <w:r w:rsidR="00886FC7" w:rsidRPr="00A84575">
        <w:t>skin’</w:t>
      </w:r>
    </w:p>
    <w:p w14:paraId="6423FD74" w14:textId="0C926353" w:rsidR="00014871" w:rsidRDefault="00014871" w:rsidP="00014871">
      <w:pPr>
        <w:tabs>
          <w:tab w:val="clear" w:pos="369"/>
          <w:tab w:val="left" w:pos="720"/>
          <w:tab w:val="left" w:pos="1080"/>
          <w:tab w:val="left" w:pos="2340"/>
          <w:tab w:val="left" w:pos="3600"/>
          <w:tab w:val="left" w:pos="5040"/>
        </w:tabs>
      </w:pPr>
      <w:r>
        <w:tab/>
      </w:r>
      <w:r>
        <w:tab/>
      </w:r>
      <w:r w:rsidRPr="00A84575">
        <w:rPr>
          <w:rFonts w:ascii="Doulos SIL" w:hAnsi="Doulos SIL"/>
          <w:i/>
          <w:color w:val="0000FF"/>
        </w:rPr>
        <w:t>sɔ̀l-ɔ́</w:t>
      </w:r>
      <w:r w:rsidRPr="00A84575">
        <w:rPr>
          <w:rFonts w:ascii="Doulos SIL" w:hAnsi="Doulos SIL"/>
          <w:i/>
          <w:color w:val="0000FF"/>
        </w:rPr>
        <w:tab/>
        <w:t>sɔ̀l</w:t>
      </w:r>
      <w:r w:rsidRPr="00A84575">
        <w:rPr>
          <w:rFonts w:ascii="Doulos SIL" w:hAnsi="Doulos SIL"/>
          <w:i/>
          <w:color w:val="0000FF"/>
        </w:rPr>
        <w:tab/>
        <w:t>sɔ̀lɔ́</w:t>
      </w:r>
      <w:r>
        <w:tab/>
      </w:r>
      <w:r w:rsidRPr="00A84575">
        <w:t>‘gear’</w:t>
      </w:r>
    </w:p>
    <w:p w14:paraId="3AC4E491" w14:textId="77777777" w:rsidR="00442623" w:rsidRDefault="00442623" w:rsidP="00442623">
      <w:pPr>
        <w:tabs>
          <w:tab w:val="clear" w:pos="369"/>
          <w:tab w:val="left" w:pos="720"/>
          <w:tab w:val="left" w:pos="1080"/>
          <w:tab w:val="left" w:pos="2340"/>
          <w:tab w:val="left" w:pos="3600"/>
          <w:tab w:val="left" w:pos="5040"/>
        </w:tabs>
      </w:pPr>
      <w:r>
        <w:tab/>
      </w:r>
      <w:r>
        <w:tab/>
      </w:r>
      <w:r w:rsidRPr="00A84575">
        <w:rPr>
          <w:rFonts w:ascii="Doulos SIL" w:hAnsi="Doulos SIL"/>
          <w:i/>
          <w:color w:val="0000FF"/>
        </w:rPr>
        <w:t>tál-á</w:t>
      </w:r>
      <w:r w:rsidRPr="00A84575">
        <w:rPr>
          <w:rFonts w:ascii="Doulos SIL" w:hAnsi="Doulos SIL"/>
          <w:i/>
          <w:color w:val="0000FF"/>
        </w:rPr>
        <w:tab/>
        <w:t>tál</w:t>
      </w:r>
      <w:r w:rsidRPr="00A84575">
        <w:rPr>
          <w:rFonts w:ascii="Doulos SIL" w:hAnsi="Doulos SIL"/>
          <w:i/>
          <w:color w:val="0000FF"/>
        </w:rPr>
        <w:tab/>
        <w:t>tálá</w:t>
      </w:r>
      <w:r>
        <w:tab/>
      </w:r>
      <w:r w:rsidRPr="00A84575">
        <w:t>‘sun’</w:t>
      </w:r>
    </w:p>
    <w:p w14:paraId="1D29F9CC" w14:textId="13AAD997" w:rsidR="00A72C7C" w:rsidRDefault="00A72C7C" w:rsidP="00A72C7C">
      <w:pPr>
        <w:tabs>
          <w:tab w:val="clear" w:pos="369"/>
          <w:tab w:val="left" w:pos="720"/>
          <w:tab w:val="left" w:pos="1080"/>
          <w:tab w:val="left" w:pos="2340"/>
          <w:tab w:val="left" w:pos="3600"/>
          <w:tab w:val="left" w:pos="5040"/>
        </w:tabs>
      </w:pPr>
      <w:r>
        <w:tab/>
      </w:r>
      <w:r>
        <w:tab/>
      </w:r>
      <w:r w:rsidR="00442623" w:rsidRPr="00A84575">
        <w:rPr>
          <w:rFonts w:ascii="Doulos SIL" w:hAnsi="Doulos SIL"/>
          <w:i/>
          <w:color w:val="0000FF"/>
        </w:rPr>
        <w:t>tɔ́l-ɔ̀</w:t>
      </w:r>
      <w:r w:rsidRPr="00A84575">
        <w:rPr>
          <w:rFonts w:ascii="Doulos SIL" w:hAnsi="Doulos SIL"/>
          <w:i/>
          <w:color w:val="0000FF"/>
        </w:rPr>
        <w:tab/>
      </w:r>
      <w:r w:rsidR="00442623" w:rsidRPr="00B91217">
        <w:rPr>
          <w:rFonts w:ascii="Doulos SIL" w:hAnsi="Doulos SIL"/>
          <w:i/>
          <w:color w:val="0000FF"/>
        </w:rPr>
        <w:t>tól</w:t>
      </w:r>
      <w:r w:rsidRPr="00A84575">
        <w:rPr>
          <w:rFonts w:ascii="Doulos SIL" w:hAnsi="Doulos SIL"/>
          <w:i/>
          <w:color w:val="0000FF"/>
        </w:rPr>
        <w:tab/>
      </w:r>
      <w:r w:rsidR="00442623" w:rsidRPr="00A84575">
        <w:rPr>
          <w:rFonts w:ascii="Doulos SIL" w:hAnsi="Doulos SIL"/>
          <w:i/>
          <w:color w:val="0000FF"/>
        </w:rPr>
        <w:t>tɔ́lɔ̄</w:t>
      </w:r>
      <w:r>
        <w:tab/>
      </w:r>
      <w:r w:rsidRPr="00A84575">
        <w:t>‘</w:t>
      </w:r>
      <w:r w:rsidR="00442623" w:rsidRPr="00A84575">
        <w:t>ear’</w:t>
      </w:r>
    </w:p>
    <w:p w14:paraId="4F29A9AC" w14:textId="42AE8373" w:rsidR="00136371" w:rsidRDefault="00136371" w:rsidP="00136371">
      <w:pPr>
        <w:tabs>
          <w:tab w:val="clear" w:pos="369"/>
          <w:tab w:val="left" w:pos="720"/>
          <w:tab w:val="left" w:pos="1080"/>
          <w:tab w:val="left" w:pos="2340"/>
          <w:tab w:val="left" w:pos="3600"/>
          <w:tab w:val="left" w:pos="5040"/>
        </w:tabs>
      </w:pPr>
      <w:r>
        <w:tab/>
      </w:r>
      <w:r>
        <w:tab/>
      </w:r>
      <w:r w:rsidRPr="00A84575">
        <w:rPr>
          <w:rFonts w:ascii="Doulos SIL" w:hAnsi="Doulos SIL"/>
          <w:i/>
          <w:color w:val="0000FF"/>
        </w:rPr>
        <w:t>wàl-á</w:t>
      </w:r>
      <w:r w:rsidRPr="00A84575">
        <w:rPr>
          <w:rFonts w:ascii="Doulos SIL" w:hAnsi="Doulos SIL"/>
          <w:i/>
          <w:color w:val="0000FF"/>
        </w:rPr>
        <w:tab/>
        <w:t>wàlà</w:t>
      </w:r>
      <w:r w:rsidRPr="00A84575">
        <w:rPr>
          <w:rFonts w:ascii="Doulos SIL" w:hAnsi="Doulos SIL"/>
          <w:i/>
          <w:color w:val="0000FF"/>
        </w:rPr>
        <w:tab/>
        <w:t>wàlá</w:t>
      </w:r>
      <w:r>
        <w:tab/>
      </w:r>
      <w:r w:rsidRPr="00A84575">
        <w:t>‘urine’</w:t>
      </w:r>
    </w:p>
    <w:p w14:paraId="455FF24C" w14:textId="44379857" w:rsidR="004E7B04" w:rsidRDefault="004E7B04" w:rsidP="004E7B04">
      <w:pPr>
        <w:tabs>
          <w:tab w:val="clear" w:pos="369"/>
          <w:tab w:val="left" w:pos="720"/>
          <w:tab w:val="left" w:pos="1080"/>
          <w:tab w:val="left" w:pos="2340"/>
          <w:tab w:val="left" w:pos="3600"/>
          <w:tab w:val="left" w:pos="5040"/>
        </w:tabs>
      </w:pPr>
      <w:r>
        <w:tab/>
      </w:r>
      <w:r>
        <w:tab/>
      </w:r>
      <w:r w:rsidRPr="00A84575">
        <w:rPr>
          <w:rFonts w:ascii="Doulos SIL" w:hAnsi="Doulos SIL"/>
          <w:i/>
          <w:color w:val="0000FF"/>
        </w:rPr>
        <w:t>wál-à</w:t>
      </w:r>
      <w:r w:rsidRPr="00A84575">
        <w:rPr>
          <w:rFonts w:ascii="Doulos SIL" w:hAnsi="Doulos SIL"/>
          <w:i/>
          <w:color w:val="0000FF"/>
        </w:rPr>
        <w:tab/>
        <w:t>wál</w:t>
      </w:r>
      <w:r>
        <w:t xml:space="preserve"> ~ </w:t>
      </w:r>
      <w:r w:rsidRPr="00A84575">
        <w:rPr>
          <w:rFonts w:ascii="Doulos SIL" w:hAnsi="Doulos SIL"/>
          <w:i/>
          <w:color w:val="0000FF"/>
        </w:rPr>
        <w:t>wálá</w:t>
      </w:r>
      <w:r w:rsidRPr="00A84575">
        <w:rPr>
          <w:rFonts w:ascii="Doulos SIL" w:hAnsi="Doulos SIL"/>
          <w:i/>
          <w:color w:val="0000FF"/>
        </w:rPr>
        <w:tab/>
        <w:t>wálā</w:t>
      </w:r>
      <w:r>
        <w:tab/>
      </w:r>
      <w:r w:rsidRPr="00A84575">
        <w:t>‘</w:t>
      </w:r>
      <w:r w:rsidR="00136371" w:rsidRPr="00A84575">
        <w:t>n</w:t>
      </w:r>
      <w:r w:rsidRPr="00A84575">
        <w:t>oise’ or ‘shout’</w:t>
      </w:r>
    </w:p>
    <w:p w14:paraId="4216C739" w14:textId="44EBFA35" w:rsidR="003D72F0" w:rsidRDefault="003D72F0" w:rsidP="003D72F0">
      <w:pPr>
        <w:tabs>
          <w:tab w:val="clear" w:pos="369"/>
          <w:tab w:val="left" w:pos="720"/>
          <w:tab w:val="left" w:pos="1080"/>
          <w:tab w:val="left" w:pos="2340"/>
          <w:tab w:val="left" w:pos="3600"/>
          <w:tab w:val="left" w:pos="5040"/>
        </w:tabs>
      </w:pPr>
      <w:r>
        <w:lastRenderedPageBreak/>
        <w:tab/>
      </w:r>
      <w:r>
        <w:tab/>
      </w:r>
      <w:r w:rsidRPr="00A84575">
        <w:rPr>
          <w:rFonts w:ascii="Doulos SIL" w:hAnsi="Doulos SIL"/>
          <w:i/>
          <w:color w:val="0000FF"/>
        </w:rPr>
        <w:t>wùl-á</w:t>
      </w:r>
      <w:r w:rsidRPr="00A84575">
        <w:rPr>
          <w:rFonts w:ascii="Doulos SIL" w:hAnsi="Doulos SIL"/>
          <w:i/>
          <w:color w:val="0000FF"/>
        </w:rPr>
        <w:tab/>
        <w:t>wùl</w:t>
      </w:r>
      <w:r w:rsidRPr="00A84575">
        <w:rPr>
          <w:rFonts w:ascii="Doulos SIL" w:hAnsi="Doulos SIL"/>
          <w:i/>
          <w:color w:val="0000FF"/>
        </w:rPr>
        <w:tab/>
        <w:t>wùlá</w:t>
      </w:r>
      <w:r>
        <w:tab/>
      </w:r>
      <w:r w:rsidRPr="00A84575">
        <w:t>‘dog’</w:t>
      </w:r>
    </w:p>
    <w:p w14:paraId="35C1E089" w14:textId="77777777" w:rsidR="005C1C68" w:rsidRDefault="005C1C68" w:rsidP="005C1C68">
      <w:pPr>
        <w:tabs>
          <w:tab w:val="clear" w:pos="369"/>
          <w:tab w:val="left" w:pos="720"/>
          <w:tab w:val="left" w:pos="1080"/>
          <w:tab w:val="left" w:pos="2340"/>
          <w:tab w:val="left" w:pos="3600"/>
          <w:tab w:val="left" w:pos="5040"/>
        </w:tabs>
      </w:pPr>
      <w:r>
        <w:tab/>
      </w:r>
      <w:r>
        <w:tab/>
      </w:r>
      <w:r w:rsidRPr="00A84575">
        <w:rPr>
          <w:rFonts w:ascii="Doulos SIL" w:hAnsi="Doulos SIL"/>
          <w:i/>
          <w:color w:val="0000FF"/>
        </w:rPr>
        <w:t>yál-á</w:t>
      </w:r>
      <w:r w:rsidRPr="00A84575">
        <w:rPr>
          <w:rFonts w:ascii="Doulos SIL" w:hAnsi="Doulos SIL"/>
          <w:i/>
          <w:color w:val="0000FF"/>
        </w:rPr>
        <w:tab/>
        <w:t>yál</w:t>
      </w:r>
      <w:r w:rsidRPr="00A84575">
        <w:rPr>
          <w:rFonts w:ascii="Doulos SIL" w:hAnsi="Doulos SIL"/>
          <w:i/>
          <w:color w:val="0000FF"/>
        </w:rPr>
        <w:tab/>
        <w:t>yálá</w:t>
      </w:r>
      <w:r>
        <w:tab/>
      </w:r>
      <w:r w:rsidRPr="00A84575">
        <w:t>‘egg’ or ‘bone’</w:t>
      </w:r>
    </w:p>
    <w:p w14:paraId="4E0620D1" w14:textId="5DA2EC0C" w:rsidR="00F5515B" w:rsidRDefault="00F5515B" w:rsidP="0037651C">
      <w:pPr>
        <w:tabs>
          <w:tab w:val="clear" w:pos="369"/>
          <w:tab w:val="left" w:pos="720"/>
          <w:tab w:val="left" w:pos="1080"/>
          <w:tab w:val="left" w:pos="2340"/>
          <w:tab w:val="left" w:pos="3600"/>
          <w:tab w:val="left" w:pos="5040"/>
        </w:tabs>
      </w:pPr>
      <w:r>
        <w:tab/>
      </w:r>
      <w:r>
        <w:tab/>
      </w:r>
      <w:r w:rsidR="005C1C68" w:rsidRPr="00A84575">
        <w:rPr>
          <w:rFonts w:ascii="Doulos SIL" w:hAnsi="Doulos SIL"/>
          <w:i/>
          <w:color w:val="0000FF"/>
        </w:rPr>
        <w:t>yál-à</w:t>
      </w:r>
      <w:r w:rsidR="005C1C68" w:rsidRPr="00A84575">
        <w:rPr>
          <w:rFonts w:ascii="Doulos SIL" w:hAnsi="Doulos SIL"/>
          <w:i/>
          <w:color w:val="0000FF"/>
        </w:rPr>
        <w:tab/>
        <w:t>yál</w:t>
      </w:r>
      <w:r w:rsidR="005C1C68" w:rsidRPr="00A84575">
        <w:rPr>
          <w:rFonts w:ascii="Doulos SIL" w:hAnsi="Doulos SIL"/>
          <w:i/>
          <w:color w:val="0000FF"/>
        </w:rPr>
        <w:tab/>
        <w:t>yálā</w:t>
      </w:r>
      <w:r>
        <w:tab/>
      </w:r>
      <w:r w:rsidRPr="00A84575">
        <w:t>‘</w:t>
      </w:r>
      <w:r w:rsidR="005C1C68" w:rsidRPr="00A84575">
        <w:t>hole’</w:t>
      </w:r>
    </w:p>
    <w:p w14:paraId="73FD587C" w14:textId="5938751F" w:rsidR="00A72C7C" w:rsidRPr="00A72C7C" w:rsidRDefault="00A72C7C" w:rsidP="00A72C7C">
      <w:pPr>
        <w:tabs>
          <w:tab w:val="clear" w:pos="369"/>
          <w:tab w:val="left" w:pos="720"/>
          <w:tab w:val="left" w:pos="1080"/>
          <w:tab w:val="left" w:pos="2340"/>
          <w:tab w:val="left" w:pos="3600"/>
          <w:tab w:val="left" w:pos="5040"/>
        </w:tabs>
        <w:rPr>
          <w:i/>
        </w:rPr>
      </w:pPr>
      <w:r w:rsidRPr="00A72C7C">
        <w:rPr>
          <w:i/>
        </w:rPr>
        <w:tab/>
        <w:t xml:space="preserve">   Apocope before ‘two’, /</w:t>
      </w:r>
      <w:r w:rsidRPr="00A72C7C">
        <w:rPr>
          <w:rFonts w:ascii="Doulos SIL" w:hAnsi="Doulos SIL"/>
          <w:i/>
          <w:color w:val="008000"/>
        </w:rPr>
        <w:t>l-r</w:t>
      </w:r>
      <w:r w:rsidRPr="00A72C7C">
        <w:rPr>
          <w:i/>
        </w:rPr>
        <w:t xml:space="preserve">/ cluster realized as </w:t>
      </w:r>
      <w:r w:rsidRPr="00A84575">
        <w:rPr>
          <w:rFonts w:ascii="Doulos SIL" w:hAnsi="Doulos SIL"/>
          <w:i/>
          <w:color w:val="0000FF"/>
        </w:rPr>
        <w:t>ll</w:t>
      </w:r>
      <w:r w:rsidRPr="00A72C7C">
        <w:rPr>
          <w:i/>
        </w:rPr>
        <w:t xml:space="preserve"> </w:t>
      </w:r>
    </w:p>
    <w:p w14:paraId="7CED5809" w14:textId="77777777" w:rsidR="00FF5DDD" w:rsidRDefault="00FF5DDD" w:rsidP="00FF5DDD">
      <w:pPr>
        <w:tabs>
          <w:tab w:val="clear" w:pos="369"/>
          <w:tab w:val="left" w:pos="720"/>
          <w:tab w:val="left" w:pos="1080"/>
          <w:tab w:val="left" w:pos="2340"/>
          <w:tab w:val="left" w:pos="3600"/>
          <w:tab w:val="left" w:pos="5040"/>
        </w:tabs>
      </w:pPr>
      <w:r>
        <w:tab/>
      </w:r>
      <w:r>
        <w:tab/>
      </w:r>
      <w:r w:rsidRPr="00A84575">
        <w:rPr>
          <w:rFonts w:ascii="Doulos SIL" w:hAnsi="Doulos SIL"/>
          <w:i/>
          <w:color w:val="0000FF"/>
        </w:rPr>
        <w:t>búl-lá</w:t>
      </w:r>
      <w:r w:rsidRPr="00A84575">
        <w:rPr>
          <w:rFonts w:ascii="Doulos SIL" w:hAnsi="Doulos SIL"/>
          <w:i/>
          <w:color w:val="0000FF"/>
        </w:rPr>
        <w:tab/>
        <w:t>búl</w:t>
      </w:r>
      <w:r w:rsidRPr="00A84575">
        <w:rPr>
          <w:rFonts w:ascii="Doulos SIL" w:hAnsi="Doulos SIL"/>
          <w:i/>
          <w:color w:val="0000FF"/>
        </w:rPr>
        <w:tab/>
        <w:t>búlú</w:t>
      </w:r>
      <w:r>
        <w:tab/>
        <w:t>‘grub’</w:t>
      </w:r>
    </w:p>
    <w:p w14:paraId="2731B499" w14:textId="5323F3CE" w:rsidR="00FF5DDD" w:rsidRDefault="00FF5DDD" w:rsidP="00FF5DDD">
      <w:pPr>
        <w:tabs>
          <w:tab w:val="clear" w:pos="369"/>
          <w:tab w:val="left" w:pos="720"/>
          <w:tab w:val="left" w:pos="1080"/>
          <w:tab w:val="left" w:pos="2340"/>
          <w:tab w:val="left" w:pos="3600"/>
          <w:tab w:val="left" w:pos="5040"/>
        </w:tabs>
      </w:pPr>
      <w:r>
        <w:tab/>
      </w:r>
      <w:r>
        <w:tab/>
      </w:r>
      <w:r w:rsidRPr="00A84575">
        <w:rPr>
          <w:rFonts w:ascii="Doulos SIL" w:hAnsi="Doulos SIL"/>
          <w:i/>
          <w:color w:val="0000FF"/>
        </w:rPr>
        <w:t>dál-lá</w:t>
      </w:r>
      <w:r w:rsidRPr="00A84575">
        <w:rPr>
          <w:rFonts w:ascii="Doulos SIL" w:hAnsi="Doulos SIL"/>
          <w:i/>
          <w:color w:val="0000FF"/>
        </w:rPr>
        <w:tab/>
        <w:t>dál</w:t>
      </w:r>
      <w:r w:rsidRPr="00A84575">
        <w:rPr>
          <w:rFonts w:ascii="Doulos SIL" w:hAnsi="Doulos SIL"/>
          <w:i/>
          <w:color w:val="0000FF"/>
        </w:rPr>
        <w:tab/>
        <w:t>dálí</w:t>
      </w:r>
      <w:r>
        <w:tab/>
        <w:t>‘</w:t>
      </w:r>
      <w:r w:rsidR="00FE0493">
        <w:t>jar</w:t>
      </w:r>
      <w:r>
        <w:t>’</w:t>
      </w:r>
    </w:p>
    <w:p w14:paraId="448D497E" w14:textId="4CCDAE1C" w:rsidR="00FF5DDD" w:rsidRDefault="00FF5DDD" w:rsidP="00FF5DDD">
      <w:pPr>
        <w:tabs>
          <w:tab w:val="clear" w:pos="369"/>
          <w:tab w:val="left" w:pos="720"/>
          <w:tab w:val="left" w:pos="1080"/>
          <w:tab w:val="left" w:pos="2340"/>
          <w:tab w:val="left" w:pos="3600"/>
          <w:tab w:val="left" w:pos="5040"/>
        </w:tabs>
      </w:pPr>
      <w:r>
        <w:tab/>
      </w:r>
      <w:r>
        <w:tab/>
      </w:r>
      <w:r w:rsidRPr="00A84575">
        <w:rPr>
          <w:rFonts w:ascii="Doulos SIL" w:hAnsi="Doulos SIL"/>
          <w:i/>
          <w:color w:val="0000FF"/>
        </w:rPr>
        <w:t>jél-lá</w:t>
      </w:r>
      <w:r w:rsidRPr="00A84575">
        <w:rPr>
          <w:rFonts w:ascii="Doulos SIL" w:hAnsi="Doulos SIL"/>
          <w:i/>
          <w:color w:val="0000FF"/>
        </w:rPr>
        <w:tab/>
        <w:t>jél</w:t>
      </w:r>
      <w:r w:rsidRPr="00A84575">
        <w:rPr>
          <w:rFonts w:ascii="Doulos SIL" w:hAnsi="Doulos SIL"/>
          <w:i/>
          <w:color w:val="0000FF"/>
        </w:rPr>
        <w:tab/>
        <w:t>jélé</w:t>
      </w:r>
      <w:r>
        <w:tab/>
        <w:t>‘</w:t>
      </w:r>
      <w:r w:rsidR="00FE0493">
        <w:t>cowry’</w:t>
      </w:r>
    </w:p>
    <w:p w14:paraId="36415DB8" w14:textId="77777777" w:rsidR="00A828BA" w:rsidRDefault="00A828BA" w:rsidP="00A828BA">
      <w:pPr>
        <w:tabs>
          <w:tab w:val="clear" w:pos="369"/>
          <w:tab w:val="left" w:pos="720"/>
          <w:tab w:val="left" w:pos="1080"/>
          <w:tab w:val="left" w:pos="2340"/>
          <w:tab w:val="left" w:pos="3600"/>
          <w:tab w:val="left" w:pos="5040"/>
        </w:tabs>
      </w:pPr>
      <w:r>
        <w:tab/>
      </w:r>
      <w:r>
        <w:tab/>
      </w:r>
      <w:r w:rsidRPr="00A84575">
        <w:rPr>
          <w:rFonts w:ascii="Doulos SIL" w:hAnsi="Doulos SIL"/>
          <w:i/>
          <w:color w:val="0000FF"/>
        </w:rPr>
        <w:t>kél-lá</w:t>
      </w:r>
      <w:r w:rsidRPr="00A84575">
        <w:rPr>
          <w:rFonts w:ascii="Doulos SIL" w:hAnsi="Doulos SIL"/>
          <w:i/>
          <w:color w:val="0000FF"/>
        </w:rPr>
        <w:tab/>
        <w:t>kél</w:t>
      </w:r>
      <w:r w:rsidRPr="00A84575">
        <w:rPr>
          <w:rFonts w:ascii="Doulos SIL" w:hAnsi="Doulos SIL"/>
          <w:i/>
          <w:color w:val="0000FF"/>
        </w:rPr>
        <w:tab/>
        <w:t>kélé</w:t>
      </w:r>
      <w:r>
        <w:tab/>
        <w:t>‘courtyard’</w:t>
      </w:r>
    </w:p>
    <w:p w14:paraId="3017CEC0" w14:textId="39B833D6" w:rsidR="00F7737D" w:rsidRDefault="00F7737D" w:rsidP="00F7737D">
      <w:pPr>
        <w:tabs>
          <w:tab w:val="clear" w:pos="369"/>
          <w:tab w:val="left" w:pos="720"/>
          <w:tab w:val="left" w:pos="1080"/>
          <w:tab w:val="left" w:pos="2340"/>
          <w:tab w:val="left" w:pos="3600"/>
          <w:tab w:val="left" w:pos="5040"/>
        </w:tabs>
      </w:pPr>
      <w:r>
        <w:tab/>
      </w:r>
      <w:r>
        <w:tab/>
      </w:r>
      <w:r w:rsidRPr="00A84575">
        <w:rPr>
          <w:rFonts w:ascii="Doulos SIL" w:hAnsi="Doulos SIL"/>
          <w:i/>
          <w:color w:val="0000FF"/>
        </w:rPr>
        <w:t>ɲi᷆l-là</w:t>
      </w:r>
      <w:r w:rsidRPr="00A84575">
        <w:rPr>
          <w:rFonts w:ascii="Doulos SIL" w:hAnsi="Doulos SIL"/>
          <w:i/>
          <w:color w:val="0000FF"/>
        </w:rPr>
        <w:tab/>
        <w:t>ɲíl</w:t>
      </w:r>
      <w:r w:rsidRPr="00A84575">
        <w:rPr>
          <w:rFonts w:ascii="Doulos SIL" w:hAnsi="Doulos SIL"/>
          <w:i/>
          <w:color w:val="0000FF"/>
        </w:rPr>
        <w:tab/>
        <w:t>ɲílī</w:t>
      </w:r>
      <w:r>
        <w:tab/>
        <w:t>‘eyes’</w:t>
      </w:r>
    </w:p>
    <w:p w14:paraId="21F1FCA7" w14:textId="5C5D7588" w:rsidR="00B93362" w:rsidRDefault="00B93362" w:rsidP="00B93362">
      <w:pPr>
        <w:tabs>
          <w:tab w:val="clear" w:pos="369"/>
          <w:tab w:val="left" w:pos="720"/>
          <w:tab w:val="left" w:pos="1080"/>
          <w:tab w:val="left" w:pos="2340"/>
          <w:tab w:val="left" w:pos="3600"/>
          <w:tab w:val="left" w:pos="5040"/>
        </w:tabs>
      </w:pPr>
      <w:r>
        <w:tab/>
      </w:r>
      <w:r>
        <w:tab/>
      </w:r>
      <w:r w:rsidRPr="00A84575">
        <w:rPr>
          <w:rFonts w:ascii="Doulos SIL" w:hAnsi="Doulos SIL"/>
          <w:i/>
          <w:color w:val="0000FF"/>
        </w:rPr>
        <w:t>pɛ᷆l-là</w:t>
      </w:r>
      <w:r w:rsidRPr="00A84575">
        <w:rPr>
          <w:rFonts w:ascii="Doulos SIL" w:hAnsi="Doulos SIL"/>
          <w:i/>
          <w:color w:val="0000FF"/>
        </w:rPr>
        <w:tab/>
        <w:t>pɛ́l</w:t>
      </w:r>
      <w:r w:rsidRPr="00A84575">
        <w:rPr>
          <w:rFonts w:ascii="Doulos SIL" w:hAnsi="Doulos SIL"/>
          <w:i/>
          <w:color w:val="0000FF"/>
        </w:rPr>
        <w:tab/>
        <w:t>pɛ́lɛ̄</w:t>
      </w:r>
      <w:r>
        <w:tab/>
        <w:t>‘chili pepper’</w:t>
      </w:r>
    </w:p>
    <w:p w14:paraId="43EC1B38" w14:textId="6906C4E9" w:rsidR="00714409" w:rsidRDefault="00714409" w:rsidP="0037651C">
      <w:pPr>
        <w:tabs>
          <w:tab w:val="clear" w:pos="369"/>
          <w:tab w:val="left" w:pos="720"/>
          <w:tab w:val="left" w:pos="1080"/>
          <w:tab w:val="left" w:pos="2340"/>
          <w:tab w:val="left" w:pos="3600"/>
          <w:tab w:val="left" w:pos="5040"/>
        </w:tabs>
      </w:pPr>
      <w:r>
        <w:tab/>
      </w:r>
      <w:r>
        <w:tab/>
      </w:r>
      <w:r w:rsidRPr="00A84575">
        <w:rPr>
          <w:rFonts w:ascii="Doulos SIL" w:hAnsi="Doulos SIL"/>
          <w:i/>
          <w:color w:val="0000FF"/>
        </w:rPr>
        <w:t>súl-lá</w:t>
      </w:r>
      <w:r w:rsidRPr="00A84575">
        <w:rPr>
          <w:rFonts w:ascii="Doulos SIL" w:hAnsi="Doulos SIL"/>
          <w:i/>
          <w:color w:val="0000FF"/>
        </w:rPr>
        <w:tab/>
        <w:t>súl</w:t>
      </w:r>
      <w:r w:rsidRPr="00A84575">
        <w:rPr>
          <w:rFonts w:ascii="Doulos SIL" w:hAnsi="Doulos SIL"/>
          <w:i/>
          <w:color w:val="0000FF"/>
        </w:rPr>
        <w:tab/>
        <w:t>súlú</w:t>
      </w:r>
      <w:r>
        <w:tab/>
        <w:t>‘shade’</w:t>
      </w:r>
    </w:p>
    <w:p w14:paraId="08C46631" w14:textId="6A858F8E" w:rsidR="00714409" w:rsidRDefault="00714409" w:rsidP="0037651C">
      <w:pPr>
        <w:tabs>
          <w:tab w:val="clear" w:pos="369"/>
          <w:tab w:val="left" w:pos="720"/>
          <w:tab w:val="left" w:pos="1080"/>
          <w:tab w:val="left" w:pos="2340"/>
          <w:tab w:val="left" w:pos="3600"/>
          <w:tab w:val="left" w:pos="5040"/>
        </w:tabs>
      </w:pPr>
      <w:r>
        <w:tab/>
      </w:r>
      <w:r>
        <w:tab/>
      </w:r>
      <w:r w:rsidRPr="00A84575">
        <w:rPr>
          <w:rFonts w:ascii="Doulos SIL" w:hAnsi="Doulos SIL"/>
          <w:i/>
          <w:color w:val="0000FF"/>
        </w:rPr>
        <w:t>túl-lá</w:t>
      </w:r>
      <w:r w:rsidRPr="00A84575">
        <w:rPr>
          <w:rFonts w:ascii="Doulos SIL" w:hAnsi="Doulos SIL"/>
          <w:i/>
          <w:color w:val="0000FF"/>
        </w:rPr>
        <w:tab/>
        <w:t>túl</w:t>
      </w:r>
      <w:r w:rsidRPr="00A84575">
        <w:rPr>
          <w:rFonts w:ascii="Doulos SIL" w:hAnsi="Doulos SIL"/>
          <w:i/>
          <w:color w:val="0000FF"/>
        </w:rPr>
        <w:tab/>
        <w:t>túlú</w:t>
      </w:r>
      <w:r>
        <w:tab/>
        <w:t>‘metal’</w:t>
      </w:r>
    </w:p>
    <w:p w14:paraId="169C308C" w14:textId="0FD3457F" w:rsidR="003D72F0" w:rsidRDefault="003D72F0" w:rsidP="003D72F0">
      <w:pPr>
        <w:tabs>
          <w:tab w:val="clear" w:pos="369"/>
          <w:tab w:val="left" w:pos="720"/>
          <w:tab w:val="left" w:pos="1080"/>
          <w:tab w:val="left" w:pos="2340"/>
          <w:tab w:val="left" w:pos="3600"/>
          <w:tab w:val="left" w:pos="5040"/>
        </w:tabs>
      </w:pPr>
      <w:r>
        <w:tab/>
      </w:r>
      <w:r>
        <w:tab/>
      </w:r>
      <w:r w:rsidRPr="00A84575">
        <w:rPr>
          <w:rFonts w:ascii="Doulos SIL" w:hAnsi="Doulos SIL"/>
          <w:i/>
          <w:color w:val="0000FF"/>
        </w:rPr>
        <w:t>wál-lá</w:t>
      </w:r>
      <w:r w:rsidRPr="00A84575">
        <w:rPr>
          <w:rFonts w:ascii="Doulos SIL" w:hAnsi="Doulos SIL"/>
          <w:i/>
          <w:color w:val="0000FF"/>
        </w:rPr>
        <w:tab/>
        <w:t>wál</w:t>
      </w:r>
      <w:r w:rsidRPr="00A84575">
        <w:rPr>
          <w:rFonts w:ascii="Doulos SIL" w:hAnsi="Doulos SIL"/>
          <w:i/>
          <w:color w:val="0000FF"/>
        </w:rPr>
        <w:tab/>
        <w:t>wálí</w:t>
      </w:r>
      <w:r>
        <w:tab/>
        <w:t>‘work (n)’</w:t>
      </w:r>
      <w:r w:rsidR="00000DB1">
        <w:t xml:space="preserve"> (synonym </w:t>
      </w:r>
      <w:r w:rsidR="00000DB1" w:rsidRPr="00780638">
        <w:rPr>
          <w:rFonts w:ascii="Doulos SIL" w:hAnsi="Doulos SIL"/>
          <w:i/>
          <w:color w:val="0000FF"/>
        </w:rPr>
        <w:t>báárá</w:t>
      </w:r>
      <w:r w:rsidR="00000DB1">
        <w:t> )</w:t>
      </w:r>
    </w:p>
    <w:p w14:paraId="11B56334" w14:textId="75305980" w:rsidR="00A72C7C" w:rsidRPr="00A72C7C" w:rsidRDefault="00A72C7C" w:rsidP="00A72C7C">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 xml:space="preserve">Apocope before ‘two’, </w:t>
      </w:r>
      <w:r w:rsidR="00886FC7" w:rsidRPr="00886FC7">
        <w:t>/</w:t>
      </w:r>
      <w:r w:rsidR="00886FC7">
        <w:rPr>
          <w:rFonts w:ascii="Doulos SIL" w:hAnsi="Doulos SIL"/>
          <w:color w:val="008000"/>
        </w:rPr>
        <w:t>l</w:t>
      </w:r>
      <w:r w:rsidR="00886FC7" w:rsidRPr="00886FC7">
        <w:rPr>
          <w:rFonts w:ascii="Doulos SIL" w:hAnsi="Doulos SIL"/>
          <w:color w:val="008000"/>
        </w:rPr>
        <w:t>-r</w:t>
      </w:r>
      <w:r w:rsidR="00886FC7" w:rsidRPr="00886FC7">
        <w:t>/</w:t>
      </w:r>
      <w:r w:rsidR="00886FC7">
        <w:t xml:space="preserve"> </w:t>
      </w:r>
      <w:r w:rsidRPr="00A72C7C">
        <w:rPr>
          <w:i/>
        </w:rPr>
        <w:t xml:space="preserve">realized as </w:t>
      </w:r>
      <w:r w:rsidRPr="00A84575">
        <w:rPr>
          <w:rFonts w:ascii="Doulos SIL" w:hAnsi="Doulos SIL"/>
          <w:i/>
          <w:color w:val="0000FF"/>
        </w:rPr>
        <w:t>l</w:t>
      </w:r>
      <w:r w:rsidRPr="00A72C7C">
        <w:rPr>
          <w:i/>
        </w:rPr>
        <w:t xml:space="preserve"> </w:t>
      </w:r>
    </w:p>
    <w:p w14:paraId="3231C004" w14:textId="77777777" w:rsidR="007F683F" w:rsidRDefault="007F683F" w:rsidP="007F683F">
      <w:pPr>
        <w:tabs>
          <w:tab w:val="clear" w:pos="369"/>
          <w:tab w:val="left" w:pos="720"/>
          <w:tab w:val="left" w:pos="1080"/>
          <w:tab w:val="left" w:pos="2340"/>
          <w:tab w:val="left" w:pos="3600"/>
          <w:tab w:val="left" w:pos="5040"/>
        </w:tabs>
      </w:pPr>
      <w:r>
        <w:tab/>
      </w:r>
      <w:r>
        <w:tab/>
      </w:r>
      <w:r w:rsidRPr="00A84575">
        <w:rPr>
          <w:rFonts w:ascii="Doulos SIL" w:hAnsi="Doulos SIL"/>
          <w:i/>
          <w:color w:val="0000FF"/>
        </w:rPr>
        <w:t>bál-áⁿ</w:t>
      </w:r>
      <w:r w:rsidRPr="00A84575">
        <w:rPr>
          <w:rFonts w:ascii="Doulos SIL" w:hAnsi="Doulos SIL"/>
          <w:i/>
          <w:color w:val="0000FF"/>
        </w:rPr>
        <w:tab/>
        <w:t>báláⁿ</w:t>
      </w:r>
      <w:r w:rsidRPr="00A84575">
        <w:rPr>
          <w:rFonts w:ascii="Doulos SIL" w:hAnsi="Doulos SIL"/>
          <w:i/>
          <w:color w:val="0000FF"/>
        </w:rPr>
        <w:tab/>
        <w:t>báláⁿ</w:t>
      </w:r>
      <w:r>
        <w:tab/>
        <w:t>‘balafon (xylophone)’</w:t>
      </w:r>
    </w:p>
    <w:p w14:paraId="7773395D" w14:textId="77E6B814" w:rsidR="00FF5DDD" w:rsidRDefault="00FF5DDD" w:rsidP="0037651C">
      <w:pPr>
        <w:tabs>
          <w:tab w:val="clear" w:pos="369"/>
          <w:tab w:val="left" w:pos="720"/>
          <w:tab w:val="left" w:pos="1080"/>
          <w:tab w:val="left" w:pos="2340"/>
          <w:tab w:val="left" w:pos="3600"/>
          <w:tab w:val="left" w:pos="5040"/>
        </w:tabs>
      </w:pPr>
      <w:r>
        <w:tab/>
      </w:r>
      <w:r>
        <w:tab/>
      </w:r>
      <w:r w:rsidRPr="00A84575">
        <w:rPr>
          <w:rFonts w:ascii="Doulos SIL" w:hAnsi="Doulos SIL"/>
          <w:i/>
          <w:color w:val="0000FF"/>
        </w:rPr>
        <w:t>kál-á</w:t>
      </w:r>
      <w:r w:rsidRPr="00A84575">
        <w:rPr>
          <w:rFonts w:ascii="Doulos SIL" w:hAnsi="Doulos SIL"/>
          <w:i/>
          <w:color w:val="0000FF"/>
        </w:rPr>
        <w:tab/>
        <w:t>kálá</w:t>
      </w:r>
      <w:r w:rsidRPr="00A84575">
        <w:rPr>
          <w:rFonts w:ascii="Doulos SIL" w:hAnsi="Doulos SIL"/>
          <w:i/>
          <w:color w:val="0000FF"/>
        </w:rPr>
        <w:tab/>
        <w:t>kálá</w:t>
      </w:r>
      <w:r>
        <w:tab/>
        <w:t>‘</w:t>
      </w:r>
      <w:r w:rsidR="0055073C">
        <w:t xml:space="preserve">neighborhood, </w:t>
      </w:r>
      <w:r>
        <w:t>home’</w:t>
      </w:r>
    </w:p>
    <w:p w14:paraId="6D14965A" w14:textId="17575D11" w:rsidR="005135F1" w:rsidRPr="00A72C7C" w:rsidRDefault="005135F1" w:rsidP="005135F1">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 xml:space="preserve">Apocope before ‘two’, </w:t>
      </w:r>
      <w:r w:rsidR="00886FC7" w:rsidRPr="00886FC7">
        <w:t>/</w:t>
      </w:r>
      <w:r w:rsidR="00886FC7">
        <w:rPr>
          <w:rFonts w:ascii="Doulos SIL" w:hAnsi="Doulos SIL"/>
          <w:color w:val="008000"/>
        </w:rPr>
        <w:t>l</w:t>
      </w:r>
      <w:r w:rsidR="00886FC7" w:rsidRPr="00886FC7">
        <w:rPr>
          <w:rFonts w:ascii="Doulos SIL" w:hAnsi="Doulos SIL"/>
          <w:color w:val="008000"/>
        </w:rPr>
        <w:t>-r</w:t>
      </w:r>
      <w:r w:rsidR="00886FC7" w:rsidRPr="00886FC7">
        <w:t>/</w:t>
      </w:r>
      <w:r w:rsidRPr="00A72C7C">
        <w:rPr>
          <w:i/>
        </w:rPr>
        <w:t xml:space="preserve"> cluster realized as </w:t>
      </w:r>
      <w:r w:rsidRPr="00A84575">
        <w:rPr>
          <w:rFonts w:ascii="Doulos SIL" w:hAnsi="Doulos SIL"/>
          <w:i/>
          <w:color w:val="0000FF"/>
        </w:rPr>
        <w:t>ll</w:t>
      </w:r>
      <w:r w:rsidRPr="00A72C7C">
        <w:rPr>
          <w:i/>
        </w:rPr>
        <w:t xml:space="preserve"> </w:t>
      </w:r>
    </w:p>
    <w:p w14:paraId="4A89B18F" w14:textId="77777777" w:rsidR="007F683F" w:rsidRDefault="007F683F" w:rsidP="007F683F">
      <w:pPr>
        <w:tabs>
          <w:tab w:val="clear" w:pos="369"/>
          <w:tab w:val="left" w:pos="720"/>
          <w:tab w:val="left" w:pos="1080"/>
          <w:tab w:val="left" w:pos="2340"/>
          <w:tab w:val="left" w:pos="3600"/>
          <w:tab w:val="left" w:pos="5040"/>
        </w:tabs>
      </w:pPr>
      <w:r>
        <w:tab/>
      </w:r>
      <w:r>
        <w:tab/>
      </w:r>
      <w:r w:rsidRPr="00A84575">
        <w:rPr>
          <w:rFonts w:ascii="Doulos SIL" w:hAnsi="Doulos SIL"/>
          <w:i/>
          <w:color w:val="0000FF"/>
        </w:rPr>
        <w:t>bàl-láⁿ</w:t>
      </w:r>
      <w:r w:rsidRPr="00A84575">
        <w:rPr>
          <w:rFonts w:ascii="Doulos SIL" w:hAnsi="Doulos SIL"/>
          <w:i/>
          <w:color w:val="0000FF"/>
        </w:rPr>
        <w:tab/>
        <w:t>bàlàⁿ</w:t>
      </w:r>
      <w:r w:rsidRPr="00A84575">
        <w:rPr>
          <w:rFonts w:ascii="Doulos SIL" w:hAnsi="Doulos SIL"/>
          <w:i/>
          <w:color w:val="0000FF"/>
        </w:rPr>
        <w:tab/>
        <w:t>bàláⁿ</w:t>
      </w:r>
      <w:r>
        <w:tab/>
        <w:t>‘Senoufo person’</w:t>
      </w:r>
    </w:p>
    <w:p w14:paraId="1F6D940B" w14:textId="3C8D2E6E" w:rsidR="007F683F" w:rsidRPr="00A84575" w:rsidRDefault="007F683F" w:rsidP="007F683F">
      <w:pPr>
        <w:tabs>
          <w:tab w:val="clear" w:pos="369"/>
          <w:tab w:val="left" w:pos="720"/>
          <w:tab w:val="left" w:pos="1080"/>
          <w:tab w:val="left" w:pos="2340"/>
          <w:tab w:val="left" w:pos="3600"/>
          <w:tab w:val="left" w:pos="5040"/>
        </w:tabs>
        <w:rPr>
          <w:rFonts w:ascii="Doulos SIL" w:hAnsi="Doulos SIL"/>
          <w:i/>
          <w:color w:val="0000FF"/>
        </w:rPr>
      </w:pPr>
      <w:r>
        <w:tab/>
      </w:r>
      <w:r>
        <w:tab/>
        <w:t xml:space="preserve">~ </w:t>
      </w:r>
      <w:r w:rsidRPr="00A84575">
        <w:rPr>
          <w:rFonts w:ascii="Doulos SIL" w:hAnsi="Doulos SIL"/>
          <w:i/>
          <w:color w:val="0000FF"/>
        </w:rPr>
        <w:t>bàl-ná</w:t>
      </w:r>
    </w:p>
    <w:p w14:paraId="0A19C194" w14:textId="77777777" w:rsidR="007F683F" w:rsidRPr="00714409" w:rsidRDefault="007F683F" w:rsidP="007F683F">
      <w:pPr>
        <w:tabs>
          <w:tab w:val="clear" w:pos="369"/>
          <w:tab w:val="left" w:pos="720"/>
          <w:tab w:val="left" w:pos="1080"/>
          <w:tab w:val="left" w:pos="2340"/>
          <w:tab w:val="left" w:pos="3600"/>
          <w:tab w:val="left" w:pos="5040"/>
        </w:tabs>
      </w:pPr>
      <w:r>
        <w:tab/>
      </w:r>
      <w:r>
        <w:tab/>
      </w:r>
      <w:r w:rsidRPr="00A84575">
        <w:rPr>
          <w:rFonts w:ascii="Doulos SIL" w:hAnsi="Doulos SIL"/>
          <w:i/>
          <w:color w:val="0000FF"/>
        </w:rPr>
        <w:t>tél-lá</w:t>
      </w:r>
      <w:r w:rsidRPr="00A84575">
        <w:rPr>
          <w:rFonts w:ascii="Doulos SIL" w:hAnsi="Doulos SIL"/>
          <w:i/>
          <w:color w:val="0000FF"/>
        </w:rPr>
        <w:tab/>
        <w:t>télé</w:t>
      </w:r>
      <w:r w:rsidRPr="00A84575">
        <w:rPr>
          <w:rFonts w:ascii="Doulos SIL" w:hAnsi="Doulos SIL"/>
          <w:i/>
          <w:color w:val="0000FF"/>
        </w:rPr>
        <w:tab/>
        <w:t>télé</w:t>
      </w:r>
      <w:r>
        <w:tab/>
        <w:t>‘oil’</w:t>
      </w:r>
    </w:p>
    <w:p w14:paraId="0084E919" w14:textId="77777777" w:rsidR="003D72F0" w:rsidRDefault="003D72F0" w:rsidP="003D72F0">
      <w:pPr>
        <w:tabs>
          <w:tab w:val="clear" w:pos="369"/>
          <w:tab w:val="left" w:pos="720"/>
          <w:tab w:val="left" w:pos="1080"/>
          <w:tab w:val="left" w:pos="2340"/>
          <w:tab w:val="left" w:pos="3600"/>
          <w:tab w:val="left" w:pos="5040"/>
        </w:tabs>
      </w:pPr>
      <w:r>
        <w:tab/>
      </w:r>
      <w:r>
        <w:tab/>
      </w:r>
      <w:r w:rsidRPr="00A84575">
        <w:rPr>
          <w:rFonts w:ascii="Doulos SIL" w:hAnsi="Doulos SIL"/>
          <w:i/>
          <w:color w:val="0000FF"/>
        </w:rPr>
        <w:t>wèl-lá</w:t>
      </w:r>
      <w:r w:rsidRPr="00A84575">
        <w:rPr>
          <w:rFonts w:ascii="Doulos SIL" w:hAnsi="Doulos SIL"/>
          <w:i/>
          <w:color w:val="0000FF"/>
        </w:rPr>
        <w:tab/>
        <w:t>wèlè</w:t>
      </w:r>
      <w:r w:rsidRPr="00A84575">
        <w:rPr>
          <w:rFonts w:ascii="Doulos SIL" w:hAnsi="Doulos SIL"/>
          <w:i/>
          <w:color w:val="0000FF"/>
        </w:rPr>
        <w:tab/>
        <w:t>wèlé</w:t>
      </w:r>
      <w:r>
        <w:tab/>
        <w:t>‘scales; bark’</w:t>
      </w:r>
    </w:p>
    <w:p w14:paraId="474A140B" w14:textId="5F218B77" w:rsidR="00714409" w:rsidRPr="00714409" w:rsidRDefault="00714409" w:rsidP="0037651C">
      <w:pPr>
        <w:tabs>
          <w:tab w:val="clear" w:pos="369"/>
          <w:tab w:val="left" w:pos="720"/>
          <w:tab w:val="left" w:pos="1080"/>
          <w:tab w:val="left" w:pos="2340"/>
          <w:tab w:val="left" w:pos="3600"/>
          <w:tab w:val="left" w:pos="5040"/>
        </w:tabs>
      </w:pPr>
      <w:r>
        <w:tab/>
      </w:r>
      <w:r>
        <w:tab/>
      </w:r>
      <w:r w:rsidR="007F683F" w:rsidRPr="00A84575">
        <w:rPr>
          <w:rFonts w:ascii="Doulos SIL" w:hAnsi="Doulos SIL"/>
          <w:i/>
          <w:color w:val="0000FF"/>
        </w:rPr>
        <w:t>ye᷆l-là</w:t>
      </w:r>
      <w:r w:rsidRPr="00A84575">
        <w:rPr>
          <w:rFonts w:ascii="Doulos SIL" w:hAnsi="Doulos SIL"/>
          <w:i/>
          <w:color w:val="0000FF"/>
        </w:rPr>
        <w:tab/>
      </w:r>
      <w:r w:rsidR="007F683F" w:rsidRPr="00A84575">
        <w:rPr>
          <w:rFonts w:ascii="Doulos SIL" w:hAnsi="Doulos SIL"/>
          <w:i/>
          <w:color w:val="0000FF"/>
        </w:rPr>
        <w:t>y</w:t>
      </w:r>
      <w:r w:rsidRPr="00A84575">
        <w:rPr>
          <w:rFonts w:ascii="Doulos SIL" w:hAnsi="Doulos SIL"/>
          <w:i/>
          <w:color w:val="0000FF"/>
        </w:rPr>
        <w:t>élé</w:t>
      </w:r>
      <w:r w:rsidRPr="00A84575">
        <w:rPr>
          <w:rFonts w:ascii="Doulos SIL" w:hAnsi="Doulos SIL"/>
          <w:i/>
          <w:color w:val="0000FF"/>
        </w:rPr>
        <w:tab/>
      </w:r>
      <w:r w:rsidR="007F683F" w:rsidRPr="00A84575">
        <w:rPr>
          <w:rFonts w:ascii="Doulos SIL" w:hAnsi="Doulos SIL"/>
          <w:i/>
          <w:color w:val="0000FF"/>
        </w:rPr>
        <w:t>yélē</w:t>
      </w:r>
      <w:r>
        <w:tab/>
        <w:t>‘</w:t>
      </w:r>
      <w:r w:rsidR="007F683F">
        <w:t>thorn’</w:t>
      </w:r>
    </w:p>
    <w:p w14:paraId="7C6B25DA" w14:textId="77777777" w:rsidR="00A828BA" w:rsidRDefault="00A828BA" w:rsidP="00A828BA">
      <w:pPr>
        <w:tabs>
          <w:tab w:val="clear" w:pos="369"/>
          <w:tab w:val="left" w:pos="720"/>
          <w:tab w:val="left" w:pos="1080"/>
          <w:tab w:val="left" w:pos="2340"/>
          <w:tab w:val="left" w:pos="3600"/>
          <w:tab w:val="left" w:pos="5040"/>
        </w:tabs>
      </w:pPr>
    </w:p>
    <w:p w14:paraId="50F53827" w14:textId="168B7705" w:rsidR="00A72C7C" w:rsidRDefault="005135F1" w:rsidP="00A72C7C">
      <w:pPr>
        <w:tabs>
          <w:tab w:val="clear" w:pos="369"/>
          <w:tab w:val="left" w:pos="720"/>
          <w:tab w:val="left" w:pos="1080"/>
          <w:tab w:val="left" w:pos="2340"/>
          <w:tab w:val="left" w:pos="3600"/>
          <w:tab w:val="left" w:pos="5040"/>
        </w:tabs>
      </w:pPr>
      <w:r>
        <w:tab/>
        <w:t>b</w:t>
      </w:r>
      <w:r w:rsidR="00A72C7C">
        <w:t xml:space="preserve">. medial </w:t>
      </w:r>
      <w:r w:rsidRPr="00A84575">
        <w:rPr>
          <w:rFonts w:ascii="Doulos SIL" w:hAnsi="Doulos SIL"/>
          <w:i/>
          <w:color w:val="0000FF"/>
        </w:rPr>
        <w:t>n</w:t>
      </w:r>
    </w:p>
    <w:p w14:paraId="2A7F6407" w14:textId="646C340C" w:rsidR="00AD20C6" w:rsidRPr="00A72C7C" w:rsidRDefault="00AD20C6" w:rsidP="00AD20C6">
      <w:pPr>
        <w:tabs>
          <w:tab w:val="clear" w:pos="369"/>
          <w:tab w:val="left" w:pos="720"/>
          <w:tab w:val="left" w:pos="1080"/>
          <w:tab w:val="left" w:pos="2340"/>
          <w:tab w:val="left" w:pos="3600"/>
          <w:tab w:val="left" w:pos="5040"/>
        </w:tabs>
        <w:rPr>
          <w:i/>
        </w:rPr>
      </w:pPr>
      <w:r w:rsidRPr="00A72C7C">
        <w:rPr>
          <w:i/>
        </w:rPr>
        <w:tab/>
        <w:t xml:space="preserve">   Apocope before ‘two’, /</w:t>
      </w:r>
      <w:r>
        <w:rPr>
          <w:rFonts w:ascii="Doulos SIL" w:hAnsi="Doulos SIL"/>
          <w:i/>
          <w:color w:val="008000"/>
        </w:rPr>
        <w:t>n</w:t>
      </w:r>
      <w:r w:rsidRPr="00A72C7C">
        <w:rPr>
          <w:rFonts w:ascii="Doulos SIL" w:hAnsi="Doulos SIL"/>
          <w:i/>
          <w:color w:val="008000"/>
        </w:rPr>
        <w:t>-r</w:t>
      </w:r>
      <w:r w:rsidRPr="00A72C7C">
        <w:rPr>
          <w:i/>
        </w:rPr>
        <w:t xml:space="preserve">/ cluster realized as </w:t>
      </w:r>
      <w:r w:rsidRPr="00A84575">
        <w:rPr>
          <w:rFonts w:ascii="Doulos SIL" w:hAnsi="Doulos SIL"/>
          <w:i/>
          <w:color w:val="0000FF"/>
        </w:rPr>
        <w:t>nn</w:t>
      </w:r>
      <w:r w:rsidRPr="00A72C7C">
        <w:rPr>
          <w:i/>
        </w:rPr>
        <w:t xml:space="preserve"> </w:t>
      </w:r>
    </w:p>
    <w:p w14:paraId="05BF291C" w14:textId="77777777" w:rsidR="00C41792" w:rsidRDefault="00C41792" w:rsidP="00C41792">
      <w:pPr>
        <w:tabs>
          <w:tab w:val="clear" w:pos="369"/>
          <w:tab w:val="left" w:pos="720"/>
          <w:tab w:val="left" w:pos="1080"/>
          <w:tab w:val="left" w:pos="2340"/>
          <w:tab w:val="left" w:pos="3600"/>
          <w:tab w:val="left" w:pos="5040"/>
        </w:tabs>
      </w:pPr>
      <w:r>
        <w:tab/>
      </w:r>
      <w:r>
        <w:tab/>
      </w:r>
      <w:r w:rsidRPr="00A84575">
        <w:rPr>
          <w:rFonts w:ascii="Doulos SIL" w:hAnsi="Doulos SIL"/>
          <w:i/>
          <w:color w:val="0000FF"/>
        </w:rPr>
        <w:t>sán̄-nà</w:t>
      </w:r>
      <w:r w:rsidRPr="00A84575">
        <w:rPr>
          <w:rFonts w:ascii="Doulos SIL" w:hAnsi="Doulos SIL"/>
          <w:i/>
          <w:color w:val="0000FF"/>
        </w:rPr>
        <w:tab/>
        <w:t>sán</w:t>
      </w:r>
      <w:r w:rsidRPr="00A84575">
        <w:rPr>
          <w:rFonts w:ascii="Doulos SIL" w:hAnsi="Doulos SIL"/>
          <w:i/>
          <w:color w:val="0000FF"/>
        </w:rPr>
        <w:tab/>
        <w:t>sánū</w:t>
      </w:r>
      <w:r>
        <w:tab/>
        <w:t>‘gold’</w:t>
      </w:r>
    </w:p>
    <w:p w14:paraId="111A1CF5" w14:textId="0EF4BA29" w:rsidR="009929AC" w:rsidRDefault="009929AC" w:rsidP="009929AC">
      <w:pPr>
        <w:tabs>
          <w:tab w:val="clear" w:pos="369"/>
          <w:tab w:val="left" w:pos="720"/>
          <w:tab w:val="left" w:pos="1080"/>
          <w:tab w:val="left" w:pos="2340"/>
          <w:tab w:val="left" w:pos="3600"/>
          <w:tab w:val="left" w:pos="5040"/>
        </w:tabs>
      </w:pPr>
      <w:r>
        <w:tab/>
      </w:r>
      <w:r>
        <w:tab/>
      </w:r>
      <w:r w:rsidR="00C41792" w:rsidRPr="00A84575">
        <w:rPr>
          <w:rFonts w:ascii="Doulos SIL" w:hAnsi="Doulos SIL"/>
          <w:i/>
          <w:color w:val="0000FF"/>
        </w:rPr>
        <w:t>tàn-ná</w:t>
      </w:r>
      <w:r w:rsidRPr="00A84575">
        <w:rPr>
          <w:rFonts w:ascii="Doulos SIL" w:hAnsi="Doulos SIL"/>
          <w:i/>
          <w:color w:val="0000FF"/>
        </w:rPr>
        <w:tab/>
      </w:r>
      <w:r w:rsidR="00C41792" w:rsidRPr="00A84575">
        <w:rPr>
          <w:rFonts w:ascii="Doulos SIL" w:hAnsi="Doulos SIL"/>
          <w:i/>
          <w:color w:val="0000FF"/>
        </w:rPr>
        <w:t>tàn</w:t>
      </w:r>
      <w:r w:rsidRPr="00A84575">
        <w:rPr>
          <w:rFonts w:ascii="Doulos SIL" w:hAnsi="Doulos SIL"/>
          <w:i/>
          <w:color w:val="0000FF"/>
        </w:rPr>
        <w:tab/>
      </w:r>
      <w:r w:rsidR="00782EDD" w:rsidRPr="00A84575">
        <w:rPr>
          <w:rFonts w:ascii="Doulos SIL" w:hAnsi="Doulos SIL"/>
          <w:i/>
          <w:color w:val="0000FF"/>
        </w:rPr>
        <w:t>tàná</w:t>
      </w:r>
      <w:r>
        <w:tab/>
        <w:t>‘</w:t>
      </w:r>
      <w:r w:rsidR="00C41792">
        <w:t>totem’</w:t>
      </w:r>
    </w:p>
    <w:p w14:paraId="6A84B825" w14:textId="00995D34" w:rsidR="009929AC" w:rsidRPr="00A72C7C" w:rsidRDefault="009929AC" w:rsidP="009929AC">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Apocope before ‘two’, /</w:t>
      </w:r>
      <w:r>
        <w:rPr>
          <w:rFonts w:ascii="Doulos SIL" w:hAnsi="Doulos SIL"/>
          <w:i/>
          <w:color w:val="008000"/>
        </w:rPr>
        <w:t>n</w:t>
      </w:r>
      <w:r w:rsidRPr="00A72C7C">
        <w:rPr>
          <w:rFonts w:ascii="Doulos SIL" w:hAnsi="Doulos SIL"/>
          <w:i/>
          <w:color w:val="008000"/>
        </w:rPr>
        <w:t>-r</w:t>
      </w:r>
      <w:r w:rsidRPr="00A72C7C">
        <w:rPr>
          <w:i/>
        </w:rPr>
        <w:t xml:space="preserve">/ cluster realized as </w:t>
      </w:r>
      <w:r w:rsidRPr="00A84575">
        <w:rPr>
          <w:rFonts w:ascii="Doulos SIL" w:hAnsi="Doulos SIL"/>
          <w:i/>
          <w:color w:val="0000FF"/>
        </w:rPr>
        <w:t>nn</w:t>
      </w:r>
      <w:r w:rsidRPr="00A72C7C">
        <w:rPr>
          <w:i/>
        </w:rPr>
        <w:t xml:space="preserve"> </w:t>
      </w:r>
    </w:p>
    <w:p w14:paraId="148AD540" w14:textId="42FACF62" w:rsidR="00A828BA" w:rsidRDefault="00A828BA" w:rsidP="00A828BA">
      <w:pPr>
        <w:tabs>
          <w:tab w:val="clear" w:pos="369"/>
          <w:tab w:val="left" w:pos="720"/>
          <w:tab w:val="left" w:pos="1080"/>
          <w:tab w:val="left" w:pos="2340"/>
          <w:tab w:val="left" w:pos="3600"/>
          <w:tab w:val="left" w:pos="5040"/>
        </w:tabs>
      </w:pPr>
      <w:r>
        <w:tab/>
      </w:r>
      <w:r>
        <w:tab/>
      </w:r>
      <w:r w:rsidRPr="00A84575">
        <w:rPr>
          <w:rFonts w:ascii="Doulos SIL" w:hAnsi="Doulos SIL"/>
          <w:i/>
          <w:color w:val="0000FF"/>
        </w:rPr>
        <w:t>kpɛ́n-ná</w:t>
      </w:r>
      <w:r w:rsidRPr="00A84575">
        <w:rPr>
          <w:rFonts w:ascii="Doulos SIL" w:hAnsi="Doulos SIL"/>
          <w:i/>
          <w:color w:val="0000FF"/>
        </w:rPr>
        <w:tab/>
        <w:t>kpɛ́nɛ́</w:t>
      </w:r>
      <w:r w:rsidRPr="00A84575">
        <w:rPr>
          <w:rFonts w:ascii="Doulos SIL" w:hAnsi="Doulos SIL"/>
          <w:i/>
          <w:color w:val="0000FF"/>
        </w:rPr>
        <w:tab/>
        <w:t>kpɛ́nɛ́</w:t>
      </w:r>
      <w:r>
        <w:tab/>
        <w:t>‘</w:t>
      </w:r>
      <w:r w:rsidR="009A0E3B">
        <w:t>shin</w:t>
      </w:r>
      <w:r>
        <w:t>’</w:t>
      </w:r>
    </w:p>
    <w:p w14:paraId="4673DD12"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kún-ná</w:t>
      </w:r>
      <w:r w:rsidRPr="00A84575">
        <w:rPr>
          <w:rFonts w:ascii="Doulos SIL" w:hAnsi="Doulos SIL"/>
          <w:i/>
          <w:color w:val="0000FF"/>
        </w:rPr>
        <w:tab/>
        <w:t>kúnú</w:t>
      </w:r>
      <w:r w:rsidRPr="00A84575">
        <w:rPr>
          <w:rFonts w:ascii="Doulos SIL" w:hAnsi="Doulos SIL"/>
          <w:i/>
          <w:color w:val="0000FF"/>
        </w:rPr>
        <w:tab/>
        <w:t>kúnú</w:t>
      </w:r>
      <w:r>
        <w:tab/>
        <w:t>‘village’</w:t>
      </w:r>
    </w:p>
    <w:p w14:paraId="42A1A52D" w14:textId="4C3E0309" w:rsidR="00B93362" w:rsidRDefault="00B93362" w:rsidP="00B93362">
      <w:pPr>
        <w:tabs>
          <w:tab w:val="clear" w:pos="369"/>
          <w:tab w:val="left" w:pos="720"/>
          <w:tab w:val="left" w:pos="1080"/>
          <w:tab w:val="left" w:pos="2340"/>
          <w:tab w:val="left" w:pos="3600"/>
          <w:tab w:val="left" w:pos="5040"/>
        </w:tabs>
      </w:pPr>
      <w:r>
        <w:tab/>
      </w:r>
      <w:r>
        <w:tab/>
      </w:r>
      <w:r w:rsidR="00886FC7" w:rsidRPr="00A84575">
        <w:rPr>
          <w:rFonts w:ascii="Doulos SIL" w:hAnsi="Doulos SIL"/>
          <w:i/>
          <w:color w:val="0000FF"/>
        </w:rPr>
        <w:t>mù</w:t>
      </w:r>
      <w:r w:rsidRPr="00A84575">
        <w:rPr>
          <w:rFonts w:ascii="Doulos SIL" w:hAnsi="Doulos SIL"/>
          <w:i/>
          <w:color w:val="0000FF"/>
        </w:rPr>
        <w:t>n-ná</w:t>
      </w:r>
      <w:r w:rsidRPr="00A84575">
        <w:rPr>
          <w:rFonts w:ascii="Doulos SIL" w:hAnsi="Doulos SIL"/>
          <w:i/>
          <w:color w:val="0000FF"/>
        </w:rPr>
        <w:tab/>
      </w:r>
      <w:r w:rsidR="00886FC7" w:rsidRPr="00A84575">
        <w:rPr>
          <w:rFonts w:ascii="Doulos SIL" w:hAnsi="Doulos SIL"/>
          <w:i/>
          <w:color w:val="0000FF"/>
        </w:rPr>
        <w:t>mùnù</w:t>
      </w:r>
      <w:r w:rsidRPr="00A84575">
        <w:rPr>
          <w:rFonts w:ascii="Doulos SIL" w:hAnsi="Doulos SIL"/>
          <w:i/>
          <w:color w:val="0000FF"/>
        </w:rPr>
        <w:tab/>
      </w:r>
      <w:r w:rsidR="00886FC7" w:rsidRPr="00A84575">
        <w:rPr>
          <w:rFonts w:ascii="Doulos SIL" w:hAnsi="Doulos SIL"/>
          <w:i/>
          <w:color w:val="0000FF"/>
        </w:rPr>
        <w:t>mù</w:t>
      </w:r>
      <w:r w:rsidRPr="00A84575">
        <w:rPr>
          <w:rFonts w:ascii="Doulos SIL" w:hAnsi="Doulos SIL"/>
          <w:i/>
          <w:color w:val="0000FF"/>
        </w:rPr>
        <w:t>nú</w:t>
      </w:r>
      <w:r>
        <w:tab/>
        <w:t>‘</w:t>
      </w:r>
      <w:r w:rsidR="00886FC7">
        <w:t>rice (crop)’</w:t>
      </w:r>
    </w:p>
    <w:p w14:paraId="2501FCC0" w14:textId="77777777" w:rsidR="005135F1" w:rsidRDefault="005135F1" w:rsidP="005135F1">
      <w:pPr>
        <w:tabs>
          <w:tab w:val="clear" w:pos="369"/>
          <w:tab w:val="left" w:pos="720"/>
          <w:tab w:val="left" w:pos="1080"/>
          <w:tab w:val="left" w:pos="2340"/>
          <w:tab w:val="left" w:pos="3600"/>
          <w:tab w:val="left" w:pos="5040"/>
        </w:tabs>
      </w:pPr>
    </w:p>
    <w:p w14:paraId="14BBDDBB" w14:textId="3B86044B" w:rsidR="00D0621F" w:rsidRDefault="00D0621F" w:rsidP="00D0621F">
      <w:pPr>
        <w:tabs>
          <w:tab w:val="clear" w:pos="369"/>
          <w:tab w:val="left" w:pos="720"/>
          <w:tab w:val="left" w:pos="1080"/>
          <w:tab w:val="left" w:pos="2340"/>
          <w:tab w:val="left" w:pos="3600"/>
          <w:tab w:val="left" w:pos="5040"/>
        </w:tabs>
      </w:pPr>
      <w:r>
        <w:tab/>
        <w:t xml:space="preserve">c. medial </w:t>
      </w:r>
      <w:r w:rsidRPr="00A84575">
        <w:rPr>
          <w:rFonts w:ascii="Doulos SIL" w:hAnsi="Doulos SIL"/>
          <w:i/>
          <w:color w:val="0000FF"/>
        </w:rPr>
        <w:t>m</w:t>
      </w:r>
      <w:r>
        <w:t xml:space="preserve"> </w:t>
      </w:r>
    </w:p>
    <w:p w14:paraId="2391B14A" w14:textId="0B49C25E" w:rsidR="00D0621F" w:rsidRPr="00A72C7C" w:rsidRDefault="00D0621F" w:rsidP="00D0621F">
      <w:pPr>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 xml:space="preserve">Apocope before ‘two’ </w:t>
      </w:r>
    </w:p>
    <w:p w14:paraId="2D593E95" w14:textId="35112380" w:rsidR="00D0621F" w:rsidRPr="00A84575"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nɔ́m̄-nà</w:t>
      </w:r>
      <w:r w:rsidRPr="00A84575">
        <w:rPr>
          <w:rFonts w:ascii="Doulos SIL" w:hAnsi="Doulos SIL"/>
          <w:i/>
          <w:color w:val="0000FF"/>
        </w:rPr>
        <w:tab/>
        <w:t>nɔ́m</w:t>
      </w:r>
      <w:r w:rsidRPr="00A84575">
        <w:rPr>
          <w:rFonts w:ascii="Doulos SIL" w:hAnsi="Doulos SIL"/>
          <w:i/>
          <w:color w:val="0000FF"/>
        </w:rPr>
        <w:tab/>
        <w:t>nɔ́mī</w:t>
      </w:r>
      <w:r w:rsidRPr="00A84575">
        <w:tab/>
        <w:t>‘skullcap’</w:t>
      </w:r>
    </w:p>
    <w:p w14:paraId="542079BB" w14:textId="77777777" w:rsidR="00B93362" w:rsidRDefault="00B93362" w:rsidP="00B93362">
      <w:pPr>
        <w:tabs>
          <w:tab w:val="clear" w:pos="369"/>
          <w:tab w:val="left" w:pos="720"/>
          <w:tab w:val="left" w:pos="1080"/>
          <w:tab w:val="left" w:pos="2340"/>
          <w:tab w:val="left" w:pos="3600"/>
          <w:tab w:val="left" w:pos="5040"/>
        </w:tabs>
      </w:pPr>
    </w:p>
    <w:p w14:paraId="7CEAEFAB" w14:textId="04376C23" w:rsidR="00B93362" w:rsidRPr="005135F1" w:rsidRDefault="00B93362" w:rsidP="00B93362">
      <w:pPr>
        <w:tabs>
          <w:tab w:val="clear" w:pos="369"/>
          <w:tab w:val="left" w:pos="720"/>
          <w:tab w:val="left" w:pos="1080"/>
          <w:tab w:val="left" w:pos="2340"/>
          <w:tab w:val="left" w:pos="3600"/>
          <w:tab w:val="left" w:pos="5040"/>
        </w:tabs>
      </w:pPr>
      <w:r>
        <w:tab/>
        <w:t xml:space="preserve">d. medial </w:t>
      </w:r>
      <w:r w:rsidRPr="00A84575">
        <w:rPr>
          <w:rFonts w:ascii="Doulos SIL" w:hAnsi="Doulos SIL"/>
          <w:i/>
          <w:color w:val="0000FF"/>
        </w:rPr>
        <w:t>r</w:t>
      </w:r>
      <w:r>
        <w:t xml:space="preserve"> </w:t>
      </w:r>
    </w:p>
    <w:p w14:paraId="6B35A53A" w14:textId="04109A69" w:rsidR="009929AC" w:rsidRPr="00A72C7C" w:rsidRDefault="009929AC" w:rsidP="009929AC">
      <w:pPr>
        <w:tabs>
          <w:tab w:val="clear" w:pos="369"/>
          <w:tab w:val="left" w:pos="720"/>
          <w:tab w:val="left" w:pos="1080"/>
          <w:tab w:val="left" w:pos="2340"/>
          <w:tab w:val="left" w:pos="3600"/>
          <w:tab w:val="left" w:pos="5040"/>
        </w:tabs>
        <w:rPr>
          <w:i/>
        </w:rPr>
      </w:pPr>
      <w:r w:rsidRPr="00A72C7C">
        <w:rPr>
          <w:i/>
        </w:rPr>
        <w:tab/>
        <w:t xml:space="preserve">   Apocope before ‘two’ </w:t>
      </w:r>
    </w:p>
    <w:p w14:paraId="3FC2F267"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sér̄-rà</w:t>
      </w:r>
      <w:r w:rsidRPr="00A84575">
        <w:rPr>
          <w:rFonts w:ascii="Doulos SIL" w:hAnsi="Doulos SIL"/>
          <w:i/>
          <w:color w:val="0000FF"/>
        </w:rPr>
        <w:tab/>
        <w:t>sér</w:t>
      </w:r>
      <w:r w:rsidRPr="00A84575">
        <w:rPr>
          <w:rFonts w:ascii="Doulos SIL" w:hAnsi="Doulos SIL"/>
          <w:i/>
          <w:color w:val="0000FF"/>
        </w:rPr>
        <w:tab/>
        <w:t>sérī</w:t>
      </w:r>
      <w:r>
        <w:t xml:space="preserve"> ~ </w:t>
      </w:r>
      <w:r w:rsidRPr="00A84575">
        <w:rPr>
          <w:rFonts w:ascii="Doulos SIL" w:hAnsi="Doulos SIL"/>
          <w:i/>
          <w:color w:val="0000FF"/>
        </w:rPr>
        <w:t>sér̄</w:t>
      </w:r>
      <w:r>
        <w:tab/>
        <w:t>‘prayer’</w:t>
      </w:r>
    </w:p>
    <w:p w14:paraId="40F376C0" w14:textId="77777777" w:rsidR="009929AC" w:rsidRDefault="009929AC" w:rsidP="009929AC">
      <w:pPr>
        <w:tabs>
          <w:tab w:val="clear" w:pos="369"/>
          <w:tab w:val="left" w:pos="720"/>
          <w:tab w:val="left" w:pos="1080"/>
          <w:tab w:val="left" w:pos="2340"/>
          <w:tab w:val="left" w:pos="3600"/>
          <w:tab w:val="left" w:pos="5040"/>
        </w:tabs>
      </w:pPr>
      <w:r>
        <w:tab/>
      </w:r>
      <w:r>
        <w:tab/>
      </w:r>
      <w:r w:rsidRPr="00A84575">
        <w:rPr>
          <w:rFonts w:ascii="Doulos SIL" w:hAnsi="Doulos SIL"/>
          <w:i/>
          <w:color w:val="0000FF"/>
        </w:rPr>
        <w:t>wár̄-rà</w:t>
      </w:r>
      <w:r w:rsidRPr="00A84575">
        <w:rPr>
          <w:rFonts w:ascii="Doulos SIL" w:hAnsi="Doulos SIL"/>
          <w:i/>
          <w:color w:val="0000FF"/>
        </w:rPr>
        <w:tab/>
        <w:t>wár</w:t>
      </w:r>
      <w:r w:rsidRPr="00A84575">
        <w:rPr>
          <w:rFonts w:ascii="Doulos SIL" w:hAnsi="Doulos SIL"/>
          <w:i/>
          <w:color w:val="0000FF"/>
        </w:rPr>
        <w:tab/>
        <w:t>wárī</w:t>
      </w:r>
      <w:r>
        <w:tab/>
        <w:t>‘money’</w:t>
      </w:r>
    </w:p>
    <w:p w14:paraId="040FF50F" w14:textId="0E91AC10" w:rsidR="009929AC" w:rsidRPr="00A72C7C" w:rsidRDefault="009929AC" w:rsidP="009929AC">
      <w:pPr>
        <w:tabs>
          <w:tab w:val="clear" w:pos="369"/>
          <w:tab w:val="left" w:pos="720"/>
          <w:tab w:val="left" w:pos="1080"/>
          <w:tab w:val="left" w:pos="2340"/>
          <w:tab w:val="left" w:pos="3600"/>
          <w:tab w:val="left" w:pos="5040"/>
        </w:tabs>
        <w:rPr>
          <w:i/>
        </w:rPr>
      </w:pPr>
      <w:r w:rsidRPr="00A72C7C">
        <w:rPr>
          <w:i/>
        </w:rPr>
        <w:tab/>
        <w:t xml:space="preserve">   </w:t>
      </w:r>
      <w:r w:rsidR="00886FC7">
        <w:rPr>
          <w:i/>
        </w:rPr>
        <w:t xml:space="preserve">no </w:t>
      </w:r>
      <w:r w:rsidRPr="00A72C7C">
        <w:rPr>
          <w:i/>
        </w:rPr>
        <w:t xml:space="preserve">Apocope before ‘two’ </w:t>
      </w:r>
    </w:p>
    <w:p w14:paraId="42901AA8" w14:textId="2FCE8B4C"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màr-rá</w:t>
      </w:r>
      <w:r w:rsidRPr="00A84575">
        <w:rPr>
          <w:rFonts w:ascii="Doulos SIL" w:hAnsi="Doulos SIL"/>
          <w:i/>
          <w:color w:val="0000FF"/>
        </w:rPr>
        <w:tab/>
        <w:t>màrà</w:t>
      </w:r>
      <w:r w:rsidRPr="00A84575">
        <w:rPr>
          <w:rFonts w:ascii="Doulos SIL" w:hAnsi="Doulos SIL"/>
          <w:i/>
          <w:color w:val="0000FF"/>
        </w:rPr>
        <w:tab/>
        <w:t>màrá</w:t>
      </w:r>
      <w:r>
        <w:tab/>
        <w:t>‘chronic malaria’</w:t>
      </w:r>
    </w:p>
    <w:p w14:paraId="7E300358" w14:textId="3C007A90" w:rsidR="00886FC7" w:rsidRDefault="00886FC7" w:rsidP="00886FC7">
      <w:pPr>
        <w:tabs>
          <w:tab w:val="clear" w:pos="369"/>
          <w:tab w:val="left" w:pos="720"/>
          <w:tab w:val="left" w:pos="1080"/>
          <w:tab w:val="left" w:pos="2340"/>
          <w:tab w:val="left" w:pos="3600"/>
          <w:tab w:val="left" w:pos="5040"/>
        </w:tabs>
      </w:pPr>
      <w:r>
        <w:tab/>
      </w:r>
      <w:r>
        <w:tab/>
      </w:r>
      <w:r w:rsidR="009A0E3B">
        <w:rPr>
          <w:rFonts w:ascii="Doulos SIL" w:hAnsi="Doulos SIL"/>
          <w:i/>
          <w:color w:val="0000FF"/>
        </w:rPr>
        <w:t>sár̄-rà</w:t>
      </w:r>
      <w:r w:rsidR="009A0E3B">
        <w:rPr>
          <w:rFonts w:ascii="Doulos SIL" w:hAnsi="Doulos SIL"/>
          <w:i/>
          <w:color w:val="0000FF"/>
        </w:rPr>
        <w:tab/>
        <w:t>sárá</w:t>
      </w:r>
      <w:r w:rsidR="009A0E3B">
        <w:rPr>
          <w:rFonts w:ascii="Doulos SIL" w:hAnsi="Doulos SIL"/>
          <w:i/>
          <w:color w:val="0000FF"/>
        </w:rPr>
        <w:tab/>
        <w:t>sár</w:t>
      </w:r>
      <w:r w:rsidRPr="00A84575">
        <w:rPr>
          <w:rFonts w:ascii="Doulos SIL" w:hAnsi="Doulos SIL"/>
          <w:i/>
          <w:color w:val="0000FF"/>
        </w:rPr>
        <w:t>ā</w:t>
      </w:r>
      <w:r>
        <w:tab/>
        <w:t>‘tobacco’</w:t>
      </w:r>
    </w:p>
    <w:p w14:paraId="33884A28" w14:textId="77777777"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wór̄-rà</w:t>
      </w:r>
      <w:r w:rsidRPr="00A84575">
        <w:rPr>
          <w:rFonts w:ascii="Doulos SIL" w:hAnsi="Doulos SIL"/>
          <w:i/>
          <w:color w:val="0000FF"/>
        </w:rPr>
        <w:tab/>
        <w:t>wóró</w:t>
      </w:r>
      <w:r w:rsidRPr="00A84575">
        <w:rPr>
          <w:rFonts w:ascii="Doulos SIL" w:hAnsi="Doulos SIL"/>
          <w:i/>
          <w:color w:val="0000FF"/>
        </w:rPr>
        <w:tab/>
        <w:t>wórō</w:t>
      </w:r>
      <w:r>
        <w:tab/>
        <w:t>‘kola nut’</w:t>
      </w:r>
    </w:p>
    <w:p w14:paraId="584A1A0E" w14:textId="0BC44929" w:rsidR="005135F1" w:rsidRPr="005135F1" w:rsidRDefault="00B93362" w:rsidP="005135F1">
      <w:pPr>
        <w:tabs>
          <w:tab w:val="clear" w:pos="369"/>
          <w:tab w:val="left" w:pos="720"/>
          <w:tab w:val="left" w:pos="1080"/>
          <w:tab w:val="left" w:pos="2340"/>
          <w:tab w:val="left" w:pos="3600"/>
          <w:tab w:val="left" w:pos="5040"/>
        </w:tabs>
      </w:pPr>
      <w:r>
        <w:lastRenderedPageBreak/>
        <w:tab/>
        <w:t>e</w:t>
      </w:r>
      <w:r w:rsidR="005135F1">
        <w:t xml:space="preserve">. medial </w:t>
      </w:r>
      <w:r w:rsidR="005135F1" w:rsidRPr="00A84575">
        <w:rPr>
          <w:rFonts w:ascii="Doulos SIL" w:hAnsi="Doulos SIL"/>
          <w:i/>
          <w:color w:val="0000FF"/>
        </w:rPr>
        <w:t>ʔr</w:t>
      </w:r>
      <w:r w:rsidR="005135F1">
        <w:t xml:space="preserve"> </w:t>
      </w:r>
    </w:p>
    <w:p w14:paraId="281DC1C1" w14:textId="12060A63" w:rsidR="00AD20C6" w:rsidRPr="00A72C7C" w:rsidRDefault="00AD20C6" w:rsidP="00AD20C6">
      <w:pPr>
        <w:tabs>
          <w:tab w:val="clear" w:pos="369"/>
          <w:tab w:val="left" w:pos="720"/>
          <w:tab w:val="left" w:pos="1080"/>
          <w:tab w:val="left" w:pos="2340"/>
          <w:tab w:val="left" w:pos="3600"/>
          <w:tab w:val="left" w:pos="5040"/>
        </w:tabs>
        <w:rPr>
          <w:i/>
        </w:rPr>
      </w:pPr>
      <w:r w:rsidRPr="00A72C7C">
        <w:rPr>
          <w:i/>
        </w:rPr>
        <w:tab/>
        <w:t xml:space="preserve">   Apocope before ‘two’</w:t>
      </w:r>
      <w:r>
        <w:rPr>
          <w:i/>
        </w:rPr>
        <w:t xml:space="preserve"> and</w:t>
      </w:r>
      <w:r w:rsidR="00886FC7">
        <w:rPr>
          <w:i/>
        </w:rPr>
        <w:t xml:space="preserve"> sometimes</w:t>
      </w:r>
      <w:r>
        <w:rPr>
          <w:i/>
        </w:rPr>
        <w:t xml:space="preserve"> ‘see'</w:t>
      </w:r>
      <w:r w:rsidRPr="00A72C7C">
        <w:rPr>
          <w:i/>
        </w:rPr>
        <w:t xml:space="preserve">, </w:t>
      </w:r>
      <w:r w:rsidR="00886FC7" w:rsidRPr="00886FC7">
        <w:t>/</w:t>
      </w:r>
      <w:r w:rsidR="00886FC7" w:rsidRPr="00886FC7">
        <w:rPr>
          <w:rFonts w:ascii="Doulos SIL" w:hAnsi="Doulos SIL"/>
          <w:color w:val="008000"/>
        </w:rPr>
        <w:t>ʔr-r</w:t>
      </w:r>
      <w:r w:rsidR="00886FC7" w:rsidRPr="00886FC7">
        <w:t>/</w:t>
      </w:r>
      <w:r w:rsidRPr="00A72C7C">
        <w:rPr>
          <w:i/>
        </w:rPr>
        <w:t xml:space="preserve"> realized as </w:t>
      </w:r>
      <w:r w:rsidRPr="00A84575">
        <w:rPr>
          <w:rFonts w:ascii="Doulos SIL" w:hAnsi="Doulos SIL"/>
          <w:i/>
          <w:color w:val="0000FF"/>
        </w:rPr>
        <w:t>ʔrr</w:t>
      </w:r>
      <w:r w:rsidRPr="00A72C7C">
        <w:rPr>
          <w:i/>
        </w:rPr>
        <w:t xml:space="preserve"> </w:t>
      </w:r>
    </w:p>
    <w:p w14:paraId="5E81B9E6" w14:textId="77777777" w:rsidR="00D0621F"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fáʔr-à</w:t>
      </w:r>
      <w:r w:rsidRPr="00A84575">
        <w:rPr>
          <w:rFonts w:ascii="Doulos SIL" w:hAnsi="Doulos SIL"/>
          <w:i/>
          <w:color w:val="0000FF"/>
        </w:rPr>
        <w:tab/>
        <w:t>fáʔŕ</w:t>
      </w:r>
      <w:r w:rsidRPr="00A84575">
        <w:rPr>
          <w:rFonts w:ascii="Doulos SIL" w:hAnsi="Doulos SIL"/>
          <w:i/>
          <w:color w:val="0000FF"/>
        </w:rPr>
        <w:tab/>
        <w:t>fáʔrā</w:t>
      </w:r>
      <w:r>
        <w:tab/>
        <w:t>‘cave’</w:t>
      </w:r>
      <w:r>
        <w:tab/>
      </w:r>
    </w:p>
    <w:p w14:paraId="0DA5F272" w14:textId="18C02EAF" w:rsidR="00886FC7" w:rsidRDefault="00886FC7" w:rsidP="00886FC7">
      <w:pPr>
        <w:tabs>
          <w:tab w:val="clear" w:pos="369"/>
          <w:tab w:val="left" w:pos="720"/>
          <w:tab w:val="left" w:pos="1080"/>
          <w:tab w:val="left" w:pos="2340"/>
          <w:tab w:val="left" w:pos="3600"/>
          <w:tab w:val="left" w:pos="5040"/>
        </w:tabs>
      </w:pPr>
      <w:r>
        <w:tab/>
      </w:r>
      <w:r>
        <w:tab/>
      </w:r>
      <w:r w:rsidRPr="00A84575">
        <w:rPr>
          <w:rFonts w:ascii="Doulos SIL" w:hAnsi="Doulos SIL"/>
          <w:i/>
          <w:color w:val="0000FF"/>
        </w:rPr>
        <w:t>kàʔr-á</w:t>
      </w:r>
      <w:r w:rsidRPr="00A84575">
        <w:rPr>
          <w:rFonts w:ascii="Doulos SIL" w:hAnsi="Doulos SIL"/>
          <w:i/>
          <w:color w:val="0000FF"/>
        </w:rPr>
        <w:tab/>
        <w:t>kàʔr̀</w:t>
      </w:r>
      <w:r w:rsidRPr="00A84575">
        <w:rPr>
          <w:rFonts w:ascii="Doulos SIL" w:hAnsi="Doulos SIL"/>
          <w:i/>
          <w:color w:val="0000FF"/>
        </w:rPr>
        <w:tab/>
        <w:t>kàʔrá</w:t>
      </w:r>
      <w:r>
        <w:tab/>
        <w:t>‘unmarried woman’</w:t>
      </w:r>
      <w:r>
        <w:tab/>
      </w:r>
    </w:p>
    <w:p w14:paraId="1E647BE5" w14:textId="0C11678F" w:rsidR="008B7855" w:rsidRDefault="008B7855" w:rsidP="008B7855">
      <w:pPr>
        <w:tabs>
          <w:tab w:val="clear" w:pos="369"/>
          <w:tab w:val="left" w:pos="720"/>
          <w:tab w:val="left" w:pos="1080"/>
          <w:tab w:val="left" w:pos="2340"/>
          <w:tab w:val="left" w:pos="3600"/>
          <w:tab w:val="left" w:pos="5040"/>
        </w:tabs>
      </w:pPr>
      <w:r>
        <w:tab/>
      </w:r>
      <w:r>
        <w:tab/>
      </w:r>
      <w:r w:rsidRPr="00A84575">
        <w:rPr>
          <w:rFonts w:ascii="Doulos SIL" w:hAnsi="Doulos SIL"/>
          <w:i/>
          <w:color w:val="0000FF"/>
        </w:rPr>
        <w:t>máʔr̀-rá</w:t>
      </w:r>
      <w:r w:rsidRPr="00A84575">
        <w:rPr>
          <w:rFonts w:ascii="Doulos SIL" w:hAnsi="Doulos SIL"/>
          <w:i/>
          <w:color w:val="0000FF"/>
        </w:rPr>
        <w:tab/>
        <w:t>máʔr̀</w:t>
      </w:r>
      <w:r w:rsidRPr="00A84575">
        <w:rPr>
          <w:rFonts w:ascii="Doulos SIL" w:hAnsi="Doulos SIL"/>
          <w:i/>
          <w:color w:val="0000FF"/>
        </w:rPr>
        <w:tab/>
        <w:t>máʔr̀</w:t>
      </w:r>
      <w:r>
        <w:tab/>
        <w:t>‘mango’ (variant)</w:t>
      </w:r>
    </w:p>
    <w:p w14:paraId="0FB9CC18" w14:textId="77777777" w:rsidR="00A72C7C" w:rsidRDefault="008B7855" w:rsidP="008B7855">
      <w:pPr>
        <w:tabs>
          <w:tab w:val="clear" w:pos="369"/>
          <w:tab w:val="left" w:pos="720"/>
          <w:tab w:val="left" w:pos="1080"/>
          <w:tab w:val="left" w:pos="2340"/>
          <w:tab w:val="left" w:pos="3600"/>
          <w:tab w:val="left" w:pos="5040"/>
        </w:tabs>
      </w:pPr>
      <w:r>
        <w:tab/>
      </w:r>
      <w:r>
        <w:tab/>
      </w:r>
      <w:r>
        <w:tab/>
        <w:t xml:space="preserve">~ </w:t>
      </w:r>
      <w:r w:rsidRPr="00A84575">
        <w:rPr>
          <w:rFonts w:ascii="Doulos SIL" w:hAnsi="Doulos SIL"/>
          <w:i/>
          <w:color w:val="0000FF"/>
        </w:rPr>
        <w:t>máʔrù</w:t>
      </w:r>
      <w:r w:rsidRPr="00A84575">
        <w:rPr>
          <w:rFonts w:ascii="Doulos SIL" w:hAnsi="Doulos SIL"/>
          <w:i/>
          <w:color w:val="0000FF"/>
        </w:rPr>
        <w:tab/>
      </w:r>
      <w:r>
        <w:t xml:space="preserve">~ </w:t>
      </w:r>
      <w:r w:rsidRPr="00A84575">
        <w:rPr>
          <w:rFonts w:ascii="Doulos SIL" w:hAnsi="Doulos SIL"/>
          <w:i/>
          <w:color w:val="0000FF"/>
        </w:rPr>
        <w:t>máʔrù</w:t>
      </w:r>
    </w:p>
    <w:p w14:paraId="1F9B8BEC" w14:textId="4EEDAFBA" w:rsidR="00816380" w:rsidRDefault="00816380" w:rsidP="00816380">
      <w:pPr>
        <w:tabs>
          <w:tab w:val="clear" w:pos="369"/>
          <w:tab w:val="left" w:pos="720"/>
          <w:tab w:val="left" w:pos="1080"/>
          <w:tab w:val="left" w:pos="2340"/>
          <w:tab w:val="left" w:pos="3600"/>
          <w:tab w:val="left" w:pos="5040"/>
        </w:tabs>
      </w:pPr>
      <w:r>
        <w:tab/>
      </w:r>
      <w:r>
        <w:tab/>
      </w:r>
      <w:r w:rsidRPr="00A84575">
        <w:rPr>
          <w:rFonts w:ascii="Doulos SIL" w:hAnsi="Doulos SIL"/>
          <w:i/>
          <w:color w:val="0000FF"/>
        </w:rPr>
        <w:t>sɛ̀ʔr-á</w:t>
      </w:r>
      <w:r w:rsidRPr="00A84575">
        <w:rPr>
          <w:rFonts w:ascii="Doulos SIL" w:hAnsi="Doulos SIL"/>
          <w:i/>
          <w:color w:val="0000FF"/>
        </w:rPr>
        <w:tab/>
        <w:t>sɛ̀ʔr̀</w:t>
      </w:r>
      <w:r w:rsidRPr="00A84575">
        <w:rPr>
          <w:rFonts w:ascii="Doulos SIL" w:hAnsi="Doulos SIL"/>
          <w:i/>
          <w:color w:val="0000FF"/>
        </w:rPr>
        <w:tab/>
        <w:t>sɛ̀ʔrɛ́</w:t>
      </w:r>
      <w:r>
        <w:tab/>
        <w:t>‘porridge woman’</w:t>
      </w:r>
      <w:r>
        <w:tab/>
      </w:r>
    </w:p>
    <w:p w14:paraId="7DE5ABED" w14:textId="6A3EE2EC" w:rsidR="00AD20C6" w:rsidRPr="00A72C7C" w:rsidRDefault="00AD20C6" w:rsidP="00E00DAC">
      <w:pPr>
        <w:keepNext/>
        <w:tabs>
          <w:tab w:val="clear" w:pos="369"/>
          <w:tab w:val="left" w:pos="720"/>
          <w:tab w:val="left" w:pos="1080"/>
          <w:tab w:val="left" w:pos="2340"/>
          <w:tab w:val="left" w:pos="3600"/>
          <w:tab w:val="left" w:pos="5040"/>
        </w:tabs>
        <w:rPr>
          <w:i/>
        </w:rPr>
      </w:pPr>
      <w:r w:rsidRPr="00A72C7C">
        <w:rPr>
          <w:i/>
        </w:rPr>
        <w:tab/>
        <w:t xml:space="preserve">   </w:t>
      </w:r>
      <w:r>
        <w:rPr>
          <w:i/>
        </w:rPr>
        <w:t xml:space="preserve">no </w:t>
      </w:r>
      <w:r w:rsidRPr="00A72C7C">
        <w:rPr>
          <w:i/>
        </w:rPr>
        <w:t>Apocope before ‘two’,</w:t>
      </w:r>
      <w:r w:rsidRPr="00886FC7">
        <w:t xml:space="preserve"> /</w:t>
      </w:r>
      <w:r w:rsidRPr="00886FC7">
        <w:rPr>
          <w:rFonts w:ascii="Doulos SIL" w:hAnsi="Doulos SIL"/>
          <w:color w:val="008000"/>
        </w:rPr>
        <w:t>ʔr-r</w:t>
      </w:r>
      <w:r w:rsidRPr="00886FC7">
        <w:t>/</w:t>
      </w:r>
      <w:r w:rsidRPr="00A72C7C">
        <w:rPr>
          <w:i/>
        </w:rPr>
        <w:t xml:space="preserve"> realized as </w:t>
      </w:r>
      <w:r w:rsidRPr="00A84575">
        <w:rPr>
          <w:rFonts w:ascii="Doulos SIL" w:hAnsi="Doulos SIL"/>
          <w:i/>
          <w:color w:val="0000FF"/>
        </w:rPr>
        <w:t>ʔr</w:t>
      </w:r>
      <w:r w:rsidRPr="00A72C7C">
        <w:rPr>
          <w:i/>
        </w:rPr>
        <w:t xml:space="preserve"> </w:t>
      </w:r>
    </w:p>
    <w:p w14:paraId="181A2C52" w14:textId="77777777" w:rsidR="00A72C7C" w:rsidRDefault="00A72C7C" w:rsidP="00E00DAC">
      <w:pPr>
        <w:keepNext/>
        <w:tabs>
          <w:tab w:val="clear" w:pos="369"/>
          <w:tab w:val="left" w:pos="720"/>
          <w:tab w:val="left" w:pos="1080"/>
          <w:tab w:val="left" w:pos="2340"/>
          <w:tab w:val="left" w:pos="3600"/>
          <w:tab w:val="left" w:pos="5040"/>
        </w:tabs>
        <w:ind w:left="5040" w:hanging="5040"/>
      </w:pPr>
      <w:r>
        <w:tab/>
      </w:r>
      <w:r>
        <w:tab/>
      </w:r>
      <w:r w:rsidRPr="00A84575">
        <w:rPr>
          <w:rFonts w:ascii="Doulos SIL" w:hAnsi="Doulos SIL"/>
          <w:i/>
          <w:color w:val="0000FF"/>
        </w:rPr>
        <w:t>wɔ́ʔr-ɔ́</w:t>
      </w:r>
      <w:r w:rsidRPr="00A84575">
        <w:rPr>
          <w:rFonts w:ascii="Doulos SIL" w:hAnsi="Doulos SIL"/>
          <w:i/>
          <w:color w:val="0000FF"/>
        </w:rPr>
        <w:tab/>
        <w:t>wɔ́ʔrɔ́</w:t>
      </w:r>
      <w:r w:rsidRPr="00A84575">
        <w:rPr>
          <w:rFonts w:ascii="Doulos SIL" w:hAnsi="Doulos SIL"/>
          <w:i/>
          <w:color w:val="0000FF"/>
        </w:rPr>
        <w:tab/>
        <w:t>wɔ́ʔrɔ́</w:t>
      </w:r>
      <w:r>
        <w:tab/>
        <w:t>‘thigh’</w:t>
      </w:r>
    </w:p>
    <w:p w14:paraId="0A8F3158" w14:textId="796AAC4B" w:rsidR="00F170F8" w:rsidRDefault="00F170F8" w:rsidP="00E00DAC">
      <w:pPr>
        <w:keepNext/>
        <w:tabs>
          <w:tab w:val="clear" w:pos="369"/>
          <w:tab w:val="left" w:pos="720"/>
          <w:tab w:val="left" w:pos="1080"/>
          <w:tab w:val="left" w:pos="2340"/>
          <w:tab w:val="left" w:pos="3600"/>
          <w:tab w:val="left" w:pos="5040"/>
        </w:tabs>
        <w:ind w:left="5040" w:hanging="5040"/>
      </w:pPr>
      <w:r>
        <w:tab/>
      </w:r>
      <w:r>
        <w:tab/>
      </w:r>
      <w:r w:rsidRPr="00A84575">
        <w:rPr>
          <w:rFonts w:ascii="Doulos SIL" w:hAnsi="Doulos SIL"/>
          <w:i/>
          <w:color w:val="0000FF"/>
        </w:rPr>
        <w:t>bɛ́ʔr-à</w:t>
      </w:r>
      <w:r w:rsidRPr="00A84575">
        <w:rPr>
          <w:rFonts w:ascii="Doulos SIL" w:hAnsi="Doulos SIL"/>
          <w:i/>
          <w:color w:val="0000FF"/>
        </w:rPr>
        <w:tab/>
        <w:t>bɛ́ʔrɛ̄</w:t>
      </w:r>
      <w:r w:rsidRPr="00A84575">
        <w:rPr>
          <w:rFonts w:ascii="Doulos SIL" w:hAnsi="Doulos SIL"/>
          <w:i/>
          <w:color w:val="0000FF"/>
        </w:rPr>
        <w:tab/>
        <w:t>bɛ́ʔrɛ́</w:t>
      </w:r>
      <w:r>
        <w:tab/>
        <w:t>‘</w:t>
      </w:r>
      <w:r w:rsidR="00B91217">
        <w:t>yam’</w:t>
      </w:r>
      <w:r w:rsidR="009A0E3B">
        <w:t xml:space="preserve"> (</w:t>
      </w:r>
      <w:r w:rsidR="009A0E3B" w:rsidRPr="009A0E3B">
        <w:rPr>
          <w:i/>
        </w:rPr>
        <w:t>Dioscorea</w:t>
      </w:r>
      <w:r w:rsidR="009A0E3B">
        <w:t>)</w:t>
      </w:r>
    </w:p>
    <w:p w14:paraId="413E169E" w14:textId="658A4E7F" w:rsidR="00D0621F" w:rsidRDefault="00D0621F" w:rsidP="00E00DAC">
      <w:pPr>
        <w:keepNext/>
        <w:tabs>
          <w:tab w:val="clear" w:pos="369"/>
          <w:tab w:val="left" w:pos="720"/>
          <w:tab w:val="left" w:pos="1080"/>
          <w:tab w:val="left" w:pos="2340"/>
          <w:tab w:val="left" w:pos="3600"/>
          <w:tab w:val="left" w:pos="5040"/>
        </w:tabs>
        <w:ind w:left="5040" w:hanging="5040"/>
        <w:jc w:val="left"/>
      </w:pPr>
      <w:r>
        <w:tab/>
      </w:r>
      <w:r>
        <w:tab/>
      </w:r>
      <w:r w:rsidRPr="00A84575">
        <w:rPr>
          <w:rFonts w:ascii="Doulos SIL" w:hAnsi="Doulos SIL"/>
          <w:i/>
          <w:color w:val="0000FF"/>
        </w:rPr>
        <w:t>kóʔn̄-nà</w:t>
      </w:r>
      <w:r w:rsidRPr="00A84575">
        <w:rPr>
          <w:rFonts w:ascii="Doulos SIL" w:hAnsi="Doulos SIL"/>
          <w:i/>
          <w:color w:val="0000FF"/>
        </w:rPr>
        <w:tab/>
        <w:t>kóʔró</w:t>
      </w:r>
      <w:r w:rsidRPr="00A84575">
        <w:rPr>
          <w:rFonts w:ascii="Doulos SIL" w:hAnsi="Doulos SIL"/>
          <w:i/>
          <w:color w:val="0000FF"/>
        </w:rPr>
        <w:tab/>
        <w:t>kóʔrō</w:t>
      </w:r>
      <w:r>
        <w:tab/>
        <w:t xml:space="preserve">‘night’ </w:t>
      </w:r>
      <w:r w:rsidR="00B91217">
        <w:t>(suffix</w:t>
      </w:r>
      <w:r w:rsidR="00550F51">
        <w:t>ed form</w:t>
      </w:r>
      <w:r w:rsidR="00B91217">
        <w:t xml:space="preserve"> implies /</w:t>
      </w:r>
      <w:r w:rsidR="00B91217" w:rsidRPr="00B91217">
        <w:rPr>
          <w:rFonts w:ascii="Doulos SIL" w:hAnsi="Doulos SIL"/>
          <w:color w:val="008000"/>
        </w:rPr>
        <w:t>kóʔ</w:t>
      </w:r>
      <w:r w:rsidR="009A0E3B">
        <w:rPr>
          <w:rFonts w:ascii="Doulos SIL" w:hAnsi="Doulos SIL"/>
          <w:color w:val="008000"/>
        </w:rPr>
        <w:t>rō</w:t>
      </w:r>
      <w:r w:rsidR="00B91217" w:rsidRPr="00B91217">
        <w:rPr>
          <w:rFonts w:ascii="Doulos SIL" w:hAnsi="Doulos SIL"/>
          <w:color w:val="008000"/>
        </w:rPr>
        <w:t>ⁿ</w:t>
      </w:r>
      <w:r w:rsidR="00B91217">
        <w:t>/)</w:t>
      </w:r>
    </w:p>
    <w:p w14:paraId="4910AC10" w14:textId="351C72F4" w:rsidR="00A828BA" w:rsidRDefault="007F683F" w:rsidP="00B91217">
      <w:pPr>
        <w:tabs>
          <w:tab w:val="clear" w:pos="369"/>
          <w:tab w:val="left" w:pos="720"/>
          <w:tab w:val="left" w:pos="1080"/>
          <w:tab w:val="left" w:pos="2340"/>
          <w:tab w:val="left" w:pos="3600"/>
          <w:tab w:val="left" w:pos="5040"/>
        </w:tabs>
        <w:ind w:left="5040" w:hanging="5040"/>
      </w:pPr>
      <w:r>
        <w:tab/>
      </w:r>
      <w:r>
        <w:tab/>
      </w:r>
      <w:r w:rsidRPr="00A84575">
        <w:rPr>
          <w:rFonts w:ascii="Doulos SIL" w:hAnsi="Doulos SIL"/>
          <w:i/>
          <w:color w:val="0000FF"/>
        </w:rPr>
        <w:t>bàʔr-á</w:t>
      </w:r>
      <w:r w:rsidRPr="00A84575">
        <w:rPr>
          <w:rFonts w:ascii="Doulos SIL" w:hAnsi="Doulos SIL"/>
          <w:i/>
          <w:color w:val="0000FF"/>
        </w:rPr>
        <w:tab/>
        <w:t>bàʔrà</w:t>
      </w:r>
      <w:r w:rsidRPr="00A84575">
        <w:rPr>
          <w:rFonts w:ascii="Doulos SIL" w:hAnsi="Doulos SIL"/>
          <w:i/>
          <w:color w:val="0000FF"/>
        </w:rPr>
        <w:tab/>
        <w:t>bàʔrá</w:t>
      </w:r>
      <w:r>
        <w:tab/>
        <w:t>‘calabash tomtom’</w:t>
      </w:r>
    </w:p>
    <w:p w14:paraId="1FA5BA61" w14:textId="77777777" w:rsidR="00A828BA" w:rsidRDefault="00A828BA" w:rsidP="00FF5DDD"/>
    <w:p w14:paraId="2BF37683" w14:textId="485E2DF5" w:rsidR="008D7EA5" w:rsidRDefault="00FF5DDD" w:rsidP="00FF5DDD">
      <w:r>
        <w:t xml:space="preserve">A small number of </w:t>
      </w:r>
      <w:r w:rsidRPr="00F10F83">
        <w:rPr>
          <w:rFonts w:ascii="Doulos SIL" w:hAnsi="Doulos SIL"/>
          <w:i/>
          <w:color w:val="0000FF"/>
        </w:rPr>
        <w:t>CvL</w:t>
      </w:r>
      <w:r w:rsidRPr="00A84575">
        <w:t xml:space="preserve"> </w:t>
      </w:r>
      <w:r>
        <w:t>stems appear not to have a lexical final vowel</w:t>
      </w:r>
      <w:r w:rsidR="00D0621F">
        <w:t>, even in object function</w:t>
      </w:r>
      <w:r>
        <w:t>. Unless further study brings out</w:t>
      </w:r>
      <w:r w:rsidR="00D0621F">
        <w:t xml:space="preserve"> a vowel-final object form, these nouns</w:t>
      </w:r>
      <w:r>
        <w:t xml:space="preserve"> do not </w:t>
      </w:r>
      <w:r w:rsidR="00D0621F">
        <w:t>require</w:t>
      </w:r>
      <w:r>
        <w:t xml:space="preserve"> synchronic Apocope.</w:t>
      </w:r>
    </w:p>
    <w:p w14:paraId="6A628396" w14:textId="77777777" w:rsidR="00FF5DDD" w:rsidRDefault="00FF5DDD" w:rsidP="00FF5DDD"/>
    <w:p w14:paraId="48D486EB" w14:textId="6C4E1F06" w:rsidR="00FF5DDD" w:rsidRDefault="00FF5DDD" w:rsidP="00FF5DDD">
      <w:pPr>
        <w:tabs>
          <w:tab w:val="clear" w:pos="369"/>
          <w:tab w:val="left" w:pos="720"/>
          <w:tab w:val="left" w:pos="1080"/>
          <w:tab w:val="left" w:pos="2340"/>
          <w:tab w:val="left" w:pos="3600"/>
          <w:tab w:val="left" w:pos="5040"/>
        </w:tabs>
      </w:pPr>
      <w:r>
        <w:t>(</w:t>
      </w:r>
      <w:r w:rsidR="00BE547E">
        <w:t>48</w:t>
      </w:r>
      <w:r>
        <w:t>)</w:t>
      </w:r>
      <w:r>
        <w:tab/>
      </w:r>
      <w:r>
        <w:tab/>
        <w:t>suffixed</w:t>
      </w:r>
      <w:r>
        <w:tab/>
        <w:t>‘two __s’</w:t>
      </w:r>
      <w:r>
        <w:tab/>
        <w:t>‘(I) saw __’</w:t>
      </w:r>
      <w:r>
        <w:tab/>
        <w:t>gloss</w:t>
      </w:r>
    </w:p>
    <w:p w14:paraId="1C48BC84" w14:textId="77777777" w:rsidR="00FF5DDD" w:rsidRDefault="00FF5DDD" w:rsidP="00FF5DDD">
      <w:pPr>
        <w:tabs>
          <w:tab w:val="clear" w:pos="369"/>
          <w:tab w:val="left" w:pos="720"/>
          <w:tab w:val="left" w:pos="1080"/>
          <w:tab w:val="left" w:pos="2340"/>
          <w:tab w:val="left" w:pos="3600"/>
          <w:tab w:val="left" w:pos="5040"/>
        </w:tabs>
      </w:pPr>
    </w:p>
    <w:p w14:paraId="5241EA7C" w14:textId="77777777" w:rsidR="0041495B" w:rsidRDefault="0041495B" w:rsidP="0041495B">
      <w:pPr>
        <w:tabs>
          <w:tab w:val="clear" w:pos="369"/>
          <w:tab w:val="left" w:pos="720"/>
          <w:tab w:val="left" w:pos="1080"/>
          <w:tab w:val="left" w:pos="2340"/>
          <w:tab w:val="left" w:pos="3600"/>
          <w:tab w:val="left" w:pos="5040"/>
        </w:tabs>
      </w:pPr>
      <w:r>
        <w:tab/>
      </w:r>
      <w:r>
        <w:tab/>
      </w:r>
      <w:r w:rsidRPr="00A84575">
        <w:rPr>
          <w:rFonts w:ascii="Doulos SIL" w:hAnsi="Doulos SIL"/>
          <w:i/>
          <w:color w:val="0000FF"/>
        </w:rPr>
        <w:t>jén-ná</w:t>
      </w:r>
      <w:r w:rsidRPr="00A84575">
        <w:rPr>
          <w:rFonts w:ascii="Doulos SIL" w:hAnsi="Doulos SIL"/>
          <w:i/>
          <w:color w:val="0000FF"/>
        </w:rPr>
        <w:tab/>
        <w:t>jén</w:t>
      </w:r>
      <w:r w:rsidRPr="00A84575">
        <w:rPr>
          <w:rFonts w:ascii="Doulos SIL" w:hAnsi="Doulos SIL"/>
          <w:i/>
          <w:color w:val="0000FF"/>
        </w:rPr>
        <w:tab/>
        <w:t>jén</w:t>
      </w:r>
      <w:r>
        <w:tab/>
        <w:t>‘ax’</w:t>
      </w:r>
    </w:p>
    <w:p w14:paraId="1B4CA5BE" w14:textId="31094C7D" w:rsidR="00D0621F" w:rsidRDefault="00D0621F" w:rsidP="00D0621F">
      <w:pPr>
        <w:tabs>
          <w:tab w:val="clear" w:pos="369"/>
          <w:tab w:val="left" w:pos="720"/>
          <w:tab w:val="left" w:pos="1080"/>
          <w:tab w:val="left" w:pos="2340"/>
          <w:tab w:val="left" w:pos="3600"/>
          <w:tab w:val="left" w:pos="5040"/>
        </w:tabs>
      </w:pPr>
      <w:r>
        <w:tab/>
      </w:r>
      <w:r>
        <w:tab/>
      </w:r>
      <w:r w:rsidRPr="00A84575">
        <w:rPr>
          <w:rFonts w:ascii="Doulos SIL" w:hAnsi="Doulos SIL"/>
          <w:i/>
          <w:color w:val="0000FF"/>
        </w:rPr>
        <w:t>bu᷆</w:t>
      </w:r>
      <w:r w:rsidR="00B93362" w:rsidRPr="00A84575">
        <w:rPr>
          <w:rFonts w:ascii="Doulos SIL" w:hAnsi="Doulos SIL"/>
          <w:i/>
          <w:color w:val="0000FF"/>
        </w:rPr>
        <w:t>l-là</w:t>
      </w:r>
      <w:r w:rsidRPr="00A84575">
        <w:rPr>
          <w:rFonts w:ascii="Doulos SIL" w:hAnsi="Doulos SIL"/>
          <w:i/>
          <w:color w:val="0000FF"/>
        </w:rPr>
        <w:tab/>
        <w:t>búl</w:t>
      </w:r>
      <w:r w:rsidRPr="00A84575">
        <w:rPr>
          <w:rFonts w:ascii="Doulos SIL" w:hAnsi="Doulos SIL"/>
          <w:i/>
          <w:color w:val="0000FF"/>
        </w:rPr>
        <w:tab/>
        <w:t>bu᷆l</w:t>
      </w:r>
      <w:r>
        <w:tab/>
        <w:t>‘inheritance’</w:t>
      </w:r>
    </w:p>
    <w:p w14:paraId="377220A0" w14:textId="355E109B" w:rsidR="00FF5DDD" w:rsidRDefault="00FF5DDD" w:rsidP="00FF5DDD">
      <w:pPr>
        <w:tabs>
          <w:tab w:val="clear" w:pos="369"/>
          <w:tab w:val="left" w:pos="720"/>
          <w:tab w:val="left" w:pos="1080"/>
          <w:tab w:val="left" w:pos="2340"/>
          <w:tab w:val="left" w:pos="3600"/>
          <w:tab w:val="left" w:pos="5040"/>
        </w:tabs>
      </w:pPr>
      <w:r>
        <w:tab/>
      </w:r>
      <w:r>
        <w:tab/>
      </w:r>
      <w:r w:rsidR="00D0621F" w:rsidRPr="00A84575">
        <w:rPr>
          <w:rFonts w:ascii="Doulos SIL" w:hAnsi="Doulos SIL"/>
          <w:i/>
          <w:color w:val="0000FF"/>
        </w:rPr>
        <w:t>sɔ᷆l-là</w:t>
      </w:r>
      <w:r w:rsidRPr="00A84575">
        <w:rPr>
          <w:rFonts w:ascii="Doulos SIL" w:hAnsi="Doulos SIL"/>
          <w:i/>
          <w:color w:val="0000FF"/>
        </w:rPr>
        <w:tab/>
      </w:r>
      <w:r w:rsidR="00D0621F" w:rsidRPr="00A84575">
        <w:rPr>
          <w:rFonts w:ascii="Doulos SIL" w:hAnsi="Doulos SIL"/>
          <w:i/>
          <w:color w:val="0000FF"/>
        </w:rPr>
        <w:t>sɔ᷆l</w:t>
      </w:r>
      <w:r w:rsidRPr="00A84575">
        <w:rPr>
          <w:rFonts w:ascii="Doulos SIL" w:hAnsi="Doulos SIL"/>
          <w:i/>
          <w:color w:val="0000FF"/>
        </w:rPr>
        <w:tab/>
      </w:r>
      <w:r w:rsidR="00D0621F" w:rsidRPr="00A84575">
        <w:rPr>
          <w:rFonts w:ascii="Doulos SIL" w:hAnsi="Doulos SIL"/>
          <w:i/>
          <w:color w:val="0000FF"/>
        </w:rPr>
        <w:t>sɔ᷆l</w:t>
      </w:r>
      <w:r w:rsidR="0041495B">
        <w:tab/>
        <w:t>‘</w:t>
      </w:r>
      <w:r w:rsidR="00D0621F">
        <w:t>weeding daba’</w:t>
      </w:r>
    </w:p>
    <w:p w14:paraId="717DED86" w14:textId="77777777" w:rsidR="00782EDD" w:rsidRDefault="00782EDD" w:rsidP="00782EDD">
      <w:pPr>
        <w:tabs>
          <w:tab w:val="clear" w:pos="369"/>
          <w:tab w:val="left" w:pos="720"/>
          <w:tab w:val="left" w:pos="1080"/>
          <w:tab w:val="left" w:pos="2340"/>
          <w:tab w:val="left" w:pos="3600"/>
          <w:tab w:val="left" w:pos="5040"/>
        </w:tabs>
      </w:pPr>
      <w:r>
        <w:tab/>
      </w:r>
      <w:r>
        <w:tab/>
      </w:r>
      <w:r w:rsidRPr="00A84575">
        <w:rPr>
          <w:rFonts w:ascii="Doulos SIL" w:hAnsi="Doulos SIL"/>
          <w:i/>
          <w:color w:val="0000FF"/>
        </w:rPr>
        <w:t>kɔ᷆l-là</w:t>
      </w:r>
      <w:r w:rsidRPr="00A84575">
        <w:rPr>
          <w:rFonts w:ascii="Doulos SIL" w:hAnsi="Doulos SIL"/>
          <w:i/>
          <w:color w:val="0000FF"/>
        </w:rPr>
        <w:tab/>
        <w:t>kɔ᷆l</w:t>
      </w:r>
      <w:r w:rsidRPr="00A84575">
        <w:rPr>
          <w:rFonts w:ascii="Doulos SIL" w:hAnsi="Doulos SIL"/>
          <w:i/>
          <w:color w:val="0000FF"/>
        </w:rPr>
        <w:tab/>
        <w:t>kɔ᷆l</w:t>
      </w:r>
      <w:r>
        <w:tab/>
        <w:t>‘cotton (crop)’</w:t>
      </w:r>
    </w:p>
    <w:p w14:paraId="23F69E8E" w14:textId="02EE03C1" w:rsidR="00FF5DDD" w:rsidRDefault="00D0621F" w:rsidP="004F72B4">
      <w:pPr>
        <w:tabs>
          <w:tab w:val="clear" w:pos="369"/>
          <w:tab w:val="left" w:pos="720"/>
          <w:tab w:val="left" w:pos="1080"/>
          <w:tab w:val="left" w:pos="2340"/>
          <w:tab w:val="left" w:pos="3600"/>
          <w:tab w:val="left" w:pos="5040"/>
        </w:tabs>
      </w:pPr>
      <w:r>
        <w:tab/>
      </w:r>
      <w:r>
        <w:tab/>
      </w:r>
      <w:r w:rsidR="00782EDD" w:rsidRPr="00A84575">
        <w:rPr>
          <w:rFonts w:ascii="Doulos SIL" w:hAnsi="Doulos SIL"/>
          <w:i/>
          <w:color w:val="0000FF"/>
        </w:rPr>
        <w:t>tòn-ɔ́</w:t>
      </w:r>
      <w:r w:rsidRPr="00A84575">
        <w:rPr>
          <w:rFonts w:ascii="Doulos SIL" w:hAnsi="Doulos SIL"/>
          <w:i/>
          <w:color w:val="0000FF"/>
        </w:rPr>
        <w:tab/>
      </w:r>
      <w:r w:rsidR="00782EDD" w:rsidRPr="00A84575">
        <w:rPr>
          <w:rFonts w:ascii="Doulos SIL" w:hAnsi="Doulos SIL"/>
          <w:i/>
          <w:color w:val="0000FF"/>
        </w:rPr>
        <w:t>tòn</w:t>
      </w:r>
      <w:r w:rsidRPr="00A84575">
        <w:rPr>
          <w:rFonts w:ascii="Doulos SIL" w:hAnsi="Doulos SIL"/>
          <w:i/>
          <w:color w:val="0000FF"/>
        </w:rPr>
        <w:tab/>
      </w:r>
      <w:r w:rsidR="00782EDD" w:rsidRPr="00A84575">
        <w:rPr>
          <w:rFonts w:ascii="Doulos SIL" w:hAnsi="Doulos SIL"/>
          <w:i/>
          <w:color w:val="0000FF"/>
        </w:rPr>
        <w:t>tǒn</w:t>
      </w:r>
      <w:r>
        <w:tab/>
        <w:t>‘</w:t>
      </w:r>
      <w:r w:rsidR="009B43B1">
        <w:t>heap’</w:t>
      </w:r>
    </w:p>
    <w:p w14:paraId="472D7F1C" w14:textId="77777777" w:rsidR="00FF5DDD" w:rsidRDefault="00FF5DDD" w:rsidP="00E16BE1"/>
    <w:p w14:paraId="54F403EB" w14:textId="77777777" w:rsidR="00E73962" w:rsidRDefault="00E73962" w:rsidP="00E16BE1"/>
    <w:p w14:paraId="1C8DFDC6" w14:textId="77777777" w:rsidR="00E14792" w:rsidRDefault="00E14792" w:rsidP="00A00433">
      <w:pPr>
        <w:pStyle w:val="Heading4"/>
      </w:pPr>
      <w:bookmarkStart w:id="378" w:name="_Toc508942639"/>
      <w:bookmarkStart w:id="379" w:name="_Toc508943239"/>
      <w:bookmarkStart w:id="380" w:name="_Toc509043705"/>
      <w:bookmarkStart w:id="381" w:name="_Toc36027182"/>
      <w:bookmarkStart w:id="382" w:name="_Toc36027334"/>
      <w:bookmarkStart w:id="383" w:name="_Toc36027544"/>
      <w:bookmarkStart w:id="384" w:name="_Toc78375553"/>
      <w:bookmarkStart w:id="385" w:name="_Toc79405658"/>
      <w:bookmarkStart w:id="386" w:name="_Toc167069513"/>
      <w:bookmarkStart w:id="387" w:name="_Toc342594029"/>
      <w:bookmarkStart w:id="388" w:name="_Toc344402407"/>
      <w:r>
        <w:t>Monophthongization</w:t>
      </w:r>
      <w:bookmarkEnd w:id="378"/>
      <w:bookmarkEnd w:id="379"/>
      <w:bookmarkEnd w:id="380"/>
      <w:bookmarkEnd w:id="381"/>
      <w:bookmarkEnd w:id="382"/>
      <w:bookmarkEnd w:id="383"/>
      <w:bookmarkEnd w:id="384"/>
      <w:bookmarkEnd w:id="385"/>
      <w:bookmarkEnd w:id="386"/>
      <w:bookmarkEnd w:id="387"/>
      <w:bookmarkEnd w:id="388"/>
    </w:p>
    <w:p w14:paraId="0E4D4B7B" w14:textId="2D952E62" w:rsidR="00E14792" w:rsidRDefault="00E14792" w:rsidP="00E14792">
      <w:r>
        <w:t xml:space="preserve">Monophthongization as a synchronic process applies </w:t>
      </w:r>
      <w:r w:rsidR="008E477A">
        <w:t>most clearly</w:t>
      </w:r>
      <w:r>
        <w:t xml:space="preserve"> </w:t>
      </w:r>
      <w:r w:rsidR="008E477A">
        <w:t>in verbs</w:t>
      </w:r>
      <w:r>
        <w:t xml:space="preserve"> of the monosyllabic diphthongal shape </w:t>
      </w:r>
      <w:r w:rsidRPr="003A00E9">
        <w:rPr>
          <w:rFonts w:ascii="Doulos SIL" w:hAnsi="Doulos SIL"/>
          <w:i/>
          <w:color w:val="0000FF"/>
        </w:rPr>
        <w:t>Cɔɛ</w:t>
      </w:r>
      <w:r>
        <w:t xml:space="preserve">. These are perfective verb stems like </w:t>
      </w:r>
      <w:r w:rsidRPr="003A00E9">
        <w:rPr>
          <w:rFonts w:ascii="Doulos SIL" w:hAnsi="Doulos SIL"/>
          <w:i/>
          <w:color w:val="0000FF"/>
        </w:rPr>
        <w:t>bɔ̀ɛ́</w:t>
      </w:r>
      <w:r>
        <w:t xml:space="preserve"> </w:t>
      </w:r>
      <w:r w:rsidR="008E477A">
        <w:t xml:space="preserve">~ </w:t>
      </w:r>
      <w:r w:rsidR="008E477A" w:rsidRPr="003909D6">
        <w:rPr>
          <w:rFonts w:ascii="Doulos SIL" w:hAnsi="Doulos SIL"/>
          <w:i/>
          <w:color w:val="0000FF"/>
        </w:rPr>
        <w:t>bɔ́ɛ́</w:t>
      </w:r>
      <w:r w:rsidR="008E477A">
        <w:t xml:space="preserve"> </w:t>
      </w:r>
      <w:r>
        <w:t xml:space="preserve">‘exited’, when they are followed by a negative enclitic. The result in this case is </w:t>
      </w:r>
      <w:r w:rsidRPr="003A00E9">
        <w:rPr>
          <w:rFonts w:ascii="Doulos SIL" w:hAnsi="Doulos SIL"/>
          <w:i/>
          <w:color w:val="0000FF"/>
        </w:rPr>
        <w:t>bɔ̀ɔ̀=rɛ̄ʔ</w:t>
      </w:r>
      <w:r>
        <w:t xml:space="preserve"> </w:t>
      </w:r>
      <w:r w:rsidR="008E477A">
        <w:t xml:space="preserve">~ </w:t>
      </w:r>
      <w:r w:rsidR="008E477A" w:rsidRPr="003909D6">
        <w:rPr>
          <w:rFonts w:ascii="Doulos SIL" w:hAnsi="Doulos SIL"/>
          <w:i/>
          <w:color w:val="0000FF"/>
        </w:rPr>
        <w:t xml:space="preserve">bɔ́ɔ́=rɛ̄ʔ </w:t>
      </w:r>
      <w:r w:rsidR="008E477A">
        <w:t xml:space="preserve">‘did not exit’, or variants </w:t>
      </w:r>
      <w:r w:rsidR="008E477A" w:rsidRPr="003A00E9">
        <w:rPr>
          <w:rFonts w:ascii="Doulos SIL" w:hAnsi="Doulos SIL"/>
          <w:i/>
          <w:color w:val="0000FF"/>
        </w:rPr>
        <w:t>bòò=rēʔ</w:t>
      </w:r>
      <w:r w:rsidR="008E477A">
        <w:t xml:space="preserve"> ~ </w:t>
      </w:r>
      <w:r w:rsidR="008E477A">
        <w:rPr>
          <w:rFonts w:ascii="Doulos SIL" w:hAnsi="Doulos SIL"/>
          <w:i/>
          <w:color w:val="0000FF"/>
        </w:rPr>
        <w:t>bóó</w:t>
      </w:r>
      <w:r w:rsidR="008E477A" w:rsidRPr="003A00E9">
        <w:rPr>
          <w:rFonts w:ascii="Doulos SIL" w:hAnsi="Doulos SIL"/>
          <w:i/>
          <w:color w:val="0000FF"/>
        </w:rPr>
        <w:t>=rēʔ</w:t>
      </w:r>
      <w:r w:rsidR="008E477A">
        <w:t xml:space="preserve"> with optional shift to +ATR vocalism.</w:t>
      </w:r>
    </w:p>
    <w:p w14:paraId="46556A27" w14:textId="3923BCBB" w:rsidR="00E14792" w:rsidRDefault="00E14792" w:rsidP="00E14792">
      <w:r>
        <w:tab/>
        <w:t xml:space="preserve">Exactly how to formulate Monophthongization is not transparent. One obvious possibility is to take the bivocalic form </w:t>
      </w:r>
      <w:r w:rsidRPr="003A00E9">
        <w:rPr>
          <w:rFonts w:ascii="Doulos SIL" w:hAnsi="Doulos SIL"/>
          <w:i/>
          <w:color w:val="0000FF"/>
        </w:rPr>
        <w:t>bɔ̀ɛ́</w:t>
      </w:r>
      <w:r>
        <w:t xml:space="preserve"> as input and simply spread the features </w:t>
      </w:r>
      <w:r w:rsidR="008E477A">
        <w:t>+</w:t>
      </w:r>
      <w:r>
        <w:t xml:space="preserve">back and </w:t>
      </w:r>
      <w:r w:rsidR="008E477A">
        <w:t>+</w:t>
      </w:r>
      <w:r>
        <w:t>rounded from the first mora into the second</w:t>
      </w:r>
      <w:r w:rsidR="008E477A">
        <w:t>, in specified morphological positions</w:t>
      </w:r>
      <w:r>
        <w:t xml:space="preserve">. An alternative is to argue that the final </w:t>
      </w:r>
      <w:r w:rsidRPr="003A00E9">
        <w:rPr>
          <w:rFonts w:ascii="Doulos SIL" w:hAnsi="Doulos SIL"/>
          <w:i/>
          <w:color w:val="0000FF"/>
        </w:rPr>
        <w:t>ɛ</w:t>
      </w:r>
      <w:r>
        <w:t xml:space="preserve"> is clipped, and the resulting /</w:t>
      </w:r>
      <w:r w:rsidRPr="009D4315">
        <w:rPr>
          <w:rFonts w:ascii="Doulos SIL" w:hAnsi="Doulos SIL"/>
          <w:color w:val="008000"/>
        </w:rPr>
        <w:t>bɔ̀</w:t>
      </w:r>
      <w:r>
        <w:t>/ is then lengthened. A possible argument in favor of the clipping analysis is that the H</w:t>
      </w:r>
      <w:r>
        <w:noBreakHyphen/>
        <w:t xml:space="preserve">tone on </w:t>
      </w:r>
      <w:r w:rsidRPr="003A00E9">
        <w:rPr>
          <w:rFonts w:ascii="Doulos SIL" w:hAnsi="Doulos SIL"/>
          <w:i/>
          <w:color w:val="0000FF"/>
        </w:rPr>
        <w:t>ɛ́</w:t>
      </w:r>
      <w:r>
        <w:t xml:space="preserve"> in </w:t>
      </w:r>
      <w:r w:rsidRPr="003A00E9">
        <w:rPr>
          <w:rFonts w:ascii="Doulos SIL" w:hAnsi="Doulos SIL"/>
          <w:i/>
          <w:color w:val="0000FF"/>
        </w:rPr>
        <w:t>bɔ̀ɛ́</w:t>
      </w:r>
      <w:r>
        <w:t xml:space="preserve"> is also absent from the negative form. One might then compare ‘exit’ </w:t>
      </w:r>
      <w:r w:rsidR="009A0E3B">
        <w:t xml:space="preserve">(49a) </w:t>
      </w:r>
      <w:r>
        <w:t>with other verbs (</w:t>
      </w:r>
      <w:r w:rsidR="00BE547E">
        <w:t>49</w:t>
      </w:r>
      <w:r w:rsidR="009A0E3B">
        <w:t>b</w:t>
      </w:r>
      <w:r w:rsidR="009A0E3B">
        <w:noBreakHyphen/>
        <w:t>c</w:t>
      </w:r>
      <w:r>
        <w:t>).</w:t>
      </w:r>
    </w:p>
    <w:p w14:paraId="55D6240C" w14:textId="77777777" w:rsidR="00E14792" w:rsidRDefault="00E14792" w:rsidP="00E14792"/>
    <w:p w14:paraId="1331BDF3" w14:textId="5357EADF" w:rsidR="00E14792" w:rsidRDefault="00E14792" w:rsidP="009E2C0A">
      <w:pPr>
        <w:keepNext/>
        <w:tabs>
          <w:tab w:val="clear" w:pos="369"/>
          <w:tab w:val="left" w:pos="720"/>
          <w:tab w:val="left" w:pos="1080"/>
          <w:tab w:val="left" w:pos="2700"/>
          <w:tab w:val="left" w:pos="4320"/>
        </w:tabs>
      </w:pPr>
      <w:r>
        <w:lastRenderedPageBreak/>
        <w:t>(</w:t>
      </w:r>
      <w:r w:rsidR="00BE547E">
        <w:t>49</w:t>
      </w:r>
      <w:r>
        <w:t>)</w:t>
      </w:r>
      <w:r>
        <w:tab/>
      </w:r>
      <w:r>
        <w:tab/>
        <w:t>positive</w:t>
      </w:r>
      <w:r>
        <w:tab/>
        <w:t>negative</w:t>
      </w:r>
      <w:r>
        <w:tab/>
        <w:t>gloss</w:t>
      </w:r>
      <w:r>
        <w:tab/>
      </w:r>
    </w:p>
    <w:p w14:paraId="7650C1BB" w14:textId="77777777" w:rsidR="00E14792" w:rsidRDefault="00E14792" w:rsidP="009E2C0A">
      <w:pPr>
        <w:keepNext/>
        <w:tabs>
          <w:tab w:val="clear" w:pos="369"/>
          <w:tab w:val="left" w:pos="720"/>
          <w:tab w:val="left" w:pos="1080"/>
          <w:tab w:val="left" w:pos="2700"/>
          <w:tab w:val="left" w:pos="4320"/>
        </w:tabs>
      </w:pPr>
    </w:p>
    <w:p w14:paraId="13251474" w14:textId="77777777" w:rsidR="00E14792" w:rsidRDefault="00E14792" w:rsidP="009E2C0A">
      <w:pPr>
        <w:keepNext/>
        <w:tabs>
          <w:tab w:val="clear" w:pos="369"/>
          <w:tab w:val="left" w:pos="720"/>
          <w:tab w:val="left" w:pos="1080"/>
          <w:tab w:val="left" w:pos="2700"/>
          <w:tab w:val="left" w:pos="4320"/>
        </w:tabs>
      </w:pPr>
      <w:r>
        <w:tab/>
        <w:t>a.</w:t>
      </w:r>
      <w:r>
        <w:tab/>
      </w:r>
      <w:r w:rsidRPr="003A00E9">
        <w:rPr>
          <w:rFonts w:ascii="Doulos SIL" w:hAnsi="Doulos SIL"/>
          <w:i/>
          <w:color w:val="0000FF"/>
        </w:rPr>
        <w:t>à bɔ̀ɛ́</w:t>
      </w:r>
      <w:r w:rsidRPr="003A00E9">
        <w:rPr>
          <w:rFonts w:ascii="Doulos SIL" w:hAnsi="Doulos SIL"/>
          <w:i/>
          <w:color w:val="0000FF"/>
        </w:rPr>
        <w:tab/>
        <w:t>à bɔ̀ɔ̀=rɛ̄ʔ</w:t>
      </w:r>
      <w:r>
        <w:tab/>
        <w:t>‘he/she did (not) exit’</w:t>
      </w:r>
    </w:p>
    <w:p w14:paraId="05F258A6" w14:textId="74314F54" w:rsidR="009A0E3B" w:rsidRDefault="009A0E3B" w:rsidP="009E2C0A">
      <w:pPr>
        <w:keepNext/>
        <w:tabs>
          <w:tab w:val="clear" w:pos="369"/>
          <w:tab w:val="left" w:pos="720"/>
          <w:tab w:val="left" w:pos="1080"/>
          <w:tab w:val="left" w:pos="2700"/>
          <w:tab w:val="left" w:pos="4320"/>
        </w:tabs>
      </w:pPr>
      <w:r>
        <w:tab/>
      </w:r>
      <w:r>
        <w:tab/>
      </w:r>
      <w:r>
        <w:tab/>
        <w:t xml:space="preserve">(~ </w:t>
      </w:r>
      <w:r w:rsidRPr="00DE61B6">
        <w:rPr>
          <w:rFonts w:ascii="Doulos SIL" w:hAnsi="Doulos SIL"/>
          <w:i/>
          <w:color w:val="0000FF"/>
        </w:rPr>
        <w:t>à bòò=rēʔ</w:t>
      </w:r>
      <w:r>
        <w:t xml:space="preserve"> )</w:t>
      </w:r>
    </w:p>
    <w:p w14:paraId="108E60D0" w14:textId="77777777" w:rsidR="00E14792" w:rsidRDefault="00E14792" w:rsidP="00E14792">
      <w:pPr>
        <w:tabs>
          <w:tab w:val="clear" w:pos="369"/>
          <w:tab w:val="left" w:pos="720"/>
          <w:tab w:val="left" w:pos="1080"/>
          <w:tab w:val="left" w:pos="2700"/>
          <w:tab w:val="left" w:pos="4320"/>
        </w:tabs>
      </w:pPr>
      <w:r>
        <w:tab/>
        <w:t>b.</w:t>
      </w:r>
      <w:r>
        <w:tab/>
      </w:r>
      <w:r w:rsidRPr="003A00E9">
        <w:rPr>
          <w:rFonts w:ascii="Doulos SIL" w:hAnsi="Doulos SIL"/>
          <w:i/>
          <w:color w:val="0000FF"/>
        </w:rPr>
        <w:t>é kǐīⁿ</w:t>
      </w:r>
      <w:r w:rsidRPr="003A00E9">
        <w:rPr>
          <w:rFonts w:ascii="Doulos SIL" w:hAnsi="Doulos SIL"/>
          <w:i/>
          <w:color w:val="0000FF"/>
        </w:rPr>
        <w:tab/>
        <w:t>é kìí=nēʔ</w:t>
      </w:r>
      <w:r>
        <w:tab/>
        <w:t>‘it did (not) fly’</w:t>
      </w:r>
    </w:p>
    <w:p w14:paraId="4124C7A8" w14:textId="77777777" w:rsidR="00E14792" w:rsidRDefault="00E14792" w:rsidP="00E14792">
      <w:pPr>
        <w:tabs>
          <w:tab w:val="clear" w:pos="369"/>
          <w:tab w:val="left" w:pos="720"/>
          <w:tab w:val="left" w:pos="1080"/>
          <w:tab w:val="left" w:pos="2700"/>
          <w:tab w:val="left" w:pos="4320"/>
        </w:tabs>
      </w:pPr>
      <w:r>
        <w:tab/>
        <w:t>c.</w:t>
      </w:r>
      <w:r>
        <w:tab/>
      </w:r>
      <w:r w:rsidRPr="003A00E9">
        <w:rPr>
          <w:rFonts w:ascii="Doulos SIL" w:hAnsi="Doulos SIL"/>
          <w:i/>
          <w:color w:val="0000FF"/>
        </w:rPr>
        <w:t>è gǔⁿ</w:t>
      </w:r>
      <w:r w:rsidRPr="003A00E9">
        <w:rPr>
          <w:rFonts w:ascii="Doulos SIL" w:hAnsi="Doulos SIL"/>
          <w:i/>
          <w:color w:val="0000FF"/>
        </w:rPr>
        <w:tab/>
        <w:t>bí=í gù=nēʔ</w:t>
      </w:r>
      <w:r>
        <w:tab/>
        <w:t>‘(don’t) shorten it!’</w:t>
      </w:r>
    </w:p>
    <w:p w14:paraId="3B0C456F" w14:textId="77777777" w:rsidR="00E14792" w:rsidRDefault="00E14792" w:rsidP="00E14792"/>
    <w:p w14:paraId="60D07F26" w14:textId="4C8DFCA7" w:rsidR="00E14792" w:rsidRDefault="00E14792" w:rsidP="00E14792">
      <w:r>
        <w:t>One could argue that the final moras of ‘exit’ (</w:t>
      </w:r>
      <w:r w:rsidR="00BE547E">
        <w:t>49a</w:t>
      </w:r>
      <w:r>
        <w:t>) and ‘fly’ (</w:t>
      </w:r>
      <w:r w:rsidR="00BE547E">
        <w:t>49b</w:t>
      </w:r>
      <w:r>
        <w:t>), along with their tones, are clipped before the negative clitic, leaving /</w:t>
      </w:r>
      <w:r w:rsidRPr="009D4315">
        <w:rPr>
          <w:rFonts w:ascii="Doulos SIL" w:hAnsi="Doulos SIL"/>
          <w:color w:val="008000"/>
        </w:rPr>
        <w:t>bɔ̀</w:t>
      </w:r>
      <w:r>
        <w:t>/ and /</w:t>
      </w:r>
      <w:r w:rsidRPr="009D4315">
        <w:rPr>
          <w:rFonts w:ascii="Doulos SIL" w:hAnsi="Doulos SIL"/>
          <w:color w:val="008000"/>
        </w:rPr>
        <w:t>kǐ</w:t>
      </w:r>
      <w:r>
        <w:t xml:space="preserve">/, and that these are lengthened to </w:t>
      </w:r>
      <w:r w:rsidRPr="003A00E9">
        <w:rPr>
          <w:rFonts w:ascii="Doulos SIL" w:hAnsi="Doulos SIL"/>
          <w:i/>
          <w:color w:val="0000FF"/>
        </w:rPr>
        <w:t>bɔ̀ɔ̀</w:t>
      </w:r>
      <w:r>
        <w:t xml:space="preserve"> and </w:t>
      </w:r>
      <w:r w:rsidRPr="003A00E9">
        <w:rPr>
          <w:rFonts w:ascii="Doulos SIL" w:hAnsi="Doulos SIL"/>
          <w:i/>
          <w:color w:val="0000FF"/>
        </w:rPr>
        <w:t>kìí</w:t>
      </w:r>
      <w:r>
        <w:t xml:space="preserve">. Since </w:t>
      </w:r>
      <w:r w:rsidRPr="003A00E9">
        <w:rPr>
          <w:rFonts w:ascii="Doulos SIL" w:hAnsi="Doulos SIL"/>
          <w:i/>
          <w:color w:val="0000FF"/>
        </w:rPr>
        <w:t>é kìí=nēʔ</w:t>
      </w:r>
      <w:r>
        <w:t xml:space="preserve"> demonstrates that a </w:t>
      </w:r>
      <w:r w:rsidRPr="003A00E9">
        <w:rPr>
          <w:rFonts w:ascii="Doulos SIL" w:hAnsi="Doulos SIL"/>
          <w:i/>
          <w:color w:val="0000FF"/>
        </w:rPr>
        <w:t>Cv̀v́</w:t>
      </w:r>
      <w:r>
        <w:t xml:space="preserve"> form is possible on the surface before the negative clitic, it is not obvious why </w:t>
      </w:r>
      <w:r w:rsidRPr="003A00E9">
        <w:rPr>
          <w:rFonts w:ascii="Doulos SIL" w:hAnsi="Doulos SIL"/>
          <w:i/>
          <w:color w:val="0000FF"/>
        </w:rPr>
        <w:t>bɔ̀ɛ́</w:t>
      </w:r>
      <w:r>
        <w:t xml:space="preserve"> would have to drop its final H</w:t>
      </w:r>
      <w:r>
        <w:noBreakHyphen/>
        <w:t>tone, unless this were part of a clipping process. On the other hand, (</w:t>
      </w:r>
      <w:r w:rsidR="00BE547E">
        <w:t>49c</w:t>
      </w:r>
      <w:r>
        <w:t xml:space="preserve">) shows that a monomoraic </w:t>
      </w:r>
      <w:r w:rsidRPr="003A00E9">
        <w:rPr>
          <w:rFonts w:ascii="Doulos SIL" w:hAnsi="Doulos SIL"/>
          <w:i/>
          <w:color w:val="0000FF"/>
        </w:rPr>
        <w:t>Cv̀</w:t>
      </w:r>
      <w:r>
        <w:t xml:space="preserve"> form is allowable before the negative morpheme, so the motivation for a lengthening process in (</w:t>
      </w:r>
      <w:r w:rsidR="00BE547E">
        <w:t>49</w:t>
      </w:r>
      <w:r>
        <w:t>a</w:t>
      </w:r>
      <w:r>
        <w:noBreakHyphen/>
        <w:t>b) is unclear.</w:t>
      </w:r>
    </w:p>
    <w:p w14:paraId="2B0C36CA" w14:textId="043874E3" w:rsidR="008E477A" w:rsidRDefault="008E477A" w:rsidP="00E14792">
      <w:r>
        <w:tab/>
        <w:t xml:space="preserve">It is difficult to ascribe alternations like </w:t>
      </w:r>
      <w:r w:rsidRPr="003A00E9">
        <w:rPr>
          <w:rFonts w:ascii="Doulos SIL" w:hAnsi="Doulos SIL"/>
          <w:i/>
          <w:color w:val="0000FF"/>
        </w:rPr>
        <w:t>bɔ̀ɛ́</w:t>
      </w:r>
      <w:r>
        <w:t xml:space="preserve"> ~ </w:t>
      </w:r>
      <w:r w:rsidRPr="003909D6">
        <w:rPr>
          <w:rFonts w:ascii="Doulos SIL" w:hAnsi="Doulos SIL"/>
          <w:i/>
          <w:color w:val="0000FF"/>
        </w:rPr>
        <w:t>bɔ́ɛ́</w:t>
      </w:r>
      <w:r>
        <w:t xml:space="preserve"> ‘exited’ versus negative </w:t>
      </w:r>
      <w:r w:rsidRPr="003A00E9">
        <w:rPr>
          <w:rFonts w:ascii="Doulos SIL" w:hAnsi="Doulos SIL"/>
          <w:i/>
          <w:color w:val="0000FF"/>
        </w:rPr>
        <w:t>bɔ̀ɔ̀=rɛ̄ʔ</w:t>
      </w:r>
      <w:r>
        <w:t xml:space="preserve"> ~ </w:t>
      </w:r>
      <w:r w:rsidRPr="003909D6">
        <w:rPr>
          <w:rFonts w:ascii="Doulos SIL" w:hAnsi="Doulos SIL"/>
          <w:i/>
          <w:color w:val="0000FF"/>
        </w:rPr>
        <w:t xml:space="preserve">bɔ́ɔ́=rɛ̄ʔ </w:t>
      </w:r>
      <w:r>
        <w:t xml:space="preserve">to regular </w:t>
      </w:r>
      <w:r w:rsidRPr="003909D6">
        <w:rPr>
          <w:rFonts w:ascii="Doulos SIL" w:hAnsi="Doulos SIL"/>
          <w:i/>
          <w:color w:val="0000FF"/>
        </w:rPr>
        <w:t>vv</w:t>
      </w:r>
      <w:r>
        <w:noBreakHyphen/>
        <w:t xml:space="preserve">Contraction, since there is no reason why this process should apply only when the negative enclitic is present. There are similar cases that could be handled by </w:t>
      </w:r>
      <w:r w:rsidRPr="003909D6">
        <w:rPr>
          <w:rFonts w:ascii="Doulos SIL" w:hAnsi="Doulos SIL"/>
          <w:i/>
          <w:color w:val="0000FF"/>
        </w:rPr>
        <w:t>vv</w:t>
      </w:r>
      <w:r>
        <w:noBreakHyphen/>
        <w:t xml:space="preserve">Contraction. For example, perfective </w:t>
      </w:r>
      <w:r w:rsidRPr="003909D6">
        <w:rPr>
          <w:rFonts w:ascii="Doulos SIL" w:hAnsi="Doulos SIL"/>
          <w:i/>
          <w:color w:val="0000FF"/>
        </w:rPr>
        <w:t>sɛ̀ɛ́</w:t>
      </w:r>
      <w:r>
        <w:t xml:space="preserve"> ~ </w:t>
      </w:r>
      <w:r w:rsidRPr="005B3DF3">
        <w:rPr>
          <w:rFonts w:ascii="Doulos SIL" w:hAnsi="Doulos SIL"/>
          <w:i/>
          <w:color w:val="0000FF"/>
        </w:rPr>
        <w:t>sɛ́ɛ́</w:t>
      </w:r>
      <w:r>
        <w:t xml:space="preserve"> ‘came’ is related to imperfective </w:t>
      </w:r>
      <w:r w:rsidRPr="005B3DF3">
        <w:rPr>
          <w:rFonts w:ascii="Doulos SIL" w:hAnsi="Doulos SIL"/>
          <w:i/>
          <w:color w:val="0000FF"/>
        </w:rPr>
        <w:t>sáá</w:t>
      </w:r>
      <w:r>
        <w:t xml:space="preserve"> in the same way as perfective </w:t>
      </w:r>
      <w:r w:rsidRPr="003A00E9">
        <w:rPr>
          <w:rFonts w:ascii="Doulos SIL" w:hAnsi="Doulos SIL"/>
          <w:i/>
          <w:color w:val="0000FF"/>
        </w:rPr>
        <w:t>bɔ̀ɛ́</w:t>
      </w:r>
      <w:r>
        <w:t xml:space="preserve"> ~ </w:t>
      </w:r>
      <w:r w:rsidRPr="005B3DF3">
        <w:rPr>
          <w:rFonts w:ascii="Doulos SIL" w:hAnsi="Doulos SIL"/>
          <w:i/>
          <w:color w:val="0000FF"/>
        </w:rPr>
        <w:t>bɔ́ɛ́</w:t>
      </w:r>
      <w:r>
        <w:t xml:space="preserve"> ‘exited’ is related to imperfective </w:t>
      </w:r>
      <w:r w:rsidRPr="005B3DF3">
        <w:rPr>
          <w:rFonts w:ascii="Doulos SIL" w:hAnsi="Doulos SIL"/>
          <w:i/>
          <w:color w:val="0000FF"/>
        </w:rPr>
        <w:t>bɔ́ɔ́</w:t>
      </w:r>
      <w:r>
        <w:t>, so an underlying /</w:t>
      </w:r>
      <w:r w:rsidRPr="008E477A">
        <w:rPr>
          <w:rFonts w:ascii="Doulos SIL" w:hAnsi="Doulos SIL"/>
          <w:color w:val="008000"/>
        </w:rPr>
        <w:t>saɛ</w:t>
      </w:r>
      <w:r>
        <w:t>/ is plausible. Realization of /</w:t>
      </w:r>
      <w:r w:rsidRPr="008E477A">
        <w:rPr>
          <w:rFonts w:ascii="Doulos SIL" w:hAnsi="Doulos SIL"/>
          <w:color w:val="008000"/>
        </w:rPr>
        <w:t>aɛ</w:t>
      </w:r>
      <w:r>
        <w:t xml:space="preserve">/ as </w:t>
      </w:r>
      <w:r w:rsidRPr="005B3DF3">
        <w:rPr>
          <w:rFonts w:ascii="Doulos SIL" w:hAnsi="Doulos SIL"/>
          <w:i/>
          <w:color w:val="0000FF"/>
        </w:rPr>
        <w:t>ɛɛ</w:t>
      </w:r>
      <w:r>
        <w:t xml:space="preserve"> fits into the stem-plus-proclitic contractions in (41) above.  </w:t>
      </w:r>
    </w:p>
    <w:p w14:paraId="304733D3" w14:textId="77777777" w:rsidR="00E73962" w:rsidRDefault="00E73962" w:rsidP="00E14792"/>
    <w:p w14:paraId="369BFD3F" w14:textId="77777777" w:rsidR="00E73962" w:rsidRDefault="00E73962" w:rsidP="00E14792"/>
    <w:p w14:paraId="194F1A54" w14:textId="31D737BD" w:rsidR="00E73962" w:rsidRPr="009D4315" w:rsidRDefault="00E73962" w:rsidP="00443272">
      <w:pPr>
        <w:pStyle w:val="Heading4"/>
      </w:pPr>
      <w:bookmarkStart w:id="389" w:name="_Toc342594030"/>
      <w:bookmarkStart w:id="390" w:name="_Toc344402408"/>
      <w:r>
        <w:t>Denasalization of final vowel</w:t>
      </w:r>
      <w:r w:rsidR="00443272">
        <w:t xml:space="preserve"> in imperatives</w:t>
      </w:r>
      <w:bookmarkEnd w:id="389"/>
      <w:bookmarkEnd w:id="390"/>
    </w:p>
    <w:p w14:paraId="455D04CD" w14:textId="2CFABBB4" w:rsidR="00E14792" w:rsidRDefault="0016416F" w:rsidP="00E16BE1">
      <w:r>
        <w:t>A</w:t>
      </w:r>
      <w:r w:rsidR="00E73962">
        <w:t xml:space="preserve">lternations of the type imperfective </w:t>
      </w:r>
      <w:r w:rsidR="00E73962" w:rsidRPr="00B1735A">
        <w:rPr>
          <w:rFonts w:ascii="Doulos SIL" w:hAnsi="Doulos SIL"/>
          <w:i/>
          <w:color w:val="0000FF"/>
        </w:rPr>
        <w:t>dɔ̀nɔ̀</w:t>
      </w:r>
      <w:r w:rsidR="00E73962">
        <w:t xml:space="preserve">, imperative </w:t>
      </w:r>
      <w:r w:rsidR="00E73962" w:rsidRPr="00B1735A">
        <w:rPr>
          <w:rFonts w:ascii="Doulos SIL" w:hAnsi="Doulos SIL"/>
          <w:i/>
          <w:color w:val="0000FF"/>
        </w:rPr>
        <w:t>dɔ̀ⁿ</w:t>
      </w:r>
      <w:r w:rsidR="00E73962">
        <w:t xml:space="preserve"> ‘chew’ were </w:t>
      </w:r>
      <w:r w:rsidR="00180BC2">
        <w:t>included</w:t>
      </w:r>
      <w:r w:rsidR="00E73962">
        <w:t xml:space="preserve"> </w:t>
      </w:r>
      <w:r w:rsidR="00E73962" w:rsidRPr="00180BC2">
        <w:t xml:space="preserve">in </w:t>
      </w:r>
      <w:r w:rsidR="00180BC2">
        <w:t xml:space="preserve">(26) in </w:t>
      </w:r>
      <w:r w:rsidR="00E73962" w:rsidRPr="00180BC2">
        <w:t>§3</w:t>
      </w:r>
      <w:r w:rsidR="00180BC2" w:rsidRPr="00180BC2">
        <w:t>.3</w:t>
      </w:r>
      <w:r w:rsidR="00E73962" w:rsidRPr="00180BC2">
        <w:t>.2 above</w:t>
      </w:r>
      <w:r w:rsidR="00443272" w:rsidRPr="00180BC2">
        <w:t xml:space="preserve"> </w:t>
      </w:r>
      <w:r w:rsidR="00443272">
        <w:t xml:space="preserve">and are </w:t>
      </w:r>
      <w:r w:rsidR="00180BC2">
        <w:t>analysed</w:t>
      </w:r>
      <w:r w:rsidR="00443272">
        <w:t xml:space="preserve"> </w:t>
      </w:r>
      <w:r w:rsidR="00443272" w:rsidRPr="00180BC2">
        <w:t>in §3.6.3.</w:t>
      </w:r>
      <w:r w:rsidR="00443272">
        <w:t>1 below</w:t>
      </w:r>
      <w:r w:rsidR="00E73962">
        <w:t xml:space="preserve">. In some </w:t>
      </w:r>
      <w:r w:rsidR="00443272">
        <w:t>(</w:t>
      </w:r>
      <w:r w:rsidR="00443272" w:rsidRPr="00B1735A">
        <w:rPr>
          <w:rFonts w:ascii="Doulos SIL" w:hAnsi="Doulos SIL"/>
          <w:i/>
          <w:color w:val="0000FF"/>
        </w:rPr>
        <w:t>Cv)CvNv</w:t>
      </w:r>
      <w:r w:rsidR="00443272">
        <w:t xml:space="preserve"> </w:t>
      </w:r>
      <w:r w:rsidR="00E73962">
        <w:t>stems, the expected nasalization of the final vowel in the imperative is absent</w:t>
      </w:r>
      <w:r w:rsidR="00140D12">
        <w:t xml:space="preserve"> or optional</w:t>
      </w:r>
      <w:r w:rsidR="00E73962">
        <w:t xml:space="preserve">. </w:t>
      </w:r>
      <w:r w:rsidR="00443272">
        <w:t>The likely diachronic sequence was imperative</w:t>
      </w:r>
      <w:r w:rsidR="00443272" w:rsidRPr="00443272">
        <w:t xml:space="preserve"> *</w:t>
      </w:r>
      <w:r w:rsidR="00443272" w:rsidRPr="00443272">
        <w:rPr>
          <w:rFonts w:ascii="Doulos SIL" w:hAnsi="Doulos SIL"/>
          <w:color w:val="008000"/>
        </w:rPr>
        <w:t>(Cv)Cvn</w:t>
      </w:r>
      <w:r w:rsidR="00443272">
        <w:t xml:space="preserve"> → </w:t>
      </w:r>
      <w:r w:rsidR="00443272" w:rsidRPr="00443272">
        <w:rPr>
          <w:rFonts w:ascii="Doulos SIL" w:hAnsi="Doulos SIL"/>
          <w:color w:val="008000"/>
        </w:rPr>
        <w:t>(Cv)Cvⁿ</w:t>
      </w:r>
      <w:r w:rsidR="00443272">
        <w:t xml:space="preserve"> (loss of final *</w:t>
      </w:r>
      <w:r w:rsidR="00443272" w:rsidRPr="00443272">
        <w:rPr>
          <w:rFonts w:ascii="Doulos SIL" w:hAnsi="Doulos SIL"/>
          <w:color w:val="008000"/>
        </w:rPr>
        <w:t>n</w:t>
      </w:r>
      <w:r w:rsidR="00443272">
        <w:t xml:space="preserve"> with subphonemic vocalic nasalization then becoming phonemic) → </w:t>
      </w:r>
      <w:r w:rsidR="00443272" w:rsidRPr="00B1735A">
        <w:rPr>
          <w:rFonts w:ascii="Doulos SIL" w:hAnsi="Doulos SIL"/>
          <w:i/>
          <w:color w:val="0000FF"/>
        </w:rPr>
        <w:t>(Cv)Cv</w:t>
      </w:r>
      <w:r w:rsidR="00443272">
        <w:t xml:space="preserve"> (loss of vocalic nasalization). All relevant stems underwent the first shift (loss of *</w:t>
      </w:r>
      <w:r w:rsidR="00443272" w:rsidRPr="00443272">
        <w:rPr>
          <w:rFonts w:ascii="Doulos SIL" w:hAnsi="Doulos SIL"/>
          <w:color w:val="008000"/>
        </w:rPr>
        <w:t>n</w:t>
      </w:r>
      <w:r w:rsidR="00443272">
        <w:t>) but only some have (so far) undergone the second shift.</w:t>
      </w:r>
    </w:p>
    <w:p w14:paraId="6B74268C" w14:textId="77777777" w:rsidR="00443272" w:rsidRDefault="00443272" w:rsidP="00E16BE1"/>
    <w:p w14:paraId="750F746D" w14:textId="07876179" w:rsidR="00443272" w:rsidRDefault="00443272" w:rsidP="00443272">
      <w:pPr>
        <w:tabs>
          <w:tab w:val="clear" w:pos="369"/>
          <w:tab w:val="left" w:pos="720"/>
          <w:tab w:val="left" w:pos="1080"/>
          <w:tab w:val="left" w:pos="2250"/>
          <w:tab w:val="left" w:pos="3510"/>
          <w:tab w:val="left" w:pos="4950"/>
        </w:tabs>
      </w:pPr>
      <w:r>
        <w:t>(</w:t>
      </w:r>
      <w:r w:rsidR="00BE547E">
        <w:t>50</w:t>
      </w:r>
      <w:r>
        <w:t>)</w:t>
      </w:r>
      <w:r>
        <w:tab/>
      </w:r>
      <w:r>
        <w:tab/>
        <w:t>Pfv +3Sg</w:t>
      </w:r>
      <w:r>
        <w:tab/>
        <w:t>Ipfv +3Sg</w:t>
      </w:r>
      <w:r>
        <w:tab/>
        <w:t>Imprt +3Sg</w:t>
      </w:r>
      <w:r>
        <w:tab/>
        <w:t>gloss</w:t>
      </w:r>
    </w:p>
    <w:p w14:paraId="2AC7BB5C" w14:textId="77777777" w:rsidR="00443272" w:rsidRDefault="00443272" w:rsidP="00443272">
      <w:pPr>
        <w:tabs>
          <w:tab w:val="clear" w:pos="369"/>
          <w:tab w:val="left" w:pos="720"/>
          <w:tab w:val="left" w:pos="1080"/>
          <w:tab w:val="left" w:pos="2250"/>
          <w:tab w:val="left" w:pos="3510"/>
          <w:tab w:val="left" w:pos="4950"/>
        </w:tabs>
      </w:pPr>
    </w:p>
    <w:p w14:paraId="383FA1D5" w14:textId="2734F18A"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kòní</w:t>
      </w:r>
      <w:r w:rsidRPr="00B1735A">
        <w:rPr>
          <w:rFonts w:ascii="Doulos SIL" w:hAnsi="Doulos SIL"/>
          <w:i/>
          <w:color w:val="0000FF"/>
        </w:rPr>
        <w:tab/>
        <w:t>kònò</w:t>
      </w:r>
      <w:r w:rsidRPr="00B1735A">
        <w:rPr>
          <w:rFonts w:ascii="Doulos SIL" w:hAnsi="Doulos SIL"/>
          <w:i/>
          <w:color w:val="0000FF"/>
        </w:rPr>
        <w:tab/>
        <w:t>kǒ</w:t>
      </w:r>
      <w:r>
        <w:tab/>
        <w:t>‘enlarge’</w:t>
      </w:r>
    </w:p>
    <w:p w14:paraId="4060E585" w14:textId="77777777"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sɛ̀bɛ́</w:t>
      </w:r>
      <w:r w:rsidRPr="00B1735A">
        <w:rPr>
          <w:rFonts w:ascii="Doulos SIL" w:hAnsi="Doulos SIL"/>
          <w:i/>
          <w:color w:val="0000FF"/>
        </w:rPr>
        <w:tab/>
        <w:t>sɛ̀bɛ́nà</w:t>
      </w:r>
      <w:r w:rsidRPr="00B1735A">
        <w:rPr>
          <w:rFonts w:ascii="Doulos SIL" w:hAnsi="Doulos SIL"/>
          <w:i/>
          <w:color w:val="0000FF"/>
        </w:rPr>
        <w:tab/>
        <w:t>sɛ̀bɛ́</w:t>
      </w:r>
      <w:r>
        <w:tab/>
        <w:t>‘write’ (&lt; Jula)</w:t>
      </w:r>
    </w:p>
    <w:p w14:paraId="76E87C41" w14:textId="046E2A6B"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làʔàní</w:t>
      </w:r>
      <w:r w:rsidRPr="00B1735A">
        <w:rPr>
          <w:rFonts w:ascii="Doulos SIL" w:hAnsi="Doulos SIL"/>
          <w:i/>
          <w:color w:val="0000FF"/>
        </w:rPr>
        <w:tab/>
        <w:t>làʔànàà</w:t>
      </w:r>
      <w:r w:rsidRPr="00B1735A">
        <w:rPr>
          <w:rFonts w:ascii="Doulos SIL" w:hAnsi="Doulos SIL"/>
          <w:i/>
          <w:color w:val="0000FF"/>
        </w:rPr>
        <w:tab/>
        <w:t>làʔá</w:t>
      </w:r>
      <w:r>
        <w:tab/>
        <w:t>‘lift with effort’</w:t>
      </w:r>
    </w:p>
    <w:p w14:paraId="0F34E537" w14:textId="77777777" w:rsidR="00443272" w:rsidRP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sìdàní</w:t>
      </w:r>
      <w:r w:rsidRPr="00B1735A">
        <w:rPr>
          <w:rFonts w:ascii="Doulos SIL" w:hAnsi="Doulos SIL"/>
          <w:i/>
          <w:color w:val="0000FF"/>
        </w:rPr>
        <w:tab/>
        <w:t>sìdànà</w:t>
      </w:r>
      <w:r w:rsidRPr="00B1735A">
        <w:rPr>
          <w:rFonts w:ascii="Doulos SIL" w:hAnsi="Doulos SIL"/>
          <w:i/>
          <w:color w:val="0000FF"/>
        </w:rPr>
        <w:tab/>
        <w:t>sìdá</w:t>
      </w:r>
      <w:r>
        <w:tab/>
        <w:t>‘burn’</w:t>
      </w:r>
    </w:p>
    <w:p w14:paraId="7B4A1A10" w14:textId="5EFEB647" w:rsid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kùlɔ́nì</w:t>
      </w:r>
      <w:r w:rsidRPr="00B1735A">
        <w:rPr>
          <w:rFonts w:ascii="Doulos SIL" w:hAnsi="Doulos SIL"/>
          <w:i/>
          <w:color w:val="0000FF"/>
        </w:rPr>
        <w:tab/>
        <w:t>kùlɔ́nɔ̀</w:t>
      </w:r>
      <w:r w:rsidRPr="00B1735A">
        <w:rPr>
          <w:rFonts w:ascii="Doulos SIL" w:hAnsi="Doulos SIL"/>
          <w:i/>
          <w:color w:val="0000FF"/>
        </w:rPr>
        <w:tab/>
        <w:t>kùlɔ́</w:t>
      </w:r>
      <w:r>
        <w:tab/>
        <w:t>‘tie’</w:t>
      </w:r>
    </w:p>
    <w:p w14:paraId="6CA3B5EE" w14:textId="37F310F9" w:rsidR="00443272" w:rsidRPr="00443272" w:rsidRDefault="00443272" w:rsidP="00443272">
      <w:pPr>
        <w:tabs>
          <w:tab w:val="clear" w:pos="369"/>
          <w:tab w:val="left" w:pos="720"/>
          <w:tab w:val="left" w:pos="1080"/>
          <w:tab w:val="left" w:pos="2250"/>
          <w:tab w:val="left" w:pos="3510"/>
          <w:tab w:val="left" w:pos="4950"/>
        </w:tabs>
      </w:pPr>
      <w:r>
        <w:tab/>
      </w:r>
      <w:r>
        <w:tab/>
      </w:r>
      <w:r w:rsidRPr="00B1735A">
        <w:rPr>
          <w:rFonts w:ascii="Doulos SIL" w:hAnsi="Doulos SIL"/>
          <w:i/>
          <w:color w:val="0000FF"/>
        </w:rPr>
        <w:t>gìl</w:t>
      </w:r>
      <w:r w:rsidR="00550F51" w:rsidRPr="00B1735A">
        <w:rPr>
          <w:rFonts w:ascii="Doulos SIL" w:hAnsi="Doulos SIL"/>
          <w:i/>
          <w:color w:val="0000FF"/>
        </w:rPr>
        <w:t>é</w:t>
      </w:r>
      <w:r w:rsidRPr="00B1735A">
        <w:rPr>
          <w:rFonts w:ascii="Doulos SIL" w:hAnsi="Doulos SIL"/>
          <w:i/>
          <w:color w:val="0000FF"/>
        </w:rPr>
        <w:t>nī</w:t>
      </w:r>
      <w:r w:rsidRPr="00B1735A">
        <w:rPr>
          <w:rFonts w:ascii="Doulos SIL" w:hAnsi="Doulos SIL"/>
          <w:i/>
          <w:color w:val="0000FF"/>
        </w:rPr>
        <w:tab/>
        <w:t>gìlénà</w:t>
      </w:r>
      <w:r w:rsidRPr="00B1735A">
        <w:rPr>
          <w:rFonts w:ascii="Doulos SIL" w:hAnsi="Doulos SIL"/>
          <w:i/>
          <w:color w:val="0000FF"/>
        </w:rPr>
        <w:tab/>
        <w:t>gìlé</w:t>
      </w:r>
      <w:r>
        <w:tab/>
        <w:t>‘hang up’</w:t>
      </w:r>
    </w:p>
    <w:p w14:paraId="0CF50DD6" w14:textId="77777777" w:rsidR="00443272" w:rsidRDefault="00443272" w:rsidP="00E16BE1"/>
    <w:p w14:paraId="71BB1A53" w14:textId="6F74136F" w:rsidR="00443272" w:rsidRDefault="00443272" w:rsidP="00E16BE1">
      <w:r>
        <w:lastRenderedPageBreak/>
        <w:t xml:space="preserve">There is apparently some inter-informant variation in which stems are affected. </w:t>
      </w:r>
      <w:r w:rsidR="00140D12">
        <w:t>I cannot identify a clear</w:t>
      </w:r>
      <w:r>
        <w:t xml:space="preserve"> predictor (phonological or morphological) for which st</w:t>
      </w:r>
      <w:r w:rsidR="00140D12">
        <w:t>ems denasalize and which don’t.</w:t>
      </w:r>
    </w:p>
    <w:p w14:paraId="46BCF5E1" w14:textId="0A0DC9F6" w:rsidR="00443272" w:rsidRDefault="00443272" w:rsidP="00E16BE1">
      <w:r>
        <w:tab/>
        <w:t xml:space="preserve">As shown </w:t>
      </w:r>
      <w:r w:rsidRPr="00180BC2">
        <w:t xml:space="preserve">in </w:t>
      </w:r>
      <w:r w:rsidR="00140D12">
        <w:t>the following section</w:t>
      </w:r>
      <w:r>
        <w:t>, the word-final *</w:t>
      </w:r>
      <w:r w:rsidRPr="00443272">
        <w:rPr>
          <w:rFonts w:ascii="Doulos SIL" w:hAnsi="Doulos SIL"/>
          <w:color w:val="008000"/>
        </w:rPr>
        <w:t>n</w:t>
      </w:r>
      <w:r>
        <w:t xml:space="preserve"> that was lost in these imperatives reappears when a vowel-initial pronominal is encliticized. This prevents </w:t>
      </w:r>
      <w:r w:rsidRPr="00B1735A">
        <w:rPr>
          <w:rFonts w:ascii="Doulos SIL" w:hAnsi="Doulos SIL"/>
          <w:i/>
          <w:color w:val="0000FF"/>
        </w:rPr>
        <w:t>vv</w:t>
      </w:r>
      <w:r>
        <w:noBreakHyphen/>
        <w:t>Contraction from applying.</w:t>
      </w:r>
    </w:p>
    <w:p w14:paraId="60BC42FA" w14:textId="7D2B1AEA" w:rsidR="00E73962" w:rsidRDefault="00443272" w:rsidP="00E16BE1">
      <w:r>
        <w:tab/>
        <w:t xml:space="preserve"> </w:t>
      </w:r>
    </w:p>
    <w:p w14:paraId="4A3172E0" w14:textId="77777777" w:rsidR="003B42F6" w:rsidRDefault="003B42F6" w:rsidP="00E16BE1"/>
    <w:p w14:paraId="7413D686" w14:textId="3819DAC0" w:rsidR="00E14792" w:rsidRDefault="00E14792" w:rsidP="00E14792">
      <w:pPr>
        <w:pStyle w:val="Heading3"/>
      </w:pPr>
      <w:bookmarkStart w:id="391" w:name="_Toc342594031"/>
      <w:bookmarkStart w:id="392" w:name="_Toc344402409"/>
      <w:r>
        <w:t>Processes affecting vowels and consonants</w:t>
      </w:r>
      <w:bookmarkEnd w:id="391"/>
      <w:bookmarkEnd w:id="392"/>
    </w:p>
    <w:p w14:paraId="6610CD92" w14:textId="6C16EC01" w:rsidR="003B42F6" w:rsidRDefault="003B42F6" w:rsidP="00E14792">
      <w:pPr>
        <w:pStyle w:val="Heading4"/>
      </w:pPr>
      <w:bookmarkStart w:id="393" w:name="_Toc342594032"/>
      <w:bookmarkStart w:id="394" w:name="_Toc344402410"/>
      <w:r>
        <w:t>Final Truncation in imperative verbs</w:t>
      </w:r>
      <w:bookmarkEnd w:id="393"/>
      <w:bookmarkEnd w:id="394"/>
    </w:p>
    <w:p w14:paraId="4668E26A" w14:textId="186BB9EC" w:rsidR="003B42F6" w:rsidRDefault="003B42F6" w:rsidP="003B42F6">
      <w:r>
        <w:t xml:space="preserve">Imperative and imperfective forms of verbs are generally closely related, but the ending of the imperative stem is shorter than than of the imperfective. A vowel or an entire syllable at the end of the imperfective is absent from the imperative. </w:t>
      </w:r>
    </w:p>
    <w:p w14:paraId="57B8BB14" w14:textId="7165F8DF" w:rsidR="003B42F6" w:rsidRDefault="003B42F6" w:rsidP="003B42F6">
      <w:r>
        <w:tab/>
        <w:t>There are two analytical options: a) the imperfective adds a suffix to the basic stem, which is identical or similar to the imperative; b) the imperati</w:t>
      </w:r>
      <w:r w:rsidR="00932D70">
        <w:t xml:space="preserve">ve undergoes final truncation. </w:t>
      </w:r>
      <w:r w:rsidR="00053E71">
        <w:t>Some examples are in (</w:t>
      </w:r>
      <w:r w:rsidR="00BE547E">
        <w:t>51</w:t>
      </w:r>
      <w:r w:rsidR="00053E71">
        <w:t xml:space="preserve">). </w:t>
      </w:r>
      <w:r w:rsidR="002D6A6F">
        <w:t>F</w:t>
      </w:r>
      <w:r>
        <w:t xml:space="preserve">urther data are in chapter 10. </w:t>
      </w:r>
    </w:p>
    <w:p w14:paraId="7E96C283" w14:textId="77777777" w:rsidR="009E368A" w:rsidRDefault="009E368A" w:rsidP="003B42F6"/>
    <w:p w14:paraId="78B11D10" w14:textId="75B5A44C" w:rsidR="009E368A" w:rsidRDefault="009E368A" w:rsidP="002D6A6F">
      <w:pPr>
        <w:tabs>
          <w:tab w:val="clear" w:pos="369"/>
          <w:tab w:val="left" w:pos="720"/>
          <w:tab w:val="left" w:pos="1080"/>
          <w:tab w:val="left" w:pos="2430"/>
          <w:tab w:val="left" w:pos="3870"/>
        </w:tabs>
      </w:pPr>
      <w:r>
        <w:t>(</w:t>
      </w:r>
      <w:r w:rsidR="00BE547E">
        <w:t>51</w:t>
      </w:r>
      <w:r>
        <w:t>)</w:t>
      </w:r>
      <w:r w:rsidR="002D6A6F">
        <w:tab/>
      </w:r>
      <w:r>
        <w:tab/>
      </w:r>
      <w:r w:rsidR="009A0E3B">
        <w:t>Ipfv +3Sg</w:t>
      </w:r>
      <w:r>
        <w:tab/>
      </w:r>
      <w:r w:rsidR="009A0E3B">
        <w:t>Imprt +3Sg</w:t>
      </w:r>
      <w:r>
        <w:tab/>
        <w:t>gloss</w:t>
      </w:r>
    </w:p>
    <w:p w14:paraId="33BE91E2" w14:textId="77777777" w:rsidR="009E368A" w:rsidRDefault="009E368A" w:rsidP="002D6A6F">
      <w:pPr>
        <w:tabs>
          <w:tab w:val="clear" w:pos="369"/>
          <w:tab w:val="left" w:pos="720"/>
          <w:tab w:val="left" w:pos="1080"/>
          <w:tab w:val="left" w:pos="2430"/>
          <w:tab w:val="left" w:pos="3870"/>
        </w:tabs>
      </w:pPr>
    </w:p>
    <w:p w14:paraId="3F64C229" w14:textId="60B7B907" w:rsidR="00887B9E" w:rsidRDefault="009E368A" w:rsidP="002D6A6F">
      <w:pPr>
        <w:tabs>
          <w:tab w:val="clear" w:pos="369"/>
          <w:tab w:val="left" w:pos="720"/>
          <w:tab w:val="left" w:pos="1080"/>
          <w:tab w:val="left" w:pos="2430"/>
          <w:tab w:val="left" w:pos="3870"/>
        </w:tabs>
      </w:pPr>
      <w:r>
        <w:tab/>
      </w:r>
      <w:r w:rsidR="00887B9E">
        <w:t>a. long versus short vowel</w:t>
      </w:r>
    </w:p>
    <w:p w14:paraId="30EF6398" w14:textId="2A27F553" w:rsidR="009E368A" w:rsidRDefault="00887B9E" w:rsidP="002D6A6F">
      <w:pPr>
        <w:tabs>
          <w:tab w:val="clear" w:pos="369"/>
          <w:tab w:val="left" w:pos="720"/>
          <w:tab w:val="left" w:pos="1080"/>
          <w:tab w:val="left" w:pos="2430"/>
          <w:tab w:val="left" w:pos="3870"/>
        </w:tabs>
      </w:pPr>
      <w:r>
        <w:tab/>
      </w:r>
      <w:r w:rsidR="002D6A6F">
        <w:tab/>
      </w:r>
      <w:r w:rsidR="009E368A" w:rsidRPr="001339B0">
        <w:rPr>
          <w:rFonts w:ascii="Doulos SIL" w:hAnsi="Doulos SIL"/>
          <w:i/>
          <w:color w:val="0000FF"/>
        </w:rPr>
        <w:t>d</w:t>
      </w:r>
      <w:r w:rsidR="002D6A6F" w:rsidRPr="001339B0">
        <w:rPr>
          <w:rFonts w:ascii="Doulos SIL" w:hAnsi="Doulos SIL"/>
          <w:i/>
          <w:color w:val="0000FF"/>
        </w:rPr>
        <w:t>ɛ̀ɛ̀</w:t>
      </w:r>
      <w:r w:rsidR="009E368A" w:rsidRPr="001339B0">
        <w:rPr>
          <w:rFonts w:ascii="Doulos SIL" w:hAnsi="Doulos SIL"/>
          <w:i/>
          <w:color w:val="0000FF"/>
        </w:rPr>
        <w:tab/>
        <w:t>dɛ̌</w:t>
      </w:r>
      <w:r w:rsidR="009E368A" w:rsidRPr="002D6A6F">
        <w:tab/>
        <w:t>‘heat (sth)’</w:t>
      </w:r>
    </w:p>
    <w:p w14:paraId="214A3B07" w14:textId="0790D1CE" w:rsidR="00887B9E" w:rsidRDefault="00887B9E" w:rsidP="002D6A6F">
      <w:pPr>
        <w:tabs>
          <w:tab w:val="clear" w:pos="369"/>
          <w:tab w:val="left" w:pos="720"/>
          <w:tab w:val="left" w:pos="1080"/>
          <w:tab w:val="left" w:pos="2430"/>
          <w:tab w:val="left" w:pos="3870"/>
        </w:tabs>
      </w:pPr>
      <w:r>
        <w:tab/>
      </w:r>
      <w:r>
        <w:tab/>
      </w:r>
      <w:r w:rsidRPr="001339B0">
        <w:rPr>
          <w:rFonts w:ascii="Doulos SIL" w:hAnsi="Doulos SIL"/>
          <w:i/>
          <w:color w:val="0000FF"/>
        </w:rPr>
        <w:t>b</w:t>
      </w:r>
      <w:r w:rsidR="00140D12">
        <w:rPr>
          <w:rFonts w:ascii="Doulos SIL" w:hAnsi="Doulos SIL"/>
          <w:i/>
          <w:color w:val="0000FF"/>
        </w:rPr>
        <w:t>ɔ̀ɔ̀</w:t>
      </w:r>
      <w:r w:rsidRPr="001339B0">
        <w:rPr>
          <w:rFonts w:ascii="Doulos SIL" w:hAnsi="Doulos SIL"/>
          <w:i/>
          <w:color w:val="0000FF"/>
        </w:rPr>
        <w:tab/>
        <w:t>bɔ̄</w:t>
      </w:r>
      <w:r>
        <w:tab/>
        <w:t>‘</w:t>
      </w:r>
      <w:r w:rsidR="00140D12">
        <w:t>take out’</w:t>
      </w:r>
    </w:p>
    <w:p w14:paraId="3401FA09" w14:textId="7BB57746" w:rsidR="002D6A6F" w:rsidRDefault="002D6A6F" w:rsidP="002D6A6F">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bàà</w:t>
      </w:r>
      <w:r w:rsidRPr="001339B0">
        <w:rPr>
          <w:rFonts w:ascii="Doulos SIL" w:hAnsi="Doulos SIL"/>
          <w:i/>
          <w:color w:val="0000FF"/>
        </w:rPr>
        <w:tab/>
        <w:t>bǎ</w:t>
      </w:r>
      <w:r w:rsidRPr="002D6A6F">
        <w:tab/>
        <w:t>‘put down’</w:t>
      </w:r>
    </w:p>
    <w:p w14:paraId="5FBC1744" w14:textId="7BADA06D" w:rsidR="002D6A6F" w:rsidRDefault="002D6A6F" w:rsidP="002D6A6F">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kpààⁿ</w:t>
      </w:r>
      <w:r w:rsidRPr="001339B0">
        <w:rPr>
          <w:rFonts w:ascii="Doulos SIL" w:hAnsi="Doulos SIL"/>
          <w:i/>
          <w:color w:val="0000FF"/>
        </w:rPr>
        <w:tab/>
        <w:t>kpǎⁿ</w:t>
      </w:r>
      <w:r w:rsidRPr="002D6A6F">
        <w:tab/>
        <w:t>‘kill’</w:t>
      </w:r>
    </w:p>
    <w:p w14:paraId="7F0F1D58" w14:textId="77777777" w:rsidR="00887B9E" w:rsidRDefault="00887B9E" w:rsidP="00887B9E">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nɛ̀nɛ́ɛ̀</w:t>
      </w:r>
      <w:r w:rsidRPr="001339B0">
        <w:rPr>
          <w:rFonts w:ascii="Doulos SIL" w:hAnsi="Doulos SIL"/>
          <w:i/>
          <w:color w:val="0000FF"/>
        </w:rPr>
        <w:tab/>
        <w:t>nɛ̀nɛ́</w:t>
      </w:r>
      <w:r w:rsidRPr="002D6A6F">
        <w:tab/>
        <w:t>‘</w:t>
      </w:r>
      <w:r>
        <w:t>taste (sth)’</w:t>
      </w:r>
    </w:p>
    <w:p w14:paraId="65879886" w14:textId="77777777" w:rsidR="00887B9E" w:rsidRPr="002D6A6F" w:rsidRDefault="00887B9E" w:rsidP="00887B9E">
      <w:pPr>
        <w:tabs>
          <w:tab w:val="clear" w:pos="369"/>
          <w:tab w:val="left" w:pos="720"/>
          <w:tab w:val="left" w:pos="1080"/>
          <w:tab w:val="left" w:pos="2430"/>
          <w:tab w:val="left" w:pos="3870"/>
        </w:tabs>
      </w:pPr>
      <w:r>
        <w:tab/>
      </w:r>
      <w:r>
        <w:tab/>
      </w:r>
      <w:r w:rsidRPr="001339B0">
        <w:rPr>
          <w:rFonts w:ascii="Doulos SIL" w:hAnsi="Doulos SIL"/>
          <w:i/>
          <w:color w:val="0000FF"/>
        </w:rPr>
        <w:t>dòʔòyáà</w:t>
      </w:r>
      <w:r w:rsidRPr="001339B0">
        <w:rPr>
          <w:rFonts w:ascii="Doulos SIL" w:hAnsi="Doulos SIL"/>
          <w:i/>
          <w:color w:val="0000FF"/>
        </w:rPr>
        <w:tab/>
        <w:t>dòʔòyá</w:t>
      </w:r>
      <w:r w:rsidRPr="001339B0">
        <w:rPr>
          <w:rFonts w:ascii="Doulos SIL" w:hAnsi="Doulos SIL"/>
          <w:i/>
          <w:color w:val="0000FF"/>
        </w:rPr>
        <w:tab/>
      </w:r>
      <w:r w:rsidRPr="002D6A6F">
        <w:t>‘shrink (sth)’</w:t>
      </w:r>
    </w:p>
    <w:p w14:paraId="370B12E8" w14:textId="77777777" w:rsidR="00887B9E" w:rsidRDefault="00887B9E" w:rsidP="002D6A6F">
      <w:pPr>
        <w:tabs>
          <w:tab w:val="clear" w:pos="369"/>
          <w:tab w:val="left" w:pos="720"/>
          <w:tab w:val="left" w:pos="1080"/>
          <w:tab w:val="left" w:pos="2430"/>
          <w:tab w:val="left" w:pos="3870"/>
        </w:tabs>
      </w:pPr>
    </w:p>
    <w:p w14:paraId="03421996" w14:textId="667AE6A6" w:rsidR="00887B9E" w:rsidRDefault="002D6A6F" w:rsidP="002D6A6F">
      <w:pPr>
        <w:tabs>
          <w:tab w:val="clear" w:pos="369"/>
          <w:tab w:val="left" w:pos="720"/>
          <w:tab w:val="left" w:pos="1080"/>
          <w:tab w:val="left" w:pos="2430"/>
          <w:tab w:val="left" w:pos="3870"/>
        </w:tabs>
      </w:pPr>
      <w:r>
        <w:tab/>
      </w:r>
      <w:r w:rsidR="00887B9E">
        <w:t xml:space="preserve">b. final </w:t>
      </w:r>
      <w:r w:rsidR="00887B9E" w:rsidRPr="00543199">
        <w:rPr>
          <w:rFonts w:ascii="Doulos SIL" w:hAnsi="Doulos SIL"/>
          <w:i/>
          <w:color w:val="0000FF"/>
        </w:rPr>
        <w:t>Nv</w:t>
      </w:r>
      <w:r w:rsidR="00887B9E">
        <w:t xml:space="preserve"> versus zero</w:t>
      </w:r>
    </w:p>
    <w:p w14:paraId="384E2616" w14:textId="493FD503" w:rsidR="002D6A6F" w:rsidRPr="002D6A6F" w:rsidRDefault="00887B9E" w:rsidP="002D6A6F">
      <w:pPr>
        <w:tabs>
          <w:tab w:val="clear" w:pos="369"/>
          <w:tab w:val="left" w:pos="720"/>
          <w:tab w:val="left" w:pos="1080"/>
          <w:tab w:val="left" w:pos="2430"/>
          <w:tab w:val="left" w:pos="3870"/>
        </w:tabs>
      </w:pPr>
      <w:r>
        <w:tab/>
      </w:r>
      <w:r w:rsidR="002D6A6F">
        <w:tab/>
      </w:r>
      <w:r w:rsidRPr="001339B0">
        <w:rPr>
          <w:rFonts w:ascii="Doulos SIL" w:hAnsi="Doulos SIL"/>
          <w:i/>
          <w:color w:val="0000FF"/>
        </w:rPr>
        <w:t>kònò</w:t>
      </w:r>
      <w:r w:rsidRPr="001339B0">
        <w:rPr>
          <w:rFonts w:ascii="Doulos SIL" w:hAnsi="Doulos SIL"/>
          <w:i/>
          <w:color w:val="0000FF"/>
        </w:rPr>
        <w:tab/>
        <w:t>kǒ</w:t>
      </w:r>
      <w:r w:rsidR="002D6A6F">
        <w:tab/>
      </w:r>
      <w:r w:rsidR="002D6A6F" w:rsidRPr="002D6A6F">
        <w:t>‘</w:t>
      </w:r>
      <w:r>
        <w:t>expand (sth)’</w:t>
      </w:r>
    </w:p>
    <w:p w14:paraId="2917DEC7" w14:textId="15101525" w:rsidR="002D6A6F" w:rsidRPr="002D6A6F" w:rsidRDefault="002D6A6F" w:rsidP="002D6A6F">
      <w:pPr>
        <w:tabs>
          <w:tab w:val="clear" w:pos="369"/>
          <w:tab w:val="left" w:pos="720"/>
          <w:tab w:val="left" w:pos="1080"/>
          <w:tab w:val="left" w:pos="2430"/>
          <w:tab w:val="left" w:pos="3870"/>
        </w:tabs>
      </w:pPr>
      <w:r>
        <w:tab/>
      </w:r>
      <w:r>
        <w:tab/>
      </w:r>
      <w:r w:rsidRPr="001339B0">
        <w:rPr>
          <w:rFonts w:ascii="Doulos SIL" w:hAnsi="Doulos SIL"/>
          <w:i/>
          <w:color w:val="0000FF"/>
        </w:rPr>
        <w:t>bɛ̀nà</w:t>
      </w:r>
      <w:r w:rsidRPr="001339B0">
        <w:rPr>
          <w:rFonts w:ascii="Doulos SIL" w:hAnsi="Doulos SIL"/>
          <w:i/>
          <w:color w:val="0000FF"/>
        </w:rPr>
        <w:tab/>
        <w:t>bɛ̌ⁿ</w:t>
      </w:r>
      <w:r>
        <w:tab/>
        <w:t>‘draw water’</w:t>
      </w:r>
    </w:p>
    <w:p w14:paraId="62848AC3" w14:textId="365A0293" w:rsidR="002D6A6F" w:rsidRDefault="002D6A6F" w:rsidP="002D6A6F">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kànà</w:t>
      </w:r>
      <w:r w:rsidRPr="001339B0">
        <w:rPr>
          <w:rFonts w:ascii="Doulos SIL" w:hAnsi="Doulos SIL"/>
          <w:i/>
          <w:color w:val="0000FF"/>
        </w:rPr>
        <w:tab/>
        <w:t>kǎⁿ</w:t>
      </w:r>
      <w:r w:rsidRPr="002D6A6F">
        <w:tab/>
        <w:t>‘</w:t>
      </w:r>
      <w:r>
        <w:t>ruin (sth)’</w:t>
      </w:r>
    </w:p>
    <w:p w14:paraId="75109876" w14:textId="786205D7" w:rsidR="002D6A6F" w:rsidRPr="002D6A6F" w:rsidRDefault="002D6A6F" w:rsidP="002D6A6F">
      <w:pPr>
        <w:tabs>
          <w:tab w:val="clear" w:pos="369"/>
          <w:tab w:val="left" w:pos="720"/>
          <w:tab w:val="left" w:pos="1080"/>
          <w:tab w:val="left" w:pos="2430"/>
          <w:tab w:val="left" w:pos="3870"/>
        </w:tabs>
      </w:pPr>
      <w:r w:rsidRPr="001339B0">
        <w:rPr>
          <w:rFonts w:ascii="Doulos SIL" w:hAnsi="Doulos SIL"/>
          <w:i/>
          <w:color w:val="0000FF"/>
        </w:rPr>
        <w:tab/>
      </w:r>
      <w:r w:rsidRPr="001339B0">
        <w:rPr>
          <w:rFonts w:ascii="Doulos SIL" w:hAnsi="Doulos SIL"/>
          <w:i/>
          <w:color w:val="0000FF"/>
        </w:rPr>
        <w:tab/>
        <w:t>gbàʔàlánà</w:t>
      </w:r>
      <w:r w:rsidRPr="001339B0">
        <w:rPr>
          <w:rFonts w:ascii="Doulos SIL" w:hAnsi="Doulos SIL"/>
          <w:i/>
          <w:color w:val="0000FF"/>
        </w:rPr>
        <w:tab/>
        <w:t>gbàʔàlá</w:t>
      </w:r>
      <w:r w:rsidRPr="002D6A6F">
        <w:tab/>
        <w:t>‘become thin; dry off’</w:t>
      </w:r>
    </w:p>
    <w:p w14:paraId="0E958B33" w14:textId="77777777" w:rsidR="00887B9E" w:rsidRPr="004F72B4" w:rsidRDefault="00887B9E" w:rsidP="00887B9E">
      <w:pPr>
        <w:tabs>
          <w:tab w:val="clear" w:pos="369"/>
          <w:tab w:val="left" w:pos="720"/>
          <w:tab w:val="left" w:pos="1080"/>
          <w:tab w:val="left" w:pos="2430"/>
          <w:tab w:val="left" w:pos="3870"/>
        </w:tabs>
      </w:pPr>
    </w:p>
    <w:p w14:paraId="38181F15" w14:textId="695543B1" w:rsidR="00932D70" w:rsidRDefault="00887B9E" w:rsidP="00887B9E">
      <w:pPr>
        <w:tabs>
          <w:tab w:val="clear" w:pos="369"/>
          <w:tab w:val="left" w:pos="720"/>
          <w:tab w:val="left" w:pos="1080"/>
          <w:tab w:val="left" w:pos="2430"/>
          <w:tab w:val="left" w:pos="3870"/>
        </w:tabs>
      </w:pPr>
      <w:r w:rsidRPr="004F72B4">
        <w:tab/>
        <w:t xml:space="preserve">c. </w:t>
      </w:r>
      <w:r w:rsidR="00932D70">
        <w:t>final high vowel</w:t>
      </w:r>
    </w:p>
    <w:p w14:paraId="1A09DE0D" w14:textId="4815045D" w:rsidR="00887B9E" w:rsidRDefault="00932D70" w:rsidP="00887B9E">
      <w:pPr>
        <w:tabs>
          <w:tab w:val="clear" w:pos="369"/>
          <w:tab w:val="left" w:pos="720"/>
          <w:tab w:val="left" w:pos="1080"/>
          <w:tab w:val="left" w:pos="2430"/>
          <w:tab w:val="left" w:pos="3870"/>
        </w:tabs>
      </w:pPr>
      <w:r>
        <w:tab/>
      </w:r>
      <w:r w:rsidR="00887B9E" w:rsidRPr="004F72B4">
        <w:tab/>
      </w:r>
      <w:r w:rsidR="004F72B4">
        <w:rPr>
          <w:rFonts w:ascii="Doulos SIL" w:hAnsi="Doulos SIL"/>
          <w:i/>
          <w:color w:val="0000FF"/>
        </w:rPr>
        <w:t>jì</w:t>
      </w:r>
      <w:r w:rsidR="00887B9E" w:rsidRPr="001339B0">
        <w:rPr>
          <w:rFonts w:ascii="Doulos SIL" w:hAnsi="Doulos SIL"/>
          <w:i/>
          <w:color w:val="0000FF"/>
        </w:rPr>
        <w:t>ɛ̀</w:t>
      </w:r>
      <w:r w:rsidR="001A1988" w:rsidRPr="001339B0">
        <w:rPr>
          <w:rFonts w:ascii="Doulos SIL" w:hAnsi="Doulos SIL"/>
          <w:i/>
          <w:color w:val="0000FF"/>
        </w:rPr>
        <w:tab/>
        <w:t>jǐ</w:t>
      </w:r>
      <w:r w:rsidR="00887B9E" w:rsidRPr="002D6A6F">
        <w:tab/>
        <w:t>‘see; get’</w:t>
      </w:r>
    </w:p>
    <w:p w14:paraId="6DAF0B72" w14:textId="4C722661" w:rsidR="00887B9E" w:rsidRPr="002D6A6F" w:rsidRDefault="00887B9E" w:rsidP="00887B9E">
      <w:pPr>
        <w:tabs>
          <w:tab w:val="clear" w:pos="369"/>
          <w:tab w:val="left" w:pos="720"/>
          <w:tab w:val="left" w:pos="1080"/>
          <w:tab w:val="left" w:pos="2430"/>
          <w:tab w:val="left" w:pos="3870"/>
        </w:tabs>
      </w:pPr>
      <w:r>
        <w:tab/>
      </w:r>
      <w:r>
        <w:tab/>
      </w:r>
      <w:r w:rsidR="00932D70">
        <w:rPr>
          <w:rFonts w:ascii="Doulos SIL" w:hAnsi="Doulos SIL"/>
          <w:i/>
          <w:color w:val="0000FF"/>
        </w:rPr>
        <w:t>bàlà</w:t>
      </w:r>
      <w:r w:rsidRPr="001339B0">
        <w:rPr>
          <w:rFonts w:ascii="Doulos SIL" w:hAnsi="Doulos SIL"/>
          <w:i/>
          <w:color w:val="0000FF"/>
        </w:rPr>
        <w:tab/>
        <w:t>bàlì</w:t>
      </w:r>
      <w:r>
        <w:tab/>
        <w:t>‘</w:t>
      </w:r>
      <w:r w:rsidR="00140D12">
        <w:t>stop’ or ‘consent’</w:t>
      </w:r>
    </w:p>
    <w:p w14:paraId="142DC417" w14:textId="0E6C10DC" w:rsidR="00887B9E" w:rsidRDefault="00887B9E" w:rsidP="00887B9E">
      <w:pPr>
        <w:tabs>
          <w:tab w:val="clear" w:pos="369"/>
          <w:tab w:val="left" w:pos="720"/>
          <w:tab w:val="left" w:pos="1080"/>
          <w:tab w:val="left" w:pos="2430"/>
          <w:tab w:val="left" w:pos="3870"/>
        </w:tabs>
      </w:pPr>
      <w:r>
        <w:tab/>
      </w:r>
      <w:r>
        <w:tab/>
      </w:r>
      <w:r w:rsidRPr="001339B0">
        <w:rPr>
          <w:rFonts w:ascii="Doulos SIL" w:hAnsi="Doulos SIL"/>
          <w:i/>
          <w:color w:val="0000FF"/>
        </w:rPr>
        <w:t>tùwɔ̂</w:t>
      </w:r>
      <w:r w:rsidR="001A1988" w:rsidRPr="001339B0">
        <w:rPr>
          <w:rFonts w:ascii="Doulos SIL" w:hAnsi="Doulos SIL"/>
          <w:i/>
          <w:color w:val="0000FF"/>
        </w:rPr>
        <w:t>ⁿ</w:t>
      </w:r>
      <w:r w:rsidR="001A1988" w:rsidRPr="001339B0">
        <w:rPr>
          <w:rFonts w:ascii="Doulos SIL" w:hAnsi="Doulos SIL"/>
          <w:i/>
          <w:color w:val="0000FF"/>
        </w:rPr>
        <w:tab/>
        <w:t>tǔ</w:t>
      </w:r>
      <w:r w:rsidRPr="001339B0">
        <w:rPr>
          <w:rFonts w:ascii="Doulos SIL" w:hAnsi="Doulos SIL"/>
          <w:i/>
          <w:color w:val="0000FF"/>
        </w:rPr>
        <w:t>ⁿ</w:t>
      </w:r>
      <w:r>
        <w:tab/>
        <w:t>‘apply hide covering’</w:t>
      </w:r>
    </w:p>
    <w:p w14:paraId="0E968F77" w14:textId="36273339" w:rsidR="001A1988" w:rsidRDefault="001A1988" w:rsidP="00887B9E">
      <w:pPr>
        <w:tabs>
          <w:tab w:val="clear" w:pos="369"/>
          <w:tab w:val="left" w:pos="720"/>
          <w:tab w:val="left" w:pos="1080"/>
          <w:tab w:val="left" w:pos="2430"/>
          <w:tab w:val="left" w:pos="3870"/>
        </w:tabs>
      </w:pPr>
      <w:r>
        <w:tab/>
      </w:r>
      <w:r>
        <w:tab/>
      </w:r>
      <w:r w:rsidRPr="001339B0">
        <w:rPr>
          <w:rFonts w:ascii="Doulos SIL" w:hAnsi="Doulos SIL"/>
          <w:i/>
          <w:color w:val="0000FF"/>
        </w:rPr>
        <w:t>bìlɛ̀</w:t>
      </w:r>
      <w:r w:rsidRPr="001339B0">
        <w:rPr>
          <w:rFonts w:ascii="Doulos SIL" w:hAnsi="Doulos SIL"/>
          <w:i/>
          <w:color w:val="0000FF"/>
        </w:rPr>
        <w:tab/>
        <w:t>bìlí</w:t>
      </w:r>
      <w:r>
        <w:tab/>
        <w:t>‘give’</w:t>
      </w:r>
    </w:p>
    <w:p w14:paraId="64EDC87A" w14:textId="77777777" w:rsidR="003B42F6" w:rsidRDefault="003B42F6" w:rsidP="003B42F6"/>
    <w:p w14:paraId="2D6C59EA" w14:textId="2A377FE1" w:rsidR="00887B9E" w:rsidRDefault="00887B9E" w:rsidP="00887B9E">
      <w:r>
        <w:t>The examples in (</w:t>
      </w:r>
      <w:r w:rsidR="00BE547E">
        <w:t>51</w:t>
      </w:r>
      <w:r>
        <w:t xml:space="preserve">a) </w:t>
      </w:r>
      <w:r w:rsidR="00140D12">
        <w:t>have</w:t>
      </w:r>
      <w:r>
        <w:t xml:space="preserve"> a final long vowel in the imperfective corresponding to a short vowel in the imperative. One could derive either from the other, by a lengthening or a shortening rule. </w:t>
      </w:r>
    </w:p>
    <w:p w14:paraId="63A5D3D5" w14:textId="00A64404" w:rsidR="00887B9E" w:rsidRDefault="00887B9E" w:rsidP="00887B9E">
      <w:r>
        <w:lastRenderedPageBreak/>
        <w:tab/>
        <w:t>In (</w:t>
      </w:r>
      <w:r w:rsidR="00BE547E">
        <w:t>51</w:t>
      </w:r>
      <w:r>
        <w:t xml:space="preserve">b), at first sight it looks impossible to derive the imperfective from the imperative, since there is no correlation of final nasalized vowel in the imperative with the final </w:t>
      </w:r>
      <w:r w:rsidRPr="001339B0">
        <w:rPr>
          <w:rFonts w:ascii="Doulos SIL" w:hAnsi="Doulos SIL"/>
          <w:i/>
          <w:color w:val="0000FF"/>
        </w:rPr>
        <w:t>nv</w:t>
      </w:r>
      <w:r>
        <w:t xml:space="preserve"> syllable in the imperfective; note also ‘kill’ in (</w:t>
      </w:r>
      <w:r w:rsidR="00BE547E">
        <w:t>51</w:t>
      </w:r>
      <w:r>
        <w:t>a) and ‘apply hide covering’ in (</w:t>
      </w:r>
      <w:r w:rsidR="00BE547E">
        <w:t>51</w:t>
      </w:r>
      <w:r>
        <w:t xml:space="preserve">c). However, the </w:t>
      </w:r>
      <w:r w:rsidR="00057AEC">
        <w:t xml:space="preserve">truncated </w:t>
      </w:r>
      <w:r>
        <w:t>imperatives in (</w:t>
      </w:r>
      <w:r w:rsidR="00BE547E">
        <w:t>51</w:t>
      </w:r>
      <w:r>
        <w:t>b), including those like ‘expand (sth)’ that otherwise end in an oral vowel</w:t>
      </w:r>
      <w:r w:rsidR="009A0E3B">
        <w:t xml:space="preserve"> such as </w:t>
      </w:r>
      <w:r w:rsidR="009A0E3B" w:rsidRPr="00DE61B6">
        <w:rPr>
          <w:rFonts w:ascii="Doulos SIL" w:hAnsi="Doulos SIL"/>
          <w:i/>
          <w:color w:val="0000FF"/>
        </w:rPr>
        <w:t>kpǒ</w:t>
      </w:r>
      <w:r w:rsidR="009A0E3B">
        <w:t xml:space="preserve"> ‘expand’</w:t>
      </w:r>
      <w:r>
        <w:t xml:space="preserve">, </w:t>
      </w:r>
      <w:r w:rsidR="00443272">
        <w:t>“</w:t>
      </w:r>
      <w:r>
        <w:t>grow</w:t>
      </w:r>
      <w:r w:rsidR="00443272">
        <w:t>”</w:t>
      </w:r>
      <w:r>
        <w:t xml:space="preserve"> a final </w:t>
      </w:r>
      <w:r w:rsidRPr="001339B0">
        <w:rPr>
          <w:rFonts w:ascii="Doulos SIL" w:hAnsi="Doulos SIL"/>
          <w:i/>
          <w:color w:val="0000FF"/>
        </w:rPr>
        <w:t>n</w:t>
      </w:r>
      <w:r>
        <w:t xml:space="preserve"> when phrased with a following </w:t>
      </w:r>
      <w:r w:rsidR="00E967C7">
        <w:t xml:space="preserve">enclicized </w:t>
      </w:r>
      <w:r>
        <w:t xml:space="preserve">vowel-initial </w:t>
      </w:r>
      <w:r w:rsidR="00E967C7">
        <w:t>pronominal</w:t>
      </w:r>
      <w:r>
        <w:t xml:space="preserve"> </w:t>
      </w:r>
      <w:r w:rsidR="00BE547E">
        <w:t>(52</w:t>
      </w:r>
      <w:r>
        <w:t>a). This does not happen with</w:t>
      </w:r>
      <w:r w:rsidR="00443272">
        <w:t xml:space="preserve"> the lexical</w:t>
      </w:r>
      <w:r w:rsidR="009A0E3B">
        <w:t>ly</w:t>
      </w:r>
      <w:r w:rsidR="00443272">
        <w:t xml:space="preserve"> nasalized vowels in</w:t>
      </w:r>
      <w:r>
        <w:t xml:space="preserve"> ‘kill’ or ‘apply hide covering’ </w:t>
      </w:r>
      <w:r w:rsidR="00BE547E">
        <w:t>(52</w:t>
      </w:r>
      <w:r>
        <w:t>b</w:t>
      </w:r>
      <w:r>
        <w:noBreakHyphen/>
        <w:t>c).</w:t>
      </w:r>
    </w:p>
    <w:p w14:paraId="31AD17A3" w14:textId="77777777" w:rsidR="00887B9E" w:rsidRDefault="00887B9E" w:rsidP="00887B9E"/>
    <w:p w14:paraId="5870A114" w14:textId="131827A3" w:rsidR="00887B9E" w:rsidRDefault="00BE547E" w:rsidP="00887B9E">
      <w:pPr>
        <w:tabs>
          <w:tab w:val="clear" w:pos="369"/>
          <w:tab w:val="left" w:pos="720"/>
          <w:tab w:val="left" w:pos="1080"/>
          <w:tab w:val="left" w:pos="2070"/>
          <w:tab w:val="left" w:pos="3690"/>
          <w:tab w:val="left" w:pos="4950"/>
        </w:tabs>
      </w:pPr>
      <w:r>
        <w:t>(52</w:t>
      </w:r>
      <w:r w:rsidR="00887B9E">
        <w:t>)</w:t>
      </w:r>
      <w:r w:rsidR="00887B9E">
        <w:tab/>
        <w:t>a.</w:t>
      </w:r>
      <w:r w:rsidR="00887B9E">
        <w:tab/>
      </w:r>
      <w:r w:rsidR="00887B9E" w:rsidRPr="001339B0">
        <w:rPr>
          <w:rFonts w:ascii="Doulos SIL" w:hAnsi="Doulos SIL"/>
          <w:i/>
          <w:color w:val="0000FF"/>
        </w:rPr>
        <w:t>sàá</w:t>
      </w:r>
      <w:r w:rsidR="00887B9E" w:rsidRPr="001339B0">
        <w:rPr>
          <w:rFonts w:ascii="Doulos SIL" w:hAnsi="Doulos SIL"/>
          <w:i/>
          <w:color w:val="0000FF"/>
        </w:rPr>
        <w:tab/>
        <w:t>kòn</w:t>
      </w:r>
      <w:r w:rsidR="00E967C7">
        <w:rPr>
          <w:rFonts w:ascii="Doulos SIL" w:hAnsi="Doulos SIL"/>
          <w:i/>
          <w:color w:val="0000FF"/>
        </w:rPr>
        <w:t>=</w:t>
      </w:r>
      <w:r w:rsidR="00887B9E" w:rsidRPr="001339B0">
        <w:rPr>
          <w:rFonts w:ascii="Doulos SIL" w:hAnsi="Doulos SIL"/>
          <w:i/>
          <w:color w:val="0000FF"/>
        </w:rPr>
        <w:tab/>
        <w:t>[á</w:t>
      </w:r>
      <w:r w:rsidR="00887B9E" w:rsidRPr="001339B0">
        <w:rPr>
          <w:rFonts w:ascii="Doulos SIL" w:hAnsi="Doulos SIL"/>
          <w:i/>
          <w:color w:val="0000FF"/>
        </w:rPr>
        <w:tab/>
        <w:t>kɛ̀ⁿ]</w:t>
      </w:r>
    </w:p>
    <w:p w14:paraId="1CE3D324" w14:textId="08208A61" w:rsidR="00887B9E" w:rsidRDefault="00887B9E" w:rsidP="00887B9E">
      <w:pPr>
        <w:tabs>
          <w:tab w:val="clear" w:pos="369"/>
          <w:tab w:val="left" w:pos="720"/>
          <w:tab w:val="left" w:pos="1080"/>
          <w:tab w:val="left" w:pos="2070"/>
          <w:tab w:val="left" w:pos="3690"/>
          <w:tab w:val="left" w:pos="4950"/>
        </w:tabs>
      </w:pPr>
      <w:r>
        <w:tab/>
      </w:r>
      <w:r>
        <w:tab/>
        <w:t>house</w:t>
      </w:r>
      <w:r>
        <w:tab/>
      </w:r>
      <w:r w:rsidR="009A0E3B">
        <w:t>expand</w:t>
      </w:r>
      <w:r>
        <w:t>.Imprt</w:t>
      </w:r>
      <w:r>
        <w:tab/>
        <w:t>[3SgHum</w:t>
      </w:r>
      <w:r>
        <w:tab/>
      </w:r>
      <w:r w:rsidR="002D2BAA">
        <w:t>Benef</w:t>
      </w:r>
      <w:r>
        <w:t>]</w:t>
      </w:r>
    </w:p>
    <w:p w14:paraId="6FCD5083" w14:textId="73E29CC2" w:rsidR="00887B9E" w:rsidRDefault="00887B9E" w:rsidP="00887B9E">
      <w:pPr>
        <w:tabs>
          <w:tab w:val="clear" w:pos="369"/>
          <w:tab w:val="left" w:pos="720"/>
          <w:tab w:val="left" w:pos="1080"/>
        </w:tabs>
      </w:pPr>
      <w:r>
        <w:tab/>
      </w:r>
      <w:r>
        <w:tab/>
        <w:t>‘Expand-2Sg the house for him/her!’</w:t>
      </w:r>
      <w:r w:rsidR="00E967C7">
        <w:t xml:space="preserve"> (</w:t>
      </w:r>
      <w:r w:rsidR="00E967C7" w:rsidRPr="00B1735A">
        <w:rPr>
          <w:rFonts w:ascii="Doulos SIL" w:hAnsi="Doulos SIL"/>
          <w:i/>
          <w:color w:val="0000FF"/>
        </w:rPr>
        <w:t>sàà</w:t>
      </w:r>
      <w:r w:rsidR="00E967C7">
        <w:t xml:space="preserve"> ; /</w:t>
      </w:r>
      <w:r w:rsidR="00E967C7" w:rsidRPr="00E967C7">
        <w:rPr>
          <w:rFonts w:ascii="Doulos SIL" w:hAnsi="Doulos SIL"/>
          <w:color w:val="008000"/>
        </w:rPr>
        <w:t>kǒn à</w:t>
      </w:r>
      <w:r w:rsidR="00E967C7">
        <w:t>/ ?)</w:t>
      </w:r>
    </w:p>
    <w:p w14:paraId="77EAC51B" w14:textId="77777777" w:rsidR="00887B9E" w:rsidRDefault="00887B9E" w:rsidP="00887B9E">
      <w:pPr>
        <w:tabs>
          <w:tab w:val="clear" w:pos="369"/>
          <w:tab w:val="left" w:pos="720"/>
          <w:tab w:val="left" w:pos="1080"/>
        </w:tabs>
      </w:pPr>
    </w:p>
    <w:p w14:paraId="0498A123" w14:textId="546CF0D8" w:rsidR="00887B9E" w:rsidRPr="001339B0" w:rsidRDefault="00887B9E" w:rsidP="00887B9E">
      <w:pPr>
        <w:tabs>
          <w:tab w:val="clear" w:pos="369"/>
          <w:tab w:val="left" w:pos="720"/>
          <w:tab w:val="left" w:pos="1080"/>
          <w:tab w:val="left" w:pos="2160"/>
          <w:tab w:val="left" w:pos="3420"/>
          <w:tab w:val="left" w:pos="4590"/>
        </w:tabs>
        <w:rPr>
          <w:rFonts w:ascii="Doulos SIL" w:hAnsi="Doulos SIL"/>
          <w:i/>
          <w:color w:val="0000FF"/>
        </w:rPr>
      </w:pPr>
      <w:r>
        <w:tab/>
        <w:t>b.</w:t>
      </w:r>
      <w:r>
        <w:tab/>
      </w:r>
      <w:r w:rsidRPr="001339B0">
        <w:rPr>
          <w:rFonts w:ascii="Doulos SIL" w:hAnsi="Doulos SIL"/>
          <w:i/>
          <w:color w:val="0000FF"/>
        </w:rPr>
        <w:t>klāá</w:t>
      </w:r>
      <w:r w:rsidRPr="001339B0">
        <w:rPr>
          <w:rFonts w:ascii="Doulos SIL" w:hAnsi="Doulos SIL"/>
          <w:i/>
          <w:color w:val="0000FF"/>
        </w:rPr>
        <w:tab/>
        <w:t>kpàⁿ</w:t>
      </w:r>
      <w:r w:rsidR="009A0E3B">
        <w:rPr>
          <w:rFonts w:ascii="Doulos SIL" w:hAnsi="Doulos SIL"/>
          <w:i/>
          <w:color w:val="0000FF"/>
        </w:rPr>
        <w:t>=</w:t>
      </w:r>
      <w:r w:rsidRPr="001339B0">
        <w:rPr>
          <w:rFonts w:ascii="Doulos SIL" w:hAnsi="Doulos SIL"/>
          <w:i/>
          <w:color w:val="0000FF"/>
        </w:rPr>
        <w:tab/>
        <w:t>[á</w:t>
      </w:r>
      <w:r w:rsidRPr="001339B0">
        <w:rPr>
          <w:rFonts w:ascii="Doulos SIL" w:hAnsi="Doulos SIL"/>
          <w:i/>
          <w:color w:val="0000FF"/>
        </w:rPr>
        <w:tab/>
        <w:t>kɛ̀ⁿ]</w:t>
      </w:r>
    </w:p>
    <w:p w14:paraId="3191A974" w14:textId="5B9A2D34" w:rsidR="00887B9E" w:rsidRDefault="00887B9E" w:rsidP="00887B9E">
      <w:pPr>
        <w:tabs>
          <w:tab w:val="clear" w:pos="369"/>
          <w:tab w:val="left" w:pos="720"/>
          <w:tab w:val="left" w:pos="1080"/>
          <w:tab w:val="left" w:pos="2160"/>
          <w:tab w:val="left" w:pos="3420"/>
          <w:tab w:val="left" w:pos="4590"/>
        </w:tabs>
      </w:pPr>
      <w:r>
        <w:tab/>
      </w:r>
      <w:r>
        <w:tab/>
        <w:t>mouse</w:t>
      </w:r>
      <w:r>
        <w:tab/>
        <w:t>kill.Imprt</w:t>
      </w:r>
      <w:r>
        <w:tab/>
        <w:t>[3SgHum</w:t>
      </w:r>
      <w:r>
        <w:tab/>
      </w:r>
      <w:r w:rsidR="002D2BAA">
        <w:t>Benef</w:t>
      </w:r>
      <w:r>
        <w:t>]</w:t>
      </w:r>
    </w:p>
    <w:p w14:paraId="0B2A73AD" w14:textId="0D38CFF7" w:rsidR="00887B9E" w:rsidRDefault="00887B9E" w:rsidP="00887B9E">
      <w:pPr>
        <w:tabs>
          <w:tab w:val="clear" w:pos="369"/>
          <w:tab w:val="left" w:pos="720"/>
          <w:tab w:val="left" w:pos="1080"/>
        </w:tabs>
      </w:pPr>
      <w:r>
        <w:tab/>
      </w:r>
      <w:r>
        <w:tab/>
        <w:t>‘Kill-2Sg the mouse for him/her!’</w:t>
      </w:r>
    </w:p>
    <w:p w14:paraId="578EE197" w14:textId="77777777" w:rsidR="00887B9E" w:rsidRDefault="00887B9E" w:rsidP="00887B9E">
      <w:pPr>
        <w:tabs>
          <w:tab w:val="clear" w:pos="369"/>
          <w:tab w:val="left" w:pos="720"/>
          <w:tab w:val="left" w:pos="1080"/>
        </w:tabs>
      </w:pPr>
    </w:p>
    <w:p w14:paraId="1F7133CD" w14:textId="72606469" w:rsidR="00887B9E" w:rsidRPr="001339B0" w:rsidRDefault="00887B9E" w:rsidP="00887B9E">
      <w:pPr>
        <w:tabs>
          <w:tab w:val="clear" w:pos="369"/>
          <w:tab w:val="left" w:pos="720"/>
          <w:tab w:val="left" w:pos="1080"/>
          <w:tab w:val="left" w:pos="2430"/>
          <w:tab w:val="left" w:pos="4140"/>
          <w:tab w:val="left" w:pos="5310"/>
        </w:tabs>
        <w:rPr>
          <w:rFonts w:ascii="Doulos SIL" w:hAnsi="Doulos SIL"/>
          <w:i/>
          <w:color w:val="0000FF"/>
        </w:rPr>
      </w:pPr>
      <w:r>
        <w:tab/>
        <w:t>c.</w:t>
      </w:r>
      <w:r>
        <w:tab/>
      </w:r>
      <w:r w:rsidRPr="001339B0">
        <w:rPr>
          <w:rFonts w:ascii="Doulos SIL" w:hAnsi="Doulos SIL"/>
          <w:i/>
          <w:color w:val="0000FF"/>
        </w:rPr>
        <w:t>è</w:t>
      </w:r>
      <w:r w:rsidRPr="001339B0">
        <w:rPr>
          <w:rFonts w:ascii="Doulos SIL" w:hAnsi="Doulos SIL"/>
          <w:i/>
          <w:color w:val="0000FF"/>
        </w:rPr>
        <w:tab/>
        <w:t>tùⁿ</w:t>
      </w:r>
      <w:r w:rsidR="009A0E3B">
        <w:rPr>
          <w:rFonts w:ascii="Doulos SIL" w:hAnsi="Doulos SIL"/>
          <w:i/>
          <w:color w:val="0000FF"/>
        </w:rPr>
        <w:t>=</w:t>
      </w:r>
      <w:r w:rsidRPr="001339B0">
        <w:rPr>
          <w:rFonts w:ascii="Doulos SIL" w:hAnsi="Doulos SIL"/>
          <w:i/>
          <w:color w:val="0000FF"/>
        </w:rPr>
        <w:tab/>
        <w:t>[á</w:t>
      </w:r>
      <w:r w:rsidRPr="001339B0">
        <w:rPr>
          <w:rFonts w:ascii="Doulos SIL" w:hAnsi="Doulos SIL"/>
          <w:i/>
          <w:color w:val="0000FF"/>
        </w:rPr>
        <w:tab/>
        <w:t>kɛ̀ⁿ]</w:t>
      </w:r>
    </w:p>
    <w:p w14:paraId="3810D439" w14:textId="57321EFB" w:rsidR="00887B9E" w:rsidRDefault="00887B9E" w:rsidP="00887B9E">
      <w:pPr>
        <w:tabs>
          <w:tab w:val="clear" w:pos="369"/>
          <w:tab w:val="left" w:pos="720"/>
          <w:tab w:val="left" w:pos="1080"/>
          <w:tab w:val="left" w:pos="2430"/>
          <w:tab w:val="left" w:pos="4140"/>
          <w:tab w:val="left" w:pos="5310"/>
        </w:tabs>
      </w:pPr>
      <w:r>
        <w:tab/>
      </w:r>
      <w:r>
        <w:tab/>
        <w:t>3SgNonh</w:t>
      </w:r>
      <w:r>
        <w:tab/>
        <w:t>apply.hide.Imprt</w:t>
      </w:r>
      <w:r>
        <w:tab/>
        <w:t>[3SgHum</w:t>
      </w:r>
      <w:r>
        <w:tab/>
      </w:r>
      <w:r w:rsidR="002D2BAA">
        <w:t>Benef</w:t>
      </w:r>
      <w:r>
        <w:t>]</w:t>
      </w:r>
    </w:p>
    <w:p w14:paraId="50B0BB72" w14:textId="51A79564" w:rsidR="00887B9E" w:rsidRPr="00887B9E" w:rsidRDefault="00887B9E" w:rsidP="00887B9E">
      <w:pPr>
        <w:tabs>
          <w:tab w:val="clear" w:pos="369"/>
          <w:tab w:val="left" w:pos="720"/>
          <w:tab w:val="left" w:pos="1080"/>
        </w:tabs>
      </w:pPr>
      <w:r>
        <w:tab/>
      </w:r>
      <w:r>
        <w:tab/>
        <w:t>‘Cover-2Sg it with hide for him/her!’</w:t>
      </w:r>
    </w:p>
    <w:p w14:paraId="26438313" w14:textId="77777777" w:rsidR="00887B9E" w:rsidRDefault="00887B9E" w:rsidP="00887B9E"/>
    <w:p w14:paraId="7B3C1964" w14:textId="20524BC6" w:rsidR="00443272" w:rsidRPr="00443272" w:rsidRDefault="00443272" w:rsidP="003B42F6">
      <w:r>
        <w:t xml:space="preserve">One option is to argue that the </w:t>
      </w:r>
      <w:r w:rsidRPr="00B1735A">
        <w:rPr>
          <w:rFonts w:ascii="Doulos SIL" w:hAnsi="Doulos SIL"/>
          <w:i/>
          <w:color w:val="0000FF"/>
        </w:rPr>
        <w:t>n</w:t>
      </w:r>
      <w:r>
        <w:t xml:space="preserve"> is the final underlying segment of the imperative</w:t>
      </w:r>
      <w:r w:rsidR="00E967C7">
        <w:t xml:space="preserve">, which is probably etymologically correct, </w:t>
      </w:r>
      <w:r w:rsidR="00E967C7" w:rsidRPr="00180BC2">
        <w:t>see §3.6.2</w:t>
      </w:r>
      <w:r w:rsidR="00E967C7">
        <w:t>.5 above</w:t>
      </w:r>
      <w:r>
        <w:t>. In this case, one could simply add a final vowel to the imperative to produce the imperfective. However</w:t>
      </w:r>
      <w:r w:rsidR="001A1988">
        <w:t xml:space="preserve">, it is not clear how the final vowel </w:t>
      </w:r>
      <w:r w:rsidR="00E967C7">
        <w:t xml:space="preserve">quality </w:t>
      </w:r>
      <w:r w:rsidR="001A1988">
        <w:t xml:space="preserve">of the imperfective could be predicted from the vocalism of the imperative, either in </w:t>
      </w:r>
      <w:r w:rsidR="001A1988" w:rsidRPr="00057AEC">
        <w:t>(</w:t>
      </w:r>
      <w:r w:rsidR="00BE547E">
        <w:t>51</w:t>
      </w:r>
      <w:r w:rsidR="001A1988" w:rsidRPr="00057AEC">
        <w:t>b) or (</w:t>
      </w:r>
      <w:r w:rsidR="00BE547E">
        <w:t>51</w:t>
      </w:r>
      <w:r w:rsidR="001A1988" w:rsidRPr="00057AEC">
        <w:t>c)</w:t>
      </w:r>
      <w:r w:rsidRPr="00057AEC">
        <w:t xml:space="preserve"> above</w:t>
      </w:r>
      <w:r w:rsidR="001A1988" w:rsidRPr="00057AEC">
        <w:t>.</w:t>
      </w:r>
      <w:r w:rsidRPr="00057AEC">
        <w:t xml:space="preserve"> </w:t>
      </w:r>
      <w:r>
        <w:t xml:space="preserve">Furthermore, an alternative analysis of </w:t>
      </w:r>
      <w:r>
        <w:rPr>
          <w:rFonts w:ascii="Doulos SIL" w:hAnsi="Doulos SIL"/>
          <w:i/>
          <w:color w:val="0000FF"/>
        </w:rPr>
        <w:t xml:space="preserve">kòn </w:t>
      </w:r>
      <w:r w:rsidRPr="001339B0">
        <w:rPr>
          <w:rFonts w:ascii="Doulos SIL" w:hAnsi="Doulos SIL"/>
          <w:i/>
          <w:color w:val="0000FF"/>
        </w:rPr>
        <w:t>á</w:t>
      </w:r>
      <w:r>
        <w:t xml:space="preserve"> in </w:t>
      </w:r>
      <w:r w:rsidR="00BE547E">
        <w:t>(52</w:t>
      </w:r>
      <w:r>
        <w:t xml:space="preserve">a) above is to transcribe </w:t>
      </w:r>
      <w:r w:rsidRPr="00B1735A">
        <w:rPr>
          <w:rFonts w:ascii="Doulos SIL" w:hAnsi="Doulos SIL"/>
          <w:i/>
          <w:color w:val="0000FF"/>
        </w:rPr>
        <w:t>kò=ná</w:t>
      </w:r>
      <w:r>
        <w:t xml:space="preserve">, treating the </w:t>
      </w:r>
      <w:r w:rsidRPr="00B1735A">
        <w:rPr>
          <w:rFonts w:ascii="Doulos SIL" w:hAnsi="Doulos SIL"/>
          <w:i/>
          <w:color w:val="0000FF"/>
        </w:rPr>
        <w:t>n</w:t>
      </w:r>
      <w:r>
        <w:t xml:space="preserve"> as added to the encliticized 3Sg pronoun by </w:t>
      </w:r>
      <w:r w:rsidRPr="00B1735A">
        <w:rPr>
          <w:rFonts w:ascii="Doulos SIL" w:hAnsi="Doulos SIL"/>
          <w:i/>
          <w:color w:val="0000FF"/>
        </w:rPr>
        <w:t>n</w:t>
      </w:r>
      <w:r>
        <w:noBreakHyphen/>
      </w:r>
      <w:r w:rsidRPr="00180BC2">
        <w:t>Epenthesis §3.6.3.</w:t>
      </w:r>
      <w:r>
        <w:t xml:space="preserve">2. </w:t>
      </w:r>
    </w:p>
    <w:p w14:paraId="33CB5889" w14:textId="6A0BBE54" w:rsidR="003B42F6" w:rsidRDefault="00443272" w:rsidP="003B42F6">
      <w:r>
        <w:tab/>
      </w:r>
      <w:r w:rsidR="001A1988">
        <w:t>I therefore opt for a subtractive derivation of the imperative from the imperfective. The key is to delete the final vocalic m</w:t>
      </w:r>
      <w:r w:rsidR="00057AEC">
        <w:t>ora (short vowel, or prolongation</w:t>
      </w:r>
      <w:r w:rsidR="001A1988">
        <w:t xml:space="preserve"> of a long vowel); this can be followed by Final </w:t>
      </w:r>
      <w:r w:rsidR="001A1988" w:rsidRPr="001339B0">
        <w:rPr>
          <w:rFonts w:ascii="Doulos SIL" w:hAnsi="Doulos SIL"/>
          <w:i/>
          <w:color w:val="0000FF"/>
        </w:rPr>
        <w:t>n</w:t>
      </w:r>
      <w:r w:rsidR="001A1988">
        <w:t xml:space="preserve">-Deletion and any other indicated processes affecting consonants that have become word-final. </w:t>
      </w:r>
    </w:p>
    <w:p w14:paraId="7B0168FD" w14:textId="77777777" w:rsidR="003B42F6" w:rsidRPr="003B42F6" w:rsidRDefault="003B42F6" w:rsidP="003B42F6"/>
    <w:p w14:paraId="66B5AEDE" w14:textId="77777777" w:rsidR="00E7190D" w:rsidRPr="00E7190D" w:rsidRDefault="00E7190D" w:rsidP="00E7190D"/>
    <w:p w14:paraId="4E76AFA6" w14:textId="0B611CAB" w:rsidR="007878CF" w:rsidRDefault="00384CB7" w:rsidP="00A00433">
      <w:pPr>
        <w:pStyle w:val="Heading4"/>
      </w:pPr>
      <w:bookmarkStart w:id="395" w:name="_Toc342594033"/>
      <w:bookmarkStart w:id="396" w:name="_Toc344402411"/>
      <w:r w:rsidRPr="001161C8">
        <w:rPr>
          <w:rFonts w:ascii="Doulos SIL" w:hAnsi="Doulos SIL"/>
          <w:i/>
          <w:color w:val="0000FF"/>
        </w:rPr>
        <w:t>n</w:t>
      </w:r>
      <w:r>
        <w:t>-Epenthesis</w:t>
      </w:r>
      <w:bookmarkEnd w:id="395"/>
      <w:bookmarkEnd w:id="396"/>
    </w:p>
    <w:p w14:paraId="1EFA8230" w14:textId="5666E7F3" w:rsidR="00384CB7" w:rsidRDefault="00384CB7" w:rsidP="00384CB7">
      <w:r>
        <w:t xml:space="preserve">Third-person object pronouns begin with </w:t>
      </w:r>
      <w:r w:rsidRPr="001161C8">
        <w:rPr>
          <w:rFonts w:ascii="Doulos SIL" w:hAnsi="Doulos SIL"/>
          <w:i/>
          <w:color w:val="0000FF"/>
        </w:rPr>
        <w:t>n</w:t>
      </w:r>
      <w:r>
        <w:t xml:space="preserve"> when directly preceded by a subject pronoun. The </w:t>
      </w:r>
      <w:r w:rsidRPr="001161C8">
        <w:rPr>
          <w:rFonts w:ascii="Doulos SIL" w:hAnsi="Doulos SIL"/>
          <w:i/>
          <w:color w:val="0000FF"/>
        </w:rPr>
        <w:t>n</w:t>
      </w:r>
      <w:r>
        <w:t xml:space="preserve"> is not found in other forms of the same pronouns (subject, possessor), and does not occur in object pronouns following nonpronominal subjects, or in clause-initial position (imperatives). Typical forms (omitting some tonal variants) are in (</w:t>
      </w:r>
      <w:r w:rsidR="00057AEC">
        <w:t>53</w:t>
      </w:r>
      <w:r>
        <w:t xml:space="preserve">). </w:t>
      </w:r>
    </w:p>
    <w:p w14:paraId="67611624" w14:textId="77777777" w:rsidR="00384CB7" w:rsidRDefault="00384CB7" w:rsidP="00384CB7"/>
    <w:p w14:paraId="6B963159" w14:textId="0872F058" w:rsidR="00384CB7" w:rsidRDefault="00384CB7" w:rsidP="009E2C0A">
      <w:pPr>
        <w:keepNext/>
        <w:tabs>
          <w:tab w:val="clear" w:pos="369"/>
          <w:tab w:val="left" w:pos="720"/>
          <w:tab w:val="left" w:pos="2160"/>
          <w:tab w:val="left" w:pos="3690"/>
        </w:tabs>
      </w:pPr>
      <w:r>
        <w:lastRenderedPageBreak/>
        <w:t>(</w:t>
      </w:r>
      <w:r w:rsidR="00057AEC">
        <w:t>53</w:t>
      </w:r>
      <w:r>
        <w:t>)</w:t>
      </w:r>
      <w:r>
        <w:tab/>
        <w:t>category</w:t>
      </w:r>
      <w:r>
        <w:tab/>
        <w:t>subject etc.</w:t>
      </w:r>
      <w:r>
        <w:tab/>
        <w:t>object after pronominal subject</w:t>
      </w:r>
    </w:p>
    <w:p w14:paraId="27135A81" w14:textId="77777777" w:rsidR="00384CB7" w:rsidRDefault="00384CB7" w:rsidP="009E2C0A">
      <w:pPr>
        <w:keepNext/>
        <w:tabs>
          <w:tab w:val="clear" w:pos="369"/>
          <w:tab w:val="left" w:pos="720"/>
          <w:tab w:val="left" w:pos="2160"/>
          <w:tab w:val="left" w:pos="3690"/>
        </w:tabs>
      </w:pPr>
    </w:p>
    <w:p w14:paraId="57CC4808" w14:textId="6722F590" w:rsidR="00384CB7" w:rsidRDefault="00384CB7" w:rsidP="009E2C0A">
      <w:pPr>
        <w:keepNext/>
        <w:tabs>
          <w:tab w:val="clear" w:pos="369"/>
          <w:tab w:val="left" w:pos="720"/>
          <w:tab w:val="left" w:pos="2160"/>
          <w:tab w:val="left" w:pos="3690"/>
        </w:tabs>
      </w:pPr>
      <w:r>
        <w:tab/>
        <w:t>3SgHum</w:t>
      </w:r>
      <w:r>
        <w:tab/>
      </w:r>
      <w:r w:rsidR="001161C8" w:rsidRPr="001161C8">
        <w:rPr>
          <w:rFonts w:ascii="Doulos SIL" w:hAnsi="Doulos SIL"/>
          <w:i/>
          <w:color w:val="0000FF"/>
        </w:rPr>
        <w:t>à</w:t>
      </w:r>
      <w:r w:rsidR="001161C8" w:rsidRPr="001161C8">
        <w:rPr>
          <w:rFonts w:ascii="Doulos SIL" w:hAnsi="Doulos SIL"/>
          <w:i/>
          <w:color w:val="0000FF"/>
        </w:rPr>
        <w:tab/>
        <w:t>n</w:t>
      </w:r>
      <w:r w:rsidRPr="001161C8">
        <w:rPr>
          <w:rFonts w:ascii="Doulos SIL" w:hAnsi="Doulos SIL"/>
          <w:i/>
          <w:color w:val="0000FF"/>
        </w:rPr>
        <w:t>á</w:t>
      </w:r>
    </w:p>
    <w:p w14:paraId="52F436B1" w14:textId="2B860B70" w:rsidR="00384CB7" w:rsidRDefault="00384CB7" w:rsidP="009E2C0A">
      <w:pPr>
        <w:keepNext/>
        <w:tabs>
          <w:tab w:val="clear" w:pos="369"/>
          <w:tab w:val="left" w:pos="720"/>
          <w:tab w:val="left" w:pos="2160"/>
          <w:tab w:val="left" w:pos="3690"/>
        </w:tabs>
      </w:pPr>
      <w:r>
        <w:tab/>
        <w:t>3SgNonh</w:t>
      </w:r>
      <w:r>
        <w:tab/>
      </w:r>
      <w:r w:rsidR="001161C8" w:rsidRPr="001161C8">
        <w:rPr>
          <w:rFonts w:ascii="Doulos SIL" w:hAnsi="Doulos SIL"/>
          <w:i/>
          <w:color w:val="0000FF"/>
        </w:rPr>
        <w:t>è</w:t>
      </w:r>
      <w:r w:rsidR="001161C8" w:rsidRPr="001161C8">
        <w:rPr>
          <w:rFonts w:ascii="Doulos SIL" w:hAnsi="Doulos SIL"/>
          <w:i/>
          <w:color w:val="0000FF"/>
        </w:rPr>
        <w:tab/>
        <w:t>n</w:t>
      </w:r>
      <w:r w:rsidRPr="001161C8">
        <w:rPr>
          <w:rFonts w:ascii="Doulos SIL" w:hAnsi="Doulos SIL"/>
          <w:i/>
          <w:color w:val="0000FF"/>
        </w:rPr>
        <w:t>í</w:t>
      </w:r>
    </w:p>
    <w:p w14:paraId="0B2ABB00" w14:textId="6D49E54D" w:rsidR="00384CB7" w:rsidRPr="001161C8" w:rsidRDefault="00384CB7" w:rsidP="00384CB7">
      <w:pPr>
        <w:tabs>
          <w:tab w:val="clear" w:pos="369"/>
          <w:tab w:val="left" w:pos="720"/>
          <w:tab w:val="left" w:pos="2160"/>
          <w:tab w:val="left" w:pos="3690"/>
        </w:tabs>
        <w:rPr>
          <w:rFonts w:ascii="Doulos SIL" w:hAnsi="Doulos SIL"/>
          <w:i/>
          <w:color w:val="0000FF"/>
        </w:rPr>
      </w:pPr>
      <w:r>
        <w:tab/>
        <w:t>3PlHum</w:t>
      </w:r>
      <w:r>
        <w:tab/>
      </w:r>
      <w:r w:rsidR="001161C8" w:rsidRPr="001161C8">
        <w:rPr>
          <w:rFonts w:ascii="Doulos SIL" w:hAnsi="Doulos SIL"/>
          <w:i/>
          <w:color w:val="0000FF"/>
        </w:rPr>
        <w:t>ààⁿ</w:t>
      </w:r>
      <w:r w:rsidR="001161C8" w:rsidRPr="001161C8">
        <w:rPr>
          <w:rFonts w:ascii="Doulos SIL" w:hAnsi="Doulos SIL"/>
          <w:i/>
          <w:color w:val="0000FF"/>
        </w:rPr>
        <w:tab/>
        <w:t>n</w:t>
      </w:r>
      <w:r w:rsidR="00EB6C51">
        <w:rPr>
          <w:rFonts w:ascii="Doulos SIL" w:hAnsi="Doulos SIL"/>
          <w:i/>
          <w:color w:val="0000FF"/>
        </w:rPr>
        <w:t>á</w:t>
      </w:r>
      <w:r w:rsidRPr="001161C8">
        <w:rPr>
          <w:rFonts w:ascii="Doulos SIL" w:hAnsi="Doulos SIL"/>
          <w:i/>
          <w:color w:val="0000FF"/>
        </w:rPr>
        <w:t>àⁿ</w:t>
      </w:r>
    </w:p>
    <w:p w14:paraId="26A4F719" w14:textId="4364097B" w:rsidR="00384CB7" w:rsidRPr="001161C8" w:rsidRDefault="00384CB7" w:rsidP="00384CB7">
      <w:pPr>
        <w:tabs>
          <w:tab w:val="clear" w:pos="369"/>
          <w:tab w:val="left" w:pos="720"/>
          <w:tab w:val="left" w:pos="2160"/>
          <w:tab w:val="left" w:pos="3690"/>
        </w:tabs>
      </w:pPr>
      <w:r>
        <w:tab/>
        <w:t>3PlNonh</w:t>
      </w:r>
      <w:r>
        <w:tab/>
      </w:r>
      <w:r w:rsidR="001161C8" w:rsidRPr="001161C8">
        <w:rPr>
          <w:rFonts w:ascii="Doulos SIL" w:hAnsi="Doulos SIL"/>
          <w:i/>
          <w:color w:val="0000FF"/>
        </w:rPr>
        <w:t>èèⁿ</w:t>
      </w:r>
      <w:r w:rsidR="001161C8" w:rsidRPr="001161C8">
        <w:rPr>
          <w:rFonts w:ascii="Doulos SIL" w:hAnsi="Doulos SIL"/>
          <w:i/>
          <w:color w:val="0000FF"/>
        </w:rPr>
        <w:tab/>
        <w:t>n</w:t>
      </w:r>
      <w:r w:rsidR="00EB6C51">
        <w:rPr>
          <w:rFonts w:ascii="Doulos SIL" w:hAnsi="Doulos SIL"/>
          <w:i/>
          <w:color w:val="0000FF"/>
        </w:rPr>
        <w:t>í</w:t>
      </w:r>
      <w:r w:rsidRPr="001161C8">
        <w:rPr>
          <w:rFonts w:ascii="Doulos SIL" w:hAnsi="Doulos SIL"/>
          <w:i/>
          <w:color w:val="0000FF"/>
        </w:rPr>
        <w:t>ìⁿ</w:t>
      </w:r>
    </w:p>
    <w:p w14:paraId="2F3E2BE2" w14:textId="77777777" w:rsidR="00384CB7" w:rsidRDefault="00384CB7" w:rsidP="00384CB7"/>
    <w:p w14:paraId="1A429DE6" w14:textId="3E4A8B1C" w:rsidR="00384CB7" w:rsidRDefault="00384CB7" w:rsidP="00384CB7">
      <w:r>
        <w:t xml:space="preserve">The addition of </w:t>
      </w:r>
      <w:r w:rsidRPr="001161C8">
        <w:rPr>
          <w:rFonts w:ascii="Doulos SIL" w:hAnsi="Doulos SIL"/>
          <w:i/>
          <w:color w:val="0000FF"/>
        </w:rPr>
        <w:t>n</w:t>
      </w:r>
      <w:r>
        <w:t xml:space="preserve"> is accompanied by a shift in vowel quality from </w:t>
      </w:r>
      <w:r w:rsidRPr="001161C8">
        <w:rPr>
          <w:rFonts w:ascii="Doulos SIL" w:hAnsi="Doulos SIL"/>
          <w:i/>
          <w:color w:val="0000FF"/>
        </w:rPr>
        <w:t>e</w:t>
      </w:r>
      <w:r>
        <w:t xml:space="preserve"> to </w:t>
      </w:r>
      <w:r w:rsidRPr="001161C8">
        <w:rPr>
          <w:rFonts w:ascii="Doulos SIL" w:hAnsi="Doulos SIL"/>
          <w:i/>
          <w:color w:val="0000FF"/>
        </w:rPr>
        <w:t>i</w:t>
      </w:r>
      <w:r>
        <w:t xml:space="preserve"> in the nonhuman forms. The same shift occurs after future </w:t>
      </w:r>
      <w:r w:rsidRPr="001161C8">
        <w:rPr>
          <w:rFonts w:ascii="Doulos SIL" w:hAnsi="Doulos SIL"/>
          <w:i/>
          <w:color w:val="0000FF"/>
        </w:rPr>
        <w:t>sà</w:t>
      </w:r>
      <w:r>
        <w:t xml:space="preserve"> </w:t>
      </w:r>
      <w:r w:rsidRPr="00180BC2">
        <w:t>(§1</w:t>
      </w:r>
      <w:r w:rsidR="00180BC2" w:rsidRPr="00180BC2">
        <w:t>0.3.2.</w:t>
      </w:r>
      <w:r w:rsidR="00180BC2">
        <w:t>3</w:t>
      </w:r>
      <w:r>
        <w:t xml:space="preserve">), resulting in 3SgNonh </w:t>
      </w:r>
      <w:r w:rsidRPr="001161C8">
        <w:rPr>
          <w:rFonts w:ascii="Doulos SIL" w:hAnsi="Doulos SIL"/>
          <w:i/>
          <w:color w:val="0000FF"/>
        </w:rPr>
        <w:t>sí=ì</w:t>
      </w:r>
      <w:r>
        <w:t xml:space="preserve"> and 3PlNonh </w:t>
      </w:r>
      <w:r w:rsidRPr="001161C8">
        <w:rPr>
          <w:rFonts w:ascii="Doulos SIL" w:hAnsi="Doulos SIL"/>
          <w:i/>
          <w:color w:val="0000FF"/>
        </w:rPr>
        <w:t>sí=ììⁿ</w:t>
      </w:r>
      <w:r>
        <w:t>.</w:t>
      </w:r>
    </w:p>
    <w:p w14:paraId="675A330D" w14:textId="3BD252CB" w:rsidR="00EB6C51" w:rsidRDefault="00384CB7" w:rsidP="00EB6C51">
      <w:r>
        <w:tab/>
        <w:t xml:space="preserve">Since the additional </w:t>
      </w:r>
      <w:r w:rsidRPr="00DB33B2">
        <w:rPr>
          <w:rFonts w:ascii="Doulos SIL" w:hAnsi="Doulos SIL"/>
          <w:i/>
          <w:color w:val="0000FF"/>
        </w:rPr>
        <w:t>n</w:t>
      </w:r>
      <w:r>
        <w:t xml:space="preserve"> occurs </w:t>
      </w:r>
      <w:r w:rsidR="00EB6C51">
        <w:t>chiefly</w:t>
      </w:r>
      <w:r>
        <w:t xml:space="preserve"> in pronoun-pronoun combinations</w:t>
      </w:r>
      <w:r w:rsidR="001161C8">
        <w:t xml:space="preserve">, it could be thought of as a linker between </w:t>
      </w:r>
      <w:r w:rsidR="00EB6C51">
        <w:t xml:space="preserve">pronominal subjects and </w:t>
      </w:r>
      <w:r w:rsidR="00EB6C51" w:rsidRPr="00180BC2">
        <w:t>objects</w:t>
      </w:r>
      <w:r w:rsidR="00AA55A6" w:rsidRPr="00180BC2">
        <w:t xml:space="preserve"> (§3.7.3)</w:t>
      </w:r>
      <w:r w:rsidR="001161C8" w:rsidRPr="00180BC2">
        <w:t xml:space="preserve">. </w:t>
      </w:r>
      <w:r w:rsidR="001161C8">
        <w:t xml:space="preserve">For example, 2Sg→3SgHumObj could be transcribed </w:t>
      </w:r>
      <w:r w:rsidR="009A0E3B">
        <w:rPr>
          <w:rFonts w:ascii="Doulos SIL" w:hAnsi="Doulos SIL"/>
          <w:i/>
          <w:color w:val="0000FF"/>
        </w:rPr>
        <w:t>wō=n=</w:t>
      </w:r>
      <w:r w:rsidR="001161C8" w:rsidRPr="001161C8">
        <w:rPr>
          <w:rFonts w:ascii="Doulos SIL" w:hAnsi="Doulos SIL"/>
          <w:i/>
          <w:color w:val="0000FF"/>
        </w:rPr>
        <w:t>í</w:t>
      </w:r>
      <w:r w:rsidR="001161C8">
        <w:t xml:space="preserve"> rather than as </w:t>
      </w:r>
      <w:r w:rsidR="001161C8" w:rsidRPr="001161C8">
        <w:rPr>
          <w:rFonts w:ascii="Doulos SIL" w:hAnsi="Doulos SIL"/>
          <w:i/>
          <w:color w:val="0000FF"/>
        </w:rPr>
        <w:t>wō ní</w:t>
      </w:r>
      <w:r w:rsidR="001161C8">
        <w:t>. The latter is the</w:t>
      </w:r>
      <w:r w:rsidR="00E73962">
        <w:t xml:space="preserve"> transcription I generally use.</w:t>
      </w:r>
    </w:p>
    <w:p w14:paraId="57A4B756" w14:textId="65C9E5B6" w:rsidR="00E967C7" w:rsidRPr="00EB6C51" w:rsidRDefault="00E967C7" w:rsidP="00EB6C51">
      <w:r>
        <w:tab/>
        <w:t xml:space="preserve">For the possibility that </w:t>
      </w:r>
      <w:r w:rsidRPr="00B1735A">
        <w:rPr>
          <w:rFonts w:ascii="Doulos SIL" w:hAnsi="Doulos SIL"/>
          <w:i/>
          <w:color w:val="0000FF"/>
        </w:rPr>
        <w:t>n</w:t>
      </w:r>
      <w:r w:rsidR="00AA55A6">
        <w:noBreakHyphen/>
      </w:r>
      <w:r>
        <w:t>Epenthesis is at work in imperatives followed by vowel-initial pronominal PPs, see the preceding section.</w:t>
      </w:r>
    </w:p>
    <w:p w14:paraId="2C919756" w14:textId="7D4AA099" w:rsidR="007878CF" w:rsidRDefault="007C2F0A" w:rsidP="00A00433">
      <w:pPr>
        <w:pStyle w:val="Heading2"/>
      </w:pPr>
      <w:bookmarkStart w:id="397" w:name="_Toc342594034"/>
      <w:bookmarkStart w:id="398" w:name="_Toc344402412"/>
      <w:r>
        <w:t>Clitics and linkers</w:t>
      </w:r>
      <w:bookmarkEnd w:id="397"/>
      <w:bookmarkEnd w:id="398"/>
    </w:p>
    <w:p w14:paraId="79EDDE8E" w14:textId="2E8963AB" w:rsidR="007C2F0A" w:rsidRDefault="002D48C3" w:rsidP="007C2F0A">
      <w:pPr>
        <w:pStyle w:val="Heading3"/>
      </w:pPr>
      <w:bookmarkStart w:id="399" w:name="_Toc342594035"/>
      <w:bookmarkStart w:id="400" w:name="_Toc344402413"/>
      <w:r>
        <w:t>Proclisis and enclisis of pronominals</w:t>
      </w:r>
      <w:bookmarkEnd w:id="399"/>
      <w:bookmarkEnd w:id="400"/>
    </w:p>
    <w:p w14:paraId="47A0A6D6" w14:textId="4224D976" w:rsidR="002D48C3" w:rsidRDefault="007C2F0A" w:rsidP="007C2F0A">
      <w:r>
        <w:t xml:space="preserve">I refer loosely to the most common </w:t>
      </w:r>
      <w:r w:rsidR="002D48C3">
        <w:t xml:space="preserve">pronominal forms, for example 1Sg </w:t>
      </w:r>
      <w:r w:rsidR="002D48C3" w:rsidRPr="00B1735A">
        <w:rPr>
          <w:rFonts w:ascii="Doulos SIL" w:hAnsi="Doulos SIL"/>
          <w:i/>
          <w:color w:val="0000FF"/>
        </w:rPr>
        <w:t>mā</w:t>
      </w:r>
      <w:r w:rsidR="002D48C3">
        <w:t xml:space="preserve">, human 3Sg </w:t>
      </w:r>
      <w:r w:rsidR="002D48C3" w:rsidRPr="00B1735A">
        <w:rPr>
          <w:rFonts w:ascii="Doulos SIL" w:hAnsi="Doulos SIL"/>
          <w:i/>
          <w:color w:val="0000FF"/>
        </w:rPr>
        <w:t>à</w:t>
      </w:r>
      <w:r w:rsidR="002D48C3">
        <w:t xml:space="preserve">, and nonhuman 3Pl </w:t>
      </w:r>
      <w:r w:rsidR="002D48C3" w:rsidRPr="00B1735A">
        <w:rPr>
          <w:rFonts w:ascii="Doulos SIL" w:hAnsi="Doulos SIL"/>
          <w:i/>
          <w:color w:val="0000FF"/>
        </w:rPr>
        <w:t>èèⁿ</w:t>
      </w:r>
      <w:r w:rsidR="002D48C3">
        <w:t>, as “proclitics.</w:t>
      </w:r>
      <w:r>
        <w:t xml:space="preserve">” </w:t>
      </w:r>
      <w:r w:rsidR="002D48C3">
        <w:t>However, there is a mismatch between syntax and phonology in this respect. Consider a construction of the type (</w:t>
      </w:r>
      <w:r w:rsidR="00057AEC">
        <w:t>54</w:t>
      </w:r>
      <w:r w:rsidR="002D48C3">
        <w:t xml:space="preserve">), typical of clause-adjunctions. </w:t>
      </w:r>
    </w:p>
    <w:p w14:paraId="3825F1FC" w14:textId="77777777" w:rsidR="002D48C3" w:rsidRDefault="002D48C3" w:rsidP="007C2F0A"/>
    <w:p w14:paraId="658CE044" w14:textId="4C663B83" w:rsidR="002D48C3" w:rsidRDefault="002D48C3" w:rsidP="007C2F0A">
      <w:r>
        <w:t>(</w:t>
      </w:r>
      <w:r w:rsidR="00057AEC">
        <w:t>54</w:t>
      </w:r>
      <w:r>
        <w:t>)</w:t>
      </w:r>
      <w:r w:rsidR="00057AEC">
        <w:tab/>
      </w:r>
      <w:r>
        <w:tab/>
        <w:t>[Pron</w:t>
      </w:r>
      <w:r w:rsidRPr="002D48C3">
        <w:rPr>
          <w:vertAlign w:val="subscript"/>
        </w:rPr>
        <w:t>1</w:t>
      </w:r>
      <w:r>
        <w:t xml:space="preserve"> Vb</w:t>
      </w:r>
      <w:r w:rsidRPr="002D48C3">
        <w:rPr>
          <w:vertAlign w:val="subscript"/>
        </w:rPr>
        <w:t>1</w:t>
      </w:r>
      <w:r>
        <w:t>]  [Pron</w:t>
      </w:r>
      <w:r>
        <w:rPr>
          <w:vertAlign w:val="subscript"/>
        </w:rPr>
        <w:t>2</w:t>
      </w:r>
      <w:r>
        <w:t xml:space="preserve"> Vb</w:t>
      </w:r>
      <w:r w:rsidRPr="002D48C3">
        <w:rPr>
          <w:vertAlign w:val="subscript"/>
        </w:rPr>
        <w:t>2</w:t>
      </w:r>
      <w:r>
        <w:t>]</w:t>
      </w:r>
    </w:p>
    <w:p w14:paraId="688488BC" w14:textId="77777777" w:rsidR="002D48C3" w:rsidRDefault="002D48C3" w:rsidP="007C2F0A"/>
    <w:p w14:paraId="3BEA0FC2" w14:textId="77777777" w:rsidR="002D48C3" w:rsidRDefault="002D48C3" w:rsidP="007C2F0A">
      <w:r>
        <w:t xml:space="preserve">Syntactically and semantically, each pronoun functions as subject of its clause and it is bracketed with the following verb as shown. This bracketing is also reflected tonally, in that the category of the pronoun (+3Sg versus </w:t>
      </w:r>
      <w:r>
        <w:noBreakHyphen/>
        <w:t>3Sg) has a tonal effect on at least the onset of the verb (and sometimes the entire verb).</w:t>
      </w:r>
    </w:p>
    <w:p w14:paraId="760284F2" w14:textId="49F5C9F4" w:rsidR="002D48C3" w:rsidRDefault="002D48C3" w:rsidP="007C2F0A">
      <w:r>
        <w:tab/>
        <w:t xml:space="preserve">However, the segmental phonology favors enclisis (in the form of </w:t>
      </w:r>
      <w:r w:rsidRPr="00B1735A">
        <w:rPr>
          <w:rFonts w:ascii="Doulos SIL" w:hAnsi="Doulos SIL"/>
          <w:i/>
          <w:color w:val="0000FF"/>
        </w:rPr>
        <w:t>vv</w:t>
      </w:r>
      <w:r>
        <w:noBreakHyphen/>
        <w:t>contraction) of Pron</w:t>
      </w:r>
      <w:r>
        <w:rPr>
          <w:vertAlign w:val="subscript"/>
        </w:rPr>
        <w:t>2</w:t>
      </w:r>
      <w:r w:rsidRPr="002D48C3">
        <w:t xml:space="preserve"> </w:t>
      </w:r>
      <w:r>
        <w:t>to Vb</w:t>
      </w:r>
      <w:r w:rsidRPr="002D48C3">
        <w:rPr>
          <w:vertAlign w:val="subscript"/>
        </w:rPr>
        <w:t>1</w:t>
      </w:r>
      <w:r>
        <w:t>, across the syntactic brackets. Disregarding the syntactic brackets, the result is (</w:t>
      </w:r>
      <w:r w:rsidR="00BE547E">
        <w:t>55</w:t>
      </w:r>
      <w:r>
        <w:t xml:space="preserve">), where = indicates enclisis (contraction). </w:t>
      </w:r>
    </w:p>
    <w:p w14:paraId="17770F83" w14:textId="77777777" w:rsidR="002D48C3" w:rsidRDefault="002D48C3" w:rsidP="007C2F0A"/>
    <w:p w14:paraId="4D9AE37D" w14:textId="5CB61502" w:rsidR="002D48C3" w:rsidRDefault="002D48C3" w:rsidP="007C2F0A">
      <w:r>
        <w:t>(</w:t>
      </w:r>
      <w:r w:rsidR="00BE547E">
        <w:t>55</w:t>
      </w:r>
      <w:r>
        <w:t>)</w:t>
      </w:r>
      <w:r>
        <w:tab/>
      </w:r>
      <w:r w:rsidR="00057AEC">
        <w:tab/>
      </w:r>
      <w:r>
        <w:t>Pron</w:t>
      </w:r>
      <w:r w:rsidRPr="002D48C3">
        <w:rPr>
          <w:vertAlign w:val="subscript"/>
        </w:rPr>
        <w:t>1</w:t>
      </w:r>
      <w:r>
        <w:t xml:space="preserve"> Vb</w:t>
      </w:r>
      <w:r w:rsidRPr="002D48C3">
        <w:rPr>
          <w:vertAlign w:val="subscript"/>
        </w:rPr>
        <w:t>1</w:t>
      </w:r>
      <w:r>
        <w:t>=Pron</w:t>
      </w:r>
      <w:r>
        <w:rPr>
          <w:vertAlign w:val="subscript"/>
        </w:rPr>
        <w:t>2</w:t>
      </w:r>
      <w:r>
        <w:t xml:space="preserve"> Vb</w:t>
      </w:r>
      <w:r w:rsidRPr="002D48C3">
        <w:rPr>
          <w:vertAlign w:val="subscript"/>
        </w:rPr>
        <w:t>2</w:t>
      </w:r>
    </w:p>
    <w:p w14:paraId="55BC49AC" w14:textId="77777777" w:rsidR="002D48C3" w:rsidRDefault="002D48C3" w:rsidP="007C2F0A"/>
    <w:p w14:paraId="03AF8A6F" w14:textId="5D30304F" w:rsidR="007C2F0A" w:rsidRDefault="002D48C3" w:rsidP="007C2F0A">
      <w:r>
        <w:t xml:space="preserve">This segmental enclisis occurs in all combinations of the type …X [Pron Y], where X is any word within the same </w:t>
      </w:r>
      <w:r w:rsidR="00353418">
        <w:t>prosodic phrase</w:t>
      </w:r>
      <w:r>
        <w:t>, and Y is more or less anything (verb, postposition, possessum, discourse particle).</w:t>
      </w:r>
    </w:p>
    <w:p w14:paraId="4C41CF4D" w14:textId="173530AB" w:rsidR="002D48C3" w:rsidRDefault="002D48C3" w:rsidP="007C2F0A">
      <w:r>
        <w:tab/>
        <w:t xml:space="preserve">If we include a floating tone T associated with the pronoun </w:t>
      </w:r>
      <w:r w:rsidR="00306B41">
        <w:t>and allow T to dock</w:t>
      </w:r>
      <w:r>
        <w:t xml:space="preserve"> on the following word, we can formalize the input-output relationship as (</w:t>
      </w:r>
      <w:r w:rsidR="00B94479">
        <w:t>56</w:t>
      </w:r>
      <w:r>
        <w:t>).</w:t>
      </w:r>
    </w:p>
    <w:p w14:paraId="7603D256" w14:textId="36DE5F48" w:rsidR="002D48C3" w:rsidRDefault="002D48C3" w:rsidP="002D48C3">
      <w:pPr>
        <w:tabs>
          <w:tab w:val="clear" w:pos="369"/>
          <w:tab w:val="left" w:pos="720"/>
          <w:tab w:val="left" w:pos="1980"/>
        </w:tabs>
      </w:pPr>
      <w:r>
        <w:lastRenderedPageBreak/>
        <w:t>(</w:t>
      </w:r>
      <w:r w:rsidR="00B94479">
        <w:t>56</w:t>
      </w:r>
      <w:r>
        <w:t>)</w:t>
      </w:r>
      <w:r>
        <w:tab/>
        <w:t>input:</w:t>
      </w:r>
      <w:r>
        <w:tab/>
        <w:t>…X]  [Pron+T Y…</w:t>
      </w:r>
    </w:p>
    <w:p w14:paraId="25C69221" w14:textId="21C69095" w:rsidR="002D48C3" w:rsidRPr="002D48C3" w:rsidRDefault="002D48C3" w:rsidP="002D48C3">
      <w:pPr>
        <w:tabs>
          <w:tab w:val="clear" w:pos="369"/>
          <w:tab w:val="left" w:pos="720"/>
          <w:tab w:val="left" w:pos="1980"/>
        </w:tabs>
      </w:pPr>
      <w:r>
        <w:tab/>
        <w:t>output:</w:t>
      </w:r>
      <w:r>
        <w:tab/>
        <w:t xml:space="preserve">…X=Pron </w:t>
      </w:r>
      <w:r w:rsidRPr="002D48C3">
        <w:rPr>
          <w:vertAlign w:val="superscript"/>
        </w:rPr>
        <w:t>T</w:t>
      </w:r>
      <w:r>
        <w:t>Y…</w:t>
      </w:r>
    </w:p>
    <w:p w14:paraId="0F98CF34" w14:textId="77777777" w:rsidR="002D48C3" w:rsidRDefault="002D48C3" w:rsidP="007C2F0A"/>
    <w:p w14:paraId="03EBDF47" w14:textId="527DE716" w:rsidR="002D48C3" w:rsidRPr="00DE61B6" w:rsidRDefault="002D48C3" w:rsidP="007C2F0A">
      <w:r>
        <w:t>An example is (</w:t>
      </w:r>
      <w:r w:rsidR="00B94479">
        <w:t>57</w:t>
      </w:r>
      <w:r w:rsidR="00DE61B6">
        <w:t>).</w:t>
      </w:r>
      <w:r>
        <w:t xml:space="preserve"> The floating LH</w:t>
      </w:r>
      <w:r>
        <w:noBreakHyphen/>
        <w:t xml:space="preserve">tones associated with human 3Sg </w:t>
      </w:r>
      <w:r w:rsidRPr="00B1735A">
        <w:rPr>
          <w:rFonts w:ascii="Doulos SIL" w:hAnsi="Doulos SIL"/>
          <w:i/>
          <w:color w:val="0000FF"/>
        </w:rPr>
        <w:t>à</w:t>
      </w:r>
      <w:r>
        <w:t xml:space="preserve"> </w:t>
      </w:r>
      <w:r w:rsidR="00306B41">
        <w:t xml:space="preserve">as possessor </w:t>
      </w:r>
      <w:r>
        <w:t xml:space="preserve">are realized on the </w:t>
      </w:r>
      <w:r w:rsidR="00306B41">
        <w:t>possessum</w:t>
      </w:r>
      <w:r>
        <w:t xml:space="preserve"> to its right. However, /</w:t>
      </w:r>
      <w:r w:rsidRPr="005562F6">
        <w:rPr>
          <w:rFonts w:ascii="Doulos SIL" w:hAnsi="Doulos SIL"/>
          <w:color w:val="008000"/>
        </w:rPr>
        <w:t>à</w:t>
      </w:r>
      <w:r w:rsidR="005562F6">
        <w:t>/</w:t>
      </w:r>
      <w:r w:rsidR="00DE61B6">
        <w:t xml:space="preserve"> itself contracts with </w:t>
      </w:r>
      <w:r w:rsidR="00306B41">
        <w:t>/</w:t>
      </w:r>
      <w:r w:rsidR="00DE61B6" w:rsidRPr="00306B41">
        <w:rPr>
          <w:rFonts w:ascii="Doulos SIL" w:hAnsi="Doulos SIL"/>
          <w:color w:val="008000"/>
        </w:rPr>
        <w:t>wɛ̀ɛ́</w:t>
      </w:r>
      <w:r w:rsidR="00306B41" w:rsidRPr="005B3DF3">
        <w:t>/</w:t>
      </w:r>
      <w:r w:rsidR="00DE61B6">
        <w:t xml:space="preserve">, </w:t>
      </w:r>
      <w:r w:rsidR="00306B41">
        <w:t>a</w:t>
      </w:r>
      <w:r w:rsidR="00CA21F3">
        <w:t xml:space="preserve"> </w:t>
      </w:r>
      <w:r w:rsidR="00DE61B6">
        <w:t>clause-</w:t>
      </w:r>
      <w:r w:rsidR="00306B41">
        <w:t>medial</w:t>
      </w:r>
      <w:r w:rsidR="00DE61B6">
        <w:t xml:space="preserve"> variant of perfective </w:t>
      </w:r>
      <w:r w:rsidR="00DE61B6" w:rsidRPr="00DE61B6">
        <w:rPr>
          <w:rFonts w:ascii="Doulos SIL" w:hAnsi="Doulos SIL"/>
          <w:i/>
          <w:color w:val="0000FF"/>
        </w:rPr>
        <w:t>wěē</w:t>
      </w:r>
      <w:r w:rsidR="00DE61B6">
        <w:t xml:space="preserve"> ‘go’.</w:t>
      </w:r>
    </w:p>
    <w:p w14:paraId="101B9988" w14:textId="77777777" w:rsidR="002D48C3" w:rsidRDefault="002D48C3" w:rsidP="007C2F0A"/>
    <w:p w14:paraId="25EAA77E" w14:textId="5318CBD0" w:rsidR="002D48C3" w:rsidRDefault="002D48C3" w:rsidP="002D48C3">
      <w:pPr>
        <w:tabs>
          <w:tab w:val="clear" w:pos="369"/>
          <w:tab w:val="left" w:pos="720"/>
          <w:tab w:val="left" w:pos="1530"/>
          <w:tab w:val="left" w:pos="2790"/>
          <w:tab w:val="left" w:pos="3870"/>
          <w:tab w:val="left" w:pos="5220"/>
          <w:tab w:val="left" w:pos="6210"/>
        </w:tabs>
      </w:pPr>
      <w:r>
        <w:t>(</w:t>
      </w:r>
      <w:r w:rsidR="00B94479">
        <w:t>57</w:t>
      </w:r>
      <w:r>
        <w:t>)</w:t>
      </w:r>
      <w:r>
        <w:tab/>
      </w:r>
      <w:r>
        <w:rPr>
          <w:rFonts w:ascii="Doulos SIL" w:hAnsi="Doulos SIL"/>
          <w:i/>
          <w:color w:val="0000FF"/>
        </w:rPr>
        <w:t>mā</w:t>
      </w:r>
      <w:r>
        <w:rPr>
          <w:rFonts w:ascii="Doulos SIL" w:hAnsi="Doulos SIL"/>
          <w:i/>
          <w:color w:val="0000FF"/>
        </w:rPr>
        <w:tab/>
        <w:t>ní</w:t>
      </w:r>
      <w:r>
        <w:rPr>
          <w:rFonts w:ascii="Doulos SIL" w:hAnsi="Doulos SIL"/>
          <w:i/>
          <w:color w:val="0000FF"/>
        </w:rPr>
        <w:tab/>
        <w:t>wɛ̀ɛ́</w:t>
      </w:r>
      <w:r w:rsidR="00DE61B6">
        <w:rPr>
          <w:rFonts w:ascii="Doulos SIL" w:hAnsi="Doulos SIL"/>
          <w:i/>
          <w:color w:val="0000FF"/>
        </w:rPr>
        <w:t>=</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sàá]</w:t>
      </w:r>
      <w:r>
        <w:rPr>
          <w:rFonts w:ascii="Doulos SIL" w:hAnsi="Doulos SIL"/>
          <w:i/>
          <w:color w:val="0000FF"/>
        </w:rPr>
        <w:tab/>
        <w:t>mà]</w:t>
      </w:r>
    </w:p>
    <w:p w14:paraId="38F67DBD" w14:textId="24D6651C" w:rsidR="002D48C3" w:rsidRPr="002D48C3" w:rsidRDefault="002D48C3" w:rsidP="002D48C3">
      <w:pPr>
        <w:tabs>
          <w:tab w:val="clear" w:pos="369"/>
          <w:tab w:val="left" w:pos="720"/>
          <w:tab w:val="left" w:pos="1530"/>
          <w:tab w:val="left" w:pos="2790"/>
          <w:tab w:val="left" w:pos="3870"/>
          <w:tab w:val="left" w:pos="5220"/>
          <w:tab w:val="left" w:pos="6210"/>
        </w:tabs>
        <w:rPr>
          <w:rFonts w:ascii="Doulos SIL" w:hAnsi="Doulos SIL"/>
          <w:color w:val="008000"/>
        </w:rPr>
      </w:pPr>
      <w:r>
        <w:tab/>
      </w:r>
      <w:r>
        <w:tab/>
      </w:r>
      <w:r>
        <w:tab/>
      </w:r>
      <w:r w:rsidR="00DE61B6">
        <w:rPr>
          <w:rFonts w:ascii="Doulos SIL" w:hAnsi="Doulos SIL"/>
          <w:color w:val="008000"/>
        </w:rPr>
        <w:t>wɛ̀ɛ́</w:t>
      </w:r>
      <w:r w:rsidRPr="002D48C3">
        <w:rPr>
          <w:rFonts w:ascii="Doulos SIL" w:hAnsi="Doulos SIL"/>
          <w:color w:val="008000"/>
        </w:rPr>
        <w:tab/>
        <w:t>[[à+LH</w:t>
      </w:r>
      <w:r w:rsidRPr="002D48C3">
        <w:rPr>
          <w:rFonts w:ascii="Doulos SIL" w:hAnsi="Doulos SIL"/>
          <w:color w:val="008000"/>
        </w:rPr>
        <w:tab/>
        <w:t>sàà</w:t>
      </w:r>
    </w:p>
    <w:p w14:paraId="3628457F" w14:textId="2367BBAC" w:rsidR="002D48C3" w:rsidRDefault="002D48C3" w:rsidP="002D48C3">
      <w:pPr>
        <w:tabs>
          <w:tab w:val="clear" w:pos="369"/>
          <w:tab w:val="left" w:pos="720"/>
          <w:tab w:val="left" w:pos="1530"/>
          <w:tab w:val="left" w:pos="2790"/>
          <w:tab w:val="left" w:pos="3870"/>
          <w:tab w:val="left" w:pos="5220"/>
          <w:tab w:val="left" w:pos="6210"/>
        </w:tabs>
      </w:pPr>
      <w:r>
        <w:tab/>
        <w:t>1Sg</w:t>
      </w:r>
      <w:r>
        <w:tab/>
        <w:t>3SgNonh</w:t>
      </w:r>
      <w:r>
        <w:tab/>
        <w:t>go.Pfv</w:t>
      </w:r>
      <w:r>
        <w:tab/>
        <w:t>[[3SgHum</w:t>
      </w:r>
      <w:r>
        <w:tab/>
        <w:t>house]</w:t>
      </w:r>
      <w:r>
        <w:tab/>
        <w:t>on]</w:t>
      </w:r>
    </w:p>
    <w:p w14:paraId="0AE14DC2" w14:textId="218805F5" w:rsidR="002D48C3" w:rsidRDefault="002D48C3" w:rsidP="005562F6">
      <w:pPr>
        <w:tabs>
          <w:tab w:val="clear" w:pos="369"/>
          <w:tab w:val="left" w:pos="720"/>
          <w:tab w:val="left" w:pos="1080"/>
        </w:tabs>
      </w:pPr>
      <w:r>
        <w:tab/>
        <w:t>‘I went to his/her house.</w:t>
      </w:r>
    </w:p>
    <w:p w14:paraId="0070D057" w14:textId="77777777" w:rsidR="002D48C3" w:rsidRDefault="002D48C3" w:rsidP="007C2F0A"/>
    <w:p w14:paraId="5ADA7126" w14:textId="74B34CC7" w:rsidR="002D48C3" w:rsidRDefault="00306B41" w:rsidP="007C2F0A">
      <w:r>
        <w:t>Such</w:t>
      </w:r>
      <w:r w:rsidR="002D48C3">
        <w:t xml:space="preserve"> phonological enclisis is noticeable only when the pronominal in question begins with a vowel, permitting </w:t>
      </w:r>
      <w:r w:rsidR="002D48C3" w:rsidRPr="00DE61B6">
        <w:rPr>
          <w:rFonts w:ascii="Doulos SIL" w:hAnsi="Doulos SIL"/>
          <w:i/>
          <w:color w:val="0000FF"/>
        </w:rPr>
        <w:t>vv</w:t>
      </w:r>
      <w:r w:rsidR="002D48C3">
        <w:noBreakHyphen/>
        <w:t xml:space="preserve">Contraction with the final vowel of the preceding word. Third person pronominals are vowel-initial in most syntactic contexts: human 3Sg </w:t>
      </w:r>
      <w:r w:rsidR="002D48C3" w:rsidRPr="00B1735A">
        <w:rPr>
          <w:rFonts w:ascii="Doulos SIL" w:hAnsi="Doulos SIL"/>
          <w:i/>
          <w:color w:val="0000FF"/>
        </w:rPr>
        <w:t>à</w:t>
      </w:r>
      <w:r w:rsidR="002D48C3">
        <w:t xml:space="preserve">, human 3Pl </w:t>
      </w:r>
      <w:r w:rsidR="002D48C3" w:rsidRPr="00B1735A">
        <w:rPr>
          <w:rFonts w:ascii="Doulos SIL" w:hAnsi="Doulos SIL"/>
          <w:i/>
          <w:color w:val="0000FF"/>
        </w:rPr>
        <w:t>ààⁿ</w:t>
      </w:r>
      <w:r w:rsidR="002D48C3">
        <w:t xml:space="preserve">, nonhuman 3Sg </w:t>
      </w:r>
      <w:r w:rsidR="002D48C3" w:rsidRPr="00B1735A">
        <w:rPr>
          <w:rFonts w:ascii="Doulos SIL" w:hAnsi="Doulos SIL"/>
          <w:i/>
          <w:color w:val="0000FF"/>
        </w:rPr>
        <w:t>è</w:t>
      </w:r>
      <w:r w:rsidR="002D48C3">
        <w:t xml:space="preserve">, nonhuman 3Pl </w:t>
      </w:r>
      <w:r w:rsidR="002D48C3" w:rsidRPr="00B1735A">
        <w:rPr>
          <w:rFonts w:ascii="Doulos SIL" w:hAnsi="Doulos SIL"/>
          <w:i/>
          <w:color w:val="0000FF"/>
        </w:rPr>
        <w:t>èèⁿ</w:t>
      </w:r>
      <w:r w:rsidR="002D48C3">
        <w:t xml:space="preserve">. However, in some positions (chiefly preverbal objects after nonzero subject) these pronominals “grow” an initial </w:t>
      </w:r>
      <w:r w:rsidR="002D48C3" w:rsidRPr="00B1735A">
        <w:rPr>
          <w:rFonts w:ascii="Doulos SIL" w:hAnsi="Doulos SIL"/>
          <w:i/>
          <w:color w:val="0000FF"/>
        </w:rPr>
        <w:t>n</w:t>
      </w:r>
      <w:r w:rsidR="002D48C3">
        <w:t xml:space="preserve"> that blocks </w:t>
      </w:r>
      <w:r w:rsidR="002D48C3" w:rsidRPr="00B1735A">
        <w:rPr>
          <w:rFonts w:ascii="Doulos SIL" w:hAnsi="Doulos SIL"/>
          <w:i/>
          <w:color w:val="0000FF"/>
        </w:rPr>
        <w:t>vv</w:t>
      </w:r>
      <w:r w:rsidR="002D48C3">
        <w:noBreakHyphen/>
        <w:t xml:space="preserve">Contraction, see </w:t>
      </w:r>
      <w:r w:rsidR="002D48C3" w:rsidRPr="00B1735A">
        <w:rPr>
          <w:rFonts w:ascii="Doulos SIL" w:hAnsi="Doulos SIL"/>
          <w:i/>
          <w:color w:val="0000FF"/>
        </w:rPr>
        <w:t>n</w:t>
      </w:r>
      <w:r w:rsidR="002D48C3">
        <w:noBreakHyphen/>
        <w:t xml:space="preserve">Epenthesis </w:t>
      </w:r>
      <w:r w:rsidR="00180BC2">
        <w:t>(</w:t>
      </w:r>
      <w:r w:rsidR="002D48C3" w:rsidRPr="00180BC2">
        <w:t>§3.6.3.</w:t>
      </w:r>
      <w:r w:rsidR="002D48C3">
        <w:t>2</w:t>
      </w:r>
      <w:r w:rsidR="00180BC2">
        <w:t>)</w:t>
      </w:r>
      <w:r w:rsidR="002D48C3">
        <w:t xml:space="preserve">. Among 1st/2nd person categories, 2Pl </w:t>
      </w:r>
      <w:r w:rsidR="002D48C3" w:rsidRPr="00B1735A">
        <w:rPr>
          <w:rFonts w:ascii="Doulos SIL" w:hAnsi="Doulos SIL"/>
          <w:i/>
          <w:color w:val="0000FF"/>
        </w:rPr>
        <w:t>ēēⁿ</w:t>
      </w:r>
      <w:r w:rsidR="002D48C3">
        <w:t xml:space="preserve"> is vocalic, while other categories </w:t>
      </w:r>
      <w:r>
        <w:t xml:space="preserve">have </w:t>
      </w:r>
      <w:r w:rsidR="002D48C3">
        <w:t xml:space="preserve">consonant-initial forms in </w:t>
      </w:r>
      <w:r>
        <w:t>nonreflexive</w:t>
      </w:r>
      <w:r w:rsidR="002D48C3">
        <w:t xml:space="preserve"> contexts (1Sg </w:t>
      </w:r>
      <w:r w:rsidR="002D48C3" w:rsidRPr="00B1735A">
        <w:rPr>
          <w:rFonts w:ascii="Doulos SIL" w:hAnsi="Doulos SIL"/>
          <w:i/>
          <w:color w:val="0000FF"/>
        </w:rPr>
        <w:t>mā</w:t>
      </w:r>
      <w:r w:rsidR="002D48C3">
        <w:t xml:space="preserve">, 2Sg </w:t>
      </w:r>
      <w:r w:rsidR="002D48C3" w:rsidRPr="00B1735A">
        <w:rPr>
          <w:rFonts w:ascii="Doulos SIL" w:hAnsi="Doulos SIL"/>
          <w:i/>
          <w:color w:val="0000FF"/>
        </w:rPr>
        <w:t>wō</w:t>
      </w:r>
      <w:r w:rsidR="002D48C3">
        <w:t xml:space="preserve">, 1Pl </w:t>
      </w:r>
      <w:r w:rsidR="002D48C3" w:rsidRPr="00B1735A">
        <w:rPr>
          <w:rFonts w:ascii="Doulos SIL" w:hAnsi="Doulos SIL"/>
          <w:i/>
          <w:color w:val="0000FF"/>
        </w:rPr>
        <w:t>mùʔùⁿ</w:t>
      </w:r>
      <w:r w:rsidR="00B94479">
        <w:t> </w:t>
      </w:r>
      <w:r w:rsidR="002D48C3">
        <w:t>). However, as reflexives within a clause</w:t>
      </w:r>
      <w:r>
        <w:t xml:space="preserve"> and as as subjects of adjoined clauses</w:t>
      </w:r>
      <w:r w:rsidR="002D48C3">
        <w:t xml:space="preserve">, all pronominals have vocalic form (e.g. 1Sg </w:t>
      </w:r>
      <w:r w:rsidR="002D48C3" w:rsidRPr="00B1735A">
        <w:rPr>
          <w:rFonts w:ascii="Doulos SIL" w:hAnsi="Doulos SIL"/>
          <w:i/>
          <w:color w:val="0000FF"/>
        </w:rPr>
        <w:t>mā</w:t>
      </w:r>
      <w:r w:rsidR="002D48C3">
        <w:t xml:space="preserve"> is replaced by </w:t>
      </w:r>
      <w:r>
        <w:t xml:space="preserve">reflexive possessor </w:t>
      </w:r>
      <w:r w:rsidR="002D48C3" w:rsidRPr="00B1735A">
        <w:rPr>
          <w:rFonts w:ascii="Doulos SIL" w:hAnsi="Doulos SIL"/>
          <w:i/>
          <w:color w:val="0000FF"/>
        </w:rPr>
        <w:t>āⁿ</w:t>
      </w:r>
      <w:r>
        <w:t> </w:t>
      </w:r>
      <w:r w:rsidR="002D48C3">
        <w:t>).</w:t>
      </w:r>
    </w:p>
    <w:p w14:paraId="4A2D734E" w14:textId="77777777" w:rsidR="002D48C3" w:rsidRDefault="002D48C3" w:rsidP="007C2F0A"/>
    <w:p w14:paraId="005E7C60" w14:textId="77777777" w:rsidR="007C2F0A" w:rsidRPr="007C2F0A" w:rsidRDefault="007C2F0A" w:rsidP="007C2F0A"/>
    <w:p w14:paraId="0A8F60D2" w14:textId="398214AF" w:rsidR="007C2F0A" w:rsidRPr="007C2F0A" w:rsidRDefault="007C2F0A" w:rsidP="007C2F0A">
      <w:pPr>
        <w:pStyle w:val="Heading3"/>
      </w:pPr>
      <w:bookmarkStart w:id="401" w:name="_Toc342594036"/>
      <w:bookmarkStart w:id="402" w:name="_Toc344402414"/>
      <w:r>
        <w:t>Enclitics</w:t>
      </w:r>
      <w:bookmarkEnd w:id="401"/>
      <w:bookmarkEnd w:id="402"/>
    </w:p>
    <w:p w14:paraId="636E0209" w14:textId="3F470B9C" w:rsidR="00212625" w:rsidRDefault="005562F6" w:rsidP="00212625">
      <w:r>
        <w:t xml:space="preserve">In contrast to the segmental phonological enclisis just described, there are a few </w:t>
      </w:r>
      <w:r w:rsidR="00DE61B6">
        <w:t>independent morphemes</w:t>
      </w:r>
      <w:r>
        <w:t xml:space="preserve"> that are always encliticized. </w:t>
      </w:r>
      <w:r w:rsidR="00306B41">
        <w:t>There is no clitic movement; these</w:t>
      </w:r>
      <w:r>
        <w:t xml:space="preserve"> are not second-posi</w:t>
      </w:r>
      <w:r w:rsidR="00306B41">
        <w:t xml:space="preserve">tion (Wackernagel’s) enclitics </w:t>
      </w:r>
      <w:r w:rsidR="003856D6">
        <w:t>(</w:t>
      </w:r>
      <w:r w:rsidR="00B94479">
        <w:t>58</w:t>
      </w:r>
      <w:r w:rsidR="003856D6">
        <w:t>).</w:t>
      </w:r>
    </w:p>
    <w:p w14:paraId="26C9B493" w14:textId="77777777" w:rsidR="003856D6" w:rsidRDefault="003856D6" w:rsidP="00212625"/>
    <w:p w14:paraId="232124E0" w14:textId="22431A46" w:rsidR="003856D6" w:rsidRDefault="005562F6" w:rsidP="00E00DAC">
      <w:pPr>
        <w:keepNext/>
        <w:tabs>
          <w:tab w:val="clear" w:pos="369"/>
          <w:tab w:val="left" w:pos="720"/>
          <w:tab w:val="left" w:pos="1080"/>
        </w:tabs>
      </w:pPr>
      <w:r>
        <w:t>(</w:t>
      </w:r>
      <w:r w:rsidR="00B94479">
        <w:t>58</w:t>
      </w:r>
      <w:r>
        <w:t>)</w:t>
      </w:r>
      <w:r>
        <w:tab/>
        <w:t>Syntactic e</w:t>
      </w:r>
      <w:r w:rsidR="003856D6">
        <w:t>nclitics</w:t>
      </w:r>
    </w:p>
    <w:p w14:paraId="13E34C37" w14:textId="77777777" w:rsidR="005562F6" w:rsidRDefault="005562F6" w:rsidP="00E00DAC">
      <w:pPr>
        <w:keepNext/>
        <w:tabs>
          <w:tab w:val="clear" w:pos="369"/>
          <w:tab w:val="left" w:pos="720"/>
          <w:tab w:val="left" w:pos="1080"/>
        </w:tabs>
      </w:pPr>
    </w:p>
    <w:p w14:paraId="49906510" w14:textId="30379A7A" w:rsidR="003856D6" w:rsidRDefault="003856D6" w:rsidP="00E00DAC">
      <w:pPr>
        <w:keepNext/>
        <w:tabs>
          <w:tab w:val="clear" w:pos="369"/>
          <w:tab w:val="left" w:pos="720"/>
          <w:tab w:val="left" w:pos="1080"/>
          <w:tab w:val="left" w:pos="3960"/>
        </w:tabs>
      </w:pPr>
      <w:r>
        <w:tab/>
      </w:r>
      <w:r w:rsidR="005562F6">
        <w:t>a.</w:t>
      </w:r>
      <w:r>
        <w:tab/>
      </w:r>
      <w:r w:rsidRPr="003A00E9">
        <w:rPr>
          <w:rFonts w:ascii="Doulos SIL" w:hAnsi="Doulos SIL"/>
          <w:i/>
          <w:color w:val="0000FF"/>
        </w:rPr>
        <w:t>=rĒʔ</w:t>
      </w:r>
      <w:r>
        <w:t xml:space="preserve"> (i.e. </w:t>
      </w:r>
      <w:r w:rsidRPr="003A00E9">
        <w:rPr>
          <w:rFonts w:ascii="Doulos SIL" w:hAnsi="Doulos SIL"/>
          <w:i/>
          <w:color w:val="0000FF"/>
        </w:rPr>
        <w:t>=rēʔ</w:t>
      </w:r>
      <w:r>
        <w:t xml:space="preserve"> ~ </w:t>
      </w:r>
      <w:r w:rsidRPr="003A00E9">
        <w:rPr>
          <w:rFonts w:ascii="Doulos SIL" w:hAnsi="Doulos SIL"/>
          <w:i/>
          <w:color w:val="0000FF"/>
        </w:rPr>
        <w:t>=rɛ̄ʔ</w:t>
      </w:r>
      <w:r>
        <w:t xml:space="preserve"> )</w:t>
      </w:r>
      <w:r>
        <w:tab/>
        <w:t>negative (clause-final)</w:t>
      </w:r>
    </w:p>
    <w:p w14:paraId="7D13C9FF" w14:textId="5FBD3D9D" w:rsidR="003856D6" w:rsidRDefault="003856D6" w:rsidP="003856D6">
      <w:pPr>
        <w:tabs>
          <w:tab w:val="clear" w:pos="369"/>
          <w:tab w:val="left" w:pos="720"/>
          <w:tab w:val="left" w:pos="1080"/>
          <w:tab w:val="left" w:pos="3960"/>
        </w:tabs>
      </w:pPr>
      <w:r>
        <w:tab/>
      </w:r>
      <w:r w:rsidR="005562F6">
        <w:t>b.</w:t>
      </w:r>
      <w:r>
        <w:tab/>
      </w:r>
      <w:r w:rsidRPr="003A00E9">
        <w:rPr>
          <w:rFonts w:ascii="Doulos SIL" w:hAnsi="Doulos SIL"/>
          <w:i/>
          <w:color w:val="0000FF"/>
        </w:rPr>
        <w:t>=Ē</w:t>
      </w:r>
      <w:r>
        <w:t xml:space="preserve"> (i.e. </w:t>
      </w:r>
      <w:r w:rsidRPr="003A00E9">
        <w:rPr>
          <w:rFonts w:ascii="Doulos SIL" w:hAnsi="Doulos SIL"/>
          <w:i/>
          <w:color w:val="0000FF"/>
        </w:rPr>
        <w:t>=ē</w:t>
      </w:r>
      <w:r>
        <w:t xml:space="preserve"> ~ </w:t>
      </w:r>
      <w:r w:rsidRPr="003A00E9">
        <w:rPr>
          <w:rFonts w:ascii="Doulos SIL" w:hAnsi="Doulos SIL"/>
          <w:i/>
          <w:color w:val="0000FF"/>
        </w:rPr>
        <w:t>=ɛ̄</w:t>
      </w:r>
      <w:r>
        <w:t xml:space="preserve"> )</w:t>
      </w:r>
      <w:r>
        <w:tab/>
        <w:t>‘it is’ (identificational)</w:t>
      </w:r>
    </w:p>
    <w:p w14:paraId="3E293F3A" w14:textId="42D5C174" w:rsidR="003856D6" w:rsidRDefault="003856D6" w:rsidP="003856D6">
      <w:pPr>
        <w:tabs>
          <w:tab w:val="clear" w:pos="369"/>
          <w:tab w:val="left" w:pos="720"/>
          <w:tab w:val="left" w:pos="1080"/>
          <w:tab w:val="left" w:pos="3960"/>
        </w:tabs>
      </w:pPr>
      <w:r>
        <w:tab/>
      </w:r>
      <w:r w:rsidR="005562F6">
        <w:t>c.</w:t>
      </w:r>
      <w:r>
        <w:tab/>
        <w:t>[H+</w:t>
      </w:r>
      <w:r w:rsidRPr="00B94479">
        <w:rPr>
          <w:rFonts w:ascii="Doulos SIL" w:hAnsi="Doulos SIL"/>
          <w:color w:val="008000"/>
        </w:rPr>
        <w:t>=</w:t>
      </w:r>
      <w:r w:rsidRPr="00B94479">
        <w:rPr>
          <w:rFonts w:ascii="Doulos SIL" w:hAnsi="Doulos SIL"/>
          <w:color w:val="008000"/>
        </w:rPr>
        <w:sym w:font="Symbol" w:char="F0C6"/>
      </w:r>
      <w:r>
        <w:t>] (i.e. floating H-tone)</w:t>
      </w:r>
      <w:r>
        <w:tab/>
        <w:t>imperfective or ‘be’ (hosted by subject)</w:t>
      </w:r>
    </w:p>
    <w:p w14:paraId="46EAC15F" w14:textId="77777777" w:rsidR="003856D6" w:rsidRDefault="003856D6" w:rsidP="003856D6"/>
    <w:p w14:paraId="37093274" w14:textId="5A2850FE" w:rsidR="003856D6" w:rsidRDefault="00306B41" w:rsidP="003856D6">
      <w:r>
        <w:t>(58a</w:t>
      </w:r>
      <w:r>
        <w:noBreakHyphen/>
        <w:t>b)</w:t>
      </w:r>
      <w:r w:rsidR="003856D6">
        <w:t xml:space="preserve"> </w:t>
      </w:r>
      <w:r>
        <w:t xml:space="preserve">have </w:t>
      </w:r>
      <w:r w:rsidR="003856D6">
        <w:t>vowel</w:t>
      </w:r>
      <w:r>
        <w:t>s</w:t>
      </w:r>
      <w:r w:rsidR="003856D6">
        <w:t xml:space="preserve"> that </w:t>
      </w:r>
      <w:r w:rsidR="005562F6">
        <w:t>acquires</w:t>
      </w:r>
      <w:r w:rsidR="003856D6">
        <w:t xml:space="preserve"> </w:t>
      </w:r>
      <w:r>
        <w:t>their</w:t>
      </w:r>
      <w:r w:rsidR="003856D6">
        <w:t xml:space="preserve"> ATR value by harmonizing with the final vowel of the host word. The third is a floating tone that docks on the host.</w:t>
      </w:r>
    </w:p>
    <w:p w14:paraId="7388B232" w14:textId="77777777" w:rsidR="005E2E61" w:rsidRDefault="005E2E61" w:rsidP="003856D6"/>
    <w:p w14:paraId="6BE1B130" w14:textId="77777777" w:rsidR="005E2E61" w:rsidRDefault="005E2E61" w:rsidP="003856D6"/>
    <w:p w14:paraId="5E29279E" w14:textId="4C5761A4" w:rsidR="005E2E61" w:rsidRPr="00AE76E6" w:rsidRDefault="005E2E61" w:rsidP="005E2E61">
      <w:pPr>
        <w:pStyle w:val="Heading3"/>
      </w:pPr>
      <w:bookmarkStart w:id="403" w:name="_Toc342594037"/>
      <w:bookmarkStart w:id="404" w:name="_Toc344402415"/>
      <w:r w:rsidRPr="00AE76E6">
        <w:t>Linkers</w:t>
      </w:r>
      <w:bookmarkEnd w:id="403"/>
      <w:bookmarkEnd w:id="404"/>
    </w:p>
    <w:p w14:paraId="4F49BD4C" w14:textId="1222EDF7" w:rsidR="005E2E61" w:rsidRDefault="005E2E61" w:rsidP="005E2E61">
      <w:r>
        <w:t xml:space="preserve">Linkers are morphemes (or phonological modifications) that </w:t>
      </w:r>
      <w:r w:rsidR="00306B41">
        <w:t>occur only in</w:t>
      </w:r>
      <w:r>
        <w:t xml:space="preserve"> </w:t>
      </w:r>
      <w:r w:rsidR="00AA55A6">
        <w:t>specific</w:t>
      </w:r>
      <w:r>
        <w:t xml:space="preserve"> combinations of the type X Y → X-Link-Y. </w:t>
      </w:r>
      <w:r w:rsidR="00AA55A6">
        <w:t>In the relevant Jalkunan cases, the linker is structurally as</w:t>
      </w:r>
      <w:r w:rsidR="00306B41">
        <w:t>sociated with the Y element.</w:t>
      </w:r>
    </w:p>
    <w:p w14:paraId="42FE2E61" w14:textId="22196B92" w:rsidR="00AA55A6" w:rsidRDefault="00AA55A6" w:rsidP="005E2E61">
      <w:r>
        <w:lastRenderedPageBreak/>
        <w:tab/>
      </w:r>
      <w:r w:rsidRPr="00B1735A">
        <w:rPr>
          <w:rFonts w:ascii="Doulos SIL" w:hAnsi="Doulos SIL"/>
          <w:i/>
          <w:color w:val="0000FF"/>
        </w:rPr>
        <w:t>n</w:t>
      </w:r>
      <w:r>
        <w:noBreakHyphen/>
      </w:r>
      <w:r w:rsidRPr="00180BC2">
        <w:t>Epenthesis (§3.6.3.2</w:t>
      </w:r>
      <w:r>
        <w:t xml:space="preserve">) is a possible </w:t>
      </w:r>
      <w:r w:rsidR="00180BC2">
        <w:t>instance</w:t>
      </w:r>
      <w:r>
        <w:t xml:space="preserve">. It inserts initial </w:t>
      </w:r>
      <w:r w:rsidRPr="00B1735A">
        <w:rPr>
          <w:rFonts w:ascii="Doulos SIL" w:hAnsi="Doulos SIL"/>
          <w:i/>
          <w:color w:val="0000FF"/>
        </w:rPr>
        <w:t>n</w:t>
      </w:r>
      <w:r>
        <w:t xml:space="preserve"> primarily in third person object pronouns, e.g. human 3Sg </w:t>
      </w:r>
      <w:r w:rsidRPr="00B1735A">
        <w:rPr>
          <w:rFonts w:ascii="Doulos SIL" w:hAnsi="Doulos SIL"/>
          <w:i/>
          <w:color w:val="0000FF"/>
        </w:rPr>
        <w:t>ná</w:t>
      </w:r>
      <w:r>
        <w:t xml:space="preserve"> (</w:t>
      </w:r>
      <w:r w:rsidR="00306B41">
        <w:t>versus</w:t>
      </w:r>
      <w:r>
        <w:t xml:space="preserve"> the usual proclitic </w:t>
      </w:r>
      <w:r w:rsidRPr="00B1735A">
        <w:rPr>
          <w:rFonts w:ascii="Doulos SIL" w:hAnsi="Doulos SIL"/>
          <w:i/>
          <w:color w:val="0000FF"/>
        </w:rPr>
        <w:t>à</w:t>
      </w:r>
      <w:r>
        <w:t> ). There is no general epenthesis rule of the type /</w:t>
      </w:r>
      <w:r w:rsidRPr="00AA55A6">
        <w:rPr>
          <w:rFonts w:ascii="Doulos SIL" w:hAnsi="Doulos SIL"/>
          <w:color w:val="008000"/>
        </w:rPr>
        <w:t>v</w:t>
      </w:r>
      <w:r w:rsidRPr="00AA55A6">
        <w:rPr>
          <w:rFonts w:ascii="Doulos SIL" w:hAnsi="Doulos SIL"/>
          <w:color w:val="008000"/>
          <w:vertAlign w:val="subscript"/>
        </w:rPr>
        <w:t>1</w:t>
      </w:r>
      <w:r w:rsidRPr="00AA55A6">
        <w:rPr>
          <w:rFonts w:ascii="Doulos SIL" w:hAnsi="Doulos SIL"/>
          <w:color w:val="008000"/>
        </w:rPr>
        <w:t>v</w:t>
      </w:r>
      <w:r w:rsidRPr="00AA55A6">
        <w:rPr>
          <w:rFonts w:ascii="Doulos SIL" w:hAnsi="Doulos SIL"/>
          <w:color w:val="008000"/>
          <w:vertAlign w:val="subscript"/>
        </w:rPr>
        <w:t>2</w:t>
      </w:r>
      <w:r>
        <w:t xml:space="preserve">/ → </w:t>
      </w:r>
      <w:r w:rsidRPr="00AA55A6">
        <w:rPr>
          <w:rFonts w:ascii="Doulos SIL" w:hAnsi="Doulos SIL"/>
          <w:i/>
          <w:color w:val="0000FF"/>
        </w:rPr>
        <w:t>v</w:t>
      </w:r>
      <w:r w:rsidRPr="00AA55A6">
        <w:rPr>
          <w:rFonts w:ascii="Doulos SIL" w:hAnsi="Doulos SIL"/>
          <w:color w:val="0000FF"/>
          <w:vertAlign w:val="subscript"/>
        </w:rPr>
        <w:t>1</w:t>
      </w:r>
      <w:r w:rsidRPr="00AA55A6">
        <w:rPr>
          <w:rFonts w:ascii="Doulos SIL" w:hAnsi="Doulos SIL"/>
          <w:i/>
          <w:color w:val="0000FF"/>
        </w:rPr>
        <w:t>-n-v</w:t>
      </w:r>
      <w:r w:rsidRPr="00AA55A6">
        <w:rPr>
          <w:rFonts w:ascii="Doulos SIL" w:hAnsi="Doulos SIL"/>
          <w:color w:val="0000FF"/>
          <w:vertAlign w:val="subscript"/>
        </w:rPr>
        <w:t>2</w:t>
      </w:r>
      <w:r>
        <w:t xml:space="preserve">, so </w:t>
      </w:r>
      <w:r w:rsidR="00306B41">
        <w:t xml:space="preserve">taking the nasal to be </w:t>
      </w:r>
      <w:r>
        <w:t xml:space="preserve">a morphosyntactically determined linker is </w:t>
      </w:r>
      <w:r w:rsidR="00306B41">
        <w:t>reasonable</w:t>
      </w:r>
      <w:r>
        <w:t>.</w:t>
      </w:r>
    </w:p>
    <w:p w14:paraId="46F69EFF" w14:textId="064D700F" w:rsidR="00AA55A6" w:rsidRDefault="00AA55A6" w:rsidP="005E2E61">
      <w:r>
        <w:tab/>
        <w:t xml:space="preserve">Also relevant are processes that occur in words preceding </w:t>
      </w:r>
      <w:r w:rsidRPr="00B1735A">
        <w:rPr>
          <w:rFonts w:ascii="Doulos SIL" w:hAnsi="Doulos SIL"/>
          <w:i/>
          <w:color w:val="0000FF"/>
        </w:rPr>
        <w:t>nàà</w:t>
      </w:r>
      <w:r>
        <w:t xml:space="preserve"> ‘here’ and </w:t>
      </w:r>
      <w:r w:rsidRPr="00B1735A">
        <w:rPr>
          <w:rFonts w:ascii="Doulos SIL" w:hAnsi="Doulos SIL"/>
          <w:i/>
          <w:color w:val="0000FF"/>
        </w:rPr>
        <w:t>dè</w:t>
      </w:r>
      <w:r>
        <w:t xml:space="preserve"> ‘there (definite)’, but not other spatiotemporal adverbs such as </w:t>
      </w:r>
      <w:r w:rsidRPr="00B1735A">
        <w:rPr>
          <w:rFonts w:ascii="Doulos SIL" w:hAnsi="Doulos SIL"/>
          <w:i/>
          <w:color w:val="0000FF"/>
        </w:rPr>
        <w:t>bá</w:t>
      </w:r>
      <w:r>
        <w:t xml:space="preserve"> ‘over there’. In predicate function (‘be here/there’), a linking enclitic </w:t>
      </w:r>
      <w:r w:rsidR="005971A5" w:rsidRPr="00B1735A">
        <w:rPr>
          <w:rFonts w:ascii="Doulos SIL" w:hAnsi="Doulos SIL"/>
          <w:i/>
          <w:color w:val="0000FF"/>
        </w:rPr>
        <w:t>=ń</w:t>
      </w:r>
      <w:r>
        <w:t xml:space="preserve"> </w:t>
      </w:r>
      <w:r w:rsidR="00306B41">
        <w:t>~</w:t>
      </w:r>
      <w:r w:rsidR="005971A5">
        <w:t xml:space="preserve"> </w:t>
      </w:r>
      <w:r w:rsidR="005971A5" w:rsidRPr="00B1735A">
        <w:rPr>
          <w:rFonts w:ascii="Doulos SIL" w:hAnsi="Doulos SIL"/>
          <w:i/>
          <w:color w:val="0000FF"/>
        </w:rPr>
        <w:t>=ǹ</w:t>
      </w:r>
      <w:r w:rsidR="005971A5">
        <w:t xml:space="preserve"> </w:t>
      </w:r>
      <w:r>
        <w:t>appears on the subject</w:t>
      </w:r>
      <w:r w:rsidR="005971A5">
        <w:t>, following the regular ‘be’ enclitic /H+</w:t>
      </w:r>
      <w:r w:rsidR="005971A5" w:rsidRPr="005971A5">
        <w:rPr>
          <w:rFonts w:ascii="Doulos SIL" w:hAnsi="Doulos SIL"/>
          <w:color w:val="008000"/>
        </w:rPr>
        <w:t>=</w:t>
      </w:r>
      <w:r w:rsidR="005971A5" w:rsidRPr="005971A5">
        <w:rPr>
          <w:rFonts w:ascii="Doulos SIL" w:hAnsi="Doulos SIL"/>
          <w:color w:val="008000"/>
        </w:rPr>
        <w:sym w:font="Symbol" w:char="F0C6"/>
      </w:r>
      <w:r w:rsidR="005971A5">
        <w:t xml:space="preserve">/ which </w:t>
      </w:r>
      <w:r w:rsidR="00306B41">
        <w:t>consists of</w:t>
      </w:r>
      <w:r w:rsidR="005971A5">
        <w:t xml:space="preserve"> an H</w:t>
      </w:r>
      <w:r w:rsidR="005971A5">
        <w:noBreakHyphen/>
        <w:t>tone</w:t>
      </w:r>
      <w:r>
        <w:t>.</w:t>
      </w:r>
      <w:r w:rsidR="005971A5">
        <w:t xml:space="preserve"> The spatial adverb is </w:t>
      </w:r>
      <w:r w:rsidR="00306B41">
        <w:t xml:space="preserve">usually </w:t>
      </w:r>
      <w:r w:rsidR="005971A5">
        <w:t xml:space="preserve">clause-final, followed </w:t>
      </w:r>
      <w:r w:rsidR="00306B41">
        <w:t>if at all only by</w:t>
      </w:r>
      <w:r w:rsidR="005971A5">
        <w:t xml:space="preserve"> sentence enclitics like negative </w:t>
      </w:r>
      <w:r w:rsidR="005971A5" w:rsidRPr="00B1735A">
        <w:rPr>
          <w:rFonts w:ascii="Doulos SIL" w:hAnsi="Doulos SIL"/>
          <w:i/>
          <w:color w:val="0000FF"/>
        </w:rPr>
        <w:t>=nĒʔ</w:t>
      </w:r>
      <w:r w:rsidR="005971A5" w:rsidRPr="005971A5">
        <w:t xml:space="preserve">. </w:t>
      </w:r>
      <w:r w:rsidR="005971A5">
        <w:t>If the subject is a singu</w:t>
      </w:r>
      <w:r w:rsidR="00306B41">
        <w:t>lar noun or other NP ending in the</w:t>
      </w:r>
      <w:r w:rsidR="005971A5">
        <w:t xml:space="preserve"> nominal suffix (</w:t>
      </w:r>
      <w:r w:rsidR="00306B41">
        <w:t>which is required by</w:t>
      </w:r>
      <w:r w:rsidR="005971A5">
        <w:t xml:space="preserve"> the ‘be’ enclitic), the suffix changes its vowel from </w:t>
      </w:r>
      <w:r w:rsidR="005971A5" w:rsidRPr="00FD6696">
        <w:rPr>
          <w:rFonts w:ascii="Doulos SIL" w:hAnsi="Doulos SIL"/>
          <w:i/>
          <w:color w:val="0000FF"/>
        </w:rPr>
        <w:t>a</w:t>
      </w:r>
      <w:r w:rsidR="005971A5">
        <w:t xml:space="preserve"> (or assimilated </w:t>
      </w:r>
      <w:r w:rsidR="005971A5" w:rsidRPr="00B1735A">
        <w:rPr>
          <w:rFonts w:ascii="Doulos SIL" w:hAnsi="Doulos SIL"/>
          <w:i/>
          <w:color w:val="0000FF"/>
        </w:rPr>
        <w:t>ɔ</w:t>
      </w:r>
      <w:r w:rsidR="005971A5">
        <w:t xml:space="preserve"> ) to </w:t>
      </w:r>
      <w:r w:rsidR="005971A5" w:rsidRPr="00B1735A">
        <w:rPr>
          <w:rFonts w:ascii="Doulos SIL" w:hAnsi="Doulos SIL"/>
          <w:i/>
          <w:color w:val="0000FF"/>
        </w:rPr>
        <w:t>e</w:t>
      </w:r>
      <w:r w:rsidR="005971A5">
        <w:t xml:space="preserve"> (</w:t>
      </w:r>
      <w:r w:rsidR="00B94479">
        <w:t>59</w:t>
      </w:r>
      <w:r w:rsidR="005971A5">
        <w:t xml:space="preserve">b). Other subjects, including pronouns like 3Sg </w:t>
      </w:r>
      <w:r w:rsidR="005971A5" w:rsidRPr="00B1735A">
        <w:rPr>
          <w:rFonts w:ascii="Doulos SIL" w:hAnsi="Doulos SIL"/>
          <w:i/>
          <w:color w:val="0000FF"/>
        </w:rPr>
        <w:t>à</w:t>
      </w:r>
      <w:r w:rsidR="005971A5">
        <w:t xml:space="preserve">, show no vocalic change. </w:t>
      </w:r>
      <w:r w:rsidR="005971A5" w:rsidRPr="00842C75">
        <w:t>See §11.2.</w:t>
      </w:r>
      <w:r w:rsidR="005971A5">
        <w:t>3.2 for more examples and details.</w:t>
      </w:r>
    </w:p>
    <w:p w14:paraId="4C266F20" w14:textId="77777777" w:rsidR="00AA55A6" w:rsidRDefault="00AA55A6" w:rsidP="005E2E61"/>
    <w:p w14:paraId="0D7DD8FD" w14:textId="2505CCEF" w:rsidR="00AA55A6" w:rsidRDefault="00AA55A6" w:rsidP="00AA55A6">
      <w:pPr>
        <w:tabs>
          <w:tab w:val="clear" w:pos="369"/>
          <w:tab w:val="left" w:pos="720"/>
          <w:tab w:val="left" w:pos="1080"/>
        </w:tabs>
      </w:pPr>
      <w:r>
        <w:t>(</w:t>
      </w:r>
      <w:r w:rsidR="00B94479">
        <w:t>59</w:t>
      </w:r>
      <w:r>
        <w:t>)</w:t>
      </w:r>
      <w:r>
        <w:tab/>
        <w:t>a.</w:t>
      </w:r>
      <w:r>
        <w:tab/>
      </w:r>
      <w:r w:rsidRPr="00FD1DF0">
        <w:rPr>
          <w:rFonts w:ascii="Doulos SIL" w:hAnsi="Doulos SIL"/>
          <w:i/>
          <w:color w:val="0000FF"/>
        </w:rPr>
        <w:t>zàkí</w:t>
      </w:r>
      <w:r>
        <w:rPr>
          <w:rFonts w:ascii="Doulos SIL" w:hAnsi="Doulos SIL"/>
          <w:i/>
          <w:color w:val="0000FF"/>
        </w:rPr>
        <w:t>ì</w:t>
      </w:r>
      <w:r w:rsidRPr="00FD1DF0">
        <w:rPr>
          <w:rFonts w:ascii="Doulos SIL" w:hAnsi="Doulos SIL"/>
          <w:i/>
          <w:color w:val="0000FF"/>
        </w:rPr>
        <w:t>=</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 xml:space="preserve">nàà </w:t>
      </w:r>
      <w:r>
        <w:t xml:space="preserve">/ </w:t>
      </w:r>
      <w:r w:rsidRPr="00FD1DF0">
        <w:rPr>
          <w:rFonts w:ascii="Doulos SIL" w:hAnsi="Doulos SIL"/>
          <w:i/>
          <w:color w:val="0000FF"/>
        </w:rPr>
        <w:t>dè</w:t>
      </w:r>
      <w:r>
        <w:t xml:space="preserve"> </w:t>
      </w:r>
    </w:p>
    <w:p w14:paraId="6DF4961A" w14:textId="12CB5FE8" w:rsidR="00AA55A6" w:rsidRPr="00AA55A6" w:rsidRDefault="00AA55A6" w:rsidP="00AA55A6">
      <w:pPr>
        <w:tabs>
          <w:tab w:val="clear" w:pos="369"/>
          <w:tab w:val="left" w:pos="720"/>
          <w:tab w:val="left" w:pos="1080"/>
        </w:tabs>
      </w:pPr>
      <w:r>
        <w:tab/>
      </w:r>
      <w:r>
        <w:tab/>
        <w:t>Zaki=be=Link</w:t>
      </w:r>
      <w:r>
        <w:tab/>
        <w:t>here / there.Def</w:t>
      </w:r>
    </w:p>
    <w:p w14:paraId="7981FE58" w14:textId="1F2B0AF2" w:rsidR="00AA55A6" w:rsidRDefault="00AA55A6" w:rsidP="00AA55A6">
      <w:pPr>
        <w:tabs>
          <w:tab w:val="clear" w:pos="369"/>
          <w:tab w:val="left" w:pos="720"/>
          <w:tab w:val="left" w:pos="1080"/>
        </w:tabs>
      </w:pPr>
      <w:r>
        <w:tab/>
      </w:r>
      <w:r>
        <w:tab/>
        <w:t>‘Zaki is present here/there-Definite.’</w:t>
      </w:r>
    </w:p>
    <w:p w14:paraId="4230FAF3" w14:textId="77777777" w:rsidR="005971A5" w:rsidRDefault="005971A5" w:rsidP="00AA55A6">
      <w:pPr>
        <w:tabs>
          <w:tab w:val="clear" w:pos="369"/>
          <w:tab w:val="left" w:pos="720"/>
          <w:tab w:val="left" w:pos="1080"/>
        </w:tabs>
      </w:pPr>
    </w:p>
    <w:p w14:paraId="5032511D" w14:textId="288A7744" w:rsidR="005971A5" w:rsidRDefault="00577CEA" w:rsidP="005971A5">
      <w:pPr>
        <w:tabs>
          <w:tab w:val="clear" w:pos="369"/>
          <w:tab w:val="left" w:pos="720"/>
          <w:tab w:val="left" w:pos="1080"/>
          <w:tab w:val="left" w:pos="3600"/>
        </w:tabs>
      </w:pPr>
      <w:r>
        <w:tab/>
        <w:t>b</w:t>
      </w:r>
      <w:r w:rsidR="005971A5">
        <w:t>.</w:t>
      </w:r>
      <w:r w:rsidR="005971A5">
        <w:tab/>
      </w:r>
      <w:r w:rsidR="005971A5" w:rsidRPr="00FD1DF0">
        <w:rPr>
          <w:rFonts w:ascii="Doulos SIL" w:hAnsi="Doulos SIL"/>
          <w:i/>
          <w:color w:val="0000FF"/>
        </w:rPr>
        <w:t>tàgà-ré</w:t>
      </w:r>
      <w:r w:rsidR="005971A5" w:rsidRPr="00CB1C09">
        <w:rPr>
          <w:rFonts w:ascii="Doulos SIL" w:hAnsi="Doulos SIL"/>
          <w:i/>
          <w:color w:val="0000FF"/>
        </w:rPr>
        <w:t>=</w:t>
      </w:r>
      <w:r w:rsidR="005971A5" w:rsidRPr="00CB1C09">
        <w:rPr>
          <w:rFonts w:ascii="Doulos SIL" w:hAnsi="Doulos SIL"/>
          <w:i/>
          <w:color w:val="0000FF"/>
        </w:rPr>
        <w:sym w:font="Symbol" w:char="F0C6"/>
      </w:r>
      <w:r w:rsidR="005971A5" w:rsidRPr="00FD1DF0">
        <w:rPr>
          <w:rFonts w:ascii="Doulos SIL" w:hAnsi="Doulos SIL"/>
          <w:i/>
          <w:color w:val="0000FF"/>
        </w:rPr>
        <w:t>=</w:t>
      </w:r>
      <w:r w:rsidR="005971A5">
        <w:rPr>
          <w:rFonts w:ascii="Doulos SIL" w:hAnsi="Doulos SIL"/>
          <w:i/>
          <w:color w:val="0000FF"/>
        </w:rPr>
        <w:t>ǹ</w:t>
      </w:r>
      <w:r w:rsidR="005971A5" w:rsidRPr="00FD1DF0">
        <w:rPr>
          <w:rFonts w:ascii="Doulos SIL" w:hAnsi="Doulos SIL"/>
          <w:i/>
          <w:color w:val="0000FF"/>
        </w:rPr>
        <w:tab/>
        <w:t>nàà</w:t>
      </w:r>
    </w:p>
    <w:p w14:paraId="355E9675" w14:textId="77777777" w:rsidR="005971A5" w:rsidRDefault="005971A5" w:rsidP="005971A5">
      <w:pPr>
        <w:tabs>
          <w:tab w:val="clear" w:pos="369"/>
          <w:tab w:val="left" w:pos="720"/>
          <w:tab w:val="left" w:pos="1080"/>
          <w:tab w:val="left" w:pos="3600"/>
        </w:tabs>
      </w:pPr>
      <w:r>
        <w:tab/>
      </w:r>
      <w:r>
        <w:tab/>
        <w:t>sheep-Nom=be=Link</w:t>
      </w:r>
      <w:r>
        <w:tab/>
        <w:t>here</w:t>
      </w:r>
    </w:p>
    <w:p w14:paraId="08BEE6F1" w14:textId="77777777" w:rsidR="005971A5" w:rsidRDefault="005971A5" w:rsidP="005971A5">
      <w:pPr>
        <w:tabs>
          <w:tab w:val="clear" w:pos="369"/>
          <w:tab w:val="left" w:pos="720"/>
          <w:tab w:val="left" w:pos="1080"/>
        </w:tabs>
      </w:pPr>
      <w:r>
        <w:tab/>
      </w:r>
      <w:r>
        <w:tab/>
        <w:t xml:space="preserve">‘The sheep-Sg is here.’ (&lt; </w:t>
      </w:r>
      <w:r w:rsidRPr="00B96EA0">
        <w:rPr>
          <w:rFonts w:ascii="Doulos SIL" w:hAnsi="Doulos SIL"/>
          <w:i/>
          <w:color w:val="0000FF"/>
        </w:rPr>
        <w:t>tàgà-rá</w:t>
      </w:r>
      <w:r>
        <w:t xml:space="preserve"> )</w:t>
      </w:r>
    </w:p>
    <w:p w14:paraId="514F9A37" w14:textId="77777777" w:rsidR="00AA55A6" w:rsidRDefault="00AA55A6" w:rsidP="00AA55A6"/>
    <w:p w14:paraId="1AAE7E1D" w14:textId="109E7B19" w:rsidR="00AE76E6" w:rsidRDefault="00AA55A6" w:rsidP="00AA55A6">
      <w:r>
        <w:t xml:space="preserve">In adverbial </w:t>
      </w:r>
      <w:r w:rsidR="00306B41">
        <w:t xml:space="preserve">as opposed to predicative </w:t>
      </w:r>
      <w:r>
        <w:t xml:space="preserve">function, </w:t>
      </w:r>
      <w:r w:rsidRPr="00B1735A">
        <w:rPr>
          <w:rFonts w:ascii="Doulos SIL" w:hAnsi="Doulos SIL"/>
          <w:i/>
          <w:color w:val="0000FF"/>
        </w:rPr>
        <w:t>nàà</w:t>
      </w:r>
      <w:r>
        <w:t xml:space="preserve"> </w:t>
      </w:r>
      <w:r w:rsidR="005971A5">
        <w:t xml:space="preserve">‘here’ </w:t>
      </w:r>
      <w:r>
        <w:t xml:space="preserve">and </w:t>
      </w:r>
      <w:r w:rsidRPr="00B1735A">
        <w:rPr>
          <w:rFonts w:ascii="Doulos SIL" w:hAnsi="Doulos SIL"/>
          <w:i/>
          <w:color w:val="0000FF"/>
        </w:rPr>
        <w:t>dè</w:t>
      </w:r>
      <w:r>
        <w:t xml:space="preserve"> </w:t>
      </w:r>
      <w:r w:rsidR="005971A5">
        <w:t>‘there (definite)’ are again clause-final</w:t>
      </w:r>
      <w:r>
        <w:t xml:space="preserve">, followed only by sentence enclitics like negative </w:t>
      </w:r>
      <w:r w:rsidRPr="00B1735A">
        <w:rPr>
          <w:rFonts w:ascii="Doulos SIL" w:hAnsi="Doulos SIL"/>
          <w:i/>
          <w:color w:val="0000FF"/>
        </w:rPr>
        <w:t>=nĒʔ</w:t>
      </w:r>
      <w:r>
        <w:t xml:space="preserve">. </w:t>
      </w:r>
      <w:r w:rsidR="00AE76E6">
        <w:t>Preceding verbs</w:t>
      </w:r>
      <w:r>
        <w:t xml:space="preserve"> </w:t>
      </w:r>
      <w:r w:rsidR="00AE76E6">
        <w:t>and most other elements</w:t>
      </w:r>
      <w:r>
        <w:t xml:space="preserve"> elements undergo a terminal modification</w:t>
      </w:r>
      <w:r w:rsidR="00306B41">
        <w:t xml:space="preserve">. The </w:t>
      </w:r>
      <w:r w:rsidR="00FC1991">
        <w:t xml:space="preserve">final </w:t>
      </w:r>
      <w:r w:rsidR="00FC1991" w:rsidRPr="00DC69D7">
        <w:rPr>
          <w:rFonts w:ascii="Doulos SIL" w:hAnsi="Doulos SIL"/>
          <w:i/>
          <w:color w:val="0000FF"/>
        </w:rPr>
        <w:t>ɛ</w:t>
      </w:r>
      <w:r w:rsidR="00FC1991">
        <w:t xml:space="preserve"> in perfective </w:t>
      </w:r>
      <w:r w:rsidR="00FC1991" w:rsidRPr="00DC69D7">
        <w:rPr>
          <w:rFonts w:ascii="Doulos SIL" w:hAnsi="Doulos SIL"/>
          <w:i/>
          <w:color w:val="0000FF"/>
        </w:rPr>
        <w:t>Cvɛ</w:t>
      </w:r>
      <w:r w:rsidR="00306B41">
        <w:t xml:space="preserve"> is trimmed off, and vowels shift from </w:t>
      </w:r>
      <w:r w:rsidR="00306B41">
        <w:noBreakHyphen/>
        <w:t xml:space="preserve">ATR to +ATR. In some cases </w:t>
      </w:r>
      <w:r w:rsidR="00AE76E6">
        <w:t>a short vowel</w:t>
      </w:r>
      <w:r w:rsidR="00306B41">
        <w:t xml:space="preserve"> is lengthened</w:t>
      </w:r>
      <w:r w:rsidR="00AE76E6">
        <w:t xml:space="preserve">, and </w:t>
      </w:r>
      <w:r w:rsidR="00306B41">
        <w:t xml:space="preserve">the tone may be raised to H (erasing the distinction between +3Sg and </w:t>
      </w:r>
      <w:r w:rsidR="00306B41">
        <w:noBreakHyphen/>
        <w:t>3Sg tones)</w:t>
      </w:r>
      <w:r w:rsidR="00AE76E6">
        <w:t xml:space="preserve">. </w:t>
      </w:r>
      <w:r w:rsidR="00306B41">
        <w:t>Where</w:t>
      </w:r>
      <w:r w:rsidR="00BE5396">
        <w:t xml:space="preserve"> the modification </w:t>
      </w:r>
      <w:r w:rsidR="00306B41">
        <w:t>is phonologically additive, one</w:t>
      </w:r>
      <w:r w:rsidR="00BE5396">
        <w:t xml:space="preserve"> can transcribe as e.g. </w:t>
      </w:r>
      <w:r w:rsidR="00BE5396" w:rsidRPr="00DE61B6">
        <w:rPr>
          <w:rFonts w:ascii="Doulos SIL" w:hAnsi="Doulos SIL"/>
          <w:i/>
          <w:color w:val="0000FF"/>
        </w:rPr>
        <w:t>sé=é nàà</w:t>
      </w:r>
      <w:r w:rsidR="00BE5396">
        <w:t xml:space="preserve">, with the </w:t>
      </w:r>
      <w:r w:rsidR="00306B41">
        <w:t>long vowel broken up by the enclitic boundary marker =.</w:t>
      </w:r>
    </w:p>
    <w:p w14:paraId="3BA3AE3D" w14:textId="77777777" w:rsidR="005971A5" w:rsidRDefault="005971A5" w:rsidP="00AA55A6"/>
    <w:p w14:paraId="5F2DD315" w14:textId="40E8E890" w:rsidR="00DB2F50" w:rsidRDefault="00DB2F50" w:rsidP="00E00DAC">
      <w:pPr>
        <w:keepNext/>
        <w:tabs>
          <w:tab w:val="clear" w:pos="369"/>
          <w:tab w:val="left" w:pos="720"/>
          <w:tab w:val="left" w:pos="1080"/>
          <w:tab w:val="left" w:pos="2790"/>
          <w:tab w:val="left" w:pos="5040"/>
        </w:tabs>
        <w:ind w:left="5040" w:hanging="5040"/>
        <w:jc w:val="left"/>
      </w:pPr>
      <w:r>
        <w:t>(</w:t>
      </w:r>
      <w:r w:rsidR="00B94479">
        <w:t>60</w:t>
      </w:r>
      <w:r w:rsidR="005971A5">
        <w:t>)</w:t>
      </w:r>
      <w:r>
        <w:tab/>
      </w:r>
      <w:r>
        <w:tab/>
        <w:t>input</w:t>
      </w:r>
      <w:r>
        <w:tab/>
        <w:t>with adverb</w:t>
      </w:r>
      <w:r>
        <w:tab/>
        <w:t>gloss</w:t>
      </w:r>
    </w:p>
    <w:p w14:paraId="4F643A6B" w14:textId="77777777" w:rsidR="00DB2F50" w:rsidRDefault="00DB2F50" w:rsidP="00E00DAC">
      <w:pPr>
        <w:keepNext/>
        <w:tabs>
          <w:tab w:val="clear" w:pos="369"/>
          <w:tab w:val="left" w:pos="720"/>
          <w:tab w:val="left" w:pos="1080"/>
          <w:tab w:val="left" w:pos="2790"/>
          <w:tab w:val="left" w:pos="5040"/>
        </w:tabs>
        <w:ind w:left="5040" w:hanging="5040"/>
        <w:jc w:val="left"/>
      </w:pPr>
    </w:p>
    <w:p w14:paraId="11602A09" w14:textId="6C7FFE46" w:rsidR="005971A5" w:rsidRDefault="005971A5" w:rsidP="00E00DAC">
      <w:pPr>
        <w:keepNext/>
        <w:tabs>
          <w:tab w:val="clear" w:pos="369"/>
          <w:tab w:val="left" w:pos="720"/>
          <w:tab w:val="left" w:pos="1080"/>
          <w:tab w:val="left" w:pos="2790"/>
          <w:tab w:val="left" w:pos="5040"/>
        </w:tabs>
        <w:ind w:left="5040" w:hanging="5040"/>
        <w:jc w:val="left"/>
      </w:pPr>
      <w:r>
        <w:tab/>
        <w:t>a.</w:t>
      </w:r>
      <w:r>
        <w:tab/>
      </w:r>
      <w:r w:rsidR="00DB2F50" w:rsidRPr="00B1735A">
        <w:rPr>
          <w:rFonts w:ascii="Doulos SIL" w:hAnsi="Doulos SIL"/>
          <w:i/>
          <w:color w:val="0000FF"/>
        </w:rPr>
        <w:t>sā</w:t>
      </w:r>
      <w:r w:rsidR="00DB2F50" w:rsidRPr="00B1735A">
        <w:rPr>
          <w:rFonts w:ascii="Doulos SIL" w:hAnsi="Doulos SIL"/>
          <w:i/>
          <w:color w:val="0000FF"/>
        </w:rPr>
        <w:tab/>
      </w:r>
      <w:r w:rsidR="00A26299" w:rsidRPr="00B1735A">
        <w:rPr>
          <w:rFonts w:ascii="Doulos SIL" w:hAnsi="Doulos SIL"/>
          <w:i/>
          <w:color w:val="0000FF"/>
        </w:rPr>
        <w:t>sé</w:t>
      </w:r>
      <w:r w:rsidR="00306B41">
        <w:rPr>
          <w:rFonts w:ascii="Doulos SIL" w:hAnsi="Doulos SIL"/>
          <w:i/>
          <w:color w:val="0000FF"/>
        </w:rPr>
        <w:t>=</w:t>
      </w:r>
      <w:r w:rsidR="00A26299" w:rsidRPr="00B1735A">
        <w:rPr>
          <w:rFonts w:ascii="Doulos SIL" w:hAnsi="Doulos SIL"/>
          <w:i/>
          <w:color w:val="0000FF"/>
        </w:rPr>
        <w:t>é nàà</w:t>
      </w:r>
      <w:r w:rsidR="00DB2F50" w:rsidRPr="00B1735A">
        <w:rPr>
          <w:rFonts w:ascii="Doulos SIL" w:hAnsi="Doulos SIL"/>
          <w:i/>
          <w:color w:val="0000FF"/>
        </w:rPr>
        <w:tab/>
      </w:r>
      <w:r w:rsidR="00DB2F50">
        <w:t>‘Come here!’</w:t>
      </w:r>
    </w:p>
    <w:p w14:paraId="4E0F362C" w14:textId="054AB95F" w:rsidR="00DB2F50" w:rsidRDefault="00DB2F50" w:rsidP="00E00DAC">
      <w:pPr>
        <w:keepNext/>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à s</w:t>
      </w:r>
      <w:r w:rsidR="00BE5396">
        <w:rPr>
          <w:rFonts w:ascii="Doulos SIL" w:hAnsi="Doulos SIL"/>
          <w:i/>
          <w:color w:val="0000FF"/>
        </w:rPr>
        <w:t>ɛ̀ɛ́</w:t>
      </w:r>
      <w:r w:rsidRPr="00B1735A">
        <w:rPr>
          <w:rFonts w:ascii="Doulos SIL" w:hAnsi="Doulos SIL"/>
          <w:i/>
          <w:color w:val="0000FF"/>
        </w:rPr>
        <w:tab/>
      </w:r>
      <w:r w:rsidR="00A26299" w:rsidRPr="00B1735A">
        <w:rPr>
          <w:rFonts w:ascii="Doulos SIL" w:hAnsi="Doulos SIL"/>
          <w:i/>
          <w:color w:val="0000FF"/>
        </w:rPr>
        <w:t>à sé</w:t>
      </w:r>
      <w:r w:rsidR="00306B41">
        <w:rPr>
          <w:rFonts w:ascii="Doulos SIL" w:hAnsi="Doulos SIL"/>
          <w:i/>
          <w:color w:val="0000FF"/>
        </w:rPr>
        <w:t>=</w:t>
      </w:r>
      <w:r w:rsidR="00A26299" w:rsidRPr="00B1735A">
        <w:rPr>
          <w:rFonts w:ascii="Doulos SIL" w:hAnsi="Doulos SIL"/>
          <w:i/>
          <w:color w:val="0000FF"/>
        </w:rPr>
        <w:t>é nàà</w:t>
      </w:r>
      <w:r w:rsidRPr="00B1735A">
        <w:rPr>
          <w:rFonts w:ascii="Doulos SIL" w:hAnsi="Doulos SIL"/>
          <w:i/>
          <w:color w:val="0000FF"/>
        </w:rPr>
        <w:tab/>
      </w:r>
      <w:r>
        <w:t>‘He/she came here.’</w:t>
      </w:r>
    </w:p>
    <w:p w14:paraId="2ED4003F" w14:textId="1EB62165"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mā sɛ́</w:t>
      </w:r>
      <w:r w:rsidR="00BE5396">
        <w:rPr>
          <w:rFonts w:ascii="Doulos SIL" w:hAnsi="Doulos SIL"/>
          <w:i/>
          <w:color w:val="0000FF"/>
        </w:rPr>
        <w:t>ɛ́</w:t>
      </w:r>
      <w:r w:rsidRPr="00B1735A">
        <w:rPr>
          <w:rFonts w:ascii="Doulos SIL" w:hAnsi="Doulos SIL"/>
          <w:i/>
          <w:color w:val="0000FF"/>
        </w:rPr>
        <w:tab/>
      </w:r>
      <w:r w:rsidR="00A26299" w:rsidRPr="00B1735A">
        <w:rPr>
          <w:rFonts w:ascii="Doulos SIL" w:hAnsi="Doulos SIL"/>
          <w:i/>
          <w:color w:val="0000FF"/>
        </w:rPr>
        <w:t>mā sé</w:t>
      </w:r>
      <w:r w:rsidR="00306B41">
        <w:rPr>
          <w:rFonts w:ascii="Doulos SIL" w:hAnsi="Doulos SIL"/>
          <w:i/>
          <w:color w:val="0000FF"/>
        </w:rPr>
        <w:t>=</w:t>
      </w:r>
      <w:r w:rsidR="00A26299" w:rsidRPr="00B1735A">
        <w:rPr>
          <w:rFonts w:ascii="Doulos SIL" w:hAnsi="Doulos SIL"/>
          <w:i/>
          <w:color w:val="0000FF"/>
        </w:rPr>
        <w:t>é nàà</w:t>
      </w:r>
      <w:r w:rsidRPr="00B1735A">
        <w:rPr>
          <w:rFonts w:ascii="Doulos SIL" w:hAnsi="Doulos SIL"/>
          <w:i/>
          <w:color w:val="0000FF"/>
        </w:rPr>
        <w:tab/>
      </w:r>
      <w:r>
        <w:t>‘I came here.’</w:t>
      </w:r>
    </w:p>
    <w:p w14:paraId="63609DFE" w14:textId="4C2BD5CA" w:rsidR="001D4B3C" w:rsidRPr="00DB2F50" w:rsidRDefault="001D4B3C" w:rsidP="00B1735A">
      <w:pPr>
        <w:tabs>
          <w:tab w:val="clear" w:pos="369"/>
          <w:tab w:val="left" w:pos="720"/>
          <w:tab w:val="left" w:pos="1080"/>
          <w:tab w:val="left" w:pos="2790"/>
          <w:tab w:val="left" w:pos="5040"/>
        </w:tabs>
        <w:ind w:left="5040" w:hanging="5040"/>
        <w:jc w:val="left"/>
      </w:pPr>
      <w:r>
        <w:tab/>
      </w:r>
      <w:r>
        <w:tab/>
      </w:r>
      <w:r w:rsidR="00A26299" w:rsidRPr="00B1735A">
        <w:rPr>
          <w:rFonts w:ascii="Doulos SIL" w:hAnsi="Doulos SIL"/>
          <w:i/>
          <w:color w:val="0000FF"/>
        </w:rPr>
        <w:t>má</w:t>
      </w:r>
      <w:r w:rsidR="00177CFD" w:rsidRPr="00B1735A">
        <w:rPr>
          <w:rFonts w:ascii="Doulos SIL" w:hAnsi="Doulos SIL"/>
          <w:i/>
          <w:color w:val="0000FF"/>
        </w:rPr>
        <w:t>=</w:t>
      </w:r>
      <w:r w:rsidR="00177CFD" w:rsidRPr="00B1735A">
        <w:rPr>
          <w:rFonts w:ascii="Doulos SIL" w:hAnsi="Doulos SIL"/>
          <w:i/>
          <w:color w:val="0000FF"/>
        </w:rPr>
        <w:sym w:font="Symbol" w:char="F0C6"/>
      </w:r>
      <w:r w:rsidRPr="00B1735A">
        <w:rPr>
          <w:rFonts w:ascii="Doulos SIL" w:hAnsi="Doulos SIL"/>
          <w:i/>
          <w:color w:val="0000FF"/>
        </w:rPr>
        <w:t xml:space="preserve"> sà sáá</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00A26299" w:rsidRPr="00B1735A">
        <w:rPr>
          <w:rFonts w:ascii="Doulos SIL" w:hAnsi="Doulos SIL"/>
          <w:i/>
          <w:color w:val="0000FF"/>
        </w:rPr>
        <w:t xml:space="preserve"> sé</w:t>
      </w:r>
      <w:r w:rsidR="00306B41">
        <w:rPr>
          <w:rFonts w:ascii="Doulos SIL" w:hAnsi="Doulos SIL"/>
          <w:i/>
          <w:color w:val="0000FF"/>
        </w:rPr>
        <w:t>=</w:t>
      </w:r>
      <w:r w:rsidR="00A26299" w:rsidRPr="00B1735A">
        <w:rPr>
          <w:rFonts w:ascii="Doulos SIL" w:hAnsi="Doulos SIL"/>
          <w:i/>
          <w:color w:val="0000FF"/>
        </w:rPr>
        <w:t>é nàà</w:t>
      </w:r>
      <w:r w:rsidRPr="00B1735A">
        <w:rPr>
          <w:rFonts w:ascii="Doulos SIL" w:hAnsi="Doulos SIL"/>
          <w:i/>
          <w:color w:val="0000FF"/>
        </w:rPr>
        <w:tab/>
      </w:r>
      <w:r>
        <w:t>‘I will come here.’</w:t>
      </w:r>
    </w:p>
    <w:p w14:paraId="53BB1AC9" w14:textId="48B585C4" w:rsidR="00A26299" w:rsidRPr="00DB2F50" w:rsidRDefault="00A26299"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w:t>
      </w:r>
      <w:r w:rsidR="00576CE9">
        <w:rPr>
          <w:rFonts w:ascii="Doulos SIL" w:hAnsi="Doulos SIL"/>
          <w:i/>
          <w:color w:val="0000FF"/>
        </w:rPr>
        <w:t>sé</w:t>
      </w:r>
      <w:r w:rsidR="00177CFD" w:rsidRPr="00B1735A">
        <w:rPr>
          <w:rFonts w:ascii="Doulos SIL" w:hAnsi="Doulos SIL"/>
          <w:i/>
          <w:color w:val="0000FF"/>
        </w:rPr>
        <w:t>-yá</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w:t>
      </w:r>
      <w:r w:rsidR="00576CE9">
        <w:rPr>
          <w:rFonts w:ascii="Doulos SIL" w:hAnsi="Doulos SIL"/>
          <w:i/>
          <w:color w:val="0000FF"/>
        </w:rPr>
        <w:t>sé</w:t>
      </w:r>
      <w:r w:rsidR="00177CFD" w:rsidRPr="00B1735A">
        <w:rPr>
          <w:rFonts w:ascii="Doulos SIL" w:hAnsi="Doulos SIL"/>
          <w:i/>
          <w:color w:val="0000FF"/>
        </w:rPr>
        <w:t>-yé</w:t>
      </w:r>
      <w:r w:rsidR="00306B41">
        <w:rPr>
          <w:rFonts w:ascii="Doulos SIL" w:hAnsi="Doulos SIL"/>
          <w:i/>
          <w:color w:val="0000FF"/>
        </w:rPr>
        <w:t>=</w:t>
      </w:r>
      <w:r w:rsidR="00177CFD" w:rsidRPr="00B1735A">
        <w:rPr>
          <w:rFonts w:ascii="Doulos SIL" w:hAnsi="Doulos SIL"/>
          <w:i/>
          <w:color w:val="0000FF"/>
        </w:rPr>
        <w:t>é</w:t>
      </w:r>
      <w:r w:rsidRPr="00B1735A">
        <w:rPr>
          <w:rFonts w:ascii="Doulos SIL" w:hAnsi="Doulos SIL"/>
          <w:i/>
          <w:color w:val="0000FF"/>
        </w:rPr>
        <w:t xml:space="preserve"> nàà</w:t>
      </w:r>
      <w:r w:rsidRPr="00B1735A">
        <w:rPr>
          <w:rFonts w:ascii="Doulos SIL" w:hAnsi="Doulos SIL"/>
          <w:i/>
          <w:color w:val="0000FF"/>
        </w:rPr>
        <w:tab/>
      </w:r>
      <w:r>
        <w:t xml:space="preserve">‘I </w:t>
      </w:r>
      <w:r w:rsidR="00177CFD">
        <w:t>am coming</w:t>
      </w:r>
      <w:r>
        <w:t xml:space="preserve"> here.’</w:t>
      </w:r>
    </w:p>
    <w:p w14:paraId="3B785373" w14:textId="77777777" w:rsidR="001D4B3C" w:rsidRDefault="001D4B3C" w:rsidP="00B1735A">
      <w:pPr>
        <w:tabs>
          <w:tab w:val="clear" w:pos="369"/>
          <w:tab w:val="left" w:pos="720"/>
          <w:tab w:val="left" w:pos="1080"/>
          <w:tab w:val="left" w:pos="2790"/>
          <w:tab w:val="left" w:pos="5040"/>
        </w:tabs>
        <w:ind w:left="5040" w:hanging="5040"/>
        <w:jc w:val="left"/>
      </w:pPr>
    </w:p>
    <w:p w14:paraId="12263D85" w14:textId="76D992CE" w:rsidR="001D4B3C" w:rsidRDefault="001D4B3C" w:rsidP="00B1735A">
      <w:pPr>
        <w:tabs>
          <w:tab w:val="clear" w:pos="369"/>
          <w:tab w:val="left" w:pos="720"/>
          <w:tab w:val="left" w:pos="1080"/>
          <w:tab w:val="left" w:pos="2790"/>
          <w:tab w:val="left" w:pos="5040"/>
        </w:tabs>
        <w:ind w:left="5040" w:hanging="5040"/>
        <w:jc w:val="left"/>
      </w:pPr>
      <w:r>
        <w:tab/>
        <w:t>b.</w:t>
      </w:r>
      <w:r>
        <w:tab/>
      </w:r>
      <w:r w:rsidRPr="00B1735A">
        <w:rPr>
          <w:rFonts w:ascii="Doulos SIL" w:hAnsi="Doulos SIL"/>
          <w:i/>
          <w:color w:val="0000FF"/>
        </w:rPr>
        <w:t>bɔ̄</w:t>
      </w:r>
      <w:r w:rsidRPr="00B1735A">
        <w:rPr>
          <w:rFonts w:ascii="Doulos SIL" w:hAnsi="Doulos SIL"/>
          <w:i/>
          <w:color w:val="0000FF"/>
        </w:rPr>
        <w:tab/>
      </w:r>
      <w:r w:rsidR="00177CFD" w:rsidRPr="00B1735A">
        <w:rPr>
          <w:rFonts w:ascii="Doulos SIL" w:hAnsi="Doulos SIL"/>
          <w:i/>
          <w:color w:val="0000FF"/>
        </w:rPr>
        <w:t>bó</w:t>
      </w:r>
      <w:r w:rsidR="00306B41">
        <w:rPr>
          <w:rFonts w:ascii="Doulos SIL" w:hAnsi="Doulos SIL"/>
          <w:i/>
          <w:color w:val="0000FF"/>
        </w:rPr>
        <w:t>=</w:t>
      </w:r>
      <w:r w:rsidR="00177CFD" w:rsidRPr="00B1735A">
        <w:rPr>
          <w:rFonts w:ascii="Doulos SIL" w:hAnsi="Doulos SIL"/>
          <w:i/>
          <w:color w:val="0000FF"/>
        </w:rPr>
        <w:t>ó nàà</w:t>
      </w:r>
      <w:r w:rsidRPr="00B1735A">
        <w:rPr>
          <w:rFonts w:ascii="Doulos SIL" w:hAnsi="Doulos SIL"/>
          <w:i/>
          <w:color w:val="0000FF"/>
        </w:rPr>
        <w:tab/>
      </w:r>
      <w:r>
        <w:t>‘Exit (=leave) here!’</w:t>
      </w:r>
    </w:p>
    <w:p w14:paraId="6012C984" w14:textId="13E1EA8A" w:rsidR="001D4B3C" w:rsidRPr="00DB2F50" w:rsidRDefault="001D4B3C"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à bɔ̀ɛ́</w:t>
      </w:r>
      <w:r w:rsidRPr="00B1735A">
        <w:rPr>
          <w:rFonts w:ascii="Doulos SIL" w:hAnsi="Doulos SIL"/>
          <w:i/>
          <w:color w:val="0000FF"/>
        </w:rPr>
        <w:tab/>
      </w:r>
      <w:r w:rsidR="00177CFD" w:rsidRPr="00B1735A">
        <w:rPr>
          <w:rFonts w:ascii="Doulos SIL" w:hAnsi="Doulos SIL"/>
          <w:i/>
          <w:color w:val="0000FF"/>
        </w:rPr>
        <w:t>à bó</w:t>
      </w:r>
      <w:r w:rsidR="00306B41">
        <w:rPr>
          <w:rFonts w:ascii="Doulos SIL" w:hAnsi="Doulos SIL"/>
          <w:i/>
          <w:color w:val="0000FF"/>
        </w:rPr>
        <w:t>=</w:t>
      </w:r>
      <w:r w:rsidR="00177CFD" w:rsidRPr="00B1735A">
        <w:rPr>
          <w:rFonts w:ascii="Doulos SIL" w:hAnsi="Doulos SIL"/>
          <w:i/>
          <w:color w:val="0000FF"/>
        </w:rPr>
        <w:t>ó nàà</w:t>
      </w:r>
      <w:r w:rsidRPr="00B1735A">
        <w:rPr>
          <w:rFonts w:ascii="Doulos SIL" w:hAnsi="Doulos SIL"/>
          <w:i/>
          <w:color w:val="0000FF"/>
        </w:rPr>
        <w:tab/>
      </w:r>
      <w:r>
        <w:t>‘He/She exited here.’</w:t>
      </w:r>
    </w:p>
    <w:p w14:paraId="4BC9C19E" w14:textId="5CEF73CB" w:rsidR="001D4B3C" w:rsidRDefault="001D4B3C"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mā bɔ́ɛ́</w:t>
      </w:r>
      <w:r w:rsidRPr="00B1735A">
        <w:rPr>
          <w:rFonts w:ascii="Doulos SIL" w:hAnsi="Doulos SIL"/>
          <w:i/>
          <w:color w:val="0000FF"/>
        </w:rPr>
        <w:tab/>
      </w:r>
      <w:r w:rsidR="00177CFD" w:rsidRPr="00B1735A">
        <w:rPr>
          <w:rFonts w:ascii="Doulos SIL" w:hAnsi="Doulos SIL"/>
          <w:i/>
          <w:color w:val="0000FF"/>
        </w:rPr>
        <w:t>mā bó</w:t>
      </w:r>
      <w:r w:rsidR="00306B41">
        <w:rPr>
          <w:rFonts w:ascii="Doulos SIL" w:hAnsi="Doulos SIL"/>
          <w:i/>
          <w:color w:val="0000FF"/>
        </w:rPr>
        <w:t>=</w:t>
      </w:r>
      <w:r w:rsidR="00177CFD" w:rsidRPr="00B1735A">
        <w:rPr>
          <w:rFonts w:ascii="Doulos SIL" w:hAnsi="Doulos SIL"/>
          <w:i/>
          <w:color w:val="0000FF"/>
        </w:rPr>
        <w:t>ó nàà</w:t>
      </w:r>
      <w:r w:rsidRPr="00B1735A">
        <w:rPr>
          <w:rFonts w:ascii="Doulos SIL" w:hAnsi="Doulos SIL"/>
          <w:i/>
          <w:color w:val="0000FF"/>
        </w:rPr>
        <w:tab/>
      </w:r>
      <w:r>
        <w:t>‘I exited here.’</w:t>
      </w:r>
    </w:p>
    <w:p w14:paraId="724DEA6E" w14:textId="693A0D68" w:rsidR="001D4B3C" w:rsidRPr="00DB2F50" w:rsidRDefault="001D4B3C"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w:t>
      </w:r>
      <w:r w:rsidR="00177CFD" w:rsidRPr="00B1735A">
        <w:rPr>
          <w:rFonts w:ascii="Doulos SIL" w:hAnsi="Doulos SIL"/>
          <w:i/>
          <w:color w:val="0000FF"/>
        </w:rPr>
        <w:t>bɔ́ɔ́</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00177CFD" w:rsidRPr="00B1735A">
        <w:rPr>
          <w:rFonts w:ascii="Doulos SIL" w:hAnsi="Doulos SIL"/>
          <w:i/>
          <w:color w:val="0000FF"/>
        </w:rPr>
        <w:t xml:space="preserve"> bó</w:t>
      </w:r>
      <w:r w:rsidR="00306B41">
        <w:rPr>
          <w:rFonts w:ascii="Doulos SIL" w:hAnsi="Doulos SIL"/>
          <w:i/>
          <w:color w:val="0000FF"/>
        </w:rPr>
        <w:t>=</w:t>
      </w:r>
      <w:r w:rsidR="00177CFD" w:rsidRPr="00B1735A">
        <w:rPr>
          <w:rFonts w:ascii="Doulos SIL" w:hAnsi="Doulos SIL"/>
          <w:i/>
          <w:color w:val="0000FF"/>
        </w:rPr>
        <w:t>ó nàà</w:t>
      </w:r>
      <w:r w:rsidRPr="00B1735A">
        <w:rPr>
          <w:rFonts w:ascii="Doulos SIL" w:hAnsi="Doulos SIL"/>
          <w:i/>
          <w:color w:val="0000FF"/>
        </w:rPr>
        <w:tab/>
      </w:r>
      <w:r>
        <w:t>‘I will exit here.’</w:t>
      </w:r>
    </w:p>
    <w:p w14:paraId="413AA7C8" w14:textId="77777777" w:rsidR="00DB2F50" w:rsidRDefault="00DB2F50" w:rsidP="00B1735A">
      <w:pPr>
        <w:tabs>
          <w:tab w:val="clear" w:pos="369"/>
          <w:tab w:val="left" w:pos="720"/>
          <w:tab w:val="left" w:pos="1080"/>
          <w:tab w:val="left" w:pos="2790"/>
          <w:tab w:val="left" w:pos="5040"/>
        </w:tabs>
        <w:ind w:left="5040" w:hanging="5040"/>
        <w:jc w:val="left"/>
      </w:pPr>
    </w:p>
    <w:p w14:paraId="02437EA0" w14:textId="732146BD" w:rsidR="00DB2F50" w:rsidRDefault="001D4B3C" w:rsidP="009E2C0A">
      <w:pPr>
        <w:keepNext/>
        <w:tabs>
          <w:tab w:val="clear" w:pos="369"/>
          <w:tab w:val="left" w:pos="720"/>
          <w:tab w:val="left" w:pos="1080"/>
          <w:tab w:val="left" w:pos="2790"/>
          <w:tab w:val="left" w:pos="5040"/>
        </w:tabs>
        <w:ind w:left="5040" w:hanging="5040"/>
        <w:jc w:val="left"/>
      </w:pPr>
      <w:r>
        <w:lastRenderedPageBreak/>
        <w:tab/>
        <w:t>c</w:t>
      </w:r>
      <w:r w:rsidR="00DB2F50">
        <w:t>.</w:t>
      </w:r>
      <w:r w:rsidR="00DB2F50">
        <w:tab/>
      </w:r>
      <w:r w:rsidRPr="00B1735A">
        <w:rPr>
          <w:rFonts w:ascii="Doulos SIL" w:hAnsi="Doulos SIL"/>
          <w:i/>
          <w:color w:val="0000FF"/>
        </w:rPr>
        <w:t>bà</w:t>
      </w:r>
      <w:r w:rsidR="00DB2F50" w:rsidRPr="00B1735A">
        <w:rPr>
          <w:rFonts w:ascii="Doulos SIL" w:hAnsi="Doulos SIL"/>
          <w:i/>
          <w:color w:val="0000FF"/>
        </w:rPr>
        <w:tab/>
      </w:r>
      <w:r w:rsidR="00177CFD" w:rsidRPr="00B1735A">
        <w:rPr>
          <w:rFonts w:ascii="Doulos SIL" w:hAnsi="Doulos SIL"/>
          <w:i/>
          <w:color w:val="0000FF"/>
        </w:rPr>
        <w:t>bé</w:t>
      </w:r>
      <w:r w:rsidR="00306B41">
        <w:rPr>
          <w:rFonts w:ascii="Doulos SIL" w:hAnsi="Doulos SIL"/>
          <w:i/>
          <w:color w:val="0000FF"/>
        </w:rPr>
        <w:t>=</w:t>
      </w:r>
      <w:r w:rsidR="00177CFD" w:rsidRPr="00B1735A">
        <w:rPr>
          <w:rFonts w:ascii="Doulos SIL" w:hAnsi="Doulos SIL"/>
          <w:i/>
          <w:color w:val="0000FF"/>
        </w:rPr>
        <w:t>é nàà</w:t>
      </w:r>
      <w:r w:rsidR="00DB2F50" w:rsidRPr="00B1735A">
        <w:rPr>
          <w:rFonts w:ascii="Doulos SIL" w:hAnsi="Doulos SIL"/>
          <w:i/>
          <w:color w:val="0000FF"/>
        </w:rPr>
        <w:tab/>
      </w:r>
      <w:r w:rsidR="00DB2F50">
        <w:t>‘</w:t>
      </w:r>
      <w:r>
        <w:t xml:space="preserve">Fall </w:t>
      </w:r>
      <w:r w:rsidR="00DB2F50">
        <w:t>here!’</w:t>
      </w:r>
    </w:p>
    <w:p w14:paraId="36306327" w14:textId="5EA3B971" w:rsidR="00DB2F50" w:rsidRPr="00DB2F50" w:rsidRDefault="00DB2F50" w:rsidP="009E2C0A">
      <w:pPr>
        <w:keepNext/>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 xml:space="preserve">à </w:t>
      </w:r>
      <w:r w:rsidR="001D4B3C" w:rsidRPr="00B1735A">
        <w:rPr>
          <w:rFonts w:ascii="Doulos SIL" w:hAnsi="Doulos SIL"/>
          <w:i/>
          <w:color w:val="0000FF"/>
        </w:rPr>
        <w:t>b</w:t>
      </w:r>
      <w:r w:rsidR="00BE5396">
        <w:rPr>
          <w:rFonts w:ascii="Doulos SIL" w:hAnsi="Doulos SIL"/>
          <w:i/>
          <w:color w:val="0000FF"/>
        </w:rPr>
        <w:t>ɛ̀ɛ́</w:t>
      </w:r>
      <w:r w:rsidRPr="00B1735A">
        <w:rPr>
          <w:rFonts w:ascii="Doulos SIL" w:hAnsi="Doulos SIL"/>
          <w:i/>
          <w:color w:val="0000FF"/>
        </w:rPr>
        <w:tab/>
      </w:r>
      <w:r w:rsidR="00177CFD" w:rsidRPr="00B1735A">
        <w:rPr>
          <w:rFonts w:ascii="Doulos SIL" w:hAnsi="Doulos SIL"/>
          <w:i/>
          <w:color w:val="0000FF"/>
        </w:rPr>
        <w:t>à bé</w:t>
      </w:r>
      <w:r w:rsidR="00306B41">
        <w:rPr>
          <w:rFonts w:ascii="Doulos SIL" w:hAnsi="Doulos SIL"/>
          <w:i/>
          <w:color w:val="0000FF"/>
        </w:rPr>
        <w:t>=</w:t>
      </w:r>
      <w:r w:rsidR="00177CFD" w:rsidRPr="00B1735A">
        <w:rPr>
          <w:rFonts w:ascii="Doulos SIL" w:hAnsi="Doulos SIL"/>
          <w:i/>
          <w:color w:val="0000FF"/>
        </w:rPr>
        <w:t>é nàà</w:t>
      </w:r>
      <w:r w:rsidRPr="00B1735A">
        <w:rPr>
          <w:rFonts w:ascii="Doulos SIL" w:hAnsi="Doulos SIL"/>
          <w:i/>
          <w:color w:val="0000FF"/>
        </w:rPr>
        <w:tab/>
      </w:r>
      <w:r>
        <w:t xml:space="preserve">‘He/She </w:t>
      </w:r>
      <w:r w:rsidR="001D4B3C">
        <w:t>fell</w:t>
      </w:r>
      <w:r>
        <w:t xml:space="preserve"> here.’</w:t>
      </w:r>
    </w:p>
    <w:p w14:paraId="55A3BBFE" w14:textId="4A0E1CC3"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 xml:space="preserve">mā </w:t>
      </w:r>
      <w:r w:rsidR="001D4B3C" w:rsidRPr="00B1735A">
        <w:rPr>
          <w:rFonts w:ascii="Doulos SIL" w:hAnsi="Doulos SIL"/>
          <w:i/>
          <w:color w:val="0000FF"/>
        </w:rPr>
        <w:t>bɛ́</w:t>
      </w:r>
      <w:r w:rsidR="00BE5396">
        <w:rPr>
          <w:rFonts w:ascii="Doulos SIL" w:hAnsi="Doulos SIL"/>
          <w:i/>
          <w:color w:val="0000FF"/>
        </w:rPr>
        <w:t>ɛ́</w:t>
      </w:r>
      <w:r w:rsidRPr="00B1735A">
        <w:rPr>
          <w:rFonts w:ascii="Doulos SIL" w:hAnsi="Doulos SIL"/>
          <w:i/>
          <w:color w:val="0000FF"/>
        </w:rPr>
        <w:tab/>
      </w:r>
      <w:r w:rsidR="00177CFD" w:rsidRPr="00B1735A">
        <w:rPr>
          <w:rFonts w:ascii="Doulos SIL" w:hAnsi="Doulos SIL"/>
          <w:i/>
          <w:color w:val="0000FF"/>
        </w:rPr>
        <w:t>mā bé</w:t>
      </w:r>
      <w:r w:rsidR="00306B41">
        <w:rPr>
          <w:rFonts w:ascii="Doulos SIL" w:hAnsi="Doulos SIL"/>
          <w:i/>
          <w:color w:val="0000FF"/>
        </w:rPr>
        <w:t>=</w:t>
      </w:r>
      <w:r w:rsidR="00177CFD" w:rsidRPr="00B1735A">
        <w:rPr>
          <w:rFonts w:ascii="Doulos SIL" w:hAnsi="Doulos SIL"/>
          <w:i/>
          <w:color w:val="0000FF"/>
        </w:rPr>
        <w:t>é nàà</w:t>
      </w:r>
      <w:r w:rsidRPr="00B1735A">
        <w:rPr>
          <w:rFonts w:ascii="Doulos SIL" w:hAnsi="Doulos SIL"/>
          <w:i/>
          <w:color w:val="0000FF"/>
        </w:rPr>
        <w:tab/>
      </w:r>
      <w:r>
        <w:t xml:space="preserve">‘I </w:t>
      </w:r>
      <w:r w:rsidR="001D4B3C">
        <w:t>fell</w:t>
      </w:r>
      <w:r>
        <w:t xml:space="preserve"> here.’</w:t>
      </w:r>
    </w:p>
    <w:p w14:paraId="672C36F8" w14:textId="1A723038" w:rsidR="001D4B3C" w:rsidRPr="00DB2F50" w:rsidRDefault="001D4B3C"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bàà</w:t>
      </w:r>
      <w:r w:rsidRPr="00B1735A">
        <w:rPr>
          <w:rFonts w:ascii="Doulos SIL" w:hAnsi="Doulos SIL"/>
          <w:i/>
          <w:color w:val="0000FF"/>
        </w:rPr>
        <w:tab/>
      </w:r>
      <w:r w:rsidR="00177CFD" w:rsidRPr="00B1735A">
        <w:rPr>
          <w:rFonts w:ascii="Doulos SIL" w:hAnsi="Doulos SIL"/>
          <w:i/>
          <w:color w:val="0000FF"/>
        </w:rPr>
        <w:t>má=</w:t>
      </w:r>
      <w:r w:rsidR="00177CFD" w:rsidRPr="00B1735A">
        <w:rPr>
          <w:rFonts w:ascii="Doulos SIL" w:hAnsi="Doulos SIL"/>
          <w:i/>
          <w:color w:val="0000FF"/>
        </w:rPr>
        <w:sym w:font="Symbol" w:char="F0C6"/>
      </w:r>
      <w:r w:rsidR="00177CFD" w:rsidRPr="00B1735A">
        <w:rPr>
          <w:rFonts w:ascii="Doulos SIL" w:hAnsi="Doulos SIL"/>
          <w:i/>
          <w:color w:val="0000FF"/>
        </w:rPr>
        <w:t xml:space="preserve"> sà bé</w:t>
      </w:r>
      <w:r w:rsidR="00306B41">
        <w:rPr>
          <w:rFonts w:ascii="Doulos SIL" w:hAnsi="Doulos SIL"/>
          <w:i/>
          <w:color w:val="0000FF"/>
        </w:rPr>
        <w:t>=</w:t>
      </w:r>
      <w:r w:rsidR="00177CFD" w:rsidRPr="00B1735A">
        <w:rPr>
          <w:rFonts w:ascii="Doulos SIL" w:hAnsi="Doulos SIL"/>
          <w:i/>
          <w:color w:val="0000FF"/>
        </w:rPr>
        <w:t>é nàà</w:t>
      </w:r>
      <w:r w:rsidRPr="00B1735A">
        <w:rPr>
          <w:rFonts w:ascii="Doulos SIL" w:hAnsi="Doulos SIL"/>
          <w:i/>
          <w:color w:val="0000FF"/>
        </w:rPr>
        <w:tab/>
      </w:r>
      <w:r>
        <w:t>‘I will fall here.’</w:t>
      </w:r>
    </w:p>
    <w:p w14:paraId="396A4019" w14:textId="77777777" w:rsidR="00DB2F50" w:rsidRDefault="00DB2F50" w:rsidP="00B1735A">
      <w:pPr>
        <w:tabs>
          <w:tab w:val="clear" w:pos="369"/>
          <w:tab w:val="left" w:pos="720"/>
          <w:tab w:val="left" w:pos="1080"/>
          <w:tab w:val="left" w:pos="2790"/>
          <w:tab w:val="left" w:pos="5040"/>
        </w:tabs>
        <w:ind w:left="5040" w:hanging="5040"/>
        <w:jc w:val="left"/>
      </w:pPr>
    </w:p>
    <w:p w14:paraId="3C29CEE2" w14:textId="338F77DB" w:rsidR="00DB2F50" w:rsidRDefault="001D4B3C" w:rsidP="00B1735A">
      <w:pPr>
        <w:tabs>
          <w:tab w:val="clear" w:pos="369"/>
          <w:tab w:val="left" w:pos="720"/>
          <w:tab w:val="left" w:pos="1080"/>
          <w:tab w:val="left" w:pos="2790"/>
          <w:tab w:val="left" w:pos="5040"/>
        </w:tabs>
        <w:ind w:left="5040" w:hanging="5040"/>
        <w:jc w:val="left"/>
      </w:pPr>
      <w:r>
        <w:tab/>
        <w:t>d</w:t>
      </w:r>
      <w:r w:rsidR="00DB2F50">
        <w:t>.</w:t>
      </w:r>
      <w:r w:rsidR="00DB2F50">
        <w:tab/>
      </w:r>
      <w:r w:rsidR="00177CFD" w:rsidRPr="00B1735A">
        <w:rPr>
          <w:rFonts w:ascii="Doulos SIL" w:hAnsi="Doulos SIL"/>
          <w:i/>
          <w:color w:val="0000FF"/>
        </w:rPr>
        <w:t>fìdí</w:t>
      </w:r>
      <w:r w:rsidR="00DB2F50" w:rsidRPr="00B1735A">
        <w:rPr>
          <w:rFonts w:ascii="Doulos SIL" w:hAnsi="Doulos SIL"/>
          <w:i/>
          <w:color w:val="0000FF"/>
        </w:rPr>
        <w:tab/>
      </w:r>
      <w:r w:rsidR="00715614" w:rsidRPr="00B1735A">
        <w:rPr>
          <w:rFonts w:ascii="Doulos SIL" w:hAnsi="Doulos SIL"/>
          <w:i/>
          <w:color w:val="0000FF"/>
        </w:rPr>
        <w:t>fìdí nàà</w:t>
      </w:r>
      <w:r w:rsidR="00DB2F50" w:rsidRPr="00B1735A">
        <w:rPr>
          <w:rFonts w:ascii="Doulos SIL" w:hAnsi="Doulos SIL"/>
          <w:i/>
          <w:color w:val="0000FF"/>
        </w:rPr>
        <w:tab/>
      </w:r>
      <w:r w:rsidR="00DB2F50">
        <w:t>‘Run here!’</w:t>
      </w:r>
    </w:p>
    <w:p w14:paraId="2AF278BD" w14:textId="21F5CCA0"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à fìdí</w:t>
      </w:r>
      <w:r w:rsidRPr="00B1735A">
        <w:rPr>
          <w:rFonts w:ascii="Doulos SIL" w:hAnsi="Doulos SIL"/>
          <w:i/>
          <w:color w:val="0000FF"/>
        </w:rPr>
        <w:tab/>
      </w:r>
      <w:r w:rsidR="006A4A2A">
        <w:rPr>
          <w:rFonts w:ascii="Doulos SIL" w:hAnsi="Doulos SIL"/>
          <w:i/>
          <w:color w:val="0000FF"/>
        </w:rPr>
        <w:t>à fídī</w:t>
      </w:r>
      <w:r w:rsidR="00715614" w:rsidRPr="00B1735A">
        <w:rPr>
          <w:rFonts w:ascii="Doulos SIL" w:hAnsi="Doulos SIL"/>
          <w:i/>
          <w:color w:val="0000FF"/>
        </w:rPr>
        <w:t xml:space="preserve"> nàà</w:t>
      </w:r>
      <w:r w:rsidRPr="00B1735A">
        <w:rPr>
          <w:rFonts w:ascii="Doulos SIL" w:hAnsi="Doulos SIL"/>
          <w:i/>
          <w:color w:val="0000FF"/>
        </w:rPr>
        <w:tab/>
      </w:r>
      <w:r>
        <w:t>‘He/She ran here.’</w:t>
      </w:r>
    </w:p>
    <w:p w14:paraId="330EACD3" w14:textId="6DB7D536" w:rsidR="00DB2F50" w:rsidRDefault="00DB2F50" w:rsidP="00B1735A">
      <w:pPr>
        <w:tabs>
          <w:tab w:val="clear" w:pos="369"/>
          <w:tab w:val="left" w:pos="720"/>
          <w:tab w:val="left" w:pos="1080"/>
          <w:tab w:val="left" w:pos="2790"/>
          <w:tab w:val="left" w:pos="5040"/>
        </w:tabs>
        <w:ind w:left="5040" w:hanging="5040"/>
        <w:jc w:val="left"/>
      </w:pPr>
      <w:r>
        <w:tab/>
      </w:r>
      <w:r>
        <w:tab/>
      </w:r>
      <w:r w:rsidR="00AE76E6" w:rsidRPr="00B1735A">
        <w:rPr>
          <w:rFonts w:ascii="Doulos SIL" w:hAnsi="Doulos SIL"/>
          <w:i/>
          <w:color w:val="0000FF"/>
        </w:rPr>
        <w:t>mā fídī</w:t>
      </w:r>
      <w:r w:rsidRPr="00B1735A">
        <w:rPr>
          <w:rFonts w:ascii="Doulos SIL" w:hAnsi="Doulos SIL"/>
          <w:i/>
          <w:color w:val="0000FF"/>
        </w:rPr>
        <w:tab/>
      </w:r>
      <w:r w:rsidR="006A4A2A">
        <w:rPr>
          <w:rFonts w:ascii="Doulos SIL" w:hAnsi="Doulos SIL"/>
          <w:i/>
          <w:color w:val="0000FF"/>
        </w:rPr>
        <w:t>mā fídī</w:t>
      </w:r>
      <w:r w:rsidR="00715614" w:rsidRPr="00B1735A">
        <w:rPr>
          <w:rFonts w:ascii="Doulos SIL" w:hAnsi="Doulos SIL"/>
          <w:i/>
          <w:color w:val="0000FF"/>
        </w:rPr>
        <w:t xml:space="preserve"> nàà</w:t>
      </w:r>
      <w:r w:rsidRPr="00B1735A">
        <w:rPr>
          <w:rFonts w:ascii="Doulos SIL" w:hAnsi="Doulos SIL"/>
          <w:i/>
          <w:color w:val="0000FF"/>
        </w:rPr>
        <w:tab/>
      </w:r>
      <w:r>
        <w:t>‘I ran here.’</w:t>
      </w:r>
    </w:p>
    <w:p w14:paraId="5508DD0A" w14:textId="407B7692" w:rsidR="00DB2F50" w:rsidRPr="00DB2F50" w:rsidRDefault="00DB2F50"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fìd</w:t>
      </w:r>
      <w:r w:rsidR="006A4A2A">
        <w:rPr>
          <w:rFonts w:ascii="Doulos SIL" w:hAnsi="Doulos SIL"/>
          <w:i/>
          <w:color w:val="0000FF"/>
        </w:rPr>
        <w:t>ɛ́ɛ̀</w:t>
      </w:r>
      <w:r w:rsidRPr="00B1735A">
        <w:rPr>
          <w:rFonts w:ascii="Doulos SIL" w:hAnsi="Doulos SIL"/>
          <w:i/>
          <w:color w:val="0000FF"/>
        </w:rPr>
        <w:tab/>
      </w:r>
      <w:r w:rsidR="00715614" w:rsidRPr="00B1735A">
        <w:rPr>
          <w:rFonts w:ascii="Doulos SIL" w:hAnsi="Doulos SIL"/>
          <w:i/>
          <w:color w:val="0000FF"/>
        </w:rPr>
        <w:t>má=</w:t>
      </w:r>
      <w:r w:rsidR="00715614" w:rsidRPr="00B1735A">
        <w:rPr>
          <w:rFonts w:ascii="Doulos SIL" w:hAnsi="Doulos SIL"/>
          <w:i/>
          <w:color w:val="0000FF"/>
        </w:rPr>
        <w:sym w:font="Symbol" w:char="F0C6"/>
      </w:r>
      <w:r w:rsidR="006A4A2A">
        <w:rPr>
          <w:rFonts w:ascii="Doulos SIL" w:hAnsi="Doulos SIL"/>
          <w:i/>
          <w:color w:val="0000FF"/>
        </w:rPr>
        <w:t xml:space="preserve"> sà fídì</w:t>
      </w:r>
      <w:r w:rsidR="00715614" w:rsidRPr="00B1735A">
        <w:rPr>
          <w:rFonts w:ascii="Doulos SIL" w:hAnsi="Doulos SIL"/>
          <w:i/>
          <w:color w:val="0000FF"/>
        </w:rPr>
        <w:t xml:space="preserve"> nàà</w:t>
      </w:r>
      <w:r w:rsidRPr="00B1735A">
        <w:rPr>
          <w:rFonts w:ascii="Doulos SIL" w:hAnsi="Doulos SIL"/>
          <w:i/>
          <w:color w:val="0000FF"/>
        </w:rPr>
        <w:tab/>
      </w:r>
      <w:r>
        <w:t>‘I will run here.’</w:t>
      </w:r>
    </w:p>
    <w:p w14:paraId="5D53BF08" w14:textId="77777777" w:rsidR="00DB2F50" w:rsidRDefault="00DB2F50" w:rsidP="00B1735A">
      <w:pPr>
        <w:tabs>
          <w:tab w:val="clear" w:pos="369"/>
          <w:tab w:val="left" w:pos="720"/>
          <w:tab w:val="left" w:pos="1080"/>
          <w:tab w:val="left" w:pos="2790"/>
          <w:tab w:val="left" w:pos="5040"/>
        </w:tabs>
        <w:ind w:left="5040" w:hanging="5040"/>
        <w:jc w:val="left"/>
      </w:pPr>
    </w:p>
    <w:p w14:paraId="70D477FC" w14:textId="5B80A5EA" w:rsidR="00DB2F50" w:rsidRDefault="001D4B3C" w:rsidP="00B1735A">
      <w:pPr>
        <w:tabs>
          <w:tab w:val="clear" w:pos="369"/>
          <w:tab w:val="left" w:pos="720"/>
          <w:tab w:val="left" w:pos="1080"/>
          <w:tab w:val="left" w:pos="2790"/>
          <w:tab w:val="left" w:pos="5040"/>
        </w:tabs>
        <w:ind w:left="5040" w:hanging="5040"/>
        <w:jc w:val="left"/>
      </w:pPr>
      <w:r>
        <w:tab/>
        <w:t>e</w:t>
      </w:r>
      <w:r w:rsidR="00DB2F50">
        <w:t>.</w:t>
      </w:r>
      <w:r w:rsidR="00DB2F50">
        <w:tab/>
      </w:r>
      <w:r w:rsidR="00DB2F50" w:rsidRPr="00B1735A">
        <w:rPr>
          <w:rFonts w:ascii="Doulos SIL" w:hAnsi="Doulos SIL"/>
          <w:i/>
          <w:color w:val="0000FF"/>
        </w:rPr>
        <w:t>sìdáⁿ</w:t>
      </w:r>
      <w:r w:rsidR="00DB2F50" w:rsidRPr="00B1735A">
        <w:rPr>
          <w:rFonts w:ascii="Doulos SIL" w:hAnsi="Doulos SIL"/>
          <w:i/>
          <w:color w:val="0000FF"/>
        </w:rPr>
        <w:tab/>
      </w:r>
      <w:r w:rsidR="00715614" w:rsidRPr="00B1735A">
        <w:rPr>
          <w:rFonts w:ascii="Doulos SIL" w:hAnsi="Doulos SIL"/>
          <w:i/>
          <w:color w:val="0000FF"/>
        </w:rPr>
        <w:t>sìdàń nàà</w:t>
      </w:r>
      <w:r w:rsidR="00DB2F50" w:rsidRPr="00B1735A">
        <w:rPr>
          <w:rFonts w:ascii="Doulos SIL" w:hAnsi="Doulos SIL"/>
          <w:i/>
          <w:color w:val="0000FF"/>
        </w:rPr>
        <w:tab/>
      </w:r>
      <w:r w:rsidR="00DB2F50">
        <w:t>‘Ascend here!’</w:t>
      </w:r>
    </w:p>
    <w:p w14:paraId="3DB34EF3" w14:textId="7169EAE8"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à sìdánī</w:t>
      </w:r>
      <w:r w:rsidRPr="00B1735A">
        <w:rPr>
          <w:rFonts w:ascii="Doulos SIL" w:hAnsi="Doulos SIL"/>
          <w:i/>
          <w:color w:val="0000FF"/>
        </w:rPr>
        <w:tab/>
      </w:r>
      <w:r w:rsidR="00715614" w:rsidRPr="00B1735A">
        <w:rPr>
          <w:rFonts w:ascii="Doulos SIL" w:hAnsi="Doulos SIL"/>
          <w:i/>
          <w:color w:val="0000FF"/>
        </w:rPr>
        <w:t>à sìdán̄ nàà</w:t>
      </w:r>
      <w:r w:rsidRPr="00B1735A">
        <w:rPr>
          <w:rFonts w:ascii="Doulos SIL" w:hAnsi="Doulos SIL"/>
          <w:i/>
          <w:color w:val="0000FF"/>
        </w:rPr>
        <w:tab/>
      </w:r>
      <w:r>
        <w:t>‘He/She ascended here.’</w:t>
      </w:r>
    </w:p>
    <w:p w14:paraId="7680A0B4" w14:textId="0765AB83" w:rsidR="00DB2F50" w:rsidRDefault="00DB2F50" w:rsidP="00B1735A">
      <w:pPr>
        <w:tabs>
          <w:tab w:val="clear" w:pos="369"/>
          <w:tab w:val="left" w:pos="720"/>
          <w:tab w:val="left" w:pos="1080"/>
          <w:tab w:val="left" w:pos="2790"/>
          <w:tab w:val="left" w:pos="5040"/>
        </w:tabs>
        <w:ind w:left="5040" w:hanging="5040"/>
        <w:jc w:val="left"/>
      </w:pPr>
      <w:r>
        <w:tab/>
      </w:r>
      <w:r>
        <w:tab/>
      </w:r>
      <w:r w:rsidRPr="00B1735A">
        <w:rPr>
          <w:rFonts w:ascii="Doulos SIL" w:hAnsi="Doulos SIL"/>
          <w:i/>
          <w:color w:val="0000FF"/>
        </w:rPr>
        <w:t>mā sídánī</w:t>
      </w:r>
      <w:r w:rsidRPr="00B1735A">
        <w:rPr>
          <w:rFonts w:ascii="Doulos SIL" w:hAnsi="Doulos SIL"/>
          <w:i/>
          <w:color w:val="0000FF"/>
        </w:rPr>
        <w:tab/>
      </w:r>
      <w:r w:rsidR="00715614" w:rsidRPr="00B1735A">
        <w:rPr>
          <w:rFonts w:ascii="Doulos SIL" w:hAnsi="Doulos SIL"/>
          <w:i/>
          <w:color w:val="0000FF"/>
        </w:rPr>
        <w:t>mā sìdán̄ nàà</w:t>
      </w:r>
      <w:r w:rsidRPr="00B1735A">
        <w:rPr>
          <w:rFonts w:ascii="Doulos SIL" w:hAnsi="Doulos SIL"/>
          <w:i/>
          <w:color w:val="0000FF"/>
        </w:rPr>
        <w:tab/>
      </w:r>
      <w:r>
        <w:t>‘I ascended here.’</w:t>
      </w:r>
    </w:p>
    <w:p w14:paraId="5672E4F2" w14:textId="788A6497" w:rsidR="00DB2F50" w:rsidRPr="00DB2F50" w:rsidRDefault="00DB2F50" w:rsidP="00B1735A">
      <w:pPr>
        <w:tabs>
          <w:tab w:val="clear" w:pos="369"/>
          <w:tab w:val="left" w:pos="720"/>
          <w:tab w:val="left" w:pos="1080"/>
          <w:tab w:val="left" w:pos="2790"/>
          <w:tab w:val="left" w:pos="5040"/>
        </w:tabs>
        <w:ind w:left="5040" w:hanging="5040"/>
        <w:jc w:val="left"/>
      </w:pPr>
      <w:r>
        <w:tab/>
      </w:r>
      <w:r>
        <w:tab/>
      </w:r>
      <w:r w:rsidR="00177CFD" w:rsidRPr="00B1735A">
        <w:rPr>
          <w:rFonts w:ascii="Doulos SIL" w:hAnsi="Doulos SIL"/>
          <w:i/>
          <w:color w:val="0000FF"/>
        </w:rPr>
        <w:t>má=</w:t>
      </w:r>
      <w:r w:rsidR="00177CFD" w:rsidRPr="00B1735A">
        <w:rPr>
          <w:rFonts w:ascii="Doulos SIL" w:hAnsi="Doulos SIL"/>
          <w:i/>
          <w:color w:val="0000FF"/>
        </w:rPr>
        <w:sym w:font="Symbol" w:char="F0C6"/>
      </w:r>
      <w:r w:rsidRPr="00B1735A">
        <w:rPr>
          <w:rFonts w:ascii="Doulos SIL" w:hAnsi="Doulos SIL"/>
          <w:i/>
          <w:color w:val="0000FF"/>
        </w:rPr>
        <w:t xml:space="preserve"> sà sìdànà</w:t>
      </w:r>
      <w:r w:rsidRPr="00B1735A">
        <w:rPr>
          <w:rFonts w:ascii="Doulos SIL" w:hAnsi="Doulos SIL"/>
          <w:i/>
          <w:color w:val="0000FF"/>
        </w:rPr>
        <w:tab/>
      </w:r>
      <w:r w:rsidR="00715614" w:rsidRPr="00B1735A">
        <w:rPr>
          <w:rFonts w:ascii="Doulos SIL" w:hAnsi="Doulos SIL"/>
          <w:i/>
          <w:color w:val="0000FF"/>
        </w:rPr>
        <w:t>má=</w:t>
      </w:r>
      <w:r w:rsidR="00715614" w:rsidRPr="00B1735A">
        <w:rPr>
          <w:rFonts w:ascii="Doulos SIL" w:hAnsi="Doulos SIL"/>
          <w:i/>
          <w:color w:val="0000FF"/>
        </w:rPr>
        <w:sym w:font="Symbol" w:char="F0C6"/>
      </w:r>
      <w:r w:rsidR="00306B41">
        <w:rPr>
          <w:rFonts w:ascii="Doulos SIL" w:hAnsi="Doulos SIL"/>
          <w:i/>
          <w:color w:val="0000FF"/>
        </w:rPr>
        <w:t xml:space="preserve"> sìdá</w:t>
      </w:r>
      <w:r w:rsidR="00715614" w:rsidRPr="00B1735A">
        <w:rPr>
          <w:rFonts w:ascii="Doulos SIL" w:hAnsi="Doulos SIL"/>
          <w:i/>
          <w:color w:val="0000FF"/>
        </w:rPr>
        <w:t>n̄ nàà</w:t>
      </w:r>
      <w:r w:rsidRPr="00B1735A">
        <w:rPr>
          <w:rFonts w:ascii="Doulos SIL" w:hAnsi="Doulos SIL"/>
          <w:i/>
          <w:color w:val="0000FF"/>
        </w:rPr>
        <w:tab/>
      </w:r>
      <w:r>
        <w:t>‘I will ascend here.’</w:t>
      </w:r>
    </w:p>
    <w:p w14:paraId="4BEFEF29" w14:textId="77777777" w:rsidR="005971A5" w:rsidRDefault="005971A5" w:rsidP="00AA55A6"/>
    <w:p w14:paraId="2AE5230F" w14:textId="4C0C15AE" w:rsidR="00306B41" w:rsidRPr="00306B41" w:rsidRDefault="00306B41" w:rsidP="00AA55A6">
      <w:r>
        <w:t xml:space="preserve">In the first item in (60e), </w:t>
      </w:r>
      <w:r w:rsidRPr="00B1735A">
        <w:rPr>
          <w:rFonts w:ascii="Doulos SIL" w:hAnsi="Doulos SIL"/>
          <w:i/>
          <w:color w:val="0000FF"/>
        </w:rPr>
        <w:t>sìdàń nàà</w:t>
      </w:r>
      <w:r>
        <w:t xml:space="preserve">, I do not take the final nasal on the verb as a linker </w:t>
      </w:r>
      <w:r w:rsidRPr="005B3DF3">
        <w:rPr>
          <w:rFonts w:ascii="Doulos SIL" w:hAnsi="Doulos SIL"/>
          <w:i/>
          <w:color w:val="0000FF"/>
        </w:rPr>
        <w:t>=n</w:t>
      </w:r>
      <w:r>
        <w:t>. Rather, imperative truncation from /</w:t>
      </w:r>
      <w:r w:rsidRPr="005B3DF3">
        <w:rPr>
          <w:rFonts w:ascii="Doulos SIL" w:hAnsi="Doulos SIL"/>
          <w:color w:val="008000"/>
        </w:rPr>
        <w:t>sidana</w:t>
      </w:r>
      <w:r>
        <w:t xml:space="preserve">/ to </w:t>
      </w:r>
      <w:r w:rsidRPr="005B3DF3">
        <w:rPr>
          <w:rFonts w:ascii="Doulos SIL" w:hAnsi="Doulos SIL"/>
          <w:i/>
          <w:color w:val="0000FF"/>
        </w:rPr>
        <w:t>sidaⁿ</w:t>
      </w:r>
      <w:r>
        <w:t xml:space="preserve"> is blocked </w:t>
      </w:r>
      <w:r w:rsidR="005B3DF3">
        <w:t>by</w:t>
      </w:r>
      <w:r>
        <w:t xml:space="preserve"> </w:t>
      </w:r>
      <w:r w:rsidRPr="005B3DF3">
        <w:rPr>
          <w:rFonts w:ascii="Doulos SIL" w:hAnsi="Doulos SIL"/>
          <w:i/>
          <w:color w:val="0000FF"/>
        </w:rPr>
        <w:t>nàà</w:t>
      </w:r>
      <w:r>
        <w:t xml:space="preserve"> ‘here’. </w:t>
      </w:r>
    </w:p>
    <w:p w14:paraId="4EB6E703" w14:textId="43AA0601" w:rsidR="005971A5" w:rsidRDefault="00306B41" w:rsidP="00AA55A6">
      <w:r>
        <w:tab/>
      </w:r>
      <w:r w:rsidR="00DB2F50">
        <w:t xml:space="preserve">If there are postverbal constituents, such as NPs, PPs, or </w:t>
      </w:r>
      <w:r w:rsidR="00AE76E6">
        <w:t>some</w:t>
      </w:r>
      <w:r w:rsidR="00DB2F50">
        <w:t xml:space="preserve"> adverbs, they too are affected by such modifications.</w:t>
      </w:r>
      <w:r w:rsidR="00AE76E6">
        <w:t xml:space="preserve"> </w:t>
      </w:r>
      <w:r>
        <w:t xml:space="preserve">Especially noteworthy is linker </w:t>
      </w:r>
      <w:r w:rsidRPr="005B3DF3">
        <w:rPr>
          <w:rFonts w:ascii="Doulos SIL" w:hAnsi="Doulos SIL"/>
          <w:i/>
          <w:color w:val="0000FF"/>
        </w:rPr>
        <w:t>=ǹ</w:t>
      </w:r>
      <w:r>
        <w:t xml:space="preserve"> on postverbal singular nouns like ‘a/the sheep-Sg’. </w:t>
      </w:r>
    </w:p>
    <w:p w14:paraId="11EE95B1" w14:textId="77777777" w:rsidR="00DB2F50" w:rsidRDefault="00DB2F50" w:rsidP="00AA55A6"/>
    <w:p w14:paraId="5801546A" w14:textId="12824533" w:rsidR="00DB2F50" w:rsidRDefault="00DB2F50" w:rsidP="00715614">
      <w:pPr>
        <w:tabs>
          <w:tab w:val="clear" w:pos="369"/>
          <w:tab w:val="left" w:pos="720"/>
          <w:tab w:val="left" w:pos="1080"/>
          <w:tab w:val="left" w:pos="2880"/>
          <w:tab w:val="left" w:pos="4860"/>
        </w:tabs>
      </w:pPr>
      <w:r>
        <w:t>(</w:t>
      </w:r>
      <w:r w:rsidR="00B94479">
        <w:t>61</w:t>
      </w:r>
      <w:r>
        <w:t>)</w:t>
      </w:r>
      <w:r>
        <w:tab/>
      </w:r>
      <w:r>
        <w:tab/>
        <w:t>final element</w:t>
      </w:r>
      <w:r>
        <w:tab/>
        <w:t>with adverb</w:t>
      </w:r>
      <w:r>
        <w:tab/>
        <w:t>gloss of final element</w:t>
      </w:r>
    </w:p>
    <w:p w14:paraId="7C303D95" w14:textId="77777777" w:rsidR="00DB2F50" w:rsidRDefault="00DB2F50" w:rsidP="00715614">
      <w:pPr>
        <w:tabs>
          <w:tab w:val="clear" w:pos="369"/>
          <w:tab w:val="left" w:pos="720"/>
          <w:tab w:val="left" w:pos="1080"/>
          <w:tab w:val="left" w:pos="2880"/>
          <w:tab w:val="left" w:pos="4860"/>
        </w:tabs>
      </w:pPr>
    </w:p>
    <w:p w14:paraId="08F16DBD" w14:textId="37AC35BC" w:rsidR="00DB2F50" w:rsidRPr="00DB2F50" w:rsidRDefault="00DB2F50" w:rsidP="00715614">
      <w:pPr>
        <w:tabs>
          <w:tab w:val="clear" w:pos="369"/>
          <w:tab w:val="left" w:pos="720"/>
          <w:tab w:val="left" w:pos="1080"/>
          <w:tab w:val="left" w:pos="2880"/>
          <w:tab w:val="left" w:pos="4860"/>
        </w:tabs>
      </w:pPr>
      <w:r>
        <w:tab/>
        <w:t>a.</w:t>
      </w:r>
      <w:r>
        <w:tab/>
      </w:r>
      <w:r w:rsidRPr="00B1735A">
        <w:rPr>
          <w:rFonts w:ascii="Doulos SIL" w:hAnsi="Doulos SIL"/>
          <w:i/>
          <w:color w:val="0000FF"/>
        </w:rPr>
        <w:t>… tàgà-rá</w:t>
      </w:r>
      <w:r w:rsidRPr="00B1735A">
        <w:rPr>
          <w:rFonts w:ascii="Doulos SIL" w:hAnsi="Doulos SIL"/>
          <w:i/>
          <w:color w:val="0000FF"/>
        </w:rPr>
        <w:tab/>
      </w:r>
      <w:r w:rsidR="00715614" w:rsidRPr="00B1735A">
        <w:rPr>
          <w:rFonts w:ascii="Doulos SIL" w:hAnsi="Doulos SIL"/>
          <w:i/>
          <w:color w:val="0000FF"/>
        </w:rPr>
        <w:t>… tàgà-ré</w:t>
      </w:r>
      <w:r w:rsidR="00BE5396">
        <w:rPr>
          <w:rFonts w:ascii="Doulos SIL" w:hAnsi="Doulos SIL"/>
          <w:i/>
          <w:color w:val="0000FF"/>
        </w:rPr>
        <w:t>=</w:t>
      </w:r>
      <w:r w:rsidR="00715614" w:rsidRPr="00B1735A">
        <w:rPr>
          <w:rFonts w:ascii="Doulos SIL" w:hAnsi="Doulos SIL"/>
          <w:i/>
          <w:color w:val="0000FF"/>
        </w:rPr>
        <w:t>ǹ nàà</w:t>
      </w:r>
      <w:r w:rsidRPr="00B1735A">
        <w:rPr>
          <w:rFonts w:ascii="Doulos SIL" w:hAnsi="Doulos SIL"/>
          <w:i/>
          <w:color w:val="0000FF"/>
        </w:rPr>
        <w:tab/>
      </w:r>
      <w:r>
        <w:t>‘a/the sheep-Sg’</w:t>
      </w:r>
    </w:p>
    <w:p w14:paraId="6877E5E7" w14:textId="11A579EA" w:rsidR="00DB2F50"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tàgà-rá-à</w:t>
      </w:r>
      <w:r w:rsidR="00802B1F">
        <w:rPr>
          <w:rFonts w:ascii="Doulos SIL" w:hAnsi="Doulos SIL"/>
          <w:i/>
          <w:color w:val="0000FF"/>
        </w:rPr>
        <w:noBreakHyphen/>
        <w:t>n̄</w:t>
      </w:r>
      <w:r w:rsidRPr="00B1735A">
        <w:rPr>
          <w:rFonts w:ascii="Doulos SIL" w:hAnsi="Doulos SIL"/>
          <w:i/>
          <w:color w:val="0000FF"/>
        </w:rPr>
        <w:tab/>
      </w:r>
      <w:r w:rsidR="00715614" w:rsidRPr="00B1735A">
        <w:rPr>
          <w:rFonts w:ascii="Doulos SIL" w:hAnsi="Doulos SIL"/>
          <w:i/>
          <w:color w:val="0000FF"/>
        </w:rPr>
        <w:t>… tàgà-rá-à</w:t>
      </w:r>
      <w:r w:rsidR="00802B1F">
        <w:rPr>
          <w:rFonts w:ascii="Doulos SIL" w:hAnsi="Doulos SIL"/>
          <w:i/>
          <w:color w:val="0000FF"/>
        </w:rPr>
        <w:noBreakHyphen/>
        <w:t>ń</w:t>
      </w:r>
      <w:r w:rsidR="00715614" w:rsidRPr="00B1735A">
        <w:rPr>
          <w:rFonts w:ascii="Doulos SIL" w:hAnsi="Doulos SIL"/>
          <w:i/>
          <w:color w:val="0000FF"/>
        </w:rPr>
        <w:t xml:space="preserve"> nàà</w:t>
      </w:r>
      <w:r w:rsidRPr="00B1735A">
        <w:rPr>
          <w:rFonts w:ascii="Doulos SIL" w:hAnsi="Doulos SIL"/>
          <w:i/>
          <w:color w:val="0000FF"/>
        </w:rPr>
        <w:tab/>
      </w:r>
      <w:r>
        <w:t>‘(the) sheep-Pl’</w:t>
      </w:r>
    </w:p>
    <w:p w14:paraId="1012D3F7" w14:textId="314A4F17" w:rsidR="00DB2F50" w:rsidRPr="00B1735A" w:rsidRDefault="00DB2F50" w:rsidP="00715614">
      <w:pPr>
        <w:tabs>
          <w:tab w:val="clear" w:pos="369"/>
          <w:tab w:val="left" w:pos="720"/>
          <w:tab w:val="left" w:pos="1080"/>
          <w:tab w:val="left" w:pos="2880"/>
          <w:tab w:val="left" w:pos="4860"/>
        </w:tabs>
      </w:pPr>
      <w:r>
        <w:tab/>
      </w:r>
      <w:r>
        <w:tab/>
      </w:r>
      <w:r w:rsidRPr="00B1735A">
        <w:rPr>
          <w:rFonts w:ascii="Doulos SIL" w:hAnsi="Doulos SIL"/>
          <w:i/>
          <w:color w:val="0000FF"/>
        </w:rPr>
        <w:t>… ɲáā-nà</w:t>
      </w:r>
      <w:r w:rsidRPr="00B1735A">
        <w:rPr>
          <w:rFonts w:ascii="Doulos SIL" w:hAnsi="Doulos SIL"/>
          <w:i/>
          <w:color w:val="0000FF"/>
        </w:rPr>
        <w:tab/>
      </w:r>
      <w:r w:rsidR="00715614" w:rsidRPr="00B1735A">
        <w:rPr>
          <w:rFonts w:ascii="Doulos SIL" w:hAnsi="Doulos SIL"/>
          <w:i/>
          <w:color w:val="0000FF"/>
        </w:rPr>
        <w:t>… ɲáā-nè</w:t>
      </w:r>
      <w:r w:rsidR="00306B41">
        <w:rPr>
          <w:rFonts w:ascii="Doulos SIL" w:hAnsi="Doulos SIL"/>
          <w:i/>
          <w:color w:val="0000FF"/>
        </w:rPr>
        <w:t>=</w:t>
      </w:r>
      <w:r w:rsidR="00715614" w:rsidRPr="00B1735A">
        <w:rPr>
          <w:rFonts w:ascii="Doulos SIL" w:hAnsi="Doulos SIL"/>
          <w:i/>
          <w:color w:val="0000FF"/>
        </w:rPr>
        <w:t>è nàà</w:t>
      </w:r>
      <w:r w:rsidRPr="00B1735A">
        <w:rPr>
          <w:rFonts w:ascii="Doulos SIL" w:hAnsi="Doulos SIL"/>
          <w:i/>
          <w:color w:val="0000FF"/>
        </w:rPr>
        <w:tab/>
      </w:r>
      <w:r>
        <w:t>‘(a/the) woman’</w:t>
      </w:r>
    </w:p>
    <w:p w14:paraId="3D5A5E36" w14:textId="5E797FBA" w:rsidR="00DB2F50"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ɲáā-nà-à</w:t>
      </w:r>
      <w:r w:rsidR="00802B1F">
        <w:rPr>
          <w:rFonts w:ascii="Doulos SIL" w:hAnsi="Doulos SIL"/>
          <w:i/>
          <w:color w:val="0000FF"/>
        </w:rPr>
        <w:noBreakHyphen/>
        <w:t>n̄</w:t>
      </w:r>
      <w:r w:rsidRPr="00B1735A">
        <w:rPr>
          <w:rFonts w:ascii="Doulos SIL" w:hAnsi="Doulos SIL"/>
          <w:i/>
          <w:color w:val="0000FF"/>
        </w:rPr>
        <w:tab/>
      </w:r>
      <w:r w:rsidR="00715614" w:rsidRPr="00B1735A">
        <w:rPr>
          <w:rFonts w:ascii="Doulos SIL" w:hAnsi="Doulos SIL"/>
          <w:i/>
          <w:color w:val="0000FF"/>
        </w:rPr>
        <w:t>… ɲáā-nà-à</w:t>
      </w:r>
      <w:r w:rsidR="00802B1F">
        <w:rPr>
          <w:rFonts w:ascii="Doulos SIL" w:hAnsi="Doulos SIL"/>
          <w:i/>
          <w:color w:val="0000FF"/>
        </w:rPr>
        <w:noBreakHyphen/>
        <w:t>ń</w:t>
      </w:r>
      <w:r w:rsidR="00715614" w:rsidRPr="00B1735A">
        <w:rPr>
          <w:rFonts w:ascii="Doulos SIL" w:hAnsi="Doulos SIL"/>
          <w:i/>
          <w:color w:val="0000FF"/>
        </w:rPr>
        <w:t xml:space="preserve"> nàà</w:t>
      </w:r>
      <w:r w:rsidRPr="00B1735A">
        <w:rPr>
          <w:rFonts w:ascii="Doulos SIL" w:hAnsi="Doulos SIL"/>
          <w:i/>
          <w:color w:val="0000FF"/>
        </w:rPr>
        <w:tab/>
      </w:r>
      <w:r>
        <w:t>‘(the) women’</w:t>
      </w:r>
    </w:p>
    <w:p w14:paraId="35214B60" w14:textId="70542800" w:rsidR="00AE76E6" w:rsidRDefault="00AE76E6" w:rsidP="00AE76E6">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mā-n̄</w:t>
      </w:r>
      <w:r w:rsidRPr="00B1735A">
        <w:rPr>
          <w:rFonts w:ascii="Doulos SIL" w:hAnsi="Doulos SIL"/>
          <w:i/>
          <w:color w:val="0000FF"/>
        </w:rPr>
        <w:tab/>
        <w:t>… mā-n̄ nàà</w:t>
      </w:r>
      <w:r w:rsidRPr="00B1735A">
        <w:rPr>
          <w:rFonts w:ascii="Doulos SIL" w:hAnsi="Doulos SIL"/>
          <w:i/>
          <w:color w:val="0000FF"/>
        </w:rPr>
        <w:tab/>
      </w:r>
      <w:r>
        <w:t>‘me’</w:t>
      </w:r>
      <w:r w:rsidR="00BE5396">
        <w:t xml:space="preserve"> (postverbal)</w:t>
      </w:r>
    </w:p>
    <w:p w14:paraId="2B2D09C2" w14:textId="0AC8E25A" w:rsidR="00DB2F50"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xml:space="preserve">… </w:t>
      </w:r>
      <w:r w:rsidR="00AE76E6" w:rsidRPr="00B1735A">
        <w:rPr>
          <w:rFonts w:ascii="Doulos SIL" w:hAnsi="Doulos SIL"/>
          <w:i/>
          <w:color w:val="0000FF"/>
        </w:rPr>
        <w:t>à-yà</w:t>
      </w:r>
      <w:r w:rsidRPr="00B1735A">
        <w:rPr>
          <w:rFonts w:ascii="Doulos SIL" w:hAnsi="Doulos SIL"/>
          <w:i/>
          <w:color w:val="0000FF"/>
        </w:rPr>
        <w:tab/>
      </w:r>
      <w:r w:rsidR="00715614" w:rsidRPr="00B1735A">
        <w:rPr>
          <w:rFonts w:ascii="Doulos SIL" w:hAnsi="Doulos SIL"/>
          <w:i/>
          <w:color w:val="0000FF"/>
        </w:rPr>
        <w:t xml:space="preserve">… </w:t>
      </w:r>
      <w:r w:rsidR="00AE76E6" w:rsidRPr="00B1735A">
        <w:rPr>
          <w:rFonts w:ascii="Doulos SIL" w:hAnsi="Doulos SIL"/>
          <w:i/>
          <w:color w:val="0000FF"/>
        </w:rPr>
        <w:t>à-yé</w:t>
      </w:r>
      <w:r w:rsidR="00306B41">
        <w:rPr>
          <w:rFonts w:ascii="Doulos SIL" w:hAnsi="Doulos SIL"/>
          <w:i/>
          <w:color w:val="0000FF"/>
        </w:rPr>
        <w:t>=</w:t>
      </w:r>
      <w:r w:rsidR="00AE76E6" w:rsidRPr="00B1735A">
        <w:rPr>
          <w:rFonts w:ascii="Doulos SIL" w:hAnsi="Doulos SIL"/>
          <w:i/>
          <w:color w:val="0000FF"/>
        </w:rPr>
        <w:t>é</w:t>
      </w:r>
      <w:r w:rsidR="00715614" w:rsidRPr="00B1735A">
        <w:rPr>
          <w:rFonts w:ascii="Doulos SIL" w:hAnsi="Doulos SIL"/>
          <w:i/>
          <w:color w:val="0000FF"/>
        </w:rPr>
        <w:t xml:space="preserve"> nàà</w:t>
      </w:r>
      <w:r w:rsidRPr="00B1735A">
        <w:rPr>
          <w:rFonts w:ascii="Doulos SIL" w:hAnsi="Doulos SIL"/>
          <w:i/>
          <w:color w:val="0000FF"/>
        </w:rPr>
        <w:tab/>
      </w:r>
      <w:r>
        <w:t>‘</w:t>
      </w:r>
      <w:r w:rsidR="00AE76E6">
        <w:t>him/her’</w:t>
      </w:r>
      <w:r w:rsidR="00BE5396">
        <w:t xml:space="preserve"> (postverbal)</w:t>
      </w:r>
    </w:p>
    <w:p w14:paraId="0C545063" w14:textId="02BFB86D" w:rsidR="00DB2F50" w:rsidRDefault="00DB2F50" w:rsidP="00715614">
      <w:pPr>
        <w:tabs>
          <w:tab w:val="clear" w:pos="369"/>
          <w:tab w:val="left" w:pos="720"/>
          <w:tab w:val="left" w:pos="1080"/>
          <w:tab w:val="left" w:pos="2880"/>
          <w:tab w:val="left" w:pos="4860"/>
        </w:tabs>
      </w:pPr>
    </w:p>
    <w:p w14:paraId="199C9F96" w14:textId="57A044A0" w:rsidR="00DB2F50" w:rsidRPr="00B1735A" w:rsidRDefault="00DB2F50" w:rsidP="00715614">
      <w:pPr>
        <w:tabs>
          <w:tab w:val="clear" w:pos="369"/>
          <w:tab w:val="left" w:pos="720"/>
          <w:tab w:val="left" w:pos="1080"/>
          <w:tab w:val="left" w:pos="2880"/>
          <w:tab w:val="left" w:pos="4860"/>
        </w:tabs>
      </w:pPr>
      <w:r>
        <w:tab/>
        <w:t>b.</w:t>
      </w:r>
      <w:r>
        <w:tab/>
      </w:r>
      <w:r w:rsidRPr="00B1735A">
        <w:rPr>
          <w:rFonts w:ascii="Doulos SIL" w:hAnsi="Doulos SIL"/>
          <w:i/>
          <w:color w:val="0000FF"/>
        </w:rPr>
        <w:t>… [à dɛ̀]</w:t>
      </w:r>
      <w:r w:rsidRPr="00B1735A">
        <w:rPr>
          <w:rFonts w:ascii="Doulos SIL" w:hAnsi="Doulos SIL"/>
          <w:i/>
          <w:color w:val="0000FF"/>
        </w:rPr>
        <w:tab/>
      </w:r>
      <w:r w:rsidR="00AE76E6" w:rsidRPr="00B1735A">
        <w:rPr>
          <w:rFonts w:ascii="Doulos SIL" w:hAnsi="Doulos SIL"/>
          <w:i/>
          <w:color w:val="0000FF"/>
        </w:rPr>
        <w:t>… [à dé</w:t>
      </w:r>
      <w:r w:rsidR="00306B41">
        <w:rPr>
          <w:rFonts w:ascii="Doulos SIL" w:hAnsi="Doulos SIL"/>
          <w:i/>
          <w:color w:val="0000FF"/>
        </w:rPr>
        <w:t>=</w:t>
      </w:r>
      <w:r w:rsidR="00AE76E6" w:rsidRPr="00B1735A">
        <w:rPr>
          <w:rFonts w:ascii="Doulos SIL" w:hAnsi="Doulos SIL"/>
          <w:i/>
          <w:color w:val="0000FF"/>
        </w:rPr>
        <w:t>é] nàà</w:t>
      </w:r>
      <w:r w:rsidRPr="00B1735A">
        <w:rPr>
          <w:rFonts w:ascii="Doulos SIL" w:hAnsi="Doulos SIL"/>
          <w:i/>
          <w:color w:val="0000FF"/>
        </w:rPr>
        <w:tab/>
      </w:r>
      <w:r w:rsidRPr="00B1735A">
        <w:t>‘with him/her’</w:t>
      </w:r>
    </w:p>
    <w:p w14:paraId="2F80E3F5" w14:textId="3A75953A"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[ààⁿ dɛ́]</w:t>
      </w:r>
      <w:r w:rsidRPr="00DB2F50">
        <w:t xml:space="preserve"> </w:t>
      </w:r>
      <w:r w:rsidRPr="00B1735A">
        <w:rPr>
          <w:rFonts w:ascii="Doulos SIL" w:hAnsi="Doulos SIL"/>
          <w:i/>
          <w:color w:val="0000FF"/>
        </w:rPr>
        <w:tab/>
      </w:r>
      <w:r w:rsidR="00AE76E6" w:rsidRPr="00B1735A">
        <w:rPr>
          <w:rFonts w:ascii="Doulos SIL" w:hAnsi="Doulos SIL"/>
          <w:i/>
          <w:color w:val="0000FF"/>
        </w:rPr>
        <w:t>… [ààⁿ dé</w:t>
      </w:r>
      <w:r w:rsidR="00306B41">
        <w:rPr>
          <w:rFonts w:ascii="Doulos SIL" w:hAnsi="Doulos SIL"/>
          <w:i/>
          <w:color w:val="0000FF"/>
        </w:rPr>
        <w:t>=</w:t>
      </w:r>
      <w:r w:rsidR="00AE76E6" w:rsidRPr="00B1735A">
        <w:rPr>
          <w:rFonts w:ascii="Doulos SIL" w:hAnsi="Doulos SIL"/>
          <w:i/>
          <w:color w:val="0000FF"/>
        </w:rPr>
        <w:t>é] nàà</w:t>
      </w:r>
      <w:r w:rsidRPr="00B1735A">
        <w:rPr>
          <w:rFonts w:ascii="Doulos SIL" w:hAnsi="Doulos SIL"/>
          <w:i/>
          <w:color w:val="0000FF"/>
        </w:rPr>
        <w:tab/>
      </w:r>
      <w:r w:rsidRPr="00B1735A">
        <w:t>‘with them’</w:t>
      </w:r>
    </w:p>
    <w:p w14:paraId="0145B0F8" w14:textId="390A4F51"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[à mà]</w:t>
      </w:r>
      <w:r w:rsidRPr="00B1735A">
        <w:rPr>
          <w:rFonts w:ascii="Doulos SIL" w:hAnsi="Doulos SIL"/>
          <w:i/>
          <w:color w:val="0000FF"/>
        </w:rPr>
        <w:tab/>
      </w:r>
      <w:r w:rsidR="00AE76E6" w:rsidRPr="00B1735A">
        <w:rPr>
          <w:rFonts w:ascii="Doulos SIL" w:hAnsi="Doulos SIL"/>
          <w:i/>
          <w:color w:val="0000FF"/>
        </w:rPr>
        <w:t>… [à mé</w:t>
      </w:r>
      <w:r w:rsidR="00306B41">
        <w:rPr>
          <w:rFonts w:ascii="Doulos SIL" w:hAnsi="Doulos SIL"/>
          <w:i/>
          <w:color w:val="0000FF"/>
        </w:rPr>
        <w:t>=</w:t>
      </w:r>
      <w:r w:rsidR="00AE76E6" w:rsidRPr="00B1735A">
        <w:rPr>
          <w:rFonts w:ascii="Doulos SIL" w:hAnsi="Doulos SIL"/>
          <w:i/>
          <w:color w:val="0000FF"/>
        </w:rPr>
        <w:t>é] nàà</w:t>
      </w:r>
      <w:r w:rsidRPr="00B1735A">
        <w:rPr>
          <w:rFonts w:ascii="Doulos SIL" w:hAnsi="Doulos SIL"/>
          <w:i/>
          <w:color w:val="0000FF"/>
        </w:rPr>
        <w:tab/>
      </w:r>
      <w:r w:rsidRPr="00B1735A">
        <w:t>‘on him/her’</w:t>
      </w:r>
    </w:p>
    <w:p w14:paraId="69A2BA16" w14:textId="5B9198A9"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t>… [ààⁿ má]</w:t>
      </w:r>
      <w:r w:rsidRPr="00DB2F50">
        <w:t xml:space="preserve"> </w:t>
      </w:r>
      <w:r w:rsidRPr="00B1735A">
        <w:rPr>
          <w:rFonts w:ascii="Doulos SIL" w:hAnsi="Doulos SIL"/>
          <w:i/>
          <w:color w:val="0000FF"/>
        </w:rPr>
        <w:tab/>
      </w:r>
      <w:r w:rsidR="00AE76E6" w:rsidRPr="00B1735A">
        <w:rPr>
          <w:rFonts w:ascii="Doulos SIL" w:hAnsi="Doulos SIL"/>
          <w:i/>
          <w:color w:val="0000FF"/>
        </w:rPr>
        <w:t>… [ààⁿ mé</w:t>
      </w:r>
      <w:r w:rsidR="00306B41">
        <w:rPr>
          <w:rFonts w:ascii="Doulos SIL" w:hAnsi="Doulos SIL"/>
          <w:i/>
          <w:color w:val="0000FF"/>
        </w:rPr>
        <w:t>=</w:t>
      </w:r>
      <w:r w:rsidR="00AE76E6" w:rsidRPr="00B1735A">
        <w:rPr>
          <w:rFonts w:ascii="Doulos SIL" w:hAnsi="Doulos SIL"/>
          <w:i/>
          <w:color w:val="0000FF"/>
        </w:rPr>
        <w:t>é] nàà</w:t>
      </w:r>
      <w:r w:rsidRPr="00B1735A">
        <w:rPr>
          <w:rFonts w:ascii="Doulos SIL" w:hAnsi="Doulos SIL"/>
          <w:i/>
          <w:color w:val="0000FF"/>
        </w:rPr>
        <w:tab/>
      </w:r>
      <w:r w:rsidRPr="00B1735A">
        <w:t>‘on them’</w:t>
      </w:r>
    </w:p>
    <w:p w14:paraId="4F136038" w14:textId="7B9A7B1C"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w:t>
      </w:r>
      <w:r w:rsidRPr="00B1735A">
        <w:rPr>
          <w:rFonts w:ascii="Doulos SIL" w:hAnsi="Doulos SIL"/>
          <w:i/>
          <w:color w:val="0000FF"/>
        </w:rPr>
        <w:t xml:space="preserve"> tɔ̀]</w:t>
      </w:r>
      <w:r w:rsidRPr="00B1735A">
        <w:rPr>
          <w:rFonts w:ascii="Doulos SIL" w:hAnsi="Doulos SIL"/>
          <w:i/>
          <w:color w:val="0000FF"/>
        </w:rPr>
        <w:tab/>
      </w:r>
      <w:r w:rsidR="00AE76E6" w:rsidRPr="00B1735A">
        <w:rPr>
          <w:rFonts w:ascii="Doulos SIL" w:hAnsi="Doulos SIL"/>
          <w:i/>
          <w:color w:val="0000FF"/>
        </w:rPr>
        <w:t>… [è tó</w:t>
      </w:r>
      <w:r w:rsidR="00306B41">
        <w:rPr>
          <w:rFonts w:ascii="Doulos SIL" w:hAnsi="Doulos SIL"/>
          <w:i/>
          <w:color w:val="0000FF"/>
        </w:rPr>
        <w:t>=</w:t>
      </w:r>
      <w:r w:rsidR="00AE76E6" w:rsidRPr="00B1735A">
        <w:rPr>
          <w:rFonts w:ascii="Doulos SIL" w:hAnsi="Doulos SIL"/>
          <w:i/>
          <w:color w:val="0000FF"/>
        </w:rPr>
        <w:t>ó] nàà</w:t>
      </w:r>
      <w:r w:rsidRPr="00B1735A">
        <w:rPr>
          <w:rFonts w:ascii="Doulos SIL" w:hAnsi="Doulos SIL"/>
          <w:i/>
          <w:color w:val="0000FF"/>
        </w:rPr>
        <w:tab/>
      </w:r>
      <w:r w:rsidRPr="00B1735A">
        <w:t xml:space="preserve">‘in </w:t>
      </w:r>
      <w:r w:rsidR="00AE76E6" w:rsidRPr="00B1735A">
        <w:t>it’</w:t>
      </w:r>
    </w:p>
    <w:p w14:paraId="355F266D" w14:textId="7071DAB4"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[èè</w:t>
      </w:r>
      <w:r w:rsidRPr="00B1735A">
        <w:rPr>
          <w:rFonts w:ascii="Doulos SIL" w:hAnsi="Doulos SIL"/>
          <w:i/>
          <w:color w:val="0000FF"/>
        </w:rPr>
        <w:t xml:space="preserve">ⁿ tɔ́] </w:t>
      </w:r>
      <w:r w:rsidRPr="00B1735A">
        <w:rPr>
          <w:rFonts w:ascii="Doulos SIL" w:hAnsi="Doulos SIL"/>
          <w:i/>
          <w:color w:val="0000FF"/>
        </w:rPr>
        <w:tab/>
      </w:r>
      <w:r w:rsidR="00AE76E6" w:rsidRPr="00B1735A">
        <w:rPr>
          <w:rFonts w:ascii="Doulos SIL" w:hAnsi="Doulos SIL"/>
          <w:i/>
          <w:color w:val="0000FF"/>
        </w:rPr>
        <w:t>… [èèⁿ tó</w:t>
      </w:r>
      <w:r w:rsidR="00306B41">
        <w:rPr>
          <w:rFonts w:ascii="Doulos SIL" w:hAnsi="Doulos SIL"/>
          <w:i/>
          <w:color w:val="0000FF"/>
        </w:rPr>
        <w:t>=</w:t>
      </w:r>
      <w:r w:rsidR="00AE76E6" w:rsidRPr="00B1735A">
        <w:rPr>
          <w:rFonts w:ascii="Doulos SIL" w:hAnsi="Doulos SIL"/>
          <w:i/>
          <w:color w:val="0000FF"/>
        </w:rPr>
        <w:t>ó] nàà</w:t>
      </w:r>
      <w:r w:rsidRPr="00B1735A">
        <w:rPr>
          <w:rFonts w:ascii="Doulos SIL" w:hAnsi="Doulos SIL"/>
          <w:i/>
          <w:color w:val="0000FF"/>
        </w:rPr>
        <w:tab/>
      </w:r>
      <w:r w:rsidRPr="00B1735A">
        <w:t>‘in them’</w:t>
      </w:r>
    </w:p>
    <w:p w14:paraId="6899836C" w14:textId="5AE01D35"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w:t>
      </w:r>
      <w:r w:rsidRPr="00B1735A">
        <w:rPr>
          <w:rFonts w:ascii="Doulos SIL" w:hAnsi="Doulos SIL"/>
          <w:i/>
          <w:color w:val="0000FF"/>
        </w:rPr>
        <w:t xml:space="preserve"> dù]</w:t>
      </w:r>
      <w:r w:rsidRPr="00B1735A">
        <w:rPr>
          <w:rFonts w:ascii="Doulos SIL" w:hAnsi="Doulos SIL"/>
          <w:i/>
          <w:color w:val="0000FF"/>
        </w:rPr>
        <w:tab/>
      </w:r>
      <w:r w:rsidR="00AE76E6" w:rsidRPr="00B1735A">
        <w:rPr>
          <w:rFonts w:ascii="Doulos SIL" w:hAnsi="Doulos SIL"/>
          <w:i/>
          <w:color w:val="0000FF"/>
        </w:rPr>
        <w:t>… [è dú</w:t>
      </w:r>
      <w:r w:rsidR="00306B41">
        <w:rPr>
          <w:rFonts w:ascii="Doulos SIL" w:hAnsi="Doulos SIL"/>
          <w:i/>
          <w:color w:val="0000FF"/>
        </w:rPr>
        <w:t>=</w:t>
      </w:r>
      <w:r w:rsidR="00AE76E6" w:rsidRPr="00B1735A">
        <w:rPr>
          <w:rFonts w:ascii="Doulos SIL" w:hAnsi="Doulos SIL"/>
          <w:i/>
          <w:color w:val="0000FF"/>
        </w:rPr>
        <w:t>ú] nàà</w:t>
      </w:r>
      <w:r w:rsidRPr="00B1735A">
        <w:rPr>
          <w:rFonts w:ascii="Doulos SIL" w:hAnsi="Doulos SIL"/>
          <w:i/>
          <w:color w:val="0000FF"/>
        </w:rPr>
        <w:tab/>
      </w:r>
      <w:r w:rsidRPr="00B1735A">
        <w:t xml:space="preserve">‘in </w:t>
      </w:r>
      <w:r w:rsidR="00AE76E6" w:rsidRPr="00B1735A">
        <w:t>it’</w:t>
      </w:r>
    </w:p>
    <w:p w14:paraId="64251299" w14:textId="62CD50CB" w:rsidR="00DB2F50" w:rsidRPr="00B1735A" w:rsidRDefault="00DB2F50" w:rsidP="00715614">
      <w:pPr>
        <w:tabs>
          <w:tab w:val="clear" w:pos="369"/>
          <w:tab w:val="left" w:pos="720"/>
          <w:tab w:val="left" w:pos="1080"/>
          <w:tab w:val="left" w:pos="2880"/>
          <w:tab w:val="left" w:pos="4860"/>
        </w:tabs>
      </w:pPr>
      <w:r w:rsidRPr="00B1735A">
        <w:rPr>
          <w:rFonts w:ascii="Doulos SIL" w:hAnsi="Doulos SIL"/>
          <w:i/>
          <w:color w:val="0000FF"/>
        </w:rPr>
        <w:tab/>
      </w:r>
      <w:r w:rsidRPr="00B1735A">
        <w:rPr>
          <w:rFonts w:ascii="Doulos SIL" w:hAnsi="Doulos SIL"/>
          <w:i/>
          <w:color w:val="0000FF"/>
        </w:rPr>
        <w:tab/>
      </w:r>
      <w:r w:rsidR="00AE76E6" w:rsidRPr="00B1735A">
        <w:rPr>
          <w:rFonts w:ascii="Doulos SIL" w:hAnsi="Doulos SIL"/>
          <w:i/>
          <w:color w:val="0000FF"/>
        </w:rPr>
        <w:t>… [èè</w:t>
      </w:r>
      <w:r w:rsidRPr="00B1735A">
        <w:rPr>
          <w:rFonts w:ascii="Doulos SIL" w:hAnsi="Doulos SIL"/>
          <w:i/>
          <w:color w:val="0000FF"/>
        </w:rPr>
        <w:t>ⁿ dú]</w:t>
      </w:r>
      <w:r w:rsidRPr="00DB2F50">
        <w:t xml:space="preserve"> </w:t>
      </w:r>
      <w:r w:rsidRPr="00B1735A">
        <w:rPr>
          <w:rFonts w:ascii="Doulos SIL" w:hAnsi="Doulos SIL"/>
          <w:i/>
          <w:color w:val="0000FF"/>
        </w:rPr>
        <w:tab/>
      </w:r>
      <w:r w:rsidR="00AE76E6" w:rsidRPr="00B1735A">
        <w:rPr>
          <w:rFonts w:ascii="Doulos SIL" w:hAnsi="Doulos SIL"/>
          <w:i/>
          <w:color w:val="0000FF"/>
        </w:rPr>
        <w:t>… [èèⁿ dú</w:t>
      </w:r>
      <w:r w:rsidR="00306B41">
        <w:rPr>
          <w:rFonts w:ascii="Doulos SIL" w:hAnsi="Doulos SIL"/>
          <w:i/>
          <w:color w:val="0000FF"/>
        </w:rPr>
        <w:t>=</w:t>
      </w:r>
      <w:r w:rsidR="00AE76E6" w:rsidRPr="00B1735A">
        <w:rPr>
          <w:rFonts w:ascii="Doulos SIL" w:hAnsi="Doulos SIL"/>
          <w:i/>
          <w:color w:val="0000FF"/>
        </w:rPr>
        <w:t>ú] nàà</w:t>
      </w:r>
      <w:r w:rsidRPr="00B1735A">
        <w:rPr>
          <w:rFonts w:ascii="Doulos SIL" w:hAnsi="Doulos SIL"/>
          <w:i/>
          <w:color w:val="0000FF"/>
        </w:rPr>
        <w:tab/>
      </w:r>
      <w:r w:rsidRPr="00B1735A">
        <w:t>‘in them</w:t>
      </w:r>
      <w:r w:rsidR="00AE76E6" w:rsidRPr="00B1735A">
        <w:t>’</w:t>
      </w:r>
    </w:p>
    <w:p w14:paraId="230FC031" w14:textId="77777777" w:rsidR="00AE76E6" w:rsidRDefault="00AE76E6" w:rsidP="00AE76E6"/>
    <w:p w14:paraId="0873775A" w14:textId="006E31D8" w:rsidR="009F7884" w:rsidRDefault="00AE76E6" w:rsidP="00AE76E6">
      <w:r>
        <w:t xml:space="preserve">However, temporal adverbs like </w:t>
      </w:r>
      <w:r w:rsidRPr="00B1735A">
        <w:rPr>
          <w:rFonts w:ascii="Doulos SIL" w:hAnsi="Doulos SIL"/>
          <w:i/>
          <w:color w:val="0000FF"/>
          <w:spacing w:val="30"/>
          <w:szCs w:val="22"/>
        </w:rPr>
        <w:t>f</w:t>
      </w:r>
      <w:r w:rsidRPr="00B1735A">
        <w:rPr>
          <w:rFonts w:ascii="Doulos SIL" w:hAnsi="Doulos SIL"/>
          <w:i/>
          <w:color w:val="0000FF"/>
        </w:rPr>
        <w:t>î</w:t>
      </w:r>
      <w:r>
        <w:t xml:space="preserve"> ‘today’ follow the ‘here’ or ‘there’ adverb and so are unaffected.</w:t>
      </w:r>
    </w:p>
    <w:p w14:paraId="1E7AD030" w14:textId="756D1163" w:rsidR="009F7884" w:rsidRDefault="009F7884" w:rsidP="00AE76E6">
      <w:r>
        <w:tab/>
        <w:t xml:space="preserve">Clause-final past marker </w:t>
      </w:r>
      <w:r w:rsidRPr="00DC69D7">
        <w:rPr>
          <w:rFonts w:ascii="Doulos SIL" w:hAnsi="Doulos SIL"/>
          <w:i/>
          <w:color w:val="0000FF"/>
        </w:rPr>
        <w:t>kɛ́</w:t>
      </w:r>
      <w:r w:rsidR="005D2EB8">
        <w:t xml:space="preserve"> (§10.4), the negative enclitic </w:t>
      </w:r>
      <w:r w:rsidR="005D2EB8" w:rsidRPr="00DC69D7">
        <w:rPr>
          <w:rFonts w:ascii="Doulos SIL" w:hAnsi="Doulos SIL"/>
          <w:i/>
          <w:color w:val="0000FF"/>
        </w:rPr>
        <w:t>=rĒʔ</w:t>
      </w:r>
      <w:r w:rsidR="005D2EB8">
        <w:t xml:space="preserve">, and experiential perfect </w:t>
      </w:r>
      <w:r w:rsidR="005D2EB8" w:rsidRPr="00DC69D7">
        <w:rPr>
          <w:rFonts w:ascii="Doulos SIL" w:hAnsi="Doulos SIL"/>
          <w:i/>
          <w:color w:val="0000FF"/>
        </w:rPr>
        <w:t>dú</w:t>
      </w:r>
      <w:r w:rsidR="005D2EB8">
        <w:t xml:space="preserve"> (§15.1.1.3) trigger</w:t>
      </w:r>
      <w:r>
        <w:t xml:space="preserve"> vocalic changes</w:t>
      </w:r>
      <w:r w:rsidR="00A20673">
        <w:t xml:space="preserve"> on preceding words</w:t>
      </w:r>
      <w:r>
        <w:t xml:space="preserve"> </w:t>
      </w:r>
      <w:r w:rsidR="00CF08BA">
        <w:t xml:space="preserve">partially </w:t>
      </w:r>
      <w:r w:rsidR="00A20673">
        <w:t>similar to those</w:t>
      </w:r>
      <w:r>
        <w:t xml:space="preserve"> </w:t>
      </w:r>
      <w:r w:rsidR="00A20673">
        <w:t xml:space="preserve">induced by </w:t>
      </w:r>
      <w:r w:rsidRPr="00DC69D7">
        <w:rPr>
          <w:rFonts w:ascii="Doulos SIL" w:hAnsi="Doulos SIL"/>
          <w:i/>
          <w:color w:val="0000FF"/>
        </w:rPr>
        <w:t>nàà</w:t>
      </w:r>
      <w:r>
        <w:t xml:space="preserve"> and </w:t>
      </w:r>
      <w:r w:rsidRPr="00DC69D7">
        <w:rPr>
          <w:rFonts w:ascii="Doulos SIL" w:hAnsi="Doulos SIL"/>
          <w:i/>
          <w:color w:val="0000FF"/>
        </w:rPr>
        <w:t>dè</w:t>
      </w:r>
      <w:r>
        <w:t xml:space="preserve"> </w:t>
      </w:r>
      <w:r w:rsidR="00A20673">
        <w:t xml:space="preserve">in </w:t>
      </w:r>
      <w:r w:rsidR="00622687">
        <w:t>(61b)</w:t>
      </w:r>
      <w:r w:rsidR="00FC1991">
        <w:t xml:space="preserve">. The final </w:t>
      </w:r>
      <w:r w:rsidR="00FC1991" w:rsidRPr="00DC69D7">
        <w:rPr>
          <w:rFonts w:ascii="Doulos SIL" w:hAnsi="Doulos SIL"/>
          <w:i/>
          <w:color w:val="0000FF"/>
        </w:rPr>
        <w:t>ɛ</w:t>
      </w:r>
      <w:r w:rsidR="00FC1991">
        <w:t xml:space="preserve"> in </w:t>
      </w:r>
      <w:r w:rsidR="00FC1991" w:rsidRPr="00DC69D7">
        <w:rPr>
          <w:rFonts w:ascii="Doulos SIL" w:hAnsi="Doulos SIL"/>
          <w:i/>
          <w:color w:val="0000FF"/>
        </w:rPr>
        <w:t>Cvɛ</w:t>
      </w:r>
      <w:r w:rsidR="00FC1991">
        <w:t xml:space="preserve"> is trimmed, and the remaining vowel shifts to </w:t>
      </w:r>
      <w:r w:rsidR="00FC1991">
        <w:lastRenderedPageBreak/>
        <w:t>+ATR and is lengthened. However,</w:t>
      </w:r>
      <w:r>
        <w:t xml:space="preserve"> </w:t>
      </w:r>
      <w:r w:rsidR="00FC1991">
        <w:t>these morphemes</w:t>
      </w:r>
      <w:r w:rsidR="005D2EB8">
        <w:t xml:space="preserve"> do</w:t>
      </w:r>
      <w:r>
        <w:t xml:space="preserve"> not</w:t>
      </w:r>
      <w:r w:rsidR="00FC1991">
        <w:t xml:space="preserve"> raise tones of the preceding word, and they do not</w:t>
      </w:r>
      <w:r>
        <w:t xml:space="preserve"> </w:t>
      </w:r>
      <w:r w:rsidR="00622687">
        <w:t>occur with</w:t>
      </w:r>
      <w:r w:rsidR="005D2EB8">
        <w:t xml:space="preserve"> a nasal linker</w:t>
      </w:r>
      <w:r w:rsidR="00CF08BA">
        <w:t xml:space="preserve"> </w:t>
      </w:r>
      <w:r w:rsidR="00CF08BA" w:rsidRPr="005B3DF3">
        <w:rPr>
          <w:rFonts w:ascii="Doulos SIL" w:hAnsi="Doulos SIL"/>
          <w:i/>
          <w:color w:val="0000FF"/>
        </w:rPr>
        <w:t>=n</w:t>
      </w:r>
      <w:r w:rsidR="005D2EB8">
        <w:t>.</w:t>
      </w:r>
    </w:p>
    <w:p w14:paraId="68678EA3" w14:textId="77777777" w:rsidR="007878CF" w:rsidRDefault="007878CF" w:rsidP="00A00433">
      <w:pPr>
        <w:pStyle w:val="Heading2"/>
      </w:pPr>
      <w:bookmarkStart w:id="405" w:name="_Toc508942643"/>
      <w:bookmarkStart w:id="406" w:name="_Toc508943243"/>
      <w:bookmarkStart w:id="407" w:name="_Toc509043709"/>
      <w:bookmarkStart w:id="408" w:name="_Toc36027186"/>
      <w:bookmarkStart w:id="409" w:name="_Toc36027338"/>
      <w:bookmarkStart w:id="410" w:name="_Toc36027548"/>
      <w:bookmarkStart w:id="411" w:name="_Toc78375556"/>
      <w:bookmarkStart w:id="412" w:name="_Toc79405661"/>
      <w:bookmarkStart w:id="413" w:name="_Toc167069516"/>
      <w:bookmarkStart w:id="414" w:name="_Toc342594038"/>
      <w:bookmarkStart w:id="415" w:name="_Toc344402416"/>
      <w:r>
        <w:t>Tones</w:t>
      </w:r>
      <w:bookmarkEnd w:id="405"/>
      <w:bookmarkEnd w:id="406"/>
      <w:bookmarkEnd w:id="407"/>
      <w:bookmarkEnd w:id="408"/>
      <w:bookmarkEnd w:id="409"/>
      <w:bookmarkEnd w:id="410"/>
      <w:bookmarkEnd w:id="411"/>
      <w:bookmarkEnd w:id="412"/>
      <w:bookmarkEnd w:id="413"/>
      <w:bookmarkEnd w:id="414"/>
      <w:bookmarkEnd w:id="415"/>
    </w:p>
    <w:p w14:paraId="1B4BA087" w14:textId="7DFED5C4" w:rsidR="00F57865" w:rsidRDefault="00F57865" w:rsidP="00012BED">
      <w:r>
        <w:t xml:space="preserve">There are three tone levels, H[igh], M[id], and L[ow]. </w:t>
      </w:r>
      <w:r w:rsidR="00012BED">
        <w:t xml:space="preserve">Contour tones on single syllables are HL, HM, LH, and MH. </w:t>
      </w:r>
      <w:r w:rsidR="00430DB2">
        <w:t xml:space="preserve">Contour tones occur chiefly on word-final syllables, including monosyllabic words, </w:t>
      </w:r>
      <w:r w:rsidR="003909D6">
        <w:t>and may reflect Apocope, e.g. /</w:t>
      </w:r>
      <w:r w:rsidR="003909D6" w:rsidRPr="003909D6">
        <w:rPr>
          <w:rFonts w:ascii="Doulos SIL" w:hAnsi="Doulos SIL"/>
          <w:color w:val="008000"/>
        </w:rPr>
        <w:t>Cv̀Cv́</w:t>
      </w:r>
      <w:r w:rsidR="003909D6">
        <w:t xml:space="preserve">/ → </w:t>
      </w:r>
      <w:r w:rsidR="003909D6" w:rsidRPr="003909D6">
        <w:rPr>
          <w:rFonts w:ascii="Doulos SIL" w:hAnsi="Doulos SIL"/>
          <w:i/>
          <w:color w:val="0000FF"/>
        </w:rPr>
        <w:t>Cv̌C</w:t>
      </w:r>
      <w:r w:rsidR="003909D6">
        <w:t>. T</w:t>
      </w:r>
      <w:r w:rsidR="00430DB2">
        <w:t xml:space="preserve">one patterns like </w:t>
      </w:r>
      <w:r w:rsidR="00430DB2" w:rsidRPr="003909D6">
        <w:rPr>
          <w:rFonts w:ascii="Doulos SIL" w:hAnsi="Doulos SIL"/>
          <w:i/>
          <w:color w:val="0000FF"/>
        </w:rPr>
        <w:t>Cv̀v́Cv̄</w:t>
      </w:r>
      <w:r w:rsidR="00430DB2">
        <w:t xml:space="preserve"> rather than #</w:t>
      </w:r>
      <w:r w:rsidR="00430DB2" w:rsidRPr="003909D6">
        <w:rPr>
          <w:rFonts w:ascii="Doulos SIL" w:hAnsi="Doulos SIL"/>
          <w:i/>
          <w:color w:val="0000FF"/>
        </w:rPr>
        <w:t>Cv̀v̀Cv᷆</w:t>
      </w:r>
      <w:r w:rsidR="00430DB2">
        <w:t xml:space="preserve"> show that monomoraic final </w:t>
      </w:r>
      <w:r w:rsidR="00430DB2" w:rsidRPr="003909D6">
        <w:rPr>
          <w:rFonts w:ascii="Doulos SIL" w:hAnsi="Doulos SIL"/>
          <w:i/>
          <w:color w:val="0000FF"/>
        </w:rPr>
        <w:t>Cv</w:t>
      </w:r>
      <w:r w:rsidR="00430DB2">
        <w:t xml:space="preserve"> syllables do not allow contour tones in words where tones can be aligned with moras or syllables. </w:t>
      </w:r>
    </w:p>
    <w:p w14:paraId="4CF06BE0" w14:textId="28DF2456" w:rsidR="00CC4E30" w:rsidRDefault="00CC4E30" w:rsidP="00012BED">
      <w:r>
        <w:tab/>
        <w:t xml:space="preserve">Using </w:t>
      </w:r>
      <w:r w:rsidRPr="001A596D">
        <w:rPr>
          <w:rFonts w:ascii="Doulos SIL" w:hAnsi="Doulos SIL"/>
          <w:i/>
          <w:color w:val="0000FF"/>
        </w:rPr>
        <w:t>x</w:t>
      </w:r>
      <w:r>
        <w:t xml:space="preserve"> for any vowel, the tone diacritics used here are those in (</w:t>
      </w:r>
      <w:r w:rsidR="00B94479">
        <w:t>62</w:t>
      </w:r>
      <w:r>
        <w:t>).</w:t>
      </w:r>
    </w:p>
    <w:p w14:paraId="0096DDD5" w14:textId="77777777" w:rsidR="00CC4E30" w:rsidRDefault="00CC4E30" w:rsidP="00012BED"/>
    <w:p w14:paraId="36C8DAF8" w14:textId="7333E758" w:rsidR="00CC4E30" w:rsidRDefault="00CC4E30" w:rsidP="00CC4E30">
      <w:pPr>
        <w:tabs>
          <w:tab w:val="clear" w:pos="369"/>
          <w:tab w:val="left" w:pos="720"/>
        </w:tabs>
      </w:pPr>
      <w:r>
        <w:t>(</w:t>
      </w:r>
      <w:r w:rsidR="00B94479">
        <w:t>62</w:t>
      </w:r>
      <w:r>
        <w:t>)</w:t>
      </w:r>
      <w:r>
        <w:tab/>
      </w:r>
      <w:r w:rsidRPr="001A596D">
        <w:rPr>
          <w:rFonts w:ascii="Doulos SIL" w:hAnsi="Doulos SIL"/>
          <w:i/>
          <w:color w:val="0000FF"/>
        </w:rPr>
        <w:t>x́</w:t>
      </w:r>
      <w:r>
        <w:tab/>
        <w:t>H</w:t>
      </w:r>
    </w:p>
    <w:p w14:paraId="14874B4C" w14:textId="1A3E69F2" w:rsidR="00CC4E30" w:rsidRDefault="00CC4E30" w:rsidP="00CC4E30">
      <w:pPr>
        <w:tabs>
          <w:tab w:val="clear" w:pos="369"/>
          <w:tab w:val="left" w:pos="720"/>
        </w:tabs>
      </w:pPr>
      <w:r>
        <w:tab/>
      </w:r>
      <w:r w:rsidRPr="001A596D">
        <w:rPr>
          <w:rFonts w:ascii="Doulos SIL" w:hAnsi="Doulos SIL"/>
          <w:i/>
          <w:color w:val="0000FF"/>
        </w:rPr>
        <w:t>x̀</w:t>
      </w:r>
      <w:r>
        <w:tab/>
        <w:t>L</w:t>
      </w:r>
    </w:p>
    <w:p w14:paraId="3724CFA3" w14:textId="381CB5CB" w:rsidR="00CC4E30" w:rsidRDefault="00CC4E30" w:rsidP="00CC4E30">
      <w:pPr>
        <w:tabs>
          <w:tab w:val="clear" w:pos="369"/>
          <w:tab w:val="left" w:pos="720"/>
        </w:tabs>
      </w:pPr>
      <w:r>
        <w:tab/>
      </w:r>
      <w:r w:rsidRPr="001A596D">
        <w:rPr>
          <w:rFonts w:ascii="Doulos SIL" w:hAnsi="Doulos SIL"/>
          <w:i/>
          <w:color w:val="0000FF"/>
        </w:rPr>
        <w:t>x̄</w:t>
      </w:r>
      <w:r>
        <w:tab/>
        <w:t>M</w:t>
      </w:r>
    </w:p>
    <w:p w14:paraId="25333248" w14:textId="512A58B2" w:rsidR="00CC4E30" w:rsidRDefault="00CC4E30" w:rsidP="00CC4E30">
      <w:pPr>
        <w:tabs>
          <w:tab w:val="clear" w:pos="369"/>
          <w:tab w:val="left" w:pos="720"/>
        </w:tabs>
      </w:pPr>
      <w:r>
        <w:tab/>
      </w:r>
      <w:r w:rsidRPr="001A596D">
        <w:rPr>
          <w:rFonts w:ascii="Doulos SIL" w:hAnsi="Doulos SIL"/>
          <w:i/>
          <w:color w:val="0000FF"/>
        </w:rPr>
        <w:t>x̂</w:t>
      </w:r>
      <w:r>
        <w:tab/>
        <w:t>HL</w:t>
      </w:r>
    </w:p>
    <w:p w14:paraId="03904817" w14:textId="4768892C" w:rsidR="00CC4E30" w:rsidRDefault="00CC4E30" w:rsidP="00CC4E30">
      <w:pPr>
        <w:tabs>
          <w:tab w:val="clear" w:pos="369"/>
          <w:tab w:val="left" w:pos="720"/>
        </w:tabs>
      </w:pPr>
      <w:r>
        <w:tab/>
      </w:r>
      <w:r w:rsidRPr="001A596D">
        <w:rPr>
          <w:rFonts w:ascii="Doulos SIL" w:hAnsi="Doulos SIL"/>
          <w:i/>
          <w:color w:val="0000FF"/>
        </w:rPr>
        <w:t>x̌</w:t>
      </w:r>
      <w:r>
        <w:tab/>
        <w:t>LH</w:t>
      </w:r>
    </w:p>
    <w:p w14:paraId="79979629" w14:textId="5BE9BFA3" w:rsidR="00CC4E30" w:rsidRDefault="00CC4E30" w:rsidP="00CC4E30">
      <w:pPr>
        <w:tabs>
          <w:tab w:val="clear" w:pos="369"/>
          <w:tab w:val="left" w:pos="720"/>
        </w:tabs>
      </w:pPr>
      <w:r>
        <w:tab/>
      </w:r>
      <w:r w:rsidRPr="001A596D">
        <w:rPr>
          <w:rFonts w:ascii="Doulos SIL" w:hAnsi="Doulos SIL"/>
          <w:i/>
          <w:color w:val="0000FF"/>
        </w:rPr>
        <w:t>x᷆</w:t>
      </w:r>
      <w:r>
        <w:tab/>
        <w:t>HM</w:t>
      </w:r>
    </w:p>
    <w:p w14:paraId="0D60F6D3" w14:textId="51B24333" w:rsidR="00CC4E30" w:rsidRPr="001A596D" w:rsidRDefault="00CC4E30" w:rsidP="00CC4E30">
      <w:pPr>
        <w:tabs>
          <w:tab w:val="clear" w:pos="369"/>
          <w:tab w:val="left" w:pos="720"/>
        </w:tabs>
        <w:rPr>
          <w:rFonts w:ascii="Doulos SIL" w:hAnsi="Doulos SIL"/>
          <w:i/>
          <w:color w:val="0000FF"/>
        </w:rPr>
      </w:pPr>
      <w:r>
        <w:tab/>
      </w:r>
      <w:r w:rsidRPr="001A596D">
        <w:rPr>
          <w:rFonts w:ascii="Doulos SIL" w:hAnsi="Doulos SIL"/>
          <w:i/>
          <w:color w:val="0000FF"/>
        </w:rPr>
        <w:t>x᷇</w:t>
      </w:r>
      <w:r w:rsidRPr="001E080D">
        <w:tab/>
        <w:t>MH</w:t>
      </w:r>
    </w:p>
    <w:p w14:paraId="6134E5A7" w14:textId="77777777" w:rsidR="00F57865" w:rsidRDefault="00F57865" w:rsidP="00F57865"/>
    <w:p w14:paraId="3EC8D3A5" w14:textId="5CAE822E" w:rsidR="00CC4E30" w:rsidRDefault="00CC4E30" w:rsidP="00F57865">
      <w:r>
        <w:t>There are no ML- or LM-toned syllables.</w:t>
      </w:r>
    </w:p>
    <w:p w14:paraId="2DC4FAE0" w14:textId="608899E7" w:rsidR="00CC4E30" w:rsidRDefault="00CC4E30" w:rsidP="00F57865">
      <w:r>
        <w:tab/>
        <w:t xml:space="preserve">My use of </w:t>
      </w:r>
      <w:r w:rsidRPr="001A596D">
        <w:rPr>
          <w:rFonts w:ascii="Doulos SIL" w:hAnsi="Doulos SIL"/>
          <w:i/>
          <w:color w:val="0000FF"/>
        </w:rPr>
        <w:t>x᷆</w:t>
      </w:r>
      <w:r>
        <w:t xml:space="preserve"> (HM, i.e. high falling to mid) is distinct from “correct” IPA usage</w:t>
      </w:r>
      <w:r w:rsidR="003856D6">
        <w:t xml:space="preserve"> of this diacritic</w:t>
      </w:r>
      <w:r>
        <w:t>, where it is “mid falling.” This does not create ambiguities in Jalkunan, which lacks ML (“mid falling”) syllables.</w:t>
      </w:r>
    </w:p>
    <w:p w14:paraId="3A40321D" w14:textId="17E24F8E" w:rsidR="00CC4E30" w:rsidRDefault="00CC4E30" w:rsidP="00F57865">
      <w:r>
        <w:tab/>
        <w:t xml:space="preserve">Where a syllable contains a long vowel, I add a tonal diacritic to each symbol. For example, long </w:t>
      </w:r>
      <w:r w:rsidRPr="001A596D">
        <w:rPr>
          <w:rFonts w:ascii="Doulos SIL" w:hAnsi="Doulos SIL"/>
          <w:i/>
          <w:color w:val="0000FF"/>
        </w:rPr>
        <w:t>aa</w:t>
      </w:r>
      <w:r>
        <w:t xml:space="preserve"> can appear as level-toned </w:t>
      </w:r>
      <w:r w:rsidRPr="001A596D">
        <w:rPr>
          <w:rFonts w:ascii="Doulos SIL" w:hAnsi="Doulos SIL"/>
          <w:i/>
          <w:color w:val="0000FF"/>
        </w:rPr>
        <w:t>áá</w:t>
      </w:r>
      <w:r>
        <w:t xml:space="preserve"> (H), </w:t>
      </w:r>
      <w:r w:rsidRPr="001A596D">
        <w:rPr>
          <w:rFonts w:ascii="Doulos SIL" w:hAnsi="Doulos SIL"/>
          <w:i/>
          <w:color w:val="0000FF"/>
        </w:rPr>
        <w:t>àà</w:t>
      </w:r>
      <w:r>
        <w:t xml:space="preserve"> (L), or </w:t>
      </w:r>
      <w:r w:rsidRPr="001A596D">
        <w:rPr>
          <w:rFonts w:ascii="Doulos SIL" w:hAnsi="Doulos SIL"/>
          <w:i/>
          <w:color w:val="0000FF"/>
        </w:rPr>
        <w:t>āā</w:t>
      </w:r>
      <w:r>
        <w:t xml:space="preserve"> (M); as bitonal </w:t>
      </w:r>
      <w:r w:rsidRPr="001A596D">
        <w:rPr>
          <w:rFonts w:ascii="Doulos SIL" w:hAnsi="Doulos SIL"/>
          <w:i/>
          <w:color w:val="0000FF"/>
        </w:rPr>
        <w:t>áà</w:t>
      </w:r>
      <w:r>
        <w:t xml:space="preserve"> (HL), </w:t>
      </w:r>
      <w:r w:rsidRPr="001A596D">
        <w:rPr>
          <w:rFonts w:ascii="Doulos SIL" w:hAnsi="Doulos SIL"/>
          <w:i/>
          <w:color w:val="0000FF"/>
        </w:rPr>
        <w:t>áā</w:t>
      </w:r>
      <w:r>
        <w:t xml:space="preserve"> (HM), </w:t>
      </w:r>
      <w:r w:rsidRPr="001A596D">
        <w:rPr>
          <w:rFonts w:ascii="Doulos SIL" w:hAnsi="Doulos SIL"/>
          <w:i/>
          <w:color w:val="0000FF"/>
        </w:rPr>
        <w:t>àá</w:t>
      </w:r>
      <w:r>
        <w:t xml:space="preserve"> (LH), and </w:t>
      </w:r>
      <w:r w:rsidRPr="001A596D">
        <w:rPr>
          <w:rFonts w:ascii="Doulos SIL" w:hAnsi="Doulos SIL"/>
          <w:i/>
          <w:color w:val="0000FF"/>
        </w:rPr>
        <w:t>āá</w:t>
      </w:r>
      <w:r>
        <w:t xml:space="preserve"> (MH); and as tritonal </w:t>
      </w:r>
      <w:r w:rsidRPr="008747EE">
        <w:rPr>
          <w:rFonts w:ascii="Doulos SIL" w:hAnsi="Doulos SIL"/>
          <w:i/>
          <w:color w:val="0000FF"/>
        </w:rPr>
        <w:t>àâ</w:t>
      </w:r>
      <w:r w:rsidR="001E080D">
        <w:t xml:space="preserve"> or equivalently </w:t>
      </w:r>
      <w:r w:rsidR="001E080D" w:rsidRPr="008747EE">
        <w:rPr>
          <w:rFonts w:ascii="Doulos SIL" w:hAnsi="Doulos SIL"/>
          <w:i/>
          <w:color w:val="0000FF"/>
        </w:rPr>
        <w:t>ǎà</w:t>
      </w:r>
      <w:r w:rsidR="001E080D">
        <w:t xml:space="preserve"> (LHL).</w:t>
      </w:r>
    </w:p>
    <w:p w14:paraId="05293FAD" w14:textId="09C34CE4" w:rsidR="00CC4E30" w:rsidRDefault="00CC4E30" w:rsidP="00F57865">
      <w:r>
        <w:tab/>
        <w:t xml:space="preserve">Where a syllable contains a short vowel and a coda sonorant, I put a tonal diacritic on the sonorant only if its tone differs from that of the vowel. Thus level-toned </w:t>
      </w:r>
      <w:r w:rsidRPr="001A596D">
        <w:rPr>
          <w:rFonts w:ascii="Doulos SIL" w:hAnsi="Doulos SIL"/>
          <w:i/>
          <w:color w:val="0000FF"/>
        </w:rPr>
        <w:t>án</w:t>
      </w:r>
      <w:r>
        <w:t xml:space="preserve">, </w:t>
      </w:r>
      <w:r w:rsidRPr="001A596D">
        <w:rPr>
          <w:rFonts w:ascii="Doulos SIL" w:hAnsi="Doulos SIL"/>
          <w:i/>
          <w:color w:val="0000FF"/>
        </w:rPr>
        <w:t>àn</w:t>
      </w:r>
      <w:r>
        <w:t xml:space="preserve">, and </w:t>
      </w:r>
      <w:r w:rsidRPr="001A596D">
        <w:rPr>
          <w:rFonts w:ascii="Doulos SIL" w:hAnsi="Doulos SIL"/>
          <w:i/>
          <w:color w:val="0000FF"/>
        </w:rPr>
        <w:t>ān</w:t>
      </w:r>
      <w:r>
        <w:t xml:space="preserve">, but contour-toned </w:t>
      </w:r>
      <w:r w:rsidRPr="001A596D">
        <w:rPr>
          <w:rFonts w:ascii="Doulos SIL" w:hAnsi="Doulos SIL"/>
          <w:i/>
          <w:color w:val="0000FF"/>
        </w:rPr>
        <w:t>áǹ</w:t>
      </w:r>
      <w:r>
        <w:t xml:space="preserve">, </w:t>
      </w:r>
      <w:r w:rsidRPr="001A596D">
        <w:rPr>
          <w:rFonts w:ascii="Doulos SIL" w:hAnsi="Doulos SIL"/>
          <w:i/>
          <w:color w:val="0000FF"/>
        </w:rPr>
        <w:t>àń</w:t>
      </w:r>
      <w:r>
        <w:t xml:space="preserve">, and so forth. The letter </w:t>
      </w:r>
      <w:r w:rsidRPr="001A596D">
        <w:rPr>
          <w:rFonts w:ascii="Doulos SIL" w:hAnsi="Doulos SIL"/>
          <w:i/>
          <w:color w:val="0000FF"/>
        </w:rPr>
        <w:t>l</w:t>
      </w:r>
      <w:r>
        <w:t xml:space="preserve"> does not lend itself to accents</w:t>
      </w:r>
      <w:r w:rsidR="005B3DF3">
        <w:t xml:space="preserve"> typographically</w:t>
      </w:r>
      <w:r>
        <w:t xml:space="preserve">, so a contour tone must be indicated on the vowel: </w:t>
      </w:r>
      <w:r w:rsidRPr="001A596D">
        <w:rPr>
          <w:rFonts w:ascii="Doulos SIL" w:hAnsi="Doulos SIL"/>
          <w:i/>
          <w:color w:val="0000FF"/>
        </w:rPr>
        <w:t>âl</w:t>
      </w:r>
      <w:r>
        <w:t xml:space="preserve">, </w:t>
      </w:r>
      <w:r w:rsidRPr="001A596D">
        <w:rPr>
          <w:rFonts w:ascii="Doulos SIL" w:hAnsi="Doulos SIL"/>
          <w:i/>
          <w:color w:val="0000FF"/>
        </w:rPr>
        <w:t>ǎl</w:t>
      </w:r>
      <w:r>
        <w:t xml:space="preserve">, </w:t>
      </w:r>
      <w:r w:rsidRPr="001A596D">
        <w:rPr>
          <w:rFonts w:ascii="Doulos SIL" w:hAnsi="Doulos SIL"/>
          <w:i/>
          <w:color w:val="0000FF"/>
        </w:rPr>
        <w:t>a᷆l</w:t>
      </w:r>
      <w:r>
        <w:t xml:space="preserve">, </w:t>
      </w:r>
      <w:r w:rsidRPr="001A596D">
        <w:rPr>
          <w:rFonts w:ascii="Doulos SIL" w:hAnsi="Doulos SIL"/>
          <w:i/>
          <w:color w:val="0000FF"/>
        </w:rPr>
        <w:t>a᷇l</w:t>
      </w:r>
      <w:r>
        <w:t xml:space="preserve">. </w:t>
      </w:r>
    </w:p>
    <w:p w14:paraId="490B1B0B" w14:textId="77777777" w:rsidR="00CC4E30" w:rsidRPr="00CC4E30" w:rsidRDefault="00CC4E30" w:rsidP="00F57865"/>
    <w:p w14:paraId="24DF2419" w14:textId="77777777" w:rsidR="00F57865" w:rsidRPr="00F57865" w:rsidRDefault="00F57865" w:rsidP="00F57865"/>
    <w:p w14:paraId="67D7FF98" w14:textId="77777777" w:rsidR="007878CF" w:rsidRDefault="007878CF" w:rsidP="00A00433">
      <w:pPr>
        <w:pStyle w:val="Heading3"/>
      </w:pPr>
      <w:bookmarkStart w:id="416" w:name="_Toc508942644"/>
      <w:bookmarkStart w:id="417" w:name="_Toc508943244"/>
      <w:bookmarkStart w:id="418" w:name="_Toc509043710"/>
      <w:bookmarkStart w:id="419" w:name="_Toc36027187"/>
      <w:bookmarkStart w:id="420" w:name="_Toc36027339"/>
      <w:bookmarkStart w:id="421" w:name="_Toc36027549"/>
      <w:bookmarkStart w:id="422" w:name="_Toc78375557"/>
      <w:bookmarkStart w:id="423" w:name="_Toc79405662"/>
      <w:bookmarkStart w:id="424" w:name="_Toc167069517"/>
      <w:bookmarkStart w:id="425" w:name="_Toc342594039"/>
      <w:bookmarkStart w:id="426" w:name="_Toc344402417"/>
      <w:r>
        <w:t>Lexical tone patterns</w:t>
      </w:r>
      <w:bookmarkEnd w:id="416"/>
      <w:bookmarkEnd w:id="417"/>
      <w:bookmarkEnd w:id="418"/>
      <w:bookmarkEnd w:id="419"/>
      <w:bookmarkEnd w:id="420"/>
      <w:bookmarkEnd w:id="421"/>
      <w:bookmarkEnd w:id="422"/>
      <w:bookmarkEnd w:id="423"/>
      <w:bookmarkEnd w:id="424"/>
      <w:bookmarkEnd w:id="425"/>
      <w:bookmarkEnd w:id="426"/>
    </w:p>
    <w:p w14:paraId="64755823" w14:textId="1239D645" w:rsidR="007878CF" w:rsidRDefault="007878CF" w:rsidP="00A00433">
      <w:pPr>
        <w:pStyle w:val="Heading4"/>
      </w:pPr>
      <w:bookmarkStart w:id="427" w:name="_Toc508942647"/>
      <w:bookmarkStart w:id="428" w:name="_Toc508943247"/>
      <w:bookmarkStart w:id="429" w:name="_Toc509043713"/>
      <w:bookmarkStart w:id="430" w:name="_Toc36027190"/>
      <w:bookmarkStart w:id="431" w:name="_Toc36027342"/>
      <w:bookmarkStart w:id="432" w:name="_Toc36027552"/>
      <w:bookmarkStart w:id="433" w:name="_Toc78375560"/>
      <w:bookmarkStart w:id="434" w:name="_Toc79405665"/>
      <w:bookmarkStart w:id="435" w:name="_Toc167069520"/>
      <w:bookmarkStart w:id="436" w:name="_Toc342594040"/>
      <w:bookmarkStart w:id="437" w:name="_Toc344402418"/>
      <w:r>
        <w:t xml:space="preserve">Lexical tone </w:t>
      </w:r>
      <w:r w:rsidR="00796AE8">
        <w:t>melodies</w:t>
      </w:r>
      <w:r>
        <w:t xml:space="preserve"> for unsegmentable noun stems</w:t>
      </w:r>
      <w:bookmarkEnd w:id="427"/>
      <w:bookmarkEnd w:id="428"/>
      <w:bookmarkEnd w:id="429"/>
      <w:bookmarkEnd w:id="430"/>
      <w:bookmarkEnd w:id="431"/>
      <w:bookmarkEnd w:id="432"/>
      <w:bookmarkEnd w:id="433"/>
      <w:bookmarkEnd w:id="434"/>
      <w:bookmarkEnd w:id="435"/>
      <w:bookmarkEnd w:id="436"/>
      <w:bookmarkEnd w:id="437"/>
    </w:p>
    <w:p w14:paraId="32660055" w14:textId="7CF647FB" w:rsidR="004F4110" w:rsidRDefault="004F4110" w:rsidP="004F4110">
      <w:r>
        <w:t xml:space="preserve">Representations of </w:t>
      </w:r>
      <w:r w:rsidR="00CD3045">
        <w:t xml:space="preserve">lexical </w:t>
      </w:r>
      <w:r>
        <w:t>melodies</w:t>
      </w:r>
      <w:r w:rsidR="005B3DF3">
        <w:t xml:space="preserve"> for nouns</w:t>
      </w:r>
      <w:r>
        <w:t xml:space="preserve"> </w:t>
      </w:r>
      <w:r w:rsidR="005B3DF3">
        <w:t>can refer to the stem only, or can include the tone of the nominal suffix (-ra or variant), which is present in some syntactic positions</w:t>
      </w:r>
      <w:r>
        <w:t xml:space="preserve">. </w:t>
      </w:r>
      <w:r w:rsidR="005B3DF3">
        <w:t>I prefer to show</w:t>
      </w:r>
      <w:r>
        <w:t xml:space="preserve"> suffixal tone in parentheses</w:t>
      </w:r>
      <w:r w:rsidR="005B3DF3">
        <w:t>, especially where it is lexically determined.</w:t>
      </w:r>
    </w:p>
    <w:p w14:paraId="2FEBA280" w14:textId="25C255CD" w:rsidR="004F4110" w:rsidRDefault="004F4110" w:rsidP="004F4110">
      <w:r>
        <w:tab/>
        <w:t>When the stem-melody ends in an L</w:t>
      </w:r>
      <w:r>
        <w:noBreakHyphen/>
        <w:t xml:space="preserve"> or M</w:t>
      </w:r>
      <w:r>
        <w:noBreakHyphen/>
        <w:t>tone, the suffixal tone is predictable. I indicate this by the double-headed arrow</w:t>
      </w:r>
      <w:r w:rsidR="005B3DF3">
        <w:t xml:space="preserve"> in (63)</w:t>
      </w:r>
      <w:r>
        <w:t xml:space="preserve">, as in /L/ </w:t>
      </w:r>
      <w:r>
        <w:sym w:font="Symbol" w:char="F020"/>
      </w:r>
      <w:r>
        <w:sym w:font="Symbol" w:char="F0DE"/>
      </w:r>
      <w:r w:rsidR="005B3DF3">
        <w:t xml:space="preserve"> /L(H)/. Since the suffixal tone is predictable, i</w:t>
      </w:r>
      <w:r>
        <w:t xml:space="preserve">n most contexts I use the simpler label </w:t>
      </w:r>
      <w:r w:rsidR="003C460B">
        <w:t xml:space="preserve">such as </w:t>
      </w:r>
      <w:r>
        <w:t xml:space="preserve">/L/ for the melody. </w:t>
      </w:r>
      <w:r w:rsidR="005B3DF3">
        <w:t>In</w:t>
      </w:r>
      <w:r>
        <w:t xml:space="preserve"> some </w:t>
      </w:r>
      <w:r>
        <w:lastRenderedPageBreak/>
        <w:t>melodies ending in H</w:t>
      </w:r>
      <w:r>
        <w:noBreakHyphen/>
        <w:t>tone, there is a lexically specified (i.e. otherwise unpredictable) choice between (H) and (L)</w:t>
      </w:r>
      <w:r w:rsidR="005B3DF3">
        <w:t xml:space="preserve"> as suffixal tone</w:t>
      </w:r>
      <w:r>
        <w:t xml:space="preserve">. In these cases, the suffixal tone is always included in the melodic formula, e.g. /H(L)/ </w:t>
      </w:r>
      <w:r w:rsidR="00CD3045">
        <w:t>versus /H(H)/.</w:t>
      </w:r>
    </w:p>
    <w:p w14:paraId="3BC7CF32" w14:textId="17E38FBF" w:rsidR="003D6E92" w:rsidRDefault="003D6E92" w:rsidP="004F4110">
      <w:r>
        <w:tab/>
        <w:t>Stems ending in L</w:t>
      </w:r>
      <w:r>
        <w:noBreakHyphen/>
        <w:t>tone are classified in (</w:t>
      </w:r>
      <w:r w:rsidR="00506BA7">
        <w:t>63</w:t>
      </w:r>
      <w:r>
        <w:t>). The suffix is H</w:t>
      </w:r>
      <w:r>
        <w:noBreakHyphen/>
        <w:t xml:space="preserve">toned in all cases, so the suffixal tone can be omitted in formulae for </w:t>
      </w:r>
      <w:r w:rsidR="00395C9C">
        <w:t xml:space="preserve">the </w:t>
      </w:r>
      <w:r>
        <w:t>lexical melodies.</w:t>
      </w:r>
    </w:p>
    <w:p w14:paraId="78651311" w14:textId="77777777" w:rsidR="00796AE8" w:rsidRDefault="00796AE8" w:rsidP="00796AE8"/>
    <w:p w14:paraId="58997D31" w14:textId="2B9771EC" w:rsidR="00796AE8" w:rsidRDefault="00796AE8" w:rsidP="00BE5396">
      <w:pPr>
        <w:tabs>
          <w:tab w:val="clear" w:pos="369"/>
          <w:tab w:val="left" w:pos="720"/>
          <w:tab w:val="left" w:pos="1080"/>
          <w:tab w:val="left" w:pos="3240"/>
          <w:tab w:val="left" w:pos="4500"/>
          <w:tab w:val="left" w:pos="6030"/>
        </w:tabs>
      </w:pPr>
      <w:r>
        <w:t>(</w:t>
      </w:r>
      <w:r w:rsidR="00506BA7">
        <w:t>63</w:t>
      </w:r>
      <w:r>
        <w:t>)</w:t>
      </w:r>
      <w:r>
        <w:tab/>
      </w:r>
      <w:r>
        <w:tab/>
        <w:t>melody</w:t>
      </w:r>
      <w:r>
        <w:tab/>
      </w:r>
      <w:r w:rsidR="00EB3C0D">
        <w:t>stem</w:t>
      </w:r>
      <w:r w:rsidR="00EB3C0D">
        <w:tab/>
        <w:t>with suffix</w:t>
      </w:r>
      <w:r w:rsidR="00EB3C0D">
        <w:tab/>
        <w:t>gloss</w:t>
      </w:r>
    </w:p>
    <w:p w14:paraId="18EBB074" w14:textId="313EE8D5" w:rsidR="00796AE8" w:rsidRDefault="00577CEA" w:rsidP="00BE5396">
      <w:pPr>
        <w:tabs>
          <w:tab w:val="clear" w:pos="369"/>
          <w:tab w:val="left" w:pos="720"/>
          <w:tab w:val="left" w:pos="1080"/>
          <w:tab w:val="left" w:pos="3240"/>
          <w:tab w:val="left" w:pos="4500"/>
          <w:tab w:val="left" w:pos="6030"/>
        </w:tabs>
      </w:pPr>
      <w:r>
        <w:tab/>
      </w:r>
      <w:r w:rsidR="00621D00">
        <w:t>stem ends in L</w:t>
      </w:r>
      <w:r w:rsidR="00621D00">
        <w:noBreakHyphen/>
        <w:t>tone</w:t>
      </w:r>
    </w:p>
    <w:p w14:paraId="036194F2" w14:textId="01E84F30" w:rsidR="00264B6D" w:rsidRDefault="00796AE8" w:rsidP="00BE5396">
      <w:pPr>
        <w:tabs>
          <w:tab w:val="clear" w:pos="369"/>
          <w:tab w:val="left" w:pos="720"/>
          <w:tab w:val="left" w:pos="1080"/>
          <w:tab w:val="left" w:pos="3240"/>
          <w:tab w:val="left" w:pos="4500"/>
          <w:tab w:val="left" w:pos="6030"/>
        </w:tabs>
      </w:pPr>
      <w:r>
        <w:tab/>
      </w:r>
      <w:r>
        <w:tab/>
      </w:r>
      <w:r w:rsidR="0077583C">
        <w:t>/</w:t>
      </w:r>
      <w:r>
        <w:t>L</w:t>
      </w:r>
      <w:r w:rsidR="0077583C">
        <w:t>/</w:t>
      </w:r>
      <w:r w:rsidR="00621D00">
        <w:t xml:space="preserve"> </w:t>
      </w:r>
      <w:r w:rsidR="00621D00">
        <w:sym w:font="Symbol" w:char="F020"/>
      </w:r>
      <w:r w:rsidR="00621D00">
        <w:sym w:font="Symbol" w:char="F0DE"/>
      </w:r>
      <w:r w:rsidR="00621D00">
        <w:t xml:space="preserve"> /L(H)/</w:t>
      </w:r>
      <w:r w:rsidR="00264B6D">
        <w:tab/>
      </w:r>
      <w:r w:rsidR="00264B6D">
        <w:rPr>
          <w:rFonts w:ascii="Doulos SIL" w:hAnsi="Doulos SIL"/>
          <w:i/>
          <w:color w:val="0000FF"/>
        </w:rPr>
        <w:t>bù</w:t>
      </w:r>
      <w:r w:rsidR="00264B6D">
        <w:t xml:space="preserve"> </w:t>
      </w:r>
      <w:r w:rsidR="00264B6D">
        <w:tab/>
      </w:r>
      <w:r w:rsidR="00264B6D">
        <w:rPr>
          <w:rFonts w:ascii="Doulos SIL" w:hAnsi="Doulos SIL"/>
          <w:i/>
          <w:color w:val="0000FF"/>
        </w:rPr>
        <w:t>bù-rɔ́</w:t>
      </w:r>
      <w:r w:rsidR="00264B6D">
        <w:tab/>
        <w:t>‘excrement’</w:t>
      </w:r>
    </w:p>
    <w:p w14:paraId="4A5DF6C4" w14:textId="5D2BEB9D" w:rsidR="00796AE8" w:rsidRDefault="00264B6D" w:rsidP="00BE5396">
      <w:pPr>
        <w:tabs>
          <w:tab w:val="clear" w:pos="369"/>
          <w:tab w:val="left" w:pos="720"/>
          <w:tab w:val="left" w:pos="1080"/>
          <w:tab w:val="left" w:pos="3240"/>
          <w:tab w:val="left" w:pos="4500"/>
          <w:tab w:val="left" w:pos="6030"/>
        </w:tabs>
      </w:pPr>
      <w:r>
        <w:tab/>
      </w:r>
      <w:r>
        <w:tab/>
      </w:r>
      <w:r w:rsidR="009F3C4C">
        <w:tab/>
      </w:r>
      <w:r w:rsidR="009F3C4C" w:rsidRPr="00986631">
        <w:rPr>
          <w:rFonts w:ascii="Doulos SIL" w:hAnsi="Doulos SIL"/>
          <w:i/>
          <w:color w:val="0000FF"/>
        </w:rPr>
        <w:t>sàà</w:t>
      </w:r>
      <w:r w:rsidR="009F3C4C">
        <w:t xml:space="preserve"> </w:t>
      </w:r>
      <w:r w:rsidR="00EB3C0D">
        <w:tab/>
      </w:r>
      <w:r w:rsidR="00EB3C0D" w:rsidRPr="00986631">
        <w:rPr>
          <w:rFonts w:ascii="Doulos SIL" w:hAnsi="Doulos SIL"/>
          <w:i/>
          <w:color w:val="0000FF"/>
        </w:rPr>
        <w:t>sàà</w:t>
      </w:r>
      <w:r w:rsidR="00EB3C0D">
        <w:rPr>
          <w:rFonts w:ascii="Doulos SIL" w:hAnsi="Doulos SIL"/>
          <w:i/>
          <w:color w:val="0000FF"/>
        </w:rPr>
        <w:t>-rá</w:t>
      </w:r>
      <w:r w:rsidR="00EB3C0D">
        <w:tab/>
      </w:r>
      <w:r w:rsidR="009F3C4C">
        <w:t>‘house’</w:t>
      </w:r>
    </w:p>
    <w:p w14:paraId="6523E9E2" w14:textId="77777777" w:rsidR="0014522C" w:rsidRPr="00EB3C0D" w:rsidRDefault="0014522C" w:rsidP="00BE5396">
      <w:pPr>
        <w:tabs>
          <w:tab w:val="clear" w:pos="369"/>
          <w:tab w:val="left" w:pos="720"/>
          <w:tab w:val="left" w:pos="1080"/>
          <w:tab w:val="left" w:pos="3240"/>
          <w:tab w:val="left" w:pos="4500"/>
          <w:tab w:val="left" w:pos="6030"/>
        </w:tabs>
      </w:pPr>
      <w:r>
        <w:tab/>
      </w:r>
      <w:r>
        <w:tab/>
      </w:r>
      <w:r>
        <w:tab/>
      </w:r>
      <w:r>
        <w:rPr>
          <w:rFonts w:ascii="Doulos SIL" w:hAnsi="Doulos SIL"/>
          <w:i/>
          <w:color w:val="0000FF"/>
        </w:rPr>
        <w:t>bòʔò</w:t>
      </w:r>
      <w:r>
        <w:rPr>
          <w:rFonts w:ascii="Doulos SIL" w:hAnsi="Doulos SIL"/>
          <w:i/>
          <w:color w:val="0000FF"/>
        </w:rPr>
        <w:tab/>
        <w:t>bòʔò-rá</w:t>
      </w:r>
      <w:r>
        <w:tab/>
        <w:t>‘ashes’</w:t>
      </w:r>
    </w:p>
    <w:p w14:paraId="4EE16F2B" w14:textId="0E546C70" w:rsidR="00264B6D" w:rsidRPr="00EB3C0D" w:rsidRDefault="00264B6D" w:rsidP="00BE5396">
      <w:pPr>
        <w:tabs>
          <w:tab w:val="clear" w:pos="369"/>
          <w:tab w:val="left" w:pos="720"/>
          <w:tab w:val="left" w:pos="1080"/>
          <w:tab w:val="left" w:pos="3240"/>
          <w:tab w:val="left" w:pos="4500"/>
          <w:tab w:val="left" w:pos="6030"/>
        </w:tabs>
      </w:pPr>
      <w:r>
        <w:tab/>
      </w:r>
      <w:r>
        <w:tab/>
      </w:r>
      <w:r>
        <w:tab/>
      </w:r>
      <w:r w:rsidR="0014522C">
        <w:rPr>
          <w:rFonts w:ascii="Doulos SIL" w:hAnsi="Doulos SIL"/>
          <w:i/>
          <w:color w:val="0000FF"/>
        </w:rPr>
        <w:t>jɔ̀lɔ̀kɔ̀</w:t>
      </w:r>
      <w:r>
        <w:rPr>
          <w:rFonts w:ascii="Doulos SIL" w:hAnsi="Doulos SIL"/>
          <w:i/>
          <w:color w:val="0000FF"/>
        </w:rPr>
        <w:tab/>
      </w:r>
      <w:r w:rsidR="0014522C">
        <w:rPr>
          <w:rFonts w:ascii="Doulos SIL" w:hAnsi="Doulos SIL"/>
          <w:i/>
          <w:color w:val="0000FF"/>
        </w:rPr>
        <w:t>jɔ̀lɔ̀kɔ̀-rɔ́</w:t>
      </w:r>
      <w:r>
        <w:tab/>
        <w:t>‘</w:t>
      </w:r>
      <w:r w:rsidR="0014522C">
        <w:t>chain’</w:t>
      </w:r>
    </w:p>
    <w:p w14:paraId="51921AE7" w14:textId="2FBFF980" w:rsidR="00621D00" w:rsidRDefault="00621D00" w:rsidP="00BE5396">
      <w:pPr>
        <w:tabs>
          <w:tab w:val="clear" w:pos="369"/>
          <w:tab w:val="left" w:pos="720"/>
          <w:tab w:val="left" w:pos="1080"/>
          <w:tab w:val="left" w:pos="3240"/>
          <w:tab w:val="left" w:pos="4500"/>
          <w:tab w:val="left" w:pos="6030"/>
        </w:tabs>
      </w:pPr>
      <w:r>
        <w:tab/>
      </w:r>
      <w:r>
        <w:tab/>
        <w:t>/HL/</w:t>
      </w:r>
      <w:r>
        <w:sym w:font="Symbol" w:char="F020"/>
      </w:r>
      <w:r>
        <w:sym w:font="Symbol" w:char="F0DE"/>
      </w:r>
      <w:r>
        <w:t xml:space="preserve"> /HL(H)/</w:t>
      </w:r>
      <w:r>
        <w:tab/>
      </w:r>
      <w:r>
        <w:rPr>
          <w:rFonts w:ascii="Doulos SIL" w:hAnsi="Doulos SIL"/>
          <w:i/>
          <w:color w:val="0000FF"/>
        </w:rPr>
        <w:t>kápɔ̀n</w:t>
      </w:r>
      <w:r>
        <w:tab/>
      </w:r>
      <w:r>
        <w:rPr>
          <w:rFonts w:ascii="Doulos SIL" w:hAnsi="Doulos SIL"/>
          <w:i/>
          <w:color w:val="0000FF"/>
        </w:rPr>
        <w:t>kápɔ̀n-ná</w:t>
      </w:r>
      <w:r>
        <w:tab/>
        <w:t>‘daba (type)’</w:t>
      </w:r>
    </w:p>
    <w:p w14:paraId="6D1EE15D" w14:textId="77777777" w:rsidR="00621D00" w:rsidRPr="00EB3C0D" w:rsidRDefault="00621D00" w:rsidP="00BE5396">
      <w:pPr>
        <w:tabs>
          <w:tab w:val="clear" w:pos="369"/>
          <w:tab w:val="left" w:pos="720"/>
          <w:tab w:val="left" w:pos="1080"/>
          <w:tab w:val="left" w:pos="3240"/>
          <w:tab w:val="left" w:pos="4500"/>
          <w:tab w:val="left" w:pos="6030"/>
        </w:tabs>
      </w:pPr>
      <w:r>
        <w:tab/>
      </w:r>
      <w:r>
        <w:tab/>
      </w:r>
      <w:r>
        <w:tab/>
      </w:r>
      <w:r>
        <w:rPr>
          <w:rFonts w:ascii="Doulos SIL" w:hAnsi="Doulos SIL"/>
          <w:i/>
          <w:color w:val="0000FF"/>
        </w:rPr>
        <w:t>ɲɔ́kɔ̀ʔrɔ̀</w:t>
      </w:r>
      <w:r>
        <w:rPr>
          <w:rFonts w:ascii="Doulos SIL" w:hAnsi="Doulos SIL"/>
          <w:i/>
          <w:color w:val="0000FF"/>
        </w:rPr>
        <w:tab/>
        <w:t>ɲɔ́kɔ̀ʔr-ɔ́</w:t>
      </w:r>
      <w:r>
        <w:tab/>
        <w:t>‘face’</w:t>
      </w:r>
    </w:p>
    <w:p w14:paraId="54B897A2" w14:textId="77777777" w:rsidR="00621D00" w:rsidRPr="00EB3C0D" w:rsidRDefault="00621D00" w:rsidP="00BE5396">
      <w:pPr>
        <w:tabs>
          <w:tab w:val="clear" w:pos="369"/>
          <w:tab w:val="left" w:pos="720"/>
          <w:tab w:val="left" w:pos="1080"/>
          <w:tab w:val="left" w:pos="3240"/>
          <w:tab w:val="left" w:pos="4500"/>
          <w:tab w:val="left" w:pos="6030"/>
        </w:tabs>
      </w:pPr>
      <w:r>
        <w:tab/>
      </w:r>
      <w:r>
        <w:tab/>
      </w:r>
      <w:r>
        <w:tab/>
      </w:r>
      <w:r w:rsidRPr="00986631">
        <w:rPr>
          <w:rFonts w:ascii="Doulos SIL" w:hAnsi="Doulos SIL"/>
          <w:i/>
          <w:color w:val="0000FF"/>
        </w:rPr>
        <w:t>k</w:t>
      </w:r>
      <w:r>
        <w:rPr>
          <w:rFonts w:ascii="Doulos SIL" w:hAnsi="Doulos SIL"/>
          <w:i/>
          <w:color w:val="0000FF"/>
        </w:rPr>
        <w:t>pásùʔùⁿ</w:t>
      </w:r>
      <w:r>
        <w:rPr>
          <w:rFonts w:ascii="Doulos SIL" w:hAnsi="Doulos SIL"/>
          <w:i/>
          <w:color w:val="0000FF"/>
        </w:rPr>
        <w:tab/>
      </w:r>
      <w:r w:rsidRPr="00986631">
        <w:rPr>
          <w:rFonts w:ascii="Doulos SIL" w:hAnsi="Doulos SIL"/>
          <w:i/>
          <w:color w:val="0000FF"/>
        </w:rPr>
        <w:t>k</w:t>
      </w:r>
      <w:r>
        <w:rPr>
          <w:rFonts w:ascii="Doulos SIL" w:hAnsi="Doulos SIL"/>
          <w:i/>
          <w:color w:val="0000FF"/>
        </w:rPr>
        <w:t>pásùʔù-ná</w:t>
      </w:r>
      <w:r>
        <w:tab/>
        <w:t>‘week’</w:t>
      </w:r>
    </w:p>
    <w:p w14:paraId="489DFC97" w14:textId="77777777" w:rsidR="00621D00" w:rsidRPr="00EB3C0D" w:rsidRDefault="00621D00" w:rsidP="00BE5396">
      <w:pPr>
        <w:tabs>
          <w:tab w:val="clear" w:pos="369"/>
          <w:tab w:val="left" w:pos="720"/>
          <w:tab w:val="left" w:pos="1080"/>
          <w:tab w:val="left" w:pos="3240"/>
          <w:tab w:val="left" w:pos="4500"/>
          <w:tab w:val="left" w:pos="6030"/>
        </w:tabs>
      </w:pPr>
      <w:r>
        <w:tab/>
      </w:r>
      <w:r>
        <w:tab/>
      </w:r>
      <w:r>
        <w:tab/>
      </w:r>
      <w:r w:rsidRPr="00986631">
        <w:rPr>
          <w:rFonts w:ascii="Doulos SIL" w:hAnsi="Doulos SIL"/>
          <w:i/>
          <w:color w:val="0000FF"/>
        </w:rPr>
        <w:t>k</w:t>
      </w:r>
      <w:r>
        <w:rPr>
          <w:rFonts w:ascii="Doulos SIL" w:hAnsi="Doulos SIL"/>
          <w:i/>
          <w:color w:val="0000FF"/>
        </w:rPr>
        <w:t>ókóbàʔà</w:t>
      </w:r>
      <w:r>
        <w:rPr>
          <w:rFonts w:ascii="Doulos SIL" w:hAnsi="Doulos SIL"/>
          <w:i/>
          <w:color w:val="0000FF"/>
        </w:rPr>
        <w:tab/>
      </w:r>
      <w:r w:rsidRPr="00986631">
        <w:rPr>
          <w:rFonts w:ascii="Doulos SIL" w:hAnsi="Doulos SIL"/>
          <w:i/>
          <w:color w:val="0000FF"/>
        </w:rPr>
        <w:t>k</w:t>
      </w:r>
      <w:r>
        <w:rPr>
          <w:rFonts w:ascii="Doulos SIL" w:hAnsi="Doulos SIL"/>
          <w:i/>
          <w:color w:val="0000FF"/>
        </w:rPr>
        <w:t>ókóbàʔà-rá</w:t>
      </w:r>
      <w:r>
        <w:tab/>
        <w:t>‘leper’</w:t>
      </w:r>
    </w:p>
    <w:p w14:paraId="5666CD5C" w14:textId="5635C03E" w:rsidR="0083611A" w:rsidRDefault="0083611A" w:rsidP="00BE5396">
      <w:pPr>
        <w:tabs>
          <w:tab w:val="clear" w:pos="369"/>
          <w:tab w:val="left" w:pos="720"/>
          <w:tab w:val="left" w:pos="1080"/>
          <w:tab w:val="left" w:pos="3240"/>
          <w:tab w:val="left" w:pos="4500"/>
          <w:tab w:val="left" w:pos="6030"/>
        </w:tabs>
      </w:pPr>
      <w:r>
        <w:tab/>
      </w:r>
      <w:r>
        <w:tab/>
        <w:t>/LHL/</w:t>
      </w:r>
      <w:r>
        <w:sym w:font="Symbol" w:char="F020"/>
      </w:r>
      <w:r>
        <w:sym w:font="Symbol" w:char="F0DE"/>
      </w:r>
      <w:r>
        <w:t xml:space="preserve"> /LHL(H)/</w:t>
      </w:r>
      <w:r>
        <w:tab/>
      </w:r>
      <w:r>
        <w:rPr>
          <w:rFonts w:ascii="Doulos SIL" w:hAnsi="Doulos SIL"/>
          <w:i/>
          <w:color w:val="0000FF"/>
        </w:rPr>
        <w:t>mìsírì</w:t>
      </w:r>
      <w:r>
        <w:tab/>
      </w:r>
      <w:r>
        <w:rPr>
          <w:rFonts w:ascii="Doulos SIL" w:hAnsi="Doulos SIL"/>
          <w:i/>
          <w:color w:val="0000FF"/>
        </w:rPr>
        <w:t>mìsírì-rá</w:t>
      </w:r>
      <w:r>
        <w:tab/>
        <w:t>‘mosque’</w:t>
      </w:r>
    </w:p>
    <w:p w14:paraId="5DDE4E03" w14:textId="6B124240" w:rsidR="0083611A" w:rsidRDefault="0083611A" w:rsidP="00BE5396">
      <w:pPr>
        <w:tabs>
          <w:tab w:val="clear" w:pos="369"/>
          <w:tab w:val="left" w:pos="720"/>
          <w:tab w:val="left" w:pos="1080"/>
          <w:tab w:val="left" w:pos="3240"/>
          <w:tab w:val="left" w:pos="4500"/>
          <w:tab w:val="left" w:pos="6030"/>
        </w:tabs>
      </w:pPr>
      <w:r>
        <w:tab/>
      </w:r>
      <w:r>
        <w:tab/>
      </w:r>
      <w:r>
        <w:tab/>
      </w:r>
      <w:r>
        <w:rPr>
          <w:rFonts w:ascii="Doulos SIL" w:hAnsi="Doulos SIL"/>
          <w:i/>
          <w:color w:val="0000FF"/>
        </w:rPr>
        <w:t>tɔ̀ɔ́lɔ̀</w:t>
      </w:r>
      <w:r>
        <w:tab/>
      </w:r>
      <w:r>
        <w:rPr>
          <w:rFonts w:ascii="Doulos SIL" w:hAnsi="Doulos SIL"/>
          <w:i/>
          <w:color w:val="0000FF"/>
        </w:rPr>
        <w:t>tɔ̀ɔ́lɔ̀-rɔ́</w:t>
      </w:r>
      <w:r>
        <w:tab/>
        <w:t>‘okra’</w:t>
      </w:r>
    </w:p>
    <w:p w14:paraId="6FF0056B" w14:textId="77777777" w:rsidR="00621D00" w:rsidRDefault="00621D00" w:rsidP="003D6E92"/>
    <w:p w14:paraId="1E82E8E0" w14:textId="10920A54" w:rsidR="003D6E92" w:rsidRDefault="003D6E92" w:rsidP="003D6E92">
      <w:r>
        <w:t>Stems ending in M</w:t>
      </w:r>
      <w:r>
        <w:noBreakHyphen/>
        <w:t>tone are in (</w:t>
      </w:r>
      <w:r w:rsidR="00506BA7">
        <w:t>64</w:t>
      </w:r>
      <w:r>
        <w:t>). If the entire stem is M</w:t>
      </w:r>
      <w:r>
        <w:noBreakHyphen/>
        <w:t>toned, M</w:t>
      </w:r>
      <w:r>
        <w:noBreakHyphen/>
        <w:t>Spreading extends the M</w:t>
      </w:r>
      <w:r>
        <w:noBreakHyphen/>
        <w:t>tone to the suffix (</w:t>
      </w:r>
      <w:r w:rsidR="00506BA7">
        <w:t>64</w:t>
      </w:r>
      <w:r>
        <w:t xml:space="preserve">a). However, if the stem ends in a falling HM tone sequence, the suffix is </w:t>
      </w:r>
      <w:r w:rsidR="00395C9C">
        <w:t xml:space="preserve">always </w:t>
      </w:r>
      <w:r>
        <w:t>L</w:t>
      </w:r>
      <w:r>
        <w:noBreakHyphen/>
        <w:t>toned (</w:t>
      </w:r>
      <w:r w:rsidR="00506BA7">
        <w:t>64</w:t>
      </w:r>
      <w:r>
        <w:t xml:space="preserve">b). This tone-dropping also applies to following modifiers. </w:t>
      </w:r>
    </w:p>
    <w:p w14:paraId="6DD28098" w14:textId="77777777" w:rsidR="003D6E92" w:rsidRDefault="003D6E92" w:rsidP="003D6E92"/>
    <w:p w14:paraId="37B6D1A0" w14:textId="7AE3700C" w:rsidR="003D6E92" w:rsidRDefault="003D6E92" w:rsidP="003D6E92">
      <w:pPr>
        <w:tabs>
          <w:tab w:val="clear" w:pos="369"/>
          <w:tab w:val="left" w:pos="720"/>
          <w:tab w:val="left" w:pos="1080"/>
          <w:tab w:val="left" w:pos="3240"/>
          <w:tab w:val="left" w:pos="4680"/>
          <w:tab w:val="left" w:pos="6030"/>
        </w:tabs>
      </w:pPr>
      <w:r>
        <w:t>(</w:t>
      </w:r>
      <w:r w:rsidR="00506BA7">
        <w:t>64</w:t>
      </w:r>
      <w:r>
        <w:t>)</w:t>
      </w:r>
      <w:r>
        <w:tab/>
      </w:r>
      <w:r>
        <w:tab/>
        <w:t>melody</w:t>
      </w:r>
      <w:r>
        <w:tab/>
        <w:t>stem</w:t>
      </w:r>
      <w:r>
        <w:tab/>
        <w:t>with suffix</w:t>
      </w:r>
      <w:r>
        <w:tab/>
        <w:t>gloss</w:t>
      </w:r>
    </w:p>
    <w:p w14:paraId="7C31E9C0" w14:textId="77777777" w:rsidR="003D6E92" w:rsidRDefault="003D6E92" w:rsidP="003D6E92">
      <w:pPr>
        <w:tabs>
          <w:tab w:val="clear" w:pos="369"/>
          <w:tab w:val="left" w:pos="720"/>
          <w:tab w:val="left" w:pos="1080"/>
          <w:tab w:val="left" w:pos="3240"/>
          <w:tab w:val="left" w:pos="4680"/>
          <w:tab w:val="left" w:pos="6030"/>
        </w:tabs>
      </w:pPr>
    </w:p>
    <w:p w14:paraId="4A857AD5" w14:textId="5D8F1E75" w:rsidR="00551AF5" w:rsidRDefault="003D6E92" w:rsidP="00551AF5">
      <w:pPr>
        <w:tabs>
          <w:tab w:val="clear" w:pos="369"/>
          <w:tab w:val="left" w:pos="720"/>
          <w:tab w:val="left" w:pos="1080"/>
          <w:tab w:val="left" w:pos="3240"/>
          <w:tab w:val="left" w:pos="4680"/>
          <w:tab w:val="left" w:pos="6030"/>
        </w:tabs>
      </w:pPr>
      <w:r>
        <w:tab/>
        <w:t>a</w:t>
      </w:r>
      <w:r w:rsidR="00551AF5">
        <w:t>. stem with level M</w:t>
      </w:r>
      <w:r w:rsidR="00551AF5">
        <w:noBreakHyphen/>
        <w:t>tone</w:t>
      </w:r>
    </w:p>
    <w:p w14:paraId="4BC53BEE" w14:textId="16DCAADE" w:rsidR="00264B6D" w:rsidRDefault="00796AE8" w:rsidP="00551AF5">
      <w:pPr>
        <w:tabs>
          <w:tab w:val="clear" w:pos="369"/>
          <w:tab w:val="left" w:pos="720"/>
          <w:tab w:val="left" w:pos="1080"/>
          <w:tab w:val="left" w:pos="3240"/>
          <w:tab w:val="left" w:pos="4680"/>
          <w:tab w:val="left" w:pos="6030"/>
        </w:tabs>
      </w:pPr>
      <w:r>
        <w:tab/>
      </w:r>
      <w:r>
        <w:tab/>
      </w:r>
      <w:r w:rsidR="0077583C">
        <w:t>/</w:t>
      </w:r>
      <w:r>
        <w:t>M</w:t>
      </w:r>
      <w:r w:rsidR="0077583C">
        <w:t>/</w:t>
      </w:r>
      <w:r w:rsidR="00621D00">
        <w:sym w:font="Symbol" w:char="F020"/>
      </w:r>
      <w:r w:rsidR="00621D00">
        <w:sym w:font="Symbol" w:char="F0DE"/>
      </w:r>
      <w:r w:rsidR="00621D00">
        <w:t xml:space="preserve"> /M(M)/</w:t>
      </w:r>
      <w:r w:rsidR="00264B6D">
        <w:tab/>
      </w:r>
      <w:r w:rsidR="00264B6D">
        <w:rPr>
          <w:rFonts w:ascii="Doulos SIL" w:hAnsi="Doulos SIL"/>
          <w:i/>
          <w:color w:val="0000FF"/>
        </w:rPr>
        <w:t>jū</w:t>
      </w:r>
      <w:r w:rsidR="00264B6D">
        <w:rPr>
          <w:rFonts w:ascii="Doulos SIL" w:hAnsi="Doulos SIL"/>
          <w:i/>
          <w:color w:val="0000FF"/>
        </w:rPr>
        <w:tab/>
        <w:t>jū-rɔ̄</w:t>
      </w:r>
      <w:r w:rsidR="00264B6D">
        <w:tab/>
        <w:t>‘millet’</w:t>
      </w:r>
    </w:p>
    <w:p w14:paraId="09481DCB" w14:textId="51BA201D" w:rsidR="00796AE8" w:rsidRDefault="00264B6D" w:rsidP="00551AF5">
      <w:pPr>
        <w:tabs>
          <w:tab w:val="clear" w:pos="369"/>
          <w:tab w:val="left" w:pos="720"/>
          <w:tab w:val="left" w:pos="1080"/>
          <w:tab w:val="left" w:pos="3240"/>
          <w:tab w:val="left" w:pos="4680"/>
          <w:tab w:val="left" w:pos="6030"/>
        </w:tabs>
      </w:pPr>
      <w:r>
        <w:tab/>
      </w:r>
      <w:r>
        <w:tab/>
      </w:r>
      <w:r w:rsidR="009F3C4C">
        <w:tab/>
      </w:r>
      <w:r w:rsidR="009F3C4C" w:rsidRPr="00986631">
        <w:rPr>
          <w:rFonts w:ascii="Doulos SIL" w:hAnsi="Doulos SIL"/>
          <w:i/>
          <w:color w:val="0000FF"/>
        </w:rPr>
        <w:t>gbāā</w:t>
      </w:r>
      <w:r w:rsidR="00EB3C0D">
        <w:tab/>
      </w:r>
      <w:r w:rsidR="00EB3C0D" w:rsidRPr="00986631">
        <w:rPr>
          <w:rFonts w:ascii="Doulos SIL" w:hAnsi="Doulos SIL"/>
          <w:i/>
          <w:color w:val="0000FF"/>
        </w:rPr>
        <w:t>gbāā</w:t>
      </w:r>
      <w:r w:rsidR="00EB3C0D">
        <w:rPr>
          <w:rFonts w:ascii="Doulos SIL" w:hAnsi="Doulos SIL"/>
          <w:i/>
          <w:color w:val="0000FF"/>
        </w:rPr>
        <w:noBreakHyphen/>
        <w:t>rā</w:t>
      </w:r>
      <w:r w:rsidR="00EB3C0D">
        <w:tab/>
      </w:r>
      <w:r w:rsidR="009F3C4C">
        <w:t>‘stick’</w:t>
      </w:r>
    </w:p>
    <w:p w14:paraId="06B7645D" w14:textId="10E66073" w:rsidR="00264B6D" w:rsidRPr="00264B6D" w:rsidRDefault="00264B6D"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bāʔā</w:t>
      </w:r>
      <w:r>
        <w:rPr>
          <w:rFonts w:ascii="Doulos SIL" w:hAnsi="Doulos SIL"/>
          <w:i/>
          <w:color w:val="0000FF"/>
        </w:rPr>
        <w:tab/>
        <w:t>bāʔā-rā</w:t>
      </w:r>
      <w:r>
        <w:tab/>
        <w:t>‘porridge’</w:t>
      </w:r>
    </w:p>
    <w:p w14:paraId="28462003" w14:textId="77777777" w:rsidR="00EB187C" w:rsidRPr="00EB3C0D" w:rsidRDefault="00EB187C" w:rsidP="00551AF5">
      <w:pPr>
        <w:tabs>
          <w:tab w:val="clear" w:pos="369"/>
          <w:tab w:val="left" w:pos="720"/>
          <w:tab w:val="left" w:pos="1080"/>
          <w:tab w:val="left" w:pos="3240"/>
          <w:tab w:val="left" w:pos="4680"/>
          <w:tab w:val="left" w:pos="6030"/>
        </w:tabs>
      </w:pPr>
      <w:r>
        <w:tab/>
      </w:r>
      <w:r>
        <w:tab/>
      </w:r>
      <w:r>
        <w:tab/>
      </w:r>
      <w:r w:rsidRPr="00986631">
        <w:rPr>
          <w:rFonts w:ascii="Doulos SIL" w:hAnsi="Doulos SIL"/>
          <w:i/>
          <w:color w:val="0000FF"/>
        </w:rPr>
        <w:t>k</w:t>
      </w:r>
      <w:r>
        <w:rPr>
          <w:rFonts w:ascii="Doulos SIL" w:hAnsi="Doulos SIL"/>
          <w:i/>
          <w:color w:val="0000FF"/>
        </w:rPr>
        <w:t>ɔ̄lɔ̄kɔ̄</w:t>
      </w:r>
      <w:r>
        <w:rPr>
          <w:rFonts w:ascii="Doulos SIL" w:hAnsi="Doulos SIL"/>
          <w:i/>
          <w:color w:val="0000FF"/>
        </w:rPr>
        <w:tab/>
      </w:r>
      <w:r w:rsidRPr="00986631">
        <w:rPr>
          <w:rFonts w:ascii="Doulos SIL" w:hAnsi="Doulos SIL"/>
          <w:i/>
          <w:color w:val="0000FF"/>
        </w:rPr>
        <w:t>k</w:t>
      </w:r>
      <w:r>
        <w:rPr>
          <w:rFonts w:ascii="Doulos SIL" w:hAnsi="Doulos SIL"/>
          <w:i/>
          <w:color w:val="0000FF"/>
        </w:rPr>
        <w:t>ɔ̄lɔ̄kɔ̄-rɔ̄</w:t>
      </w:r>
      <w:r>
        <w:tab/>
        <w:t>‘talk (n)’</w:t>
      </w:r>
    </w:p>
    <w:p w14:paraId="06065DDA" w14:textId="3AA11919" w:rsidR="0014522C" w:rsidRPr="00EB3C0D" w:rsidRDefault="0014522C" w:rsidP="00551AF5">
      <w:pPr>
        <w:tabs>
          <w:tab w:val="clear" w:pos="369"/>
          <w:tab w:val="left" w:pos="720"/>
          <w:tab w:val="left" w:pos="1080"/>
          <w:tab w:val="left" w:pos="3240"/>
          <w:tab w:val="left" w:pos="4680"/>
          <w:tab w:val="left" w:pos="6030"/>
        </w:tabs>
      </w:pPr>
      <w:r>
        <w:tab/>
      </w:r>
      <w:r>
        <w:tab/>
      </w:r>
      <w:r>
        <w:tab/>
      </w:r>
      <w:r w:rsidR="00EB187C">
        <w:rPr>
          <w:rFonts w:ascii="Doulos SIL" w:hAnsi="Doulos SIL"/>
          <w:i/>
          <w:color w:val="0000FF"/>
        </w:rPr>
        <w:t>tūlūkānā</w:t>
      </w:r>
      <w:r>
        <w:rPr>
          <w:rFonts w:ascii="Doulos SIL" w:hAnsi="Doulos SIL"/>
          <w:i/>
          <w:color w:val="0000FF"/>
        </w:rPr>
        <w:tab/>
      </w:r>
      <w:r w:rsidR="00EB187C">
        <w:rPr>
          <w:rFonts w:ascii="Doulos SIL" w:hAnsi="Doulos SIL"/>
          <w:i/>
          <w:color w:val="0000FF"/>
        </w:rPr>
        <w:t>tūlūkān-nā</w:t>
      </w:r>
      <w:r>
        <w:tab/>
        <w:t>‘</w:t>
      </w:r>
      <w:r w:rsidR="00EB187C">
        <w:t>gold’</w:t>
      </w:r>
    </w:p>
    <w:p w14:paraId="78BA92AB" w14:textId="79CBF854" w:rsidR="0044467D" w:rsidRPr="00EB3C0D" w:rsidRDefault="0044467D" w:rsidP="0044467D">
      <w:pPr>
        <w:tabs>
          <w:tab w:val="clear" w:pos="369"/>
          <w:tab w:val="left" w:pos="720"/>
          <w:tab w:val="left" w:pos="1080"/>
          <w:tab w:val="left" w:pos="3240"/>
          <w:tab w:val="left" w:pos="4680"/>
          <w:tab w:val="left" w:pos="6030"/>
        </w:tabs>
      </w:pPr>
      <w:r>
        <w:tab/>
      </w:r>
      <w:r>
        <w:tab/>
      </w:r>
      <w:r>
        <w:tab/>
      </w:r>
      <w:r>
        <w:rPr>
          <w:rFonts w:ascii="Doulos SIL" w:hAnsi="Doulos SIL"/>
          <w:i/>
          <w:color w:val="0000FF"/>
        </w:rPr>
        <w:t>dūnīɲā</w:t>
      </w:r>
      <w:r>
        <w:rPr>
          <w:rFonts w:ascii="Doulos SIL" w:hAnsi="Doulos SIL"/>
          <w:i/>
          <w:color w:val="0000FF"/>
        </w:rPr>
        <w:tab/>
        <w:t>dūnīɲā-nā</w:t>
      </w:r>
      <w:r>
        <w:tab/>
        <w:t>‘world’</w:t>
      </w:r>
    </w:p>
    <w:p w14:paraId="05E17019" w14:textId="77777777" w:rsidR="00551AF5" w:rsidRDefault="00551AF5" w:rsidP="00551AF5">
      <w:pPr>
        <w:tabs>
          <w:tab w:val="clear" w:pos="369"/>
          <w:tab w:val="left" w:pos="720"/>
          <w:tab w:val="left" w:pos="1080"/>
          <w:tab w:val="left" w:pos="3240"/>
          <w:tab w:val="left" w:pos="4680"/>
          <w:tab w:val="left" w:pos="6030"/>
        </w:tabs>
      </w:pPr>
    </w:p>
    <w:p w14:paraId="349631B2" w14:textId="77E0CD63" w:rsidR="00551AF5" w:rsidRDefault="003D6E92" w:rsidP="00E00DAC">
      <w:pPr>
        <w:keepNext/>
        <w:tabs>
          <w:tab w:val="clear" w:pos="369"/>
          <w:tab w:val="left" w:pos="720"/>
          <w:tab w:val="left" w:pos="1080"/>
          <w:tab w:val="left" w:pos="3240"/>
          <w:tab w:val="left" w:pos="4680"/>
          <w:tab w:val="left" w:pos="6030"/>
        </w:tabs>
      </w:pPr>
      <w:r>
        <w:tab/>
        <w:t>b</w:t>
      </w:r>
      <w:r w:rsidR="00551AF5">
        <w:t xml:space="preserve">. stem </w:t>
      </w:r>
      <w:r w:rsidR="0083611A">
        <w:t>ending in</w:t>
      </w:r>
      <w:r w:rsidR="00551AF5">
        <w:t xml:space="preserve"> falling …HM</w:t>
      </w:r>
      <w:r w:rsidR="00551AF5">
        <w:noBreakHyphen/>
        <w:t>tone</w:t>
      </w:r>
      <w:r w:rsidR="00854667">
        <w:t xml:space="preserve"> (stem must be at least bimoraic)</w:t>
      </w:r>
    </w:p>
    <w:p w14:paraId="288346AF" w14:textId="23FEEA97" w:rsidR="00551AF5" w:rsidRDefault="00551AF5" w:rsidP="00E00DAC">
      <w:pPr>
        <w:keepNext/>
        <w:tabs>
          <w:tab w:val="clear" w:pos="369"/>
          <w:tab w:val="left" w:pos="720"/>
          <w:tab w:val="left" w:pos="1080"/>
          <w:tab w:val="left" w:pos="3240"/>
          <w:tab w:val="left" w:pos="4680"/>
          <w:tab w:val="left" w:pos="6030"/>
        </w:tabs>
      </w:pPr>
      <w:r>
        <w:tab/>
      </w:r>
      <w:r>
        <w:tab/>
        <w:t xml:space="preserve">/HM/ </w:t>
      </w:r>
      <w:r>
        <w:sym w:font="Symbol" w:char="F020"/>
      </w:r>
      <w:r>
        <w:sym w:font="Symbol" w:char="F0DE"/>
      </w:r>
      <w:r>
        <w:t xml:space="preserve"> /HM(L)/</w:t>
      </w:r>
      <w:r>
        <w:tab/>
      </w:r>
      <w:r>
        <w:rPr>
          <w:rFonts w:ascii="Doulos SIL" w:hAnsi="Doulos SIL"/>
          <w:i/>
          <w:color w:val="0000FF"/>
        </w:rPr>
        <w:t>féē</w:t>
      </w:r>
      <w:r>
        <w:rPr>
          <w:rFonts w:ascii="Doulos SIL" w:hAnsi="Doulos SIL"/>
          <w:i/>
          <w:color w:val="0000FF"/>
        </w:rPr>
        <w:tab/>
        <w:t>féē-rà</w:t>
      </w:r>
      <w:r>
        <w:tab/>
        <w:t>‘calabash’</w:t>
      </w:r>
    </w:p>
    <w:p w14:paraId="4F3B786C" w14:textId="77777777" w:rsidR="00551AF5" w:rsidRPr="00EB3C0D" w:rsidRDefault="00551AF5" w:rsidP="00E00DAC">
      <w:pPr>
        <w:keepNext/>
        <w:tabs>
          <w:tab w:val="clear" w:pos="369"/>
          <w:tab w:val="left" w:pos="720"/>
          <w:tab w:val="left" w:pos="1080"/>
          <w:tab w:val="left" w:pos="3240"/>
          <w:tab w:val="left" w:pos="4680"/>
          <w:tab w:val="left" w:pos="6030"/>
        </w:tabs>
      </w:pPr>
      <w:r>
        <w:tab/>
      </w:r>
      <w:r>
        <w:tab/>
      </w:r>
      <w:r>
        <w:tab/>
      </w:r>
      <w:r>
        <w:rPr>
          <w:rFonts w:ascii="Doulos SIL" w:hAnsi="Doulos SIL"/>
          <w:i/>
          <w:color w:val="0000FF"/>
        </w:rPr>
        <w:t>bu᷆l</w:t>
      </w:r>
      <w:r>
        <w:rPr>
          <w:rFonts w:ascii="Doulos SIL" w:hAnsi="Doulos SIL"/>
          <w:i/>
          <w:color w:val="0000FF"/>
        </w:rPr>
        <w:tab/>
        <w:t>bu᷆l-là</w:t>
      </w:r>
      <w:r>
        <w:tab/>
        <w:t>‘inheritance’</w:t>
      </w:r>
    </w:p>
    <w:p w14:paraId="3787A0B3" w14:textId="77777777" w:rsidR="00551AF5" w:rsidRDefault="00551AF5" w:rsidP="00E00DAC">
      <w:pPr>
        <w:keepNext/>
        <w:tabs>
          <w:tab w:val="clear" w:pos="369"/>
          <w:tab w:val="left" w:pos="720"/>
          <w:tab w:val="left" w:pos="1080"/>
          <w:tab w:val="left" w:pos="3240"/>
          <w:tab w:val="left" w:pos="4680"/>
          <w:tab w:val="left" w:pos="6030"/>
        </w:tabs>
      </w:pPr>
      <w:r>
        <w:tab/>
      </w:r>
      <w:r>
        <w:tab/>
      </w:r>
      <w:r>
        <w:tab/>
      </w:r>
      <w:r>
        <w:rPr>
          <w:rFonts w:ascii="Doulos SIL" w:hAnsi="Doulos SIL"/>
          <w:i/>
          <w:color w:val="0000FF"/>
        </w:rPr>
        <w:t>búʔūⁿ</w:t>
      </w:r>
      <w:r>
        <w:rPr>
          <w:rFonts w:ascii="Doulos SIL" w:hAnsi="Doulos SIL"/>
          <w:i/>
          <w:color w:val="0000FF"/>
        </w:rPr>
        <w:tab/>
        <w:t>búʔū-nà</w:t>
      </w:r>
      <w:r>
        <w:tab/>
        <w:t>‘liver’</w:t>
      </w:r>
    </w:p>
    <w:p w14:paraId="692CC838" w14:textId="77777777" w:rsidR="00551AF5" w:rsidRPr="00EB3C0D" w:rsidRDefault="00551AF5" w:rsidP="00E00DAC">
      <w:pPr>
        <w:keepNext/>
        <w:tabs>
          <w:tab w:val="clear" w:pos="369"/>
          <w:tab w:val="left" w:pos="720"/>
          <w:tab w:val="left" w:pos="1080"/>
          <w:tab w:val="left" w:pos="3240"/>
          <w:tab w:val="left" w:pos="4680"/>
          <w:tab w:val="left" w:pos="6030"/>
        </w:tabs>
      </w:pPr>
      <w:r>
        <w:tab/>
      </w:r>
      <w:r>
        <w:tab/>
      </w:r>
      <w:r>
        <w:tab/>
      </w:r>
      <w:r>
        <w:rPr>
          <w:rFonts w:ascii="Doulos SIL" w:hAnsi="Doulos SIL"/>
          <w:i/>
          <w:color w:val="0000FF"/>
        </w:rPr>
        <w:t>bɛ́ʔrɛ̄</w:t>
      </w:r>
      <w:r>
        <w:rPr>
          <w:rFonts w:ascii="Doulos SIL" w:hAnsi="Doulos SIL"/>
          <w:i/>
          <w:color w:val="0000FF"/>
        </w:rPr>
        <w:tab/>
        <w:t>bɛ́ʔr-à</w:t>
      </w:r>
      <w:r>
        <w:tab/>
        <w:t>‘yam’</w:t>
      </w:r>
    </w:p>
    <w:p w14:paraId="7609FA56" w14:textId="77777777" w:rsidR="00551AF5" w:rsidRPr="00EB3C0D" w:rsidRDefault="00551AF5"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múúlī</w:t>
      </w:r>
      <w:r>
        <w:rPr>
          <w:rFonts w:ascii="Doulos SIL" w:hAnsi="Doulos SIL"/>
          <w:i/>
          <w:color w:val="0000FF"/>
        </w:rPr>
        <w:tab/>
        <w:t>múūl-là</w:t>
      </w:r>
      <w:r>
        <w:tab/>
        <w:t>‘ridge in field’</w:t>
      </w:r>
    </w:p>
    <w:p w14:paraId="77D5A7F4" w14:textId="77777777" w:rsidR="00551AF5" w:rsidRPr="00EB3C0D" w:rsidRDefault="00551AF5"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nínáʔāⁿ</w:t>
      </w:r>
      <w:r>
        <w:rPr>
          <w:rFonts w:ascii="Doulos SIL" w:hAnsi="Doulos SIL"/>
          <w:i/>
          <w:color w:val="0000FF"/>
        </w:rPr>
        <w:tab/>
        <w:t>nínáʔā-nà</w:t>
      </w:r>
      <w:r>
        <w:tab/>
        <w:t>‘scorpion’</w:t>
      </w:r>
    </w:p>
    <w:p w14:paraId="375EA893" w14:textId="0AD5E711" w:rsidR="004F4110" w:rsidRDefault="004F4110" w:rsidP="009E2C0A">
      <w:pPr>
        <w:keepNext/>
        <w:tabs>
          <w:tab w:val="clear" w:pos="369"/>
          <w:tab w:val="left" w:pos="720"/>
          <w:tab w:val="left" w:pos="1080"/>
          <w:tab w:val="left" w:pos="3240"/>
          <w:tab w:val="left" w:pos="4680"/>
          <w:tab w:val="left" w:pos="6030"/>
        </w:tabs>
      </w:pPr>
      <w:r>
        <w:lastRenderedPageBreak/>
        <w:tab/>
      </w:r>
      <w:r>
        <w:tab/>
        <w:t>/LHM(L)/</w:t>
      </w:r>
      <w:r>
        <w:sym w:font="Symbol" w:char="F020"/>
      </w:r>
      <w:r>
        <w:sym w:font="Symbol" w:char="F0DE"/>
      </w:r>
      <w:r>
        <w:t xml:space="preserve"> /MHM(L)</w:t>
      </w:r>
      <w:r w:rsidR="0044467D">
        <w:t>/</w:t>
      </w:r>
      <w:r>
        <w:t>, in two subgroups:</w:t>
      </w:r>
    </w:p>
    <w:p w14:paraId="4575E2A6" w14:textId="77777777" w:rsidR="004F4110" w:rsidRPr="00EB3C0D" w:rsidRDefault="004F4110" w:rsidP="009E2C0A">
      <w:pPr>
        <w:keepNext/>
        <w:tabs>
          <w:tab w:val="clear" w:pos="369"/>
          <w:tab w:val="left" w:pos="720"/>
          <w:tab w:val="left" w:pos="1080"/>
          <w:tab w:val="left" w:pos="3240"/>
          <w:tab w:val="left" w:pos="4680"/>
          <w:tab w:val="left" w:pos="6030"/>
        </w:tabs>
      </w:pPr>
      <w:r>
        <w:tab/>
      </w:r>
      <w:r>
        <w:tab/>
        <w:t xml:space="preserve">   </w:t>
      </w:r>
      <w:r w:rsidRPr="00577CEA">
        <w:rPr>
          <w:rFonts w:ascii="Doulos SIL" w:hAnsi="Doulos SIL"/>
          <w:i/>
          <w:color w:val="0000FF"/>
        </w:rPr>
        <w:t>CvvCv</w:t>
      </w:r>
      <w:r>
        <w:tab/>
      </w:r>
      <w:r>
        <w:rPr>
          <w:rFonts w:ascii="Doulos SIL" w:hAnsi="Doulos SIL"/>
          <w:i/>
          <w:color w:val="0000FF"/>
        </w:rPr>
        <w:t>bɛ̀ɛ́nī</w:t>
      </w:r>
      <w:r>
        <w:rPr>
          <w:rFonts w:ascii="Doulos SIL" w:hAnsi="Doulos SIL"/>
          <w:i/>
          <w:color w:val="0000FF"/>
        </w:rPr>
        <w:tab/>
        <w:t>bɛ̀ɛ́nī-nà</w:t>
      </w:r>
      <w:r>
        <w:tab/>
        <w:t>‘sesame’</w:t>
      </w:r>
    </w:p>
    <w:p w14:paraId="5684CC93" w14:textId="5055B928" w:rsidR="004F4110" w:rsidRPr="0083611A" w:rsidRDefault="004F4110" w:rsidP="009E2C0A">
      <w:pPr>
        <w:keepNext/>
        <w:tabs>
          <w:tab w:val="clear" w:pos="369"/>
          <w:tab w:val="left" w:pos="720"/>
          <w:tab w:val="left" w:pos="1080"/>
          <w:tab w:val="left" w:pos="2520"/>
          <w:tab w:val="left" w:pos="3240"/>
          <w:tab w:val="left" w:pos="4680"/>
          <w:tab w:val="left" w:pos="6030"/>
        </w:tabs>
      </w:pPr>
      <w:r>
        <w:tab/>
      </w:r>
      <w:r>
        <w:tab/>
      </w:r>
      <w:r w:rsidR="006D6698">
        <w:tab/>
      </w:r>
      <w:r w:rsidR="0044467D">
        <w:t>see comment below</w:t>
      </w:r>
      <w:r>
        <w:tab/>
        <w:t xml:space="preserve">~ </w:t>
      </w:r>
      <w:r w:rsidRPr="0062701D">
        <w:rPr>
          <w:rFonts w:ascii="Doulos SIL" w:hAnsi="Doulos SIL"/>
          <w:i/>
          <w:color w:val="0000FF"/>
        </w:rPr>
        <w:t>bɛ̀ɛ́n-nā</w:t>
      </w:r>
      <w:r>
        <w:t xml:space="preserve"> </w:t>
      </w:r>
    </w:p>
    <w:p w14:paraId="3FA90E2D" w14:textId="77777777" w:rsidR="004F4110" w:rsidRPr="00EB3C0D" w:rsidRDefault="004F4110" w:rsidP="009E2C0A">
      <w:pPr>
        <w:keepNext/>
        <w:tabs>
          <w:tab w:val="clear" w:pos="369"/>
          <w:tab w:val="left" w:pos="720"/>
          <w:tab w:val="left" w:pos="1080"/>
          <w:tab w:val="left" w:pos="3240"/>
          <w:tab w:val="left" w:pos="4680"/>
          <w:tab w:val="left" w:pos="6030"/>
        </w:tabs>
      </w:pPr>
      <w:r>
        <w:tab/>
      </w:r>
      <w:r>
        <w:tab/>
      </w:r>
      <w:r>
        <w:tab/>
      </w:r>
      <w:r>
        <w:rPr>
          <w:rFonts w:ascii="Doulos SIL" w:hAnsi="Doulos SIL"/>
          <w:i/>
          <w:color w:val="0000FF"/>
        </w:rPr>
        <w:t>tɔ̀ɔ́lɔ̄</w:t>
      </w:r>
      <w:r>
        <w:rPr>
          <w:rFonts w:ascii="Doulos SIL" w:hAnsi="Doulos SIL"/>
          <w:i/>
          <w:color w:val="0000FF"/>
        </w:rPr>
        <w:tab/>
        <w:t>tɔ̀ɔ́lɔ̄-rɔ̀</w:t>
      </w:r>
      <w:r>
        <w:tab/>
        <w:t>‘okra’</w:t>
      </w:r>
    </w:p>
    <w:p w14:paraId="5391A7F7" w14:textId="78C2481F" w:rsidR="004F4110" w:rsidRPr="0083611A" w:rsidRDefault="004F4110" w:rsidP="006D6698">
      <w:pPr>
        <w:tabs>
          <w:tab w:val="clear" w:pos="369"/>
          <w:tab w:val="left" w:pos="720"/>
          <w:tab w:val="left" w:pos="1080"/>
          <w:tab w:val="left" w:pos="2520"/>
          <w:tab w:val="left" w:pos="3240"/>
          <w:tab w:val="left" w:pos="4680"/>
          <w:tab w:val="left" w:pos="6030"/>
        </w:tabs>
      </w:pPr>
      <w:r>
        <w:tab/>
      </w:r>
      <w:r>
        <w:tab/>
      </w:r>
      <w:r w:rsidR="006D6698">
        <w:tab/>
        <w:t>see comment below</w:t>
      </w:r>
      <w:r>
        <w:tab/>
        <w:t xml:space="preserve">~ </w:t>
      </w:r>
      <w:r w:rsidRPr="0062701D">
        <w:rPr>
          <w:rFonts w:ascii="Doulos SIL" w:hAnsi="Doulos SIL"/>
          <w:i/>
          <w:color w:val="0000FF"/>
        </w:rPr>
        <w:t>tɔ̀ɔ́l-lā</w:t>
      </w:r>
      <w:r>
        <w:t xml:space="preserve"> </w:t>
      </w:r>
    </w:p>
    <w:p w14:paraId="15E5A3D9" w14:textId="77777777" w:rsidR="004F4110" w:rsidRDefault="004F4110" w:rsidP="004F4110">
      <w:pPr>
        <w:tabs>
          <w:tab w:val="clear" w:pos="369"/>
          <w:tab w:val="left" w:pos="720"/>
          <w:tab w:val="left" w:pos="1080"/>
          <w:tab w:val="left" w:pos="3240"/>
          <w:tab w:val="left" w:pos="4680"/>
          <w:tab w:val="left" w:pos="6030"/>
        </w:tabs>
      </w:pPr>
      <w:r>
        <w:tab/>
      </w:r>
      <w:r>
        <w:tab/>
        <w:t xml:space="preserve">   </w:t>
      </w:r>
      <w:r>
        <w:rPr>
          <w:i/>
        </w:rPr>
        <w:t>longer</w:t>
      </w:r>
      <w:r>
        <w:tab/>
      </w:r>
      <w:r>
        <w:rPr>
          <w:rFonts w:ascii="Doulos SIL" w:hAnsi="Doulos SIL"/>
          <w:i/>
          <w:color w:val="0000FF"/>
        </w:rPr>
        <w:t>jàbálā</w:t>
      </w:r>
      <w:r>
        <w:rPr>
          <w:rFonts w:ascii="Doulos SIL" w:hAnsi="Doulos SIL"/>
          <w:i/>
          <w:color w:val="0000FF"/>
        </w:rPr>
        <w:tab/>
        <w:t>jàbálā-rà</w:t>
      </w:r>
      <w:r>
        <w:tab/>
        <w:t>‘white cowpea’</w:t>
      </w:r>
    </w:p>
    <w:p w14:paraId="25CB6BA3" w14:textId="77777777" w:rsidR="004F4110" w:rsidRDefault="004F4110" w:rsidP="004F4110">
      <w:pPr>
        <w:tabs>
          <w:tab w:val="clear" w:pos="369"/>
          <w:tab w:val="left" w:pos="720"/>
          <w:tab w:val="left" w:pos="1080"/>
          <w:tab w:val="left" w:pos="3240"/>
          <w:tab w:val="left" w:pos="4680"/>
          <w:tab w:val="left" w:pos="6030"/>
        </w:tabs>
      </w:pPr>
      <w:r>
        <w:tab/>
      </w:r>
      <w:r>
        <w:tab/>
      </w:r>
      <w:r>
        <w:tab/>
      </w:r>
      <w:r>
        <w:tab/>
        <w:t xml:space="preserve">~ </w:t>
      </w:r>
      <w:r w:rsidRPr="0062701D">
        <w:rPr>
          <w:rFonts w:ascii="Doulos SIL" w:hAnsi="Doulos SIL"/>
          <w:i/>
          <w:color w:val="0000FF"/>
        </w:rPr>
        <w:t>jàba᷆l-lā</w:t>
      </w:r>
    </w:p>
    <w:p w14:paraId="07ED21B6" w14:textId="77777777" w:rsidR="004F4110" w:rsidRDefault="004F4110" w:rsidP="004F4110">
      <w:pPr>
        <w:tabs>
          <w:tab w:val="clear" w:pos="369"/>
          <w:tab w:val="left" w:pos="720"/>
          <w:tab w:val="left" w:pos="1080"/>
          <w:tab w:val="left" w:pos="3240"/>
          <w:tab w:val="left" w:pos="4680"/>
          <w:tab w:val="left" w:pos="6030"/>
        </w:tabs>
      </w:pPr>
      <w:r>
        <w:tab/>
      </w:r>
      <w:r>
        <w:tab/>
      </w:r>
      <w:r>
        <w:tab/>
      </w:r>
      <w:r>
        <w:rPr>
          <w:rFonts w:ascii="Doulos SIL" w:hAnsi="Doulos SIL"/>
          <w:i/>
          <w:color w:val="0000FF"/>
        </w:rPr>
        <w:t>sùkár̄</w:t>
      </w:r>
      <w:r>
        <w:rPr>
          <w:rFonts w:ascii="Doulos SIL" w:hAnsi="Doulos SIL"/>
          <w:i/>
          <w:color w:val="0000FF"/>
        </w:rPr>
        <w:tab/>
        <w:t>sùkár̄-rà</w:t>
      </w:r>
      <w:r>
        <w:tab/>
        <w:t>‘sugar’</w:t>
      </w:r>
    </w:p>
    <w:p w14:paraId="2F330043" w14:textId="77777777" w:rsidR="004F4110" w:rsidRDefault="004F4110" w:rsidP="004F4110">
      <w:pPr>
        <w:tabs>
          <w:tab w:val="clear" w:pos="369"/>
          <w:tab w:val="left" w:pos="720"/>
          <w:tab w:val="left" w:pos="1080"/>
          <w:tab w:val="left" w:pos="3240"/>
          <w:tab w:val="left" w:pos="4680"/>
          <w:tab w:val="left" w:pos="6030"/>
        </w:tabs>
      </w:pPr>
      <w:r>
        <w:tab/>
      </w:r>
      <w:r>
        <w:tab/>
      </w:r>
      <w:r>
        <w:tab/>
      </w:r>
      <w:r>
        <w:rPr>
          <w:rFonts w:ascii="Doulos SIL" w:hAnsi="Doulos SIL"/>
          <w:i/>
          <w:color w:val="0000FF"/>
        </w:rPr>
        <w:t>bànɛ́ʔɛ̄</w:t>
      </w:r>
      <w:r>
        <w:rPr>
          <w:rFonts w:ascii="Doulos SIL" w:hAnsi="Doulos SIL"/>
          <w:i/>
          <w:color w:val="0000FF"/>
        </w:rPr>
        <w:tab/>
        <w:t>bànɛ́ʔɛ̄-rà</w:t>
      </w:r>
      <w:r>
        <w:tab/>
        <w:t>‘fatigue’</w:t>
      </w:r>
    </w:p>
    <w:p w14:paraId="529DC635" w14:textId="77777777" w:rsidR="004F4110" w:rsidRPr="00EB3C0D" w:rsidRDefault="004F4110" w:rsidP="004F4110">
      <w:pPr>
        <w:tabs>
          <w:tab w:val="clear" w:pos="369"/>
          <w:tab w:val="left" w:pos="720"/>
          <w:tab w:val="left" w:pos="1080"/>
          <w:tab w:val="left" w:pos="3240"/>
          <w:tab w:val="left" w:pos="4680"/>
          <w:tab w:val="left" w:pos="6030"/>
        </w:tabs>
      </w:pPr>
      <w:r>
        <w:tab/>
      </w:r>
      <w:r>
        <w:tab/>
      </w:r>
      <w:r>
        <w:tab/>
      </w:r>
      <w:r>
        <w:rPr>
          <w:rFonts w:ascii="Doulos SIL" w:hAnsi="Doulos SIL"/>
          <w:i/>
          <w:color w:val="0000FF"/>
        </w:rPr>
        <w:t>ɲàʔálī</w:t>
      </w:r>
      <w:r>
        <w:rPr>
          <w:rFonts w:ascii="Doulos SIL" w:hAnsi="Doulos SIL"/>
          <w:i/>
          <w:color w:val="0000FF"/>
        </w:rPr>
        <w:tab/>
        <w:t>ɲàʔa᷆l-là</w:t>
      </w:r>
      <w:r>
        <w:tab/>
        <w:t>‘grain of sand’</w:t>
      </w:r>
    </w:p>
    <w:p w14:paraId="37DD940D" w14:textId="36A59F1D" w:rsidR="00551AF5" w:rsidRDefault="00551AF5" w:rsidP="00551AF5">
      <w:pPr>
        <w:tabs>
          <w:tab w:val="clear" w:pos="369"/>
          <w:tab w:val="left" w:pos="720"/>
          <w:tab w:val="left" w:pos="1080"/>
          <w:tab w:val="left" w:pos="3240"/>
          <w:tab w:val="left" w:pos="4680"/>
          <w:tab w:val="left" w:pos="6030"/>
        </w:tabs>
      </w:pPr>
      <w:r>
        <w:tab/>
      </w:r>
      <w:r>
        <w:tab/>
        <w:t>/MHM/</w:t>
      </w:r>
      <w:r>
        <w:sym w:font="Symbol" w:char="F020"/>
      </w:r>
      <w:r>
        <w:sym w:font="Symbol" w:char="F0DE"/>
      </w:r>
      <w:r>
        <w:t xml:space="preserve"> /MHM(L)</w:t>
      </w:r>
      <w:r w:rsidR="0044467D">
        <w:t>/</w:t>
      </w:r>
      <w:r>
        <w:tab/>
      </w:r>
      <w:r>
        <w:rPr>
          <w:rFonts w:ascii="Doulos SIL" w:hAnsi="Doulos SIL"/>
          <w:i/>
          <w:color w:val="0000FF"/>
        </w:rPr>
        <w:t>jāŋgbálā</w:t>
      </w:r>
      <w:r>
        <w:rPr>
          <w:rFonts w:ascii="Doulos SIL" w:hAnsi="Doulos SIL"/>
          <w:i/>
          <w:color w:val="0000FF"/>
        </w:rPr>
        <w:tab/>
        <w:t>jāŋgbál-à</w:t>
      </w:r>
      <w:r>
        <w:tab/>
        <w:t>‘tail’</w:t>
      </w:r>
    </w:p>
    <w:p w14:paraId="1EAFFF07" w14:textId="77777777" w:rsidR="003D6E92" w:rsidRDefault="003D6E92" w:rsidP="003D6E92"/>
    <w:p w14:paraId="626067AC" w14:textId="53C0A393" w:rsidR="006D6698" w:rsidRPr="006211D7" w:rsidRDefault="006D6698" w:rsidP="006D6698">
      <w:r>
        <w:t xml:space="preserve">‘Sesame’ and ‘okra’, the bisyllabic </w:t>
      </w:r>
      <w:r w:rsidRPr="0062701D">
        <w:rPr>
          <w:rFonts w:ascii="Doulos SIL" w:hAnsi="Doulos SIL"/>
          <w:i/>
          <w:color w:val="0000FF"/>
        </w:rPr>
        <w:t>Cv̀v́Cv̄</w:t>
      </w:r>
      <w:r>
        <w:t xml:space="preserve"> stems in the /LHM(L)/ category above that are subject to optional </w:t>
      </w:r>
      <w:r w:rsidR="004D5F7A">
        <w:t>Syncope</w:t>
      </w:r>
      <w:r>
        <w:t xml:space="preserve"> before the nominal suffix, would be expected to have unsyncopated </w:t>
      </w:r>
      <w:r w:rsidRPr="0062701D">
        <w:rPr>
          <w:rFonts w:ascii="Doulos SIL" w:hAnsi="Doulos SIL"/>
          <w:i/>
          <w:color w:val="0000FF"/>
        </w:rPr>
        <w:t>Cv̀v́Cv̄-Cv̀</w:t>
      </w:r>
      <w:r>
        <w:t xml:space="preserve"> and syncopated </w:t>
      </w:r>
      <w:r w:rsidRPr="0062701D">
        <w:rPr>
          <w:rFonts w:ascii="Doulos SIL" w:hAnsi="Doulos SIL"/>
          <w:i/>
          <w:color w:val="0000FF"/>
        </w:rPr>
        <w:t>Cv̀v᷆C-Cv̀</w:t>
      </w:r>
      <w:r w:rsidR="00395C9C">
        <w:t>, the latter showing</w:t>
      </w:r>
      <w:r>
        <w:t xml:space="preserve"> that the fall from H to M is audible in the coda to the long first syllable. Unsyncopated </w:t>
      </w:r>
      <w:r w:rsidRPr="0062701D">
        <w:rPr>
          <w:rFonts w:ascii="Doulos SIL" w:hAnsi="Doulos SIL"/>
          <w:i/>
          <w:color w:val="0000FF"/>
        </w:rPr>
        <w:t xml:space="preserve">Cv̀v́Cv̄-Cv̀ </w:t>
      </w:r>
      <w:r>
        <w:t>is correct (</w:t>
      </w:r>
      <w:r>
        <w:rPr>
          <w:rFonts w:ascii="Doulos SIL" w:hAnsi="Doulos SIL"/>
          <w:i/>
          <w:color w:val="0000FF"/>
        </w:rPr>
        <w:t>bɛ̀ɛ́nī-nà</w:t>
      </w:r>
      <w:r>
        <w:t xml:space="preserve">, </w:t>
      </w:r>
      <w:r>
        <w:rPr>
          <w:rFonts w:ascii="Doulos SIL" w:hAnsi="Doulos SIL"/>
          <w:i/>
          <w:color w:val="0000FF"/>
        </w:rPr>
        <w:t>tɔ̀ɔ́lɔ̄-rɔ̀</w:t>
      </w:r>
      <w:r w:rsidR="00395C9C">
        <w:t> ). However,</w:t>
      </w:r>
      <w:r>
        <w:t xml:space="preserve"> my a</w:t>
      </w:r>
      <w:r w:rsidR="00395C9C">
        <w:t>ssistant preferred syncopated</w:t>
      </w:r>
      <w:r>
        <w:t xml:space="preserve"> </w:t>
      </w:r>
      <w:r w:rsidRPr="0062701D">
        <w:rPr>
          <w:rFonts w:ascii="Doulos SIL" w:hAnsi="Doulos SIL"/>
          <w:i/>
          <w:color w:val="0000FF"/>
        </w:rPr>
        <w:t>Cv̀v́C-Cv̄</w:t>
      </w:r>
      <w:r>
        <w:t xml:space="preserve"> for these relatively short stems, thus </w:t>
      </w:r>
      <w:r w:rsidRPr="0062701D">
        <w:rPr>
          <w:rFonts w:ascii="Doulos SIL" w:hAnsi="Doulos SIL"/>
          <w:i/>
          <w:color w:val="0000FF"/>
        </w:rPr>
        <w:t>bɛ̀ɛ́n-nā</w:t>
      </w:r>
      <w:r>
        <w:t xml:space="preserve"> for expected #</w:t>
      </w:r>
      <w:r w:rsidRPr="0062701D">
        <w:rPr>
          <w:rFonts w:ascii="Doulos SIL" w:hAnsi="Doulos SIL"/>
          <w:i/>
          <w:color w:val="0000FF"/>
        </w:rPr>
        <w:t>bɛ̀ɛ́n̄-nà</w:t>
      </w:r>
      <w:r>
        <w:t xml:space="preserve"> and </w:t>
      </w:r>
      <w:r w:rsidRPr="0062701D">
        <w:rPr>
          <w:rFonts w:ascii="Doulos SIL" w:hAnsi="Doulos SIL"/>
          <w:i/>
          <w:color w:val="0000FF"/>
        </w:rPr>
        <w:t>tɔ̀ɔ́l-lā</w:t>
      </w:r>
      <w:r w:rsidR="00395C9C">
        <w:t>, with the unlinked M</w:t>
      </w:r>
      <w:r w:rsidR="00395C9C">
        <w:noBreakHyphen/>
        <w:t xml:space="preserve">tone shifted to the right rather than to the left, </w:t>
      </w:r>
      <w:r>
        <w:t>for expected #</w:t>
      </w:r>
      <w:r w:rsidRPr="0062701D">
        <w:rPr>
          <w:rFonts w:ascii="Doulos SIL" w:hAnsi="Doulos SIL"/>
          <w:i/>
          <w:color w:val="0000FF"/>
        </w:rPr>
        <w:t>tɔ̀ɔ᷆l-là</w:t>
      </w:r>
      <w:r>
        <w:t xml:space="preserve"> with the M</w:t>
      </w:r>
      <w:r>
        <w:noBreakHyphen/>
        <w:t xml:space="preserve">tone on the onset of the geminated </w:t>
      </w:r>
      <w:r w:rsidRPr="0062701D">
        <w:rPr>
          <w:rFonts w:ascii="Doulos SIL" w:hAnsi="Doulos SIL"/>
          <w:i/>
          <w:color w:val="0000FF"/>
        </w:rPr>
        <w:t>ll</w:t>
      </w:r>
      <w:r>
        <w:t xml:space="preserve">. </w:t>
      </w:r>
    </w:p>
    <w:p w14:paraId="60D76125" w14:textId="0F7CF2E4" w:rsidR="003D6E92" w:rsidRDefault="006D6698" w:rsidP="003D6E92">
      <w:r>
        <w:tab/>
      </w:r>
      <w:r w:rsidR="00395C9C">
        <w:t>Stems ending in H</w:t>
      </w:r>
      <w:r w:rsidR="003D6E92">
        <w:noBreakHyphen/>
        <w:t>tone are in (</w:t>
      </w:r>
      <w:r w:rsidR="00506BA7">
        <w:t>65</w:t>
      </w:r>
      <w:r w:rsidR="003D6E92">
        <w:t>). Those in (</w:t>
      </w:r>
      <w:r w:rsidR="00506BA7">
        <w:t>65</w:t>
      </w:r>
      <w:r w:rsidR="003D6E92">
        <w:t>a) have H</w:t>
      </w:r>
      <w:r w:rsidR="003D6E92">
        <w:noBreakHyphen/>
        <w:t>toned suffix</w:t>
      </w:r>
      <w:r w:rsidR="00395C9C">
        <w:t>, i.e., the final H</w:t>
      </w:r>
      <w:r w:rsidR="00395C9C">
        <w:noBreakHyphen/>
        <w:t>tone of the stem spreads into the suffix</w:t>
      </w:r>
      <w:r w:rsidR="003D6E92">
        <w:t>. They are either level H</w:t>
      </w:r>
      <w:r w:rsidR="003D6E92">
        <w:noBreakHyphen/>
        <w:t>toned throughout, or e</w:t>
      </w:r>
      <w:r w:rsidR="00395C9C">
        <w:t>nd with two H</w:t>
      </w:r>
      <w:r w:rsidR="00395C9C">
        <w:noBreakHyphen/>
        <w:t>toned moras. A</w:t>
      </w:r>
      <w:r w:rsidR="003D6E92">
        <w:t xml:space="preserve"> terminal </w:t>
      </w:r>
      <w:r w:rsidR="003D6E92" w:rsidRPr="000276B3">
        <w:rPr>
          <w:rFonts w:ascii="Doulos SIL" w:hAnsi="Doulos SIL"/>
          <w:i/>
          <w:color w:val="0000FF"/>
        </w:rPr>
        <w:t>Cv́L</w:t>
      </w:r>
      <w:r w:rsidR="003D6E92">
        <w:t xml:space="preserve"> syllable with final sonorant is treated as two syllables on the assumption </w:t>
      </w:r>
      <w:r w:rsidR="00395C9C">
        <w:t>that it is syncopated from /</w:t>
      </w:r>
      <w:r w:rsidR="00395C9C" w:rsidRPr="00395C9C">
        <w:rPr>
          <w:rFonts w:ascii="Doulos SIL" w:hAnsi="Doulos SIL"/>
          <w:color w:val="008000"/>
        </w:rPr>
        <w:t>Cv́Lv́</w:t>
      </w:r>
      <w:r w:rsidR="00395C9C">
        <w:t>/</w:t>
      </w:r>
      <w:r w:rsidR="003D6E92">
        <w:t>. The stems in (</w:t>
      </w:r>
      <w:r w:rsidR="00506BA7">
        <w:t>65</w:t>
      </w:r>
      <w:r w:rsidR="003D6E92">
        <w:t>b) have L</w:t>
      </w:r>
      <w:r w:rsidR="003D6E92">
        <w:noBreakHyphen/>
        <w:t xml:space="preserve">toned suffix. Some of them are </w:t>
      </w:r>
      <w:r w:rsidR="00395C9C">
        <w:t xml:space="preserve">have </w:t>
      </w:r>
      <w:r w:rsidR="003D6E92">
        <w:t>level H</w:t>
      </w:r>
      <w:r w:rsidR="003D6E92">
        <w:noBreakHyphen/>
        <w:t>toned</w:t>
      </w:r>
      <w:r w:rsidR="00395C9C">
        <w:t xml:space="preserve"> stem proper</w:t>
      </w:r>
      <w:r w:rsidR="003D6E92">
        <w:t>, indicating that the distinction between /H(H)/ and /H(L)/ is unpredictable from the tones of the stem itself and must be lexically marked. The other stems in (</w:t>
      </w:r>
      <w:r w:rsidR="00506BA7">
        <w:t>65</w:t>
      </w:r>
      <w:r w:rsidR="003D6E92">
        <w:t>b) are contoured, with a single termina</w:t>
      </w:r>
      <w:r w:rsidR="00395C9C">
        <w:t>l H</w:t>
      </w:r>
      <w:r w:rsidR="00395C9C">
        <w:noBreakHyphen/>
        <w:t>toned syllable on the stem, and all such stems appear to require suffixal L</w:t>
      </w:r>
      <w:r w:rsidR="00395C9C">
        <w:noBreakHyphen/>
        <w:t>tone.</w:t>
      </w:r>
    </w:p>
    <w:p w14:paraId="41B6ABB9" w14:textId="77777777" w:rsidR="003D6E92" w:rsidRDefault="003D6E92" w:rsidP="003D6E92"/>
    <w:p w14:paraId="2A985CF6" w14:textId="4E7E605C" w:rsidR="003D6E92" w:rsidRDefault="003D6E92" w:rsidP="003D6E92">
      <w:pPr>
        <w:tabs>
          <w:tab w:val="clear" w:pos="369"/>
          <w:tab w:val="left" w:pos="720"/>
          <w:tab w:val="left" w:pos="1080"/>
          <w:tab w:val="left" w:pos="3240"/>
          <w:tab w:val="left" w:pos="4680"/>
          <w:tab w:val="left" w:pos="6030"/>
        </w:tabs>
      </w:pPr>
      <w:r>
        <w:t>(</w:t>
      </w:r>
      <w:r w:rsidR="00506BA7">
        <w:t>65</w:t>
      </w:r>
      <w:r>
        <w:t>)</w:t>
      </w:r>
      <w:r>
        <w:tab/>
      </w:r>
      <w:r>
        <w:tab/>
        <w:t>melody</w:t>
      </w:r>
      <w:r>
        <w:tab/>
        <w:t>stem</w:t>
      </w:r>
      <w:r>
        <w:tab/>
        <w:t>with suffix</w:t>
      </w:r>
      <w:r>
        <w:tab/>
        <w:t>gloss</w:t>
      </w:r>
    </w:p>
    <w:p w14:paraId="32330550" w14:textId="77777777" w:rsidR="003D6E92" w:rsidRDefault="003D6E92" w:rsidP="003D6E92">
      <w:pPr>
        <w:tabs>
          <w:tab w:val="clear" w:pos="369"/>
          <w:tab w:val="left" w:pos="720"/>
          <w:tab w:val="left" w:pos="1080"/>
          <w:tab w:val="left" w:pos="3240"/>
          <w:tab w:val="left" w:pos="4680"/>
          <w:tab w:val="left" w:pos="6030"/>
        </w:tabs>
      </w:pPr>
    </w:p>
    <w:p w14:paraId="702789C7" w14:textId="5C6B0C11" w:rsidR="00551AF5" w:rsidRDefault="003D6E92" w:rsidP="00551AF5">
      <w:pPr>
        <w:tabs>
          <w:tab w:val="clear" w:pos="369"/>
          <w:tab w:val="left" w:pos="720"/>
          <w:tab w:val="left" w:pos="1080"/>
          <w:tab w:val="left" w:pos="3240"/>
          <w:tab w:val="left" w:pos="4680"/>
          <w:tab w:val="left" w:pos="6030"/>
        </w:tabs>
      </w:pPr>
      <w:r>
        <w:tab/>
        <w:t>a</w:t>
      </w:r>
      <w:r w:rsidR="004121AF">
        <w:t>. stem with final H</w:t>
      </w:r>
      <w:r w:rsidR="004121AF">
        <w:noBreakHyphen/>
        <w:t>tone</w:t>
      </w:r>
      <w:r w:rsidR="0083611A">
        <w:t>, plus H</w:t>
      </w:r>
      <w:r w:rsidR="0083611A">
        <w:noBreakHyphen/>
        <w:t>toned suffix</w:t>
      </w:r>
      <w:r w:rsidR="00854667">
        <w:t xml:space="preserve">  </w:t>
      </w:r>
    </w:p>
    <w:p w14:paraId="0D42095E" w14:textId="2A93C6B7" w:rsidR="00264B6D" w:rsidRDefault="00796AE8" w:rsidP="00551AF5">
      <w:pPr>
        <w:tabs>
          <w:tab w:val="clear" w:pos="369"/>
          <w:tab w:val="left" w:pos="720"/>
          <w:tab w:val="left" w:pos="1080"/>
          <w:tab w:val="left" w:pos="3240"/>
          <w:tab w:val="left" w:pos="4680"/>
          <w:tab w:val="left" w:pos="6030"/>
        </w:tabs>
      </w:pPr>
      <w:r>
        <w:tab/>
      </w:r>
      <w:r>
        <w:tab/>
      </w:r>
      <w:r w:rsidR="0077583C">
        <w:t>/</w:t>
      </w:r>
      <w:r>
        <w:t>H</w:t>
      </w:r>
      <w:r w:rsidR="00621D00">
        <w:t>(H)</w:t>
      </w:r>
      <w:r w:rsidR="0077583C">
        <w:t>/</w:t>
      </w:r>
      <w:r w:rsidR="00264B6D">
        <w:tab/>
      </w:r>
      <w:r w:rsidR="00264B6D">
        <w:rPr>
          <w:rFonts w:ascii="Doulos SIL" w:hAnsi="Doulos SIL"/>
          <w:i/>
          <w:color w:val="0000FF"/>
        </w:rPr>
        <w:t>dí</w:t>
      </w:r>
      <w:r w:rsidR="00264B6D">
        <w:rPr>
          <w:rFonts w:ascii="Doulos SIL" w:hAnsi="Doulos SIL"/>
          <w:i/>
          <w:color w:val="0000FF"/>
        </w:rPr>
        <w:tab/>
        <w:t>dí-rá</w:t>
      </w:r>
      <w:r w:rsidR="00264B6D">
        <w:tab/>
        <w:t>‘child’</w:t>
      </w:r>
    </w:p>
    <w:p w14:paraId="675D0C24" w14:textId="692C58AD" w:rsidR="00110CA3" w:rsidRDefault="00110CA3"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náá</w:t>
      </w:r>
      <w:r>
        <w:rPr>
          <w:rFonts w:ascii="Doulos SIL" w:hAnsi="Doulos SIL"/>
          <w:i/>
          <w:color w:val="0000FF"/>
        </w:rPr>
        <w:tab/>
        <w:t>náá-ná</w:t>
      </w:r>
      <w:r>
        <w:rPr>
          <w:rFonts w:ascii="Doulos SIL" w:hAnsi="Doulos SIL"/>
          <w:i/>
          <w:color w:val="0000FF"/>
        </w:rPr>
        <w:tab/>
      </w:r>
      <w:r w:rsidRPr="0077583C">
        <w:t>‘</w:t>
      </w:r>
      <w:r>
        <w:t>sauce’</w:t>
      </w:r>
    </w:p>
    <w:p w14:paraId="0BAED561" w14:textId="4CE390ED" w:rsidR="00796AE8" w:rsidRDefault="00264B6D" w:rsidP="00551AF5">
      <w:pPr>
        <w:tabs>
          <w:tab w:val="clear" w:pos="369"/>
          <w:tab w:val="left" w:pos="720"/>
          <w:tab w:val="left" w:pos="1080"/>
          <w:tab w:val="left" w:pos="3240"/>
          <w:tab w:val="left" w:pos="4680"/>
          <w:tab w:val="left" w:pos="6030"/>
        </w:tabs>
      </w:pPr>
      <w:r>
        <w:tab/>
      </w:r>
      <w:r>
        <w:tab/>
      </w:r>
      <w:r w:rsidR="009F3C4C">
        <w:tab/>
      </w:r>
      <w:r w:rsidR="009F3C4C" w:rsidRPr="00986631">
        <w:rPr>
          <w:rFonts w:ascii="Doulos SIL" w:hAnsi="Doulos SIL"/>
          <w:i/>
          <w:color w:val="0000FF"/>
        </w:rPr>
        <w:t>kɔ́</w:t>
      </w:r>
      <w:r w:rsidR="00EB3C0D">
        <w:rPr>
          <w:rFonts w:ascii="Doulos SIL" w:hAnsi="Doulos SIL"/>
          <w:i/>
          <w:color w:val="0000FF"/>
        </w:rPr>
        <w:t>l</w:t>
      </w:r>
      <w:r w:rsidR="00EB3C0D">
        <w:rPr>
          <w:rFonts w:ascii="Doulos SIL" w:hAnsi="Doulos SIL"/>
          <w:i/>
          <w:color w:val="0000FF"/>
        </w:rPr>
        <w:tab/>
        <w:t>kɔ́l-ɔ́</w:t>
      </w:r>
      <w:r w:rsidR="00EB3C0D">
        <w:rPr>
          <w:rFonts w:ascii="Doulos SIL" w:hAnsi="Doulos SIL"/>
          <w:i/>
          <w:color w:val="0000FF"/>
        </w:rPr>
        <w:tab/>
      </w:r>
      <w:r w:rsidR="009F3C4C" w:rsidRPr="0077583C">
        <w:t>‘agama lizard’</w:t>
      </w:r>
    </w:p>
    <w:p w14:paraId="5C5A3F35" w14:textId="78D67343" w:rsidR="00EB3C0D" w:rsidRDefault="00EB3C0D"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jóʔó</w:t>
      </w:r>
      <w:r>
        <w:rPr>
          <w:rFonts w:ascii="Doulos SIL" w:hAnsi="Doulos SIL"/>
          <w:i/>
          <w:color w:val="0000FF"/>
        </w:rPr>
        <w:tab/>
        <w:t>jóʔó-rá</w:t>
      </w:r>
      <w:r>
        <w:tab/>
        <w:t>‘Jula (person)’</w:t>
      </w:r>
    </w:p>
    <w:p w14:paraId="44B36E28" w14:textId="047E693A" w:rsidR="00BA03C5" w:rsidRDefault="0083611A" w:rsidP="0083611A">
      <w:pPr>
        <w:tabs>
          <w:tab w:val="clear" w:pos="369"/>
          <w:tab w:val="left" w:pos="720"/>
          <w:tab w:val="left" w:pos="1080"/>
          <w:tab w:val="left" w:pos="3240"/>
          <w:tab w:val="left" w:pos="4680"/>
          <w:tab w:val="left" w:pos="6030"/>
        </w:tabs>
      </w:pPr>
      <w:r>
        <w:tab/>
      </w:r>
      <w:r>
        <w:tab/>
        <w:t>/LH(H)/</w:t>
      </w:r>
      <w:r w:rsidR="00BA03C5">
        <w:t xml:space="preserve"> (</w:t>
      </w:r>
      <w:r w:rsidR="00854667">
        <w:t xml:space="preserve">stems are </w:t>
      </w:r>
      <w:r w:rsidR="00BA03C5" w:rsidRPr="0062701D">
        <w:rPr>
          <w:rFonts w:ascii="Doulos SIL" w:hAnsi="Doulos SIL"/>
          <w:i/>
          <w:color w:val="0000FF"/>
        </w:rPr>
        <w:t>Cv̀Cv́Cv́</w:t>
      </w:r>
      <w:r w:rsidR="00BA03C5">
        <w:t xml:space="preserve"> or </w:t>
      </w:r>
      <w:r w:rsidR="00854667">
        <w:t xml:space="preserve">syncopated </w:t>
      </w:r>
      <w:r w:rsidR="00BA03C5" w:rsidRPr="0062701D">
        <w:rPr>
          <w:rFonts w:ascii="Doulos SIL" w:hAnsi="Doulos SIL"/>
          <w:i/>
          <w:color w:val="0000FF"/>
        </w:rPr>
        <w:t>Cv̀Cv́C</w:t>
      </w:r>
      <w:r w:rsidR="00BA03C5" w:rsidRPr="00BA03C5">
        <w:t xml:space="preserve"> </w:t>
      </w:r>
      <w:r w:rsidR="00BA03C5">
        <w:t>with final sonorant)</w:t>
      </w:r>
    </w:p>
    <w:p w14:paraId="2C2E4945" w14:textId="3668D7B6" w:rsidR="0083611A" w:rsidRPr="00EB3C0D" w:rsidRDefault="00BA03C5" w:rsidP="0083611A">
      <w:pPr>
        <w:tabs>
          <w:tab w:val="clear" w:pos="369"/>
          <w:tab w:val="left" w:pos="720"/>
          <w:tab w:val="left" w:pos="1080"/>
          <w:tab w:val="left" w:pos="3240"/>
          <w:tab w:val="left" w:pos="4680"/>
          <w:tab w:val="left" w:pos="6030"/>
        </w:tabs>
      </w:pPr>
      <w:r>
        <w:tab/>
      </w:r>
      <w:r>
        <w:tab/>
      </w:r>
      <w:r w:rsidR="0083611A">
        <w:tab/>
      </w:r>
      <w:r w:rsidR="0083611A">
        <w:rPr>
          <w:rFonts w:ascii="Doulos SIL" w:hAnsi="Doulos SIL"/>
          <w:i/>
          <w:color w:val="0000FF"/>
        </w:rPr>
        <w:t>sìnáʔáⁿ</w:t>
      </w:r>
      <w:r w:rsidR="0083611A">
        <w:rPr>
          <w:rFonts w:ascii="Doulos SIL" w:hAnsi="Doulos SIL"/>
          <w:i/>
          <w:color w:val="0000FF"/>
        </w:rPr>
        <w:tab/>
        <w:t>sìnáʔá-ná</w:t>
      </w:r>
      <w:r w:rsidR="0083611A">
        <w:tab/>
        <w:t>‘roselle’</w:t>
      </w:r>
    </w:p>
    <w:p w14:paraId="06BDB16A" w14:textId="77777777" w:rsidR="0083611A" w:rsidRPr="00EB3C0D" w:rsidRDefault="0083611A" w:rsidP="0083611A">
      <w:pPr>
        <w:tabs>
          <w:tab w:val="clear" w:pos="369"/>
          <w:tab w:val="left" w:pos="720"/>
          <w:tab w:val="left" w:pos="1080"/>
          <w:tab w:val="left" w:pos="3240"/>
          <w:tab w:val="left" w:pos="4680"/>
          <w:tab w:val="left" w:pos="6030"/>
        </w:tabs>
      </w:pPr>
      <w:r>
        <w:tab/>
      </w:r>
      <w:r>
        <w:tab/>
      </w:r>
      <w:r>
        <w:tab/>
      </w:r>
      <w:r>
        <w:rPr>
          <w:rFonts w:ascii="Doulos SIL" w:hAnsi="Doulos SIL"/>
          <w:i/>
          <w:color w:val="0000FF"/>
        </w:rPr>
        <w:t>màkár</w:t>
      </w:r>
      <w:r>
        <w:rPr>
          <w:rFonts w:ascii="Doulos SIL" w:hAnsi="Doulos SIL"/>
          <w:i/>
          <w:color w:val="0000FF"/>
        </w:rPr>
        <w:tab/>
        <w:t>màkár-rá</w:t>
      </w:r>
      <w:r>
        <w:tab/>
        <w:t>‘pity (n)’</w:t>
      </w:r>
    </w:p>
    <w:p w14:paraId="52312BE3" w14:textId="77777777" w:rsidR="0083611A" w:rsidRDefault="0083611A" w:rsidP="0083611A">
      <w:pPr>
        <w:tabs>
          <w:tab w:val="clear" w:pos="369"/>
          <w:tab w:val="left" w:pos="720"/>
          <w:tab w:val="left" w:pos="1080"/>
          <w:tab w:val="left" w:pos="3240"/>
          <w:tab w:val="left" w:pos="4680"/>
          <w:tab w:val="left" w:pos="6030"/>
        </w:tabs>
      </w:pPr>
    </w:p>
    <w:p w14:paraId="436D8698" w14:textId="38B2467E" w:rsidR="0083611A" w:rsidRDefault="00E00DAC" w:rsidP="009E2C0A">
      <w:pPr>
        <w:keepNext/>
        <w:tabs>
          <w:tab w:val="clear" w:pos="369"/>
          <w:tab w:val="left" w:pos="720"/>
          <w:tab w:val="left" w:pos="1080"/>
          <w:tab w:val="left" w:pos="3240"/>
          <w:tab w:val="left" w:pos="4680"/>
          <w:tab w:val="left" w:pos="6030"/>
        </w:tabs>
      </w:pPr>
      <w:r>
        <w:lastRenderedPageBreak/>
        <w:tab/>
        <w:t>b</w:t>
      </w:r>
      <w:r w:rsidR="0083611A">
        <w:t>. stem with final H</w:t>
      </w:r>
      <w:r w:rsidR="0083611A">
        <w:noBreakHyphen/>
        <w:t>tone, plus L</w:t>
      </w:r>
      <w:r w:rsidR="0083611A">
        <w:noBreakHyphen/>
        <w:t>toned suffix</w:t>
      </w:r>
    </w:p>
    <w:p w14:paraId="5D535802" w14:textId="14D900B5" w:rsidR="0077583C" w:rsidRDefault="0077583C" w:rsidP="009E2C0A">
      <w:pPr>
        <w:keepNext/>
        <w:tabs>
          <w:tab w:val="clear" w:pos="369"/>
          <w:tab w:val="left" w:pos="720"/>
          <w:tab w:val="left" w:pos="1080"/>
          <w:tab w:val="left" w:pos="3240"/>
          <w:tab w:val="left" w:pos="4680"/>
          <w:tab w:val="left" w:pos="6030"/>
        </w:tabs>
      </w:pPr>
      <w:r>
        <w:tab/>
      </w:r>
      <w:r>
        <w:tab/>
        <w:t>/H(L)/</w:t>
      </w:r>
      <w:r w:rsidR="00264B6D">
        <w:tab/>
      </w:r>
      <w:r w:rsidR="00264B6D">
        <w:rPr>
          <w:rFonts w:ascii="Doulos SIL" w:hAnsi="Doulos SIL"/>
          <w:i/>
          <w:color w:val="0000FF"/>
        </w:rPr>
        <w:t>jíⁿ</w:t>
      </w:r>
      <w:r w:rsidR="00264B6D">
        <w:rPr>
          <w:rFonts w:ascii="Doulos SIL" w:hAnsi="Doulos SIL"/>
          <w:i/>
          <w:color w:val="0000FF"/>
        </w:rPr>
        <w:tab/>
        <w:t>jí-nà</w:t>
      </w:r>
      <w:r w:rsidR="00264B6D">
        <w:tab/>
        <w:t>‘market’</w:t>
      </w:r>
    </w:p>
    <w:p w14:paraId="20857F9C" w14:textId="77777777" w:rsidR="00110CA3" w:rsidRPr="00EB3C0D" w:rsidRDefault="00110CA3" w:rsidP="009E2C0A">
      <w:pPr>
        <w:keepNext/>
        <w:tabs>
          <w:tab w:val="clear" w:pos="369"/>
          <w:tab w:val="left" w:pos="720"/>
          <w:tab w:val="left" w:pos="1080"/>
          <w:tab w:val="left" w:pos="3240"/>
          <w:tab w:val="left" w:pos="4680"/>
          <w:tab w:val="left" w:pos="6030"/>
        </w:tabs>
      </w:pPr>
      <w:r>
        <w:tab/>
      </w:r>
      <w:r>
        <w:tab/>
      </w:r>
      <w:r>
        <w:tab/>
      </w:r>
      <w:r>
        <w:rPr>
          <w:rFonts w:ascii="Doulos SIL" w:hAnsi="Doulos SIL"/>
          <w:i/>
          <w:color w:val="0000FF"/>
        </w:rPr>
        <w:t>bé</w:t>
      </w:r>
      <w:r>
        <w:rPr>
          <w:rFonts w:ascii="Doulos SIL" w:hAnsi="Doulos SIL"/>
          <w:i/>
          <w:color w:val="0000FF"/>
        </w:rPr>
        <w:tab/>
        <w:t>bé-rà</w:t>
      </w:r>
      <w:r>
        <w:tab/>
        <w:t>‘uncle’</w:t>
      </w:r>
    </w:p>
    <w:p w14:paraId="07044FD5" w14:textId="77777777" w:rsidR="00110CA3" w:rsidRPr="00EB3C0D" w:rsidRDefault="00110CA3" w:rsidP="009E2C0A">
      <w:pPr>
        <w:keepNext/>
        <w:tabs>
          <w:tab w:val="clear" w:pos="369"/>
          <w:tab w:val="left" w:pos="720"/>
          <w:tab w:val="left" w:pos="1080"/>
          <w:tab w:val="left" w:pos="3240"/>
          <w:tab w:val="left" w:pos="4680"/>
          <w:tab w:val="left" w:pos="6030"/>
        </w:tabs>
      </w:pPr>
      <w:r>
        <w:tab/>
      </w:r>
      <w:r>
        <w:tab/>
      </w:r>
      <w:r>
        <w:tab/>
      </w:r>
      <w:r w:rsidRPr="00986631">
        <w:rPr>
          <w:rFonts w:ascii="Doulos SIL" w:hAnsi="Doulos SIL"/>
          <w:i/>
          <w:color w:val="0000FF"/>
        </w:rPr>
        <w:t>k</w:t>
      </w:r>
      <w:r>
        <w:rPr>
          <w:rFonts w:ascii="Doulos SIL" w:hAnsi="Doulos SIL"/>
          <w:i/>
          <w:color w:val="0000FF"/>
        </w:rPr>
        <w:t>pɛ́sɛ́</w:t>
      </w:r>
      <w:r>
        <w:rPr>
          <w:rFonts w:ascii="Doulos SIL" w:hAnsi="Doulos SIL"/>
          <w:i/>
          <w:color w:val="0000FF"/>
        </w:rPr>
        <w:tab/>
      </w:r>
      <w:r w:rsidRPr="00986631">
        <w:rPr>
          <w:rFonts w:ascii="Doulos SIL" w:hAnsi="Doulos SIL"/>
          <w:i/>
          <w:color w:val="0000FF"/>
        </w:rPr>
        <w:t>k</w:t>
      </w:r>
      <w:r>
        <w:rPr>
          <w:rFonts w:ascii="Doulos SIL" w:hAnsi="Doulos SIL"/>
          <w:i/>
          <w:color w:val="0000FF"/>
        </w:rPr>
        <w:t>pɛ́sɛ́-rà</w:t>
      </w:r>
      <w:r>
        <w:tab/>
        <w:t>‘chewstick’</w:t>
      </w:r>
    </w:p>
    <w:p w14:paraId="5AEDB980" w14:textId="65B132FF" w:rsidR="00264B6D" w:rsidRPr="00EB3C0D" w:rsidRDefault="00264B6D" w:rsidP="009E2C0A">
      <w:pPr>
        <w:keepNext/>
        <w:tabs>
          <w:tab w:val="clear" w:pos="369"/>
          <w:tab w:val="left" w:pos="720"/>
          <w:tab w:val="left" w:pos="1080"/>
          <w:tab w:val="left" w:pos="3240"/>
          <w:tab w:val="left" w:pos="4680"/>
          <w:tab w:val="left" w:pos="6030"/>
        </w:tabs>
      </w:pPr>
      <w:r>
        <w:tab/>
      </w:r>
      <w:r>
        <w:tab/>
      </w:r>
      <w:r>
        <w:tab/>
      </w:r>
      <w:r w:rsidR="00110CA3">
        <w:rPr>
          <w:rFonts w:ascii="Doulos SIL" w:hAnsi="Doulos SIL"/>
          <w:i/>
          <w:color w:val="0000FF"/>
        </w:rPr>
        <w:t>wáátí</w:t>
      </w:r>
      <w:r>
        <w:rPr>
          <w:rFonts w:ascii="Doulos SIL" w:hAnsi="Doulos SIL"/>
          <w:i/>
          <w:color w:val="0000FF"/>
        </w:rPr>
        <w:tab/>
      </w:r>
      <w:r w:rsidR="00110CA3">
        <w:rPr>
          <w:rFonts w:ascii="Doulos SIL" w:hAnsi="Doulos SIL"/>
          <w:i/>
          <w:color w:val="0000FF"/>
        </w:rPr>
        <w:t>wáátí</w:t>
      </w:r>
      <w:r>
        <w:rPr>
          <w:rFonts w:ascii="Doulos SIL" w:hAnsi="Doulos SIL"/>
          <w:i/>
          <w:color w:val="0000FF"/>
        </w:rPr>
        <w:t>-rà</w:t>
      </w:r>
      <w:r>
        <w:tab/>
        <w:t>‘</w:t>
      </w:r>
      <w:r w:rsidR="00110CA3">
        <w:t>time’</w:t>
      </w:r>
    </w:p>
    <w:p w14:paraId="729FBC8E" w14:textId="77777777" w:rsidR="00110CA3" w:rsidRPr="00EB3C0D" w:rsidRDefault="00110CA3" w:rsidP="009E2C0A">
      <w:pPr>
        <w:keepNext/>
        <w:tabs>
          <w:tab w:val="clear" w:pos="369"/>
          <w:tab w:val="left" w:pos="720"/>
          <w:tab w:val="left" w:pos="1080"/>
          <w:tab w:val="left" w:pos="3240"/>
          <w:tab w:val="left" w:pos="4680"/>
          <w:tab w:val="left" w:pos="6030"/>
        </w:tabs>
      </w:pPr>
      <w:r>
        <w:tab/>
      </w:r>
      <w:r>
        <w:tab/>
      </w:r>
      <w:r>
        <w:tab/>
      </w:r>
      <w:r>
        <w:rPr>
          <w:rFonts w:ascii="Doulos SIL" w:hAnsi="Doulos SIL"/>
          <w:i/>
          <w:color w:val="0000FF"/>
        </w:rPr>
        <w:t>hɛ́ɛ́rɛ́</w:t>
      </w:r>
      <w:r>
        <w:rPr>
          <w:rFonts w:ascii="Doulos SIL" w:hAnsi="Doulos SIL"/>
          <w:i/>
          <w:color w:val="0000FF"/>
        </w:rPr>
        <w:tab/>
        <w:t>hɛ́ɛ́rɛ́-rà</w:t>
      </w:r>
      <w:r>
        <w:tab/>
        <w:t>‘well-being’</w:t>
      </w:r>
    </w:p>
    <w:p w14:paraId="5B4415B2" w14:textId="7C6F4AB4" w:rsidR="00EB3C0D" w:rsidRPr="00EB3C0D" w:rsidRDefault="00EB3C0D" w:rsidP="00551AF5">
      <w:pPr>
        <w:tabs>
          <w:tab w:val="clear" w:pos="369"/>
          <w:tab w:val="left" w:pos="720"/>
          <w:tab w:val="left" w:pos="1080"/>
          <w:tab w:val="left" w:pos="3240"/>
          <w:tab w:val="left" w:pos="4680"/>
          <w:tab w:val="left" w:pos="6030"/>
        </w:tabs>
      </w:pPr>
      <w:r>
        <w:tab/>
      </w:r>
      <w:r>
        <w:tab/>
      </w:r>
      <w:r>
        <w:tab/>
      </w:r>
      <w:r w:rsidR="0049546D">
        <w:rPr>
          <w:rFonts w:ascii="Doulos SIL" w:hAnsi="Doulos SIL"/>
          <w:i/>
          <w:color w:val="0000FF"/>
        </w:rPr>
        <w:t>fɔ́rɔ́bɔ́</w:t>
      </w:r>
      <w:r>
        <w:rPr>
          <w:rFonts w:ascii="Doulos SIL" w:hAnsi="Doulos SIL"/>
          <w:i/>
          <w:color w:val="0000FF"/>
        </w:rPr>
        <w:tab/>
      </w:r>
      <w:r w:rsidR="0049546D">
        <w:rPr>
          <w:rFonts w:ascii="Doulos SIL" w:hAnsi="Doulos SIL"/>
          <w:i/>
          <w:color w:val="0000FF"/>
        </w:rPr>
        <w:t>fɔ́rɔ́bɔ́-rɔ̀</w:t>
      </w:r>
      <w:r>
        <w:tab/>
        <w:t>‘</w:t>
      </w:r>
      <w:r w:rsidR="0049546D">
        <w:t>ox’</w:t>
      </w:r>
    </w:p>
    <w:p w14:paraId="3608927B" w14:textId="009778FE" w:rsidR="00BA03C5" w:rsidRDefault="0077583C" w:rsidP="00551AF5">
      <w:pPr>
        <w:tabs>
          <w:tab w:val="clear" w:pos="369"/>
          <w:tab w:val="left" w:pos="720"/>
          <w:tab w:val="left" w:pos="1080"/>
          <w:tab w:val="left" w:pos="3240"/>
          <w:tab w:val="left" w:pos="4680"/>
          <w:tab w:val="left" w:pos="6030"/>
        </w:tabs>
      </w:pPr>
      <w:r>
        <w:tab/>
      </w:r>
      <w:r>
        <w:tab/>
        <w:t>/LH</w:t>
      </w:r>
      <w:r w:rsidR="00621D00">
        <w:t>(L)</w:t>
      </w:r>
      <w:r>
        <w:t>/</w:t>
      </w:r>
      <w:r w:rsidR="00BA03C5">
        <w:t xml:space="preserve"> </w:t>
      </w:r>
      <w:r w:rsidR="00854667">
        <w:t>(</w:t>
      </w:r>
      <w:r w:rsidR="00BA03C5">
        <w:t>these stems end in a single H</w:t>
      </w:r>
      <w:r w:rsidR="00BA03C5">
        <w:noBreakHyphen/>
        <w:t xml:space="preserve">toned </w:t>
      </w:r>
      <w:r w:rsidR="00854667" w:rsidRPr="0062701D">
        <w:rPr>
          <w:rFonts w:ascii="Doulos SIL" w:hAnsi="Doulos SIL"/>
          <w:i/>
          <w:color w:val="0000FF"/>
        </w:rPr>
        <w:t>Cv</w:t>
      </w:r>
      <w:r w:rsidR="00854667">
        <w:t xml:space="preserve"> </w:t>
      </w:r>
      <w:r w:rsidR="00BA03C5">
        <w:t>syllable)</w:t>
      </w:r>
    </w:p>
    <w:p w14:paraId="5A75E77B" w14:textId="77BE5C3F" w:rsidR="00264B6D" w:rsidRDefault="00264B6D" w:rsidP="0044467D">
      <w:pPr>
        <w:tabs>
          <w:tab w:val="clear" w:pos="369"/>
          <w:tab w:val="left" w:pos="720"/>
          <w:tab w:val="left" w:pos="1080"/>
          <w:tab w:val="left" w:pos="1710"/>
          <w:tab w:val="left" w:pos="3240"/>
          <w:tab w:val="left" w:pos="4680"/>
          <w:tab w:val="left" w:pos="6030"/>
        </w:tabs>
      </w:pPr>
      <w:r>
        <w:tab/>
      </w:r>
      <w:r>
        <w:tab/>
      </w:r>
      <w:r>
        <w:tab/>
      </w:r>
      <w:r w:rsidR="002227EA">
        <w:tab/>
      </w:r>
      <w:r w:rsidR="00EB187C">
        <w:rPr>
          <w:rFonts w:ascii="Doulos SIL" w:hAnsi="Doulos SIL"/>
          <w:i/>
          <w:color w:val="0000FF"/>
        </w:rPr>
        <w:t>pɔ̀sɔ́n</w:t>
      </w:r>
      <w:r>
        <w:rPr>
          <w:rFonts w:ascii="Doulos SIL" w:hAnsi="Doulos SIL"/>
          <w:i/>
          <w:color w:val="0000FF"/>
        </w:rPr>
        <w:tab/>
      </w:r>
      <w:r w:rsidR="00EB187C">
        <w:rPr>
          <w:rFonts w:ascii="Doulos SIL" w:hAnsi="Doulos SIL"/>
          <w:i/>
          <w:color w:val="0000FF"/>
        </w:rPr>
        <w:t>pɔ̀sɔ́n-nɔ̀</w:t>
      </w:r>
      <w:r>
        <w:tab/>
        <w:t>‘</w:t>
      </w:r>
      <w:r w:rsidR="00EB187C">
        <w:t>poison (n)’</w:t>
      </w:r>
    </w:p>
    <w:p w14:paraId="0098B0F4" w14:textId="4B158EFC" w:rsidR="0014522C" w:rsidRDefault="0014522C"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dɔ̀ʔɔ̀rɔ́</w:t>
      </w:r>
      <w:r>
        <w:rPr>
          <w:rFonts w:ascii="Doulos SIL" w:hAnsi="Doulos SIL"/>
          <w:i/>
          <w:color w:val="0000FF"/>
        </w:rPr>
        <w:tab/>
        <w:t>dɔ̀ʔɔ̀rɔ́-rɔ̀</w:t>
      </w:r>
      <w:r>
        <w:tab/>
        <w:t>‘heat’</w:t>
      </w:r>
    </w:p>
    <w:p w14:paraId="23668CD8" w14:textId="70B7E617" w:rsidR="00EB187C" w:rsidRDefault="00EB187C" w:rsidP="00551AF5">
      <w:pPr>
        <w:tabs>
          <w:tab w:val="clear" w:pos="369"/>
          <w:tab w:val="left" w:pos="720"/>
          <w:tab w:val="left" w:pos="1080"/>
          <w:tab w:val="left" w:pos="3240"/>
          <w:tab w:val="left" w:pos="4680"/>
          <w:tab w:val="left" w:pos="6030"/>
        </w:tabs>
      </w:pPr>
      <w:r>
        <w:tab/>
      </w:r>
      <w:r>
        <w:tab/>
      </w:r>
      <w:r>
        <w:tab/>
      </w:r>
      <w:r w:rsidRPr="00986631">
        <w:rPr>
          <w:rFonts w:ascii="Doulos SIL" w:hAnsi="Doulos SIL" w:cs="Lucida Grande"/>
          <w:i/>
          <w:color w:val="0000FF"/>
        </w:rPr>
        <w:t>ɲɔ̀ʔɔ̀mɛ́</w:t>
      </w:r>
      <w:r>
        <w:rPr>
          <w:rFonts w:ascii="Doulos SIL" w:hAnsi="Doulos SIL" w:cs="Lucida Grande"/>
          <w:i/>
          <w:color w:val="0000FF"/>
        </w:rPr>
        <w:tab/>
      </w:r>
      <w:r w:rsidRPr="00986631">
        <w:rPr>
          <w:rFonts w:ascii="Doulos SIL" w:hAnsi="Doulos SIL" w:cs="Lucida Grande"/>
          <w:i/>
          <w:color w:val="0000FF"/>
        </w:rPr>
        <w:t>ɲɔ̀ʔɔ̀mɛ́</w:t>
      </w:r>
      <w:r>
        <w:rPr>
          <w:rFonts w:ascii="Doulos SIL" w:hAnsi="Doulos SIL" w:cs="Lucida Grande"/>
          <w:i/>
          <w:color w:val="0000FF"/>
        </w:rPr>
        <w:t>-nà</w:t>
      </w:r>
      <w:r>
        <w:tab/>
        <w:t>‘camel’</w:t>
      </w:r>
    </w:p>
    <w:p w14:paraId="60B79BD8" w14:textId="61120445" w:rsidR="0044467D" w:rsidRDefault="0044467D" w:rsidP="0044467D">
      <w:pPr>
        <w:tabs>
          <w:tab w:val="clear" w:pos="369"/>
          <w:tab w:val="left" w:pos="720"/>
          <w:tab w:val="left" w:pos="1080"/>
          <w:tab w:val="left" w:pos="3240"/>
          <w:tab w:val="left" w:pos="4680"/>
          <w:tab w:val="left" w:pos="6030"/>
        </w:tabs>
      </w:pPr>
      <w:r>
        <w:tab/>
      </w:r>
      <w:r>
        <w:tab/>
        <w:t>/</w:t>
      </w:r>
      <w:r w:rsidRPr="00666C2A">
        <w:t>MH/</w:t>
      </w:r>
      <w:r>
        <w:sym w:font="Symbol" w:char="F020"/>
      </w:r>
      <w:r>
        <w:sym w:font="Symbol" w:char="F0DE"/>
      </w:r>
      <w:r>
        <w:t xml:space="preserve"> /MH(L)</w:t>
      </w:r>
      <w:r>
        <w:tab/>
      </w:r>
      <w:r>
        <w:rPr>
          <w:rFonts w:ascii="Doulos SIL" w:hAnsi="Doulos SIL"/>
          <w:i/>
          <w:color w:val="0000FF"/>
        </w:rPr>
        <w:t>jūfá</w:t>
      </w:r>
      <w:r>
        <w:rPr>
          <w:rFonts w:ascii="Doulos SIL" w:hAnsi="Doulos SIL"/>
          <w:i/>
          <w:color w:val="0000FF"/>
        </w:rPr>
        <w:tab/>
        <w:t>jūfá-rà</w:t>
      </w:r>
      <w:r>
        <w:tab/>
        <w:t>‘pocket’</w:t>
      </w:r>
    </w:p>
    <w:p w14:paraId="66749C6A" w14:textId="77777777" w:rsidR="0044467D" w:rsidRDefault="0044467D" w:rsidP="0044467D">
      <w:pPr>
        <w:tabs>
          <w:tab w:val="clear" w:pos="369"/>
          <w:tab w:val="left" w:pos="720"/>
          <w:tab w:val="left" w:pos="1080"/>
          <w:tab w:val="left" w:pos="3240"/>
          <w:tab w:val="left" w:pos="4680"/>
          <w:tab w:val="left" w:pos="6030"/>
        </w:tabs>
      </w:pPr>
      <w:r>
        <w:tab/>
      </w:r>
      <w:r>
        <w:tab/>
      </w:r>
      <w:r>
        <w:tab/>
      </w:r>
      <w:r>
        <w:rPr>
          <w:rFonts w:ascii="Doulos SIL" w:hAnsi="Doulos SIL"/>
          <w:i/>
          <w:color w:val="0000FF"/>
        </w:rPr>
        <w:t>sīzó</w:t>
      </w:r>
      <w:r>
        <w:rPr>
          <w:rFonts w:ascii="Doulos SIL" w:hAnsi="Doulos SIL"/>
          <w:i/>
          <w:color w:val="0000FF"/>
        </w:rPr>
        <w:tab/>
        <w:t>sīzó-rà</w:t>
      </w:r>
      <w:r>
        <w:tab/>
        <w:t>‘scissors’</w:t>
      </w:r>
    </w:p>
    <w:p w14:paraId="2A0942CE" w14:textId="77777777" w:rsidR="0044467D" w:rsidRDefault="0044467D" w:rsidP="0044467D">
      <w:pPr>
        <w:tabs>
          <w:tab w:val="clear" w:pos="369"/>
          <w:tab w:val="left" w:pos="720"/>
          <w:tab w:val="left" w:pos="1080"/>
          <w:tab w:val="left" w:pos="3240"/>
          <w:tab w:val="left" w:pos="4680"/>
          <w:tab w:val="left" w:pos="6030"/>
        </w:tabs>
      </w:pPr>
      <w:r>
        <w:tab/>
      </w:r>
      <w:r>
        <w:tab/>
      </w:r>
      <w:r>
        <w:tab/>
      </w:r>
      <w:r>
        <w:rPr>
          <w:rFonts w:ascii="Doulos SIL" w:hAnsi="Doulos SIL"/>
          <w:i/>
          <w:color w:val="0000FF"/>
        </w:rPr>
        <w:t>gbātá</w:t>
      </w:r>
      <w:r>
        <w:rPr>
          <w:rFonts w:ascii="Doulos SIL" w:hAnsi="Doulos SIL"/>
          <w:i/>
          <w:color w:val="0000FF"/>
        </w:rPr>
        <w:tab/>
        <w:t>gbātá-rà</w:t>
      </w:r>
      <w:r>
        <w:tab/>
        <w:t>‘shed’</w:t>
      </w:r>
    </w:p>
    <w:p w14:paraId="277FF53C" w14:textId="77777777" w:rsidR="0044467D" w:rsidRDefault="0044467D" w:rsidP="0044467D">
      <w:pPr>
        <w:tabs>
          <w:tab w:val="clear" w:pos="369"/>
          <w:tab w:val="left" w:pos="720"/>
          <w:tab w:val="left" w:pos="1080"/>
          <w:tab w:val="left" w:pos="3240"/>
          <w:tab w:val="left" w:pos="4680"/>
          <w:tab w:val="left" w:pos="6030"/>
        </w:tabs>
      </w:pPr>
      <w:r>
        <w:tab/>
      </w:r>
      <w:r>
        <w:tab/>
      </w:r>
      <w:r>
        <w:tab/>
      </w:r>
      <w:r>
        <w:rPr>
          <w:rFonts w:ascii="Doulos SIL" w:hAnsi="Doulos SIL"/>
          <w:i/>
          <w:color w:val="0000FF"/>
        </w:rPr>
        <w:t>gbāājéⁿ</w:t>
      </w:r>
      <w:r>
        <w:rPr>
          <w:rFonts w:ascii="Doulos SIL" w:hAnsi="Doulos SIL"/>
          <w:i/>
          <w:color w:val="0000FF"/>
        </w:rPr>
        <w:tab/>
        <w:t>gbāājɛ́-nà</w:t>
      </w:r>
      <w:r>
        <w:tab/>
        <w:t>‘tea’</w:t>
      </w:r>
    </w:p>
    <w:p w14:paraId="73496208" w14:textId="77777777" w:rsidR="00666C2A" w:rsidRPr="00EB3C0D" w:rsidRDefault="00666C2A"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nāŋgɔ́</w:t>
      </w:r>
      <w:r>
        <w:rPr>
          <w:rFonts w:ascii="Doulos SIL" w:hAnsi="Doulos SIL"/>
          <w:i/>
          <w:color w:val="0000FF"/>
        </w:rPr>
        <w:tab/>
        <w:t>nāŋgɔ́-rà</w:t>
      </w:r>
      <w:r>
        <w:tab/>
        <w:t>‘garden’</w:t>
      </w:r>
    </w:p>
    <w:p w14:paraId="67A10503" w14:textId="00DD21DB" w:rsidR="000D62F4" w:rsidRDefault="000D62F4" w:rsidP="00551AF5">
      <w:pPr>
        <w:tabs>
          <w:tab w:val="clear" w:pos="369"/>
          <w:tab w:val="left" w:pos="720"/>
          <w:tab w:val="left" w:pos="1080"/>
          <w:tab w:val="left" w:pos="3240"/>
          <w:tab w:val="left" w:pos="4680"/>
          <w:tab w:val="left" w:pos="6030"/>
        </w:tabs>
      </w:pPr>
      <w:r>
        <w:tab/>
      </w:r>
      <w:r>
        <w:tab/>
      </w:r>
      <w:r>
        <w:tab/>
      </w:r>
      <w:r w:rsidR="00666C2A">
        <w:rPr>
          <w:rFonts w:ascii="Doulos SIL" w:hAnsi="Doulos SIL"/>
          <w:i/>
          <w:color w:val="0000FF"/>
        </w:rPr>
        <w:t>ɲāmākú</w:t>
      </w:r>
      <w:r>
        <w:rPr>
          <w:rFonts w:ascii="Doulos SIL" w:hAnsi="Doulos SIL"/>
          <w:i/>
          <w:color w:val="0000FF"/>
        </w:rPr>
        <w:tab/>
      </w:r>
      <w:r w:rsidR="00666C2A">
        <w:rPr>
          <w:rFonts w:ascii="Doulos SIL" w:hAnsi="Doulos SIL"/>
          <w:i/>
          <w:color w:val="0000FF"/>
        </w:rPr>
        <w:t>ɲāmākú-rɔ̀</w:t>
      </w:r>
      <w:r>
        <w:tab/>
        <w:t>‘</w:t>
      </w:r>
      <w:r w:rsidR="00666C2A">
        <w:t>ginger’</w:t>
      </w:r>
    </w:p>
    <w:p w14:paraId="3E687E4A" w14:textId="76F62A0D" w:rsidR="00666C2A" w:rsidRPr="00EB3C0D" w:rsidRDefault="00621D00" w:rsidP="00551AF5">
      <w:pPr>
        <w:tabs>
          <w:tab w:val="clear" w:pos="369"/>
          <w:tab w:val="left" w:pos="720"/>
          <w:tab w:val="left" w:pos="1080"/>
          <w:tab w:val="left" w:pos="3240"/>
          <w:tab w:val="left" w:pos="4680"/>
          <w:tab w:val="left" w:pos="6030"/>
        </w:tabs>
      </w:pPr>
      <w:r>
        <w:tab/>
      </w:r>
      <w:r>
        <w:tab/>
      </w:r>
      <w:r w:rsidR="0083611A">
        <w:t xml:space="preserve">/LMH/ </w:t>
      </w:r>
      <w:r w:rsidR="0083611A">
        <w:sym w:font="Symbol" w:char="F0DE"/>
      </w:r>
      <w:r w:rsidR="0083611A">
        <w:t xml:space="preserve"> /LMH(L)</w:t>
      </w:r>
      <w:r w:rsidR="00666C2A">
        <w:tab/>
      </w:r>
      <w:r w:rsidR="00666C2A">
        <w:rPr>
          <w:rFonts w:ascii="Doulos SIL" w:hAnsi="Doulos SIL"/>
          <w:i/>
          <w:color w:val="0000FF"/>
        </w:rPr>
        <w:t>kɔ̀lɔ̄sí</w:t>
      </w:r>
      <w:r w:rsidR="00666C2A">
        <w:rPr>
          <w:rFonts w:ascii="Doulos SIL" w:hAnsi="Doulos SIL"/>
          <w:i/>
          <w:color w:val="0000FF"/>
        </w:rPr>
        <w:tab/>
        <w:t>kɔ̀lɔ̄sí-rà</w:t>
      </w:r>
      <w:r w:rsidR="00666C2A">
        <w:tab/>
        <w:t>‘rosary’</w:t>
      </w:r>
    </w:p>
    <w:p w14:paraId="32203CE1" w14:textId="77777777" w:rsidR="00666C2A" w:rsidRDefault="00666C2A" w:rsidP="00551AF5">
      <w:pPr>
        <w:tabs>
          <w:tab w:val="clear" w:pos="369"/>
          <w:tab w:val="left" w:pos="720"/>
          <w:tab w:val="left" w:pos="1080"/>
          <w:tab w:val="left" w:pos="3240"/>
          <w:tab w:val="left" w:pos="4680"/>
          <w:tab w:val="left" w:pos="6030"/>
        </w:tabs>
      </w:pPr>
      <w:r>
        <w:tab/>
      </w:r>
      <w:r>
        <w:tab/>
      </w:r>
      <w:r>
        <w:tab/>
      </w:r>
      <w:r>
        <w:rPr>
          <w:rFonts w:ascii="Doulos SIL" w:hAnsi="Doulos SIL"/>
          <w:i/>
          <w:color w:val="0000FF"/>
        </w:rPr>
        <w:t>bòyākí</w:t>
      </w:r>
      <w:r>
        <w:rPr>
          <w:rFonts w:ascii="Doulos SIL" w:hAnsi="Doulos SIL"/>
          <w:i/>
          <w:color w:val="0000FF"/>
        </w:rPr>
        <w:tab/>
        <w:t>bòyākí-rà</w:t>
      </w:r>
      <w:r>
        <w:tab/>
        <w:t>‘guava’</w:t>
      </w:r>
    </w:p>
    <w:p w14:paraId="543F4524" w14:textId="57E8219B" w:rsidR="00EB187C" w:rsidRPr="00EB3C0D" w:rsidRDefault="00621D00" w:rsidP="00551AF5">
      <w:pPr>
        <w:tabs>
          <w:tab w:val="clear" w:pos="369"/>
          <w:tab w:val="left" w:pos="720"/>
          <w:tab w:val="left" w:pos="1080"/>
          <w:tab w:val="left" w:pos="3240"/>
          <w:tab w:val="left" w:pos="4680"/>
          <w:tab w:val="left" w:pos="6030"/>
        </w:tabs>
      </w:pPr>
      <w:r>
        <w:tab/>
      </w:r>
      <w:r>
        <w:tab/>
      </w:r>
      <w:r w:rsidR="0083611A">
        <w:t xml:space="preserve">/HLH/ </w:t>
      </w:r>
      <w:r w:rsidR="0083611A">
        <w:sym w:font="Symbol" w:char="F0DE"/>
      </w:r>
      <w:r w:rsidR="0083611A">
        <w:t xml:space="preserve"> /HLH(L)</w:t>
      </w:r>
      <w:r w:rsidR="00EB187C">
        <w:tab/>
      </w:r>
      <w:r w:rsidR="00EB187C">
        <w:rPr>
          <w:rFonts w:ascii="Doulos SIL" w:hAnsi="Doulos SIL"/>
          <w:i/>
          <w:color w:val="0000FF"/>
        </w:rPr>
        <w:t>dáŋkùtɔ́</w:t>
      </w:r>
      <w:r w:rsidR="00EB187C">
        <w:rPr>
          <w:rFonts w:ascii="Doulos SIL" w:hAnsi="Doulos SIL"/>
          <w:i/>
          <w:color w:val="0000FF"/>
        </w:rPr>
        <w:tab/>
        <w:t>dáŋkùtɔ́-rɔ̀</w:t>
      </w:r>
      <w:r w:rsidR="00EB187C">
        <w:tab/>
        <w:t>‘nape’</w:t>
      </w:r>
    </w:p>
    <w:p w14:paraId="52FA6E06" w14:textId="4636E0F7" w:rsidR="0049546D" w:rsidRPr="00EB3C0D" w:rsidRDefault="0049546D" w:rsidP="00551AF5">
      <w:pPr>
        <w:tabs>
          <w:tab w:val="clear" w:pos="369"/>
          <w:tab w:val="left" w:pos="720"/>
          <w:tab w:val="left" w:pos="1080"/>
          <w:tab w:val="left" w:pos="3240"/>
          <w:tab w:val="left" w:pos="4680"/>
          <w:tab w:val="left" w:pos="6030"/>
        </w:tabs>
      </w:pPr>
      <w:r>
        <w:tab/>
      </w:r>
      <w:r>
        <w:tab/>
      </w:r>
      <w:r>
        <w:tab/>
      </w:r>
      <w:r w:rsidR="0044467D">
        <w:rPr>
          <w:rFonts w:ascii="Doulos SIL" w:hAnsi="Doulos SIL"/>
          <w:i/>
          <w:color w:val="0000FF"/>
        </w:rPr>
        <w:t>gbélèmá</w:t>
      </w:r>
      <w:r>
        <w:rPr>
          <w:rFonts w:ascii="Doulos SIL" w:hAnsi="Doulos SIL"/>
          <w:i/>
          <w:color w:val="0000FF"/>
        </w:rPr>
        <w:tab/>
      </w:r>
      <w:r w:rsidR="0044467D">
        <w:rPr>
          <w:rFonts w:ascii="Doulos SIL" w:hAnsi="Doulos SIL"/>
          <w:i/>
          <w:color w:val="0000FF"/>
        </w:rPr>
        <w:t>gbélèmá</w:t>
      </w:r>
      <w:r w:rsidR="00EB187C">
        <w:rPr>
          <w:rFonts w:ascii="Doulos SIL" w:hAnsi="Doulos SIL"/>
          <w:i/>
          <w:color w:val="0000FF"/>
        </w:rPr>
        <w:t>-nà</w:t>
      </w:r>
      <w:r>
        <w:tab/>
        <w:t>‘</w:t>
      </w:r>
      <w:r w:rsidR="00EB187C">
        <w:t>cassava’</w:t>
      </w:r>
    </w:p>
    <w:p w14:paraId="68E26535" w14:textId="77777777" w:rsidR="00796AE8" w:rsidRDefault="00796AE8" w:rsidP="00796AE8"/>
    <w:p w14:paraId="0DB3DB40" w14:textId="50C2F5E6" w:rsidR="00012BED" w:rsidRDefault="001207BF" w:rsidP="00012BED">
      <w:r>
        <w:t>(</w:t>
      </w:r>
      <w:r w:rsidR="00506BA7">
        <w:t>66</w:t>
      </w:r>
      <w:r w:rsidR="00012BED">
        <w:t>) illustrates the three-way tonal distinction for monosyllabic nouns with a single tone.</w:t>
      </w:r>
    </w:p>
    <w:p w14:paraId="47EEDBAC" w14:textId="77777777" w:rsidR="00012BED" w:rsidRDefault="00012BED" w:rsidP="00012BED"/>
    <w:p w14:paraId="316E42E2" w14:textId="2C820CB7" w:rsidR="00012BED" w:rsidRDefault="001207BF" w:rsidP="001207BF">
      <w:pPr>
        <w:tabs>
          <w:tab w:val="clear" w:pos="369"/>
          <w:tab w:val="left" w:pos="720"/>
          <w:tab w:val="left" w:pos="2250"/>
          <w:tab w:val="left" w:pos="3420"/>
          <w:tab w:val="left" w:pos="4500"/>
          <w:tab w:val="left" w:pos="5760"/>
        </w:tabs>
      </w:pPr>
      <w:r>
        <w:t>(</w:t>
      </w:r>
      <w:r w:rsidR="00506BA7">
        <w:t>66</w:t>
      </w:r>
      <w:r w:rsidR="00012BED">
        <w:t>)</w:t>
      </w:r>
      <w:r w:rsidR="00012BED">
        <w:tab/>
      </w:r>
      <w:r w:rsidR="00EC1EDE">
        <w:t>type</w:t>
      </w:r>
      <w:r w:rsidR="00012BED">
        <w:tab/>
        <w:t>gloss</w:t>
      </w:r>
      <w:r w:rsidR="00012BED">
        <w:tab/>
        <w:t>isolation</w:t>
      </w:r>
      <w:r w:rsidR="00012BED">
        <w:tab/>
        <w:t>‘two _’s’</w:t>
      </w:r>
      <w:r w:rsidR="00012BED">
        <w:tab/>
        <w:t>‘I saw _’</w:t>
      </w:r>
    </w:p>
    <w:p w14:paraId="6E089311" w14:textId="77777777" w:rsidR="00012BED" w:rsidRDefault="00012BED" w:rsidP="001207BF">
      <w:pPr>
        <w:tabs>
          <w:tab w:val="clear" w:pos="369"/>
          <w:tab w:val="left" w:pos="720"/>
          <w:tab w:val="left" w:pos="2250"/>
          <w:tab w:val="left" w:pos="3420"/>
          <w:tab w:val="left" w:pos="4500"/>
          <w:tab w:val="left" w:pos="5760"/>
        </w:tabs>
      </w:pPr>
    </w:p>
    <w:p w14:paraId="59FEF181" w14:textId="77ED8B75" w:rsidR="00012BED" w:rsidRDefault="00012BED" w:rsidP="001207BF">
      <w:pPr>
        <w:tabs>
          <w:tab w:val="clear" w:pos="369"/>
          <w:tab w:val="left" w:pos="720"/>
          <w:tab w:val="left" w:pos="2250"/>
          <w:tab w:val="left" w:pos="3420"/>
          <w:tab w:val="left" w:pos="4500"/>
          <w:tab w:val="left" w:pos="5760"/>
        </w:tabs>
      </w:pPr>
      <w:r>
        <w:tab/>
      </w:r>
      <w:r w:rsidR="00485798">
        <w:t>/H</w:t>
      </w:r>
      <w:r w:rsidR="001207BF">
        <w:t>(H)</w:t>
      </w:r>
      <w:r w:rsidR="00485798">
        <w:t>/</w:t>
      </w:r>
      <w:r>
        <w:tab/>
        <w:t>‘breast’</w:t>
      </w:r>
      <w:r>
        <w:tab/>
      </w:r>
      <w:r w:rsidR="00EA44B1">
        <w:rPr>
          <w:rFonts w:ascii="Doulos SIL" w:hAnsi="Doulos SIL"/>
          <w:i/>
          <w:color w:val="0000FF"/>
        </w:rPr>
        <w:t>cíí</w:t>
      </w:r>
      <w:r w:rsidR="00854667">
        <w:rPr>
          <w:rFonts w:ascii="Doulos SIL" w:hAnsi="Doulos SIL"/>
          <w:i/>
          <w:color w:val="0000FF"/>
        </w:rPr>
        <w:t>-ná</w:t>
      </w:r>
      <w:r w:rsidR="00854667">
        <w:rPr>
          <w:rFonts w:ascii="Doulos SIL" w:hAnsi="Doulos SIL"/>
          <w:i/>
          <w:color w:val="0000FF"/>
        </w:rPr>
        <w:tab/>
        <w:t>cííⁿ flā</w:t>
      </w:r>
      <w:r w:rsidR="00854667">
        <w:rPr>
          <w:rFonts w:ascii="Doulos SIL" w:hAnsi="Doulos SIL"/>
          <w:i/>
          <w:color w:val="0000FF"/>
        </w:rPr>
        <w:tab/>
        <w:t>mā</w:t>
      </w:r>
      <w:r w:rsidRPr="00986631">
        <w:rPr>
          <w:rFonts w:ascii="Doulos SIL" w:hAnsi="Doulos SIL"/>
          <w:i/>
          <w:color w:val="0000FF"/>
        </w:rPr>
        <w:t xml:space="preserve"> cííⁿ </w:t>
      </w:r>
      <w:r w:rsidR="00002DCD">
        <w:rPr>
          <w:rFonts w:ascii="Doulos SIL" w:hAnsi="Doulos SIL"/>
          <w:i/>
          <w:color w:val="0000FF"/>
        </w:rPr>
        <w:t>jìɛ́</w:t>
      </w:r>
    </w:p>
    <w:p w14:paraId="2483C54C" w14:textId="3BF2381B" w:rsidR="00012BED" w:rsidRPr="00986631" w:rsidRDefault="00012BED" w:rsidP="001207BF">
      <w:pPr>
        <w:tabs>
          <w:tab w:val="clear" w:pos="369"/>
          <w:tab w:val="left" w:pos="720"/>
          <w:tab w:val="left" w:pos="2250"/>
          <w:tab w:val="left" w:pos="3420"/>
          <w:tab w:val="left" w:pos="4500"/>
          <w:tab w:val="left" w:pos="5760"/>
        </w:tabs>
        <w:rPr>
          <w:rFonts w:ascii="Doulos SIL" w:hAnsi="Doulos SIL"/>
          <w:i/>
          <w:color w:val="0000FF"/>
        </w:rPr>
      </w:pPr>
      <w:r>
        <w:tab/>
      </w:r>
      <w:r w:rsidR="001207BF">
        <w:t xml:space="preserve">/M/ </w:t>
      </w:r>
      <w:r w:rsidR="001207BF">
        <w:sym w:font="Symbol" w:char="F0DE"/>
      </w:r>
      <w:r w:rsidR="001207BF">
        <w:t xml:space="preserve"> /M(M)/</w:t>
      </w:r>
      <w:r>
        <w:tab/>
        <w:t>‘hair’</w:t>
      </w:r>
      <w:r>
        <w:tab/>
      </w:r>
      <w:r w:rsidR="00EA44B1">
        <w:rPr>
          <w:rFonts w:ascii="Doulos SIL" w:hAnsi="Doulos SIL"/>
          <w:i/>
          <w:color w:val="0000FF"/>
        </w:rPr>
        <w:t>cīī</w:t>
      </w:r>
      <w:r w:rsidRPr="00986631">
        <w:rPr>
          <w:rFonts w:ascii="Doulos SIL" w:hAnsi="Doulos SIL"/>
          <w:i/>
          <w:color w:val="0000FF"/>
        </w:rPr>
        <w:t>-nā</w:t>
      </w:r>
      <w:r w:rsidRPr="00986631">
        <w:rPr>
          <w:rFonts w:ascii="Doulos SIL" w:hAnsi="Doulos SIL"/>
          <w:i/>
          <w:color w:val="0000FF"/>
        </w:rPr>
        <w:tab/>
        <w:t>cīīⁿ flā</w:t>
      </w:r>
      <w:r w:rsidRPr="00986631">
        <w:rPr>
          <w:rFonts w:ascii="Doulos SIL" w:hAnsi="Doulos SIL"/>
          <w:i/>
          <w:color w:val="0000FF"/>
        </w:rPr>
        <w:tab/>
      </w:r>
      <w:r w:rsidR="00854667">
        <w:rPr>
          <w:rFonts w:ascii="Doulos SIL" w:hAnsi="Doulos SIL"/>
          <w:i/>
          <w:color w:val="0000FF"/>
        </w:rPr>
        <w:t>mā</w:t>
      </w:r>
      <w:r w:rsidRPr="00986631">
        <w:rPr>
          <w:rFonts w:ascii="Doulos SIL" w:hAnsi="Doulos SIL"/>
          <w:i/>
          <w:color w:val="0000FF"/>
        </w:rPr>
        <w:t xml:space="preserve"> cīíⁿ </w:t>
      </w:r>
      <w:r w:rsidR="00002DCD">
        <w:rPr>
          <w:rFonts w:ascii="Doulos SIL" w:hAnsi="Doulos SIL"/>
          <w:i/>
          <w:color w:val="0000FF"/>
        </w:rPr>
        <w:t>jìɛ́</w:t>
      </w:r>
    </w:p>
    <w:p w14:paraId="6E34A982" w14:textId="1C09BACB" w:rsidR="00012BED" w:rsidRPr="00986631" w:rsidRDefault="00012BED" w:rsidP="001207BF">
      <w:pPr>
        <w:tabs>
          <w:tab w:val="clear" w:pos="369"/>
          <w:tab w:val="left" w:pos="720"/>
          <w:tab w:val="left" w:pos="2250"/>
          <w:tab w:val="left" w:pos="3420"/>
          <w:tab w:val="left" w:pos="4500"/>
          <w:tab w:val="left" w:pos="5760"/>
        </w:tabs>
        <w:rPr>
          <w:rFonts w:ascii="Doulos SIL" w:hAnsi="Doulos SIL"/>
          <w:i/>
          <w:color w:val="0000FF"/>
        </w:rPr>
      </w:pPr>
      <w:r>
        <w:tab/>
      </w:r>
      <w:r w:rsidR="001207BF">
        <w:t xml:space="preserve">/L/ </w:t>
      </w:r>
      <w:r w:rsidR="001207BF">
        <w:sym w:font="Symbol" w:char="F0DE"/>
      </w:r>
      <w:r w:rsidR="001207BF">
        <w:t xml:space="preserve"> /L(H)/</w:t>
      </w:r>
      <w:r>
        <w:tab/>
        <w:t>‘village’</w:t>
      </w:r>
      <w:r>
        <w:tab/>
      </w:r>
      <w:r w:rsidR="00854667">
        <w:rPr>
          <w:rFonts w:ascii="Doulos SIL" w:hAnsi="Doulos SIL"/>
          <w:i/>
          <w:color w:val="0000FF"/>
        </w:rPr>
        <w:t>sàà-rá</w:t>
      </w:r>
      <w:r w:rsidR="00854667">
        <w:rPr>
          <w:rFonts w:ascii="Doulos SIL" w:hAnsi="Doulos SIL"/>
          <w:i/>
          <w:color w:val="0000FF"/>
        </w:rPr>
        <w:tab/>
        <w:t>sàà flā</w:t>
      </w:r>
      <w:r w:rsidR="00854667">
        <w:rPr>
          <w:rFonts w:ascii="Doulos SIL" w:hAnsi="Doulos SIL"/>
          <w:i/>
          <w:color w:val="0000FF"/>
        </w:rPr>
        <w:tab/>
        <w:t>mā</w:t>
      </w:r>
      <w:r w:rsidRPr="00986631">
        <w:rPr>
          <w:rFonts w:ascii="Doulos SIL" w:hAnsi="Doulos SIL"/>
          <w:i/>
          <w:color w:val="0000FF"/>
        </w:rPr>
        <w:t xml:space="preserve"> sàá </w:t>
      </w:r>
      <w:r w:rsidR="00002DCD">
        <w:rPr>
          <w:rFonts w:ascii="Doulos SIL" w:hAnsi="Doulos SIL"/>
          <w:i/>
          <w:color w:val="0000FF"/>
        </w:rPr>
        <w:t>jìɛ́</w:t>
      </w:r>
    </w:p>
    <w:p w14:paraId="7557C334" w14:textId="77777777" w:rsidR="00012BED" w:rsidRDefault="00012BED" w:rsidP="00012BED"/>
    <w:p w14:paraId="096FABB8" w14:textId="22150576" w:rsidR="001207BF" w:rsidRDefault="00395C9C" w:rsidP="00012BED">
      <w:r>
        <w:t xml:space="preserve">For the fieldworker, </w:t>
      </w:r>
      <w:r w:rsidR="001207BF">
        <w:t>/L/</w:t>
      </w:r>
      <w:r w:rsidR="00012BED">
        <w:t xml:space="preserve"> </w:t>
      </w:r>
      <w:r>
        <w:t xml:space="preserve">melody </w:t>
      </w:r>
      <w:r w:rsidR="00012BED">
        <w:t xml:space="preserve">is </w:t>
      </w:r>
      <w:r w:rsidR="001207BF">
        <w:t xml:space="preserve">most </w:t>
      </w:r>
      <w:r w:rsidR="00012BED">
        <w:t xml:space="preserve">easily distinguished from both </w:t>
      </w:r>
      <w:r w:rsidR="00AA4A27">
        <w:t>/H(H)/</w:t>
      </w:r>
      <w:r w:rsidR="00012BED">
        <w:t xml:space="preserve"> and </w:t>
      </w:r>
      <w:r w:rsidR="00AA4A27">
        <w:t>/M/</w:t>
      </w:r>
      <w:r w:rsidR="00012BED">
        <w:t xml:space="preserve"> </w:t>
      </w:r>
      <w:r w:rsidR="002D7789">
        <w:t xml:space="preserve">by </w:t>
      </w:r>
      <w:r w:rsidR="001207BF">
        <w:t>its rising as opposed to level pitch in the isolation form</w:t>
      </w:r>
      <w:r w:rsidR="00AA4A27">
        <w:t xml:space="preserve"> (i.e. by its H</w:t>
      </w:r>
      <w:r w:rsidR="00AA4A27">
        <w:noBreakHyphen/>
        <w:t>toned suffix)</w:t>
      </w:r>
      <w:r w:rsidR="001207BF">
        <w:t xml:space="preserve">. /M/ </w:t>
      </w:r>
      <w:r>
        <w:t xml:space="preserve">melody </w:t>
      </w:r>
      <w:r w:rsidR="001207BF">
        <w:t xml:space="preserve">is </w:t>
      </w:r>
      <w:r w:rsidR="00AA4A27">
        <w:t xml:space="preserve">most easily </w:t>
      </w:r>
      <w:r w:rsidR="001207BF">
        <w:t>distinguished from /H/ by its rising pitch before words beginning in L</w:t>
      </w:r>
      <w:r w:rsidR="001207BF">
        <w:noBreakHyphen/>
        <w:t xml:space="preserve">tone, </w:t>
      </w:r>
      <w:r>
        <w:t>represented here by ‘I saw _’.</w:t>
      </w:r>
    </w:p>
    <w:p w14:paraId="55DC4CEE" w14:textId="6C859F51" w:rsidR="00485798" w:rsidRDefault="00EC1EDE" w:rsidP="00012BED">
      <w:r>
        <w:tab/>
      </w:r>
      <w:r w:rsidR="001207BF">
        <w:t>(</w:t>
      </w:r>
      <w:r w:rsidR="00506BA7">
        <w:t>67</w:t>
      </w:r>
      <w:r w:rsidR="001207BF">
        <w:t xml:space="preserve">) </w:t>
      </w:r>
      <w:r w:rsidR="00485798">
        <w:t xml:space="preserve">repeats </w:t>
      </w:r>
      <w:r w:rsidR="001207BF">
        <w:t xml:space="preserve">/H/ </w:t>
      </w:r>
      <w:r w:rsidR="00485798">
        <w:t xml:space="preserve">‘breast’ from the preceding array and adds two new stems. </w:t>
      </w:r>
    </w:p>
    <w:p w14:paraId="28FD0884" w14:textId="77777777" w:rsidR="00485798" w:rsidRDefault="00485798" w:rsidP="00012BED"/>
    <w:p w14:paraId="58F5173B" w14:textId="2CCE967F" w:rsidR="00485798" w:rsidRDefault="00485798" w:rsidP="001207BF">
      <w:pPr>
        <w:tabs>
          <w:tab w:val="clear" w:pos="369"/>
          <w:tab w:val="left" w:pos="720"/>
          <w:tab w:val="left" w:pos="2430"/>
          <w:tab w:val="left" w:pos="3600"/>
          <w:tab w:val="left" w:pos="4680"/>
          <w:tab w:val="left" w:pos="5760"/>
        </w:tabs>
      </w:pPr>
      <w:r>
        <w:t>(</w:t>
      </w:r>
      <w:r w:rsidR="00506BA7">
        <w:t>67</w:t>
      </w:r>
      <w:r>
        <w:t>)</w:t>
      </w:r>
      <w:r>
        <w:tab/>
      </w:r>
      <w:r w:rsidR="00EC1EDE">
        <w:t>type</w:t>
      </w:r>
      <w:r>
        <w:tab/>
        <w:t>gloss</w:t>
      </w:r>
      <w:r>
        <w:tab/>
        <w:t>isolation</w:t>
      </w:r>
      <w:r>
        <w:tab/>
        <w:t>‘two _’s’</w:t>
      </w:r>
      <w:r>
        <w:tab/>
        <w:t>‘I saw _’</w:t>
      </w:r>
    </w:p>
    <w:p w14:paraId="4D890EE5" w14:textId="77777777" w:rsidR="00485798" w:rsidRDefault="00485798" w:rsidP="001207BF">
      <w:pPr>
        <w:tabs>
          <w:tab w:val="clear" w:pos="369"/>
          <w:tab w:val="left" w:pos="720"/>
          <w:tab w:val="left" w:pos="2430"/>
          <w:tab w:val="left" w:pos="3600"/>
          <w:tab w:val="left" w:pos="4680"/>
          <w:tab w:val="left" w:pos="5760"/>
        </w:tabs>
      </w:pPr>
    </w:p>
    <w:p w14:paraId="1E0D4694" w14:textId="297F817A" w:rsidR="00485798" w:rsidRDefault="00485798" w:rsidP="001207BF">
      <w:pPr>
        <w:tabs>
          <w:tab w:val="clear" w:pos="369"/>
          <w:tab w:val="left" w:pos="720"/>
          <w:tab w:val="left" w:pos="2430"/>
          <w:tab w:val="left" w:pos="3600"/>
          <w:tab w:val="left" w:pos="4680"/>
          <w:tab w:val="left" w:pos="5760"/>
        </w:tabs>
      </w:pPr>
      <w:r>
        <w:tab/>
      </w:r>
      <w:r w:rsidR="001207BF">
        <w:t>/H(H)/</w:t>
      </w:r>
      <w:r>
        <w:tab/>
        <w:t>‘breast’</w:t>
      </w:r>
      <w:r>
        <w:tab/>
      </w:r>
      <w:r w:rsidR="00EA44B1">
        <w:rPr>
          <w:rFonts w:ascii="Doulos SIL" w:hAnsi="Doulos SIL"/>
          <w:i/>
          <w:color w:val="0000FF"/>
        </w:rPr>
        <w:t>cíí</w:t>
      </w:r>
      <w:r w:rsidRPr="00986631">
        <w:rPr>
          <w:rFonts w:ascii="Doulos SIL" w:hAnsi="Doulos SIL"/>
          <w:i/>
          <w:color w:val="0000FF"/>
        </w:rPr>
        <w:t>-ná</w:t>
      </w:r>
      <w:r w:rsidRPr="00986631">
        <w:rPr>
          <w:rFonts w:ascii="Doulos SIL" w:hAnsi="Doulos SIL"/>
          <w:i/>
          <w:color w:val="0000FF"/>
        </w:rPr>
        <w:tab/>
        <w:t>cííⁿ flā</w:t>
      </w:r>
      <w:r w:rsidRPr="00986631">
        <w:rPr>
          <w:rFonts w:ascii="Doulos SIL" w:hAnsi="Doulos SIL"/>
          <w:i/>
          <w:color w:val="0000FF"/>
        </w:rPr>
        <w:tab/>
      </w:r>
      <w:r w:rsidR="008F6A86">
        <w:rPr>
          <w:rFonts w:ascii="Doulos SIL" w:hAnsi="Doulos SIL"/>
          <w:i/>
          <w:color w:val="0000FF"/>
        </w:rPr>
        <w:t>mā</w:t>
      </w:r>
      <w:r w:rsidRPr="00986631">
        <w:rPr>
          <w:rFonts w:ascii="Doulos SIL" w:hAnsi="Doulos SIL"/>
          <w:i/>
          <w:color w:val="0000FF"/>
        </w:rPr>
        <w:t xml:space="preserve"> cííⁿ j</w:t>
      </w:r>
      <w:r w:rsidR="00AA4A27">
        <w:rPr>
          <w:rFonts w:ascii="Doulos SIL" w:hAnsi="Doulos SIL"/>
          <w:i/>
          <w:color w:val="0000FF"/>
        </w:rPr>
        <w:t>ìɛ́</w:t>
      </w:r>
    </w:p>
    <w:p w14:paraId="7E595801" w14:textId="0AEA1805" w:rsidR="00485798" w:rsidRPr="00986631" w:rsidRDefault="00485798" w:rsidP="001207BF">
      <w:pPr>
        <w:tabs>
          <w:tab w:val="clear" w:pos="369"/>
          <w:tab w:val="left" w:pos="720"/>
          <w:tab w:val="left" w:pos="2430"/>
          <w:tab w:val="left" w:pos="3600"/>
          <w:tab w:val="left" w:pos="4680"/>
          <w:tab w:val="left" w:pos="5760"/>
        </w:tabs>
        <w:rPr>
          <w:rFonts w:ascii="Doulos SIL" w:hAnsi="Doulos SIL"/>
          <w:i/>
          <w:color w:val="0000FF"/>
        </w:rPr>
      </w:pPr>
      <w:r>
        <w:tab/>
        <w:t>/H(L)/</w:t>
      </w:r>
      <w:r>
        <w:tab/>
        <w:t>‘</w:t>
      </w:r>
      <w:r w:rsidR="00F66E21">
        <w:t>wall</w:t>
      </w:r>
      <w:r>
        <w:t>’</w:t>
      </w:r>
      <w:r>
        <w:tab/>
      </w:r>
      <w:r w:rsidR="00F66E21">
        <w:rPr>
          <w:rFonts w:ascii="Doulos SIL" w:hAnsi="Doulos SIL"/>
          <w:i/>
          <w:color w:val="0000FF"/>
        </w:rPr>
        <w:t>kógó-rɔ̀</w:t>
      </w:r>
      <w:r>
        <w:tab/>
      </w:r>
      <w:r w:rsidR="00F66E21">
        <w:rPr>
          <w:rFonts w:ascii="Doulos SIL" w:hAnsi="Doulos SIL"/>
          <w:i/>
          <w:color w:val="0000FF"/>
        </w:rPr>
        <w:t>kógó</w:t>
      </w:r>
      <w:r w:rsidR="00AA4A27">
        <w:rPr>
          <w:rFonts w:ascii="Doulos SIL" w:hAnsi="Doulos SIL"/>
          <w:i/>
          <w:color w:val="0000FF"/>
        </w:rPr>
        <w:t xml:space="preserve"> flà</w:t>
      </w:r>
      <w:r w:rsidRPr="00986631">
        <w:rPr>
          <w:rFonts w:ascii="Doulos SIL" w:hAnsi="Doulos SIL"/>
          <w:i/>
          <w:color w:val="0000FF"/>
        </w:rPr>
        <w:tab/>
      </w:r>
      <w:r w:rsidR="008F6A86">
        <w:rPr>
          <w:rFonts w:ascii="Doulos SIL" w:hAnsi="Doulos SIL"/>
          <w:i/>
          <w:color w:val="0000FF"/>
        </w:rPr>
        <w:t>mā</w:t>
      </w:r>
      <w:r w:rsidRPr="00986631">
        <w:rPr>
          <w:rFonts w:ascii="Doulos SIL" w:hAnsi="Doulos SIL"/>
          <w:i/>
          <w:color w:val="0000FF"/>
        </w:rPr>
        <w:t xml:space="preserve"> </w:t>
      </w:r>
      <w:r w:rsidR="00F66E21">
        <w:rPr>
          <w:rFonts w:ascii="Doulos SIL" w:hAnsi="Doulos SIL"/>
          <w:i/>
          <w:color w:val="0000FF"/>
        </w:rPr>
        <w:t>kógó</w:t>
      </w:r>
      <w:r w:rsidRPr="00986631">
        <w:rPr>
          <w:rFonts w:ascii="Doulos SIL" w:hAnsi="Doulos SIL"/>
          <w:i/>
          <w:color w:val="0000FF"/>
        </w:rPr>
        <w:t xml:space="preserve"> j</w:t>
      </w:r>
      <w:r w:rsidR="00AA4A27">
        <w:rPr>
          <w:rFonts w:ascii="Doulos SIL" w:hAnsi="Doulos SIL"/>
          <w:i/>
          <w:color w:val="0000FF"/>
        </w:rPr>
        <w:t>ìɛ́</w:t>
      </w:r>
    </w:p>
    <w:p w14:paraId="44922010" w14:textId="2A686657" w:rsidR="00485798" w:rsidRPr="00986631" w:rsidRDefault="001207BF" w:rsidP="001207BF">
      <w:pPr>
        <w:tabs>
          <w:tab w:val="clear" w:pos="369"/>
          <w:tab w:val="left" w:pos="720"/>
          <w:tab w:val="left" w:pos="2430"/>
          <w:tab w:val="left" w:pos="3600"/>
          <w:tab w:val="left" w:pos="4680"/>
          <w:tab w:val="left" w:pos="5760"/>
        </w:tabs>
        <w:rPr>
          <w:rFonts w:ascii="Doulos SIL" w:hAnsi="Doulos SIL"/>
          <w:i/>
          <w:color w:val="0000FF"/>
        </w:rPr>
      </w:pPr>
      <w:r>
        <w:tab/>
        <w:t>/HM</w:t>
      </w:r>
      <w:r w:rsidR="00485798">
        <w:t>/</w:t>
      </w:r>
      <w:r>
        <w:t xml:space="preserve"> </w:t>
      </w:r>
      <w:r>
        <w:sym w:font="Symbol" w:char="F0DE"/>
      </w:r>
      <w:r>
        <w:t xml:space="preserve"> /HM(L)/</w:t>
      </w:r>
      <w:r w:rsidR="00485798">
        <w:tab/>
        <w:t>‘calabash’</w:t>
      </w:r>
      <w:r w:rsidR="00485798">
        <w:tab/>
      </w:r>
      <w:r w:rsidR="00485798">
        <w:rPr>
          <w:rFonts w:ascii="Doulos SIL" w:hAnsi="Doulos SIL"/>
          <w:i/>
          <w:color w:val="0000FF"/>
        </w:rPr>
        <w:t>féē-rà</w:t>
      </w:r>
      <w:r w:rsidR="00485798" w:rsidRPr="00986631">
        <w:rPr>
          <w:rFonts w:ascii="Doulos SIL" w:hAnsi="Doulos SIL"/>
          <w:i/>
          <w:color w:val="0000FF"/>
        </w:rPr>
        <w:tab/>
      </w:r>
      <w:r w:rsidR="000473A1">
        <w:rPr>
          <w:rFonts w:ascii="Doulos SIL" w:hAnsi="Doulos SIL"/>
          <w:i/>
          <w:color w:val="0000FF"/>
        </w:rPr>
        <w:t>féé</w:t>
      </w:r>
      <w:r w:rsidR="00395C9C">
        <w:rPr>
          <w:rFonts w:ascii="Doulos SIL" w:hAnsi="Doulos SIL"/>
          <w:i/>
          <w:color w:val="0000FF"/>
        </w:rPr>
        <w:t xml:space="preserve"> flà</w:t>
      </w:r>
      <w:r w:rsidR="00485798" w:rsidRPr="00986631">
        <w:rPr>
          <w:rFonts w:ascii="Doulos SIL" w:hAnsi="Doulos SIL"/>
          <w:i/>
          <w:color w:val="0000FF"/>
        </w:rPr>
        <w:tab/>
      </w:r>
      <w:r w:rsidR="008F6A86">
        <w:rPr>
          <w:rFonts w:ascii="Doulos SIL" w:hAnsi="Doulos SIL"/>
          <w:i/>
          <w:color w:val="0000FF"/>
        </w:rPr>
        <w:t>mā</w:t>
      </w:r>
      <w:r w:rsidR="00485798" w:rsidRPr="00986631">
        <w:rPr>
          <w:rFonts w:ascii="Doulos SIL" w:hAnsi="Doulos SIL"/>
          <w:i/>
          <w:color w:val="0000FF"/>
        </w:rPr>
        <w:t xml:space="preserve"> </w:t>
      </w:r>
      <w:r w:rsidR="00564D5E">
        <w:rPr>
          <w:rFonts w:ascii="Doulos SIL" w:hAnsi="Doulos SIL"/>
          <w:i/>
          <w:color w:val="0000FF"/>
        </w:rPr>
        <w:t>féē</w:t>
      </w:r>
      <w:r w:rsidR="00485798" w:rsidRPr="00986631">
        <w:rPr>
          <w:rFonts w:ascii="Doulos SIL" w:hAnsi="Doulos SIL"/>
          <w:i/>
          <w:color w:val="0000FF"/>
        </w:rPr>
        <w:t xml:space="preserve"> j</w:t>
      </w:r>
      <w:r w:rsidR="00AA4A27">
        <w:rPr>
          <w:rFonts w:ascii="Doulos SIL" w:hAnsi="Doulos SIL"/>
          <w:i/>
          <w:color w:val="0000FF"/>
        </w:rPr>
        <w:t>ìɛ́</w:t>
      </w:r>
    </w:p>
    <w:p w14:paraId="49E578E0" w14:textId="77777777" w:rsidR="00485798" w:rsidRDefault="00485798" w:rsidP="00012BED"/>
    <w:p w14:paraId="1E8374EE" w14:textId="32AE6736" w:rsidR="001207BF" w:rsidRPr="002D7789" w:rsidRDefault="002D7789" w:rsidP="00012BED">
      <w:r>
        <w:t>/H(H)/</w:t>
      </w:r>
      <w:r w:rsidR="001207BF">
        <w:t xml:space="preserve"> is </w:t>
      </w:r>
      <w:r w:rsidR="00AA4A27">
        <w:t xml:space="preserve">most easily </w:t>
      </w:r>
      <w:r w:rsidR="001207BF">
        <w:t xml:space="preserve">distinguished from </w:t>
      </w:r>
      <w:r>
        <w:t>/H(L)/ by the tone of the</w:t>
      </w:r>
      <w:r w:rsidR="007411D5">
        <w:t xml:space="preserve"> suffix in the isolation form The two melodies also have</w:t>
      </w:r>
      <w:r>
        <w:t xml:space="preserve"> similar</w:t>
      </w:r>
      <w:r w:rsidR="007411D5">
        <w:t xml:space="preserve"> effects on following modifiers</w:t>
      </w:r>
      <w:r>
        <w:t xml:space="preserve">. /HM/ is distinguished </w:t>
      </w:r>
      <w:r>
        <w:lastRenderedPageBreak/>
        <w:t xml:space="preserve">from /H(L)/ by its stepwise descending pitch in the isolation form. This distinction cannot be made when the stem is monomoraic </w:t>
      </w:r>
      <w:r w:rsidRPr="0062701D">
        <w:rPr>
          <w:rFonts w:ascii="Doulos SIL" w:hAnsi="Doulos SIL"/>
          <w:i/>
          <w:color w:val="0000FF"/>
        </w:rPr>
        <w:t>Cv́</w:t>
      </w:r>
      <w:r w:rsidRPr="0062701D">
        <w:rPr>
          <w:rFonts w:ascii="Doulos SIL" w:hAnsi="Doulos SIL"/>
          <w:i/>
          <w:color w:val="0000FF"/>
        </w:rPr>
        <w:noBreakHyphen/>
      </w:r>
      <w:r>
        <w:t xml:space="preserve">, hence suffixed </w:t>
      </w:r>
      <w:r w:rsidRPr="0062701D">
        <w:rPr>
          <w:rFonts w:ascii="Doulos SIL" w:hAnsi="Doulos SIL"/>
          <w:i/>
          <w:color w:val="0000FF"/>
        </w:rPr>
        <w:t>Cv́</w:t>
      </w:r>
      <w:r w:rsidRPr="0062701D">
        <w:rPr>
          <w:rFonts w:ascii="Doulos SIL" w:hAnsi="Doulos SIL"/>
          <w:i/>
          <w:color w:val="0000FF"/>
        </w:rPr>
        <w:noBreakHyphen/>
        <w:t>Cv̀</w:t>
      </w:r>
      <w:r w:rsidR="007411D5">
        <w:t>. The stem</w:t>
      </w:r>
      <w:r>
        <w:t xml:space="preserve"> is too short to allow stepwise </w:t>
      </w:r>
      <w:r w:rsidR="007411D5">
        <w:t xml:space="preserve">descending pitch to be audible; </w:t>
      </w:r>
      <w:r>
        <w:t>there are no #</w:t>
      </w:r>
      <w:r w:rsidRPr="0062701D">
        <w:rPr>
          <w:rFonts w:ascii="Doulos SIL" w:hAnsi="Doulos SIL"/>
          <w:i/>
          <w:color w:val="0000FF"/>
        </w:rPr>
        <w:t>Cv᷆Cv̀</w:t>
      </w:r>
      <w:r w:rsidR="007411D5">
        <w:t xml:space="preserve"> words in Jalkunan</w:t>
      </w:r>
      <w:r>
        <w:t xml:space="preserve">. An example is </w:t>
      </w:r>
      <w:r>
        <w:rPr>
          <w:rFonts w:ascii="Doulos SIL" w:hAnsi="Doulos SIL"/>
          <w:i/>
          <w:color w:val="0000FF"/>
        </w:rPr>
        <w:t xml:space="preserve">jíⁿ </w:t>
      </w:r>
      <w:r>
        <w:t xml:space="preserve">‘market’, suffixed form </w:t>
      </w:r>
      <w:r>
        <w:rPr>
          <w:rFonts w:ascii="Doulos SIL" w:hAnsi="Doulos SIL"/>
          <w:i/>
          <w:color w:val="0000FF"/>
        </w:rPr>
        <w:t>jí-nà</w:t>
      </w:r>
      <w:r>
        <w:t xml:space="preserve">. This stem could theoretically either be /H(L)/ or /HM/ </w:t>
      </w:r>
      <w:r>
        <w:sym w:font="Symbol" w:char="F0DE"/>
      </w:r>
      <w:r>
        <w:t xml:space="preserve"> /HM(L)/, in the latter case with the M unrealized. For bureaucratic purposes I classify such stems as /H(L)/.</w:t>
      </w:r>
    </w:p>
    <w:p w14:paraId="73D62974" w14:textId="77777777" w:rsidR="00485798" w:rsidRDefault="00485798" w:rsidP="00012BED"/>
    <w:p w14:paraId="65912E8E" w14:textId="77777777" w:rsidR="00012BED" w:rsidRPr="00012BED" w:rsidRDefault="00012BED" w:rsidP="00012BED"/>
    <w:p w14:paraId="04C32277" w14:textId="77777777" w:rsidR="007878CF" w:rsidRDefault="007878CF" w:rsidP="00A00433">
      <w:pPr>
        <w:pStyle w:val="Heading4"/>
      </w:pPr>
      <w:bookmarkStart w:id="438" w:name="_Toc508942648"/>
      <w:bookmarkStart w:id="439" w:name="_Toc508943248"/>
      <w:bookmarkStart w:id="440" w:name="_Toc509043714"/>
      <w:bookmarkStart w:id="441" w:name="_Toc36027191"/>
      <w:bookmarkStart w:id="442" w:name="_Toc36027343"/>
      <w:bookmarkStart w:id="443" w:name="_Toc36027553"/>
      <w:bookmarkStart w:id="444" w:name="_Toc78375561"/>
      <w:bookmarkStart w:id="445" w:name="_Toc79405666"/>
      <w:bookmarkStart w:id="446" w:name="_Toc167069521"/>
      <w:bookmarkStart w:id="447" w:name="_Toc342594041"/>
      <w:bookmarkStart w:id="448" w:name="_Toc344402419"/>
      <w:r w:rsidRPr="0033214A">
        <w:t xml:space="preserve">Lexical tone patterns for adjectives </w:t>
      </w:r>
      <w:r>
        <w:t>and numerals</w:t>
      </w:r>
      <w:bookmarkEnd w:id="438"/>
      <w:bookmarkEnd w:id="439"/>
      <w:bookmarkEnd w:id="440"/>
      <w:bookmarkEnd w:id="441"/>
      <w:bookmarkEnd w:id="442"/>
      <w:bookmarkEnd w:id="443"/>
      <w:bookmarkEnd w:id="444"/>
      <w:bookmarkEnd w:id="445"/>
      <w:bookmarkEnd w:id="446"/>
      <w:bookmarkEnd w:id="447"/>
      <w:bookmarkEnd w:id="448"/>
    </w:p>
    <w:p w14:paraId="5FC2103F" w14:textId="5F75D38E" w:rsidR="0033214A" w:rsidRDefault="005C47F2" w:rsidP="0033214A">
      <w:r>
        <w:t xml:space="preserve">Adjectives normally do not occur in isolation. </w:t>
      </w:r>
      <w:r w:rsidR="007411D5">
        <w:t>Predicate adjectives are really inchoative verbs. Within NP, adjectives</w:t>
      </w:r>
      <w:r>
        <w:t xml:space="preserve"> follow nouns. In N-Adj combinations, the tones of the adjective are subject to tonal ablaut, making it </w:t>
      </w:r>
      <w:r w:rsidR="007411D5">
        <w:t>tricky</w:t>
      </w:r>
      <w:r>
        <w:t xml:space="preserve"> to determine their lexical tones. </w:t>
      </w:r>
      <w:r w:rsidR="0033214A">
        <w:t xml:space="preserve">The analysis of adjectives and </w:t>
      </w:r>
      <w:r>
        <w:t>N-Adj</w:t>
      </w:r>
      <w:r w:rsidR="0033214A">
        <w:t xml:space="preserve"> combinations in </w:t>
      </w:r>
      <w:r w:rsidR="0033214A" w:rsidRPr="00842C75">
        <w:t xml:space="preserve">§6.3.1 suggests </w:t>
      </w:r>
      <w:r w:rsidR="0033214A">
        <w:t>that adjectives have lexical tone melodies /L/, /M/,</w:t>
      </w:r>
      <w:r w:rsidR="00176B54">
        <w:t xml:space="preserve"> /H(L)/, /HM(L)/</w:t>
      </w:r>
      <w:r w:rsidR="007411D5">
        <w:t xml:space="preserve"> (in two varieties)</w:t>
      </w:r>
      <w:r w:rsidR="00176B54">
        <w:t>, and /H/. The falling melodies H(L)/ and /HM(L)/ are the most common.</w:t>
      </w:r>
      <w:r w:rsidR="007411D5">
        <w:t xml:space="preserve"> In </w:t>
      </w:r>
      <w:r w:rsidR="007411D5" w:rsidRPr="00842C75">
        <w:t>§6.3.1</w:t>
      </w:r>
      <w:r w:rsidR="007411D5">
        <w:t xml:space="preserve"> itself I use lowercase, e.g. /l/ and /h/, for adjectival melodies to more clearly distinguish them from the melodies of the nouns they modify.</w:t>
      </w:r>
    </w:p>
    <w:p w14:paraId="4F43B4E1" w14:textId="0E995F75" w:rsidR="00176B54" w:rsidRDefault="00176B54" w:rsidP="0033214A">
      <w:r>
        <w:tab/>
      </w:r>
      <w:r w:rsidR="005C47F2">
        <w:t>Numerals may occur either with or without a modi</w:t>
      </w:r>
      <w:r w:rsidR="007411D5">
        <w:t>fied noun. When they occur alone,</w:t>
      </w:r>
      <w:r w:rsidR="005C47F2">
        <w:t xml:space="preserve"> their lexical tones are easily heard. </w:t>
      </w:r>
      <w:r>
        <w:t xml:space="preserve">Simple (monomorphemic) numerals from ‘2’ to ‘10’ have either /M/ or /H/ melody, while </w:t>
      </w:r>
      <w:r w:rsidRPr="00B1735A">
        <w:rPr>
          <w:rFonts w:ascii="Doulos SIL" w:hAnsi="Doulos SIL"/>
          <w:i/>
          <w:color w:val="0000FF"/>
        </w:rPr>
        <w:t>dúlì</w:t>
      </w:r>
      <w:r>
        <w:t xml:space="preserve"> ‘1’ is /HL/. </w:t>
      </w:r>
      <w:r w:rsidRPr="00B1735A">
        <w:rPr>
          <w:rFonts w:ascii="Doulos SIL" w:hAnsi="Doulos SIL"/>
          <w:i/>
          <w:color w:val="0000FF"/>
        </w:rPr>
        <w:t>wàʔà</w:t>
      </w:r>
      <w:r>
        <w:t xml:space="preserve"> ‘thousand’ is /L/-toned.</w:t>
      </w:r>
      <w:r w:rsidR="005C47F2">
        <w:t xml:space="preserve"> In N-Num combinations, numerals are subject to tonal ablaut similar to that affecting adjectives</w:t>
      </w:r>
      <w:r w:rsidR="007411D5">
        <w:t xml:space="preserve"> in N</w:t>
      </w:r>
      <w:r w:rsidR="007411D5">
        <w:noBreakHyphen/>
        <w:t>Adj combinations</w:t>
      </w:r>
      <w:r w:rsidR="005C47F2">
        <w:t>.</w:t>
      </w:r>
    </w:p>
    <w:p w14:paraId="389E9F9F" w14:textId="77777777" w:rsidR="0065003A" w:rsidRDefault="0065003A" w:rsidP="0033214A"/>
    <w:p w14:paraId="385E6DB8" w14:textId="77777777" w:rsidR="0065003A" w:rsidRDefault="0065003A" w:rsidP="0033214A"/>
    <w:p w14:paraId="19A3F846" w14:textId="42785365" w:rsidR="0065003A" w:rsidRDefault="0065003A" w:rsidP="0065003A">
      <w:pPr>
        <w:pStyle w:val="Heading4"/>
      </w:pPr>
      <w:bookmarkStart w:id="449" w:name="_Toc344402420"/>
      <w:r>
        <w:t>Lexical tones for verbs</w:t>
      </w:r>
      <w:bookmarkEnd w:id="449"/>
    </w:p>
    <w:p w14:paraId="61BD22FF" w14:textId="4EA43BCA" w:rsidR="00176B54" w:rsidRDefault="0065003A" w:rsidP="0033214A">
      <w:r>
        <w:t xml:space="preserve">For many OV transitive verbs, tones are entirely determined by the grammatical context. Whenever a verb is immediately preceded by an NP (including pronouns), at least its initial tones are determined grammatically. For example, the imperfective of ‘hit’ is </w:t>
      </w:r>
      <w:r w:rsidRPr="00232F9F">
        <w:rPr>
          <w:rFonts w:ascii="Doulos SIL" w:hAnsi="Doulos SIL"/>
          <w:i/>
          <w:color w:val="0000FF"/>
        </w:rPr>
        <w:t>bàʔrà</w:t>
      </w:r>
      <w:r>
        <w:t xml:space="preserve"> after a +3Sg NP and </w:t>
      </w:r>
      <w:r w:rsidRPr="00232F9F">
        <w:rPr>
          <w:rFonts w:ascii="Doulos SIL" w:hAnsi="Doulos SIL"/>
          <w:i/>
          <w:color w:val="0000FF"/>
        </w:rPr>
        <w:t>báʔrá</w:t>
      </w:r>
      <w:r>
        <w:t xml:space="preserve"> after a -3Sg NP (for definitions see §3.8.3.5).</w:t>
      </w:r>
    </w:p>
    <w:p w14:paraId="59AAF09F" w14:textId="3D3F69BB" w:rsidR="0065003A" w:rsidRDefault="0065003A" w:rsidP="0033214A">
      <w:r>
        <w:tab/>
        <w:t xml:space="preserve">However, intransitive verbs (including ambi-valent verbs when used intransitively) are protected from the +3Sg/-3Sg effect by a post-subject imperfective enclitic or future particle. In this context, the lexical melody appears, either /H/ or /L/. For example, </w:t>
      </w:r>
      <w:r w:rsidRPr="00232F9F">
        <w:rPr>
          <w:rFonts w:ascii="Doulos SIL" w:hAnsi="Doulos SIL"/>
          <w:i/>
          <w:color w:val="0000FF"/>
        </w:rPr>
        <w:t>sáá</w:t>
      </w:r>
      <w:r>
        <w:t xml:space="preserve"> ‘come’ and </w:t>
      </w:r>
      <w:r w:rsidRPr="00232F9F">
        <w:rPr>
          <w:rFonts w:ascii="Doulos SIL" w:hAnsi="Doulos SIL"/>
          <w:i/>
          <w:color w:val="0000FF"/>
        </w:rPr>
        <w:t>búlú</w:t>
      </w:r>
      <w:r>
        <w:t xml:space="preserve"> ‘return’ have /H/ melodies, while </w:t>
      </w:r>
      <w:r w:rsidRPr="00232F9F">
        <w:rPr>
          <w:rFonts w:ascii="Doulos SIL" w:hAnsi="Doulos SIL"/>
          <w:i/>
          <w:color w:val="0000FF"/>
        </w:rPr>
        <w:t>bàà</w:t>
      </w:r>
      <w:r>
        <w:t xml:space="preserve"> ‘fall’ and </w:t>
      </w:r>
      <w:r w:rsidRPr="00232F9F">
        <w:rPr>
          <w:rFonts w:ascii="Doulos SIL" w:hAnsi="Doulos SIL"/>
          <w:i/>
          <w:color w:val="0000FF"/>
        </w:rPr>
        <w:t>sɛ̀nà</w:t>
      </w:r>
      <w:r>
        <w:t xml:space="preserve"> ‘sprout’ have /L/ melody.</w:t>
      </w:r>
    </w:p>
    <w:p w14:paraId="1D242BDA" w14:textId="2C174C1D" w:rsidR="0065003A" w:rsidRDefault="0065003A" w:rsidP="0033214A">
      <w:r>
        <w:tab/>
        <w:t xml:space="preserve">Some stems have a contoured tone, typically /LHL/, as with </w:t>
      </w:r>
      <w:r w:rsidRPr="00232F9F">
        <w:rPr>
          <w:rFonts w:ascii="Doulos SIL" w:hAnsi="Doulos SIL"/>
          <w:i/>
          <w:color w:val="0000FF"/>
        </w:rPr>
        <w:t>sìdánà</w:t>
      </w:r>
      <w:r>
        <w:t xml:space="preserve"> ‘ascend’ (imperfective). In this case, the tonal effect of the +3Sg/-3Sg opposition applies to the portion of the stem to the left of the lexical H</w:t>
      </w:r>
      <w:r>
        <w:noBreakHyphen/>
        <w:t xml:space="preserve">tone. For example, the perfective forms of ‘ascend’ are +3Sg </w:t>
      </w:r>
      <w:r w:rsidRPr="00232F9F">
        <w:rPr>
          <w:rFonts w:ascii="Doulos SIL" w:hAnsi="Doulos SIL"/>
          <w:i/>
          <w:color w:val="0000FF"/>
        </w:rPr>
        <w:t>sìdánī</w:t>
      </w:r>
      <w:r>
        <w:t xml:space="preserve"> and -3Sg </w:t>
      </w:r>
      <w:r w:rsidRPr="00232F9F">
        <w:rPr>
          <w:rFonts w:ascii="Doulos SIL" w:hAnsi="Doulos SIL"/>
          <w:i/>
          <w:color w:val="0000FF"/>
        </w:rPr>
        <w:t>sídánī</w:t>
      </w:r>
      <w:r>
        <w:t xml:space="preserve">. In -3Sg </w:t>
      </w:r>
      <w:r w:rsidRPr="00232F9F">
        <w:rPr>
          <w:rFonts w:ascii="Doulos SIL" w:hAnsi="Doulos SIL"/>
          <w:i/>
          <w:color w:val="0000FF"/>
        </w:rPr>
        <w:t>sídánī</w:t>
      </w:r>
      <w:r>
        <w:t>, the first two syllables form a H</w:t>
      </w:r>
      <w:r>
        <w:noBreakHyphen/>
        <w:t>toned terrace, but the final M</w:t>
      </w:r>
      <w:r>
        <w:noBreakHyphen/>
        <w:t>toned syllable is unaffected. Transitives can also have contoured tones with a lexical medial H</w:t>
      </w:r>
      <w:r>
        <w:noBreakHyphen/>
        <w:t xml:space="preserve">tone, which again protects final nonhigh-toned syllables from the +3Sg/-3Sg effect. For example, ‘dunk, submerge’ has imperfectives +3Sg </w:t>
      </w:r>
      <w:r w:rsidRPr="00232F9F">
        <w:rPr>
          <w:rFonts w:ascii="Doulos SIL" w:hAnsi="Doulos SIL"/>
          <w:i/>
          <w:color w:val="0000FF"/>
        </w:rPr>
        <w:t>tùnúnà</w:t>
      </w:r>
      <w:r>
        <w:t xml:space="preserve"> and -3Sg </w:t>
      </w:r>
      <w:r w:rsidRPr="00232F9F">
        <w:rPr>
          <w:rFonts w:ascii="Doulos SIL" w:hAnsi="Doulos SIL"/>
          <w:i/>
          <w:color w:val="0000FF"/>
        </w:rPr>
        <w:t>túnúnà</w:t>
      </w:r>
      <w:r>
        <w:t>, with consistently L</w:t>
      </w:r>
      <w:r>
        <w:noBreakHyphen/>
        <w:t>toned final syllable.</w:t>
      </w:r>
    </w:p>
    <w:p w14:paraId="0984031E" w14:textId="77777777" w:rsidR="0065003A" w:rsidRPr="0065003A" w:rsidRDefault="0065003A" w:rsidP="0033214A"/>
    <w:p w14:paraId="541C7489" w14:textId="77777777" w:rsidR="00FE4596" w:rsidRPr="00FE4596" w:rsidRDefault="00FE4596" w:rsidP="00FE4596"/>
    <w:p w14:paraId="34345ED6" w14:textId="77777777" w:rsidR="007878CF" w:rsidRDefault="007878CF" w:rsidP="00A00433">
      <w:pPr>
        <w:pStyle w:val="Heading3"/>
      </w:pPr>
      <w:bookmarkStart w:id="450" w:name="_Toc508942652"/>
      <w:bookmarkStart w:id="451" w:name="_Toc508943252"/>
      <w:bookmarkStart w:id="452" w:name="_Toc509043718"/>
      <w:bookmarkStart w:id="453" w:name="_Toc36027195"/>
      <w:bookmarkStart w:id="454" w:name="_Toc36027347"/>
      <w:bookmarkStart w:id="455" w:name="_Toc36027557"/>
      <w:bookmarkStart w:id="456" w:name="_Toc78375565"/>
      <w:bookmarkStart w:id="457" w:name="_Toc79405670"/>
      <w:bookmarkStart w:id="458" w:name="_Toc167069526"/>
      <w:bookmarkStart w:id="459" w:name="_Toc342594042"/>
      <w:bookmarkStart w:id="460" w:name="_Toc344402421"/>
      <w:r>
        <w:lastRenderedPageBreak/>
        <w:t>Grammatical tone patterns</w:t>
      </w:r>
      <w:bookmarkEnd w:id="450"/>
      <w:bookmarkEnd w:id="451"/>
      <w:bookmarkEnd w:id="452"/>
      <w:bookmarkEnd w:id="453"/>
      <w:bookmarkEnd w:id="454"/>
      <w:bookmarkEnd w:id="455"/>
      <w:bookmarkEnd w:id="456"/>
      <w:bookmarkEnd w:id="457"/>
      <w:bookmarkEnd w:id="458"/>
      <w:bookmarkEnd w:id="459"/>
      <w:bookmarkEnd w:id="460"/>
    </w:p>
    <w:p w14:paraId="582705D1" w14:textId="77777777" w:rsidR="007878CF" w:rsidRPr="00176B54" w:rsidRDefault="007878CF" w:rsidP="00A00433">
      <w:pPr>
        <w:pStyle w:val="Heading4"/>
      </w:pPr>
      <w:bookmarkStart w:id="461" w:name="_Toc508942653"/>
      <w:bookmarkStart w:id="462" w:name="_Toc508943253"/>
      <w:bookmarkStart w:id="463" w:name="_Toc509043719"/>
      <w:bookmarkStart w:id="464" w:name="_Toc36027196"/>
      <w:bookmarkStart w:id="465" w:name="_Toc36027348"/>
      <w:bookmarkStart w:id="466" w:name="_Toc36027558"/>
      <w:bookmarkStart w:id="467" w:name="_Toc78375566"/>
      <w:bookmarkStart w:id="468" w:name="_Toc79405671"/>
      <w:bookmarkStart w:id="469" w:name="_Toc167069527"/>
      <w:bookmarkStart w:id="470" w:name="_Toc342594043"/>
      <w:bookmarkStart w:id="471" w:name="_Toc344402422"/>
      <w:r w:rsidRPr="00176B54">
        <w:t>Grammatical tones for verb stems</w:t>
      </w:r>
      <w:bookmarkEnd w:id="461"/>
      <w:bookmarkEnd w:id="462"/>
      <w:bookmarkEnd w:id="463"/>
      <w:bookmarkEnd w:id="464"/>
      <w:bookmarkEnd w:id="465"/>
      <w:bookmarkEnd w:id="466"/>
      <w:bookmarkEnd w:id="467"/>
      <w:bookmarkEnd w:id="468"/>
      <w:bookmarkEnd w:id="469"/>
      <w:bookmarkEnd w:id="470"/>
      <w:bookmarkEnd w:id="471"/>
    </w:p>
    <w:p w14:paraId="62AF8D19" w14:textId="0F3518E8" w:rsidR="00FE4596" w:rsidRDefault="00176B54" w:rsidP="00FE4596">
      <w:r>
        <w:t>Verbs occur in several tonal forms depending on the inflectional</w:t>
      </w:r>
      <w:r w:rsidR="007411D5">
        <w:t xml:space="preserve"> (TAM)</w:t>
      </w:r>
      <w:r>
        <w:t xml:space="preserve"> category. In general, the imperfective stem is the most useful indicator of lexical tones. </w:t>
      </w:r>
      <w:r w:rsidR="007411D5">
        <w:t xml:space="preserve">In positive utterances, </w:t>
      </w:r>
      <w:r>
        <w:t xml:space="preserve">Intransitive imperfectives </w:t>
      </w:r>
      <w:r w:rsidR="007411D5">
        <w:t xml:space="preserve">immediately </w:t>
      </w:r>
      <w:r>
        <w:t xml:space="preserve">follow </w:t>
      </w:r>
      <w:r w:rsidR="007411D5">
        <w:t xml:space="preserve">either </w:t>
      </w:r>
      <w:r>
        <w:t>the imperfective subject enclitic (floating H</w:t>
      </w:r>
      <w:r>
        <w:noBreakHyphen/>
        <w:t xml:space="preserve">tone) or future </w:t>
      </w:r>
      <w:r w:rsidRPr="00B1735A">
        <w:rPr>
          <w:rFonts w:ascii="Doulos SIL" w:hAnsi="Doulos SIL"/>
          <w:i/>
          <w:color w:val="0000FF"/>
        </w:rPr>
        <w:t>sà</w:t>
      </w:r>
      <w:r>
        <w:t>, and so have only a single tonal form</w:t>
      </w:r>
      <w:r w:rsidR="007411D5">
        <w:t xml:space="preserve">, which is lexically specified and unaffected by the usual +3Sg versus </w:t>
      </w:r>
      <w:r w:rsidR="007411D5">
        <w:noBreakHyphen/>
        <w:t>3Sg opposition</w:t>
      </w:r>
      <w:r>
        <w:t xml:space="preserve">. </w:t>
      </w:r>
      <w:r w:rsidR="00631CA0">
        <w:t>Angled brackets as in &lt;HL&gt; indicate contour tones in a single syllable.</w:t>
      </w:r>
    </w:p>
    <w:p w14:paraId="740FB6D9" w14:textId="77777777" w:rsidR="00176B54" w:rsidRDefault="00176B54" w:rsidP="00FE4596"/>
    <w:p w14:paraId="19E69B3F" w14:textId="22BEC396" w:rsidR="00176B54" w:rsidRDefault="00631CA0" w:rsidP="00176B54">
      <w:pPr>
        <w:tabs>
          <w:tab w:val="clear" w:pos="369"/>
          <w:tab w:val="left" w:pos="720"/>
        </w:tabs>
      </w:pPr>
      <w:r>
        <w:t>(</w:t>
      </w:r>
      <w:r w:rsidR="00506BA7">
        <w:t>68</w:t>
      </w:r>
      <w:r>
        <w:t>)</w:t>
      </w:r>
      <w:r>
        <w:tab/>
        <w:t>I</w:t>
      </w:r>
      <w:r w:rsidR="00176B54">
        <w:t>mperfective tones</w:t>
      </w:r>
      <w:r w:rsidR="007411D5">
        <w:t xml:space="preserve"> (noncomposite intransitive verbs, positive clauses</w:t>
      </w:r>
      <w:r>
        <w:t>)</w:t>
      </w:r>
    </w:p>
    <w:p w14:paraId="6ABE4794" w14:textId="77777777" w:rsidR="00176B54" w:rsidRDefault="00176B54" w:rsidP="00176B54">
      <w:pPr>
        <w:tabs>
          <w:tab w:val="clear" w:pos="369"/>
          <w:tab w:val="left" w:pos="720"/>
        </w:tabs>
      </w:pPr>
    </w:p>
    <w:p w14:paraId="5F28F407" w14:textId="4ECE1CB8" w:rsidR="00176B54" w:rsidRDefault="00176B54" w:rsidP="00176B54">
      <w:pPr>
        <w:tabs>
          <w:tab w:val="clear" w:pos="369"/>
          <w:tab w:val="left" w:pos="720"/>
          <w:tab w:val="left" w:pos="1080"/>
          <w:tab w:val="left" w:pos="2520"/>
          <w:tab w:val="left" w:pos="4320"/>
        </w:tabs>
      </w:pPr>
      <w:r>
        <w:tab/>
      </w:r>
      <w:r>
        <w:tab/>
        <w:t>melody</w:t>
      </w:r>
      <w:r>
        <w:tab/>
        <w:t>syllable sequence</w:t>
      </w:r>
      <w:r>
        <w:tab/>
        <w:t>example (Ipfv)</w:t>
      </w:r>
    </w:p>
    <w:p w14:paraId="54309469" w14:textId="77777777" w:rsidR="00176B54" w:rsidRDefault="00176B54" w:rsidP="00176B54">
      <w:pPr>
        <w:tabs>
          <w:tab w:val="clear" w:pos="369"/>
          <w:tab w:val="left" w:pos="720"/>
          <w:tab w:val="left" w:pos="1080"/>
          <w:tab w:val="left" w:pos="2520"/>
          <w:tab w:val="left" w:pos="4320"/>
        </w:tabs>
      </w:pPr>
    </w:p>
    <w:p w14:paraId="6DD2094E" w14:textId="2BDF117F" w:rsidR="00176B54" w:rsidRDefault="00176B54" w:rsidP="00176B54">
      <w:pPr>
        <w:tabs>
          <w:tab w:val="clear" w:pos="369"/>
          <w:tab w:val="left" w:pos="720"/>
          <w:tab w:val="left" w:pos="1080"/>
          <w:tab w:val="left" w:pos="2520"/>
          <w:tab w:val="left" w:pos="4320"/>
        </w:tabs>
      </w:pPr>
      <w:r>
        <w:tab/>
        <w:t>a. monosyllabics</w:t>
      </w:r>
    </w:p>
    <w:p w14:paraId="2F172558" w14:textId="2FCF8775" w:rsidR="00176B54" w:rsidRPr="00B1735A" w:rsidRDefault="00176B54" w:rsidP="00176B54">
      <w:pPr>
        <w:tabs>
          <w:tab w:val="clear" w:pos="369"/>
          <w:tab w:val="left" w:pos="720"/>
          <w:tab w:val="left" w:pos="1080"/>
          <w:tab w:val="left" w:pos="2520"/>
          <w:tab w:val="left" w:pos="4320"/>
        </w:tabs>
      </w:pPr>
      <w:r>
        <w:tab/>
      </w:r>
      <w:r>
        <w:tab/>
        <w:t>/L/</w:t>
      </w:r>
      <w:r>
        <w:tab/>
        <w:t>L</w:t>
      </w:r>
      <w:r>
        <w:tab/>
      </w:r>
      <w:r w:rsidRPr="00B1735A">
        <w:rPr>
          <w:rFonts w:ascii="Doulos SIL" w:hAnsi="Doulos SIL"/>
          <w:i/>
          <w:color w:val="0000FF"/>
        </w:rPr>
        <w:t xml:space="preserve">bàà </w:t>
      </w:r>
      <w:r w:rsidRPr="00B1735A">
        <w:t>‘fall’</w:t>
      </w:r>
    </w:p>
    <w:p w14:paraId="26006049" w14:textId="11742B5F" w:rsidR="00176B54" w:rsidRDefault="00176B54" w:rsidP="00176B54">
      <w:pPr>
        <w:tabs>
          <w:tab w:val="clear" w:pos="369"/>
          <w:tab w:val="left" w:pos="720"/>
          <w:tab w:val="left" w:pos="1080"/>
          <w:tab w:val="left" w:pos="2520"/>
          <w:tab w:val="left" w:pos="4320"/>
        </w:tabs>
      </w:pPr>
      <w:r>
        <w:tab/>
      </w:r>
      <w:r>
        <w:tab/>
        <w:t>/H/</w:t>
      </w:r>
      <w:r>
        <w:tab/>
        <w:t>H</w:t>
      </w:r>
      <w:r>
        <w:tab/>
      </w:r>
      <w:r w:rsidRPr="00B1735A">
        <w:rPr>
          <w:rFonts w:ascii="Doulos SIL" w:hAnsi="Doulos SIL"/>
          <w:i/>
          <w:color w:val="0000FF"/>
        </w:rPr>
        <w:t>sɔ́ɔ́</w:t>
      </w:r>
      <w:r>
        <w:t xml:space="preserve"> ‘enter’</w:t>
      </w:r>
    </w:p>
    <w:p w14:paraId="4B6AC939" w14:textId="77777777" w:rsidR="00176B54" w:rsidRDefault="00176B54" w:rsidP="00176B54">
      <w:pPr>
        <w:tabs>
          <w:tab w:val="clear" w:pos="369"/>
          <w:tab w:val="left" w:pos="720"/>
          <w:tab w:val="left" w:pos="1080"/>
          <w:tab w:val="left" w:pos="2520"/>
          <w:tab w:val="left" w:pos="4320"/>
        </w:tabs>
      </w:pPr>
    </w:p>
    <w:p w14:paraId="22DC69F5" w14:textId="56D2BB2F" w:rsidR="00176B54" w:rsidRDefault="00176B54" w:rsidP="00176B54">
      <w:pPr>
        <w:tabs>
          <w:tab w:val="clear" w:pos="369"/>
          <w:tab w:val="left" w:pos="720"/>
          <w:tab w:val="left" w:pos="1080"/>
          <w:tab w:val="left" w:pos="2520"/>
          <w:tab w:val="left" w:pos="4320"/>
        </w:tabs>
      </w:pPr>
      <w:r>
        <w:tab/>
        <w:t>b. bisyllabics</w:t>
      </w:r>
    </w:p>
    <w:p w14:paraId="457548AF" w14:textId="0BF93644" w:rsidR="00176B54" w:rsidRDefault="00176B54" w:rsidP="00176B54">
      <w:pPr>
        <w:tabs>
          <w:tab w:val="clear" w:pos="369"/>
          <w:tab w:val="left" w:pos="720"/>
          <w:tab w:val="left" w:pos="1080"/>
          <w:tab w:val="left" w:pos="2520"/>
          <w:tab w:val="left" w:pos="4320"/>
        </w:tabs>
      </w:pPr>
      <w:r>
        <w:tab/>
      </w:r>
      <w:r>
        <w:tab/>
        <w:t>/L/</w:t>
      </w:r>
      <w:r>
        <w:tab/>
        <w:t>L.L</w:t>
      </w:r>
      <w:r>
        <w:tab/>
      </w:r>
      <w:r w:rsidRPr="00B1735A">
        <w:rPr>
          <w:rFonts w:ascii="Doulos SIL" w:hAnsi="Doulos SIL"/>
          <w:i/>
          <w:color w:val="0000FF"/>
        </w:rPr>
        <w:t xml:space="preserve">kànà </w:t>
      </w:r>
      <w:r w:rsidRPr="00176B54">
        <w:t>‘be ruined’</w:t>
      </w:r>
    </w:p>
    <w:p w14:paraId="0E8F4C67" w14:textId="65DAC3F7" w:rsidR="00176B54" w:rsidRPr="00176B54" w:rsidRDefault="00176B54" w:rsidP="00176B54">
      <w:pPr>
        <w:tabs>
          <w:tab w:val="clear" w:pos="369"/>
          <w:tab w:val="left" w:pos="720"/>
          <w:tab w:val="left" w:pos="1080"/>
          <w:tab w:val="left" w:pos="2520"/>
          <w:tab w:val="left" w:pos="4320"/>
        </w:tabs>
      </w:pPr>
      <w:r>
        <w:tab/>
      </w:r>
      <w:r>
        <w:tab/>
        <w:t>/LHL/</w:t>
      </w:r>
      <w:r>
        <w:tab/>
        <w:t>L.&lt;HL&gt;</w:t>
      </w:r>
      <w:r>
        <w:tab/>
      </w:r>
      <w:r w:rsidRPr="00B1735A">
        <w:rPr>
          <w:rFonts w:ascii="Doulos SIL" w:hAnsi="Doulos SIL"/>
          <w:i/>
          <w:color w:val="0000FF"/>
        </w:rPr>
        <w:t>fìd</w:t>
      </w:r>
      <w:r w:rsidR="00045469">
        <w:rPr>
          <w:rFonts w:ascii="Doulos SIL" w:hAnsi="Doulos SIL"/>
          <w:i/>
          <w:color w:val="0000FF"/>
        </w:rPr>
        <w:t>ɛ́ɛ̀</w:t>
      </w:r>
      <w:r>
        <w:t xml:space="preserve"> ‘run’</w:t>
      </w:r>
    </w:p>
    <w:p w14:paraId="180957E0" w14:textId="3084D94D" w:rsidR="00176B54" w:rsidRDefault="00176B54" w:rsidP="00176B54">
      <w:pPr>
        <w:tabs>
          <w:tab w:val="clear" w:pos="369"/>
          <w:tab w:val="left" w:pos="720"/>
          <w:tab w:val="left" w:pos="1080"/>
          <w:tab w:val="left" w:pos="2520"/>
          <w:tab w:val="left" w:pos="4320"/>
        </w:tabs>
      </w:pPr>
      <w:r>
        <w:tab/>
      </w:r>
      <w:r>
        <w:tab/>
        <w:t>/HL/</w:t>
      </w:r>
      <w:r>
        <w:tab/>
        <w:t>H.L</w:t>
      </w:r>
      <w:r>
        <w:tab/>
      </w:r>
      <w:r w:rsidRPr="00B1735A">
        <w:rPr>
          <w:rFonts w:ascii="Doulos SIL" w:hAnsi="Doulos SIL"/>
          <w:i/>
          <w:color w:val="0000FF"/>
        </w:rPr>
        <w:t>gb</w:t>
      </w:r>
      <w:r w:rsidR="00AA4A27">
        <w:rPr>
          <w:rFonts w:ascii="Doulos SIL" w:hAnsi="Doulos SIL"/>
          <w:i/>
          <w:color w:val="0000FF"/>
        </w:rPr>
        <w:t>ó</w:t>
      </w:r>
      <w:r w:rsidRPr="00B1735A">
        <w:rPr>
          <w:rFonts w:ascii="Doulos SIL" w:hAnsi="Doulos SIL"/>
          <w:i/>
          <w:color w:val="0000FF"/>
        </w:rPr>
        <w:t>gɔ̀</w:t>
      </w:r>
      <w:r>
        <w:t xml:space="preserve"> ‘(dog) bark’</w:t>
      </w:r>
    </w:p>
    <w:p w14:paraId="0F9969EC" w14:textId="21006CBD" w:rsidR="00176B54" w:rsidRDefault="00176B54" w:rsidP="00176B54">
      <w:pPr>
        <w:tabs>
          <w:tab w:val="clear" w:pos="369"/>
          <w:tab w:val="left" w:pos="720"/>
          <w:tab w:val="left" w:pos="1080"/>
          <w:tab w:val="left" w:pos="2520"/>
          <w:tab w:val="left" w:pos="4320"/>
        </w:tabs>
      </w:pPr>
      <w:r>
        <w:tab/>
      </w:r>
      <w:r>
        <w:tab/>
        <w:t>/H/</w:t>
      </w:r>
      <w:r>
        <w:tab/>
        <w:t>H.H</w:t>
      </w:r>
      <w:r>
        <w:tab/>
      </w:r>
      <w:r w:rsidR="00716268" w:rsidRPr="00B1735A">
        <w:rPr>
          <w:rFonts w:ascii="Doulos SIL" w:hAnsi="Doulos SIL"/>
          <w:i/>
          <w:color w:val="0000FF"/>
        </w:rPr>
        <w:t>díbɛ́</w:t>
      </w:r>
      <w:r>
        <w:t xml:space="preserve"> ‘</w:t>
      </w:r>
      <w:r w:rsidR="00716268">
        <w:t>be extinguished</w:t>
      </w:r>
      <w:r>
        <w:t>’</w:t>
      </w:r>
    </w:p>
    <w:p w14:paraId="27AF0B3B" w14:textId="72A3F5D8" w:rsidR="00176B54" w:rsidRDefault="00176B54" w:rsidP="00176B54">
      <w:pPr>
        <w:tabs>
          <w:tab w:val="clear" w:pos="369"/>
          <w:tab w:val="left" w:pos="720"/>
          <w:tab w:val="left" w:pos="1080"/>
        </w:tabs>
      </w:pPr>
      <w:r>
        <w:tab/>
      </w:r>
      <w:r>
        <w:tab/>
      </w:r>
    </w:p>
    <w:p w14:paraId="014EA4F6" w14:textId="761C19D0" w:rsidR="00176B54" w:rsidRDefault="00176B54" w:rsidP="00E00DAC">
      <w:pPr>
        <w:keepNext/>
        <w:tabs>
          <w:tab w:val="clear" w:pos="369"/>
          <w:tab w:val="left" w:pos="720"/>
          <w:tab w:val="left" w:pos="1080"/>
        </w:tabs>
      </w:pPr>
      <w:r>
        <w:tab/>
        <w:t>c. trisyllabics</w:t>
      </w:r>
    </w:p>
    <w:p w14:paraId="667B923A" w14:textId="51907145" w:rsidR="00176B54" w:rsidRDefault="00176B54" w:rsidP="00E00DAC">
      <w:pPr>
        <w:keepNext/>
        <w:tabs>
          <w:tab w:val="clear" w:pos="369"/>
          <w:tab w:val="left" w:pos="720"/>
          <w:tab w:val="left" w:pos="1080"/>
          <w:tab w:val="left" w:pos="2520"/>
          <w:tab w:val="left" w:pos="4320"/>
        </w:tabs>
      </w:pPr>
      <w:r>
        <w:tab/>
      </w:r>
      <w:r>
        <w:tab/>
        <w:t>/L/</w:t>
      </w:r>
      <w:r>
        <w:tab/>
        <w:t>L.L.L</w:t>
      </w:r>
      <w:r>
        <w:tab/>
        <w:t>[absent]</w:t>
      </w:r>
    </w:p>
    <w:p w14:paraId="2DA59CC7" w14:textId="6D925A02" w:rsidR="00176B54" w:rsidRPr="00176B54" w:rsidRDefault="00176B54" w:rsidP="00E00DAC">
      <w:pPr>
        <w:keepNext/>
        <w:tabs>
          <w:tab w:val="clear" w:pos="369"/>
          <w:tab w:val="left" w:pos="720"/>
          <w:tab w:val="left" w:pos="1080"/>
          <w:tab w:val="left" w:pos="2520"/>
          <w:tab w:val="left" w:pos="4320"/>
        </w:tabs>
      </w:pPr>
      <w:r>
        <w:tab/>
      </w:r>
      <w:r>
        <w:tab/>
        <w:t>/LHL/</w:t>
      </w:r>
      <w:r>
        <w:tab/>
        <w:t>L.H.L</w:t>
      </w:r>
      <w:r>
        <w:tab/>
      </w:r>
      <w:r w:rsidRPr="00B1735A">
        <w:rPr>
          <w:rFonts w:ascii="Doulos SIL" w:hAnsi="Doulos SIL"/>
          <w:i/>
          <w:color w:val="0000FF"/>
        </w:rPr>
        <w:t>jàʔánà</w:t>
      </w:r>
      <w:r>
        <w:t xml:space="preserve"> ‘descend’</w:t>
      </w:r>
    </w:p>
    <w:p w14:paraId="457C52BD" w14:textId="7D4EEBDF" w:rsidR="00176B54" w:rsidRDefault="00176B54" w:rsidP="00E00DAC">
      <w:pPr>
        <w:keepNext/>
        <w:tabs>
          <w:tab w:val="clear" w:pos="369"/>
          <w:tab w:val="left" w:pos="720"/>
          <w:tab w:val="left" w:pos="1080"/>
          <w:tab w:val="left" w:pos="2520"/>
          <w:tab w:val="left" w:pos="4320"/>
        </w:tabs>
      </w:pPr>
      <w:r>
        <w:tab/>
      </w:r>
      <w:r>
        <w:tab/>
        <w:t>/HL/</w:t>
      </w:r>
      <w:r>
        <w:tab/>
        <w:t>H.H.L</w:t>
      </w:r>
      <w:r>
        <w:tab/>
      </w:r>
      <w:r w:rsidRPr="00B1735A">
        <w:rPr>
          <w:rFonts w:ascii="Doulos SIL" w:hAnsi="Doulos SIL"/>
          <w:i/>
          <w:color w:val="0000FF"/>
        </w:rPr>
        <w:t>télénà</w:t>
      </w:r>
      <w:r>
        <w:t xml:space="preserve"> ‘go straight’</w:t>
      </w:r>
    </w:p>
    <w:p w14:paraId="4D7EEB56" w14:textId="4217293F" w:rsidR="00176B54" w:rsidRDefault="00176B54" w:rsidP="00176B54">
      <w:pPr>
        <w:tabs>
          <w:tab w:val="clear" w:pos="369"/>
          <w:tab w:val="left" w:pos="720"/>
          <w:tab w:val="left" w:pos="1080"/>
          <w:tab w:val="left" w:pos="2520"/>
          <w:tab w:val="left" w:pos="4320"/>
        </w:tabs>
      </w:pPr>
      <w:r>
        <w:tab/>
      </w:r>
      <w:r>
        <w:tab/>
        <w:t>/H/</w:t>
      </w:r>
      <w:r>
        <w:tab/>
        <w:t>H.H.H</w:t>
      </w:r>
      <w:r>
        <w:tab/>
      </w:r>
      <w:r w:rsidRPr="00B1735A">
        <w:rPr>
          <w:rFonts w:ascii="Doulos SIL" w:hAnsi="Doulos SIL"/>
          <w:i/>
          <w:color w:val="0000FF"/>
        </w:rPr>
        <w:t>láʔánáá</w:t>
      </w:r>
      <w:r>
        <w:t xml:space="preserve"> ‘</w:t>
      </w:r>
      <w:r w:rsidR="00AA4A27">
        <w:t>wake up’</w:t>
      </w:r>
    </w:p>
    <w:p w14:paraId="0DA95AE6" w14:textId="77777777" w:rsidR="00176B54" w:rsidRDefault="00176B54" w:rsidP="00176B54">
      <w:pPr>
        <w:tabs>
          <w:tab w:val="clear" w:pos="369"/>
          <w:tab w:val="left" w:pos="720"/>
          <w:tab w:val="left" w:pos="1080"/>
        </w:tabs>
      </w:pPr>
      <w:r>
        <w:tab/>
      </w:r>
      <w:r>
        <w:tab/>
      </w:r>
    </w:p>
    <w:p w14:paraId="3510ECEB" w14:textId="2DA565AB" w:rsidR="00176B54" w:rsidRDefault="00176B54" w:rsidP="00176B54">
      <w:pPr>
        <w:tabs>
          <w:tab w:val="clear" w:pos="369"/>
          <w:tab w:val="left" w:pos="720"/>
          <w:tab w:val="left" w:pos="1080"/>
        </w:tabs>
      </w:pPr>
      <w:r>
        <w:tab/>
        <w:t>d. quadrisyllabics</w:t>
      </w:r>
      <w:r w:rsidR="005517B8">
        <w:t xml:space="preserve"> (uncommon)</w:t>
      </w:r>
    </w:p>
    <w:p w14:paraId="59F4565E" w14:textId="68B49437" w:rsidR="00176B54" w:rsidRDefault="00176B54" w:rsidP="00176B54">
      <w:pPr>
        <w:tabs>
          <w:tab w:val="clear" w:pos="369"/>
          <w:tab w:val="left" w:pos="720"/>
          <w:tab w:val="left" w:pos="1080"/>
          <w:tab w:val="left" w:pos="2520"/>
          <w:tab w:val="left" w:pos="4320"/>
        </w:tabs>
      </w:pPr>
      <w:r>
        <w:tab/>
      </w:r>
      <w:r>
        <w:tab/>
        <w:t>/L/</w:t>
      </w:r>
      <w:r>
        <w:tab/>
        <w:t>L.L.L.L</w:t>
      </w:r>
      <w:r>
        <w:tab/>
      </w:r>
      <w:r w:rsidR="00631CA0">
        <w:t>[absent]</w:t>
      </w:r>
    </w:p>
    <w:p w14:paraId="5F182E7B" w14:textId="093057DB" w:rsidR="003E3087" w:rsidRPr="00176B54" w:rsidRDefault="003E3087" w:rsidP="00176B54">
      <w:pPr>
        <w:tabs>
          <w:tab w:val="clear" w:pos="369"/>
          <w:tab w:val="left" w:pos="720"/>
          <w:tab w:val="left" w:pos="1080"/>
          <w:tab w:val="left" w:pos="2520"/>
          <w:tab w:val="left" w:pos="4320"/>
        </w:tabs>
      </w:pPr>
      <w:r>
        <w:tab/>
      </w:r>
      <w:r>
        <w:tab/>
      </w:r>
      <w:r w:rsidR="00631CA0">
        <w:t>/LHL/</w:t>
      </w:r>
      <w:r>
        <w:tab/>
        <w:t>L.L.H.L</w:t>
      </w:r>
      <w:r>
        <w:tab/>
      </w:r>
      <w:r w:rsidRPr="00B1735A">
        <w:rPr>
          <w:rFonts w:ascii="Doulos SIL" w:hAnsi="Doulos SIL"/>
          <w:i/>
          <w:color w:val="0000FF"/>
        </w:rPr>
        <w:t>gbàʔàlánà</w:t>
      </w:r>
      <w:r>
        <w:t xml:space="preserve"> ‘dry off; become thin’</w:t>
      </w:r>
    </w:p>
    <w:p w14:paraId="248E34C5" w14:textId="6F1244B8" w:rsidR="00176B54" w:rsidRDefault="00176B54" w:rsidP="00176B54">
      <w:pPr>
        <w:tabs>
          <w:tab w:val="clear" w:pos="369"/>
          <w:tab w:val="left" w:pos="720"/>
          <w:tab w:val="left" w:pos="1080"/>
          <w:tab w:val="left" w:pos="2520"/>
          <w:tab w:val="left" w:pos="4320"/>
        </w:tabs>
      </w:pPr>
      <w:r>
        <w:tab/>
      </w:r>
      <w:r>
        <w:tab/>
        <w:t>/HL/</w:t>
      </w:r>
      <w:r>
        <w:tab/>
        <w:t>H.H.</w:t>
      </w:r>
      <w:r w:rsidR="00631CA0">
        <w:t>H.</w:t>
      </w:r>
      <w:r>
        <w:t>L</w:t>
      </w:r>
      <w:r w:rsidR="00631CA0">
        <w:tab/>
      </w:r>
      <w:r w:rsidR="00631CA0" w:rsidRPr="00B1735A">
        <w:rPr>
          <w:rFonts w:ascii="Doulos SIL" w:hAnsi="Doulos SIL"/>
          <w:i/>
          <w:color w:val="0000FF"/>
        </w:rPr>
        <w:t>ɲáʔámíà</w:t>
      </w:r>
      <w:r w:rsidR="00631CA0">
        <w:t xml:space="preserve"> ‘err’</w:t>
      </w:r>
    </w:p>
    <w:p w14:paraId="7E8B329E" w14:textId="1DBEF253" w:rsidR="00176B54" w:rsidRDefault="00176B54" w:rsidP="00176B54">
      <w:pPr>
        <w:tabs>
          <w:tab w:val="clear" w:pos="369"/>
          <w:tab w:val="left" w:pos="720"/>
          <w:tab w:val="left" w:pos="1080"/>
          <w:tab w:val="left" w:pos="2520"/>
          <w:tab w:val="left" w:pos="4320"/>
        </w:tabs>
      </w:pPr>
      <w:r>
        <w:tab/>
      </w:r>
      <w:r>
        <w:tab/>
        <w:t>/H/</w:t>
      </w:r>
      <w:r>
        <w:tab/>
        <w:t>H.H.H</w:t>
      </w:r>
      <w:r w:rsidR="00631CA0">
        <w:t>.H</w:t>
      </w:r>
      <w:r w:rsidR="00631CA0">
        <w:tab/>
        <w:t>[absent]</w:t>
      </w:r>
      <w:r>
        <w:tab/>
      </w:r>
    </w:p>
    <w:p w14:paraId="3EDE6F77" w14:textId="77777777" w:rsidR="00176B54" w:rsidRDefault="00176B54" w:rsidP="00FE4596"/>
    <w:p w14:paraId="2F2EEA62" w14:textId="781A3AA1" w:rsidR="00631CA0" w:rsidRDefault="00631CA0" w:rsidP="00FE4596">
      <w:r>
        <w:t xml:space="preserve">Each OV transitive (verb with preverbal objects) has two imperfective tonal forms depending on whether the preceding object is treated as +3Sg or </w:t>
      </w:r>
      <w:r>
        <w:noBreakHyphen/>
        <w:t xml:space="preserve">3Sg as defined in </w:t>
      </w:r>
      <w:r w:rsidRPr="00842C75">
        <w:t>§3</w:t>
      </w:r>
      <w:r w:rsidR="00842C75" w:rsidRPr="00842C75">
        <w:t>.8.3.5</w:t>
      </w:r>
      <w:r w:rsidRPr="00842C75">
        <w:t xml:space="preserve">. </w:t>
      </w:r>
      <w:r>
        <w:t>It i</w:t>
      </w:r>
      <w:r w:rsidR="007411D5">
        <w:t>s not entirely obvious that one</w:t>
      </w:r>
      <w:r>
        <w:t xml:space="preserve"> or the other of these forms is lexically basic</w:t>
      </w:r>
      <w:r w:rsidR="007411D5">
        <w:t xml:space="preserve">, though I incline to take the more widely distributed </w:t>
      </w:r>
      <w:r w:rsidR="007411D5">
        <w:noBreakHyphen/>
        <w:t>3Sg form</w:t>
      </w:r>
      <w:r>
        <w:t xml:space="preserve">. </w:t>
      </w:r>
      <w:r w:rsidR="007411D5">
        <w:t>B</w:t>
      </w:r>
      <w:r>
        <w:t>oth are shown in (</w:t>
      </w:r>
      <w:r w:rsidR="00506BA7">
        <w:t>69</w:t>
      </w:r>
      <w:r>
        <w:t>) along with a suggested melody in partially formulaic notation with @ as a variable.</w:t>
      </w:r>
      <w:r w:rsidR="007411D5">
        <w:t xml:space="preserve"> If the </w:t>
      </w:r>
      <w:r w:rsidR="007411D5">
        <w:noBreakHyphen/>
        <w:t>3Sg form is taken as lexically primary, the melodies can be rewritten with H replacing @ when not already followed by H.</w:t>
      </w:r>
    </w:p>
    <w:p w14:paraId="309A8A84" w14:textId="77777777" w:rsidR="00631CA0" w:rsidRDefault="00631CA0" w:rsidP="00FE4596"/>
    <w:p w14:paraId="339D3BA4" w14:textId="5E576C76" w:rsidR="00631CA0" w:rsidRDefault="00631CA0" w:rsidP="00631CA0">
      <w:pPr>
        <w:keepNext/>
        <w:tabs>
          <w:tab w:val="clear" w:pos="369"/>
          <w:tab w:val="left" w:pos="720"/>
        </w:tabs>
      </w:pPr>
      <w:r>
        <w:lastRenderedPageBreak/>
        <w:t>(</w:t>
      </w:r>
      <w:r w:rsidR="00506BA7">
        <w:t>69</w:t>
      </w:r>
      <w:r>
        <w:t>)</w:t>
      </w:r>
      <w:r>
        <w:tab/>
        <w:t>Imperfective tones (noncomposite transitives)</w:t>
      </w:r>
    </w:p>
    <w:p w14:paraId="3205C3EB" w14:textId="77777777" w:rsidR="00631CA0" w:rsidRDefault="00631CA0" w:rsidP="00631CA0">
      <w:pPr>
        <w:keepNext/>
        <w:tabs>
          <w:tab w:val="clear" w:pos="369"/>
          <w:tab w:val="left" w:pos="720"/>
        </w:tabs>
      </w:pPr>
    </w:p>
    <w:p w14:paraId="2239D0D6"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r>
        <w:tab/>
      </w:r>
      <w:r>
        <w:tab/>
        <w:t>melody</w:t>
      </w:r>
      <w:r>
        <w:tab/>
        <w:t>syllable sequence</w:t>
      </w:r>
      <w:r>
        <w:tab/>
        <w:t>example (Ipfv)</w:t>
      </w:r>
    </w:p>
    <w:p w14:paraId="1291CA7A" w14:textId="7A95F4CC" w:rsidR="00631CA0" w:rsidRDefault="00631CA0" w:rsidP="005517B8">
      <w:pPr>
        <w:keepNext/>
        <w:tabs>
          <w:tab w:val="clear" w:pos="369"/>
          <w:tab w:val="left" w:pos="720"/>
          <w:tab w:val="left" w:pos="1080"/>
          <w:tab w:val="left" w:pos="2520"/>
          <w:tab w:val="left" w:pos="3510"/>
          <w:tab w:val="left" w:pos="4680"/>
        </w:tabs>
        <w:ind w:left="4680" w:hanging="4680"/>
        <w:jc w:val="left"/>
      </w:pPr>
      <w:r>
        <w:tab/>
      </w:r>
      <w:r>
        <w:tab/>
      </w:r>
      <w:r>
        <w:tab/>
        <w:t>+3Sg</w:t>
      </w:r>
      <w:r>
        <w:tab/>
        <w:t>-3Sg</w:t>
      </w:r>
    </w:p>
    <w:p w14:paraId="1F0D59A4"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p>
    <w:p w14:paraId="5E34AF62"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r>
        <w:tab/>
        <w:t>a. monosyllabics</w:t>
      </w:r>
    </w:p>
    <w:p w14:paraId="26393565" w14:textId="7896CB21"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w:t>
      </w:r>
      <w:r>
        <w:tab/>
        <w:t>L</w:t>
      </w:r>
      <w:r>
        <w:tab/>
        <w:t>H</w:t>
      </w:r>
      <w:r>
        <w:tab/>
      </w:r>
      <w:r w:rsidRPr="00B1735A">
        <w:rPr>
          <w:rFonts w:ascii="Doulos SIL" w:hAnsi="Doulos SIL"/>
          <w:i/>
          <w:color w:val="0000FF"/>
        </w:rPr>
        <w:t>bàà</w:t>
      </w:r>
      <w:r>
        <w:t xml:space="preserve"> ~ </w:t>
      </w:r>
      <w:r w:rsidRPr="00B1735A">
        <w:rPr>
          <w:rFonts w:ascii="Doulos SIL" w:hAnsi="Doulos SIL"/>
          <w:i/>
          <w:color w:val="0000FF"/>
        </w:rPr>
        <w:t xml:space="preserve">báá </w:t>
      </w:r>
      <w:r w:rsidRPr="00B1735A">
        <w:t>‘put down’</w:t>
      </w:r>
    </w:p>
    <w:p w14:paraId="12565024" w14:textId="761A996B" w:rsidR="00631CA0" w:rsidRPr="00B1735A" w:rsidRDefault="00631CA0" w:rsidP="005517B8">
      <w:pPr>
        <w:tabs>
          <w:tab w:val="clear" w:pos="369"/>
          <w:tab w:val="left" w:pos="720"/>
          <w:tab w:val="left" w:pos="1080"/>
          <w:tab w:val="left" w:pos="2520"/>
          <w:tab w:val="left" w:pos="3510"/>
          <w:tab w:val="left" w:pos="4680"/>
        </w:tabs>
        <w:ind w:left="4680" w:hanging="4680"/>
        <w:jc w:val="left"/>
      </w:pPr>
      <w:r>
        <w:tab/>
      </w:r>
      <w:r>
        <w:tab/>
        <w:t>/@HL/</w:t>
      </w:r>
      <w:r>
        <w:tab/>
        <w:t>&lt;LHL&gt;</w:t>
      </w:r>
      <w:r>
        <w:tab/>
        <w:t>&lt;HL</w:t>
      </w:r>
      <w:r>
        <w:tab/>
      </w:r>
      <w:r w:rsidRPr="00B1735A">
        <w:rPr>
          <w:rFonts w:ascii="Doulos SIL" w:hAnsi="Doulos SIL"/>
          <w:i/>
          <w:color w:val="0000FF"/>
        </w:rPr>
        <w:t>kɔ̀ɔ̂</w:t>
      </w:r>
      <w:r>
        <w:t xml:space="preserve"> ~ </w:t>
      </w:r>
      <w:r w:rsidRPr="00B1735A">
        <w:rPr>
          <w:rFonts w:ascii="Doulos SIL" w:hAnsi="Doulos SIL"/>
          <w:i/>
          <w:color w:val="0000FF"/>
        </w:rPr>
        <w:t xml:space="preserve">kɔ́ɔ̂ </w:t>
      </w:r>
      <w:r w:rsidRPr="00B1735A">
        <w:t>‘count’</w:t>
      </w:r>
    </w:p>
    <w:p w14:paraId="5387AEFF"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r>
        <w:tab/>
        <w:t>b. bisyllabics</w:t>
      </w:r>
    </w:p>
    <w:p w14:paraId="17515DA2" w14:textId="69804D3B"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w:t>
      </w:r>
      <w:r>
        <w:tab/>
        <w:t>L.L</w:t>
      </w:r>
      <w:r>
        <w:tab/>
        <w:t>H.H</w:t>
      </w:r>
      <w:r>
        <w:tab/>
      </w:r>
      <w:r w:rsidRPr="00B1735A">
        <w:rPr>
          <w:rFonts w:ascii="Doulos SIL" w:hAnsi="Doulos SIL"/>
          <w:i/>
          <w:color w:val="0000FF"/>
        </w:rPr>
        <w:t>bàʔrà</w:t>
      </w:r>
      <w:r>
        <w:t xml:space="preserve"> ~ </w:t>
      </w:r>
      <w:r w:rsidRPr="00B1735A">
        <w:rPr>
          <w:rFonts w:ascii="Doulos SIL" w:hAnsi="Doulos SIL"/>
          <w:i/>
          <w:color w:val="0000FF"/>
        </w:rPr>
        <w:t>báʔrá</w:t>
      </w:r>
      <w:r w:rsidRPr="00B1735A">
        <w:t xml:space="preserve"> ‘hit’</w:t>
      </w:r>
    </w:p>
    <w:p w14:paraId="0CD9109C" w14:textId="1EAD0D4B"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rsidRPr="00B1735A">
        <w:tab/>
      </w:r>
      <w:r w:rsidRPr="00B1735A">
        <w:tab/>
      </w:r>
      <w:r>
        <w:t>/@HL/</w:t>
      </w:r>
      <w:r w:rsidRPr="00B1735A">
        <w:tab/>
        <w:t>L.&lt;HL&gt;</w:t>
      </w:r>
      <w:r w:rsidRPr="00B1735A">
        <w:tab/>
        <w:t>H.&lt;HL&gt;</w:t>
      </w:r>
      <w:r w:rsidRPr="00B1735A">
        <w:tab/>
      </w:r>
      <w:r w:rsidRPr="00B1735A">
        <w:rPr>
          <w:rFonts w:ascii="Doulos SIL" w:hAnsi="Doulos SIL"/>
          <w:i/>
          <w:color w:val="0000FF"/>
        </w:rPr>
        <w:t>dɛ̀r</w:t>
      </w:r>
      <w:r w:rsidR="00AA4A27">
        <w:rPr>
          <w:rFonts w:ascii="Doulos SIL" w:hAnsi="Doulos SIL"/>
          <w:i/>
          <w:color w:val="0000FF"/>
        </w:rPr>
        <w:t>ɛ́ɛ̀</w:t>
      </w:r>
      <w:r>
        <w:t xml:space="preserve"> ~ </w:t>
      </w:r>
      <w:r w:rsidRPr="00B1735A">
        <w:rPr>
          <w:rFonts w:ascii="Doulos SIL" w:hAnsi="Doulos SIL"/>
          <w:i/>
          <w:color w:val="0000FF"/>
        </w:rPr>
        <w:t>dɛ́r</w:t>
      </w:r>
      <w:r w:rsidR="00AA4A27">
        <w:rPr>
          <w:rFonts w:ascii="Doulos SIL" w:hAnsi="Doulos SIL"/>
          <w:i/>
          <w:color w:val="0000FF"/>
        </w:rPr>
        <w:t>ɛ́ɛ̀</w:t>
      </w:r>
      <w:r w:rsidRPr="00B1735A">
        <w:rPr>
          <w:rFonts w:ascii="Doulos SIL" w:hAnsi="Doulos SIL"/>
          <w:i/>
          <w:color w:val="0000FF"/>
        </w:rPr>
        <w:t xml:space="preserve"> </w:t>
      </w:r>
      <w:r w:rsidR="00B1735A">
        <w:t>‘squeeze’</w:t>
      </w:r>
    </w:p>
    <w:p w14:paraId="2781C008" w14:textId="77777777"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p>
    <w:p w14:paraId="37B0C4E1" w14:textId="394654A7"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rsidRPr="00B1735A">
        <w:tab/>
        <w:t>c. trisyllabics</w:t>
      </w:r>
    </w:p>
    <w:p w14:paraId="2059A4E5" w14:textId="2D5D5E51" w:rsidR="005517B8" w:rsidRPr="00B1735A" w:rsidRDefault="005517B8" w:rsidP="005517B8">
      <w:pPr>
        <w:keepNext/>
        <w:tabs>
          <w:tab w:val="clear" w:pos="369"/>
          <w:tab w:val="left" w:pos="720"/>
          <w:tab w:val="left" w:pos="1080"/>
          <w:tab w:val="left" w:pos="2520"/>
          <w:tab w:val="left" w:pos="3510"/>
          <w:tab w:val="left" w:pos="4680"/>
        </w:tabs>
        <w:ind w:left="4680" w:hanging="4680"/>
        <w:jc w:val="left"/>
      </w:pPr>
      <w:r>
        <w:tab/>
      </w:r>
      <w:r>
        <w:tab/>
        <w:t>/@/</w:t>
      </w:r>
      <w:r>
        <w:tab/>
        <w:t>L.L.L</w:t>
      </w:r>
      <w:r>
        <w:tab/>
        <w:t>H.H.H</w:t>
      </w:r>
      <w:r>
        <w:tab/>
      </w:r>
      <w:r w:rsidR="00AA4A27">
        <w:rPr>
          <w:rFonts w:ascii="Doulos SIL" w:hAnsi="Doulos SIL"/>
          <w:i/>
          <w:color w:val="0000FF"/>
        </w:rPr>
        <w:t>dùt</w:t>
      </w:r>
      <w:r w:rsidRPr="00B1735A">
        <w:rPr>
          <w:rFonts w:ascii="Doulos SIL" w:hAnsi="Doulos SIL"/>
          <w:i/>
          <w:color w:val="0000FF"/>
        </w:rPr>
        <w:t>ɔ̀là</w:t>
      </w:r>
      <w:r>
        <w:t xml:space="preserve"> ~ </w:t>
      </w:r>
      <w:r w:rsidR="00AA4A27">
        <w:rPr>
          <w:rFonts w:ascii="Doulos SIL" w:hAnsi="Doulos SIL"/>
          <w:i/>
          <w:color w:val="0000FF"/>
        </w:rPr>
        <w:t>dút</w:t>
      </w:r>
      <w:r w:rsidRPr="00B1735A">
        <w:rPr>
          <w:rFonts w:ascii="Doulos SIL" w:hAnsi="Doulos SIL"/>
          <w:i/>
          <w:color w:val="0000FF"/>
        </w:rPr>
        <w:t xml:space="preserve">ɔ́lɔ́ </w:t>
      </w:r>
      <w:r w:rsidRPr="00B1735A">
        <w:t>‘point at’</w:t>
      </w:r>
    </w:p>
    <w:p w14:paraId="137DBAA4" w14:textId="48911653" w:rsidR="00631CA0" w:rsidRDefault="00631CA0" w:rsidP="005517B8">
      <w:pPr>
        <w:keepNext/>
        <w:tabs>
          <w:tab w:val="clear" w:pos="369"/>
          <w:tab w:val="left" w:pos="720"/>
          <w:tab w:val="left" w:pos="1080"/>
          <w:tab w:val="left" w:pos="2520"/>
          <w:tab w:val="left" w:pos="3510"/>
          <w:tab w:val="left" w:pos="4680"/>
        </w:tabs>
        <w:ind w:left="4680" w:hanging="4680"/>
        <w:jc w:val="left"/>
      </w:pPr>
      <w:r>
        <w:tab/>
      </w:r>
      <w:r>
        <w:tab/>
        <w:t>/@HL/</w:t>
      </w:r>
      <w:r>
        <w:tab/>
        <w:t>L.H.L</w:t>
      </w:r>
      <w:r>
        <w:tab/>
        <w:t>H.H.L</w:t>
      </w:r>
      <w:r>
        <w:tab/>
      </w:r>
      <w:r w:rsidRPr="00B1735A">
        <w:rPr>
          <w:rFonts w:ascii="Doulos SIL" w:hAnsi="Doulos SIL"/>
          <w:i/>
          <w:color w:val="0000FF"/>
        </w:rPr>
        <w:t>gìlénà</w:t>
      </w:r>
      <w:r>
        <w:t xml:space="preserve"> ~ </w:t>
      </w:r>
      <w:r w:rsidRPr="00B1735A">
        <w:rPr>
          <w:rFonts w:ascii="Doulos SIL" w:hAnsi="Doulos SIL"/>
          <w:i/>
          <w:color w:val="0000FF"/>
        </w:rPr>
        <w:t xml:space="preserve">gílénà </w:t>
      </w:r>
      <w:r w:rsidRPr="00B1735A">
        <w:t>‘hang up’</w:t>
      </w:r>
    </w:p>
    <w:p w14:paraId="0E8F9A06" w14:textId="55908ED8"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/@H/</w:t>
      </w:r>
      <w:r>
        <w:tab/>
        <w:t>L.L.H</w:t>
      </w:r>
      <w:r>
        <w:tab/>
        <w:t>H.H.H</w:t>
      </w:r>
      <w:r>
        <w:tab/>
      </w:r>
      <w:r w:rsidRPr="00B1735A">
        <w:rPr>
          <w:rFonts w:ascii="Doulos SIL" w:hAnsi="Doulos SIL"/>
          <w:i/>
          <w:color w:val="0000FF"/>
        </w:rPr>
        <w:t>wòlò</w:t>
      </w:r>
      <w:r w:rsidR="00AA4A27">
        <w:rPr>
          <w:rFonts w:ascii="Doulos SIL" w:hAnsi="Doulos SIL"/>
          <w:i/>
          <w:color w:val="0000FF"/>
        </w:rPr>
        <w:t>-</w:t>
      </w:r>
      <w:r w:rsidRPr="00B1735A">
        <w:rPr>
          <w:rFonts w:ascii="Doulos SIL" w:hAnsi="Doulos SIL"/>
          <w:i/>
          <w:color w:val="0000FF"/>
        </w:rPr>
        <w:t>báá</w:t>
      </w:r>
      <w:r>
        <w:t xml:space="preserve"> ~ </w:t>
      </w:r>
      <w:r w:rsidRPr="00B1735A">
        <w:rPr>
          <w:rFonts w:ascii="Doulos SIL" w:hAnsi="Doulos SIL"/>
          <w:i/>
          <w:color w:val="0000FF"/>
        </w:rPr>
        <w:t>wóló</w:t>
      </w:r>
      <w:r w:rsidR="00AA4A27">
        <w:rPr>
          <w:rFonts w:ascii="Doulos SIL" w:hAnsi="Doulos SIL"/>
          <w:i/>
          <w:color w:val="0000FF"/>
        </w:rPr>
        <w:t>-</w:t>
      </w:r>
      <w:r w:rsidRPr="00B1735A">
        <w:rPr>
          <w:rFonts w:ascii="Doulos SIL" w:hAnsi="Doulos SIL"/>
          <w:i/>
          <w:color w:val="0000FF"/>
        </w:rPr>
        <w:t xml:space="preserve">báá </w:t>
      </w:r>
      <w:r w:rsidRPr="00B1735A">
        <w:t>‘pick out’</w:t>
      </w:r>
    </w:p>
    <w:p w14:paraId="644CDB35" w14:textId="77777777" w:rsidR="00631CA0" w:rsidRDefault="00631CA0" w:rsidP="005517B8">
      <w:pPr>
        <w:keepNext/>
        <w:tabs>
          <w:tab w:val="clear" w:pos="369"/>
          <w:tab w:val="left" w:pos="720"/>
          <w:tab w:val="left" w:pos="1080"/>
          <w:tab w:val="left" w:pos="2520"/>
          <w:tab w:val="left" w:pos="3510"/>
          <w:tab w:val="left" w:pos="4680"/>
        </w:tabs>
        <w:ind w:left="4680" w:hanging="4680"/>
        <w:jc w:val="left"/>
      </w:pPr>
    </w:p>
    <w:p w14:paraId="7382693A" w14:textId="2A931BBA" w:rsidR="00631CA0" w:rsidRDefault="00631CA0" w:rsidP="005517B8">
      <w:pPr>
        <w:keepNext/>
        <w:tabs>
          <w:tab w:val="clear" w:pos="369"/>
          <w:tab w:val="left" w:pos="720"/>
          <w:tab w:val="left" w:pos="1080"/>
          <w:tab w:val="left" w:pos="2520"/>
          <w:tab w:val="left" w:pos="3510"/>
          <w:tab w:val="left" w:pos="4680"/>
        </w:tabs>
        <w:ind w:left="4680" w:hanging="4680"/>
        <w:jc w:val="left"/>
      </w:pPr>
      <w:r>
        <w:tab/>
        <w:t>d. quadrisyllabics</w:t>
      </w:r>
      <w:r w:rsidR="005517B8">
        <w:t xml:space="preserve"> (uncommon)</w:t>
      </w:r>
    </w:p>
    <w:p w14:paraId="6D0BC244" w14:textId="03D48AFC" w:rsidR="00631CA0" w:rsidRPr="00B1735A" w:rsidRDefault="00631CA0" w:rsidP="005517B8">
      <w:pPr>
        <w:keepNext/>
        <w:tabs>
          <w:tab w:val="clear" w:pos="369"/>
          <w:tab w:val="left" w:pos="720"/>
          <w:tab w:val="left" w:pos="1080"/>
          <w:tab w:val="left" w:pos="2520"/>
          <w:tab w:val="left" w:pos="3510"/>
          <w:tab w:val="left" w:pos="4680"/>
        </w:tabs>
        <w:ind w:left="4680" w:hanging="4680"/>
        <w:jc w:val="left"/>
      </w:pPr>
      <w:r>
        <w:tab/>
      </w:r>
      <w:r>
        <w:tab/>
        <w:t>/@/</w:t>
      </w:r>
      <w:r>
        <w:tab/>
        <w:t>L</w:t>
      </w:r>
      <w:r w:rsidR="005517B8">
        <w:t>.L.L.L</w:t>
      </w:r>
      <w:r>
        <w:tab/>
      </w:r>
      <w:r w:rsidR="005517B8">
        <w:t>H.H.H.</w:t>
      </w:r>
      <w:r>
        <w:t>H</w:t>
      </w:r>
      <w:r>
        <w:tab/>
      </w:r>
      <w:r w:rsidR="005517B8">
        <w:t>[absent]</w:t>
      </w:r>
    </w:p>
    <w:p w14:paraId="4D152F9B" w14:textId="6E08FD96" w:rsidR="005517B8" w:rsidRPr="00B1735A" w:rsidRDefault="005517B8" w:rsidP="005517B8">
      <w:pPr>
        <w:keepNext/>
        <w:tabs>
          <w:tab w:val="clear" w:pos="369"/>
          <w:tab w:val="left" w:pos="720"/>
          <w:tab w:val="left" w:pos="1080"/>
          <w:tab w:val="left" w:pos="2520"/>
          <w:tab w:val="left" w:pos="3510"/>
          <w:tab w:val="left" w:pos="4680"/>
        </w:tabs>
        <w:ind w:left="4680" w:hanging="4680"/>
        <w:jc w:val="left"/>
      </w:pPr>
      <w:r>
        <w:tab/>
      </w:r>
      <w:r>
        <w:tab/>
        <w:t>/@HL/</w:t>
      </w:r>
      <w:r>
        <w:tab/>
        <w:t>L.L.H.L</w:t>
      </w:r>
      <w:r>
        <w:tab/>
        <w:t>H.H.H.L</w:t>
      </w:r>
      <w:r>
        <w:tab/>
      </w:r>
      <w:r w:rsidRPr="00B1735A">
        <w:rPr>
          <w:rFonts w:ascii="Doulos SIL" w:hAnsi="Doulos SIL"/>
          <w:i/>
          <w:color w:val="0000FF"/>
        </w:rPr>
        <w:t>fìrìkíɛ̀</w:t>
      </w:r>
      <w:r>
        <w:t xml:space="preserve"> ~ </w:t>
      </w:r>
      <w:r w:rsidRPr="00B1735A">
        <w:rPr>
          <w:rFonts w:ascii="Doulos SIL" w:hAnsi="Doulos SIL"/>
          <w:i/>
          <w:color w:val="0000FF"/>
        </w:rPr>
        <w:t xml:space="preserve">fíríkíɛ̀ </w:t>
      </w:r>
      <w:r w:rsidRPr="00B1735A">
        <w:t>‘hobble (animal)'</w:t>
      </w:r>
    </w:p>
    <w:p w14:paraId="03C4F66A" w14:textId="6E3179E8" w:rsidR="00FE4596" w:rsidRPr="00B1735A" w:rsidRDefault="00716268" w:rsidP="005517B8">
      <w:pPr>
        <w:keepNext/>
        <w:tabs>
          <w:tab w:val="clear" w:pos="369"/>
          <w:tab w:val="left" w:pos="720"/>
          <w:tab w:val="left" w:pos="1080"/>
          <w:tab w:val="left" w:pos="2520"/>
          <w:tab w:val="left" w:pos="3510"/>
          <w:tab w:val="left" w:pos="4680"/>
        </w:tabs>
        <w:ind w:left="4680" w:hanging="4680"/>
        <w:jc w:val="left"/>
      </w:pPr>
      <w:r>
        <w:tab/>
      </w:r>
      <w:r>
        <w:tab/>
        <w:t xml:space="preserve">   "</w:t>
      </w:r>
      <w:r>
        <w:tab/>
        <w:t>L.H</w:t>
      </w:r>
      <w:r w:rsidR="005517B8">
        <w:t>.H.L</w:t>
      </w:r>
      <w:r w:rsidR="005517B8">
        <w:tab/>
        <w:t>H.H.H.L</w:t>
      </w:r>
      <w:r w:rsidR="005517B8">
        <w:tab/>
      </w:r>
      <w:r w:rsidR="005517B8" w:rsidRPr="00B1735A">
        <w:rPr>
          <w:rFonts w:ascii="Doulos SIL" w:hAnsi="Doulos SIL"/>
          <w:i/>
          <w:color w:val="0000FF"/>
        </w:rPr>
        <w:t>dùtɔ́ʔɔ́nɔ̀</w:t>
      </w:r>
      <w:r w:rsidR="005517B8">
        <w:t xml:space="preserve"> ~ </w:t>
      </w:r>
      <w:r w:rsidR="005517B8" w:rsidRPr="00B1735A">
        <w:rPr>
          <w:rFonts w:ascii="Doulos SIL" w:hAnsi="Doulos SIL"/>
          <w:i/>
          <w:color w:val="0000FF"/>
        </w:rPr>
        <w:t xml:space="preserve">dútɔ́ʔɔ́nɔ̀ </w:t>
      </w:r>
      <w:r w:rsidR="005517B8" w:rsidRPr="00B1735A">
        <w:t>‘cover with blanket’</w:t>
      </w:r>
    </w:p>
    <w:p w14:paraId="5C7E4D33" w14:textId="6A1E6199" w:rsidR="005517B8" w:rsidRPr="00631CA0" w:rsidRDefault="005517B8" w:rsidP="005517B8">
      <w:pPr>
        <w:keepNext/>
        <w:tabs>
          <w:tab w:val="clear" w:pos="369"/>
          <w:tab w:val="left" w:pos="720"/>
          <w:tab w:val="left" w:pos="1080"/>
          <w:tab w:val="left" w:pos="2520"/>
          <w:tab w:val="left" w:pos="3510"/>
          <w:tab w:val="left" w:pos="4680"/>
        </w:tabs>
        <w:ind w:left="4680" w:hanging="4680"/>
        <w:jc w:val="left"/>
      </w:pPr>
      <w:r>
        <w:tab/>
      </w:r>
      <w:r>
        <w:tab/>
        <w:t>/@H/</w:t>
      </w:r>
      <w:r>
        <w:tab/>
        <w:t>L.L.L.H</w:t>
      </w:r>
      <w:r>
        <w:tab/>
        <w:t>H.H.H.H</w:t>
      </w:r>
      <w:r>
        <w:tab/>
        <w:t>[absent]</w:t>
      </w:r>
    </w:p>
    <w:p w14:paraId="319C83F0" w14:textId="77777777" w:rsidR="005517B8" w:rsidRDefault="005517B8" w:rsidP="00716268"/>
    <w:p w14:paraId="041ECFD4" w14:textId="086ACF7C" w:rsidR="00716268" w:rsidRDefault="007411D5" w:rsidP="00716268">
      <w:r>
        <w:t xml:space="preserve">Ambi-valent (labile) verbs whose </w:t>
      </w:r>
      <w:r w:rsidR="00716268">
        <w:t xml:space="preserve">intransitive </w:t>
      </w:r>
      <w:r>
        <w:t xml:space="preserve">versions are level-toned </w:t>
      </w:r>
      <w:r w:rsidR="00716268">
        <w:t xml:space="preserve">/L/ </w:t>
      </w:r>
      <w:r>
        <w:t>or</w:t>
      </w:r>
      <w:r w:rsidR="00716268">
        <w:t xml:space="preserve"> /H/</w:t>
      </w:r>
      <w:r>
        <w:t xml:space="preserve"> (lexical choice) have transitive counterparts with /@/. In other words, the +3Sg versus </w:t>
      </w:r>
      <w:r>
        <w:noBreakHyphen/>
        <w:t>3Sg opposition completely determines tones of the transitive versions.</w:t>
      </w:r>
      <w:r w:rsidR="00716268">
        <w:t xml:space="preserve"> Monosyllabic examples: </w:t>
      </w:r>
      <w:r w:rsidR="00716268" w:rsidRPr="00B1735A">
        <w:rPr>
          <w:rFonts w:ascii="Doulos SIL" w:hAnsi="Doulos SIL"/>
          <w:i/>
          <w:color w:val="0000FF"/>
        </w:rPr>
        <w:t>bàà</w:t>
      </w:r>
      <w:r w:rsidR="00716268">
        <w:t xml:space="preserve"> ‘fall’ and transitive </w:t>
      </w:r>
      <w:r w:rsidR="00716268" w:rsidRPr="00B1735A">
        <w:rPr>
          <w:rFonts w:ascii="Doulos SIL" w:hAnsi="Doulos SIL"/>
          <w:i/>
          <w:color w:val="0000FF"/>
        </w:rPr>
        <w:t>bàà</w:t>
      </w:r>
      <w:r w:rsidR="00716268">
        <w:t xml:space="preserve"> ~ </w:t>
      </w:r>
      <w:r w:rsidR="00716268" w:rsidRPr="00B1735A">
        <w:rPr>
          <w:rFonts w:ascii="Doulos SIL" w:hAnsi="Doulos SIL"/>
          <w:i/>
          <w:color w:val="0000FF"/>
        </w:rPr>
        <w:t>báá</w:t>
      </w:r>
      <w:r w:rsidR="00716268">
        <w:t xml:space="preserve"> ‘put down’, </w:t>
      </w:r>
      <w:r>
        <w:t xml:space="preserve">versus </w:t>
      </w:r>
      <w:r w:rsidR="00716268" w:rsidRPr="00B1735A">
        <w:rPr>
          <w:rFonts w:ascii="Doulos SIL" w:hAnsi="Doulos SIL"/>
          <w:i/>
          <w:color w:val="0000FF"/>
        </w:rPr>
        <w:t>sɔ́ɔ́</w:t>
      </w:r>
      <w:r w:rsidR="00716268">
        <w:t xml:space="preserve"> ‘enter’ and transitive </w:t>
      </w:r>
      <w:r w:rsidR="00716268" w:rsidRPr="00B1735A">
        <w:rPr>
          <w:rFonts w:ascii="Doulos SIL" w:hAnsi="Doulos SIL"/>
          <w:i/>
          <w:color w:val="0000FF"/>
        </w:rPr>
        <w:t>sɔ̀ɔ̀</w:t>
      </w:r>
      <w:r w:rsidR="00716268">
        <w:t xml:space="preserve"> ~ </w:t>
      </w:r>
      <w:r w:rsidR="00716268" w:rsidRPr="00B1735A">
        <w:rPr>
          <w:rFonts w:ascii="Doulos SIL" w:hAnsi="Doulos SIL"/>
          <w:i/>
          <w:color w:val="0000FF"/>
        </w:rPr>
        <w:t>sɔ́ɔ́</w:t>
      </w:r>
      <w:r w:rsidR="00716268">
        <w:t xml:space="preserve"> ‘put in’. Bisyllabic examples: </w:t>
      </w:r>
      <w:r w:rsidR="00716268" w:rsidRPr="00B1735A">
        <w:rPr>
          <w:rFonts w:ascii="Doulos SIL" w:hAnsi="Doulos SIL"/>
          <w:i/>
          <w:color w:val="0000FF"/>
        </w:rPr>
        <w:t>kànà</w:t>
      </w:r>
      <w:r w:rsidR="00716268">
        <w:t xml:space="preserve"> ‘be ruined’ and transitive </w:t>
      </w:r>
      <w:r w:rsidR="00716268" w:rsidRPr="00B1735A">
        <w:rPr>
          <w:rFonts w:ascii="Doulos SIL" w:hAnsi="Doulos SIL"/>
          <w:i/>
          <w:color w:val="0000FF"/>
        </w:rPr>
        <w:t>kànà</w:t>
      </w:r>
      <w:r w:rsidR="00716268">
        <w:t xml:space="preserve"> ~ </w:t>
      </w:r>
      <w:r w:rsidR="00716268" w:rsidRPr="00B1735A">
        <w:rPr>
          <w:rFonts w:ascii="Doulos SIL" w:hAnsi="Doulos SIL"/>
          <w:i/>
          <w:color w:val="0000FF"/>
        </w:rPr>
        <w:t>káná</w:t>
      </w:r>
      <w:r w:rsidR="00716268">
        <w:t xml:space="preserve"> ‘ruin’, </w:t>
      </w:r>
      <w:r w:rsidR="00716268" w:rsidRPr="00B1735A">
        <w:rPr>
          <w:rFonts w:ascii="Doulos SIL" w:hAnsi="Doulos SIL"/>
          <w:i/>
          <w:color w:val="0000FF"/>
        </w:rPr>
        <w:t>díbɛ́</w:t>
      </w:r>
      <w:r w:rsidR="00716268">
        <w:t xml:space="preserve"> ‘be extinguished’ and transitive </w:t>
      </w:r>
      <w:r w:rsidR="00716268" w:rsidRPr="00B1735A">
        <w:rPr>
          <w:rFonts w:ascii="Doulos SIL" w:hAnsi="Doulos SIL"/>
          <w:i/>
          <w:color w:val="0000FF"/>
        </w:rPr>
        <w:t>dìbɛ̀</w:t>
      </w:r>
      <w:r w:rsidR="00716268">
        <w:t xml:space="preserve"> ~ </w:t>
      </w:r>
      <w:r w:rsidR="00716268" w:rsidRPr="00B1735A">
        <w:rPr>
          <w:rFonts w:ascii="Doulos SIL" w:hAnsi="Doulos SIL"/>
          <w:i/>
          <w:color w:val="0000FF"/>
        </w:rPr>
        <w:t>díbɛ́</w:t>
      </w:r>
      <w:r w:rsidR="00716268">
        <w:t xml:space="preserve"> ‘extinguish’. A trisyllabic example is </w:t>
      </w:r>
      <w:r w:rsidR="00716268" w:rsidRPr="00B1735A">
        <w:rPr>
          <w:rFonts w:ascii="Doulos SIL" w:hAnsi="Doulos SIL"/>
          <w:i/>
          <w:color w:val="0000FF"/>
        </w:rPr>
        <w:t>láʔánáá</w:t>
      </w:r>
      <w:r w:rsidR="00716268">
        <w:t xml:space="preserve"> ‘get up’ and transitive </w:t>
      </w:r>
      <w:r w:rsidR="00716268" w:rsidRPr="00B1735A">
        <w:rPr>
          <w:rFonts w:ascii="Doulos SIL" w:hAnsi="Doulos SIL"/>
          <w:i/>
          <w:color w:val="0000FF"/>
        </w:rPr>
        <w:t>làʔànàà</w:t>
      </w:r>
      <w:r w:rsidR="00716268">
        <w:t xml:space="preserve"> ~ </w:t>
      </w:r>
      <w:r w:rsidR="00716268" w:rsidRPr="00B1735A">
        <w:rPr>
          <w:rFonts w:ascii="Doulos SIL" w:hAnsi="Doulos SIL"/>
          <w:i/>
          <w:color w:val="0000FF"/>
        </w:rPr>
        <w:t>láʔánáá</w:t>
      </w:r>
      <w:r w:rsidR="00716268">
        <w:t xml:space="preserve"> ‘life, raise’. </w:t>
      </w:r>
      <w:r>
        <w:t>In all these cases, the lexical melody is observable only in positive intransitives.</w:t>
      </w:r>
    </w:p>
    <w:p w14:paraId="2D179D8E" w14:textId="77777777" w:rsidR="00716268" w:rsidRDefault="00716268" w:rsidP="00716268"/>
    <w:p w14:paraId="362DFD6D" w14:textId="77777777" w:rsidR="00FE4596" w:rsidRPr="00FE4596" w:rsidRDefault="00FE4596" w:rsidP="00716268"/>
    <w:p w14:paraId="6C17071A" w14:textId="77777777" w:rsidR="007878CF" w:rsidRDefault="007878CF" w:rsidP="00A00433">
      <w:pPr>
        <w:pStyle w:val="Heading4"/>
      </w:pPr>
      <w:bookmarkStart w:id="472" w:name="_Toc508942654"/>
      <w:bookmarkStart w:id="473" w:name="_Toc508943254"/>
      <w:bookmarkStart w:id="474" w:name="_Toc509043720"/>
      <w:bookmarkStart w:id="475" w:name="_Toc36027197"/>
      <w:bookmarkStart w:id="476" w:name="_Toc36027349"/>
      <w:bookmarkStart w:id="477" w:name="_Toc36027559"/>
      <w:bookmarkStart w:id="478" w:name="_Toc78375567"/>
      <w:bookmarkStart w:id="479" w:name="_Toc79405672"/>
      <w:bookmarkStart w:id="480" w:name="_Toc167069528"/>
      <w:bookmarkStart w:id="481" w:name="_Toc342594044"/>
      <w:bookmarkStart w:id="482" w:name="_Toc344402423"/>
      <w:r>
        <w:t>Grammatical tones for noun stems</w:t>
      </w:r>
      <w:bookmarkEnd w:id="472"/>
      <w:bookmarkEnd w:id="473"/>
      <w:bookmarkEnd w:id="474"/>
      <w:bookmarkEnd w:id="475"/>
      <w:bookmarkEnd w:id="476"/>
      <w:bookmarkEnd w:id="477"/>
      <w:bookmarkEnd w:id="478"/>
      <w:bookmarkEnd w:id="479"/>
      <w:bookmarkEnd w:id="480"/>
      <w:bookmarkEnd w:id="481"/>
      <w:bookmarkEnd w:id="482"/>
    </w:p>
    <w:p w14:paraId="256937CD" w14:textId="03AF4068" w:rsidR="00484AC4" w:rsidRDefault="00F4273C" w:rsidP="00484AC4">
      <w:r>
        <w:t>The lexical tone melodies</w:t>
      </w:r>
      <w:r w:rsidR="00484AC4">
        <w:t xml:space="preserve"> of nouns are </w:t>
      </w:r>
      <w:r w:rsidR="00AA772C">
        <w:t>described</w:t>
      </w:r>
      <w:r w:rsidR="00484AC4">
        <w:t xml:space="preserve"> </w:t>
      </w:r>
      <w:r w:rsidR="00484AC4" w:rsidRPr="00842C75">
        <w:t>in §3</w:t>
      </w:r>
      <w:r w:rsidR="00842C75" w:rsidRPr="00842C75">
        <w:t>.8</w:t>
      </w:r>
      <w:r w:rsidR="00484AC4" w:rsidRPr="00842C75">
        <w:t>.</w:t>
      </w:r>
      <w:r w:rsidR="00842C75" w:rsidRPr="00842C75">
        <w:t>1.1</w:t>
      </w:r>
      <w:r w:rsidR="00484AC4" w:rsidRPr="00842C75">
        <w:t xml:space="preserve"> </w:t>
      </w:r>
      <w:r w:rsidR="00484AC4">
        <w:t>above. The tones of the noun may be modified by tone sandhi processes, principally Final Tone-Raising (LL#L becomes LH#L</w:t>
      </w:r>
      <w:r w:rsidR="007411D5">
        <w:t>, MM#L becomes MH#L</w:t>
      </w:r>
      <w:r w:rsidR="00484AC4">
        <w:t>).</w:t>
      </w:r>
    </w:p>
    <w:p w14:paraId="508E71D0" w14:textId="3AD556FF" w:rsidR="00484AC4" w:rsidRDefault="00484AC4" w:rsidP="00484AC4">
      <w:r>
        <w:tab/>
        <w:t xml:space="preserve">More interestingly, nouns undergo tonal ablaut processes when preceded by a possessor. </w:t>
      </w:r>
      <w:r w:rsidR="00F4273C">
        <w:t>This takes the form of word-level tone overlays</w:t>
      </w:r>
      <w:r w:rsidR="007411D5">
        <w:t xml:space="preserve"> {L</w:t>
      </w:r>
      <w:r w:rsidR="00CF7ED4">
        <w:t>(H)</w:t>
      </w:r>
      <w:r w:rsidR="007411D5">
        <w:t>}</w:t>
      </w:r>
      <w:r w:rsidR="00CF7ED4">
        <w:t>, {L(L)</w:t>
      </w:r>
      <w:r w:rsidR="007411D5">
        <w:t xml:space="preserve">, </w:t>
      </w:r>
      <w:r w:rsidR="00CF7ED4">
        <w:t xml:space="preserve">or </w:t>
      </w:r>
      <w:r w:rsidR="007411D5">
        <w:t>{H</w:t>
      </w:r>
      <w:r w:rsidR="00CF7ED4">
        <w:t>(H)}</w:t>
      </w:r>
      <w:r w:rsidR="007411D5">
        <w:t xml:space="preserve"> on the noun, in some cases </w:t>
      </w:r>
      <w:r w:rsidR="009E23C3">
        <w:t xml:space="preserve">even </w:t>
      </w:r>
      <w:r w:rsidR="00F4273C">
        <w:t>includin</w:t>
      </w:r>
      <w:r w:rsidR="007411D5">
        <w:t xml:space="preserve">g its nominal </w:t>
      </w:r>
      <w:r w:rsidR="00D0377D">
        <w:t>suffix</w:t>
      </w:r>
      <w:r w:rsidR="007411D5">
        <w:t xml:space="preserve"> when present</w:t>
      </w:r>
      <w:r w:rsidR="00F4273C">
        <w:t xml:space="preserve">. The choice between overlays depends on the lexical tone melody and alienable/inalienable status of the possessum and on </w:t>
      </w:r>
      <w:r w:rsidR="00F4273C">
        <w:lastRenderedPageBreak/>
        <w:t>the grammat</w:t>
      </w:r>
      <w:r w:rsidR="00AA772C">
        <w:t>ical category of the possessor</w:t>
      </w:r>
      <w:r w:rsidR="007411D5">
        <w:t xml:space="preserve"> (+3Sg versus </w:t>
      </w:r>
      <w:r w:rsidR="007411D5">
        <w:noBreakHyphen/>
        <w:t>3Sg), with M</w:t>
      </w:r>
      <w:r w:rsidR="007411D5">
        <w:noBreakHyphen/>
        <w:t>toned possessors triggering M</w:t>
      </w:r>
      <w:r w:rsidR="007411D5">
        <w:noBreakHyphen/>
        <w:t xml:space="preserve">Spreading </w:t>
      </w:r>
      <w:r w:rsidR="00CF7ED4">
        <w:t>on inalienables only</w:t>
      </w:r>
      <w:r w:rsidR="007411D5">
        <w:t>.</w:t>
      </w:r>
      <w:r w:rsidR="009E23C3">
        <w:t xml:space="preserve"> Details in §6.2.2.</w:t>
      </w:r>
    </w:p>
    <w:p w14:paraId="7612808D" w14:textId="77777777" w:rsidR="009E23C3" w:rsidRDefault="009E23C3" w:rsidP="00484AC4"/>
    <w:p w14:paraId="3BD3C2D0" w14:textId="77777777" w:rsidR="00484AC4" w:rsidRPr="00484AC4" w:rsidRDefault="00484AC4" w:rsidP="00484AC4"/>
    <w:p w14:paraId="4A786B07" w14:textId="77777777" w:rsidR="007878CF" w:rsidRDefault="007878CF" w:rsidP="00A00433">
      <w:pPr>
        <w:pStyle w:val="Heading4"/>
      </w:pPr>
      <w:bookmarkStart w:id="483" w:name="_Toc508942655"/>
      <w:bookmarkStart w:id="484" w:name="_Toc508943255"/>
      <w:bookmarkStart w:id="485" w:name="_Toc509043721"/>
      <w:bookmarkStart w:id="486" w:name="_Toc36027198"/>
      <w:bookmarkStart w:id="487" w:name="_Toc36027350"/>
      <w:bookmarkStart w:id="488" w:name="_Toc36027560"/>
      <w:bookmarkStart w:id="489" w:name="_Toc78375568"/>
      <w:bookmarkStart w:id="490" w:name="_Toc79405673"/>
      <w:bookmarkStart w:id="491" w:name="_Toc167069529"/>
      <w:bookmarkStart w:id="492" w:name="_Toc342594045"/>
      <w:bookmarkStart w:id="493" w:name="_Toc344402424"/>
      <w:r w:rsidRPr="005C47F2">
        <w:t>Grammatical tones for</w:t>
      </w:r>
      <w:r>
        <w:t xml:space="preserve"> adjectives and numerals</w:t>
      </w:r>
      <w:bookmarkEnd w:id="483"/>
      <w:bookmarkEnd w:id="484"/>
      <w:bookmarkEnd w:id="485"/>
      <w:bookmarkEnd w:id="486"/>
      <w:bookmarkEnd w:id="487"/>
      <w:bookmarkEnd w:id="488"/>
      <w:bookmarkEnd w:id="489"/>
      <w:bookmarkEnd w:id="490"/>
      <w:bookmarkEnd w:id="491"/>
      <w:bookmarkEnd w:id="492"/>
      <w:bookmarkEnd w:id="493"/>
    </w:p>
    <w:p w14:paraId="0DEFF88C" w14:textId="268A226A" w:rsidR="005C47F2" w:rsidRPr="005C47F2" w:rsidRDefault="005C47F2" w:rsidP="005C47F2">
      <w:r>
        <w:t xml:space="preserve">N-Adj and N-Num combinations subject both the noun and the modifier to construction-specific tonal ablaut patterns. In the modifier, /M/ and /H/ melody may drop to L under some conditions. These patterns are discussed in detail </w:t>
      </w:r>
      <w:r w:rsidRPr="00842C75">
        <w:t>in §6.3.1.</w:t>
      </w:r>
      <w:r>
        <w:t xml:space="preserve">1 </w:t>
      </w:r>
      <w:r w:rsidRPr="00842C75">
        <w:t xml:space="preserve">and §6.4.2. </w:t>
      </w:r>
    </w:p>
    <w:p w14:paraId="53F35912" w14:textId="77777777" w:rsidR="005F08B6" w:rsidRDefault="005F08B6" w:rsidP="005F08B6"/>
    <w:p w14:paraId="39ACE3ED" w14:textId="77777777" w:rsidR="005F08B6" w:rsidRPr="005F08B6" w:rsidRDefault="005F08B6" w:rsidP="005F08B6"/>
    <w:p w14:paraId="689BF78B" w14:textId="58D139C1" w:rsidR="007878CF" w:rsidRDefault="00725F02" w:rsidP="00A00433">
      <w:pPr>
        <w:pStyle w:val="Heading3"/>
      </w:pPr>
      <w:bookmarkStart w:id="494" w:name="_Toc342594046"/>
      <w:bookmarkStart w:id="495" w:name="_Toc344402425"/>
      <w:r>
        <w:t>Tone sandhi processes</w:t>
      </w:r>
      <w:bookmarkEnd w:id="494"/>
      <w:bookmarkEnd w:id="495"/>
    </w:p>
    <w:p w14:paraId="3EFB7CC3" w14:textId="50083C62" w:rsidR="00725F02" w:rsidRDefault="00725F02" w:rsidP="00725F02">
      <w:pPr>
        <w:pStyle w:val="Heading4"/>
      </w:pPr>
      <w:bookmarkStart w:id="496" w:name="_Toc342594047"/>
      <w:bookmarkStart w:id="497" w:name="_Toc344402426"/>
      <w:r>
        <w:t>Final Tone-Raising</w:t>
      </w:r>
      <w:r w:rsidR="00E65750">
        <w:t xml:space="preserve"> (LL#L-to-LH#L</w:t>
      </w:r>
      <w:r w:rsidR="00147BB4">
        <w:t>, MM#L-to-MH#L)</w:t>
      </w:r>
      <w:bookmarkEnd w:id="496"/>
      <w:bookmarkEnd w:id="497"/>
    </w:p>
    <w:p w14:paraId="4EE199F9" w14:textId="2FB8E370" w:rsidR="00254D66" w:rsidRDefault="00147BB4" w:rsidP="00E65750">
      <w:r>
        <w:t>This rule dissimilates a final L</w:t>
      </w:r>
      <w:r>
        <w:noBreakHyphen/>
        <w:t xml:space="preserve"> or M</w:t>
      </w:r>
      <w:r>
        <w:noBreakHyphen/>
        <w:t>tone to H</w:t>
      </w:r>
      <w:r>
        <w:noBreakHyphen/>
        <w:t xml:space="preserve">tone at a </w:t>
      </w:r>
      <w:r w:rsidR="00C9783D">
        <w:t xml:space="preserve">word </w:t>
      </w:r>
      <w:r>
        <w:t>boundary before an L</w:t>
      </w:r>
      <w:r>
        <w:noBreakHyphen/>
        <w:t>tone.</w:t>
      </w:r>
      <w:r w:rsidR="00E65750">
        <w:t xml:space="preserve"> </w:t>
      </w:r>
      <w:r>
        <w:t>It is most systematic when the word on the left has at least two moras</w:t>
      </w:r>
      <w:r w:rsidR="009E23C3">
        <w:t xml:space="preserve"> with identical non-high tones</w:t>
      </w:r>
      <w:r>
        <w:t xml:space="preserve">. Examples are the proclitic pronouns </w:t>
      </w:r>
      <w:r w:rsidRPr="0095560D">
        <w:rPr>
          <w:rFonts w:ascii="Doulos SIL" w:hAnsi="Doulos SIL"/>
          <w:i/>
          <w:color w:val="0000FF"/>
        </w:rPr>
        <w:t>mùʔùⁿ</w:t>
      </w:r>
      <w:r>
        <w:t xml:space="preserve"> (1Pl), </w:t>
      </w:r>
      <w:r w:rsidRPr="0095560D">
        <w:rPr>
          <w:rFonts w:ascii="Doulos SIL" w:hAnsi="Doulos SIL"/>
          <w:i/>
          <w:color w:val="0000FF"/>
        </w:rPr>
        <w:t>ēēⁿ</w:t>
      </w:r>
      <w:r>
        <w:t xml:space="preserve"> (2Pl), </w:t>
      </w:r>
      <w:r w:rsidRPr="0095560D">
        <w:rPr>
          <w:rFonts w:ascii="Doulos SIL" w:hAnsi="Doulos SIL"/>
          <w:i/>
          <w:color w:val="0000FF"/>
        </w:rPr>
        <w:t>ààⁿ</w:t>
      </w:r>
      <w:r>
        <w:t xml:space="preserve"> (human 3Pl) and </w:t>
      </w:r>
      <w:r w:rsidRPr="0095560D">
        <w:rPr>
          <w:rFonts w:ascii="Doulos SIL" w:hAnsi="Doulos SIL"/>
          <w:i/>
          <w:color w:val="0000FF"/>
        </w:rPr>
        <w:t>èèⁿ</w:t>
      </w:r>
      <w:r>
        <w:t xml:space="preserve"> (nonhuman 3Pl), which become </w:t>
      </w:r>
      <w:r w:rsidRPr="0095560D">
        <w:rPr>
          <w:rFonts w:ascii="Doulos SIL" w:hAnsi="Doulos SIL"/>
          <w:i/>
          <w:color w:val="0000FF"/>
        </w:rPr>
        <w:t>mùʔúⁿ</w:t>
      </w:r>
      <w:r>
        <w:t xml:space="preserve">, </w:t>
      </w:r>
      <w:r w:rsidRPr="0095560D">
        <w:rPr>
          <w:rFonts w:ascii="Doulos SIL" w:hAnsi="Doulos SIL"/>
          <w:i/>
          <w:color w:val="0000FF"/>
        </w:rPr>
        <w:t>ēéⁿ</w:t>
      </w:r>
      <w:r>
        <w:t xml:space="preserve">, </w:t>
      </w:r>
      <w:r w:rsidRPr="0095560D">
        <w:rPr>
          <w:rFonts w:ascii="Doulos SIL" w:hAnsi="Doulos SIL"/>
          <w:i/>
          <w:color w:val="0000FF"/>
        </w:rPr>
        <w:t>àáⁿ</w:t>
      </w:r>
      <w:r>
        <w:t xml:space="preserve">, and </w:t>
      </w:r>
      <w:r w:rsidRPr="0095560D">
        <w:rPr>
          <w:rFonts w:ascii="Doulos SIL" w:hAnsi="Doulos SIL"/>
          <w:i/>
          <w:color w:val="0000FF"/>
        </w:rPr>
        <w:t>èéⁿ</w:t>
      </w:r>
      <w:r>
        <w:t>, respectively, before an L</w:t>
      </w:r>
      <w:r>
        <w:noBreakHyphen/>
        <w:t xml:space="preserve">tone. </w:t>
      </w:r>
    </w:p>
    <w:p w14:paraId="2AFCBF9C" w14:textId="288F035D" w:rsidR="00254D66" w:rsidRDefault="00254D66" w:rsidP="00E65750">
      <w:r>
        <w:tab/>
      </w:r>
      <w:r w:rsidRPr="00543B63">
        <w:rPr>
          <w:rFonts w:ascii="Doulos SIL" w:hAnsi="Doulos SIL"/>
          <w:i/>
          <w:color w:val="0000FF"/>
        </w:rPr>
        <w:t>Cv</w:t>
      </w:r>
      <w:r>
        <w:t xml:space="preserve"> pronouns 1Sg </w:t>
      </w:r>
      <w:r w:rsidRPr="0095560D">
        <w:rPr>
          <w:rFonts w:ascii="Doulos SIL" w:hAnsi="Doulos SIL"/>
          <w:i/>
          <w:color w:val="0000FF"/>
        </w:rPr>
        <w:t>mā</w:t>
      </w:r>
      <w:r>
        <w:t xml:space="preserve">, 2Sg </w:t>
      </w:r>
      <w:r w:rsidRPr="0095560D">
        <w:rPr>
          <w:rFonts w:ascii="Doulos SIL" w:hAnsi="Doulos SIL"/>
          <w:i/>
          <w:color w:val="0000FF"/>
        </w:rPr>
        <w:t>wō</w:t>
      </w:r>
      <w:r>
        <w:t xml:space="preserve">, human 3Sg </w:t>
      </w:r>
      <w:r w:rsidRPr="0095560D">
        <w:rPr>
          <w:rFonts w:ascii="Doulos SIL" w:hAnsi="Doulos SIL"/>
          <w:i/>
          <w:color w:val="0000FF"/>
        </w:rPr>
        <w:t>à</w:t>
      </w:r>
      <w:r>
        <w:t xml:space="preserve">, and nonhuman 3Sg </w:t>
      </w:r>
      <w:r w:rsidRPr="0095560D">
        <w:rPr>
          <w:rFonts w:ascii="Doulos SIL" w:hAnsi="Doulos SIL"/>
          <w:i/>
          <w:color w:val="0000FF"/>
        </w:rPr>
        <w:t>è</w:t>
      </w:r>
      <w:r>
        <w:t>, do not undergo Final-Tone R</w:t>
      </w:r>
      <w:r w:rsidR="003D663D">
        <w:t>aising.</w:t>
      </w:r>
      <w:r w:rsidR="000020D6">
        <w:t xml:space="preserve"> </w:t>
      </w:r>
      <w:r w:rsidR="00E338BB">
        <w:t xml:space="preserve">Focalized or logophoric 3Sg </w:t>
      </w:r>
      <w:r w:rsidR="00E338BB" w:rsidRPr="00DC69D7">
        <w:rPr>
          <w:rFonts w:ascii="Doulos SIL" w:hAnsi="Doulos SIL"/>
          <w:i/>
          <w:color w:val="0000FF"/>
        </w:rPr>
        <w:t>à</w:t>
      </w:r>
      <w:r w:rsidR="00E338BB" w:rsidRPr="00DC69D7">
        <w:rPr>
          <w:rFonts w:ascii="Doulos SIL" w:hAnsi="Doulos SIL"/>
          <w:i/>
          <w:color w:val="0000FF"/>
        </w:rPr>
        <w:noBreakHyphen/>
        <w:t>wò</w:t>
      </w:r>
      <w:r w:rsidR="00E338BB">
        <w:t xml:space="preserve"> (human) and </w:t>
      </w:r>
      <w:r w:rsidR="00E338BB" w:rsidRPr="00DC69D7">
        <w:rPr>
          <w:rFonts w:ascii="Doulos SIL" w:hAnsi="Doulos SIL"/>
          <w:i/>
          <w:color w:val="0000FF"/>
        </w:rPr>
        <w:t>è</w:t>
      </w:r>
      <w:r w:rsidR="00E338BB" w:rsidRPr="00DC69D7">
        <w:rPr>
          <w:rFonts w:ascii="Doulos SIL" w:hAnsi="Doulos SIL"/>
          <w:i/>
          <w:color w:val="0000FF"/>
        </w:rPr>
        <w:noBreakHyphen/>
        <w:t>wò</w:t>
      </w:r>
      <w:r w:rsidR="00E338BB">
        <w:t xml:space="preserve"> (nonhuman) do undergo it, though not consistently. M</w:t>
      </w:r>
      <w:r w:rsidR="000020D6">
        <w:t xml:space="preserve">onomoraic </w:t>
      </w:r>
      <w:r w:rsidR="000331D4">
        <w:t>nouns</w:t>
      </w:r>
      <w:r w:rsidR="000020D6">
        <w:t xml:space="preserve"> </w:t>
      </w:r>
      <w:r w:rsidR="000331D4">
        <w:t xml:space="preserve">like </w:t>
      </w:r>
      <w:r w:rsidR="000331D4" w:rsidRPr="00543B63">
        <w:rPr>
          <w:rFonts w:ascii="Doulos SIL" w:hAnsi="Doulos SIL"/>
          <w:i/>
          <w:color w:val="0000FF"/>
        </w:rPr>
        <w:t>wù</w:t>
      </w:r>
      <w:r w:rsidR="000331D4">
        <w:t xml:space="preserve"> ‘head’ </w:t>
      </w:r>
      <w:r w:rsidR="00E338BB">
        <w:t xml:space="preserve">do </w:t>
      </w:r>
      <w:r w:rsidR="000331D4">
        <w:t xml:space="preserve">undergo it: </w:t>
      </w:r>
      <w:r w:rsidR="000331D4" w:rsidRPr="00543B63">
        <w:rPr>
          <w:rFonts w:ascii="Doulos SIL" w:hAnsi="Doulos SIL"/>
          <w:i/>
          <w:color w:val="0000FF"/>
        </w:rPr>
        <w:t>mā wǔ jìɛ́</w:t>
      </w:r>
      <w:r w:rsidR="000331D4">
        <w:t xml:space="preserve"> ‘I saw a/the head’.</w:t>
      </w:r>
      <w:r w:rsidR="00C9783D">
        <w:t xml:space="preserve"> It does not apply at compound boundaries, see (142a</w:t>
      </w:r>
      <w:r w:rsidR="00C9783D">
        <w:noBreakHyphen/>
        <w:t xml:space="preserve">b), </w:t>
      </w:r>
      <w:r w:rsidR="00355211">
        <w:t>(144b), (146a</w:t>
      </w:r>
      <w:r w:rsidR="00355211">
        <w:noBreakHyphen/>
        <w:t>b), (150a).</w:t>
      </w:r>
    </w:p>
    <w:p w14:paraId="6321E380" w14:textId="24A10E17" w:rsidR="00254D66" w:rsidRDefault="00254D66" w:rsidP="00E65750">
      <w:r>
        <w:tab/>
        <w:t xml:space="preserve">Final Tone-Raising </w:t>
      </w:r>
      <w:r w:rsidR="00CF55ED">
        <w:t>of the LL#L-to-LH#L</w:t>
      </w:r>
      <w:r w:rsidR="00675A13">
        <w:t xml:space="preserve"> type</w:t>
      </w:r>
      <w:r w:rsidR="00CF55ED">
        <w:t xml:space="preserve"> </w:t>
      </w:r>
      <w:r>
        <w:t>at noun-</w:t>
      </w:r>
      <w:r w:rsidR="00E66AC1">
        <w:t>adjective</w:t>
      </w:r>
      <w:r>
        <w:t xml:space="preserve"> boundaries </w:t>
      </w:r>
      <w:r w:rsidR="00CF55ED">
        <w:t xml:space="preserve">is exemplified by </w:t>
      </w:r>
      <w:r w:rsidR="00CF55ED" w:rsidRPr="001A596D">
        <w:rPr>
          <w:rFonts w:ascii="Doulos SIL" w:hAnsi="Doulos SIL"/>
          <w:i/>
          <w:color w:val="0000FF"/>
        </w:rPr>
        <w:t>ɲùʔúⁿ gbòʔ</w:t>
      </w:r>
      <w:r w:rsidR="00CF55ED">
        <w:rPr>
          <w:rFonts w:ascii="Doulos SIL" w:hAnsi="Doulos SIL"/>
          <w:i/>
          <w:color w:val="0000FF"/>
        </w:rPr>
        <w:t>ò</w:t>
      </w:r>
      <w:r w:rsidR="00CF55ED">
        <w:rPr>
          <w:rFonts w:ascii="Doulos SIL" w:hAnsi="Doulos SIL"/>
          <w:i/>
          <w:color w:val="0000FF"/>
        </w:rPr>
        <w:noBreakHyphen/>
      </w:r>
      <w:r w:rsidR="00CF55ED" w:rsidRPr="001A596D">
        <w:rPr>
          <w:rFonts w:ascii="Doulos SIL" w:hAnsi="Doulos SIL"/>
          <w:i/>
          <w:color w:val="0000FF"/>
        </w:rPr>
        <w:t>rá</w:t>
      </w:r>
      <w:r w:rsidR="00E66AC1">
        <w:t xml:space="preserve"> </w:t>
      </w:r>
      <w:r w:rsidR="00CF55ED">
        <w:t>‘black wrap (garment)’ from L</w:t>
      </w:r>
      <w:r w:rsidR="00CF55ED">
        <w:noBreakHyphen/>
        <w:t xml:space="preserve">toned </w:t>
      </w:r>
      <w:r w:rsidR="00CF55ED" w:rsidRPr="001A596D">
        <w:rPr>
          <w:rFonts w:ascii="Doulos SIL" w:hAnsi="Doulos SIL"/>
          <w:i/>
          <w:color w:val="0000FF"/>
        </w:rPr>
        <w:t>ɲùʔùⁿ</w:t>
      </w:r>
      <w:r w:rsidR="00CF55ED">
        <w:t xml:space="preserve"> ‘wrap (n)’, </w:t>
      </w:r>
      <w:r w:rsidR="00CF55ED" w:rsidRPr="00A06F2B">
        <w:t>see (</w:t>
      </w:r>
      <w:r w:rsidR="00A06F2B" w:rsidRPr="00A06F2B">
        <w:t>188</w:t>
      </w:r>
      <w:r w:rsidR="00CF55ED" w:rsidRPr="00A06F2B">
        <w:t xml:space="preserve">) </w:t>
      </w:r>
      <w:r w:rsidR="00CF55ED" w:rsidRPr="00842C75">
        <w:t xml:space="preserve">in </w:t>
      </w:r>
      <w:r w:rsidR="00E66AC1" w:rsidRPr="00842C75">
        <w:t>§6.3.1</w:t>
      </w:r>
      <w:r w:rsidR="00E66AC1" w:rsidRPr="00A06F2B">
        <w:t xml:space="preserve">.1. </w:t>
      </w:r>
      <w:r w:rsidR="009E23C3">
        <w:t>The only L</w:t>
      </w:r>
      <w:r w:rsidR="009E23C3">
        <w:noBreakHyphen/>
        <w:t xml:space="preserve">initial numerals are forms with </w:t>
      </w:r>
      <w:r w:rsidR="009E23C3" w:rsidRPr="000276B3">
        <w:rPr>
          <w:rFonts w:ascii="Doulos SIL" w:hAnsi="Doulos SIL"/>
          <w:i/>
          <w:color w:val="0000FF"/>
        </w:rPr>
        <w:t>wàʔà</w:t>
      </w:r>
      <w:r w:rsidR="009E23C3">
        <w:t xml:space="preserve"> ‘thousand’ (§4.6.1.4), so there are few opportunities for N</w:t>
      </w:r>
      <w:r w:rsidR="009E23C3">
        <w:noBreakHyphen/>
        <w:t>Num sequences to undergo Final Tone-Raising.</w:t>
      </w:r>
      <w:r w:rsidR="00CF55ED">
        <w:t xml:space="preserve"> </w:t>
      </w:r>
      <w:r w:rsidR="00E66AC1">
        <w:t xml:space="preserve"> </w:t>
      </w:r>
    </w:p>
    <w:p w14:paraId="139B146C" w14:textId="36BB5179" w:rsidR="00D81E4A" w:rsidRDefault="007722FB" w:rsidP="00E65750">
      <w:r>
        <w:tab/>
        <w:t>In certai</w:t>
      </w:r>
      <w:r w:rsidR="00675A13">
        <w:t xml:space="preserve">n morphological combinations, an expanded </w:t>
      </w:r>
      <w:r>
        <w:t>version of Final Tone-Raising of the type L#L-to-H#L</w:t>
      </w:r>
      <w:r w:rsidR="005722E5">
        <w:t xml:space="preserve"> and M#L-to-H#L</w:t>
      </w:r>
      <w:r>
        <w:t xml:space="preserve"> </w:t>
      </w:r>
      <w:r w:rsidR="005722E5">
        <w:t>seems to be needed</w:t>
      </w:r>
      <w:r>
        <w:t xml:space="preserve">. In this version, a monomoraic </w:t>
      </w:r>
      <w:r w:rsidRPr="00FD6696">
        <w:rPr>
          <w:rFonts w:ascii="Doulos SIL" w:hAnsi="Doulos SIL"/>
          <w:i/>
          <w:color w:val="0000FF"/>
        </w:rPr>
        <w:t>(C)v̀</w:t>
      </w:r>
      <w:r>
        <w:t xml:space="preserve"> morpheme is raised to </w:t>
      </w:r>
      <w:r w:rsidRPr="00FD6696">
        <w:rPr>
          <w:rFonts w:ascii="Doulos SIL" w:hAnsi="Doulos SIL"/>
          <w:i/>
          <w:color w:val="0000FF"/>
        </w:rPr>
        <w:t>(C)v́</w:t>
      </w:r>
      <w:r>
        <w:t xml:space="preserve"> </w:t>
      </w:r>
      <w:r w:rsidR="009E23C3">
        <w:t>before an L</w:t>
      </w:r>
      <w:r w:rsidR="009E23C3">
        <w:noBreakHyphen/>
        <w:t xml:space="preserve">tone </w:t>
      </w:r>
      <w:r>
        <w:t xml:space="preserve">regardless of </w:t>
      </w:r>
      <w:r w:rsidR="00675A13">
        <w:t xml:space="preserve">the tones of </w:t>
      </w:r>
      <w:r>
        <w:t xml:space="preserve">preceding words. </w:t>
      </w:r>
      <w:r w:rsidR="005722E5">
        <w:t xml:space="preserve">See the discussion of human 3Sg </w:t>
      </w:r>
      <w:r w:rsidR="005722E5" w:rsidRPr="004B511F">
        <w:rPr>
          <w:rFonts w:ascii="Doulos SIL" w:hAnsi="Doulos SIL"/>
          <w:i/>
          <w:color w:val="0000FF"/>
        </w:rPr>
        <w:t>á</w:t>
      </w:r>
      <w:r w:rsidR="005722E5">
        <w:t xml:space="preserve"> and 1Sg </w:t>
      </w:r>
      <w:r w:rsidR="005722E5" w:rsidRPr="004B511F">
        <w:rPr>
          <w:rFonts w:ascii="Doulos SIL" w:hAnsi="Doulos SIL"/>
          <w:i/>
          <w:color w:val="0000FF"/>
        </w:rPr>
        <w:t>má</w:t>
      </w:r>
      <w:r w:rsidR="005722E5">
        <w:t xml:space="preserve"> for expected </w:t>
      </w:r>
      <w:r w:rsidR="005722E5" w:rsidRPr="004B511F">
        <w:rPr>
          <w:rFonts w:ascii="Doulos SIL" w:hAnsi="Doulos SIL"/>
          <w:i/>
          <w:color w:val="0000FF"/>
        </w:rPr>
        <w:t>à</w:t>
      </w:r>
      <w:r w:rsidR="005722E5">
        <w:t xml:space="preserve"> and </w:t>
      </w:r>
      <w:r w:rsidR="005722E5" w:rsidRPr="004B511F">
        <w:rPr>
          <w:rFonts w:ascii="Doulos SIL" w:hAnsi="Doulos SIL"/>
          <w:i/>
          <w:color w:val="0000FF"/>
        </w:rPr>
        <w:t>mā</w:t>
      </w:r>
      <w:r w:rsidR="005722E5">
        <w:t xml:space="preserve"> in negative present-tense examples in (326b,d) and (327a), and (complicated by </w:t>
      </w:r>
      <w:r w:rsidR="005722E5" w:rsidRPr="004B511F">
        <w:rPr>
          <w:rFonts w:ascii="Doulos SIL" w:hAnsi="Doulos SIL"/>
          <w:i/>
          <w:color w:val="0000FF"/>
        </w:rPr>
        <w:t>vv</w:t>
      </w:r>
      <w:r w:rsidR="005722E5">
        <w:noBreakHyphen/>
        <w:t xml:space="preserve">Contraction) that of </w:t>
      </w:r>
      <w:r w:rsidR="005722E5" w:rsidRPr="004B511F">
        <w:rPr>
          <w:rFonts w:ascii="Doulos SIL" w:hAnsi="Doulos SIL"/>
          <w:i/>
          <w:color w:val="0000FF"/>
        </w:rPr>
        <w:t>sá=à</w:t>
      </w:r>
      <w:r w:rsidR="005722E5">
        <w:t xml:space="preserve"> and </w:t>
      </w:r>
      <w:r w:rsidR="005722E5" w:rsidRPr="004B511F">
        <w:rPr>
          <w:rFonts w:ascii="Doulos SIL" w:hAnsi="Doulos SIL"/>
          <w:i/>
          <w:color w:val="0000FF"/>
        </w:rPr>
        <w:t>sí=ì</w:t>
      </w:r>
      <w:r w:rsidR="005722E5">
        <w:t xml:space="preserve"> (future plus third-person object) in (352c</w:t>
      </w:r>
      <w:r w:rsidR="005722E5">
        <w:noBreakHyphen/>
        <w:t>d).</w:t>
      </w:r>
    </w:p>
    <w:p w14:paraId="39413040" w14:textId="610F25A2" w:rsidR="007722FB" w:rsidRPr="00A06F2B" w:rsidRDefault="00D81E4A" w:rsidP="00E65750">
      <w:r>
        <w:tab/>
      </w:r>
      <w:r w:rsidR="009E23C3">
        <w:t>The expanded version of Final Tone-Raising operates, for example,</w:t>
      </w:r>
      <w:r w:rsidR="007722FB">
        <w:t xml:space="preserve"> when future </w:t>
      </w:r>
      <w:r w:rsidR="007722FB" w:rsidRPr="00FD6696">
        <w:rPr>
          <w:rFonts w:ascii="Doulos SIL" w:hAnsi="Doulos SIL"/>
          <w:i/>
          <w:color w:val="0000FF"/>
        </w:rPr>
        <w:t>sà</w:t>
      </w:r>
      <w:r w:rsidR="007722FB">
        <w:t xml:space="preserve"> contracts with an immediately following third person pronominal (functioning either as preverbal object, or as possessor of a preverbal object), as in /</w:t>
      </w:r>
      <w:r w:rsidR="007722FB" w:rsidRPr="007722FB">
        <w:rPr>
          <w:rFonts w:ascii="Doulos SIL" w:hAnsi="Doulos SIL"/>
          <w:color w:val="008000"/>
        </w:rPr>
        <w:t>sà à</w:t>
      </w:r>
      <w:r w:rsidR="007722FB">
        <w:t xml:space="preserve">/ → </w:t>
      </w:r>
      <w:r w:rsidR="007722FB" w:rsidRPr="00FD6696">
        <w:rPr>
          <w:rFonts w:ascii="Doulos SIL" w:hAnsi="Doulos SIL"/>
          <w:i/>
          <w:color w:val="0000FF"/>
        </w:rPr>
        <w:t>sá=à</w:t>
      </w:r>
      <w:r w:rsidR="007722FB">
        <w:t xml:space="preserve"> (human 3Sg object) and /</w:t>
      </w:r>
      <w:r w:rsidR="007722FB" w:rsidRPr="007722FB">
        <w:rPr>
          <w:rFonts w:ascii="Doulos SIL" w:hAnsi="Doulos SIL"/>
          <w:color w:val="008000"/>
        </w:rPr>
        <w:t>sà è</w:t>
      </w:r>
      <w:r w:rsidR="007722FB">
        <w:t xml:space="preserve">/ → </w:t>
      </w:r>
      <w:r w:rsidR="007722FB" w:rsidRPr="00FD6696">
        <w:rPr>
          <w:rFonts w:ascii="Doulos SIL" w:hAnsi="Doulos SIL"/>
          <w:i/>
          <w:color w:val="0000FF"/>
        </w:rPr>
        <w:t>sí=ì</w:t>
      </w:r>
      <w:r w:rsidR="007722FB">
        <w:t xml:space="preserve"> (nonhuman 3Sg object). See (352) </w:t>
      </w:r>
      <w:r w:rsidR="007722FB" w:rsidRPr="00842C75">
        <w:t>in §10.3.</w:t>
      </w:r>
      <w:r w:rsidR="007722FB">
        <w:t xml:space="preserve">2.3 for the full set of relevant forms. </w:t>
      </w:r>
      <w:r w:rsidR="00675A13">
        <w:t xml:space="preserve">The same process likely occurred historically in now-fused </w:t>
      </w:r>
      <w:r w:rsidR="00675A13" w:rsidRPr="00FD6696">
        <w:rPr>
          <w:rFonts w:ascii="Doulos SIL" w:hAnsi="Doulos SIL"/>
          <w:i/>
          <w:color w:val="0000FF"/>
        </w:rPr>
        <w:t>n</w:t>
      </w:r>
      <w:r w:rsidR="00675A13">
        <w:noBreakHyphen/>
        <w:t xml:space="preserve">initial third person object forms like human 3Pl </w:t>
      </w:r>
      <w:r w:rsidR="00675A13" w:rsidRPr="00FD6696">
        <w:rPr>
          <w:rFonts w:ascii="Doulos SIL" w:hAnsi="Doulos SIL"/>
          <w:i/>
          <w:color w:val="0000FF"/>
        </w:rPr>
        <w:t>náà</w:t>
      </w:r>
      <w:r w:rsidR="00675A13">
        <w:t xml:space="preserve"> and 3Sg </w:t>
      </w:r>
      <w:r w:rsidR="00675A13" w:rsidRPr="00FD6696">
        <w:rPr>
          <w:rFonts w:ascii="Doulos SIL" w:hAnsi="Doulos SIL"/>
          <w:i/>
          <w:color w:val="0000FF"/>
        </w:rPr>
        <w:t>ná</w:t>
      </w:r>
      <w:r w:rsidR="00675A13">
        <w:t xml:space="preserve"> in perfective clauses </w:t>
      </w:r>
      <w:r w:rsidR="00675A13" w:rsidRPr="00842C75">
        <w:t>(§3.6.3.2, §4.3</w:t>
      </w:r>
      <w:r w:rsidR="009E23C3">
        <w:t xml:space="preserve">.1.3). </w:t>
      </w:r>
      <w:r w:rsidR="00675A13">
        <w:t xml:space="preserve"> </w:t>
      </w:r>
      <w:r w:rsidR="009E23C3">
        <w:t xml:space="preserve">3Pl object </w:t>
      </w:r>
      <w:r w:rsidR="009E23C3" w:rsidRPr="00FD6696">
        <w:rPr>
          <w:rFonts w:ascii="Doulos SIL" w:hAnsi="Doulos SIL"/>
          <w:i/>
          <w:color w:val="0000FF"/>
        </w:rPr>
        <w:t>náà</w:t>
      </w:r>
      <w:r w:rsidR="009E23C3">
        <w:t xml:space="preserve"> has its own final L</w:t>
      </w:r>
      <w:r w:rsidR="009E23C3">
        <w:noBreakHyphen/>
        <w:t xml:space="preserve">tone, and 3Sg object </w:t>
      </w:r>
      <w:r w:rsidR="009E23C3" w:rsidRPr="00FD6696">
        <w:rPr>
          <w:rFonts w:ascii="Doulos SIL" w:hAnsi="Doulos SIL"/>
          <w:i/>
          <w:color w:val="0000FF"/>
        </w:rPr>
        <w:t>ná</w:t>
      </w:r>
      <w:r w:rsidR="009E23C3">
        <w:t xml:space="preserve"> is always followed by an</w:t>
      </w:r>
      <w:r w:rsidR="00675A13">
        <w:t xml:space="preserve"> L</w:t>
      </w:r>
      <w:r w:rsidR="00675A13">
        <w:noBreakHyphen/>
        <w:t xml:space="preserve">initial </w:t>
      </w:r>
      <w:r w:rsidR="009E23C3">
        <w:t>verb</w:t>
      </w:r>
      <w:r w:rsidR="00675A13">
        <w:t xml:space="preserve">. Another relevant case, not involving contraction, is the unexpected tone-raising of 3Sg </w:t>
      </w:r>
      <w:r w:rsidR="00675A13" w:rsidRPr="00FD6696">
        <w:rPr>
          <w:rFonts w:ascii="Doulos SIL" w:hAnsi="Doulos SIL"/>
          <w:i/>
          <w:color w:val="0000FF"/>
        </w:rPr>
        <w:t>à</w:t>
      </w:r>
      <w:r w:rsidR="00675A13">
        <w:t xml:space="preserve"> and </w:t>
      </w:r>
      <w:r w:rsidR="00675A13" w:rsidRPr="00FD6696">
        <w:rPr>
          <w:rFonts w:ascii="Doulos SIL" w:hAnsi="Doulos SIL"/>
          <w:i/>
          <w:color w:val="0000FF"/>
        </w:rPr>
        <w:t>è</w:t>
      </w:r>
      <w:r w:rsidR="00675A13">
        <w:t xml:space="preserve"> to </w:t>
      </w:r>
      <w:r w:rsidR="00675A13" w:rsidRPr="00FD6696">
        <w:rPr>
          <w:rFonts w:ascii="Doulos SIL" w:hAnsi="Doulos SIL"/>
          <w:i/>
          <w:color w:val="0000FF"/>
        </w:rPr>
        <w:t>á</w:t>
      </w:r>
      <w:r w:rsidR="00675A13">
        <w:t xml:space="preserve"> and </w:t>
      </w:r>
      <w:r w:rsidR="00675A13" w:rsidRPr="00FD6696">
        <w:rPr>
          <w:rFonts w:ascii="Doulos SIL" w:hAnsi="Doulos SIL"/>
          <w:i/>
          <w:color w:val="0000FF"/>
        </w:rPr>
        <w:t>é</w:t>
      </w:r>
      <w:r w:rsidR="00675A13">
        <w:t xml:space="preserve"> as subjects of some negative </w:t>
      </w:r>
      <w:r w:rsidR="00675A13" w:rsidRPr="00842C75">
        <w:t xml:space="preserve">clauses (§10.2.3), </w:t>
      </w:r>
      <w:r w:rsidR="00675A13">
        <w:t xml:space="preserve">as with human 3Sg </w:t>
      </w:r>
      <w:r w:rsidR="00675A13" w:rsidRPr="00FD6696">
        <w:rPr>
          <w:rFonts w:ascii="Doulos SIL" w:hAnsi="Doulos SIL"/>
          <w:i/>
          <w:color w:val="0000FF"/>
        </w:rPr>
        <w:t>á</w:t>
      </w:r>
      <w:r w:rsidR="00675A13">
        <w:t xml:space="preserve"> in </w:t>
      </w:r>
      <w:r w:rsidR="00675A13" w:rsidRPr="00A06F2B">
        <w:t>(</w:t>
      </w:r>
      <w:r w:rsidR="00A06F2B" w:rsidRPr="00A06F2B">
        <w:t>516</w:t>
      </w:r>
      <w:r w:rsidR="00675A13" w:rsidRPr="00A06F2B">
        <w:t xml:space="preserve">a) in </w:t>
      </w:r>
      <w:r w:rsidR="00675A13" w:rsidRPr="00842C75">
        <w:t>§15.1</w:t>
      </w:r>
      <w:r w:rsidR="00675A13" w:rsidRPr="00A06F2B">
        <w:t>.1.3.</w:t>
      </w:r>
    </w:p>
    <w:p w14:paraId="589D8042" w14:textId="63FB21FC" w:rsidR="00E65750" w:rsidRDefault="00254D66" w:rsidP="00E65750">
      <w:r>
        <w:lastRenderedPageBreak/>
        <w:tab/>
      </w:r>
      <w:r w:rsidR="00147BB4">
        <w:t xml:space="preserve">Warning: </w:t>
      </w:r>
      <w:r w:rsidR="00CF55ED">
        <w:t xml:space="preserve">subject NPs and pronouns of LL or MM type can also have their final mora raised by </w:t>
      </w:r>
      <w:r w:rsidR="00147BB4">
        <w:t>the floating H</w:t>
      </w:r>
      <w:r w:rsidR="00147BB4">
        <w:noBreakHyphen/>
        <w:t>tone of the i</w:t>
      </w:r>
      <w:r w:rsidR="00CF55ED">
        <w:t>mperfective and ‘be’ enclitics. These</w:t>
      </w:r>
      <w:r w:rsidR="00147BB4">
        <w:t xml:space="preserve"> combinations</w:t>
      </w:r>
      <w:r w:rsidR="006953B7">
        <w:t xml:space="preserve"> are homophonous to forms that hav</w:t>
      </w:r>
      <w:r w:rsidR="009E23C3">
        <w:t>e undergone Final Tone-Raising.</w:t>
      </w:r>
      <w:r w:rsidR="00147BB4">
        <w:t xml:space="preserve"> </w:t>
      </w:r>
      <w:r w:rsidR="006953B7">
        <w:t>Orthographically, I distinguish the floating H cases by transcribing</w:t>
      </w:r>
      <w:r w:rsidR="00147BB4">
        <w:t xml:space="preserve"> </w:t>
      </w:r>
      <w:r w:rsidR="00147BB4" w:rsidRPr="0095560D">
        <w:rPr>
          <w:rFonts w:ascii="Doulos SIL" w:hAnsi="Doulos SIL"/>
          <w:i/>
          <w:color w:val="0000FF"/>
        </w:rPr>
        <w:t>mùʔúⁿ=</w:t>
      </w:r>
      <w:r w:rsidR="00147BB4" w:rsidRPr="0095560D">
        <w:rPr>
          <w:rFonts w:ascii="Doulos SIL" w:hAnsi="Doulos SIL"/>
          <w:i/>
          <w:color w:val="0000FF"/>
        </w:rPr>
        <w:sym w:font="Symbol" w:char="F0C6"/>
      </w:r>
      <w:r w:rsidR="00147BB4">
        <w:t>, etc.</w:t>
      </w:r>
      <w:r w:rsidR="00CF55ED">
        <w:t xml:space="preserve">, showing a segmentally null (but tonally </w:t>
      </w:r>
      <w:r w:rsidR="009E23C3">
        <w:t>overt</w:t>
      </w:r>
      <w:r w:rsidR="00CF55ED">
        <w:t>) enclitic.</w:t>
      </w:r>
      <w:r>
        <w:t xml:space="preserve"> This potential ambiguity </w:t>
      </w:r>
      <w:r w:rsidR="009E23C3">
        <w:t>arises only in</w:t>
      </w:r>
      <w:r w:rsidR="006953B7">
        <w:t xml:space="preserve"> subject function.</w:t>
      </w:r>
    </w:p>
    <w:p w14:paraId="305C7873" w14:textId="77777777" w:rsidR="00254D66" w:rsidRDefault="00254D66" w:rsidP="00E65750"/>
    <w:p w14:paraId="2B8718FA" w14:textId="77777777" w:rsidR="00254D66" w:rsidRDefault="00254D66" w:rsidP="00E65750"/>
    <w:p w14:paraId="66858EBE" w14:textId="41874AF0" w:rsidR="00254D66" w:rsidRDefault="00254D66" w:rsidP="00254D66">
      <w:pPr>
        <w:pStyle w:val="Heading4"/>
      </w:pPr>
      <w:bookmarkStart w:id="498" w:name="_Toc342594048"/>
      <w:bookmarkStart w:id="499" w:name="_Toc344402427"/>
      <w:r>
        <w:t>H-Leveling</w:t>
      </w:r>
      <w:bookmarkEnd w:id="498"/>
      <w:bookmarkEnd w:id="499"/>
      <w:r>
        <w:t xml:space="preserve"> </w:t>
      </w:r>
    </w:p>
    <w:p w14:paraId="7E52C049" w14:textId="7D69741A" w:rsidR="00254D66" w:rsidRDefault="00254D66" w:rsidP="00254D66">
      <w:r>
        <w:t>This process accounts for the spreading of H</w:t>
      </w:r>
      <w:r>
        <w:noBreakHyphen/>
        <w:t>tone rightward up to a word-boundary. The typical effects are those in (</w:t>
      </w:r>
      <w:r w:rsidR="00506BA7">
        <w:t>70</w:t>
      </w:r>
      <w:r>
        <w:t>).</w:t>
      </w:r>
    </w:p>
    <w:p w14:paraId="17BB9A9E" w14:textId="77777777" w:rsidR="00254D66" w:rsidRDefault="00254D66" w:rsidP="00254D66"/>
    <w:p w14:paraId="69F8E6A3" w14:textId="2F1FB8CF" w:rsidR="00254D66" w:rsidRDefault="00254D66" w:rsidP="00254D66">
      <w:pPr>
        <w:tabs>
          <w:tab w:val="clear" w:pos="369"/>
          <w:tab w:val="left" w:pos="720"/>
          <w:tab w:val="left" w:pos="1620"/>
          <w:tab w:val="left" w:pos="2160"/>
        </w:tabs>
      </w:pPr>
      <w:r>
        <w:t>(</w:t>
      </w:r>
      <w:r w:rsidR="00506BA7">
        <w:t>70</w:t>
      </w:r>
      <w:r>
        <w:t>)</w:t>
      </w:r>
      <w:r>
        <w:tab/>
        <w:t>HM#L</w:t>
      </w:r>
      <w:r>
        <w:tab/>
        <w:t>→</w:t>
      </w:r>
      <w:r>
        <w:tab/>
        <w:t>HH#L</w:t>
      </w:r>
    </w:p>
    <w:p w14:paraId="4BFF7C35" w14:textId="47C98737" w:rsidR="00254D66" w:rsidRDefault="00254D66" w:rsidP="00254D66">
      <w:pPr>
        <w:tabs>
          <w:tab w:val="clear" w:pos="369"/>
          <w:tab w:val="left" w:pos="720"/>
          <w:tab w:val="left" w:pos="1620"/>
          <w:tab w:val="left" w:pos="2160"/>
        </w:tabs>
      </w:pPr>
      <w:r>
        <w:tab/>
        <w:t>HM#M</w:t>
      </w:r>
      <w:r>
        <w:tab/>
        <w:t>→</w:t>
      </w:r>
      <w:r>
        <w:tab/>
        <w:t>HH#M</w:t>
      </w:r>
    </w:p>
    <w:p w14:paraId="4AA5CD70" w14:textId="77777777" w:rsidR="00E65750" w:rsidRDefault="00E65750" w:rsidP="00E65750"/>
    <w:p w14:paraId="52CC7A86" w14:textId="60AC98D6" w:rsidR="006953B7" w:rsidRDefault="00254D66" w:rsidP="00E65750">
      <w:r>
        <w:t xml:space="preserve">This process </w:t>
      </w:r>
      <w:r w:rsidR="006953B7">
        <w:t>is not fu</w:t>
      </w:r>
      <w:r w:rsidR="00185934">
        <w:t>lly productive. I</w:t>
      </w:r>
      <w:r w:rsidR="006953B7">
        <w:t>t does not apply to HM-toned nouns before the nominal suffix (</w:t>
      </w:r>
      <w:r w:rsidR="006953B7" w:rsidRPr="0095560D">
        <w:rPr>
          <w:rFonts w:ascii="Doulos SIL" w:hAnsi="Doulos SIL"/>
          <w:i/>
          <w:color w:val="0000FF"/>
        </w:rPr>
        <w:t>tán̄</w:t>
      </w:r>
      <w:r w:rsidR="006953B7">
        <w:t xml:space="preserve"> → </w:t>
      </w:r>
      <w:r w:rsidR="006953B7" w:rsidRPr="0095560D">
        <w:rPr>
          <w:rFonts w:ascii="Doulos SIL" w:hAnsi="Doulos SIL"/>
          <w:i/>
          <w:color w:val="0000FF"/>
        </w:rPr>
        <w:t>tán̄-nà</w:t>
      </w:r>
      <w:r w:rsidR="006953B7">
        <w:t xml:space="preserve"> ‘deep basket’, </w:t>
      </w:r>
      <w:r w:rsidR="006953B7" w:rsidRPr="0095560D">
        <w:rPr>
          <w:rFonts w:ascii="Doulos SIL" w:hAnsi="Doulos SIL"/>
          <w:i/>
          <w:color w:val="0000FF"/>
        </w:rPr>
        <w:t>wárī</w:t>
      </w:r>
      <w:r w:rsidR="006953B7">
        <w:t xml:space="preserve"> → </w:t>
      </w:r>
      <w:r w:rsidR="006953B7" w:rsidRPr="0095560D">
        <w:rPr>
          <w:rFonts w:ascii="Doulos SIL" w:hAnsi="Doulos SIL"/>
          <w:i/>
          <w:color w:val="0000FF"/>
        </w:rPr>
        <w:t>wár̄</w:t>
      </w:r>
      <w:r w:rsidR="006953B7" w:rsidRPr="0095560D">
        <w:rPr>
          <w:rFonts w:ascii="Doulos SIL" w:hAnsi="Doulos SIL"/>
          <w:i/>
          <w:color w:val="0000FF"/>
        </w:rPr>
        <w:noBreakHyphen/>
        <w:t>rà</w:t>
      </w:r>
      <w:r w:rsidR="006953B7">
        <w:t xml:space="preserve"> ‘money’, </w:t>
      </w:r>
      <w:r w:rsidR="006953B7" w:rsidRPr="0095560D">
        <w:rPr>
          <w:rFonts w:ascii="Doulos SIL" w:hAnsi="Doulos SIL"/>
          <w:i/>
          <w:color w:val="0000FF"/>
        </w:rPr>
        <w:t>búgū</w:t>
      </w:r>
      <w:r w:rsidR="006953B7">
        <w:t xml:space="preserve"> → </w:t>
      </w:r>
      <w:r w:rsidR="006953B7" w:rsidRPr="0095560D">
        <w:rPr>
          <w:rFonts w:ascii="Doulos SIL" w:hAnsi="Doulos SIL"/>
          <w:i/>
          <w:color w:val="0000FF"/>
        </w:rPr>
        <w:t>búgū</w:t>
      </w:r>
      <w:r w:rsidR="006953B7" w:rsidRPr="0095560D">
        <w:rPr>
          <w:rFonts w:ascii="Doulos SIL" w:hAnsi="Doulos SIL"/>
          <w:i/>
          <w:color w:val="0000FF"/>
        </w:rPr>
        <w:noBreakHyphen/>
        <w:t>rɔ̀</w:t>
      </w:r>
      <w:r w:rsidR="00185934">
        <w:t xml:space="preserve"> ‘Fulbe hut’).</w:t>
      </w:r>
    </w:p>
    <w:p w14:paraId="6A772353" w14:textId="2394537F" w:rsidR="006953B7" w:rsidRDefault="006953B7" w:rsidP="00185934">
      <w:r>
        <w:tab/>
        <w:t xml:space="preserve">HM#L → HH#L </w:t>
      </w:r>
      <w:r w:rsidR="00185934">
        <w:t>is probably operative</w:t>
      </w:r>
      <w:r>
        <w:t xml:space="preserve"> in noun-adjective combinations, e.g. </w:t>
      </w:r>
      <w:r w:rsidRPr="001A596D">
        <w:rPr>
          <w:rFonts w:ascii="Doulos SIL" w:hAnsi="Doulos SIL"/>
          <w:i/>
          <w:color w:val="0000FF"/>
        </w:rPr>
        <w:t>kúrūⁿ</w:t>
      </w:r>
      <w:r>
        <w:t xml:space="preserve"> ‘boat’ </w:t>
      </w:r>
      <w:r w:rsidR="00A06D46">
        <w:t>in</w:t>
      </w:r>
      <w:r>
        <w:t xml:space="preserve"> </w:t>
      </w:r>
      <w:r w:rsidRPr="0095560D">
        <w:rPr>
          <w:rFonts w:ascii="Doulos SIL" w:hAnsi="Doulos SIL"/>
          <w:i/>
          <w:color w:val="0000FF"/>
        </w:rPr>
        <w:t>kúrúⁿ gbòʔò</w:t>
      </w:r>
      <w:r w:rsidRPr="0095560D">
        <w:rPr>
          <w:rFonts w:ascii="Doulos SIL" w:hAnsi="Doulos SIL"/>
          <w:i/>
          <w:color w:val="0000FF"/>
        </w:rPr>
        <w:noBreakHyphen/>
        <w:t>rá</w:t>
      </w:r>
      <w:r>
        <w:t xml:space="preserve"> ‘black boat’</w:t>
      </w:r>
      <w:r w:rsidR="00F118CA">
        <w:t xml:space="preserve">, </w:t>
      </w:r>
      <w:r w:rsidR="00F118CA" w:rsidRPr="00F55F63">
        <w:rPr>
          <w:rFonts w:ascii="Doulos SIL" w:hAnsi="Doulos SIL"/>
          <w:i/>
          <w:color w:val="0000FF"/>
        </w:rPr>
        <w:t xml:space="preserve">kúrúⁿ </w:t>
      </w:r>
      <w:r w:rsidR="00F118CA">
        <w:rPr>
          <w:rFonts w:ascii="Doulos SIL" w:hAnsi="Doulos SIL"/>
          <w:i/>
          <w:color w:val="0000FF"/>
        </w:rPr>
        <w:t>kàn-nà</w:t>
      </w:r>
      <w:r w:rsidR="00F118CA">
        <w:t xml:space="preserve"> ‘red boat’</w:t>
      </w:r>
      <w:r>
        <w:t>,</w:t>
      </w:r>
      <w:r w:rsidR="00F118CA">
        <w:t xml:space="preserve"> and </w:t>
      </w:r>
      <w:r w:rsidR="0029373F" w:rsidRPr="001A596D">
        <w:rPr>
          <w:rFonts w:ascii="Doulos SIL" w:hAnsi="Doulos SIL"/>
          <w:i/>
          <w:color w:val="0000FF"/>
        </w:rPr>
        <w:t>kúrúⁿ gbɔ̀</w:t>
      </w:r>
      <w:r w:rsidR="0029373F">
        <w:rPr>
          <w:rFonts w:ascii="Doulos SIL" w:hAnsi="Doulos SIL"/>
          <w:i/>
          <w:color w:val="0000FF"/>
        </w:rPr>
        <w:noBreakHyphen/>
      </w:r>
      <w:r w:rsidR="0029373F" w:rsidRPr="001A596D">
        <w:rPr>
          <w:rFonts w:ascii="Doulos SIL" w:hAnsi="Doulos SIL"/>
          <w:i/>
          <w:color w:val="0000FF"/>
        </w:rPr>
        <w:t>rá</w:t>
      </w:r>
      <w:r>
        <w:t xml:space="preserve"> </w:t>
      </w:r>
      <w:r w:rsidR="0029373F">
        <w:t>‘big boat’</w:t>
      </w:r>
      <w:r w:rsidR="00A06D46">
        <w:t xml:space="preserve">, </w:t>
      </w:r>
      <w:r w:rsidRPr="00113FCD">
        <w:t>see</w:t>
      </w:r>
      <w:r w:rsidR="00C91FB6" w:rsidRPr="00113FCD">
        <w:t xml:space="preserve"> §6.3.</w:t>
      </w:r>
      <w:r w:rsidR="00C91FB6" w:rsidRPr="00A06F2B">
        <w:t>1</w:t>
      </w:r>
      <w:r w:rsidRPr="00A06F2B">
        <w:t xml:space="preserve">.1. </w:t>
      </w:r>
      <w:r w:rsidR="0029373F" w:rsidRPr="00A06F2B">
        <w:t xml:space="preserve">It </w:t>
      </w:r>
      <w:r w:rsidR="00185934">
        <w:t>is also probably operative</w:t>
      </w:r>
      <w:r w:rsidR="0029373F">
        <w:t xml:space="preserve"> in </w:t>
      </w:r>
      <w:r w:rsidR="00185934">
        <w:t xml:space="preserve">similar </w:t>
      </w:r>
      <w:r w:rsidR="0029373F">
        <w:t xml:space="preserve">noun-numeral combinations, e.g. </w:t>
      </w:r>
      <w:r w:rsidR="0029373F" w:rsidRPr="001A596D">
        <w:rPr>
          <w:rFonts w:ascii="Doulos SIL" w:hAnsi="Doulos SIL"/>
          <w:i/>
          <w:color w:val="0000FF"/>
        </w:rPr>
        <w:t>kúrúⁿ flà</w:t>
      </w:r>
      <w:r w:rsidR="0029373F">
        <w:t xml:space="preserve"> ‘two boats’ and </w:t>
      </w:r>
      <w:r w:rsidR="0029373F" w:rsidRPr="001A596D">
        <w:rPr>
          <w:rFonts w:ascii="Doulos SIL" w:hAnsi="Doulos SIL"/>
          <w:i/>
          <w:color w:val="0000FF"/>
        </w:rPr>
        <w:t>kúrúⁿ</w:t>
      </w:r>
      <w:r w:rsidR="0029373F">
        <w:rPr>
          <w:rFonts w:ascii="Doulos SIL" w:hAnsi="Doulos SIL"/>
          <w:i/>
          <w:color w:val="0000FF"/>
        </w:rPr>
        <w:t xml:space="preserve"> </w:t>
      </w:r>
      <w:r w:rsidR="0029373F" w:rsidRPr="001A596D">
        <w:rPr>
          <w:rFonts w:ascii="Doulos SIL" w:hAnsi="Doulos SIL"/>
          <w:i/>
          <w:color w:val="0000FF"/>
        </w:rPr>
        <w:t>sòòlò</w:t>
      </w:r>
      <w:r w:rsidR="0029373F">
        <w:t xml:space="preserve"> ‘five boats’</w:t>
      </w:r>
      <w:r w:rsidR="00C91FB6">
        <w:t xml:space="preserve"> </w:t>
      </w:r>
      <w:r w:rsidR="00C91FB6" w:rsidRPr="00113FCD">
        <w:t>§6.4.2.1</w:t>
      </w:r>
      <w:r w:rsidR="00C91FB6">
        <w:t>)</w:t>
      </w:r>
      <w:r w:rsidR="0029373F">
        <w:t xml:space="preserve">. </w:t>
      </w:r>
      <w:r w:rsidR="00185934">
        <w:t>/HM/ melody of nouns is automatically /HM(L)/, where the L</w:t>
      </w:r>
      <w:r w:rsidR="00185934">
        <w:noBreakHyphen/>
        <w:t xml:space="preserve">tone appears on a nominal suffix or, as in these cases, on a postnominal modifier. Elsewhere the modifiers (other than </w:t>
      </w:r>
      <w:r w:rsidR="00185934" w:rsidRPr="0095560D">
        <w:rPr>
          <w:rFonts w:ascii="Doulos SIL" w:hAnsi="Doulos SIL"/>
          <w:i/>
          <w:color w:val="0000FF"/>
        </w:rPr>
        <w:t>gbòʔò</w:t>
      </w:r>
      <w:r w:rsidR="00185934" w:rsidRPr="0095560D">
        <w:rPr>
          <w:rFonts w:ascii="Doulos SIL" w:hAnsi="Doulos SIL"/>
          <w:i/>
          <w:color w:val="0000FF"/>
        </w:rPr>
        <w:noBreakHyphen/>
        <w:t>rá</w:t>
      </w:r>
      <w:r w:rsidR="00185934">
        <w:t xml:space="preserve"> ‘black’) in the examples just given have non-low tones:</w:t>
      </w:r>
      <w:r w:rsidR="0029373F">
        <w:t xml:space="preserve"> </w:t>
      </w:r>
      <w:r w:rsidR="0029373F">
        <w:rPr>
          <w:rFonts w:ascii="Doulos SIL" w:hAnsi="Doulos SIL"/>
          <w:i/>
          <w:color w:val="0000FF"/>
        </w:rPr>
        <w:t>kān-nā</w:t>
      </w:r>
      <w:r w:rsidR="0029373F">
        <w:t xml:space="preserve">, </w:t>
      </w:r>
      <w:r w:rsidR="0029373F" w:rsidRPr="0095560D">
        <w:rPr>
          <w:rFonts w:ascii="Doulos SIL" w:hAnsi="Doulos SIL"/>
          <w:i/>
          <w:color w:val="0000FF"/>
        </w:rPr>
        <w:t>gbɔ́</w:t>
      </w:r>
      <w:r w:rsidR="0029373F" w:rsidRPr="0095560D">
        <w:rPr>
          <w:rFonts w:ascii="Doulos SIL" w:hAnsi="Doulos SIL"/>
          <w:i/>
          <w:color w:val="0000FF"/>
        </w:rPr>
        <w:noBreakHyphen/>
        <w:t>rà</w:t>
      </w:r>
      <w:r w:rsidR="0029373F">
        <w:t xml:space="preserve">, </w:t>
      </w:r>
      <w:r w:rsidR="0029373F" w:rsidRPr="0095560D">
        <w:rPr>
          <w:rFonts w:ascii="Doulos SIL" w:hAnsi="Doulos SIL"/>
          <w:i/>
          <w:color w:val="0000FF"/>
        </w:rPr>
        <w:t>flā</w:t>
      </w:r>
      <w:r w:rsidR="0029373F">
        <w:t xml:space="preserve">, and </w:t>
      </w:r>
      <w:r w:rsidR="0029373F" w:rsidRPr="0095560D">
        <w:rPr>
          <w:rFonts w:ascii="Doulos SIL" w:hAnsi="Doulos SIL"/>
          <w:i/>
          <w:color w:val="0000FF"/>
        </w:rPr>
        <w:t>sóóló</w:t>
      </w:r>
      <w:r w:rsidR="00C91FB6">
        <w:t>.</w:t>
      </w:r>
    </w:p>
    <w:p w14:paraId="356CD095" w14:textId="455F234B" w:rsidR="00A20FA4" w:rsidRPr="00506BA7" w:rsidRDefault="00A20FA4" w:rsidP="00E65750">
      <w:r>
        <w:tab/>
        <w:t xml:space="preserve">Also HM-toned are -3Sg intransitive perfective </w:t>
      </w:r>
      <w:r w:rsidRPr="0095560D">
        <w:rPr>
          <w:rFonts w:ascii="Doulos SIL" w:hAnsi="Doulos SIL"/>
          <w:i/>
          <w:color w:val="0000FF"/>
        </w:rPr>
        <w:t>CvCv</w:t>
      </w:r>
      <w:r>
        <w:t xml:space="preserve"> verbs like intransitive </w:t>
      </w:r>
      <w:r w:rsidRPr="0095560D">
        <w:rPr>
          <w:rFonts w:ascii="Doulos SIL" w:hAnsi="Doulos SIL"/>
          <w:i/>
          <w:color w:val="0000FF"/>
          <w:spacing w:val="20"/>
          <w:szCs w:val="22"/>
        </w:rPr>
        <w:t>f</w:t>
      </w:r>
      <w:r w:rsidRPr="0095560D">
        <w:rPr>
          <w:rFonts w:ascii="Doulos SIL" w:hAnsi="Doulos SIL"/>
          <w:i/>
          <w:color w:val="0000FF"/>
        </w:rPr>
        <w:t>ídī</w:t>
      </w:r>
      <w:r>
        <w:t xml:space="preserve"> ‘ran’ in e.g. </w:t>
      </w:r>
      <w:r w:rsidRPr="0095560D">
        <w:rPr>
          <w:rFonts w:ascii="Doulos SIL" w:hAnsi="Doulos SIL"/>
          <w:i/>
          <w:color w:val="0000FF"/>
        </w:rPr>
        <w:t xml:space="preserve">mā </w:t>
      </w:r>
      <w:r w:rsidRPr="0095560D">
        <w:rPr>
          <w:rFonts w:ascii="Doulos SIL" w:hAnsi="Doulos SIL"/>
          <w:i/>
          <w:color w:val="0000FF"/>
          <w:spacing w:val="20"/>
          <w:szCs w:val="22"/>
        </w:rPr>
        <w:t>f</w:t>
      </w:r>
      <w:r w:rsidRPr="0095560D">
        <w:rPr>
          <w:rFonts w:ascii="Doulos SIL" w:hAnsi="Doulos SIL"/>
          <w:i/>
          <w:color w:val="0000FF"/>
        </w:rPr>
        <w:t>ídī</w:t>
      </w:r>
      <w:r>
        <w:t xml:space="preserve"> ‘I ran’. The </w:t>
      </w:r>
      <w:r w:rsidR="00CD3045" w:rsidRPr="0095560D">
        <w:rPr>
          <w:rFonts w:ascii="Doulos SIL" w:hAnsi="Doulos SIL"/>
          <w:i/>
          <w:color w:val="0000FF"/>
        </w:rPr>
        <w:t>CvCv</w:t>
      </w:r>
      <w:r w:rsidR="00CD3045">
        <w:t xml:space="preserve"> </w:t>
      </w:r>
      <w:r>
        <w:t>shape readily allows H</w:t>
      </w:r>
      <w:r>
        <w:noBreakHyphen/>
        <w:t xml:space="preserve">tones in non-perfective forms (imperative, imperfective), so the HM tones of </w:t>
      </w:r>
      <w:r w:rsidRPr="0095560D">
        <w:rPr>
          <w:rFonts w:ascii="Doulos SIL" w:hAnsi="Doulos SIL"/>
          <w:i/>
          <w:color w:val="0000FF"/>
          <w:spacing w:val="20"/>
          <w:szCs w:val="22"/>
        </w:rPr>
        <w:t>f</w:t>
      </w:r>
      <w:r w:rsidRPr="0095560D">
        <w:rPr>
          <w:rFonts w:ascii="Doulos SIL" w:hAnsi="Doulos SIL"/>
          <w:i/>
          <w:color w:val="0000FF"/>
        </w:rPr>
        <w:t>ídī</w:t>
      </w:r>
      <w:r>
        <w:t xml:space="preserve"> are distinctive.</w:t>
      </w:r>
      <w:r w:rsidR="00A06D46">
        <w:t xml:space="preserve"> When another word follows, I hear </w:t>
      </w:r>
      <w:r w:rsidR="00A06D46" w:rsidRPr="0095560D">
        <w:rPr>
          <w:rFonts w:ascii="Doulos SIL" w:hAnsi="Doulos SIL"/>
          <w:i/>
          <w:color w:val="0000FF"/>
          <w:spacing w:val="20"/>
          <w:szCs w:val="22"/>
        </w:rPr>
        <w:t>f</w:t>
      </w:r>
      <w:r w:rsidR="00A06D46" w:rsidRPr="0095560D">
        <w:rPr>
          <w:rFonts w:ascii="Doulos SIL" w:hAnsi="Doulos SIL"/>
          <w:i/>
          <w:color w:val="0000FF"/>
        </w:rPr>
        <w:t>ídī</w:t>
      </w:r>
      <w:r w:rsidR="00A06D46">
        <w:t xml:space="preserve"> (HM) before H</w:t>
      </w:r>
      <w:r w:rsidR="00A06D46">
        <w:noBreakHyphen/>
        <w:t>tone (</w:t>
      </w:r>
      <w:r w:rsidR="00506BA7">
        <w:t>71</w:t>
      </w:r>
      <w:r w:rsidR="00A06D46">
        <w:t xml:space="preserve">a), but </w:t>
      </w:r>
      <w:r w:rsidR="00A06D46" w:rsidRPr="0095560D">
        <w:rPr>
          <w:rFonts w:ascii="Doulos SIL" w:hAnsi="Doulos SIL"/>
          <w:i/>
          <w:color w:val="0000FF"/>
          <w:spacing w:val="20"/>
          <w:szCs w:val="22"/>
        </w:rPr>
        <w:t>f</w:t>
      </w:r>
      <w:r w:rsidR="00A06D46" w:rsidRPr="0095560D">
        <w:rPr>
          <w:rFonts w:ascii="Doulos SIL" w:hAnsi="Doulos SIL"/>
          <w:i/>
          <w:color w:val="0000FF"/>
        </w:rPr>
        <w:t>ídí</w:t>
      </w:r>
      <w:r w:rsidR="00A06D46">
        <w:t xml:space="preserve"> (HH) before M</w:t>
      </w:r>
      <w:r w:rsidR="00A06D46">
        <w:noBreakHyphen/>
        <w:t xml:space="preserve"> and L</w:t>
      </w:r>
      <w:r w:rsidR="00A06D46">
        <w:noBreakHyphen/>
        <w:t>tone (</w:t>
      </w:r>
      <w:r w:rsidR="00506BA7">
        <w:t>71</w:t>
      </w:r>
      <w:r w:rsidR="00A06D46">
        <w:t>b</w:t>
      </w:r>
      <w:r w:rsidR="00A06D46">
        <w:noBreakHyphen/>
        <w:t xml:space="preserve">c), as suggested in </w:t>
      </w:r>
      <w:r w:rsidR="00A06D46" w:rsidRPr="00506BA7">
        <w:t>(</w:t>
      </w:r>
      <w:r w:rsidR="00506BA7">
        <w:t>70</w:t>
      </w:r>
      <w:r w:rsidR="00A06D46" w:rsidRPr="00506BA7">
        <w:t>) above.</w:t>
      </w:r>
    </w:p>
    <w:p w14:paraId="75481437" w14:textId="77777777" w:rsidR="00A20FA4" w:rsidRDefault="00A20FA4" w:rsidP="00E65750"/>
    <w:p w14:paraId="39335BB0" w14:textId="72441196" w:rsidR="00A06D46" w:rsidRDefault="00A06D46" w:rsidP="00A06D46">
      <w:pPr>
        <w:tabs>
          <w:tab w:val="clear" w:pos="369"/>
          <w:tab w:val="left" w:pos="720"/>
          <w:tab w:val="left" w:pos="1080"/>
          <w:tab w:val="left" w:pos="1890"/>
          <w:tab w:val="left" w:pos="2700"/>
        </w:tabs>
      </w:pPr>
      <w:r>
        <w:t>(</w:t>
      </w:r>
      <w:r w:rsidR="00506BA7">
        <w:t>71</w:t>
      </w:r>
      <w:r w:rsidR="00A20FA4">
        <w:t>)</w:t>
      </w:r>
      <w:r>
        <w:tab/>
        <w:t>a.</w:t>
      </w:r>
      <w:r>
        <w:tab/>
      </w:r>
      <w:r w:rsidRPr="0095560D">
        <w:rPr>
          <w:rFonts w:ascii="Doulos SIL" w:hAnsi="Doulos SIL"/>
          <w:i/>
          <w:color w:val="0000FF"/>
        </w:rPr>
        <w:t>mā</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ídī</w:t>
      </w:r>
      <w:r w:rsidRPr="0095560D">
        <w:rPr>
          <w:rFonts w:ascii="Doulos SIL" w:hAnsi="Doulos SIL"/>
          <w:i/>
          <w:color w:val="0000FF"/>
        </w:rPr>
        <w:tab/>
      </w:r>
      <w:r w:rsidR="00AA4A27">
        <w:rPr>
          <w:rFonts w:ascii="Doulos SIL" w:hAnsi="Doulos SIL"/>
          <w:i/>
          <w:color w:val="0000FF"/>
        </w:rPr>
        <w:t>sísà</w:t>
      </w:r>
      <w:r w:rsidRPr="0095560D">
        <w:rPr>
          <w:rFonts w:ascii="Doulos SIL" w:hAnsi="Doulos SIL"/>
          <w:i/>
          <w:color w:val="0000FF"/>
        </w:rPr>
        <w:t>ⁿ</w:t>
      </w:r>
    </w:p>
    <w:p w14:paraId="025130CE" w14:textId="40206D2D" w:rsidR="00A06D46" w:rsidRDefault="00A06D46" w:rsidP="00A06D46">
      <w:pPr>
        <w:tabs>
          <w:tab w:val="clear" w:pos="369"/>
          <w:tab w:val="left" w:pos="720"/>
          <w:tab w:val="left" w:pos="1080"/>
          <w:tab w:val="left" w:pos="1890"/>
          <w:tab w:val="left" w:pos="2700"/>
        </w:tabs>
      </w:pPr>
      <w:r>
        <w:tab/>
      </w:r>
      <w:r>
        <w:tab/>
        <w:t>1Sg</w:t>
      </w:r>
      <w:r>
        <w:tab/>
        <w:t>run.Pfv</w:t>
      </w:r>
      <w:r>
        <w:tab/>
        <w:t>now</w:t>
      </w:r>
    </w:p>
    <w:p w14:paraId="7FC9F558" w14:textId="73B43282" w:rsidR="00A06D46" w:rsidRPr="00A06D46" w:rsidRDefault="00A06D46" w:rsidP="00A06D46">
      <w:pPr>
        <w:tabs>
          <w:tab w:val="clear" w:pos="369"/>
          <w:tab w:val="left" w:pos="720"/>
          <w:tab w:val="left" w:pos="1080"/>
          <w:tab w:val="left" w:pos="1890"/>
          <w:tab w:val="left" w:pos="2700"/>
        </w:tabs>
      </w:pPr>
      <w:r>
        <w:tab/>
      </w:r>
      <w:r>
        <w:tab/>
        <w:t>‘I ran now.’</w:t>
      </w:r>
    </w:p>
    <w:p w14:paraId="69B91394" w14:textId="3C591ED2" w:rsidR="00A06D46" w:rsidRDefault="00A06D46" w:rsidP="00A20FA4">
      <w:pPr>
        <w:tabs>
          <w:tab w:val="clear" w:pos="369"/>
          <w:tab w:val="left" w:pos="720"/>
          <w:tab w:val="left" w:pos="1080"/>
          <w:tab w:val="left" w:pos="1890"/>
          <w:tab w:val="left" w:pos="2700"/>
        </w:tabs>
      </w:pPr>
    </w:p>
    <w:p w14:paraId="1C82DE9B" w14:textId="44F5E0CF" w:rsidR="00A06D46" w:rsidRDefault="00A06D46" w:rsidP="00E00DAC">
      <w:pPr>
        <w:keepNext/>
        <w:tabs>
          <w:tab w:val="clear" w:pos="369"/>
          <w:tab w:val="left" w:pos="720"/>
          <w:tab w:val="left" w:pos="1080"/>
          <w:tab w:val="left" w:pos="1890"/>
          <w:tab w:val="left" w:pos="2880"/>
          <w:tab w:val="left" w:pos="4410"/>
        </w:tabs>
      </w:pPr>
      <w:r>
        <w:tab/>
        <w:t>b.</w:t>
      </w:r>
      <w:r>
        <w:tab/>
      </w:r>
      <w:r w:rsidRPr="0095560D">
        <w:rPr>
          <w:rFonts w:ascii="Doulos SIL" w:hAnsi="Doulos SIL"/>
          <w:i/>
          <w:color w:val="0000FF"/>
        </w:rPr>
        <w:t>mā</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ídí</w:t>
      </w:r>
      <w:r w:rsidRPr="0095560D">
        <w:rPr>
          <w:rFonts w:ascii="Doulos SIL" w:hAnsi="Doulos SIL"/>
          <w:i/>
          <w:color w:val="0000FF"/>
        </w:rPr>
        <w:tab/>
        <w:t>[kālā</w:t>
      </w:r>
      <w:r w:rsidRPr="0095560D">
        <w:rPr>
          <w:rFonts w:ascii="Doulos SIL" w:hAnsi="Doulos SIL"/>
          <w:i/>
          <w:color w:val="0000FF"/>
        </w:rPr>
        <w:tab/>
        <w:t>làʔà-rá]</w:t>
      </w:r>
    </w:p>
    <w:p w14:paraId="2C58B986" w14:textId="62199872" w:rsidR="00A06D46" w:rsidRDefault="00A06D46" w:rsidP="00E00DAC">
      <w:pPr>
        <w:keepNext/>
        <w:tabs>
          <w:tab w:val="clear" w:pos="369"/>
          <w:tab w:val="left" w:pos="720"/>
          <w:tab w:val="left" w:pos="1080"/>
          <w:tab w:val="left" w:pos="1890"/>
          <w:tab w:val="left" w:pos="2880"/>
          <w:tab w:val="left" w:pos="4410"/>
        </w:tabs>
      </w:pPr>
      <w:r>
        <w:tab/>
      </w:r>
      <w:r>
        <w:tab/>
        <w:t>1Sg</w:t>
      </w:r>
      <w:r>
        <w:tab/>
        <w:t>run.Pfv</w:t>
      </w:r>
      <w:r>
        <w:tab/>
        <w:t>[neighborhood</w:t>
      </w:r>
      <w:r>
        <w:tab/>
        <w:t>place-Nom]</w:t>
      </w:r>
    </w:p>
    <w:p w14:paraId="20D3380A" w14:textId="621AF940" w:rsidR="00A06D46" w:rsidRPr="00A06D46" w:rsidRDefault="00A06D46" w:rsidP="00A20FA4">
      <w:pPr>
        <w:tabs>
          <w:tab w:val="clear" w:pos="369"/>
          <w:tab w:val="left" w:pos="720"/>
          <w:tab w:val="left" w:pos="1080"/>
          <w:tab w:val="left" w:pos="1890"/>
          <w:tab w:val="left" w:pos="2700"/>
        </w:tabs>
      </w:pPr>
      <w:r>
        <w:tab/>
      </w:r>
      <w:r>
        <w:tab/>
        <w:t>‘I ran to the neighborhood.’</w:t>
      </w:r>
    </w:p>
    <w:p w14:paraId="0026D4FB" w14:textId="77777777" w:rsidR="00A06D46" w:rsidRDefault="00A06D46" w:rsidP="00A20FA4">
      <w:pPr>
        <w:tabs>
          <w:tab w:val="clear" w:pos="369"/>
          <w:tab w:val="left" w:pos="720"/>
          <w:tab w:val="left" w:pos="1080"/>
          <w:tab w:val="left" w:pos="1890"/>
          <w:tab w:val="left" w:pos="2700"/>
        </w:tabs>
      </w:pPr>
    </w:p>
    <w:p w14:paraId="693C7D9C" w14:textId="72EA3CBD" w:rsidR="00A20FA4" w:rsidRDefault="00A06D46" w:rsidP="00A20FA4">
      <w:pPr>
        <w:tabs>
          <w:tab w:val="clear" w:pos="369"/>
          <w:tab w:val="left" w:pos="720"/>
          <w:tab w:val="left" w:pos="1080"/>
          <w:tab w:val="left" w:pos="1890"/>
          <w:tab w:val="left" w:pos="2700"/>
        </w:tabs>
      </w:pPr>
      <w:r>
        <w:tab/>
        <w:t>c</w:t>
      </w:r>
      <w:r w:rsidR="00A20FA4">
        <w:t>.</w:t>
      </w:r>
      <w:r w:rsidR="00A20FA4">
        <w:tab/>
      </w:r>
      <w:r w:rsidR="00A20FA4" w:rsidRPr="0095560D">
        <w:rPr>
          <w:rFonts w:ascii="Doulos SIL" w:hAnsi="Doulos SIL"/>
          <w:i/>
          <w:color w:val="0000FF"/>
        </w:rPr>
        <w:t>mā</w:t>
      </w:r>
      <w:r w:rsidR="00A20FA4"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ídí</w:t>
      </w:r>
      <w:r w:rsidR="00A20FA4" w:rsidRPr="0095560D">
        <w:rPr>
          <w:rFonts w:ascii="Doulos SIL" w:hAnsi="Doulos SIL"/>
          <w:i/>
          <w:color w:val="0000FF"/>
        </w:rPr>
        <w:tab/>
        <w:t>nàà</w:t>
      </w:r>
    </w:p>
    <w:p w14:paraId="3C6BEC65" w14:textId="7EB61702" w:rsidR="00A06D46" w:rsidRDefault="00A06D46" w:rsidP="00A20FA4">
      <w:pPr>
        <w:tabs>
          <w:tab w:val="clear" w:pos="369"/>
          <w:tab w:val="left" w:pos="720"/>
          <w:tab w:val="left" w:pos="1080"/>
          <w:tab w:val="left" w:pos="1890"/>
          <w:tab w:val="left" w:pos="2700"/>
        </w:tabs>
      </w:pPr>
      <w:r>
        <w:tab/>
      </w:r>
      <w:r>
        <w:tab/>
        <w:t>1Sg</w:t>
      </w:r>
      <w:r>
        <w:tab/>
        <w:t>run.Pfv</w:t>
      </w:r>
      <w:r>
        <w:tab/>
        <w:t>here</w:t>
      </w:r>
    </w:p>
    <w:p w14:paraId="7E1B7721" w14:textId="7E53A39F" w:rsidR="00A06D46" w:rsidRPr="00A06D46" w:rsidRDefault="00A06D46" w:rsidP="00A20FA4">
      <w:pPr>
        <w:tabs>
          <w:tab w:val="clear" w:pos="369"/>
          <w:tab w:val="left" w:pos="720"/>
          <w:tab w:val="left" w:pos="1080"/>
          <w:tab w:val="left" w:pos="1890"/>
          <w:tab w:val="left" w:pos="2700"/>
        </w:tabs>
      </w:pPr>
      <w:r>
        <w:tab/>
      </w:r>
      <w:r>
        <w:tab/>
        <w:t>‘I ran here.’</w:t>
      </w:r>
    </w:p>
    <w:p w14:paraId="02BA56D9" w14:textId="77777777" w:rsidR="00A20FA4" w:rsidRDefault="00A20FA4" w:rsidP="00E65750"/>
    <w:p w14:paraId="1F290F81" w14:textId="3286C792" w:rsidR="00A06D46" w:rsidRDefault="00185934" w:rsidP="00E65750">
      <w:r>
        <w:t>Singular nouns of /HM(L)/ melody appear as H</w:t>
      </w:r>
      <w:r>
        <w:noBreakHyphen/>
        <w:t>toned before L</w:t>
      </w:r>
      <w:r>
        <w:noBreakHyphen/>
        <w:t>initial perfective verbs. This is why nouns of this melody are H</w:t>
      </w:r>
      <w:r>
        <w:noBreakHyphen/>
        <w:t xml:space="preserve">toned in the ‘I saw _’ context, which I use as part of the </w:t>
      </w:r>
      <w:r>
        <w:lastRenderedPageBreak/>
        <w:t>tonal profile of noun stems in my l</w:t>
      </w:r>
      <w:r w:rsidR="008F2E02">
        <w:t xml:space="preserve">exical spreadsheet, see (66-67), (86-87), </w:t>
      </w:r>
      <w:r>
        <w:t xml:space="preserve">and (91). For singular nouns this frame is </w:t>
      </w:r>
      <w:r w:rsidRPr="000276B3">
        <w:rPr>
          <w:rFonts w:ascii="Doulos SIL" w:hAnsi="Doulos SIL"/>
          <w:i/>
          <w:color w:val="0000FF"/>
        </w:rPr>
        <w:t>mā _ jìɛ́</w:t>
      </w:r>
      <w:r>
        <w:t xml:space="preserve">. </w:t>
      </w:r>
    </w:p>
    <w:p w14:paraId="05EF7DE5" w14:textId="77777777" w:rsidR="000B016C" w:rsidRDefault="000B016C" w:rsidP="000B016C"/>
    <w:p w14:paraId="4FBD5B62" w14:textId="77777777" w:rsidR="000B016C" w:rsidRPr="00E65750" w:rsidRDefault="000B016C" w:rsidP="000B016C"/>
    <w:p w14:paraId="2E67AA5A" w14:textId="0E87010E" w:rsidR="000B016C" w:rsidRDefault="000B016C" w:rsidP="000B016C">
      <w:pPr>
        <w:pStyle w:val="Heading4"/>
      </w:pPr>
      <w:bookmarkStart w:id="500" w:name="_Toc342594049"/>
      <w:bookmarkStart w:id="501" w:name="_Toc344402428"/>
      <w:r>
        <w:t>M-Spreading</w:t>
      </w:r>
      <w:r w:rsidR="004E5C75">
        <w:t>,</w:t>
      </w:r>
      <w:r>
        <w:t xml:space="preserve"> (</w:t>
      </w:r>
      <w:r w:rsidR="00185934">
        <w:t>suffixal</w:t>
      </w:r>
      <w:r>
        <w:t>) H</w:t>
      </w:r>
      <w:r>
        <w:noBreakHyphen/>
        <w:t>Spreading</w:t>
      </w:r>
      <w:r w:rsidR="004E5C75">
        <w:t>, and Tone-Polarization</w:t>
      </w:r>
      <w:bookmarkEnd w:id="500"/>
      <w:bookmarkEnd w:id="501"/>
    </w:p>
    <w:p w14:paraId="64C8E113" w14:textId="3E0263CC" w:rsidR="000B016C" w:rsidRDefault="004E5C75" w:rsidP="00E65750">
      <w:r>
        <w:t>Consider the unsuffixed noun and adjective stems, and the corresponding forms with nominal suffix, in (</w:t>
      </w:r>
      <w:r w:rsidR="00506BA7">
        <w:t>72</w:t>
      </w:r>
      <w:r>
        <w:t xml:space="preserve">). </w:t>
      </w:r>
      <w:r w:rsidR="000B016C">
        <w:t>The nominal suffix is required in cer</w:t>
      </w:r>
      <w:r>
        <w:t xml:space="preserve">tain morphosyntactic </w:t>
      </w:r>
      <w:r w:rsidRPr="00113FCD">
        <w:t>positions (§6.1.2</w:t>
      </w:r>
      <w:r>
        <w:t xml:space="preserve">). </w:t>
      </w:r>
    </w:p>
    <w:p w14:paraId="1A66CE2F" w14:textId="77777777" w:rsidR="000B016C" w:rsidRDefault="000B016C" w:rsidP="00E65750"/>
    <w:p w14:paraId="32865470" w14:textId="39F2AB6B" w:rsidR="000B016C" w:rsidRDefault="000B016C" w:rsidP="000B016C">
      <w:pPr>
        <w:tabs>
          <w:tab w:val="clear" w:pos="369"/>
          <w:tab w:val="left" w:pos="720"/>
          <w:tab w:val="left" w:pos="1080"/>
          <w:tab w:val="left" w:pos="2250"/>
          <w:tab w:val="left" w:pos="3960"/>
        </w:tabs>
      </w:pPr>
      <w:r>
        <w:t>(</w:t>
      </w:r>
      <w:r w:rsidR="00506BA7">
        <w:t>72</w:t>
      </w:r>
      <w:r>
        <w:t>)</w:t>
      </w:r>
      <w:r>
        <w:tab/>
      </w:r>
      <w:r>
        <w:tab/>
        <w:t>stem</w:t>
      </w:r>
      <w:r>
        <w:tab/>
        <w:t>suffixed</w:t>
      </w:r>
      <w:r>
        <w:tab/>
        <w:t>gloss</w:t>
      </w:r>
    </w:p>
    <w:p w14:paraId="56E3F86B" w14:textId="77777777" w:rsidR="000B016C" w:rsidRDefault="000B016C" w:rsidP="000B016C">
      <w:pPr>
        <w:tabs>
          <w:tab w:val="clear" w:pos="369"/>
          <w:tab w:val="left" w:pos="720"/>
          <w:tab w:val="left" w:pos="1080"/>
          <w:tab w:val="left" w:pos="2250"/>
          <w:tab w:val="left" w:pos="3960"/>
        </w:tabs>
      </w:pPr>
    </w:p>
    <w:p w14:paraId="02BDF76B" w14:textId="66C69095" w:rsidR="000B016C" w:rsidRDefault="000B016C" w:rsidP="000B016C">
      <w:pPr>
        <w:tabs>
          <w:tab w:val="clear" w:pos="369"/>
          <w:tab w:val="left" w:pos="720"/>
          <w:tab w:val="left" w:pos="1080"/>
          <w:tab w:val="left" w:pos="2250"/>
          <w:tab w:val="left" w:pos="3960"/>
        </w:tabs>
      </w:pPr>
      <w:r>
        <w:tab/>
        <w:t>a. M-toned noun or adjective</w:t>
      </w:r>
    </w:p>
    <w:p w14:paraId="0E236E26" w14:textId="263A820A"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dāā</w:t>
      </w:r>
      <w:r w:rsidRPr="00543B63">
        <w:rPr>
          <w:rFonts w:ascii="Doulos SIL" w:hAnsi="Doulos SIL"/>
          <w:i/>
          <w:color w:val="0000FF"/>
        </w:rPr>
        <w:tab/>
        <w:t>dāā-rā</w:t>
      </w:r>
      <w:r>
        <w:tab/>
        <w:t>‘mouth’</w:t>
      </w:r>
    </w:p>
    <w:p w14:paraId="0A53DB44" w14:textId="6CDEB5B3"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fīlī</w:t>
      </w:r>
      <w:r w:rsidRPr="00543B63">
        <w:rPr>
          <w:rFonts w:ascii="Doulos SIL" w:hAnsi="Doulos SIL"/>
          <w:i/>
          <w:color w:val="0000FF"/>
        </w:rPr>
        <w:tab/>
        <w:t>fīl-lā</w:t>
      </w:r>
      <w:r>
        <w:tab/>
        <w:t>‘dust’</w:t>
      </w:r>
    </w:p>
    <w:p w14:paraId="36ED8589" w14:textId="4BA1A663" w:rsidR="000B016C" w:rsidRP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kɔ̄ŋɔ̄lī</w:t>
      </w:r>
      <w:r w:rsidRPr="00543B63">
        <w:rPr>
          <w:rFonts w:ascii="Doulos SIL" w:hAnsi="Doulos SIL"/>
          <w:i/>
          <w:color w:val="0000FF"/>
        </w:rPr>
        <w:tab/>
        <w:t>kɔ̄ŋɔ̄l-lā</w:t>
      </w:r>
      <w:r>
        <w:tab/>
        <w:t>‘bohor reedbuck’</w:t>
      </w:r>
    </w:p>
    <w:p w14:paraId="61958B8C" w14:textId="01B50411"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kānā</w:t>
      </w:r>
      <w:r w:rsidRPr="00543B63">
        <w:rPr>
          <w:rFonts w:ascii="Doulos SIL" w:hAnsi="Doulos SIL"/>
          <w:i/>
          <w:color w:val="0000FF"/>
        </w:rPr>
        <w:tab/>
        <w:t>kān-nā</w:t>
      </w:r>
      <w:r>
        <w:tab/>
        <w:t>‘red’</w:t>
      </w:r>
    </w:p>
    <w:p w14:paraId="4CC96F7B" w14:textId="77777777" w:rsidR="000B016C" w:rsidRDefault="000B016C" w:rsidP="000B016C">
      <w:pPr>
        <w:tabs>
          <w:tab w:val="clear" w:pos="369"/>
          <w:tab w:val="left" w:pos="720"/>
          <w:tab w:val="left" w:pos="1080"/>
          <w:tab w:val="left" w:pos="2250"/>
          <w:tab w:val="left" w:pos="3960"/>
        </w:tabs>
      </w:pPr>
    </w:p>
    <w:p w14:paraId="232041D2" w14:textId="349440F9" w:rsidR="000B016C" w:rsidRDefault="000B016C" w:rsidP="0065003A">
      <w:pPr>
        <w:keepNext/>
        <w:tabs>
          <w:tab w:val="clear" w:pos="369"/>
          <w:tab w:val="left" w:pos="720"/>
          <w:tab w:val="left" w:pos="1080"/>
          <w:tab w:val="left" w:pos="2250"/>
          <w:tab w:val="left" w:pos="3960"/>
        </w:tabs>
      </w:pPr>
      <w:r>
        <w:tab/>
        <w:t>b. H</w:t>
      </w:r>
      <w:r>
        <w:noBreakHyphen/>
        <w:t>toned noun or adjective</w:t>
      </w:r>
    </w:p>
    <w:p w14:paraId="11D3F175" w14:textId="1DD1F07C" w:rsidR="000B016C" w:rsidRPr="000B016C" w:rsidRDefault="000B016C" w:rsidP="0065003A">
      <w:pPr>
        <w:keepNext/>
        <w:tabs>
          <w:tab w:val="clear" w:pos="369"/>
          <w:tab w:val="left" w:pos="720"/>
          <w:tab w:val="left" w:pos="1080"/>
          <w:tab w:val="left" w:pos="2250"/>
          <w:tab w:val="left" w:pos="3960"/>
        </w:tabs>
        <w:rPr>
          <w:i/>
        </w:rPr>
      </w:pPr>
      <w:r>
        <w:tab/>
        <w:t xml:space="preserve">   </w:t>
      </w:r>
      <w:r>
        <w:rPr>
          <w:i/>
        </w:rPr>
        <w:t>suffix is H</w:t>
      </w:r>
      <w:r>
        <w:rPr>
          <w:i/>
        </w:rPr>
        <w:noBreakHyphen/>
        <w:t>toned, /H/ melody</w:t>
      </w:r>
    </w:p>
    <w:p w14:paraId="12C05805" w14:textId="69CF1BCE" w:rsidR="000B016C" w:rsidRDefault="000B016C" w:rsidP="0065003A">
      <w:pPr>
        <w:keepNext/>
        <w:tabs>
          <w:tab w:val="clear" w:pos="369"/>
          <w:tab w:val="left" w:pos="720"/>
          <w:tab w:val="left" w:pos="1080"/>
          <w:tab w:val="left" w:pos="2250"/>
          <w:tab w:val="left" w:pos="3960"/>
        </w:tabs>
      </w:pPr>
      <w:r>
        <w:tab/>
      </w:r>
      <w:r>
        <w:tab/>
      </w:r>
      <w:r w:rsidRPr="00543B63">
        <w:rPr>
          <w:rFonts w:ascii="Doulos SIL" w:hAnsi="Doulos SIL"/>
          <w:i/>
          <w:color w:val="0000FF"/>
        </w:rPr>
        <w:t>nígí</w:t>
      </w:r>
      <w:r>
        <w:tab/>
      </w:r>
      <w:r w:rsidRPr="00543B63">
        <w:rPr>
          <w:rFonts w:ascii="Doulos SIL" w:hAnsi="Doulos SIL"/>
          <w:i/>
          <w:color w:val="0000FF"/>
        </w:rPr>
        <w:t>nígí-rá</w:t>
      </w:r>
      <w:r>
        <w:tab/>
        <w:t>‘leech’</w:t>
      </w:r>
    </w:p>
    <w:p w14:paraId="370F38D5" w14:textId="3F2827B4"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súmáá</w:t>
      </w:r>
      <w:r>
        <w:tab/>
      </w:r>
      <w:r w:rsidRPr="00543B63">
        <w:rPr>
          <w:rFonts w:ascii="Doulos SIL" w:hAnsi="Doulos SIL"/>
          <w:i/>
          <w:color w:val="0000FF"/>
        </w:rPr>
        <w:t>súmáá-ná</w:t>
      </w:r>
      <w:r>
        <w:tab/>
        <w:t>‘long’</w:t>
      </w:r>
    </w:p>
    <w:p w14:paraId="0C9F9276" w14:textId="1130F273" w:rsidR="000B016C" w:rsidRPr="000B016C" w:rsidRDefault="000B016C" w:rsidP="000B016C">
      <w:pPr>
        <w:tabs>
          <w:tab w:val="clear" w:pos="369"/>
          <w:tab w:val="left" w:pos="720"/>
          <w:tab w:val="left" w:pos="1080"/>
          <w:tab w:val="left" w:pos="2250"/>
          <w:tab w:val="left" w:pos="3960"/>
        </w:tabs>
      </w:pPr>
      <w:r>
        <w:tab/>
        <w:t xml:space="preserve">   </w:t>
      </w:r>
      <w:r>
        <w:rPr>
          <w:i/>
        </w:rPr>
        <w:t>suffix is L</w:t>
      </w:r>
      <w:r>
        <w:rPr>
          <w:i/>
        </w:rPr>
        <w:noBreakHyphen/>
        <w:t>toned, /H(L)/ melody</w:t>
      </w:r>
    </w:p>
    <w:p w14:paraId="28A9B27B" w14:textId="77777777"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kpɛ́sɛ́</w:t>
      </w:r>
      <w:r>
        <w:t xml:space="preserve"> (+L)</w:t>
      </w:r>
      <w:r>
        <w:tab/>
      </w:r>
      <w:r w:rsidRPr="00543B63">
        <w:rPr>
          <w:rFonts w:ascii="Doulos SIL" w:hAnsi="Doulos SIL"/>
          <w:i/>
          <w:color w:val="0000FF"/>
        </w:rPr>
        <w:t>kpɛ́sɛ́-rà</w:t>
      </w:r>
      <w:r>
        <w:tab/>
        <w:t>‘chewstick’</w:t>
      </w:r>
    </w:p>
    <w:p w14:paraId="53F85E73" w14:textId="698169CA" w:rsidR="004E5C75" w:rsidRPr="004E5C75" w:rsidRDefault="004E5C75" w:rsidP="000B016C">
      <w:pPr>
        <w:tabs>
          <w:tab w:val="clear" w:pos="369"/>
          <w:tab w:val="left" w:pos="720"/>
          <w:tab w:val="left" w:pos="1080"/>
          <w:tab w:val="left" w:pos="2250"/>
          <w:tab w:val="left" w:pos="3960"/>
        </w:tabs>
      </w:pPr>
      <w:r>
        <w:tab/>
      </w:r>
      <w:r>
        <w:tab/>
      </w:r>
      <w:r w:rsidRPr="00543B63">
        <w:rPr>
          <w:rFonts w:ascii="Doulos SIL" w:hAnsi="Doulos SIL"/>
          <w:i/>
          <w:color w:val="0000FF"/>
        </w:rPr>
        <w:t>gbé</w:t>
      </w:r>
      <w:r>
        <w:t xml:space="preserve"> (+L) </w:t>
      </w:r>
      <w:r>
        <w:tab/>
      </w:r>
      <w:r w:rsidRPr="00543B63">
        <w:rPr>
          <w:rFonts w:ascii="Doulos SIL" w:hAnsi="Doulos SIL"/>
          <w:i/>
          <w:color w:val="0000FF"/>
        </w:rPr>
        <w:t>gbé-rà</w:t>
      </w:r>
      <w:r>
        <w:tab/>
        <w:t>‘fresh’</w:t>
      </w:r>
    </w:p>
    <w:p w14:paraId="1A5B6F92" w14:textId="77777777" w:rsidR="000B016C" w:rsidRDefault="000B016C" w:rsidP="000B016C">
      <w:pPr>
        <w:tabs>
          <w:tab w:val="clear" w:pos="369"/>
          <w:tab w:val="left" w:pos="720"/>
          <w:tab w:val="left" w:pos="1080"/>
          <w:tab w:val="left" w:pos="2250"/>
          <w:tab w:val="left" w:pos="3960"/>
        </w:tabs>
      </w:pPr>
    </w:p>
    <w:p w14:paraId="40D4069C" w14:textId="01B1E555" w:rsidR="000B016C" w:rsidRDefault="000B016C" w:rsidP="000B016C">
      <w:pPr>
        <w:tabs>
          <w:tab w:val="clear" w:pos="369"/>
          <w:tab w:val="left" w:pos="720"/>
          <w:tab w:val="left" w:pos="1080"/>
          <w:tab w:val="left" w:pos="2250"/>
          <w:tab w:val="left" w:pos="3960"/>
        </w:tabs>
      </w:pPr>
      <w:r>
        <w:tab/>
        <w:t>c. L-toned noun or adjective</w:t>
      </w:r>
    </w:p>
    <w:p w14:paraId="210E6EF5" w14:textId="77777777"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kpìì</w:t>
      </w:r>
      <w:r>
        <w:tab/>
      </w:r>
      <w:r w:rsidRPr="00543B63">
        <w:rPr>
          <w:rFonts w:ascii="Doulos SIL" w:hAnsi="Doulos SIL"/>
          <w:i/>
          <w:color w:val="0000FF"/>
        </w:rPr>
        <w:t>kpìì-rá</w:t>
      </w:r>
      <w:r>
        <w:tab/>
        <w:t>‘baobab leaves’</w:t>
      </w:r>
    </w:p>
    <w:p w14:paraId="099C5CC6" w14:textId="6AB550DA" w:rsidR="004E5C75" w:rsidRDefault="004E5C75" w:rsidP="004E5C75">
      <w:pPr>
        <w:tabs>
          <w:tab w:val="clear" w:pos="369"/>
          <w:tab w:val="left" w:pos="720"/>
          <w:tab w:val="left" w:pos="1080"/>
          <w:tab w:val="left" w:pos="2250"/>
          <w:tab w:val="left" w:pos="3960"/>
        </w:tabs>
      </w:pPr>
      <w:r>
        <w:tab/>
      </w:r>
      <w:r>
        <w:tab/>
      </w:r>
      <w:r w:rsidRPr="00543B63">
        <w:rPr>
          <w:rFonts w:ascii="Doulos SIL" w:hAnsi="Doulos SIL"/>
          <w:i/>
          <w:color w:val="0000FF"/>
        </w:rPr>
        <w:t>gbòʔò</w:t>
      </w:r>
      <w:r>
        <w:tab/>
      </w:r>
      <w:r w:rsidRPr="00543B63">
        <w:rPr>
          <w:rFonts w:ascii="Doulos SIL" w:hAnsi="Doulos SIL"/>
          <w:i/>
          <w:color w:val="0000FF"/>
        </w:rPr>
        <w:t>gbòʔò-rá</w:t>
      </w:r>
      <w:r>
        <w:tab/>
        <w:t>‘black’</w:t>
      </w:r>
    </w:p>
    <w:p w14:paraId="2789E816" w14:textId="77777777" w:rsidR="000B016C" w:rsidRDefault="000B016C" w:rsidP="000B016C">
      <w:pPr>
        <w:tabs>
          <w:tab w:val="clear" w:pos="369"/>
          <w:tab w:val="left" w:pos="720"/>
          <w:tab w:val="left" w:pos="1080"/>
          <w:tab w:val="left" w:pos="2250"/>
          <w:tab w:val="left" w:pos="3960"/>
        </w:tabs>
      </w:pPr>
    </w:p>
    <w:p w14:paraId="6EDAAB58" w14:textId="3D0CB062" w:rsidR="000B016C" w:rsidRDefault="000B016C" w:rsidP="000B016C">
      <w:pPr>
        <w:tabs>
          <w:tab w:val="clear" w:pos="369"/>
          <w:tab w:val="left" w:pos="720"/>
          <w:tab w:val="left" w:pos="1080"/>
          <w:tab w:val="left" w:pos="2250"/>
          <w:tab w:val="left" w:pos="3960"/>
        </w:tabs>
      </w:pPr>
      <w:r>
        <w:tab/>
        <w:t>d. contour-toned noun or adjective</w:t>
      </w:r>
    </w:p>
    <w:p w14:paraId="1378F737" w14:textId="7E2AC867"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mìsírì</w:t>
      </w:r>
      <w:r>
        <w:tab/>
      </w:r>
      <w:r w:rsidRPr="00543B63">
        <w:rPr>
          <w:rFonts w:ascii="Doulos SIL" w:hAnsi="Doulos SIL"/>
          <w:i/>
          <w:color w:val="0000FF"/>
        </w:rPr>
        <w:t>mìsírì-rá</w:t>
      </w:r>
      <w:r>
        <w:tab/>
        <w:t>‘mosque’</w:t>
      </w:r>
    </w:p>
    <w:p w14:paraId="56302A8E" w14:textId="22117D71" w:rsidR="000B016C" w:rsidRDefault="000B016C" w:rsidP="000B016C">
      <w:pPr>
        <w:tabs>
          <w:tab w:val="clear" w:pos="369"/>
          <w:tab w:val="left" w:pos="720"/>
          <w:tab w:val="left" w:pos="1080"/>
          <w:tab w:val="left" w:pos="2250"/>
          <w:tab w:val="left" w:pos="3960"/>
        </w:tabs>
      </w:pPr>
      <w:r>
        <w:tab/>
      </w:r>
      <w:r>
        <w:tab/>
      </w:r>
      <w:r w:rsidRPr="00543B63">
        <w:rPr>
          <w:rFonts w:ascii="Doulos SIL" w:hAnsi="Doulos SIL"/>
          <w:i/>
          <w:color w:val="0000FF"/>
        </w:rPr>
        <w:t>nɔ́ʔɔ̀sí</w:t>
      </w:r>
      <w:r w:rsidR="004E5C75" w:rsidRPr="00543B63">
        <w:rPr>
          <w:rFonts w:ascii="Doulos SIL" w:hAnsi="Doulos SIL"/>
          <w:i/>
          <w:color w:val="0000FF"/>
        </w:rPr>
        <w:t xml:space="preserve"> </w:t>
      </w:r>
      <w:r w:rsidR="004E5C75">
        <w:t>(+L)</w:t>
      </w:r>
      <w:r>
        <w:tab/>
      </w:r>
      <w:r w:rsidRPr="00543B63">
        <w:rPr>
          <w:rFonts w:ascii="Doulos SIL" w:hAnsi="Doulos SIL"/>
          <w:i/>
          <w:color w:val="0000FF"/>
        </w:rPr>
        <w:t>nɔ́ʔɔ̀sí-rà</w:t>
      </w:r>
      <w:r>
        <w:tab/>
        <w:t>‘chameleon’</w:t>
      </w:r>
    </w:p>
    <w:p w14:paraId="24C462F2" w14:textId="5E95F27B" w:rsidR="004E5C75" w:rsidRDefault="004E5C75" w:rsidP="000B016C">
      <w:pPr>
        <w:tabs>
          <w:tab w:val="clear" w:pos="369"/>
          <w:tab w:val="left" w:pos="720"/>
          <w:tab w:val="left" w:pos="1080"/>
          <w:tab w:val="left" w:pos="2250"/>
          <w:tab w:val="left" w:pos="3960"/>
        </w:tabs>
      </w:pPr>
      <w:r>
        <w:tab/>
      </w:r>
      <w:r>
        <w:tab/>
      </w:r>
      <w:r w:rsidRPr="00543B63">
        <w:rPr>
          <w:rFonts w:ascii="Doulos SIL" w:hAnsi="Doulos SIL"/>
          <w:i/>
          <w:color w:val="0000FF"/>
        </w:rPr>
        <w:t>kúmā</w:t>
      </w:r>
      <w:r>
        <w:t xml:space="preserve"> (+L)</w:t>
      </w:r>
      <w:r w:rsidRPr="00543B63">
        <w:rPr>
          <w:rFonts w:ascii="Doulos SIL" w:hAnsi="Doulos SIL"/>
          <w:i/>
          <w:color w:val="0000FF"/>
        </w:rPr>
        <w:tab/>
        <w:t>kúmā-nà</w:t>
      </w:r>
      <w:r w:rsidRPr="00543B63">
        <w:rPr>
          <w:rFonts w:ascii="Doulos SIL" w:hAnsi="Doulos SIL"/>
          <w:i/>
          <w:color w:val="0000FF"/>
        </w:rPr>
        <w:tab/>
      </w:r>
      <w:r>
        <w:t>‘cold’</w:t>
      </w:r>
      <w:r w:rsidR="00AA4A27">
        <w:t xml:space="preserve"> (adjective)</w:t>
      </w:r>
    </w:p>
    <w:p w14:paraId="68A5CB3A" w14:textId="77777777" w:rsidR="000B016C" w:rsidRDefault="000B016C" w:rsidP="00E65750"/>
    <w:p w14:paraId="63CF521D" w14:textId="755BA193" w:rsidR="004E5C75" w:rsidRDefault="004E5C75" w:rsidP="004E5C75">
      <w:r>
        <w:t>It is clear that M</w:t>
      </w:r>
      <w:r>
        <w:noBreakHyphen/>
        <w:t>Spreading occurs in (</w:t>
      </w:r>
      <w:r w:rsidR="00506BA7">
        <w:t>72</w:t>
      </w:r>
      <w:r>
        <w:t>a), since the M</w:t>
      </w:r>
      <w:r>
        <w:noBreakHyphen/>
        <w:t>toned form of the suffix occurs exclusively after M</w:t>
      </w:r>
      <w:r>
        <w:noBreakHyphen/>
        <w:t>toned stems. There are no lexical exceptions (i.e. no M</w:t>
      </w:r>
      <w:r>
        <w:noBreakHyphen/>
        <w:t>toned stems that do not have an M</w:t>
      </w:r>
      <w:r>
        <w:noBreakHyphen/>
        <w:t>toned suffix).</w:t>
      </w:r>
      <w:r w:rsidR="00BE2506">
        <w:t xml:space="preserve"> The basic formula is </w:t>
      </w:r>
      <w:r w:rsidR="00BE2506" w:rsidRPr="00113FCD">
        <w:t xml:space="preserve">/x̄ y/ → /x̄ ȳ/, </w:t>
      </w:r>
      <w:r w:rsidR="00BE2506">
        <w:t>where the macron indicates M</w:t>
      </w:r>
      <w:r w:rsidR="00BE2506">
        <w:noBreakHyphen/>
        <w:t>tone.</w:t>
      </w:r>
    </w:p>
    <w:p w14:paraId="00EDB5CF" w14:textId="30292DC8" w:rsidR="004E5C75" w:rsidRDefault="004E5C75" w:rsidP="004E5C75">
      <w:r>
        <w:tab/>
        <w:t>The possible H</w:t>
      </w:r>
      <w:r>
        <w:noBreakHyphen/>
        <w:t>Spreading in (</w:t>
      </w:r>
      <w:r w:rsidR="00506BA7">
        <w:t>72</w:t>
      </w:r>
      <w:r>
        <w:t>b) is more doubtful. Leaving aside the M</w:t>
      </w:r>
      <w:r>
        <w:noBreakHyphen/>
        <w:t>Spreading cases in (</w:t>
      </w:r>
      <w:r w:rsidR="00506BA7">
        <w:t>72</w:t>
      </w:r>
      <w:r>
        <w:t>), the nominal suffix appears in H</w:t>
      </w:r>
      <w:r>
        <w:noBreakHyphen/>
        <w:t>toned form (</w:t>
      </w:r>
      <w:r w:rsidRPr="00543B63">
        <w:rPr>
          <w:rFonts w:ascii="Doulos SIL" w:hAnsi="Doulos SIL"/>
          <w:i/>
          <w:color w:val="0000FF"/>
        </w:rPr>
        <w:noBreakHyphen/>
        <w:t>rá</w:t>
      </w:r>
      <w:r>
        <w:t xml:space="preserve"> etc.) after some H</w:t>
      </w:r>
      <w:r>
        <w:noBreakHyphen/>
        <w:t>toned stems and all stems whose final syllable is L</w:t>
      </w:r>
      <w:r>
        <w:noBreakHyphen/>
        <w:t>toned. It appears in L</w:t>
      </w:r>
      <w:r>
        <w:noBreakHyphen/>
        <w:t>toned form (</w:t>
      </w:r>
      <w:r w:rsidRPr="00543B63">
        <w:rPr>
          <w:rFonts w:ascii="Doulos SIL" w:hAnsi="Doulos SIL"/>
          <w:i/>
          <w:color w:val="0000FF"/>
        </w:rPr>
        <w:noBreakHyphen/>
        <w:t>rà</w:t>
      </w:r>
      <w:r>
        <w:t xml:space="preserve"> etc.) after the remaining H</w:t>
      </w:r>
      <w:r>
        <w:noBreakHyphen/>
        <w:t>toned stems, and after contour-tones stems ending in H</w:t>
      </w:r>
      <w:r>
        <w:noBreakHyphen/>
        <w:t xml:space="preserve"> or M</w:t>
      </w:r>
      <w:r>
        <w:noBreakHyphen/>
        <w:t>tone. This ragged distribution makes it difficult to determine the underlying tone of the suffix.</w:t>
      </w:r>
    </w:p>
    <w:p w14:paraId="1E33F9F2" w14:textId="1322E641" w:rsidR="00DE46DF" w:rsidRDefault="004E5C75" w:rsidP="004E5C75">
      <w:r>
        <w:lastRenderedPageBreak/>
        <w:tab/>
        <w:t>If we opt for underlying L</w:t>
      </w:r>
      <w:r>
        <w:noBreakHyphen/>
        <w:t>toned /</w:t>
      </w:r>
      <w:r w:rsidRPr="004E5C75">
        <w:rPr>
          <w:rFonts w:ascii="Doulos SIL" w:hAnsi="Doulos SIL"/>
          <w:color w:val="008000"/>
        </w:rPr>
        <w:noBreakHyphen/>
        <w:t>ra</w:t>
      </w:r>
      <w:r>
        <w:rPr>
          <w:rFonts w:ascii="Doulos SIL" w:hAnsi="Doulos SIL"/>
          <w:color w:val="008000"/>
        </w:rPr>
        <w:t>̀</w:t>
      </w:r>
      <w:r>
        <w:t>/, we might argue for an H</w:t>
      </w:r>
      <w:r>
        <w:noBreakHyphen/>
        <w:t xml:space="preserve">Spreading rule to account for </w:t>
      </w:r>
      <w:r w:rsidRPr="00543B63">
        <w:rPr>
          <w:rFonts w:ascii="Doulos SIL" w:hAnsi="Doulos SIL"/>
          <w:i/>
          <w:color w:val="0000FF"/>
        </w:rPr>
        <w:t>nígí-rá</w:t>
      </w:r>
      <w:r>
        <w:t xml:space="preserve"> and </w:t>
      </w:r>
      <w:r w:rsidRPr="00543B63">
        <w:rPr>
          <w:rFonts w:ascii="Doulos SIL" w:hAnsi="Doulos SIL"/>
          <w:i/>
          <w:color w:val="0000FF"/>
        </w:rPr>
        <w:t>súmáá-ná</w:t>
      </w:r>
      <w:r>
        <w:t xml:space="preserve"> in (</w:t>
      </w:r>
      <w:r w:rsidR="00506BA7">
        <w:t>72</w:t>
      </w:r>
      <w:r>
        <w:t xml:space="preserve">b), and for a </w:t>
      </w:r>
      <w:r w:rsidR="00185934">
        <w:t>morphologically retricted</w:t>
      </w:r>
      <w:r>
        <w:t xml:space="preserve"> Tone Polarization rule to account for the H</w:t>
      </w:r>
      <w:r>
        <w:noBreakHyphen/>
        <w:t xml:space="preserve">toned suffix in </w:t>
      </w:r>
      <w:r w:rsidRPr="00543B63">
        <w:rPr>
          <w:rFonts w:ascii="Doulos SIL" w:hAnsi="Doulos SIL"/>
          <w:i/>
          <w:color w:val="0000FF"/>
        </w:rPr>
        <w:t>kpìì-rá</w:t>
      </w:r>
      <w:r>
        <w:t xml:space="preserve"> and </w:t>
      </w:r>
      <w:r w:rsidRPr="00543B63">
        <w:rPr>
          <w:rFonts w:ascii="Doulos SIL" w:hAnsi="Doulos SIL"/>
          <w:i/>
          <w:color w:val="0000FF"/>
        </w:rPr>
        <w:t>gbòʔò-rá</w:t>
      </w:r>
      <w:r>
        <w:t xml:space="preserve"> in (</w:t>
      </w:r>
      <w:r w:rsidR="00506BA7">
        <w:t>72</w:t>
      </w:r>
      <w:r>
        <w:t xml:space="preserve">c) and </w:t>
      </w:r>
      <w:r w:rsidRPr="00543B63">
        <w:rPr>
          <w:rFonts w:ascii="Doulos SIL" w:hAnsi="Doulos SIL"/>
          <w:i/>
          <w:color w:val="0000FF"/>
        </w:rPr>
        <w:t>mìsírì-rá</w:t>
      </w:r>
      <w:r>
        <w:t xml:space="preserve"> in (</w:t>
      </w:r>
      <w:r w:rsidR="00506BA7">
        <w:t>72</w:t>
      </w:r>
      <w:r>
        <w:t>d). The formulae would be /#</w:t>
      </w:r>
      <w:r w:rsidR="00BE2506" w:rsidRPr="00543B63">
        <w:rPr>
          <w:rFonts w:ascii="Doulos SIL" w:hAnsi="Doulos SIL"/>
          <w:color w:val="008000"/>
        </w:rPr>
        <w:t>x́ </w:t>
      </w:r>
      <w:r w:rsidRPr="00543B63">
        <w:rPr>
          <w:rFonts w:ascii="Doulos SIL" w:hAnsi="Doulos SIL"/>
          <w:color w:val="008000"/>
        </w:rPr>
        <w:t>y</w:t>
      </w:r>
      <w:r w:rsidR="00543B63">
        <w:t>/ → </w:t>
      </w:r>
      <w:r>
        <w:t>#</w:t>
      </w:r>
      <w:r w:rsidRPr="00543B63">
        <w:rPr>
          <w:rFonts w:ascii="Doulos SIL" w:hAnsi="Doulos SIL"/>
          <w:i/>
          <w:color w:val="0000FF"/>
        </w:rPr>
        <w:t>x́</w:t>
      </w:r>
      <w:r w:rsidR="00BE2506" w:rsidRPr="00543B63">
        <w:rPr>
          <w:rFonts w:ascii="Doulos SIL" w:hAnsi="Doulos SIL"/>
          <w:i/>
          <w:color w:val="0000FF"/>
        </w:rPr>
        <w:t> </w:t>
      </w:r>
      <w:r w:rsidRPr="00543B63">
        <w:rPr>
          <w:rFonts w:ascii="Doulos SIL" w:hAnsi="Doulos SIL"/>
          <w:i/>
          <w:color w:val="0000FF"/>
        </w:rPr>
        <w:t>ý</w:t>
      </w:r>
      <w:r w:rsidR="00355211">
        <w:t xml:space="preserve"> (H</w:t>
      </w:r>
      <w:r w:rsidR="00355211">
        <w:noBreakHyphen/>
        <w:t>Spreading) with # here indicating</w:t>
      </w:r>
      <w:r>
        <w:t xml:space="preserve"> stem onset to exclude contour-toned stems, and /…</w:t>
      </w:r>
      <w:r w:rsidRPr="00543B63">
        <w:rPr>
          <w:rFonts w:ascii="Doulos SIL" w:hAnsi="Doulos SIL"/>
          <w:color w:val="008000"/>
        </w:rPr>
        <w:t>x̀</w:t>
      </w:r>
      <w:r w:rsidR="00BE2506" w:rsidRPr="00543B63">
        <w:rPr>
          <w:rFonts w:ascii="Doulos SIL" w:hAnsi="Doulos SIL"/>
          <w:color w:val="008000"/>
        </w:rPr>
        <w:t> </w:t>
      </w:r>
      <w:r w:rsidRPr="00543B63">
        <w:rPr>
          <w:rFonts w:ascii="Doulos SIL" w:hAnsi="Doulos SIL"/>
          <w:color w:val="008000"/>
        </w:rPr>
        <w:t>ỳ</w:t>
      </w:r>
      <w:r w:rsidR="00543B63">
        <w:t>/ → </w:t>
      </w:r>
      <w:r>
        <w:t>…</w:t>
      </w:r>
      <w:r w:rsidRPr="00543B63">
        <w:rPr>
          <w:rFonts w:ascii="Doulos SIL" w:hAnsi="Doulos SIL"/>
          <w:i/>
          <w:color w:val="0000FF"/>
        </w:rPr>
        <w:t>x̀</w:t>
      </w:r>
      <w:r w:rsidR="00BE2506" w:rsidRPr="00543B63">
        <w:rPr>
          <w:rFonts w:ascii="Doulos SIL" w:hAnsi="Doulos SIL"/>
          <w:i/>
          <w:color w:val="0000FF"/>
        </w:rPr>
        <w:t> </w:t>
      </w:r>
      <w:r w:rsidRPr="00543B63">
        <w:rPr>
          <w:rFonts w:ascii="Doulos SIL" w:hAnsi="Doulos SIL"/>
          <w:i/>
          <w:color w:val="0000FF"/>
        </w:rPr>
        <w:t>ý</w:t>
      </w:r>
      <w:r>
        <w:t xml:space="preserve"> (Tone Polarization), respectively. To account for the remaining cases of L</w:t>
      </w:r>
      <w:r>
        <w:noBreakHyphen/>
        <w:t>toned suffix, we could posit a floating L associated lexically with the second subset of H</w:t>
      </w:r>
      <w:r>
        <w:noBreakHyphen/>
        <w:t xml:space="preserve">toned nouns, accounting for  </w:t>
      </w:r>
      <w:r w:rsidR="00BE2506" w:rsidRPr="00543B63">
        <w:rPr>
          <w:rFonts w:ascii="Doulos SIL" w:hAnsi="Doulos SIL"/>
          <w:i/>
          <w:color w:val="0000FF"/>
        </w:rPr>
        <w:t>kpɛ́sɛ́</w:t>
      </w:r>
      <w:r w:rsidR="001579E7">
        <w:rPr>
          <w:rFonts w:ascii="Doulos SIL" w:hAnsi="Doulos SIL"/>
          <w:i/>
          <w:color w:val="0000FF"/>
        </w:rPr>
        <w:noBreakHyphen/>
      </w:r>
      <w:r w:rsidR="00BE2506" w:rsidRPr="00543B63">
        <w:rPr>
          <w:rFonts w:ascii="Doulos SIL" w:hAnsi="Doulos SIL"/>
          <w:i/>
          <w:color w:val="0000FF"/>
        </w:rPr>
        <w:t>rà</w:t>
      </w:r>
      <w:r w:rsidR="00BE2506">
        <w:t xml:space="preserve"> and </w:t>
      </w:r>
      <w:r w:rsidR="001579E7">
        <w:rPr>
          <w:rFonts w:ascii="Doulos SIL" w:hAnsi="Doulos SIL"/>
          <w:i/>
          <w:color w:val="0000FF"/>
        </w:rPr>
        <w:t>gbé</w:t>
      </w:r>
      <w:r w:rsidR="001579E7">
        <w:rPr>
          <w:rFonts w:ascii="Doulos SIL" w:hAnsi="Doulos SIL"/>
          <w:i/>
          <w:color w:val="0000FF"/>
        </w:rPr>
        <w:noBreakHyphen/>
      </w:r>
      <w:r w:rsidR="00BE2506" w:rsidRPr="00543B63">
        <w:rPr>
          <w:rFonts w:ascii="Doulos SIL" w:hAnsi="Doulos SIL"/>
          <w:i/>
          <w:color w:val="0000FF"/>
        </w:rPr>
        <w:t>rà</w:t>
      </w:r>
      <w:r w:rsidR="00BE2506">
        <w:t xml:space="preserve"> in (</w:t>
      </w:r>
      <w:r w:rsidR="00506BA7">
        <w:t>72</w:t>
      </w:r>
      <w:r w:rsidR="00BE2506">
        <w:t xml:space="preserve">b), and </w:t>
      </w:r>
      <w:r w:rsidR="00185934">
        <w:t>supplied</w:t>
      </w:r>
      <w:r w:rsidR="00BE2506">
        <w:t xml:space="preserve"> automatically to stems with final …LH and final …HM contours. On this aspect, see Floating L</w:t>
      </w:r>
      <w:r w:rsidR="00BE2506">
        <w:noBreakHyphen/>
        <w:t xml:space="preserve">Docking </w:t>
      </w:r>
      <w:r w:rsidR="00BE2506" w:rsidRPr="00113FCD">
        <w:t>(§3.8.3.</w:t>
      </w:r>
      <w:r w:rsidR="00113FCD" w:rsidRPr="00113FCD">
        <w:t>4</w:t>
      </w:r>
      <w:r w:rsidR="00185934">
        <w:t xml:space="preserve"> below</w:t>
      </w:r>
      <w:r w:rsidR="00BE2506">
        <w:t>).</w:t>
      </w:r>
    </w:p>
    <w:p w14:paraId="299C18E8" w14:textId="3B81FB97" w:rsidR="004E5C75" w:rsidRDefault="00BE2506" w:rsidP="004E5C75">
      <w:r>
        <w:tab/>
        <w:t>That M</w:t>
      </w:r>
      <w:r>
        <w:noBreakHyphen/>
        <w:t xml:space="preserve">Spreading is a </w:t>
      </w:r>
      <w:r w:rsidR="00185934">
        <w:t>fairly</w:t>
      </w:r>
      <w:r>
        <w:t xml:space="preserve"> productive process is confirmed by the fact that it also applies to several </w:t>
      </w:r>
      <w:r w:rsidR="004E5C75">
        <w:t>combinations beginning with M</w:t>
      </w:r>
      <w:r w:rsidR="004E5C75">
        <w:noBreakHyphen/>
        <w:t xml:space="preserve">toned pronominal proclitics (1Sg </w:t>
      </w:r>
      <w:r w:rsidR="004E5C75" w:rsidRPr="00543B63">
        <w:rPr>
          <w:rFonts w:ascii="Doulos SIL" w:hAnsi="Doulos SIL"/>
          <w:i/>
          <w:color w:val="0000FF"/>
        </w:rPr>
        <w:t>mā</w:t>
      </w:r>
      <w:r w:rsidR="004E5C75">
        <w:t xml:space="preserve">, 2Sg </w:t>
      </w:r>
      <w:r w:rsidR="004E5C75" w:rsidRPr="00543B63">
        <w:rPr>
          <w:rFonts w:ascii="Doulos SIL" w:hAnsi="Doulos SIL"/>
          <w:i/>
          <w:color w:val="0000FF"/>
        </w:rPr>
        <w:t>wō</w:t>
      </w:r>
      <w:r w:rsidR="004E5C75">
        <w:t xml:space="preserve">, and 2Pl </w:t>
      </w:r>
      <w:r w:rsidR="004E5C75" w:rsidRPr="00543B63">
        <w:rPr>
          <w:rFonts w:ascii="Doulos SIL" w:hAnsi="Doulos SIL"/>
          <w:i/>
          <w:color w:val="0000FF"/>
        </w:rPr>
        <w:t>ēēⁿ</w:t>
      </w:r>
      <w:r w:rsidR="004E5C75">
        <w:t xml:space="preserve"> ). </w:t>
      </w:r>
      <w:r>
        <w:t>Some of these are listed and exemplified in (</w:t>
      </w:r>
      <w:r w:rsidR="00506BA7">
        <w:t>73</w:t>
      </w:r>
      <w:r>
        <w:t>).</w:t>
      </w:r>
    </w:p>
    <w:p w14:paraId="5E08EE92" w14:textId="77777777" w:rsidR="00BE2506" w:rsidRDefault="00BE2506" w:rsidP="004E5C75"/>
    <w:p w14:paraId="17B54350" w14:textId="75EDAE9A" w:rsidR="00BE2506" w:rsidRDefault="00BE2506" w:rsidP="00BE2506">
      <w:pPr>
        <w:tabs>
          <w:tab w:val="clear" w:pos="369"/>
          <w:tab w:val="left" w:pos="720"/>
        </w:tabs>
      </w:pPr>
      <w:r>
        <w:t>(</w:t>
      </w:r>
      <w:r w:rsidR="00506BA7">
        <w:t>73</w:t>
      </w:r>
      <w:r>
        <w:t>)</w:t>
      </w:r>
      <w:r>
        <w:tab/>
        <w:t>M</w:t>
      </w:r>
      <w:r>
        <w:noBreakHyphen/>
        <w:t>Spreading involving M</w:t>
      </w:r>
      <w:r>
        <w:noBreakHyphen/>
        <w:t>toned pronominal</w:t>
      </w:r>
    </w:p>
    <w:p w14:paraId="5BAF09E0" w14:textId="77777777" w:rsidR="00BE2506" w:rsidRDefault="00BE2506" w:rsidP="00BE2506">
      <w:pPr>
        <w:tabs>
          <w:tab w:val="clear" w:pos="369"/>
          <w:tab w:val="left" w:pos="720"/>
        </w:tabs>
      </w:pPr>
    </w:p>
    <w:p w14:paraId="534E238E" w14:textId="3D9C53A1" w:rsidR="00BE2506" w:rsidRDefault="00BE2506" w:rsidP="00F854E6">
      <w:pPr>
        <w:tabs>
          <w:tab w:val="clear" w:pos="369"/>
          <w:tab w:val="left" w:pos="720"/>
          <w:tab w:val="left" w:pos="1080"/>
          <w:tab w:val="left" w:pos="2520"/>
          <w:tab w:val="left" w:pos="4140"/>
        </w:tabs>
      </w:pPr>
      <w:r>
        <w:tab/>
      </w:r>
      <w:r>
        <w:tab/>
      </w:r>
      <w:r>
        <w:tab/>
        <w:t>gloss</w:t>
      </w:r>
      <w:r>
        <w:tab/>
        <w:t>comparisons</w:t>
      </w:r>
    </w:p>
    <w:p w14:paraId="4C31BC4A" w14:textId="5A72279B" w:rsidR="00BE2506" w:rsidRPr="00113FCD" w:rsidRDefault="00BE2506" w:rsidP="00F854E6">
      <w:pPr>
        <w:tabs>
          <w:tab w:val="clear" w:pos="369"/>
          <w:tab w:val="left" w:pos="720"/>
          <w:tab w:val="left" w:pos="1080"/>
          <w:tab w:val="left" w:pos="2520"/>
          <w:tab w:val="left" w:pos="4140"/>
        </w:tabs>
      </w:pPr>
      <w:r>
        <w:tab/>
        <w:t xml:space="preserve">a. </w:t>
      </w:r>
      <w:r w:rsidRPr="00113FCD">
        <w:t>PPs (§8.1-3)</w:t>
      </w:r>
    </w:p>
    <w:p w14:paraId="5072C9F2" w14:textId="2C7FCFFB" w:rsidR="00BE2506" w:rsidRPr="00543B63" w:rsidRDefault="00BE2506" w:rsidP="00F854E6">
      <w:pPr>
        <w:tabs>
          <w:tab w:val="clear" w:pos="369"/>
          <w:tab w:val="left" w:pos="720"/>
          <w:tab w:val="left" w:pos="1080"/>
          <w:tab w:val="left" w:pos="2520"/>
          <w:tab w:val="left" w:pos="4140"/>
        </w:tabs>
      </w:pPr>
      <w:r>
        <w:tab/>
      </w:r>
      <w:r>
        <w:tab/>
      </w:r>
      <w:r w:rsidRPr="00543B63">
        <w:rPr>
          <w:rFonts w:ascii="Doulos SIL" w:hAnsi="Doulos SIL"/>
          <w:i/>
          <w:color w:val="0000FF"/>
        </w:rPr>
        <w:t>mā kɛ̄ⁿ</w:t>
      </w:r>
      <w:r>
        <w:tab/>
        <w:t>‘for me’</w:t>
      </w:r>
      <w:r>
        <w:tab/>
      </w:r>
      <w:r w:rsidRPr="00543B63">
        <w:rPr>
          <w:rFonts w:ascii="Doulos SIL" w:hAnsi="Doulos SIL"/>
          <w:i/>
          <w:color w:val="0000FF"/>
        </w:rPr>
        <w:t>mùʔùⁿ kɛ́ⁿ</w:t>
      </w:r>
      <w:r>
        <w:t xml:space="preserve"> ‘for </w:t>
      </w:r>
      <w:r w:rsidRPr="00543B63">
        <w:t>us’</w:t>
      </w:r>
    </w:p>
    <w:p w14:paraId="3E5A91E5" w14:textId="2BF0F7AF" w:rsidR="00BE2506" w:rsidRPr="00543B63" w:rsidRDefault="00BE2506" w:rsidP="00F854E6">
      <w:pPr>
        <w:tabs>
          <w:tab w:val="clear" w:pos="369"/>
          <w:tab w:val="left" w:pos="720"/>
          <w:tab w:val="left" w:pos="1080"/>
          <w:tab w:val="left" w:pos="2520"/>
          <w:tab w:val="left" w:pos="4140"/>
        </w:tabs>
      </w:pPr>
      <w:r w:rsidRPr="00543B63">
        <w:tab/>
      </w:r>
      <w:r w:rsidRPr="00543B63">
        <w:tab/>
      </w:r>
      <w:r w:rsidRPr="00543B63">
        <w:tab/>
      </w:r>
      <w:r w:rsidRPr="00543B63">
        <w:tab/>
      </w:r>
      <w:r w:rsidRPr="00543B63">
        <w:rPr>
          <w:rFonts w:ascii="Doulos SIL" w:hAnsi="Doulos SIL"/>
          <w:i/>
          <w:color w:val="0000FF"/>
        </w:rPr>
        <w:t xml:space="preserve">à kɛ̀ⁿ </w:t>
      </w:r>
      <w:r w:rsidRPr="00543B63">
        <w:t>‘for him/her’</w:t>
      </w:r>
    </w:p>
    <w:p w14:paraId="565AB7A2" w14:textId="77777777" w:rsidR="00BE2506" w:rsidRPr="00543B63" w:rsidRDefault="00BE2506" w:rsidP="00F854E6">
      <w:pPr>
        <w:tabs>
          <w:tab w:val="clear" w:pos="369"/>
          <w:tab w:val="left" w:pos="720"/>
          <w:tab w:val="left" w:pos="1080"/>
          <w:tab w:val="left" w:pos="2520"/>
          <w:tab w:val="left" w:pos="4140"/>
        </w:tabs>
      </w:pPr>
    </w:p>
    <w:p w14:paraId="7143B17E" w14:textId="14715262" w:rsidR="00BE2506" w:rsidRPr="00543B63" w:rsidRDefault="00BE2506" w:rsidP="0065003A">
      <w:pPr>
        <w:keepNext/>
        <w:tabs>
          <w:tab w:val="clear" w:pos="369"/>
          <w:tab w:val="left" w:pos="720"/>
          <w:tab w:val="left" w:pos="1080"/>
          <w:tab w:val="left" w:pos="2520"/>
          <w:tab w:val="left" w:pos="4140"/>
        </w:tabs>
      </w:pPr>
      <w:r w:rsidRPr="00543B63">
        <w:tab/>
        <w:t xml:space="preserve">b. inalienable </w:t>
      </w:r>
      <w:r w:rsidRPr="00113FCD">
        <w:t>possession (§6.2.2)</w:t>
      </w:r>
    </w:p>
    <w:p w14:paraId="7B1CF742" w14:textId="480C7F7B" w:rsidR="00BE2506" w:rsidRDefault="00BE2506" w:rsidP="00F854E6">
      <w:pPr>
        <w:tabs>
          <w:tab w:val="clear" w:pos="369"/>
          <w:tab w:val="left" w:pos="720"/>
          <w:tab w:val="left" w:pos="1080"/>
          <w:tab w:val="left" w:pos="2520"/>
          <w:tab w:val="left" w:pos="4140"/>
        </w:tabs>
      </w:pPr>
      <w:r>
        <w:tab/>
      </w:r>
      <w:r>
        <w:tab/>
      </w:r>
      <w:r w:rsidRPr="00543B63">
        <w:rPr>
          <w:rFonts w:ascii="Doulos SIL" w:hAnsi="Doulos SIL"/>
          <w:i/>
          <w:color w:val="0000FF"/>
        </w:rPr>
        <w:t>mā kɔ̄</w:t>
      </w:r>
      <w:r w:rsidR="00AA4A27">
        <w:rPr>
          <w:rFonts w:ascii="Doulos SIL" w:hAnsi="Doulos SIL"/>
          <w:i/>
          <w:color w:val="0000FF"/>
        </w:rPr>
        <w:t>yī-rā</w:t>
      </w:r>
      <w:r>
        <w:tab/>
        <w:t>‘my belly’</w:t>
      </w:r>
      <w:r>
        <w:tab/>
      </w:r>
      <w:r w:rsidRPr="00543B63">
        <w:rPr>
          <w:rFonts w:ascii="Doulos SIL" w:hAnsi="Doulos SIL"/>
          <w:i/>
          <w:color w:val="0000FF"/>
        </w:rPr>
        <w:t>mùʔùⁿ kɔ́</w:t>
      </w:r>
      <w:r w:rsidR="00AA4A27">
        <w:rPr>
          <w:rFonts w:ascii="Doulos SIL" w:hAnsi="Doulos SIL"/>
          <w:i/>
          <w:color w:val="0000FF"/>
        </w:rPr>
        <w:t>yí-rá</w:t>
      </w:r>
      <w:r w:rsidRPr="00543B63">
        <w:rPr>
          <w:rFonts w:ascii="Doulos SIL" w:hAnsi="Doulos SIL"/>
          <w:i/>
          <w:color w:val="0000FF"/>
        </w:rPr>
        <w:t xml:space="preserve"> </w:t>
      </w:r>
      <w:r w:rsidRPr="00BE2506">
        <w:t>‘our belly’</w:t>
      </w:r>
    </w:p>
    <w:p w14:paraId="1255BB7C" w14:textId="78823364" w:rsidR="00BE2506" w:rsidRDefault="00BE2506"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à kɔ̀</w:t>
      </w:r>
      <w:r w:rsidR="00AA4A27">
        <w:rPr>
          <w:rFonts w:ascii="Doulos SIL" w:hAnsi="Doulos SIL"/>
          <w:i/>
          <w:color w:val="0000FF"/>
        </w:rPr>
        <w:t>yì-rá</w:t>
      </w:r>
      <w:r w:rsidRPr="00543B63">
        <w:rPr>
          <w:rFonts w:ascii="Doulos SIL" w:hAnsi="Doulos SIL"/>
          <w:i/>
          <w:color w:val="0000FF"/>
        </w:rPr>
        <w:t xml:space="preserve"> </w:t>
      </w:r>
      <w:r w:rsidRPr="00BE2506">
        <w:t>‘</w:t>
      </w:r>
      <w:r>
        <w:t>his/her</w:t>
      </w:r>
      <w:r w:rsidRPr="00BE2506">
        <w:t xml:space="preserve"> belly’</w:t>
      </w:r>
    </w:p>
    <w:p w14:paraId="5D8B8A2E" w14:textId="1131F0B5" w:rsidR="00571050" w:rsidRP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mā kɔ̀</w:t>
      </w:r>
      <w:r w:rsidR="00AA4A27">
        <w:rPr>
          <w:rFonts w:ascii="Doulos SIL" w:hAnsi="Doulos SIL"/>
          <w:i/>
          <w:color w:val="0000FF"/>
        </w:rPr>
        <w:t>ⁿ</w:t>
      </w:r>
      <w:r w:rsidRPr="00543B63">
        <w:rPr>
          <w:rFonts w:ascii="Doulos SIL" w:hAnsi="Doulos SIL"/>
          <w:i/>
          <w:color w:val="0000FF"/>
        </w:rPr>
        <w:t>-nɔ́</w:t>
      </w:r>
      <w:r>
        <w:t xml:space="preserve"> ‘my honey’ (alienable)</w:t>
      </w:r>
    </w:p>
    <w:p w14:paraId="04994C81" w14:textId="77777777" w:rsidR="00571050" w:rsidRDefault="00571050" w:rsidP="00F854E6">
      <w:pPr>
        <w:tabs>
          <w:tab w:val="clear" w:pos="369"/>
          <w:tab w:val="left" w:pos="720"/>
          <w:tab w:val="left" w:pos="1080"/>
          <w:tab w:val="left" w:pos="2520"/>
          <w:tab w:val="left" w:pos="4140"/>
        </w:tabs>
      </w:pPr>
    </w:p>
    <w:p w14:paraId="0818A3AB" w14:textId="2912977A" w:rsidR="00571050" w:rsidRDefault="00571050" w:rsidP="00F854E6">
      <w:pPr>
        <w:tabs>
          <w:tab w:val="clear" w:pos="369"/>
          <w:tab w:val="left" w:pos="720"/>
          <w:tab w:val="left" w:pos="1080"/>
          <w:tab w:val="left" w:pos="2520"/>
          <w:tab w:val="left" w:pos="4140"/>
        </w:tabs>
      </w:pPr>
      <w:r>
        <w:tab/>
        <w:t xml:space="preserve">c. negative perfective </w:t>
      </w:r>
      <w:r w:rsidRPr="00113FCD">
        <w:t>verbs (§10.3</w:t>
      </w:r>
      <w:r>
        <w:t>.1.1)</w:t>
      </w:r>
    </w:p>
    <w:p w14:paraId="51F1172A" w14:textId="4FA98717" w:rsidR="00571050" w:rsidRP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mā bɛ̄ɛ̄=rɛ̄ʔ</w:t>
      </w:r>
      <w:r>
        <w:tab/>
        <w:t>‘I didn’t fall’</w:t>
      </w:r>
      <w:r>
        <w:tab/>
      </w:r>
      <w:r w:rsidRPr="00543B63">
        <w:rPr>
          <w:rFonts w:ascii="Doulos SIL" w:hAnsi="Doulos SIL"/>
          <w:i/>
          <w:color w:val="0000FF"/>
        </w:rPr>
        <w:t>mā bɛ́ɛ́</w:t>
      </w:r>
      <w:r>
        <w:t xml:space="preserve"> ‘I fell’</w:t>
      </w:r>
    </w:p>
    <w:p w14:paraId="66E87C8E" w14:textId="360D2371" w:rsidR="00571050" w:rsidRDefault="00571050" w:rsidP="00F854E6">
      <w:pPr>
        <w:tabs>
          <w:tab w:val="clear" w:pos="369"/>
          <w:tab w:val="left" w:pos="720"/>
          <w:tab w:val="left" w:pos="1080"/>
          <w:tab w:val="left" w:pos="2520"/>
          <w:tab w:val="left" w:pos="4140"/>
        </w:tabs>
      </w:pPr>
      <w:r>
        <w:tab/>
      </w:r>
      <w:r>
        <w:tab/>
      </w:r>
      <w:r>
        <w:tab/>
      </w:r>
      <w:r>
        <w:tab/>
      </w:r>
      <w:r>
        <w:rPr>
          <w:rFonts w:ascii="Doulos SIL" w:hAnsi="Doulos SIL"/>
          <w:i/>
          <w:color w:val="0000FF"/>
        </w:rPr>
        <w:t>mùʔùⁿ bɛ́ɛ́=rɛ̄ʔ</w:t>
      </w:r>
      <w:r>
        <w:t xml:space="preserve"> ‘we didn’t fall’</w:t>
      </w:r>
    </w:p>
    <w:p w14:paraId="31158151" w14:textId="28AD11F5"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à bɛ̀ɛ̀=rɛ̄ʔ</w:t>
      </w:r>
      <w:r>
        <w:t xml:space="preserve"> ‘he/she didn’t fall’</w:t>
      </w:r>
    </w:p>
    <w:p w14:paraId="63206A3E" w14:textId="77777777" w:rsidR="00571050" w:rsidRDefault="00571050" w:rsidP="00F854E6">
      <w:pPr>
        <w:tabs>
          <w:tab w:val="clear" w:pos="369"/>
          <w:tab w:val="left" w:pos="720"/>
          <w:tab w:val="left" w:pos="1080"/>
          <w:tab w:val="left" w:pos="2520"/>
          <w:tab w:val="left" w:pos="4140"/>
        </w:tabs>
      </w:pPr>
    </w:p>
    <w:p w14:paraId="6D98C767" w14:textId="598B96C9" w:rsidR="00571050" w:rsidRDefault="00571050" w:rsidP="00F854E6">
      <w:pPr>
        <w:tabs>
          <w:tab w:val="clear" w:pos="369"/>
          <w:tab w:val="left" w:pos="720"/>
          <w:tab w:val="left" w:pos="1080"/>
          <w:tab w:val="left" w:pos="2520"/>
          <w:tab w:val="left" w:pos="4140"/>
        </w:tabs>
      </w:pPr>
      <w:r>
        <w:tab/>
        <w:t xml:space="preserve">d. negative future </w:t>
      </w:r>
      <w:r w:rsidRPr="00113FCD">
        <w:t>verbs (§10.3.2</w:t>
      </w:r>
      <w:r>
        <w:t>.3)</w:t>
      </w:r>
    </w:p>
    <w:p w14:paraId="17363A7C" w14:textId="776A0111" w:rsid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 xml:space="preserve">mā </w:t>
      </w:r>
      <w:r w:rsidR="00F854E6" w:rsidRPr="00543B63">
        <w:rPr>
          <w:rFonts w:ascii="Doulos SIL" w:hAnsi="Doulos SIL"/>
          <w:i/>
          <w:color w:val="0000FF"/>
        </w:rPr>
        <w:t>sā</w:t>
      </w:r>
      <w:r w:rsidRPr="00543B63">
        <w:rPr>
          <w:rFonts w:ascii="Doulos SIL" w:hAnsi="Doulos SIL"/>
          <w:i/>
          <w:color w:val="0000FF"/>
        </w:rPr>
        <w:t xml:space="preserve"> sáá=rɛ̄ʔ</w:t>
      </w:r>
      <w:r w:rsidR="00F854E6">
        <w:tab/>
      </w:r>
      <w:r>
        <w:t>‘I won’t come’</w:t>
      </w:r>
      <w:r>
        <w:tab/>
      </w:r>
      <w:r w:rsidRPr="00543B63">
        <w:rPr>
          <w:rFonts w:ascii="Doulos SIL" w:hAnsi="Doulos SIL"/>
          <w:i/>
          <w:color w:val="0000FF"/>
        </w:rPr>
        <w:t>mùʔùⁿ sá sáá=rɛ̄ʔ</w:t>
      </w:r>
      <w:r>
        <w:t xml:space="preserve"> ‘we won’t come’</w:t>
      </w:r>
    </w:p>
    <w:p w14:paraId="75070A45" w14:textId="41AA75C2"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má=</w:t>
      </w:r>
      <w:r w:rsidRPr="00543B63">
        <w:rPr>
          <w:rFonts w:ascii="Doulos SIL" w:hAnsi="Doulos SIL"/>
          <w:i/>
          <w:color w:val="0000FF"/>
        </w:rPr>
        <w:sym w:font="Symbol" w:char="F0C6"/>
      </w:r>
      <w:r w:rsidRPr="00543B63">
        <w:rPr>
          <w:rFonts w:ascii="Doulos SIL" w:hAnsi="Doulos SIL"/>
          <w:i/>
          <w:color w:val="0000FF"/>
        </w:rPr>
        <w:t xml:space="preserve"> sà sáá</w:t>
      </w:r>
      <w:r>
        <w:t xml:space="preserve"> ‘I will come’</w:t>
      </w:r>
    </w:p>
    <w:p w14:paraId="43746B5E" w14:textId="77777777" w:rsidR="00571050" w:rsidRDefault="00571050" w:rsidP="00F854E6">
      <w:pPr>
        <w:tabs>
          <w:tab w:val="clear" w:pos="369"/>
          <w:tab w:val="left" w:pos="720"/>
          <w:tab w:val="left" w:pos="1080"/>
          <w:tab w:val="left" w:pos="2520"/>
          <w:tab w:val="left" w:pos="4140"/>
        </w:tabs>
      </w:pPr>
    </w:p>
    <w:p w14:paraId="6447D175" w14:textId="096521AA" w:rsidR="00571050" w:rsidRDefault="00571050" w:rsidP="00F854E6">
      <w:pPr>
        <w:tabs>
          <w:tab w:val="clear" w:pos="369"/>
          <w:tab w:val="left" w:pos="720"/>
          <w:tab w:val="left" w:pos="1080"/>
          <w:tab w:val="left" w:pos="2520"/>
          <w:tab w:val="left" w:pos="4140"/>
        </w:tabs>
      </w:pPr>
      <w:r>
        <w:tab/>
        <w:t xml:space="preserve">e. positive plural </w:t>
      </w:r>
      <w:r w:rsidRPr="00113FCD">
        <w:t>imperative (§10.</w:t>
      </w:r>
      <w:r w:rsidR="00113FCD" w:rsidRPr="00113FCD">
        <w:t>5.1.1)</w:t>
      </w:r>
    </w:p>
    <w:p w14:paraId="2AF41EE3" w14:textId="77777777" w:rsidR="00571050" w:rsidRDefault="00571050" w:rsidP="00F854E6">
      <w:pPr>
        <w:tabs>
          <w:tab w:val="clear" w:pos="369"/>
          <w:tab w:val="left" w:pos="720"/>
          <w:tab w:val="left" w:pos="1080"/>
          <w:tab w:val="left" w:pos="2520"/>
          <w:tab w:val="left" w:pos="4140"/>
        </w:tabs>
      </w:pPr>
      <w:r>
        <w:tab/>
      </w:r>
      <w:r>
        <w:tab/>
      </w:r>
      <w:r w:rsidRPr="00543B63">
        <w:rPr>
          <w:rFonts w:ascii="Doulos SIL" w:hAnsi="Doulos SIL"/>
          <w:i/>
          <w:color w:val="0000FF"/>
        </w:rPr>
        <w:t xml:space="preserve">ēēⁿ </w:t>
      </w:r>
      <w:r w:rsidRPr="00185934">
        <w:rPr>
          <w:rFonts w:ascii="Doulos SIL" w:hAnsi="Doulos SIL"/>
          <w:i/>
          <w:color w:val="0000FF"/>
          <w:spacing w:val="20"/>
        </w:rPr>
        <w:t>f</w:t>
      </w:r>
      <w:r w:rsidRPr="00543B63">
        <w:rPr>
          <w:rFonts w:ascii="Doulos SIL" w:hAnsi="Doulos SIL"/>
          <w:i/>
          <w:color w:val="0000FF"/>
        </w:rPr>
        <w:t>īdī</w:t>
      </w:r>
      <w:r>
        <w:tab/>
        <w:t>‘run!-2Pl’</w:t>
      </w:r>
      <w:r>
        <w:tab/>
      </w:r>
      <w:r w:rsidRPr="00185934">
        <w:rPr>
          <w:rFonts w:ascii="Doulos SIL" w:hAnsi="Doulos SIL"/>
          <w:i/>
          <w:color w:val="0000FF"/>
          <w:spacing w:val="20"/>
        </w:rPr>
        <w:t>f</w:t>
      </w:r>
      <w:r w:rsidRPr="00543B63">
        <w:rPr>
          <w:rFonts w:ascii="Doulos SIL" w:hAnsi="Doulos SIL"/>
          <w:i/>
          <w:color w:val="0000FF"/>
        </w:rPr>
        <w:t>ìdí</w:t>
      </w:r>
      <w:r>
        <w:t xml:space="preserve"> ‘run!-2Sg’</w:t>
      </w:r>
    </w:p>
    <w:p w14:paraId="7112E7A6" w14:textId="411B8743"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 xml:space="preserve">ēēⁿ bí </w:t>
      </w:r>
      <w:r w:rsidRPr="00185934">
        <w:rPr>
          <w:rFonts w:ascii="Doulos SIL" w:hAnsi="Doulos SIL"/>
          <w:i/>
          <w:color w:val="0000FF"/>
          <w:spacing w:val="20"/>
        </w:rPr>
        <w:t>f</w:t>
      </w:r>
      <w:r w:rsidRPr="00543B63">
        <w:rPr>
          <w:rFonts w:ascii="Doulos SIL" w:hAnsi="Doulos SIL"/>
          <w:i/>
          <w:color w:val="0000FF"/>
        </w:rPr>
        <w:t>ìdì=rēʔ</w:t>
      </w:r>
      <w:r>
        <w:t xml:space="preserve"> ‘don’t-2Pl run!’</w:t>
      </w:r>
    </w:p>
    <w:p w14:paraId="4210821C" w14:textId="77777777" w:rsidR="00571050" w:rsidRDefault="00571050" w:rsidP="00F854E6">
      <w:pPr>
        <w:tabs>
          <w:tab w:val="clear" w:pos="369"/>
          <w:tab w:val="left" w:pos="720"/>
          <w:tab w:val="left" w:pos="1080"/>
          <w:tab w:val="left" w:pos="2520"/>
          <w:tab w:val="left" w:pos="4140"/>
        </w:tabs>
      </w:pPr>
    </w:p>
    <w:p w14:paraId="5820ECC8" w14:textId="77777777" w:rsidR="00571050" w:rsidRDefault="00571050" w:rsidP="00E00DAC">
      <w:pPr>
        <w:keepNext/>
        <w:tabs>
          <w:tab w:val="clear" w:pos="369"/>
          <w:tab w:val="left" w:pos="720"/>
          <w:tab w:val="left" w:pos="1080"/>
          <w:tab w:val="left" w:pos="2520"/>
          <w:tab w:val="left" w:pos="4140"/>
        </w:tabs>
      </w:pPr>
      <w:r>
        <w:tab/>
        <w:t xml:space="preserve">f. </w:t>
      </w:r>
      <w:r w:rsidRPr="00543B63">
        <w:rPr>
          <w:rFonts w:ascii="Doulos SIL" w:hAnsi="Doulos SIL"/>
          <w:i/>
          <w:color w:val="0000FF"/>
        </w:rPr>
        <w:t>kú</w:t>
      </w:r>
      <w:r>
        <w:t xml:space="preserve"> </w:t>
      </w:r>
      <w:r w:rsidRPr="00113FCD">
        <w:t>auxiliary (§15.1</w:t>
      </w:r>
      <w:r>
        <w:t>.1.1)</w:t>
      </w:r>
    </w:p>
    <w:p w14:paraId="48A7453C" w14:textId="7874E22F" w:rsidR="00571050" w:rsidRDefault="00571050" w:rsidP="00E00DAC">
      <w:pPr>
        <w:keepNext/>
        <w:tabs>
          <w:tab w:val="clear" w:pos="369"/>
          <w:tab w:val="left" w:pos="720"/>
          <w:tab w:val="left" w:pos="1080"/>
          <w:tab w:val="left" w:pos="2520"/>
          <w:tab w:val="left" w:pos="4140"/>
        </w:tabs>
      </w:pPr>
      <w:r>
        <w:tab/>
      </w:r>
      <w:r>
        <w:tab/>
      </w:r>
      <w:r w:rsidRPr="00543B63">
        <w:rPr>
          <w:rFonts w:ascii="Doulos SIL" w:hAnsi="Doulos SIL"/>
          <w:i/>
          <w:color w:val="0000FF"/>
        </w:rPr>
        <w:t>mā kū jìímàà</w:t>
      </w:r>
      <w:r>
        <w:tab/>
        <w:t>‘I begin to weep’</w:t>
      </w:r>
      <w:r>
        <w:tab/>
      </w:r>
      <w:r w:rsidRPr="00543B63">
        <w:rPr>
          <w:rFonts w:ascii="Doulos SIL" w:hAnsi="Doulos SIL"/>
          <w:i/>
          <w:color w:val="0000FF"/>
        </w:rPr>
        <w:t>mùʔùⁿ kú jìímàà</w:t>
      </w:r>
      <w:r>
        <w:t xml:space="preserve"> ‘we begin to weep’</w:t>
      </w:r>
    </w:p>
    <w:p w14:paraId="37161FF5" w14:textId="7513BC2A"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à kú jìímàà</w:t>
      </w:r>
      <w:r>
        <w:t xml:space="preserve"> ‘he/she begins to weep’</w:t>
      </w:r>
    </w:p>
    <w:p w14:paraId="11269B36" w14:textId="77777777" w:rsidR="00571050" w:rsidRDefault="00571050" w:rsidP="00F854E6">
      <w:pPr>
        <w:tabs>
          <w:tab w:val="clear" w:pos="369"/>
          <w:tab w:val="left" w:pos="720"/>
          <w:tab w:val="left" w:pos="1080"/>
          <w:tab w:val="left" w:pos="2520"/>
          <w:tab w:val="left" w:pos="4140"/>
        </w:tabs>
      </w:pPr>
    </w:p>
    <w:p w14:paraId="111D1527" w14:textId="71C12F02" w:rsidR="00571050" w:rsidRDefault="00571050" w:rsidP="009E2C0A">
      <w:pPr>
        <w:keepNext/>
        <w:tabs>
          <w:tab w:val="clear" w:pos="369"/>
          <w:tab w:val="left" w:pos="720"/>
          <w:tab w:val="left" w:pos="1080"/>
          <w:tab w:val="left" w:pos="2520"/>
          <w:tab w:val="left" w:pos="4140"/>
        </w:tabs>
      </w:pPr>
      <w:r>
        <w:lastRenderedPageBreak/>
        <w:tab/>
        <w:t>g. perfective pseudo-reflexive (middle</w:t>
      </w:r>
      <w:r w:rsidRPr="00113FCD">
        <w:t>) (§10.1</w:t>
      </w:r>
      <w:r>
        <w:t>.1.3)</w:t>
      </w:r>
    </w:p>
    <w:p w14:paraId="1B355AC3" w14:textId="600756CB" w:rsidR="00571050" w:rsidRDefault="00571050" w:rsidP="009E2C0A">
      <w:pPr>
        <w:keepNext/>
        <w:tabs>
          <w:tab w:val="clear" w:pos="369"/>
          <w:tab w:val="left" w:pos="720"/>
          <w:tab w:val="left" w:pos="1080"/>
          <w:tab w:val="left" w:pos="2520"/>
          <w:tab w:val="left" w:pos="4140"/>
        </w:tabs>
      </w:pPr>
      <w:r>
        <w:tab/>
      </w:r>
      <w:r>
        <w:tab/>
      </w:r>
      <w:r w:rsidRPr="00543B63">
        <w:rPr>
          <w:rFonts w:ascii="Doulos SIL" w:hAnsi="Doulos SIL"/>
          <w:i/>
          <w:color w:val="0000FF"/>
        </w:rPr>
        <w:t>mā nāāⁿ sɛ́ʔɛ̄</w:t>
      </w:r>
      <w:r>
        <w:tab/>
        <w:t>‘I sat’</w:t>
      </w:r>
      <w:r>
        <w:tab/>
      </w:r>
      <w:r w:rsidRPr="00543B63">
        <w:rPr>
          <w:rFonts w:ascii="Doulos SIL" w:hAnsi="Doulos SIL"/>
          <w:i/>
          <w:color w:val="0000FF"/>
        </w:rPr>
        <w:t>mùʔúⁿ nààⁿ sɛ́ʔɛ̄</w:t>
      </w:r>
      <w:r>
        <w:t xml:space="preserve"> ‘we sat’</w:t>
      </w:r>
    </w:p>
    <w:p w14:paraId="14999ABE" w14:textId="22CC826E" w:rsidR="00571050" w:rsidRDefault="00571050" w:rsidP="009E2C0A">
      <w:pPr>
        <w:keepNext/>
        <w:tabs>
          <w:tab w:val="clear" w:pos="369"/>
          <w:tab w:val="left" w:pos="720"/>
          <w:tab w:val="left" w:pos="1080"/>
          <w:tab w:val="left" w:pos="2520"/>
          <w:tab w:val="left" w:pos="4140"/>
        </w:tabs>
      </w:pPr>
      <w:r>
        <w:tab/>
      </w:r>
      <w:r>
        <w:tab/>
      </w:r>
      <w:r>
        <w:tab/>
      </w:r>
      <w:r>
        <w:tab/>
      </w:r>
      <w:r w:rsidRPr="00543B63">
        <w:rPr>
          <w:rFonts w:ascii="Doulos SIL" w:hAnsi="Doulos SIL"/>
          <w:i/>
          <w:color w:val="0000FF"/>
        </w:rPr>
        <w:t>à ná sɛ̀ʔɛ́</w:t>
      </w:r>
      <w:r>
        <w:t xml:space="preserve"> ‘he/she sat’</w:t>
      </w:r>
    </w:p>
    <w:p w14:paraId="0D278B2C" w14:textId="2FF18E5A" w:rsidR="00571050" w:rsidRDefault="00571050" w:rsidP="009E2C0A">
      <w:pPr>
        <w:keepNext/>
        <w:tabs>
          <w:tab w:val="clear" w:pos="369"/>
          <w:tab w:val="left" w:pos="720"/>
          <w:tab w:val="left" w:pos="1080"/>
          <w:tab w:val="left" w:pos="2520"/>
          <w:tab w:val="left" w:pos="4140"/>
        </w:tabs>
      </w:pPr>
      <w:r>
        <w:tab/>
      </w:r>
      <w:r>
        <w:tab/>
      </w:r>
      <w:r>
        <w:tab/>
      </w:r>
      <w:r>
        <w:tab/>
      </w:r>
      <w:r w:rsidRPr="00543B63">
        <w:rPr>
          <w:rFonts w:ascii="Doulos SIL" w:hAnsi="Doulos SIL"/>
          <w:i/>
          <w:color w:val="0000FF"/>
        </w:rPr>
        <w:t>mā ná bàʔrí</w:t>
      </w:r>
      <w:r>
        <w:t xml:space="preserve"> ‘I hit-Past him/her’</w:t>
      </w:r>
    </w:p>
    <w:p w14:paraId="686C6E37" w14:textId="6BE8A057" w:rsidR="00571050" w:rsidRDefault="00571050" w:rsidP="00F854E6">
      <w:pPr>
        <w:tabs>
          <w:tab w:val="clear" w:pos="369"/>
          <w:tab w:val="left" w:pos="720"/>
          <w:tab w:val="left" w:pos="1080"/>
          <w:tab w:val="left" w:pos="2520"/>
          <w:tab w:val="left" w:pos="4140"/>
        </w:tabs>
      </w:pPr>
      <w:r>
        <w:tab/>
      </w:r>
      <w:r>
        <w:tab/>
      </w:r>
      <w:r>
        <w:tab/>
      </w:r>
      <w:r>
        <w:tab/>
      </w:r>
      <w:r w:rsidRPr="00543B63">
        <w:rPr>
          <w:rFonts w:ascii="Doulos SIL" w:hAnsi="Doulos SIL"/>
          <w:i/>
          <w:color w:val="0000FF"/>
        </w:rPr>
        <w:t>mā sɛ́(ɛ́)</w:t>
      </w:r>
      <w:r>
        <w:t xml:space="preserve"> ‘I came’</w:t>
      </w:r>
    </w:p>
    <w:p w14:paraId="0B8252FA" w14:textId="77777777" w:rsidR="00571050" w:rsidRDefault="00571050" w:rsidP="00DE46DF"/>
    <w:p w14:paraId="21B5F280" w14:textId="4DB414F3" w:rsidR="00571050" w:rsidRDefault="00571050" w:rsidP="00DE46DF">
      <w:r>
        <w:t>Among the combinations where an M</w:t>
      </w:r>
      <w:r>
        <w:noBreakHyphen/>
        <w:t>toned pronominal fails to spread the M</w:t>
      </w:r>
      <w:r>
        <w:noBreakHyphen/>
        <w:t xml:space="preserve">tone to a following word are </w:t>
      </w:r>
      <w:r w:rsidR="00185934">
        <w:t>positive</w:t>
      </w:r>
      <w:r>
        <w:t xml:space="preserve"> perfective S</w:t>
      </w:r>
      <w:r>
        <w:noBreakHyphen/>
        <w:t>V intransitives (subject-verb) and S</w:t>
      </w:r>
      <w:r>
        <w:noBreakHyphen/>
        <w:t>O</w:t>
      </w:r>
      <w:r>
        <w:noBreakHyphen/>
        <w:t>V transitives (subject-object or object-verb), and alienable possessives (possessor-possessum). Some of these are illustrated in the right column of (</w:t>
      </w:r>
      <w:r w:rsidR="00CD3045">
        <w:t>73</w:t>
      </w:r>
      <w:r>
        <w:t>) above.</w:t>
      </w:r>
      <w:r w:rsidR="00185934">
        <w:t xml:space="preserve"> The upshot is that M</w:t>
      </w:r>
      <w:r w:rsidR="00185934">
        <w:noBreakHyphen/>
        <w:t>Spreading, while quite common, is morphosyntactically restricted.</w:t>
      </w:r>
    </w:p>
    <w:p w14:paraId="1FCDEC00" w14:textId="569DEF5D" w:rsidR="00DE46DF" w:rsidRDefault="00DE46DF" w:rsidP="00DE46DF">
      <w:r>
        <w:tab/>
        <w:t>While the syntax of M</w:t>
      </w:r>
      <w:r>
        <w:noBreakHyphen/>
        <w:t xml:space="preserve">Spreading is idiosyncratic, the fact that it occurs with inalienable but not alienable possession </w:t>
      </w:r>
      <w:r w:rsidR="00185934">
        <w:t>may be</w:t>
      </w:r>
      <w:r>
        <w:t xml:space="preserve"> revealing. Inalienable possession is (</w:t>
      </w:r>
      <w:r w:rsidR="00185934">
        <w:t>cross-linguistically</w:t>
      </w:r>
      <w:r>
        <w:t>) a tighter morphosyntactic relationship than alienable possession</w:t>
      </w:r>
      <w:r w:rsidR="00137FE2">
        <w:t>. This suggests that M</w:t>
      </w:r>
      <w:r w:rsidR="00137FE2">
        <w:noBreakHyphen/>
        <w:t>Spreading applies to a narrowly circumscribed domain, unlike productive tone-sandhi processes that can apply across a wide range of word and phrase boundaries.</w:t>
      </w:r>
    </w:p>
    <w:p w14:paraId="5105AE2C" w14:textId="374AA1DF" w:rsidR="00137FE2" w:rsidRDefault="00137FE2" w:rsidP="00DE46DF">
      <w:r>
        <w:tab/>
        <w:t>In the same vein, it is interesting that adjectives with lexical /M/ melody form tonal terraces with a following nominal suffix, and that when the adjective drops to L</w:t>
      </w:r>
      <w:r>
        <w:noBreakHyphen/>
        <w:t xml:space="preserve">tone under the influence of a preceding noun, it brings the tone of the suffix down with it. Thus </w:t>
      </w:r>
      <w:r w:rsidRPr="00543B63">
        <w:rPr>
          <w:rFonts w:ascii="Doulos SIL" w:hAnsi="Doulos SIL"/>
          <w:i/>
          <w:color w:val="0000FF"/>
        </w:rPr>
        <w:t>kānā</w:t>
      </w:r>
      <w:r>
        <w:t xml:space="preserve"> ‘red’ (including brown), suffixed </w:t>
      </w:r>
      <w:r w:rsidRPr="00543B63">
        <w:rPr>
          <w:rFonts w:ascii="Doulos SIL" w:hAnsi="Doulos SIL"/>
          <w:i/>
          <w:color w:val="0000FF"/>
        </w:rPr>
        <w:t>kān</w:t>
      </w:r>
      <w:r w:rsidRPr="00543B63">
        <w:rPr>
          <w:rFonts w:ascii="Doulos SIL" w:hAnsi="Doulos SIL"/>
          <w:i/>
          <w:color w:val="0000FF"/>
        </w:rPr>
        <w:noBreakHyphen/>
        <w:t>nā</w:t>
      </w:r>
      <w:r>
        <w:t xml:space="preserve"> (after M</w:t>
      </w:r>
      <w:r>
        <w:noBreakHyphen/>
        <w:t xml:space="preserve">Spreading), and noun-adjective combination </w:t>
      </w:r>
      <w:r w:rsidRPr="00F55F63">
        <w:rPr>
          <w:rFonts w:ascii="Doulos SIL" w:hAnsi="Doulos SIL"/>
          <w:i/>
          <w:color w:val="0000FF"/>
        </w:rPr>
        <w:t>kpɛ́</w:t>
      </w:r>
      <w:r w:rsidRPr="00B61A55">
        <w:rPr>
          <w:rFonts w:ascii="Doulos SIL" w:hAnsi="Doulos SIL"/>
          <w:i/>
          <w:color w:val="0000FF"/>
        </w:rPr>
        <w:t>sɛ́ kàn-nà</w:t>
      </w:r>
      <w:r>
        <w:t xml:space="preserve"> ‘red chewstick’. Compare this </w:t>
      </w:r>
      <w:r w:rsidR="007B6716">
        <w:t xml:space="preserve">with </w:t>
      </w:r>
      <w:r>
        <w:t xml:space="preserve">a lexically </w:t>
      </w:r>
      <w:r w:rsidR="007B6716">
        <w:t>H</w:t>
      </w:r>
      <w:r>
        <w:noBreakHyphen/>
        <w:t xml:space="preserve">toned adjective </w:t>
      </w:r>
      <w:r>
        <w:rPr>
          <w:rFonts w:ascii="Doulos SIL" w:hAnsi="Doulos SIL"/>
          <w:i/>
          <w:color w:val="0000FF"/>
        </w:rPr>
        <w:t>súmáá</w:t>
      </w:r>
      <w:r>
        <w:t xml:space="preserve"> ‘long’: suffixed </w:t>
      </w:r>
      <w:r w:rsidRPr="00543B63">
        <w:rPr>
          <w:rFonts w:ascii="Doulos SIL" w:hAnsi="Doulos SIL"/>
          <w:i/>
          <w:color w:val="0000FF"/>
        </w:rPr>
        <w:t>súmáá-ná</w:t>
      </w:r>
      <w:r>
        <w:t xml:space="preserve">, noun-adjective </w:t>
      </w:r>
      <w:r w:rsidRPr="001A596D">
        <w:rPr>
          <w:rFonts w:ascii="Doulos SIL" w:hAnsi="Doulos SIL"/>
          <w:i/>
          <w:color w:val="0000FF"/>
        </w:rPr>
        <w:t>kpɛ́sɛ́ sùmàà-ná</w:t>
      </w:r>
      <w:r>
        <w:t xml:space="preserve"> ‘long chewstick’. </w:t>
      </w:r>
      <w:r w:rsidRPr="00543B63">
        <w:rPr>
          <w:rFonts w:ascii="Doulos SIL" w:hAnsi="Doulos SIL"/>
          <w:i/>
          <w:color w:val="0000FF"/>
        </w:rPr>
        <w:t>kān</w:t>
      </w:r>
      <w:r w:rsidRPr="00543B63">
        <w:rPr>
          <w:rFonts w:ascii="Doulos SIL" w:hAnsi="Doulos SIL"/>
          <w:i/>
          <w:color w:val="0000FF"/>
        </w:rPr>
        <w:noBreakHyphen/>
        <w:t>nā</w:t>
      </w:r>
      <w:r>
        <w:t xml:space="preserve"> drops as a whole to </w:t>
      </w:r>
      <w:r w:rsidRPr="00543B63">
        <w:rPr>
          <w:rFonts w:ascii="Doulos SIL" w:hAnsi="Doulos SIL"/>
          <w:i/>
          <w:color w:val="0000FF"/>
        </w:rPr>
        <w:t>kàn</w:t>
      </w:r>
      <w:r w:rsidRPr="00543B63">
        <w:rPr>
          <w:rFonts w:ascii="Doulos SIL" w:hAnsi="Doulos SIL"/>
          <w:i/>
          <w:color w:val="0000FF"/>
        </w:rPr>
        <w:noBreakHyphen/>
        <w:t>nà</w:t>
      </w:r>
      <w:r>
        <w:t xml:space="preserve">, and therefore remains tonally flat. When </w:t>
      </w:r>
      <w:r w:rsidRPr="00543B63">
        <w:rPr>
          <w:rFonts w:ascii="Doulos SIL" w:hAnsi="Doulos SIL"/>
          <w:i/>
          <w:color w:val="0000FF"/>
        </w:rPr>
        <w:t>súmáá-ná</w:t>
      </w:r>
      <w:r>
        <w:t xml:space="preserve"> drops, only the stem is affected (</w:t>
      </w:r>
      <w:r w:rsidRPr="00543B63">
        <w:rPr>
          <w:rFonts w:ascii="Doulos SIL" w:hAnsi="Doulos SIL"/>
          <w:i/>
          <w:color w:val="0000FF"/>
        </w:rPr>
        <w:t>sùmàà</w:t>
      </w:r>
      <w:r>
        <w:t xml:space="preserve"> ), and the tone of </w:t>
      </w:r>
      <w:r w:rsidR="00185934">
        <w:t>the nominal suffix is determined only then</w:t>
      </w:r>
      <w:r>
        <w:t>, so it is H</w:t>
      </w:r>
      <w:r>
        <w:noBreakHyphen/>
        <w:t>toned after the now L</w:t>
      </w:r>
      <w:r>
        <w:noBreakHyphen/>
        <w:t>toned adjective, just as it i</w:t>
      </w:r>
      <w:r w:rsidR="00113FCD">
        <w:t>s H</w:t>
      </w:r>
      <w:r w:rsidR="00113FCD">
        <w:noBreakHyphen/>
        <w:t>toned after an L</w:t>
      </w:r>
      <w:r w:rsidR="00113FCD">
        <w:noBreakHyphen/>
        <w:t>toned noun.</w:t>
      </w:r>
    </w:p>
    <w:p w14:paraId="6B3A5344" w14:textId="77777777" w:rsidR="009E2C0A" w:rsidRDefault="009E2C0A" w:rsidP="00DE46DF"/>
    <w:p w14:paraId="3799586E" w14:textId="77777777" w:rsidR="009E2C0A" w:rsidRPr="00137FE2" w:rsidRDefault="009E2C0A" w:rsidP="00DE46DF"/>
    <w:p w14:paraId="6DA18810" w14:textId="590E3DB6" w:rsidR="00725F02" w:rsidRDefault="00FC43EA" w:rsidP="00725F02">
      <w:pPr>
        <w:pStyle w:val="Heading4"/>
      </w:pPr>
      <w:bookmarkStart w:id="502" w:name="_Toc342594050"/>
      <w:bookmarkStart w:id="503" w:name="_Toc344402429"/>
      <w:r>
        <w:t>Floating-</w:t>
      </w:r>
      <w:r w:rsidR="00A74E1E">
        <w:t>L</w:t>
      </w:r>
      <w:r>
        <w:t xml:space="preserve"> Docking</w:t>
      </w:r>
      <w:r w:rsidR="00EB6E82">
        <w:t xml:space="preserve"> (certain nouns and adjectives)</w:t>
      </w:r>
      <w:bookmarkEnd w:id="502"/>
      <w:bookmarkEnd w:id="503"/>
    </w:p>
    <w:p w14:paraId="16D85B23" w14:textId="54176367" w:rsidR="00FC43EA" w:rsidRDefault="00FC43EA" w:rsidP="00FC43EA">
      <w:r>
        <w:t>Some nouns and adjectives have lexical tone melodies that include a final floating L</w:t>
      </w:r>
      <w:r>
        <w:noBreakHyphen/>
        <w:t xml:space="preserve">tone that is realized, if at all, on </w:t>
      </w:r>
      <w:r w:rsidR="00CA6B53">
        <w:t xml:space="preserve">a suffix or on a following </w:t>
      </w:r>
      <w:r w:rsidR="000A2CA9">
        <w:t xml:space="preserve">modifier. This is distinct from the tonal effect of +3Sg versus </w:t>
      </w:r>
      <w:r w:rsidR="000A2CA9">
        <w:noBreakHyphen/>
        <w:t>3Sg NPs on following verbs, postpositions, and NPs.</w:t>
      </w:r>
    </w:p>
    <w:p w14:paraId="5CE81CD4" w14:textId="0652C462" w:rsidR="00CA6B53" w:rsidRDefault="00CA6B53" w:rsidP="00FC43EA">
      <w:r>
        <w:tab/>
        <w:t>(</w:t>
      </w:r>
      <w:r w:rsidR="00506BA7">
        <w:t>74</w:t>
      </w:r>
      <w:r w:rsidR="000A2CA9">
        <w:t>)</w:t>
      </w:r>
      <w:r>
        <w:t xml:space="preserve"> which presents several nouns in their bare</w:t>
      </w:r>
      <w:r w:rsidR="000A2CA9">
        <w:t xml:space="preserve"> form, along with their suffixed</w:t>
      </w:r>
      <w:r>
        <w:t xml:space="preserve"> form</w:t>
      </w:r>
      <w:r w:rsidR="000A2CA9">
        <w:t>s</w:t>
      </w:r>
      <w:r>
        <w:t xml:space="preserve"> and their combinations with the M</w:t>
      </w:r>
      <w:r>
        <w:noBreakHyphen/>
        <w:t>toned adjective ‘red’ and the H</w:t>
      </w:r>
      <w:r>
        <w:noBreakHyphen/>
        <w:t xml:space="preserve">toned adjective ‘long’. </w:t>
      </w:r>
    </w:p>
    <w:p w14:paraId="06356120" w14:textId="77777777" w:rsidR="00CA6B53" w:rsidRDefault="00CA6B53" w:rsidP="00FC43EA"/>
    <w:p w14:paraId="32B4AD22" w14:textId="3530C5DE" w:rsidR="00CA6B53" w:rsidRDefault="00CA6B53" w:rsidP="00CA6B53">
      <w:pPr>
        <w:tabs>
          <w:tab w:val="clear" w:pos="369"/>
          <w:tab w:val="left" w:pos="720"/>
          <w:tab w:val="left" w:pos="1080"/>
          <w:tab w:val="left" w:pos="1800"/>
          <w:tab w:val="left" w:pos="3060"/>
          <w:tab w:val="left" w:pos="4140"/>
          <w:tab w:val="left" w:pos="5490"/>
        </w:tabs>
      </w:pPr>
      <w:r>
        <w:t>(</w:t>
      </w:r>
      <w:r w:rsidR="00506BA7">
        <w:t>74</w:t>
      </w:r>
      <w:r>
        <w:t>)</w:t>
      </w:r>
      <w:r>
        <w:tab/>
      </w:r>
      <w:r>
        <w:tab/>
        <w:t>noun</w:t>
      </w:r>
      <w:r>
        <w:tab/>
        <w:t>gloss</w:t>
      </w:r>
      <w:r>
        <w:tab/>
        <w:t>suffixed</w:t>
      </w:r>
      <w:r>
        <w:tab/>
        <w:t>‘red’</w:t>
      </w:r>
      <w:r>
        <w:tab/>
        <w:t>‘long’</w:t>
      </w:r>
    </w:p>
    <w:p w14:paraId="5D7DAAD5" w14:textId="77777777" w:rsidR="00CA6B53" w:rsidRDefault="00CA6B53" w:rsidP="00CA6B53">
      <w:pPr>
        <w:tabs>
          <w:tab w:val="clear" w:pos="369"/>
          <w:tab w:val="left" w:pos="720"/>
          <w:tab w:val="left" w:pos="1080"/>
          <w:tab w:val="left" w:pos="1800"/>
          <w:tab w:val="left" w:pos="3060"/>
          <w:tab w:val="left" w:pos="4140"/>
          <w:tab w:val="left" w:pos="5490"/>
        </w:tabs>
      </w:pPr>
    </w:p>
    <w:p w14:paraId="390F8678" w14:textId="08C95814" w:rsidR="00CA6B53" w:rsidRPr="00CA6B53" w:rsidRDefault="00CA6B53" w:rsidP="00CA6B53">
      <w:pPr>
        <w:tabs>
          <w:tab w:val="clear" w:pos="369"/>
          <w:tab w:val="left" w:pos="720"/>
          <w:tab w:val="left" w:pos="1080"/>
          <w:tab w:val="left" w:pos="1800"/>
          <w:tab w:val="left" w:pos="3060"/>
          <w:tab w:val="left" w:pos="4140"/>
          <w:tab w:val="left" w:pos="5490"/>
        </w:tabs>
        <w:rPr>
          <w:rFonts w:ascii="Doulos SIL" w:hAnsi="Doulos SIL"/>
          <w:i/>
          <w:color w:val="0000FF"/>
        </w:rPr>
      </w:pPr>
      <w:r>
        <w:tab/>
        <w:t>a.</w:t>
      </w:r>
      <w:r>
        <w:tab/>
      </w:r>
      <w:r w:rsidRPr="00CA6B53">
        <w:rPr>
          <w:rFonts w:ascii="Doulos SIL" w:hAnsi="Doulos SIL"/>
          <w:i/>
          <w:color w:val="0000FF"/>
        </w:rPr>
        <w:t>yíʔé</w:t>
      </w:r>
      <w:r>
        <w:tab/>
        <w:t>‘fish’</w:t>
      </w:r>
      <w:r>
        <w:tab/>
      </w:r>
      <w:r w:rsidRPr="00CA6B53">
        <w:rPr>
          <w:rFonts w:ascii="Doulos SIL" w:hAnsi="Doulos SIL"/>
          <w:i/>
          <w:color w:val="0000FF"/>
        </w:rPr>
        <w:t>yíʔé-rá</w:t>
      </w:r>
      <w:r w:rsidRPr="00CA6B53">
        <w:rPr>
          <w:rFonts w:ascii="Doulos SIL" w:hAnsi="Doulos SIL"/>
          <w:i/>
          <w:color w:val="0000FF"/>
        </w:rPr>
        <w:tab/>
        <w:t>yíʔé kān-nā</w:t>
      </w:r>
      <w:r w:rsidRPr="00CA6B53">
        <w:rPr>
          <w:rFonts w:ascii="Doulos SIL" w:hAnsi="Doulos SIL"/>
          <w:i/>
          <w:color w:val="0000FF"/>
        </w:rPr>
        <w:tab/>
        <w:t>yíʔ</w:t>
      </w:r>
      <w:r w:rsidR="002944B9">
        <w:rPr>
          <w:rFonts w:ascii="Doulos SIL" w:hAnsi="Doulos SIL"/>
          <w:i/>
          <w:color w:val="0000FF"/>
        </w:rPr>
        <w:t>é ꜜsúmáá</w:t>
      </w:r>
      <w:r w:rsidRPr="00CA6B53">
        <w:rPr>
          <w:rFonts w:ascii="Doulos SIL" w:hAnsi="Doulos SIL"/>
          <w:i/>
          <w:color w:val="0000FF"/>
        </w:rPr>
        <w:t>-nā</w:t>
      </w:r>
    </w:p>
    <w:p w14:paraId="56A2088A" w14:textId="70019989" w:rsidR="00CA6B53" w:rsidRPr="00CA6B53" w:rsidRDefault="00CA6B53" w:rsidP="00CA6B53">
      <w:pPr>
        <w:tabs>
          <w:tab w:val="clear" w:pos="369"/>
          <w:tab w:val="left" w:pos="720"/>
          <w:tab w:val="left" w:pos="1080"/>
          <w:tab w:val="left" w:pos="1800"/>
          <w:tab w:val="left" w:pos="3060"/>
          <w:tab w:val="left" w:pos="4140"/>
          <w:tab w:val="left" w:pos="5490"/>
        </w:tabs>
        <w:rPr>
          <w:rFonts w:ascii="Doulos SIL" w:hAnsi="Doulos SIL"/>
          <w:i/>
          <w:color w:val="0000FF"/>
        </w:rPr>
      </w:pPr>
      <w:r>
        <w:tab/>
      </w:r>
      <w:r>
        <w:tab/>
      </w:r>
      <w:r w:rsidR="002944B9">
        <w:rPr>
          <w:rFonts w:ascii="Doulos SIL" w:hAnsi="Doulos SIL"/>
          <w:i/>
          <w:color w:val="0000FF"/>
        </w:rPr>
        <w:t>gbāā</w:t>
      </w:r>
      <w:r>
        <w:tab/>
        <w:t>‘</w:t>
      </w:r>
      <w:r w:rsidR="002944B9">
        <w:t>stick</w:t>
      </w:r>
      <w:r>
        <w:tab/>
      </w:r>
      <w:r w:rsidR="002944B9">
        <w:rPr>
          <w:rFonts w:ascii="Doulos SIL" w:hAnsi="Doulos SIL"/>
          <w:i/>
          <w:color w:val="0000FF"/>
        </w:rPr>
        <w:t>gbāā</w:t>
      </w:r>
      <w:r w:rsidRPr="00CA6B53">
        <w:rPr>
          <w:rFonts w:ascii="Doulos SIL" w:hAnsi="Doulos SIL"/>
          <w:i/>
          <w:color w:val="0000FF"/>
        </w:rPr>
        <w:t>-rā</w:t>
      </w:r>
      <w:r w:rsidRPr="00CA6B53">
        <w:rPr>
          <w:rFonts w:ascii="Doulos SIL" w:hAnsi="Doulos SIL"/>
          <w:i/>
          <w:color w:val="0000FF"/>
        </w:rPr>
        <w:tab/>
      </w:r>
      <w:r w:rsidR="002944B9">
        <w:rPr>
          <w:rFonts w:ascii="Doulos SIL" w:hAnsi="Doulos SIL"/>
          <w:i/>
          <w:color w:val="0000FF"/>
        </w:rPr>
        <w:t>gbāā</w:t>
      </w:r>
      <w:r w:rsidRPr="00CA6B53">
        <w:rPr>
          <w:rFonts w:ascii="Doulos SIL" w:hAnsi="Doulos SIL"/>
          <w:i/>
          <w:color w:val="0000FF"/>
        </w:rPr>
        <w:t xml:space="preserve"> kān-nā</w:t>
      </w:r>
      <w:r w:rsidRPr="00CA6B53">
        <w:rPr>
          <w:rFonts w:ascii="Doulos SIL" w:hAnsi="Doulos SIL"/>
          <w:i/>
          <w:color w:val="0000FF"/>
        </w:rPr>
        <w:tab/>
      </w:r>
      <w:r w:rsidR="002944B9">
        <w:rPr>
          <w:rFonts w:ascii="Doulos SIL" w:hAnsi="Doulos SIL"/>
          <w:i/>
          <w:color w:val="0000FF"/>
        </w:rPr>
        <w:t>gbāā súmáá</w:t>
      </w:r>
      <w:r w:rsidR="002944B9" w:rsidRPr="00CA6B53">
        <w:rPr>
          <w:rFonts w:ascii="Doulos SIL" w:hAnsi="Doulos SIL"/>
          <w:i/>
          <w:color w:val="0000FF"/>
        </w:rPr>
        <w:t>-nā</w:t>
      </w:r>
    </w:p>
    <w:p w14:paraId="42161449" w14:textId="2DBD5C78" w:rsidR="00CA6B53" w:rsidRDefault="00CA6B53" w:rsidP="00CA6B53">
      <w:pPr>
        <w:tabs>
          <w:tab w:val="clear" w:pos="369"/>
          <w:tab w:val="left" w:pos="720"/>
          <w:tab w:val="left" w:pos="1080"/>
          <w:tab w:val="left" w:pos="1800"/>
          <w:tab w:val="left" w:pos="3060"/>
          <w:tab w:val="left" w:pos="4140"/>
          <w:tab w:val="left" w:pos="5490"/>
        </w:tabs>
      </w:pPr>
      <w:r>
        <w:tab/>
      </w:r>
      <w:r>
        <w:tab/>
      </w:r>
      <w:r w:rsidRPr="00CA6B53">
        <w:rPr>
          <w:rFonts w:ascii="Doulos SIL" w:hAnsi="Doulos SIL"/>
          <w:i/>
          <w:color w:val="0000FF"/>
        </w:rPr>
        <w:t>ɲùʔùⁿ</w:t>
      </w:r>
      <w:r>
        <w:tab/>
        <w:t>‘wrap (n)’</w:t>
      </w:r>
      <w:r>
        <w:tab/>
      </w:r>
      <w:r w:rsidRPr="00CA6B53">
        <w:rPr>
          <w:rFonts w:ascii="Doulos SIL" w:hAnsi="Doulos SIL"/>
          <w:i/>
          <w:color w:val="0000FF"/>
        </w:rPr>
        <w:t>ɲùʔù-ná</w:t>
      </w:r>
      <w:r w:rsidRPr="00CA6B53">
        <w:rPr>
          <w:rFonts w:ascii="Doulos SIL" w:hAnsi="Doulos SIL"/>
          <w:i/>
          <w:color w:val="0000FF"/>
        </w:rPr>
        <w:tab/>
        <w:t>ɲùʔùⁿ kān-nā</w:t>
      </w:r>
      <w:r w:rsidRPr="00CA6B53">
        <w:rPr>
          <w:rFonts w:ascii="Doulos SIL" w:hAnsi="Doulos SIL"/>
          <w:i/>
          <w:color w:val="0000FF"/>
        </w:rPr>
        <w:tab/>
        <w:t>ɲùʔùⁿ súmáá-ná</w:t>
      </w:r>
    </w:p>
    <w:p w14:paraId="549140AF" w14:textId="77777777" w:rsidR="00CA6B53" w:rsidRDefault="00CA6B53" w:rsidP="00CA6B53">
      <w:pPr>
        <w:tabs>
          <w:tab w:val="clear" w:pos="369"/>
          <w:tab w:val="left" w:pos="720"/>
          <w:tab w:val="left" w:pos="1080"/>
          <w:tab w:val="left" w:pos="1800"/>
          <w:tab w:val="left" w:pos="3060"/>
          <w:tab w:val="left" w:pos="4140"/>
          <w:tab w:val="left" w:pos="5490"/>
        </w:tabs>
      </w:pPr>
    </w:p>
    <w:p w14:paraId="636B524A" w14:textId="0202B2AD" w:rsidR="00CA6B53" w:rsidRDefault="00CA6B53" w:rsidP="00E00DAC">
      <w:pPr>
        <w:keepNext/>
        <w:tabs>
          <w:tab w:val="clear" w:pos="369"/>
          <w:tab w:val="left" w:pos="720"/>
          <w:tab w:val="left" w:pos="1080"/>
          <w:tab w:val="left" w:pos="1800"/>
          <w:tab w:val="left" w:pos="3060"/>
          <w:tab w:val="left" w:pos="4140"/>
          <w:tab w:val="left" w:pos="5490"/>
        </w:tabs>
      </w:pPr>
      <w:r>
        <w:lastRenderedPageBreak/>
        <w:tab/>
        <w:t>b.</w:t>
      </w:r>
      <w:r>
        <w:tab/>
      </w:r>
      <w:r w:rsidRPr="00CA6B53">
        <w:rPr>
          <w:rFonts w:ascii="Doulos SIL" w:hAnsi="Doulos SIL"/>
          <w:i/>
          <w:color w:val="0000FF"/>
        </w:rPr>
        <w:t>kpɛ́sɛ́</w:t>
      </w:r>
      <w:r>
        <w:tab/>
        <w:t>‘chewstick’</w:t>
      </w:r>
      <w:r>
        <w:tab/>
      </w:r>
      <w:r w:rsidRPr="00CA6B53">
        <w:rPr>
          <w:rFonts w:ascii="Doulos SIL" w:hAnsi="Doulos SIL"/>
          <w:i/>
          <w:color w:val="0000FF"/>
        </w:rPr>
        <w:t>kpɛ́sɛ́-rà</w:t>
      </w:r>
      <w:r w:rsidRPr="00CA6B53">
        <w:rPr>
          <w:rFonts w:ascii="Doulos SIL" w:hAnsi="Doulos SIL"/>
          <w:i/>
          <w:color w:val="0000FF"/>
        </w:rPr>
        <w:tab/>
        <w:t>kpɛ́sɛ́ kàn-nà</w:t>
      </w:r>
      <w:r w:rsidRPr="00CA6B53">
        <w:rPr>
          <w:rFonts w:ascii="Doulos SIL" w:hAnsi="Doulos SIL"/>
          <w:i/>
          <w:color w:val="0000FF"/>
        </w:rPr>
        <w:tab/>
        <w:t>kpɛ́sɛ́ sùmàà-nà</w:t>
      </w:r>
    </w:p>
    <w:p w14:paraId="67FCE79A" w14:textId="11EAD508" w:rsidR="00CA6B53" w:rsidRPr="00CA6B53" w:rsidRDefault="00CA6B53" w:rsidP="00E00DAC">
      <w:pPr>
        <w:keepNext/>
        <w:tabs>
          <w:tab w:val="clear" w:pos="369"/>
          <w:tab w:val="left" w:pos="720"/>
          <w:tab w:val="left" w:pos="1080"/>
          <w:tab w:val="left" w:pos="1800"/>
          <w:tab w:val="left" w:pos="3060"/>
          <w:tab w:val="left" w:pos="4140"/>
          <w:tab w:val="left" w:pos="5490"/>
        </w:tabs>
        <w:rPr>
          <w:rFonts w:ascii="Doulos SIL" w:hAnsi="Doulos SIL"/>
          <w:i/>
          <w:color w:val="0000FF"/>
        </w:rPr>
      </w:pPr>
      <w:r>
        <w:tab/>
      </w:r>
      <w:r>
        <w:tab/>
      </w:r>
      <w:r w:rsidRPr="00CA6B53">
        <w:rPr>
          <w:rFonts w:ascii="Doulos SIL" w:hAnsi="Doulos SIL"/>
          <w:i/>
          <w:color w:val="0000FF"/>
        </w:rPr>
        <w:t>kúrūⁿ</w:t>
      </w:r>
      <w:r>
        <w:tab/>
        <w:t>‘boat’</w:t>
      </w:r>
      <w:r>
        <w:tab/>
      </w:r>
      <w:r w:rsidRPr="00CA6B53">
        <w:rPr>
          <w:rFonts w:ascii="Doulos SIL" w:hAnsi="Doulos SIL"/>
          <w:i/>
          <w:color w:val="0000FF"/>
        </w:rPr>
        <w:t>kúrú-nà</w:t>
      </w:r>
      <w:r w:rsidRPr="00CA6B53">
        <w:rPr>
          <w:rFonts w:ascii="Doulos SIL" w:hAnsi="Doulos SIL"/>
          <w:i/>
          <w:color w:val="0000FF"/>
        </w:rPr>
        <w:tab/>
        <w:t>kúrúⁿ kàn-nà</w:t>
      </w:r>
      <w:r w:rsidRPr="00CA6B53">
        <w:rPr>
          <w:rFonts w:ascii="Doulos SIL" w:hAnsi="Doulos SIL"/>
          <w:i/>
          <w:color w:val="0000FF"/>
        </w:rPr>
        <w:tab/>
        <w:t>kúrúⁿ sùmàà-nà</w:t>
      </w:r>
    </w:p>
    <w:p w14:paraId="6C4DDB54" w14:textId="6BDE50F8" w:rsidR="00CA6B53" w:rsidRPr="00CA6B53" w:rsidRDefault="00CA6B53" w:rsidP="00E00DAC">
      <w:pPr>
        <w:keepNext/>
        <w:tabs>
          <w:tab w:val="clear" w:pos="369"/>
          <w:tab w:val="left" w:pos="720"/>
          <w:tab w:val="left" w:pos="1080"/>
          <w:tab w:val="left" w:pos="1800"/>
          <w:tab w:val="left" w:pos="3060"/>
          <w:tab w:val="left" w:pos="4140"/>
          <w:tab w:val="left" w:pos="5490"/>
        </w:tabs>
        <w:rPr>
          <w:rFonts w:ascii="Doulos SIL" w:hAnsi="Doulos SIL"/>
          <w:i/>
          <w:color w:val="0000FF"/>
        </w:rPr>
      </w:pPr>
      <w:r>
        <w:tab/>
      </w:r>
      <w:r>
        <w:tab/>
      </w:r>
      <w:r w:rsidRPr="00CA6B53">
        <w:rPr>
          <w:rFonts w:ascii="Doulos SIL" w:hAnsi="Doulos SIL"/>
          <w:i/>
          <w:color w:val="0000FF"/>
        </w:rPr>
        <w:t>tòfá</w:t>
      </w:r>
      <w:r>
        <w:tab/>
        <w:t>‘boat’</w:t>
      </w:r>
      <w:r>
        <w:tab/>
      </w:r>
      <w:r w:rsidRPr="00CA6B53">
        <w:rPr>
          <w:rFonts w:ascii="Doulos SIL" w:hAnsi="Doulos SIL"/>
          <w:i/>
          <w:color w:val="0000FF"/>
        </w:rPr>
        <w:t>tòfá-rà</w:t>
      </w:r>
      <w:r w:rsidRPr="00CA6B53">
        <w:rPr>
          <w:rFonts w:ascii="Doulos SIL" w:hAnsi="Doulos SIL"/>
          <w:i/>
          <w:color w:val="0000FF"/>
        </w:rPr>
        <w:tab/>
        <w:t>tòfá kàn-nà</w:t>
      </w:r>
      <w:r w:rsidRPr="00CA6B53">
        <w:rPr>
          <w:rFonts w:ascii="Doulos SIL" w:hAnsi="Doulos SIL"/>
          <w:i/>
          <w:color w:val="0000FF"/>
        </w:rPr>
        <w:tab/>
        <w:t>tòfá sùmàà-nà</w:t>
      </w:r>
    </w:p>
    <w:p w14:paraId="1DA66D35" w14:textId="5291FB5E" w:rsidR="00CA6B53" w:rsidRDefault="00CA6B53" w:rsidP="00CA6B53">
      <w:pPr>
        <w:tabs>
          <w:tab w:val="clear" w:pos="369"/>
          <w:tab w:val="left" w:pos="720"/>
          <w:tab w:val="left" w:pos="1080"/>
          <w:tab w:val="left" w:pos="1800"/>
          <w:tab w:val="left" w:pos="3060"/>
          <w:tab w:val="left" w:pos="4140"/>
          <w:tab w:val="left" w:pos="5490"/>
        </w:tabs>
      </w:pPr>
      <w:r>
        <w:tab/>
      </w:r>
      <w:r>
        <w:tab/>
      </w:r>
      <w:r w:rsidRPr="00CA6B53">
        <w:rPr>
          <w:rFonts w:ascii="Doulos SIL" w:hAnsi="Doulos SIL"/>
          <w:i/>
          <w:color w:val="0000FF"/>
        </w:rPr>
        <w:t>mōtó</w:t>
      </w:r>
      <w:r>
        <w:tab/>
        <w:t>‘motorcycle’</w:t>
      </w:r>
      <w:r>
        <w:tab/>
      </w:r>
      <w:r w:rsidRPr="00CA6B53">
        <w:rPr>
          <w:rFonts w:ascii="Doulos SIL" w:hAnsi="Doulos SIL"/>
          <w:i/>
          <w:color w:val="0000FF"/>
        </w:rPr>
        <w:t>mōtó-rà</w:t>
      </w:r>
      <w:r w:rsidRPr="00CA6B53">
        <w:rPr>
          <w:rFonts w:ascii="Doulos SIL" w:hAnsi="Doulos SIL"/>
          <w:i/>
          <w:color w:val="0000FF"/>
        </w:rPr>
        <w:tab/>
        <w:t>mōtó kàn-nà</w:t>
      </w:r>
      <w:r w:rsidRPr="00CA6B53">
        <w:rPr>
          <w:rFonts w:ascii="Doulos SIL" w:hAnsi="Doulos SIL"/>
          <w:i/>
          <w:color w:val="0000FF"/>
        </w:rPr>
        <w:tab/>
        <w:t>mōtó sùmàà-nà</w:t>
      </w:r>
    </w:p>
    <w:p w14:paraId="45651B9E" w14:textId="77777777" w:rsidR="00CA6B53" w:rsidRDefault="00CA6B53" w:rsidP="00CA6B53"/>
    <w:p w14:paraId="52E14767" w14:textId="71368E8A" w:rsidR="00CA6B53" w:rsidRDefault="00CA6B53" w:rsidP="00CA6B53">
      <w:r>
        <w:t>The stems in (</w:t>
      </w:r>
      <w:r w:rsidR="00506BA7">
        <w:t>74</w:t>
      </w:r>
      <w:r>
        <w:t>a) are followed by H</w:t>
      </w:r>
      <w:r>
        <w:noBreakHyphen/>
        <w:t xml:space="preserve">toned suffixes and </w:t>
      </w:r>
      <w:r w:rsidR="000A2CA9">
        <w:t xml:space="preserve">by </w:t>
      </w:r>
      <w:r>
        <w:t>modifiers</w:t>
      </w:r>
      <w:r w:rsidR="000A2CA9">
        <w:t xml:space="preserve"> that preserve their non-low lexical tone melodies</w:t>
      </w:r>
      <w:r w:rsidR="002944B9">
        <w:t>, though in the case of ‘fish’ the adjective is downstepped</w:t>
      </w:r>
      <w:r w:rsidR="000A2CA9">
        <w:t>. The stems</w:t>
      </w:r>
      <w:r>
        <w:t xml:space="preserve"> in (</w:t>
      </w:r>
      <w:r w:rsidR="00506BA7">
        <w:t>74</w:t>
      </w:r>
      <w:r>
        <w:t>b) are followed by L</w:t>
      </w:r>
      <w:r>
        <w:noBreakHyphen/>
        <w:t xml:space="preserve">toned suffixes and modifiers. This suggests that all of the stems in </w:t>
      </w:r>
      <w:r w:rsidRPr="00506BA7">
        <w:t>(</w:t>
      </w:r>
      <w:r w:rsidR="00506BA7" w:rsidRPr="00506BA7">
        <w:t>74</w:t>
      </w:r>
      <w:r w:rsidRPr="00506BA7">
        <w:t xml:space="preserve">) </w:t>
      </w:r>
      <w:r w:rsidR="000A2CA9">
        <w:t xml:space="preserve">have a </w:t>
      </w:r>
      <w:r>
        <w:t>following L</w:t>
      </w:r>
      <w:r>
        <w:noBreakHyphen/>
        <w:t xml:space="preserve">toned element that is realized either on the nominal </w:t>
      </w:r>
      <w:r w:rsidR="00EB6E82">
        <w:t>suffix</w:t>
      </w:r>
      <w:r>
        <w:t xml:space="preserve"> or on</w:t>
      </w:r>
      <w:r w:rsidR="000A2CA9">
        <w:t xml:space="preserve"> the entire following modifier. This is the case for nouns of melodies like /H(L)/ and /HM(L)/, where the parenthesized L represents the floating L</w:t>
      </w:r>
      <w:r w:rsidR="000A2CA9">
        <w:noBreakHyphen/>
        <w:t>tone.</w:t>
      </w:r>
    </w:p>
    <w:p w14:paraId="314C43B6" w14:textId="02FC4282" w:rsidR="00506BA7" w:rsidRDefault="00506BA7" w:rsidP="00CA6B53">
      <w:r>
        <w:tab/>
        <w:t xml:space="preserve">For an </w:t>
      </w:r>
      <w:r w:rsidR="000A2CA9">
        <w:t>interesting</w:t>
      </w:r>
      <w:r>
        <w:t xml:space="preserve"> case of floating M </w:t>
      </w:r>
      <w:r w:rsidR="000A2CA9">
        <w:t>that docks</w:t>
      </w:r>
      <w:r>
        <w:t xml:space="preserve"> on the following word, see 2Sg subject /</w:t>
      </w:r>
      <w:r w:rsidRPr="00506BA7">
        <w:rPr>
          <w:rFonts w:ascii="Doulos SIL" w:hAnsi="Doulos SIL"/>
          <w:color w:val="008000"/>
        </w:rPr>
        <w:t>é</w:t>
      </w:r>
      <w:r>
        <w:t>+M/ and 2Pl subject /</w:t>
      </w:r>
      <w:r w:rsidRPr="00506BA7">
        <w:rPr>
          <w:rFonts w:ascii="Doulos SIL" w:hAnsi="Doulos SIL"/>
          <w:color w:val="008000"/>
        </w:rPr>
        <w:t>ééⁿ</w:t>
      </w:r>
      <w:r>
        <w:t xml:space="preserve">+M/ in adjoined </w:t>
      </w:r>
      <w:r w:rsidRPr="008D15D6">
        <w:t>clauses (§15.2</w:t>
      </w:r>
      <w:r>
        <w:t>.1.3). These pronominals are elsewhere M</w:t>
      </w:r>
      <w:r>
        <w:noBreakHyphen/>
        <w:t>toned (</w:t>
      </w:r>
      <w:r w:rsidRPr="00506BA7">
        <w:rPr>
          <w:rFonts w:ascii="Doulos SIL" w:hAnsi="Doulos SIL"/>
          <w:i/>
          <w:color w:val="0000FF"/>
        </w:rPr>
        <w:t>ē</w:t>
      </w:r>
      <w:r>
        <w:t xml:space="preserve">, </w:t>
      </w:r>
      <w:r w:rsidRPr="00506BA7">
        <w:rPr>
          <w:rFonts w:ascii="Doulos SIL" w:hAnsi="Doulos SIL"/>
          <w:i/>
          <w:color w:val="0000FF"/>
        </w:rPr>
        <w:t>ēēⁿ</w:t>
      </w:r>
      <w:r>
        <w:t> ).</w:t>
      </w:r>
    </w:p>
    <w:p w14:paraId="7076A6A7" w14:textId="67EE47E3" w:rsidR="00694252" w:rsidRPr="008D15D6" w:rsidRDefault="00694252" w:rsidP="00CA6B53">
      <w:r>
        <w:tab/>
        <w:t>For a floating H</w:t>
      </w:r>
      <w:r>
        <w:noBreakHyphen/>
        <w:t xml:space="preserve">tone as the subject enclitic for imperfective-system verbs and for locational ‘be’, </w:t>
      </w:r>
      <w:r w:rsidRPr="008D15D6">
        <w:t>see §10.</w:t>
      </w:r>
      <w:r w:rsidR="008D15D6" w:rsidRPr="008D15D6">
        <w:t>3.2</w:t>
      </w:r>
      <w:r w:rsidRPr="008D15D6">
        <w:t>.1</w:t>
      </w:r>
      <w:r w:rsidR="008D15D6">
        <w:t>.</w:t>
      </w:r>
    </w:p>
    <w:p w14:paraId="64118057" w14:textId="77777777" w:rsidR="00EB6E82" w:rsidRDefault="00EB6E82" w:rsidP="00EB6E82"/>
    <w:p w14:paraId="0E756459" w14:textId="77777777" w:rsidR="00EB6E82" w:rsidRPr="00E65750" w:rsidRDefault="00EB6E82" w:rsidP="00EB6E82"/>
    <w:p w14:paraId="48975C89" w14:textId="345940C5" w:rsidR="00EB6E82" w:rsidRDefault="003D4166" w:rsidP="00EB6E82">
      <w:pPr>
        <w:pStyle w:val="Heading4"/>
      </w:pPr>
      <w:bookmarkStart w:id="504" w:name="_Toc342594051"/>
      <w:bookmarkStart w:id="505" w:name="_Toc344402430"/>
      <w:r>
        <w:t>Tonal effects of +</w:t>
      </w:r>
      <w:r w:rsidR="00DA6B2A">
        <w:t xml:space="preserve">3Sg </w:t>
      </w:r>
      <w:r>
        <w:t xml:space="preserve">versus </w:t>
      </w:r>
      <w:r w:rsidR="00DA6B2A">
        <w:t>-3Sg</w:t>
      </w:r>
      <w:r>
        <w:t xml:space="preserve"> on following words</w:t>
      </w:r>
      <w:bookmarkEnd w:id="504"/>
      <w:bookmarkEnd w:id="505"/>
    </w:p>
    <w:p w14:paraId="0AC7D643" w14:textId="1EDB1D81" w:rsidR="00EB6E82" w:rsidRDefault="00EB6E82" w:rsidP="000B016C">
      <w:r>
        <w:t xml:space="preserve">A </w:t>
      </w:r>
      <w:r w:rsidR="008F11F7">
        <w:t>superficially</w:t>
      </w:r>
      <w:r>
        <w:t xml:space="preserve"> similar, but not lexically specified, process takes the form of a pervasive split between two </w:t>
      </w:r>
      <w:r w:rsidR="00716268">
        <w:t>classes</w:t>
      </w:r>
      <w:r>
        <w:t xml:space="preserve"> of NPs (including pronouns) that have different tonal effects on a following possessum, verb, postposition</w:t>
      </w:r>
      <w:r w:rsidR="008F11F7">
        <w:t>, or NP</w:t>
      </w:r>
      <w:r>
        <w:t xml:space="preserve">. The </w:t>
      </w:r>
      <w:r w:rsidR="008F11F7">
        <w:t>two group</w:t>
      </w:r>
      <w:r w:rsidR="00F42203">
        <w:t xml:space="preserve">s are </w:t>
      </w:r>
      <w:r w:rsidR="008F11F7">
        <w:t>shown</w:t>
      </w:r>
      <w:r w:rsidR="00F42203">
        <w:t xml:space="preserve"> in (</w:t>
      </w:r>
      <w:r w:rsidR="004E07EB">
        <w:t>75</w:t>
      </w:r>
      <w:r>
        <w:t>).</w:t>
      </w:r>
      <w:r w:rsidR="00716268">
        <w:t xml:space="preserve"> By “regular singular NPs” is meant any NP that would, in isolation, end in the nominal suffix (</w:t>
      </w:r>
      <w:r w:rsidR="004E07EB">
        <w:rPr>
          <w:rFonts w:ascii="Doulos SIL" w:hAnsi="Doulos SIL"/>
          <w:i/>
          <w:color w:val="0000FF"/>
        </w:rPr>
        <w:noBreakHyphen/>
        <w:t>ra</w:t>
      </w:r>
      <w:r w:rsidR="00716268">
        <w:t xml:space="preserve"> or variant).</w:t>
      </w:r>
      <w:r w:rsidR="008F11F7">
        <w:t xml:space="preserve"> This excludes personal names</w:t>
      </w:r>
      <w:r w:rsidR="00E00DAC">
        <w:t>, see (79) below,</w:t>
      </w:r>
      <w:r w:rsidR="008F11F7">
        <w:t xml:space="preserve"> and some other singular NPs as well as all nonreflexive plural NPs.</w:t>
      </w:r>
    </w:p>
    <w:p w14:paraId="45FF5CC1" w14:textId="77777777" w:rsidR="00EB6E82" w:rsidRDefault="00EB6E82" w:rsidP="00CA6B53"/>
    <w:p w14:paraId="70962643" w14:textId="664D6EF1" w:rsidR="00EB6E82" w:rsidRDefault="00F42203" w:rsidP="00DB14BD">
      <w:pPr>
        <w:tabs>
          <w:tab w:val="clear" w:pos="369"/>
          <w:tab w:val="left" w:pos="720"/>
          <w:tab w:val="left" w:pos="1080"/>
          <w:tab w:val="left" w:pos="3960"/>
        </w:tabs>
      </w:pPr>
      <w:r>
        <w:t>(</w:t>
      </w:r>
      <w:r w:rsidR="004E07EB">
        <w:t>75</w:t>
      </w:r>
      <w:r w:rsidR="00EB6E82">
        <w:t>)</w:t>
      </w:r>
      <w:r w:rsidR="00EB6E82">
        <w:tab/>
      </w:r>
      <w:r w:rsidR="00EB6E82">
        <w:tab/>
        <w:t>nonpronominal NPs</w:t>
      </w:r>
      <w:r w:rsidR="00EB6E82">
        <w:tab/>
        <w:t>pronominals</w:t>
      </w:r>
    </w:p>
    <w:p w14:paraId="6415D944" w14:textId="77777777" w:rsidR="00EB6E82" w:rsidRDefault="00EB6E82" w:rsidP="00DB14BD">
      <w:pPr>
        <w:tabs>
          <w:tab w:val="clear" w:pos="369"/>
          <w:tab w:val="left" w:pos="720"/>
          <w:tab w:val="left" w:pos="1080"/>
          <w:tab w:val="left" w:pos="3960"/>
        </w:tabs>
      </w:pPr>
    </w:p>
    <w:p w14:paraId="0004735F" w14:textId="543E446C" w:rsidR="00EB6E82" w:rsidRDefault="00EB6E82" w:rsidP="00DB14BD">
      <w:pPr>
        <w:tabs>
          <w:tab w:val="clear" w:pos="369"/>
          <w:tab w:val="left" w:pos="720"/>
          <w:tab w:val="left" w:pos="1080"/>
          <w:tab w:val="left" w:pos="3960"/>
        </w:tabs>
      </w:pPr>
      <w:r>
        <w:tab/>
        <w:t xml:space="preserve">a. </w:t>
      </w:r>
      <w:r w:rsidR="00716268">
        <w:noBreakHyphen/>
        <w:t xml:space="preserve">3Sg, </w:t>
      </w:r>
      <w:r>
        <w:t>followed by H</w:t>
      </w:r>
      <w:r>
        <w:noBreakHyphen/>
        <w:t>tone</w:t>
      </w:r>
      <w:r w:rsidR="008F11F7">
        <w:t xml:space="preserve"> (or lexical tone)</w:t>
      </w:r>
    </w:p>
    <w:p w14:paraId="3E9B7DD8" w14:textId="3374B214" w:rsidR="00EB6E82" w:rsidRDefault="00EB6E82" w:rsidP="00DB14BD">
      <w:pPr>
        <w:tabs>
          <w:tab w:val="clear" w:pos="369"/>
          <w:tab w:val="left" w:pos="720"/>
          <w:tab w:val="left" w:pos="1080"/>
          <w:tab w:val="left" w:pos="3960"/>
        </w:tabs>
      </w:pPr>
      <w:r>
        <w:tab/>
      </w:r>
      <w:r>
        <w:tab/>
        <w:t>plural NPs</w:t>
      </w:r>
      <w:r>
        <w:tab/>
        <w:t>1Pl, 3Pl (human and nonhuman)</w:t>
      </w:r>
    </w:p>
    <w:p w14:paraId="0BDF6FB2" w14:textId="4ED1733A" w:rsidR="00716268" w:rsidRDefault="00716268" w:rsidP="00DB14BD">
      <w:pPr>
        <w:tabs>
          <w:tab w:val="clear" w:pos="369"/>
          <w:tab w:val="left" w:pos="720"/>
          <w:tab w:val="left" w:pos="1080"/>
          <w:tab w:val="left" w:pos="3960"/>
        </w:tabs>
      </w:pPr>
      <w:r>
        <w:tab/>
      </w:r>
      <w:r>
        <w:tab/>
        <w:t>personal names</w:t>
      </w:r>
      <w:r w:rsidR="00660196">
        <w:tab/>
      </w:r>
      <w:r w:rsidR="008F11F7">
        <w:t>1Sg, 2Sg (if no M</w:t>
      </w:r>
      <w:r w:rsidR="008F11F7">
        <w:noBreakHyphen/>
        <w:t>Spreading)</w:t>
      </w:r>
    </w:p>
    <w:p w14:paraId="38C33118" w14:textId="4D4F07FE" w:rsidR="008F6A86" w:rsidRDefault="008F6A86" w:rsidP="00DB14BD">
      <w:pPr>
        <w:tabs>
          <w:tab w:val="clear" w:pos="369"/>
          <w:tab w:val="left" w:pos="720"/>
          <w:tab w:val="left" w:pos="1080"/>
          <w:tab w:val="left" w:pos="3960"/>
        </w:tabs>
      </w:pPr>
      <w:r>
        <w:tab/>
      </w:r>
      <w:r>
        <w:tab/>
        <w:t xml:space="preserve">NPs ending in </w:t>
      </w:r>
      <w:r w:rsidRPr="00DE61B6">
        <w:rPr>
          <w:rFonts w:ascii="Doulos SIL" w:hAnsi="Doulos SIL"/>
          <w:i/>
          <w:color w:val="0000FF"/>
        </w:rPr>
        <w:t>dò</w:t>
      </w:r>
      <w:r>
        <w:t xml:space="preserve"> ‘one’</w:t>
      </w:r>
      <w:r w:rsidR="00660196">
        <w:tab/>
      </w:r>
      <w:r w:rsidR="008F11F7">
        <w:t xml:space="preserve">3Sg logophoric/focalized </w:t>
      </w:r>
      <w:r w:rsidR="008F11F7" w:rsidRPr="00DC69D7">
        <w:rPr>
          <w:rFonts w:ascii="Doulos SIL" w:hAnsi="Doulos SIL"/>
          <w:i/>
          <w:color w:val="0000FF"/>
        </w:rPr>
        <w:t>-wò</w:t>
      </w:r>
    </w:p>
    <w:p w14:paraId="333F3F4C" w14:textId="09F16AF0" w:rsidR="008F6A86" w:rsidRDefault="008F6A86" w:rsidP="00DB14BD">
      <w:pPr>
        <w:tabs>
          <w:tab w:val="clear" w:pos="369"/>
          <w:tab w:val="left" w:pos="720"/>
          <w:tab w:val="left" w:pos="1080"/>
          <w:tab w:val="left" w:pos="3960"/>
        </w:tabs>
      </w:pPr>
      <w:r>
        <w:tab/>
      </w:r>
      <w:r>
        <w:tab/>
        <w:t xml:space="preserve">NPs ending in relative </w:t>
      </w:r>
      <w:r w:rsidRPr="00DE61B6">
        <w:rPr>
          <w:rFonts w:ascii="Doulos SIL" w:hAnsi="Doulos SIL"/>
          <w:i/>
          <w:color w:val="0000FF"/>
        </w:rPr>
        <w:t>mì</w:t>
      </w:r>
      <w:r>
        <w:t xml:space="preserve"> </w:t>
      </w:r>
      <w:r w:rsidR="00B23C38">
        <w:tab/>
      </w:r>
      <w:r w:rsidR="00B23C38" w:rsidRPr="004B511F">
        <w:rPr>
          <w:rFonts w:ascii="Doulos SIL" w:hAnsi="Doulos SIL"/>
          <w:i/>
          <w:color w:val="0000FF"/>
        </w:rPr>
        <w:t>kpɛ́</w:t>
      </w:r>
      <w:r w:rsidR="00B23C38">
        <w:t xml:space="preserve"> ‘what?’</w:t>
      </w:r>
    </w:p>
    <w:p w14:paraId="1C6C130A" w14:textId="234577D9" w:rsidR="008F6A86" w:rsidRDefault="008F6A86" w:rsidP="00DB14BD">
      <w:pPr>
        <w:tabs>
          <w:tab w:val="clear" w:pos="369"/>
          <w:tab w:val="left" w:pos="720"/>
          <w:tab w:val="left" w:pos="1080"/>
          <w:tab w:val="left" w:pos="3960"/>
        </w:tabs>
      </w:pPr>
      <w:r>
        <w:tab/>
      </w:r>
      <w:r>
        <w:tab/>
      </w:r>
      <w:r w:rsidR="00B23C38">
        <w:t xml:space="preserve">some </w:t>
      </w:r>
      <w:r>
        <w:t>WH-interrogative words</w:t>
      </w:r>
    </w:p>
    <w:p w14:paraId="2B2BDDEA" w14:textId="4038FC8B" w:rsidR="00660196" w:rsidRDefault="00660196" w:rsidP="00DB14BD">
      <w:pPr>
        <w:tabs>
          <w:tab w:val="clear" w:pos="369"/>
          <w:tab w:val="left" w:pos="720"/>
          <w:tab w:val="left" w:pos="1080"/>
          <w:tab w:val="left" w:pos="3960"/>
        </w:tabs>
      </w:pPr>
      <w:r>
        <w:tab/>
      </w:r>
      <w:r>
        <w:tab/>
        <w:t xml:space="preserve">reciprocal </w:t>
      </w:r>
      <w:r w:rsidRPr="00DC69D7">
        <w:rPr>
          <w:rFonts w:ascii="Doulos SIL" w:hAnsi="Doulos SIL"/>
          <w:i/>
          <w:color w:val="0000FF"/>
        </w:rPr>
        <w:t>ɲùʔùⁿ</w:t>
      </w:r>
    </w:p>
    <w:p w14:paraId="65095E54" w14:textId="2609D4DF" w:rsidR="00EB6E82" w:rsidRDefault="00EB6E82" w:rsidP="00DB14BD">
      <w:pPr>
        <w:tabs>
          <w:tab w:val="clear" w:pos="369"/>
          <w:tab w:val="left" w:pos="720"/>
          <w:tab w:val="left" w:pos="1080"/>
          <w:tab w:val="left" w:pos="3960"/>
        </w:tabs>
      </w:pPr>
      <w:r>
        <w:tab/>
      </w:r>
    </w:p>
    <w:p w14:paraId="1EE082E2" w14:textId="14C61D75" w:rsidR="00EB6E82" w:rsidRDefault="00EB6E82" w:rsidP="00DB14BD">
      <w:pPr>
        <w:tabs>
          <w:tab w:val="clear" w:pos="369"/>
          <w:tab w:val="left" w:pos="720"/>
          <w:tab w:val="left" w:pos="1080"/>
          <w:tab w:val="left" w:pos="3960"/>
        </w:tabs>
      </w:pPr>
      <w:r>
        <w:tab/>
        <w:t xml:space="preserve">b. </w:t>
      </w:r>
      <w:r w:rsidR="00716268">
        <w:t xml:space="preserve">+3Sg, </w:t>
      </w:r>
      <w:r>
        <w:t>followed by L</w:t>
      </w:r>
      <w:r>
        <w:noBreakHyphen/>
        <w:t>tone</w:t>
      </w:r>
    </w:p>
    <w:p w14:paraId="71A46047" w14:textId="11A228E7" w:rsidR="00EB6E82" w:rsidRDefault="00EB6E82" w:rsidP="00DB14BD">
      <w:pPr>
        <w:tabs>
          <w:tab w:val="clear" w:pos="369"/>
          <w:tab w:val="left" w:pos="720"/>
          <w:tab w:val="left" w:pos="1080"/>
          <w:tab w:val="left" w:pos="3960"/>
        </w:tabs>
      </w:pPr>
      <w:r>
        <w:tab/>
      </w:r>
      <w:r>
        <w:tab/>
      </w:r>
      <w:r w:rsidR="00716268">
        <w:t xml:space="preserve">regular </w:t>
      </w:r>
      <w:r>
        <w:t>singular NPs</w:t>
      </w:r>
      <w:r>
        <w:tab/>
        <w:t>3Sg (human and nonhuman)</w:t>
      </w:r>
    </w:p>
    <w:p w14:paraId="76A94ED4" w14:textId="6169233C" w:rsidR="00660196" w:rsidRDefault="00660196" w:rsidP="00DB14BD">
      <w:pPr>
        <w:tabs>
          <w:tab w:val="clear" w:pos="369"/>
          <w:tab w:val="left" w:pos="720"/>
          <w:tab w:val="left" w:pos="1080"/>
          <w:tab w:val="left" w:pos="3960"/>
        </w:tabs>
      </w:pPr>
      <w:r>
        <w:tab/>
      </w:r>
      <w:r>
        <w:tab/>
        <w:t xml:space="preserve">reflexive </w:t>
      </w:r>
      <w:r w:rsidRPr="00DC69D7">
        <w:rPr>
          <w:rFonts w:ascii="Doulos SIL" w:hAnsi="Doulos SIL"/>
          <w:i/>
          <w:color w:val="0000FF"/>
        </w:rPr>
        <w:t>yéʔré</w:t>
      </w:r>
    </w:p>
    <w:p w14:paraId="231EE217" w14:textId="77777777" w:rsidR="00EB6E82" w:rsidRDefault="00EB6E82" w:rsidP="00CA6B53"/>
    <w:p w14:paraId="7984A868" w14:textId="093D7E5D" w:rsidR="00466242" w:rsidRDefault="00EB6E82" w:rsidP="00CA6B53">
      <w:r>
        <w:t xml:space="preserve">Omitted from this inventory are 1Sg, 2Sg, and 2Pl pronominals. This is because, in their </w:t>
      </w:r>
      <w:r w:rsidR="008F11F7">
        <w:t>primary forms, they are M</w:t>
      </w:r>
      <w:r w:rsidR="008F11F7">
        <w:noBreakHyphen/>
        <w:t>toned. They trigger</w:t>
      </w:r>
      <w:r>
        <w:t xml:space="preserve"> M</w:t>
      </w:r>
      <w:r>
        <w:noBreakHyphen/>
        <w:t xml:space="preserve">Spreading </w:t>
      </w:r>
      <w:r w:rsidR="008F11F7">
        <w:t>onto many</w:t>
      </w:r>
      <w:r>
        <w:t xml:space="preserve"> following element</w:t>
      </w:r>
      <w:r w:rsidR="008F11F7">
        <w:t>s</w:t>
      </w:r>
      <w:r>
        <w:t xml:space="preserve"> (postposition</w:t>
      </w:r>
      <w:r w:rsidR="008F11F7">
        <w:t>s</w:t>
      </w:r>
      <w:r>
        <w:t xml:space="preserve">, </w:t>
      </w:r>
      <w:r w:rsidR="00466242">
        <w:t>inalienable</w:t>
      </w:r>
      <w:r>
        <w:t xml:space="preserve"> possessum</w:t>
      </w:r>
      <w:r w:rsidR="008F11F7">
        <w:t>s</w:t>
      </w:r>
      <w:r w:rsidR="00466242">
        <w:t>, imperative verb</w:t>
      </w:r>
      <w:r w:rsidR="008F11F7">
        <w:t>s, etc.</w:t>
      </w:r>
      <w:r>
        <w:t xml:space="preserve">). </w:t>
      </w:r>
      <w:r w:rsidR="008F11F7">
        <w:t>M</w:t>
      </w:r>
      <w:r w:rsidR="008F11F7">
        <w:noBreakHyphen/>
        <w:t xml:space="preserve">Spreading </w:t>
      </w:r>
      <w:r>
        <w:t xml:space="preserve">masks their </w:t>
      </w:r>
      <w:r w:rsidR="008F11F7">
        <w:lastRenderedPageBreak/>
        <w:t>assignment</w:t>
      </w:r>
      <w:r>
        <w:t xml:space="preserve"> to one or </w:t>
      </w:r>
      <w:r w:rsidR="008F11F7">
        <w:t>the other</w:t>
      </w:r>
      <w:r>
        <w:t xml:space="preserve"> of </w:t>
      </w:r>
      <w:r w:rsidR="00F42203">
        <w:t xml:space="preserve">the </w:t>
      </w:r>
      <w:r w:rsidR="008F11F7">
        <w:t>two</w:t>
      </w:r>
      <w:r w:rsidR="00F42203">
        <w:t xml:space="preserve"> groups in (</w:t>
      </w:r>
      <w:r w:rsidR="001579E7">
        <w:t>75</w:t>
      </w:r>
      <w:r>
        <w:t xml:space="preserve">). </w:t>
      </w:r>
      <w:r w:rsidR="00466242">
        <w:t xml:space="preserve">See, for example, the postposition paradigms in chapter 8, the inalienable part of the possessed noun paradigms in </w:t>
      </w:r>
      <w:r w:rsidR="00466242" w:rsidRPr="008D15D6">
        <w:t>§6.2.2.1</w:t>
      </w:r>
      <w:r w:rsidR="00466242" w:rsidRPr="008D15D6">
        <w:noBreakHyphen/>
        <w:t>3, and the 1Sg object of imperative in (</w:t>
      </w:r>
      <w:r w:rsidR="00A06F2B" w:rsidRPr="008D15D6">
        <w:t>101a</w:t>
      </w:r>
      <w:r w:rsidR="00466242" w:rsidRPr="008D15D6">
        <w:t>) in §4.3.1.3.</w:t>
      </w:r>
      <w:r w:rsidR="00716268" w:rsidRPr="008D15D6">
        <w:t xml:space="preserve"> </w:t>
      </w:r>
      <w:r w:rsidR="00466242" w:rsidRPr="008D15D6">
        <w:t>However, there a</w:t>
      </w:r>
      <w:r w:rsidR="00466242" w:rsidRPr="00A06F2B">
        <w:t xml:space="preserve">re some following elements that do not </w:t>
      </w:r>
      <w:r w:rsidR="00466242">
        <w:t>undergo M</w:t>
      </w:r>
      <w:r w:rsidR="00466242">
        <w:noBreakHyphen/>
        <w:t xml:space="preserve">Spreading after 1Sg, 2Sg, and 2Pl pronominals. These elements are alienable possessums and </w:t>
      </w:r>
      <w:r w:rsidR="008F6A86">
        <w:t xml:space="preserve">most </w:t>
      </w:r>
      <w:r w:rsidR="008F11F7">
        <w:t xml:space="preserve">nonimperative verbs, and they allow us to allocate 1Sg, 2Sg, and 2Pl to the </w:t>
      </w:r>
      <w:r w:rsidR="008F11F7">
        <w:noBreakHyphen/>
        <w:t>3Sg group.</w:t>
      </w:r>
    </w:p>
    <w:p w14:paraId="02F1ACE6" w14:textId="3C0DAC7A" w:rsidR="00466242" w:rsidRDefault="00466242" w:rsidP="00CA6B53">
      <w:r>
        <w:tab/>
        <w:t xml:space="preserve">Alienable possessums are </w:t>
      </w:r>
      <w:r w:rsidR="00CF7ED4">
        <w:t>only partially</w:t>
      </w:r>
      <w:r>
        <w:t xml:space="preserve"> </w:t>
      </w:r>
      <w:r w:rsidR="00CF7ED4">
        <w:t>germane</w:t>
      </w:r>
      <w:r>
        <w:t xml:space="preserve"> to the issue at hand, since </w:t>
      </w:r>
      <w:r w:rsidR="00F42203">
        <w:t xml:space="preserve">they undergo tonal ablaut for all possessor categories. The relevant point here is that there is a split between </w:t>
      </w:r>
      <w:r w:rsidR="00AA4A27">
        <w:t>+</w:t>
      </w:r>
      <w:r w:rsidR="00F42203">
        <w:t>3Sg possessor</w:t>
      </w:r>
      <w:r w:rsidR="00CF7ED4">
        <w:t>s</w:t>
      </w:r>
      <w:r w:rsidR="00F42203">
        <w:t xml:space="preserve"> and all other possessors. </w:t>
      </w:r>
      <w:r w:rsidR="00AA4A27">
        <w:t>+</w:t>
      </w:r>
      <w:r w:rsidR="00F42203">
        <w:t>3Sg possessors (nonpronominal and pronominal) control {L</w:t>
      </w:r>
      <w:r w:rsidR="00CF7ED4">
        <w:t>(</w:t>
      </w:r>
      <w:r w:rsidR="00F42203">
        <w:t>H</w:t>
      </w:r>
      <w:r w:rsidR="00CF7ED4">
        <w:t>)</w:t>
      </w:r>
      <w:r w:rsidR="00F42203">
        <w:t xml:space="preserve">} overlay on the possessum. For lexically </w:t>
      </w:r>
      <w:r w:rsidR="00CF7ED4">
        <w:t>/</w:t>
      </w:r>
      <w:r w:rsidR="00F42203">
        <w:t>L</w:t>
      </w:r>
      <w:r w:rsidR="00CF7ED4">
        <w:t>/</w:t>
      </w:r>
      <w:r w:rsidR="00F42203">
        <w:noBreakHyphen/>
      </w:r>
      <w:r w:rsidR="00CF7ED4">
        <w:t>melody</w:t>
      </w:r>
      <w:r w:rsidR="00F42203">
        <w:t xml:space="preserve"> alienable possessums, this is indistinguishable from the {L</w:t>
      </w:r>
      <w:r w:rsidR="00CF7ED4">
        <w:t>(</w:t>
      </w:r>
      <w:r w:rsidR="00F42203">
        <w:t>H</w:t>
      </w:r>
      <w:r w:rsidR="00CF7ED4">
        <w:t>)</w:t>
      </w:r>
      <w:r w:rsidR="00F42203">
        <w:t xml:space="preserve">} controlled by other possessors </w:t>
      </w:r>
      <w:r w:rsidR="00F42203" w:rsidRPr="00451F45">
        <w:t>(§6.2.</w:t>
      </w:r>
      <w:r w:rsidR="00F42203">
        <w:t>2.1). However, lexically M</w:t>
      </w:r>
      <w:r w:rsidR="00F42203">
        <w:noBreakHyphen/>
        <w:t>toned and H</w:t>
      </w:r>
      <w:r w:rsidR="00F42203">
        <w:noBreakHyphen/>
        <w:t>toned alienable possessums appear with the same {L</w:t>
      </w:r>
      <w:r w:rsidR="00CF7ED4">
        <w:t>(</w:t>
      </w:r>
      <w:r w:rsidR="00F42203">
        <w:t>H</w:t>
      </w:r>
      <w:r w:rsidR="00CF7ED4">
        <w:t>)</w:t>
      </w:r>
      <w:r w:rsidR="00F42203">
        <w:t xml:space="preserve">} overlay after 3Sg possessors, but </w:t>
      </w:r>
      <w:r w:rsidR="00CF7ED4">
        <w:t xml:space="preserve">these possessums </w:t>
      </w:r>
      <w:r w:rsidR="00F42203">
        <w:t>have {L</w:t>
      </w:r>
      <w:r w:rsidR="00CF7ED4">
        <w:t>(L)</w:t>
      </w:r>
      <w:r w:rsidR="00F42203">
        <w:t xml:space="preserve">} overlay </w:t>
      </w:r>
      <w:r w:rsidR="00CF7ED4">
        <w:t>after</w:t>
      </w:r>
      <w:r w:rsidR="00F42203">
        <w:t xml:space="preserve"> other possessors (all plurals, plus 1Sg and 2Sg); </w:t>
      </w:r>
      <w:r w:rsidR="00F42203" w:rsidRPr="00451F45">
        <w:t>see §6.2.2</w:t>
      </w:r>
      <w:r w:rsidR="00F42203">
        <w:t>.2</w:t>
      </w:r>
      <w:r w:rsidR="00F42203">
        <w:noBreakHyphen/>
        <w:t xml:space="preserve">3 below. </w:t>
      </w:r>
      <w:r w:rsidR="00716268">
        <w:t>This</w:t>
      </w:r>
      <w:r w:rsidR="00F42203">
        <w:t xml:space="preserve"> show</w:t>
      </w:r>
      <w:r w:rsidR="00716268">
        <w:t>s</w:t>
      </w:r>
      <w:r w:rsidR="00F42203">
        <w:t xml:space="preserve"> that another part of the </w:t>
      </w:r>
      <w:r w:rsidR="00716268">
        <w:t>tonal morphosyntax</w:t>
      </w:r>
      <w:r w:rsidR="003B5FF4">
        <w:t xml:space="preserve"> makes the division in (</w:t>
      </w:r>
      <w:r w:rsidR="001579E7">
        <w:t>76</w:t>
      </w:r>
      <w:r w:rsidR="008F11F7">
        <w:t>), with some NP-types omitted.</w:t>
      </w:r>
    </w:p>
    <w:p w14:paraId="29750D9B" w14:textId="77777777" w:rsidR="00F42203" w:rsidRDefault="00F42203" w:rsidP="00CA6B53"/>
    <w:p w14:paraId="2E651901" w14:textId="7346E59C" w:rsidR="00F42203" w:rsidRDefault="00F42203" w:rsidP="00F42203">
      <w:pPr>
        <w:tabs>
          <w:tab w:val="clear" w:pos="369"/>
          <w:tab w:val="left" w:pos="720"/>
          <w:tab w:val="left" w:pos="1080"/>
          <w:tab w:val="left" w:pos="3600"/>
        </w:tabs>
      </w:pPr>
      <w:r>
        <w:t>(</w:t>
      </w:r>
      <w:r w:rsidR="001579E7">
        <w:t>76</w:t>
      </w:r>
      <w:r>
        <w:t>)</w:t>
      </w:r>
      <w:r>
        <w:tab/>
      </w:r>
      <w:r>
        <w:tab/>
        <w:t>nonpronominal NPs</w:t>
      </w:r>
      <w:r>
        <w:tab/>
        <w:t>pronominals</w:t>
      </w:r>
    </w:p>
    <w:p w14:paraId="777CFD26" w14:textId="77777777" w:rsidR="00F42203" w:rsidRDefault="00F42203" w:rsidP="00F42203">
      <w:pPr>
        <w:tabs>
          <w:tab w:val="clear" w:pos="369"/>
          <w:tab w:val="left" w:pos="720"/>
          <w:tab w:val="left" w:pos="1080"/>
          <w:tab w:val="left" w:pos="3600"/>
        </w:tabs>
      </w:pPr>
    </w:p>
    <w:p w14:paraId="11088714" w14:textId="3FB693ED" w:rsidR="00F42203" w:rsidRDefault="00F42203" w:rsidP="00F42203">
      <w:pPr>
        <w:tabs>
          <w:tab w:val="clear" w:pos="369"/>
          <w:tab w:val="left" w:pos="720"/>
          <w:tab w:val="left" w:pos="1080"/>
          <w:tab w:val="left" w:pos="3600"/>
        </w:tabs>
      </w:pPr>
      <w:r>
        <w:tab/>
        <w:t xml:space="preserve">a. </w:t>
      </w:r>
      <w:r w:rsidR="00716268">
        <w:t>-3Sg, followed by {L</w:t>
      </w:r>
      <w:r w:rsidR="00CF7ED4">
        <w:t>(</w:t>
      </w:r>
      <w:r w:rsidR="00716268">
        <w:t>H</w:t>
      </w:r>
      <w:r w:rsidR="00CF7ED4">
        <w:t>)</w:t>
      </w:r>
      <w:r w:rsidR="00716268">
        <w:t>}</w:t>
      </w:r>
      <w:r>
        <w:t xml:space="preserve"> alienable possessum (all lexical tonal types)</w:t>
      </w:r>
    </w:p>
    <w:p w14:paraId="0F32CFE1" w14:textId="2711B4D6" w:rsidR="00F42203" w:rsidRDefault="00F42203" w:rsidP="00F42203">
      <w:pPr>
        <w:tabs>
          <w:tab w:val="clear" w:pos="369"/>
          <w:tab w:val="left" w:pos="720"/>
          <w:tab w:val="left" w:pos="1080"/>
          <w:tab w:val="left" w:pos="3600"/>
        </w:tabs>
      </w:pPr>
      <w:r>
        <w:tab/>
      </w:r>
      <w:r>
        <w:tab/>
      </w:r>
      <w:r w:rsidR="00AA4A27">
        <w:t xml:space="preserve">all </w:t>
      </w:r>
      <w:r>
        <w:t>plural NPs</w:t>
      </w:r>
      <w:r>
        <w:tab/>
        <w:t>1Pl, 2Pl, 3Pl (human and nonhuman)</w:t>
      </w:r>
    </w:p>
    <w:p w14:paraId="0A1824B5" w14:textId="6BC6AB5B" w:rsidR="00F42203" w:rsidRDefault="00F42203" w:rsidP="00F42203">
      <w:pPr>
        <w:tabs>
          <w:tab w:val="clear" w:pos="369"/>
          <w:tab w:val="left" w:pos="720"/>
          <w:tab w:val="left" w:pos="1080"/>
          <w:tab w:val="left" w:pos="3600"/>
        </w:tabs>
      </w:pPr>
      <w:r>
        <w:tab/>
      </w:r>
      <w:r>
        <w:tab/>
      </w:r>
      <w:r w:rsidR="00716268">
        <w:t>personal names</w:t>
      </w:r>
      <w:r>
        <w:tab/>
        <w:t>1Sg, 2Sg</w:t>
      </w:r>
    </w:p>
    <w:p w14:paraId="2B5D9466" w14:textId="77777777" w:rsidR="00F42203" w:rsidRDefault="00F42203" w:rsidP="00F42203">
      <w:pPr>
        <w:tabs>
          <w:tab w:val="clear" w:pos="369"/>
          <w:tab w:val="left" w:pos="720"/>
          <w:tab w:val="left" w:pos="1080"/>
          <w:tab w:val="left" w:pos="3600"/>
        </w:tabs>
      </w:pPr>
      <w:r>
        <w:tab/>
      </w:r>
    </w:p>
    <w:p w14:paraId="4012E698" w14:textId="739EA041" w:rsidR="00F42203" w:rsidRDefault="00F42203" w:rsidP="00F42203">
      <w:pPr>
        <w:tabs>
          <w:tab w:val="clear" w:pos="369"/>
          <w:tab w:val="left" w:pos="720"/>
          <w:tab w:val="left" w:pos="1080"/>
          <w:tab w:val="left" w:pos="3600"/>
        </w:tabs>
      </w:pPr>
      <w:r>
        <w:tab/>
        <w:t xml:space="preserve">b. </w:t>
      </w:r>
      <w:r w:rsidR="00716268">
        <w:t xml:space="preserve">+3Sg, </w:t>
      </w:r>
      <w:r>
        <w:t>fo</w:t>
      </w:r>
      <w:r w:rsidR="00716268">
        <w:t>llowed by {L</w:t>
      </w:r>
      <w:r w:rsidR="00CF7ED4">
        <w:t>(L)</w:t>
      </w:r>
      <w:r w:rsidR="00716268">
        <w:t>}</w:t>
      </w:r>
      <w:r>
        <w:t xml:space="preserve"> alienable possessum (unless lexically L</w:t>
      </w:r>
      <w:r>
        <w:noBreakHyphen/>
        <w:t>toned)</w:t>
      </w:r>
    </w:p>
    <w:p w14:paraId="30253162" w14:textId="4D1A7AA2" w:rsidR="00F42203" w:rsidRDefault="00F42203" w:rsidP="00F42203">
      <w:pPr>
        <w:tabs>
          <w:tab w:val="clear" w:pos="369"/>
          <w:tab w:val="left" w:pos="720"/>
          <w:tab w:val="left" w:pos="1080"/>
          <w:tab w:val="left" w:pos="3600"/>
        </w:tabs>
      </w:pPr>
      <w:r>
        <w:tab/>
      </w:r>
      <w:r>
        <w:tab/>
      </w:r>
      <w:r w:rsidR="00716268">
        <w:t xml:space="preserve">regular </w:t>
      </w:r>
      <w:r>
        <w:t>singular NPs</w:t>
      </w:r>
      <w:r>
        <w:tab/>
        <w:t>3Sg (human and nonhuman)</w:t>
      </w:r>
    </w:p>
    <w:p w14:paraId="79F8CF36" w14:textId="77777777" w:rsidR="00EB6E82" w:rsidRDefault="00EB6E82" w:rsidP="00CA6B53"/>
    <w:p w14:paraId="57E8CEC7" w14:textId="03400CC8" w:rsidR="00EB6E82" w:rsidRDefault="00F42203" w:rsidP="00CA6B53">
      <w:r>
        <w:t>In other words,</w:t>
      </w:r>
      <w:r w:rsidR="003B5FF4">
        <w:t xml:space="preserve"> here it’s </w:t>
      </w:r>
      <w:r w:rsidR="008F6A86">
        <w:t xml:space="preserve">basically </w:t>
      </w:r>
      <w:r w:rsidR="00716268">
        <w:t>3Sg</w:t>
      </w:r>
      <w:r w:rsidR="003B5FF4">
        <w:t xml:space="preserve"> </w:t>
      </w:r>
      <w:r w:rsidR="008F6A86">
        <w:t>against everything else (</w:t>
      </w:r>
      <w:r w:rsidR="008F6A86">
        <w:rPr>
          <w:rFonts w:ascii="Charis SIL" w:hAnsi="Charis SIL" w:cs="Charis SIL"/>
        </w:rPr>
        <w:noBreakHyphen/>
        <w:t>3Sg)</w:t>
      </w:r>
      <w:r w:rsidR="00716268">
        <w:t>,</w:t>
      </w:r>
      <w:r w:rsidR="003B5FF4">
        <w:t xml:space="preserve"> rather than all singulars against all plurals.</w:t>
      </w:r>
    </w:p>
    <w:p w14:paraId="7FF271A2" w14:textId="036F0DE2" w:rsidR="003B5FF4" w:rsidRDefault="003B5FF4" w:rsidP="00CA6B53">
      <w:r>
        <w:tab/>
        <w:t xml:space="preserve">Stronger evidence </w:t>
      </w:r>
      <w:r w:rsidR="00716268">
        <w:t>that the split is</w:t>
      </w:r>
      <w:r>
        <w:t xml:space="preserve"> </w:t>
      </w:r>
      <w:r w:rsidR="00716268">
        <w:t>+</w:t>
      </w:r>
      <w:r>
        <w:t>3Sg versus -3Sg</w:t>
      </w:r>
      <w:r w:rsidR="008F11F7">
        <w:t xml:space="preserve"> (everything else)</w:t>
      </w:r>
      <w:r>
        <w:t xml:space="preserve"> comes from combinations of pronominal subjects with perfective intransitive verbs, and </w:t>
      </w:r>
      <w:r w:rsidR="008F11F7">
        <w:t xml:space="preserve">from </w:t>
      </w:r>
      <w:r w:rsidR="00716268">
        <w:t xml:space="preserve">combinations </w:t>
      </w:r>
      <w:r>
        <w:t xml:space="preserve">of pronominal objects with transitive verbs. M-Spreading does not apply in these </w:t>
      </w:r>
      <w:r w:rsidR="008F11F7">
        <w:t>contexts</w:t>
      </w:r>
      <w:r>
        <w:t xml:space="preserve">. </w:t>
      </w:r>
    </w:p>
    <w:p w14:paraId="6B971398" w14:textId="41F31B80" w:rsidR="003B5FF4" w:rsidRDefault="003B5FF4" w:rsidP="00CA6B53">
      <w:r>
        <w:tab/>
        <w:t>The only nonimperative verbs that can directly follow the subject, without an intervening aspectual particle or enclitic, are perfective in</w:t>
      </w:r>
      <w:r w:rsidR="00716268">
        <w:t>transitives. These verbs have a</w:t>
      </w:r>
      <w:r>
        <w:t xml:space="preserve"> tone pattern beginning LH after a 3Sg pronoun or </w:t>
      </w:r>
      <w:r w:rsidR="00716268">
        <w:t xml:space="preserve">regular </w:t>
      </w:r>
      <w:r>
        <w:t xml:space="preserve">singular NP, and a tone pattern beginning H after all other pronouns (including 1Sg and 2Sg) and </w:t>
      </w:r>
      <w:r w:rsidR="008F11F7">
        <w:t xml:space="preserve">after </w:t>
      </w:r>
      <w:r>
        <w:t>plural pronouns and NPs</w:t>
      </w:r>
      <w:r w:rsidR="008F11F7">
        <w:t xml:space="preserve">, </w:t>
      </w:r>
      <w:r w:rsidR="00716268">
        <w:t>personal names</w:t>
      </w:r>
      <w:r w:rsidR="008F11F7">
        <w:t>,</w:t>
      </w:r>
      <w:r w:rsidR="00716268">
        <w:t xml:space="preserve"> and singular NPs that cannot end in the nominal suffix</w:t>
      </w:r>
      <w:r>
        <w:t xml:space="preserve">. For example, the paradigm of perfective ‘fell’ </w:t>
      </w:r>
      <w:r w:rsidRPr="00A06F2B">
        <w:t>in (</w:t>
      </w:r>
      <w:r w:rsidR="00A06F2B" w:rsidRPr="00A06F2B">
        <w:t>331</w:t>
      </w:r>
      <w:r w:rsidRPr="00A06F2B">
        <w:t>) in</w:t>
      </w:r>
      <w:r w:rsidR="00A06F2B" w:rsidRPr="00A06F2B">
        <w:t xml:space="preserve"> </w:t>
      </w:r>
      <w:r w:rsidR="00A06F2B" w:rsidRPr="00451F45">
        <w:t>§10.3.1.</w:t>
      </w:r>
      <w:r w:rsidR="00A06F2B" w:rsidRPr="00A06F2B">
        <w:t>2</w:t>
      </w:r>
      <w:r w:rsidRPr="00A06F2B">
        <w:t xml:space="preserve"> distinguishes only two ton</w:t>
      </w:r>
      <w:r>
        <w:t xml:space="preserve">al forms of the verb, </w:t>
      </w:r>
      <w:r w:rsidR="00DF73D1">
        <w:t>+</w:t>
      </w:r>
      <w:r>
        <w:t xml:space="preserve">3Sg </w:t>
      </w:r>
      <w:r w:rsidRPr="001339B0">
        <w:rPr>
          <w:rFonts w:ascii="Doulos SIL" w:hAnsi="Doulos SIL"/>
          <w:i/>
          <w:color w:val="0000FF"/>
        </w:rPr>
        <w:t>b</w:t>
      </w:r>
      <w:r w:rsidR="00A06F2B">
        <w:rPr>
          <w:rFonts w:ascii="Doulos SIL" w:hAnsi="Doulos SIL"/>
          <w:i/>
          <w:color w:val="0000FF"/>
        </w:rPr>
        <w:t>ɛ̀ɛ́</w:t>
      </w:r>
      <w:r>
        <w:t xml:space="preserve"> and -3Sg </w:t>
      </w:r>
      <w:r w:rsidRPr="001339B0">
        <w:rPr>
          <w:rFonts w:ascii="Doulos SIL" w:hAnsi="Doulos SIL"/>
          <w:i/>
          <w:color w:val="0000FF"/>
        </w:rPr>
        <w:t>bɛ́</w:t>
      </w:r>
      <w:r w:rsidR="00A06F2B">
        <w:rPr>
          <w:rFonts w:ascii="Doulos SIL" w:hAnsi="Doulos SIL"/>
          <w:i/>
          <w:color w:val="0000FF"/>
        </w:rPr>
        <w:t>ɛ́</w:t>
      </w:r>
      <w:r>
        <w:t>. A subset of that paradigm, showing the behavior of 1Sg and 2Sg, is reproduced here as (</w:t>
      </w:r>
      <w:r w:rsidR="001579E7">
        <w:t>77</w:t>
      </w:r>
      <w:r>
        <w:t>).</w:t>
      </w:r>
    </w:p>
    <w:p w14:paraId="156F5961" w14:textId="77777777" w:rsidR="003B5FF4" w:rsidRDefault="003B5FF4" w:rsidP="00CA6B53"/>
    <w:p w14:paraId="6853E56C" w14:textId="2DCA52D2" w:rsidR="00716268" w:rsidRDefault="003B5FF4" w:rsidP="009E2C0A">
      <w:pPr>
        <w:keepNext/>
        <w:tabs>
          <w:tab w:val="clear" w:pos="369"/>
          <w:tab w:val="left" w:pos="720"/>
          <w:tab w:val="left" w:pos="1080"/>
          <w:tab w:val="left" w:pos="2340"/>
        </w:tabs>
      </w:pPr>
      <w:r>
        <w:lastRenderedPageBreak/>
        <w:t>(</w:t>
      </w:r>
      <w:r w:rsidR="001579E7">
        <w:t>77</w:t>
      </w:r>
      <w:r>
        <w:t>)</w:t>
      </w:r>
      <w:r>
        <w:tab/>
        <w:t>a.</w:t>
      </w:r>
      <w:r w:rsidR="00716268">
        <w:t xml:space="preserve"> -3Sg</w:t>
      </w:r>
    </w:p>
    <w:p w14:paraId="6BC48C04" w14:textId="5B287299" w:rsidR="003B5FF4" w:rsidRDefault="00716268" w:rsidP="009E2C0A">
      <w:pPr>
        <w:keepNext/>
        <w:tabs>
          <w:tab w:val="clear" w:pos="369"/>
          <w:tab w:val="left" w:pos="720"/>
          <w:tab w:val="left" w:pos="1080"/>
          <w:tab w:val="left" w:pos="2340"/>
        </w:tabs>
      </w:pPr>
      <w:r>
        <w:tab/>
      </w:r>
      <w:r w:rsidR="003B5FF4">
        <w:tab/>
      </w:r>
      <w:r w:rsidR="002F622A" w:rsidRPr="001339B0">
        <w:rPr>
          <w:rFonts w:ascii="Doulos SIL" w:hAnsi="Doulos SIL"/>
          <w:i/>
          <w:color w:val="0000FF"/>
        </w:rPr>
        <w:t>mā</w:t>
      </w:r>
      <w:r w:rsidR="003B5FF4" w:rsidRPr="001339B0">
        <w:rPr>
          <w:rFonts w:ascii="Doulos SIL" w:hAnsi="Doulos SIL"/>
          <w:i/>
          <w:color w:val="0000FF"/>
        </w:rPr>
        <w:t xml:space="preserve"> bɛ́</w:t>
      </w:r>
      <w:r w:rsidR="00A06F2B">
        <w:rPr>
          <w:rFonts w:ascii="Doulos SIL" w:hAnsi="Doulos SIL"/>
          <w:i/>
          <w:color w:val="0000FF"/>
        </w:rPr>
        <w:t>ɛ́</w:t>
      </w:r>
      <w:r w:rsidR="003B5FF4">
        <w:tab/>
        <w:t>‘I fell’</w:t>
      </w:r>
    </w:p>
    <w:p w14:paraId="4AB4854F" w14:textId="456EF870" w:rsidR="003B5FF4" w:rsidRDefault="003B5FF4" w:rsidP="009E2C0A">
      <w:pPr>
        <w:keepNext/>
        <w:tabs>
          <w:tab w:val="clear" w:pos="369"/>
          <w:tab w:val="left" w:pos="720"/>
          <w:tab w:val="left" w:pos="1080"/>
          <w:tab w:val="left" w:pos="2340"/>
        </w:tabs>
      </w:pPr>
      <w:r>
        <w:tab/>
      </w:r>
      <w:r>
        <w:tab/>
      </w:r>
      <w:r w:rsidRPr="001339B0">
        <w:rPr>
          <w:rFonts w:ascii="Doulos SIL" w:hAnsi="Doulos SIL"/>
          <w:i/>
          <w:color w:val="0000FF"/>
        </w:rPr>
        <w:t>wō bɛ́</w:t>
      </w:r>
      <w:r w:rsidR="00A06F2B">
        <w:rPr>
          <w:rFonts w:ascii="Doulos SIL" w:hAnsi="Doulos SIL"/>
          <w:i/>
          <w:color w:val="0000FF"/>
        </w:rPr>
        <w:t>ɛ́</w:t>
      </w:r>
      <w:r>
        <w:tab/>
        <w:t>‘you-Sg fell’</w:t>
      </w:r>
    </w:p>
    <w:p w14:paraId="3612E24B" w14:textId="2B396876" w:rsidR="002F622A" w:rsidRDefault="002F622A" w:rsidP="009E2C0A">
      <w:pPr>
        <w:keepNext/>
        <w:tabs>
          <w:tab w:val="clear" w:pos="369"/>
          <w:tab w:val="left" w:pos="720"/>
          <w:tab w:val="left" w:pos="1080"/>
          <w:tab w:val="left" w:pos="2340"/>
        </w:tabs>
      </w:pPr>
      <w:r>
        <w:tab/>
      </w:r>
      <w:r>
        <w:tab/>
      </w:r>
      <w:r w:rsidRPr="001339B0">
        <w:rPr>
          <w:rFonts w:ascii="Doulos SIL" w:hAnsi="Doulos SIL"/>
          <w:i/>
          <w:color w:val="0000FF"/>
        </w:rPr>
        <w:t xml:space="preserve">mùʔùⁿ </w:t>
      </w:r>
      <w:r w:rsidR="00A06F2B" w:rsidRPr="001339B0">
        <w:rPr>
          <w:rFonts w:ascii="Doulos SIL" w:hAnsi="Doulos SIL"/>
          <w:i/>
          <w:color w:val="0000FF"/>
        </w:rPr>
        <w:t>bɛ́</w:t>
      </w:r>
      <w:r w:rsidR="00A06F2B">
        <w:rPr>
          <w:rFonts w:ascii="Doulos SIL" w:hAnsi="Doulos SIL"/>
          <w:i/>
          <w:color w:val="0000FF"/>
        </w:rPr>
        <w:t>ɛ́</w:t>
      </w:r>
      <w:r>
        <w:tab/>
        <w:t>‘we fell’</w:t>
      </w:r>
    </w:p>
    <w:p w14:paraId="77FA6E1F" w14:textId="6333B080" w:rsidR="002F622A" w:rsidRDefault="002F622A" w:rsidP="009E2C0A">
      <w:pPr>
        <w:keepNext/>
        <w:tabs>
          <w:tab w:val="clear" w:pos="369"/>
          <w:tab w:val="left" w:pos="720"/>
          <w:tab w:val="left" w:pos="1080"/>
          <w:tab w:val="left" w:pos="2340"/>
        </w:tabs>
      </w:pPr>
      <w:r>
        <w:tab/>
      </w:r>
      <w:r>
        <w:tab/>
      </w:r>
      <w:r w:rsidRPr="001339B0">
        <w:rPr>
          <w:rFonts w:ascii="Doulos SIL" w:hAnsi="Doulos SIL"/>
          <w:i/>
          <w:color w:val="0000FF"/>
        </w:rPr>
        <w:t xml:space="preserve">ēēⁿ </w:t>
      </w:r>
      <w:r w:rsidR="00A06F2B" w:rsidRPr="001339B0">
        <w:rPr>
          <w:rFonts w:ascii="Doulos SIL" w:hAnsi="Doulos SIL"/>
          <w:i/>
          <w:color w:val="0000FF"/>
        </w:rPr>
        <w:t>bɛ́</w:t>
      </w:r>
      <w:r w:rsidR="00A06F2B">
        <w:rPr>
          <w:rFonts w:ascii="Doulos SIL" w:hAnsi="Doulos SIL"/>
          <w:i/>
          <w:color w:val="0000FF"/>
        </w:rPr>
        <w:t>ɛ́</w:t>
      </w:r>
      <w:r>
        <w:tab/>
        <w:t>‘you-Pl fell’</w:t>
      </w:r>
    </w:p>
    <w:p w14:paraId="53F1F759" w14:textId="13F62D55" w:rsidR="002F622A" w:rsidRDefault="002F622A" w:rsidP="002F622A">
      <w:pPr>
        <w:tabs>
          <w:tab w:val="clear" w:pos="369"/>
          <w:tab w:val="left" w:pos="720"/>
          <w:tab w:val="left" w:pos="1080"/>
          <w:tab w:val="left" w:pos="2340"/>
        </w:tabs>
      </w:pPr>
      <w:r>
        <w:tab/>
      </w:r>
      <w:r>
        <w:tab/>
      </w:r>
      <w:r w:rsidRPr="001339B0">
        <w:rPr>
          <w:rFonts w:ascii="Doulos SIL" w:hAnsi="Doulos SIL"/>
          <w:i/>
          <w:color w:val="0000FF"/>
        </w:rPr>
        <w:t xml:space="preserve">ààⁿ </w:t>
      </w:r>
      <w:r w:rsidR="00A06F2B" w:rsidRPr="001339B0">
        <w:rPr>
          <w:rFonts w:ascii="Doulos SIL" w:hAnsi="Doulos SIL"/>
          <w:i/>
          <w:color w:val="0000FF"/>
        </w:rPr>
        <w:t>bɛ́</w:t>
      </w:r>
      <w:r w:rsidR="00A06F2B">
        <w:rPr>
          <w:rFonts w:ascii="Doulos SIL" w:hAnsi="Doulos SIL"/>
          <w:i/>
          <w:color w:val="0000FF"/>
        </w:rPr>
        <w:t>ɛ́</w:t>
      </w:r>
      <w:r>
        <w:tab/>
        <w:t>‘they (human) fell’</w:t>
      </w:r>
    </w:p>
    <w:p w14:paraId="15430752" w14:textId="77777777" w:rsidR="002F622A" w:rsidRDefault="002F622A" w:rsidP="002F622A">
      <w:pPr>
        <w:tabs>
          <w:tab w:val="clear" w:pos="369"/>
          <w:tab w:val="left" w:pos="720"/>
          <w:tab w:val="left" w:pos="1080"/>
          <w:tab w:val="left" w:pos="2340"/>
        </w:tabs>
      </w:pPr>
    </w:p>
    <w:p w14:paraId="57CDA2B1" w14:textId="76642EB0" w:rsidR="00716268" w:rsidRDefault="002F622A" w:rsidP="002F622A">
      <w:pPr>
        <w:tabs>
          <w:tab w:val="clear" w:pos="369"/>
          <w:tab w:val="left" w:pos="720"/>
          <w:tab w:val="left" w:pos="1080"/>
          <w:tab w:val="left" w:pos="2340"/>
        </w:tabs>
      </w:pPr>
      <w:r>
        <w:tab/>
        <w:t>b.</w:t>
      </w:r>
      <w:r w:rsidR="00716268">
        <w:t xml:space="preserve"> +3Sg</w:t>
      </w:r>
    </w:p>
    <w:p w14:paraId="477C81E5" w14:textId="36357FD9" w:rsidR="002F622A" w:rsidRDefault="00716268" w:rsidP="002F622A">
      <w:pPr>
        <w:tabs>
          <w:tab w:val="clear" w:pos="369"/>
          <w:tab w:val="left" w:pos="720"/>
          <w:tab w:val="left" w:pos="1080"/>
          <w:tab w:val="left" w:pos="2340"/>
        </w:tabs>
      </w:pPr>
      <w:r>
        <w:tab/>
      </w:r>
      <w:r w:rsidR="002F622A">
        <w:tab/>
      </w:r>
      <w:r w:rsidR="002F622A" w:rsidRPr="001339B0">
        <w:rPr>
          <w:rFonts w:ascii="Doulos SIL" w:hAnsi="Doulos SIL"/>
          <w:i/>
          <w:color w:val="0000FF"/>
        </w:rPr>
        <w:t>à b</w:t>
      </w:r>
      <w:r w:rsidR="00A06F2B">
        <w:rPr>
          <w:rFonts w:ascii="Doulos SIL" w:hAnsi="Doulos SIL"/>
          <w:i/>
          <w:color w:val="0000FF"/>
        </w:rPr>
        <w:t>ɛ̀ɛ́</w:t>
      </w:r>
      <w:r w:rsidR="002F622A">
        <w:tab/>
        <w:t>‘he/she fell’</w:t>
      </w:r>
    </w:p>
    <w:p w14:paraId="33CFC200" w14:textId="44524215" w:rsidR="003B5FF4" w:rsidRDefault="003B5FF4" w:rsidP="00CA6B53">
      <w:r>
        <w:tab/>
      </w:r>
    </w:p>
    <w:p w14:paraId="41EB6ED5" w14:textId="08041ABF" w:rsidR="003B5FF4" w:rsidRDefault="002F622A" w:rsidP="00CA6B53">
      <w:r>
        <w:t>The split falls along the same lines in combinations of pronominal objects with transitive verbs. For example, in perfective paradigms of transitives like ‘hit’, 1Sg and 2Sg objects have either M</w:t>
      </w:r>
      <w:r>
        <w:noBreakHyphen/>
        <w:t xml:space="preserve"> or L</w:t>
      </w:r>
      <w:r>
        <w:noBreakHyphen/>
        <w:t>toned form, depending on the subject category. In either case, the following verb begins with H</w:t>
      </w:r>
      <w:r>
        <w:noBreakHyphen/>
        <w:t>tone (</w:t>
      </w:r>
      <w:r w:rsidRPr="001339B0">
        <w:rPr>
          <w:rFonts w:ascii="Doulos SIL" w:hAnsi="Doulos SIL"/>
          <w:i/>
          <w:color w:val="0000FF"/>
        </w:rPr>
        <w:t>báʔrī</w:t>
      </w:r>
      <w:r>
        <w:t xml:space="preserve"> ‘hit’), as it does when it follows any plural object (pronominal or nonpronominal)</w:t>
      </w:r>
      <w:r w:rsidR="00716268">
        <w:t xml:space="preserve"> or a personal name</w:t>
      </w:r>
      <w:r>
        <w:t>. By contrast, 3Sg objects (</w:t>
      </w:r>
      <w:r w:rsidR="0007185E">
        <w:t xml:space="preserve">pronouns and regular </w:t>
      </w:r>
      <w:r w:rsidR="008F11F7">
        <w:t xml:space="preserve">singular </w:t>
      </w:r>
      <w:r w:rsidR="0007185E">
        <w:t>NPs</w:t>
      </w:r>
      <w:r>
        <w:t>) require a following verb beginning with L</w:t>
      </w:r>
      <w:r>
        <w:noBreakHyphen/>
        <w:t>tone (</w:t>
      </w:r>
      <w:r w:rsidR="008F11F7">
        <w:t xml:space="preserve">e.g. </w:t>
      </w:r>
      <w:r w:rsidRPr="001339B0">
        <w:rPr>
          <w:rFonts w:ascii="Doulos SIL" w:hAnsi="Doulos SIL"/>
          <w:i/>
          <w:color w:val="0000FF"/>
        </w:rPr>
        <w:t>bàʔrí</w:t>
      </w:r>
      <w:r>
        <w:t xml:space="preserve"> ‘hit’). Subject category does not affect verbal tones in these transitives</w:t>
      </w:r>
      <w:r w:rsidR="0007185E">
        <w:t xml:space="preserve"> since the subject is not adjacent to the verb</w:t>
      </w:r>
      <w:r>
        <w:t>. In (</w:t>
      </w:r>
      <w:r w:rsidR="001579E7">
        <w:t>78</w:t>
      </w:r>
      <w:r>
        <w:t xml:space="preserve">a), 1Sg object </w:t>
      </w:r>
      <w:r w:rsidRPr="001339B0">
        <w:rPr>
          <w:rFonts w:ascii="Doulos SIL" w:hAnsi="Doulos SIL"/>
          <w:i/>
          <w:color w:val="0000FF"/>
        </w:rPr>
        <w:t>mā</w:t>
      </w:r>
      <w:r>
        <w:t xml:space="preserve"> or </w:t>
      </w:r>
      <w:r w:rsidRPr="001339B0">
        <w:rPr>
          <w:rFonts w:ascii="Doulos SIL" w:hAnsi="Doulos SIL"/>
          <w:i/>
          <w:color w:val="0000FF"/>
        </w:rPr>
        <w:t>mà</w:t>
      </w:r>
      <w:r>
        <w:t xml:space="preserve"> and 2Sg object </w:t>
      </w:r>
      <w:r w:rsidRPr="001339B0">
        <w:rPr>
          <w:rFonts w:ascii="Doulos SIL" w:hAnsi="Doulos SIL"/>
          <w:i/>
          <w:color w:val="0000FF"/>
        </w:rPr>
        <w:t>wō</w:t>
      </w:r>
      <w:r>
        <w:t xml:space="preserve"> or </w:t>
      </w:r>
      <w:r w:rsidRPr="001339B0">
        <w:rPr>
          <w:rFonts w:ascii="Doulos SIL" w:hAnsi="Doulos SIL"/>
          <w:i/>
          <w:color w:val="0000FF"/>
        </w:rPr>
        <w:t>wò</w:t>
      </w:r>
      <w:r>
        <w:t xml:space="preserve"> is followed by H</w:t>
      </w:r>
      <w:r>
        <w:noBreakHyphen/>
        <w:t xml:space="preserve">initial </w:t>
      </w:r>
      <w:r w:rsidRPr="001339B0">
        <w:rPr>
          <w:rFonts w:ascii="Doulos SIL" w:hAnsi="Doulos SIL"/>
          <w:i/>
          <w:color w:val="0000FF"/>
        </w:rPr>
        <w:t>báʔrī</w:t>
      </w:r>
      <w:r>
        <w:t>, the same tonal form used after plural objects in (</w:t>
      </w:r>
      <w:r w:rsidR="001579E7">
        <w:t>78</w:t>
      </w:r>
      <w:r>
        <w:t xml:space="preserve">b). </w:t>
      </w:r>
      <w:r w:rsidR="00DA6B2A">
        <w:t xml:space="preserve">3Sg human object </w:t>
      </w:r>
      <w:r w:rsidR="00DA6B2A" w:rsidRPr="001339B0">
        <w:rPr>
          <w:rFonts w:ascii="Doulos SIL" w:hAnsi="Doulos SIL"/>
          <w:i/>
          <w:color w:val="0000FF"/>
        </w:rPr>
        <w:t>ná</w:t>
      </w:r>
      <w:r w:rsidR="00DA6B2A">
        <w:t xml:space="preserve"> and</w:t>
      </w:r>
      <w:r w:rsidR="0007185E">
        <w:t xml:space="preserve"> regular</w:t>
      </w:r>
      <w:r w:rsidR="00DA6B2A">
        <w:t xml:space="preserve"> singular NPs are followed by L</w:t>
      </w:r>
      <w:r w:rsidR="00DA6B2A">
        <w:noBreakHyphen/>
        <w:t xml:space="preserve">initial </w:t>
      </w:r>
      <w:r w:rsidR="00DA6B2A" w:rsidRPr="001339B0">
        <w:rPr>
          <w:rFonts w:ascii="Doulos SIL" w:hAnsi="Doulos SIL"/>
          <w:i/>
          <w:color w:val="0000FF"/>
        </w:rPr>
        <w:t>bàʔrí</w:t>
      </w:r>
      <w:r w:rsidR="00DA6B2A">
        <w:t xml:space="preserve"> (</w:t>
      </w:r>
      <w:r w:rsidR="001579E7">
        <w:t>78</w:t>
      </w:r>
      <w:r w:rsidR="00DA6B2A">
        <w:t xml:space="preserve">c). For fuller data and analysis see </w:t>
      </w:r>
      <w:r w:rsidR="00DA6B2A" w:rsidRPr="00451F45">
        <w:t>especially §4.3.1.3</w:t>
      </w:r>
      <w:r w:rsidR="00DA6B2A">
        <w:t>.</w:t>
      </w:r>
    </w:p>
    <w:p w14:paraId="10912221" w14:textId="77777777" w:rsidR="002F622A" w:rsidRDefault="002F622A" w:rsidP="00CA6B53"/>
    <w:p w14:paraId="2AD7060F" w14:textId="78B164F5" w:rsidR="002F622A" w:rsidRDefault="002F622A" w:rsidP="002F622A">
      <w:pPr>
        <w:tabs>
          <w:tab w:val="clear" w:pos="369"/>
          <w:tab w:val="left" w:pos="720"/>
          <w:tab w:val="left" w:pos="1080"/>
          <w:tab w:val="left" w:pos="2880"/>
        </w:tabs>
      </w:pPr>
      <w:r>
        <w:t>(</w:t>
      </w:r>
      <w:r w:rsidR="001579E7">
        <w:t>78</w:t>
      </w:r>
      <w:r>
        <w:t>)</w:t>
      </w:r>
      <w:r>
        <w:tab/>
        <w:t>a.</w:t>
      </w:r>
      <w:r>
        <w:tab/>
      </w:r>
      <w:r w:rsidRPr="001339B0">
        <w:rPr>
          <w:rFonts w:ascii="Doulos SIL" w:hAnsi="Doulos SIL"/>
          <w:i/>
          <w:color w:val="0000FF"/>
        </w:rPr>
        <w:t>wō mà báʔrī</w:t>
      </w:r>
      <w:r>
        <w:tab/>
        <w:t>‘You-Sg hit-Past me.’</w:t>
      </w:r>
    </w:p>
    <w:p w14:paraId="774C8542" w14:textId="26D77B0C" w:rsidR="002F622A" w:rsidRDefault="002F622A" w:rsidP="002F622A">
      <w:pPr>
        <w:tabs>
          <w:tab w:val="clear" w:pos="369"/>
          <w:tab w:val="left" w:pos="720"/>
          <w:tab w:val="left" w:pos="1080"/>
          <w:tab w:val="left" w:pos="2880"/>
        </w:tabs>
      </w:pPr>
      <w:r>
        <w:tab/>
      </w:r>
      <w:r>
        <w:tab/>
      </w:r>
      <w:r w:rsidRPr="001339B0">
        <w:rPr>
          <w:rFonts w:ascii="Doulos SIL" w:hAnsi="Doulos SIL"/>
          <w:i/>
          <w:color w:val="0000FF"/>
        </w:rPr>
        <w:t>à mā báʔrī</w:t>
      </w:r>
      <w:r>
        <w:tab/>
        <w:t>‘He/She hit-Past me.’</w:t>
      </w:r>
    </w:p>
    <w:p w14:paraId="52B51796" w14:textId="3379E9C0" w:rsidR="002F622A" w:rsidRDefault="002F622A" w:rsidP="002F622A">
      <w:pPr>
        <w:tabs>
          <w:tab w:val="clear" w:pos="369"/>
          <w:tab w:val="left" w:pos="720"/>
          <w:tab w:val="left" w:pos="1080"/>
          <w:tab w:val="left" w:pos="2880"/>
        </w:tabs>
      </w:pPr>
      <w:r>
        <w:tab/>
      </w:r>
      <w:r>
        <w:tab/>
      </w:r>
      <w:r w:rsidRPr="001339B0">
        <w:rPr>
          <w:rFonts w:ascii="Doulos SIL" w:hAnsi="Doulos SIL"/>
          <w:i/>
          <w:color w:val="0000FF"/>
        </w:rPr>
        <w:t>mā wò báʔrī</w:t>
      </w:r>
      <w:r>
        <w:tab/>
        <w:t>‘I hit-Past you-Sg.’</w:t>
      </w:r>
    </w:p>
    <w:p w14:paraId="670938E6" w14:textId="14BE1F43" w:rsidR="002F622A" w:rsidRDefault="002F622A" w:rsidP="002F622A">
      <w:pPr>
        <w:tabs>
          <w:tab w:val="clear" w:pos="369"/>
          <w:tab w:val="left" w:pos="720"/>
          <w:tab w:val="left" w:pos="1080"/>
          <w:tab w:val="left" w:pos="2880"/>
        </w:tabs>
      </w:pPr>
      <w:r>
        <w:tab/>
      </w:r>
      <w:r>
        <w:tab/>
      </w:r>
      <w:r w:rsidRPr="001339B0">
        <w:rPr>
          <w:rFonts w:ascii="Doulos SIL" w:hAnsi="Doulos SIL"/>
          <w:i/>
          <w:color w:val="0000FF"/>
        </w:rPr>
        <w:t>à wō báʔrī</w:t>
      </w:r>
      <w:r>
        <w:tab/>
        <w:t>‘He/She hit-Past you-Sg.’</w:t>
      </w:r>
    </w:p>
    <w:p w14:paraId="4DBE961A" w14:textId="77777777" w:rsidR="00DA6B2A" w:rsidRDefault="00DA6B2A" w:rsidP="002F622A">
      <w:pPr>
        <w:tabs>
          <w:tab w:val="clear" w:pos="369"/>
          <w:tab w:val="left" w:pos="720"/>
          <w:tab w:val="left" w:pos="1080"/>
          <w:tab w:val="left" w:pos="2880"/>
        </w:tabs>
      </w:pPr>
    </w:p>
    <w:p w14:paraId="239137E4" w14:textId="2003BF9D" w:rsidR="00DA6B2A" w:rsidRDefault="00DA6B2A" w:rsidP="002F622A">
      <w:pPr>
        <w:tabs>
          <w:tab w:val="clear" w:pos="369"/>
          <w:tab w:val="left" w:pos="720"/>
          <w:tab w:val="left" w:pos="1080"/>
          <w:tab w:val="left" w:pos="2880"/>
        </w:tabs>
      </w:pPr>
      <w:r>
        <w:tab/>
        <w:t>b.</w:t>
      </w:r>
      <w:r>
        <w:tab/>
      </w:r>
      <w:r w:rsidRPr="001339B0">
        <w:rPr>
          <w:rFonts w:ascii="Doulos SIL" w:hAnsi="Doulos SIL"/>
          <w:i/>
          <w:color w:val="0000FF"/>
        </w:rPr>
        <w:t>ēéⁿ mùʔù</w:t>
      </w:r>
      <w:r w:rsidR="002C1C50">
        <w:rPr>
          <w:rFonts w:ascii="Doulos SIL" w:hAnsi="Doulos SIL"/>
          <w:i/>
          <w:color w:val="0000FF"/>
        </w:rPr>
        <w:t>ⁿ</w:t>
      </w:r>
      <w:r w:rsidRPr="001339B0">
        <w:rPr>
          <w:rFonts w:ascii="Doulos SIL" w:hAnsi="Doulos SIL"/>
          <w:i/>
          <w:color w:val="0000FF"/>
        </w:rPr>
        <w:t xml:space="preserve"> báʔrī</w:t>
      </w:r>
      <w:r>
        <w:tab/>
        <w:t>‘You-Pl hit-Past us.’</w:t>
      </w:r>
    </w:p>
    <w:p w14:paraId="7B9923F3" w14:textId="0723BF25" w:rsidR="00DA6B2A" w:rsidRDefault="00DA6B2A" w:rsidP="002F622A">
      <w:pPr>
        <w:tabs>
          <w:tab w:val="clear" w:pos="369"/>
          <w:tab w:val="left" w:pos="720"/>
          <w:tab w:val="left" w:pos="1080"/>
          <w:tab w:val="left" w:pos="2880"/>
        </w:tabs>
      </w:pPr>
      <w:r>
        <w:tab/>
      </w:r>
      <w:r>
        <w:tab/>
      </w:r>
      <w:r w:rsidRPr="001339B0">
        <w:rPr>
          <w:rFonts w:ascii="Doulos SIL" w:hAnsi="Doulos SIL"/>
          <w:i/>
          <w:color w:val="0000FF"/>
        </w:rPr>
        <w:t>à dí-rá-àⁿ báʔrī</w:t>
      </w:r>
      <w:r w:rsidRPr="00E135A9">
        <w:tab/>
      </w:r>
      <w:r>
        <w:t>‘He/She hit-Past the children.’</w:t>
      </w:r>
    </w:p>
    <w:p w14:paraId="61F323BA" w14:textId="77777777" w:rsidR="00DA6B2A" w:rsidRDefault="00DA6B2A" w:rsidP="002F622A">
      <w:pPr>
        <w:tabs>
          <w:tab w:val="clear" w:pos="369"/>
          <w:tab w:val="left" w:pos="720"/>
          <w:tab w:val="left" w:pos="1080"/>
          <w:tab w:val="left" w:pos="2880"/>
        </w:tabs>
      </w:pPr>
    </w:p>
    <w:p w14:paraId="47AE7C53" w14:textId="1A9F7355" w:rsidR="00DA6B2A" w:rsidRDefault="00DA6B2A" w:rsidP="002F622A">
      <w:pPr>
        <w:tabs>
          <w:tab w:val="clear" w:pos="369"/>
          <w:tab w:val="left" w:pos="720"/>
          <w:tab w:val="left" w:pos="1080"/>
          <w:tab w:val="left" w:pos="2880"/>
        </w:tabs>
      </w:pPr>
      <w:r>
        <w:tab/>
        <w:t>c.</w:t>
      </w:r>
      <w:r>
        <w:tab/>
      </w:r>
      <w:r w:rsidRPr="001339B0">
        <w:rPr>
          <w:rFonts w:ascii="Doulos SIL" w:hAnsi="Doulos SIL"/>
          <w:i/>
          <w:color w:val="0000FF"/>
        </w:rPr>
        <w:t>mā ná bàʔrí</w:t>
      </w:r>
      <w:r>
        <w:tab/>
        <w:t>‘I hit-Past him/her.’</w:t>
      </w:r>
    </w:p>
    <w:p w14:paraId="7218454A" w14:textId="674C40AE" w:rsidR="00DA6B2A" w:rsidRDefault="00DA6B2A" w:rsidP="002F622A">
      <w:pPr>
        <w:tabs>
          <w:tab w:val="clear" w:pos="369"/>
          <w:tab w:val="left" w:pos="720"/>
          <w:tab w:val="left" w:pos="1080"/>
          <w:tab w:val="left" w:pos="2880"/>
        </w:tabs>
      </w:pPr>
      <w:r>
        <w:tab/>
      </w:r>
      <w:r>
        <w:tab/>
      </w:r>
      <w:r w:rsidRPr="001339B0">
        <w:rPr>
          <w:rFonts w:ascii="Doulos SIL" w:hAnsi="Doulos SIL"/>
          <w:i/>
          <w:color w:val="0000FF"/>
        </w:rPr>
        <w:t>à ná bàʔrí</w:t>
      </w:r>
      <w:r>
        <w:tab/>
        <w:t>‘He/She hit-Past him/her.’</w:t>
      </w:r>
    </w:p>
    <w:p w14:paraId="01689FAC" w14:textId="069B2051" w:rsidR="00DA6B2A" w:rsidRDefault="00DA6B2A" w:rsidP="002F622A">
      <w:pPr>
        <w:tabs>
          <w:tab w:val="clear" w:pos="369"/>
          <w:tab w:val="left" w:pos="720"/>
          <w:tab w:val="left" w:pos="1080"/>
          <w:tab w:val="left" w:pos="2880"/>
        </w:tabs>
      </w:pPr>
      <w:r>
        <w:tab/>
      </w:r>
      <w:r>
        <w:tab/>
      </w:r>
      <w:r w:rsidRPr="001339B0">
        <w:rPr>
          <w:rFonts w:ascii="Doulos SIL" w:hAnsi="Doulos SIL"/>
          <w:i/>
          <w:color w:val="0000FF"/>
        </w:rPr>
        <w:t>mùʔùⁿ dí bàʔrí</w:t>
      </w:r>
      <w:r w:rsidRPr="00E135A9">
        <w:tab/>
      </w:r>
      <w:r>
        <w:t>‘We hit-Past the child.</w:t>
      </w:r>
      <w:r w:rsidR="00E135A9">
        <w:t>’</w:t>
      </w:r>
    </w:p>
    <w:p w14:paraId="0007C1BE" w14:textId="77777777" w:rsidR="003B5FF4" w:rsidRDefault="003B5FF4" w:rsidP="00CA6B53"/>
    <w:p w14:paraId="46E71F87" w14:textId="09DAC062" w:rsidR="00DA6B2A" w:rsidRDefault="00DA6B2A" w:rsidP="00CA6B53">
      <w:r>
        <w:t xml:space="preserve">The evidence shows that there is a pervasive distinction between </w:t>
      </w:r>
      <w:r w:rsidR="00A74E1E">
        <w:t xml:space="preserve">+3Sg and </w:t>
      </w:r>
      <w:r w:rsidR="00A74E1E">
        <w:noBreakHyphen/>
      </w:r>
      <w:r>
        <w:t>3Sg (</w:t>
      </w:r>
      <w:r w:rsidR="008F11F7">
        <w:t xml:space="preserve">the latter </w:t>
      </w:r>
      <w:r>
        <w:t>including 1Sg and 2Sg) with respect to tonal effects on following elements. In those contexts where 1Sg, 2Sg, and 2Pl (the three M</w:t>
      </w:r>
      <w:r>
        <w:noBreakHyphen/>
        <w:t>toned pronominals) trigger M</w:t>
      </w:r>
      <w:r>
        <w:noBreakHyphen/>
        <w:t xml:space="preserve">Spreading, this masks the assignment of these three categories to the </w:t>
      </w:r>
      <w:r w:rsidR="00DF73D1">
        <w:t>+</w:t>
      </w:r>
      <w:r>
        <w:t xml:space="preserve">3Sg and </w:t>
      </w:r>
      <w:r>
        <w:noBreakHyphen/>
        <w:t xml:space="preserve">3Sg division, which </w:t>
      </w:r>
      <w:r w:rsidR="008F11F7">
        <w:t>in this case</w:t>
      </w:r>
      <w:r>
        <w:t xml:space="preserve"> </w:t>
      </w:r>
      <w:r w:rsidR="008F11F7">
        <w:t>approximates a simple singular versus plural opposition.</w:t>
      </w:r>
    </w:p>
    <w:p w14:paraId="60F900C3" w14:textId="27FFDFD2" w:rsidR="00836FC3" w:rsidRDefault="00836FC3" w:rsidP="001F1E11">
      <w:r>
        <w:tab/>
        <w:t>The category “</w:t>
      </w:r>
      <w:r w:rsidR="00A74E1E">
        <w:t>+</w:t>
      </w:r>
      <w:r>
        <w:t xml:space="preserve">3Sg” </w:t>
      </w:r>
      <w:r w:rsidR="001F1E11">
        <w:t xml:space="preserve">in the </w:t>
      </w:r>
      <w:r w:rsidR="00A74E1E">
        <w:t xml:space="preserve">+3Sg versus </w:t>
      </w:r>
      <w:r w:rsidR="00A74E1E">
        <w:noBreakHyphen/>
      </w:r>
      <w:r w:rsidR="001F1E11">
        <w:t xml:space="preserve">3Sg split </w:t>
      </w:r>
      <w:r w:rsidR="00C93E51">
        <w:t>is limited to</w:t>
      </w:r>
      <w:r w:rsidR="001F1E11">
        <w:t xml:space="preserve"> NPs based on ordinary nouns (those that can end in the nominal suffix, even when the suffix is absent). It does not include personal names. For example, the personal name </w:t>
      </w:r>
      <w:r w:rsidR="001F1E11" w:rsidRPr="001339B0">
        <w:rPr>
          <w:rFonts w:ascii="Doulos SIL" w:hAnsi="Doulos SIL"/>
          <w:i/>
          <w:color w:val="0000FF"/>
        </w:rPr>
        <w:t>bákàrì</w:t>
      </w:r>
      <w:r w:rsidR="001F1E11">
        <w:t xml:space="preserve"> is followed by the H</w:t>
      </w:r>
      <w:r w:rsidR="001F1E11">
        <w:noBreakHyphen/>
        <w:t>toned fo</w:t>
      </w:r>
      <w:r w:rsidR="00F854E6">
        <w:t>rm of a postposition, as in (</w:t>
      </w:r>
      <w:r w:rsidR="001579E7">
        <w:t>79</w:t>
      </w:r>
      <w:r w:rsidR="001F1E11">
        <w:t>a), and by the H</w:t>
      </w:r>
      <w:r w:rsidR="001F1E11">
        <w:noBreakHyphen/>
        <w:t>initial form of an immedi</w:t>
      </w:r>
      <w:r w:rsidR="00F854E6">
        <w:t>ately following verb, as in (</w:t>
      </w:r>
      <w:r w:rsidR="001579E7">
        <w:t>79</w:t>
      </w:r>
      <w:r w:rsidR="001F1E11">
        <w:t>b</w:t>
      </w:r>
      <w:r w:rsidR="001F1E11">
        <w:noBreakHyphen/>
        <w:t xml:space="preserve">c). As alienable possessor, </w:t>
      </w:r>
      <w:r w:rsidR="001F1E11" w:rsidRPr="001339B0">
        <w:rPr>
          <w:rFonts w:ascii="Doulos SIL" w:hAnsi="Doulos SIL"/>
          <w:i/>
          <w:color w:val="0000FF"/>
        </w:rPr>
        <w:t>bákàrì</w:t>
      </w:r>
      <w:r w:rsidR="001F1E11">
        <w:t xml:space="preserve"> also imposes {L</w:t>
      </w:r>
      <w:r w:rsidR="00CF7ED4">
        <w:t>(L)</w:t>
      </w:r>
      <w:r w:rsidR="001F1E11">
        <w:t>} rather than {L</w:t>
      </w:r>
      <w:r w:rsidR="00CF7ED4">
        <w:t>(</w:t>
      </w:r>
      <w:r w:rsidR="001F1E11">
        <w:t>H</w:t>
      </w:r>
      <w:r w:rsidR="00CF7ED4">
        <w:t>)</w:t>
      </w:r>
      <w:r w:rsidR="001F1E11">
        <w:t xml:space="preserve">} </w:t>
      </w:r>
      <w:r w:rsidR="001F1E11">
        <w:lastRenderedPageBreak/>
        <w:t>tone on a following possessum. In all t</w:t>
      </w:r>
      <w:r w:rsidR="008F6A86">
        <w:t>hese respects</w:t>
      </w:r>
      <w:r w:rsidR="001F1E11">
        <w:t xml:space="preserve">, </w:t>
      </w:r>
      <w:r w:rsidR="001F1E11" w:rsidRPr="001339B0">
        <w:rPr>
          <w:rFonts w:ascii="Doulos SIL" w:hAnsi="Doulos SIL"/>
          <w:i/>
          <w:color w:val="0000FF"/>
        </w:rPr>
        <w:t>bákàrì</w:t>
      </w:r>
      <w:r w:rsidR="001F1E11">
        <w:t xml:space="preserve"> </w:t>
      </w:r>
      <w:r w:rsidR="008F6A86">
        <w:t>and other personal names pattern</w:t>
      </w:r>
      <w:r w:rsidR="001F1E11">
        <w:t xml:space="preserve"> with the </w:t>
      </w:r>
      <w:r w:rsidR="00DF73D1">
        <w:noBreakHyphen/>
        <w:t>3Sg</w:t>
      </w:r>
      <w:r w:rsidR="001F1E11">
        <w:t xml:space="preserve"> side of the split. </w:t>
      </w:r>
    </w:p>
    <w:p w14:paraId="791570EF" w14:textId="77777777" w:rsidR="00836FC3" w:rsidRDefault="00836FC3" w:rsidP="00CA6B53"/>
    <w:p w14:paraId="469A7BB5" w14:textId="5FCBFB3E" w:rsidR="00836FC3" w:rsidRPr="001339B0" w:rsidRDefault="00F854E6" w:rsidP="00836FC3">
      <w:pPr>
        <w:tabs>
          <w:tab w:val="clear" w:pos="369"/>
          <w:tab w:val="left" w:pos="720"/>
          <w:tab w:val="left" w:pos="1080"/>
          <w:tab w:val="left" w:pos="1890"/>
          <w:tab w:val="left" w:pos="3240"/>
          <w:tab w:val="left" w:pos="4140"/>
        </w:tabs>
        <w:rPr>
          <w:rFonts w:ascii="Doulos SIL" w:hAnsi="Doulos SIL"/>
          <w:i/>
          <w:color w:val="0000FF"/>
        </w:rPr>
      </w:pPr>
      <w:r>
        <w:t>(</w:t>
      </w:r>
      <w:r w:rsidR="001579E7">
        <w:t>79</w:t>
      </w:r>
      <w:r w:rsidR="00836FC3">
        <w:t>)</w:t>
      </w:r>
      <w:r w:rsidR="00836FC3">
        <w:tab/>
        <w:t>a.</w:t>
      </w:r>
      <w:r w:rsidR="00836FC3">
        <w:tab/>
      </w:r>
      <w:r w:rsidR="00836FC3" w:rsidRPr="001339B0">
        <w:rPr>
          <w:rFonts w:ascii="Doulos SIL" w:hAnsi="Doulos SIL"/>
          <w:i/>
          <w:color w:val="0000FF"/>
        </w:rPr>
        <w:t>mā</w:t>
      </w:r>
      <w:r w:rsidR="00836FC3" w:rsidRPr="001339B0">
        <w:rPr>
          <w:rFonts w:ascii="Doulos SIL" w:hAnsi="Doulos SIL"/>
          <w:i/>
          <w:color w:val="0000FF"/>
        </w:rPr>
        <w:tab/>
        <w:t>sɛ́</w:t>
      </w:r>
      <w:r w:rsidR="00836FC3" w:rsidRPr="001339B0">
        <w:rPr>
          <w:rFonts w:ascii="Doulos SIL" w:hAnsi="Doulos SIL"/>
          <w:i/>
          <w:color w:val="0000FF"/>
        </w:rPr>
        <w:tab/>
        <w:t>[bákàr</w:t>
      </w:r>
      <w:r w:rsidR="00836FC3" w:rsidRPr="001339B0">
        <w:rPr>
          <w:rFonts w:ascii="Doulos SIL" w:hAnsi="Doulos SIL"/>
          <w:i/>
          <w:color w:val="0000FF"/>
        </w:rPr>
        <w:tab/>
        <w:t>dɛ́]</w:t>
      </w:r>
    </w:p>
    <w:p w14:paraId="2442E90C" w14:textId="7C0538E7" w:rsidR="00836FC3" w:rsidRDefault="00836FC3" w:rsidP="00836FC3">
      <w:pPr>
        <w:tabs>
          <w:tab w:val="clear" w:pos="369"/>
          <w:tab w:val="left" w:pos="720"/>
          <w:tab w:val="left" w:pos="1080"/>
          <w:tab w:val="left" w:pos="1890"/>
          <w:tab w:val="left" w:pos="3240"/>
          <w:tab w:val="left" w:pos="4140"/>
        </w:tabs>
      </w:pPr>
      <w:r>
        <w:tab/>
      </w:r>
      <w:r>
        <w:tab/>
        <w:t>1Sg</w:t>
      </w:r>
      <w:r>
        <w:tab/>
        <w:t>come.Pfv</w:t>
      </w:r>
      <w:r>
        <w:tab/>
        <w:t>[B</w:t>
      </w:r>
      <w:r>
        <w:tab/>
        <w:t>with]</w:t>
      </w:r>
    </w:p>
    <w:p w14:paraId="1BE2972A" w14:textId="4CDA954E" w:rsidR="00836FC3" w:rsidRDefault="00836FC3" w:rsidP="00836FC3">
      <w:pPr>
        <w:tabs>
          <w:tab w:val="clear" w:pos="369"/>
          <w:tab w:val="left" w:pos="720"/>
          <w:tab w:val="left" w:pos="1080"/>
        </w:tabs>
      </w:pPr>
      <w:r>
        <w:tab/>
      </w:r>
      <w:r>
        <w:tab/>
        <w:t>‘I have brought Bakari.’</w:t>
      </w:r>
      <w:r>
        <w:tab/>
      </w:r>
    </w:p>
    <w:p w14:paraId="4D0A256B" w14:textId="77777777" w:rsidR="001F1E11" w:rsidRDefault="001F1E11" w:rsidP="00836FC3">
      <w:pPr>
        <w:tabs>
          <w:tab w:val="clear" w:pos="369"/>
          <w:tab w:val="left" w:pos="720"/>
          <w:tab w:val="left" w:pos="1080"/>
        </w:tabs>
      </w:pPr>
    </w:p>
    <w:p w14:paraId="194A683E" w14:textId="7850F62C" w:rsidR="001F1E11" w:rsidRDefault="001F1E11" w:rsidP="001F1E11">
      <w:pPr>
        <w:tabs>
          <w:tab w:val="clear" w:pos="369"/>
          <w:tab w:val="left" w:pos="720"/>
          <w:tab w:val="left" w:pos="1080"/>
          <w:tab w:val="left" w:pos="2070"/>
        </w:tabs>
      </w:pPr>
      <w:r>
        <w:tab/>
        <w:t>b.</w:t>
      </w:r>
      <w:r>
        <w:tab/>
      </w:r>
      <w:r w:rsidRPr="001339B0">
        <w:rPr>
          <w:rFonts w:ascii="Doulos SIL" w:hAnsi="Doulos SIL"/>
          <w:i/>
          <w:color w:val="0000FF"/>
        </w:rPr>
        <w:t>bákàr</w:t>
      </w:r>
      <w:r w:rsidRPr="001339B0">
        <w:rPr>
          <w:rFonts w:ascii="Doulos SIL" w:hAnsi="Doulos SIL"/>
          <w:i/>
          <w:color w:val="0000FF"/>
        </w:rPr>
        <w:tab/>
        <w:t>bɛ́</w:t>
      </w:r>
    </w:p>
    <w:p w14:paraId="5500E913" w14:textId="3F376250" w:rsidR="001F1E11" w:rsidRDefault="001F1E11" w:rsidP="001F1E11">
      <w:pPr>
        <w:tabs>
          <w:tab w:val="clear" w:pos="369"/>
          <w:tab w:val="left" w:pos="720"/>
          <w:tab w:val="left" w:pos="1080"/>
          <w:tab w:val="left" w:pos="2070"/>
        </w:tabs>
      </w:pPr>
      <w:r>
        <w:tab/>
      </w:r>
      <w:r>
        <w:tab/>
        <w:t>B</w:t>
      </w:r>
      <w:r>
        <w:tab/>
        <w:t>fall.Pfv</w:t>
      </w:r>
    </w:p>
    <w:p w14:paraId="27ECB70E" w14:textId="0D1325B5" w:rsidR="001F1E11" w:rsidRDefault="001F1E11" w:rsidP="00836FC3">
      <w:pPr>
        <w:tabs>
          <w:tab w:val="clear" w:pos="369"/>
          <w:tab w:val="left" w:pos="720"/>
          <w:tab w:val="left" w:pos="1080"/>
        </w:tabs>
      </w:pPr>
      <w:r>
        <w:tab/>
      </w:r>
      <w:r>
        <w:tab/>
        <w:t>‘Bakari fell.’</w:t>
      </w:r>
    </w:p>
    <w:p w14:paraId="6F64E795" w14:textId="77777777" w:rsidR="00836FC3" w:rsidRDefault="00836FC3" w:rsidP="00836FC3">
      <w:pPr>
        <w:tabs>
          <w:tab w:val="clear" w:pos="369"/>
          <w:tab w:val="left" w:pos="720"/>
          <w:tab w:val="left" w:pos="1080"/>
        </w:tabs>
      </w:pPr>
    </w:p>
    <w:p w14:paraId="0D152E1A" w14:textId="0CFB50DE" w:rsidR="00836FC3" w:rsidRDefault="001F1E11" w:rsidP="00E00DAC">
      <w:pPr>
        <w:keepNext/>
        <w:tabs>
          <w:tab w:val="clear" w:pos="369"/>
          <w:tab w:val="left" w:pos="720"/>
          <w:tab w:val="left" w:pos="1080"/>
          <w:tab w:val="left" w:pos="1890"/>
          <w:tab w:val="left" w:pos="2790"/>
        </w:tabs>
      </w:pPr>
      <w:r>
        <w:tab/>
        <w:t>c</w:t>
      </w:r>
      <w:r w:rsidR="00836FC3">
        <w:t>.</w:t>
      </w:r>
      <w:r w:rsidR="00836FC3">
        <w:tab/>
      </w:r>
      <w:r w:rsidR="00836FC3" w:rsidRPr="001339B0">
        <w:rPr>
          <w:rFonts w:ascii="Doulos SIL" w:hAnsi="Doulos SIL"/>
          <w:i/>
          <w:color w:val="0000FF"/>
        </w:rPr>
        <w:t>mā</w:t>
      </w:r>
      <w:r w:rsidR="00836FC3" w:rsidRPr="001339B0">
        <w:rPr>
          <w:rFonts w:ascii="Doulos SIL" w:hAnsi="Doulos SIL"/>
          <w:i/>
          <w:color w:val="0000FF"/>
        </w:rPr>
        <w:tab/>
        <w:t>bákàr</w:t>
      </w:r>
      <w:r w:rsidR="00836FC3" w:rsidRPr="001339B0">
        <w:rPr>
          <w:rFonts w:ascii="Doulos SIL" w:hAnsi="Doulos SIL"/>
          <w:i/>
          <w:color w:val="0000FF"/>
        </w:rPr>
        <w:tab/>
        <w:t>báʔrī</w:t>
      </w:r>
    </w:p>
    <w:p w14:paraId="3181C117" w14:textId="7D96C8EF" w:rsidR="00836FC3" w:rsidRDefault="00836FC3" w:rsidP="00E00DAC">
      <w:pPr>
        <w:keepNext/>
        <w:tabs>
          <w:tab w:val="clear" w:pos="369"/>
          <w:tab w:val="left" w:pos="720"/>
          <w:tab w:val="left" w:pos="1080"/>
          <w:tab w:val="left" w:pos="1890"/>
          <w:tab w:val="left" w:pos="2790"/>
        </w:tabs>
      </w:pPr>
      <w:r>
        <w:tab/>
      </w:r>
      <w:r>
        <w:tab/>
        <w:t>1Sg</w:t>
      </w:r>
      <w:r>
        <w:tab/>
        <w:t>B</w:t>
      </w:r>
      <w:r>
        <w:tab/>
        <w:t>hit.Pfv</w:t>
      </w:r>
    </w:p>
    <w:p w14:paraId="60C195A5" w14:textId="37768D86" w:rsidR="00836FC3" w:rsidRDefault="00836FC3" w:rsidP="00836FC3">
      <w:pPr>
        <w:tabs>
          <w:tab w:val="clear" w:pos="369"/>
          <w:tab w:val="left" w:pos="720"/>
          <w:tab w:val="left" w:pos="1080"/>
        </w:tabs>
      </w:pPr>
      <w:r>
        <w:tab/>
      </w:r>
      <w:r>
        <w:tab/>
        <w:t>‘I hit Bakari.’</w:t>
      </w:r>
    </w:p>
    <w:p w14:paraId="440A50C2" w14:textId="77777777" w:rsidR="001F1E11" w:rsidRDefault="001F1E11" w:rsidP="00836FC3">
      <w:pPr>
        <w:tabs>
          <w:tab w:val="clear" w:pos="369"/>
          <w:tab w:val="left" w:pos="720"/>
          <w:tab w:val="left" w:pos="1080"/>
        </w:tabs>
      </w:pPr>
    </w:p>
    <w:p w14:paraId="5AC90D66" w14:textId="0AC23EEF" w:rsidR="001F1E11" w:rsidRDefault="001F1E11" w:rsidP="001F1E11">
      <w:pPr>
        <w:tabs>
          <w:tab w:val="clear" w:pos="369"/>
          <w:tab w:val="left" w:pos="720"/>
          <w:tab w:val="left" w:pos="1080"/>
          <w:tab w:val="left" w:pos="2160"/>
        </w:tabs>
      </w:pPr>
      <w:r>
        <w:tab/>
        <w:t>d.</w:t>
      </w:r>
      <w:r>
        <w:tab/>
      </w:r>
      <w:r w:rsidRPr="001339B0">
        <w:rPr>
          <w:rFonts w:ascii="Doulos SIL" w:hAnsi="Doulos SIL"/>
          <w:i/>
          <w:color w:val="0000FF"/>
        </w:rPr>
        <w:t>bákàr</w:t>
      </w:r>
      <w:r w:rsidRPr="001339B0">
        <w:rPr>
          <w:rFonts w:ascii="Doulos SIL" w:hAnsi="Doulos SIL"/>
          <w:i/>
          <w:color w:val="0000FF"/>
        </w:rPr>
        <w:tab/>
        <w:t>wùl-à</w:t>
      </w:r>
    </w:p>
    <w:p w14:paraId="58F5146A" w14:textId="6E695391" w:rsidR="001F1E11" w:rsidRDefault="001F1E11" w:rsidP="001F1E11">
      <w:pPr>
        <w:tabs>
          <w:tab w:val="clear" w:pos="369"/>
          <w:tab w:val="left" w:pos="720"/>
          <w:tab w:val="left" w:pos="1080"/>
          <w:tab w:val="left" w:pos="2160"/>
        </w:tabs>
      </w:pPr>
      <w:r>
        <w:tab/>
      </w:r>
      <w:r>
        <w:tab/>
        <w:t>B</w:t>
      </w:r>
      <w:r>
        <w:tab/>
        <w:t>dog-Nom</w:t>
      </w:r>
    </w:p>
    <w:p w14:paraId="4D1D0C2F" w14:textId="1B11770F" w:rsidR="001F1E11" w:rsidRPr="001F1E11" w:rsidRDefault="001F1E11" w:rsidP="00836FC3">
      <w:pPr>
        <w:tabs>
          <w:tab w:val="clear" w:pos="369"/>
          <w:tab w:val="left" w:pos="720"/>
          <w:tab w:val="left" w:pos="1080"/>
        </w:tabs>
      </w:pPr>
      <w:r>
        <w:tab/>
      </w:r>
      <w:r>
        <w:tab/>
        <w:t>‘Bakari’s dog’</w:t>
      </w:r>
    </w:p>
    <w:p w14:paraId="30A9C76D" w14:textId="77777777" w:rsidR="0029788C" w:rsidRDefault="0029788C" w:rsidP="00CA6B53"/>
    <w:p w14:paraId="7C546587" w14:textId="6258A2BF" w:rsidR="0029788C" w:rsidRPr="0029788C" w:rsidRDefault="0029788C" w:rsidP="00CA6B53">
      <w:r>
        <w:t xml:space="preserve">The +3Sg category also does not include NPs ending in specific indefinite </w:t>
      </w:r>
      <w:r w:rsidRPr="00DE61B6">
        <w:rPr>
          <w:rFonts w:ascii="Doulos SIL" w:hAnsi="Doulos SIL"/>
          <w:i/>
          <w:color w:val="0000FF"/>
        </w:rPr>
        <w:t>dò</w:t>
      </w:r>
      <w:r>
        <w:t xml:space="preserve"> ‘one’ (§6.5.2), NPs ending in relative </w:t>
      </w:r>
      <w:r w:rsidRPr="00DE61B6">
        <w:rPr>
          <w:rFonts w:ascii="Doulos SIL" w:hAnsi="Doulos SIL"/>
          <w:i/>
          <w:color w:val="0000FF"/>
        </w:rPr>
        <w:t>mì</w:t>
      </w:r>
      <w:r>
        <w:t xml:space="preserve"> (§14.2), or WH-interrogative words (§13.2.2-8). All of these NP types have the same tonal effect on following words as plural NPs and non-3Sg pronouns do.</w:t>
      </w:r>
    </w:p>
    <w:p w14:paraId="553ABF93" w14:textId="5928BF39" w:rsidR="00C93E51" w:rsidRDefault="0029788C" w:rsidP="00CA6B53">
      <w:r>
        <w:tab/>
      </w:r>
      <w:r w:rsidR="00C93E51">
        <w:t xml:space="preserve">The tonal effects of +3Sg </w:t>
      </w:r>
      <w:r w:rsidR="008F6A86">
        <w:t>but not</w:t>
      </w:r>
      <w:r w:rsidR="00C93E51">
        <w:t xml:space="preserve"> </w:t>
      </w:r>
      <w:r w:rsidR="00C93E51">
        <w:noBreakHyphen/>
        <w:t xml:space="preserve">3Sg NPs also affect immediately following </w:t>
      </w:r>
      <w:r w:rsidR="00E00DAC">
        <w:t>NP constituents</w:t>
      </w:r>
      <w:r w:rsidR="00C93E51">
        <w:t xml:space="preserve">. This </w:t>
      </w:r>
      <w:r w:rsidR="008F6A86">
        <w:t>is observed</w:t>
      </w:r>
      <w:r w:rsidR="00C93E51">
        <w:t xml:space="preserve"> in perfective transitives, where no inflectional morphemes intervene between subject and preverbal object. /H/-melody </w:t>
      </w:r>
      <w:r w:rsidR="00C93E51" w:rsidRPr="00543B63">
        <w:rPr>
          <w:rFonts w:ascii="Doulos SIL" w:hAnsi="Doulos SIL"/>
          <w:i/>
          <w:color w:val="0000FF"/>
        </w:rPr>
        <w:t>yíʔé</w:t>
      </w:r>
      <w:r w:rsidR="00C93E51">
        <w:t xml:space="preserve"> ‘fish’</w:t>
      </w:r>
      <w:r w:rsidR="008F6A86">
        <w:t xml:space="preserve"> drops its first syllable after a +3Sg word, becoming </w:t>
      </w:r>
      <w:r w:rsidR="008F6A86" w:rsidRPr="00DC69D7">
        <w:rPr>
          <w:rFonts w:ascii="Doulos SIL" w:hAnsi="Doulos SIL"/>
          <w:i/>
          <w:color w:val="0000FF"/>
        </w:rPr>
        <w:t>yìʔé</w:t>
      </w:r>
      <w:r w:rsidR="008F6A86">
        <w:t xml:space="preserve"> (80a).</w:t>
      </w:r>
      <w:r w:rsidR="00C93E51">
        <w:t xml:space="preserve"> /L/-melody</w:t>
      </w:r>
      <w:r w:rsidR="00C519D9">
        <w:t xml:space="preserve"> </w:t>
      </w:r>
      <w:r w:rsidR="00C519D9" w:rsidRPr="00543B63">
        <w:rPr>
          <w:rFonts w:ascii="Doulos SIL" w:hAnsi="Doulos SIL"/>
          <w:i/>
          <w:color w:val="0000FF"/>
        </w:rPr>
        <w:t>wùlà</w:t>
      </w:r>
      <w:r w:rsidR="00C519D9">
        <w:t xml:space="preserve"> ‘dog’ </w:t>
      </w:r>
      <w:r w:rsidR="008F6A86">
        <w:t xml:space="preserve">is unaffected by a preceding </w:t>
      </w:r>
      <w:r w:rsidR="008F6A86">
        <w:noBreakHyphen/>
        <w:t>3Sg word</w:t>
      </w:r>
      <w:r w:rsidR="00C519D9">
        <w:t xml:space="preserve"> (</w:t>
      </w:r>
      <w:r w:rsidR="001579E7">
        <w:t>80</w:t>
      </w:r>
      <w:r w:rsidR="00C519D9">
        <w:t xml:space="preserve">b). The second syllable of </w:t>
      </w:r>
      <w:r w:rsidR="00C519D9" w:rsidRPr="00543B63">
        <w:rPr>
          <w:rFonts w:ascii="Doulos SIL" w:hAnsi="Doulos SIL"/>
          <w:i/>
          <w:color w:val="0000FF"/>
        </w:rPr>
        <w:t>wùlá</w:t>
      </w:r>
      <w:r w:rsidR="00C519D9">
        <w:t xml:space="preserve"> in (</w:t>
      </w:r>
      <w:r w:rsidR="001579E7">
        <w:t>80</w:t>
      </w:r>
      <w:r w:rsidR="00C519D9">
        <w:t>a</w:t>
      </w:r>
      <w:r w:rsidR="008F6A86">
        <w:noBreakHyphen/>
        <w:t>b</w:t>
      </w:r>
      <w:r w:rsidR="00C519D9">
        <w:t>) has undergone Final Tone-Raising before the L</w:t>
      </w:r>
      <w:r w:rsidR="00C519D9">
        <w:noBreakHyphen/>
        <w:t>initial verb</w:t>
      </w:r>
      <w:r w:rsidR="008F6A86">
        <w:t>, which is not relevant to the current discussion.</w:t>
      </w:r>
    </w:p>
    <w:p w14:paraId="0AD649B1" w14:textId="77777777" w:rsidR="00C93E51" w:rsidRDefault="00C93E51" w:rsidP="00C93E51"/>
    <w:p w14:paraId="59D5AF44" w14:textId="0737BC96" w:rsidR="00C93E51" w:rsidRDefault="00C93E51" w:rsidP="00C93E51">
      <w:pPr>
        <w:tabs>
          <w:tab w:val="clear" w:pos="369"/>
          <w:tab w:val="left" w:pos="720"/>
          <w:tab w:val="left" w:pos="1080"/>
          <w:tab w:val="left" w:pos="2070"/>
          <w:tab w:val="left" w:pos="3600"/>
        </w:tabs>
      </w:pPr>
      <w:r>
        <w:t>(</w:t>
      </w:r>
      <w:r w:rsidR="001579E7">
        <w:t>80</w:t>
      </w:r>
      <w:r>
        <w:t>)</w:t>
      </w:r>
      <w:r>
        <w:tab/>
        <w:t>a.</w:t>
      </w:r>
      <w:r>
        <w:tab/>
      </w:r>
      <w:r w:rsidRPr="00543B63">
        <w:rPr>
          <w:rFonts w:ascii="Doulos SIL" w:hAnsi="Doulos SIL"/>
          <w:i/>
          <w:color w:val="0000FF"/>
        </w:rPr>
        <w:t>dí</w:t>
      </w:r>
      <w:r w:rsidRPr="00543B63">
        <w:rPr>
          <w:rFonts w:ascii="Doulos SIL" w:hAnsi="Doulos SIL"/>
          <w:i/>
          <w:color w:val="0000FF"/>
        </w:rPr>
        <w:tab/>
        <w:t>yìʔé</w:t>
      </w:r>
      <w:r>
        <w:t xml:space="preserve"> / </w:t>
      </w:r>
      <w:r w:rsidRPr="00543B63">
        <w:rPr>
          <w:rFonts w:ascii="Doulos SIL" w:hAnsi="Doulos SIL"/>
          <w:i/>
          <w:color w:val="0000FF"/>
        </w:rPr>
        <w:t>wùlá</w:t>
      </w:r>
      <w:r w:rsidRPr="00543B63">
        <w:rPr>
          <w:rFonts w:ascii="Doulos SIL" w:hAnsi="Doulos SIL"/>
          <w:i/>
          <w:color w:val="0000FF"/>
        </w:rPr>
        <w:tab/>
        <w:t>dɔ̀ní</w:t>
      </w:r>
    </w:p>
    <w:p w14:paraId="75B1A4BB" w14:textId="2DBD35EC" w:rsidR="00C93E51" w:rsidRDefault="00C93E51" w:rsidP="00C93E51">
      <w:pPr>
        <w:tabs>
          <w:tab w:val="clear" w:pos="369"/>
          <w:tab w:val="left" w:pos="720"/>
          <w:tab w:val="left" w:pos="1080"/>
          <w:tab w:val="left" w:pos="2070"/>
          <w:tab w:val="left" w:pos="3600"/>
        </w:tabs>
      </w:pPr>
      <w:r>
        <w:tab/>
      </w:r>
      <w:r>
        <w:tab/>
        <w:t>child</w:t>
      </w:r>
      <w:r>
        <w:tab/>
        <w:t>fish / dog</w:t>
      </w:r>
      <w:r>
        <w:tab/>
        <w:t>eat.meat.Pfv</w:t>
      </w:r>
    </w:p>
    <w:p w14:paraId="3B09A2C1" w14:textId="0DDB25DE" w:rsidR="00C93E51" w:rsidRDefault="00C93E51" w:rsidP="00C93E51">
      <w:pPr>
        <w:tabs>
          <w:tab w:val="clear" w:pos="369"/>
          <w:tab w:val="left" w:pos="720"/>
          <w:tab w:val="left" w:pos="1080"/>
        </w:tabs>
      </w:pPr>
      <w:r>
        <w:tab/>
      </w:r>
      <w:r>
        <w:tab/>
        <w:t>‘A/The child ate a/the fish-Sg/dog.’</w:t>
      </w:r>
    </w:p>
    <w:p w14:paraId="7BB593A9" w14:textId="77777777" w:rsidR="00C93E51" w:rsidRDefault="00C93E51" w:rsidP="00C93E51">
      <w:pPr>
        <w:tabs>
          <w:tab w:val="clear" w:pos="369"/>
          <w:tab w:val="left" w:pos="720"/>
          <w:tab w:val="left" w:pos="1080"/>
        </w:tabs>
      </w:pPr>
    </w:p>
    <w:p w14:paraId="7FEEBA85" w14:textId="740E20CE" w:rsidR="00C93E51" w:rsidRDefault="00C93E51" w:rsidP="00C93E51">
      <w:pPr>
        <w:tabs>
          <w:tab w:val="clear" w:pos="369"/>
          <w:tab w:val="left" w:pos="720"/>
          <w:tab w:val="left" w:pos="1080"/>
          <w:tab w:val="left" w:pos="2790"/>
          <w:tab w:val="left" w:pos="4320"/>
        </w:tabs>
      </w:pPr>
      <w:r>
        <w:tab/>
        <w:t>b.</w:t>
      </w:r>
      <w:r>
        <w:tab/>
      </w:r>
      <w:r w:rsidRPr="00543B63">
        <w:rPr>
          <w:rFonts w:ascii="Doulos SIL" w:hAnsi="Doulos SIL"/>
          <w:i/>
          <w:color w:val="0000FF"/>
        </w:rPr>
        <w:t>dí-rá-àⁿ</w:t>
      </w:r>
      <w:r w:rsidRPr="00543B63">
        <w:rPr>
          <w:rFonts w:ascii="Doulos SIL" w:hAnsi="Doulos SIL"/>
          <w:i/>
          <w:color w:val="0000FF"/>
        </w:rPr>
        <w:tab/>
        <w:t xml:space="preserve">yíʔé </w:t>
      </w:r>
      <w:r>
        <w:t xml:space="preserve">/ </w:t>
      </w:r>
      <w:r w:rsidR="008F6A86" w:rsidRPr="00F43D37">
        <w:rPr>
          <w:rFonts w:ascii="Doulos SIL" w:hAnsi="Doulos SIL"/>
          <w:i/>
          <w:color w:val="0000FF"/>
        </w:rPr>
        <w:t>wù</w:t>
      </w:r>
      <w:r w:rsidRPr="00F43D37">
        <w:rPr>
          <w:rFonts w:ascii="Doulos SIL" w:hAnsi="Doulos SIL"/>
          <w:i/>
          <w:color w:val="0000FF"/>
        </w:rPr>
        <w:t>lá</w:t>
      </w:r>
      <w:r w:rsidRPr="00543B63">
        <w:rPr>
          <w:rFonts w:ascii="Doulos SIL" w:hAnsi="Doulos SIL"/>
          <w:i/>
          <w:color w:val="0000FF"/>
        </w:rPr>
        <w:tab/>
        <w:t>dɔ̀ní</w:t>
      </w:r>
    </w:p>
    <w:p w14:paraId="04767189" w14:textId="43CD1576" w:rsidR="00C93E51" w:rsidRDefault="00C93E51" w:rsidP="00C93E51">
      <w:pPr>
        <w:tabs>
          <w:tab w:val="clear" w:pos="369"/>
          <w:tab w:val="left" w:pos="720"/>
          <w:tab w:val="left" w:pos="1080"/>
          <w:tab w:val="left" w:pos="2790"/>
          <w:tab w:val="left" w:pos="4320"/>
        </w:tabs>
      </w:pPr>
      <w:r>
        <w:tab/>
      </w:r>
      <w:r>
        <w:tab/>
        <w:t>child-Nom-Pl</w:t>
      </w:r>
      <w:r>
        <w:tab/>
        <w:t>fish / dog</w:t>
      </w:r>
      <w:r>
        <w:tab/>
        <w:t>eat.meat.Pfv</w:t>
      </w:r>
    </w:p>
    <w:p w14:paraId="4EEE59EE" w14:textId="4ECA6158" w:rsidR="00C93E51" w:rsidRPr="00F854E6" w:rsidRDefault="00C93E51" w:rsidP="00C93E51">
      <w:pPr>
        <w:tabs>
          <w:tab w:val="clear" w:pos="369"/>
          <w:tab w:val="left" w:pos="720"/>
          <w:tab w:val="left" w:pos="1080"/>
        </w:tabs>
      </w:pPr>
      <w:r>
        <w:tab/>
      </w:r>
      <w:r>
        <w:tab/>
        <w:t>‘(The) children ate a/the fish-Sg/dog.’</w:t>
      </w:r>
    </w:p>
    <w:p w14:paraId="14012432" w14:textId="77777777" w:rsidR="00C93E51" w:rsidRDefault="00C93E51" w:rsidP="00CA6B53"/>
    <w:p w14:paraId="6E0D9D51" w14:textId="77777777" w:rsidR="00C519D9" w:rsidRDefault="0007185E" w:rsidP="00CA6B53">
      <w:r>
        <w:t>There are four possible ways to describe these tonal effects.</w:t>
      </w:r>
    </w:p>
    <w:p w14:paraId="63384625" w14:textId="77777777" w:rsidR="00C519D9" w:rsidRDefault="00C519D9" w:rsidP="00CA6B53"/>
    <w:p w14:paraId="00E7E98A" w14:textId="70A33DB2" w:rsidR="00C519D9" w:rsidRDefault="00C519D9" w:rsidP="00C519D9">
      <w:pPr>
        <w:tabs>
          <w:tab w:val="clear" w:pos="369"/>
          <w:tab w:val="left" w:pos="720"/>
        </w:tabs>
        <w:ind w:left="1080" w:hanging="1080"/>
      </w:pPr>
      <w:r>
        <w:t>(</w:t>
      </w:r>
      <w:r w:rsidR="001579E7">
        <w:t>81</w:t>
      </w:r>
      <w:r>
        <w:t>)</w:t>
      </w:r>
      <w:r>
        <w:tab/>
        <w:t>a.</w:t>
      </w:r>
      <w:r>
        <w:tab/>
        <w:t>+3Sg NPs have a floating L</w:t>
      </w:r>
      <w:r>
        <w:noBreakHyphen/>
        <w:t>tone that docks on the following word;</w:t>
      </w:r>
    </w:p>
    <w:p w14:paraId="3CCC5725" w14:textId="3562C56A" w:rsidR="00C519D9" w:rsidRDefault="00C519D9" w:rsidP="00C519D9">
      <w:pPr>
        <w:tabs>
          <w:tab w:val="clear" w:pos="369"/>
          <w:tab w:val="left" w:pos="720"/>
        </w:tabs>
        <w:ind w:left="1080" w:hanging="1080"/>
      </w:pPr>
      <w:r>
        <w:tab/>
        <w:t>b.</w:t>
      </w:r>
      <w:r>
        <w:tab/>
      </w:r>
      <w:r>
        <w:noBreakHyphen/>
        <w:t>3Sg NPs have a floating H</w:t>
      </w:r>
      <w:r>
        <w:noBreakHyphen/>
        <w:t>tone that docks on the following word;</w:t>
      </w:r>
    </w:p>
    <w:p w14:paraId="3D19230E" w14:textId="0AAF32A7" w:rsidR="00C519D9" w:rsidRDefault="00C519D9" w:rsidP="00C519D9">
      <w:pPr>
        <w:tabs>
          <w:tab w:val="clear" w:pos="369"/>
          <w:tab w:val="left" w:pos="720"/>
        </w:tabs>
        <w:ind w:left="1080" w:hanging="1080"/>
      </w:pPr>
      <w:r>
        <w:tab/>
        <w:t>c.</w:t>
      </w:r>
      <w:r>
        <w:tab/>
        <w:t>both (a) and (b);</w:t>
      </w:r>
    </w:p>
    <w:p w14:paraId="1B2EE8C5" w14:textId="3EB6628C" w:rsidR="00C519D9" w:rsidRDefault="00C519D9" w:rsidP="00C519D9">
      <w:pPr>
        <w:tabs>
          <w:tab w:val="clear" w:pos="369"/>
          <w:tab w:val="left" w:pos="720"/>
        </w:tabs>
        <w:ind w:left="1080" w:hanging="1080"/>
      </w:pPr>
      <w:r>
        <w:tab/>
        <w:t xml:space="preserve">d. +3Sg and </w:t>
      </w:r>
      <w:r>
        <w:noBreakHyphen/>
        <w:t xml:space="preserve">3Sg are abstract syntactic categories that induce ablaut effects on following words. </w:t>
      </w:r>
    </w:p>
    <w:p w14:paraId="252E2CD1" w14:textId="4F86748E" w:rsidR="008F6A86" w:rsidRDefault="00C519D9" w:rsidP="00C519D9">
      <w:r>
        <w:lastRenderedPageBreak/>
        <w:t>Analyses (</w:t>
      </w:r>
      <w:r w:rsidR="001579E7">
        <w:t>81</w:t>
      </w:r>
      <w:r>
        <w:t>a</w:t>
      </w:r>
      <w:r>
        <w:noBreakHyphen/>
        <w:t>c) are conventional phonological solutions. Underlying phonological segments and tones are posited. Tone sandhi, in the form of a second floating-tone docking rule, takes</w:t>
      </w:r>
      <w:r w:rsidR="008F6A86">
        <w:t xml:space="preserve"> care of the surface outputs. Of these three analyses, I favor (81a), since +3Sg NPs require following L-tone on </w:t>
      </w:r>
      <w:r w:rsidR="00E00DAC">
        <w:t>NPs</w:t>
      </w:r>
      <w:r w:rsidR="008F6A86">
        <w:t xml:space="preserve"> as well as verbs</w:t>
      </w:r>
      <w:r w:rsidR="00E00DAC">
        <w:t xml:space="preserve"> and postpositions</w:t>
      </w:r>
      <w:r w:rsidR="008F6A86">
        <w:t xml:space="preserve">, while </w:t>
      </w:r>
      <w:r w:rsidR="008F6A86">
        <w:noBreakHyphen/>
        <w:t xml:space="preserve">3Sg NPs do not affect following </w:t>
      </w:r>
      <w:r w:rsidR="00E00DAC">
        <w:t>NPs</w:t>
      </w:r>
      <w:r w:rsidR="008F6A86">
        <w:t xml:space="preserve">. (81a) also captures the insight that the +3Sg category is very restricted (3Sg pronouns plus singular NPs that can elsewhere appear with a final nominal suffix), while the </w:t>
      </w:r>
      <w:r w:rsidR="008F6A86">
        <w:noBreakHyphen/>
        <w:t>3Sg category is a collection of disparate NP types.</w:t>
      </w:r>
    </w:p>
    <w:p w14:paraId="278609E1" w14:textId="734E41F7" w:rsidR="00E67328" w:rsidRDefault="008F6A86" w:rsidP="00C519D9">
      <w:r>
        <w:tab/>
      </w:r>
      <w:r w:rsidR="00C519D9">
        <w:t>(</w:t>
      </w:r>
      <w:r w:rsidR="001579E7">
        <w:t>81</w:t>
      </w:r>
      <w:r w:rsidR="00C519D9">
        <w:t xml:space="preserve">d) is a morphotonological analysis involving categorially controlled ablaut effects. </w:t>
      </w:r>
      <w:r w:rsidR="00E67328">
        <w:t>One way to implement it would be to argue that a final suffix that occurs in isolation has been deleted in “+3Sg” words in the relevant contexts, viz., the (singular) nominal suffix for nouns and the independent suffix for pronouns. The L</w:t>
      </w:r>
      <w:r w:rsidR="00E67328">
        <w:noBreakHyphen/>
        <w:t>tone on the onset of the following word is a vestige of the deleted suffix. This analysis deserves consideration</w:t>
      </w:r>
      <w:r w:rsidR="00E00DAC">
        <w:t>,</w:t>
      </w:r>
      <w:r w:rsidR="00E67328">
        <w:t xml:space="preserve"> but it would work better for nouns than for adjectives. One can plausibly argue that the underling form of the singular nominal suffix is L</w:t>
      </w:r>
      <w:r w:rsidR="00E67328">
        <w:noBreakHyphen/>
        <w:t xml:space="preserve">toned </w:t>
      </w:r>
      <w:r w:rsidR="00E67328" w:rsidRPr="00DC69D7">
        <w:rPr>
          <w:rFonts w:ascii="Doulos SIL" w:hAnsi="Doulos SIL"/>
          <w:i/>
          <w:color w:val="0000FF"/>
        </w:rPr>
        <w:noBreakHyphen/>
        <w:t>rà</w:t>
      </w:r>
      <w:r w:rsidR="00E67328">
        <w:t>, so if the L</w:t>
      </w:r>
      <w:r w:rsidR="00E67328">
        <w:noBreakHyphen/>
        <w:t>tone survives the segmental deletion of the suffix we have our floating L. Extending this subtractive analysis to pronounsis trickier</w:t>
      </w:r>
      <w:r w:rsidR="00E00DAC">
        <w:t>, see (108) in §4.3.1.4</w:t>
      </w:r>
      <w:r w:rsidR="00E67328">
        <w:t>.</w:t>
      </w:r>
    </w:p>
    <w:p w14:paraId="679550CD" w14:textId="77777777" w:rsidR="004E5136" w:rsidRDefault="004E5136" w:rsidP="00CA6B53"/>
    <w:p w14:paraId="6649C467" w14:textId="77777777" w:rsidR="004E5136" w:rsidRDefault="004E5136" w:rsidP="00CA6B53"/>
    <w:p w14:paraId="37008DE4" w14:textId="50E21D53" w:rsidR="004E5136" w:rsidRDefault="004E5136" w:rsidP="003D4166">
      <w:pPr>
        <w:pStyle w:val="Heading4"/>
      </w:pPr>
      <w:bookmarkStart w:id="506" w:name="_Toc342594052"/>
      <w:bookmarkStart w:id="507" w:name="_Toc344402431"/>
      <w:r w:rsidRPr="00371695">
        <w:t>LH-to-L before</w:t>
      </w:r>
      <w:r>
        <w:t xml:space="preserve"> nonlow tone</w:t>
      </w:r>
      <w:bookmarkEnd w:id="506"/>
      <w:bookmarkEnd w:id="507"/>
    </w:p>
    <w:p w14:paraId="5D80FFD7" w14:textId="55B57978" w:rsidR="004E5136" w:rsidRDefault="004E5136" w:rsidP="004E5136">
      <w:r>
        <w:t>Word-final rising-toned &lt;LH&gt; syllables flatten to L</w:t>
      </w:r>
      <w:r>
        <w:noBreakHyphen/>
        <w:t xml:space="preserve">toned </w:t>
      </w:r>
      <w:r w:rsidR="00371695">
        <w:t>before a nonlow (H or M) tone. This affects</w:t>
      </w:r>
      <w:r>
        <w:t xml:space="preserve"> monosyll</w:t>
      </w:r>
      <w:r w:rsidR="00371695">
        <w:t>abic +3Sg perfective verb forms</w:t>
      </w:r>
      <w:r>
        <w:t xml:space="preserve"> like </w:t>
      </w:r>
      <w:r w:rsidRPr="00B1735A">
        <w:rPr>
          <w:rFonts w:ascii="Doulos SIL" w:hAnsi="Doulos SIL"/>
          <w:i/>
          <w:color w:val="0000FF"/>
        </w:rPr>
        <w:t>m</w:t>
      </w:r>
      <w:r w:rsidR="0029788C">
        <w:rPr>
          <w:rFonts w:ascii="Doulos SIL" w:hAnsi="Doulos SIL"/>
          <w:i/>
          <w:color w:val="0000FF"/>
        </w:rPr>
        <w:t>ɛ̀ɛ́</w:t>
      </w:r>
      <w:r w:rsidRPr="00B1735A">
        <w:rPr>
          <w:rFonts w:ascii="Doulos SIL" w:hAnsi="Doulos SIL"/>
          <w:i/>
          <w:color w:val="0000FF"/>
        </w:rPr>
        <w:t xml:space="preserve"> </w:t>
      </w:r>
      <w:r w:rsidRPr="00B1735A">
        <w:t>‘did’</w:t>
      </w:r>
      <w:r w:rsidR="00E00DAC">
        <w:t xml:space="preserve"> (82a). It arguably affectes +3Sg</w:t>
      </w:r>
      <w:r w:rsidRPr="00B1735A">
        <w:t xml:space="preserve"> </w:t>
      </w:r>
      <w:r w:rsidRPr="00B1735A">
        <w:rPr>
          <w:rFonts w:ascii="Doulos SIL" w:hAnsi="Doulos SIL"/>
          <w:i/>
          <w:color w:val="0000FF"/>
        </w:rPr>
        <w:t>d</w:t>
      </w:r>
      <w:r w:rsidR="00E00DAC">
        <w:rPr>
          <w:rFonts w:ascii="Doulos SIL" w:hAnsi="Doulos SIL"/>
          <w:i/>
          <w:color w:val="0000FF"/>
        </w:rPr>
        <w:t>ɛ̀</w:t>
      </w:r>
      <w:r>
        <w:t xml:space="preserve"> ‘said’ (</w:t>
      </w:r>
      <w:r w:rsidR="001579E7">
        <w:t>82</w:t>
      </w:r>
      <w:r>
        <w:t>b)</w:t>
      </w:r>
      <w:r w:rsidR="00E00DAC">
        <w:t xml:space="preserve"> if we derive it from /</w:t>
      </w:r>
      <w:r w:rsidR="00E00DAC" w:rsidRPr="00E00DAC">
        <w:rPr>
          <w:rFonts w:ascii="Doulos SIL" w:hAnsi="Doulos SIL"/>
          <w:color w:val="008000"/>
        </w:rPr>
        <w:t>dɛ̌</w:t>
      </w:r>
      <w:r w:rsidR="00E00DAC">
        <w:t>/</w:t>
      </w:r>
      <w:r>
        <w:t>.</w:t>
      </w:r>
    </w:p>
    <w:p w14:paraId="140309AF" w14:textId="77777777" w:rsidR="004E5136" w:rsidRDefault="004E5136" w:rsidP="004E5136"/>
    <w:p w14:paraId="268FE0A8" w14:textId="7B092EEC" w:rsidR="004E5136" w:rsidRDefault="004E5136" w:rsidP="004E5136">
      <w:pPr>
        <w:tabs>
          <w:tab w:val="clear" w:pos="369"/>
          <w:tab w:val="left" w:pos="720"/>
          <w:tab w:val="left" w:pos="1080"/>
          <w:tab w:val="left" w:pos="1710"/>
          <w:tab w:val="left" w:pos="2610"/>
          <w:tab w:val="left" w:pos="3600"/>
          <w:tab w:val="left" w:pos="4500"/>
          <w:tab w:val="left" w:pos="5220"/>
        </w:tabs>
      </w:pPr>
      <w:r>
        <w:t>(</w:t>
      </w:r>
      <w:r w:rsidR="001579E7">
        <w:t>82</w:t>
      </w:r>
      <w:r>
        <w:t>)</w:t>
      </w:r>
      <w:r>
        <w:tab/>
        <w:t>a.</w:t>
      </w:r>
      <w:r>
        <w:tab/>
      </w:r>
      <w:r>
        <w:rPr>
          <w:rFonts w:ascii="Doulos SIL" w:hAnsi="Doulos SIL"/>
          <w:i/>
          <w:color w:val="0000FF"/>
        </w:rPr>
        <w:t>ēēⁿ</w:t>
      </w:r>
      <w:r>
        <w:rPr>
          <w:rFonts w:ascii="Doulos SIL" w:hAnsi="Doulos SIL"/>
          <w:i/>
          <w:color w:val="0000FF"/>
        </w:rPr>
        <w:tab/>
        <w:t>[kú</w:t>
      </w:r>
      <w:r>
        <w:rPr>
          <w:rFonts w:ascii="Doulos SIL" w:hAnsi="Doulos SIL"/>
          <w:i/>
          <w:color w:val="0000FF"/>
        </w:rPr>
        <w:tab/>
        <w:t>ɲɛ̀]</w:t>
      </w:r>
      <w:r>
        <w:rPr>
          <w:rFonts w:ascii="Doulos SIL" w:hAnsi="Doulos SIL"/>
          <w:i/>
          <w:color w:val="0000FF"/>
        </w:rPr>
        <w:tab/>
        <w:t>mɛ̀</w:t>
      </w:r>
      <w:r>
        <w:rPr>
          <w:rFonts w:ascii="Doulos SIL" w:hAnsi="Doulos SIL"/>
          <w:i/>
          <w:color w:val="0000FF"/>
        </w:rPr>
        <w:tab/>
        <w:t>[mā</w:t>
      </w:r>
      <w:r>
        <w:rPr>
          <w:rFonts w:ascii="Doulos SIL" w:hAnsi="Doulos SIL"/>
          <w:i/>
          <w:color w:val="0000FF"/>
        </w:rPr>
        <w:tab/>
        <w:t>kɛ̄ⁿ]</w:t>
      </w:r>
    </w:p>
    <w:p w14:paraId="5AA363A2" w14:textId="25E58362" w:rsidR="004E5136" w:rsidRDefault="004E5136" w:rsidP="004E5136">
      <w:pPr>
        <w:tabs>
          <w:tab w:val="clear" w:pos="369"/>
          <w:tab w:val="left" w:pos="720"/>
          <w:tab w:val="left" w:pos="1080"/>
          <w:tab w:val="left" w:pos="1710"/>
          <w:tab w:val="left" w:pos="2610"/>
          <w:tab w:val="left" w:pos="3600"/>
          <w:tab w:val="left" w:pos="4500"/>
          <w:tab w:val="left" w:pos="5220"/>
        </w:tabs>
      </w:pPr>
      <w:r>
        <w:tab/>
      </w:r>
      <w:r>
        <w:tab/>
        <w:t>2Pl</w:t>
      </w:r>
      <w:r>
        <w:tab/>
      </w:r>
      <w:r w:rsidRPr="00371695">
        <w:t>[thing</w:t>
      </w:r>
      <w:r w:rsidRPr="00371695">
        <w:tab/>
      </w:r>
      <w:r>
        <w:t>good]</w:t>
      </w:r>
      <w:r>
        <w:tab/>
        <w:t>do.Pfv</w:t>
      </w:r>
      <w:r>
        <w:tab/>
        <w:t>[1Sg</w:t>
      </w:r>
      <w:r>
        <w:tab/>
        <w:t>Benef]</w:t>
      </w:r>
    </w:p>
    <w:p w14:paraId="779774FD" w14:textId="68ED58DE" w:rsidR="004E5136" w:rsidRPr="004E5136" w:rsidRDefault="004E5136" w:rsidP="004E5136">
      <w:pPr>
        <w:tabs>
          <w:tab w:val="clear" w:pos="369"/>
          <w:tab w:val="left" w:pos="720"/>
          <w:tab w:val="left" w:pos="1080"/>
        </w:tabs>
      </w:pPr>
      <w:r>
        <w:tab/>
      </w:r>
      <w:r>
        <w:tab/>
        <w:t>‘You-Pl have done a good thing for me.’ (2016_02 @ 02:08)</w:t>
      </w:r>
    </w:p>
    <w:p w14:paraId="39C6A6E1" w14:textId="77777777" w:rsidR="004E5136" w:rsidRDefault="004E5136" w:rsidP="004E5136">
      <w:pPr>
        <w:tabs>
          <w:tab w:val="clear" w:pos="369"/>
          <w:tab w:val="left" w:pos="720"/>
          <w:tab w:val="left" w:pos="1080"/>
        </w:tabs>
      </w:pPr>
    </w:p>
    <w:p w14:paraId="3BB08F7E" w14:textId="77777777" w:rsidR="004E5136" w:rsidRPr="00B1735A" w:rsidRDefault="004E5136" w:rsidP="004E5136">
      <w:pPr>
        <w:tabs>
          <w:tab w:val="clear" w:pos="369"/>
          <w:tab w:val="left" w:pos="720"/>
          <w:tab w:val="left" w:pos="1080"/>
          <w:tab w:val="left" w:pos="2340"/>
          <w:tab w:val="left" w:pos="3600"/>
        </w:tabs>
        <w:rPr>
          <w:rFonts w:ascii="Doulos SIL" w:hAnsi="Doulos SIL"/>
          <w:i/>
          <w:color w:val="0000FF"/>
        </w:rPr>
      </w:pPr>
      <w:r>
        <w:tab/>
        <w:t>b.</w:t>
      </w:r>
      <w:r>
        <w:tab/>
      </w:r>
      <w:r w:rsidRPr="00B1735A">
        <w:rPr>
          <w:rFonts w:ascii="Doulos SIL" w:hAnsi="Doulos SIL"/>
          <w:i/>
          <w:color w:val="0000FF"/>
        </w:rPr>
        <w:t>à</w:t>
      </w:r>
      <w:r w:rsidRPr="00B1735A">
        <w:rPr>
          <w:rFonts w:ascii="Doulos SIL" w:hAnsi="Doulos SIL"/>
          <w:i/>
          <w:color w:val="0000FF"/>
        </w:rPr>
        <w:tab/>
        <w:t>dɛ̀</w:t>
      </w:r>
      <w:r w:rsidRPr="00B1735A">
        <w:rPr>
          <w:rFonts w:ascii="Doulos SIL" w:hAnsi="Doulos SIL"/>
          <w:i/>
          <w:color w:val="0000FF"/>
        </w:rPr>
        <w:tab/>
        <w:t>é!</w:t>
      </w:r>
    </w:p>
    <w:p w14:paraId="4050CC1D" w14:textId="77777777" w:rsidR="004E5136" w:rsidRDefault="004E5136" w:rsidP="004E5136">
      <w:pPr>
        <w:tabs>
          <w:tab w:val="clear" w:pos="369"/>
          <w:tab w:val="left" w:pos="720"/>
          <w:tab w:val="left" w:pos="1080"/>
          <w:tab w:val="left" w:pos="2340"/>
          <w:tab w:val="left" w:pos="3600"/>
        </w:tabs>
      </w:pPr>
      <w:r>
        <w:tab/>
      </w:r>
      <w:r>
        <w:tab/>
        <w:t>3SgHum</w:t>
      </w:r>
      <w:r>
        <w:tab/>
        <w:t>say.Pfv</w:t>
      </w:r>
      <w:r>
        <w:tab/>
        <w:t>hey!</w:t>
      </w:r>
    </w:p>
    <w:p w14:paraId="671110D8" w14:textId="642EEA65" w:rsidR="004E5136" w:rsidRDefault="004E5136" w:rsidP="004E5136">
      <w:pPr>
        <w:tabs>
          <w:tab w:val="clear" w:pos="369"/>
          <w:tab w:val="left" w:pos="720"/>
          <w:tab w:val="left" w:pos="1080"/>
        </w:tabs>
      </w:pPr>
      <w:r>
        <w:tab/>
      </w:r>
      <w:r>
        <w:tab/>
        <w:t>‘He said, “hey!” ’ (2016_02 @ 01:15)</w:t>
      </w:r>
    </w:p>
    <w:p w14:paraId="2B44343C" w14:textId="77777777" w:rsidR="004E5136" w:rsidRDefault="004E5136" w:rsidP="004E5136"/>
    <w:p w14:paraId="3A6E9D3B" w14:textId="12A01531" w:rsidR="00227358" w:rsidRPr="00371695" w:rsidRDefault="00227358" w:rsidP="004E5136">
      <w:r>
        <w:t>This process occurs frequently</w:t>
      </w:r>
      <w:r w:rsidR="00E00DAC">
        <w:t xml:space="preserve"> to monosyllabic stems</w:t>
      </w:r>
      <w:r>
        <w:t xml:space="preserve"> before negative enclitic </w:t>
      </w:r>
      <w:r w:rsidRPr="00B1735A">
        <w:rPr>
          <w:rFonts w:ascii="Doulos SIL" w:hAnsi="Doulos SIL"/>
          <w:i/>
          <w:color w:val="0000FF"/>
        </w:rPr>
        <w:t>=rĒʔ</w:t>
      </w:r>
      <w:r>
        <w:t xml:space="preserve">, sometimes along with </w:t>
      </w:r>
      <w:r w:rsidR="00E00DAC">
        <w:t>the shift to +ATR</w:t>
      </w:r>
      <w:r>
        <w:t>.</w:t>
      </w:r>
      <w:r w:rsidR="00371695">
        <w:t xml:space="preserve"> For example, </w:t>
      </w:r>
      <w:r w:rsidR="00371695" w:rsidRPr="00BC6D5E">
        <w:rPr>
          <w:rFonts w:ascii="Doulos SIL" w:hAnsi="Doulos SIL"/>
          <w:i/>
          <w:color w:val="0000FF"/>
        </w:rPr>
        <w:t>à s</w:t>
      </w:r>
      <w:r w:rsidR="00061FBA">
        <w:rPr>
          <w:rFonts w:ascii="Doulos SIL" w:hAnsi="Doulos SIL"/>
          <w:i/>
          <w:color w:val="0000FF"/>
        </w:rPr>
        <w:t>ɛ̀ɛ́</w:t>
      </w:r>
      <w:r w:rsidR="00371695">
        <w:t xml:space="preserve"> ‘he/she came’ is negated as </w:t>
      </w:r>
      <w:r w:rsidR="00371695" w:rsidRPr="00371695">
        <w:rPr>
          <w:rFonts w:ascii="Doulos SIL" w:hAnsi="Doulos SIL"/>
          <w:i/>
          <w:color w:val="0000FF"/>
        </w:rPr>
        <w:t xml:space="preserve">à </w:t>
      </w:r>
      <w:r w:rsidR="00371695">
        <w:rPr>
          <w:rFonts w:ascii="Doulos SIL" w:hAnsi="Doulos SIL"/>
          <w:i/>
          <w:color w:val="0000FF"/>
        </w:rPr>
        <w:t>sɛ̀ɛ̀=rɛ̄</w:t>
      </w:r>
      <w:r w:rsidR="00371695" w:rsidRPr="00371695">
        <w:rPr>
          <w:rFonts w:ascii="Doulos SIL" w:hAnsi="Doulos SIL"/>
          <w:i/>
          <w:color w:val="0000FF"/>
        </w:rPr>
        <w:t>ʔ</w:t>
      </w:r>
      <w:r w:rsidR="00371695">
        <w:t xml:space="preserve"> (</w:t>
      </w:r>
      <w:r w:rsidR="00E00DAC">
        <w:t xml:space="preserve">+ATR </w:t>
      </w:r>
      <w:r w:rsidR="00371695">
        <w:t xml:space="preserve">variant </w:t>
      </w:r>
      <w:r w:rsidR="00371695" w:rsidRPr="00543B63">
        <w:rPr>
          <w:rFonts w:ascii="Doulos SIL" w:hAnsi="Doulos SIL"/>
          <w:i/>
          <w:color w:val="0000FF"/>
        </w:rPr>
        <w:t>à</w:t>
      </w:r>
      <w:r w:rsidR="00371695" w:rsidRPr="0095342E">
        <w:t xml:space="preserve"> </w:t>
      </w:r>
      <w:r w:rsidR="00371695" w:rsidRPr="00BC6D5E">
        <w:rPr>
          <w:rFonts w:ascii="Doulos SIL" w:hAnsi="Doulos SIL"/>
          <w:i/>
          <w:color w:val="0000FF"/>
        </w:rPr>
        <w:t>sèè=rēʔ</w:t>
      </w:r>
      <w:r w:rsidR="00371695">
        <w:t xml:space="preserve"> ) ‘he/she didn’t come’. </w:t>
      </w:r>
    </w:p>
    <w:p w14:paraId="585C2503" w14:textId="4CA40D32" w:rsidR="00227358" w:rsidRDefault="00371695" w:rsidP="004E5136">
      <w:r>
        <w:tab/>
        <w:t xml:space="preserve">Bisyllabic L.H-toned stems are not systematically flattened before a nonlow tone. For example, </w:t>
      </w:r>
      <w:r w:rsidRPr="00371695">
        <w:rPr>
          <w:rFonts w:ascii="Doulos SIL" w:hAnsi="Doulos SIL"/>
          <w:i/>
          <w:color w:val="0000FF"/>
        </w:rPr>
        <w:t>à bùlí</w:t>
      </w:r>
      <w:r>
        <w:t xml:space="preserve"> </w:t>
      </w:r>
      <w:r w:rsidRPr="00371695">
        <w:t>‘he/she returned’</w:t>
      </w:r>
      <w:r>
        <w:t xml:space="preserve"> is negated as </w:t>
      </w:r>
      <w:r w:rsidRPr="00371695">
        <w:rPr>
          <w:rFonts w:ascii="Doulos SIL" w:hAnsi="Doulos SIL"/>
          <w:i/>
          <w:color w:val="0000FF"/>
        </w:rPr>
        <w:t>à bùlú=rēʔ</w:t>
      </w:r>
      <w:r>
        <w:t xml:space="preserve"> ‘he/she didn’t return’, preserving the L.H syllable sequence. </w:t>
      </w:r>
    </w:p>
    <w:p w14:paraId="603ACB3C" w14:textId="69670A75" w:rsidR="00371695" w:rsidRDefault="00371695" w:rsidP="004E5136">
      <w:r>
        <w:tab/>
        <w:t>There is likewise no systematic flattening of falling tones before an L</w:t>
      </w:r>
      <w:r>
        <w:noBreakHyphen/>
        <w:t xml:space="preserve">tone. For example, </w:t>
      </w:r>
      <w:r w:rsidRPr="00371695">
        <w:rPr>
          <w:rFonts w:ascii="Doulos SIL" w:hAnsi="Doulos SIL"/>
          <w:i/>
          <w:color w:val="0000FF"/>
        </w:rPr>
        <w:t>á=</w:t>
      </w:r>
      <w:r w:rsidRPr="00371695">
        <w:rPr>
          <w:rFonts w:ascii="Doulos SIL" w:hAnsi="Doulos SIL"/>
          <w:i/>
          <w:color w:val="0000FF"/>
        </w:rPr>
        <w:sym w:font="Symbol" w:char="F0C6"/>
      </w:r>
      <w:r w:rsidRPr="00371695">
        <w:rPr>
          <w:rFonts w:ascii="Doulos SIL" w:hAnsi="Doulos SIL"/>
          <w:i/>
          <w:color w:val="0000FF"/>
        </w:rPr>
        <w:t xml:space="preserve"> fìd</w:t>
      </w:r>
      <w:r w:rsidR="00045469">
        <w:rPr>
          <w:rFonts w:ascii="Doulos SIL" w:hAnsi="Doulos SIL"/>
          <w:i/>
          <w:color w:val="0000FF"/>
        </w:rPr>
        <w:t>ɛ́ɛ̀</w:t>
      </w:r>
      <w:r>
        <w:t xml:space="preserve"> ‘he/she runs’ is negated as </w:t>
      </w:r>
      <w:r w:rsidRPr="00371695">
        <w:rPr>
          <w:rFonts w:ascii="Doulos SIL" w:hAnsi="Doulos SIL"/>
          <w:i/>
          <w:color w:val="0000FF"/>
        </w:rPr>
        <w:t>á=</w:t>
      </w:r>
      <w:r w:rsidRPr="00371695">
        <w:rPr>
          <w:rFonts w:ascii="Doulos SIL" w:hAnsi="Doulos SIL"/>
          <w:i/>
          <w:color w:val="0000FF"/>
        </w:rPr>
        <w:sym w:font="Symbol" w:char="F0C6"/>
      </w:r>
      <w:r w:rsidRPr="00371695">
        <w:rPr>
          <w:rFonts w:ascii="Doulos SIL" w:hAnsi="Doulos SIL"/>
          <w:i/>
          <w:color w:val="0000FF"/>
        </w:rPr>
        <w:t xml:space="preserve"> fìdɛ́ɛ̀=rɛ̄ʔ</w:t>
      </w:r>
      <w:r>
        <w:t xml:space="preserve"> ‘he/she doesn’t run’. Similarly, </w:t>
      </w:r>
      <w:r w:rsidRPr="00BC6D5E">
        <w:rPr>
          <w:rFonts w:ascii="Doulos SIL" w:hAnsi="Doulos SIL"/>
          <w:i/>
          <w:color w:val="0000FF"/>
        </w:rPr>
        <w:t>mā náàⁿ nágī</w:t>
      </w:r>
      <w:r>
        <w:t xml:space="preserve"> ‘I asked them’ is negated as </w:t>
      </w:r>
      <w:r w:rsidRPr="00BC6D5E">
        <w:rPr>
          <w:rFonts w:ascii="Doulos SIL" w:hAnsi="Doulos SIL"/>
          <w:i/>
          <w:color w:val="0000FF"/>
        </w:rPr>
        <w:t xml:space="preserve">mā náàⁿ nágī=rēʔ </w:t>
      </w:r>
      <w:r w:rsidRPr="00BC6D5E">
        <w:t>‘I didn’t ask them.’</w:t>
      </w:r>
    </w:p>
    <w:p w14:paraId="66040C69" w14:textId="77777777" w:rsidR="003D4166" w:rsidRDefault="003D4166" w:rsidP="004E5136"/>
    <w:p w14:paraId="0D3778B0" w14:textId="77777777" w:rsidR="003D4166" w:rsidRDefault="003D4166" w:rsidP="004E5136"/>
    <w:p w14:paraId="445CF92D" w14:textId="201DC081" w:rsidR="003D4166" w:rsidRDefault="003D4166" w:rsidP="003D4166">
      <w:pPr>
        <w:pStyle w:val="Heading4"/>
      </w:pPr>
      <w:bookmarkStart w:id="508" w:name="_Toc342594053"/>
      <w:bookmarkStart w:id="509" w:name="_Toc344402432"/>
      <w:r>
        <w:lastRenderedPageBreak/>
        <w:t>Leftward H</w:t>
      </w:r>
      <w:r>
        <w:noBreakHyphen/>
        <w:t>Shift</w:t>
      </w:r>
      <w:bookmarkEnd w:id="508"/>
      <w:bookmarkEnd w:id="509"/>
    </w:p>
    <w:p w14:paraId="3DD015CE" w14:textId="3BAF72D2" w:rsidR="003D4166" w:rsidRDefault="003D4166" w:rsidP="004E5136">
      <w:r>
        <w:t>This process converts word-initial LHL to HL</w:t>
      </w:r>
      <w:r w:rsidR="00937986">
        <w:t xml:space="preserve"> in prosodically light </w:t>
      </w:r>
      <w:r w:rsidR="00937986" w:rsidRPr="00543B63">
        <w:rPr>
          <w:rFonts w:ascii="Doulos SIL" w:hAnsi="Doulos SIL"/>
          <w:i/>
          <w:color w:val="0000FF"/>
        </w:rPr>
        <w:t>Cv(v)</w:t>
      </w:r>
      <w:r w:rsidR="00937986">
        <w:t xml:space="preserve"> and </w:t>
      </w:r>
      <w:r w:rsidR="00937986" w:rsidRPr="00543B63">
        <w:rPr>
          <w:rFonts w:ascii="Doulos SIL" w:hAnsi="Doulos SIL"/>
          <w:i/>
          <w:color w:val="0000FF"/>
        </w:rPr>
        <w:t>CvCv</w:t>
      </w:r>
      <w:r w:rsidR="00937986">
        <w:t xml:space="preserve"> words</w:t>
      </w:r>
      <w:r>
        <w:t xml:space="preserve">. It </w:t>
      </w:r>
      <w:r w:rsidR="008822C8">
        <w:t xml:space="preserve">often </w:t>
      </w:r>
      <w:r>
        <w:t>occurs in conjunction with contraction involving a following eleme</w:t>
      </w:r>
      <w:r w:rsidR="0057205B">
        <w:t xml:space="preserve">nt. </w:t>
      </w:r>
    </w:p>
    <w:p w14:paraId="4EB795C3" w14:textId="7E0D2B8F" w:rsidR="003D4166" w:rsidRDefault="006B434E" w:rsidP="004E5136">
      <w:r>
        <w:tab/>
        <w:t xml:space="preserve">Clear examples of this involve </w:t>
      </w:r>
      <w:r w:rsidRPr="00543B63">
        <w:rPr>
          <w:rFonts w:ascii="Doulos SIL" w:hAnsi="Doulos SIL"/>
          <w:i/>
          <w:color w:val="0000FF"/>
        </w:rPr>
        <w:t>Cv̀Cv́</w:t>
      </w:r>
      <w:r>
        <w:t xml:space="preserve"> verbs (preceded by +3Sg NPs) when they contract with a following vowel. For example, </w:t>
      </w:r>
      <w:r w:rsidRPr="00543B63">
        <w:rPr>
          <w:rFonts w:ascii="Doulos SIL" w:hAnsi="Doulos SIL"/>
          <w:i/>
          <w:color w:val="0000FF"/>
        </w:rPr>
        <w:t>à bàlí</w:t>
      </w:r>
      <w:r>
        <w:t xml:space="preserve"> ‘he/she accepted’ combines with nonhuman 3Sg postverbal object pronoun </w:t>
      </w:r>
      <w:r w:rsidRPr="00543B63">
        <w:rPr>
          <w:rFonts w:ascii="Doulos SIL" w:hAnsi="Doulos SIL"/>
          <w:i/>
          <w:color w:val="0000FF"/>
        </w:rPr>
        <w:t>ì-yà</w:t>
      </w:r>
      <w:r>
        <w:t xml:space="preserve"> as shown in (</w:t>
      </w:r>
      <w:r w:rsidR="001579E7">
        <w:t>83</w:t>
      </w:r>
      <w:r>
        <w:t>a). The leftward shift of the H</w:t>
      </w:r>
      <w:r>
        <w:noBreakHyphen/>
        <w:t xml:space="preserve">tone results in word-level homophony with the corresponding </w:t>
      </w:r>
      <w:r>
        <w:noBreakHyphen/>
        <w:t>3Sg (here, human 3Pl) form of the verb, which already begins in an H</w:t>
      </w:r>
      <w:r>
        <w:noBreakHyphen/>
        <w:t>tone (</w:t>
      </w:r>
      <w:r w:rsidR="001579E7">
        <w:t>83</w:t>
      </w:r>
      <w:r>
        <w:t>b).</w:t>
      </w:r>
    </w:p>
    <w:p w14:paraId="306ECA5D" w14:textId="77777777" w:rsidR="003D4166" w:rsidRDefault="003D4166" w:rsidP="004E5136"/>
    <w:p w14:paraId="485CE8FD" w14:textId="198D22EF" w:rsidR="003D4166" w:rsidRDefault="006B434E" w:rsidP="003D4166">
      <w:pPr>
        <w:tabs>
          <w:tab w:val="clear" w:pos="369"/>
          <w:tab w:val="left" w:pos="720"/>
          <w:tab w:val="left" w:pos="1080"/>
          <w:tab w:val="left" w:pos="2250"/>
          <w:tab w:val="left" w:pos="3510"/>
        </w:tabs>
      </w:pPr>
      <w:r>
        <w:t>(</w:t>
      </w:r>
      <w:r w:rsidR="001579E7">
        <w:t>83</w:t>
      </w:r>
      <w:r>
        <w:t>)</w:t>
      </w:r>
      <w:r>
        <w:tab/>
        <w:t>a</w:t>
      </w:r>
      <w:r w:rsidR="003D4166">
        <w:t>.</w:t>
      </w:r>
      <w:r w:rsidR="003D4166">
        <w:tab/>
      </w:r>
      <w:r w:rsidR="003D4166">
        <w:rPr>
          <w:rFonts w:ascii="Doulos SIL" w:hAnsi="Doulos SIL"/>
          <w:i/>
          <w:color w:val="0000FF"/>
        </w:rPr>
        <w:t>à</w:t>
      </w:r>
      <w:r w:rsidR="003D4166">
        <w:rPr>
          <w:rFonts w:ascii="Doulos SIL" w:hAnsi="Doulos SIL"/>
          <w:i/>
          <w:color w:val="0000FF"/>
        </w:rPr>
        <w:tab/>
      </w:r>
      <w:r w:rsidR="003D4166" w:rsidRPr="00B1735A">
        <w:rPr>
          <w:rFonts w:ascii="Doulos SIL" w:hAnsi="Doulos SIL"/>
          <w:i/>
          <w:color w:val="0000FF"/>
        </w:rPr>
        <w:t>bál=</w:t>
      </w:r>
      <w:r w:rsidR="003D4166">
        <w:rPr>
          <w:rFonts w:ascii="Doulos SIL" w:hAnsi="Doulos SIL"/>
          <w:i/>
          <w:color w:val="0000FF"/>
        </w:rPr>
        <w:tab/>
        <w:t>ì</w:t>
      </w:r>
      <w:r w:rsidR="003D4166" w:rsidRPr="00B1735A">
        <w:rPr>
          <w:rFonts w:ascii="Doulos SIL" w:hAnsi="Doulos SIL"/>
          <w:i/>
          <w:color w:val="0000FF"/>
        </w:rPr>
        <w:noBreakHyphen/>
        <w:t>yà</w:t>
      </w:r>
      <w:r w:rsidR="003D4166">
        <w:t xml:space="preserve"> </w:t>
      </w:r>
    </w:p>
    <w:p w14:paraId="4298A255" w14:textId="2DA2ECCD" w:rsidR="006B434E" w:rsidRPr="006B434E" w:rsidRDefault="006B434E" w:rsidP="003D4166">
      <w:pPr>
        <w:tabs>
          <w:tab w:val="clear" w:pos="369"/>
          <w:tab w:val="left" w:pos="720"/>
          <w:tab w:val="left" w:pos="1080"/>
          <w:tab w:val="left" w:pos="2250"/>
          <w:tab w:val="left" w:pos="3510"/>
        </w:tabs>
      </w:pPr>
      <w:r>
        <w:tab/>
      </w:r>
      <w:r>
        <w:tab/>
      </w:r>
      <w:r>
        <w:tab/>
        <w:t>/</w:t>
      </w:r>
      <w:r w:rsidRPr="006B434E">
        <w:rPr>
          <w:rFonts w:ascii="Doulos SIL" w:hAnsi="Doulos SIL"/>
          <w:color w:val="008000"/>
        </w:rPr>
        <w:t>bàlí</w:t>
      </w:r>
      <w:r>
        <w:t>/</w:t>
      </w:r>
      <w:r>
        <w:tab/>
      </w:r>
    </w:p>
    <w:p w14:paraId="2F6304DB" w14:textId="77777777" w:rsidR="003D4166" w:rsidRPr="009A574A" w:rsidRDefault="003D4166" w:rsidP="003D4166">
      <w:pPr>
        <w:tabs>
          <w:tab w:val="clear" w:pos="369"/>
          <w:tab w:val="left" w:pos="720"/>
          <w:tab w:val="left" w:pos="1080"/>
          <w:tab w:val="left" w:pos="2250"/>
          <w:tab w:val="left" w:pos="3510"/>
        </w:tabs>
      </w:pPr>
      <w:r>
        <w:tab/>
      </w:r>
      <w:r>
        <w:tab/>
        <w:t>3SgHum</w:t>
      </w:r>
      <w:r>
        <w:tab/>
        <w:t>accept.Pfv</w:t>
      </w:r>
      <w:r>
        <w:tab/>
        <w:t>Nonh-3Sg</w:t>
      </w:r>
    </w:p>
    <w:p w14:paraId="04BE2253" w14:textId="19B30865" w:rsidR="003D4166" w:rsidRDefault="003D4166" w:rsidP="003D4166">
      <w:pPr>
        <w:tabs>
          <w:tab w:val="clear" w:pos="369"/>
          <w:tab w:val="left" w:pos="720"/>
          <w:tab w:val="left" w:pos="1080"/>
          <w:tab w:val="left" w:pos="1980"/>
          <w:tab w:val="left" w:pos="3060"/>
        </w:tabs>
      </w:pPr>
      <w:r>
        <w:tab/>
      </w:r>
      <w:r>
        <w:tab/>
        <w:t>‘He/She agreed to/accepte</w:t>
      </w:r>
      <w:r w:rsidR="006B434E">
        <w:t>d it (proposal or invitation).’</w:t>
      </w:r>
    </w:p>
    <w:p w14:paraId="5E6338BB" w14:textId="77777777" w:rsidR="006B434E" w:rsidRDefault="006B434E" w:rsidP="003D4166">
      <w:pPr>
        <w:tabs>
          <w:tab w:val="clear" w:pos="369"/>
          <w:tab w:val="left" w:pos="720"/>
          <w:tab w:val="left" w:pos="1080"/>
          <w:tab w:val="left" w:pos="1980"/>
          <w:tab w:val="left" w:pos="3060"/>
        </w:tabs>
      </w:pPr>
    </w:p>
    <w:p w14:paraId="1F8449FC" w14:textId="6146D4C4" w:rsidR="006B434E" w:rsidRDefault="006B434E" w:rsidP="00E00DAC">
      <w:pPr>
        <w:keepNext/>
        <w:tabs>
          <w:tab w:val="clear" w:pos="369"/>
          <w:tab w:val="left" w:pos="720"/>
          <w:tab w:val="left" w:pos="1080"/>
          <w:tab w:val="left" w:pos="1980"/>
          <w:tab w:val="left" w:pos="3060"/>
        </w:tabs>
      </w:pPr>
      <w:r>
        <w:tab/>
        <w:t>b.</w:t>
      </w:r>
      <w:r>
        <w:tab/>
      </w:r>
      <w:r w:rsidRPr="00543B63">
        <w:rPr>
          <w:rFonts w:ascii="Doulos SIL" w:hAnsi="Doulos SIL"/>
          <w:i/>
          <w:color w:val="0000FF"/>
        </w:rPr>
        <w:t>ààⁿ</w:t>
      </w:r>
      <w:r w:rsidRPr="00543B63">
        <w:rPr>
          <w:rFonts w:ascii="Doulos SIL" w:hAnsi="Doulos SIL"/>
          <w:i/>
          <w:color w:val="0000FF"/>
        </w:rPr>
        <w:tab/>
        <w:t>bál=</w:t>
      </w:r>
      <w:r w:rsidRPr="00543B63">
        <w:rPr>
          <w:rFonts w:ascii="Doulos SIL" w:hAnsi="Doulos SIL"/>
          <w:i/>
          <w:color w:val="0000FF"/>
        </w:rPr>
        <w:tab/>
        <w:t>ì-yà</w:t>
      </w:r>
    </w:p>
    <w:p w14:paraId="755D3D90" w14:textId="70950442" w:rsidR="006B434E" w:rsidRDefault="006B434E" w:rsidP="00E00DAC">
      <w:pPr>
        <w:keepNext/>
        <w:tabs>
          <w:tab w:val="clear" w:pos="369"/>
          <w:tab w:val="left" w:pos="720"/>
          <w:tab w:val="left" w:pos="1080"/>
          <w:tab w:val="left" w:pos="1980"/>
          <w:tab w:val="left" w:pos="3060"/>
        </w:tabs>
      </w:pPr>
      <w:r>
        <w:tab/>
      </w:r>
      <w:r>
        <w:tab/>
      </w:r>
      <w:r>
        <w:tab/>
        <w:t>/</w:t>
      </w:r>
      <w:r w:rsidRPr="006B434E">
        <w:rPr>
          <w:rFonts w:ascii="Doulos SIL" w:hAnsi="Doulos SIL"/>
          <w:color w:val="008000"/>
        </w:rPr>
        <w:t>bálī</w:t>
      </w:r>
      <w:r>
        <w:t>/</w:t>
      </w:r>
    </w:p>
    <w:p w14:paraId="1FD14141" w14:textId="47AAA8DD" w:rsidR="006B434E" w:rsidRDefault="006B434E" w:rsidP="00E00DAC">
      <w:pPr>
        <w:keepNext/>
        <w:tabs>
          <w:tab w:val="clear" w:pos="369"/>
          <w:tab w:val="left" w:pos="720"/>
          <w:tab w:val="left" w:pos="1080"/>
          <w:tab w:val="left" w:pos="1980"/>
          <w:tab w:val="left" w:pos="3060"/>
        </w:tabs>
      </w:pPr>
      <w:r>
        <w:tab/>
      </w:r>
      <w:r>
        <w:tab/>
        <w:t>3PlHum</w:t>
      </w:r>
      <w:r>
        <w:tab/>
        <w:t>accept.Pfv</w:t>
      </w:r>
      <w:r>
        <w:tab/>
        <w:t>Nonh-3Sg</w:t>
      </w:r>
    </w:p>
    <w:p w14:paraId="72E14D3C" w14:textId="0455C0DE" w:rsidR="003D4166" w:rsidRDefault="006B434E" w:rsidP="006B434E">
      <w:pPr>
        <w:tabs>
          <w:tab w:val="clear" w:pos="369"/>
          <w:tab w:val="left" w:pos="720"/>
          <w:tab w:val="left" w:pos="1080"/>
          <w:tab w:val="left" w:pos="1980"/>
          <w:tab w:val="left" w:pos="3060"/>
        </w:tabs>
      </w:pPr>
      <w:r>
        <w:tab/>
      </w:r>
      <w:r>
        <w:tab/>
        <w:t>‘They agreed to/accepted it.’</w:t>
      </w:r>
    </w:p>
    <w:p w14:paraId="68D4C4A3" w14:textId="77777777" w:rsidR="006B434E" w:rsidRDefault="006B434E" w:rsidP="006B434E"/>
    <w:p w14:paraId="4BD7D9EA" w14:textId="7C98F9D1" w:rsidR="00937986" w:rsidRDefault="00937986" w:rsidP="006B434E">
      <w:r>
        <w:t>Leftward H</w:t>
      </w:r>
      <w:r>
        <w:noBreakHyphen/>
        <w:t>Shift also applies to the first of two verbs in tightly-knit clause adjunctions, where it has the effect of suppressing the usual distinction between {LH} overlay on +3Sg perfective verbs and the H</w:t>
      </w:r>
      <w:r>
        <w:noBreakHyphen/>
        <w:t xml:space="preserve">initial tones of </w:t>
      </w:r>
      <w:r>
        <w:noBreakHyphen/>
        <w:t>3Sg perfective ver</w:t>
      </w:r>
      <w:r w:rsidR="00E00DAC">
        <w:t>bs</w:t>
      </w:r>
      <w:r w:rsidR="008822C8">
        <w:t xml:space="preserve"> (§15.2.1.2)</w:t>
      </w:r>
      <w:r w:rsidR="00E00DAC">
        <w:t>. For example, the simple main</w:t>
      </w:r>
      <w:r>
        <w:t xml:space="preserve"> clause </w:t>
      </w:r>
      <w:r w:rsidRPr="00543B63">
        <w:rPr>
          <w:rFonts w:ascii="Doulos SIL" w:hAnsi="Doulos SIL"/>
          <w:i/>
          <w:color w:val="0000FF"/>
        </w:rPr>
        <w:t xml:space="preserve">è </w:t>
      </w:r>
      <w:r w:rsidRPr="00543B63">
        <w:rPr>
          <w:rFonts w:ascii="Doulos SIL" w:hAnsi="Doulos SIL"/>
          <w:i/>
          <w:color w:val="0000FF"/>
          <w:szCs w:val="22"/>
        </w:rPr>
        <w:t>f</w:t>
      </w:r>
      <w:r w:rsidRPr="00543B63">
        <w:rPr>
          <w:rFonts w:ascii="Doulos SIL" w:hAnsi="Doulos SIL"/>
          <w:i/>
          <w:color w:val="0000FF"/>
        </w:rPr>
        <w:t>ìdí</w:t>
      </w:r>
      <w:r>
        <w:t xml:space="preserve"> ‘it ran’ shows the usual {LH} tones for a +3Sg perfective verb, but the H</w:t>
      </w:r>
      <w:r>
        <w:noBreakHyphen/>
        <w:t>tone shifts leftward in the adjunction construction (</w:t>
      </w:r>
      <w:r w:rsidR="001579E7">
        <w:t>84</w:t>
      </w:r>
      <w:r>
        <w:t>a).</w:t>
      </w:r>
    </w:p>
    <w:p w14:paraId="03B9E229" w14:textId="77777777" w:rsidR="00937986" w:rsidRDefault="00937986" w:rsidP="006B434E"/>
    <w:p w14:paraId="05038A5A" w14:textId="560A64DA" w:rsidR="00937986" w:rsidRDefault="00937986" w:rsidP="00937986">
      <w:pPr>
        <w:tabs>
          <w:tab w:val="clear" w:pos="369"/>
          <w:tab w:val="left" w:pos="720"/>
          <w:tab w:val="left" w:pos="2160"/>
          <w:tab w:val="left" w:pos="3420"/>
          <w:tab w:val="left" w:pos="4680"/>
        </w:tabs>
      </w:pPr>
      <w:r>
        <w:t>(</w:t>
      </w:r>
      <w:r w:rsidR="001579E7">
        <w:t>84</w:t>
      </w:r>
      <w:r>
        <w:t>)</w:t>
      </w:r>
      <w:r>
        <w:tab/>
      </w:r>
      <w:r w:rsidRPr="0095560D">
        <w:rPr>
          <w:rFonts w:ascii="Doulos SIL" w:hAnsi="Doulos SIL"/>
          <w:i/>
          <w:color w:val="0000FF"/>
        </w:rPr>
        <w:t>[è</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w:t>
      </w:r>
      <w:r w:rsidRPr="0095560D">
        <w:rPr>
          <w:rFonts w:ascii="Doulos SIL" w:hAnsi="Doulos SIL"/>
          <w:i/>
          <w:color w:val="0000FF"/>
        </w:rPr>
        <w:tab/>
        <w:t>[ì</w:t>
      </w:r>
      <w:r w:rsidRPr="0095560D">
        <w:rPr>
          <w:rFonts w:ascii="Doulos SIL" w:hAnsi="Doulos SIL"/>
          <w:i/>
          <w:color w:val="0000FF"/>
        </w:rPr>
        <w:tab/>
        <w:t>sɔ́]</w:t>
      </w:r>
    </w:p>
    <w:p w14:paraId="73DF3EC3" w14:textId="59961A6E" w:rsidR="00937986" w:rsidRDefault="00937986" w:rsidP="00937986">
      <w:pPr>
        <w:tabs>
          <w:tab w:val="clear" w:pos="369"/>
          <w:tab w:val="left" w:pos="720"/>
          <w:tab w:val="left" w:pos="2160"/>
          <w:tab w:val="left" w:pos="3420"/>
          <w:tab w:val="left" w:pos="4680"/>
        </w:tabs>
      </w:pPr>
      <w:r>
        <w:tab/>
        <w:t>[3SgNonh</w:t>
      </w:r>
      <w:r>
        <w:tab/>
      </w:r>
      <w:r w:rsidRPr="00196139">
        <w:rPr>
          <w:b/>
        </w:rPr>
        <w:t>run.Pfv</w:t>
      </w:r>
      <w:r>
        <w:t>]</w:t>
      </w:r>
      <w:r>
        <w:tab/>
        <w:t>[3SgNonh</w:t>
      </w:r>
      <w:r>
        <w:tab/>
        <w:t>enter.Adjn]</w:t>
      </w:r>
    </w:p>
    <w:p w14:paraId="5677B527" w14:textId="603855B7" w:rsidR="00937986" w:rsidRDefault="00937986" w:rsidP="00937986">
      <w:pPr>
        <w:tabs>
          <w:tab w:val="clear" w:pos="369"/>
          <w:tab w:val="left" w:pos="720"/>
          <w:tab w:val="left" w:pos="1080"/>
        </w:tabs>
      </w:pPr>
      <w:r>
        <w:tab/>
        <w:t>‘It (=animal) ran in.’ (&lt; /</w:t>
      </w:r>
      <w:r>
        <w:rPr>
          <w:rFonts w:ascii="Doulos SIL" w:hAnsi="Doulos SIL"/>
          <w:color w:val="008000"/>
        </w:rPr>
        <w:t>è</w:t>
      </w:r>
      <w:r w:rsidRPr="006019A0">
        <w:rPr>
          <w:rFonts w:ascii="Doulos SIL" w:hAnsi="Doulos SIL"/>
          <w:color w:val="008000"/>
        </w:rPr>
        <w:t xml:space="preserve"> </w:t>
      </w:r>
      <w:r w:rsidRPr="006019A0">
        <w:rPr>
          <w:rFonts w:ascii="Doulos SIL" w:hAnsi="Doulos SIL"/>
          <w:color w:val="008000"/>
          <w:szCs w:val="22"/>
        </w:rPr>
        <w:t>f</w:t>
      </w:r>
      <w:r>
        <w:rPr>
          <w:rFonts w:ascii="Doulos SIL" w:hAnsi="Doulos SIL"/>
          <w:color w:val="008000"/>
        </w:rPr>
        <w:t>ìdí</w:t>
      </w:r>
      <w:r>
        <w:t>/</w:t>
      </w:r>
      <w:r w:rsidRPr="006E06A6">
        <w:t xml:space="preserve"> plus </w:t>
      </w:r>
      <w:r>
        <w:t>/</w:t>
      </w:r>
      <w:r>
        <w:rPr>
          <w:rFonts w:ascii="Doulos SIL" w:hAnsi="Doulos SIL"/>
          <w:color w:val="008000"/>
        </w:rPr>
        <w:t>è</w:t>
      </w:r>
      <w:r w:rsidRPr="006019A0">
        <w:rPr>
          <w:rFonts w:ascii="Doulos SIL" w:hAnsi="Doulos SIL"/>
          <w:color w:val="008000"/>
        </w:rPr>
        <w:t xml:space="preserve"> sɔ́</w:t>
      </w:r>
      <w:r>
        <w:t>/)</w:t>
      </w:r>
    </w:p>
    <w:p w14:paraId="0D25FA64" w14:textId="77777777" w:rsidR="00937986" w:rsidRDefault="00937986" w:rsidP="006B434E"/>
    <w:p w14:paraId="7B562615" w14:textId="1E3787E8" w:rsidR="006B434E" w:rsidRPr="00BC6D5E" w:rsidRDefault="008822C8" w:rsidP="008822C8">
      <w:r>
        <w:t xml:space="preserve">Again this results in surface neutralization of the tonal distinction between +3Sg and </w:t>
      </w:r>
      <w:r>
        <w:noBreakHyphen/>
        <w:t>3Sg tonal forms of verbs (</w:t>
      </w:r>
      <w:r w:rsidRPr="004B511F">
        <w:rPr>
          <w:rFonts w:ascii="Doulos SIL" w:hAnsi="Doulos SIL"/>
          <w:i/>
          <w:color w:val="0000FF"/>
        </w:rPr>
        <w:t>è fìdí</w:t>
      </w:r>
      <w:r>
        <w:t xml:space="preserve"> ‘it ran’ versus </w:t>
      </w:r>
      <w:r w:rsidRPr="004B511F">
        <w:rPr>
          <w:rFonts w:ascii="Doulos SIL" w:hAnsi="Doulos SIL"/>
          <w:i/>
          <w:color w:val="0000FF"/>
        </w:rPr>
        <w:t>èèⁿ fídī</w:t>
      </w:r>
      <w:r>
        <w:t xml:space="preserve"> ‘they-Nonhuman ran’). As explained in §15.2.1.2, this is not a categorial merger, just an accidental by-product of Leftward H</w:t>
      </w:r>
      <w:r>
        <w:noBreakHyphen/>
        <w:t>Shift. The neutralization does not apply to trisyllabics, which are unaffected by Leftward H</w:t>
      </w:r>
      <w:r>
        <w:noBreakHyphen/>
        <w:t xml:space="preserve">Shift; see </w:t>
      </w:r>
      <w:r w:rsidR="00937986" w:rsidRPr="00F71B9B">
        <w:t>(</w:t>
      </w:r>
      <w:r w:rsidR="00F71B9B" w:rsidRPr="00F71B9B">
        <w:t>523</w:t>
      </w:r>
      <w:r w:rsidR="00937986" w:rsidRPr="00F71B9B">
        <w:t>a</w:t>
      </w:r>
      <w:r w:rsidR="00937986" w:rsidRPr="00F71B9B">
        <w:noBreakHyphen/>
        <w:t xml:space="preserve">b) </w:t>
      </w:r>
      <w:r w:rsidR="00937986" w:rsidRPr="00451F45">
        <w:t>in §1</w:t>
      </w:r>
      <w:r w:rsidR="00451F45" w:rsidRPr="00451F45">
        <w:t>5.</w:t>
      </w:r>
      <w:r w:rsidR="00937986" w:rsidRPr="00451F45">
        <w:t>2</w:t>
      </w:r>
      <w:r w:rsidR="00937986" w:rsidRPr="00F71B9B">
        <w:t xml:space="preserve">.1.2. </w:t>
      </w:r>
    </w:p>
    <w:p w14:paraId="4617AB41" w14:textId="5CC55E8C" w:rsidR="00E8373E" w:rsidRDefault="00FC64BF" w:rsidP="004E5136">
      <w:pPr>
        <w:pStyle w:val="Heading2"/>
      </w:pPr>
      <w:bookmarkStart w:id="510" w:name="_Toc508942672"/>
      <w:bookmarkStart w:id="511" w:name="_Toc508943272"/>
      <w:bookmarkStart w:id="512" w:name="_Toc509043738"/>
      <w:bookmarkStart w:id="513" w:name="_Toc36027215"/>
      <w:bookmarkStart w:id="514" w:name="_Toc36027367"/>
      <w:bookmarkStart w:id="515" w:name="_Toc36027577"/>
      <w:bookmarkStart w:id="516" w:name="_Toc78375585"/>
      <w:bookmarkStart w:id="517" w:name="_Toc79405690"/>
      <w:bookmarkStart w:id="518" w:name="_Toc167069543"/>
      <w:bookmarkStart w:id="519" w:name="_Toc342594054"/>
      <w:bookmarkStart w:id="520" w:name="_Toc344402433"/>
      <w:r>
        <w:t>Continuity</w:t>
      </w:r>
      <w:r w:rsidR="007F18C5">
        <w:t>-</w:t>
      </w:r>
      <w:r w:rsidR="000745FB">
        <w:t>marking</w:t>
      </w:r>
      <w:r w:rsidR="004B5901">
        <w:t xml:space="preserve"> </w:t>
      </w:r>
      <w:r w:rsidR="000745FB">
        <w:t>clause-final</w:t>
      </w:r>
      <w:r w:rsidR="004B5901">
        <w:t xml:space="preserve"> </w:t>
      </w:r>
      <w:r w:rsidR="000745FB">
        <w:t>M</w:t>
      </w:r>
      <w:r w:rsidR="000745FB">
        <w:noBreakHyphen/>
        <w:t>toned prolongation</w:t>
      </w:r>
      <w:bookmarkEnd w:id="510"/>
      <w:bookmarkEnd w:id="511"/>
      <w:bookmarkEnd w:id="512"/>
      <w:bookmarkEnd w:id="513"/>
      <w:bookmarkEnd w:id="514"/>
      <w:bookmarkEnd w:id="515"/>
      <w:bookmarkEnd w:id="516"/>
      <w:bookmarkEnd w:id="517"/>
      <w:bookmarkEnd w:id="518"/>
      <w:bookmarkEnd w:id="519"/>
      <w:bookmarkEnd w:id="520"/>
    </w:p>
    <w:p w14:paraId="70E9F4B1" w14:textId="6829A076" w:rsidR="004B5901" w:rsidRDefault="004B5901" w:rsidP="004B5901">
      <w:r>
        <w:t xml:space="preserve">The final vowel in the word </w:t>
      </w:r>
      <w:r w:rsidR="00E00DAC">
        <w:t>that ends</w:t>
      </w:r>
      <w:r>
        <w:t xml:space="preserve"> an intonation group (typically a clause or two closely adjoined clauses, occasionally a smaller phrasal constituent) is prolonged slightly </w:t>
      </w:r>
      <w:r w:rsidR="00E00DAC">
        <w:t>with terminal M</w:t>
      </w:r>
      <w:r w:rsidR="00E00DAC">
        <w:noBreakHyphen/>
        <w:t>tone</w:t>
      </w:r>
      <w:r>
        <w:t xml:space="preserve"> to indicate continuity with a following intonation group. The latter usually follows in short order, but hesitation pauses are possible. I indicate this using phonological rather than special intonational notation.</w:t>
      </w:r>
    </w:p>
    <w:p w14:paraId="1624D6A6" w14:textId="1570D336" w:rsidR="004B5901" w:rsidRPr="004B5901" w:rsidRDefault="004B5901" w:rsidP="004B5901">
      <w:r>
        <w:lastRenderedPageBreak/>
        <w:tab/>
        <w:t>Two examples occur</w:t>
      </w:r>
      <w:r w:rsidR="003F4AC2">
        <w:t xml:space="preserve"> in</w:t>
      </w:r>
      <w:r>
        <w:t xml:space="preserve"> (</w:t>
      </w:r>
      <w:r w:rsidR="00B64F1C">
        <w:t>85</w:t>
      </w:r>
      <w:r>
        <w:t xml:space="preserve">). Postposition ‘under’ shifts from </w:t>
      </w:r>
      <w:r w:rsidRPr="00B1735A">
        <w:rPr>
          <w:rFonts w:ascii="Doulos SIL" w:hAnsi="Doulos SIL"/>
          <w:i/>
          <w:color w:val="0000FF"/>
        </w:rPr>
        <w:t>kúdɔ́</w:t>
      </w:r>
      <w:r>
        <w:t xml:space="preserve"> (</w:t>
      </w:r>
      <w:r>
        <w:noBreakHyphen/>
        <w:t xml:space="preserve">3Sg tonal form) to </w:t>
      </w:r>
      <w:r w:rsidRPr="00B1735A">
        <w:rPr>
          <w:rFonts w:ascii="Doulos SIL" w:hAnsi="Doulos SIL"/>
          <w:i/>
          <w:color w:val="0000FF"/>
        </w:rPr>
        <w:t>kúdɔ́ɔ̄</w:t>
      </w:r>
      <w:r>
        <w:t xml:space="preserve"> at the end of the first intonation group. Postposition </w:t>
      </w:r>
      <w:r w:rsidRPr="00B1735A">
        <w:rPr>
          <w:rFonts w:ascii="Doulos SIL" w:hAnsi="Doulos SIL"/>
          <w:i/>
          <w:color w:val="0000FF"/>
        </w:rPr>
        <w:t>dù</w:t>
      </w:r>
      <w:r>
        <w:t xml:space="preserve"> (+3Sg tonal form) shifts to </w:t>
      </w:r>
      <w:r w:rsidRPr="00B1735A">
        <w:rPr>
          <w:rFonts w:ascii="Doulos SIL" w:hAnsi="Doulos SIL"/>
          <w:i/>
          <w:color w:val="0000FF"/>
        </w:rPr>
        <w:t>dǔū</w:t>
      </w:r>
      <w:r>
        <w:t xml:space="preserve"> (i.e. phonetic [</w:t>
      </w:r>
      <w:r w:rsidRPr="004B5901">
        <w:rPr>
          <w:rFonts w:ascii="Doulos SIL" w:hAnsi="Doulos SIL"/>
          <w:color w:val="008000"/>
        </w:rPr>
        <w:t>dùúū</w:t>
      </w:r>
      <w:r>
        <w:t xml:space="preserve">]) at the end of the second group. Examples like </w:t>
      </w:r>
      <w:r w:rsidRPr="00B1735A">
        <w:rPr>
          <w:rFonts w:ascii="Doulos SIL" w:hAnsi="Doulos SIL"/>
          <w:i/>
          <w:color w:val="0000FF"/>
        </w:rPr>
        <w:t>dǔū</w:t>
      </w:r>
      <w:r>
        <w:t xml:space="preserve"> suggest that a final L</w:t>
      </w:r>
      <w:r>
        <w:noBreakHyphen/>
        <w:t xml:space="preserve">toned syllable </w:t>
      </w:r>
      <w:r w:rsidR="000745FB">
        <w:t xml:space="preserve">can sometimes </w:t>
      </w:r>
      <w:r>
        <w:t>“overshoot” on the high side before finishing at M</w:t>
      </w:r>
      <w:r>
        <w:noBreakHyphen/>
        <w:t>tone level.</w:t>
      </w:r>
    </w:p>
    <w:p w14:paraId="1E4B5800" w14:textId="77777777" w:rsidR="004B5901" w:rsidRDefault="004B5901" w:rsidP="004B5901"/>
    <w:p w14:paraId="103D3C66" w14:textId="4300BB26" w:rsidR="004B5901" w:rsidRPr="00905113" w:rsidRDefault="004B5901" w:rsidP="0065003A">
      <w:pPr>
        <w:keepNext/>
        <w:tabs>
          <w:tab w:val="clear" w:pos="369"/>
          <w:tab w:val="left" w:pos="720"/>
          <w:tab w:val="left" w:pos="1080"/>
          <w:tab w:val="left" w:pos="1800"/>
          <w:tab w:val="left" w:pos="2790"/>
          <w:tab w:val="left" w:pos="3690"/>
          <w:tab w:val="left" w:pos="4860"/>
          <w:tab w:val="left" w:pos="5760"/>
          <w:tab w:val="left" w:pos="6570"/>
        </w:tabs>
        <w:ind w:left="446" w:hanging="446"/>
        <w:rPr>
          <w:rFonts w:ascii="Doulos SIL" w:hAnsi="Doulos SIL"/>
          <w:i/>
          <w:color w:val="0000FF"/>
        </w:rPr>
      </w:pPr>
      <w:r>
        <w:t>(</w:t>
      </w:r>
      <w:r w:rsidR="00B64F1C">
        <w:t>85</w:t>
      </w:r>
      <w:r>
        <w:t>)</w:t>
      </w:r>
      <w:r w:rsidRPr="00861325">
        <w:tab/>
      </w:r>
      <w:r w:rsidR="00B64F1C">
        <w:tab/>
      </w:r>
      <w:r w:rsidRPr="00861325">
        <w:t>B:</w:t>
      </w:r>
      <w:r>
        <w:rPr>
          <w:rFonts w:ascii="Doulos SIL" w:hAnsi="Doulos SIL"/>
          <w:i/>
          <w:color w:val="0000FF"/>
        </w:rPr>
        <w:tab/>
      </w:r>
      <w:r w:rsidRPr="00282E4A">
        <w:rPr>
          <w:i/>
          <w:u w:val="single"/>
        </w:rPr>
        <w:t>bon</w:t>
      </w:r>
      <w:r>
        <w:t>,</w:t>
      </w:r>
      <w:r>
        <w:tab/>
      </w:r>
      <w:r w:rsidRPr="001B648C">
        <w:rPr>
          <w:rFonts w:ascii="Doulos SIL" w:hAnsi="Doulos SIL"/>
          <w:i/>
          <w:color w:val="0000FF"/>
        </w:rPr>
        <w:t>èèⁿ</w:t>
      </w:r>
      <w:r w:rsidRPr="001B648C">
        <w:rPr>
          <w:rFonts w:ascii="Doulos SIL" w:hAnsi="Doulos SIL"/>
          <w:i/>
          <w:color w:val="0000FF"/>
        </w:rPr>
        <w:tab/>
        <w:t>táʔá</w:t>
      </w:r>
      <w:r>
        <w:rPr>
          <w:rFonts w:ascii="Doulos SIL" w:hAnsi="Doulos SIL"/>
          <w:i/>
          <w:color w:val="0000FF"/>
        </w:rPr>
        <w:tab/>
        <w:t>cí</w:t>
      </w:r>
      <w:r w:rsidRPr="00BB60E7">
        <w:rPr>
          <w:rFonts w:ascii="Doulos SIL" w:hAnsi="Doulos SIL"/>
          <w:i/>
          <w:color w:val="0000FF"/>
        </w:rPr>
        <w:t>ɛ́</w:t>
      </w:r>
      <w:r w:rsidRPr="00BB60E7">
        <w:rPr>
          <w:rFonts w:ascii="Doulos SIL" w:hAnsi="Doulos SIL"/>
          <w:i/>
          <w:color w:val="0000FF"/>
        </w:rPr>
        <w:tab/>
      </w:r>
      <w:r w:rsidR="00F4242F">
        <w:rPr>
          <w:rFonts w:ascii="Doulos SIL" w:hAnsi="Doulos SIL"/>
          <w:i/>
          <w:color w:val="0000FF"/>
        </w:rPr>
        <w:t>[</w:t>
      </w:r>
      <w:r w:rsidRPr="00521CF4">
        <w:rPr>
          <w:rFonts w:ascii="Doulos SIL" w:hAnsi="Doulos SIL"/>
          <w:i/>
          <w:color w:val="0000FF"/>
        </w:rPr>
        <w:t>[cíī</w:t>
      </w:r>
      <w:r>
        <w:rPr>
          <w:rFonts w:ascii="Doulos SIL" w:hAnsi="Doulos SIL"/>
          <w:i/>
          <w:color w:val="0000FF"/>
        </w:rPr>
        <w:tab/>
        <w:t>dò]</w:t>
      </w:r>
      <w:r>
        <w:rPr>
          <w:rFonts w:ascii="Doulos SIL" w:hAnsi="Doulos SIL"/>
          <w:i/>
          <w:color w:val="0000FF"/>
        </w:rPr>
        <w:tab/>
        <w:t>kú</w:t>
      </w:r>
      <w:r w:rsidRPr="00BB60E7">
        <w:rPr>
          <w:rFonts w:ascii="Doulos SIL" w:hAnsi="Doulos SIL"/>
          <w:i/>
          <w:color w:val="0000FF"/>
        </w:rPr>
        <w:t>dɔ́ɔ̄],</w:t>
      </w:r>
    </w:p>
    <w:p w14:paraId="1842D199" w14:textId="77777777" w:rsidR="004B5901" w:rsidRPr="00EB31B9" w:rsidRDefault="004B5901" w:rsidP="0065003A">
      <w:pPr>
        <w:keepNext/>
        <w:tabs>
          <w:tab w:val="clear" w:pos="369"/>
          <w:tab w:val="left" w:pos="720"/>
          <w:tab w:val="left" w:pos="1080"/>
          <w:tab w:val="left" w:pos="1800"/>
          <w:tab w:val="left" w:pos="2790"/>
          <w:tab w:val="left" w:pos="3690"/>
          <w:tab w:val="left" w:pos="4860"/>
          <w:tab w:val="left" w:pos="5760"/>
          <w:tab w:val="left" w:pos="6570"/>
        </w:tabs>
        <w:ind w:left="446" w:hanging="446"/>
      </w:pPr>
      <w:r>
        <w:tab/>
      </w:r>
      <w:r>
        <w:tab/>
        <w:t>B:</w:t>
      </w:r>
      <w:r>
        <w:tab/>
        <w:t>well,</w:t>
      </w:r>
      <w:r>
        <w:tab/>
        <w:t>3PlNonh</w:t>
      </w:r>
      <w:r>
        <w:tab/>
        <w:t>go.Adjn</w:t>
      </w:r>
      <w:r>
        <w:tab/>
        <w:t>arrive.Pfv</w:t>
      </w:r>
      <w:r>
        <w:tab/>
        <w:t>[[thicket</w:t>
      </w:r>
      <w:r>
        <w:tab/>
        <w:t>one]</w:t>
      </w:r>
      <w:r>
        <w:tab/>
      </w:r>
      <w:r w:rsidRPr="000745FB">
        <w:rPr>
          <w:b/>
        </w:rPr>
        <w:t>under</w:t>
      </w:r>
      <w:r>
        <w:t>],</w:t>
      </w:r>
    </w:p>
    <w:p w14:paraId="566FAB6E" w14:textId="4795EEC3" w:rsidR="004B5901" w:rsidRPr="00905113" w:rsidRDefault="004B5901" w:rsidP="004B5901">
      <w:pPr>
        <w:tabs>
          <w:tab w:val="clear" w:pos="369"/>
          <w:tab w:val="left" w:pos="1530"/>
          <w:tab w:val="left" w:pos="2430"/>
          <w:tab w:val="left" w:pos="3600"/>
          <w:tab w:val="left" w:pos="4770"/>
          <w:tab w:val="left" w:pos="5580"/>
        </w:tabs>
        <w:ind w:left="450" w:hanging="450"/>
        <w:rPr>
          <w:rFonts w:ascii="Doulos SIL" w:hAnsi="Doulos SIL"/>
          <w:i/>
          <w:color w:val="0000FF"/>
        </w:rPr>
      </w:pPr>
      <w:r w:rsidRPr="00905113">
        <w:rPr>
          <w:rFonts w:ascii="Doulos SIL" w:hAnsi="Doulos SIL"/>
          <w:i/>
          <w:color w:val="0000FF"/>
        </w:rPr>
        <w:tab/>
      </w:r>
      <w:r w:rsidRPr="001B648C">
        <w:rPr>
          <w:rFonts w:ascii="Doulos SIL" w:hAnsi="Doulos SIL"/>
          <w:i/>
          <w:color w:val="0000FF"/>
        </w:rPr>
        <w:t>èèⁿ</w:t>
      </w:r>
      <w:r w:rsidRPr="001B648C">
        <w:rPr>
          <w:rFonts w:ascii="Doulos SIL" w:hAnsi="Doulos SIL"/>
          <w:i/>
          <w:color w:val="0000FF"/>
        </w:rPr>
        <w:tab/>
        <w:t>táʔá</w:t>
      </w:r>
      <w:r w:rsidRPr="00BB60E7">
        <w:rPr>
          <w:rFonts w:ascii="Doulos SIL" w:hAnsi="Doulos SIL"/>
          <w:i/>
          <w:color w:val="0000FF"/>
        </w:rPr>
        <w:tab/>
      </w:r>
      <w:r>
        <w:rPr>
          <w:rFonts w:ascii="Doulos SIL" w:hAnsi="Doulos SIL"/>
          <w:i/>
          <w:color w:val="0000FF"/>
        </w:rPr>
        <w:t>sɔ́ɔ́</w:t>
      </w:r>
      <w:r>
        <w:rPr>
          <w:rFonts w:ascii="Doulos SIL" w:hAnsi="Doulos SIL"/>
          <w:i/>
          <w:color w:val="0000FF"/>
        </w:rPr>
        <w:tab/>
      </w:r>
      <w:r w:rsidRPr="00D4156A">
        <w:rPr>
          <w:rFonts w:ascii="Doulos SIL" w:hAnsi="Doulos SIL"/>
          <w:i/>
          <w:color w:val="0000FF"/>
        </w:rPr>
        <w:t>[[cíi</w:t>
      </w:r>
      <w:r w:rsidRPr="00D4156A">
        <w:rPr>
          <w:rFonts w:ascii="Doulos SIL" w:hAnsi="Doulos SIL"/>
          <w:i/>
          <w:color w:val="0000FF"/>
        </w:rPr>
        <w:tab/>
        <w:t>ꜜmí]</w:t>
      </w:r>
      <w:r>
        <w:rPr>
          <w:rFonts w:ascii="Doulos SIL" w:hAnsi="Doulos SIL"/>
          <w:i/>
          <w:color w:val="0000FF"/>
        </w:rPr>
        <w:tab/>
        <w:t>dǔū</w:t>
      </w:r>
      <w:r w:rsidRPr="00D4156A">
        <w:rPr>
          <w:rFonts w:ascii="Doulos SIL" w:hAnsi="Doulos SIL"/>
          <w:i/>
          <w:color w:val="0000FF"/>
        </w:rPr>
        <w:t>],</w:t>
      </w:r>
    </w:p>
    <w:p w14:paraId="1510746E" w14:textId="77777777" w:rsidR="004B5901" w:rsidRPr="00EB31B9" w:rsidRDefault="004B5901" w:rsidP="004B5901">
      <w:pPr>
        <w:tabs>
          <w:tab w:val="clear" w:pos="369"/>
          <w:tab w:val="left" w:pos="1530"/>
          <w:tab w:val="left" w:pos="2430"/>
          <w:tab w:val="left" w:pos="3600"/>
          <w:tab w:val="left" w:pos="4770"/>
          <w:tab w:val="left" w:pos="5580"/>
        </w:tabs>
        <w:ind w:left="450" w:hanging="450"/>
      </w:pPr>
      <w:r>
        <w:tab/>
        <w:t>3PlNonh</w:t>
      </w:r>
      <w:r>
        <w:tab/>
        <w:t>go.Adjn</w:t>
      </w:r>
      <w:r>
        <w:tab/>
        <w:t>enter.Adjn</w:t>
      </w:r>
      <w:r>
        <w:tab/>
        <w:t>[[thicket</w:t>
      </w:r>
      <w:r>
        <w:tab/>
        <w:t>Dem]</w:t>
      </w:r>
      <w:r>
        <w:tab/>
      </w:r>
      <w:r w:rsidRPr="000745FB">
        <w:rPr>
          <w:b/>
        </w:rPr>
        <w:t>in</w:t>
      </w:r>
      <w:r>
        <w:t>],</w:t>
      </w:r>
    </w:p>
    <w:p w14:paraId="334F4ECB" w14:textId="30F28B6D" w:rsidR="004B5901" w:rsidRPr="00905113" w:rsidRDefault="004B5901" w:rsidP="004B5901">
      <w:pPr>
        <w:tabs>
          <w:tab w:val="clear" w:pos="369"/>
          <w:tab w:val="left" w:pos="1530"/>
          <w:tab w:val="left" w:pos="2340"/>
          <w:tab w:val="left" w:pos="387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r>
      <w:r w:rsidR="00521CF4">
        <w:rPr>
          <w:rFonts w:ascii="Doulos SIL" w:hAnsi="Doulos SIL"/>
          <w:i/>
          <w:color w:val="0000FF"/>
        </w:rPr>
        <w:t>[</w:t>
      </w:r>
      <w:r>
        <w:rPr>
          <w:rFonts w:ascii="Doulos SIL" w:hAnsi="Doulos SIL"/>
          <w:i/>
          <w:color w:val="0000FF"/>
        </w:rPr>
        <w:t>jɛ̀rɛ́</w:t>
      </w:r>
      <w:r w:rsidR="00521CF4">
        <w:rPr>
          <w:rFonts w:ascii="Doulos SIL" w:hAnsi="Doulos SIL"/>
          <w:i/>
          <w:color w:val="0000FF"/>
        </w:rPr>
        <w:tab/>
        <w:t>dì</w:t>
      </w:r>
      <w:r>
        <w:rPr>
          <w:rFonts w:ascii="Doulos SIL" w:hAnsi="Doulos SIL"/>
          <w:i/>
          <w:color w:val="0000FF"/>
        </w:rPr>
        <w:t>-rá-àⁿ]</w:t>
      </w:r>
      <w:r>
        <w:rPr>
          <w:rFonts w:ascii="Doulos SIL" w:hAnsi="Doulos SIL"/>
          <w:i/>
          <w:color w:val="0000FF"/>
        </w:rPr>
        <w:tab/>
      </w:r>
      <w:r w:rsidRPr="00D068AC">
        <w:rPr>
          <w:rFonts w:ascii="Doulos SIL" w:hAnsi="Doulos SIL"/>
          <w:i/>
          <w:color w:val="0000FF"/>
        </w:rPr>
        <w:t>séé</w:t>
      </w:r>
      <w:r w:rsidR="00D068AC">
        <w:rPr>
          <w:rFonts w:ascii="Doulos SIL" w:hAnsi="Doulos SIL"/>
          <w:i/>
          <w:color w:val="0000FF"/>
        </w:rPr>
        <w:tab/>
        <w:t>ꜜjí</w:t>
      </w:r>
      <w:r>
        <w:rPr>
          <w:rFonts w:ascii="Doulos SIL" w:hAnsi="Doulos SIL"/>
          <w:i/>
          <w:color w:val="0000FF"/>
        </w:rPr>
        <w:t>,</w:t>
      </w:r>
    </w:p>
    <w:p w14:paraId="048E8962" w14:textId="2A120D8C" w:rsidR="004B5901" w:rsidRDefault="00521CF4" w:rsidP="004B5901">
      <w:pPr>
        <w:tabs>
          <w:tab w:val="clear" w:pos="369"/>
          <w:tab w:val="left" w:pos="1530"/>
          <w:tab w:val="left" w:pos="2340"/>
          <w:tab w:val="left" w:pos="3870"/>
          <w:tab w:val="left" w:pos="5670"/>
        </w:tabs>
        <w:ind w:left="450" w:hanging="450"/>
      </w:pPr>
      <w:r>
        <w:tab/>
        <w:t>3plNonh</w:t>
      </w:r>
      <w:r>
        <w:tab/>
        <w:t>[lion</w:t>
      </w:r>
      <w:r>
        <w:tab/>
      </w:r>
      <w:r w:rsidR="004B5901">
        <w:t>child-Nom-Pl]</w:t>
      </w:r>
      <w:r w:rsidR="004B5901">
        <w:tab/>
        <w:t>lie.down.VblN</w:t>
      </w:r>
      <w:r w:rsidR="004B5901">
        <w:tab/>
        <w:t>see.</w:t>
      </w:r>
      <w:r w:rsidR="00D068AC">
        <w:t>Adjn</w:t>
      </w:r>
      <w:r w:rsidR="004B5901">
        <w:t>,</w:t>
      </w:r>
    </w:p>
    <w:p w14:paraId="6B391A97" w14:textId="79B55467" w:rsidR="004B5901" w:rsidRDefault="004B5901" w:rsidP="004B5901">
      <w:pPr>
        <w:tabs>
          <w:tab w:val="clear" w:pos="369"/>
          <w:tab w:val="left" w:pos="720"/>
        </w:tabs>
        <w:ind w:left="450" w:hanging="450"/>
      </w:pPr>
      <w:r>
        <w:tab/>
      </w:r>
      <w:r>
        <w:tab/>
        <w:t>B: “Well, they went and arrived under (=at) a thicket (dense forest). They went into that thicket. They saw the lion cubs lying down.’ (2016_02 @ 01:10))</w:t>
      </w:r>
    </w:p>
    <w:p w14:paraId="1F201557" w14:textId="77777777" w:rsidR="004B5901" w:rsidRDefault="004B5901" w:rsidP="004B5901"/>
    <w:p w14:paraId="436F4BBE" w14:textId="5B56800E" w:rsidR="00754140" w:rsidRPr="00754140" w:rsidRDefault="003F4AC2" w:rsidP="00754140">
      <w:r>
        <w:t>C</w:t>
      </w:r>
      <w:r w:rsidR="00FC64BF">
        <w:t xml:space="preserve">ontinuity intonation is common with </w:t>
      </w:r>
      <w:r w:rsidR="00E00DAC">
        <w:t xml:space="preserve">clause-final </w:t>
      </w:r>
      <w:r w:rsidR="00FC64BF">
        <w:t>perfective</w:t>
      </w:r>
      <w:r>
        <w:t>s</w:t>
      </w:r>
      <w:r w:rsidR="00FC64BF">
        <w:t xml:space="preserve">. </w:t>
      </w:r>
      <w:r w:rsidR="005E23E4">
        <w:t>L</w:t>
      </w:r>
      <w:r w:rsidR="00FC64BF">
        <w:t xml:space="preserve">ike other verbs, </w:t>
      </w:r>
      <w:r w:rsidR="005E23E4">
        <w:t xml:space="preserve">perfectives </w:t>
      </w:r>
      <w:r w:rsidR="00FC64BF">
        <w:t xml:space="preserve">are </w:t>
      </w:r>
      <w:r w:rsidR="00E00DAC">
        <w:t>frequently</w:t>
      </w:r>
      <w:r w:rsidR="00FC64BF">
        <w:t xml:space="preserve"> final in clauses and therefore in intonation groups. Even in elicitation of simple perfective positive verb forms, my assistant very often produced forms with this feature. This was especially the case for perfectives in final </w:t>
      </w:r>
      <w:r w:rsidR="00FC64BF" w:rsidRPr="00B1735A">
        <w:rPr>
          <w:rFonts w:ascii="Doulos SIL" w:hAnsi="Doulos SIL"/>
          <w:i/>
          <w:color w:val="0000FF"/>
        </w:rPr>
        <w:t>í</w:t>
      </w:r>
      <w:r w:rsidR="00FC64BF">
        <w:t xml:space="preserve"> like </w:t>
      </w:r>
      <w:r w:rsidR="001B14BA">
        <w:rPr>
          <w:rFonts w:ascii="Doulos SIL" w:hAnsi="Doulos SIL"/>
          <w:i/>
          <w:color w:val="0000FF"/>
        </w:rPr>
        <w:t>jàmúlī</w:t>
      </w:r>
      <w:r w:rsidR="00FC64BF" w:rsidRPr="00B1735A">
        <w:rPr>
          <w:rFonts w:ascii="Doulos SIL" w:hAnsi="Doulos SIL"/>
          <w:i/>
          <w:color w:val="0000FF"/>
        </w:rPr>
        <w:t>(ī)</w:t>
      </w:r>
      <w:r w:rsidR="00FC64BF">
        <w:t xml:space="preserve"> ~ </w:t>
      </w:r>
      <w:r w:rsidR="001B14BA">
        <w:rPr>
          <w:rFonts w:ascii="Doulos SIL" w:hAnsi="Doulos SIL"/>
          <w:i/>
          <w:color w:val="0000FF"/>
        </w:rPr>
        <w:t>jámúlī</w:t>
      </w:r>
      <w:r w:rsidR="00FC64BF" w:rsidRPr="00B1735A">
        <w:rPr>
          <w:rFonts w:ascii="Doulos SIL" w:hAnsi="Doulos SIL"/>
          <w:i/>
          <w:color w:val="0000FF"/>
        </w:rPr>
        <w:t>(ī)</w:t>
      </w:r>
      <w:r w:rsidR="00FC64BF">
        <w:t xml:space="preserve"> ‘change’, where the M</w:t>
      </w:r>
      <w:r w:rsidR="00FC64BF">
        <w:noBreakHyphen/>
        <w:t xml:space="preserve">toned prolongation is shown in parentheses. The prolongation is absent when negative enclitic </w:t>
      </w:r>
      <w:r w:rsidR="00FC64BF" w:rsidRPr="00B1735A">
        <w:rPr>
          <w:rFonts w:ascii="Doulos SIL" w:hAnsi="Doulos SIL"/>
          <w:i/>
          <w:color w:val="0000FF"/>
        </w:rPr>
        <w:t>=rĒʔ</w:t>
      </w:r>
      <w:r w:rsidR="00FC64BF">
        <w:t xml:space="preserve"> is added: +3Sg </w:t>
      </w:r>
      <w:r w:rsidR="001B14BA">
        <w:rPr>
          <w:rFonts w:ascii="Doulos SIL" w:hAnsi="Doulos SIL"/>
          <w:i/>
          <w:color w:val="0000FF"/>
        </w:rPr>
        <w:t>jàmúlī</w:t>
      </w:r>
      <w:r w:rsidR="00FC64BF" w:rsidRPr="00B1735A">
        <w:rPr>
          <w:rFonts w:ascii="Doulos SIL" w:hAnsi="Doulos SIL"/>
          <w:i/>
          <w:color w:val="0000FF"/>
        </w:rPr>
        <w:t>=rēʔ</w:t>
      </w:r>
      <w:r w:rsidR="00FC64BF">
        <w:t xml:space="preserve"> and </w:t>
      </w:r>
      <w:r w:rsidR="00FC64BF">
        <w:noBreakHyphen/>
        <w:t xml:space="preserve">3Sg </w:t>
      </w:r>
      <w:r w:rsidR="001B14BA">
        <w:rPr>
          <w:rFonts w:ascii="Doulos SIL" w:hAnsi="Doulos SIL"/>
          <w:i/>
          <w:color w:val="0000FF"/>
        </w:rPr>
        <w:t>jámúlī</w:t>
      </w:r>
      <w:r w:rsidR="00FC64BF" w:rsidRPr="00B1735A">
        <w:rPr>
          <w:rFonts w:ascii="Doulos SIL" w:hAnsi="Doulos SIL"/>
          <w:i/>
          <w:color w:val="0000FF"/>
        </w:rPr>
        <w:t>=rēʔ</w:t>
      </w:r>
      <w:r w:rsidR="00FC64BF">
        <w:t xml:space="preserve"> ‘didn’t change’.</w:t>
      </w:r>
    </w:p>
    <w:p w14:paraId="1BBD68C5" w14:textId="77777777" w:rsidR="00A42B19" w:rsidRDefault="00A42B19" w:rsidP="00FC7720">
      <w:pPr>
        <w:tabs>
          <w:tab w:val="clear" w:pos="369"/>
        </w:tabs>
        <w:jc w:val="left"/>
        <w:rPr>
          <w:b/>
          <w:kern w:val="32"/>
          <w:sz w:val="30"/>
        </w:rPr>
      </w:pPr>
      <w:bookmarkStart w:id="521" w:name="_Toc508942678"/>
      <w:bookmarkStart w:id="522" w:name="_Toc508943278"/>
      <w:bookmarkStart w:id="523" w:name="_Toc36027221"/>
      <w:bookmarkStart w:id="524" w:name="_Toc36027373"/>
      <w:bookmarkStart w:id="525" w:name="_Toc36027583"/>
      <w:bookmarkStart w:id="526" w:name="_Toc78375588"/>
      <w:bookmarkStart w:id="527" w:name="_Toc79405693"/>
      <w:r>
        <w:br w:type="page"/>
      </w:r>
    </w:p>
    <w:p w14:paraId="7E8794B2" w14:textId="7DFE317C" w:rsidR="00BA6685" w:rsidRPr="00C51FD6" w:rsidRDefault="00566B03" w:rsidP="00BA6685">
      <w:pPr>
        <w:pStyle w:val="Heading1"/>
      </w:pPr>
      <w:bookmarkStart w:id="528" w:name="_Toc342594055"/>
      <w:bookmarkStart w:id="529" w:name="_Toc344402434"/>
      <w:r w:rsidRPr="00C51FD6">
        <w:lastRenderedPageBreak/>
        <w:t>Nominal, pronominal, and adjectival morphology</w:t>
      </w:r>
      <w:bookmarkEnd w:id="521"/>
      <w:bookmarkEnd w:id="522"/>
      <w:bookmarkEnd w:id="523"/>
      <w:bookmarkEnd w:id="524"/>
      <w:bookmarkEnd w:id="525"/>
      <w:bookmarkEnd w:id="526"/>
      <w:bookmarkEnd w:id="527"/>
      <w:bookmarkEnd w:id="528"/>
      <w:bookmarkEnd w:id="529"/>
    </w:p>
    <w:p w14:paraId="32607DFB" w14:textId="77777777" w:rsidR="00BA6685" w:rsidRDefault="00566B03" w:rsidP="00BA6685">
      <w:pPr>
        <w:pStyle w:val="Heading2"/>
      </w:pPr>
      <w:bookmarkStart w:id="530" w:name="_Toc508942679"/>
      <w:bookmarkStart w:id="531" w:name="_Toc508943279"/>
      <w:bookmarkStart w:id="532" w:name="_Toc36027222"/>
      <w:bookmarkStart w:id="533" w:name="_Toc36027374"/>
      <w:bookmarkStart w:id="534" w:name="_Toc36027584"/>
      <w:bookmarkStart w:id="535" w:name="_Toc78375589"/>
      <w:bookmarkStart w:id="536" w:name="_Toc79405694"/>
      <w:bookmarkStart w:id="537" w:name="_Toc342594056"/>
      <w:bookmarkStart w:id="538" w:name="_Toc344402435"/>
      <w:r>
        <w:t>Nouns</w:t>
      </w:r>
      <w:bookmarkEnd w:id="530"/>
      <w:bookmarkEnd w:id="531"/>
      <w:bookmarkEnd w:id="532"/>
      <w:bookmarkEnd w:id="533"/>
      <w:bookmarkEnd w:id="534"/>
      <w:bookmarkEnd w:id="535"/>
      <w:bookmarkEnd w:id="536"/>
      <w:bookmarkEnd w:id="537"/>
      <w:bookmarkEnd w:id="538"/>
    </w:p>
    <w:p w14:paraId="3ACDCFD7" w14:textId="6C8ABE40" w:rsidR="00BA6685" w:rsidRDefault="00566B03" w:rsidP="00BA6685">
      <w:pPr>
        <w:pStyle w:val="Heading3"/>
      </w:pPr>
      <w:bookmarkStart w:id="539" w:name="_Toc508942680"/>
      <w:bookmarkStart w:id="540" w:name="_Toc508943280"/>
      <w:bookmarkStart w:id="541" w:name="_Toc36027223"/>
      <w:bookmarkStart w:id="542" w:name="_Toc36027375"/>
      <w:bookmarkStart w:id="543" w:name="_Toc36027585"/>
      <w:bookmarkStart w:id="544" w:name="_Toc78375590"/>
      <w:bookmarkStart w:id="545" w:name="_Toc79405695"/>
      <w:bookmarkStart w:id="546" w:name="_Toc342594057"/>
      <w:bookmarkStart w:id="547" w:name="_Toc344402436"/>
      <w:r>
        <w:t>Simple nouns</w:t>
      </w:r>
      <w:bookmarkEnd w:id="539"/>
      <w:bookmarkEnd w:id="540"/>
      <w:bookmarkEnd w:id="541"/>
      <w:bookmarkEnd w:id="542"/>
      <w:bookmarkEnd w:id="543"/>
      <w:bookmarkEnd w:id="544"/>
      <w:bookmarkEnd w:id="545"/>
      <w:r w:rsidR="009477DF">
        <w:t xml:space="preserve"> and suffixes</w:t>
      </w:r>
      <w:bookmarkEnd w:id="546"/>
      <w:bookmarkEnd w:id="547"/>
    </w:p>
    <w:p w14:paraId="239A2BB0" w14:textId="1DF590CA" w:rsidR="009477DF" w:rsidRDefault="009477DF" w:rsidP="00E56E7E">
      <w:r>
        <w:t xml:space="preserve">Most nouns </w:t>
      </w:r>
      <w:r w:rsidR="00860192">
        <w:t>are morphologically capable of occurring</w:t>
      </w:r>
      <w:r>
        <w:t xml:space="preserve"> with or without a nominal suffix (</w:t>
      </w:r>
      <w:r w:rsidR="00860192">
        <w:t>“</w:t>
      </w:r>
      <w:r w:rsidR="00860192">
        <w:noBreakHyphen/>
      </w:r>
      <w:r>
        <w:t>Nom</w:t>
      </w:r>
      <w:r w:rsidR="00860192">
        <w:t>”</w:t>
      </w:r>
      <w:r>
        <w:t xml:space="preserve"> in interlinears). The primary form of the suffix is </w:t>
      </w:r>
      <w:r w:rsidRPr="00986631">
        <w:rPr>
          <w:rFonts w:ascii="Doulos SIL" w:hAnsi="Doulos SIL"/>
          <w:i/>
          <w:color w:val="0000FF"/>
        </w:rPr>
        <w:t>-ra</w:t>
      </w:r>
      <w:r w:rsidRPr="009477DF">
        <w:t xml:space="preserve"> </w:t>
      </w:r>
      <w:r>
        <w:t xml:space="preserve">(tones depend on those of the stem). Both the consonant and the vowel are subject to </w:t>
      </w:r>
      <w:r w:rsidR="00860192">
        <w:t>modification</w:t>
      </w:r>
      <w:r>
        <w:t xml:space="preserve">. The tap </w:t>
      </w:r>
      <w:r w:rsidRPr="0077583C">
        <w:rPr>
          <w:rFonts w:ascii="Doulos SIL" w:hAnsi="Doulos SIL"/>
          <w:i/>
          <w:color w:val="0000FF"/>
        </w:rPr>
        <w:t>r</w:t>
      </w:r>
      <w:r>
        <w:t xml:space="preserve"> becomes </w:t>
      </w:r>
      <w:r w:rsidRPr="0077583C">
        <w:rPr>
          <w:rFonts w:ascii="Doulos SIL" w:hAnsi="Doulos SIL"/>
          <w:i/>
          <w:color w:val="0000FF"/>
        </w:rPr>
        <w:t>n</w:t>
      </w:r>
      <w:r>
        <w:t xml:space="preserve"> after a </w:t>
      </w:r>
      <w:r w:rsidR="00E56E7E">
        <w:t xml:space="preserve">nasal syllable (e.g. </w:t>
      </w:r>
      <w:r w:rsidR="00E56E7E" w:rsidRPr="0077583C">
        <w:rPr>
          <w:rFonts w:ascii="Doulos SIL" w:hAnsi="Doulos SIL"/>
          <w:i/>
          <w:color w:val="0000FF"/>
        </w:rPr>
        <w:t>na</w:t>
      </w:r>
      <w:r w:rsidR="00E56E7E">
        <w:t xml:space="preserve"> or </w:t>
      </w:r>
      <w:r w:rsidR="00E56E7E" w:rsidRPr="0077583C">
        <w:rPr>
          <w:rFonts w:ascii="Doulos SIL" w:hAnsi="Doulos SIL"/>
          <w:i/>
          <w:color w:val="0000FF"/>
        </w:rPr>
        <w:t>baⁿ</w:t>
      </w:r>
      <w:r w:rsidR="0077583C">
        <w:t> </w:t>
      </w:r>
      <w:r w:rsidR="00E56E7E">
        <w:t xml:space="preserve">) or after a nasal consonant (due to </w:t>
      </w:r>
      <w:r w:rsidR="004D5F7A">
        <w:t>Syncope</w:t>
      </w:r>
      <w:r w:rsidR="00E56E7E">
        <w:t xml:space="preserve"> of a final vowel)</w:t>
      </w:r>
      <w:r w:rsidR="00860192">
        <w:t>; see r</w:t>
      </w:r>
      <w:r w:rsidR="00860192">
        <w:noBreakHyphen/>
        <w:t>Nasalization (§3.6.1.1)</w:t>
      </w:r>
      <w:r w:rsidR="00E56E7E">
        <w:t xml:space="preserve">. </w:t>
      </w:r>
      <w:r>
        <w:t xml:space="preserve">After </w:t>
      </w:r>
      <w:r w:rsidRPr="0077583C">
        <w:rPr>
          <w:rFonts w:ascii="Doulos SIL" w:hAnsi="Doulos SIL"/>
          <w:i/>
          <w:color w:val="0000FF"/>
        </w:rPr>
        <w:t>l</w:t>
      </w:r>
      <w:r>
        <w:t xml:space="preserve">, </w:t>
      </w:r>
      <w:r w:rsidR="00860192">
        <w:t xml:space="preserve">either </w:t>
      </w:r>
      <w:r>
        <w:t xml:space="preserve">the tap </w:t>
      </w:r>
      <w:r w:rsidRPr="0077583C">
        <w:rPr>
          <w:rFonts w:ascii="Doulos SIL" w:hAnsi="Doulos SIL"/>
          <w:i/>
          <w:color w:val="0000FF"/>
        </w:rPr>
        <w:t>r</w:t>
      </w:r>
      <w:r w:rsidR="00E56E7E">
        <w:t xml:space="preserve"> either disappears as in </w:t>
      </w:r>
      <w:r w:rsidR="00E56E7E" w:rsidRPr="00986631">
        <w:rPr>
          <w:rFonts w:ascii="Doulos SIL" w:hAnsi="Doulos SIL"/>
          <w:i/>
          <w:color w:val="0000FF"/>
        </w:rPr>
        <w:t>wùl-á</w:t>
      </w:r>
      <w:r w:rsidR="00E56E7E" w:rsidRPr="00E56E7E">
        <w:t xml:space="preserve"> </w:t>
      </w:r>
      <w:r w:rsidR="00E56E7E">
        <w:t>‘dog’</w:t>
      </w:r>
      <w:r w:rsidR="00860192">
        <w:t xml:space="preserve">, by </w:t>
      </w:r>
      <w:r w:rsidR="00860192" w:rsidRPr="00837C90">
        <w:rPr>
          <w:rFonts w:ascii="Doulos SIL" w:hAnsi="Doulos SIL"/>
          <w:i/>
          <w:noProof/>
          <w:color w:val="0000FF"/>
        </w:rPr>
        <w:t>r</w:t>
      </w:r>
      <w:r w:rsidR="00860192">
        <w:rPr>
          <w:noProof/>
        </w:rPr>
        <w:noBreakHyphen/>
        <w:t>Deletion (§3.6.1.3)</w:t>
      </w:r>
      <w:r w:rsidR="00E56E7E">
        <w:t xml:space="preserve">, </w:t>
      </w:r>
      <w:r>
        <w:t>or</w:t>
      </w:r>
      <w:r w:rsidR="00860192">
        <w:t xml:space="preserve"> it</w:t>
      </w:r>
      <w:r>
        <w:t xml:space="preserve"> assimilates and becomes </w:t>
      </w:r>
      <w:r w:rsidRPr="0077583C">
        <w:rPr>
          <w:rFonts w:ascii="Doulos SIL" w:hAnsi="Doulos SIL"/>
          <w:i/>
          <w:color w:val="0000FF"/>
        </w:rPr>
        <w:t>l</w:t>
      </w:r>
      <w:r w:rsidR="00E56E7E">
        <w:t xml:space="preserve">, as in </w:t>
      </w:r>
      <w:r w:rsidR="00E56E7E" w:rsidRPr="00986631">
        <w:rPr>
          <w:rFonts w:ascii="Doulos SIL" w:hAnsi="Doulos SIL"/>
          <w:i/>
          <w:color w:val="0000FF"/>
        </w:rPr>
        <w:t>dàʔàl-lá</w:t>
      </w:r>
      <w:r w:rsidR="00860192">
        <w:t xml:space="preserve"> ‘mat’, by </w:t>
      </w:r>
      <w:r w:rsidR="00860192" w:rsidRPr="00837C90">
        <w:rPr>
          <w:rFonts w:ascii="Doulos SIL" w:hAnsi="Doulos SIL"/>
          <w:i/>
          <w:noProof/>
          <w:color w:val="0000FF"/>
        </w:rPr>
        <w:t>r</w:t>
      </w:r>
      <w:r w:rsidR="00860192">
        <w:rPr>
          <w:noProof/>
        </w:rPr>
        <w:noBreakHyphen/>
        <w:t>Lateralization (§3.6.1.2).</w:t>
      </w:r>
      <w:r>
        <w:t xml:space="preserve"> The vowel </w:t>
      </w:r>
      <w:r w:rsidRPr="00986631">
        <w:rPr>
          <w:rFonts w:ascii="Doulos SIL" w:hAnsi="Doulos SIL"/>
          <w:i/>
          <w:color w:val="0000FF"/>
        </w:rPr>
        <w:t>a</w:t>
      </w:r>
      <w:r>
        <w:t xml:space="preserve"> </w:t>
      </w:r>
      <w:r w:rsidR="003A0788">
        <w:t xml:space="preserve">of the suffix </w:t>
      </w:r>
      <w:r w:rsidR="00B44C0D">
        <w:t xml:space="preserve">optionally </w:t>
      </w:r>
      <w:r>
        <w:t>assimilates to</w:t>
      </w:r>
      <w:r w:rsidR="003A0788">
        <w:t xml:space="preserve"> </w:t>
      </w:r>
      <w:r w:rsidR="003A0788" w:rsidRPr="00986631">
        <w:rPr>
          <w:rFonts w:ascii="Doulos SIL" w:hAnsi="Doulos SIL"/>
          <w:i/>
          <w:color w:val="0000FF"/>
        </w:rPr>
        <w:t>ɔ</w:t>
      </w:r>
      <w:r>
        <w:t xml:space="preserve"> </w:t>
      </w:r>
      <w:r w:rsidR="003A0788">
        <w:t xml:space="preserve">after </w:t>
      </w:r>
      <w:r>
        <w:t xml:space="preserve">a </w:t>
      </w:r>
      <w:r w:rsidR="003A0788">
        <w:t xml:space="preserve">syllable </w:t>
      </w:r>
      <w:r w:rsidR="00B44C0D">
        <w:t>that has</w:t>
      </w:r>
      <w:r w:rsidR="003A0788">
        <w:t xml:space="preserve"> a back rounded vowel {</w:t>
      </w:r>
      <w:r w:rsidR="003A0788" w:rsidRPr="00986631">
        <w:rPr>
          <w:rFonts w:ascii="Doulos SIL" w:hAnsi="Doulos SIL"/>
          <w:i/>
          <w:color w:val="0000FF"/>
        </w:rPr>
        <w:t>u o </w:t>
      </w:r>
      <w:r w:rsidRPr="00986631">
        <w:rPr>
          <w:rFonts w:ascii="Doulos SIL" w:hAnsi="Doulos SIL"/>
          <w:i/>
          <w:color w:val="0000FF"/>
        </w:rPr>
        <w:t>ɔ</w:t>
      </w:r>
      <w:r w:rsidR="003A0788">
        <w:t>}</w:t>
      </w:r>
      <w:r w:rsidR="00B44C0D">
        <w:t xml:space="preserve">, as in </w:t>
      </w:r>
      <w:r w:rsidR="00B44C0D" w:rsidRPr="000276B3">
        <w:rPr>
          <w:rFonts w:ascii="Doulos SIL" w:hAnsi="Doulos SIL"/>
          <w:i/>
          <w:color w:val="0000FF"/>
        </w:rPr>
        <w:t>kùdɔ̀-rá</w:t>
      </w:r>
      <w:r w:rsidR="00B44C0D">
        <w:t xml:space="preserve"> ~ </w:t>
      </w:r>
      <w:r w:rsidR="00B44C0D" w:rsidRPr="000276B3">
        <w:rPr>
          <w:rFonts w:ascii="Doulos SIL" w:hAnsi="Doulos SIL"/>
          <w:i/>
          <w:color w:val="0000FF"/>
        </w:rPr>
        <w:t>kùdɔ̀-rɔ́</w:t>
      </w:r>
      <w:r w:rsidR="00B44C0D">
        <w:t xml:space="preserve"> ‘monitor lizard’.</w:t>
      </w:r>
      <w:r>
        <w:t xml:space="preserve"> </w:t>
      </w:r>
      <w:r w:rsidR="00B44C0D">
        <w:t>Warning</w:t>
      </w:r>
      <w:r w:rsidR="002778FE">
        <w:t xml:space="preserve">: I do not </w:t>
      </w:r>
      <w:r w:rsidR="00B44C0D">
        <w:t>constantly</w:t>
      </w:r>
      <w:r w:rsidR="002778FE">
        <w:t xml:space="preserve"> give both </w:t>
      </w:r>
      <w:r w:rsidR="002778FE" w:rsidRPr="00DC69D7">
        <w:rPr>
          <w:rFonts w:ascii="Doulos SIL" w:hAnsi="Doulos SIL"/>
          <w:i/>
          <w:color w:val="0000FF"/>
        </w:rPr>
        <w:noBreakHyphen/>
        <w:t>ra</w:t>
      </w:r>
      <w:r w:rsidR="002778FE">
        <w:t xml:space="preserve"> and </w:t>
      </w:r>
      <w:r w:rsidR="002778FE" w:rsidRPr="00DC69D7">
        <w:rPr>
          <w:rFonts w:ascii="Doulos SIL" w:hAnsi="Doulos SIL"/>
          <w:i/>
          <w:color w:val="0000FF"/>
        </w:rPr>
        <w:noBreakHyphen/>
        <w:t>rɔ</w:t>
      </w:r>
      <w:r w:rsidR="002778FE">
        <w:t xml:space="preserve"> variants</w:t>
      </w:r>
      <w:r w:rsidR="00B44C0D">
        <w:t>, either here or in the lexical spreadsheet,</w:t>
      </w:r>
      <w:r w:rsidR="002778FE">
        <w:t xml:space="preserve"> since the two are</w:t>
      </w:r>
      <w:r w:rsidR="00B44C0D">
        <w:t xml:space="preserve"> always</w:t>
      </w:r>
      <w:r w:rsidR="002778FE">
        <w:t xml:space="preserve"> interchangeable after back rounded vowels.</w:t>
      </w:r>
    </w:p>
    <w:p w14:paraId="5EBD07B5" w14:textId="02E2915D" w:rsidR="009477DF" w:rsidRDefault="009477DF" w:rsidP="00BD1125">
      <w:r>
        <w:tab/>
        <w:t xml:space="preserve">As explained more fully in chapter 6 on NP structure, the presence or absence of the nominal suffix, and if present its location, depends on what modifiers occur in the NP, and on the syntactic function (subject, object, possessor, complement of postposition, etc.) of the NP as a whole. For present purposes </w:t>
      </w:r>
      <w:r w:rsidR="00861C23">
        <w:t>one</w:t>
      </w:r>
      <w:r>
        <w:t xml:space="preserve"> can think of the suffixed form as the </w:t>
      </w:r>
      <w:r w:rsidR="00FA153D">
        <w:t xml:space="preserve">independent (or absolute) form of the noun, </w:t>
      </w:r>
      <w:r w:rsidR="00E56E7E">
        <w:t>obligatory</w:t>
      </w:r>
      <w:r w:rsidR="00FA153D">
        <w:t xml:space="preserve"> in citation and other independent forms and </w:t>
      </w:r>
      <w:r w:rsidR="008F2E02">
        <w:t>occurring under some conditions</w:t>
      </w:r>
      <w:r w:rsidR="00E56E7E">
        <w:t xml:space="preserve"> </w:t>
      </w:r>
      <w:r w:rsidR="00FA153D">
        <w:t>as clausal subject</w:t>
      </w:r>
      <w:r w:rsidR="00B114B1">
        <w:t>. The bare (unsuffixed) form is used when the noun is followed by certain modifiers (which in some cases themselves bear the nominal suffix), when the unmodified noun is directly governed by</w:t>
      </w:r>
      <w:r w:rsidR="00FA153D">
        <w:t xml:space="preserve"> a transit</w:t>
      </w:r>
      <w:r w:rsidR="00E56E7E">
        <w:t>ive verb or by a postposition, and under some conditions optionally for subjects.</w:t>
      </w:r>
    </w:p>
    <w:p w14:paraId="14EA4389" w14:textId="2812EC14" w:rsidR="00FA153D" w:rsidRPr="00C9661A" w:rsidRDefault="006D448D" w:rsidP="00BD1125">
      <w:r>
        <w:tab/>
        <w:t>N</w:t>
      </w:r>
      <w:r w:rsidR="00FA153D">
        <w:t>ouns</w:t>
      </w:r>
      <w:r>
        <w:t xml:space="preserve"> with no following modifier</w:t>
      </w:r>
      <w:r w:rsidR="00FA153D">
        <w:t xml:space="preserve"> may be pluralized by adding plural suffix</w:t>
      </w:r>
      <w:r w:rsidR="00C9661A">
        <w:t xml:space="preserve"> </w:t>
      </w:r>
      <w:r w:rsidR="00C9661A" w:rsidRPr="003918E9">
        <w:rPr>
          <w:rFonts w:ascii="Doulos SIL" w:hAnsi="Doulos SIL"/>
          <w:i/>
          <w:color w:val="0000FF"/>
        </w:rPr>
        <w:noBreakHyphen/>
        <w:t>àⁿ</w:t>
      </w:r>
      <w:r w:rsidR="00C9661A">
        <w:t xml:space="preserve"> after the nominal suffix (which in this case is obligatory). A further plural nominal suffix</w:t>
      </w:r>
      <w:r w:rsidR="00FA153D">
        <w:t xml:space="preserve"> </w:t>
      </w:r>
      <w:r w:rsidR="00FA153D" w:rsidRPr="0077583C">
        <w:rPr>
          <w:rFonts w:ascii="Doulos SIL" w:hAnsi="Doulos SIL"/>
          <w:i/>
          <w:color w:val="0000FF"/>
        </w:rPr>
        <w:t>-nū</w:t>
      </w:r>
      <w:r w:rsidR="00FA153D">
        <w:t xml:space="preserve"> </w:t>
      </w:r>
      <w:r w:rsidR="00C9661A">
        <w:t xml:space="preserve">is added to </w:t>
      </w:r>
      <w:r w:rsidR="00C9661A" w:rsidRPr="003918E9">
        <w:rPr>
          <w:rFonts w:ascii="Doulos SIL" w:hAnsi="Doulos SIL"/>
          <w:i/>
          <w:color w:val="0000FF"/>
        </w:rPr>
        <w:noBreakHyphen/>
        <w:t>àⁿ</w:t>
      </w:r>
      <w:r w:rsidR="00C9661A">
        <w:rPr>
          <w:noProof/>
        </w:rPr>
        <w:t>, but only in specific syntactic positions</w:t>
      </w:r>
      <w:r w:rsidR="00FA153D">
        <w:t xml:space="preserve">. Thus </w:t>
      </w:r>
      <w:r w:rsidR="00FA153D" w:rsidRPr="00986631">
        <w:rPr>
          <w:rFonts w:ascii="Doulos SIL" w:hAnsi="Doulos SIL"/>
          <w:i/>
          <w:color w:val="0000FF"/>
        </w:rPr>
        <w:t>dí-rá</w:t>
      </w:r>
      <w:r w:rsidR="00FA153D">
        <w:t xml:space="preserve"> ‘child’, </w:t>
      </w:r>
      <w:r w:rsidR="00791B6E">
        <w:t>plural</w:t>
      </w:r>
      <w:r w:rsidR="00C9661A">
        <w:t xml:space="preserve"> </w:t>
      </w:r>
      <w:r w:rsidR="00C9661A" w:rsidRPr="00986631">
        <w:rPr>
          <w:rFonts w:ascii="Doulos SIL" w:hAnsi="Doulos SIL"/>
          <w:i/>
          <w:color w:val="0000FF"/>
        </w:rPr>
        <w:t>dí-rá</w:t>
      </w:r>
      <w:r w:rsidR="00C9661A">
        <w:rPr>
          <w:rFonts w:ascii="Doulos SIL" w:hAnsi="Doulos SIL"/>
          <w:i/>
          <w:color w:val="0000FF"/>
        </w:rPr>
        <w:t>-àⁿ</w:t>
      </w:r>
      <w:r w:rsidR="00C9661A">
        <w:t xml:space="preserve"> or</w:t>
      </w:r>
      <w:r w:rsidR="00791B6E">
        <w:t xml:space="preserve"> </w:t>
      </w:r>
      <w:r w:rsidR="00FA153D" w:rsidRPr="00986631">
        <w:rPr>
          <w:rFonts w:ascii="Doulos SIL" w:hAnsi="Doulos SIL"/>
          <w:i/>
          <w:color w:val="0000FF"/>
        </w:rPr>
        <w:t>dí-rá</w:t>
      </w:r>
      <w:r w:rsidR="00C9661A">
        <w:rPr>
          <w:rFonts w:ascii="Doulos SIL" w:hAnsi="Doulos SIL"/>
          <w:i/>
          <w:color w:val="0000FF"/>
        </w:rPr>
        <w:t>-</w:t>
      </w:r>
      <w:r w:rsidR="00FA153D" w:rsidRPr="00986631">
        <w:rPr>
          <w:rFonts w:ascii="Doulos SIL" w:hAnsi="Doulos SIL"/>
          <w:i/>
          <w:color w:val="0000FF"/>
        </w:rPr>
        <w:t>à-nū</w:t>
      </w:r>
      <w:r w:rsidR="00FA153D">
        <w:t xml:space="preserve"> ‘children’</w:t>
      </w:r>
      <w:r w:rsidR="00C9661A">
        <w:t xml:space="preserve"> depending on syntactic position. </w:t>
      </w:r>
      <w:r w:rsidR="00C9661A" w:rsidRPr="00986631">
        <w:rPr>
          <w:rFonts w:ascii="Doulos SIL" w:hAnsi="Doulos SIL"/>
          <w:i/>
          <w:color w:val="0000FF"/>
        </w:rPr>
        <w:t>dí-rá</w:t>
      </w:r>
      <w:r w:rsidR="00C9661A">
        <w:rPr>
          <w:rFonts w:ascii="Doulos SIL" w:hAnsi="Doulos SIL"/>
          <w:i/>
          <w:color w:val="0000FF"/>
        </w:rPr>
        <w:t>-</w:t>
      </w:r>
      <w:r w:rsidR="00C9661A" w:rsidRPr="00986631">
        <w:rPr>
          <w:rFonts w:ascii="Doulos SIL" w:hAnsi="Doulos SIL"/>
          <w:i/>
          <w:color w:val="0000FF"/>
        </w:rPr>
        <w:t>à-nū</w:t>
      </w:r>
      <w:r w:rsidR="00C9661A">
        <w:t xml:space="preserve"> may be apocopated to </w:t>
      </w:r>
      <w:r w:rsidR="00C9661A" w:rsidRPr="00986631">
        <w:rPr>
          <w:rFonts w:ascii="Doulos SIL" w:hAnsi="Doulos SIL"/>
          <w:i/>
          <w:color w:val="0000FF"/>
        </w:rPr>
        <w:t>dí-rá</w:t>
      </w:r>
      <w:r w:rsidR="00C9661A">
        <w:rPr>
          <w:rFonts w:ascii="Doulos SIL" w:hAnsi="Doulos SIL"/>
          <w:i/>
          <w:color w:val="0000FF"/>
        </w:rPr>
        <w:t>-à-n̄</w:t>
      </w:r>
      <w:r w:rsidR="00C9661A">
        <w:t>, resulting in a final heavy HLM-toned syllable.</w:t>
      </w:r>
    </w:p>
    <w:p w14:paraId="40F97636" w14:textId="77777777" w:rsidR="006A1681" w:rsidRDefault="006A1681" w:rsidP="00BD1125"/>
    <w:p w14:paraId="15AD3BDB" w14:textId="77777777" w:rsidR="006A1681" w:rsidRDefault="006A1681" w:rsidP="00BD1125"/>
    <w:p w14:paraId="3D38BCE0" w14:textId="44B2AD40" w:rsidR="006A1681" w:rsidRDefault="006A1681" w:rsidP="006A1681">
      <w:pPr>
        <w:pStyle w:val="Heading4"/>
      </w:pPr>
      <w:bookmarkStart w:id="548" w:name="_Toc342594058"/>
      <w:bookmarkStart w:id="549" w:name="_Toc344402437"/>
      <w:r>
        <w:t>Simple monotonal nouns</w:t>
      </w:r>
      <w:bookmarkEnd w:id="548"/>
      <w:bookmarkEnd w:id="549"/>
    </w:p>
    <w:p w14:paraId="0C87A171" w14:textId="4316EB2F" w:rsidR="003C460B" w:rsidRPr="003C460B" w:rsidRDefault="003C460B" w:rsidP="003C460B">
      <w:r>
        <w:t>Information about lexical tone melodies of nouns is also provided, in a different arrangement, in §3.8.1.1.</w:t>
      </w:r>
    </w:p>
    <w:p w14:paraId="150BC16D" w14:textId="5D000C54" w:rsidR="008F2E02" w:rsidRDefault="003C460B" w:rsidP="00BD1125">
      <w:r>
        <w:tab/>
      </w:r>
      <w:r w:rsidR="00CD3045">
        <w:t xml:space="preserve">Array </w:t>
      </w:r>
      <w:r w:rsidR="00FC50AE">
        <w:t>(</w:t>
      </w:r>
      <w:r w:rsidR="00CD3045">
        <w:t>86</w:t>
      </w:r>
      <w:r w:rsidR="00FC50AE">
        <w:t xml:space="preserve">) </w:t>
      </w:r>
      <w:r>
        <w:t xml:space="preserve">below </w:t>
      </w:r>
      <w:r w:rsidR="00FC50AE">
        <w:t xml:space="preserve">presents suffixed, </w:t>
      </w:r>
      <w:r w:rsidR="003A0788">
        <w:t>pre-modifier, direct object (before an L</w:t>
      </w:r>
      <w:r w:rsidR="003A0788">
        <w:noBreakHyphen/>
        <w:t xml:space="preserve">initial verb such as </w:t>
      </w:r>
      <w:r w:rsidR="00002DCD">
        <w:rPr>
          <w:rFonts w:ascii="Doulos SIL" w:hAnsi="Doulos SIL"/>
          <w:i/>
          <w:color w:val="0000FF"/>
        </w:rPr>
        <w:t>jìɛ́</w:t>
      </w:r>
      <w:r w:rsidR="003A0788">
        <w:t> ‘saw’),</w:t>
      </w:r>
      <w:r w:rsidR="00FC50AE">
        <w:t xml:space="preserve"> and </w:t>
      </w:r>
      <w:r w:rsidR="008F2E02">
        <w:t xml:space="preserve">independent </w:t>
      </w:r>
      <w:r w:rsidR="00FC50AE">
        <w:t>plural forms of simple (uncompounded) nouns of monotonal (noncontoured) melody, i.e. /H</w:t>
      </w:r>
      <w:r>
        <w:t>(H)</w:t>
      </w:r>
      <w:r w:rsidR="00FC50AE">
        <w:t>/, /M/, and /L/. For the first two, the suffix adopts the tone of the stem, resulting in H-H and M-M at word level</w:t>
      </w:r>
      <w:r w:rsidR="00060948">
        <w:t xml:space="preserve"> (</w:t>
      </w:r>
      <w:r w:rsidR="00CD3045">
        <w:t>86</w:t>
      </w:r>
      <w:r w:rsidR="00060948">
        <w:t>a</w:t>
      </w:r>
      <w:r w:rsidR="00060948">
        <w:noBreakHyphen/>
        <w:t xml:space="preserve">b). </w:t>
      </w:r>
      <w:r>
        <w:t>I specify the first type as /H(H)/ since</w:t>
      </w:r>
      <w:r w:rsidR="008F2E02">
        <w:t>, as shown in</w:t>
      </w:r>
      <w:r>
        <w:t xml:space="preserve"> the </w:t>
      </w:r>
      <w:r w:rsidR="008F2E02">
        <w:t>following section,</w:t>
      </w:r>
      <w:r>
        <w:t xml:space="preserve"> there are also some H</w:t>
      </w:r>
      <w:r>
        <w:noBreakHyphen/>
        <w:t xml:space="preserve">toned </w:t>
      </w:r>
      <w:r>
        <w:lastRenderedPageBreak/>
        <w:t>stems that take L</w:t>
      </w:r>
      <w:r>
        <w:noBreakHyphen/>
        <w:t xml:space="preserve">toned suffix, hence /H(L)/ melody. </w:t>
      </w:r>
      <w:r w:rsidR="00060948">
        <w:t>Th</w:t>
      </w:r>
      <w:r w:rsidR="00FC50AE">
        <w:t>e hyphen</w:t>
      </w:r>
      <w:r w:rsidR="00060948">
        <w:t xml:space="preserve">s </w:t>
      </w:r>
      <w:r w:rsidR="00CD3045">
        <w:t>in H</w:t>
      </w:r>
      <w:r w:rsidR="00CD3045">
        <w:noBreakHyphen/>
      </w:r>
      <w:r w:rsidR="00540A64">
        <w:t xml:space="preserve">H etc. </w:t>
      </w:r>
      <w:r w:rsidR="00060948">
        <w:t>represent</w:t>
      </w:r>
      <w:r w:rsidR="00FC50AE">
        <w:t xml:space="preserve"> </w:t>
      </w:r>
      <w:r w:rsidR="00060948">
        <w:t>the morpheme boundary</w:t>
      </w:r>
      <w:r>
        <w:t xml:space="preserve"> in the suffixed forms</w:t>
      </w:r>
      <w:r w:rsidR="00FC50AE">
        <w:t xml:space="preserve">. </w:t>
      </w:r>
      <w:r w:rsidR="00060948">
        <w:t>An /L/-toned stem, by contrast, has an H</w:t>
      </w:r>
      <w:r w:rsidR="00060948">
        <w:noBreakHyphen/>
        <w:t>toned suffix (</w:t>
      </w:r>
      <w:r w:rsidR="00CD3045">
        <w:t>86</w:t>
      </w:r>
      <w:r w:rsidR="00060948">
        <w:t xml:space="preserve">c). </w:t>
      </w:r>
      <w:r w:rsidR="00540A64">
        <w:t xml:space="preserve">This suggests </w:t>
      </w:r>
      <w:r w:rsidR="008F2E02">
        <w:t>a tone-polarization process (§3.8.3.3)</w:t>
      </w:r>
      <w:r w:rsidR="00540A64">
        <w:t>.</w:t>
      </w:r>
      <w:r w:rsidR="003A0788">
        <w:t xml:space="preserve"> </w:t>
      </w:r>
      <w:r w:rsidR="00AD1B0B" w:rsidRPr="00986631">
        <w:rPr>
          <w:rFonts w:ascii="Doulos SIL" w:hAnsi="Doulos SIL"/>
          <w:i/>
          <w:color w:val="0000FF"/>
        </w:rPr>
        <w:t>j</w:t>
      </w:r>
      <w:r w:rsidR="00EC1A59">
        <w:rPr>
          <w:rFonts w:ascii="Doulos SIL" w:hAnsi="Doulos SIL"/>
          <w:i/>
          <w:color w:val="0000FF"/>
        </w:rPr>
        <w:t>ìɛ́</w:t>
      </w:r>
      <w:r w:rsidR="008F2E02">
        <w:t xml:space="preserve"> ‘saw’ triggers Final Tone-Raising on nouns of /L/ and /M/ melodies (§3.8.3.1). </w:t>
      </w:r>
    </w:p>
    <w:p w14:paraId="04FF552C" w14:textId="77777777" w:rsidR="00291CD4" w:rsidRPr="002D209A" w:rsidRDefault="00291CD4" w:rsidP="00BD1125"/>
    <w:p w14:paraId="52732232" w14:textId="505ACFBA" w:rsidR="00291CD4" w:rsidRPr="002D209A" w:rsidRDefault="00291CD4" w:rsidP="00D7772B">
      <w:pPr>
        <w:tabs>
          <w:tab w:val="clear" w:pos="369"/>
          <w:tab w:val="left" w:pos="720"/>
          <w:tab w:val="left" w:pos="1080"/>
          <w:tab w:val="left" w:pos="2340"/>
          <w:tab w:val="left" w:pos="3600"/>
          <w:tab w:val="left" w:pos="4680"/>
          <w:tab w:val="left" w:pos="5670"/>
        </w:tabs>
      </w:pPr>
      <w:r>
        <w:t>(</w:t>
      </w:r>
      <w:r w:rsidR="00CD3045">
        <w:t>86</w:t>
      </w:r>
      <w:r>
        <w:t>)</w:t>
      </w:r>
      <w:r>
        <w:tab/>
      </w:r>
      <w:r>
        <w:tab/>
        <w:t>gloss</w:t>
      </w:r>
      <w:r>
        <w:tab/>
      </w:r>
      <w:r w:rsidR="00B114B1">
        <w:t>suffixed</w:t>
      </w:r>
      <w:r>
        <w:tab/>
      </w:r>
      <w:r w:rsidR="00D7772B">
        <w:t>modified</w:t>
      </w:r>
      <w:r w:rsidR="00D7772B">
        <w:tab/>
        <w:t>‘</w:t>
      </w:r>
      <w:r w:rsidR="008F2E02">
        <w:t>I saw _</w:t>
      </w:r>
      <w:r w:rsidR="00D7772B">
        <w:t>’</w:t>
      </w:r>
      <w:r w:rsidR="00D7772B">
        <w:tab/>
      </w:r>
      <w:r w:rsidR="008C72BB">
        <w:tab/>
      </w:r>
      <w:r>
        <w:t>plural</w:t>
      </w:r>
    </w:p>
    <w:p w14:paraId="13E304CA" w14:textId="77777777" w:rsidR="00291CD4" w:rsidRPr="002D209A" w:rsidRDefault="00291CD4" w:rsidP="00D7772B">
      <w:pPr>
        <w:tabs>
          <w:tab w:val="clear" w:pos="369"/>
          <w:tab w:val="left" w:pos="720"/>
          <w:tab w:val="left" w:pos="1080"/>
          <w:tab w:val="left" w:pos="2340"/>
          <w:tab w:val="left" w:pos="3600"/>
          <w:tab w:val="left" w:pos="4680"/>
          <w:tab w:val="left" w:pos="5670"/>
        </w:tabs>
      </w:pPr>
    </w:p>
    <w:p w14:paraId="518ADF0C" w14:textId="39C404E4" w:rsidR="00291CD4" w:rsidRPr="00FC50AE" w:rsidRDefault="00291CD4" w:rsidP="00D7772B">
      <w:pPr>
        <w:tabs>
          <w:tab w:val="clear" w:pos="369"/>
          <w:tab w:val="left" w:pos="720"/>
          <w:tab w:val="left" w:pos="1080"/>
          <w:tab w:val="left" w:pos="2340"/>
          <w:tab w:val="left" w:pos="3600"/>
          <w:tab w:val="left" w:pos="4680"/>
          <w:tab w:val="left" w:pos="5670"/>
        </w:tabs>
      </w:pPr>
      <w:r>
        <w:tab/>
      </w:r>
      <w:r w:rsidR="00FC50AE">
        <w:t>a</w:t>
      </w:r>
      <w:r w:rsidR="00FC50AE" w:rsidRPr="00FC50AE">
        <w:t>.</w:t>
      </w:r>
      <w:r w:rsidR="00FC50AE">
        <w:t xml:space="preserve"> </w:t>
      </w:r>
      <w:r w:rsidR="00500E58" w:rsidRPr="00FC50AE">
        <w:t>H-H</w:t>
      </w:r>
      <w:r w:rsidR="00FC50AE" w:rsidRPr="00FC50AE">
        <w:t xml:space="preserve"> &lt; </w:t>
      </w:r>
      <w:r w:rsidR="00842871">
        <w:t>/</w:t>
      </w:r>
      <w:r w:rsidR="00FC50AE" w:rsidRPr="00FC50AE">
        <w:t>H</w:t>
      </w:r>
      <w:r w:rsidR="003C460B">
        <w:t>(H)</w:t>
      </w:r>
      <w:r w:rsidR="00842871">
        <w:t>/</w:t>
      </w:r>
    </w:p>
    <w:p w14:paraId="68B1E69F" w14:textId="380E26FF" w:rsidR="00291CD4" w:rsidRPr="00986631" w:rsidRDefault="00291CD4"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‘child’</w:t>
      </w:r>
      <w:r>
        <w:tab/>
      </w:r>
      <w:r w:rsidR="000753B1" w:rsidRPr="00986631">
        <w:rPr>
          <w:rFonts w:ascii="Doulos SIL" w:hAnsi="Doulos SIL"/>
          <w:i/>
          <w:color w:val="0000FF"/>
        </w:rPr>
        <w:t>dí</w:t>
      </w:r>
      <w:r w:rsidRPr="00986631">
        <w:rPr>
          <w:rFonts w:ascii="Doulos SIL" w:hAnsi="Doulos SIL"/>
          <w:i/>
          <w:color w:val="0000FF"/>
        </w:rPr>
        <w:t>-rá</w:t>
      </w:r>
      <w:r w:rsidRPr="00986631">
        <w:rPr>
          <w:rFonts w:ascii="Doulos SIL" w:hAnsi="Doulos SIL"/>
          <w:i/>
          <w:color w:val="0000FF"/>
        </w:rPr>
        <w:tab/>
      </w:r>
      <w:r w:rsidR="000753B1" w:rsidRPr="00986631">
        <w:rPr>
          <w:rFonts w:ascii="Doulos SIL" w:hAnsi="Doulos SIL"/>
          <w:i/>
          <w:color w:val="0000FF"/>
        </w:rPr>
        <w:t>dí</w:t>
      </w:r>
      <w:r w:rsidR="008C72BB" w:rsidRPr="00986631">
        <w:rPr>
          <w:rFonts w:ascii="Doulos SIL" w:hAnsi="Doulos SIL"/>
          <w:i/>
          <w:color w:val="0000FF"/>
        </w:rPr>
        <w:tab/>
      </w:r>
      <w:r w:rsidR="00D7772B" w:rsidRPr="00986631">
        <w:rPr>
          <w:rFonts w:ascii="Doulos SIL" w:hAnsi="Doulos SIL"/>
          <w:i/>
          <w:color w:val="0000FF"/>
        </w:rPr>
        <w:t>dí</w:t>
      </w:r>
      <w:r w:rsidR="00D7772B" w:rsidRPr="00986631">
        <w:rPr>
          <w:rFonts w:ascii="Doulos SIL" w:hAnsi="Doulos SIL"/>
          <w:i/>
          <w:color w:val="0000FF"/>
        </w:rPr>
        <w:tab/>
      </w:r>
      <w:r w:rsidR="00E47ED0" w:rsidRPr="00986631">
        <w:rPr>
          <w:rFonts w:ascii="Doulos SIL" w:hAnsi="Doulos SIL"/>
          <w:i/>
          <w:color w:val="0000FF"/>
        </w:rPr>
        <w:t>dí</w:t>
      </w:r>
      <w:r w:rsidRPr="00986631">
        <w:rPr>
          <w:rFonts w:ascii="Doulos SIL" w:hAnsi="Doulos SIL"/>
          <w:i/>
          <w:color w:val="0000FF"/>
        </w:rPr>
        <w:t>-rá</w:t>
      </w:r>
      <w:r w:rsidR="00EC1A59">
        <w:rPr>
          <w:rFonts w:ascii="Doulos SIL" w:hAnsi="Doulos SIL"/>
          <w:i/>
          <w:color w:val="0000FF"/>
        </w:rPr>
        <w:t>-</w:t>
      </w:r>
      <w:r w:rsidRPr="00986631">
        <w:rPr>
          <w:rFonts w:ascii="Doulos SIL" w:hAnsi="Doulos SIL"/>
          <w:i/>
          <w:color w:val="0000FF"/>
        </w:rPr>
        <w:t>à-nū</w:t>
      </w:r>
    </w:p>
    <w:p w14:paraId="37735701" w14:textId="11FADEA1" w:rsidR="00500E58" w:rsidRDefault="00500E58" w:rsidP="00D7772B">
      <w:pPr>
        <w:tabs>
          <w:tab w:val="clear" w:pos="369"/>
          <w:tab w:val="left" w:pos="720"/>
          <w:tab w:val="left" w:pos="1080"/>
          <w:tab w:val="left" w:pos="2340"/>
          <w:tab w:val="left" w:pos="3600"/>
          <w:tab w:val="left" w:pos="4680"/>
          <w:tab w:val="left" w:pos="5670"/>
        </w:tabs>
      </w:pPr>
      <w:r>
        <w:tab/>
      </w:r>
      <w:r>
        <w:tab/>
        <w:t>‘water’</w:t>
      </w:r>
      <w:r>
        <w:tab/>
      </w:r>
      <w:r w:rsidRPr="00986631">
        <w:rPr>
          <w:rFonts w:ascii="Doulos SIL" w:hAnsi="Doulos SIL"/>
          <w:i/>
          <w:color w:val="0000FF"/>
        </w:rPr>
        <w:t>yí-rá</w:t>
      </w:r>
      <w:r w:rsidRPr="00986631">
        <w:rPr>
          <w:rFonts w:ascii="Doulos SIL" w:hAnsi="Doulos SIL"/>
          <w:i/>
          <w:color w:val="0000FF"/>
        </w:rPr>
        <w:tab/>
        <w:t>yí</w:t>
      </w:r>
      <w:r w:rsidRPr="00986631">
        <w:rPr>
          <w:rFonts w:ascii="Doulos SIL" w:hAnsi="Doulos SIL"/>
          <w:i/>
          <w:color w:val="0000FF"/>
        </w:rPr>
        <w:tab/>
      </w:r>
      <w:r w:rsidR="00D7772B" w:rsidRPr="00986631">
        <w:rPr>
          <w:rFonts w:ascii="Doulos SIL" w:hAnsi="Doulos SIL"/>
          <w:i/>
          <w:color w:val="0000FF"/>
        </w:rPr>
        <w:t>yí</w:t>
      </w:r>
      <w:r w:rsidR="00D7772B" w:rsidRPr="00986631">
        <w:rPr>
          <w:rFonts w:ascii="Doulos SIL" w:hAnsi="Doulos SIL"/>
          <w:i/>
          <w:color w:val="0000FF"/>
        </w:rPr>
        <w:tab/>
      </w:r>
      <w:r w:rsidRPr="00986631">
        <w:rPr>
          <w:rFonts w:ascii="Doulos SIL" w:hAnsi="Doulos SIL"/>
          <w:i/>
          <w:color w:val="0000FF"/>
        </w:rPr>
        <w:t>yíí-rá</w:t>
      </w:r>
      <w:r w:rsidR="00EC1A59">
        <w:rPr>
          <w:rFonts w:ascii="Doulos SIL" w:hAnsi="Doulos SIL"/>
          <w:i/>
          <w:color w:val="0000FF"/>
        </w:rPr>
        <w:t>-</w:t>
      </w:r>
      <w:r w:rsidRPr="00986631">
        <w:rPr>
          <w:rFonts w:ascii="Doulos SIL" w:hAnsi="Doulos SIL"/>
          <w:i/>
          <w:color w:val="0000FF"/>
        </w:rPr>
        <w:t>à-nū</w:t>
      </w:r>
    </w:p>
    <w:p w14:paraId="0E535B04" w14:textId="603B7FBB" w:rsidR="00500E58" w:rsidRDefault="00500E58" w:rsidP="00D7772B">
      <w:pPr>
        <w:tabs>
          <w:tab w:val="clear" w:pos="369"/>
          <w:tab w:val="left" w:pos="720"/>
          <w:tab w:val="left" w:pos="1080"/>
          <w:tab w:val="left" w:pos="2340"/>
          <w:tab w:val="left" w:pos="3600"/>
          <w:tab w:val="left" w:pos="4680"/>
          <w:tab w:val="left" w:pos="5670"/>
        </w:tabs>
      </w:pPr>
      <w:r>
        <w:tab/>
      </w:r>
      <w:r>
        <w:tab/>
        <w:t>‘father’</w:t>
      </w:r>
      <w:r>
        <w:tab/>
      </w:r>
      <w:r w:rsidRPr="00986631">
        <w:rPr>
          <w:rFonts w:ascii="Doulos SIL" w:hAnsi="Doulos SIL"/>
          <w:i/>
          <w:color w:val="0000FF"/>
        </w:rPr>
        <w:t>jɛ́ⁿ-ná</w:t>
      </w:r>
      <w:r w:rsidRPr="00986631">
        <w:rPr>
          <w:rFonts w:ascii="Doulos SIL" w:hAnsi="Doulos SIL"/>
          <w:i/>
          <w:color w:val="0000FF"/>
        </w:rPr>
        <w:tab/>
        <w:t>jɛ́ⁿ</w:t>
      </w:r>
      <w:r w:rsidRPr="00986631">
        <w:rPr>
          <w:rFonts w:ascii="Doulos SIL" w:hAnsi="Doulos SIL"/>
          <w:i/>
          <w:color w:val="0000FF"/>
        </w:rPr>
        <w:tab/>
      </w:r>
      <w:r w:rsidR="00D7772B" w:rsidRPr="00986631">
        <w:rPr>
          <w:rFonts w:ascii="Doulos SIL" w:hAnsi="Doulos SIL"/>
          <w:i/>
          <w:color w:val="0000FF"/>
        </w:rPr>
        <w:t>jɛ́ⁿ</w:t>
      </w:r>
      <w:r w:rsidR="00D7772B" w:rsidRPr="00986631">
        <w:rPr>
          <w:rFonts w:ascii="Doulos SIL" w:hAnsi="Doulos SIL"/>
          <w:i/>
          <w:color w:val="0000FF"/>
        </w:rPr>
        <w:tab/>
      </w:r>
      <w:r w:rsidRPr="00986631">
        <w:rPr>
          <w:rFonts w:ascii="Doulos SIL" w:hAnsi="Doulos SIL"/>
          <w:i/>
          <w:color w:val="0000FF"/>
        </w:rPr>
        <w:t>jɛ́ⁿ-ná</w:t>
      </w:r>
      <w:r w:rsidR="00EC1A59">
        <w:rPr>
          <w:rFonts w:ascii="Doulos SIL" w:hAnsi="Doulos SIL"/>
          <w:i/>
          <w:color w:val="0000FF"/>
        </w:rPr>
        <w:t>-</w:t>
      </w:r>
      <w:r w:rsidRPr="00986631">
        <w:rPr>
          <w:rFonts w:ascii="Doulos SIL" w:hAnsi="Doulos SIL"/>
          <w:i/>
          <w:color w:val="0000FF"/>
        </w:rPr>
        <w:t>à-nū</w:t>
      </w:r>
    </w:p>
    <w:p w14:paraId="0963CDED" w14:textId="77777777" w:rsidR="003A0788" w:rsidRPr="003A0788" w:rsidRDefault="003A0788" w:rsidP="00EA05C7">
      <w:pPr>
        <w:tabs>
          <w:tab w:val="clear" w:pos="369"/>
          <w:tab w:val="left" w:pos="720"/>
          <w:tab w:val="left" w:pos="1080"/>
          <w:tab w:val="left" w:pos="2340"/>
          <w:tab w:val="left" w:pos="3600"/>
          <w:tab w:val="left" w:pos="4680"/>
          <w:tab w:val="left" w:pos="5670"/>
        </w:tabs>
      </w:pPr>
    </w:p>
    <w:p w14:paraId="74575C12" w14:textId="4E0F946E" w:rsidR="00FC50AE" w:rsidRPr="00FC50AE" w:rsidRDefault="00A54EB9" w:rsidP="00D7772B">
      <w:pPr>
        <w:tabs>
          <w:tab w:val="clear" w:pos="369"/>
          <w:tab w:val="left" w:pos="720"/>
          <w:tab w:val="left" w:pos="1080"/>
          <w:tab w:val="left" w:pos="2340"/>
          <w:tab w:val="left" w:pos="3600"/>
          <w:tab w:val="left" w:pos="4680"/>
          <w:tab w:val="left" w:pos="5670"/>
        </w:tabs>
      </w:pPr>
      <w:r>
        <w:tab/>
      </w:r>
      <w:r w:rsidR="00FC50AE">
        <w:t xml:space="preserve">b. </w:t>
      </w:r>
      <w:r w:rsidR="00FC50AE" w:rsidRPr="00FC50AE">
        <w:t xml:space="preserve">M-M &lt; </w:t>
      </w:r>
      <w:r w:rsidR="00842871">
        <w:t>/</w:t>
      </w:r>
      <w:r w:rsidR="00FC50AE" w:rsidRPr="00FC50AE">
        <w:t>M</w:t>
      </w:r>
      <w:r w:rsidR="00842871">
        <w:t>/</w:t>
      </w:r>
    </w:p>
    <w:p w14:paraId="409FAE56" w14:textId="3C822E2A"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‘stick’</w:t>
      </w:r>
      <w:r>
        <w:tab/>
      </w:r>
      <w:r w:rsidRPr="00986631">
        <w:rPr>
          <w:rFonts w:ascii="Doulos SIL" w:hAnsi="Doulos SIL"/>
          <w:i/>
          <w:color w:val="0000FF"/>
        </w:rPr>
        <w:t>gbāā-rā</w:t>
      </w:r>
      <w:r w:rsidRPr="00986631">
        <w:rPr>
          <w:rFonts w:ascii="Doulos SIL" w:hAnsi="Doulos SIL"/>
          <w:i/>
          <w:color w:val="0000FF"/>
        </w:rPr>
        <w:tab/>
        <w:t>gbāā</w:t>
      </w:r>
      <w:r w:rsidRPr="00986631">
        <w:rPr>
          <w:rFonts w:ascii="Doulos SIL" w:hAnsi="Doulos SIL"/>
          <w:i/>
          <w:color w:val="0000FF"/>
        </w:rPr>
        <w:tab/>
      </w:r>
      <w:r w:rsidR="00D7772B" w:rsidRPr="00986631">
        <w:rPr>
          <w:rFonts w:ascii="Doulos SIL" w:hAnsi="Doulos SIL"/>
          <w:i/>
          <w:color w:val="0000FF"/>
        </w:rPr>
        <w:t>gbāá</w:t>
      </w:r>
      <w:r w:rsidR="00D7772B" w:rsidRPr="00986631">
        <w:rPr>
          <w:rFonts w:ascii="Doulos SIL" w:hAnsi="Doulos SIL"/>
          <w:i/>
          <w:color w:val="0000FF"/>
        </w:rPr>
        <w:tab/>
      </w:r>
      <w:r w:rsidRPr="00986631">
        <w:rPr>
          <w:rFonts w:ascii="Doulos SIL" w:hAnsi="Doulos SIL"/>
          <w:i/>
          <w:color w:val="0000FF"/>
        </w:rPr>
        <w:t>gbāā-rā</w:t>
      </w:r>
      <w:r w:rsidR="00EC1A59">
        <w:rPr>
          <w:rFonts w:ascii="Doulos SIL" w:hAnsi="Doulos SIL"/>
          <w:i/>
          <w:color w:val="0000FF"/>
        </w:rPr>
        <w:t>-</w:t>
      </w:r>
      <w:r w:rsidRPr="00986631">
        <w:rPr>
          <w:rFonts w:ascii="Doulos SIL" w:hAnsi="Doulos SIL"/>
          <w:i/>
          <w:color w:val="0000FF"/>
        </w:rPr>
        <w:t>à-nū</w:t>
      </w:r>
    </w:p>
    <w:p w14:paraId="36255722" w14:textId="6931D6E6" w:rsidR="00FC50AE" w:rsidRDefault="00FC50AE" w:rsidP="00D7772B">
      <w:pPr>
        <w:tabs>
          <w:tab w:val="clear" w:pos="369"/>
          <w:tab w:val="left" w:pos="720"/>
          <w:tab w:val="left" w:pos="1080"/>
          <w:tab w:val="left" w:pos="2340"/>
          <w:tab w:val="left" w:pos="3600"/>
          <w:tab w:val="left" w:pos="4680"/>
          <w:tab w:val="left" w:pos="5670"/>
        </w:tabs>
      </w:pPr>
      <w:r>
        <w:tab/>
      </w:r>
      <w:r>
        <w:tab/>
        <w:t>‘belly’</w:t>
      </w:r>
      <w:r>
        <w:tab/>
      </w:r>
      <w:r w:rsidRPr="00986631">
        <w:rPr>
          <w:rFonts w:ascii="Doulos SIL" w:hAnsi="Doulos SIL"/>
          <w:i/>
          <w:color w:val="0000FF"/>
        </w:rPr>
        <w:t>k</w:t>
      </w:r>
      <w:r w:rsidR="00EA05C7" w:rsidRPr="00986631">
        <w:rPr>
          <w:rFonts w:ascii="Doulos SIL" w:hAnsi="Doulos SIL"/>
          <w:i/>
          <w:color w:val="0000FF"/>
        </w:rPr>
        <w:t>ɔ̄</w:t>
      </w:r>
      <w:r w:rsidRPr="00986631">
        <w:rPr>
          <w:rFonts w:ascii="Doulos SIL" w:hAnsi="Doulos SIL"/>
          <w:i/>
          <w:color w:val="0000FF"/>
        </w:rPr>
        <w:t>yī-rā</w:t>
      </w:r>
      <w:r w:rsidRPr="00986631">
        <w:rPr>
          <w:rFonts w:ascii="Doulos SIL" w:hAnsi="Doulos SIL"/>
          <w:i/>
          <w:color w:val="0000FF"/>
        </w:rPr>
        <w:tab/>
      </w:r>
      <w:r w:rsidR="00EA05C7" w:rsidRPr="00986631">
        <w:rPr>
          <w:rFonts w:ascii="Doulos SIL" w:hAnsi="Doulos SIL"/>
          <w:i/>
          <w:color w:val="0000FF"/>
        </w:rPr>
        <w:t>kɔ̄yī</w:t>
      </w:r>
      <w:r w:rsidRPr="00986631">
        <w:rPr>
          <w:rFonts w:ascii="Doulos SIL" w:hAnsi="Doulos SIL"/>
          <w:i/>
          <w:color w:val="0000FF"/>
        </w:rPr>
        <w:tab/>
      </w:r>
      <w:r w:rsidR="00EA05C7" w:rsidRPr="00986631">
        <w:rPr>
          <w:rFonts w:ascii="Doulos SIL" w:hAnsi="Doulos SIL"/>
          <w:i/>
          <w:color w:val="0000FF"/>
        </w:rPr>
        <w:t>kɔ̄yí</w:t>
      </w:r>
      <w:r w:rsidR="00D7772B" w:rsidRPr="00986631">
        <w:rPr>
          <w:rFonts w:ascii="Doulos SIL" w:hAnsi="Doulos SIL"/>
          <w:i/>
          <w:color w:val="0000FF"/>
        </w:rPr>
        <w:tab/>
      </w:r>
      <w:r w:rsidRPr="00986631">
        <w:rPr>
          <w:rFonts w:ascii="Doulos SIL" w:hAnsi="Doulos SIL"/>
          <w:i/>
          <w:color w:val="0000FF"/>
        </w:rPr>
        <w:t>kɔ̄yī-rā</w:t>
      </w:r>
      <w:r w:rsidR="00EC1A59">
        <w:rPr>
          <w:rFonts w:ascii="Doulos SIL" w:hAnsi="Doulos SIL"/>
          <w:i/>
          <w:color w:val="0000FF"/>
        </w:rPr>
        <w:t>-</w:t>
      </w:r>
      <w:r w:rsidRPr="00986631">
        <w:rPr>
          <w:rFonts w:ascii="Doulos SIL" w:hAnsi="Doulos SIL"/>
          <w:i/>
          <w:color w:val="0000FF"/>
        </w:rPr>
        <w:t>à-nū</w:t>
      </w:r>
    </w:p>
    <w:p w14:paraId="4D077394" w14:textId="1CB73BE9" w:rsidR="00935AE7" w:rsidRPr="00986631" w:rsidRDefault="00935AE7" w:rsidP="00935AE7">
      <w:pPr>
        <w:tabs>
          <w:tab w:val="clear" w:pos="369"/>
          <w:tab w:val="left" w:pos="720"/>
          <w:tab w:val="left" w:pos="1080"/>
          <w:tab w:val="left" w:pos="2340"/>
          <w:tab w:val="left" w:pos="3600"/>
          <w:tab w:val="left" w:pos="4680"/>
          <w:tab w:val="left" w:pos="5670"/>
        </w:tabs>
        <w:rPr>
          <w:rFonts w:ascii="Doulos SIL" w:hAnsi="Doulos SIL"/>
          <w:i/>
          <w:color w:val="0000FF"/>
        </w:rPr>
      </w:pPr>
      <w:r>
        <w:tab/>
      </w:r>
      <w:r>
        <w:tab/>
        <w:t>‘foot’</w:t>
      </w:r>
      <w:r>
        <w:tab/>
      </w:r>
      <w:r w:rsidRPr="00986631">
        <w:rPr>
          <w:rFonts w:ascii="Doulos SIL" w:hAnsi="Doulos SIL"/>
          <w:i/>
          <w:color w:val="0000FF"/>
        </w:rPr>
        <w:t>kp</w:t>
      </w:r>
      <w:r>
        <w:rPr>
          <w:rFonts w:ascii="Doulos SIL" w:hAnsi="Doulos SIL"/>
          <w:i/>
          <w:color w:val="0000FF"/>
        </w:rPr>
        <w:t>ɔ̄</w:t>
      </w:r>
      <w:r w:rsidRPr="00986631">
        <w:rPr>
          <w:rFonts w:ascii="Doulos SIL" w:hAnsi="Doulos SIL"/>
          <w:i/>
          <w:color w:val="0000FF"/>
        </w:rPr>
        <w:t>-r</w:t>
      </w:r>
      <w:r>
        <w:rPr>
          <w:rFonts w:ascii="Doulos SIL" w:hAnsi="Doulos SIL"/>
          <w:i/>
          <w:color w:val="0000FF"/>
        </w:rPr>
        <w:t>ɔ̄</w:t>
      </w:r>
      <w:r w:rsidRPr="00986631">
        <w:rPr>
          <w:rFonts w:ascii="Doulos SIL" w:hAnsi="Doulos SIL"/>
          <w:i/>
          <w:color w:val="0000FF"/>
        </w:rPr>
        <w:tab/>
        <w:t>kp</w:t>
      </w:r>
      <w:r>
        <w:rPr>
          <w:rFonts w:ascii="Doulos SIL" w:hAnsi="Doulos SIL"/>
          <w:i/>
          <w:color w:val="0000FF"/>
        </w:rPr>
        <w:t>ɔ̄</w:t>
      </w:r>
      <w:r w:rsidRPr="00986631">
        <w:rPr>
          <w:rFonts w:ascii="Doulos SIL" w:hAnsi="Doulos SIL"/>
          <w:i/>
          <w:color w:val="0000FF"/>
        </w:rPr>
        <w:tab/>
        <w:t>kp</w:t>
      </w:r>
      <w:r>
        <w:rPr>
          <w:rFonts w:ascii="Doulos SIL" w:hAnsi="Doulos SIL"/>
          <w:i/>
          <w:color w:val="0000FF"/>
        </w:rPr>
        <w:t>ɔ᷇</w:t>
      </w:r>
      <w:r w:rsidRPr="00986631">
        <w:rPr>
          <w:rFonts w:ascii="Doulos SIL" w:hAnsi="Doulos SIL"/>
          <w:i/>
          <w:color w:val="0000FF"/>
        </w:rPr>
        <w:tab/>
        <w:t>kp</w:t>
      </w:r>
      <w:r w:rsidR="00EC1A59">
        <w:rPr>
          <w:rFonts w:ascii="Doulos SIL" w:hAnsi="Doulos SIL"/>
          <w:i/>
          <w:color w:val="0000FF"/>
        </w:rPr>
        <w:t>ɔ̄</w:t>
      </w:r>
      <w:r w:rsidRPr="00986631">
        <w:rPr>
          <w:rFonts w:ascii="Doulos SIL" w:hAnsi="Doulos SIL"/>
          <w:i/>
          <w:color w:val="0000FF"/>
        </w:rPr>
        <w:t>-r</w:t>
      </w:r>
      <w:r w:rsidR="00EC1A59">
        <w:rPr>
          <w:rFonts w:ascii="Doulos SIL" w:hAnsi="Doulos SIL"/>
          <w:i/>
          <w:color w:val="0000FF"/>
        </w:rPr>
        <w:t>ɔ̄-</w:t>
      </w:r>
      <w:r w:rsidRPr="00986631">
        <w:rPr>
          <w:rFonts w:ascii="Doulos SIL" w:hAnsi="Doulos SIL"/>
          <w:i/>
          <w:color w:val="0000FF"/>
        </w:rPr>
        <w:t>ɔ̀-nū</w:t>
      </w:r>
    </w:p>
    <w:p w14:paraId="163BB84C" w14:textId="77777777" w:rsidR="00EC1A59" w:rsidRDefault="00EC1A59" w:rsidP="00EC1A59">
      <w:pPr>
        <w:tabs>
          <w:tab w:val="clear" w:pos="369"/>
          <w:tab w:val="left" w:pos="720"/>
          <w:tab w:val="left" w:pos="1080"/>
          <w:tab w:val="left" w:pos="2340"/>
          <w:tab w:val="left" w:pos="3600"/>
          <w:tab w:val="left" w:pos="4680"/>
          <w:tab w:val="left" w:pos="5670"/>
        </w:tabs>
      </w:pPr>
      <w:r>
        <w:tab/>
      </w:r>
      <w:r>
        <w:tab/>
        <w:t>‘millet’</w:t>
      </w:r>
      <w:r>
        <w:tab/>
      </w:r>
      <w:r>
        <w:rPr>
          <w:rFonts w:ascii="Doulos SIL" w:hAnsi="Doulos SIL"/>
          <w:i/>
          <w:color w:val="0000FF"/>
        </w:rPr>
        <w:t>jū</w:t>
      </w:r>
      <w:r w:rsidRPr="00986631">
        <w:rPr>
          <w:rFonts w:ascii="Doulos SIL" w:hAnsi="Doulos SIL"/>
          <w:i/>
          <w:color w:val="0000FF"/>
        </w:rPr>
        <w:t>-r</w:t>
      </w:r>
      <w:r>
        <w:rPr>
          <w:rFonts w:ascii="Doulos SIL" w:hAnsi="Doulos SIL"/>
          <w:i/>
          <w:color w:val="0000FF"/>
        </w:rPr>
        <w:t>ɔ̄</w:t>
      </w:r>
      <w:r>
        <w:rPr>
          <w:rFonts w:ascii="Doulos SIL" w:hAnsi="Doulos SIL"/>
          <w:i/>
          <w:color w:val="0000FF"/>
        </w:rPr>
        <w:tab/>
        <w:t>jū</w:t>
      </w:r>
      <w:r w:rsidRPr="00986631">
        <w:rPr>
          <w:rFonts w:ascii="Doulos SIL" w:hAnsi="Doulos SIL"/>
          <w:i/>
          <w:color w:val="0000FF"/>
        </w:rPr>
        <w:tab/>
      </w:r>
      <w:r>
        <w:rPr>
          <w:rFonts w:ascii="Doulos SIL" w:hAnsi="Doulos SIL"/>
          <w:i/>
          <w:color w:val="0000FF"/>
        </w:rPr>
        <w:t>ju᷇</w:t>
      </w:r>
      <w:r w:rsidRPr="00986631">
        <w:rPr>
          <w:rFonts w:ascii="Doulos SIL" w:hAnsi="Doulos SIL"/>
          <w:i/>
          <w:color w:val="0000FF"/>
        </w:rPr>
        <w:tab/>
        <w:t>jū-rɔ̄</w:t>
      </w:r>
      <w:r>
        <w:rPr>
          <w:rFonts w:ascii="Doulos SIL" w:hAnsi="Doulos SIL"/>
          <w:i/>
          <w:color w:val="0000FF"/>
        </w:rPr>
        <w:t>-</w:t>
      </w:r>
      <w:r w:rsidRPr="00986631">
        <w:rPr>
          <w:rFonts w:ascii="Doulos SIL" w:hAnsi="Doulos SIL"/>
          <w:i/>
          <w:color w:val="0000FF"/>
        </w:rPr>
        <w:t>ɔ̀-nū</w:t>
      </w:r>
    </w:p>
    <w:p w14:paraId="0C1A0A70" w14:textId="2D528AA3" w:rsidR="00EC1A59" w:rsidRDefault="00EC1A59" w:rsidP="00EC1A59">
      <w:pPr>
        <w:tabs>
          <w:tab w:val="clear" w:pos="369"/>
          <w:tab w:val="left" w:pos="720"/>
          <w:tab w:val="left" w:pos="1080"/>
          <w:tab w:val="left" w:pos="2340"/>
          <w:tab w:val="left" w:pos="3600"/>
          <w:tab w:val="left" w:pos="4680"/>
          <w:tab w:val="left" w:pos="5670"/>
        </w:tabs>
      </w:pPr>
      <w:r>
        <w:tab/>
      </w:r>
      <w:r>
        <w:tab/>
        <w:t>‘hand’</w:t>
      </w:r>
      <w:r>
        <w:tab/>
      </w:r>
      <w:r w:rsidRPr="00986631">
        <w:rPr>
          <w:rFonts w:ascii="Doulos SIL" w:hAnsi="Doulos SIL"/>
          <w:i/>
          <w:color w:val="0000FF"/>
        </w:rPr>
        <w:t>b</w:t>
      </w:r>
      <w:r>
        <w:rPr>
          <w:rFonts w:ascii="Doulos SIL" w:hAnsi="Doulos SIL"/>
          <w:i/>
          <w:color w:val="0000FF"/>
        </w:rPr>
        <w:t>ɔ̄</w:t>
      </w:r>
      <w:r w:rsidRPr="00986631">
        <w:rPr>
          <w:rFonts w:ascii="Doulos SIL" w:hAnsi="Doulos SIL"/>
          <w:i/>
          <w:color w:val="0000FF"/>
        </w:rPr>
        <w:t>l-</w:t>
      </w:r>
      <w:r>
        <w:rPr>
          <w:rFonts w:ascii="Doulos SIL" w:hAnsi="Doulos SIL"/>
          <w:i/>
          <w:color w:val="0000FF"/>
        </w:rPr>
        <w:t>ɔ̄</w:t>
      </w:r>
      <w:r w:rsidRPr="00986631">
        <w:rPr>
          <w:rFonts w:ascii="Doulos SIL" w:hAnsi="Doulos SIL"/>
          <w:i/>
          <w:color w:val="0000FF"/>
        </w:rPr>
        <w:tab/>
        <w:t>b</w:t>
      </w:r>
      <w:r>
        <w:rPr>
          <w:rFonts w:ascii="Doulos SIL" w:hAnsi="Doulos SIL"/>
          <w:i/>
          <w:color w:val="0000FF"/>
        </w:rPr>
        <w:t>ɔ̄</w:t>
      </w:r>
      <w:r w:rsidRPr="00986631">
        <w:rPr>
          <w:rFonts w:ascii="Doulos SIL" w:hAnsi="Doulos SIL"/>
          <w:i/>
          <w:color w:val="0000FF"/>
        </w:rPr>
        <w:t>l</w:t>
      </w:r>
      <w:r w:rsidRPr="00986631">
        <w:rPr>
          <w:rFonts w:ascii="Doulos SIL" w:hAnsi="Doulos SIL"/>
          <w:i/>
          <w:color w:val="0000FF"/>
        </w:rPr>
        <w:tab/>
        <w:t>b</w:t>
      </w:r>
      <w:r>
        <w:rPr>
          <w:rFonts w:ascii="Doulos SIL" w:hAnsi="Doulos SIL"/>
          <w:i/>
          <w:color w:val="0000FF"/>
        </w:rPr>
        <w:t>ɔ̄</w:t>
      </w:r>
      <w:r w:rsidR="008F2E02">
        <w:rPr>
          <w:rFonts w:ascii="Doulos SIL" w:hAnsi="Doulos SIL"/>
          <w:i/>
          <w:color w:val="0000FF"/>
        </w:rPr>
        <w:t>lɔ́</w:t>
      </w:r>
      <w:r w:rsidRPr="00986631">
        <w:rPr>
          <w:rFonts w:ascii="Doulos SIL" w:hAnsi="Doulos SIL"/>
          <w:i/>
          <w:color w:val="0000FF"/>
        </w:rPr>
        <w:tab/>
        <w:t>bɔ̄l-ɔ̄ɔ̀-nū</w:t>
      </w:r>
    </w:p>
    <w:p w14:paraId="54DFA2DC" w14:textId="77777777" w:rsidR="003A0788" w:rsidRPr="003A0788" w:rsidRDefault="003A0788" w:rsidP="00D7772B">
      <w:pPr>
        <w:tabs>
          <w:tab w:val="clear" w:pos="369"/>
          <w:tab w:val="left" w:pos="720"/>
          <w:tab w:val="left" w:pos="1080"/>
          <w:tab w:val="left" w:pos="2340"/>
          <w:tab w:val="left" w:pos="3600"/>
          <w:tab w:val="left" w:pos="4680"/>
          <w:tab w:val="left" w:pos="5670"/>
        </w:tabs>
      </w:pPr>
    </w:p>
    <w:p w14:paraId="588BC291" w14:textId="086EC270" w:rsidR="00FC50AE" w:rsidRPr="00FC50AE" w:rsidRDefault="00FC50AE" w:rsidP="00D7772B">
      <w:pPr>
        <w:tabs>
          <w:tab w:val="clear" w:pos="369"/>
          <w:tab w:val="left" w:pos="720"/>
          <w:tab w:val="left" w:pos="1080"/>
          <w:tab w:val="left" w:pos="2340"/>
          <w:tab w:val="left" w:pos="3600"/>
          <w:tab w:val="left" w:pos="4680"/>
          <w:tab w:val="left" w:pos="5670"/>
        </w:tabs>
      </w:pPr>
      <w:r w:rsidRPr="00FC50AE">
        <w:tab/>
      </w:r>
      <w:r>
        <w:t xml:space="preserve">c. </w:t>
      </w:r>
      <w:r w:rsidRPr="00FC50AE">
        <w:t xml:space="preserve">L-H &lt; </w:t>
      </w:r>
      <w:r w:rsidR="00842871">
        <w:t>/</w:t>
      </w:r>
      <w:r w:rsidRPr="00FC50AE">
        <w:t>L</w:t>
      </w:r>
      <w:r w:rsidR="00842871">
        <w:t>/</w:t>
      </w:r>
    </w:p>
    <w:p w14:paraId="04B42167" w14:textId="3B3597C7" w:rsidR="00FC50AE" w:rsidRDefault="00FC50AE" w:rsidP="00D7772B">
      <w:pPr>
        <w:tabs>
          <w:tab w:val="clear" w:pos="369"/>
          <w:tab w:val="left" w:pos="720"/>
          <w:tab w:val="left" w:pos="1080"/>
          <w:tab w:val="left" w:pos="2340"/>
          <w:tab w:val="left" w:pos="3600"/>
          <w:tab w:val="left" w:pos="4680"/>
          <w:tab w:val="left" w:pos="5670"/>
        </w:tabs>
      </w:pPr>
      <w:r>
        <w:tab/>
      </w:r>
      <w:r>
        <w:tab/>
        <w:t>‘head’</w:t>
      </w:r>
      <w:r>
        <w:tab/>
      </w:r>
      <w:r w:rsidRPr="00986631">
        <w:rPr>
          <w:rFonts w:ascii="Doulos SIL" w:hAnsi="Doulos SIL"/>
          <w:i/>
          <w:color w:val="0000FF"/>
        </w:rPr>
        <w:t>wù-rɔ́</w:t>
      </w:r>
      <w:r w:rsidRPr="00986631">
        <w:rPr>
          <w:rFonts w:ascii="Doulos SIL" w:hAnsi="Doulos SIL"/>
          <w:i/>
          <w:color w:val="0000FF"/>
        </w:rPr>
        <w:tab/>
        <w:t>wù</w:t>
      </w:r>
      <w:r w:rsidRPr="00986631">
        <w:rPr>
          <w:rFonts w:ascii="Doulos SIL" w:hAnsi="Doulos SIL"/>
          <w:i/>
          <w:color w:val="0000FF"/>
        </w:rPr>
        <w:tab/>
      </w:r>
      <w:r w:rsidR="00EA05C7" w:rsidRPr="00986631">
        <w:rPr>
          <w:rFonts w:ascii="Doulos SIL" w:hAnsi="Doulos SIL"/>
          <w:i/>
          <w:color w:val="0000FF"/>
        </w:rPr>
        <w:t>wǔ</w:t>
      </w:r>
      <w:r w:rsidR="00D7772B" w:rsidRPr="00986631">
        <w:rPr>
          <w:rFonts w:ascii="Doulos SIL" w:hAnsi="Doulos SIL"/>
          <w:i/>
          <w:color w:val="0000FF"/>
        </w:rPr>
        <w:tab/>
      </w:r>
      <w:r w:rsidRPr="00986631">
        <w:rPr>
          <w:rFonts w:ascii="Doulos SIL" w:hAnsi="Doulos SIL"/>
          <w:i/>
          <w:color w:val="0000FF"/>
        </w:rPr>
        <w:t>wù-rɔ́</w:t>
      </w:r>
      <w:r w:rsidR="00061FBA">
        <w:rPr>
          <w:rFonts w:ascii="Doulos SIL" w:hAnsi="Doulos SIL"/>
          <w:i/>
          <w:color w:val="0000FF"/>
        </w:rPr>
        <w:t>-</w:t>
      </w:r>
      <w:r w:rsidRPr="00986631">
        <w:rPr>
          <w:rFonts w:ascii="Doulos SIL" w:hAnsi="Doulos SIL"/>
          <w:i/>
          <w:color w:val="0000FF"/>
        </w:rPr>
        <w:t>ɔ̀-nū</w:t>
      </w:r>
    </w:p>
    <w:p w14:paraId="0D720F0A" w14:textId="120C6F9C"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‘sheep’</w:t>
      </w:r>
      <w:r>
        <w:tab/>
      </w:r>
      <w:r w:rsidRPr="00986631">
        <w:rPr>
          <w:rFonts w:ascii="Doulos SIL" w:hAnsi="Doulos SIL"/>
          <w:i/>
          <w:color w:val="0000FF"/>
        </w:rPr>
        <w:t>tàgà-rá</w:t>
      </w:r>
      <w:r>
        <w:tab/>
      </w:r>
      <w:r w:rsidRPr="00986631">
        <w:rPr>
          <w:rFonts w:ascii="Doulos SIL" w:hAnsi="Doulos SIL"/>
          <w:i/>
          <w:color w:val="0000FF"/>
        </w:rPr>
        <w:t>tàgà</w:t>
      </w:r>
      <w:r>
        <w:tab/>
      </w:r>
      <w:r w:rsidR="00EA05C7" w:rsidRPr="00986631">
        <w:rPr>
          <w:rFonts w:ascii="Doulos SIL" w:hAnsi="Doulos SIL"/>
          <w:i/>
          <w:color w:val="0000FF"/>
        </w:rPr>
        <w:t>tàgá</w:t>
      </w:r>
      <w:r w:rsidR="00D7772B">
        <w:tab/>
      </w:r>
      <w:r w:rsidRPr="00986631">
        <w:rPr>
          <w:rFonts w:ascii="Doulos SIL" w:hAnsi="Doulos SIL"/>
          <w:i/>
          <w:color w:val="0000FF"/>
        </w:rPr>
        <w:t>tàgà-rá</w:t>
      </w:r>
      <w:r w:rsidR="00061FBA">
        <w:rPr>
          <w:rFonts w:ascii="Doulos SIL" w:hAnsi="Doulos SIL"/>
          <w:i/>
          <w:color w:val="0000FF"/>
        </w:rPr>
        <w:t>-</w:t>
      </w:r>
      <w:r w:rsidRPr="00986631">
        <w:rPr>
          <w:rFonts w:ascii="Doulos SIL" w:hAnsi="Doulos SIL"/>
          <w:i/>
          <w:color w:val="0000FF"/>
        </w:rPr>
        <w:t>à-nū</w:t>
      </w:r>
    </w:p>
    <w:p w14:paraId="6BB7A2F6" w14:textId="02225DA3"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‘bull’</w:t>
      </w:r>
      <w:r>
        <w:tab/>
      </w:r>
      <w:r w:rsidRPr="00986631">
        <w:rPr>
          <w:rFonts w:ascii="Doulos SIL" w:hAnsi="Doulos SIL"/>
          <w:i/>
          <w:color w:val="0000FF"/>
        </w:rPr>
        <w:t>yìgì-rá</w:t>
      </w:r>
      <w:r>
        <w:tab/>
      </w:r>
      <w:r w:rsidRPr="00986631">
        <w:rPr>
          <w:rFonts w:ascii="Doulos SIL" w:hAnsi="Doulos SIL"/>
          <w:i/>
          <w:color w:val="0000FF"/>
        </w:rPr>
        <w:t>yìgì</w:t>
      </w:r>
      <w:r>
        <w:tab/>
      </w:r>
      <w:r w:rsidR="00EA05C7" w:rsidRPr="00986631">
        <w:rPr>
          <w:rFonts w:ascii="Doulos SIL" w:hAnsi="Doulos SIL"/>
          <w:i/>
          <w:color w:val="0000FF"/>
        </w:rPr>
        <w:t>yìgí</w:t>
      </w:r>
      <w:r w:rsidR="00D7772B" w:rsidRPr="00986631">
        <w:rPr>
          <w:rFonts w:ascii="Doulos SIL" w:hAnsi="Doulos SIL"/>
          <w:i/>
          <w:color w:val="0000FF"/>
        </w:rPr>
        <w:tab/>
      </w:r>
      <w:r w:rsidRPr="00986631">
        <w:rPr>
          <w:rFonts w:ascii="Doulos SIL" w:hAnsi="Doulos SIL"/>
          <w:i/>
          <w:color w:val="0000FF"/>
        </w:rPr>
        <w:t>yìgə̀-rá</w:t>
      </w:r>
      <w:r w:rsidR="00061FBA">
        <w:rPr>
          <w:rFonts w:ascii="Doulos SIL" w:hAnsi="Doulos SIL"/>
          <w:i/>
          <w:color w:val="0000FF"/>
        </w:rPr>
        <w:t>-</w:t>
      </w:r>
      <w:r w:rsidRPr="00986631">
        <w:rPr>
          <w:rFonts w:ascii="Doulos SIL" w:hAnsi="Doulos SIL"/>
          <w:i/>
          <w:color w:val="0000FF"/>
        </w:rPr>
        <w:t>à-nū</w:t>
      </w:r>
    </w:p>
    <w:p w14:paraId="7EF39746" w14:textId="7B6EDEE6"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‘goat’</w:t>
      </w:r>
      <w:r>
        <w:tab/>
      </w:r>
      <w:r w:rsidRPr="00986631">
        <w:rPr>
          <w:rFonts w:ascii="Doulos SIL" w:hAnsi="Doulos SIL"/>
          <w:i/>
          <w:color w:val="0000FF"/>
        </w:rPr>
        <w:t>bàà-rá</w:t>
      </w:r>
      <w:r>
        <w:tab/>
      </w:r>
      <w:r w:rsidRPr="00986631">
        <w:rPr>
          <w:rFonts w:ascii="Doulos SIL" w:hAnsi="Doulos SIL"/>
          <w:i/>
          <w:color w:val="0000FF"/>
        </w:rPr>
        <w:t>bàà</w:t>
      </w:r>
      <w:r>
        <w:tab/>
      </w:r>
      <w:r w:rsidR="00EA05C7" w:rsidRPr="00986631">
        <w:rPr>
          <w:rFonts w:ascii="Doulos SIL" w:hAnsi="Doulos SIL"/>
          <w:i/>
          <w:color w:val="0000FF"/>
        </w:rPr>
        <w:t>bàá</w:t>
      </w:r>
      <w:r w:rsidR="00D7772B">
        <w:tab/>
      </w:r>
      <w:r w:rsidRPr="00986631">
        <w:rPr>
          <w:rFonts w:ascii="Doulos SIL" w:hAnsi="Doulos SIL"/>
          <w:i/>
          <w:color w:val="0000FF"/>
        </w:rPr>
        <w:t>bàà-rá</w:t>
      </w:r>
      <w:r w:rsidR="00061FBA">
        <w:rPr>
          <w:rFonts w:ascii="Doulos SIL" w:hAnsi="Doulos SIL"/>
          <w:i/>
          <w:color w:val="0000FF"/>
        </w:rPr>
        <w:t>-</w:t>
      </w:r>
      <w:r w:rsidRPr="00986631">
        <w:rPr>
          <w:rFonts w:ascii="Doulos SIL" w:hAnsi="Doulos SIL"/>
          <w:i/>
          <w:color w:val="0000FF"/>
        </w:rPr>
        <w:t>à-nū</w:t>
      </w:r>
    </w:p>
    <w:p w14:paraId="61FF4573" w14:textId="676A0F99"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‘stone’</w:t>
      </w:r>
      <w:r>
        <w:tab/>
      </w:r>
      <w:r w:rsidRPr="00986631">
        <w:rPr>
          <w:rFonts w:ascii="Doulos SIL" w:hAnsi="Doulos SIL"/>
          <w:i/>
          <w:color w:val="0000FF"/>
        </w:rPr>
        <w:t>kùgù-rá</w:t>
      </w:r>
      <w:r>
        <w:tab/>
      </w:r>
      <w:r w:rsidR="00EA05C7" w:rsidRPr="00986631">
        <w:rPr>
          <w:rFonts w:ascii="Doulos SIL" w:hAnsi="Doulos SIL"/>
          <w:i/>
          <w:color w:val="0000FF"/>
        </w:rPr>
        <w:t>kùgù</w:t>
      </w:r>
      <w:r>
        <w:tab/>
      </w:r>
      <w:r w:rsidR="00EA05C7" w:rsidRPr="00986631">
        <w:rPr>
          <w:rFonts w:ascii="Doulos SIL" w:hAnsi="Doulos SIL"/>
          <w:i/>
          <w:color w:val="0000FF"/>
        </w:rPr>
        <w:t>kùgú</w:t>
      </w:r>
      <w:r w:rsidR="00D7772B">
        <w:tab/>
      </w:r>
      <w:r w:rsidRPr="00986631">
        <w:rPr>
          <w:rFonts w:ascii="Doulos SIL" w:hAnsi="Doulos SIL"/>
          <w:i/>
          <w:color w:val="0000FF"/>
        </w:rPr>
        <w:t>kùgù-rá</w:t>
      </w:r>
      <w:r w:rsidR="00061FBA">
        <w:rPr>
          <w:rFonts w:ascii="Doulos SIL" w:hAnsi="Doulos SIL"/>
          <w:i/>
          <w:color w:val="0000FF"/>
        </w:rPr>
        <w:t>-</w:t>
      </w:r>
      <w:r w:rsidRPr="00986631">
        <w:rPr>
          <w:rFonts w:ascii="Doulos SIL" w:hAnsi="Doulos SIL"/>
          <w:i/>
          <w:color w:val="0000FF"/>
        </w:rPr>
        <w:t>à-nū</w:t>
      </w:r>
    </w:p>
    <w:p w14:paraId="191831B5" w14:textId="36249C13" w:rsidR="00FC50AE" w:rsidRPr="00986631" w:rsidRDefault="00FC50AE" w:rsidP="00D7772B">
      <w:pPr>
        <w:tabs>
          <w:tab w:val="clear" w:pos="369"/>
          <w:tab w:val="left" w:pos="720"/>
          <w:tab w:val="left" w:pos="1080"/>
          <w:tab w:val="left" w:pos="2340"/>
          <w:tab w:val="left" w:pos="3600"/>
          <w:tab w:val="left" w:pos="4680"/>
          <w:tab w:val="left" w:pos="5670"/>
        </w:tabs>
        <w:rPr>
          <w:rFonts w:ascii="Doulos SIL" w:hAnsi="Doulos SIL"/>
          <w:i/>
          <w:color w:val="0000FF"/>
        </w:rPr>
      </w:pPr>
      <w:r>
        <w:tab/>
      </w:r>
      <w:r>
        <w:tab/>
        <w:t>‘house’</w:t>
      </w:r>
      <w:r>
        <w:tab/>
      </w:r>
      <w:r w:rsidRPr="00986631">
        <w:rPr>
          <w:rFonts w:ascii="Doulos SIL" w:hAnsi="Doulos SIL"/>
          <w:i/>
          <w:color w:val="0000FF"/>
        </w:rPr>
        <w:t>sàà-rá</w:t>
      </w:r>
      <w:r w:rsidRPr="00986631">
        <w:rPr>
          <w:rFonts w:ascii="Doulos SIL" w:hAnsi="Doulos SIL"/>
          <w:i/>
          <w:color w:val="0000FF"/>
        </w:rPr>
        <w:tab/>
        <w:t>sàà</w:t>
      </w:r>
      <w:r w:rsidR="00EA05C7" w:rsidRPr="00986631">
        <w:rPr>
          <w:rFonts w:ascii="Doulos SIL" w:hAnsi="Doulos SIL"/>
          <w:i/>
          <w:color w:val="0000FF"/>
        </w:rPr>
        <w:tab/>
        <w:t>sàá</w:t>
      </w:r>
      <w:r w:rsidR="00061FBA">
        <w:rPr>
          <w:rFonts w:ascii="Doulos SIL" w:hAnsi="Doulos SIL"/>
          <w:i/>
          <w:color w:val="0000FF"/>
        </w:rPr>
        <w:tab/>
        <w:t>sàà</w:t>
      </w:r>
      <w:r w:rsidRPr="00986631">
        <w:rPr>
          <w:rFonts w:ascii="Doulos SIL" w:hAnsi="Doulos SIL"/>
          <w:i/>
          <w:color w:val="0000FF"/>
        </w:rPr>
        <w:t>-rá</w:t>
      </w:r>
      <w:r w:rsidR="00061FBA">
        <w:rPr>
          <w:rFonts w:ascii="Doulos SIL" w:hAnsi="Doulos SIL"/>
          <w:i/>
          <w:color w:val="0000FF"/>
        </w:rPr>
        <w:t>-</w:t>
      </w:r>
      <w:r w:rsidRPr="00986631">
        <w:rPr>
          <w:rFonts w:ascii="Doulos SIL" w:hAnsi="Doulos SIL"/>
          <w:i/>
          <w:color w:val="0000FF"/>
        </w:rPr>
        <w:t>à-nū</w:t>
      </w:r>
    </w:p>
    <w:p w14:paraId="5037B9EE" w14:textId="77554F06" w:rsidR="00FC50AE" w:rsidRDefault="00FC50AE" w:rsidP="00D7772B">
      <w:pPr>
        <w:tabs>
          <w:tab w:val="clear" w:pos="369"/>
          <w:tab w:val="left" w:pos="720"/>
          <w:tab w:val="left" w:pos="1080"/>
          <w:tab w:val="left" w:pos="2340"/>
          <w:tab w:val="left" w:pos="3600"/>
          <w:tab w:val="left" w:pos="4680"/>
          <w:tab w:val="left" w:pos="5670"/>
        </w:tabs>
      </w:pPr>
      <w:r>
        <w:tab/>
      </w:r>
      <w:r>
        <w:tab/>
        <w:t>‘dog’</w:t>
      </w:r>
      <w:r>
        <w:tab/>
      </w:r>
      <w:r w:rsidRPr="00986631">
        <w:rPr>
          <w:rFonts w:ascii="Doulos SIL" w:hAnsi="Doulos SIL"/>
          <w:i/>
          <w:color w:val="0000FF"/>
        </w:rPr>
        <w:t xml:space="preserve">wùl-á </w:t>
      </w:r>
      <w:r w:rsidRPr="00986631">
        <w:rPr>
          <w:rFonts w:ascii="Doulos SIL" w:hAnsi="Doulos SIL"/>
          <w:i/>
          <w:color w:val="0000FF"/>
        </w:rPr>
        <w:tab/>
        <w:t>wùl</w:t>
      </w:r>
      <w:r w:rsidRPr="00986631">
        <w:rPr>
          <w:rFonts w:ascii="Doulos SIL" w:hAnsi="Doulos SIL"/>
          <w:i/>
          <w:color w:val="0000FF"/>
        </w:rPr>
        <w:tab/>
      </w:r>
      <w:r w:rsidR="00061FBA">
        <w:rPr>
          <w:rFonts w:ascii="Doulos SIL" w:hAnsi="Doulos SIL"/>
          <w:i/>
          <w:color w:val="0000FF"/>
        </w:rPr>
        <w:t>wùl</w:t>
      </w:r>
      <w:r w:rsidR="00EA05C7" w:rsidRPr="00986631">
        <w:rPr>
          <w:rFonts w:ascii="Doulos SIL" w:hAnsi="Doulos SIL"/>
          <w:i/>
          <w:color w:val="0000FF"/>
        </w:rPr>
        <w:t>á</w:t>
      </w:r>
      <w:r w:rsidRPr="00986631">
        <w:rPr>
          <w:rFonts w:ascii="Doulos SIL" w:hAnsi="Doulos SIL"/>
          <w:i/>
          <w:color w:val="0000FF"/>
        </w:rPr>
        <w:tab/>
        <w:t>wùl-á</w:t>
      </w:r>
      <w:r w:rsidR="00061FBA">
        <w:rPr>
          <w:rFonts w:ascii="Doulos SIL" w:hAnsi="Doulos SIL"/>
          <w:i/>
          <w:color w:val="0000FF"/>
        </w:rPr>
        <w:t>-</w:t>
      </w:r>
      <w:r w:rsidRPr="00986631">
        <w:rPr>
          <w:rFonts w:ascii="Doulos SIL" w:hAnsi="Doulos SIL"/>
          <w:i/>
          <w:color w:val="0000FF"/>
        </w:rPr>
        <w:t>à-nū</w:t>
      </w:r>
    </w:p>
    <w:p w14:paraId="04E4BCC0" w14:textId="1EC59065" w:rsidR="00FC50AE" w:rsidRPr="00255DE9" w:rsidRDefault="00FC50AE" w:rsidP="00D7772B">
      <w:pPr>
        <w:tabs>
          <w:tab w:val="clear" w:pos="369"/>
          <w:tab w:val="left" w:pos="720"/>
          <w:tab w:val="left" w:pos="1080"/>
          <w:tab w:val="left" w:pos="2340"/>
          <w:tab w:val="left" w:pos="3600"/>
          <w:tab w:val="left" w:pos="4680"/>
          <w:tab w:val="left" w:pos="5670"/>
        </w:tabs>
      </w:pPr>
      <w:r>
        <w:tab/>
      </w:r>
      <w:r>
        <w:tab/>
        <w:t>‘mat’</w:t>
      </w:r>
      <w:r>
        <w:tab/>
      </w:r>
      <w:r w:rsidRPr="00986631">
        <w:rPr>
          <w:rFonts w:ascii="Doulos SIL" w:hAnsi="Doulos SIL"/>
          <w:i/>
          <w:color w:val="0000FF"/>
        </w:rPr>
        <w:t xml:space="preserve">dàʔàl-lá </w:t>
      </w:r>
      <w:r w:rsidRPr="00986631">
        <w:rPr>
          <w:rFonts w:ascii="Doulos SIL" w:hAnsi="Doulos SIL"/>
          <w:i/>
          <w:color w:val="0000FF"/>
        </w:rPr>
        <w:tab/>
        <w:t>dàʔ</w:t>
      </w:r>
      <w:r w:rsidR="00EA05C7" w:rsidRPr="00986631">
        <w:rPr>
          <w:rFonts w:ascii="Doulos SIL" w:hAnsi="Doulos SIL"/>
          <w:i/>
          <w:color w:val="0000FF"/>
        </w:rPr>
        <w:t>àl(ì)</w:t>
      </w:r>
      <w:r w:rsidRPr="00986631">
        <w:rPr>
          <w:rFonts w:ascii="Doulos SIL" w:hAnsi="Doulos SIL"/>
          <w:i/>
          <w:color w:val="0000FF"/>
        </w:rPr>
        <w:tab/>
      </w:r>
      <w:r w:rsidR="00EA05C7" w:rsidRPr="00986631">
        <w:rPr>
          <w:rFonts w:ascii="Doulos SIL" w:hAnsi="Doulos SIL"/>
          <w:i/>
          <w:color w:val="0000FF"/>
        </w:rPr>
        <w:t>dàʔàlí</w:t>
      </w:r>
      <w:r w:rsidR="00D7772B" w:rsidRPr="00986631">
        <w:rPr>
          <w:rFonts w:ascii="Doulos SIL" w:hAnsi="Doulos SIL"/>
          <w:i/>
          <w:color w:val="0000FF"/>
        </w:rPr>
        <w:tab/>
      </w:r>
      <w:r w:rsidRPr="00986631">
        <w:rPr>
          <w:rFonts w:ascii="Doulos SIL" w:hAnsi="Doulos SIL"/>
          <w:i/>
          <w:color w:val="0000FF"/>
        </w:rPr>
        <w:t>dàʔàl-lá</w:t>
      </w:r>
      <w:r w:rsidR="00061FBA">
        <w:rPr>
          <w:rFonts w:ascii="Doulos SIL" w:hAnsi="Doulos SIL"/>
          <w:i/>
          <w:color w:val="0000FF"/>
        </w:rPr>
        <w:t>-</w:t>
      </w:r>
      <w:r w:rsidRPr="00986631">
        <w:rPr>
          <w:rFonts w:ascii="Doulos SIL" w:hAnsi="Doulos SIL"/>
          <w:i/>
          <w:color w:val="0000FF"/>
        </w:rPr>
        <w:t>à-nū</w:t>
      </w:r>
    </w:p>
    <w:p w14:paraId="27EEC813" w14:textId="77777777" w:rsidR="006A1681" w:rsidRDefault="006A1681" w:rsidP="006A1681"/>
    <w:p w14:paraId="0E7E5726" w14:textId="77777777" w:rsidR="006A1681" w:rsidRDefault="006A1681" w:rsidP="006A1681"/>
    <w:p w14:paraId="518C7E5B" w14:textId="3661143A" w:rsidR="00FC50AE" w:rsidRDefault="006A1681" w:rsidP="00060948">
      <w:pPr>
        <w:pStyle w:val="Heading4"/>
      </w:pPr>
      <w:bookmarkStart w:id="550" w:name="_Toc342594059"/>
      <w:bookmarkStart w:id="551" w:name="_Toc344402438"/>
      <w:r>
        <w:t>Simple bitonal</w:t>
      </w:r>
      <w:r w:rsidR="002778FE">
        <w:t xml:space="preserve"> and tritonal</w:t>
      </w:r>
      <w:r>
        <w:t xml:space="preserve"> nouns</w:t>
      </w:r>
      <w:bookmarkEnd w:id="550"/>
      <w:bookmarkEnd w:id="551"/>
    </w:p>
    <w:p w14:paraId="1C25FB90" w14:textId="12130CE6" w:rsidR="00842871" w:rsidRDefault="003C460B" w:rsidP="00060948">
      <w:r>
        <w:t>A fair number</w:t>
      </w:r>
      <w:r w:rsidR="00060948">
        <w:t xml:space="preserve"> of simple (uncompounded) nouns have a contoured</w:t>
      </w:r>
      <w:r w:rsidR="002778FE">
        <w:t xml:space="preserve"> melody</w:t>
      </w:r>
      <w:r w:rsidR="00F61C79">
        <w:t xml:space="preserve">. </w:t>
      </w:r>
      <w:r w:rsidR="00842871">
        <w:t>Those that take an L</w:t>
      </w:r>
      <w:r w:rsidR="00842871">
        <w:noBreakHyphen/>
        <w:t>toned nominal suffix are in (87a</w:t>
      </w:r>
      <w:r w:rsidR="00842871">
        <w:noBreakHyphen/>
        <w:t>f). They include all stems ending in a falling HM contour, but also many stems ending in H</w:t>
      </w:r>
      <w:r w:rsidR="00842871">
        <w:noBreakHyphen/>
        <w:t>tone. Those that take an H</w:t>
      </w:r>
      <w:r w:rsidR="00842871">
        <w:noBreakHyphen/>
        <w:t>t</w:t>
      </w:r>
      <w:r w:rsidR="008F2E02">
        <w:t>oned nominal suffix are in (87g</w:t>
      </w:r>
      <w:r w:rsidR="008F2E02">
        <w:noBreakHyphen/>
      </w:r>
      <w:r w:rsidR="00842871">
        <w:t>i). They include all stems ending in an L</w:t>
      </w:r>
      <w:r w:rsidR="00842871">
        <w:noBreakHyphen/>
        <w:t xml:space="preserve">toned syllable. The biggest problems for analysis are </w:t>
      </w:r>
      <w:r w:rsidR="00997CD1">
        <w:t xml:space="preserve">a) </w:t>
      </w:r>
      <w:r w:rsidR="00842871">
        <w:t xml:space="preserve">the fact that </w:t>
      </w:r>
      <w:r>
        <w:t>most</w:t>
      </w:r>
      <w:r w:rsidR="00842871">
        <w:t xml:space="preserve"> </w:t>
      </w:r>
      <w:r>
        <w:t xml:space="preserve">LH-toned stems have </w:t>
      </w:r>
      <w:r w:rsidR="00997CD1">
        <w:t xml:space="preserve">an </w:t>
      </w:r>
      <w:r>
        <w:t>L</w:t>
      </w:r>
      <w:r>
        <w:noBreakHyphen/>
        <w:t xml:space="preserve">toned suffix but a few have </w:t>
      </w:r>
      <w:r w:rsidR="00997CD1">
        <w:t xml:space="preserve">an </w:t>
      </w:r>
      <w:r>
        <w:t>H</w:t>
      </w:r>
      <w:r>
        <w:noBreakHyphen/>
        <w:t xml:space="preserve">toned suffix (87f,i), and </w:t>
      </w:r>
      <w:r w:rsidR="00997CD1">
        <w:t xml:space="preserve">b) </w:t>
      </w:r>
      <w:r>
        <w:t>the fact that some H</w:t>
      </w:r>
      <w:r>
        <w:noBreakHyphen/>
        <w:t>toned stems have</w:t>
      </w:r>
      <w:r w:rsidR="00997CD1">
        <w:t xml:space="preserve"> an</w:t>
      </w:r>
      <w:r>
        <w:t xml:space="preserve"> L</w:t>
      </w:r>
      <w:r>
        <w:noBreakHyphen/>
        <w:t>toned suffix (87b), in contrast to the H</w:t>
      </w:r>
      <w:r>
        <w:noBreakHyphen/>
        <w:t xml:space="preserve">toned stems in the preceding section which have </w:t>
      </w:r>
      <w:r w:rsidR="00997CD1">
        <w:t xml:space="preserve">an </w:t>
      </w:r>
      <w:r>
        <w:t>H</w:t>
      </w:r>
      <w:r>
        <w:noBreakHyphen/>
        <w:t xml:space="preserve">toned suffix (86a). </w:t>
      </w:r>
    </w:p>
    <w:p w14:paraId="15D83C15" w14:textId="77777777" w:rsidR="00FC50AE" w:rsidRDefault="00FC50AE" w:rsidP="00060948"/>
    <w:p w14:paraId="30A3AEB4" w14:textId="24D23D71" w:rsidR="00060948" w:rsidRPr="002D209A" w:rsidRDefault="006A1681" w:rsidP="009E2C0A">
      <w:pPr>
        <w:keepNext/>
        <w:tabs>
          <w:tab w:val="clear" w:pos="369"/>
          <w:tab w:val="left" w:pos="720"/>
          <w:tab w:val="left" w:pos="1080"/>
          <w:tab w:val="left" w:pos="2520"/>
          <w:tab w:val="left" w:pos="3690"/>
          <w:tab w:val="left" w:pos="4680"/>
          <w:tab w:val="left" w:pos="5670"/>
        </w:tabs>
      </w:pPr>
      <w:r>
        <w:lastRenderedPageBreak/>
        <w:t>(</w:t>
      </w:r>
      <w:r w:rsidR="00CD3045">
        <w:t>87</w:t>
      </w:r>
      <w:r w:rsidR="00060948">
        <w:t>)</w:t>
      </w:r>
      <w:r w:rsidR="00060948">
        <w:tab/>
      </w:r>
      <w:r w:rsidR="00060948">
        <w:tab/>
        <w:t>gloss</w:t>
      </w:r>
      <w:r w:rsidR="00060948">
        <w:tab/>
        <w:t>suffixed</w:t>
      </w:r>
      <w:r w:rsidR="00060948">
        <w:tab/>
      </w:r>
      <w:r w:rsidR="00AD1B0B">
        <w:t>modified</w:t>
      </w:r>
      <w:r w:rsidR="00AD1B0B">
        <w:tab/>
        <w:t>‘saw X’</w:t>
      </w:r>
      <w:r w:rsidR="00060948">
        <w:tab/>
        <w:t>plural</w:t>
      </w:r>
    </w:p>
    <w:p w14:paraId="12720F14" w14:textId="77777777" w:rsidR="00060948" w:rsidRPr="002D209A" w:rsidRDefault="00060948" w:rsidP="009E2C0A">
      <w:pPr>
        <w:keepNext/>
        <w:tabs>
          <w:tab w:val="clear" w:pos="369"/>
          <w:tab w:val="left" w:pos="720"/>
          <w:tab w:val="left" w:pos="1080"/>
          <w:tab w:val="left" w:pos="2520"/>
          <w:tab w:val="left" w:pos="3690"/>
          <w:tab w:val="left" w:pos="4680"/>
          <w:tab w:val="left" w:pos="5670"/>
        </w:tabs>
      </w:pPr>
    </w:p>
    <w:p w14:paraId="3CB92405" w14:textId="112EA8AA" w:rsidR="00060948" w:rsidRPr="00060948" w:rsidRDefault="00060948" w:rsidP="009E2C0A">
      <w:pPr>
        <w:keepNext/>
        <w:tabs>
          <w:tab w:val="clear" w:pos="369"/>
          <w:tab w:val="left" w:pos="720"/>
          <w:tab w:val="left" w:pos="1080"/>
          <w:tab w:val="left" w:pos="2520"/>
          <w:tab w:val="left" w:pos="3690"/>
          <w:tab w:val="left" w:pos="4680"/>
          <w:tab w:val="left" w:pos="5670"/>
        </w:tabs>
      </w:pPr>
      <w:r>
        <w:tab/>
        <w:t>a</w:t>
      </w:r>
      <w:r w:rsidRPr="00FC50AE">
        <w:t>.</w:t>
      </w:r>
      <w:r>
        <w:t xml:space="preserve"> </w:t>
      </w:r>
      <w:r w:rsidRPr="00060948">
        <w:t xml:space="preserve">HM-L &lt; </w:t>
      </w:r>
      <w:r w:rsidR="00F61C79">
        <w:t>/</w:t>
      </w:r>
      <w:r w:rsidRPr="00060948">
        <w:t>HM</w:t>
      </w:r>
      <w:r w:rsidR="00F61C79">
        <w:t>/</w:t>
      </w:r>
    </w:p>
    <w:p w14:paraId="5FAEEE03" w14:textId="358451A1" w:rsidR="00BA0102" w:rsidRDefault="00BA0102" w:rsidP="009E2C0A">
      <w:pPr>
        <w:keepNext/>
        <w:tabs>
          <w:tab w:val="clear" w:pos="369"/>
          <w:tab w:val="left" w:pos="720"/>
          <w:tab w:val="left" w:pos="1080"/>
          <w:tab w:val="left" w:pos="2520"/>
          <w:tab w:val="left" w:pos="3690"/>
          <w:tab w:val="left" w:pos="4680"/>
          <w:tab w:val="left" w:pos="5670"/>
        </w:tabs>
      </w:pPr>
      <w:r>
        <w:tab/>
      </w:r>
      <w:r>
        <w:tab/>
        <w:t>‘maize’</w:t>
      </w:r>
      <w:r>
        <w:tab/>
      </w:r>
      <w:r w:rsidR="00060948" w:rsidRPr="00986631">
        <w:rPr>
          <w:rFonts w:ascii="Doulos SIL" w:hAnsi="Doulos SIL"/>
          <w:i/>
          <w:color w:val="0000FF"/>
        </w:rPr>
        <w:t>sɔ́nɔ̄-nɔ̀</w:t>
      </w:r>
      <w:r w:rsidRPr="00986631">
        <w:rPr>
          <w:rFonts w:ascii="Doulos SIL" w:hAnsi="Doulos SIL"/>
          <w:i/>
          <w:color w:val="0000FF"/>
        </w:rPr>
        <w:t xml:space="preserve"> </w:t>
      </w:r>
      <w:r w:rsidRPr="00986631">
        <w:rPr>
          <w:rFonts w:ascii="Doulos SIL" w:hAnsi="Doulos SIL"/>
          <w:i/>
          <w:color w:val="0000FF"/>
        </w:rPr>
        <w:tab/>
        <w:t>sɔ́nɔ</w:t>
      </w:r>
      <w:r w:rsidR="00F943D6" w:rsidRPr="00986631">
        <w:rPr>
          <w:rFonts w:ascii="Doulos SIL" w:hAnsi="Doulos SIL"/>
          <w:i/>
          <w:color w:val="0000FF"/>
        </w:rPr>
        <w:t>́</w:t>
      </w:r>
      <w:r w:rsidR="00AD1B0B" w:rsidRPr="00986631">
        <w:rPr>
          <w:rFonts w:ascii="Doulos SIL" w:hAnsi="Doulos SIL"/>
          <w:i/>
          <w:color w:val="0000FF"/>
        </w:rPr>
        <w:tab/>
        <w:t>sɔ́nɔ̄</w:t>
      </w:r>
      <w:r>
        <w:tab/>
      </w:r>
      <w:r w:rsidRPr="00986631">
        <w:rPr>
          <w:rFonts w:ascii="Doulos SIL" w:hAnsi="Doulos SIL"/>
          <w:i/>
          <w:color w:val="0000FF"/>
        </w:rPr>
        <w:t>sɔ́n</w:t>
      </w:r>
      <w:r w:rsidR="00F167F0" w:rsidRPr="00986631">
        <w:rPr>
          <w:rFonts w:ascii="Doulos SIL" w:hAnsi="Doulos SIL"/>
          <w:i/>
          <w:color w:val="0000FF"/>
        </w:rPr>
        <w:t>̄</w:t>
      </w:r>
      <w:r w:rsidRPr="00986631">
        <w:rPr>
          <w:rFonts w:ascii="Doulos SIL" w:hAnsi="Doulos SIL"/>
          <w:i/>
          <w:color w:val="0000FF"/>
        </w:rPr>
        <w:t>-n</w:t>
      </w:r>
      <w:r w:rsidR="00D53296" w:rsidRPr="00986631">
        <w:rPr>
          <w:rFonts w:ascii="Doulos SIL" w:hAnsi="Doulos SIL"/>
          <w:i/>
          <w:color w:val="0000FF"/>
        </w:rPr>
        <w:t>ɔ̀</w:t>
      </w:r>
      <w:r w:rsidR="00061FBA">
        <w:rPr>
          <w:rFonts w:ascii="Doulos SIL" w:hAnsi="Doulos SIL"/>
          <w:i/>
          <w:color w:val="0000FF"/>
        </w:rPr>
        <w:t>-</w:t>
      </w:r>
      <w:r w:rsidR="00D53296" w:rsidRPr="00986631">
        <w:rPr>
          <w:rFonts w:ascii="Doulos SIL" w:hAnsi="Doulos SIL"/>
          <w:i/>
          <w:color w:val="0000FF"/>
        </w:rPr>
        <w:t>ɔ̀</w:t>
      </w:r>
      <w:r w:rsidRPr="00986631">
        <w:rPr>
          <w:rFonts w:ascii="Doulos SIL" w:hAnsi="Doulos SIL"/>
          <w:i/>
          <w:color w:val="0000FF"/>
        </w:rPr>
        <w:t>-nū</w:t>
      </w:r>
    </w:p>
    <w:p w14:paraId="017B0852" w14:textId="3E9019B5" w:rsidR="00FC50AE" w:rsidRPr="00060948" w:rsidRDefault="00692707" w:rsidP="009E2C0A">
      <w:pPr>
        <w:keepNext/>
        <w:tabs>
          <w:tab w:val="clear" w:pos="369"/>
          <w:tab w:val="left" w:pos="720"/>
          <w:tab w:val="left" w:pos="1080"/>
          <w:tab w:val="left" w:pos="2520"/>
          <w:tab w:val="left" w:pos="3690"/>
          <w:tab w:val="left" w:pos="4680"/>
          <w:tab w:val="left" w:pos="5670"/>
        </w:tabs>
      </w:pPr>
      <w:r>
        <w:tab/>
      </w:r>
      <w:r>
        <w:tab/>
      </w:r>
      <w:r>
        <w:tab/>
      </w:r>
      <w:r w:rsidR="002778FE">
        <w:t xml:space="preserve">~ </w:t>
      </w:r>
      <w:r w:rsidR="00060948" w:rsidRPr="00986631">
        <w:rPr>
          <w:rFonts w:ascii="Doulos SIL" w:hAnsi="Doulos SIL"/>
          <w:i/>
          <w:color w:val="0000FF"/>
        </w:rPr>
        <w:t>sɔ́n̄-nɔ̀</w:t>
      </w:r>
      <w:r w:rsidR="00060948">
        <w:t xml:space="preserve"> (syncopated)</w:t>
      </w:r>
    </w:p>
    <w:p w14:paraId="22F607F2" w14:textId="44D54A52" w:rsidR="00583CDD" w:rsidRDefault="00583CDD" w:rsidP="009E2C0A">
      <w:pPr>
        <w:keepNext/>
        <w:tabs>
          <w:tab w:val="clear" w:pos="369"/>
          <w:tab w:val="left" w:pos="720"/>
          <w:tab w:val="left" w:pos="1080"/>
          <w:tab w:val="left" w:pos="2520"/>
          <w:tab w:val="left" w:pos="3690"/>
          <w:tab w:val="left" w:pos="4680"/>
          <w:tab w:val="left" w:pos="5670"/>
        </w:tabs>
      </w:pPr>
      <w:r>
        <w:tab/>
      </w:r>
      <w:r>
        <w:tab/>
        <w:t>‘woman’</w:t>
      </w:r>
      <w:r>
        <w:tab/>
      </w:r>
      <w:r w:rsidRPr="00986631">
        <w:rPr>
          <w:rFonts w:ascii="Doulos SIL" w:hAnsi="Doulos SIL"/>
          <w:i/>
          <w:color w:val="0000FF"/>
        </w:rPr>
        <w:t>ɲ</w:t>
      </w:r>
      <w:r w:rsidR="00FC50AE" w:rsidRPr="00986631">
        <w:rPr>
          <w:rFonts w:ascii="Doulos SIL" w:hAnsi="Doulos SIL"/>
          <w:i/>
          <w:color w:val="0000FF"/>
        </w:rPr>
        <w:t>áā</w:t>
      </w:r>
      <w:r w:rsidRPr="00986631">
        <w:rPr>
          <w:rFonts w:ascii="Doulos SIL" w:hAnsi="Doulos SIL"/>
          <w:i/>
          <w:color w:val="0000FF"/>
        </w:rPr>
        <w:t>-nà</w:t>
      </w:r>
      <w:r w:rsidRPr="00986631">
        <w:rPr>
          <w:rFonts w:ascii="Doulos SIL" w:hAnsi="Doulos SIL"/>
          <w:i/>
          <w:color w:val="0000FF"/>
        </w:rPr>
        <w:tab/>
        <w:t>ɲ</w:t>
      </w:r>
      <w:r w:rsidR="00F943D6" w:rsidRPr="00986631">
        <w:rPr>
          <w:rFonts w:ascii="Doulos SIL" w:hAnsi="Doulos SIL"/>
          <w:i/>
          <w:color w:val="0000FF"/>
        </w:rPr>
        <w:t>áá</w:t>
      </w:r>
      <w:r w:rsidRPr="00986631">
        <w:rPr>
          <w:rFonts w:ascii="Doulos SIL" w:hAnsi="Doulos SIL"/>
          <w:i/>
          <w:color w:val="0000FF"/>
        </w:rPr>
        <w:tab/>
      </w:r>
      <w:r w:rsidR="00F943D6" w:rsidRPr="00986631">
        <w:rPr>
          <w:rFonts w:ascii="Doulos SIL" w:hAnsi="Doulos SIL"/>
          <w:i/>
          <w:color w:val="0000FF"/>
        </w:rPr>
        <w:t>ɲ</w:t>
      </w:r>
      <w:r w:rsidR="0033761D">
        <w:rPr>
          <w:rFonts w:ascii="Doulos SIL" w:hAnsi="Doulos SIL"/>
          <w:i/>
          <w:color w:val="0000FF"/>
        </w:rPr>
        <w:t>áā</w:t>
      </w:r>
      <w:r w:rsidR="00AD1B0B" w:rsidRPr="00986631">
        <w:rPr>
          <w:rFonts w:ascii="Doulos SIL" w:hAnsi="Doulos SIL"/>
          <w:i/>
          <w:color w:val="0000FF"/>
        </w:rPr>
        <w:tab/>
      </w:r>
      <w:r w:rsidRPr="00986631">
        <w:rPr>
          <w:rFonts w:ascii="Doulos SIL" w:hAnsi="Doulos SIL"/>
          <w:i/>
          <w:color w:val="0000FF"/>
        </w:rPr>
        <w:t>ɲ</w:t>
      </w:r>
      <w:r w:rsidR="002778FE">
        <w:rPr>
          <w:rFonts w:ascii="Doulos SIL" w:hAnsi="Doulos SIL"/>
          <w:i/>
          <w:color w:val="0000FF"/>
        </w:rPr>
        <w:t>áā</w:t>
      </w:r>
      <w:r w:rsidRPr="00986631">
        <w:rPr>
          <w:rFonts w:ascii="Doulos SIL" w:hAnsi="Doulos SIL"/>
          <w:i/>
          <w:color w:val="0000FF"/>
        </w:rPr>
        <w:t>-nà</w:t>
      </w:r>
      <w:r w:rsidR="00061FBA">
        <w:rPr>
          <w:rFonts w:ascii="Doulos SIL" w:hAnsi="Doulos SIL"/>
          <w:i/>
          <w:color w:val="0000FF"/>
        </w:rPr>
        <w:t>-</w:t>
      </w:r>
      <w:r w:rsidRPr="00986631">
        <w:rPr>
          <w:rFonts w:ascii="Doulos SIL" w:hAnsi="Doulos SIL"/>
          <w:i/>
          <w:color w:val="0000FF"/>
        </w:rPr>
        <w:t>à-nū</w:t>
      </w:r>
    </w:p>
    <w:p w14:paraId="40B6428D" w14:textId="70FFC569" w:rsidR="00060948" w:rsidRPr="002D209A" w:rsidRDefault="00060948" w:rsidP="00DB3EBC">
      <w:pPr>
        <w:tabs>
          <w:tab w:val="clear" w:pos="369"/>
          <w:tab w:val="left" w:pos="720"/>
          <w:tab w:val="left" w:pos="1080"/>
          <w:tab w:val="left" w:pos="2520"/>
          <w:tab w:val="left" w:pos="3690"/>
          <w:tab w:val="left" w:pos="4680"/>
          <w:tab w:val="left" w:pos="5670"/>
        </w:tabs>
      </w:pPr>
      <w:r>
        <w:tab/>
      </w:r>
      <w:r>
        <w:tab/>
        <w:t>‘mother’</w:t>
      </w:r>
      <w:r>
        <w:tab/>
      </w:r>
      <w:r w:rsidR="0033761D">
        <w:rPr>
          <w:rFonts w:ascii="Doulos SIL" w:hAnsi="Doulos SIL"/>
          <w:i/>
          <w:color w:val="0000FF"/>
        </w:rPr>
        <w:t>ní</w:t>
      </w:r>
      <w:r w:rsidR="002778FE">
        <w:rPr>
          <w:rFonts w:ascii="Doulos SIL" w:hAnsi="Doulos SIL"/>
          <w:i/>
          <w:color w:val="0000FF"/>
        </w:rPr>
        <w:t>ī</w:t>
      </w:r>
      <w:r w:rsidRPr="00986631">
        <w:rPr>
          <w:rFonts w:ascii="Doulos SIL" w:hAnsi="Doulos SIL"/>
          <w:i/>
          <w:color w:val="0000FF"/>
        </w:rPr>
        <w:t>-nà</w:t>
      </w:r>
      <w:r w:rsidR="00F943D6" w:rsidRPr="00986631">
        <w:rPr>
          <w:rFonts w:ascii="Doulos SIL" w:hAnsi="Doulos SIL"/>
          <w:i/>
          <w:color w:val="0000FF"/>
        </w:rPr>
        <w:tab/>
        <w:t>níí</w:t>
      </w:r>
      <w:r w:rsidRPr="00986631">
        <w:rPr>
          <w:rFonts w:ascii="Doulos SIL" w:hAnsi="Doulos SIL"/>
          <w:i/>
          <w:color w:val="0000FF"/>
        </w:rPr>
        <w:tab/>
      </w:r>
      <w:r w:rsidR="0033761D">
        <w:rPr>
          <w:rFonts w:ascii="Doulos SIL" w:hAnsi="Doulos SIL"/>
          <w:i/>
          <w:color w:val="0000FF"/>
        </w:rPr>
        <w:t>níī</w:t>
      </w:r>
      <w:r w:rsidR="00AD1B0B" w:rsidRPr="00986631">
        <w:rPr>
          <w:rFonts w:ascii="Doulos SIL" w:hAnsi="Doulos SIL"/>
          <w:i/>
          <w:color w:val="0000FF"/>
        </w:rPr>
        <w:tab/>
      </w:r>
      <w:r w:rsidR="002778FE">
        <w:rPr>
          <w:rFonts w:ascii="Doulos SIL" w:hAnsi="Doulos SIL"/>
          <w:i/>
          <w:color w:val="0000FF"/>
        </w:rPr>
        <w:t>níī</w:t>
      </w:r>
      <w:r w:rsidRPr="00986631">
        <w:rPr>
          <w:rFonts w:ascii="Doulos SIL" w:hAnsi="Doulos SIL"/>
          <w:i/>
          <w:color w:val="0000FF"/>
        </w:rPr>
        <w:t>-nà</w:t>
      </w:r>
      <w:r w:rsidR="00061FBA">
        <w:rPr>
          <w:rFonts w:ascii="Doulos SIL" w:hAnsi="Doulos SIL"/>
          <w:i/>
          <w:color w:val="0000FF"/>
        </w:rPr>
        <w:t>-</w:t>
      </w:r>
      <w:r w:rsidRPr="00986631">
        <w:rPr>
          <w:rFonts w:ascii="Doulos SIL" w:hAnsi="Doulos SIL"/>
          <w:i/>
          <w:color w:val="0000FF"/>
        </w:rPr>
        <w:t>à-nū</w:t>
      </w:r>
    </w:p>
    <w:p w14:paraId="376ECD7B" w14:textId="77777777" w:rsidR="00060948" w:rsidRDefault="00060948" w:rsidP="00DB3EBC">
      <w:pPr>
        <w:tabs>
          <w:tab w:val="clear" w:pos="369"/>
          <w:tab w:val="left" w:pos="720"/>
          <w:tab w:val="left" w:pos="1080"/>
          <w:tab w:val="left" w:pos="2520"/>
          <w:tab w:val="left" w:pos="3690"/>
          <w:tab w:val="left" w:pos="4680"/>
          <w:tab w:val="left" w:pos="5670"/>
        </w:tabs>
      </w:pPr>
    </w:p>
    <w:p w14:paraId="43FA86BA" w14:textId="53EF0146" w:rsidR="00500E58" w:rsidRPr="00060948" w:rsidRDefault="00F61C79" w:rsidP="002A32FD">
      <w:pPr>
        <w:keepNext/>
        <w:tabs>
          <w:tab w:val="clear" w:pos="369"/>
          <w:tab w:val="left" w:pos="720"/>
          <w:tab w:val="left" w:pos="1080"/>
          <w:tab w:val="left" w:pos="2520"/>
          <w:tab w:val="left" w:pos="3690"/>
          <w:tab w:val="left" w:pos="4680"/>
          <w:tab w:val="left" w:pos="5670"/>
        </w:tabs>
      </w:pPr>
      <w:r>
        <w:tab/>
      </w:r>
      <w:r w:rsidR="00060948">
        <w:t xml:space="preserve">b. </w:t>
      </w:r>
      <w:r w:rsidR="00500E58" w:rsidRPr="00060948">
        <w:t>H-L</w:t>
      </w:r>
      <w:r w:rsidR="006A1681">
        <w:t xml:space="preserve"> &lt; </w:t>
      </w:r>
      <w:r>
        <w:t>/</w:t>
      </w:r>
      <w:r w:rsidR="006A1681">
        <w:t>H</w:t>
      </w:r>
      <w:r w:rsidR="00842871">
        <w:t>(</w:t>
      </w:r>
      <w:r w:rsidR="006A1681">
        <w:t>L</w:t>
      </w:r>
      <w:r w:rsidR="00842871">
        <w:t>)</w:t>
      </w:r>
      <w:r>
        <w:t>/</w:t>
      </w:r>
    </w:p>
    <w:p w14:paraId="737BAE6D" w14:textId="0936B1D5" w:rsidR="00974DF3" w:rsidRDefault="00BA0102" w:rsidP="00DB3EBC">
      <w:pPr>
        <w:tabs>
          <w:tab w:val="clear" w:pos="369"/>
          <w:tab w:val="left" w:pos="720"/>
          <w:tab w:val="left" w:pos="1080"/>
          <w:tab w:val="left" w:pos="2520"/>
          <w:tab w:val="left" w:pos="3690"/>
          <w:tab w:val="left" w:pos="4680"/>
          <w:tab w:val="left" w:pos="5670"/>
        </w:tabs>
      </w:pPr>
      <w:r w:rsidRPr="006B1E71">
        <w:tab/>
      </w:r>
      <w:r w:rsidRPr="006B1E71">
        <w:tab/>
        <w:t>‘road’</w:t>
      </w:r>
      <w:r w:rsidRPr="006B1E71">
        <w:tab/>
      </w:r>
      <w:r w:rsidRPr="00986631">
        <w:rPr>
          <w:rFonts w:ascii="Doulos SIL" w:hAnsi="Doulos SIL"/>
          <w:i/>
          <w:color w:val="0000FF"/>
        </w:rPr>
        <w:t>c</w:t>
      </w:r>
      <w:r w:rsidR="00500E58" w:rsidRPr="00986631">
        <w:rPr>
          <w:rFonts w:ascii="Doulos SIL" w:hAnsi="Doulos SIL"/>
          <w:i/>
          <w:color w:val="0000FF"/>
        </w:rPr>
        <w:t>á</w:t>
      </w:r>
      <w:r w:rsidR="00974DF3" w:rsidRPr="00986631">
        <w:rPr>
          <w:rFonts w:ascii="Doulos SIL" w:hAnsi="Doulos SIL"/>
          <w:i/>
          <w:color w:val="0000FF"/>
        </w:rPr>
        <w:t>l-à</w:t>
      </w:r>
      <w:r w:rsidR="00974DF3" w:rsidRPr="00986631">
        <w:rPr>
          <w:rFonts w:ascii="Doulos SIL" w:hAnsi="Doulos SIL"/>
          <w:i/>
          <w:color w:val="0000FF"/>
        </w:rPr>
        <w:tab/>
      </w:r>
      <w:r w:rsidR="00F943D6" w:rsidRPr="00986631">
        <w:rPr>
          <w:rFonts w:ascii="Doulos SIL" w:hAnsi="Doulos SIL"/>
          <w:i/>
          <w:color w:val="0000FF"/>
        </w:rPr>
        <w:t>cé</w:t>
      </w:r>
      <w:r w:rsidRPr="00986631">
        <w:rPr>
          <w:rFonts w:ascii="Doulos SIL" w:hAnsi="Doulos SIL"/>
          <w:i/>
          <w:color w:val="0000FF"/>
        </w:rPr>
        <w:t>l</w:t>
      </w:r>
      <w:r w:rsidR="008C72BB" w:rsidRPr="00986631">
        <w:rPr>
          <w:rFonts w:ascii="Doulos SIL" w:hAnsi="Doulos SIL"/>
          <w:i/>
          <w:color w:val="0000FF"/>
        </w:rPr>
        <w:tab/>
      </w:r>
      <w:r w:rsidR="00F943D6" w:rsidRPr="00986631">
        <w:rPr>
          <w:rFonts w:ascii="Doulos SIL" w:hAnsi="Doulos SIL"/>
          <w:i/>
          <w:color w:val="0000FF"/>
        </w:rPr>
        <w:t>cál-à</w:t>
      </w:r>
      <w:r w:rsidR="00AD1B0B" w:rsidRPr="00986631">
        <w:rPr>
          <w:rFonts w:ascii="Doulos SIL" w:hAnsi="Doulos SIL"/>
          <w:i/>
          <w:color w:val="0000FF"/>
        </w:rPr>
        <w:tab/>
      </w:r>
      <w:r w:rsidRPr="00986631">
        <w:rPr>
          <w:rFonts w:ascii="Doulos SIL" w:hAnsi="Doulos SIL"/>
          <w:i/>
          <w:color w:val="0000FF"/>
        </w:rPr>
        <w:t>c</w:t>
      </w:r>
      <w:r w:rsidR="00924E18" w:rsidRPr="00986631">
        <w:rPr>
          <w:rFonts w:ascii="Doulos SIL" w:hAnsi="Doulos SIL"/>
          <w:i/>
          <w:color w:val="0000FF"/>
        </w:rPr>
        <w:t>á</w:t>
      </w:r>
      <w:r w:rsidR="00974DF3" w:rsidRPr="00986631">
        <w:rPr>
          <w:rFonts w:ascii="Doulos SIL" w:hAnsi="Doulos SIL"/>
          <w:i/>
          <w:color w:val="0000FF"/>
        </w:rPr>
        <w:t>l-à</w:t>
      </w:r>
      <w:r w:rsidR="00061FBA">
        <w:rPr>
          <w:rFonts w:ascii="Doulos SIL" w:hAnsi="Doulos SIL"/>
          <w:i/>
          <w:color w:val="0000FF"/>
        </w:rPr>
        <w:t>-</w:t>
      </w:r>
      <w:r w:rsidR="00974DF3" w:rsidRPr="00986631">
        <w:rPr>
          <w:rFonts w:ascii="Doulos SIL" w:hAnsi="Doulos SIL"/>
          <w:i/>
          <w:color w:val="0000FF"/>
        </w:rPr>
        <w:t>à-nū</w:t>
      </w:r>
    </w:p>
    <w:p w14:paraId="0CCBB88C" w14:textId="77777777" w:rsidR="00F61C79" w:rsidRDefault="00F61C79" w:rsidP="00F61C79">
      <w:pPr>
        <w:tabs>
          <w:tab w:val="clear" w:pos="369"/>
          <w:tab w:val="left" w:pos="720"/>
          <w:tab w:val="left" w:pos="1080"/>
          <w:tab w:val="left" w:pos="2520"/>
          <w:tab w:val="left" w:pos="3690"/>
          <w:tab w:val="left" w:pos="4680"/>
          <w:tab w:val="left" w:pos="5670"/>
        </w:tabs>
      </w:pPr>
    </w:p>
    <w:p w14:paraId="5F11A3FD" w14:textId="6182987C" w:rsidR="00F61C79" w:rsidRDefault="002778FE" w:rsidP="00F61C79">
      <w:pPr>
        <w:tabs>
          <w:tab w:val="clear" w:pos="369"/>
          <w:tab w:val="left" w:pos="720"/>
          <w:tab w:val="left" w:pos="1080"/>
          <w:tab w:val="left" w:pos="2520"/>
          <w:tab w:val="left" w:pos="3690"/>
          <w:tab w:val="left" w:pos="4680"/>
          <w:tab w:val="left" w:pos="5670"/>
        </w:tabs>
      </w:pPr>
      <w:r>
        <w:tab/>
        <w:t>c</w:t>
      </w:r>
      <w:r w:rsidR="00F61C79">
        <w:t>. MH-L &lt; /MH/</w:t>
      </w:r>
    </w:p>
    <w:p w14:paraId="7499866A" w14:textId="1D1997FB" w:rsidR="002778FE" w:rsidRPr="00DC69D7" w:rsidRDefault="002778FE" w:rsidP="00F61C79">
      <w:pPr>
        <w:tabs>
          <w:tab w:val="clear" w:pos="369"/>
          <w:tab w:val="left" w:pos="720"/>
          <w:tab w:val="left" w:pos="1080"/>
          <w:tab w:val="left" w:pos="2520"/>
          <w:tab w:val="left" w:pos="3690"/>
          <w:tab w:val="left" w:pos="4680"/>
          <w:tab w:val="left" w:pos="5670"/>
        </w:tabs>
        <w:rPr>
          <w:rFonts w:ascii="Doulos SIL" w:hAnsi="Doulos SIL"/>
          <w:i/>
          <w:color w:val="0000FF"/>
        </w:rPr>
      </w:pPr>
      <w:r>
        <w:tab/>
      </w:r>
      <w:r>
        <w:tab/>
        <w:t>‘shed, stall’</w:t>
      </w:r>
      <w:r>
        <w:tab/>
      </w:r>
      <w:r w:rsidRPr="00DC69D7">
        <w:rPr>
          <w:rFonts w:ascii="Doulos SIL" w:hAnsi="Doulos SIL"/>
          <w:i/>
          <w:color w:val="0000FF"/>
        </w:rPr>
        <w:t>gbātá-rà</w:t>
      </w:r>
      <w:r w:rsidRPr="00DC69D7">
        <w:rPr>
          <w:rFonts w:ascii="Doulos SIL" w:hAnsi="Doulos SIL"/>
          <w:i/>
          <w:color w:val="0000FF"/>
        </w:rPr>
        <w:tab/>
        <w:t>gbātá</w:t>
      </w:r>
      <w:r w:rsidRPr="00DC69D7">
        <w:rPr>
          <w:rFonts w:ascii="Doulos SIL" w:hAnsi="Doulos SIL"/>
          <w:i/>
          <w:color w:val="0000FF"/>
        </w:rPr>
        <w:tab/>
        <w:t>gbātá</w:t>
      </w:r>
      <w:r w:rsidRPr="00DC69D7">
        <w:rPr>
          <w:rFonts w:ascii="Doulos SIL" w:hAnsi="Doulos SIL"/>
          <w:i/>
          <w:color w:val="0000FF"/>
        </w:rPr>
        <w:tab/>
        <w:t>gbātá-rà-à-nū</w:t>
      </w:r>
    </w:p>
    <w:p w14:paraId="4C82065F" w14:textId="77777777" w:rsidR="00F61C79" w:rsidRPr="00060948" w:rsidRDefault="00F61C79" w:rsidP="00F61C79">
      <w:pPr>
        <w:tabs>
          <w:tab w:val="clear" w:pos="369"/>
          <w:tab w:val="left" w:pos="720"/>
          <w:tab w:val="left" w:pos="1080"/>
          <w:tab w:val="left" w:pos="2520"/>
          <w:tab w:val="left" w:pos="3690"/>
          <w:tab w:val="left" w:pos="4680"/>
          <w:tab w:val="left" w:pos="5670"/>
        </w:tabs>
      </w:pPr>
    </w:p>
    <w:p w14:paraId="7E739B9C" w14:textId="034751C7" w:rsidR="00F61C79" w:rsidRPr="00060948" w:rsidRDefault="00F61C79" w:rsidP="00F61C79">
      <w:pPr>
        <w:tabs>
          <w:tab w:val="clear" w:pos="369"/>
          <w:tab w:val="left" w:pos="720"/>
          <w:tab w:val="left" w:pos="1080"/>
          <w:tab w:val="left" w:pos="2520"/>
          <w:tab w:val="left" w:pos="3690"/>
          <w:tab w:val="left" w:pos="4680"/>
          <w:tab w:val="left" w:pos="5670"/>
        </w:tabs>
      </w:pPr>
      <w:r>
        <w:tab/>
      </w:r>
      <w:r w:rsidR="002778FE">
        <w:t>d</w:t>
      </w:r>
      <w:r>
        <w:t>. L</w:t>
      </w:r>
      <w:r w:rsidRPr="00060948">
        <w:t>H</w:t>
      </w:r>
      <w:r>
        <w:t>M</w:t>
      </w:r>
      <w:r w:rsidRPr="00060948">
        <w:t>-L</w:t>
      </w:r>
      <w:r>
        <w:t xml:space="preserve"> &lt; /LHM/</w:t>
      </w:r>
    </w:p>
    <w:p w14:paraId="3425BE30" w14:textId="77777777" w:rsidR="00F61C79" w:rsidRDefault="00F61C79" w:rsidP="00F61C79">
      <w:pPr>
        <w:tabs>
          <w:tab w:val="clear" w:pos="369"/>
          <w:tab w:val="left" w:pos="720"/>
          <w:tab w:val="left" w:pos="1080"/>
          <w:tab w:val="left" w:pos="2520"/>
          <w:tab w:val="left" w:pos="3690"/>
          <w:tab w:val="left" w:pos="4680"/>
          <w:tab w:val="left" w:pos="5670"/>
        </w:tabs>
      </w:pPr>
      <w:r>
        <w:tab/>
      </w:r>
      <w:r>
        <w:tab/>
        <w:t>‘mirror’</w:t>
      </w:r>
      <w:r>
        <w:tab/>
      </w:r>
      <w:r>
        <w:rPr>
          <w:rFonts w:ascii="Doulos SIL" w:hAnsi="Doulos SIL"/>
          <w:i/>
          <w:color w:val="0000FF"/>
        </w:rPr>
        <w:t>dùba᷆l</w:t>
      </w:r>
      <w:r w:rsidRPr="00986631">
        <w:rPr>
          <w:rFonts w:ascii="Doulos SIL" w:hAnsi="Doulos SIL"/>
          <w:i/>
          <w:color w:val="0000FF"/>
        </w:rPr>
        <w:t>-</w:t>
      </w:r>
      <w:r>
        <w:rPr>
          <w:rFonts w:ascii="Doulos SIL" w:hAnsi="Doulos SIL"/>
          <w:i/>
          <w:color w:val="0000FF"/>
        </w:rPr>
        <w:t>l</w:t>
      </w:r>
      <w:r w:rsidRPr="00986631">
        <w:rPr>
          <w:rFonts w:ascii="Doulos SIL" w:hAnsi="Doulos SIL"/>
          <w:i/>
          <w:color w:val="0000FF"/>
        </w:rPr>
        <w:t>à</w:t>
      </w:r>
      <w:r w:rsidRPr="00986631">
        <w:rPr>
          <w:rFonts w:ascii="Doulos SIL" w:hAnsi="Doulos SIL"/>
          <w:i/>
          <w:color w:val="0000FF"/>
        </w:rPr>
        <w:tab/>
      </w:r>
      <w:r>
        <w:rPr>
          <w:rFonts w:ascii="Doulos SIL" w:hAnsi="Doulos SIL"/>
          <w:i/>
          <w:color w:val="0000FF"/>
        </w:rPr>
        <w:t>dùbál</w:t>
      </w:r>
      <w:r w:rsidRPr="00986631">
        <w:rPr>
          <w:rFonts w:ascii="Doulos SIL" w:hAnsi="Doulos SIL"/>
          <w:i/>
          <w:color w:val="0000FF"/>
        </w:rPr>
        <w:tab/>
      </w:r>
      <w:r>
        <w:rPr>
          <w:rFonts w:ascii="Doulos SIL" w:hAnsi="Doulos SIL"/>
          <w:i/>
          <w:color w:val="0000FF"/>
        </w:rPr>
        <w:t>dùba᷆l</w:t>
      </w:r>
      <w:r w:rsidRPr="00986631">
        <w:rPr>
          <w:rFonts w:ascii="Doulos SIL" w:hAnsi="Doulos SIL"/>
          <w:i/>
          <w:color w:val="0000FF"/>
        </w:rPr>
        <w:tab/>
      </w:r>
      <w:r>
        <w:rPr>
          <w:rFonts w:ascii="Doulos SIL" w:hAnsi="Doulos SIL"/>
          <w:i/>
          <w:color w:val="0000FF"/>
        </w:rPr>
        <w:t>dùba᷆l</w:t>
      </w:r>
      <w:r w:rsidRPr="00986631">
        <w:rPr>
          <w:rFonts w:ascii="Doulos SIL" w:hAnsi="Doulos SIL"/>
          <w:i/>
          <w:color w:val="0000FF"/>
        </w:rPr>
        <w:t>-</w:t>
      </w:r>
      <w:r>
        <w:rPr>
          <w:rFonts w:ascii="Doulos SIL" w:hAnsi="Doulos SIL"/>
          <w:i/>
          <w:color w:val="0000FF"/>
        </w:rPr>
        <w:t>l</w:t>
      </w:r>
      <w:r w:rsidRPr="00986631">
        <w:rPr>
          <w:rFonts w:ascii="Doulos SIL" w:hAnsi="Doulos SIL"/>
          <w:i/>
          <w:color w:val="0000FF"/>
        </w:rPr>
        <w:t>à</w:t>
      </w:r>
      <w:r>
        <w:rPr>
          <w:rFonts w:ascii="Doulos SIL" w:hAnsi="Doulos SIL"/>
          <w:i/>
          <w:color w:val="0000FF"/>
        </w:rPr>
        <w:t>-</w:t>
      </w:r>
      <w:r w:rsidRPr="00986631">
        <w:rPr>
          <w:rFonts w:ascii="Doulos SIL" w:hAnsi="Doulos SIL"/>
          <w:i/>
          <w:color w:val="0000FF"/>
        </w:rPr>
        <w:t>à-nū</w:t>
      </w:r>
    </w:p>
    <w:p w14:paraId="26FDFD7F" w14:textId="77777777" w:rsidR="00F61C79" w:rsidRPr="00060948" w:rsidRDefault="00F61C79" w:rsidP="00F61C79">
      <w:pPr>
        <w:tabs>
          <w:tab w:val="clear" w:pos="369"/>
          <w:tab w:val="left" w:pos="720"/>
          <w:tab w:val="left" w:pos="1080"/>
          <w:tab w:val="left" w:pos="2520"/>
          <w:tab w:val="left" w:pos="3690"/>
          <w:tab w:val="left" w:pos="4680"/>
          <w:tab w:val="left" w:pos="5670"/>
        </w:tabs>
      </w:pPr>
    </w:p>
    <w:p w14:paraId="78F2C49B" w14:textId="709F52D4" w:rsidR="00F61C79" w:rsidRPr="00060948" w:rsidRDefault="00F61C79" w:rsidP="00F61C79">
      <w:pPr>
        <w:tabs>
          <w:tab w:val="clear" w:pos="369"/>
          <w:tab w:val="left" w:pos="720"/>
          <w:tab w:val="left" w:pos="1080"/>
          <w:tab w:val="left" w:pos="2520"/>
          <w:tab w:val="left" w:pos="3690"/>
          <w:tab w:val="left" w:pos="4680"/>
          <w:tab w:val="left" w:pos="5670"/>
        </w:tabs>
      </w:pPr>
      <w:r>
        <w:tab/>
      </w:r>
      <w:r w:rsidR="002778FE">
        <w:t>e</w:t>
      </w:r>
      <w:r>
        <w:t>. M</w:t>
      </w:r>
      <w:r w:rsidRPr="00060948">
        <w:t>H</w:t>
      </w:r>
      <w:r>
        <w:t>M</w:t>
      </w:r>
      <w:r w:rsidRPr="00060948">
        <w:t>-L</w:t>
      </w:r>
      <w:r>
        <w:t xml:space="preserve"> &lt; /MHM/</w:t>
      </w:r>
    </w:p>
    <w:p w14:paraId="146D557D" w14:textId="7FE29B2F" w:rsidR="00F61C79" w:rsidRDefault="00F61C79" w:rsidP="00F61C79">
      <w:pPr>
        <w:tabs>
          <w:tab w:val="clear" w:pos="369"/>
          <w:tab w:val="left" w:pos="720"/>
          <w:tab w:val="left" w:pos="1080"/>
          <w:tab w:val="left" w:pos="2520"/>
          <w:tab w:val="left" w:pos="3690"/>
          <w:tab w:val="left" w:pos="4680"/>
          <w:tab w:val="left" w:pos="5670"/>
        </w:tabs>
      </w:pPr>
      <w:r>
        <w:tab/>
      </w:r>
      <w:r>
        <w:tab/>
        <w:t>‘man’</w:t>
      </w:r>
      <w:r>
        <w:tab/>
      </w:r>
      <w:r>
        <w:rPr>
          <w:rFonts w:ascii="Doulos SIL" w:hAnsi="Doulos SIL"/>
          <w:i/>
          <w:color w:val="0000FF"/>
        </w:rPr>
        <w:t>dī</w:t>
      </w:r>
      <w:r w:rsidRPr="00986631">
        <w:rPr>
          <w:rFonts w:ascii="Doulos SIL" w:hAnsi="Doulos SIL"/>
          <w:i/>
          <w:color w:val="0000FF"/>
        </w:rPr>
        <w:t>kín̄-nà</w:t>
      </w:r>
      <w:r w:rsidRPr="00986631">
        <w:rPr>
          <w:rFonts w:ascii="Doulos SIL" w:hAnsi="Doulos SIL"/>
          <w:i/>
          <w:color w:val="0000FF"/>
        </w:rPr>
        <w:tab/>
      </w:r>
      <w:r>
        <w:rPr>
          <w:rFonts w:ascii="Doulos SIL" w:hAnsi="Doulos SIL"/>
          <w:i/>
          <w:color w:val="0000FF"/>
        </w:rPr>
        <w:t>dī</w:t>
      </w:r>
      <w:r w:rsidRPr="00986631">
        <w:rPr>
          <w:rFonts w:ascii="Doulos SIL" w:hAnsi="Doulos SIL"/>
          <w:i/>
          <w:color w:val="0000FF"/>
        </w:rPr>
        <w:t>kíní</w:t>
      </w:r>
      <w:r w:rsidRPr="00986631">
        <w:rPr>
          <w:rFonts w:ascii="Doulos SIL" w:hAnsi="Doulos SIL"/>
          <w:i/>
          <w:color w:val="0000FF"/>
        </w:rPr>
        <w:tab/>
      </w:r>
      <w:r>
        <w:rPr>
          <w:rFonts w:ascii="Doulos SIL" w:hAnsi="Doulos SIL"/>
          <w:i/>
          <w:color w:val="0000FF"/>
        </w:rPr>
        <w:t>dī</w:t>
      </w:r>
      <w:r w:rsidRPr="00986631">
        <w:rPr>
          <w:rFonts w:ascii="Doulos SIL" w:hAnsi="Doulos SIL"/>
          <w:i/>
          <w:color w:val="0000FF"/>
        </w:rPr>
        <w:t>kínī</w:t>
      </w:r>
      <w:r w:rsidRPr="00986631">
        <w:rPr>
          <w:rFonts w:ascii="Doulos SIL" w:hAnsi="Doulos SIL"/>
          <w:i/>
          <w:color w:val="0000FF"/>
        </w:rPr>
        <w:tab/>
      </w:r>
      <w:r>
        <w:rPr>
          <w:rFonts w:ascii="Doulos SIL" w:hAnsi="Doulos SIL"/>
          <w:i/>
          <w:color w:val="0000FF"/>
        </w:rPr>
        <w:t>dī</w:t>
      </w:r>
      <w:r w:rsidR="002778FE">
        <w:rPr>
          <w:rFonts w:ascii="Doulos SIL" w:hAnsi="Doulos SIL"/>
          <w:i/>
          <w:color w:val="0000FF"/>
        </w:rPr>
        <w:t>k</w:t>
      </w:r>
      <w:r w:rsidRPr="00986631">
        <w:rPr>
          <w:rFonts w:ascii="Doulos SIL" w:hAnsi="Doulos SIL"/>
          <w:i/>
          <w:color w:val="0000FF"/>
        </w:rPr>
        <w:t>ín</w:t>
      </w:r>
      <w:r w:rsidR="00997CD1">
        <w:rPr>
          <w:rFonts w:ascii="Doulos SIL" w:hAnsi="Doulos SIL"/>
          <w:i/>
          <w:color w:val="0000FF"/>
        </w:rPr>
        <w:t>̄</w:t>
      </w:r>
      <w:r w:rsidRPr="00986631">
        <w:rPr>
          <w:rFonts w:ascii="Doulos SIL" w:hAnsi="Doulos SIL"/>
          <w:i/>
          <w:color w:val="0000FF"/>
        </w:rPr>
        <w:t>-nà</w:t>
      </w:r>
      <w:r>
        <w:rPr>
          <w:rFonts w:ascii="Doulos SIL" w:hAnsi="Doulos SIL"/>
          <w:i/>
          <w:color w:val="0000FF"/>
        </w:rPr>
        <w:t>-</w:t>
      </w:r>
      <w:r w:rsidRPr="00986631">
        <w:rPr>
          <w:rFonts w:ascii="Doulos SIL" w:hAnsi="Doulos SIL"/>
          <w:i/>
          <w:color w:val="0000FF"/>
        </w:rPr>
        <w:t>à-nū</w:t>
      </w:r>
    </w:p>
    <w:p w14:paraId="41755488" w14:textId="4F31886F" w:rsidR="00F61C79" w:rsidRPr="002778FE" w:rsidRDefault="00F61C79" w:rsidP="00F61C79">
      <w:pPr>
        <w:tabs>
          <w:tab w:val="clear" w:pos="369"/>
          <w:tab w:val="left" w:pos="720"/>
          <w:tab w:val="left" w:pos="1080"/>
          <w:tab w:val="left" w:pos="2520"/>
          <w:tab w:val="left" w:pos="3690"/>
          <w:tab w:val="left" w:pos="4680"/>
          <w:tab w:val="left" w:pos="5670"/>
        </w:tabs>
      </w:pPr>
      <w:r>
        <w:tab/>
      </w:r>
      <w:r>
        <w:tab/>
      </w:r>
      <w:r>
        <w:tab/>
      </w:r>
      <w:r>
        <w:tab/>
        <w:t xml:space="preserve">~ </w:t>
      </w:r>
      <w:r>
        <w:rPr>
          <w:rFonts w:ascii="Doulos SIL" w:hAnsi="Doulos SIL"/>
          <w:i/>
          <w:color w:val="0000FF"/>
        </w:rPr>
        <w:t>dī</w:t>
      </w:r>
      <w:r w:rsidRPr="00986631">
        <w:rPr>
          <w:rFonts w:ascii="Doulos SIL" w:hAnsi="Doulos SIL"/>
          <w:i/>
          <w:color w:val="0000FF"/>
        </w:rPr>
        <w:t>kín</w:t>
      </w:r>
      <w:r>
        <w:tab/>
        <w:t xml:space="preserve">~ </w:t>
      </w:r>
      <w:r>
        <w:rPr>
          <w:rFonts w:ascii="Doulos SIL" w:hAnsi="Doulos SIL"/>
          <w:i/>
          <w:color w:val="0000FF"/>
        </w:rPr>
        <w:t>dī</w:t>
      </w:r>
      <w:r w:rsidRPr="00986631">
        <w:rPr>
          <w:rFonts w:ascii="Doulos SIL" w:hAnsi="Doulos SIL"/>
          <w:i/>
          <w:color w:val="0000FF"/>
        </w:rPr>
        <w:t>kín̄</w:t>
      </w:r>
      <w:r w:rsidR="002778FE">
        <w:tab/>
        <w:t>(</w:t>
      </w:r>
      <w:r w:rsidR="002778FE" w:rsidRPr="00DC69D7">
        <w:rPr>
          <w:rFonts w:ascii="Doulos SIL" w:hAnsi="Doulos SIL"/>
          <w:i/>
          <w:color w:val="0000FF"/>
        </w:rPr>
        <w:t>k</w:t>
      </w:r>
      <w:r w:rsidR="002778FE">
        <w:t xml:space="preserve"> ~ </w:t>
      </w:r>
      <w:r w:rsidR="002778FE" w:rsidRPr="00DC69D7">
        <w:rPr>
          <w:rFonts w:ascii="Doulos SIL" w:hAnsi="Doulos SIL"/>
          <w:i/>
          <w:color w:val="0000FF"/>
        </w:rPr>
        <w:t>g</w:t>
      </w:r>
      <w:r w:rsidR="002778FE">
        <w:t xml:space="preserve"> in all forms)</w:t>
      </w:r>
    </w:p>
    <w:p w14:paraId="799CF668" w14:textId="77777777" w:rsidR="002778FE" w:rsidRPr="00060948" w:rsidRDefault="002778FE" w:rsidP="002778FE">
      <w:pPr>
        <w:tabs>
          <w:tab w:val="clear" w:pos="369"/>
          <w:tab w:val="left" w:pos="720"/>
          <w:tab w:val="left" w:pos="1080"/>
          <w:tab w:val="left" w:pos="2520"/>
          <w:tab w:val="left" w:pos="3690"/>
          <w:tab w:val="left" w:pos="4680"/>
          <w:tab w:val="left" w:pos="5670"/>
        </w:tabs>
      </w:pPr>
    </w:p>
    <w:p w14:paraId="15A5EA78" w14:textId="0416FEC6" w:rsidR="002778FE" w:rsidRPr="00060948" w:rsidRDefault="002778FE" w:rsidP="002778FE">
      <w:pPr>
        <w:tabs>
          <w:tab w:val="clear" w:pos="369"/>
          <w:tab w:val="left" w:pos="720"/>
          <w:tab w:val="left" w:pos="1080"/>
          <w:tab w:val="left" w:pos="2520"/>
          <w:tab w:val="left" w:pos="3690"/>
          <w:tab w:val="left" w:pos="4680"/>
          <w:tab w:val="left" w:pos="5670"/>
        </w:tabs>
      </w:pPr>
      <w:r>
        <w:tab/>
        <w:t>f. LH-L &lt; /LH</w:t>
      </w:r>
      <w:r w:rsidR="00842871">
        <w:t>(L)</w:t>
      </w:r>
      <w:r>
        <w:t>/</w:t>
      </w:r>
    </w:p>
    <w:p w14:paraId="1920CCA5" w14:textId="17C6544A" w:rsidR="002778FE" w:rsidRDefault="002778FE" w:rsidP="002778FE">
      <w:pPr>
        <w:tabs>
          <w:tab w:val="clear" w:pos="369"/>
          <w:tab w:val="left" w:pos="720"/>
          <w:tab w:val="left" w:pos="1080"/>
          <w:tab w:val="left" w:pos="2520"/>
          <w:tab w:val="left" w:pos="3690"/>
          <w:tab w:val="left" w:pos="4680"/>
          <w:tab w:val="left" w:pos="5670"/>
        </w:tabs>
      </w:pPr>
      <w:r>
        <w:tab/>
      </w:r>
      <w:r>
        <w:tab/>
        <w:t>‘wonder (n)’</w:t>
      </w:r>
      <w:r>
        <w:tab/>
      </w:r>
      <w:r>
        <w:rPr>
          <w:rFonts w:ascii="Doulos SIL" w:hAnsi="Doulos SIL"/>
          <w:i/>
          <w:color w:val="0000FF"/>
        </w:rPr>
        <w:t>bàrrá-rà</w:t>
      </w:r>
      <w:r w:rsidRPr="00986631">
        <w:rPr>
          <w:rFonts w:ascii="Doulos SIL" w:hAnsi="Doulos SIL"/>
          <w:i/>
          <w:color w:val="0000FF"/>
        </w:rPr>
        <w:tab/>
      </w:r>
      <w:r>
        <w:rPr>
          <w:rFonts w:ascii="Doulos SIL" w:hAnsi="Doulos SIL"/>
          <w:i/>
          <w:color w:val="0000FF"/>
        </w:rPr>
        <w:t>bàrrá</w:t>
      </w:r>
      <w:r w:rsidRPr="00986631">
        <w:rPr>
          <w:rFonts w:ascii="Doulos SIL" w:hAnsi="Doulos SIL"/>
          <w:i/>
          <w:color w:val="0000FF"/>
        </w:rPr>
        <w:tab/>
      </w:r>
      <w:r>
        <w:rPr>
          <w:rFonts w:ascii="Doulos SIL" w:hAnsi="Doulos SIL"/>
          <w:i/>
          <w:color w:val="0000FF"/>
        </w:rPr>
        <w:t>bàrrá</w:t>
      </w:r>
      <w:r w:rsidRPr="00986631">
        <w:rPr>
          <w:rFonts w:ascii="Doulos SIL" w:hAnsi="Doulos SIL"/>
          <w:i/>
          <w:color w:val="0000FF"/>
        </w:rPr>
        <w:tab/>
      </w:r>
      <w:r>
        <w:rPr>
          <w:rFonts w:ascii="Doulos SIL" w:hAnsi="Doulos SIL"/>
          <w:i/>
          <w:color w:val="0000FF"/>
        </w:rPr>
        <w:t>bàrrá-rà-</w:t>
      </w:r>
      <w:r w:rsidRPr="00986631">
        <w:rPr>
          <w:rFonts w:ascii="Doulos SIL" w:hAnsi="Doulos SIL"/>
          <w:i/>
          <w:color w:val="0000FF"/>
        </w:rPr>
        <w:t>à-nū</w:t>
      </w:r>
    </w:p>
    <w:p w14:paraId="111C8B27" w14:textId="77777777" w:rsidR="002778FE" w:rsidRPr="00060948" w:rsidRDefault="002778FE" w:rsidP="002778FE">
      <w:pPr>
        <w:tabs>
          <w:tab w:val="clear" w:pos="369"/>
          <w:tab w:val="left" w:pos="720"/>
          <w:tab w:val="left" w:pos="1080"/>
          <w:tab w:val="left" w:pos="2520"/>
          <w:tab w:val="left" w:pos="3690"/>
          <w:tab w:val="left" w:pos="4680"/>
          <w:tab w:val="left" w:pos="5670"/>
        </w:tabs>
      </w:pPr>
    </w:p>
    <w:p w14:paraId="0F12FF08" w14:textId="5F3FCA64" w:rsidR="002778FE" w:rsidRPr="00060948" w:rsidRDefault="002778FE" w:rsidP="002778FE">
      <w:pPr>
        <w:tabs>
          <w:tab w:val="clear" w:pos="369"/>
          <w:tab w:val="left" w:pos="720"/>
          <w:tab w:val="left" w:pos="1080"/>
          <w:tab w:val="left" w:pos="2520"/>
          <w:tab w:val="left" w:pos="3690"/>
          <w:tab w:val="left" w:pos="4680"/>
          <w:tab w:val="left" w:pos="5670"/>
        </w:tabs>
      </w:pPr>
      <w:r>
        <w:tab/>
      </w:r>
      <w:r w:rsidR="00842871">
        <w:t>g</w:t>
      </w:r>
      <w:r>
        <w:t>. HL-H &lt; /HL/</w:t>
      </w:r>
    </w:p>
    <w:p w14:paraId="66CEA1A8" w14:textId="009FCB52" w:rsidR="002778FE" w:rsidRDefault="002778FE" w:rsidP="002778FE">
      <w:pPr>
        <w:tabs>
          <w:tab w:val="clear" w:pos="369"/>
          <w:tab w:val="left" w:pos="720"/>
          <w:tab w:val="left" w:pos="1080"/>
          <w:tab w:val="left" w:pos="2520"/>
          <w:tab w:val="left" w:pos="3690"/>
          <w:tab w:val="left" w:pos="4680"/>
          <w:tab w:val="left" w:pos="5670"/>
        </w:tabs>
      </w:pPr>
      <w:r>
        <w:tab/>
      </w:r>
      <w:r>
        <w:tab/>
        <w:t>‘hornbill’</w:t>
      </w:r>
      <w:r>
        <w:tab/>
      </w:r>
      <w:r>
        <w:rPr>
          <w:rFonts w:ascii="Doulos SIL" w:hAnsi="Doulos SIL"/>
          <w:i/>
          <w:color w:val="0000FF"/>
        </w:rPr>
        <w:t>tákɔ̀ɔ̀-rá</w:t>
      </w:r>
      <w:r w:rsidRPr="00986631">
        <w:rPr>
          <w:rFonts w:ascii="Doulos SIL" w:hAnsi="Doulos SIL"/>
          <w:i/>
          <w:color w:val="0000FF"/>
        </w:rPr>
        <w:tab/>
      </w:r>
      <w:r>
        <w:rPr>
          <w:rFonts w:ascii="Doulos SIL" w:hAnsi="Doulos SIL"/>
          <w:i/>
          <w:color w:val="0000FF"/>
        </w:rPr>
        <w:t>tákɔ̀ɔ́</w:t>
      </w:r>
      <w:r>
        <w:rPr>
          <w:rFonts w:ascii="Doulos SIL" w:hAnsi="Doulos SIL"/>
          <w:i/>
          <w:color w:val="0000FF"/>
        </w:rPr>
        <w:tab/>
        <w:t>tákɔ̀ɔ̀</w:t>
      </w:r>
      <w:r w:rsidRPr="00986631">
        <w:rPr>
          <w:rFonts w:ascii="Doulos SIL" w:hAnsi="Doulos SIL"/>
          <w:i/>
          <w:color w:val="0000FF"/>
        </w:rPr>
        <w:tab/>
      </w:r>
      <w:r>
        <w:rPr>
          <w:rFonts w:ascii="Doulos SIL" w:hAnsi="Doulos SIL"/>
          <w:i/>
          <w:color w:val="0000FF"/>
        </w:rPr>
        <w:t>tákɔ̀ɔ̀-rá-</w:t>
      </w:r>
      <w:r w:rsidRPr="00986631">
        <w:rPr>
          <w:rFonts w:ascii="Doulos SIL" w:hAnsi="Doulos SIL"/>
          <w:i/>
          <w:color w:val="0000FF"/>
        </w:rPr>
        <w:t>à-nū</w:t>
      </w:r>
    </w:p>
    <w:p w14:paraId="05D4045C" w14:textId="77777777" w:rsidR="002778FE" w:rsidRPr="00060948" w:rsidRDefault="002778FE" w:rsidP="002778FE">
      <w:pPr>
        <w:tabs>
          <w:tab w:val="clear" w:pos="369"/>
          <w:tab w:val="left" w:pos="720"/>
          <w:tab w:val="left" w:pos="1080"/>
          <w:tab w:val="left" w:pos="2520"/>
          <w:tab w:val="left" w:pos="3690"/>
          <w:tab w:val="left" w:pos="4680"/>
          <w:tab w:val="left" w:pos="5670"/>
        </w:tabs>
      </w:pPr>
    </w:p>
    <w:p w14:paraId="31B7FEC3" w14:textId="6AF2DAB2" w:rsidR="002778FE" w:rsidRPr="00060948" w:rsidRDefault="002778FE" w:rsidP="002778FE">
      <w:pPr>
        <w:tabs>
          <w:tab w:val="clear" w:pos="369"/>
          <w:tab w:val="left" w:pos="720"/>
          <w:tab w:val="left" w:pos="1080"/>
          <w:tab w:val="left" w:pos="2520"/>
          <w:tab w:val="left" w:pos="3690"/>
          <w:tab w:val="left" w:pos="4680"/>
          <w:tab w:val="left" w:pos="5670"/>
        </w:tabs>
      </w:pPr>
      <w:r>
        <w:tab/>
      </w:r>
      <w:r w:rsidR="00842871">
        <w:t>h</w:t>
      </w:r>
      <w:r>
        <w:t>. LH</w:t>
      </w:r>
      <w:r w:rsidR="00842871">
        <w:t>L</w:t>
      </w:r>
      <w:r>
        <w:t>-H &lt; /LH</w:t>
      </w:r>
      <w:r w:rsidR="00842871">
        <w:t>L</w:t>
      </w:r>
      <w:r>
        <w:t>/</w:t>
      </w:r>
    </w:p>
    <w:p w14:paraId="7AB5414C" w14:textId="7C3F1589" w:rsidR="002778FE" w:rsidRDefault="002778FE" w:rsidP="002778FE">
      <w:pPr>
        <w:tabs>
          <w:tab w:val="clear" w:pos="369"/>
          <w:tab w:val="left" w:pos="720"/>
          <w:tab w:val="left" w:pos="1080"/>
          <w:tab w:val="left" w:pos="2520"/>
          <w:tab w:val="left" w:pos="3690"/>
          <w:tab w:val="left" w:pos="4680"/>
          <w:tab w:val="left" w:pos="5670"/>
        </w:tabs>
        <w:rPr>
          <w:rFonts w:ascii="Doulos SIL" w:hAnsi="Doulos SIL"/>
          <w:i/>
          <w:color w:val="0000FF"/>
        </w:rPr>
      </w:pPr>
      <w:r>
        <w:tab/>
      </w:r>
      <w:r>
        <w:tab/>
        <w:t>‘</w:t>
      </w:r>
      <w:r w:rsidR="00842871">
        <w:t>tree sp.’</w:t>
      </w:r>
      <w:r>
        <w:tab/>
      </w:r>
      <w:r w:rsidR="00842871">
        <w:rPr>
          <w:rFonts w:ascii="Doulos SIL" w:hAnsi="Doulos SIL"/>
          <w:i/>
          <w:color w:val="0000FF"/>
        </w:rPr>
        <w:t>ìkájɛ̀-ná</w:t>
      </w:r>
      <w:r w:rsidRPr="00986631">
        <w:rPr>
          <w:rFonts w:ascii="Doulos SIL" w:hAnsi="Doulos SIL"/>
          <w:i/>
          <w:color w:val="0000FF"/>
        </w:rPr>
        <w:tab/>
      </w:r>
      <w:r w:rsidR="00842871">
        <w:rPr>
          <w:rFonts w:ascii="Doulos SIL" w:hAnsi="Doulos SIL"/>
          <w:i/>
          <w:color w:val="0000FF"/>
        </w:rPr>
        <w:t>ìkájɛ̌ⁿ</w:t>
      </w:r>
      <w:r w:rsidRPr="00986631">
        <w:rPr>
          <w:rFonts w:ascii="Doulos SIL" w:hAnsi="Doulos SIL"/>
          <w:i/>
          <w:color w:val="0000FF"/>
        </w:rPr>
        <w:tab/>
      </w:r>
      <w:r w:rsidR="00842871">
        <w:rPr>
          <w:rFonts w:ascii="Doulos SIL" w:hAnsi="Doulos SIL"/>
          <w:i/>
          <w:color w:val="0000FF"/>
        </w:rPr>
        <w:t>ìkájɛ̀ⁿ</w:t>
      </w:r>
      <w:r w:rsidRPr="00986631">
        <w:rPr>
          <w:rFonts w:ascii="Doulos SIL" w:hAnsi="Doulos SIL"/>
          <w:i/>
          <w:color w:val="0000FF"/>
        </w:rPr>
        <w:tab/>
      </w:r>
      <w:r w:rsidR="00842871">
        <w:rPr>
          <w:rFonts w:ascii="Doulos SIL" w:hAnsi="Doulos SIL"/>
          <w:i/>
          <w:color w:val="0000FF"/>
        </w:rPr>
        <w:t>ìkájɛ̀-ná</w:t>
      </w:r>
      <w:r>
        <w:rPr>
          <w:rFonts w:ascii="Doulos SIL" w:hAnsi="Doulos SIL"/>
          <w:i/>
          <w:color w:val="0000FF"/>
        </w:rPr>
        <w:t>-</w:t>
      </w:r>
      <w:r w:rsidRPr="00986631">
        <w:rPr>
          <w:rFonts w:ascii="Doulos SIL" w:hAnsi="Doulos SIL"/>
          <w:i/>
          <w:color w:val="0000FF"/>
        </w:rPr>
        <w:t>à-nū</w:t>
      </w:r>
    </w:p>
    <w:p w14:paraId="1D8AB625" w14:textId="44D08AEB" w:rsidR="00842871" w:rsidRDefault="00842871" w:rsidP="002778FE">
      <w:pPr>
        <w:tabs>
          <w:tab w:val="clear" w:pos="369"/>
          <w:tab w:val="left" w:pos="720"/>
          <w:tab w:val="left" w:pos="1080"/>
          <w:tab w:val="left" w:pos="2520"/>
          <w:tab w:val="left" w:pos="3690"/>
          <w:tab w:val="left" w:pos="4680"/>
          <w:tab w:val="left" w:pos="5670"/>
        </w:tabs>
      </w:pPr>
      <w:r>
        <w:rPr>
          <w:rFonts w:ascii="Doulos SIL" w:hAnsi="Doulos SIL"/>
          <w:i/>
          <w:color w:val="0000FF"/>
        </w:rPr>
        <w:tab/>
      </w:r>
      <w:r>
        <w:rPr>
          <w:rFonts w:ascii="Doulos SIL" w:hAnsi="Doulos SIL"/>
          <w:i/>
          <w:color w:val="0000FF"/>
        </w:rPr>
        <w:tab/>
      </w:r>
      <w:r>
        <w:t>(</w:t>
      </w:r>
      <w:r w:rsidRPr="00842871">
        <w:rPr>
          <w:i/>
        </w:rPr>
        <w:t>Alchornea</w:t>
      </w:r>
      <w:r>
        <w:t>)</w:t>
      </w:r>
    </w:p>
    <w:p w14:paraId="518B96AF" w14:textId="77777777" w:rsidR="00842871" w:rsidRPr="00060948" w:rsidRDefault="00842871" w:rsidP="00842871">
      <w:pPr>
        <w:tabs>
          <w:tab w:val="clear" w:pos="369"/>
          <w:tab w:val="left" w:pos="720"/>
          <w:tab w:val="left" w:pos="1080"/>
          <w:tab w:val="left" w:pos="2520"/>
          <w:tab w:val="left" w:pos="3690"/>
          <w:tab w:val="left" w:pos="4680"/>
          <w:tab w:val="left" w:pos="5670"/>
        </w:tabs>
      </w:pPr>
    </w:p>
    <w:p w14:paraId="732090F6" w14:textId="45FF0174" w:rsidR="00842871" w:rsidRPr="00060948" w:rsidRDefault="00842871" w:rsidP="00842871">
      <w:pPr>
        <w:tabs>
          <w:tab w:val="clear" w:pos="369"/>
          <w:tab w:val="left" w:pos="720"/>
          <w:tab w:val="left" w:pos="1080"/>
          <w:tab w:val="left" w:pos="2520"/>
          <w:tab w:val="left" w:pos="3690"/>
          <w:tab w:val="left" w:pos="4680"/>
          <w:tab w:val="left" w:pos="5670"/>
        </w:tabs>
      </w:pPr>
      <w:r>
        <w:tab/>
        <w:t>i. LH-H &lt; /LH(H)/</w:t>
      </w:r>
    </w:p>
    <w:p w14:paraId="436621F5" w14:textId="77777777" w:rsidR="00842871" w:rsidRDefault="00842871" w:rsidP="00842871">
      <w:pPr>
        <w:tabs>
          <w:tab w:val="clear" w:pos="369"/>
          <w:tab w:val="left" w:pos="720"/>
          <w:tab w:val="left" w:pos="1080"/>
          <w:tab w:val="left" w:pos="2520"/>
          <w:tab w:val="left" w:pos="3690"/>
          <w:tab w:val="left" w:pos="4680"/>
          <w:tab w:val="left" w:pos="5670"/>
        </w:tabs>
      </w:pPr>
      <w:r>
        <w:tab/>
      </w:r>
      <w:r>
        <w:tab/>
        <w:t>‘vulture’</w:t>
      </w:r>
      <w:r>
        <w:tab/>
      </w:r>
      <w:r>
        <w:rPr>
          <w:rFonts w:ascii="Doulos SIL" w:hAnsi="Doulos SIL"/>
          <w:i/>
          <w:color w:val="0000FF"/>
        </w:rPr>
        <w:t>yààfóó-rá</w:t>
      </w:r>
      <w:r w:rsidRPr="00986631">
        <w:rPr>
          <w:rFonts w:ascii="Doulos SIL" w:hAnsi="Doulos SIL"/>
          <w:i/>
          <w:color w:val="0000FF"/>
        </w:rPr>
        <w:tab/>
      </w:r>
      <w:r>
        <w:rPr>
          <w:rFonts w:ascii="Doulos SIL" w:hAnsi="Doulos SIL"/>
          <w:i/>
          <w:color w:val="0000FF"/>
        </w:rPr>
        <w:t>yààfóó</w:t>
      </w:r>
      <w:r w:rsidRPr="00986631">
        <w:rPr>
          <w:rFonts w:ascii="Doulos SIL" w:hAnsi="Doulos SIL"/>
          <w:i/>
          <w:color w:val="0000FF"/>
        </w:rPr>
        <w:tab/>
      </w:r>
      <w:r>
        <w:rPr>
          <w:rFonts w:ascii="Doulos SIL" w:hAnsi="Doulos SIL"/>
          <w:i/>
          <w:color w:val="0000FF"/>
        </w:rPr>
        <w:t>yààfóó</w:t>
      </w:r>
      <w:r w:rsidRPr="00986631">
        <w:rPr>
          <w:rFonts w:ascii="Doulos SIL" w:hAnsi="Doulos SIL"/>
          <w:i/>
          <w:color w:val="0000FF"/>
        </w:rPr>
        <w:tab/>
      </w:r>
      <w:r>
        <w:rPr>
          <w:rFonts w:ascii="Doulos SIL" w:hAnsi="Doulos SIL"/>
          <w:i/>
          <w:color w:val="0000FF"/>
        </w:rPr>
        <w:t>yààfóó-rá-</w:t>
      </w:r>
      <w:r w:rsidRPr="00986631">
        <w:rPr>
          <w:rFonts w:ascii="Doulos SIL" w:hAnsi="Doulos SIL"/>
          <w:i/>
          <w:color w:val="0000FF"/>
        </w:rPr>
        <w:t>à-nū</w:t>
      </w:r>
    </w:p>
    <w:p w14:paraId="46059FD7" w14:textId="77777777" w:rsidR="00331878" w:rsidRDefault="00331878" w:rsidP="00331878"/>
    <w:p w14:paraId="63A3A56F" w14:textId="77777777" w:rsidR="00331878" w:rsidRDefault="00331878" w:rsidP="00331878"/>
    <w:p w14:paraId="60D1C6DB" w14:textId="6AC6B1E6" w:rsidR="00331878" w:rsidRDefault="00331878" w:rsidP="00331878">
      <w:pPr>
        <w:pStyle w:val="Heading4"/>
      </w:pPr>
      <w:bookmarkStart w:id="552" w:name="_Toc342594060"/>
      <w:bookmarkStart w:id="553" w:name="_Toc344402439"/>
      <w:r>
        <w:t>Vocatives</w:t>
      </w:r>
      <w:bookmarkEnd w:id="552"/>
      <w:bookmarkEnd w:id="553"/>
    </w:p>
    <w:p w14:paraId="0137335B" w14:textId="036D7586" w:rsidR="00331878" w:rsidRDefault="00331878" w:rsidP="00331878">
      <w:r>
        <w:t xml:space="preserve">A few nouns denoting close relationships have a vocative form distinct from the regular referential form. A </w:t>
      </w:r>
      <w:r w:rsidR="00997CD1">
        <w:t>1Sg possessor is understood</w:t>
      </w:r>
      <w:r>
        <w:t xml:space="preserve"> but not overt in the vocative.</w:t>
      </w:r>
      <w:r w:rsidR="00061FBA">
        <w:t xml:space="preserve"> Some of the vocatives also occur in Jula.</w:t>
      </w:r>
    </w:p>
    <w:p w14:paraId="3A37E48D" w14:textId="77777777" w:rsidR="00331878" w:rsidRDefault="00331878" w:rsidP="00331878"/>
    <w:p w14:paraId="0D47D762" w14:textId="67E9F420" w:rsidR="00331878" w:rsidRDefault="00331878" w:rsidP="009E2C0A">
      <w:pPr>
        <w:keepNext/>
        <w:tabs>
          <w:tab w:val="clear" w:pos="369"/>
          <w:tab w:val="left" w:pos="720"/>
          <w:tab w:val="left" w:pos="1980"/>
          <w:tab w:val="left" w:pos="3240"/>
        </w:tabs>
      </w:pPr>
      <w:r>
        <w:lastRenderedPageBreak/>
        <w:t>(</w:t>
      </w:r>
      <w:r w:rsidR="00CD3045">
        <w:t>88</w:t>
      </w:r>
      <w:r>
        <w:t>)</w:t>
      </w:r>
      <w:r>
        <w:tab/>
        <w:t>referential</w:t>
      </w:r>
      <w:r>
        <w:tab/>
        <w:t>vocative</w:t>
      </w:r>
      <w:r>
        <w:tab/>
        <w:t>gloss of vocative</w:t>
      </w:r>
    </w:p>
    <w:p w14:paraId="3D86142F" w14:textId="77777777" w:rsidR="00331878" w:rsidRDefault="00331878" w:rsidP="009E2C0A">
      <w:pPr>
        <w:keepNext/>
        <w:tabs>
          <w:tab w:val="clear" w:pos="369"/>
          <w:tab w:val="left" w:pos="720"/>
          <w:tab w:val="left" w:pos="1980"/>
          <w:tab w:val="left" w:pos="3240"/>
        </w:tabs>
      </w:pPr>
    </w:p>
    <w:p w14:paraId="5BC1210C" w14:textId="5E362C9A" w:rsidR="00331878" w:rsidRDefault="00331878" w:rsidP="009E2C0A">
      <w:pPr>
        <w:keepNext/>
        <w:tabs>
          <w:tab w:val="clear" w:pos="369"/>
          <w:tab w:val="left" w:pos="720"/>
          <w:tab w:val="left" w:pos="1980"/>
          <w:tab w:val="left" w:pos="3240"/>
        </w:tabs>
      </w:pPr>
      <w:r>
        <w:tab/>
      </w:r>
      <w:r w:rsidRPr="00F10F83">
        <w:rPr>
          <w:rFonts w:ascii="Doulos SIL" w:hAnsi="Doulos SIL"/>
          <w:i/>
          <w:color w:val="0000FF"/>
        </w:rPr>
        <w:t>nɔ̀ŋɔ̀</w:t>
      </w:r>
      <w:r w:rsidRPr="00F10F83">
        <w:rPr>
          <w:rFonts w:ascii="Doulos SIL" w:hAnsi="Doulos SIL"/>
          <w:i/>
          <w:color w:val="0000FF"/>
        </w:rPr>
        <w:tab/>
        <w:t>nàà</w:t>
      </w:r>
      <w:r>
        <w:tab/>
        <w:t>‘(my) friend!’</w:t>
      </w:r>
    </w:p>
    <w:p w14:paraId="1D9BCB15" w14:textId="51078F7A" w:rsidR="00331878" w:rsidRDefault="00331878" w:rsidP="009E2C0A">
      <w:pPr>
        <w:keepNext/>
        <w:tabs>
          <w:tab w:val="clear" w:pos="369"/>
          <w:tab w:val="left" w:pos="720"/>
          <w:tab w:val="left" w:pos="1980"/>
          <w:tab w:val="left" w:pos="3240"/>
        </w:tabs>
      </w:pPr>
      <w:r>
        <w:tab/>
      </w:r>
      <w:r w:rsidRPr="00F10F83">
        <w:rPr>
          <w:rFonts w:ascii="Doulos SIL" w:hAnsi="Doulos SIL"/>
          <w:i/>
          <w:color w:val="0000FF"/>
        </w:rPr>
        <w:t>jɛ́ⁿ</w:t>
      </w:r>
      <w:r w:rsidRPr="00F10F83">
        <w:rPr>
          <w:rFonts w:ascii="Doulos SIL" w:hAnsi="Doulos SIL"/>
          <w:i/>
          <w:color w:val="0000FF"/>
        </w:rPr>
        <w:tab/>
        <w:t>bàá</w:t>
      </w:r>
      <w:r>
        <w:tab/>
        <w:t>‘Dad!’</w:t>
      </w:r>
    </w:p>
    <w:p w14:paraId="777AE860" w14:textId="6C47DE37" w:rsidR="00331878" w:rsidRDefault="00331878" w:rsidP="009E2C0A">
      <w:pPr>
        <w:keepNext/>
        <w:tabs>
          <w:tab w:val="clear" w:pos="369"/>
          <w:tab w:val="left" w:pos="720"/>
          <w:tab w:val="left" w:pos="1980"/>
          <w:tab w:val="left" w:pos="3240"/>
        </w:tabs>
      </w:pPr>
      <w:r>
        <w:tab/>
      </w:r>
      <w:r w:rsidRPr="00F10F83">
        <w:rPr>
          <w:rFonts w:ascii="Doulos SIL" w:hAnsi="Doulos SIL"/>
          <w:i/>
          <w:color w:val="0000FF"/>
        </w:rPr>
        <w:t>níí</w:t>
      </w:r>
      <w:r>
        <w:t xml:space="preserve"> ~ </w:t>
      </w:r>
      <w:r w:rsidRPr="00F10F83">
        <w:rPr>
          <w:rFonts w:ascii="Doulos SIL" w:hAnsi="Doulos SIL"/>
          <w:i/>
          <w:color w:val="0000FF"/>
        </w:rPr>
        <w:t>néé</w:t>
      </w:r>
      <w:r w:rsidRPr="00F10F83">
        <w:rPr>
          <w:rFonts w:ascii="Doulos SIL" w:hAnsi="Doulos SIL"/>
          <w:i/>
          <w:color w:val="0000FF"/>
        </w:rPr>
        <w:tab/>
        <w:t>náà</w:t>
      </w:r>
      <w:r>
        <w:tab/>
        <w:t>‘Mom!’</w:t>
      </w:r>
    </w:p>
    <w:p w14:paraId="1C24E250" w14:textId="16484C32" w:rsidR="00331878" w:rsidRDefault="00331878" w:rsidP="009E2C0A">
      <w:pPr>
        <w:keepNext/>
        <w:tabs>
          <w:tab w:val="clear" w:pos="369"/>
          <w:tab w:val="left" w:pos="720"/>
          <w:tab w:val="left" w:pos="1980"/>
          <w:tab w:val="left" w:pos="3240"/>
        </w:tabs>
      </w:pPr>
      <w:r>
        <w:tab/>
      </w:r>
      <w:r w:rsidRPr="00F10F83">
        <w:rPr>
          <w:rFonts w:ascii="Doulos SIL" w:hAnsi="Doulos SIL"/>
          <w:i/>
          <w:color w:val="0000FF"/>
        </w:rPr>
        <w:t>gūū</w:t>
      </w:r>
      <w:r w:rsidR="009E2C0A">
        <w:rPr>
          <w:rFonts w:ascii="Doulos SIL" w:hAnsi="Doulos SIL"/>
          <w:i/>
          <w:color w:val="0000FF"/>
        </w:rPr>
        <w:t>ⁿ</w:t>
      </w:r>
      <w:r w:rsidRPr="00F10F83">
        <w:rPr>
          <w:rFonts w:ascii="Doulos SIL" w:hAnsi="Doulos SIL"/>
          <w:i/>
          <w:color w:val="0000FF"/>
        </w:rPr>
        <w:tab/>
        <w:t>kɔ̀</w:t>
      </w:r>
      <w:r w:rsidR="00061FBA">
        <w:rPr>
          <w:rFonts w:ascii="Doulos SIL" w:hAnsi="Doulos SIL"/>
          <w:i/>
          <w:color w:val="0000FF"/>
        </w:rPr>
        <w:t>r-cíɛ́</w:t>
      </w:r>
      <w:r>
        <w:tab/>
        <w:t>‘elder brother!’</w:t>
      </w:r>
    </w:p>
    <w:p w14:paraId="6D44C105" w14:textId="6BDE39F1" w:rsidR="00331878" w:rsidRDefault="00331878" w:rsidP="00331878">
      <w:pPr>
        <w:tabs>
          <w:tab w:val="clear" w:pos="369"/>
          <w:tab w:val="left" w:pos="720"/>
          <w:tab w:val="left" w:pos="1980"/>
          <w:tab w:val="left" w:pos="3240"/>
        </w:tabs>
      </w:pPr>
      <w:r>
        <w:tab/>
      </w:r>
      <w:r w:rsidRPr="00F10F83">
        <w:rPr>
          <w:rFonts w:ascii="Doulos SIL" w:hAnsi="Doulos SIL"/>
          <w:i/>
          <w:color w:val="0000FF"/>
        </w:rPr>
        <w:t>dóʔó</w:t>
      </w:r>
      <w:r w:rsidRPr="00F10F83">
        <w:rPr>
          <w:rFonts w:ascii="Doulos SIL" w:hAnsi="Doulos SIL"/>
          <w:i/>
          <w:color w:val="0000FF"/>
        </w:rPr>
        <w:tab/>
        <w:t>dɔ́ʔɔ́</w:t>
      </w:r>
      <w:r w:rsidR="00061FBA">
        <w:rPr>
          <w:rFonts w:ascii="Doulos SIL" w:hAnsi="Doulos SIL"/>
          <w:i/>
          <w:color w:val="0000FF"/>
        </w:rPr>
        <w:t>-cíɛ́</w:t>
      </w:r>
      <w:r>
        <w:tab/>
        <w:t>‘younger brother!’</w:t>
      </w:r>
    </w:p>
    <w:p w14:paraId="2CFE96F6" w14:textId="77777777" w:rsidR="00331878" w:rsidRDefault="00331878" w:rsidP="00EC5348">
      <w:pPr>
        <w:tabs>
          <w:tab w:val="left" w:pos="5490"/>
        </w:tabs>
      </w:pPr>
    </w:p>
    <w:p w14:paraId="3DF227DF" w14:textId="2CE8910A" w:rsidR="00331878" w:rsidRDefault="00331878" w:rsidP="00331878">
      <w:r>
        <w:t xml:space="preserve">Plurals do not seem to be in use, but my assistant did accept </w:t>
      </w:r>
      <w:r w:rsidRPr="00F10F83">
        <w:rPr>
          <w:rFonts w:ascii="Doulos SIL" w:hAnsi="Doulos SIL"/>
          <w:i/>
          <w:color w:val="0000FF"/>
        </w:rPr>
        <w:t>nàà-nū</w:t>
      </w:r>
      <w:r>
        <w:t xml:space="preserve"> ‘friends!’ as vocative.</w:t>
      </w:r>
    </w:p>
    <w:p w14:paraId="1E3467B7" w14:textId="77777777" w:rsidR="00F319EA" w:rsidRDefault="00F319EA" w:rsidP="00331878"/>
    <w:p w14:paraId="20EC23AB" w14:textId="77777777" w:rsidR="00F319EA" w:rsidRDefault="00F319EA" w:rsidP="00331878"/>
    <w:p w14:paraId="5B7B9179" w14:textId="4DB8611B" w:rsidR="00F319EA" w:rsidRDefault="00F319EA" w:rsidP="00F319EA">
      <w:pPr>
        <w:pStyle w:val="Heading4"/>
      </w:pPr>
      <w:bookmarkStart w:id="554" w:name="_Toc342594061"/>
      <w:bookmarkStart w:id="555" w:name="_Toc344402440"/>
      <w:r>
        <w:t>‘So-and-so’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w:t>
      </w:r>
      <w:r>
        <w:rPr>
          <w:rFonts w:ascii="Doulos SIL" w:hAnsi="Doulos SIL"/>
          <w:i/>
          <w:color w:val="0000FF"/>
        </w:rPr>
        <w:t xml:space="preserve"> </w:t>
      </w:r>
      <w:r>
        <w:t>)</w:t>
      </w:r>
      <w:bookmarkEnd w:id="554"/>
      <w:bookmarkEnd w:id="555"/>
    </w:p>
    <w:p w14:paraId="1E2117F0" w14:textId="2325549B" w:rsidR="00F319EA" w:rsidRDefault="00F319EA" w:rsidP="00F319EA">
      <w:r>
        <w:t xml:space="preserve">‘So-and-so’ forms (French </w:t>
      </w:r>
      <w:r w:rsidRPr="00F319EA">
        <w:rPr>
          <w:i/>
        </w:rPr>
        <w:t>un tel</w:t>
      </w:r>
      <w:r>
        <w:t>, etc.) are functions over personal names, in vocative and referential function. Example: ‘if someone bumps into you, tell him “Hey So-and-So, …”.’</w:t>
      </w:r>
    </w:p>
    <w:p w14:paraId="70FF5E73" w14:textId="794DB2F6" w:rsidR="00F319EA" w:rsidRPr="00F319EA" w:rsidRDefault="00F319EA" w:rsidP="00F319EA">
      <w:r>
        <w:tab/>
        <w:t xml:space="preserve">The Jalkunan form is </w:t>
      </w:r>
      <w:r w:rsidR="003918E9">
        <w:t xml:space="preserve">suffixed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w:t>
      </w:r>
      <w:r w:rsidRPr="00F319EA">
        <w:t xml:space="preserve"> </w:t>
      </w:r>
      <w:r w:rsidR="003918E9">
        <w:t xml:space="preserve">or unsuffixed </w:t>
      </w:r>
      <w:r w:rsidR="003918E9" w:rsidRPr="00FD6696">
        <w:rPr>
          <w:rFonts w:ascii="Doulos SIL" w:hAnsi="Doulos SIL"/>
          <w:i/>
          <w:color w:val="0000FF"/>
        </w:rPr>
        <w:t>wɔ́</w:t>
      </w:r>
      <w:r w:rsidR="003918E9">
        <w:t xml:space="preserve"> </w:t>
      </w:r>
      <w:r w:rsidRPr="00F319EA">
        <w:t>‘S</w:t>
      </w:r>
      <w:r>
        <w:t xml:space="preserve">o-and-so’, </w:t>
      </w:r>
      <w:r w:rsidRPr="00F319EA">
        <w:t xml:space="preserve">plural </w:t>
      </w:r>
      <w:r w:rsidRPr="001E2539">
        <w:rPr>
          <w:rFonts w:ascii="Doulos SIL" w:hAnsi="Doulos SIL"/>
          <w:i/>
          <w:color w:val="0000FF"/>
        </w:rPr>
        <w:t>wɔ́</w:t>
      </w:r>
      <w:r w:rsidR="003918E9">
        <w:rPr>
          <w:rFonts w:ascii="Doulos SIL" w:hAnsi="Doulos SIL"/>
          <w:i/>
          <w:color w:val="0000FF"/>
        </w:rPr>
        <w:noBreakHyphen/>
      </w:r>
      <w:r w:rsidRPr="001E2539">
        <w:rPr>
          <w:rFonts w:ascii="Doulos SIL" w:hAnsi="Doulos SIL"/>
          <w:i/>
          <w:color w:val="0000FF"/>
        </w:rPr>
        <w:t>rɔ́</w:t>
      </w:r>
      <w:r w:rsidR="003918E9">
        <w:rPr>
          <w:rFonts w:ascii="Doulos SIL" w:hAnsi="Doulos SIL"/>
          <w:i/>
          <w:color w:val="0000FF"/>
        </w:rPr>
        <w:noBreakHyphen/>
      </w:r>
      <w:r w:rsidRPr="001E2539">
        <w:rPr>
          <w:rFonts w:ascii="Doulos SIL" w:hAnsi="Doulos SIL"/>
          <w:i/>
          <w:color w:val="0000FF"/>
        </w:rPr>
        <w:t>nǔ</w:t>
      </w:r>
      <w:r>
        <w:t xml:space="preserve"> ~ </w:t>
      </w:r>
      <w:r w:rsidRPr="001E2539">
        <w:rPr>
          <w:rFonts w:ascii="Doulos SIL" w:hAnsi="Doulos SIL"/>
          <w:i/>
          <w:color w:val="0000FF"/>
        </w:rPr>
        <w:t>wɔ́</w:t>
      </w:r>
      <w:r w:rsidR="003918E9">
        <w:rPr>
          <w:rFonts w:ascii="Doulos SIL" w:hAnsi="Doulos SIL"/>
          <w:i/>
          <w:color w:val="0000FF"/>
        </w:rPr>
        <w:noBreakHyphen/>
      </w:r>
      <w:r w:rsidRPr="001E2539">
        <w:rPr>
          <w:rFonts w:ascii="Doulos SIL" w:hAnsi="Doulos SIL"/>
          <w:i/>
          <w:color w:val="0000FF"/>
        </w:rPr>
        <w:t>rɔ́</w:t>
      </w:r>
      <w:r w:rsidR="003918E9">
        <w:rPr>
          <w:rFonts w:ascii="Doulos SIL" w:hAnsi="Doulos SIL"/>
          <w:i/>
          <w:color w:val="0000FF"/>
        </w:rPr>
        <w:noBreakHyphen/>
      </w:r>
      <w:r w:rsidRPr="001E2539">
        <w:rPr>
          <w:rFonts w:ascii="Doulos SIL" w:hAnsi="Doulos SIL"/>
          <w:i/>
          <w:color w:val="0000FF"/>
        </w:rPr>
        <w:t>ň</w:t>
      </w:r>
      <w:r>
        <w:t>. This form is also used by hunters to avoid uttering the name of an animal they a</w:t>
      </w:r>
      <w:r w:rsidR="00061FBA">
        <w:t xml:space="preserve">re hutning or have just killed. </w:t>
      </w:r>
      <w:r>
        <w:t xml:space="preserve">An example occurs in text 2016_02 @ 01:33. </w:t>
      </w:r>
    </w:p>
    <w:p w14:paraId="0191876B" w14:textId="77777777" w:rsidR="00BA6685" w:rsidRDefault="00566B03" w:rsidP="00BA6685">
      <w:pPr>
        <w:pStyle w:val="Heading2"/>
      </w:pPr>
      <w:bookmarkStart w:id="556" w:name="_Toc508942686"/>
      <w:bookmarkStart w:id="557" w:name="_Toc508943286"/>
      <w:bookmarkStart w:id="558" w:name="_Toc36027229"/>
      <w:bookmarkStart w:id="559" w:name="_Toc36027381"/>
      <w:bookmarkStart w:id="560" w:name="_Toc36027591"/>
      <w:bookmarkStart w:id="561" w:name="_Toc78375598"/>
      <w:bookmarkStart w:id="562" w:name="_Toc79405703"/>
      <w:bookmarkStart w:id="563" w:name="_Toc342594062"/>
      <w:bookmarkStart w:id="564" w:name="_Toc344402441"/>
      <w:r>
        <w:t>Derived nominals</w:t>
      </w:r>
      <w:bookmarkEnd w:id="556"/>
      <w:bookmarkEnd w:id="557"/>
      <w:bookmarkEnd w:id="558"/>
      <w:bookmarkEnd w:id="559"/>
      <w:bookmarkEnd w:id="560"/>
      <w:bookmarkEnd w:id="561"/>
      <w:bookmarkEnd w:id="562"/>
      <w:bookmarkEnd w:id="563"/>
      <w:bookmarkEnd w:id="564"/>
    </w:p>
    <w:p w14:paraId="7104B192" w14:textId="66275F3B" w:rsidR="007D193A" w:rsidRDefault="00702EEB" w:rsidP="007D193A">
      <w:pPr>
        <w:pStyle w:val="Heading3"/>
      </w:pPr>
      <w:bookmarkStart w:id="565" w:name="_Toc342594063"/>
      <w:bookmarkStart w:id="566" w:name="_Toc344402442"/>
      <w:r>
        <w:t xml:space="preserve">Diminutive nouns with suffix </w:t>
      </w:r>
      <w:r w:rsidRPr="00E326CB">
        <w:rPr>
          <w:rFonts w:ascii="Doulos SIL" w:hAnsi="Doulos SIL"/>
          <w:i/>
          <w:color w:val="0000FF"/>
        </w:rPr>
        <w:t>-lī</w:t>
      </w:r>
      <w:r>
        <w:t xml:space="preserve"> ~ </w:t>
      </w:r>
      <w:r w:rsidRPr="00E326CB">
        <w:rPr>
          <w:rFonts w:ascii="Doulos SIL" w:hAnsi="Doulos SIL"/>
          <w:i/>
          <w:color w:val="0000FF"/>
        </w:rPr>
        <w:t>-nī</w:t>
      </w:r>
      <w:bookmarkEnd w:id="565"/>
      <w:bookmarkEnd w:id="566"/>
      <w:r>
        <w:t xml:space="preserve"> </w:t>
      </w:r>
    </w:p>
    <w:p w14:paraId="7F75648F" w14:textId="6D31CBF1" w:rsidR="007D193A" w:rsidRDefault="007D193A" w:rsidP="007D193A">
      <w:r>
        <w:t xml:space="preserve">A number of nouns have a diminutive derivation with suffix </w:t>
      </w:r>
      <w:r w:rsidR="006B1E71" w:rsidRPr="008747EE">
        <w:rPr>
          <w:rFonts w:ascii="Doulos SIL" w:hAnsi="Doulos SIL"/>
          <w:i/>
          <w:color w:val="0000FF"/>
        </w:rPr>
        <w:noBreakHyphen/>
      </w:r>
      <w:r w:rsidRPr="008747EE">
        <w:rPr>
          <w:rFonts w:ascii="Doulos SIL" w:hAnsi="Doulos SIL"/>
          <w:i/>
          <w:color w:val="0000FF"/>
        </w:rPr>
        <w:t>lī</w:t>
      </w:r>
      <w:r w:rsidR="006B1E71">
        <w:t xml:space="preserve"> ~ </w:t>
      </w:r>
      <w:r w:rsidR="006B1E71" w:rsidRPr="008747EE">
        <w:rPr>
          <w:rFonts w:ascii="Doulos SIL" w:hAnsi="Doulos SIL"/>
          <w:i/>
          <w:color w:val="0000FF"/>
        </w:rPr>
        <w:noBreakHyphen/>
        <w:t>lì</w:t>
      </w:r>
      <w:r>
        <w:t xml:space="preserve">, </w:t>
      </w:r>
      <w:r w:rsidR="00997CD1">
        <w:t>nasalizing to</w:t>
      </w:r>
      <w:r>
        <w:t xml:space="preserve"> </w:t>
      </w:r>
      <w:r w:rsidRPr="008747EE">
        <w:rPr>
          <w:rFonts w:ascii="Doulos SIL" w:hAnsi="Doulos SIL"/>
          <w:i/>
          <w:color w:val="0000FF"/>
        </w:rPr>
        <w:noBreakHyphen/>
        <w:t>nī</w:t>
      </w:r>
      <w:r w:rsidR="006B1E71">
        <w:t xml:space="preserve"> ~ </w:t>
      </w:r>
      <w:r w:rsidR="006B1E71" w:rsidRPr="008747EE">
        <w:rPr>
          <w:rFonts w:ascii="Doulos SIL" w:hAnsi="Doulos SIL"/>
          <w:i/>
          <w:color w:val="0000FF"/>
        </w:rPr>
        <w:noBreakHyphen/>
        <w:t>nì</w:t>
      </w:r>
      <w:r>
        <w:t xml:space="preserve"> after a nasal syllable (</w:t>
      </w:r>
      <w:r w:rsidRPr="008747EE">
        <w:rPr>
          <w:rFonts w:ascii="Doulos SIL" w:hAnsi="Doulos SIL"/>
          <w:i/>
          <w:color w:val="0000FF"/>
        </w:rPr>
        <w:t>Nv</w:t>
      </w:r>
      <w:r>
        <w:t xml:space="preserve">, </w:t>
      </w:r>
      <w:r w:rsidRPr="008747EE">
        <w:rPr>
          <w:rFonts w:ascii="Doulos SIL" w:hAnsi="Doulos SIL"/>
          <w:i/>
          <w:color w:val="0000FF"/>
        </w:rPr>
        <w:t>Cvⁿ</w:t>
      </w:r>
      <w:r w:rsidR="00400CA2">
        <w:t> </w:t>
      </w:r>
      <w:r w:rsidR="006B1E71">
        <w:t>). If the input noun has a final sonorant-vowel syllable, the sonorant is deleted and the vowels contract into a long vowel</w:t>
      </w:r>
      <w:r w:rsidR="00214ABE">
        <w:t xml:space="preserve"> (§3.6.1.4)</w:t>
      </w:r>
      <w:r w:rsidR="006B1E71">
        <w:t xml:space="preserve">. </w:t>
      </w:r>
      <w:r w:rsidR="00454869">
        <w:t xml:space="preserve">The vocalism of </w:t>
      </w:r>
      <w:r w:rsidR="00454869">
        <w:rPr>
          <w:rFonts w:ascii="Doulos SIL" w:hAnsi="Doulos SIL"/>
          <w:i/>
          <w:color w:val="0000FF"/>
        </w:rPr>
        <w:t>kpúú</w:t>
      </w:r>
      <w:r w:rsidR="00454869">
        <w:rPr>
          <w:rFonts w:ascii="Doulos SIL" w:hAnsi="Doulos SIL"/>
          <w:i/>
          <w:color w:val="0000FF"/>
        </w:rPr>
        <w:noBreakHyphen/>
      </w:r>
      <w:r w:rsidR="00454869" w:rsidRPr="008747EE">
        <w:rPr>
          <w:rFonts w:ascii="Doulos SIL" w:hAnsi="Doulos SIL"/>
          <w:i/>
          <w:color w:val="0000FF"/>
        </w:rPr>
        <w:t>lī</w:t>
      </w:r>
      <w:r w:rsidR="006B1E71">
        <w:t xml:space="preserve"> </w:t>
      </w:r>
      <w:r w:rsidR="00454869">
        <w:t xml:space="preserve">‘toe’ is probably analogical to that of </w:t>
      </w:r>
      <w:r w:rsidR="00454869">
        <w:rPr>
          <w:rFonts w:ascii="Doulos SIL" w:hAnsi="Doulos SIL"/>
          <w:i/>
          <w:color w:val="0000FF"/>
        </w:rPr>
        <w:t>búú</w:t>
      </w:r>
      <w:r w:rsidR="00454869">
        <w:rPr>
          <w:rFonts w:ascii="Doulos SIL" w:hAnsi="Doulos SIL"/>
          <w:i/>
          <w:color w:val="0000FF"/>
        </w:rPr>
        <w:noBreakHyphen/>
      </w:r>
      <w:r w:rsidR="00454869" w:rsidRPr="008747EE">
        <w:rPr>
          <w:rFonts w:ascii="Doulos SIL" w:hAnsi="Doulos SIL"/>
          <w:i/>
          <w:color w:val="0000FF"/>
        </w:rPr>
        <w:t>lī</w:t>
      </w:r>
      <w:r w:rsidR="00400CA2">
        <w:t xml:space="preserve"> ‘finger’, but a sound-symbolic preference for long high vowels in diminutives may also be at work, as more clearly in </w:t>
      </w:r>
      <w:r w:rsidR="00400CA2" w:rsidRPr="001339B0">
        <w:rPr>
          <w:rFonts w:ascii="Doulos SIL" w:hAnsi="Doulos SIL"/>
          <w:i/>
          <w:color w:val="0000FF"/>
        </w:rPr>
        <w:t>wíí</w:t>
      </w:r>
      <w:r w:rsidR="00400CA2" w:rsidRPr="001339B0">
        <w:rPr>
          <w:rFonts w:ascii="Doulos SIL" w:hAnsi="Doulos SIL"/>
          <w:i/>
          <w:color w:val="0000FF"/>
        </w:rPr>
        <w:noBreakHyphen/>
        <w:t>lī</w:t>
      </w:r>
      <w:r w:rsidR="00400CA2">
        <w:t xml:space="preserve"> ‘puppy’. </w:t>
      </w:r>
      <w:r w:rsidR="00454869">
        <w:t xml:space="preserve"> </w:t>
      </w:r>
      <w:r w:rsidR="006B1E71">
        <w:t xml:space="preserve">Except for ‘rope’, the </w:t>
      </w:r>
      <w:r w:rsidR="00454869">
        <w:t xml:space="preserve">typical </w:t>
      </w:r>
      <w:r w:rsidR="006B1E71">
        <w:t xml:space="preserve">tone patterns are </w:t>
      </w:r>
      <w:r w:rsidR="00454869">
        <w:t>either</w:t>
      </w:r>
      <w:r w:rsidR="006B1E71">
        <w:t xml:space="preserve"> </w:t>
      </w:r>
      <w:r w:rsidR="00702EEB">
        <w:t>(L)</w:t>
      </w:r>
      <w:r w:rsidR="006B1E71">
        <w:t>H</w:t>
      </w:r>
      <w:r w:rsidR="006B1E71">
        <w:noBreakHyphen/>
        <w:t>toned stem plus M</w:t>
      </w:r>
      <w:r w:rsidR="006B1E71">
        <w:noBreakHyphen/>
        <w:t xml:space="preserve">toned </w:t>
      </w:r>
      <w:r w:rsidR="008B0353">
        <w:t xml:space="preserve">diminutive </w:t>
      </w:r>
      <w:r w:rsidR="006B1E71">
        <w:t>suffix (from non-L</w:t>
      </w:r>
      <w:r w:rsidR="006B1E71">
        <w:noBreakHyphen/>
        <w:t>toned input), or al</w:t>
      </w:r>
      <w:r w:rsidR="00400CA2">
        <w:t>l L</w:t>
      </w:r>
      <w:r w:rsidR="00400CA2">
        <w:noBreakHyphen/>
        <w:t>toned (from L</w:t>
      </w:r>
      <w:r w:rsidR="00400CA2">
        <w:noBreakHyphen/>
        <w:t>toned input).</w:t>
      </w:r>
    </w:p>
    <w:p w14:paraId="29D0001B" w14:textId="715ACEDF" w:rsidR="00400CA2" w:rsidRDefault="00400CA2" w:rsidP="007D193A">
      <w:r>
        <w:tab/>
        <w:t>Diminutives can denote a small instance of a normally larger entity (</w:t>
      </w:r>
      <w:r w:rsidR="00CD3045">
        <w:t>89</w:t>
      </w:r>
      <w:r>
        <w:t>a), a digit as opposed to a hand or foot (</w:t>
      </w:r>
      <w:r w:rsidR="00CD3045">
        <w:t>89</w:t>
      </w:r>
      <w:r>
        <w:t>b), or a juvenile human (</w:t>
      </w:r>
      <w:r w:rsidR="00CD3045">
        <w:t>89</w:t>
      </w:r>
      <w:r>
        <w:t>c) or animal (</w:t>
      </w:r>
      <w:r w:rsidR="00CD3045">
        <w:t>89</w:t>
      </w:r>
      <w:r>
        <w:t>d). A special application to ethnicities is in (</w:t>
      </w:r>
      <w:r w:rsidR="00CD3045">
        <w:t>89</w:t>
      </w:r>
      <w:r>
        <w:t>e).</w:t>
      </w:r>
    </w:p>
    <w:p w14:paraId="3DDA0228" w14:textId="77777777" w:rsidR="007D193A" w:rsidRDefault="007D193A" w:rsidP="007D193A"/>
    <w:p w14:paraId="6F917EBD" w14:textId="6BF99EF8" w:rsidR="007D193A" w:rsidRDefault="007D193A" w:rsidP="00B402FD">
      <w:pPr>
        <w:tabs>
          <w:tab w:val="clear" w:pos="369"/>
          <w:tab w:val="left" w:pos="720"/>
          <w:tab w:val="left" w:pos="1080"/>
          <w:tab w:val="left" w:pos="1980"/>
          <w:tab w:val="left" w:pos="3960"/>
          <w:tab w:val="left" w:pos="5040"/>
        </w:tabs>
        <w:ind w:left="5040" w:hanging="5040"/>
        <w:jc w:val="left"/>
      </w:pPr>
      <w:r>
        <w:t>(</w:t>
      </w:r>
      <w:r w:rsidR="00CD3045">
        <w:t>89</w:t>
      </w:r>
      <w:r>
        <w:t>)</w:t>
      </w:r>
      <w:r>
        <w:tab/>
      </w:r>
      <w:r w:rsidR="006B1E71">
        <w:tab/>
      </w:r>
      <w:r>
        <w:t>noun</w:t>
      </w:r>
      <w:r>
        <w:tab/>
        <w:t>gloss</w:t>
      </w:r>
      <w:r>
        <w:tab/>
        <w:t>diminutive</w:t>
      </w:r>
      <w:r>
        <w:tab/>
        <w:t>gloss</w:t>
      </w:r>
    </w:p>
    <w:p w14:paraId="1187C18B" w14:textId="77777777" w:rsidR="007D193A" w:rsidRDefault="007D193A" w:rsidP="00B402FD">
      <w:pPr>
        <w:tabs>
          <w:tab w:val="clear" w:pos="369"/>
          <w:tab w:val="left" w:pos="720"/>
          <w:tab w:val="left" w:pos="1080"/>
          <w:tab w:val="left" w:pos="1980"/>
          <w:tab w:val="left" w:pos="3960"/>
          <w:tab w:val="left" w:pos="5040"/>
        </w:tabs>
        <w:ind w:left="5040" w:hanging="5040"/>
        <w:jc w:val="left"/>
      </w:pPr>
    </w:p>
    <w:p w14:paraId="49E5C856" w14:textId="42C4327F" w:rsidR="006B1E71" w:rsidRDefault="006B1E71" w:rsidP="00B402FD">
      <w:pPr>
        <w:tabs>
          <w:tab w:val="clear" w:pos="369"/>
          <w:tab w:val="left" w:pos="720"/>
          <w:tab w:val="left" w:pos="1080"/>
          <w:tab w:val="left" w:pos="1980"/>
          <w:tab w:val="left" w:pos="3960"/>
          <w:tab w:val="left" w:pos="5040"/>
        </w:tabs>
        <w:ind w:left="5040" w:hanging="5040"/>
        <w:jc w:val="left"/>
      </w:pPr>
      <w:r>
        <w:tab/>
        <w:t>a.</w:t>
      </w:r>
      <w:r>
        <w:tab/>
      </w:r>
      <w:r w:rsidRPr="008747EE">
        <w:rPr>
          <w:rFonts w:ascii="Doulos SIL" w:hAnsi="Doulos SIL"/>
          <w:i/>
          <w:color w:val="0000FF"/>
        </w:rPr>
        <w:t>gbāā</w:t>
      </w:r>
      <w:r>
        <w:tab/>
        <w:t>‘stick, wood’</w:t>
      </w:r>
      <w:r>
        <w:tab/>
      </w:r>
      <w:r w:rsidRPr="008747EE">
        <w:rPr>
          <w:rFonts w:ascii="Doulos SIL" w:hAnsi="Doulos SIL"/>
          <w:i/>
          <w:color w:val="0000FF"/>
        </w:rPr>
        <w:t>gbáá-lī</w:t>
      </w:r>
      <w:r>
        <w:tab/>
        <w:t>‘twig’</w:t>
      </w:r>
    </w:p>
    <w:p w14:paraId="2EA04FDA" w14:textId="5C28AF90"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mɔ̀</w:t>
      </w:r>
      <w:r>
        <w:tab/>
        <w:t>‘rope’</w:t>
      </w:r>
      <w:r>
        <w:tab/>
      </w:r>
      <w:r w:rsidRPr="008747EE">
        <w:rPr>
          <w:rFonts w:ascii="Doulos SIL" w:hAnsi="Doulos SIL"/>
          <w:i/>
          <w:color w:val="0000FF"/>
        </w:rPr>
        <w:t>mɔ̀ɔ́-nī</w:t>
      </w:r>
      <w:r>
        <w:tab/>
        <w:t>‘rope’</w:t>
      </w:r>
    </w:p>
    <w:p w14:paraId="4E733133" w14:textId="4C529077"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jɛ̀nɛ́</w:t>
      </w:r>
      <w:r>
        <w:tab/>
        <w:t>‘shed, booth’</w:t>
      </w:r>
      <w:r>
        <w:tab/>
      </w:r>
      <w:r w:rsidRPr="008747EE">
        <w:rPr>
          <w:rFonts w:ascii="Doulos SIL" w:hAnsi="Doulos SIL"/>
          <w:i/>
          <w:color w:val="0000FF"/>
        </w:rPr>
        <w:t>jɛ̄ɛ̄-nī</w:t>
      </w:r>
      <w:r>
        <w:tab/>
        <w:t>‘small shed/booth’</w:t>
      </w:r>
    </w:p>
    <w:p w14:paraId="0F435F04" w14:textId="77777777" w:rsidR="006B1E71" w:rsidRDefault="006B1E71" w:rsidP="00B402FD">
      <w:pPr>
        <w:tabs>
          <w:tab w:val="clear" w:pos="369"/>
          <w:tab w:val="left" w:pos="720"/>
          <w:tab w:val="left" w:pos="1080"/>
          <w:tab w:val="left" w:pos="1980"/>
          <w:tab w:val="left" w:pos="3960"/>
          <w:tab w:val="left" w:pos="5040"/>
        </w:tabs>
        <w:ind w:left="5040" w:hanging="5040"/>
        <w:jc w:val="left"/>
      </w:pPr>
    </w:p>
    <w:p w14:paraId="2018BAEE" w14:textId="45FC9227" w:rsidR="007D193A" w:rsidRDefault="007D193A" w:rsidP="00B402FD">
      <w:pPr>
        <w:tabs>
          <w:tab w:val="clear" w:pos="369"/>
          <w:tab w:val="left" w:pos="720"/>
          <w:tab w:val="left" w:pos="1080"/>
          <w:tab w:val="left" w:pos="1980"/>
          <w:tab w:val="left" w:pos="3960"/>
          <w:tab w:val="left" w:pos="5040"/>
        </w:tabs>
        <w:ind w:left="5040" w:hanging="5040"/>
        <w:jc w:val="left"/>
      </w:pPr>
      <w:r>
        <w:tab/>
      </w:r>
      <w:r w:rsidR="006B1E71">
        <w:t>b.</w:t>
      </w:r>
      <w:r w:rsidR="006B1E71">
        <w:tab/>
      </w:r>
      <w:r w:rsidRPr="008747EE">
        <w:rPr>
          <w:rFonts w:ascii="Doulos SIL" w:hAnsi="Doulos SIL"/>
          <w:i/>
          <w:color w:val="0000FF"/>
        </w:rPr>
        <w:t>bɔ̄lɔ̄</w:t>
      </w:r>
      <w:r>
        <w:tab/>
        <w:t>‘hand’</w:t>
      </w:r>
      <w:r>
        <w:tab/>
      </w:r>
      <w:r w:rsidRPr="008747EE">
        <w:rPr>
          <w:rFonts w:ascii="Doulos SIL" w:hAnsi="Doulos SIL"/>
          <w:i/>
          <w:color w:val="0000FF"/>
        </w:rPr>
        <w:t>búú-lī</w:t>
      </w:r>
      <w:r>
        <w:tab/>
        <w:t>‘finger’</w:t>
      </w:r>
    </w:p>
    <w:p w14:paraId="3975F9AB" w14:textId="54A135EA"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kp</w:t>
      </w:r>
      <w:r w:rsidR="00935AE7">
        <w:rPr>
          <w:rFonts w:ascii="Doulos SIL" w:hAnsi="Doulos SIL"/>
          <w:i/>
          <w:color w:val="0000FF"/>
        </w:rPr>
        <w:t>ɔ̄</w:t>
      </w:r>
      <w:r>
        <w:tab/>
        <w:t>‘foot’</w:t>
      </w:r>
      <w:r>
        <w:tab/>
      </w:r>
      <w:r w:rsidRPr="008747EE">
        <w:rPr>
          <w:rFonts w:ascii="Doulos SIL" w:hAnsi="Doulos SIL"/>
          <w:i/>
          <w:color w:val="0000FF"/>
        </w:rPr>
        <w:t>kpúú-lī</w:t>
      </w:r>
      <w:r>
        <w:tab/>
        <w:t>‘toe’</w:t>
      </w:r>
    </w:p>
    <w:p w14:paraId="4766CB56" w14:textId="77777777" w:rsidR="006B1E71" w:rsidRDefault="006B1E71" w:rsidP="00B402FD">
      <w:pPr>
        <w:tabs>
          <w:tab w:val="clear" w:pos="369"/>
          <w:tab w:val="left" w:pos="720"/>
          <w:tab w:val="left" w:pos="1080"/>
          <w:tab w:val="left" w:pos="1980"/>
          <w:tab w:val="left" w:pos="3960"/>
          <w:tab w:val="left" w:pos="5040"/>
        </w:tabs>
        <w:ind w:left="5040" w:hanging="5040"/>
        <w:jc w:val="left"/>
      </w:pPr>
    </w:p>
    <w:p w14:paraId="4D936A8C" w14:textId="12D4B573" w:rsidR="006B1E71" w:rsidRDefault="006B1E71" w:rsidP="00B402FD">
      <w:pPr>
        <w:tabs>
          <w:tab w:val="clear" w:pos="369"/>
          <w:tab w:val="left" w:pos="720"/>
          <w:tab w:val="left" w:pos="1080"/>
          <w:tab w:val="left" w:pos="1980"/>
          <w:tab w:val="left" w:pos="3960"/>
          <w:tab w:val="left" w:pos="5040"/>
        </w:tabs>
        <w:ind w:left="5040" w:hanging="5040"/>
        <w:jc w:val="left"/>
      </w:pPr>
      <w:r>
        <w:lastRenderedPageBreak/>
        <w:tab/>
        <w:t>c.</w:t>
      </w:r>
      <w:r>
        <w:tab/>
      </w:r>
      <w:r w:rsidR="001706AF">
        <w:rPr>
          <w:rFonts w:ascii="Doulos SIL" w:hAnsi="Doulos SIL"/>
          <w:i/>
          <w:color w:val="0000FF"/>
        </w:rPr>
        <w:t>kāmélē</w:t>
      </w:r>
      <w:r>
        <w:tab/>
        <w:t>‘adult man’ (25-40)</w:t>
      </w:r>
      <w:r>
        <w:tab/>
      </w:r>
      <w:r w:rsidRPr="008747EE">
        <w:rPr>
          <w:rFonts w:ascii="Doulos SIL" w:hAnsi="Doulos SIL"/>
          <w:i/>
          <w:color w:val="0000FF"/>
        </w:rPr>
        <w:t>káméé-lī</w:t>
      </w:r>
      <w:r>
        <w:tab/>
        <w:t>‘young man’ (to age 20)</w:t>
      </w:r>
    </w:p>
    <w:p w14:paraId="2B6B6191" w14:textId="4B30BB0C"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005F7822" w:rsidRPr="008747EE">
        <w:rPr>
          <w:rFonts w:ascii="Doulos SIL" w:hAnsi="Doulos SIL"/>
          <w:i/>
          <w:color w:val="0000FF"/>
        </w:rPr>
        <w:t>dī</w:t>
      </w:r>
      <w:r w:rsidRPr="008747EE">
        <w:rPr>
          <w:rFonts w:ascii="Doulos SIL" w:hAnsi="Doulos SIL"/>
          <w:i/>
          <w:color w:val="0000FF"/>
        </w:rPr>
        <w:t>kínī</w:t>
      </w:r>
      <w:r>
        <w:tab/>
        <w:t>‘man’</w:t>
      </w:r>
      <w:r>
        <w:tab/>
      </w:r>
      <w:r w:rsidRPr="008747EE">
        <w:rPr>
          <w:rFonts w:ascii="Doulos SIL" w:hAnsi="Doulos SIL"/>
          <w:i/>
          <w:color w:val="0000FF"/>
        </w:rPr>
        <w:t>díkíí-nī</w:t>
      </w:r>
      <w:r>
        <w:tab/>
        <w:t>‘young boy’ (to age 10)</w:t>
      </w:r>
    </w:p>
    <w:p w14:paraId="518AAFF2" w14:textId="4EA0C4F0" w:rsidR="006B1E71" w:rsidRDefault="006B1E71" w:rsidP="00B402FD">
      <w:pPr>
        <w:tabs>
          <w:tab w:val="clear" w:pos="369"/>
          <w:tab w:val="left" w:pos="720"/>
          <w:tab w:val="left" w:pos="1080"/>
          <w:tab w:val="left" w:pos="1980"/>
          <w:tab w:val="left" w:pos="3960"/>
          <w:tab w:val="left" w:pos="5040"/>
        </w:tabs>
        <w:ind w:left="5040" w:hanging="5040"/>
        <w:jc w:val="left"/>
      </w:pPr>
      <w:r>
        <w:tab/>
      </w:r>
      <w:r>
        <w:tab/>
      </w:r>
      <w:r w:rsidRPr="008747EE">
        <w:rPr>
          <w:rFonts w:ascii="Doulos SIL" w:hAnsi="Doulos SIL"/>
          <w:i/>
          <w:color w:val="0000FF"/>
        </w:rPr>
        <w:t>kàʔrà</w:t>
      </w:r>
      <w:r>
        <w:tab/>
        <w:t>‘unmarried woman’</w:t>
      </w:r>
      <w:r>
        <w:tab/>
      </w:r>
      <w:r w:rsidRPr="008747EE">
        <w:rPr>
          <w:rFonts w:ascii="Doulos SIL" w:hAnsi="Doulos SIL"/>
          <w:i/>
          <w:color w:val="0000FF"/>
        </w:rPr>
        <w:t>kàà-lì</w:t>
      </w:r>
      <w:r>
        <w:tab/>
        <w:t>‘</w:t>
      </w:r>
      <w:r w:rsidR="00454869">
        <w:t>girl’</w:t>
      </w:r>
      <w:r>
        <w:t xml:space="preserve"> (to </w:t>
      </w:r>
      <w:r w:rsidR="00B402FD">
        <w:t>adolescence</w:t>
      </w:r>
      <w:r>
        <w:t>)</w:t>
      </w:r>
    </w:p>
    <w:p w14:paraId="499AD046" w14:textId="77777777" w:rsidR="00400CA2" w:rsidRDefault="00400CA2" w:rsidP="00B402FD">
      <w:pPr>
        <w:tabs>
          <w:tab w:val="clear" w:pos="369"/>
          <w:tab w:val="left" w:pos="720"/>
          <w:tab w:val="left" w:pos="1080"/>
          <w:tab w:val="left" w:pos="1980"/>
          <w:tab w:val="left" w:pos="3960"/>
          <w:tab w:val="left" w:pos="5040"/>
        </w:tabs>
        <w:ind w:left="5040" w:hanging="5040"/>
        <w:jc w:val="left"/>
      </w:pPr>
    </w:p>
    <w:p w14:paraId="5334FA4D" w14:textId="4C04007A" w:rsidR="00400CA2" w:rsidRDefault="00400CA2" w:rsidP="00B402FD">
      <w:pPr>
        <w:tabs>
          <w:tab w:val="clear" w:pos="369"/>
          <w:tab w:val="left" w:pos="720"/>
          <w:tab w:val="left" w:pos="1080"/>
          <w:tab w:val="left" w:pos="1980"/>
          <w:tab w:val="left" w:pos="3960"/>
          <w:tab w:val="left" w:pos="5040"/>
        </w:tabs>
        <w:ind w:left="5040" w:hanging="5040"/>
        <w:jc w:val="left"/>
      </w:pPr>
      <w:r>
        <w:tab/>
        <w:t>d.</w:t>
      </w:r>
      <w:r>
        <w:tab/>
      </w:r>
      <w:r w:rsidRPr="001339B0">
        <w:rPr>
          <w:rFonts w:ascii="Doulos SIL" w:hAnsi="Doulos SIL"/>
          <w:i/>
          <w:color w:val="0000FF"/>
        </w:rPr>
        <w:t>wùl</w:t>
      </w:r>
      <w:r>
        <w:tab/>
        <w:t>‘dog’</w:t>
      </w:r>
      <w:r>
        <w:tab/>
      </w:r>
      <w:r w:rsidRPr="001339B0">
        <w:rPr>
          <w:rFonts w:ascii="Doulos SIL" w:hAnsi="Doulos SIL"/>
          <w:i/>
          <w:color w:val="0000FF"/>
        </w:rPr>
        <w:t>wíí-lī</w:t>
      </w:r>
      <w:r>
        <w:tab/>
        <w:t>‘puppy’</w:t>
      </w:r>
    </w:p>
    <w:p w14:paraId="509322D5" w14:textId="64F30EC2" w:rsidR="00400CA2" w:rsidRDefault="00400CA2" w:rsidP="00B402FD">
      <w:pPr>
        <w:tabs>
          <w:tab w:val="clear" w:pos="369"/>
          <w:tab w:val="left" w:pos="720"/>
          <w:tab w:val="left" w:pos="1080"/>
          <w:tab w:val="left" w:pos="1980"/>
          <w:tab w:val="left" w:pos="3960"/>
          <w:tab w:val="left" w:pos="5040"/>
        </w:tabs>
        <w:ind w:left="5040" w:hanging="5040"/>
        <w:jc w:val="left"/>
      </w:pPr>
      <w:r>
        <w:tab/>
      </w:r>
      <w:r>
        <w:tab/>
      </w:r>
      <w:r w:rsidRPr="001339B0">
        <w:rPr>
          <w:rFonts w:ascii="Doulos SIL" w:hAnsi="Doulos SIL"/>
          <w:i/>
          <w:color w:val="0000FF"/>
        </w:rPr>
        <w:t>tèʔè</w:t>
      </w:r>
      <w:r>
        <w:tab/>
        <w:t>‘chicken’</w:t>
      </w:r>
      <w:r>
        <w:tab/>
      </w:r>
      <w:r w:rsidRPr="001339B0">
        <w:rPr>
          <w:rFonts w:ascii="Doulos SIL" w:hAnsi="Doulos SIL"/>
          <w:i/>
          <w:color w:val="0000FF"/>
        </w:rPr>
        <w:t>tìʔí-lī</w:t>
      </w:r>
      <w:r>
        <w:tab/>
        <w:t>‘chick’</w:t>
      </w:r>
    </w:p>
    <w:p w14:paraId="5B8A2767" w14:textId="018B3539" w:rsidR="00400CA2" w:rsidRDefault="00400CA2" w:rsidP="00B402FD">
      <w:pPr>
        <w:tabs>
          <w:tab w:val="clear" w:pos="369"/>
          <w:tab w:val="left" w:pos="720"/>
          <w:tab w:val="left" w:pos="1080"/>
          <w:tab w:val="left" w:pos="1980"/>
          <w:tab w:val="left" w:pos="3960"/>
          <w:tab w:val="left" w:pos="5040"/>
        </w:tabs>
        <w:ind w:left="5040" w:hanging="5040"/>
        <w:jc w:val="left"/>
      </w:pPr>
      <w:r>
        <w:tab/>
      </w:r>
      <w:r>
        <w:tab/>
      </w:r>
      <w:r w:rsidRPr="001339B0">
        <w:rPr>
          <w:rFonts w:ascii="Doulos SIL" w:hAnsi="Doulos SIL"/>
          <w:i/>
          <w:color w:val="0000FF"/>
        </w:rPr>
        <w:t>tàgà</w:t>
      </w:r>
      <w:r>
        <w:tab/>
        <w:t>‘sheep’</w:t>
      </w:r>
      <w:r>
        <w:tab/>
      </w:r>
      <w:r w:rsidRPr="001339B0">
        <w:rPr>
          <w:rFonts w:ascii="Doulos SIL" w:hAnsi="Doulos SIL"/>
          <w:i/>
          <w:color w:val="0000FF"/>
        </w:rPr>
        <w:t>tàgà-lì</w:t>
      </w:r>
      <w:r>
        <w:tab/>
        <w:t>‘lamb’</w:t>
      </w:r>
    </w:p>
    <w:p w14:paraId="06768663" w14:textId="77777777" w:rsidR="006B1E71" w:rsidRDefault="006B1E71" w:rsidP="00B402FD">
      <w:pPr>
        <w:tabs>
          <w:tab w:val="clear" w:pos="369"/>
          <w:tab w:val="left" w:pos="720"/>
          <w:tab w:val="left" w:pos="1080"/>
          <w:tab w:val="left" w:pos="1980"/>
          <w:tab w:val="left" w:pos="3960"/>
          <w:tab w:val="left" w:pos="5040"/>
        </w:tabs>
        <w:ind w:left="5040" w:hanging="5040"/>
        <w:jc w:val="left"/>
      </w:pPr>
    </w:p>
    <w:p w14:paraId="0C0E29F5" w14:textId="0F129A80" w:rsidR="006B1E71" w:rsidRDefault="00400CA2" w:rsidP="00B402FD">
      <w:pPr>
        <w:tabs>
          <w:tab w:val="clear" w:pos="369"/>
          <w:tab w:val="left" w:pos="720"/>
          <w:tab w:val="left" w:pos="1080"/>
          <w:tab w:val="left" w:pos="1980"/>
          <w:tab w:val="left" w:pos="3960"/>
          <w:tab w:val="left" w:pos="5040"/>
        </w:tabs>
        <w:ind w:left="5040" w:hanging="5040"/>
        <w:jc w:val="left"/>
      </w:pPr>
      <w:r>
        <w:tab/>
        <w:t>e</w:t>
      </w:r>
      <w:r w:rsidR="006B1E71">
        <w:t>.</w:t>
      </w:r>
      <w:r w:rsidR="006B1E71">
        <w:tab/>
      </w:r>
      <w:r w:rsidR="006B1E71" w:rsidRPr="008747EE">
        <w:rPr>
          <w:rFonts w:ascii="Doulos SIL" w:hAnsi="Doulos SIL"/>
          <w:i/>
          <w:color w:val="0000FF"/>
        </w:rPr>
        <w:t>kòò</w:t>
      </w:r>
      <w:r w:rsidR="006B1E71">
        <w:tab/>
        <w:t>‘Natioro person’</w:t>
      </w:r>
      <w:r w:rsidR="006B1E71">
        <w:tab/>
      </w:r>
      <w:r w:rsidR="006B1E71" w:rsidRPr="008747EE">
        <w:rPr>
          <w:rFonts w:ascii="Doulos SIL" w:hAnsi="Doulos SIL"/>
          <w:i/>
          <w:color w:val="0000FF"/>
        </w:rPr>
        <w:t>kòò-lì</w:t>
      </w:r>
      <w:r w:rsidR="006B1E71">
        <w:tab/>
        <w:t>‘Wara person’</w:t>
      </w:r>
    </w:p>
    <w:p w14:paraId="7767B854" w14:textId="58983644" w:rsidR="007D193A" w:rsidRDefault="007D193A" w:rsidP="007D193A"/>
    <w:p w14:paraId="534C92FB" w14:textId="2E6E9732" w:rsidR="006B1E71" w:rsidRDefault="006B1E71" w:rsidP="007D193A">
      <w:r>
        <w:t xml:space="preserve">The Natioro and Wara are two relatively small-population ethnic groups living north and northwest of Blédougou. Their languages, distantly </w:t>
      </w:r>
      <w:r w:rsidRPr="001339B0">
        <w:t>related</w:t>
      </w:r>
      <w:r>
        <w:t xml:space="preserve"> to the core Gur language family, seem to be closely related. </w:t>
      </w:r>
      <w:r w:rsidR="00002DCD">
        <w:t>The Natioro are immediately neighbors of Jali people</w:t>
      </w:r>
      <w:r w:rsidR="00787099">
        <w:t xml:space="preserve"> (§1.2.1)</w:t>
      </w:r>
      <w:r w:rsidR="00002DCD">
        <w:t>, while Wara are farther away.</w:t>
      </w:r>
      <w:r w:rsidR="00787099">
        <w:t xml:space="preserve"> Loanwords based on French “Natioro” and “Wara” are also nowadays in use (text 2016_01 @ 04:31).</w:t>
      </w:r>
    </w:p>
    <w:p w14:paraId="3342A69F" w14:textId="4B96BBB0" w:rsidR="008B0353" w:rsidRDefault="008B0353" w:rsidP="007D193A">
      <w:r>
        <w:tab/>
        <w:t xml:space="preserve">Diminutives, like other regular nouns, take the nominal suffix in the syntactic positions that require it. For example, </w:t>
      </w:r>
      <w:r w:rsidRPr="008747EE">
        <w:rPr>
          <w:rFonts w:ascii="Doulos SIL" w:hAnsi="Doulos SIL"/>
          <w:i/>
          <w:color w:val="0000FF"/>
        </w:rPr>
        <w:t>gbáá-lī</w:t>
      </w:r>
      <w:r>
        <w:t xml:space="preserve"> ‘twig’ plus nominal suffix is </w:t>
      </w:r>
      <w:r w:rsidRPr="000276B3">
        <w:rPr>
          <w:rFonts w:ascii="Doulos SIL" w:hAnsi="Doulos SIL"/>
          <w:i/>
          <w:color w:val="0000FF"/>
        </w:rPr>
        <w:t>gbáā</w:t>
      </w:r>
      <w:r w:rsidRPr="000276B3">
        <w:rPr>
          <w:rFonts w:ascii="Doulos SIL" w:hAnsi="Doulos SIL"/>
          <w:i/>
          <w:color w:val="0000FF"/>
        </w:rPr>
        <w:noBreakHyphen/>
        <w:t>l</w:t>
      </w:r>
      <w:r w:rsidRPr="000276B3">
        <w:rPr>
          <w:rFonts w:ascii="Doulos SIL" w:hAnsi="Doulos SIL"/>
          <w:i/>
          <w:color w:val="0000FF"/>
        </w:rPr>
        <w:noBreakHyphen/>
        <w:t>là</w:t>
      </w:r>
      <w:r>
        <w:t xml:space="preserve">, plural </w:t>
      </w:r>
      <w:r w:rsidRPr="000276B3">
        <w:rPr>
          <w:rFonts w:ascii="Doulos SIL" w:hAnsi="Doulos SIL"/>
          <w:i/>
          <w:color w:val="0000FF"/>
        </w:rPr>
        <w:t>gbáā</w:t>
      </w:r>
      <w:r w:rsidRPr="000276B3">
        <w:rPr>
          <w:rFonts w:ascii="Doulos SIL" w:hAnsi="Doulos SIL"/>
          <w:i/>
          <w:color w:val="0000FF"/>
        </w:rPr>
        <w:noBreakHyphen/>
        <w:t>l</w:t>
      </w:r>
      <w:r w:rsidRPr="000276B3">
        <w:rPr>
          <w:rFonts w:ascii="Doulos SIL" w:hAnsi="Doulos SIL"/>
          <w:i/>
          <w:color w:val="0000FF"/>
        </w:rPr>
        <w:noBreakHyphen/>
        <w:t>là</w:t>
      </w:r>
      <w:r w:rsidRPr="000276B3">
        <w:rPr>
          <w:rFonts w:ascii="Doulos SIL" w:hAnsi="Doulos SIL"/>
          <w:i/>
          <w:color w:val="0000FF"/>
        </w:rPr>
        <w:noBreakHyphen/>
        <w:t>à</w:t>
      </w:r>
      <w:r w:rsidR="00787099" w:rsidRPr="000276B3">
        <w:rPr>
          <w:rFonts w:ascii="Doulos SIL" w:hAnsi="Doulos SIL"/>
          <w:i/>
          <w:color w:val="0000FF"/>
        </w:rPr>
        <w:t>ⁿ</w:t>
      </w:r>
      <w:r w:rsidR="00787099" w:rsidRPr="000276B3">
        <w:t xml:space="preserve"> </w:t>
      </w:r>
      <w:r w:rsidR="00787099">
        <w:t xml:space="preserve">and with final nominal suffix </w:t>
      </w:r>
      <w:r w:rsidR="00787099" w:rsidRPr="000276B3">
        <w:rPr>
          <w:rFonts w:ascii="Doulos SIL" w:hAnsi="Doulos SIL"/>
          <w:i/>
          <w:color w:val="0000FF"/>
        </w:rPr>
        <w:t>gbáā</w:t>
      </w:r>
      <w:r w:rsidR="00787099" w:rsidRPr="000276B3">
        <w:rPr>
          <w:rFonts w:ascii="Doulos SIL" w:hAnsi="Doulos SIL"/>
          <w:i/>
          <w:color w:val="0000FF"/>
        </w:rPr>
        <w:noBreakHyphen/>
        <w:t>l</w:t>
      </w:r>
      <w:r w:rsidR="00787099" w:rsidRPr="000276B3">
        <w:rPr>
          <w:rFonts w:ascii="Doulos SIL" w:hAnsi="Doulos SIL"/>
          <w:i/>
          <w:color w:val="0000FF"/>
        </w:rPr>
        <w:noBreakHyphen/>
        <w:t>là</w:t>
      </w:r>
      <w:r w:rsidR="00787099" w:rsidRPr="000276B3">
        <w:rPr>
          <w:rFonts w:ascii="Doulos SIL" w:hAnsi="Doulos SIL"/>
          <w:i/>
          <w:color w:val="0000FF"/>
        </w:rPr>
        <w:noBreakHyphen/>
        <w:t>à</w:t>
      </w:r>
      <w:r w:rsidR="00787099" w:rsidRPr="000276B3">
        <w:rPr>
          <w:rFonts w:ascii="Doulos SIL" w:hAnsi="Doulos SIL"/>
          <w:i/>
          <w:color w:val="0000FF"/>
        </w:rPr>
        <w:noBreakHyphen/>
        <w:t>nū</w:t>
      </w:r>
      <w:r w:rsidR="00787099">
        <w:t>.</w:t>
      </w:r>
    </w:p>
    <w:p w14:paraId="1BA99464" w14:textId="4FF04E07" w:rsidR="006B1E71" w:rsidRDefault="006B1E71" w:rsidP="007D193A">
      <w:r>
        <w:tab/>
        <w:t xml:space="preserve">For similar diminutives of adjectives, </w:t>
      </w:r>
      <w:r w:rsidRPr="001D4506">
        <w:t>see §4.5.</w:t>
      </w:r>
      <w:r w:rsidR="001D4506" w:rsidRPr="001D4506">
        <w:t>2</w:t>
      </w:r>
      <w:r w:rsidRPr="001D4506">
        <w:t xml:space="preserve"> </w:t>
      </w:r>
      <w:r>
        <w:t>below.</w:t>
      </w:r>
    </w:p>
    <w:p w14:paraId="38F40484" w14:textId="5BC0688B" w:rsidR="006B1E71" w:rsidRDefault="006B1E71" w:rsidP="007D193A">
      <w:r>
        <w:tab/>
        <w:t xml:space="preserve">A number of nouns that have a diminutive-like ending such as </w:t>
      </w:r>
      <w:r w:rsidRPr="008747EE">
        <w:rPr>
          <w:rFonts w:ascii="Doulos SIL" w:hAnsi="Doulos SIL"/>
          <w:i/>
          <w:color w:val="0000FF"/>
        </w:rPr>
        <w:t>lī</w:t>
      </w:r>
      <w:r>
        <w:t>, and that have s</w:t>
      </w:r>
      <w:r w:rsidR="00787099">
        <w:t>enses compatible with diminutivity</w:t>
      </w:r>
      <w:r>
        <w:t xml:space="preserve"> or that are often expressed by diminutives in other languages of the zone, but that do not correspond to an unsuffixed </w:t>
      </w:r>
      <w:r w:rsidR="00787099">
        <w:t>Jalkunan noun known to me</w:t>
      </w:r>
      <w:r>
        <w:t>, are in (</w:t>
      </w:r>
      <w:r w:rsidR="00CD3045">
        <w:t>90</w:t>
      </w:r>
      <w:r>
        <w:t xml:space="preserve">). </w:t>
      </w:r>
      <w:r w:rsidR="000950AB">
        <w:t>The cases in (</w:t>
      </w:r>
      <w:r w:rsidR="00CD3045">
        <w:t>90</w:t>
      </w:r>
      <w:r w:rsidR="000950AB">
        <w:t xml:space="preserve">a) </w:t>
      </w:r>
      <w:r w:rsidR="00787099">
        <w:t>are the best candidates to be original diminutives. For example,</w:t>
      </w:r>
      <w:r w:rsidR="000950AB">
        <w:t xml:space="preserve"> </w:t>
      </w:r>
      <w:r w:rsidR="000950AB" w:rsidRPr="008747EE">
        <w:rPr>
          <w:rFonts w:ascii="Doulos SIL" w:hAnsi="Doulos SIL"/>
          <w:i/>
          <w:color w:val="0000FF"/>
        </w:rPr>
        <w:t>díkáálī</w:t>
      </w:r>
      <w:r w:rsidR="000950AB">
        <w:t xml:space="preserve"> ‘young girl’ </w:t>
      </w:r>
      <w:r w:rsidR="00787099">
        <w:t>resembles</w:t>
      </w:r>
      <w:r w:rsidR="000950AB">
        <w:t xml:space="preserve"> </w:t>
      </w:r>
      <w:r w:rsidR="000950AB" w:rsidRPr="008747EE">
        <w:rPr>
          <w:rFonts w:ascii="Doulos SIL" w:hAnsi="Doulos SIL"/>
          <w:i/>
          <w:color w:val="0000FF"/>
        </w:rPr>
        <w:t>díkíí-nī</w:t>
      </w:r>
      <w:r w:rsidR="000950AB">
        <w:t xml:space="preserve"> ‘young boy’ </w:t>
      </w:r>
      <w:r w:rsidR="000950AB" w:rsidRPr="00CD3045">
        <w:t>in (</w:t>
      </w:r>
      <w:r w:rsidR="00CD3045" w:rsidRPr="00CD3045">
        <w:t>89</w:t>
      </w:r>
      <w:r w:rsidR="000950AB" w:rsidRPr="00CD3045">
        <w:t xml:space="preserve">c) above. The </w:t>
      </w:r>
      <w:r w:rsidR="00787099">
        <w:t xml:space="preserve">possible </w:t>
      </w:r>
      <w:r w:rsidR="000950AB">
        <w:t>cases in (</w:t>
      </w:r>
      <w:r w:rsidR="00CD3045">
        <w:t>90</w:t>
      </w:r>
      <w:r w:rsidR="000950AB">
        <w:t xml:space="preserve">b) are </w:t>
      </w:r>
      <w:r w:rsidR="00787099">
        <w:t>more speculative.</w:t>
      </w:r>
    </w:p>
    <w:p w14:paraId="08A92D82" w14:textId="77777777" w:rsidR="006B1E71" w:rsidRDefault="006B1E71" w:rsidP="007D193A"/>
    <w:p w14:paraId="2A6917F8" w14:textId="1C1BA262" w:rsidR="006B1E71" w:rsidRDefault="006B1E71" w:rsidP="006B1E71">
      <w:pPr>
        <w:tabs>
          <w:tab w:val="clear" w:pos="369"/>
          <w:tab w:val="left" w:pos="720"/>
          <w:tab w:val="left" w:pos="1080"/>
          <w:tab w:val="left" w:pos="2250"/>
          <w:tab w:val="left" w:pos="3960"/>
          <w:tab w:val="left" w:pos="5400"/>
        </w:tabs>
      </w:pPr>
      <w:r>
        <w:t>(</w:t>
      </w:r>
      <w:r w:rsidR="00CD3045">
        <w:t>90</w:t>
      </w:r>
      <w:r>
        <w:t>)</w:t>
      </w:r>
      <w:r>
        <w:tab/>
      </w:r>
      <w:r>
        <w:tab/>
        <w:t>noun</w:t>
      </w:r>
      <w:r>
        <w:tab/>
        <w:t>gloss</w:t>
      </w:r>
      <w:r>
        <w:tab/>
      </w:r>
    </w:p>
    <w:p w14:paraId="1CC950B4" w14:textId="77777777" w:rsidR="006B1E71" w:rsidRDefault="006B1E71" w:rsidP="006B1E71">
      <w:pPr>
        <w:tabs>
          <w:tab w:val="clear" w:pos="369"/>
          <w:tab w:val="left" w:pos="720"/>
          <w:tab w:val="left" w:pos="1080"/>
          <w:tab w:val="left" w:pos="2250"/>
          <w:tab w:val="left" w:pos="3960"/>
          <w:tab w:val="left" w:pos="5400"/>
        </w:tabs>
      </w:pPr>
    </w:p>
    <w:p w14:paraId="7229B811" w14:textId="56E89A8B" w:rsidR="006B1E71" w:rsidRDefault="006B1E71" w:rsidP="006B1E71">
      <w:pPr>
        <w:tabs>
          <w:tab w:val="clear" w:pos="369"/>
          <w:tab w:val="left" w:pos="720"/>
          <w:tab w:val="left" w:pos="1080"/>
          <w:tab w:val="left" w:pos="2250"/>
          <w:tab w:val="left" w:pos="3960"/>
          <w:tab w:val="left" w:pos="5400"/>
        </w:tabs>
      </w:pPr>
      <w:r>
        <w:tab/>
      </w:r>
      <w:r w:rsidR="000950AB">
        <w:t>a.</w:t>
      </w:r>
      <w:r>
        <w:tab/>
      </w:r>
      <w:r w:rsidRPr="008747EE">
        <w:rPr>
          <w:rFonts w:ascii="Doulos SIL" w:hAnsi="Doulos SIL"/>
          <w:i/>
          <w:color w:val="0000FF"/>
        </w:rPr>
        <w:t>díkáálī</w:t>
      </w:r>
      <w:r>
        <w:tab/>
        <w:t>‘young girl’</w:t>
      </w:r>
    </w:p>
    <w:p w14:paraId="4819D5DF" w14:textId="7AC2E00E" w:rsidR="008B501A" w:rsidRDefault="008B501A" w:rsidP="006B1E71">
      <w:pPr>
        <w:tabs>
          <w:tab w:val="clear" w:pos="369"/>
          <w:tab w:val="left" w:pos="720"/>
          <w:tab w:val="left" w:pos="1080"/>
          <w:tab w:val="left" w:pos="2250"/>
          <w:tab w:val="left" w:pos="3960"/>
          <w:tab w:val="left" w:pos="5400"/>
        </w:tabs>
      </w:pPr>
      <w:r>
        <w:tab/>
      </w:r>
      <w:r>
        <w:tab/>
      </w:r>
      <w:r>
        <w:rPr>
          <w:rFonts w:ascii="Doulos SIL" w:hAnsi="Doulos SIL"/>
          <w:i/>
          <w:color w:val="0000FF"/>
        </w:rPr>
        <w:t>jìmíílī</w:t>
      </w:r>
      <w:r>
        <w:tab/>
        <w:t>‘ant’</w:t>
      </w:r>
    </w:p>
    <w:p w14:paraId="35619B0E" w14:textId="3EB53CAF" w:rsidR="006B1E71" w:rsidRDefault="006B1E71"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kɔ́ɔ́lī</w:t>
      </w:r>
      <w:r>
        <w:tab/>
        <w:t>‘kidney’</w:t>
      </w:r>
    </w:p>
    <w:p w14:paraId="7981B89A" w14:textId="123D22F8" w:rsidR="006B1E71" w:rsidRDefault="006B1E71"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dūūnī</w:t>
      </w:r>
      <w:r>
        <w:tab/>
        <w:t>‘wide-mouthed gourd’</w:t>
      </w:r>
    </w:p>
    <w:p w14:paraId="1231A875" w14:textId="23982210"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cèŋálī</w:t>
      </w:r>
      <w:r>
        <w:tab/>
        <w:t>‘star’</w:t>
      </w:r>
    </w:p>
    <w:p w14:paraId="2DD7DB7D" w14:textId="44B95EDF"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ɲàʔálī</w:t>
      </w:r>
      <w:r>
        <w:tab/>
        <w:t>‘grain of sand’</w:t>
      </w:r>
    </w:p>
    <w:p w14:paraId="31FF9133" w14:textId="490F62FC"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bɛ̀ɛ́nī</w:t>
      </w:r>
      <w:r>
        <w:tab/>
        <w:t>‘fonio (grain)’</w:t>
      </w:r>
    </w:p>
    <w:p w14:paraId="6E5547B8" w14:textId="4E2D2F05"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tàfyɛ́lī</w:t>
      </w:r>
      <w:r>
        <w:tab/>
        <w:t>‘square palm-leaf fan’</w:t>
      </w:r>
    </w:p>
    <w:p w14:paraId="3671BC04" w14:textId="086D4892"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wàʔálī</w:t>
      </w:r>
      <w:r>
        <w:tab/>
        <w:t>‘stool’</w:t>
      </w:r>
    </w:p>
    <w:p w14:paraId="6385BF36" w14:textId="62C85CA7"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dàʔàlì</w:t>
      </w:r>
      <w:r>
        <w:tab/>
        <w:t>‘mat’</w:t>
      </w:r>
    </w:p>
    <w:p w14:paraId="30881C3E" w14:textId="70B037C9"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màʔàlì</w:t>
      </w:r>
      <w:r>
        <w:tab/>
        <w:t>‘knife’</w:t>
      </w:r>
    </w:p>
    <w:p w14:paraId="4084F8C9" w14:textId="77777777" w:rsidR="000950AB" w:rsidRDefault="000950AB" w:rsidP="000950AB">
      <w:pPr>
        <w:tabs>
          <w:tab w:val="clear" w:pos="369"/>
          <w:tab w:val="left" w:pos="720"/>
          <w:tab w:val="left" w:pos="1080"/>
          <w:tab w:val="left" w:pos="2250"/>
          <w:tab w:val="left" w:pos="3960"/>
          <w:tab w:val="left" w:pos="5400"/>
        </w:tabs>
      </w:pPr>
    </w:p>
    <w:p w14:paraId="751BA48F" w14:textId="3BDF88D2" w:rsidR="000950AB" w:rsidRDefault="000950AB" w:rsidP="000950AB">
      <w:pPr>
        <w:tabs>
          <w:tab w:val="clear" w:pos="369"/>
          <w:tab w:val="left" w:pos="720"/>
          <w:tab w:val="left" w:pos="1080"/>
          <w:tab w:val="left" w:pos="2250"/>
          <w:tab w:val="left" w:pos="3960"/>
          <w:tab w:val="left" w:pos="5400"/>
        </w:tabs>
      </w:pPr>
      <w:r>
        <w:tab/>
        <w:t>b.</w:t>
      </w:r>
      <w:r>
        <w:tab/>
      </w:r>
      <w:r w:rsidR="00B402FD" w:rsidRPr="00B402FD">
        <w:rPr>
          <w:rFonts w:ascii="Doulos SIL" w:hAnsi="Doulos SIL"/>
          <w:i/>
          <w:iCs/>
          <w:color w:val="0000FF"/>
          <w:spacing w:val="20"/>
          <w:szCs w:val="22"/>
        </w:rPr>
        <w:t>f</w:t>
      </w:r>
      <w:r w:rsidRPr="008747EE">
        <w:rPr>
          <w:rFonts w:ascii="Doulos SIL" w:hAnsi="Doulos SIL"/>
          <w:i/>
          <w:color w:val="0000FF"/>
        </w:rPr>
        <w:t>ìlàní</w:t>
      </w:r>
      <w:r>
        <w:tab/>
        <w:t>‘twin’</w:t>
      </w:r>
    </w:p>
    <w:p w14:paraId="2449D11C" w14:textId="1EF4D797" w:rsidR="000950AB"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múúlī</w:t>
      </w:r>
      <w:r>
        <w:tab/>
        <w:t>‘ridge in plowed field’</w:t>
      </w:r>
    </w:p>
    <w:p w14:paraId="3358FBE1" w14:textId="1165E51A" w:rsidR="000950AB" w:rsidRPr="006B1E71" w:rsidRDefault="000950AB" w:rsidP="006B1E71">
      <w:pPr>
        <w:tabs>
          <w:tab w:val="clear" w:pos="369"/>
          <w:tab w:val="left" w:pos="720"/>
          <w:tab w:val="left" w:pos="1080"/>
          <w:tab w:val="left" w:pos="2250"/>
          <w:tab w:val="left" w:pos="3960"/>
          <w:tab w:val="left" w:pos="5400"/>
        </w:tabs>
      </w:pPr>
      <w:r>
        <w:tab/>
      </w:r>
      <w:r>
        <w:tab/>
      </w:r>
      <w:r w:rsidRPr="008747EE">
        <w:rPr>
          <w:rFonts w:ascii="Doulos SIL" w:hAnsi="Doulos SIL"/>
          <w:i/>
          <w:color w:val="0000FF"/>
        </w:rPr>
        <w:t>sà</w:t>
      </w:r>
      <w:r w:rsidRPr="00B402FD">
        <w:rPr>
          <w:rFonts w:ascii="Doulos SIL" w:hAnsi="Doulos SIL"/>
          <w:i/>
          <w:iCs/>
          <w:color w:val="0000FF"/>
          <w:spacing w:val="20"/>
          <w:szCs w:val="22"/>
        </w:rPr>
        <w:t>f</w:t>
      </w:r>
      <w:r w:rsidRPr="008747EE">
        <w:rPr>
          <w:rFonts w:ascii="Doulos SIL" w:hAnsi="Doulos SIL"/>
          <w:i/>
          <w:color w:val="0000FF"/>
        </w:rPr>
        <w:t>àlì</w:t>
      </w:r>
      <w:r>
        <w:tab/>
        <w:t>‘donkey’</w:t>
      </w:r>
    </w:p>
    <w:p w14:paraId="4240AEEC" w14:textId="3883A97C" w:rsidR="000950AB" w:rsidRDefault="000950AB" w:rsidP="000950AB">
      <w:pPr>
        <w:tabs>
          <w:tab w:val="clear" w:pos="369"/>
          <w:tab w:val="left" w:pos="720"/>
          <w:tab w:val="left" w:pos="1080"/>
          <w:tab w:val="left" w:pos="2250"/>
          <w:tab w:val="left" w:pos="3960"/>
          <w:tab w:val="left" w:pos="5400"/>
        </w:tabs>
      </w:pPr>
      <w:r>
        <w:tab/>
      </w:r>
      <w:r>
        <w:tab/>
      </w:r>
      <w:r w:rsidR="005F7822" w:rsidRPr="008747EE">
        <w:rPr>
          <w:rFonts w:ascii="Doulos SIL" w:hAnsi="Doulos SIL"/>
          <w:i/>
          <w:color w:val="0000FF"/>
        </w:rPr>
        <w:t>tùmùlì</w:t>
      </w:r>
      <w:r>
        <w:tab/>
        <w:t>‘shea-tree caterpillar’</w:t>
      </w:r>
      <w:r w:rsidR="005F7822">
        <w:t xml:space="preserve"> (also </w:t>
      </w:r>
      <w:r w:rsidR="005F7822" w:rsidRPr="008747EE">
        <w:rPr>
          <w:rFonts w:ascii="Doulos SIL" w:hAnsi="Doulos SIL"/>
          <w:i/>
          <w:color w:val="0000FF"/>
        </w:rPr>
        <w:t>tùmùlù</w:t>
      </w:r>
      <w:r w:rsidR="005F7822">
        <w:t xml:space="preserve"> )</w:t>
      </w:r>
    </w:p>
    <w:p w14:paraId="6266AE9C" w14:textId="76C1AE26" w:rsidR="007D193A" w:rsidRDefault="00787099" w:rsidP="007D193A">
      <w:r>
        <w:lastRenderedPageBreak/>
        <w:t>T</w:t>
      </w:r>
      <w:r w:rsidR="007D193A">
        <w:t xml:space="preserve">he </w:t>
      </w:r>
      <w:r w:rsidR="007D193A" w:rsidRPr="008747EE">
        <w:rPr>
          <w:rFonts w:ascii="Doulos SIL" w:hAnsi="Doulos SIL"/>
          <w:i/>
          <w:color w:val="0000FF"/>
        </w:rPr>
        <w:t>ī</w:t>
      </w:r>
      <w:r w:rsidR="007D193A">
        <w:t xml:space="preserve"> </w:t>
      </w:r>
      <w:r>
        <w:t xml:space="preserve">~ </w:t>
      </w:r>
      <w:r w:rsidRPr="000276B3">
        <w:rPr>
          <w:rFonts w:ascii="Doulos SIL" w:hAnsi="Doulos SIL"/>
          <w:i/>
          <w:color w:val="0000FF"/>
        </w:rPr>
        <w:t>ì</w:t>
      </w:r>
      <w:r w:rsidRPr="00787099">
        <w:t xml:space="preserve"> </w:t>
      </w:r>
      <w:r>
        <w:t>of the diminutive suffix</w:t>
      </w:r>
      <w:r w:rsidR="007D193A">
        <w:t xml:space="preserve">is </w:t>
      </w:r>
      <w:r>
        <w:t xml:space="preserve">is </w:t>
      </w:r>
      <w:r w:rsidR="007D193A">
        <w:t xml:space="preserve">often deleted by </w:t>
      </w:r>
      <w:r>
        <w:t>Apocope/Syncope</w:t>
      </w:r>
      <w:r w:rsidR="00914E35">
        <w:t>.</w:t>
      </w:r>
      <w:r w:rsidR="000950AB">
        <w:t xml:space="preserve"> Representative forms of one diminutive noun are in (</w:t>
      </w:r>
      <w:r w:rsidR="00CD3045">
        <w:t>91</w:t>
      </w:r>
      <w:r w:rsidR="000950AB">
        <w:t>).</w:t>
      </w:r>
    </w:p>
    <w:p w14:paraId="1E8467D6" w14:textId="77777777" w:rsidR="007D193A" w:rsidRDefault="007D193A" w:rsidP="007D193A"/>
    <w:p w14:paraId="2DFB6D00" w14:textId="39D33822" w:rsidR="007D193A" w:rsidRDefault="000950AB" w:rsidP="00002DCD">
      <w:pPr>
        <w:tabs>
          <w:tab w:val="clear" w:pos="369"/>
          <w:tab w:val="left" w:pos="720"/>
          <w:tab w:val="left" w:pos="1980"/>
          <w:tab w:val="left" w:pos="3150"/>
          <w:tab w:val="left" w:pos="4500"/>
          <w:tab w:val="left" w:pos="5760"/>
        </w:tabs>
      </w:pPr>
      <w:r>
        <w:t>(</w:t>
      </w:r>
      <w:r w:rsidR="00CD3045">
        <w:t>91</w:t>
      </w:r>
      <w:r w:rsidR="007D193A">
        <w:t>)</w:t>
      </w:r>
      <w:r w:rsidR="007D193A">
        <w:tab/>
        <w:t>diminutive</w:t>
      </w:r>
      <w:r w:rsidR="007D193A">
        <w:tab/>
        <w:t>suffixed</w:t>
      </w:r>
      <w:r w:rsidR="007D193A">
        <w:tab/>
        <w:t>‘I saw X’</w:t>
      </w:r>
      <w:r w:rsidR="007D193A">
        <w:tab/>
        <w:t>‘two X’s’</w:t>
      </w:r>
      <w:r w:rsidR="007D193A" w:rsidRPr="007D193A">
        <w:t xml:space="preserve"> </w:t>
      </w:r>
      <w:r w:rsidR="007D193A">
        <w:tab/>
        <w:t>gloss</w:t>
      </w:r>
    </w:p>
    <w:p w14:paraId="7A316DC7" w14:textId="77777777" w:rsidR="007D193A" w:rsidRDefault="007D193A" w:rsidP="00002DCD">
      <w:pPr>
        <w:tabs>
          <w:tab w:val="clear" w:pos="369"/>
          <w:tab w:val="left" w:pos="720"/>
          <w:tab w:val="left" w:pos="1980"/>
          <w:tab w:val="left" w:pos="3150"/>
          <w:tab w:val="left" w:pos="4500"/>
          <w:tab w:val="left" w:pos="5760"/>
        </w:tabs>
      </w:pPr>
    </w:p>
    <w:p w14:paraId="554D5A1C" w14:textId="4703DCF0" w:rsidR="007D193A" w:rsidRDefault="007D193A" w:rsidP="00002DCD">
      <w:pPr>
        <w:tabs>
          <w:tab w:val="clear" w:pos="369"/>
          <w:tab w:val="left" w:pos="720"/>
          <w:tab w:val="left" w:pos="1980"/>
          <w:tab w:val="left" w:pos="3150"/>
          <w:tab w:val="left" w:pos="4500"/>
          <w:tab w:val="left" w:pos="5760"/>
        </w:tabs>
      </w:pPr>
      <w:r>
        <w:tab/>
      </w:r>
      <w:r w:rsidRPr="008747EE">
        <w:rPr>
          <w:rFonts w:ascii="Doulos SIL" w:hAnsi="Doulos SIL"/>
          <w:i/>
          <w:color w:val="0000FF"/>
        </w:rPr>
        <w:t>búú-lī</w:t>
      </w:r>
      <w:r w:rsidRPr="008747EE">
        <w:rPr>
          <w:rFonts w:ascii="Doulos SIL" w:hAnsi="Doulos SIL"/>
          <w:i/>
          <w:color w:val="0000FF"/>
        </w:rPr>
        <w:tab/>
        <w:t>búū-l-là</w:t>
      </w:r>
      <w:r w:rsidRPr="008747EE">
        <w:rPr>
          <w:rFonts w:ascii="Doulos SIL" w:hAnsi="Doulos SIL"/>
          <w:i/>
          <w:color w:val="0000FF"/>
        </w:rPr>
        <w:tab/>
      </w:r>
      <w:r w:rsidR="00914E35" w:rsidRPr="008747EE">
        <w:rPr>
          <w:rFonts w:ascii="Doulos SIL" w:hAnsi="Doulos SIL"/>
          <w:i/>
          <w:color w:val="0000FF"/>
        </w:rPr>
        <w:t>mā búū-l j</w:t>
      </w:r>
      <w:r w:rsidR="00002DCD">
        <w:rPr>
          <w:rFonts w:ascii="Doulos SIL" w:hAnsi="Doulos SIL"/>
          <w:i/>
          <w:color w:val="0000FF"/>
        </w:rPr>
        <w:t>ìɛ́</w:t>
      </w:r>
      <w:r w:rsidRPr="008747EE">
        <w:rPr>
          <w:rFonts w:ascii="Doulos SIL" w:hAnsi="Doulos SIL"/>
          <w:i/>
          <w:color w:val="0000FF"/>
        </w:rPr>
        <w:tab/>
      </w:r>
      <w:r w:rsidR="00914E35" w:rsidRPr="008747EE">
        <w:rPr>
          <w:rFonts w:ascii="Doulos SIL" w:hAnsi="Doulos SIL"/>
          <w:i/>
          <w:color w:val="0000FF"/>
        </w:rPr>
        <w:t>búúl flà</w:t>
      </w:r>
      <w:r w:rsidRPr="008747EE">
        <w:rPr>
          <w:rFonts w:ascii="Doulos SIL" w:hAnsi="Doulos SIL"/>
          <w:i/>
          <w:color w:val="0000FF"/>
        </w:rPr>
        <w:tab/>
      </w:r>
      <w:r>
        <w:t>‘finger’</w:t>
      </w:r>
    </w:p>
    <w:p w14:paraId="60AC1283" w14:textId="45BFBB68" w:rsidR="00914E35" w:rsidRPr="008747EE" w:rsidRDefault="00914E35" w:rsidP="00002DCD">
      <w:pPr>
        <w:tabs>
          <w:tab w:val="clear" w:pos="369"/>
          <w:tab w:val="left" w:pos="720"/>
          <w:tab w:val="left" w:pos="1980"/>
          <w:tab w:val="left" w:pos="3150"/>
          <w:tab w:val="left" w:pos="4500"/>
          <w:tab w:val="left" w:pos="5760"/>
        </w:tabs>
        <w:rPr>
          <w:rFonts w:ascii="Doulos SIL" w:hAnsi="Doulos SIL"/>
          <w:i/>
          <w:color w:val="0000FF"/>
        </w:rPr>
      </w:pPr>
      <w:r>
        <w:tab/>
      </w:r>
      <w:r>
        <w:tab/>
      </w:r>
      <w:r>
        <w:tab/>
      </w:r>
      <w:r w:rsidR="00787099">
        <w:t xml:space="preserve">~ </w:t>
      </w:r>
      <w:r w:rsidRPr="008747EE">
        <w:rPr>
          <w:rFonts w:ascii="Doulos SIL" w:hAnsi="Doulos SIL"/>
          <w:i/>
          <w:color w:val="0000FF"/>
        </w:rPr>
        <w:t>mā búú-lī j</w:t>
      </w:r>
      <w:r w:rsidR="00002DCD">
        <w:rPr>
          <w:rFonts w:ascii="Doulos SIL" w:hAnsi="Doulos SIL"/>
          <w:i/>
          <w:color w:val="0000FF"/>
        </w:rPr>
        <w:t>ìɛ́</w:t>
      </w:r>
    </w:p>
    <w:p w14:paraId="53E0780B" w14:textId="77777777" w:rsidR="007D193A" w:rsidRDefault="007D193A" w:rsidP="007D193A"/>
    <w:p w14:paraId="46837331" w14:textId="77777777" w:rsidR="000950AB" w:rsidRDefault="000950AB" w:rsidP="007D193A"/>
    <w:p w14:paraId="1DD08DF7" w14:textId="76AEB23B" w:rsidR="00BA6685" w:rsidRDefault="00454869" w:rsidP="00BA6685">
      <w:pPr>
        <w:pStyle w:val="Heading3"/>
      </w:pPr>
      <w:bookmarkStart w:id="567" w:name="_Toc508942688"/>
      <w:bookmarkStart w:id="568" w:name="_Toc508943288"/>
      <w:bookmarkStart w:id="569" w:name="_Toc36027231"/>
      <w:bookmarkStart w:id="570" w:name="_Toc36027383"/>
      <w:bookmarkStart w:id="571" w:name="_Toc36027593"/>
      <w:bookmarkStart w:id="572" w:name="_Toc78375600"/>
      <w:bookmarkStart w:id="573" w:name="_Toc79405705"/>
      <w:bookmarkStart w:id="574" w:name="_Toc342594064"/>
      <w:bookmarkStart w:id="575" w:name="_Toc344402443"/>
      <w:r>
        <w:t>Verbal n</w:t>
      </w:r>
      <w:r w:rsidR="00566B03">
        <w:t>ouns</w:t>
      </w:r>
      <w:bookmarkEnd w:id="567"/>
      <w:bookmarkEnd w:id="568"/>
      <w:bookmarkEnd w:id="569"/>
      <w:bookmarkEnd w:id="570"/>
      <w:bookmarkEnd w:id="571"/>
      <w:bookmarkEnd w:id="572"/>
      <w:bookmarkEnd w:id="573"/>
      <w:bookmarkEnd w:id="574"/>
      <w:bookmarkEnd w:id="575"/>
    </w:p>
    <w:p w14:paraId="40EFA9E9" w14:textId="455623F0" w:rsidR="007C38F2" w:rsidRDefault="000F29D4" w:rsidP="000F29D4">
      <w:r>
        <w:t>The most clearly nomin</w:t>
      </w:r>
      <w:r w:rsidR="00B40544">
        <w:t>al derivative of a verb stem has no overt derivational suffix but does allow the nominal suffix (</w:t>
      </w:r>
      <w:r w:rsidR="001579E7">
        <w:rPr>
          <w:rFonts w:ascii="Doulos SIL" w:hAnsi="Doulos SIL"/>
          <w:i/>
          <w:color w:val="0000FF"/>
        </w:rPr>
        <w:noBreakHyphen/>
        <w:t>ra</w:t>
      </w:r>
      <w:r w:rsidR="00B40544">
        <w:t xml:space="preserve"> or variant) to be added in those syntactic positions that </w:t>
      </w:r>
      <w:r w:rsidR="00787099">
        <w:t>require</w:t>
      </w:r>
      <w:r w:rsidR="00F01EB2">
        <w:t xml:space="preserve"> the suffixed form</w:t>
      </w:r>
      <w:r w:rsidR="00B40544">
        <w:t>. This verbal noun occurs as a complement in certain constructions</w:t>
      </w:r>
      <w:r w:rsidR="001D4506">
        <w:t>, either as an</w:t>
      </w:r>
      <w:r w:rsidR="00787099">
        <w:t xml:space="preserve"> independent</w:t>
      </w:r>
      <w:r w:rsidR="001D4506">
        <w:t xml:space="preserve"> NP or as part of a PP</w:t>
      </w:r>
      <w:r w:rsidR="00B40544">
        <w:t xml:space="preserve"> (</w:t>
      </w:r>
      <w:r w:rsidR="00CD3045">
        <w:t>92</w:t>
      </w:r>
      <w:r w:rsidR="00B40544">
        <w:t>)</w:t>
      </w:r>
      <w:r w:rsidR="001D4506">
        <w:t>.</w:t>
      </w:r>
    </w:p>
    <w:p w14:paraId="14AD954B" w14:textId="77777777" w:rsidR="007C38F2" w:rsidRDefault="007C38F2" w:rsidP="000F29D4"/>
    <w:p w14:paraId="6081BFA0" w14:textId="0AE821D4" w:rsidR="00B40544" w:rsidRDefault="00B40544" w:rsidP="00B40544">
      <w:pPr>
        <w:tabs>
          <w:tab w:val="clear" w:pos="369"/>
          <w:tab w:val="left" w:pos="720"/>
          <w:tab w:val="left" w:pos="1080"/>
        </w:tabs>
        <w:ind w:left="1080" w:hanging="1080"/>
      </w:pPr>
      <w:r>
        <w:t>(</w:t>
      </w:r>
      <w:r w:rsidR="00CD3045">
        <w:t>92</w:t>
      </w:r>
      <w:r>
        <w:t>)</w:t>
      </w:r>
      <w:r>
        <w:tab/>
        <w:t>a.</w:t>
      </w:r>
      <w:r>
        <w:tab/>
        <w:t xml:space="preserve">PP complement of </w:t>
      </w:r>
      <w:r w:rsidRPr="00B3478A">
        <w:rPr>
          <w:rFonts w:ascii="Doulos SIL" w:hAnsi="Doulos SIL"/>
          <w:i/>
          <w:color w:val="0000FF"/>
        </w:rPr>
        <w:t>bàlà</w:t>
      </w:r>
      <w:r>
        <w:t xml:space="preserve"> ‘prevent (from)’ with postposition </w:t>
      </w:r>
      <w:r w:rsidRPr="00B3478A">
        <w:rPr>
          <w:rFonts w:ascii="Doulos SIL" w:hAnsi="Doulos SIL"/>
          <w:i/>
          <w:color w:val="0000FF"/>
        </w:rPr>
        <w:t>mà</w:t>
      </w:r>
      <w:r>
        <w:t xml:space="preserve"> ‘on’ </w:t>
      </w:r>
      <w:r w:rsidRPr="001D4506">
        <w:t>(§17.</w:t>
      </w:r>
      <w:r w:rsidR="001D4506" w:rsidRPr="001D4506">
        <w:t>4.2</w:t>
      </w:r>
      <w:r w:rsidRPr="001D4506">
        <w:t>);</w:t>
      </w:r>
    </w:p>
    <w:p w14:paraId="0AAAC730" w14:textId="071DB490" w:rsidR="001D4506" w:rsidRPr="001D4506" w:rsidRDefault="001D4506" w:rsidP="00B40544">
      <w:pPr>
        <w:tabs>
          <w:tab w:val="clear" w:pos="369"/>
          <w:tab w:val="left" w:pos="720"/>
          <w:tab w:val="left" w:pos="1080"/>
        </w:tabs>
        <w:ind w:left="1080" w:hanging="1080"/>
      </w:pPr>
      <w:r>
        <w:tab/>
        <w:t>b.</w:t>
      </w:r>
      <w:r>
        <w:tab/>
      </w:r>
      <w:r w:rsidR="00F3024C">
        <w:t xml:space="preserve">preverbal NP object of </w:t>
      </w:r>
      <w:r w:rsidR="00F3024C" w:rsidRPr="00B3478A">
        <w:rPr>
          <w:rFonts w:ascii="Doulos SIL" w:hAnsi="Doulos SIL"/>
          <w:i/>
          <w:color w:val="0000FF"/>
        </w:rPr>
        <w:t>bàlà</w:t>
      </w:r>
      <w:r w:rsidR="00F3024C">
        <w:t xml:space="preserve"> ‘cease (doing)’ (§17.4.3);</w:t>
      </w:r>
    </w:p>
    <w:p w14:paraId="76083DE3" w14:textId="2596B746" w:rsidR="00B40544" w:rsidRDefault="00F3024C" w:rsidP="00B40544">
      <w:pPr>
        <w:tabs>
          <w:tab w:val="clear" w:pos="369"/>
          <w:tab w:val="left" w:pos="720"/>
          <w:tab w:val="left" w:pos="1080"/>
        </w:tabs>
        <w:ind w:left="1080" w:hanging="1080"/>
      </w:pPr>
      <w:r>
        <w:tab/>
        <w:t>c</w:t>
      </w:r>
      <w:r w:rsidR="00B40544">
        <w:t>.</w:t>
      </w:r>
      <w:r w:rsidR="00B40544">
        <w:tab/>
      </w:r>
      <w:r>
        <w:t xml:space="preserve">postverbal </w:t>
      </w:r>
      <w:r w:rsidR="00B40544">
        <w:t xml:space="preserve">NP complement of </w:t>
      </w:r>
      <w:r w:rsidR="001D4506" w:rsidRPr="00B3478A">
        <w:rPr>
          <w:rFonts w:ascii="Doulos SIL" w:hAnsi="Doulos SIL"/>
          <w:i/>
          <w:color w:val="0000FF"/>
        </w:rPr>
        <w:t>bàlà</w:t>
      </w:r>
      <w:r w:rsidR="00B40544">
        <w:t xml:space="preserve"> </w:t>
      </w:r>
      <w:r>
        <w:t xml:space="preserve">or </w:t>
      </w:r>
      <w:r w:rsidRPr="00543B63">
        <w:rPr>
          <w:rFonts w:ascii="Doulos SIL" w:hAnsi="Doulos SIL"/>
          <w:i/>
          <w:color w:val="0000FF"/>
        </w:rPr>
        <w:t>sɔ̌ɔ̀ⁿ</w:t>
      </w:r>
      <w:r>
        <w:t xml:space="preserve">  </w:t>
      </w:r>
      <w:r w:rsidR="00B40544">
        <w:t xml:space="preserve">‘consent (to)’ </w:t>
      </w:r>
      <w:r w:rsidR="00B40544" w:rsidRPr="001D4506">
        <w:t>(§17.</w:t>
      </w:r>
      <w:r w:rsidR="001D4506">
        <w:t>4.4</w:t>
      </w:r>
      <w:r>
        <w:t>);</w:t>
      </w:r>
    </w:p>
    <w:p w14:paraId="5C344381" w14:textId="290C359C" w:rsidR="00F3024C" w:rsidRDefault="00F3024C" w:rsidP="00B40544">
      <w:pPr>
        <w:tabs>
          <w:tab w:val="clear" w:pos="369"/>
          <w:tab w:val="left" w:pos="720"/>
          <w:tab w:val="left" w:pos="1080"/>
        </w:tabs>
        <w:ind w:left="1080" w:hanging="1080"/>
      </w:pPr>
      <w:r>
        <w:tab/>
        <w:t>d.</w:t>
      </w:r>
      <w:r>
        <w:tab/>
        <w:t xml:space="preserve">postverbal NP complement of </w:t>
      </w:r>
      <w:r>
        <w:rPr>
          <w:rFonts w:ascii="Doulos SIL" w:hAnsi="Doulos SIL"/>
          <w:i/>
          <w:color w:val="0000FF"/>
        </w:rPr>
        <w:t xml:space="preserve">ɲìnáà </w:t>
      </w:r>
      <w:r>
        <w:t xml:space="preserve"> ‘forget (to do)’ (§17.4.5);</w:t>
      </w:r>
    </w:p>
    <w:p w14:paraId="1CF2C8C0" w14:textId="2B1F766D" w:rsidR="00F3024C" w:rsidRDefault="00F3024C" w:rsidP="00B40544">
      <w:pPr>
        <w:tabs>
          <w:tab w:val="clear" w:pos="369"/>
          <w:tab w:val="left" w:pos="720"/>
          <w:tab w:val="left" w:pos="1080"/>
        </w:tabs>
        <w:ind w:left="1080" w:hanging="1080"/>
      </w:pPr>
      <w:r>
        <w:tab/>
        <w:t>e.</w:t>
      </w:r>
      <w:r>
        <w:tab/>
        <w:t xml:space="preserve">postverbal NP complement of </w:t>
      </w:r>
      <w:r w:rsidRPr="00B3478A">
        <w:rPr>
          <w:rFonts w:ascii="Doulos SIL" w:hAnsi="Doulos SIL"/>
          <w:i/>
          <w:color w:val="0000FF"/>
        </w:rPr>
        <w:t>jɔ́</w:t>
      </w:r>
      <w:r>
        <w:rPr>
          <w:rFonts w:ascii="Doulos SIL" w:hAnsi="Doulos SIL"/>
          <w:i/>
          <w:color w:val="0000FF"/>
        </w:rPr>
        <w:t>ɔ́</w:t>
      </w:r>
      <w:r w:rsidRPr="00B3478A">
        <w:rPr>
          <w:rFonts w:ascii="Doulos SIL" w:hAnsi="Doulos SIL"/>
          <w:i/>
          <w:color w:val="0000FF"/>
        </w:rPr>
        <w:t>ⁿ</w:t>
      </w:r>
      <w:r>
        <w:t xml:space="preserve"> ‘be afraid (to do)’ (§17.4.6);</w:t>
      </w:r>
    </w:p>
    <w:p w14:paraId="6AA533B0" w14:textId="3752897E" w:rsidR="00F3024C" w:rsidRDefault="00F3024C" w:rsidP="00B40544">
      <w:pPr>
        <w:tabs>
          <w:tab w:val="clear" w:pos="369"/>
          <w:tab w:val="left" w:pos="720"/>
          <w:tab w:val="left" w:pos="1080"/>
        </w:tabs>
        <w:ind w:left="1080" w:hanging="1080"/>
        <w:rPr>
          <w:color w:val="0000FF"/>
          <w:szCs w:val="22"/>
        </w:rPr>
      </w:pPr>
      <w:r>
        <w:tab/>
        <w:t>f.</w:t>
      </w:r>
      <w:r>
        <w:tab/>
        <w:t>preverbal NP</w:t>
      </w:r>
      <w:r w:rsidR="00924A99">
        <w:t xml:space="preserve"> complement of </w:t>
      </w:r>
      <w:r w:rsidR="00924A99" w:rsidRPr="00924A99">
        <w:rPr>
          <w:rFonts w:ascii="Doulos SIL" w:hAnsi="Doulos SIL"/>
          <w:i/>
          <w:color w:val="0000FF"/>
        </w:rPr>
        <w:t>dàà-sɔ́ʔɔ̀</w:t>
      </w:r>
      <w:r w:rsidR="00924A99">
        <w:rPr>
          <w:szCs w:val="22"/>
        </w:rPr>
        <w:t xml:space="preserve"> ‘begin’ (§17.4.7);</w:t>
      </w:r>
    </w:p>
    <w:p w14:paraId="747169FB" w14:textId="3F1F27E5" w:rsidR="00924A99" w:rsidRPr="00924A99" w:rsidRDefault="00924A99" w:rsidP="00B40544">
      <w:pPr>
        <w:tabs>
          <w:tab w:val="clear" w:pos="369"/>
          <w:tab w:val="left" w:pos="720"/>
          <w:tab w:val="left" w:pos="1080"/>
        </w:tabs>
        <w:ind w:left="1080" w:hanging="1080"/>
      </w:pPr>
      <w:r w:rsidRPr="00924A99">
        <w:rPr>
          <w:szCs w:val="22"/>
        </w:rPr>
        <w:tab/>
        <w:t>g.</w:t>
      </w:r>
      <w:r w:rsidRPr="00924A99">
        <w:rPr>
          <w:szCs w:val="22"/>
        </w:rPr>
        <w:tab/>
        <w:t>preverbal or postverbal</w:t>
      </w:r>
      <w:r>
        <w:rPr>
          <w:szCs w:val="22"/>
        </w:rPr>
        <w:t xml:space="preserve"> NP complement of </w:t>
      </w:r>
      <w:r>
        <w:rPr>
          <w:rFonts w:ascii="Doulos SIL" w:hAnsi="Doulos SIL"/>
          <w:i/>
          <w:color w:val="0000FF"/>
        </w:rPr>
        <w:t>dá-</w:t>
      </w:r>
      <w:r w:rsidRPr="00045469">
        <w:rPr>
          <w:rFonts w:ascii="Doulos SIL" w:hAnsi="Doulos SIL"/>
          <w:i/>
          <w:color w:val="0000FF"/>
        </w:rPr>
        <w:t>kááⁿ</w:t>
      </w:r>
      <w:r>
        <w:rPr>
          <w:rFonts w:ascii="Doulos SIL" w:hAnsi="Doulos SIL"/>
          <w:i/>
          <w:color w:val="0000FF"/>
        </w:rPr>
        <w:t xml:space="preserve"> </w:t>
      </w:r>
      <w:r>
        <w:rPr>
          <w:szCs w:val="22"/>
        </w:rPr>
        <w:t>‘finish’ (§14.4.8).</w:t>
      </w:r>
    </w:p>
    <w:p w14:paraId="5040E5CA" w14:textId="77777777" w:rsidR="00B40544" w:rsidRDefault="00B40544" w:rsidP="000F29D4"/>
    <w:p w14:paraId="1DCD3469" w14:textId="2C832E83" w:rsidR="00454869" w:rsidRDefault="00B40544" w:rsidP="00454869">
      <w:r>
        <w:t xml:space="preserve">The form of this verbal noun depends on the syllable count of the verb. Verbal nouns of nonmonosyllabic verbs are in </w:t>
      </w:r>
      <w:r w:rsidR="00F01EB2">
        <w:t xml:space="preserve">the lefthand columns of </w:t>
      </w:r>
      <w:r>
        <w:t>(</w:t>
      </w:r>
      <w:r w:rsidR="00CD3045">
        <w:t>93</w:t>
      </w:r>
      <w:r>
        <w:t xml:space="preserve">), </w:t>
      </w:r>
      <w:r w:rsidR="00F01EB2">
        <w:t>followed by</w:t>
      </w:r>
      <w:r>
        <w:t xml:space="preserve"> the</w:t>
      </w:r>
      <w:r w:rsidR="00F01EB2">
        <w:t>ir</w:t>
      </w:r>
      <w:r>
        <w:t xml:space="preserve"> main indicative forms</w:t>
      </w:r>
      <w:r w:rsidR="00F01EB2">
        <w:t xml:space="preserve"> for comparison</w:t>
      </w:r>
      <w:r>
        <w:t xml:space="preserve">. </w:t>
      </w:r>
      <w:r w:rsidR="00177CFD">
        <w:t xml:space="preserve">For the intransitives, disregard “ +3Sg” in column headings except perfective. </w:t>
      </w:r>
    </w:p>
    <w:p w14:paraId="1E3070B8" w14:textId="77777777" w:rsidR="00B40544" w:rsidRDefault="00B40544" w:rsidP="00454869"/>
    <w:p w14:paraId="4360FA11" w14:textId="2E9B03CC" w:rsidR="00B40544" w:rsidRDefault="00B40544" w:rsidP="00B40544">
      <w:pPr>
        <w:tabs>
          <w:tab w:val="clear" w:pos="369"/>
          <w:tab w:val="left" w:pos="720"/>
        </w:tabs>
      </w:pPr>
      <w:r>
        <w:t>(</w:t>
      </w:r>
      <w:r w:rsidR="00CD3045">
        <w:t>93</w:t>
      </w:r>
      <w:r>
        <w:t>)</w:t>
      </w:r>
      <w:r>
        <w:tab/>
        <w:t>Nonmonosyllabic verbal nouns</w:t>
      </w:r>
    </w:p>
    <w:p w14:paraId="42FFB222" w14:textId="77777777" w:rsidR="00B40544" w:rsidRDefault="00B40544" w:rsidP="00B40544">
      <w:pPr>
        <w:tabs>
          <w:tab w:val="clear" w:pos="369"/>
          <w:tab w:val="left" w:pos="720"/>
        </w:tabs>
      </w:pPr>
    </w:p>
    <w:p w14:paraId="66618E2D" w14:textId="104EBDD4" w:rsidR="00B40544" w:rsidRDefault="005E0721" w:rsidP="005E0721">
      <w:pPr>
        <w:tabs>
          <w:tab w:val="clear" w:pos="369"/>
          <w:tab w:val="left" w:pos="720"/>
          <w:tab w:val="left" w:pos="1530"/>
          <w:tab w:val="left" w:pos="2970"/>
          <w:tab w:val="left" w:pos="3960"/>
          <w:tab w:val="left" w:pos="4860"/>
          <w:tab w:val="left" w:pos="5850"/>
        </w:tabs>
      </w:pPr>
      <w:r>
        <w:tab/>
      </w:r>
      <w:r>
        <w:tab/>
        <w:t>VblN</w:t>
      </w:r>
      <w:r>
        <w:tab/>
        <w:t>Pfv</w:t>
      </w:r>
      <w:r>
        <w:tab/>
        <w:t>Ipfv</w:t>
      </w:r>
      <w:r>
        <w:tab/>
        <w:t>Imprt</w:t>
      </w:r>
      <w:r w:rsidR="00B40544">
        <w:tab/>
        <w:t>gloss</w:t>
      </w:r>
    </w:p>
    <w:p w14:paraId="78EE7D76" w14:textId="7AF6FC2B" w:rsidR="00B40544" w:rsidRDefault="00B40544" w:rsidP="00B40544">
      <w:pPr>
        <w:tabs>
          <w:tab w:val="clear" w:pos="369"/>
          <w:tab w:val="left" w:pos="1080"/>
          <w:tab w:val="left" w:pos="1890"/>
          <w:tab w:val="left" w:pos="2970"/>
          <w:tab w:val="left" w:pos="3870"/>
          <w:tab w:val="left" w:pos="4860"/>
          <w:tab w:val="left" w:pos="5850"/>
        </w:tabs>
      </w:pPr>
      <w:r>
        <w:tab/>
        <w:t>bare</w:t>
      </w:r>
      <w:r>
        <w:tab/>
        <w:t>suffixed</w:t>
      </w:r>
      <w:r w:rsidR="005E0721">
        <w:tab/>
        <w:t>+3Sg</w:t>
      </w:r>
      <w:r w:rsidR="005E0721">
        <w:tab/>
        <w:t>+3Sg</w:t>
      </w:r>
      <w:r w:rsidR="005E0721">
        <w:tab/>
        <w:t>+3Sg</w:t>
      </w:r>
    </w:p>
    <w:p w14:paraId="438FBC26" w14:textId="77777777" w:rsidR="00B40544" w:rsidRDefault="00B40544" w:rsidP="00B40544">
      <w:pPr>
        <w:tabs>
          <w:tab w:val="clear" w:pos="369"/>
          <w:tab w:val="left" w:pos="1080"/>
          <w:tab w:val="left" w:pos="1890"/>
          <w:tab w:val="left" w:pos="2970"/>
          <w:tab w:val="left" w:pos="3870"/>
          <w:tab w:val="left" w:pos="4860"/>
          <w:tab w:val="left" w:pos="5850"/>
        </w:tabs>
      </w:pPr>
    </w:p>
    <w:p w14:paraId="684241E7" w14:textId="2883A274" w:rsidR="00B40544" w:rsidRDefault="00B40544" w:rsidP="00B40544">
      <w:pPr>
        <w:tabs>
          <w:tab w:val="clear" w:pos="369"/>
          <w:tab w:val="left" w:pos="720"/>
          <w:tab w:val="left" w:pos="1080"/>
          <w:tab w:val="left" w:pos="1890"/>
          <w:tab w:val="left" w:pos="2970"/>
          <w:tab w:val="left" w:pos="3870"/>
          <w:tab w:val="left" w:pos="4860"/>
          <w:tab w:val="left" w:pos="5850"/>
        </w:tabs>
      </w:pPr>
      <w:r>
        <w:tab/>
        <w:t>a. intransitive</w:t>
      </w:r>
    </w:p>
    <w:p w14:paraId="1D647B0D" w14:textId="1170B233" w:rsidR="00B40544" w:rsidRPr="00B40544" w:rsidRDefault="00B40544" w:rsidP="00B40544">
      <w:pPr>
        <w:tabs>
          <w:tab w:val="clear" w:pos="369"/>
          <w:tab w:val="left" w:pos="1080"/>
          <w:tab w:val="left" w:pos="1890"/>
          <w:tab w:val="left" w:pos="2970"/>
          <w:tab w:val="left" w:pos="3870"/>
          <w:tab w:val="left" w:pos="4860"/>
          <w:tab w:val="left" w:pos="5850"/>
        </w:tabs>
      </w:pPr>
      <w:r>
        <w:tab/>
      </w:r>
      <w:r w:rsidRPr="00F01EB2">
        <w:rPr>
          <w:rFonts w:ascii="Doulos SIL" w:hAnsi="Doulos SIL"/>
          <w:i/>
          <w:color w:val="0000FF"/>
          <w:spacing w:val="20"/>
        </w:rPr>
        <w:t>f</w:t>
      </w:r>
      <w:r w:rsidRPr="00B3478A">
        <w:rPr>
          <w:rFonts w:ascii="Doulos SIL" w:hAnsi="Doulos SIL"/>
          <w:i/>
          <w:color w:val="0000FF"/>
        </w:rPr>
        <w:t>ìdì</w:t>
      </w:r>
      <w:r w:rsidRPr="00B3478A">
        <w:rPr>
          <w:rFonts w:ascii="Doulos SIL" w:hAnsi="Doulos SIL"/>
          <w:i/>
          <w:color w:val="0000FF"/>
        </w:rPr>
        <w:tab/>
      </w:r>
      <w:r w:rsidRPr="00F01EB2">
        <w:rPr>
          <w:rFonts w:ascii="Doulos SIL" w:hAnsi="Doulos SIL"/>
          <w:i/>
          <w:color w:val="0000FF"/>
          <w:spacing w:val="20"/>
        </w:rPr>
        <w:t>f</w:t>
      </w:r>
      <w:r w:rsidRPr="00B3478A">
        <w:rPr>
          <w:rFonts w:ascii="Doulos SIL" w:hAnsi="Doulos SIL"/>
          <w:i/>
          <w:color w:val="0000FF"/>
        </w:rPr>
        <w:t>ìdì-rá</w:t>
      </w:r>
      <w:r w:rsidRPr="00B3478A">
        <w:rPr>
          <w:rFonts w:ascii="Doulos SIL" w:hAnsi="Doulos SIL"/>
          <w:i/>
          <w:color w:val="0000FF"/>
        </w:rPr>
        <w:tab/>
      </w:r>
      <w:r w:rsidRPr="00F01EB2">
        <w:rPr>
          <w:rFonts w:ascii="Doulos SIL" w:hAnsi="Doulos SIL"/>
          <w:i/>
          <w:color w:val="0000FF"/>
          <w:spacing w:val="20"/>
        </w:rPr>
        <w:t>f</w:t>
      </w:r>
      <w:r w:rsidRPr="00B3478A">
        <w:rPr>
          <w:rFonts w:ascii="Doulos SIL" w:hAnsi="Doulos SIL"/>
          <w:i/>
          <w:color w:val="0000FF"/>
        </w:rPr>
        <w:t>ìdí</w:t>
      </w:r>
      <w:r w:rsidRPr="00B3478A">
        <w:rPr>
          <w:rFonts w:ascii="Doulos SIL" w:hAnsi="Doulos SIL"/>
          <w:i/>
          <w:color w:val="0000FF"/>
        </w:rPr>
        <w:tab/>
      </w:r>
      <w:r w:rsidRPr="00F01EB2">
        <w:rPr>
          <w:rFonts w:ascii="Doulos SIL" w:hAnsi="Doulos SIL"/>
          <w:i/>
          <w:color w:val="0000FF"/>
          <w:spacing w:val="20"/>
        </w:rPr>
        <w:t>f</w:t>
      </w:r>
      <w:r w:rsidRPr="00B3478A">
        <w:rPr>
          <w:rFonts w:ascii="Doulos SIL" w:hAnsi="Doulos SIL"/>
          <w:i/>
          <w:color w:val="0000FF"/>
        </w:rPr>
        <w:t>ìd</w:t>
      </w:r>
      <w:r w:rsidR="00045469">
        <w:rPr>
          <w:rFonts w:ascii="Doulos SIL" w:hAnsi="Doulos SIL"/>
          <w:i/>
          <w:color w:val="0000FF"/>
        </w:rPr>
        <w:t>ɛ́ɛ̀</w:t>
      </w:r>
      <w:r w:rsidRPr="00B3478A">
        <w:rPr>
          <w:rFonts w:ascii="Doulos SIL" w:hAnsi="Doulos SIL"/>
          <w:i/>
          <w:color w:val="0000FF"/>
        </w:rPr>
        <w:tab/>
      </w:r>
      <w:r w:rsidRPr="00F01EB2">
        <w:rPr>
          <w:rFonts w:ascii="Doulos SIL" w:hAnsi="Doulos SIL"/>
          <w:i/>
          <w:color w:val="0000FF"/>
          <w:spacing w:val="20"/>
        </w:rPr>
        <w:t>f</w:t>
      </w:r>
      <w:r w:rsidRPr="00B3478A">
        <w:rPr>
          <w:rFonts w:ascii="Doulos SIL" w:hAnsi="Doulos SIL"/>
          <w:i/>
          <w:color w:val="0000FF"/>
        </w:rPr>
        <w:t>ìdí</w:t>
      </w:r>
      <w:r w:rsidRPr="00B40544">
        <w:tab/>
        <w:t>‘run’</w:t>
      </w:r>
    </w:p>
    <w:p w14:paraId="4084564A" w14:textId="7AC7A41F" w:rsidR="00B40544" w:rsidRDefault="00B40544" w:rsidP="00B40544">
      <w:pPr>
        <w:tabs>
          <w:tab w:val="clear" w:pos="369"/>
          <w:tab w:val="left" w:pos="1080"/>
          <w:tab w:val="left" w:pos="1890"/>
          <w:tab w:val="left" w:pos="2970"/>
          <w:tab w:val="left" w:pos="3870"/>
          <w:tab w:val="left" w:pos="4860"/>
          <w:tab w:val="left" w:pos="5850"/>
        </w:tabs>
      </w:pPr>
      <w:r w:rsidRPr="00B3478A">
        <w:rPr>
          <w:rFonts w:ascii="Doulos SIL" w:hAnsi="Doulos SIL"/>
          <w:i/>
          <w:color w:val="0000FF"/>
        </w:rPr>
        <w:tab/>
      </w:r>
      <w:r w:rsidR="000B17F2" w:rsidRPr="00B3478A">
        <w:rPr>
          <w:rFonts w:ascii="Doulos SIL" w:hAnsi="Doulos SIL"/>
          <w:i/>
          <w:color w:val="0000FF"/>
        </w:rPr>
        <w:t>sɛ́nī</w:t>
      </w:r>
      <w:r w:rsidRPr="00B3478A">
        <w:rPr>
          <w:rFonts w:ascii="Doulos SIL" w:hAnsi="Doulos SIL"/>
          <w:i/>
          <w:color w:val="0000FF"/>
        </w:rPr>
        <w:tab/>
      </w:r>
      <w:r w:rsidR="000B17F2" w:rsidRPr="00B3478A">
        <w:rPr>
          <w:rFonts w:ascii="Doulos SIL" w:hAnsi="Doulos SIL"/>
          <w:i/>
          <w:color w:val="0000FF"/>
        </w:rPr>
        <w:t>sɛ́n̄-nà</w:t>
      </w:r>
      <w:r w:rsidRPr="00B3478A">
        <w:rPr>
          <w:rFonts w:ascii="Doulos SIL" w:hAnsi="Doulos SIL"/>
          <w:i/>
          <w:color w:val="0000FF"/>
        </w:rPr>
        <w:tab/>
        <w:t>sɛ̀</w:t>
      </w:r>
      <w:r w:rsidR="00332F40">
        <w:rPr>
          <w:rFonts w:ascii="Doulos SIL" w:hAnsi="Doulos SIL"/>
          <w:i/>
          <w:color w:val="0000FF"/>
        </w:rPr>
        <w:t>ní</w:t>
      </w:r>
      <w:r w:rsidRPr="00B3478A">
        <w:rPr>
          <w:rFonts w:ascii="Doulos SIL" w:hAnsi="Doulos SIL"/>
          <w:i/>
          <w:color w:val="0000FF"/>
        </w:rPr>
        <w:tab/>
        <w:t>sɛ̀nà</w:t>
      </w:r>
      <w:r w:rsidRPr="00B3478A">
        <w:rPr>
          <w:rFonts w:ascii="Doulos SIL" w:hAnsi="Doulos SIL"/>
          <w:i/>
          <w:color w:val="0000FF"/>
        </w:rPr>
        <w:tab/>
        <w:t>sɛ̄ⁿ</w:t>
      </w:r>
      <w:r w:rsidRPr="00B3478A">
        <w:rPr>
          <w:rFonts w:ascii="Doulos SIL" w:hAnsi="Doulos SIL"/>
          <w:i/>
          <w:color w:val="0000FF"/>
        </w:rPr>
        <w:tab/>
      </w:r>
      <w:r>
        <w:t>‘sprout’</w:t>
      </w:r>
    </w:p>
    <w:p w14:paraId="2FEF38EA" w14:textId="48C740A1" w:rsidR="00B40544" w:rsidRDefault="00B40544" w:rsidP="00B40544">
      <w:pPr>
        <w:tabs>
          <w:tab w:val="clear" w:pos="369"/>
          <w:tab w:val="left" w:pos="1080"/>
          <w:tab w:val="left" w:pos="1890"/>
          <w:tab w:val="left" w:pos="2970"/>
          <w:tab w:val="left" w:pos="3870"/>
          <w:tab w:val="left" w:pos="4860"/>
          <w:tab w:val="left" w:pos="5850"/>
        </w:tabs>
      </w:pPr>
      <w:r w:rsidRPr="00B3478A">
        <w:rPr>
          <w:rFonts w:ascii="Doulos SIL" w:hAnsi="Doulos SIL"/>
          <w:i/>
          <w:color w:val="0000FF"/>
        </w:rPr>
        <w:tab/>
      </w:r>
      <w:r w:rsidR="000B17F2" w:rsidRPr="00B3478A">
        <w:rPr>
          <w:rFonts w:ascii="Doulos SIL" w:hAnsi="Doulos SIL"/>
          <w:i/>
          <w:color w:val="0000FF"/>
        </w:rPr>
        <w:t>wálī</w:t>
      </w:r>
      <w:r w:rsidRPr="00B3478A">
        <w:rPr>
          <w:rFonts w:ascii="Doulos SIL" w:hAnsi="Doulos SIL"/>
          <w:i/>
          <w:color w:val="0000FF"/>
        </w:rPr>
        <w:tab/>
      </w:r>
      <w:r w:rsidR="000B17F2" w:rsidRPr="00B3478A">
        <w:rPr>
          <w:rFonts w:ascii="Doulos SIL" w:hAnsi="Doulos SIL"/>
          <w:i/>
          <w:color w:val="0000FF"/>
        </w:rPr>
        <w:t>wa᷆l-là</w:t>
      </w:r>
      <w:r w:rsidR="00F01EB2">
        <w:rPr>
          <w:rFonts w:ascii="Doulos SIL" w:hAnsi="Doulos SIL"/>
          <w:i/>
          <w:color w:val="0000FF"/>
        </w:rPr>
        <w:tab/>
        <w:t>wàlí</w:t>
      </w:r>
      <w:r w:rsidRPr="00B3478A">
        <w:rPr>
          <w:rFonts w:ascii="Doulos SIL" w:hAnsi="Doulos SIL"/>
          <w:i/>
          <w:color w:val="0000FF"/>
        </w:rPr>
        <w:tab/>
        <w:t>wálà</w:t>
      </w:r>
      <w:r w:rsidRPr="00B3478A">
        <w:rPr>
          <w:rFonts w:ascii="Doulos SIL" w:hAnsi="Doulos SIL"/>
          <w:i/>
          <w:color w:val="0000FF"/>
        </w:rPr>
        <w:tab/>
        <w:t>wālī</w:t>
      </w:r>
      <w:r w:rsidRPr="00B3478A">
        <w:rPr>
          <w:rFonts w:ascii="Doulos SIL" w:hAnsi="Doulos SIL"/>
          <w:i/>
          <w:color w:val="0000FF"/>
        </w:rPr>
        <w:tab/>
      </w:r>
      <w:r>
        <w:t>‘shout’</w:t>
      </w:r>
    </w:p>
    <w:p w14:paraId="30F9881B" w14:textId="00011E41" w:rsidR="00B40544" w:rsidRDefault="00B40544" w:rsidP="00B40544">
      <w:pPr>
        <w:tabs>
          <w:tab w:val="clear" w:pos="369"/>
          <w:tab w:val="left" w:pos="1080"/>
          <w:tab w:val="left" w:pos="1890"/>
          <w:tab w:val="left" w:pos="2970"/>
          <w:tab w:val="left" w:pos="3870"/>
          <w:tab w:val="left" w:pos="4860"/>
          <w:tab w:val="left" w:pos="5850"/>
        </w:tabs>
      </w:pPr>
      <w:r>
        <w:tab/>
      </w:r>
      <w:r w:rsidRPr="00B3478A">
        <w:rPr>
          <w:rFonts w:ascii="Doulos SIL" w:hAnsi="Doulos SIL"/>
          <w:i/>
          <w:color w:val="0000FF"/>
        </w:rPr>
        <w:t>sìdánī</w:t>
      </w:r>
      <w:r w:rsidRPr="00B3478A">
        <w:rPr>
          <w:rFonts w:ascii="Doulos SIL" w:hAnsi="Doulos SIL"/>
          <w:i/>
          <w:color w:val="0000FF"/>
        </w:rPr>
        <w:tab/>
        <w:t>sìdán̄-nà</w:t>
      </w:r>
      <w:r w:rsidRPr="00B3478A">
        <w:rPr>
          <w:rFonts w:ascii="Doulos SIL" w:hAnsi="Doulos SIL"/>
          <w:i/>
          <w:color w:val="0000FF"/>
        </w:rPr>
        <w:tab/>
        <w:t>sìdánī</w:t>
      </w:r>
      <w:r w:rsidRPr="00B3478A">
        <w:rPr>
          <w:rFonts w:ascii="Doulos SIL" w:hAnsi="Doulos SIL"/>
          <w:i/>
          <w:color w:val="0000FF"/>
        </w:rPr>
        <w:tab/>
        <w:t>sìdánà</w:t>
      </w:r>
      <w:r w:rsidRPr="00B3478A">
        <w:rPr>
          <w:rFonts w:ascii="Doulos SIL" w:hAnsi="Doulos SIL"/>
          <w:i/>
          <w:color w:val="0000FF"/>
        </w:rPr>
        <w:tab/>
        <w:t>sìdáⁿ</w:t>
      </w:r>
      <w:r>
        <w:tab/>
        <w:t>‘ascend’</w:t>
      </w:r>
    </w:p>
    <w:p w14:paraId="433E19D4" w14:textId="4A6AA952" w:rsidR="00B40544" w:rsidRDefault="00B40544" w:rsidP="00B40544">
      <w:pPr>
        <w:tabs>
          <w:tab w:val="clear" w:pos="369"/>
          <w:tab w:val="left" w:pos="1080"/>
          <w:tab w:val="left" w:pos="1890"/>
          <w:tab w:val="left" w:pos="2970"/>
          <w:tab w:val="left" w:pos="3870"/>
          <w:tab w:val="left" w:pos="4860"/>
          <w:tab w:val="left" w:pos="5850"/>
        </w:tabs>
      </w:pPr>
      <w:r>
        <w:tab/>
      </w:r>
      <w:r w:rsidRPr="00B3478A">
        <w:rPr>
          <w:rFonts w:ascii="Doulos SIL" w:hAnsi="Doulos SIL"/>
          <w:i/>
          <w:color w:val="0000FF"/>
        </w:rPr>
        <w:t>jàʔánī</w:t>
      </w:r>
      <w:r w:rsidRPr="00B3478A">
        <w:rPr>
          <w:rFonts w:ascii="Doulos SIL" w:hAnsi="Doulos SIL"/>
          <w:i/>
          <w:color w:val="0000FF"/>
        </w:rPr>
        <w:tab/>
        <w:t>jàʔán̄-nà</w:t>
      </w:r>
      <w:r w:rsidRPr="00B3478A">
        <w:rPr>
          <w:rFonts w:ascii="Doulos SIL" w:hAnsi="Doulos SIL"/>
          <w:i/>
          <w:color w:val="0000FF"/>
        </w:rPr>
        <w:tab/>
        <w:t>jàʔánī</w:t>
      </w:r>
      <w:r w:rsidRPr="00B3478A">
        <w:rPr>
          <w:rFonts w:ascii="Doulos SIL" w:hAnsi="Doulos SIL"/>
          <w:i/>
          <w:color w:val="0000FF"/>
        </w:rPr>
        <w:tab/>
        <w:t>jàʔánà</w:t>
      </w:r>
      <w:r w:rsidRPr="00B3478A">
        <w:rPr>
          <w:rFonts w:ascii="Doulos SIL" w:hAnsi="Doulos SIL"/>
          <w:i/>
          <w:color w:val="0000FF"/>
        </w:rPr>
        <w:tab/>
        <w:t>jàʔáⁿ</w:t>
      </w:r>
      <w:r>
        <w:tab/>
        <w:t>‘descend’</w:t>
      </w:r>
    </w:p>
    <w:p w14:paraId="5FC4C897" w14:textId="20A72C0C" w:rsidR="00B40544" w:rsidRPr="00501497" w:rsidRDefault="00B40544" w:rsidP="00B40544">
      <w:pPr>
        <w:tabs>
          <w:tab w:val="clear" w:pos="369"/>
          <w:tab w:val="left" w:pos="1080"/>
          <w:tab w:val="left" w:pos="1890"/>
          <w:tab w:val="left" w:pos="2970"/>
          <w:tab w:val="left" w:pos="3870"/>
          <w:tab w:val="left" w:pos="4860"/>
          <w:tab w:val="left" w:pos="5850"/>
        </w:tabs>
      </w:pPr>
      <w:r w:rsidRPr="00B3478A">
        <w:rPr>
          <w:rFonts w:ascii="Doulos SIL" w:hAnsi="Doulos SIL"/>
          <w:i/>
          <w:color w:val="0000FF"/>
        </w:rPr>
        <w:tab/>
      </w:r>
      <w:r w:rsidR="000B17F2" w:rsidRPr="00B3478A">
        <w:rPr>
          <w:rFonts w:ascii="Doulos SIL" w:hAnsi="Doulos SIL"/>
          <w:i/>
          <w:color w:val="0000FF"/>
        </w:rPr>
        <w:t>bànɛ́ʔɛ̄</w:t>
      </w:r>
      <w:r w:rsidR="005E0721">
        <w:rPr>
          <w:rFonts w:ascii="Doulos SIL" w:hAnsi="Doulos SIL"/>
          <w:i/>
          <w:color w:val="0000FF"/>
        </w:rPr>
        <w:t>ⁿ</w:t>
      </w:r>
      <w:r w:rsidRPr="00B3478A">
        <w:rPr>
          <w:rFonts w:ascii="Doulos SIL" w:hAnsi="Doulos SIL"/>
          <w:i/>
          <w:color w:val="0000FF"/>
        </w:rPr>
        <w:tab/>
      </w:r>
      <w:r w:rsidR="000B17F2" w:rsidRPr="00B3478A">
        <w:rPr>
          <w:rFonts w:ascii="Doulos SIL" w:hAnsi="Doulos SIL"/>
          <w:i/>
          <w:color w:val="0000FF"/>
        </w:rPr>
        <w:t>bànɛ́ʔɛ̄-nà</w:t>
      </w:r>
      <w:r w:rsidRPr="00B3478A">
        <w:rPr>
          <w:rFonts w:ascii="Doulos SIL" w:hAnsi="Doulos SIL"/>
          <w:i/>
          <w:color w:val="0000FF"/>
        </w:rPr>
        <w:tab/>
        <w:t>bànɛ́ʔɛ̄ⁿ</w:t>
      </w:r>
      <w:r w:rsidRPr="00B3478A">
        <w:rPr>
          <w:rFonts w:ascii="Doulos SIL" w:hAnsi="Doulos SIL"/>
          <w:i/>
          <w:color w:val="0000FF"/>
        </w:rPr>
        <w:tab/>
        <w:t>bànáʔàⁿ</w:t>
      </w:r>
      <w:r w:rsidRPr="00B3478A">
        <w:rPr>
          <w:rFonts w:ascii="Doulos SIL" w:hAnsi="Doulos SIL"/>
          <w:i/>
          <w:color w:val="0000FF"/>
        </w:rPr>
        <w:tab/>
        <w:t>bànɛ̄ʔɛ̄ⁿ</w:t>
      </w:r>
      <w:r w:rsidRPr="00B3478A">
        <w:tab/>
        <w:t>‘get tired’</w:t>
      </w:r>
    </w:p>
    <w:p w14:paraId="3A411F3A" w14:textId="77777777" w:rsidR="00B40544" w:rsidRDefault="00B40544" w:rsidP="00B40544">
      <w:pPr>
        <w:tabs>
          <w:tab w:val="clear" w:pos="369"/>
          <w:tab w:val="left" w:pos="1080"/>
          <w:tab w:val="left" w:pos="1890"/>
          <w:tab w:val="left" w:pos="2970"/>
          <w:tab w:val="left" w:pos="3870"/>
          <w:tab w:val="left" w:pos="4860"/>
          <w:tab w:val="left" w:pos="5850"/>
        </w:tabs>
      </w:pPr>
    </w:p>
    <w:p w14:paraId="6F57D267" w14:textId="67A92DB7" w:rsidR="00B40544" w:rsidRDefault="00B40544" w:rsidP="009E2C0A">
      <w:pPr>
        <w:keepNext/>
        <w:tabs>
          <w:tab w:val="clear" w:pos="369"/>
          <w:tab w:val="left" w:pos="720"/>
          <w:tab w:val="left" w:pos="1080"/>
          <w:tab w:val="left" w:pos="1890"/>
          <w:tab w:val="left" w:pos="2970"/>
          <w:tab w:val="left" w:pos="3870"/>
          <w:tab w:val="left" w:pos="4860"/>
          <w:tab w:val="left" w:pos="5850"/>
        </w:tabs>
      </w:pPr>
      <w:r>
        <w:lastRenderedPageBreak/>
        <w:tab/>
        <w:t>b. transitive</w:t>
      </w:r>
      <w:r w:rsidR="00332F40">
        <w:t xml:space="preserve"> (including pseudo-reflexive ‘sit’)</w:t>
      </w:r>
    </w:p>
    <w:p w14:paraId="4B7187CF" w14:textId="75C96388" w:rsidR="00332F40" w:rsidRPr="00B3478A" w:rsidRDefault="00332F40" w:rsidP="009E2C0A">
      <w:pPr>
        <w:keepNext/>
        <w:tabs>
          <w:tab w:val="clear" w:pos="369"/>
          <w:tab w:val="left" w:pos="1080"/>
          <w:tab w:val="left" w:pos="1890"/>
          <w:tab w:val="left" w:pos="2970"/>
          <w:tab w:val="left" w:pos="3870"/>
          <w:tab w:val="left" w:pos="4860"/>
          <w:tab w:val="left" w:pos="5850"/>
        </w:tabs>
        <w:jc w:val="left"/>
      </w:pPr>
      <w:r w:rsidRPr="00B3478A">
        <w:rPr>
          <w:rFonts w:ascii="Doulos SIL" w:hAnsi="Doulos SIL"/>
          <w:i/>
          <w:color w:val="0000FF"/>
        </w:rPr>
        <w:tab/>
      </w:r>
      <w:r>
        <w:rPr>
          <w:rFonts w:ascii="Doulos SIL" w:hAnsi="Doulos SIL"/>
          <w:i/>
          <w:color w:val="0000FF"/>
        </w:rPr>
        <w:t>sèʔè</w:t>
      </w:r>
      <w:r w:rsidRPr="00B3478A">
        <w:rPr>
          <w:rFonts w:ascii="Doulos SIL" w:hAnsi="Doulos SIL"/>
          <w:i/>
          <w:color w:val="0000FF"/>
        </w:rPr>
        <w:tab/>
      </w:r>
      <w:r>
        <w:rPr>
          <w:rFonts w:ascii="Doulos SIL" w:hAnsi="Doulos SIL"/>
          <w:i/>
          <w:color w:val="0000FF"/>
        </w:rPr>
        <w:t>sèʔè</w:t>
      </w:r>
      <w:r w:rsidRPr="00B3478A">
        <w:rPr>
          <w:rFonts w:ascii="Doulos SIL" w:hAnsi="Doulos SIL"/>
          <w:i/>
          <w:color w:val="0000FF"/>
        </w:rPr>
        <w:t>-rá</w:t>
      </w:r>
      <w:r w:rsidRPr="00B3478A">
        <w:rPr>
          <w:rFonts w:ascii="Doulos SIL" w:hAnsi="Doulos SIL"/>
          <w:i/>
          <w:color w:val="0000FF"/>
        </w:rPr>
        <w:tab/>
      </w:r>
      <w:r>
        <w:rPr>
          <w:rFonts w:ascii="Doulos SIL" w:hAnsi="Doulos SIL"/>
          <w:i/>
          <w:color w:val="0000FF"/>
        </w:rPr>
        <w:t>sɛ̀ʔɛ́</w:t>
      </w:r>
      <w:r w:rsidRPr="00B3478A">
        <w:rPr>
          <w:rFonts w:ascii="Doulos SIL" w:hAnsi="Doulos SIL"/>
          <w:i/>
          <w:color w:val="0000FF"/>
        </w:rPr>
        <w:tab/>
      </w:r>
      <w:r>
        <w:rPr>
          <w:rFonts w:ascii="Doulos SIL" w:hAnsi="Doulos SIL"/>
          <w:i/>
          <w:color w:val="0000FF"/>
        </w:rPr>
        <w:t>sàʔà</w:t>
      </w:r>
      <w:r w:rsidRPr="00B3478A">
        <w:rPr>
          <w:rFonts w:ascii="Doulos SIL" w:hAnsi="Doulos SIL"/>
          <w:i/>
          <w:color w:val="0000FF"/>
        </w:rPr>
        <w:tab/>
      </w:r>
      <w:r>
        <w:rPr>
          <w:rFonts w:ascii="Doulos SIL" w:hAnsi="Doulos SIL"/>
          <w:i/>
          <w:color w:val="0000FF"/>
        </w:rPr>
        <w:t>(ē) sāʔā</w:t>
      </w:r>
      <w:r w:rsidRPr="00B3478A">
        <w:rPr>
          <w:rFonts w:ascii="Doulos SIL" w:hAnsi="Doulos SIL"/>
          <w:i/>
          <w:color w:val="0000FF"/>
        </w:rPr>
        <w:tab/>
      </w:r>
      <w:r w:rsidRPr="00B3478A">
        <w:t>‘</w:t>
      </w:r>
      <w:r>
        <w:t>sit’</w:t>
      </w:r>
    </w:p>
    <w:p w14:paraId="6EDF2C01" w14:textId="6A19C24D" w:rsidR="00B40544" w:rsidRPr="00B3478A" w:rsidRDefault="00B40544" w:rsidP="009E2C0A">
      <w:pPr>
        <w:keepNext/>
        <w:tabs>
          <w:tab w:val="clear" w:pos="369"/>
          <w:tab w:val="left" w:pos="1080"/>
          <w:tab w:val="left" w:pos="1890"/>
          <w:tab w:val="left" w:pos="2970"/>
          <w:tab w:val="left" w:pos="3870"/>
          <w:tab w:val="left" w:pos="4860"/>
          <w:tab w:val="left" w:pos="5850"/>
        </w:tabs>
        <w:jc w:val="left"/>
      </w:pPr>
      <w:r w:rsidRPr="00B3478A">
        <w:rPr>
          <w:rFonts w:ascii="Doulos SIL" w:hAnsi="Doulos SIL"/>
          <w:i/>
          <w:color w:val="0000FF"/>
        </w:rPr>
        <w:tab/>
      </w:r>
      <w:r w:rsidR="000B17F2" w:rsidRPr="00B3478A">
        <w:rPr>
          <w:rFonts w:ascii="Doulos SIL" w:hAnsi="Doulos SIL"/>
          <w:i/>
          <w:color w:val="0000FF"/>
        </w:rPr>
        <w:t>tìgì</w:t>
      </w:r>
      <w:r w:rsidRPr="00B3478A">
        <w:rPr>
          <w:rFonts w:ascii="Doulos SIL" w:hAnsi="Doulos SIL"/>
          <w:i/>
          <w:color w:val="0000FF"/>
        </w:rPr>
        <w:tab/>
      </w:r>
      <w:r w:rsidR="000B17F2" w:rsidRPr="00B3478A">
        <w:rPr>
          <w:rFonts w:ascii="Doulos SIL" w:hAnsi="Doulos SIL"/>
          <w:i/>
          <w:color w:val="0000FF"/>
        </w:rPr>
        <w:t>tìgì-rá</w:t>
      </w:r>
      <w:r w:rsidRPr="00B3478A">
        <w:rPr>
          <w:rFonts w:ascii="Doulos SIL" w:hAnsi="Doulos SIL"/>
          <w:i/>
          <w:color w:val="0000FF"/>
        </w:rPr>
        <w:tab/>
      </w:r>
      <w:r w:rsidR="000B17F2" w:rsidRPr="00B3478A">
        <w:rPr>
          <w:rFonts w:ascii="Doulos SIL" w:hAnsi="Doulos SIL"/>
          <w:i/>
          <w:color w:val="0000FF"/>
        </w:rPr>
        <w:t>tìgí</w:t>
      </w:r>
      <w:r w:rsidR="000B17F2" w:rsidRPr="00B3478A">
        <w:rPr>
          <w:rFonts w:ascii="Doulos SIL" w:hAnsi="Doulos SIL"/>
          <w:i/>
          <w:color w:val="0000FF"/>
        </w:rPr>
        <w:tab/>
        <w:t>tìgɛ̀</w:t>
      </w:r>
      <w:r w:rsidR="000B17F2" w:rsidRPr="00B3478A">
        <w:rPr>
          <w:rFonts w:ascii="Doulos SIL" w:hAnsi="Doulos SIL"/>
          <w:i/>
          <w:color w:val="0000FF"/>
        </w:rPr>
        <w:tab/>
        <w:t>tìgí</w:t>
      </w:r>
      <w:r w:rsidRPr="00B3478A">
        <w:rPr>
          <w:rFonts w:ascii="Doulos SIL" w:hAnsi="Doulos SIL"/>
          <w:i/>
          <w:color w:val="0000FF"/>
        </w:rPr>
        <w:tab/>
      </w:r>
      <w:r w:rsidRPr="00B3478A">
        <w:t>‘pound in mortar’</w:t>
      </w:r>
    </w:p>
    <w:p w14:paraId="450FE474" w14:textId="43A53069" w:rsidR="00B40544" w:rsidRPr="00B3478A" w:rsidRDefault="00B40544" w:rsidP="009E2C0A">
      <w:pPr>
        <w:keepNext/>
        <w:tabs>
          <w:tab w:val="clear" w:pos="369"/>
          <w:tab w:val="left" w:pos="1080"/>
          <w:tab w:val="left" w:pos="1890"/>
          <w:tab w:val="left" w:pos="2970"/>
          <w:tab w:val="left" w:pos="3870"/>
          <w:tab w:val="left" w:pos="4860"/>
          <w:tab w:val="left" w:pos="5850"/>
        </w:tabs>
      </w:pPr>
      <w:r w:rsidRPr="00B3478A">
        <w:rPr>
          <w:rFonts w:ascii="Doulos SIL" w:hAnsi="Doulos SIL"/>
          <w:i/>
          <w:color w:val="0000FF"/>
        </w:rPr>
        <w:tab/>
        <w:t>tòʔrì</w:t>
      </w:r>
      <w:r w:rsidRPr="00B3478A">
        <w:rPr>
          <w:rFonts w:ascii="Doulos SIL" w:hAnsi="Doulos SIL"/>
          <w:i/>
          <w:color w:val="0000FF"/>
        </w:rPr>
        <w:tab/>
      </w:r>
      <w:r w:rsidR="000B17F2" w:rsidRPr="00B3478A">
        <w:rPr>
          <w:rFonts w:ascii="Doulos SIL" w:hAnsi="Doulos SIL"/>
          <w:i/>
          <w:color w:val="0000FF"/>
        </w:rPr>
        <w:t>tòʔr̀-rá</w:t>
      </w:r>
      <w:r w:rsidRPr="00B3478A">
        <w:rPr>
          <w:rFonts w:ascii="Doulos SIL" w:hAnsi="Doulos SIL"/>
          <w:i/>
          <w:color w:val="0000FF"/>
        </w:rPr>
        <w:tab/>
        <w:t>tòʔrí</w:t>
      </w:r>
      <w:r w:rsidRPr="00B3478A">
        <w:rPr>
          <w:rFonts w:ascii="Doulos SIL" w:hAnsi="Doulos SIL"/>
          <w:i/>
          <w:color w:val="0000FF"/>
        </w:rPr>
        <w:tab/>
        <w:t>tòʔrɔ̀</w:t>
      </w:r>
      <w:r w:rsidRPr="00B3478A">
        <w:rPr>
          <w:rFonts w:ascii="Doulos SIL" w:hAnsi="Doulos SIL"/>
          <w:i/>
          <w:color w:val="0000FF"/>
        </w:rPr>
        <w:tab/>
        <w:t>tòʔrí</w:t>
      </w:r>
      <w:r w:rsidRPr="00B3478A">
        <w:rPr>
          <w:rFonts w:ascii="Doulos SIL" w:hAnsi="Doulos SIL"/>
          <w:i/>
          <w:color w:val="0000FF"/>
        </w:rPr>
        <w:tab/>
      </w:r>
      <w:r w:rsidRPr="00B3478A">
        <w:t>‘sell’</w:t>
      </w:r>
    </w:p>
    <w:p w14:paraId="7EF78CEA" w14:textId="63994D3F" w:rsidR="00B40544" w:rsidRPr="00B3478A" w:rsidRDefault="00B40544" w:rsidP="00B40544">
      <w:pPr>
        <w:tabs>
          <w:tab w:val="clear" w:pos="369"/>
          <w:tab w:val="left" w:pos="1080"/>
          <w:tab w:val="left" w:pos="1890"/>
          <w:tab w:val="left" w:pos="2970"/>
          <w:tab w:val="left" w:pos="3870"/>
          <w:tab w:val="left" w:pos="4860"/>
          <w:tab w:val="left" w:pos="5850"/>
        </w:tabs>
        <w:jc w:val="left"/>
      </w:pPr>
      <w:r w:rsidRPr="00B3478A">
        <w:rPr>
          <w:rFonts w:ascii="Doulos SIL" w:hAnsi="Doulos SIL"/>
          <w:i/>
          <w:color w:val="0000FF"/>
        </w:rPr>
        <w:tab/>
      </w:r>
      <w:r w:rsidR="000B17F2" w:rsidRPr="00B3478A">
        <w:rPr>
          <w:rFonts w:ascii="Doulos SIL" w:hAnsi="Doulos SIL"/>
          <w:i/>
          <w:color w:val="0000FF"/>
        </w:rPr>
        <w:t>kùlɔ́nī</w:t>
      </w:r>
      <w:r w:rsidRPr="00B3478A">
        <w:rPr>
          <w:rFonts w:ascii="Doulos SIL" w:hAnsi="Doulos SIL"/>
          <w:i/>
          <w:color w:val="0000FF"/>
        </w:rPr>
        <w:tab/>
      </w:r>
      <w:r w:rsidR="000B17F2" w:rsidRPr="00B3478A">
        <w:rPr>
          <w:rFonts w:ascii="Doulos SIL" w:hAnsi="Doulos SIL"/>
          <w:i/>
          <w:color w:val="0000FF"/>
        </w:rPr>
        <w:t>kùlɔ́n̄-nà</w:t>
      </w:r>
      <w:r w:rsidRPr="00B3478A">
        <w:rPr>
          <w:rFonts w:ascii="Doulos SIL" w:hAnsi="Doulos SIL"/>
          <w:i/>
          <w:color w:val="0000FF"/>
        </w:rPr>
        <w:tab/>
        <w:t>kùlɔ́nì</w:t>
      </w:r>
      <w:r w:rsidRPr="00B3478A">
        <w:rPr>
          <w:rFonts w:ascii="Doulos SIL" w:hAnsi="Doulos SIL"/>
          <w:i/>
          <w:color w:val="0000FF"/>
        </w:rPr>
        <w:tab/>
        <w:t>kùlɔ́nɔ̀</w:t>
      </w:r>
      <w:r w:rsidRPr="00B3478A">
        <w:rPr>
          <w:rFonts w:ascii="Doulos SIL" w:hAnsi="Doulos SIL"/>
          <w:i/>
          <w:color w:val="0000FF"/>
        </w:rPr>
        <w:tab/>
        <w:t>kùlɔ́</w:t>
      </w:r>
      <w:r w:rsidRPr="00B3478A">
        <w:rPr>
          <w:rFonts w:ascii="Doulos SIL" w:hAnsi="Doulos SIL"/>
          <w:i/>
          <w:color w:val="0000FF"/>
        </w:rPr>
        <w:tab/>
      </w:r>
      <w:r w:rsidRPr="00B3478A">
        <w:t>‘tie’</w:t>
      </w:r>
    </w:p>
    <w:p w14:paraId="7A6632FE" w14:textId="77777777" w:rsidR="00B40544" w:rsidRDefault="00B40544" w:rsidP="00B40544"/>
    <w:p w14:paraId="06FF6B95" w14:textId="439953CD" w:rsidR="00B40544" w:rsidRDefault="00332F40" w:rsidP="00B40544">
      <w:r>
        <w:t>For most of the</w:t>
      </w:r>
      <w:r w:rsidR="00B40544">
        <w:t xml:space="preserve"> nonmonosyllabic verbs</w:t>
      </w:r>
      <w:r>
        <w:t xml:space="preserve"> in (93)</w:t>
      </w:r>
      <w:r w:rsidR="00B40544">
        <w:t xml:space="preserve">, the verbal noun </w:t>
      </w:r>
      <w:r>
        <w:t>consists segmentally of the I</w:t>
      </w:r>
      <w:r>
        <w:noBreakHyphen/>
        <w:t>stem, as in the perfectives. ‘Get tired’ and ‘sit’ do not have I</w:t>
      </w:r>
      <w:r>
        <w:noBreakHyphen/>
        <w:t xml:space="preserve">stems, but their verbal nouns are similar vocalically to their perfectives. Note, however, the shift to +ATR </w:t>
      </w:r>
      <w:r w:rsidRPr="000276B3">
        <w:rPr>
          <w:rFonts w:ascii="Doulos SIL" w:hAnsi="Doulos SIL"/>
          <w:i/>
          <w:color w:val="0000FF"/>
        </w:rPr>
        <w:t>e</w:t>
      </w:r>
      <w:r>
        <w:t xml:space="preserve"> from </w:t>
      </w:r>
      <w:r w:rsidRPr="000276B3">
        <w:rPr>
          <w:rFonts w:ascii="Doulos SIL" w:hAnsi="Doulos SIL"/>
          <w:i/>
          <w:color w:val="0000FF"/>
        </w:rPr>
        <w:t>ɛ</w:t>
      </w:r>
      <w:r>
        <w:t xml:space="preserve"> in the verbal noun of ‘sit’.</w:t>
      </w:r>
    </w:p>
    <w:p w14:paraId="69FFC56A" w14:textId="3A152B1C" w:rsidR="00B40544" w:rsidRDefault="00B40544" w:rsidP="00B40544">
      <w:r>
        <w:tab/>
        <w:t xml:space="preserve"> Verbal nouns of monosyllabics are illustrated in (</w:t>
      </w:r>
      <w:r w:rsidR="00CD3045">
        <w:t>94</w:t>
      </w:r>
      <w:r>
        <w:t>).</w:t>
      </w:r>
      <w:r w:rsidR="00332F40">
        <w:t xml:space="preserve"> Here the shift to +ATR is unmistakable. For the intransitives, the lexical tone is clear in the imperfective, but suppressed by the +3Sg versus </w:t>
      </w:r>
      <w:r w:rsidR="00332F40">
        <w:noBreakHyphen/>
        <w:t>3Sg tone opposition in the perfective. ‘Come’ and ‘exit’ are H</w:t>
      </w:r>
      <w:r w:rsidR="00332F40">
        <w:noBreakHyphen/>
        <w:t>toned, while ‘fall’ is L</w:t>
      </w:r>
      <w:r w:rsidR="00332F40">
        <w:noBreakHyphen/>
        <w:t>toned. This lexical tone is reflected also in the verbal noun. For transitives, the verbal noun is L</w:t>
      </w:r>
      <w:r w:rsidR="00332F40">
        <w:noBreakHyphen/>
        <w:t>toned.</w:t>
      </w:r>
    </w:p>
    <w:p w14:paraId="6B4A8118" w14:textId="77777777" w:rsidR="00B40544" w:rsidRDefault="00B40544" w:rsidP="00B40544"/>
    <w:p w14:paraId="477D24C8" w14:textId="327D6DAC" w:rsidR="00B40544" w:rsidRDefault="00B40544" w:rsidP="002A32FD">
      <w:pPr>
        <w:keepNext/>
        <w:tabs>
          <w:tab w:val="clear" w:pos="369"/>
          <w:tab w:val="left" w:pos="720"/>
        </w:tabs>
      </w:pPr>
      <w:r>
        <w:t>(</w:t>
      </w:r>
      <w:r w:rsidR="00CD3045">
        <w:t>94</w:t>
      </w:r>
      <w:r>
        <w:t>)</w:t>
      </w:r>
      <w:r>
        <w:tab/>
        <w:t>Monosyllabic verbal nouns</w:t>
      </w:r>
    </w:p>
    <w:p w14:paraId="26F8D94F" w14:textId="77777777" w:rsidR="00B40544" w:rsidRDefault="00B40544" w:rsidP="002A32FD">
      <w:pPr>
        <w:keepNext/>
        <w:tabs>
          <w:tab w:val="clear" w:pos="369"/>
          <w:tab w:val="left" w:pos="720"/>
        </w:tabs>
      </w:pPr>
    </w:p>
    <w:p w14:paraId="33B57E92" w14:textId="57C2918C" w:rsidR="00B40544" w:rsidRDefault="00B40544" w:rsidP="002A32FD">
      <w:pPr>
        <w:keepNext/>
        <w:tabs>
          <w:tab w:val="clear" w:pos="369"/>
          <w:tab w:val="left" w:pos="720"/>
          <w:tab w:val="left" w:pos="1260"/>
          <w:tab w:val="left" w:pos="1620"/>
          <w:tab w:val="left" w:pos="2970"/>
          <w:tab w:val="left" w:pos="3960"/>
          <w:tab w:val="left" w:pos="5040"/>
          <w:tab w:val="left" w:pos="6120"/>
        </w:tabs>
      </w:pPr>
      <w:r>
        <w:tab/>
      </w:r>
      <w:r>
        <w:tab/>
        <w:t>VblN</w:t>
      </w:r>
      <w:r>
        <w:tab/>
        <w:t>Pfv</w:t>
      </w:r>
      <w:r>
        <w:tab/>
        <w:t>Ipfv</w:t>
      </w:r>
      <w:r>
        <w:tab/>
        <w:t>Imprt</w:t>
      </w:r>
      <w:r>
        <w:tab/>
        <w:t>gloss</w:t>
      </w:r>
    </w:p>
    <w:p w14:paraId="54C57CD5" w14:textId="064A7242" w:rsidR="00B40544" w:rsidRDefault="00B40544" w:rsidP="002A32FD">
      <w:pPr>
        <w:keepNext/>
        <w:tabs>
          <w:tab w:val="clear" w:pos="369"/>
          <w:tab w:val="left" w:pos="720"/>
          <w:tab w:val="left" w:pos="1620"/>
          <w:tab w:val="left" w:pos="2970"/>
          <w:tab w:val="left" w:pos="3960"/>
          <w:tab w:val="left" w:pos="5040"/>
          <w:tab w:val="left" w:pos="6120"/>
        </w:tabs>
      </w:pPr>
      <w:r>
        <w:tab/>
        <w:t>bare</w:t>
      </w:r>
      <w:r>
        <w:tab/>
        <w:t>suffixed</w:t>
      </w:r>
      <w:r w:rsidR="005E0721">
        <w:tab/>
        <w:t>+3Sg</w:t>
      </w:r>
      <w:r w:rsidR="005E0721">
        <w:tab/>
        <w:t>+3Sg</w:t>
      </w:r>
      <w:r w:rsidR="005E0721">
        <w:tab/>
        <w:t>+3Sg</w:t>
      </w:r>
    </w:p>
    <w:p w14:paraId="3752D065" w14:textId="77777777" w:rsidR="00B40544" w:rsidRDefault="00B40544" w:rsidP="002A32FD">
      <w:pPr>
        <w:keepNext/>
        <w:tabs>
          <w:tab w:val="clear" w:pos="369"/>
          <w:tab w:val="left" w:pos="720"/>
          <w:tab w:val="left" w:pos="1620"/>
          <w:tab w:val="left" w:pos="2970"/>
          <w:tab w:val="left" w:pos="3960"/>
          <w:tab w:val="left" w:pos="5040"/>
          <w:tab w:val="left" w:pos="6120"/>
        </w:tabs>
      </w:pPr>
    </w:p>
    <w:p w14:paraId="4A02A299" w14:textId="34C3D65B"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séé</w:t>
      </w:r>
      <w:r w:rsidRPr="00B3478A">
        <w:rPr>
          <w:rFonts w:ascii="Doulos SIL" w:hAnsi="Doulos SIL"/>
          <w:i/>
          <w:color w:val="0000FF"/>
        </w:rPr>
        <w:tab/>
        <w:t>séé-rá</w:t>
      </w:r>
      <w:r w:rsidRPr="00B3478A">
        <w:rPr>
          <w:rFonts w:ascii="Doulos SIL" w:hAnsi="Doulos SIL"/>
          <w:i/>
          <w:color w:val="0000FF"/>
        </w:rPr>
        <w:tab/>
        <w:t>s</w:t>
      </w:r>
      <w:r w:rsidR="005E0721">
        <w:rPr>
          <w:rFonts w:ascii="Doulos SIL" w:hAnsi="Doulos SIL"/>
          <w:i/>
          <w:color w:val="0000FF"/>
        </w:rPr>
        <w:t>ɛ̀ɛ́</w:t>
      </w:r>
      <w:r w:rsidRPr="00B3478A">
        <w:rPr>
          <w:rFonts w:ascii="Doulos SIL" w:hAnsi="Doulos SIL"/>
          <w:i/>
          <w:color w:val="0000FF"/>
        </w:rPr>
        <w:tab/>
        <w:t>sáá</w:t>
      </w:r>
      <w:r w:rsidRPr="00B3478A">
        <w:rPr>
          <w:rFonts w:ascii="Doulos SIL" w:hAnsi="Doulos SIL"/>
          <w:i/>
          <w:color w:val="0000FF"/>
        </w:rPr>
        <w:tab/>
        <w:t>sā</w:t>
      </w:r>
      <w:r w:rsidRPr="00B40544">
        <w:tab/>
        <w:t>‘</w:t>
      </w:r>
      <w:r>
        <w:t>come</w:t>
      </w:r>
      <w:r w:rsidRPr="00B40544">
        <w:t>’</w:t>
      </w:r>
    </w:p>
    <w:p w14:paraId="6224A0AC" w14:textId="3FD1D963"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bóó</w:t>
      </w:r>
      <w:r w:rsidRPr="00B3478A">
        <w:rPr>
          <w:rFonts w:ascii="Doulos SIL" w:hAnsi="Doulos SIL"/>
          <w:i/>
          <w:color w:val="0000FF"/>
        </w:rPr>
        <w:tab/>
        <w:t>bóó-rá</w:t>
      </w:r>
      <w:r w:rsidRPr="00B3478A">
        <w:rPr>
          <w:rFonts w:ascii="Doulos SIL" w:hAnsi="Doulos SIL"/>
          <w:i/>
          <w:color w:val="0000FF"/>
        </w:rPr>
        <w:tab/>
        <w:t>bɔ̀ɛ́</w:t>
      </w:r>
      <w:r w:rsidRPr="00B3478A">
        <w:rPr>
          <w:rFonts w:ascii="Doulos SIL" w:hAnsi="Doulos SIL"/>
          <w:i/>
          <w:color w:val="0000FF"/>
        </w:rPr>
        <w:tab/>
        <w:t>bɔ́ɔ́</w:t>
      </w:r>
      <w:r w:rsidRPr="00B3478A">
        <w:rPr>
          <w:rFonts w:ascii="Doulos SIL" w:hAnsi="Doulos SIL"/>
          <w:i/>
          <w:color w:val="0000FF"/>
        </w:rPr>
        <w:tab/>
        <w:t>bɔ̄</w:t>
      </w:r>
      <w:r w:rsidRPr="00B40544">
        <w:tab/>
        <w:t>‘</w:t>
      </w:r>
      <w:r>
        <w:t>exit (v)’</w:t>
      </w:r>
    </w:p>
    <w:p w14:paraId="6F3A18EC" w14:textId="780074EF"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bèè</w:t>
      </w:r>
      <w:r w:rsidRPr="00B3478A">
        <w:rPr>
          <w:rFonts w:ascii="Doulos SIL" w:hAnsi="Doulos SIL"/>
          <w:i/>
          <w:color w:val="0000FF"/>
        </w:rPr>
        <w:tab/>
        <w:t>bèè-rá</w:t>
      </w:r>
      <w:r w:rsidRPr="00B3478A">
        <w:rPr>
          <w:rFonts w:ascii="Doulos SIL" w:hAnsi="Doulos SIL"/>
          <w:i/>
          <w:color w:val="0000FF"/>
        </w:rPr>
        <w:tab/>
        <w:t>b</w:t>
      </w:r>
      <w:r w:rsidR="005E0721">
        <w:rPr>
          <w:rFonts w:ascii="Doulos SIL" w:hAnsi="Doulos SIL"/>
          <w:i/>
          <w:color w:val="0000FF"/>
        </w:rPr>
        <w:t>ɛ̀ɛ́</w:t>
      </w:r>
      <w:r w:rsidRPr="00B3478A">
        <w:rPr>
          <w:rFonts w:ascii="Doulos SIL" w:hAnsi="Doulos SIL"/>
          <w:i/>
          <w:color w:val="0000FF"/>
        </w:rPr>
        <w:tab/>
        <w:t>bàà</w:t>
      </w:r>
      <w:r w:rsidRPr="00B3478A">
        <w:rPr>
          <w:rFonts w:ascii="Doulos SIL" w:hAnsi="Doulos SIL"/>
          <w:i/>
          <w:color w:val="0000FF"/>
        </w:rPr>
        <w:tab/>
        <w:t>bà</w:t>
      </w:r>
      <w:r w:rsidRPr="00B40544">
        <w:tab/>
        <w:t>‘</w:t>
      </w:r>
      <w:r>
        <w:t>fall’</w:t>
      </w:r>
    </w:p>
    <w:p w14:paraId="22DB0A40" w14:textId="3BB3FFFC" w:rsidR="00B40544" w:rsidRPr="00B40544" w:rsidRDefault="00B40544" w:rsidP="00B40544">
      <w:pPr>
        <w:tabs>
          <w:tab w:val="clear" w:pos="369"/>
          <w:tab w:val="left" w:pos="720"/>
          <w:tab w:val="left" w:pos="1620"/>
          <w:tab w:val="left" w:pos="2970"/>
          <w:tab w:val="left" w:pos="3960"/>
          <w:tab w:val="left" w:pos="5040"/>
          <w:tab w:val="left" w:pos="6120"/>
        </w:tabs>
      </w:pPr>
      <w:r>
        <w:tab/>
      </w:r>
      <w:r w:rsidRPr="00B3478A">
        <w:rPr>
          <w:rFonts w:ascii="Doulos SIL" w:hAnsi="Doulos SIL"/>
          <w:i/>
          <w:color w:val="0000FF"/>
        </w:rPr>
        <w:t>mèè</w:t>
      </w:r>
      <w:r w:rsidRPr="00B3478A">
        <w:rPr>
          <w:rFonts w:ascii="Doulos SIL" w:hAnsi="Doulos SIL"/>
          <w:i/>
          <w:color w:val="0000FF"/>
        </w:rPr>
        <w:tab/>
        <w:t>mèè-rá</w:t>
      </w:r>
      <w:r w:rsidRPr="00B3478A">
        <w:rPr>
          <w:rFonts w:ascii="Doulos SIL" w:hAnsi="Doulos SIL"/>
          <w:i/>
          <w:color w:val="0000FF"/>
        </w:rPr>
        <w:tab/>
        <w:t>m</w:t>
      </w:r>
      <w:r w:rsidR="005E0721">
        <w:rPr>
          <w:rFonts w:ascii="Doulos SIL" w:hAnsi="Doulos SIL"/>
          <w:i/>
          <w:color w:val="0000FF"/>
        </w:rPr>
        <w:t>ɛ̀ɛ́</w:t>
      </w:r>
      <w:r w:rsidRPr="00B3478A">
        <w:rPr>
          <w:rFonts w:ascii="Doulos SIL" w:hAnsi="Doulos SIL"/>
          <w:i/>
          <w:color w:val="0000FF"/>
        </w:rPr>
        <w:tab/>
        <w:t>màà</w:t>
      </w:r>
      <w:r w:rsidRPr="00B3478A">
        <w:rPr>
          <w:rFonts w:ascii="Doulos SIL" w:hAnsi="Doulos SIL"/>
          <w:i/>
          <w:color w:val="0000FF"/>
        </w:rPr>
        <w:tab/>
        <w:t>mǎ</w:t>
      </w:r>
      <w:r w:rsidRPr="00B40544">
        <w:tab/>
        <w:t>‘</w:t>
      </w:r>
      <w:r>
        <w:t>do’</w:t>
      </w:r>
    </w:p>
    <w:p w14:paraId="0802C495" w14:textId="7D9B205B" w:rsidR="00B40544" w:rsidRPr="00B40544" w:rsidRDefault="00B40544" w:rsidP="00B40544">
      <w:pPr>
        <w:tabs>
          <w:tab w:val="clear" w:pos="369"/>
          <w:tab w:val="left" w:pos="720"/>
          <w:tab w:val="left" w:pos="1620"/>
          <w:tab w:val="left" w:pos="2970"/>
          <w:tab w:val="left" w:pos="3960"/>
          <w:tab w:val="left" w:pos="5040"/>
          <w:tab w:val="left" w:pos="6120"/>
        </w:tabs>
      </w:pPr>
      <w:r>
        <w:tab/>
      </w:r>
      <w:r w:rsidR="000B17F2" w:rsidRPr="00B3478A">
        <w:rPr>
          <w:rFonts w:ascii="Doulos SIL" w:hAnsi="Doulos SIL"/>
          <w:i/>
          <w:color w:val="0000FF"/>
        </w:rPr>
        <w:t>sòò</w:t>
      </w:r>
      <w:r w:rsidRPr="00B3478A">
        <w:rPr>
          <w:rFonts w:ascii="Doulos SIL" w:hAnsi="Doulos SIL"/>
          <w:i/>
          <w:color w:val="0000FF"/>
        </w:rPr>
        <w:tab/>
      </w:r>
      <w:r w:rsidR="000B17F2" w:rsidRPr="00B3478A">
        <w:rPr>
          <w:rFonts w:ascii="Doulos SIL" w:hAnsi="Doulos SIL"/>
          <w:i/>
          <w:color w:val="0000FF"/>
        </w:rPr>
        <w:t>sòò-rá</w:t>
      </w:r>
      <w:r w:rsidRPr="00B3478A">
        <w:rPr>
          <w:rFonts w:ascii="Doulos SIL" w:hAnsi="Doulos SIL"/>
          <w:i/>
          <w:color w:val="0000FF"/>
        </w:rPr>
        <w:tab/>
        <w:t>sòíī</w:t>
      </w:r>
      <w:r w:rsidRPr="00B3478A">
        <w:rPr>
          <w:rFonts w:ascii="Doulos SIL" w:hAnsi="Doulos SIL"/>
          <w:i/>
          <w:color w:val="0000FF"/>
        </w:rPr>
        <w:tab/>
        <w:t>sɔ̀ɔ̀</w:t>
      </w:r>
      <w:r w:rsidRPr="00B3478A">
        <w:rPr>
          <w:rFonts w:ascii="Doulos SIL" w:hAnsi="Doulos SIL"/>
          <w:i/>
          <w:color w:val="0000FF"/>
        </w:rPr>
        <w:tab/>
        <w:t>sǒ</w:t>
      </w:r>
      <w:r w:rsidRPr="00B40544">
        <w:tab/>
      </w:r>
      <w:r w:rsidRPr="000B17F2">
        <w:t>‘wait for’</w:t>
      </w:r>
    </w:p>
    <w:p w14:paraId="1EDF10E2" w14:textId="77777777" w:rsidR="00B40544" w:rsidRDefault="00B40544" w:rsidP="00454869"/>
    <w:p w14:paraId="2EC4D968" w14:textId="458D247B" w:rsidR="00B40544" w:rsidRDefault="00B40544" w:rsidP="00454869">
      <w:r>
        <w:t>For compound verbal nouns</w:t>
      </w:r>
      <w:r w:rsidR="00332F40">
        <w:t xml:space="preserve"> including an incorporated object noun</w:t>
      </w:r>
      <w:r>
        <w:t xml:space="preserve">, </w:t>
      </w:r>
      <w:r w:rsidRPr="00924A99">
        <w:t>see §5.</w:t>
      </w:r>
      <w:r w:rsidR="00924A99" w:rsidRPr="00924A99">
        <w:t>1.</w:t>
      </w:r>
      <w:r w:rsidR="00924A99">
        <w:t>3</w:t>
      </w:r>
      <w:r>
        <w:t xml:space="preserve">. </w:t>
      </w:r>
    </w:p>
    <w:p w14:paraId="65ECD31F" w14:textId="77777777" w:rsidR="00E80A8D" w:rsidRDefault="00E80A8D" w:rsidP="00454869"/>
    <w:p w14:paraId="5A092B0C" w14:textId="77777777" w:rsidR="00E80A8D" w:rsidRDefault="00E80A8D" w:rsidP="00E80A8D"/>
    <w:p w14:paraId="2CC56232" w14:textId="01934E4D" w:rsidR="00E80A8D" w:rsidRDefault="00015E28" w:rsidP="00E80A8D">
      <w:pPr>
        <w:pStyle w:val="Heading3"/>
      </w:pPr>
      <w:bookmarkStart w:id="576" w:name="_Toc342594065"/>
      <w:bookmarkStart w:id="577" w:name="_Toc344402444"/>
      <w:r>
        <w:t>Deadjectival</w:t>
      </w:r>
      <w:r w:rsidR="00E80A8D">
        <w:t xml:space="preserve"> abstractive nouns</w:t>
      </w:r>
      <w:bookmarkEnd w:id="576"/>
      <w:bookmarkEnd w:id="577"/>
    </w:p>
    <w:p w14:paraId="2B54F527" w14:textId="613E1CA6" w:rsidR="00E80A8D" w:rsidRDefault="00182499" w:rsidP="00E80A8D">
      <w:r>
        <w:t xml:space="preserve">Examples </w:t>
      </w:r>
      <w:r w:rsidR="00E80A8D">
        <w:t>(</w:t>
      </w:r>
      <w:r w:rsidR="00CD3045">
        <w:t>95</w:t>
      </w:r>
      <w:r w:rsidR="00E80A8D">
        <w:t>a</w:t>
      </w:r>
      <w:r w:rsidR="00E80A8D">
        <w:noBreakHyphen/>
        <w:t xml:space="preserve">b) gives some examples of nouns denoting abstract adjectival qualities. They appear to be verbal nouns derived from related </w:t>
      </w:r>
      <w:r w:rsidR="002B06F1">
        <w:t>inchoative verbs (‘become ADJ’), rather than from the adjective itself. This is clear in ‘length’, and ‘size’, where the adjective and inchoative are suppletive or otherwise sharply distinct in form, and where the verbal noun follows the inchoative. As modifier, ‘deep’ is a construction based on the inchoative. However, the verbal noun ‘redness’ does respect the lexical /M/ melody of the adjective, which is disguised in the inchoative (since intransitive verbs cannot have M</w:t>
      </w:r>
      <w:r w:rsidR="002B06F1">
        <w:noBreakHyphen/>
        <w:t xml:space="preserve">toned imperfectives). </w:t>
      </w:r>
    </w:p>
    <w:p w14:paraId="754D9C9A" w14:textId="77777777" w:rsidR="00E80A8D" w:rsidRDefault="00E80A8D" w:rsidP="00E80A8D"/>
    <w:p w14:paraId="3D7DAC11" w14:textId="52AB24E4" w:rsidR="00E80A8D" w:rsidRDefault="00E80A8D" w:rsidP="007C38F2">
      <w:pPr>
        <w:keepNext/>
        <w:tabs>
          <w:tab w:val="clear" w:pos="369"/>
          <w:tab w:val="left" w:pos="720"/>
          <w:tab w:val="left" w:pos="1080"/>
          <w:tab w:val="left" w:pos="2340"/>
          <w:tab w:val="left" w:pos="3780"/>
          <w:tab w:val="left" w:pos="5670"/>
          <w:tab w:val="left" w:pos="6480"/>
        </w:tabs>
      </w:pPr>
      <w:r>
        <w:lastRenderedPageBreak/>
        <w:t>(</w:t>
      </w:r>
      <w:r w:rsidR="00CD3045">
        <w:t>95</w:t>
      </w:r>
      <w:r>
        <w:t>)</w:t>
      </w:r>
      <w:r>
        <w:tab/>
      </w:r>
      <w:r>
        <w:tab/>
        <w:t>VblN</w:t>
      </w:r>
      <w:r>
        <w:tab/>
        <w:t>with suffix</w:t>
      </w:r>
      <w:r>
        <w:tab/>
        <w:t>gloss</w:t>
      </w:r>
      <w:r>
        <w:tab/>
      </w:r>
      <w:r w:rsidR="002B06F1">
        <w:tab/>
      </w:r>
      <w:r>
        <w:t>inchoativ</w:t>
      </w:r>
      <w:r w:rsidR="005E0721">
        <w:t>e</w:t>
      </w:r>
    </w:p>
    <w:p w14:paraId="5B22ED22" w14:textId="1153B09D" w:rsidR="005E0721" w:rsidRDefault="005E0721" w:rsidP="007C38F2">
      <w:pPr>
        <w:keepNext/>
        <w:tabs>
          <w:tab w:val="clear" w:pos="369"/>
          <w:tab w:val="left" w:pos="720"/>
          <w:tab w:val="left" w:pos="1080"/>
          <w:tab w:val="left" w:pos="2070"/>
          <w:tab w:val="left" w:pos="3330"/>
          <w:tab w:val="left" w:pos="4860"/>
          <w:tab w:val="left" w:pos="6030"/>
          <w:tab w:val="left" w:pos="7110"/>
        </w:tabs>
      </w:pPr>
      <w:r>
        <w:tab/>
      </w:r>
      <w:r>
        <w:tab/>
      </w:r>
      <w:r>
        <w:tab/>
      </w:r>
      <w:r>
        <w:tab/>
      </w:r>
      <w:r>
        <w:tab/>
      </w:r>
      <w:r w:rsidR="002B06F1">
        <w:tab/>
      </w:r>
      <w:r>
        <w:t>Pfv +3Sg</w:t>
      </w:r>
      <w:r>
        <w:tab/>
        <w:t>Ipfv</w:t>
      </w:r>
    </w:p>
    <w:p w14:paraId="193EE637" w14:textId="77777777" w:rsidR="00E80A8D" w:rsidRDefault="00E80A8D" w:rsidP="007C38F2">
      <w:pPr>
        <w:keepNext/>
        <w:tabs>
          <w:tab w:val="clear" w:pos="369"/>
          <w:tab w:val="left" w:pos="720"/>
          <w:tab w:val="left" w:pos="1080"/>
          <w:tab w:val="left" w:pos="2070"/>
          <w:tab w:val="left" w:pos="3330"/>
          <w:tab w:val="left" w:pos="4860"/>
          <w:tab w:val="left" w:pos="6030"/>
          <w:tab w:val="left" w:pos="7110"/>
        </w:tabs>
      </w:pPr>
    </w:p>
    <w:p w14:paraId="1D127DE3" w14:textId="7FE3EE7C" w:rsidR="00E80A8D" w:rsidRDefault="00E80A8D" w:rsidP="007C38F2">
      <w:pPr>
        <w:keepNext/>
        <w:tabs>
          <w:tab w:val="clear" w:pos="369"/>
          <w:tab w:val="left" w:pos="720"/>
          <w:tab w:val="left" w:pos="1080"/>
          <w:tab w:val="left" w:pos="2070"/>
          <w:tab w:val="left" w:pos="3330"/>
          <w:tab w:val="left" w:pos="4860"/>
          <w:tab w:val="left" w:pos="6030"/>
          <w:tab w:val="left" w:pos="7110"/>
        </w:tabs>
      </w:pPr>
      <w:r>
        <w:tab/>
        <w:t>a.</w:t>
      </w:r>
      <w:r>
        <w:tab/>
      </w:r>
      <w:r w:rsidRPr="005555B4">
        <w:rPr>
          <w:rFonts w:ascii="Doulos SIL" w:hAnsi="Doulos SIL"/>
          <w:i/>
          <w:color w:val="0000FF"/>
        </w:rPr>
        <w:t>sɔ̀ɔ̀ⁿ-bèè</w:t>
      </w:r>
      <w:r w:rsidRPr="005555B4">
        <w:rPr>
          <w:rFonts w:ascii="Doulos SIL" w:hAnsi="Doulos SIL"/>
          <w:i/>
          <w:color w:val="0000FF"/>
        </w:rPr>
        <w:tab/>
        <w:t>sɔ̀ɔ̀ⁿ-bèè-rá</w:t>
      </w:r>
      <w:r>
        <w:tab/>
        <w:t>‘length, height’</w:t>
      </w:r>
      <w:r>
        <w:tab/>
      </w:r>
      <w:r w:rsidR="002B06F1" w:rsidRPr="000276B3">
        <w:rPr>
          <w:rFonts w:ascii="Doulos SIL" w:hAnsi="Doulos SIL"/>
          <w:i/>
          <w:color w:val="0000FF"/>
        </w:rPr>
        <w:t>súmáá</w:t>
      </w:r>
      <w:r w:rsidR="002B06F1">
        <w:tab/>
      </w:r>
      <w:r w:rsidRPr="005555B4">
        <w:rPr>
          <w:rFonts w:ascii="Doulos SIL" w:hAnsi="Doulos SIL"/>
          <w:i/>
          <w:color w:val="0000FF"/>
        </w:rPr>
        <w:t>sɔ̀ɔ̀ⁿ-</w:t>
      </w:r>
      <w:r w:rsidR="005E0721">
        <w:rPr>
          <w:rFonts w:ascii="Doulos SIL" w:hAnsi="Doulos SIL"/>
          <w:i/>
          <w:color w:val="0000FF"/>
        </w:rPr>
        <w:t>bɛ̀ɛ́</w:t>
      </w:r>
      <w:r w:rsidR="005E0721">
        <w:rPr>
          <w:rFonts w:ascii="Doulos SIL" w:hAnsi="Doulos SIL"/>
          <w:i/>
          <w:color w:val="0000FF"/>
        </w:rPr>
        <w:tab/>
        <w:t>sɔ̀ɔ̀ⁿ-bàà</w:t>
      </w:r>
    </w:p>
    <w:p w14:paraId="69741FE4" w14:textId="664113B7" w:rsidR="00E80A8D" w:rsidRDefault="00E80A8D" w:rsidP="002B06F1">
      <w:pPr>
        <w:tabs>
          <w:tab w:val="clear" w:pos="369"/>
          <w:tab w:val="left" w:pos="720"/>
          <w:tab w:val="left" w:pos="1080"/>
          <w:tab w:val="left" w:pos="2070"/>
          <w:tab w:val="left" w:pos="3330"/>
          <w:tab w:val="left" w:pos="4860"/>
          <w:tab w:val="left" w:pos="6030"/>
          <w:tab w:val="left" w:pos="7110"/>
        </w:tabs>
      </w:pPr>
      <w:r>
        <w:tab/>
      </w:r>
      <w:r>
        <w:tab/>
      </w:r>
      <w:r w:rsidRPr="005555B4">
        <w:rPr>
          <w:rFonts w:ascii="Doulos SIL" w:hAnsi="Doulos SIL"/>
          <w:i/>
          <w:color w:val="0000FF"/>
        </w:rPr>
        <w:t>tòò-bèè</w:t>
      </w:r>
      <w:r w:rsidRPr="005555B4">
        <w:rPr>
          <w:rFonts w:ascii="Doulos SIL" w:hAnsi="Doulos SIL"/>
          <w:i/>
          <w:color w:val="0000FF"/>
        </w:rPr>
        <w:tab/>
        <w:t>tòò-bèè-rá</w:t>
      </w:r>
      <w:r>
        <w:tab/>
        <w:t>‘depth’</w:t>
      </w:r>
      <w:r>
        <w:tab/>
      </w:r>
      <w:r w:rsidR="002B06F1">
        <w:t>—</w:t>
      </w:r>
      <w:r w:rsidR="002B06F1">
        <w:tab/>
      </w:r>
      <w:r w:rsidR="005E0721">
        <w:rPr>
          <w:rFonts w:ascii="Doulos SIL" w:hAnsi="Doulos SIL"/>
          <w:i/>
          <w:color w:val="0000FF"/>
        </w:rPr>
        <w:t>tòò-bɛ̀ɛ́</w:t>
      </w:r>
      <w:r w:rsidR="005E0721">
        <w:rPr>
          <w:rFonts w:ascii="Doulos SIL" w:hAnsi="Doulos SIL"/>
          <w:i/>
          <w:color w:val="0000FF"/>
        </w:rPr>
        <w:tab/>
        <w:t>tòò-bàà</w:t>
      </w:r>
    </w:p>
    <w:p w14:paraId="26F85109" w14:textId="77777777" w:rsidR="00E80A8D" w:rsidRDefault="00E80A8D" w:rsidP="002B06F1">
      <w:pPr>
        <w:tabs>
          <w:tab w:val="clear" w:pos="369"/>
          <w:tab w:val="left" w:pos="720"/>
          <w:tab w:val="left" w:pos="1080"/>
          <w:tab w:val="left" w:pos="2070"/>
          <w:tab w:val="left" w:pos="3330"/>
          <w:tab w:val="left" w:pos="4860"/>
          <w:tab w:val="left" w:pos="6030"/>
          <w:tab w:val="left" w:pos="7110"/>
        </w:tabs>
      </w:pPr>
    </w:p>
    <w:p w14:paraId="1F498CA1" w14:textId="3BF44EB8" w:rsidR="00E80A8D" w:rsidRDefault="00E80A8D" w:rsidP="002B06F1">
      <w:pPr>
        <w:tabs>
          <w:tab w:val="clear" w:pos="369"/>
          <w:tab w:val="left" w:pos="720"/>
          <w:tab w:val="left" w:pos="1080"/>
          <w:tab w:val="left" w:pos="2070"/>
          <w:tab w:val="left" w:pos="3330"/>
          <w:tab w:val="left" w:pos="4860"/>
          <w:tab w:val="left" w:pos="6030"/>
          <w:tab w:val="left" w:pos="7110"/>
        </w:tabs>
      </w:pPr>
      <w:r>
        <w:tab/>
        <w:t>b.</w:t>
      </w:r>
      <w:r>
        <w:tab/>
      </w:r>
      <w:r w:rsidRPr="005555B4">
        <w:rPr>
          <w:rFonts w:ascii="Doulos SIL" w:hAnsi="Doulos SIL"/>
          <w:i/>
          <w:color w:val="0000FF"/>
        </w:rPr>
        <w:t>kóní</w:t>
      </w:r>
      <w:r w:rsidRPr="005555B4">
        <w:rPr>
          <w:rFonts w:ascii="Doulos SIL" w:hAnsi="Doulos SIL"/>
          <w:i/>
          <w:color w:val="0000FF"/>
        </w:rPr>
        <w:tab/>
        <w:t>kón-ná</w:t>
      </w:r>
      <w:r>
        <w:tab/>
        <w:t>‘size, bigness’</w:t>
      </w:r>
      <w:r>
        <w:tab/>
      </w:r>
      <w:r w:rsidR="002B06F1">
        <w:t>(</w:t>
      </w:r>
      <w:r w:rsidR="002B06F1" w:rsidRPr="000276B3">
        <w:rPr>
          <w:rFonts w:ascii="Doulos SIL" w:hAnsi="Doulos SIL"/>
          <w:i/>
          <w:color w:val="0000FF"/>
        </w:rPr>
        <w:t>gbɔ́</w:t>
      </w:r>
      <w:r w:rsidR="002B06F1">
        <w:t xml:space="preserve"> )</w:t>
      </w:r>
      <w:r w:rsidR="002B06F1">
        <w:tab/>
      </w:r>
      <w:r w:rsidR="005E0721">
        <w:rPr>
          <w:rFonts w:ascii="Doulos SIL" w:hAnsi="Doulos SIL"/>
          <w:i/>
          <w:color w:val="0000FF"/>
        </w:rPr>
        <w:t>kòní</w:t>
      </w:r>
      <w:r w:rsidR="005E0721">
        <w:rPr>
          <w:rFonts w:ascii="Doulos SIL" w:hAnsi="Doulos SIL"/>
          <w:i/>
          <w:color w:val="0000FF"/>
        </w:rPr>
        <w:tab/>
        <w:t>kónó</w:t>
      </w:r>
    </w:p>
    <w:p w14:paraId="2217618C" w14:textId="0F531E34" w:rsidR="005E0721" w:rsidRDefault="00E80A8D" w:rsidP="002B06F1">
      <w:pPr>
        <w:tabs>
          <w:tab w:val="clear" w:pos="369"/>
          <w:tab w:val="left" w:pos="720"/>
          <w:tab w:val="left" w:pos="1080"/>
          <w:tab w:val="left" w:pos="2070"/>
          <w:tab w:val="left" w:pos="3330"/>
          <w:tab w:val="left" w:pos="4860"/>
          <w:tab w:val="left" w:pos="6030"/>
          <w:tab w:val="left" w:pos="7110"/>
        </w:tabs>
      </w:pPr>
      <w:r>
        <w:tab/>
      </w:r>
      <w:r>
        <w:tab/>
      </w:r>
      <w:r w:rsidRPr="005555B4">
        <w:rPr>
          <w:rFonts w:ascii="Doulos SIL" w:hAnsi="Doulos SIL"/>
          <w:i/>
          <w:color w:val="0000FF"/>
        </w:rPr>
        <w:t>kānā</w:t>
      </w:r>
      <w:r w:rsidRPr="005555B4">
        <w:rPr>
          <w:rFonts w:ascii="Doulos SIL" w:hAnsi="Doulos SIL"/>
          <w:i/>
          <w:color w:val="0000FF"/>
        </w:rPr>
        <w:tab/>
        <w:t>kān-nā</w:t>
      </w:r>
      <w:r w:rsidRPr="004A5251">
        <w:tab/>
        <w:t>‘redness’</w:t>
      </w:r>
      <w:r w:rsidRPr="004A5251">
        <w:tab/>
      </w:r>
      <w:r w:rsidR="002B06F1" w:rsidRPr="000276B3">
        <w:rPr>
          <w:rFonts w:ascii="Doulos SIL" w:hAnsi="Doulos SIL"/>
          <w:i/>
          <w:color w:val="0000FF"/>
        </w:rPr>
        <w:t>kānā</w:t>
      </w:r>
      <w:r w:rsidR="002B06F1">
        <w:tab/>
      </w:r>
      <w:r w:rsidR="005E0721">
        <w:rPr>
          <w:rFonts w:ascii="Doulos SIL" w:hAnsi="Doulos SIL"/>
          <w:i/>
          <w:color w:val="0000FF"/>
        </w:rPr>
        <w:t>kànàní</w:t>
      </w:r>
      <w:r w:rsidR="005E0721">
        <w:tab/>
      </w:r>
      <w:r w:rsidRPr="005555B4">
        <w:rPr>
          <w:rFonts w:ascii="Doulos SIL" w:hAnsi="Doulos SIL"/>
          <w:i/>
          <w:color w:val="0000FF"/>
        </w:rPr>
        <w:t>kánná</w:t>
      </w:r>
      <w:r>
        <w:t xml:space="preserve"> </w:t>
      </w:r>
    </w:p>
    <w:p w14:paraId="496C47BE" w14:textId="0B1EEA4D" w:rsidR="00E80A8D" w:rsidRDefault="005E0721" w:rsidP="002B06F1">
      <w:pPr>
        <w:tabs>
          <w:tab w:val="clear" w:pos="369"/>
          <w:tab w:val="left" w:pos="720"/>
          <w:tab w:val="left" w:pos="1080"/>
          <w:tab w:val="left" w:pos="2070"/>
          <w:tab w:val="left" w:pos="3330"/>
          <w:tab w:val="left" w:pos="4860"/>
          <w:tab w:val="left" w:pos="6030"/>
          <w:tab w:val="left" w:pos="7110"/>
        </w:tabs>
      </w:pPr>
      <w:r>
        <w:tab/>
      </w:r>
      <w:r>
        <w:tab/>
      </w:r>
      <w:r>
        <w:tab/>
      </w:r>
      <w:r>
        <w:tab/>
      </w:r>
      <w:r>
        <w:tab/>
      </w:r>
      <w:r w:rsidR="002B06F1">
        <w:tab/>
      </w:r>
      <w:r>
        <w:tab/>
      </w:r>
      <w:r w:rsidR="00E80A8D">
        <w:t xml:space="preserve">(&lt; </w:t>
      </w:r>
      <w:r w:rsidR="00E80A8D" w:rsidRPr="005555B4">
        <w:rPr>
          <w:rFonts w:ascii="Doulos SIL" w:hAnsi="Doulos SIL"/>
          <w:i/>
          <w:color w:val="0000FF"/>
        </w:rPr>
        <w:t>káníná</w:t>
      </w:r>
      <w:r w:rsidR="00E80A8D">
        <w:t xml:space="preserve"> )</w:t>
      </w:r>
    </w:p>
    <w:p w14:paraId="5D08B027" w14:textId="77777777" w:rsidR="00B40544" w:rsidRPr="00B40544" w:rsidRDefault="00B40544" w:rsidP="00454869"/>
    <w:p w14:paraId="5ECB088D" w14:textId="77777777" w:rsidR="00454869" w:rsidRPr="00454869" w:rsidRDefault="00454869" w:rsidP="00454869"/>
    <w:p w14:paraId="64E2F3F3" w14:textId="45F2DDA9" w:rsidR="00BA6685" w:rsidRDefault="00566B03" w:rsidP="00BA6685">
      <w:pPr>
        <w:pStyle w:val="Heading3"/>
      </w:pPr>
      <w:bookmarkStart w:id="578" w:name="_Toc342594066"/>
      <w:bookmarkStart w:id="579" w:name="_Toc344402445"/>
      <w:r>
        <w:t>Instrument nominals</w:t>
      </w:r>
      <w:r w:rsidR="00FE7481">
        <w:t xml:space="preserve"> </w:t>
      </w:r>
      <w:r w:rsidR="00E135A9">
        <w:t>absent</w:t>
      </w:r>
      <w:bookmarkEnd w:id="578"/>
      <w:bookmarkEnd w:id="579"/>
    </w:p>
    <w:p w14:paraId="112E7710" w14:textId="2E0A4A97" w:rsidR="00FE7481" w:rsidRDefault="00E135A9" w:rsidP="00454869">
      <w:r>
        <w:t xml:space="preserve">No derivational mechanism for deriving uncompounded instrument nominals (e.g. ‘blower’, ‘scraper’) is known. </w:t>
      </w:r>
      <w:r w:rsidR="00FE7481">
        <w:t xml:space="preserve">For compounds specifying the function of an entity, </w:t>
      </w:r>
      <w:r w:rsidR="00FE7481" w:rsidRPr="00924A99">
        <w:t>see §5.1.</w:t>
      </w:r>
      <w:r w:rsidR="00924A99" w:rsidRPr="00924A99">
        <w:t>7</w:t>
      </w:r>
      <w:r w:rsidR="00FE7481" w:rsidRPr="00924A99">
        <w:t xml:space="preserve"> below</w:t>
      </w:r>
      <w:r w:rsidR="00FE7481">
        <w:t>.</w:t>
      </w:r>
    </w:p>
    <w:p w14:paraId="6B73E6CE" w14:textId="77777777" w:rsidR="00454869" w:rsidRDefault="00454869" w:rsidP="00454869"/>
    <w:p w14:paraId="4CA48793" w14:textId="77777777" w:rsidR="00454869" w:rsidRPr="00454869" w:rsidRDefault="00454869" w:rsidP="00454869"/>
    <w:p w14:paraId="71B5AC75" w14:textId="29764729" w:rsidR="00BA6685" w:rsidRDefault="002B06F1" w:rsidP="00BA6685">
      <w:pPr>
        <w:pStyle w:val="Heading3"/>
      </w:pPr>
      <w:bookmarkStart w:id="580" w:name="_Toc508942691"/>
      <w:bookmarkStart w:id="581" w:name="_Toc508943291"/>
      <w:bookmarkStart w:id="582" w:name="_Toc36027233"/>
      <w:bookmarkStart w:id="583" w:name="_Toc36027385"/>
      <w:bookmarkStart w:id="584" w:name="_Toc36027595"/>
      <w:bookmarkStart w:id="585" w:name="_Toc78375602"/>
      <w:bookmarkStart w:id="586" w:name="_Toc79405707"/>
      <w:bookmarkStart w:id="587" w:name="_Toc342594067"/>
      <w:bookmarkStart w:id="588" w:name="_Toc344402446"/>
      <w:r>
        <w:t>Simple</w:t>
      </w:r>
      <w:r w:rsidR="00566B03">
        <w:t xml:space="preserve"> agentives</w:t>
      </w:r>
      <w:bookmarkEnd w:id="580"/>
      <w:bookmarkEnd w:id="581"/>
      <w:bookmarkEnd w:id="582"/>
      <w:bookmarkEnd w:id="583"/>
      <w:bookmarkEnd w:id="584"/>
      <w:bookmarkEnd w:id="585"/>
      <w:bookmarkEnd w:id="586"/>
      <w:r w:rsidR="00454869">
        <w:t xml:space="preserve"> (</w:t>
      </w:r>
      <w:r w:rsidR="00454869" w:rsidRPr="00454869">
        <w:rPr>
          <w:rFonts w:ascii="Doulos SIL" w:hAnsi="Doulos SIL"/>
          <w:i/>
          <w:color w:val="0000FF"/>
        </w:rPr>
        <w:t>X míʔī-nà</w:t>
      </w:r>
      <w:r w:rsidR="00454869">
        <w:t xml:space="preserve"> )</w:t>
      </w:r>
      <w:bookmarkEnd w:id="587"/>
      <w:bookmarkEnd w:id="588"/>
    </w:p>
    <w:p w14:paraId="79A1C1D8" w14:textId="74365235" w:rsidR="00454869" w:rsidRDefault="002B06F1" w:rsidP="00454869">
      <w:r>
        <w:t>A</w:t>
      </w:r>
      <w:r w:rsidR="00454869">
        <w:t>gentive</w:t>
      </w:r>
      <w:r>
        <w:t>s</w:t>
      </w:r>
      <w:r w:rsidR="00454869">
        <w:t xml:space="preserve"> </w:t>
      </w:r>
      <w:r>
        <w:t>are occasionally expressed by an uncompounded</w:t>
      </w:r>
      <w:r w:rsidR="00454869">
        <w:t xml:space="preserve"> verbal noun, or other noun denoting an activity type, plus </w:t>
      </w:r>
      <w:r w:rsidR="00454869" w:rsidRPr="00454869">
        <w:rPr>
          <w:rFonts w:ascii="Doulos SIL" w:hAnsi="Doulos SIL"/>
          <w:i/>
          <w:color w:val="0000FF"/>
        </w:rPr>
        <w:t>míʔī-nà</w:t>
      </w:r>
      <w:r>
        <w:t xml:space="preserve"> ‘person’. For the latter’s {HM(L)} tone overlay, see §5.1.1.</w:t>
      </w:r>
    </w:p>
    <w:p w14:paraId="7DF43EC2" w14:textId="77777777" w:rsidR="00A12C05" w:rsidRDefault="00A12C05" w:rsidP="00454869"/>
    <w:p w14:paraId="2A5F8006" w14:textId="59A6D0C7" w:rsidR="00454869" w:rsidRDefault="00454869" w:rsidP="00726877">
      <w:pPr>
        <w:tabs>
          <w:tab w:val="clear" w:pos="369"/>
          <w:tab w:val="left" w:pos="720"/>
          <w:tab w:val="left" w:pos="1080"/>
          <w:tab w:val="left" w:pos="3240"/>
          <w:tab w:val="left" w:pos="5310"/>
        </w:tabs>
      </w:pPr>
      <w:r>
        <w:t>(</w:t>
      </w:r>
      <w:r w:rsidR="00CD3045">
        <w:t>96</w:t>
      </w:r>
      <w:r>
        <w:t>)</w:t>
      </w:r>
      <w:r w:rsidR="00726877">
        <w:tab/>
      </w:r>
      <w:r>
        <w:t>a.</w:t>
      </w:r>
      <w:r>
        <w:tab/>
      </w:r>
      <w:r w:rsidRPr="00454869">
        <w:rPr>
          <w:rFonts w:ascii="Doulos SIL" w:hAnsi="Doulos SIL"/>
          <w:i/>
          <w:color w:val="0000FF"/>
        </w:rPr>
        <w:t>klénī</w:t>
      </w:r>
      <w:r w:rsidRPr="00454869">
        <w:rPr>
          <w:rFonts w:ascii="Doulos SIL" w:hAnsi="Doulos SIL"/>
          <w:i/>
          <w:color w:val="0000FF"/>
        </w:rPr>
        <w:tab/>
      </w:r>
      <w:r>
        <w:t>‘hunt (n), hunting (n)’</w:t>
      </w:r>
    </w:p>
    <w:p w14:paraId="3188B0B3" w14:textId="7FB17993" w:rsidR="00726877" w:rsidRDefault="00454869" w:rsidP="00726877">
      <w:pPr>
        <w:tabs>
          <w:tab w:val="clear" w:pos="369"/>
          <w:tab w:val="left" w:pos="720"/>
          <w:tab w:val="left" w:pos="1080"/>
          <w:tab w:val="left" w:pos="3240"/>
          <w:tab w:val="left" w:pos="5310"/>
        </w:tabs>
      </w:pPr>
      <w:r>
        <w:tab/>
        <w:t>b.</w:t>
      </w:r>
      <w:r w:rsidR="00726877">
        <w:tab/>
      </w:r>
      <w:r w:rsidR="00726877" w:rsidRPr="008747EE">
        <w:rPr>
          <w:rFonts w:ascii="Doulos SIL" w:hAnsi="Doulos SIL"/>
          <w:i/>
          <w:color w:val="0000FF"/>
        </w:rPr>
        <w:t>klén̄ míʔī-nà</w:t>
      </w:r>
      <w:r w:rsidR="00726877">
        <w:tab/>
        <w:t>‘hunter’</w:t>
      </w:r>
    </w:p>
    <w:p w14:paraId="16954635" w14:textId="77777777" w:rsidR="005F7822" w:rsidRDefault="005F7822" w:rsidP="005F7822"/>
    <w:p w14:paraId="06C1EF01" w14:textId="1909A5A1" w:rsidR="0099666C" w:rsidRDefault="00454869" w:rsidP="005F7822">
      <w:r>
        <w:t xml:space="preserve">However, in practice occupational agentives are </w:t>
      </w:r>
      <w:r w:rsidR="002B06F1">
        <w:t>normally based on compound verbal nouns, and have senses like</w:t>
      </w:r>
      <w:r>
        <w:t xml:space="preserve"> ‘iron-hitting person’</w:t>
      </w:r>
      <w:r w:rsidR="002B06F1">
        <w:t xml:space="preserve"> = ‘blacksmith’</w:t>
      </w:r>
      <w:r>
        <w:t xml:space="preserve">. </w:t>
      </w:r>
      <w:r w:rsidRPr="00924A99">
        <w:t>See §5.1.</w:t>
      </w:r>
      <w:r w:rsidR="00924A99" w:rsidRPr="00924A99">
        <w:t>4</w:t>
      </w:r>
      <w:r w:rsidRPr="00924A99">
        <w:t xml:space="preserve"> for </w:t>
      </w:r>
      <w:r w:rsidR="00924A99">
        <w:t>discussion and examples.</w:t>
      </w:r>
    </w:p>
    <w:p w14:paraId="384960A2" w14:textId="77777777" w:rsidR="00C51C9F" w:rsidRDefault="00C51C9F" w:rsidP="005F7822"/>
    <w:p w14:paraId="6545874D" w14:textId="77777777" w:rsidR="00C51C9F" w:rsidRDefault="00C51C9F" w:rsidP="005F7822"/>
    <w:p w14:paraId="720CEFFB" w14:textId="355AA62C" w:rsidR="00C51C9F" w:rsidRDefault="00917E37" w:rsidP="00C51C9F">
      <w:pPr>
        <w:pStyle w:val="Heading3"/>
      </w:pPr>
      <w:bookmarkStart w:id="589" w:name="_Toc342594068"/>
      <w:bookmarkStart w:id="590" w:name="_Toc344402447"/>
      <w:r>
        <w:t>Lexically</w:t>
      </w:r>
      <w:r w:rsidR="00C51C9F">
        <w:t xml:space="preserve"> reduplicated noun stems</w:t>
      </w:r>
      <w:bookmarkEnd w:id="589"/>
      <w:bookmarkEnd w:id="590"/>
    </w:p>
    <w:p w14:paraId="1A76AEA9" w14:textId="74A452EE" w:rsidR="00C51C9F" w:rsidRDefault="00C51C9F" w:rsidP="00C51C9F">
      <w:r>
        <w:t>A large number of noun stems have two or more identical</w:t>
      </w:r>
      <w:r w:rsidR="00917E37">
        <w:t xml:space="preserve"> adjacent</w:t>
      </w:r>
      <w:r>
        <w:t xml:space="preserve"> syllables</w:t>
      </w:r>
      <w:r w:rsidR="002B06F1">
        <w:t xml:space="preserve"> or two-syllable sequences, </w:t>
      </w:r>
      <w:r>
        <w:t xml:space="preserve">and therefore have a reduplicative appearance. In general the unreduplicated </w:t>
      </w:r>
      <w:r w:rsidR="002B06F1">
        <w:t>base</w:t>
      </w:r>
      <w:r>
        <w:t xml:space="preserve"> does not occur separately. The </w:t>
      </w:r>
      <w:r w:rsidRPr="00DE61B6">
        <w:rPr>
          <w:rFonts w:ascii="Doulos SIL" w:hAnsi="Doulos SIL"/>
          <w:i/>
          <w:color w:val="0000FF"/>
        </w:rPr>
        <w:t>CvCv</w:t>
      </w:r>
      <w:r w:rsidR="002B06F1">
        <w:rPr>
          <w:rFonts w:ascii="Doulos SIL" w:hAnsi="Doulos SIL"/>
          <w:i/>
          <w:color w:val="0000FF"/>
        </w:rPr>
        <w:t>(…)</w:t>
      </w:r>
      <w:r w:rsidRPr="005E0721">
        <w:t xml:space="preserve"> </w:t>
      </w:r>
      <w:r>
        <w:t xml:space="preserve">examples are </w:t>
      </w:r>
      <w:r w:rsidR="005E0721">
        <w:t>arg</w:t>
      </w:r>
      <w:r>
        <w:t>uably too short to be clearly analysed</w:t>
      </w:r>
      <w:r w:rsidR="00917E37">
        <w:t xml:space="preserve"> by native speakers as reduplicative</w:t>
      </w:r>
      <w:r w:rsidR="002B06F1">
        <w:t>, so I do not hyphenate them</w:t>
      </w:r>
      <w:r w:rsidR="00917E37">
        <w:t xml:space="preserve"> (</w:t>
      </w:r>
      <w:r w:rsidR="00CD3045">
        <w:t>97</w:t>
      </w:r>
      <w:r w:rsidR="00917E37">
        <w:t>a</w:t>
      </w:r>
      <w:r w:rsidR="00917E37">
        <w:noBreakHyphen/>
        <w:t xml:space="preserve">b). </w:t>
      </w:r>
      <w:r w:rsidR="002B06F1" w:rsidRPr="000276B3">
        <w:rPr>
          <w:rFonts w:ascii="Doulos SIL" w:hAnsi="Doulos SIL"/>
          <w:i/>
          <w:color w:val="0000FF"/>
        </w:rPr>
        <w:t>kùkù</w:t>
      </w:r>
      <w:r w:rsidR="002B06F1">
        <w:t xml:space="preserve"> ~ </w:t>
      </w:r>
      <w:r w:rsidR="002B06F1" w:rsidRPr="000276B3">
        <w:rPr>
          <w:rFonts w:ascii="Doulos SIL" w:hAnsi="Doulos SIL"/>
          <w:i/>
          <w:color w:val="0000FF"/>
        </w:rPr>
        <w:t>kùgù</w:t>
      </w:r>
      <w:r w:rsidR="002B06F1">
        <w:t xml:space="preserve"> ‘stone’ is especially shaky because of the voicing variation in the medial stop, whereas all three </w:t>
      </w:r>
      <w:r w:rsidR="002B06F1" w:rsidRPr="000276B3">
        <w:rPr>
          <w:rFonts w:ascii="Doulos SIL" w:hAnsi="Doulos SIL"/>
          <w:i/>
          <w:color w:val="0000FF"/>
        </w:rPr>
        <w:t>t_t_</w:t>
      </w:r>
      <w:r w:rsidR="002B06F1">
        <w:t xml:space="preserve"> examples in (97a) have consistent unvoiced </w:t>
      </w:r>
      <w:r w:rsidR="002B06F1" w:rsidRPr="000276B3">
        <w:rPr>
          <w:rFonts w:ascii="Doulos SIL" w:hAnsi="Doulos SIL"/>
          <w:i/>
          <w:color w:val="0000FF"/>
        </w:rPr>
        <w:t>t</w:t>
      </w:r>
      <w:r w:rsidR="002B06F1">
        <w:t xml:space="preserve"> medially (§3.2.1.8). The stems</w:t>
      </w:r>
      <w:r w:rsidR="00917E37">
        <w:t xml:space="preserve"> with</w:t>
      </w:r>
      <w:r>
        <w:t xml:space="preserve"> </w:t>
      </w:r>
      <w:r w:rsidR="00917E37">
        <w:t xml:space="preserve">bimoraic </w:t>
      </w:r>
      <w:r w:rsidR="002B06F1">
        <w:t>repetition (97c</w:t>
      </w:r>
      <w:r w:rsidR="002B06F1">
        <w:noBreakHyphen/>
        <w:t>d)</w:t>
      </w:r>
      <w:r>
        <w:t xml:space="preserve"> are more obvious</w:t>
      </w:r>
      <w:r w:rsidR="002B06F1">
        <w:t>ly reduplicative</w:t>
      </w:r>
      <w:r>
        <w:t xml:space="preserve"> and I indicate this by hyphenation. The</w:t>
      </w:r>
      <w:r w:rsidR="002B06F1">
        <w:t>se are mostly flora-fauna terms. Some of the bird and insect names are</w:t>
      </w:r>
      <w:r>
        <w:t xml:space="preserve"> onomatopoeic.</w:t>
      </w:r>
    </w:p>
    <w:p w14:paraId="455688EB" w14:textId="77777777" w:rsidR="00C51C9F" w:rsidRDefault="00C51C9F" w:rsidP="00C51C9F"/>
    <w:p w14:paraId="23CF79E3" w14:textId="0DD41182" w:rsidR="00C51C9F" w:rsidRDefault="00C51C9F" w:rsidP="007C38F2">
      <w:pPr>
        <w:keepNext/>
        <w:tabs>
          <w:tab w:val="clear" w:pos="369"/>
          <w:tab w:val="left" w:pos="720"/>
          <w:tab w:val="left" w:pos="1080"/>
          <w:tab w:val="left" w:pos="3960"/>
        </w:tabs>
      </w:pPr>
      <w:r>
        <w:lastRenderedPageBreak/>
        <w:t>(</w:t>
      </w:r>
      <w:r w:rsidR="00CD3045">
        <w:t>97</w:t>
      </w:r>
      <w:r>
        <w:t>)</w:t>
      </w:r>
      <w:r>
        <w:tab/>
        <w:t>a.</w:t>
      </w:r>
      <w:r>
        <w:tab/>
      </w:r>
      <w:r w:rsidRPr="0062701D">
        <w:rPr>
          <w:rFonts w:ascii="Doulos SIL" w:hAnsi="Doulos SIL"/>
          <w:i/>
          <w:color w:val="0000FF"/>
        </w:rPr>
        <w:t>kùkù</w:t>
      </w:r>
      <w:r w:rsidR="002B06F1">
        <w:t xml:space="preserve"> ~ </w:t>
      </w:r>
      <w:r w:rsidR="002B06F1" w:rsidRPr="000276B3">
        <w:rPr>
          <w:rFonts w:ascii="Doulos SIL" w:hAnsi="Doulos SIL"/>
          <w:i/>
          <w:color w:val="0000FF"/>
        </w:rPr>
        <w:t>kùgù</w:t>
      </w:r>
      <w:r>
        <w:tab/>
        <w:t>‘stone’</w:t>
      </w:r>
    </w:p>
    <w:p w14:paraId="4F2DE659" w14:textId="65840430" w:rsidR="00C51C9F" w:rsidRDefault="00C51C9F" w:rsidP="007C38F2">
      <w:pPr>
        <w:keepNext/>
        <w:tabs>
          <w:tab w:val="clear" w:pos="369"/>
          <w:tab w:val="left" w:pos="720"/>
          <w:tab w:val="left" w:pos="1080"/>
          <w:tab w:val="left" w:pos="3960"/>
        </w:tabs>
      </w:pPr>
      <w:r>
        <w:tab/>
      </w:r>
      <w:r>
        <w:tab/>
      </w:r>
      <w:r w:rsidRPr="0062701D">
        <w:rPr>
          <w:rFonts w:ascii="Doulos SIL" w:hAnsi="Doulos SIL"/>
          <w:i/>
          <w:color w:val="0000FF"/>
        </w:rPr>
        <w:t>nɔ̄nɔ́</w:t>
      </w:r>
      <w:r>
        <w:tab/>
        <w:t>‘milk’</w:t>
      </w:r>
    </w:p>
    <w:p w14:paraId="14A1A425" w14:textId="0A6B71C8"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tòtó</w:t>
      </w:r>
      <w:r w:rsidR="001C411E">
        <w:tab/>
        <w:t>‘giant pouched rat’</w:t>
      </w:r>
      <w:r w:rsidR="00F61C79">
        <w:t xml:space="preserve"> (</w:t>
      </w:r>
      <w:r w:rsidR="00F61C79" w:rsidRPr="00F61C79">
        <w:rPr>
          <w:i/>
        </w:rPr>
        <w:t>Cricetomys</w:t>
      </w:r>
      <w:r w:rsidR="00F61C79">
        <w:t>)</w:t>
      </w:r>
    </w:p>
    <w:p w14:paraId="31E41999" w14:textId="741CA824" w:rsidR="00F61C79" w:rsidRDefault="00F61C79" w:rsidP="00C51C9F">
      <w:pPr>
        <w:tabs>
          <w:tab w:val="clear" w:pos="369"/>
          <w:tab w:val="left" w:pos="720"/>
          <w:tab w:val="left" w:pos="1080"/>
          <w:tab w:val="left" w:pos="3960"/>
        </w:tabs>
      </w:pPr>
      <w:r>
        <w:tab/>
      </w:r>
      <w:r>
        <w:tab/>
      </w:r>
      <w:r w:rsidRPr="002B06F1">
        <w:rPr>
          <w:rFonts w:ascii="Doulos SIL" w:hAnsi="Doulos SIL"/>
          <w:i/>
          <w:color w:val="0000FF"/>
        </w:rPr>
        <w:t>tūtú</w:t>
      </w:r>
      <w:r>
        <w:tab/>
        <w:t>‘puff adder’ (</w:t>
      </w:r>
      <w:r w:rsidRPr="00F61C79">
        <w:rPr>
          <w:i/>
        </w:rPr>
        <w:t>Bitis</w:t>
      </w:r>
      <w:r>
        <w:t>)</w:t>
      </w:r>
    </w:p>
    <w:p w14:paraId="21D1954E" w14:textId="485EE0F2"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tɛ́tɛ́</w:t>
      </w:r>
      <w:r>
        <w:tab/>
        <w:t>‘tick’</w:t>
      </w:r>
    </w:p>
    <w:p w14:paraId="7AE8822C" w14:textId="55CE5954"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sūⁿsūⁿ</w:t>
      </w:r>
      <w:r>
        <w:tab/>
        <w:t>‘spur-winged goose’</w:t>
      </w:r>
    </w:p>
    <w:p w14:paraId="21D2BF7E" w14:textId="1334A0B3" w:rsidR="004C5506" w:rsidRPr="004C5506" w:rsidRDefault="004C5506" w:rsidP="00C51C9F">
      <w:pPr>
        <w:tabs>
          <w:tab w:val="clear" w:pos="369"/>
          <w:tab w:val="left" w:pos="720"/>
          <w:tab w:val="left" w:pos="1080"/>
          <w:tab w:val="left" w:pos="3960"/>
        </w:tabs>
      </w:pPr>
      <w:r>
        <w:tab/>
      </w:r>
      <w:r>
        <w:tab/>
      </w:r>
      <w:r w:rsidRPr="0062701D">
        <w:rPr>
          <w:rFonts w:ascii="Doulos SIL" w:hAnsi="Doulos SIL"/>
          <w:i/>
          <w:color w:val="0000FF"/>
        </w:rPr>
        <w:t>bíbí</w:t>
      </w:r>
      <w:r>
        <w:tab/>
        <w:t>‘winged termite’</w:t>
      </w:r>
    </w:p>
    <w:p w14:paraId="5A71E0D7" w14:textId="77777777" w:rsidR="001C411E" w:rsidRPr="004C5506" w:rsidRDefault="001C411E" w:rsidP="001C411E">
      <w:pPr>
        <w:tabs>
          <w:tab w:val="clear" w:pos="369"/>
          <w:tab w:val="left" w:pos="720"/>
          <w:tab w:val="left" w:pos="1080"/>
          <w:tab w:val="left" w:pos="3960"/>
        </w:tabs>
      </w:pPr>
      <w:r>
        <w:tab/>
      </w:r>
      <w:r>
        <w:tab/>
      </w:r>
      <w:r w:rsidRPr="0062701D">
        <w:rPr>
          <w:rFonts w:ascii="Doulos SIL" w:hAnsi="Doulos SIL"/>
          <w:i/>
          <w:color w:val="0000FF"/>
        </w:rPr>
        <w:t>búⁿbúⁿ</w:t>
      </w:r>
      <w:r>
        <w:tab/>
        <w:t>‘red kapok tree’</w:t>
      </w:r>
    </w:p>
    <w:p w14:paraId="26E81C7B" w14:textId="420B2453" w:rsidR="004C5506" w:rsidRPr="004C5506" w:rsidRDefault="004C5506" w:rsidP="004C5506">
      <w:pPr>
        <w:tabs>
          <w:tab w:val="clear" w:pos="369"/>
          <w:tab w:val="left" w:pos="720"/>
          <w:tab w:val="left" w:pos="1080"/>
          <w:tab w:val="left" w:pos="3960"/>
        </w:tabs>
      </w:pPr>
      <w:r>
        <w:tab/>
      </w:r>
      <w:r>
        <w:tab/>
      </w:r>
      <w:r w:rsidR="001C411E" w:rsidRPr="0062701D">
        <w:rPr>
          <w:rFonts w:ascii="Doulos SIL" w:hAnsi="Doulos SIL"/>
          <w:i/>
          <w:color w:val="0000FF"/>
        </w:rPr>
        <w:t>gìⁿgí</w:t>
      </w:r>
      <w:r w:rsidRPr="0062701D">
        <w:rPr>
          <w:rFonts w:ascii="Doulos SIL" w:hAnsi="Doulos SIL"/>
          <w:i/>
          <w:color w:val="0000FF"/>
        </w:rPr>
        <w:t>ⁿ</w:t>
      </w:r>
      <w:r>
        <w:tab/>
        <w:t>‘</w:t>
      </w:r>
      <w:r w:rsidR="001C411E">
        <w:t>eagle-owl’</w:t>
      </w:r>
    </w:p>
    <w:p w14:paraId="59D69CAC" w14:textId="77777777" w:rsidR="00C51C9F" w:rsidRDefault="00C51C9F" w:rsidP="00C51C9F">
      <w:pPr>
        <w:tabs>
          <w:tab w:val="clear" w:pos="369"/>
          <w:tab w:val="left" w:pos="720"/>
          <w:tab w:val="left" w:pos="1080"/>
          <w:tab w:val="left" w:pos="3960"/>
        </w:tabs>
      </w:pPr>
    </w:p>
    <w:p w14:paraId="4C4EB262" w14:textId="77777777" w:rsidR="00C51C9F" w:rsidRDefault="00C51C9F" w:rsidP="00C51C9F">
      <w:pPr>
        <w:tabs>
          <w:tab w:val="clear" w:pos="369"/>
          <w:tab w:val="left" w:pos="720"/>
          <w:tab w:val="left" w:pos="1080"/>
          <w:tab w:val="left" w:pos="3960"/>
        </w:tabs>
      </w:pPr>
      <w:r>
        <w:tab/>
        <w:t>b.</w:t>
      </w:r>
      <w:r>
        <w:tab/>
      </w:r>
      <w:r w:rsidRPr="0062701D">
        <w:rPr>
          <w:rFonts w:ascii="Doulos SIL" w:hAnsi="Doulos SIL"/>
          <w:i/>
          <w:color w:val="0000FF"/>
        </w:rPr>
        <w:t>sɛ̀sɛ̀lɛ̀</w:t>
      </w:r>
      <w:r>
        <w:tab/>
        <w:t>‘tree sp.’ (</w:t>
      </w:r>
      <w:r w:rsidRPr="00C51C9F">
        <w:rPr>
          <w:i/>
        </w:rPr>
        <w:t>Cassia</w:t>
      </w:r>
      <w:r>
        <w:t>)</w:t>
      </w:r>
    </w:p>
    <w:p w14:paraId="24279F6E" w14:textId="5AE47F70" w:rsidR="003C6147" w:rsidRPr="003C6147" w:rsidRDefault="003C6147" w:rsidP="00C51C9F">
      <w:pPr>
        <w:tabs>
          <w:tab w:val="clear" w:pos="369"/>
          <w:tab w:val="left" w:pos="720"/>
          <w:tab w:val="left" w:pos="1080"/>
          <w:tab w:val="left" w:pos="3960"/>
        </w:tabs>
      </w:pPr>
      <w:r>
        <w:tab/>
      </w:r>
      <w:r>
        <w:tab/>
      </w:r>
      <w:r w:rsidRPr="0062701D">
        <w:rPr>
          <w:rFonts w:ascii="Doulos SIL" w:hAnsi="Doulos SIL"/>
          <w:i/>
          <w:color w:val="0000FF"/>
        </w:rPr>
        <w:t>lɛ́lɛ́b</w:t>
      </w:r>
      <w:r w:rsidR="00693EB4">
        <w:rPr>
          <w:rFonts w:ascii="Doulos SIL" w:hAnsi="Doulos SIL"/>
          <w:i/>
          <w:color w:val="0000FF"/>
        </w:rPr>
        <w:t>ɛ̄</w:t>
      </w:r>
      <w:r w:rsidRPr="003C6147">
        <w:tab/>
        <w:t>‘pot-scraper’</w:t>
      </w:r>
    </w:p>
    <w:p w14:paraId="2E014F9F" w14:textId="7DCCC03B" w:rsidR="001C411E" w:rsidRPr="001C411E" w:rsidRDefault="001C411E" w:rsidP="00C51C9F">
      <w:pPr>
        <w:tabs>
          <w:tab w:val="clear" w:pos="369"/>
          <w:tab w:val="left" w:pos="720"/>
          <w:tab w:val="left" w:pos="1080"/>
          <w:tab w:val="left" w:pos="3960"/>
        </w:tabs>
      </w:pPr>
      <w:r>
        <w:tab/>
      </w:r>
      <w:r>
        <w:tab/>
      </w:r>
      <w:r w:rsidRPr="0062701D">
        <w:rPr>
          <w:rFonts w:ascii="Doulos SIL" w:hAnsi="Doulos SIL"/>
          <w:i/>
          <w:color w:val="0000FF"/>
        </w:rPr>
        <w:t>kàkàlà</w:t>
      </w:r>
      <w:r>
        <w:tab/>
        <w:t>‘awned grass sp.’ (</w:t>
      </w:r>
      <w:r w:rsidRPr="001C411E">
        <w:rPr>
          <w:i/>
        </w:rPr>
        <w:t>Loudetia simplex</w:t>
      </w:r>
      <w:r>
        <w:t>)</w:t>
      </w:r>
    </w:p>
    <w:p w14:paraId="021E274E" w14:textId="32F79337" w:rsidR="00C51C9F" w:rsidRPr="00C51C9F" w:rsidRDefault="00C51C9F" w:rsidP="00C51C9F">
      <w:pPr>
        <w:tabs>
          <w:tab w:val="clear" w:pos="369"/>
          <w:tab w:val="left" w:pos="720"/>
          <w:tab w:val="left" w:pos="1080"/>
          <w:tab w:val="left" w:pos="3960"/>
        </w:tabs>
      </w:pPr>
      <w:r>
        <w:tab/>
      </w:r>
      <w:r>
        <w:tab/>
      </w:r>
      <w:r w:rsidRPr="0062701D">
        <w:rPr>
          <w:rFonts w:ascii="Doulos SIL" w:hAnsi="Doulos SIL"/>
          <w:i/>
          <w:color w:val="0000FF"/>
        </w:rPr>
        <w:t>sésègélē</w:t>
      </w:r>
      <w:r>
        <w:tab/>
        <w:t>‘awned grass sp.’ (</w:t>
      </w:r>
      <w:r w:rsidRPr="00C51C9F">
        <w:rPr>
          <w:i/>
        </w:rPr>
        <w:t>Loudetia</w:t>
      </w:r>
      <w:r w:rsidR="001C411E">
        <w:rPr>
          <w:i/>
        </w:rPr>
        <w:t xml:space="preserve"> togoensis</w:t>
      </w:r>
      <w:r>
        <w:t>)</w:t>
      </w:r>
    </w:p>
    <w:p w14:paraId="0C618068" w14:textId="77777777" w:rsidR="00C51C9F" w:rsidRDefault="00C51C9F" w:rsidP="00C51C9F">
      <w:pPr>
        <w:tabs>
          <w:tab w:val="clear" w:pos="369"/>
          <w:tab w:val="left" w:pos="720"/>
          <w:tab w:val="left" w:pos="1080"/>
          <w:tab w:val="left" w:pos="3960"/>
        </w:tabs>
      </w:pPr>
    </w:p>
    <w:p w14:paraId="407D59B9" w14:textId="0BDCBB12" w:rsidR="001C411E" w:rsidRPr="001C411E" w:rsidRDefault="00C51C9F" w:rsidP="00C51C9F">
      <w:pPr>
        <w:tabs>
          <w:tab w:val="clear" w:pos="369"/>
          <w:tab w:val="left" w:pos="720"/>
          <w:tab w:val="left" w:pos="1080"/>
          <w:tab w:val="left" w:pos="3960"/>
        </w:tabs>
      </w:pPr>
      <w:r>
        <w:tab/>
        <w:t>c.</w:t>
      </w:r>
      <w:r>
        <w:tab/>
      </w:r>
      <w:r w:rsidR="001C411E" w:rsidRPr="0062701D">
        <w:rPr>
          <w:rFonts w:ascii="Doulos SIL" w:hAnsi="Doulos SIL"/>
          <w:i/>
          <w:color w:val="0000FF"/>
        </w:rPr>
        <w:t>kááⁿ-kààⁿ</w:t>
      </w:r>
      <w:r w:rsidR="001C411E">
        <w:tab/>
        <w:t>‘pied crow’</w:t>
      </w:r>
    </w:p>
    <w:p w14:paraId="1387C178" w14:textId="0F7C4B8A" w:rsidR="00C51C9F" w:rsidRDefault="001C411E" w:rsidP="00C51C9F">
      <w:pPr>
        <w:tabs>
          <w:tab w:val="clear" w:pos="369"/>
          <w:tab w:val="left" w:pos="720"/>
          <w:tab w:val="left" w:pos="1080"/>
          <w:tab w:val="left" w:pos="3960"/>
        </w:tabs>
      </w:pPr>
      <w:r>
        <w:tab/>
      </w:r>
      <w:r>
        <w:tab/>
      </w:r>
      <w:r w:rsidR="00C51C9F" w:rsidRPr="0062701D">
        <w:rPr>
          <w:rFonts w:ascii="Doulos SIL" w:hAnsi="Doulos SIL"/>
          <w:i/>
          <w:color w:val="0000FF"/>
        </w:rPr>
        <w:t>pɔ̀tɔ̀-pɔ̀tɔ́</w:t>
      </w:r>
      <w:r w:rsidR="00C51C9F" w:rsidRPr="00C51C9F">
        <w:tab/>
        <w:t>‘jatropha tree’</w:t>
      </w:r>
    </w:p>
    <w:p w14:paraId="0F6F87CA" w14:textId="505863B3"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kìlí-kìlì</w:t>
      </w:r>
      <w:r>
        <w:tab/>
        <w:t>‘piapiac (bird)’</w:t>
      </w:r>
    </w:p>
    <w:p w14:paraId="701BEFB3" w14:textId="1FF3B5D6"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ŋmɛ́ɛ́-ŋmɛ̀ɛ̀</w:t>
      </w:r>
      <w:r>
        <w:tab/>
        <w:t>‘spur-winged lapwing’</w:t>
      </w:r>
    </w:p>
    <w:p w14:paraId="69F5B0FA" w14:textId="729A87E2"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mɛ́n-mɛ́n</w:t>
      </w:r>
      <w:r>
        <w:tab/>
        <w:t>‘weaver ant’ (</w:t>
      </w:r>
      <w:r w:rsidRPr="00C51C9F">
        <w:rPr>
          <w:i/>
        </w:rPr>
        <w:t>Oecophylla</w:t>
      </w:r>
      <w:r>
        <w:t>)</w:t>
      </w:r>
    </w:p>
    <w:p w14:paraId="3D482675" w14:textId="11813693" w:rsidR="00C51C9F" w:rsidRDefault="00C51C9F" w:rsidP="00C51C9F">
      <w:pPr>
        <w:tabs>
          <w:tab w:val="clear" w:pos="369"/>
          <w:tab w:val="left" w:pos="720"/>
          <w:tab w:val="left" w:pos="1080"/>
          <w:tab w:val="left" w:pos="3960"/>
        </w:tabs>
      </w:pPr>
      <w:r>
        <w:tab/>
      </w:r>
      <w:r>
        <w:tab/>
      </w:r>
      <w:r w:rsidRPr="0062701D">
        <w:rPr>
          <w:rFonts w:ascii="Doulos SIL" w:hAnsi="Doulos SIL"/>
          <w:i/>
          <w:color w:val="0000FF"/>
        </w:rPr>
        <w:t>vɔ̀ɔ̀ⁿ-vɔ̄ɔ̄ⁿ</w:t>
      </w:r>
      <w:r>
        <w:tab/>
        <w:t>‘mud-dauber wasp’</w:t>
      </w:r>
    </w:p>
    <w:p w14:paraId="74DF1016" w14:textId="77777777" w:rsidR="00C51C9F" w:rsidRDefault="00C51C9F" w:rsidP="00C51C9F">
      <w:pPr>
        <w:tabs>
          <w:tab w:val="clear" w:pos="369"/>
          <w:tab w:val="left" w:pos="720"/>
          <w:tab w:val="left" w:pos="1080"/>
          <w:tab w:val="left" w:pos="3960"/>
        </w:tabs>
      </w:pPr>
    </w:p>
    <w:p w14:paraId="2C790006" w14:textId="11F8F379" w:rsidR="00C51C9F" w:rsidRDefault="00C51C9F" w:rsidP="00C51C9F">
      <w:pPr>
        <w:tabs>
          <w:tab w:val="clear" w:pos="369"/>
          <w:tab w:val="left" w:pos="720"/>
          <w:tab w:val="left" w:pos="1080"/>
          <w:tab w:val="left" w:pos="3960"/>
        </w:tabs>
      </w:pPr>
      <w:r>
        <w:tab/>
        <w:t xml:space="preserve">d. </w:t>
      </w:r>
      <w:r>
        <w:tab/>
      </w:r>
      <w:r w:rsidRPr="0062701D">
        <w:rPr>
          <w:rFonts w:ascii="Doulos SIL" w:hAnsi="Doulos SIL"/>
          <w:i/>
          <w:color w:val="0000FF"/>
        </w:rPr>
        <w:t>màʔá-màʔànì</w:t>
      </w:r>
      <w:r>
        <w:tab/>
        <w:t>‘bug in maize flowers’</w:t>
      </w:r>
    </w:p>
    <w:p w14:paraId="639399EC" w14:textId="3084E201" w:rsidR="00C51C9F" w:rsidRDefault="00C51C9F" w:rsidP="00C51C9F">
      <w:pPr>
        <w:tabs>
          <w:tab w:val="clear" w:pos="369"/>
          <w:tab w:val="left" w:pos="720"/>
          <w:tab w:val="left" w:pos="1080"/>
          <w:tab w:val="left" w:pos="3960"/>
        </w:tabs>
      </w:pPr>
      <w:r>
        <w:tab/>
      </w:r>
    </w:p>
    <w:p w14:paraId="519E3EDC" w14:textId="681C50CF" w:rsidR="006451B3" w:rsidRPr="006451B3" w:rsidRDefault="006451B3" w:rsidP="00C51C9F">
      <w:pPr>
        <w:tabs>
          <w:tab w:val="clear" w:pos="369"/>
          <w:tab w:val="left" w:pos="720"/>
          <w:tab w:val="left" w:pos="1080"/>
          <w:tab w:val="left" w:pos="3960"/>
        </w:tabs>
      </w:pPr>
      <w:r>
        <w:t xml:space="preserve">A different </w:t>
      </w:r>
      <w:r w:rsidR="002B06F1">
        <w:t xml:space="preserve">reduplicative </w:t>
      </w:r>
      <w:r>
        <w:t xml:space="preserve">pattern is seen in the village name </w:t>
      </w:r>
      <w:r w:rsidRPr="00A84575">
        <w:rPr>
          <w:rFonts w:ascii="Doulos SIL" w:hAnsi="Doulos SIL"/>
          <w:i/>
          <w:color w:val="0000FF"/>
        </w:rPr>
        <w:t>kɛ̀ⁿ-kɛ́ⁿ-káàⁿ</w:t>
      </w:r>
      <w:r>
        <w:t xml:space="preserve"> ‘Kinkinkan’. </w:t>
      </w:r>
    </w:p>
    <w:p w14:paraId="2706C4AE" w14:textId="0C61B133" w:rsidR="00C51C9F" w:rsidRDefault="006451B3" w:rsidP="00C51C9F">
      <w:r>
        <w:tab/>
      </w:r>
      <w:r w:rsidR="003C6147">
        <w:t>The</w:t>
      </w:r>
      <w:r w:rsidR="002B06F1">
        <w:t>re are also several compounds in</w:t>
      </w:r>
      <w:r w:rsidR="003C6147">
        <w:t xml:space="preserve"> which </w:t>
      </w:r>
      <w:r w:rsidR="002B06F1">
        <w:t xml:space="preserve">either the initial or the final has a repetitive segment, either </w:t>
      </w:r>
      <w:r w:rsidR="002B06F1" w:rsidRPr="000276B3">
        <w:rPr>
          <w:rFonts w:ascii="Doulos SIL" w:hAnsi="Doulos SIL"/>
          <w:i/>
          <w:color w:val="0000FF"/>
        </w:rPr>
        <w:t>Cv</w:t>
      </w:r>
      <w:r w:rsidR="002B06F1">
        <w:t xml:space="preserve"> (98a) or bisyllabic (98b)</w:t>
      </w:r>
      <w:r w:rsidR="003C6147">
        <w:t>.</w:t>
      </w:r>
    </w:p>
    <w:p w14:paraId="0723483F" w14:textId="77777777" w:rsidR="007C38F2" w:rsidRDefault="007C38F2" w:rsidP="00C51C9F"/>
    <w:p w14:paraId="5B162F2C" w14:textId="0A58F964" w:rsidR="003C6147" w:rsidRDefault="003C6147" w:rsidP="003C6147">
      <w:pPr>
        <w:tabs>
          <w:tab w:val="clear" w:pos="369"/>
          <w:tab w:val="left" w:pos="720"/>
          <w:tab w:val="left" w:pos="1080"/>
          <w:tab w:val="left" w:pos="3960"/>
        </w:tabs>
      </w:pPr>
      <w:r>
        <w:t>(</w:t>
      </w:r>
      <w:r w:rsidR="00CD3045">
        <w:t>98</w:t>
      </w:r>
      <w:r>
        <w:t>)</w:t>
      </w:r>
      <w:r>
        <w:tab/>
        <w:t>a.</w:t>
      </w:r>
      <w:r>
        <w:tab/>
      </w:r>
      <w:r w:rsidRPr="0062701D">
        <w:rPr>
          <w:rFonts w:ascii="Doulos SIL" w:hAnsi="Doulos SIL"/>
          <w:i/>
          <w:color w:val="0000FF"/>
        </w:rPr>
        <w:t>dɔ́ɔ́n̄-pɔ̀pɔ̀rɔ̀</w:t>
      </w:r>
      <w:r w:rsidR="002B06F1">
        <w:tab/>
        <w:t>‘thorny tree</w:t>
      </w:r>
      <w:r>
        <w:t xml:space="preserve"> (</w:t>
      </w:r>
      <w:r w:rsidRPr="003C6147">
        <w:rPr>
          <w:i/>
        </w:rPr>
        <w:t>Flacourtia</w:t>
      </w:r>
      <w:r>
        <w:t>)</w:t>
      </w:r>
      <w:r w:rsidR="002B06F1">
        <w:t>’</w:t>
      </w:r>
    </w:p>
    <w:p w14:paraId="4E8E2CB9" w14:textId="77777777" w:rsidR="00E811EC" w:rsidRDefault="00E811EC" w:rsidP="003C6147">
      <w:pPr>
        <w:tabs>
          <w:tab w:val="clear" w:pos="369"/>
          <w:tab w:val="left" w:pos="720"/>
          <w:tab w:val="left" w:pos="1080"/>
          <w:tab w:val="left" w:pos="3960"/>
        </w:tabs>
      </w:pPr>
    </w:p>
    <w:p w14:paraId="3F569929" w14:textId="50004FBE" w:rsidR="00E811EC" w:rsidRDefault="00E811EC" w:rsidP="003C6147">
      <w:pPr>
        <w:tabs>
          <w:tab w:val="clear" w:pos="369"/>
          <w:tab w:val="left" w:pos="720"/>
          <w:tab w:val="left" w:pos="1080"/>
          <w:tab w:val="left" w:pos="3960"/>
        </w:tabs>
      </w:pPr>
      <w:r>
        <w:tab/>
        <w:t>b.</w:t>
      </w:r>
      <w:r>
        <w:tab/>
      </w:r>
      <w:r w:rsidRPr="0062701D">
        <w:rPr>
          <w:rFonts w:ascii="Doulos SIL" w:hAnsi="Doulos SIL"/>
          <w:i/>
          <w:color w:val="0000FF"/>
        </w:rPr>
        <w:t>mɛ́nɛ́-mɛ́nɛ́-jɛ̀ⁿ</w:t>
      </w:r>
      <w:r w:rsidR="002B06F1">
        <w:tab/>
        <w:t>‘bush sp.</w:t>
      </w:r>
      <w:r>
        <w:t xml:space="preserve"> (</w:t>
      </w:r>
      <w:r w:rsidRPr="00E811EC">
        <w:rPr>
          <w:i/>
        </w:rPr>
        <w:t>Cochlospermum</w:t>
      </w:r>
      <w:r>
        <w:t>)</w:t>
      </w:r>
      <w:r w:rsidR="002B06F1">
        <w:t>’</w:t>
      </w:r>
    </w:p>
    <w:p w14:paraId="546C4761" w14:textId="0A35B533" w:rsidR="00E811EC" w:rsidRPr="0062701D" w:rsidRDefault="00E811EC" w:rsidP="003C6147">
      <w:pPr>
        <w:tabs>
          <w:tab w:val="clear" w:pos="369"/>
          <w:tab w:val="left" w:pos="720"/>
          <w:tab w:val="left" w:pos="1080"/>
          <w:tab w:val="left" w:pos="3960"/>
        </w:tabs>
      </w:pPr>
      <w:r>
        <w:tab/>
      </w:r>
      <w:r>
        <w:tab/>
      </w:r>
      <w:r w:rsidRPr="0062701D">
        <w:rPr>
          <w:rFonts w:ascii="Doulos SIL" w:hAnsi="Doulos SIL"/>
          <w:i/>
          <w:color w:val="0000FF"/>
        </w:rPr>
        <w:t>táá-blàʔà-blàʔ</w:t>
      </w:r>
      <w:r w:rsidR="00693EB4">
        <w:rPr>
          <w:rFonts w:ascii="Doulos SIL" w:hAnsi="Doulos SIL"/>
          <w:i/>
          <w:color w:val="0000FF"/>
        </w:rPr>
        <w:t>á</w:t>
      </w:r>
      <w:r w:rsidRPr="00E811EC">
        <w:tab/>
        <w:t>‘firefly’</w:t>
      </w:r>
      <w:r>
        <w:t xml:space="preserve"> (cf. </w:t>
      </w:r>
      <w:r w:rsidRPr="0062701D">
        <w:rPr>
          <w:rFonts w:ascii="Doulos SIL" w:hAnsi="Doulos SIL"/>
          <w:i/>
          <w:color w:val="0000FF"/>
        </w:rPr>
        <w:t>tāā</w:t>
      </w:r>
      <w:r>
        <w:t xml:space="preserve"> ‘fire’)</w:t>
      </w:r>
    </w:p>
    <w:p w14:paraId="73159BEC" w14:textId="77777777" w:rsidR="00E811EC" w:rsidRDefault="00E811EC" w:rsidP="00E811EC"/>
    <w:p w14:paraId="1F0B9F14" w14:textId="602F2E86" w:rsidR="00E811EC" w:rsidRPr="003C6147" w:rsidRDefault="00E811EC" w:rsidP="00E811EC">
      <w:r>
        <w:t xml:space="preserve">A possible case of reduplication with a vocalic change is the initial in </w:t>
      </w:r>
      <w:r w:rsidRPr="0062701D">
        <w:rPr>
          <w:rFonts w:ascii="Doulos SIL" w:hAnsi="Doulos SIL"/>
          <w:i/>
          <w:color w:val="0000FF"/>
        </w:rPr>
        <w:t>níínàà-tùʔùgú</w:t>
      </w:r>
      <w:r>
        <w:t xml:space="preserve"> ‘praying mantis’. This type of reduplication</w:t>
      </w:r>
      <w:r w:rsidR="002B06F1">
        <w:t xml:space="preserve">, with </w:t>
      </w:r>
      <w:r w:rsidR="002B06F1" w:rsidRPr="000276B3">
        <w:rPr>
          <w:rFonts w:ascii="Doulos SIL" w:hAnsi="Doulos SIL"/>
          <w:i/>
          <w:color w:val="0000FF"/>
        </w:rPr>
        <w:t>a</w:t>
      </w:r>
      <w:r w:rsidR="002B06F1">
        <w:t xml:space="preserve"> in the repetition replacing </w:t>
      </w:r>
      <w:r w:rsidR="002B06F1" w:rsidRPr="000276B3">
        <w:rPr>
          <w:rFonts w:ascii="Doulos SIL" w:hAnsi="Doulos SIL"/>
          <w:i/>
          <w:color w:val="0000FF"/>
        </w:rPr>
        <w:t>i</w:t>
      </w:r>
      <w:r w:rsidR="002B06F1">
        <w:t xml:space="preserve"> or another vowel in the preceding segment,</w:t>
      </w:r>
      <w:r>
        <w:t xml:space="preserve"> is fairly com</w:t>
      </w:r>
      <w:r w:rsidR="002B06F1">
        <w:t>mon in languages of the zone. However, ‘praying mantis’</w:t>
      </w:r>
      <w:r>
        <w:t xml:space="preserve"> </w:t>
      </w:r>
      <w:r w:rsidR="002B06F1">
        <w:t xml:space="preserve">and the village name mentioned above, </w:t>
      </w:r>
      <w:r w:rsidR="002B06F1" w:rsidRPr="00A84575">
        <w:rPr>
          <w:rFonts w:ascii="Doulos SIL" w:hAnsi="Doulos SIL"/>
          <w:i/>
          <w:color w:val="0000FF"/>
        </w:rPr>
        <w:t>kɛ̀</w:t>
      </w:r>
      <w:r w:rsidR="002B06F1">
        <w:rPr>
          <w:rFonts w:ascii="Doulos SIL" w:hAnsi="Doulos SIL"/>
          <w:i/>
          <w:color w:val="0000FF"/>
        </w:rPr>
        <w:t>ⁿ</w:t>
      </w:r>
      <w:r w:rsidR="002B06F1">
        <w:rPr>
          <w:rFonts w:ascii="Doulos SIL" w:hAnsi="Doulos SIL"/>
          <w:i/>
          <w:color w:val="0000FF"/>
        </w:rPr>
        <w:noBreakHyphen/>
      </w:r>
      <w:r w:rsidR="002B06F1" w:rsidRPr="00A84575">
        <w:rPr>
          <w:rFonts w:ascii="Doulos SIL" w:hAnsi="Doulos SIL"/>
          <w:i/>
          <w:color w:val="0000FF"/>
        </w:rPr>
        <w:t>kɛ́</w:t>
      </w:r>
      <w:r w:rsidR="002B06F1">
        <w:rPr>
          <w:rFonts w:ascii="Doulos SIL" w:hAnsi="Doulos SIL"/>
          <w:i/>
          <w:color w:val="0000FF"/>
        </w:rPr>
        <w:t>ⁿ</w:t>
      </w:r>
      <w:r w:rsidR="002B06F1">
        <w:rPr>
          <w:rFonts w:ascii="Doulos SIL" w:hAnsi="Doulos SIL"/>
          <w:i/>
          <w:color w:val="0000FF"/>
        </w:rPr>
        <w:noBreakHyphen/>
      </w:r>
      <w:r w:rsidR="002B06F1" w:rsidRPr="00A84575">
        <w:rPr>
          <w:rFonts w:ascii="Doulos SIL" w:hAnsi="Doulos SIL"/>
          <w:i/>
          <w:color w:val="0000FF"/>
        </w:rPr>
        <w:t>káàⁿ</w:t>
      </w:r>
      <w:r w:rsidR="002B06F1">
        <w:t>,  are</w:t>
      </w:r>
      <w:r>
        <w:t xml:space="preserve"> the only Jalkunan example</w:t>
      </w:r>
      <w:r w:rsidR="002B06F1">
        <w:t>s</w:t>
      </w:r>
      <w:r>
        <w:t xml:space="preserve"> </w:t>
      </w:r>
      <w:r w:rsidR="002B06F1">
        <w:t>in my current data.</w:t>
      </w:r>
    </w:p>
    <w:p w14:paraId="36DBFED9" w14:textId="77777777" w:rsidR="00BA6685" w:rsidRDefault="00566B03" w:rsidP="00BA6685">
      <w:pPr>
        <w:pStyle w:val="Heading2"/>
      </w:pPr>
      <w:bookmarkStart w:id="591" w:name="_Toc508942695"/>
      <w:bookmarkStart w:id="592" w:name="_Toc508943295"/>
      <w:bookmarkStart w:id="593" w:name="_Toc36027236"/>
      <w:bookmarkStart w:id="594" w:name="_Toc36027388"/>
      <w:bookmarkStart w:id="595" w:name="_Toc36027598"/>
      <w:bookmarkStart w:id="596" w:name="_Toc78375605"/>
      <w:bookmarkStart w:id="597" w:name="_Toc79405710"/>
      <w:bookmarkStart w:id="598" w:name="_Toc342594069"/>
      <w:bookmarkStart w:id="599" w:name="_Toc344402448"/>
      <w:r>
        <w:lastRenderedPageBreak/>
        <w:t>Pronouns</w:t>
      </w:r>
      <w:bookmarkEnd w:id="591"/>
      <w:bookmarkEnd w:id="592"/>
      <w:bookmarkEnd w:id="593"/>
      <w:bookmarkEnd w:id="594"/>
      <w:bookmarkEnd w:id="595"/>
      <w:bookmarkEnd w:id="596"/>
      <w:bookmarkEnd w:id="597"/>
      <w:bookmarkEnd w:id="598"/>
      <w:bookmarkEnd w:id="599"/>
    </w:p>
    <w:p w14:paraId="30CCAD4A" w14:textId="77777777" w:rsidR="00BA6685" w:rsidRDefault="00566B03" w:rsidP="00BA6685">
      <w:pPr>
        <w:pStyle w:val="Heading3"/>
      </w:pPr>
      <w:bookmarkStart w:id="600" w:name="_Toc508942696"/>
      <w:bookmarkStart w:id="601" w:name="_Toc508943296"/>
      <w:bookmarkStart w:id="602" w:name="_Toc36027237"/>
      <w:bookmarkStart w:id="603" w:name="_Toc36027389"/>
      <w:bookmarkStart w:id="604" w:name="_Toc36027599"/>
      <w:bookmarkStart w:id="605" w:name="_Toc78375606"/>
      <w:bookmarkStart w:id="606" w:name="_Toc79405711"/>
      <w:bookmarkStart w:id="607" w:name="_Toc342594070"/>
      <w:bookmarkStart w:id="608" w:name="_Toc344402449"/>
      <w:r>
        <w:t>Basic personal pronouns</w:t>
      </w:r>
      <w:bookmarkEnd w:id="600"/>
      <w:bookmarkEnd w:id="601"/>
      <w:bookmarkEnd w:id="602"/>
      <w:bookmarkEnd w:id="603"/>
      <w:bookmarkEnd w:id="604"/>
      <w:bookmarkEnd w:id="605"/>
      <w:bookmarkEnd w:id="606"/>
      <w:bookmarkEnd w:id="607"/>
      <w:bookmarkEnd w:id="608"/>
    </w:p>
    <w:p w14:paraId="2608346B" w14:textId="3B74D50D" w:rsidR="0068567A" w:rsidRDefault="00FF11DA" w:rsidP="00C4311B">
      <w:r>
        <w:t xml:space="preserve">The categories are first, second, </w:t>
      </w:r>
      <w:r w:rsidR="002B06F1">
        <w:t>human third</w:t>
      </w:r>
      <w:r w:rsidR="00DA54FF">
        <w:t xml:space="preserve">, and </w:t>
      </w:r>
      <w:r w:rsidR="002B06F1">
        <w:t xml:space="preserve">nonhuman </w:t>
      </w:r>
      <w:r w:rsidR="00DA54FF">
        <w:t>third,</w:t>
      </w:r>
      <w:r>
        <w:t xml:space="preserve"> </w:t>
      </w:r>
      <w:r w:rsidR="002B06F1">
        <w:t>intersecting</w:t>
      </w:r>
      <w:r>
        <w:t xml:space="preserve"> with a binary singular/plural distinction.</w:t>
      </w:r>
      <w:r w:rsidR="00F41D81">
        <w:t xml:space="preserve"> T</w:t>
      </w:r>
      <w:r w:rsidR="002B06F1">
        <w:t>he sections below describe pronominal</w:t>
      </w:r>
      <w:r w:rsidR="00F41D81">
        <w:t xml:space="preserve"> forms as subjects, objects, possessors, </w:t>
      </w:r>
      <w:r w:rsidR="0068567A">
        <w:t>and postpositional complements in nonreflexive contexts. Most such pronominals are proclitic to a following word or phrase.</w:t>
      </w:r>
    </w:p>
    <w:p w14:paraId="15D21539" w14:textId="3B11F871" w:rsidR="00C4311B" w:rsidRDefault="0068567A" w:rsidP="00C4311B">
      <w:r>
        <w:tab/>
      </w:r>
      <w:r w:rsidR="002B06F1">
        <w:t xml:space="preserve">1st/2nd persons have distinct forms in constructions involving </w:t>
      </w:r>
      <w:r>
        <w:t xml:space="preserve">coindexation with an antecedent. These are covered later in the grammar. </w:t>
      </w:r>
      <w:r w:rsidR="00F41D81">
        <w:t>For reflexive possessor, which segmentally merge</w:t>
      </w:r>
      <w:r>
        <w:t>s</w:t>
      </w:r>
      <w:r w:rsidR="00F41D81">
        <w:t xml:space="preserve"> first person with third human, and second person with third nonhuman, </w:t>
      </w:r>
      <w:r w:rsidR="00F41D81" w:rsidRPr="00924A99">
        <w:t>see §18.1</w:t>
      </w:r>
      <w:r w:rsidR="00F41D81">
        <w:t>.1.</w:t>
      </w:r>
      <w:r>
        <w:t xml:space="preserve"> For the second subject in a same-subject two-clause adjunction, see §15.2.1.3.</w:t>
      </w:r>
    </w:p>
    <w:p w14:paraId="4B41F7F5" w14:textId="77777777" w:rsidR="00DA54FF" w:rsidRDefault="00DA54FF" w:rsidP="00C4311B"/>
    <w:p w14:paraId="6DD7DB07" w14:textId="77777777" w:rsidR="00DA54FF" w:rsidRDefault="00DA54FF" w:rsidP="00C4311B"/>
    <w:p w14:paraId="3CD260C9" w14:textId="7DCBADE5" w:rsidR="00DA54FF" w:rsidRDefault="00DA54FF" w:rsidP="00DA54FF">
      <w:pPr>
        <w:pStyle w:val="Heading4"/>
      </w:pPr>
      <w:bookmarkStart w:id="609" w:name="_Toc342594071"/>
      <w:bookmarkStart w:id="610" w:name="_Toc344402450"/>
      <w:r>
        <w:t>Subject pronominals</w:t>
      </w:r>
      <w:bookmarkEnd w:id="609"/>
      <w:bookmarkEnd w:id="610"/>
    </w:p>
    <w:p w14:paraId="003A360B" w14:textId="23A7D6C7" w:rsidR="007C5E06" w:rsidRDefault="00DA54FF" w:rsidP="00DA54FF">
      <w:r>
        <w:t>Subject</w:t>
      </w:r>
      <w:r w:rsidR="00CA3FB4">
        <w:t xml:space="preserve"> </w:t>
      </w:r>
      <w:r w:rsidR="0068567A">
        <w:t>pronominal proclitics</w:t>
      </w:r>
      <w:r w:rsidR="00CA3FB4">
        <w:t xml:space="preserve"> occur </w:t>
      </w:r>
      <w:r>
        <w:t xml:space="preserve">in </w:t>
      </w:r>
      <w:r w:rsidR="007C5E06">
        <w:t xml:space="preserve">the same </w:t>
      </w:r>
      <w:r>
        <w:t>clause-initial position</w:t>
      </w:r>
      <w:r w:rsidR="007C5E06">
        <w:t xml:space="preserve"> as subject NPs. Nonpronominal NPs are not doubled by (resumptive) 3Sg or 3Pl subject pronouns.</w:t>
      </w:r>
    </w:p>
    <w:p w14:paraId="63E456D4" w14:textId="3FBCFA66" w:rsidR="00B90186" w:rsidRDefault="007C5E06" w:rsidP="00DA54FF">
      <w:r>
        <w:tab/>
      </w:r>
      <w:r w:rsidR="0068567A">
        <w:t>Since Jalkunan clause structure is S-infl-O-V-X</w:t>
      </w:r>
      <w:r w:rsidR="004B50BD">
        <w:t>-Neg</w:t>
      </w:r>
      <w:r w:rsidR="0068567A">
        <w:t>, s</w:t>
      </w:r>
      <w:r>
        <w:t>ubject pronouns</w:t>
      </w:r>
      <w:r w:rsidR="0068567A">
        <w:t xml:space="preserve"> (like other subjects)</w:t>
      </w:r>
      <w:r w:rsidR="00DA54FF">
        <w:t xml:space="preserve"> are </w:t>
      </w:r>
      <w:r w:rsidR="0068567A">
        <w:t xml:space="preserve">immediately </w:t>
      </w:r>
      <w:r w:rsidR="00DA54FF">
        <w:t xml:space="preserve">followed by </w:t>
      </w:r>
      <w:r w:rsidR="00CA3FB4">
        <w:t xml:space="preserve">the </w:t>
      </w:r>
      <w:r w:rsidR="00DA54FF">
        <w:t>inflectional (aspectual) particles</w:t>
      </w:r>
      <w:r w:rsidR="00CA3FB4">
        <w:t xml:space="preserve"> if there is one. If not</w:t>
      </w:r>
      <w:r w:rsidR="0068567A">
        <w:t>, as in perfectives and in some negative imperfectives, subject proclitics</w:t>
      </w:r>
      <w:r w:rsidR="00CA3FB4">
        <w:t xml:space="preserve"> are </w:t>
      </w:r>
      <w:r w:rsidR="0068567A">
        <w:t xml:space="preserve">immediately </w:t>
      </w:r>
      <w:r w:rsidR="00CA3FB4">
        <w:t>followed by the first</w:t>
      </w:r>
      <w:r w:rsidR="00DA54FF">
        <w:t xml:space="preserve"> word of the VP, either an object NP or an intransitive verb.</w:t>
      </w:r>
      <w:r w:rsidR="00B90186">
        <w:t xml:space="preserve"> </w:t>
      </w:r>
      <w:r w:rsidR="00CA3FB4">
        <w:t>There are some tonal interactions between subject pronouns and following words or inflectional particles. The forms in (</w:t>
      </w:r>
      <w:r w:rsidR="00CD3045">
        <w:t>99</w:t>
      </w:r>
      <w:r w:rsidR="00CA3FB4">
        <w:t xml:space="preserve">) are basic. </w:t>
      </w:r>
    </w:p>
    <w:p w14:paraId="09DB2D2B" w14:textId="77777777" w:rsidR="00DA54FF" w:rsidRDefault="00DA54FF" w:rsidP="00DA54FF"/>
    <w:p w14:paraId="67DA8F13" w14:textId="44D53254" w:rsidR="00DA54FF" w:rsidRDefault="00B90186" w:rsidP="002A32FD">
      <w:pPr>
        <w:keepNext/>
        <w:tabs>
          <w:tab w:val="clear" w:pos="369"/>
          <w:tab w:val="left" w:pos="720"/>
          <w:tab w:val="left" w:pos="1620"/>
          <w:tab w:val="left" w:pos="2610"/>
          <w:tab w:val="left" w:pos="3690"/>
          <w:tab w:val="left" w:pos="5040"/>
        </w:tabs>
      </w:pPr>
      <w:r>
        <w:t>(</w:t>
      </w:r>
      <w:r w:rsidR="00CD3045">
        <w:t>99</w:t>
      </w:r>
      <w:r w:rsidR="00DA54FF">
        <w:t>)</w:t>
      </w:r>
      <w:r w:rsidR="00DA54FF">
        <w:tab/>
        <w:t>Subject pronouns</w:t>
      </w:r>
    </w:p>
    <w:p w14:paraId="4EBD578D" w14:textId="77777777" w:rsidR="00DA54FF" w:rsidRDefault="00DA54FF" w:rsidP="002A32FD">
      <w:pPr>
        <w:keepNext/>
        <w:tabs>
          <w:tab w:val="clear" w:pos="369"/>
          <w:tab w:val="left" w:pos="720"/>
          <w:tab w:val="left" w:pos="1620"/>
          <w:tab w:val="left" w:pos="2610"/>
          <w:tab w:val="left" w:pos="3690"/>
          <w:tab w:val="left" w:pos="5040"/>
        </w:tabs>
      </w:pPr>
    </w:p>
    <w:p w14:paraId="420F60F1" w14:textId="54CF4B20" w:rsidR="00B90186" w:rsidRDefault="00B90186" w:rsidP="002A32FD">
      <w:pPr>
        <w:keepNext/>
        <w:tabs>
          <w:tab w:val="clear" w:pos="369"/>
          <w:tab w:val="left" w:pos="720"/>
          <w:tab w:val="left" w:pos="1080"/>
          <w:tab w:val="left" w:pos="2340"/>
          <w:tab w:val="left" w:pos="3600"/>
          <w:tab w:val="left" w:pos="5040"/>
        </w:tabs>
      </w:pPr>
      <w:r>
        <w:tab/>
      </w:r>
      <w:r>
        <w:tab/>
      </w:r>
      <w:r>
        <w:tab/>
        <w:t>regular</w:t>
      </w:r>
      <w:r>
        <w:tab/>
      </w:r>
    </w:p>
    <w:p w14:paraId="6306C6C1" w14:textId="77777777" w:rsidR="00B90186" w:rsidRDefault="00B90186" w:rsidP="002A32FD">
      <w:pPr>
        <w:keepNext/>
        <w:tabs>
          <w:tab w:val="clear" w:pos="369"/>
          <w:tab w:val="left" w:pos="720"/>
          <w:tab w:val="left" w:pos="1080"/>
          <w:tab w:val="left" w:pos="2340"/>
          <w:tab w:val="left" w:pos="3600"/>
          <w:tab w:val="left" w:pos="5040"/>
        </w:tabs>
      </w:pPr>
    </w:p>
    <w:p w14:paraId="6D029B4F" w14:textId="180D10A0" w:rsidR="00B90186" w:rsidRDefault="00B90186" w:rsidP="002A32FD">
      <w:pPr>
        <w:keepNext/>
        <w:tabs>
          <w:tab w:val="clear" w:pos="369"/>
          <w:tab w:val="left" w:pos="720"/>
          <w:tab w:val="left" w:pos="1080"/>
          <w:tab w:val="left" w:pos="2340"/>
          <w:tab w:val="left" w:pos="3600"/>
          <w:tab w:val="left" w:pos="5040"/>
        </w:tabs>
      </w:pPr>
      <w:r>
        <w:tab/>
        <w:t>a. singular</w:t>
      </w:r>
    </w:p>
    <w:p w14:paraId="33B18FA3" w14:textId="5D59A5AE" w:rsidR="00B90186" w:rsidRPr="00B90186" w:rsidRDefault="00B90186" w:rsidP="002A32FD">
      <w:pPr>
        <w:keepNext/>
        <w:tabs>
          <w:tab w:val="clear" w:pos="369"/>
          <w:tab w:val="left" w:pos="720"/>
          <w:tab w:val="left" w:pos="1080"/>
          <w:tab w:val="left" w:pos="2340"/>
          <w:tab w:val="left" w:pos="3600"/>
          <w:tab w:val="left" w:pos="5040"/>
        </w:tabs>
        <w:rPr>
          <w:i/>
        </w:rPr>
      </w:pPr>
      <w:r>
        <w:tab/>
        <w:t xml:space="preserve">   </w:t>
      </w:r>
      <w:r>
        <w:rPr>
          <w:i/>
        </w:rPr>
        <w:t>1st/2nd</w:t>
      </w:r>
    </w:p>
    <w:p w14:paraId="05ECBCBB" w14:textId="2F81FFE4" w:rsidR="00DA54FF" w:rsidRPr="00B90186" w:rsidRDefault="00DA54FF" w:rsidP="002A32FD">
      <w:pPr>
        <w:keepNext/>
        <w:tabs>
          <w:tab w:val="clear" w:pos="369"/>
          <w:tab w:val="left" w:pos="720"/>
          <w:tab w:val="left" w:pos="1080"/>
          <w:tab w:val="left" w:pos="2340"/>
          <w:tab w:val="left" w:pos="3600"/>
          <w:tab w:val="left" w:pos="5040"/>
        </w:tabs>
      </w:pPr>
      <w:r>
        <w:tab/>
      </w:r>
      <w:r w:rsidR="00B90186">
        <w:tab/>
      </w:r>
      <w:r>
        <w:t>1Sg</w:t>
      </w:r>
      <w:r>
        <w:tab/>
      </w:r>
      <w:r w:rsidRPr="005961F5">
        <w:rPr>
          <w:rFonts w:ascii="Doulos SIL" w:hAnsi="Doulos SIL"/>
          <w:i/>
          <w:color w:val="0000FF"/>
        </w:rPr>
        <w:t>mā</w:t>
      </w:r>
      <w:r w:rsidR="00B90186">
        <w:tab/>
      </w:r>
    </w:p>
    <w:p w14:paraId="799514C9" w14:textId="29428B92" w:rsidR="00DA54FF" w:rsidRPr="00B90186" w:rsidRDefault="00DA54FF" w:rsidP="002A32FD">
      <w:pPr>
        <w:keepNext/>
        <w:tabs>
          <w:tab w:val="clear" w:pos="369"/>
          <w:tab w:val="left" w:pos="720"/>
          <w:tab w:val="left" w:pos="1080"/>
          <w:tab w:val="left" w:pos="2340"/>
          <w:tab w:val="left" w:pos="3600"/>
          <w:tab w:val="left" w:pos="5040"/>
        </w:tabs>
      </w:pPr>
      <w:r>
        <w:tab/>
      </w:r>
      <w:r w:rsidR="00B90186">
        <w:tab/>
      </w:r>
      <w:r>
        <w:t>2Sg</w:t>
      </w:r>
      <w:r>
        <w:tab/>
      </w:r>
      <w:r w:rsidRPr="005961F5">
        <w:rPr>
          <w:rFonts w:ascii="Doulos SIL" w:hAnsi="Doulos SIL"/>
          <w:i/>
          <w:color w:val="0000FF"/>
        </w:rPr>
        <w:t>wō</w:t>
      </w:r>
      <w:r w:rsidR="00B90186">
        <w:tab/>
      </w:r>
    </w:p>
    <w:p w14:paraId="56E1AFE2" w14:textId="51B98A98" w:rsidR="00B90186" w:rsidRPr="00B90186" w:rsidRDefault="00B90186" w:rsidP="002A32FD">
      <w:pPr>
        <w:keepNext/>
        <w:tabs>
          <w:tab w:val="clear" w:pos="369"/>
          <w:tab w:val="left" w:pos="720"/>
          <w:tab w:val="left" w:pos="1080"/>
          <w:tab w:val="left" w:pos="2340"/>
          <w:tab w:val="left" w:pos="3600"/>
          <w:tab w:val="left" w:pos="5040"/>
        </w:tabs>
        <w:rPr>
          <w:i/>
        </w:rPr>
      </w:pPr>
      <w:r>
        <w:tab/>
        <w:t xml:space="preserve">   </w:t>
      </w:r>
      <w:r w:rsidR="007C5E06">
        <w:rPr>
          <w:i/>
        </w:rPr>
        <w:t>3r</w:t>
      </w:r>
      <w:r>
        <w:rPr>
          <w:i/>
        </w:rPr>
        <w:t>d</w:t>
      </w:r>
    </w:p>
    <w:p w14:paraId="13BCF62B" w14:textId="1FF11402" w:rsidR="00DA54FF" w:rsidRPr="00B90186" w:rsidRDefault="00DA54FF" w:rsidP="002A32FD">
      <w:pPr>
        <w:keepNext/>
        <w:tabs>
          <w:tab w:val="clear" w:pos="369"/>
          <w:tab w:val="left" w:pos="720"/>
          <w:tab w:val="left" w:pos="1080"/>
          <w:tab w:val="left" w:pos="2340"/>
          <w:tab w:val="left" w:pos="3600"/>
          <w:tab w:val="left" w:pos="5040"/>
        </w:tabs>
      </w:pPr>
      <w:r w:rsidRPr="005961F5">
        <w:tab/>
      </w:r>
      <w:r w:rsidR="00B90186" w:rsidRPr="005961F5">
        <w:tab/>
      </w:r>
      <w:r w:rsidRPr="005961F5">
        <w:t>3SgHum</w:t>
      </w:r>
      <w:r w:rsidRPr="005961F5">
        <w:tab/>
      </w:r>
      <w:r w:rsidRPr="00986631">
        <w:rPr>
          <w:rFonts w:ascii="Doulos SIL" w:hAnsi="Doulos SIL"/>
          <w:i/>
          <w:color w:val="0000FF"/>
        </w:rPr>
        <w:t>à</w:t>
      </w:r>
      <w:r w:rsidR="00B90186">
        <w:tab/>
      </w:r>
    </w:p>
    <w:p w14:paraId="64293E29" w14:textId="65A74B74" w:rsidR="00DA54FF" w:rsidRPr="00B90186" w:rsidRDefault="00DA54FF" w:rsidP="00B90186">
      <w:pPr>
        <w:tabs>
          <w:tab w:val="clear" w:pos="369"/>
          <w:tab w:val="left" w:pos="720"/>
          <w:tab w:val="left" w:pos="1080"/>
          <w:tab w:val="left" w:pos="2340"/>
          <w:tab w:val="left" w:pos="3600"/>
          <w:tab w:val="left" w:pos="5040"/>
        </w:tabs>
      </w:pPr>
      <w:r>
        <w:tab/>
      </w:r>
      <w:r w:rsidR="00B90186">
        <w:tab/>
      </w:r>
      <w:r>
        <w:t>3SgNonh</w:t>
      </w:r>
      <w:r>
        <w:tab/>
      </w:r>
      <w:r w:rsidRPr="00986631">
        <w:rPr>
          <w:rFonts w:ascii="Doulos SIL" w:hAnsi="Doulos SIL"/>
          <w:i/>
          <w:color w:val="0000FF"/>
        </w:rPr>
        <w:t>è</w:t>
      </w:r>
      <w:r w:rsidR="00B90186">
        <w:tab/>
      </w:r>
    </w:p>
    <w:p w14:paraId="0A432DFC" w14:textId="77777777" w:rsidR="00B90186" w:rsidRDefault="00B90186" w:rsidP="00B90186">
      <w:pPr>
        <w:tabs>
          <w:tab w:val="clear" w:pos="369"/>
          <w:tab w:val="left" w:pos="720"/>
          <w:tab w:val="left" w:pos="1080"/>
          <w:tab w:val="left" w:pos="2340"/>
          <w:tab w:val="left" w:pos="3600"/>
          <w:tab w:val="left" w:pos="5040"/>
        </w:tabs>
      </w:pPr>
    </w:p>
    <w:p w14:paraId="48438565" w14:textId="6161412A" w:rsidR="00B90186" w:rsidRDefault="00B90186" w:rsidP="00B90186">
      <w:pPr>
        <w:tabs>
          <w:tab w:val="clear" w:pos="369"/>
          <w:tab w:val="left" w:pos="720"/>
          <w:tab w:val="left" w:pos="1080"/>
          <w:tab w:val="left" w:pos="2340"/>
          <w:tab w:val="left" w:pos="3600"/>
          <w:tab w:val="left" w:pos="5040"/>
        </w:tabs>
      </w:pPr>
      <w:r>
        <w:tab/>
        <w:t>b. plural</w:t>
      </w:r>
    </w:p>
    <w:p w14:paraId="0FBE1947" w14:textId="20760DA2" w:rsidR="00B90186" w:rsidRPr="00B90186" w:rsidRDefault="00B90186" w:rsidP="00B90186">
      <w:pPr>
        <w:tabs>
          <w:tab w:val="clear" w:pos="369"/>
          <w:tab w:val="left" w:pos="720"/>
          <w:tab w:val="left" w:pos="1080"/>
          <w:tab w:val="left" w:pos="2340"/>
          <w:tab w:val="left" w:pos="3600"/>
          <w:tab w:val="left" w:pos="5040"/>
        </w:tabs>
      </w:pPr>
      <w:r>
        <w:tab/>
      </w:r>
      <w:r>
        <w:tab/>
        <w:t>1Pl</w:t>
      </w:r>
      <w:r>
        <w:tab/>
      </w:r>
      <w:r w:rsidRPr="00986631">
        <w:rPr>
          <w:rFonts w:ascii="Doulos SIL" w:hAnsi="Doulos SIL"/>
          <w:i/>
          <w:color w:val="0000FF"/>
        </w:rPr>
        <w:t>mùʔùⁿ</w:t>
      </w:r>
      <w:r w:rsidR="00CA3FB4">
        <w:t xml:space="preserve"> </w:t>
      </w:r>
      <w:r>
        <w:tab/>
      </w:r>
    </w:p>
    <w:p w14:paraId="702426AA" w14:textId="77777777" w:rsidR="00831646" w:rsidRDefault="00B90186" w:rsidP="00B90186">
      <w:pPr>
        <w:tabs>
          <w:tab w:val="clear" w:pos="369"/>
          <w:tab w:val="left" w:pos="720"/>
          <w:tab w:val="left" w:pos="1080"/>
          <w:tab w:val="left" w:pos="2340"/>
          <w:tab w:val="left" w:pos="3600"/>
          <w:tab w:val="left" w:pos="5040"/>
        </w:tabs>
      </w:pPr>
      <w:r>
        <w:tab/>
      </w:r>
      <w:r>
        <w:tab/>
        <w:t>2Pl</w:t>
      </w:r>
      <w:r>
        <w:tab/>
      </w:r>
      <w:r w:rsidRPr="005961F5">
        <w:rPr>
          <w:rFonts w:ascii="Doulos SIL" w:hAnsi="Doulos SIL"/>
          <w:i/>
          <w:color w:val="0000FF"/>
        </w:rPr>
        <w:t>ēēⁿ</w:t>
      </w:r>
    </w:p>
    <w:p w14:paraId="521BA985" w14:textId="0250BB0C" w:rsidR="00B90186" w:rsidRPr="00B90186" w:rsidRDefault="00B90186" w:rsidP="00B90186">
      <w:pPr>
        <w:tabs>
          <w:tab w:val="clear" w:pos="369"/>
          <w:tab w:val="left" w:pos="720"/>
          <w:tab w:val="left" w:pos="1080"/>
          <w:tab w:val="left" w:pos="2340"/>
          <w:tab w:val="left" w:pos="3600"/>
          <w:tab w:val="left" w:pos="5040"/>
        </w:tabs>
      </w:pPr>
      <w:r>
        <w:tab/>
      </w:r>
      <w:r>
        <w:tab/>
        <w:t>3PlHum</w:t>
      </w:r>
      <w:r>
        <w:tab/>
      </w:r>
      <w:r w:rsidRPr="00986631">
        <w:rPr>
          <w:rFonts w:ascii="Doulos SIL" w:hAnsi="Doulos SIL"/>
          <w:i/>
          <w:color w:val="0000FF"/>
        </w:rPr>
        <w:t>ààⁿ</w:t>
      </w:r>
      <w:r>
        <w:tab/>
      </w:r>
    </w:p>
    <w:p w14:paraId="5F7BEAF9" w14:textId="6E247042" w:rsidR="00DA54FF" w:rsidRPr="00B90186" w:rsidRDefault="00DA54FF" w:rsidP="00B90186">
      <w:pPr>
        <w:tabs>
          <w:tab w:val="clear" w:pos="369"/>
          <w:tab w:val="left" w:pos="720"/>
          <w:tab w:val="left" w:pos="1080"/>
          <w:tab w:val="left" w:pos="2340"/>
          <w:tab w:val="left" w:pos="3600"/>
          <w:tab w:val="left" w:pos="5040"/>
        </w:tabs>
      </w:pPr>
      <w:r>
        <w:tab/>
      </w:r>
      <w:r w:rsidR="00B90186">
        <w:tab/>
      </w:r>
      <w:r>
        <w:t>3PlNonh</w:t>
      </w:r>
      <w:r>
        <w:tab/>
      </w:r>
      <w:r w:rsidRPr="00986631">
        <w:rPr>
          <w:rFonts w:ascii="Doulos SIL" w:hAnsi="Doulos SIL"/>
          <w:i/>
          <w:color w:val="0000FF"/>
        </w:rPr>
        <w:t>èèⁿ</w:t>
      </w:r>
      <w:r w:rsidRPr="00DA54FF">
        <w:t xml:space="preserve"> </w:t>
      </w:r>
      <w:r w:rsidR="00B90186">
        <w:tab/>
      </w:r>
    </w:p>
    <w:p w14:paraId="52B68006" w14:textId="77777777" w:rsidR="00DA54FF" w:rsidRDefault="00DA54FF" w:rsidP="00B90186"/>
    <w:p w14:paraId="20B16494" w14:textId="3C89983F" w:rsidR="00F41D81" w:rsidRDefault="00F41D81" w:rsidP="00B90186">
      <w:r>
        <w:lastRenderedPageBreak/>
        <w:t>The plural</w:t>
      </w:r>
      <w:r w:rsidR="0068567A">
        <w:t>s</w:t>
      </w:r>
      <w:r>
        <w:t xml:space="preserve"> in (</w:t>
      </w:r>
      <w:r w:rsidR="00CD3045">
        <w:t>99</w:t>
      </w:r>
      <w:r>
        <w:t>b) are bimoraic</w:t>
      </w:r>
      <w:r w:rsidR="0068567A">
        <w:t>. They are</w:t>
      </w:r>
      <w:r>
        <w:t xml:space="preserve"> either M</w:t>
      </w:r>
      <w:r>
        <w:noBreakHyphen/>
        <w:t xml:space="preserve"> or L</w:t>
      </w:r>
      <w:r>
        <w:noBreakHyphen/>
        <w:t xml:space="preserve">toned, </w:t>
      </w:r>
      <w:r w:rsidR="0068567A">
        <w:t xml:space="preserve">and in either case </w:t>
      </w:r>
      <w:r>
        <w:t>they are subject to Final Tone-Raising</w:t>
      </w:r>
      <w:r w:rsidR="0068567A">
        <w:t xml:space="preserve"> when followed by an L</w:t>
      </w:r>
      <w:r w:rsidR="0068567A">
        <w:noBreakHyphen/>
        <w:t>tone</w:t>
      </w:r>
      <w:r>
        <w:t xml:space="preserve">, resulting in </w:t>
      </w:r>
      <w:r w:rsidRPr="00986631">
        <w:rPr>
          <w:rFonts w:ascii="Doulos SIL" w:hAnsi="Doulos SIL"/>
          <w:i/>
          <w:color w:val="0000FF"/>
        </w:rPr>
        <w:t>mùʔ</w:t>
      </w:r>
      <w:r>
        <w:rPr>
          <w:rFonts w:ascii="Doulos SIL" w:hAnsi="Doulos SIL"/>
          <w:i/>
          <w:color w:val="0000FF"/>
        </w:rPr>
        <w:t>ú</w:t>
      </w:r>
      <w:r w:rsidRPr="00986631">
        <w:rPr>
          <w:rFonts w:ascii="Doulos SIL" w:hAnsi="Doulos SIL"/>
          <w:i/>
          <w:color w:val="0000FF"/>
        </w:rPr>
        <w:t>ⁿ</w:t>
      </w:r>
      <w:r>
        <w:t xml:space="preserve">, </w:t>
      </w:r>
      <w:r>
        <w:rPr>
          <w:rFonts w:ascii="Doulos SIL" w:hAnsi="Doulos SIL"/>
          <w:i/>
          <w:color w:val="0000FF"/>
        </w:rPr>
        <w:t>ēé</w:t>
      </w:r>
      <w:r w:rsidRPr="005961F5">
        <w:rPr>
          <w:rFonts w:ascii="Doulos SIL" w:hAnsi="Doulos SIL"/>
          <w:i/>
          <w:color w:val="0000FF"/>
        </w:rPr>
        <w:t>ⁿ</w:t>
      </w:r>
      <w:r>
        <w:t xml:space="preserve">, </w:t>
      </w:r>
      <w:r>
        <w:rPr>
          <w:rFonts w:ascii="Doulos SIL" w:hAnsi="Doulos SIL"/>
          <w:i/>
          <w:color w:val="0000FF"/>
        </w:rPr>
        <w:t>àá</w:t>
      </w:r>
      <w:r w:rsidRPr="00986631">
        <w:rPr>
          <w:rFonts w:ascii="Doulos SIL" w:hAnsi="Doulos SIL"/>
          <w:i/>
          <w:color w:val="0000FF"/>
        </w:rPr>
        <w:t>ⁿ</w:t>
      </w:r>
      <w:r>
        <w:t xml:space="preserve">, and </w:t>
      </w:r>
      <w:r>
        <w:rPr>
          <w:rFonts w:ascii="Doulos SIL" w:hAnsi="Doulos SIL"/>
          <w:i/>
          <w:color w:val="0000FF"/>
        </w:rPr>
        <w:t>èé</w:t>
      </w:r>
      <w:r w:rsidRPr="00986631">
        <w:rPr>
          <w:rFonts w:ascii="Doulos SIL" w:hAnsi="Doulos SIL"/>
          <w:i/>
          <w:color w:val="0000FF"/>
        </w:rPr>
        <w:t>ⁿ</w:t>
      </w:r>
      <w:r>
        <w:t>.</w:t>
      </w:r>
    </w:p>
    <w:p w14:paraId="3FB27808" w14:textId="77DFC0A3" w:rsidR="00F86CFA" w:rsidRDefault="00F86CFA" w:rsidP="007D5BB2">
      <w:r>
        <w:tab/>
        <w:t xml:space="preserve">There is one </w:t>
      </w:r>
      <w:r w:rsidR="00683448">
        <w:t xml:space="preserve">puzzling </w:t>
      </w:r>
      <w:r>
        <w:t xml:space="preserve">textual example of human 3Sg </w:t>
      </w:r>
      <w:r>
        <w:rPr>
          <w:rFonts w:ascii="Doulos SIL" w:hAnsi="Doulos SIL"/>
          <w:i/>
          <w:color w:val="0000FF"/>
        </w:rPr>
        <w:t>à-mà</w:t>
      </w:r>
      <w:r>
        <w:t xml:space="preserve"> instead of the usual </w:t>
      </w:r>
      <w:r>
        <w:rPr>
          <w:rFonts w:ascii="Doulos SIL" w:hAnsi="Doulos SIL"/>
          <w:i/>
          <w:color w:val="0000FF"/>
        </w:rPr>
        <w:t>à</w:t>
      </w:r>
      <w:r>
        <w:t>, in subject function; see text 2016</w:t>
      </w:r>
      <w:r>
        <w:softHyphen/>
      </w:r>
      <w:r>
        <w:softHyphen/>
        <w:t xml:space="preserve">_04 @ 00:23. </w:t>
      </w:r>
      <w:r w:rsidR="00E56555">
        <w:t xml:space="preserve">Nonhuman 3Sg </w:t>
      </w:r>
      <w:r w:rsidR="00E56555" w:rsidRPr="004B511F">
        <w:rPr>
          <w:rFonts w:ascii="Doulos SIL" w:hAnsi="Doulos SIL"/>
          <w:i/>
          <w:color w:val="0000FF"/>
        </w:rPr>
        <w:t>è</w:t>
      </w:r>
      <w:r w:rsidR="00E56555" w:rsidRPr="004B511F">
        <w:rPr>
          <w:rFonts w:ascii="Doulos SIL" w:hAnsi="Doulos SIL"/>
          <w:i/>
          <w:color w:val="0000FF"/>
        </w:rPr>
        <w:noBreakHyphen/>
        <w:t>yà</w:t>
      </w:r>
      <w:r w:rsidR="00E56555">
        <w:t>, normally a postverbal-object form, is attested once in subject function in text 2016_02 @ 04:22.</w:t>
      </w:r>
    </w:p>
    <w:p w14:paraId="0B62EAC6" w14:textId="1CDA9879" w:rsidR="00191054" w:rsidRDefault="007D5BB2" w:rsidP="007D5BB2">
      <w:r>
        <w:tab/>
        <w:t>Further detail on these pronominals in combinations where they precede verbs or inflectional par</w:t>
      </w:r>
      <w:r w:rsidR="00E56555">
        <w:t xml:space="preserve">ticles are given in chapter 10. </w:t>
      </w:r>
      <w:r w:rsidR="00191054">
        <w:t>Forms of repeated subjects in clause adjunctions are presented in §15.2.1.3. The 1st/2nd person forms are quite different from those given in the present section.</w:t>
      </w:r>
    </w:p>
    <w:p w14:paraId="57110848" w14:textId="77777777" w:rsidR="005961F5" w:rsidRDefault="005961F5" w:rsidP="005961F5"/>
    <w:p w14:paraId="5B0095CB" w14:textId="77777777" w:rsidR="005961F5" w:rsidRDefault="005961F5" w:rsidP="005961F5">
      <w:pPr>
        <w:pStyle w:val="Heading4"/>
      </w:pPr>
      <w:bookmarkStart w:id="611" w:name="_Toc342594072"/>
      <w:bookmarkStart w:id="612" w:name="_Toc344402451"/>
      <w:r>
        <w:t>Possessor pronouns</w:t>
      </w:r>
      <w:bookmarkEnd w:id="611"/>
      <w:bookmarkEnd w:id="612"/>
    </w:p>
    <w:p w14:paraId="407F6756" w14:textId="48086DF6" w:rsidR="005961F5" w:rsidRDefault="005961F5" w:rsidP="005961F5">
      <w:r>
        <w:t xml:space="preserve">The possessor pronouns are identical to the subject </w:t>
      </w:r>
      <w:r w:rsidR="00191054">
        <w:t>pronominal proclitics</w:t>
      </w:r>
      <w:r>
        <w:t>. They precede the possessum, without a genitive morpheme. The paradigm</w:t>
      </w:r>
      <w:r w:rsidR="00F41D81">
        <w:t>,</w:t>
      </w:r>
      <w:r>
        <w:t xml:space="preserve"> and examples</w:t>
      </w:r>
      <w:r w:rsidR="00F41D81">
        <w:t xml:space="preserve"> with </w:t>
      </w:r>
      <w:r w:rsidR="00191054">
        <w:t xml:space="preserve">alienable </w:t>
      </w:r>
      <w:r w:rsidR="00F41D81">
        <w:t>‘sickle’ and</w:t>
      </w:r>
      <w:r w:rsidR="00191054">
        <w:t xml:space="preserve"> inalienable</w:t>
      </w:r>
      <w:r w:rsidR="00F41D81">
        <w:t xml:space="preserve"> ‘father’</w:t>
      </w:r>
      <w:r>
        <w:t xml:space="preserve"> are in (</w:t>
      </w:r>
      <w:r w:rsidR="00CD3045">
        <w:t>100</w:t>
      </w:r>
      <w:r>
        <w:t xml:space="preserve">). </w:t>
      </w:r>
    </w:p>
    <w:p w14:paraId="72AC18DE" w14:textId="77777777" w:rsidR="005961F5" w:rsidRDefault="005961F5" w:rsidP="005961F5"/>
    <w:p w14:paraId="4F42F98E" w14:textId="5EB98236" w:rsidR="005961F5" w:rsidRDefault="005961F5" w:rsidP="005961F5">
      <w:pPr>
        <w:tabs>
          <w:tab w:val="clear" w:pos="369"/>
          <w:tab w:val="left" w:pos="720"/>
        </w:tabs>
      </w:pPr>
      <w:r>
        <w:t>(</w:t>
      </w:r>
      <w:r w:rsidR="00CD3045">
        <w:t>100</w:t>
      </w:r>
      <w:r>
        <w:t>)</w:t>
      </w:r>
      <w:r>
        <w:tab/>
        <w:t>Possessor pronouns</w:t>
      </w:r>
    </w:p>
    <w:p w14:paraId="576C8EA2" w14:textId="77777777" w:rsidR="005961F5" w:rsidRDefault="005961F5" w:rsidP="005961F5">
      <w:pPr>
        <w:tabs>
          <w:tab w:val="clear" w:pos="369"/>
          <w:tab w:val="left" w:pos="720"/>
        </w:tabs>
      </w:pPr>
    </w:p>
    <w:p w14:paraId="34DD1CD4" w14:textId="6EFFD7FE" w:rsidR="005961F5" w:rsidRPr="00F52190" w:rsidRDefault="005961F5" w:rsidP="005961F5">
      <w:pPr>
        <w:tabs>
          <w:tab w:val="clear" w:pos="369"/>
          <w:tab w:val="left" w:pos="720"/>
          <w:tab w:val="left" w:pos="1080"/>
          <w:tab w:val="left" w:pos="2340"/>
          <w:tab w:val="left" w:pos="3600"/>
          <w:tab w:val="left" w:pos="5400"/>
        </w:tabs>
      </w:pPr>
      <w:r>
        <w:tab/>
      </w:r>
      <w:r>
        <w:tab/>
      </w:r>
      <w:r>
        <w:tab/>
        <w:t>possessor</w:t>
      </w:r>
      <w:r>
        <w:tab/>
      </w:r>
      <w:r w:rsidRPr="00986631">
        <w:rPr>
          <w:rFonts w:ascii="Doulos SIL" w:hAnsi="Doulos SIL"/>
          <w:i/>
          <w:color w:val="0000FF"/>
        </w:rPr>
        <w:t>wùrɔ̀tɔ̀-rɔ́</w:t>
      </w:r>
      <w:r w:rsidR="00F52190">
        <w:t xml:space="preserve"> ‘sickle’</w:t>
      </w:r>
      <w:r w:rsidRPr="00986631">
        <w:rPr>
          <w:rFonts w:ascii="Doulos SIL" w:hAnsi="Doulos SIL"/>
          <w:i/>
          <w:color w:val="0000FF"/>
        </w:rPr>
        <w:tab/>
        <w:t>jɛ́-ná</w:t>
      </w:r>
      <w:r w:rsidR="00F52190">
        <w:t xml:space="preserve"> ‘father’</w:t>
      </w:r>
    </w:p>
    <w:p w14:paraId="21A7BEB8" w14:textId="77777777" w:rsidR="005961F5" w:rsidRDefault="005961F5" w:rsidP="005961F5">
      <w:pPr>
        <w:tabs>
          <w:tab w:val="clear" w:pos="369"/>
          <w:tab w:val="left" w:pos="720"/>
          <w:tab w:val="left" w:pos="1080"/>
          <w:tab w:val="left" w:pos="2340"/>
          <w:tab w:val="left" w:pos="3600"/>
          <w:tab w:val="left" w:pos="5400"/>
        </w:tabs>
      </w:pPr>
      <w:r>
        <w:tab/>
        <w:t>a. singular</w:t>
      </w:r>
    </w:p>
    <w:p w14:paraId="3B4C5A2F" w14:textId="77777777" w:rsidR="005961F5" w:rsidRPr="00B90186" w:rsidRDefault="005961F5" w:rsidP="005961F5">
      <w:pPr>
        <w:tabs>
          <w:tab w:val="clear" w:pos="369"/>
          <w:tab w:val="left" w:pos="720"/>
          <w:tab w:val="left" w:pos="1080"/>
          <w:tab w:val="left" w:pos="2340"/>
          <w:tab w:val="left" w:pos="3600"/>
          <w:tab w:val="left" w:pos="5400"/>
        </w:tabs>
        <w:rPr>
          <w:i/>
        </w:rPr>
      </w:pPr>
      <w:r>
        <w:tab/>
        <w:t xml:space="preserve">   </w:t>
      </w:r>
      <w:r>
        <w:rPr>
          <w:i/>
        </w:rPr>
        <w:t>1st/2nd</w:t>
      </w:r>
    </w:p>
    <w:p w14:paraId="7B2C7F88" w14:textId="7C3872E1" w:rsidR="005961F5" w:rsidRPr="00986631" w:rsidRDefault="005961F5" w:rsidP="005961F5">
      <w:pPr>
        <w:tabs>
          <w:tab w:val="clear" w:pos="369"/>
          <w:tab w:val="left" w:pos="720"/>
          <w:tab w:val="left" w:pos="1080"/>
          <w:tab w:val="left" w:pos="2340"/>
          <w:tab w:val="left" w:pos="3600"/>
          <w:tab w:val="left" w:pos="5400"/>
        </w:tabs>
        <w:rPr>
          <w:rFonts w:ascii="Doulos SIL" w:hAnsi="Doulos SIL"/>
          <w:i/>
          <w:color w:val="0000FF"/>
        </w:rPr>
      </w:pPr>
      <w:r>
        <w:tab/>
      </w:r>
      <w:r>
        <w:tab/>
        <w:t>1Sg</w:t>
      </w:r>
      <w:r>
        <w:tab/>
      </w:r>
      <w:r w:rsidRPr="00931D16">
        <w:rPr>
          <w:rFonts w:ascii="Doulos SIL" w:hAnsi="Doulos SIL"/>
          <w:i/>
          <w:color w:val="0000FF"/>
        </w:rPr>
        <w:t>mā</w:t>
      </w:r>
      <w:r>
        <w:tab/>
      </w:r>
      <w:r w:rsidRPr="00986631">
        <w:rPr>
          <w:rFonts w:ascii="Doulos SIL" w:hAnsi="Doulos SIL"/>
          <w:i/>
          <w:color w:val="0000FF"/>
        </w:rPr>
        <w:t>mā wùrɔ̀tɔ̀-rɔ́</w:t>
      </w:r>
      <w:r>
        <w:tab/>
      </w:r>
      <w:r w:rsidRPr="00986631">
        <w:rPr>
          <w:rFonts w:ascii="Doulos SIL" w:hAnsi="Doulos SIL"/>
          <w:i/>
          <w:color w:val="0000FF"/>
        </w:rPr>
        <w:t>mā j</w:t>
      </w:r>
      <w:r w:rsidR="00F41D81">
        <w:rPr>
          <w:rFonts w:ascii="Doulos SIL" w:hAnsi="Doulos SIL"/>
          <w:i/>
          <w:color w:val="0000FF"/>
        </w:rPr>
        <w:t>ɛ̄-nā</w:t>
      </w:r>
    </w:p>
    <w:p w14:paraId="75258907" w14:textId="2DF26F15" w:rsidR="005961F5" w:rsidRPr="00B90186" w:rsidRDefault="005961F5" w:rsidP="005961F5">
      <w:pPr>
        <w:tabs>
          <w:tab w:val="clear" w:pos="369"/>
          <w:tab w:val="left" w:pos="720"/>
          <w:tab w:val="left" w:pos="1080"/>
          <w:tab w:val="left" w:pos="2340"/>
          <w:tab w:val="left" w:pos="3600"/>
          <w:tab w:val="left" w:pos="5400"/>
        </w:tabs>
      </w:pPr>
      <w:r>
        <w:tab/>
      </w:r>
      <w:r>
        <w:tab/>
        <w:t>2Sg</w:t>
      </w:r>
      <w:r>
        <w:tab/>
      </w:r>
      <w:r w:rsidRPr="00931D16">
        <w:rPr>
          <w:rFonts w:ascii="Doulos SIL" w:hAnsi="Doulos SIL"/>
          <w:i/>
          <w:color w:val="0000FF"/>
        </w:rPr>
        <w:t>wō</w:t>
      </w:r>
      <w:r w:rsidRPr="00931D16">
        <w:t xml:space="preserve"> </w:t>
      </w:r>
      <w:r>
        <w:tab/>
      </w:r>
      <w:r w:rsidRPr="00986631">
        <w:rPr>
          <w:rFonts w:ascii="Doulos SIL" w:hAnsi="Doulos SIL"/>
          <w:i/>
          <w:color w:val="0000FF"/>
        </w:rPr>
        <w:t>wō wùrɔ̀tɔ̀-rɔ́</w:t>
      </w:r>
      <w:r w:rsidRPr="00986631">
        <w:rPr>
          <w:rFonts w:ascii="Doulos SIL" w:hAnsi="Doulos SIL"/>
          <w:i/>
          <w:color w:val="0000FF"/>
        </w:rPr>
        <w:tab/>
        <w:t>wō j</w:t>
      </w:r>
      <w:r w:rsidR="00F41D81">
        <w:rPr>
          <w:rFonts w:ascii="Doulos SIL" w:hAnsi="Doulos SIL"/>
          <w:i/>
          <w:color w:val="0000FF"/>
        </w:rPr>
        <w:t>ɛ̄-nā</w:t>
      </w:r>
    </w:p>
    <w:p w14:paraId="3C06BEDD" w14:textId="77777777" w:rsidR="005961F5" w:rsidRPr="00B90186" w:rsidRDefault="005961F5" w:rsidP="005961F5">
      <w:pPr>
        <w:tabs>
          <w:tab w:val="clear" w:pos="369"/>
          <w:tab w:val="left" w:pos="720"/>
          <w:tab w:val="left" w:pos="1080"/>
          <w:tab w:val="left" w:pos="2340"/>
          <w:tab w:val="left" w:pos="3600"/>
          <w:tab w:val="left" w:pos="5400"/>
        </w:tabs>
        <w:rPr>
          <w:i/>
        </w:rPr>
      </w:pPr>
      <w:r>
        <w:tab/>
        <w:t xml:space="preserve">   </w:t>
      </w:r>
      <w:r>
        <w:rPr>
          <w:i/>
        </w:rPr>
        <w:t>3rd</w:t>
      </w:r>
    </w:p>
    <w:p w14:paraId="69D4FEB9" w14:textId="77777777" w:rsidR="005961F5" w:rsidRPr="00986631" w:rsidRDefault="005961F5" w:rsidP="005961F5">
      <w:pPr>
        <w:tabs>
          <w:tab w:val="clear" w:pos="369"/>
          <w:tab w:val="left" w:pos="720"/>
          <w:tab w:val="left" w:pos="1080"/>
          <w:tab w:val="left" w:pos="2340"/>
          <w:tab w:val="left" w:pos="3600"/>
          <w:tab w:val="left" w:pos="5400"/>
        </w:tabs>
        <w:rPr>
          <w:rFonts w:ascii="Doulos SIL" w:hAnsi="Doulos SIL"/>
          <w:i/>
          <w:color w:val="0000FF"/>
        </w:rPr>
      </w:pPr>
      <w:r w:rsidRPr="009B2CEB">
        <w:tab/>
      </w:r>
      <w:r w:rsidRPr="009B2CEB">
        <w:tab/>
        <w:t>3SgHum</w:t>
      </w:r>
      <w:r w:rsidRPr="00986631">
        <w:rPr>
          <w:rFonts w:ascii="Doulos SIL" w:hAnsi="Doulos SIL"/>
          <w:i/>
          <w:color w:val="0000FF"/>
        </w:rPr>
        <w:tab/>
        <w:t xml:space="preserve">à </w:t>
      </w:r>
      <w:r w:rsidRPr="00986631">
        <w:rPr>
          <w:rFonts w:ascii="Doulos SIL" w:hAnsi="Doulos SIL"/>
          <w:i/>
          <w:color w:val="0000FF"/>
        </w:rPr>
        <w:tab/>
        <w:t>à wùrɔ̀tɔ̀-rɔ́</w:t>
      </w:r>
      <w:r w:rsidRPr="00986631">
        <w:rPr>
          <w:rFonts w:ascii="Doulos SIL" w:hAnsi="Doulos SIL"/>
          <w:i/>
          <w:color w:val="0000FF"/>
        </w:rPr>
        <w:tab/>
        <w:t>à jɛ̀-ná</w:t>
      </w:r>
    </w:p>
    <w:p w14:paraId="2B3CE244" w14:textId="77777777" w:rsidR="005961F5" w:rsidRPr="007C5E06" w:rsidRDefault="005961F5" w:rsidP="005961F5">
      <w:pPr>
        <w:tabs>
          <w:tab w:val="clear" w:pos="369"/>
          <w:tab w:val="left" w:pos="720"/>
          <w:tab w:val="left" w:pos="1080"/>
          <w:tab w:val="left" w:pos="2340"/>
          <w:tab w:val="left" w:pos="3600"/>
          <w:tab w:val="left" w:pos="5400"/>
        </w:tabs>
      </w:pPr>
      <w:r>
        <w:tab/>
      </w:r>
      <w:r>
        <w:tab/>
        <w:t>3SgNonh</w:t>
      </w:r>
      <w:r>
        <w:tab/>
      </w:r>
      <w:r w:rsidRPr="00986631">
        <w:rPr>
          <w:rFonts w:ascii="Doulos SIL" w:hAnsi="Doulos SIL"/>
          <w:i/>
          <w:color w:val="0000FF"/>
        </w:rPr>
        <w:t xml:space="preserve">è </w:t>
      </w:r>
      <w:r w:rsidRPr="00986631">
        <w:rPr>
          <w:rFonts w:ascii="Doulos SIL" w:hAnsi="Doulos SIL"/>
          <w:i/>
          <w:color w:val="0000FF"/>
        </w:rPr>
        <w:tab/>
        <w:t>è wùrɔ̀tɔ̀-rɔ́</w:t>
      </w:r>
      <w:r w:rsidRPr="00986631">
        <w:rPr>
          <w:rFonts w:ascii="Doulos SIL" w:hAnsi="Doulos SIL"/>
          <w:i/>
          <w:color w:val="0000FF"/>
        </w:rPr>
        <w:tab/>
        <w:t>è jɛ̀-ná</w:t>
      </w:r>
    </w:p>
    <w:p w14:paraId="59C1031F" w14:textId="77777777" w:rsidR="005961F5" w:rsidRDefault="005961F5" w:rsidP="005961F5">
      <w:pPr>
        <w:tabs>
          <w:tab w:val="clear" w:pos="369"/>
          <w:tab w:val="left" w:pos="720"/>
          <w:tab w:val="left" w:pos="1080"/>
          <w:tab w:val="left" w:pos="2340"/>
          <w:tab w:val="left" w:pos="3600"/>
          <w:tab w:val="left" w:pos="5400"/>
        </w:tabs>
      </w:pPr>
    </w:p>
    <w:p w14:paraId="5CA1B3D9" w14:textId="77777777" w:rsidR="005961F5" w:rsidRDefault="005961F5" w:rsidP="002A32FD">
      <w:pPr>
        <w:keepNext/>
        <w:tabs>
          <w:tab w:val="clear" w:pos="369"/>
          <w:tab w:val="left" w:pos="720"/>
          <w:tab w:val="left" w:pos="1080"/>
          <w:tab w:val="left" w:pos="2340"/>
          <w:tab w:val="left" w:pos="3600"/>
          <w:tab w:val="left" w:pos="5400"/>
        </w:tabs>
      </w:pPr>
      <w:r>
        <w:tab/>
        <w:t>b. plural</w:t>
      </w:r>
    </w:p>
    <w:p w14:paraId="427D61C6" w14:textId="77777777" w:rsidR="005961F5" w:rsidRPr="007C5E06" w:rsidRDefault="005961F5" w:rsidP="002A32FD">
      <w:pPr>
        <w:keepNext/>
        <w:tabs>
          <w:tab w:val="clear" w:pos="369"/>
          <w:tab w:val="left" w:pos="720"/>
          <w:tab w:val="left" w:pos="1080"/>
          <w:tab w:val="left" w:pos="2340"/>
          <w:tab w:val="left" w:pos="3600"/>
          <w:tab w:val="left" w:pos="5400"/>
        </w:tabs>
      </w:pPr>
      <w:r>
        <w:tab/>
      </w:r>
      <w:r>
        <w:tab/>
        <w:t>1Pl</w:t>
      </w:r>
      <w:r>
        <w:tab/>
      </w:r>
      <w:r w:rsidRPr="00986631">
        <w:rPr>
          <w:rFonts w:ascii="Doulos SIL" w:hAnsi="Doulos SIL"/>
          <w:i/>
          <w:color w:val="0000FF"/>
        </w:rPr>
        <w:t xml:space="preserve">mùʔùⁿ </w:t>
      </w:r>
      <w:r w:rsidRPr="00986631">
        <w:rPr>
          <w:rFonts w:ascii="Doulos SIL" w:hAnsi="Doulos SIL"/>
          <w:i/>
          <w:color w:val="0000FF"/>
        </w:rPr>
        <w:tab/>
        <w:t>mùʔúⁿ wùrɔ̀tɔ̀-rɔ́</w:t>
      </w:r>
      <w:r w:rsidRPr="00986631">
        <w:rPr>
          <w:rFonts w:ascii="Doulos SIL" w:hAnsi="Doulos SIL"/>
          <w:i/>
          <w:color w:val="0000FF"/>
        </w:rPr>
        <w:tab/>
        <w:t>mùʔùⁿ jɛ́-ná</w:t>
      </w:r>
    </w:p>
    <w:p w14:paraId="5F1CCFE1" w14:textId="263259B2" w:rsidR="005961F5" w:rsidRPr="00B90186" w:rsidRDefault="005961F5" w:rsidP="002A32FD">
      <w:pPr>
        <w:keepNext/>
        <w:tabs>
          <w:tab w:val="clear" w:pos="369"/>
          <w:tab w:val="left" w:pos="720"/>
          <w:tab w:val="left" w:pos="1080"/>
          <w:tab w:val="left" w:pos="2340"/>
          <w:tab w:val="left" w:pos="3600"/>
          <w:tab w:val="left" w:pos="5400"/>
        </w:tabs>
      </w:pPr>
      <w:r>
        <w:tab/>
      </w:r>
      <w:r>
        <w:tab/>
        <w:t>2Pl</w:t>
      </w:r>
      <w:r>
        <w:tab/>
      </w:r>
      <w:r w:rsidRPr="00986631">
        <w:rPr>
          <w:rFonts w:ascii="Doulos SIL" w:hAnsi="Doulos SIL"/>
          <w:i/>
          <w:color w:val="0000FF"/>
        </w:rPr>
        <w:t xml:space="preserve">ēēⁿ </w:t>
      </w:r>
      <w:r w:rsidRPr="00986631">
        <w:rPr>
          <w:rFonts w:ascii="Doulos SIL" w:hAnsi="Doulos SIL"/>
          <w:i/>
          <w:color w:val="0000FF"/>
        </w:rPr>
        <w:tab/>
        <w:t>ēéⁿ wùrɔ̀tɔ̀-rɔ́</w:t>
      </w:r>
      <w:r w:rsidRPr="00986631">
        <w:rPr>
          <w:rFonts w:ascii="Doulos SIL" w:hAnsi="Doulos SIL"/>
          <w:i/>
          <w:color w:val="0000FF"/>
        </w:rPr>
        <w:tab/>
        <w:t>ēēⁿ j</w:t>
      </w:r>
      <w:r w:rsidR="00F41D81">
        <w:rPr>
          <w:rFonts w:ascii="Doulos SIL" w:hAnsi="Doulos SIL"/>
          <w:i/>
          <w:color w:val="0000FF"/>
        </w:rPr>
        <w:t>ɛ̄-nā</w:t>
      </w:r>
    </w:p>
    <w:p w14:paraId="6F5FDA9B" w14:textId="77777777" w:rsidR="005961F5" w:rsidRPr="00986631" w:rsidRDefault="005961F5" w:rsidP="002A32FD">
      <w:pPr>
        <w:keepNext/>
        <w:tabs>
          <w:tab w:val="clear" w:pos="369"/>
          <w:tab w:val="left" w:pos="720"/>
          <w:tab w:val="left" w:pos="1080"/>
          <w:tab w:val="left" w:pos="2340"/>
          <w:tab w:val="left" w:pos="3600"/>
          <w:tab w:val="left" w:pos="5400"/>
        </w:tabs>
        <w:rPr>
          <w:rFonts w:ascii="Doulos SIL" w:hAnsi="Doulos SIL"/>
          <w:i/>
          <w:color w:val="0000FF"/>
        </w:rPr>
      </w:pPr>
      <w:r>
        <w:tab/>
      </w:r>
      <w:r>
        <w:tab/>
        <w:t>3PlHum</w:t>
      </w:r>
      <w:r>
        <w:tab/>
      </w:r>
      <w:r w:rsidRPr="00986631">
        <w:rPr>
          <w:rFonts w:ascii="Doulos SIL" w:hAnsi="Doulos SIL"/>
          <w:i/>
          <w:color w:val="0000FF"/>
        </w:rPr>
        <w:t xml:space="preserve">ààⁿ </w:t>
      </w:r>
      <w:r w:rsidRPr="00986631">
        <w:rPr>
          <w:rFonts w:ascii="Doulos SIL" w:hAnsi="Doulos SIL"/>
          <w:i/>
          <w:color w:val="0000FF"/>
        </w:rPr>
        <w:tab/>
        <w:t>àáⁿ wùrɔ̀tɔ̀-rɔ́</w:t>
      </w:r>
      <w:r w:rsidRPr="00986631">
        <w:rPr>
          <w:rFonts w:ascii="Doulos SIL" w:hAnsi="Doulos SIL"/>
          <w:i/>
          <w:color w:val="0000FF"/>
        </w:rPr>
        <w:tab/>
        <w:t>ààⁿ jɛ́-ná</w:t>
      </w:r>
    </w:p>
    <w:p w14:paraId="4B524D6A" w14:textId="49750DB0" w:rsidR="005961F5" w:rsidRPr="00B90186" w:rsidRDefault="005961F5" w:rsidP="005961F5">
      <w:pPr>
        <w:tabs>
          <w:tab w:val="clear" w:pos="369"/>
          <w:tab w:val="left" w:pos="720"/>
          <w:tab w:val="left" w:pos="1080"/>
          <w:tab w:val="left" w:pos="2340"/>
          <w:tab w:val="left" w:pos="3600"/>
          <w:tab w:val="left" w:pos="5400"/>
        </w:tabs>
      </w:pPr>
      <w:r>
        <w:tab/>
      </w:r>
      <w:r>
        <w:tab/>
        <w:t>3PlNonh</w:t>
      </w:r>
      <w:r>
        <w:tab/>
      </w:r>
      <w:r w:rsidR="0071155B">
        <w:rPr>
          <w:rFonts w:ascii="Doulos SIL" w:hAnsi="Doulos SIL"/>
          <w:i/>
          <w:color w:val="0000FF"/>
        </w:rPr>
        <w:t>èèⁿ</w:t>
      </w:r>
      <w:r w:rsidRPr="00986631">
        <w:rPr>
          <w:rFonts w:ascii="Doulos SIL" w:hAnsi="Doulos SIL"/>
          <w:i/>
          <w:color w:val="0000FF"/>
        </w:rPr>
        <w:tab/>
        <w:t>èéⁿ wùrɔ̀tɔ̀-rɔ́</w:t>
      </w:r>
      <w:r w:rsidRPr="00986631">
        <w:rPr>
          <w:rFonts w:ascii="Doulos SIL" w:hAnsi="Doulos SIL"/>
          <w:i/>
          <w:color w:val="0000FF"/>
        </w:rPr>
        <w:tab/>
        <w:t>èè</w:t>
      </w:r>
      <w:r w:rsidR="00693EB4">
        <w:rPr>
          <w:rFonts w:ascii="Doulos SIL" w:hAnsi="Doulos SIL"/>
          <w:i/>
          <w:color w:val="0000FF"/>
        </w:rPr>
        <w:t>ⁿ</w:t>
      </w:r>
      <w:r w:rsidRPr="00986631">
        <w:rPr>
          <w:rFonts w:ascii="Doulos SIL" w:hAnsi="Doulos SIL"/>
          <w:i/>
          <w:color w:val="0000FF"/>
        </w:rPr>
        <w:t xml:space="preserve"> jɛ́-ná</w:t>
      </w:r>
      <w:r>
        <w:tab/>
      </w:r>
    </w:p>
    <w:p w14:paraId="2F70C4EF" w14:textId="77777777" w:rsidR="005961F5" w:rsidRDefault="005961F5" w:rsidP="005961F5"/>
    <w:p w14:paraId="74A7D85A" w14:textId="2CEC8E82" w:rsidR="00F41D81" w:rsidRDefault="00F41D81" w:rsidP="005961F5">
      <w:r>
        <w:t xml:space="preserve">The tones of the possessed noun depend on alienability and on the </w:t>
      </w:r>
      <w:r w:rsidR="00191054">
        <w:t xml:space="preserve">type (+3Sg, </w:t>
      </w:r>
      <w:r w:rsidR="00191054">
        <w:noBreakHyphen/>
        <w:t>3Sg, M</w:t>
      </w:r>
      <w:r w:rsidR="00191054">
        <w:noBreakHyphen/>
        <w:t>toned)</w:t>
      </w:r>
      <w:r>
        <w:t xml:space="preserve"> of the p</w:t>
      </w:r>
      <w:r w:rsidR="009F7109">
        <w:t xml:space="preserve">ossessor. </w:t>
      </w:r>
      <w:r w:rsidR="009F7109" w:rsidRPr="00924A99">
        <w:t xml:space="preserve">See §6.2 </w:t>
      </w:r>
      <w:r w:rsidR="009F7109">
        <w:t>for details.</w:t>
      </w:r>
    </w:p>
    <w:p w14:paraId="66CC3323" w14:textId="5FABE340" w:rsidR="009F7109" w:rsidRDefault="009F7109" w:rsidP="005961F5">
      <w:r>
        <w:tab/>
        <w:t xml:space="preserve">If the possessor of a non-subject NP in a clause is coindexed with the clausemate subject, </w:t>
      </w:r>
      <w:r w:rsidR="00191054">
        <w:t>as in ‘I saw my father’, the possessor</w:t>
      </w:r>
      <w:r>
        <w:t xml:space="preserve"> takes reflexive form. </w:t>
      </w:r>
      <w:r w:rsidRPr="00924A99">
        <w:t>See §18.1.1.</w:t>
      </w:r>
      <w:r w:rsidR="00FD5F7C">
        <w:t>1 for details and paradigms.</w:t>
      </w:r>
    </w:p>
    <w:p w14:paraId="12E2EAAA" w14:textId="77777777" w:rsidR="003C5631" w:rsidRDefault="003C5631" w:rsidP="00DA54FF"/>
    <w:p w14:paraId="6ED2AE02" w14:textId="77777777" w:rsidR="005961F5" w:rsidRPr="002D209A" w:rsidRDefault="005961F5" w:rsidP="00DA54FF"/>
    <w:p w14:paraId="6BBDB520" w14:textId="1063F341" w:rsidR="00DA54FF" w:rsidRDefault="00F41D81" w:rsidP="003C5631">
      <w:pPr>
        <w:pStyle w:val="Heading4"/>
      </w:pPr>
      <w:bookmarkStart w:id="613" w:name="_Toc342594073"/>
      <w:bookmarkStart w:id="614" w:name="_Toc344402452"/>
      <w:r>
        <w:lastRenderedPageBreak/>
        <w:t>Preverbal o</w:t>
      </w:r>
      <w:r w:rsidR="003C5631">
        <w:t xml:space="preserve">bject </w:t>
      </w:r>
      <w:r w:rsidR="002818C9">
        <w:t>pronouns</w:t>
      </w:r>
      <w:bookmarkEnd w:id="613"/>
      <w:bookmarkEnd w:id="614"/>
    </w:p>
    <w:p w14:paraId="68A5C9EE" w14:textId="1E7A477B" w:rsidR="009F7109" w:rsidRPr="009F7109" w:rsidRDefault="009F7109" w:rsidP="009F7109">
      <w:r>
        <w:t>This section describes regular (nonreflexive) objects. When the preverbal object is coindexed with the clausemate subject, the object takes full or reduced reflexive form. For full reflexive objects, including</w:t>
      </w:r>
      <w:r w:rsidR="00191054">
        <w:t xml:space="preserve"> noun</w:t>
      </w:r>
      <w:r>
        <w:t xml:space="preserve"> </w:t>
      </w:r>
      <w:r w:rsidRPr="00151913">
        <w:rPr>
          <w:rFonts w:ascii="Doulos SIL" w:hAnsi="Doulos SIL"/>
          <w:i/>
          <w:noProof/>
          <w:color w:val="0000FF"/>
        </w:rPr>
        <w:t>yéʔré </w:t>
      </w:r>
      <w:r>
        <w:rPr>
          <w:noProof/>
        </w:rPr>
        <w:t xml:space="preserve">~ </w:t>
      </w:r>
      <w:r w:rsidRPr="00151913">
        <w:rPr>
          <w:rFonts w:ascii="Doulos SIL" w:hAnsi="Doulos SIL"/>
          <w:i/>
          <w:noProof/>
          <w:color w:val="0000FF"/>
        </w:rPr>
        <w:t>yɛ́ʔrɛ́</w:t>
      </w:r>
      <w:r>
        <w:rPr>
          <w:noProof/>
        </w:rPr>
        <w:t xml:space="preserve">, see </w:t>
      </w:r>
      <w:r w:rsidRPr="00924A99">
        <w:rPr>
          <w:noProof/>
        </w:rPr>
        <w:t>§1</w:t>
      </w:r>
      <w:r w:rsidR="00924A99" w:rsidRPr="00924A99">
        <w:rPr>
          <w:noProof/>
        </w:rPr>
        <w:t>8.</w:t>
      </w:r>
      <w:r w:rsidR="00924A99">
        <w:rPr>
          <w:noProof/>
        </w:rPr>
        <w:t>1</w:t>
      </w:r>
      <w:r>
        <w:rPr>
          <w:noProof/>
        </w:rPr>
        <w:t xml:space="preserve">.2. Reduced reflexive objects, not including </w:t>
      </w:r>
      <w:r w:rsidRPr="00151913">
        <w:rPr>
          <w:rFonts w:ascii="Doulos SIL" w:hAnsi="Doulos SIL"/>
          <w:i/>
          <w:noProof/>
          <w:color w:val="0000FF"/>
        </w:rPr>
        <w:t>yéʔré </w:t>
      </w:r>
      <w:r>
        <w:rPr>
          <w:noProof/>
        </w:rPr>
        <w:t xml:space="preserve">~ </w:t>
      </w:r>
      <w:r w:rsidRPr="00151913">
        <w:rPr>
          <w:rFonts w:ascii="Doulos SIL" w:hAnsi="Doulos SIL"/>
          <w:i/>
          <w:noProof/>
          <w:color w:val="0000FF"/>
        </w:rPr>
        <w:t>yɛ́ʔrɛ́</w:t>
      </w:r>
      <w:r>
        <w:rPr>
          <w:noProof/>
        </w:rPr>
        <w:t xml:space="preserve">, occur in pseudo-reflexive clauses </w:t>
      </w:r>
      <w:r w:rsidRPr="00924A99">
        <w:rPr>
          <w:noProof/>
        </w:rPr>
        <w:t>(§10.1.1.</w:t>
      </w:r>
      <w:r>
        <w:rPr>
          <w:noProof/>
        </w:rPr>
        <w:t xml:space="preserve">3), </w:t>
      </w:r>
      <w:r w:rsidR="00191054">
        <w:rPr>
          <w:noProof/>
        </w:rPr>
        <w:t>which resemble</w:t>
      </w:r>
      <w:r>
        <w:rPr>
          <w:noProof/>
        </w:rPr>
        <w:t xml:space="preserve"> middle (mediopassive) reflexives in Romance languages.</w:t>
      </w:r>
    </w:p>
    <w:p w14:paraId="53268302" w14:textId="2E460FAF" w:rsidR="00F41D81" w:rsidRDefault="009F7109" w:rsidP="00F41D81">
      <w:r>
        <w:tab/>
        <w:t>Regular o</w:t>
      </w:r>
      <w:r w:rsidR="00F41D81">
        <w:t>bject pronouns resemble subject and possessor pronouns, but show more variation in form, mainly because of morphophonological interaction with preceding subject</w:t>
      </w:r>
      <w:r w:rsidR="00191054">
        <w:t>s</w:t>
      </w:r>
      <w:r w:rsidR="00F41D81">
        <w:t xml:space="preserve"> or with intervening inflectional particles. This section covers preverbal objects. Postverbal objec</w:t>
      </w:r>
      <w:r w:rsidR="00191054">
        <w:t xml:space="preserve">ts (without a postposition) have distinct forms </w:t>
      </w:r>
      <w:r w:rsidR="00F41D81" w:rsidRPr="00924A99">
        <w:t>(§4.3.</w:t>
      </w:r>
      <w:r w:rsidR="00924A99" w:rsidRPr="00924A99">
        <w:t>1.</w:t>
      </w:r>
      <w:r w:rsidR="00924A99">
        <w:t>6</w:t>
      </w:r>
      <w:r w:rsidR="00F41D81">
        <w:t xml:space="preserve"> below). </w:t>
      </w:r>
    </w:p>
    <w:p w14:paraId="0CE2004F" w14:textId="010C7D1C" w:rsidR="00F41D81" w:rsidRDefault="00F41D81" w:rsidP="00F41D81">
      <w:r>
        <w:tab/>
      </w:r>
      <w:r w:rsidR="00191054">
        <w:t>Nonreflexive o</w:t>
      </w:r>
      <w:r>
        <w:t xml:space="preserve">bject pronouns </w:t>
      </w:r>
      <w:r w:rsidR="00191054">
        <w:t xml:space="preserve">occur clause-initially only in </w:t>
      </w:r>
      <w:r>
        <w:t xml:space="preserve">singular-addressee positive imperative verbs, which have </w:t>
      </w:r>
      <w:r w:rsidR="00191054">
        <w:t>no overt</w:t>
      </w:r>
      <w:r>
        <w:t xml:space="preserve"> subject and no overt inflectional morpheme. All pronominal categories except 2Sg and 2Pl may occur cla</w:t>
      </w:r>
      <w:r w:rsidR="00924A99">
        <w:t xml:space="preserve">use-initially in this context. </w:t>
      </w:r>
      <w:r>
        <w:t>Examples with singular imperative ‘hit!’ and clause-initial object pronoun are in (</w:t>
      </w:r>
      <w:r w:rsidR="00CD3045">
        <w:t>101</w:t>
      </w:r>
      <w:r>
        <w:t>).</w:t>
      </w:r>
    </w:p>
    <w:p w14:paraId="5532A140" w14:textId="77777777" w:rsidR="00F41D81" w:rsidRDefault="00F41D81" w:rsidP="00F41D81"/>
    <w:p w14:paraId="12610A31" w14:textId="5BEE5584" w:rsidR="00F41D81" w:rsidRDefault="00172875" w:rsidP="00F41D81">
      <w:pPr>
        <w:tabs>
          <w:tab w:val="clear" w:pos="369"/>
          <w:tab w:val="left" w:pos="720"/>
        </w:tabs>
      </w:pPr>
      <w:r>
        <w:t>(</w:t>
      </w:r>
      <w:r w:rsidR="00CD3045">
        <w:t>101</w:t>
      </w:r>
      <w:r>
        <w:t>)</w:t>
      </w:r>
      <w:r>
        <w:tab/>
        <w:t>Preverbal o</w:t>
      </w:r>
      <w:r w:rsidR="00F41D81">
        <w:t>bject pronouns</w:t>
      </w:r>
    </w:p>
    <w:p w14:paraId="2FD0A988" w14:textId="77777777" w:rsidR="00F41D81" w:rsidRDefault="00F41D81" w:rsidP="00F41D81">
      <w:pPr>
        <w:tabs>
          <w:tab w:val="clear" w:pos="369"/>
          <w:tab w:val="left" w:pos="720"/>
        </w:tabs>
      </w:pPr>
    </w:p>
    <w:p w14:paraId="730494EE" w14:textId="77777777" w:rsidR="00F41D81" w:rsidRDefault="00F41D81" w:rsidP="00F41D81">
      <w:pPr>
        <w:tabs>
          <w:tab w:val="clear" w:pos="369"/>
          <w:tab w:val="left" w:pos="720"/>
          <w:tab w:val="left" w:pos="1080"/>
          <w:tab w:val="left" w:pos="2340"/>
          <w:tab w:val="left" w:pos="3600"/>
          <w:tab w:val="left" w:pos="5040"/>
        </w:tabs>
      </w:pPr>
      <w:r>
        <w:tab/>
        <w:t>a. singular</w:t>
      </w:r>
    </w:p>
    <w:p w14:paraId="11D25617" w14:textId="77777777" w:rsidR="00F41D81" w:rsidRPr="00B90186" w:rsidRDefault="00F41D81" w:rsidP="00F41D81">
      <w:pPr>
        <w:tabs>
          <w:tab w:val="clear" w:pos="369"/>
          <w:tab w:val="left" w:pos="720"/>
          <w:tab w:val="left" w:pos="1080"/>
          <w:tab w:val="left" w:pos="2340"/>
          <w:tab w:val="left" w:pos="3600"/>
          <w:tab w:val="left" w:pos="5040"/>
        </w:tabs>
        <w:rPr>
          <w:i/>
        </w:rPr>
      </w:pPr>
      <w:r>
        <w:tab/>
        <w:t xml:space="preserve">   </w:t>
      </w:r>
      <w:r>
        <w:rPr>
          <w:i/>
        </w:rPr>
        <w:t>1st/2nd</w:t>
      </w:r>
    </w:p>
    <w:p w14:paraId="4D3D6BEC" w14:textId="0887F3AE" w:rsidR="00F41D81" w:rsidRPr="00986631" w:rsidRDefault="00F41D81" w:rsidP="00F41D81">
      <w:pPr>
        <w:tabs>
          <w:tab w:val="clear" w:pos="369"/>
          <w:tab w:val="left" w:pos="720"/>
          <w:tab w:val="left" w:pos="1080"/>
          <w:tab w:val="left" w:pos="2340"/>
          <w:tab w:val="left" w:pos="3600"/>
          <w:tab w:val="left" w:pos="5040"/>
        </w:tabs>
      </w:pPr>
      <w:r>
        <w:tab/>
      </w:r>
      <w:r>
        <w:tab/>
        <w:t>1Sg</w:t>
      </w:r>
      <w:r>
        <w:tab/>
      </w:r>
      <w:r w:rsidRPr="007B6EE4">
        <w:rPr>
          <w:rFonts w:ascii="Doulos SIL" w:hAnsi="Doulos SIL"/>
          <w:i/>
          <w:color w:val="0000FF"/>
        </w:rPr>
        <w:t>mā bāʔrī</w:t>
      </w:r>
      <w:r w:rsidRPr="00986631">
        <w:tab/>
      </w:r>
      <w:r>
        <w:t>‘H</w:t>
      </w:r>
      <w:r w:rsidRPr="00986631">
        <w:t>it</w:t>
      </w:r>
      <w:r>
        <w:t>-2Sg</w:t>
      </w:r>
      <w:r w:rsidRPr="00986631">
        <w:t xml:space="preserve"> me!’</w:t>
      </w:r>
    </w:p>
    <w:p w14:paraId="48622615" w14:textId="77777777" w:rsidR="00F41D81" w:rsidRPr="00B90186" w:rsidRDefault="00F41D81" w:rsidP="00F41D81">
      <w:pPr>
        <w:tabs>
          <w:tab w:val="clear" w:pos="369"/>
          <w:tab w:val="left" w:pos="720"/>
          <w:tab w:val="left" w:pos="1080"/>
          <w:tab w:val="left" w:pos="2340"/>
          <w:tab w:val="left" w:pos="3600"/>
          <w:tab w:val="left" w:pos="5040"/>
        </w:tabs>
      </w:pPr>
      <w:r>
        <w:tab/>
      </w:r>
      <w:r>
        <w:tab/>
        <w:t>2Sg</w:t>
      </w:r>
      <w:r>
        <w:tab/>
        <w:t>—</w:t>
      </w:r>
      <w:r>
        <w:tab/>
      </w:r>
    </w:p>
    <w:p w14:paraId="785BDC4D" w14:textId="77777777" w:rsidR="00F41D81" w:rsidRPr="00B90186" w:rsidRDefault="00F41D81" w:rsidP="00F41D81">
      <w:pPr>
        <w:tabs>
          <w:tab w:val="clear" w:pos="369"/>
          <w:tab w:val="left" w:pos="720"/>
          <w:tab w:val="left" w:pos="1080"/>
          <w:tab w:val="left" w:pos="2340"/>
          <w:tab w:val="left" w:pos="3600"/>
          <w:tab w:val="left" w:pos="5040"/>
        </w:tabs>
        <w:rPr>
          <w:i/>
        </w:rPr>
      </w:pPr>
      <w:r>
        <w:tab/>
        <w:t xml:space="preserve">   </w:t>
      </w:r>
      <w:r>
        <w:rPr>
          <w:i/>
        </w:rPr>
        <w:t>3rd</w:t>
      </w:r>
    </w:p>
    <w:p w14:paraId="771F6CA8" w14:textId="089AD3BC" w:rsidR="00F41D81" w:rsidRPr="007C5E06" w:rsidRDefault="00F41D81" w:rsidP="00F41D81">
      <w:pPr>
        <w:tabs>
          <w:tab w:val="clear" w:pos="369"/>
          <w:tab w:val="left" w:pos="720"/>
          <w:tab w:val="left" w:pos="1080"/>
          <w:tab w:val="left" w:pos="2340"/>
          <w:tab w:val="left" w:pos="3600"/>
          <w:tab w:val="left" w:pos="5040"/>
        </w:tabs>
      </w:pPr>
      <w:r w:rsidRPr="005961F5">
        <w:tab/>
      </w:r>
      <w:r w:rsidRPr="005961F5">
        <w:tab/>
        <w:t>3SgHum</w:t>
      </w:r>
      <w:r w:rsidRPr="005961F5">
        <w:tab/>
      </w:r>
      <w:r w:rsidRPr="00986631">
        <w:rPr>
          <w:rFonts w:ascii="Doulos SIL" w:hAnsi="Doulos SIL"/>
          <w:i/>
          <w:color w:val="0000FF"/>
        </w:rPr>
        <w:t>à bàʔrì</w:t>
      </w:r>
      <w:r>
        <w:tab/>
        <w:t>‘H</w:t>
      </w:r>
      <w:r w:rsidRPr="00986631">
        <w:t>it</w:t>
      </w:r>
      <w:r>
        <w:t>-2Sg</w:t>
      </w:r>
      <w:r w:rsidRPr="00986631">
        <w:t xml:space="preserve"> </w:t>
      </w:r>
      <w:r>
        <w:t>him/her!’</w:t>
      </w:r>
    </w:p>
    <w:p w14:paraId="0B985E73" w14:textId="4A89C0DD" w:rsidR="00F41D81" w:rsidRPr="007C5E06" w:rsidRDefault="00F41D81" w:rsidP="00F41D81">
      <w:pPr>
        <w:tabs>
          <w:tab w:val="clear" w:pos="369"/>
          <w:tab w:val="left" w:pos="720"/>
          <w:tab w:val="left" w:pos="1080"/>
          <w:tab w:val="left" w:pos="2340"/>
          <w:tab w:val="left" w:pos="3600"/>
          <w:tab w:val="left" w:pos="5040"/>
        </w:tabs>
      </w:pPr>
      <w:r>
        <w:tab/>
      </w:r>
      <w:r>
        <w:tab/>
        <w:t>3SgNonh</w:t>
      </w:r>
      <w:r>
        <w:tab/>
      </w:r>
      <w:r w:rsidRPr="00986631">
        <w:rPr>
          <w:rFonts w:ascii="Doulos SIL" w:hAnsi="Doulos SIL"/>
          <w:i/>
          <w:color w:val="0000FF"/>
        </w:rPr>
        <w:t>è bàʔrì</w:t>
      </w:r>
      <w:r>
        <w:tab/>
        <w:t>‘H</w:t>
      </w:r>
      <w:r w:rsidRPr="00986631">
        <w:t>it</w:t>
      </w:r>
      <w:r>
        <w:t>-2Sg</w:t>
      </w:r>
      <w:r w:rsidRPr="00986631">
        <w:t xml:space="preserve"> </w:t>
      </w:r>
      <w:r>
        <w:t>it!’</w:t>
      </w:r>
    </w:p>
    <w:p w14:paraId="6F6C072A" w14:textId="77777777" w:rsidR="00F41D81" w:rsidRDefault="00F41D81" w:rsidP="00F41D81">
      <w:pPr>
        <w:tabs>
          <w:tab w:val="clear" w:pos="369"/>
          <w:tab w:val="left" w:pos="720"/>
          <w:tab w:val="left" w:pos="1080"/>
          <w:tab w:val="left" w:pos="2340"/>
          <w:tab w:val="left" w:pos="3600"/>
          <w:tab w:val="left" w:pos="5040"/>
        </w:tabs>
      </w:pPr>
    </w:p>
    <w:p w14:paraId="1E5BC89A" w14:textId="77777777" w:rsidR="00F41D81" w:rsidRDefault="00F41D81" w:rsidP="00F41D81">
      <w:pPr>
        <w:tabs>
          <w:tab w:val="clear" w:pos="369"/>
          <w:tab w:val="left" w:pos="720"/>
          <w:tab w:val="left" w:pos="1080"/>
          <w:tab w:val="left" w:pos="2340"/>
          <w:tab w:val="left" w:pos="3600"/>
          <w:tab w:val="left" w:pos="5040"/>
        </w:tabs>
      </w:pPr>
      <w:r>
        <w:tab/>
        <w:t>b. plural</w:t>
      </w:r>
    </w:p>
    <w:p w14:paraId="422B769D" w14:textId="53D2B24F" w:rsidR="00F41D81" w:rsidRPr="007C5E06" w:rsidRDefault="00F41D81" w:rsidP="00F41D81">
      <w:pPr>
        <w:tabs>
          <w:tab w:val="clear" w:pos="369"/>
          <w:tab w:val="left" w:pos="720"/>
          <w:tab w:val="left" w:pos="1080"/>
          <w:tab w:val="left" w:pos="2340"/>
          <w:tab w:val="left" w:pos="3600"/>
          <w:tab w:val="left" w:pos="5040"/>
        </w:tabs>
      </w:pPr>
      <w:r>
        <w:tab/>
      </w:r>
      <w:r>
        <w:tab/>
        <w:t>1Pl</w:t>
      </w:r>
      <w:r>
        <w:tab/>
      </w:r>
      <w:r w:rsidRPr="00986631">
        <w:rPr>
          <w:rFonts w:ascii="Doulos SIL" w:hAnsi="Doulos SIL"/>
          <w:i/>
          <w:color w:val="0000FF"/>
        </w:rPr>
        <w:t>mùʔùⁿ báʔrí</w:t>
      </w:r>
      <w:r>
        <w:tab/>
        <w:t>‘H</w:t>
      </w:r>
      <w:r w:rsidRPr="00986631">
        <w:t>it</w:t>
      </w:r>
      <w:r>
        <w:t>-2Sg</w:t>
      </w:r>
      <w:r w:rsidRPr="00986631">
        <w:t xml:space="preserve"> </w:t>
      </w:r>
      <w:r>
        <w:t>us!’</w:t>
      </w:r>
    </w:p>
    <w:p w14:paraId="1872477E" w14:textId="77777777" w:rsidR="00F41D81" w:rsidRPr="00B90186" w:rsidRDefault="00F41D81" w:rsidP="00F41D81">
      <w:pPr>
        <w:tabs>
          <w:tab w:val="clear" w:pos="369"/>
          <w:tab w:val="left" w:pos="720"/>
          <w:tab w:val="left" w:pos="1080"/>
          <w:tab w:val="left" w:pos="2340"/>
          <w:tab w:val="left" w:pos="3600"/>
          <w:tab w:val="left" w:pos="5040"/>
        </w:tabs>
      </w:pPr>
      <w:r>
        <w:tab/>
      </w:r>
      <w:r>
        <w:tab/>
        <w:t>2Pl</w:t>
      </w:r>
      <w:r>
        <w:tab/>
        <w:t>—</w:t>
      </w:r>
    </w:p>
    <w:p w14:paraId="732D7A2C" w14:textId="6AFF8808" w:rsidR="00F41D81" w:rsidRPr="00986631" w:rsidRDefault="00F41D81" w:rsidP="00F41D81">
      <w:pPr>
        <w:tabs>
          <w:tab w:val="clear" w:pos="369"/>
          <w:tab w:val="left" w:pos="720"/>
          <w:tab w:val="left" w:pos="1080"/>
          <w:tab w:val="left" w:pos="2340"/>
          <w:tab w:val="left" w:pos="3600"/>
          <w:tab w:val="left" w:pos="5040"/>
        </w:tabs>
      </w:pPr>
      <w:r>
        <w:tab/>
      </w:r>
      <w:r>
        <w:tab/>
        <w:t>3PlHum</w:t>
      </w:r>
      <w:r>
        <w:tab/>
      </w:r>
      <w:r w:rsidRPr="00986631">
        <w:rPr>
          <w:rFonts w:ascii="Doulos SIL" w:hAnsi="Doulos SIL"/>
          <w:i/>
          <w:color w:val="0000FF"/>
        </w:rPr>
        <w:t>ààⁿ báʔrí</w:t>
      </w:r>
      <w:r>
        <w:tab/>
        <w:t>‘H</w:t>
      </w:r>
      <w:r w:rsidRPr="00986631">
        <w:t>it</w:t>
      </w:r>
      <w:r>
        <w:t>-2Sg</w:t>
      </w:r>
      <w:r w:rsidRPr="00986631">
        <w:t xml:space="preserve"> them (human)!’</w:t>
      </w:r>
    </w:p>
    <w:p w14:paraId="32B4DC2D" w14:textId="5CC72C03" w:rsidR="00F41D81" w:rsidRPr="00B90186" w:rsidRDefault="00F41D81" w:rsidP="00F41D81">
      <w:pPr>
        <w:tabs>
          <w:tab w:val="clear" w:pos="369"/>
          <w:tab w:val="left" w:pos="720"/>
          <w:tab w:val="left" w:pos="1080"/>
          <w:tab w:val="left" w:pos="2340"/>
          <w:tab w:val="left" w:pos="3600"/>
          <w:tab w:val="left" w:pos="5040"/>
        </w:tabs>
      </w:pPr>
      <w:r>
        <w:tab/>
      </w:r>
      <w:r>
        <w:tab/>
        <w:t>3PlNonh</w:t>
      </w:r>
      <w:r>
        <w:tab/>
      </w:r>
      <w:r w:rsidRPr="00986631">
        <w:rPr>
          <w:rFonts w:ascii="Doulos SIL" w:hAnsi="Doulos SIL"/>
          <w:i/>
          <w:color w:val="0000FF"/>
        </w:rPr>
        <w:t>èèⁿ báʔrí</w:t>
      </w:r>
      <w:r w:rsidR="00F546D0">
        <w:tab/>
        <w:t>‘Hit-2S</w:t>
      </w:r>
      <w:r>
        <w:t xml:space="preserve">g them (nonhuman)!’ </w:t>
      </w:r>
      <w:r>
        <w:tab/>
      </w:r>
    </w:p>
    <w:p w14:paraId="5F6F7D4B" w14:textId="77777777" w:rsidR="00F41D81" w:rsidRDefault="00F41D81" w:rsidP="00F41D81"/>
    <w:p w14:paraId="2A9A425F" w14:textId="523C830E" w:rsidR="00F41D81" w:rsidRDefault="00F41D81" w:rsidP="00F41D81">
      <w:r>
        <w:t>The object pronouns in (</w:t>
      </w:r>
      <w:r w:rsidR="00182499">
        <w:t>101</w:t>
      </w:r>
      <w:r>
        <w:t>) are identical to the corresponding subject and possessor pronouns</w:t>
      </w:r>
      <w:r w:rsidR="00191054">
        <w:t xml:space="preserve"> presented in (99) and (100) above</w:t>
      </w:r>
      <w:r>
        <w:t xml:space="preserve">. </w:t>
      </w:r>
      <w:r w:rsidR="00191054">
        <w:t>One supposes</w:t>
      </w:r>
      <w:r>
        <w:t xml:space="preserve"> that 2Sg </w:t>
      </w:r>
      <w:r w:rsidRPr="00244E0E">
        <w:rPr>
          <w:rFonts w:ascii="Doulos SIL" w:hAnsi="Doulos SIL"/>
          <w:i/>
          <w:color w:val="0000FF"/>
        </w:rPr>
        <w:t>wō</w:t>
      </w:r>
      <w:r>
        <w:t xml:space="preserve"> and 2Pl </w:t>
      </w:r>
      <w:r w:rsidRPr="00244E0E">
        <w:rPr>
          <w:rFonts w:ascii="Doulos SIL" w:hAnsi="Doulos SIL"/>
          <w:i/>
          <w:color w:val="0000FF"/>
        </w:rPr>
        <w:t>ēēⁿ</w:t>
      </w:r>
      <w:r>
        <w:t>, with M</w:t>
      </w:r>
      <w:r>
        <w:noBreakHyphen/>
        <w:t>tones, would also occur as such clause-initially if they were allowed syntactically.</w:t>
      </w:r>
      <w:r w:rsidR="00924A99">
        <w:t xml:space="preserve"> Second-person objects of imperatives take reflexive form</w:t>
      </w:r>
      <w:r w:rsidR="00924A99" w:rsidRPr="00924A99">
        <w:t xml:space="preserve">, </w:t>
      </w:r>
      <w:r w:rsidR="00924A99">
        <w:t>either abbreviated (§10.1.1.3) for pseudo-reflexives or full for ordinary transitives (</w:t>
      </w:r>
      <w:r w:rsidR="00924A99" w:rsidRPr="00924A99">
        <w:t>§18.1.2.2)</w:t>
      </w:r>
      <w:r w:rsidR="00924A99">
        <w:t>.</w:t>
      </w:r>
    </w:p>
    <w:p w14:paraId="1C39965D" w14:textId="49AC53DD" w:rsidR="00DA54FF" w:rsidRDefault="00F41D81" w:rsidP="00C4311B">
      <w:r>
        <w:tab/>
      </w:r>
      <w:r w:rsidR="00191054">
        <w:t>Except in singular-addressee positive imperatives</w:t>
      </w:r>
      <w:r>
        <w:t xml:space="preserve">, objects are </w:t>
      </w:r>
      <w:r w:rsidR="00191054">
        <w:t xml:space="preserve">immediately </w:t>
      </w:r>
      <w:r>
        <w:t xml:space="preserve">preceded either by the subject (perfective), by the subject plus imperfective </w:t>
      </w:r>
      <w:r w:rsidRPr="00D8383A">
        <w:t>/H+</w:t>
      </w:r>
      <w:r w:rsidRPr="008B5D85">
        <w:rPr>
          <w:rFonts w:ascii="Doulos SIL" w:hAnsi="Doulos SIL"/>
          <w:color w:val="008000"/>
        </w:rPr>
        <w:t>=</w:t>
      </w:r>
      <w:r w:rsidRPr="008B5D85">
        <w:rPr>
          <w:rFonts w:ascii="Doulos SIL" w:hAnsi="Doulos SIL"/>
          <w:color w:val="008000"/>
        </w:rPr>
        <w:sym w:font="Symbol" w:char="F0C6"/>
      </w:r>
      <w:r>
        <w:t xml:space="preserve">/ enclitic (present, progressive), by future particle </w:t>
      </w:r>
      <w:r w:rsidRPr="00244E0E">
        <w:rPr>
          <w:rFonts w:ascii="Doulos SIL" w:hAnsi="Doulos SIL"/>
          <w:i/>
          <w:color w:val="0000FF"/>
        </w:rPr>
        <w:t>sa</w:t>
      </w:r>
      <w:r w:rsidR="00F546D0" w:rsidRPr="00244E0E">
        <w:rPr>
          <w:rFonts w:ascii="Doulos SIL" w:hAnsi="Doulos SIL"/>
          <w:i/>
          <w:color w:val="0000FF"/>
        </w:rPr>
        <w:t>̀</w:t>
      </w:r>
      <w:r w:rsidR="00F546D0">
        <w:t xml:space="preserve">, or by prohibitive particle </w:t>
      </w:r>
      <w:r w:rsidR="00F546D0" w:rsidRPr="00244E0E">
        <w:rPr>
          <w:rFonts w:ascii="Doulos SIL" w:hAnsi="Doulos SIL"/>
          <w:i/>
          <w:color w:val="0000FF"/>
        </w:rPr>
        <w:t>bí</w:t>
      </w:r>
      <w:r w:rsidR="00F546D0">
        <w:t xml:space="preserve">. This section </w:t>
      </w:r>
      <w:r w:rsidR="009D1EF7">
        <w:t>focuses on</w:t>
      </w:r>
      <w:r w:rsidR="00F546D0">
        <w:t xml:space="preserve"> the forms used in perfective-aspect clauses</w:t>
      </w:r>
      <w:r w:rsidR="00191054">
        <w:t>, where no inflectional morpheme intervenes between subject and object</w:t>
      </w:r>
      <w:r w:rsidR="00F546D0">
        <w:t xml:space="preserve">. The forms of object pronouns that follow the </w:t>
      </w:r>
      <w:r w:rsidR="00CF28D1">
        <w:t xml:space="preserve">imperfective </w:t>
      </w:r>
      <w:r w:rsidR="00F546D0">
        <w:t xml:space="preserve">enclitic and the particles </w:t>
      </w:r>
      <w:r w:rsidR="00CF28D1">
        <w:t xml:space="preserve">just </w:t>
      </w:r>
      <w:r w:rsidR="00F546D0">
        <w:t>mentioned are presented in relevant section</w:t>
      </w:r>
      <w:r w:rsidR="009D1EF7">
        <w:t>s</w:t>
      </w:r>
      <w:r w:rsidR="00F546D0">
        <w:t xml:space="preserve"> of </w:t>
      </w:r>
      <w:r w:rsidR="00CF28D1">
        <w:t>§10.3.</w:t>
      </w:r>
    </w:p>
    <w:p w14:paraId="1A3A5DB9" w14:textId="49E96A3B" w:rsidR="00CF28D1" w:rsidRDefault="00F546D0" w:rsidP="00CF28D1">
      <w:r>
        <w:lastRenderedPageBreak/>
        <w:tab/>
        <w:t>In (</w:t>
      </w:r>
      <w:r w:rsidR="00182499">
        <w:t>102</w:t>
      </w:r>
      <w:r w:rsidR="00CF28D1">
        <w:t>a</w:t>
      </w:r>
      <w:r w:rsidR="00E773E0">
        <w:t xml:space="preserve">), </w:t>
      </w:r>
      <w:r>
        <w:t>what are elsewhere</w:t>
      </w:r>
      <w:r w:rsidR="00E773E0">
        <w:t xml:space="preserve"> M</w:t>
      </w:r>
      <w:r w:rsidR="00E773E0">
        <w:noBreakHyphen/>
        <w:t xml:space="preserve">toned 1Sg and 2Sg pronouns appear in either </w:t>
      </w:r>
      <w:r w:rsidR="009729C5">
        <w:t>M</w:t>
      </w:r>
      <w:r w:rsidR="00E773E0">
        <w:noBreakHyphen/>
        <w:t>toned form (after an L</w:t>
      </w:r>
      <w:r w:rsidR="00E773E0">
        <w:noBreakHyphen/>
        <w:t>tone</w:t>
      </w:r>
      <w:r w:rsidR="00CF28D1">
        <w:t>d pronominal subject</w:t>
      </w:r>
      <w:r w:rsidR="00E773E0">
        <w:t>) or in L</w:t>
      </w:r>
      <w:r w:rsidR="00E773E0">
        <w:noBreakHyphen/>
        <w:t>toned form (after an H</w:t>
      </w:r>
      <w:r w:rsidR="00E773E0">
        <w:noBreakHyphen/>
        <w:t xml:space="preserve"> or M</w:t>
      </w:r>
      <w:r w:rsidR="00E773E0">
        <w:noBreakHyphen/>
        <w:t>tone</w:t>
      </w:r>
      <w:r w:rsidR="00CF28D1">
        <w:t>d pronominal subject</w:t>
      </w:r>
      <w:r w:rsidR="00E773E0">
        <w:t xml:space="preserve">). </w:t>
      </w:r>
      <w:r w:rsidR="004D2CBF">
        <w:t xml:space="preserve">Singular nonpronominal subjects </w:t>
      </w:r>
      <w:r w:rsidR="00CF28D1">
        <w:t>occur either with or without their nominal suffix when followed by a 1st/2nd person object (102b)</w:t>
      </w:r>
      <w:r w:rsidR="00857766">
        <w:t>.</w:t>
      </w:r>
      <w:r w:rsidR="009729C5">
        <w:t xml:space="preserve"> </w:t>
      </w:r>
      <w:r w:rsidR="00CF28D1">
        <w:t xml:space="preserve">All 1st/2nd person object pronouns function as </w:t>
      </w:r>
      <w:r w:rsidR="00CF28D1">
        <w:noBreakHyphen/>
        <w:t>3Sg, requiring a tonal form of the verb that at least begins with H</w:t>
      </w:r>
      <w:r w:rsidR="00CF28D1">
        <w:noBreakHyphen/>
        <w:t>tone. There is no M</w:t>
      </w:r>
      <w:r w:rsidR="00CF28D1">
        <w:noBreakHyphen/>
        <w:t>Spreading from object pronominal to verb.</w:t>
      </w:r>
    </w:p>
    <w:p w14:paraId="30D6153E" w14:textId="77777777" w:rsidR="00EF7108" w:rsidRDefault="00EF7108" w:rsidP="00EF7108"/>
    <w:p w14:paraId="1FF9BD1F" w14:textId="6A127F5E" w:rsidR="00EF7108" w:rsidRDefault="00EF7108" w:rsidP="009E2C0A">
      <w:pPr>
        <w:keepNext/>
        <w:tabs>
          <w:tab w:val="clear" w:pos="369"/>
          <w:tab w:val="left" w:pos="720"/>
        </w:tabs>
      </w:pPr>
      <w:r>
        <w:t>(</w:t>
      </w:r>
      <w:r w:rsidR="00182499">
        <w:t>102</w:t>
      </w:r>
      <w:r>
        <w:t>)</w:t>
      </w:r>
      <w:r>
        <w:tab/>
        <w:t>1Sg/2Sg object pronouns after various subjects</w:t>
      </w:r>
      <w:r w:rsidR="00B81077">
        <w:t xml:space="preserve"> (perfective)</w:t>
      </w:r>
    </w:p>
    <w:p w14:paraId="0ACD3866" w14:textId="77777777" w:rsidR="00EF7108" w:rsidRDefault="00EF7108" w:rsidP="009E2C0A">
      <w:pPr>
        <w:keepNext/>
        <w:tabs>
          <w:tab w:val="clear" w:pos="369"/>
          <w:tab w:val="left" w:pos="720"/>
        </w:tabs>
      </w:pPr>
    </w:p>
    <w:p w14:paraId="35C9E18B" w14:textId="5D078D11" w:rsidR="00EF7108" w:rsidRDefault="00EF7108" w:rsidP="009E2C0A">
      <w:pPr>
        <w:keepNext/>
        <w:tabs>
          <w:tab w:val="clear" w:pos="369"/>
          <w:tab w:val="left" w:pos="720"/>
          <w:tab w:val="left" w:pos="1080"/>
          <w:tab w:val="left" w:pos="2520"/>
          <w:tab w:val="left" w:pos="4680"/>
        </w:tabs>
      </w:pPr>
      <w:r>
        <w:tab/>
      </w:r>
      <w:r>
        <w:tab/>
      </w:r>
      <w:r>
        <w:tab/>
        <w:t>‘X hit me’</w:t>
      </w:r>
      <w:r>
        <w:tab/>
        <w:t>‘X hit you-Sg’</w:t>
      </w:r>
    </w:p>
    <w:p w14:paraId="6018C37E" w14:textId="3DFC6970" w:rsidR="00EF7108" w:rsidRDefault="00EF7108" w:rsidP="009E2C0A">
      <w:pPr>
        <w:keepNext/>
        <w:tabs>
          <w:tab w:val="clear" w:pos="369"/>
          <w:tab w:val="left" w:pos="720"/>
          <w:tab w:val="left" w:pos="1080"/>
          <w:tab w:val="left" w:pos="2520"/>
          <w:tab w:val="left" w:pos="4680"/>
        </w:tabs>
      </w:pPr>
      <w:r>
        <w:tab/>
        <w:t>a. pronominal subjects</w:t>
      </w:r>
    </w:p>
    <w:p w14:paraId="237F94A5" w14:textId="64B3076B" w:rsidR="00172875" w:rsidRPr="00172875" w:rsidRDefault="00172875" w:rsidP="009E2C0A">
      <w:pPr>
        <w:keepNext/>
        <w:tabs>
          <w:tab w:val="clear" w:pos="369"/>
          <w:tab w:val="left" w:pos="720"/>
          <w:tab w:val="left" w:pos="1080"/>
          <w:tab w:val="left" w:pos="2520"/>
          <w:tab w:val="left" w:pos="4680"/>
        </w:tabs>
        <w:rPr>
          <w:i/>
        </w:rPr>
      </w:pPr>
      <w:r>
        <w:tab/>
        <w:t xml:space="preserve">   </w:t>
      </w:r>
      <w:r>
        <w:rPr>
          <w:i/>
        </w:rPr>
        <w:t>object L</w:t>
      </w:r>
      <w:r>
        <w:rPr>
          <w:i/>
        </w:rPr>
        <w:noBreakHyphen/>
        <w:t>toned</w:t>
      </w:r>
    </w:p>
    <w:p w14:paraId="6D50D818" w14:textId="25C93E3B" w:rsidR="00EF7108" w:rsidRPr="00986631" w:rsidRDefault="00EF7108" w:rsidP="009E2C0A">
      <w:pPr>
        <w:keepNext/>
        <w:tabs>
          <w:tab w:val="clear" w:pos="369"/>
          <w:tab w:val="left" w:pos="720"/>
          <w:tab w:val="left" w:pos="1080"/>
          <w:tab w:val="left" w:pos="2520"/>
          <w:tab w:val="left" w:pos="4680"/>
        </w:tabs>
        <w:rPr>
          <w:rFonts w:ascii="Doulos SIL" w:hAnsi="Doulos SIL"/>
          <w:i/>
          <w:color w:val="0000FF"/>
        </w:rPr>
      </w:pPr>
      <w:r>
        <w:tab/>
      </w:r>
      <w:r>
        <w:tab/>
        <w:t>1Sg</w:t>
      </w:r>
      <w:r>
        <w:tab/>
        <w:t>—</w:t>
      </w:r>
      <w:r>
        <w:tab/>
      </w:r>
      <w:r w:rsidR="00AC06D3" w:rsidRPr="00986631">
        <w:rPr>
          <w:rFonts w:ascii="Doulos SIL" w:hAnsi="Doulos SIL"/>
          <w:i/>
          <w:color w:val="0000FF"/>
        </w:rPr>
        <w:t xml:space="preserve">mā wò </w:t>
      </w:r>
      <w:r w:rsidRPr="00986631">
        <w:rPr>
          <w:rFonts w:ascii="Doulos SIL" w:hAnsi="Doulos SIL"/>
          <w:i/>
          <w:color w:val="0000FF"/>
        </w:rPr>
        <w:t>báʔrī</w:t>
      </w:r>
    </w:p>
    <w:p w14:paraId="517EF4D2" w14:textId="34652DE8" w:rsidR="00EF7108" w:rsidRDefault="00EF7108" w:rsidP="009E2C0A">
      <w:pPr>
        <w:keepNext/>
        <w:tabs>
          <w:tab w:val="clear" w:pos="369"/>
          <w:tab w:val="left" w:pos="720"/>
          <w:tab w:val="left" w:pos="1080"/>
          <w:tab w:val="left" w:pos="2520"/>
          <w:tab w:val="left" w:pos="4680"/>
        </w:tabs>
      </w:pPr>
      <w:r>
        <w:tab/>
      </w:r>
      <w:r>
        <w:tab/>
        <w:t>2Sg</w:t>
      </w:r>
      <w:r>
        <w:tab/>
      </w:r>
      <w:r w:rsidR="00AC06D3" w:rsidRPr="00986631">
        <w:rPr>
          <w:rFonts w:ascii="Doulos SIL" w:hAnsi="Doulos SIL"/>
          <w:i/>
          <w:color w:val="0000FF"/>
        </w:rPr>
        <w:t xml:space="preserve">wō mà </w:t>
      </w:r>
      <w:r w:rsidRPr="00986631">
        <w:rPr>
          <w:rFonts w:ascii="Doulos SIL" w:hAnsi="Doulos SIL"/>
          <w:i/>
          <w:color w:val="0000FF"/>
        </w:rPr>
        <w:t>báʔrī</w:t>
      </w:r>
      <w:r>
        <w:tab/>
        <w:t>—</w:t>
      </w:r>
    </w:p>
    <w:p w14:paraId="1D49639F" w14:textId="77777777" w:rsidR="00172875" w:rsidRDefault="00172875" w:rsidP="00172875">
      <w:pPr>
        <w:tabs>
          <w:tab w:val="clear" w:pos="369"/>
          <w:tab w:val="left" w:pos="720"/>
          <w:tab w:val="left" w:pos="1080"/>
          <w:tab w:val="left" w:pos="2520"/>
          <w:tab w:val="left" w:pos="4680"/>
        </w:tabs>
      </w:pPr>
      <w:r>
        <w:tab/>
      </w:r>
      <w:r>
        <w:tab/>
        <w:t>2Pl</w:t>
      </w:r>
      <w:r>
        <w:tab/>
      </w:r>
      <w:r>
        <w:rPr>
          <w:rFonts w:ascii="Doulos SIL" w:hAnsi="Doulos SIL"/>
          <w:i/>
          <w:color w:val="0000FF"/>
        </w:rPr>
        <w:t>ēé</w:t>
      </w:r>
      <w:r w:rsidRPr="00986631">
        <w:rPr>
          <w:rFonts w:ascii="Doulos SIL" w:hAnsi="Doulos SIL"/>
          <w:i/>
          <w:color w:val="0000FF"/>
        </w:rPr>
        <w:t>ⁿ mà báʔrī</w:t>
      </w:r>
      <w:r>
        <w:tab/>
        <w:t>—</w:t>
      </w:r>
    </w:p>
    <w:p w14:paraId="34FEDB82" w14:textId="689A4FD9" w:rsidR="00172875" w:rsidRPr="00172875" w:rsidRDefault="00172875" w:rsidP="00172875">
      <w:pPr>
        <w:tabs>
          <w:tab w:val="clear" w:pos="369"/>
          <w:tab w:val="left" w:pos="720"/>
          <w:tab w:val="left" w:pos="1080"/>
          <w:tab w:val="left" w:pos="2520"/>
          <w:tab w:val="left" w:pos="4680"/>
        </w:tabs>
        <w:rPr>
          <w:i/>
        </w:rPr>
      </w:pPr>
      <w:r>
        <w:tab/>
        <w:t xml:space="preserve">   </w:t>
      </w:r>
      <w:r>
        <w:rPr>
          <w:i/>
        </w:rPr>
        <w:t>object M</w:t>
      </w:r>
      <w:r>
        <w:rPr>
          <w:i/>
        </w:rPr>
        <w:noBreakHyphen/>
        <w:t>toned</w:t>
      </w:r>
    </w:p>
    <w:p w14:paraId="5505F52C" w14:textId="6543DA2D" w:rsidR="00EF7108" w:rsidRPr="00986631" w:rsidRDefault="00EF7108" w:rsidP="00EF7108">
      <w:pPr>
        <w:tabs>
          <w:tab w:val="clear" w:pos="369"/>
          <w:tab w:val="left" w:pos="720"/>
          <w:tab w:val="left" w:pos="1080"/>
          <w:tab w:val="left" w:pos="2520"/>
          <w:tab w:val="left" w:pos="4680"/>
        </w:tabs>
        <w:rPr>
          <w:rFonts w:ascii="Doulos SIL" w:hAnsi="Doulos SIL"/>
          <w:i/>
          <w:color w:val="0000FF"/>
        </w:rPr>
      </w:pPr>
      <w:r>
        <w:tab/>
      </w:r>
      <w:r>
        <w:tab/>
        <w:t>3SgHum</w:t>
      </w:r>
      <w:r>
        <w:tab/>
      </w:r>
      <w:r w:rsidR="009729C5">
        <w:rPr>
          <w:rFonts w:ascii="Doulos SIL" w:hAnsi="Doulos SIL"/>
          <w:i/>
          <w:color w:val="0000FF"/>
        </w:rPr>
        <w:t>à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à wō</w:t>
      </w:r>
      <w:r w:rsidRPr="00986631">
        <w:rPr>
          <w:rFonts w:ascii="Doulos SIL" w:hAnsi="Doulos SIL"/>
          <w:i/>
          <w:color w:val="0000FF"/>
        </w:rPr>
        <w:t xml:space="preserve"> báʔrī</w:t>
      </w:r>
    </w:p>
    <w:p w14:paraId="46C497FF" w14:textId="71FD0D1A" w:rsidR="00EF7108" w:rsidRPr="00986631" w:rsidRDefault="00EF7108" w:rsidP="00EF7108">
      <w:pPr>
        <w:tabs>
          <w:tab w:val="clear" w:pos="369"/>
          <w:tab w:val="left" w:pos="720"/>
          <w:tab w:val="left" w:pos="1080"/>
          <w:tab w:val="left" w:pos="2520"/>
          <w:tab w:val="left" w:pos="4680"/>
        </w:tabs>
        <w:rPr>
          <w:rFonts w:ascii="Doulos SIL" w:hAnsi="Doulos SIL"/>
          <w:i/>
          <w:color w:val="0000FF"/>
        </w:rPr>
      </w:pPr>
      <w:r>
        <w:tab/>
      </w:r>
      <w:r>
        <w:tab/>
        <w:t>3SgNonh</w:t>
      </w:r>
      <w:r>
        <w:tab/>
      </w:r>
      <w:r w:rsidR="009729C5">
        <w:rPr>
          <w:rFonts w:ascii="Doulos SIL" w:hAnsi="Doulos SIL"/>
          <w:i/>
          <w:color w:val="0000FF"/>
        </w:rPr>
        <w:t>è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è wō</w:t>
      </w:r>
      <w:r w:rsidRPr="00986631">
        <w:rPr>
          <w:rFonts w:ascii="Doulos SIL" w:hAnsi="Doulos SIL"/>
          <w:i/>
          <w:color w:val="0000FF"/>
        </w:rPr>
        <w:t xml:space="preserve"> báʔrī</w:t>
      </w:r>
    </w:p>
    <w:p w14:paraId="6E31F55E" w14:textId="46301B72" w:rsidR="00EF7108" w:rsidRDefault="00EF7108" w:rsidP="00EF7108">
      <w:pPr>
        <w:tabs>
          <w:tab w:val="clear" w:pos="369"/>
          <w:tab w:val="left" w:pos="720"/>
          <w:tab w:val="left" w:pos="1080"/>
          <w:tab w:val="left" w:pos="2520"/>
          <w:tab w:val="left" w:pos="4680"/>
        </w:tabs>
      </w:pPr>
      <w:r>
        <w:tab/>
      </w:r>
      <w:r>
        <w:tab/>
        <w:t>1Pl</w:t>
      </w:r>
      <w:r>
        <w:tab/>
        <w:t>—</w:t>
      </w:r>
      <w:r>
        <w:tab/>
      </w:r>
      <w:r w:rsidRPr="00986631">
        <w:rPr>
          <w:rFonts w:ascii="Doulos SIL" w:hAnsi="Doulos SIL"/>
          <w:i/>
          <w:color w:val="0000FF"/>
        </w:rPr>
        <w:t>mùʔ</w:t>
      </w:r>
      <w:r w:rsidR="009729C5">
        <w:rPr>
          <w:rFonts w:ascii="Doulos SIL" w:hAnsi="Doulos SIL"/>
          <w:i/>
          <w:color w:val="0000FF"/>
        </w:rPr>
        <w:t>ùⁿ wō</w:t>
      </w:r>
      <w:r w:rsidRPr="00986631">
        <w:rPr>
          <w:rFonts w:ascii="Doulos SIL" w:hAnsi="Doulos SIL"/>
          <w:i/>
          <w:color w:val="0000FF"/>
        </w:rPr>
        <w:t xml:space="preserve"> báʔrī</w:t>
      </w:r>
    </w:p>
    <w:p w14:paraId="2F98E8A1" w14:textId="6491CD85" w:rsidR="00EF7108" w:rsidRPr="00986631" w:rsidRDefault="00EF7108" w:rsidP="00EF7108">
      <w:pPr>
        <w:tabs>
          <w:tab w:val="clear" w:pos="369"/>
          <w:tab w:val="left" w:pos="720"/>
          <w:tab w:val="left" w:pos="1080"/>
          <w:tab w:val="left" w:pos="2520"/>
          <w:tab w:val="left" w:pos="4680"/>
        </w:tabs>
        <w:rPr>
          <w:rFonts w:ascii="Doulos SIL" w:hAnsi="Doulos SIL"/>
          <w:i/>
          <w:color w:val="0000FF"/>
        </w:rPr>
      </w:pPr>
      <w:r>
        <w:tab/>
      </w:r>
      <w:r>
        <w:tab/>
        <w:t>3PlHum</w:t>
      </w:r>
      <w:r>
        <w:tab/>
      </w:r>
      <w:r w:rsidR="009729C5">
        <w:rPr>
          <w:rFonts w:ascii="Doulos SIL" w:hAnsi="Doulos SIL"/>
          <w:i/>
          <w:color w:val="0000FF"/>
        </w:rPr>
        <w:t>ààⁿ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ààⁿ wō</w:t>
      </w:r>
      <w:r w:rsidRPr="00986631">
        <w:rPr>
          <w:rFonts w:ascii="Doulos SIL" w:hAnsi="Doulos SIL"/>
          <w:i/>
          <w:color w:val="0000FF"/>
        </w:rPr>
        <w:t xml:space="preserve"> báʔrī</w:t>
      </w:r>
    </w:p>
    <w:p w14:paraId="4B656B71" w14:textId="42183899" w:rsidR="00EF7108" w:rsidRDefault="00EF7108" w:rsidP="00EF7108">
      <w:pPr>
        <w:tabs>
          <w:tab w:val="clear" w:pos="369"/>
          <w:tab w:val="left" w:pos="720"/>
          <w:tab w:val="left" w:pos="1080"/>
          <w:tab w:val="left" w:pos="2520"/>
          <w:tab w:val="left" w:pos="4680"/>
        </w:tabs>
      </w:pPr>
      <w:r>
        <w:tab/>
      </w:r>
      <w:r>
        <w:tab/>
        <w:t>3PlNonh</w:t>
      </w:r>
      <w:r>
        <w:tab/>
      </w:r>
      <w:r w:rsidR="009729C5">
        <w:rPr>
          <w:rFonts w:ascii="Doulos SIL" w:hAnsi="Doulos SIL"/>
          <w:i/>
          <w:color w:val="0000FF"/>
        </w:rPr>
        <w:t>èèⁿ mā</w:t>
      </w:r>
      <w:r w:rsidRPr="00986631">
        <w:rPr>
          <w:rFonts w:ascii="Doulos SIL" w:hAnsi="Doulos SIL"/>
          <w:i/>
          <w:color w:val="0000FF"/>
        </w:rPr>
        <w:t xml:space="preserve"> báʔ</w:t>
      </w:r>
      <w:r w:rsidR="009729C5">
        <w:rPr>
          <w:rFonts w:ascii="Doulos SIL" w:hAnsi="Doulos SIL"/>
          <w:i/>
          <w:color w:val="0000FF"/>
        </w:rPr>
        <w:t>rī</w:t>
      </w:r>
      <w:r w:rsidR="009729C5">
        <w:rPr>
          <w:rFonts w:ascii="Doulos SIL" w:hAnsi="Doulos SIL"/>
          <w:i/>
          <w:color w:val="0000FF"/>
        </w:rPr>
        <w:tab/>
        <w:t>èèⁿ wō</w:t>
      </w:r>
      <w:r w:rsidRPr="00986631">
        <w:rPr>
          <w:rFonts w:ascii="Doulos SIL" w:hAnsi="Doulos SIL"/>
          <w:i/>
          <w:color w:val="0000FF"/>
        </w:rPr>
        <w:t xml:space="preserve"> báʔrī</w:t>
      </w:r>
    </w:p>
    <w:p w14:paraId="73F2A04C" w14:textId="1765C1D6" w:rsidR="00EF7108" w:rsidRDefault="00EF7108" w:rsidP="00EF7108">
      <w:pPr>
        <w:tabs>
          <w:tab w:val="clear" w:pos="369"/>
          <w:tab w:val="left" w:pos="720"/>
        </w:tabs>
      </w:pPr>
      <w:r>
        <w:tab/>
      </w:r>
    </w:p>
    <w:p w14:paraId="010EDE72" w14:textId="06C6AAC2" w:rsidR="00AC06D3" w:rsidRPr="0019194E" w:rsidRDefault="00AC06D3" w:rsidP="00AC06D3">
      <w:pPr>
        <w:tabs>
          <w:tab w:val="clear" w:pos="369"/>
          <w:tab w:val="left" w:pos="720"/>
          <w:tab w:val="left" w:pos="1080"/>
          <w:tab w:val="left" w:pos="2520"/>
          <w:tab w:val="left" w:pos="4680"/>
        </w:tabs>
      </w:pPr>
      <w:r>
        <w:tab/>
        <w:t>b. nonpronominal subjects</w:t>
      </w:r>
      <w:r w:rsidR="004D2CBF">
        <w:t xml:space="preserve"> </w:t>
      </w:r>
      <w:r w:rsidR="0019194E">
        <w:t xml:space="preserve">(&lt; </w:t>
      </w:r>
      <w:r w:rsidR="004D2CBF" w:rsidRPr="00986631">
        <w:rPr>
          <w:rFonts w:ascii="Doulos SIL" w:hAnsi="Doulos SIL"/>
          <w:i/>
          <w:color w:val="0000FF"/>
        </w:rPr>
        <w:t>mɛ̀ʔɛ̀ⁿ</w:t>
      </w:r>
      <w:r w:rsidR="004D2CBF">
        <w:t xml:space="preserve">, </w:t>
      </w:r>
      <w:r w:rsidR="004D2CBF" w:rsidRPr="00986631">
        <w:rPr>
          <w:rFonts w:ascii="Doulos SIL" w:hAnsi="Doulos SIL"/>
          <w:i/>
          <w:color w:val="0000FF"/>
        </w:rPr>
        <w:t>fūgū</w:t>
      </w:r>
      <w:r w:rsidR="004D2CBF">
        <w:t xml:space="preserve">, </w:t>
      </w:r>
      <w:r w:rsidR="004D2CBF" w:rsidRPr="00986631">
        <w:rPr>
          <w:rFonts w:ascii="Doulos SIL" w:hAnsi="Doulos SIL"/>
          <w:i/>
          <w:color w:val="0000FF"/>
        </w:rPr>
        <w:t>jóʔó</w:t>
      </w:r>
      <w:r w:rsidR="004D2CBF">
        <w:t xml:space="preserve">, </w:t>
      </w:r>
      <w:r w:rsidR="004D2CBF" w:rsidRPr="00986631">
        <w:rPr>
          <w:rFonts w:ascii="Doulos SIL" w:hAnsi="Doulos SIL"/>
          <w:i/>
          <w:color w:val="0000FF"/>
        </w:rPr>
        <w:t>sálé</w:t>
      </w:r>
      <w:r w:rsidR="00172875">
        <w:rPr>
          <w:rFonts w:ascii="Doulos SIL" w:hAnsi="Doulos SIL"/>
          <w:i/>
          <w:color w:val="0000FF"/>
        </w:rPr>
        <w:t>ⁿ</w:t>
      </w:r>
      <w:r w:rsidR="00172875">
        <w:t xml:space="preserve">, </w:t>
      </w:r>
      <w:r w:rsidR="00172875" w:rsidRPr="00986631">
        <w:rPr>
          <w:rFonts w:ascii="Doulos SIL" w:hAnsi="Doulos SIL"/>
          <w:i/>
          <w:color w:val="0000FF"/>
        </w:rPr>
        <w:t>ɲɔ́ʔɔ̀mɛ́</w:t>
      </w:r>
      <w:r w:rsidR="0019194E">
        <w:t xml:space="preserve"> )</w:t>
      </w:r>
    </w:p>
    <w:p w14:paraId="3278775C" w14:textId="154048F5" w:rsidR="00AC06D3" w:rsidRDefault="00AC06D3" w:rsidP="00AC06D3">
      <w:pPr>
        <w:tabs>
          <w:tab w:val="clear" w:pos="369"/>
          <w:tab w:val="left" w:pos="720"/>
          <w:tab w:val="left" w:pos="1080"/>
          <w:tab w:val="left" w:pos="2520"/>
          <w:tab w:val="left" w:pos="4680"/>
        </w:tabs>
      </w:pPr>
      <w:r>
        <w:tab/>
      </w:r>
      <w:r>
        <w:tab/>
        <w:t>‘person’</w:t>
      </w:r>
      <w:r>
        <w:tab/>
      </w:r>
      <w:r w:rsidRPr="00986631">
        <w:rPr>
          <w:rFonts w:ascii="Doulos SIL" w:hAnsi="Doulos SIL"/>
          <w:i/>
          <w:color w:val="0000FF"/>
        </w:rPr>
        <w:t>mɛ̀ʔɛ</w:t>
      </w:r>
      <w:r w:rsidR="004D2CBF" w:rsidRPr="00986631">
        <w:rPr>
          <w:rFonts w:ascii="Doulos SIL" w:hAnsi="Doulos SIL"/>
          <w:i/>
          <w:color w:val="0000FF"/>
        </w:rPr>
        <w:t>̀-ná mà</w:t>
      </w:r>
      <w:r w:rsidRPr="00986631">
        <w:rPr>
          <w:rFonts w:ascii="Doulos SIL" w:hAnsi="Doulos SIL"/>
          <w:i/>
          <w:color w:val="0000FF"/>
        </w:rPr>
        <w:t xml:space="preserve"> báʔrī</w:t>
      </w:r>
      <w:r>
        <w:tab/>
      </w:r>
      <w:r w:rsidR="004D2CBF" w:rsidRPr="00986631">
        <w:rPr>
          <w:rFonts w:ascii="Doulos SIL" w:hAnsi="Doulos SIL"/>
          <w:i/>
          <w:color w:val="0000FF"/>
        </w:rPr>
        <w:t>mɛ̀ʔɛ̀-ná</w:t>
      </w:r>
      <w:r w:rsidRPr="00986631">
        <w:rPr>
          <w:rFonts w:ascii="Doulos SIL" w:hAnsi="Doulos SIL"/>
          <w:i/>
          <w:color w:val="0000FF"/>
        </w:rPr>
        <w:t xml:space="preserve"> </w:t>
      </w:r>
      <w:r w:rsidR="004D2CBF" w:rsidRPr="00986631">
        <w:rPr>
          <w:rFonts w:ascii="Doulos SIL" w:hAnsi="Doulos SIL"/>
          <w:i/>
          <w:color w:val="0000FF"/>
        </w:rPr>
        <w:t>wò</w:t>
      </w:r>
      <w:r w:rsidRPr="00986631">
        <w:rPr>
          <w:rFonts w:ascii="Doulos SIL" w:hAnsi="Doulos SIL"/>
          <w:i/>
          <w:color w:val="0000FF"/>
        </w:rPr>
        <w:t xml:space="preserve"> báʔrī</w:t>
      </w:r>
    </w:p>
    <w:p w14:paraId="4A1F23E0" w14:textId="5C9FCB36" w:rsidR="004D2CBF" w:rsidRPr="00986631" w:rsidRDefault="004D2CBF" w:rsidP="00AC06D3">
      <w:pPr>
        <w:tabs>
          <w:tab w:val="clear" w:pos="369"/>
          <w:tab w:val="left" w:pos="720"/>
          <w:tab w:val="left" w:pos="1080"/>
          <w:tab w:val="left" w:pos="2520"/>
          <w:tab w:val="left" w:pos="4680"/>
        </w:tabs>
        <w:rPr>
          <w:rFonts w:ascii="Doulos SIL" w:hAnsi="Doulos SIL"/>
          <w:i/>
          <w:color w:val="0000FF"/>
        </w:rPr>
      </w:pPr>
      <w:r>
        <w:tab/>
      </w:r>
      <w:r>
        <w:tab/>
      </w:r>
      <w:r>
        <w:tab/>
      </w:r>
      <w:r w:rsidR="00CF28D1">
        <w:t xml:space="preserve">~ </w:t>
      </w:r>
      <w:r w:rsidRPr="00986631">
        <w:rPr>
          <w:rFonts w:ascii="Doulos SIL" w:hAnsi="Doulos SIL"/>
          <w:i/>
          <w:color w:val="0000FF"/>
        </w:rPr>
        <w:t>mɛ̀ʔɛ́ⁿ mà báʔrī</w:t>
      </w:r>
      <w:r>
        <w:tab/>
      </w:r>
      <w:r w:rsidR="00CF28D1">
        <w:t xml:space="preserve">~ </w:t>
      </w:r>
      <w:r w:rsidRPr="00986631">
        <w:rPr>
          <w:rFonts w:ascii="Doulos SIL" w:hAnsi="Doulos SIL"/>
          <w:i/>
          <w:color w:val="0000FF"/>
        </w:rPr>
        <w:t>mɛ̀ʔɛ́ⁿ wò báʔrī</w:t>
      </w:r>
      <w:r w:rsidRPr="00986631">
        <w:rPr>
          <w:rFonts w:ascii="Doulos SIL" w:hAnsi="Doulos SIL"/>
          <w:i/>
          <w:color w:val="0000FF"/>
        </w:rPr>
        <w:tab/>
      </w:r>
    </w:p>
    <w:p w14:paraId="29C4D6A0" w14:textId="5A739F21" w:rsidR="00AC06D3" w:rsidRDefault="00AC06D3" w:rsidP="00AC06D3">
      <w:pPr>
        <w:tabs>
          <w:tab w:val="clear" w:pos="369"/>
          <w:tab w:val="left" w:pos="720"/>
          <w:tab w:val="left" w:pos="1080"/>
          <w:tab w:val="left" w:pos="2520"/>
          <w:tab w:val="left" w:pos="4680"/>
        </w:tabs>
      </w:pPr>
      <w:r>
        <w:tab/>
      </w:r>
      <w:r>
        <w:tab/>
        <w:t>‘blind one’</w:t>
      </w:r>
      <w:r>
        <w:tab/>
      </w:r>
      <w:r w:rsidRPr="009729C5">
        <w:rPr>
          <w:rFonts w:ascii="Doulos SIL" w:hAnsi="Doulos SIL"/>
          <w:i/>
          <w:color w:val="0000FF"/>
        </w:rPr>
        <w:t>fūgū</w:t>
      </w:r>
      <w:r w:rsidR="009729C5" w:rsidRPr="009729C5">
        <w:rPr>
          <w:rFonts w:ascii="Doulos SIL" w:hAnsi="Doulos SIL"/>
          <w:i/>
          <w:color w:val="0000FF"/>
        </w:rPr>
        <w:t>-rá</w:t>
      </w:r>
      <w:r w:rsidRPr="009729C5">
        <w:rPr>
          <w:rFonts w:ascii="Doulos SIL" w:hAnsi="Doulos SIL"/>
          <w:i/>
          <w:color w:val="0000FF"/>
        </w:rPr>
        <w:t xml:space="preserve"> mà báʔ</w:t>
      </w:r>
      <w:r w:rsidRPr="00986631">
        <w:rPr>
          <w:rFonts w:ascii="Doulos SIL" w:hAnsi="Doulos SIL"/>
          <w:i/>
          <w:color w:val="0000FF"/>
        </w:rPr>
        <w:t>rī</w:t>
      </w:r>
      <w:r w:rsidRPr="00986631">
        <w:rPr>
          <w:rFonts w:ascii="Doulos SIL" w:hAnsi="Doulos SIL"/>
          <w:i/>
          <w:color w:val="0000FF"/>
        </w:rPr>
        <w:tab/>
      </w:r>
      <w:r w:rsidR="009729C5">
        <w:rPr>
          <w:rFonts w:ascii="Doulos SIL" w:hAnsi="Doulos SIL"/>
          <w:i/>
          <w:color w:val="0000FF"/>
        </w:rPr>
        <w:t>fūgū-rá</w:t>
      </w:r>
      <w:r w:rsidRPr="00986631">
        <w:rPr>
          <w:rFonts w:ascii="Doulos SIL" w:hAnsi="Doulos SIL"/>
          <w:i/>
          <w:color w:val="0000FF"/>
        </w:rPr>
        <w:t xml:space="preserve"> wò báʔrī</w:t>
      </w:r>
    </w:p>
    <w:p w14:paraId="0E31025B" w14:textId="39A95291" w:rsidR="004D2CBF" w:rsidRPr="004D2CBF" w:rsidRDefault="004D2CBF" w:rsidP="00AC06D3">
      <w:pPr>
        <w:tabs>
          <w:tab w:val="clear" w:pos="369"/>
          <w:tab w:val="left" w:pos="720"/>
          <w:tab w:val="left" w:pos="1080"/>
          <w:tab w:val="left" w:pos="2520"/>
          <w:tab w:val="left" w:pos="4680"/>
        </w:tabs>
      </w:pPr>
      <w:r>
        <w:tab/>
      </w:r>
      <w:r>
        <w:tab/>
      </w:r>
      <w:r>
        <w:tab/>
      </w:r>
      <w:r w:rsidR="00CF28D1">
        <w:t xml:space="preserve">~ </w:t>
      </w:r>
      <w:r w:rsidRPr="00986631">
        <w:rPr>
          <w:rFonts w:ascii="Doulos SIL" w:hAnsi="Doulos SIL"/>
          <w:i/>
          <w:color w:val="0000FF"/>
        </w:rPr>
        <w:t>fūgú mà báʔrī</w:t>
      </w:r>
      <w:r>
        <w:tab/>
      </w:r>
      <w:r w:rsidR="00CF28D1">
        <w:t xml:space="preserve">~ </w:t>
      </w:r>
      <w:r w:rsidRPr="00986631">
        <w:rPr>
          <w:rFonts w:ascii="Doulos SIL" w:hAnsi="Doulos SIL"/>
          <w:i/>
          <w:color w:val="0000FF"/>
        </w:rPr>
        <w:t>fūgú wò báʔrī</w:t>
      </w:r>
    </w:p>
    <w:p w14:paraId="1B66A515" w14:textId="75D95BFB" w:rsidR="00AC06D3" w:rsidRDefault="00AC06D3" w:rsidP="00AC06D3">
      <w:pPr>
        <w:tabs>
          <w:tab w:val="clear" w:pos="369"/>
          <w:tab w:val="left" w:pos="720"/>
          <w:tab w:val="left" w:pos="1080"/>
          <w:tab w:val="left" w:pos="2520"/>
          <w:tab w:val="left" w:pos="4680"/>
        </w:tabs>
      </w:pPr>
      <w:r>
        <w:tab/>
      </w:r>
      <w:r>
        <w:tab/>
        <w:t>‘Jula person’</w:t>
      </w:r>
      <w:r>
        <w:tab/>
      </w:r>
      <w:r w:rsidRPr="00986631">
        <w:rPr>
          <w:rFonts w:ascii="Doulos SIL" w:hAnsi="Doulos SIL"/>
          <w:i/>
          <w:color w:val="0000FF"/>
        </w:rPr>
        <w:t>jóʔó</w:t>
      </w:r>
      <w:r w:rsidR="004D2CBF" w:rsidRPr="00986631">
        <w:rPr>
          <w:rFonts w:ascii="Doulos SIL" w:hAnsi="Doulos SIL"/>
          <w:i/>
          <w:color w:val="0000FF"/>
        </w:rPr>
        <w:t>-rá</w:t>
      </w:r>
      <w:r w:rsidRPr="00986631">
        <w:rPr>
          <w:rFonts w:ascii="Doulos SIL" w:hAnsi="Doulos SIL"/>
          <w:i/>
          <w:color w:val="0000FF"/>
        </w:rPr>
        <w:t xml:space="preserve"> mà báʔrī</w:t>
      </w:r>
      <w:r w:rsidRPr="00986631">
        <w:rPr>
          <w:rFonts w:ascii="Doulos SIL" w:hAnsi="Doulos SIL"/>
          <w:i/>
          <w:color w:val="0000FF"/>
        </w:rPr>
        <w:tab/>
        <w:t>jóʔó</w:t>
      </w:r>
      <w:r w:rsidR="004D2CBF" w:rsidRPr="00986631">
        <w:rPr>
          <w:rFonts w:ascii="Doulos SIL" w:hAnsi="Doulos SIL"/>
          <w:i/>
          <w:color w:val="0000FF"/>
        </w:rPr>
        <w:t>-rá</w:t>
      </w:r>
      <w:r w:rsidRPr="00986631">
        <w:rPr>
          <w:rFonts w:ascii="Doulos SIL" w:hAnsi="Doulos SIL"/>
          <w:i/>
          <w:color w:val="0000FF"/>
        </w:rPr>
        <w:t xml:space="preserve"> wò báʔrī</w:t>
      </w:r>
    </w:p>
    <w:p w14:paraId="518A9A30" w14:textId="0CF8CD14" w:rsidR="004D2CBF" w:rsidRPr="004D2CBF" w:rsidRDefault="004D2CBF" w:rsidP="004D2CBF">
      <w:pPr>
        <w:tabs>
          <w:tab w:val="clear" w:pos="369"/>
          <w:tab w:val="left" w:pos="720"/>
          <w:tab w:val="left" w:pos="1080"/>
          <w:tab w:val="left" w:pos="2520"/>
          <w:tab w:val="left" w:pos="4680"/>
        </w:tabs>
      </w:pPr>
      <w:r>
        <w:tab/>
      </w:r>
      <w:r>
        <w:tab/>
      </w:r>
      <w:r>
        <w:tab/>
      </w:r>
      <w:r w:rsidR="00CF28D1">
        <w:t xml:space="preserve">~ </w:t>
      </w:r>
      <w:r w:rsidRPr="00986631">
        <w:rPr>
          <w:rFonts w:ascii="Doulos SIL" w:hAnsi="Doulos SIL"/>
          <w:i/>
          <w:color w:val="0000FF"/>
        </w:rPr>
        <w:t>jóʔó mà báʔrī</w:t>
      </w:r>
      <w:r>
        <w:tab/>
      </w:r>
      <w:r w:rsidR="00CF28D1">
        <w:t xml:space="preserve">~ </w:t>
      </w:r>
      <w:r w:rsidRPr="00986631">
        <w:rPr>
          <w:rFonts w:ascii="Doulos SIL" w:hAnsi="Doulos SIL"/>
          <w:i/>
          <w:color w:val="0000FF"/>
        </w:rPr>
        <w:t>jóʔó wò báʔrī</w:t>
      </w:r>
    </w:p>
    <w:p w14:paraId="2EAA8FFD" w14:textId="3F96D257" w:rsidR="004D2CBF" w:rsidRPr="00986631" w:rsidRDefault="004D2CBF" w:rsidP="00AC06D3">
      <w:pPr>
        <w:tabs>
          <w:tab w:val="clear" w:pos="369"/>
          <w:tab w:val="left" w:pos="720"/>
          <w:tab w:val="left" w:pos="1080"/>
          <w:tab w:val="left" w:pos="2520"/>
          <w:tab w:val="left" w:pos="4680"/>
        </w:tabs>
        <w:rPr>
          <w:rFonts w:ascii="Doulos SIL" w:hAnsi="Doulos SIL"/>
          <w:i/>
          <w:color w:val="0000FF"/>
        </w:rPr>
      </w:pPr>
      <w:r>
        <w:tab/>
      </w:r>
      <w:r>
        <w:tab/>
        <w:t>‘labeo fish’</w:t>
      </w:r>
      <w:r>
        <w:tab/>
      </w:r>
      <w:r w:rsidRPr="00986631">
        <w:rPr>
          <w:rFonts w:ascii="Doulos SIL" w:hAnsi="Doulos SIL"/>
          <w:i/>
          <w:color w:val="0000FF"/>
        </w:rPr>
        <w:t>sálé-ná mà báʔrī</w:t>
      </w:r>
      <w:r w:rsidRPr="00986631">
        <w:rPr>
          <w:rFonts w:ascii="Doulos SIL" w:hAnsi="Doulos SIL"/>
          <w:i/>
          <w:color w:val="0000FF"/>
        </w:rPr>
        <w:tab/>
        <w:t>sálé-ná wò báʔrī</w:t>
      </w:r>
    </w:p>
    <w:p w14:paraId="4D4A128E" w14:textId="16E69F18" w:rsidR="004D2CBF" w:rsidRDefault="004D2CBF" w:rsidP="004D2CBF">
      <w:pPr>
        <w:tabs>
          <w:tab w:val="clear" w:pos="369"/>
          <w:tab w:val="left" w:pos="720"/>
          <w:tab w:val="left" w:pos="1080"/>
          <w:tab w:val="left" w:pos="2520"/>
          <w:tab w:val="left" w:pos="4680"/>
        </w:tabs>
      </w:pPr>
      <w:r>
        <w:tab/>
      </w:r>
      <w:r>
        <w:tab/>
      </w:r>
      <w:r>
        <w:tab/>
      </w:r>
      <w:r w:rsidR="00CF28D1">
        <w:t xml:space="preserve">~ </w:t>
      </w:r>
      <w:r w:rsidRPr="00986631">
        <w:rPr>
          <w:rFonts w:ascii="Doulos SIL" w:hAnsi="Doulos SIL"/>
          <w:i/>
          <w:color w:val="0000FF"/>
        </w:rPr>
        <w:t>sálé</w:t>
      </w:r>
      <w:r w:rsidR="00172875">
        <w:rPr>
          <w:rFonts w:ascii="Doulos SIL" w:hAnsi="Doulos SIL"/>
          <w:i/>
          <w:color w:val="0000FF"/>
        </w:rPr>
        <w:t>ⁿ</w:t>
      </w:r>
      <w:r w:rsidRPr="00986631">
        <w:rPr>
          <w:rFonts w:ascii="Doulos SIL" w:hAnsi="Doulos SIL"/>
          <w:i/>
          <w:color w:val="0000FF"/>
        </w:rPr>
        <w:t xml:space="preserve"> mà báʔrī</w:t>
      </w:r>
      <w:r>
        <w:tab/>
      </w:r>
      <w:r w:rsidR="00CF28D1">
        <w:t xml:space="preserve">~ </w:t>
      </w:r>
      <w:r w:rsidRPr="00986631">
        <w:rPr>
          <w:rFonts w:ascii="Doulos SIL" w:hAnsi="Doulos SIL"/>
          <w:i/>
          <w:color w:val="0000FF"/>
        </w:rPr>
        <w:t>sálé</w:t>
      </w:r>
      <w:r w:rsidR="00172875">
        <w:rPr>
          <w:rFonts w:ascii="Doulos SIL" w:hAnsi="Doulos SIL"/>
          <w:i/>
          <w:color w:val="0000FF"/>
        </w:rPr>
        <w:t>ⁿ</w:t>
      </w:r>
      <w:r w:rsidRPr="00986631">
        <w:rPr>
          <w:rFonts w:ascii="Doulos SIL" w:hAnsi="Doulos SIL"/>
          <w:i/>
          <w:color w:val="0000FF"/>
        </w:rPr>
        <w:t xml:space="preserve"> wò báʔrī</w:t>
      </w:r>
    </w:p>
    <w:p w14:paraId="21450A15" w14:textId="68E93F5B" w:rsidR="00857766" w:rsidRDefault="00857766" w:rsidP="004D2CBF">
      <w:pPr>
        <w:tabs>
          <w:tab w:val="clear" w:pos="369"/>
          <w:tab w:val="left" w:pos="720"/>
          <w:tab w:val="left" w:pos="1080"/>
          <w:tab w:val="left" w:pos="2520"/>
          <w:tab w:val="left" w:pos="4680"/>
        </w:tabs>
      </w:pPr>
      <w:r>
        <w:tab/>
      </w:r>
      <w:r>
        <w:tab/>
        <w:t>‘camel’</w:t>
      </w:r>
      <w:r>
        <w:tab/>
      </w:r>
      <w:r w:rsidRPr="00986631">
        <w:rPr>
          <w:rFonts w:ascii="Doulos SIL" w:hAnsi="Doulos SIL"/>
          <w:i/>
          <w:color w:val="0000FF"/>
        </w:rPr>
        <w:t>ɲɔ́ʔɔ̀mɛ́</w:t>
      </w:r>
      <w:r w:rsidR="009729C5">
        <w:rPr>
          <w:rFonts w:ascii="Doulos SIL" w:hAnsi="Doulos SIL"/>
          <w:i/>
          <w:color w:val="0000FF"/>
        </w:rPr>
        <w:t>-nà mā</w:t>
      </w:r>
      <w:r w:rsidRPr="00986631">
        <w:rPr>
          <w:rFonts w:ascii="Doulos SIL" w:hAnsi="Doulos SIL"/>
          <w:i/>
          <w:color w:val="0000FF"/>
        </w:rPr>
        <w:t xml:space="preserve"> báʔrī</w:t>
      </w:r>
      <w:r w:rsidRPr="00986631">
        <w:rPr>
          <w:rFonts w:ascii="Doulos SIL" w:hAnsi="Doulos SIL"/>
          <w:i/>
          <w:color w:val="0000FF"/>
        </w:rPr>
        <w:tab/>
        <w:t>ɲɔ́ʔɔ̀mɛ́</w:t>
      </w:r>
      <w:r w:rsidR="009729C5">
        <w:rPr>
          <w:rFonts w:ascii="Doulos SIL" w:hAnsi="Doulos SIL"/>
          <w:i/>
          <w:color w:val="0000FF"/>
        </w:rPr>
        <w:t>-nà wō</w:t>
      </w:r>
      <w:r w:rsidRPr="00986631">
        <w:rPr>
          <w:rFonts w:ascii="Doulos SIL" w:hAnsi="Doulos SIL"/>
          <w:i/>
          <w:color w:val="0000FF"/>
        </w:rPr>
        <w:t xml:space="preserve"> báʔrī</w:t>
      </w:r>
    </w:p>
    <w:p w14:paraId="2776063D" w14:textId="3BC636F0" w:rsidR="00857766" w:rsidRPr="00857766" w:rsidRDefault="00857766" w:rsidP="004D2CBF">
      <w:pPr>
        <w:tabs>
          <w:tab w:val="clear" w:pos="369"/>
          <w:tab w:val="left" w:pos="720"/>
          <w:tab w:val="left" w:pos="1080"/>
          <w:tab w:val="left" w:pos="2520"/>
          <w:tab w:val="left" w:pos="4680"/>
        </w:tabs>
      </w:pPr>
      <w:r>
        <w:tab/>
      </w:r>
      <w:r>
        <w:tab/>
      </w:r>
      <w:r>
        <w:tab/>
      </w:r>
      <w:r w:rsidR="00CF28D1">
        <w:t xml:space="preserve">~ </w:t>
      </w:r>
      <w:r w:rsidRPr="00986631">
        <w:rPr>
          <w:rFonts w:ascii="Doulos SIL" w:hAnsi="Doulos SIL"/>
          <w:i/>
          <w:color w:val="0000FF"/>
        </w:rPr>
        <w:t>ɲɔ́ʔɔ̀mɛ́ mà báʔrī</w:t>
      </w:r>
      <w:r w:rsidRPr="00CF28D1">
        <w:tab/>
      </w:r>
      <w:r w:rsidR="00CF28D1">
        <w:t xml:space="preserve">~ </w:t>
      </w:r>
      <w:r w:rsidRPr="00986631">
        <w:rPr>
          <w:rFonts w:ascii="Doulos SIL" w:hAnsi="Doulos SIL"/>
          <w:i/>
          <w:color w:val="0000FF"/>
        </w:rPr>
        <w:t>ɲɔ́ʔɔ̀mɛ́ wò báʔrī</w:t>
      </w:r>
    </w:p>
    <w:p w14:paraId="351B481D" w14:textId="77777777" w:rsidR="00EF7108" w:rsidRDefault="00EF7108" w:rsidP="00C4311B"/>
    <w:p w14:paraId="456FED7D" w14:textId="165980D4" w:rsidR="007F7D4C" w:rsidRPr="007F7D4C" w:rsidRDefault="00CF28D1" w:rsidP="00C4311B">
      <w:r>
        <w:t>A historically interesting</w:t>
      </w:r>
      <w:r w:rsidR="007F7D4C">
        <w:t xml:space="preserve"> alternative 2Sg preverbal object pronominal </w:t>
      </w:r>
      <w:r w:rsidR="007F7D4C" w:rsidRPr="00543B63">
        <w:rPr>
          <w:rFonts w:ascii="Doulos SIL" w:hAnsi="Doulos SIL"/>
          <w:i/>
          <w:color w:val="0000FF"/>
        </w:rPr>
        <w:t>ē</w:t>
      </w:r>
      <w:r w:rsidR="007F7D4C">
        <w:t xml:space="preserve"> occurs</w:t>
      </w:r>
      <w:r>
        <w:t xml:space="preserve"> instead of </w:t>
      </w:r>
      <w:r w:rsidRPr="000276B3">
        <w:rPr>
          <w:rFonts w:ascii="Doulos SIL" w:hAnsi="Doulos SIL"/>
          <w:i/>
          <w:color w:val="0000FF"/>
        </w:rPr>
        <w:t>wō</w:t>
      </w:r>
      <w:r w:rsidR="007F7D4C">
        <w:t xml:space="preserve"> in formulaic imprecations, as in </w:t>
      </w:r>
      <w:r>
        <w:rPr>
          <w:rFonts w:ascii="Doulos SIL" w:hAnsi="Doulos SIL"/>
          <w:i/>
          <w:color w:val="0000FF"/>
        </w:rPr>
        <w:t xml:space="preserve">álé= </w:t>
      </w:r>
      <w:r w:rsidR="007F7D4C">
        <w:rPr>
          <w:rFonts w:ascii="Doulos SIL" w:hAnsi="Doulos SIL"/>
          <w:i/>
          <w:color w:val="0000FF"/>
        </w:rPr>
        <w:t xml:space="preserve">ē </w:t>
      </w:r>
      <w:r w:rsidR="007F7D4C" w:rsidRPr="00B96EA0">
        <w:rPr>
          <w:rFonts w:ascii="Doulos SIL" w:hAnsi="Doulos SIL"/>
          <w:i/>
          <w:color w:val="0000FF"/>
        </w:rPr>
        <w:t>ɲɛ́</w:t>
      </w:r>
      <w:r w:rsidR="007F7D4C">
        <w:rPr>
          <w:rFonts w:ascii="Doulos SIL" w:hAnsi="Doulos SIL"/>
          <w:i/>
          <w:color w:val="0000FF"/>
        </w:rPr>
        <w:t xml:space="preserve"> </w:t>
      </w:r>
      <w:r w:rsidR="007F7D4C" w:rsidRPr="00B96EA0">
        <w:rPr>
          <w:rFonts w:ascii="Doulos SIL" w:hAnsi="Doulos SIL"/>
          <w:i/>
          <w:color w:val="0000FF"/>
        </w:rPr>
        <w:t>s</w:t>
      </w:r>
      <w:r w:rsidR="007F7D4C">
        <w:rPr>
          <w:rFonts w:ascii="Doulos SIL" w:hAnsi="Doulos SIL"/>
          <w:i/>
          <w:color w:val="0000FF"/>
        </w:rPr>
        <w:t>ɔ̀</w:t>
      </w:r>
      <w:r w:rsidR="007F7D4C">
        <w:t xml:space="preserve"> ‘May God have you enter (there) in good health!</w:t>
      </w:r>
      <w:r w:rsidR="007F7D4C" w:rsidRPr="00924A99">
        <w:t>’ (§10.5.</w:t>
      </w:r>
      <w:r w:rsidR="007F7D4C">
        <w:t>3.2)</w:t>
      </w:r>
      <w:r w:rsidR="007F7D4C" w:rsidRPr="007F7D4C">
        <w:t>.</w:t>
      </w:r>
      <w:r w:rsidR="009F7109">
        <w:t xml:space="preserve"> This is likely an archaism</w:t>
      </w:r>
      <w:r w:rsidR="00FD5F7C">
        <w:t xml:space="preserve">, showing that </w:t>
      </w:r>
      <w:r w:rsidR="00FD5F7C" w:rsidRPr="0047146D">
        <w:rPr>
          <w:rFonts w:ascii="Doulos SIL" w:hAnsi="Doulos SIL"/>
          <w:i/>
          <w:color w:val="0000FF"/>
        </w:rPr>
        <w:t>ē</w:t>
      </w:r>
      <w:r w:rsidR="00FD5F7C">
        <w:t xml:space="preserve"> was not always restricted to reflexive contexts, as it generally is now</w:t>
      </w:r>
      <w:r w:rsidR="009F7109">
        <w:t xml:space="preserve">. If </w:t>
      </w:r>
      <w:r w:rsidR="00FD5F7C">
        <w:t>2Sg</w:t>
      </w:r>
      <w:r w:rsidR="00FD5F7C" w:rsidRPr="00543B63">
        <w:rPr>
          <w:rFonts w:ascii="Doulos SIL" w:hAnsi="Doulos SIL"/>
          <w:i/>
          <w:color w:val="0000FF"/>
        </w:rPr>
        <w:t xml:space="preserve"> ē</w:t>
      </w:r>
      <w:r w:rsidR="00FD5F7C">
        <w:t xml:space="preserve"> originally </w:t>
      </w:r>
      <w:r>
        <w:t>occurred</w:t>
      </w:r>
      <w:r w:rsidR="00FD5F7C">
        <w:t xml:space="preserve"> in at least some nonanaphoric contexts,</w:t>
      </w:r>
      <w:r w:rsidR="009F7109">
        <w:t xml:space="preserve"> </w:t>
      </w:r>
      <w:r>
        <w:t>this implies</w:t>
      </w:r>
      <w:r w:rsidR="009F7109">
        <w:t xml:space="preserve"> that </w:t>
      </w:r>
      <w:r w:rsidR="00FD5F7C">
        <w:t xml:space="preserve">the currently dominant </w:t>
      </w:r>
      <w:r w:rsidR="009F7109">
        <w:t>2Sg</w:t>
      </w:r>
      <w:r w:rsidR="00FD5F7C">
        <w:t xml:space="preserve"> form</w:t>
      </w:r>
      <w:r w:rsidR="009F7109">
        <w:t xml:space="preserve"> </w:t>
      </w:r>
      <w:r w:rsidR="009F7109" w:rsidRPr="00BB08EA">
        <w:rPr>
          <w:rFonts w:ascii="Doulos SIL" w:hAnsi="Doulos SIL"/>
          <w:i/>
          <w:color w:val="0000FF"/>
        </w:rPr>
        <w:t>wō</w:t>
      </w:r>
      <w:r w:rsidR="009F7109">
        <w:t xml:space="preserve"> </w:t>
      </w:r>
      <w:r>
        <w:t>may be</w:t>
      </w:r>
      <w:r w:rsidR="009F7109">
        <w:t xml:space="preserve"> an innovation, at least in </w:t>
      </w:r>
      <w:r>
        <w:t xml:space="preserve">preverbal </w:t>
      </w:r>
      <w:r w:rsidR="009F7109">
        <w:t>object function.</w:t>
      </w:r>
      <w:r w:rsidR="00FD5F7C">
        <w:t xml:space="preserve"> See also the discussion at the end of §4.3.1.7.</w:t>
      </w:r>
    </w:p>
    <w:p w14:paraId="72CBB73E" w14:textId="15DAE103" w:rsidR="00CF28D1" w:rsidRDefault="007F7D4C" w:rsidP="00C4311B">
      <w:r>
        <w:tab/>
      </w:r>
      <w:r w:rsidR="00EC124A">
        <w:t>In (</w:t>
      </w:r>
      <w:r w:rsidR="00182499">
        <w:t>103</w:t>
      </w:r>
      <w:r w:rsidR="00E773E0">
        <w:t>)</w:t>
      </w:r>
      <w:r w:rsidR="00CF28D1">
        <w:t xml:space="preserve"> below</w:t>
      </w:r>
      <w:r w:rsidR="00E773E0">
        <w:t>, 3Sg pronouns are the objects.</w:t>
      </w:r>
      <w:r w:rsidR="004D2CBF">
        <w:t xml:space="preserve"> </w:t>
      </w:r>
      <w:r w:rsidR="009729C5">
        <w:t>The verb therefore</w:t>
      </w:r>
      <w:r w:rsidR="00CF28D1">
        <w:t xml:space="preserve"> has</w:t>
      </w:r>
      <w:r w:rsidR="009729C5">
        <w:t xml:space="preserve"> L</w:t>
      </w:r>
      <w:r w:rsidR="009729C5">
        <w:noBreakHyphen/>
        <w:t>initial</w:t>
      </w:r>
      <w:r w:rsidR="00CF28D1">
        <w:t xml:space="preserve"> tonal form</w:t>
      </w:r>
      <w:r w:rsidR="009729C5">
        <w:t xml:space="preserve">. </w:t>
      </w:r>
      <w:r w:rsidR="00375265">
        <w:t>After a</w:t>
      </w:r>
      <w:r w:rsidR="00072EF0">
        <w:t xml:space="preserve"> pronominal subject</w:t>
      </w:r>
      <w:r w:rsidR="00CF28D1">
        <w:t xml:space="preserve"> (103a)</w:t>
      </w:r>
      <w:r w:rsidR="00072EF0">
        <w:t xml:space="preserve">, </w:t>
      </w:r>
      <w:r w:rsidR="009729C5">
        <w:t>these object pronouns</w:t>
      </w:r>
      <w:r w:rsidR="004D2CBF">
        <w:t xml:space="preserve"> begin with</w:t>
      </w:r>
      <w:r w:rsidR="009729C5">
        <w:t xml:space="preserve"> a semi-epenthetic linking consonant</w:t>
      </w:r>
      <w:r w:rsidR="004D2CBF">
        <w:t xml:space="preserve"> </w:t>
      </w:r>
      <w:r w:rsidR="004D2CBF" w:rsidRPr="00986631">
        <w:rPr>
          <w:rFonts w:ascii="Doulos SIL" w:hAnsi="Doulos SIL"/>
          <w:i/>
          <w:color w:val="0000FF"/>
        </w:rPr>
        <w:t>n</w:t>
      </w:r>
      <w:r w:rsidR="004D2CBF">
        <w:t xml:space="preserve"> not found in the subject pronouns.</w:t>
      </w:r>
      <w:r w:rsidR="009729C5">
        <w:t xml:space="preserve"> One could also analyse </w:t>
      </w:r>
      <w:r w:rsidR="00CF28D1">
        <w:t>the nasal</w:t>
      </w:r>
      <w:r w:rsidR="009729C5">
        <w:t xml:space="preserve"> as a subject-object linking morpheme </w:t>
      </w:r>
      <w:r w:rsidR="009729C5" w:rsidRPr="001A596D">
        <w:rPr>
          <w:rFonts w:ascii="Doulos SIL" w:hAnsi="Doulos SIL"/>
          <w:i/>
          <w:color w:val="0000FF"/>
        </w:rPr>
        <w:t>n-</w:t>
      </w:r>
      <w:r w:rsidR="009729C5">
        <w:t xml:space="preserve">, but since it only occurs with third person object pronouns it </w:t>
      </w:r>
      <w:r w:rsidR="009729C5">
        <w:lastRenderedPageBreak/>
        <w:t>belongs to the morphology or morphophonology</w:t>
      </w:r>
      <w:r w:rsidR="00CF28D1">
        <w:t xml:space="preserve">; see </w:t>
      </w:r>
      <w:r w:rsidR="00CF28D1" w:rsidRPr="00837C90">
        <w:rPr>
          <w:rFonts w:ascii="Doulos SIL" w:hAnsi="Doulos SIL"/>
          <w:i/>
          <w:noProof/>
          <w:color w:val="0000FF"/>
        </w:rPr>
        <w:t>n</w:t>
      </w:r>
      <w:r w:rsidR="00CF28D1">
        <w:rPr>
          <w:noProof/>
        </w:rPr>
        <w:t>-Epenthesis (§3.6.3.2 and §3.7.3)</w:t>
      </w:r>
      <w:r w:rsidR="009729C5">
        <w:t>.</w:t>
      </w:r>
      <w:r w:rsidR="004D2CBF">
        <w:t xml:space="preserve"> </w:t>
      </w:r>
      <w:r w:rsidR="00072EF0">
        <w:t xml:space="preserve">The </w:t>
      </w:r>
      <w:r w:rsidR="009729C5">
        <w:t xml:space="preserve">overt </w:t>
      </w:r>
      <w:r w:rsidR="00072EF0">
        <w:t>vowel</w:t>
      </w:r>
      <w:r w:rsidR="009729C5">
        <w:t xml:space="preserve"> in the nonhuman 3Sg object</w:t>
      </w:r>
      <w:r w:rsidR="00072EF0">
        <w:t xml:space="preserve"> is </w:t>
      </w:r>
      <w:r w:rsidR="00072EF0" w:rsidRPr="00986631">
        <w:rPr>
          <w:rFonts w:ascii="Doulos SIL" w:hAnsi="Doulos SIL"/>
          <w:i/>
          <w:color w:val="0000FF"/>
        </w:rPr>
        <w:t>i</w:t>
      </w:r>
      <w:r w:rsidR="00072EF0">
        <w:t xml:space="preserve"> rather than </w:t>
      </w:r>
      <w:r w:rsidR="00072EF0" w:rsidRPr="00986631">
        <w:rPr>
          <w:rFonts w:ascii="Doulos SIL" w:hAnsi="Doulos SIL"/>
          <w:i/>
          <w:color w:val="0000FF"/>
        </w:rPr>
        <w:t>e</w:t>
      </w:r>
      <w:r w:rsidR="00072EF0">
        <w:t xml:space="preserve">, hence </w:t>
      </w:r>
      <w:r w:rsidR="00072EF0" w:rsidRPr="00986631">
        <w:rPr>
          <w:rFonts w:ascii="Doulos SIL" w:hAnsi="Doulos SIL"/>
          <w:i/>
          <w:color w:val="0000FF"/>
        </w:rPr>
        <w:t>ní</w:t>
      </w:r>
      <w:r w:rsidR="009729C5">
        <w:t xml:space="preserve"> when combined with the linker.</w:t>
      </w:r>
      <w:r w:rsidR="00072EF0">
        <w:t xml:space="preserve"> </w:t>
      </w:r>
      <w:r w:rsidR="00CF28D1">
        <w:t>This vowel shift is elsewhere associated with vocalic contractions. The H</w:t>
      </w:r>
      <w:r w:rsidR="00CF28D1">
        <w:noBreakHyphen/>
        <w:t xml:space="preserve">tones of the 3Sg object pronouns </w:t>
      </w:r>
      <w:r w:rsidR="00CF28D1" w:rsidRPr="000276B3">
        <w:rPr>
          <w:rFonts w:ascii="Doulos SIL" w:hAnsi="Doulos SIL"/>
          <w:i/>
          <w:color w:val="0000FF"/>
        </w:rPr>
        <w:t>ná</w:t>
      </w:r>
      <w:r w:rsidR="00CF28D1">
        <w:t xml:space="preserve"> (human) and </w:t>
      </w:r>
      <w:r w:rsidR="00CF28D1" w:rsidRPr="000276B3">
        <w:rPr>
          <w:rFonts w:ascii="Doulos SIL" w:hAnsi="Doulos SIL"/>
          <w:i/>
          <w:color w:val="0000FF"/>
        </w:rPr>
        <w:t>ní</w:t>
      </w:r>
      <w:r w:rsidR="00CF28D1">
        <w:t xml:space="preserve"> (nonhuman), versus the usual L</w:t>
      </w:r>
      <w:r w:rsidR="00CF28D1">
        <w:noBreakHyphen/>
        <w:t>toned forms of these pronouns (</w:t>
      </w:r>
      <w:r w:rsidR="00CF28D1" w:rsidRPr="000276B3">
        <w:rPr>
          <w:rFonts w:ascii="Doulos SIL" w:hAnsi="Doulos SIL"/>
          <w:i/>
          <w:color w:val="0000FF"/>
        </w:rPr>
        <w:t>à</w:t>
      </w:r>
      <w:r w:rsidR="00CF28D1">
        <w:t xml:space="preserve">, </w:t>
      </w:r>
      <w:r w:rsidR="00CF28D1" w:rsidRPr="000276B3">
        <w:rPr>
          <w:rFonts w:ascii="Doulos SIL" w:hAnsi="Doulos SIL"/>
          <w:i/>
          <w:color w:val="0000FF"/>
        </w:rPr>
        <w:t>è</w:t>
      </w:r>
      <w:r w:rsidR="00CF28D1">
        <w:t xml:space="preserve"> ~ </w:t>
      </w:r>
      <w:r w:rsidR="00CF28D1" w:rsidRPr="000276B3">
        <w:rPr>
          <w:rFonts w:ascii="Doulos SIL" w:hAnsi="Doulos SIL"/>
          <w:i/>
          <w:color w:val="0000FF"/>
        </w:rPr>
        <w:t>ì</w:t>
      </w:r>
      <w:r w:rsidR="00CF28D1">
        <w:t xml:space="preserve"> ), has no transparent explanation, but since the following verb always begins with L</w:t>
      </w:r>
      <w:r w:rsidR="00CF28D1">
        <w:noBreakHyphen/>
        <w:t>tone one might ascribe it to an expanded and morphologically restricted variant of Final Tone-Raising, of the form L#L to H#L (§3.8.3.2). L</w:t>
      </w:r>
      <w:r w:rsidR="00CF28D1">
        <w:noBreakHyphen/>
        <w:t xml:space="preserve">toned </w:t>
      </w:r>
      <w:r w:rsidR="00CF28D1" w:rsidRPr="000276B3">
        <w:rPr>
          <w:rFonts w:ascii="Doulos SIL" w:hAnsi="Doulos SIL"/>
          <w:i/>
          <w:color w:val="0000FF"/>
        </w:rPr>
        <w:t>nà</w:t>
      </w:r>
      <w:r w:rsidR="00CF28D1">
        <w:t xml:space="preserve"> and </w:t>
      </w:r>
      <w:r w:rsidR="00CF28D1" w:rsidRPr="000276B3">
        <w:rPr>
          <w:rFonts w:ascii="Doulos SIL" w:hAnsi="Doulos SIL"/>
          <w:i/>
          <w:color w:val="0000FF"/>
        </w:rPr>
        <w:t>nì</w:t>
      </w:r>
      <w:r w:rsidR="00CF28D1">
        <w:t xml:space="preserve"> do occur in object function when immediately preceded by the imperfective subject enclitic, see (347b) in §10.3.2.2.</w:t>
      </w:r>
    </w:p>
    <w:p w14:paraId="115FA55C" w14:textId="09CC5628" w:rsidR="00CF28D1" w:rsidRPr="00CF28D1" w:rsidRDefault="00CF28D1" w:rsidP="00C4311B">
      <w:r>
        <w:tab/>
        <w:t xml:space="preserve">3Sg subject acting on 3Sg object (human or nonhuman) has variant forms without the linker </w:t>
      </w:r>
      <w:r w:rsidRPr="00CB1C09">
        <w:rPr>
          <w:rFonts w:ascii="Doulos SIL" w:hAnsi="Doulos SIL"/>
          <w:i/>
          <w:color w:val="0000FF"/>
        </w:rPr>
        <w:t>n</w:t>
      </w:r>
      <w:r>
        <w:t xml:space="preserve">. For human 3Sg subject, </w:t>
      </w:r>
      <w:r w:rsidRPr="00CB1C09">
        <w:rPr>
          <w:rFonts w:ascii="Doulos SIL" w:hAnsi="Doulos SIL"/>
          <w:i/>
          <w:color w:val="0000FF"/>
        </w:rPr>
        <w:t>á</w:t>
      </w:r>
      <w:r>
        <w:rPr>
          <w:rFonts w:ascii="Doulos SIL" w:hAnsi="Doulos SIL"/>
          <w:i/>
          <w:color w:val="0000FF"/>
        </w:rPr>
        <w:t xml:space="preserve"> </w:t>
      </w:r>
      <w:r>
        <w:rPr>
          <w:rFonts w:ascii="Doulos SIL" w:hAnsi="Doulos SIL"/>
          <w:i/>
          <w:color w:val="0000FF"/>
        </w:rPr>
        <w:sym w:font="Symbol" w:char="F0C6"/>
      </w:r>
      <w:r>
        <w:t xml:space="preserve"> optionally substitutes for either </w:t>
      </w:r>
      <w:r w:rsidRPr="00CB1C09">
        <w:rPr>
          <w:rFonts w:ascii="Doulos SIL" w:hAnsi="Doulos SIL"/>
          <w:i/>
          <w:color w:val="0000FF"/>
        </w:rPr>
        <w:t>à ná</w:t>
      </w:r>
      <w:r>
        <w:t xml:space="preserve"> (human object) or </w:t>
      </w:r>
      <w:r w:rsidRPr="00CB1C09">
        <w:rPr>
          <w:rFonts w:ascii="Doulos SIL" w:hAnsi="Doulos SIL"/>
          <w:i/>
          <w:color w:val="0000FF"/>
        </w:rPr>
        <w:t>à ní</w:t>
      </w:r>
      <w:r>
        <w:t xml:space="preserve"> (nonhuman object). Similarly, for nonhuman 3Sg subject, </w:t>
      </w:r>
      <w:r w:rsidRPr="00CB1C09">
        <w:rPr>
          <w:rFonts w:ascii="Doulos SIL" w:hAnsi="Doulos SIL"/>
          <w:i/>
          <w:color w:val="0000FF"/>
        </w:rPr>
        <w:t>é</w:t>
      </w:r>
      <w:r>
        <w:rPr>
          <w:rFonts w:ascii="Doulos SIL" w:hAnsi="Doulos SIL"/>
          <w:i/>
          <w:color w:val="0000FF"/>
        </w:rPr>
        <w:t xml:space="preserve"> </w:t>
      </w:r>
      <w:r>
        <w:rPr>
          <w:rFonts w:ascii="Doulos SIL" w:hAnsi="Doulos SIL"/>
          <w:i/>
          <w:color w:val="0000FF"/>
        </w:rPr>
        <w:sym w:font="Symbol" w:char="F0C6"/>
      </w:r>
      <w:r>
        <w:t xml:space="preserve"> optionally replaces either </w:t>
      </w:r>
      <w:r>
        <w:rPr>
          <w:rFonts w:ascii="Doulos SIL" w:hAnsi="Doulos SIL"/>
          <w:i/>
          <w:color w:val="0000FF"/>
        </w:rPr>
        <w:t>è</w:t>
      </w:r>
      <w:r w:rsidRPr="00CB1C09">
        <w:rPr>
          <w:rFonts w:ascii="Doulos SIL" w:hAnsi="Doulos SIL"/>
          <w:i/>
          <w:color w:val="0000FF"/>
        </w:rPr>
        <w:t xml:space="preserve"> ná</w:t>
      </w:r>
      <w:r>
        <w:t xml:space="preserve"> (human object) or </w:t>
      </w:r>
      <w:r>
        <w:rPr>
          <w:rFonts w:ascii="Doulos SIL" w:hAnsi="Doulos SIL"/>
          <w:i/>
          <w:color w:val="0000FF"/>
        </w:rPr>
        <w:t>è</w:t>
      </w:r>
      <w:r w:rsidRPr="00CB1C09">
        <w:rPr>
          <w:rFonts w:ascii="Doulos SIL" w:hAnsi="Doulos SIL"/>
          <w:i/>
          <w:color w:val="0000FF"/>
        </w:rPr>
        <w:t xml:space="preserve"> ní</w:t>
      </w:r>
      <w:r>
        <w:t xml:space="preserve"> (nonhuman object). One could attempt to account for </w:t>
      </w:r>
      <w:r w:rsidRPr="00CB1C09">
        <w:rPr>
          <w:rFonts w:ascii="Doulos SIL" w:hAnsi="Doulos SIL"/>
          <w:i/>
          <w:color w:val="0000FF"/>
        </w:rPr>
        <w:t>á</w:t>
      </w:r>
      <w:r>
        <w:rPr>
          <w:rFonts w:ascii="Doulos SIL" w:hAnsi="Doulos SIL"/>
          <w:i/>
          <w:color w:val="0000FF"/>
        </w:rPr>
        <w:t xml:space="preserve"> </w:t>
      </w:r>
      <w:r>
        <w:rPr>
          <w:rFonts w:ascii="Doulos SIL" w:hAnsi="Doulos SIL"/>
          <w:i/>
          <w:color w:val="0000FF"/>
        </w:rPr>
        <w:sym w:font="Symbol" w:char="F0C6"/>
      </w:r>
      <w:r>
        <w:t xml:space="preserve"> phonologically, by vv</w:t>
      </w:r>
      <w:r>
        <w:noBreakHyphen/>
        <w:t>Contraction from /</w:t>
      </w:r>
      <w:r w:rsidRPr="00CF28D1">
        <w:rPr>
          <w:rFonts w:ascii="Doulos SIL" w:hAnsi="Doulos SIL"/>
          <w:color w:val="008000"/>
        </w:rPr>
        <w:t>à</w:t>
      </w:r>
      <w:r>
        <w:rPr>
          <w:rFonts w:ascii="Doulos SIL" w:hAnsi="Doulos SIL"/>
          <w:color w:val="008000"/>
        </w:rPr>
        <w:t> </w:t>
      </w:r>
      <w:r w:rsidRPr="00CF28D1">
        <w:rPr>
          <w:rFonts w:ascii="Doulos SIL" w:hAnsi="Doulos SIL"/>
          <w:color w:val="008000"/>
        </w:rPr>
        <w:t>à</w:t>
      </w:r>
      <w:r>
        <w:t>/ and from /</w:t>
      </w:r>
      <w:r w:rsidRPr="00CF28D1">
        <w:rPr>
          <w:rFonts w:ascii="Doulos SIL" w:hAnsi="Doulos SIL"/>
          <w:color w:val="008000"/>
        </w:rPr>
        <w:t>à è</w:t>
      </w:r>
      <w:r>
        <w:t xml:space="preserve">/, and to account for </w:t>
      </w:r>
      <w:r>
        <w:rPr>
          <w:rFonts w:ascii="Doulos SIL" w:hAnsi="Doulos SIL"/>
          <w:i/>
          <w:color w:val="0000FF"/>
        </w:rPr>
        <w:t xml:space="preserve">é </w:t>
      </w:r>
      <w:r>
        <w:rPr>
          <w:rFonts w:ascii="Doulos SIL" w:hAnsi="Doulos SIL"/>
          <w:i/>
          <w:color w:val="0000FF"/>
        </w:rPr>
        <w:sym w:font="Symbol" w:char="F0C6"/>
      </w:r>
      <w:r>
        <w:t xml:space="preserve"> by vv</w:t>
      </w:r>
      <w:r>
        <w:noBreakHyphen/>
        <w:t>Contraction from /</w:t>
      </w:r>
      <w:r>
        <w:rPr>
          <w:rFonts w:ascii="Doulos SIL" w:hAnsi="Doulos SIL"/>
          <w:color w:val="008000"/>
        </w:rPr>
        <w:t>è </w:t>
      </w:r>
      <w:r w:rsidRPr="00CF28D1">
        <w:rPr>
          <w:rFonts w:ascii="Doulos SIL" w:hAnsi="Doulos SIL"/>
          <w:color w:val="008000"/>
        </w:rPr>
        <w:t>à</w:t>
      </w:r>
      <w:r>
        <w:t>/ and from /</w:t>
      </w:r>
      <w:r w:rsidRPr="00CF28D1">
        <w:rPr>
          <w:rFonts w:ascii="Doulos SIL" w:hAnsi="Doulos SIL"/>
          <w:color w:val="008000"/>
        </w:rPr>
        <w:t>è è</w:t>
      </w:r>
      <w:r>
        <w:t xml:space="preserve">/. However, we would have expected long-vowel outputs from contraction of two short vowels. Even the vowel quality is problematic in </w:t>
      </w:r>
      <w:r w:rsidRPr="00CB1C09">
        <w:rPr>
          <w:rFonts w:ascii="Doulos SIL" w:hAnsi="Doulos SIL"/>
          <w:i/>
          <w:color w:val="0000FF"/>
        </w:rPr>
        <w:t>á</w:t>
      </w:r>
      <w:r>
        <w:rPr>
          <w:rFonts w:ascii="Doulos SIL" w:hAnsi="Doulos SIL"/>
          <w:i/>
          <w:color w:val="0000FF"/>
        </w:rPr>
        <w:t xml:space="preserve"> </w:t>
      </w:r>
      <w:r>
        <w:rPr>
          <w:rFonts w:ascii="Doulos SIL" w:hAnsi="Doulos SIL"/>
          <w:i/>
          <w:color w:val="0000FF"/>
        </w:rPr>
        <w:sym w:font="Symbol" w:char="F0C6"/>
      </w:r>
      <w:r>
        <w:t xml:space="preserve"> rather than expected </w:t>
      </w:r>
      <w:r>
        <w:rPr>
          <w:rFonts w:ascii="Doulos SIL" w:hAnsi="Doulos SIL"/>
          <w:i/>
          <w:color w:val="0000FF"/>
        </w:rPr>
        <w:t xml:space="preserve">é </w:t>
      </w:r>
      <w:r>
        <w:rPr>
          <w:rFonts w:ascii="Doulos SIL" w:hAnsi="Doulos SIL"/>
          <w:i/>
          <w:color w:val="0000FF"/>
        </w:rPr>
        <w:sym w:font="Symbol" w:char="F0C6"/>
      </w:r>
      <w:r>
        <w:t xml:space="preserve"> or perhaps </w:t>
      </w:r>
      <w:r>
        <w:rPr>
          <w:rFonts w:ascii="Doulos SIL" w:hAnsi="Doulos SIL"/>
          <w:i/>
          <w:color w:val="0000FF"/>
        </w:rPr>
        <w:t xml:space="preserve">í </w:t>
      </w:r>
      <w:r>
        <w:rPr>
          <w:rFonts w:ascii="Doulos SIL" w:hAnsi="Doulos SIL"/>
          <w:i/>
          <w:color w:val="0000FF"/>
        </w:rPr>
        <w:sym w:font="Symbol" w:char="F0C6"/>
      </w:r>
      <w:r>
        <w:t xml:space="preserve"> as output of /</w:t>
      </w:r>
      <w:r w:rsidRPr="00CF28D1">
        <w:rPr>
          <w:rFonts w:ascii="Doulos SIL" w:hAnsi="Doulos SIL"/>
          <w:color w:val="008000"/>
        </w:rPr>
        <w:t>à è</w:t>
      </w:r>
      <w:r>
        <w:t>/, compare /</w:t>
      </w:r>
      <w:r w:rsidRPr="00CF28D1">
        <w:rPr>
          <w:rFonts w:ascii="Doulos SIL" w:hAnsi="Doulos SIL"/>
          <w:color w:val="008000"/>
        </w:rPr>
        <w:t>sà è</w:t>
      </w:r>
      <w:r>
        <w:t xml:space="preserve">/ → </w:t>
      </w:r>
      <w:r w:rsidRPr="000276B3">
        <w:rPr>
          <w:rFonts w:ascii="Doulos SIL" w:hAnsi="Doulos SIL"/>
          <w:i/>
          <w:color w:val="0000FF"/>
        </w:rPr>
        <w:t>sí=ì</w:t>
      </w:r>
      <w:r>
        <w:t xml:space="preserve"> (future plus nonhuman 3Sg). The H</w:t>
      </w:r>
      <w:r>
        <w:noBreakHyphen/>
        <w:t xml:space="preserve">tones in </w:t>
      </w:r>
      <w:r w:rsidRPr="00CB1C09">
        <w:rPr>
          <w:rFonts w:ascii="Doulos SIL" w:hAnsi="Doulos SIL"/>
          <w:i/>
          <w:color w:val="0000FF"/>
        </w:rPr>
        <w:t>á</w:t>
      </w:r>
      <w:r>
        <w:rPr>
          <w:rFonts w:ascii="Doulos SIL" w:hAnsi="Doulos SIL"/>
          <w:i/>
          <w:color w:val="0000FF"/>
        </w:rPr>
        <w:t xml:space="preserve"> </w:t>
      </w:r>
      <w:r>
        <w:rPr>
          <w:rFonts w:ascii="Doulos SIL" w:hAnsi="Doulos SIL"/>
          <w:i/>
          <w:color w:val="0000FF"/>
        </w:rPr>
        <w:sym w:font="Symbol" w:char="F0C6"/>
      </w:r>
      <w:r>
        <w:t xml:space="preserve"> and </w:t>
      </w:r>
      <w:r w:rsidRPr="00CB1C09">
        <w:rPr>
          <w:rFonts w:ascii="Doulos SIL" w:hAnsi="Doulos SIL"/>
          <w:i/>
          <w:color w:val="0000FF"/>
        </w:rPr>
        <w:t>é</w:t>
      </w:r>
      <w:r>
        <w:rPr>
          <w:rFonts w:ascii="Doulos SIL" w:hAnsi="Doulos SIL"/>
          <w:i/>
          <w:color w:val="0000FF"/>
        </w:rPr>
        <w:t xml:space="preserve"> </w:t>
      </w:r>
      <w:r>
        <w:rPr>
          <w:rFonts w:ascii="Doulos SIL" w:hAnsi="Doulos SIL"/>
          <w:i/>
          <w:color w:val="0000FF"/>
        </w:rPr>
        <w:sym w:font="Symbol" w:char="F0C6"/>
      </w:r>
      <w:r>
        <w:t xml:space="preserve"> are also a problem, but (recalling that a verb following a 3Sg object must begin with L</w:t>
      </w:r>
      <w:r>
        <w:noBreakHyphen/>
        <w:t>tone) we could imagine derivations like /</w:t>
      </w:r>
      <w:r w:rsidRPr="00CF28D1">
        <w:rPr>
          <w:rFonts w:ascii="Doulos SIL" w:hAnsi="Doulos SIL"/>
          <w:color w:val="008000"/>
        </w:rPr>
        <w:t>à à Cv̀…</w:t>
      </w:r>
      <w:r>
        <w:t>/ → /</w:t>
      </w:r>
      <w:r w:rsidRPr="00CF28D1">
        <w:rPr>
          <w:rFonts w:ascii="Doulos SIL" w:hAnsi="Doulos SIL"/>
          <w:color w:val="008000"/>
        </w:rPr>
        <w:t>à</w:t>
      </w:r>
      <w:r>
        <w:rPr>
          <w:rFonts w:ascii="Doulos SIL" w:hAnsi="Doulos SIL"/>
          <w:color w:val="008000"/>
        </w:rPr>
        <w:t xml:space="preserve"> á</w:t>
      </w:r>
      <w:r w:rsidRPr="00CF28D1">
        <w:rPr>
          <w:rFonts w:ascii="Doulos SIL" w:hAnsi="Doulos SIL"/>
          <w:color w:val="008000"/>
        </w:rPr>
        <w:t xml:space="preserve"> Cv̀…</w:t>
      </w:r>
      <w:r>
        <w:t>/ (Final Tone-Raising) → /</w:t>
      </w:r>
      <w:r>
        <w:rPr>
          <w:rFonts w:ascii="Doulos SIL" w:hAnsi="Doulos SIL"/>
          <w:color w:val="008000"/>
        </w:rPr>
        <w:t>á</w:t>
      </w:r>
      <w:r w:rsidRPr="00CF28D1">
        <w:rPr>
          <w:rFonts w:ascii="Doulos SIL" w:hAnsi="Doulos SIL"/>
          <w:color w:val="008000"/>
        </w:rPr>
        <w:t xml:space="preserve"> Cv̀…</w:t>
      </w:r>
      <w:r>
        <w:t>/ (</w:t>
      </w:r>
      <w:r w:rsidRPr="000276B3">
        <w:rPr>
          <w:rFonts w:ascii="Doulos SIL" w:hAnsi="Doulos SIL"/>
          <w:i/>
          <w:color w:val="0000FF"/>
        </w:rPr>
        <w:t>vv</w:t>
      </w:r>
      <w:r>
        <w:noBreakHyphen/>
        <w:t>Contraction combined with Leftward H</w:t>
      </w:r>
      <w:r>
        <w:noBreakHyphen/>
        <w:t>Shift), among other possibilities.</w:t>
      </w:r>
    </w:p>
    <w:p w14:paraId="1173E7E9" w14:textId="0CB302AB" w:rsidR="00E773E0" w:rsidRDefault="00CF28D1" w:rsidP="00CF28D1">
      <w:r>
        <w:tab/>
      </w:r>
      <w:r w:rsidR="00072EF0">
        <w:t xml:space="preserve">Nonpronominal subjects require the </w:t>
      </w:r>
      <w:r w:rsidR="00375265">
        <w:t xml:space="preserve">nominal </w:t>
      </w:r>
      <w:r w:rsidR="00072EF0">
        <w:t>suffix</w:t>
      </w:r>
      <w:r w:rsidR="00375265">
        <w:t xml:space="preserve"> (</w:t>
      </w:r>
      <w:r w:rsidR="001579E7">
        <w:rPr>
          <w:rFonts w:ascii="Doulos SIL" w:hAnsi="Doulos SIL"/>
          <w:i/>
          <w:color w:val="0000FF"/>
        </w:rPr>
        <w:noBreakHyphen/>
        <w:t>ra</w:t>
      </w:r>
      <w:r w:rsidR="00375265">
        <w:t xml:space="preserve"> or variant)</w:t>
      </w:r>
      <w:r w:rsidR="00072EF0">
        <w:t xml:space="preserve"> </w:t>
      </w:r>
      <w:r>
        <w:t>before 3Sg pronominal objects (103b)</w:t>
      </w:r>
      <w:r w:rsidR="00072EF0">
        <w:t xml:space="preserve">, </w:t>
      </w:r>
      <w:r>
        <w:t xml:space="preserve">which here occur in </w:t>
      </w:r>
      <w:r w:rsidRPr="000276B3">
        <w:rPr>
          <w:rFonts w:ascii="Doulos SIL" w:hAnsi="Doulos SIL"/>
          <w:i/>
          <w:color w:val="0000FF"/>
        </w:rPr>
        <w:t>n</w:t>
      </w:r>
      <w:r>
        <w:noBreakHyphen/>
        <w:t>less form</w:t>
      </w:r>
      <w:r w:rsidR="00D72961">
        <w:t xml:space="preserve"> /</w:t>
      </w:r>
      <w:r w:rsidR="00D72961" w:rsidRPr="00D72961">
        <w:rPr>
          <w:rFonts w:ascii="Doulos SIL" w:hAnsi="Doulos SIL"/>
          <w:color w:val="008000"/>
        </w:rPr>
        <w:t>à</w:t>
      </w:r>
      <w:r w:rsidR="00D72961">
        <w:t>/ and /</w:t>
      </w:r>
      <w:r w:rsidR="00D72961" w:rsidRPr="00D72961">
        <w:rPr>
          <w:rFonts w:ascii="Doulos SIL" w:hAnsi="Doulos SIL"/>
          <w:color w:val="008000"/>
        </w:rPr>
        <w:t>è</w:t>
      </w:r>
      <w:r w:rsidR="00D72961">
        <w:t>/</w:t>
      </w:r>
      <w:r>
        <w:t>. There are no variants without the nominal suffix as there are before 1st/2nd person objects. The</w:t>
      </w:r>
      <w:r w:rsidR="00072EF0">
        <w:t xml:space="preserve"> final </w:t>
      </w:r>
      <w:r w:rsidR="00072EF0" w:rsidRPr="00986631">
        <w:rPr>
          <w:rFonts w:ascii="Doulos SIL" w:hAnsi="Doulos SIL"/>
          <w:i/>
          <w:color w:val="0000FF"/>
        </w:rPr>
        <w:t>a/ɔ</w:t>
      </w:r>
      <w:r w:rsidR="00072EF0">
        <w:t xml:space="preserve"> of the nominal suffix contracts with nonhuman 3Sg </w:t>
      </w:r>
      <w:r w:rsidR="00072EF0" w:rsidRPr="00986631">
        <w:rPr>
          <w:rFonts w:ascii="Doulos SIL" w:hAnsi="Doulos SIL"/>
          <w:i/>
          <w:color w:val="0000FF"/>
        </w:rPr>
        <w:t>è</w:t>
      </w:r>
      <w:r w:rsidR="00072EF0">
        <w:t xml:space="preserve"> </w:t>
      </w:r>
      <w:r>
        <w:t xml:space="preserve">~ </w:t>
      </w:r>
      <w:r w:rsidRPr="000276B3">
        <w:rPr>
          <w:rFonts w:ascii="Doulos SIL" w:hAnsi="Doulos SIL"/>
          <w:i/>
          <w:color w:val="0000FF"/>
        </w:rPr>
        <w:t>ì</w:t>
      </w:r>
      <w:r>
        <w:t xml:space="preserve"> </w:t>
      </w:r>
      <w:r w:rsidR="00072EF0">
        <w:t xml:space="preserve">to form long </w:t>
      </w:r>
      <w:r w:rsidR="00072EF0" w:rsidRPr="00986631">
        <w:rPr>
          <w:rFonts w:ascii="Doulos SIL" w:hAnsi="Doulos SIL"/>
          <w:i/>
          <w:color w:val="0000FF"/>
        </w:rPr>
        <w:t>ee</w:t>
      </w:r>
      <w:r w:rsidR="00D72961">
        <w:t>, not #</w:t>
      </w:r>
      <w:r w:rsidR="00D72961" w:rsidRPr="000276B3">
        <w:rPr>
          <w:rFonts w:ascii="Doulos SIL" w:hAnsi="Doulos SIL"/>
          <w:i/>
          <w:color w:val="0000FF"/>
        </w:rPr>
        <w:t>ii</w:t>
      </w:r>
      <w:r w:rsidR="00D72961">
        <w:t xml:space="preserve"> </w:t>
      </w:r>
      <w:r w:rsidR="00375265">
        <w:t>(</w:t>
      </w:r>
      <w:r w:rsidR="00182499">
        <w:t>103</w:t>
      </w:r>
      <w:r w:rsidR="00375265">
        <w:t>b, right-hand column).</w:t>
      </w:r>
      <w:r w:rsidR="009729C5">
        <w:t xml:space="preserve"> The clitic boundary symbol = </w:t>
      </w:r>
      <w:r w:rsidR="002A73C8">
        <w:t>indexes</w:t>
      </w:r>
      <w:r w:rsidR="009729C5">
        <w:t xml:space="preserve"> </w:t>
      </w:r>
      <w:r w:rsidR="000F2CDC" w:rsidRPr="000F2CDC">
        <w:rPr>
          <w:rFonts w:ascii="Doulos SIL" w:hAnsi="Doulos SIL"/>
          <w:i/>
          <w:color w:val="0000FF"/>
        </w:rPr>
        <w:t>vv</w:t>
      </w:r>
      <w:r w:rsidR="000F2CDC">
        <w:noBreakHyphen/>
      </w:r>
      <w:r w:rsidR="009729C5">
        <w:t>Contraction between subject and object.</w:t>
      </w:r>
    </w:p>
    <w:p w14:paraId="46AFCD9A" w14:textId="77777777" w:rsidR="00E773E0" w:rsidRDefault="00E773E0" w:rsidP="00C4311B"/>
    <w:p w14:paraId="0873CDF5" w14:textId="4A6A5408" w:rsidR="00E773E0" w:rsidRDefault="004D2CBF" w:rsidP="00E773E0">
      <w:pPr>
        <w:tabs>
          <w:tab w:val="clear" w:pos="369"/>
          <w:tab w:val="left" w:pos="720"/>
        </w:tabs>
      </w:pPr>
      <w:r>
        <w:t>(</w:t>
      </w:r>
      <w:r w:rsidR="00182499">
        <w:t>103</w:t>
      </w:r>
      <w:r w:rsidR="00E773E0">
        <w:t>)</w:t>
      </w:r>
      <w:r w:rsidR="00E773E0">
        <w:tab/>
      </w:r>
      <w:r>
        <w:t>3</w:t>
      </w:r>
      <w:r w:rsidR="00E773E0">
        <w:t>Sg object pronouns after various subjects</w:t>
      </w:r>
    </w:p>
    <w:p w14:paraId="5DB0D697" w14:textId="77777777" w:rsidR="00E773E0" w:rsidRDefault="00E773E0" w:rsidP="00E773E0">
      <w:pPr>
        <w:tabs>
          <w:tab w:val="clear" w:pos="369"/>
          <w:tab w:val="left" w:pos="720"/>
        </w:tabs>
      </w:pPr>
    </w:p>
    <w:p w14:paraId="64254D99" w14:textId="71E979ED" w:rsidR="00E773E0" w:rsidRDefault="00E773E0" w:rsidP="00E773E0">
      <w:pPr>
        <w:tabs>
          <w:tab w:val="clear" w:pos="369"/>
          <w:tab w:val="left" w:pos="720"/>
          <w:tab w:val="left" w:pos="1080"/>
          <w:tab w:val="left" w:pos="2520"/>
          <w:tab w:val="left" w:pos="4680"/>
        </w:tabs>
      </w:pPr>
      <w:r>
        <w:tab/>
      </w:r>
      <w:r>
        <w:tab/>
      </w:r>
      <w:r>
        <w:tab/>
        <w:t>‘</w:t>
      </w:r>
      <w:r w:rsidR="00A61AB3">
        <w:t>__</w:t>
      </w:r>
      <w:r>
        <w:t xml:space="preserve"> hit him/her’</w:t>
      </w:r>
      <w:r>
        <w:tab/>
        <w:t>‘</w:t>
      </w:r>
      <w:r w:rsidR="00A61AB3">
        <w:t>__</w:t>
      </w:r>
      <w:r>
        <w:t xml:space="preserve"> hit it’</w:t>
      </w:r>
    </w:p>
    <w:p w14:paraId="061ED242" w14:textId="77777777" w:rsidR="00E773E0" w:rsidRDefault="00E773E0" w:rsidP="00E773E0">
      <w:pPr>
        <w:tabs>
          <w:tab w:val="clear" w:pos="369"/>
          <w:tab w:val="left" w:pos="720"/>
          <w:tab w:val="left" w:pos="1080"/>
          <w:tab w:val="left" w:pos="2520"/>
          <w:tab w:val="left" w:pos="4680"/>
        </w:tabs>
      </w:pPr>
      <w:r>
        <w:tab/>
        <w:t>a. pronominal subjects</w:t>
      </w:r>
    </w:p>
    <w:p w14:paraId="6774E220" w14:textId="670BCFE8" w:rsidR="00E773E0" w:rsidRPr="00986631" w:rsidRDefault="00E773E0" w:rsidP="00E773E0">
      <w:pPr>
        <w:tabs>
          <w:tab w:val="clear" w:pos="369"/>
          <w:tab w:val="left" w:pos="720"/>
          <w:tab w:val="left" w:pos="1080"/>
          <w:tab w:val="left" w:pos="2520"/>
          <w:tab w:val="left" w:pos="4680"/>
        </w:tabs>
        <w:rPr>
          <w:rFonts w:ascii="Doulos SIL" w:hAnsi="Doulos SIL"/>
          <w:i/>
          <w:color w:val="0000FF"/>
        </w:rPr>
      </w:pPr>
      <w:r>
        <w:tab/>
      </w:r>
      <w:r>
        <w:tab/>
        <w:t>1Sg</w:t>
      </w:r>
      <w:r>
        <w:tab/>
      </w:r>
      <w:r w:rsidR="00072EF0" w:rsidRPr="00986631">
        <w:rPr>
          <w:rFonts w:ascii="Doulos SIL" w:hAnsi="Doulos SIL"/>
          <w:i/>
          <w:color w:val="0000FF"/>
        </w:rPr>
        <w:t>mā ná</w:t>
      </w:r>
      <w:r w:rsidRPr="00986631">
        <w:rPr>
          <w:rFonts w:ascii="Doulos SIL" w:hAnsi="Doulos SIL"/>
          <w:i/>
          <w:color w:val="0000FF"/>
        </w:rPr>
        <w:t xml:space="preserve"> bàʔrí</w:t>
      </w:r>
      <w:r>
        <w:tab/>
      </w:r>
      <w:r w:rsidR="00072EF0" w:rsidRPr="00986631">
        <w:rPr>
          <w:rFonts w:ascii="Doulos SIL" w:hAnsi="Doulos SIL"/>
          <w:i/>
          <w:color w:val="0000FF"/>
        </w:rPr>
        <w:t>mā ní</w:t>
      </w:r>
      <w:r w:rsidR="004D2CBF" w:rsidRPr="00986631">
        <w:rPr>
          <w:rFonts w:ascii="Doulos SIL" w:hAnsi="Doulos SIL"/>
          <w:i/>
          <w:color w:val="0000FF"/>
        </w:rPr>
        <w:t xml:space="preserve"> bàʔrí</w:t>
      </w:r>
    </w:p>
    <w:p w14:paraId="0A13CFA7" w14:textId="1E7056B8" w:rsidR="00E773E0" w:rsidRDefault="00E773E0" w:rsidP="00E773E0">
      <w:pPr>
        <w:tabs>
          <w:tab w:val="clear" w:pos="369"/>
          <w:tab w:val="left" w:pos="720"/>
          <w:tab w:val="left" w:pos="1080"/>
          <w:tab w:val="left" w:pos="2520"/>
          <w:tab w:val="left" w:pos="4680"/>
        </w:tabs>
      </w:pPr>
      <w:r>
        <w:tab/>
      </w:r>
      <w:r>
        <w:tab/>
        <w:t>2Sg</w:t>
      </w:r>
      <w:r>
        <w:tab/>
      </w:r>
      <w:r w:rsidR="00072EF0" w:rsidRPr="00986631">
        <w:rPr>
          <w:rFonts w:ascii="Doulos SIL" w:hAnsi="Doulos SIL"/>
          <w:i/>
          <w:color w:val="0000FF"/>
        </w:rPr>
        <w:t>wō ná</w:t>
      </w:r>
      <w:r w:rsidRPr="00986631">
        <w:rPr>
          <w:rFonts w:ascii="Doulos SIL" w:hAnsi="Doulos SIL"/>
          <w:i/>
          <w:color w:val="0000FF"/>
        </w:rPr>
        <w:t xml:space="preserve"> bàʔrí</w:t>
      </w:r>
      <w:r>
        <w:tab/>
      </w:r>
      <w:r w:rsidR="00072EF0" w:rsidRPr="00986631">
        <w:rPr>
          <w:rFonts w:ascii="Doulos SIL" w:hAnsi="Doulos SIL"/>
          <w:i/>
          <w:color w:val="0000FF"/>
        </w:rPr>
        <w:t>wō ní</w:t>
      </w:r>
      <w:r w:rsidR="004D2CBF" w:rsidRPr="00986631">
        <w:rPr>
          <w:rFonts w:ascii="Doulos SIL" w:hAnsi="Doulos SIL"/>
          <w:i/>
          <w:color w:val="0000FF"/>
        </w:rPr>
        <w:t xml:space="preserve"> bàʔrí</w:t>
      </w:r>
    </w:p>
    <w:p w14:paraId="3511EDF8" w14:textId="5C031309" w:rsidR="00E773E0" w:rsidRDefault="00E773E0" w:rsidP="00E773E0">
      <w:pPr>
        <w:tabs>
          <w:tab w:val="clear" w:pos="369"/>
          <w:tab w:val="left" w:pos="720"/>
          <w:tab w:val="left" w:pos="1080"/>
          <w:tab w:val="left" w:pos="2520"/>
          <w:tab w:val="left" w:pos="4680"/>
        </w:tabs>
      </w:pPr>
      <w:r>
        <w:tab/>
      </w:r>
      <w:r>
        <w:tab/>
        <w:t>3SgHum</w:t>
      </w:r>
      <w:r>
        <w:tab/>
      </w:r>
      <w:r w:rsidRPr="00986631">
        <w:rPr>
          <w:rFonts w:ascii="Doulos SIL" w:hAnsi="Doulos SIL"/>
          <w:i/>
          <w:color w:val="0000FF"/>
        </w:rPr>
        <w:t>à ná bàʔrí</w:t>
      </w:r>
      <w:r w:rsidRPr="00986631">
        <w:rPr>
          <w:rFonts w:ascii="Doulos SIL" w:hAnsi="Doulos SIL"/>
          <w:i/>
          <w:color w:val="0000FF"/>
        </w:rPr>
        <w:tab/>
      </w:r>
      <w:r w:rsidR="004D2CBF" w:rsidRPr="00986631">
        <w:rPr>
          <w:rFonts w:ascii="Doulos SIL" w:hAnsi="Doulos SIL"/>
          <w:i/>
          <w:color w:val="0000FF"/>
        </w:rPr>
        <w:t>à ní bàʔrí</w:t>
      </w:r>
    </w:p>
    <w:p w14:paraId="36DE882C" w14:textId="123516B2" w:rsidR="00861C23" w:rsidRPr="00CB1C09" w:rsidRDefault="00861C23" w:rsidP="00E773E0">
      <w:pPr>
        <w:tabs>
          <w:tab w:val="clear" w:pos="369"/>
          <w:tab w:val="left" w:pos="720"/>
          <w:tab w:val="left" w:pos="1080"/>
          <w:tab w:val="left" w:pos="2520"/>
          <w:tab w:val="left" w:pos="4680"/>
        </w:tabs>
        <w:rPr>
          <w:rFonts w:ascii="Doulos SIL" w:hAnsi="Doulos SIL"/>
          <w:i/>
          <w:color w:val="0000FF"/>
        </w:rPr>
      </w:pPr>
      <w:r>
        <w:tab/>
      </w:r>
      <w:r>
        <w:tab/>
      </w:r>
      <w:r>
        <w:tab/>
      </w:r>
      <w:r w:rsidR="002A73C8">
        <w:t xml:space="preserve">~ </w:t>
      </w:r>
      <w:r w:rsidRPr="00CB1C09">
        <w:rPr>
          <w:rFonts w:ascii="Doulos SIL" w:hAnsi="Doulos SIL"/>
          <w:i/>
          <w:color w:val="0000FF"/>
        </w:rPr>
        <w:t>á</w:t>
      </w:r>
      <w:r w:rsidR="00693EB4">
        <w:rPr>
          <w:rFonts w:ascii="Doulos SIL" w:hAnsi="Doulos SIL"/>
          <w:i/>
          <w:color w:val="0000FF"/>
        </w:rPr>
        <w:t xml:space="preserve"> </w:t>
      </w:r>
      <w:r w:rsidR="00693EB4">
        <w:rPr>
          <w:rFonts w:ascii="Doulos SIL" w:hAnsi="Doulos SIL"/>
          <w:i/>
          <w:color w:val="0000FF"/>
        </w:rPr>
        <w:sym w:font="Symbol" w:char="F0C6"/>
      </w:r>
      <w:r w:rsidRPr="00CB1C09">
        <w:rPr>
          <w:rFonts w:ascii="Doulos SIL" w:hAnsi="Doulos SIL"/>
          <w:i/>
          <w:color w:val="0000FF"/>
        </w:rPr>
        <w:t xml:space="preserve"> bàʔrí</w:t>
      </w:r>
      <w:r w:rsidR="0065358E" w:rsidRPr="00CB1C09">
        <w:rPr>
          <w:rFonts w:ascii="Doulos SIL" w:hAnsi="Doulos SIL"/>
          <w:i/>
          <w:color w:val="0000FF"/>
        </w:rPr>
        <w:tab/>
      </w:r>
      <w:r w:rsidR="002A73C8">
        <w:t xml:space="preserve">~ </w:t>
      </w:r>
      <w:r w:rsidR="002A73C8" w:rsidRPr="00F31CAC">
        <w:rPr>
          <w:rFonts w:ascii="Doulos SIL" w:hAnsi="Doulos SIL"/>
          <w:i/>
          <w:color w:val="0000FF"/>
        </w:rPr>
        <w:t>á</w:t>
      </w:r>
      <w:r w:rsidR="00693EB4">
        <w:rPr>
          <w:rFonts w:ascii="Doulos SIL" w:hAnsi="Doulos SIL"/>
          <w:i/>
          <w:color w:val="0000FF"/>
        </w:rPr>
        <w:t xml:space="preserve"> </w:t>
      </w:r>
      <w:r w:rsidR="00693EB4">
        <w:rPr>
          <w:rFonts w:ascii="Doulos SIL" w:hAnsi="Doulos SIL"/>
          <w:i/>
          <w:color w:val="0000FF"/>
        </w:rPr>
        <w:sym w:font="Symbol" w:char="F0C6"/>
      </w:r>
      <w:r w:rsidR="0065358E" w:rsidRPr="00F31CAC">
        <w:rPr>
          <w:rFonts w:ascii="Doulos SIL" w:hAnsi="Doulos SIL"/>
          <w:i/>
          <w:color w:val="0000FF"/>
        </w:rPr>
        <w:t xml:space="preserve"> bàʔrí</w:t>
      </w:r>
    </w:p>
    <w:p w14:paraId="0BE314B2" w14:textId="6A288B3C" w:rsidR="00E773E0" w:rsidRPr="00986631" w:rsidRDefault="00E773E0" w:rsidP="00E773E0">
      <w:pPr>
        <w:tabs>
          <w:tab w:val="clear" w:pos="369"/>
          <w:tab w:val="left" w:pos="720"/>
          <w:tab w:val="left" w:pos="1080"/>
          <w:tab w:val="left" w:pos="2520"/>
          <w:tab w:val="left" w:pos="4680"/>
        </w:tabs>
        <w:rPr>
          <w:rFonts w:ascii="Doulos SIL" w:hAnsi="Doulos SIL"/>
          <w:i/>
          <w:color w:val="0000FF"/>
        </w:rPr>
      </w:pPr>
      <w:r>
        <w:tab/>
      </w:r>
      <w:r>
        <w:tab/>
        <w:t>3SgNonh</w:t>
      </w:r>
      <w:r>
        <w:tab/>
      </w:r>
      <w:r w:rsidRPr="00986631">
        <w:rPr>
          <w:rFonts w:ascii="Doulos SIL" w:hAnsi="Doulos SIL"/>
          <w:i/>
          <w:color w:val="0000FF"/>
        </w:rPr>
        <w:t>è ná bàʔrí</w:t>
      </w:r>
      <w:r w:rsidRPr="00986631">
        <w:rPr>
          <w:rFonts w:ascii="Doulos SIL" w:hAnsi="Doulos SIL"/>
          <w:i/>
          <w:color w:val="0000FF"/>
        </w:rPr>
        <w:tab/>
        <w:t xml:space="preserve">è </w:t>
      </w:r>
      <w:r w:rsidR="004D2CBF" w:rsidRPr="00986631">
        <w:rPr>
          <w:rFonts w:ascii="Doulos SIL" w:hAnsi="Doulos SIL"/>
          <w:i/>
          <w:color w:val="0000FF"/>
        </w:rPr>
        <w:t>ní</w:t>
      </w:r>
      <w:r w:rsidRPr="00986631">
        <w:rPr>
          <w:rFonts w:ascii="Doulos SIL" w:hAnsi="Doulos SIL"/>
          <w:i/>
          <w:color w:val="0000FF"/>
        </w:rPr>
        <w:t xml:space="preserve"> </w:t>
      </w:r>
      <w:r w:rsidR="004D2CBF" w:rsidRPr="00986631">
        <w:rPr>
          <w:rFonts w:ascii="Doulos SIL" w:hAnsi="Doulos SIL"/>
          <w:i/>
          <w:color w:val="0000FF"/>
        </w:rPr>
        <w:t>bàʔrí</w:t>
      </w:r>
    </w:p>
    <w:p w14:paraId="6E26485A" w14:textId="7AC27CA7" w:rsidR="002A73C8" w:rsidRPr="00CB1C09" w:rsidRDefault="002A73C8" w:rsidP="002A73C8">
      <w:pPr>
        <w:tabs>
          <w:tab w:val="clear" w:pos="369"/>
          <w:tab w:val="left" w:pos="720"/>
          <w:tab w:val="left" w:pos="1080"/>
          <w:tab w:val="left" w:pos="2520"/>
          <w:tab w:val="left" w:pos="4680"/>
        </w:tabs>
        <w:rPr>
          <w:rFonts w:ascii="Doulos SIL" w:hAnsi="Doulos SIL"/>
          <w:i/>
          <w:color w:val="0000FF"/>
        </w:rPr>
      </w:pPr>
      <w:r>
        <w:tab/>
      </w:r>
      <w:r>
        <w:tab/>
      </w:r>
      <w:r>
        <w:tab/>
        <w:t xml:space="preserve">~ </w:t>
      </w:r>
      <w:r>
        <w:rPr>
          <w:rFonts w:ascii="Doulos SIL" w:hAnsi="Doulos SIL"/>
          <w:i/>
          <w:color w:val="0000FF"/>
        </w:rPr>
        <w:t>é</w:t>
      </w:r>
      <w:r w:rsidR="00693EB4">
        <w:rPr>
          <w:rFonts w:ascii="Doulos SIL" w:hAnsi="Doulos SIL"/>
          <w:i/>
          <w:color w:val="0000FF"/>
        </w:rPr>
        <w:t xml:space="preserve"> </w:t>
      </w:r>
      <w:r w:rsidR="00693EB4">
        <w:rPr>
          <w:rFonts w:ascii="Doulos SIL" w:hAnsi="Doulos SIL"/>
          <w:i/>
          <w:color w:val="0000FF"/>
        </w:rPr>
        <w:sym w:font="Symbol" w:char="F0C6"/>
      </w:r>
      <w:r w:rsidRPr="00CB1C09">
        <w:rPr>
          <w:rFonts w:ascii="Doulos SIL" w:hAnsi="Doulos SIL"/>
          <w:i/>
          <w:color w:val="0000FF"/>
        </w:rPr>
        <w:t xml:space="preserve"> bàʔrí</w:t>
      </w:r>
      <w:r w:rsidRPr="00CB1C09">
        <w:rPr>
          <w:rFonts w:ascii="Doulos SIL" w:hAnsi="Doulos SIL"/>
          <w:i/>
          <w:color w:val="0000FF"/>
        </w:rPr>
        <w:tab/>
      </w:r>
      <w:r>
        <w:t xml:space="preserve">~ </w:t>
      </w:r>
      <w:r w:rsidRPr="00CB1C09">
        <w:rPr>
          <w:rFonts w:ascii="Doulos SIL" w:hAnsi="Doulos SIL"/>
          <w:i/>
          <w:color w:val="0000FF"/>
        </w:rPr>
        <w:t>é</w:t>
      </w:r>
      <w:r w:rsidR="00693EB4">
        <w:rPr>
          <w:rFonts w:ascii="Doulos SIL" w:hAnsi="Doulos SIL"/>
          <w:i/>
          <w:color w:val="0000FF"/>
        </w:rPr>
        <w:t xml:space="preserve"> </w:t>
      </w:r>
      <w:r w:rsidR="00693EB4">
        <w:rPr>
          <w:rFonts w:ascii="Doulos SIL" w:hAnsi="Doulos SIL"/>
          <w:i/>
          <w:color w:val="0000FF"/>
        </w:rPr>
        <w:sym w:font="Symbol" w:char="F0C6"/>
      </w:r>
      <w:r w:rsidRPr="00CB1C09">
        <w:rPr>
          <w:rFonts w:ascii="Doulos SIL" w:hAnsi="Doulos SIL"/>
          <w:i/>
          <w:color w:val="0000FF"/>
        </w:rPr>
        <w:t xml:space="preserve"> bàʔrí</w:t>
      </w:r>
    </w:p>
    <w:p w14:paraId="219D9CB9" w14:textId="0AB3A214" w:rsidR="00E773E0" w:rsidRDefault="00E773E0" w:rsidP="00E773E0">
      <w:pPr>
        <w:tabs>
          <w:tab w:val="clear" w:pos="369"/>
          <w:tab w:val="left" w:pos="720"/>
          <w:tab w:val="left" w:pos="1080"/>
          <w:tab w:val="left" w:pos="2520"/>
          <w:tab w:val="left" w:pos="4680"/>
        </w:tabs>
      </w:pPr>
      <w:r>
        <w:tab/>
      </w:r>
      <w:r>
        <w:tab/>
        <w:t>1Pl</w:t>
      </w:r>
      <w:r>
        <w:tab/>
      </w:r>
      <w:r w:rsidRPr="00986631">
        <w:rPr>
          <w:rFonts w:ascii="Doulos SIL" w:hAnsi="Doulos SIL"/>
          <w:i/>
          <w:color w:val="0000FF"/>
        </w:rPr>
        <w:t>mùʔùⁿ ná bàʔrí</w:t>
      </w:r>
      <w:r>
        <w:tab/>
      </w:r>
      <w:r w:rsidR="004D2CBF" w:rsidRPr="00986631">
        <w:rPr>
          <w:rFonts w:ascii="Doulos SIL" w:hAnsi="Doulos SIL"/>
          <w:i/>
          <w:color w:val="0000FF"/>
        </w:rPr>
        <w:t>mùʔùⁿ ní bàʔrí</w:t>
      </w:r>
    </w:p>
    <w:p w14:paraId="3692378E" w14:textId="0D27677B" w:rsidR="00E773E0" w:rsidRDefault="00E773E0" w:rsidP="00E773E0">
      <w:pPr>
        <w:tabs>
          <w:tab w:val="clear" w:pos="369"/>
          <w:tab w:val="left" w:pos="720"/>
          <w:tab w:val="left" w:pos="1080"/>
          <w:tab w:val="left" w:pos="2520"/>
          <w:tab w:val="left" w:pos="4680"/>
        </w:tabs>
      </w:pPr>
      <w:r>
        <w:tab/>
      </w:r>
      <w:r>
        <w:tab/>
        <w:t>2Pl</w:t>
      </w:r>
      <w:r>
        <w:tab/>
      </w:r>
      <w:r w:rsidRPr="00986631">
        <w:rPr>
          <w:rFonts w:ascii="Doulos SIL" w:hAnsi="Doulos SIL"/>
          <w:i/>
          <w:color w:val="0000FF"/>
        </w:rPr>
        <w:t>ēēⁿ ná bàʔrí</w:t>
      </w:r>
      <w:r>
        <w:tab/>
      </w:r>
      <w:r w:rsidR="004D2CBF" w:rsidRPr="00986631">
        <w:rPr>
          <w:rFonts w:ascii="Doulos SIL" w:hAnsi="Doulos SIL"/>
          <w:i/>
          <w:color w:val="0000FF"/>
        </w:rPr>
        <w:t>ēēⁿ ní bàʔrí</w:t>
      </w:r>
    </w:p>
    <w:p w14:paraId="226A0DF7" w14:textId="51171A91" w:rsidR="00E773E0" w:rsidRPr="00986631" w:rsidRDefault="00E773E0" w:rsidP="00E773E0">
      <w:pPr>
        <w:tabs>
          <w:tab w:val="clear" w:pos="369"/>
          <w:tab w:val="left" w:pos="720"/>
          <w:tab w:val="left" w:pos="1080"/>
          <w:tab w:val="left" w:pos="2520"/>
          <w:tab w:val="left" w:pos="4680"/>
        </w:tabs>
        <w:rPr>
          <w:rFonts w:ascii="Doulos SIL" w:hAnsi="Doulos SIL"/>
          <w:i/>
          <w:color w:val="0000FF"/>
        </w:rPr>
      </w:pPr>
      <w:r>
        <w:tab/>
      </w:r>
      <w:r>
        <w:tab/>
        <w:t>3PlHum</w:t>
      </w:r>
      <w:r>
        <w:tab/>
      </w:r>
      <w:r w:rsidRPr="00986631">
        <w:rPr>
          <w:rFonts w:ascii="Doulos SIL" w:hAnsi="Doulos SIL"/>
          <w:i/>
          <w:color w:val="0000FF"/>
        </w:rPr>
        <w:t>ààⁿ ná bàʔrí</w:t>
      </w:r>
      <w:r w:rsidRPr="00986631">
        <w:rPr>
          <w:rFonts w:ascii="Doulos SIL" w:hAnsi="Doulos SIL"/>
          <w:i/>
          <w:color w:val="0000FF"/>
        </w:rPr>
        <w:tab/>
      </w:r>
      <w:r w:rsidR="004D2CBF" w:rsidRPr="00986631">
        <w:rPr>
          <w:rFonts w:ascii="Doulos SIL" w:hAnsi="Doulos SIL"/>
          <w:i/>
          <w:color w:val="0000FF"/>
        </w:rPr>
        <w:t>ààⁿ ní bàʔrí</w:t>
      </w:r>
    </w:p>
    <w:p w14:paraId="59A68C3A" w14:textId="783D5FB3" w:rsidR="00E773E0" w:rsidRDefault="00E773E0" w:rsidP="00E773E0">
      <w:pPr>
        <w:tabs>
          <w:tab w:val="clear" w:pos="369"/>
          <w:tab w:val="left" w:pos="720"/>
          <w:tab w:val="left" w:pos="1080"/>
          <w:tab w:val="left" w:pos="2520"/>
          <w:tab w:val="left" w:pos="4680"/>
        </w:tabs>
      </w:pPr>
      <w:r>
        <w:tab/>
      </w:r>
      <w:r>
        <w:tab/>
        <w:t>3PlNonh</w:t>
      </w:r>
      <w:r>
        <w:tab/>
      </w:r>
      <w:r w:rsidRPr="00986631">
        <w:rPr>
          <w:rFonts w:ascii="Doulos SIL" w:hAnsi="Doulos SIL"/>
          <w:i/>
          <w:color w:val="0000FF"/>
        </w:rPr>
        <w:t>èèⁿ ná bàʔrí</w:t>
      </w:r>
      <w:r w:rsidRPr="00986631">
        <w:rPr>
          <w:rFonts w:ascii="Doulos SIL" w:hAnsi="Doulos SIL"/>
          <w:i/>
          <w:color w:val="0000FF"/>
        </w:rPr>
        <w:tab/>
      </w:r>
      <w:r w:rsidR="004D2CBF" w:rsidRPr="00986631">
        <w:rPr>
          <w:rFonts w:ascii="Doulos SIL" w:hAnsi="Doulos SIL"/>
          <w:i/>
          <w:color w:val="0000FF"/>
        </w:rPr>
        <w:t>èèⁿ ní bàʔrí</w:t>
      </w:r>
    </w:p>
    <w:p w14:paraId="6F9744CB" w14:textId="77777777" w:rsidR="007C38F2" w:rsidRDefault="007C38F2" w:rsidP="00E773E0">
      <w:pPr>
        <w:tabs>
          <w:tab w:val="clear" w:pos="369"/>
          <w:tab w:val="left" w:pos="720"/>
          <w:tab w:val="left" w:pos="1080"/>
          <w:tab w:val="left" w:pos="2520"/>
          <w:tab w:val="left" w:pos="4680"/>
        </w:tabs>
      </w:pPr>
    </w:p>
    <w:p w14:paraId="75C37A98" w14:textId="77777777" w:rsidR="00E773E0" w:rsidRDefault="00E773E0" w:rsidP="007C38F2">
      <w:pPr>
        <w:keepNext/>
        <w:tabs>
          <w:tab w:val="clear" w:pos="369"/>
          <w:tab w:val="left" w:pos="720"/>
          <w:tab w:val="left" w:pos="1080"/>
          <w:tab w:val="left" w:pos="2520"/>
          <w:tab w:val="left" w:pos="4680"/>
        </w:tabs>
      </w:pPr>
      <w:r>
        <w:lastRenderedPageBreak/>
        <w:tab/>
        <w:t>b. nonpronominal subjects</w:t>
      </w:r>
    </w:p>
    <w:p w14:paraId="67430078" w14:textId="32076A9A" w:rsidR="00E773E0" w:rsidRPr="004D2CBF" w:rsidRDefault="00E773E0" w:rsidP="007C38F2">
      <w:pPr>
        <w:keepNext/>
        <w:tabs>
          <w:tab w:val="clear" w:pos="369"/>
          <w:tab w:val="left" w:pos="720"/>
          <w:tab w:val="left" w:pos="1080"/>
          <w:tab w:val="left" w:pos="2520"/>
          <w:tab w:val="left" w:pos="4680"/>
        </w:tabs>
      </w:pPr>
      <w:r>
        <w:tab/>
      </w:r>
      <w:r>
        <w:tab/>
        <w:t>‘person’</w:t>
      </w:r>
      <w:r>
        <w:tab/>
      </w:r>
      <w:r w:rsidRPr="00986631">
        <w:rPr>
          <w:rFonts w:ascii="Doulos SIL" w:hAnsi="Doulos SIL"/>
          <w:i/>
          <w:color w:val="0000FF"/>
        </w:rPr>
        <w:t>mɛ̀ʔɛ̀ⁿ-ná</w:t>
      </w:r>
      <w:r w:rsidR="009729C5">
        <w:rPr>
          <w:rFonts w:ascii="Doulos SIL" w:hAnsi="Doulos SIL"/>
          <w:i/>
          <w:color w:val="0000FF"/>
        </w:rPr>
        <w:t>=</w:t>
      </w:r>
      <w:r w:rsidRPr="00986631">
        <w:rPr>
          <w:rFonts w:ascii="Doulos SIL" w:hAnsi="Doulos SIL"/>
          <w:i/>
          <w:color w:val="0000FF"/>
        </w:rPr>
        <w:t xml:space="preserve"> à bàʔrí</w:t>
      </w:r>
      <w:r>
        <w:tab/>
      </w:r>
      <w:r w:rsidR="00072EF0" w:rsidRPr="00986631">
        <w:rPr>
          <w:rFonts w:ascii="Doulos SIL" w:hAnsi="Doulos SIL"/>
          <w:i/>
          <w:color w:val="0000FF"/>
        </w:rPr>
        <w:t>mɛ̀ʔɛ̀ⁿ-né</w:t>
      </w:r>
      <w:r w:rsidR="009729C5">
        <w:rPr>
          <w:rFonts w:ascii="Doulos SIL" w:hAnsi="Doulos SIL"/>
          <w:i/>
          <w:color w:val="0000FF"/>
        </w:rPr>
        <w:t>=</w:t>
      </w:r>
      <w:r w:rsidR="00072EF0" w:rsidRPr="00986631">
        <w:rPr>
          <w:rFonts w:ascii="Doulos SIL" w:hAnsi="Doulos SIL"/>
          <w:i/>
          <w:color w:val="0000FF"/>
        </w:rPr>
        <w:t xml:space="preserve"> è bàʔrí</w:t>
      </w:r>
    </w:p>
    <w:p w14:paraId="1075E120" w14:textId="79498660" w:rsidR="00E773E0" w:rsidRPr="00AC06D3" w:rsidRDefault="00E773E0" w:rsidP="007C38F2">
      <w:pPr>
        <w:keepNext/>
        <w:tabs>
          <w:tab w:val="clear" w:pos="369"/>
          <w:tab w:val="left" w:pos="720"/>
          <w:tab w:val="left" w:pos="1080"/>
          <w:tab w:val="left" w:pos="2520"/>
          <w:tab w:val="left" w:pos="4680"/>
        </w:tabs>
      </w:pPr>
      <w:r>
        <w:tab/>
      </w:r>
      <w:r>
        <w:tab/>
        <w:t>‘blind one’</w:t>
      </w:r>
      <w:r>
        <w:tab/>
      </w:r>
      <w:r w:rsidR="00693EB4">
        <w:rPr>
          <w:rFonts w:ascii="Doulos SIL" w:hAnsi="Doulos SIL"/>
          <w:i/>
          <w:color w:val="0000FF"/>
        </w:rPr>
        <w:t>fūgū-rā</w:t>
      </w:r>
      <w:r w:rsidR="009729C5">
        <w:rPr>
          <w:rFonts w:ascii="Doulos SIL" w:hAnsi="Doulos SIL"/>
          <w:i/>
          <w:color w:val="0000FF"/>
        </w:rPr>
        <w:t>=</w:t>
      </w:r>
      <w:r w:rsidRPr="00986631">
        <w:rPr>
          <w:rFonts w:ascii="Doulos SIL" w:hAnsi="Doulos SIL"/>
          <w:i/>
          <w:color w:val="0000FF"/>
        </w:rPr>
        <w:t xml:space="preserve"> à bàʔrí</w:t>
      </w:r>
      <w:r w:rsidRPr="00986631">
        <w:rPr>
          <w:rFonts w:ascii="Doulos SIL" w:hAnsi="Doulos SIL"/>
          <w:i/>
          <w:color w:val="0000FF"/>
        </w:rPr>
        <w:tab/>
      </w:r>
      <w:r w:rsidR="00693EB4">
        <w:rPr>
          <w:rFonts w:ascii="Doulos SIL" w:hAnsi="Doulos SIL"/>
          <w:i/>
          <w:color w:val="0000FF"/>
        </w:rPr>
        <w:t>fūgū-rē</w:t>
      </w:r>
      <w:r w:rsidR="009729C5">
        <w:rPr>
          <w:rFonts w:ascii="Doulos SIL" w:hAnsi="Doulos SIL"/>
          <w:i/>
          <w:color w:val="0000FF"/>
        </w:rPr>
        <w:t>=</w:t>
      </w:r>
      <w:r w:rsidR="00072EF0" w:rsidRPr="00986631">
        <w:rPr>
          <w:rFonts w:ascii="Doulos SIL" w:hAnsi="Doulos SIL"/>
          <w:i/>
          <w:color w:val="0000FF"/>
        </w:rPr>
        <w:t xml:space="preserve"> è bàʔrí</w:t>
      </w:r>
    </w:p>
    <w:p w14:paraId="154A40D3" w14:textId="29AFBA50" w:rsidR="00E773E0" w:rsidRPr="00AC06D3" w:rsidRDefault="00E773E0" w:rsidP="00E773E0">
      <w:pPr>
        <w:tabs>
          <w:tab w:val="clear" w:pos="369"/>
          <w:tab w:val="left" w:pos="720"/>
          <w:tab w:val="left" w:pos="1080"/>
          <w:tab w:val="left" w:pos="2520"/>
          <w:tab w:val="left" w:pos="4680"/>
        </w:tabs>
      </w:pPr>
      <w:r>
        <w:tab/>
      </w:r>
      <w:r>
        <w:tab/>
        <w:t>‘Jula person’</w:t>
      </w:r>
      <w:r>
        <w:tab/>
      </w:r>
      <w:r w:rsidRPr="00986631">
        <w:rPr>
          <w:rFonts w:ascii="Doulos SIL" w:hAnsi="Doulos SIL"/>
          <w:i/>
          <w:color w:val="0000FF"/>
        </w:rPr>
        <w:t>jóʔó-rá</w:t>
      </w:r>
      <w:r w:rsidR="009729C5">
        <w:rPr>
          <w:rFonts w:ascii="Doulos SIL" w:hAnsi="Doulos SIL"/>
          <w:i/>
          <w:color w:val="0000FF"/>
        </w:rPr>
        <w:t>=</w:t>
      </w:r>
      <w:r w:rsidRPr="00986631">
        <w:rPr>
          <w:rFonts w:ascii="Doulos SIL" w:hAnsi="Doulos SIL"/>
          <w:i/>
          <w:color w:val="0000FF"/>
        </w:rPr>
        <w:t xml:space="preserve"> à bàʔrí</w:t>
      </w:r>
      <w:r w:rsidRPr="00986631">
        <w:rPr>
          <w:rFonts w:ascii="Doulos SIL" w:hAnsi="Doulos SIL"/>
          <w:i/>
          <w:color w:val="0000FF"/>
        </w:rPr>
        <w:tab/>
      </w:r>
      <w:r w:rsidR="00072EF0" w:rsidRPr="00986631">
        <w:rPr>
          <w:rFonts w:ascii="Doulos SIL" w:hAnsi="Doulos SIL"/>
          <w:i/>
          <w:color w:val="0000FF"/>
        </w:rPr>
        <w:t>jóʔó-ré</w:t>
      </w:r>
      <w:r w:rsidR="009729C5">
        <w:rPr>
          <w:rFonts w:ascii="Doulos SIL" w:hAnsi="Doulos SIL"/>
          <w:i/>
          <w:color w:val="0000FF"/>
        </w:rPr>
        <w:t>=</w:t>
      </w:r>
      <w:r w:rsidR="00072EF0" w:rsidRPr="00986631">
        <w:rPr>
          <w:rFonts w:ascii="Doulos SIL" w:hAnsi="Doulos SIL"/>
          <w:i/>
          <w:color w:val="0000FF"/>
        </w:rPr>
        <w:t xml:space="preserve"> è bàʔrí</w:t>
      </w:r>
    </w:p>
    <w:p w14:paraId="6D56C8C0" w14:textId="77777777" w:rsidR="002A73C8" w:rsidRDefault="002A73C8" w:rsidP="00DE744F"/>
    <w:p w14:paraId="6AFF56BB" w14:textId="3CB4F38E" w:rsidR="00DE744F" w:rsidRDefault="00DE744F" w:rsidP="00DE744F">
      <w:r>
        <w:t xml:space="preserve">3Sg preverbal object forms </w:t>
      </w:r>
      <w:r w:rsidRPr="00DE61B6">
        <w:rPr>
          <w:rFonts w:ascii="Doulos SIL" w:hAnsi="Doulos SIL"/>
          <w:i/>
          <w:color w:val="0000FF"/>
        </w:rPr>
        <w:t>à</w:t>
      </w:r>
      <w:r>
        <w:t xml:space="preserve"> and </w:t>
      </w:r>
      <w:r w:rsidRPr="00DE61B6">
        <w:rPr>
          <w:rFonts w:ascii="Doulos SIL" w:hAnsi="Doulos SIL"/>
          <w:i/>
          <w:color w:val="0000FF"/>
        </w:rPr>
        <w:t>è</w:t>
      </w:r>
      <w:r>
        <w:t xml:space="preserve"> have </w:t>
      </w:r>
      <w:r w:rsidR="00AA5066">
        <w:t xml:space="preserve">optional </w:t>
      </w:r>
      <w:r>
        <w:t xml:space="preserve">nasalized variants </w:t>
      </w:r>
      <w:r w:rsidRPr="00DE61B6">
        <w:rPr>
          <w:rFonts w:ascii="Doulos SIL" w:hAnsi="Doulos SIL"/>
          <w:i/>
          <w:color w:val="0000FF"/>
        </w:rPr>
        <w:t>àⁿ</w:t>
      </w:r>
      <w:r>
        <w:t xml:space="preserve"> and </w:t>
      </w:r>
      <w:r w:rsidRPr="00DE61B6">
        <w:rPr>
          <w:rFonts w:ascii="Doulos SIL" w:hAnsi="Doulos SIL"/>
          <w:i/>
          <w:color w:val="0000FF"/>
        </w:rPr>
        <w:t>èⁿ</w:t>
      </w:r>
      <w:r>
        <w:t xml:space="preserve"> ~ </w:t>
      </w:r>
      <w:r w:rsidRPr="00DE61B6">
        <w:rPr>
          <w:rFonts w:ascii="Doulos SIL" w:hAnsi="Doulos SIL"/>
          <w:i/>
          <w:color w:val="0000FF"/>
        </w:rPr>
        <w:t>ìⁿ</w:t>
      </w:r>
      <w:r>
        <w:t xml:space="preserve"> in contractions. See, for example, </w:t>
      </w:r>
      <w:r w:rsidRPr="00DE61B6">
        <w:rPr>
          <w:rFonts w:ascii="Doulos SIL" w:hAnsi="Doulos SIL"/>
          <w:i/>
          <w:color w:val="0000FF"/>
        </w:rPr>
        <w:t>èⁿ</w:t>
      </w:r>
      <w:r>
        <w:t xml:space="preserve"> in (301a</w:t>
      </w:r>
      <w:r>
        <w:noBreakHyphen/>
        <w:t>b) in §10.1.1.2.</w:t>
      </w:r>
    </w:p>
    <w:p w14:paraId="64A08B55" w14:textId="3CB3DDEF" w:rsidR="002A73C8" w:rsidRDefault="00DE744F" w:rsidP="00DE744F">
      <w:r>
        <w:tab/>
      </w:r>
      <w:r w:rsidR="00182499">
        <w:t>Example</w:t>
      </w:r>
      <w:r w:rsidR="00D72961">
        <w:t>s</w:t>
      </w:r>
      <w:r w:rsidR="00182499">
        <w:t xml:space="preserve"> </w:t>
      </w:r>
      <w:r w:rsidR="002A73C8">
        <w:t>(</w:t>
      </w:r>
      <w:r w:rsidR="00182499">
        <w:t>104</w:t>
      </w:r>
      <w:r w:rsidR="002A73C8">
        <w:t>a</w:t>
      </w:r>
      <w:r w:rsidR="00D72961">
        <w:noBreakHyphen/>
        <w:t>c</w:t>
      </w:r>
      <w:r w:rsidR="002A73C8">
        <w:t>)</w:t>
      </w:r>
      <w:r w:rsidR="00D72961">
        <w:t xml:space="preserve"> below illustrate</w:t>
      </w:r>
      <w:r w:rsidR="002A73C8">
        <w:t xml:space="preserve"> the</w:t>
      </w:r>
      <w:r w:rsidR="007E2E16">
        <w:t xml:space="preserve"> </w:t>
      </w:r>
      <w:r w:rsidR="00D72961">
        <w:t>choice</w:t>
      </w:r>
      <w:r w:rsidR="007E2E16">
        <w:t xml:space="preserve"> between contracted and uncontracted 3Sg-on-3</w:t>
      </w:r>
      <w:r w:rsidR="00D72961">
        <w:t>Sg subject-object combinations. The contracted variant (104a) does not specify humanness of object. The fully spelled-out variants (104b</w:t>
      </w:r>
      <w:r w:rsidR="00D72961">
        <w:noBreakHyphen/>
        <w:t>c) do specify it.</w:t>
      </w:r>
    </w:p>
    <w:p w14:paraId="3FABDDC1" w14:textId="77777777" w:rsidR="007C38F2" w:rsidRPr="002A73C8" w:rsidRDefault="007C38F2" w:rsidP="00DE744F"/>
    <w:p w14:paraId="7E94B7CE" w14:textId="19B4603E" w:rsidR="002A73C8" w:rsidRDefault="007E2E16" w:rsidP="007E2E16">
      <w:pPr>
        <w:tabs>
          <w:tab w:val="clear" w:pos="369"/>
          <w:tab w:val="left" w:pos="720"/>
          <w:tab w:val="left" w:pos="1080"/>
          <w:tab w:val="left" w:pos="3060"/>
          <w:tab w:val="left" w:pos="4860"/>
        </w:tabs>
      </w:pPr>
      <w:r>
        <w:t>(</w:t>
      </w:r>
      <w:r w:rsidR="00182499">
        <w:t>104</w:t>
      </w:r>
      <w:r w:rsidR="002A73C8">
        <w:t>)</w:t>
      </w:r>
      <w:r w:rsidR="002A73C8">
        <w:tab/>
        <w:t>a.</w:t>
      </w:r>
      <w:r w:rsidR="002A73C8">
        <w:tab/>
      </w:r>
      <w:r w:rsidR="002A73C8" w:rsidRPr="00986631">
        <w:rPr>
          <w:rFonts w:ascii="Doulos SIL" w:hAnsi="Doulos SIL"/>
          <w:i/>
          <w:color w:val="0000FF"/>
        </w:rPr>
        <w:t>á</w:t>
      </w:r>
      <w:r w:rsidR="00693EB4">
        <w:rPr>
          <w:rFonts w:ascii="Doulos SIL" w:hAnsi="Doulos SIL"/>
          <w:i/>
          <w:color w:val="0000FF"/>
        </w:rPr>
        <w:tab/>
      </w:r>
      <w:r w:rsidR="00693EB4">
        <w:rPr>
          <w:rFonts w:ascii="Doulos SIL" w:hAnsi="Doulos SIL"/>
          <w:i/>
          <w:color w:val="0000FF"/>
        </w:rPr>
        <w:sym w:font="Symbol" w:char="F0C6"/>
      </w:r>
      <w:r w:rsidR="002A73C8" w:rsidRPr="00986631">
        <w:rPr>
          <w:rFonts w:ascii="Doulos SIL" w:hAnsi="Doulos SIL"/>
          <w:i/>
          <w:color w:val="0000FF"/>
        </w:rPr>
        <w:tab/>
        <w:t>bàʔ</w:t>
      </w:r>
      <w:r w:rsidR="00693EB4">
        <w:rPr>
          <w:rFonts w:ascii="Doulos SIL" w:hAnsi="Doulos SIL"/>
          <w:i/>
          <w:color w:val="0000FF"/>
        </w:rPr>
        <w:t>rí</w:t>
      </w:r>
    </w:p>
    <w:p w14:paraId="2A5C4AC1" w14:textId="43F534D0" w:rsidR="002A73C8" w:rsidRPr="008E62E5" w:rsidRDefault="002A73C8" w:rsidP="007E2E16">
      <w:pPr>
        <w:tabs>
          <w:tab w:val="clear" w:pos="369"/>
          <w:tab w:val="left" w:pos="720"/>
          <w:tab w:val="left" w:pos="1080"/>
          <w:tab w:val="left" w:pos="3060"/>
          <w:tab w:val="left" w:pos="4860"/>
        </w:tabs>
      </w:pPr>
      <w:r w:rsidRPr="008E62E5">
        <w:tab/>
      </w:r>
      <w:r w:rsidRPr="008E62E5">
        <w:tab/>
        <w:t>3Sg</w:t>
      </w:r>
      <w:r w:rsidR="00693EB4">
        <w:t>Hum</w:t>
      </w:r>
      <w:r w:rsidR="00693EB4">
        <w:tab/>
      </w:r>
      <w:r w:rsidR="007E2E16">
        <w:t>3SgObj</w:t>
      </w:r>
      <w:r w:rsidR="00693EB4">
        <w:tab/>
      </w:r>
      <w:r w:rsidRPr="008E62E5">
        <w:t>hit.</w:t>
      </w:r>
      <w:r>
        <w:t>Pfv</w:t>
      </w:r>
    </w:p>
    <w:p w14:paraId="31AC9DC3" w14:textId="29296535" w:rsidR="002A73C8" w:rsidRDefault="002A73C8" w:rsidP="002A73C8">
      <w:pPr>
        <w:tabs>
          <w:tab w:val="clear" w:pos="369"/>
          <w:tab w:val="left" w:pos="720"/>
          <w:tab w:val="left" w:pos="1080"/>
        </w:tabs>
      </w:pPr>
      <w:r>
        <w:tab/>
      </w:r>
      <w:r>
        <w:tab/>
        <w:t>‘He-</w:t>
      </w:r>
      <w:r w:rsidR="00D72961">
        <w:t>or-she hit-Past him-or-her/it.’</w:t>
      </w:r>
    </w:p>
    <w:p w14:paraId="462D1EE7" w14:textId="77777777" w:rsidR="002A73C8" w:rsidRDefault="002A73C8" w:rsidP="002A73C8">
      <w:pPr>
        <w:tabs>
          <w:tab w:val="clear" w:pos="369"/>
          <w:tab w:val="left" w:pos="720"/>
          <w:tab w:val="left" w:pos="1080"/>
          <w:tab w:val="left" w:pos="2880"/>
          <w:tab w:val="left" w:pos="4860"/>
        </w:tabs>
      </w:pPr>
    </w:p>
    <w:p w14:paraId="4C074E52" w14:textId="77777777" w:rsidR="002A73C8" w:rsidRPr="005C5D89" w:rsidRDefault="002A73C8" w:rsidP="002A73C8">
      <w:pPr>
        <w:tabs>
          <w:tab w:val="clear" w:pos="369"/>
          <w:tab w:val="left" w:pos="720"/>
          <w:tab w:val="left" w:pos="1080"/>
          <w:tab w:val="left" w:pos="2880"/>
          <w:tab w:val="left" w:pos="4860"/>
        </w:tabs>
      </w:pPr>
      <w:r>
        <w:tab/>
        <w:t>b.</w:t>
      </w:r>
      <w:r>
        <w:tab/>
      </w:r>
      <w:r w:rsidRPr="001161C8">
        <w:rPr>
          <w:rFonts w:ascii="Doulos SIL" w:hAnsi="Doulos SIL"/>
          <w:i/>
          <w:color w:val="0000FF"/>
        </w:rPr>
        <w:t>à</w:t>
      </w:r>
      <w:r w:rsidRPr="001161C8">
        <w:rPr>
          <w:rFonts w:ascii="Doulos SIL" w:hAnsi="Doulos SIL"/>
          <w:i/>
          <w:color w:val="0000FF"/>
        </w:rPr>
        <w:tab/>
        <w:t>ná</w:t>
      </w:r>
      <w:r>
        <w:tab/>
      </w:r>
      <w:r w:rsidRPr="00986631">
        <w:rPr>
          <w:rFonts w:ascii="Doulos SIL" w:hAnsi="Doulos SIL"/>
          <w:i/>
          <w:color w:val="0000FF"/>
        </w:rPr>
        <w:t>bàʔ</w:t>
      </w:r>
      <w:r>
        <w:rPr>
          <w:rFonts w:ascii="Doulos SIL" w:hAnsi="Doulos SIL"/>
          <w:i/>
          <w:color w:val="0000FF"/>
        </w:rPr>
        <w:t>rí</w:t>
      </w:r>
    </w:p>
    <w:p w14:paraId="4F5487CA" w14:textId="37DCD921" w:rsidR="002A73C8" w:rsidRPr="008E62E5" w:rsidRDefault="002A73C8" w:rsidP="002A73C8">
      <w:pPr>
        <w:tabs>
          <w:tab w:val="clear" w:pos="369"/>
          <w:tab w:val="left" w:pos="720"/>
          <w:tab w:val="left" w:pos="1080"/>
          <w:tab w:val="left" w:pos="2880"/>
          <w:tab w:val="left" w:pos="4860"/>
        </w:tabs>
      </w:pPr>
      <w:r w:rsidRPr="008E62E5">
        <w:tab/>
      </w:r>
      <w:r w:rsidRPr="008E62E5">
        <w:tab/>
        <w:t>3Sg</w:t>
      </w:r>
      <w:r w:rsidR="00693EB4">
        <w:t>Hum</w:t>
      </w:r>
      <w:r>
        <w:tab/>
        <w:t>3SgHumObj</w:t>
      </w:r>
      <w:r w:rsidRPr="008E62E5">
        <w:tab/>
        <w:t>hit.</w:t>
      </w:r>
      <w:r>
        <w:t>Pfv</w:t>
      </w:r>
    </w:p>
    <w:p w14:paraId="78EA2EB7" w14:textId="77777777" w:rsidR="002A73C8" w:rsidRDefault="002A73C8" w:rsidP="002A73C8">
      <w:pPr>
        <w:tabs>
          <w:tab w:val="clear" w:pos="369"/>
          <w:tab w:val="left" w:pos="720"/>
          <w:tab w:val="left" w:pos="1080"/>
        </w:tabs>
      </w:pPr>
      <w:r>
        <w:tab/>
      </w:r>
      <w:r>
        <w:tab/>
        <w:t xml:space="preserve">‘He-or-she hit-Past him-or-her.’ </w:t>
      </w:r>
    </w:p>
    <w:p w14:paraId="4B0F169E" w14:textId="77777777" w:rsidR="002A73C8" w:rsidRDefault="002A73C8" w:rsidP="002A73C8">
      <w:pPr>
        <w:tabs>
          <w:tab w:val="clear" w:pos="369"/>
          <w:tab w:val="left" w:pos="720"/>
          <w:tab w:val="left" w:pos="1080"/>
          <w:tab w:val="left" w:pos="2880"/>
          <w:tab w:val="left" w:pos="4860"/>
        </w:tabs>
      </w:pPr>
    </w:p>
    <w:p w14:paraId="1CE39A38" w14:textId="2A2BC67D" w:rsidR="002A73C8" w:rsidRPr="005C5D89" w:rsidRDefault="009C0AF6" w:rsidP="002A73C8">
      <w:pPr>
        <w:tabs>
          <w:tab w:val="clear" w:pos="369"/>
          <w:tab w:val="left" w:pos="720"/>
          <w:tab w:val="left" w:pos="1080"/>
          <w:tab w:val="left" w:pos="2880"/>
          <w:tab w:val="left" w:pos="4860"/>
        </w:tabs>
      </w:pPr>
      <w:r>
        <w:tab/>
        <w:t>c</w:t>
      </w:r>
      <w:r w:rsidR="002A73C8">
        <w:t>.</w:t>
      </w:r>
      <w:r w:rsidR="002A73C8">
        <w:tab/>
      </w:r>
      <w:r w:rsidR="002A73C8">
        <w:rPr>
          <w:rFonts w:ascii="Doulos SIL" w:hAnsi="Doulos SIL"/>
          <w:i/>
          <w:color w:val="0000FF"/>
        </w:rPr>
        <w:t>à</w:t>
      </w:r>
      <w:r w:rsidR="002A73C8">
        <w:rPr>
          <w:rFonts w:ascii="Doulos SIL" w:hAnsi="Doulos SIL"/>
          <w:i/>
          <w:color w:val="0000FF"/>
        </w:rPr>
        <w:tab/>
        <w:t>ní</w:t>
      </w:r>
      <w:r w:rsidR="002A73C8">
        <w:tab/>
      </w:r>
      <w:r w:rsidR="002A73C8" w:rsidRPr="00986631">
        <w:rPr>
          <w:rFonts w:ascii="Doulos SIL" w:hAnsi="Doulos SIL"/>
          <w:i/>
          <w:color w:val="0000FF"/>
        </w:rPr>
        <w:t>bàʔ</w:t>
      </w:r>
      <w:r w:rsidR="002A73C8">
        <w:rPr>
          <w:rFonts w:ascii="Doulos SIL" w:hAnsi="Doulos SIL"/>
          <w:i/>
          <w:color w:val="0000FF"/>
        </w:rPr>
        <w:t>rí</w:t>
      </w:r>
    </w:p>
    <w:p w14:paraId="62A0229E" w14:textId="2E82A014" w:rsidR="002A73C8" w:rsidRPr="008E62E5" w:rsidRDefault="002A73C8" w:rsidP="002A73C8">
      <w:pPr>
        <w:tabs>
          <w:tab w:val="clear" w:pos="369"/>
          <w:tab w:val="left" w:pos="720"/>
          <w:tab w:val="left" w:pos="1080"/>
          <w:tab w:val="left" w:pos="2880"/>
          <w:tab w:val="left" w:pos="4860"/>
        </w:tabs>
      </w:pPr>
      <w:r w:rsidRPr="008E62E5">
        <w:tab/>
      </w:r>
      <w:r w:rsidRPr="008E62E5">
        <w:tab/>
        <w:t>3Sg</w:t>
      </w:r>
      <w:r w:rsidR="00693EB4">
        <w:t>Hum</w:t>
      </w:r>
      <w:r>
        <w:tab/>
        <w:t>3SgNonhObj</w:t>
      </w:r>
      <w:r w:rsidRPr="008E62E5">
        <w:tab/>
        <w:t>hit.</w:t>
      </w:r>
      <w:r>
        <w:t>Pfv</w:t>
      </w:r>
    </w:p>
    <w:p w14:paraId="345D0428" w14:textId="77777777" w:rsidR="002A73C8" w:rsidRDefault="002A73C8" w:rsidP="002A73C8">
      <w:pPr>
        <w:tabs>
          <w:tab w:val="clear" w:pos="369"/>
          <w:tab w:val="left" w:pos="720"/>
          <w:tab w:val="left" w:pos="1080"/>
        </w:tabs>
      </w:pPr>
      <w:r>
        <w:tab/>
      </w:r>
      <w:r>
        <w:tab/>
        <w:t xml:space="preserve">‘He-or-she hit-Past it.’ </w:t>
      </w:r>
    </w:p>
    <w:p w14:paraId="6F753690" w14:textId="77777777" w:rsidR="002A73C8" w:rsidRDefault="002A73C8" w:rsidP="002A73C8"/>
    <w:p w14:paraId="4BD5D5EE" w14:textId="0994DCDA" w:rsidR="00EC124A" w:rsidRDefault="00EC124A" w:rsidP="002A73C8">
      <w:r>
        <w:t xml:space="preserve">There are occasional examples in the recorded texts of what appears to be nonhuman 3Sg </w:t>
      </w:r>
      <w:r w:rsidRPr="00BB08EA">
        <w:rPr>
          <w:rFonts w:ascii="Doulos SIL" w:hAnsi="Doulos SIL"/>
          <w:i/>
          <w:color w:val="0000FF"/>
        </w:rPr>
        <w:t>ì-yà</w:t>
      </w:r>
      <w:r>
        <w:t xml:space="preserve"> </w:t>
      </w:r>
      <w:r w:rsidR="00961A80">
        <w:t xml:space="preserve">and 3Pl </w:t>
      </w:r>
      <w:r w:rsidR="00961A80" w:rsidRPr="00BB08EA">
        <w:rPr>
          <w:rFonts w:ascii="Doulos SIL" w:hAnsi="Doulos SIL"/>
          <w:i/>
          <w:color w:val="0000FF"/>
        </w:rPr>
        <w:t>ì-yǎ</w:t>
      </w:r>
      <w:r w:rsidR="00961A80" w:rsidRPr="00BB08EA">
        <w:rPr>
          <w:rFonts w:ascii="Doulos SIL" w:hAnsi="Doulos SIL"/>
          <w:i/>
          <w:color w:val="0000FF"/>
        </w:rPr>
        <w:noBreakHyphen/>
        <w:t>āⁿ</w:t>
      </w:r>
      <w:r w:rsidR="00961A80">
        <w:t xml:space="preserve"> </w:t>
      </w:r>
      <w:r>
        <w:t xml:space="preserve">in preverbal object position. </w:t>
      </w:r>
      <w:r w:rsidR="00961A80">
        <w:t xml:space="preserve">Singular </w:t>
      </w:r>
      <w:r w:rsidR="00961A80" w:rsidRPr="00BB08EA">
        <w:rPr>
          <w:rFonts w:ascii="Doulos SIL" w:hAnsi="Doulos SIL"/>
          <w:i/>
          <w:color w:val="0000FF"/>
        </w:rPr>
        <w:t>ì-yà</w:t>
      </w:r>
      <w:r>
        <w:t xml:space="preserve"> is regular</w:t>
      </w:r>
      <w:r w:rsidR="00D72961">
        <w:t xml:space="preserve"> only</w:t>
      </w:r>
      <w:r>
        <w:t xml:space="preserve"> in postverbal </w:t>
      </w:r>
      <w:r w:rsidR="00D72961">
        <w:t>object position, where it contracts</w:t>
      </w:r>
      <w:r>
        <w:t xml:space="preserve"> with </w:t>
      </w:r>
      <w:r w:rsidR="00D72961">
        <w:t>the final vowel of the verb, as in (83a</w:t>
      </w:r>
      <w:r w:rsidR="00D72961">
        <w:noBreakHyphen/>
        <w:t>b) above.</w:t>
      </w:r>
      <w:r>
        <w:t xml:space="preserve"> It </w:t>
      </w:r>
      <w:r w:rsidR="00D72961">
        <w:t>never occurred</w:t>
      </w:r>
      <w:r>
        <w:t xml:space="preserve"> in preverbal object position in elicitation. </w:t>
      </w:r>
      <w:r w:rsidR="00D72961">
        <w:t xml:space="preserve">Plural 3Pl </w:t>
      </w:r>
      <w:r w:rsidR="00D72961" w:rsidRPr="00BB08EA">
        <w:rPr>
          <w:rFonts w:ascii="Doulos SIL" w:hAnsi="Doulos SIL"/>
          <w:i/>
          <w:color w:val="0000FF"/>
        </w:rPr>
        <w:t>ì-yǎ</w:t>
      </w:r>
      <w:r w:rsidR="00D72961" w:rsidRPr="00BB08EA">
        <w:rPr>
          <w:rFonts w:ascii="Doulos SIL" w:hAnsi="Doulos SIL"/>
          <w:i/>
          <w:color w:val="0000FF"/>
        </w:rPr>
        <w:noBreakHyphen/>
        <w:t>āⁿ</w:t>
      </w:r>
      <w:r w:rsidR="00D72961">
        <w:t xml:space="preserve"> is not otherwise attested. </w:t>
      </w:r>
      <w:r>
        <w:t xml:space="preserve">Given </w:t>
      </w:r>
      <w:r w:rsidR="00961A80">
        <w:t>how</w:t>
      </w:r>
      <w:r>
        <w:t xml:space="preserve"> the </w:t>
      </w:r>
      <w:r w:rsidRPr="00BB08EA">
        <w:rPr>
          <w:rFonts w:ascii="Doulos SIL" w:hAnsi="Doulos SIL"/>
          <w:i/>
          <w:color w:val="0000FF"/>
        </w:rPr>
        <w:t>e</w:t>
      </w:r>
      <w:r>
        <w:t xml:space="preserve"> ~ </w:t>
      </w:r>
      <w:r w:rsidRPr="00BB08EA">
        <w:rPr>
          <w:rFonts w:ascii="Doulos SIL" w:hAnsi="Doulos SIL"/>
          <w:i/>
          <w:color w:val="0000FF"/>
        </w:rPr>
        <w:t>i</w:t>
      </w:r>
      <w:r>
        <w:t xml:space="preserve"> alternation works in pronominal forms, it is likel</w:t>
      </w:r>
      <w:r w:rsidR="00961A80">
        <w:t>y that the isolation</w:t>
      </w:r>
      <w:r w:rsidR="00D72961">
        <w:t xml:space="preserve"> and underlying</w:t>
      </w:r>
      <w:r w:rsidR="00961A80">
        <w:t xml:space="preserve"> forms are </w:t>
      </w:r>
      <w:r w:rsidRPr="00BB08EA">
        <w:rPr>
          <w:rFonts w:ascii="Doulos SIL" w:hAnsi="Doulos SIL"/>
          <w:i/>
          <w:color w:val="0000FF"/>
        </w:rPr>
        <w:t>è</w:t>
      </w:r>
      <w:r w:rsidRPr="00BB08EA">
        <w:rPr>
          <w:rFonts w:ascii="Doulos SIL" w:hAnsi="Doulos SIL"/>
          <w:i/>
          <w:color w:val="0000FF"/>
        </w:rPr>
        <w:noBreakHyphen/>
        <w:t>yà</w:t>
      </w:r>
      <w:r w:rsidR="00961A80">
        <w:t xml:space="preserve"> and </w:t>
      </w:r>
      <w:r w:rsidR="00961A80" w:rsidRPr="00BB08EA">
        <w:rPr>
          <w:rFonts w:ascii="Doulos SIL" w:hAnsi="Doulos SIL"/>
          <w:i/>
          <w:color w:val="0000FF"/>
        </w:rPr>
        <w:t>è</w:t>
      </w:r>
      <w:r w:rsidR="00961A80" w:rsidRPr="00BB08EA">
        <w:rPr>
          <w:rFonts w:ascii="Doulos SIL" w:hAnsi="Doulos SIL"/>
          <w:i/>
          <w:color w:val="0000FF"/>
        </w:rPr>
        <w:noBreakHyphen/>
        <w:t>yǎ</w:t>
      </w:r>
      <w:r w:rsidR="00961A80" w:rsidRPr="00BB08EA">
        <w:rPr>
          <w:rFonts w:ascii="Doulos SIL" w:hAnsi="Doulos SIL"/>
          <w:i/>
          <w:color w:val="0000FF"/>
        </w:rPr>
        <w:noBreakHyphen/>
        <w:t>āⁿ</w:t>
      </w:r>
      <w:r w:rsidR="00961A80">
        <w:t xml:space="preserve">. However, the initial vowel is lost by contraction in the </w:t>
      </w:r>
      <w:r w:rsidR="00D72961">
        <w:t xml:space="preserve">textual </w:t>
      </w:r>
      <w:r w:rsidR="00961A80">
        <w:t xml:space="preserve">examples. Initial-vowel loss is also </w:t>
      </w:r>
      <w:r w:rsidR="00431E8C">
        <w:t xml:space="preserve">fairly </w:t>
      </w:r>
      <w:r w:rsidR="00961A80">
        <w:t xml:space="preserve">common with focal or logophoric 3Sg </w:t>
      </w:r>
      <w:r w:rsidR="00961A80" w:rsidRPr="00BB08EA">
        <w:rPr>
          <w:rFonts w:ascii="Doulos SIL" w:hAnsi="Doulos SIL"/>
          <w:i/>
          <w:color w:val="0000FF"/>
        </w:rPr>
        <w:t>à</w:t>
      </w:r>
      <w:r w:rsidR="00961A80" w:rsidRPr="00BB08EA">
        <w:rPr>
          <w:rFonts w:ascii="Doulos SIL" w:hAnsi="Doulos SIL"/>
          <w:i/>
          <w:color w:val="0000FF"/>
        </w:rPr>
        <w:noBreakHyphen/>
        <w:t>wò</w:t>
      </w:r>
      <w:r>
        <w:t xml:space="preserve"> </w:t>
      </w:r>
      <w:r w:rsidR="00961A80">
        <w:t xml:space="preserve">(human) and </w:t>
      </w:r>
      <w:r w:rsidR="00961A80" w:rsidRPr="00BB08EA">
        <w:rPr>
          <w:rFonts w:ascii="Doulos SIL" w:hAnsi="Doulos SIL"/>
          <w:i/>
          <w:color w:val="0000FF"/>
        </w:rPr>
        <w:t>è</w:t>
      </w:r>
      <w:r w:rsidR="00961A80" w:rsidRPr="00BB08EA">
        <w:rPr>
          <w:rFonts w:ascii="Doulos SIL" w:hAnsi="Doulos SIL"/>
          <w:i/>
          <w:color w:val="0000FF"/>
        </w:rPr>
        <w:noBreakHyphen/>
        <w:t>wò</w:t>
      </w:r>
      <w:r w:rsidR="00961A80">
        <w:t xml:space="preserve"> (nonhuman). </w:t>
      </w:r>
      <w:r>
        <w:t xml:space="preserve">The relevant textual examples </w:t>
      </w:r>
      <w:r w:rsidR="00961A80">
        <w:t xml:space="preserve">of preverbal </w:t>
      </w:r>
      <w:r w:rsidR="00D72961">
        <w:rPr>
          <w:rFonts w:ascii="Doulos SIL" w:hAnsi="Doulos SIL"/>
          <w:i/>
          <w:color w:val="0000FF"/>
        </w:rPr>
        <w:t>(è</w:t>
      </w:r>
      <w:r w:rsidR="00D72961">
        <w:rPr>
          <w:rFonts w:ascii="Doulos SIL" w:hAnsi="Doulos SIL"/>
          <w:i/>
          <w:color w:val="0000FF"/>
        </w:rPr>
        <w:noBreakHyphen/>
      </w:r>
      <w:r w:rsidR="00D72961" w:rsidRPr="00EC124A">
        <w:rPr>
          <w:rFonts w:ascii="Doulos SIL" w:hAnsi="Doulos SIL"/>
          <w:i/>
          <w:color w:val="0000FF"/>
        </w:rPr>
        <w:t>)</w:t>
      </w:r>
      <w:r w:rsidR="00961A80" w:rsidRPr="00BB08EA">
        <w:rPr>
          <w:rFonts w:ascii="Doulos SIL" w:hAnsi="Doulos SIL"/>
          <w:i/>
          <w:color w:val="0000FF"/>
        </w:rPr>
        <w:t>yà</w:t>
      </w:r>
      <w:r w:rsidR="00961A80">
        <w:t xml:space="preserve"> and </w:t>
      </w:r>
      <w:r w:rsidR="00D72961">
        <w:rPr>
          <w:rFonts w:ascii="Doulos SIL" w:hAnsi="Doulos SIL"/>
          <w:i/>
          <w:color w:val="0000FF"/>
        </w:rPr>
        <w:t>(è</w:t>
      </w:r>
      <w:r w:rsidR="00D72961">
        <w:rPr>
          <w:rFonts w:ascii="Doulos SIL" w:hAnsi="Doulos SIL"/>
          <w:i/>
          <w:color w:val="0000FF"/>
        </w:rPr>
        <w:noBreakHyphen/>
      </w:r>
      <w:r w:rsidR="00D72961" w:rsidRPr="00EC124A">
        <w:rPr>
          <w:rFonts w:ascii="Doulos SIL" w:hAnsi="Doulos SIL"/>
          <w:i/>
          <w:color w:val="0000FF"/>
        </w:rPr>
        <w:t>)</w:t>
      </w:r>
      <w:r w:rsidR="00961A80" w:rsidRPr="00BB08EA">
        <w:rPr>
          <w:rFonts w:ascii="Doulos SIL" w:hAnsi="Doulos SIL"/>
          <w:i/>
          <w:color w:val="0000FF"/>
        </w:rPr>
        <w:t>yǎ</w:t>
      </w:r>
      <w:r w:rsidR="00961A80" w:rsidRPr="00BB08EA">
        <w:rPr>
          <w:rFonts w:ascii="Doulos SIL" w:hAnsi="Doulos SIL"/>
          <w:i/>
          <w:color w:val="0000FF"/>
        </w:rPr>
        <w:noBreakHyphen/>
        <w:t>āⁿ</w:t>
      </w:r>
      <w:r w:rsidR="00961A80">
        <w:t xml:space="preserve"> </w:t>
      </w:r>
      <w:r>
        <w:t>are in (</w:t>
      </w:r>
      <w:r w:rsidR="00182499">
        <w:t>105</w:t>
      </w:r>
      <w:r>
        <w:t>).</w:t>
      </w:r>
      <w:r w:rsidR="00D72961">
        <w:t xml:space="preserve"> Perhaps the closest comparison is to uncommon pseudo-reflexive variants, nonhuman 3Sg </w:t>
      </w:r>
      <w:r w:rsidR="00D72961" w:rsidRPr="003918E9">
        <w:rPr>
          <w:rFonts w:ascii="Doulos SIL" w:hAnsi="Doulos SIL"/>
          <w:i/>
          <w:color w:val="0000FF"/>
        </w:rPr>
        <w:t>è</w:t>
      </w:r>
      <w:r w:rsidR="00D72961" w:rsidRPr="003918E9">
        <w:rPr>
          <w:rFonts w:ascii="Doulos SIL" w:hAnsi="Doulos SIL"/>
          <w:i/>
          <w:color w:val="0000FF"/>
        </w:rPr>
        <w:noBreakHyphen/>
        <w:t>yàá</w:t>
      </w:r>
      <w:r w:rsidR="00D72961">
        <w:t xml:space="preserve"> and nonhuman 3Pl </w:t>
      </w:r>
      <w:r w:rsidR="00D72961">
        <w:rPr>
          <w:rFonts w:ascii="Doulos SIL" w:hAnsi="Doulos SIL"/>
          <w:i/>
          <w:color w:val="0000FF"/>
        </w:rPr>
        <w:t>èèⁿ-yàà</w:t>
      </w:r>
      <w:r w:rsidR="00D72961" w:rsidRPr="003A75DD">
        <w:rPr>
          <w:rFonts w:ascii="Doulos SIL" w:hAnsi="Doulos SIL"/>
          <w:i/>
          <w:color w:val="0000FF"/>
        </w:rPr>
        <w:t xml:space="preserve"> níìⁿ</w:t>
      </w:r>
      <w:r w:rsidR="00D72961">
        <w:t>, see discussion following (307) in §10.1.1.3.</w:t>
      </w:r>
    </w:p>
    <w:p w14:paraId="0B797666" w14:textId="77777777" w:rsidR="00EC124A" w:rsidRDefault="00EC124A" w:rsidP="002A73C8"/>
    <w:p w14:paraId="4DBFD429" w14:textId="7CEA1F63" w:rsidR="00EC124A" w:rsidRDefault="00EC124A" w:rsidP="00EC124A">
      <w:pPr>
        <w:tabs>
          <w:tab w:val="clear" w:pos="369"/>
          <w:tab w:val="left" w:pos="720"/>
          <w:tab w:val="left" w:pos="1080"/>
          <w:tab w:val="left" w:pos="2160"/>
          <w:tab w:val="left" w:pos="3780"/>
          <w:tab w:val="left" w:pos="4950"/>
        </w:tabs>
      </w:pPr>
      <w:r>
        <w:t>(</w:t>
      </w:r>
      <w:r w:rsidR="00182499">
        <w:t>105</w:t>
      </w:r>
      <w:r>
        <w:t>)</w:t>
      </w:r>
      <w:r>
        <w:tab/>
        <w:t>a.</w:t>
      </w:r>
      <w:r>
        <w:tab/>
      </w:r>
      <w:r>
        <w:rPr>
          <w:rFonts w:ascii="Doulos SIL" w:hAnsi="Doulos SIL"/>
          <w:i/>
          <w:color w:val="0000FF"/>
        </w:rPr>
        <w:t>èéⁿ</w:t>
      </w:r>
      <w:r>
        <w:rPr>
          <w:rFonts w:ascii="Doulos SIL" w:hAnsi="Doulos SIL"/>
          <w:i/>
          <w:color w:val="0000FF"/>
        </w:rPr>
        <w:tab/>
      </w:r>
      <w:r w:rsidRPr="00EC124A">
        <w:rPr>
          <w:rFonts w:ascii="Doulos SIL" w:hAnsi="Doulos SIL"/>
          <w:i/>
          <w:color w:val="0000FF"/>
        </w:rPr>
        <w:t>(è-)yà</w:t>
      </w:r>
      <w:r>
        <w:rPr>
          <w:rFonts w:ascii="Doulos SIL" w:hAnsi="Doulos SIL"/>
          <w:i/>
          <w:color w:val="0000FF"/>
        </w:rPr>
        <w:tab/>
        <w:t>bègè</w:t>
      </w:r>
      <w:r>
        <w:rPr>
          <w:rFonts w:ascii="Doulos SIL" w:hAnsi="Doulos SIL"/>
          <w:i/>
          <w:color w:val="0000FF"/>
        </w:rPr>
        <w:tab/>
        <w:t>sísàāⁿ</w:t>
      </w:r>
    </w:p>
    <w:p w14:paraId="7C9B33FE" w14:textId="0609686B" w:rsidR="00EC124A" w:rsidRDefault="00EC124A" w:rsidP="00EC124A">
      <w:pPr>
        <w:tabs>
          <w:tab w:val="clear" w:pos="369"/>
          <w:tab w:val="left" w:pos="720"/>
          <w:tab w:val="left" w:pos="1080"/>
          <w:tab w:val="left" w:pos="2160"/>
          <w:tab w:val="left" w:pos="3780"/>
          <w:tab w:val="left" w:pos="4950"/>
        </w:tabs>
      </w:pPr>
      <w:r>
        <w:tab/>
      </w:r>
      <w:r>
        <w:tab/>
        <w:t>3PlNonh</w:t>
      </w:r>
      <w:r>
        <w:tab/>
      </w:r>
      <w:r w:rsidR="00961A80">
        <w:t>(</w:t>
      </w:r>
      <w:r>
        <w:t>Nonh-</w:t>
      </w:r>
      <w:r w:rsidR="00961A80">
        <w:t>)</w:t>
      </w:r>
      <w:r>
        <w:t>3SgObj</w:t>
      </w:r>
      <w:r>
        <w:tab/>
        <w:t>cut.Pfv</w:t>
      </w:r>
      <w:r>
        <w:tab/>
        <w:t>now</w:t>
      </w:r>
    </w:p>
    <w:p w14:paraId="3484FE44" w14:textId="49E67E16" w:rsidR="00EC124A" w:rsidRDefault="00EC124A" w:rsidP="00EC124A">
      <w:pPr>
        <w:tabs>
          <w:tab w:val="clear" w:pos="369"/>
          <w:tab w:val="left" w:pos="720"/>
          <w:tab w:val="left" w:pos="1080"/>
        </w:tabs>
      </w:pPr>
      <w:r>
        <w:tab/>
      </w:r>
      <w:r>
        <w:tab/>
        <w:t>‘They cut</w:t>
      </w:r>
      <w:r w:rsidR="00431E8C">
        <w:t>-Past</w:t>
      </w:r>
      <w:r>
        <w:t xml:space="preserve"> it now.’ (2016_02 @ 04:39)</w:t>
      </w:r>
    </w:p>
    <w:p w14:paraId="653643BC" w14:textId="77777777" w:rsidR="00961A80" w:rsidRDefault="00961A80" w:rsidP="00EC124A">
      <w:pPr>
        <w:tabs>
          <w:tab w:val="clear" w:pos="369"/>
          <w:tab w:val="left" w:pos="720"/>
          <w:tab w:val="left" w:pos="1080"/>
        </w:tabs>
      </w:pPr>
    </w:p>
    <w:p w14:paraId="6DD16A8C" w14:textId="2A9E381F" w:rsidR="00961A80" w:rsidRDefault="00961A80" w:rsidP="00961A80">
      <w:pPr>
        <w:tabs>
          <w:tab w:val="clear" w:pos="369"/>
          <w:tab w:val="left" w:pos="720"/>
          <w:tab w:val="left" w:pos="1080"/>
          <w:tab w:val="left" w:pos="2250"/>
          <w:tab w:val="left" w:pos="4230"/>
          <w:tab w:val="left" w:pos="5760"/>
        </w:tabs>
      </w:pPr>
      <w:r>
        <w:tab/>
        <w:t>b.</w:t>
      </w:r>
      <w:r>
        <w:tab/>
      </w:r>
      <w:r>
        <w:rPr>
          <w:rFonts w:ascii="Doulos SIL" w:hAnsi="Doulos SIL"/>
          <w:i/>
          <w:color w:val="0000FF"/>
        </w:rPr>
        <w:t>á</w:t>
      </w:r>
      <w:r>
        <w:rPr>
          <w:rFonts w:ascii="Doulos SIL" w:hAnsi="Doulos SIL"/>
          <w:i/>
          <w:color w:val="0000FF"/>
        </w:rPr>
        <w:tab/>
      </w:r>
      <w:r>
        <w:rPr>
          <w:rFonts w:ascii="Doulos SIL" w:hAnsi="Doulos SIL"/>
          <w:i/>
          <w:color w:val="0000FF"/>
        </w:rPr>
        <w:sym w:font="Symbol" w:char="F0C6"/>
      </w:r>
      <w:r>
        <w:rPr>
          <w:rFonts w:ascii="Doulos SIL" w:hAnsi="Doulos SIL"/>
          <w:i/>
          <w:color w:val="0000FF"/>
        </w:rPr>
        <w:t>-yǎ-āⁿ</w:t>
      </w:r>
      <w:r w:rsidRPr="001318F8">
        <w:rPr>
          <w:rFonts w:ascii="Doulos SIL" w:hAnsi="Doulos SIL"/>
          <w:i/>
          <w:color w:val="0000FF"/>
        </w:rPr>
        <w:tab/>
        <w:t>b</w:t>
      </w:r>
      <w:r>
        <w:rPr>
          <w:rFonts w:ascii="Doulos SIL" w:hAnsi="Doulos SIL"/>
          <w:i/>
          <w:color w:val="0000FF"/>
        </w:rPr>
        <w:t>ɔ́</w:t>
      </w:r>
      <w:r w:rsidRPr="001318F8">
        <w:rPr>
          <w:rFonts w:ascii="Doulos SIL" w:hAnsi="Doulos SIL"/>
          <w:i/>
          <w:color w:val="0000FF"/>
        </w:rPr>
        <w:tab/>
      </w:r>
      <w:r>
        <w:rPr>
          <w:rFonts w:ascii="Doulos SIL" w:hAnsi="Doulos SIL"/>
          <w:i/>
          <w:color w:val="0000FF"/>
        </w:rPr>
        <w:t>dóò</w:t>
      </w:r>
    </w:p>
    <w:p w14:paraId="5E43C3AE" w14:textId="2C02853D" w:rsidR="00961A80" w:rsidRDefault="00961A80" w:rsidP="00961A80">
      <w:pPr>
        <w:tabs>
          <w:tab w:val="clear" w:pos="369"/>
          <w:tab w:val="left" w:pos="720"/>
          <w:tab w:val="left" w:pos="1080"/>
          <w:tab w:val="left" w:pos="2250"/>
          <w:tab w:val="left" w:pos="4230"/>
          <w:tab w:val="left" w:pos="5760"/>
        </w:tabs>
      </w:pPr>
      <w:r>
        <w:tab/>
      </w:r>
      <w:r>
        <w:tab/>
        <w:t>3SgHum</w:t>
      </w:r>
      <w:r>
        <w:tab/>
        <w:t>Nonh-3</w:t>
      </w:r>
      <w:r w:rsidRPr="00961A80">
        <w:t>Obj</w:t>
      </w:r>
      <w:r>
        <w:t>-Pl</w:t>
      </w:r>
      <w:r>
        <w:tab/>
        <w:t>take.out.Adjn</w:t>
      </w:r>
      <w:r>
        <w:tab/>
        <w:t>also</w:t>
      </w:r>
    </w:p>
    <w:p w14:paraId="2F30D1C5" w14:textId="77BE2FAD" w:rsidR="00961A80" w:rsidRPr="00961A80" w:rsidRDefault="00961A80" w:rsidP="00EC124A">
      <w:pPr>
        <w:tabs>
          <w:tab w:val="clear" w:pos="369"/>
          <w:tab w:val="left" w:pos="720"/>
          <w:tab w:val="left" w:pos="1080"/>
        </w:tabs>
      </w:pPr>
      <w:r>
        <w:tab/>
      </w:r>
      <w:r>
        <w:tab/>
        <w:t>‘She took them (inanimate) out.’ (2016_04 @ 00:52)</w:t>
      </w:r>
    </w:p>
    <w:p w14:paraId="657CF0D6" w14:textId="77777777" w:rsidR="00EC124A" w:rsidRDefault="00EC124A" w:rsidP="002A73C8"/>
    <w:p w14:paraId="2A7FEC35" w14:textId="00D24035" w:rsidR="00431E8C" w:rsidRPr="00D72961" w:rsidRDefault="00431E8C" w:rsidP="002A73C8">
      <w:r>
        <w:t xml:space="preserve">The alternatives are </w:t>
      </w:r>
      <w:r w:rsidRPr="00DE61B6">
        <w:rPr>
          <w:rFonts w:ascii="Doulos SIL" w:hAnsi="Doulos SIL"/>
          <w:i/>
          <w:color w:val="0000FF"/>
        </w:rPr>
        <w:t>èèⁿ ní</w:t>
      </w:r>
      <w:r>
        <w:t xml:space="preserve"> in (105a) and </w:t>
      </w:r>
      <w:r w:rsidRPr="00DE61B6">
        <w:rPr>
          <w:rFonts w:ascii="Doulos SIL" w:hAnsi="Doulos SIL"/>
          <w:i/>
          <w:color w:val="0000FF"/>
        </w:rPr>
        <w:t>à níìⁿ</w:t>
      </w:r>
      <w:r>
        <w:t xml:space="preserve"> in (105b). </w:t>
      </w:r>
    </w:p>
    <w:p w14:paraId="3DE9FCFB" w14:textId="06AE877A" w:rsidR="00D72961" w:rsidRPr="00D72961" w:rsidRDefault="00431E8C" w:rsidP="00C4311B">
      <w:r>
        <w:lastRenderedPageBreak/>
        <w:tab/>
      </w:r>
      <w:r w:rsidR="00D72961">
        <w:t>Array</w:t>
      </w:r>
      <w:r w:rsidR="00EC124A">
        <w:t xml:space="preserve"> (</w:t>
      </w:r>
      <w:r w:rsidR="00182499">
        <w:t>106</w:t>
      </w:r>
      <w:r w:rsidR="004D2CBF">
        <w:t>)</w:t>
      </w:r>
      <w:r w:rsidR="00D72961">
        <w:t xml:space="preserve"> below presents</w:t>
      </w:r>
      <w:r w:rsidR="004D2CBF">
        <w:t xml:space="preserve"> plural pronominals</w:t>
      </w:r>
      <w:r w:rsidR="00D72961">
        <w:t xml:space="preserve"> objects</w:t>
      </w:r>
      <w:r w:rsidR="004D2CBF">
        <w:t xml:space="preserve">. </w:t>
      </w:r>
      <w:r w:rsidR="00D72961">
        <w:t xml:space="preserve">Epenthetic or linking </w:t>
      </w:r>
      <w:r w:rsidR="00D72961" w:rsidRPr="000276B3">
        <w:rPr>
          <w:rFonts w:ascii="Doulos SIL" w:hAnsi="Doulos SIL"/>
          <w:i/>
          <w:color w:val="0000FF"/>
        </w:rPr>
        <w:t>n</w:t>
      </w:r>
      <w:r w:rsidR="00D72961">
        <w:t xml:space="preserve"> occurs in the 3Pl object forms after pronominal subjects, except that 3Sg subject on 3Pl object is optionally expressed as just </w:t>
      </w:r>
      <w:r w:rsidR="00D72961">
        <w:rPr>
          <w:rFonts w:ascii="Doulos SIL" w:hAnsi="Doulos SIL"/>
          <w:i/>
          <w:color w:val="0000FF"/>
        </w:rPr>
        <w:t>áàⁿ</w:t>
      </w:r>
      <w:r w:rsidR="00D72961">
        <w:t xml:space="preserve"> &lt; /</w:t>
      </w:r>
      <w:r w:rsidR="00D72961" w:rsidRPr="00D72961">
        <w:rPr>
          <w:rFonts w:ascii="Doulos SIL" w:hAnsi="Doulos SIL"/>
          <w:color w:val="008000"/>
        </w:rPr>
        <w:t>à ààⁿ</w:t>
      </w:r>
      <w:r w:rsidR="00D72961">
        <w:t xml:space="preserve">/. The n does not occur with 3Pl object </w:t>
      </w:r>
      <w:r w:rsidR="00D72961" w:rsidRPr="000276B3">
        <w:rPr>
          <w:rFonts w:ascii="Doulos SIL" w:hAnsi="Doulos SIL"/>
          <w:i/>
          <w:color w:val="0000FF"/>
        </w:rPr>
        <w:t>ēēⁿ</w:t>
      </w:r>
      <w:r w:rsidR="00D72961">
        <w:t xml:space="preserve"> ~ </w:t>
      </w:r>
      <w:r w:rsidR="00D72961" w:rsidRPr="000276B3">
        <w:rPr>
          <w:rFonts w:ascii="Doulos SIL" w:hAnsi="Doulos SIL"/>
          <w:i/>
          <w:color w:val="0000FF"/>
        </w:rPr>
        <w:t>èèⁿ</w:t>
      </w:r>
      <w:r w:rsidR="00D72961">
        <w:t xml:space="preserve">, making it easier to distinguish 2Pl from nonhuman 3Pl. </w:t>
      </w:r>
    </w:p>
    <w:p w14:paraId="42162F77" w14:textId="77777777" w:rsidR="007C5E06" w:rsidRDefault="007C5E06" w:rsidP="00C4311B"/>
    <w:p w14:paraId="51AF5301" w14:textId="100547ED" w:rsidR="004D2CBF" w:rsidRDefault="00EC124A" w:rsidP="009E2C0A">
      <w:pPr>
        <w:keepNext/>
        <w:tabs>
          <w:tab w:val="clear" w:pos="369"/>
          <w:tab w:val="left" w:pos="720"/>
        </w:tabs>
      </w:pPr>
      <w:r>
        <w:t>(</w:t>
      </w:r>
      <w:r w:rsidR="00182499">
        <w:t>106</w:t>
      </w:r>
      <w:r w:rsidR="004D2CBF">
        <w:t>)</w:t>
      </w:r>
      <w:r w:rsidR="004D2CBF">
        <w:tab/>
        <w:t>Plural object pronouns after various subjects</w:t>
      </w:r>
    </w:p>
    <w:p w14:paraId="4E102F4B" w14:textId="77777777" w:rsidR="004D2CBF" w:rsidRDefault="004D2CBF" w:rsidP="009E2C0A">
      <w:pPr>
        <w:keepNext/>
        <w:tabs>
          <w:tab w:val="clear" w:pos="369"/>
          <w:tab w:val="left" w:pos="720"/>
        </w:tabs>
      </w:pPr>
    </w:p>
    <w:p w14:paraId="5DF33998" w14:textId="6B3F58E3" w:rsidR="004D2CBF" w:rsidRDefault="004D2CBF" w:rsidP="00DB14BD">
      <w:pPr>
        <w:keepNext/>
        <w:tabs>
          <w:tab w:val="clear" w:pos="369"/>
          <w:tab w:val="left" w:pos="720"/>
          <w:tab w:val="left" w:pos="1080"/>
          <w:tab w:val="left" w:pos="2340"/>
          <w:tab w:val="left" w:pos="4050"/>
          <w:tab w:val="left" w:pos="5670"/>
        </w:tabs>
      </w:pPr>
      <w:r>
        <w:tab/>
      </w:r>
      <w:r>
        <w:tab/>
      </w:r>
      <w:r>
        <w:tab/>
        <w:t>‘</w:t>
      </w:r>
      <w:r w:rsidR="00A61AB3">
        <w:t>__</w:t>
      </w:r>
      <w:r>
        <w:t xml:space="preserve"> hit us’</w:t>
      </w:r>
      <w:r>
        <w:tab/>
        <w:t>‘</w:t>
      </w:r>
      <w:r w:rsidR="00A61AB3">
        <w:t>__</w:t>
      </w:r>
      <w:r>
        <w:t xml:space="preserve"> hit you-Pl’</w:t>
      </w:r>
      <w:r>
        <w:tab/>
        <w:t>‘</w:t>
      </w:r>
      <w:r w:rsidR="00A61AB3">
        <w:t>__</w:t>
      </w:r>
      <w:r>
        <w:t xml:space="preserve"> hit them’</w:t>
      </w:r>
    </w:p>
    <w:p w14:paraId="7841EE6D" w14:textId="1464D671" w:rsidR="00D72961" w:rsidRDefault="00D72961" w:rsidP="00DB14BD">
      <w:pPr>
        <w:keepNext/>
        <w:tabs>
          <w:tab w:val="clear" w:pos="369"/>
          <w:tab w:val="left" w:pos="720"/>
          <w:tab w:val="left" w:pos="1080"/>
          <w:tab w:val="left" w:pos="2340"/>
          <w:tab w:val="left" w:pos="4050"/>
          <w:tab w:val="left" w:pos="5670"/>
        </w:tabs>
      </w:pPr>
      <w:r>
        <w:tab/>
      </w:r>
      <w:r>
        <w:tab/>
      </w:r>
      <w:r>
        <w:tab/>
      </w:r>
      <w:r>
        <w:tab/>
      </w:r>
      <w:r>
        <w:tab/>
        <w:t>(human/nonhuman)</w:t>
      </w:r>
    </w:p>
    <w:p w14:paraId="56F564E4" w14:textId="77777777" w:rsidR="004D2CBF" w:rsidRDefault="004D2CBF" w:rsidP="00DB14BD">
      <w:pPr>
        <w:keepNext/>
        <w:tabs>
          <w:tab w:val="clear" w:pos="369"/>
          <w:tab w:val="left" w:pos="720"/>
          <w:tab w:val="left" w:pos="1080"/>
          <w:tab w:val="left" w:pos="2340"/>
          <w:tab w:val="left" w:pos="4050"/>
          <w:tab w:val="left" w:pos="5670"/>
        </w:tabs>
      </w:pPr>
      <w:r>
        <w:tab/>
        <w:t>a. pronominal subjects</w:t>
      </w:r>
    </w:p>
    <w:p w14:paraId="1F2C7584" w14:textId="060A01BF" w:rsidR="004D2CBF" w:rsidRPr="00986631" w:rsidRDefault="004D2CBF" w:rsidP="00DB14BD">
      <w:pPr>
        <w:keepNext/>
        <w:tabs>
          <w:tab w:val="clear" w:pos="369"/>
          <w:tab w:val="left" w:pos="720"/>
          <w:tab w:val="left" w:pos="1080"/>
          <w:tab w:val="left" w:pos="2340"/>
          <w:tab w:val="left" w:pos="4050"/>
          <w:tab w:val="left" w:pos="5670"/>
        </w:tabs>
        <w:rPr>
          <w:rFonts w:ascii="Doulos SIL" w:hAnsi="Doulos SIL"/>
          <w:i/>
          <w:color w:val="0000FF"/>
        </w:rPr>
      </w:pPr>
      <w:r>
        <w:tab/>
      </w:r>
      <w:r>
        <w:tab/>
        <w:t>1Sg</w:t>
      </w:r>
      <w:r>
        <w:tab/>
        <w:t>—</w:t>
      </w:r>
      <w:r>
        <w:tab/>
      </w:r>
      <w:r w:rsidR="00857766" w:rsidRPr="007B6EE4">
        <w:rPr>
          <w:rFonts w:ascii="Doulos SIL" w:hAnsi="Doulos SIL"/>
          <w:i/>
          <w:color w:val="0000FF"/>
        </w:rPr>
        <w:t>mā ēēⁿ báʔrī</w:t>
      </w:r>
      <w:r w:rsidR="009729C5">
        <w:rPr>
          <w:rFonts w:ascii="Doulos SIL" w:hAnsi="Doulos SIL"/>
          <w:i/>
          <w:color w:val="0000FF"/>
        </w:rPr>
        <w:tab/>
        <w:t>mā ná</w:t>
      </w:r>
      <w:r w:rsidR="00072EF0" w:rsidRPr="00986631">
        <w:rPr>
          <w:rFonts w:ascii="Doulos SIL" w:hAnsi="Doulos SIL"/>
          <w:i/>
          <w:color w:val="0000FF"/>
        </w:rPr>
        <w:t>àⁿ</w:t>
      </w:r>
      <w:r w:rsidR="00D72961">
        <w:rPr>
          <w:rFonts w:ascii="Doulos SIL" w:hAnsi="Doulos SIL"/>
          <w:i/>
          <w:color w:val="0000FF"/>
        </w:rPr>
        <w:t>/níìⁿ</w:t>
      </w:r>
      <w:r w:rsidR="00072EF0" w:rsidRPr="00986631">
        <w:rPr>
          <w:rFonts w:ascii="Doulos SIL" w:hAnsi="Doulos SIL"/>
          <w:i/>
          <w:color w:val="0000FF"/>
        </w:rPr>
        <w:t xml:space="preserve"> báʔrī</w:t>
      </w:r>
    </w:p>
    <w:p w14:paraId="07A51802" w14:textId="01952411" w:rsidR="004D2CBF" w:rsidRPr="00986631" w:rsidRDefault="004D2CBF" w:rsidP="00DB14BD">
      <w:pPr>
        <w:keepNext/>
        <w:tabs>
          <w:tab w:val="clear" w:pos="369"/>
          <w:tab w:val="left" w:pos="720"/>
          <w:tab w:val="left" w:pos="1080"/>
          <w:tab w:val="left" w:pos="2340"/>
          <w:tab w:val="left" w:pos="4050"/>
          <w:tab w:val="left" w:pos="5670"/>
        </w:tabs>
        <w:rPr>
          <w:rFonts w:ascii="Doulos SIL" w:hAnsi="Doulos SIL"/>
          <w:i/>
          <w:color w:val="0000FF"/>
        </w:rPr>
      </w:pPr>
      <w:r>
        <w:tab/>
      </w:r>
      <w:r>
        <w:tab/>
        <w:t>2Sg</w:t>
      </w:r>
      <w:r>
        <w:tab/>
      </w:r>
      <w:r w:rsidRPr="00986631">
        <w:rPr>
          <w:rFonts w:ascii="Doulos SIL" w:hAnsi="Doulos SIL"/>
          <w:i/>
          <w:color w:val="0000FF"/>
        </w:rPr>
        <w:t>wō mùʔùⁿ báʔrī</w:t>
      </w:r>
      <w:r>
        <w:tab/>
        <w:t>—</w:t>
      </w:r>
      <w:r w:rsidR="00072EF0">
        <w:tab/>
      </w:r>
      <w:r w:rsidR="00072EF0" w:rsidRPr="00986631">
        <w:rPr>
          <w:rFonts w:ascii="Doulos SIL" w:hAnsi="Doulos SIL"/>
          <w:i/>
          <w:color w:val="0000FF"/>
        </w:rPr>
        <w:t xml:space="preserve">wō </w:t>
      </w:r>
      <w:r w:rsidR="00D72961">
        <w:rPr>
          <w:rFonts w:ascii="Doulos SIL" w:hAnsi="Doulos SIL"/>
          <w:i/>
          <w:color w:val="0000FF"/>
        </w:rPr>
        <w:t>ná</w:t>
      </w:r>
      <w:r w:rsidR="00D72961" w:rsidRPr="00986631">
        <w:rPr>
          <w:rFonts w:ascii="Doulos SIL" w:hAnsi="Doulos SIL"/>
          <w:i/>
          <w:color w:val="0000FF"/>
        </w:rPr>
        <w:t>àⁿ</w:t>
      </w:r>
      <w:r w:rsidR="00D72961">
        <w:rPr>
          <w:rFonts w:ascii="Doulos SIL" w:hAnsi="Doulos SIL"/>
          <w:i/>
          <w:color w:val="0000FF"/>
        </w:rPr>
        <w:t>/níìⁿ</w:t>
      </w:r>
      <w:r w:rsidR="00D72961" w:rsidRPr="00986631">
        <w:rPr>
          <w:rFonts w:ascii="Doulos SIL" w:hAnsi="Doulos SIL"/>
          <w:i/>
          <w:color w:val="0000FF"/>
        </w:rPr>
        <w:t xml:space="preserve"> </w:t>
      </w:r>
      <w:r w:rsidR="00072EF0" w:rsidRPr="00986631">
        <w:rPr>
          <w:rFonts w:ascii="Doulos SIL" w:hAnsi="Doulos SIL"/>
          <w:i/>
          <w:color w:val="0000FF"/>
        </w:rPr>
        <w:t>báʔrī</w:t>
      </w:r>
    </w:p>
    <w:p w14:paraId="6396AA0A" w14:textId="6669B9DA" w:rsidR="004D2CBF" w:rsidRDefault="004D2CBF" w:rsidP="00DB14BD">
      <w:pPr>
        <w:keepNext/>
        <w:tabs>
          <w:tab w:val="clear" w:pos="369"/>
          <w:tab w:val="left" w:pos="720"/>
          <w:tab w:val="left" w:pos="1080"/>
          <w:tab w:val="left" w:pos="2340"/>
          <w:tab w:val="left" w:pos="4050"/>
          <w:tab w:val="left" w:pos="5670"/>
        </w:tabs>
      </w:pPr>
      <w:r>
        <w:tab/>
      </w:r>
      <w:r>
        <w:tab/>
        <w:t>3SgHum</w:t>
      </w:r>
      <w:r>
        <w:tab/>
      </w:r>
      <w:r w:rsidRPr="00986631">
        <w:rPr>
          <w:rFonts w:ascii="Doulos SIL" w:hAnsi="Doulos SIL"/>
          <w:i/>
          <w:color w:val="0000FF"/>
        </w:rPr>
        <w:t>à mùʔùⁿ báʔrī</w:t>
      </w:r>
      <w:r w:rsidRPr="00986631">
        <w:rPr>
          <w:rFonts w:ascii="Doulos SIL" w:hAnsi="Doulos SIL"/>
          <w:i/>
          <w:color w:val="0000FF"/>
        </w:rPr>
        <w:tab/>
      </w:r>
      <w:r w:rsidR="00857766" w:rsidRPr="00986631">
        <w:rPr>
          <w:rFonts w:ascii="Doulos SIL" w:hAnsi="Doulos SIL"/>
          <w:i/>
          <w:color w:val="0000FF"/>
        </w:rPr>
        <w:t>à</w:t>
      </w:r>
      <w:r w:rsidR="00F55623" w:rsidRPr="00986631">
        <w:rPr>
          <w:rFonts w:ascii="Doulos SIL" w:hAnsi="Doulos SIL"/>
          <w:i/>
          <w:color w:val="0000FF"/>
        </w:rPr>
        <w:t xml:space="preserve"> èèⁿ báʔrī</w:t>
      </w:r>
      <w:r w:rsidR="00072EF0" w:rsidRPr="00986631">
        <w:rPr>
          <w:rFonts w:ascii="Doulos SIL" w:hAnsi="Doulos SIL"/>
          <w:i/>
          <w:color w:val="0000FF"/>
        </w:rPr>
        <w:tab/>
        <w:t xml:space="preserve">à </w:t>
      </w:r>
      <w:r w:rsidR="00D72961">
        <w:rPr>
          <w:rFonts w:ascii="Doulos SIL" w:hAnsi="Doulos SIL"/>
          <w:i/>
          <w:color w:val="0000FF"/>
        </w:rPr>
        <w:t>ná</w:t>
      </w:r>
      <w:r w:rsidR="00D72961" w:rsidRPr="00986631">
        <w:rPr>
          <w:rFonts w:ascii="Doulos SIL" w:hAnsi="Doulos SIL"/>
          <w:i/>
          <w:color w:val="0000FF"/>
        </w:rPr>
        <w:t>àⁿ</w:t>
      </w:r>
      <w:r w:rsidR="00D72961">
        <w:rPr>
          <w:rFonts w:ascii="Doulos SIL" w:hAnsi="Doulos SIL"/>
          <w:i/>
          <w:color w:val="0000FF"/>
        </w:rPr>
        <w:t>/níìⁿ</w:t>
      </w:r>
      <w:r w:rsidR="00D72961" w:rsidRPr="00986631">
        <w:rPr>
          <w:rFonts w:ascii="Doulos SIL" w:hAnsi="Doulos SIL"/>
          <w:i/>
          <w:color w:val="0000FF"/>
        </w:rPr>
        <w:t xml:space="preserve"> </w:t>
      </w:r>
      <w:r w:rsidR="00072EF0" w:rsidRPr="00986631">
        <w:rPr>
          <w:rFonts w:ascii="Doulos SIL" w:hAnsi="Doulos SIL"/>
          <w:i/>
          <w:color w:val="0000FF"/>
        </w:rPr>
        <w:t>báʔrī</w:t>
      </w:r>
    </w:p>
    <w:p w14:paraId="6BB1D503" w14:textId="51FBFB22" w:rsidR="00861C23" w:rsidRPr="00CB1C09" w:rsidRDefault="00861C23" w:rsidP="00DB14BD">
      <w:pPr>
        <w:keepNext/>
        <w:tabs>
          <w:tab w:val="clear" w:pos="369"/>
          <w:tab w:val="left" w:pos="720"/>
          <w:tab w:val="left" w:pos="1080"/>
          <w:tab w:val="left" w:pos="2340"/>
          <w:tab w:val="left" w:pos="4050"/>
          <w:tab w:val="left" w:pos="5670"/>
        </w:tabs>
        <w:rPr>
          <w:rFonts w:ascii="Doulos SIL" w:hAnsi="Doulos SIL"/>
          <w:i/>
          <w:color w:val="0000FF"/>
        </w:rPr>
      </w:pPr>
      <w:r>
        <w:tab/>
      </w:r>
      <w:r>
        <w:tab/>
      </w:r>
      <w:r>
        <w:tab/>
      </w:r>
      <w:r>
        <w:tab/>
      </w:r>
      <w:r>
        <w:tab/>
      </w:r>
      <w:r w:rsidRPr="00CB1C09">
        <w:rPr>
          <w:rFonts w:ascii="Doulos SIL" w:hAnsi="Doulos SIL"/>
          <w:i/>
          <w:color w:val="0000FF"/>
        </w:rPr>
        <w:t>á</w:t>
      </w:r>
      <w:r w:rsidR="00853E5F">
        <w:rPr>
          <w:rFonts w:ascii="Doulos SIL" w:hAnsi="Doulos SIL"/>
          <w:i/>
          <w:color w:val="0000FF"/>
        </w:rPr>
        <w:t xml:space="preserve"> (à) </w:t>
      </w:r>
      <w:r w:rsidRPr="00CB1C09">
        <w:rPr>
          <w:rFonts w:ascii="Doulos SIL" w:hAnsi="Doulos SIL"/>
          <w:i/>
          <w:color w:val="0000FF"/>
        </w:rPr>
        <w:t>àⁿ báʔrī</w:t>
      </w:r>
    </w:p>
    <w:p w14:paraId="26062D02" w14:textId="3BB2E882" w:rsidR="004D2CBF" w:rsidRPr="00986631" w:rsidRDefault="004D2CBF" w:rsidP="00DB14BD">
      <w:pPr>
        <w:keepNext/>
        <w:tabs>
          <w:tab w:val="clear" w:pos="369"/>
          <w:tab w:val="left" w:pos="720"/>
          <w:tab w:val="left" w:pos="1080"/>
          <w:tab w:val="left" w:pos="2340"/>
          <w:tab w:val="left" w:pos="4050"/>
          <w:tab w:val="left" w:pos="5670"/>
        </w:tabs>
        <w:rPr>
          <w:rFonts w:ascii="Doulos SIL" w:hAnsi="Doulos SIL"/>
          <w:i/>
          <w:color w:val="0000FF"/>
        </w:rPr>
      </w:pPr>
      <w:r>
        <w:tab/>
      </w:r>
      <w:r>
        <w:tab/>
        <w:t>3SgNonh</w:t>
      </w:r>
      <w:r>
        <w:tab/>
      </w:r>
      <w:r w:rsidRPr="00986631">
        <w:rPr>
          <w:rFonts w:ascii="Doulos SIL" w:hAnsi="Doulos SIL"/>
          <w:i/>
          <w:color w:val="0000FF"/>
        </w:rPr>
        <w:t>è mùʔùⁿ báʔrī</w:t>
      </w:r>
      <w:r w:rsidRPr="00986631">
        <w:rPr>
          <w:rFonts w:ascii="Doulos SIL" w:hAnsi="Doulos SIL"/>
          <w:i/>
          <w:color w:val="0000FF"/>
        </w:rPr>
        <w:tab/>
      </w:r>
      <w:r w:rsidR="00F55623" w:rsidRPr="00986631">
        <w:rPr>
          <w:rFonts w:ascii="Doulos SIL" w:hAnsi="Doulos SIL"/>
          <w:i/>
          <w:color w:val="0000FF"/>
        </w:rPr>
        <w:t>è èèⁿ báʔrī</w:t>
      </w:r>
      <w:r w:rsidR="00072EF0" w:rsidRPr="00986631">
        <w:rPr>
          <w:rFonts w:ascii="Doulos SIL" w:hAnsi="Doulos SIL"/>
          <w:i/>
          <w:color w:val="0000FF"/>
        </w:rPr>
        <w:tab/>
        <w:t xml:space="preserve">è </w:t>
      </w:r>
      <w:r w:rsidR="00D72961">
        <w:rPr>
          <w:rFonts w:ascii="Doulos SIL" w:hAnsi="Doulos SIL"/>
          <w:i/>
          <w:color w:val="0000FF"/>
        </w:rPr>
        <w:t>ná</w:t>
      </w:r>
      <w:r w:rsidR="00D72961" w:rsidRPr="00986631">
        <w:rPr>
          <w:rFonts w:ascii="Doulos SIL" w:hAnsi="Doulos SIL"/>
          <w:i/>
          <w:color w:val="0000FF"/>
        </w:rPr>
        <w:t>àⁿ</w:t>
      </w:r>
      <w:r w:rsidR="00D72961">
        <w:rPr>
          <w:rFonts w:ascii="Doulos SIL" w:hAnsi="Doulos SIL"/>
          <w:i/>
          <w:color w:val="0000FF"/>
        </w:rPr>
        <w:t>/níìⁿ</w:t>
      </w:r>
      <w:r w:rsidR="00D72961" w:rsidRPr="00986631">
        <w:rPr>
          <w:rFonts w:ascii="Doulos SIL" w:hAnsi="Doulos SIL"/>
          <w:i/>
          <w:color w:val="0000FF"/>
        </w:rPr>
        <w:t xml:space="preserve"> </w:t>
      </w:r>
      <w:r w:rsidR="00072EF0" w:rsidRPr="00986631">
        <w:rPr>
          <w:rFonts w:ascii="Doulos SIL" w:hAnsi="Doulos SIL"/>
          <w:i/>
          <w:color w:val="0000FF"/>
        </w:rPr>
        <w:t xml:space="preserve"> báʔrī</w:t>
      </w:r>
    </w:p>
    <w:p w14:paraId="55F9645E" w14:textId="4F437147" w:rsidR="004D2CBF" w:rsidRDefault="004D2CBF" w:rsidP="00DB14BD">
      <w:pPr>
        <w:keepNext/>
        <w:tabs>
          <w:tab w:val="clear" w:pos="369"/>
          <w:tab w:val="left" w:pos="720"/>
          <w:tab w:val="left" w:pos="1080"/>
          <w:tab w:val="left" w:pos="2340"/>
          <w:tab w:val="left" w:pos="4050"/>
          <w:tab w:val="left" w:pos="5670"/>
        </w:tabs>
      </w:pPr>
      <w:r>
        <w:tab/>
      </w:r>
      <w:r>
        <w:tab/>
        <w:t>1Pl</w:t>
      </w:r>
      <w:r>
        <w:tab/>
        <w:t>—</w:t>
      </w:r>
      <w:r>
        <w:tab/>
      </w:r>
      <w:r w:rsidRPr="00986631">
        <w:rPr>
          <w:rFonts w:ascii="Doulos SIL" w:hAnsi="Doulos SIL"/>
          <w:i/>
          <w:color w:val="0000FF"/>
        </w:rPr>
        <w:t xml:space="preserve">mùʔùⁿ </w:t>
      </w:r>
      <w:r w:rsidR="009729C5">
        <w:rPr>
          <w:rFonts w:ascii="Doulos SIL" w:hAnsi="Doulos SIL"/>
          <w:i/>
          <w:color w:val="0000FF"/>
        </w:rPr>
        <w:t>ēē</w:t>
      </w:r>
      <w:r w:rsidR="00F55623" w:rsidRPr="00986631">
        <w:rPr>
          <w:rFonts w:ascii="Doulos SIL" w:hAnsi="Doulos SIL"/>
          <w:i/>
          <w:color w:val="0000FF"/>
        </w:rPr>
        <w:t>ⁿ báʔrī</w:t>
      </w:r>
      <w:r w:rsidR="00072EF0" w:rsidRPr="00986631">
        <w:rPr>
          <w:rFonts w:ascii="Doulos SIL" w:hAnsi="Doulos SIL"/>
          <w:i/>
          <w:color w:val="0000FF"/>
        </w:rPr>
        <w:tab/>
        <w:t xml:space="preserve">mùʔùⁿ </w:t>
      </w:r>
      <w:r w:rsidR="00D72961">
        <w:rPr>
          <w:rFonts w:ascii="Doulos SIL" w:hAnsi="Doulos SIL"/>
          <w:i/>
          <w:color w:val="0000FF"/>
        </w:rPr>
        <w:t>ná</w:t>
      </w:r>
      <w:r w:rsidR="00D72961" w:rsidRPr="00986631">
        <w:rPr>
          <w:rFonts w:ascii="Doulos SIL" w:hAnsi="Doulos SIL"/>
          <w:i/>
          <w:color w:val="0000FF"/>
        </w:rPr>
        <w:t>àⁿ</w:t>
      </w:r>
      <w:r w:rsidR="00D72961">
        <w:rPr>
          <w:rFonts w:ascii="Doulos SIL" w:hAnsi="Doulos SIL"/>
          <w:i/>
          <w:color w:val="0000FF"/>
        </w:rPr>
        <w:t>/níìⁿ</w:t>
      </w:r>
      <w:r w:rsidR="00D72961" w:rsidRPr="00986631">
        <w:rPr>
          <w:rFonts w:ascii="Doulos SIL" w:hAnsi="Doulos SIL"/>
          <w:i/>
          <w:color w:val="0000FF"/>
        </w:rPr>
        <w:t xml:space="preserve"> </w:t>
      </w:r>
      <w:r w:rsidR="00072EF0" w:rsidRPr="00986631">
        <w:rPr>
          <w:rFonts w:ascii="Doulos SIL" w:hAnsi="Doulos SIL"/>
          <w:i/>
          <w:color w:val="0000FF"/>
        </w:rPr>
        <w:t xml:space="preserve"> báʔrī</w:t>
      </w:r>
    </w:p>
    <w:p w14:paraId="5B8C3E4B" w14:textId="44265FD3" w:rsidR="004D2CBF" w:rsidRPr="00986631" w:rsidRDefault="004D2CBF" w:rsidP="00DB14BD">
      <w:pPr>
        <w:keepNext/>
        <w:tabs>
          <w:tab w:val="clear" w:pos="369"/>
          <w:tab w:val="left" w:pos="720"/>
          <w:tab w:val="left" w:pos="1080"/>
          <w:tab w:val="left" w:pos="2340"/>
          <w:tab w:val="left" w:pos="4050"/>
          <w:tab w:val="left" w:pos="5670"/>
        </w:tabs>
        <w:rPr>
          <w:rFonts w:ascii="Doulos SIL" w:hAnsi="Doulos SIL"/>
          <w:i/>
          <w:color w:val="0000FF"/>
        </w:rPr>
      </w:pPr>
      <w:r>
        <w:tab/>
      </w:r>
      <w:r>
        <w:tab/>
        <w:t>2Pl</w:t>
      </w:r>
      <w:r>
        <w:tab/>
      </w:r>
      <w:r w:rsidR="009729C5">
        <w:rPr>
          <w:rFonts w:ascii="Doulos SIL" w:hAnsi="Doulos SIL"/>
          <w:i/>
          <w:color w:val="0000FF"/>
        </w:rPr>
        <w:t>ēé</w:t>
      </w:r>
      <w:r w:rsidRPr="00986631">
        <w:rPr>
          <w:rFonts w:ascii="Doulos SIL" w:hAnsi="Doulos SIL"/>
          <w:i/>
          <w:color w:val="0000FF"/>
        </w:rPr>
        <w:t>ⁿ mùʔùⁿ báʔrī</w:t>
      </w:r>
      <w:r>
        <w:tab/>
        <w:t>—</w:t>
      </w:r>
      <w:r w:rsidR="00072EF0">
        <w:tab/>
      </w:r>
      <w:r w:rsidR="009729C5">
        <w:rPr>
          <w:rFonts w:ascii="Doulos SIL" w:hAnsi="Doulos SIL"/>
          <w:i/>
          <w:color w:val="0000FF"/>
        </w:rPr>
        <w:t>ēē</w:t>
      </w:r>
      <w:r w:rsidR="00072EF0" w:rsidRPr="00986631">
        <w:rPr>
          <w:rFonts w:ascii="Doulos SIL" w:hAnsi="Doulos SIL"/>
          <w:i/>
          <w:color w:val="0000FF"/>
        </w:rPr>
        <w:t xml:space="preserve">ⁿ </w:t>
      </w:r>
      <w:r w:rsidR="00D72961">
        <w:rPr>
          <w:rFonts w:ascii="Doulos SIL" w:hAnsi="Doulos SIL"/>
          <w:i/>
          <w:color w:val="0000FF"/>
        </w:rPr>
        <w:t>ná</w:t>
      </w:r>
      <w:r w:rsidR="00D72961" w:rsidRPr="00986631">
        <w:rPr>
          <w:rFonts w:ascii="Doulos SIL" w:hAnsi="Doulos SIL"/>
          <w:i/>
          <w:color w:val="0000FF"/>
        </w:rPr>
        <w:t>àⁿ</w:t>
      </w:r>
      <w:r w:rsidR="00D72961">
        <w:rPr>
          <w:rFonts w:ascii="Doulos SIL" w:hAnsi="Doulos SIL"/>
          <w:i/>
          <w:color w:val="0000FF"/>
        </w:rPr>
        <w:t>/níìⁿ</w:t>
      </w:r>
      <w:r w:rsidR="00D72961" w:rsidRPr="00986631">
        <w:rPr>
          <w:rFonts w:ascii="Doulos SIL" w:hAnsi="Doulos SIL"/>
          <w:i/>
          <w:color w:val="0000FF"/>
        </w:rPr>
        <w:t xml:space="preserve"> </w:t>
      </w:r>
      <w:r w:rsidR="00072EF0" w:rsidRPr="00986631">
        <w:rPr>
          <w:rFonts w:ascii="Doulos SIL" w:hAnsi="Doulos SIL"/>
          <w:i/>
          <w:color w:val="0000FF"/>
        </w:rPr>
        <w:t>báʔrī</w:t>
      </w:r>
    </w:p>
    <w:p w14:paraId="2E3E9C6A" w14:textId="4D9CA873" w:rsidR="004D2CBF" w:rsidRPr="00986631" w:rsidRDefault="004D2CBF" w:rsidP="00DB14BD">
      <w:pPr>
        <w:keepNext/>
        <w:tabs>
          <w:tab w:val="clear" w:pos="369"/>
          <w:tab w:val="left" w:pos="720"/>
          <w:tab w:val="left" w:pos="1080"/>
          <w:tab w:val="left" w:pos="2340"/>
          <w:tab w:val="left" w:pos="4050"/>
          <w:tab w:val="left" w:pos="5670"/>
        </w:tabs>
        <w:rPr>
          <w:rFonts w:ascii="Doulos SIL" w:hAnsi="Doulos SIL"/>
          <w:i/>
          <w:color w:val="0000FF"/>
        </w:rPr>
      </w:pPr>
      <w:r>
        <w:tab/>
      </w:r>
      <w:r>
        <w:tab/>
        <w:t>3PlHum</w:t>
      </w:r>
      <w:r>
        <w:tab/>
      </w:r>
      <w:r w:rsidRPr="00986631">
        <w:rPr>
          <w:rFonts w:ascii="Doulos SIL" w:hAnsi="Doulos SIL"/>
          <w:i/>
          <w:color w:val="0000FF"/>
        </w:rPr>
        <w:t>ààⁿ múʔúⁿ báʔrī</w:t>
      </w:r>
      <w:r w:rsidRPr="00986631">
        <w:rPr>
          <w:rFonts w:ascii="Doulos SIL" w:hAnsi="Doulos SIL"/>
          <w:i/>
          <w:color w:val="0000FF"/>
        </w:rPr>
        <w:tab/>
        <w:t xml:space="preserve">ààⁿ </w:t>
      </w:r>
      <w:r w:rsidR="009729C5">
        <w:rPr>
          <w:rFonts w:ascii="Doulos SIL" w:hAnsi="Doulos SIL"/>
          <w:i/>
          <w:color w:val="0000FF"/>
        </w:rPr>
        <w:t>ēē</w:t>
      </w:r>
      <w:r w:rsidR="00F55623" w:rsidRPr="00986631">
        <w:rPr>
          <w:rFonts w:ascii="Doulos SIL" w:hAnsi="Doulos SIL"/>
          <w:i/>
          <w:color w:val="0000FF"/>
        </w:rPr>
        <w:t>ⁿ báʔrī</w:t>
      </w:r>
      <w:r w:rsidR="00072EF0" w:rsidRPr="00986631">
        <w:rPr>
          <w:rFonts w:ascii="Doulos SIL" w:hAnsi="Doulos SIL"/>
          <w:i/>
          <w:color w:val="0000FF"/>
        </w:rPr>
        <w:tab/>
        <w:t xml:space="preserve">ààⁿ </w:t>
      </w:r>
      <w:r w:rsidR="00D72961">
        <w:rPr>
          <w:rFonts w:ascii="Doulos SIL" w:hAnsi="Doulos SIL"/>
          <w:i/>
          <w:color w:val="0000FF"/>
        </w:rPr>
        <w:t>ná</w:t>
      </w:r>
      <w:r w:rsidR="00D72961" w:rsidRPr="00986631">
        <w:rPr>
          <w:rFonts w:ascii="Doulos SIL" w:hAnsi="Doulos SIL"/>
          <w:i/>
          <w:color w:val="0000FF"/>
        </w:rPr>
        <w:t>àⁿ</w:t>
      </w:r>
      <w:r w:rsidR="00D72961">
        <w:rPr>
          <w:rFonts w:ascii="Doulos SIL" w:hAnsi="Doulos SIL"/>
          <w:i/>
          <w:color w:val="0000FF"/>
        </w:rPr>
        <w:t>/níìⁿ</w:t>
      </w:r>
      <w:r w:rsidR="00D72961" w:rsidRPr="00986631">
        <w:rPr>
          <w:rFonts w:ascii="Doulos SIL" w:hAnsi="Doulos SIL"/>
          <w:i/>
          <w:color w:val="0000FF"/>
        </w:rPr>
        <w:t xml:space="preserve"> </w:t>
      </w:r>
      <w:r w:rsidR="00072EF0" w:rsidRPr="00986631">
        <w:rPr>
          <w:rFonts w:ascii="Doulos SIL" w:hAnsi="Doulos SIL"/>
          <w:i/>
          <w:color w:val="0000FF"/>
        </w:rPr>
        <w:t xml:space="preserve"> báʔrī</w:t>
      </w:r>
    </w:p>
    <w:p w14:paraId="330347D4" w14:textId="5E7F8DD1" w:rsidR="004D2CBF" w:rsidRDefault="004D2CBF" w:rsidP="00DB14BD">
      <w:pPr>
        <w:tabs>
          <w:tab w:val="clear" w:pos="369"/>
          <w:tab w:val="left" w:pos="720"/>
          <w:tab w:val="left" w:pos="1080"/>
          <w:tab w:val="left" w:pos="2340"/>
          <w:tab w:val="left" w:pos="4050"/>
          <w:tab w:val="left" w:pos="5670"/>
        </w:tabs>
      </w:pPr>
      <w:r>
        <w:tab/>
      </w:r>
      <w:r>
        <w:tab/>
        <w:t>3PlNonh</w:t>
      </w:r>
      <w:r>
        <w:tab/>
      </w:r>
      <w:r w:rsidRPr="00986631">
        <w:rPr>
          <w:rFonts w:ascii="Doulos SIL" w:hAnsi="Doulos SIL"/>
          <w:i/>
          <w:color w:val="0000FF"/>
        </w:rPr>
        <w:t>èèⁿ múʔúⁿ báʔrī</w:t>
      </w:r>
      <w:r w:rsidRPr="00986631">
        <w:rPr>
          <w:rFonts w:ascii="Doulos SIL" w:hAnsi="Doulos SIL"/>
          <w:i/>
          <w:color w:val="0000FF"/>
        </w:rPr>
        <w:tab/>
        <w:t xml:space="preserve">èèⁿ </w:t>
      </w:r>
      <w:r w:rsidR="009729C5">
        <w:rPr>
          <w:rFonts w:ascii="Doulos SIL" w:hAnsi="Doulos SIL"/>
          <w:i/>
          <w:color w:val="0000FF"/>
        </w:rPr>
        <w:t>ēē</w:t>
      </w:r>
      <w:r w:rsidR="00F55623" w:rsidRPr="00986631">
        <w:rPr>
          <w:rFonts w:ascii="Doulos SIL" w:hAnsi="Doulos SIL"/>
          <w:i/>
          <w:color w:val="0000FF"/>
        </w:rPr>
        <w:t>ⁿ báʔrī</w:t>
      </w:r>
      <w:r w:rsidR="00072EF0" w:rsidRPr="00986631">
        <w:rPr>
          <w:rFonts w:ascii="Doulos SIL" w:hAnsi="Doulos SIL"/>
          <w:i/>
          <w:color w:val="0000FF"/>
        </w:rPr>
        <w:tab/>
        <w:t xml:space="preserve">èèⁿ </w:t>
      </w:r>
      <w:r w:rsidR="00D72961">
        <w:rPr>
          <w:rFonts w:ascii="Doulos SIL" w:hAnsi="Doulos SIL"/>
          <w:i/>
          <w:color w:val="0000FF"/>
        </w:rPr>
        <w:t>ná</w:t>
      </w:r>
      <w:r w:rsidR="00D72961" w:rsidRPr="00986631">
        <w:rPr>
          <w:rFonts w:ascii="Doulos SIL" w:hAnsi="Doulos SIL"/>
          <w:i/>
          <w:color w:val="0000FF"/>
        </w:rPr>
        <w:t>àⁿ</w:t>
      </w:r>
      <w:r w:rsidR="00D72961">
        <w:rPr>
          <w:rFonts w:ascii="Doulos SIL" w:hAnsi="Doulos SIL"/>
          <w:i/>
          <w:color w:val="0000FF"/>
        </w:rPr>
        <w:t>/níìⁿ</w:t>
      </w:r>
      <w:r w:rsidR="00D72961" w:rsidRPr="00986631">
        <w:rPr>
          <w:rFonts w:ascii="Doulos SIL" w:hAnsi="Doulos SIL"/>
          <w:i/>
          <w:color w:val="0000FF"/>
        </w:rPr>
        <w:t xml:space="preserve"> </w:t>
      </w:r>
      <w:r w:rsidR="00072EF0" w:rsidRPr="00986631">
        <w:rPr>
          <w:rFonts w:ascii="Doulos SIL" w:hAnsi="Doulos SIL"/>
          <w:i/>
          <w:color w:val="0000FF"/>
        </w:rPr>
        <w:t>báʔrī</w:t>
      </w:r>
    </w:p>
    <w:p w14:paraId="0DD7E549" w14:textId="77777777" w:rsidR="004D2CBF" w:rsidRDefault="004D2CBF" w:rsidP="00DB14BD">
      <w:pPr>
        <w:tabs>
          <w:tab w:val="clear" w:pos="369"/>
          <w:tab w:val="left" w:pos="720"/>
          <w:tab w:val="left" w:pos="1080"/>
          <w:tab w:val="left" w:pos="2340"/>
          <w:tab w:val="left" w:pos="4050"/>
          <w:tab w:val="left" w:pos="5670"/>
        </w:tabs>
      </w:pPr>
    </w:p>
    <w:p w14:paraId="0B92AB35" w14:textId="77777777" w:rsidR="004D2CBF" w:rsidRDefault="004D2CBF" w:rsidP="00DB14BD">
      <w:pPr>
        <w:tabs>
          <w:tab w:val="clear" w:pos="369"/>
          <w:tab w:val="left" w:pos="720"/>
          <w:tab w:val="left" w:pos="1080"/>
          <w:tab w:val="left" w:pos="2340"/>
          <w:tab w:val="left" w:pos="4050"/>
          <w:tab w:val="left" w:pos="5670"/>
        </w:tabs>
      </w:pPr>
      <w:r>
        <w:tab/>
        <w:t>b. nonpronominal subjects</w:t>
      </w:r>
    </w:p>
    <w:p w14:paraId="46069386" w14:textId="383A1719" w:rsidR="00FC127A" w:rsidRDefault="004D2CBF" w:rsidP="00DB14BD">
      <w:pPr>
        <w:tabs>
          <w:tab w:val="clear" w:pos="369"/>
          <w:tab w:val="left" w:pos="720"/>
          <w:tab w:val="left" w:pos="1080"/>
          <w:tab w:val="left" w:pos="2340"/>
          <w:tab w:val="left" w:pos="4050"/>
          <w:tab w:val="left" w:pos="5670"/>
        </w:tabs>
      </w:pPr>
      <w:r>
        <w:tab/>
      </w:r>
      <w:r>
        <w:tab/>
        <w:t>‘person’</w:t>
      </w:r>
      <w:r w:rsidR="00FC127A">
        <w:t xml:space="preserve"> </w:t>
      </w:r>
      <w:r w:rsidR="00FC127A">
        <w:tab/>
      </w:r>
      <w:r w:rsidR="00FC127A" w:rsidRPr="00986631">
        <w:rPr>
          <w:rFonts w:ascii="Doulos SIL" w:hAnsi="Doulos SIL"/>
          <w:i/>
          <w:color w:val="0000FF"/>
        </w:rPr>
        <w:t xml:space="preserve">mɛ̀ʔɛ̀ⁿ-ná </w:t>
      </w:r>
      <w:r w:rsidR="00FC127A">
        <w:t>…</w:t>
      </w:r>
    </w:p>
    <w:p w14:paraId="14BED557" w14:textId="112A3DE8" w:rsidR="004D2CBF" w:rsidRPr="00986631" w:rsidRDefault="00FC127A" w:rsidP="00DB14BD">
      <w:pPr>
        <w:tabs>
          <w:tab w:val="clear" w:pos="369"/>
          <w:tab w:val="left" w:pos="720"/>
          <w:tab w:val="left" w:pos="1080"/>
          <w:tab w:val="left" w:pos="2340"/>
          <w:tab w:val="left" w:pos="4050"/>
          <w:tab w:val="left" w:pos="5670"/>
        </w:tabs>
        <w:rPr>
          <w:rFonts w:ascii="Doulos SIL" w:hAnsi="Doulos SIL"/>
          <w:i/>
          <w:color w:val="0000FF"/>
        </w:rPr>
      </w:pPr>
      <w:r>
        <w:tab/>
      </w:r>
      <w:r>
        <w:tab/>
      </w:r>
      <w:r w:rsidR="004D2CBF">
        <w:tab/>
      </w:r>
      <w:r w:rsidRPr="00986631">
        <w:rPr>
          <w:rFonts w:ascii="Doulos SIL" w:hAnsi="Doulos SIL"/>
          <w:i/>
          <w:color w:val="0000FF"/>
        </w:rPr>
        <w:t>… mùʔùⁿ báʔrī</w:t>
      </w:r>
      <w:r w:rsidR="004D2CBF" w:rsidRPr="00986631">
        <w:rPr>
          <w:rFonts w:ascii="Doulos SIL" w:hAnsi="Doulos SIL"/>
          <w:i/>
          <w:color w:val="0000FF"/>
        </w:rPr>
        <w:tab/>
      </w:r>
      <w:r w:rsidR="00F55623" w:rsidRPr="00986631">
        <w:rPr>
          <w:rFonts w:ascii="Doulos SIL" w:hAnsi="Doulos SIL"/>
          <w:i/>
          <w:color w:val="0000FF"/>
        </w:rPr>
        <w:t>…</w:t>
      </w:r>
      <w:r w:rsidR="00072EF0" w:rsidRPr="00986631">
        <w:rPr>
          <w:rFonts w:ascii="Doulos SIL" w:hAnsi="Doulos SIL"/>
          <w:i/>
          <w:color w:val="0000FF"/>
        </w:rPr>
        <w:t xml:space="preserve"> ēē</w:t>
      </w:r>
      <w:r w:rsidR="00F55623" w:rsidRPr="00986631">
        <w:rPr>
          <w:rFonts w:ascii="Doulos SIL" w:hAnsi="Doulos SIL"/>
          <w:i/>
          <w:color w:val="0000FF"/>
        </w:rPr>
        <w:t>ⁿ báʔrī</w:t>
      </w:r>
      <w:r w:rsidR="00F55623" w:rsidRPr="00986631">
        <w:rPr>
          <w:rFonts w:ascii="Doulos SIL" w:hAnsi="Doulos SIL"/>
          <w:i/>
          <w:color w:val="0000FF"/>
        </w:rPr>
        <w:tab/>
        <w:t>…</w:t>
      </w:r>
      <w:r w:rsidR="00072EF0" w:rsidRPr="00986631">
        <w:rPr>
          <w:rFonts w:ascii="Doulos SIL" w:hAnsi="Doulos SIL"/>
          <w:i/>
          <w:color w:val="0000FF"/>
        </w:rPr>
        <w:t xml:space="preserve"> </w:t>
      </w:r>
      <w:r w:rsidR="00D72961">
        <w:rPr>
          <w:rFonts w:ascii="Doulos SIL" w:hAnsi="Doulos SIL"/>
          <w:i/>
          <w:color w:val="0000FF"/>
        </w:rPr>
        <w:t>à</w:t>
      </w:r>
      <w:r w:rsidR="00D72961" w:rsidRPr="00CB1C09">
        <w:rPr>
          <w:rFonts w:ascii="Doulos SIL" w:hAnsi="Doulos SIL"/>
          <w:i/>
          <w:color w:val="0000FF"/>
        </w:rPr>
        <w:t>àⁿ</w:t>
      </w:r>
      <w:r w:rsidR="00D72961">
        <w:rPr>
          <w:rFonts w:ascii="Doulos SIL" w:hAnsi="Doulos SIL"/>
          <w:i/>
          <w:color w:val="0000FF"/>
        </w:rPr>
        <w:t>/èèⁿ</w:t>
      </w:r>
      <w:r w:rsidR="00072EF0" w:rsidRPr="00986631">
        <w:rPr>
          <w:rFonts w:ascii="Doulos SIL" w:hAnsi="Doulos SIL"/>
          <w:i/>
          <w:color w:val="0000FF"/>
        </w:rPr>
        <w:t xml:space="preserve"> báʔrī</w:t>
      </w:r>
    </w:p>
    <w:p w14:paraId="09C48EF9" w14:textId="77777777" w:rsidR="00FC127A" w:rsidRDefault="00FC127A" w:rsidP="00DB14BD">
      <w:pPr>
        <w:tabs>
          <w:tab w:val="clear" w:pos="369"/>
          <w:tab w:val="left" w:pos="720"/>
          <w:tab w:val="left" w:pos="1080"/>
          <w:tab w:val="left" w:pos="2340"/>
          <w:tab w:val="left" w:pos="4050"/>
          <w:tab w:val="left" w:pos="5670"/>
        </w:tabs>
      </w:pPr>
      <w:r>
        <w:tab/>
      </w:r>
      <w:r>
        <w:tab/>
        <w:t xml:space="preserve">‘blind one’ </w:t>
      </w:r>
      <w:r>
        <w:tab/>
      </w:r>
      <w:r w:rsidR="004D2CBF" w:rsidRPr="00986631">
        <w:rPr>
          <w:rFonts w:ascii="Doulos SIL" w:hAnsi="Doulos SIL"/>
          <w:i/>
          <w:color w:val="0000FF"/>
        </w:rPr>
        <w:t>fūgū-rā</w:t>
      </w:r>
      <w:r w:rsidRPr="00986631">
        <w:rPr>
          <w:rFonts w:ascii="Doulos SIL" w:hAnsi="Doulos SIL"/>
          <w:i/>
          <w:color w:val="0000FF"/>
        </w:rPr>
        <w:t xml:space="preserve"> </w:t>
      </w:r>
      <w:r>
        <w:t>…</w:t>
      </w:r>
    </w:p>
    <w:p w14:paraId="780B3036" w14:textId="4CB36F08" w:rsidR="004D2CBF" w:rsidRPr="00986631" w:rsidRDefault="00FC127A" w:rsidP="00DB14BD">
      <w:pPr>
        <w:tabs>
          <w:tab w:val="clear" w:pos="369"/>
          <w:tab w:val="left" w:pos="720"/>
          <w:tab w:val="left" w:pos="1080"/>
          <w:tab w:val="left" w:pos="2340"/>
          <w:tab w:val="left" w:pos="4050"/>
          <w:tab w:val="left" w:pos="5670"/>
        </w:tabs>
        <w:rPr>
          <w:rFonts w:ascii="Doulos SIL" w:hAnsi="Doulos SIL"/>
          <w:i/>
          <w:color w:val="0000FF"/>
        </w:rPr>
      </w:pPr>
      <w:r>
        <w:tab/>
      </w:r>
      <w:r>
        <w:tab/>
      </w:r>
      <w:r>
        <w:tab/>
      </w:r>
      <w:r w:rsidRPr="00986631">
        <w:rPr>
          <w:rFonts w:ascii="Doulos SIL" w:hAnsi="Doulos SIL"/>
          <w:i/>
          <w:color w:val="0000FF"/>
        </w:rPr>
        <w:t>…</w:t>
      </w:r>
      <w:r w:rsidR="004D2CBF" w:rsidRPr="00986631">
        <w:rPr>
          <w:rFonts w:ascii="Doulos SIL" w:hAnsi="Doulos SIL"/>
          <w:i/>
          <w:color w:val="0000FF"/>
        </w:rPr>
        <w:t xml:space="preserve"> </w:t>
      </w:r>
      <w:r w:rsidRPr="00986631">
        <w:rPr>
          <w:rFonts w:ascii="Doulos SIL" w:hAnsi="Doulos SIL"/>
          <w:i/>
          <w:color w:val="0000FF"/>
        </w:rPr>
        <w:t>mùʔùⁿ báʔrī</w:t>
      </w:r>
      <w:r w:rsidR="004D2CBF" w:rsidRPr="00986631">
        <w:rPr>
          <w:rFonts w:ascii="Doulos SIL" w:hAnsi="Doulos SIL"/>
          <w:i/>
          <w:color w:val="0000FF"/>
        </w:rPr>
        <w:tab/>
      </w:r>
      <w:r w:rsidR="00F55623" w:rsidRPr="00986631">
        <w:rPr>
          <w:rFonts w:ascii="Doulos SIL" w:hAnsi="Doulos SIL"/>
          <w:i/>
          <w:color w:val="0000FF"/>
        </w:rPr>
        <w:t>…</w:t>
      </w:r>
      <w:r w:rsidR="00072EF0" w:rsidRPr="00986631">
        <w:rPr>
          <w:rFonts w:ascii="Doulos SIL" w:hAnsi="Doulos SIL"/>
          <w:i/>
          <w:color w:val="0000FF"/>
        </w:rPr>
        <w:t xml:space="preserve"> ēē</w:t>
      </w:r>
      <w:r w:rsidR="00F55623" w:rsidRPr="00986631">
        <w:rPr>
          <w:rFonts w:ascii="Doulos SIL" w:hAnsi="Doulos SIL"/>
          <w:i/>
          <w:color w:val="0000FF"/>
        </w:rPr>
        <w:t>ⁿ báʔrī</w:t>
      </w:r>
      <w:r w:rsidR="00F55623" w:rsidRPr="00986631">
        <w:rPr>
          <w:rFonts w:ascii="Doulos SIL" w:hAnsi="Doulos SIL"/>
          <w:i/>
          <w:color w:val="0000FF"/>
        </w:rPr>
        <w:tab/>
        <w:t>…</w:t>
      </w:r>
      <w:r w:rsidR="00072EF0" w:rsidRPr="00986631">
        <w:rPr>
          <w:rFonts w:ascii="Doulos SIL" w:hAnsi="Doulos SIL"/>
          <w:i/>
          <w:color w:val="0000FF"/>
        </w:rPr>
        <w:t xml:space="preserve"> </w:t>
      </w:r>
      <w:r w:rsidR="00D72961">
        <w:rPr>
          <w:rFonts w:ascii="Doulos SIL" w:hAnsi="Doulos SIL"/>
          <w:i/>
          <w:color w:val="0000FF"/>
        </w:rPr>
        <w:t>à</w:t>
      </w:r>
      <w:r w:rsidR="00D72961" w:rsidRPr="00CB1C09">
        <w:rPr>
          <w:rFonts w:ascii="Doulos SIL" w:hAnsi="Doulos SIL"/>
          <w:i/>
          <w:color w:val="0000FF"/>
        </w:rPr>
        <w:t>àⁿ</w:t>
      </w:r>
      <w:r w:rsidR="00D72961">
        <w:rPr>
          <w:rFonts w:ascii="Doulos SIL" w:hAnsi="Doulos SIL"/>
          <w:i/>
          <w:color w:val="0000FF"/>
        </w:rPr>
        <w:t>/èèⁿ</w:t>
      </w:r>
      <w:r w:rsidR="00D72961" w:rsidRPr="00986631">
        <w:rPr>
          <w:rFonts w:ascii="Doulos SIL" w:hAnsi="Doulos SIL"/>
          <w:i/>
          <w:color w:val="0000FF"/>
        </w:rPr>
        <w:t xml:space="preserve"> </w:t>
      </w:r>
      <w:r w:rsidR="00072EF0" w:rsidRPr="00986631">
        <w:rPr>
          <w:rFonts w:ascii="Doulos SIL" w:hAnsi="Doulos SIL"/>
          <w:i/>
          <w:color w:val="0000FF"/>
        </w:rPr>
        <w:t>báʔrī</w:t>
      </w:r>
    </w:p>
    <w:p w14:paraId="2694D2D0" w14:textId="5F9C66BB" w:rsidR="00FC127A" w:rsidRDefault="00FC127A" w:rsidP="00DB14BD">
      <w:pPr>
        <w:tabs>
          <w:tab w:val="clear" w:pos="369"/>
          <w:tab w:val="left" w:pos="720"/>
          <w:tab w:val="left" w:pos="1080"/>
          <w:tab w:val="left" w:pos="2340"/>
          <w:tab w:val="left" w:pos="4050"/>
          <w:tab w:val="left" w:pos="5670"/>
        </w:tabs>
      </w:pPr>
      <w:r>
        <w:tab/>
      </w:r>
      <w:r>
        <w:tab/>
        <w:t>‘Jula person’</w:t>
      </w:r>
      <w:r w:rsidR="00F55623">
        <w:tab/>
      </w:r>
      <w:r w:rsidR="004D2CBF" w:rsidRPr="00986631">
        <w:rPr>
          <w:rFonts w:ascii="Doulos SIL" w:hAnsi="Doulos SIL"/>
          <w:i/>
          <w:color w:val="0000FF"/>
        </w:rPr>
        <w:t>jóʔó-rá</w:t>
      </w:r>
      <w:r w:rsidRPr="00986631">
        <w:rPr>
          <w:rFonts w:ascii="Doulos SIL" w:hAnsi="Doulos SIL"/>
          <w:i/>
          <w:color w:val="0000FF"/>
        </w:rPr>
        <w:t xml:space="preserve">  </w:t>
      </w:r>
      <w:r>
        <w:t>…</w:t>
      </w:r>
    </w:p>
    <w:p w14:paraId="60457E01" w14:textId="097F7689" w:rsidR="004D2CBF" w:rsidRPr="00986631" w:rsidRDefault="00FC127A" w:rsidP="00DB14BD">
      <w:pPr>
        <w:tabs>
          <w:tab w:val="clear" w:pos="369"/>
          <w:tab w:val="left" w:pos="720"/>
          <w:tab w:val="left" w:pos="1080"/>
          <w:tab w:val="left" w:pos="2340"/>
          <w:tab w:val="left" w:pos="4050"/>
          <w:tab w:val="left" w:pos="5670"/>
        </w:tabs>
        <w:rPr>
          <w:rFonts w:ascii="Doulos SIL" w:hAnsi="Doulos SIL"/>
          <w:i/>
          <w:color w:val="0000FF"/>
        </w:rPr>
      </w:pPr>
      <w:r>
        <w:tab/>
      </w:r>
      <w:r>
        <w:tab/>
      </w:r>
      <w:r>
        <w:tab/>
      </w:r>
      <w:r w:rsidRPr="00986631">
        <w:rPr>
          <w:rFonts w:ascii="Doulos SIL" w:hAnsi="Doulos SIL"/>
          <w:i/>
          <w:color w:val="0000FF"/>
        </w:rPr>
        <w:t>…</w:t>
      </w:r>
      <w:r w:rsidR="004D2CBF" w:rsidRPr="00986631">
        <w:rPr>
          <w:rFonts w:ascii="Doulos SIL" w:hAnsi="Doulos SIL"/>
          <w:i/>
          <w:color w:val="0000FF"/>
        </w:rPr>
        <w:t xml:space="preserve"> </w:t>
      </w:r>
      <w:r w:rsidRPr="00986631">
        <w:rPr>
          <w:rFonts w:ascii="Doulos SIL" w:hAnsi="Doulos SIL"/>
          <w:i/>
          <w:color w:val="0000FF"/>
        </w:rPr>
        <w:t>mùʔùⁿ báʔrī</w:t>
      </w:r>
      <w:r w:rsidR="004D2CBF" w:rsidRPr="00986631">
        <w:rPr>
          <w:rFonts w:ascii="Doulos SIL" w:hAnsi="Doulos SIL"/>
          <w:i/>
          <w:color w:val="0000FF"/>
        </w:rPr>
        <w:tab/>
      </w:r>
      <w:r w:rsidR="00F55623" w:rsidRPr="00986631">
        <w:rPr>
          <w:rFonts w:ascii="Doulos SIL" w:hAnsi="Doulos SIL"/>
          <w:i/>
          <w:color w:val="0000FF"/>
        </w:rPr>
        <w:t>…</w:t>
      </w:r>
      <w:r w:rsidR="00072EF0" w:rsidRPr="00986631">
        <w:rPr>
          <w:rFonts w:ascii="Doulos SIL" w:hAnsi="Doulos SIL"/>
          <w:i/>
          <w:color w:val="0000FF"/>
        </w:rPr>
        <w:t xml:space="preserve"> ēē</w:t>
      </w:r>
      <w:r w:rsidR="00F55623" w:rsidRPr="00986631">
        <w:rPr>
          <w:rFonts w:ascii="Doulos SIL" w:hAnsi="Doulos SIL"/>
          <w:i/>
          <w:color w:val="0000FF"/>
        </w:rPr>
        <w:t>ⁿ báʔrī</w:t>
      </w:r>
      <w:r w:rsidR="00F55623" w:rsidRPr="00986631">
        <w:rPr>
          <w:rFonts w:ascii="Doulos SIL" w:hAnsi="Doulos SIL"/>
          <w:i/>
          <w:color w:val="0000FF"/>
        </w:rPr>
        <w:tab/>
      </w:r>
      <w:r w:rsidR="00072EF0" w:rsidRPr="00986631">
        <w:rPr>
          <w:rFonts w:ascii="Doulos SIL" w:hAnsi="Doulos SIL"/>
          <w:i/>
          <w:color w:val="0000FF"/>
        </w:rPr>
        <w:t xml:space="preserve">… </w:t>
      </w:r>
      <w:r w:rsidR="00D72961">
        <w:rPr>
          <w:rFonts w:ascii="Doulos SIL" w:hAnsi="Doulos SIL"/>
          <w:i/>
          <w:color w:val="0000FF"/>
        </w:rPr>
        <w:t>à</w:t>
      </w:r>
      <w:r w:rsidR="00D72961" w:rsidRPr="00CB1C09">
        <w:rPr>
          <w:rFonts w:ascii="Doulos SIL" w:hAnsi="Doulos SIL"/>
          <w:i/>
          <w:color w:val="0000FF"/>
        </w:rPr>
        <w:t>àⁿ</w:t>
      </w:r>
      <w:r w:rsidR="00D72961">
        <w:rPr>
          <w:rFonts w:ascii="Doulos SIL" w:hAnsi="Doulos SIL"/>
          <w:i/>
          <w:color w:val="0000FF"/>
        </w:rPr>
        <w:t>/èèⁿ</w:t>
      </w:r>
      <w:r w:rsidR="00D72961" w:rsidRPr="00986631">
        <w:rPr>
          <w:rFonts w:ascii="Doulos SIL" w:hAnsi="Doulos SIL"/>
          <w:i/>
          <w:color w:val="0000FF"/>
        </w:rPr>
        <w:t xml:space="preserve"> </w:t>
      </w:r>
      <w:r w:rsidR="00072EF0" w:rsidRPr="00986631">
        <w:rPr>
          <w:rFonts w:ascii="Doulos SIL" w:hAnsi="Doulos SIL"/>
          <w:i/>
          <w:color w:val="0000FF"/>
        </w:rPr>
        <w:t>báʔrī</w:t>
      </w:r>
    </w:p>
    <w:p w14:paraId="292B5953" w14:textId="77777777" w:rsidR="005961F5" w:rsidRDefault="005961F5" w:rsidP="00072EF0"/>
    <w:p w14:paraId="708FFE40" w14:textId="7EC75782" w:rsidR="00D72961" w:rsidRDefault="00D72961" w:rsidP="00072EF0">
      <w:r>
        <w:t>With nonpronominal subjects (106b), the nominal suffix on the subject is obligatory before 3Pl object, optional before 1Pl and 2Pl.</w:t>
      </w:r>
    </w:p>
    <w:p w14:paraId="2B97DBD2" w14:textId="748E775F" w:rsidR="00EC5348" w:rsidRDefault="00D72961" w:rsidP="00072EF0">
      <w:r>
        <w:tab/>
      </w:r>
      <w:r w:rsidR="00EC5348">
        <w:t xml:space="preserve">In one greeting formula it appears that 2Pl object </w:t>
      </w:r>
      <w:r w:rsidR="00EC5348" w:rsidRPr="00543B63">
        <w:rPr>
          <w:rFonts w:ascii="Doulos SIL" w:hAnsi="Doulos SIL"/>
          <w:i/>
          <w:color w:val="0000FF"/>
        </w:rPr>
        <w:t>ēēⁿ</w:t>
      </w:r>
      <w:r w:rsidR="00EC5348">
        <w:t xml:space="preserve"> is expanded as </w:t>
      </w:r>
      <w:r w:rsidR="00EC5348" w:rsidRPr="00543B63">
        <w:rPr>
          <w:rFonts w:ascii="Doulos SIL" w:hAnsi="Doulos SIL"/>
          <w:i/>
          <w:color w:val="0000FF"/>
        </w:rPr>
        <w:t>nīīⁿ</w:t>
      </w:r>
      <w:r w:rsidR="00EC5348">
        <w:t xml:space="preserve">, with the same initial </w:t>
      </w:r>
      <w:r w:rsidR="00EC5348" w:rsidRPr="003918E9">
        <w:rPr>
          <w:rFonts w:ascii="Doulos SIL" w:hAnsi="Doulos SIL"/>
          <w:i/>
          <w:color w:val="0000FF"/>
        </w:rPr>
        <w:t>n</w:t>
      </w:r>
      <w:r w:rsidR="00EC5348">
        <w:t xml:space="preserve"> and the same vowel raising as in nonhuman 3Pl object </w:t>
      </w:r>
      <w:r>
        <w:rPr>
          <w:rFonts w:ascii="Doulos SIL" w:hAnsi="Doulos SIL"/>
          <w:i/>
          <w:color w:val="0000FF"/>
        </w:rPr>
        <w:t>ní</w:t>
      </w:r>
      <w:r w:rsidR="00EC5348" w:rsidRPr="00543B63">
        <w:rPr>
          <w:rFonts w:ascii="Doulos SIL" w:hAnsi="Doulos SIL"/>
          <w:i/>
          <w:color w:val="0000FF"/>
        </w:rPr>
        <w:t>ìⁿ</w:t>
      </w:r>
      <w:r w:rsidR="00EC5348">
        <w:t xml:space="preserve">. </w:t>
      </w:r>
    </w:p>
    <w:p w14:paraId="4983C932" w14:textId="77777777" w:rsidR="00EC5348" w:rsidRDefault="00EC5348" w:rsidP="00072EF0"/>
    <w:p w14:paraId="71D1BBDC" w14:textId="1917C234" w:rsidR="00EC5348" w:rsidRDefault="00EC124A" w:rsidP="001758C9">
      <w:pPr>
        <w:tabs>
          <w:tab w:val="clear" w:pos="369"/>
          <w:tab w:val="left" w:pos="720"/>
          <w:tab w:val="left" w:pos="1620"/>
          <w:tab w:val="left" w:pos="2700"/>
          <w:tab w:val="left" w:pos="4050"/>
        </w:tabs>
      </w:pPr>
      <w:r>
        <w:t>(</w:t>
      </w:r>
      <w:r w:rsidR="00182499">
        <w:t>107</w:t>
      </w:r>
      <w:r w:rsidR="00EC5348">
        <w:t>)</w:t>
      </w:r>
      <w:r w:rsidR="00EC5348">
        <w:tab/>
      </w:r>
      <w:r w:rsidR="00EC5348" w:rsidRPr="00543B63">
        <w:rPr>
          <w:rFonts w:ascii="Doulos SIL" w:hAnsi="Doulos SIL"/>
          <w:i/>
          <w:color w:val="0000FF"/>
        </w:rPr>
        <w:t>kpɛ́</w:t>
      </w:r>
      <w:r w:rsidR="00EC5348" w:rsidRPr="00543B63">
        <w:rPr>
          <w:rFonts w:ascii="Doulos SIL" w:hAnsi="Doulos SIL"/>
          <w:i/>
          <w:color w:val="0000FF"/>
        </w:rPr>
        <w:tab/>
        <w:t>nīīⁿ</w:t>
      </w:r>
      <w:r w:rsidR="00EC5348" w:rsidRPr="00543B63">
        <w:rPr>
          <w:rFonts w:ascii="Doulos SIL" w:hAnsi="Doulos SIL"/>
          <w:i/>
          <w:color w:val="0000FF"/>
        </w:rPr>
        <w:tab/>
        <w:t>kéē</w:t>
      </w:r>
      <w:r w:rsidR="00EC5348" w:rsidRPr="00543B63">
        <w:rPr>
          <w:rFonts w:ascii="Doulos SIL" w:hAnsi="Doulos SIL"/>
          <w:i/>
          <w:color w:val="0000FF"/>
        </w:rPr>
        <w:tab/>
        <w:t>dè</w:t>
      </w:r>
    </w:p>
    <w:p w14:paraId="7336FC5F" w14:textId="6EA94A01" w:rsidR="00EC5348" w:rsidRDefault="00EC5348" w:rsidP="001758C9">
      <w:pPr>
        <w:tabs>
          <w:tab w:val="clear" w:pos="369"/>
          <w:tab w:val="left" w:pos="720"/>
          <w:tab w:val="left" w:pos="1620"/>
          <w:tab w:val="left" w:pos="2700"/>
          <w:tab w:val="left" w:pos="4050"/>
        </w:tabs>
      </w:pPr>
      <w:r>
        <w:tab/>
        <w:t>what?</w:t>
      </w:r>
      <w:r>
        <w:tab/>
        <w:t>2PlObj</w:t>
      </w:r>
      <w:r>
        <w:tab/>
      </w:r>
      <w:r w:rsidR="001758C9">
        <w:t>affect.Pfv</w:t>
      </w:r>
      <w:r>
        <w:tab/>
        <w:t>there.Def</w:t>
      </w:r>
    </w:p>
    <w:p w14:paraId="40AE01EC" w14:textId="72BE9074" w:rsidR="001119F0" w:rsidRPr="00EC5348" w:rsidRDefault="001119F0" w:rsidP="00EC5348">
      <w:pPr>
        <w:tabs>
          <w:tab w:val="clear" w:pos="369"/>
          <w:tab w:val="left" w:pos="720"/>
        </w:tabs>
      </w:pPr>
      <w:r>
        <w:tab/>
        <w:t>‘What (trouble) has (afflicted) you-Pl there? (</w:t>
      </w:r>
      <w:r w:rsidR="005E0721">
        <w:t xml:space="preserve">&lt; </w:t>
      </w:r>
      <w:r w:rsidRPr="003918E9">
        <w:rPr>
          <w:rFonts w:ascii="Doulos SIL" w:hAnsi="Doulos SIL"/>
          <w:i/>
          <w:color w:val="0000FF"/>
        </w:rPr>
        <w:t>ká</w:t>
      </w:r>
      <w:r>
        <w:t xml:space="preserve"> </w:t>
      </w:r>
      <w:r w:rsidR="00AA5066">
        <w:t xml:space="preserve">modified before </w:t>
      </w:r>
      <w:r w:rsidR="00AA5066" w:rsidRPr="00DC69D7">
        <w:rPr>
          <w:rFonts w:ascii="Doulos SIL" w:hAnsi="Doulos SIL"/>
          <w:i/>
          <w:color w:val="0000FF"/>
        </w:rPr>
        <w:t>dè</w:t>
      </w:r>
      <w:r w:rsidR="00AA5066">
        <w:t xml:space="preserve"> </w:t>
      </w:r>
      <w:r>
        <w:t>)</w:t>
      </w:r>
    </w:p>
    <w:p w14:paraId="32E32010" w14:textId="77777777" w:rsidR="00EC5348" w:rsidRDefault="00EC5348" w:rsidP="00072EF0"/>
    <w:p w14:paraId="780ED09D" w14:textId="77777777" w:rsidR="00C27D57" w:rsidRPr="00072EF0" w:rsidRDefault="00C27D57" w:rsidP="00072EF0"/>
    <w:p w14:paraId="57D539FC" w14:textId="319D19F6" w:rsidR="00DA54FF" w:rsidRDefault="00294423" w:rsidP="00C27D57">
      <w:pPr>
        <w:pStyle w:val="Heading4"/>
      </w:pPr>
      <w:bookmarkStart w:id="615" w:name="_Toc342594074"/>
      <w:bookmarkStart w:id="616" w:name="_Toc344402453"/>
      <w:r>
        <w:t xml:space="preserve">Independent, logophoric, and predicative </w:t>
      </w:r>
      <w:r w:rsidR="00C27D57">
        <w:t>pronouns</w:t>
      </w:r>
      <w:bookmarkEnd w:id="615"/>
      <w:bookmarkEnd w:id="616"/>
    </w:p>
    <w:p w14:paraId="02C04FAD" w14:textId="03EE6030" w:rsidR="00294423" w:rsidRDefault="00857EC1" w:rsidP="00C4311B">
      <w:r>
        <w:t xml:space="preserve">The </w:t>
      </w:r>
      <w:r w:rsidR="00730A2B">
        <w:t xml:space="preserve">independent </w:t>
      </w:r>
      <w:r>
        <w:t>forms in (</w:t>
      </w:r>
      <w:r w:rsidR="00182499">
        <w:t>108</w:t>
      </w:r>
      <w:r>
        <w:t xml:space="preserve">) </w:t>
      </w:r>
      <w:r w:rsidR="00294423">
        <w:t>can be</w:t>
      </w:r>
      <w:r>
        <w:t xml:space="preserve"> used in isolation, i.e. not as arguments of a verb.</w:t>
      </w:r>
      <w:r w:rsidR="00294423">
        <w:t xml:space="preserve"> </w:t>
      </w:r>
      <w:r w:rsidR="00D72961">
        <w:t xml:space="preserve">Except for 3Sg, which has special postverbal object forms, the independent forms </w:t>
      </w:r>
      <w:r w:rsidR="00294423">
        <w:t>also occur as postverbal objects</w:t>
      </w:r>
      <w:r w:rsidR="00D72961">
        <w:t>; see §4.3.1.6 below</w:t>
      </w:r>
      <w:r w:rsidR="00294423">
        <w:t>.</w:t>
      </w:r>
      <w:r>
        <w:t xml:space="preserve"> </w:t>
      </w:r>
      <w:r w:rsidR="00DE1A03">
        <w:t xml:space="preserve">In 1Sg </w:t>
      </w:r>
      <w:r w:rsidR="00DE1A03">
        <w:rPr>
          <w:rFonts w:ascii="Doulos SIL" w:hAnsi="Doulos SIL"/>
          <w:i/>
          <w:color w:val="0000FF"/>
        </w:rPr>
        <w:t>mā</w:t>
      </w:r>
      <w:r w:rsidR="00DE1A03">
        <w:rPr>
          <w:rFonts w:ascii="Doulos SIL" w:hAnsi="Doulos SIL"/>
          <w:i/>
          <w:color w:val="0000FF"/>
        </w:rPr>
        <w:noBreakHyphen/>
        <w:t>n</w:t>
      </w:r>
      <w:r w:rsidR="00294423">
        <w:rPr>
          <w:rFonts w:ascii="Doulos SIL" w:hAnsi="Doulos SIL"/>
          <w:i/>
          <w:color w:val="0000FF"/>
        </w:rPr>
        <w:t>̄</w:t>
      </w:r>
      <w:r w:rsidR="00DE1A03">
        <w:t xml:space="preserve"> and 2Sg </w:t>
      </w:r>
      <w:r w:rsidR="00DE1A03" w:rsidRPr="00F10F83">
        <w:rPr>
          <w:rFonts w:ascii="Doulos SIL" w:hAnsi="Doulos SIL"/>
          <w:i/>
          <w:color w:val="0000FF"/>
        </w:rPr>
        <w:t>wō</w:t>
      </w:r>
      <w:r w:rsidR="00DE1A03" w:rsidRPr="00F10F83">
        <w:rPr>
          <w:rFonts w:ascii="Doulos SIL" w:hAnsi="Doulos SIL"/>
          <w:i/>
          <w:color w:val="0000FF"/>
        </w:rPr>
        <w:noBreakHyphen/>
        <w:t>n</w:t>
      </w:r>
      <w:r w:rsidR="00294423">
        <w:rPr>
          <w:rFonts w:ascii="Doulos SIL" w:hAnsi="Doulos SIL"/>
          <w:i/>
          <w:color w:val="0000FF"/>
        </w:rPr>
        <w:t>̄</w:t>
      </w:r>
      <w:r w:rsidR="00DE1A03">
        <w:t xml:space="preserve">, the nasal suffix is </w:t>
      </w:r>
      <w:r w:rsidR="00730A2B">
        <w:lastRenderedPageBreak/>
        <w:t xml:space="preserve">usually </w:t>
      </w:r>
      <w:r w:rsidR="00DE1A03">
        <w:t>not extendible word-finally, but it keeps the M</w:t>
      </w:r>
      <w:r w:rsidR="00DE1A03">
        <w:noBreakHyphen/>
        <w:t>tone of the pronominal</w:t>
      </w:r>
      <w:r w:rsidR="00730A2B">
        <w:t xml:space="preserve"> and </w:t>
      </w:r>
      <w:r w:rsidR="00294423">
        <w:t xml:space="preserve">it </w:t>
      </w:r>
      <w:r w:rsidR="00730A2B">
        <w:t xml:space="preserve">is </w:t>
      </w:r>
      <w:r w:rsidR="00D72961">
        <w:t>optionally</w:t>
      </w:r>
      <w:r w:rsidR="00730A2B">
        <w:t xml:space="preserve"> pronounced</w:t>
      </w:r>
      <w:r w:rsidR="00294423">
        <w:t xml:space="preserve"> syllabically as</w:t>
      </w:r>
      <w:r w:rsidR="00730A2B">
        <w:t xml:space="preserve"> </w:t>
      </w:r>
      <w:r w:rsidR="00730A2B" w:rsidRPr="0095560D">
        <w:rPr>
          <w:rFonts w:ascii="Doulos SIL" w:hAnsi="Doulos SIL"/>
          <w:i/>
          <w:color w:val="0000FF"/>
        </w:rPr>
        <w:noBreakHyphen/>
        <w:t>nū</w:t>
      </w:r>
      <w:r w:rsidR="00294423">
        <w:t>.</w:t>
      </w:r>
    </w:p>
    <w:p w14:paraId="7DBF2F80" w14:textId="094C1212" w:rsidR="00294423" w:rsidRPr="00294423" w:rsidRDefault="00294423" w:rsidP="00C4311B">
      <w:r>
        <w:tab/>
        <w:t xml:space="preserve">In the 3Sg and 3Pl forms, a distinction is made between independent pronouns, which can have the same functions as e.g. 1Sg </w:t>
      </w:r>
      <w:r>
        <w:rPr>
          <w:rFonts w:ascii="Doulos SIL" w:hAnsi="Doulos SIL"/>
          <w:i/>
          <w:color w:val="0000FF"/>
        </w:rPr>
        <w:t>mā</w:t>
      </w:r>
      <w:r>
        <w:rPr>
          <w:rFonts w:ascii="Doulos SIL" w:hAnsi="Doulos SIL"/>
          <w:i/>
          <w:color w:val="0000FF"/>
        </w:rPr>
        <w:noBreakHyphen/>
        <w:t>n̄</w:t>
      </w:r>
      <w:r>
        <w:t xml:space="preserve">, and logophoric pronouns, which are coindexed to a quoted </w:t>
      </w:r>
      <w:r w:rsidRPr="00924A99">
        <w:t>author (§18.3</w:t>
      </w:r>
      <w:r w:rsidR="00924A99">
        <w:t>)</w:t>
      </w:r>
      <w:r>
        <w:t xml:space="preserve">. For human 3Sg, the only difference between independent </w:t>
      </w:r>
      <w:r w:rsidRPr="00C549F0">
        <w:rPr>
          <w:rFonts w:ascii="Doulos SIL" w:hAnsi="Doulos SIL"/>
          <w:i/>
          <w:color w:val="0000FF"/>
        </w:rPr>
        <w:t>à</w:t>
      </w:r>
      <w:r>
        <w:rPr>
          <w:rFonts w:ascii="Doulos SIL" w:hAnsi="Doulos SIL"/>
          <w:i/>
          <w:color w:val="0000FF"/>
        </w:rPr>
        <w:t>-</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Pr>
          <w:rFonts w:ascii="Doulos SIL" w:hAnsi="Doulos SIL"/>
          <w:i/>
          <w:color w:val="0000FF"/>
        </w:rPr>
        <w:t>(ù)</w:t>
      </w:r>
      <w:r>
        <w:t xml:space="preserve"> and logophoric </w:t>
      </w:r>
      <w:r w:rsidRPr="00C549F0">
        <w:rPr>
          <w:rFonts w:ascii="Doulos SIL" w:hAnsi="Doulos SIL"/>
          <w:i/>
          <w:color w:val="0000FF"/>
        </w:rPr>
        <w:t>à</w:t>
      </w:r>
      <w:r>
        <w:rPr>
          <w:rFonts w:ascii="Doulos SIL" w:hAnsi="Doulos SIL"/>
          <w:i/>
          <w:color w:val="0000FF"/>
        </w:rPr>
        <w:t>-</w:t>
      </w:r>
      <w:r w:rsidRPr="00C549F0">
        <w:rPr>
          <w:rFonts w:ascii="Doulos SIL" w:hAnsi="Doulos SIL"/>
          <w:i/>
          <w:color w:val="0000FF"/>
        </w:rPr>
        <w:t>w</w:t>
      </w:r>
      <w:r>
        <w:rPr>
          <w:rFonts w:ascii="Doulos SIL" w:hAnsi="Doulos SIL"/>
          <w:i/>
          <w:color w:val="0000FF"/>
        </w:rPr>
        <w:t>ò</w:t>
      </w:r>
      <w:r>
        <w:t xml:space="preserve"> is the presence of the final </w:t>
      </w:r>
      <w:r w:rsidRPr="00C549F0">
        <w:rPr>
          <w:rFonts w:ascii="Doulos SIL" w:hAnsi="Doulos SIL"/>
          <w:i/>
          <w:color w:val="0000FF"/>
        </w:rPr>
        <w:t>-n</w:t>
      </w:r>
      <w:r>
        <w:rPr>
          <w:rFonts w:ascii="Doulos SIL" w:hAnsi="Doulos SIL"/>
          <w:i/>
          <w:color w:val="0000FF"/>
        </w:rPr>
        <w:t>(ù)</w:t>
      </w:r>
      <w:r>
        <w:t xml:space="preserve"> in the </w:t>
      </w:r>
      <w:r w:rsidR="00D72961">
        <w:t>independent form</w:t>
      </w:r>
      <w:r>
        <w:t xml:space="preserve">. Likewise for nonhuman 3Sg </w:t>
      </w:r>
      <w:r>
        <w:rPr>
          <w:rFonts w:ascii="Doulos SIL" w:hAnsi="Doulos SIL"/>
          <w:i/>
          <w:color w:val="0000FF"/>
        </w:rPr>
        <w:t>è-</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Pr>
          <w:rFonts w:ascii="Doulos SIL" w:hAnsi="Doulos SIL"/>
          <w:i/>
          <w:color w:val="0000FF"/>
        </w:rPr>
        <w:t>(ù)</w:t>
      </w:r>
      <w:r>
        <w:t xml:space="preserve"> and logophoric </w:t>
      </w:r>
      <w:r>
        <w:rPr>
          <w:rFonts w:ascii="Doulos SIL" w:hAnsi="Doulos SIL"/>
          <w:i/>
          <w:color w:val="0000FF"/>
        </w:rPr>
        <w:t>è-</w:t>
      </w:r>
      <w:r w:rsidRPr="00C549F0">
        <w:rPr>
          <w:rFonts w:ascii="Doulos SIL" w:hAnsi="Doulos SIL"/>
          <w:i/>
          <w:color w:val="0000FF"/>
        </w:rPr>
        <w:t>w</w:t>
      </w:r>
      <w:r>
        <w:rPr>
          <w:rFonts w:ascii="Doulos SIL" w:hAnsi="Doulos SIL"/>
          <w:i/>
          <w:color w:val="0000FF"/>
        </w:rPr>
        <w:t>ò</w:t>
      </w:r>
      <w:r>
        <w:t xml:space="preserve">. For human 3Pl, the </w:t>
      </w:r>
      <w:r w:rsidR="00D72961">
        <w:t>independent-pronoun and logophoric</w:t>
      </w:r>
      <w:r>
        <w:t xml:space="preserve"> are expressed by unrelated forms. Independent </w:t>
      </w:r>
      <w:r w:rsidR="006A727C">
        <w:rPr>
          <w:rFonts w:ascii="Doulos SIL" w:hAnsi="Doulos SIL"/>
          <w:i/>
          <w:color w:val="0000FF"/>
        </w:rPr>
        <w:t>àà-ń</w:t>
      </w:r>
      <w:r>
        <w:rPr>
          <w:rFonts w:ascii="Doulos SIL" w:hAnsi="Doulos SIL"/>
          <w:i/>
          <w:color w:val="0000FF"/>
        </w:rPr>
        <w:t xml:space="preserve"> </w:t>
      </w:r>
      <w:r>
        <w:t xml:space="preserve">~ </w:t>
      </w:r>
      <w:r w:rsidR="006A727C">
        <w:rPr>
          <w:rFonts w:ascii="Doulos SIL" w:hAnsi="Doulos SIL"/>
          <w:i/>
          <w:color w:val="0000FF"/>
        </w:rPr>
        <w:t>àà-nú</w:t>
      </w:r>
      <w:r>
        <w:t xml:space="preserve"> is just the regular human 3Pl proclitic </w:t>
      </w:r>
      <w:r w:rsidRPr="005555B4">
        <w:rPr>
          <w:rFonts w:ascii="Doulos SIL" w:hAnsi="Doulos SIL"/>
          <w:i/>
          <w:color w:val="0000FF"/>
        </w:rPr>
        <w:t>ààⁿ</w:t>
      </w:r>
      <w:r w:rsidRPr="00294423">
        <w:t xml:space="preserve"> </w:t>
      </w:r>
      <w:r>
        <w:t xml:space="preserve">plus the independent pronominal suffix </w:t>
      </w:r>
      <w:r w:rsidR="006A727C">
        <w:rPr>
          <w:rFonts w:ascii="Doulos SIL" w:hAnsi="Doulos SIL"/>
          <w:i/>
          <w:color w:val="0000FF"/>
        </w:rPr>
        <w:t>-nú</w:t>
      </w:r>
      <w:r>
        <w:t xml:space="preserve">. By contrast, the human 3Pl logophoric is </w:t>
      </w:r>
      <w:r w:rsidR="00431E8C">
        <w:rPr>
          <w:rFonts w:ascii="Doulos SIL" w:hAnsi="Doulos SIL"/>
          <w:i/>
          <w:color w:val="0000FF"/>
        </w:rPr>
        <w:t>à</w:t>
      </w:r>
      <w:r w:rsidR="00431E8C">
        <w:rPr>
          <w:rFonts w:ascii="Doulos SIL" w:hAnsi="Doulos SIL"/>
          <w:i/>
          <w:color w:val="0000FF"/>
        </w:rPr>
        <w:noBreakHyphen/>
        <w:t>mǎā</w:t>
      </w:r>
      <w:r w:rsidR="006A727C">
        <w:t xml:space="preserve">, which has its own independent form </w:t>
      </w:r>
      <w:r w:rsidR="006A727C">
        <w:rPr>
          <w:rFonts w:ascii="Doulos SIL" w:hAnsi="Doulos SIL"/>
          <w:i/>
          <w:color w:val="0000FF"/>
        </w:rPr>
        <w:t>à</w:t>
      </w:r>
      <w:r w:rsidR="006A727C">
        <w:rPr>
          <w:rFonts w:ascii="Doulos SIL" w:hAnsi="Doulos SIL"/>
          <w:i/>
          <w:color w:val="0000FF"/>
        </w:rPr>
        <w:noBreakHyphen/>
        <w:t>mǎā-n̄</w:t>
      </w:r>
      <w:r w:rsidR="006A727C">
        <w:t>.</w:t>
      </w:r>
      <w:r>
        <w:t xml:space="preserve"> Likewise nonhuman 3Pl independent </w:t>
      </w:r>
      <w:r w:rsidR="0047146D">
        <w:rPr>
          <w:rFonts w:ascii="Doulos SIL" w:hAnsi="Doulos SIL"/>
          <w:i/>
          <w:color w:val="0000FF"/>
        </w:rPr>
        <w:t>èè-ń</w:t>
      </w:r>
      <w:r>
        <w:rPr>
          <w:rFonts w:ascii="Doulos SIL" w:hAnsi="Doulos SIL"/>
          <w:i/>
          <w:color w:val="0000FF"/>
        </w:rPr>
        <w:t xml:space="preserve"> </w:t>
      </w:r>
      <w:r>
        <w:t xml:space="preserve">~ </w:t>
      </w:r>
      <w:r w:rsidR="0047146D">
        <w:rPr>
          <w:rFonts w:ascii="Doulos SIL" w:hAnsi="Doulos SIL"/>
          <w:i/>
          <w:color w:val="0000FF"/>
        </w:rPr>
        <w:t>èè-nú</w:t>
      </w:r>
      <w:r w:rsidR="006A727C">
        <w:t xml:space="preserve">, </w:t>
      </w:r>
      <w:r>
        <w:t xml:space="preserve">logophoric </w:t>
      </w:r>
      <w:r w:rsidR="00431E8C">
        <w:rPr>
          <w:rFonts w:ascii="Doulos SIL" w:hAnsi="Doulos SIL"/>
          <w:i/>
          <w:color w:val="0000FF"/>
        </w:rPr>
        <w:t>è</w:t>
      </w:r>
      <w:r w:rsidR="00431E8C">
        <w:rPr>
          <w:rFonts w:ascii="Doulos SIL" w:hAnsi="Doulos SIL"/>
          <w:i/>
          <w:color w:val="0000FF"/>
        </w:rPr>
        <w:noBreakHyphen/>
        <w:t>mǎā</w:t>
      </w:r>
      <w:r w:rsidR="006A727C">
        <w:t xml:space="preserve">, and independent logophoric </w:t>
      </w:r>
      <w:r w:rsidR="006A727C">
        <w:rPr>
          <w:rFonts w:ascii="Doulos SIL" w:hAnsi="Doulos SIL"/>
          <w:i/>
          <w:color w:val="0000FF"/>
        </w:rPr>
        <w:t>è</w:t>
      </w:r>
      <w:r w:rsidR="006A727C">
        <w:rPr>
          <w:rFonts w:ascii="Doulos SIL" w:hAnsi="Doulos SIL"/>
          <w:i/>
          <w:color w:val="0000FF"/>
        </w:rPr>
        <w:noBreakHyphen/>
        <w:t>mǎā</w:t>
      </w:r>
      <w:r w:rsidR="006A727C" w:rsidRPr="0047146D">
        <w:rPr>
          <w:rFonts w:ascii="Doulos SIL" w:hAnsi="Doulos SIL"/>
          <w:i/>
          <w:color w:val="0000FF"/>
        </w:rPr>
        <w:t>-n̄</w:t>
      </w:r>
      <w:r w:rsidR="006A727C">
        <w:t>.</w:t>
      </w:r>
    </w:p>
    <w:p w14:paraId="4AB9C2E9" w14:textId="1E18A173" w:rsidR="00FF11DA" w:rsidRDefault="00FF11DA" w:rsidP="00C4311B"/>
    <w:p w14:paraId="7EA2A61D" w14:textId="79A04E9E" w:rsidR="00FF11DA" w:rsidRPr="002D209A" w:rsidRDefault="00FF11DA" w:rsidP="00294423">
      <w:pPr>
        <w:tabs>
          <w:tab w:val="clear" w:pos="369"/>
          <w:tab w:val="left" w:pos="720"/>
          <w:tab w:val="left" w:pos="1080"/>
          <w:tab w:val="left" w:pos="1620"/>
          <w:tab w:val="left" w:pos="2610"/>
          <w:tab w:val="left" w:pos="3690"/>
          <w:tab w:val="left" w:pos="5580"/>
        </w:tabs>
      </w:pPr>
      <w:r>
        <w:t>(</w:t>
      </w:r>
      <w:r w:rsidR="00182499">
        <w:t>108</w:t>
      </w:r>
      <w:r>
        <w:t>)</w:t>
      </w:r>
      <w:r>
        <w:tab/>
      </w:r>
      <w:r w:rsidR="00E91A87">
        <w:t xml:space="preserve">Independent </w:t>
      </w:r>
      <w:r w:rsidR="00EC124A">
        <w:t xml:space="preserve">and logophoric </w:t>
      </w:r>
      <w:r w:rsidR="00E91A87">
        <w:t>p</w:t>
      </w:r>
      <w:r w:rsidR="00AC3B3E">
        <w:t>ronouns</w:t>
      </w:r>
    </w:p>
    <w:p w14:paraId="40CBA83C" w14:textId="77777777" w:rsidR="00FF11DA" w:rsidRPr="002D209A" w:rsidRDefault="00FF11DA" w:rsidP="00294423">
      <w:pPr>
        <w:tabs>
          <w:tab w:val="clear" w:pos="369"/>
          <w:tab w:val="left" w:pos="720"/>
          <w:tab w:val="left" w:pos="1080"/>
          <w:tab w:val="left" w:pos="1620"/>
          <w:tab w:val="left" w:pos="2610"/>
          <w:tab w:val="left" w:pos="3690"/>
          <w:tab w:val="left" w:pos="5040"/>
        </w:tabs>
      </w:pPr>
    </w:p>
    <w:p w14:paraId="6001EFD2" w14:textId="081D0833" w:rsidR="00FF11DA" w:rsidRPr="002D209A" w:rsidRDefault="00C549F0" w:rsidP="005E0721">
      <w:pPr>
        <w:tabs>
          <w:tab w:val="clear" w:pos="369"/>
          <w:tab w:val="left" w:pos="720"/>
          <w:tab w:val="left" w:pos="1080"/>
          <w:tab w:val="left" w:pos="2430"/>
          <w:tab w:val="left" w:pos="4680"/>
          <w:tab w:val="left" w:pos="5940"/>
        </w:tabs>
      </w:pPr>
      <w:r>
        <w:tab/>
      </w:r>
      <w:r>
        <w:tab/>
      </w:r>
      <w:r w:rsidR="008B5D85">
        <w:tab/>
      </w:r>
      <w:r>
        <w:t>isolation</w:t>
      </w:r>
      <w:r>
        <w:tab/>
        <w:t>‘it’s __’</w:t>
      </w:r>
      <w:r>
        <w:tab/>
      </w:r>
    </w:p>
    <w:p w14:paraId="455A25F4" w14:textId="77777777" w:rsidR="00FF11DA" w:rsidRPr="002D209A" w:rsidRDefault="00FF11DA" w:rsidP="005E0721">
      <w:pPr>
        <w:tabs>
          <w:tab w:val="clear" w:pos="369"/>
          <w:tab w:val="left" w:pos="720"/>
          <w:tab w:val="left" w:pos="1080"/>
          <w:tab w:val="left" w:pos="2430"/>
          <w:tab w:val="left" w:pos="4680"/>
          <w:tab w:val="left" w:pos="5940"/>
        </w:tabs>
      </w:pPr>
    </w:p>
    <w:p w14:paraId="7140C52B" w14:textId="140AEDBB" w:rsidR="0019194E" w:rsidRDefault="00FF11DA" w:rsidP="005E0721">
      <w:pPr>
        <w:tabs>
          <w:tab w:val="clear" w:pos="369"/>
          <w:tab w:val="left" w:pos="720"/>
          <w:tab w:val="left" w:pos="1080"/>
          <w:tab w:val="left" w:pos="2430"/>
          <w:tab w:val="left" w:pos="4680"/>
          <w:tab w:val="left" w:pos="5940"/>
        </w:tabs>
      </w:pPr>
      <w:r>
        <w:tab/>
      </w:r>
      <w:r w:rsidR="00294423">
        <w:t>a.</w:t>
      </w:r>
      <w:r w:rsidR="0019194E">
        <w:t xml:space="preserve"> 1st/2nd</w:t>
      </w:r>
    </w:p>
    <w:p w14:paraId="2E6ED33D" w14:textId="2DF44FDB" w:rsidR="00FF11DA" w:rsidRPr="00986631" w:rsidRDefault="0019194E" w:rsidP="005E0721">
      <w:pPr>
        <w:tabs>
          <w:tab w:val="clear" w:pos="369"/>
          <w:tab w:val="left" w:pos="720"/>
          <w:tab w:val="left" w:pos="1080"/>
          <w:tab w:val="left" w:pos="2430"/>
          <w:tab w:val="left" w:pos="4680"/>
          <w:tab w:val="left" w:pos="5940"/>
        </w:tabs>
        <w:rPr>
          <w:rFonts w:ascii="Doulos SIL" w:hAnsi="Doulos SIL"/>
          <w:i/>
          <w:color w:val="0000FF"/>
        </w:rPr>
      </w:pPr>
      <w:r>
        <w:tab/>
      </w:r>
      <w:r w:rsidR="00294423">
        <w:tab/>
      </w:r>
      <w:r w:rsidR="00FF11DA">
        <w:t>1Sg</w:t>
      </w:r>
      <w:r w:rsidR="00FF11DA">
        <w:tab/>
      </w:r>
      <w:r w:rsidR="00C27D57">
        <w:rPr>
          <w:rFonts w:ascii="Doulos SIL" w:hAnsi="Doulos SIL"/>
          <w:i/>
          <w:color w:val="0000FF"/>
        </w:rPr>
        <w:t>mā-n</w:t>
      </w:r>
      <w:r w:rsidR="00431E8C">
        <w:rPr>
          <w:rFonts w:ascii="Doulos SIL" w:hAnsi="Doulos SIL"/>
          <w:i/>
          <w:color w:val="0000FF"/>
        </w:rPr>
        <w:t>̄</w:t>
      </w:r>
      <w:r w:rsidR="005E0721">
        <w:t xml:space="preserve"> ~ </w:t>
      </w:r>
      <w:r w:rsidR="005E0721" w:rsidRPr="00DE61B6">
        <w:rPr>
          <w:rFonts w:ascii="Doulos SIL" w:hAnsi="Doulos SIL"/>
          <w:i/>
          <w:color w:val="0000FF"/>
        </w:rPr>
        <w:t>mā-nū</w:t>
      </w:r>
      <w:r w:rsidR="00FF11DA">
        <w:tab/>
      </w:r>
      <w:r w:rsidR="00C549F0">
        <w:rPr>
          <w:rFonts w:ascii="Doulos SIL" w:hAnsi="Doulos SIL"/>
          <w:i/>
          <w:color w:val="0000FF"/>
        </w:rPr>
        <w:t>mā</w:t>
      </w:r>
      <w:r w:rsidR="00C27D57">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00C549F0">
        <w:rPr>
          <w:rFonts w:ascii="Doulos SIL" w:hAnsi="Doulos SIL"/>
          <w:i/>
          <w:color w:val="0000FF"/>
        </w:rPr>
        <w:tab/>
      </w:r>
    </w:p>
    <w:p w14:paraId="7E80BBDE" w14:textId="08B8032C" w:rsidR="009E2347" w:rsidRDefault="009E2347" w:rsidP="005E0721">
      <w:pPr>
        <w:tabs>
          <w:tab w:val="clear" w:pos="369"/>
          <w:tab w:val="left" w:pos="720"/>
          <w:tab w:val="left" w:pos="1080"/>
          <w:tab w:val="left" w:pos="2430"/>
          <w:tab w:val="left" w:pos="4680"/>
          <w:tab w:val="left" w:pos="5940"/>
        </w:tabs>
      </w:pPr>
      <w:r>
        <w:tab/>
      </w:r>
      <w:r w:rsidR="00294423">
        <w:tab/>
      </w:r>
      <w:r>
        <w:t>2Sg</w:t>
      </w:r>
      <w:r>
        <w:tab/>
      </w:r>
      <w:r w:rsidR="005E0721">
        <w:rPr>
          <w:rFonts w:ascii="Doulos SIL" w:hAnsi="Doulos SIL"/>
          <w:i/>
          <w:color w:val="0000FF"/>
        </w:rPr>
        <w:t>wō-n̄</w:t>
      </w:r>
      <w:r w:rsidR="005E0721">
        <w:t xml:space="preserve"> ~ </w:t>
      </w:r>
      <w:r w:rsidR="005E0721" w:rsidRPr="00DE61B6">
        <w:rPr>
          <w:rFonts w:ascii="Doulos SIL" w:hAnsi="Doulos SIL"/>
          <w:i/>
          <w:color w:val="0000FF"/>
        </w:rPr>
        <w:t>wō-nū</w:t>
      </w:r>
      <w:r>
        <w:tab/>
      </w:r>
      <w:r>
        <w:rPr>
          <w:rFonts w:ascii="Doulos SIL" w:hAnsi="Doulos SIL"/>
          <w:i/>
          <w:color w:val="0000FF"/>
        </w:rPr>
        <w:t>wō</w:t>
      </w:r>
      <w:r w:rsidR="00431E8C">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Pr="00986631">
        <w:rPr>
          <w:rFonts w:ascii="Doulos SIL" w:hAnsi="Doulos SIL"/>
          <w:i/>
          <w:color w:val="0000FF"/>
        </w:rPr>
        <w:tab/>
      </w:r>
    </w:p>
    <w:p w14:paraId="6CAA9D94" w14:textId="278EEBAC" w:rsidR="00FF11DA" w:rsidRPr="002D209A" w:rsidRDefault="00FF11DA" w:rsidP="005E0721">
      <w:pPr>
        <w:tabs>
          <w:tab w:val="clear" w:pos="369"/>
          <w:tab w:val="left" w:pos="720"/>
          <w:tab w:val="left" w:pos="1080"/>
          <w:tab w:val="left" w:pos="2430"/>
          <w:tab w:val="left" w:pos="4680"/>
          <w:tab w:val="left" w:pos="5940"/>
        </w:tabs>
      </w:pPr>
      <w:r>
        <w:tab/>
      </w:r>
      <w:r w:rsidR="00294423">
        <w:tab/>
      </w:r>
      <w:r>
        <w:t>1Pl</w:t>
      </w:r>
      <w:r>
        <w:tab/>
      </w:r>
      <w:r w:rsidRPr="00986631">
        <w:rPr>
          <w:rFonts w:ascii="Doulos SIL" w:hAnsi="Doulos SIL"/>
          <w:i/>
          <w:color w:val="0000FF"/>
        </w:rPr>
        <w:t>mùʔú</w:t>
      </w:r>
      <w:r w:rsidR="005E0721">
        <w:rPr>
          <w:rFonts w:ascii="Doulos SIL" w:hAnsi="Doulos SIL"/>
          <w:i/>
          <w:color w:val="0000FF"/>
        </w:rPr>
        <w:t>-ń</w:t>
      </w:r>
      <w:r w:rsidR="005E0721">
        <w:t xml:space="preserve"> ~ </w:t>
      </w:r>
      <w:r w:rsidR="005E0721" w:rsidRPr="00DE61B6">
        <w:rPr>
          <w:rFonts w:ascii="Doulos SIL" w:hAnsi="Doulos SIL"/>
          <w:i/>
          <w:color w:val="0000FF"/>
        </w:rPr>
        <w:t>mùʔú-nú</w:t>
      </w:r>
      <w:r>
        <w:tab/>
      </w:r>
      <w:r w:rsidRPr="00986631">
        <w:rPr>
          <w:rFonts w:ascii="Doulos SIL" w:hAnsi="Doulos SIL"/>
          <w:i/>
          <w:color w:val="0000FF"/>
        </w:rPr>
        <w:t>mùʔ</w:t>
      </w:r>
      <w:r w:rsidR="00857EC1" w:rsidRPr="00986631">
        <w:rPr>
          <w:rFonts w:ascii="Doulos SIL" w:hAnsi="Doulos SIL"/>
          <w:i/>
          <w:color w:val="0000FF"/>
        </w:rPr>
        <w:t>ú</w:t>
      </w:r>
      <w:r w:rsidRPr="00986631">
        <w:rPr>
          <w:rFonts w:ascii="Doulos SIL" w:hAnsi="Doulos SIL"/>
          <w:i/>
          <w:color w:val="0000FF"/>
        </w:rPr>
        <w:t>ⁿ-</w:t>
      </w:r>
      <w:r w:rsidR="00431E8C">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p>
    <w:p w14:paraId="196626C7" w14:textId="6880209E" w:rsidR="00FF11DA" w:rsidRPr="00986631" w:rsidRDefault="00FF11DA" w:rsidP="005E0721">
      <w:pPr>
        <w:tabs>
          <w:tab w:val="clear" w:pos="369"/>
          <w:tab w:val="left" w:pos="720"/>
          <w:tab w:val="left" w:pos="1080"/>
          <w:tab w:val="left" w:pos="2430"/>
          <w:tab w:val="left" w:pos="4680"/>
          <w:tab w:val="left" w:pos="5940"/>
        </w:tabs>
        <w:rPr>
          <w:rFonts w:ascii="Doulos SIL" w:hAnsi="Doulos SIL"/>
          <w:i/>
          <w:color w:val="0000FF"/>
        </w:rPr>
      </w:pPr>
      <w:r>
        <w:tab/>
      </w:r>
      <w:r w:rsidR="00294423">
        <w:tab/>
      </w:r>
      <w:r>
        <w:t>2Pl</w:t>
      </w:r>
      <w:r>
        <w:tab/>
      </w:r>
      <w:r w:rsidR="00C27D57">
        <w:rPr>
          <w:rFonts w:ascii="Doulos SIL" w:hAnsi="Doulos SIL"/>
          <w:i/>
          <w:color w:val="0000FF"/>
        </w:rPr>
        <w:t>ēē-n</w:t>
      </w:r>
      <w:r w:rsidR="00E67328">
        <w:rPr>
          <w:rFonts w:ascii="Doulos SIL" w:hAnsi="Doulos SIL"/>
          <w:i/>
          <w:color w:val="0000FF"/>
        </w:rPr>
        <w:t>̄</w:t>
      </w:r>
      <w:r w:rsidR="005E0721">
        <w:t xml:space="preserve"> ~ </w:t>
      </w:r>
      <w:r w:rsidR="005E0721" w:rsidRPr="00DE61B6">
        <w:rPr>
          <w:rFonts w:ascii="Doulos SIL" w:hAnsi="Doulos SIL"/>
          <w:i/>
          <w:color w:val="0000FF"/>
        </w:rPr>
        <w:t>ēē-nū</w:t>
      </w:r>
      <w:r>
        <w:tab/>
      </w:r>
      <w:r w:rsidR="00C549F0">
        <w:rPr>
          <w:rFonts w:ascii="Doulos SIL" w:hAnsi="Doulos SIL"/>
          <w:i/>
          <w:color w:val="0000FF"/>
        </w:rPr>
        <w:t>ēē</w:t>
      </w:r>
      <w:r w:rsidRPr="00986631">
        <w:rPr>
          <w:rFonts w:ascii="Doulos SIL" w:hAnsi="Doulos SIL"/>
          <w:i/>
          <w:color w:val="0000FF"/>
        </w:rPr>
        <w:t>ⁿ</w:t>
      </w:r>
      <w:r w:rsidR="00431E8C">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00DA54FF" w:rsidRPr="00986631">
        <w:rPr>
          <w:rFonts w:ascii="Doulos SIL" w:hAnsi="Doulos SIL"/>
          <w:i/>
          <w:color w:val="0000FF"/>
        </w:rPr>
        <w:tab/>
      </w:r>
    </w:p>
    <w:p w14:paraId="1248DE77" w14:textId="7D22A5FE" w:rsidR="00DE1A03" w:rsidRPr="002D209A" w:rsidRDefault="00DE1A03" w:rsidP="005E0721">
      <w:pPr>
        <w:tabs>
          <w:tab w:val="clear" w:pos="369"/>
          <w:tab w:val="left" w:pos="720"/>
          <w:tab w:val="left" w:pos="1080"/>
          <w:tab w:val="left" w:pos="2430"/>
          <w:tab w:val="left" w:pos="4680"/>
          <w:tab w:val="left" w:pos="5940"/>
        </w:tabs>
      </w:pPr>
      <w:r w:rsidRPr="00C549F0">
        <w:tab/>
      </w:r>
      <w:r w:rsidR="00294423">
        <w:tab/>
      </w:r>
      <w:r>
        <w:t>2Pl</w:t>
      </w:r>
      <w:r w:rsidRPr="00C549F0">
        <w:tab/>
      </w:r>
      <w:r w:rsidR="0019194E">
        <w:rPr>
          <w:rFonts w:ascii="Doulos SIL" w:hAnsi="Doulos SIL"/>
          <w:i/>
          <w:color w:val="0000FF"/>
        </w:rPr>
        <w:t>mǎ</w:t>
      </w:r>
      <w:r w:rsidR="005E0721">
        <w:rPr>
          <w:rFonts w:ascii="Doulos SIL" w:hAnsi="Doulos SIL"/>
          <w:i/>
          <w:color w:val="0000FF"/>
        </w:rPr>
        <w:t>ā</w:t>
      </w:r>
      <w:r w:rsidR="000A17C6">
        <w:rPr>
          <w:rFonts w:ascii="Doulos SIL" w:hAnsi="Doulos SIL"/>
          <w:i/>
          <w:color w:val="0000FF"/>
        </w:rPr>
        <w:t>-n̄</w:t>
      </w:r>
      <w:r w:rsidR="005E0721">
        <w:t xml:space="preserve"> ~ </w:t>
      </w:r>
      <w:r w:rsidR="005E0721">
        <w:rPr>
          <w:rFonts w:ascii="Doulos SIL" w:hAnsi="Doulos SIL"/>
          <w:i/>
          <w:color w:val="0000FF"/>
        </w:rPr>
        <w:t>mǎā-nū</w:t>
      </w:r>
      <w:r w:rsidR="0019194E">
        <w:rPr>
          <w:rFonts w:ascii="Doulos SIL" w:hAnsi="Doulos SIL"/>
          <w:i/>
          <w:color w:val="0000FF"/>
        </w:rPr>
        <w:tab/>
        <w:t>mǎ</w:t>
      </w:r>
      <w:r w:rsidR="005E0721">
        <w:rPr>
          <w:rFonts w:ascii="Doulos SIL" w:hAnsi="Doulos SIL"/>
          <w:i/>
          <w:color w:val="0000FF"/>
        </w:rPr>
        <w:t>ā</w:t>
      </w:r>
      <w:r w:rsidRPr="00986631">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Pr="00986631">
        <w:rPr>
          <w:rFonts w:ascii="Doulos SIL" w:hAnsi="Doulos SIL"/>
          <w:i/>
          <w:color w:val="0000FF"/>
        </w:rPr>
        <w:tab/>
      </w:r>
    </w:p>
    <w:p w14:paraId="61F30F71" w14:textId="77777777" w:rsidR="00391393" w:rsidRPr="002D209A" w:rsidRDefault="00391393" w:rsidP="005E0721">
      <w:pPr>
        <w:tabs>
          <w:tab w:val="clear" w:pos="369"/>
          <w:tab w:val="left" w:pos="720"/>
          <w:tab w:val="left" w:pos="1080"/>
          <w:tab w:val="left" w:pos="2430"/>
          <w:tab w:val="left" w:pos="4680"/>
          <w:tab w:val="left" w:pos="5940"/>
        </w:tabs>
      </w:pPr>
    </w:p>
    <w:p w14:paraId="6A26F4D9" w14:textId="71A1E9F7" w:rsidR="0019194E" w:rsidRDefault="00FF11DA" w:rsidP="005E0721">
      <w:pPr>
        <w:tabs>
          <w:tab w:val="clear" w:pos="369"/>
          <w:tab w:val="left" w:pos="720"/>
          <w:tab w:val="left" w:pos="1080"/>
          <w:tab w:val="left" w:pos="2430"/>
          <w:tab w:val="left" w:pos="4680"/>
          <w:tab w:val="left" w:pos="5940"/>
        </w:tabs>
      </w:pPr>
      <w:r>
        <w:tab/>
      </w:r>
      <w:r w:rsidR="0019194E">
        <w:t>b. 3Sg</w:t>
      </w:r>
    </w:p>
    <w:p w14:paraId="15F24D9C" w14:textId="6B999A78" w:rsidR="008B5D85" w:rsidRPr="0019194E" w:rsidRDefault="0019194E" w:rsidP="005E0721">
      <w:pPr>
        <w:tabs>
          <w:tab w:val="clear" w:pos="369"/>
          <w:tab w:val="left" w:pos="720"/>
          <w:tab w:val="left" w:pos="1080"/>
          <w:tab w:val="left" w:pos="2430"/>
          <w:tab w:val="left" w:pos="4680"/>
          <w:tab w:val="left" w:pos="5940"/>
        </w:tabs>
        <w:rPr>
          <w:i/>
        </w:rPr>
      </w:pPr>
      <w:r w:rsidRPr="0019194E">
        <w:rPr>
          <w:i/>
        </w:rPr>
        <w:tab/>
        <w:t xml:space="preserve">   </w:t>
      </w:r>
      <w:r w:rsidR="00FF11DA" w:rsidRPr="0019194E">
        <w:rPr>
          <w:i/>
        </w:rPr>
        <w:t>3Sg</w:t>
      </w:r>
      <w:r w:rsidR="00C27D57" w:rsidRPr="0019194E">
        <w:rPr>
          <w:i/>
        </w:rPr>
        <w:t>Hum</w:t>
      </w:r>
    </w:p>
    <w:p w14:paraId="7EEA5065" w14:textId="67354628" w:rsidR="00FF11DA" w:rsidRDefault="008B5D85" w:rsidP="005E0721">
      <w:pPr>
        <w:tabs>
          <w:tab w:val="clear" w:pos="369"/>
          <w:tab w:val="left" w:pos="720"/>
          <w:tab w:val="left" w:pos="1080"/>
          <w:tab w:val="left" w:pos="2430"/>
          <w:tab w:val="left" w:pos="4680"/>
          <w:tab w:val="left" w:pos="5940"/>
        </w:tabs>
      </w:pPr>
      <w:r>
        <w:tab/>
      </w:r>
      <w:r>
        <w:tab/>
        <w:t>Logo</w:t>
      </w:r>
      <w:r w:rsidR="00FF11DA">
        <w:tab/>
      </w:r>
      <w:r w:rsidR="00C27D57" w:rsidRPr="00C549F0">
        <w:rPr>
          <w:rFonts w:ascii="Doulos SIL" w:hAnsi="Doulos SIL"/>
          <w:i/>
          <w:color w:val="0000FF"/>
        </w:rPr>
        <w:t>à</w:t>
      </w:r>
      <w:r>
        <w:rPr>
          <w:rFonts w:ascii="Doulos SIL" w:hAnsi="Doulos SIL"/>
          <w:i/>
          <w:color w:val="0000FF"/>
        </w:rPr>
        <w:t>-</w:t>
      </w:r>
      <w:r w:rsidR="00C27D57" w:rsidRPr="00C549F0">
        <w:rPr>
          <w:rFonts w:ascii="Doulos SIL" w:hAnsi="Doulos SIL"/>
          <w:i/>
          <w:color w:val="0000FF"/>
        </w:rPr>
        <w:t>w</w:t>
      </w:r>
      <w:r w:rsidR="002A73C8">
        <w:rPr>
          <w:rFonts w:ascii="Doulos SIL" w:hAnsi="Doulos SIL"/>
          <w:i/>
          <w:color w:val="0000FF"/>
        </w:rPr>
        <w:t>ò</w:t>
      </w:r>
      <w:r w:rsidR="00FF11DA">
        <w:tab/>
      </w:r>
      <w:r w:rsidR="00857EC1" w:rsidRPr="00986631">
        <w:rPr>
          <w:rFonts w:ascii="Doulos SIL" w:hAnsi="Doulos SIL"/>
          <w:i/>
          <w:color w:val="0000FF"/>
        </w:rPr>
        <w:tab/>
      </w:r>
    </w:p>
    <w:p w14:paraId="5E6398EB" w14:textId="13A173DE" w:rsidR="008B5D85" w:rsidRPr="008B5D85" w:rsidRDefault="008B5D85" w:rsidP="005E0721">
      <w:pPr>
        <w:tabs>
          <w:tab w:val="clear" w:pos="369"/>
          <w:tab w:val="left" w:pos="720"/>
          <w:tab w:val="left" w:pos="1080"/>
          <w:tab w:val="left" w:pos="2430"/>
          <w:tab w:val="left" w:pos="4680"/>
          <w:tab w:val="left" w:pos="5940"/>
        </w:tabs>
      </w:pPr>
      <w:r>
        <w:tab/>
      </w:r>
      <w:r>
        <w:tab/>
        <w:t>Indep</w:t>
      </w:r>
      <w:r>
        <w:tab/>
      </w:r>
      <w:r w:rsidRPr="00C549F0">
        <w:rPr>
          <w:rFonts w:ascii="Doulos SIL" w:hAnsi="Doulos SIL"/>
          <w:i/>
          <w:color w:val="0000FF"/>
        </w:rPr>
        <w:t>à</w:t>
      </w:r>
      <w:r>
        <w:rPr>
          <w:rFonts w:ascii="Doulos SIL" w:hAnsi="Doulos SIL"/>
          <w:i/>
          <w:color w:val="0000FF"/>
        </w:rPr>
        <w:t>-</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sidR="005E0721">
        <w:t xml:space="preserve"> ~ </w:t>
      </w:r>
      <w:r w:rsidR="005E0721" w:rsidRPr="00DE61B6">
        <w:rPr>
          <w:rFonts w:ascii="Doulos SIL" w:hAnsi="Doulos SIL"/>
          <w:i/>
          <w:color w:val="0000FF"/>
        </w:rPr>
        <w:t>à-wò-nù</w:t>
      </w:r>
      <w:r>
        <w:rPr>
          <w:rFonts w:ascii="Doulos SIL" w:hAnsi="Doulos SIL"/>
          <w:i/>
          <w:color w:val="0000FF"/>
        </w:rPr>
        <w:tab/>
        <w:t>à-wò</w:t>
      </w:r>
      <w:r w:rsidR="00431E8C">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Pr>
          <w:rFonts w:ascii="Doulos SIL" w:hAnsi="Doulos SIL"/>
          <w:i/>
          <w:color w:val="0000FF"/>
        </w:rPr>
        <w:tab/>
      </w:r>
    </w:p>
    <w:p w14:paraId="5558A4DC" w14:textId="184E40A7" w:rsidR="0003074C" w:rsidRPr="008B5D85" w:rsidRDefault="0003074C" w:rsidP="005E0721">
      <w:pPr>
        <w:tabs>
          <w:tab w:val="clear" w:pos="369"/>
          <w:tab w:val="left" w:pos="720"/>
          <w:tab w:val="left" w:pos="1080"/>
          <w:tab w:val="left" w:pos="2430"/>
          <w:tab w:val="left" w:pos="4680"/>
          <w:tab w:val="left" w:pos="5940"/>
        </w:tabs>
      </w:pPr>
      <w:r>
        <w:tab/>
      </w:r>
      <w:r>
        <w:tab/>
        <w:t>Logo Indep</w:t>
      </w:r>
      <w:r>
        <w:tab/>
        <w:t>[= Indep]</w:t>
      </w:r>
      <w:r>
        <w:rPr>
          <w:rFonts w:ascii="Doulos SIL" w:hAnsi="Doulos SIL"/>
          <w:i/>
          <w:color w:val="0000FF"/>
        </w:rPr>
        <w:tab/>
      </w:r>
    </w:p>
    <w:p w14:paraId="2AFC9CF6" w14:textId="7EC7E39A" w:rsidR="008B5D85" w:rsidRPr="0019194E" w:rsidRDefault="00C27D57" w:rsidP="005E0721">
      <w:pPr>
        <w:tabs>
          <w:tab w:val="clear" w:pos="369"/>
          <w:tab w:val="left" w:pos="720"/>
          <w:tab w:val="left" w:pos="1080"/>
          <w:tab w:val="left" w:pos="2430"/>
          <w:tab w:val="left" w:pos="4680"/>
          <w:tab w:val="left" w:pos="5940"/>
        </w:tabs>
        <w:rPr>
          <w:i/>
        </w:rPr>
      </w:pPr>
      <w:r w:rsidRPr="0019194E">
        <w:rPr>
          <w:i/>
        </w:rPr>
        <w:tab/>
      </w:r>
      <w:r w:rsidR="0019194E" w:rsidRPr="0019194E">
        <w:rPr>
          <w:i/>
        </w:rPr>
        <w:t xml:space="preserve">   </w:t>
      </w:r>
      <w:r w:rsidRPr="0019194E">
        <w:rPr>
          <w:i/>
        </w:rPr>
        <w:t>3SgNonh</w:t>
      </w:r>
    </w:p>
    <w:p w14:paraId="408B1DBB" w14:textId="16549507" w:rsidR="00C27D57" w:rsidRDefault="008B5D85" w:rsidP="005E0721">
      <w:pPr>
        <w:tabs>
          <w:tab w:val="clear" w:pos="369"/>
          <w:tab w:val="left" w:pos="720"/>
          <w:tab w:val="left" w:pos="1080"/>
          <w:tab w:val="left" w:pos="2430"/>
          <w:tab w:val="left" w:pos="4680"/>
          <w:tab w:val="left" w:pos="5940"/>
        </w:tabs>
      </w:pPr>
      <w:r>
        <w:tab/>
      </w:r>
      <w:r>
        <w:tab/>
        <w:t>Logo</w:t>
      </w:r>
      <w:r w:rsidR="00C27D57">
        <w:tab/>
      </w:r>
      <w:r w:rsidR="002A73C8">
        <w:rPr>
          <w:rFonts w:ascii="Doulos SIL" w:hAnsi="Doulos SIL"/>
          <w:i/>
          <w:color w:val="0000FF"/>
        </w:rPr>
        <w:t>è-</w:t>
      </w:r>
      <w:r w:rsidR="00C27D57" w:rsidRPr="00C549F0">
        <w:rPr>
          <w:rFonts w:ascii="Doulos SIL" w:hAnsi="Doulos SIL"/>
          <w:i/>
          <w:color w:val="0000FF"/>
        </w:rPr>
        <w:t>w</w:t>
      </w:r>
      <w:r w:rsidR="009E2347">
        <w:rPr>
          <w:rFonts w:ascii="Doulos SIL" w:hAnsi="Doulos SIL"/>
          <w:i/>
          <w:color w:val="0000FF"/>
        </w:rPr>
        <w:t>ò</w:t>
      </w:r>
      <w:r w:rsidR="00C27D57">
        <w:tab/>
      </w:r>
      <w:r w:rsidR="00C27D57" w:rsidRPr="00986631">
        <w:rPr>
          <w:rFonts w:ascii="Doulos SIL" w:hAnsi="Doulos SIL"/>
          <w:i/>
          <w:color w:val="0000FF"/>
        </w:rPr>
        <w:tab/>
      </w:r>
    </w:p>
    <w:p w14:paraId="3EF46989" w14:textId="101EC108" w:rsidR="008B5D85" w:rsidRPr="008B5D85" w:rsidRDefault="008B5D85" w:rsidP="005E0721">
      <w:pPr>
        <w:tabs>
          <w:tab w:val="clear" w:pos="369"/>
          <w:tab w:val="left" w:pos="720"/>
          <w:tab w:val="left" w:pos="1080"/>
          <w:tab w:val="left" w:pos="2430"/>
          <w:tab w:val="left" w:pos="4680"/>
          <w:tab w:val="left" w:pos="5940"/>
        </w:tabs>
      </w:pPr>
      <w:r>
        <w:tab/>
      </w:r>
      <w:r>
        <w:tab/>
        <w:t>Indep</w:t>
      </w:r>
      <w:r>
        <w:tab/>
      </w:r>
      <w:r>
        <w:rPr>
          <w:rFonts w:ascii="Doulos SIL" w:hAnsi="Doulos SIL"/>
          <w:i/>
          <w:color w:val="0000FF"/>
        </w:rPr>
        <w:t>è-</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rsidR="005E0721">
        <w:t xml:space="preserve"> ~ </w:t>
      </w:r>
      <w:r w:rsidR="005E0721" w:rsidRPr="00DE61B6">
        <w:rPr>
          <w:rFonts w:ascii="Doulos SIL" w:hAnsi="Doulos SIL"/>
          <w:i/>
          <w:color w:val="0000FF"/>
        </w:rPr>
        <w:t>è-wò-nù</w:t>
      </w:r>
      <w:r>
        <w:tab/>
      </w:r>
      <w:r>
        <w:rPr>
          <w:rFonts w:ascii="Doulos SIL" w:hAnsi="Doulos SIL"/>
          <w:i/>
          <w:color w:val="0000FF"/>
        </w:rPr>
        <w:t>è-wò</w:t>
      </w:r>
      <w:r w:rsidR="00431E8C">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p>
    <w:p w14:paraId="304BFE7D" w14:textId="77777777" w:rsidR="0003074C" w:rsidRPr="008B5D85" w:rsidRDefault="0003074C" w:rsidP="005E0721">
      <w:pPr>
        <w:tabs>
          <w:tab w:val="clear" w:pos="369"/>
          <w:tab w:val="left" w:pos="720"/>
          <w:tab w:val="left" w:pos="1080"/>
          <w:tab w:val="left" w:pos="2430"/>
          <w:tab w:val="left" w:pos="4680"/>
          <w:tab w:val="left" w:pos="5940"/>
        </w:tabs>
      </w:pPr>
      <w:r>
        <w:tab/>
      </w:r>
      <w:r>
        <w:tab/>
        <w:t>Logo Indep</w:t>
      </w:r>
      <w:r>
        <w:tab/>
        <w:t>[= Indep]</w:t>
      </w:r>
      <w:r>
        <w:rPr>
          <w:rFonts w:ascii="Doulos SIL" w:hAnsi="Doulos SIL"/>
          <w:i/>
          <w:color w:val="0000FF"/>
        </w:rPr>
        <w:tab/>
      </w:r>
    </w:p>
    <w:p w14:paraId="3FBAD621" w14:textId="77777777" w:rsidR="00F87429" w:rsidRDefault="00F87429" w:rsidP="005E0721">
      <w:pPr>
        <w:tabs>
          <w:tab w:val="clear" w:pos="369"/>
          <w:tab w:val="left" w:pos="720"/>
          <w:tab w:val="left" w:pos="1080"/>
          <w:tab w:val="left" w:pos="2430"/>
          <w:tab w:val="left" w:pos="4680"/>
          <w:tab w:val="left" w:pos="5940"/>
        </w:tabs>
      </w:pPr>
    </w:p>
    <w:p w14:paraId="55738E72" w14:textId="3DDAD628" w:rsidR="0019194E" w:rsidRDefault="0019194E" w:rsidP="005E0721">
      <w:pPr>
        <w:tabs>
          <w:tab w:val="clear" w:pos="369"/>
          <w:tab w:val="left" w:pos="720"/>
          <w:tab w:val="left" w:pos="1080"/>
          <w:tab w:val="left" w:pos="2430"/>
          <w:tab w:val="left" w:pos="4680"/>
          <w:tab w:val="left" w:pos="5940"/>
        </w:tabs>
      </w:pPr>
      <w:r>
        <w:tab/>
        <w:t>c. 3Pl</w:t>
      </w:r>
    </w:p>
    <w:p w14:paraId="208EC66D" w14:textId="0F56872A" w:rsidR="008B5D85" w:rsidRPr="0019194E" w:rsidRDefault="00FF11DA" w:rsidP="005E0721">
      <w:pPr>
        <w:tabs>
          <w:tab w:val="clear" w:pos="369"/>
          <w:tab w:val="left" w:pos="720"/>
          <w:tab w:val="left" w:pos="1080"/>
          <w:tab w:val="left" w:pos="2430"/>
          <w:tab w:val="left" w:pos="4680"/>
          <w:tab w:val="left" w:pos="5940"/>
        </w:tabs>
        <w:rPr>
          <w:i/>
        </w:rPr>
      </w:pPr>
      <w:r w:rsidRPr="0019194E">
        <w:rPr>
          <w:i/>
        </w:rPr>
        <w:tab/>
      </w:r>
      <w:r w:rsidR="0019194E" w:rsidRPr="0019194E">
        <w:rPr>
          <w:i/>
        </w:rPr>
        <w:t xml:space="preserve">   </w:t>
      </w:r>
      <w:r w:rsidRPr="0019194E">
        <w:rPr>
          <w:i/>
        </w:rPr>
        <w:t>3Pl</w:t>
      </w:r>
      <w:r w:rsidR="00C549F0" w:rsidRPr="0019194E">
        <w:rPr>
          <w:i/>
        </w:rPr>
        <w:t>Hum</w:t>
      </w:r>
    </w:p>
    <w:p w14:paraId="2489BEFA" w14:textId="253E4757" w:rsidR="008B5D85" w:rsidRPr="008B5D85" w:rsidRDefault="008B5D85" w:rsidP="005E0721">
      <w:pPr>
        <w:tabs>
          <w:tab w:val="clear" w:pos="369"/>
          <w:tab w:val="left" w:pos="720"/>
          <w:tab w:val="left" w:pos="1080"/>
          <w:tab w:val="left" w:pos="2430"/>
          <w:tab w:val="left" w:pos="4680"/>
          <w:tab w:val="left" w:pos="5940"/>
        </w:tabs>
      </w:pPr>
      <w:r>
        <w:tab/>
      </w:r>
      <w:r>
        <w:tab/>
        <w:t>Logo</w:t>
      </w:r>
      <w:r>
        <w:tab/>
      </w:r>
      <w:r w:rsidRPr="00C549F0">
        <w:rPr>
          <w:rFonts w:ascii="Doulos SIL" w:hAnsi="Doulos SIL"/>
          <w:i/>
          <w:color w:val="0000FF"/>
        </w:rPr>
        <w:t>à</w:t>
      </w:r>
      <w:r>
        <w:rPr>
          <w:rFonts w:ascii="Doulos SIL" w:hAnsi="Doulos SIL"/>
          <w:i/>
          <w:color w:val="0000FF"/>
        </w:rPr>
        <w:t>-mǎā</w:t>
      </w:r>
    </w:p>
    <w:p w14:paraId="2DB70D41" w14:textId="6F28B5F5" w:rsidR="00C549F0" w:rsidRDefault="008B5D85" w:rsidP="005E0721">
      <w:pPr>
        <w:tabs>
          <w:tab w:val="clear" w:pos="369"/>
          <w:tab w:val="left" w:pos="720"/>
          <w:tab w:val="left" w:pos="1080"/>
          <w:tab w:val="left" w:pos="2430"/>
          <w:tab w:val="left" w:pos="4680"/>
          <w:tab w:val="left" w:pos="5940"/>
        </w:tabs>
      </w:pPr>
      <w:r>
        <w:tab/>
      </w:r>
      <w:r>
        <w:tab/>
        <w:t>Indep</w:t>
      </w:r>
      <w:r w:rsidR="00FF11DA">
        <w:tab/>
      </w:r>
      <w:r w:rsidR="0047146D" w:rsidRPr="00986631">
        <w:rPr>
          <w:rFonts w:ascii="Doulos SIL" w:hAnsi="Doulos SIL"/>
          <w:i/>
          <w:color w:val="0000FF"/>
        </w:rPr>
        <w:t>àà-ń</w:t>
      </w:r>
      <w:r w:rsidR="0047146D">
        <w:t xml:space="preserve"> ~ </w:t>
      </w:r>
      <w:r w:rsidR="0047146D" w:rsidRPr="009E2347">
        <w:rPr>
          <w:rFonts w:ascii="Doulos SIL" w:hAnsi="Doulos SIL"/>
          <w:i/>
          <w:color w:val="0000FF"/>
        </w:rPr>
        <w:t>àà-nú</w:t>
      </w:r>
      <w:r w:rsidR="00C549F0">
        <w:rPr>
          <w:rFonts w:ascii="Doulos SIL" w:hAnsi="Doulos SIL"/>
          <w:i/>
          <w:color w:val="0000FF"/>
        </w:rPr>
        <w:tab/>
        <w:t>àà</w:t>
      </w:r>
      <w:r w:rsidR="00431E8C">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00DA54FF" w:rsidRPr="00986631">
        <w:rPr>
          <w:rFonts w:ascii="Doulos SIL" w:hAnsi="Doulos SIL"/>
          <w:i/>
          <w:color w:val="0000FF"/>
        </w:rPr>
        <w:tab/>
      </w:r>
    </w:p>
    <w:p w14:paraId="38A2FDA0" w14:textId="435B8718" w:rsidR="00F87429" w:rsidRDefault="00F87429" w:rsidP="005E0721">
      <w:pPr>
        <w:tabs>
          <w:tab w:val="clear" w:pos="369"/>
          <w:tab w:val="left" w:pos="720"/>
          <w:tab w:val="left" w:pos="1080"/>
          <w:tab w:val="left" w:pos="2430"/>
          <w:tab w:val="left" w:pos="4680"/>
          <w:tab w:val="left" w:pos="5940"/>
        </w:tabs>
      </w:pPr>
      <w:r>
        <w:tab/>
      </w:r>
      <w:r>
        <w:tab/>
        <w:t>LogoIndep</w:t>
      </w:r>
      <w:r>
        <w:tab/>
      </w:r>
      <w:r w:rsidRPr="00C549F0">
        <w:rPr>
          <w:rFonts w:ascii="Doulos SIL" w:hAnsi="Doulos SIL"/>
          <w:i/>
          <w:color w:val="0000FF"/>
        </w:rPr>
        <w:t>à</w:t>
      </w:r>
      <w:r>
        <w:rPr>
          <w:rFonts w:ascii="Doulos SIL" w:hAnsi="Doulos SIL"/>
          <w:i/>
          <w:color w:val="0000FF"/>
        </w:rPr>
        <w:t>-mǎā-n̄</w:t>
      </w:r>
      <w:r w:rsidR="005E0721">
        <w:t xml:space="preserve"> ~ </w:t>
      </w:r>
      <w:r w:rsidR="005E0721" w:rsidRPr="00DE61B6">
        <w:rPr>
          <w:rFonts w:ascii="Doulos SIL" w:hAnsi="Doulos SIL"/>
          <w:i/>
          <w:color w:val="0000FF"/>
        </w:rPr>
        <w:t>à-mǎā-nū</w:t>
      </w:r>
      <w:r>
        <w:rPr>
          <w:rFonts w:ascii="Doulos SIL" w:hAnsi="Doulos SIL"/>
          <w:i/>
          <w:color w:val="0000FF"/>
        </w:rPr>
        <w:tab/>
      </w:r>
      <w:r w:rsidRPr="00C549F0">
        <w:rPr>
          <w:rFonts w:ascii="Doulos SIL" w:hAnsi="Doulos SIL"/>
          <w:i/>
          <w:color w:val="0000FF"/>
        </w:rPr>
        <w:t>à</w:t>
      </w:r>
      <w:r>
        <w:rPr>
          <w:rFonts w:ascii="Doulos SIL" w:hAnsi="Doulos SIL"/>
          <w:i/>
          <w:color w:val="0000FF"/>
        </w:rPr>
        <w:t>-mǎā-n</w:t>
      </w:r>
      <w:r w:rsidR="00431E8C">
        <w:rPr>
          <w:rFonts w:ascii="Doulos SIL" w:hAnsi="Doulos SIL"/>
          <w:i/>
          <w:color w:val="0000FF"/>
        </w:rPr>
        <w:t>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Pr="00986631">
        <w:rPr>
          <w:rFonts w:ascii="Doulos SIL" w:hAnsi="Doulos SIL"/>
          <w:i/>
          <w:color w:val="0000FF"/>
        </w:rPr>
        <w:tab/>
      </w:r>
    </w:p>
    <w:p w14:paraId="7514A638" w14:textId="67DFC8A8" w:rsidR="008B5D85" w:rsidRPr="0019194E" w:rsidRDefault="00C549F0" w:rsidP="005E0721">
      <w:pPr>
        <w:tabs>
          <w:tab w:val="clear" w:pos="369"/>
          <w:tab w:val="left" w:pos="720"/>
          <w:tab w:val="left" w:pos="1080"/>
          <w:tab w:val="left" w:pos="2430"/>
          <w:tab w:val="left" w:pos="4680"/>
          <w:tab w:val="left" w:pos="5940"/>
        </w:tabs>
        <w:rPr>
          <w:i/>
        </w:rPr>
      </w:pPr>
      <w:r w:rsidRPr="0019194E">
        <w:rPr>
          <w:i/>
        </w:rPr>
        <w:tab/>
      </w:r>
      <w:r w:rsidR="0019194E" w:rsidRPr="0019194E">
        <w:rPr>
          <w:i/>
        </w:rPr>
        <w:t xml:space="preserve">   </w:t>
      </w:r>
      <w:r w:rsidRPr="0019194E">
        <w:rPr>
          <w:i/>
        </w:rPr>
        <w:t>3PlNonh</w:t>
      </w:r>
    </w:p>
    <w:p w14:paraId="423DDC83" w14:textId="6F794F22" w:rsidR="008B5D85" w:rsidRPr="008B5D85" w:rsidRDefault="008B5D85" w:rsidP="005E0721">
      <w:pPr>
        <w:tabs>
          <w:tab w:val="clear" w:pos="369"/>
          <w:tab w:val="left" w:pos="720"/>
          <w:tab w:val="left" w:pos="1080"/>
          <w:tab w:val="left" w:pos="2430"/>
          <w:tab w:val="left" w:pos="4680"/>
          <w:tab w:val="left" w:pos="5940"/>
        </w:tabs>
      </w:pPr>
      <w:r>
        <w:tab/>
      </w:r>
      <w:r>
        <w:tab/>
        <w:t>Logo</w:t>
      </w:r>
      <w:r>
        <w:tab/>
      </w:r>
      <w:r>
        <w:rPr>
          <w:rFonts w:ascii="Doulos SIL" w:hAnsi="Doulos SIL"/>
          <w:i/>
          <w:color w:val="0000FF"/>
        </w:rPr>
        <w:t>è-mǎā</w:t>
      </w:r>
    </w:p>
    <w:p w14:paraId="4628CFE7" w14:textId="7A425BAF" w:rsidR="00C549F0" w:rsidRDefault="008B5D85" w:rsidP="005E0721">
      <w:pPr>
        <w:tabs>
          <w:tab w:val="clear" w:pos="369"/>
          <w:tab w:val="left" w:pos="720"/>
          <w:tab w:val="left" w:pos="1080"/>
          <w:tab w:val="left" w:pos="2430"/>
          <w:tab w:val="left" w:pos="4680"/>
          <w:tab w:val="left" w:pos="5940"/>
        </w:tabs>
      </w:pPr>
      <w:r>
        <w:tab/>
      </w:r>
      <w:r>
        <w:tab/>
        <w:t>Indep</w:t>
      </w:r>
      <w:r w:rsidR="00C549F0">
        <w:tab/>
      </w:r>
      <w:r w:rsidR="00C549F0" w:rsidRPr="00550F51">
        <w:rPr>
          <w:rFonts w:ascii="Doulos SIL" w:hAnsi="Doulos SIL"/>
          <w:i/>
          <w:color w:val="0000FF"/>
        </w:rPr>
        <w:t>èè</w:t>
      </w:r>
      <w:r w:rsidR="0047146D">
        <w:rPr>
          <w:rFonts w:ascii="Doulos SIL" w:hAnsi="Doulos SIL"/>
          <w:i/>
          <w:color w:val="0000FF"/>
        </w:rPr>
        <w:t>-ń</w:t>
      </w:r>
      <w:r w:rsidR="00294423">
        <w:rPr>
          <w:rFonts w:ascii="Doulos SIL" w:hAnsi="Doulos SIL"/>
          <w:i/>
          <w:color w:val="0000FF"/>
        </w:rPr>
        <w:t xml:space="preserve"> </w:t>
      </w:r>
      <w:r w:rsidR="00294423">
        <w:t xml:space="preserve">~ </w:t>
      </w:r>
      <w:r w:rsidR="0047146D">
        <w:rPr>
          <w:rFonts w:ascii="Doulos SIL" w:hAnsi="Doulos SIL"/>
          <w:i/>
          <w:color w:val="0000FF"/>
        </w:rPr>
        <w:t>èè-nú</w:t>
      </w:r>
      <w:r w:rsidR="00C549F0" w:rsidRPr="00986631">
        <w:rPr>
          <w:rFonts w:ascii="Doulos SIL" w:hAnsi="Doulos SIL"/>
          <w:i/>
          <w:color w:val="0000FF"/>
        </w:rPr>
        <w:tab/>
      </w:r>
      <w:r w:rsidR="00C549F0">
        <w:rPr>
          <w:rFonts w:ascii="Doulos SIL" w:hAnsi="Doulos SIL"/>
          <w:i/>
          <w:color w:val="0000FF"/>
        </w:rPr>
        <w:t>èè</w:t>
      </w:r>
      <w:r w:rsidR="00431E8C">
        <w:rPr>
          <w:rFonts w:ascii="Doulos SIL" w:hAnsi="Doulos SIL"/>
          <w:i/>
          <w:color w:val="0000FF"/>
        </w:rPr>
        <w:t>-ní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00C549F0" w:rsidRPr="00986631">
        <w:rPr>
          <w:rFonts w:ascii="Doulos SIL" w:hAnsi="Doulos SIL"/>
          <w:i/>
          <w:color w:val="0000FF"/>
        </w:rPr>
        <w:tab/>
      </w:r>
    </w:p>
    <w:p w14:paraId="02BBB885" w14:textId="2ED4870F" w:rsidR="00F87429" w:rsidRDefault="00F87429" w:rsidP="005E0721">
      <w:pPr>
        <w:tabs>
          <w:tab w:val="clear" w:pos="369"/>
          <w:tab w:val="left" w:pos="720"/>
          <w:tab w:val="left" w:pos="1080"/>
          <w:tab w:val="left" w:pos="2430"/>
          <w:tab w:val="left" w:pos="4680"/>
          <w:tab w:val="left" w:pos="5940"/>
        </w:tabs>
      </w:pPr>
      <w:r>
        <w:tab/>
      </w:r>
      <w:r>
        <w:tab/>
        <w:t>LogoIndep</w:t>
      </w:r>
      <w:r>
        <w:tab/>
      </w:r>
      <w:r>
        <w:rPr>
          <w:rFonts w:ascii="Doulos SIL" w:hAnsi="Doulos SIL"/>
          <w:i/>
          <w:color w:val="0000FF"/>
        </w:rPr>
        <w:t>è-mǎā-n̄</w:t>
      </w:r>
      <w:r w:rsidR="005E0721">
        <w:t xml:space="preserve"> ~ </w:t>
      </w:r>
      <w:r w:rsidR="005E0721" w:rsidRPr="00DE61B6">
        <w:rPr>
          <w:rFonts w:ascii="Doulos SIL" w:hAnsi="Doulos SIL"/>
          <w:i/>
          <w:color w:val="0000FF"/>
        </w:rPr>
        <w:t>è-mǎā-nū</w:t>
      </w:r>
      <w:r>
        <w:rPr>
          <w:rFonts w:ascii="Doulos SIL" w:hAnsi="Doulos SIL"/>
          <w:i/>
          <w:color w:val="0000FF"/>
        </w:rPr>
        <w:tab/>
        <w:t>è-mǎā-n</w:t>
      </w:r>
      <w:r w:rsidR="00431E8C">
        <w:rPr>
          <w:rFonts w:ascii="Doulos SIL" w:hAnsi="Doulos SIL"/>
          <w:i/>
          <w:color w:val="0000FF"/>
        </w:rPr>
        <w:t>í</w:t>
      </w:r>
      <w:r w:rsidR="00431E8C" w:rsidRPr="00FC7720">
        <w:rPr>
          <w:rFonts w:ascii="Doulos SIL" w:hAnsi="Doulos SIL"/>
          <w:i/>
          <w:color w:val="0000FF"/>
        </w:rPr>
        <w:t>=</w:t>
      </w:r>
      <w:r w:rsidR="00431E8C" w:rsidRPr="00FC7720">
        <w:rPr>
          <w:rFonts w:ascii="Doulos SIL" w:hAnsi="Doulos SIL"/>
          <w:i/>
          <w:color w:val="0000FF"/>
        </w:rPr>
        <w:sym w:font="Symbol" w:char="F0C6"/>
      </w:r>
      <w:r w:rsidR="00431E8C" w:rsidRPr="00FC7720">
        <w:rPr>
          <w:rFonts w:ascii="Doulos SIL" w:hAnsi="Doulos SIL"/>
          <w:i/>
          <w:color w:val="0000FF"/>
        </w:rPr>
        <w:t>=ì</w:t>
      </w:r>
      <w:r w:rsidRPr="00986631">
        <w:rPr>
          <w:rFonts w:ascii="Doulos SIL" w:hAnsi="Doulos SIL"/>
          <w:i/>
          <w:color w:val="0000FF"/>
        </w:rPr>
        <w:tab/>
      </w:r>
    </w:p>
    <w:p w14:paraId="37395F6C" w14:textId="77777777" w:rsidR="008B5D85" w:rsidRDefault="008B5D85" w:rsidP="00015B5A"/>
    <w:p w14:paraId="47143EC9" w14:textId="77777777" w:rsidR="008B5D85" w:rsidRDefault="008B5D85" w:rsidP="00015B5A"/>
    <w:p w14:paraId="6B14E5E3" w14:textId="20B737FD" w:rsidR="00E85D3E" w:rsidRDefault="00D30CBF" w:rsidP="00E85D3E">
      <w:pPr>
        <w:pStyle w:val="Heading4"/>
      </w:pPr>
      <w:bookmarkStart w:id="617" w:name="_Toc342594075"/>
      <w:bookmarkStart w:id="618" w:name="_Toc344402454"/>
      <w:r>
        <w:lastRenderedPageBreak/>
        <w:t>Pronouns with discourse-functional particles</w:t>
      </w:r>
      <w:bookmarkEnd w:id="617"/>
      <w:bookmarkEnd w:id="618"/>
    </w:p>
    <w:p w14:paraId="1BC430CD" w14:textId="7553BF74" w:rsidR="00E85D3E" w:rsidRDefault="00D30CBF" w:rsidP="00015B5A">
      <w:r>
        <w:t xml:space="preserve">Examples with ‘too’ </w:t>
      </w:r>
      <w:r w:rsidR="00A26288">
        <w:t xml:space="preserve">(§19.1.2.1) </w:t>
      </w:r>
      <w:r>
        <w:t>and topical ‘as for’</w:t>
      </w:r>
      <w:r w:rsidR="00A26288">
        <w:t xml:space="preserve"> (§19.1.1)</w:t>
      </w:r>
      <w:r>
        <w:t xml:space="preserve"> are in (</w:t>
      </w:r>
      <w:r w:rsidR="00182499">
        <w:t>109</w:t>
      </w:r>
      <w:r>
        <w:t>)</w:t>
      </w:r>
      <w:r w:rsidR="00A26288">
        <w:t xml:space="preserve"> below</w:t>
      </w:r>
      <w:r>
        <w:t xml:space="preserve">. </w:t>
      </w:r>
      <w:r w:rsidR="00A26288">
        <w:t xml:space="preserve">For 1st/2nd persons, independent pronouns are not usual in these combinations, so simple proclitic pronouns are used (109a). For third person, </w:t>
      </w:r>
      <w:r>
        <w:t>there is a choice between pronominal clitics (</w:t>
      </w:r>
      <w:r w:rsidR="00182499">
        <w:t>109</w:t>
      </w:r>
      <w:r>
        <w:t>b) and emphatic-logophoric pronouns (</w:t>
      </w:r>
      <w:r w:rsidR="00182499">
        <w:t>109</w:t>
      </w:r>
      <w:r w:rsidR="00A26288">
        <w:t>c). M</w:t>
      </w:r>
      <w:r w:rsidR="00A26288">
        <w:noBreakHyphen/>
        <w:t>Spreading into the particle occurs after pronouns ending in M</w:t>
      </w:r>
      <w:r w:rsidR="00A26288">
        <w:noBreakHyphen/>
        <w:t>tone.</w:t>
      </w:r>
    </w:p>
    <w:p w14:paraId="4353618C" w14:textId="77777777" w:rsidR="00D30CBF" w:rsidRDefault="00D30CBF" w:rsidP="00015B5A"/>
    <w:p w14:paraId="5C92579C" w14:textId="5131E868" w:rsidR="008B5D85" w:rsidRPr="002D209A" w:rsidRDefault="008B5D85" w:rsidP="002A32FD">
      <w:pPr>
        <w:keepNext/>
        <w:tabs>
          <w:tab w:val="clear" w:pos="369"/>
          <w:tab w:val="left" w:pos="720"/>
          <w:tab w:val="left" w:pos="1620"/>
          <w:tab w:val="left" w:pos="2610"/>
          <w:tab w:val="left" w:pos="3690"/>
          <w:tab w:val="left" w:pos="5580"/>
        </w:tabs>
      </w:pPr>
      <w:r>
        <w:t>(</w:t>
      </w:r>
      <w:r w:rsidR="00182499">
        <w:t>109</w:t>
      </w:r>
      <w:r>
        <w:t>)</w:t>
      </w:r>
      <w:r>
        <w:tab/>
      </w:r>
      <w:r w:rsidR="00E85D3E">
        <w:t>Pronouns with discourse-functional particles</w:t>
      </w:r>
    </w:p>
    <w:p w14:paraId="7537EE62" w14:textId="77777777" w:rsidR="008B5D85" w:rsidRPr="002D209A" w:rsidRDefault="008B5D85" w:rsidP="002A32FD">
      <w:pPr>
        <w:keepNext/>
        <w:tabs>
          <w:tab w:val="clear" w:pos="369"/>
          <w:tab w:val="left" w:pos="720"/>
          <w:tab w:val="left" w:pos="1620"/>
          <w:tab w:val="left" w:pos="2610"/>
          <w:tab w:val="left" w:pos="3690"/>
          <w:tab w:val="left" w:pos="5040"/>
        </w:tabs>
      </w:pPr>
    </w:p>
    <w:p w14:paraId="7DC12952" w14:textId="5D3F81FB" w:rsidR="008B5D85" w:rsidRPr="002D209A" w:rsidRDefault="008B5D85" w:rsidP="002A32FD">
      <w:pPr>
        <w:keepNext/>
        <w:tabs>
          <w:tab w:val="clear" w:pos="369"/>
          <w:tab w:val="left" w:pos="720"/>
          <w:tab w:val="left" w:pos="1080"/>
          <w:tab w:val="left" w:pos="2430"/>
          <w:tab w:val="left" w:pos="4320"/>
          <w:tab w:val="left" w:pos="5940"/>
        </w:tabs>
      </w:pPr>
      <w:r>
        <w:tab/>
      </w:r>
      <w:r>
        <w:tab/>
      </w:r>
      <w:r>
        <w:tab/>
        <w:t>‘__ too’</w:t>
      </w:r>
      <w:r>
        <w:tab/>
        <w:t xml:space="preserve">‘as for </w:t>
      </w:r>
      <w:r w:rsidR="005E0721">
        <w:t>__</w:t>
      </w:r>
      <w:r>
        <w:t>’</w:t>
      </w:r>
    </w:p>
    <w:p w14:paraId="765B3B94" w14:textId="77777777" w:rsidR="008B5D85" w:rsidRPr="002D209A" w:rsidRDefault="008B5D85" w:rsidP="002A32FD">
      <w:pPr>
        <w:keepNext/>
        <w:tabs>
          <w:tab w:val="clear" w:pos="369"/>
          <w:tab w:val="left" w:pos="720"/>
          <w:tab w:val="left" w:pos="1080"/>
          <w:tab w:val="left" w:pos="2430"/>
          <w:tab w:val="left" w:pos="4320"/>
          <w:tab w:val="left" w:pos="5940"/>
        </w:tabs>
      </w:pPr>
    </w:p>
    <w:p w14:paraId="6375E405" w14:textId="1ACF99EF" w:rsidR="00D30CBF" w:rsidRDefault="008B5D85" w:rsidP="002A32FD">
      <w:pPr>
        <w:keepNext/>
        <w:tabs>
          <w:tab w:val="clear" w:pos="369"/>
          <w:tab w:val="left" w:pos="720"/>
          <w:tab w:val="left" w:pos="1080"/>
          <w:tab w:val="left" w:pos="2430"/>
          <w:tab w:val="left" w:pos="4320"/>
          <w:tab w:val="left" w:pos="5940"/>
        </w:tabs>
      </w:pPr>
      <w:r>
        <w:tab/>
      </w:r>
      <w:r w:rsidR="00D30CBF">
        <w:t>a. 1st/2nd persons</w:t>
      </w:r>
    </w:p>
    <w:p w14:paraId="5C5D4D52" w14:textId="09E64EE7" w:rsidR="005E0721" w:rsidRPr="005E0721" w:rsidRDefault="005E0721" w:rsidP="002A32FD">
      <w:pPr>
        <w:keepNext/>
        <w:tabs>
          <w:tab w:val="clear" w:pos="369"/>
          <w:tab w:val="left" w:pos="720"/>
          <w:tab w:val="left" w:pos="1080"/>
          <w:tab w:val="left" w:pos="2430"/>
          <w:tab w:val="left" w:pos="4320"/>
          <w:tab w:val="left" w:pos="5940"/>
        </w:tabs>
        <w:rPr>
          <w:i/>
        </w:rPr>
      </w:pPr>
      <w:r>
        <w:tab/>
        <w:t xml:space="preserve">   </w:t>
      </w:r>
      <w:r>
        <w:rPr>
          <w:i/>
        </w:rPr>
        <w:t>M-toned pronoun</w:t>
      </w:r>
    </w:p>
    <w:p w14:paraId="2509824C" w14:textId="33C15466" w:rsidR="008B5D85" w:rsidRPr="00986631" w:rsidRDefault="00D30CBF" w:rsidP="002A32FD">
      <w:pPr>
        <w:keepNext/>
        <w:tabs>
          <w:tab w:val="clear" w:pos="369"/>
          <w:tab w:val="left" w:pos="720"/>
          <w:tab w:val="left" w:pos="1080"/>
          <w:tab w:val="left" w:pos="2430"/>
          <w:tab w:val="left" w:pos="4320"/>
          <w:tab w:val="left" w:pos="5940"/>
        </w:tabs>
        <w:rPr>
          <w:rFonts w:ascii="Doulos SIL" w:hAnsi="Doulos SIL"/>
          <w:i/>
          <w:color w:val="0000FF"/>
        </w:rPr>
      </w:pPr>
      <w:r>
        <w:tab/>
      </w:r>
      <w:r>
        <w:tab/>
        <w:t>1Sg</w:t>
      </w:r>
      <w:r>
        <w:tab/>
      </w:r>
      <w:r w:rsidR="008B5D85">
        <w:rPr>
          <w:rFonts w:ascii="Doulos SIL" w:hAnsi="Doulos SIL"/>
          <w:i/>
          <w:color w:val="0000FF"/>
        </w:rPr>
        <w:t>mā</w:t>
      </w:r>
      <w:r w:rsidR="008B5D85" w:rsidRPr="00986631">
        <w:rPr>
          <w:rFonts w:ascii="Doulos SIL" w:hAnsi="Doulos SIL"/>
          <w:i/>
          <w:color w:val="0000FF"/>
        </w:rPr>
        <w:t xml:space="preserve"> dōʔō</w:t>
      </w:r>
      <w:r w:rsidR="008B5D85">
        <w:rPr>
          <w:rFonts w:ascii="Doulos SIL" w:hAnsi="Doulos SIL"/>
          <w:i/>
          <w:color w:val="0000FF"/>
        </w:rPr>
        <w:tab/>
        <w:t>mā</w:t>
      </w:r>
      <w:r w:rsidR="008B5D85" w:rsidRPr="00986631">
        <w:rPr>
          <w:rFonts w:ascii="Doulos SIL" w:hAnsi="Doulos SIL"/>
          <w:i/>
          <w:color w:val="0000FF"/>
        </w:rPr>
        <w:t xml:space="preserve"> </w:t>
      </w:r>
      <w:r w:rsidR="008B5D85">
        <w:rPr>
          <w:rFonts w:ascii="Doulos SIL" w:hAnsi="Doulos SIL"/>
          <w:i/>
          <w:color w:val="0000FF"/>
        </w:rPr>
        <w:t>kɔ̄nī</w:t>
      </w:r>
    </w:p>
    <w:p w14:paraId="78D855E1" w14:textId="273AE6ED" w:rsidR="008B5D85" w:rsidRDefault="008B5D85" w:rsidP="002A32FD">
      <w:pPr>
        <w:keepNext/>
        <w:tabs>
          <w:tab w:val="clear" w:pos="369"/>
          <w:tab w:val="left" w:pos="720"/>
          <w:tab w:val="left" w:pos="1080"/>
          <w:tab w:val="left" w:pos="2430"/>
          <w:tab w:val="left" w:pos="4320"/>
          <w:tab w:val="left" w:pos="5940"/>
        </w:tabs>
      </w:pPr>
      <w:r>
        <w:tab/>
      </w:r>
      <w:r w:rsidR="00D30CBF">
        <w:tab/>
        <w:t>2Sg</w:t>
      </w:r>
      <w:r w:rsidR="00D30CBF">
        <w:tab/>
      </w:r>
      <w:r w:rsidRPr="00986631">
        <w:rPr>
          <w:rFonts w:ascii="Doulos SIL" w:hAnsi="Doulos SIL"/>
          <w:i/>
          <w:color w:val="0000FF"/>
        </w:rPr>
        <w:t>wō dōʔō</w:t>
      </w:r>
      <w:r w:rsidRPr="00986631">
        <w:rPr>
          <w:rFonts w:ascii="Doulos SIL" w:hAnsi="Doulos SIL"/>
          <w:i/>
          <w:color w:val="0000FF"/>
        </w:rPr>
        <w:tab/>
      </w:r>
      <w:r>
        <w:rPr>
          <w:rFonts w:ascii="Doulos SIL" w:hAnsi="Doulos SIL"/>
          <w:i/>
          <w:color w:val="0000FF"/>
        </w:rPr>
        <w:t>wō kɔ̄nī</w:t>
      </w:r>
      <w:r w:rsidRPr="00986631">
        <w:rPr>
          <w:rFonts w:ascii="Doulos SIL" w:hAnsi="Doulos SIL"/>
          <w:i/>
          <w:color w:val="0000FF"/>
        </w:rPr>
        <w:tab/>
      </w:r>
    </w:p>
    <w:p w14:paraId="6A8DEE4C" w14:textId="21D1D4D7" w:rsidR="008B5D85" w:rsidRPr="00986631" w:rsidRDefault="008B5D85" w:rsidP="002A32FD">
      <w:pPr>
        <w:keepNext/>
        <w:tabs>
          <w:tab w:val="clear" w:pos="369"/>
          <w:tab w:val="left" w:pos="720"/>
          <w:tab w:val="left" w:pos="1080"/>
          <w:tab w:val="left" w:pos="2430"/>
          <w:tab w:val="left" w:pos="4320"/>
          <w:tab w:val="left" w:pos="5940"/>
        </w:tabs>
        <w:rPr>
          <w:rFonts w:ascii="Doulos SIL" w:hAnsi="Doulos SIL"/>
          <w:i/>
          <w:color w:val="0000FF"/>
        </w:rPr>
      </w:pPr>
      <w:r>
        <w:tab/>
      </w:r>
      <w:r w:rsidR="00D30CBF">
        <w:tab/>
        <w:t>2Pl</w:t>
      </w:r>
      <w:r w:rsidR="00D30CBF">
        <w:tab/>
      </w:r>
      <w:r w:rsidRPr="00986631">
        <w:rPr>
          <w:rFonts w:ascii="Doulos SIL" w:hAnsi="Doulos SIL"/>
          <w:i/>
          <w:color w:val="0000FF"/>
        </w:rPr>
        <w:t>ēēⁿ dōʔō</w:t>
      </w:r>
      <w:r w:rsidRPr="00986631">
        <w:rPr>
          <w:rFonts w:ascii="Doulos SIL" w:hAnsi="Doulos SIL"/>
          <w:i/>
          <w:color w:val="0000FF"/>
        </w:rPr>
        <w:tab/>
      </w:r>
      <w:r>
        <w:rPr>
          <w:rFonts w:ascii="Doulos SIL" w:hAnsi="Doulos SIL"/>
          <w:i/>
          <w:color w:val="0000FF"/>
        </w:rPr>
        <w:t>ēēⁿ kɔ̄nī</w:t>
      </w:r>
      <w:r w:rsidRPr="00986631">
        <w:rPr>
          <w:rFonts w:ascii="Doulos SIL" w:hAnsi="Doulos SIL"/>
          <w:i/>
          <w:color w:val="0000FF"/>
        </w:rPr>
        <w:tab/>
      </w:r>
    </w:p>
    <w:p w14:paraId="32F7DDF3" w14:textId="2E76305F" w:rsidR="006B485E" w:rsidRPr="005E0721" w:rsidRDefault="006B485E" w:rsidP="002A32FD">
      <w:pPr>
        <w:keepNext/>
        <w:tabs>
          <w:tab w:val="clear" w:pos="369"/>
          <w:tab w:val="left" w:pos="720"/>
          <w:tab w:val="left" w:pos="1080"/>
          <w:tab w:val="left" w:pos="2430"/>
          <w:tab w:val="left" w:pos="4320"/>
          <w:tab w:val="left" w:pos="5940"/>
        </w:tabs>
        <w:rPr>
          <w:i/>
        </w:rPr>
      </w:pPr>
      <w:r>
        <w:tab/>
        <w:t xml:space="preserve">   </w:t>
      </w:r>
      <w:r>
        <w:rPr>
          <w:i/>
        </w:rPr>
        <w:t>M-final pronoun</w:t>
      </w:r>
    </w:p>
    <w:p w14:paraId="288940B5" w14:textId="7D41C453" w:rsidR="006B485E" w:rsidRDefault="006B485E" w:rsidP="002A32FD">
      <w:pPr>
        <w:keepNext/>
        <w:tabs>
          <w:tab w:val="clear" w:pos="369"/>
          <w:tab w:val="left" w:pos="720"/>
          <w:tab w:val="left" w:pos="1080"/>
          <w:tab w:val="left" w:pos="2430"/>
          <w:tab w:val="left" w:pos="4320"/>
          <w:tab w:val="left" w:pos="5940"/>
        </w:tabs>
      </w:pPr>
      <w:r>
        <w:tab/>
      </w:r>
      <w:r>
        <w:tab/>
        <w:t>2Pl</w:t>
      </w:r>
      <w:r>
        <w:tab/>
      </w:r>
      <w:r w:rsidR="00E338BB">
        <w:rPr>
          <w:rFonts w:ascii="Doulos SIL" w:hAnsi="Doulos SIL"/>
          <w:i/>
          <w:color w:val="0000FF"/>
        </w:rPr>
        <w:t>mǎā</w:t>
      </w:r>
      <w:r>
        <w:rPr>
          <w:rFonts w:ascii="Doulos SIL" w:hAnsi="Doulos SIL"/>
          <w:i/>
          <w:color w:val="0000FF"/>
        </w:rPr>
        <w:t xml:space="preserve"> dō</w:t>
      </w:r>
      <w:r w:rsidRPr="00986631">
        <w:rPr>
          <w:rFonts w:ascii="Doulos SIL" w:hAnsi="Doulos SIL"/>
          <w:i/>
          <w:color w:val="0000FF"/>
        </w:rPr>
        <w:t>ʔ</w:t>
      </w:r>
      <w:r>
        <w:rPr>
          <w:rFonts w:ascii="Doulos SIL" w:hAnsi="Doulos SIL"/>
          <w:i/>
          <w:color w:val="0000FF"/>
        </w:rPr>
        <w:t>ō</w:t>
      </w:r>
      <w:r w:rsidRPr="00986631">
        <w:rPr>
          <w:rFonts w:ascii="Doulos SIL" w:hAnsi="Doulos SIL"/>
          <w:i/>
          <w:color w:val="0000FF"/>
        </w:rPr>
        <w:tab/>
      </w:r>
      <w:r w:rsidR="00E338BB">
        <w:rPr>
          <w:rFonts w:ascii="Doulos SIL" w:hAnsi="Doulos SIL"/>
          <w:i/>
          <w:color w:val="0000FF"/>
        </w:rPr>
        <w:t>mǎā</w:t>
      </w:r>
      <w:r>
        <w:rPr>
          <w:rFonts w:ascii="Doulos SIL" w:hAnsi="Doulos SIL"/>
          <w:i/>
          <w:color w:val="0000FF"/>
        </w:rPr>
        <w:t xml:space="preserve"> kɔ̄nī</w:t>
      </w:r>
    </w:p>
    <w:p w14:paraId="0287A1AB" w14:textId="66B0A443" w:rsidR="005E0721" w:rsidRPr="005E0721" w:rsidRDefault="005E0721" w:rsidP="002A32FD">
      <w:pPr>
        <w:keepNext/>
        <w:tabs>
          <w:tab w:val="clear" w:pos="369"/>
          <w:tab w:val="left" w:pos="720"/>
          <w:tab w:val="left" w:pos="1080"/>
          <w:tab w:val="left" w:pos="2430"/>
          <w:tab w:val="left" w:pos="4320"/>
          <w:tab w:val="left" w:pos="5940"/>
        </w:tabs>
        <w:rPr>
          <w:i/>
        </w:rPr>
      </w:pPr>
      <w:r>
        <w:tab/>
        <w:t xml:space="preserve">   </w:t>
      </w:r>
      <w:r>
        <w:rPr>
          <w:i/>
        </w:rPr>
        <w:t>other</w:t>
      </w:r>
    </w:p>
    <w:p w14:paraId="03FB57A0" w14:textId="6D62C3BE" w:rsidR="005E0721" w:rsidRPr="002D209A" w:rsidRDefault="005E0721" w:rsidP="005E0721">
      <w:pPr>
        <w:tabs>
          <w:tab w:val="clear" w:pos="369"/>
          <w:tab w:val="left" w:pos="720"/>
          <w:tab w:val="left" w:pos="1080"/>
          <w:tab w:val="left" w:pos="2430"/>
          <w:tab w:val="left" w:pos="4320"/>
          <w:tab w:val="left" w:pos="5940"/>
        </w:tabs>
      </w:pPr>
      <w:r>
        <w:tab/>
      </w:r>
      <w:r>
        <w:tab/>
        <w:t>1Pl</w:t>
      </w:r>
      <w:r>
        <w:tab/>
      </w:r>
      <w:r w:rsidRPr="00986631">
        <w:rPr>
          <w:rFonts w:ascii="Doulos SIL" w:hAnsi="Doulos SIL"/>
          <w:i/>
          <w:color w:val="0000FF"/>
        </w:rPr>
        <w:t>mùʔ</w:t>
      </w:r>
      <w:r>
        <w:rPr>
          <w:rFonts w:ascii="Doulos SIL" w:hAnsi="Doulos SIL"/>
          <w:i/>
          <w:color w:val="0000FF"/>
        </w:rPr>
        <w:t>ù</w:t>
      </w:r>
      <w:r w:rsidRPr="00986631">
        <w:rPr>
          <w:rFonts w:ascii="Doulos SIL" w:hAnsi="Doulos SIL"/>
          <w:i/>
          <w:color w:val="0000FF"/>
        </w:rPr>
        <w:t xml:space="preserve">ⁿ </w:t>
      </w:r>
      <w:r>
        <w:rPr>
          <w:rFonts w:ascii="Doulos SIL" w:hAnsi="Doulos SIL"/>
          <w:i/>
          <w:color w:val="0000FF"/>
        </w:rPr>
        <w:t>dóʔó</w:t>
      </w:r>
      <w:r w:rsidRPr="00986631">
        <w:rPr>
          <w:rFonts w:ascii="Doulos SIL" w:hAnsi="Doulos SIL"/>
          <w:i/>
          <w:color w:val="0000FF"/>
        </w:rPr>
        <w:tab/>
        <w:t>mùʔ</w:t>
      </w:r>
      <w:r w:rsidR="00893D83">
        <w:rPr>
          <w:rFonts w:ascii="Doulos SIL" w:hAnsi="Doulos SIL"/>
          <w:i/>
          <w:color w:val="0000FF"/>
        </w:rPr>
        <w:t>ù</w:t>
      </w:r>
      <w:r>
        <w:rPr>
          <w:rFonts w:ascii="Doulos SIL" w:hAnsi="Doulos SIL"/>
          <w:i/>
          <w:color w:val="0000FF"/>
        </w:rPr>
        <w:t>ⁿ</w:t>
      </w:r>
      <w:r w:rsidRPr="00986631">
        <w:rPr>
          <w:rFonts w:ascii="Doulos SIL" w:hAnsi="Doulos SIL"/>
          <w:i/>
          <w:color w:val="0000FF"/>
        </w:rPr>
        <w:t xml:space="preserve"> </w:t>
      </w:r>
      <w:r>
        <w:rPr>
          <w:rFonts w:ascii="Doulos SIL" w:hAnsi="Doulos SIL"/>
          <w:i/>
          <w:color w:val="0000FF"/>
        </w:rPr>
        <w:t>kɔ́ní</w:t>
      </w:r>
    </w:p>
    <w:p w14:paraId="51FDC4A0" w14:textId="77777777" w:rsidR="00D30CBF" w:rsidRDefault="00D30CBF" w:rsidP="00D30CBF">
      <w:pPr>
        <w:tabs>
          <w:tab w:val="clear" w:pos="369"/>
          <w:tab w:val="left" w:pos="720"/>
          <w:tab w:val="left" w:pos="1080"/>
          <w:tab w:val="left" w:pos="2430"/>
          <w:tab w:val="left" w:pos="4320"/>
          <w:tab w:val="left" w:pos="5940"/>
        </w:tabs>
      </w:pPr>
    </w:p>
    <w:p w14:paraId="2A04F77E" w14:textId="1DB45CFC" w:rsidR="00D30CBF" w:rsidRDefault="00D30CBF" w:rsidP="00D30CBF">
      <w:pPr>
        <w:tabs>
          <w:tab w:val="clear" w:pos="369"/>
          <w:tab w:val="left" w:pos="720"/>
          <w:tab w:val="left" w:pos="1080"/>
          <w:tab w:val="left" w:pos="2430"/>
          <w:tab w:val="left" w:pos="4320"/>
          <w:tab w:val="left" w:pos="5940"/>
        </w:tabs>
      </w:pPr>
      <w:r>
        <w:tab/>
        <w:t>b. simple third person</w:t>
      </w:r>
    </w:p>
    <w:p w14:paraId="072A683C" w14:textId="2FFC337E" w:rsidR="006B485E" w:rsidRPr="006B485E" w:rsidRDefault="006B485E" w:rsidP="00D30CBF">
      <w:pPr>
        <w:tabs>
          <w:tab w:val="clear" w:pos="369"/>
          <w:tab w:val="left" w:pos="720"/>
          <w:tab w:val="left" w:pos="1080"/>
          <w:tab w:val="left" w:pos="2430"/>
          <w:tab w:val="left" w:pos="4320"/>
          <w:tab w:val="left" w:pos="5940"/>
        </w:tabs>
        <w:rPr>
          <w:i/>
        </w:rPr>
      </w:pPr>
      <w:r>
        <w:tab/>
        <w:t xml:space="preserve">   </w:t>
      </w:r>
      <w:r>
        <w:rPr>
          <w:i/>
        </w:rPr>
        <w:t>{LH} on particle</w:t>
      </w:r>
    </w:p>
    <w:p w14:paraId="0F6D2018" w14:textId="0F1C15E7" w:rsidR="00D30CBF" w:rsidRPr="00D30CBF" w:rsidRDefault="00D30CBF" w:rsidP="00D30CBF">
      <w:pPr>
        <w:tabs>
          <w:tab w:val="clear" w:pos="369"/>
          <w:tab w:val="left" w:pos="720"/>
          <w:tab w:val="left" w:pos="1080"/>
          <w:tab w:val="left" w:pos="2430"/>
          <w:tab w:val="left" w:pos="4320"/>
          <w:tab w:val="left" w:pos="5940"/>
        </w:tabs>
      </w:pPr>
      <w:r>
        <w:tab/>
      </w:r>
      <w:r>
        <w:tab/>
        <w:t>3SgHum</w:t>
      </w:r>
      <w:r>
        <w:tab/>
      </w:r>
      <w:r w:rsidRPr="00E326CB">
        <w:rPr>
          <w:rFonts w:ascii="Doulos SIL" w:hAnsi="Doulos SIL"/>
          <w:i/>
          <w:color w:val="0000FF"/>
        </w:rPr>
        <w:t>à dòʔó</w:t>
      </w:r>
      <w:r>
        <w:tab/>
      </w:r>
      <w:r w:rsidRPr="00E326CB">
        <w:rPr>
          <w:rFonts w:ascii="Doulos SIL" w:hAnsi="Doulos SIL"/>
          <w:i/>
          <w:color w:val="0000FF"/>
        </w:rPr>
        <w:t>à kɔ̀ní</w:t>
      </w:r>
    </w:p>
    <w:p w14:paraId="4BA70ABC" w14:textId="76014E21" w:rsidR="00D30CBF" w:rsidRDefault="00D30CBF" w:rsidP="00D30CBF">
      <w:pPr>
        <w:tabs>
          <w:tab w:val="clear" w:pos="369"/>
          <w:tab w:val="left" w:pos="720"/>
          <w:tab w:val="left" w:pos="1080"/>
          <w:tab w:val="left" w:pos="2430"/>
          <w:tab w:val="left" w:pos="4320"/>
          <w:tab w:val="left" w:pos="5940"/>
        </w:tabs>
      </w:pPr>
      <w:r>
        <w:tab/>
      </w:r>
      <w:r>
        <w:tab/>
        <w:t>3SgNonh</w:t>
      </w:r>
      <w:r>
        <w:tab/>
      </w:r>
      <w:r>
        <w:rPr>
          <w:rFonts w:ascii="Doulos SIL" w:hAnsi="Doulos SIL"/>
          <w:i/>
          <w:color w:val="0000FF"/>
        </w:rPr>
        <w:t>è</w:t>
      </w:r>
      <w:r w:rsidRPr="00986631">
        <w:rPr>
          <w:rFonts w:ascii="Doulos SIL" w:hAnsi="Doulos SIL"/>
          <w:i/>
          <w:color w:val="0000FF"/>
        </w:rPr>
        <w:t xml:space="preserve"> </w:t>
      </w:r>
      <w:r>
        <w:rPr>
          <w:rFonts w:ascii="Doulos SIL" w:hAnsi="Doulos SIL"/>
          <w:i/>
          <w:color w:val="0000FF"/>
        </w:rPr>
        <w:t>dòʔó</w:t>
      </w:r>
      <w:r>
        <w:rPr>
          <w:rFonts w:ascii="Doulos SIL" w:hAnsi="Doulos SIL"/>
          <w:i/>
          <w:color w:val="0000FF"/>
        </w:rPr>
        <w:tab/>
        <w:t>è kɔ̀ní</w:t>
      </w:r>
    </w:p>
    <w:p w14:paraId="15C80D58" w14:textId="498C56F7" w:rsidR="006B485E" w:rsidRPr="006B485E" w:rsidRDefault="006B485E" w:rsidP="006B485E">
      <w:pPr>
        <w:tabs>
          <w:tab w:val="clear" w:pos="369"/>
          <w:tab w:val="left" w:pos="720"/>
          <w:tab w:val="left" w:pos="1080"/>
          <w:tab w:val="left" w:pos="2430"/>
          <w:tab w:val="left" w:pos="4320"/>
          <w:tab w:val="left" w:pos="5940"/>
        </w:tabs>
        <w:rPr>
          <w:i/>
        </w:rPr>
      </w:pPr>
      <w:r>
        <w:tab/>
        <w:t xml:space="preserve">   </w:t>
      </w:r>
      <w:r>
        <w:rPr>
          <w:i/>
        </w:rPr>
        <w:t>{H} on particle</w:t>
      </w:r>
    </w:p>
    <w:p w14:paraId="6253A6C9" w14:textId="31B83815" w:rsidR="00D30CBF" w:rsidRDefault="00D30CBF" w:rsidP="00D30CBF">
      <w:pPr>
        <w:tabs>
          <w:tab w:val="clear" w:pos="369"/>
          <w:tab w:val="left" w:pos="720"/>
          <w:tab w:val="left" w:pos="1080"/>
          <w:tab w:val="left" w:pos="2430"/>
          <w:tab w:val="left" w:pos="4320"/>
          <w:tab w:val="left" w:pos="5940"/>
        </w:tabs>
      </w:pPr>
      <w:r>
        <w:tab/>
      </w:r>
      <w:r>
        <w:tab/>
        <w:t>3PlHum</w:t>
      </w:r>
      <w:r>
        <w:tab/>
      </w:r>
      <w:r>
        <w:rPr>
          <w:rFonts w:ascii="Doulos SIL" w:hAnsi="Doulos SIL"/>
          <w:i/>
          <w:color w:val="0000FF"/>
        </w:rPr>
        <w:t>ààⁿ</w:t>
      </w:r>
      <w:r w:rsidRPr="00986631">
        <w:rPr>
          <w:rFonts w:ascii="Doulos SIL" w:hAnsi="Doulos SIL"/>
          <w:i/>
          <w:color w:val="0000FF"/>
        </w:rPr>
        <w:t xml:space="preserve"> dóʔó</w:t>
      </w:r>
      <w:r w:rsidRPr="00986631">
        <w:rPr>
          <w:rFonts w:ascii="Doulos SIL" w:hAnsi="Doulos SIL"/>
          <w:i/>
          <w:color w:val="0000FF"/>
        </w:rPr>
        <w:tab/>
        <w:t xml:space="preserve">ààⁿ </w:t>
      </w:r>
      <w:r>
        <w:rPr>
          <w:rFonts w:ascii="Doulos SIL" w:hAnsi="Doulos SIL"/>
          <w:i/>
          <w:color w:val="0000FF"/>
        </w:rPr>
        <w:t>kɔ́ní</w:t>
      </w:r>
    </w:p>
    <w:p w14:paraId="3E325AB7" w14:textId="4291BC72" w:rsidR="00D30CBF" w:rsidRDefault="00D30CBF" w:rsidP="00D30CBF">
      <w:pPr>
        <w:tabs>
          <w:tab w:val="clear" w:pos="369"/>
          <w:tab w:val="left" w:pos="720"/>
          <w:tab w:val="left" w:pos="1080"/>
          <w:tab w:val="left" w:pos="2430"/>
          <w:tab w:val="left" w:pos="4320"/>
          <w:tab w:val="left" w:pos="5940"/>
        </w:tabs>
      </w:pPr>
      <w:r>
        <w:tab/>
      </w:r>
      <w:r>
        <w:tab/>
        <w:t>3PlNonh</w:t>
      </w:r>
      <w:r>
        <w:tab/>
      </w:r>
      <w:r>
        <w:rPr>
          <w:rFonts w:ascii="Doulos SIL" w:hAnsi="Doulos SIL"/>
          <w:i/>
          <w:color w:val="0000FF"/>
        </w:rPr>
        <w:t>èèⁿ</w:t>
      </w:r>
      <w:r w:rsidRPr="00986631">
        <w:rPr>
          <w:rFonts w:ascii="Doulos SIL" w:hAnsi="Doulos SIL"/>
          <w:i/>
          <w:color w:val="0000FF"/>
        </w:rPr>
        <w:t xml:space="preserve"> dóʔó</w:t>
      </w:r>
      <w:r w:rsidRPr="00986631">
        <w:rPr>
          <w:rFonts w:ascii="Doulos SIL" w:hAnsi="Doulos SIL"/>
          <w:i/>
          <w:color w:val="0000FF"/>
        </w:rPr>
        <w:tab/>
      </w:r>
      <w:r>
        <w:rPr>
          <w:rFonts w:ascii="Doulos SIL" w:hAnsi="Doulos SIL"/>
          <w:i/>
          <w:color w:val="0000FF"/>
        </w:rPr>
        <w:t>èè</w:t>
      </w:r>
      <w:r w:rsidRPr="00986631">
        <w:rPr>
          <w:rFonts w:ascii="Doulos SIL" w:hAnsi="Doulos SIL"/>
          <w:i/>
          <w:color w:val="0000FF"/>
        </w:rPr>
        <w:t xml:space="preserve">ⁿ </w:t>
      </w:r>
      <w:r>
        <w:rPr>
          <w:rFonts w:ascii="Doulos SIL" w:hAnsi="Doulos SIL"/>
          <w:i/>
          <w:color w:val="0000FF"/>
        </w:rPr>
        <w:t>kɔ́ní</w:t>
      </w:r>
    </w:p>
    <w:p w14:paraId="0761AD7F" w14:textId="77777777" w:rsidR="00D30CBF" w:rsidRDefault="00D30CBF" w:rsidP="00D30CBF">
      <w:pPr>
        <w:tabs>
          <w:tab w:val="clear" w:pos="369"/>
          <w:tab w:val="left" w:pos="720"/>
          <w:tab w:val="left" w:pos="1080"/>
          <w:tab w:val="left" w:pos="2430"/>
          <w:tab w:val="left" w:pos="4320"/>
          <w:tab w:val="left" w:pos="5940"/>
        </w:tabs>
      </w:pPr>
    </w:p>
    <w:p w14:paraId="2B60026B" w14:textId="64429FAD" w:rsidR="00D30CBF" w:rsidRPr="002D209A" w:rsidRDefault="00D30CBF" w:rsidP="00D30CBF">
      <w:pPr>
        <w:tabs>
          <w:tab w:val="clear" w:pos="369"/>
          <w:tab w:val="left" w:pos="720"/>
          <w:tab w:val="left" w:pos="1080"/>
          <w:tab w:val="left" w:pos="2430"/>
          <w:tab w:val="left" w:pos="4320"/>
          <w:tab w:val="left" w:pos="5940"/>
        </w:tabs>
      </w:pPr>
      <w:r>
        <w:tab/>
        <w:t>c. independent/logophoric third person</w:t>
      </w:r>
    </w:p>
    <w:p w14:paraId="68F1F3BE" w14:textId="77777777" w:rsidR="006B485E" w:rsidRPr="006B485E" w:rsidRDefault="006B485E" w:rsidP="006B485E">
      <w:pPr>
        <w:tabs>
          <w:tab w:val="clear" w:pos="369"/>
          <w:tab w:val="left" w:pos="720"/>
          <w:tab w:val="left" w:pos="1080"/>
          <w:tab w:val="left" w:pos="2430"/>
          <w:tab w:val="left" w:pos="4320"/>
          <w:tab w:val="left" w:pos="5940"/>
        </w:tabs>
        <w:rPr>
          <w:i/>
        </w:rPr>
      </w:pPr>
      <w:r>
        <w:tab/>
        <w:t xml:space="preserve">   </w:t>
      </w:r>
      <w:r>
        <w:rPr>
          <w:i/>
        </w:rPr>
        <w:t>{H} on particle</w:t>
      </w:r>
    </w:p>
    <w:p w14:paraId="4949A76B" w14:textId="77777777" w:rsidR="00D30CBF" w:rsidRPr="008B5D85" w:rsidRDefault="00D30CBF" w:rsidP="00D30CBF">
      <w:pPr>
        <w:tabs>
          <w:tab w:val="clear" w:pos="369"/>
          <w:tab w:val="left" w:pos="720"/>
          <w:tab w:val="left" w:pos="1080"/>
          <w:tab w:val="left" w:pos="2430"/>
          <w:tab w:val="left" w:pos="4320"/>
          <w:tab w:val="left" w:pos="5940"/>
        </w:tabs>
      </w:pPr>
      <w:r>
        <w:tab/>
      </w:r>
      <w:r>
        <w:tab/>
        <w:t>3SgHum</w:t>
      </w:r>
      <w:r>
        <w:tab/>
      </w:r>
      <w:r>
        <w:rPr>
          <w:rFonts w:ascii="Doulos SIL" w:hAnsi="Doulos SIL"/>
          <w:i/>
          <w:color w:val="0000FF"/>
        </w:rPr>
        <w:t>à-wò</w:t>
      </w:r>
      <w:r w:rsidRPr="00986631">
        <w:rPr>
          <w:rFonts w:ascii="Doulos SIL" w:hAnsi="Doulos SIL"/>
          <w:i/>
          <w:color w:val="0000FF"/>
        </w:rPr>
        <w:t xml:space="preserve"> </w:t>
      </w:r>
      <w:r>
        <w:rPr>
          <w:rFonts w:ascii="Doulos SIL" w:hAnsi="Doulos SIL"/>
          <w:i/>
          <w:color w:val="0000FF"/>
        </w:rPr>
        <w:t>dóʔó</w:t>
      </w:r>
      <w:r>
        <w:rPr>
          <w:rFonts w:ascii="Doulos SIL" w:hAnsi="Doulos SIL"/>
          <w:i/>
          <w:color w:val="0000FF"/>
        </w:rPr>
        <w:tab/>
      </w:r>
      <w:r w:rsidRPr="00986631">
        <w:rPr>
          <w:rFonts w:ascii="Doulos SIL" w:hAnsi="Doulos SIL"/>
          <w:i/>
          <w:color w:val="0000FF"/>
        </w:rPr>
        <w:t>à</w:t>
      </w:r>
      <w:r>
        <w:rPr>
          <w:rFonts w:ascii="Doulos SIL" w:hAnsi="Doulos SIL"/>
          <w:i/>
          <w:color w:val="0000FF"/>
        </w:rPr>
        <w:t>-</w:t>
      </w:r>
      <w:r w:rsidRPr="00986631">
        <w:rPr>
          <w:rFonts w:ascii="Doulos SIL" w:hAnsi="Doulos SIL"/>
          <w:i/>
          <w:color w:val="0000FF"/>
        </w:rPr>
        <w:t xml:space="preserve">wò </w:t>
      </w:r>
      <w:r>
        <w:rPr>
          <w:rFonts w:ascii="Doulos SIL" w:hAnsi="Doulos SIL"/>
          <w:i/>
          <w:color w:val="0000FF"/>
        </w:rPr>
        <w:t>kɔ́ní</w:t>
      </w:r>
    </w:p>
    <w:p w14:paraId="29A89C3F" w14:textId="77777777" w:rsidR="00D30CBF" w:rsidRDefault="00D30CBF" w:rsidP="00D30CBF">
      <w:pPr>
        <w:tabs>
          <w:tab w:val="clear" w:pos="369"/>
          <w:tab w:val="left" w:pos="720"/>
          <w:tab w:val="left" w:pos="1080"/>
          <w:tab w:val="left" w:pos="2430"/>
          <w:tab w:val="left" w:pos="4320"/>
          <w:tab w:val="left" w:pos="5940"/>
        </w:tabs>
      </w:pPr>
      <w:r>
        <w:tab/>
      </w:r>
      <w:r>
        <w:tab/>
        <w:t>3SgNonh</w:t>
      </w:r>
      <w:r>
        <w:tab/>
      </w:r>
      <w:r>
        <w:rPr>
          <w:rFonts w:ascii="Doulos SIL" w:hAnsi="Doulos SIL"/>
          <w:i/>
          <w:color w:val="0000FF"/>
        </w:rPr>
        <w:t>è-wò</w:t>
      </w:r>
      <w:r w:rsidRPr="00986631">
        <w:rPr>
          <w:rFonts w:ascii="Doulos SIL" w:hAnsi="Doulos SIL"/>
          <w:i/>
          <w:color w:val="0000FF"/>
        </w:rPr>
        <w:t xml:space="preserve"> </w:t>
      </w:r>
      <w:r>
        <w:rPr>
          <w:rFonts w:ascii="Doulos SIL" w:hAnsi="Doulos SIL"/>
          <w:i/>
          <w:color w:val="0000FF"/>
        </w:rPr>
        <w:t>dóʔó</w:t>
      </w:r>
      <w:r>
        <w:rPr>
          <w:rFonts w:ascii="Doulos SIL" w:hAnsi="Doulos SIL"/>
          <w:i/>
          <w:color w:val="0000FF"/>
        </w:rPr>
        <w:tab/>
        <w:t>è-</w:t>
      </w:r>
      <w:r w:rsidRPr="00986631">
        <w:rPr>
          <w:rFonts w:ascii="Doulos SIL" w:hAnsi="Doulos SIL"/>
          <w:i/>
          <w:color w:val="0000FF"/>
        </w:rPr>
        <w:t xml:space="preserve">wò </w:t>
      </w:r>
      <w:r>
        <w:rPr>
          <w:rFonts w:ascii="Doulos SIL" w:hAnsi="Doulos SIL"/>
          <w:i/>
          <w:color w:val="0000FF"/>
        </w:rPr>
        <w:t>kɔ́ní</w:t>
      </w:r>
    </w:p>
    <w:p w14:paraId="2520A8B3" w14:textId="755E6ABE" w:rsidR="006B485E" w:rsidRPr="006B485E" w:rsidRDefault="006B485E" w:rsidP="006B485E">
      <w:pPr>
        <w:tabs>
          <w:tab w:val="clear" w:pos="369"/>
          <w:tab w:val="left" w:pos="720"/>
          <w:tab w:val="left" w:pos="1080"/>
          <w:tab w:val="left" w:pos="2430"/>
          <w:tab w:val="left" w:pos="4320"/>
          <w:tab w:val="left" w:pos="5940"/>
        </w:tabs>
        <w:rPr>
          <w:i/>
        </w:rPr>
      </w:pPr>
      <w:r>
        <w:tab/>
        <w:t xml:space="preserve">   </w:t>
      </w:r>
      <w:r>
        <w:rPr>
          <w:i/>
        </w:rPr>
        <w:t>M-Spreading into particle</w:t>
      </w:r>
    </w:p>
    <w:p w14:paraId="447EF7B3" w14:textId="1BAFC61E" w:rsidR="00D30CBF" w:rsidRDefault="00D30CBF" w:rsidP="00D30CBF">
      <w:pPr>
        <w:tabs>
          <w:tab w:val="clear" w:pos="369"/>
          <w:tab w:val="left" w:pos="720"/>
          <w:tab w:val="left" w:pos="1080"/>
          <w:tab w:val="left" w:pos="2430"/>
          <w:tab w:val="left" w:pos="4320"/>
          <w:tab w:val="left" w:pos="5940"/>
        </w:tabs>
      </w:pPr>
      <w:r>
        <w:tab/>
      </w:r>
      <w:r>
        <w:tab/>
        <w:t>3PlHum</w:t>
      </w:r>
      <w:r>
        <w:tab/>
      </w:r>
      <w:r>
        <w:rPr>
          <w:rFonts w:ascii="Doulos SIL" w:hAnsi="Doulos SIL"/>
          <w:i/>
          <w:color w:val="0000FF"/>
        </w:rPr>
        <w:t>à-</w:t>
      </w:r>
      <w:r w:rsidR="00E338BB">
        <w:rPr>
          <w:rFonts w:ascii="Doulos SIL" w:hAnsi="Doulos SIL"/>
          <w:i/>
          <w:color w:val="0000FF"/>
        </w:rPr>
        <w:t>mǎā</w:t>
      </w:r>
      <w:r>
        <w:rPr>
          <w:rFonts w:ascii="Doulos SIL" w:hAnsi="Doulos SIL"/>
          <w:i/>
          <w:color w:val="0000FF"/>
        </w:rPr>
        <w:t xml:space="preserve"> dō</w:t>
      </w:r>
      <w:r w:rsidRPr="00986631">
        <w:rPr>
          <w:rFonts w:ascii="Doulos SIL" w:hAnsi="Doulos SIL"/>
          <w:i/>
          <w:color w:val="0000FF"/>
        </w:rPr>
        <w:t>ʔ</w:t>
      </w:r>
      <w:r>
        <w:rPr>
          <w:rFonts w:ascii="Doulos SIL" w:hAnsi="Doulos SIL"/>
          <w:i/>
          <w:color w:val="0000FF"/>
        </w:rPr>
        <w:t>ō</w:t>
      </w:r>
      <w:r w:rsidRPr="00986631">
        <w:rPr>
          <w:rFonts w:ascii="Doulos SIL" w:hAnsi="Doulos SIL"/>
          <w:i/>
          <w:color w:val="0000FF"/>
        </w:rPr>
        <w:tab/>
      </w:r>
      <w:r>
        <w:rPr>
          <w:rFonts w:ascii="Doulos SIL" w:hAnsi="Doulos SIL"/>
          <w:i/>
          <w:color w:val="0000FF"/>
        </w:rPr>
        <w:t>à-</w:t>
      </w:r>
      <w:r w:rsidR="00E338BB">
        <w:rPr>
          <w:rFonts w:ascii="Doulos SIL" w:hAnsi="Doulos SIL"/>
          <w:i/>
          <w:color w:val="0000FF"/>
        </w:rPr>
        <w:t>mǎā</w:t>
      </w:r>
      <w:r>
        <w:rPr>
          <w:rFonts w:ascii="Doulos SIL" w:hAnsi="Doulos SIL"/>
          <w:i/>
          <w:color w:val="0000FF"/>
        </w:rPr>
        <w:t xml:space="preserve"> kɔ̄nī</w:t>
      </w:r>
    </w:p>
    <w:p w14:paraId="55F16D8F" w14:textId="3D69E261" w:rsidR="00D30CBF" w:rsidRDefault="00D30CBF" w:rsidP="00D30CBF">
      <w:pPr>
        <w:tabs>
          <w:tab w:val="clear" w:pos="369"/>
          <w:tab w:val="left" w:pos="720"/>
          <w:tab w:val="left" w:pos="1080"/>
          <w:tab w:val="left" w:pos="2430"/>
          <w:tab w:val="left" w:pos="4320"/>
          <w:tab w:val="left" w:pos="5940"/>
        </w:tabs>
      </w:pPr>
      <w:r>
        <w:tab/>
      </w:r>
      <w:r>
        <w:tab/>
        <w:t>3PlNonh</w:t>
      </w:r>
      <w:r>
        <w:tab/>
      </w:r>
      <w:r>
        <w:rPr>
          <w:rFonts w:ascii="Doulos SIL" w:hAnsi="Doulos SIL"/>
          <w:i/>
          <w:color w:val="0000FF"/>
        </w:rPr>
        <w:t>è-</w:t>
      </w:r>
      <w:r w:rsidR="00E338BB">
        <w:rPr>
          <w:rFonts w:ascii="Doulos SIL" w:hAnsi="Doulos SIL"/>
          <w:i/>
          <w:color w:val="0000FF"/>
        </w:rPr>
        <w:t>mǎā</w:t>
      </w:r>
      <w:r w:rsidRPr="00986631">
        <w:rPr>
          <w:rFonts w:ascii="Doulos SIL" w:hAnsi="Doulos SIL"/>
          <w:i/>
          <w:color w:val="0000FF"/>
        </w:rPr>
        <w:t xml:space="preserve"> </w:t>
      </w:r>
      <w:r>
        <w:rPr>
          <w:rFonts w:ascii="Doulos SIL" w:hAnsi="Doulos SIL"/>
          <w:i/>
          <w:color w:val="0000FF"/>
        </w:rPr>
        <w:t>dō</w:t>
      </w:r>
      <w:r w:rsidRPr="00986631">
        <w:rPr>
          <w:rFonts w:ascii="Doulos SIL" w:hAnsi="Doulos SIL"/>
          <w:i/>
          <w:color w:val="0000FF"/>
        </w:rPr>
        <w:t>ʔ</w:t>
      </w:r>
      <w:r>
        <w:rPr>
          <w:rFonts w:ascii="Doulos SIL" w:hAnsi="Doulos SIL"/>
          <w:i/>
          <w:color w:val="0000FF"/>
        </w:rPr>
        <w:t>ō</w:t>
      </w:r>
      <w:r w:rsidRPr="00986631">
        <w:rPr>
          <w:rFonts w:ascii="Doulos SIL" w:hAnsi="Doulos SIL"/>
          <w:i/>
          <w:color w:val="0000FF"/>
        </w:rPr>
        <w:tab/>
      </w:r>
      <w:r>
        <w:rPr>
          <w:rFonts w:ascii="Doulos SIL" w:hAnsi="Doulos SIL"/>
          <w:i/>
          <w:color w:val="0000FF"/>
        </w:rPr>
        <w:t>è-</w:t>
      </w:r>
      <w:r w:rsidR="00E338BB">
        <w:rPr>
          <w:rFonts w:ascii="Doulos SIL" w:hAnsi="Doulos SIL"/>
          <w:i/>
          <w:color w:val="0000FF"/>
        </w:rPr>
        <w:t>mǎā</w:t>
      </w:r>
      <w:r w:rsidRPr="00986631">
        <w:rPr>
          <w:rFonts w:ascii="Doulos SIL" w:hAnsi="Doulos SIL"/>
          <w:i/>
          <w:color w:val="0000FF"/>
        </w:rPr>
        <w:t xml:space="preserve"> </w:t>
      </w:r>
      <w:r>
        <w:rPr>
          <w:rFonts w:ascii="Doulos SIL" w:hAnsi="Doulos SIL"/>
          <w:i/>
          <w:color w:val="0000FF"/>
        </w:rPr>
        <w:t>kɔ̄nī</w:t>
      </w:r>
    </w:p>
    <w:p w14:paraId="2F0E925E" w14:textId="77777777" w:rsidR="008B5D85" w:rsidRPr="008B5D85" w:rsidRDefault="008B5D85" w:rsidP="00015B5A">
      <w:pPr>
        <w:rPr>
          <w:b/>
        </w:rPr>
      </w:pPr>
    </w:p>
    <w:p w14:paraId="07040048" w14:textId="77777777" w:rsidR="00BA6685" w:rsidRPr="00085A2A" w:rsidRDefault="00BA6685" w:rsidP="00BA6685"/>
    <w:p w14:paraId="3F8B6CB3" w14:textId="356406F3" w:rsidR="00BA6685" w:rsidRDefault="009E2347" w:rsidP="004B7EF5">
      <w:pPr>
        <w:pStyle w:val="Heading4"/>
      </w:pPr>
      <w:bookmarkStart w:id="619" w:name="_Toc342594076"/>
      <w:bookmarkStart w:id="620" w:name="_Toc344402455"/>
      <w:r>
        <w:t>Postverbal object pronouns</w:t>
      </w:r>
      <w:bookmarkEnd w:id="619"/>
      <w:bookmarkEnd w:id="620"/>
    </w:p>
    <w:p w14:paraId="596B7350" w14:textId="02196D6D" w:rsidR="009E2347" w:rsidRDefault="009E2347" w:rsidP="009E2347">
      <w:r>
        <w:t>Postverbal NPs</w:t>
      </w:r>
      <w:r w:rsidR="00216C09">
        <w:t xml:space="preserve"> in ba</w:t>
      </w:r>
      <w:r w:rsidR="00A26288">
        <w:t>re form (without postpositions)</w:t>
      </w:r>
      <w:r w:rsidR="00216C09">
        <w:t xml:space="preserve"> can function as</w:t>
      </w:r>
      <w:r>
        <w:t xml:space="preserve"> indir</w:t>
      </w:r>
      <w:r w:rsidR="00216C09">
        <w:t>ect objects of ‘give’ or ‘show’</w:t>
      </w:r>
      <w:r>
        <w:t xml:space="preserve"> </w:t>
      </w:r>
      <w:r w:rsidR="008E5DC0">
        <w:t xml:space="preserve">(§8.1.1) </w:t>
      </w:r>
      <w:r>
        <w:t xml:space="preserve">or as postverbal objects of a few verbs like </w:t>
      </w:r>
      <w:r w:rsidRPr="00782E53">
        <w:rPr>
          <w:rFonts w:ascii="Doulos SIL" w:hAnsi="Doulos SIL"/>
          <w:i/>
          <w:color w:val="0000FF"/>
        </w:rPr>
        <w:t>báʔrá</w:t>
      </w:r>
      <w:r>
        <w:t xml:space="preserve"> or </w:t>
      </w:r>
      <w:r w:rsidRPr="00782E53">
        <w:rPr>
          <w:rFonts w:ascii="Doulos SIL" w:hAnsi="Doulos SIL"/>
          <w:i/>
          <w:color w:val="0000FF"/>
        </w:rPr>
        <w:t>màʔ</w:t>
      </w:r>
      <w:r w:rsidR="005A442F" w:rsidRPr="00782E53">
        <w:rPr>
          <w:rFonts w:ascii="Doulos SIL" w:hAnsi="Doulos SIL"/>
          <w:i/>
          <w:color w:val="0000FF"/>
        </w:rPr>
        <w:t>à</w:t>
      </w:r>
      <w:r>
        <w:t xml:space="preserve"> ‘</w:t>
      </w:r>
      <w:r w:rsidRPr="00924A99">
        <w:t>touch’</w:t>
      </w:r>
      <w:r w:rsidR="00216C09" w:rsidRPr="00924A99">
        <w:t xml:space="preserve"> </w:t>
      </w:r>
      <w:r w:rsidR="00A26288">
        <w:t xml:space="preserve">that do not have preverbal objects </w:t>
      </w:r>
      <w:r w:rsidR="00216C09" w:rsidRPr="00924A99">
        <w:t>(§11.1.2.2)</w:t>
      </w:r>
      <w:r w:rsidRPr="00924A99">
        <w:t>.</w:t>
      </w:r>
      <w:r w:rsidR="00C95881">
        <w:t xml:space="preserve"> These are the only syntactic functions that allow a </w:t>
      </w:r>
      <w:r w:rsidR="00C95881">
        <w:lastRenderedPageBreak/>
        <w:t>pronoun to occur clause-finally. This is illustrated by a nonpronominal NP in (110a) and a pronoun in (110b).</w:t>
      </w:r>
    </w:p>
    <w:p w14:paraId="54DA1923" w14:textId="77777777" w:rsidR="009E2347" w:rsidRDefault="009E2347" w:rsidP="009E2347"/>
    <w:p w14:paraId="2D6D64F6" w14:textId="695F1A42" w:rsidR="009E2347" w:rsidRDefault="009E2347" w:rsidP="009E2C0A">
      <w:pPr>
        <w:keepNext/>
        <w:tabs>
          <w:tab w:val="clear" w:pos="369"/>
          <w:tab w:val="left" w:pos="720"/>
          <w:tab w:val="left" w:pos="1080"/>
          <w:tab w:val="left" w:pos="2250"/>
          <w:tab w:val="left" w:pos="3600"/>
        </w:tabs>
      </w:pPr>
      <w:r>
        <w:t>(</w:t>
      </w:r>
      <w:r w:rsidR="00182499">
        <w:t>110</w:t>
      </w:r>
      <w:r>
        <w:t>)</w:t>
      </w:r>
      <w:r>
        <w:tab/>
        <w:t>a.</w:t>
      </w:r>
      <w:r>
        <w:tab/>
      </w:r>
      <w:r w:rsidRPr="00782E53">
        <w:rPr>
          <w:rFonts w:ascii="Doulos SIL" w:hAnsi="Doulos SIL"/>
          <w:i/>
          <w:color w:val="0000FF"/>
        </w:rPr>
        <w:t>à</w:t>
      </w:r>
      <w:r w:rsidRPr="00782E53">
        <w:rPr>
          <w:rFonts w:ascii="Doulos SIL" w:hAnsi="Doulos SIL"/>
          <w:i/>
          <w:color w:val="0000FF"/>
        </w:rPr>
        <w:tab/>
        <w:t>bàʔŕ</w:t>
      </w:r>
      <w:r w:rsidRPr="00782E53">
        <w:rPr>
          <w:rFonts w:ascii="Doulos SIL" w:hAnsi="Doulos SIL"/>
          <w:i/>
          <w:color w:val="0000FF"/>
        </w:rPr>
        <w:tab/>
        <w:t>dí-rá</w:t>
      </w:r>
    </w:p>
    <w:p w14:paraId="3433AA5E" w14:textId="340A2E77" w:rsidR="009E2347" w:rsidRDefault="009E2347" w:rsidP="009E2C0A">
      <w:pPr>
        <w:keepNext/>
        <w:tabs>
          <w:tab w:val="clear" w:pos="369"/>
          <w:tab w:val="left" w:pos="720"/>
          <w:tab w:val="left" w:pos="1080"/>
          <w:tab w:val="left" w:pos="2250"/>
          <w:tab w:val="left" w:pos="3600"/>
        </w:tabs>
      </w:pPr>
      <w:r>
        <w:tab/>
      </w:r>
      <w:r>
        <w:tab/>
        <w:t>3SgHum</w:t>
      </w:r>
      <w:r>
        <w:tab/>
        <w:t>touch.Pfv</w:t>
      </w:r>
      <w:r>
        <w:tab/>
        <w:t>child-Nom</w:t>
      </w:r>
    </w:p>
    <w:p w14:paraId="0078C42A" w14:textId="4060106F" w:rsidR="009E2347" w:rsidRDefault="009E2347" w:rsidP="009E2347">
      <w:pPr>
        <w:tabs>
          <w:tab w:val="clear" w:pos="369"/>
          <w:tab w:val="left" w:pos="720"/>
          <w:tab w:val="left" w:pos="1080"/>
        </w:tabs>
      </w:pPr>
      <w:r>
        <w:tab/>
      </w:r>
      <w:r>
        <w:tab/>
        <w:t xml:space="preserve">‘He/She touched the child.’ (&lt; </w:t>
      </w:r>
      <w:r w:rsidRPr="00782E53">
        <w:rPr>
          <w:rFonts w:ascii="Doulos SIL" w:hAnsi="Doulos SIL"/>
          <w:i/>
          <w:color w:val="0000FF"/>
        </w:rPr>
        <w:t>bàʔrí</w:t>
      </w:r>
      <w:r>
        <w:t xml:space="preserve"> )</w:t>
      </w:r>
    </w:p>
    <w:p w14:paraId="7EF1F762" w14:textId="77777777" w:rsidR="009E2347" w:rsidRDefault="009E2347" w:rsidP="009E2347">
      <w:pPr>
        <w:tabs>
          <w:tab w:val="clear" w:pos="369"/>
          <w:tab w:val="left" w:pos="720"/>
          <w:tab w:val="left" w:pos="1080"/>
        </w:tabs>
      </w:pPr>
    </w:p>
    <w:p w14:paraId="23AC651D" w14:textId="72687FE9" w:rsidR="009E2347" w:rsidRDefault="009E2347" w:rsidP="009E2347">
      <w:pPr>
        <w:tabs>
          <w:tab w:val="clear" w:pos="369"/>
          <w:tab w:val="left" w:pos="720"/>
          <w:tab w:val="left" w:pos="1080"/>
          <w:tab w:val="left" w:pos="2250"/>
          <w:tab w:val="left" w:pos="3600"/>
        </w:tabs>
      </w:pPr>
      <w:r>
        <w:tab/>
        <w:t>b.</w:t>
      </w:r>
      <w:r>
        <w:tab/>
      </w:r>
      <w:r w:rsidRPr="00782E53">
        <w:rPr>
          <w:rFonts w:ascii="Doulos SIL" w:hAnsi="Doulos SIL"/>
          <w:i/>
          <w:color w:val="0000FF"/>
        </w:rPr>
        <w:t>à</w:t>
      </w:r>
      <w:r w:rsidRPr="00782E53">
        <w:rPr>
          <w:rFonts w:ascii="Doulos SIL" w:hAnsi="Doulos SIL"/>
          <w:i/>
          <w:color w:val="0000FF"/>
        </w:rPr>
        <w:tab/>
        <w:t>bàʔŕ</w:t>
      </w:r>
      <w:r w:rsidRPr="00782E53">
        <w:rPr>
          <w:rFonts w:ascii="Doulos SIL" w:hAnsi="Doulos SIL"/>
          <w:i/>
          <w:color w:val="0000FF"/>
        </w:rPr>
        <w:tab/>
        <w:t>mā-n</w:t>
      </w:r>
      <w:r w:rsidR="008B5D85">
        <w:rPr>
          <w:rFonts w:ascii="Doulos SIL" w:hAnsi="Doulos SIL"/>
          <w:i/>
          <w:color w:val="0000FF"/>
        </w:rPr>
        <w:t>̄</w:t>
      </w:r>
    </w:p>
    <w:p w14:paraId="015492F4" w14:textId="2E0014F7" w:rsidR="009E2347" w:rsidRDefault="009E2347" w:rsidP="009E2347">
      <w:pPr>
        <w:tabs>
          <w:tab w:val="clear" w:pos="369"/>
          <w:tab w:val="left" w:pos="720"/>
          <w:tab w:val="left" w:pos="1080"/>
          <w:tab w:val="left" w:pos="2250"/>
          <w:tab w:val="left" w:pos="3600"/>
        </w:tabs>
      </w:pPr>
      <w:r>
        <w:tab/>
      </w:r>
      <w:r>
        <w:tab/>
        <w:t>3SgHum</w:t>
      </w:r>
      <w:r>
        <w:tab/>
        <w:t>touch.Pfv</w:t>
      </w:r>
      <w:r>
        <w:tab/>
        <w:t>1Sg</w:t>
      </w:r>
      <w:r w:rsidR="008B5D85">
        <w:t>-Indep</w:t>
      </w:r>
    </w:p>
    <w:p w14:paraId="71224D53" w14:textId="6534D0DF" w:rsidR="009E2347" w:rsidRPr="009E2347" w:rsidRDefault="009E2347" w:rsidP="009E2347">
      <w:pPr>
        <w:tabs>
          <w:tab w:val="clear" w:pos="369"/>
          <w:tab w:val="left" w:pos="720"/>
          <w:tab w:val="left" w:pos="1080"/>
        </w:tabs>
      </w:pPr>
      <w:r>
        <w:tab/>
      </w:r>
      <w:r>
        <w:tab/>
        <w:t>‘He/She touched me.’</w:t>
      </w:r>
    </w:p>
    <w:p w14:paraId="61A605B7" w14:textId="77777777" w:rsidR="002A54D5" w:rsidRDefault="002A54D5" w:rsidP="00806A96"/>
    <w:p w14:paraId="363DF0A6" w14:textId="2F8BCFEA" w:rsidR="009E2347" w:rsidRDefault="009E2347" w:rsidP="00806A96">
      <w:r>
        <w:t xml:space="preserve">The </w:t>
      </w:r>
      <w:r w:rsidR="00C95881">
        <w:t>forms of pronouns</w:t>
      </w:r>
      <w:r>
        <w:t xml:space="preserve"> used in this context are in (</w:t>
      </w:r>
      <w:r w:rsidR="00182499">
        <w:t>111</w:t>
      </w:r>
      <w:r>
        <w:t xml:space="preserve">). </w:t>
      </w:r>
      <w:r w:rsidR="008E5DC0">
        <w:t>The 3Sg forms</w:t>
      </w:r>
      <w:r w:rsidR="005E0721">
        <w:t xml:space="preserve"> (111c)</w:t>
      </w:r>
      <w:r w:rsidR="008E5DC0">
        <w:t xml:space="preserve"> are unique to this syntactic function. All other pronominal categories use their</w:t>
      </w:r>
      <w:r>
        <w:t xml:space="preserve"> independent </w:t>
      </w:r>
      <w:r w:rsidR="008E5DC0">
        <w:t>forms</w:t>
      </w:r>
      <w:r>
        <w:t xml:space="preserve">. </w:t>
      </w:r>
      <w:r w:rsidR="005E0721">
        <w:t xml:space="preserve">The final </w:t>
      </w:r>
      <w:r w:rsidR="005E0721" w:rsidRPr="00DE61B6">
        <w:rPr>
          <w:rFonts w:ascii="Doulos SIL" w:hAnsi="Doulos SIL"/>
          <w:i/>
          <w:color w:val="0000FF"/>
        </w:rPr>
        <w:t>-n</w:t>
      </w:r>
      <w:r w:rsidR="005E0721">
        <w:t xml:space="preserve"> in (111a</w:t>
      </w:r>
      <w:r w:rsidR="005E0721">
        <w:noBreakHyphen/>
        <w:t>b) is usually not syllabic (</w:t>
      </w:r>
      <w:r w:rsidR="005E0721" w:rsidRPr="00DE61B6">
        <w:rPr>
          <w:rFonts w:ascii="Doulos SIL" w:hAnsi="Doulos SIL"/>
          <w:i/>
          <w:color w:val="0000FF"/>
        </w:rPr>
        <w:t>-nū</w:t>
      </w:r>
      <w:r w:rsidR="008E5DC0">
        <w:t xml:space="preserve"> etc.) clause-finally.</w:t>
      </w:r>
    </w:p>
    <w:p w14:paraId="27E83E9F" w14:textId="77777777" w:rsidR="009E2347" w:rsidRPr="002D209A" w:rsidRDefault="009E2347" w:rsidP="00806A96"/>
    <w:p w14:paraId="06973AB1" w14:textId="0E6BC8E2" w:rsidR="00806A96" w:rsidRPr="002D209A" w:rsidRDefault="002A54D5" w:rsidP="00806A96">
      <w:pPr>
        <w:tabs>
          <w:tab w:val="clear" w:pos="369"/>
          <w:tab w:val="left" w:pos="720"/>
          <w:tab w:val="left" w:pos="1530"/>
          <w:tab w:val="left" w:pos="2880"/>
          <w:tab w:val="left" w:pos="4410"/>
        </w:tabs>
      </w:pPr>
      <w:r>
        <w:t>(</w:t>
      </w:r>
      <w:r w:rsidR="00182499">
        <w:t>111</w:t>
      </w:r>
      <w:r w:rsidR="00806A96">
        <w:t>)</w:t>
      </w:r>
      <w:r w:rsidR="005E0721">
        <w:tab/>
      </w:r>
      <w:r w:rsidR="00806A96">
        <w:tab/>
      </w:r>
      <w:r w:rsidR="009E2347">
        <w:t>Postverbal object pronouns</w:t>
      </w:r>
      <w:r w:rsidR="00806A96">
        <w:tab/>
      </w:r>
      <w:r w:rsidR="00806A96">
        <w:tab/>
      </w:r>
    </w:p>
    <w:p w14:paraId="72B33D9D" w14:textId="77777777" w:rsidR="00806A96" w:rsidRDefault="00806A96" w:rsidP="00806A96">
      <w:pPr>
        <w:tabs>
          <w:tab w:val="clear" w:pos="369"/>
          <w:tab w:val="left" w:pos="720"/>
          <w:tab w:val="left" w:pos="1530"/>
          <w:tab w:val="left" w:pos="2880"/>
          <w:tab w:val="left" w:pos="4410"/>
        </w:tabs>
      </w:pPr>
    </w:p>
    <w:p w14:paraId="4D2E8692" w14:textId="79045E6D" w:rsidR="005E0721" w:rsidRPr="002D209A" w:rsidRDefault="005E0721" w:rsidP="00806A96">
      <w:pPr>
        <w:tabs>
          <w:tab w:val="clear" w:pos="369"/>
          <w:tab w:val="left" w:pos="720"/>
          <w:tab w:val="left" w:pos="1530"/>
          <w:tab w:val="left" w:pos="2880"/>
          <w:tab w:val="left" w:pos="4410"/>
        </w:tabs>
      </w:pPr>
      <w:r>
        <w:tab/>
        <w:t>a. M-toned pronominal</w:t>
      </w:r>
    </w:p>
    <w:p w14:paraId="614F9B68" w14:textId="58064B42" w:rsidR="00806A96" w:rsidRDefault="00806A96" w:rsidP="005E0721">
      <w:pPr>
        <w:tabs>
          <w:tab w:val="clear" w:pos="369"/>
          <w:tab w:val="left" w:pos="720"/>
          <w:tab w:val="left" w:pos="1080"/>
          <w:tab w:val="left" w:pos="2160"/>
          <w:tab w:val="left" w:pos="2880"/>
          <w:tab w:val="left" w:pos="4410"/>
        </w:tabs>
      </w:pPr>
      <w:r w:rsidRPr="002A54D5">
        <w:tab/>
      </w:r>
      <w:r w:rsidR="005E0721">
        <w:tab/>
      </w:r>
      <w:r w:rsidRPr="002A54D5">
        <w:t>1Sg</w:t>
      </w:r>
      <w:r w:rsidRPr="002A54D5">
        <w:tab/>
      </w:r>
      <w:r w:rsidR="009E2347">
        <w:rPr>
          <w:rFonts w:ascii="Doulos SIL" w:hAnsi="Doulos SIL"/>
          <w:i/>
          <w:color w:val="0000FF"/>
        </w:rPr>
        <w:t>mā-n̄</w:t>
      </w:r>
    </w:p>
    <w:p w14:paraId="1860D1D1" w14:textId="048215EC" w:rsidR="009E2347" w:rsidRDefault="009E2347" w:rsidP="005E0721">
      <w:pPr>
        <w:tabs>
          <w:tab w:val="clear" w:pos="369"/>
          <w:tab w:val="left" w:pos="720"/>
          <w:tab w:val="left" w:pos="1080"/>
          <w:tab w:val="left" w:pos="2160"/>
          <w:tab w:val="left" w:pos="2880"/>
          <w:tab w:val="left" w:pos="4410"/>
        </w:tabs>
      </w:pPr>
      <w:r w:rsidRPr="002A54D5">
        <w:tab/>
      </w:r>
      <w:r w:rsidR="005E0721">
        <w:tab/>
      </w:r>
      <w:r w:rsidRPr="002A54D5">
        <w:t>2Sg</w:t>
      </w:r>
      <w:r w:rsidRPr="002A54D5">
        <w:tab/>
      </w:r>
      <w:r w:rsidRPr="00986631">
        <w:rPr>
          <w:rFonts w:ascii="Doulos SIL" w:hAnsi="Doulos SIL"/>
          <w:i/>
          <w:color w:val="0000FF"/>
        </w:rPr>
        <w:t>w</w:t>
      </w:r>
      <w:r>
        <w:rPr>
          <w:rFonts w:ascii="Doulos SIL" w:hAnsi="Doulos SIL"/>
          <w:i/>
          <w:color w:val="0000FF"/>
        </w:rPr>
        <w:t>ɔ̄-n̄</w:t>
      </w:r>
      <w:r w:rsidRPr="00986631">
        <w:rPr>
          <w:rFonts w:ascii="Doulos SIL" w:hAnsi="Doulos SIL"/>
          <w:i/>
          <w:color w:val="0000FF"/>
        </w:rPr>
        <w:tab/>
      </w:r>
    </w:p>
    <w:p w14:paraId="2D4C2CBC" w14:textId="0D8FA447" w:rsidR="00806A96" w:rsidRDefault="00806A96" w:rsidP="005E0721">
      <w:pPr>
        <w:tabs>
          <w:tab w:val="clear" w:pos="369"/>
          <w:tab w:val="left" w:pos="720"/>
          <w:tab w:val="left" w:pos="1080"/>
          <w:tab w:val="left" w:pos="2160"/>
          <w:tab w:val="left" w:pos="2880"/>
          <w:tab w:val="left" w:pos="4410"/>
        </w:tabs>
      </w:pPr>
      <w:r w:rsidRPr="002A54D5">
        <w:tab/>
      </w:r>
      <w:r w:rsidR="005E0721">
        <w:tab/>
      </w:r>
      <w:r w:rsidRPr="002A54D5">
        <w:t>2Pl</w:t>
      </w:r>
      <w:r w:rsidRPr="002A54D5">
        <w:tab/>
      </w:r>
      <w:r w:rsidR="009E2347">
        <w:rPr>
          <w:rFonts w:ascii="Doulos SIL" w:hAnsi="Doulos SIL"/>
          <w:i/>
          <w:color w:val="0000FF"/>
        </w:rPr>
        <w:t>ēē-n̄</w:t>
      </w:r>
    </w:p>
    <w:p w14:paraId="37A77A27" w14:textId="77777777" w:rsidR="005E0721" w:rsidRDefault="005E0721" w:rsidP="005E0721">
      <w:pPr>
        <w:tabs>
          <w:tab w:val="clear" w:pos="369"/>
          <w:tab w:val="left" w:pos="720"/>
          <w:tab w:val="left" w:pos="1080"/>
          <w:tab w:val="left" w:pos="2160"/>
          <w:tab w:val="left" w:pos="2880"/>
          <w:tab w:val="left" w:pos="4410"/>
        </w:tabs>
      </w:pPr>
    </w:p>
    <w:p w14:paraId="2F05FC11" w14:textId="7C79AA25" w:rsidR="005E0721" w:rsidRPr="005E0721" w:rsidRDefault="005E0721" w:rsidP="005E0721">
      <w:pPr>
        <w:tabs>
          <w:tab w:val="clear" w:pos="369"/>
          <w:tab w:val="left" w:pos="720"/>
          <w:tab w:val="left" w:pos="1080"/>
          <w:tab w:val="left" w:pos="2160"/>
          <w:tab w:val="left" w:pos="2880"/>
          <w:tab w:val="left" w:pos="4410"/>
        </w:tabs>
      </w:pPr>
      <w:r>
        <w:tab/>
        <w:t>b. other plural pronominal</w:t>
      </w:r>
    </w:p>
    <w:p w14:paraId="40A1F01F" w14:textId="5A9DEB58" w:rsidR="005E0721" w:rsidRPr="002D209A" w:rsidRDefault="005E0721" w:rsidP="005E0721">
      <w:pPr>
        <w:tabs>
          <w:tab w:val="clear" w:pos="369"/>
          <w:tab w:val="left" w:pos="720"/>
          <w:tab w:val="left" w:pos="1080"/>
          <w:tab w:val="left" w:pos="2160"/>
          <w:tab w:val="left" w:pos="2880"/>
          <w:tab w:val="left" w:pos="4410"/>
        </w:tabs>
      </w:pPr>
      <w:r w:rsidRPr="002A54D5">
        <w:tab/>
      </w:r>
      <w:r>
        <w:tab/>
      </w:r>
      <w:r w:rsidRPr="002A54D5">
        <w:t>1Pl</w:t>
      </w:r>
      <w:r w:rsidRPr="002A54D5">
        <w:tab/>
      </w:r>
      <w:r w:rsidRPr="00986631">
        <w:rPr>
          <w:rFonts w:ascii="Doulos SIL" w:hAnsi="Doulos SIL"/>
          <w:i/>
          <w:color w:val="0000FF"/>
        </w:rPr>
        <w:t>mùʔ</w:t>
      </w:r>
      <w:r>
        <w:rPr>
          <w:rFonts w:ascii="Doulos SIL" w:hAnsi="Doulos SIL"/>
          <w:i/>
          <w:color w:val="0000FF"/>
        </w:rPr>
        <w:t>ⁿú-ń</w:t>
      </w:r>
    </w:p>
    <w:p w14:paraId="318FCA99" w14:textId="775A679B" w:rsidR="005E0721" w:rsidRDefault="005E0721" w:rsidP="005E0721">
      <w:pPr>
        <w:tabs>
          <w:tab w:val="clear" w:pos="369"/>
          <w:tab w:val="left" w:pos="720"/>
          <w:tab w:val="left" w:pos="1080"/>
          <w:tab w:val="left" w:pos="2160"/>
          <w:tab w:val="left" w:pos="2880"/>
          <w:tab w:val="left" w:pos="4410"/>
        </w:tabs>
      </w:pPr>
      <w:r w:rsidRPr="002A54D5">
        <w:tab/>
      </w:r>
      <w:r>
        <w:tab/>
      </w:r>
      <w:r w:rsidRPr="002A54D5">
        <w:t>3Pl</w:t>
      </w:r>
      <w:r>
        <w:t>Hum</w:t>
      </w:r>
      <w:r w:rsidRPr="002A54D5">
        <w:tab/>
      </w:r>
      <w:r w:rsidRPr="00986631">
        <w:rPr>
          <w:rFonts w:ascii="Doulos SIL" w:hAnsi="Doulos SIL"/>
          <w:i/>
          <w:color w:val="0000FF"/>
        </w:rPr>
        <w:t>àà-ń</w:t>
      </w:r>
      <w:r>
        <w:t xml:space="preserve"> ~ </w:t>
      </w:r>
      <w:r w:rsidRPr="009E2347">
        <w:rPr>
          <w:rFonts w:ascii="Doulos SIL" w:hAnsi="Doulos SIL"/>
          <w:i/>
          <w:color w:val="0000FF"/>
        </w:rPr>
        <w:t>àà-nú</w:t>
      </w:r>
    </w:p>
    <w:p w14:paraId="745C27B2" w14:textId="6245A0F0" w:rsidR="005E0721" w:rsidRDefault="005E0721" w:rsidP="005E0721">
      <w:pPr>
        <w:tabs>
          <w:tab w:val="clear" w:pos="369"/>
          <w:tab w:val="left" w:pos="720"/>
          <w:tab w:val="left" w:pos="1080"/>
          <w:tab w:val="left" w:pos="2160"/>
          <w:tab w:val="left" w:pos="2880"/>
          <w:tab w:val="left" w:pos="4410"/>
        </w:tabs>
      </w:pPr>
      <w:r>
        <w:tab/>
      </w:r>
      <w:r>
        <w:tab/>
        <w:t>3PlNonh</w:t>
      </w:r>
      <w:r>
        <w:tab/>
      </w:r>
      <w:r>
        <w:rPr>
          <w:rFonts w:ascii="Doulos SIL" w:hAnsi="Doulos SIL"/>
          <w:i/>
          <w:color w:val="0000FF"/>
        </w:rPr>
        <w:t>èè</w:t>
      </w:r>
      <w:r w:rsidRPr="00986631">
        <w:rPr>
          <w:rFonts w:ascii="Doulos SIL" w:hAnsi="Doulos SIL"/>
          <w:i/>
          <w:color w:val="0000FF"/>
        </w:rPr>
        <w:t>-ń</w:t>
      </w:r>
      <w:r>
        <w:t xml:space="preserve"> ~ </w:t>
      </w:r>
      <w:r>
        <w:rPr>
          <w:rFonts w:ascii="Doulos SIL" w:hAnsi="Doulos SIL"/>
          <w:i/>
          <w:color w:val="0000FF"/>
        </w:rPr>
        <w:t>èè</w:t>
      </w:r>
      <w:r w:rsidRPr="009E2347">
        <w:rPr>
          <w:rFonts w:ascii="Doulos SIL" w:hAnsi="Doulos SIL"/>
          <w:i/>
          <w:color w:val="0000FF"/>
        </w:rPr>
        <w:t>-nú</w:t>
      </w:r>
    </w:p>
    <w:p w14:paraId="2284EE40" w14:textId="77777777" w:rsidR="009E2347" w:rsidRDefault="009E2347" w:rsidP="005E0721">
      <w:pPr>
        <w:tabs>
          <w:tab w:val="clear" w:pos="369"/>
          <w:tab w:val="left" w:pos="720"/>
          <w:tab w:val="left" w:pos="1080"/>
          <w:tab w:val="left" w:pos="2160"/>
          <w:tab w:val="left" w:pos="2880"/>
          <w:tab w:val="left" w:pos="4410"/>
        </w:tabs>
      </w:pPr>
    </w:p>
    <w:p w14:paraId="62813537" w14:textId="3D73EF9D" w:rsidR="005E0721" w:rsidRDefault="005E0721" w:rsidP="005E0721">
      <w:pPr>
        <w:tabs>
          <w:tab w:val="clear" w:pos="369"/>
          <w:tab w:val="left" w:pos="720"/>
          <w:tab w:val="left" w:pos="1080"/>
          <w:tab w:val="left" w:pos="2160"/>
          <w:tab w:val="left" w:pos="2880"/>
          <w:tab w:val="left" w:pos="4410"/>
        </w:tabs>
      </w:pPr>
      <w:r>
        <w:tab/>
        <w:t>c. special 3Sg forms</w:t>
      </w:r>
    </w:p>
    <w:p w14:paraId="60B4C79E" w14:textId="243C0C4D" w:rsidR="009E2347" w:rsidRDefault="00806A96" w:rsidP="005E0721">
      <w:pPr>
        <w:tabs>
          <w:tab w:val="clear" w:pos="369"/>
          <w:tab w:val="left" w:pos="720"/>
          <w:tab w:val="left" w:pos="1080"/>
          <w:tab w:val="left" w:pos="2160"/>
          <w:tab w:val="left" w:pos="2880"/>
          <w:tab w:val="left" w:pos="4410"/>
        </w:tabs>
      </w:pPr>
      <w:r w:rsidRPr="002A54D5">
        <w:tab/>
      </w:r>
      <w:r w:rsidR="005E0721">
        <w:tab/>
      </w:r>
      <w:r w:rsidRPr="002A54D5">
        <w:t>3Sg</w:t>
      </w:r>
      <w:r w:rsidR="009E2347">
        <w:t>Hum</w:t>
      </w:r>
      <w:r w:rsidRPr="002A54D5">
        <w:tab/>
      </w:r>
      <w:r w:rsidRPr="009E2347">
        <w:rPr>
          <w:rFonts w:ascii="Doulos SIL" w:hAnsi="Doulos SIL"/>
          <w:i/>
          <w:color w:val="0000FF"/>
        </w:rPr>
        <w:t>à</w:t>
      </w:r>
      <w:r w:rsidR="008B5D85">
        <w:rPr>
          <w:rFonts w:ascii="Doulos SIL" w:hAnsi="Doulos SIL"/>
          <w:i/>
          <w:color w:val="0000FF"/>
        </w:rPr>
        <w:t>-</w:t>
      </w:r>
      <w:r w:rsidRPr="009E2347">
        <w:rPr>
          <w:rFonts w:ascii="Doulos SIL" w:hAnsi="Doulos SIL"/>
          <w:i/>
          <w:color w:val="0000FF"/>
        </w:rPr>
        <w:t>yà</w:t>
      </w:r>
    </w:p>
    <w:p w14:paraId="510E2B1F" w14:textId="2EB0BC24" w:rsidR="00806A96" w:rsidRPr="00182499" w:rsidRDefault="009E2347" w:rsidP="005E0721">
      <w:pPr>
        <w:tabs>
          <w:tab w:val="clear" w:pos="369"/>
          <w:tab w:val="left" w:pos="720"/>
          <w:tab w:val="left" w:pos="1080"/>
          <w:tab w:val="left" w:pos="2160"/>
          <w:tab w:val="left" w:pos="2880"/>
          <w:tab w:val="left" w:pos="4410"/>
        </w:tabs>
      </w:pPr>
      <w:r>
        <w:tab/>
      </w:r>
      <w:r w:rsidR="005E0721">
        <w:tab/>
      </w:r>
      <w:r>
        <w:t>3SgNonh</w:t>
      </w:r>
      <w:r w:rsidR="00806A96" w:rsidRPr="00986631">
        <w:rPr>
          <w:rFonts w:ascii="Doulos SIL" w:hAnsi="Doulos SIL"/>
          <w:i/>
          <w:color w:val="0000FF"/>
        </w:rPr>
        <w:tab/>
      </w:r>
      <w:r>
        <w:rPr>
          <w:rFonts w:ascii="Doulos SIL" w:hAnsi="Doulos SIL"/>
          <w:i/>
          <w:color w:val="0000FF"/>
        </w:rPr>
        <w:t>ì</w:t>
      </w:r>
      <w:r w:rsidR="008B5D85">
        <w:rPr>
          <w:rFonts w:ascii="Doulos SIL" w:hAnsi="Doulos SIL"/>
          <w:i/>
          <w:color w:val="0000FF"/>
        </w:rPr>
        <w:t>-</w:t>
      </w:r>
      <w:r>
        <w:rPr>
          <w:rFonts w:ascii="Doulos SIL" w:hAnsi="Doulos SIL"/>
          <w:i/>
          <w:color w:val="0000FF"/>
        </w:rPr>
        <w:t>yà</w:t>
      </w:r>
      <w:r w:rsidR="00182499">
        <w:t xml:space="preserve"> (&lt; /</w:t>
      </w:r>
      <w:r w:rsidR="00182499" w:rsidRPr="00182499">
        <w:rPr>
          <w:rFonts w:ascii="Doulos SIL" w:hAnsi="Doulos SIL"/>
          <w:color w:val="008000"/>
        </w:rPr>
        <w:t>è</w:t>
      </w:r>
      <w:r w:rsidR="00182499" w:rsidRPr="00182499">
        <w:rPr>
          <w:rFonts w:ascii="Doulos SIL" w:hAnsi="Doulos SIL"/>
          <w:color w:val="008000"/>
        </w:rPr>
        <w:noBreakHyphen/>
        <w:t>yà</w:t>
      </w:r>
      <w:r w:rsidR="00182499">
        <w:t>/)</w:t>
      </w:r>
    </w:p>
    <w:p w14:paraId="5090DB59" w14:textId="77777777" w:rsidR="00E85D3E" w:rsidRDefault="00E85D3E" w:rsidP="009E2347">
      <w:pPr>
        <w:tabs>
          <w:tab w:val="clear" w:pos="369"/>
          <w:tab w:val="left" w:pos="720"/>
          <w:tab w:val="left" w:pos="2160"/>
          <w:tab w:val="left" w:pos="2880"/>
          <w:tab w:val="left" w:pos="4410"/>
        </w:tabs>
      </w:pPr>
    </w:p>
    <w:p w14:paraId="21B410F6" w14:textId="4CCE1152" w:rsidR="00C95881" w:rsidRDefault="00C95881" w:rsidP="009E2347">
      <w:pPr>
        <w:tabs>
          <w:tab w:val="clear" w:pos="369"/>
          <w:tab w:val="left" w:pos="720"/>
          <w:tab w:val="left" w:pos="2160"/>
          <w:tab w:val="left" w:pos="2880"/>
          <w:tab w:val="left" w:pos="4410"/>
        </w:tabs>
      </w:pPr>
      <w:r>
        <w:t xml:space="preserve">Although these forms are often clause-final, they are not changed when they happen to be followed by another element such as the negative enclitic, as with 1Sg </w:t>
      </w:r>
      <w:r w:rsidRPr="004B511F">
        <w:rPr>
          <w:rFonts w:ascii="Doulos SIL" w:hAnsi="Doulos SIL"/>
          <w:i/>
          <w:color w:val="0000FF"/>
        </w:rPr>
        <w:t>mā-n=nēʔ</w:t>
      </w:r>
      <w:r>
        <w:t xml:space="preserve"> in (367c). </w:t>
      </w:r>
    </w:p>
    <w:p w14:paraId="13FB8423" w14:textId="77777777" w:rsidR="00C95881" w:rsidRDefault="00C95881" w:rsidP="009E2347">
      <w:pPr>
        <w:tabs>
          <w:tab w:val="clear" w:pos="369"/>
          <w:tab w:val="left" w:pos="720"/>
          <w:tab w:val="left" w:pos="2160"/>
          <w:tab w:val="left" w:pos="2880"/>
          <w:tab w:val="left" w:pos="4410"/>
        </w:tabs>
      </w:pPr>
    </w:p>
    <w:p w14:paraId="4487E9DC" w14:textId="77777777" w:rsidR="00E85D3E" w:rsidRDefault="00E85D3E" w:rsidP="009E2347">
      <w:pPr>
        <w:tabs>
          <w:tab w:val="clear" w:pos="369"/>
          <w:tab w:val="left" w:pos="720"/>
          <w:tab w:val="left" w:pos="2160"/>
          <w:tab w:val="left" w:pos="2880"/>
          <w:tab w:val="left" w:pos="4410"/>
        </w:tabs>
      </w:pPr>
    </w:p>
    <w:p w14:paraId="603BCBFB" w14:textId="518DB5E5" w:rsidR="00E85D3E" w:rsidRDefault="00E85D3E" w:rsidP="00E85D3E">
      <w:pPr>
        <w:pStyle w:val="Heading4"/>
      </w:pPr>
      <w:bookmarkStart w:id="621" w:name="_Toc342594077"/>
      <w:bookmarkStart w:id="622" w:name="_Toc344402456"/>
      <w:r w:rsidRPr="00EB48EF">
        <w:t xml:space="preserve">2Pl function of </w:t>
      </w:r>
      <w:r w:rsidRPr="005555B4">
        <w:rPr>
          <w:rFonts w:ascii="Doulos SIL" w:hAnsi="Doulos SIL"/>
          <w:i/>
          <w:color w:val="0000FF"/>
        </w:rPr>
        <w:t>mǎā</w:t>
      </w:r>
      <w:bookmarkEnd w:id="621"/>
      <w:bookmarkEnd w:id="622"/>
      <w:r>
        <w:t xml:space="preserve"> </w:t>
      </w:r>
    </w:p>
    <w:p w14:paraId="2D236454" w14:textId="6B4F21E8" w:rsidR="00E85D3E" w:rsidRDefault="00E85D3E" w:rsidP="00E85D3E">
      <w:r>
        <w:t xml:space="preserve">The 3Pl logophoric forms </w:t>
      </w:r>
      <w:r w:rsidRPr="005555B4">
        <w:rPr>
          <w:rFonts w:ascii="Doulos SIL" w:hAnsi="Doulos SIL"/>
          <w:i/>
          <w:color w:val="0000FF"/>
        </w:rPr>
        <w:t>à-mǎā</w:t>
      </w:r>
      <w:r>
        <w:t xml:space="preserve"> (human) and </w:t>
      </w:r>
      <w:r w:rsidRPr="005555B4">
        <w:rPr>
          <w:rFonts w:ascii="Doulos SIL" w:hAnsi="Doulos SIL"/>
          <w:i/>
          <w:color w:val="0000FF"/>
        </w:rPr>
        <w:t>è-mǎā</w:t>
      </w:r>
      <w:r>
        <w:t xml:space="preserve"> (nonhuman) </w:t>
      </w:r>
      <w:r w:rsidR="008E5DC0">
        <w:t xml:space="preserve">in (108c) above </w:t>
      </w:r>
      <w:r>
        <w:t xml:space="preserve">are suppletive, or at least have an </w:t>
      </w:r>
      <w:r w:rsidRPr="005555B4">
        <w:rPr>
          <w:rFonts w:ascii="Doulos SIL" w:hAnsi="Doulos SIL"/>
          <w:i/>
          <w:color w:val="0000FF"/>
        </w:rPr>
        <w:t>m</w:t>
      </w:r>
      <w:r>
        <w:t xml:space="preserve"> not present in the usual 3Pl pronominals (human </w:t>
      </w:r>
      <w:r w:rsidRPr="005555B4">
        <w:rPr>
          <w:rFonts w:ascii="Doulos SIL" w:hAnsi="Doulos SIL"/>
          <w:i/>
          <w:color w:val="0000FF"/>
        </w:rPr>
        <w:t>ààⁿ</w:t>
      </w:r>
      <w:r>
        <w:t xml:space="preserve">, nonhuman </w:t>
      </w:r>
      <w:r w:rsidRPr="005555B4">
        <w:rPr>
          <w:rFonts w:ascii="Doulos SIL" w:hAnsi="Doulos SIL"/>
          <w:i/>
          <w:color w:val="0000FF"/>
        </w:rPr>
        <w:t>èèⁿ </w:t>
      </w:r>
      <w:r>
        <w:t xml:space="preserve">). </w:t>
      </w:r>
    </w:p>
    <w:p w14:paraId="5F21CB76" w14:textId="6EF9AC77" w:rsidR="00EB48EF" w:rsidRPr="00832801" w:rsidRDefault="00EB48EF" w:rsidP="00E85D3E">
      <w:r>
        <w:tab/>
        <w:t xml:space="preserve">The presumably </w:t>
      </w:r>
      <w:r w:rsidR="00832801">
        <w:t xml:space="preserve">etymologically </w:t>
      </w:r>
      <w:r>
        <w:t xml:space="preserve">related form </w:t>
      </w:r>
      <w:r w:rsidRPr="00B1735A">
        <w:rPr>
          <w:rFonts w:ascii="Doulos SIL" w:hAnsi="Doulos SIL"/>
          <w:i/>
          <w:color w:val="0000FF"/>
        </w:rPr>
        <w:t>mǎā</w:t>
      </w:r>
      <w:r>
        <w:t xml:space="preserve">, without a vocalic prefix, can optionally replace 2Pl </w:t>
      </w:r>
      <w:r w:rsidRPr="005555B4">
        <w:rPr>
          <w:rFonts w:ascii="Doulos SIL" w:hAnsi="Doulos SIL"/>
          <w:i/>
          <w:color w:val="0000FF"/>
        </w:rPr>
        <w:t>ēēⁿ</w:t>
      </w:r>
      <w:r>
        <w:t xml:space="preserve"> in any function (e.g. subject, object, possessor, postpositional complement). This replacement is moderately common in my assistant’s speech in elicited utterances as </w:t>
      </w:r>
      <w:r>
        <w:lastRenderedPageBreak/>
        <w:t>well as natural speech.</w:t>
      </w:r>
      <w:r w:rsidR="00832801">
        <w:t xml:space="preserve"> </w:t>
      </w:r>
      <w:r w:rsidR="00E338BB">
        <w:rPr>
          <w:rFonts w:ascii="Doulos SIL" w:hAnsi="Doulos SIL"/>
          <w:i/>
          <w:color w:val="0000FF"/>
        </w:rPr>
        <w:t>mǎā</w:t>
      </w:r>
      <w:r w:rsidR="00832801">
        <w:t xml:space="preserve"> </w:t>
      </w:r>
      <w:r w:rsidR="008E5DC0">
        <w:t>ends in M</w:t>
      </w:r>
      <w:r w:rsidR="008E5DC0">
        <w:noBreakHyphen/>
        <w:t xml:space="preserve">tone and </w:t>
      </w:r>
      <w:r w:rsidR="00832801">
        <w:t xml:space="preserve">is treated like </w:t>
      </w:r>
      <w:r w:rsidR="004E2A30">
        <w:t>M</w:t>
      </w:r>
      <w:r w:rsidR="004E2A30">
        <w:noBreakHyphen/>
        <w:t>toned pronouns</w:t>
      </w:r>
      <w:r w:rsidR="008E5DC0">
        <w:t xml:space="preserve"> (including 2Pl </w:t>
      </w:r>
      <w:r w:rsidR="008E5DC0" w:rsidRPr="000276B3">
        <w:rPr>
          <w:rFonts w:ascii="Doulos SIL" w:hAnsi="Doulos SIL"/>
          <w:i/>
          <w:color w:val="0000FF"/>
        </w:rPr>
        <w:t>ēēⁿ</w:t>
      </w:r>
      <w:r w:rsidR="008E5DC0">
        <w:t> )</w:t>
      </w:r>
      <w:r w:rsidR="00832801">
        <w:t xml:space="preserve"> </w:t>
      </w:r>
      <w:r w:rsidR="008E5DC0">
        <w:t>with respect to</w:t>
      </w:r>
      <w:r w:rsidR="00832801">
        <w:t xml:space="preserve"> its </w:t>
      </w:r>
      <w:r w:rsidR="008E5DC0">
        <w:t>tonal effect on following words (2d</w:t>
      </w:r>
      <w:r w:rsidR="008E5DC0">
        <w:noBreakHyphen/>
        <w:t xml:space="preserve">e). </w:t>
      </w:r>
    </w:p>
    <w:p w14:paraId="6A8D62E7" w14:textId="77777777" w:rsidR="00EB48EF" w:rsidRDefault="00EB48EF" w:rsidP="00E85D3E"/>
    <w:p w14:paraId="659E7DBD" w14:textId="13CA80E7" w:rsidR="00EB48EF" w:rsidRDefault="00EB48EF" w:rsidP="009E2C0A">
      <w:pPr>
        <w:keepNext/>
        <w:tabs>
          <w:tab w:val="clear" w:pos="369"/>
          <w:tab w:val="left" w:pos="720"/>
          <w:tab w:val="left" w:pos="1080"/>
          <w:tab w:val="left" w:pos="2250"/>
        </w:tabs>
      </w:pPr>
      <w:r>
        <w:t>(</w:t>
      </w:r>
      <w:r w:rsidR="00182499">
        <w:t>112</w:t>
      </w:r>
      <w:r>
        <w:t>)</w:t>
      </w:r>
      <w:r>
        <w:tab/>
        <w:t>a.</w:t>
      </w:r>
      <w:r>
        <w:tab/>
      </w:r>
      <w:r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t>sɛ́</w:t>
      </w:r>
      <w:r w:rsidR="004E2A30">
        <w:rPr>
          <w:rFonts w:ascii="Doulos SIL" w:hAnsi="Doulos SIL"/>
          <w:i/>
          <w:color w:val="0000FF"/>
        </w:rPr>
        <w:t>ɛ́</w:t>
      </w:r>
    </w:p>
    <w:p w14:paraId="0A3F5F74" w14:textId="5CDAEF92" w:rsidR="00EB48EF" w:rsidRDefault="00EB48EF" w:rsidP="009E2C0A">
      <w:pPr>
        <w:keepNext/>
        <w:tabs>
          <w:tab w:val="clear" w:pos="369"/>
          <w:tab w:val="left" w:pos="720"/>
          <w:tab w:val="left" w:pos="1080"/>
          <w:tab w:val="left" w:pos="2250"/>
        </w:tabs>
      </w:pPr>
      <w:r>
        <w:tab/>
      </w:r>
      <w:r>
        <w:tab/>
        <w:t>2Pl</w:t>
      </w:r>
      <w:r>
        <w:tab/>
        <w:t>come.Pfv</w:t>
      </w:r>
    </w:p>
    <w:p w14:paraId="7464DF64" w14:textId="411D373C" w:rsidR="00EB48EF" w:rsidRDefault="00EB48EF" w:rsidP="00EB48EF">
      <w:pPr>
        <w:tabs>
          <w:tab w:val="clear" w:pos="369"/>
          <w:tab w:val="left" w:pos="720"/>
          <w:tab w:val="left" w:pos="1080"/>
        </w:tabs>
      </w:pPr>
      <w:r>
        <w:tab/>
      </w:r>
      <w:r>
        <w:tab/>
        <w:t>‘You-Pl came.’</w:t>
      </w:r>
    </w:p>
    <w:p w14:paraId="18DCC753" w14:textId="77777777" w:rsidR="00EB48EF" w:rsidRDefault="00EB48EF" w:rsidP="00EB48EF">
      <w:pPr>
        <w:tabs>
          <w:tab w:val="clear" w:pos="369"/>
          <w:tab w:val="left" w:pos="720"/>
          <w:tab w:val="left" w:pos="1080"/>
        </w:tabs>
      </w:pPr>
    </w:p>
    <w:p w14:paraId="68D77C6A" w14:textId="45F52C8B" w:rsidR="00EB48EF" w:rsidRDefault="00EB48EF" w:rsidP="004E2A30">
      <w:pPr>
        <w:tabs>
          <w:tab w:val="clear" w:pos="369"/>
          <w:tab w:val="left" w:pos="720"/>
          <w:tab w:val="left" w:pos="1080"/>
          <w:tab w:val="left" w:pos="1980"/>
          <w:tab w:val="left" w:pos="2970"/>
        </w:tabs>
        <w:rPr>
          <w:rFonts w:ascii="Doulos SIL" w:hAnsi="Doulos SIL"/>
          <w:i/>
          <w:color w:val="0000FF"/>
        </w:rPr>
      </w:pPr>
      <w:r>
        <w:tab/>
        <w:t>b.</w:t>
      </w:r>
      <w:r>
        <w:tab/>
      </w:r>
      <w:r w:rsidRPr="00832801">
        <w:rPr>
          <w:rFonts w:ascii="Doulos SIL" w:hAnsi="Doulos SIL"/>
          <w:i/>
          <w:color w:val="0000FF"/>
        </w:rPr>
        <w:t>zàkíì</w:t>
      </w:r>
      <w:r w:rsidRPr="00832801">
        <w:rPr>
          <w:rFonts w:ascii="Doulos SIL" w:hAnsi="Doulos SIL"/>
          <w:i/>
          <w:color w:val="0000FF"/>
        </w:rP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t>báʔrī</w:t>
      </w:r>
    </w:p>
    <w:p w14:paraId="34DD22EB" w14:textId="16FD2DB9" w:rsidR="00EB48EF" w:rsidRDefault="00EB48EF" w:rsidP="004E2A30">
      <w:pPr>
        <w:tabs>
          <w:tab w:val="clear" w:pos="369"/>
          <w:tab w:val="left" w:pos="720"/>
          <w:tab w:val="left" w:pos="1080"/>
          <w:tab w:val="left" w:pos="1980"/>
          <w:tab w:val="left" w:pos="2970"/>
        </w:tabs>
      </w:pPr>
      <w:r>
        <w:tab/>
      </w:r>
      <w:r>
        <w:tab/>
        <w:t>Z</w:t>
      </w:r>
      <w:r>
        <w:tab/>
        <w:t>2Pl</w:t>
      </w:r>
      <w:r>
        <w:tab/>
        <w:t>hit.Pfv</w:t>
      </w:r>
    </w:p>
    <w:p w14:paraId="4C48915B" w14:textId="3ED43247" w:rsidR="00EB48EF" w:rsidRDefault="00EB48EF" w:rsidP="00EB48EF">
      <w:pPr>
        <w:tabs>
          <w:tab w:val="clear" w:pos="369"/>
          <w:tab w:val="left" w:pos="720"/>
          <w:tab w:val="left" w:pos="1080"/>
        </w:tabs>
      </w:pPr>
      <w:r>
        <w:tab/>
      </w:r>
      <w:r>
        <w:tab/>
        <w:t>‘Zaki hit you-Pl.’</w:t>
      </w:r>
    </w:p>
    <w:p w14:paraId="6D99A382" w14:textId="77777777" w:rsidR="00EB48EF" w:rsidRDefault="00EB48EF" w:rsidP="00EB48EF">
      <w:pPr>
        <w:tabs>
          <w:tab w:val="clear" w:pos="369"/>
          <w:tab w:val="left" w:pos="720"/>
          <w:tab w:val="left" w:pos="1080"/>
        </w:tabs>
      </w:pPr>
    </w:p>
    <w:p w14:paraId="03FFDD4C" w14:textId="3AF16239" w:rsidR="00EB48EF" w:rsidRDefault="00EB48EF" w:rsidP="00EB48EF">
      <w:pPr>
        <w:tabs>
          <w:tab w:val="clear" w:pos="369"/>
          <w:tab w:val="left" w:pos="720"/>
          <w:tab w:val="left" w:pos="1080"/>
          <w:tab w:val="left" w:pos="2250"/>
        </w:tabs>
      </w:pPr>
      <w:r>
        <w:tab/>
        <w:t>c.</w:t>
      </w:r>
      <w: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w:t>
      </w:r>
      <w:r w:rsidRPr="00832801">
        <w:rPr>
          <w:rFonts w:ascii="Doulos SIL" w:hAnsi="Doulos SIL"/>
          <w:i/>
          <w:color w:val="0000FF"/>
        </w:rPr>
        <w:sym w:font="Symbol" w:char="F0C6"/>
      </w:r>
      <w:r>
        <w:rPr>
          <w:rFonts w:ascii="Doulos SIL" w:hAnsi="Doulos SIL"/>
          <w:i/>
          <w:color w:val="0000FF"/>
        </w:rPr>
        <w:tab/>
        <w:t>sà</w:t>
      </w:r>
      <w:r>
        <w:rPr>
          <w:rFonts w:ascii="Doulos SIL" w:hAnsi="Doulos SIL"/>
          <w:i/>
          <w:color w:val="0000FF"/>
        </w:rPr>
        <w:tab/>
        <w:t>sáá</w:t>
      </w:r>
    </w:p>
    <w:p w14:paraId="09D96C87" w14:textId="41624E27" w:rsidR="00EB48EF" w:rsidRDefault="00EB48EF" w:rsidP="00EB48EF">
      <w:pPr>
        <w:tabs>
          <w:tab w:val="clear" w:pos="369"/>
          <w:tab w:val="left" w:pos="720"/>
          <w:tab w:val="left" w:pos="1080"/>
          <w:tab w:val="left" w:pos="2250"/>
        </w:tabs>
      </w:pPr>
      <w:r>
        <w:tab/>
      </w:r>
      <w:r>
        <w:tab/>
        <w:t>2Pl=Ipfv</w:t>
      </w:r>
      <w:r>
        <w:tab/>
        <w:t>Fut</w:t>
      </w:r>
      <w:r>
        <w:tab/>
        <w:t>come.Ipfv</w:t>
      </w:r>
    </w:p>
    <w:p w14:paraId="75252831" w14:textId="69DDB49F" w:rsidR="00EB48EF" w:rsidRDefault="00EB48EF" w:rsidP="00EB48EF">
      <w:pPr>
        <w:tabs>
          <w:tab w:val="clear" w:pos="369"/>
          <w:tab w:val="left" w:pos="720"/>
          <w:tab w:val="left" w:pos="1080"/>
        </w:tabs>
      </w:pPr>
      <w:r>
        <w:tab/>
      </w:r>
      <w:r>
        <w:tab/>
        <w:t>‘You-Pl will come.’</w:t>
      </w:r>
    </w:p>
    <w:p w14:paraId="069E4545" w14:textId="77777777" w:rsidR="00EB48EF" w:rsidRDefault="00EB48EF" w:rsidP="00EB48EF">
      <w:pPr>
        <w:tabs>
          <w:tab w:val="clear" w:pos="369"/>
          <w:tab w:val="left" w:pos="720"/>
          <w:tab w:val="left" w:pos="1080"/>
          <w:tab w:val="left" w:pos="2160"/>
        </w:tabs>
      </w:pPr>
    </w:p>
    <w:p w14:paraId="00D42271" w14:textId="730A57B2" w:rsidR="00EB48EF" w:rsidRDefault="00EB48EF" w:rsidP="00EB48EF">
      <w:pPr>
        <w:tabs>
          <w:tab w:val="clear" w:pos="369"/>
          <w:tab w:val="left" w:pos="720"/>
          <w:tab w:val="left" w:pos="1080"/>
          <w:tab w:val="left" w:pos="2160"/>
        </w:tabs>
      </w:pPr>
      <w:r>
        <w:tab/>
        <w:t>d.</w:t>
      </w:r>
      <w: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r>
      <w:r w:rsidRPr="00986631">
        <w:rPr>
          <w:rFonts w:ascii="Doulos SIL" w:hAnsi="Doulos SIL"/>
          <w:i/>
          <w:color w:val="0000FF"/>
        </w:rPr>
        <w:t>k</w:t>
      </w:r>
      <w:r w:rsidR="004E2A30">
        <w:rPr>
          <w:rFonts w:ascii="Doulos SIL" w:hAnsi="Doulos SIL"/>
          <w:i/>
          <w:color w:val="0000FF"/>
        </w:rPr>
        <w:t>ɔ̄</w:t>
      </w:r>
      <w:r w:rsidRPr="00986631">
        <w:rPr>
          <w:rFonts w:ascii="Doulos SIL" w:hAnsi="Doulos SIL"/>
          <w:i/>
          <w:color w:val="0000FF"/>
        </w:rPr>
        <w:t>n</w:t>
      </w:r>
      <w:r w:rsidR="004E2A30">
        <w:rPr>
          <w:rFonts w:ascii="Doulos SIL" w:hAnsi="Doulos SIL"/>
          <w:i/>
          <w:color w:val="0000FF"/>
        </w:rPr>
        <w:t>ī</w:t>
      </w:r>
    </w:p>
    <w:p w14:paraId="75424A74" w14:textId="2FA2B29D" w:rsidR="00EB48EF" w:rsidRDefault="00EB48EF" w:rsidP="00EB48EF">
      <w:pPr>
        <w:tabs>
          <w:tab w:val="clear" w:pos="369"/>
          <w:tab w:val="left" w:pos="720"/>
          <w:tab w:val="left" w:pos="1080"/>
          <w:tab w:val="left" w:pos="2160"/>
        </w:tabs>
      </w:pPr>
      <w:r>
        <w:tab/>
      </w:r>
      <w:r>
        <w:tab/>
        <w:t>2Pl</w:t>
      </w:r>
      <w:r>
        <w:tab/>
        <w:t>Topic</w:t>
      </w:r>
    </w:p>
    <w:p w14:paraId="0B2F4625" w14:textId="2374E6F0" w:rsidR="00EB48EF" w:rsidRDefault="00EB48EF" w:rsidP="00EB48EF">
      <w:pPr>
        <w:tabs>
          <w:tab w:val="clear" w:pos="369"/>
          <w:tab w:val="left" w:pos="720"/>
          <w:tab w:val="left" w:pos="1080"/>
          <w:tab w:val="left" w:pos="2160"/>
        </w:tabs>
      </w:pPr>
      <w:r>
        <w:tab/>
      </w:r>
      <w:r>
        <w:tab/>
        <w:t>‘as for you-Pl, …’</w:t>
      </w:r>
    </w:p>
    <w:p w14:paraId="3F671519" w14:textId="77777777" w:rsidR="007C38F2" w:rsidRPr="00EB48EF" w:rsidRDefault="007C38F2" w:rsidP="00EB48EF">
      <w:pPr>
        <w:tabs>
          <w:tab w:val="clear" w:pos="369"/>
          <w:tab w:val="left" w:pos="720"/>
          <w:tab w:val="left" w:pos="1080"/>
          <w:tab w:val="left" w:pos="2160"/>
        </w:tabs>
      </w:pPr>
    </w:p>
    <w:p w14:paraId="120EC512" w14:textId="7D2F35EF" w:rsidR="00EB48EF" w:rsidRDefault="00EB48EF" w:rsidP="00EB48EF">
      <w:pPr>
        <w:tabs>
          <w:tab w:val="clear" w:pos="369"/>
          <w:tab w:val="left" w:pos="720"/>
          <w:tab w:val="left" w:pos="1080"/>
          <w:tab w:val="left" w:pos="2160"/>
        </w:tabs>
      </w:pPr>
      <w:r>
        <w:tab/>
        <w:t>e.</w:t>
      </w:r>
      <w:r>
        <w:tab/>
      </w:r>
      <w:r w:rsidR="00832801" w:rsidRPr="00832801">
        <w:rPr>
          <w:rFonts w:ascii="Doulos SIL" w:hAnsi="Doulos SIL"/>
          <w:i/>
          <w:color w:val="0000FF"/>
        </w:rPr>
        <w:t>mǎ</w:t>
      </w:r>
      <w:r w:rsidR="00832801">
        <w:rPr>
          <w:rFonts w:ascii="Doulos SIL" w:hAnsi="Doulos SIL"/>
          <w:i/>
          <w:color w:val="0000FF"/>
        </w:rPr>
        <w:t>ā</w:t>
      </w:r>
      <w:r>
        <w:rPr>
          <w:rFonts w:ascii="Doulos SIL" w:hAnsi="Doulos SIL"/>
          <w:i/>
          <w:color w:val="0000FF"/>
        </w:rPr>
        <w:tab/>
      </w:r>
      <w:r w:rsidR="004E2A30">
        <w:rPr>
          <w:rFonts w:ascii="Doulos SIL" w:hAnsi="Doulos SIL"/>
          <w:i/>
          <w:color w:val="0000FF"/>
        </w:rPr>
        <w:t>dō</w:t>
      </w:r>
      <w:r w:rsidRPr="00986631">
        <w:rPr>
          <w:rFonts w:ascii="Doulos SIL" w:hAnsi="Doulos SIL"/>
          <w:i/>
          <w:color w:val="0000FF"/>
        </w:rPr>
        <w:t>ʔ</w:t>
      </w:r>
      <w:r w:rsidR="004E2A30">
        <w:rPr>
          <w:rFonts w:ascii="Doulos SIL" w:hAnsi="Doulos SIL"/>
          <w:i/>
          <w:color w:val="0000FF"/>
        </w:rPr>
        <w:t>ō</w:t>
      </w:r>
    </w:p>
    <w:p w14:paraId="5BAB03E7" w14:textId="77777777" w:rsidR="00EB48EF" w:rsidRDefault="00EB48EF" w:rsidP="00EB48EF">
      <w:pPr>
        <w:tabs>
          <w:tab w:val="clear" w:pos="369"/>
          <w:tab w:val="left" w:pos="720"/>
          <w:tab w:val="left" w:pos="1080"/>
          <w:tab w:val="left" w:pos="2160"/>
        </w:tabs>
      </w:pPr>
      <w:r>
        <w:tab/>
      </w:r>
      <w:r>
        <w:tab/>
        <w:t>2Pl</w:t>
      </w:r>
      <w:r>
        <w:tab/>
        <w:t>too</w:t>
      </w:r>
    </w:p>
    <w:p w14:paraId="3C26874C" w14:textId="7D5BDAC3" w:rsidR="00EB48EF" w:rsidRDefault="00EB48EF" w:rsidP="00877E49">
      <w:pPr>
        <w:tabs>
          <w:tab w:val="clear" w:pos="369"/>
          <w:tab w:val="left" w:pos="720"/>
          <w:tab w:val="left" w:pos="1080"/>
          <w:tab w:val="left" w:pos="2160"/>
        </w:tabs>
      </w:pPr>
      <w:r>
        <w:tab/>
      </w:r>
      <w:r>
        <w:tab/>
        <w:t>‘you-Pl too’</w:t>
      </w:r>
    </w:p>
    <w:p w14:paraId="7D0216E2" w14:textId="77777777" w:rsidR="00D511F1" w:rsidRDefault="00D511F1" w:rsidP="00877E49">
      <w:pPr>
        <w:tabs>
          <w:tab w:val="clear" w:pos="369"/>
          <w:tab w:val="left" w:pos="720"/>
          <w:tab w:val="left" w:pos="1080"/>
          <w:tab w:val="left" w:pos="2160"/>
        </w:tabs>
      </w:pPr>
    </w:p>
    <w:p w14:paraId="5434CB72" w14:textId="000357F0" w:rsidR="00D511F1" w:rsidRDefault="00D511F1" w:rsidP="00832801">
      <w:pPr>
        <w:tabs>
          <w:tab w:val="clear" w:pos="369"/>
          <w:tab w:val="left" w:pos="720"/>
          <w:tab w:val="left" w:pos="1080"/>
          <w:tab w:val="left" w:pos="2160"/>
          <w:tab w:val="left" w:pos="3060"/>
          <w:tab w:val="left" w:pos="4050"/>
        </w:tabs>
      </w:pPr>
      <w:r>
        <w:tab/>
        <w:t>f.</w:t>
      </w:r>
      <w:r>
        <w:tab/>
      </w:r>
      <w:r w:rsidR="00C42811">
        <w:rPr>
          <w:rFonts w:ascii="Doulos SIL" w:hAnsi="Doulos SIL"/>
          <w:i/>
          <w:color w:val="0000FF"/>
        </w:rPr>
        <w:t>àáⁿ</w:t>
      </w:r>
      <w:r w:rsidR="00C42811">
        <w:rPr>
          <w:rFonts w:ascii="Doulos SIL" w:hAnsi="Doulos SIL"/>
          <w:i/>
          <w:color w:val="0000FF"/>
        </w:rPr>
        <w:tab/>
        <w:t>tàgá</w:t>
      </w:r>
      <w:r w:rsidR="00C42811">
        <w:rPr>
          <w:rFonts w:ascii="Doulos SIL" w:hAnsi="Doulos SIL"/>
          <w:i/>
          <w:color w:val="0000FF"/>
        </w:rPr>
        <w:tab/>
        <w:t>bìlí</w:t>
      </w:r>
      <w:r w:rsidRPr="00B1735A">
        <w:rPr>
          <w:rFonts w:ascii="Doulos SIL" w:hAnsi="Doulos SIL"/>
          <w:i/>
          <w:color w:val="0000FF"/>
        </w:rPr>
        <w:tab/>
        <w:t>mǎā-n</w:t>
      </w:r>
      <w:r w:rsidR="004E2A30">
        <w:rPr>
          <w:rFonts w:ascii="Doulos SIL" w:hAnsi="Doulos SIL"/>
          <w:i/>
          <w:color w:val="0000FF"/>
        </w:rPr>
        <w:t>̄</w:t>
      </w:r>
    </w:p>
    <w:p w14:paraId="620F6636" w14:textId="6A2E6239" w:rsidR="00832801" w:rsidRDefault="00832801" w:rsidP="00832801">
      <w:pPr>
        <w:tabs>
          <w:tab w:val="clear" w:pos="369"/>
          <w:tab w:val="left" w:pos="720"/>
          <w:tab w:val="left" w:pos="1080"/>
          <w:tab w:val="left" w:pos="2160"/>
          <w:tab w:val="left" w:pos="3060"/>
          <w:tab w:val="left" w:pos="4050"/>
        </w:tabs>
      </w:pPr>
      <w:r>
        <w:tab/>
      </w:r>
      <w:r>
        <w:tab/>
        <w:t>3PlHum</w:t>
      </w:r>
      <w:r>
        <w:tab/>
        <w:t>sheep</w:t>
      </w:r>
      <w:r>
        <w:tab/>
        <w:t>give.Pfv</w:t>
      </w:r>
      <w:r>
        <w:tab/>
        <w:t>2Pl-Indep</w:t>
      </w:r>
    </w:p>
    <w:p w14:paraId="107B25F6" w14:textId="13B72422" w:rsidR="00832801" w:rsidRDefault="00832801" w:rsidP="00877E49">
      <w:pPr>
        <w:tabs>
          <w:tab w:val="clear" w:pos="369"/>
          <w:tab w:val="left" w:pos="720"/>
          <w:tab w:val="left" w:pos="1080"/>
          <w:tab w:val="left" w:pos="2160"/>
        </w:tabs>
      </w:pPr>
      <w:r>
        <w:tab/>
      </w:r>
      <w:r>
        <w:tab/>
        <w:t>‘They gave a sheep to you-Pl.’</w:t>
      </w:r>
    </w:p>
    <w:p w14:paraId="6074E7A6" w14:textId="77777777" w:rsidR="009E1DDD" w:rsidRDefault="009E1DDD" w:rsidP="009E1DDD"/>
    <w:p w14:paraId="7FE7BFBD" w14:textId="7073683B" w:rsidR="009E1DDD" w:rsidRPr="009E1DDD" w:rsidRDefault="009E1DDD" w:rsidP="009E1DDD">
      <w:r>
        <w:t xml:space="preserve">The relationship between </w:t>
      </w:r>
      <w:r w:rsidR="008E5DC0">
        <w:t xml:space="preserve">unprefixed </w:t>
      </w:r>
      <w:r>
        <w:t xml:space="preserve">variant 2Pl </w:t>
      </w:r>
      <w:r w:rsidRPr="00832801">
        <w:rPr>
          <w:rFonts w:ascii="Doulos SIL" w:hAnsi="Doulos SIL"/>
          <w:i/>
          <w:color w:val="0000FF"/>
        </w:rPr>
        <w:t>mǎ</w:t>
      </w:r>
      <w:r>
        <w:rPr>
          <w:rFonts w:ascii="Doulos SIL" w:hAnsi="Doulos SIL"/>
          <w:i/>
          <w:color w:val="0000FF"/>
        </w:rPr>
        <w:t>ā</w:t>
      </w:r>
      <w:r>
        <w:t xml:space="preserve"> and </w:t>
      </w:r>
      <w:r w:rsidR="008E5DC0">
        <w:t xml:space="preserve">prefixed </w:t>
      </w:r>
      <w:r>
        <w:t xml:space="preserve">logophoric or focalized </w:t>
      </w:r>
      <w:r w:rsidR="00182499">
        <w:t xml:space="preserve">3Pl </w:t>
      </w:r>
      <w:r w:rsidRPr="009D1EF7">
        <w:rPr>
          <w:rFonts w:ascii="Doulos SIL" w:hAnsi="Doulos SIL"/>
          <w:i/>
          <w:color w:val="0000FF"/>
        </w:rPr>
        <w:t>à</w:t>
      </w:r>
      <w:r w:rsidRPr="009D1EF7">
        <w:rPr>
          <w:rFonts w:ascii="Doulos SIL" w:hAnsi="Doulos SIL"/>
          <w:i/>
          <w:color w:val="0000FF"/>
        </w:rPr>
        <w:noBreakHyphen/>
        <w:t>mǎā</w:t>
      </w:r>
      <w:r>
        <w:t xml:space="preserve"> (human) and </w:t>
      </w:r>
      <w:r w:rsidRPr="009D1EF7">
        <w:rPr>
          <w:rFonts w:ascii="Doulos SIL" w:hAnsi="Doulos SIL"/>
          <w:i/>
          <w:color w:val="0000FF"/>
        </w:rPr>
        <w:t>è</w:t>
      </w:r>
      <w:r w:rsidRPr="009D1EF7">
        <w:rPr>
          <w:rFonts w:ascii="Doulos SIL" w:hAnsi="Doulos SIL"/>
          <w:i/>
          <w:color w:val="0000FF"/>
        </w:rPr>
        <w:noBreakHyphen/>
        <w:t>mǎā</w:t>
      </w:r>
      <w:r>
        <w:t xml:space="preserve"> (nonhuman) raises the issue whether 2Sg </w:t>
      </w:r>
      <w:r w:rsidRPr="009D1EF7">
        <w:rPr>
          <w:rFonts w:ascii="Doulos SIL" w:hAnsi="Doulos SIL"/>
          <w:i/>
          <w:color w:val="0000FF"/>
        </w:rPr>
        <w:t>wō</w:t>
      </w:r>
      <w:r>
        <w:t xml:space="preserve"> (invariant for subject position and nearly so in other nonreflexive contexts) might be related to the </w:t>
      </w:r>
      <w:r w:rsidRPr="009D1EF7">
        <w:rPr>
          <w:rFonts w:ascii="Doulos SIL" w:hAnsi="Doulos SIL"/>
          <w:i/>
          <w:color w:val="0000FF"/>
        </w:rPr>
        <w:noBreakHyphen/>
        <w:t>wò</w:t>
      </w:r>
      <w:r>
        <w:t xml:space="preserve"> morpheme in </w:t>
      </w:r>
      <w:r w:rsidR="008E5DC0">
        <w:t xml:space="preserve">prefeixed </w:t>
      </w:r>
      <w:r>
        <w:t xml:space="preserve">3Sg logophoric or focalized </w:t>
      </w:r>
      <w:r w:rsidRPr="009D1EF7">
        <w:rPr>
          <w:rFonts w:ascii="Doulos SIL" w:hAnsi="Doulos SIL"/>
          <w:i/>
          <w:color w:val="0000FF"/>
        </w:rPr>
        <w:t>à</w:t>
      </w:r>
      <w:r w:rsidRPr="009D1EF7">
        <w:rPr>
          <w:rFonts w:ascii="Doulos SIL" w:hAnsi="Doulos SIL"/>
          <w:i/>
          <w:color w:val="0000FF"/>
        </w:rPr>
        <w:noBreakHyphen/>
        <w:t>wò</w:t>
      </w:r>
      <w:r>
        <w:t xml:space="preserve"> (human) and </w:t>
      </w:r>
      <w:r w:rsidRPr="009D1EF7">
        <w:rPr>
          <w:rFonts w:ascii="Doulos SIL" w:hAnsi="Doulos SIL"/>
          <w:i/>
          <w:color w:val="0000FF"/>
        </w:rPr>
        <w:t>è</w:t>
      </w:r>
      <w:r w:rsidRPr="009D1EF7">
        <w:rPr>
          <w:rFonts w:ascii="Doulos SIL" w:hAnsi="Doulos SIL"/>
          <w:i/>
          <w:color w:val="0000FF"/>
        </w:rPr>
        <w:noBreakHyphen/>
        <w:t>wò</w:t>
      </w:r>
      <w:r>
        <w:t xml:space="preserve"> (nonhuman). This</w:t>
      </w:r>
      <w:r w:rsidR="008E5DC0">
        <w:t xml:space="preserve"> historical issue is worth pursuing. The</w:t>
      </w:r>
      <w:r>
        <w:t xml:space="preserve"> alternative 2Sg form </w:t>
      </w:r>
      <w:r w:rsidRPr="00FD6696">
        <w:rPr>
          <w:rFonts w:ascii="Doulos SIL" w:hAnsi="Doulos SIL"/>
          <w:i/>
          <w:color w:val="0000FF"/>
        </w:rPr>
        <w:t>ē</w:t>
      </w:r>
      <w:r>
        <w:t xml:space="preserve">, </w:t>
      </w:r>
      <w:r w:rsidR="00312123">
        <w:t xml:space="preserve">which is </w:t>
      </w:r>
      <w:r>
        <w:t>regular in reflexives and (with H</w:t>
      </w:r>
      <w:r>
        <w:noBreakHyphen/>
        <w:t xml:space="preserve">tone) in subjects of adjoined clauses, and </w:t>
      </w:r>
      <w:r w:rsidR="00312123">
        <w:t xml:space="preserve">which is </w:t>
      </w:r>
      <w:r>
        <w:t xml:space="preserve">still used in </w:t>
      </w:r>
      <w:r w:rsidR="008E5DC0">
        <w:t xml:space="preserve">nonreflexive </w:t>
      </w:r>
      <w:r>
        <w:t>objec</w:t>
      </w:r>
      <w:r w:rsidR="00182499">
        <w:t>t function in imprecations, has</w:t>
      </w:r>
      <w:r w:rsidR="008E5DC0">
        <w:t xml:space="preserve"> a better Mandé pedigree than </w:t>
      </w:r>
      <w:r w:rsidRPr="009D1EF7">
        <w:rPr>
          <w:rFonts w:ascii="Doulos SIL" w:hAnsi="Doulos SIL"/>
          <w:i/>
          <w:color w:val="0000FF"/>
        </w:rPr>
        <w:t>wō</w:t>
      </w:r>
      <w:r>
        <w:t xml:space="preserve"> </w:t>
      </w:r>
      <w:r w:rsidR="008E5DC0">
        <w:t>does</w:t>
      </w:r>
      <w:r>
        <w:t>. The semantic-pragmatic basis for a connection between second person on the one hand and third pers</w:t>
      </w:r>
      <w:r w:rsidR="008E5DC0">
        <w:t>on logophoric-focalized is unknown.</w:t>
      </w:r>
    </w:p>
    <w:p w14:paraId="41CF4FC8" w14:textId="77777777" w:rsidR="00BA6685" w:rsidRDefault="00566B03" w:rsidP="00BA6685">
      <w:pPr>
        <w:pStyle w:val="Heading2"/>
      </w:pPr>
      <w:bookmarkStart w:id="623" w:name="_Toc342594078"/>
      <w:bookmarkStart w:id="624" w:name="_Toc344402457"/>
      <w:r>
        <w:t>Determiners</w:t>
      </w:r>
      <w:bookmarkEnd w:id="623"/>
      <w:bookmarkEnd w:id="624"/>
    </w:p>
    <w:p w14:paraId="73B57A20" w14:textId="280A6732" w:rsidR="003F3A52" w:rsidRDefault="003F3A52" w:rsidP="003F3A52">
      <w:r>
        <w:t xml:space="preserve">There is no definite determiner ‘the’ </w:t>
      </w:r>
      <w:r w:rsidR="008E5DC0">
        <w:t>distinct</w:t>
      </w:r>
      <w:r>
        <w:t xml:space="preserve"> from demonstratives.</w:t>
      </w:r>
      <w:r w:rsidR="009E1DDD">
        <w:t xml:space="preserve"> NPs without determiners can be translated as indefinite or definite depending on context.</w:t>
      </w:r>
      <w:r>
        <w:t xml:space="preserve"> </w:t>
      </w:r>
      <w:r w:rsidR="008E5DC0">
        <w:t xml:space="preserve">However, significant new (hence indefinite) referents can be introduced into narrative discourse with </w:t>
      </w:r>
      <w:r w:rsidR="008E5DC0" w:rsidRPr="000276B3">
        <w:rPr>
          <w:rFonts w:ascii="Doulos SIL" w:hAnsi="Doulos SIL"/>
          <w:i/>
          <w:color w:val="0000FF"/>
        </w:rPr>
        <w:t>dò</w:t>
      </w:r>
      <w:r w:rsidR="008E5DC0">
        <w:t xml:space="preserve"> ‘one’ (§6.5.2).</w:t>
      </w:r>
    </w:p>
    <w:p w14:paraId="141B154A" w14:textId="77777777" w:rsidR="003F3A52" w:rsidRDefault="003F3A52" w:rsidP="003F3A52"/>
    <w:p w14:paraId="493471F0" w14:textId="77CFA337" w:rsidR="00BA6685" w:rsidRDefault="003F3A52" w:rsidP="00BA6685">
      <w:pPr>
        <w:pStyle w:val="Heading3"/>
      </w:pPr>
      <w:bookmarkStart w:id="625" w:name="_Toc342594079"/>
      <w:bookmarkStart w:id="626" w:name="_Toc344402458"/>
      <w:r>
        <w:lastRenderedPageBreak/>
        <w:t>Demonstratives</w:t>
      </w:r>
      <w:bookmarkEnd w:id="625"/>
      <w:bookmarkEnd w:id="626"/>
    </w:p>
    <w:p w14:paraId="7C03EC8F" w14:textId="1CD12A32" w:rsidR="00BA6685" w:rsidRDefault="00BA6685" w:rsidP="00BA6685">
      <w:pPr>
        <w:pStyle w:val="Heading4"/>
      </w:pPr>
      <w:bookmarkStart w:id="627" w:name="_Toc508942702"/>
      <w:bookmarkStart w:id="628" w:name="_Toc508943302"/>
      <w:bookmarkStart w:id="629" w:name="_Toc36027242"/>
      <w:bookmarkStart w:id="630" w:name="_Toc36027394"/>
      <w:bookmarkStart w:id="631" w:name="_Toc36027604"/>
      <w:bookmarkStart w:id="632" w:name="_Toc78375609"/>
      <w:bookmarkStart w:id="633" w:name="_Toc79405714"/>
      <w:bookmarkStart w:id="634" w:name="_Toc342594080"/>
      <w:bookmarkStart w:id="635" w:name="_Toc344402459"/>
      <w:r>
        <w:t>‘</w:t>
      </w:r>
      <w:r w:rsidR="00566B03">
        <w:t>Th</w:t>
      </w:r>
      <w:bookmarkEnd w:id="627"/>
      <w:bookmarkEnd w:id="628"/>
      <w:r w:rsidR="00566B03">
        <w:t>is/that</w:t>
      </w:r>
      <w:r>
        <w:t>’</w:t>
      </w:r>
      <w:r w:rsidR="00566B03">
        <w:t xml:space="preserve"> (</w:t>
      </w:r>
      <w:r w:rsidR="00DF2E9B">
        <w:rPr>
          <w:rFonts w:ascii="Doulos SIL" w:hAnsi="Doulos SIL"/>
          <w:i/>
          <w:color w:val="0000FF"/>
        </w:rPr>
        <w:t>mí</w:t>
      </w:r>
      <w:r w:rsidR="008D092C">
        <w:t> </w:t>
      </w:r>
      <w:r w:rsidR="00566B03">
        <w:t>)</w:t>
      </w:r>
      <w:bookmarkEnd w:id="629"/>
      <w:bookmarkEnd w:id="630"/>
      <w:bookmarkEnd w:id="631"/>
      <w:bookmarkEnd w:id="632"/>
      <w:bookmarkEnd w:id="633"/>
      <w:bookmarkEnd w:id="634"/>
      <w:bookmarkEnd w:id="635"/>
    </w:p>
    <w:p w14:paraId="687A5C01" w14:textId="3770BCBE" w:rsidR="008D092C" w:rsidRDefault="00B43B05" w:rsidP="00B43B05">
      <w:r>
        <w:t xml:space="preserve">The </w:t>
      </w:r>
      <w:r w:rsidR="008D092C">
        <w:t>all-purpose</w:t>
      </w:r>
      <w:r>
        <w:t xml:space="preserve"> demonstrative is </w:t>
      </w:r>
      <w:r w:rsidR="00DF2E9B">
        <w:rPr>
          <w:rFonts w:ascii="Doulos SIL" w:hAnsi="Doulos SIL"/>
          <w:i/>
          <w:color w:val="0000FF"/>
        </w:rPr>
        <w:t>mí</w:t>
      </w:r>
      <w:r>
        <w:t xml:space="preserve">, </w:t>
      </w:r>
      <w:r w:rsidR="008D092C">
        <w:t xml:space="preserve">with nominal suffix </w:t>
      </w:r>
      <w:r w:rsidR="008D092C" w:rsidRPr="000154F2">
        <w:rPr>
          <w:rFonts w:ascii="Doulos SIL" w:hAnsi="Doulos SIL"/>
          <w:i/>
          <w:color w:val="0000FF"/>
        </w:rPr>
        <w:t>mí</w:t>
      </w:r>
      <w:r w:rsidR="008D092C" w:rsidRPr="000154F2">
        <w:rPr>
          <w:rFonts w:ascii="Doulos SIL" w:hAnsi="Doulos SIL"/>
          <w:i/>
          <w:color w:val="0000FF"/>
        </w:rPr>
        <w:noBreakHyphen/>
        <w:t>nà</w:t>
      </w:r>
      <w:r>
        <w:t xml:space="preserve">. </w:t>
      </w:r>
      <w:r w:rsidR="008D092C">
        <w:t xml:space="preserve">The plural is </w:t>
      </w:r>
      <w:r w:rsidR="008D092C">
        <w:rPr>
          <w:rFonts w:ascii="Doulos SIL" w:hAnsi="Doulos SIL"/>
          <w:i/>
          <w:color w:val="0000FF"/>
        </w:rPr>
        <w:t>mí</w:t>
      </w:r>
      <w:r w:rsidR="008D092C">
        <w:rPr>
          <w:rFonts w:ascii="Doulos SIL" w:hAnsi="Doulos SIL"/>
          <w:i/>
          <w:color w:val="0000FF"/>
        </w:rPr>
        <w:noBreakHyphen/>
      </w:r>
      <w:r w:rsidR="008D092C" w:rsidRPr="00986631">
        <w:rPr>
          <w:rFonts w:ascii="Doulos SIL" w:hAnsi="Doulos SIL"/>
          <w:i/>
          <w:color w:val="0000FF"/>
        </w:rPr>
        <w:t>nà</w:t>
      </w:r>
      <w:r w:rsidR="008D092C">
        <w:rPr>
          <w:rFonts w:ascii="Doulos SIL" w:hAnsi="Doulos SIL"/>
          <w:i/>
          <w:color w:val="0000FF"/>
        </w:rPr>
        <w:noBreakHyphen/>
        <w:t>à</w:t>
      </w:r>
      <w:r w:rsidR="008D092C" w:rsidRPr="005B1C97">
        <w:rPr>
          <w:rFonts w:ascii="Doulos SIL" w:hAnsi="Doulos SIL"/>
          <w:i/>
          <w:color w:val="0000FF"/>
        </w:rPr>
        <w:t>ⁿ</w:t>
      </w:r>
      <w:r w:rsidR="008D092C">
        <w:t xml:space="preserve">, or </w:t>
      </w:r>
      <w:r w:rsidR="008D092C">
        <w:rPr>
          <w:rFonts w:ascii="Doulos SIL" w:hAnsi="Doulos SIL"/>
          <w:i/>
          <w:color w:val="0000FF"/>
        </w:rPr>
        <w:t>mí</w:t>
      </w:r>
      <w:r w:rsidR="008D092C">
        <w:rPr>
          <w:rFonts w:ascii="Doulos SIL" w:hAnsi="Doulos SIL"/>
          <w:i/>
          <w:color w:val="0000FF"/>
        </w:rPr>
        <w:noBreakHyphen/>
      </w:r>
      <w:r w:rsidR="008D092C" w:rsidRPr="00986631">
        <w:rPr>
          <w:rFonts w:ascii="Doulos SIL" w:hAnsi="Doulos SIL"/>
          <w:i/>
          <w:color w:val="0000FF"/>
        </w:rPr>
        <w:t>nà</w:t>
      </w:r>
      <w:r w:rsidR="008D092C">
        <w:rPr>
          <w:rFonts w:ascii="Doulos SIL" w:hAnsi="Doulos SIL"/>
          <w:i/>
          <w:color w:val="0000FF"/>
        </w:rPr>
        <w:noBreakHyphen/>
        <w:t>à</w:t>
      </w:r>
      <w:r w:rsidR="008D092C">
        <w:rPr>
          <w:rFonts w:ascii="Doulos SIL" w:hAnsi="Doulos SIL"/>
          <w:i/>
          <w:color w:val="0000FF"/>
        </w:rPr>
        <w:noBreakHyphen/>
      </w:r>
      <w:r w:rsidR="008D092C" w:rsidRPr="00986631">
        <w:rPr>
          <w:rFonts w:ascii="Doulos SIL" w:hAnsi="Doulos SIL"/>
          <w:i/>
          <w:color w:val="0000FF"/>
        </w:rPr>
        <w:t>nū</w:t>
      </w:r>
      <w:r w:rsidR="008D092C">
        <w:t xml:space="preserve"> with nominal suffix. The use of the nominal suffix </w:t>
      </w:r>
      <w:r w:rsidR="008E5DC0">
        <w:t>is determined by the</w:t>
      </w:r>
      <w:r w:rsidR="008D092C">
        <w:t xml:space="preserve"> </w:t>
      </w:r>
      <w:r w:rsidR="008E5DC0">
        <w:t>morpho</w:t>
      </w:r>
      <w:r w:rsidR="008D092C">
        <w:t>syntactic environment.</w:t>
      </w:r>
    </w:p>
    <w:p w14:paraId="09865F98" w14:textId="6E6C3E2E" w:rsidR="008D530B" w:rsidRPr="002D209A" w:rsidRDefault="008D092C" w:rsidP="00B43B05">
      <w:r>
        <w:tab/>
        <w:t xml:space="preserve">The demonstrative may be used absolutely, i.e. as a one-word NP. It may also follow a noun (and any adjective or numeral). </w:t>
      </w:r>
      <w:r w:rsidR="00B43B05">
        <w:t>Examples in (</w:t>
      </w:r>
      <w:r w:rsidR="00182499">
        <w:t>113</w:t>
      </w:r>
      <w:r w:rsidR="00B43B05">
        <w:t xml:space="preserve">) are with </w:t>
      </w:r>
      <w:r>
        <w:rPr>
          <w:rFonts w:ascii="Doulos SIL" w:hAnsi="Doulos SIL"/>
          <w:i/>
          <w:color w:val="0000FF"/>
        </w:rPr>
        <w:t>sàà</w:t>
      </w:r>
      <w:r>
        <w:t xml:space="preserve"> ‘house’,</w:t>
      </w:r>
      <w:r w:rsidR="00B43B05">
        <w:t xml:space="preserve"> </w:t>
      </w:r>
      <w:r>
        <w:rPr>
          <w:rFonts w:ascii="Doulos SIL" w:hAnsi="Doulos SIL"/>
          <w:i/>
          <w:color w:val="0000FF"/>
        </w:rPr>
        <w:t>gbāā</w:t>
      </w:r>
      <w:r>
        <w:t xml:space="preserve"> ‘stick’, and </w:t>
      </w:r>
      <w:r w:rsidRPr="000154F2">
        <w:rPr>
          <w:rFonts w:ascii="Doulos SIL" w:hAnsi="Doulos SIL"/>
          <w:i/>
          <w:color w:val="0000FF"/>
        </w:rPr>
        <w:t>yíʔé</w:t>
      </w:r>
      <w:r>
        <w:t xml:space="preserve"> ‘fish’.</w:t>
      </w:r>
      <w:r w:rsidR="005B4331">
        <w:t xml:space="preserve"> </w:t>
      </w:r>
    </w:p>
    <w:p w14:paraId="6F9E3B38" w14:textId="77777777" w:rsidR="00B43B05" w:rsidRPr="002D209A" w:rsidRDefault="00B43B05" w:rsidP="008D530B"/>
    <w:p w14:paraId="36AF1D35" w14:textId="37F7976C" w:rsidR="008D530B" w:rsidRDefault="00B43B05" w:rsidP="00B43B05">
      <w:pPr>
        <w:tabs>
          <w:tab w:val="clear" w:pos="369"/>
          <w:tab w:val="left" w:pos="720"/>
          <w:tab w:val="left" w:pos="1080"/>
          <w:tab w:val="left" w:pos="2970"/>
        </w:tabs>
      </w:pPr>
      <w:r>
        <w:t>(</w:t>
      </w:r>
      <w:r w:rsidR="00182499">
        <w:t>113</w:t>
      </w:r>
      <w:r>
        <w:t>)</w:t>
      </w:r>
      <w:r w:rsidR="008D530B">
        <w:tab/>
      </w:r>
      <w:r>
        <w:t>a.</w:t>
      </w:r>
      <w:r>
        <w:tab/>
      </w:r>
      <w:r w:rsidRPr="00986631">
        <w:rPr>
          <w:rFonts w:ascii="Doulos SIL" w:hAnsi="Doulos SIL"/>
          <w:i/>
          <w:color w:val="0000FF"/>
        </w:rPr>
        <w:t>sàà mí-</w:t>
      </w:r>
      <w:r w:rsidR="008D530B" w:rsidRPr="00986631">
        <w:rPr>
          <w:rFonts w:ascii="Doulos SIL" w:hAnsi="Doulos SIL"/>
          <w:i/>
          <w:color w:val="0000FF"/>
        </w:rPr>
        <w:t>nà</w:t>
      </w:r>
      <w:r w:rsidR="008D530B">
        <w:tab/>
        <w:t>‘this house’</w:t>
      </w:r>
    </w:p>
    <w:p w14:paraId="594ED71B" w14:textId="2B2EB4CA" w:rsidR="00B43B05" w:rsidRDefault="00B43B05" w:rsidP="00B43B05">
      <w:pPr>
        <w:tabs>
          <w:tab w:val="clear" w:pos="369"/>
          <w:tab w:val="left" w:pos="720"/>
          <w:tab w:val="left" w:pos="1080"/>
          <w:tab w:val="left" w:pos="2970"/>
        </w:tabs>
      </w:pPr>
      <w:r>
        <w:tab/>
      </w:r>
      <w:r>
        <w:tab/>
      </w:r>
      <w:r w:rsidR="00C863AF" w:rsidRPr="000154F2">
        <w:rPr>
          <w:rFonts w:ascii="Doulos SIL" w:hAnsi="Doulos SIL"/>
          <w:i/>
          <w:color w:val="0000FF"/>
        </w:rPr>
        <w:t>gbāā</w:t>
      </w:r>
      <w:r w:rsidR="008D092C" w:rsidRPr="000154F2">
        <w:rPr>
          <w:rFonts w:ascii="Doulos SIL" w:hAnsi="Doulos SIL"/>
          <w:i/>
          <w:color w:val="0000FF"/>
        </w:rPr>
        <w:t xml:space="preserve"> mí</w:t>
      </w:r>
      <w:r w:rsidRPr="000154F2">
        <w:rPr>
          <w:rFonts w:ascii="Doulos SIL" w:hAnsi="Doulos SIL"/>
          <w:i/>
          <w:color w:val="0000FF"/>
        </w:rPr>
        <w:t>-nà</w:t>
      </w:r>
      <w:r>
        <w:tab/>
        <w:t>‘this stick’</w:t>
      </w:r>
    </w:p>
    <w:p w14:paraId="0E6C7272" w14:textId="64EA985C" w:rsidR="00C863AF" w:rsidRPr="00C863AF" w:rsidRDefault="00C863AF" w:rsidP="00B43B05">
      <w:pPr>
        <w:tabs>
          <w:tab w:val="clear" w:pos="369"/>
          <w:tab w:val="left" w:pos="720"/>
          <w:tab w:val="left" w:pos="1080"/>
          <w:tab w:val="left" w:pos="2970"/>
        </w:tabs>
      </w:pPr>
      <w:r>
        <w:tab/>
      </w:r>
      <w:r>
        <w:tab/>
      </w:r>
      <w:r w:rsidRPr="000154F2">
        <w:rPr>
          <w:rFonts w:ascii="Doulos SIL" w:hAnsi="Doulos SIL"/>
          <w:i/>
          <w:color w:val="0000FF"/>
        </w:rPr>
        <w:t>yíʔé mí-nà</w:t>
      </w:r>
      <w:r>
        <w:tab/>
        <w:t>‘this fish’</w:t>
      </w:r>
    </w:p>
    <w:p w14:paraId="53470D8E" w14:textId="77777777" w:rsidR="00B43B05" w:rsidRPr="002D209A" w:rsidRDefault="00B43B05" w:rsidP="00B43B05">
      <w:pPr>
        <w:tabs>
          <w:tab w:val="clear" w:pos="369"/>
          <w:tab w:val="left" w:pos="720"/>
          <w:tab w:val="left" w:pos="1080"/>
          <w:tab w:val="left" w:pos="2970"/>
        </w:tabs>
      </w:pPr>
    </w:p>
    <w:p w14:paraId="633488E2" w14:textId="113F0DDA" w:rsidR="00B43B05" w:rsidRDefault="00B43B05" w:rsidP="00B43B05">
      <w:pPr>
        <w:tabs>
          <w:tab w:val="clear" w:pos="369"/>
          <w:tab w:val="left" w:pos="720"/>
          <w:tab w:val="left" w:pos="1080"/>
          <w:tab w:val="left" w:pos="2970"/>
        </w:tabs>
      </w:pPr>
      <w:r>
        <w:tab/>
        <w:t>b.</w:t>
      </w:r>
      <w:r>
        <w:tab/>
      </w:r>
      <w:r w:rsidRPr="00986631">
        <w:rPr>
          <w:rFonts w:ascii="Doulos SIL" w:hAnsi="Doulos SIL"/>
          <w:i/>
          <w:color w:val="0000FF"/>
        </w:rPr>
        <w:t>sàà mí-nà</w:t>
      </w:r>
      <w:r w:rsidR="00C863AF">
        <w:rPr>
          <w:rFonts w:ascii="Doulos SIL" w:hAnsi="Doulos SIL"/>
          <w:i/>
          <w:color w:val="0000FF"/>
        </w:rPr>
        <w:t>-</w:t>
      </w:r>
      <w:r w:rsidRPr="00986631">
        <w:rPr>
          <w:rFonts w:ascii="Doulos SIL" w:hAnsi="Doulos SIL"/>
          <w:i/>
          <w:color w:val="0000FF"/>
        </w:rPr>
        <w:t>à-nū</w:t>
      </w:r>
      <w:r>
        <w:tab/>
        <w:t>‘these houses’</w:t>
      </w:r>
    </w:p>
    <w:p w14:paraId="717422EF" w14:textId="621E58E9" w:rsidR="00B43B05" w:rsidRPr="002D209A" w:rsidRDefault="00B43B05" w:rsidP="00B43B05">
      <w:pPr>
        <w:tabs>
          <w:tab w:val="clear" w:pos="369"/>
          <w:tab w:val="left" w:pos="720"/>
          <w:tab w:val="left" w:pos="1080"/>
          <w:tab w:val="left" w:pos="2970"/>
        </w:tabs>
      </w:pPr>
      <w:r>
        <w:tab/>
      </w:r>
      <w:r>
        <w:tab/>
      </w:r>
      <w:r w:rsidR="00C863AF">
        <w:rPr>
          <w:rFonts w:ascii="Doulos SIL" w:hAnsi="Doulos SIL"/>
          <w:i/>
          <w:color w:val="0000FF"/>
        </w:rPr>
        <w:t>gbāā</w:t>
      </w:r>
      <w:r w:rsidR="008D092C">
        <w:rPr>
          <w:rFonts w:ascii="Doulos SIL" w:hAnsi="Doulos SIL"/>
          <w:i/>
          <w:color w:val="0000FF"/>
        </w:rPr>
        <w:t xml:space="preserve"> mí</w:t>
      </w:r>
      <w:r w:rsidRPr="00986631">
        <w:rPr>
          <w:rFonts w:ascii="Doulos SIL" w:hAnsi="Doulos SIL"/>
          <w:i/>
          <w:color w:val="0000FF"/>
        </w:rPr>
        <w:t>-nà</w:t>
      </w:r>
      <w:r w:rsidR="00C863AF">
        <w:rPr>
          <w:rFonts w:ascii="Doulos SIL" w:hAnsi="Doulos SIL"/>
          <w:i/>
          <w:color w:val="0000FF"/>
        </w:rPr>
        <w:t>-</w:t>
      </w:r>
      <w:r w:rsidRPr="00986631">
        <w:rPr>
          <w:rFonts w:ascii="Doulos SIL" w:hAnsi="Doulos SIL"/>
          <w:i/>
          <w:color w:val="0000FF"/>
        </w:rPr>
        <w:t>à-nū</w:t>
      </w:r>
      <w:r>
        <w:tab/>
        <w:t>‘these sticks’</w:t>
      </w:r>
    </w:p>
    <w:p w14:paraId="229A370F" w14:textId="1E4D0AF0" w:rsidR="00C863AF" w:rsidRDefault="00C863AF" w:rsidP="00C863AF">
      <w:pPr>
        <w:tabs>
          <w:tab w:val="clear" w:pos="369"/>
          <w:tab w:val="left" w:pos="720"/>
          <w:tab w:val="left" w:pos="1080"/>
          <w:tab w:val="left" w:pos="2970"/>
        </w:tabs>
      </w:pPr>
      <w:r>
        <w:tab/>
      </w:r>
      <w:r>
        <w:tab/>
      </w:r>
      <w:r w:rsidRPr="000154F2">
        <w:rPr>
          <w:rFonts w:ascii="Doulos SIL" w:hAnsi="Doulos SIL"/>
          <w:i/>
          <w:color w:val="0000FF"/>
        </w:rPr>
        <w:t>yíʔé mí-nà-à-nū</w:t>
      </w:r>
      <w:r>
        <w:tab/>
        <w:t>‘these fish’</w:t>
      </w:r>
    </w:p>
    <w:p w14:paraId="70A12DB5" w14:textId="77777777" w:rsidR="007C38F2" w:rsidRDefault="007C38F2" w:rsidP="00C863AF">
      <w:pPr>
        <w:tabs>
          <w:tab w:val="clear" w:pos="369"/>
          <w:tab w:val="left" w:pos="720"/>
          <w:tab w:val="left" w:pos="1080"/>
          <w:tab w:val="left" w:pos="2970"/>
        </w:tabs>
      </w:pPr>
    </w:p>
    <w:p w14:paraId="7263597C" w14:textId="77777777" w:rsidR="007C38F2" w:rsidRPr="00C863AF" w:rsidRDefault="007C38F2" w:rsidP="00C863AF">
      <w:pPr>
        <w:tabs>
          <w:tab w:val="clear" w:pos="369"/>
          <w:tab w:val="left" w:pos="720"/>
          <w:tab w:val="left" w:pos="1080"/>
          <w:tab w:val="left" w:pos="2970"/>
        </w:tabs>
      </w:pPr>
    </w:p>
    <w:p w14:paraId="63F65C83" w14:textId="75D1AC2A" w:rsidR="008D092C" w:rsidRDefault="008D092C" w:rsidP="008D092C">
      <w:pPr>
        <w:pStyle w:val="Heading4"/>
      </w:pPr>
      <w:bookmarkStart w:id="636" w:name="_Toc342594081"/>
      <w:bookmarkStart w:id="637" w:name="_Toc344402460"/>
      <w:r>
        <w:t>‘This/that’ (</w:t>
      </w:r>
      <w:r w:rsidR="00DF2E9B">
        <w:rPr>
          <w:rFonts w:ascii="Doulos SIL" w:hAnsi="Doulos SIL"/>
          <w:i/>
          <w:color w:val="0000FF"/>
        </w:rPr>
        <w:t>mìí</w:t>
      </w:r>
      <w:r>
        <w:t> )</w:t>
      </w:r>
      <w:r w:rsidR="00513B6C">
        <w:t xml:space="preserve"> plus near- and far-distal particles</w:t>
      </w:r>
      <w:bookmarkEnd w:id="636"/>
      <w:bookmarkEnd w:id="637"/>
    </w:p>
    <w:p w14:paraId="3C5A0173" w14:textId="4AABD915" w:rsidR="008D092C" w:rsidRPr="00513B6C" w:rsidRDefault="008D092C" w:rsidP="005B4331">
      <w:r>
        <w:t xml:space="preserve">An alternative demonstrative form </w:t>
      </w:r>
      <w:r w:rsidR="00513B6C" w:rsidRPr="000154F2">
        <w:rPr>
          <w:rFonts w:ascii="Doulos SIL" w:hAnsi="Doulos SIL"/>
          <w:i/>
          <w:color w:val="0000FF"/>
        </w:rPr>
        <w:t>mìí</w:t>
      </w:r>
      <w:r>
        <w:t xml:space="preserve"> occurs in independent (citation) forms and predicates, but not in NPs that have subject, object, or other functions within clauses and phrases. It is followed by </w:t>
      </w:r>
      <w:r w:rsidRPr="000154F2">
        <w:rPr>
          <w:rFonts w:ascii="Doulos SIL" w:hAnsi="Doulos SIL"/>
          <w:i/>
          <w:color w:val="0000FF"/>
        </w:rPr>
        <w:t>nɛ̀</w:t>
      </w:r>
      <w:r>
        <w:t xml:space="preserve"> or </w:t>
      </w:r>
      <w:r w:rsidR="008E5DC0">
        <w:t xml:space="preserve">downstepped </w:t>
      </w:r>
      <w:r w:rsidR="008E5DC0">
        <w:rPr>
          <w:rFonts w:ascii="Doulos SIL" w:hAnsi="Doulos SIL"/>
          <w:i/>
          <w:color w:val="0000FF"/>
        </w:rPr>
        <w:t>ꜜbá</w:t>
      </w:r>
      <w:r w:rsidR="008E5DC0">
        <w:t>.</w:t>
      </w:r>
      <w:r>
        <w:t xml:space="preserve"> The </w:t>
      </w:r>
      <w:r w:rsidR="00C70B90">
        <w:t>difference</w:t>
      </w:r>
      <w:r>
        <w:t xml:space="preserve"> is spatial, with </w:t>
      </w:r>
      <w:r w:rsidRPr="000154F2">
        <w:rPr>
          <w:rFonts w:ascii="Doulos SIL" w:hAnsi="Doulos SIL"/>
          <w:i/>
          <w:color w:val="0000FF"/>
        </w:rPr>
        <w:t>nɛ̀</w:t>
      </w:r>
      <w:r>
        <w:t xml:space="preserve"> </w:t>
      </w:r>
      <w:r w:rsidR="008E5DC0">
        <w:t xml:space="preserve">unmarked, </w:t>
      </w:r>
      <w:r>
        <w:t xml:space="preserve">and </w:t>
      </w:r>
      <w:r w:rsidR="008E5DC0">
        <w:rPr>
          <w:rFonts w:ascii="Doulos SIL" w:hAnsi="Doulos SIL"/>
          <w:i/>
          <w:color w:val="0000FF"/>
        </w:rPr>
        <w:t>ꜜbá</w:t>
      </w:r>
      <w:r>
        <w:t xml:space="preserve"> a marked form denoting a second location farther away</w:t>
      </w:r>
      <w:r w:rsidR="00DF2E9B">
        <w:t xml:space="preserve">; compare demonstrative adverbs </w:t>
      </w:r>
      <w:r w:rsidR="00DF2E9B" w:rsidRPr="00B3478A">
        <w:rPr>
          <w:rFonts w:ascii="Doulos SIL" w:hAnsi="Doulos SIL"/>
          <w:i/>
          <w:color w:val="0000FF"/>
        </w:rPr>
        <w:t>nàà</w:t>
      </w:r>
      <w:r w:rsidR="00DF2E9B">
        <w:t xml:space="preserve"> ‘here’ and </w:t>
      </w:r>
      <w:r w:rsidR="00DF2E9B" w:rsidRPr="00B3478A">
        <w:rPr>
          <w:rFonts w:ascii="Doulos SIL" w:hAnsi="Doulos SIL"/>
          <w:i/>
          <w:color w:val="0000FF"/>
        </w:rPr>
        <w:t>bá</w:t>
      </w:r>
      <w:r w:rsidR="00DF2E9B">
        <w:t xml:space="preserve"> ‘over there’</w:t>
      </w:r>
      <w:r>
        <w:t xml:space="preserve">. </w:t>
      </w:r>
      <w:r w:rsidR="00513B6C">
        <w:t xml:space="preserve">The plural of </w:t>
      </w:r>
      <w:r w:rsidR="008E5DC0">
        <w:rPr>
          <w:rFonts w:ascii="Doulos SIL" w:hAnsi="Doulos SIL"/>
          <w:i/>
          <w:color w:val="0000FF"/>
        </w:rPr>
        <w:t>mìí</w:t>
      </w:r>
      <w:r w:rsidR="00513B6C">
        <w:t xml:space="preserve"> is </w:t>
      </w:r>
      <w:r w:rsidR="00513B6C" w:rsidRPr="000154F2">
        <w:rPr>
          <w:rFonts w:ascii="Doulos SIL" w:hAnsi="Doulos SIL"/>
          <w:i/>
          <w:color w:val="0000FF"/>
        </w:rPr>
        <w:t>mìí-īⁿ</w:t>
      </w:r>
      <w:r w:rsidR="00513B6C">
        <w:t xml:space="preserve">, with a nasalized plural ending similar to plural suffix </w:t>
      </w:r>
      <w:r w:rsidR="00513B6C" w:rsidRPr="000154F2">
        <w:rPr>
          <w:rFonts w:ascii="Doulos SIL" w:hAnsi="Doulos SIL"/>
          <w:i/>
          <w:color w:val="0000FF"/>
        </w:rPr>
        <w:t>-àⁿ</w:t>
      </w:r>
      <w:r w:rsidR="008E5DC0">
        <w:t xml:space="preserve"> and variants for nouns</w:t>
      </w:r>
      <w:r w:rsidR="00DF2E9B">
        <w:t>.</w:t>
      </w:r>
      <w:r w:rsidR="00C70B90">
        <w:t xml:space="preserve"> (Compare plural relative </w:t>
      </w:r>
      <w:r w:rsidR="00C70B90" w:rsidRPr="004B511F">
        <w:rPr>
          <w:rFonts w:ascii="Doulos SIL" w:hAnsi="Doulos SIL"/>
          <w:i/>
          <w:color w:val="0000FF"/>
        </w:rPr>
        <w:t>mì-īⁿ</w:t>
      </w:r>
      <w:r w:rsidR="00C70B90">
        <w:t>, §14.2).</w:t>
      </w:r>
    </w:p>
    <w:p w14:paraId="59E22320" w14:textId="58310533" w:rsidR="00513B6C" w:rsidRPr="008D092C" w:rsidRDefault="00513B6C" w:rsidP="005B4331">
      <w:r>
        <w:tab/>
        <w:t>Examples are in (</w:t>
      </w:r>
      <w:r w:rsidR="00182499">
        <w:t>114</w:t>
      </w:r>
      <w:r>
        <w:t xml:space="preserve">). </w:t>
      </w:r>
      <w:r w:rsidRPr="000154F2">
        <w:rPr>
          <w:rFonts w:ascii="Doulos SIL" w:hAnsi="Doulos SIL"/>
          <w:i/>
          <w:color w:val="0000FF"/>
        </w:rPr>
        <w:t>sàà</w:t>
      </w:r>
      <w:r>
        <w:t xml:space="preserve"> ‘house’ and </w:t>
      </w:r>
      <w:r w:rsidRPr="007B6EE4">
        <w:rPr>
          <w:rFonts w:ascii="Doulos SIL" w:hAnsi="Doulos SIL"/>
          <w:i/>
          <w:color w:val="0000FF"/>
        </w:rPr>
        <w:t>gbāā</w:t>
      </w:r>
      <w:r>
        <w:t xml:space="preserve"> ‘stick’ undergo Final Tone-Raising before the initial L</w:t>
      </w:r>
      <w:r>
        <w:noBreakHyphen/>
        <w:t xml:space="preserve">tone of </w:t>
      </w:r>
      <w:r w:rsidRPr="000154F2">
        <w:rPr>
          <w:rFonts w:ascii="Doulos SIL" w:hAnsi="Doulos SIL"/>
          <w:i/>
          <w:color w:val="0000FF"/>
        </w:rPr>
        <w:t>mìíⁿ</w:t>
      </w:r>
      <w:r>
        <w:t xml:space="preserve">. </w:t>
      </w:r>
    </w:p>
    <w:p w14:paraId="386D6F2D" w14:textId="77777777" w:rsidR="00B43B05" w:rsidRPr="002D209A" w:rsidRDefault="00B43B05" w:rsidP="005B4331"/>
    <w:p w14:paraId="3F83EBB3" w14:textId="42D69269" w:rsidR="00DF2E9B" w:rsidRDefault="005B4331" w:rsidP="00DF2E9B">
      <w:pPr>
        <w:tabs>
          <w:tab w:val="clear" w:pos="369"/>
          <w:tab w:val="left" w:pos="720"/>
          <w:tab w:val="left" w:pos="1080"/>
          <w:tab w:val="left" w:pos="3240"/>
          <w:tab w:val="left" w:pos="5220"/>
        </w:tabs>
      </w:pPr>
      <w:r>
        <w:t>(</w:t>
      </w:r>
      <w:r w:rsidR="00182499">
        <w:t>114</w:t>
      </w:r>
      <w:r>
        <w:t>)</w:t>
      </w:r>
      <w:r w:rsidR="00DF2E9B">
        <w:tab/>
      </w:r>
      <w:r w:rsidR="00DF2E9B">
        <w:tab/>
        <w:t>unmarked</w:t>
      </w:r>
      <w:r w:rsidR="00DF2E9B">
        <w:tab/>
        <w:t>distant</w:t>
      </w:r>
    </w:p>
    <w:p w14:paraId="7687FA6B" w14:textId="77777777" w:rsidR="00DF2E9B" w:rsidRDefault="00DF2E9B" w:rsidP="00DF2E9B">
      <w:pPr>
        <w:tabs>
          <w:tab w:val="clear" w:pos="369"/>
          <w:tab w:val="left" w:pos="720"/>
          <w:tab w:val="left" w:pos="1080"/>
          <w:tab w:val="left" w:pos="3240"/>
          <w:tab w:val="left" w:pos="5220"/>
        </w:tabs>
      </w:pPr>
    </w:p>
    <w:p w14:paraId="1C28A51C" w14:textId="02F0CCAE" w:rsidR="00C01A49" w:rsidRDefault="009E31C0" w:rsidP="00DF2E9B">
      <w:pPr>
        <w:tabs>
          <w:tab w:val="clear" w:pos="369"/>
          <w:tab w:val="left" w:pos="720"/>
          <w:tab w:val="left" w:pos="1080"/>
          <w:tab w:val="left" w:pos="3240"/>
          <w:tab w:val="left" w:pos="5220"/>
        </w:tabs>
      </w:pPr>
      <w:r>
        <w:tab/>
      </w:r>
      <w:r w:rsidR="005B4331">
        <w:t>a.</w:t>
      </w:r>
      <w:r w:rsidR="00B43B05">
        <w:tab/>
      </w:r>
      <w:r w:rsidR="00C01A49" w:rsidRPr="00986631">
        <w:rPr>
          <w:rFonts w:ascii="Doulos SIL" w:hAnsi="Doulos SIL"/>
          <w:i/>
          <w:color w:val="0000FF"/>
        </w:rPr>
        <w:t>sàá mìí</w:t>
      </w:r>
      <w:r w:rsidR="008D092C">
        <w:rPr>
          <w:rFonts w:ascii="Doulos SIL" w:hAnsi="Doulos SIL"/>
          <w:i/>
          <w:color w:val="0000FF"/>
        </w:rPr>
        <w:t xml:space="preserve"> nɛ̀</w:t>
      </w:r>
      <w:r w:rsidR="00DF2E9B">
        <w:tab/>
      </w:r>
      <w:r w:rsidR="00DF2E9B" w:rsidRPr="00986631">
        <w:rPr>
          <w:rFonts w:ascii="Doulos SIL" w:hAnsi="Doulos SIL"/>
          <w:i/>
          <w:color w:val="0000FF"/>
        </w:rPr>
        <w:t xml:space="preserve">sàá </w:t>
      </w:r>
      <w:r w:rsidR="00F43D37">
        <w:rPr>
          <w:rFonts w:ascii="Doulos SIL" w:hAnsi="Doulos SIL"/>
          <w:i/>
          <w:color w:val="0000FF"/>
        </w:rPr>
        <w:t>mìí ꜜbá</w:t>
      </w:r>
      <w:r>
        <w:tab/>
        <w:t>‘that</w:t>
      </w:r>
      <w:r w:rsidR="00B43B05">
        <w:t xml:space="preserve"> house’</w:t>
      </w:r>
    </w:p>
    <w:p w14:paraId="69F092BC" w14:textId="033D8310" w:rsidR="008D092C" w:rsidRDefault="008D092C" w:rsidP="00DF2E9B">
      <w:pPr>
        <w:tabs>
          <w:tab w:val="clear" w:pos="369"/>
          <w:tab w:val="left" w:pos="720"/>
          <w:tab w:val="left" w:pos="1080"/>
          <w:tab w:val="left" w:pos="3240"/>
          <w:tab w:val="left" w:pos="5220"/>
        </w:tabs>
      </w:pPr>
      <w:r>
        <w:tab/>
      </w:r>
      <w:r>
        <w:tab/>
      </w:r>
      <w:r w:rsidRPr="000154F2">
        <w:rPr>
          <w:rFonts w:ascii="Doulos SIL" w:hAnsi="Doulos SIL"/>
          <w:i/>
          <w:color w:val="0000FF"/>
        </w:rPr>
        <w:t xml:space="preserve">gbāá </w:t>
      </w:r>
      <w:r w:rsidRPr="00986631">
        <w:rPr>
          <w:rFonts w:ascii="Doulos SIL" w:hAnsi="Doulos SIL"/>
          <w:i/>
          <w:color w:val="0000FF"/>
        </w:rPr>
        <w:t>mìí</w:t>
      </w:r>
      <w:r>
        <w:rPr>
          <w:rFonts w:ascii="Doulos SIL" w:hAnsi="Doulos SIL"/>
          <w:i/>
          <w:color w:val="0000FF"/>
        </w:rPr>
        <w:t xml:space="preserve"> nɛ̀</w:t>
      </w:r>
      <w:r w:rsidR="00DF2E9B">
        <w:tab/>
      </w:r>
      <w:r w:rsidR="00DF2E9B">
        <w:rPr>
          <w:rFonts w:ascii="Doulos SIL" w:hAnsi="Doulos SIL"/>
          <w:i/>
          <w:color w:val="0000FF"/>
        </w:rPr>
        <w:t>gbāá</w:t>
      </w:r>
      <w:r w:rsidR="00DF2E9B" w:rsidRPr="000154F2">
        <w:rPr>
          <w:rFonts w:ascii="Doulos SIL" w:hAnsi="Doulos SIL"/>
          <w:i/>
          <w:color w:val="0000FF"/>
        </w:rPr>
        <w:t xml:space="preserve"> </w:t>
      </w:r>
      <w:r w:rsidR="00F43D37">
        <w:rPr>
          <w:rFonts w:ascii="Doulos SIL" w:hAnsi="Doulos SIL"/>
          <w:i/>
          <w:color w:val="0000FF"/>
        </w:rPr>
        <w:t>mìí ꜜbá</w:t>
      </w:r>
      <w:r>
        <w:tab/>
        <w:t>‘that stick’</w:t>
      </w:r>
    </w:p>
    <w:p w14:paraId="4D3A31A1" w14:textId="010CDC41" w:rsidR="008D092C" w:rsidRPr="00C863AF" w:rsidRDefault="008D092C" w:rsidP="00DF2E9B">
      <w:pPr>
        <w:tabs>
          <w:tab w:val="clear" w:pos="369"/>
          <w:tab w:val="left" w:pos="720"/>
          <w:tab w:val="left" w:pos="1080"/>
          <w:tab w:val="left" w:pos="3240"/>
          <w:tab w:val="left" w:pos="5220"/>
        </w:tabs>
      </w:pPr>
      <w:r>
        <w:tab/>
      </w:r>
      <w:r>
        <w:tab/>
      </w:r>
      <w:r w:rsidRPr="000154F2">
        <w:rPr>
          <w:rFonts w:ascii="Doulos SIL" w:hAnsi="Doulos SIL"/>
          <w:i/>
          <w:color w:val="0000FF"/>
        </w:rPr>
        <w:t xml:space="preserve">yíʔé </w:t>
      </w:r>
      <w:r w:rsidRPr="00986631">
        <w:rPr>
          <w:rFonts w:ascii="Doulos SIL" w:hAnsi="Doulos SIL"/>
          <w:i/>
          <w:color w:val="0000FF"/>
        </w:rPr>
        <w:t>mìí</w:t>
      </w:r>
      <w:r>
        <w:rPr>
          <w:rFonts w:ascii="Doulos SIL" w:hAnsi="Doulos SIL"/>
          <w:i/>
          <w:color w:val="0000FF"/>
        </w:rPr>
        <w:t xml:space="preserve"> nɛ̀</w:t>
      </w:r>
      <w:r w:rsidR="00DF2E9B">
        <w:tab/>
      </w:r>
      <w:r w:rsidR="00DF2E9B" w:rsidRPr="000154F2">
        <w:rPr>
          <w:rFonts w:ascii="Doulos SIL" w:hAnsi="Doulos SIL"/>
          <w:i/>
          <w:color w:val="0000FF"/>
        </w:rPr>
        <w:t xml:space="preserve">yíʔé </w:t>
      </w:r>
      <w:r w:rsidR="00F43D37">
        <w:rPr>
          <w:rFonts w:ascii="Doulos SIL" w:hAnsi="Doulos SIL"/>
          <w:i/>
          <w:color w:val="0000FF"/>
        </w:rPr>
        <w:t>mìí ꜜbá</w:t>
      </w:r>
      <w:r>
        <w:tab/>
        <w:t>‘that fish’</w:t>
      </w:r>
    </w:p>
    <w:p w14:paraId="4C8EC694" w14:textId="77777777" w:rsidR="008D092C" w:rsidRPr="002D209A" w:rsidRDefault="008D092C" w:rsidP="00DF2E9B">
      <w:pPr>
        <w:tabs>
          <w:tab w:val="clear" w:pos="369"/>
          <w:tab w:val="left" w:pos="720"/>
          <w:tab w:val="left" w:pos="1080"/>
          <w:tab w:val="left" w:pos="3240"/>
          <w:tab w:val="left" w:pos="5220"/>
        </w:tabs>
      </w:pPr>
    </w:p>
    <w:p w14:paraId="1C64F47C" w14:textId="285ECFAE" w:rsidR="008D092C" w:rsidRDefault="008D092C" w:rsidP="00DF2E9B">
      <w:pPr>
        <w:tabs>
          <w:tab w:val="clear" w:pos="369"/>
          <w:tab w:val="left" w:pos="720"/>
          <w:tab w:val="left" w:pos="1080"/>
          <w:tab w:val="left" w:pos="3240"/>
          <w:tab w:val="left" w:pos="5220"/>
        </w:tabs>
      </w:pPr>
      <w:r>
        <w:tab/>
        <w:t>b.</w:t>
      </w:r>
      <w:r>
        <w:tab/>
      </w:r>
      <w:r w:rsidR="00513B6C">
        <w:rPr>
          <w:rFonts w:ascii="Doulos SIL" w:hAnsi="Doulos SIL"/>
          <w:i/>
          <w:color w:val="0000FF"/>
        </w:rPr>
        <w:t>sàá mìí-īⁿ nɛ̀</w:t>
      </w:r>
      <w:r w:rsidR="00513B6C" w:rsidRPr="00986631">
        <w:rPr>
          <w:rFonts w:ascii="Doulos SIL" w:hAnsi="Doulos SIL"/>
          <w:i/>
          <w:color w:val="0000FF"/>
        </w:rPr>
        <w:t xml:space="preserve"> </w:t>
      </w:r>
      <w:r w:rsidR="00F43D37">
        <w:rPr>
          <w:rFonts w:ascii="Doulos SIL" w:hAnsi="Doulos SIL"/>
          <w:i/>
          <w:color w:val="0000FF"/>
        </w:rPr>
        <w:tab/>
        <w:t>sàá mìí-īⁿ bá</w:t>
      </w:r>
      <w:r>
        <w:tab/>
        <w:t>‘those houses’</w:t>
      </w:r>
    </w:p>
    <w:p w14:paraId="6803EEEB" w14:textId="45CE5A4D" w:rsidR="008D092C" w:rsidRPr="002D209A" w:rsidRDefault="008D092C" w:rsidP="00DF2E9B">
      <w:pPr>
        <w:tabs>
          <w:tab w:val="clear" w:pos="369"/>
          <w:tab w:val="left" w:pos="720"/>
          <w:tab w:val="left" w:pos="1080"/>
          <w:tab w:val="left" w:pos="3240"/>
          <w:tab w:val="left" w:pos="5220"/>
        </w:tabs>
      </w:pPr>
      <w:r>
        <w:tab/>
      </w:r>
      <w:r>
        <w:tab/>
      </w:r>
      <w:r w:rsidR="00513B6C">
        <w:rPr>
          <w:rFonts w:ascii="Doulos SIL" w:hAnsi="Doulos SIL"/>
          <w:i/>
          <w:color w:val="0000FF"/>
        </w:rPr>
        <w:t>gbāá</w:t>
      </w:r>
      <w:r>
        <w:rPr>
          <w:rFonts w:ascii="Doulos SIL" w:hAnsi="Doulos SIL"/>
          <w:i/>
          <w:color w:val="0000FF"/>
        </w:rPr>
        <w:t xml:space="preserve"> </w:t>
      </w:r>
      <w:r w:rsidR="00513B6C">
        <w:rPr>
          <w:rFonts w:ascii="Doulos SIL" w:hAnsi="Doulos SIL"/>
          <w:i/>
          <w:color w:val="0000FF"/>
        </w:rPr>
        <w:t>mìí-īⁿ nɛ̀</w:t>
      </w:r>
      <w:r w:rsidR="00513B6C" w:rsidRPr="00986631">
        <w:rPr>
          <w:rFonts w:ascii="Doulos SIL" w:hAnsi="Doulos SIL"/>
          <w:i/>
          <w:color w:val="0000FF"/>
        </w:rPr>
        <w:t xml:space="preserve"> </w:t>
      </w:r>
      <w:r w:rsidR="00DF2E9B">
        <w:rPr>
          <w:rFonts w:ascii="Doulos SIL" w:hAnsi="Doulos SIL"/>
          <w:i/>
          <w:color w:val="0000FF"/>
        </w:rPr>
        <w:tab/>
        <w:t>gbāá</w:t>
      </w:r>
      <w:r w:rsidR="00F43D37">
        <w:rPr>
          <w:rFonts w:ascii="Doulos SIL" w:hAnsi="Doulos SIL"/>
          <w:i/>
          <w:color w:val="0000FF"/>
        </w:rPr>
        <w:t xml:space="preserve"> mìí-īⁿ bá</w:t>
      </w:r>
      <w:r>
        <w:tab/>
        <w:t>‘these sticks’</w:t>
      </w:r>
    </w:p>
    <w:p w14:paraId="79F19E36" w14:textId="64CFE4B1" w:rsidR="008D092C" w:rsidRPr="00C863AF" w:rsidRDefault="008D092C" w:rsidP="00DF2E9B">
      <w:pPr>
        <w:tabs>
          <w:tab w:val="clear" w:pos="369"/>
          <w:tab w:val="left" w:pos="720"/>
          <w:tab w:val="left" w:pos="1080"/>
          <w:tab w:val="left" w:pos="3240"/>
          <w:tab w:val="left" w:pos="5220"/>
        </w:tabs>
      </w:pPr>
      <w:r>
        <w:tab/>
      </w:r>
      <w:r>
        <w:tab/>
      </w:r>
      <w:r w:rsidRPr="000154F2">
        <w:rPr>
          <w:rFonts w:ascii="Doulos SIL" w:hAnsi="Doulos SIL"/>
          <w:i/>
          <w:color w:val="0000FF"/>
        </w:rPr>
        <w:t xml:space="preserve">yíʔé </w:t>
      </w:r>
      <w:r w:rsidR="00513B6C">
        <w:rPr>
          <w:rFonts w:ascii="Doulos SIL" w:hAnsi="Doulos SIL"/>
          <w:i/>
          <w:color w:val="0000FF"/>
        </w:rPr>
        <w:t>mìí-īⁿ nɛ̀</w:t>
      </w:r>
      <w:r w:rsidR="00513B6C" w:rsidRPr="00986631">
        <w:rPr>
          <w:rFonts w:ascii="Doulos SIL" w:hAnsi="Doulos SIL"/>
          <w:i/>
          <w:color w:val="0000FF"/>
        </w:rPr>
        <w:t xml:space="preserve"> </w:t>
      </w:r>
      <w:r w:rsidR="00DF2E9B">
        <w:rPr>
          <w:rFonts w:ascii="Doulos SIL" w:hAnsi="Doulos SIL"/>
          <w:i/>
          <w:color w:val="0000FF"/>
        </w:rPr>
        <w:tab/>
      </w:r>
      <w:r w:rsidR="00DF2E9B" w:rsidRPr="000154F2">
        <w:rPr>
          <w:rFonts w:ascii="Doulos SIL" w:hAnsi="Doulos SIL"/>
          <w:i/>
          <w:color w:val="0000FF"/>
        </w:rPr>
        <w:t xml:space="preserve">yíʔé </w:t>
      </w:r>
      <w:r w:rsidR="00F43D37">
        <w:rPr>
          <w:rFonts w:ascii="Doulos SIL" w:hAnsi="Doulos SIL"/>
          <w:i/>
          <w:color w:val="0000FF"/>
        </w:rPr>
        <w:t>mìí-īⁿ bá</w:t>
      </w:r>
      <w:r>
        <w:tab/>
        <w:t>‘these fish’</w:t>
      </w:r>
    </w:p>
    <w:p w14:paraId="0B4EADB2" w14:textId="77777777" w:rsidR="008D092C" w:rsidRDefault="008D092C" w:rsidP="00B43B05">
      <w:pPr>
        <w:tabs>
          <w:tab w:val="clear" w:pos="369"/>
          <w:tab w:val="left" w:pos="720"/>
          <w:tab w:val="left" w:pos="1080"/>
          <w:tab w:val="left" w:pos="2970"/>
        </w:tabs>
      </w:pPr>
    </w:p>
    <w:p w14:paraId="27CB628D" w14:textId="77777777" w:rsidR="00513B6C" w:rsidRDefault="00513B6C" w:rsidP="00B43B05">
      <w:pPr>
        <w:tabs>
          <w:tab w:val="clear" w:pos="369"/>
          <w:tab w:val="left" w:pos="720"/>
          <w:tab w:val="left" w:pos="1080"/>
          <w:tab w:val="left" w:pos="2970"/>
        </w:tabs>
      </w:pPr>
    </w:p>
    <w:p w14:paraId="1B4FD113" w14:textId="77777777" w:rsidR="00BA6685" w:rsidRPr="00C51FD6" w:rsidRDefault="00566B03" w:rsidP="00BA6685">
      <w:pPr>
        <w:pStyle w:val="Heading3"/>
      </w:pPr>
      <w:bookmarkStart w:id="638" w:name="_Toc508942708"/>
      <w:bookmarkStart w:id="639" w:name="_Toc508943308"/>
      <w:bookmarkStart w:id="640" w:name="_Toc36027246"/>
      <w:bookmarkStart w:id="641" w:name="_Toc36027398"/>
      <w:bookmarkStart w:id="642" w:name="_Toc36027608"/>
      <w:bookmarkStart w:id="643" w:name="_Toc78375613"/>
      <w:bookmarkStart w:id="644" w:name="_Toc79405718"/>
      <w:bookmarkStart w:id="645" w:name="_Toc342594082"/>
      <w:bookmarkStart w:id="646" w:name="_Toc344402461"/>
      <w:r w:rsidRPr="00C51FD6">
        <w:lastRenderedPageBreak/>
        <w:t>Demonstrative adverbs</w:t>
      </w:r>
      <w:bookmarkEnd w:id="638"/>
      <w:bookmarkEnd w:id="639"/>
      <w:bookmarkEnd w:id="640"/>
      <w:bookmarkEnd w:id="641"/>
      <w:bookmarkEnd w:id="642"/>
      <w:bookmarkEnd w:id="643"/>
      <w:bookmarkEnd w:id="644"/>
      <w:bookmarkEnd w:id="645"/>
      <w:bookmarkEnd w:id="646"/>
    </w:p>
    <w:p w14:paraId="11441914" w14:textId="6D6025C9" w:rsidR="00BA6685" w:rsidRDefault="00566B03" w:rsidP="00BC67A6">
      <w:pPr>
        <w:pStyle w:val="Heading4"/>
      </w:pPr>
      <w:bookmarkStart w:id="647" w:name="_Toc508942709"/>
      <w:bookmarkStart w:id="648" w:name="_Toc508943309"/>
      <w:bookmarkStart w:id="649" w:name="_Toc36027247"/>
      <w:bookmarkStart w:id="650" w:name="_Toc36027399"/>
      <w:bookmarkStart w:id="651" w:name="_Toc36027609"/>
      <w:bookmarkStart w:id="652" w:name="_Toc78375614"/>
      <w:bookmarkStart w:id="653" w:name="_Toc79405719"/>
      <w:bookmarkStart w:id="654" w:name="_Toc342594083"/>
      <w:bookmarkStart w:id="655" w:name="_Toc344402462"/>
      <w:r>
        <w:t>Locative adverbs</w:t>
      </w:r>
      <w:bookmarkEnd w:id="647"/>
      <w:bookmarkEnd w:id="648"/>
      <w:bookmarkEnd w:id="649"/>
      <w:bookmarkEnd w:id="650"/>
      <w:bookmarkEnd w:id="651"/>
      <w:bookmarkEnd w:id="652"/>
      <w:bookmarkEnd w:id="653"/>
      <w:bookmarkEnd w:id="654"/>
      <w:bookmarkEnd w:id="655"/>
      <w:r>
        <w:t xml:space="preserve"> </w:t>
      </w:r>
    </w:p>
    <w:p w14:paraId="02969382" w14:textId="50042DD8" w:rsidR="00BC67A6" w:rsidRPr="002D209A" w:rsidRDefault="00BC67A6" w:rsidP="00BC67A6">
      <w:r>
        <w:t>Some basic spatial adverbs are in (</w:t>
      </w:r>
      <w:r w:rsidR="00182499">
        <w:t>115</w:t>
      </w:r>
      <w:r>
        <w:t xml:space="preserve">). Some contain demonstrative </w:t>
      </w:r>
      <w:r w:rsidRPr="00986631">
        <w:rPr>
          <w:rFonts w:ascii="Doulos SIL" w:hAnsi="Doulos SIL"/>
          <w:i/>
          <w:color w:val="0000FF"/>
        </w:rPr>
        <w:t>mí</w:t>
      </w:r>
      <w:r>
        <w:t xml:space="preserve">. </w:t>
      </w:r>
    </w:p>
    <w:p w14:paraId="07D05EFE" w14:textId="77777777" w:rsidR="00BC67A6" w:rsidRPr="002D209A" w:rsidRDefault="00BC67A6" w:rsidP="00BC67A6"/>
    <w:p w14:paraId="7C82D8AC" w14:textId="29C73448" w:rsidR="00BA6685" w:rsidRPr="002D209A" w:rsidRDefault="00566B03" w:rsidP="00A113F8">
      <w:pPr>
        <w:tabs>
          <w:tab w:val="clear" w:pos="369"/>
          <w:tab w:val="left" w:pos="720"/>
          <w:tab w:val="left" w:pos="1080"/>
          <w:tab w:val="left" w:pos="2430"/>
        </w:tabs>
      </w:pPr>
      <w:r w:rsidRPr="00C01A49">
        <w:t>(</w:t>
      </w:r>
      <w:r w:rsidR="00182499">
        <w:t>115</w:t>
      </w:r>
      <w:r w:rsidRPr="00C01A49">
        <w:t>)</w:t>
      </w:r>
      <w:r w:rsidRPr="00C01A49">
        <w:tab/>
      </w:r>
      <w:r w:rsidRPr="00C01A49">
        <w:tab/>
        <w:t>form</w:t>
      </w:r>
      <w:r w:rsidRPr="00C01A49">
        <w:tab/>
        <w:t>gloss</w:t>
      </w:r>
    </w:p>
    <w:p w14:paraId="42BF3878" w14:textId="77777777" w:rsidR="00BA6685" w:rsidRPr="002D209A" w:rsidRDefault="00BA6685" w:rsidP="00A113F8">
      <w:pPr>
        <w:tabs>
          <w:tab w:val="clear" w:pos="369"/>
          <w:tab w:val="left" w:pos="720"/>
          <w:tab w:val="left" w:pos="1080"/>
          <w:tab w:val="left" w:pos="2430"/>
        </w:tabs>
      </w:pPr>
    </w:p>
    <w:p w14:paraId="53285A7E" w14:textId="7F93E09C" w:rsidR="00BC67A6" w:rsidRPr="00BC67A6" w:rsidRDefault="00566B03" w:rsidP="00A113F8">
      <w:pPr>
        <w:tabs>
          <w:tab w:val="clear" w:pos="369"/>
          <w:tab w:val="left" w:pos="720"/>
          <w:tab w:val="left" w:pos="1080"/>
          <w:tab w:val="left" w:pos="2430"/>
        </w:tabs>
      </w:pPr>
      <w:r w:rsidRPr="00C01A49">
        <w:tab/>
        <w:t>a.</w:t>
      </w:r>
      <w:r w:rsidRPr="00C01A49">
        <w:tab/>
      </w:r>
      <w:r w:rsidR="00882C22" w:rsidRPr="00986631">
        <w:rPr>
          <w:rFonts w:ascii="Doulos SIL" w:hAnsi="Doulos SIL"/>
          <w:i/>
          <w:color w:val="0000FF"/>
        </w:rPr>
        <w:t>nàà</w:t>
      </w:r>
      <w:r w:rsidR="00BC67A6">
        <w:tab/>
      </w:r>
      <w:r w:rsidR="00BC67A6" w:rsidRPr="00C01A49">
        <w:t>‘here’</w:t>
      </w:r>
    </w:p>
    <w:p w14:paraId="3CE62258" w14:textId="4770A7A0" w:rsidR="00BA6685" w:rsidRPr="002D209A" w:rsidRDefault="00BC67A6" w:rsidP="00A113F8">
      <w:pPr>
        <w:tabs>
          <w:tab w:val="clear" w:pos="369"/>
          <w:tab w:val="left" w:pos="720"/>
          <w:tab w:val="left" w:pos="1080"/>
          <w:tab w:val="left" w:pos="2430"/>
        </w:tabs>
      </w:pPr>
      <w:r w:rsidRPr="00986631">
        <w:rPr>
          <w:rFonts w:ascii="Doulos SIL" w:hAnsi="Doulos SIL"/>
          <w:i/>
          <w:color w:val="0000FF"/>
        </w:rPr>
        <w:tab/>
      </w:r>
      <w:r w:rsidRPr="00986631">
        <w:rPr>
          <w:rFonts w:ascii="Doulos SIL" w:hAnsi="Doulos SIL"/>
          <w:i/>
          <w:color w:val="0000FF"/>
        </w:rPr>
        <w:tab/>
      </w:r>
      <w:r w:rsidR="00133E61">
        <w:rPr>
          <w:rFonts w:ascii="Doulos SIL" w:hAnsi="Doulos SIL"/>
          <w:i/>
          <w:color w:val="0000FF"/>
        </w:rPr>
        <w:t xml:space="preserve">nà mí </w:t>
      </w:r>
      <w:r w:rsidR="00882C22" w:rsidRPr="00986631">
        <w:rPr>
          <w:rFonts w:ascii="Doulos SIL" w:hAnsi="Doulos SIL"/>
          <w:i/>
          <w:color w:val="0000FF"/>
        </w:rPr>
        <w:t>nɛ̀</w:t>
      </w:r>
      <w:r w:rsidR="00566B03" w:rsidRPr="00C01A49">
        <w:tab/>
      </w:r>
      <w:r w:rsidR="00BA6685" w:rsidRPr="00C01A49">
        <w:t>‘</w:t>
      </w:r>
      <w:r w:rsidR="00566B03" w:rsidRPr="00C01A49">
        <w:t>here</w:t>
      </w:r>
      <w:r w:rsidR="00BA6685" w:rsidRPr="00C01A49">
        <w:t>’</w:t>
      </w:r>
      <w:r w:rsidR="0003595D">
        <w:t xml:space="preserve"> (</w:t>
      </w:r>
      <w:r w:rsidR="0003595D" w:rsidRPr="00F10F83">
        <w:rPr>
          <w:rFonts w:ascii="Doulos SIL" w:hAnsi="Doulos SIL"/>
          <w:i/>
          <w:color w:val="0000FF"/>
        </w:rPr>
        <w:t>mí</w:t>
      </w:r>
      <w:r w:rsidR="0003595D">
        <w:t xml:space="preserve"> ‘this’)</w:t>
      </w:r>
    </w:p>
    <w:p w14:paraId="5FD8EDCB" w14:textId="77777777" w:rsidR="00BC67A6" w:rsidRPr="002D209A" w:rsidRDefault="00BC67A6" w:rsidP="00A113F8">
      <w:pPr>
        <w:tabs>
          <w:tab w:val="clear" w:pos="369"/>
          <w:tab w:val="left" w:pos="720"/>
          <w:tab w:val="left" w:pos="1080"/>
          <w:tab w:val="left" w:pos="2430"/>
        </w:tabs>
      </w:pPr>
    </w:p>
    <w:p w14:paraId="7D94B420" w14:textId="5DB9EC7D" w:rsidR="00BC67A6" w:rsidRDefault="00566B03" w:rsidP="00A113F8">
      <w:pPr>
        <w:tabs>
          <w:tab w:val="clear" w:pos="369"/>
          <w:tab w:val="left" w:pos="720"/>
          <w:tab w:val="left" w:pos="1080"/>
          <w:tab w:val="left" w:pos="2430"/>
        </w:tabs>
      </w:pPr>
      <w:r w:rsidRPr="00C01A49">
        <w:tab/>
      </w:r>
      <w:r w:rsidR="00BC67A6">
        <w:t>b.</w:t>
      </w:r>
      <w:r w:rsidRPr="00C01A49">
        <w:tab/>
      </w:r>
      <w:r w:rsidR="00964628">
        <w:rPr>
          <w:rFonts w:ascii="Doulos SIL" w:hAnsi="Doulos SIL"/>
          <w:i/>
          <w:color w:val="0000FF"/>
        </w:rPr>
        <w:t>bá</w:t>
      </w:r>
      <w:r w:rsidR="00BC67A6">
        <w:tab/>
        <w:t>‘over there’</w:t>
      </w:r>
    </w:p>
    <w:p w14:paraId="0DA06B56" w14:textId="77777777" w:rsidR="00BC67A6" w:rsidRPr="002D209A" w:rsidRDefault="00BC67A6" w:rsidP="00A113F8">
      <w:pPr>
        <w:tabs>
          <w:tab w:val="clear" w:pos="369"/>
          <w:tab w:val="left" w:pos="720"/>
          <w:tab w:val="left" w:pos="1080"/>
          <w:tab w:val="left" w:pos="2430"/>
        </w:tabs>
      </w:pPr>
    </w:p>
    <w:p w14:paraId="6634F435" w14:textId="2AC8821E" w:rsidR="00BA6685" w:rsidRDefault="00566B03" w:rsidP="00A113F8">
      <w:pPr>
        <w:tabs>
          <w:tab w:val="clear" w:pos="369"/>
          <w:tab w:val="left" w:pos="720"/>
          <w:tab w:val="left" w:pos="1080"/>
          <w:tab w:val="left" w:pos="2430"/>
        </w:tabs>
      </w:pPr>
      <w:r w:rsidRPr="00C01A49">
        <w:tab/>
      </w:r>
      <w:r w:rsidR="00BC67A6">
        <w:t>c.</w:t>
      </w:r>
      <w:r w:rsidRPr="00C01A49">
        <w:tab/>
      </w:r>
      <w:r w:rsidR="005948D9" w:rsidRPr="005948D9">
        <w:rPr>
          <w:rFonts w:ascii="Doulos SIL" w:hAnsi="Doulos SIL"/>
          <w:i/>
          <w:color w:val="0000FF"/>
        </w:rPr>
        <w:t>dè</w:t>
      </w:r>
      <w:r w:rsidRPr="00C01A49">
        <w:tab/>
      </w:r>
      <w:r w:rsidR="00BA6685" w:rsidRPr="00C01A49">
        <w:t>‘</w:t>
      </w:r>
      <w:r w:rsidRPr="00C01A49">
        <w:t>there</w:t>
      </w:r>
      <w:r w:rsidR="00BA6685" w:rsidRPr="00C01A49">
        <w:t>’</w:t>
      </w:r>
      <w:r w:rsidRPr="00C01A49">
        <w:t xml:space="preserve"> (discourse-definite)</w:t>
      </w:r>
    </w:p>
    <w:p w14:paraId="0425698D" w14:textId="77777777" w:rsidR="00B717AB" w:rsidRDefault="00B717AB" w:rsidP="00A113F8">
      <w:pPr>
        <w:tabs>
          <w:tab w:val="clear" w:pos="369"/>
          <w:tab w:val="left" w:pos="720"/>
          <w:tab w:val="left" w:pos="1080"/>
          <w:tab w:val="left" w:pos="2430"/>
        </w:tabs>
      </w:pPr>
    </w:p>
    <w:p w14:paraId="5CB1293E" w14:textId="436C96D4" w:rsidR="00133E61" w:rsidRPr="002D209A" w:rsidRDefault="00133E61" w:rsidP="00A113F8">
      <w:pPr>
        <w:tabs>
          <w:tab w:val="clear" w:pos="369"/>
          <w:tab w:val="left" w:pos="720"/>
          <w:tab w:val="left" w:pos="1080"/>
          <w:tab w:val="left" w:pos="2430"/>
        </w:tabs>
      </w:pPr>
      <w:r>
        <w:tab/>
      </w:r>
      <w:r w:rsidR="00C663E1">
        <w:t>d.</w:t>
      </w:r>
      <w:r>
        <w:tab/>
      </w:r>
      <w:r w:rsidRPr="00DD3A20">
        <w:rPr>
          <w:rFonts w:ascii="Doulos SIL" w:hAnsi="Doulos SIL"/>
          <w:i/>
          <w:color w:val="0000FF"/>
        </w:rPr>
        <w:t>nɛ̀</w:t>
      </w:r>
      <w:r>
        <w:tab/>
      </w:r>
      <w:r w:rsidR="00C663E1">
        <w:t>‘here/there’ (weak demonstrative, phrase-final)</w:t>
      </w:r>
    </w:p>
    <w:p w14:paraId="7A4CEFB4" w14:textId="77777777" w:rsidR="00BA6685" w:rsidRDefault="00BA6685"/>
    <w:p w14:paraId="657951F6" w14:textId="313619D1" w:rsidR="007211A1" w:rsidRDefault="007211A1">
      <w:r w:rsidRPr="00DE61B6">
        <w:rPr>
          <w:rFonts w:ascii="Doulos SIL" w:hAnsi="Doulos SIL"/>
          <w:i/>
          <w:color w:val="0000FF"/>
        </w:rPr>
        <w:t>nɛ̀</w:t>
      </w:r>
      <w:r>
        <w:t xml:space="preserve"> (115d) is default demonstrative adverb</w:t>
      </w:r>
      <w:r w:rsidR="008E5DC0">
        <w:t xml:space="preserve">, and may be a phonetically attritted offshoot from </w:t>
      </w:r>
      <w:r w:rsidR="008E5DC0" w:rsidRPr="000276B3">
        <w:rPr>
          <w:rFonts w:ascii="Doulos SIL" w:hAnsi="Doulos SIL"/>
          <w:i/>
          <w:color w:val="0000FF"/>
        </w:rPr>
        <w:t>nàà</w:t>
      </w:r>
      <w:r w:rsidR="008E5DC0">
        <w:t xml:space="preserve"> ‘here’</w:t>
      </w:r>
      <w:r>
        <w:t xml:space="preserve">. </w:t>
      </w:r>
      <w:r w:rsidR="008E5DC0" w:rsidRPr="00DE61B6">
        <w:rPr>
          <w:rFonts w:ascii="Doulos SIL" w:hAnsi="Doulos SIL"/>
          <w:i/>
          <w:color w:val="0000FF"/>
        </w:rPr>
        <w:t>nɛ̀</w:t>
      </w:r>
      <w:r>
        <w:t xml:space="preserve"> occurs </w:t>
      </w:r>
      <w:r w:rsidR="00F62F89">
        <w:t>in</w:t>
      </w:r>
      <w:r>
        <w:t xml:space="preserve"> contexts where the proximate/dis</w:t>
      </w:r>
      <w:r w:rsidR="00882216">
        <w:t xml:space="preserve">tant opposition is unnecessary, such as in </w:t>
      </w:r>
      <w:r w:rsidR="00F62F89">
        <w:t>presentatives (§4.4.3)</w:t>
      </w:r>
      <w:r w:rsidR="00882216">
        <w:t>. It occurs</w:t>
      </w:r>
      <w:r w:rsidR="00F62F89">
        <w:t xml:space="preserve"> in relative head NPs whose relative marker </w:t>
      </w:r>
      <w:r w:rsidR="00F62F89" w:rsidRPr="00DE61B6">
        <w:rPr>
          <w:rFonts w:ascii="Doulos SIL" w:hAnsi="Doulos SIL"/>
          <w:i/>
          <w:color w:val="0000FF"/>
        </w:rPr>
        <w:t>mì</w:t>
      </w:r>
      <w:r w:rsidR="00F62F89">
        <w:t xml:space="preserve"> is incompatible with demonstrative </w:t>
      </w:r>
      <w:r w:rsidR="00F62F89" w:rsidRPr="00DE61B6">
        <w:rPr>
          <w:rFonts w:ascii="Doulos SIL" w:hAnsi="Doulos SIL"/>
          <w:i/>
          <w:color w:val="0000FF"/>
        </w:rPr>
        <w:t>mí</w:t>
      </w:r>
      <w:r w:rsidR="00F62F89">
        <w:t xml:space="preserve"> ‘this/that’ as in (487). Further examples are</w:t>
      </w:r>
      <w:r>
        <w:t xml:space="preserve"> (471b)</w:t>
      </w:r>
      <w:r w:rsidR="00F62F89">
        <w:t xml:space="preserve"> and (473c). </w:t>
      </w:r>
    </w:p>
    <w:p w14:paraId="1DE48CE1" w14:textId="6E7CCD52" w:rsidR="00003BB7" w:rsidRDefault="007211A1">
      <w:r>
        <w:rPr>
          <w:rFonts w:ascii="Doulos SIL" w:hAnsi="Doulos SIL"/>
          <w:i/>
          <w:color w:val="0000FF"/>
        </w:rPr>
        <w:tab/>
      </w:r>
      <w:r w:rsidR="00964628" w:rsidRPr="00B96EA0">
        <w:rPr>
          <w:rFonts w:ascii="Doulos SIL" w:hAnsi="Doulos SIL"/>
          <w:i/>
          <w:color w:val="0000FF"/>
        </w:rPr>
        <w:t>nàà</w:t>
      </w:r>
      <w:r w:rsidR="00964628">
        <w:t xml:space="preserve"> </w:t>
      </w:r>
      <w:r>
        <w:t xml:space="preserve">‘here’ </w:t>
      </w:r>
      <w:r w:rsidR="00964628">
        <w:t xml:space="preserve">and </w:t>
      </w:r>
      <w:r w:rsidR="00964628" w:rsidRPr="00B96EA0">
        <w:rPr>
          <w:rFonts w:ascii="Doulos SIL" w:hAnsi="Doulos SIL"/>
          <w:i/>
          <w:color w:val="0000FF"/>
        </w:rPr>
        <w:t>dè</w:t>
      </w:r>
      <w:r w:rsidR="00964628">
        <w:t xml:space="preserve"> </w:t>
      </w:r>
      <w:r>
        <w:t>‘there (definite)’</w:t>
      </w:r>
      <w:r w:rsidR="008E5DC0">
        <w:t xml:space="preserve">, but not </w:t>
      </w:r>
      <w:r w:rsidR="008E5DC0" w:rsidRPr="000276B3">
        <w:rPr>
          <w:rFonts w:ascii="Doulos SIL" w:hAnsi="Doulos SIL"/>
          <w:i/>
          <w:color w:val="0000FF"/>
        </w:rPr>
        <w:t>nɛ̀</w:t>
      </w:r>
      <w:r w:rsidR="008E5DC0">
        <w:t xml:space="preserve"> or </w:t>
      </w:r>
      <w:r w:rsidR="008E5DC0" w:rsidRPr="000276B3">
        <w:rPr>
          <w:rFonts w:ascii="Doulos SIL" w:hAnsi="Doulos SIL"/>
          <w:i/>
          <w:color w:val="0000FF"/>
        </w:rPr>
        <w:t>bá</w:t>
      </w:r>
      <w:r w:rsidR="008E5DC0">
        <w:t>,</w:t>
      </w:r>
      <w:r>
        <w:t xml:space="preserve"> </w:t>
      </w:r>
      <w:r w:rsidR="00964628">
        <w:t xml:space="preserve">combine in phonologically irregular ways with some preceding words. </w:t>
      </w:r>
      <w:r w:rsidR="00C66C73">
        <w:t xml:space="preserve">As predicates (‘be here’, ‘be there’), </w:t>
      </w:r>
      <w:r w:rsidR="008E5DC0" w:rsidRPr="00B96EA0">
        <w:rPr>
          <w:rFonts w:ascii="Doulos SIL" w:hAnsi="Doulos SIL"/>
          <w:i/>
          <w:color w:val="0000FF"/>
        </w:rPr>
        <w:t>nàà</w:t>
      </w:r>
      <w:r w:rsidR="008E5DC0">
        <w:t xml:space="preserve"> and </w:t>
      </w:r>
      <w:r w:rsidR="008E5DC0" w:rsidRPr="00B96EA0">
        <w:rPr>
          <w:rFonts w:ascii="Doulos SIL" w:hAnsi="Doulos SIL"/>
          <w:i/>
          <w:color w:val="0000FF"/>
        </w:rPr>
        <w:t>dè</w:t>
      </w:r>
      <w:r w:rsidR="008E5DC0">
        <w:t xml:space="preserve"> </w:t>
      </w:r>
      <w:r w:rsidR="00C66C73">
        <w:t xml:space="preserve">require a </w:t>
      </w:r>
      <w:r w:rsidR="00B96EA0">
        <w:t>linking</w:t>
      </w:r>
      <w:r w:rsidR="00C66C73">
        <w:t xml:space="preserve"> enclitic </w:t>
      </w:r>
      <w:r w:rsidR="00C66C73" w:rsidRPr="00B96EA0">
        <w:rPr>
          <w:rFonts w:ascii="Doulos SIL" w:hAnsi="Doulos SIL"/>
          <w:i/>
          <w:color w:val="0000FF"/>
        </w:rPr>
        <w:t>=ń</w:t>
      </w:r>
      <w:r w:rsidR="00C66C73">
        <w:t xml:space="preserve">, as in </w:t>
      </w:r>
      <w:r w:rsidR="00C66C73" w:rsidRPr="00FD1DF0">
        <w:rPr>
          <w:rFonts w:ascii="Doulos SIL" w:hAnsi="Doulos SIL"/>
          <w:i/>
          <w:color w:val="0000FF"/>
        </w:rPr>
        <w:t>zàkí</w:t>
      </w:r>
      <w:r w:rsidR="00C66C73">
        <w:rPr>
          <w:rFonts w:ascii="Doulos SIL" w:hAnsi="Doulos SIL"/>
          <w:i/>
          <w:color w:val="0000FF"/>
        </w:rPr>
        <w:t>ì</w:t>
      </w:r>
      <w:r w:rsidR="00C66C73" w:rsidRPr="00FD1DF0">
        <w:rPr>
          <w:rFonts w:ascii="Doulos SIL" w:hAnsi="Doulos SIL"/>
          <w:i/>
          <w:color w:val="0000FF"/>
        </w:rPr>
        <w:t>=</w:t>
      </w:r>
      <w:r w:rsidR="00B96EA0">
        <w:rPr>
          <w:rFonts w:ascii="Doulos SIL" w:hAnsi="Doulos SIL"/>
          <w:i/>
          <w:color w:val="0000FF"/>
        </w:rPr>
        <w:sym w:font="Symbol" w:char="F0C6"/>
      </w:r>
      <w:r w:rsidR="00B96EA0">
        <w:rPr>
          <w:rFonts w:ascii="Doulos SIL" w:hAnsi="Doulos SIL"/>
          <w:i/>
          <w:color w:val="0000FF"/>
        </w:rPr>
        <w:t>=</w:t>
      </w:r>
      <w:r w:rsidR="00C66C73">
        <w:rPr>
          <w:rFonts w:ascii="Doulos SIL" w:hAnsi="Doulos SIL"/>
          <w:i/>
          <w:color w:val="0000FF"/>
        </w:rPr>
        <w:t xml:space="preserve">ń </w:t>
      </w:r>
      <w:r w:rsidR="00C66C73" w:rsidRPr="00FD1DF0">
        <w:rPr>
          <w:rFonts w:ascii="Doulos SIL" w:hAnsi="Doulos SIL"/>
          <w:i/>
          <w:color w:val="0000FF"/>
        </w:rPr>
        <w:t>dè</w:t>
      </w:r>
      <w:r w:rsidR="00C66C73">
        <w:t xml:space="preserve"> ‘Zaki is present there’. </w:t>
      </w:r>
      <w:r w:rsidR="00E82C5B">
        <w:t xml:space="preserve">As nonpredicative adverbs, </w:t>
      </w:r>
      <w:r w:rsidR="00882216">
        <w:t xml:space="preserve">preceding </w:t>
      </w:r>
      <w:r w:rsidR="00E82C5B">
        <w:t xml:space="preserve">verbs and some other elements </w:t>
      </w:r>
      <w:r w:rsidR="008E5DC0">
        <w:t>have their</w:t>
      </w:r>
      <w:r w:rsidR="00882216">
        <w:t xml:space="preserve"> final vowel lengthened, raised to H</w:t>
      </w:r>
      <w:r w:rsidR="00882216">
        <w:noBreakHyphen/>
        <w:t xml:space="preserve">tone, and/or shifted to +ATR. </w:t>
      </w:r>
      <w:r w:rsidR="008E5DC0">
        <w:t xml:space="preserve">The tonal and ATR shifts may extend leftward to a nonfinal syllable. </w:t>
      </w:r>
      <w:r w:rsidR="00882216">
        <w:t>These modifications</w:t>
      </w:r>
      <w:r w:rsidR="00003BB7">
        <w:t xml:space="preserve"> can be analysed as linking enclitics</w:t>
      </w:r>
      <w:r w:rsidR="00882216">
        <w:t xml:space="preserve"> and transcribed with = indexing </w:t>
      </w:r>
      <w:r w:rsidR="00882216" w:rsidRPr="00DE61B6">
        <w:rPr>
          <w:rFonts w:ascii="Doulos SIL" w:hAnsi="Doulos SIL"/>
          <w:i/>
          <w:color w:val="0000FF"/>
        </w:rPr>
        <w:t>vv</w:t>
      </w:r>
      <w:r w:rsidR="00882216">
        <w:noBreakHyphen/>
        <w:t>Contraction</w:t>
      </w:r>
      <w:r w:rsidR="00003BB7">
        <w:t>. Some examples are in (</w:t>
      </w:r>
      <w:r w:rsidR="00182499">
        <w:t>116</w:t>
      </w:r>
      <w:r w:rsidR="00003BB7">
        <w:t>).</w:t>
      </w:r>
    </w:p>
    <w:p w14:paraId="0D1A059F" w14:textId="77777777" w:rsidR="00003BB7" w:rsidRDefault="00003BB7"/>
    <w:p w14:paraId="3A566A12" w14:textId="12E8FD34" w:rsidR="00003BB7" w:rsidRDefault="00003BB7" w:rsidP="00003BB7">
      <w:pPr>
        <w:tabs>
          <w:tab w:val="clear" w:pos="369"/>
          <w:tab w:val="left" w:pos="720"/>
          <w:tab w:val="left" w:pos="2160"/>
          <w:tab w:val="left" w:pos="4230"/>
        </w:tabs>
      </w:pPr>
      <w:r>
        <w:t>(</w:t>
      </w:r>
      <w:r w:rsidR="00182499">
        <w:t>116</w:t>
      </w:r>
      <w:r>
        <w:t>)</w:t>
      </w:r>
      <w:r>
        <w:tab/>
        <w:t>regular</w:t>
      </w:r>
      <w:r>
        <w:tab/>
        <w:t xml:space="preserve">with </w:t>
      </w:r>
      <w:r w:rsidRPr="00BB08EA">
        <w:rPr>
          <w:rFonts w:ascii="Doulos SIL" w:hAnsi="Doulos SIL"/>
          <w:i/>
          <w:color w:val="0000FF"/>
        </w:rPr>
        <w:t>dè</w:t>
      </w:r>
      <w:r>
        <w:t xml:space="preserve"> or </w:t>
      </w:r>
      <w:r w:rsidRPr="00BB08EA">
        <w:rPr>
          <w:rFonts w:ascii="Doulos SIL" w:hAnsi="Doulos SIL"/>
          <w:i/>
          <w:color w:val="0000FF"/>
        </w:rPr>
        <w:t>nàà</w:t>
      </w:r>
      <w:r>
        <w:tab/>
        <w:t>gloss</w:t>
      </w:r>
    </w:p>
    <w:p w14:paraId="73CB2869" w14:textId="77777777" w:rsidR="00003BB7" w:rsidRDefault="00003BB7" w:rsidP="00003BB7">
      <w:pPr>
        <w:tabs>
          <w:tab w:val="clear" w:pos="369"/>
          <w:tab w:val="left" w:pos="720"/>
          <w:tab w:val="left" w:pos="2160"/>
          <w:tab w:val="left" w:pos="4230"/>
        </w:tabs>
      </w:pPr>
    </w:p>
    <w:p w14:paraId="53DA4206" w14:textId="472322FB" w:rsidR="00003BB7" w:rsidRDefault="00003BB7" w:rsidP="00003BB7">
      <w:pPr>
        <w:tabs>
          <w:tab w:val="clear" w:pos="369"/>
          <w:tab w:val="left" w:pos="720"/>
          <w:tab w:val="left" w:pos="2160"/>
          <w:tab w:val="left" w:pos="4230"/>
        </w:tabs>
      </w:pPr>
      <w:r>
        <w:tab/>
      </w:r>
      <w:r w:rsidRPr="00BB08EA">
        <w:rPr>
          <w:rFonts w:ascii="Doulos SIL" w:hAnsi="Doulos SIL"/>
          <w:i/>
          <w:color w:val="0000FF"/>
        </w:rPr>
        <w:t>sā</w:t>
      </w:r>
      <w:r w:rsidRPr="00BB08EA">
        <w:rPr>
          <w:rFonts w:ascii="Doulos SIL" w:hAnsi="Doulos SIL"/>
          <w:i/>
          <w:color w:val="0000FF"/>
        </w:rPr>
        <w:tab/>
        <w:t>sé=é nàà</w:t>
      </w:r>
      <w:r>
        <w:tab/>
        <w:t>‘Come here!’</w:t>
      </w:r>
    </w:p>
    <w:p w14:paraId="1D76934F" w14:textId="2A01E2EF" w:rsidR="00003BB7" w:rsidRDefault="00003BB7" w:rsidP="00003BB7">
      <w:pPr>
        <w:tabs>
          <w:tab w:val="clear" w:pos="369"/>
          <w:tab w:val="left" w:pos="720"/>
          <w:tab w:val="left" w:pos="2160"/>
          <w:tab w:val="left" w:pos="4230"/>
        </w:tabs>
      </w:pPr>
      <w:r>
        <w:tab/>
      </w:r>
      <w:r w:rsidRPr="00BB08EA">
        <w:rPr>
          <w:rFonts w:ascii="Doulos SIL" w:hAnsi="Doulos SIL"/>
          <w:i/>
          <w:color w:val="0000FF"/>
        </w:rPr>
        <w:t>ē wǎ</w:t>
      </w:r>
      <w:r w:rsidRPr="00BB08EA">
        <w:rPr>
          <w:rFonts w:ascii="Doulos SIL" w:hAnsi="Doulos SIL"/>
          <w:i/>
          <w:color w:val="0000FF"/>
        </w:rPr>
        <w:tab/>
        <w:t>ē wè=é dè</w:t>
      </w:r>
      <w:r>
        <w:tab/>
        <w:t>‘Go there!’</w:t>
      </w:r>
    </w:p>
    <w:p w14:paraId="753E57D8" w14:textId="256BA5F2" w:rsidR="00003BB7" w:rsidRDefault="00003BB7" w:rsidP="00003BB7">
      <w:pPr>
        <w:tabs>
          <w:tab w:val="clear" w:pos="369"/>
          <w:tab w:val="left" w:pos="720"/>
          <w:tab w:val="left" w:pos="2160"/>
          <w:tab w:val="left" w:pos="4230"/>
        </w:tabs>
      </w:pPr>
      <w:r>
        <w:tab/>
      </w:r>
      <w:r w:rsidRPr="00BB08EA">
        <w:rPr>
          <w:rFonts w:ascii="Doulos SIL" w:hAnsi="Doulos SIL"/>
          <w:i/>
          <w:color w:val="0000FF"/>
        </w:rPr>
        <w:t>à bùlí</w:t>
      </w:r>
      <w:r w:rsidRPr="00BB08EA">
        <w:rPr>
          <w:rFonts w:ascii="Doulos SIL" w:hAnsi="Doulos SIL"/>
          <w:i/>
          <w:color w:val="0000FF"/>
        </w:rPr>
        <w:tab/>
        <w:t>à búl=ú dè</w:t>
      </w:r>
      <w:r>
        <w:tab/>
        <w:t>‘He/She went back there’</w:t>
      </w:r>
    </w:p>
    <w:p w14:paraId="109D031A" w14:textId="2DC9F474" w:rsidR="00003BB7" w:rsidRPr="00003BB7" w:rsidRDefault="00003BB7" w:rsidP="00003BB7">
      <w:pPr>
        <w:tabs>
          <w:tab w:val="clear" w:pos="369"/>
          <w:tab w:val="left" w:pos="720"/>
          <w:tab w:val="left" w:pos="2160"/>
          <w:tab w:val="left" w:pos="4230"/>
        </w:tabs>
      </w:pPr>
      <w:r>
        <w:tab/>
      </w:r>
      <w:r w:rsidRPr="00BB08EA">
        <w:rPr>
          <w:rFonts w:ascii="Doulos SIL" w:hAnsi="Doulos SIL"/>
          <w:i/>
          <w:color w:val="0000FF"/>
        </w:rPr>
        <w:t>ààⁿ búlī</w:t>
      </w:r>
      <w:r w:rsidRPr="00BB08EA">
        <w:rPr>
          <w:rFonts w:ascii="Doulos SIL" w:hAnsi="Doulos SIL"/>
          <w:i/>
          <w:color w:val="0000FF"/>
        </w:rPr>
        <w:tab/>
        <w:t>ààⁿ búl=ú dè</w:t>
      </w:r>
      <w:r>
        <w:tab/>
        <w:t>‘They went back there.’</w:t>
      </w:r>
    </w:p>
    <w:p w14:paraId="1BB951EB" w14:textId="2F885D78" w:rsidR="00003BB7" w:rsidRDefault="00003BB7" w:rsidP="00003BB7">
      <w:pPr>
        <w:tabs>
          <w:tab w:val="clear" w:pos="369"/>
          <w:tab w:val="left" w:pos="720"/>
          <w:tab w:val="left" w:pos="2160"/>
          <w:tab w:val="left" w:pos="4230"/>
        </w:tabs>
      </w:pPr>
      <w:r>
        <w:tab/>
      </w:r>
    </w:p>
    <w:p w14:paraId="008F7CF4" w14:textId="4A595C96" w:rsidR="00003BB7" w:rsidRDefault="00003BB7" w:rsidP="00003BB7">
      <w:pPr>
        <w:tabs>
          <w:tab w:val="clear" w:pos="369"/>
          <w:tab w:val="left" w:pos="720"/>
          <w:tab w:val="left" w:pos="2160"/>
          <w:tab w:val="left" w:pos="4230"/>
        </w:tabs>
      </w:pPr>
      <w:r>
        <w:t>The linking enclitics in (</w:t>
      </w:r>
      <w:r w:rsidR="00182499">
        <w:t>116</w:t>
      </w:r>
      <w:r>
        <w:t xml:space="preserve">) are difficult to segment since they are modifications of input vowels, but the enclitic notation does warn readers that an extension due to the spatial adverb has occurred. </w:t>
      </w:r>
    </w:p>
    <w:p w14:paraId="3007C063" w14:textId="37C86557" w:rsidR="00964628" w:rsidRDefault="00003BB7">
      <w:r>
        <w:tab/>
        <w:t xml:space="preserve">On linkers see </w:t>
      </w:r>
      <w:r w:rsidRPr="00924A99">
        <w:t>§3</w:t>
      </w:r>
      <w:r>
        <w:t xml:space="preserve">.7.3. </w:t>
      </w:r>
    </w:p>
    <w:p w14:paraId="73DF9F1D" w14:textId="77777777" w:rsidR="00C66C73" w:rsidRPr="002D209A" w:rsidRDefault="00C66C73"/>
    <w:p w14:paraId="7494D8CE" w14:textId="77777777" w:rsidR="00BA6685" w:rsidRPr="001936B6" w:rsidRDefault="00BA6685">
      <w:pPr>
        <w:rPr>
          <w:color w:val="993300"/>
        </w:rPr>
      </w:pPr>
    </w:p>
    <w:p w14:paraId="0D4E3FF7" w14:textId="49A4E9C0" w:rsidR="00BA6685" w:rsidRDefault="00C663E1" w:rsidP="00BA6685">
      <w:pPr>
        <w:pStyle w:val="Heading4"/>
      </w:pPr>
      <w:bookmarkStart w:id="656" w:name="_Toc508942711"/>
      <w:bookmarkStart w:id="657" w:name="_Toc508943311"/>
      <w:bookmarkStart w:id="658" w:name="_Toc36027249"/>
      <w:bookmarkStart w:id="659" w:name="_Toc36027401"/>
      <w:bookmarkStart w:id="660" w:name="_Toc36027611"/>
      <w:bookmarkStart w:id="661" w:name="_Toc78375615"/>
      <w:bookmarkStart w:id="662" w:name="_Toc79405720"/>
      <w:bookmarkStart w:id="663" w:name="_Toc342594084"/>
      <w:bookmarkStart w:id="664" w:name="_Toc344402463"/>
      <w:r>
        <w:lastRenderedPageBreak/>
        <w:t>Emphatic and a</w:t>
      </w:r>
      <w:r w:rsidR="002B5342">
        <w:t>pproxim</w:t>
      </w:r>
      <w:r w:rsidR="00566B03" w:rsidRPr="00C663E1">
        <w:t xml:space="preserve">ative </w:t>
      </w:r>
      <w:r>
        <w:t xml:space="preserve">demonstrative </w:t>
      </w:r>
      <w:r w:rsidR="00566B03">
        <w:t>adverbs</w:t>
      </w:r>
      <w:bookmarkEnd w:id="656"/>
      <w:bookmarkEnd w:id="657"/>
      <w:bookmarkEnd w:id="658"/>
      <w:bookmarkEnd w:id="659"/>
      <w:bookmarkEnd w:id="660"/>
      <w:bookmarkEnd w:id="661"/>
      <w:bookmarkEnd w:id="662"/>
      <w:bookmarkEnd w:id="663"/>
      <w:bookmarkEnd w:id="664"/>
    </w:p>
    <w:p w14:paraId="37E32972" w14:textId="382753A6" w:rsidR="00C663E1" w:rsidRDefault="00C663E1" w:rsidP="00C663E1">
      <w:r>
        <w:t xml:space="preserve">My assistant indicated that emphatic ‘right here’ and approximative ‘around here’ are best expressed using </w:t>
      </w:r>
      <w:r w:rsidRPr="00DD3A20">
        <w:rPr>
          <w:rFonts w:ascii="Doulos SIL" w:hAnsi="Doulos SIL"/>
          <w:i/>
          <w:color w:val="0000FF"/>
        </w:rPr>
        <w:t>làʔà</w:t>
      </w:r>
      <w:r>
        <w:t xml:space="preserve"> ‘place’ wi</w:t>
      </w:r>
      <w:r w:rsidR="00AB0D61">
        <w:t>th a demonstrative. In (</w:t>
      </w:r>
      <w:r w:rsidR="00182499">
        <w:t>117</w:t>
      </w:r>
      <w:r w:rsidR="00AB0D61">
        <w:t>a), “in this place”</w:t>
      </w:r>
      <w:r>
        <w:t xml:space="preserve"> (perhaps accompanied by a gesture) is more emphatic than the simple adverb </w:t>
      </w:r>
      <w:r w:rsidRPr="00DD3A20">
        <w:rPr>
          <w:rFonts w:ascii="Doulos SIL" w:hAnsi="Doulos SIL"/>
          <w:i/>
          <w:color w:val="0000FF"/>
        </w:rPr>
        <w:t>nàà</w:t>
      </w:r>
      <w:r>
        <w:t xml:space="preserve"> ‘here’. </w:t>
      </w:r>
      <w:r w:rsidR="008E5DC0">
        <w:t>The assistant</w:t>
      </w:r>
      <w:r>
        <w:t xml:space="preserve"> phrased ‘(somewhere) around here’ as “here near this place”</w:t>
      </w:r>
      <w:r w:rsidR="00AB0D61">
        <w:t xml:space="preserve"> (</w:t>
      </w:r>
      <w:r w:rsidR="00182499">
        <w:t>117</w:t>
      </w:r>
      <w:r w:rsidR="00AB0D61">
        <w:t>b) or “(somewhere) around this place” (</w:t>
      </w:r>
      <w:r w:rsidR="00182499">
        <w:t>117</w:t>
      </w:r>
      <w:r w:rsidR="00AB0D61">
        <w:t>c).</w:t>
      </w:r>
    </w:p>
    <w:p w14:paraId="46DAFF32" w14:textId="77777777" w:rsidR="00C663E1" w:rsidRDefault="00C663E1" w:rsidP="00C663E1"/>
    <w:p w14:paraId="20B9B982" w14:textId="3323070D" w:rsidR="00C663E1" w:rsidRPr="00DD3A20" w:rsidRDefault="00C663E1" w:rsidP="00C663E1">
      <w:pPr>
        <w:tabs>
          <w:tab w:val="clear" w:pos="369"/>
          <w:tab w:val="left" w:pos="720"/>
          <w:tab w:val="left" w:pos="1080"/>
          <w:tab w:val="left" w:pos="2250"/>
          <w:tab w:val="left" w:pos="3330"/>
          <w:tab w:val="left" w:pos="4410"/>
          <w:tab w:val="left" w:pos="5400"/>
        </w:tabs>
        <w:rPr>
          <w:rFonts w:ascii="Doulos SIL" w:hAnsi="Doulos SIL"/>
          <w:i/>
          <w:color w:val="0000FF"/>
        </w:rPr>
      </w:pPr>
      <w:r>
        <w:t>(</w:t>
      </w:r>
      <w:r w:rsidR="00182499">
        <w:t>117</w:t>
      </w:r>
      <w:r>
        <w:t>)</w:t>
      </w:r>
      <w:r>
        <w:tab/>
        <w:t>a.</w:t>
      </w:r>
      <w:r>
        <w:tab/>
      </w:r>
      <w:r w:rsidRPr="00DD3A20">
        <w:rPr>
          <w:rFonts w:ascii="Doulos SIL" w:hAnsi="Doulos SIL"/>
          <w:i/>
          <w:color w:val="0000FF"/>
        </w:rPr>
        <w:t>à</w:t>
      </w:r>
      <w:r w:rsidRPr="00DD3A20">
        <w:rPr>
          <w:rFonts w:ascii="Doulos SIL" w:hAnsi="Doulos SIL"/>
          <w:i/>
          <w:color w:val="0000FF"/>
        </w:rPr>
        <w:tab/>
        <w:t>bɛ̀</w:t>
      </w:r>
      <w:r w:rsidRPr="00DD3A20">
        <w:rPr>
          <w:rFonts w:ascii="Doulos SIL" w:hAnsi="Doulos SIL"/>
          <w:i/>
          <w:color w:val="0000FF"/>
        </w:rPr>
        <w:tab/>
        <w:t>[[làʔà</w:t>
      </w:r>
      <w:r w:rsidRPr="00DD3A20">
        <w:rPr>
          <w:rFonts w:ascii="Doulos SIL" w:hAnsi="Doulos SIL"/>
          <w:i/>
          <w:color w:val="0000FF"/>
        </w:rPr>
        <w:tab/>
        <w:t>mí]</w:t>
      </w:r>
      <w:r w:rsidRPr="00DD3A20">
        <w:rPr>
          <w:rFonts w:ascii="Doulos SIL" w:hAnsi="Doulos SIL"/>
          <w:i/>
          <w:color w:val="0000FF"/>
        </w:rPr>
        <w:tab/>
        <w:t>tɔ̀]</w:t>
      </w:r>
    </w:p>
    <w:p w14:paraId="2EC2FEDB" w14:textId="7BF0E2A8" w:rsidR="00C663E1" w:rsidRPr="00DD3A20" w:rsidRDefault="00C663E1" w:rsidP="00C663E1">
      <w:pPr>
        <w:tabs>
          <w:tab w:val="clear" w:pos="369"/>
          <w:tab w:val="left" w:pos="720"/>
          <w:tab w:val="left" w:pos="1080"/>
          <w:tab w:val="left" w:pos="2250"/>
          <w:tab w:val="left" w:pos="3330"/>
          <w:tab w:val="left" w:pos="4410"/>
          <w:tab w:val="left" w:pos="5400"/>
        </w:tabs>
      </w:pPr>
      <w:r w:rsidRPr="00DD3A20">
        <w:tab/>
      </w:r>
      <w:r w:rsidRPr="00DD3A20">
        <w:tab/>
        <w:t>3SgHum</w:t>
      </w:r>
      <w:r w:rsidRPr="00DD3A20">
        <w:tab/>
        <w:t>fall.Pfv</w:t>
      </w:r>
      <w:r w:rsidRPr="00DD3A20">
        <w:tab/>
        <w:t>[[</w:t>
      </w:r>
      <w:r w:rsidRPr="00AB0D61">
        <w:rPr>
          <w:b/>
        </w:rPr>
        <w:t>place</w:t>
      </w:r>
      <w:r w:rsidRPr="00AB0D61">
        <w:rPr>
          <w:b/>
        </w:rPr>
        <w:tab/>
        <w:t>Dem]</w:t>
      </w:r>
      <w:r w:rsidRPr="00AB0D61">
        <w:rPr>
          <w:b/>
        </w:rPr>
        <w:tab/>
        <w:t>in</w:t>
      </w:r>
      <w:r w:rsidRPr="00DD3A20">
        <w:t>]</w:t>
      </w:r>
    </w:p>
    <w:p w14:paraId="39E40717" w14:textId="7F106217" w:rsidR="00C663E1" w:rsidRPr="00DD3A20" w:rsidRDefault="00C663E1" w:rsidP="00C663E1">
      <w:pPr>
        <w:tabs>
          <w:tab w:val="clear" w:pos="369"/>
          <w:tab w:val="left" w:pos="720"/>
          <w:tab w:val="left" w:pos="1080"/>
        </w:tabs>
      </w:pPr>
      <w:r w:rsidRPr="00DD3A20">
        <w:tab/>
      </w:r>
      <w:r w:rsidRPr="00DD3A20">
        <w:tab/>
        <w:t>‘He/She fell right here.’</w:t>
      </w:r>
    </w:p>
    <w:p w14:paraId="586D1C15" w14:textId="77777777" w:rsidR="00C663E1" w:rsidRPr="00DD3A20" w:rsidRDefault="00C663E1" w:rsidP="00C663E1">
      <w:pPr>
        <w:tabs>
          <w:tab w:val="clear" w:pos="369"/>
          <w:tab w:val="left" w:pos="720"/>
          <w:tab w:val="left" w:pos="1080"/>
        </w:tabs>
      </w:pPr>
    </w:p>
    <w:p w14:paraId="0F48AA1B" w14:textId="6FC77DF1" w:rsidR="00C663E1" w:rsidRPr="00DD3A20" w:rsidRDefault="00C663E1" w:rsidP="00C663E1">
      <w:pPr>
        <w:tabs>
          <w:tab w:val="clear" w:pos="369"/>
          <w:tab w:val="left" w:pos="720"/>
          <w:tab w:val="left" w:pos="1080"/>
          <w:tab w:val="left" w:pos="2250"/>
          <w:tab w:val="left" w:pos="3330"/>
          <w:tab w:val="left" w:pos="4410"/>
          <w:tab w:val="left" w:pos="5400"/>
          <w:tab w:val="left" w:pos="6120"/>
        </w:tabs>
        <w:rPr>
          <w:rFonts w:ascii="Doulos SIL" w:hAnsi="Doulos SIL"/>
          <w:i/>
          <w:color w:val="0000FF"/>
        </w:rPr>
      </w:pPr>
      <w:r w:rsidRPr="00DD3A20">
        <w:tab/>
        <w:t>b.</w:t>
      </w:r>
      <w:r w:rsidRPr="00DD3A20">
        <w:tab/>
      </w:r>
      <w:r w:rsidRPr="00DD3A20">
        <w:rPr>
          <w:rFonts w:ascii="Doulos SIL" w:hAnsi="Doulos SIL"/>
          <w:i/>
          <w:color w:val="0000FF"/>
        </w:rPr>
        <w:t>à</w:t>
      </w:r>
      <w:r w:rsidRPr="00DD3A20">
        <w:rPr>
          <w:rFonts w:ascii="Doulos SIL" w:hAnsi="Doulos SIL"/>
          <w:i/>
          <w:color w:val="0000FF"/>
        </w:rPr>
        <w:tab/>
        <w:t>bɛ̀</w:t>
      </w:r>
      <w:r w:rsidRPr="00DD3A20">
        <w:rPr>
          <w:rFonts w:ascii="Doulos SIL" w:hAnsi="Doulos SIL"/>
          <w:i/>
          <w:color w:val="0000FF"/>
        </w:rPr>
        <w:tab/>
        <w:t>[[làʔà</w:t>
      </w:r>
      <w:r w:rsidRPr="00DD3A20">
        <w:rPr>
          <w:rFonts w:ascii="Doulos SIL" w:hAnsi="Doulos SIL"/>
          <w:i/>
          <w:color w:val="0000FF"/>
        </w:rPr>
        <w:tab/>
        <w:t>mí]</w:t>
      </w:r>
      <w:r w:rsidRPr="00DD3A20">
        <w:rPr>
          <w:rFonts w:ascii="Doulos SIL" w:hAnsi="Doulos SIL"/>
          <w:i/>
          <w:color w:val="0000FF"/>
        </w:rPr>
        <w:tab/>
        <w:t>gìlé</w:t>
      </w:r>
      <w:r w:rsidRPr="00DD3A20">
        <w:rPr>
          <w:rFonts w:ascii="Doulos SIL" w:hAnsi="Doulos SIL"/>
          <w:i/>
          <w:color w:val="0000FF"/>
        </w:rPr>
        <w:tab/>
        <w:t>nàà]</w:t>
      </w:r>
    </w:p>
    <w:p w14:paraId="71B2834E" w14:textId="55CE2B8F" w:rsidR="00C663E1" w:rsidRPr="00DD3A20" w:rsidRDefault="00C663E1" w:rsidP="00C663E1">
      <w:pPr>
        <w:tabs>
          <w:tab w:val="clear" w:pos="369"/>
          <w:tab w:val="left" w:pos="720"/>
          <w:tab w:val="left" w:pos="1080"/>
          <w:tab w:val="left" w:pos="2250"/>
          <w:tab w:val="left" w:pos="3330"/>
          <w:tab w:val="left" w:pos="4410"/>
          <w:tab w:val="left" w:pos="5400"/>
          <w:tab w:val="left" w:pos="6120"/>
        </w:tabs>
      </w:pPr>
      <w:r w:rsidRPr="00DD3A20">
        <w:tab/>
      </w:r>
      <w:r w:rsidRPr="00DD3A20">
        <w:tab/>
        <w:t>3SgHum</w:t>
      </w:r>
      <w:r w:rsidRPr="00DD3A20">
        <w:tab/>
        <w:t>fall.Pfv</w:t>
      </w:r>
      <w:r w:rsidRPr="00DD3A20">
        <w:tab/>
        <w:t>[[place</w:t>
      </w:r>
      <w:r w:rsidRPr="00DD3A20">
        <w:tab/>
        <w:t>Dem]</w:t>
      </w:r>
      <w:r w:rsidRPr="00DD3A20">
        <w:tab/>
      </w:r>
      <w:r w:rsidRPr="00AB0D61">
        <w:rPr>
          <w:b/>
        </w:rPr>
        <w:t>near</w:t>
      </w:r>
      <w:r w:rsidRPr="00DD3A20">
        <w:tab/>
        <w:t>here]</w:t>
      </w:r>
    </w:p>
    <w:p w14:paraId="68643BB3" w14:textId="10FD911C" w:rsidR="00C663E1" w:rsidRDefault="00C663E1" w:rsidP="00C663E1">
      <w:pPr>
        <w:tabs>
          <w:tab w:val="clear" w:pos="369"/>
          <w:tab w:val="left" w:pos="720"/>
          <w:tab w:val="left" w:pos="1080"/>
        </w:tabs>
      </w:pPr>
      <w:r w:rsidRPr="00DD3A20">
        <w:tab/>
      </w:r>
      <w:r w:rsidRPr="00DD3A20">
        <w:tab/>
        <w:t>‘He/She fell (somewhere) around here.’</w:t>
      </w:r>
    </w:p>
    <w:p w14:paraId="3DAD251C" w14:textId="77777777" w:rsidR="00AB0D61" w:rsidRDefault="00AB0D61" w:rsidP="00C663E1">
      <w:pPr>
        <w:tabs>
          <w:tab w:val="clear" w:pos="369"/>
          <w:tab w:val="left" w:pos="720"/>
          <w:tab w:val="left" w:pos="1080"/>
        </w:tabs>
      </w:pPr>
    </w:p>
    <w:p w14:paraId="4BE8757F" w14:textId="5E8E0D62" w:rsidR="00AB0D61" w:rsidRPr="00DD3A20" w:rsidRDefault="00AB0D61" w:rsidP="00AB0D61">
      <w:pPr>
        <w:tabs>
          <w:tab w:val="clear" w:pos="369"/>
          <w:tab w:val="left" w:pos="720"/>
          <w:tab w:val="left" w:pos="1080"/>
          <w:tab w:val="left" w:pos="2250"/>
          <w:tab w:val="left" w:pos="3330"/>
          <w:tab w:val="left" w:pos="4410"/>
          <w:tab w:val="left" w:pos="5400"/>
        </w:tabs>
        <w:rPr>
          <w:rFonts w:ascii="Doulos SIL" w:hAnsi="Doulos SIL"/>
          <w:i/>
          <w:color w:val="0000FF"/>
        </w:rPr>
      </w:pPr>
      <w:r>
        <w:tab/>
        <w:t>c.</w:t>
      </w:r>
      <w:r>
        <w:tab/>
      </w:r>
      <w:r w:rsidRPr="00DD3A20">
        <w:rPr>
          <w:rFonts w:ascii="Doulos SIL" w:hAnsi="Doulos SIL"/>
          <w:i/>
          <w:color w:val="0000FF"/>
        </w:rPr>
        <w:t>[[làʔà</w:t>
      </w:r>
      <w:r w:rsidRPr="00DD3A20">
        <w:rPr>
          <w:rFonts w:ascii="Doulos SIL" w:hAnsi="Doulos SIL"/>
          <w:i/>
          <w:color w:val="0000FF"/>
        </w:rPr>
        <w:tab/>
        <w:t>mí</w:t>
      </w:r>
      <w:r>
        <w:rPr>
          <w:rFonts w:ascii="Doulos SIL" w:hAnsi="Doulos SIL"/>
          <w:i/>
          <w:color w:val="0000FF"/>
        </w:rPr>
        <w:tab/>
        <w:t>fáⁿ</w:t>
      </w:r>
      <w:r w:rsidRPr="00DD3A20">
        <w:rPr>
          <w:rFonts w:ascii="Doulos SIL" w:hAnsi="Doulos SIL"/>
          <w:i/>
          <w:color w:val="0000FF"/>
        </w:rPr>
        <w:t>]</w:t>
      </w:r>
      <w:r w:rsidRPr="00DD3A20">
        <w:rPr>
          <w:rFonts w:ascii="Doulos SIL" w:hAnsi="Doulos SIL"/>
          <w:i/>
          <w:color w:val="0000FF"/>
        </w:rPr>
        <w:tab/>
        <w:t>tɔ̀]</w:t>
      </w:r>
    </w:p>
    <w:p w14:paraId="2FF06599" w14:textId="016DEA55" w:rsidR="00AB0D61" w:rsidRPr="00DD3A20" w:rsidRDefault="00AB0D61" w:rsidP="00AB0D61">
      <w:pPr>
        <w:tabs>
          <w:tab w:val="clear" w:pos="369"/>
          <w:tab w:val="left" w:pos="720"/>
          <w:tab w:val="left" w:pos="1080"/>
          <w:tab w:val="left" w:pos="2250"/>
          <w:tab w:val="left" w:pos="3330"/>
          <w:tab w:val="left" w:pos="4410"/>
          <w:tab w:val="left" w:pos="5400"/>
        </w:tabs>
      </w:pPr>
      <w:r w:rsidRPr="00DD3A20">
        <w:tab/>
      </w:r>
      <w:r w:rsidRPr="00DD3A20">
        <w:tab/>
        <w:t xml:space="preserve"> [[place</w:t>
      </w:r>
      <w:r w:rsidRPr="00DD3A20">
        <w:tab/>
        <w:t>Dem</w:t>
      </w:r>
      <w:r>
        <w:tab/>
      </w:r>
      <w:r w:rsidRPr="00AB0D61">
        <w:rPr>
          <w:b/>
        </w:rPr>
        <w:t>around</w:t>
      </w:r>
      <w:r w:rsidRPr="00DD3A20">
        <w:t>]</w:t>
      </w:r>
      <w:r w:rsidRPr="00DD3A20">
        <w:tab/>
        <w:t>in]</w:t>
      </w:r>
    </w:p>
    <w:p w14:paraId="34767DF7" w14:textId="04450171" w:rsidR="00AB0D61" w:rsidRPr="00DD3A20" w:rsidRDefault="00AB0D61" w:rsidP="00AB0D61">
      <w:pPr>
        <w:tabs>
          <w:tab w:val="clear" w:pos="369"/>
          <w:tab w:val="left" w:pos="720"/>
          <w:tab w:val="left" w:pos="1080"/>
        </w:tabs>
      </w:pPr>
      <w:r w:rsidRPr="00DD3A20">
        <w:tab/>
      </w:r>
      <w:r w:rsidRPr="00DD3A20">
        <w:tab/>
        <w:t>‘</w:t>
      </w:r>
      <w:r>
        <w:t xml:space="preserve">somewhere around </w:t>
      </w:r>
      <w:r w:rsidR="00882216">
        <w:t>this place (=</w:t>
      </w:r>
      <w:r>
        <w:t>here</w:t>
      </w:r>
      <w:r w:rsidR="00882216">
        <w:t>)</w:t>
      </w:r>
      <w:r>
        <w:t>’</w:t>
      </w:r>
    </w:p>
    <w:p w14:paraId="367565EF" w14:textId="65CB8634" w:rsidR="00AB0D61" w:rsidRPr="00DD3A20" w:rsidRDefault="00AB0D61" w:rsidP="00C663E1">
      <w:pPr>
        <w:tabs>
          <w:tab w:val="clear" w:pos="369"/>
          <w:tab w:val="left" w:pos="720"/>
          <w:tab w:val="left" w:pos="1080"/>
        </w:tabs>
      </w:pPr>
    </w:p>
    <w:p w14:paraId="161981B0" w14:textId="76898B09" w:rsidR="003F3A52" w:rsidRDefault="00AB0D61" w:rsidP="003F3A52">
      <w:r>
        <w:t>Version (</w:t>
      </w:r>
      <w:r w:rsidR="00182499">
        <w:t>117</w:t>
      </w:r>
      <w:r>
        <w:t xml:space="preserve">c) is also the basis for a textual example with a relative clause ‘the place around which …’ (2016_04 @ 03:45). </w:t>
      </w:r>
    </w:p>
    <w:p w14:paraId="4DE7A229" w14:textId="77777777" w:rsidR="00AB0D61" w:rsidRDefault="00AB0D61" w:rsidP="003F3A52"/>
    <w:p w14:paraId="6B90FA27" w14:textId="77777777" w:rsidR="003F3A52" w:rsidRPr="00DD3A20" w:rsidRDefault="003F3A52" w:rsidP="003F3A52"/>
    <w:p w14:paraId="0DF89437" w14:textId="72E17FFC" w:rsidR="00BA6685" w:rsidRDefault="00566B03" w:rsidP="00BA6685">
      <w:pPr>
        <w:pStyle w:val="Heading3"/>
      </w:pPr>
      <w:bookmarkStart w:id="665" w:name="_Toc508942715"/>
      <w:bookmarkStart w:id="666" w:name="_Toc508943315"/>
      <w:bookmarkStart w:id="667" w:name="_Toc36027250"/>
      <w:bookmarkStart w:id="668" w:name="_Toc36027402"/>
      <w:bookmarkStart w:id="669" w:name="_Toc36027612"/>
      <w:bookmarkStart w:id="670" w:name="_Toc78375616"/>
      <w:bookmarkStart w:id="671" w:name="_Toc79405721"/>
      <w:bookmarkStart w:id="672" w:name="_Toc342594085"/>
      <w:bookmarkStart w:id="673" w:name="_Toc344402464"/>
      <w:r>
        <w:t>Presentatives</w:t>
      </w:r>
      <w:bookmarkEnd w:id="665"/>
      <w:bookmarkEnd w:id="666"/>
      <w:r>
        <w:t xml:space="preserve"> (</w:t>
      </w:r>
      <w:r w:rsidR="00BA6685">
        <w:t>‘</w:t>
      </w:r>
      <w:r>
        <w:t>here</w:t>
      </w:r>
      <w:r w:rsidR="00BA6685">
        <w:t>’</w:t>
      </w:r>
      <w:r>
        <w:t>s</w:t>
      </w:r>
      <w:r w:rsidR="00836FC3">
        <w:t>/there’s</w:t>
      </w:r>
      <w:r>
        <w:t xml:space="preserve"> </w:t>
      </w:r>
      <w:r>
        <w:sym w:font="Symbol" w:char="F0BC"/>
      </w:r>
      <w:r>
        <w:t>!</w:t>
      </w:r>
      <w:r w:rsidR="00BA6685">
        <w:t>’</w:t>
      </w:r>
      <w:r>
        <w:t>)</w:t>
      </w:r>
      <w:bookmarkEnd w:id="667"/>
      <w:bookmarkEnd w:id="668"/>
      <w:bookmarkEnd w:id="669"/>
      <w:bookmarkEnd w:id="670"/>
      <w:bookmarkEnd w:id="671"/>
      <w:bookmarkEnd w:id="672"/>
      <w:bookmarkEnd w:id="673"/>
    </w:p>
    <w:p w14:paraId="593C116A" w14:textId="1D692B73" w:rsidR="00836FC3" w:rsidRDefault="00836FC3" w:rsidP="00836FC3">
      <w:r>
        <w:t xml:space="preserve">The basic presentative construction is </w:t>
      </w:r>
      <w:r w:rsidRPr="001339B0">
        <w:rPr>
          <w:rFonts w:ascii="Doulos SIL" w:hAnsi="Doulos SIL"/>
          <w:i/>
          <w:color w:val="0000FF"/>
        </w:rPr>
        <w:t>X=</w:t>
      </w:r>
      <w:r w:rsidRPr="001339B0">
        <w:rPr>
          <w:rFonts w:ascii="Doulos SIL" w:hAnsi="Doulos SIL"/>
          <w:i/>
          <w:color w:val="0000FF"/>
        </w:rPr>
        <w:sym w:font="Symbol" w:char="F0C6"/>
      </w:r>
      <w:r w:rsidRPr="001339B0">
        <w:rPr>
          <w:rFonts w:ascii="Doulos SIL" w:hAnsi="Doulos SIL"/>
          <w:i/>
          <w:color w:val="0000FF"/>
        </w:rPr>
        <w:t xml:space="preserve"> nɛ̀</w:t>
      </w:r>
      <w:r>
        <w:t xml:space="preserve"> ‘here’s X</w:t>
      </w:r>
      <w:r w:rsidR="00D13742">
        <w:t>!</w:t>
      </w:r>
      <w:r>
        <w:t>’ or ‘there’s X</w:t>
      </w:r>
      <w:r w:rsidR="00D13742">
        <w:t>!</w:t>
      </w:r>
      <w:r>
        <w:t xml:space="preserve">’ Here </w:t>
      </w:r>
      <w:r w:rsidRPr="00D8383A">
        <w:t>/H+</w:t>
      </w:r>
      <w:r w:rsidRPr="00836FC3">
        <w:rPr>
          <w:rFonts w:ascii="Doulos SIL" w:hAnsi="Doulos SIL"/>
          <w:color w:val="008000"/>
        </w:rPr>
        <w:t>=</w:t>
      </w:r>
      <w:r w:rsidRPr="00836FC3">
        <w:rPr>
          <w:rFonts w:ascii="Doulos SIL" w:hAnsi="Doulos SIL"/>
          <w:color w:val="008000"/>
        </w:rPr>
        <w:sym w:font="Symbol" w:char="F0C6"/>
      </w:r>
      <w:r w:rsidRPr="00836FC3">
        <w:t>/</w:t>
      </w:r>
      <w:r>
        <w:t xml:space="preserve"> i</w:t>
      </w:r>
      <w:r w:rsidR="00727B39">
        <w:t xml:space="preserve">s the locational ‘be’ enclitic and </w:t>
      </w:r>
      <w:r w:rsidR="00727B39" w:rsidRPr="00DC69D7">
        <w:rPr>
          <w:rFonts w:ascii="Doulos SIL" w:hAnsi="Doulos SIL"/>
          <w:i/>
          <w:color w:val="0000FF"/>
        </w:rPr>
        <w:t>nɛ̀</w:t>
      </w:r>
      <w:r w:rsidR="00727B39">
        <w:t xml:space="preserve"> is a semantically weak ‘there’ (default spatial adverb).</w:t>
      </w:r>
    </w:p>
    <w:p w14:paraId="35ED311E" w14:textId="77777777" w:rsidR="00836FC3" w:rsidRDefault="00836FC3" w:rsidP="00836FC3"/>
    <w:p w14:paraId="7074FE53" w14:textId="60B5D36F" w:rsidR="00836FC3" w:rsidRDefault="00836FC3" w:rsidP="002A32FD">
      <w:pPr>
        <w:keepNext/>
        <w:tabs>
          <w:tab w:val="clear" w:pos="369"/>
          <w:tab w:val="left" w:pos="720"/>
          <w:tab w:val="left" w:pos="1080"/>
          <w:tab w:val="left" w:pos="2430"/>
        </w:tabs>
      </w:pPr>
      <w:r>
        <w:t>(</w:t>
      </w:r>
      <w:r w:rsidR="00182499">
        <w:t>118</w:t>
      </w:r>
      <w:r>
        <w:t>)</w:t>
      </w:r>
      <w:r>
        <w:tab/>
        <w:t>a.</w:t>
      </w:r>
      <w:r>
        <w:tab/>
      </w:r>
      <w:r w:rsidRPr="001339B0">
        <w:rPr>
          <w:rFonts w:ascii="Doulos SIL" w:hAnsi="Doulos SIL"/>
          <w:i/>
          <w:color w:val="0000FF"/>
        </w:rPr>
        <w:t>zàkíī=</w:t>
      </w:r>
      <w:r w:rsidRPr="001339B0">
        <w:rPr>
          <w:rFonts w:ascii="Doulos SIL" w:hAnsi="Doulos SIL"/>
          <w:i/>
          <w:color w:val="0000FF"/>
        </w:rPr>
        <w:sym w:font="Symbol" w:char="F0C6"/>
      </w:r>
      <w:r w:rsidRPr="001339B0">
        <w:rPr>
          <w:rFonts w:ascii="Doulos SIL" w:hAnsi="Doulos SIL"/>
          <w:i/>
          <w:color w:val="0000FF"/>
        </w:rPr>
        <w:tab/>
        <w:t>nɛ̀</w:t>
      </w:r>
      <w:r>
        <w:t xml:space="preserve"> </w:t>
      </w:r>
    </w:p>
    <w:p w14:paraId="7403DD91" w14:textId="75C1FEC0" w:rsidR="00836FC3" w:rsidRDefault="00836FC3" w:rsidP="002A32FD">
      <w:pPr>
        <w:keepNext/>
        <w:tabs>
          <w:tab w:val="clear" w:pos="369"/>
          <w:tab w:val="left" w:pos="720"/>
          <w:tab w:val="left" w:pos="1080"/>
          <w:tab w:val="left" w:pos="2430"/>
        </w:tabs>
      </w:pPr>
      <w:r>
        <w:tab/>
      </w:r>
      <w:r>
        <w:tab/>
        <w:t>Z=be</w:t>
      </w:r>
      <w:r>
        <w:tab/>
      </w:r>
      <w:r w:rsidR="00727B39">
        <w:t>there</w:t>
      </w:r>
    </w:p>
    <w:p w14:paraId="7E5CEA36" w14:textId="069E5B5B" w:rsidR="00836FC3" w:rsidRPr="00836FC3" w:rsidRDefault="00836FC3" w:rsidP="00836FC3">
      <w:pPr>
        <w:tabs>
          <w:tab w:val="clear" w:pos="369"/>
          <w:tab w:val="left" w:pos="720"/>
          <w:tab w:val="left" w:pos="1080"/>
        </w:tabs>
      </w:pPr>
      <w:r>
        <w:tab/>
      </w:r>
      <w:r>
        <w:tab/>
        <w:t>‘Here’s/There’s Zaki.’</w:t>
      </w:r>
    </w:p>
    <w:p w14:paraId="57BA23C3" w14:textId="77777777" w:rsidR="00836FC3" w:rsidRDefault="00836FC3" w:rsidP="00836FC3">
      <w:pPr>
        <w:tabs>
          <w:tab w:val="clear" w:pos="369"/>
          <w:tab w:val="left" w:pos="720"/>
          <w:tab w:val="left" w:pos="1080"/>
        </w:tabs>
      </w:pPr>
    </w:p>
    <w:p w14:paraId="1AFAD7B1" w14:textId="57F95291" w:rsidR="00836FC3" w:rsidRPr="001339B0" w:rsidRDefault="00836FC3" w:rsidP="00836FC3">
      <w:pPr>
        <w:tabs>
          <w:tab w:val="clear" w:pos="369"/>
          <w:tab w:val="left" w:pos="720"/>
          <w:tab w:val="left" w:pos="1080"/>
          <w:tab w:val="left" w:pos="2160"/>
          <w:tab w:val="left" w:pos="4410"/>
        </w:tabs>
        <w:rPr>
          <w:rFonts w:ascii="Doulos SIL" w:hAnsi="Doulos SIL"/>
          <w:i/>
          <w:color w:val="0000FF"/>
        </w:rPr>
      </w:pPr>
      <w:r>
        <w:tab/>
        <w:t>b.</w:t>
      </w:r>
      <w:r>
        <w:tab/>
      </w:r>
      <w:r w:rsidRPr="001339B0">
        <w:rPr>
          <w:rFonts w:ascii="Doulos SIL" w:hAnsi="Doulos SIL"/>
          <w:i/>
          <w:color w:val="0000FF"/>
        </w:rPr>
        <w:t>[dí</w:t>
      </w:r>
      <w:r w:rsidRPr="001339B0">
        <w:rPr>
          <w:rFonts w:ascii="Doulos SIL" w:hAnsi="Doulos SIL"/>
          <w:i/>
          <w:color w:val="0000FF"/>
        </w:rPr>
        <w:tab/>
        <w:t>kpɛ́ʔr-à-áⁿ]=</w:t>
      </w:r>
      <w:r w:rsidRPr="001339B0">
        <w:rPr>
          <w:rFonts w:ascii="Doulos SIL" w:hAnsi="Doulos SIL"/>
          <w:i/>
          <w:color w:val="0000FF"/>
        </w:rPr>
        <w:sym w:font="Symbol" w:char="F0C6"/>
      </w:r>
      <w:r w:rsidRPr="001339B0">
        <w:rPr>
          <w:rFonts w:ascii="Doulos SIL" w:hAnsi="Doulos SIL"/>
          <w:i/>
          <w:color w:val="0000FF"/>
        </w:rPr>
        <w:tab/>
        <w:t>nɛ̀</w:t>
      </w:r>
    </w:p>
    <w:p w14:paraId="3881F0BD" w14:textId="5AAF15C4" w:rsidR="00836FC3" w:rsidRDefault="00836FC3" w:rsidP="00836FC3">
      <w:pPr>
        <w:tabs>
          <w:tab w:val="clear" w:pos="369"/>
          <w:tab w:val="left" w:pos="720"/>
          <w:tab w:val="left" w:pos="1080"/>
          <w:tab w:val="left" w:pos="2160"/>
          <w:tab w:val="left" w:pos="4410"/>
        </w:tabs>
      </w:pPr>
      <w:r>
        <w:tab/>
      </w:r>
      <w:r>
        <w:tab/>
        <w:t>[child</w:t>
      </w:r>
      <w:r>
        <w:tab/>
        <w:t>small-Nom-Pl]=be</w:t>
      </w:r>
      <w:r>
        <w:tab/>
      </w:r>
      <w:r w:rsidR="00727B39">
        <w:t>there</w:t>
      </w:r>
    </w:p>
    <w:p w14:paraId="2851841C" w14:textId="0A669614" w:rsidR="00D13742" w:rsidRPr="00836FC3" w:rsidRDefault="00D13742" w:rsidP="00836FC3">
      <w:pPr>
        <w:tabs>
          <w:tab w:val="clear" w:pos="369"/>
          <w:tab w:val="left" w:pos="720"/>
          <w:tab w:val="left" w:pos="1080"/>
          <w:tab w:val="left" w:pos="2160"/>
          <w:tab w:val="left" w:pos="4410"/>
        </w:tabs>
      </w:pPr>
      <w:r>
        <w:tab/>
      </w:r>
      <w:r>
        <w:tab/>
        <w:t>‘Here’s the young child!’</w:t>
      </w:r>
    </w:p>
    <w:p w14:paraId="7C359A24" w14:textId="383CDF74" w:rsidR="00836FC3" w:rsidRDefault="00836FC3" w:rsidP="00836FC3">
      <w:r>
        <w:br/>
        <w:t xml:space="preserve">Pronominal forms include </w:t>
      </w:r>
      <w:r w:rsidR="00D13742">
        <w:rPr>
          <w:rFonts w:ascii="Doulos SIL" w:hAnsi="Doulos SIL"/>
          <w:i/>
          <w:color w:val="0000FF"/>
        </w:rPr>
        <w:t>má=</w:t>
      </w:r>
      <w:r w:rsidR="00D13742" w:rsidRPr="001339B0">
        <w:rPr>
          <w:rFonts w:ascii="Doulos SIL" w:hAnsi="Doulos SIL"/>
          <w:i/>
          <w:color w:val="0000FF"/>
        </w:rPr>
        <w:sym w:font="Symbol" w:char="F0C6"/>
      </w:r>
      <w:r w:rsidRPr="001339B0">
        <w:rPr>
          <w:rFonts w:ascii="Doulos SIL" w:hAnsi="Doulos SIL"/>
          <w:i/>
          <w:color w:val="0000FF"/>
        </w:rPr>
        <w:t xml:space="preserve"> nɛ̀</w:t>
      </w:r>
      <w:r>
        <w:t xml:space="preserve"> ‘here I am’, </w:t>
      </w:r>
      <w:r w:rsidRPr="001339B0">
        <w:rPr>
          <w:rFonts w:ascii="Doulos SIL" w:hAnsi="Doulos SIL"/>
          <w:i/>
          <w:color w:val="0000FF"/>
        </w:rPr>
        <w:t>á=</w:t>
      </w:r>
      <w:r w:rsidRPr="001339B0">
        <w:rPr>
          <w:rFonts w:ascii="Doulos SIL" w:hAnsi="Doulos SIL"/>
          <w:i/>
          <w:color w:val="0000FF"/>
        </w:rPr>
        <w:sym w:font="Symbol" w:char="F0C6"/>
      </w:r>
      <w:r w:rsidRPr="001339B0">
        <w:rPr>
          <w:rFonts w:ascii="Doulos SIL" w:hAnsi="Doulos SIL"/>
          <w:i/>
          <w:color w:val="0000FF"/>
        </w:rPr>
        <w:t xml:space="preserve"> nɛ̀</w:t>
      </w:r>
      <w:r>
        <w:t xml:space="preserve"> ‘here/there he/she is!’, and </w:t>
      </w:r>
      <w:r w:rsidRPr="001339B0">
        <w:rPr>
          <w:rFonts w:ascii="Doulos SIL" w:hAnsi="Doulos SIL"/>
          <w:i/>
          <w:color w:val="0000FF"/>
        </w:rPr>
        <w:t>àáⁿ</w:t>
      </w:r>
      <w:r w:rsidR="00D13742">
        <w:rPr>
          <w:rFonts w:ascii="Doulos SIL" w:hAnsi="Doulos SIL"/>
          <w:i/>
          <w:color w:val="0000FF"/>
        </w:rPr>
        <w:t>=</w:t>
      </w:r>
      <w:r w:rsidR="00D13742" w:rsidRPr="001339B0">
        <w:rPr>
          <w:rFonts w:ascii="Doulos SIL" w:hAnsi="Doulos SIL"/>
          <w:i/>
          <w:color w:val="0000FF"/>
        </w:rPr>
        <w:sym w:font="Symbol" w:char="F0C6"/>
      </w:r>
      <w:r w:rsidRPr="001339B0">
        <w:rPr>
          <w:rFonts w:ascii="Doulos SIL" w:hAnsi="Doulos SIL"/>
          <w:i/>
          <w:color w:val="0000FF"/>
        </w:rPr>
        <w:t xml:space="preserve"> nɛ̀</w:t>
      </w:r>
      <w:r>
        <w:t xml:space="preserve"> ‘here/there they are!’</w:t>
      </w:r>
    </w:p>
    <w:p w14:paraId="3217FF6A" w14:textId="28CD5060" w:rsidR="00836FC3" w:rsidRPr="00836FC3" w:rsidRDefault="00836FC3" w:rsidP="00836FC3">
      <w:r>
        <w:tab/>
        <w:t xml:space="preserve">The final </w:t>
      </w:r>
      <w:r w:rsidRPr="001339B0">
        <w:rPr>
          <w:rFonts w:ascii="Doulos SIL" w:hAnsi="Doulos SIL"/>
          <w:i/>
          <w:color w:val="0000FF"/>
        </w:rPr>
        <w:t>nɛ̀</w:t>
      </w:r>
      <w:r w:rsidR="00D13742">
        <w:t xml:space="preserve"> may combine with a</w:t>
      </w:r>
      <w:r>
        <w:t xml:space="preserve"> </w:t>
      </w:r>
      <w:r w:rsidR="008E5DC0">
        <w:t xml:space="preserve">progressive </w:t>
      </w:r>
      <w:r>
        <w:t>verb, such as ‘</w:t>
      </w:r>
      <w:r w:rsidR="008E5DC0">
        <w:t>be coming</w:t>
      </w:r>
      <w:r>
        <w:t>’ and ‘</w:t>
      </w:r>
      <w:r w:rsidR="008E5DC0">
        <w:t xml:space="preserve">be </w:t>
      </w:r>
      <w:r>
        <w:t>sleep</w:t>
      </w:r>
      <w:r w:rsidR="008E5DC0">
        <w:t>ing</w:t>
      </w:r>
      <w:r>
        <w:t xml:space="preserve">’. In this case I gloss </w:t>
      </w:r>
      <w:r w:rsidRPr="00D8383A">
        <w:t>/H+</w:t>
      </w:r>
      <w:r w:rsidRPr="00836FC3">
        <w:rPr>
          <w:rFonts w:ascii="Doulos SIL" w:hAnsi="Doulos SIL"/>
          <w:color w:val="008000"/>
        </w:rPr>
        <w:t>=</w:t>
      </w:r>
      <w:r w:rsidRPr="00836FC3">
        <w:rPr>
          <w:rFonts w:ascii="Doulos SIL" w:hAnsi="Doulos SIL"/>
          <w:color w:val="008000"/>
        </w:rPr>
        <w:sym w:font="Symbol" w:char="F0C6"/>
      </w:r>
      <w:r w:rsidRPr="00836FC3">
        <w:t>/</w:t>
      </w:r>
      <w:r>
        <w:t xml:space="preserve"> as imperfective (=Ipfv), as usual before present, future, and progressive verbs, but </w:t>
      </w:r>
      <w:r w:rsidR="008E5DC0">
        <w:t>there is no real difference between locational ‘be’ and the imperfective enclitic.</w:t>
      </w:r>
    </w:p>
    <w:p w14:paraId="4CA1B03B" w14:textId="77777777" w:rsidR="00836FC3" w:rsidRDefault="00836FC3" w:rsidP="00836FC3"/>
    <w:p w14:paraId="71F2B859" w14:textId="5FA30C9D" w:rsidR="00836FC3" w:rsidRDefault="00836FC3" w:rsidP="00836FC3">
      <w:pPr>
        <w:tabs>
          <w:tab w:val="clear" w:pos="369"/>
          <w:tab w:val="left" w:pos="720"/>
          <w:tab w:val="left" w:pos="1080"/>
          <w:tab w:val="left" w:pos="2430"/>
          <w:tab w:val="left" w:pos="3690"/>
        </w:tabs>
      </w:pPr>
      <w:r>
        <w:lastRenderedPageBreak/>
        <w:t>(</w:t>
      </w:r>
      <w:r w:rsidR="00182499">
        <w:t>119</w:t>
      </w:r>
      <w:r>
        <w:t>)</w:t>
      </w:r>
      <w:r>
        <w:tab/>
        <w:t>a.</w:t>
      </w:r>
      <w:r>
        <w:tab/>
      </w:r>
      <w:r w:rsidRPr="001339B0">
        <w:rPr>
          <w:rFonts w:ascii="Doulos SIL" w:hAnsi="Doulos SIL"/>
          <w:i/>
          <w:color w:val="0000FF"/>
        </w:rPr>
        <w:t>zàkíī=</w:t>
      </w:r>
      <w:r w:rsidRPr="001339B0">
        <w:rPr>
          <w:rFonts w:ascii="Doulos SIL" w:hAnsi="Doulos SIL"/>
          <w:i/>
          <w:color w:val="0000FF"/>
        </w:rPr>
        <w:sym w:font="Symbol" w:char="F0C6"/>
      </w:r>
      <w:r w:rsidR="004D63B3">
        <w:rPr>
          <w:rFonts w:ascii="Doulos SIL" w:hAnsi="Doulos SIL"/>
          <w:i/>
          <w:color w:val="0000FF"/>
        </w:rPr>
        <w:tab/>
        <w:t>sé</w:t>
      </w:r>
      <w:r w:rsidRPr="001339B0">
        <w:rPr>
          <w:rFonts w:ascii="Doulos SIL" w:hAnsi="Doulos SIL"/>
          <w:i/>
          <w:color w:val="0000FF"/>
        </w:rPr>
        <w:t>-yá</w:t>
      </w:r>
      <w:r w:rsidRPr="001339B0">
        <w:rPr>
          <w:rFonts w:ascii="Doulos SIL" w:hAnsi="Doulos SIL"/>
          <w:i/>
          <w:color w:val="0000FF"/>
        </w:rPr>
        <w:tab/>
        <w:t>nɛ̀</w:t>
      </w:r>
      <w:r>
        <w:t xml:space="preserve"> </w:t>
      </w:r>
    </w:p>
    <w:p w14:paraId="56207BAF" w14:textId="3AC7627F" w:rsidR="00836FC3" w:rsidRDefault="00836FC3" w:rsidP="00836FC3">
      <w:pPr>
        <w:tabs>
          <w:tab w:val="clear" w:pos="369"/>
          <w:tab w:val="left" w:pos="720"/>
          <w:tab w:val="left" w:pos="1080"/>
          <w:tab w:val="left" w:pos="2430"/>
          <w:tab w:val="left" w:pos="3690"/>
        </w:tabs>
      </w:pPr>
      <w:r>
        <w:tab/>
      </w:r>
      <w:r>
        <w:tab/>
        <w:t>Z=Ipfv</w:t>
      </w:r>
      <w:r>
        <w:tab/>
        <w:t>come-Prog</w:t>
      </w:r>
      <w:r>
        <w:tab/>
      </w:r>
      <w:r w:rsidR="00727B39">
        <w:t>there</w:t>
      </w:r>
    </w:p>
    <w:p w14:paraId="3C15DE4F" w14:textId="342FB34B" w:rsidR="00836FC3" w:rsidRDefault="00836FC3" w:rsidP="00836FC3">
      <w:pPr>
        <w:tabs>
          <w:tab w:val="clear" w:pos="369"/>
          <w:tab w:val="left" w:pos="720"/>
          <w:tab w:val="left" w:pos="1080"/>
          <w:tab w:val="left" w:pos="1890"/>
          <w:tab w:val="left" w:pos="3150"/>
        </w:tabs>
      </w:pPr>
      <w:r>
        <w:tab/>
      </w:r>
      <w:r>
        <w:tab/>
        <w:t>‘Here comes Zaki!’</w:t>
      </w:r>
    </w:p>
    <w:p w14:paraId="24FE17F1" w14:textId="77777777" w:rsidR="00836FC3" w:rsidRDefault="00836FC3" w:rsidP="00836FC3">
      <w:pPr>
        <w:tabs>
          <w:tab w:val="clear" w:pos="369"/>
          <w:tab w:val="left" w:pos="720"/>
          <w:tab w:val="left" w:pos="1080"/>
          <w:tab w:val="left" w:pos="1890"/>
          <w:tab w:val="left" w:pos="3150"/>
        </w:tabs>
      </w:pPr>
    </w:p>
    <w:p w14:paraId="40C7888E" w14:textId="7AF231C6" w:rsidR="00836FC3" w:rsidRDefault="00836FC3" w:rsidP="00836FC3">
      <w:pPr>
        <w:tabs>
          <w:tab w:val="clear" w:pos="369"/>
          <w:tab w:val="left" w:pos="720"/>
          <w:tab w:val="left" w:pos="1080"/>
          <w:tab w:val="left" w:pos="2520"/>
          <w:tab w:val="left" w:pos="3690"/>
        </w:tabs>
      </w:pPr>
      <w:r>
        <w:tab/>
        <w:t>b.</w:t>
      </w:r>
      <w:r>
        <w:tab/>
      </w:r>
      <w:r w:rsidRPr="001339B0">
        <w:rPr>
          <w:rFonts w:ascii="Doulos SIL" w:hAnsi="Doulos SIL"/>
          <w:i/>
          <w:color w:val="0000FF"/>
        </w:rPr>
        <w:t>mùʔúⁿ=</w:t>
      </w:r>
      <w:r w:rsidRPr="001339B0">
        <w:rPr>
          <w:rFonts w:ascii="Doulos SIL" w:hAnsi="Doulos SIL"/>
          <w:i/>
          <w:color w:val="0000FF"/>
        </w:rPr>
        <w:sym w:font="Symbol" w:char="F0C6"/>
      </w:r>
      <w:r w:rsidR="004D63B3">
        <w:rPr>
          <w:rFonts w:ascii="Doulos SIL" w:hAnsi="Doulos SIL"/>
          <w:i/>
          <w:color w:val="0000FF"/>
        </w:rPr>
        <w:tab/>
        <w:t>sé</w:t>
      </w:r>
      <w:r w:rsidRPr="001339B0">
        <w:rPr>
          <w:rFonts w:ascii="Doulos SIL" w:hAnsi="Doulos SIL"/>
          <w:i/>
          <w:color w:val="0000FF"/>
        </w:rPr>
        <w:t>-yá</w:t>
      </w:r>
      <w:r w:rsidRPr="001339B0">
        <w:rPr>
          <w:rFonts w:ascii="Doulos SIL" w:hAnsi="Doulos SIL"/>
          <w:i/>
          <w:color w:val="0000FF"/>
        </w:rPr>
        <w:tab/>
        <w:t>nɛ̀</w:t>
      </w:r>
      <w:r>
        <w:t xml:space="preserve"> </w:t>
      </w:r>
    </w:p>
    <w:p w14:paraId="41CE9530" w14:textId="299A116A" w:rsidR="00836FC3" w:rsidRDefault="00836FC3" w:rsidP="00836FC3">
      <w:pPr>
        <w:tabs>
          <w:tab w:val="clear" w:pos="369"/>
          <w:tab w:val="left" w:pos="720"/>
          <w:tab w:val="left" w:pos="1080"/>
          <w:tab w:val="left" w:pos="2520"/>
          <w:tab w:val="left" w:pos="3690"/>
        </w:tabs>
      </w:pPr>
      <w:r>
        <w:tab/>
      </w:r>
      <w:r>
        <w:tab/>
        <w:t>Z=Ipfv</w:t>
      </w:r>
      <w:r>
        <w:tab/>
        <w:t>come-Prog</w:t>
      </w:r>
      <w:r>
        <w:tab/>
      </w:r>
      <w:r w:rsidR="00727B39">
        <w:t>there</w:t>
      </w:r>
    </w:p>
    <w:p w14:paraId="2D3E37F8" w14:textId="2601DC24" w:rsidR="00836FC3" w:rsidRDefault="00836FC3" w:rsidP="00836FC3">
      <w:pPr>
        <w:tabs>
          <w:tab w:val="clear" w:pos="369"/>
          <w:tab w:val="left" w:pos="720"/>
          <w:tab w:val="left" w:pos="1080"/>
          <w:tab w:val="left" w:pos="1890"/>
          <w:tab w:val="left" w:pos="3150"/>
        </w:tabs>
      </w:pPr>
      <w:r>
        <w:tab/>
      </w:r>
      <w:r>
        <w:tab/>
        <w:t>‘Here we come!’</w:t>
      </w:r>
    </w:p>
    <w:p w14:paraId="3067236D" w14:textId="77777777" w:rsidR="00836FC3" w:rsidRDefault="00836FC3" w:rsidP="00836FC3">
      <w:pPr>
        <w:tabs>
          <w:tab w:val="clear" w:pos="369"/>
          <w:tab w:val="left" w:pos="720"/>
          <w:tab w:val="left" w:pos="1080"/>
          <w:tab w:val="left" w:pos="1890"/>
          <w:tab w:val="left" w:pos="3150"/>
        </w:tabs>
      </w:pPr>
    </w:p>
    <w:p w14:paraId="7FC6D7F9" w14:textId="6CA803DD" w:rsidR="00836FC3" w:rsidRDefault="00836FC3" w:rsidP="00836FC3">
      <w:pPr>
        <w:tabs>
          <w:tab w:val="clear" w:pos="369"/>
          <w:tab w:val="left" w:pos="720"/>
          <w:tab w:val="left" w:pos="1080"/>
          <w:tab w:val="left" w:pos="2700"/>
          <w:tab w:val="left" w:pos="4050"/>
          <w:tab w:val="left" w:pos="5310"/>
        </w:tabs>
      </w:pPr>
      <w:r>
        <w:tab/>
        <w:t>c.</w:t>
      </w:r>
      <w:r>
        <w:tab/>
      </w:r>
      <w:r w:rsidRPr="001339B0">
        <w:rPr>
          <w:rFonts w:ascii="Doulos SIL" w:hAnsi="Doulos SIL"/>
          <w:i/>
          <w:color w:val="0000FF"/>
        </w:rPr>
        <w:t>á=</w:t>
      </w:r>
      <w:r w:rsidRPr="001339B0">
        <w:rPr>
          <w:rFonts w:ascii="Doulos SIL" w:hAnsi="Doulos SIL"/>
          <w:i/>
          <w:color w:val="0000FF"/>
        </w:rPr>
        <w:sym w:font="Symbol" w:char="F0C6"/>
      </w:r>
      <w:r w:rsidRPr="001339B0">
        <w:rPr>
          <w:rFonts w:ascii="Doulos SIL" w:hAnsi="Doulos SIL"/>
          <w:i/>
          <w:color w:val="0000FF"/>
        </w:rPr>
        <w:tab/>
        <w:t>ɲìí</w:t>
      </w:r>
      <w:r w:rsidRPr="001339B0">
        <w:rPr>
          <w:rFonts w:ascii="Doulos SIL" w:hAnsi="Doulos SIL"/>
          <w:i/>
          <w:color w:val="0000FF"/>
        </w:rPr>
        <w:tab/>
        <w:t>bè-yá</w:t>
      </w:r>
      <w:r w:rsidRPr="001339B0">
        <w:rPr>
          <w:rFonts w:ascii="Doulos SIL" w:hAnsi="Doulos SIL"/>
          <w:i/>
          <w:color w:val="0000FF"/>
        </w:rPr>
        <w:tab/>
        <w:t>nɛ̀</w:t>
      </w:r>
    </w:p>
    <w:p w14:paraId="04A91C04" w14:textId="4F9DB103" w:rsidR="00836FC3" w:rsidRDefault="00836FC3" w:rsidP="00836FC3">
      <w:pPr>
        <w:tabs>
          <w:tab w:val="clear" w:pos="369"/>
          <w:tab w:val="left" w:pos="720"/>
          <w:tab w:val="left" w:pos="1080"/>
          <w:tab w:val="left" w:pos="2700"/>
          <w:tab w:val="left" w:pos="4050"/>
          <w:tab w:val="left" w:pos="5310"/>
        </w:tabs>
      </w:pPr>
      <w:r>
        <w:tab/>
      </w:r>
      <w:r>
        <w:tab/>
        <w:t>3SgHum=Ipfv</w:t>
      </w:r>
      <w:r>
        <w:tab/>
        <w:t>sleep(n)</w:t>
      </w:r>
      <w:r>
        <w:tab/>
        <w:t>fall-Prog</w:t>
      </w:r>
      <w:r>
        <w:tab/>
      </w:r>
      <w:r w:rsidR="00727B39">
        <w:t>there</w:t>
      </w:r>
    </w:p>
    <w:p w14:paraId="14B183F6" w14:textId="5C4DDCAF" w:rsidR="00836FC3" w:rsidRPr="00836FC3" w:rsidRDefault="00836FC3" w:rsidP="00836FC3">
      <w:pPr>
        <w:tabs>
          <w:tab w:val="clear" w:pos="369"/>
          <w:tab w:val="left" w:pos="720"/>
          <w:tab w:val="left" w:pos="1080"/>
          <w:tab w:val="left" w:pos="1890"/>
          <w:tab w:val="left" w:pos="3150"/>
        </w:tabs>
      </w:pPr>
      <w:r>
        <w:tab/>
      </w:r>
      <w:r>
        <w:tab/>
        <w:t xml:space="preserve">‘There he is, sleeping!’ (French </w:t>
      </w:r>
      <w:r w:rsidRPr="00836FC3">
        <w:rPr>
          <w:i/>
        </w:rPr>
        <w:t>le voilà qui dort!</w:t>
      </w:r>
      <w:r>
        <w:t xml:space="preserve"> )</w:t>
      </w:r>
    </w:p>
    <w:p w14:paraId="42E94E45" w14:textId="31E88874" w:rsidR="00836FC3" w:rsidRPr="001339B0" w:rsidRDefault="00836FC3" w:rsidP="00836FC3">
      <w:pPr>
        <w:tabs>
          <w:tab w:val="clear" w:pos="369"/>
          <w:tab w:val="left" w:pos="720"/>
          <w:tab w:val="left" w:pos="1080"/>
          <w:tab w:val="left" w:pos="1890"/>
          <w:tab w:val="left" w:pos="3150"/>
        </w:tabs>
      </w:pPr>
    </w:p>
    <w:p w14:paraId="659499E7" w14:textId="21C59EA0" w:rsidR="00836FC3" w:rsidRPr="00836FC3" w:rsidRDefault="00836FC3" w:rsidP="00836FC3">
      <w:pPr>
        <w:tabs>
          <w:tab w:val="clear" w:pos="369"/>
          <w:tab w:val="left" w:pos="720"/>
          <w:tab w:val="left" w:pos="1080"/>
          <w:tab w:val="left" w:pos="1890"/>
          <w:tab w:val="left" w:pos="3150"/>
        </w:tabs>
      </w:pPr>
      <w:r w:rsidRPr="001339B0">
        <w:t>French counterparts</w:t>
      </w:r>
      <w:r w:rsidRPr="001339B0">
        <w:rPr>
          <w:rFonts w:ascii="Doulos SIL" w:hAnsi="Doulos SIL"/>
          <w:i/>
          <w:color w:val="0000FF"/>
        </w:rPr>
        <w:t xml:space="preserve"> </w:t>
      </w:r>
      <w:r w:rsidRPr="00836FC3">
        <w:rPr>
          <w:i/>
        </w:rPr>
        <w:t>voici X</w:t>
      </w:r>
      <w:r>
        <w:t xml:space="preserve"> and </w:t>
      </w:r>
      <w:r w:rsidRPr="00836FC3">
        <w:rPr>
          <w:i/>
        </w:rPr>
        <w:t>voilà X</w:t>
      </w:r>
      <w:r>
        <w:t xml:space="preserve"> are derived from the imperative of the verb ‘see’, and another option in Jalkunan is based on the imperative of ‘look (at)’, with the focal entity as object. </w:t>
      </w:r>
    </w:p>
    <w:p w14:paraId="319E2A14" w14:textId="253ACEB9" w:rsidR="00836FC3" w:rsidRPr="00836FC3" w:rsidRDefault="00836FC3" w:rsidP="00836FC3">
      <w:pPr>
        <w:tabs>
          <w:tab w:val="clear" w:pos="369"/>
          <w:tab w:val="left" w:pos="720"/>
          <w:tab w:val="left" w:pos="1620"/>
          <w:tab w:val="left" w:pos="2790"/>
        </w:tabs>
      </w:pPr>
    </w:p>
    <w:p w14:paraId="784AF474" w14:textId="6443A59D" w:rsidR="00836FC3" w:rsidRDefault="00836FC3" w:rsidP="00836FC3">
      <w:pPr>
        <w:tabs>
          <w:tab w:val="clear" w:pos="369"/>
          <w:tab w:val="left" w:pos="720"/>
          <w:tab w:val="left" w:pos="1080"/>
          <w:tab w:val="left" w:pos="2160"/>
        </w:tabs>
      </w:pPr>
      <w:r>
        <w:t>(</w:t>
      </w:r>
      <w:r w:rsidR="00182499">
        <w:t>120</w:t>
      </w:r>
      <w:r>
        <w:t>)</w:t>
      </w:r>
      <w:r>
        <w:tab/>
        <w:t>a.</w:t>
      </w:r>
      <w:r>
        <w:tab/>
      </w:r>
      <w:r w:rsidRPr="001339B0">
        <w:rPr>
          <w:rFonts w:ascii="Doulos SIL" w:hAnsi="Doulos SIL"/>
          <w:i/>
          <w:color w:val="0000FF"/>
        </w:rPr>
        <w:t>zàkíì</w:t>
      </w:r>
      <w:r w:rsidRPr="001339B0">
        <w:rPr>
          <w:rFonts w:ascii="Doulos SIL" w:hAnsi="Doulos SIL"/>
          <w:i/>
          <w:color w:val="0000FF"/>
        </w:rPr>
        <w:tab/>
        <w:t>lé</w:t>
      </w:r>
    </w:p>
    <w:p w14:paraId="54F0E545" w14:textId="14DAD2FA" w:rsidR="00836FC3" w:rsidRDefault="00836FC3" w:rsidP="00836FC3">
      <w:pPr>
        <w:tabs>
          <w:tab w:val="clear" w:pos="369"/>
          <w:tab w:val="left" w:pos="720"/>
          <w:tab w:val="left" w:pos="1080"/>
          <w:tab w:val="left" w:pos="2160"/>
        </w:tabs>
      </w:pPr>
      <w:r>
        <w:tab/>
      </w:r>
      <w:r>
        <w:tab/>
        <w:t>Z</w:t>
      </w:r>
      <w:r>
        <w:tab/>
        <w:t>look.Imprt</w:t>
      </w:r>
    </w:p>
    <w:p w14:paraId="61C9C6C1" w14:textId="3419E87E" w:rsidR="00836FC3" w:rsidRPr="00836FC3" w:rsidRDefault="00836FC3" w:rsidP="00836FC3">
      <w:pPr>
        <w:tabs>
          <w:tab w:val="clear" w:pos="369"/>
          <w:tab w:val="left" w:pos="720"/>
          <w:tab w:val="left" w:pos="1080"/>
        </w:tabs>
      </w:pPr>
      <w:r>
        <w:tab/>
      </w:r>
      <w:r>
        <w:tab/>
        <w:t>‘Look-2Sg at Zaki (over there)!’</w:t>
      </w:r>
    </w:p>
    <w:p w14:paraId="63CB7FC1" w14:textId="77777777" w:rsidR="00836FC3" w:rsidRDefault="00836FC3" w:rsidP="00836FC3"/>
    <w:p w14:paraId="0969F92C" w14:textId="2A29A753" w:rsidR="00836FC3" w:rsidRPr="00E326CB" w:rsidRDefault="00836FC3" w:rsidP="00836FC3">
      <w:pPr>
        <w:tabs>
          <w:tab w:val="clear" w:pos="369"/>
          <w:tab w:val="left" w:pos="720"/>
          <w:tab w:val="left" w:pos="1080"/>
          <w:tab w:val="left" w:pos="2160"/>
        </w:tabs>
        <w:rPr>
          <w:rFonts w:ascii="Doulos SIL" w:hAnsi="Doulos SIL"/>
          <w:i/>
          <w:color w:val="0000FF"/>
        </w:rPr>
      </w:pPr>
      <w:r>
        <w:tab/>
        <w:t>b.</w:t>
      </w:r>
      <w:r>
        <w:tab/>
      </w:r>
      <w:r w:rsidRPr="00E326CB">
        <w:rPr>
          <w:rFonts w:ascii="Doulos SIL" w:hAnsi="Doulos SIL"/>
          <w:i/>
          <w:color w:val="0000FF"/>
        </w:rPr>
        <w:t>dí</w:t>
      </w:r>
      <w:r w:rsidRPr="00E326CB">
        <w:rPr>
          <w:rFonts w:ascii="Doulos SIL" w:hAnsi="Doulos SIL"/>
          <w:i/>
          <w:color w:val="0000FF"/>
        </w:rPr>
        <w:tab/>
        <w:t>lě</w:t>
      </w:r>
    </w:p>
    <w:p w14:paraId="1B04E09D" w14:textId="40472B0A" w:rsidR="00836FC3" w:rsidRDefault="00836FC3" w:rsidP="00836FC3">
      <w:pPr>
        <w:tabs>
          <w:tab w:val="clear" w:pos="369"/>
          <w:tab w:val="left" w:pos="720"/>
          <w:tab w:val="left" w:pos="1080"/>
          <w:tab w:val="left" w:pos="2160"/>
        </w:tabs>
      </w:pPr>
      <w:r>
        <w:tab/>
      </w:r>
      <w:r>
        <w:tab/>
        <w:t>child</w:t>
      </w:r>
      <w:r>
        <w:tab/>
        <w:t>look.Imprt</w:t>
      </w:r>
    </w:p>
    <w:p w14:paraId="1ADA359B" w14:textId="44C99CB7" w:rsidR="00836FC3" w:rsidRDefault="00836FC3" w:rsidP="00836FC3">
      <w:pPr>
        <w:tabs>
          <w:tab w:val="clear" w:pos="369"/>
          <w:tab w:val="left" w:pos="720"/>
          <w:tab w:val="left" w:pos="1080"/>
        </w:tabs>
      </w:pPr>
      <w:r>
        <w:tab/>
      </w:r>
      <w:r>
        <w:tab/>
        <w:t>‘Look-2Sg at the child (over there)!’</w:t>
      </w:r>
    </w:p>
    <w:p w14:paraId="03A744BE" w14:textId="77777777" w:rsidR="00836FC3" w:rsidRDefault="00836FC3" w:rsidP="00836FC3">
      <w:pPr>
        <w:tabs>
          <w:tab w:val="clear" w:pos="369"/>
          <w:tab w:val="left" w:pos="720"/>
          <w:tab w:val="left" w:pos="1080"/>
        </w:tabs>
      </w:pPr>
    </w:p>
    <w:p w14:paraId="4304E6F1" w14:textId="4F75144E" w:rsidR="00836FC3" w:rsidRPr="001339B0" w:rsidRDefault="00836FC3" w:rsidP="00836FC3">
      <w:pPr>
        <w:tabs>
          <w:tab w:val="clear" w:pos="369"/>
          <w:tab w:val="left" w:pos="720"/>
          <w:tab w:val="left" w:pos="1080"/>
          <w:tab w:val="left" w:pos="2880"/>
        </w:tabs>
        <w:rPr>
          <w:rFonts w:ascii="Doulos SIL" w:hAnsi="Doulos SIL"/>
          <w:i/>
          <w:color w:val="0000FF"/>
        </w:rPr>
      </w:pPr>
      <w:r>
        <w:tab/>
        <w:t>c.</w:t>
      </w:r>
      <w:r>
        <w:tab/>
      </w:r>
      <w:r w:rsidRPr="001339B0">
        <w:rPr>
          <w:rFonts w:ascii="Doulos SIL" w:hAnsi="Doulos SIL"/>
          <w:i/>
          <w:color w:val="0000FF"/>
        </w:rPr>
        <w:t>dí-rá-àⁿ</w:t>
      </w:r>
      <w:r w:rsidRPr="001339B0">
        <w:rPr>
          <w:rFonts w:ascii="Doulos SIL" w:hAnsi="Doulos SIL"/>
          <w:i/>
          <w:color w:val="0000FF"/>
        </w:rPr>
        <w:tab/>
        <w:t>lé</w:t>
      </w:r>
    </w:p>
    <w:p w14:paraId="5998D5D1" w14:textId="793E8C12" w:rsidR="00836FC3" w:rsidRDefault="00836FC3" w:rsidP="00836FC3">
      <w:pPr>
        <w:tabs>
          <w:tab w:val="clear" w:pos="369"/>
          <w:tab w:val="left" w:pos="720"/>
          <w:tab w:val="left" w:pos="1080"/>
          <w:tab w:val="left" w:pos="2880"/>
        </w:tabs>
      </w:pPr>
      <w:r>
        <w:tab/>
      </w:r>
      <w:r>
        <w:tab/>
        <w:t>child-Nom-pl</w:t>
      </w:r>
      <w:r>
        <w:tab/>
        <w:t>look.Imprt</w:t>
      </w:r>
    </w:p>
    <w:p w14:paraId="52BB5F29" w14:textId="058E031B" w:rsidR="00836FC3" w:rsidRDefault="00836FC3" w:rsidP="00836FC3">
      <w:pPr>
        <w:tabs>
          <w:tab w:val="clear" w:pos="369"/>
          <w:tab w:val="left" w:pos="720"/>
          <w:tab w:val="left" w:pos="1080"/>
        </w:tabs>
      </w:pPr>
      <w:r>
        <w:tab/>
      </w:r>
      <w:r>
        <w:tab/>
        <w:t>‘Look-2Sg at the children (over there)!’</w:t>
      </w:r>
    </w:p>
    <w:p w14:paraId="145ABF46" w14:textId="77777777" w:rsidR="00BA6685" w:rsidRDefault="00566B03" w:rsidP="002A32FD">
      <w:pPr>
        <w:pStyle w:val="Heading2"/>
      </w:pPr>
      <w:bookmarkStart w:id="674" w:name="_Toc508942716"/>
      <w:bookmarkStart w:id="675" w:name="_Toc508943316"/>
      <w:bookmarkStart w:id="676" w:name="_Toc36027251"/>
      <w:bookmarkStart w:id="677" w:name="_Toc36027403"/>
      <w:bookmarkStart w:id="678" w:name="_Toc36027613"/>
      <w:bookmarkStart w:id="679" w:name="_Toc78375617"/>
      <w:bookmarkStart w:id="680" w:name="_Toc79405722"/>
      <w:bookmarkStart w:id="681" w:name="_Toc342594086"/>
      <w:bookmarkStart w:id="682" w:name="_Toc344402465"/>
      <w:r>
        <w:t>Adjectives</w:t>
      </w:r>
      <w:bookmarkEnd w:id="674"/>
      <w:bookmarkEnd w:id="675"/>
      <w:bookmarkEnd w:id="676"/>
      <w:bookmarkEnd w:id="677"/>
      <w:bookmarkEnd w:id="678"/>
      <w:bookmarkEnd w:id="679"/>
      <w:bookmarkEnd w:id="680"/>
      <w:bookmarkEnd w:id="681"/>
      <w:bookmarkEnd w:id="682"/>
    </w:p>
    <w:p w14:paraId="3BEE05C8" w14:textId="1553D140" w:rsidR="003F6AAB" w:rsidRDefault="003F6AAB" w:rsidP="002A32FD">
      <w:pPr>
        <w:keepNext/>
      </w:pPr>
      <w:r>
        <w:t xml:space="preserve">For NP exemplars used as modifiers, e.g. ‘fresh grass’ in the sense ‘green’, see </w:t>
      </w:r>
      <w:r w:rsidRPr="00924A99">
        <w:t>§5</w:t>
      </w:r>
      <w:r>
        <w:t>.2.2.</w:t>
      </w:r>
    </w:p>
    <w:p w14:paraId="356092A3" w14:textId="77777777" w:rsidR="003F6AAB" w:rsidRDefault="003F6AAB" w:rsidP="002A32FD">
      <w:pPr>
        <w:keepNext/>
      </w:pPr>
    </w:p>
    <w:p w14:paraId="22479D31" w14:textId="77777777" w:rsidR="003F6AAB" w:rsidRPr="003F6AAB" w:rsidRDefault="003F6AAB" w:rsidP="002A32FD">
      <w:pPr>
        <w:keepNext/>
      </w:pPr>
    </w:p>
    <w:p w14:paraId="7868AA3B" w14:textId="2652119E" w:rsidR="00BA6685" w:rsidRDefault="00673287" w:rsidP="002A32FD">
      <w:pPr>
        <w:pStyle w:val="Heading3"/>
      </w:pPr>
      <w:bookmarkStart w:id="683" w:name="_Toc342594087"/>
      <w:bookmarkStart w:id="684" w:name="_Toc344402466"/>
      <w:r>
        <w:t>Simple adjectives</w:t>
      </w:r>
      <w:bookmarkEnd w:id="683"/>
      <w:bookmarkEnd w:id="684"/>
    </w:p>
    <w:p w14:paraId="57E6EEDF" w14:textId="06315B5A" w:rsidR="00230EBE" w:rsidRDefault="00230EBE" w:rsidP="00536302">
      <w:r>
        <w:t xml:space="preserve">Adjectives follow nouns. In an N-Adj combination with no following modifiers, the nominal suffix </w:t>
      </w:r>
      <w:r w:rsidRPr="000154F2">
        <w:rPr>
          <w:rFonts w:ascii="Doulos SIL" w:hAnsi="Doulos SIL"/>
          <w:i/>
          <w:color w:val="0000FF"/>
        </w:rPr>
        <w:noBreakHyphen/>
        <w:t>rà</w:t>
      </w:r>
      <w:r>
        <w:t xml:space="preserve">, </w:t>
      </w:r>
      <w:r w:rsidRPr="000154F2">
        <w:rPr>
          <w:rFonts w:ascii="Doulos SIL" w:hAnsi="Doulos SIL"/>
          <w:i/>
          <w:color w:val="0000FF"/>
        </w:rPr>
        <w:noBreakHyphen/>
        <w:t>nà</w:t>
      </w:r>
      <w:r>
        <w:t xml:space="preserve">, etc. is added once, to the adjective. The plural suffix </w:t>
      </w:r>
      <w:r w:rsidRPr="000154F2">
        <w:rPr>
          <w:rFonts w:ascii="Doulos SIL" w:hAnsi="Doulos SIL"/>
          <w:i/>
          <w:color w:val="0000FF"/>
        </w:rPr>
        <w:t>-àⁿ</w:t>
      </w:r>
      <w:r>
        <w:t xml:space="preserve"> and variants, and in favorable syntactic contexts its own nominal suffix </w:t>
      </w:r>
      <w:r w:rsidRPr="000154F2">
        <w:rPr>
          <w:rFonts w:ascii="Doulos SIL" w:hAnsi="Doulos SIL"/>
          <w:i/>
          <w:color w:val="0000FF"/>
        </w:rPr>
        <w:noBreakHyphen/>
        <w:t>nū</w:t>
      </w:r>
      <w:r>
        <w:t>, are added to the “singular” nomin</w:t>
      </w:r>
      <w:r w:rsidR="006F141B">
        <w:t>al suffix on the adjective.</w:t>
      </w:r>
    </w:p>
    <w:p w14:paraId="58D0CF7F" w14:textId="67E191C9" w:rsidR="00673287" w:rsidRDefault="00673287" w:rsidP="00536302">
      <w:r>
        <w:tab/>
        <w:t xml:space="preserve">In N-Adj combinations, tonal changes apply to the noun and/or the adjective. Some of these are predictable tone-sandhi processes. Others are morphosyntactically conditioned ablaut processes. A full discussion of N-Adj combinations and relevant tonal processes is </w:t>
      </w:r>
      <w:r w:rsidRPr="00924A99">
        <w:t>in §6.</w:t>
      </w:r>
      <w:r w:rsidR="00924A99" w:rsidRPr="00924A99">
        <w:t>3.1</w:t>
      </w:r>
      <w:r w:rsidRPr="00924A99">
        <w:t xml:space="preserve"> below</w:t>
      </w:r>
      <w:r>
        <w:t xml:space="preserve">. There I argue that the lexical tones of the adjective are best identified </w:t>
      </w:r>
      <w:r w:rsidR="00924A99">
        <w:t xml:space="preserve">when </w:t>
      </w:r>
      <w:r w:rsidR="00924A99">
        <w:lastRenderedPageBreak/>
        <w:t>they follow</w:t>
      </w:r>
      <w:r>
        <w:t xml:space="preserve"> L</w:t>
      </w:r>
      <w:r>
        <w:noBreakHyphen/>
        <w:t>toned nouns. I assume that analysis here. However, the focus at the moment is on the semantic classes of primary adjectives</w:t>
      </w:r>
      <w:r w:rsidR="006F141B">
        <w:t>. This excludes deverbal adjectives, which are presented in §4.5.3 below.</w:t>
      </w:r>
    </w:p>
    <w:p w14:paraId="2E7AA76F" w14:textId="77777777" w:rsidR="00673287" w:rsidRDefault="00673287" w:rsidP="00673287"/>
    <w:p w14:paraId="32761F4C" w14:textId="24395D0A" w:rsidR="00673287" w:rsidRDefault="00673287" w:rsidP="00673287">
      <w:pPr>
        <w:tabs>
          <w:tab w:val="clear" w:pos="369"/>
          <w:tab w:val="left" w:pos="720"/>
          <w:tab w:val="left" w:pos="1080"/>
          <w:tab w:val="left" w:pos="3330"/>
          <w:tab w:val="left" w:pos="4230"/>
          <w:tab w:val="left" w:pos="5580"/>
        </w:tabs>
      </w:pPr>
      <w:r>
        <w:t>(</w:t>
      </w:r>
      <w:r w:rsidR="00182499">
        <w:t>121</w:t>
      </w:r>
      <w:r>
        <w:t>)</w:t>
      </w:r>
      <w:r>
        <w:tab/>
      </w:r>
      <w:r>
        <w:tab/>
        <w:t>semantic type</w:t>
      </w:r>
      <w:r>
        <w:tab/>
        <w:t>adjective</w:t>
      </w:r>
      <w:r>
        <w:tab/>
        <w:t>suffixed</w:t>
      </w:r>
      <w:r>
        <w:tab/>
        <w:t>gloss</w:t>
      </w:r>
    </w:p>
    <w:p w14:paraId="789B7581" w14:textId="77777777" w:rsidR="00673287" w:rsidRDefault="00673287" w:rsidP="00673287">
      <w:pPr>
        <w:tabs>
          <w:tab w:val="clear" w:pos="369"/>
          <w:tab w:val="left" w:pos="720"/>
          <w:tab w:val="left" w:pos="1080"/>
          <w:tab w:val="left" w:pos="3330"/>
          <w:tab w:val="left" w:pos="4230"/>
          <w:tab w:val="left" w:pos="5580"/>
        </w:tabs>
      </w:pPr>
    </w:p>
    <w:p w14:paraId="7EF7E054" w14:textId="056A8861" w:rsidR="00673287" w:rsidRDefault="00673287" w:rsidP="00673287">
      <w:pPr>
        <w:tabs>
          <w:tab w:val="clear" w:pos="369"/>
          <w:tab w:val="left" w:pos="720"/>
          <w:tab w:val="left" w:pos="1080"/>
          <w:tab w:val="left" w:pos="3330"/>
          <w:tab w:val="left" w:pos="4230"/>
          <w:tab w:val="left" w:pos="5580"/>
        </w:tabs>
      </w:pPr>
      <w:r>
        <w:tab/>
        <w:t>a.</w:t>
      </w:r>
      <w:r>
        <w:tab/>
        <w:t>color</w:t>
      </w:r>
      <w:r>
        <w:tab/>
      </w:r>
      <w:r w:rsidRPr="001A596D">
        <w:rPr>
          <w:rFonts w:ascii="Doulos SIL" w:hAnsi="Doulos SIL"/>
          <w:i/>
          <w:color w:val="0000FF"/>
        </w:rPr>
        <w:t>gb</w:t>
      </w:r>
      <w:r w:rsidR="00801162">
        <w:rPr>
          <w:rFonts w:ascii="Doulos SIL" w:hAnsi="Doulos SIL"/>
          <w:i/>
          <w:color w:val="0000FF"/>
        </w:rPr>
        <w:t>òʔò</w:t>
      </w:r>
      <w:r>
        <w:tab/>
      </w:r>
      <w:r w:rsidR="00801162" w:rsidRPr="001A596D">
        <w:rPr>
          <w:rFonts w:ascii="Doulos SIL" w:hAnsi="Doulos SIL"/>
          <w:i/>
          <w:color w:val="0000FF"/>
        </w:rPr>
        <w:t>gb</w:t>
      </w:r>
      <w:r w:rsidR="00801162">
        <w:rPr>
          <w:rFonts w:ascii="Doulos SIL" w:hAnsi="Doulos SIL"/>
          <w:i/>
          <w:color w:val="0000FF"/>
        </w:rPr>
        <w:t>òʔò</w:t>
      </w:r>
      <w:r w:rsidRPr="001A596D">
        <w:rPr>
          <w:rFonts w:ascii="Doulos SIL" w:hAnsi="Doulos SIL"/>
          <w:i/>
          <w:color w:val="0000FF"/>
        </w:rPr>
        <w:t>-rá</w:t>
      </w:r>
      <w:r>
        <w:tab/>
        <w:t>‘black’</w:t>
      </w:r>
    </w:p>
    <w:p w14:paraId="0ED3D852" w14:textId="743DA93E"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kānā</w:t>
      </w:r>
      <w:r w:rsidRPr="001339B0">
        <w:rPr>
          <w:rFonts w:ascii="Doulos SIL" w:hAnsi="Doulos SIL"/>
          <w:i/>
          <w:color w:val="0000FF"/>
        </w:rPr>
        <w:tab/>
        <w:t>kān-nā</w:t>
      </w:r>
      <w:r>
        <w:tab/>
        <w:t>‘red’</w:t>
      </w:r>
    </w:p>
    <w:p w14:paraId="701E7D94"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kpēē</w:t>
      </w:r>
      <w:r w:rsidRPr="001339B0">
        <w:rPr>
          <w:rFonts w:ascii="Doulos SIL" w:hAnsi="Doulos SIL"/>
          <w:i/>
          <w:color w:val="0000FF"/>
        </w:rPr>
        <w:tab/>
        <w:t>kpēē-rā</w:t>
      </w:r>
      <w:r>
        <w:tab/>
        <w:t>‘white’</w:t>
      </w:r>
    </w:p>
    <w:p w14:paraId="5CC49505" w14:textId="77777777" w:rsidR="00673287" w:rsidRDefault="00673287" w:rsidP="00673287">
      <w:pPr>
        <w:tabs>
          <w:tab w:val="clear" w:pos="369"/>
          <w:tab w:val="left" w:pos="720"/>
          <w:tab w:val="left" w:pos="1080"/>
          <w:tab w:val="left" w:pos="3330"/>
          <w:tab w:val="left" w:pos="4230"/>
          <w:tab w:val="left" w:pos="5580"/>
        </w:tabs>
      </w:pPr>
    </w:p>
    <w:p w14:paraId="17884C4F" w14:textId="014471FB" w:rsidR="00673287" w:rsidRDefault="00673287" w:rsidP="00673287">
      <w:pPr>
        <w:tabs>
          <w:tab w:val="clear" w:pos="369"/>
          <w:tab w:val="left" w:pos="720"/>
          <w:tab w:val="left" w:pos="1080"/>
          <w:tab w:val="left" w:pos="1440"/>
          <w:tab w:val="left" w:pos="3330"/>
          <w:tab w:val="left" w:pos="4230"/>
          <w:tab w:val="left" w:pos="5580"/>
        </w:tabs>
      </w:pPr>
      <w:r>
        <w:tab/>
        <w:t>b.</w:t>
      </w:r>
      <w:r>
        <w:tab/>
        <w:t>dimension</w:t>
      </w:r>
      <w:r>
        <w:tab/>
      </w:r>
      <w:r w:rsidRPr="001A596D">
        <w:rPr>
          <w:rFonts w:ascii="Doulos SIL" w:hAnsi="Doulos SIL"/>
          <w:i/>
          <w:color w:val="0000FF"/>
        </w:rPr>
        <w:t>gbɔ́</w:t>
      </w:r>
      <w:r>
        <w:tab/>
      </w:r>
      <w:r w:rsidRPr="001A596D">
        <w:rPr>
          <w:rFonts w:ascii="Doulos SIL" w:hAnsi="Doulos SIL"/>
          <w:i/>
          <w:color w:val="0000FF"/>
        </w:rPr>
        <w:t>gbɔ́-rà</w:t>
      </w:r>
      <w:r>
        <w:tab/>
        <w:t>‘big’</w:t>
      </w:r>
    </w:p>
    <w:p w14:paraId="39FAEA01"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kpɛ́ʔrɛ̄</w:t>
      </w:r>
      <w:r>
        <w:tab/>
      </w:r>
      <w:r w:rsidRPr="001A596D">
        <w:rPr>
          <w:rFonts w:ascii="Doulos SIL" w:hAnsi="Doulos SIL"/>
          <w:i/>
          <w:color w:val="0000FF"/>
        </w:rPr>
        <w:t>kpɛ́ʔr-à</w:t>
      </w:r>
      <w:r>
        <w:tab/>
        <w:t>‘small’</w:t>
      </w:r>
    </w:p>
    <w:p w14:paraId="49F8483F" w14:textId="77777777" w:rsidR="00673287" w:rsidRDefault="00673287" w:rsidP="00673287">
      <w:pPr>
        <w:tabs>
          <w:tab w:val="clear" w:pos="369"/>
          <w:tab w:val="left" w:pos="720"/>
          <w:tab w:val="left" w:pos="1080"/>
          <w:tab w:val="left" w:pos="1440"/>
          <w:tab w:val="left" w:pos="3330"/>
          <w:tab w:val="left" w:pos="4230"/>
          <w:tab w:val="left" w:pos="5580"/>
        </w:tabs>
      </w:pPr>
      <w:r>
        <w:tab/>
      </w:r>
      <w:r>
        <w:tab/>
      </w:r>
      <w:r>
        <w:tab/>
      </w:r>
      <w:r>
        <w:tab/>
      </w:r>
      <w:r w:rsidRPr="001A596D">
        <w:rPr>
          <w:rFonts w:ascii="Doulos SIL" w:hAnsi="Doulos SIL"/>
          <w:i/>
          <w:color w:val="0000FF"/>
        </w:rPr>
        <w:t>gbáʔálá</w:t>
      </w:r>
      <w:r>
        <w:tab/>
      </w:r>
      <w:r w:rsidRPr="001A596D">
        <w:rPr>
          <w:rFonts w:ascii="Doulos SIL" w:hAnsi="Doulos SIL"/>
          <w:i/>
          <w:color w:val="0000FF"/>
        </w:rPr>
        <w:t>gbáʔálá-rà</w:t>
      </w:r>
      <w:r>
        <w:tab/>
        <w:t>‘thin’</w:t>
      </w:r>
    </w:p>
    <w:p w14:paraId="3BB2F8F4" w14:textId="2A830FAA" w:rsidR="00673287" w:rsidRDefault="00673287" w:rsidP="00673287">
      <w:pPr>
        <w:tabs>
          <w:tab w:val="clear" w:pos="369"/>
          <w:tab w:val="left" w:pos="720"/>
          <w:tab w:val="left" w:pos="1080"/>
          <w:tab w:val="left" w:pos="3330"/>
          <w:tab w:val="left" w:pos="4230"/>
          <w:tab w:val="left" w:pos="5580"/>
        </w:tabs>
      </w:pPr>
      <w:r>
        <w:tab/>
      </w:r>
      <w:r>
        <w:tab/>
      </w:r>
      <w:r>
        <w:tab/>
      </w:r>
      <w:r w:rsidR="0047060A">
        <w:rPr>
          <w:rFonts w:ascii="Doulos SIL" w:hAnsi="Doulos SIL"/>
          <w:i/>
          <w:color w:val="0000FF"/>
        </w:rPr>
        <w:t>súmáá</w:t>
      </w:r>
      <w:r w:rsidRPr="001A596D">
        <w:rPr>
          <w:rFonts w:ascii="Doulos SIL" w:hAnsi="Doulos SIL"/>
          <w:i/>
          <w:color w:val="0000FF"/>
        </w:rPr>
        <w:tab/>
        <w:t>súmáá-ná</w:t>
      </w:r>
      <w:r>
        <w:tab/>
        <w:t>‘long’</w:t>
      </w:r>
    </w:p>
    <w:p w14:paraId="47CC69CE"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gúnī</w:t>
      </w:r>
      <w:r>
        <w:tab/>
      </w:r>
      <w:r w:rsidRPr="001A596D">
        <w:rPr>
          <w:rFonts w:ascii="Doulos SIL" w:hAnsi="Doulos SIL"/>
          <w:i/>
          <w:color w:val="0000FF"/>
        </w:rPr>
        <w:t>gúnī-nà</w:t>
      </w:r>
      <w:r>
        <w:tab/>
        <w:t>‘short’</w:t>
      </w:r>
    </w:p>
    <w:p w14:paraId="0803E0DD" w14:textId="77777777" w:rsidR="00673287" w:rsidRDefault="00673287" w:rsidP="00673287">
      <w:pPr>
        <w:tabs>
          <w:tab w:val="clear" w:pos="369"/>
          <w:tab w:val="left" w:pos="720"/>
          <w:tab w:val="left" w:pos="1080"/>
          <w:tab w:val="left" w:pos="3330"/>
          <w:tab w:val="left" w:pos="4230"/>
          <w:tab w:val="left" w:pos="5580"/>
        </w:tabs>
      </w:pPr>
      <w:r>
        <w:tab/>
      </w:r>
      <w:r>
        <w:tab/>
      </w:r>
      <w:r>
        <w:tab/>
      </w:r>
      <w:r>
        <w:tab/>
        <w:t xml:space="preserve">~ </w:t>
      </w:r>
      <w:r w:rsidRPr="001A596D">
        <w:rPr>
          <w:rFonts w:ascii="Doulos SIL" w:hAnsi="Doulos SIL"/>
          <w:i/>
          <w:color w:val="0000FF"/>
        </w:rPr>
        <w:t>gūn̄-nà</w:t>
      </w:r>
    </w:p>
    <w:p w14:paraId="17D631FD" w14:textId="67DCD73D" w:rsidR="00673287" w:rsidRDefault="00673287" w:rsidP="00673287">
      <w:pPr>
        <w:tabs>
          <w:tab w:val="clear" w:pos="369"/>
          <w:tab w:val="left" w:pos="720"/>
          <w:tab w:val="left" w:pos="1080"/>
          <w:tab w:val="left" w:pos="3330"/>
          <w:tab w:val="left" w:pos="4230"/>
          <w:tab w:val="left" w:pos="5580"/>
        </w:tabs>
      </w:pPr>
      <w:r>
        <w:tab/>
      </w:r>
      <w:r>
        <w:tab/>
      </w:r>
      <w:r>
        <w:tab/>
      </w:r>
      <w:r w:rsidR="00882216">
        <w:rPr>
          <w:rFonts w:ascii="Doulos SIL" w:hAnsi="Doulos SIL"/>
          <w:i/>
          <w:color w:val="0000FF"/>
        </w:rPr>
        <w:t>bákúnī</w:t>
      </w:r>
      <w:r w:rsidR="00882216">
        <w:rPr>
          <w:rFonts w:ascii="Doulos SIL" w:hAnsi="Doulos SIL"/>
          <w:i/>
          <w:color w:val="0000FF"/>
        </w:rPr>
        <w:tab/>
        <w:t>bá</w:t>
      </w:r>
      <w:r w:rsidRPr="001A596D">
        <w:rPr>
          <w:rFonts w:ascii="Doulos SIL" w:hAnsi="Doulos SIL"/>
          <w:i/>
          <w:color w:val="0000FF"/>
        </w:rPr>
        <w:t>kúnī-nà</w:t>
      </w:r>
      <w:r>
        <w:tab/>
        <w:t>‘short’</w:t>
      </w:r>
    </w:p>
    <w:p w14:paraId="0F487721" w14:textId="3ADFECFE" w:rsidR="00673287" w:rsidRPr="00E822CF" w:rsidRDefault="00673287" w:rsidP="00673287">
      <w:pPr>
        <w:tabs>
          <w:tab w:val="clear" w:pos="369"/>
          <w:tab w:val="left" w:pos="720"/>
          <w:tab w:val="left" w:pos="1080"/>
          <w:tab w:val="left" w:pos="3330"/>
          <w:tab w:val="left" w:pos="4230"/>
          <w:tab w:val="left" w:pos="5580"/>
        </w:tabs>
      </w:pPr>
      <w:r>
        <w:tab/>
      </w:r>
      <w:r>
        <w:tab/>
      </w:r>
      <w:r>
        <w:tab/>
      </w:r>
      <w:r>
        <w:tab/>
        <w:t xml:space="preserve">~ </w:t>
      </w:r>
      <w:r w:rsidR="00882216">
        <w:rPr>
          <w:rFonts w:ascii="Doulos SIL" w:hAnsi="Doulos SIL"/>
          <w:i/>
          <w:color w:val="0000FF"/>
        </w:rPr>
        <w:t>bá</w:t>
      </w:r>
      <w:r w:rsidRPr="001A596D">
        <w:rPr>
          <w:rFonts w:ascii="Doulos SIL" w:hAnsi="Doulos SIL"/>
          <w:i/>
          <w:color w:val="0000FF"/>
        </w:rPr>
        <w:t>kún̄-nà</w:t>
      </w:r>
    </w:p>
    <w:p w14:paraId="3353F8EF" w14:textId="77777777" w:rsidR="00673287" w:rsidRDefault="00673287" w:rsidP="00673287">
      <w:pPr>
        <w:tabs>
          <w:tab w:val="clear" w:pos="369"/>
          <w:tab w:val="left" w:pos="720"/>
          <w:tab w:val="left" w:pos="1080"/>
          <w:tab w:val="left" w:pos="1440"/>
          <w:tab w:val="left" w:pos="3330"/>
          <w:tab w:val="left" w:pos="4230"/>
          <w:tab w:val="left" w:pos="5580"/>
        </w:tabs>
      </w:pPr>
    </w:p>
    <w:p w14:paraId="1B55FC29" w14:textId="76791CFD" w:rsidR="00673287" w:rsidRDefault="00673287" w:rsidP="00673287">
      <w:pPr>
        <w:tabs>
          <w:tab w:val="clear" w:pos="369"/>
          <w:tab w:val="left" w:pos="720"/>
          <w:tab w:val="left" w:pos="1080"/>
          <w:tab w:val="left" w:pos="3330"/>
          <w:tab w:val="left" w:pos="4230"/>
          <w:tab w:val="left" w:pos="5580"/>
        </w:tabs>
      </w:pPr>
      <w:r>
        <w:tab/>
        <w:t>c.</w:t>
      </w:r>
      <w:r>
        <w:tab/>
        <w:t>temperature</w:t>
      </w:r>
      <w:r>
        <w:tab/>
      </w:r>
      <w:r w:rsidRPr="001A596D">
        <w:rPr>
          <w:rFonts w:ascii="Doulos SIL" w:hAnsi="Doulos SIL"/>
          <w:i/>
          <w:color w:val="0000FF"/>
        </w:rPr>
        <w:t>táā</w:t>
      </w:r>
      <w:r w:rsidRPr="001A596D">
        <w:rPr>
          <w:rFonts w:ascii="Doulos SIL" w:hAnsi="Doulos SIL"/>
          <w:i/>
          <w:color w:val="0000FF"/>
        </w:rPr>
        <w:tab/>
        <w:t>táā-rà</w:t>
      </w:r>
      <w:r>
        <w:tab/>
        <w:t>‘hot’</w:t>
      </w:r>
    </w:p>
    <w:p w14:paraId="4CB7657E" w14:textId="7777777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kúmā</w:t>
      </w:r>
      <w:r>
        <w:tab/>
      </w:r>
      <w:r w:rsidRPr="001A596D">
        <w:rPr>
          <w:rFonts w:ascii="Doulos SIL" w:hAnsi="Doulos SIL"/>
          <w:i/>
          <w:color w:val="0000FF"/>
        </w:rPr>
        <w:t>kúmā-nà</w:t>
      </w:r>
      <w:r>
        <w:tab/>
        <w:t>‘cold’</w:t>
      </w:r>
    </w:p>
    <w:p w14:paraId="3781C5A9" w14:textId="77777777" w:rsidR="00673287" w:rsidRDefault="00673287" w:rsidP="00673287">
      <w:pPr>
        <w:tabs>
          <w:tab w:val="clear" w:pos="369"/>
          <w:tab w:val="left" w:pos="720"/>
          <w:tab w:val="left" w:pos="1080"/>
          <w:tab w:val="left" w:pos="1440"/>
          <w:tab w:val="left" w:pos="3330"/>
          <w:tab w:val="left" w:pos="4230"/>
          <w:tab w:val="left" w:pos="5580"/>
        </w:tabs>
      </w:pPr>
    </w:p>
    <w:p w14:paraId="46585FB5" w14:textId="1F5A18BD" w:rsidR="00673287" w:rsidRDefault="00673287" w:rsidP="00673287">
      <w:pPr>
        <w:tabs>
          <w:tab w:val="clear" w:pos="369"/>
          <w:tab w:val="left" w:pos="720"/>
          <w:tab w:val="left" w:pos="1080"/>
          <w:tab w:val="left" w:pos="1440"/>
          <w:tab w:val="left" w:pos="3330"/>
          <w:tab w:val="left" w:pos="4230"/>
          <w:tab w:val="left" w:pos="5580"/>
        </w:tabs>
      </w:pPr>
      <w:r>
        <w:tab/>
        <w:t>d.</w:t>
      </w:r>
      <w:r>
        <w:tab/>
        <w:t>evaluation</w:t>
      </w:r>
      <w:r>
        <w:tab/>
      </w:r>
      <w:r w:rsidRPr="001A596D">
        <w:rPr>
          <w:rFonts w:ascii="Doulos SIL" w:hAnsi="Doulos SIL"/>
          <w:i/>
          <w:color w:val="0000FF"/>
        </w:rPr>
        <w:t>ɲɛ́</w:t>
      </w:r>
      <w:r w:rsidRPr="001A596D">
        <w:rPr>
          <w:rFonts w:ascii="Doulos SIL" w:hAnsi="Doulos SIL"/>
          <w:i/>
          <w:color w:val="0000FF"/>
        </w:rPr>
        <w:tab/>
        <w:t>ɲɛ́-nà</w:t>
      </w:r>
      <w:r>
        <w:tab/>
        <w:t>‘good’</w:t>
      </w:r>
    </w:p>
    <w:p w14:paraId="41332FC1" w14:textId="0EA9176B" w:rsidR="00673287" w:rsidRPr="0018796A"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kítā</w:t>
      </w:r>
      <w:r w:rsidRPr="001A596D">
        <w:rPr>
          <w:rFonts w:ascii="Doulos SIL" w:hAnsi="Doulos SIL"/>
          <w:i/>
          <w:color w:val="0000FF"/>
        </w:rPr>
        <w:tab/>
        <w:t>kítā-rà</w:t>
      </w:r>
      <w:r>
        <w:tab/>
        <w:t>‘bad’ (</w:t>
      </w:r>
      <w:r w:rsidRPr="001A596D">
        <w:rPr>
          <w:rFonts w:ascii="Doulos SIL" w:hAnsi="Doulos SIL"/>
          <w:i/>
          <w:color w:val="0000FF"/>
        </w:rPr>
        <w:t>t</w:t>
      </w:r>
      <w:r>
        <w:t xml:space="preserve">  ~ </w:t>
      </w:r>
      <w:r w:rsidRPr="001A596D">
        <w:rPr>
          <w:rFonts w:ascii="Doulos SIL" w:hAnsi="Doulos SIL"/>
          <w:i/>
          <w:color w:val="0000FF"/>
        </w:rPr>
        <w:t>d</w:t>
      </w:r>
      <w:r w:rsidR="00CA069D">
        <w:t xml:space="preserve"> </w:t>
      </w:r>
      <w:r>
        <w:t>)</w:t>
      </w:r>
    </w:p>
    <w:p w14:paraId="2AEDB2D3" w14:textId="77777777" w:rsidR="00673287" w:rsidRDefault="00673287" w:rsidP="00673287">
      <w:pPr>
        <w:tabs>
          <w:tab w:val="clear" w:pos="369"/>
          <w:tab w:val="left" w:pos="720"/>
          <w:tab w:val="left" w:pos="1080"/>
          <w:tab w:val="left" w:pos="1440"/>
          <w:tab w:val="left" w:pos="3330"/>
          <w:tab w:val="left" w:pos="4230"/>
          <w:tab w:val="left" w:pos="5580"/>
        </w:tabs>
      </w:pPr>
    </w:p>
    <w:p w14:paraId="4422238B" w14:textId="5E73C3D4" w:rsidR="00673287" w:rsidRDefault="00673287" w:rsidP="00673287">
      <w:pPr>
        <w:tabs>
          <w:tab w:val="clear" w:pos="369"/>
          <w:tab w:val="left" w:pos="720"/>
          <w:tab w:val="left" w:pos="1080"/>
          <w:tab w:val="left" w:pos="1440"/>
          <w:tab w:val="left" w:pos="3330"/>
          <w:tab w:val="left" w:pos="4230"/>
          <w:tab w:val="left" w:pos="5580"/>
        </w:tabs>
      </w:pPr>
      <w:r>
        <w:tab/>
        <w:t>e.</w:t>
      </w:r>
      <w:r>
        <w:tab/>
        <w:t>state</w:t>
      </w:r>
      <w:r>
        <w:tab/>
      </w:r>
      <w:r w:rsidRPr="001A596D">
        <w:rPr>
          <w:rFonts w:ascii="Doulos SIL" w:hAnsi="Doulos SIL"/>
          <w:i/>
          <w:color w:val="0000FF"/>
        </w:rPr>
        <w:t>gbé</w:t>
      </w:r>
      <w:r w:rsidRPr="001A596D">
        <w:rPr>
          <w:rFonts w:ascii="Doulos SIL" w:hAnsi="Doulos SIL"/>
          <w:i/>
          <w:color w:val="0000FF"/>
        </w:rPr>
        <w:tab/>
        <w:t>gbé-rà</w:t>
      </w:r>
      <w:r>
        <w:tab/>
        <w:t>‘fresh’</w:t>
      </w:r>
    </w:p>
    <w:p w14:paraId="2429DC99" w14:textId="07F414CE"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kútɔ̄</w:t>
      </w:r>
      <w:r>
        <w:tab/>
      </w:r>
      <w:r w:rsidRPr="001A596D">
        <w:rPr>
          <w:rFonts w:ascii="Doulos SIL" w:hAnsi="Doulos SIL"/>
          <w:i/>
          <w:color w:val="0000FF"/>
        </w:rPr>
        <w:t>kútɔ̄-rɔ̀</w:t>
      </w:r>
      <w:r>
        <w:tab/>
        <w:t>‘old’ (</w:t>
      </w:r>
      <w:r w:rsidRPr="001A596D">
        <w:rPr>
          <w:rFonts w:ascii="Doulos SIL" w:hAnsi="Doulos SIL"/>
          <w:i/>
          <w:color w:val="0000FF"/>
        </w:rPr>
        <w:t>t</w:t>
      </w:r>
      <w:r>
        <w:t xml:space="preserve">  ~ </w:t>
      </w:r>
      <w:r w:rsidRPr="001A596D">
        <w:rPr>
          <w:rFonts w:ascii="Doulos SIL" w:hAnsi="Doulos SIL"/>
          <w:i/>
          <w:color w:val="0000FF"/>
        </w:rPr>
        <w:t>d</w:t>
      </w:r>
      <w:r w:rsidR="00CA069D">
        <w:t xml:space="preserve"> </w:t>
      </w:r>
      <w:r>
        <w:t>)</w:t>
      </w:r>
    </w:p>
    <w:p w14:paraId="7500984B" w14:textId="39CEC767" w:rsidR="00673287" w:rsidRDefault="00673287" w:rsidP="00673287">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wútɔ̄</w:t>
      </w:r>
      <w:r>
        <w:tab/>
      </w:r>
      <w:r w:rsidRPr="001A596D">
        <w:rPr>
          <w:rFonts w:ascii="Doulos SIL" w:hAnsi="Doulos SIL"/>
          <w:i/>
          <w:color w:val="0000FF"/>
        </w:rPr>
        <w:t>wútɔ̄-rɔ̀</w:t>
      </w:r>
      <w:r>
        <w:tab/>
        <w:t>‘new’ (</w:t>
      </w:r>
      <w:r w:rsidRPr="001A596D">
        <w:rPr>
          <w:rFonts w:ascii="Doulos SIL" w:hAnsi="Doulos SIL"/>
          <w:i/>
          <w:color w:val="0000FF"/>
        </w:rPr>
        <w:t>t</w:t>
      </w:r>
      <w:r>
        <w:t xml:space="preserve">  ~ </w:t>
      </w:r>
      <w:r w:rsidRPr="001A596D">
        <w:rPr>
          <w:rFonts w:ascii="Doulos SIL" w:hAnsi="Doulos SIL"/>
          <w:i/>
          <w:color w:val="0000FF"/>
        </w:rPr>
        <w:t>d</w:t>
      </w:r>
      <w:r w:rsidR="00CA069D">
        <w:t xml:space="preserve"> </w:t>
      </w:r>
      <w:r>
        <w:t>)</w:t>
      </w:r>
    </w:p>
    <w:p w14:paraId="266990B4" w14:textId="77777777" w:rsidR="00673287" w:rsidRDefault="00673287" w:rsidP="00673287">
      <w:pPr>
        <w:tabs>
          <w:tab w:val="clear" w:pos="369"/>
          <w:tab w:val="left" w:pos="720"/>
          <w:tab w:val="left" w:pos="1080"/>
          <w:tab w:val="left" w:pos="1440"/>
          <w:tab w:val="left" w:pos="3330"/>
          <w:tab w:val="left" w:pos="4230"/>
          <w:tab w:val="left" w:pos="5580"/>
        </w:tabs>
      </w:pPr>
    </w:p>
    <w:p w14:paraId="62E43310" w14:textId="1A2C8C90" w:rsidR="00673287" w:rsidRDefault="00673287" w:rsidP="00673287">
      <w:pPr>
        <w:tabs>
          <w:tab w:val="clear" w:pos="369"/>
          <w:tab w:val="left" w:pos="720"/>
          <w:tab w:val="left" w:pos="1080"/>
          <w:tab w:val="left" w:pos="1440"/>
          <w:tab w:val="left" w:pos="3330"/>
          <w:tab w:val="left" w:pos="4230"/>
          <w:tab w:val="left" w:pos="5580"/>
        </w:tabs>
      </w:pPr>
      <w:r>
        <w:tab/>
        <w:t>f.</w:t>
      </w:r>
      <w:r>
        <w:tab/>
        <w:t>miscellaneous</w:t>
      </w:r>
      <w:r>
        <w:tab/>
      </w:r>
      <w:r w:rsidRPr="001A596D">
        <w:rPr>
          <w:rFonts w:ascii="Doulos SIL" w:hAnsi="Doulos SIL"/>
          <w:i/>
          <w:color w:val="0000FF"/>
        </w:rPr>
        <w:t>wéé</w:t>
      </w:r>
      <w:r>
        <w:tab/>
      </w:r>
      <w:r w:rsidRPr="001A596D">
        <w:rPr>
          <w:rFonts w:ascii="Doulos SIL" w:hAnsi="Doulos SIL"/>
          <w:i/>
          <w:color w:val="0000FF"/>
        </w:rPr>
        <w:t>wéé-rà</w:t>
      </w:r>
      <w:r>
        <w:tab/>
        <w:t>‘other’</w:t>
      </w:r>
    </w:p>
    <w:p w14:paraId="673C5F4E" w14:textId="77777777" w:rsidR="00B402FD" w:rsidRDefault="00B402FD" w:rsidP="00B402FD"/>
    <w:p w14:paraId="12210F80" w14:textId="77777777" w:rsidR="00B402FD" w:rsidRDefault="00B402FD" w:rsidP="00B402FD"/>
    <w:p w14:paraId="0D393895" w14:textId="05C03891" w:rsidR="00B402FD" w:rsidRDefault="00B402FD" w:rsidP="00B402FD">
      <w:pPr>
        <w:pStyle w:val="Heading3"/>
      </w:pPr>
      <w:bookmarkStart w:id="685" w:name="_Toc342594088"/>
      <w:bookmarkStart w:id="686" w:name="_Toc344402467"/>
      <w:r>
        <w:t>Diminutive adjectives</w:t>
      </w:r>
      <w:r w:rsidR="00702EEB">
        <w:t xml:space="preserve"> with </w:t>
      </w:r>
      <w:r w:rsidR="00702EEB" w:rsidRPr="00E326CB">
        <w:rPr>
          <w:rFonts w:ascii="Doulos SIL" w:hAnsi="Doulos SIL"/>
          <w:i/>
          <w:color w:val="0000FF"/>
        </w:rPr>
        <w:t>-lī</w:t>
      </w:r>
      <w:r w:rsidR="00702EEB">
        <w:t xml:space="preserve"> ~ </w:t>
      </w:r>
      <w:r w:rsidR="00702EEB" w:rsidRPr="00E326CB">
        <w:rPr>
          <w:rFonts w:ascii="Doulos SIL" w:hAnsi="Doulos SIL"/>
          <w:i/>
          <w:color w:val="0000FF"/>
        </w:rPr>
        <w:t>-nī</w:t>
      </w:r>
      <w:bookmarkEnd w:id="685"/>
      <w:bookmarkEnd w:id="686"/>
      <w:r w:rsidR="00702EEB">
        <w:t xml:space="preserve"> </w:t>
      </w:r>
    </w:p>
    <w:p w14:paraId="3D634A92" w14:textId="71E17A0A" w:rsidR="0009766D" w:rsidRDefault="00B402FD" w:rsidP="00B402FD">
      <w:r>
        <w:t xml:space="preserve">The </w:t>
      </w:r>
      <w:r w:rsidRPr="00543B63">
        <w:rPr>
          <w:rFonts w:ascii="Doulos SIL" w:hAnsi="Doulos SIL"/>
          <w:i/>
          <w:color w:val="0000FF"/>
        </w:rPr>
        <w:t>-lī</w:t>
      </w:r>
      <w:r>
        <w:t xml:space="preserve"> suffix</w:t>
      </w:r>
      <w:r w:rsidR="00702EEB">
        <w:t xml:space="preserve"> (nasalized </w:t>
      </w:r>
      <w:r w:rsidR="00383ABD">
        <w:t xml:space="preserve">variant </w:t>
      </w:r>
      <w:r w:rsidR="00702EEB" w:rsidRPr="00E326CB">
        <w:rPr>
          <w:rFonts w:ascii="Doulos SIL" w:hAnsi="Doulos SIL"/>
          <w:i/>
          <w:color w:val="0000FF"/>
        </w:rPr>
        <w:t>-nī</w:t>
      </w:r>
      <w:r w:rsidR="00702EEB">
        <w:t xml:space="preserve"> )</w:t>
      </w:r>
      <w:r>
        <w:t xml:space="preserve"> that forms nominal </w:t>
      </w:r>
      <w:r w:rsidRPr="00924A99">
        <w:t xml:space="preserve">diminutives (§4.2.1) </w:t>
      </w:r>
      <w:r>
        <w:t xml:space="preserve">is also productive with basic adjectives. </w:t>
      </w:r>
      <w:r w:rsidR="0009766D">
        <w:t xml:space="preserve">The adjective </w:t>
      </w:r>
      <w:r w:rsidR="0009766D" w:rsidRPr="00FC7720">
        <w:rPr>
          <w:rFonts w:ascii="Doulos SIL" w:hAnsi="Doulos SIL"/>
          <w:i/>
          <w:color w:val="0000FF"/>
        </w:rPr>
        <w:t>kpíí-lī</w:t>
      </w:r>
      <w:r w:rsidR="0009766D">
        <w:t xml:space="preserve"> ‘small’ is only attested in diminutive form.</w:t>
      </w:r>
    </w:p>
    <w:p w14:paraId="195C6503" w14:textId="56D66562" w:rsidR="00B402FD" w:rsidRDefault="0009766D" w:rsidP="00B402FD">
      <w:r>
        <w:tab/>
      </w:r>
      <w:r w:rsidR="00B402FD">
        <w:t>The construction N Adj-Dim</w:t>
      </w:r>
      <w:r w:rsidR="006F141B">
        <w:t>,</w:t>
      </w:r>
      <w:r w:rsidR="00B402FD">
        <w:t xml:space="preserve"> </w:t>
      </w:r>
      <w:r>
        <w:t>where an otherwise ordinary adjective is morphologically diminutivized</w:t>
      </w:r>
      <w:r w:rsidR="006F141B">
        <w:t>,</w:t>
      </w:r>
      <w:r>
        <w:t xml:space="preserve"> </w:t>
      </w:r>
      <w:r w:rsidR="00383ABD">
        <w:t>occurs chiefly</w:t>
      </w:r>
      <w:r w:rsidR="00B402FD">
        <w:t xml:space="preserve"> with flora-fauna species terms that end in</w:t>
      </w:r>
      <w:r w:rsidR="006F141B">
        <w:t xml:space="preserve"> a color adjective</w:t>
      </w:r>
      <w:r w:rsidR="00B402FD">
        <w:t xml:space="preserve"> ‘red’</w:t>
      </w:r>
      <w:r w:rsidR="00E74778">
        <w:t xml:space="preserve"> (including brown)</w:t>
      </w:r>
      <w:r w:rsidR="00B402FD">
        <w:t xml:space="preserve">, ‘white’, or ‘black’. </w:t>
      </w:r>
      <w:r w:rsidR="00383ABD">
        <w:t>The same</w:t>
      </w:r>
      <w:r w:rsidR="00E74778">
        <w:t xml:space="preserve"> N</w:t>
      </w:r>
      <w:r w:rsidR="00E74778">
        <w:noBreakHyphen/>
        <w:t>Adj combination</w:t>
      </w:r>
      <w:r w:rsidR="00383ABD">
        <w:t>s do not usually occur</w:t>
      </w:r>
      <w:r w:rsidR="00E74778">
        <w:t xml:space="preserve"> </w:t>
      </w:r>
      <w:r w:rsidR="006F141B">
        <w:t>minus the</w:t>
      </w:r>
      <w:r w:rsidR="00E74778">
        <w:t xml:space="preserve"> diminutive marking, and in some cases the noun</w:t>
      </w:r>
      <w:r w:rsidR="00383ABD">
        <w:t xml:space="preserve"> itself</w:t>
      </w:r>
      <w:r w:rsidR="00E74778">
        <w:t xml:space="preserve"> is not attested </w:t>
      </w:r>
      <w:r w:rsidR="00383ABD">
        <w:t>elsewhere</w:t>
      </w:r>
      <w:r w:rsidR="00E74778">
        <w:t xml:space="preserve">. </w:t>
      </w:r>
      <w:r w:rsidR="00836906">
        <w:t>Exampl</w:t>
      </w:r>
      <w:r w:rsidR="006F141B">
        <w:t xml:space="preserve">es, excluding </w:t>
      </w:r>
      <w:r w:rsidR="00836906">
        <w:t>obvious bahuvrihis</w:t>
      </w:r>
      <w:r w:rsidR="006F141B">
        <w:t xml:space="preserve"> (§5.2.1.1),</w:t>
      </w:r>
      <w:r w:rsidR="00836906">
        <w:t xml:space="preserve"> are in (</w:t>
      </w:r>
      <w:r w:rsidR="00182499">
        <w:t>122</w:t>
      </w:r>
      <w:r w:rsidR="00836906">
        <w:t>).</w:t>
      </w:r>
      <w:r w:rsidR="006F141B">
        <w:t xml:space="preserve"> Duikers are goat-like wild mammals. </w:t>
      </w:r>
    </w:p>
    <w:p w14:paraId="2846322C" w14:textId="77777777" w:rsidR="00B402FD" w:rsidRDefault="00B402FD" w:rsidP="00B402FD"/>
    <w:p w14:paraId="1307F351" w14:textId="39A0E2C8" w:rsidR="00B402FD" w:rsidRDefault="00B402FD" w:rsidP="00B402FD">
      <w:pPr>
        <w:tabs>
          <w:tab w:val="clear" w:pos="369"/>
          <w:tab w:val="left" w:pos="720"/>
          <w:tab w:val="left" w:pos="1080"/>
          <w:tab w:val="left" w:pos="2970"/>
          <w:tab w:val="left" w:pos="4680"/>
        </w:tabs>
      </w:pPr>
      <w:r>
        <w:lastRenderedPageBreak/>
        <w:t>(</w:t>
      </w:r>
      <w:r w:rsidR="00182499">
        <w:t>122</w:t>
      </w:r>
      <w:r>
        <w:t>)</w:t>
      </w:r>
      <w:r>
        <w:tab/>
      </w:r>
      <w:r>
        <w:tab/>
      </w:r>
      <w:r w:rsidR="00702EEB">
        <w:t>N Adj-Dimin</w:t>
      </w:r>
      <w:r>
        <w:tab/>
      </w:r>
      <w:r w:rsidR="00702EEB">
        <w:t>noun</w:t>
      </w:r>
      <w:r>
        <w:tab/>
        <w:t>gloss</w:t>
      </w:r>
    </w:p>
    <w:p w14:paraId="3EC0A28C" w14:textId="77777777" w:rsidR="00B402FD" w:rsidRDefault="00B402FD" w:rsidP="00B402FD">
      <w:pPr>
        <w:tabs>
          <w:tab w:val="clear" w:pos="369"/>
          <w:tab w:val="left" w:pos="720"/>
          <w:tab w:val="left" w:pos="1080"/>
          <w:tab w:val="left" w:pos="2970"/>
          <w:tab w:val="left" w:pos="4680"/>
        </w:tabs>
      </w:pPr>
    </w:p>
    <w:p w14:paraId="27FF95AE" w14:textId="05A87124" w:rsidR="00B402FD" w:rsidRDefault="00B402FD" w:rsidP="00B402FD">
      <w:pPr>
        <w:tabs>
          <w:tab w:val="clear" w:pos="369"/>
          <w:tab w:val="left" w:pos="720"/>
          <w:tab w:val="left" w:pos="1080"/>
          <w:tab w:val="left" w:pos="2970"/>
          <w:tab w:val="left" w:pos="4680"/>
        </w:tabs>
      </w:pPr>
      <w:r>
        <w:tab/>
        <w:t xml:space="preserve">a. </w:t>
      </w:r>
      <w:r w:rsidR="00E74778" w:rsidRPr="00E326CB">
        <w:rPr>
          <w:rFonts w:ascii="Doulos SIL" w:hAnsi="Doulos SIL"/>
          <w:i/>
          <w:color w:val="0000FF"/>
        </w:rPr>
        <w:t>kāā-nī</w:t>
      </w:r>
      <w:r w:rsidR="00E74778">
        <w:t xml:space="preserve"> </w:t>
      </w:r>
      <w:r>
        <w:t>‘red-Diminutive’</w:t>
      </w:r>
      <w:r w:rsidR="00E74778">
        <w:t xml:space="preserve"> &lt; </w:t>
      </w:r>
      <w:r w:rsidR="00E74778" w:rsidRPr="00E326CB">
        <w:rPr>
          <w:rFonts w:ascii="Doulos SIL" w:hAnsi="Doulos SIL"/>
          <w:i/>
          <w:color w:val="0000FF"/>
        </w:rPr>
        <w:t>kānā</w:t>
      </w:r>
      <w:r w:rsidR="00E74778">
        <w:t xml:space="preserve"> ‘red’</w:t>
      </w:r>
    </w:p>
    <w:p w14:paraId="74E967DC" w14:textId="6937017D" w:rsidR="00702EEB" w:rsidRPr="00702EEB" w:rsidRDefault="00702EEB" w:rsidP="00B402FD">
      <w:pPr>
        <w:tabs>
          <w:tab w:val="clear" w:pos="369"/>
          <w:tab w:val="left" w:pos="720"/>
          <w:tab w:val="left" w:pos="1080"/>
          <w:tab w:val="left" w:pos="2970"/>
          <w:tab w:val="left" w:pos="4680"/>
        </w:tabs>
        <w:rPr>
          <w:i/>
        </w:rPr>
      </w:pPr>
      <w:r>
        <w:tab/>
        <w:t xml:space="preserve">   </w:t>
      </w:r>
      <w:r>
        <w:rPr>
          <w:i/>
        </w:rPr>
        <w:t>diminutive adjective M</w:t>
      </w:r>
      <w:r>
        <w:rPr>
          <w:i/>
        </w:rPr>
        <w:noBreakHyphen/>
        <w:t>toned</w:t>
      </w:r>
    </w:p>
    <w:p w14:paraId="5841297F" w14:textId="4575E4C6" w:rsidR="00B402FD" w:rsidRDefault="00B402FD" w:rsidP="00B402FD">
      <w:pPr>
        <w:tabs>
          <w:tab w:val="clear" w:pos="369"/>
          <w:tab w:val="left" w:pos="720"/>
          <w:tab w:val="left" w:pos="1080"/>
          <w:tab w:val="left" w:pos="2970"/>
          <w:tab w:val="left" w:pos="4680"/>
        </w:tabs>
      </w:pPr>
      <w:r>
        <w:tab/>
      </w:r>
      <w:r>
        <w:tab/>
      </w:r>
      <w:r w:rsidRPr="00E326CB">
        <w:rPr>
          <w:rFonts w:ascii="Doulos SIL" w:hAnsi="Doulos SIL"/>
          <w:i/>
          <w:color w:val="0000FF"/>
        </w:rPr>
        <w:t>màʔá-m</w:t>
      </w:r>
      <w:r w:rsidR="00E74778" w:rsidRPr="00E326CB">
        <w:rPr>
          <w:rFonts w:ascii="Doulos SIL" w:hAnsi="Doulos SIL"/>
          <w:i/>
          <w:color w:val="0000FF"/>
        </w:rPr>
        <w:t>àʔà kāā-nī</w:t>
      </w:r>
      <w:r w:rsidR="00E74778">
        <w:tab/>
      </w:r>
      <w:r w:rsidR="006F141B">
        <w:t>(unattested)</w:t>
      </w:r>
      <w:r w:rsidR="00E74778">
        <w:tab/>
        <w:t>‘red bishop (bird)’</w:t>
      </w:r>
    </w:p>
    <w:p w14:paraId="3B2F8C08" w14:textId="30122F99" w:rsidR="00E74778" w:rsidRDefault="00E74778" w:rsidP="00B402FD">
      <w:pPr>
        <w:tabs>
          <w:tab w:val="clear" w:pos="369"/>
          <w:tab w:val="left" w:pos="720"/>
          <w:tab w:val="left" w:pos="1080"/>
          <w:tab w:val="left" w:pos="2970"/>
          <w:tab w:val="left" w:pos="4680"/>
        </w:tabs>
      </w:pPr>
      <w:r>
        <w:tab/>
      </w:r>
      <w:r>
        <w:tab/>
      </w:r>
      <w:r w:rsidRPr="00E326CB">
        <w:rPr>
          <w:rFonts w:ascii="Doulos SIL" w:hAnsi="Doulos SIL"/>
          <w:i/>
          <w:color w:val="0000FF"/>
        </w:rPr>
        <w:t>wáʔrá kāā-nī</w:t>
      </w:r>
      <w:r>
        <w:tab/>
      </w:r>
      <w:r w:rsidR="00EF1729" w:rsidRPr="00E326CB">
        <w:rPr>
          <w:rFonts w:ascii="Doulos SIL" w:hAnsi="Doulos SIL"/>
          <w:i/>
          <w:color w:val="0000FF"/>
        </w:rPr>
        <w:t xml:space="preserve">wáʔrà </w:t>
      </w:r>
      <w:r w:rsidR="00EF1729" w:rsidRPr="003B0588">
        <w:t>‘hawk’</w:t>
      </w:r>
      <w:r w:rsidRPr="003B0588">
        <w:tab/>
        <w:t>‘buzzard’</w:t>
      </w:r>
    </w:p>
    <w:p w14:paraId="58C7558A" w14:textId="52DD604E" w:rsidR="00E74778" w:rsidRDefault="00E74778" w:rsidP="00B402FD">
      <w:pPr>
        <w:tabs>
          <w:tab w:val="clear" w:pos="369"/>
          <w:tab w:val="left" w:pos="720"/>
          <w:tab w:val="left" w:pos="1080"/>
          <w:tab w:val="left" w:pos="2970"/>
          <w:tab w:val="left" w:pos="4680"/>
        </w:tabs>
      </w:pPr>
      <w:r>
        <w:tab/>
      </w:r>
      <w:r>
        <w:tab/>
      </w:r>
      <w:r w:rsidRPr="00E326CB">
        <w:rPr>
          <w:rFonts w:ascii="Doulos SIL" w:hAnsi="Doulos SIL"/>
          <w:i/>
          <w:color w:val="0000FF"/>
        </w:rPr>
        <w:t>tòòlù kāā-nī</w:t>
      </w:r>
      <w:r>
        <w:tab/>
      </w:r>
      <w:r w:rsidR="00EF1729" w:rsidRPr="00E326CB">
        <w:rPr>
          <w:rFonts w:ascii="Doulos SIL" w:hAnsi="Doulos SIL"/>
          <w:i/>
          <w:color w:val="0000FF"/>
        </w:rPr>
        <w:t>tòòlù</w:t>
      </w:r>
      <w:r w:rsidR="00EF1729">
        <w:t xml:space="preserve"> ‘bat’</w:t>
      </w:r>
      <w:r>
        <w:tab/>
        <w:t>‘fruit bat sp. (</w:t>
      </w:r>
      <w:r w:rsidRPr="00E74778">
        <w:rPr>
          <w:i/>
        </w:rPr>
        <w:t>Micropteropus</w:t>
      </w:r>
      <w:r>
        <w:t>)’</w:t>
      </w:r>
    </w:p>
    <w:p w14:paraId="7E2031F7" w14:textId="59F441B9" w:rsidR="00E74778" w:rsidRPr="003B0588" w:rsidRDefault="00E74778" w:rsidP="00B402FD">
      <w:pPr>
        <w:tabs>
          <w:tab w:val="clear" w:pos="369"/>
          <w:tab w:val="left" w:pos="720"/>
          <w:tab w:val="left" w:pos="1080"/>
          <w:tab w:val="left" w:pos="2970"/>
          <w:tab w:val="left" w:pos="4680"/>
        </w:tabs>
      </w:pPr>
      <w:r>
        <w:tab/>
      </w:r>
      <w:r>
        <w:tab/>
      </w:r>
      <w:r w:rsidRPr="00E326CB">
        <w:rPr>
          <w:rFonts w:ascii="Doulos SIL" w:hAnsi="Doulos SIL"/>
          <w:i/>
          <w:color w:val="0000FF"/>
        </w:rPr>
        <w:t>jáá kāā-nī</w:t>
      </w:r>
      <w:r w:rsidRPr="00E326CB">
        <w:rPr>
          <w:rFonts w:ascii="Doulos SIL" w:hAnsi="Doulos SIL"/>
          <w:i/>
          <w:color w:val="0000FF"/>
        </w:rPr>
        <w:tab/>
      </w:r>
      <w:r w:rsidR="00EF1729" w:rsidRPr="00E326CB">
        <w:rPr>
          <w:rFonts w:ascii="Doulos SIL" w:hAnsi="Doulos SIL"/>
          <w:i/>
          <w:color w:val="0000FF"/>
        </w:rPr>
        <w:t xml:space="preserve">jáá </w:t>
      </w:r>
      <w:r w:rsidR="00EF1729" w:rsidRPr="003B0588">
        <w:t>‘duiker’</w:t>
      </w:r>
      <w:r w:rsidR="006F141B">
        <w:tab/>
        <w:t>‘red-flanked duiker</w:t>
      </w:r>
      <w:r w:rsidRPr="003B0588">
        <w:t>’</w:t>
      </w:r>
    </w:p>
    <w:p w14:paraId="1D358BF1" w14:textId="678CE1CC"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L</w:t>
      </w:r>
      <w:r>
        <w:rPr>
          <w:i/>
        </w:rPr>
        <w:noBreakHyphen/>
        <w:t>toned</w:t>
      </w:r>
    </w:p>
    <w:p w14:paraId="540AEFF3" w14:textId="3FF81F17" w:rsidR="00E74778" w:rsidRDefault="00E74778" w:rsidP="00B402FD">
      <w:pPr>
        <w:tabs>
          <w:tab w:val="clear" w:pos="369"/>
          <w:tab w:val="left" w:pos="720"/>
          <w:tab w:val="left" w:pos="1080"/>
          <w:tab w:val="left" w:pos="2970"/>
          <w:tab w:val="left" w:pos="4680"/>
        </w:tabs>
      </w:pPr>
      <w:r w:rsidRPr="00E326CB">
        <w:rPr>
          <w:rFonts w:ascii="Doulos SIL" w:hAnsi="Doulos SIL"/>
          <w:i/>
          <w:color w:val="0000FF"/>
        </w:rPr>
        <w:tab/>
      </w:r>
      <w:r w:rsidRPr="00E326CB">
        <w:rPr>
          <w:rFonts w:ascii="Doulos SIL" w:hAnsi="Doulos SIL"/>
          <w:i/>
          <w:color w:val="0000FF"/>
        </w:rPr>
        <w:tab/>
        <w:t>tɔ̀ʔr kàà-nú</w:t>
      </w:r>
      <w:r>
        <w:tab/>
      </w:r>
      <w:r w:rsidR="00EF1729" w:rsidRPr="00E326CB">
        <w:rPr>
          <w:rFonts w:ascii="Doulos SIL" w:hAnsi="Doulos SIL"/>
          <w:i/>
          <w:color w:val="0000FF"/>
        </w:rPr>
        <w:t>tɔ̀ʔrɔ̀</w:t>
      </w:r>
      <w:r w:rsidR="00EF1729" w:rsidRPr="003B0588">
        <w:t xml:space="preserve"> ‘frog’</w:t>
      </w:r>
      <w:r>
        <w:tab/>
        <w:t>‘reed frog’</w:t>
      </w:r>
    </w:p>
    <w:p w14:paraId="1E755734" w14:textId="75544680"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H</w:t>
      </w:r>
      <w:r>
        <w:rPr>
          <w:i/>
        </w:rPr>
        <w:noBreakHyphen/>
        <w:t>toned</w:t>
      </w:r>
    </w:p>
    <w:p w14:paraId="2ECF6693" w14:textId="009FF3C4" w:rsidR="00EF1729" w:rsidRPr="00EF1729" w:rsidRDefault="00EF1729" w:rsidP="00B402FD">
      <w:pPr>
        <w:tabs>
          <w:tab w:val="clear" w:pos="369"/>
          <w:tab w:val="left" w:pos="720"/>
          <w:tab w:val="left" w:pos="1080"/>
          <w:tab w:val="left" w:pos="2970"/>
          <w:tab w:val="left" w:pos="4680"/>
        </w:tabs>
      </w:pPr>
      <w:r>
        <w:tab/>
      </w:r>
      <w:r>
        <w:tab/>
      </w:r>
      <w:r w:rsidRPr="00E326CB">
        <w:rPr>
          <w:rFonts w:ascii="Doulos SIL" w:hAnsi="Doulos SIL"/>
          <w:i/>
          <w:color w:val="0000FF"/>
        </w:rPr>
        <w:t>jìmíílī káá-ní</w:t>
      </w:r>
      <w:r>
        <w:tab/>
      </w:r>
      <w:r w:rsidRPr="00E326CB">
        <w:rPr>
          <w:rFonts w:ascii="Doulos SIL" w:hAnsi="Doulos SIL"/>
          <w:i/>
          <w:color w:val="0000FF"/>
        </w:rPr>
        <w:t>jìmíílī</w:t>
      </w:r>
      <w:r w:rsidRPr="00EF1729">
        <w:t xml:space="preserve"> </w:t>
      </w:r>
      <w:r>
        <w:t>‘ant’</w:t>
      </w:r>
      <w:r>
        <w:tab/>
        <w:t>‘small brown ant sp.’</w:t>
      </w:r>
    </w:p>
    <w:p w14:paraId="39797B81" w14:textId="77777777" w:rsidR="00E74778" w:rsidRDefault="00E74778" w:rsidP="00B402FD">
      <w:pPr>
        <w:tabs>
          <w:tab w:val="clear" w:pos="369"/>
          <w:tab w:val="left" w:pos="720"/>
          <w:tab w:val="left" w:pos="1080"/>
          <w:tab w:val="left" w:pos="2970"/>
          <w:tab w:val="left" w:pos="4680"/>
        </w:tabs>
      </w:pPr>
    </w:p>
    <w:p w14:paraId="0483DCBB" w14:textId="677B5457" w:rsidR="00E74778" w:rsidRDefault="00E74778" w:rsidP="00B402FD">
      <w:pPr>
        <w:tabs>
          <w:tab w:val="clear" w:pos="369"/>
          <w:tab w:val="left" w:pos="720"/>
          <w:tab w:val="left" w:pos="1080"/>
          <w:tab w:val="left" w:pos="2970"/>
          <w:tab w:val="left" w:pos="4680"/>
        </w:tabs>
      </w:pPr>
      <w:r>
        <w:tab/>
        <w:t xml:space="preserve">b. </w:t>
      </w:r>
      <w:r w:rsidRPr="00E326CB">
        <w:rPr>
          <w:rFonts w:ascii="Doulos SIL" w:hAnsi="Doulos SIL"/>
          <w:i/>
          <w:color w:val="0000FF"/>
        </w:rPr>
        <w:t>kpēē-lī</w:t>
      </w:r>
      <w:r>
        <w:t xml:space="preserve"> ‘white-Diminutive’ &lt; </w:t>
      </w:r>
      <w:r w:rsidRPr="00E326CB">
        <w:rPr>
          <w:rFonts w:ascii="Doulos SIL" w:hAnsi="Doulos SIL"/>
          <w:i/>
          <w:color w:val="0000FF"/>
        </w:rPr>
        <w:t>kpēē</w:t>
      </w:r>
      <w:r>
        <w:t xml:space="preserve"> ‘white’</w:t>
      </w:r>
    </w:p>
    <w:p w14:paraId="4CC7BFAC" w14:textId="77777777"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M</w:t>
      </w:r>
      <w:r>
        <w:rPr>
          <w:i/>
        </w:rPr>
        <w:noBreakHyphen/>
        <w:t>toned</w:t>
      </w:r>
    </w:p>
    <w:p w14:paraId="03FAB79F" w14:textId="74373628" w:rsidR="003B0588" w:rsidRPr="003B0588" w:rsidRDefault="003B0588" w:rsidP="003B0588">
      <w:pPr>
        <w:tabs>
          <w:tab w:val="clear" w:pos="369"/>
          <w:tab w:val="left" w:pos="720"/>
          <w:tab w:val="left" w:pos="1080"/>
          <w:tab w:val="left" w:pos="2970"/>
          <w:tab w:val="left" w:pos="4680"/>
        </w:tabs>
      </w:pPr>
      <w:r>
        <w:tab/>
      </w:r>
      <w:r>
        <w:tab/>
      </w:r>
      <w:r w:rsidRPr="00E326CB">
        <w:rPr>
          <w:rFonts w:ascii="Doulos SIL" w:hAnsi="Doulos SIL"/>
          <w:i/>
          <w:color w:val="0000FF"/>
        </w:rPr>
        <w:t>jáá kpēē-lī</w:t>
      </w:r>
      <w:r w:rsidRPr="00E326CB">
        <w:rPr>
          <w:rFonts w:ascii="Doulos SIL" w:hAnsi="Doulos SIL"/>
          <w:i/>
          <w:color w:val="0000FF"/>
        </w:rPr>
        <w:tab/>
        <w:t xml:space="preserve">jáá </w:t>
      </w:r>
      <w:r>
        <w:t>‘duiker’</w:t>
      </w:r>
      <w:r w:rsidR="00A7382E">
        <w:tab/>
        <w:t>‘bush duiker</w:t>
      </w:r>
      <w:r w:rsidRPr="003B0588">
        <w:t>’</w:t>
      </w:r>
    </w:p>
    <w:p w14:paraId="79483811" w14:textId="77777777" w:rsidR="00702EEB" w:rsidRDefault="00702EEB" w:rsidP="00B402FD">
      <w:pPr>
        <w:tabs>
          <w:tab w:val="clear" w:pos="369"/>
          <w:tab w:val="left" w:pos="720"/>
          <w:tab w:val="left" w:pos="1080"/>
          <w:tab w:val="left" w:pos="2970"/>
          <w:tab w:val="left" w:pos="4680"/>
        </w:tabs>
      </w:pPr>
    </w:p>
    <w:p w14:paraId="629BECC5" w14:textId="1C9965F8" w:rsidR="00702EEB" w:rsidRDefault="00702EEB" w:rsidP="00B402FD">
      <w:pPr>
        <w:tabs>
          <w:tab w:val="clear" w:pos="369"/>
          <w:tab w:val="left" w:pos="720"/>
          <w:tab w:val="left" w:pos="1080"/>
          <w:tab w:val="left" w:pos="2970"/>
          <w:tab w:val="left" w:pos="4680"/>
        </w:tabs>
      </w:pPr>
      <w:r>
        <w:tab/>
        <w:t xml:space="preserve">c. </w:t>
      </w:r>
      <w:r w:rsidRPr="00E326CB">
        <w:rPr>
          <w:rFonts w:ascii="Doulos SIL" w:hAnsi="Doulos SIL"/>
          <w:i/>
          <w:color w:val="0000FF"/>
        </w:rPr>
        <w:t>gbōʔō-lū</w:t>
      </w:r>
      <w:r>
        <w:t xml:space="preserve"> ‘black-Diminutive’ &lt; </w:t>
      </w:r>
      <w:r w:rsidRPr="00E326CB">
        <w:rPr>
          <w:rFonts w:ascii="Doulos SIL" w:hAnsi="Doulos SIL"/>
          <w:i/>
          <w:color w:val="0000FF"/>
        </w:rPr>
        <w:t>gbòʔò</w:t>
      </w:r>
      <w:r>
        <w:t xml:space="preserve"> ‘black’</w:t>
      </w:r>
    </w:p>
    <w:p w14:paraId="26110D4A" w14:textId="77777777" w:rsidR="00702EEB" w:rsidRPr="00702EEB" w:rsidRDefault="00702EEB" w:rsidP="00702EEB">
      <w:pPr>
        <w:tabs>
          <w:tab w:val="clear" w:pos="369"/>
          <w:tab w:val="left" w:pos="720"/>
          <w:tab w:val="left" w:pos="1080"/>
          <w:tab w:val="left" w:pos="2970"/>
          <w:tab w:val="left" w:pos="4680"/>
        </w:tabs>
        <w:rPr>
          <w:i/>
        </w:rPr>
      </w:pPr>
      <w:r>
        <w:tab/>
        <w:t xml:space="preserve">   </w:t>
      </w:r>
      <w:r>
        <w:rPr>
          <w:i/>
        </w:rPr>
        <w:t>diminutive adjective M</w:t>
      </w:r>
      <w:r>
        <w:rPr>
          <w:i/>
        </w:rPr>
        <w:noBreakHyphen/>
        <w:t>toned</w:t>
      </w:r>
    </w:p>
    <w:p w14:paraId="2D267380" w14:textId="0B428840" w:rsidR="00702EEB" w:rsidRPr="003B0588" w:rsidRDefault="00702EEB" w:rsidP="00702EEB">
      <w:pPr>
        <w:tabs>
          <w:tab w:val="clear" w:pos="369"/>
          <w:tab w:val="left" w:pos="720"/>
          <w:tab w:val="left" w:pos="1080"/>
          <w:tab w:val="left" w:pos="2970"/>
          <w:tab w:val="left" w:pos="4680"/>
        </w:tabs>
      </w:pPr>
      <w:r>
        <w:tab/>
      </w:r>
      <w:r>
        <w:tab/>
      </w:r>
      <w:r w:rsidRPr="00E326CB">
        <w:rPr>
          <w:rFonts w:ascii="Doulos SIL" w:hAnsi="Doulos SIL"/>
          <w:i/>
          <w:color w:val="0000FF"/>
        </w:rPr>
        <w:t>jáá gbōʔō-lū</w:t>
      </w:r>
      <w:r w:rsidRPr="00E326CB">
        <w:rPr>
          <w:rFonts w:ascii="Doulos SIL" w:hAnsi="Doulos SIL"/>
          <w:i/>
          <w:color w:val="0000FF"/>
        </w:rPr>
        <w:tab/>
        <w:t xml:space="preserve">jáá </w:t>
      </w:r>
      <w:r>
        <w:t>‘duiker’</w:t>
      </w:r>
      <w:r w:rsidRPr="003B0588">
        <w:tab/>
        <w:t>‘</w:t>
      </w:r>
      <w:r>
        <w:t>yellow-backed duiker</w:t>
      </w:r>
      <w:r w:rsidRPr="003B0588">
        <w:t>’</w:t>
      </w:r>
    </w:p>
    <w:p w14:paraId="7875B54C" w14:textId="77777777" w:rsidR="00702EEB" w:rsidRDefault="00702EEB" w:rsidP="00702EEB"/>
    <w:p w14:paraId="664A5C89" w14:textId="013708A7" w:rsidR="00C53316" w:rsidRDefault="00660A2F" w:rsidP="00702EEB">
      <w:r>
        <w:t>I</w:t>
      </w:r>
      <w:r w:rsidR="00702EEB">
        <w:t xml:space="preserve">t is also possible for </w:t>
      </w:r>
      <w:r w:rsidR="006F141B">
        <w:t>a lexicalized</w:t>
      </w:r>
      <w:r w:rsidR="00702EEB">
        <w:t xml:space="preserve"> diminutive noun to </w:t>
      </w:r>
      <w:r>
        <w:t xml:space="preserve">take a nondiminutive adjective, as in </w:t>
      </w:r>
      <w:r w:rsidR="00836906">
        <w:rPr>
          <w:rFonts w:ascii="Doulos SIL" w:hAnsi="Doulos SIL"/>
          <w:i/>
          <w:color w:val="0000FF"/>
        </w:rPr>
        <w:t>gbáá</w:t>
      </w:r>
      <w:r w:rsidR="00836906">
        <w:rPr>
          <w:rFonts w:ascii="Doulos SIL" w:hAnsi="Doulos SIL"/>
          <w:i/>
          <w:color w:val="0000FF"/>
        </w:rPr>
        <w:noBreakHyphen/>
      </w:r>
      <w:r w:rsidRPr="00E326CB">
        <w:rPr>
          <w:rFonts w:ascii="Doulos SIL" w:hAnsi="Doulos SIL"/>
          <w:i/>
          <w:color w:val="0000FF"/>
        </w:rPr>
        <w:t>lì kānā</w:t>
      </w:r>
      <w:r>
        <w:t xml:space="preserve"> ‘tree spp. (</w:t>
      </w:r>
      <w:r w:rsidRPr="00660A2F">
        <w:rPr>
          <w:i/>
        </w:rPr>
        <w:t>Monotes</w:t>
      </w:r>
      <w:r>
        <w:t xml:space="preserve">, </w:t>
      </w:r>
      <w:r w:rsidRPr="00660A2F">
        <w:rPr>
          <w:i/>
        </w:rPr>
        <w:t>Hymenocardia</w:t>
      </w:r>
      <w:r>
        <w:t>)’, literally “stick-Dim red.”</w:t>
      </w:r>
      <w:r w:rsidR="0009766D">
        <w:t xml:space="preserve"> See also ‘small brown ant sp.’ at the end of (</w:t>
      </w:r>
      <w:r w:rsidR="00182499">
        <w:t>122</w:t>
      </w:r>
      <w:r w:rsidR="0009766D">
        <w:t>a) above.</w:t>
      </w:r>
    </w:p>
    <w:p w14:paraId="7E03E973" w14:textId="77777777" w:rsidR="0009766D" w:rsidRDefault="0009766D" w:rsidP="00702EEB"/>
    <w:p w14:paraId="19D673A9" w14:textId="77777777" w:rsidR="0009766D" w:rsidRDefault="0009766D" w:rsidP="00702EEB"/>
    <w:p w14:paraId="771FCBB2" w14:textId="2D3DEE5C" w:rsidR="0009766D" w:rsidRDefault="003F6AAB" w:rsidP="0009766D">
      <w:pPr>
        <w:pStyle w:val="Heading3"/>
      </w:pPr>
      <w:bookmarkStart w:id="687" w:name="_Toc342594089"/>
      <w:bookmarkStart w:id="688" w:name="_Toc344402468"/>
      <w:r>
        <w:t>Deverbal</w:t>
      </w:r>
      <w:r w:rsidR="0009766D">
        <w:t xml:space="preserve"> adjectives with </w:t>
      </w:r>
      <w:r w:rsidR="0009766D" w:rsidRPr="00FC7720">
        <w:rPr>
          <w:rFonts w:ascii="Doulos SIL" w:hAnsi="Doulos SIL"/>
          <w:i/>
          <w:color w:val="0000FF"/>
        </w:rPr>
        <w:t>tɔ́</w:t>
      </w:r>
      <w:r w:rsidR="00197531">
        <w:t xml:space="preserve"> </w:t>
      </w:r>
      <w:r w:rsidR="00F6711A">
        <w:t xml:space="preserve">~ </w:t>
      </w:r>
      <w:r w:rsidR="00F6711A" w:rsidRPr="00FC7720">
        <w:rPr>
          <w:rFonts w:ascii="Doulos SIL" w:hAnsi="Doulos SIL"/>
          <w:i/>
          <w:color w:val="0000FF"/>
        </w:rPr>
        <w:t>tɔ́ⁿ</w:t>
      </w:r>
      <w:bookmarkEnd w:id="687"/>
      <w:bookmarkEnd w:id="688"/>
      <w:r w:rsidR="00F6711A">
        <w:t xml:space="preserve"> </w:t>
      </w:r>
    </w:p>
    <w:p w14:paraId="0DA4E18B" w14:textId="15B555A0" w:rsidR="00A16898" w:rsidRDefault="00F6711A" w:rsidP="00F6711A">
      <w:r>
        <w:t xml:space="preserve">Many adjectival senses have no dedicated </w:t>
      </w:r>
      <w:r w:rsidR="006F141B">
        <w:t>primary adjective</w:t>
      </w:r>
      <w:r>
        <w:t xml:space="preserve">. Instead, the “adjective” is constructed by adding </w:t>
      </w:r>
      <w:r w:rsidRPr="00FC7720">
        <w:rPr>
          <w:rFonts w:ascii="Doulos SIL" w:hAnsi="Doulos SIL"/>
          <w:i/>
          <w:color w:val="0000FF"/>
        </w:rPr>
        <w:t>tɔ́</w:t>
      </w:r>
      <w:r>
        <w:t xml:space="preserve"> ~ </w:t>
      </w:r>
      <w:r w:rsidRPr="00FC7720">
        <w:rPr>
          <w:rFonts w:ascii="Doulos SIL" w:hAnsi="Doulos SIL"/>
          <w:i/>
          <w:color w:val="0000FF"/>
        </w:rPr>
        <w:t>tɔ́ⁿ</w:t>
      </w:r>
      <w:r>
        <w:t xml:space="preserve"> (apparently in free variation), </w:t>
      </w:r>
      <w:r w:rsidR="006F141B">
        <w:t>or with the nominal suffix</w:t>
      </w:r>
      <w:r>
        <w:t xml:space="preserve"> </w:t>
      </w:r>
      <w:r w:rsidRPr="00FC7720">
        <w:rPr>
          <w:rFonts w:ascii="Doulos SIL" w:hAnsi="Doulos SIL"/>
          <w:i/>
          <w:color w:val="0000FF"/>
        </w:rPr>
        <w:t>tɔ́</w:t>
      </w:r>
      <w:r w:rsidRPr="00FC7720">
        <w:rPr>
          <w:rFonts w:ascii="Doulos SIL" w:hAnsi="Doulos SIL"/>
          <w:i/>
          <w:color w:val="0000FF"/>
        </w:rPr>
        <w:noBreakHyphen/>
        <w:t>rɔ́</w:t>
      </w:r>
      <w:r>
        <w:t xml:space="preserve"> ~ </w:t>
      </w:r>
      <w:r w:rsidRPr="00FC7720">
        <w:rPr>
          <w:rFonts w:ascii="Doulos SIL" w:hAnsi="Doulos SIL"/>
          <w:i/>
          <w:color w:val="0000FF"/>
        </w:rPr>
        <w:t>tɔ́</w:t>
      </w:r>
      <w:r w:rsidRPr="00FC7720">
        <w:rPr>
          <w:rFonts w:ascii="Doulos SIL" w:hAnsi="Doulos SIL"/>
          <w:i/>
          <w:color w:val="0000FF"/>
        </w:rPr>
        <w:noBreakHyphen/>
        <w:t>nɔ́</w:t>
      </w:r>
      <w:r>
        <w:t>, to a form of the corresponding intransitive (inchoative) verb. The known cases are in (</w:t>
      </w:r>
      <w:r w:rsidR="00182499">
        <w:rPr>
          <w:rFonts w:eastAsia="Times New Roman"/>
          <w:szCs w:val="22"/>
        </w:rPr>
        <w:t>123</w:t>
      </w:r>
      <w:r>
        <w:t>).</w:t>
      </w:r>
      <w:r w:rsidR="00A16898">
        <w:t xml:space="preserve"> The modifying form shown is the surface form after </w:t>
      </w:r>
      <w:r w:rsidR="00A16898" w:rsidRPr="00FC7720">
        <w:rPr>
          <w:rFonts w:ascii="Doulos SIL" w:hAnsi="Doulos SIL"/>
          <w:i/>
          <w:color w:val="0000FF"/>
        </w:rPr>
        <w:t>sɛ́ⁿ</w:t>
      </w:r>
      <w:r w:rsidR="00A16898">
        <w:t xml:space="preserve"> ‘thing’, representing nouns that have a final floating L (cf. suffixed </w:t>
      </w:r>
      <w:r w:rsidR="00A16898" w:rsidRPr="00FC7720">
        <w:rPr>
          <w:rFonts w:ascii="Doulos SIL" w:hAnsi="Doulos SIL"/>
          <w:i/>
          <w:color w:val="0000FF"/>
        </w:rPr>
        <w:t>sɛ́</w:t>
      </w:r>
      <w:r w:rsidR="00A16898" w:rsidRPr="00FC7720">
        <w:rPr>
          <w:rFonts w:ascii="Doulos SIL" w:hAnsi="Doulos SIL"/>
          <w:i/>
          <w:color w:val="0000FF"/>
        </w:rPr>
        <w:noBreakHyphen/>
        <w:t>nà</w:t>
      </w:r>
      <w:r w:rsidR="00A16898">
        <w:t xml:space="preserve"> ‘thing’). </w:t>
      </w:r>
    </w:p>
    <w:p w14:paraId="3FDB2A8B" w14:textId="77777777" w:rsidR="00F6711A" w:rsidRDefault="00F6711A" w:rsidP="00F6711A"/>
    <w:p w14:paraId="55FBE937" w14:textId="0D489D80" w:rsidR="00F6711A" w:rsidRPr="00F6711A" w:rsidRDefault="00F6711A" w:rsidP="002A32FD">
      <w:pPr>
        <w:keepNext/>
        <w:tabs>
          <w:tab w:val="clear" w:pos="369"/>
          <w:tab w:val="left" w:pos="720"/>
          <w:tab w:val="left" w:pos="1080"/>
          <w:tab w:val="left" w:pos="2340"/>
          <w:tab w:val="left" w:pos="4320"/>
        </w:tabs>
        <w:jc w:val="left"/>
        <w:rPr>
          <w:rFonts w:eastAsia="Times New Roman"/>
          <w:szCs w:val="22"/>
        </w:rPr>
      </w:pPr>
      <w:r w:rsidRPr="00F6711A">
        <w:rPr>
          <w:rFonts w:eastAsia="Times New Roman"/>
          <w:szCs w:val="22"/>
        </w:rPr>
        <w:t>(</w:t>
      </w:r>
      <w:r w:rsidR="00182499">
        <w:rPr>
          <w:rFonts w:eastAsia="Times New Roman"/>
          <w:szCs w:val="22"/>
        </w:rPr>
        <w:t>123</w:t>
      </w:r>
      <w:r w:rsidRPr="00F6711A">
        <w:rPr>
          <w:rFonts w:eastAsia="Times New Roman"/>
          <w:szCs w:val="22"/>
        </w:rPr>
        <w:t>)</w:t>
      </w:r>
      <w:r w:rsidRPr="00F6711A">
        <w:rPr>
          <w:rFonts w:eastAsia="Times New Roman"/>
          <w:szCs w:val="22"/>
        </w:rPr>
        <w:tab/>
      </w:r>
      <w:r w:rsidR="00FC7720">
        <w:rPr>
          <w:rFonts w:eastAsia="Times New Roman"/>
          <w:szCs w:val="22"/>
        </w:rPr>
        <w:tab/>
      </w:r>
      <w:r w:rsidRPr="00F6711A">
        <w:rPr>
          <w:rFonts w:eastAsia="Times New Roman"/>
          <w:szCs w:val="22"/>
        </w:rPr>
        <w:t>verb</w:t>
      </w:r>
      <w:r w:rsidR="00FC7720">
        <w:rPr>
          <w:rFonts w:eastAsia="Times New Roman"/>
          <w:szCs w:val="22"/>
        </w:rPr>
        <w:t xml:space="preserve"> (Ipfv)</w:t>
      </w:r>
      <w:r w:rsidRPr="00F6711A">
        <w:rPr>
          <w:rFonts w:eastAsia="Times New Roman"/>
          <w:szCs w:val="22"/>
        </w:rPr>
        <w:tab/>
      </w:r>
      <w:r w:rsidR="00EA19EB">
        <w:rPr>
          <w:rFonts w:eastAsia="Times New Roman"/>
          <w:szCs w:val="22"/>
        </w:rPr>
        <w:t xml:space="preserve">after </w:t>
      </w:r>
      <w:r w:rsidR="00EA19EB" w:rsidRPr="00FC7720">
        <w:rPr>
          <w:rFonts w:ascii="Doulos SIL" w:eastAsia="Times New Roman" w:hAnsi="Doulos SIL"/>
          <w:i/>
          <w:color w:val="0000FF"/>
          <w:szCs w:val="22"/>
        </w:rPr>
        <w:t>sɛ́ⁿ</w:t>
      </w:r>
      <w:r w:rsidR="00EA19EB">
        <w:rPr>
          <w:rFonts w:eastAsia="Times New Roman"/>
          <w:szCs w:val="22"/>
        </w:rPr>
        <w:t xml:space="preserve"> </w:t>
      </w:r>
      <w:r w:rsidR="00A7382E">
        <w:rPr>
          <w:rFonts w:eastAsia="Times New Roman"/>
          <w:szCs w:val="22"/>
        </w:rPr>
        <w:t xml:space="preserve">(+L) </w:t>
      </w:r>
      <w:r w:rsidR="00EA19EB">
        <w:rPr>
          <w:rFonts w:eastAsia="Times New Roman"/>
          <w:szCs w:val="22"/>
        </w:rPr>
        <w:t>‘thing’</w:t>
      </w:r>
      <w:r w:rsidR="00EA19EB">
        <w:rPr>
          <w:rFonts w:eastAsia="Times New Roman"/>
          <w:szCs w:val="22"/>
        </w:rPr>
        <w:tab/>
        <w:t>gloss</w:t>
      </w:r>
    </w:p>
    <w:p w14:paraId="5CF5498D" w14:textId="77777777" w:rsidR="00F6711A" w:rsidRDefault="00F6711A" w:rsidP="002A32FD">
      <w:pPr>
        <w:keepNext/>
        <w:tabs>
          <w:tab w:val="clear" w:pos="369"/>
          <w:tab w:val="left" w:pos="720"/>
          <w:tab w:val="left" w:pos="1080"/>
          <w:tab w:val="left" w:pos="2340"/>
          <w:tab w:val="left" w:pos="4320"/>
        </w:tabs>
        <w:jc w:val="left"/>
        <w:rPr>
          <w:rFonts w:eastAsia="Times New Roman"/>
          <w:szCs w:val="22"/>
        </w:rPr>
      </w:pPr>
    </w:p>
    <w:p w14:paraId="41CF2CAF" w14:textId="29617A0B" w:rsidR="00FC7720" w:rsidRPr="00F6711A" w:rsidRDefault="00FC7720" w:rsidP="002A32FD">
      <w:pPr>
        <w:keepNext/>
        <w:tabs>
          <w:tab w:val="clear" w:pos="369"/>
          <w:tab w:val="left" w:pos="720"/>
          <w:tab w:val="left" w:pos="1080"/>
          <w:tab w:val="left" w:pos="2340"/>
          <w:tab w:val="left" w:pos="4320"/>
        </w:tabs>
        <w:jc w:val="left"/>
        <w:rPr>
          <w:rFonts w:eastAsia="Times New Roman"/>
          <w:szCs w:val="22"/>
        </w:rPr>
      </w:pPr>
      <w:r>
        <w:rPr>
          <w:rFonts w:eastAsia="Times New Roman"/>
          <w:szCs w:val="22"/>
        </w:rPr>
        <w:tab/>
        <w:t xml:space="preserve">a. modifying form of verb ends in </w:t>
      </w:r>
      <w:r w:rsidRPr="00FC7720">
        <w:rPr>
          <w:rFonts w:ascii="Doulos SIL" w:eastAsia="Times New Roman" w:hAnsi="Doulos SIL"/>
          <w:i/>
          <w:color w:val="0000FF"/>
          <w:szCs w:val="22"/>
        </w:rPr>
        <w:t>i</w:t>
      </w:r>
      <w:r>
        <w:rPr>
          <w:rFonts w:eastAsia="Times New Roman"/>
          <w:szCs w:val="22"/>
        </w:rPr>
        <w:t xml:space="preserve"> (or zero after </w:t>
      </w:r>
      <w:r w:rsidR="004D5F7A">
        <w:rPr>
          <w:rFonts w:eastAsia="Times New Roman"/>
          <w:szCs w:val="22"/>
        </w:rPr>
        <w:t>Syncope</w:t>
      </w:r>
      <w:r>
        <w:rPr>
          <w:rFonts w:eastAsia="Times New Roman"/>
          <w:szCs w:val="22"/>
        </w:rPr>
        <w:t>)</w:t>
      </w:r>
    </w:p>
    <w:p w14:paraId="7D298322" w14:textId="34AADD45" w:rsidR="00F6711A" w:rsidRPr="00BB08EA" w:rsidRDefault="00F6711A" w:rsidP="002A32FD">
      <w:pPr>
        <w:keepNext/>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bàʔàlánà</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bàʔàlán ꜜtɔ́-rɔ́</w:t>
      </w:r>
      <w:r w:rsidRPr="00FC7720">
        <w:rPr>
          <w:rFonts w:ascii="Doulos SIL" w:eastAsia="Times New Roman" w:hAnsi="Doulos SIL"/>
          <w:i/>
          <w:color w:val="0000FF"/>
          <w:szCs w:val="22"/>
        </w:rPr>
        <w:tab/>
      </w:r>
      <w:r w:rsidRPr="00BB08EA">
        <w:rPr>
          <w:rFonts w:eastAsia="Times New Roman"/>
          <w:szCs w:val="22"/>
        </w:rPr>
        <w:t>‘skinny’</w:t>
      </w:r>
    </w:p>
    <w:p w14:paraId="0D45878F"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díá, jàà</w:t>
      </w:r>
      <w:r w:rsidRPr="00FC7720">
        <w:rPr>
          <w:rFonts w:ascii="Doulos SIL" w:eastAsia="Times New Roman" w:hAnsi="Doulos SIL"/>
          <w:i/>
          <w:color w:val="0000FF"/>
          <w:szCs w:val="22"/>
        </w:rPr>
        <w:tab/>
        <w:t>dì tɔ́-rɔ́</w:t>
      </w:r>
      <w:r w:rsidRPr="00FC7720">
        <w:rPr>
          <w:rFonts w:ascii="Doulos SIL" w:eastAsia="Times New Roman" w:hAnsi="Doulos SIL"/>
          <w:i/>
          <w:color w:val="0000FF"/>
          <w:szCs w:val="22"/>
        </w:rPr>
        <w:tab/>
      </w:r>
      <w:r w:rsidRPr="00BB08EA">
        <w:rPr>
          <w:rFonts w:eastAsia="Times New Roman"/>
          <w:szCs w:val="22"/>
        </w:rPr>
        <w:t>‘sweet’</w:t>
      </w:r>
    </w:p>
    <w:p w14:paraId="63022C19"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fɛ́ɛ́nà</w:t>
      </w:r>
      <w:r w:rsidRPr="00FC7720">
        <w:rPr>
          <w:rFonts w:ascii="Doulos SIL" w:eastAsia="Times New Roman" w:hAnsi="Doulos SIL"/>
          <w:i/>
          <w:color w:val="0000FF"/>
          <w:szCs w:val="22"/>
        </w:rPr>
        <w:tab/>
      </w:r>
      <w:r w:rsidRPr="00A7382E">
        <w:rPr>
          <w:rFonts w:ascii="Doulos SIL" w:eastAsia="Times New Roman" w:hAnsi="Doulos SIL"/>
          <w:i/>
          <w:iCs/>
          <w:color w:val="0000FF"/>
          <w:spacing w:val="20"/>
          <w:szCs w:val="22"/>
        </w:rPr>
        <w:t>f</w:t>
      </w:r>
      <w:r w:rsidRPr="00FC7720">
        <w:rPr>
          <w:rFonts w:ascii="Doulos SIL" w:eastAsia="Times New Roman" w:hAnsi="Doulos SIL"/>
          <w:i/>
          <w:color w:val="0000FF"/>
          <w:szCs w:val="22"/>
        </w:rPr>
        <w:t>ɛ̀ɛ́nì tɔ́-rɔ́</w:t>
      </w:r>
      <w:r w:rsidRPr="00FC7720">
        <w:rPr>
          <w:rFonts w:ascii="Doulos SIL" w:eastAsia="Times New Roman" w:hAnsi="Doulos SIL"/>
          <w:i/>
          <w:color w:val="0000FF"/>
          <w:szCs w:val="22"/>
        </w:rPr>
        <w:tab/>
      </w:r>
      <w:r w:rsidRPr="00BB08EA">
        <w:rPr>
          <w:rFonts w:eastAsia="Times New Roman"/>
          <w:szCs w:val="22"/>
        </w:rPr>
        <w:t>‘full’</w:t>
      </w:r>
    </w:p>
    <w:p w14:paraId="032666B1"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kónó</w:t>
      </w:r>
      <w:r w:rsidRPr="00FC7720">
        <w:rPr>
          <w:rFonts w:ascii="Doulos SIL" w:eastAsia="Times New Roman" w:hAnsi="Doulos SIL"/>
          <w:i/>
          <w:color w:val="0000FF"/>
          <w:szCs w:val="22"/>
        </w:rPr>
        <w:tab/>
        <w:t>kòn tɔ́-rɔ́</w:t>
      </w:r>
      <w:r w:rsidRPr="00FC7720">
        <w:rPr>
          <w:rFonts w:ascii="Doulos SIL" w:eastAsia="Times New Roman" w:hAnsi="Doulos SIL"/>
          <w:i/>
          <w:color w:val="0000FF"/>
          <w:szCs w:val="22"/>
        </w:rPr>
        <w:tab/>
      </w:r>
      <w:r w:rsidRPr="00BB08EA">
        <w:rPr>
          <w:rFonts w:eastAsia="Times New Roman"/>
          <w:szCs w:val="22"/>
        </w:rPr>
        <w:t>‘fat; wide’</w:t>
      </w:r>
    </w:p>
    <w:p w14:paraId="4457285C"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nɔ́ʔɔ̀ⁿ </w:t>
      </w:r>
      <w:r w:rsidRPr="00FC7720">
        <w:rPr>
          <w:rFonts w:ascii="Doulos SIL" w:eastAsia="Times New Roman" w:hAnsi="Doulos SIL"/>
          <w:i/>
          <w:color w:val="0000FF"/>
          <w:szCs w:val="22"/>
        </w:rPr>
        <w:tab/>
        <w:t>nùʔùⁿ tɔ́-rɔ́</w:t>
      </w:r>
      <w:r w:rsidRPr="00FC7720">
        <w:rPr>
          <w:rFonts w:ascii="Doulos SIL" w:eastAsia="Times New Roman" w:hAnsi="Doulos SIL"/>
          <w:i/>
          <w:color w:val="0000FF"/>
          <w:szCs w:val="22"/>
        </w:rPr>
        <w:tab/>
      </w:r>
      <w:r w:rsidRPr="00BB08EA">
        <w:rPr>
          <w:rFonts w:eastAsia="Times New Roman"/>
          <w:szCs w:val="22"/>
        </w:rPr>
        <w:t>‘smooth; soft’</w:t>
      </w:r>
    </w:p>
    <w:p w14:paraId="5EB41FB8"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ŋùnɔ̀ </w:t>
      </w:r>
      <w:r w:rsidRPr="00FC7720">
        <w:rPr>
          <w:rFonts w:ascii="Doulos SIL" w:eastAsia="Times New Roman" w:hAnsi="Doulos SIL"/>
          <w:i/>
          <w:color w:val="0000FF"/>
          <w:szCs w:val="22"/>
        </w:rPr>
        <w:tab/>
        <w:t>ŋùnì tɔ́-rɔ́</w:t>
      </w:r>
      <w:r w:rsidRPr="00FC7720">
        <w:rPr>
          <w:rFonts w:ascii="Doulos SIL" w:eastAsia="Times New Roman" w:hAnsi="Doulos SIL"/>
          <w:i/>
          <w:color w:val="0000FF"/>
          <w:szCs w:val="22"/>
        </w:rPr>
        <w:tab/>
      </w:r>
      <w:r w:rsidRPr="00BB08EA">
        <w:rPr>
          <w:rFonts w:eastAsia="Times New Roman"/>
          <w:szCs w:val="22"/>
        </w:rPr>
        <w:t>‘sour’</w:t>
      </w:r>
    </w:p>
    <w:p w14:paraId="3F31CEEE" w14:textId="77777777" w:rsidR="00FC7720" w:rsidRPr="00BB08EA" w:rsidRDefault="00FC7720" w:rsidP="009E2C0A">
      <w:pPr>
        <w:keepNext/>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lastRenderedPageBreak/>
        <w:tab/>
      </w:r>
      <w:r w:rsidRPr="00FC7720">
        <w:rPr>
          <w:rFonts w:ascii="Doulos SIL" w:eastAsia="Times New Roman" w:hAnsi="Doulos SIL"/>
          <w:i/>
          <w:color w:val="0000FF"/>
          <w:szCs w:val="22"/>
        </w:rPr>
        <w:tab/>
        <w:t xml:space="preserve">ɲíʔɛ́náá </w:t>
      </w:r>
      <w:r w:rsidRPr="00FC7720">
        <w:rPr>
          <w:rFonts w:ascii="Doulos SIL" w:eastAsia="Times New Roman" w:hAnsi="Doulos SIL"/>
          <w:i/>
          <w:color w:val="0000FF"/>
          <w:szCs w:val="22"/>
        </w:rPr>
        <w:tab/>
        <w:t>ɲìʔèn(ì) tɔ́-rɔ́</w:t>
      </w:r>
      <w:r w:rsidRPr="00FC7720">
        <w:rPr>
          <w:rFonts w:ascii="Doulos SIL" w:eastAsia="Times New Roman" w:hAnsi="Doulos SIL"/>
          <w:i/>
          <w:color w:val="0000FF"/>
          <w:szCs w:val="22"/>
        </w:rPr>
        <w:tab/>
      </w:r>
      <w:r w:rsidRPr="00BB08EA">
        <w:rPr>
          <w:rFonts w:eastAsia="Times New Roman"/>
          <w:szCs w:val="22"/>
        </w:rPr>
        <w:t>‘wet’</w:t>
      </w:r>
    </w:p>
    <w:p w14:paraId="74DC4850"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tɔ̀lɔ̀ </w:t>
      </w:r>
      <w:r w:rsidRPr="00FC7720">
        <w:rPr>
          <w:rFonts w:ascii="Doulos SIL" w:eastAsia="Times New Roman" w:hAnsi="Doulos SIL"/>
          <w:i/>
          <w:color w:val="0000FF"/>
          <w:szCs w:val="22"/>
        </w:rPr>
        <w:tab/>
        <w:t>tòl-tɔ́rɔ́</w:t>
      </w:r>
      <w:r w:rsidRPr="00FC7720">
        <w:rPr>
          <w:rFonts w:ascii="Doulos SIL" w:eastAsia="Times New Roman" w:hAnsi="Doulos SIL"/>
          <w:i/>
          <w:color w:val="0000FF"/>
          <w:szCs w:val="22"/>
        </w:rPr>
        <w:tab/>
      </w:r>
      <w:r w:rsidRPr="00BB08EA">
        <w:rPr>
          <w:rFonts w:eastAsia="Times New Roman"/>
          <w:szCs w:val="22"/>
        </w:rPr>
        <w:t>‘rotten’</w:t>
      </w:r>
    </w:p>
    <w:p w14:paraId="6562A9E6" w14:textId="77777777" w:rsidR="00FC7720" w:rsidRPr="00FC7720" w:rsidRDefault="00FC7720" w:rsidP="00FC7720">
      <w:pPr>
        <w:tabs>
          <w:tab w:val="clear" w:pos="369"/>
          <w:tab w:val="left" w:pos="720"/>
          <w:tab w:val="left" w:pos="1080"/>
          <w:tab w:val="left" w:pos="2340"/>
          <w:tab w:val="left" w:pos="4320"/>
        </w:tabs>
        <w:jc w:val="left"/>
        <w:rPr>
          <w:rFonts w:eastAsia="Times New Roman"/>
          <w:szCs w:val="22"/>
        </w:rPr>
      </w:pPr>
    </w:p>
    <w:p w14:paraId="115615BF" w14:textId="2AFFAF60" w:rsidR="00FC7720" w:rsidRPr="00FC7720" w:rsidRDefault="00FC7720" w:rsidP="00FC7720">
      <w:pPr>
        <w:tabs>
          <w:tab w:val="clear" w:pos="369"/>
          <w:tab w:val="left" w:pos="720"/>
          <w:tab w:val="left" w:pos="1080"/>
          <w:tab w:val="left" w:pos="2340"/>
          <w:tab w:val="left" w:pos="4320"/>
        </w:tabs>
        <w:jc w:val="left"/>
        <w:rPr>
          <w:rFonts w:eastAsia="Times New Roman"/>
          <w:szCs w:val="22"/>
        </w:rPr>
      </w:pPr>
      <w:r>
        <w:rPr>
          <w:rFonts w:eastAsia="Times New Roman"/>
          <w:szCs w:val="22"/>
        </w:rPr>
        <w:tab/>
        <w:t xml:space="preserve">b. modifying form of verb ends in </w:t>
      </w:r>
      <w:r w:rsidRPr="00FC7720">
        <w:rPr>
          <w:rFonts w:ascii="Doulos SIL" w:eastAsia="Times New Roman" w:hAnsi="Doulos SIL"/>
          <w:i/>
          <w:color w:val="0000FF"/>
          <w:szCs w:val="22"/>
        </w:rPr>
        <w:t>ee</w:t>
      </w:r>
      <w:r>
        <w:rPr>
          <w:rFonts w:eastAsia="Times New Roman"/>
          <w:szCs w:val="22"/>
        </w:rPr>
        <w:t xml:space="preserve"> </w:t>
      </w:r>
    </w:p>
    <w:p w14:paraId="6260352C" w14:textId="19F7703E"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cáá </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cèè tɔ́-rɔ́</w:t>
      </w:r>
      <w:r w:rsidRPr="00FC7720">
        <w:rPr>
          <w:rFonts w:ascii="Doulos SIL" w:eastAsia="Times New Roman" w:hAnsi="Doulos SIL"/>
          <w:i/>
          <w:color w:val="0000FF"/>
          <w:szCs w:val="22"/>
        </w:rPr>
        <w:tab/>
      </w:r>
      <w:r w:rsidRPr="00BB08EA">
        <w:rPr>
          <w:rFonts w:eastAsia="Times New Roman"/>
          <w:szCs w:val="22"/>
        </w:rPr>
        <w:t>‘ripe</w:t>
      </w:r>
      <w:r w:rsidR="00EA19EB" w:rsidRPr="00BB08EA">
        <w:rPr>
          <w:rFonts w:eastAsia="Times New Roman"/>
          <w:szCs w:val="22"/>
        </w:rPr>
        <w:t xml:space="preserve"> (and hard)</w:t>
      </w:r>
      <w:r w:rsidRPr="00BB08EA">
        <w:rPr>
          <w:rFonts w:eastAsia="Times New Roman"/>
          <w:szCs w:val="22"/>
        </w:rPr>
        <w:t>’</w:t>
      </w:r>
    </w:p>
    <w:p w14:paraId="250BCA8C" w14:textId="4499BBA3"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dɛ̀ɛ̀</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dèè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hot’</w:t>
      </w:r>
    </w:p>
    <w:p w14:paraId="7320C839" w14:textId="7F5EA680"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gbàà</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gbèè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hard; difficult’</w:t>
      </w:r>
    </w:p>
    <w:p w14:paraId="46A454C6" w14:textId="22F8824E"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fyɛ́ɲɛ́ɛ̀ </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fyɛ̀ɲéé ꜜtɔ́-rɔ́</w:t>
      </w:r>
      <w:r w:rsidRPr="00FC7720">
        <w:rPr>
          <w:rFonts w:ascii="Doulos SIL" w:eastAsia="Times New Roman" w:hAnsi="Doulos SIL"/>
          <w:i/>
          <w:color w:val="0000FF"/>
          <w:szCs w:val="22"/>
        </w:rPr>
        <w:tab/>
      </w:r>
      <w:r w:rsidRPr="00FC7720">
        <w:rPr>
          <w:rFonts w:eastAsia="Times New Roman"/>
          <w:szCs w:val="22"/>
        </w:rPr>
        <w:t xml:space="preserve">‘weak; </w:t>
      </w:r>
      <w:r w:rsidRPr="00BB08EA">
        <w:rPr>
          <w:rFonts w:eastAsia="Times New Roman"/>
          <w:szCs w:val="22"/>
        </w:rPr>
        <w:t>lightweight’</w:t>
      </w:r>
    </w:p>
    <w:p w14:paraId="413BDB85" w14:textId="32ABAD3F"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júgúyáà </w:t>
      </w:r>
      <w:r w:rsidRPr="00FC7720">
        <w:rPr>
          <w:rFonts w:ascii="Doulos SIL" w:eastAsia="Times New Roman" w:hAnsi="Doulos SIL"/>
          <w:i/>
          <w:color w:val="0000FF"/>
          <w:szCs w:val="22"/>
        </w:rPr>
        <w:tab/>
      </w:r>
      <w:r w:rsidR="00A16898" w:rsidRPr="00FC7720">
        <w:rPr>
          <w:rFonts w:ascii="Doulos SIL" w:eastAsia="Times New Roman" w:hAnsi="Doulos SIL"/>
          <w:i/>
          <w:color w:val="0000FF"/>
          <w:szCs w:val="22"/>
        </w:rPr>
        <w:t>jùgùyéé ꜜtɔ́-rɔ́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nasty’</w:t>
      </w:r>
    </w:p>
    <w:p w14:paraId="01C0E9E2" w14:textId="51462FEB"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eastAsia="Times New Roman"/>
          <w:szCs w:val="22"/>
        </w:rPr>
        <w:tab/>
        <w:t xml:space="preserve">   </w:t>
      </w:r>
      <w:r w:rsidRPr="00FC7720">
        <w:rPr>
          <w:rFonts w:eastAsia="Times New Roman"/>
          <w:i/>
          <w:szCs w:val="22"/>
        </w:rPr>
        <w:t xml:space="preserve">compositive verbs with </w:t>
      </w:r>
      <w:r w:rsidRPr="00FC7720">
        <w:rPr>
          <w:rFonts w:ascii="Doulos SIL" w:eastAsia="Times New Roman" w:hAnsi="Doulos SIL"/>
          <w:i/>
          <w:color w:val="0000FF"/>
          <w:szCs w:val="22"/>
        </w:rPr>
        <w:t>-bàà</w:t>
      </w:r>
      <w:r w:rsidRPr="00FC7720">
        <w:rPr>
          <w:rFonts w:eastAsia="Times New Roman"/>
          <w:i/>
          <w:szCs w:val="22"/>
        </w:rPr>
        <w:t xml:space="preserve"> </w:t>
      </w:r>
    </w:p>
    <w:p w14:paraId="113D8FC3" w14:textId="6A690FEC"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r>
      <w:r w:rsidRPr="00FC7720">
        <w:rPr>
          <w:rFonts w:ascii="Doulos SIL" w:eastAsia="Times New Roman" w:hAnsi="Doulos SIL"/>
          <w:i/>
          <w:color w:val="0000FF"/>
          <w:spacing w:val="20"/>
          <w:szCs w:val="22"/>
        </w:rPr>
        <w:t>f</w:t>
      </w:r>
      <w:r w:rsidRPr="00FC7720">
        <w:rPr>
          <w:rFonts w:ascii="Doulos SIL" w:eastAsia="Times New Roman" w:hAnsi="Doulos SIL"/>
          <w:i/>
          <w:color w:val="0000FF"/>
          <w:szCs w:val="22"/>
        </w:rPr>
        <w:t>òʔò-bàà</w:t>
      </w:r>
      <w:r w:rsidRPr="00FC7720">
        <w:rPr>
          <w:rFonts w:ascii="Doulos SIL" w:eastAsia="Times New Roman" w:hAnsi="Doulos SIL"/>
          <w:i/>
          <w:color w:val="0000FF"/>
          <w:szCs w:val="22"/>
        </w:rPr>
        <w:tab/>
      </w:r>
      <w:r w:rsidRPr="00FC7720">
        <w:rPr>
          <w:rFonts w:ascii="Doulos SIL" w:eastAsia="Times New Roman" w:hAnsi="Doulos SIL"/>
          <w:i/>
          <w:color w:val="0000FF"/>
          <w:spacing w:val="20"/>
          <w:szCs w:val="22"/>
        </w:rPr>
        <w:t>f</w:t>
      </w:r>
      <w:r w:rsidRPr="00FC7720">
        <w:rPr>
          <w:rFonts w:ascii="Doulos SIL" w:eastAsia="Times New Roman" w:hAnsi="Doulos SIL"/>
          <w:i/>
          <w:color w:val="0000FF"/>
          <w:szCs w:val="22"/>
        </w:rPr>
        <w:t>òʔò-bèè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distant’</w:t>
      </w:r>
    </w:p>
    <w:p w14:paraId="47D96634" w14:textId="60AA5A81"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00FC7720" w:rsidRPr="00FC7720">
        <w:rPr>
          <w:rFonts w:ascii="Doulos SIL" w:eastAsia="Times New Roman" w:hAnsi="Doulos SIL"/>
          <w:i/>
          <w:color w:val="0000FF"/>
          <w:szCs w:val="22"/>
        </w:rPr>
        <w:tab/>
      </w:r>
      <w:r w:rsidRPr="00FC7720">
        <w:rPr>
          <w:rFonts w:ascii="Doulos SIL" w:eastAsia="Times New Roman" w:hAnsi="Doulos SIL"/>
          <w:i/>
          <w:color w:val="0000FF"/>
          <w:szCs w:val="22"/>
        </w:rPr>
        <w:t xml:space="preserve">kùdɔ̀-bàà </w:t>
      </w:r>
      <w:r w:rsidRPr="00FC7720">
        <w:rPr>
          <w:rFonts w:ascii="Doulos SIL" w:eastAsia="Times New Roman" w:hAnsi="Doulos SIL"/>
          <w:i/>
          <w:color w:val="0000FF"/>
          <w:szCs w:val="22"/>
        </w:rPr>
        <w:tab/>
      </w:r>
      <w:r w:rsidR="00A16898" w:rsidRPr="00FC7720">
        <w:rPr>
          <w:rFonts w:ascii="Doulos SIL" w:eastAsia="Times New Roman" w:hAnsi="Doulos SIL"/>
          <w:i/>
          <w:color w:val="0000FF"/>
          <w:szCs w:val="22"/>
        </w:rPr>
        <w:t>kùdɔ̀-bèè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heavy’</w:t>
      </w:r>
    </w:p>
    <w:p w14:paraId="4498136F" w14:textId="12120F30" w:rsidR="00F6711A" w:rsidRPr="00BB08EA" w:rsidRDefault="00F6711A" w:rsidP="00FC7720">
      <w:pPr>
        <w:tabs>
          <w:tab w:val="clear" w:pos="369"/>
          <w:tab w:val="left" w:pos="720"/>
          <w:tab w:val="left" w:pos="1080"/>
          <w:tab w:val="left" w:pos="2340"/>
          <w:tab w:val="left" w:pos="4320"/>
        </w:tabs>
        <w:jc w:val="left"/>
        <w:rPr>
          <w:rFonts w:eastAsia="Times New Roman"/>
          <w:szCs w:val="22"/>
        </w:rPr>
      </w:pPr>
      <w:r w:rsidRPr="00FC7720">
        <w:rPr>
          <w:rFonts w:eastAsia="Times New Roman"/>
          <w:szCs w:val="22"/>
        </w:rPr>
        <w:tab/>
      </w:r>
      <w:r w:rsidR="00FC7720" w:rsidRPr="00FC7720">
        <w:rPr>
          <w:rFonts w:eastAsia="Times New Roman"/>
          <w:szCs w:val="22"/>
        </w:rPr>
        <w:tab/>
      </w:r>
      <w:r w:rsidRPr="00FC7720">
        <w:rPr>
          <w:rFonts w:ascii="Doulos SIL" w:eastAsia="Times New Roman" w:hAnsi="Doulos SIL"/>
          <w:i/>
          <w:color w:val="0000FF"/>
          <w:szCs w:val="22"/>
        </w:rPr>
        <w:t>nɛ̀ɛ̀-bàà</w:t>
      </w:r>
      <w:r w:rsidRPr="00FC7720">
        <w:rPr>
          <w:rFonts w:ascii="Doulos SIL" w:eastAsia="Times New Roman" w:hAnsi="Doulos SIL"/>
          <w:i/>
          <w:color w:val="0000FF"/>
          <w:szCs w:val="22"/>
        </w:rPr>
        <w:tab/>
      </w:r>
      <w:r w:rsidR="00EA19EB" w:rsidRPr="00FC7720">
        <w:rPr>
          <w:rFonts w:ascii="Doulos SIL" w:eastAsia="Times New Roman" w:hAnsi="Doulos SIL"/>
          <w:i/>
          <w:color w:val="0000FF"/>
          <w:szCs w:val="22"/>
        </w:rPr>
        <w:t>nɛ̀ɛ̀-bèè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bitter’</w:t>
      </w:r>
    </w:p>
    <w:p w14:paraId="38C17E8B"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tòò-bàà</w:t>
      </w:r>
      <w:r w:rsidRPr="00FC7720">
        <w:rPr>
          <w:rFonts w:ascii="Doulos SIL" w:eastAsia="Times New Roman" w:hAnsi="Doulos SIL"/>
          <w:i/>
          <w:color w:val="0000FF"/>
          <w:szCs w:val="22"/>
        </w:rPr>
        <w:tab/>
        <w:t>tòò-bèè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deep’</w:t>
      </w:r>
    </w:p>
    <w:p w14:paraId="41B17557" w14:textId="77777777" w:rsidR="00FC7720" w:rsidRPr="00FC7720" w:rsidRDefault="00FC7720" w:rsidP="00FC7720">
      <w:pPr>
        <w:tabs>
          <w:tab w:val="clear" w:pos="369"/>
          <w:tab w:val="left" w:pos="720"/>
          <w:tab w:val="left" w:pos="1080"/>
          <w:tab w:val="left" w:pos="2340"/>
          <w:tab w:val="left" w:pos="4320"/>
        </w:tabs>
        <w:jc w:val="left"/>
        <w:rPr>
          <w:rFonts w:eastAsia="Times New Roman"/>
          <w:szCs w:val="22"/>
        </w:rPr>
      </w:pPr>
    </w:p>
    <w:p w14:paraId="4FEF668B" w14:textId="794F7BB3" w:rsidR="00FC7720" w:rsidRPr="00F6711A" w:rsidRDefault="00FC7720" w:rsidP="00FC7720">
      <w:pPr>
        <w:tabs>
          <w:tab w:val="clear" w:pos="369"/>
          <w:tab w:val="left" w:pos="720"/>
          <w:tab w:val="left" w:pos="1080"/>
          <w:tab w:val="left" w:pos="2340"/>
          <w:tab w:val="left" w:pos="4320"/>
        </w:tabs>
        <w:jc w:val="left"/>
        <w:rPr>
          <w:rFonts w:eastAsia="Times New Roman"/>
          <w:szCs w:val="22"/>
        </w:rPr>
      </w:pPr>
      <w:r>
        <w:rPr>
          <w:rFonts w:eastAsia="Times New Roman"/>
          <w:szCs w:val="22"/>
        </w:rPr>
        <w:tab/>
        <w:t xml:space="preserve">c. modifying form of verb ends in low or back vowel </w:t>
      </w:r>
    </w:p>
    <w:p w14:paraId="6506BC19"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 xml:space="preserve">mɔ̀ɔ̂ </w:t>
      </w:r>
      <w:r w:rsidRPr="00FC7720">
        <w:rPr>
          <w:rFonts w:ascii="Doulos SIL" w:eastAsia="Times New Roman" w:hAnsi="Doulos SIL"/>
          <w:i/>
          <w:color w:val="0000FF"/>
          <w:szCs w:val="22"/>
        </w:rPr>
        <w:tab/>
        <w:t>mòò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cooked’</w:t>
      </w:r>
    </w:p>
    <w:p w14:paraId="1D7BC111" w14:textId="77777777" w:rsidR="00FC7720" w:rsidRPr="00BB08EA" w:rsidRDefault="00FC7720" w:rsidP="00FC7720">
      <w:pPr>
        <w:tabs>
          <w:tab w:val="clear" w:pos="369"/>
          <w:tab w:val="left" w:pos="720"/>
          <w:tab w:val="left" w:pos="1080"/>
          <w:tab w:val="left" w:pos="2340"/>
          <w:tab w:val="left" w:pos="4320"/>
        </w:tabs>
        <w:jc w:val="left"/>
        <w:rPr>
          <w:rFonts w:eastAsia="Times New Roman"/>
          <w:szCs w:val="22"/>
        </w:rPr>
      </w:pPr>
      <w:r w:rsidRPr="00FC7720">
        <w:rPr>
          <w:rFonts w:ascii="Doulos SIL" w:eastAsia="Times New Roman" w:hAnsi="Doulos SIL"/>
          <w:i/>
          <w:color w:val="0000FF"/>
          <w:szCs w:val="22"/>
        </w:rPr>
        <w:tab/>
      </w:r>
      <w:r w:rsidRPr="00FC7720">
        <w:rPr>
          <w:rFonts w:ascii="Doulos SIL" w:eastAsia="Times New Roman" w:hAnsi="Doulos SIL"/>
          <w:i/>
          <w:color w:val="0000FF"/>
          <w:szCs w:val="22"/>
        </w:rPr>
        <w:tab/>
        <w:t>kàʔáá</w:t>
      </w:r>
      <w:r w:rsidRPr="00FC7720">
        <w:rPr>
          <w:rFonts w:ascii="Doulos SIL" w:eastAsia="Times New Roman" w:hAnsi="Doulos SIL"/>
          <w:i/>
          <w:color w:val="0000FF"/>
          <w:szCs w:val="22"/>
        </w:rPr>
        <w:tab/>
        <w:t>kàʔà tɔ́-rɔ́</w:t>
      </w:r>
      <w:r w:rsidRPr="00FC7720">
        <w:rPr>
          <w:rFonts w:ascii="Doulos SIL" w:eastAsia="Times New Roman" w:hAnsi="Doulos SIL"/>
          <w:i/>
          <w:color w:val="0000FF"/>
          <w:szCs w:val="22"/>
        </w:rPr>
        <w:tab/>
      </w:r>
      <w:r w:rsidRPr="00FC7720">
        <w:rPr>
          <w:rFonts w:eastAsia="Times New Roman"/>
          <w:szCs w:val="22"/>
        </w:rPr>
        <w:t>‘</w:t>
      </w:r>
      <w:r w:rsidRPr="00BB08EA">
        <w:rPr>
          <w:rFonts w:eastAsia="Times New Roman"/>
          <w:szCs w:val="22"/>
        </w:rPr>
        <w:t>coarse’</w:t>
      </w:r>
    </w:p>
    <w:p w14:paraId="49139198" w14:textId="77777777" w:rsidR="00F6711A" w:rsidRDefault="00F6711A" w:rsidP="00F6711A">
      <w:pPr>
        <w:tabs>
          <w:tab w:val="clear" w:pos="369"/>
          <w:tab w:val="left" w:pos="720"/>
          <w:tab w:val="left" w:pos="1980"/>
          <w:tab w:val="left" w:pos="3510"/>
        </w:tabs>
      </w:pPr>
    </w:p>
    <w:p w14:paraId="7949829A" w14:textId="7E89F95C" w:rsidR="00FC7720" w:rsidRDefault="00FC7720" w:rsidP="00F6711A">
      <w:pPr>
        <w:tabs>
          <w:tab w:val="clear" w:pos="369"/>
          <w:tab w:val="left" w:pos="720"/>
          <w:tab w:val="left" w:pos="1980"/>
          <w:tab w:val="left" w:pos="3510"/>
        </w:tabs>
      </w:pPr>
      <w:r>
        <w:t xml:space="preserve">The vocalism of the forms of the verb before </w:t>
      </w:r>
      <w:r w:rsidRPr="00FC7720">
        <w:rPr>
          <w:rFonts w:ascii="Doulos SIL" w:hAnsi="Doulos SIL"/>
          <w:i/>
          <w:color w:val="0000FF"/>
        </w:rPr>
        <w:t>tɔ́-rɔ́</w:t>
      </w:r>
      <w:r>
        <w:t xml:space="preserve"> </w:t>
      </w:r>
      <w:r w:rsidR="006F141B">
        <w:t>has a mix of I</w:t>
      </w:r>
      <w:r w:rsidR="006F141B">
        <w:noBreakHyphen/>
        <w:t>stem and shift to +ATR, similar</w:t>
      </w:r>
      <w:r>
        <w:t xml:space="preserve"> to </w:t>
      </w:r>
      <w:r w:rsidR="006F141B">
        <w:t>verbal nouns (§4.2.2)</w:t>
      </w:r>
      <w:r>
        <w:t xml:space="preserve">. </w:t>
      </w:r>
      <w:r w:rsidR="006F141B">
        <w:t>‘C</w:t>
      </w:r>
      <w:r>
        <w:t>oarse’ (</w:t>
      </w:r>
      <w:r w:rsidR="00182499">
        <w:rPr>
          <w:rFonts w:eastAsia="Times New Roman"/>
          <w:szCs w:val="22"/>
        </w:rPr>
        <w:t>123</w:t>
      </w:r>
      <w:r w:rsidR="006F141B">
        <w:t xml:space="preserve">c) does not shift to +ATR, perhaps because </w:t>
      </w:r>
      <w:r w:rsidR="00631932">
        <w:t>the verb is prosodically heavy (</w:t>
      </w:r>
      <w:r w:rsidR="00631932" w:rsidRPr="000276B3">
        <w:rPr>
          <w:rFonts w:ascii="Doulos SIL" w:hAnsi="Doulos SIL"/>
          <w:i/>
          <w:color w:val="0000FF"/>
        </w:rPr>
        <w:t>CaCaa</w:t>
      </w:r>
      <w:r w:rsidR="00631932">
        <w:t>).</w:t>
      </w:r>
    </w:p>
    <w:p w14:paraId="7EC11FBF" w14:textId="3BD9183B" w:rsidR="00F6711A" w:rsidRPr="00F6711A" w:rsidRDefault="00FC7720" w:rsidP="00F6711A">
      <w:r>
        <w:tab/>
      </w:r>
      <w:r w:rsidR="00631932">
        <w:t>In N</w:t>
      </w:r>
      <w:r w:rsidR="00631932">
        <w:noBreakHyphen/>
        <w:t>Adj sequences, nouns of /H/ and</w:t>
      </w:r>
      <w:r w:rsidR="00A16898">
        <w:t xml:space="preserve"> /L/ melodies require adjectival forms beginning with H</w:t>
      </w:r>
      <w:r w:rsidR="00A16898">
        <w:noBreakHyphen/>
        <w:t>tone, replacing the L</w:t>
      </w:r>
      <w:r w:rsidR="00A16898">
        <w:noBreakHyphen/>
        <w:t xml:space="preserve">tone in the forms shown: </w:t>
      </w:r>
      <w:r w:rsidR="00A16898" w:rsidRPr="00FC7720">
        <w:rPr>
          <w:rFonts w:ascii="Doulos SIL" w:hAnsi="Doulos SIL"/>
          <w:i/>
          <w:color w:val="0000FF"/>
        </w:rPr>
        <w:t>(yíʔé/yìgì)</w:t>
      </w:r>
      <w:r w:rsidR="00A16898" w:rsidRPr="00A16898">
        <w:t xml:space="preserve"> </w:t>
      </w:r>
      <w:r w:rsidR="00A16898" w:rsidRPr="00FC7720">
        <w:rPr>
          <w:rFonts w:ascii="Doulos SIL" w:hAnsi="Doulos SIL"/>
          <w:i/>
          <w:color w:val="0000FF"/>
        </w:rPr>
        <w:t>kúdɔ́-béé tɔ́-rɔ́</w:t>
      </w:r>
      <w:r w:rsidR="00A16898">
        <w:t xml:space="preserve"> ‘(fish/cow) heavy’, etc. Nouns of /M/ melody spread the M</w:t>
      </w:r>
      <w:r w:rsidR="00A16898">
        <w:noBreakHyphen/>
        <w:t xml:space="preserve">tone into the modifying form: </w:t>
      </w:r>
      <w:r w:rsidR="00A16898" w:rsidRPr="000276B3">
        <w:rPr>
          <w:rFonts w:ascii="Doulos SIL" w:hAnsi="Doulos SIL"/>
          <w:i/>
          <w:color w:val="0000FF"/>
        </w:rPr>
        <w:t>klāā</w:t>
      </w:r>
      <w:r w:rsidR="00A16898" w:rsidRPr="00631932">
        <w:t xml:space="preserve"> </w:t>
      </w:r>
      <w:r w:rsidR="00A16898" w:rsidRPr="00FC7720">
        <w:rPr>
          <w:rFonts w:ascii="Doulos SIL" w:hAnsi="Doulos SIL"/>
          <w:i/>
          <w:color w:val="0000FF"/>
        </w:rPr>
        <w:t>kūdɔ̄-bēē tɔ̄-rɔ̄</w:t>
      </w:r>
      <w:r w:rsidR="00A16898">
        <w:t xml:space="preserve"> ‘heavy mouse’. </w:t>
      </w:r>
    </w:p>
    <w:p w14:paraId="65B3C290" w14:textId="77777777" w:rsidR="00BA6685" w:rsidRDefault="00566B03" w:rsidP="00BA6685">
      <w:pPr>
        <w:pStyle w:val="Heading2"/>
      </w:pPr>
      <w:bookmarkStart w:id="689" w:name="_Toc508942721"/>
      <w:bookmarkStart w:id="690" w:name="_Toc508943321"/>
      <w:bookmarkStart w:id="691" w:name="_Toc36027256"/>
      <w:bookmarkStart w:id="692" w:name="_Toc36027408"/>
      <w:bookmarkStart w:id="693" w:name="_Toc36027618"/>
      <w:bookmarkStart w:id="694" w:name="_Toc78375622"/>
      <w:bookmarkStart w:id="695" w:name="_Toc79405727"/>
      <w:bookmarkStart w:id="696" w:name="_Toc342594090"/>
      <w:bookmarkStart w:id="697" w:name="_Toc344402469"/>
      <w:r>
        <w:t>Numerals</w:t>
      </w:r>
      <w:bookmarkEnd w:id="689"/>
      <w:bookmarkEnd w:id="690"/>
      <w:bookmarkEnd w:id="691"/>
      <w:bookmarkEnd w:id="692"/>
      <w:bookmarkEnd w:id="693"/>
      <w:bookmarkEnd w:id="694"/>
      <w:bookmarkEnd w:id="695"/>
      <w:bookmarkEnd w:id="696"/>
      <w:bookmarkEnd w:id="697"/>
    </w:p>
    <w:p w14:paraId="3C3BEC59" w14:textId="77777777" w:rsidR="00BA6685" w:rsidRDefault="00566B03" w:rsidP="00BA6685">
      <w:pPr>
        <w:pStyle w:val="Heading3"/>
      </w:pPr>
      <w:bookmarkStart w:id="698" w:name="_Toc508942722"/>
      <w:bookmarkStart w:id="699" w:name="_Toc508943322"/>
      <w:bookmarkStart w:id="700" w:name="_Toc36027257"/>
      <w:bookmarkStart w:id="701" w:name="_Toc36027409"/>
      <w:bookmarkStart w:id="702" w:name="_Toc36027619"/>
      <w:bookmarkStart w:id="703" w:name="_Toc78375623"/>
      <w:bookmarkStart w:id="704" w:name="_Toc79405728"/>
      <w:bookmarkStart w:id="705" w:name="_Toc342594091"/>
      <w:bookmarkStart w:id="706" w:name="_Toc344402470"/>
      <w:r>
        <w:t>Cardinal numerals</w:t>
      </w:r>
      <w:bookmarkEnd w:id="698"/>
      <w:bookmarkEnd w:id="699"/>
      <w:bookmarkEnd w:id="700"/>
      <w:bookmarkEnd w:id="701"/>
      <w:bookmarkEnd w:id="702"/>
      <w:bookmarkEnd w:id="703"/>
      <w:bookmarkEnd w:id="704"/>
      <w:bookmarkEnd w:id="705"/>
      <w:bookmarkEnd w:id="706"/>
    </w:p>
    <w:p w14:paraId="61E6EA99" w14:textId="47BB026D" w:rsidR="00BA6685" w:rsidRDefault="00BA6685" w:rsidP="00BA6685">
      <w:pPr>
        <w:pStyle w:val="Heading4"/>
      </w:pPr>
      <w:bookmarkStart w:id="707" w:name="_Toc508942723"/>
      <w:bookmarkStart w:id="708" w:name="_Toc508943323"/>
      <w:bookmarkStart w:id="709" w:name="_Toc36027258"/>
      <w:bookmarkStart w:id="710" w:name="_Toc36027410"/>
      <w:bookmarkStart w:id="711" w:name="_Toc36027620"/>
      <w:bookmarkStart w:id="712" w:name="_Toc78375624"/>
      <w:bookmarkStart w:id="713" w:name="_Toc79405729"/>
      <w:bookmarkStart w:id="714" w:name="_Toc342594092"/>
      <w:bookmarkStart w:id="715" w:name="_Toc344402471"/>
      <w:r>
        <w:t>‘</w:t>
      </w:r>
      <w:bookmarkEnd w:id="707"/>
      <w:bookmarkEnd w:id="708"/>
      <w:bookmarkEnd w:id="709"/>
      <w:bookmarkEnd w:id="710"/>
      <w:bookmarkEnd w:id="711"/>
      <w:bookmarkEnd w:id="712"/>
      <w:bookmarkEnd w:id="713"/>
      <w:r w:rsidR="00D428EA">
        <w:t>1’</w:t>
      </w:r>
      <w:bookmarkEnd w:id="714"/>
      <w:r w:rsidR="00DF53FC">
        <w:t xml:space="preserve"> (</w:t>
      </w:r>
      <w:r w:rsidR="00DF53FC" w:rsidRPr="00986631">
        <w:rPr>
          <w:rFonts w:ascii="Doulos SIL" w:hAnsi="Doulos SIL"/>
          <w:i/>
          <w:color w:val="0000FF"/>
        </w:rPr>
        <w:t>dúlì</w:t>
      </w:r>
      <w:r w:rsidR="00DF53FC">
        <w:t> )</w:t>
      </w:r>
      <w:bookmarkEnd w:id="715"/>
    </w:p>
    <w:p w14:paraId="48029BED" w14:textId="6D11AB40" w:rsidR="00925795" w:rsidRPr="002D209A" w:rsidRDefault="00250A76" w:rsidP="00925795">
      <w:r>
        <w:t xml:space="preserve">Numeral ‘1’ is </w:t>
      </w:r>
      <w:r w:rsidRPr="00986631">
        <w:rPr>
          <w:rFonts w:ascii="Doulos SIL" w:hAnsi="Doulos SIL"/>
          <w:i/>
          <w:color w:val="0000FF"/>
        </w:rPr>
        <w:t>dúlì</w:t>
      </w:r>
      <w:r>
        <w:t>. A preceding noun omits its final suffix</w:t>
      </w:r>
      <w:r w:rsidR="00403EE1">
        <w:t xml:space="preserve">. </w:t>
      </w:r>
    </w:p>
    <w:p w14:paraId="02972A68" w14:textId="77777777" w:rsidR="00250A76" w:rsidRPr="002D209A" w:rsidRDefault="00250A76" w:rsidP="00925795"/>
    <w:p w14:paraId="06FBB3CD" w14:textId="43329714" w:rsidR="00250A76" w:rsidRPr="002D209A" w:rsidRDefault="00250A76" w:rsidP="002A32FD">
      <w:pPr>
        <w:keepNext/>
        <w:tabs>
          <w:tab w:val="clear" w:pos="369"/>
          <w:tab w:val="left" w:pos="720"/>
          <w:tab w:val="left" w:pos="2070"/>
          <w:tab w:val="left" w:pos="3780"/>
        </w:tabs>
      </w:pPr>
      <w:r>
        <w:t>(</w:t>
      </w:r>
      <w:r w:rsidR="00182499">
        <w:t>124</w:t>
      </w:r>
      <w:r>
        <w:t>)</w:t>
      </w:r>
      <w:r>
        <w:tab/>
        <w:t>with ‘1’</w:t>
      </w:r>
      <w:r>
        <w:tab/>
        <w:t>gloss</w:t>
      </w:r>
      <w:r>
        <w:tab/>
      </w:r>
      <w:r w:rsidR="002919CD">
        <w:t>suffixed singular</w:t>
      </w:r>
    </w:p>
    <w:p w14:paraId="4923BFFE" w14:textId="77777777" w:rsidR="00250A76" w:rsidRPr="002D209A" w:rsidRDefault="00250A76" w:rsidP="002A32FD">
      <w:pPr>
        <w:keepNext/>
        <w:tabs>
          <w:tab w:val="clear" w:pos="369"/>
          <w:tab w:val="left" w:pos="720"/>
          <w:tab w:val="left" w:pos="2070"/>
          <w:tab w:val="left" w:pos="3780"/>
        </w:tabs>
      </w:pPr>
    </w:p>
    <w:p w14:paraId="6E7472BD" w14:textId="3221D9AA" w:rsidR="00925795" w:rsidRPr="00986631" w:rsidRDefault="00925795" w:rsidP="002A32FD">
      <w:pPr>
        <w:keepNext/>
        <w:tabs>
          <w:tab w:val="clear" w:pos="369"/>
          <w:tab w:val="left" w:pos="720"/>
          <w:tab w:val="left" w:pos="2070"/>
          <w:tab w:val="left" w:pos="3780"/>
        </w:tabs>
        <w:rPr>
          <w:rFonts w:ascii="Doulos SIL" w:hAnsi="Doulos SIL"/>
          <w:i/>
          <w:color w:val="0000FF"/>
        </w:rPr>
      </w:pPr>
      <w:r>
        <w:tab/>
      </w:r>
      <w:r w:rsidR="000753B1" w:rsidRPr="00986631">
        <w:rPr>
          <w:rFonts w:ascii="Doulos SIL" w:hAnsi="Doulos SIL"/>
          <w:i/>
          <w:color w:val="0000FF"/>
        </w:rPr>
        <w:t>wù</w:t>
      </w:r>
      <w:r w:rsidR="002919CD">
        <w:rPr>
          <w:rFonts w:ascii="Doulos SIL" w:hAnsi="Doulos SIL"/>
          <w:i/>
          <w:color w:val="0000FF"/>
        </w:rPr>
        <w:t>l</w:t>
      </w:r>
      <w:r w:rsidRPr="00986631">
        <w:rPr>
          <w:rFonts w:ascii="Doulos SIL" w:hAnsi="Doulos SIL"/>
          <w:i/>
          <w:color w:val="0000FF"/>
        </w:rPr>
        <w:t xml:space="preserve"> dúlì</w:t>
      </w:r>
      <w:r>
        <w:tab/>
        <w:t>‘one dog’</w:t>
      </w:r>
      <w:r w:rsidR="00250A76">
        <w:tab/>
      </w:r>
      <w:r w:rsidR="002919CD">
        <w:rPr>
          <w:rFonts w:ascii="Doulos SIL" w:hAnsi="Doulos SIL"/>
          <w:i/>
          <w:color w:val="0000FF"/>
        </w:rPr>
        <w:t>wùl-á</w:t>
      </w:r>
    </w:p>
    <w:p w14:paraId="1FD8FC61" w14:textId="5501D299" w:rsidR="00925795" w:rsidRPr="00A7382E" w:rsidRDefault="00925795" w:rsidP="002A32FD">
      <w:pPr>
        <w:keepNext/>
        <w:tabs>
          <w:tab w:val="clear" w:pos="369"/>
          <w:tab w:val="left" w:pos="720"/>
          <w:tab w:val="left" w:pos="2070"/>
          <w:tab w:val="left" w:pos="3780"/>
        </w:tabs>
      </w:pPr>
      <w:r>
        <w:tab/>
      </w:r>
      <w:r w:rsidR="00A7382E">
        <w:rPr>
          <w:rFonts w:ascii="Doulos SIL" w:hAnsi="Doulos SIL"/>
          <w:i/>
          <w:color w:val="0000FF"/>
        </w:rPr>
        <w:t>kùk</w:t>
      </w:r>
      <w:r w:rsidRPr="00986631">
        <w:rPr>
          <w:rFonts w:ascii="Doulos SIL" w:hAnsi="Doulos SIL"/>
          <w:i/>
          <w:color w:val="0000FF"/>
        </w:rPr>
        <w:t>ù dúlì</w:t>
      </w:r>
      <w:r>
        <w:tab/>
        <w:t>‘one stone’</w:t>
      </w:r>
      <w:r w:rsidR="00250A76">
        <w:tab/>
      </w:r>
      <w:r w:rsidR="00A7382E">
        <w:rPr>
          <w:rFonts w:ascii="Doulos SIL" w:hAnsi="Doulos SIL"/>
          <w:i/>
          <w:color w:val="0000FF"/>
        </w:rPr>
        <w:t>kùk</w:t>
      </w:r>
      <w:r w:rsidR="00250A76" w:rsidRPr="00986631">
        <w:rPr>
          <w:rFonts w:ascii="Doulos SIL" w:hAnsi="Doulos SIL"/>
          <w:i/>
          <w:color w:val="0000FF"/>
        </w:rPr>
        <w:t>ù-rá</w:t>
      </w:r>
      <w:r w:rsidR="00A7382E">
        <w:t xml:space="preserve"> </w:t>
      </w:r>
    </w:p>
    <w:p w14:paraId="7EB36A9C" w14:textId="43210226" w:rsidR="00925795" w:rsidRDefault="00925795" w:rsidP="002A32FD">
      <w:pPr>
        <w:keepNext/>
        <w:tabs>
          <w:tab w:val="clear" w:pos="369"/>
          <w:tab w:val="left" w:pos="720"/>
          <w:tab w:val="left" w:pos="2070"/>
          <w:tab w:val="left" w:pos="3780"/>
        </w:tabs>
      </w:pPr>
      <w:r>
        <w:tab/>
      </w:r>
      <w:r w:rsidR="002919CD">
        <w:rPr>
          <w:rFonts w:ascii="Doulos SIL" w:hAnsi="Doulos SIL"/>
          <w:i/>
          <w:color w:val="0000FF"/>
        </w:rPr>
        <w:t>gbāā</w:t>
      </w:r>
      <w:r w:rsidRPr="00986631">
        <w:rPr>
          <w:rFonts w:ascii="Doulos SIL" w:hAnsi="Doulos SIL"/>
          <w:i/>
          <w:color w:val="0000FF"/>
        </w:rPr>
        <w:t xml:space="preserve"> </w:t>
      </w:r>
      <w:r w:rsidR="00250A76" w:rsidRPr="00986631">
        <w:rPr>
          <w:rFonts w:ascii="Doulos SIL" w:hAnsi="Doulos SIL"/>
          <w:i/>
          <w:color w:val="0000FF"/>
        </w:rPr>
        <w:t>dúlì</w:t>
      </w:r>
      <w:r w:rsidR="00250A76">
        <w:tab/>
        <w:t>‘one stick’</w:t>
      </w:r>
      <w:r w:rsidR="00250A76">
        <w:tab/>
      </w:r>
      <w:r w:rsidR="002919CD">
        <w:rPr>
          <w:rFonts w:ascii="Doulos SIL" w:hAnsi="Doulos SIL"/>
          <w:i/>
          <w:color w:val="0000FF"/>
        </w:rPr>
        <w:t>gbāā-rā</w:t>
      </w:r>
      <w:r w:rsidR="00250A76">
        <w:tab/>
      </w:r>
    </w:p>
    <w:p w14:paraId="633DB8EC" w14:textId="72A81D59" w:rsidR="00250A76" w:rsidRDefault="00250A76" w:rsidP="00250A76">
      <w:pPr>
        <w:tabs>
          <w:tab w:val="clear" w:pos="369"/>
          <w:tab w:val="left" w:pos="720"/>
          <w:tab w:val="left" w:pos="2070"/>
          <w:tab w:val="left" w:pos="3780"/>
        </w:tabs>
      </w:pPr>
      <w:r>
        <w:tab/>
      </w:r>
      <w:r w:rsidR="002919CD">
        <w:rPr>
          <w:rFonts w:ascii="Doulos SIL" w:hAnsi="Doulos SIL"/>
          <w:i/>
          <w:color w:val="0000FF"/>
        </w:rPr>
        <w:t>dí</w:t>
      </w:r>
      <w:r w:rsidRPr="00986631">
        <w:rPr>
          <w:rFonts w:ascii="Doulos SIL" w:hAnsi="Doulos SIL"/>
          <w:i/>
          <w:color w:val="0000FF"/>
        </w:rPr>
        <w:t xml:space="preserve"> dúlì</w:t>
      </w:r>
      <w:r>
        <w:tab/>
        <w:t xml:space="preserve">‘one </w:t>
      </w:r>
      <w:r w:rsidR="002919CD">
        <w:t>child’</w:t>
      </w:r>
      <w:r>
        <w:tab/>
      </w:r>
      <w:r w:rsidR="002919CD">
        <w:rPr>
          <w:rFonts w:ascii="Doulos SIL" w:hAnsi="Doulos SIL"/>
          <w:i/>
          <w:color w:val="0000FF"/>
        </w:rPr>
        <w:t>dí-rá</w:t>
      </w:r>
    </w:p>
    <w:p w14:paraId="707AEEF0" w14:textId="77777777" w:rsidR="00250A76" w:rsidRPr="002D209A" w:rsidRDefault="00250A76" w:rsidP="00250A76">
      <w:pPr>
        <w:tabs>
          <w:tab w:val="clear" w:pos="369"/>
          <w:tab w:val="left" w:pos="720"/>
          <w:tab w:val="left" w:pos="2070"/>
          <w:tab w:val="left" w:pos="3780"/>
        </w:tabs>
      </w:pPr>
    </w:p>
    <w:p w14:paraId="42D7DE35" w14:textId="584C74D4" w:rsidR="00925795" w:rsidRDefault="00403EE1" w:rsidP="00925795">
      <w:r>
        <w:t>In count</w:t>
      </w:r>
      <w:r w:rsidR="00250A76">
        <w:t xml:space="preserve">ing (‘1, 2, 3, …’) ‘1’ is </w:t>
      </w:r>
      <w:r w:rsidR="00250A76" w:rsidRPr="00986631">
        <w:rPr>
          <w:rFonts w:ascii="Doulos SIL" w:hAnsi="Doulos SIL"/>
          <w:i/>
          <w:color w:val="0000FF"/>
        </w:rPr>
        <w:t>dúúlì</w:t>
      </w:r>
      <w:r w:rsidR="002919CD">
        <w:t xml:space="preserve"> with long vowel. </w:t>
      </w:r>
    </w:p>
    <w:p w14:paraId="2A8DFF1E" w14:textId="416D6EDA" w:rsidR="00DF53FC" w:rsidRPr="002D209A" w:rsidRDefault="00DF53FC" w:rsidP="00925795">
      <w:r>
        <w:lastRenderedPageBreak/>
        <w:tab/>
        <w:t xml:space="preserve">For </w:t>
      </w:r>
      <w:r w:rsidRPr="001706F4">
        <w:rPr>
          <w:rFonts w:ascii="Doulos SIL" w:hAnsi="Doulos SIL"/>
          <w:i/>
          <w:noProof/>
          <w:color w:val="0000FF"/>
        </w:rPr>
        <w:t>dúlí kùⁿ</w:t>
      </w:r>
      <w:r>
        <w:rPr>
          <w:noProof/>
        </w:rPr>
        <w:t xml:space="preserve"> ‘be equal/same’, i.e. numeral </w:t>
      </w:r>
      <w:r w:rsidRPr="003918E9">
        <w:rPr>
          <w:rFonts w:ascii="Doulos SIL" w:hAnsi="Doulos SIL"/>
          <w:i/>
          <w:noProof/>
          <w:color w:val="0000FF"/>
        </w:rPr>
        <w:t>dúlì</w:t>
      </w:r>
      <w:r>
        <w:rPr>
          <w:noProof/>
        </w:rPr>
        <w:t xml:space="preserve"> plus copula </w:t>
      </w:r>
      <w:r w:rsidRPr="003918E9">
        <w:rPr>
          <w:rFonts w:ascii="Doulos SIL" w:hAnsi="Doulos SIL"/>
          <w:i/>
          <w:noProof/>
          <w:color w:val="0000FF"/>
        </w:rPr>
        <w:t>kùⁿ</w:t>
      </w:r>
      <w:r>
        <w:rPr>
          <w:noProof/>
        </w:rPr>
        <w:t xml:space="preserve">, see </w:t>
      </w:r>
      <w:r w:rsidRPr="00924A99">
        <w:rPr>
          <w:noProof/>
        </w:rPr>
        <w:t>§1</w:t>
      </w:r>
      <w:r>
        <w:rPr>
          <w:noProof/>
        </w:rPr>
        <w:t xml:space="preserve">2.2.1. </w:t>
      </w:r>
    </w:p>
    <w:p w14:paraId="27249E41" w14:textId="77777777" w:rsidR="00925795" w:rsidRPr="002D209A" w:rsidRDefault="00925795" w:rsidP="00925795"/>
    <w:p w14:paraId="510097DA" w14:textId="77777777" w:rsidR="00403EE1" w:rsidRPr="00925795" w:rsidRDefault="00403EE1" w:rsidP="00925795"/>
    <w:p w14:paraId="72C2C85F" w14:textId="535E36BB" w:rsidR="00BA6685" w:rsidRDefault="00BA6685" w:rsidP="00BA6685">
      <w:pPr>
        <w:pStyle w:val="Heading4"/>
      </w:pPr>
      <w:bookmarkStart w:id="716" w:name="_Toc508942724"/>
      <w:bookmarkStart w:id="717" w:name="_Toc508943324"/>
      <w:bookmarkStart w:id="718" w:name="_Toc36027259"/>
      <w:bookmarkStart w:id="719" w:name="_Toc36027411"/>
      <w:bookmarkStart w:id="720" w:name="_Toc36027621"/>
      <w:bookmarkStart w:id="721" w:name="_Toc78375625"/>
      <w:bookmarkStart w:id="722" w:name="_Toc79405730"/>
      <w:bookmarkStart w:id="723" w:name="_Toc342594093"/>
      <w:bookmarkStart w:id="724" w:name="_Toc344402472"/>
      <w:r>
        <w:t>‘</w:t>
      </w:r>
      <w:r w:rsidR="00566B03">
        <w:t>2</w:t>
      </w:r>
      <w:r>
        <w:t>’</w:t>
      </w:r>
      <w:r w:rsidR="00566B03">
        <w:t xml:space="preserve"> to </w:t>
      </w:r>
      <w:r>
        <w:t>‘</w:t>
      </w:r>
      <w:r w:rsidR="00566B03">
        <w:t>10</w:t>
      </w:r>
      <w:r>
        <w:t>’</w:t>
      </w:r>
      <w:bookmarkEnd w:id="716"/>
      <w:bookmarkEnd w:id="717"/>
      <w:bookmarkEnd w:id="718"/>
      <w:bookmarkEnd w:id="719"/>
      <w:bookmarkEnd w:id="720"/>
      <w:bookmarkEnd w:id="721"/>
      <w:bookmarkEnd w:id="722"/>
      <w:bookmarkEnd w:id="723"/>
      <w:bookmarkEnd w:id="724"/>
    </w:p>
    <w:p w14:paraId="358DC7B8" w14:textId="43BE8B21" w:rsidR="00BA6685" w:rsidRPr="002D209A" w:rsidRDefault="00566B03">
      <w:r w:rsidRPr="00A21319">
        <w:t xml:space="preserve">The numerals from </w:t>
      </w:r>
      <w:r w:rsidR="00BA6685">
        <w:t>‘</w:t>
      </w:r>
      <w:r w:rsidRPr="00A21319">
        <w:t>2</w:t>
      </w:r>
      <w:r w:rsidR="00BA6685">
        <w:t>’</w:t>
      </w:r>
      <w:r w:rsidRPr="00A21319">
        <w:t xml:space="preserve"> to </w:t>
      </w:r>
      <w:r w:rsidR="00BA6685">
        <w:t>‘</w:t>
      </w:r>
      <w:r w:rsidRPr="00A21319">
        <w:t>10</w:t>
      </w:r>
      <w:r w:rsidR="00BA6685">
        <w:t>’</w:t>
      </w:r>
      <w:r w:rsidRPr="00A21319">
        <w:t xml:space="preserve"> are shown in (</w:t>
      </w:r>
      <w:r w:rsidR="00182499">
        <w:t>125</w:t>
      </w:r>
      <w:r w:rsidRPr="00A21319">
        <w:t>).</w:t>
      </w:r>
      <w:r w:rsidR="00403EE1">
        <w:t xml:space="preserve"> </w:t>
      </w:r>
      <w:r w:rsidR="002919CD">
        <w:t xml:space="preserve">There is no plural marking, and no nominal suffix. </w:t>
      </w:r>
      <w:r w:rsidR="00403EE1">
        <w:t xml:space="preserve">The “counting” forms are used in recited numerals without modified nouns (‘1, 2, 3, …’). </w:t>
      </w:r>
      <w:r w:rsidR="001D44BF">
        <w:t>They are the most reliable indicator of lexical tone.</w:t>
      </w:r>
      <w:r w:rsidR="003D1E5D">
        <w:t xml:space="preserve"> Numerals ‘6’ to ‘9’ appear to contain a frozen formative </w:t>
      </w:r>
      <w:r w:rsidR="003D1E5D" w:rsidRPr="00986631">
        <w:rPr>
          <w:rFonts w:ascii="Doulos SIL" w:hAnsi="Doulos SIL"/>
          <w:i/>
          <w:color w:val="0000FF"/>
        </w:rPr>
        <w:t>ma-</w:t>
      </w:r>
      <w:r w:rsidR="003D1E5D">
        <w:t xml:space="preserve"> plus </w:t>
      </w:r>
      <w:r w:rsidR="00667058">
        <w:t>a</w:t>
      </w:r>
      <w:r w:rsidR="003D1E5D">
        <w:t xml:space="preserve"> version</w:t>
      </w:r>
      <w:r w:rsidR="00667058">
        <w:t>, often irregular, of ‘1’ to ‘4’, respectively. This points</w:t>
      </w:r>
      <w:r w:rsidR="003D1E5D">
        <w:t xml:space="preserve"> to an original base of ‘5’. This morphology is most transparent for ‘8’ vis-à-vis ‘3’. </w:t>
      </w:r>
    </w:p>
    <w:p w14:paraId="1B33A434" w14:textId="77777777" w:rsidR="00BA6685" w:rsidRPr="002D209A" w:rsidRDefault="00BA6685"/>
    <w:p w14:paraId="272F27DF" w14:textId="55B6383E" w:rsidR="00BA6685" w:rsidRPr="002D209A" w:rsidRDefault="00566B03" w:rsidP="006B7198">
      <w:pPr>
        <w:tabs>
          <w:tab w:val="clear" w:pos="369"/>
          <w:tab w:val="left" w:pos="720"/>
          <w:tab w:val="left" w:pos="2070"/>
          <w:tab w:val="left" w:pos="3780"/>
        </w:tabs>
      </w:pPr>
      <w:r w:rsidRPr="00A21319">
        <w:t>(</w:t>
      </w:r>
      <w:r w:rsidR="00182499">
        <w:t>125</w:t>
      </w:r>
      <w:r w:rsidRPr="00A21319">
        <w:t>)</w:t>
      </w:r>
      <w:r w:rsidRPr="00A21319">
        <w:tab/>
        <w:t>gloss</w:t>
      </w:r>
      <w:r w:rsidRPr="00A21319">
        <w:tab/>
      </w:r>
      <w:r w:rsidR="00403EE1">
        <w:t>counting</w:t>
      </w:r>
      <w:r w:rsidR="00403EE1">
        <w:tab/>
        <w:t>lexical tone</w:t>
      </w:r>
    </w:p>
    <w:p w14:paraId="57196CB4" w14:textId="77777777" w:rsidR="00BA6685" w:rsidRPr="002D209A" w:rsidRDefault="00BA6685" w:rsidP="006B7198">
      <w:pPr>
        <w:tabs>
          <w:tab w:val="clear" w:pos="369"/>
          <w:tab w:val="left" w:pos="720"/>
          <w:tab w:val="left" w:pos="2070"/>
          <w:tab w:val="left" w:pos="3780"/>
        </w:tabs>
      </w:pPr>
    </w:p>
    <w:p w14:paraId="056C154E" w14:textId="4A987DF0" w:rsidR="00BA6685" w:rsidRPr="00986631" w:rsidRDefault="00566B03" w:rsidP="006B7198">
      <w:pPr>
        <w:tabs>
          <w:tab w:val="clear" w:pos="369"/>
          <w:tab w:val="left" w:pos="720"/>
          <w:tab w:val="left" w:pos="2070"/>
          <w:tab w:val="left" w:pos="3780"/>
        </w:tabs>
        <w:rPr>
          <w:rFonts w:ascii="Doulos SIL" w:hAnsi="Doulos SIL"/>
          <w:i/>
          <w:color w:val="0000FF"/>
        </w:rPr>
      </w:pPr>
      <w:r w:rsidRPr="00925795">
        <w:tab/>
      </w:r>
      <w:r w:rsidR="00BA6685" w:rsidRPr="00925795">
        <w:t>‘</w:t>
      </w:r>
      <w:r w:rsidRPr="00925795">
        <w:t>2</w:t>
      </w:r>
      <w:r w:rsidR="00BA6685" w:rsidRPr="00925795">
        <w:t>’</w:t>
      </w:r>
      <w:r w:rsidRPr="00925795">
        <w:tab/>
      </w:r>
      <w:r w:rsidR="006661CC">
        <w:rPr>
          <w:rFonts w:ascii="Doulos SIL" w:hAnsi="Doulos SIL"/>
          <w:i/>
          <w:color w:val="0000FF"/>
        </w:rPr>
        <w:t>flā</w:t>
      </w:r>
      <w:r w:rsidR="00403EE1" w:rsidRPr="00403EE1">
        <w:tab/>
      </w:r>
      <w:r w:rsidR="006661CC">
        <w:t>/M</w:t>
      </w:r>
      <w:r w:rsidR="00403EE1" w:rsidRPr="006661CC">
        <w:t>/</w:t>
      </w:r>
      <w:r w:rsidR="00F4242F">
        <w:t xml:space="preserve"> (for </w:t>
      </w:r>
      <w:r w:rsidR="00F4242F" w:rsidRPr="00DE61B6">
        <w:rPr>
          <w:rFonts w:ascii="Doulos SIL" w:hAnsi="Doulos SIL"/>
          <w:i/>
          <w:color w:val="0000FF"/>
        </w:rPr>
        <w:t>flāā</w:t>
      </w:r>
      <w:r w:rsidR="00F4242F">
        <w:t xml:space="preserve"> see comments below)</w:t>
      </w:r>
    </w:p>
    <w:p w14:paraId="1E79F1A2" w14:textId="57242ABD" w:rsidR="00BA6685" w:rsidRPr="00925795" w:rsidRDefault="00566B03" w:rsidP="006B7198">
      <w:pPr>
        <w:tabs>
          <w:tab w:val="clear" w:pos="369"/>
          <w:tab w:val="left" w:pos="720"/>
          <w:tab w:val="left" w:pos="2070"/>
          <w:tab w:val="left" w:pos="3780"/>
        </w:tabs>
      </w:pPr>
      <w:r w:rsidRPr="00925795">
        <w:tab/>
      </w:r>
      <w:r w:rsidR="00BA6685" w:rsidRPr="00925795">
        <w:t>‘</w:t>
      </w:r>
      <w:r w:rsidRPr="00925795">
        <w:t>3</w:t>
      </w:r>
      <w:r w:rsidR="00BA6685" w:rsidRPr="00925795">
        <w:t>’</w:t>
      </w:r>
      <w:r w:rsidRPr="00925795">
        <w:tab/>
      </w:r>
      <w:r w:rsidR="006661CC">
        <w:rPr>
          <w:rFonts w:ascii="Doulos SIL" w:hAnsi="Doulos SIL"/>
          <w:i/>
          <w:color w:val="0000FF"/>
        </w:rPr>
        <w:t>sīgbō</w:t>
      </w:r>
      <w:r w:rsidR="00403EE1" w:rsidRPr="00403EE1">
        <w:tab/>
      </w:r>
      <w:r w:rsidR="00403EE1" w:rsidRPr="006661CC">
        <w:t>/</w:t>
      </w:r>
      <w:r w:rsidR="006661CC">
        <w:t>M</w:t>
      </w:r>
      <w:r w:rsidR="00403EE1" w:rsidRPr="006661CC">
        <w:t>/</w:t>
      </w:r>
    </w:p>
    <w:p w14:paraId="47379257" w14:textId="21888A99" w:rsidR="00BA6685" w:rsidRPr="00925795" w:rsidRDefault="00566B03" w:rsidP="006B7198">
      <w:pPr>
        <w:tabs>
          <w:tab w:val="clear" w:pos="369"/>
          <w:tab w:val="left" w:pos="720"/>
          <w:tab w:val="left" w:pos="2070"/>
          <w:tab w:val="left" w:pos="3780"/>
        </w:tabs>
      </w:pPr>
      <w:r w:rsidRPr="00925795">
        <w:tab/>
      </w:r>
      <w:r w:rsidR="00BA6685" w:rsidRPr="00925795">
        <w:t>‘</w:t>
      </w:r>
      <w:r w:rsidRPr="00925795">
        <w:t>4</w:t>
      </w:r>
      <w:r w:rsidR="00BA6685" w:rsidRPr="00925795">
        <w:t>’</w:t>
      </w:r>
      <w:r w:rsidRPr="00925795">
        <w:tab/>
      </w:r>
      <w:r w:rsidR="00C425D6">
        <w:rPr>
          <w:rFonts w:ascii="Doulos SIL" w:hAnsi="Doulos SIL"/>
          <w:i/>
          <w:color w:val="0000FF"/>
        </w:rPr>
        <w:t>nāānī</w:t>
      </w:r>
      <w:r w:rsidR="00403EE1" w:rsidRPr="00403EE1">
        <w:tab/>
      </w:r>
      <w:r w:rsidR="00C425D6">
        <w:t>/M</w:t>
      </w:r>
      <w:r w:rsidR="00403EE1" w:rsidRPr="006661CC">
        <w:t>/</w:t>
      </w:r>
    </w:p>
    <w:p w14:paraId="39F6002D" w14:textId="0E39E5AE" w:rsidR="00BA6685" w:rsidRPr="00925795" w:rsidRDefault="00566B03" w:rsidP="006B7198">
      <w:pPr>
        <w:tabs>
          <w:tab w:val="clear" w:pos="369"/>
          <w:tab w:val="left" w:pos="720"/>
          <w:tab w:val="left" w:pos="2070"/>
          <w:tab w:val="left" w:pos="3780"/>
        </w:tabs>
      </w:pPr>
      <w:r w:rsidRPr="00925795">
        <w:tab/>
      </w:r>
      <w:r w:rsidR="00BA6685" w:rsidRPr="00925795">
        <w:t>‘</w:t>
      </w:r>
      <w:r w:rsidRPr="00925795">
        <w:t>5</w:t>
      </w:r>
      <w:r w:rsidR="00BA6685" w:rsidRPr="00925795">
        <w:t>’</w:t>
      </w:r>
      <w:r w:rsidRPr="00925795">
        <w:tab/>
      </w:r>
      <w:r w:rsidR="00250A76" w:rsidRPr="00986631">
        <w:rPr>
          <w:rFonts w:ascii="Doulos SIL" w:hAnsi="Doulos SIL"/>
          <w:i/>
          <w:color w:val="0000FF"/>
        </w:rPr>
        <w:t>sóóló</w:t>
      </w:r>
      <w:r w:rsidR="00403EE1" w:rsidRPr="00403EE1">
        <w:tab/>
      </w:r>
      <w:r w:rsidR="00403EE1" w:rsidRPr="006661CC">
        <w:t>/H/</w:t>
      </w:r>
    </w:p>
    <w:p w14:paraId="2D719FC2" w14:textId="5E2CEC5F" w:rsidR="00BA6685" w:rsidRPr="00925795" w:rsidRDefault="00566B03" w:rsidP="006B7198">
      <w:pPr>
        <w:tabs>
          <w:tab w:val="clear" w:pos="369"/>
          <w:tab w:val="left" w:pos="720"/>
          <w:tab w:val="left" w:pos="2070"/>
          <w:tab w:val="left" w:pos="3780"/>
        </w:tabs>
      </w:pPr>
      <w:r w:rsidRPr="00925795">
        <w:tab/>
      </w:r>
      <w:r w:rsidR="00BA6685" w:rsidRPr="00925795">
        <w:t>‘</w:t>
      </w:r>
      <w:r w:rsidRPr="00925795">
        <w:t>6</w:t>
      </w:r>
      <w:r w:rsidR="00BA6685" w:rsidRPr="00925795">
        <w:t>’</w:t>
      </w:r>
      <w:r w:rsidRPr="00925795">
        <w:tab/>
      </w:r>
      <w:r w:rsidR="001F1E11" w:rsidRPr="001F1E11">
        <w:rPr>
          <w:rFonts w:ascii="Doulos SIL" w:hAnsi="Doulos SIL"/>
          <w:i/>
          <w:color w:val="0000FF"/>
        </w:rPr>
        <w:t>mī-īlō</w:t>
      </w:r>
      <w:r w:rsidR="00403EE1" w:rsidRPr="00403EE1">
        <w:tab/>
      </w:r>
      <w:r w:rsidR="00456D6A" w:rsidRPr="006661CC">
        <w:t>/</w:t>
      </w:r>
      <w:r w:rsidR="001F1E11">
        <w:t>M-MM</w:t>
      </w:r>
      <w:r w:rsidR="00403EE1" w:rsidRPr="006661CC">
        <w:t>/</w:t>
      </w:r>
    </w:p>
    <w:p w14:paraId="7B0A8E0B" w14:textId="7C74E022" w:rsidR="00BA6685" w:rsidRPr="00925795" w:rsidRDefault="00566B03" w:rsidP="006B7198">
      <w:pPr>
        <w:tabs>
          <w:tab w:val="clear" w:pos="369"/>
          <w:tab w:val="left" w:pos="720"/>
          <w:tab w:val="left" w:pos="2070"/>
          <w:tab w:val="left" w:pos="3780"/>
        </w:tabs>
      </w:pPr>
      <w:r w:rsidRPr="00925795">
        <w:tab/>
      </w:r>
      <w:r w:rsidR="00BA6685" w:rsidRPr="00925795">
        <w:t>‘</w:t>
      </w:r>
      <w:r w:rsidRPr="00925795">
        <w:t>7</w:t>
      </w:r>
      <w:r w:rsidR="00BA6685" w:rsidRPr="00925795">
        <w:t>’</w:t>
      </w:r>
      <w:r w:rsidRPr="00925795">
        <w:tab/>
      </w:r>
      <w:r w:rsidR="00250A76" w:rsidRPr="00986631">
        <w:rPr>
          <w:rFonts w:ascii="Doulos SIL" w:hAnsi="Doulos SIL"/>
          <w:i/>
          <w:color w:val="0000FF"/>
        </w:rPr>
        <w:t>mà</w:t>
      </w:r>
      <w:r w:rsidR="003D1E5D" w:rsidRPr="00986631">
        <w:rPr>
          <w:rFonts w:ascii="Doulos SIL" w:hAnsi="Doulos SIL"/>
          <w:i/>
          <w:color w:val="0000FF"/>
        </w:rPr>
        <w:t>-</w:t>
      </w:r>
      <w:r w:rsidR="006661CC">
        <w:rPr>
          <w:rFonts w:ascii="Doulos SIL" w:hAnsi="Doulos SIL"/>
          <w:i/>
          <w:color w:val="0000FF"/>
        </w:rPr>
        <w:t>álā</w:t>
      </w:r>
      <w:r w:rsidR="00403EE1" w:rsidRPr="00403EE1">
        <w:tab/>
      </w:r>
      <w:r w:rsidR="00403EE1" w:rsidRPr="006661CC">
        <w:t>/L</w:t>
      </w:r>
      <w:r w:rsidR="00DC3A0D" w:rsidRPr="006661CC">
        <w:t>-</w:t>
      </w:r>
      <w:r w:rsidR="00403EE1" w:rsidRPr="006661CC">
        <w:t>HL/</w:t>
      </w:r>
    </w:p>
    <w:p w14:paraId="5EF84184" w14:textId="2AC78093" w:rsidR="00BA6685" w:rsidRPr="00925795" w:rsidRDefault="00566B03" w:rsidP="006B7198">
      <w:pPr>
        <w:tabs>
          <w:tab w:val="clear" w:pos="369"/>
          <w:tab w:val="left" w:pos="720"/>
          <w:tab w:val="left" w:pos="2070"/>
          <w:tab w:val="left" w:pos="3780"/>
        </w:tabs>
      </w:pPr>
      <w:r w:rsidRPr="00925795">
        <w:tab/>
      </w:r>
      <w:r w:rsidR="00BA6685" w:rsidRPr="00925795">
        <w:t>‘</w:t>
      </w:r>
      <w:r w:rsidRPr="00925795">
        <w:t>8</w:t>
      </w:r>
      <w:r w:rsidR="00BA6685" w:rsidRPr="00925795">
        <w:t>’</w:t>
      </w:r>
      <w:r w:rsidRPr="00925795">
        <w:tab/>
      </w:r>
      <w:r w:rsidR="00250A76" w:rsidRPr="00986631">
        <w:rPr>
          <w:rFonts w:ascii="Doulos SIL" w:hAnsi="Doulos SIL"/>
          <w:i/>
          <w:color w:val="0000FF"/>
        </w:rPr>
        <w:t>mà</w:t>
      </w:r>
      <w:r w:rsidR="003D1E5D" w:rsidRPr="00986631">
        <w:rPr>
          <w:rFonts w:ascii="Doulos SIL" w:hAnsi="Doulos SIL"/>
          <w:i/>
          <w:color w:val="0000FF"/>
        </w:rPr>
        <w:t>-</w:t>
      </w:r>
      <w:r w:rsidR="006661CC">
        <w:rPr>
          <w:rFonts w:ascii="Doulos SIL" w:hAnsi="Doulos SIL"/>
          <w:i/>
          <w:color w:val="0000FF"/>
        </w:rPr>
        <w:t>sīgbō</w:t>
      </w:r>
      <w:r w:rsidR="00403EE1" w:rsidRPr="00403EE1">
        <w:tab/>
      </w:r>
      <w:r w:rsidR="00667058" w:rsidRPr="006661CC">
        <w:t>/L</w:t>
      </w:r>
      <w:r w:rsidR="00DC3A0D" w:rsidRPr="006661CC">
        <w:t>-</w:t>
      </w:r>
      <w:r w:rsidR="00667058" w:rsidRPr="006661CC">
        <w:t>H</w:t>
      </w:r>
      <w:r w:rsidR="00403EE1" w:rsidRPr="006661CC">
        <w:t>/</w:t>
      </w:r>
    </w:p>
    <w:p w14:paraId="74F6592A" w14:textId="429C4392" w:rsidR="00BA6685" w:rsidRPr="00925795" w:rsidRDefault="00566B03" w:rsidP="006B7198">
      <w:pPr>
        <w:tabs>
          <w:tab w:val="clear" w:pos="369"/>
          <w:tab w:val="left" w:pos="720"/>
          <w:tab w:val="left" w:pos="2070"/>
          <w:tab w:val="left" w:pos="3780"/>
        </w:tabs>
      </w:pPr>
      <w:r w:rsidRPr="00925795">
        <w:tab/>
      </w:r>
      <w:r w:rsidR="00BA6685" w:rsidRPr="00925795">
        <w:t>‘</w:t>
      </w:r>
      <w:r w:rsidRPr="00925795">
        <w:t>9</w:t>
      </w:r>
      <w:r w:rsidR="00BA6685" w:rsidRPr="00925795">
        <w:t>’</w:t>
      </w:r>
      <w:r w:rsidRPr="00925795">
        <w:tab/>
      </w:r>
      <w:r w:rsidR="003D1E5D" w:rsidRPr="00986631">
        <w:rPr>
          <w:rFonts w:ascii="Doulos SIL" w:hAnsi="Doulos SIL"/>
          <w:i/>
          <w:color w:val="0000FF"/>
        </w:rPr>
        <w:t>má-n</w:t>
      </w:r>
      <w:r w:rsidR="006661CC">
        <w:rPr>
          <w:rFonts w:ascii="Doulos SIL" w:hAnsi="Doulos SIL"/>
          <w:i/>
          <w:color w:val="0000FF"/>
        </w:rPr>
        <w:t>ā</w:t>
      </w:r>
      <w:r w:rsidR="00250A76" w:rsidRPr="00986631">
        <w:rPr>
          <w:rFonts w:ascii="Doulos SIL" w:hAnsi="Doulos SIL"/>
          <w:i/>
          <w:color w:val="0000FF"/>
        </w:rPr>
        <w:t>nì</w:t>
      </w:r>
      <w:r w:rsidR="00403EE1" w:rsidRPr="00403EE1">
        <w:tab/>
      </w:r>
      <w:r w:rsidR="00403EE1" w:rsidRPr="006661CC">
        <w:t>/H</w:t>
      </w:r>
      <w:r w:rsidR="00DC3A0D" w:rsidRPr="006661CC">
        <w:t>-</w:t>
      </w:r>
      <w:r w:rsidR="006661CC">
        <w:t>M</w:t>
      </w:r>
      <w:r w:rsidR="00403EE1" w:rsidRPr="006661CC">
        <w:t>L/</w:t>
      </w:r>
    </w:p>
    <w:p w14:paraId="29C795E6" w14:textId="7FD90C68" w:rsidR="00BA6685" w:rsidRPr="002D209A" w:rsidRDefault="00566B03" w:rsidP="006B7198">
      <w:pPr>
        <w:tabs>
          <w:tab w:val="clear" w:pos="369"/>
          <w:tab w:val="left" w:pos="720"/>
          <w:tab w:val="left" w:pos="2070"/>
          <w:tab w:val="left" w:pos="3780"/>
        </w:tabs>
      </w:pPr>
      <w:r w:rsidRPr="00925795">
        <w:tab/>
      </w:r>
      <w:r w:rsidR="00BA6685" w:rsidRPr="00925795">
        <w:t>‘</w:t>
      </w:r>
      <w:r w:rsidRPr="00925795">
        <w:t>10</w:t>
      </w:r>
      <w:r w:rsidR="00BA6685" w:rsidRPr="00925795">
        <w:t>’</w:t>
      </w:r>
      <w:r w:rsidRPr="00925795">
        <w:tab/>
      </w:r>
      <w:r w:rsidR="00135A29">
        <w:rPr>
          <w:rFonts w:ascii="Doulos SIL" w:hAnsi="Doulos SIL"/>
          <w:i/>
          <w:color w:val="0000FF"/>
        </w:rPr>
        <w:t>táá</w:t>
      </w:r>
      <w:r w:rsidR="00403EE1" w:rsidRPr="00403EE1">
        <w:tab/>
      </w:r>
      <w:r w:rsidR="006661CC">
        <w:t>/H</w:t>
      </w:r>
      <w:r w:rsidR="00403EE1" w:rsidRPr="006661CC">
        <w:t>/</w:t>
      </w:r>
    </w:p>
    <w:p w14:paraId="68CE52EC" w14:textId="77777777" w:rsidR="00BA6685" w:rsidRDefault="00BA6685"/>
    <w:p w14:paraId="2F60A0E3" w14:textId="102E67CA" w:rsidR="00F4242F" w:rsidRDefault="00F4242F">
      <w:r>
        <w:t xml:space="preserve">A long-voweled variant </w:t>
      </w:r>
      <w:r w:rsidRPr="00DE61B6">
        <w:rPr>
          <w:rFonts w:ascii="Doulos SIL" w:hAnsi="Doulos SIL"/>
          <w:i/>
          <w:color w:val="0000FF"/>
        </w:rPr>
        <w:t>flāā</w:t>
      </w:r>
      <w:r>
        <w:t xml:space="preserve"> ‘2’ occurs in NP-internal</w:t>
      </w:r>
      <w:r w:rsidR="009B0551">
        <w:t xml:space="preserve"> position. This occurs a)</w:t>
      </w:r>
      <w:r>
        <w:t xml:space="preserve"> before the nominal suffix as in </w:t>
      </w:r>
      <w:r w:rsidR="009B0551">
        <w:t xml:space="preserve">the bahuvrihi compound </w:t>
      </w:r>
      <w:r>
        <w:t xml:space="preserve">(149) and </w:t>
      </w:r>
      <w:r w:rsidR="009B0551">
        <w:t>as i</w:t>
      </w:r>
      <w:r>
        <w:t xml:space="preserve">n </w:t>
      </w:r>
      <w:r w:rsidR="009B0551">
        <w:t>‘the two of them’ in text</w:t>
      </w:r>
      <w:r>
        <w:t xml:space="preserve"> 2016_02 @ 02:40, </w:t>
      </w:r>
      <w:r w:rsidR="009B0551">
        <w:t xml:space="preserve">b) </w:t>
      </w:r>
      <w:r>
        <w:t>befo</w:t>
      </w:r>
      <w:r w:rsidR="009B0551">
        <w:t>re a postposition as in (224b), and c) before a relative marker as in (486a)</w:t>
      </w:r>
      <w:r>
        <w:t xml:space="preserve">. </w:t>
      </w:r>
    </w:p>
    <w:p w14:paraId="07AA1443" w14:textId="1A59387B" w:rsidR="00033979" w:rsidRDefault="00033979">
      <w:r>
        <w:tab/>
      </w:r>
      <w:r w:rsidRPr="000276B3">
        <w:rPr>
          <w:rFonts w:ascii="Doulos SIL" w:hAnsi="Doulos SIL"/>
          <w:i/>
          <w:color w:val="0000FF"/>
        </w:rPr>
        <w:t>táá</w:t>
      </w:r>
      <w:r>
        <w:t xml:space="preserve"> ‘10’ may have recently had a nasalized vowel, to judge by its distributive reduplication </w:t>
      </w:r>
      <w:r w:rsidRPr="000276B3">
        <w:rPr>
          <w:rFonts w:ascii="Doulos SIL" w:hAnsi="Doulos SIL"/>
          <w:i/>
          <w:color w:val="0000FF"/>
        </w:rPr>
        <w:t>táá-náá</w:t>
      </w:r>
      <w:r>
        <w:t>, see (134) below.</w:t>
      </w:r>
    </w:p>
    <w:p w14:paraId="1D5DD894" w14:textId="1CC71CDD" w:rsidR="006B551E" w:rsidRDefault="00F4242F">
      <w:r>
        <w:tab/>
      </w:r>
      <w:r w:rsidR="006B551E">
        <w:t xml:space="preserve">When these numerals are added to a noun (or adjective), the </w:t>
      </w:r>
      <w:r w:rsidR="00AF7BE6" w:rsidRPr="00FD1DF0">
        <w:rPr>
          <w:rFonts w:ascii="Doulos SIL" w:hAnsi="Doulos SIL"/>
          <w:i/>
          <w:color w:val="0000FF"/>
        </w:rPr>
        <w:t>mà</w:t>
      </w:r>
      <w:r w:rsidR="00AF7BE6" w:rsidRPr="00FD1DF0">
        <w:rPr>
          <w:rFonts w:ascii="Doulos SIL" w:hAnsi="Doulos SIL"/>
          <w:i/>
          <w:color w:val="0000FF"/>
        </w:rPr>
        <w:noBreakHyphen/>
      </w:r>
      <w:r w:rsidR="00AF7BE6">
        <w:t xml:space="preserve"> </w:t>
      </w:r>
      <w:r w:rsidR="006B551E">
        <w:t>formative in ‘7’ and ‘8’ is raised to H</w:t>
      </w:r>
      <w:r w:rsidR="006B551E">
        <w:noBreakHyphen/>
        <w:t>tone (the same formative in ‘9’ is already H).</w:t>
      </w:r>
    </w:p>
    <w:p w14:paraId="3E405961" w14:textId="66E5E6F3" w:rsidR="006661CC" w:rsidRDefault="006B551E">
      <w:r>
        <w:tab/>
        <w:t xml:space="preserve">Examples with /L/-melody </w:t>
      </w:r>
      <w:r w:rsidR="00A7382E">
        <w:rPr>
          <w:rFonts w:ascii="Doulos SIL" w:hAnsi="Doulos SIL"/>
          <w:i/>
          <w:color w:val="0000FF"/>
        </w:rPr>
        <w:t>kùk</w:t>
      </w:r>
      <w:r w:rsidR="006661CC" w:rsidRPr="000154F2">
        <w:rPr>
          <w:rFonts w:ascii="Doulos SIL" w:hAnsi="Doulos SIL"/>
          <w:i/>
          <w:color w:val="0000FF"/>
        </w:rPr>
        <w:t>ù</w:t>
      </w:r>
      <w:r>
        <w:t xml:space="preserve"> </w:t>
      </w:r>
      <w:r w:rsidR="00A7382E">
        <w:t xml:space="preserve">~ </w:t>
      </w:r>
      <w:r w:rsidR="00A7382E" w:rsidRPr="006661CC">
        <w:rPr>
          <w:rFonts w:ascii="Doulos SIL" w:hAnsi="Doulos SIL"/>
          <w:i/>
          <w:color w:val="0000FF"/>
        </w:rPr>
        <w:t>kùgù</w:t>
      </w:r>
      <w:r w:rsidR="00A7382E">
        <w:t xml:space="preserve"> </w:t>
      </w:r>
      <w:r>
        <w:t>‘stone’ (</w:t>
      </w:r>
      <w:r w:rsidR="006661CC">
        <w:t xml:space="preserve">suffixed singular </w:t>
      </w:r>
      <w:r w:rsidR="006661CC" w:rsidRPr="000154F2">
        <w:rPr>
          <w:rFonts w:ascii="Doulos SIL" w:hAnsi="Doulos SIL"/>
          <w:i/>
          <w:color w:val="0000FF"/>
        </w:rPr>
        <w:t>kùgù</w:t>
      </w:r>
      <w:r w:rsidR="006661CC" w:rsidRPr="000154F2">
        <w:rPr>
          <w:rFonts w:ascii="Doulos SIL" w:hAnsi="Doulos SIL"/>
          <w:i/>
          <w:color w:val="0000FF"/>
        </w:rPr>
        <w:noBreakHyphen/>
        <w:t>rá</w:t>
      </w:r>
      <w:r w:rsidR="006661CC">
        <w:t> ) are in (</w:t>
      </w:r>
      <w:r w:rsidR="00182499">
        <w:t>126</w:t>
      </w:r>
      <w:r w:rsidR="006661CC">
        <w:t xml:space="preserve">). </w:t>
      </w:r>
    </w:p>
    <w:p w14:paraId="6F988958" w14:textId="77777777" w:rsidR="006661CC" w:rsidRDefault="006661CC"/>
    <w:p w14:paraId="73A03FAB" w14:textId="5FA79F1E" w:rsidR="006661CC" w:rsidRPr="002D209A" w:rsidRDefault="006661CC" w:rsidP="006B7198">
      <w:pPr>
        <w:tabs>
          <w:tab w:val="clear" w:pos="369"/>
          <w:tab w:val="left" w:pos="720"/>
          <w:tab w:val="left" w:pos="1710"/>
          <w:tab w:val="left" w:pos="3870"/>
        </w:tabs>
      </w:pPr>
      <w:r>
        <w:t>(</w:t>
      </w:r>
      <w:r w:rsidR="00182499">
        <w:t>126</w:t>
      </w:r>
      <w:r w:rsidRPr="00A21319">
        <w:t>)</w:t>
      </w:r>
      <w:r w:rsidRPr="00A21319">
        <w:tab/>
        <w:t>gloss</w:t>
      </w:r>
      <w:r w:rsidRPr="00A21319">
        <w:tab/>
      </w:r>
      <w:r>
        <w:t>‘stone’</w:t>
      </w:r>
      <w:r>
        <w:tab/>
        <w:t>tone change</w:t>
      </w:r>
    </w:p>
    <w:p w14:paraId="65B78A37" w14:textId="77777777" w:rsidR="006661CC" w:rsidRPr="002D209A" w:rsidRDefault="006661CC" w:rsidP="006B7198">
      <w:pPr>
        <w:tabs>
          <w:tab w:val="clear" w:pos="369"/>
          <w:tab w:val="left" w:pos="720"/>
          <w:tab w:val="left" w:pos="1710"/>
          <w:tab w:val="left" w:pos="3870"/>
        </w:tabs>
      </w:pPr>
    </w:p>
    <w:p w14:paraId="4D3E4D00" w14:textId="47769884" w:rsidR="006661CC" w:rsidRPr="00986631" w:rsidRDefault="006661CC" w:rsidP="006B7198">
      <w:pPr>
        <w:tabs>
          <w:tab w:val="clear" w:pos="369"/>
          <w:tab w:val="left" w:pos="720"/>
          <w:tab w:val="left" w:pos="1710"/>
          <w:tab w:val="left" w:pos="3870"/>
        </w:tabs>
        <w:rPr>
          <w:rFonts w:ascii="Doulos SIL" w:hAnsi="Doulos SIL"/>
          <w:i/>
          <w:color w:val="0000FF"/>
        </w:rPr>
      </w:pPr>
      <w:r w:rsidRPr="00925795">
        <w:tab/>
        <w:t>‘2’</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flā</w:t>
      </w:r>
      <w:r w:rsidRPr="00403EE1">
        <w:tab/>
      </w:r>
    </w:p>
    <w:p w14:paraId="6A1CDDDA" w14:textId="2BC5E568" w:rsidR="006661CC" w:rsidRPr="00925795" w:rsidRDefault="006661CC" w:rsidP="006B7198">
      <w:pPr>
        <w:tabs>
          <w:tab w:val="clear" w:pos="369"/>
          <w:tab w:val="left" w:pos="720"/>
          <w:tab w:val="left" w:pos="1710"/>
          <w:tab w:val="left" w:pos="3870"/>
        </w:tabs>
      </w:pPr>
      <w:r w:rsidRPr="00925795">
        <w:tab/>
        <w:t>‘3’</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sīgbō</w:t>
      </w:r>
      <w:r w:rsidRPr="00403EE1">
        <w:tab/>
      </w:r>
    </w:p>
    <w:p w14:paraId="7077E0C4" w14:textId="372E94BF" w:rsidR="006661CC" w:rsidRPr="00925795" w:rsidRDefault="006661CC" w:rsidP="006B7198">
      <w:pPr>
        <w:tabs>
          <w:tab w:val="clear" w:pos="369"/>
          <w:tab w:val="left" w:pos="720"/>
          <w:tab w:val="left" w:pos="1710"/>
          <w:tab w:val="left" w:pos="3870"/>
        </w:tabs>
      </w:pPr>
      <w:r w:rsidRPr="00925795">
        <w:tab/>
        <w:t>‘4’</w:t>
      </w:r>
      <w:r w:rsidRPr="00925795">
        <w:tab/>
      </w:r>
      <w:r w:rsidRPr="006661CC">
        <w:rPr>
          <w:rFonts w:ascii="Doulos SIL" w:hAnsi="Doulos SIL"/>
          <w:i/>
          <w:color w:val="0000FF"/>
        </w:rPr>
        <w:t>kùgù</w:t>
      </w:r>
      <w:r w:rsidRPr="000154F2">
        <w:rPr>
          <w:rFonts w:ascii="Doulos SIL" w:hAnsi="Doulos SIL"/>
          <w:i/>
          <w:color w:val="0000FF"/>
        </w:rPr>
        <w:t xml:space="preserve"> </w:t>
      </w:r>
      <w:r w:rsidR="00C425D6">
        <w:rPr>
          <w:rFonts w:ascii="Doulos SIL" w:hAnsi="Doulos SIL"/>
          <w:i/>
          <w:color w:val="0000FF"/>
        </w:rPr>
        <w:t>nāānī</w:t>
      </w:r>
      <w:r w:rsidRPr="00403EE1">
        <w:tab/>
      </w:r>
    </w:p>
    <w:p w14:paraId="41F6A09C" w14:textId="000E8951" w:rsidR="006661CC" w:rsidRPr="00925795" w:rsidRDefault="006661CC" w:rsidP="006B7198">
      <w:pPr>
        <w:tabs>
          <w:tab w:val="clear" w:pos="369"/>
          <w:tab w:val="left" w:pos="720"/>
          <w:tab w:val="left" w:pos="1710"/>
          <w:tab w:val="left" w:pos="3870"/>
        </w:tabs>
      </w:pPr>
      <w:r w:rsidRPr="00925795">
        <w:tab/>
        <w:t>‘5’</w:t>
      </w:r>
      <w:r w:rsidRPr="00925795">
        <w:tab/>
      </w:r>
      <w:r w:rsidRPr="006661CC">
        <w:rPr>
          <w:rFonts w:ascii="Doulos SIL" w:hAnsi="Doulos SIL"/>
          <w:i/>
          <w:color w:val="0000FF"/>
        </w:rPr>
        <w:t>kùgù</w:t>
      </w:r>
      <w:r w:rsidRPr="000154F2">
        <w:rPr>
          <w:rFonts w:ascii="Doulos SIL" w:hAnsi="Doulos SIL"/>
          <w:i/>
          <w:color w:val="0000FF"/>
        </w:rPr>
        <w:t xml:space="preserve"> </w:t>
      </w:r>
      <w:r w:rsidRPr="00986631">
        <w:rPr>
          <w:rFonts w:ascii="Doulos SIL" w:hAnsi="Doulos SIL"/>
          <w:i/>
          <w:color w:val="0000FF"/>
        </w:rPr>
        <w:t>sóóló</w:t>
      </w:r>
      <w:r w:rsidRPr="00403EE1">
        <w:tab/>
      </w:r>
    </w:p>
    <w:p w14:paraId="2D7C5F9C" w14:textId="34C3CD1A" w:rsidR="006661CC" w:rsidRPr="00925795" w:rsidRDefault="006661CC" w:rsidP="006B7198">
      <w:pPr>
        <w:tabs>
          <w:tab w:val="clear" w:pos="369"/>
          <w:tab w:val="left" w:pos="720"/>
          <w:tab w:val="left" w:pos="1710"/>
          <w:tab w:val="left" w:pos="3870"/>
        </w:tabs>
      </w:pPr>
      <w:r w:rsidRPr="00925795">
        <w:tab/>
        <w:t>‘6’</w:t>
      </w:r>
      <w:r w:rsidRPr="00925795">
        <w:tab/>
      </w:r>
      <w:r w:rsidRPr="006661CC">
        <w:rPr>
          <w:rFonts w:ascii="Doulos SIL" w:hAnsi="Doulos SIL"/>
          <w:i/>
          <w:color w:val="0000FF"/>
        </w:rPr>
        <w:t>kùgù</w:t>
      </w:r>
      <w:r w:rsidRPr="000154F2">
        <w:rPr>
          <w:rFonts w:ascii="Doulos SIL" w:hAnsi="Doulos SIL"/>
          <w:i/>
          <w:color w:val="0000FF"/>
        </w:rPr>
        <w:t xml:space="preserve"> </w:t>
      </w:r>
      <w:r w:rsidR="006B551E">
        <w:rPr>
          <w:rFonts w:ascii="Doulos SIL" w:hAnsi="Doulos SIL"/>
          <w:i/>
          <w:color w:val="0000FF"/>
        </w:rPr>
        <w:t>mī-īlō</w:t>
      </w:r>
      <w:r w:rsidRPr="00403EE1">
        <w:tab/>
      </w:r>
    </w:p>
    <w:p w14:paraId="176C9C78" w14:textId="5A711FA4" w:rsidR="006661CC" w:rsidRPr="00925795" w:rsidRDefault="006661CC" w:rsidP="006B7198">
      <w:pPr>
        <w:tabs>
          <w:tab w:val="clear" w:pos="369"/>
          <w:tab w:val="left" w:pos="720"/>
          <w:tab w:val="left" w:pos="1710"/>
          <w:tab w:val="left" w:pos="3870"/>
        </w:tabs>
      </w:pPr>
      <w:r w:rsidRPr="00925795">
        <w:tab/>
        <w:t>‘7’</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álā</w:t>
      </w:r>
      <w:r w:rsidRPr="00403EE1">
        <w:tab/>
      </w:r>
      <w:r>
        <w:t>yes</w:t>
      </w:r>
    </w:p>
    <w:p w14:paraId="3CBB754B" w14:textId="40D7C506" w:rsidR="006661CC" w:rsidRPr="00925795" w:rsidRDefault="006661CC" w:rsidP="006B7198">
      <w:pPr>
        <w:tabs>
          <w:tab w:val="clear" w:pos="369"/>
          <w:tab w:val="left" w:pos="720"/>
          <w:tab w:val="left" w:pos="1710"/>
          <w:tab w:val="left" w:pos="3870"/>
        </w:tabs>
      </w:pPr>
      <w:r w:rsidRPr="00925795">
        <w:tab/>
        <w:t>‘8’</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sīgbō</w:t>
      </w:r>
      <w:r w:rsidRPr="00403EE1">
        <w:tab/>
      </w:r>
      <w:r>
        <w:t>yes</w:t>
      </w:r>
    </w:p>
    <w:p w14:paraId="7E8FA5F1" w14:textId="252CBD7A" w:rsidR="006661CC" w:rsidRPr="00925795" w:rsidRDefault="006661CC" w:rsidP="006B7198">
      <w:pPr>
        <w:tabs>
          <w:tab w:val="clear" w:pos="369"/>
          <w:tab w:val="left" w:pos="720"/>
          <w:tab w:val="left" w:pos="1710"/>
          <w:tab w:val="left" w:pos="3870"/>
        </w:tabs>
      </w:pPr>
      <w:r w:rsidRPr="00925795">
        <w:tab/>
        <w:t>‘9’</w:t>
      </w:r>
      <w:r w:rsidRPr="00925795">
        <w:tab/>
      </w:r>
      <w:r w:rsidRPr="006661CC">
        <w:rPr>
          <w:rFonts w:ascii="Doulos SIL" w:hAnsi="Doulos SIL"/>
          <w:i/>
          <w:color w:val="0000FF"/>
        </w:rPr>
        <w:t>kùgù</w:t>
      </w:r>
      <w:r w:rsidRPr="000154F2">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67DE1DBD" w14:textId="406DAB3D" w:rsidR="006661CC" w:rsidRPr="002D209A" w:rsidRDefault="006661CC" w:rsidP="006B7198">
      <w:pPr>
        <w:tabs>
          <w:tab w:val="clear" w:pos="369"/>
          <w:tab w:val="left" w:pos="720"/>
          <w:tab w:val="left" w:pos="1710"/>
          <w:tab w:val="left" w:pos="3870"/>
        </w:tabs>
      </w:pPr>
      <w:r w:rsidRPr="00925795">
        <w:tab/>
        <w:t>‘10’</w:t>
      </w:r>
      <w:r w:rsidRPr="00925795">
        <w:tab/>
      </w:r>
      <w:r w:rsidRPr="006661CC">
        <w:rPr>
          <w:rFonts w:ascii="Doulos SIL" w:hAnsi="Doulos SIL"/>
          <w:i/>
          <w:color w:val="0000FF"/>
        </w:rPr>
        <w:t>kùgù</w:t>
      </w:r>
      <w:r w:rsidRPr="000154F2">
        <w:rPr>
          <w:rFonts w:ascii="Doulos SIL" w:hAnsi="Doulos SIL"/>
          <w:i/>
          <w:color w:val="0000FF"/>
        </w:rPr>
        <w:t xml:space="preserve"> </w:t>
      </w:r>
      <w:r>
        <w:rPr>
          <w:rFonts w:ascii="Doulos SIL" w:hAnsi="Doulos SIL"/>
          <w:i/>
          <w:color w:val="0000FF"/>
        </w:rPr>
        <w:t>tāā</w:t>
      </w:r>
      <w:r w:rsidRPr="00403EE1">
        <w:tab/>
      </w:r>
    </w:p>
    <w:p w14:paraId="4F11FBE0" w14:textId="4A758FB7" w:rsidR="006661CC" w:rsidRDefault="006661CC">
      <w:r>
        <w:lastRenderedPageBreak/>
        <w:t xml:space="preserve">Combinations with /M/-melody noun </w:t>
      </w:r>
      <w:r w:rsidRPr="000154F2">
        <w:rPr>
          <w:rFonts w:ascii="Doulos SIL" w:hAnsi="Doulos SIL"/>
          <w:i/>
          <w:color w:val="0000FF"/>
        </w:rPr>
        <w:t>gbāā</w:t>
      </w:r>
      <w:r>
        <w:t xml:space="preserve"> ‘stick</w:t>
      </w:r>
      <w:r w:rsidR="00FD7CE4">
        <w:t>, wood</w:t>
      </w:r>
      <w:r>
        <w:t xml:space="preserve">’ (suffixed </w:t>
      </w:r>
      <w:r w:rsidRPr="000154F2">
        <w:rPr>
          <w:rFonts w:ascii="Doulos SIL" w:hAnsi="Doulos SIL"/>
          <w:i/>
          <w:color w:val="0000FF"/>
        </w:rPr>
        <w:t>gbāā-rā</w:t>
      </w:r>
      <w:r>
        <w:t> ) are in (</w:t>
      </w:r>
      <w:r w:rsidR="00182499">
        <w:t>127</w:t>
      </w:r>
      <w:r>
        <w:t>).</w:t>
      </w:r>
    </w:p>
    <w:p w14:paraId="0D7A1CE2" w14:textId="77777777" w:rsidR="006661CC" w:rsidRDefault="006661CC"/>
    <w:p w14:paraId="4958D0BB" w14:textId="034AC7E2" w:rsidR="006661CC" w:rsidRPr="002D209A" w:rsidRDefault="006661CC" w:rsidP="006B7198">
      <w:pPr>
        <w:tabs>
          <w:tab w:val="clear" w:pos="369"/>
          <w:tab w:val="left" w:pos="720"/>
          <w:tab w:val="left" w:pos="1710"/>
          <w:tab w:val="left" w:pos="3870"/>
        </w:tabs>
      </w:pPr>
      <w:r>
        <w:t>(</w:t>
      </w:r>
      <w:r w:rsidR="00182499">
        <w:t>127</w:t>
      </w:r>
      <w:r w:rsidRPr="00A21319">
        <w:t>)</w:t>
      </w:r>
      <w:r w:rsidRPr="00A21319">
        <w:tab/>
        <w:t>gloss</w:t>
      </w:r>
      <w:r w:rsidRPr="00A21319">
        <w:tab/>
      </w:r>
      <w:r>
        <w:t>‘</w:t>
      </w:r>
      <w:r w:rsidR="002919CD">
        <w:t>stick’</w:t>
      </w:r>
      <w:r>
        <w:tab/>
      </w:r>
      <w:r w:rsidR="002919CD">
        <w:t>tone change</w:t>
      </w:r>
    </w:p>
    <w:p w14:paraId="7B0B8A55" w14:textId="77777777" w:rsidR="001339B0" w:rsidRPr="002D209A" w:rsidRDefault="001339B0" w:rsidP="006B7198">
      <w:pPr>
        <w:tabs>
          <w:tab w:val="clear" w:pos="369"/>
          <w:tab w:val="left" w:pos="720"/>
          <w:tab w:val="left" w:pos="1710"/>
          <w:tab w:val="left" w:pos="3870"/>
        </w:tabs>
      </w:pPr>
    </w:p>
    <w:p w14:paraId="6476D8EF" w14:textId="09CDC88E" w:rsidR="006661CC" w:rsidRPr="00986631" w:rsidRDefault="006661CC" w:rsidP="006B7198">
      <w:pPr>
        <w:tabs>
          <w:tab w:val="clear" w:pos="369"/>
          <w:tab w:val="left" w:pos="720"/>
          <w:tab w:val="left" w:pos="1710"/>
          <w:tab w:val="left" w:pos="3870"/>
        </w:tabs>
        <w:rPr>
          <w:rFonts w:ascii="Doulos SIL" w:hAnsi="Doulos SIL"/>
          <w:i/>
          <w:color w:val="0000FF"/>
        </w:rPr>
      </w:pPr>
      <w:r w:rsidRPr="00925795">
        <w:tab/>
        <w:t>‘2’</w:t>
      </w:r>
      <w:r w:rsidRPr="00925795">
        <w:tab/>
      </w:r>
      <w:r w:rsidRPr="006661CC">
        <w:rPr>
          <w:rFonts w:ascii="Doulos SIL" w:hAnsi="Doulos SIL"/>
          <w:i/>
          <w:color w:val="0000FF"/>
        </w:rPr>
        <w:t xml:space="preserve">gbāā </w:t>
      </w:r>
      <w:r>
        <w:rPr>
          <w:rFonts w:ascii="Doulos SIL" w:hAnsi="Doulos SIL"/>
          <w:i/>
          <w:color w:val="0000FF"/>
        </w:rPr>
        <w:t>flā</w:t>
      </w:r>
      <w:r w:rsidRPr="00403EE1">
        <w:tab/>
      </w:r>
    </w:p>
    <w:p w14:paraId="3E6D2F67" w14:textId="36939F3E" w:rsidR="006661CC" w:rsidRPr="00925795" w:rsidRDefault="006661CC" w:rsidP="006B7198">
      <w:pPr>
        <w:tabs>
          <w:tab w:val="clear" w:pos="369"/>
          <w:tab w:val="left" w:pos="720"/>
          <w:tab w:val="left" w:pos="1710"/>
          <w:tab w:val="left" w:pos="3870"/>
        </w:tabs>
      </w:pPr>
      <w:r w:rsidRPr="00925795">
        <w:tab/>
        <w:t>‘3’</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sīgbō</w:t>
      </w:r>
      <w:r w:rsidRPr="00403EE1">
        <w:tab/>
      </w:r>
    </w:p>
    <w:p w14:paraId="7DC04F71" w14:textId="0D64C9AF" w:rsidR="006661CC" w:rsidRPr="00925795" w:rsidRDefault="006661CC" w:rsidP="006B7198">
      <w:pPr>
        <w:tabs>
          <w:tab w:val="clear" w:pos="369"/>
          <w:tab w:val="left" w:pos="720"/>
          <w:tab w:val="left" w:pos="1710"/>
          <w:tab w:val="left" w:pos="3870"/>
        </w:tabs>
      </w:pPr>
      <w:r w:rsidRPr="00925795">
        <w:tab/>
        <w:t>‘4’</w:t>
      </w:r>
      <w:r w:rsidRPr="00925795">
        <w:tab/>
      </w:r>
      <w:r w:rsidRPr="006661CC">
        <w:rPr>
          <w:rFonts w:ascii="Doulos SIL" w:hAnsi="Doulos SIL"/>
          <w:i/>
          <w:color w:val="0000FF"/>
        </w:rPr>
        <w:t>gbāā</w:t>
      </w:r>
      <w:r w:rsidRPr="000154F2">
        <w:rPr>
          <w:rFonts w:ascii="Doulos SIL" w:hAnsi="Doulos SIL"/>
          <w:i/>
          <w:color w:val="0000FF"/>
        </w:rPr>
        <w:t xml:space="preserve"> </w:t>
      </w:r>
      <w:r w:rsidR="00C425D6">
        <w:rPr>
          <w:rFonts w:ascii="Doulos SIL" w:hAnsi="Doulos SIL"/>
          <w:i/>
          <w:color w:val="0000FF"/>
        </w:rPr>
        <w:t>nāānī</w:t>
      </w:r>
      <w:r w:rsidRPr="00403EE1">
        <w:tab/>
      </w:r>
    </w:p>
    <w:p w14:paraId="55B497C3" w14:textId="300B4C04" w:rsidR="006661CC" w:rsidRPr="00925795" w:rsidRDefault="006661CC" w:rsidP="006B7198">
      <w:pPr>
        <w:tabs>
          <w:tab w:val="clear" w:pos="369"/>
          <w:tab w:val="left" w:pos="720"/>
          <w:tab w:val="left" w:pos="1710"/>
          <w:tab w:val="left" w:pos="3870"/>
        </w:tabs>
      </w:pPr>
      <w:r w:rsidRPr="00925795">
        <w:tab/>
        <w:t>‘5’</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sōōlō</w:t>
      </w:r>
      <w:r w:rsidRPr="00403EE1">
        <w:tab/>
      </w:r>
    </w:p>
    <w:p w14:paraId="0C2EFB78" w14:textId="3C6FF092" w:rsidR="006661CC" w:rsidRPr="00925795" w:rsidRDefault="006661CC" w:rsidP="006B7198">
      <w:pPr>
        <w:tabs>
          <w:tab w:val="clear" w:pos="369"/>
          <w:tab w:val="left" w:pos="720"/>
          <w:tab w:val="left" w:pos="1710"/>
          <w:tab w:val="left" w:pos="3870"/>
        </w:tabs>
      </w:pPr>
      <w:r w:rsidRPr="00925795">
        <w:tab/>
        <w:t>‘6’</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mī-īlō</w:t>
      </w:r>
      <w:r w:rsidRPr="00403EE1">
        <w:tab/>
      </w:r>
    </w:p>
    <w:p w14:paraId="0171E617" w14:textId="188809CD" w:rsidR="006661CC" w:rsidRPr="00925795" w:rsidRDefault="006661CC" w:rsidP="006B7198">
      <w:pPr>
        <w:tabs>
          <w:tab w:val="clear" w:pos="369"/>
          <w:tab w:val="left" w:pos="720"/>
          <w:tab w:val="left" w:pos="1710"/>
          <w:tab w:val="left" w:pos="3870"/>
        </w:tabs>
      </w:pPr>
      <w:r w:rsidRPr="00925795">
        <w:tab/>
        <w:t>‘7’</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álā</w:t>
      </w:r>
      <w:r w:rsidRPr="00403EE1">
        <w:tab/>
      </w:r>
      <w:r w:rsidR="006B551E">
        <w:t>yes</w:t>
      </w:r>
    </w:p>
    <w:p w14:paraId="0994BC60" w14:textId="35ECB73E" w:rsidR="006661CC" w:rsidRPr="00925795" w:rsidRDefault="006661CC" w:rsidP="006B7198">
      <w:pPr>
        <w:tabs>
          <w:tab w:val="clear" w:pos="369"/>
          <w:tab w:val="left" w:pos="720"/>
          <w:tab w:val="left" w:pos="1710"/>
          <w:tab w:val="left" w:pos="3870"/>
        </w:tabs>
      </w:pPr>
      <w:r w:rsidRPr="00925795">
        <w:tab/>
        <w:t>‘8’</w:t>
      </w:r>
      <w:r w:rsidRPr="00925795">
        <w:tab/>
      </w:r>
      <w:r w:rsidRPr="006661CC">
        <w:rPr>
          <w:rFonts w:ascii="Doulos SIL" w:hAnsi="Doulos SIL"/>
          <w:i/>
          <w:color w:val="0000FF"/>
        </w:rPr>
        <w:t>gbāā</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sīgbō</w:t>
      </w:r>
      <w:r w:rsidRPr="00403EE1">
        <w:tab/>
      </w:r>
      <w:r w:rsidR="006B551E">
        <w:t>yes</w:t>
      </w:r>
    </w:p>
    <w:p w14:paraId="2A0B754F" w14:textId="56A02B9F" w:rsidR="006661CC" w:rsidRPr="00925795" w:rsidRDefault="006661CC" w:rsidP="006B7198">
      <w:pPr>
        <w:tabs>
          <w:tab w:val="clear" w:pos="369"/>
          <w:tab w:val="left" w:pos="720"/>
          <w:tab w:val="left" w:pos="1710"/>
          <w:tab w:val="left" w:pos="3870"/>
        </w:tabs>
      </w:pPr>
      <w:r w:rsidRPr="00925795">
        <w:tab/>
        <w:t>‘9’</w:t>
      </w:r>
      <w:r w:rsidRPr="00925795">
        <w:tab/>
      </w:r>
      <w:r w:rsidRPr="006661CC">
        <w:rPr>
          <w:rFonts w:ascii="Doulos SIL" w:hAnsi="Doulos SIL"/>
          <w:i/>
          <w:color w:val="0000FF"/>
        </w:rPr>
        <w:t>gbāā</w:t>
      </w:r>
      <w:r w:rsidRPr="000154F2">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14A03327" w14:textId="073F0AA5" w:rsidR="006661CC" w:rsidRPr="002D209A" w:rsidRDefault="006661CC" w:rsidP="006B7198">
      <w:pPr>
        <w:tabs>
          <w:tab w:val="clear" w:pos="369"/>
          <w:tab w:val="left" w:pos="720"/>
          <w:tab w:val="left" w:pos="1710"/>
          <w:tab w:val="left" w:pos="3870"/>
        </w:tabs>
      </w:pPr>
      <w:r w:rsidRPr="00925795">
        <w:tab/>
        <w:t>‘10’</w:t>
      </w:r>
      <w:r w:rsidRPr="00925795">
        <w:tab/>
      </w:r>
      <w:r>
        <w:rPr>
          <w:rFonts w:ascii="Doulos SIL" w:hAnsi="Doulos SIL"/>
          <w:i/>
          <w:color w:val="0000FF"/>
        </w:rPr>
        <w:t>gbāā tāā</w:t>
      </w:r>
      <w:r w:rsidRPr="00403EE1">
        <w:tab/>
      </w:r>
    </w:p>
    <w:p w14:paraId="20B2CDEA" w14:textId="77777777" w:rsidR="006661CC" w:rsidRDefault="006661CC"/>
    <w:p w14:paraId="604C5BB9" w14:textId="5CAAD5DF" w:rsidR="006661CC" w:rsidRDefault="006661CC">
      <w:r>
        <w:t xml:space="preserve">Combinations with /H/-melody noun </w:t>
      </w:r>
      <w:r w:rsidRPr="000154F2">
        <w:rPr>
          <w:rFonts w:ascii="Doulos SIL" w:hAnsi="Doulos SIL"/>
          <w:i/>
          <w:color w:val="0000FF"/>
        </w:rPr>
        <w:t>yíʔé</w:t>
      </w:r>
      <w:r>
        <w:t xml:space="preserve"> ‘fish’ (suffixed </w:t>
      </w:r>
      <w:r w:rsidRPr="000154F2">
        <w:rPr>
          <w:rFonts w:ascii="Doulos SIL" w:hAnsi="Doulos SIL"/>
          <w:i/>
          <w:color w:val="0000FF"/>
        </w:rPr>
        <w:t>yíʔé</w:t>
      </w:r>
      <w:r w:rsidRPr="000154F2">
        <w:rPr>
          <w:rFonts w:ascii="Doulos SIL" w:hAnsi="Doulos SIL"/>
          <w:i/>
          <w:color w:val="0000FF"/>
        </w:rPr>
        <w:noBreakHyphen/>
        <w:t>rá</w:t>
      </w:r>
      <w:r w:rsidR="00C425D6">
        <w:t> </w:t>
      </w:r>
      <w:r>
        <w:t>) are in (</w:t>
      </w:r>
      <w:r w:rsidR="009847F4">
        <w:t>128</w:t>
      </w:r>
      <w:r>
        <w:t>)</w:t>
      </w:r>
      <w:r w:rsidR="009847F4">
        <w:t>.</w:t>
      </w:r>
    </w:p>
    <w:p w14:paraId="6C679FA5" w14:textId="77777777" w:rsidR="006661CC" w:rsidRDefault="006661CC"/>
    <w:p w14:paraId="281910F3" w14:textId="2423E483" w:rsidR="006661CC" w:rsidRPr="002D209A" w:rsidRDefault="006661CC" w:rsidP="006B7198">
      <w:pPr>
        <w:tabs>
          <w:tab w:val="clear" w:pos="369"/>
          <w:tab w:val="left" w:pos="720"/>
          <w:tab w:val="left" w:pos="1710"/>
          <w:tab w:val="left" w:pos="3600"/>
        </w:tabs>
      </w:pPr>
      <w:r>
        <w:t>(</w:t>
      </w:r>
      <w:r w:rsidR="009847F4">
        <w:t>128</w:t>
      </w:r>
      <w:r w:rsidRPr="00A21319">
        <w:t>)</w:t>
      </w:r>
      <w:r w:rsidRPr="00A21319">
        <w:tab/>
        <w:t>gloss</w:t>
      </w:r>
      <w:r w:rsidRPr="00A21319">
        <w:tab/>
      </w:r>
      <w:r>
        <w:t>‘</w:t>
      </w:r>
      <w:r w:rsidR="002919CD">
        <w:t>fish’</w:t>
      </w:r>
      <w:r>
        <w:tab/>
      </w:r>
      <w:r w:rsidR="002919CD">
        <w:t>tone change</w:t>
      </w:r>
    </w:p>
    <w:p w14:paraId="64ABFC70" w14:textId="77777777" w:rsidR="006661CC" w:rsidRPr="002D209A" w:rsidRDefault="006661CC" w:rsidP="006B7198">
      <w:pPr>
        <w:tabs>
          <w:tab w:val="clear" w:pos="369"/>
          <w:tab w:val="left" w:pos="720"/>
          <w:tab w:val="left" w:pos="1710"/>
          <w:tab w:val="left" w:pos="3600"/>
        </w:tabs>
      </w:pPr>
    </w:p>
    <w:p w14:paraId="35003D70" w14:textId="59B6500C" w:rsidR="006661CC" w:rsidRPr="00986631" w:rsidRDefault="006661CC" w:rsidP="006B7198">
      <w:pPr>
        <w:tabs>
          <w:tab w:val="clear" w:pos="369"/>
          <w:tab w:val="left" w:pos="720"/>
          <w:tab w:val="left" w:pos="1710"/>
          <w:tab w:val="left" w:pos="3600"/>
        </w:tabs>
        <w:rPr>
          <w:rFonts w:ascii="Doulos SIL" w:hAnsi="Doulos SIL"/>
          <w:i/>
          <w:color w:val="0000FF"/>
        </w:rPr>
      </w:pPr>
      <w:r w:rsidRPr="00925795">
        <w:tab/>
        <w:t>‘2’</w:t>
      </w:r>
      <w:r w:rsidRPr="00925795">
        <w:tab/>
      </w:r>
      <w:r>
        <w:rPr>
          <w:rFonts w:ascii="Doulos SIL" w:hAnsi="Doulos SIL"/>
          <w:i/>
          <w:color w:val="0000FF"/>
        </w:rPr>
        <w:t>yíʔé</w:t>
      </w:r>
      <w:r w:rsidRPr="006661CC">
        <w:rPr>
          <w:rFonts w:ascii="Doulos SIL" w:hAnsi="Doulos SIL"/>
          <w:i/>
          <w:color w:val="0000FF"/>
        </w:rPr>
        <w:t xml:space="preserve"> </w:t>
      </w:r>
      <w:r>
        <w:rPr>
          <w:rFonts w:ascii="Doulos SIL" w:hAnsi="Doulos SIL"/>
          <w:i/>
          <w:color w:val="0000FF"/>
        </w:rPr>
        <w:t>flā</w:t>
      </w:r>
      <w:r w:rsidRPr="00403EE1">
        <w:tab/>
      </w:r>
    </w:p>
    <w:p w14:paraId="6541C8FA" w14:textId="4229BBAB" w:rsidR="006661CC" w:rsidRPr="00925795" w:rsidRDefault="006661CC" w:rsidP="006B7198">
      <w:pPr>
        <w:tabs>
          <w:tab w:val="clear" w:pos="369"/>
          <w:tab w:val="left" w:pos="720"/>
          <w:tab w:val="left" w:pos="1710"/>
          <w:tab w:val="left" w:pos="3600"/>
        </w:tabs>
      </w:pPr>
      <w:r w:rsidRPr="00925795">
        <w:tab/>
        <w:t>‘3’</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sīgbō</w:t>
      </w:r>
      <w:r w:rsidRPr="00403EE1">
        <w:tab/>
      </w:r>
    </w:p>
    <w:p w14:paraId="27C8101D" w14:textId="71DB6C3D" w:rsidR="006661CC" w:rsidRPr="00925795" w:rsidRDefault="006661CC" w:rsidP="006B7198">
      <w:pPr>
        <w:tabs>
          <w:tab w:val="clear" w:pos="369"/>
          <w:tab w:val="left" w:pos="720"/>
          <w:tab w:val="left" w:pos="1710"/>
          <w:tab w:val="left" w:pos="3600"/>
        </w:tabs>
      </w:pPr>
      <w:r w:rsidRPr="00925795">
        <w:tab/>
        <w:t>‘4’</w:t>
      </w:r>
      <w:r w:rsidRPr="00925795">
        <w:tab/>
      </w:r>
      <w:r>
        <w:rPr>
          <w:rFonts w:ascii="Doulos SIL" w:hAnsi="Doulos SIL"/>
          <w:i/>
          <w:color w:val="0000FF"/>
        </w:rPr>
        <w:t>yíʔ</w:t>
      </w:r>
      <w:r w:rsidR="00C425D6">
        <w:rPr>
          <w:rFonts w:ascii="Doulos SIL" w:hAnsi="Doulos SIL"/>
          <w:i/>
          <w:color w:val="0000FF"/>
        </w:rPr>
        <w:t>é nāānī</w:t>
      </w:r>
      <w:r w:rsidRPr="00403EE1">
        <w:tab/>
      </w:r>
    </w:p>
    <w:p w14:paraId="411EF496" w14:textId="753973EF" w:rsidR="006661CC" w:rsidRPr="00925795" w:rsidRDefault="006661CC" w:rsidP="006B7198">
      <w:pPr>
        <w:tabs>
          <w:tab w:val="clear" w:pos="369"/>
          <w:tab w:val="left" w:pos="720"/>
          <w:tab w:val="left" w:pos="1710"/>
          <w:tab w:val="left" w:pos="3600"/>
        </w:tabs>
      </w:pPr>
      <w:r w:rsidRPr="00925795">
        <w:tab/>
        <w:t>‘5’</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sóóló</w:t>
      </w:r>
      <w:r w:rsidRPr="00403EE1">
        <w:tab/>
      </w:r>
    </w:p>
    <w:p w14:paraId="5B9A0657" w14:textId="38218166" w:rsidR="006661CC" w:rsidRPr="00925795" w:rsidRDefault="006661CC" w:rsidP="006B7198">
      <w:pPr>
        <w:tabs>
          <w:tab w:val="clear" w:pos="369"/>
          <w:tab w:val="left" w:pos="720"/>
          <w:tab w:val="left" w:pos="1710"/>
          <w:tab w:val="left" w:pos="3600"/>
        </w:tabs>
      </w:pPr>
      <w:r w:rsidRPr="00925795">
        <w:tab/>
        <w:t>‘6’</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mī-īlō</w:t>
      </w:r>
      <w:r w:rsidRPr="00403EE1">
        <w:tab/>
      </w:r>
    </w:p>
    <w:p w14:paraId="3EF22E5E" w14:textId="39DAC11C" w:rsidR="006661CC" w:rsidRPr="00925795" w:rsidRDefault="006661CC" w:rsidP="006B7198">
      <w:pPr>
        <w:tabs>
          <w:tab w:val="clear" w:pos="369"/>
          <w:tab w:val="left" w:pos="720"/>
          <w:tab w:val="left" w:pos="1710"/>
          <w:tab w:val="left" w:pos="3600"/>
        </w:tabs>
      </w:pPr>
      <w:r w:rsidRPr="00925795">
        <w:tab/>
        <w:t>‘7’</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álā</w:t>
      </w:r>
      <w:r w:rsidRPr="00403EE1">
        <w:tab/>
      </w:r>
      <w:r w:rsidR="006B551E">
        <w:t>yes</w:t>
      </w:r>
    </w:p>
    <w:p w14:paraId="6BE9A22A" w14:textId="182F2531" w:rsidR="006661CC" w:rsidRPr="00925795" w:rsidRDefault="006661CC" w:rsidP="006B7198">
      <w:pPr>
        <w:tabs>
          <w:tab w:val="clear" w:pos="369"/>
          <w:tab w:val="left" w:pos="720"/>
          <w:tab w:val="left" w:pos="1710"/>
          <w:tab w:val="left" w:pos="3600"/>
        </w:tabs>
      </w:pPr>
      <w:r w:rsidRPr="00925795">
        <w:tab/>
        <w:t>‘8’</w:t>
      </w:r>
      <w:r w:rsidRPr="00925795">
        <w:tab/>
      </w:r>
      <w:r>
        <w:rPr>
          <w:rFonts w:ascii="Doulos SIL" w:hAnsi="Doulos SIL"/>
          <w:i/>
          <w:color w:val="0000FF"/>
        </w:rPr>
        <w:t>yíʔé</w:t>
      </w:r>
      <w:r w:rsidRPr="000154F2">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w:t>
      </w:r>
      <w:r>
        <w:rPr>
          <w:rFonts w:ascii="Doulos SIL" w:hAnsi="Doulos SIL"/>
          <w:i/>
          <w:color w:val="0000FF"/>
        </w:rPr>
        <w:t>sígbō</w:t>
      </w:r>
      <w:r w:rsidRPr="00403EE1">
        <w:tab/>
      </w:r>
      <w:r w:rsidR="006B551E">
        <w:t>yes</w:t>
      </w:r>
    </w:p>
    <w:p w14:paraId="7CFF132D" w14:textId="5EF7A325" w:rsidR="006661CC" w:rsidRPr="00925795" w:rsidRDefault="006661CC" w:rsidP="006B7198">
      <w:pPr>
        <w:tabs>
          <w:tab w:val="clear" w:pos="369"/>
          <w:tab w:val="left" w:pos="720"/>
          <w:tab w:val="left" w:pos="1710"/>
          <w:tab w:val="left" w:pos="3600"/>
        </w:tabs>
      </w:pPr>
      <w:r w:rsidRPr="00925795">
        <w:tab/>
        <w:t>‘9’</w:t>
      </w:r>
      <w:r w:rsidRPr="00925795">
        <w:tab/>
      </w:r>
      <w:r>
        <w:rPr>
          <w:rFonts w:ascii="Doulos SIL" w:hAnsi="Doulos SIL"/>
          <w:i/>
          <w:color w:val="0000FF"/>
        </w:rPr>
        <w:t>yíʔé</w:t>
      </w:r>
      <w:r w:rsidRPr="000154F2">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608F912B" w14:textId="55DA7C2D" w:rsidR="006661CC" w:rsidRPr="002D209A" w:rsidRDefault="006661CC" w:rsidP="006B7198">
      <w:pPr>
        <w:tabs>
          <w:tab w:val="clear" w:pos="369"/>
          <w:tab w:val="left" w:pos="720"/>
          <w:tab w:val="left" w:pos="1710"/>
          <w:tab w:val="left" w:pos="3600"/>
        </w:tabs>
      </w:pPr>
      <w:r w:rsidRPr="00925795">
        <w:tab/>
        <w:t>‘10’</w:t>
      </w:r>
      <w:r w:rsidRPr="00925795">
        <w:tab/>
      </w:r>
      <w:r>
        <w:rPr>
          <w:rFonts w:ascii="Doulos SIL" w:hAnsi="Doulos SIL"/>
          <w:i/>
          <w:color w:val="0000FF"/>
        </w:rPr>
        <w:t>yíʔé tāā</w:t>
      </w:r>
      <w:r w:rsidRPr="00403EE1">
        <w:tab/>
      </w:r>
    </w:p>
    <w:p w14:paraId="5E647C2B" w14:textId="77777777" w:rsidR="006661CC" w:rsidRDefault="006661CC"/>
    <w:p w14:paraId="7BFDA045" w14:textId="0AFE6171" w:rsidR="002919CD" w:rsidRDefault="002919CD">
      <w:r>
        <w:t>When a noun with final floating L-tone is followed by a numeral, the L</w:t>
      </w:r>
      <w:r>
        <w:noBreakHyphen/>
        <w:t xml:space="preserve">tone is realized on the numeral. The exception is ‘9’, the only numeral ‘2’ to ‘10’ that consistently has a falling tone pattern. </w:t>
      </w:r>
      <w:r w:rsidR="00A74E1E">
        <w:t>Floating L</w:t>
      </w:r>
      <w:r w:rsidR="00A74E1E">
        <w:noBreakHyphen/>
        <w:t>Docking</w:t>
      </w:r>
      <w:r w:rsidR="007B6EE4">
        <w:t xml:space="preserve"> with these numerals involves</w:t>
      </w:r>
      <w:r>
        <w:t xml:space="preserve"> more extensive</w:t>
      </w:r>
      <w:r w:rsidR="007B6EE4">
        <w:t xml:space="preserve"> spreading</w:t>
      </w:r>
      <w:r>
        <w:t xml:space="preserve"> than that </w:t>
      </w:r>
      <w:r w:rsidR="007B6EE4">
        <w:t>seen in N-Adj combinations</w:t>
      </w:r>
      <w:r>
        <w:t xml:space="preserve">, since </w:t>
      </w:r>
      <w:r w:rsidR="007B6EE4">
        <w:t xml:space="preserve">here </w:t>
      </w:r>
      <w:r>
        <w:t>it wipes out underlying nonlow tones rather than merely pushing them rightward. (</w:t>
      </w:r>
      <w:r w:rsidR="009847F4">
        <w:t>129</w:t>
      </w:r>
      <w:r>
        <w:t xml:space="preserve">) illustrates with </w:t>
      </w:r>
      <w:r w:rsidR="009C4792">
        <w:rPr>
          <w:rFonts w:ascii="Doulos SIL" w:hAnsi="Doulos SIL"/>
          <w:i/>
          <w:color w:val="0000FF"/>
        </w:rPr>
        <w:t>ɲáā</w:t>
      </w:r>
      <w:r>
        <w:t xml:space="preserve"> ‘woman’ (suffixed </w:t>
      </w:r>
      <w:r w:rsidRPr="000154F2">
        <w:rPr>
          <w:rFonts w:ascii="Doulos SIL" w:hAnsi="Doulos SIL"/>
          <w:i/>
          <w:color w:val="0000FF"/>
        </w:rPr>
        <w:t>ɲáā-nà</w:t>
      </w:r>
      <w:r>
        <w:t> ), whose lexical melody is /</w:t>
      </w:r>
      <w:r w:rsidR="00C9783D">
        <w:t>HM</w:t>
      </w:r>
      <w:r>
        <w:t xml:space="preserve">/. </w:t>
      </w:r>
      <w:r w:rsidR="00FD7CE4">
        <w:rPr>
          <w:rFonts w:ascii="Doulos SIL" w:hAnsi="Doulos SIL"/>
          <w:i/>
          <w:color w:val="0000FF"/>
        </w:rPr>
        <w:t>ɲáā</w:t>
      </w:r>
      <w:r w:rsidR="00FD7CE4">
        <w:t xml:space="preserve"> itself becomes </w:t>
      </w:r>
      <w:r w:rsidR="00FD7CE4" w:rsidRPr="000276B3">
        <w:rPr>
          <w:rFonts w:ascii="Doulos SIL" w:hAnsi="Doulos SIL"/>
          <w:i/>
          <w:color w:val="0000FF"/>
        </w:rPr>
        <w:t>ɲáá</w:t>
      </w:r>
      <w:r w:rsidR="00FD7CE4">
        <w:t xml:space="preserve"> before L</w:t>
      </w:r>
      <w:r w:rsidR="00FD7CE4">
        <w:noBreakHyphen/>
        <w:t>tone, see H</w:t>
      </w:r>
      <w:r w:rsidR="00FD7CE4">
        <w:noBreakHyphen/>
        <w:t>Leveling (§3.8.3.2).</w:t>
      </w:r>
    </w:p>
    <w:p w14:paraId="262A7C64" w14:textId="77777777" w:rsidR="002919CD" w:rsidRPr="002D209A" w:rsidRDefault="002919CD"/>
    <w:p w14:paraId="5F8A4844" w14:textId="27E351EF" w:rsidR="002919CD" w:rsidRPr="002D209A" w:rsidRDefault="002919CD" w:rsidP="006B7198">
      <w:pPr>
        <w:tabs>
          <w:tab w:val="clear" w:pos="369"/>
          <w:tab w:val="left" w:pos="720"/>
          <w:tab w:val="left" w:pos="1710"/>
          <w:tab w:val="left" w:pos="3510"/>
        </w:tabs>
      </w:pPr>
      <w:r>
        <w:t>(</w:t>
      </w:r>
      <w:r w:rsidR="009847F4">
        <w:t>129</w:t>
      </w:r>
      <w:r w:rsidRPr="00A21319">
        <w:t>)</w:t>
      </w:r>
      <w:r w:rsidRPr="00A21319">
        <w:tab/>
        <w:t>gloss</w:t>
      </w:r>
      <w:r w:rsidRPr="00A21319">
        <w:tab/>
      </w:r>
      <w:r>
        <w:t>‘woman’</w:t>
      </w:r>
      <w:r>
        <w:tab/>
        <w:t>tone change</w:t>
      </w:r>
    </w:p>
    <w:p w14:paraId="570343ED" w14:textId="77777777" w:rsidR="002919CD" w:rsidRPr="002D209A" w:rsidRDefault="002919CD" w:rsidP="006B7198">
      <w:pPr>
        <w:tabs>
          <w:tab w:val="clear" w:pos="369"/>
          <w:tab w:val="left" w:pos="720"/>
          <w:tab w:val="left" w:pos="1710"/>
          <w:tab w:val="left" w:pos="3510"/>
        </w:tabs>
      </w:pPr>
    </w:p>
    <w:p w14:paraId="3351B22A" w14:textId="4D334094" w:rsidR="002919CD" w:rsidRPr="00986631" w:rsidRDefault="002919CD" w:rsidP="006B7198">
      <w:pPr>
        <w:tabs>
          <w:tab w:val="clear" w:pos="369"/>
          <w:tab w:val="left" w:pos="720"/>
          <w:tab w:val="left" w:pos="1710"/>
          <w:tab w:val="left" w:pos="3510"/>
        </w:tabs>
        <w:rPr>
          <w:rFonts w:ascii="Doulos SIL" w:hAnsi="Doulos SIL"/>
          <w:i/>
          <w:color w:val="0000FF"/>
        </w:rPr>
      </w:pPr>
      <w:r w:rsidRPr="00925795">
        <w:tab/>
        <w:t>‘2’</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flà</w:t>
      </w:r>
      <w:r w:rsidRPr="00403EE1">
        <w:tab/>
      </w:r>
      <w:r>
        <w:t>yes</w:t>
      </w:r>
    </w:p>
    <w:p w14:paraId="602CD1A5" w14:textId="42414F8C" w:rsidR="002919CD" w:rsidRPr="00925795" w:rsidRDefault="002919CD" w:rsidP="006B7198">
      <w:pPr>
        <w:tabs>
          <w:tab w:val="clear" w:pos="369"/>
          <w:tab w:val="left" w:pos="720"/>
          <w:tab w:val="left" w:pos="1710"/>
          <w:tab w:val="left" w:pos="3510"/>
        </w:tabs>
      </w:pPr>
      <w:r w:rsidRPr="00925795">
        <w:tab/>
        <w:t>‘3’</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sìgbò</w:t>
      </w:r>
      <w:r w:rsidRPr="00403EE1">
        <w:tab/>
      </w:r>
      <w:r>
        <w:t>yes</w:t>
      </w:r>
    </w:p>
    <w:p w14:paraId="32737F5C" w14:textId="5E958945" w:rsidR="002919CD" w:rsidRPr="00925795" w:rsidRDefault="002919CD" w:rsidP="006B7198">
      <w:pPr>
        <w:tabs>
          <w:tab w:val="clear" w:pos="369"/>
          <w:tab w:val="left" w:pos="720"/>
          <w:tab w:val="left" w:pos="1710"/>
          <w:tab w:val="left" w:pos="3510"/>
        </w:tabs>
      </w:pPr>
      <w:r w:rsidRPr="00925795">
        <w:tab/>
        <w:t>‘4’</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nàànì</w:t>
      </w:r>
      <w:r w:rsidRPr="00403EE1">
        <w:tab/>
      </w:r>
      <w:r>
        <w:t>yes</w:t>
      </w:r>
    </w:p>
    <w:p w14:paraId="13E9ACCA" w14:textId="29C00CFC" w:rsidR="002919CD" w:rsidRPr="00925795" w:rsidRDefault="002919CD" w:rsidP="006B7198">
      <w:pPr>
        <w:tabs>
          <w:tab w:val="clear" w:pos="369"/>
          <w:tab w:val="left" w:pos="720"/>
          <w:tab w:val="left" w:pos="1710"/>
          <w:tab w:val="left" w:pos="3510"/>
        </w:tabs>
      </w:pPr>
      <w:r w:rsidRPr="00925795">
        <w:tab/>
        <w:t>‘5’</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sòòlò</w:t>
      </w:r>
      <w:r w:rsidRPr="00403EE1">
        <w:tab/>
      </w:r>
      <w:r>
        <w:t>yes</w:t>
      </w:r>
    </w:p>
    <w:p w14:paraId="069675FC" w14:textId="47BEEF1F" w:rsidR="002919CD" w:rsidRPr="00925795" w:rsidRDefault="002919CD" w:rsidP="006B7198">
      <w:pPr>
        <w:tabs>
          <w:tab w:val="clear" w:pos="369"/>
          <w:tab w:val="left" w:pos="720"/>
          <w:tab w:val="left" w:pos="1710"/>
          <w:tab w:val="left" w:pos="3510"/>
        </w:tabs>
      </w:pPr>
      <w:r w:rsidRPr="00925795">
        <w:tab/>
        <w:t>‘6’</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mì-ìlò</w:t>
      </w:r>
      <w:r w:rsidRPr="00403EE1">
        <w:tab/>
      </w:r>
      <w:r>
        <w:t>yes</w:t>
      </w:r>
    </w:p>
    <w:p w14:paraId="55390BA7" w14:textId="02E84E5C" w:rsidR="002919CD" w:rsidRPr="00925795" w:rsidRDefault="002919CD" w:rsidP="006B7198">
      <w:pPr>
        <w:tabs>
          <w:tab w:val="clear" w:pos="369"/>
          <w:tab w:val="left" w:pos="720"/>
          <w:tab w:val="left" w:pos="1710"/>
          <w:tab w:val="left" w:pos="3510"/>
        </w:tabs>
      </w:pPr>
      <w:r w:rsidRPr="00925795">
        <w:tab/>
        <w:t>‘7’</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mà-àlà</w:t>
      </w:r>
      <w:r w:rsidRPr="00403EE1">
        <w:tab/>
      </w:r>
      <w:r>
        <w:t>yes</w:t>
      </w:r>
    </w:p>
    <w:p w14:paraId="0880EDF9" w14:textId="2512C796" w:rsidR="002919CD" w:rsidRPr="00925795" w:rsidRDefault="002919CD" w:rsidP="006B7198">
      <w:pPr>
        <w:tabs>
          <w:tab w:val="clear" w:pos="369"/>
          <w:tab w:val="left" w:pos="720"/>
          <w:tab w:val="left" w:pos="1710"/>
          <w:tab w:val="left" w:pos="3510"/>
        </w:tabs>
      </w:pPr>
      <w:r w:rsidRPr="00925795">
        <w:tab/>
        <w:t>‘8’</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mà-sìgbò</w:t>
      </w:r>
      <w:r w:rsidRPr="00403EE1">
        <w:tab/>
      </w:r>
      <w:r>
        <w:t>yes</w:t>
      </w:r>
    </w:p>
    <w:p w14:paraId="553616F0" w14:textId="5C7F86C1" w:rsidR="002919CD" w:rsidRPr="00925795" w:rsidRDefault="002919CD" w:rsidP="006B7198">
      <w:pPr>
        <w:tabs>
          <w:tab w:val="clear" w:pos="369"/>
          <w:tab w:val="left" w:pos="720"/>
          <w:tab w:val="left" w:pos="1710"/>
          <w:tab w:val="left" w:pos="3510"/>
        </w:tabs>
      </w:pPr>
      <w:r w:rsidRPr="00925795">
        <w:lastRenderedPageBreak/>
        <w:tab/>
        <w:t>‘9’</w:t>
      </w:r>
      <w:r w:rsidRPr="00925795">
        <w:tab/>
      </w:r>
      <w:r>
        <w:rPr>
          <w:rFonts w:ascii="Doulos SIL" w:hAnsi="Doulos SIL"/>
          <w:i/>
          <w:color w:val="0000FF"/>
        </w:rPr>
        <w:t>ɲáá</w:t>
      </w:r>
      <w:r w:rsidRPr="006661CC">
        <w:rPr>
          <w:rFonts w:ascii="Doulos SIL" w:hAnsi="Doulos SIL"/>
          <w:i/>
          <w:color w:val="0000FF"/>
        </w:rPr>
        <w:t xml:space="preserve"> </w:t>
      </w:r>
      <w:r w:rsidRPr="00986631">
        <w:rPr>
          <w:rFonts w:ascii="Doulos SIL" w:hAnsi="Doulos SIL"/>
          <w:i/>
          <w:color w:val="0000FF"/>
        </w:rPr>
        <w:t>má-n</w:t>
      </w:r>
      <w:r>
        <w:rPr>
          <w:rFonts w:ascii="Doulos SIL" w:hAnsi="Doulos SIL"/>
          <w:i/>
          <w:color w:val="0000FF"/>
        </w:rPr>
        <w:t>ā</w:t>
      </w:r>
      <w:r w:rsidRPr="00986631">
        <w:rPr>
          <w:rFonts w:ascii="Doulos SIL" w:hAnsi="Doulos SIL"/>
          <w:i/>
          <w:color w:val="0000FF"/>
        </w:rPr>
        <w:t>nì</w:t>
      </w:r>
      <w:r w:rsidRPr="00403EE1">
        <w:tab/>
      </w:r>
    </w:p>
    <w:p w14:paraId="171AD8D8" w14:textId="236192FA" w:rsidR="002919CD" w:rsidRPr="002D209A" w:rsidRDefault="002919CD" w:rsidP="006B7198">
      <w:pPr>
        <w:tabs>
          <w:tab w:val="clear" w:pos="369"/>
          <w:tab w:val="left" w:pos="720"/>
          <w:tab w:val="left" w:pos="1710"/>
          <w:tab w:val="left" w:pos="3510"/>
        </w:tabs>
      </w:pPr>
      <w:r w:rsidRPr="00925795">
        <w:tab/>
        <w:t>‘10’</w:t>
      </w:r>
      <w:r w:rsidRPr="00925795">
        <w:tab/>
      </w:r>
      <w:r>
        <w:rPr>
          <w:rFonts w:ascii="Doulos SIL" w:hAnsi="Doulos SIL"/>
          <w:i/>
          <w:color w:val="0000FF"/>
        </w:rPr>
        <w:t>ɲáá</w:t>
      </w:r>
      <w:r w:rsidRPr="006661CC">
        <w:rPr>
          <w:rFonts w:ascii="Doulos SIL" w:hAnsi="Doulos SIL"/>
          <w:i/>
          <w:color w:val="0000FF"/>
        </w:rPr>
        <w:t xml:space="preserve"> </w:t>
      </w:r>
      <w:r>
        <w:rPr>
          <w:rFonts w:ascii="Doulos SIL" w:hAnsi="Doulos SIL"/>
          <w:i/>
          <w:color w:val="0000FF"/>
        </w:rPr>
        <w:t>tàà</w:t>
      </w:r>
      <w:r w:rsidRPr="00403EE1">
        <w:tab/>
      </w:r>
      <w:r>
        <w:t>yes</w:t>
      </w:r>
    </w:p>
    <w:p w14:paraId="270D3F92" w14:textId="77777777" w:rsidR="002919CD" w:rsidRDefault="002919CD"/>
    <w:p w14:paraId="74A9BE68" w14:textId="60C4C34E" w:rsidR="00456D6A" w:rsidRDefault="002919CD">
      <w:r>
        <w:t>In careful speech, the underlying nonlow tones of the numerals in may reappear</w:t>
      </w:r>
      <w:r w:rsidR="009847F4">
        <w:t xml:space="preserve"> in the examples in (129)</w:t>
      </w:r>
      <w:r w:rsidR="00FD7CE4">
        <w:t>.</w:t>
      </w:r>
    </w:p>
    <w:p w14:paraId="5244FE17" w14:textId="77777777" w:rsidR="002919CD" w:rsidRPr="002D209A" w:rsidRDefault="002919CD"/>
    <w:p w14:paraId="50384A08" w14:textId="77777777" w:rsidR="00456D6A" w:rsidRPr="00925795" w:rsidRDefault="00456D6A"/>
    <w:p w14:paraId="4E5014AE" w14:textId="6D7D61C5" w:rsidR="00BA6685" w:rsidRDefault="00900903" w:rsidP="00BA6685">
      <w:pPr>
        <w:pStyle w:val="Heading4"/>
      </w:pPr>
      <w:bookmarkStart w:id="725" w:name="_Toc342594094"/>
      <w:bookmarkStart w:id="726" w:name="_Toc344402473"/>
      <w:bookmarkStart w:id="727" w:name="_Toc508942725"/>
      <w:bookmarkStart w:id="728" w:name="_Toc508943325"/>
      <w:bookmarkStart w:id="729" w:name="_Toc36027260"/>
      <w:bookmarkStart w:id="730" w:name="_Toc36027412"/>
      <w:bookmarkStart w:id="731" w:name="_Toc36027622"/>
      <w:bookmarkStart w:id="732" w:name="_Toc78375626"/>
      <w:bookmarkStart w:id="733" w:name="_Toc79405731"/>
      <w:r>
        <w:t>Decimal/vigesimal</w:t>
      </w:r>
      <w:r w:rsidR="00566B03">
        <w:t xml:space="preserve"> multiples (</w:t>
      </w:r>
      <w:r>
        <w:t>‘2</w:t>
      </w:r>
      <w:r w:rsidR="00566B03">
        <w:t>0</w:t>
      </w:r>
      <w:r w:rsidR="00667058">
        <w:t xml:space="preserve">’ to </w:t>
      </w:r>
      <w:r w:rsidR="00AC124A">
        <w:t>’200’</w:t>
      </w:r>
      <w:r w:rsidR="00566B03">
        <w:t>) and combinations</w:t>
      </w:r>
      <w:bookmarkEnd w:id="725"/>
      <w:bookmarkEnd w:id="726"/>
      <w:r w:rsidR="00566B03">
        <w:t xml:space="preserve"> </w:t>
      </w:r>
      <w:bookmarkEnd w:id="727"/>
      <w:bookmarkEnd w:id="728"/>
      <w:bookmarkEnd w:id="729"/>
      <w:bookmarkEnd w:id="730"/>
      <w:bookmarkEnd w:id="731"/>
      <w:bookmarkEnd w:id="732"/>
      <w:bookmarkEnd w:id="733"/>
    </w:p>
    <w:p w14:paraId="71363518" w14:textId="07E2825F" w:rsidR="00BA6685" w:rsidRPr="00725F02" w:rsidRDefault="00566B03">
      <w:r w:rsidRPr="00A21319">
        <w:t xml:space="preserve">The multiples of </w:t>
      </w:r>
      <w:r w:rsidR="00BA6685">
        <w:t>‘</w:t>
      </w:r>
      <w:r w:rsidRPr="00A21319">
        <w:t>10</w:t>
      </w:r>
      <w:r w:rsidR="00BA6685">
        <w:t>’</w:t>
      </w:r>
      <w:r w:rsidRPr="00A21319">
        <w:t xml:space="preserve"> are in (</w:t>
      </w:r>
      <w:r w:rsidR="009847F4">
        <w:t>130</w:t>
      </w:r>
      <w:r w:rsidRPr="00A21319">
        <w:t>)</w:t>
      </w:r>
      <w:r w:rsidR="00FD7CE4">
        <w:t xml:space="preserve"> below</w:t>
      </w:r>
      <w:r w:rsidRPr="00A21319">
        <w:t>.</w:t>
      </w:r>
      <w:r w:rsidR="006E7F47">
        <w:t xml:space="preserve"> The system is vigesimal, with </w:t>
      </w:r>
      <w:r w:rsidR="006E7F47" w:rsidRPr="00986631">
        <w:rPr>
          <w:rFonts w:ascii="Doulos SIL" w:hAnsi="Doulos SIL"/>
          <w:i/>
          <w:color w:val="0000FF"/>
        </w:rPr>
        <w:t>jálámā</w:t>
      </w:r>
      <w:r w:rsidR="006E7F47">
        <w:t xml:space="preserve"> ‘20’ taking the compound initial forms </w:t>
      </w:r>
      <w:r w:rsidR="006E7F47" w:rsidRPr="00986631">
        <w:rPr>
          <w:rFonts w:ascii="Doulos SIL" w:hAnsi="Doulos SIL"/>
          <w:i/>
          <w:color w:val="0000FF"/>
        </w:rPr>
        <w:t>jén-</w:t>
      </w:r>
      <w:r w:rsidR="006E7F47" w:rsidRPr="006E7F47">
        <w:t xml:space="preserve"> </w:t>
      </w:r>
      <w:r w:rsidR="0086042A">
        <w:t xml:space="preserve">(in ‘30’) </w:t>
      </w:r>
      <w:r w:rsidR="006E7F47">
        <w:t xml:space="preserve">and </w:t>
      </w:r>
      <w:r w:rsidR="0052502E">
        <w:rPr>
          <w:rFonts w:ascii="Doulos SIL" w:hAnsi="Doulos SIL"/>
          <w:i/>
          <w:color w:val="0000FF"/>
        </w:rPr>
        <w:t>jáā</w:t>
      </w:r>
      <w:r w:rsidR="006E7F47" w:rsidRPr="00986631">
        <w:rPr>
          <w:rFonts w:ascii="Doulos SIL" w:hAnsi="Doulos SIL"/>
          <w:i/>
          <w:color w:val="0000FF"/>
        </w:rPr>
        <w:t>ⁿ-</w:t>
      </w:r>
      <w:r w:rsidR="006E7F47">
        <w:t xml:space="preserve"> </w:t>
      </w:r>
      <w:r w:rsidR="0086042A">
        <w:t xml:space="preserve">(elsewhere) </w:t>
      </w:r>
      <w:r w:rsidR="006E7F47">
        <w:t xml:space="preserve">before single-digit numerals. </w:t>
      </w:r>
      <w:r w:rsidR="00900903">
        <w:t xml:space="preserve">Odd-numbered decimals above ‘20’ add </w:t>
      </w:r>
      <w:r w:rsidR="0052502E">
        <w:rPr>
          <w:rFonts w:ascii="Doulos SIL" w:hAnsi="Doulos SIL"/>
          <w:i/>
          <w:color w:val="0000FF"/>
        </w:rPr>
        <w:noBreakHyphen/>
        <w:t>r</w:t>
      </w:r>
      <w:r w:rsidR="00FD7CE4">
        <w:rPr>
          <w:rFonts w:ascii="Doulos SIL" w:hAnsi="Doulos SIL"/>
          <w:i/>
          <w:color w:val="0000FF"/>
        </w:rPr>
        <w:t>́</w:t>
      </w:r>
      <w:r w:rsidR="0052502E">
        <w:rPr>
          <w:rFonts w:ascii="Doulos SIL" w:hAnsi="Doulos SIL"/>
          <w:i/>
          <w:color w:val="0000FF"/>
        </w:rPr>
        <w:noBreakHyphen/>
        <w:t>tàà</w:t>
      </w:r>
      <w:r w:rsidR="0086042A">
        <w:t xml:space="preserve"> (after </w:t>
      </w:r>
      <w:r w:rsidR="0086042A" w:rsidRPr="007B6EE4">
        <w:rPr>
          <w:rFonts w:ascii="Doulos SIL" w:hAnsi="Doulos SIL"/>
          <w:i/>
          <w:color w:val="0000FF"/>
        </w:rPr>
        <w:t>flā</w:t>
      </w:r>
      <w:r w:rsidR="0086042A">
        <w:t xml:space="preserve"> ‘2’ and </w:t>
      </w:r>
      <w:r w:rsidR="0086042A" w:rsidRPr="007B6EE4">
        <w:rPr>
          <w:rFonts w:ascii="Doulos SIL" w:hAnsi="Doulos SIL"/>
          <w:i/>
          <w:color w:val="0000FF"/>
        </w:rPr>
        <w:t>sīgbō</w:t>
      </w:r>
      <w:r w:rsidR="0086042A">
        <w:t xml:space="preserve"> ‘3’) or </w:t>
      </w:r>
      <w:r w:rsidR="0086042A" w:rsidRPr="007B6EE4">
        <w:rPr>
          <w:rFonts w:ascii="Doulos SIL" w:hAnsi="Doulos SIL"/>
          <w:i/>
          <w:color w:val="0000FF"/>
        </w:rPr>
        <w:noBreakHyphen/>
        <w:t>tàà</w:t>
      </w:r>
      <w:r w:rsidR="00FD7CE4">
        <w:t xml:space="preserve"> (after higher decimals), cf. </w:t>
      </w:r>
      <w:r w:rsidR="00FD7CE4" w:rsidRPr="000276B3">
        <w:rPr>
          <w:rFonts w:ascii="Doulos SIL" w:hAnsi="Doulos SIL"/>
          <w:i/>
          <w:color w:val="0000FF"/>
        </w:rPr>
        <w:t>táá</w:t>
      </w:r>
      <w:r w:rsidR="00FD7CE4">
        <w:t xml:space="preserve"> ‘10’. </w:t>
      </w:r>
      <w:r w:rsidR="00725F02" w:rsidRPr="007B6EE4">
        <w:rPr>
          <w:rFonts w:ascii="Doulos SIL" w:hAnsi="Doulos SIL"/>
          <w:i/>
          <w:color w:val="0000FF"/>
        </w:rPr>
        <w:noBreakHyphen/>
        <w:t>tàà</w:t>
      </w:r>
      <w:r w:rsidR="00725F02">
        <w:t xml:space="preserve"> also occurs in</w:t>
      </w:r>
      <w:r w:rsidR="0086042A">
        <w:t xml:space="preserve"> irregular ‘30’</w:t>
      </w:r>
      <w:r w:rsidR="00725F02">
        <w:t>, where it has similar additive sense (‘plus 10’), and in ‘200’, where it has direct scope over ‘20’ (20x10 = 200</w:t>
      </w:r>
      <w:r w:rsidR="0086042A">
        <w:t xml:space="preserve">). </w:t>
      </w:r>
      <w:r w:rsidR="00725F02">
        <w:t xml:space="preserve">The use of different allomorphs for ‘20’ avoids homophony between ‘30’ (’20 plus 10’) and ‘200’ (‘ten 20s’). </w:t>
      </w:r>
      <w:r w:rsidR="00FD7CE4">
        <w:t>F</w:t>
      </w:r>
      <w:r w:rsidR="0086042A">
        <w:t xml:space="preserve">inal </w:t>
      </w:r>
      <w:r w:rsidR="0086042A" w:rsidRPr="007B6EE4">
        <w:rPr>
          <w:rFonts w:ascii="Doulos SIL" w:hAnsi="Doulos SIL"/>
          <w:i/>
          <w:color w:val="0000FF"/>
        </w:rPr>
        <w:noBreakHyphen/>
        <w:t>tàà</w:t>
      </w:r>
      <w:r w:rsidR="0086042A">
        <w:t xml:space="preserve"> </w:t>
      </w:r>
      <w:r w:rsidR="00FD7CE4">
        <w:t xml:space="preserve">in the decimal terms </w:t>
      </w:r>
      <w:r w:rsidR="0086042A">
        <w:t>is L</w:t>
      </w:r>
      <w:r w:rsidR="0086042A">
        <w:noBreakHyphen/>
        <w:t>toned and therefore triggers Final Tone-Raising of preceding L</w:t>
      </w:r>
      <w:r w:rsidR="0086042A">
        <w:noBreakHyphen/>
        <w:t xml:space="preserve"> and M</w:t>
      </w:r>
      <w:r w:rsidR="00725F02">
        <w:noBreakHyphen/>
        <w:t xml:space="preserve">toned stems </w:t>
      </w:r>
      <w:r w:rsidR="00FD7CE4">
        <w:t>(</w:t>
      </w:r>
      <w:r w:rsidR="00725F02">
        <w:t>‘130’, ‘170’)</w:t>
      </w:r>
      <w:r w:rsidR="00FD7CE4">
        <w:t xml:space="preserve">, likely also </w:t>
      </w:r>
      <w:r w:rsidR="00FD7CE4" w:rsidRPr="000276B3">
        <w:rPr>
          <w:rFonts w:ascii="Doulos SIL" w:hAnsi="Doulos SIL"/>
          <w:i/>
          <w:color w:val="0000FF"/>
        </w:rPr>
        <w:noBreakHyphen/>
        <w:t>ŕ</w:t>
      </w:r>
      <w:r w:rsidR="00FD7CE4">
        <w:t xml:space="preserve"> in </w:t>
      </w:r>
      <w:r w:rsidR="00FD7CE4">
        <w:rPr>
          <w:rFonts w:ascii="Doulos SIL" w:hAnsi="Doulos SIL"/>
          <w:i/>
          <w:color w:val="0000FF"/>
        </w:rPr>
        <w:noBreakHyphen/>
        <w:t>ŕ</w:t>
      </w:r>
      <w:r w:rsidR="00FD7CE4">
        <w:rPr>
          <w:rFonts w:ascii="Doulos SIL" w:hAnsi="Doulos SIL"/>
          <w:i/>
          <w:color w:val="0000FF"/>
        </w:rPr>
        <w:noBreakHyphen/>
        <w:t>tàà</w:t>
      </w:r>
      <w:r w:rsidR="00FD7CE4">
        <w:t xml:space="preserve"> (‘50’, ‘70’). </w:t>
      </w:r>
      <w:r w:rsidR="00725F02">
        <w:t xml:space="preserve">H tones following </w:t>
      </w:r>
      <w:r w:rsidR="00725F02" w:rsidRPr="007B6EE4">
        <w:rPr>
          <w:rFonts w:ascii="Doulos SIL" w:hAnsi="Doulos SIL"/>
          <w:i/>
          <w:color w:val="0000FF"/>
        </w:rPr>
        <w:t>jáāⁿ</w:t>
      </w:r>
      <w:r w:rsidR="00725F02">
        <w:t xml:space="preserve"> are </w:t>
      </w:r>
      <w:r w:rsidR="00FD7CE4">
        <w:t xml:space="preserve">phonetically </w:t>
      </w:r>
      <w:r w:rsidR="00725F02">
        <w:t xml:space="preserve">downstepped, but in </w:t>
      </w:r>
      <w:r w:rsidR="00725F02">
        <w:rPr>
          <w:rFonts w:ascii="Doulos SIL" w:hAnsi="Doulos SIL"/>
          <w:i/>
          <w:color w:val="0000FF"/>
        </w:rPr>
        <w:t>jáā</w:t>
      </w:r>
      <w:r w:rsidR="00725F02" w:rsidRPr="00986631">
        <w:rPr>
          <w:rFonts w:ascii="Doulos SIL" w:hAnsi="Doulos SIL"/>
          <w:i/>
          <w:color w:val="0000FF"/>
        </w:rPr>
        <w:t>ⁿ-</w:t>
      </w:r>
      <w:r w:rsidR="00725F02">
        <w:rPr>
          <w:rFonts w:ascii="Doulos SIL" w:hAnsi="Doulos SIL"/>
          <w:i/>
          <w:color w:val="0000FF"/>
        </w:rPr>
        <w:t>sóóló</w:t>
      </w:r>
      <w:r w:rsidR="00725F02" w:rsidRPr="00986631">
        <w:rPr>
          <w:rFonts w:ascii="Doulos SIL" w:hAnsi="Doulos SIL"/>
          <w:i/>
          <w:color w:val="0000FF"/>
        </w:rPr>
        <w:t>-</w:t>
      </w:r>
      <w:r w:rsidR="00725F02">
        <w:rPr>
          <w:rFonts w:ascii="Doulos SIL" w:hAnsi="Doulos SIL"/>
          <w:i/>
          <w:color w:val="0000FF"/>
        </w:rPr>
        <w:t>tàà</w:t>
      </w:r>
      <w:r w:rsidR="00725F02">
        <w:t xml:space="preserve"> ‘110’ the middle stem </w:t>
      </w:r>
      <w:r w:rsidR="00725F02" w:rsidRPr="007B6EE4">
        <w:rPr>
          <w:rFonts w:ascii="Doulos SIL" w:hAnsi="Doulos SIL"/>
          <w:i/>
          <w:color w:val="0000FF"/>
        </w:rPr>
        <w:noBreakHyphen/>
        <w:t>sóóló</w:t>
      </w:r>
      <w:r w:rsidR="00725F02" w:rsidRPr="007B6EE4">
        <w:rPr>
          <w:rFonts w:ascii="Doulos SIL" w:hAnsi="Doulos SIL"/>
          <w:i/>
          <w:color w:val="0000FF"/>
        </w:rPr>
        <w:noBreakHyphen/>
      </w:r>
      <w:r w:rsidR="00725F02">
        <w:t xml:space="preserve"> is still higher-pitched than </w:t>
      </w:r>
      <w:r w:rsidR="00725F02" w:rsidRPr="007B6EE4">
        <w:rPr>
          <w:rFonts w:ascii="Doulos SIL" w:hAnsi="Doulos SIL"/>
          <w:i/>
          <w:color w:val="0000FF"/>
        </w:rPr>
        <w:noBreakHyphen/>
        <w:t>tàà</w:t>
      </w:r>
      <w:r w:rsidR="00725F02">
        <w:t xml:space="preserve">, and in </w:t>
      </w:r>
      <w:r w:rsidR="00725F02">
        <w:rPr>
          <w:rFonts w:ascii="Doulos SIL" w:hAnsi="Doulos SIL"/>
          <w:i/>
          <w:color w:val="0000FF"/>
        </w:rPr>
        <w:t>jáāⁿ</w:t>
      </w:r>
      <w:r w:rsidR="00725F02">
        <w:rPr>
          <w:rFonts w:ascii="Doulos SIL" w:hAnsi="Doulos SIL"/>
          <w:i/>
          <w:color w:val="0000FF"/>
        </w:rPr>
        <w:noBreakHyphen/>
        <w:t>má</w:t>
      </w:r>
      <w:r w:rsidR="00725F02">
        <w:rPr>
          <w:rFonts w:ascii="Doulos SIL" w:hAnsi="Doulos SIL"/>
          <w:i/>
          <w:color w:val="0000FF"/>
        </w:rPr>
        <w:noBreakHyphen/>
        <w:t>álà</w:t>
      </w:r>
      <w:r w:rsidR="00725F02">
        <w:t xml:space="preserve"> ‘140’ </w:t>
      </w:r>
      <w:r w:rsidR="00725F02" w:rsidRPr="007B6EE4">
        <w:rPr>
          <w:rFonts w:ascii="Doulos SIL" w:hAnsi="Doulos SIL"/>
          <w:i/>
          <w:color w:val="0000FF"/>
        </w:rPr>
        <w:t>má</w:t>
      </w:r>
      <w:r w:rsidR="00725F02" w:rsidRPr="007B6EE4">
        <w:rPr>
          <w:rFonts w:ascii="Doulos SIL" w:hAnsi="Doulos SIL"/>
          <w:i/>
          <w:color w:val="0000FF"/>
        </w:rPr>
        <w:noBreakHyphen/>
        <w:t>á</w:t>
      </w:r>
      <w:r w:rsidR="00725F02">
        <w:t xml:space="preserve"> is higher-pitched than </w:t>
      </w:r>
      <w:r w:rsidR="00725F02" w:rsidRPr="007B6EE4">
        <w:rPr>
          <w:rFonts w:ascii="Doulos SIL" w:hAnsi="Doulos SIL"/>
          <w:i/>
          <w:color w:val="0000FF"/>
        </w:rPr>
        <w:t>là</w:t>
      </w:r>
      <w:r w:rsidR="00725F02">
        <w:t xml:space="preserve">, so I do not attribute the lowered pitch of e.g. </w:t>
      </w:r>
      <w:r w:rsidR="00725F02" w:rsidRPr="007B6EE4">
        <w:rPr>
          <w:rFonts w:ascii="Doulos SIL" w:hAnsi="Doulos SIL"/>
          <w:i/>
          <w:color w:val="0000FF"/>
        </w:rPr>
        <w:noBreakHyphen/>
        <w:t>sóóló</w:t>
      </w:r>
      <w:r w:rsidR="00725F02" w:rsidRPr="007B6EE4">
        <w:rPr>
          <w:rFonts w:ascii="Doulos SIL" w:hAnsi="Doulos SIL"/>
          <w:i/>
          <w:color w:val="0000FF"/>
        </w:rPr>
        <w:noBreakHyphen/>
      </w:r>
      <w:r w:rsidR="00725F02">
        <w:t xml:space="preserve"> to Floating-L Shift triggered by </w:t>
      </w:r>
      <w:r w:rsidR="00725F02" w:rsidRPr="007B6EE4">
        <w:rPr>
          <w:rFonts w:ascii="Doulos SIL" w:hAnsi="Doulos SIL"/>
          <w:i/>
          <w:color w:val="0000FF"/>
        </w:rPr>
        <w:t>jáāⁿ</w:t>
      </w:r>
      <w:r w:rsidR="00725F02" w:rsidRPr="007B6EE4">
        <w:rPr>
          <w:rFonts w:ascii="Doulos SIL" w:hAnsi="Doulos SIL"/>
          <w:i/>
          <w:color w:val="0000FF"/>
        </w:rPr>
        <w:noBreakHyphen/>
      </w:r>
      <w:r w:rsidR="00725F02">
        <w:t>.</w:t>
      </w:r>
    </w:p>
    <w:p w14:paraId="479FCA69" w14:textId="77777777" w:rsidR="00BA6685" w:rsidRPr="002D209A" w:rsidRDefault="00BA6685"/>
    <w:p w14:paraId="5824FF2D" w14:textId="1F4E8894" w:rsidR="00BA6685" w:rsidRPr="002D209A" w:rsidRDefault="00566B03" w:rsidP="006B7198">
      <w:pPr>
        <w:tabs>
          <w:tab w:val="clear" w:pos="369"/>
          <w:tab w:val="left" w:pos="720"/>
          <w:tab w:val="left" w:pos="1890"/>
        </w:tabs>
      </w:pPr>
      <w:r w:rsidRPr="00A21319">
        <w:t>(</w:t>
      </w:r>
      <w:r w:rsidR="009847F4">
        <w:t>130</w:t>
      </w:r>
      <w:r w:rsidRPr="00A21319">
        <w:t>)</w:t>
      </w:r>
      <w:r w:rsidRPr="00A21319">
        <w:tab/>
        <w:t>gloss</w:t>
      </w:r>
      <w:r w:rsidRPr="00A21319">
        <w:tab/>
        <w:t>form</w:t>
      </w:r>
    </w:p>
    <w:p w14:paraId="1E5E43CE" w14:textId="77777777" w:rsidR="00BA6685" w:rsidRPr="002D209A" w:rsidRDefault="00BA6685" w:rsidP="006B7198">
      <w:pPr>
        <w:tabs>
          <w:tab w:val="clear" w:pos="369"/>
          <w:tab w:val="left" w:pos="720"/>
          <w:tab w:val="left" w:pos="1890"/>
        </w:tabs>
      </w:pPr>
    </w:p>
    <w:p w14:paraId="215C033D" w14:textId="227F523C" w:rsidR="00BA6685" w:rsidRPr="00124DFB" w:rsidRDefault="00566B03" w:rsidP="006B7198">
      <w:pPr>
        <w:tabs>
          <w:tab w:val="clear" w:pos="369"/>
          <w:tab w:val="left" w:pos="720"/>
          <w:tab w:val="left" w:pos="1890"/>
        </w:tabs>
      </w:pPr>
      <w:r w:rsidRPr="00124DFB">
        <w:tab/>
      </w:r>
      <w:r w:rsidR="00BA6685" w:rsidRPr="00124DFB">
        <w:t>‘</w:t>
      </w:r>
      <w:r w:rsidRPr="00124DFB">
        <w:t>10</w:t>
      </w:r>
      <w:r w:rsidR="00BA6685" w:rsidRPr="00124DFB">
        <w:t>’</w:t>
      </w:r>
      <w:r w:rsidRPr="00124DFB">
        <w:tab/>
      </w:r>
      <w:r w:rsidR="001F1E11">
        <w:rPr>
          <w:rFonts w:ascii="Doulos SIL" w:hAnsi="Doulos SIL"/>
          <w:i/>
          <w:color w:val="0000FF"/>
        </w:rPr>
        <w:t>táá</w:t>
      </w:r>
    </w:p>
    <w:p w14:paraId="61F506FC" w14:textId="5183C204" w:rsidR="00BA6685" w:rsidRPr="00124DFB" w:rsidRDefault="00566B03" w:rsidP="006B7198">
      <w:pPr>
        <w:tabs>
          <w:tab w:val="clear" w:pos="369"/>
          <w:tab w:val="left" w:pos="720"/>
          <w:tab w:val="left" w:pos="1890"/>
        </w:tabs>
      </w:pPr>
      <w:r w:rsidRPr="00124DFB">
        <w:tab/>
      </w:r>
      <w:r w:rsidR="00BA6685" w:rsidRPr="00124DFB">
        <w:t>‘</w:t>
      </w:r>
      <w:r w:rsidRPr="00124DFB">
        <w:t>20</w:t>
      </w:r>
      <w:r w:rsidR="00BA6685" w:rsidRPr="00124DFB">
        <w:t>’</w:t>
      </w:r>
      <w:r w:rsidRPr="00124DFB">
        <w:tab/>
      </w:r>
      <w:r w:rsidR="00124DFB" w:rsidRPr="00986631">
        <w:rPr>
          <w:rFonts w:ascii="Doulos SIL" w:hAnsi="Doulos SIL"/>
          <w:i/>
          <w:color w:val="0000FF"/>
        </w:rPr>
        <w:t>jáláma</w:t>
      </w:r>
      <w:r w:rsidR="0095234B">
        <w:rPr>
          <w:rFonts w:ascii="Doulos SIL" w:hAnsi="Doulos SIL"/>
          <w:i/>
          <w:color w:val="0000FF"/>
        </w:rPr>
        <w:t>̀</w:t>
      </w:r>
    </w:p>
    <w:p w14:paraId="1019EADC" w14:textId="211C18C6" w:rsidR="00BA6685" w:rsidRPr="00124DFB" w:rsidRDefault="00566B03" w:rsidP="006B7198">
      <w:pPr>
        <w:tabs>
          <w:tab w:val="clear" w:pos="369"/>
          <w:tab w:val="left" w:pos="720"/>
          <w:tab w:val="left" w:pos="1890"/>
        </w:tabs>
      </w:pPr>
      <w:r w:rsidRPr="00124DFB">
        <w:tab/>
      </w:r>
      <w:r w:rsidR="00BA6685" w:rsidRPr="00124DFB">
        <w:t>‘</w:t>
      </w:r>
      <w:r w:rsidRPr="00124DFB">
        <w:t>30</w:t>
      </w:r>
      <w:r w:rsidR="00BA6685" w:rsidRPr="00124DFB">
        <w:t>’</w:t>
      </w:r>
      <w:r w:rsidRPr="00124DFB">
        <w:tab/>
      </w:r>
      <w:r w:rsidR="00DD162D" w:rsidRPr="00986631">
        <w:rPr>
          <w:rFonts w:ascii="Doulos SIL" w:hAnsi="Doulos SIL"/>
          <w:i/>
          <w:color w:val="0000FF"/>
        </w:rPr>
        <w:t>jén-</w:t>
      </w:r>
      <w:r w:rsidR="00CF0AE6">
        <w:rPr>
          <w:rFonts w:ascii="Doulos SIL" w:hAnsi="Doulos SIL"/>
          <w:i/>
          <w:color w:val="0000FF"/>
        </w:rPr>
        <w:t>tàà</w:t>
      </w:r>
    </w:p>
    <w:p w14:paraId="4D53B052" w14:textId="6D414EFA" w:rsidR="00BA6685" w:rsidRPr="00124DFB" w:rsidRDefault="00566B03" w:rsidP="006B7198">
      <w:pPr>
        <w:tabs>
          <w:tab w:val="clear" w:pos="369"/>
          <w:tab w:val="left" w:pos="720"/>
          <w:tab w:val="left" w:pos="1890"/>
        </w:tabs>
      </w:pPr>
      <w:r w:rsidRPr="00124DFB">
        <w:tab/>
      </w:r>
      <w:r w:rsidR="00BA6685" w:rsidRPr="00124DFB">
        <w:t>‘</w:t>
      </w:r>
      <w:r w:rsidRPr="00124DFB">
        <w:t>40</w:t>
      </w:r>
      <w:r w:rsidR="00BA6685" w:rsidRPr="00124DFB">
        <w:t>’</w:t>
      </w:r>
      <w:r w:rsidRPr="00124DFB">
        <w:tab/>
      </w:r>
      <w:r w:rsidR="00DD162D" w:rsidRPr="00986631">
        <w:rPr>
          <w:rFonts w:ascii="Doulos SIL" w:hAnsi="Doulos SIL"/>
          <w:i/>
          <w:color w:val="0000FF"/>
        </w:rPr>
        <w:t>j</w:t>
      </w:r>
      <w:r w:rsidR="0052502E">
        <w:rPr>
          <w:rFonts w:ascii="Doulos SIL" w:hAnsi="Doulos SIL"/>
          <w:i/>
          <w:color w:val="0000FF"/>
        </w:rPr>
        <w:t>áāⁿ-flā</w:t>
      </w:r>
    </w:p>
    <w:p w14:paraId="1EA00EAF" w14:textId="36148689" w:rsidR="00BA6685" w:rsidRPr="00124DFB" w:rsidRDefault="00566B03" w:rsidP="006B7198">
      <w:pPr>
        <w:tabs>
          <w:tab w:val="clear" w:pos="369"/>
          <w:tab w:val="left" w:pos="720"/>
          <w:tab w:val="left" w:pos="1890"/>
        </w:tabs>
      </w:pPr>
      <w:r w:rsidRPr="00124DFB">
        <w:tab/>
      </w:r>
      <w:r w:rsidR="00BA6685" w:rsidRPr="00124DFB">
        <w:t>‘</w:t>
      </w:r>
      <w:r w:rsidRPr="00124DFB">
        <w:t>50</w:t>
      </w:r>
      <w:r w:rsidR="00BA6685" w:rsidRPr="00124DFB">
        <w:t>’</w:t>
      </w:r>
      <w:r w:rsidRPr="00124DFB">
        <w:tab/>
      </w:r>
      <w:r w:rsidR="0095234B">
        <w:rPr>
          <w:rFonts w:ascii="Doulos SIL" w:hAnsi="Doulos SIL"/>
          <w:i/>
          <w:color w:val="0000FF"/>
        </w:rPr>
        <w:t>jáā</w:t>
      </w:r>
      <w:r w:rsidR="00DD162D" w:rsidRPr="00986631">
        <w:rPr>
          <w:rFonts w:ascii="Doulos SIL" w:hAnsi="Doulos SIL"/>
          <w:i/>
          <w:color w:val="0000FF"/>
        </w:rPr>
        <w:t>ⁿ</w:t>
      </w:r>
      <w:r w:rsidR="0052502E">
        <w:rPr>
          <w:rFonts w:ascii="Doulos SIL" w:hAnsi="Doulos SIL"/>
          <w:i/>
          <w:color w:val="0000FF"/>
        </w:rPr>
        <w:t>-flā</w:t>
      </w:r>
      <w:r w:rsidR="00DD162D" w:rsidRPr="00986631">
        <w:rPr>
          <w:rFonts w:ascii="Doulos SIL" w:hAnsi="Doulos SIL"/>
          <w:i/>
          <w:color w:val="0000FF"/>
        </w:rPr>
        <w:t>-</w:t>
      </w:r>
      <w:r w:rsidR="006E7F47" w:rsidRPr="00986631">
        <w:rPr>
          <w:rFonts w:ascii="Doulos SIL" w:hAnsi="Doulos SIL"/>
          <w:i/>
          <w:color w:val="0000FF"/>
        </w:rPr>
        <w:t>r</w:t>
      </w:r>
      <w:r w:rsidR="0052502E">
        <w:rPr>
          <w:rFonts w:ascii="Doulos SIL" w:hAnsi="Doulos SIL"/>
          <w:i/>
          <w:color w:val="0000FF"/>
        </w:rPr>
        <w:t>́</w:t>
      </w:r>
      <w:r w:rsidR="006E7F47" w:rsidRPr="00986631">
        <w:rPr>
          <w:rFonts w:ascii="Doulos SIL" w:hAnsi="Doulos SIL"/>
          <w:i/>
          <w:color w:val="0000FF"/>
        </w:rPr>
        <w:t>-</w:t>
      </w:r>
      <w:r w:rsidR="0095234B">
        <w:rPr>
          <w:rFonts w:ascii="Doulos SIL" w:hAnsi="Doulos SIL"/>
          <w:i/>
          <w:color w:val="0000FF"/>
        </w:rPr>
        <w:t>tàà</w:t>
      </w:r>
    </w:p>
    <w:p w14:paraId="7D6021B1" w14:textId="340EDDF3" w:rsidR="00BA6685" w:rsidRPr="00124DFB" w:rsidRDefault="00566B03" w:rsidP="006B7198">
      <w:pPr>
        <w:tabs>
          <w:tab w:val="clear" w:pos="369"/>
          <w:tab w:val="left" w:pos="720"/>
          <w:tab w:val="left" w:pos="1890"/>
        </w:tabs>
      </w:pPr>
      <w:r w:rsidRPr="00124DFB">
        <w:tab/>
      </w:r>
      <w:r w:rsidR="00BA6685" w:rsidRPr="00124DFB">
        <w:t>‘</w:t>
      </w:r>
      <w:r w:rsidRPr="00124DFB">
        <w:t>60</w:t>
      </w:r>
      <w:r w:rsidR="00BA6685" w:rsidRPr="00124DFB">
        <w:t>’</w:t>
      </w:r>
      <w:r w:rsidRPr="00124DFB">
        <w:tab/>
      </w:r>
      <w:r w:rsidR="00CF0AE6">
        <w:rPr>
          <w:rFonts w:ascii="Doulos SIL" w:hAnsi="Doulos SIL"/>
          <w:i/>
          <w:color w:val="0000FF"/>
        </w:rPr>
        <w:t>jáā</w:t>
      </w:r>
      <w:r w:rsidR="0052502E">
        <w:rPr>
          <w:rFonts w:ascii="Doulos SIL" w:hAnsi="Doulos SIL"/>
          <w:i/>
          <w:color w:val="0000FF"/>
        </w:rPr>
        <w:t>ⁿ-sī</w:t>
      </w:r>
      <w:r w:rsidR="00AC124A" w:rsidRPr="00986631">
        <w:rPr>
          <w:rFonts w:ascii="Doulos SIL" w:hAnsi="Doulos SIL"/>
          <w:i/>
          <w:color w:val="0000FF"/>
        </w:rPr>
        <w:t>g</w:t>
      </w:r>
      <w:r w:rsidR="00DD162D" w:rsidRPr="00986631">
        <w:rPr>
          <w:rFonts w:ascii="Doulos SIL" w:hAnsi="Doulos SIL"/>
          <w:i/>
          <w:color w:val="0000FF"/>
        </w:rPr>
        <w:t>bo</w:t>
      </w:r>
      <w:r w:rsidR="0052502E">
        <w:rPr>
          <w:rFonts w:ascii="Doulos SIL" w:hAnsi="Doulos SIL"/>
          <w:i/>
          <w:color w:val="0000FF"/>
        </w:rPr>
        <w:t>̄</w:t>
      </w:r>
    </w:p>
    <w:p w14:paraId="6BF9867F" w14:textId="00BD0932" w:rsidR="00BA6685" w:rsidRPr="00124DFB" w:rsidRDefault="00566B03" w:rsidP="006B7198">
      <w:pPr>
        <w:tabs>
          <w:tab w:val="clear" w:pos="369"/>
          <w:tab w:val="left" w:pos="720"/>
          <w:tab w:val="left" w:pos="1890"/>
        </w:tabs>
      </w:pPr>
      <w:r w:rsidRPr="00124DFB">
        <w:tab/>
      </w:r>
      <w:r w:rsidR="00BA6685" w:rsidRPr="00124DFB">
        <w:t>‘</w:t>
      </w:r>
      <w:r w:rsidRPr="00124DFB">
        <w:t>70</w:t>
      </w:r>
      <w:r w:rsidR="00BA6685" w:rsidRPr="00124DFB">
        <w:t>’</w:t>
      </w:r>
      <w:r w:rsidRPr="00124DFB">
        <w:tab/>
      </w:r>
      <w:r w:rsidR="00CF0AE6">
        <w:rPr>
          <w:rFonts w:ascii="Doulos SIL" w:hAnsi="Doulos SIL"/>
          <w:i/>
          <w:color w:val="0000FF"/>
        </w:rPr>
        <w:t>jáā</w:t>
      </w:r>
      <w:r w:rsidR="0052502E">
        <w:rPr>
          <w:rFonts w:ascii="Doulos SIL" w:hAnsi="Doulos SIL"/>
          <w:i/>
          <w:color w:val="0000FF"/>
        </w:rPr>
        <w:t>ⁿ-sī</w:t>
      </w:r>
      <w:r w:rsidR="0086042A">
        <w:rPr>
          <w:rFonts w:ascii="Doulos SIL" w:hAnsi="Doulos SIL"/>
          <w:i/>
          <w:color w:val="0000FF"/>
        </w:rPr>
        <w:t>gbō</w:t>
      </w:r>
      <w:r w:rsidR="006E7F47" w:rsidRPr="00986631">
        <w:rPr>
          <w:rFonts w:ascii="Doulos SIL" w:hAnsi="Doulos SIL"/>
          <w:i/>
          <w:color w:val="0000FF"/>
        </w:rPr>
        <w:t>-r</w:t>
      </w:r>
      <w:r w:rsidR="0086042A">
        <w:rPr>
          <w:rFonts w:ascii="Doulos SIL" w:hAnsi="Doulos SIL"/>
          <w:i/>
          <w:color w:val="0000FF"/>
        </w:rPr>
        <w:t>́</w:t>
      </w:r>
      <w:r w:rsidR="006E7F47" w:rsidRPr="00986631">
        <w:rPr>
          <w:rFonts w:ascii="Doulos SIL" w:hAnsi="Doulos SIL"/>
          <w:i/>
          <w:color w:val="0000FF"/>
        </w:rPr>
        <w:t>-</w:t>
      </w:r>
      <w:r w:rsidR="00CF0AE6">
        <w:rPr>
          <w:rFonts w:ascii="Doulos SIL" w:hAnsi="Doulos SIL"/>
          <w:i/>
          <w:color w:val="0000FF"/>
        </w:rPr>
        <w:t>tàà</w:t>
      </w:r>
    </w:p>
    <w:p w14:paraId="5EA9B86F" w14:textId="4C1F9D32" w:rsidR="00BA6685" w:rsidRPr="00124DFB" w:rsidRDefault="00566B03" w:rsidP="006B7198">
      <w:pPr>
        <w:tabs>
          <w:tab w:val="clear" w:pos="369"/>
          <w:tab w:val="left" w:pos="720"/>
          <w:tab w:val="left" w:pos="1890"/>
        </w:tabs>
      </w:pPr>
      <w:r w:rsidRPr="00124DFB">
        <w:tab/>
      </w:r>
      <w:r w:rsidR="00BA6685" w:rsidRPr="00124DFB">
        <w:t>‘</w:t>
      </w:r>
      <w:r w:rsidRPr="00124DFB">
        <w:t>80</w:t>
      </w:r>
      <w:r w:rsidR="00BA6685" w:rsidRPr="00124DFB">
        <w:t>’</w:t>
      </w:r>
      <w:r w:rsidRPr="00124DFB">
        <w:tab/>
      </w:r>
      <w:r w:rsidR="00CF0AE6">
        <w:rPr>
          <w:rFonts w:ascii="Doulos SIL" w:hAnsi="Doulos SIL"/>
          <w:i/>
          <w:color w:val="0000FF"/>
        </w:rPr>
        <w:t>jáā</w:t>
      </w:r>
      <w:r w:rsidR="00DD162D" w:rsidRPr="00986631">
        <w:rPr>
          <w:rFonts w:ascii="Doulos SIL" w:hAnsi="Doulos SIL"/>
          <w:i/>
          <w:color w:val="0000FF"/>
        </w:rPr>
        <w:t>ⁿ-</w:t>
      </w:r>
      <w:r w:rsidR="0052502E">
        <w:rPr>
          <w:rFonts w:ascii="Doulos SIL" w:hAnsi="Doulos SIL"/>
          <w:i/>
          <w:color w:val="0000FF"/>
        </w:rPr>
        <w:t>nāā</w:t>
      </w:r>
      <w:r w:rsidR="00C425D6">
        <w:rPr>
          <w:rFonts w:ascii="Doulos SIL" w:hAnsi="Doulos SIL"/>
          <w:i/>
          <w:color w:val="0000FF"/>
        </w:rPr>
        <w:t>nī</w:t>
      </w:r>
    </w:p>
    <w:p w14:paraId="301575BB" w14:textId="244E6541" w:rsidR="00BA6685" w:rsidRDefault="00566B03" w:rsidP="006B7198">
      <w:pPr>
        <w:tabs>
          <w:tab w:val="clear" w:pos="369"/>
          <w:tab w:val="left" w:pos="720"/>
          <w:tab w:val="left" w:pos="1890"/>
        </w:tabs>
      </w:pPr>
      <w:r w:rsidRPr="00124DFB">
        <w:tab/>
      </w:r>
      <w:r w:rsidR="00BA6685" w:rsidRPr="00124DFB">
        <w:t>‘</w:t>
      </w:r>
      <w:r w:rsidRPr="00124DFB">
        <w:t>90</w:t>
      </w:r>
      <w:r w:rsidR="00BA6685" w:rsidRPr="00124DFB">
        <w:t>’</w:t>
      </w:r>
      <w:r w:rsidRPr="00124DFB">
        <w:tab/>
      </w:r>
      <w:r w:rsidR="00CF0AE6">
        <w:rPr>
          <w:rFonts w:ascii="Doulos SIL" w:hAnsi="Doulos SIL"/>
          <w:i/>
          <w:color w:val="0000FF"/>
        </w:rPr>
        <w:t>jáā</w:t>
      </w:r>
      <w:r w:rsidR="00DD162D" w:rsidRPr="00986631">
        <w:rPr>
          <w:rFonts w:ascii="Doulos SIL" w:hAnsi="Doulos SIL"/>
          <w:i/>
          <w:color w:val="0000FF"/>
        </w:rPr>
        <w:t>ⁿ-</w:t>
      </w:r>
      <w:r w:rsidR="0052502E">
        <w:rPr>
          <w:rFonts w:ascii="Doulos SIL" w:hAnsi="Doulos SIL"/>
          <w:i/>
          <w:color w:val="0000FF"/>
        </w:rPr>
        <w:t>nā</w:t>
      </w:r>
      <w:r w:rsidR="0086042A">
        <w:rPr>
          <w:rFonts w:ascii="Doulos SIL" w:hAnsi="Doulos SIL"/>
          <w:i/>
          <w:color w:val="0000FF"/>
        </w:rPr>
        <w:t>ā</w:t>
      </w:r>
      <w:r w:rsidR="00CF0AE6">
        <w:rPr>
          <w:rFonts w:ascii="Doulos SIL" w:hAnsi="Doulos SIL"/>
          <w:i/>
          <w:color w:val="0000FF"/>
        </w:rPr>
        <w:t>n</w:t>
      </w:r>
      <w:r w:rsidR="0086042A">
        <w:rPr>
          <w:rFonts w:ascii="Doulos SIL" w:hAnsi="Doulos SIL"/>
          <w:i/>
          <w:color w:val="0000FF"/>
        </w:rPr>
        <w:t>́</w:t>
      </w:r>
      <w:r w:rsidR="00900903" w:rsidRPr="00986631">
        <w:rPr>
          <w:rFonts w:ascii="Doulos SIL" w:hAnsi="Doulos SIL"/>
          <w:i/>
          <w:color w:val="0000FF"/>
        </w:rPr>
        <w:t>-</w:t>
      </w:r>
      <w:r w:rsidR="00CF0AE6">
        <w:rPr>
          <w:rFonts w:ascii="Doulos SIL" w:hAnsi="Doulos SIL"/>
          <w:i/>
          <w:color w:val="0000FF"/>
        </w:rPr>
        <w:t>tàà</w:t>
      </w:r>
    </w:p>
    <w:p w14:paraId="21F2C929" w14:textId="35D3435B" w:rsidR="006E7F47" w:rsidRPr="00986631" w:rsidRDefault="006E7F47" w:rsidP="006B7198">
      <w:pPr>
        <w:tabs>
          <w:tab w:val="clear" w:pos="369"/>
          <w:tab w:val="left" w:pos="720"/>
          <w:tab w:val="left" w:pos="1890"/>
        </w:tabs>
        <w:rPr>
          <w:rFonts w:ascii="Doulos SIL" w:hAnsi="Doulos SIL"/>
          <w:i/>
          <w:color w:val="0000FF"/>
        </w:rPr>
      </w:pPr>
      <w:r>
        <w:tab/>
        <w:t>‘100’</w:t>
      </w:r>
      <w:r>
        <w:tab/>
      </w:r>
      <w:r w:rsidR="00CF0AE6">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sóóló</w:t>
      </w:r>
    </w:p>
    <w:p w14:paraId="4469F271" w14:textId="16406D85" w:rsidR="00AC124A" w:rsidRDefault="00AC124A" w:rsidP="006B7198">
      <w:pPr>
        <w:tabs>
          <w:tab w:val="clear" w:pos="369"/>
          <w:tab w:val="left" w:pos="720"/>
          <w:tab w:val="left" w:pos="1890"/>
        </w:tabs>
      </w:pPr>
      <w:r w:rsidRPr="00900903">
        <w:tab/>
        <w:t>‘110’</w:t>
      </w:r>
      <w:r w:rsidRPr="00900903">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sóó</w:t>
      </w:r>
      <w:r w:rsidR="00900903">
        <w:rPr>
          <w:rFonts w:ascii="Doulos SIL" w:hAnsi="Doulos SIL"/>
          <w:i/>
          <w:color w:val="0000FF"/>
        </w:rPr>
        <w:t>ló</w:t>
      </w:r>
      <w:r w:rsidR="00900903" w:rsidRPr="00986631">
        <w:rPr>
          <w:rFonts w:ascii="Doulos SIL" w:hAnsi="Doulos SIL"/>
          <w:i/>
          <w:color w:val="0000FF"/>
        </w:rPr>
        <w:t>-</w:t>
      </w:r>
      <w:r w:rsidR="00CF0AE6">
        <w:rPr>
          <w:rFonts w:ascii="Doulos SIL" w:hAnsi="Doulos SIL"/>
          <w:i/>
          <w:color w:val="0000FF"/>
        </w:rPr>
        <w:t>tàà</w:t>
      </w:r>
    </w:p>
    <w:p w14:paraId="506584A9" w14:textId="1D1969AB" w:rsidR="00AC124A" w:rsidRPr="00986631" w:rsidRDefault="00AC124A" w:rsidP="006B7198">
      <w:pPr>
        <w:tabs>
          <w:tab w:val="clear" w:pos="369"/>
          <w:tab w:val="left" w:pos="720"/>
          <w:tab w:val="left" w:pos="1890"/>
        </w:tabs>
        <w:rPr>
          <w:rFonts w:ascii="Doulos SIL" w:hAnsi="Doulos SIL"/>
          <w:i/>
          <w:color w:val="0000FF"/>
        </w:rPr>
      </w:pPr>
      <w:r>
        <w:tab/>
        <w:t>’120’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mī-īlō</w:t>
      </w:r>
    </w:p>
    <w:p w14:paraId="46AD8E5C" w14:textId="4CCC835D" w:rsidR="00AC124A" w:rsidRDefault="00AC124A" w:rsidP="006B7198">
      <w:pPr>
        <w:tabs>
          <w:tab w:val="clear" w:pos="369"/>
          <w:tab w:val="left" w:pos="720"/>
          <w:tab w:val="left" w:pos="1890"/>
        </w:tabs>
      </w:pPr>
      <w:r>
        <w:tab/>
        <w:t>‘130’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mī-īló-tàà</w:t>
      </w:r>
    </w:p>
    <w:p w14:paraId="3D1067F6" w14:textId="24CFE2EF" w:rsidR="00AC124A" w:rsidRDefault="00AC124A" w:rsidP="006B7198">
      <w:pPr>
        <w:tabs>
          <w:tab w:val="clear" w:pos="369"/>
          <w:tab w:val="left" w:pos="720"/>
          <w:tab w:val="left" w:pos="1890"/>
        </w:tabs>
      </w:pPr>
      <w:r>
        <w:tab/>
        <w:t>‘140’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má-álà</w:t>
      </w:r>
    </w:p>
    <w:p w14:paraId="203F7442" w14:textId="03CA39C3" w:rsidR="00AC124A" w:rsidRDefault="00AC124A" w:rsidP="006B7198">
      <w:pPr>
        <w:tabs>
          <w:tab w:val="clear" w:pos="369"/>
          <w:tab w:val="left" w:pos="720"/>
          <w:tab w:val="left" w:pos="1890"/>
        </w:tabs>
      </w:pPr>
      <w:r>
        <w:tab/>
        <w:t>‘150’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má-álà</w:t>
      </w:r>
      <w:r w:rsidR="00900903" w:rsidRPr="00986631">
        <w:rPr>
          <w:rFonts w:ascii="Doulos SIL" w:hAnsi="Doulos SIL"/>
          <w:i/>
          <w:color w:val="0000FF"/>
        </w:rPr>
        <w:t>-</w:t>
      </w:r>
      <w:r w:rsidR="0052502E">
        <w:rPr>
          <w:rFonts w:ascii="Doulos SIL" w:hAnsi="Doulos SIL"/>
          <w:i/>
          <w:color w:val="0000FF"/>
        </w:rPr>
        <w:t>tàà</w:t>
      </w:r>
    </w:p>
    <w:p w14:paraId="54BC4236" w14:textId="6A17D728" w:rsidR="00AC124A" w:rsidRDefault="00AC124A" w:rsidP="006B7198">
      <w:pPr>
        <w:tabs>
          <w:tab w:val="clear" w:pos="369"/>
          <w:tab w:val="left" w:pos="720"/>
          <w:tab w:val="left" w:pos="1890"/>
        </w:tabs>
      </w:pPr>
      <w:r>
        <w:tab/>
        <w:t>‘160’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má-sīgbō</w:t>
      </w:r>
    </w:p>
    <w:p w14:paraId="6F65E7A1" w14:textId="0A2A3DB9" w:rsidR="00AC124A" w:rsidRDefault="00AC124A" w:rsidP="006B7198">
      <w:pPr>
        <w:tabs>
          <w:tab w:val="clear" w:pos="369"/>
          <w:tab w:val="left" w:pos="720"/>
          <w:tab w:val="left" w:pos="1890"/>
        </w:tabs>
      </w:pPr>
      <w:r>
        <w:tab/>
        <w:t>‘170’</w:t>
      </w:r>
      <w:r>
        <w:tab/>
      </w:r>
      <w:r w:rsidR="0052502E">
        <w:rPr>
          <w:rFonts w:ascii="Doulos SIL" w:hAnsi="Doulos SIL"/>
          <w:i/>
          <w:color w:val="0000FF"/>
        </w:rPr>
        <w:t>jáā</w:t>
      </w:r>
      <w:r w:rsidRPr="00986631">
        <w:rPr>
          <w:rFonts w:ascii="Doulos SIL" w:hAnsi="Doulos SIL"/>
          <w:i/>
          <w:color w:val="0000FF"/>
        </w:rPr>
        <w:t>ⁿ-</w:t>
      </w:r>
      <w:r w:rsidR="0052502E">
        <w:rPr>
          <w:rFonts w:ascii="Doulos SIL" w:hAnsi="Doulos SIL"/>
          <w:i/>
          <w:color w:val="0000FF"/>
        </w:rPr>
        <w:t>má-sī</w:t>
      </w:r>
      <w:r w:rsidR="0086042A">
        <w:rPr>
          <w:rFonts w:ascii="Doulos SIL" w:hAnsi="Doulos SIL"/>
          <w:i/>
          <w:color w:val="0000FF"/>
        </w:rPr>
        <w:t>gbō</w:t>
      </w:r>
      <w:r w:rsidRPr="00986631">
        <w:rPr>
          <w:rFonts w:ascii="Doulos SIL" w:hAnsi="Doulos SIL"/>
          <w:i/>
          <w:color w:val="0000FF"/>
        </w:rPr>
        <w:t>-</w:t>
      </w:r>
      <w:r w:rsidR="00900903">
        <w:rPr>
          <w:rFonts w:ascii="Doulos SIL" w:hAnsi="Doulos SIL"/>
          <w:i/>
          <w:color w:val="0000FF"/>
        </w:rPr>
        <w:t>r</w:t>
      </w:r>
      <w:r w:rsidR="0086042A">
        <w:rPr>
          <w:rFonts w:ascii="Doulos SIL" w:hAnsi="Doulos SIL"/>
          <w:i/>
          <w:color w:val="0000FF"/>
        </w:rPr>
        <w:t>́</w:t>
      </w:r>
      <w:r w:rsidR="00900903" w:rsidRPr="00986631">
        <w:rPr>
          <w:rFonts w:ascii="Doulos SIL" w:hAnsi="Doulos SIL"/>
          <w:i/>
          <w:color w:val="0000FF"/>
        </w:rPr>
        <w:t>-</w:t>
      </w:r>
      <w:r w:rsidR="0052502E">
        <w:rPr>
          <w:rFonts w:ascii="Doulos SIL" w:hAnsi="Doulos SIL"/>
          <w:i/>
          <w:color w:val="0000FF"/>
        </w:rPr>
        <w:t>tàà</w:t>
      </w:r>
    </w:p>
    <w:p w14:paraId="0166EC64" w14:textId="55243554" w:rsidR="00AC124A" w:rsidRDefault="00AC124A" w:rsidP="006B7198">
      <w:pPr>
        <w:tabs>
          <w:tab w:val="clear" w:pos="369"/>
          <w:tab w:val="left" w:pos="720"/>
          <w:tab w:val="left" w:pos="1890"/>
        </w:tabs>
      </w:pPr>
      <w:r>
        <w:tab/>
        <w:t>‘180’</w:t>
      </w:r>
      <w:r w:rsidR="001733B0">
        <w:tab/>
      </w:r>
      <w:r w:rsidR="0052502E">
        <w:rPr>
          <w:rFonts w:ascii="Doulos SIL" w:hAnsi="Doulos SIL"/>
          <w:i/>
          <w:color w:val="0000FF"/>
        </w:rPr>
        <w:t>jáā</w:t>
      </w:r>
      <w:r w:rsidR="00900903" w:rsidRPr="00986631">
        <w:rPr>
          <w:rFonts w:ascii="Doulos SIL" w:hAnsi="Doulos SIL"/>
          <w:i/>
          <w:color w:val="0000FF"/>
        </w:rPr>
        <w:t>ⁿ-</w:t>
      </w:r>
      <w:r w:rsidR="0052502E">
        <w:rPr>
          <w:rFonts w:ascii="Doulos SIL" w:hAnsi="Doulos SIL"/>
          <w:i/>
          <w:color w:val="0000FF"/>
        </w:rPr>
        <w:t>má-nā</w:t>
      </w:r>
      <w:r w:rsidR="001733B0" w:rsidRPr="00986631">
        <w:rPr>
          <w:rFonts w:ascii="Doulos SIL" w:hAnsi="Doulos SIL"/>
          <w:i/>
          <w:color w:val="0000FF"/>
        </w:rPr>
        <w:t>nì</w:t>
      </w:r>
    </w:p>
    <w:p w14:paraId="64BD845B" w14:textId="2653DF15" w:rsidR="00AC124A" w:rsidRPr="00AC124A" w:rsidRDefault="00AC124A" w:rsidP="006B7198">
      <w:pPr>
        <w:tabs>
          <w:tab w:val="clear" w:pos="369"/>
          <w:tab w:val="left" w:pos="720"/>
          <w:tab w:val="left" w:pos="1890"/>
        </w:tabs>
      </w:pPr>
      <w:r>
        <w:tab/>
        <w:t>‘190’</w:t>
      </w:r>
      <w:r>
        <w:tab/>
      </w:r>
      <w:r w:rsidR="0052502E">
        <w:rPr>
          <w:rFonts w:ascii="Doulos SIL" w:hAnsi="Doulos SIL"/>
          <w:i/>
          <w:color w:val="0000FF"/>
        </w:rPr>
        <w:t>jáā</w:t>
      </w:r>
      <w:r w:rsidR="00900903" w:rsidRPr="00986631">
        <w:rPr>
          <w:rFonts w:ascii="Doulos SIL" w:hAnsi="Doulos SIL"/>
          <w:i/>
          <w:color w:val="0000FF"/>
        </w:rPr>
        <w:t>ⁿ-</w:t>
      </w:r>
      <w:r w:rsidR="0052502E">
        <w:rPr>
          <w:rFonts w:ascii="Doulos SIL" w:hAnsi="Doulos SIL"/>
          <w:i/>
          <w:color w:val="0000FF"/>
        </w:rPr>
        <w:t>má-nā</w:t>
      </w:r>
      <w:r w:rsidR="001733B0" w:rsidRPr="00986631">
        <w:rPr>
          <w:rFonts w:ascii="Doulos SIL" w:hAnsi="Doulos SIL"/>
          <w:i/>
          <w:color w:val="0000FF"/>
        </w:rPr>
        <w:t>nì</w:t>
      </w:r>
      <w:r w:rsidR="00900903" w:rsidRPr="00986631">
        <w:rPr>
          <w:rFonts w:ascii="Doulos SIL" w:hAnsi="Doulos SIL"/>
          <w:i/>
          <w:color w:val="0000FF"/>
        </w:rPr>
        <w:t>-</w:t>
      </w:r>
      <w:r w:rsidR="0052502E">
        <w:rPr>
          <w:rFonts w:ascii="Doulos SIL" w:hAnsi="Doulos SIL"/>
          <w:i/>
          <w:color w:val="0000FF"/>
        </w:rPr>
        <w:t>tàà</w:t>
      </w:r>
    </w:p>
    <w:p w14:paraId="690D4B4C" w14:textId="403CA62E" w:rsidR="006E7F47" w:rsidRPr="002D209A" w:rsidRDefault="006E7F47" w:rsidP="006B7198">
      <w:pPr>
        <w:tabs>
          <w:tab w:val="clear" w:pos="369"/>
          <w:tab w:val="left" w:pos="720"/>
          <w:tab w:val="left" w:pos="1890"/>
        </w:tabs>
      </w:pPr>
      <w:r>
        <w:tab/>
        <w:t>‘200’</w:t>
      </w:r>
      <w:r>
        <w:tab/>
      </w:r>
      <w:r w:rsidR="0052502E">
        <w:rPr>
          <w:rFonts w:ascii="Doulos SIL" w:hAnsi="Doulos SIL"/>
          <w:i/>
          <w:color w:val="0000FF"/>
        </w:rPr>
        <w:t>jáā</w:t>
      </w:r>
      <w:r w:rsidRPr="00986631">
        <w:rPr>
          <w:rFonts w:ascii="Doulos SIL" w:hAnsi="Doulos SIL"/>
          <w:i/>
          <w:color w:val="0000FF"/>
        </w:rPr>
        <w:t>ⁿ-</w:t>
      </w:r>
      <w:r w:rsidR="0089065E">
        <w:rPr>
          <w:rFonts w:ascii="Doulos SIL" w:hAnsi="Doulos SIL"/>
          <w:i/>
          <w:color w:val="0000FF"/>
        </w:rPr>
        <w:t>tá</w:t>
      </w:r>
      <w:r w:rsidR="0086042A">
        <w:rPr>
          <w:rFonts w:ascii="Doulos SIL" w:hAnsi="Doulos SIL"/>
          <w:i/>
          <w:color w:val="0000FF"/>
        </w:rPr>
        <w:t>a</w:t>
      </w:r>
      <w:r w:rsidR="0089065E">
        <w:rPr>
          <w:rFonts w:ascii="Doulos SIL" w:hAnsi="Doulos SIL"/>
          <w:i/>
          <w:color w:val="0000FF"/>
        </w:rPr>
        <w:t>́</w:t>
      </w:r>
    </w:p>
    <w:p w14:paraId="1B64DAE8" w14:textId="7320785D" w:rsidR="00725F02" w:rsidRDefault="00456D6A">
      <w:r>
        <w:lastRenderedPageBreak/>
        <w:t>Single-digit</w:t>
      </w:r>
      <w:r w:rsidR="00900903">
        <w:t xml:space="preserve"> numerals may follow the decimal and vigesimal</w:t>
      </w:r>
      <w:r>
        <w:t xml:space="preserve"> terms to form composite numerals like ‘11’ and ‘56’. ‘10’ adds what looks like the nominal suffix </w:t>
      </w:r>
      <w:r w:rsidR="00725F02" w:rsidRPr="007B6EE4">
        <w:rPr>
          <w:rFonts w:ascii="Doulos SIL" w:hAnsi="Doulos SIL"/>
          <w:i/>
          <w:color w:val="0000FF"/>
        </w:rPr>
        <w:t>-rā</w:t>
      </w:r>
      <w:r w:rsidR="00725F02">
        <w:t xml:space="preserve"> (i.e. </w:t>
      </w:r>
      <w:r w:rsidR="00FD7CE4">
        <w:t xml:space="preserve">as in </w:t>
      </w:r>
      <w:r w:rsidR="00725F02">
        <w:t>/</w:t>
      </w:r>
      <w:r w:rsidR="00725F02" w:rsidRPr="00725F02">
        <w:rPr>
          <w:rFonts w:ascii="Doulos SIL" w:hAnsi="Doulos SIL"/>
          <w:color w:val="008000"/>
        </w:rPr>
        <w:t>tāā</w:t>
      </w:r>
      <w:r w:rsidR="00725F02" w:rsidRPr="00725F02">
        <w:rPr>
          <w:rFonts w:ascii="Doulos SIL" w:hAnsi="Doulos SIL"/>
          <w:color w:val="008000"/>
        </w:rPr>
        <w:noBreakHyphen/>
        <w:t>rā</w:t>
      </w:r>
      <w:r w:rsidR="00725F02">
        <w:t>/</w:t>
      </w:r>
      <w:r w:rsidR="00FD7CE4">
        <w:t>),</w:t>
      </w:r>
      <w:r w:rsidR="00725F02">
        <w:t xml:space="preserve"> raised to </w:t>
      </w:r>
      <w:r w:rsidR="00FD7CE4">
        <w:rPr>
          <w:rFonts w:ascii="Doulos SIL" w:hAnsi="Doulos SIL"/>
          <w:i/>
          <w:color w:val="0000FF"/>
        </w:rPr>
        <w:noBreakHyphen/>
      </w:r>
      <w:r w:rsidR="00725F02" w:rsidRPr="00543B63">
        <w:rPr>
          <w:rFonts w:ascii="Doulos SIL" w:hAnsi="Doulos SIL"/>
          <w:i/>
          <w:color w:val="0000FF"/>
        </w:rPr>
        <w:t>rá</w:t>
      </w:r>
      <w:r w:rsidR="00725F02">
        <w:t xml:space="preserve"> before the single-digit term</w:t>
      </w:r>
      <w:r w:rsidR="00FD7CE4">
        <w:t xml:space="preserve"> (131)</w:t>
      </w:r>
      <w:r w:rsidR="00725F02">
        <w:t xml:space="preserve">, which is dropped to {L}. </w:t>
      </w:r>
    </w:p>
    <w:p w14:paraId="27B700AC" w14:textId="77777777" w:rsidR="00725F02" w:rsidRDefault="00725F02"/>
    <w:p w14:paraId="309E16CE" w14:textId="006FEED7" w:rsidR="00725F02" w:rsidRPr="002D209A" w:rsidRDefault="00725F02" w:rsidP="006B7198">
      <w:pPr>
        <w:tabs>
          <w:tab w:val="clear" w:pos="369"/>
          <w:tab w:val="left" w:pos="720"/>
          <w:tab w:val="left" w:pos="1800"/>
          <w:tab w:val="left" w:pos="4050"/>
        </w:tabs>
      </w:pPr>
      <w:r>
        <w:t>(</w:t>
      </w:r>
      <w:r w:rsidR="009847F4">
        <w:t>131</w:t>
      </w:r>
      <w:r w:rsidRPr="00A21319">
        <w:t>)</w:t>
      </w:r>
      <w:r w:rsidRPr="00A21319">
        <w:tab/>
        <w:t>gloss</w:t>
      </w:r>
      <w:r w:rsidRPr="00A21319">
        <w:tab/>
      </w:r>
      <w:r w:rsidR="00F136DD">
        <w:t>‘</w:t>
      </w:r>
      <w:r>
        <w:t>10 plus …’</w:t>
      </w:r>
      <w:r>
        <w:tab/>
        <w:t>digit</w:t>
      </w:r>
      <w:r>
        <w:tab/>
      </w:r>
    </w:p>
    <w:p w14:paraId="3BDDB7B9" w14:textId="77777777" w:rsidR="00725F02" w:rsidRPr="002D209A" w:rsidRDefault="00725F02" w:rsidP="006B7198">
      <w:pPr>
        <w:tabs>
          <w:tab w:val="clear" w:pos="369"/>
          <w:tab w:val="left" w:pos="720"/>
          <w:tab w:val="left" w:pos="1800"/>
          <w:tab w:val="left" w:pos="4050"/>
        </w:tabs>
      </w:pPr>
    </w:p>
    <w:p w14:paraId="07209FFD" w14:textId="6672B9CC" w:rsidR="00725F02" w:rsidRPr="00986631" w:rsidRDefault="00725F02" w:rsidP="006B7198">
      <w:pPr>
        <w:tabs>
          <w:tab w:val="clear" w:pos="369"/>
          <w:tab w:val="left" w:pos="720"/>
          <w:tab w:val="left" w:pos="1800"/>
          <w:tab w:val="left" w:pos="4050"/>
        </w:tabs>
        <w:rPr>
          <w:rFonts w:ascii="Doulos SIL" w:hAnsi="Doulos SIL"/>
          <w:i/>
          <w:color w:val="0000FF"/>
        </w:rPr>
      </w:pPr>
      <w:r>
        <w:tab/>
        <w:t>‘11</w:t>
      </w:r>
      <w:r w:rsidRPr="00925795">
        <w:t>’</w:t>
      </w:r>
      <w:r w:rsidRPr="00925795">
        <w:tab/>
      </w:r>
      <w:r>
        <w:rPr>
          <w:rFonts w:ascii="Doulos SIL" w:hAnsi="Doulos SIL"/>
          <w:i/>
          <w:color w:val="0000FF"/>
        </w:rPr>
        <w:t>tāā-rá dùlì</w:t>
      </w:r>
      <w:r w:rsidRPr="00403EE1">
        <w:tab/>
      </w:r>
      <w:r w:rsidRPr="007B6EE4">
        <w:rPr>
          <w:rFonts w:ascii="Doulos SIL" w:hAnsi="Doulos SIL"/>
          <w:i/>
          <w:color w:val="0000FF"/>
        </w:rPr>
        <w:t>dúlì</w:t>
      </w:r>
    </w:p>
    <w:p w14:paraId="43DE1AB6" w14:textId="1AD99E65" w:rsidR="00725F02" w:rsidRPr="00986631" w:rsidRDefault="00725F02" w:rsidP="006B7198">
      <w:pPr>
        <w:tabs>
          <w:tab w:val="clear" w:pos="369"/>
          <w:tab w:val="left" w:pos="720"/>
          <w:tab w:val="left" w:pos="1800"/>
          <w:tab w:val="left" w:pos="4050"/>
        </w:tabs>
        <w:rPr>
          <w:rFonts w:ascii="Doulos SIL" w:hAnsi="Doulos SIL"/>
          <w:i/>
          <w:color w:val="0000FF"/>
        </w:rPr>
      </w:pPr>
      <w:r w:rsidRPr="00925795">
        <w:tab/>
        <w:t>‘</w:t>
      </w:r>
      <w:r>
        <w:t>1</w:t>
      </w:r>
      <w:r w:rsidRPr="00925795">
        <w:t>2’</w:t>
      </w:r>
      <w:r w:rsidRPr="00925795">
        <w:tab/>
      </w:r>
      <w:r>
        <w:rPr>
          <w:rFonts w:ascii="Doulos SIL" w:hAnsi="Doulos SIL"/>
          <w:i/>
          <w:color w:val="0000FF"/>
        </w:rPr>
        <w:t>tāā-rá flà</w:t>
      </w:r>
      <w:r w:rsidRPr="00403EE1">
        <w:tab/>
      </w:r>
      <w:r w:rsidRPr="007B6EE4">
        <w:rPr>
          <w:rFonts w:ascii="Doulos SIL" w:hAnsi="Doulos SIL"/>
          <w:i/>
          <w:color w:val="0000FF"/>
        </w:rPr>
        <w:t>flā</w:t>
      </w:r>
    </w:p>
    <w:p w14:paraId="3AB37E2D" w14:textId="6CA7D16F" w:rsidR="00725F02" w:rsidRPr="007B6EE4" w:rsidRDefault="00725F02" w:rsidP="006B7198">
      <w:pPr>
        <w:tabs>
          <w:tab w:val="clear" w:pos="369"/>
          <w:tab w:val="left" w:pos="720"/>
          <w:tab w:val="left" w:pos="1800"/>
          <w:tab w:val="left" w:pos="4050"/>
        </w:tabs>
        <w:rPr>
          <w:rFonts w:ascii="Doulos SIL" w:hAnsi="Doulos SIL"/>
          <w:i/>
          <w:color w:val="0000FF"/>
        </w:rPr>
      </w:pPr>
      <w:r w:rsidRPr="00925795">
        <w:tab/>
        <w:t>‘</w:t>
      </w:r>
      <w:r>
        <w:t>1</w:t>
      </w:r>
      <w:r w:rsidRPr="00925795">
        <w:t>3’</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sìgbò</w:t>
      </w:r>
      <w:r w:rsidRPr="00403EE1">
        <w:tab/>
      </w:r>
      <w:r w:rsidRPr="007B6EE4">
        <w:rPr>
          <w:rFonts w:ascii="Doulos SIL" w:hAnsi="Doulos SIL"/>
          <w:i/>
          <w:color w:val="0000FF"/>
        </w:rPr>
        <w:t>sīgbō</w:t>
      </w:r>
    </w:p>
    <w:p w14:paraId="12FC57D2" w14:textId="57DEB3F4" w:rsidR="00725F02" w:rsidRPr="007B6EE4" w:rsidRDefault="00725F02" w:rsidP="006B7198">
      <w:pPr>
        <w:tabs>
          <w:tab w:val="clear" w:pos="369"/>
          <w:tab w:val="left" w:pos="720"/>
          <w:tab w:val="left" w:pos="1800"/>
          <w:tab w:val="left" w:pos="4050"/>
        </w:tabs>
        <w:rPr>
          <w:rFonts w:ascii="Doulos SIL" w:hAnsi="Doulos SIL"/>
          <w:i/>
          <w:color w:val="0000FF"/>
        </w:rPr>
      </w:pPr>
      <w:r w:rsidRPr="00925795">
        <w:tab/>
        <w:t>‘</w:t>
      </w:r>
      <w:r>
        <w:t>1</w:t>
      </w:r>
      <w:r w:rsidRPr="00925795">
        <w:t>4’</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nàànì</w:t>
      </w:r>
      <w:r w:rsidRPr="00403EE1">
        <w:tab/>
      </w:r>
      <w:r w:rsidRPr="007B6EE4">
        <w:rPr>
          <w:rFonts w:ascii="Doulos SIL" w:hAnsi="Doulos SIL"/>
          <w:i/>
          <w:color w:val="0000FF"/>
        </w:rPr>
        <w:t>nāāní</w:t>
      </w:r>
    </w:p>
    <w:p w14:paraId="75C1D419" w14:textId="6592F725" w:rsidR="00725F02" w:rsidRPr="007B6EE4" w:rsidRDefault="00725F02" w:rsidP="006B7198">
      <w:pPr>
        <w:tabs>
          <w:tab w:val="clear" w:pos="369"/>
          <w:tab w:val="left" w:pos="720"/>
          <w:tab w:val="left" w:pos="1800"/>
          <w:tab w:val="left" w:pos="4050"/>
        </w:tabs>
        <w:rPr>
          <w:rFonts w:ascii="Doulos SIL" w:hAnsi="Doulos SIL"/>
          <w:i/>
          <w:color w:val="0000FF"/>
        </w:rPr>
      </w:pPr>
      <w:r w:rsidRPr="00925795">
        <w:tab/>
        <w:t>‘</w:t>
      </w:r>
      <w:r>
        <w:t>1</w:t>
      </w:r>
      <w:r w:rsidRPr="00925795">
        <w:t>5’</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sòòlò</w:t>
      </w:r>
      <w:r w:rsidRPr="00403EE1">
        <w:tab/>
      </w:r>
      <w:r w:rsidRPr="007B6EE4">
        <w:rPr>
          <w:rFonts w:ascii="Doulos SIL" w:hAnsi="Doulos SIL"/>
          <w:i/>
          <w:color w:val="0000FF"/>
        </w:rPr>
        <w:t>sóóló</w:t>
      </w:r>
    </w:p>
    <w:p w14:paraId="27F2C7DB" w14:textId="1CBD824C" w:rsidR="00725F02" w:rsidRPr="00925795" w:rsidRDefault="00725F02" w:rsidP="006B7198">
      <w:pPr>
        <w:tabs>
          <w:tab w:val="clear" w:pos="369"/>
          <w:tab w:val="left" w:pos="720"/>
          <w:tab w:val="left" w:pos="1800"/>
          <w:tab w:val="left" w:pos="4050"/>
        </w:tabs>
      </w:pPr>
      <w:r w:rsidRPr="00925795">
        <w:tab/>
        <w:t>‘</w:t>
      </w:r>
      <w:r>
        <w:t>1</w:t>
      </w:r>
      <w:r w:rsidRPr="00925795">
        <w:t>6’</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mì-ìlò</w:t>
      </w:r>
      <w:r w:rsidRPr="00403EE1">
        <w:tab/>
      </w:r>
      <w:r w:rsidRPr="007B6EE4">
        <w:rPr>
          <w:rFonts w:ascii="Doulos SIL" w:hAnsi="Doulos SIL"/>
          <w:i/>
          <w:color w:val="0000FF"/>
        </w:rPr>
        <w:t>mī-īlō</w:t>
      </w:r>
    </w:p>
    <w:p w14:paraId="27E9F14E" w14:textId="032B6023" w:rsidR="00725F02" w:rsidRPr="00925795" w:rsidRDefault="00725F02" w:rsidP="006B7198">
      <w:pPr>
        <w:tabs>
          <w:tab w:val="clear" w:pos="369"/>
          <w:tab w:val="left" w:pos="720"/>
          <w:tab w:val="left" w:pos="1800"/>
          <w:tab w:val="left" w:pos="4050"/>
        </w:tabs>
      </w:pPr>
      <w:r w:rsidRPr="00925795">
        <w:tab/>
        <w:t>‘</w:t>
      </w:r>
      <w:r>
        <w:t>1</w:t>
      </w:r>
      <w:r w:rsidRPr="00925795">
        <w:t>7’</w:t>
      </w:r>
      <w:r w:rsidRPr="00925795">
        <w:tab/>
      </w:r>
      <w:r>
        <w:rPr>
          <w:rFonts w:ascii="Doulos SIL" w:hAnsi="Doulos SIL"/>
          <w:i/>
          <w:color w:val="0000FF"/>
        </w:rPr>
        <w:t>tāā-rá mà-àlà</w:t>
      </w:r>
      <w:r w:rsidRPr="00403EE1">
        <w:tab/>
      </w:r>
      <w:r w:rsidRPr="007B6EE4">
        <w:rPr>
          <w:rFonts w:ascii="Doulos SIL" w:hAnsi="Doulos SIL"/>
          <w:i/>
          <w:color w:val="0000FF"/>
        </w:rPr>
        <w:t>mà-álà</w:t>
      </w:r>
    </w:p>
    <w:p w14:paraId="54DB0185" w14:textId="4DCE0B8B" w:rsidR="00725F02" w:rsidRPr="00925795" w:rsidRDefault="00725F02" w:rsidP="006B7198">
      <w:pPr>
        <w:tabs>
          <w:tab w:val="clear" w:pos="369"/>
          <w:tab w:val="left" w:pos="720"/>
          <w:tab w:val="left" w:pos="1800"/>
          <w:tab w:val="left" w:pos="4050"/>
        </w:tabs>
      </w:pPr>
      <w:r w:rsidRPr="00925795">
        <w:tab/>
        <w:t>‘</w:t>
      </w:r>
      <w:r>
        <w:t>1</w:t>
      </w:r>
      <w:r w:rsidRPr="00925795">
        <w:t>8’</w:t>
      </w:r>
      <w:r w:rsidRPr="00925795">
        <w:tab/>
      </w:r>
      <w:r>
        <w:rPr>
          <w:rFonts w:ascii="Doulos SIL" w:hAnsi="Doulos SIL"/>
          <w:i/>
          <w:color w:val="0000FF"/>
        </w:rPr>
        <w:t>tāā-rá mà-sìgbò</w:t>
      </w:r>
      <w:r w:rsidRPr="00403EE1">
        <w:tab/>
      </w:r>
      <w:r w:rsidRPr="007B6EE4">
        <w:rPr>
          <w:rFonts w:ascii="Doulos SIL" w:hAnsi="Doulos SIL"/>
          <w:i/>
          <w:color w:val="0000FF"/>
        </w:rPr>
        <w:t>mà-sígbó</w:t>
      </w:r>
    </w:p>
    <w:p w14:paraId="70D63064" w14:textId="6A9E2D75" w:rsidR="00725F02" w:rsidRPr="00925795" w:rsidRDefault="00725F02" w:rsidP="006B7198">
      <w:pPr>
        <w:tabs>
          <w:tab w:val="clear" w:pos="369"/>
          <w:tab w:val="left" w:pos="720"/>
          <w:tab w:val="left" w:pos="1800"/>
          <w:tab w:val="left" w:pos="4050"/>
        </w:tabs>
      </w:pPr>
      <w:r w:rsidRPr="00925795">
        <w:tab/>
        <w:t>‘</w:t>
      </w:r>
      <w:r>
        <w:t>1</w:t>
      </w:r>
      <w:r w:rsidRPr="00925795">
        <w:t>9’</w:t>
      </w:r>
      <w:r w:rsidRPr="00925795">
        <w:tab/>
      </w:r>
      <w:r>
        <w:rPr>
          <w:rFonts w:ascii="Doulos SIL" w:hAnsi="Doulos SIL"/>
          <w:i/>
          <w:color w:val="0000FF"/>
        </w:rPr>
        <w:t>tāā-rá</w:t>
      </w:r>
      <w:r w:rsidRPr="006661CC">
        <w:rPr>
          <w:rFonts w:ascii="Doulos SIL" w:hAnsi="Doulos SIL"/>
          <w:i/>
          <w:color w:val="0000FF"/>
        </w:rPr>
        <w:t xml:space="preserve"> </w:t>
      </w:r>
      <w:r>
        <w:rPr>
          <w:rFonts w:ascii="Doulos SIL" w:hAnsi="Doulos SIL"/>
          <w:i/>
          <w:color w:val="0000FF"/>
        </w:rPr>
        <w:t>mà</w:t>
      </w:r>
      <w:r w:rsidRPr="00986631">
        <w:rPr>
          <w:rFonts w:ascii="Doulos SIL" w:hAnsi="Doulos SIL"/>
          <w:i/>
          <w:color w:val="0000FF"/>
        </w:rPr>
        <w:t>-n</w:t>
      </w:r>
      <w:r>
        <w:rPr>
          <w:rFonts w:ascii="Doulos SIL" w:hAnsi="Doulos SIL"/>
          <w:i/>
          <w:color w:val="0000FF"/>
        </w:rPr>
        <w:t>à</w:t>
      </w:r>
      <w:r w:rsidRPr="00986631">
        <w:rPr>
          <w:rFonts w:ascii="Doulos SIL" w:hAnsi="Doulos SIL"/>
          <w:i/>
          <w:color w:val="0000FF"/>
        </w:rPr>
        <w:t>nì</w:t>
      </w:r>
      <w:r w:rsidRPr="00403EE1">
        <w:tab/>
      </w:r>
      <w:r w:rsidRPr="007B6EE4">
        <w:rPr>
          <w:rFonts w:ascii="Doulos SIL" w:hAnsi="Doulos SIL"/>
          <w:i/>
          <w:color w:val="0000FF"/>
        </w:rPr>
        <w:t>má-nānì</w:t>
      </w:r>
    </w:p>
    <w:p w14:paraId="32A187F9" w14:textId="77777777" w:rsidR="00725F02" w:rsidRDefault="00725F02"/>
    <w:p w14:paraId="268D657B" w14:textId="65FBDCB6" w:rsidR="00667058" w:rsidRPr="002D209A" w:rsidRDefault="00CC7D62">
      <w:r>
        <w:t>All</w:t>
      </w:r>
      <w:r w:rsidR="00456D6A">
        <w:t xml:space="preserve"> decimal terms</w:t>
      </w:r>
      <w:r w:rsidR="00FD7CE4">
        <w:t xml:space="preserve"> from ‘20’ up</w:t>
      </w:r>
      <w:r w:rsidR="00456D6A">
        <w:t xml:space="preserve"> add a linking morpheme </w:t>
      </w:r>
      <w:r w:rsidR="005F6814">
        <w:rPr>
          <w:rFonts w:ascii="Doulos SIL" w:hAnsi="Doulos SIL"/>
          <w:i/>
          <w:color w:val="0000FF"/>
        </w:rPr>
        <w:t>tú</w:t>
      </w:r>
      <w:r>
        <w:t xml:space="preserve"> (§7.1.2) </w:t>
      </w:r>
      <w:r w:rsidR="005F6814">
        <w:t>before the tone-dropped single-digit term.</w:t>
      </w:r>
    </w:p>
    <w:p w14:paraId="59E245BA" w14:textId="77777777" w:rsidR="00456D6A" w:rsidRDefault="00456D6A"/>
    <w:p w14:paraId="3A49DE0E" w14:textId="00BF8606" w:rsidR="00F136DD" w:rsidRPr="002D209A" w:rsidRDefault="00F136DD" w:rsidP="006B7198">
      <w:pPr>
        <w:tabs>
          <w:tab w:val="clear" w:pos="369"/>
          <w:tab w:val="left" w:pos="720"/>
          <w:tab w:val="left" w:pos="2070"/>
          <w:tab w:val="left" w:pos="4230"/>
          <w:tab w:val="left" w:pos="7110"/>
        </w:tabs>
      </w:pPr>
      <w:r>
        <w:t>(</w:t>
      </w:r>
      <w:r w:rsidR="009847F4">
        <w:t>132</w:t>
      </w:r>
      <w:r w:rsidRPr="00A21319">
        <w:t>)</w:t>
      </w:r>
      <w:r w:rsidRPr="00A21319">
        <w:tab/>
        <w:t>gloss</w:t>
      </w:r>
      <w:r w:rsidRPr="00A21319">
        <w:tab/>
      </w:r>
      <w:r>
        <w:t>‘20 plus …’</w:t>
      </w:r>
      <w:r>
        <w:tab/>
      </w:r>
      <w:r w:rsidR="005F6814">
        <w:t>’30 plus …’</w:t>
      </w:r>
      <w:r w:rsidR="005F6814">
        <w:tab/>
      </w:r>
      <w:r w:rsidR="00CC7D62">
        <w:t>digit</w:t>
      </w:r>
    </w:p>
    <w:p w14:paraId="3ED89747" w14:textId="77777777" w:rsidR="00F136DD" w:rsidRPr="002D209A" w:rsidRDefault="00F136DD" w:rsidP="006B7198">
      <w:pPr>
        <w:tabs>
          <w:tab w:val="clear" w:pos="369"/>
          <w:tab w:val="left" w:pos="720"/>
          <w:tab w:val="left" w:pos="2070"/>
          <w:tab w:val="left" w:pos="4230"/>
          <w:tab w:val="left" w:pos="7110"/>
        </w:tabs>
      </w:pPr>
    </w:p>
    <w:p w14:paraId="1630509E" w14:textId="6524A329" w:rsidR="00F136DD" w:rsidRPr="00986631" w:rsidRDefault="005F6814" w:rsidP="006B7198">
      <w:pPr>
        <w:tabs>
          <w:tab w:val="clear" w:pos="369"/>
          <w:tab w:val="left" w:pos="720"/>
          <w:tab w:val="left" w:pos="2070"/>
          <w:tab w:val="left" w:pos="4230"/>
          <w:tab w:val="left" w:pos="7110"/>
        </w:tabs>
        <w:rPr>
          <w:rFonts w:ascii="Doulos SIL" w:hAnsi="Doulos SIL"/>
          <w:i/>
          <w:color w:val="0000FF"/>
        </w:rPr>
      </w:pPr>
      <w:r>
        <w:tab/>
        <w:t>‘2</w:t>
      </w:r>
      <w:r w:rsidR="00F136DD">
        <w:t>1</w:t>
      </w:r>
      <w:r>
        <w:t>/31</w:t>
      </w:r>
      <w:r w:rsidR="00F136DD" w:rsidRPr="00925795">
        <w:t>’</w:t>
      </w:r>
      <w:r w:rsidR="00F136DD" w:rsidRPr="00925795">
        <w:tab/>
      </w:r>
      <w:r>
        <w:rPr>
          <w:rFonts w:ascii="Doulos SIL" w:hAnsi="Doulos SIL"/>
          <w:i/>
          <w:color w:val="0000FF"/>
        </w:rPr>
        <w:t>jálámà tú dù</w:t>
      </w:r>
      <w:r w:rsidR="00F136DD">
        <w:rPr>
          <w:rFonts w:ascii="Doulos SIL" w:hAnsi="Doulos SIL"/>
          <w:i/>
          <w:color w:val="0000FF"/>
        </w:rPr>
        <w:t>lì</w:t>
      </w:r>
      <w:r w:rsidR="00F136DD" w:rsidRPr="00403EE1">
        <w:tab/>
      </w:r>
      <w:r>
        <w:rPr>
          <w:rFonts w:ascii="Doulos SIL" w:hAnsi="Doulos SIL"/>
          <w:i/>
          <w:color w:val="0000FF"/>
        </w:rPr>
        <w:t>jáāⁿ-sīgbō</w:t>
      </w:r>
      <w:r w:rsidRPr="00986631">
        <w:rPr>
          <w:rFonts w:ascii="Doulos SIL" w:hAnsi="Doulos SIL"/>
          <w:i/>
          <w:color w:val="0000FF"/>
        </w:rPr>
        <w:t>-r</w:t>
      </w:r>
      <w:r>
        <w:rPr>
          <w:rFonts w:ascii="Doulos SIL" w:hAnsi="Doulos SIL"/>
          <w:i/>
          <w:color w:val="0000FF"/>
        </w:rPr>
        <w:t>́</w:t>
      </w:r>
      <w:r w:rsidRPr="00986631">
        <w:rPr>
          <w:rFonts w:ascii="Doulos SIL" w:hAnsi="Doulos SIL"/>
          <w:i/>
          <w:color w:val="0000FF"/>
        </w:rPr>
        <w:t>-</w:t>
      </w:r>
      <w:r>
        <w:rPr>
          <w:rFonts w:ascii="Doulos SIL" w:hAnsi="Doulos SIL"/>
          <w:i/>
          <w:color w:val="0000FF"/>
        </w:rPr>
        <w:t>tàà tú dùlì</w:t>
      </w:r>
      <w:r>
        <w:tab/>
      </w:r>
      <w:r w:rsidR="00F136DD" w:rsidRPr="007B6EE4">
        <w:rPr>
          <w:rFonts w:ascii="Doulos SIL" w:hAnsi="Doulos SIL"/>
          <w:i/>
          <w:color w:val="0000FF"/>
        </w:rPr>
        <w:t>dúlì</w:t>
      </w:r>
    </w:p>
    <w:p w14:paraId="56917E5C" w14:textId="092549AB" w:rsidR="00F136DD" w:rsidRPr="00986631" w:rsidRDefault="00F136DD" w:rsidP="006B7198">
      <w:pPr>
        <w:tabs>
          <w:tab w:val="clear" w:pos="369"/>
          <w:tab w:val="left" w:pos="720"/>
          <w:tab w:val="left" w:pos="2070"/>
          <w:tab w:val="left" w:pos="4230"/>
          <w:tab w:val="left" w:pos="7110"/>
        </w:tabs>
        <w:rPr>
          <w:rFonts w:ascii="Doulos SIL" w:hAnsi="Doulos SIL"/>
          <w:i/>
          <w:color w:val="0000FF"/>
        </w:rPr>
      </w:pPr>
      <w:r w:rsidRPr="00925795">
        <w:tab/>
        <w:t>‘</w:t>
      </w:r>
      <w:r w:rsidR="005F6814">
        <w:t>22/32</w:t>
      </w:r>
      <w:r w:rsidRPr="00925795">
        <w:t>’</w:t>
      </w:r>
      <w:r w:rsidRPr="00925795">
        <w:tab/>
      </w:r>
      <w:r w:rsidR="005F6814">
        <w:rPr>
          <w:rFonts w:ascii="Doulos SIL" w:hAnsi="Doulos SIL"/>
          <w:i/>
          <w:color w:val="0000FF"/>
        </w:rPr>
        <w:t>jálámà tú flà</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flà</w:t>
      </w:r>
      <w:r w:rsidR="005F6814">
        <w:tab/>
      </w:r>
      <w:r w:rsidRPr="007B6EE4">
        <w:rPr>
          <w:rFonts w:ascii="Doulos SIL" w:hAnsi="Doulos SIL"/>
          <w:i/>
          <w:color w:val="0000FF"/>
        </w:rPr>
        <w:t>flā</w:t>
      </w:r>
    </w:p>
    <w:p w14:paraId="26A97BC5" w14:textId="184ACFA9" w:rsidR="00F136DD" w:rsidRPr="007B6EE4" w:rsidRDefault="00F136DD" w:rsidP="006B7198">
      <w:pPr>
        <w:tabs>
          <w:tab w:val="clear" w:pos="369"/>
          <w:tab w:val="left" w:pos="720"/>
          <w:tab w:val="left" w:pos="2070"/>
          <w:tab w:val="left" w:pos="4230"/>
          <w:tab w:val="left" w:pos="7110"/>
        </w:tabs>
        <w:rPr>
          <w:rFonts w:ascii="Doulos SIL" w:hAnsi="Doulos SIL"/>
          <w:i/>
          <w:color w:val="0000FF"/>
        </w:rPr>
      </w:pPr>
      <w:r w:rsidRPr="00925795">
        <w:tab/>
      </w:r>
      <w:r w:rsidR="005F6814">
        <w:t>‘23/33’</w:t>
      </w:r>
      <w:r w:rsidRPr="00925795">
        <w:tab/>
      </w:r>
      <w:r w:rsidR="005F6814">
        <w:rPr>
          <w:rFonts w:ascii="Doulos SIL" w:hAnsi="Doulos SIL"/>
          <w:i/>
          <w:color w:val="0000FF"/>
        </w:rPr>
        <w:t xml:space="preserve">jálámà tú </w:t>
      </w:r>
      <w:r>
        <w:rPr>
          <w:rFonts w:ascii="Doulos SIL" w:hAnsi="Doulos SIL"/>
          <w:i/>
          <w:color w:val="0000FF"/>
        </w:rPr>
        <w:t>sìgbò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sìgbò</w:t>
      </w:r>
      <w:r w:rsidR="005F6814">
        <w:tab/>
      </w:r>
      <w:r w:rsidRPr="007B6EE4">
        <w:rPr>
          <w:rFonts w:ascii="Doulos SIL" w:hAnsi="Doulos SIL"/>
          <w:i/>
          <w:color w:val="0000FF"/>
        </w:rPr>
        <w:t>sīgbō</w:t>
      </w:r>
    </w:p>
    <w:p w14:paraId="4EFE0111" w14:textId="413DA059" w:rsidR="00F136DD" w:rsidRPr="007B6EE4" w:rsidRDefault="00F136DD" w:rsidP="006B7198">
      <w:pPr>
        <w:tabs>
          <w:tab w:val="clear" w:pos="369"/>
          <w:tab w:val="left" w:pos="720"/>
          <w:tab w:val="left" w:pos="2070"/>
          <w:tab w:val="left" w:pos="4230"/>
          <w:tab w:val="left" w:pos="7110"/>
        </w:tabs>
        <w:rPr>
          <w:rFonts w:ascii="Doulos SIL" w:hAnsi="Doulos SIL"/>
          <w:i/>
          <w:color w:val="0000FF"/>
        </w:rPr>
      </w:pPr>
      <w:r w:rsidRPr="00925795">
        <w:tab/>
      </w:r>
      <w:r w:rsidR="005F6814">
        <w:t>‘24/34’</w:t>
      </w:r>
      <w:r w:rsidRPr="00925795">
        <w:tab/>
      </w:r>
      <w:r w:rsidR="005F6814">
        <w:rPr>
          <w:rFonts w:ascii="Doulos SIL" w:hAnsi="Doulos SIL"/>
          <w:i/>
          <w:color w:val="0000FF"/>
        </w:rPr>
        <w:t xml:space="preserve">jálámà tú </w:t>
      </w:r>
      <w:r>
        <w:rPr>
          <w:rFonts w:ascii="Doulos SIL" w:hAnsi="Doulos SIL"/>
          <w:i/>
          <w:color w:val="0000FF"/>
        </w:rPr>
        <w:t>nàànì</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nàànì</w:t>
      </w:r>
      <w:r w:rsidR="005F6814">
        <w:tab/>
      </w:r>
      <w:r w:rsidRPr="007B6EE4">
        <w:rPr>
          <w:rFonts w:ascii="Doulos SIL" w:hAnsi="Doulos SIL"/>
          <w:i/>
          <w:color w:val="0000FF"/>
        </w:rPr>
        <w:t>nāāní</w:t>
      </w:r>
    </w:p>
    <w:p w14:paraId="017BD47A" w14:textId="191AAB78" w:rsidR="00F136DD" w:rsidRPr="007B6EE4" w:rsidRDefault="00F136DD" w:rsidP="006B7198">
      <w:pPr>
        <w:tabs>
          <w:tab w:val="clear" w:pos="369"/>
          <w:tab w:val="left" w:pos="720"/>
          <w:tab w:val="left" w:pos="2070"/>
          <w:tab w:val="left" w:pos="4230"/>
          <w:tab w:val="left" w:pos="7110"/>
        </w:tabs>
        <w:rPr>
          <w:rFonts w:ascii="Doulos SIL" w:hAnsi="Doulos SIL"/>
          <w:i/>
          <w:color w:val="0000FF"/>
        </w:rPr>
      </w:pPr>
      <w:r w:rsidRPr="00925795">
        <w:tab/>
      </w:r>
      <w:r w:rsidR="005F6814">
        <w:t>‘25/35’</w:t>
      </w:r>
      <w:r w:rsidRPr="00925795">
        <w:tab/>
      </w:r>
      <w:r w:rsidR="005F6814">
        <w:rPr>
          <w:rFonts w:ascii="Doulos SIL" w:hAnsi="Doulos SIL"/>
          <w:i/>
          <w:color w:val="0000FF"/>
        </w:rPr>
        <w:t xml:space="preserve">jálámà tú </w:t>
      </w:r>
      <w:r>
        <w:rPr>
          <w:rFonts w:ascii="Doulos SIL" w:hAnsi="Doulos SIL"/>
          <w:i/>
          <w:color w:val="0000FF"/>
        </w:rPr>
        <w:t>sòòlò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sòòlò</w:t>
      </w:r>
      <w:r w:rsidR="005F6814">
        <w:tab/>
      </w:r>
      <w:r w:rsidRPr="007B6EE4">
        <w:rPr>
          <w:rFonts w:ascii="Doulos SIL" w:hAnsi="Doulos SIL"/>
          <w:i/>
          <w:color w:val="0000FF"/>
        </w:rPr>
        <w:t>sóóló</w:t>
      </w:r>
    </w:p>
    <w:p w14:paraId="069303FF" w14:textId="5BE3FE81" w:rsidR="00F136DD" w:rsidRPr="00925795" w:rsidRDefault="00F136DD" w:rsidP="006B7198">
      <w:pPr>
        <w:tabs>
          <w:tab w:val="clear" w:pos="369"/>
          <w:tab w:val="left" w:pos="720"/>
          <w:tab w:val="left" w:pos="2070"/>
          <w:tab w:val="left" w:pos="4230"/>
          <w:tab w:val="left" w:pos="7110"/>
        </w:tabs>
      </w:pPr>
      <w:r w:rsidRPr="00925795">
        <w:tab/>
      </w:r>
      <w:r w:rsidR="005F6814">
        <w:t>‘26/36’</w:t>
      </w:r>
      <w:r w:rsidRPr="00925795">
        <w:tab/>
      </w:r>
      <w:r w:rsidR="005F6814">
        <w:rPr>
          <w:rFonts w:ascii="Doulos SIL" w:hAnsi="Doulos SIL"/>
          <w:i/>
          <w:color w:val="0000FF"/>
        </w:rPr>
        <w:t xml:space="preserve">jálámà tú </w:t>
      </w:r>
      <w:r>
        <w:rPr>
          <w:rFonts w:ascii="Doulos SIL" w:hAnsi="Doulos SIL"/>
          <w:i/>
          <w:color w:val="0000FF"/>
        </w:rPr>
        <w:t>mì-ìlò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mì-ìlò</w:t>
      </w:r>
      <w:r w:rsidR="005F6814">
        <w:tab/>
      </w:r>
      <w:r w:rsidRPr="007B6EE4">
        <w:rPr>
          <w:rFonts w:ascii="Doulos SIL" w:hAnsi="Doulos SIL"/>
          <w:i/>
          <w:color w:val="0000FF"/>
        </w:rPr>
        <w:t>mī-īlō</w:t>
      </w:r>
    </w:p>
    <w:p w14:paraId="510CFF8A" w14:textId="377E2731" w:rsidR="00F136DD" w:rsidRPr="00925795" w:rsidRDefault="00F136DD" w:rsidP="006B7198">
      <w:pPr>
        <w:tabs>
          <w:tab w:val="clear" w:pos="369"/>
          <w:tab w:val="left" w:pos="720"/>
          <w:tab w:val="left" w:pos="2070"/>
          <w:tab w:val="left" w:pos="4230"/>
          <w:tab w:val="left" w:pos="7110"/>
        </w:tabs>
      </w:pPr>
      <w:r w:rsidRPr="00925795">
        <w:tab/>
      </w:r>
      <w:r w:rsidR="005F6814">
        <w:t>‘27/37’</w:t>
      </w:r>
      <w:r w:rsidRPr="00925795">
        <w:tab/>
      </w:r>
      <w:r w:rsidR="005F6814">
        <w:rPr>
          <w:rFonts w:ascii="Doulos SIL" w:hAnsi="Doulos SIL"/>
          <w:i/>
          <w:color w:val="0000FF"/>
        </w:rPr>
        <w:t xml:space="preserve">jálámà tú </w:t>
      </w:r>
      <w:r>
        <w:rPr>
          <w:rFonts w:ascii="Doulos SIL" w:hAnsi="Doulos SIL"/>
          <w:i/>
          <w:color w:val="0000FF"/>
        </w:rPr>
        <w:t>mà-àlà</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mà-àlà</w:t>
      </w:r>
      <w:r w:rsidR="005F6814">
        <w:tab/>
      </w:r>
      <w:r w:rsidRPr="007B6EE4">
        <w:rPr>
          <w:rFonts w:ascii="Doulos SIL" w:hAnsi="Doulos SIL"/>
          <w:i/>
          <w:color w:val="0000FF"/>
        </w:rPr>
        <w:t>mà-álà</w:t>
      </w:r>
    </w:p>
    <w:p w14:paraId="7AB4356B" w14:textId="1D6FDFA2" w:rsidR="00F136DD" w:rsidRPr="00925795" w:rsidRDefault="00F136DD" w:rsidP="006B7198">
      <w:pPr>
        <w:tabs>
          <w:tab w:val="clear" w:pos="369"/>
          <w:tab w:val="left" w:pos="720"/>
          <w:tab w:val="left" w:pos="2070"/>
          <w:tab w:val="left" w:pos="4230"/>
          <w:tab w:val="left" w:pos="7110"/>
        </w:tabs>
      </w:pPr>
      <w:r w:rsidRPr="00925795">
        <w:tab/>
      </w:r>
      <w:r w:rsidR="005F6814">
        <w:t>‘28/38’</w:t>
      </w:r>
      <w:r w:rsidRPr="00925795">
        <w:tab/>
      </w:r>
      <w:r w:rsidR="005F6814">
        <w:rPr>
          <w:rFonts w:ascii="Doulos SIL" w:hAnsi="Doulos SIL"/>
          <w:i/>
          <w:color w:val="0000FF"/>
        </w:rPr>
        <w:t xml:space="preserve">jálámà tú </w:t>
      </w:r>
      <w:r>
        <w:rPr>
          <w:rFonts w:ascii="Doulos SIL" w:hAnsi="Doulos SIL"/>
          <w:i/>
          <w:color w:val="0000FF"/>
        </w:rPr>
        <w:t>mà-sìgbò</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mà-sìgbò</w:t>
      </w:r>
      <w:r w:rsidR="005F6814">
        <w:tab/>
      </w:r>
      <w:r w:rsidR="005F6814" w:rsidRPr="007B6EE4">
        <w:rPr>
          <w:rFonts w:ascii="Doulos SIL" w:hAnsi="Doulos SIL"/>
          <w:i/>
          <w:color w:val="0000FF"/>
        </w:rPr>
        <w:t>mà-sīgbō</w:t>
      </w:r>
    </w:p>
    <w:p w14:paraId="6E72341E" w14:textId="414A42C2" w:rsidR="00F136DD" w:rsidRPr="00925795" w:rsidRDefault="00F136DD" w:rsidP="006B7198">
      <w:pPr>
        <w:tabs>
          <w:tab w:val="clear" w:pos="369"/>
          <w:tab w:val="left" w:pos="720"/>
          <w:tab w:val="left" w:pos="2070"/>
          <w:tab w:val="left" w:pos="4230"/>
          <w:tab w:val="left" w:pos="7110"/>
        </w:tabs>
      </w:pPr>
      <w:r w:rsidRPr="00925795">
        <w:tab/>
      </w:r>
      <w:r w:rsidR="005F6814">
        <w:t>‘29/39’</w:t>
      </w:r>
      <w:r w:rsidRPr="00925795">
        <w:tab/>
      </w:r>
      <w:r w:rsidR="005F6814">
        <w:rPr>
          <w:rFonts w:ascii="Doulos SIL" w:hAnsi="Doulos SIL"/>
          <w:i/>
          <w:color w:val="0000FF"/>
        </w:rPr>
        <w:t xml:space="preserve">jálámà tú </w:t>
      </w:r>
      <w:r>
        <w:rPr>
          <w:rFonts w:ascii="Doulos SIL" w:hAnsi="Doulos SIL"/>
          <w:i/>
          <w:color w:val="0000FF"/>
        </w:rPr>
        <w:t>mà</w:t>
      </w:r>
      <w:r w:rsidRPr="00986631">
        <w:rPr>
          <w:rFonts w:ascii="Doulos SIL" w:hAnsi="Doulos SIL"/>
          <w:i/>
          <w:color w:val="0000FF"/>
        </w:rPr>
        <w:t>-n</w:t>
      </w:r>
      <w:r>
        <w:rPr>
          <w:rFonts w:ascii="Doulos SIL" w:hAnsi="Doulos SIL"/>
          <w:i/>
          <w:color w:val="0000FF"/>
        </w:rPr>
        <w:t>à</w:t>
      </w:r>
      <w:r w:rsidRPr="00986631">
        <w:rPr>
          <w:rFonts w:ascii="Doulos SIL" w:hAnsi="Doulos SIL"/>
          <w:i/>
          <w:color w:val="0000FF"/>
        </w:rPr>
        <w:t>nì</w:t>
      </w:r>
      <w:r w:rsidRPr="00403EE1">
        <w:tab/>
      </w:r>
      <w:r w:rsidR="005F6814">
        <w:rPr>
          <w:rFonts w:ascii="Doulos SIL" w:hAnsi="Doulos SIL"/>
          <w:i/>
          <w:color w:val="0000FF"/>
        </w:rPr>
        <w:t>jáāⁿ-sīgbō</w:t>
      </w:r>
      <w:r w:rsidR="005F6814" w:rsidRPr="00986631">
        <w:rPr>
          <w:rFonts w:ascii="Doulos SIL" w:hAnsi="Doulos SIL"/>
          <w:i/>
          <w:color w:val="0000FF"/>
        </w:rPr>
        <w:t>-r</w:t>
      </w:r>
      <w:r w:rsidR="005F6814">
        <w:rPr>
          <w:rFonts w:ascii="Doulos SIL" w:hAnsi="Doulos SIL"/>
          <w:i/>
          <w:color w:val="0000FF"/>
        </w:rPr>
        <w:t>́</w:t>
      </w:r>
      <w:r w:rsidR="005F6814" w:rsidRPr="00986631">
        <w:rPr>
          <w:rFonts w:ascii="Doulos SIL" w:hAnsi="Doulos SIL"/>
          <w:i/>
          <w:color w:val="0000FF"/>
        </w:rPr>
        <w:t>-</w:t>
      </w:r>
      <w:r w:rsidR="005F6814">
        <w:rPr>
          <w:rFonts w:ascii="Doulos SIL" w:hAnsi="Doulos SIL"/>
          <w:i/>
          <w:color w:val="0000FF"/>
        </w:rPr>
        <w:t>tàà tú</w:t>
      </w:r>
      <w:r w:rsidR="005F6814" w:rsidRPr="005F6814">
        <w:rPr>
          <w:rFonts w:ascii="Doulos SIL" w:hAnsi="Doulos SIL"/>
          <w:i/>
          <w:color w:val="0000FF"/>
        </w:rPr>
        <w:t xml:space="preserve"> </w:t>
      </w:r>
      <w:r w:rsidR="005F6814">
        <w:rPr>
          <w:rFonts w:ascii="Doulos SIL" w:hAnsi="Doulos SIL"/>
          <w:i/>
          <w:color w:val="0000FF"/>
        </w:rPr>
        <w:t>mà</w:t>
      </w:r>
      <w:r w:rsidR="005F6814" w:rsidRPr="00986631">
        <w:rPr>
          <w:rFonts w:ascii="Doulos SIL" w:hAnsi="Doulos SIL"/>
          <w:i/>
          <w:color w:val="0000FF"/>
        </w:rPr>
        <w:t>-n</w:t>
      </w:r>
      <w:r w:rsidR="005F6814">
        <w:rPr>
          <w:rFonts w:ascii="Doulos SIL" w:hAnsi="Doulos SIL"/>
          <w:i/>
          <w:color w:val="0000FF"/>
        </w:rPr>
        <w:t>à</w:t>
      </w:r>
      <w:r w:rsidR="005F6814" w:rsidRPr="00986631">
        <w:rPr>
          <w:rFonts w:ascii="Doulos SIL" w:hAnsi="Doulos SIL"/>
          <w:i/>
          <w:color w:val="0000FF"/>
        </w:rPr>
        <w:t>nì</w:t>
      </w:r>
      <w:r w:rsidR="005F6814">
        <w:tab/>
      </w:r>
      <w:r w:rsidRPr="007B6EE4">
        <w:rPr>
          <w:rFonts w:ascii="Doulos SIL" w:hAnsi="Doulos SIL"/>
          <w:i/>
          <w:color w:val="0000FF"/>
        </w:rPr>
        <w:t>má-nānì</w:t>
      </w:r>
    </w:p>
    <w:p w14:paraId="1A1A4584" w14:textId="77777777" w:rsidR="00667058" w:rsidRPr="002D209A" w:rsidRDefault="00667058"/>
    <w:p w14:paraId="0C830B43" w14:textId="73E3A213" w:rsidR="00BA6685" w:rsidRDefault="00456D6A" w:rsidP="00BA6685">
      <w:pPr>
        <w:pStyle w:val="Heading4"/>
      </w:pPr>
      <w:bookmarkStart w:id="734" w:name="_Toc342594095"/>
      <w:bookmarkStart w:id="735" w:name="_Toc344402474"/>
      <w:r>
        <w:t>‘Thousand’</w:t>
      </w:r>
      <w:bookmarkEnd w:id="734"/>
      <w:bookmarkEnd w:id="735"/>
    </w:p>
    <w:p w14:paraId="2545DCFE" w14:textId="1D8DA3CC" w:rsidR="00456D6A" w:rsidRPr="002D209A" w:rsidRDefault="00456D6A">
      <w:r>
        <w:t xml:space="preserve">‘Thousand’ is either </w:t>
      </w:r>
      <w:r w:rsidR="005F6814" w:rsidRPr="007B6EE4">
        <w:rPr>
          <w:rFonts w:ascii="Doulos SIL" w:hAnsi="Doulos SIL"/>
          <w:i/>
          <w:color w:val="0000FF"/>
        </w:rPr>
        <w:t>wàʔà</w:t>
      </w:r>
      <w:r>
        <w:t xml:space="preserve"> or </w:t>
      </w:r>
      <w:r w:rsidR="00C425D6">
        <w:rPr>
          <w:rFonts w:ascii="Doulos SIL" w:hAnsi="Doulos SIL"/>
          <w:i/>
          <w:color w:val="0000FF"/>
        </w:rPr>
        <w:t>búúlī</w:t>
      </w:r>
      <w:r w:rsidR="00176B54">
        <w:t xml:space="preserve">, the latter also meaning </w:t>
      </w:r>
      <w:r w:rsidR="00C425D6">
        <w:t>‘finger’</w:t>
      </w:r>
      <w:r w:rsidR="00176B54">
        <w:t>.</w:t>
      </w:r>
      <w:r>
        <w:t xml:space="preserve"> For ‘1000’, the numeral ‘1’ is </w:t>
      </w:r>
      <w:r w:rsidR="00176B54">
        <w:t>added to the ‘thousand’ term</w:t>
      </w:r>
      <w:r>
        <w:t xml:space="preserve">. </w:t>
      </w:r>
      <w:r w:rsidR="00C425D6">
        <w:t xml:space="preserve">After </w:t>
      </w:r>
      <w:r w:rsidR="00C425D6" w:rsidRPr="007B6EE4">
        <w:rPr>
          <w:rFonts w:ascii="Doulos SIL" w:hAnsi="Doulos SIL"/>
          <w:i/>
          <w:color w:val="0000FF"/>
        </w:rPr>
        <w:t>wàʔà</w:t>
      </w:r>
      <w:r w:rsidR="00C425D6">
        <w:t xml:space="preserve">, single-digit terms from ‘2’ to ‘5’ are tone-dropped. </w:t>
      </w:r>
      <w:r w:rsidR="00FD7CE4">
        <w:t>These tone-dropped digit terms</w:t>
      </w:r>
      <w:r w:rsidR="00C425D6">
        <w:t>, along with ‘6’ to ‘8’ which already begin in an L</w:t>
      </w:r>
      <w:r w:rsidR="00C425D6">
        <w:noBreakHyphen/>
        <w:t xml:space="preserve">tone, induce Final Tone-Raising to </w:t>
      </w:r>
      <w:r w:rsidR="00C425D6" w:rsidRPr="007B6EE4">
        <w:rPr>
          <w:rFonts w:ascii="Doulos SIL" w:hAnsi="Doulos SIL"/>
          <w:i/>
          <w:color w:val="0000FF"/>
        </w:rPr>
        <w:t>wàʔá</w:t>
      </w:r>
      <w:r w:rsidR="00C425D6">
        <w:t xml:space="preserve"> (left data column). After </w:t>
      </w:r>
      <w:r w:rsidR="00C425D6" w:rsidRPr="00B1735A">
        <w:rPr>
          <w:rFonts w:ascii="Doulos SIL" w:hAnsi="Doulos SIL"/>
          <w:i/>
          <w:color w:val="0000FF"/>
        </w:rPr>
        <w:t>búúlī</w:t>
      </w:r>
      <w:r w:rsidR="00C425D6">
        <w:t xml:space="preserve">, ‘2’ and ‘3’ are tone-dropped but others are not. </w:t>
      </w:r>
    </w:p>
    <w:p w14:paraId="1BD5C6FC" w14:textId="77777777" w:rsidR="00456D6A" w:rsidRPr="002D209A" w:rsidRDefault="00456D6A"/>
    <w:p w14:paraId="486CA58B" w14:textId="47DC187F" w:rsidR="00BA6685" w:rsidRPr="00C425D6" w:rsidRDefault="00566B03" w:rsidP="006B7198">
      <w:pPr>
        <w:tabs>
          <w:tab w:val="clear" w:pos="369"/>
          <w:tab w:val="left" w:pos="720"/>
          <w:tab w:val="left" w:pos="1800"/>
          <w:tab w:val="left" w:pos="3780"/>
        </w:tabs>
      </w:pPr>
      <w:r w:rsidRPr="00A21319">
        <w:t>(</w:t>
      </w:r>
      <w:r w:rsidR="009847F4">
        <w:t>133</w:t>
      </w:r>
      <w:r w:rsidRPr="00A21319">
        <w:t>)</w:t>
      </w:r>
      <w:r w:rsidRPr="00A21319">
        <w:tab/>
        <w:t>gloss</w:t>
      </w:r>
      <w:r w:rsidRPr="00A21319">
        <w:tab/>
      </w:r>
      <w:r w:rsidR="00456D6A">
        <w:t xml:space="preserve">with </w:t>
      </w:r>
      <w:r w:rsidR="005F6814" w:rsidRPr="007B6EE4">
        <w:rPr>
          <w:rFonts w:ascii="Doulos SIL" w:hAnsi="Doulos SIL"/>
          <w:i/>
          <w:color w:val="0000FF"/>
        </w:rPr>
        <w:t>wàʔà</w:t>
      </w:r>
      <w:r w:rsidR="00456D6A">
        <w:tab/>
        <w:t xml:space="preserve">with </w:t>
      </w:r>
      <w:r w:rsidR="00456D6A" w:rsidRPr="007B6EE4">
        <w:rPr>
          <w:rFonts w:ascii="Doulos SIL" w:hAnsi="Doulos SIL"/>
          <w:i/>
          <w:color w:val="0000FF"/>
        </w:rPr>
        <w:t>búúlì</w:t>
      </w:r>
      <w:r w:rsidR="00C425D6" w:rsidRPr="007B6EE4">
        <w:rPr>
          <w:rFonts w:ascii="Doulos SIL" w:hAnsi="Doulos SIL"/>
          <w:i/>
          <w:color w:val="0000FF"/>
        </w:rPr>
        <w:t xml:space="preserve"> </w:t>
      </w:r>
      <w:r w:rsidR="00C425D6" w:rsidRPr="00C425D6">
        <w:t>‘finger’</w:t>
      </w:r>
    </w:p>
    <w:p w14:paraId="0B17A868" w14:textId="77777777" w:rsidR="00BA6685" w:rsidRPr="002D209A" w:rsidRDefault="00BA6685" w:rsidP="006B7198">
      <w:pPr>
        <w:tabs>
          <w:tab w:val="clear" w:pos="369"/>
          <w:tab w:val="left" w:pos="720"/>
          <w:tab w:val="left" w:pos="1800"/>
          <w:tab w:val="left" w:pos="3780"/>
        </w:tabs>
      </w:pPr>
    </w:p>
    <w:p w14:paraId="6D1270D0" w14:textId="6B73F76E" w:rsidR="00BA6685" w:rsidRPr="00986631" w:rsidRDefault="005F6814" w:rsidP="006B7198">
      <w:pPr>
        <w:tabs>
          <w:tab w:val="clear" w:pos="369"/>
          <w:tab w:val="left" w:pos="720"/>
          <w:tab w:val="left" w:pos="1800"/>
          <w:tab w:val="left" w:pos="3780"/>
        </w:tabs>
        <w:rPr>
          <w:rFonts w:ascii="Doulos SIL" w:hAnsi="Doulos SIL"/>
          <w:i/>
          <w:color w:val="0000FF"/>
        </w:rPr>
      </w:pPr>
      <w:r>
        <w:tab/>
      </w:r>
      <w:r w:rsidR="00BA6685" w:rsidRPr="006E7F47">
        <w:t>‘</w:t>
      </w:r>
      <w:r w:rsidR="00456D6A">
        <w:t>1000’</w:t>
      </w:r>
      <w:r w:rsidR="00566B03" w:rsidRPr="006E7F47">
        <w:tab/>
      </w:r>
      <w:r>
        <w:rPr>
          <w:rFonts w:ascii="Doulos SIL" w:hAnsi="Doulos SIL"/>
          <w:i/>
          <w:color w:val="0000FF"/>
        </w:rPr>
        <w:t>wàʔà</w:t>
      </w:r>
      <w:r w:rsidR="00667058" w:rsidRPr="00986631">
        <w:rPr>
          <w:rFonts w:ascii="Doulos SIL" w:hAnsi="Doulos SIL"/>
          <w:i/>
          <w:color w:val="0000FF"/>
        </w:rPr>
        <w:t xml:space="preserve"> dúlì</w:t>
      </w:r>
      <w:r w:rsidR="00456D6A" w:rsidRPr="00986631">
        <w:rPr>
          <w:rFonts w:ascii="Doulos SIL" w:hAnsi="Doulos SIL"/>
          <w:i/>
          <w:color w:val="0000FF"/>
        </w:rPr>
        <w:tab/>
        <w:t>búú</w:t>
      </w:r>
      <w:r w:rsidR="00C425D6">
        <w:rPr>
          <w:rFonts w:ascii="Doulos SIL" w:hAnsi="Doulos SIL"/>
          <w:i/>
          <w:color w:val="0000FF"/>
        </w:rPr>
        <w:t>lī</w:t>
      </w:r>
      <w:r w:rsidR="00667058" w:rsidRPr="00986631">
        <w:rPr>
          <w:rFonts w:ascii="Doulos SIL" w:hAnsi="Doulos SIL"/>
          <w:i/>
          <w:color w:val="0000FF"/>
        </w:rPr>
        <w:t xml:space="preserve"> dúlì</w:t>
      </w:r>
    </w:p>
    <w:p w14:paraId="1DED335F" w14:textId="18A33E03" w:rsidR="00456D6A" w:rsidRDefault="00456D6A" w:rsidP="006B7198">
      <w:pPr>
        <w:tabs>
          <w:tab w:val="clear" w:pos="369"/>
          <w:tab w:val="left" w:pos="720"/>
          <w:tab w:val="left" w:pos="1800"/>
          <w:tab w:val="left" w:pos="3780"/>
        </w:tabs>
      </w:pPr>
      <w:r w:rsidRPr="008D5BE0">
        <w:tab/>
        <w:t>‘2000’</w:t>
      </w:r>
      <w:r w:rsidRPr="008D5BE0">
        <w:tab/>
      </w:r>
      <w:r w:rsidR="005F6814">
        <w:rPr>
          <w:rFonts w:ascii="Doulos SIL" w:hAnsi="Doulos SIL"/>
          <w:i/>
          <w:color w:val="0000FF"/>
        </w:rPr>
        <w:t>wàʔá f</w:t>
      </w:r>
      <w:r w:rsidR="00C425D6">
        <w:rPr>
          <w:rFonts w:ascii="Doulos SIL" w:hAnsi="Doulos SIL"/>
          <w:i/>
          <w:color w:val="0000FF"/>
        </w:rPr>
        <w:t>là</w:t>
      </w:r>
      <w:r w:rsidR="00C425D6">
        <w:rPr>
          <w:rFonts w:ascii="Doulos SIL" w:hAnsi="Doulos SIL"/>
          <w:i/>
          <w:color w:val="0000FF"/>
        </w:rPr>
        <w:tab/>
        <w:t>búúlī flà</w:t>
      </w:r>
    </w:p>
    <w:p w14:paraId="640829AB" w14:textId="2470F50C" w:rsidR="005F6814" w:rsidRPr="005F6814" w:rsidRDefault="005F6814" w:rsidP="006B7198">
      <w:pPr>
        <w:tabs>
          <w:tab w:val="clear" w:pos="369"/>
          <w:tab w:val="left" w:pos="720"/>
          <w:tab w:val="left" w:pos="1800"/>
          <w:tab w:val="left" w:pos="3780"/>
        </w:tabs>
      </w:pPr>
      <w:r>
        <w:tab/>
        <w:t>‘3000’</w:t>
      </w:r>
      <w:r>
        <w:tab/>
      </w:r>
      <w:r w:rsidRPr="007B6EE4">
        <w:rPr>
          <w:rFonts w:ascii="Doulos SIL" w:hAnsi="Doulos SIL"/>
          <w:i/>
          <w:color w:val="0000FF"/>
        </w:rPr>
        <w:t>wàʔá sìgbò</w:t>
      </w:r>
      <w:r w:rsidR="00C425D6" w:rsidRPr="007B6EE4">
        <w:rPr>
          <w:rFonts w:ascii="Doulos SIL" w:hAnsi="Doulos SIL"/>
          <w:i/>
          <w:color w:val="0000FF"/>
        </w:rPr>
        <w:tab/>
      </w:r>
      <w:r w:rsidR="00C425D6">
        <w:rPr>
          <w:rFonts w:ascii="Doulos SIL" w:hAnsi="Doulos SIL"/>
          <w:i/>
          <w:color w:val="0000FF"/>
        </w:rPr>
        <w:t>búúlī sìgbò</w:t>
      </w:r>
    </w:p>
    <w:p w14:paraId="2FD894F6" w14:textId="1902792C" w:rsidR="00456D6A" w:rsidRDefault="00456D6A" w:rsidP="006B7198">
      <w:pPr>
        <w:tabs>
          <w:tab w:val="clear" w:pos="369"/>
          <w:tab w:val="left" w:pos="720"/>
          <w:tab w:val="left" w:pos="1800"/>
          <w:tab w:val="left" w:pos="3780"/>
        </w:tabs>
      </w:pPr>
      <w:r w:rsidRPr="008D5BE0">
        <w:lastRenderedPageBreak/>
        <w:tab/>
        <w:t>‘4000’</w:t>
      </w:r>
      <w:r w:rsidRPr="008D5BE0">
        <w:tab/>
      </w:r>
      <w:r w:rsidR="005F6814">
        <w:rPr>
          <w:rFonts w:ascii="Doulos SIL" w:hAnsi="Doulos SIL"/>
          <w:i/>
          <w:color w:val="0000FF"/>
        </w:rPr>
        <w:t>wàʔá nàànì</w:t>
      </w:r>
      <w:r w:rsidR="00C425D6">
        <w:rPr>
          <w:rFonts w:ascii="Doulos SIL" w:hAnsi="Doulos SIL"/>
          <w:i/>
          <w:color w:val="0000FF"/>
        </w:rPr>
        <w:tab/>
        <w:t>búúlī</w:t>
      </w:r>
      <w:r w:rsidRPr="00986631">
        <w:rPr>
          <w:rFonts w:ascii="Doulos SIL" w:hAnsi="Doulos SIL"/>
          <w:i/>
          <w:color w:val="0000FF"/>
        </w:rPr>
        <w:t xml:space="preserve"> </w:t>
      </w:r>
      <w:r w:rsidR="00C425D6">
        <w:rPr>
          <w:rFonts w:ascii="Doulos SIL" w:hAnsi="Doulos SIL"/>
          <w:i/>
          <w:color w:val="0000FF"/>
        </w:rPr>
        <w:t>nāānī</w:t>
      </w:r>
    </w:p>
    <w:p w14:paraId="5EE03E92" w14:textId="4A7FC20F" w:rsidR="005F6814" w:rsidRDefault="005F6814" w:rsidP="006B7198">
      <w:pPr>
        <w:tabs>
          <w:tab w:val="clear" w:pos="369"/>
          <w:tab w:val="left" w:pos="720"/>
          <w:tab w:val="left" w:pos="1800"/>
          <w:tab w:val="left" w:pos="3780"/>
        </w:tabs>
      </w:pPr>
      <w:r>
        <w:tab/>
        <w:t>‘5000’</w:t>
      </w:r>
      <w:r>
        <w:tab/>
      </w:r>
      <w:r w:rsidR="00C425D6" w:rsidRPr="007B6EE4">
        <w:rPr>
          <w:rFonts w:ascii="Doulos SIL" w:hAnsi="Doulos SIL"/>
          <w:i/>
          <w:color w:val="0000FF"/>
        </w:rPr>
        <w:t>wà</w:t>
      </w:r>
      <w:r w:rsidRPr="007B6EE4">
        <w:rPr>
          <w:rFonts w:ascii="Doulos SIL" w:hAnsi="Doulos SIL"/>
          <w:i/>
          <w:color w:val="0000FF"/>
        </w:rPr>
        <w:t>ʔá sòòlò</w:t>
      </w:r>
      <w:r w:rsidR="00C425D6" w:rsidRPr="007B6EE4">
        <w:rPr>
          <w:rFonts w:ascii="Doulos SIL" w:hAnsi="Doulos SIL"/>
          <w:i/>
          <w:color w:val="0000FF"/>
        </w:rPr>
        <w:tab/>
      </w:r>
      <w:r w:rsidR="00C425D6">
        <w:rPr>
          <w:rFonts w:ascii="Doulos SIL" w:hAnsi="Doulos SIL"/>
          <w:i/>
          <w:color w:val="0000FF"/>
        </w:rPr>
        <w:t>búúlī</w:t>
      </w:r>
      <w:r w:rsidR="00C425D6" w:rsidRPr="00986631">
        <w:rPr>
          <w:rFonts w:ascii="Doulos SIL" w:hAnsi="Doulos SIL"/>
          <w:i/>
          <w:color w:val="0000FF"/>
        </w:rPr>
        <w:t xml:space="preserve"> </w:t>
      </w:r>
      <w:r w:rsidR="00C425D6">
        <w:rPr>
          <w:rFonts w:ascii="Doulos SIL" w:hAnsi="Doulos SIL"/>
          <w:i/>
          <w:color w:val="0000FF"/>
        </w:rPr>
        <w:t>sóóló</w:t>
      </w:r>
    </w:p>
    <w:p w14:paraId="45D7F39B" w14:textId="59CD3A29" w:rsidR="005F6814" w:rsidRDefault="005F6814" w:rsidP="006B7198">
      <w:pPr>
        <w:tabs>
          <w:tab w:val="clear" w:pos="369"/>
          <w:tab w:val="left" w:pos="720"/>
          <w:tab w:val="left" w:pos="1800"/>
          <w:tab w:val="left" w:pos="3780"/>
        </w:tabs>
      </w:pPr>
      <w:r>
        <w:tab/>
        <w:t>‘6000’</w:t>
      </w:r>
      <w:r>
        <w:tab/>
      </w:r>
      <w:r w:rsidRPr="007B6EE4">
        <w:rPr>
          <w:rFonts w:ascii="Doulos SIL" w:hAnsi="Doulos SIL"/>
          <w:i/>
          <w:color w:val="0000FF"/>
        </w:rPr>
        <w:t>wàʔá mì-ìlò</w:t>
      </w:r>
      <w:r w:rsidR="00C425D6" w:rsidRPr="007B6EE4">
        <w:rPr>
          <w:rFonts w:ascii="Doulos SIL" w:hAnsi="Doulos SIL"/>
          <w:i/>
          <w:color w:val="0000FF"/>
        </w:rPr>
        <w:tab/>
      </w:r>
      <w:r w:rsidR="00C425D6">
        <w:rPr>
          <w:rFonts w:ascii="Doulos SIL" w:hAnsi="Doulos SIL"/>
          <w:i/>
          <w:color w:val="0000FF"/>
        </w:rPr>
        <w:t>búúlī</w:t>
      </w:r>
      <w:r w:rsidR="00C425D6" w:rsidRPr="00986631">
        <w:rPr>
          <w:rFonts w:ascii="Doulos SIL" w:hAnsi="Doulos SIL"/>
          <w:i/>
          <w:color w:val="0000FF"/>
        </w:rPr>
        <w:t xml:space="preserve"> </w:t>
      </w:r>
      <w:r w:rsidR="00C425D6">
        <w:rPr>
          <w:rFonts w:ascii="Doulos SIL" w:hAnsi="Doulos SIL"/>
          <w:i/>
          <w:color w:val="0000FF"/>
        </w:rPr>
        <w:t>mì-ìlò</w:t>
      </w:r>
    </w:p>
    <w:p w14:paraId="40A03AE1" w14:textId="7E2E7C42" w:rsidR="005F6814" w:rsidRPr="007B6EE4" w:rsidRDefault="005F6814" w:rsidP="006B7198">
      <w:pPr>
        <w:tabs>
          <w:tab w:val="clear" w:pos="369"/>
          <w:tab w:val="left" w:pos="720"/>
          <w:tab w:val="left" w:pos="1800"/>
          <w:tab w:val="left" w:pos="3780"/>
        </w:tabs>
        <w:rPr>
          <w:rFonts w:ascii="Doulos SIL" w:hAnsi="Doulos SIL"/>
          <w:i/>
          <w:color w:val="0000FF"/>
        </w:rPr>
      </w:pPr>
      <w:r>
        <w:tab/>
        <w:t>‘7000’</w:t>
      </w:r>
      <w:r>
        <w:tab/>
      </w:r>
      <w:r w:rsidRPr="007B6EE4">
        <w:rPr>
          <w:rFonts w:ascii="Doulos SIL" w:hAnsi="Doulos SIL"/>
          <w:i/>
          <w:color w:val="0000FF"/>
        </w:rPr>
        <w:t>wàʔá mà-álà</w:t>
      </w:r>
      <w:r w:rsidR="00C425D6" w:rsidRPr="007B6EE4">
        <w:rPr>
          <w:rFonts w:ascii="Doulos SIL" w:hAnsi="Doulos SIL"/>
          <w:i/>
          <w:color w:val="0000FF"/>
        </w:rPr>
        <w:tab/>
      </w:r>
      <w:r w:rsidR="00C425D6">
        <w:rPr>
          <w:rFonts w:ascii="Doulos SIL" w:hAnsi="Doulos SIL"/>
          <w:i/>
          <w:color w:val="0000FF"/>
        </w:rPr>
        <w:t>búúlī mà-álà</w:t>
      </w:r>
    </w:p>
    <w:p w14:paraId="1EF1E89C" w14:textId="43271964" w:rsidR="005F6814" w:rsidRDefault="005F6814" w:rsidP="006B7198">
      <w:pPr>
        <w:tabs>
          <w:tab w:val="clear" w:pos="369"/>
          <w:tab w:val="left" w:pos="720"/>
          <w:tab w:val="left" w:pos="1800"/>
          <w:tab w:val="left" w:pos="3780"/>
        </w:tabs>
      </w:pPr>
      <w:r>
        <w:tab/>
        <w:t>‘8000’</w:t>
      </w:r>
      <w:r>
        <w:tab/>
      </w:r>
      <w:r w:rsidRPr="007B6EE4">
        <w:rPr>
          <w:rFonts w:ascii="Doulos SIL" w:hAnsi="Doulos SIL"/>
          <w:i/>
          <w:color w:val="0000FF"/>
        </w:rPr>
        <w:t>wàʔá mà-sīgbō</w:t>
      </w:r>
      <w:r w:rsidR="00C425D6" w:rsidRPr="007B6EE4">
        <w:rPr>
          <w:rFonts w:ascii="Doulos SIL" w:hAnsi="Doulos SIL"/>
          <w:i/>
          <w:color w:val="0000FF"/>
        </w:rPr>
        <w:tab/>
      </w:r>
      <w:r w:rsidR="00C425D6">
        <w:rPr>
          <w:rFonts w:ascii="Doulos SIL" w:hAnsi="Doulos SIL"/>
          <w:i/>
          <w:color w:val="0000FF"/>
        </w:rPr>
        <w:t>búúlī mà-sīgbō</w:t>
      </w:r>
    </w:p>
    <w:p w14:paraId="5B57B51D" w14:textId="636A66BE" w:rsidR="005F6814" w:rsidRDefault="005F6814" w:rsidP="006B7198">
      <w:pPr>
        <w:tabs>
          <w:tab w:val="clear" w:pos="369"/>
          <w:tab w:val="left" w:pos="720"/>
          <w:tab w:val="left" w:pos="1800"/>
          <w:tab w:val="left" w:pos="3780"/>
        </w:tabs>
      </w:pPr>
      <w:r>
        <w:tab/>
        <w:t>‘9000’</w:t>
      </w:r>
      <w:r>
        <w:tab/>
      </w:r>
      <w:r w:rsidRPr="007B6EE4">
        <w:rPr>
          <w:rFonts w:ascii="Doulos SIL" w:hAnsi="Doulos SIL"/>
          <w:i/>
          <w:color w:val="0000FF"/>
        </w:rPr>
        <w:t>wàʔà má-nānì</w:t>
      </w:r>
      <w:r w:rsidR="00C425D6" w:rsidRPr="007B6EE4">
        <w:rPr>
          <w:rFonts w:ascii="Doulos SIL" w:hAnsi="Doulos SIL"/>
          <w:i/>
          <w:color w:val="0000FF"/>
        </w:rPr>
        <w:tab/>
      </w:r>
      <w:r w:rsidR="00C425D6">
        <w:rPr>
          <w:rFonts w:ascii="Doulos SIL" w:hAnsi="Doulos SIL"/>
          <w:i/>
          <w:color w:val="0000FF"/>
        </w:rPr>
        <w:t>búúlī má-nānì</w:t>
      </w:r>
    </w:p>
    <w:p w14:paraId="6248BFC0" w14:textId="5A53EEE7" w:rsidR="005F6814" w:rsidRPr="005F6814" w:rsidRDefault="005F6814" w:rsidP="006B7198">
      <w:pPr>
        <w:tabs>
          <w:tab w:val="clear" w:pos="369"/>
          <w:tab w:val="left" w:pos="720"/>
          <w:tab w:val="left" w:pos="1800"/>
          <w:tab w:val="left" w:pos="3780"/>
        </w:tabs>
      </w:pPr>
      <w:r>
        <w:tab/>
        <w:t>’10,000’</w:t>
      </w:r>
      <w:r w:rsidR="00C425D6">
        <w:tab/>
      </w:r>
      <w:r w:rsidR="00C425D6" w:rsidRPr="007B6EE4">
        <w:rPr>
          <w:rFonts w:ascii="Doulos SIL" w:hAnsi="Doulos SIL"/>
          <w:i/>
          <w:color w:val="0000FF"/>
        </w:rPr>
        <w:t>wàʔá tàà</w:t>
      </w:r>
      <w:r w:rsidR="00C425D6">
        <w:tab/>
      </w:r>
      <w:r w:rsidR="00C425D6">
        <w:rPr>
          <w:rFonts w:ascii="Doulos SIL" w:hAnsi="Doulos SIL"/>
          <w:i/>
          <w:color w:val="0000FF"/>
        </w:rPr>
        <w:t>búúlī tāā</w:t>
      </w:r>
    </w:p>
    <w:p w14:paraId="38D706D5" w14:textId="77777777" w:rsidR="00C425D6" w:rsidRPr="002D209A" w:rsidRDefault="00C425D6"/>
    <w:p w14:paraId="78776506" w14:textId="77777777" w:rsidR="00A21319" w:rsidRPr="006E7F47" w:rsidRDefault="00A21319"/>
    <w:p w14:paraId="176B9117" w14:textId="77777777" w:rsidR="00BA6685" w:rsidRDefault="00566B03" w:rsidP="00BA6685">
      <w:pPr>
        <w:pStyle w:val="Heading4"/>
      </w:pPr>
      <w:bookmarkStart w:id="736" w:name="_Toc508942727"/>
      <w:bookmarkStart w:id="737" w:name="_Toc508943327"/>
      <w:bookmarkStart w:id="738" w:name="_Toc36027262"/>
      <w:bookmarkStart w:id="739" w:name="_Toc36027414"/>
      <w:bookmarkStart w:id="740" w:name="_Toc36027624"/>
      <w:bookmarkStart w:id="741" w:name="_Toc78375628"/>
      <w:bookmarkStart w:id="742" w:name="_Toc79405733"/>
      <w:bookmarkStart w:id="743" w:name="_Toc342594096"/>
      <w:bookmarkStart w:id="744" w:name="_Toc344402475"/>
      <w:r>
        <w:t>Currency</w:t>
      </w:r>
      <w:bookmarkEnd w:id="736"/>
      <w:bookmarkEnd w:id="737"/>
      <w:bookmarkEnd w:id="738"/>
      <w:bookmarkEnd w:id="739"/>
      <w:bookmarkEnd w:id="740"/>
      <w:bookmarkEnd w:id="741"/>
      <w:bookmarkEnd w:id="742"/>
      <w:bookmarkEnd w:id="743"/>
      <w:bookmarkEnd w:id="744"/>
    </w:p>
    <w:p w14:paraId="617D101F" w14:textId="2FE510BD" w:rsidR="00C425D6" w:rsidRDefault="00C425D6" w:rsidP="00C425D6">
      <w:r>
        <w:t>In languages of the zone</w:t>
      </w:r>
      <w:r w:rsidR="00FD7CE4">
        <w:t xml:space="preserve"> except French</w:t>
      </w:r>
      <w:r>
        <w:t xml:space="preserve">, currency is </w:t>
      </w:r>
      <w:r w:rsidR="00FD7CE4">
        <w:t>calculated</w:t>
      </w:r>
      <w:r>
        <w:t xml:space="preserve"> </w:t>
      </w:r>
      <w:r w:rsidR="00FD7CE4">
        <w:t>based on</w:t>
      </w:r>
      <w:r>
        <w:t xml:space="preserve"> a unit equal to 5 francs CFA (the smallest coin in use). </w:t>
      </w:r>
      <w:r w:rsidR="00FD7CE4">
        <w:t xml:space="preserve">. The unit term is </w:t>
      </w:r>
      <w:r w:rsidR="00FD7CE4" w:rsidRPr="007B6EE4">
        <w:rPr>
          <w:rFonts w:ascii="Doulos SIL" w:hAnsi="Doulos SIL"/>
          <w:i/>
          <w:color w:val="0000FF"/>
        </w:rPr>
        <w:t>wárī</w:t>
      </w:r>
      <w:r w:rsidR="00FD7CE4">
        <w:t xml:space="preserve"> (suffixed </w:t>
      </w:r>
      <w:r w:rsidR="00FD7CE4" w:rsidRPr="007B6EE4">
        <w:rPr>
          <w:rFonts w:ascii="Doulos SIL" w:hAnsi="Doulos SIL"/>
          <w:i/>
          <w:color w:val="0000FF"/>
        </w:rPr>
        <w:t>wár̄-rà </w:t>
      </w:r>
      <w:r w:rsidR="00FD7CE4">
        <w:t xml:space="preserve">). </w:t>
      </w:r>
      <w:r>
        <w:t xml:space="preserve">100 FCFA is expressed as </w:t>
      </w:r>
      <w:r w:rsidR="00FD7CE4">
        <w:rPr>
          <w:rFonts w:ascii="Doulos SIL" w:hAnsi="Doulos SIL"/>
          <w:i/>
          <w:color w:val="0000FF"/>
        </w:rPr>
        <w:t>wár jàlà</w:t>
      </w:r>
      <w:r w:rsidRPr="007B6EE4">
        <w:rPr>
          <w:rFonts w:ascii="Doulos SIL" w:hAnsi="Doulos SIL"/>
          <w:i/>
          <w:color w:val="0000FF"/>
        </w:rPr>
        <w:t>mà</w:t>
      </w:r>
      <w:r>
        <w:t xml:space="preserve"> ’20 money units’</w:t>
      </w:r>
    </w:p>
    <w:p w14:paraId="2571902F" w14:textId="2D777C26" w:rsidR="00C425D6" w:rsidRDefault="00C425D6" w:rsidP="00C425D6">
      <w:r>
        <w:tab/>
        <w:t xml:space="preserve">There is also a special term </w:t>
      </w:r>
      <w:r w:rsidRPr="007B6EE4">
        <w:rPr>
          <w:rFonts w:ascii="Doulos SIL" w:hAnsi="Doulos SIL"/>
          <w:i/>
          <w:color w:val="0000FF"/>
        </w:rPr>
        <w:t>kùmɔ́l</w:t>
      </w:r>
      <w:r w:rsidRPr="00C425D6">
        <w:t xml:space="preserve"> </w:t>
      </w:r>
      <w:r w:rsidR="00FD7CE4">
        <w:t>for the unit equivalent to 2000 FCFA</w:t>
      </w:r>
      <w:r>
        <w:t xml:space="preserve">’. To specify exactly </w:t>
      </w:r>
      <w:r w:rsidR="00FD7CE4">
        <w:t>‘2000 francs’</w:t>
      </w:r>
      <w:r>
        <w:t xml:space="preserve">, the phrasing is </w:t>
      </w:r>
      <w:r w:rsidRPr="007B6EE4">
        <w:rPr>
          <w:rFonts w:ascii="Doulos SIL" w:hAnsi="Doulos SIL"/>
          <w:i/>
          <w:color w:val="0000FF"/>
        </w:rPr>
        <w:t>kùmɔ́l dúlì</w:t>
      </w:r>
      <w:r>
        <w:t xml:space="preserve"> with </w:t>
      </w:r>
      <w:r w:rsidRPr="007B6EE4">
        <w:rPr>
          <w:rFonts w:ascii="Doulos SIL" w:hAnsi="Doulos SIL"/>
          <w:i/>
          <w:color w:val="0000FF"/>
        </w:rPr>
        <w:t>dúlì</w:t>
      </w:r>
      <w:r>
        <w:t xml:space="preserve"> ‘1’. </w:t>
      </w:r>
      <w:r w:rsidRPr="00FD1DF0">
        <w:rPr>
          <w:rFonts w:ascii="Doulos SIL" w:hAnsi="Doulos SIL"/>
          <w:i/>
          <w:color w:val="0000FF"/>
        </w:rPr>
        <w:t>kùmɔ́l flā</w:t>
      </w:r>
      <w:r>
        <w:t xml:space="preserve"> is ‘4000 francs CFA’, and so forth. </w:t>
      </w:r>
    </w:p>
    <w:p w14:paraId="259F0B31" w14:textId="77777777" w:rsidR="00C425D6" w:rsidRDefault="00C425D6" w:rsidP="00C425D6"/>
    <w:p w14:paraId="3B6B56CE" w14:textId="77777777" w:rsidR="00C425D6" w:rsidRPr="00C425D6" w:rsidRDefault="00C425D6" w:rsidP="00C425D6"/>
    <w:p w14:paraId="14A9E737" w14:textId="7417A000" w:rsidR="00BA6685" w:rsidRDefault="00135A29" w:rsidP="00BA6685">
      <w:pPr>
        <w:pStyle w:val="Heading4"/>
      </w:pPr>
      <w:bookmarkStart w:id="745" w:name="_Toc508942728"/>
      <w:bookmarkStart w:id="746" w:name="_Toc508943328"/>
      <w:bookmarkStart w:id="747" w:name="_Toc36027263"/>
      <w:bookmarkStart w:id="748" w:name="_Toc36027415"/>
      <w:bookmarkStart w:id="749" w:name="_Toc36027625"/>
      <w:bookmarkStart w:id="750" w:name="_Toc78375629"/>
      <w:bookmarkStart w:id="751" w:name="_Toc79405734"/>
      <w:bookmarkStart w:id="752" w:name="_Toc342594097"/>
      <w:bookmarkStart w:id="753" w:name="_Toc344402476"/>
      <w:r>
        <w:t>Reduplicated</w:t>
      </w:r>
      <w:r w:rsidR="001F1E11">
        <w:t xml:space="preserve"> or iterated</w:t>
      </w:r>
      <w:r>
        <w:t xml:space="preserve"> d</w:t>
      </w:r>
      <w:r w:rsidR="00566B03">
        <w:t>istributive numerals</w:t>
      </w:r>
      <w:bookmarkEnd w:id="745"/>
      <w:bookmarkEnd w:id="746"/>
      <w:bookmarkEnd w:id="747"/>
      <w:bookmarkEnd w:id="748"/>
      <w:bookmarkEnd w:id="749"/>
      <w:bookmarkEnd w:id="750"/>
      <w:bookmarkEnd w:id="751"/>
      <w:bookmarkEnd w:id="752"/>
      <w:bookmarkEnd w:id="753"/>
    </w:p>
    <w:p w14:paraId="09075360" w14:textId="7B6CEE5B" w:rsidR="00135A29" w:rsidRDefault="00135A29" w:rsidP="00135A29">
      <w:r>
        <w:t xml:space="preserve">As in many other languages of the zone, numerals are </w:t>
      </w:r>
      <w:r w:rsidR="001F1E11">
        <w:t xml:space="preserve">initially </w:t>
      </w:r>
      <w:r>
        <w:t>reduplicated</w:t>
      </w:r>
      <w:r w:rsidR="001F1E11">
        <w:t xml:space="preserve"> (</w:t>
      </w:r>
      <w:r w:rsidR="001F1E11" w:rsidRPr="001339B0">
        <w:rPr>
          <w:rFonts w:ascii="Doulos SIL" w:hAnsi="Doulos SIL"/>
          <w:i/>
          <w:color w:val="0000FF"/>
        </w:rPr>
        <w:t>Cv-</w:t>
      </w:r>
      <w:r w:rsidR="001F1E11">
        <w:t>) or completely iterated</w:t>
      </w:r>
      <w:r>
        <w:t xml:space="preserve"> to express distributivity (‘two each’, ‘two by two’, ‘two at a time’, etc.). </w:t>
      </w:r>
      <w:r w:rsidR="001F1E11">
        <w:t>Reduplication occurs with ‘1’ and</w:t>
      </w:r>
      <w:r w:rsidR="00FD7CE4">
        <w:t xml:space="preserve"> with</w:t>
      </w:r>
      <w:r w:rsidR="001F1E11">
        <w:t xml:space="preserve"> ‘4’ through ‘7’. ‘4’ and ‘5’ have the same unusual tone pattern in their reduplicated forms, in spite of having different tones in their baic form</w:t>
      </w:r>
      <w:r w:rsidR="00FD7CE4">
        <w:t>s. Iteration occurs with ‘3’, ‘8’, and</w:t>
      </w:r>
      <w:r w:rsidR="001F1E11">
        <w:t xml:space="preserve"> ‘9’. Since ‘2’</w:t>
      </w:r>
      <w:r w:rsidR="001D057F">
        <w:t xml:space="preserve"> and ‘10’ are</w:t>
      </w:r>
      <w:r w:rsidR="001F1E11">
        <w:t xml:space="preserve"> usually monosyllabic, the distinction between reduplication and iteration is moot</w:t>
      </w:r>
      <w:r w:rsidR="001D057F">
        <w:t xml:space="preserve"> for them</w:t>
      </w:r>
      <w:r w:rsidR="001F1E11">
        <w:t>. The form for ‘10’ is irregular segmentally, but has the same tones as those for ‘4’ and ‘5’.</w:t>
      </w:r>
      <w:r w:rsidR="001D057F">
        <w:t xml:space="preserve"> </w:t>
      </w:r>
      <w:r w:rsidR="00FD7CE4">
        <w:t xml:space="preserve">For each numeral, </w:t>
      </w:r>
      <w:r w:rsidR="001D057F">
        <w:t>(</w:t>
      </w:r>
      <w:r w:rsidR="009847F4">
        <w:t>134</w:t>
      </w:r>
      <w:r w:rsidR="001D057F">
        <w:t xml:space="preserve">) shows the distributive form used in isolation (as an adverb), and that used after the noun </w:t>
      </w:r>
      <w:r w:rsidR="001D057F" w:rsidRPr="00DD3A20">
        <w:rPr>
          <w:rFonts w:ascii="Doulos SIL" w:hAnsi="Doulos SIL"/>
          <w:i/>
          <w:color w:val="0000FF"/>
        </w:rPr>
        <w:t>mìʔìⁿ</w:t>
      </w:r>
      <w:r w:rsidR="001D057F">
        <w:t xml:space="preserve"> ‘person’, as in </w:t>
      </w:r>
      <w:r w:rsidR="001D057F" w:rsidRPr="00DD3A20">
        <w:rPr>
          <w:rFonts w:ascii="Doulos SIL" w:hAnsi="Doulos SIL"/>
          <w:i/>
          <w:color w:val="0000FF"/>
        </w:rPr>
        <w:t>mìʔìⁿ flá-flā</w:t>
      </w:r>
      <w:r w:rsidR="001D057F" w:rsidRPr="00DD3A20">
        <w:t xml:space="preserve"> ‘two people at a time’. </w:t>
      </w:r>
      <w:r w:rsidR="001D057F">
        <w:t>Forms that begin with L</w:t>
      </w:r>
      <w:r w:rsidR="001D057F">
        <w:noBreakHyphen/>
        <w:t>tone in isolation begin with H</w:t>
      </w:r>
      <w:r w:rsidR="001D057F">
        <w:noBreakHyphen/>
        <w:t xml:space="preserve">tone after </w:t>
      </w:r>
      <w:r w:rsidR="001D057F" w:rsidRPr="00DD3A20">
        <w:rPr>
          <w:rFonts w:ascii="Doulos SIL" w:hAnsi="Doulos SIL"/>
          <w:i/>
          <w:color w:val="0000FF"/>
        </w:rPr>
        <w:t>mìʔìⁿ</w:t>
      </w:r>
      <w:r w:rsidR="001D057F">
        <w:t>.</w:t>
      </w:r>
    </w:p>
    <w:p w14:paraId="31C3A9EE" w14:textId="049F6762" w:rsidR="001D057F" w:rsidRDefault="00135A29" w:rsidP="001D057F">
      <w:pPr>
        <w:tabs>
          <w:tab w:val="clear" w:pos="369"/>
          <w:tab w:val="left" w:pos="720"/>
          <w:tab w:val="left" w:pos="1800"/>
          <w:tab w:val="left" w:pos="2700"/>
          <w:tab w:val="left" w:pos="3600"/>
          <w:tab w:val="left" w:pos="4770"/>
        </w:tabs>
      </w:pPr>
      <w:r>
        <w:t>(</w:t>
      </w:r>
      <w:r w:rsidR="009847F4">
        <w:t>134</w:t>
      </w:r>
      <w:r>
        <w:t>)</w:t>
      </w:r>
      <w:r>
        <w:tab/>
        <w:t>numeral</w:t>
      </w:r>
      <w:r>
        <w:tab/>
        <w:t>gloss</w:t>
      </w:r>
      <w:r>
        <w:tab/>
      </w:r>
      <w:r w:rsidR="001D057F">
        <w:tab/>
      </w:r>
      <w:r>
        <w:t>distributive</w:t>
      </w:r>
    </w:p>
    <w:p w14:paraId="0C50A480" w14:textId="42F1D446" w:rsidR="00135A29" w:rsidRDefault="001D057F" w:rsidP="001D057F">
      <w:pPr>
        <w:tabs>
          <w:tab w:val="clear" w:pos="369"/>
          <w:tab w:val="left" w:pos="720"/>
          <w:tab w:val="left" w:pos="1800"/>
          <w:tab w:val="left" w:pos="2700"/>
          <w:tab w:val="left" w:pos="3870"/>
          <w:tab w:val="left" w:pos="4770"/>
        </w:tabs>
      </w:pPr>
      <w:r>
        <w:tab/>
      </w:r>
      <w:r>
        <w:tab/>
      </w:r>
      <w:r>
        <w:tab/>
        <w:t>isolation</w:t>
      </w:r>
      <w:r>
        <w:tab/>
      </w:r>
      <w:r>
        <w:tab/>
        <w:t xml:space="preserve">after </w:t>
      </w:r>
      <w:r w:rsidRPr="00DD3A20">
        <w:rPr>
          <w:rFonts w:ascii="Doulos SIL" w:hAnsi="Doulos SIL"/>
          <w:i/>
          <w:color w:val="0000FF"/>
        </w:rPr>
        <w:t>mìʔìⁿ</w:t>
      </w:r>
      <w:r>
        <w:t xml:space="preserve"> ‘person’</w:t>
      </w:r>
    </w:p>
    <w:p w14:paraId="0CC36E7D" w14:textId="4E2051E9" w:rsidR="00135A29" w:rsidRDefault="00135A29" w:rsidP="001D057F">
      <w:pPr>
        <w:tabs>
          <w:tab w:val="clear" w:pos="369"/>
          <w:tab w:val="left" w:pos="720"/>
          <w:tab w:val="left" w:pos="1800"/>
          <w:tab w:val="left" w:pos="2700"/>
          <w:tab w:val="left" w:pos="3870"/>
          <w:tab w:val="left" w:pos="4770"/>
        </w:tabs>
      </w:pPr>
      <w:r>
        <w:tab/>
      </w:r>
    </w:p>
    <w:p w14:paraId="298E7E16" w14:textId="526955A6"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dúlì</w:t>
      </w:r>
      <w:r>
        <w:tab/>
      </w:r>
      <w:r w:rsidRPr="00135A29">
        <w:t>‘1’</w:t>
      </w:r>
      <w:r w:rsidRPr="00135A29">
        <w:tab/>
      </w:r>
      <w:r w:rsidR="001D057F">
        <w:rPr>
          <w:rFonts w:ascii="Doulos SIL" w:hAnsi="Doulos SIL"/>
          <w:i/>
          <w:color w:val="0000FF"/>
        </w:rPr>
        <w:t>dú-dúlì</w:t>
      </w:r>
      <w:r w:rsidR="001D057F">
        <w:rPr>
          <w:rFonts w:ascii="Doulos SIL" w:hAnsi="Doulos SIL"/>
          <w:i/>
          <w:color w:val="0000FF"/>
        </w:rPr>
        <w:tab/>
      </w:r>
      <w:r w:rsidR="001D057F">
        <w:rPr>
          <w:rFonts w:ascii="Doulos SIL" w:hAnsi="Doulos SIL"/>
          <w:i/>
          <w:color w:val="0000FF"/>
        </w:rPr>
        <w:tab/>
        <w:t>dú-dúlì</w:t>
      </w:r>
    </w:p>
    <w:p w14:paraId="59F2AC29" w14:textId="2E07A170" w:rsidR="00135A29" w:rsidRPr="00DD3A2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flā</w:t>
      </w:r>
      <w:r w:rsidRPr="001339B0">
        <w:rPr>
          <w:rFonts w:ascii="Doulos SIL" w:hAnsi="Doulos SIL"/>
          <w:i/>
          <w:color w:val="0000FF"/>
        </w:rPr>
        <w:tab/>
      </w:r>
      <w:r w:rsidRPr="00135A29">
        <w:t>‘2’</w:t>
      </w:r>
      <w:r w:rsidRPr="00135A29">
        <w:tab/>
      </w:r>
      <w:r w:rsidR="001D057F" w:rsidRPr="00DD3A20">
        <w:rPr>
          <w:rFonts w:ascii="Doulos SIL" w:hAnsi="Doulos SIL"/>
          <w:i/>
          <w:color w:val="0000FF"/>
        </w:rPr>
        <w:t>flà-flā</w:t>
      </w:r>
      <w:r w:rsidR="001D057F" w:rsidRPr="00DD3A20">
        <w:rPr>
          <w:rFonts w:ascii="Doulos SIL" w:hAnsi="Doulos SIL"/>
          <w:i/>
          <w:color w:val="0000FF"/>
        </w:rPr>
        <w:tab/>
      </w:r>
      <w:r w:rsidR="001D057F" w:rsidRPr="00DD3A20">
        <w:rPr>
          <w:rFonts w:ascii="Doulos SIL" w:hAnsi="Doulos SIL"/>
          <w:i/>
          <w:color w:val="0000FF"/>
        </w:rPr>
        <w:tab/>
        <w:t>flá-flā</w:t>
      </w:r>
    </w:p>
    <w:p w14:paraId="103FC4A0" w14:textId="75C9213F"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sīgbō</w:t>
      </w:r>
      <w:r w:rsidRPr="001339B0">
        <w:rPr>
          <w:rFonts w:ascii="Doulos SIL" w:hAnsi="Doulos SIL"/>
          <w:i/>
          <w:color w:val="0000FF"/>
        </w:rPr>
        <w:tab/>
      </w:r>
      <w:r w:rsidRPr="00135A29">
        <w:t>‘3’</w:t>
      </w:r>
      <w:r w:rsidRPr="00135A29">
        <w:tab/>
      </w:r>
      <w:r w:rsidR="001D057F" w:rsidRPr="001339B0">
        <w:rPr>
          <w:rFonts w:ascii="Doulos SIL" w:hAnsi="Doulos SIL"/>
          <w:i/>
          <w:color w:val="0000FF"/>
        </w:rPr>
        <w:t>sìgbò-sīgbō</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sígbó-sīgbō</w:t>
      </w:r>
    </w:p>
    <w:p w14:paraId="4E08CEFF" w14:textId="400D6CBE"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nāānī</w:t>
      </w:r>
      <w:r w:rsidRPr="001339B0">
        <w:rPr>
          <w:rFonts w:ascii="Doulos SIL" w:hAnsi="Doulos SIL"/>
          <w:i/>
          <w:color w:val="0000FF"/>
        </w:rPr>
        <w:tab/>
      </w:r>
      <w:r w:rsidRPr="00135A29">
        <w:t>‘4’</w:t>
      </w:r>
      <w:r w:rsidR="001F1E11">
        <w:tab/>
      </w:r>
      <w:r w:rsidR="001D057F" w:rsidRPr="001339B0">
        <w:rPr>
          <w:rFonts w:ascii="Doulos SIL" w:hAnsi="Doulos SIL"/>
          <w:i/>
          <w:color w:val="0000FF"/>
        </w:rPr>
        <w:t>ná-</w:t>
      </w:r>
      <w:r w:rsidR="001D057F">
        <w:rPr>
          <w:rFonts w:ascii="Doulos SIL" w:hAnsi="Doulos SIL"/>
          <w:i/>
          <w:color w:val="0000FF"/>
        </w:rPr>
        <w:t>nāānī</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ná-nāānī</w:t>
      </w:r>
    </w:p>
    <w:p w14:paraId="2DAE4291" w14:textId="5E117C6E"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rsidRPr="001339B0">
        <w:rPr>
          <w:rFonts w:ascii="Doulos SIL" w:hAnsi="Doulos SIL"/>
          <w:i/>
          <w:color w:val="0000FF"/>
        </w:rPr>
        <w:tab/>
        <w:t>sóóló</w:t>
      </w:r>
      <w:r w:rsidRPr="001339B0">
        <w:rPr>
          <w:rFonts w:ascii="Doulos SIL" w:hAnsi="Doulos SIL"/>
          <w:i/>
          <w:color w:val="0000FF"/>
        </w:rPr>
        <w:tab/>
      </w:r>
      <w:r w:rsidRPr="00135A29">
        <w:t>‘5’</w:t>
      </w:r>
      <w:r w:rsidR="001F1E11">
        <w:tab/>
      </w:r>
      <w:r w:rsidR="001D057F">
        <w:rPr>
          <w:rFonts w:ascii="Doulos SIL" w:hAnsi="Doulos SIL"/>
          <w:i/>
          <w:color w:val="0000FF"/>
        </w:rPr>
        <w:t>só-sōōlō</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só-sōōlō</w:t>
      </w:r>
    </w:p>
    <w:p w14:paraId="20AEA243" w14:textId="5FDF65C5"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mī-īlō</w:t>
      </w:r>
      <w:r>
        <w:tab/>
        <w:t>‘6’</w:t>
      </w:r>
      <w:r w:rsidR="001F1E11">
        <w:tab/>
      </w:r>
      <w:r w:rsidR="001D057F" w:rsidRPr="001339B0">
        <w:rPr>
          <w:rFonts w:ascii="Doulos SIL" w:hAnsi="Doulos SIL"/>
          <w:i/>
          <w:color w:val="0000FF"/>
        </w:rPr>
        <w:t>mì-mī-īlō</w:t>
      </w:r>
      <w:r w:rsidR="001D057F">
        <w:rPr>
          <w:rFonts w:ascii="Doulos SIL" w:hAnsi="Doulos SIL"/>
          <w:i/>
          <w:color w:val="0000FF"/>
        </w:rPr>
        <w:tab/>
      </w:r>
      <w:r w:rsidR="001D057F">
        <w:rPr>
          <w:rFonts w:ascii="Doulos SIL" w:hAnsi="Doulos SIL"/>
          <w:i/>
          <w:color w:val="0000FF"/>
        </w:rPr>
        <w:tab/>
        <w:t>mí</w:t>
      </w:r>
      <w:r w:rsidR="001D057F" w:rsidRPr="001339B0">
        <w:rPr>
          <w:rFonts w:ascii="Doulos SIL" w:hAnsi="Doulos SIL"/>
          <w:i/>
          <w:color w:val="0000FF"/>
        </w:rPr>
        <w:t>-mī-īlō</w:t>
      </w:r>
    </w:p>
    <w:p w14:paraId="6901F40C" w14:textId="1850204B" w:rsidR="00135A29" w:rsidRDefault="00135A29" w:rsidP="001D057F">
      <w:pPr>
        <w:tabs>
          <w:tab w:val="clear" w:pos="369"/>
          <w:tab w:val="left" w:pos="720"/>
          <w:tab w:val="left" w:pos="1800"/>
          <w:tab w:val="left" w:pos="2700"/>
          <w:tab w:val="left" w:pos="3870"/>
          <w:tab w:val="left" w:pos="4770"/>
        </w:tabs>
      </w:pPr>
      <w:r>
        <w:tab/>
      </w:r>
      <w:r w:rsidRPr="001339B0">
        <w:rPr>
          <w:rFonts w:ascii="Doulos SIL" w:hAnsi="Doulos SIL"/>
          <w:i/>
          <w:color w:val="0000FF"/>
        </w:rPr>
        <w:t>mà-á</w:t>
      </w:r>
      <w:r w:rsidR="001F1E11" w:rsidRPr="001339B0">
        <w:rPr>
          <w:rFonts w:ascii="Doulos SIL" w:hAnsi="Doulos SIL"/>
          <w:i/>
          <w:color w:val="0000FF"/>
        </w:rPr>
        <w:t>là</w:t>
      </w:r>
      <w:r>
        <w:tab/>
        <w:t>‘7’</w:t>
      </w:r>
      <w:r w:rsidR="001F1E11">
        <w:tab/>
      </w:r>
      <w:r w:rsidR="001D057F" w:rsidRPr="001339B0">
        <w:rPr>
          <w:rFonts w:ascii="Doulos SIL" w:hAnsi="Doulos SIL"/>
          <w:i/>
          <w:color w:val="0000FF"/>
        </w:rPr>
        <w:t>mà-má-álà</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má-má-álā</w:t>
      </w:r>
    </w:p>
    <w:p w14:paraId="442BBB2E" w14:textId="2EE8009F" w:rsidR="00135A29" w:rsidRPr="00DD3A2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mà-sīgbō</w:t>
      </w:r>
      <w:r>
        <w:tab/>
        <w:t>‘8’</w:t>
      </w:r>
      <w:r w:rsidR="001F1E11">
        <w:tab/>
      </w:r>
      <w:r w:rsidR="001D057F" w:rsidRPr="001339B0">
        <w:rPr>
          <w:rFonts w:ascii="Doulos SIL" w:hAnsi="Doulos SIL"/>
          <w:i/>
          <w:color w:val="0000FF"/>
        </w:rPr>
        <w:t>mà-sīgbō-mà-sīgbō</w:t>
      </w:r>
      <w:r w:rsidR="001D057F">
        <w:rPr>
          <w:rFonts w:ascii="Doulos SIL" w:hAnsi="Doulos SIL"/>
          <w:i/>
          <w:color w:val="0000FF"/>
        </w:rPr>
        <w:tab/>
      </w:r>
      <w:r w:rsidR="001D057F" w:rsidRPr="00DD3A20">
        <w:rPr>
          <w:rFonts w:ascii="Doulos SIL" w:hAnsi="Doulos SIL"/>
          <w:i/>
          <w:color w:val="0000FF"/>
        </w:rPr>
        <w:t>má-sīgbo-má-sīgbō</w:t>
      </w:r>
    </w:p>
    <w:p w14:paraId="726C3284" w14:textId="6C55C717" w:rsidR="00135A29" w:rsidRDefault="00135A29" w:rsidP="001D057F">
      <w:pPr>
        <w:tabs>
          <w:tab w:val="clear" w:pos="369"/>
          <w:tab w:val="left" w:pos="720"/>
          <w:tab w:val="left" w:pos="1800"/>
          <w:tab w:val="left" w:pos="2700"/>
          <w:tab w:val="left" w:pos="3870"/>
          <w:tab w:val="left" w:pos="4770"/>
        </w:tabs>
      </w:pPr>
      <w:r>
        <w:tab/>
      </w:r>
      <w:r w:rsidRPr="001339B0">
        <w:rPr>
          <w:rFonts w:ascii="Doulos SIL" w:hAnsi="Doulos SIL"/>
          <w:i/>
          <w:color w:val="0000FF"/>
        </w:rPr>
        <w:t>má-nānì</w:t>
      </w:r>
      <w:r>
        <w:tab/>
        <w:t>‘9’</w:t>
      </w:r>
      <w:r w:rsidR="001F1E11">
        <w:tab/>
      </w:r>
      <w:r w:rsidR="001D057F" w:rsidRPr="001339B0">
        <w:rPr>
          <w:rFonts w:ascii="Doulos SIL" w:hAnsi="Doulos SIL"/>
          <w:i/>
          <w:color w:val="0000FF"/>
        </w:rPr>
        <w:t>má-nānì-má-nānì</w:t>
      </w:r>
      <w:r w:rsidR="001D057F">
        <w:rPr>
          <w:rFonts w:ascii="Doulos SIL" w:hAnsi="Doulos SIL"/>
          <w:i/>
          <w:color w:val="0000FF"/>
        </w:rPr>
        <w:tab/>
      </w:r>
      <w:r w:rsidR="001D057F" w:rsidRPr="001339B0">
        <w:rPr>
          <w:rFonts w:ascii="Doulos SIL" w:hAnsi="Doulos SIL"/>
          <w:i/>
          <w:color w:val="0000FF"/>
        </w:rPr>
        <w:t>má-nānì-má-nānì</w:t>
      </w:r>
    </w:p>
    <w:p w14:paraId="3591A83E" w14:textId="54F39C09" w:rsidR="00135A29" w:rsidRPr="001339B0" w:rsidRDefault="00135A29" w:rsidP="001D057F">
      <w:pPr>
        <w:tabs>
          <w:tab w:val="clear" w:pos="369"/>
          <w:tab w:val="left" w:pos="720"/>
          <w:tab w:val="left" w:pos="1800"/>
          <w:tab w:val="left" w:pos="2700"/>
          <w:tab w:val="left" w:pos="3870"/>
          <w:tab w:val="left" w:pos="4770"/>
        </w:tabs>
        <w:rPr>
          <w:rFonts w:ascii="Doulos SIL" w:hAnsi="Doulos SIL"/>
          <w:i/>
          <w:color w:val="0000FF"/>
        </w:rPr>
      </w:pPr>
      <w:r>
        <w:tab/>
      </w:r>
      <w:r w:rsidRPr="001339B0">
        <w:rPr>
          <w:rFonts w:ascii="Doulos SIL" w:hAnsi="Doulos SIL"/>
          <w:i/>
          <w:color w:val="0000FF"/>
        </w:rPr>
        <w:t>táá</w:t>
      </w:r>
      <w:r>
        <w:tab/>
        <w:t>‘10’</w:t>
      </w:r>
      <w:r w:rsidR="001F1E11">
        <w:tab/>
      </w:r>
      <w:r w:rsidR="002412C8">
        <w:rPr>
          <w:rFonts w:ascii="Doulos SIL" w:hAnsi="Doulos SIL"/>
          <w:i/>
          <w:color w:val="0000FF"/>
        </w:rPr>
        <w:t>táá=nāā</w:t>
      </w:r>
      <w:r w:rsidR="001D057F">
        <w:rPr>
          <w:rFonts w:ascii="Doulos SIL" w:hAnsi="Doulos SIL"/>
          <w:i/>
          <w:color w:val="0000FF"/>
        </w:rPr>
        <w:tab/>
      </w:r>
      <w:r w:rsidR="001D057F">
        <w:rPr>
          <w:rFonts w:ascii="Doulos SIL" w:hAnsi="Doulos SIL"/>
          <w:i/>
          <w:color w:val="0000FF"/>
        </w:rPr>
        <w:tab/>
      </w:r>
      <w:r w:rsidR="001D057F" w:rsidRPr="00DD3A20">
        <w:rPr>
          <w:rFonts w:ascii="Doulos SIL" w:hAnsi="Doulos SIL"/>
          <w:i/>
          <w:color w:val="0000FF"/>
        </w:rPr>
        <w:t>táá-nāā</w:t>
      </w:r>
    </w:p>
    <w:p w14:paraId="37BA01E6" w14:textId="3A9879BB" w:rsidR="001F1E11" w:rsidRDefault="00CC7D62" w:rsidP="009D6F20">
      <w:r>
        <w:lastRenderedPageBreak/>
        <w:t>T</w:t>
      </w:r>
      <w:r w:rsidR="001D057F">
        <w:t xml:space="preserve">he irregular consonantism in </w:t>
      </w:r>
      <w:r w:rsidR="001F1E11" w:rsidRPr="001339B0">
        <w:rPr>
          <w:rFonts w:ascii="Doulos SIL" w:hAnsi="Doulos SIL"/>
          <w:i/>
          <w:color w:val="0000FF"/>
        </w:rPr>
        <w:t>tá</w:t>
      </w:r>
      <w:r w:rsidR="001D057F">
        <w:rPr>
          <w:rFonts w:ascii="Doulos SIL" w:hAnsi="Doulos SIL"/>
          <w:i/>
          <w:color w:val="0000FF"/>
        </w:rPr>
        <w:t>á</w:t>
      </w:r>
      <w:r w:rsidR="001F1E11" w:rsidRPr="001339B0">
        <w:rPr>
          <w:rFonts w:ascii="Doulos SIL" w:hAnsi="Doulos SIL"/>
          <w:i/>
          <w:color w:val="0000FF"/>
        </w:rPr>
        <w:t>-nàà</w:t>
      </w:r>
      <w:r w:rsidR="001F1E11">
        <w:t xml:space="preserve"> ‘ten each’ may </w:t>
      </w:r>
      <w:r w:rsidR="001D057F">
        <w:t>be a historical vestige of</w:t>
      </w:r>
      <w:r w:rsidR="001F1E11">
        <w:t xml:space="preserve"> a variant (not used by my assistant) for simple </w:t>
      </w:r>
      <w:r w:rsidR="001F1E11" w:rsidRPr="001339B0">
        <w:rPr>
          <w:rFonts w:ascii="Doulos SIL" w:hAnsi="Doulos SIL"/>
          <w:i/>
          <w:color w:val="0000FF"/>
        </w:rPr>
        <w:t>táá</w:t>
      </w:r>
      <w:r w:rsidR="001F1E11">
        <w:t xml:space="preserve"> ‘10’ that had a nasalized vowel</w:t>
      </w:r>
      <w:r w:rsidR="00A707C2">
        <w:t xml:space="preserve"> and may still have it dialectally</w:t>
      </w:r>
      <w:r w:rsidR="001F1E11">
        <w:t xml:space="preserve"> (Truong’s lexicon renders ‘10’ as </w:t>
      </w:r>
      <w:r w:rsidR="001F1E11" w:rsidRPr="001339B0">
        <w:rPr>
          <w:rFonts w:ascii="Doulos SIL" w:hAnsi="Doulos SIL"/>
          <w:i/>
          <w:color w:val="0000FF"/>
        </w:rPr>
        <w:t>tāⁿ</w:t>
      </w:r>
      <w:r w:rsidR="001F1E11">
        <w:t xml:space="preserve"> ).</w:t>
      </w:r>
    </w:p>
    <w:p w14:paraId="0E78EA20" w14:textId="08F6C0AA" w:rsidR="009D6F20" w:rsidRPr="009D6F20" w:rsidRDefault="009D6F20" w:rsidP="009D6F20">
      <w:r>
        <w:tab/>
        <w:t>(</w:t>
      </w:r>
      <w:r w:rsidR="009847F4">
        <w:t>135</w:t>
      </w:r>
      <w:r>
        <w:t xml:space="preserve">) illustrates one context that distributive numerals can be used in. Here the distributive is attached to </w:t>
      </w:r>
      <w:r w:rsidRPr="00DD3A20">
        <w:rPr>
          <w:rFonts w:ascii="Doulos SIL" w:hAnsi="Doulos SIL"/>
          <w:i/>
          <w:color w:val="0000FF"/>
        </w:rPr>
        <w:t>miʔìⁿ</w:t>
      </w:r>
      <w:r>
        <w:t xml:space="preserve"> ‘person’ even though this is redundant.</w:t>
      </w:r>
    </w:p>
    <w:p w14:paraId="779363B4" w14:textId="77777777" w:rsidR="009D6F20" w:rsidRDefault="009D6F20" w:rsidP="009D6F20"/>
    <w:p w14:paraId="6B588ADC" w14:textId="55B9C6F7" w:rsidR="009D6F20" w:rsidRPr="00DD3A20" w:rsidRDefault="009D6F20" w:rsidP="009D6F20">
      <w:pPr>
        <w:tabs>
          <w:tab w:val="clear" w:pos="369"/>
          <w:tab w:val="left" w:pos="720"/>
          <w:tab w:val="left" w:pos="1080"/>
          <w:tab w:val="left" w:pos="2700"/>
          <w:tab w:val="left" w:pos="3870"/>
          <w:tab w:val="left" w:pos="4950"/>
        </w:tabs>
        <w:rPr>
          <w:rFonts w:ascii="Doulos SIL" w:hAnsi="Doulos SIL"/>
          <w:i/>
          <w:color w:val="0000FF"/>
        </w:rPr>
      </w:pPr>
      <w:r>
        <w:t>(</w:t>
      </w:r>
      <w:r w:rsidR="009847F4">
        <w:t>135</w:t>
      </w:r>
      <w:r>
        <w:t>)</w:t>
      </w:r>
      <w:r>
        <w:tab/>
      </w:r>
      <w:r w:rsidRPr="00DD3A20">
        <w:rPr>
          <w:rFonts w:ascii="Doulos SIL" w:hAnsi="Doulos SIL"/>
          <w:i/>
          <w:color w:val="0000FF"/>
        </w:rPr>
        <w:t>mìʔì-ná-àⁿ</w:t>
      </w:r>
      <w:r w:rsidRPr="00DD3A20">
        <w:rPr>
          <w:rFonts w:ascii="Doulos SIL" w:hAnsi="Doulos SIL"/>
          <w:i/>
          <w:color w:val="0000FF"/>
        </w:rPr>
        <w:tab/>
        <w:t>sɛ́</w:t>
      </w:r>
      <w:r w:rsidRPr="00DD3A20">
        <w:rPr>
          <w:rFonts w:ascii="Doulos SIL" w:hAnsi="Doulos SIL"/>
          <w:i/>
          <w:color w:val="0000FF"/>
        </w:rPr>
        <w:tab/>
        <w:t>[miʔìⁿ</w:t>
      </w:r>
      <w:r w:rsidRPr="00DD3A20">
        <w:rPr>
          <w:rFonts w:ascii="Doulos SIL" w:hAnsi="Doulos SIL"/>
          <w:i/>
          <w:color w:val="0000FF"/>
        </w:rPr>
        <w:tab/>
        <w:t>flá-flā]</w:t>
      </w:r>
    </w:p>
    <w:p w14:paraId="3ED409CA" w14:textId="77777777" w:rsidR="009D6F20" w:rsidRPr="00DD3A20" w:rsidRDefault="009D6F20" w:rsidP="009D6F20">
      <w:pPr>
        <w:tabs>
          <w:tab w:val="clear" w:pos="369"/>
          <w:tab w:val="left" w:pos="720"/>
          <w:tab w:val="left" w:pos="1080"/>
          <w:tab w:val="left" w:pos="2700"/>
          <w:tab w:val="left" w:pos="3870"/>
          <w:tab w:val="left" w:pos="4950"/>
        </w:tabs>
      </w:pPr>
      <w:r w:rsidRPr="00DD3A20">
        <w:tab/>
        <w:t>person-Nom-Pl</w:t>
      </w:r>
      <w:r w:rsidRPr="00DD3A20">
        <w:tab/>
        <w:t>come.Pfv</w:t>
      </w:r>
      <w:r w:rsidRPr="00DD3A20">
        <w:tab/>
        <w:t>[person</w:t>
      </w:r>
      <w:r w:rsidRPr="00DD3A20">
        <w:tab/>
        <w:t>two-two]</w:t>
      </w:r>
    </w:p>
    <w:p w14:paraId="67886B90" w14:textId="77777777" w:rsidR="009D6F20" w:rsidRPr="00DD3A20" w:rsidRDefault="009D6F20" w:rsidP="009D6F20">
      <w:pPr>
        <w:tabs>
          <w:tab w:val="clear" w:pos="369"/>
          <w:tab w:val="left" w:pos="720"/>
          <w:tab w:val="left" w:pos="1080"/>
        </w:tabs>
      </w:pPr>
      <w:r w:rsidRPr="00DD3A20">
        <w:tab/>
        <w:t>‘The people came two by two (two at a time).’</w:t>
      </w:r>
    </w:p>
    <w:p w14:paraId="3FAD02FD" w14:textId="77777777" w:rsidR="009D6F20" w:rsidRPr="00DD3A20" w:rsidRDefault="009D6F20" w:rsidP="001F1E11">
      <w:pPr>
        <w:tabs>
          <w:tab w:val="clear" w:pos="369"/>
          <w:tab w:val="left" w:pos="720"/>
          <w:tab w:val="left" w:pos="1080"/>
          <w:tab w:val="left" w:pos="2430"/>
          <w:tab w:val="left" w:pos="3960"/>
        </w:tabs>
      </w:pPr>
    </w:p>
    <w:p w14:paraId="15939BC5" w14:textId="364D3E8D" w:rsidR="009D6F20" w:rsidRDefault="009D6F20" w:rsidP="009D6F20">
      <w:r w:rsidRPr="00DD3A20">
        <w:rPr>
          <w:rFonts w:ascii="Doulos SIL" w:hAnsi="Doulos SIL"/>
          <w:i/>
          <w:color w:val="0000FF"/>
        </w:rPr>
        <w:t>dú-dūlī</w:t>
      </w:r>
      <w:r>
        <w:t xml:space="preserve"> ‘one by one’ can also mean ‘scatt</w:t>
      </w:r>
      <w:r w:rsidR="00FD7CE4">
        <w:t>ered, here and there, isolated, infrequent</w:t>
      </w:r>
      <w:r>
        <w:t xml:space="preserve">’. </w:t>
      </w:r>
    </w:p>
    <w:p w14:paraId="79164CB5" w14:textId="75E7A5D9" w:rsidR="00135A29" w:rsidRDefault="001F1E11" w:rsidP="001F1E11">
      <w:pPr>
        <w:tabs>
          <w:tab w:val="clear" w:pos="369"/>
          <w:tab w:val="left" w:pos="720"/>
          <w:tab w:val="left" w:pos="1080"/>
          <w:tab w:val="left" w:pos="2430"/>
          <w:tab w:val="left" w:pos="3960"/>
        </w:tabs>
      </w:pPr>
      <w:r>
        <w:tab/>
      </w:r>
      <w:r>
        <w:tab/>
      </w:r>
    </w:p>
    <w:p w14:paraId="6789BCDA" w14:textId="77777777" w:rsidR="00135A29" w:rsidRPr="00135A29" w:rsidRDefault="00135A29" w:rsidP="00135A29"/>
    <w:p w14:paraId="5517E3E0" w14:textId="77777777" w:rsidR="00BA6685" w:rsidRDefault="00566B03" w:rsidP="00BA6685">
      <w:pPr>
        <w:pStyle w:val="Heading3"/>
      </w:pPr>
      <w:bookmarkStart w:id="754" w:name="_Toc508942729"/>
      <w:bookmarkStart w:id="755" w:name="_Toc508943329"/>
      <w:bookmarkStart w:id="756" w:name="_Toc36027264"/>
      <w:bookmarkStart w:id="757" w:name="_Toc36027416"/>
      <w:bookmarkStart w:id="758" w:name="_Toc36027626"/>
      <w:bookmarkStart w:id="759" w:name="_Toc78375630"/>
      <w:bookmarkStart w:id="760" w:name="_Toc79405735"/>
      <w:bookmarkStart w:id="761" w:name="_Toc342594098"/>
      <w:bookmarkStart w:id="762" w:name="_Toc344402477"/>
      <w:r>
        <w:t>Ordinal adjectives</w:t>
      </w:r>
      <w:bookmarkEnd w:id="754"/>
      <w:bookmarkEnd w:id="755"/>
      <w:bookmarkEnd w:id="756"/>
      <w:bookmarkEnd w:id="757"/>
      <w:bookmarkEnd w:id="758"/>
      <w:bookmarkEnd w:id="759"/>
      <w:bookmarkEnd w:id="760"/>
      <w:bookmarkEnd w:id="761"/>
      <w:bookmarkEnd w:id="762"/>
    </w:p>
    <w:p w14:paraId="108DD960" w14:textId="19ED47DA" w:rsidR="00BA6685" w:rsidRDefault="00BA6685" w:rsidP="00BA6685">
      <w:pPr>
        <w:pStyle w:val="Heading4"/>
      </w:pPr>
      <w:bookmarkStart w:id="763" w:name="_Toc508942730"/>
      <w:bookmarkStart w:id="764" w:name="_Toc508943330"/>
      <w:bookmarkStart w:id="765" w:name="_Toc36027265"/>
      <w:bookmarkStart w:id="766" w:name="_Toc36027417"/>
      <w:bookmarkStart w:id="767" w:name="_Toc36027627"/>
      <w:bookmarkStart w:id="768" w:name="_Toc78375631"/>
      <w:bookmarkStart w:id="769" w:name="_Toc79405736"/>
      <w:bookmarkStart w:id="770" w:name="_Toc342594099"/>
      <w:bookmarkStart w:id="771" w:name="_Toc344402478"/>
      <w:r>
        <w:t>‘</w:t>
      </w:r>
      <w:r w:rsidR="00566B03">
        <w:t>First</w:t>
      </w:r>
      <w:r>
        <w:t>’</w:t>
      </w:r>
      <w:r w:rsidR="00456D6A">
        <w:t xml:space="preserve"> (</w:t>
      </w:r>
      <w:r w:rsidR="001F1E11">
        <w:rPr>
          <w:rFonts w:ascii="Doulos SIL" w:hAnsi="Doulos SIL"/>
          <w:i/>
          <w:color w:val="0000FF"/>
        </w:rPr>
        <w:t>dáálá</w:t>
      </w:r>
      <w:r w:rsidR="001F1E11" w:rsidRPr="001F1E11">
        <w:t xml:space="preserve"> </w:t>
      </w:r>
      <w:r w:rsidR="00456D6A">
        <w:t>)</w:t>
      </w:r>
      <w:r w:rsidR="00566B03">
        <w:t xml:space="preserve"> and </w:t>
      </w:r>
      <w:r>
        <w:t>‘</w:t>
      </w:r>
      <w:r w:rsidR="00566B03">
        <w:t>last</w:t>
      </w:r>
      <w:r>
        <w:t>’</w:t>
      </w:r>
      <w:bookmarkEnd w:id="763"/>
      <w:bookmarkEnd w:id="764"/>
      <w:bookmarkEnd w:id="765"/>
      <w:bookmarkEnd w:id="766"/>
      <w:bookmarkEnd w:id="767"/>
      <w:bookmarkEnd w:id="768"/>
      <w:bookmarkEnd w:id="769"/>
      <w:r w:rsidR="00456D6A">
        <w:t xml:space="preserve"> (</w:t>
      </w:r>
      <w:r w:rsidR="00456D6A" w:rsidRPr="00986631">
        <w:rPr>
          <w:rFonts w:ascii="Doulos SIL" w:hAnsi="Doulos SIL"/>
          <w:i/>
          <w:color w:val="0000FF"/>
        </w:rPr>
        <w:t>kùdɔ́rɔ̀mà</w:t>
      </w:r>
      <w:r w:rsidR="007D3491" w:rsidRPr="00986631">
        <w:rPr>
          <w:rFonts w:ascii="Doulos SIL" w:hAnsi="Doulos SIL"/>
          <w:i/>
          <w:color w:val="0000FF"/>
        </w:rPr>
        <w:t>-</w:t>
      </w:r>
      <w:r w:rsidR="00456D6A" w:rsidRPr="00986631">
        <w:rPr>
          <w:rFonts w:ascii="Doulos SIL" w:hAnsi="Doulos SIL"/>
          <w:i/>
          <w:color w:val="0000FF"/>
        </w:rPr>
        <w:t>nà</w:t>
      </w:r>
      <w:r w:rsidR="00456D6A">
        <w:t> )</w:t>
      </w:r>
      <w:bookmarkEnd w:id="770"/>
      <w:bookmarkEnd w:id="771"/>
    </w:p>
    <w:p w14:paraId="6CF50887" w14:textId="2EABC28C" w:rsidR="00456D6A" w:rsidRPr="002D209A" w:rsidRDefault="00456D6A" w:rsidP="00456D6A">
      <w:r>
        <w:t>‘First’ as modifying adjective (not adverb) is</w:t>
      </w:r>
      <w:r w:rsidR="001F1E11">
        <w:t xml:space="preserve"> </w:t>
      </w:r>
      <w:r w:rsidR="001F1E11">
        <w:rPr>
          <w:rFonts w:ascii="Doulos SIL" w:hAnsi="Doulos SIL"/>
          <w:i/>
          <w:color w:val="0000FF"/>
        </w:rPr>
        <w:t>dáálá</w:t>
      </w:r>
      <w:r w:rsidR="001F1E11">
        <w:t>, with nominal suffix</w:t>
      </w:r>
      <w:r>
        <w:t xml:space="preserve"> </w:t>
      </w:r>
      <w:r w:rsidR="001F1E11">
        <w:rPr>
          <w:rFonts w:ascii="Doulos SIL" w:hAnsi="Doulos SIL"/>
          <w:i/>
          <w:color w:val="0000FF"/>
        </w:rPr>
        <w:t>dáálá-rá</w:t>
      </w:r>
      <w:r w:rsidRPr="008D5BE0">
        <w:t xml:space="preserve">, obscurely related to </w:t>
      </w:r>
      <w:r w:rsidRPr="00986631">
        <w:rPr>
          <w:rFonts w:ascii="Doulos SIL" w:hAnsi="Doulos SIL"/>
          <w:i/>
          <w:color w:val="0000FF"/>
        </w:rPr>
        <w:t>dúlì</w:t>
      </w:r>
      <w:r w:rsidRPr="008D5BE0">
        <w:t xml:space="preserve"> ‘1’. Examples are </w:t>
      </w:r>
      <w:r w:rsidRPr="00986631">
        <w:rPr>
          <w:rFonts w:ascii="Doulos SIL" w:hAnsi="Doulos SIL"/>
          <w:i/>
          <w:color w:val="0000FF"/>
        </w:rPr>
        <w:t xml:space="preserve">sɛ́ⁿ </w:t>
      </w:r>
      <w:r w:rsidR="007D3491" w:rsidRPr="00986631">
        <w:rPr>
          <w:rFonts w:ascii="Doulos SIL" w:hAnsi="Doulos SIL"/>
          <w:i/>
          <w:color w:val="0000FF"/>
        </w:rPr>
        <w:t>dààlà-rá</w:t>
      </w:r>
      <w:r w:rsidRPr="00456D6A">
        <w:t xml:space="preserve"> ‘the first thing’</w:t>
      </w:r>
      <w:r>
        <w:t xml:space="preserve"> (</w:t>
      </w:r>
      <w:r w:rsidR="001F1E11">
        <w:t>the noun has a floating L)</w:t>
      </w:r>
      <w:r w:rsidR="007D3491">
        <w:t xml:space="preserve"> and </w:t>
      </w:r>
      <w:r w:rsidR="008D5BE0" w:rsidRPr="0077583C">
        <w:rPr>
          <w:rFonts w:ascii="Doulos SIL" w:hAnsi="Doulos SIL"/>
          <w:i/>
          <w:color w:val="0000FF"/>
        </w:rPr>
        <w:t>dí</w:t>
      </w:r>
      <w:r w:rsidR="001F1E11">
        <w:rPr>
          <w:rFonts w:ascii="Doulos SIL" w:hAnsi="Doulos SIL"/>
          <w:i/>
          <w:color w:val="0000FF"/>
        </w:rPr>
        <w:t xml:space="preserve"> dáálá</w:t>
      </w:r>
      <w:r w:rsidR="001F1E11">
        <w:rPr>
          <w:rFonts w:ascii="Doulos SIL" w:hAnsi="Doulos SIL"/>
          <w:i/>
          <w:color w:val="0000FF"/>
        </w:rPr>
        <w:noBreakHyphen/>
      </w:r>
      <w:r w:rsidR="007D3491" w:rsidRPr="0077583C">
        <w:rPr>
          <w:rFonts w:ascii="Doulos SIL" w:hAnsi="Doulos SIL"/>
          <w:i/>
          <w:color w:val="0000FF"/>
        </w:rPr>
        <w:t>rá</w:t>
      </w:r>
      <w:r w:rsidR="007D3491">
        <w:t xml:space="preserve"> ‘the first child’ (</w:t>
      </w:r>
      <w:r w:rsidR="008D5BE0">
        <w:t>&lt; </w:t>
      </w:r>
      <w:r w:rsidR="008D5BE0">
        <w:rPr>
          <w:rFonts w:ascii="Doulos SIL" w:hAnsi="Doulos SIL"/>
          <w:i/>
          <w:color w:val="0000FF"/>
        </w:rPr>
        <w:t>dí</w:t>
      </w:r>
      <w:r w:rsidR="008D5BE0">
        <w:rPr>
          <w:rFonts w:ascii="Doulos SIL" w:hAnsi="Doulos SIL"/>
          <w:i/>
          <w:color w:val="0000FF"/>
        </w:rPr>
        <w:noBreakHyphen/>
      </w:r>
      <w:r w:rsidR="007D3491" w:rsidRPr="00986631">
        <w:rPr>
          <w:rFonts w:ascii="Doulos SIL" w:hAnsi="Doulos SIL"/>
          <w:i/>
          <w:color w:val="0000FF"/>
        </w:rPr>
        <w:t>rá</w:t>
      </w:r>
      <w:r w:rsidR="008D5BE0">
        <w:t> </w:t>
      </w:r>
      <w:r w:rsidR="007D3491">
        <w:t xml:space="preserve">). </w:t>
      </w:r>
    </w:p>
    <w:p w14:paraId="1665F357" w14:textId="77777777" w:rsidR="007D3491" w:rsidRPr="002D209A" w:rsidRDefault="007D3491" w:rsidP="00456D6A"/>
    <w:p w14:paraId="0F551B3B" w14:textId="77777777" w:rsidR="00456D6A" w:rsidRPr="00456D6A" w:rsidRDefault="00456D6A" w:rsidP="00456D6A"/>
    <w:p w14:paraId="2CD8F8EA" w14:textId="18937640" w:rsidR="00BA6685" w:rsidRDefault="00566B03" w:rsidP="00BA6685">
      <w:pPr>
        <w:pStyle w:val="Heading4"/>
      </w:pPr>
      <w:bookmarkStart w:id="772" w:name="_Toc508942731"/>
      <w:bookmarkStart w:id="773" w:name="_Toc508943331"/>
      <w:bookmarkStart w:id="774" w:name="_Toc36027266"/>
      <w:bookmarkStart w:id="775" w:name="_Toc36027418"/>
      <w:bookmarkStart w:id="776" w:name="_Toc36027628"/>
      <w:bookmarkStart w:id="777" w:name="_Toc78375632"/>
      <w:bookmarkStart w:id="778" w:name="_Toc79405737"/>
      <w:bookmarkStart w:id="779" w:name="_Toc342594100"/>
      <w:bookmarkStart w:id="780" w:name="_Toc344402479"/>
      <w:r>
        <w:t xml:space="preserve">Other ordinals (suffix </w:t>
      </w:r>
      <w:r w:rsidRPr="00DE33B3">
        <w:rPr>
          <w:rFonts w:ascii="Doulos SIL" w:hAnsi="Doulos SIL"/>
          <w:i/>
          <w:color w:val="993300"/>
        </w:rPr>
        <w:t>-</w:t>
      </w:r>
      <w:r w:rsidR="007D3491">
        <w:rPr>
          <w:rFonts w:ascii="Doulos SIL" w:hAnsi="Doulos SIL"/>
          <w:i/>
          <w:color w:val="0000FF"/>
        </w:rPr>
        <w:t>ɲa</w:t>
      </w:r>
      <w:r w:rsidR="00FD7CE4">
        <w:rPr>
          <w:rFonts w:ascii="Doulos SIL" w:hAnsi="Doulos SIL"/>
          <w:i/>
          <w:color w:val="0000FF"/>
        </w:rPr>
        <w:t>̄</w:t>
      </w:r>
      <w:r w:rsidR="007D3491">
        <w:rPr>
          <w:rFonts w:ascii="Doulos SIL" w:hAnsi="Doulos SIL"/>
          <w:i/>
          <w:color w:val="0000FF"/>
        </w:rPr>
        <w:t>-</w:t>
      </w:r>
      <w:r>
        <w:t>)</w:t>
      </w:r>
      <w:bookmarkEnd w:id="772"/>
      <w:bookmarkEnd w:id="773"/>
      <w:bookmarkEnd w:id="774"/>
      <w:bookmarkEnd w:id="775"/>
      <w:bookmarkEnd w:id="776"/>
      <w:bookmarkEnd w:id="777"/>
      <w:bookmarkEnd w:id="778"/>
      <w:bookmarkEnd w:id="779"/>
      <w:bookmarkEnd w:id="780"/>
    </w:p>
    <w:p w14:paraId="062784C8" w14:textId="0D087594" w:rsidR="001F1E11" w:rsidRDefault="001F1E11" w:rsidP="001F1E11">
      <w:r>
        <w:t xml:space="preserve">The forms </w:t>
      </w:r>
      <w:r w:rsidR="00FD7CE4">
        <w:t>in (136) show</w:t>
      </w:r>
      <w:r>
        <w:t xml:space="preserve"> the nominal suffix</w:t>
      </w:r>
      <w:r w:rsidR="00FD7CE4">
        <w:t>, which as usual is absent in syntactic positions that disallow it</w:t>
      </w:r>
      <w:r>
        <w:t>. The ordinal suffix is usually M</w:t>
      </w:r>
      <w:r>
        <w:noBreakHyphen/>
        <w:t>toned and requires an M</w:t>
      </w:r>
      <w:r>
        <w:noBreakHyphen/>
        <w:t xml:space="preserve">toned nominal suffix. In ‘sixth’, however, the whole stem including </w:t>
      </w:r>
      <w:r w:rsidRPr="001339B0">
        <w:rPr>
          <w:rFonts w:ascii="Doulos SIL" w:hAnsi="Doulos SIL"/>
          <w:i/>
          <w:color w:val="0000FF"/>
        </w:rPr>
        <w:noBreakHyphen/>
        <w:t>ɲà</w:t>
      </w:r>
      <w:r w:rsidRPr="001339B0">
        <w:rPr>
          <w:rFonts w:ascii="Doulos SIL" w:hAnsi="Doulos SIL"/>
          <w:i/>
          <w:color w:val="0000FF"/>
        </w:rPr>
        <w:noBreakHyphen/>
      </w:r>
      <w:r>
        <w:t xml:space="preserve"> is L</w:t>
      </w:r>
      <w:r>
        <w:noBreakHyphen/>
        <w:t>toned, so the suffix is H</w:t>
      </w:r>
      <w:r>
        <w:noBreakHyphen/>
        <w:t xml:space="preserve">toned </w:t>
      </w:r>
      <w:r w:rsidRPr="001339B0">
        <w:rPr>
          <w:rFonts w:ascii="Doulos SIL" w:hAnsi="Doulos SIL"/>
          <w:i/>
          <w:color w:val="0000FF"/>
        </w:rPr>
        <w:noBreakHyphen/>
        <w:t>ná</w:t>
      </w:r>
      <w:r>
        <w:t xml:space="preserve">. </w:t>
      </w:r>
      <w:r w:rsidR="00011C2E">
        <w:t xml:space="preserve">Interlinear gloss is “-Ord”. </w:t>
      </w:r>
    </w:p>
    <w:p w14:paraId="351DA454" w14:textId="77777777" w:rsidR="001F1E11" w:rsidRPr="001F1E11" w:rsidRDefault="001F1E11" w:rsidP="001F1E11"/>
    <w:p w14:paraId="1AD1F5F6" w14:textId="1721F3DA" w:rsidR="00BA6685" w:rsidRPr="002D209A" w:rsidRDefault="00566B03" w:rsidP="006B7198">
      <w:pPr>
        <w:tabs>
          <w:tab w:val="clear" w:pos="369"/>
          <w:tab w:val="left" w:pos="720"/>
          <w:tab w:val="left" w:pos="1080"/>
          <w:tab w:val="left" w:pos="3150"/>
        </w:tabs>
      </w:pPr>
      <w:r w:rsidRPr="00A21319">
        <w:t>(</w:t>
      </w:r>
      <w:r w:rsidR="009847F4">
        <w:t>136</w:t>
      </w:r>
      <w:r w:rsidRPr="00A21319">
        <w:t>)</w:t>
      </w:r>
      <w:r w:rsidRPr="00A21319">
        <w:tab/>
      </w:r>
      <w:r w:rsidRPr="00A21319">
        <w:tab/>
        <w:t>form</w:t>
      </w:r>
      <w:r w:rsidRPr="00A21319">
        <w:tab/>
        <w:t>gloss</w:t>
      </w:r>
    </w:p>
    <w:p w14:paraId="03D5A6C0" w14:textId="77777777" w:rsidR="00BA6685" w:rsidRPr="002D209A" w:rsidRDefault="00BA6685" w:rsidP="006B7198">
      <w:pPr>
        <w:tabs>
          <w:tab w:val="clear" w:pos="369"/>
          <w:tab w:val="left" w:pos="720"/>
          <w:tab w:val="left" w:pos="1080"/>
          <w:tab w:val="left" w:pos="3150"/>
        </w:tabs>
      </w:pPr>
    </w:p>
    <w:p w14:paraId="366AD90F" w14:textId="77777777" w:rsidR="00BA6685" w:rsidRPr="00A21319" w:rsidRDefault="00566B03" w:rsidP="006B7198">
      <w:pPr>
        <w:tabs>
          <w:tab w:val="clear" w:pos="369"/>
          <w:tab w:val="left" w:pos="720"/>
          <w:tab w:val="left" w:pos="1080"/>
          <w:tab w:val="left" w:pos="3150"/>
        </w:tabs>
      </w:pPr>
      <w:r w:rsidRPr="00A21319">
        <w:tab/>
        <w:t>a. single-digit numeral</w:t>
      </w:r>
    </w:p>
    <w:p w14:paraId="3C15EEF7" w14:textId="069868EF" w:rsidR="00BA6685" w:rsidRPr="00456D6A" w:rsidRDefault="00566B03" w:rsidP="006B7198">
      <w:pPr>
        <w:tabs>
          <w:tab w:val="clear" w:pos="369"/>
          <w:tab w:val="left" w:pos="720"/>
          <w:tab w:val="left" w:pos="1080"/>
          <w:tab w:val="left" w:pos="3150"/>
        </w:tabs>
      </w:pPr>
      <w:r w:rsidRPr="00456D6A">
        <w:tab/>
      </w:r>
      <w:r w:rsidRPr="00456D6A">
        <w:tab/>
      </w:r>
      <w:r w:rsidR="001F1E11">
        <w:rPr>
          <w:rFonts w:ascii="Doulos SIL" w:hAnsi="Doulos SIL"/>
          <w:i/>
          <w:color w:val="0000FF"/>
        </w:rPr>
        <w:t>flā</w:t>
      </w:r>
      <w:r w:rsidR="001F1E11">
        <w:rPr>
          <w:rFonts w:ascii="Doulos SIL" w:hAnsi="Doulos SIL"/>
          <w:i/>
          <w:color w:val="0000FF"/>
        </w:rPr>
        <w:noBreakHyphen/>
        <w:t>ɲā</w:t>
      </w:r>
      <w:r w:rsidR="001F1E11">
        <w:rPr>
          <w:rFonts w:ascii="Doulos SIL" w:hAnsi="Doulos SIL"/>
          <w:i/>
          <w:color w:val="0000FF"/>
        </w:rPr>
        <w:noBreakHyphen/>
        <w:t>nā</w:t>
      </w:r>
      <w:r w:rsidRPr="00456D6A">
        <w:tab/>
      </w:r>
      <w:r w:rsidR="00BA6685" w:rsidRPr="00456D6A">
        <w:t>‘</w:t>
      </w:r>
      <w:r w:rsidRPr="00456D6A">
        <w:t>second</w:t>
      </w:r>
      <w:r w:rsidR="00BA6685" w:rsidRPr="00456D6A">
        <w:t>’</w:t>
      </w:r>
    </w:p>
    <w:p w14:paraId="307D3D64" w14:textId="253484D8" w:rsidR="00BA6685" w:rsidRPr="00456D6A" w:rsidRDefault="00566B03" w:rsidP="006B7198">
      <w:pPr>
        <w:tabs>
          <w:tab w:val="clear" w:pos="369"/>
          <w:tab w:val="left" w:pos="720"/>
          <w:tab w:val="left" w:pos="1080"/>
          <w:tab w:val="left" w:pos="3150"/>
        </w:tabs>
      </w:pPr>
      <w:r w:rsidRPr="00456D6A">
        <w:tab/>
      </w:r>
      <w:r w:rsidRPr="00456D6A">
        <w:tab/>
      </w:r>
      <w:r w:rsidR="001F1E11">
        <w:rPr>
          <w:rFonts w:ascii="Doulos SIL" w:hAnsi="Doulos SIL"/>
          <w:i/>
          <w:color w:val="0000FF"/>
        </w:rPr>
        <w:t>sīgbō</w:t>
      </w:r>
      <w:r w:rsidR="00456D6A" w:rsidRPr="0077583C">
        <w:rPr>
          <w:rFonts w:ascii="Doulos SIL" w:hAnsi="Doulos SIL"/>
          <w:i/>
          <w:color w:val="0000FF"/>
        </w:rPr>
        <w:t>-ɲ</w:t>
      </w:r>
      <w:r w:rsidR="001F1E11">
        <w:rPr>
          <w:rFonts w:ascii="Doulos SIL" w:hAnsi="Doulos SIL"/>
          <w:i/>
          <w:color w:val="0000FF"/>
        </w:rPr>
        <w:t>ā-nā</w:t>
      </w:r>
      <w:r w:rsidRPr="00456D6A">
        <w:tab/>
      </w:r>
      <w:r w:rsidR="00BA6685" w:rsidRPr="00456D6A">
        <w:t>‘</w:t>
      </w:r>
      <w:r w:rsidRPr="00456D6A">
        <w:t>third</w:t>
      </w:r>
      <w:r w:rsidR="00BA6685" w:rsidRPr="00456D6A">
        <w:t>’</w:t>
      </w:r>
    </w:p>
    <w:p w14:paraId="4FA8FFFE" w14:textId="704E34C9" w:rsidR="00BA6685" w:rsidRPr="00456D6A" w:rsidRDefault="00566B03" w:rsidP="006B7198">
      <w:pPr>
        <w:tabs>
          <w:tab w:val="clear" w:pos="369"/>
          <w:tab w:val="left" w:pos="720"/>
          <w:tab w:val="left" w:pos="1080"/>
          <w:tab w:val="left" w:pos="3150"/>
        </w:tabs>
      </w:pPr>
      <w:r w:rsidRPr="00456D6A">
        <w:tab/>
      </w:r>
      <w:r w:rsidRPr="00456D6A">
        <w:tab/>
      </w:r>
      <w:r w:rsidR="00456D6A" w:rsidRPr="00986631">
        <w:rPr>
          <w:rFonts w:ascii="Doulos SIL" w:hAnsi="Doulos SIL"/>
          <w:i/>
          <w:color w:val="0000FF"/>
        </w:rPr>
        <w:t>náání-ɲ</w:t>
      </w:r>
      <w:r w:rsidR="001F1E11">
        <w:rPr>
          <w:rFonts w:ascii="Doulos SIL" w:hAnsi="Doulos SIL"/>
          <w:i/>
          <w:color w:val="0000FF"/>
        </w:rPr>
        <w:t>ā-nā</w:t>
      </w:r>
      <w:r w:rsidRPr="00456D6A">
        <w:tab/>
      </w:r>
      <w:r w:rsidR="00BA6685" w:rsidRPr="00456D6A">
        <w:t>‘</w:t>
      </w:r>
      <w:r w:rsidRPr="00456D6A">
        <w:t>fourth</w:t>
      </w:r>
      <w:r w:rsidR="00BA6685" w:rsidRPr="00456D6A">
        <w:t>’</w:t>
      </w:r>
    </w:p>
    <w:p w14:paraId="217184DF" w14:textId="25CD05E7" w:rsidR="00BA6685" w:rsidRPr="00456D6A" w:rsidRDefault="00566B03" w:rsidP="006B7198">
      <w:pPr>
        <w:tabs>
          <w:tab w:val="clear" w:pos="369"/>
          <w:tab w:val="left" w:pos="720"/>
          <w:tab w:val="left" w:pos="1080"/>
          <w:tab w:val="left" w:pos="3150"/>
        </w:tabs>
      </w:pPr>
      <w:r w:rsidRPr="00456D6A">
        <w:tab/>
      </w:r>
      <w:r w:rsidRPr="00456D6A">
        <w:tab/>
      </w:r>
      <w:r w:rsidR="00456D6A" w:rsidRPr="00986631">
        <w:rPr>
          <w:rFonts w:ascii="Doulos SIL" w:hAnsi="Doulos SIL"/>
          <w:i/>
          <w:color w:val="0000FF"/>
        </w:rPr>
        <w:t>sóóló-ɲ</w:t>
      </w:r>
      <w:r w:rsidR="001F1E11">
        <w:rPr>
          <w:rFonts w:ascii="Doulos SIL" w:hAnsi="Doulos SIL"/>
          <w:i/>
          <w:color w:val="0000FF"/>
        </w:rPr>
        <w:t>ā-nā</w:t>
      </w:r>
      <w:r w:rsidRPr="00456D6A">
        <w:tab/>
      </w:r>
      <w:r w:rsidR="00BA6685" w:rsidRPr="00456D6A">
        <w:t>‘</w:t>
      </w:r>
      <w:r w:rsidRPr="00456D6A">
        <w:t>fifth</w:t>
      </w:r>
      <w:r w:rsidR="00BA6685" w:rsidRPr="00456D6A">
        <w:t>’</w:t>
      </w:r>
    </w:p>
    <w:p w14:paraId="1B03316F" w14:textId="12E25690" w:rsidR="00BA6685" w:rsidRPr="00456D6A" w:rsidRDefault="00566B03" w:rsidP="006B7198">
      <w:pPr>
        <w:tabs>
          <w:tab w:val="clear" w:pos="369"/>
          <w:tab w:val="left" w:pos="720"/>
          <w:tab w:val="left" w:pos="1080"/>
          <w:tab w:val="left" w:pos="3150"/>
        </w:tabs>
      </w:pPr>
      <w:r w:rsidRPr="00456D6A">
        <w:tab/>
      </w:r>
      <w:r w:rsidRPr="00456D6A">
        <w:tab/>
      </w:r>
      <w:r w:rsidR="001F1E11">
        <w:rPr>
          <w:rFonts w:ascii="Doulos SIL" w:hAnsi="Doulos SIL"/>
          <w:i/>
          <w:color w:val="0000FF"/>
        </w:rPr>
        <w:t>mì-ìlò</w:t>
      </w:r>
      <w:r w:rsidR="007D3491" w:rsidRPr="0077583C">
        <w:rPr>
          <w:rFonts w:ascii="Doulos SIL" w:hAnsi="Doulos SIL"/>
          <w:i/>
          <w:color w:val="0000FF"/>
        </w:rPr>
        <w:t>-ɲ</w:t>
      </w:r>
      <w:r w:rsidR="001F1E11">
        <w:rPr>
          <w:rFonts w:ascii="Doulos SIL" w:hAnsi="Doulos SIL"/>
          <w:i/>
          <w:color w:val="0000FF"/>
        </w:rPr>
        <w:t>à-ná</w:t>
      </w:r>
      <w:r w:rsidRPr="00456D6A">
        <w:tab/>
      </w:r>
      <w:r w:rsidR="00BA6685" w:rsidRPr="00456D6A">
        <w:t>‘</w:t>
      </w:r>
      <w:r w:rsidRPr="00456D6A">
        <w:t>sixth</w:t>
      </w:r>
      <w:r w:rsidR="00BA6685" w:rsidRPr="00456D6A">
        <w:t>’</w:t>
      </w:r>
    </w:p>
    <w:p w14:paraId="648C41AB" w14:textId="454C0623" w:rsidR="00BA6685" w:rsidRPr="00456D6A" w:rsidRDefault="00566B03" w:rsidP="006B7198">
      <w:pPr>
        <w:tabs>
          <w:tab w:val="clear" w:pos="369"/>
          <w:tab w:val="left" w:pos="720"/>
          <w:tab w:val="left" w:pos="1080"/>
          <w:tab w:val="left" w:pos="3150"/>
        </w:tabs>
      </w:pPr>
      <w:r w:rsidRPr="00456D6A">
        <w:tab/>
      </w:r>
      <w:r w:rsidRPr="00456D6A">
        <w:tab/>
      </w:r>
      <w:r w:rsidR="001F1E11">
        <w:rPr>
          <w:rFonts w:ascii="Doulos SIL" w:hAnsi="Doulos SIL"/>
          <w:i/>
          <w:color w:val="0000FF"/>
        </w:rPr>
        <w:t>mà</w:t>
      </w:r>
      <w:r w:rsidR="007D3491" w:rsidRPr="0077583C">
        <w:rPr>
          <w:rFonts w:ascii="Doulos SIL" w:hAnsi="Doulos SIL"/>
          <w:i/>
          <w:color w:val="0000FF"/>
        </w:rPr>
        <w:t>-álà-ɲ</w:t>
      </w:r>
      <w:r w:rsidR="001F1E11">
        <w:rPr>
          <w:rFonts w:ascii="Doulos SIL" w:hAnsi="Doulos SIL"/>
          <w:i/>
          <w:color w:val="0000FF"/>
        </w:rPr>
        <w:t>ā-nā</w:t>
      </w:r>
      <w:r w:rsidRPr="00456D6A">
        <w:tab/>
      </w:r>
      <w:r w:rsidR="00BA6685" w:rsidRPr="00456D6A">
        <w:t>‘</w:t>
      </w:r>
      <w:r w:rsidRPr="00456D6A">
        <w:t>seventh</w:t>
      </w:r>
      <w:r w:rsidR="00BA6685" w:rsidRPr="00456D6A">
        <w:t>’</w:t>
      </w:r>
    </w:p>
    <w:p w14:paraId="73C02EDC" w14:textId="761C40FF" w:rsidR="00BA6685" w:rsidRPr="00456D6A" w:rsidRDefault="007D3491" w:rsidP="006B7198">
      <w:pPr>
        <w:tabs>
          <w:tab w:val="clear" w:pos="369"/>
          <w:tab w:val="left" w:pos="720"/>
          <w:tab w:val="left" w:pos="1080"/>
          <w:tab w:val="left" w:pos="3150"/>
        </w:tabs>
      </w:pPr>
      <w:r>
        <w:tab/>
      </w:r>
      <w:r>
        <w:tab/>
      </w:r>
      <w:r w:rsidR="001F1E11">
        <w:rPr>
          <w:rFonts w:ascii="Doulos SIL" w:hAnsi="Doulos SIL"/>
          <w:i/>
          <w:color w:val="0000FF"/>
        </w:rPr>
        <w:t>mà-sīgbō</w:t>
      </w:r>
      <w:r w:rsidRPr="0077583C">
        <w:rPr>
          <w:rFonts w:ascii="Doulos SIL" w:hAnsi="Doulos SIL"/>
          <w:i/>
          <w:color w:val="0000FF"/>
        </w:rPr>
        <w:t>-ɲ</w:t>
      </w:r>
      <w:r w:rsidR="001F1E11">
        <w:rPr>
          <w:rFonts w:ascii="Doulos SIL" w:hAnsi="Doulos SIL"/>
          <w:i/>
          <w:color w:val="0000FF"/>
        </w:rPr>
        <w:t>ā-nā</w:t>
      </w:r>
      <w:r w:rsidR="00566B03" w:rsidRPr="00456D6A">
        <w:tab/>
      </w:r>
      <w:r w:rsidR="00BA6685" w:rsidRPr="00456D6A">
        <w:t>‘</w:t>
      </w:r>
      <w:r w:rsidR="00566B03" w:rsidRPr="00456D6A">
        <w:t>eighth</w:t>
      </w:r>
      <w:r w:rsidR="00BA6685" w:rsidRPr="00456D6A">
        <w:t>’</w:t>
      </w:r>
    </w:p>
    <w:p w14:paraId="2ED2A3C9" w14:textId="379DE297" w:rsidR="00BA6685" w:rsidRPr="00456D6A" w:rsidRDefault="00566B03" w:rsidP="006B7198">
      <w:pPr>
        <w:tabs>
          <w:tab w:val="clear" w:pos="369"/>
          <w:tab w:val="left" w:pos="720"/>
          <w:tab w:val="left" w:pos="1080"/>
          <w:tab w:val="left" w:pos="3150"/>
        </w:tabs>
      </w:pPr>
      <w:r w:rsidRPr="00456D6A">
        <w:tab/>
      </w:r>
      <w:r w:rsidRPr="00456D6A">
        <w:tab/>
      </w:r>
      <w:r w:rsidR="007D3491" w:rsidRPr="0077583C">
        <w:rPr>
          <w:rFonts w:ascii="Doulos SIL" w:hAnsi="Doulos SIL"/>
          <w:i/>
          <w:color w:val="0000FF"/>
        </w:rPr>
        <w:t>má-nànì-ɲ</w:t>
      </w:r>
      <w:r w:rsidR="001F1E11">
        <w:rPr>
          <w:rFonts w:ascii="Doulos SIL" w:hAnsi="Doulos SIL"/>
          <w:i/>
          <w:color w:val="0000FF"/>
        </w:rPr>
        <w:t>ā-nā</w:t>
      </w:r>
      <w:r w:rsidRPr="00456D6A">
        <w:tab/>
      </w:r>
      <w:r w:rsidR="00BA6685" w:rsidRPr="00456D6A">
        <w:t>‘</w:t>
      </w:r>
      <w:r w:rsidRPr="00456D6A">
        <w:t>ninth</w:t>
      </w:r>
      <w:r w:rsidR="00BA6685" w:rsidRPr="00456D6A">
        <w:t>’</w:t>
      </w:r>
    </w:p>
    <w:p w14:paraId="61E22538" w14:textId="51FD7A72" w:rsidR="00BA6685" w:rsidRPr="002D209A" w:rsidRDefault="00566B03" w:rsidP="006B7198">
      <w:pPr>
        <w:tabs>
          <w:tab w:val="clear" w:pos="369"/>
          <w:tab w:val="left" w:pos="720"/>
          <w:tab w:val="left" w:pos="1080"/>
          <w:tab w:val="left" w:pos="3150"/>
        </w:tabs>
      </w:pPr>
      <w:r w:rsidRPr="00456D6A">
        <w:tab/>
      </w:r>
      <w:r w:rsidRPr="00456D6A">
        <w:tab/>
      </w:r>
      <w:r w:rsidR="007D3491" w:rsidRPr="0077583C">
        <w:rPr>
          <w:rFonts w:ascii="Doulos SIL" w:hAnsi="Doulos SIL"/>
          <w:i/>
          <w:color w:val="0000FF"/>
        </w:rPr>
        <w:t>táá-ɲ</w:t>
      </w:r>
      <w:r w:rsidR="001F1E11">
        <w:rPr>
          <w:rFonts w:ascii="Doulos SIL" w:hAnsi="Doulos SIL"/>
          <w:i/>
          <w:color w:val="0000FF"/>
        </w:rPr>
        <w:t>ā</w:t>
      </w:r>
      <w:r w:rsidR="007D3491" w:rsidRPr="0077583C">
        <w:rPr>
          <w:rFonts w:ascii="Doulos SIL" w:hAnsi="Doulos SIL"/>
          <w:i/>
          <w:color w:val="0000FF"/>
        </w:rPr>
        <w:t>-na</w:t>
      </w:r>
      <w:r w:rsidR="001F1E11">
        <w:rPr>
          <w:rFonts w:ascii="Doulos SIL" w:hAnsi="Doulos SIL"/>
          <w:i/>
          <w:color w:val="0000FF"/>
        </w:rPr>
        <w:t>̄</w:t>
      </w:r>
      <w:r w:rsidRPr="00456D6A">
        <w:tab/>
      </w:r>
      <w:r w:rsidR="00BA6685" w:rsidRPr="00456D6A">
        <w:t>‘</w:t>
      </w:r>
      <w:r w:rsidRPr="00456D6A">
        <w:t>tenth</w:t>
      </w:r>
      <w:r w:rsidR="00BA6685" w:rsidRPr="00456D6A">
        <w:t>’</w:t>
      </w:r>
    </w:p>
    <w:p w14:paraId="3BBAAEF5" w14:textId="77777777" w:rsidR="00BA6685" w:rsidRPr="002D209A" w:rsidRDefault="00BA6685" w:rsidP="006B7198">
      <w:pPr>
        <w:tabs>
          <w:tab w:val="clear" w:pos="369"/>
          <w:tab w:val="left" w:pos="720"/>
          <w:tab w:val="left" w:pos="1080"/>
          <w:tab w:val="left" w:pos="3150"/>
        </w:tabs>
      </w:pPr>
    </w:p>
    <w:p w14:paraId="03D6D023" w14:textId="77777777" w:rsidR="00BA6685" w:rsidRPr="00456D6A" w:rsidRDefault="00566B03" w:rsidP="006B7198">
      <w:pPr>
        <w:tabs>
          <w:tab w:val="clear" w:pos="369"/>
          <w:tab w:val="left" w:pos="720"/>
          <w:tab w:val="left" w:pos="1080"/>
          <w:tab w:val="left" w:pos="3150"/>
        </w:tabs>
      </w:pPr>
      <w:r w:rsidRPr="00456D6A">
        <w:tab/>
        <w:t>b. decimal</w:t>
      </w:r>
    </w:p>
    <w:p w14:paraId="62FB8E1A" w14:textId="6017968D" w:rsidR="00BA6685" w:rsidRPr="002D209A" w:rsidRDefault="00566B03" w:rsidP="006B7198">
      <w:pPr>
        <w:tabs>
          <w:tab w:val="clear" w:pos="369"/>
          <w:tab w:val="left" w:pos="720"/>
          <w:tab w:val="left" w:pos="1080"/>
          <w:tab w:val="left" w:pos="3150"/>
        </w:tabs>
      </w:pPr>
      <w:r w:rsidRPr="00456D6A">
        <w:tab/>
      </w:r>
      <w:r w:rsidRPr="00456D6A">
        <w:tab/>
      </w:r>
      <w:r w:rsidR="001F1E11" w:rsidRPr="001F1E11">
        <w:rPr>
          <w:rFonts w:ascii="Doulos SIL" w:hAnsi="Doulos SIL"/>
          <w:i/>
          <w:color w:val="0000FF"/>
        </w:rPr>
        <w:t>jálámà-ɲ</w:t>
      </w:r>
      <w:r w:rsidR="001F1E11">
        <w:rPr>
          <w:rFonts w:ascii="Doulos SIL" w:hAnsi="Doulos SIL"/>
          <w:i/>
          <w:color w:val="0000FF"/>
        </w:rPr>
        <w:t>ā-nā</w:t>
      </w:r>
      <w:r w:rsidRPr="00456D6A">
        <w:tab/>
      </w:r>
      <w:r w:rsidR="00BA6685" w:rsidRPr="00456D6A">
        <w:t>‘</w:t>
      </w:r>
      <w:r w:rsidRPr="00456D6A">
        <w:t>twentieth</w:t>
      </w:r>
      <w:r w:rsidR="00BA6685" w:rsidRPr="00456D6A">
        <w:t>’</w:t>
      </w:r>
    </w:p>
    <w:p w14:paraId="51B6B6F6" w14:textId="77777777" w:rsidR="00BA6685" w:rsidRPr="00456D6A" w:rsidRDefault="00566B03" w:rsidP="006B7198">
      <w:pPr>
        <w:tabs>
          <w:tab w:val="clear" w:pos="369"/>
          <w:tab w:val="left" w:pos="720"/>
          <w:tab w:val="left" w:pos="1080"/>
          <w:tab w:val="left" w:pos="3150"/>
        </w:tabs>
      </w:pPr>
      <w:r w:rsidRPr="00456D6A">
        <w:lastRenderedPageBreak/>
        <w:tab/>
        <w:t>c. decimal plus single-digit numeral</w:t>
      </w:r>
    </w:p>
    <w:p w14:paraId="6995DECB" w14:textId="4BFC0E57" w:rsidR="00BA6685" w:rsidRPr="002D209A" w:rsidRDefault="00566B03" w:rsidP="006B7198">
      <w:pPr>
        <w:tabs>
          <w:tab w:val="clear" w:pos="369"/>
          <w:tab w:val="left" w:pos="720"/>
          <w:tab w:val="left" w:pos="1080"/>
          <w:tab w:val="left" w:pos="3150"/>
        </w:tabs>
      </w:pPr>
      <w:r w:rsidRPr="00456D6A">
        <w:tab/>
      </w:r>
      <w:r w:rsidRPr="00456D6A">
        <w:tab/>
      </w:r>
      <w:r w:rsidR="001F1E11">
        <w:rPr>
          <w:rFonts w:ascii="Doulos SIL" w:hAnsi="Doulos SIL"/>
          <w:i/>
          <w:color w:val="0000FF"/>
        </w:rPr>
        <w:t>tāā-rá dùlì-ɲā-nā</w:t>
      </w:r>
      <w:r w:rsidRPr="00456D6A">
        <w:tab/>
      </w:r>
      <w:r w:rsidR="00BA6685" w:rsidRPr="00456D6A">
        <w:t>‘</w:t>
      </w:r>
      <w:r w:rsidRPr="00456D6A">
        <w:t>eleventh</w:t>
      </w:r>
      <w:r w:rsidR="00BA6685" w:rsidRPr="00456D6A">
        <w:t>’</w:t>
      </w:r>
    </w:p>
    <w:p w14:paraId="3591135F" w14:textId="77777777" w:rsidR="00BA6685" w:rsidRPr="002D209A" w:rsidRDefault="00BA6685" w:rsidP="006B7198">
      <w:pPr>
        <w:tabs>
          <w:tab w:val="clear" w:pos="369"/>
          <w:tab w:val="left" w:pos="720"/>
          <w:tab w:val="left" w:pos="1080"/>
          <w:tab w:val="left" w:pos="3150"/>
        </w:tabs>
      </w:pPr>
    </w:p>
    <w:p w14:paraId="19A1067F" w14:textId="77777777" w:rsidR="00BA6685" w:rsidRPr="00456D6A" w:rsidRDefault="00566B03" w:rsidP="006B7198">
      <w:pPr>
        <w:tabs>
          <w:tab w:val="clear" w:pos="369"/>
          <w:tab w:val="left" w:pos="720"/>
          <w:tab w:val="left" w:pos="1080"/>
          <w:tab w:val="left" w:pos="3150"/>
        </w:tabs>
      </w:pPr>
      <w:r w:rsidRPr="00456D6A">
        <w:tab/>
        <w:t>d. hundred</w:t>
      </w:r>
    </w:p>
    <w:p w14:paraId="5182E797" w14:textId="5BC35C22" w:rsidR="00BA6685" w:rsidRPr="002D209A" w:rsidRDefault="00566B03" w:rsidP="006B7198">
      <w:pPr>
        <w:tabs>
          <w:tab w:val="clear" w:pos="369"/>
          <w:tab w:val="left" w:pos="720"/>
          <w:tab w:val="left" w:pos="1080"/>
          <w:tab w:val="left" w:pos="3150"/>
        </w:tabs>
      </w:pPr>
      <w:r w:rsidRPr="00456D6A">
        <w:tab/>
      </w:r>
      <w:r w:rsidRPr="00456D6A">
        <w:tab/>
      </w:r>
      <w:r w:rsidR="001F1E11">
        <w:rPr>
          <w:rFonts w:ascii="Doulos SIL" w:hAnsi="Doulos SIL"/>
          <w:i/>
          <w:color w:val="0000FF"/>
        </w:rPr>
        <w:t>jáā</w:t>
      </w:r>
      <w:r w:rsidR="001F1E11" w:rsidRPr="00986631">
        <w:rPr>
          <w:rFonts w:ascii="Doulos SIL" w:hAnsi="Doulos SIL"/>
          <w:i/>
          <w:color w:val="0000FF"/>
        </w:rPr>
        <w:t>ⁿ-</w:t>
      </w:r>
      <w:r w:rsidR="001F1E11">
        <w:rPr>
          <w:rFonts w:ascii="Doulos SIL" w:hAnsi="Doulos SIL"/>
          <w:i/>
          <w:color w:val="0000FF"/>
        </w:rPr>
        <w:t>sóóló-ɲā-nā</w:t>
      </w:r>
      <w:r w:rsidRPr="00456D6A">
        <w:tab/>
      </w:r>
      <w:r w:rsidR="00BA6685" w:rsidRPr="00456D6A">
        <w:t>‘</w:t>
      </w:r>
      <w:r w:rsidRPr="00456D6A">
        <w:t>hundredth</w:t>
      </w:r>
      <w:r w:rsidR="00BA6685" w:rsidRPr="00456D6A">
        <w:t>’</w:t>
      </w:r>
    </w:p>
    <w:p w14:paraId="7ECC2467" w14:textId="77777777" w:rsidR="00BA6685" w:rsidRPr="002D209A" w:rsidRDefault="00BA6685" w:rsidP="001F1E11"/>
    <w:p w14:paraId="789D8D82" w14:textId="77777777" w:rsidR="00BA6685" w:rsidRPr="001936B6" w:rsidRDefault="00BA6685" w:rsidP="001F1E11">
      <w:pPr>
        <w:rPr>
          <w:color w:val="993300"/>
        </w:rPr>
      </w:pPr>
    </w:p>
    <w:p w14:paraId="4F4AAB70" w14:textId="77777777" w:rsidR="00BA6685" w:rsidRDefault="00566B03" w:rsidP="00BA6685">
      <w:pPr>
        <w:pStyle w:val="Heading3"/>
      </w:pPr>
      <w:bookmarkStart w:id="781" w:name="_Toc508942732"/>
      <w:bookmarkStart w:id="782" w:name="_Toc508943332"/>
      <w:bookmarkStart w:id="783" w:name="_Toc36027267"/>
      <w:bookmarkStart w:id="784" w:name="_Toc36027419"/>
      <w:bookmarkStart w:id="785" w:name="_Toc36027629"/>
      <w:bookmarkStart w:id="786" w:name="_Toc78375633"/>
      <w:bookmarkStart w:id="787" w:name="_Toc79405738"/>
      <w:bookmarkStart w:id="788" w:name="_Toc342594101"/>
      <w:bookmarkStart w:id="789" w:name="_Toc344402480"/>
      <w:r>
        <w:t>Fractions and portions</w:t>
      </w:r>
      <w:bookmarkEnd w:id="781"/>
      <w:bookmarkEnd w:id="782"/>
      <w:bookmarkEnd w:id="783"/>
      <w:bookmarkEnd w:id="784"/>
      <w:bookmarkEnd w:id="785"/>
      <w:bookmarkEnd w:id="786"/>
      <w:bookmarkEnd w:id="787"/>
      <w:bookmarkEnd w:id="788"/>
      <w:bookmarkEnd w:id="789"/>
    </w:p>
    <w:p w14:paraId="4CC48678" w14:textId="1B2034E1" w:rsidR="00CA069D" w:rsidRPr="00CA069D" w:rsidRDefault="00CA069D" w:rsidP="00CA069D">
      <w:r>
        <w:t xml:space="preserve">The noun </w:t>
      </w:r>
      <w:r w:rsidRPr="001339B0">
        <w:rPr>
          <w:rFonts w:ascii="Doulos SIL" w:hAnsi="Doulos SIL"/>
          <w:i/>
          <w:color w:val="0000FF"/>
        </w:rPr>
        <w:t>gùⁿ</w:t>
      </w:r>
      <w:r>
        <w:t xml:space="preserve"> (with nominal suffix </w:t>
      </w:r>
      <w:r w:rsidRPr="001339B0">
        <w:rPr>
          <w:rFonts w:ascii="Doulos SIL" w:hAnsi="Doulos SIL"/>
          <w:i/>
          <w:color w:val="0000FF"/>
        </w:rPr>
        <w:t>gù-nɔ́</w:t>
      </w:r>
      <w:r>
        <w:t xml:space="preserve"> ) has a range of translations including ‘piece’ or ‘half’. It is a homonym of ‘mortar (for pounding)’.</w:t>
      </w:r>
    </w:p>
    <w:p w14:paraId="79E3EEC2" w14:textId="77777777" w:rsidR="00A42B19" w:rsidRPr="00A42B19" w:rsidRDefault="00A42B19" w:rsidP="00BA6685"/>
    <w:p w14:paraId="76C3AD5A" w14:textId="77777777" w:rsidR="00A42B19" w:rsidRDefault="00A42B19" w:rsidP="00FC7720">
      <w:pPr>
        <w:tabs>
          <w:tab w:val="clear" w:pos="369"/>
        </w:tabs>
        <w:jc w:val="left"/>
        <w:rPr>
          <w:b/>
          <w:kern w:val="32"/>
          <w:sz w:val="30"/>
        </w:rPr>
      </w:pPr>
      <w:bookmarkStart w:id="790" w:name="_Toc508942733"/>
      <w:bookmarkStart w:id="791" w:name="_Toc508943333"/>
      <w:bookmarkStart w:id="792" w:name="_Toc509711663"/>
      <w:bookmarkStart w:id="793" w:name="_Toc36027420"/>
      <w:bookmarkStart w:id="794" w:name="_Toc36027630"/>
      <w:bookmarkStart w:id="795" w:name="_Toc78375634"/>
      <w:bookmarkStart w:id="796" w:name="_Toc79405739"/>
      <w:r>
        <w:br w:type="page"/>
      </w:r>
    </w:p>
    <w:p w14:paraId="6796FA2A" w14:textId="4C6917D2" w:rsidR="00BA6685" w:rsidRDefault="00566B03" w:rsidP="00BA6685">
      <w:pPr>
        <w:pStyle w:val="Heading1"/>
      </w:pPr>
      <w:bookmarkStart w:id="797" w:name="_Toc342594102"/>
      <w:bookmarkStart w:id="798" w:name="_Toc344402481"/>
      <w:r w:rsidRPr="00C51FD6">
        <w:lastRenderedPageBreak/>
        <w:t>Nominal and adjectival compounds</w:t>
      </w:r>
      <w:bookmarkEnd w:id="790"/>
      <w:bookmarkEnd w:id="791"/>
      <w:bookmarkEnd w:id="792"/>
      <w:bookmarkEnd w:id="793"/>
      <w:bookmarkEnd w:id="794"/>
      <w:bookmarkEnd w:id="795"/>
      <w:bookmarkEnd w:id="796"/>
      <w:bookmarkEnd w:id="797"/>
      <w:bookmarkEnd w:id="798"/>
    </w:p>
    <w:p w14:paraId="47A85DF4" w14:textId="4A2A3BE1" w:rsidR="00893CCF" w:rsidRPr="00893CCF" w:rsidRDefault="00893CCF" w:rsidP="00893CCF">
      <w:r>
        <w:t>Nominal compounds are right-headed. The compound initial is a noun (without the nominal suffix), or in some cases a locative PP (§5.1.8). Tonal changes apply mainly to the final (the head of the compound).</w:t>
      </w:r>
    </w:p>
    <w:p w14:paraId="26081539" w14:textId="77777777" w:rsidR="00BA6685" w:rsidRDefault="00566B03" w:rsidP="00BA6685">
      <w:pPr>
        <w:pStyle w:val="Heading2"/>
        <w:tabs>
          <w:tab w:val="left" w:pos="426"/>
        </w:tabs>
      </w:pPr>
      <w:bookmarkStart w:id="799" w:name="_Toc508942734"/>
      <w:bookmarkStart w:id="800" w:name="_Toc508943334"/>
      <w:bookmarkStart w:id="801" w:name="_Toc509711664"/>
      <w:bookmarkStart w:id="802" w:name="_Toc36027421"/>
      <w:bookmarkStart w:id="803" w:name="_Toc36027631"/>
      <w:bookmarkStart w:id="804" w:name="_Toc78375635"/>
      <w:bookmarkStart w:id="805" w:name="_Toc79405740"/>
      <w:bookmarkStart w:id="806" w:name="_Toc342594103"/>
      <w:bookmarkStart w:id="807" w:name="_Toc344402482"/>
      <w:r>
        <w:t>Nominal compounds</w:t>
      </w:r>
      <w:bookmarkEnd w:id="799"/>
      <w:bookmarkEnd w:id="800"/>
      <w:bookmarkEnd w:id="801"/>
      <w:bookmarkEnd w:id="802"/>
      <w:bookmarkEnd w:id="803"/>
      <w:bookmarkEnd w:id="804"/>
      <w:bookmarkEnd w:id="805"/>
      <w:bookmarkEnd w:id="806"/>
      <w:bookmarkEnd w:id="807"/>
    </w:p>
    <w:p w14:paraId="1593975F" w14:textId="12A4C41C" w:rsidR="00D01740" w:rsidRDefault="00D01740" w:rsidP="00D01740">
      <w:r>
        <w:t xml:space="preserve">A considerable number of </w:t>
      </w:r>
      <w:r w:rsidR="00893CCF">
        <w:t xml:space="preserve">nouns </w:t>
      </w:r>
      <w:r>
        <w:t>are transparently composite, in the sense that one or both elements can be identified. In other cases just one element is attested elsewhere, and in still others no element can be identified</w:t>
      </w:r>
      <w:r w:rsidR="00893CCF">
        <w:t>,</w:t>
      </w:r>
      <w:r>
        <w:t xml:space="preserve"> but the noun sounds like a compound due to multisyllabicity or tonal pattern.</w:t>
      </w:r>
    </w:p>
    <w:p w14:paraId="73E09770" w14:textId="5E269DDA" w:rsidR="00D01740" w:rsidRDefault="00D01740" w:rsidP="00D01740">
      <w:r>
        <w:tab/>
        <w:t>In the two most productive patterns for transparent compounds, th</w:t>
      </w:r>
      <w:r w:rsidR="00C9783D">
        <w:t>e final has either {HM</w:t>
      </w:r>
      <w:r>
        <w:t xml:space="preserve">} overlay with </w:t>
      </w:r>
      <w:r w:rsidR="00CF7ED4">
        <w:t xml:space="preserve">the automatically associated </w:t>
      </w:r>
      <w:r>
        <w:t xml:space="preserve">L surfacing on the nominal suffix or on a following </w:t>
      </w:r>
      <w:r w:rsidRPr="00924A99">
        <w:t xml:space="preserve">word (§5.1.1 just </w:t>
      </w:r>
      <w:r>
        <w:t>below)</w:t>
      </w:r>
      <w:r w:rsidR="00924A99">
        <w:t>,</w:t>
      </w:r>
      <w:r>
        <w:t xml:space="preserve"> or</w:t>
      </w:r>
      <w:r w:rsidR="00924A99">
        <w:t xml:space="preserve"> the final has</w:t>
      </w:r>
      <w:r>
        <w:t xml:space="preserve"> {L</w:t>
      </w:r>
      <w:r w:rsidR="00CF7ED4">
        <w:t>(</w:t>
      </w:r>
      <w:r>
        <w:t>H</w:t>
      </w:r>
      <w:r w:rsidR="00CF7ED4">
        <w:t>)</w:t>
      </w:r>
      <w:r>
        <w:t xml:space="preserve">} </w:t>
      </w:r>
      <w:r w:rsidRPr="00924A99">
        <w:t>overlay (§5.1.2</w:t>
      </w:r>
      <w:r>
        <w:t xml:space="preserve">). </w:t>
      </w:r>
      <w:r w:rsidR="00CF7ED4">
        <w:t>C</w:t>
      </w:r>
      <w:r w:rsidR="00893CCF">
        <w:t>ompounds that do not fit into a productive type</w:t>
      </w:r>
      <w:r>
        <w:t xml:space="preserve"> are best left to the lexicon.</w:t>
      </w:r>
    </w:p>
    <w:p w14:paraId="5A22CF2F" w14:textId="77777777" w:rsidR="00D01740" w:rsidRDefault="00D01740" w:rsidP="00D01740"/>
    <w:p w14:paraId="4E2CE065" w14:textId="77777777" w:rsidR="00D01740" w:rsidRPr="00D01740" w:rsidRDefault="00D01740" w:rsidP="00D01740"/>
    <w:p w14:paraId="2D1BE084" w14:textId="6E8F4109" w:rsidR="00935AE7" w:rsidRDefault="00CA069D" w:rsidP="00CC4626">
      <w:pPr>
        <w:pStyle w:val="Heading3"/>
      </w:pPr>
      <w:bookmarkStart w:id="808" w:name="_Toc342594104"/>
      <w:bookmarkStart w:id="809" w:name="_Toc344402483"/>
      <w:r w:rsidRPr="00B51EEA">
        <w:t>Noun-noun compounds</w:t>
      </w:r>
      <w:r w:rsidR="00E63E98">
        <w:t xml:space="preserve"> with </w:t>
      </w:r>
      <w:r w:rsidR="00D01740">
        <w:t>{</w:t>
      </w:r>
      <w:r w:rsidR="00C9783D">
        <w:t>HM</w:t>
      </w:r>
      <w:r w:rsidR="00D01740">
        <w:t>}-toned</w:t>
      </w:r>
      <w:r w:rsidR="00E63E98">
        <w:t xml:space="preserve"> finals</w:t>
      </w:r>
      <w:bookmarkEnd w:id="808"/>
      <w:bookmarkEnd w:id="809"/>
    </w:p>
    <w:p w14:paraId="679EBBE1" w14:textId="7B982ACA" w:rsidR="00E63E98" w:rsidRPr="00E63E98" w:rsidRDefault="00E63E98" w:rsidP="00E63E98">
      <w:r>
        <w:t xml:space="preserve">This construction </w:t>
      </w:r>
      <w:r w:rsidR="00B54AF7">
        <w:t>is typical of transparent ri</w:t>
      </w:r>
      <w:r w:rsidR="00893CCF">
        <w:t>ght-headed noun-noun compounds. T</w:t>
      </w:r>
      <w:r w:rsidR="00B54AF7">
        <w:t>he final denotes a class of entities</w:t>
      </w:r>
      <w:r w:rsidR="00893CCF">
        <w:t>,</w:t>
      </w:r>
      <w:r w:rsidR="00B54AF7">
        <w:t xml:space="preserve"> and the initial denotes something associated with the relevant subclass.</w:t>
      </w:r>
    </w:p>
    <w:p w14:paraId="14468BB4" w14:textId="206CD86E" w:rsidR="00935AE7" w:rsidRDefault="00B54AF7" w:rsidP="00CC4626">
      <w:r>
        <w:tab/>
      </w:r>
      <w:r w:rsidR="00935AE7">
        <w:t xml:space="preserve">Compounds with </w:t>
      </w:r>
      <w:r w:rsidR="00935AE7" w:rsidRPr="00543B63">
        <w:rPr>
          <w:rFonts w:ascii="Doulos SIL" w:hAnsi="Doulos SIL"/>
          <w:i/>
          <w:color w:val="0000FF"/>
        </w:rPr>
        <w:t>bɔ̄</w:t>
      </w:r>
      <w:r w:rsidR="009A0E3B">
        <w:rPr>
          <w:rFonts w:ascii="Doulos SIL" w:hAnsi="Doulos SIL"/>
          <w:i/>
          <w:color w:val="0000FF"/>
        </w:rPr>
        <w:t>l</w:t>
      </w:r>
      <w:r w:rsidR="00935AE7" w:rsidRPr="00543B63">
        <w:rPr>
          <w:rFonts w:ascii="Doulos SIL" w:hAnsi="Doulos SIL"/>
          <w:i/>
          <w:color w:val="0000FF"/>
        </w:rPr>
        <w:t>ɔ̄</w:t>
      </w:r>
      <w:r w:rsidR="00E63E98">
        <w:t xml:space="preserve"> ‘hand’ as initial are in (</w:t>
      </w:r>
      <w:r w:rsidR="009847F4">
        <w:t>137</w:t>
      </w:r>
      <w:r w:rsidR="00935AE7">
        <w:t>).</w:t>
      </w:r>
      <w:r w:rsidR="00231A08">
        <w:t xml:space="preserve"> The regular compound initial is </w:t>
      </w:r>
      <w:r w:rsidR="00231A08" w:rsidRPr="009847F4">
        <w:rPr>
          <w:rFonts w:ascii="Doulos SIL" w:hAnsi="Doulos SIL"/>
          <w:i/>
          <w:color w:val="0000FF"/>
        </w:rPr>
        <w:t>bōl</w:t>
      </w:r>
      <w:r w:rsidR="00231A08">
        <w:t xml:space="preserve"> with +ATR vowel. The finals have …</w:t>
      </w:r>
      <w:r w:rsidR="00893CCF">
        <w:t>{</w:t>
      </w:r>
      <w:r w:rsidR="00C9783D">
        <w:t>HM</w:t>
      </w:r>
      <w:r w:rsidR="00893CCF">
        <w:t>}</w:t>
      </w:r>
      <w:r w:rsidR="00231A08">
        <w:t xml:space="preserve"> </w:t>
      </w:r>
      <w:r w:rsidR="00893CCF">
        <w:t>overlay</w:t>
      </w:r>
      <w:r w:rsidR="00231A08">
        <w:t>.</w:t>
      </w:r>
      <w:r w:rsidR="00E63E98">
        <w:t xml:space="preserve"> The </w:t>
      </w:r>
      <w:r w:rsidR="00893CCF">
        <w:t xml:space="preserve">isolated </w:t>
      </w:r>
      <w:r w:rsidR="00E63E98">
        <w:t>form in (</w:t>
      </w:r>
      <w:r w:rsidR="009847F4">
        <w:t>137</w:t>
      </w:r>
      <w:r w:rsidR="00231A08">
        <w:t>d) shows a different initial (originally</w:t>
      </w:r>
      <w:r>
        <w:t xml:space="preserve"> diminutive)</w:t>
      </w:r>
      <w:r w:rsidR="00893CCF">
        <w:t>,</w:t>
      </w:r>
      <w:r>
        <w:t xml:space="preserve"> and </w:t>
      </w:r>
      <w:r w:rsidR="00893CCF">
        <w:t>it has an LH-toned final of the sort covered in</w:t>
      </w:r>
      <w:r>
        <w:t xml:space="preserve"> the following section.</w:t>
      </w:r>
    </w:p>
    <w:p w14:paraId="630A8DEE" w14:textId="77777777" w:rsidR="00935AE7" w:rsidRDefault="00935AE7" w:rsidP="00CC4626"/>
    <w:p w14:paraId="7F75B85A" w14:textId="242536B8" w:rsidR="00935AE7" w:rsidRDefault="00231A08" w:rsidP="00935AE7">
      <w:pPr>
        <w:tabs>
          <w:tab w:val="clear" w:pos="369"/>
          <w:tab w:val="left" w:pos="720"/>
          <w:tab w:val="left" w:pos="1080"/>
        </w:tabs>
      </w:pPr>
      <w:r>
        <w:t>(</w:t>
      </w:r>
      <w:r w:rsidR="009847F4">
        <w:t>137</w:t>
      </w:r>
      <w:r w:rsidR="00935AE7">
        <w:t>)</w:t>
      </w:r>
      <w:r w:rsidR="00935AE7">
        <w:tab/>
        <w:t xml:space="preserve">Initial is </w:t>
      </w:r>
      <w:r w:rsidR="00AE3A3F">
        <w:t xml:space="preserve">from </w:t>
      </w:r>
      <w:r w:rsidR="00935AE7" w:rsidRPr="00543B63">
        <w:rPr>
          <w:rFonts w:ascii="Doulos SIL" w:hAnsi="Doulos SIL"/>
          <w:i/>
          <w:color w:val="0000FF"/>
        </w:rPr>
        <w:t>bɔ̄l</w:t>
      </w:r>
      <w:r w:rsidR="00935AE7" w:rsidRPr="00543B63">
        <w:rPr>
          <w:rFonts w:ascii="Doulos SIL" w:hAnsi="Doulos SIL"/>
          <w:i/>
          <w:color w:val="0000FF"/>
        </w:rPr>
        <w:noBreakHyphen/>
        <w:t>ɔ̄</w:t>
      </w:r>
      <w:r w:rsidR="00935AE7">
        <w:t xml:space="preserve"> ‘hand’</w:t>
      </w:r>
    </w:p>
    <w:p w14:paraId="622E6036" w14:textId="77777777" w:rsidR="00935AE7" w:rsidRDefault="00935AE7" w:rsidP="00935AE7">
      <w:pPr>
        <w:tabs>
          <w:tab w:val="clear" w:pos="369"/>
          <w:tab w:val="left" w:pos="720"/>
          <w:tab w:val="left" w:pos="1080"/>
        </w:tabs>
      </w:pPr>
    </w:p>
    <w:p w14:paraId="282DD9DA" w14:textId="77777777" w:rsidR="00935AE7" w:rsidRDefault="00935AE7" w:rsidP="009C59EF">
      <w:pPr>
        <w:tabs>
          <w:tab w:val="clear" w:pos="369"/>
          <w:tab w:val="left" w:pos="720"/>
          <w:tab w:val="left" w:pos="1080"/>
          <w:tab w:val="left" w:pos="2700"/>
          <w:tab w:val="left" w:pos="4770"/>
        </w:tabs>
        <w:ind w:left="4770" w:hanging="4770"/>
      </w:pPr>
      <w:r w:rsidRPr="00B51EEA">
        <w:tab/>
      </w:r>
      <w:r>
        <w:tab/>
      </w:r>
      <w:r w:rsidRPr="00B51EEA">
        <w:t>compound</w:t>
      </w:r>
      <w:r w:rsidRPr="00B51EEA">
        <w:tab/>
        <w:t>gloss</w:t>
      </w:r>
      <w:r w:rsidRPr="00B51EEA">
        <w:tab/>
        <w:t>final</w:t>
      </w:r>
    </w:p>
    <w:p w14:paraId="020B38B2" w14:textId="77777777" w:rsidR="00935AE7" w:rsidRDefault="00935AE7" w:rsidP="009C59EF">
      <w:pPr>
        <w:tabs>
          <w:tab w:val="clear" w:pos="369"/>
          <w:tab w:val="left" w:pos="720"/>
          <w:tab w:val="left" w:pos="1080"/>
          <w:tab w:val="left" w:pos="2700"/>
          <w:tab w:val="left" w:pos="4770"/>
        </w:tabs>
        <w:ind w:left="4770" w:hanging="4770"/>
      </w:pPr>
    </w:p>
    <w:p w14:paraId="038AB67F" w14:textId="77777777" w:rsidR="00935AE7" w:rsidRDefault="00935AE7" w:rsidP="009C59EF">
      <w:pPr>
        <w:tabs>
          <w:tab w:val="clear" w:pos="369"/>
          <w:tab w:val="left" w:pos="720"/>
          <w:tab w:val="left" w:pos="1080"/>
          <w:tab w:val="left" w:pos="2700"/>
          <w:tab w:val="left" w:pos="4770"/>
        </w:tabs>
        <w:ind w:left="4770" w:hanging="4770"/>
      </w:pPr>
      <w:r>
        <w:tab/>
        <w:t>a. noun-noun with recognizable final</w:t>
      </w:r>
    </w:p>
    <w:p w14:paraId="7B87D198" w14:textId="46F7B34F" w:rsidR="00935AE7" w:rsidRPr="00D741BF" w:rsidRDefault="00935AE7" w:rsidP="009C59EF">
      <w:pPr>
        <w:tabs>
          <w:tab w:val="clear" w:pos="369"/>
          <w:tab w:val="left" w:pos="720"/>
          <w:tab w:val="left" w:pos="1080"/>
          <w:tab w:val="left" w:pos="2700"/>
          <w:tab w:val="left" w:pos="4770"/>
        </w:tabs>
        <w:ind w:left="4770" w:hanging="4770"/>
        <w:rPr>
          <w:i/>
        </w:rPr>
      </w:pPr>
      <w:r>
        <w:tab/>
        <w:t xml:space="preserve">   </w:t>
      </w:r>
      <w:r w:rsidR="00231A08">
        <w:rPr>
          <w:i/>
        </w:rPr>
        <w:t xml:space="preserve">final already </w:t>
      </w:r>
      <w:r w:rsidR="00893CCF">
        <w:rPr>
          <w:i/>
        </w:rPr>
        <w:t>/</w:t>
      </w:r>
      <w:r w:rsidR="00C9783D">
        <w:rPr>
          <w:i/>
        </w:rPr>
        <w:t>HM</w:t>
      </w:r>
      <w:r w:rsidR="00893CCF">
        <w:rPr>
          <w:i/>
        </w:rPr>
        <w:t>/</w:t>
      </w:r>
      <w:r w:rsidR="00231A08">
        <w:rPr>
          <w:i/>
        </w:rPr>
        <w:t xml:space="preserve"> toned</w:t>
      </w:r>
    </w:p>
    <w:p w14:paraId="570C57E5" w14:textId="77777777" w:rsidR="00231A08" w:rsidRDefault="00231A08" w:rsidP="00231A08">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bōl-kláā-rà</w:t>
      </w:r>
      <w:r>
        <w:tab/>
        <w:t>‘ring (on finger)’</w:t>
      </w:r>
      <w:r>
        <w:tab/>
      </w:r>
      <w:r w:rsidRPr="00543B63">
        <w:rPr>
          <w:rFonts w:ascii="Doulos SIL" w:hAnsi="Doulos SIL"/>
          <w:i/>
          <w:color w:val="0000FF"/>
        </w:rPr>
        <w:t>kláā-rà</w:t>
      </w:r>
      <w:r>
        <w:t xml:space="preserve"> ‘ring’</w:t>
      </w:r>
    </w:p>
    <w:p w14:paraId="2480B28A" w14:textId="0067B1FB" w:rsidR="00935AE7" w:rsidRDefault="00935AE7" w:rsidP="009C59EF">
      <w:pPr>
        <w:tabs>
          <w:tab w:val="clear" w:pos="369"/>
          <w:tab w:val="left" w:pos="720"/>
          <w:tab w:val="left" w:pos="1080"/>
          <w:tab w:val="left" w:pos="2700"/>
          <w:tab w:val="left" w:pos="4770"/>
        </w:tabs>
        <w:ind w:left="4770" w:hanging="4770"/>
      </w:pPr>
      <w:r>
        <w:tab/>
      </w:r>
      <w:r>
        <w:tab/>
      </w:r>
      <w:r w:rsidR="002D2D48" w:rsidRPr="00543B63">
        <w:rPr>
          <w:rFonts w:ascii="Doulos SIL" w:hAnsi="Doulos SIL"/>
          <w:i/>
          <w:color w:val="0000FF"/>
        </w:rPr>
        <w:t>bō</w:t>
      </w:r>
      <w:r w:rsidR="009C59EF" w:rsidRPr="00543B63">
        <w:rPr>
          <w:rFonts w:ascii="Doulos SIL" w:hAnsi="Doulos SIL"/>
          <w:i/>
          <w:color w:val="0000FF"/>
        </w:rPr>
        <w:t>l-</w:t>
      </w:r>
      <w:r w:rsidR="00231A08" w:rsidRPr="00543B63">
        <w:rPr>
          <w:rFonts w:ascii="Doulos SIL" w:hAnsi="Doulos SIL"/>
          <w:i/>
          <w:color w:val="0000FF"/>
        </w:rPr>
        <w:t>kóō</w:t>
      </w:r>
      <w:r w:rsidR="009C59EF" w:rsidRPr="00543B63">
        <w:rPr>
          <w:rFonts w:ascii="Doulos SIL" w:hAnsi="Doulos SIL"/>
          <w:i/>
          <w:color w:val="0000FF"/>
        </w:rPr>
        <w:t>-rà</w:t>
      </w:r>
      <w:r>
        <w:tab/>
        <w:t>‘</w:t>
      </w:r>
      <w:r w:rsidR="00231A08">
        <w:t>back of hand</w:t>
      </w:r>
      <w:r w:rsidR="009C59EF">
        <w:t>’</w:t>
      </w:r>
      <w:r>
        <w:tab/>
      </w:r>
      <w:r w:rsidR="00231A08" w:rsidRPr="00543B63">
        <w:rPr>
          <w:rFonts w:ascii="Doulos SIL" w:hAnsi="Doulos SIL"/>
          <w:i/>
          <w:color w:val="0000FF"/>
        </w:rPr>
        <w:t>kóō-rà</w:t>
      </w:r>
      <w:r>
        <w:t xml:space="preserve"> ‘</w:t>
      </w:r>
      <w:r w:rsidR="00231A08">
        <w:t>back</w:t>
      </w:r>
      <w:r w:rsidR="009C59EF">
        <w:t>’</w:t>
      </w:r>
    </w:p>
    <w:p w14:paraId="2E90D51F" w14:textId="44403F42" w:rsidR="00231A08" w:rsidRPr="00D741BF" w:rsidRDefault="00231A08" w:rsidP="00231A08">
      <w:pPr>
        <w:tabs>
          <w:tab w:val="clear" w:pos="369"/>
          <w:tab w:val="left" w:pos="720"/>
          <w:tab w:val="left" w:pos="1080"/>
          <w:tab w:val="left" w:pos="2700"/>
          <w:tab w:val="left" w:pos="4770"/>
        </w:tabs>
        <w:ind w:left="4770" w:hanging="4770"/>
        <w:rPr>
          <w:i/>
        </w:rPr>
      </w:pPr>
      <w:r>
        <w:tab/>
        <w:t xml:space="preserve">   </w:t>
      </w:r>
      <w:r>
        <w:rPr>
          <w:i/>
        </w:rPr>
        <w:t xml:space="preserve">final becomes </w:t>
      </w:r>
      <w:r w:rsidR="00C9783D">
        <w:rPr>
          <w:i/>
        </w:rPr>
        <w:t>HM</w:t>
      </w:r>
      <w:r>
        <w:rPr>
          <w:i/>
        </w:rPr>
        <w:t xml:space="preserve"> toned</w:t>
      </w:r>
    </w:p>
    <w:p w14:paraId="11A073CF" w14:textId="431700C1" w:rsidR="00231A08" w:rsidRPr="00231A08" w:rsidRDefault="00231A08" w:rsidP="00231A08">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bōl-cíī-nà</w:t>
      </w:r>
      <w:r>
        <w:tab/>
        <w:t>‘hair on hand’</w:t>
      </w:r>
      <w:r>
        <w:tab/>
      </w:r>
      <w:r w:rsidRPr="00543B63">
        <w:rPr>
          <w:rFonts w:ascii="Doulos SIL" w:hAnsi="Doulos SIL"/>
          <w:i/>
          <w:color w:val="0000FF"/>
        </w:rPr>
        <w:t xml:space="preserve">cīī-nā </w:t>
      </w:r>
      <w:r w:rsidRPr="00231A08">
        <w:t>‘hair’</w:t>
      </w:r>
    </w:p>
    <w:p w14:paraId="29BA8A67" w14:textId="77777777" w:rsidR="00893CCF" w:rsidRDefault="009C59EF" w:rsidP="009C59EF">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bōl-bíī-nà</w:t>
      </w:r>
      <w:r>
        <w:tab/>
        <w:t>‘elbow’</w:t>
      </w:r>
      <w:r>
        <w:tab/>
      </w:r>
      <w:r w:rsidRPr="00543B63">
        <w:rPr>
          <w:rFonts w:ascii="Doulos SIL" w:hAnsi="Doulos SIL"/>
          <w:i/>
          <w:color w:val="0000FF"/>
        </w:rPr>
        <w:t>bìì-ná</w:t>
      </w:r>
      <w:r>
        <w:t xml:space="preserve"> ‘rump (in butchery)’</w:t>
      </w:r>
    </w:p>
    <w:p w14:paraId="58DD909B" w14:textId="178040AE" w:rsidR="009C59EF" w:rsidRDefault="00893CCF" w:rsidP="009C59EF">
      <w:pPr>
        <w:tabs>
          <w:tab w:val="clear" w:pos="369"/>
          <w:tab w:val="left" w:pos="720"/>
          <w:tab w:val="left" w:pos="1080"/>
          <w:tab w:val="left" w:pos="2700"/>
          <w:tab w:val="left" w:pos="4770"/>
        </w:tabs>
        <w:ind w:left="4770" w:hanging="4770"/>
      </w:pPr>
      <w:r>
        <w:tab/>
      </w:r>
      <w:r>
        <w:tab/>
      </w:r>
      <w:r>
        <w:tab/>
      </w:r>
      <w:r>
        <w:tab/>
      </w:r>
      <w:r w:rsidR="00231A08">
        <w:t xml:space="preserve">cf. </w:t>
      </w:r>
      <w:r w:rsidR="00231A08" w:rsidRPr="00543B63">
        <w:rPr>
          <w:rFonts w:ascii="Doulos SIL" w:hAnsi="Doulos SIL"/>
          <w:i/>
          <w:color w:val="0000FF"/>
        </w:rPr>
        <w:t>kpɔ̄-bíī-nà</w:t>
      </w:r>
      <w:r w:rsidR="00231A08">
        <w:t xml:space="preserve"> ‘ankle’</w:t>
      </w:r>
    </w:p>
    <w:p w14:paraId="120F35C2" w14:textId="0FB21A4A" w:rsidR="009C59EF" w:rsidRDefault="00231A08" w:rsidP="00E36A30">
      <w:pPr>
        <w:keepNext/>
        <w:tabs>
          <w:tab w:val="clear" w:pos="369"/>
          <w:tab w:val="left" w:pos="720"/>
          <w:tab w:val="left" w:pos="1080"/>
          <w:tab w:val="left" w:pos="2700"/>
          <w:tab w:val="left" w:pos="4770"/>
        </w:tabs>
        <w:ind w:left="4766" w:hanging="4766"/>
        <w:jc w:val="left"/>
      </w:pPr>
      <w:r>
        <w:lastRenderedPageBreak/>
        <w:tab/>
        <w:t>b. noun plus verbal noun</w:t>
      </w:r>
    </w:p>
    <w:p w14:paraId="1569D43F" w14:textId="13F2DE35" w:rsidR="009C59EF" w:rsidRPr="009C59EF" w:rsidRDefault="009C59EF" w:rsidP="00E36A30">
      <w:pPr>
        <w:keepNext/>
        <w:tabs>
          <w:tab w:val="clear" w:pos="369"/>
          <w:tab w:val="left" w:pos="720"/>
          <w:tab w:val="left" w:pos="1080"/>
          <w:tab w:val="left" w:pos="2700"/>
          <w:tab w:val="left" w:pos="4770"/>
        </w:tabs>
        <w:ind w:left="4770" w:hanging="4770"/>
        <w:jc w:val="left"/>
      </w:pPr>
      <w:r>
        <w:tab/>
      </w:r>
      <w:r>
        <w:tab/>
      </w:r>
      <w:r w:rsidR="002D2D48" w:rsidRPr="00543B63">
        <w:rPr>
          <w:rFonts w:ascii="Doulos SIL" w:hAnsi="Doulos SIL"/>
          <w:i/>
          <w:color w:val="0000FF"/>
        </w:rPr>
        <w:t>bō</w:t>
      </w:r>
      <w:r w:rsidRPr="00543B63">
        <w:rPr>
          <w:rFonts w:ascii="Doulos SIL" w:hAnsi="Doulos SIL"/>
          <w:i/>
          <w:color w:val="0000FF"/>
        </w:rPr>
        <w:t>l-dégē-rà</w:t>
      </w:r>
      <w:r>
        <w:tab/>
        <w:t>‘menstruation’</w:t>
      </w:r>
      <w:r>
        <w:tab/>
      </w:r>
      <w:r w:rsidR="002D2D48" w:rsidRPr="00543B63">
        <w:rPr>
          <w:rFonts w:ascii="Doulos SIL" w:hAnsi="Doulos SIL"/>
          <w:i/>
          <w:color w:val="0000FF"/>
        </w:rPr>
        <w:t>dègà</w:t>
      </w:r>
      <w:r>
        <w:t xml:space="preserve"> ‘not fit, be unable to enter’</w:t>
      </w:r>
      <w:r>
        <w:tab/>
      </w:r>
    </w:p>
    <w:p w14:paraId="6036A51F" w14:textId="77777777" w:rsidR="00935AE7" w:rsidRDefault="00935AE7" w:rsidP="00E36A30">
      <w:pPr>
        <w:keepNext/>
        <w:tabs>
          <w:tab w:val="clear" w:pos="369"/>
          <w:tab w:val="left" w:pos="720"/>
          <w:tab w:val="left" w:pos="1080"/>
          <w:tab w:val="left" w:pos="2700"/>
          <w:tab w:val="left" w:pos="4770"/>
        </w:tabs>
        <w:ind w:left="4770" w:hanging="4770"/>
      </w:pPr>
      <w:r>
        <w:tab/>
      </w:r>
    </w:p>
    <w:p w14:paraId="2B697A11" w14:textId="52474A7E" w:rsidR="00935AE7" w:rsidRDefault="009C59EF" w:rsidP="009C59EF">
      <w:pPr>
        <w:tabs>
          <w:tab w:val="clear" w:pos="369"/>
          <w:tab w:val="left" w:pos="720"/>
          <w:tab w:val="left" w:pos="1080"/>
          <w:tab w:val="left" w:pos="2700"/>
          <w:tab w:val="left" w:pos="4770"/>
        </w:tabs>
        <w:ind w:left="4770" w:hanging="4770"/>
      </w:pPr>
      <w:r>
        <w:tab/>
        <w:t>c</w:t>
      </w:r>
      <w:r w:rsidR="00935AE7">
        <w:t>. noun plus final not attested as simple noun</w:t>
      </w:r>
    </w:p>
    <w:p w14:paraId="130E3FA2" w14:textId="0470C36C" w:rsidR="00231A08" w:rsidRDefault="00231A08" w:rsidP="00231A08">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bōl-sābárā-rà</w:t>
      </w:r>
      <w:r>
        <w:tab/>
        <w:t>‘palm (with fingers)’</w:t>
      </w:r>
      <w:r>
        <w:tab/>
        <w:t xml:space="preserve">cf. </w:t>
      </w:r>
      <w:r w:rsidRPr="00543B63">
        <w:rPr>
          <w:rFonts w:ascii="Doulos SIL" w:hAnsi="Doulos SIL"/>
          <w:i/>
          <w:color w:val="0000FF"/>
        </w:rPr>
        <w:t>kpɔ̄-sābárā-rà</w:t>
      </w:r>
      <w:r>
        <w:t xml:space="preserve"> ‘sole’</w:t>
      </w:r>
    </w:p>
    <w:p w14:paraId="630DB89E" w14:textId="77777777" w:rsidR="00231A08" w:rsidRDefault="00231A08" w:rsidP="00231A08">
      <w:pPr>
        <w:tabs>
          <w:tab w:val="clear" w:pos="369"/>
          <w:tab w:val="left" w:pos="720"/>
          <w:tab w:val="left" w:pos="1080"/>
          <w:tab w:val="left" w:pos="2700"/>
          <w:tab w:val="left" w:pos="4770"/>
        </w:tabs>
        <w:ind w:left="4770" w:hanging="4770"/>
      </w:pPr>
    </w:p>
    <w:p w14:paraId="20707053" w14:textId="506ED154" w:rsidR="00231A08" w:rsidRDefault="00231A08" w:rsidP="00231A08">
      <w:pPr>
        <w:tabs>
          <w:tab w:val="clear" w:pos="369"/>
          <w:tab w:val="left" w:pos="720"/>
          <w:tab w:val="left" w:pos="1080"/>
          <w:tab w:val="left" w:pos="2700"/>
          <w:tab w:val="left" w:pos="4770"/>
        </w:tabs>
        <w:ind w:left="4770" w:hanging="4770"/>
      </w:pPr>
      <w:r>
        <w:tab/>
        <w:t xml:space="preserve">d. archaic initial, cf. diminutive </w:t>
      </w:r>
      <w:r w:rsidRPr="00543B63">
        <w:rPr>
          <w:rFonts w:ascii="Doulos SIL" w:hAnsi="Doulos SIL"/>
          <w:i/>
          <w:color w:val="0000FF"/>
        </w:rPr>
        <w:t>búū-l</w:t>
      </w:r>
      <w:r>
        <w:t xml:space="preserve"> (</w:t>
      </w:r>
      <w:r w:rsidRPr="00543B63">
        <w:rPr>
          <w:rFonts w:ascii="Doulos SIL" w:hAnsi="Doulos SIL"/>
          <w:i/>
          <w:color w:val="0000FF"/>
        </w:rPr>
        <w:t>búú-lī</w:t>
      </w:r>
      <w:r>
        <w:t xml:space="preserve"> ), final LH-toned</w:t>
      </w:r>
    </w:p>
    <w:p w14:paraId="3DAE07F5" w14:textId="5490BB1A" w:rsidR="00231A08" w:rsidRDefault="00231A08" w:rsidP="00231A08">
      <w:pPr>
        <w:tabs>
          <w:tab w:val="clear" w:pos="369"/>
          <w:tab w:val="left" w:pos="720"/>
          <w:tab w:val="left" w:pos="1080"/>
          <w:tab w:val="left" w:pos="2700"/>
          <w:tab w:val="left" w:pos="4770"/>
        </w:tabs>
        <w:ind w:left="4770" w:hanging="4770"/>
      </w:pPr>
      <w:r>
        <w:tab/>
      </w:r>
      <w:r>
        <w:tab/>
      </w:r>
      <w:r w:rsidRPr="00543B63">
        <w:rPr>
          <w:rFonts w:ascii="Doulos SIL" w:hAnsi="Doulos SIL"/>
          <w:i/>
          <w:color w:val="0000FF"/>
        </w:rPr>
        <w:t>búlú-ɲìn-ná</w:t>
      </w:r>
      <w:r>
        <w:tab/>
        <w:t>‘fingernail’</w:t>
      </w:r>
      <w:r>
        <w:tab/>
        <w:t xml:space="preserve">cf. </w:t>
      </w:r>
      <w:r w:rsidRPr="00543B63">
        <w:rPr>
          <w:rFonts w:ascii="Doulos SIL" w:hAnsi="Doulos SIL"/>
          <w:i/>
          <w:color w:val="0000FF"/>
        </w:rPr>
        <w:t>kpúlí-ɲìn-ná</w:t>
      </w:r>
      <w:r>
        <w:t xml:space="preserve"> ‘toenail’</w:t>
      </w:r>
    </w:p>
    <w:p w14:paraId="77C36AA0" w14:textId="079D8757" w:rsidR="00231A08" w:rsidRPr="00231A08" w:rsidRDefault="00231A08" w:rsidP="00231A08">
      <w:pPr>
        <w:tabs>
          <w:tab w:val="clear" w:pos="369"/>
          <w:tab w:val="left" w:pos="720"/>
          <w:tab w:val="left" w:pos="1080"/>
          <w:tab w:val="left" w:pos="2700"/>
          <w:tab w:val="left" w:pos="4770"/>
        </w:tabs>
        <w:ind w:left="4770" w:hanging="4770"/>
      </w:pPr>
      <w:r>
        <w:tab/>
      </w:r>
      <w:r>
        <w:tab/>
        <w:t xml:space="preserve">(variant </w:t>
      </w:r>
      <w:r w:rsidRPr="00543B63">
        <w:rPr>
          <w:rFonts w:ascii="Doulos SIL" w:hAnsi="Doulos SIL"/>
          <w:i/>
          <w:color w:val="0000FF"/>
        </w:rPr>
        <w:t>búlí-ɲìn-ná</w:t>
      </w:r>
      <w:r>
        <w:t xml:space="preserve"> )</w:t>
      </w:r>
      <w:r>
        <w:tab/>
      </w:r>
    </w:p>
    <w:p w14:paraId="3D03AD8B" w14:textId="77777777" w:rsidR="00D741BF" w:rsidRDefault="00D741BF" w:rsidP="00CC4626"/>
    <w:p w14:paraId="74EB2B26" w14:textId="590F5C7C" w:rsidR="00E63E98" w:rsidRDefault="00893CCF" w:rsidP="00CC4626">
      <w:r>
        <w:t>Some o</w:t>
      </w:r>
      <w:r w:rsidR="00E63E98">
        <w:t xml:space="preserve">ther compounds with </w:t>
      </w:r>
      <w:r w:rsidR="00C9783D">
        <w:t>HM</w:t>
      </w:r>
      <w:r w:rsidR="00E63E98">
        <w:t xml:space="preserve"> final are in (</w:t>
      </w:r>
      <w:r w:rsidR="009847F4">
        <w:t>138</w:t>
      </w:r>
      <w:r w:rsidR="00E63E98">
        <w:t xml:space="preserve">). This pattern is </w:t>
      </w:r>
      <w:r>
        <w:t>popular</w:t>
      </w:r>
      <w:r w:rsidR="00E63E98">
        <w:t xml:space="preserve"> with compounds ending in life-form te</w:t>
      </w:r>
      <w:r>
        <w:t>rms such as ‘snake’ and ‘fish’.</w:t>
      </w:r>
    </w:p>
    <w:p w14:paraId="7AAA478F" w14:textId="77777777" w:rsidR="00E63E98" w:rsidRDefault="00E63E98" w:rsidP="00CC4626"/>
    <w:p w14:paraId="71883241" w14:textId="06171A13" w:rsidR="00E63E98" w:rsidRDefault="00E63E98" w:rsidP="00893CCF">
      <w:pPr>
        <w:tabs>
          <w:tab w:val="clear" w:pos="369"/>
          <w:tab w:val="left" w:pos="720"/>
          <w:tab w:val="left" w:pos="1080"/>
          <w:tab w:val="left" w:pos="2340"/>
          <w:tab w:val="left" w:pos="5040"/>
        </w:tabs>
      </w:pPr>
      <w:r>
        <w:t>(</w:t>
      </w:r>
      <w:r w:rsidR="009847F4">
        <w:t>138</w:t>
      </w:r>
      <w:r>
        <w:t>)</w:t>
      </w:r>
      <w:r>
        <w:tab/>
        <w:t>a.</w:t>
      </w:r>
      <w:r>
        <w:tab/>
      </w:r>
      <w:r w:rsidRPr="00543B63">
        <w:rPr>
          <w:rFonts w:ascii="Doulos SIL" w:hAnsi="Doulos SIL"/>
          <w:i/>
          <w:color w:val="0000FF"/>
        </w:rPr>
        <w:t>kàà-yíʔē-rà</w:t>
      </w:r>
      <w:r>
        <w:tab/>
        <w:t>‘spiny eel (</w:t>
      </w:r>
      <w:r w:rsidRPr="00E63E98">
        <w:rPr>
          <w:i/>
        </w:rPr>
        <w:t>Mastacembelus</w:t>
      </w:r>
      <w:r>
        <w:t>)’</w:t>
      </w:r>
      <w:r>
        <w:tab/>
      </w:r>
      <w:r w:rsidRPr="00543B63">
        <w:rPr>
          <w:rFonts w:ascii="Doulos SIL" w:hAnsi="Doulos SIL"/>
          <w:i/>
          <w:color w:val="0000FF"/>
        </w:rPr>
        <w:t>kàà-rá</w:t>
      </w:r>
      <w:r>
        <w:t xml:space="preserve"> ‘snake’</w:t>
      </w:r>
    </w:p>
    <w:p w14:paraId="4AC5BA33" w14:textId="03ED9F1E" w:rsidR="00E63E98" w:rsidRDefault="00E63E98" w:rsidP="00893CCF">
      <w:pPr>
        <w:tabs>
          <w:tab w:val="clear" w:pos="369"/>
          <w:tab w:val="left" w:pos="720"/>
          <w:tab w:val="left" w:pos="1080"/>
          <w:tab w:val="left" w:pos="2340"/>
          <w:tab w:val="left" w:pos="5040"/>
        </w:tabs>
      </w:pPr>
      <w:r>
        <w:tab/>
      </w:r>
      <w:r>
        <w:tab/>
      </w:r>
      <w:r>
        <w:tab/>
      </w:r>
      <w:r>
        <w:tab/>
      </w:r>
      <w:r w:rsidRPr="00543B63">
        <w:rPr>
          <w:rFonts w:ascii="Doulos SIL" w:hAnsi="Doulos SIL"/>
          <w:i/>
          <w:color w:val="0000FF"/>
        </w:rPr>
        <w:t>yíʔé-rá</w:t>
      </w:r>
      <w:r>
        <w:t xml:space="preserve"> ‘fish’</w:t>
      </w:r>
    </w:p>
    <w:p w14:paraId="3CFB224A" w14:textId="77777777" w:rsidR="00E63E98" w:rsidRDefault="00E63E98" w:rsidP="00893CCF">
      <w:pPr>
        <w:tabs>
          <w:tab w:val="clear" w:pos="369"/>
          <w:tab w:val="left" w:pos="720"/>
          <w:tab w:val="left" w:pos="1080"/>
          <w:tab w:val="left" w:pos="2340"/>
          <w:tab w:val="left" w:pos="5040"/>
        </w:tabs>
      </w:pPr>
    </w:p>
    <w:p w14:paraId="095F38F8" w14:textId="223387F6" w:rsidR="00E63E98" w:rsidRDefault="00E63E98" w:rsidP="00893CCF">
      <w:pPr>
        <w:tabs>
          <w:tab w:val="clear" w:pos="369"/>
          <w:tab w:val="left" w:pos="720"/>
          <w:tab w:val="left" w:pos="1080"/>
          <w:tab w:val="left" w:pos="2340"/>
          <w:tab w:val="left" w:pos="5040"/>
        </w:tabs>
      </w:pPr>
      <w:r>
        <w:tab/>
        <w:t>b.</w:t>
      </w:r>
      <w:r>
        <w:tab/>
      </w:r>
      <w:r w:rsidRPr="00543B63">
        <w:rPr>
          <w:rFonts w:ascii="Doulos SIL" w:hAnsi="Doulos SIL"/>
          <w:i/>
          <w:color w:val="0000FF"/>
        </w:rPr>
        <w:t>cì-káā-rà</w:t>
      </w:r>
      <w:r>
        <w:tab/>
        <w:t>‘snake sp. (</w:t>
      </w:r>
      <w:r w:rsidRPr="00E63E98">
        <w:rPr>
          <w:i/>
        </w:rPr>
        <w:t>Psammophis</w:t>
      </w:r>
      <w:r>
        <w:t>)’</w:t>
      </w:r>
      <w:r>
        <w:tab/>
        <w:t xml:space="preserve">(? </w:t>
      </w:r>
      <w:r w:rsidRPr="00543B63">
        <w:rPr>
          <w:rFonts w:ascii="Doulos SIL" w:hAnsi="Doulos SIL"/>
          <w:i/>
          <w:color w:val="0000FF"/>
        </w:rPr>
        <w:t>cìì-rá</w:t>
      </w:r>
      <w:r>
        <w:t xml:space="preserve"> ‘borassus palm’)</w:t>
      </w:r>
    </w:p>
    <w:p w14:paraId="62383AC5" w14:textId="6A626B2A" w:rsidR="00E63E98" w:rsidRDefault="00E63E98" w:rsidP="00893CCF">
      <w:pPr>
        <w:tabs>
          <w:tab w:val="clear" w:pos="369"/>
          <w:tab w:val="left" w:pos="720"/>
          <w:tab w:val="left" w:pos="1080"/>
          <w:tab w:val="left" w:pos="2340"/>
          <w:tab w:val="left" w:pos="5040"/>
        </w:tabs>
      </w:pPr>
      <w:r>
        <w:tab/>
      </w:r>
      <w:r>
        <w:tab/>
      </w:r>
      <w:r>
        <w:tab/>
      </w:r>
      <w:r>
        <w:tab/>
      </w:r>
      <w:r w:rsidRPr="00543B63">
        <w:rPr>
          <w:rFonts w:ascii="Doulos SIL" w:hAnsi="Doulos SIL"/>
          <w:i/>
          <w:color w:val="0000FF"/>
        </w:rPr>
        <w:t>kàà-rá</w:t>
      </w:r>
      <w:r>
        <w:t xml:space="preserve"> ‘snake’</w:t>
      </w:r>
    </w:p>
    <w:p w14:paraId="6F915D24" w14:textId="77777777" w:rsidR="00E63E98" w:rsidRDefault="00E63E98" w:rsidP="00893CCF">
      <w:pPr>
        <w:tabs>
          <w:tab w:val="clear" w:pos="369"/>
          <w:tab w:val="left" w:pos="720"/>
          <w:tab w:val="left" w:pos="1080"/>
          <w:tab w:val="left" w:pos="2340"/>
          <w:tab w:val="left" w:pos="5040"/>
        </w:tabs>
      </w:pPr>
    </w:p>
    <w:p w14:paraId="36AF1C13" w14:textId="08407F49" w:rsidR="00E63E98" w:rsidRDefault="00E63E98" w:rsidP="00893CCF">
      <w:pPr>
        <w:tabs>
          <w:tab w:val="clear" w:pos="369"/>
          <w:tab w:val="left" w:pos="720"/>
          <w:tab w:val="left" w:pos="1080"/>
          <w:tab w:val="left" w:pos="2340"/>
          <w:tab w:val="left" w:pos="5040"/>
        </w:tabs>
      </w:pPr>
      <w:r>
        <w:tab/>
        <w:t>c.</w:t>
      </w:r>
      <w:r>
        <w:tab/>
      </w:r>
      <w:r w:rsidRPr="00543B63">
        <w:rPr>
          <w:rFonts w:ascii="Doulos SIL" w:hAnsi="Doulos SIL"/>
          <w:i/>
          <w:color w:val="0000FF"/>
        </w:rPr>
        <w:t>kùgù-sáā-rà</w:t>
      </w:r>
      <w:r>
        <w:tab/>
        <w:t>‘stone house’</w:t>
      </w:r>
      <w:r>
        <w:tab/>
      </w:r>
      <w:r w:rsidRPr="00543B63">
        <w:rPr>
          <w:rFonts w:ascii="Doulos SIL" w:hAnsi="Doulos SIL"/>
          <w:i/>
          <w:color w:val="0000FF"/>
        </w:rPr>
        <w:t>kùgù-rá</w:t>
      </w:r>
      <w:r>
        <w:t xml:space="preserve"> ‘stone, rock’</w:t>
      </w:r>
      <w:r w:rsidR="00893CCF">
        <w:t xml:space="preserve"> (medial </w:t>
      </w:r>
      <w:r w:rsidR="00893CCF" w:rsidRPr="000276B3">
        <w:rPr>
          <w:rFonts w:ascii="Doulos SIL" w:hAnsi="Doulos SIL"/>
          <w:i/>
          <w:color w:val="0000FF"/>
        </w:rPr>
        <w:t>k</w:t>
      </w:r>
      <w:r w:rsidR="00893CCF">
        <w:t xml:space="preserve"> ~ </w:t>
      </w:r>
      <w:r w:rsidR="00893CCF" w:rsidRPr="000276B3">
        <w:rPr>
          <w:rFonts w:ascii="Doulos SIL" w:hAnsi="Doulos SIL"/>
          <w:i/>
          <w:color w:val="0000FF"/>
        </w:rPr>
        <w:t>g</w:t>
      </w:r>
      <w:r w:rsidR="00893CCF">
        <w:t>)</w:t>
      </w:r>
    </w:p>
    <w:p w14:paraId="1AD113DC" w14:textId="5187F3BF" w:rsidR="00E63E98" w:rsidRPr="00E63E98" w:rsidRDefault="00E63E98" w:rsidP="00893CCF">
      <w:pPr>
        <w:tabs>
          <w:tab w:val="clear" w:pos="369"/>
          <w:tab w:val="left" w:pos="720"/>
          <w:tab w:val="left" w:pos="1080"/>
          <w:tab w:val="left" w:pos="2340"/>
          <w:tab w:val="left" w:pos="5040"/>
        </w:tabs>
      </w:pPr>
      <w:r>
        <w:tab/>
      </w:r>
      <w:r>
        <w:tab/>
      </w:r>
      <w:r>
        <w:tab/>
      </w:r>
      <w:r>
        <w:tab/>
      </w:r>
      <w:r w:rsidRPr="00543B63">
        <w:rPr>
          <w:rFonts w:ascii="Doulos SIL" w:hAnsi="Doulos SIL"/>
          <w:i/>
          <w:color w:val="0000FF"/>
        </w:rPr>
        <w:t>sàà-rá</w:t>
      </w:r>
      <w:r>
        <w:t xml:space="preserve"> ‘house’</w:t>
      </w:r>
    </w:p>
    <w:p w14:paraId="7CE34FF4" w14:textId="77777777" w:rsidR="00E63E98" w:rsidRDefault="00E63E98" w:rsidP="00CC4626"/>
    <w:p w14:paraId="687BFB6C" w14:textId="106094C9" w:rsidR="00C9672B" w:rsidRPr="00924A99" w:rsidRDefault="00C9672B" w:rsidP="00CC4626">
      <w:r>
        <w:t xml:space="preserve">For compounds of this type with spatial PP as initial, </w:t>
      </w:r>
      <w:r w:rsidRPr="00924A99">
        <w:t>see §5.1.8.</w:t>
      </w:r>
    </w:p>
    <w:p w14:paraId="76D97B6A" w14:textId="77777777" w:rsidR="00C9672B" w:rsidRDefault="00C9672B" w:rsidP="00CC4626"/>
    <w:p w14:paraId="3CF757E3" w14:textId="77777777" w:rsidR="003F3A52" w:rsidRPr="003F3A52" w:rsidRDefault="003F3A52" w:rsidP="003F3A52"/>
    <w:p w14:paraId="449EB267" w14:textId="4FB7A81C" w:rsidR="00CA069D" w:rsidRDefault="00CA069D" w:rsidP="00CA069D">
      <w:pPr>
        <w:pStyle w:val="Heading3"/>
      </w:pPr>
      <w:bookmarkStart w:id="810" w:name="_Toc508942739"/>
      <w:bookmarkStart w:id="811" w:name="_Toc508943339"/>
      <w:bookmarkStart w:id="812" w:name="_Toc509711669"/>
      <w:bookmarkStart w:id="813" w:name="_Toc36027426"/>
      <w:bookmarkStart w:id="814" w:name="_Toc36027636"/>
      <w:bookmarkStart w:id="815" w:name="_Toc78375640"/>
      <w:bookmarkStart w:id="816" w:name="_Toc79405744"/>
      <w:bookmarkStart w:id="817" w:name="_Toc342594105"/>
      <w:bookmarkStart w:id="818" w:name="_Toc344402484"/>
      <w:bookmarkStart w:id="819" w:name="_Toc508942737"/>
      <w:bookmarkStart w:id="820" w:name="_Toc508943337"/>
      <w:bookmarkStart w:id="821" w:name="_Toc509711667"/>
      <w:bookmarkStart w:id="822" w:name="_Toc36027424"/>
      <w:bookmarkStart w:id="823" w:name="_Toc36027634"/>
      <w:bookmarkStart w:id="824" w:name="_Toc78375638"/>
      <w:bookmarkStart w:id="825" w:name="_Toc79405743"/>
      <w:r w:rsidRPr="00231A08">
        <w:t xml:space="preserve">Possessive-type </w:t>
      </w:r>
      <w:r>
        <w:t>compounds</w:t>
      </w:r>
      <w:bookmarkEnd w:id="810"/>
      <w:bookmarkEnd w:id="811"/>
      <w:bookmarkEnd w:id="812"/>
      <w:bookmarkEnd w:id="813"/>
      <w:bookmarkEnd w:id="814"/>
      <w:bookmarkEnd w:id="815"/>
      <w:bookmarkEnd w:id="816"/>
      <w:r w:rsidR="00231A08">
        <w:t xml:space="preserve"> with </w:t>
      </w:r>
      <w:r w:rsidR="00D01740">
        <w:t>{</w:t>
      </w:r>
      <w:r w:rsidR="00231A08">
        <w:t>L</w:t>
      </w:r>
      <w:r w:rsidR="00CF7ED4">
        <w:t>(</w:t>
      </w:r>
      <w:r w:rsidR="00231A08">
        <w:t>H</w:t>
      </w:r>
      <w:r w:rsidR="00CF7ED4">
        <w:t>)</w:t>
      </w:r>
      <w:r w:rsidR="00D01740">
        <w:t>}</w:t>
      </w:r>
      <w:r w:rsidR="00231A08">
        <w:t>-toned final</w:t>
      </w:r>
      <w:r w:rsidR="00D01740">
        <w:t>s</w:t>
      </w:r>
      <w:bookmarkEnd w:id="817"/>
      <w:bookmarkEnd w:id="818"/>
    </w:p>
    <w:p w14:paraId="1B5B815C" w14:textId="18583D61" w:rsidR="00B54AF7" w:rsidRDefault="00231A08" w:rsidP="00231A08">
      <w:r>
        <w:t>In this type, the initial is a noun (without nominal suffix)</w:t>
      </w:r>
      <w:r w:rsidR="00893CCF">
        <w:t xml:space="preserve"> and keeps </w:t>
      </w:r>
      <w:r w:rsidR="00B54AF7">
        <w:t>its lexical tones. T</w:t>
      </w:r>
      <w:r>
        <w:t>h</w:t>
      </w:r>
      <w:r w:rsidR="00B54AF7">
        <w:t xml:space="preserve">e final is </w:t>
      </w:r>
      <w:r w:rsidR="00893CCF">
        <w:t xml:space="preserve">also </w:t>
      </w:r>
      <w:r w:rsidR="00B54AF7">
        <w:t xml:space="preserve">a noun </w:t>
      </w:r>
      <w:r w:rsidR="00893CCF">
        <w:t>but</w:t>
      </w:r>
      <w:r>
        <w:t xml:space="preserve"> has </w:t>
      </w:r>
      <w:r w:rsidR="00CF7ED4">
        <w:t>{L(H)}</w:t>
      </w:r>
      <w:r w:rsidR="00893CCF">
        <w:t xml:space="preserve"> overlay, erasing</w:t>
      </w:r>
      <w:r w:rsidR="00B54AF7">
        <w:t xml:space="preserve"> its lexical tones</w:t>
      </w:r>
      <w:r>
        <w:t xml:space="preserve">. </w:t>
      </w:r>
      <w:r w:rsidR="00CF7ED4">
        <w:t>{L(H)}</w:t>
      </w:r>
      <w:r>
        <w:t xml:space="preserve"> is </w:t>
      </w:r>
      <w:r w:rsidR="00B54AF7">
        <w:t>elsewhere the overlay on</w:t>
      </w:r>
      <w:r>
        <w:t xml:space="preserve"> possessed nouns following a +</w:t>
      </w:r>
      <w:r w:rsidR="00B54AF7">
        <w:t xml:space="preserve">3Sg possessor. For example, </w:t>
      </w:r>
      <w:r w:rsidR="00B54AF7" w:rsidRPr="00543B63">
        <w:rPr>
          <w:rFonts w:ascii="Doulos SIL" w:hAnsi="Doulos SIL"/>
          <w:i/>
          <w:color w:val="0000FF"/>
        </w:rPr>
        <w:t>sàà</w:t>
      </w:r>
      <w:r w:rsidR="00B54AF7" w:rsidRPr="00543B63">
        <w:rPr>
          <w:rFonts w:ascii="Doulos SIL" w:hAnsi="Doulos SIL"/>
          <w:i/>
          <w:color w:val="0000FF"/>
        </w:rPr>
        <w:noBreakHyphen/>
        <w:t>rá</w:t>
      </w:r>
      <w:r w:rsidR="00B54AF7">
        <w:t xml:space="preserve"> ‘house’ combines with </w:t>
      </w:r>
      <w:r w:rsidR="00B54AF7" w:rsidRPr="00543B63">
        <w:rPr>
          <w:rFonts w:ascii="Doulos SIL" w:hAnsi="Doulos SIL"/>
          <w:i/>
          <w:color w:val="0000FF"/>
        </w:rPr>
        <w:t>dāā</w:t>
      </w:r>
      <w:r w:rsidR="00B54AF7" w:rsidRPr="00543B63">
        <w:rPr>
          <w:rFonts w:ascii="Doulos SIL" w:hAnsi="Doulos SIL"/>
          <w:i/>
          <w:color w:val="0000FF"/>
        </w:rPr>
        <w:noBreakHyphen/>
        <w:t>rā</w:t>
      </w:r>
      <w:r w:rsidR="00B54AF7">
        <w:t xml:space="preserve"> ‘mouth’ to form </w:t>
      </w:r>
      <w:r w:rsidR="00B54AF7" w:rsidRPr="00543B63">
        <w:rPr>
          <w:rFonts w:ascii="Doulos SIL" w:hAnsi="Doulos SIL"/>
          <w:i/>
          <w:color w:val="0000FF"/>
        </w:rPr>
        <w:t>sàà dàà</w:t>
      </w:r>
      <w:r w:rsidR="00B54AF7" w:rsidRPr="00543B63">
        <w:rPr>
          <w:rFonts w:ascii="Doulos SIL" w:hAnsi="Doulos SIL"/>
          <w:i/>
          <w:color w:val="0000FF"/>
        </w:rPr>
        <w:noBreakHyphen/>
        <w:t>rá</w:t>
      </w:r>
      <w:r w:rsidR="00B54AF7">
        <w:t xml:space="preserve"> ‘doorway’. </w:t>
      </w:r>
      <w:r w:rsidR="00893CCF">
        <w:t xml:space="preserve">As this suggests, this compound type is popular with </w:t>
      </w:r>
      <w:r w:rsidR="00B54AF7">
        <w:t>whole-part relationships.</w:t>
      </w:r>
      <w:r w:rsidR="00893CCF">
        <w:t xml:space="preserve"> (139) gives a range of compounds denoting parts of a staple crop plant and an insect found inside it.</w:t>
      </w:r>
    </w:p>
    <w:p w14:paraId="7BF42795" w14:textId="77777777" w:rsidR="00231A08" w:rsidRDefault="00231A08" w:rsidP="00231A08"/>
    <w:p w14:paraId="609F6FBF" w14:textId="2AE5C1CC" w:rsidR="00231A08" w:rsidRDefault="00231A08" w:rsidP="00231A08">
      <w:pPr>
        <w:tabs>
          <w:tab w:val="clear" w:pos="369"/>
          <w:tab w:val="left" w:pos="720"/>
          <w:tab w:val="left" w:pos="1080"/>
        </w:tabs>
      </w:pPr>
      <w:r>
        <w:t>(</w:t>
      </w:r>
      <w:r w:rsidR="009847F4">
        <w:t>139</w:t>
      </w:r>
      <w:r>
        <w:t>)</w:t>
      </w:r>
      <w:r>
        <w:tab/>
        <w:t xml:space="preserve">Initial is </w:t>
      </w:r>
      <w:r w:rsidRPr="00543B63">
        <w:rPr>
          <w:rFonts w:ascii="Doulos SIL" w:hAnsi="Doulos SIL"/>
          <w:i/>
          <w:color w:val="0000FF"/>
        </w:rPr>
        <w:t>jū</w:t>
      </w:r>
      <w:r>
        <w:t xml:space="preserve"> ‘millet’</w:t>
      </w:r>
    </w:p>
    <w:p w14:paraId="5F8ECC86" w14:textId="77777777" w:rsidR="00231A08" w:rsidRDefault="00231A08" w:rsidP="00231A08">
      <w:pPr>
        <w:tabs>
          <w:tab w:val="clear" w:pos="369"/>
          <w:tab w:val="left" w:pos="720"/>
          <w:tab w:val="left" w:pos="1080"/>
        </w:tabs>
      </w:pPr>
    </w:p>
    <w:p w14:paraId="04491E3B" w14:textId="77777777" w:rsidR="00231A08" w:rsidRDefault="00231A08" w:rsidP="00231A08">
      <w:pPr>
        <w:tabs>
          <w:tab w:val="clear" w:pos="369"/>
          <w:tab w:val="left" w:pos="720"/>
          <w:tab w:val="left" w:pos="1080"/>
          <w:tab w:val="left" w:pos="2700"/>
          <w:tab w:val="left" w:pos="4770"/>
        </w:tabs>
      </w:pPr>
      <w:r w:rsidRPr="00B51EEA">
        <w:tab/>
      </w:r>
      <w:r>
        <w:tab/>
      </w:r>
      <w:r w:rsidRPr="00B51EEA">
        <w:t>compound</w:t>
      </w:r>
      <w:r w:rsidRPr="00B51EEA">
        <w:tab/>
        <w:t>gloss</w:t>
      </w:r>
      <w:r w:rsidRPr="00B51EEA">
        <w:tab/>
        <w:t>final</w:t>
      </w:r>
    </w:p>
    <w:p w14:paraId="04195FFB" w14:textId="77777777" w:rsidR="00231A08" w:rsidRDefault="00231A08" w:rsidP="00231A08">
      <w:pPr>
        <w:tabs>
          <w:tab w:val="clear" w:pos="369"/>
          <w:tab w:val="left" w:pos="720"/>
          <w:tab w:val="left" w:pos="1080"/>
          <w:tab w:val="left" w:pos="2700"/>
          <w:tab w:val="left" w:pos="4770"/>
        </w:tabs>
      </w:pPr>
    </w:p>
    <w:p w14:paraId="5C83C98B" w14:textId="77777777" w:rsidR="00231A08" w:rsidRDefault="00231A08" w:rsidP="00231A08">
      <w:pPr>
        <w:tabs>
          <w:tab w:val="clear" w:pos="369"/>
          <w:tab w:val="left" w:pos="720"/>
          <w:tab w:val="left" w:pos="1080"/>
          <w:tab w:val="left" w:pos="2700"/>
          <w:tab w:val="left" w:pos="4770"/>
        </w:tabs>
      </w:pPr>
      <w:r>
        <w:tab/>
        <w:t>a. noun-noun with recognizable final</w:t>
      </w:r>
    </w:p>
    <w:p w14:paraId="46D7BD86" w14:textId="74E2D5EF" w:rsidR="00231A08" w:rsidRPr="00D741BF" w:rsidRDefault="00231A08" w:rsidP="00231A08">
      <w:pPr>
        <w:tabs>
          <w:tab w:val="clear" w:pos="369"/>
          <w:tab w:val="left" w:pos="720"/>
          <w:tab w:val="left" w:pos="1080"/>
          <w:tab w:val="left" w:pos="2700"/>
          <w:tab w:val="left" w:pos="4770"/>
        </w:tabs>
        <w:rPr>
          <w:i/>
        </w:rPr>
      </w:pPr>
      <w:r>
        <w:tab/>
        <w:t xml:space="preserve">   </w:t>
      </w:r>
      <w:r>
        <w:rPr>
          <w:i/>
        </w:rPr>
        <w:t xml:space="preserve">final already </w:t>
      </w:r>
      <w:r w:rsidR="00893CCF">
        <w:rPr>
          <w:i/>
        </w:rPr>
        <w:t>/</w:t>
      </w:r>
      <w:r>
        <w:rPr>
          <w:i/>
        </w:rPr>
        <w:t>LH</w:t>
      </w:r>
      <w:r w:rsidR="00893CCF">
        <w:rPr>
          <w:i/>
        </w:rPr>
        <w:t>/-toned</w:t>
      </w:r>
    </w:p>
    <w:p w14:paraId="5D8EAA53" w14:textId="322AB8EB"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w:t>
      </w:r>
      <w:r w:rsidRPr="00543B63">
        <w:rPr>
          <w:rFonts w:ascii="Doulos SIL" w:hAnsi="Doulos SIL"/>
          <w:i/>
          <w:color w:val="0000FF"/>
          <w:spacing w:val="30"/>
          <w:szCs w:val="22"/>
        </w:rPr>
        <w:t>f</w:t>
      </w:r>
      <w:r w:rsidRPr="00543B63">
        <w:rPr>
          <w:rFonts w:ascii="Doulos SIL" w:hAnsi="Doulos SIL"/>
          <w:i/>
          <w:color w:val="0000FF"/>
        </w:rPr>
        <w:t>ì-ná</w:t>
      </w:r>
      <w:r>
        <w:tab/>
        <w:t>‘millet flowers’</w:t>
      </w:r>
      <w:r>
        <w:tab/>
      </w:r>
      <w:r w:rsidRPr="00543B63">
        <w:rPr>
          <w:rFonts w:ascii="Doulos SIL" w:hAnsi="Doulos SIL"/>
          <w:i/>
          <w:color w:val="0000FF"/>
          <w:spacing w:val="30"/>
          <w:szCs w:val="22"/>
        </w:rPr>
        <w:t>f</w:t>
      </w:r>
      <w:r w:rsidRPr="00543B63">
        <w:rPr>
          <w:rFonts w:ascii="Doulos SIL" w:hAnsi="Doulos SIL"/>
          <w:i/>
          <w:color w:val="0000FF"/>
        </w:rPr>
        <w:t>ì-ná</w:t>
      </w:r>
      <w:r>
        <w:t xml:space="preserve"> ‘flower’</w:t>
      </w:r>
    </w:p>
    <w:p w14:paraId="45291A87" w14:textId="1E16488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jū-jùl-ɔ́</w:t>
      </w:r>
      <w:r>
        <w:tab/>
        <w:t>‘millet leaf’</w:t>
      </w:r>
      <w:r>
        <w:tab/>
      </w:r>
      <w:r w:rsidRPr="00543B63">
        <w:rPr>
          <w:rFonts w:ascii="Doulos SIL" w:hAnsi="Doulos SIL"/>
          <w:i/>
          <w:color w:val="0000FF"/>
        </w:rPr>
        <w:t>jùl-ɔ́</w:t>
      </w:r>
      <w:r>
        <w:t xml:space="preserve"> ‘</w:t>
      </w:r>
      <w:r w:rsidR="00AE3A3F">
        <w:t>leaf</w:t>
      </w:r>
      <w:r>
        <w:t>’</w:t>
      </w:r>
    </w:p>
    <w:p w14:paraId="54EB87DB" w14:textId="0078620E"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jū-ɲàmà-ná</w:t>
      </w:r>
      <w:r>
        <w:tab/>
        <w:t>‘millet root’</w:t>
      </w:r>
      <w:r>
        <w:tab/>
      </w:r>
      <w:r w:rsidRPr="00543B63">
        <w:rPr>
          <w:rFonts w:ascii="Doulos SIL" w:hAnsi="Doulos SIL"/>
          <w:i/>
          <w:color w:val="0000FF"/>
        </w:rPr>
        <w:t>ɲàmà-ná</w:t>
      </w:r>
      <w:r>
        <w:t xml:space="preserve"> ‘root’</w:t>
      </w:r>
    </w:p>
    <w:p w14:paraId="6AC7BC17" w14:textId="77777777" w:rsidR="00231A08" w:rsidRPr="00D741BF" w:rsidRDefault="00231A08" w:rsidP="003F293A">
      <w:pPr>
        <w:keepNext/>
        <w:tabs>
          <w:tab w:val="clear" w:pos="369"/>
          <w:tab w:val="left" w:pos="720"/>
          <w:tab w:val="left" w:pos="1080"/>
          <w:tab w:val="left" w:pos="2700"/>
          <w:tab w:val="left" w:pos="4770"/>
        </w:tabs>
        <w:rPr>
          <w:i/>
        </w:rPr>
      </w:pPr>
      <w:r>
        <w:lastRenderedPageBreak/>
        <w:tab/>
        <w:t xml:space="preserve">   </w:t>
      </w:r>
      <w:r>
        <w:rPr>
          <w:i/>
        </w:rPr>
        <w:t>final becomes LH</w:t>
      </w:r>
    </w:p>
    <w:p w14:paraId="0B87AEE7" w14:textId="18232043" w:rsidR="00231A08" w:rsidRPr="00543B63" w:rsidRDefault="00231A08" w:rsidP="003F293A">
      <w:pPr>
        <w:keepNext/>
        <w:tabs>
          <w:tab w:val="clear" w:pos="369"/>
          <w:tab w:val="left" w:pos="720"/>
          <w:tab w:val="left" w:pos="1080"/>
          <w:tab w:val="left" w:pos="2700"/>
          <w:tab w:val="left" w:pos="4770"/>
        </w:tabs>
      </w:pPr>
      <w:r>
        <w:tab/>
      </w:r>
      <w:r>
        <w:tab/>
      </w:r>
      <w:r w:rsidRPr="00543B63">
        <w:rPr>
          <w:rFonts w:ascii="Doulos SIL" w:hAnsi="Doulos SIL"/>
          <w:i/>
          <w:color w:val="0000FF"/>
        </w:rPr>
        <w:t>jū-dì-rá</w:t>
      </w:r>
      <w:r>
        <w:tab/>
        <w:t>‘grain of millet’</w:t>
      </w:r>
      <w:r>
        <w:tab/>
      </w:r>
      <w:r w:rsidRPr="00543B63">
        <w:rPr>
          <w:rFonts w:ascii="Doulos SIL" w:hAnsi="Doulos SIL"/>
          <w:i/>
          <w:color w:val="0000FF"/>
        </w:rPr>
        <w:t xml:space="preserve">dí-rá </w:t>
      </w:r>
      <w:r w:rsidRPr="00543B63">
        <w:t>‘child’</w:t>
      </w:r>
    </w:p>
    <w:p w14:paraId="6F4D80CC" w14:textId="77777777" w:rsidR="00231A08" w:rsidRPr="00935AE7" w:rsidRDefault="00231A08" w:rsidP="00231A08">
      <w:pPr>
        <w:tabs>
          <w:tab w:val="clear" w:pos="369"/>
          <w:tab w:val="left" w:pos="720"/>
          <w:tab w:val="left" w:pos="1080"/>
          <w:tab w:val="left" w:pos="1440"/>
          <w:tab w:val="left" w:pos="2700"/>
          <w:tab w:val="left" w:pos="4770"/>
        </w:tabs>
      </w:pPr>
      <w:r w:rsidRPr="00543B63">
        <w:tab/>
      </w:r>
      <w:r w:rsidRPr="00543B63">
        <w:tab/>
      </w:r>
      <w:r w:rsidRPr="00543B63">
        <w:tab/>
        <w:t>(variant:</w:t>
      </w:r>
      <w:r w:rsidRPr="00543B63">
        <w:rPr>
          <w:rFonts w:ascii="Doulos SIL" w:hAnsi="Doulos SIL"/>
          <w:i/>
          <w:color w:val="0000FF"/>
        </w:rPr>
        <w:t xml:space="preserve"> jú-dí-rà</w:t>
      </w:r>
      <w:r>
        <w:t xml:space="preserve"> )</w:t>
      </w:r>
    </w:p>
    <w:p w14:paraId="0B530ABF" w14:textId="06F49863"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jū-gbàà-rá</w:t>
      </w:r>
      <w:r>
        <w:tab/>
        <w:t>‘millet stem or head’</w:t>
      </w:r>
      <w:r>
        <w:tab/>
      </w:r>
      <w:r w:rsidRPr="00543B63">
        <w:rPr>
          <w:rFonts w:ascii="Doulos SIL" w:hAnsi="Doulos SIL"/>
          <w:i/>
          <w:color w:val="0000FF"/>
        </w:rPr>
        <w:t>gbāā-rā</w:t>
      </w:r>
      <w:r w:rsidR="00893CCF">
        <w:t xml:space="preserve"> ‘stick, wood’</w:t>
      </w:r>
    </w:p>
    <w:p w14:paraId="0BD005F3" w14:textId="5B4B6CFA" w:rsidR="00231A08" w:rsidRPr="00D741BF"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jū-yì-rá</w:t>
      </w:r>
      <w:r>
        <w:tab/>
        <w:t>‘millet sap (juice)’</w:t>
      </w:r>
      <w:r>
        <w:tab/>
      </w:r>
      <w:r w:rsidRPr="00543B63">
        <w:rPr>
          <w:rFonts w:ascii="Doulos SIL" w:hAnsi="Doulos SIL"/>
          <w:i/>
          <w:color w:val="0000FF"/>
        </w:rPr>
        <w:t>yí-rá</w:t>
      </w:r>
      <w:r>
        <w:t xml:space="preserve"> ‘water’</w:t>
      </w:r>
    </w:p>
    <w:p w14:paraId="4680F678" w14:textId="01F8F81A" w:rsidR="00231A08" w:rsidRPr="00D741BF"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jū-bùl-lá</w:t>
      </w:r>
      <w:r>
        <w:tab/>
        <w:t>‘millet grub’</w:t>
      </w:r>
      <w:r>
        <w:tab/>
      </w:r>
      <w:r w:rsidRPr="00543B63">
        <w:rPr>
          <w:rFonts w:ascii="Doulos SIL" w:hAnsi="Doulos SIL"/>
          <w:i/>
          <w:color w:val="0000FF"/>
        </w:rPr>
        <w:t>búl-lá</w:t>
      </w:r>
      <w:r>
        <w:t xml:space="preserve"> ‘grub’</w:t>
      </w:r>
    </w:p>
    <w:p w14:paraId="5C7C4677" w14:textId="77777777" w:rsidR="00231A08" w:rsidRDefault="00231A08" w:rsidP="00231A08">
      <w:pPr>
        <w:tabs>
          <w:tab w:val="clear" w:pos="369"/>
          <w:tab w:val="left" w:pos="720"/>
          <w:tab w:val="left" w:pos="1080"/>
          <w:tab w:val="left" w:pos="2700"/>
          <w:tab w:val="left" w:pos="4770"/>
        </w:tabs>
      </w:pPr>
      <w:r>
        <w:tab/>
      </w:r>
    </w:p>
    <w:p w14:paraId="26A81A26" w14:textId="4051A274" w:rsidR="00231A08" w:rsidRDefault="00231A08" w:rsidP="00231A08">
      <w:pPr>
        <w:tabs>
          <w:tab w:val="clear" w:pos="369"/>
          <w:tab w:val="left" w:pos="720"/>
          <w:tab w:val="left" w:pos="1080"/>
          <w:tab w:val="left" w:pos="2700"/>
          <w:tab w:val="left" w:pos="4770"/>
        </w:tabs>
      </w:pPr>
      <w:r>
        <w:tab/>
        <w:t>b. noun plus compound final</w:t>
      </w:r>
      <w:r w:rsidR="00AE3A3F">
        <w:t xml:space="preserve"> unattested as simple noun</w:t>
      </w:r>
    </w:p>
    <w:p w14:paraId="19FFF242"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jū-kū-nɔ̄</w:t>
      </w:r>
      <w:r>
        <w:tab/>
        <w:t>‘millet plant’</w:t>
      </w:r>
      <w:r>
        <w:tab/>
        <w:t>(cpd. final only)</w:t>
      </w:r>
    </w:p>
    <w:p w14:paraId="0AFD8846" w14:textId="77777777" w:rsidR="00231A08" w:rsidRDefault="00231A08" w:rsidP="00231A08"/>
    <w:p w14:paraId="3B61A50B" w14:textId="43E4338D" w:rsidR="00231A08" w:rsidRDefault="00231A08" w:rsidP="00231A08">
      <w:r>
        <w:t>Most of the compounds of ‘millet’ have LH-toned final (</w:t>
      </w:r>
      <w:r w:rsidR="009847F4">
        <w:t>139</w:t>
      </w:r>
      <w:r>
        <w:t xml:space="preserve">a), respecting the </w:t>
      </w:r>
      <w:r w:rsidR="00CF7ED4">
        <w:t>{L(H)}</w:t>
      </w:r>
      <w:r>
        <w:t xml:space="preserve"> overlay associated with preceding +3Sg words. The exception is </w:t>
      </w:r>
      <w:r w:rsidRPr="00543B63">
        <w:rPr>
          <w:rFonts w:ascii="Doulos SIL" w:hAnsi="Doulos SIL"/>
          <w:i/>
          <w:color w:val="0000FF"/>
        </w:rPr>
        <w:t>jū</w:t>
      </w:r>
      <w:r w:rsidRPr="00543B63">
        <w:rPr>
          <w:rFonts w:ascii="Doulos SIL" w:hAnsi="Doulos SIL"/>
          <w:i/>
          <w:color w:val="0000FF"/>
        </w:rPr>
        <w:noBreakHyphen/>
        <w:t>kū</w:t>
      </w:r>
      <w:r w:rsidRPr="00543B63">
        <w:rPr>
          <w:rFonts w:ascii="Doulos SIL" w:hAnsi="Doulos SIL"/>
          <w:i/>
          <w:color w:val="0000FF"/>
        </w:rPr>
        <w:noBreakHyphen/>
        <w:t>nɔ̄</w:t>
      </w:r>
      <w:r>
        <w:t xml:space="preserve"> (variant </w:t>
      </w:r>
      <w:r w:rsidRPr="00543B63">
        <w:rPr>
          <w:rFonts w:ascii="Doulos SIL" w:hAnsi="Doulos SIL"/>
          <w:i/>
          <w:color w:val="0000FF"/>
        </w:rPr>
        <w:t>jū</w:t>
      </w:r>
      <w:r w:rsidRPr="00543B63">
        <w:rPr>
          <w:rFonts w:ascii="Doulos SIL" w:hAnsi="Doulos SIL"/>
          <w:i/>
          <w:color w:val="0000FF"/>
        </w:rPr>
        <w:noBreakHyphen/>
        <w:t>kū</w:t>
      </w:r>
      <w:r w:rsidRPr="00543B63">
        <w:rPr>
          <w:rFonts w:ascii="Doulos SIL" w:hAnsi="Doulos SIL"/>
          <w:i/>
          <w:color w:val="0000FF"/>
        </w:rPr>
        <w:noBreakHyphen/>
        <w:t>nā</w:t>
      </w:r>
      <w:r>
        <w:t>) in (</w:t>
      </w:r>
      <w:r w:rsidR="009847F4">
        <w:t>139</w:t>
      </w:r>
      <w:r>
        <w:t>b), where the M</w:t>
      </w:r>
      <w:r>
        <w:noBreakHyphen/>
        <w:t xml:space="preserve">tone of </w:t>
      </w:r>
      <w:r w:rsidRPr="00543B63">
        <w:rPr>
          <w:rFonts w:ascii="Doulos SIL" w:hAnsi="Doulos SIL"/>
          <w:i/>
          <w:color w:val="0000FF"/>
        </w:rPr>
        <w:t>jū</w:t>
      </w:r>
      <w:r>
        <w:t xml:space="preserve"> spreads into the final. This final combines with many flora-species terms</w:t>
      </w:r>
      <w:r w:rsidRPr="00935AE7">
        <w:t xml:space="preserve"> </w:t>
      </w:r>
      <w:r>
        <w:t xml:space="preserve">to denote the entire plant. It is not attested as an independent noun in this sense, though </w:t>
      </w:r>
      <w:r w:rsidRPr="00543B63">
        <w:rPr>
          <w:rFonts w:ascii="Doulos SIL" w:hAnsi="Doulos SIL"/>
          <w:i/>
          <w:color w:val="0000FF"/>
        </w:rPr>
        <w:t>kù</w:t>
      </w:r>
      <w:r w:rsidRPr="00543B63">
        <w:rPr>
          <w:rFonts w:ascii="Doulos SIL" w:hAnsi="Doulos SIL"/>
          <w:i/>
          <w:color w:val="0000FF"/>
        </w:rPr>
        <w:noBreakHyphen/>
        <w:t>nɔ́</w:t>
      </w:r>
      <w:r>
        <w:t xml:space="preserve"> is the name of one tree species (</w:t>
      </w:r>
      <w:r w:rsidRPr="00935AE7">
        <w:rPr>
          <w:i/>
        </w:rPr>
        <w:t>Diospyros</w:t>
      </w:r>
      <w:r>
        <w:t>).</w:t>
      </w:r>
    </w:p>
    <w:p w14:paraId="2C057901" w14:textId="1AB6FE91" w:rsidR="00231A08" w:rsidRDefault="00231A08" w:rsidP="00231A08">
      <w:r>
        <w:tab/>
        <w:t>Similar compounds for ‘peanut’ are in (</w:t>
      </w:r>
      <w:r w:rsidR="009847F4">
        <w:t>140</w:t>
      </w:r>
      <w:r>
        <w:t>). The initial keeps its L.L.H tone sequence. ‘Peanut plant’ (</w:t>
      </w:r>
      <w:r w:rsidR="009847F4">
        <w:t>140</w:t>
      </w:r>
      <w:r>
        <w:t>b) is tonally compatible with the compounds in (</w:t>
      </w:r>
      <w:r w:rsidR="009847F4">
        <w:t>140</w:t>
      </w:r>
      <w:r>
        <w:t>a).</w:t>
      </w:r>
    </w:p>
    <w:p w14:paraId="68FFE551" w14:textId="77777777" w:rsidR="00231A08" w:rsidRDefault="00231A08" w:rsidP="00231A08"/>
    <w:p w14:paraId="3C0D38FB" w14:textId="78727EA9" w:rsidR="00231A08" w:rsidRDefault="00231A08" w:rsidP="00231A08">
      <w:pPr>
        <w:tabs>
          <w:tab w:val="clear" w:pos="369"/>
          <w:tab w:val="left" w:pos="720"/>
          <w:tab w:val="left" w:pos="1080"/>
        </w:tabs>
      </w:pPr>
      <w:r>
        <w:t>(</w:t>
      </w:r>
      <w:r w:rsidR="009847F4">
        <w:t>140</w:t>
      </w:r>
      <w:r>
        <w:t>)</w:t>
      </w:r>
      <w:r>
        <w:tab/>
        <w:t xml:space="preserve">Initial is </w:t>
      </w:r>
      <w:r w:rsidRPr="00543B63">
        <w:rPr>
          <w:rFonts w:ascii="Doulos SIL" w:hAnsi="Doulos SIL"/>
          <w:i/>
          <w:color w:val="0000FF"/>
        </w:rPr>
        <w:t>càʔàcí-rà</w:t>
      </w:r>
      <w:r>
        <w:t xml:space="preserve"> ‘peanut’</w:t>
      </w:r>
    </w:p>
    <w:p w14:paraId="624FC5E1" w14:textId="77777777" w:rsidR="00231A08" w:rsidRDefault="00231A08" w:rsidP="00231A08">
      <w:pPr>
        <w:tabs>
          <w:tab w:val="clear" w:pos="369"/>
          <w:tab w:val="left" w:pos="720"/>
          <w:tab w:val="left" w:pos="1080"/>
        </w:tabs>
      </w:pPr>
    </w:p>
    <w:p w14:paraId="29673AA2" w14:textId="77777777" w:rsidR="00231A08" w:rsidRDefault="00231A08" w:rsidP="00231A08">
      <w:pPr>
        <w:tabs>
          <w:tab w:val="clear" w:pos="369"/>
          <w:tab w:val="left" w:pos="720"/>
          <w:tab w:val="left" w:pos="1080"/>
          <w:tab w:val="left" w:pos="2700"/>
          <w:tab w:val="left" w:pos="4770"/>
        </w:tabs>
      </w:pPr>
      <w:r w:rsidRPr="00B51EEA">
        <w:tab/>
      </w:r>
      <w:r>
        <w:tab/>
      </w:r>
      <w:r w:rsidRPr="00B51EEA">
        <w:t>compound</w:t>
      </w:r>
      <w:r w:rsidRPr="00B51EEA">
        <w:tab/>
        <w:t>gloss</w:t>
      </w:r>
      <w:r w:rsidRPr="00B51EEA">
        <w:tab/>
        <w:t>final</w:t>
      </w:r>
    </w:p>
    <w:p w14:paraId="78410FEC" w14:textId="77777777" w:rsidR="00231A08" w:rsidRDefault="00231A08" w:rsidP="00231A08">
      <w:pPr>
        <w:tabs>
          <w:tab w:val="clear" w:pos="369"/>
          <w:tab w:val="left" w:pos="720"/>
          <w:tab w:val="left" w:pos="1080"/>
          <w:tab w:val="left" w:pos="2700"/>
          <w:tab w:val="left" w:pos="4770"/>
        </w:tabs>
      </w:pPr>
    </w:p>
    <w:p w14:paraId="730CBDFA" w14:textId="77777777" w:rsidR="00231A08" w:rsidRDefault="00231A08" w:rsidP="00231A08">
      <w:pPr>
        <w:tabs>
          <w:tab w:val="clear" w:pos="369"/>
          <w:tab w:val="left" w:pos="720"/>
          <w:tab w:val="left" w:pos="1080"/>
          <w:tab w:val="left" w:pos="2700"/>
          <w:tab w:val="left" w:pos="4770"/>
        </w:tabs>
      </w:pPr>
      <w:r>
        <w:tab/>
        <w:t>a. noun-noun with recognizable final</w:t>
      </w:r>
    </w:p>
    <w:p w14:paraId="5DAE1D30" w14:textId="77777777" w:rsidR="00893CCF" w:rsidRPr="00D741BF" w:rsidRDefault="00893CCF" w:rsidP="00893CCF">
      <w:pPr>
        <w:tabs>
          <w:tab w:val="clear" w:pos="369"/>
          <w:tab w:val="left" w:pos="720"/>
          <w:tab w:val="left" w:pos="1080"/>
          <w:tab w:val="left" w:pos="2700"/>
          <w:tab w:val="left" w:pos="4770"/>
        </w:tabs>
        <w:rPr>
          <w:i/>
        </w:rPr>
      </w:pPr>
      <w:r>
        <w:tab/>
        <w:t xml:space="preserve">   </w:t>
      </w:r>
      <w:r>
        <w:rPr>
          <w:i/>
        </w:rPr>
        <w:t>final already /LH/-toned</w:t>
      </w:r>
    </w:p>
    <w:p w14:paraId="38A4E2CA" w14:textId="74542C69" w:rsidR="00231A08" w:rsidRPr="00B51EEA"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càʔàcí-bà-ná</w:t>
      </w:r>
      <w:r>
        <w:tab/>
        <w:t>‘peanut greens’</w:t>
      </w:r>
      <w:r>
        <w:tab/>
      </w:r>
      <w:r w:rsidR="00AE3A3F">
        <w:t xml:space="preserve">cf. </w:t>
      </w:r>
      <w:r w:rsidRPr="00543B63">
        <w:rPr>
          <w:rFonts w:ascii="Doulos SIL" w:hAnsi="Doulos SIL"/>
          <w:i/>
          <w:color w:val="0000FF"/>
        </w:rPr>
        <w:t>bà-ná</w:t>
      </w:r>
      <w:r>
        <w:t xml:space="preserve"> ‘palm frond’</w:t>
      </w:r>
    </w:p>
    <w:p w14:paraId="289D40A4"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càʔàcí-tò-rɔ́</w:t>
      </w:r>
      <w:r>
        <w:tab/>
        <w:t>‘peanut shell (pod)’</w:t>
      </w:r>
      <w:r>
        <w:tab/>
      </w:r>
      <w:r w:rsidRPr="00543B63">
        <w:rPr>
          <w:rFonts w:ascii="Doulos SIL" w:hAnsi="Doulos SIL"/>
          <w:i/>
          <w:color w:val="0000FF"/>
        </w:rPr>
        <w:t>tò-rɔ́</w:t>
      </w:r>
      <w:r>
        <w:t xml:space="preserve"> ‘shell’</w:t>
      </w:r>
    </w:p>
    <w:p w14:paraId="33C5A494" w14:textId="77777777" w:rsidR="00231A08" w:rsidRPr="00D741BF" w:rsidRDefault="00231A08" w:rsidP="00231A08">
      <w:pPr>
        <w:tabs>
          <w:tab w:val="clear" w:pos="369"/>
          <w:tab w:val="left" w:pos="720"/>
          <w:tab w:val="left" w:pos="1080"/>
          <w:tab w:val="left" w:pos="2700"/>
          <w:tab w:val="left" w:pos="4770"/>
        </w:tabs>
        <w:rPr>
          <w:i/>
        </w:rPr>
      </w:pPr>
      <w:r>
        <w:tab/>
        <w:t xml:space="preserve">   </w:t>
      </w:r>
      <w:r>
        <w:rPr>
          <w:i/>
        </w:rPr>
        <w:t>final becomes LH</w:t>
      </w:r>
    </w:p>
    <w:p w14:paraId="404782CE"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càʔàcí-nàà-ná</w:t>
      </w:r>
      <w:r>
        <w:tab/>
        <w:t>‘peanut sauce’</w:t>
      </w:r>
      <w:r>
        <w:tab/>
      </w:r>
      <w:r w:rsidRPr="00543B63">
        <w:rPr>
          <w:rFonts w:ascii="Doulos SIL" w:hAnsi="Doulos SIL"/>
          <w:i/>
          <w:color w:val="0000FF"/>
        </w:rPr>
        <w:t>náá-ná</w:t>
      </w:r>
      <w:r>
        <w:t xml:space="preserve"> ‘sauce’</w:t>
      </w:r>
    </w:p>
    <w:p w14:paraId="1271E5CA" w14:textId="77777777" w:rsidR="00231A08" w:rsidRDefault="00231A08" w:rsidP="00231A08">
      <w:pPr>
        <w:tabs>
          <w:tab w:val="clear" w:pos="369"/>
          <w:tab w:val="left" w:pos="720"/>
          <w:tab w:val="left" w:pos="1080"/>
          <w:tab w:val="left" w:pos="2700"/>
          <w:tab w:val="left" w:pos="4770"/>
        </w:tabs>
      </w:pPr>
      <w:r>
        <w:tab/>
      </w:r>
    </w:p>
    <w:p w14:paraId="36893EC4" w14:textId="2E5C99E3" w:rsidR="00231A08" w:rsidRDefault="00231A08" w:rsidP="00231A08">
      <w:pPr>
        <w:tabs>
          <w:tab w:val="clear" w:pos="369"/>
          <w:tab w:val="left" w:pos="720"/>
          <w:tab w:val="left" w:pos="1080"/>
          <w:tab w:val="left" w:pos="2700"/>
          <w:tab w:val="left" w:pos="4770"/>
        </w:tabs>
      </w:pPr>
      <w:r>
        <w:tab/>
        <w:t xml:space="preserve">b. noun plus </w:t>
      </w:r>
      <w:r w:rsidR="00AE3A3F">
        <w:t>compound final unattested as simple noun</w:t>
      </w:r>
    </w:p>
    <w:p w14:paraId="4A39AA83" w14:textId="77777777" w:rsidR="00231A08" w:rsidRDefault="00231A08" w:rsidP="00231A08">
      <w:pPr>
        <w:tabs>
          <w:tab w:val="clear" w:pos="369"/>
          <w:tab w:val="left" w:pos="720"/>
          <w:tab w:val="left" w:pos="1080"/>
          <w:tab w:val="left" w:pos="2700"/>
          <w:tab w:val="left" w:pos="4770"/>
        </w:tabs>
      </w:pPr>
      <w:r>
        <w:tab/>
      </w:r>
      <w:r>
        <w:tab/>
      </w:r>
      <w:r w:rsidRPr="00543B63">
        <w:rPr>
          <w:rFonts w:ascii="Doulos SIL" w:hAnsi="Doulos SIL"/>
          <w:i/>
          <w:color w:val="0000FF"/>
        </w:rPr>
        <w:t>càʔàcí-kù-ná</w:t>
      </w:r>
      <w:r>
        <w:tab/>
        <w:t>‘peanut plant’</w:t>
      </w:r>
      <w:r>
        <w:tab/>
        <w:t>(cpd. final only)</w:t>
      </w:r>
    </w:p>
    <w:p w14:paraId="214F3E1B" w14:textId="77777777" w:rsidR="00231A08" w:rsidRDefault="00231A08" w:rsidP="00231A08"/>
    <w:p w14:paraId="780E5577" w14:textId="28F487A3" w:rsidR="00231A08" w:rsidRDefault="00231A08" w:rsidP="00231A08">
      <w:r>
        <w:t>The next set (</w:t>
      </w:r>
      <w:r w:rsidR="009847F4">
        <w:t>141</w:t>
      </w:r>
      <w:r>
        <w:t xml:space="preserve">) has </w:t>
      </w:r>
      <w:r w:rsidRPr="00543B63">
        <w:rPr>
          <w:rFonts w:ascii="Doulos SIL" w:hAnsi="Doulos SIL"/>
          <w:i/>
          <w:color w:val="0000FF"/>
        </w:rPr>
        <w:t>álā</w:t>
      </w:r>
      <w:r>
        <w:t xml:space="preserve"> ‘sky; God’</w:t>
      </w:r>
      <w:r w:rsidR="00C00807">
        <w:t xml:space="preserve"> (suffixed </w:t>
      </w:r>
      <w:r w:rsidR="00C00807" w:rsidRPr="00543B63">
        <w:rPr>
          <w:rFonts w:ascii="Doulos SIL" w:hAnsi="Doulos SIL"/>
          <w:i/>
          <w:color w:val="0000FF"/>
        </w:rPr>
        <w:t>ál-là</w:t>
      </w:r>
      <w:r w:rsidR="00C00807">
        <w:t xml:space="preserve"> )</w:t>
      </w:r>
      <w:r>
        <w:t xml:space="preserve"> as initial. The initial flattens to H</w:t>
      </w:r>
      <w:r>
        <w:noBreakHyphen/>
        <w:t>t</w:t>
      </w:r>
      <w:r w:rsidR="00AE3A3F">
        <w:t>one before the L</w:t>
      </w:r>
      <w:r w:rsidR="00AE3A3F">
        <w:noBreakHyphen/>
        <w:t>initial final by H</w:t>
      </w:r>
      <w:r w:rsidR="00AE3A3F">
        <w:noBreakHyphen/>
        <w:t>Leveling (§3.8.3.2).</w:t>
      </w:r>
      <w:r w:rsidR="00893CCF">
        <w:t xml:space="preserve"> The examples in (141b) have a verb (or verbal noun) medially and can be bracketed [God [verb-noun]].</w:t>
      </w:r>
    </w:p>
    <w:p w14:paraId="58F1B741" w14:textId="77777777" w:rsidR="00231A08" w:rsidRDefault="00231A08" w:rsidP="00231A08"/>
    <w:p w14:paraId="4C1030B9" w14:textId="5BADE6EC" w:rsidR="00231A08" w:rsidRDefault="00231A08" w:rsidP="003F293A">
      <w:pPr>
        <w:keepNext/>
        <w:tabs>
          <w:tab w:val="clear" w:pos="369"/>
          <w:tab w:val="left" w:pos="720"/>
          <w:tab w:val="left" w:pos="1080"/>
        </w:tabs>
      </w:pPr>
      <w:r>
        <w:lastRenderedPageBreak/>
        <w:t>(</w:t>
      </w:r>
      <w:r w:rsidR="009847F4">
        <w:t>141</w:t>
      </w:r>
      <w:r>
        <w:t>)</w:t>
      </w:r>
      <w:r>
        <w:tab/>
        <w:t xml:space="preserve">Initial is </w:t>
      </w:r>
      <w:r w:rsidRPr="00543B63">
        <w:rPr>
          <w:rFonts w:ascii="Doulos SIL" w:hAnsi="Doulos SIL"/>
          <w:i/>
          <w:color w:val="0000FF"/>
        </w:rPr>
        <w:t>ál-là</w:t>
      </w:r>
      <w:r>
        <w:t xml:space="preserve"> ‘sky; God’</w:t>
      </w:r>
    </w:p>
    <w:p w14:paraId="242A0991" w14:textId="77777777" w:rsidR="00231A08" w:rsidRDefault="00231A08" w:rsidP="003F293A">
      <w:pPr>
        <w:keepNext/>
        <w:tabs>
          <w:tab w:val="clear" w:pos="369"/>
          <w:tab w:val="left" w:pos="720"/>
          <w:tab w:val="left" w:pos="1080"/>
        </w:tabs>
      </w:pPr>
    </w:p>
    <w:p w14:paraId="7BBDC9C7" w14:textId="77777777" w:rsidR="00231A08" w:rsidRDefault="00231A08" w:rsidP="003F293A">
      <w:pPr>
        <w:keepNext/>
        <w:tabs>
          <w:tab w:val="clear" w:pos="369"/>
          <w:tab w:val="left" w:pos="720"/>
          <w:tab w:val="left" w:pos="1080"/>
          <w:tab w:val="left" w:pos="2700"/>
          <w:tab w:val="left" w:pos="4680"/>
        </w:tabs>
        <w:ind w:left="4680" w:hanging="4680"/>
      </w:pPr>
      <w:r w:rsidRPr="00B51EEA">
        <w:tab/>
      </w:r>
      <w:r>
        <w:tab/>
      </w:r>
      <w:r w:rsidRPr="00B51EEA">
        <w:t>compound</w:t>
      </w:r>
      <w:r w:rsidRPr="00B51EEA">
        <w:tab/>
        <w:t>gloss</w:t>
      </w:r>
      <w:r w:rsidRPr="00B51EEA">
        <w:tab/>
        <w:t>final</w:t>
      </w:r>
    </w:p>
    <w:p w14:paraId="3AF2C9C9" w14:textId="77777777" w:rsidR="00231A08" w:rsidRDefault="00231A08" w:rsidP="003F293A">
      <w:pPr>
        <w:keepNext/>
        <w:tabs>
          <w:tab w:val="clear" w:pos="369"/>
          <w:tab w:val="left" w:pos="720"/>
          <w:tab w:val="left" w:pos="1080"/>
          <w:tab w:val="left" w:pos="2700"/>
          <w:tab w:val="left" w:pos="4680"/>
        </w:tabs>
        <w:ind w:left="4680" w:hanging="4680"/>
      </w:pPr>
    </w:p>
    <w:p w14:paraId="0F33EC7A" w14:textId="77777777" w:rsidR="00231A08" w:rsidRPr="00B51EEA" w:rsidRDefault="00231A08" w:rsidP="003F293A">
      <w:pPr>
        <w:keepNext/>
        <w:tabs>
          <w:tab w:val="clear" w:pos="369"/>
          <w:tab w:val="left" w:pos="720"/>
          <w:tab w:val="left" w:pos="1080"/>
          <w:tab w:val="left" w:pos="2700"/>
          <w:tab w:val="left" w:pos="4680"/>
        </w:tabs>
        <w:ind w:left="4680" w:hanging="4680"/>
      </w:pPr>
      <w:r>
        <w:tab/>
        <w:t>a. noun-noun with recognizable final</w:t>
      </w:r>
    </w:p>
    <w:p w14:paraId="5603D099" w14:textId="77777777" w:rsidR="00231A08" w:rsidRPr="00D741BF" w:rsidRDefault="00231A08" w:rsidP="003F293A">
      <w:pPr>
        <w:keepNext/>
        <w:tabs>
          <w:tab w:val="clear" w:pos="369"/>
          <w:tab w:val="left" w:pos="720"/>
          <w:tab w:val="left" w:pos="1080"/>
          <w:tab w:val="left" w:pos="2700"/>
          <w:tab w:val="left" w:pos="4680"/>
        </w:tabs>
        <w:ind w:left="4680" w:hanging="4680"/>
        <w:rPr>
          <w:i/>
        </w:rPr>
      </w:pPr>
      <w:r>
        <w:tab/>
        <w:t xml:space="preserve">   </w:t>
      </w:r>
      <w:r>
        <w:rPr>
          <w:i/>
        </w:rPr>
        <w:t>final already LH</w:t>
      </w:r>
    </w:p>
    <w:p w14:paraId="6B6653F9" w14:textId="77777777" w:rsidR="00231A08" w:rsidRDefault="00231A08" w:rsidP="003F293A">
      <w:pPr>
        <w:keepNext/>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álá-jɔ̀ɔ̀</w:t>
      </w:r>
      <w:r w:rsidRPr="00543B63">
        <w:rPr>
          <w:rFonts w:ascii="Doulos SIL" w:hAnsi="Doulos SIL"/>
          <w:i/>
          <w:color w:val="0000FF"/>
        </w:rPr>
        <w:noBreakHyphen/>
        <w:t>rɔ́</w:t>
      </w:r>
      <w:r>
        <w:tab/>
        <w:t>‘vine (</w:t>
      </w:r>
      <w:r w:rsidRPr="00CC4626">
        <w:rPr>
          <w:i/>
        </w:rPr>
        <w:t>Cassytha</w:t>
      </w:r>
      <w:r>
        <w:t>)’</w:t>
      </w:r>
      <w:r>
        <w:tab/>
      </w:r>
      <w:r w:rsidRPr="00543B63">
        <w:rPr>
          <w:rFonts w:ascii="Doulos SIL" w:hAnsi="Doulos SIL"/>
          <w:i/>
          <w:color w:val="0000FF"/>
        </w:rPr>
        <w:t>jɔ̀ɔ̀-rɔ́</w:t>
      </w:r>
      <w:r>
        <w:t xml:space="preserve"> ‘fishnet’</w:t>
      </w:r>
    </w:p>
    <w:p w14:paraId="4FB061DB" w14:textId="77777777" w:rsidR="00231A08" w:rsidRDefault="00231A08" w:rsidP="003F293A">
      <w:pPr>
        <w:keepNext/>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álá-kpɔ̀l-ɔ́</w:t>
      </w:r>
      <w:r>
        <w:tab/>
        <w:t>‘sky’</w:t>
      </w:r>
      <w:r>
        <w:tab/>
      </w:r>
      <w:r w:rsidRPr="00543B63">
        <w:rPr>
          <w:rFonts w:ascii="Doulos SIL" w:hAnsi="Doulos SIL"/>
          <w:i/>
          <w:color w:val="0000FF"/>
        </w:rPr>
        <w:t>kpɔ̀l-ɔ́</w:t>
      </w:r>
      <w:r>
        <w:t xml:space="preserve"> ‘skin’</w:t>
      </w:r>
    </w:p>
    <w:p w14:paraId="3CA6E5B3" w14:textId="77777777" w:rsidR="00231A08" w:rsidRPr="00543B63" w:rsidRDefault="00231A08" w:rsidP="003F293A">
      <w:pPr>
        <w:keepNext/>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álá-yìgì-rá</w:t>
      </w:r>
      <w:r w:rsidRPr="00543B63">
        <w:tab/>
        <w:t>‘cloud’</w:t>
      </w:r>
      <w:r w:rsidRPr="00543B63">
        <w:tab/>
      </w:r>
      <w:r w:rsidRPr="00543B63">
        <w:rPr>
          <w:rFonts w:ascii="Doulos SIL" w:hAnsi="Doulos SIL"/>
          <w:i/>
          <w:color w:val="0000FF"/>
        </w:rPr>
        <w:t xml:space="preserve">yìgì-rá </w:t>
      </w:r>
      <w:r w:rsidRPr="00543B63">
        <w:t>‘cow’</w:t>
      </w:r>
    </w:p>
    <w:p w14:paraId="69C6E761" w14:textId="77777777" w:rsidR="00231A08" w:rsidRPr="00543B63" w:rsidRDefault="00231A08" w:rsidP="00B54AF7">
      <w:pPr>
        <w:tabs>
          <w:tab w:val="clear" w:pos="369"/>
          <w:tab w:val="left" w:pos="720"/>
          <w:tab w:val="left" w:pos="1080"/>
          <w:tab w:val="left" w:pos="2700"/>
          <w:tab w:val="left" w:pos="4680"/>
        </w:tabs>
        <w:ind w:left="4680" w:hanging="4680"/>
      </w:pPr>
      <w:r w:rsidRPr="00543B63">
        <w:rPr>
          <w:rFonts w:ascii="Doulos SIL" w:hAnsi="Doulos SIL"/>
          <w:i/>
          <w:color w:val="0000FF"/>
        </w:rPr>
        <w:tab/>
      </w:r>
      <w:r w:rsidRPr="00543B63">
        <w:rPr>
          <w:rFonts w:ascii="Doulos SIL" w:hAnsi="Doulos SIL"/>
          <w:i/>
          <w:color w:val="0000FF"/>
        </w:rPr>
        <w:tab/>
        <w:t>álá-màʔàl-lá</w:t>
      </w:r>
      <w:r w:rsidRPr="00543B63">
        <w:tab/>
        <w:t>‘rainbow’</w:t>
      </w:r>
      <w:r w:rsidRPr="00543B63">
        <w:tab/>
      </w:r>
      <w:r w:rsidRPr="00543B63">
        <w:rPr>
          <w:rFonts w:ascii="Doulos SIL" w:hAnsi="Doulos SIL"/>
          <w:i/>
          <w:color w:val="0000FF"/>
        </w:rPr>
        <w:t xml:space="preserve">màʔàl-lá </w:t>
      </w:r>
      <w:r w:rsidRPr="00543B63">
        <w:t>‘knife’</w:t>
      </w:r>
    </w:p>
    <w:p w14:paraId="0EA76EE6" w14:textId="77777777" w:rsidR="00231A08" w:rsidRDefault="00231A08" w:rsidP="00B54AF7">
      <w:pPr>
        <w:tabs>
          <w:tab w:val="clear" w:pos="369"/>
          <w:tab w:val="left" w:pos="720"/>
          <w:tab w:val="left" w:pos="1080"/>
          <w:tab w:val="left" w:pos="2700"/>
          <w:tab w:val="left" w:pos="4680"/>
        </w:tabs>
        <w:ind w:left="4680" w:hanging="4680"/>
      </w:pPr>
    </w:p>
    <w:p w14:paraId="48562E4B" w14:textId="77777777" w:rsidR="00231A08" w:rsidRPr="00B51EEA" w:rsidRDefault="00231A08" w:rsidP="00B54AF7">
      <w:pPr>
        <w:tabs>
          <w:tab w:val="clear" w:pos="369"/>
          <w:tab w:val="left" w:pos="720"/>
          <w:tab w:val="left" w:pos="1080"/>
          <w:tab w:val="left" w:pos="2700"/>
          <w:tab w:val="left" w:pos="4680"/>
        </w:tabs>
        <w:ind w:left="4680" w:hanging="4680"/>
      </w:pPr>
      <w:r>
        <w:tab/>
        <w:t>b. noun-verb-noun</w:t>
      </w:r>
    </w:p>
    <w:p w14:paraId="2D3ACAB0" w14:textId="31E4679D" w:rsidR="00231A08"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álá-pɛ̀rɛ́n̄-ká-nà</w:t>
      </w:r>
      <w:r>
        <w:tab/>
        <w:t>‘thunder (n)’</w:t>
      </w:r>
      <w:r>
        <w:tab/>
      </w:r>
      <w:r w:rsidR="00B54AF7" w:rsidRPr="00543B63">
        <w:rPr>
          <w:rFonts w:ascii="Doulos SIL" w:hAnsi="Doulos SIL"/>
          <w:i/>
          <w:color w:val="0000FF"/>
        </w:rPr>
        <w:t>pɛ́rɛ́nà</w:t>
      </w:r>
      <w:r w:rsidR="00B54AF7">
        <w:t xml:space="preserve"> </w:t>
      </w:r>
      <w:r w:rsidRPr="00D741BF">
        <w:t>‘make noise’,</w:t>
      </w:r>
      <w:r w:rsidR="00B54AF7">
        <w:t xml:space="preserve"> </w:t>
      </w:r>
      <w:r w:rsidR="00B54AF7" w:rsidRPr="00543B63">
        <w:rPr>
          <w:rFonts w:ascii="Doulos SIL" w:hAnsi="Doulos SIL"/>
          <w:i/>
          <w:color w:val="0000FF"/>
        </w:rPr>
        <w:t>káⁿ</w:t>
      </w:r>
      <w:r w:rsidRPr="00D741BF">
        <w:t xml:space="preserve"> ‘voice’</w:t>
      </w:r>
    </w:p>
    <w:p w14:paraId="437E9ACD" w14:textId="77777777" w:rsidR="00231A08" w:rsidRPr="00543B63" w:rsidRDefault="00231A08" w:rsidP="00B54AF7">
      <w:pPr>
        <w:tabs>
          <w:tab w:val="clear" w:pos="369"/>
          <w:tab w:val="left" w:pos="720"/>
          <w:tab w:val="left" w:pos="1080"/>
          <w:tab w:val="left" w:pos="2700"/>
          <w:tab w:val="left" w:pos="4680"/>
        </w:tabs>
        <w:ind w:left="4680" w:hanging="4680"/>
      </w:pPr>
      <w:r w:rsidRPr="00543B63">
        <w:rPr>
          <w:rFonts w:ascii="Doulos SIL" w:hAnsi="Doulos SIL"/>
          <w:i/>
          <w:color w:val="0000FF"/>
        </w:rPr>
        <w:tab/>
      </w:r>
      <w:r w:rsidRPr="00543B63">
        <w:rPr>
          <w:rFonts w:ascii="Doulos SIL" w:hAnsi="Doulos SIL"/>
          <w:i/>
          <w:color w:val="0000FF"/>
        </w:rPr>
        <w:tab/>
        <w:t>álá-màʔà-ká-nà</w:t>
      </w:r>
      <w:r w:rsidRPr="00543B63">
        <w:tab/>
        <w:t>‘thunder (n)’</w:t>
      </w:r>
      <w:r w:rsidRPr="00543B63">
        <w:tab/>
      </w:r>
      <w:r w:rsidRPr="00543B63">
        <w:rPr>
          <w:rFonts w:ascii="Doulos SIL" w:hAnsi="Doulos SIL"/>
          <w:i/>
          <w:color w:val="0000FF"/>
        </w:rPr>
        <w:t xml:space="preserve">màʔà-káⁿ </w:t>
      </w:r>
      <w:r w:rsidRPr="00543B63">
        <w:t>‘speak-voice’</w:t>
      </w:r>
    </w:p>
    <w:p w14:paraId="6B0594A5" w14:textId="77777777" w:rsidR="00231A08" w:rsidRPr="00543B63" w:rsidRDefault="00231A08" w:rsidP="00B54AF7">
      <w:pPr>
        <w:tabs>
          <w:tab w:val="clear" w:pos="369"/>
          <w:tab w:val="left" w:pos="720"/>
          <w:tab w:val="left" w:pos="1080"/>
          <w:tab w:val="left" w:pos="2700"/>
          <w:tab w:val="left" w:pos="4680"/>
        </w:tabs>
        <w:ind w:left="4680" w:hanging="4680"/>
      </w:pPr>
    </w:p>
    <w:p w14:paraId="5024668A" w14:textId="77777777" w:rsidR="00231A08" w:rsidRPr="00543B63" w:rsidRDefault="00231A08" w:rsidP="00B54AF7">
      <w:pPr>
        <w:tabs>
          <w:tab w:val="clear" w:pos="369"/>
          <w:tab w:val="left" w:pos="720"/>
          <w:tab w:val="left" w:pos="1080"/>
          <w:tab w:val="left" w:pos="2700"/>
          <w:tab w:val="left" w:pos="4680"/>
        </w:tabs>
        <w:ind w:left="4680" w:hanging="4680"/>
      </w:pPr>
      <w:r w:rsidRPr="00543B63">
        <w:tab/>
        <w:t>c. final obscure or unattested separately</w:t>
      </w:r>
    </w:p>
    <w:p w14:paraId="1F7EABDA" w14:textId="77777777" w:rsidR="00231A08"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álá-mìʔì-mìʔìl-á</w:t>
      </w:r>
      <w:r>
        <w:tab/>
        <w:t>‘velvet mite’</w:t>
      </w:r>
      <w:r>
        <w:tab/>
        <w:t xml:space="preserve">(? </w:t>
      </w:r>
      <w:r w:rsidRPr="00543B63">
        <w:rPr>
          <w:rFonts w:ascii="Doulos SIL" w:hAnsi="Doulos SIL"/>
          <w:i/>
          <w:color w:val="0000FF"/>
        </w:rPr>
        <w:t>mìʔìⁿ</w:t>
      </w:r>
      <w:r w:rsidRPr="00B51EEA">
        <w:t xml:space="preserve"> </w:t>
      </w:r>
      <w:r>
        <w:t>‘person’)</w:t>
      </w:r>
    </w:p>
    <w:p w14:paraId="59939D5D" w14:textId="77777777" w:rsidR="00231A08" w:rsidRPr="00CC4626" w:rsidRDefault="00231A08" w:rsidP="00B54AF7">
      <w:pPr>
        <w:tabs>
          <w:tab w:val="clear" w:pos="369"/>
          <w:tab w:val="left" w:pos="720"/>
          <w:tab w:val="left" w:pos="1080"/>
          <w:tab w:val="left" w:pos="2700"/>
          <w:tab w:val="left" w:pos="4680"/>
        </w:tabs>
        <w:ind w:left="4680" w:hanging="4680"/>
      </w:pPr>
      <w:r>
        <w:tab/>
      </w:r>
      <w:r>
        <w:tab/>
      </w:r>
      <w:r w:rsidRPr="00543B63">
        <w:rPr>
          <w:rFonts w:ascii="Doulos SIL" w:hAnsi="Doulos SIL"/>
          <w:i/>
          <w:color w:val="0000FF"/>
        </w:rPr>
        <w:t>álá-tìʔíl-lá</w:t>
      </w:r>
      <w:r>
        <w:tab/>
        <w:t>‘helmet-shrike (bird)’</w:t>
      </w:r>
      <w:r>
        <w:tab/>
        <w:t>(unattested)</w:t>
      </w:r>
    </w:p>
    <w:p w14:paraId="4FEF168C" w14:textId="77777777" w:rsidR="003F3A52" w:rsidRDefault="003F3A52" w:rsidP="003F3A52"/>
    <w:p w14:paraId="2240D5FF" w14:textId="77777777" w:rsidR="003F3A52" w:rsidRPr="003F3A52" w:rsidRDefault="003F3A52" w:rsidP="003F3A52"/>
    <w:p w14:paraId="38E6D1DF" w14:textId="77B4DD25" w:rsidR="00BA6685" w:rsidRDefault="005F55F1" w:rsidP="00BA6685">
      <w:pPr>
        <w:pStyle w:val="Heading3"/>
      </w:pPr>
      <w:bookmarkStart w:id="826" w:name="_Toc342594106"/>
      <w:bookmarkStart w:id="827" w:name="_Toc344402485"/>
      <w:r>
        <w:t>Compounds with final verbal n</w:t>
      </w:r>
      <w:r w:rsidR="00566B03">
        <w:t>oun</w:t>
      </w:r>
      <w:bookmarkEnd w:id="819"/>
      <w:bookmarkEnd w:id="820"/>
      <w:bookmarkEnd w:id="821"/>
      <w:bookmarkEnd w:id="822"/>
      <w:bookmarkEnd w:id="823"/>
      <w:bookmarkEnd w:id="824"/>
      <w:bookmarkEnd w:id="825"/>
      <w:bookmarkEnd w:id="826"/>
      <w:bookmarkEnd w:id="827"/>
    </w:p>
    <w:p w14:paraId="1BE2510C" w14:textId="038267E3" w:rsidR="00B40544" w:rsidRDefault="00B40544" w:rsidP="00893CCF">
      <w:r>
        <w:t xml:space="preserve">For simple verbal nouns, </w:t>
      </w:r>
      <w:r w:rsidRPr="00924A99">
        <w:t>see §4.</w:t>
      </w:r>
      <w:r w:rsidR="00924A99" w:rsidRPr="00924A99">
        <w:t>2.2</w:t>
      </w:r>
      <w:r w:rsidRPr="00924A99">
        <w:t xml:space="preserve">. </w:t>
      </w:r>
      <w:r>
        <w:t xml:space="preserve">Transitive verbal nouns may incorporate an unmodified object noun </w:t>
      </w:r>
      <w:r w:rsidR="00893CCF">
        <w:t>as a compound initial</w:t>
      </w:r>
      <w:r>
        <w:t>.</w:t>
      </w:r>
      <w:r w:rsidR="00875AA7">
        <w:t xml:space="preserve"> </w:t>
      </w:r>
      <w:r w:rsidR="00893CCF">
        <w:t>The final</w:t>
      </w:r>
      <w:r w:rsidR="00875AA7">
        <w:t xml:space="preserve"> </w:t>
      </w:r>
      <w:r w:rsidR="00875AA7" w:rsidRPr="00B3478A">
        <w:rPr>
          <w:rFonts w:ascii="Doulos SIL" w:hAnsi="Doulos SIL"/>
          <w:i/>
          <w:color w:val="0000FF"/>
        </w:rPr>
        <w:t>méé-</w:t>
      </w:r>
      <w:r w:rsidR="00875AA7">
        <w:t xml:space="preserve"> ~ </w:t>
      </w:r>
      <w:r w:rsidR="00875AA7" w:rsidRPr="00B3478A">
        <w:rPr>
          <w:rFonts w:ascii="Doulos SIL" w:hAnsi="Doulos SIL"/>
          <w:i/>
          <w:color w:val="0000FF"/>
        </w:rPr>
        <w:t>mèè-</w:t>
      </w:r>
      <w:r w:rsidR="00875AA7">
        <w:t xml:space="preserve"> from the verb </w:t>
      </w:r>
      <w:r w:rsidR="00875AA7" w:rsidRPr="00B3478A">
        <w:rPr>
          <w:rFonts w:ascii="Doulos SIL" w:hAnsi="Doulos SIL"/>
          <w:i/>
          <w:color w:val="0000FF"/>
        </w:rPr>
        <w:t>màà</w:t>
      </w:r>
      <w:r w:rsidR="00893CCF">
        <w:t xml:space="preserve"> ‘do’ occurs both in compounds (‘farm work’, ‘dancing’) based on independently existing noun-verb collocations, and in compounds (‘pounding, ‘drawing (water)’) whose initial it itself a verbal noun </w:t>
      </w:r>
      <w:r w:rsidR="00875AA7">
        <w:t>(</w:t>
      </w:r>
      <w:r w:rsidR="009847F4">
        <w:t>142</w:t>
      </w:r>
      <w:r w:rsidR="00875AA7">
        <w:t>a). Other compound verbal nouns have the regular transitive verb as final</w:t>
      </w:r>
      <w:r w:rsidR="00893CCF">
        <w:t xml:space="preserve">, while the initial denotes a representative object type (142b). </w:t>
      </w:r>
      <w:r w:rsidR="00C00807">
        <w:t xml:space="preserve">The tone of the verb stem, e.g. </w:t>
      </w:r>
      <w:r w:rsidR="00C00807" w:rsidRPr="00B3478A">
        <w:rPr>
          <w:rFonts w:ascii="Doulos SIL" w:hAnsi="Doulos SIL"/>
          <w:i/>
          <w:color w:val="0000FF"/>
        </w:rPr>
        <w:t>méé-</w:t>
      </w:r>
      <w:r w:rsidR="00C00807">
        <w:t xml:space="preserve"> ~ </w:t>
      </w:r>
      <w:r w:rsidR="00C00807" w:rsidRPr="00B3478A">
        <w:rPr>
          <w:rFonts w:ascii="Doulos SIL" w:hAnsi="Doulos SIL"/>
          <w:i/>
          <w:color w:val="0000FF"/>
        </w:rPr>
        <w:t>mèè-</w:t>
      </w:r>
      <w:r w:rsidR="00C00807">
        <w:t xml:space="preserve">, is spread from the initial, but in the case of H-H combinations the second element may be lightly downstepped (not </w:t>
      </w:r>
      <w:r w:rsidR="00893CCF">
        <w:t>indicated in transcription</w:t>
      </w:r>
      <w:r w:rsidR="00C00807">
        <w:t>).</w:t>
      </w:r>
    </w:p>
    <w:p w14:paraId="16438CD7" w14:textId="77777777" w:rsidR="00B40544" w:rsidRDefault="00B40544" w:rsidP="00B40544"/>
    <w:p w14:paraId="762834DB" w14:textId="1DC65774" w:rsidR="00B40544" w:rsidRDefault="00B40544" w:rsidP="00B331DA">
      <w:pPr>
        <w:tabs>
          <w:tab w:val="clear" w:pos="369"/>
          <w:tab w:val="left" w:pos="720"/>
          <w:tab w:val="left" w:pos="1080"/>
          <w:tab w:val="left" w:pos="2160"/>
          <w:tab w:val="left" w:pos="3600"/>
        </w:tabs>
      </w:pPr>
      <w:r>
        <w:t>(</w:t>
      </w:r>
      <w:r w:rsidR="009847F4">
        <w:t>142</w:t>
      </w:r>
      <w:r>
        <w:t>)</w:t>
      </w:r>
      <w:r>
        <w:tab/>
        <w:t>a.</w:t>
      </w:r>
      <w:r>
        <w:tab/>
      </w:r>
      <w:r w:rsidRPr="00B3478A">
        <w:rPr>
          <w:rFonts w:ascii="Doulos SIL" w:hAnsi="Doulos SIL"/>
          <w:i/>
          <w:color w:val="0000FF"/>
        </w:rPr>
        <w:t>mùù-mè</w:t>
      </w:r>
      <w:r w:rsidR="00875AA7" w:rsidRPr="00B3478A">
        <w:rPr>
          <w:rFonts w:ascii="Doulos SIL" w:hAnsi="Doulos SIL"/>
          <w:i/>
          <w:color w:val="0000FF"/>
        </w:rPr>
        <w:t>è</w:t>
      </w:r>
      <w:r w:rsidRPr="00B3478A">
        <w:rPr>
          <w:rFonts w:ascii="Doulos SIL" w:hAnsi="Doulos SIL"/>
          <w:i/>
          <w:color w:val="0000FF"/>
        </w:rPr>
        <w:tab/>
        <w:t>mùù-mè</w:t>
      </w:r>
      <w:r w:rsidR="00875AA7" w:rsidRPr="00B3478A">
        <w:rPr>
          <w:rFonts w:ascii="Doulos SIL" w:hAnsi="Doulos SIL"/>
          <w:i/>
          <w:color w:val="0000FF"/>
        </w:rPr>
        <w:t>è</w:t>
      </w:r>
      <w:r w:rsidRPr="00B3478A">
        <w:rPr>
          <w:rFonts w:ascii="Doulos SIL" w:hAnsi="Doulos SIL"/>
          <w:i/>
          <w:color w:val="0000FF"/>
        </w:rPr>
        <w:t>-ná</w:t>
      </w:r>
      <w:r>
        <w:tab/>
        <w:t>‘farm work’ (“field-doing”)</w:t>
      </w:r>
    </w:p>
    <w:p w14:paraId="37FB817B" w14:textId="20675F87" w:rsidR="00B331DA" w:rsidRDefault="00B331DA" w:rsidP="00B331DA">
      <w:pPr>
        <w:tabs>
          <w:tab w:val="clear" w:pos="369"/>
          <w:tab w:val="left" w:pos="720"/>
          <w:tab w:val="left" w:pos="1080"/>
          <w:tab w:val="left" w:pos="2160"/>
          <w:tab w:val="left" w:pos="3600"/>
        </w:tabs>
      </w:pPr>
      <w:r>
        <w:tab/>
      </w:r>
      <w:r>
        <w:tab/>
      </w:r>
      <w:r w:rsidRPr="00B3478A">
        <w:rPr>
          <w:rFonts w:ascii="Doulos SIL" w:hAnsi="Doulos SIL"/>
          <w:i/>
          <w:color w:val="0000FF"/>
        </w:rPr>
        <w:t>dòò-mè</w:t>
      </w:r>
      <w:r w:rsidR="00875AA7" w:rsidRPr="00B3478A">
        <w:rPr>
          <w:rFonts w:ascii="Doulos SIL" w:hAnsi="Doulos SIL"/>
          <w:i/>
          <w:color w:val="0000FF"/>
        </w:rPr>
        <w:t>è</w:t>
      </w:r>
      <w:r w:rsidRPr="00B3478A">
        <w:rPr>
          <w:rFonts w:ascii="Doulos SIL" w:hAnsi="Doulos SIL"/>
          <w:i/>
          <w:color w:val="0000FF"/>
        </w:rPr>
        <w:tab/>
        <w:t>dòò-mè</w:t>
      </w:r>
      <w:r w:rsidR="00875AA7" w:rsidRPr="00B3478A">
        <w:rPr>
          <w:rFonts w:ascii="Doulos SIL" w:hAnsi="Doulos SIL"/>
          <w:i/>
          <w:color w:val="0000FF"/>
        </w:rPr>
        <w:t>è</w:t>
      </w:r>
      <w:r w:rsidRPr="00B3478A">
        <w:rPr>
          <w:rFonts w:ascii="Doulos SIL" w:hAnsi="Doulos SIL"/>
          <w:i/>
          <w:color w:val="0000FF"/>
        </w:rPr>
        <w:t>-ná</w:t>
      </w:r>
      <w:r>
        <w:tab/>
        <w:t>‘dancing’ (“dance-doing”)</w:t>
      </w:r>
    </w:p>
    <w:p w14:paraId="229344E2" w14:textId="6C3CCA9B" w:rsidR="00B331DA" w:rsidRDefault="00B331DA" w:rsidP="00B331DA">
      <w:pPr>
        <w:tabs>
          <w:tab w:val="clear" w:pos="369"/>
          <w:tab w:val="left" w:pos="720"/>
          <w:tab w:val="left" w:pos="1080"/>
          <w:tab w:val="left" w:pos="2160"/>
          <w:tab w:val="left" w:pos="3600"/>
        </w:tabs>
      </w:pPr>
      <w:r w:rsidRPr="00B3478A">
        <w:rPr>
          <w:rFonts w:ascii="Doulos SIL" w:hAnsi="Doulos SIL"/>
          <w:i/>
          <w:color w:val="0000FF"/>
        </w:rPr>
        <w:tab/>
      </w:r>
      <w:r w:rsidRPr="00B3478A">
        <w:rPr>
          <w:rFonts w:ascii="Doulos SIL" w:hAnsi="Doulos SIL"/>
          <w:i/>
          <w:color w:val="0000FF"/>
        </w:rPr>
        <w:tab/>
      </w:r>
      <w:r w:rsidR="00875AA7" w:rsidRPr="00B3478A">
        <w:rPr>
          <w:rFonts w:ascii="Doulos SIL" w:hAnsi="Doulos SIL"/>
          <w:i/>
          <w:color w:val="0000FF"/>
        </w:rPr>
        <w:t>tígí-méé</w:t>
      </w:r>
      <w:r w:rsidRPr="00B3478A">
        <w:rPr>
          <w:rFonts w:ascii="Doulos SIL" w:hAnsi="Doulos SIL"/>
          <w:i/>
          <w:color w:val="0000FF"/>
        </w:rPr>
        <w:tab/>
      </w:r>
      <w:r w:rsidR="00875AA7" w:rsidRPr="00B3478A">
        <w:rPr>
          <w:rFonts w:ascii="Doulos SIL" w:hAnsi="Doulos SIL"/>
          <w:i/>
          <w:color w:val="0000FF"/>
        </w:rPr>
        <w:t>tígí-méé-rá</w:t>
      </w:r>
      <w:r w:rsidRPr="00B3478A">
        <w:rPr>
          <w:rFonts w:ascii="Doulos SIL" w:hAnsi="Doulos SIL"/>
          <w:i/>
          <w:color w:val="0000FF"/>
        </w:rPr>
        <w:tab/>
      </w:r>
      <w:r>
        <w:t>‘pounding</w:t>
      </w:r>
      <w:r w:rsidR="00893CCF">
        <w:t xml:space="preserve"> (grain in mortar</w:t>
      </w:r>
      <w:r>
        <w:t>’</w:t>
      </w:r>
      <w:r w:rsidR="00893CCF">
        <w:t xml:space="preserve"> (“pounding-doing”)</w:t>
      </w:r>
    </w:p>
    <w:p w14:paraId="2F159B2B" w14:textId="1BEA7464" w:rsidR="00875AA7" w:rsidRDefault="00875AA7" w:rsidP="00875AA7">
      <w:pPr>
        <w:tabs>
          <w:tab w:val="clear" w:pos="369"/>
          <w:tab w:val="left" w:pos="720"/>
          <w:tab w:val="left" w:pos="1080"/>
          <w:tab w:val="left" w:pos="2160"/>
          <w:tab w:val="left" w:pos="3600"/>
        </w:tabs>
      </w:pPr>
      <w:r w:rsidRPr="00B3478A">
        <w:rPr>
          <w:rFonts w:ascii="Doulos SIL" w:hAnsi="Doulos SIL"/>
          <w:i/>
          <w:color w:val="0000FF"/>
        </w:rPr>
        <w:tab/>
      </w:r>
      <w:r w:rsidRPr="00B3478A">
        <w:rPr>
          <w:rFonts w:ascii="Doulos SIL" w:hAnsi="Doulos SIL"/>
          <w:i/>
          <w:color w:val="0000FF"/>
        </w:rPr>
        <w:tab/>
        <w:t>bɛ́n-méé</w:t>
      </w:r>
      <w:r w:rsidRPr="00B3478A">
        <w:rPr>
          <w:rFonts w:ascii="Doulos SIL" w:hAnsi="Doulos SIL"/>
          <w:i/>
          <w:color w:val="0000FF"/>
        </w:rPr>
        <w:tab/>
        <w:t>bɛ́n-méé-rá</w:t>
      </w:r>
      <w:r w:rsidRPr="00B3478A">
        <w:rPr>
          <w:rFonts w:ascii="Doulos SIL" w:hAnsi="Doulos SIL"/>
          <w:i/>
          <w:color w:val="0000FF"/>
        </w:rPr>
        <w:tab/>
      </w:r>
      <w:r>
        <w:t>‘</w:t>
      </w:r>
      <w:r w:rsidR="00893CCF">
        <w:t>drawing water</w:t>
      </w:r>
      <w:r w:rsidR="00AE3A3F">
        <w:t xml:space="preserve"> (at well)</w:t>
      </w:r>
      <w:r>
        <w:t>’</w:t>
      </w:r>
      <w:r w:rsidR="00893CCF">
        <w:t xml:space="preserve"> (“drawing-doing”)</w:t>
      </w:r>
    </w:p>
    <w:p w14:paraId="70AD1E40" w14:textId="77777777" w:rsidR="00875AA7" w:rsidRPr="00B3478A" w:rsidRDefault="00875AA7" w:rsidP="00B331DA">
      <w:pPr>
        <w:tabs>
          <w:tab w:val="clear" w:pos="369"/>
          <w:tab w:val="left" w:pos="720"/>
          <w:tab w:val="left" w:pos="1080"/>
          <w:tab w:val="left" w:pos="2160"/>
          <w:tab w:val="left" w:pos="3600"/>
        </w:tabs>
      </w:pPr>
    </w:p>
    <w:p w14:paraId="2BCA6662" w14:textId="7A6B8533" w:rsidR="00875AA7" w:rsidRDefault="00875AA7" w:rsidP="00875AA7">
      <w:pPr>
        <w:tabs>
          <w:tab w:val="clear" w:pos="369"/>
          <w:tab w:val="left" w:pos="720"/>
          <w:tab w:val="left" w:pos="1080"/>
          <w:tab w:val="left" w:pos="2160"/>
          <w:tab w:val="left" w:pos="3600"/>
        </w:tabs>
      </w:pPr>
      <w:r w:rsidRPr="00B3478A">
        <w:tab/>
        <w:t>b.</w:t>
      </w:r>
      <w:r w:rsidRPr="00B3478A">
        <w:tab/>
      </w:r>
      <w:r w:rsidRPr="00B3478A">
        <w:rPr>
          <w:rFonts w:ascii="Doulos SIL" w:hAnsi="Doulos SIL"/>
          <w:i/>
          <w:color w:val="0000FF"/>
        </w:rPr>
        <w:t>sígí-séé</w:t>
      </w:r>
      <w:r w:rsidRPr="00B3478A">
        <w:rPr>
          <w:rFonts w:ascii="Doulos SIL" w:hAnsi="Doulos SIL"/>
          <w:i/>
          <w:color w:val="0000FF"/>
        </w:rPr>
        <w:tab/>
        <w:t>sígí-séé-rá</w:t>
      </w:r>
      <w:r w:rsidRPr="00B3478A">
        <w:rPr>
          <w:rFonts w:ascii="Doulos SIL" w:hAnsi="Doulos SIL"/>
          <w:i/>
          <w:color w:val="0000FF"/>
        </w:rPr>
        <w:tab/>
      </w:r>
      <w:r>
        <w:t>‘singing’</w:t>
      </w:r>
      <w:r w:rsidR="003F396A">
        <w:t xml:space="preserve"> (“song-singing”)</w:t>
      </w:r>
    </w:p>
    <w:p w14:paraId="0C19846E" w14:textId="165EB045" w:rsidR="003C2BFA" w:rsidRDefault="003C2BFA" w:rsidP="00875AA7">
      <w:pPr>
        <w:tabs>
          <w:tab w:val="clear" w:pos="369"/>
          <w:tab w:val="left" w:pos="720"/>
          <w:tab w:val="left" w:pos="1080"/>
          <w:tab w:val="left" w:pos="2160"/>
          <w:tab w:val="left" w:pos="3600"/>
        </w:tabs>
      </w:pPr>
      <w:r>
        <w:tab/>
      </w:r>
      <w:r>
        <w:tab/>
      </w:r>
      <w:r w:rsidRPr="00B3478A">
        <w:rPr>
          <w:rFonts w:ascii="Doulos SIL" w:hAnsi="Doulos SIL"/>
          <w:i/>
          <w:color w:val="0000FF"/>
        </w:rPr>
        <w:t>fóʔ</w:t>
      </w:r>
      <w:r w:rsidR="00C00807">
        <w:rPr>
          <w:rFonts w:ascii="Doulos SIL" w:hAnsi="Doulos SIL"/>
          <w:i/>
          <w:color w:val="0000FF"/>
        </w:rPr>
        <w:t>ó-téé</w:t>
      </w:r>
      <w:r w:rsidRPr="00B3478A">
        <w:rPr>
          <w:rFonts w:ascii="Doulos SIL" w:hAnsi="Doulos SIL"/>
          <w:i/>
          <w:color w:val="0000FF"/>
        </w:rPr>
        <w:tab/>
        <w:t>fóʔ</w:t>
      </w:r>
      <w:r w:rsidR="00C00807">
        <w:rPr>
          <w:rFonts w:ascii="Doulos SIL" w:hAnsi="Doulos SIL"/>
          <w:i/>
          <w:color w:val="0000FF"/>
        </w:rPr>
        <w:t>ó-téé-rá</w:t>
      </w:r>
      <w:r>
        <w:tab/>
        <w:t>‘rifle-shooting’</w:t>
      </w:r>
      <w:r w:rsidR="00AE3A3F">
        <w:t xml:space="preserve"> (includes ‘hunting’)</w:t>
      </w:r>
    </w:p>
    <w:p w14:paraId="60C9855C" w14:textId="7D97A574" w:rsidR="003C2BFA" w:rsidRDefault="003C2BFA" w:rsidP="00875AA7">
      <w:pPr>
        <w:tabs>
          <w:tab w:val="clear" w:pos="369"/>
          <w:tab w:val="left" w:pos="720"/>
          <w:tab w:val="left" w:pos="1080"/>
          <w:tab w:val="left" w:pos="2160"/>
          <w:tab w:val="left" w:pos="3600"/>
        </w:tabs>
      </w:pPr>
      <w:r>
        <w:tab/>
      </w:r>
      <w:r>
        <w:tab/>
      </w:r>
      <w:r w:rsidRPr="00B3478A">
        <w:rPr>
          <w:rFonts w:ascii="Doulos SIL" w:hAnsi="Doulos SIL"/>
          <w:i/>
          <w:color w:val="0000FF"/>
        </w:rPr>
        <w:t>sàà-sèè</w:t>
      </w:r>
      <w:r w:rsidRPr="00B3478A">
        <w:rPr>
          <w:rFonts w:ascii="Doulos SIL" w:hAnsi="Doulos SIL"/>
          <w:i/>
          <w:color w:val="0000FF"/>
        </w:rPr>
        <w:tab/>
        <w:t>sàà-sèè-rá</w:t>
      </w:r>
      <w:r>
        <w:tab/>
        <w:t>‘construction’</w:t>
      </w:r>
      <w:r w:rsidR="003F396A">
        <w:t xml:space="preserve"> (“house-building”)</w:t>
      </w:r>
    </w:p>
    <w:p w14:paraId="4FA338BA" w14:textId="43759943" w:rsidR="00B331DA" w:rsidRDefault="00B331DA" w:rsidP="00B331DA">
      <w:pPr>
        <w:tabs>
          <w:tab w:val="clear" w:pos="369"/>
          <w:tab w:val="left" w:pos="720"/>
          <w:tab w:val="left" w:pos="1080"/>
          <w:tab w:val="left" w:pos="2160"/>
          <w:tab w:val="left" w:pos="3600"/>
        </w:tabs>
      </w:pPr>
      <w:r w:rsidRPr="00B3478A">
        <w:rPr>
          <w:rFonts w:ascii="Doulos SIL" w:hAnsi="Doulos SIL"/>
          <w:i/>
          <w:color w:val="0000FF"/>
        </w:rPr>
        <w:tab/>
      </w:r>
      <w:r w:rsidRPr="00B3478A">
        <w:rPr>
          <w:rFonts w:ascii="Doulos SIL" w:hAnsi="Doulos SIL"/>
          <w:i/>
          <w:color w:val="0000FF"/>
        </w:rPr>
        <w:tab/>
      </w:r>
      <w:r w:rsidR="00875AA7" w:rsidRPr="00B3478A">
        <w:rPr>
          <w:rFonts w:ascii="Doulos SIL" w:hAnsi="Doulos SIL"/>
          <w:i/>
          <w:color w:val="0000FF"/>
        </w:rPr>
        <w:t>yíʔé-</w:t>
      </w:r>
      <w:r w:rsidR="00C00807">
        <w:rPr>
          <w:rFonts w:ascii="Doulos SIL" w:hAnsi="Doulos SIL"/>
          <w:i/>
          <w:color w:val="0000FF"/>
        </w:rPr>
        <w:t>só</w:t>
      </w:r>
      <w:r w:rsidR="00875AA7" w:rsidRPr="00B3478A">
        <w:rPr>
          <w:rFonts w:ascii="Doulos SIL" w:hAnsi="Doulos SIL"/>
          <w:i/>
          <w:color w:val="0000FF"/>
        </w:rPr>
        <w:t>ʔ</w:t>
      </w:r>
      <w:r w:rsidR="00C00807">
        <w:rPr>
          <w:rFonts w:ascii="Doulos SIL" w:hAnsi="Doulos SIL"/>
          <w:i/>
          <w:color w:val="0000FF"/>
        </w:rPr>
        <w:t>ó</w:t>
      </w:r>
      <w:r w:rsidRPr="00B3478A">
        <w:rPr>
          <w:rFonts w:ascii="Doulos SIL" w:hAnsi="Doulos SIL"/>
          <w:i/>
          <w:color w:val="0000FF"/>
        </w:rPr>
        <w:tab/>
      </w:r>
      <w:r w:rsidR="00875AA7" w:rsidRPr="00B3478A">
        <w:rPr>
          <w:rFonts w:ascii="Doulos SIL" w:hAnsi="Doulos SIL"/>
          <w:i/>
          <w:color w:val="0000FF"/>
        </w:rPr>
        <w:t>yíʔé-</w:t>
      </w:r>
      <w:r w:rsidR="00C00807">
        <w:rPr>
          <w:rFonts w:ascii="Doulos SIL" w:hAnsi="Doulos SIL"/>
          <w:i/>
          <w:color w:val="0000FF"/>
        </w:rPr>
        <w:t>só</w:t>
      </w:r>
      <w:r w:rsidR="00875AA7" w:rsidRPr="00B3478A">
        <w:rPr>
          <w:rFonts w:ascii="Doulos SIL" w:hAnsi="Doulos SIL"/>
          <w:i/>
          <w:color w:val="0000FF"/>
        </w:rPr>
        <w:t>ʔ</w:t>
      </w:r>
      <w:r w:rsidR="00C00807">
        <w:rPr>
          <w:rFonts w:ascii="Doulos SIL" w:hAnsi="Doulos SIL"/>
          <w:i/>
          <w:color w:val="0000FF"/>
        </w:rPr>
        <w:t>ó</w:t>
      </w:r>
      <w:r w:rsidR="00875AA7" w:rsidRPr="00B3478A">
        <w:rPr>
          <w:rFonts w:ascii="Doulos SIL" w:hAnsi="Doulos SIL"/>
          <w:i/>
          <w:color w:val="0000FF"/>
        </w:rPr>
        <w:t>-ra</w:t>
      </w:r>
      <w:r w:rsidR="00C00807">
        <w:rPr>
          <w:rFonts w:ascii="Doulos SIL" w:hAnsi="Doulos SIL"/>
          <w:i/>
          <w:color w:val="0000FF"/>
        </w:rPr>
        <w:t>́</w:t>
      </w:r>
      <w:r>
        <w:tab/>
        <w:t>‘fishing’</w:t>
      </w:r>
      <w:r w:rsidR="003F396A">
        <w:t xml:space="preserve"> (“fish-catching”)</w:t>
      </w:r>
      <w:r w:rsidR="00875AA7">
        <w:tab/>
      </w:r>
      <w:r w:rsidR="00875AA7">
        <w:tab/>
      </w:r>
      <w:r w:rsidR="00875AA7">
        <w:tab/>
      </w:r>
    </w:p>
    <w:p w14:paraId="371361A3" w14:textId="77777777" w:rsidR="00875AA7" w:rsidRDefault="00875AA7" w:rsidP="00B331DA">
      <w:pPr>
        <w:tabs>
          <w:tab w:val="clear" w:pos="369"/>
          <w:tab w:val="left" w:pos="720"/>
          <w:tab w:val="left" w:pos="1080"/>
          <w:tab w:val="left" w:pos="2160"/>
          <w:tab w:val="left" w:pos="3600"/>
        </w:tabs>
      </w:pPr>
    </w:p>
    <w:p w14:paraId="68ADA4A6" w14:textId="3CD834D9" w:rsidR="00875AA7" w:rsidRPr="009847F4" w:rsidRDefault="00875AA7" w:rsidP="00B331DA">
      <w:pPr>
        <w:tabs>
          <w:tab w:val="clear" w:pos="369"/>
          <w:tab w:val="left" w:pos="720"/>
          <w:tab w:val="left" w:pos="1080"/>
          <w:tab w:val="left" w:pos="2160"/>
          <w:tab w:val="left" w:pos="3600"/>
        </w:tabs>
      </w:pPr>
      <w:r>
        <w:t xml:space="preserve">Final </w:t>
      </w:r>
      <w:r w:rsidR="00893CCF">
        <w:t>Tone-Raising</w:t>
      </w:r>
      <w:r>
        <w:t xml:space="preserve"> does not apply at the boundary between initial and final</w:t>
      </w:r>
      <w:r w:rsidR="00893CCF">
        <w:t xml:space="preserve"> in these compounds</w:t>
      </w:r>
      <w:r>
        <w:t>; see ‘farm work’ and ‘</w:t>
      </w:r>
      <w:r w:rsidRPr="009847F4">
        <w:t>dancing’ in (</w:t>
      </w:r>
      <w:r w:rsidR="009847F4" w:rsidRPr="009847F4">
        <w:t>142</w:t>
      </w:r>
      <w:r w:rsidRPr="009847F4">
        <w:t>a).</w:t>
      </w:r>
      <w:r w:rsidR="00893CCF">
        <w:t xml:space="preserve"> This is also the case in compounds with PP initials (§5.1.8).</w:t>
      </w:r>
    </w:p>
    <w:p w14:paraId="6FA0E60F" w14:textId="0861C2B5" w:rsidR="005F55F1" w:rsidRDefault="00566B03" w:rsidP="005F55F1">
      <w:pPr>
        <w:pStyle w:val="Heading3"/>
      </w:pPr>
      <w:bookmarkStart w:id="828" w:name="_Toc508942741"/>
      <w:bookmarkStart w:id="829" w:name="_Toc508943341"/>
      <w:bookmarkStart w:id="830" w:name="_Toc509711671"/>
      <w:bookmarkStart w:id="831" w:name="_Toc36027428"/>
      <w:bookmarkStart w:id="832" w:name="_Toc36027638"/>
      <w:bookmarkStart w:id="833" w:name="_Toc78375642"/>
      <w:bookmarkStart w:id="834" w:name="_Toc79405746"/>
      <w:bookmarkStart w:id="835" w:name="_Toc342594107"/>
      <w:bookmarkStart w:id="836" w:name="_Toc344402486"/>
      <w:r>
        <w:lastRenderedPageBreak/>
        <w:t>Agentive compounds</w:t>
      </w:r>
      <w:bookmarkEnd w:id="828"/>
      <w:bookmarkEnd w:id="829"/>
      <w:bookmarkEnd w:id="830"/>
      <w:bookmarkEnd w:id="831"/>
      <w:bookmarkEnd w:id="832"/>
      <w:bookmarkEnd w:id="833"/>
      <w:bookmarkEnd w:id="834"/>
      <w:r w:rsidR="00D01740">
        <w:t xml:space="preserve"> with </w:t>
      </w:r>
      <w:r w:rsidR="00893CCF">
        <w:t>final {</w:t>
      </w:r>
      <w:r w:rsidR="00C9783D">
        <w:t>HM</w:t>
      </w:r>
      <w:r w:rsidR="00893CCF">
        <w:t xml:space="preserve">-toned </w:t>
      </w:r>
      <w:r w:rsidR="00D01740" w:rsidRPr="008747EE">
        <w:rPr>
          <w:rFonts w:ascii="Doulos SIL" w:hAnsi="Doulos SIL"/>
          <w:i/>
          <w:color w:val="0000FF"/>
        </w:rPr>
        <w:t>míʔī-nà</w:t>
      </w:r>
      <w:r w:rsidR="00D01740">
        <w:t xml:space="preserve"> </w:t>
      </w:r>
      <w:r w:rsidR="00893CCF">
        <w:t>‘person’</w:t>
      </w:r>
      <w:bookmarkEnd w:id="835"/>
      <w:bookmarkEnd w:id="836"/>
    </w:p>
    <w:p w14:paraId="0D899C8F" w14:textId="6398028C" w:rsidR="005F55F1" w:rsidRPr="000B1750" w:rsidRDefault="005F55F1" w:rsidP="003B6F70">
      <w:r>
        <w:t xml:space="preserve">Compounds denoting </w:t>
      </w:r>
      <w:r w:rsidR="00893CCF">
        <w:t xml:space="preserve">classes of </w:t>
      </w:r>
      <w:r>
        <w:t xml:space="preserve">persons </w:t>
      </w:r>
      <w:r w:rsidR="00893CCF">
        <w:t>defined by</w:t>
      </w:r>
      <w:r>
        <w:t xml:space="preserve"> </w:t>
      </w:r>
      <w:r w:rsidR="00893CCF">
        <w:t>an</w:t>
      </w:r>
      <w:r>
        <w:t xml:space="preserve"> occupation or other </w:t>
      </w:r>
      <w:r w:rsidR="00893CCF">
        <w:t xml:space="preserve">distinctive </w:t>
      </w:r>
      <w:r>
        <w:t>behavior are generally three-part compounds consisting of a characteristic object, a transitive verb</w:t>
      </w:r>
      <w:r w:rsidR="003B6F70">
        <w:t xml:space="preserve"> </w:t>
      </w:r>
      <w:r w:rsidR="00893CCF">
        <w:t>with vowel shifted to</w:t>
      </w:r>
      <w:r w:rsidR="003B6F70">
        <w:t xml:space="preserve"> +ATR</w:t>
      </w:r>
      <w:r w:rsidR="00893CCF">
        <w:t xml:space="preserve"> (as in verbal nouns)</w:t>
      </w:r>
      <w:r>
        <w:t>, and the noun</w:t>
      </w:r>
      <w:r w:rsidR="003B6F70">
        <w:t xml:space="preserve"> ‘person’</w:t>
      </w:r>
      <w:r w:rsidR="00893CCF">
        <w:t>. The latter</w:t>
      </w:r>
      <w:r w:rsidR="003B6F70">
        <w:t xml:space="preserve"> </w:t>
      </w:r>
      <w:r w:rsidR="00893CCF">
        <w:t>undergoes</w:t>
      </w:r>
      <w:r w:rsidR="003B6F70">
        <w:t xml:space="preserve"> </w:t>
      </w:r>
      <w:r w:rsidR="00893CCF">
        <w:t>an {</w:t>
      </w:r>
      <w:r w:rsidR="00C9783D">
        <w:t>HM</w:t>
      </w:r>
      <w:r w:rsidR="00893CCF">
        <w:t>}</w:t>
      </w:r>
      <w:r w:rsidR="00D01740">
        <w:t xml:space="preserve"> </w:t>
      </w:r>
      <w:r w:rsidR="00893CCF">
        <w:t>overlay (</w:t>
      </w:r>
      <w:r w:rsidR="00893CCF" w:rsidRPr="00924A99">
        <w:t>§5.1.</w:t>
      </w:r>
      <w:r w:rsidR="00893CCF">
        <w:t xml:space="preserve">1): </w:t>
      </w:r>
      <w:r w:rsidR="00D01740" w:rsidRPr="008747EE">
        <w:rPr>
          <w:rFonts w:ascii="Doulos SIL" w:hAnsi="Doulos SIL"/>
          <w:i/>
          <w:color w:val="0000FF"/>
        </w:rPr>
        <w:t>míʔī</w:t>
      </w:r>
      <w:r w:rsidR="00D01740">
        <w:rPr>
          <w:rFonts w:ascii="Doulos SIL" w:hAnsi="Doulos SIL"/>
          <w:i/>
          <w:color w:val="0000FF"/>
        </w:rPr>
        <w:t>ⁿ</w:t>
      </w:r>
      <w:r w:rsidR="003B6F70">
        <w:t xml:space="preserve">, </w:t>
      </w:r>
      <w:r w:rsidR="00D01740">
        <w:t xml:space="preserve">suffixed </w:t>
      </w:r>
      <w:r w:rsidRPr="008747EE">
        <w:rPr>
          <w:rFonts w:ascii="Doulos SIL" w:hAnsi="Doulos SIL"/>
          <w:i/>
          <w:color w:val="0000FF"/>
        </w:rPr>
        <w:t>míʔ</w:t>
      </w:r>
      <w:r w:rsidR="003B6F70">
        <w:rPr>
          <w:rFonts w:ascii="Doulos SIL" w:hAnsi="Doulos SIL"/>
          <w:i/>
          <w:color w:val="0000FF"/>
        </w:rPr>
        <w:t>ī</w:t>
      </w:r>
      <w:r w:rsidR="003B6F70">
        <w:rPr>
          <w:rFonts w:ascii="Doulos SIL" w:hAnsi="Doulos SIL"/>
          <w:i/>
          <w:color w:val="0000FF"/>
        </w:rPr>
        <w:noBreakHyphen/>
      </w:r>
      <w:r w:rsidRPr="008747EE">
        <w:rPr>
          <w:rFonts w:ascii="Doulos SIL" w:hAnsi="Doulos SIL"/>
          <w:i/>
          <w:color w:val="0000FF"/>
        </w:rPr>
        <w:t>nà</w:t>
      </w:r>
      <w:r w:rsidR="00D01740">
        <w:t xml:space="preserve"> </w:t>
      </w:r>
      <w:r w:rsidRPr="000B1750">
        <w:t>(</w:t>
      </w:r>
      <w:r w:rsidR="009847F4">
        <w:t>143</w:t>
      </w:r>
      <w:r w:rsidRPr="000B1750">
        <w:t>a).</w:t>
      </w:r>
      <w:r w:rsidR="003B6F70">
        <w:t xml:space="preserve"> </w:t>
      </w:r>
      <w:r w:rsidR="00893CCF">
        <w:t>Uncompounded ‘p</w:t>
      </w:r>
      <w:r w:rsidR="003B6F70">
        <w:t>erson’</w:t>
      </w:r>
      <w:r w:rsidR="00893CCF">
        <w:t xml:space="preserve"> is </w:t>
      </w:r>
      <w:r w:rsidR="00893CCF" w:rsidRPr="0062701D">
        <w:rPr>
          <w:rFonts w:ascii="Doulos SIL" w:hAnsi="Doulos SIL"/>
          <w:i/>
          <w:color w:val="0000FF"/>
        </w:rPr>
        <w:t>mìʔìⁿ</w:t>
      </w:r>
      <w:r w:rsidR="00893CCF">
        <w:t xml:space="preserve"> ~ </w:t>
      </w:r>
      <w:r w:rsidR="00893CCF" w:rsidRPr="0062701D">
        <w:rPr>
          <w:rFonts w:ascii="Doulos SIL" w:hAnsi="Doulos SIL"/>
          <w:i/>
          <w:color w:val="0000FF"/>
        </w:rPr>
        <w:t>mɛ̀ʔɛ̀ⁿ</w:t>
      </w:r>
      <w:r w:rsidR="00893CCF">
        <w:t xml:space="preserve"> with</w:t>
      </w:r>
      <w:r w:rsidR="003B6F70">
        <w:t xml:space="preserve"> /L/ </w:t>
      </w:r>
      <w:r w:rsidR="00893CCF">
        <w:t>melody. (143b</w:t>
      </w:r>
      <w:r w:rsidR="00893CCF">
        <w:noBreakHyphen/>
        <w:t>c) bring out the importance of the incorporated noun, since some high-frequency verb stems occur in collocations that have very different senses. As in verbal-noun compounds (preceding section), ‘d</w:t>
      </w:r>
      <w:r w:rsidR="00D01740">
        <w:t xml:space="preserve">o’ occurs not only when the agentive is based on a </w:t>
      </w:r>
      <w:r w:rsidR="00893CCF">
        <w:t xml:space="preserve">regular </w:t>
      </w:r>
      <w:r w:rsidR="00D01740">
        <w:t xml:space="preserve">noun-verb collocation </w:t>
      </w:r>
      <w:r w:rsidR="00893CCF">
        <w:t xml:space="preserve">as in </w:t>
      </w:r>
      <w:r w:rsidR="00D01740">
        <w:t xml:space="preserve">‘dancer’ and ‘farmer’, but also as a device to create agentives </w:t>
      </w:r>
      <w:r w:rsidR="003B6F70">
        <w:t>from transitive verbs without an overt obje</w:t>
      </w:r>
      <w:r w:rsidR="00893CCF">
        <w:t>ct, as in ‘seller’ and ‘buyer’</w:t>
      </w:r>
      <w:r w:rsidR="003B6F70">
        <w:t xml:space="preserve">. </w:t>
      </w:r>
      <w:r w:rsidR="00893CCF">
        <w:t>Thus a seller is a “selling</w:t>
      </w:r>
      <w:r w:rsidRPr="000B1750">
        <w:t>-do</w:t>
      </w:r>
      <w:r w:rsidR="00893CCF">
        <w:t xml:space="preserve"> person”</w:t>
      </w:r>
      <w:r w:rsidRPr="000B1750">
        <w:t xml:space="preserve"> (</w:t>
      </w:r>
      <w:r w:rsidR="009847F4">
        <w:t>143</w:t>
      </w:r>
      <w:r w:rsidRPr="000B1750">
        <w:t>d).</w:t>
      </w:r>
    </w:p>
    <w:p w14:paraId="0AF7F4A1" w14:textId="55C4EFAF" w:rsidR="005F55F1" w:rsidRPr="000B1750" w:rsidRDefault="005F55F1" w:rsidP="005F55F1">
      <w:pPr>
        <w:tabs>
          <w:tab w:val="clear" w:pos="369"/>
          <w:tab w:val="left" w:pos="720"/>
          <w:tab w:val="left" w:pos="1080"/>
          <w:tab w:val="left" w:pos="3060"/>
          <w:tab w:val="left" w:pos="5310"/>
        </w:tabs>
        <w:ind w:left="5310" w:hanging="5310"/>
        <w:jc w:val="left"/>
      </w:pPr>
    </w:p>
    <w:p w14:paraId="684534A8" w14:textId="06D244FF" w:rsidR="009A0E3B" w:rsidRDefault="005F55F1" w:rsidP="00893CCF">
      <w:pPr>
        <w:keepNext/>
        <w:tabs>
          <w:tab w:val="clear" w:pos="369"/>
          <w:tab w:val="left" w:pos="720"/>
          <w:tab w:val="left" w:pos="1080"/>
          <w:tab w:val="left" w:pos="3060"/>
          <w:tab w:val="left" w:pos="5490"/>
          <w:tab w:val="left" w:pos="6210"/>
        </w:tabs>
        <w:ind w:left="5490" w:hanging="5490"/>
        <w:jc w:val="left"/>
      </w:pPr>
      <w:r>
        <w:t>(</w:t>
      </w:r>
      <w:r w:rsidR="009847F4">
        <w:t>143</w:t>
      </w:r>
      <w:r>
        <w:t>)</w:t>
      </w:r>
      <w:r>
        <w:tab/>
      </w:r>
      <w:r>
        <w:tab/>
        <w:t>agentive</w:t>
      </w:r>
      <w:r>
        <w:tab/>
        <w:t>gloss</w:t>
      </w:r>
      <w:r>
        <w:tab/>
        <w:t>verb</w:t>
      </w:r>
      <w:r w:rsidR="009A0E3B">
        <w:t xml:space="preserve"> </w:t>
      </w:r>
      <w:r w:rsidR="00893CCF">
        <w:t>(Ipfv +3Sg)</w:t>
      </w:r>
    </w:p>
    <w:p w14:paraId="50A46201" w14:textId="0AF22717" w:rsidR="005F55F1" w:rsidRDefault="009A0E3B" w:rsidP="00893CCF">
      <w:pPr>
        <w:keepNext/>
        <w:tabs>
          <w:tab w:val="clear" w:pos="369"/>
          <w:tab w:val="left" w:pos="720"/>
          <w:tab w:val="left" w:pos="1080"/>
          <w:tab w:val="left" w:pos="3060"/>
          <w:tab w:val="left" w:pos="5490"/>
          <w:tab w:val="left" w:pos="6210"/>
        </w:tabs>
        <w:ind w:left="5490" w:hanging="5490"/>
        <w:jc w:val="left"/>
      </w:pPr>
      <w:r>
        <w:tab/>
      </w:r>
      <w:r>
        <w:tab/>
      </w:r>
      <w:r>
        <w:tab/>
      </w:r>
      <w:r>
        <w:tab/>
      </w:r>
    </w:p>
    <w:p w14:paraId="2932A350" w14:textId="77777777" w:rsidR="005F55F1" w:rsidRDefault="005F55F1" w:rsidP="00893CCF">
      <w:pPr>
        <w:keepNext/>
        <w:tabs>
          <w:tab w:val="clear" w:pos="369"/>
          <w:tab w:val="left" w:pos="720"/>
          <w:tab w:val="left" w:pos="1080"/>
          <w:tab w:val="left" w:pos="3060"/>
          <w:tab w:val="left" w:pos="5490"/>
          <w:tab w:val="left" w:pos="6210"/>
        </w:tabs>
        <w:ind w:left="5490" w:hanging="5490"/>
        <w:jc w:val="left"/>
      </w:pPr>
    </w:p>
    <w:p w14:paraId="0B3B408A" w14:textId="5A64749D" w:rsidR="005F55F1" w:rsidRDefault="005F55F1" w:rsidP="00893CCF">
      <w:pPr>
        <w:keepNext/>
        <w:tabs>
          <w:tab w:val="clear" w:pos="369"/>
          <w:tab w:val="left" w:pos="720"/>
          <w:tab w:val="left" w:pos="1080"/>
          <w:tab w:val="left" w:pos="3060"/>
          <w:tab w:val="left" w:pos="5490"/>
          <w:tab w:val="left" w:pos="6210"/>
        </w:tabs>
        <w:ind w:left="5490" w:hanging="5490"/>
        <w:jc w:val="left"/>
      </w:pPr>
      <w:r>
        <w:tab/>
        <w:t>a.</w:t>
      </w:r>
      <w:r>
        <w:tab/>
      </w:r>
      <w:r w:rsidRPr="008747EE">
        <w:rPr>
          <w:rFonts w:ascii="Doulos SIL" w:hAnsi="Doulos SIL"/>
          <w:i/>
          <w:color w:val="0000FF"/>
        </w:rPr>
        <w:t>fóʔ</w:t>
      </w:r>
      <w:r w:rsidR="00EC0283">
        <w:rPr>
          <w:rFonts w:ascii="Doulos SIL" w:hAnsi="Doulos SIL"/>
          <w:i/>
          <w:color w:val="0000FF"/>
        </w:rPr>
        <w:t>ó-tēē</w:t>
      </w:r>
      <w:r w:rsidRPr="008747EE">
        <w:rPr>
          <w:rFonts w:ascii="Doulos SIL" w:hAnsi="Doulos SIL"/>
          <w:i/>
          <w:color w:val="0000FF"/>
        </w:rPr>
        <w:t xml:space="preserve"> míʔī-nà</w:t>
      </w:r>
      <w:r>
        <w:tab/>
        <w:t>‘rifle-shooter’</w:t>
      </w:r>
      <w:r>
        <w:tab/>
      </w:r>
      <w:r w:rsidRPr="008747EE">
        <w:rPr>
          <w:rFonts w:ascii="Doulos SIL" w:hAnsi="Doulos SIL"/>
          <w:i/>
          <w:color w:val="0000FF"/>
        </w:rPr>
        <w:t>tɛ̀ɛ̀</w:t>
      </w:r>
      <w:r>
        <w:t xml:space="preserve"> </w:t>
      </w:r>
      <w:r w:rsidR="00AF710A">
        <w:tab/>
      </w:r>
      <w:r>
        <w:t>‘shoot’</w:t>
      </w:r>
    </w:p>
    <w:p w14:paraId="3A7F7B27" w14:textId="25E2BC91"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tùlù-bàʔrì míʔī-nà</w:t>
      </w:r>
      <w:r>
        <w:tab/>
        <w:t>‘</w:t>
      </w:r>
      <w:r w:rsidR="000B1750">
        <w:t>iron-beater</w:t>
      </w:r>
      <w:r w:rsidR="00AE3A3F">
        <w:t>, blacksmith</w:t>
      </w:r>
      <w:r>
        <w:t>’</w:t>
      </w:r>
      <w:r>
        <w:tab/>
      </w:r>
      <w:r w:rsidR="009A0E3B">
        <w:rPr>
          <w:rFonts w:ascii="Doulos SIL" w:hAnsi="Doulos SIL"/>
          <w:i/>
          <w:color w:val="0000FF"/>
        </w:rPr>
        <w:t>bà</w:t>
      </w:r>
      <w:r w:rsidRPr="008747EE">
        <w:rPr>
          <w:rFonts w:ascii="Doulos SIL" w:hAnsi="Doulos SIL"/>
          <w:i/>
          <w:color w:val="0000FF"/>
        </w:rPr>
        <w:t>ʔ</w:t>
      </w:r>
      <w:r w:rsidR="009A0E3B">
        <w:rPr>
          <w:rFonts w:ascii="Doulos SIL" w:hAnsi="Doulos SIL"/>
          <w:i/>
          <w:color w:val="0000FF"/>
        </w:rPr>
        <w:t>rà</w:t>
      </w:r>
      <w:r>
        <w:t xml:space="preserve"> </w:t>
      </w:r>
      <w:r w:rsidR="00AF710A">
        <w:tab/>
      </w:r>
      <w:r>
        <w:t>‘hit’</w:t>
      </w:r>
    </w:p>
    <w:p w14:paraId="2E893262" w14:textId="0B9651BD"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gbàà-bègè míʔī-nà</w:t>
      </w:r>
      <w:r>
        <w:tab/>
        <w:t>‘woodworker’</w:t>
      </w:r>
      <w:r>
        <w:tab/>
      </w:r>
      <w:r w:rsidR="003C2BFA">
        <w:rPr>
          <w:rFonts w:ascii="Doulos SIL" w:hAnsi="Doulos SIL"/>
          <w:i/>
          <w:color w:val="0000FF"/>
        </w:rPr>
        <w:t>bɛ̀gɛ̀</w:t>
      </w:r>
      <w:r>
        <w:t xml:space="preserve"> </w:t>
      </w:r>
      <w:r w:rsidR="00AF710A">
        <w:tab/>
      </w:r>
      <w:r>
        <w:t>‘cut’</w:t>
      </w:r>
    </w:p>
    <w:p w14:paraId="605EB024" w14:textId="4277F8D7"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sóʔó-tòʔrì míʔī-nà</w:t>
      </w:r>
      <w:r>
        <w:tab/>
        <w:t>‘woodseller’</w:t>
      </w:r>
      <w:r>
        <w:tab/>
      </w:r>
      <w:r w:rsidRPr="008747EE">
        <w:rPr>
          <w:rFonts w:ascii="Doulos SIL" w:hAnsi="Doulos SIL"/>
          <w:i/>
          <w:color w:val="0000FF"/>
        </w:rPr>
        <w:t>tòʔrɔ̀</w:t>
      </w:r>
      <w:r>
        <w:t xml:space="preserve"> </w:t>
      </w:r>
      <w:r w:rsidR="00AF710A">
        <w:tab/>
      </w:r>
      <w:r>
        <w:t>‘sell’</w:t>
      </w:r>
    </w:p>
    <w:p w14:paraId="2B984D6A" w14:textId="0F9220E2"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gùn-tìgì míʔī-nà</w:t>
      </w:r>
      <w:r>
        <w:tab/>
        <w:t>‘mortar-pounder’</w:t>
      </w:r>
      <w:r>
        <w:tab/>
      </w:r>
      <w:r w:rsidRPr="008747EE">
        <w:rPr>
          <w:rFonts w:ascii="Doulos SIL" w:hAnsi="Doulos SIL"/>
          <w:i/>
          <w:color w:val="0000FF"/>
        </w:rPr>
        <w:t>tìgɛ̀</w:t>
      </w:r>
      <w:r>
        <w:t xml:space="preserve"> </w:t>
      </w:r>
      <w:r w:rsidR="00AF710A">
        <w:tab/>
      </w:r>
      <w:r>
        <w:t>‘pound’</w:t>
      </w:r>
    </w:p>
    <w:p w14:paraId="0CDEAA69" w14:textId="74042A3B"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yí-bɛ̀n míʔī-nà</w:t>
      </w:r>
      <w:r>
        <w:tab/>
        <w:t>‘water draw-er’</w:t>
      </w:r>
      <w:r>
        <w:tab/>
      </w:r>
      <w:r w:rsidRPr="008747EE">
        <w:rPr>
          <w:rFonts w:ascii="Doulos SIL" w:hAnsi="Doulos SIL"/>
          <w:i/>
          <w:color w:val="0000FF"/>
        </w:rPr>
        <w:t>bɛ̀nà</w:t>
      </w:r>
      <w:r>
        <w:t xml:space="preserve"> </w:t>
      </w:r>
      <w:r w:rsidR="00AF710A">
        <w:tab/>
      </w:r>
      <w:r>
        <w:t>‘draw water’</w:t>
      </w:r>
    </w:p>
    <w:p w14:paraId="553C3BE2" w14:textId="7E69116B"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sìbì-kpèèⁿ míʔī-nà</w:t>
      </w:r>
      <w:r>
        <w:tab/>
        <w:t>‘</w:t>
      </w:r>
      <w:r w:rsidR="00AE3A3F">
        <w:t>meat</w:t>
      </w:r>
      <w:r>
        <w:t>-killer (hunter)’</w:t>
      </w:r>
      <w:r>
        <w:tab/>
      </w:r>
      <w:r w:rsidR="008747EE" w:rsidRPr="008747EE">
        <w:rPr>
          <w:rFonts w:ascii="Doulos SIL" w:hAnsi="Doulos SIL"/>
          <w:i/>
          <w:color w:val="0000FF"/>
        </w:rPr>
        <w:t>kpàà</w:t>
      </w:r>
      <w:r w:rsidRPr="008747EE">
        <w:rPr>
          <w:rFonts w:ascii="Doulos SIL" w:hAnsi="Doulos SIL"/>
          <w:i/>
          <w:color w:val="0000FF"/>
        </w:rPr>
        <w:t>ⁿ</w:t>
      </w:r>
      <w:r w:rsidR="00AF710A">
        <w:tab/>
      </w:r>
      <w:r>
        <w:t>‘kill’</w:t>
      </w:r>
    </w:p>
    <w:p w14:paraId="3A9DFD4E" w14:textId="5AA0E25D" w:rsidR="005F55F1" w:rsidRPr="000B1750" w:rsidRDefault="005F55F1" w:rsidP="00893CCF">
      <w:pPr>
        <w:tabs>
          <w:tab w:val="clear" w:pos="369"/>
          <w:tab w:val="left" w:pos="720"/>
          <w:tab w:val="left" w:pos="1080"/>
          <w:tab w:val="left" w:pos="3060"/>
          <w:tab w:val="left" w:pos="5490"/>
          <w:tab w:val="left" w:pos="6210"/>
        </w:tabs>
        <w:ind w:left="5490" w:hanging="5490"/>
        <w:jc w:val="left"/>
      </w:pPr>
      <w:r w:rsidRPr="008747EE">
        <w:rPr>
          <w:rFonts w:ascii="Doulos SIL" w:hAnsi="Doulos SIL"/>
          <w:i/>
          <w:color w:val="0000FF"/>
        </w:rPr>
        <w:tab/>
      </w:r>
      <w:r w:rsidRPr="008747EE">
        <w:rPr>
          <w:rFonts w:ascii="Doulos SIL" w:hAnsi="Doulos SIL"/>
          <w:i/>
          <w:color w:val="0000FF"/>
        </w:rPr>
        <w:tab/>
        <w:t>kpɔ̀l-tùùⁿ míʔī-nà</w:t>
      </w:r>
      <w:r w:rsidRPr="008747EE">
        <w:rPr>
          <w:rFonts w:ascii="Doulos SIL" w:hAnsi="Doulos SIL"/>
          <w:i/>
          <w:color w:val="0000FF"/>
        </w:rPr>
        <w:tab/>
      </w:r>
      <w:r>
        <w:t>‘leatherworker’</w:t>
      </w:r>
      <w:r w:rsidRPr="008747EE">
        <w:rPr>
          <w:rFonts w:ascii="Doulos SIL" w:hAnsi="Doulos SIL"/>
          <w:i/>
          <w:color w:val="0000FF"/>
        </w:rPr>
        <w:tab/>
        <w:t>tùwɔ̂</w:t>
      </w:r>
      <w:r w:rsidR="00AF710A">
        <w:rPr>
          <w:rFonts w:ascii="Doulos SIL" w:hAnsi="Doulos SIL"/>
          <w:i/>
          <w:color w:val="0000FF"/>
        </w:rPr>
        <w:t>ⁿ</w:t>
      </w:r>
      <w:r w:rsidR="00AF710A">
        <w:rPr>
          <w:rFonts w:ascii="Doulos SIL" w:hAnsi="Doulos SIL"/>
          <w:i/>
          <w:color w:val="0000FF"/>
        </w:rPr>
        <w:tab/>
      </w:r>
      <w:r w:rsidRPr="000B1750">
        <w:t>‘apply hide’</w:t>
      </w:r>
    </w:p>
    <w:p w14:paraId="6DF3EA79" w14:textId="77777777" w:rsidR="005F55F1" w:rsidRDefault="005F55F1" w:rsidP="00893CCF">
      <w:pPr>
        <w:tabs>
          <w:tab w:val="clear" w:pos="369"/>
          <w:tab w:val="left" w:pos="720"/>
          <w:tab w:val="left" w:pos="1080"/>
          <w:tab w:val="left" w:pos="3060"/>
          <w:tab w:val="left" w:pos="5490"/>
          <w:tab w:val="left" w:pos="6210"/>
        </w:tabs>
        <w:ind w:left="5490" w:hanging="5490"/>
        <w:jc w:val="left"/>
      </w:pPr>
    </w:p>
    <w:p w14:paraId="5879EAF6" w14:textId="43D86C8F" w:rsidR="005F55F1" w:rsidRDefault="005F55F1" w:rsidP="00893CCF">
      <w:pPr>
        <w:tabs>
          <w:tab w:val="clear" w:pos="369"/>
          <w:tab w:val="left" w:pos="720"/>
          <w:tab w:val="left" w:pos="1080"/>
          <w:tab w:val="left" w:pos="3060"/>
          <w:tab w:val="left" w:pos="5490"/>
          <w:tab w:val="left" w:pos="6210"/>
        </w:tabs>
        <w:ind w:left="5490" w:hanging="5490"/>
        <w:jc w:val="left"/>
      </w:pPr>
      <w:r>
        <w:tab/>
        <w:t>b.</w:t>
      </w:r>
      <w:r>
        <w:tab/>
      </w:r>
      <w:r w:rsidR="003C2BFA">
        <w:rPr>
          <w:rFonts w:ascii="Doulos SIL" w:hAnsi="Doulos SIL"/>
          <w:i/>
          <w:color w:val="0000FF"/>
        </w:rPr>
        <w:t>sígí-séé</w:t>
      </w:r>
      <w:r w:rsidRPr="008747EE">
        <w:rPr>
          <w:rFonts w:ascii="Doulos SIL" w:hAnsi="Doulos SIL"/>
          <w:i/>
          <w:color w:val="0000FF"/>
        </w:rPr>
        <w:t xml:space="preserve"> míʔī-nà</w:t>
      </w:r>
      <w:r>
        <w:tab/>
        <w:t>‘song-singer’</w:t>
      </w:r>
      <w:r>
        <w:tab/>
      </w:r>
      <w:r w:rsidRPr="008747EE">
        <w:rPr>
          <w:rFonts w:ascii="Doulos SIL" w:hAnsi="Doulos SIL"/>
          <w:i/>
          <w:color w:val="0000FF"/>
        </w:rPr>
        <w:t>sàà</w:t>
      </w:r>
      <w:r w:rsidR="00AF710A">
        <w:tab/>
      </w:r>
      <w:r>
        <w:t>‘sing; build’</w:t>
      </w:r>
    </w:p>
    <w:p w14:paraId="5837C0FF" w14:textId="4366DA77"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sàà-sèè-míʔī-nà</w:t>
      </w:r>
      <w:r>
        <w:tab/>
        <w:t>‘house-builder’</w:t>
      </w:r>
      <w:r>
        <w:tab/>
      </w:r>
      <w:r w:rsidRPr="008747EE">
        <w:rPr>
          <w:rFonts w:ascii="Doulos SIL" w:hAnsi="Doulos SIL"/>
          <w:i/>
          <w:color w:val="0000FF"/>
        </w:rPr>
        <w:t>sàà</w:t>
      </w:r>
      <w:r w:rsidR="00AF710A">
        <w:tab/>
      </w:r>
      <w:r>
        <w:t>‘sing; build’</w:t>
      </w:r>
    </w:p>
    <w:p w14:paraId="2CBBFFC5" w14:textId="77777777" w:rsidR="005F55F1" w:rsidRDefault="005F55F1" w:rsidP="00893CCF">
      <w:pPr>
        <w:tabs>
          <w:tab w:val="clear" w:pos="369"/>
          <w:tab w:val="left" w:pos="720"/>
          <w:tab w:val="left" w:pos="1080"/>
          <w:tab w:val="left" w:pos="3060"/>
          <w:tab w:val="left" w:pos="5490"/>
          <w:tab w:val="left" w:pos="6210"/>
        </w:tabs>
        <w:ind w:left="5490" w:hanging="5490"/>
        <w:jc w:val="left"/>
      </w:pPr>
    </w:p>
    <w:p w14:paraId="434FF31F" w14:textId="0432BD98" w:rsidR="005F55F1" w:rsidRDefault="005F55F1" w:rsidP="00893CCF">
      <w:pPr>
        <w:tabs>
          <w:tab w:val="clear" w:pos="369"/>
          <w:tab w:val="left" w:pos="720"/>
          <w:tab w:val="left" w:pos="1080"/>
          <w:tab w:val="left" w:pos="3060"/>
          <w:tab w:val="left" w:pos="5490"/>
          <w:tab w:val="left" w:pos="6210"/>
        </w:tabs>
        <w:ind w:left="5490" w:hanging="5490"/>
        <w:jc w:val="left"/>
      </w:pPr>
      <w:r>
        <w:tab/>
        <w:t>c.</w:t>
      </w:r>
      <w:r>
        <w:tab/>
      </w:r>
      <w:r w:rsidRPr="008747EE">
        <w:rPr>
          <w:rFonts w:ascii="Doulos SIL" w:hAnsi="Doulos SIL"/>
          <w:i/>
          <w:color w:val="0000FF"/>
        </w:rPr>
        <w:t>ɲùʔúⁿ-sɔ̀lì míʔī-nà</w:t>
      </w:r>
      <w:r>
        <w:tab/>
      </w:r>
      <w:r w:rsidR="000B1750">
        <w:t>‘clothes-sewer/-weaver’</w:t>
      </w:r>
      <w:r>
        <w:tab/>
      </w:r>
      <w:r w:rsidRPr="008747EE">
        <w:rPr>
          <w:rFonts w:ascii="Doulos SIL" w:hAnsi="Doulos SIL"/>
          <w:i/>
          <w:color w:val="0000FF"/>
        </w:rPr>
        <w:t>sɔ̀lɔ̀</w:t>
      </w:r>
      <w:r w:rsidR="00AF710A">
        <w:tab/>
      </w:r>
      <w:r w:rsidR="008747EE">
        <w:t>‘weave;</w:t>
      </w:r>
      <w:r>
        <w:t xml:space="preserve"> sew’</w:t>
      </w:r>
    </w:p>
    <w:p w14:paraId="6D2EBBD5" w14:textId="7F6976A0"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wù-sɔ̀lì míʔī-nà</w:t>
      </w:r>
      <w:r>
        <w:tab/>
        <w:t>‘hair-braider’</w:t>
      </w:r>
      <w:r>
        <w:tab/>
      </w:r>
      <w:r w:rsidRPr="008747EE">
        <w:rPr>
          <w:rFonts w:ascii="Doulos SIL" w:hAnsi="Doulos SIL"/>
          <w:i/>
          <w:color w:val="0000FF"/>
        </w:rPr>
        <w:t>sɔ̀lɔ̀</w:t>
      </w:r>
      <w:r w:rsidR="00AF710A">
        <w:tab/>
      </w:r>
      <w:r w:rsidR="008747EE">
        <w:t>‘weave;</w:t>
      </w:r>
      <w:r>
        <w:t xml:space="preserve"> sew’</w:t>
      </w:r>
    </w:p>
    <w:p w14:paraId="40646E18" w14:textId="77777777" w:rsidR="005F55F1" w:rsidRDefault="005F55F1" w:rsidP="00893CCF">
      <w:pPr>
        <w:tabs>
          <w:tab w:val="clear" w:pos="369"/>
          <w:tab w:val="left" w:pos="720"/>
          <w:tab w:val="left" w:pos="1080"/>
          <w:tab w:val="left" w:pos="3060"/>
          <w:tab w:val="left" w:pos="5490"/>
          <w:tab w:val="left" w:pos="6210"/>
        </w:tabs>
        <w:ind w:left="5490" w:hanging="5490"/>
        <w:jc w:val="left"/>
      </w:pPr>
    </w:p>
    <w:p w14:paraId="320D3985" w14:textId="205FE2F9" w:rsidR="005F55F1" w:rsidRDefault="005F55F1" w:rsidP="00893CCF">
      <w:pPr>
        <w:tabs>
          <w:tab w:val="clear" w:pos="369"/>
          <w:tab w:val="left" w:pos="720"/>
          <w:tab w:val="left" w:pos="1080"/>
          <w:tab w:val="left" w:pos="3060"/>
          <w:tab w:val="left" w:pos="5490"/>
          <w:tab w:val="left" w:pos="6210"/>
        </w:tabs>
        <w:ind w:left="5490" w:hanging="5490"/>
        <w:jc w:val="left"/>
      </w:pPr>
      <w:r>
        <w:tab/>
        <w:t>d.</w:t>
      </w:r>
      <w:r>
        <w:tab/>
      </w:r>
      <w:r w:rsidRPr="008747EE">
        <w:rPr>
          <w:rFonts w:ascii="Doulos SIL" w:hAnsi="Doulos SIL"/>
          <w:i/>
          <w:color w:val="0000FF"/>
        </w:rPr>
        <w:t>dòò-mèè míʔī-nà</w:t>
      </w:r>
      <w:r w:rsidR="009A0E3B">
        <w:tab/>
        <w:t>‘</w:t>
      </w:r>
      <w:r>
        <w:t>dancer’</w:t>
      </w:r>
      <w:r>
        <w:tab/>
      </w:r>
      <w:r w:rsidRPr="008747EE">
        <w:rPr>
          <w:rFonts w:ascii="Doulos SIL" w:hAnsi="Doulos SIL"/>
          <w:i/>
          <w:color w:val="0000FF"/>
        </w:rPr>
        <w:t>màà</w:t>
      </w:r>
      <w:r>
        <w:t xml:space="preserve"> </w:t>
      </w:r>
      <w:r w:rsidR="00AF710A">
        <w:tab/>
      </w:r>
      <w:r>
        <w:t>‘do’</w:t>
      </w:r>
    </w:p>
    <w:p w14:paraId="3D0545E6" w14:textId="114B1DA6"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mùù-mèè míʔī-nà</w:t>
      </w:r>
      <w:r>
        <w:tab/>
        <w:t>‘farmer’</w:t>
      </w:r>
      <w:r w:rsidRPr="00726877">
        <w:t xml:space="preserve"> </w:t>
      </w:r>
      <w:r>
        <w:tab/>
      </w:r>
      <w:r w:rsidRPr="008747EE">
        <w:rPr>
          <w:rFonts w:ascii="Doulos SIL" w:hAnsi="Doulos SIL"/>
          <w:i/>
          <w:color w:val="0000FF"/>
        </w:rPr>
        <w:t>màà</w:t>
      </w:r>
      <w:r>
        <w:t xml:space="preserve"> </w:t>
      </w:r>
      <w:r w:rsidR="00AF710A">
        <w:tab/>
      </w:r>
      <w:r>
        <w:t>‘do’</w:t>
      </w:r>
      <w:r w:rsidR="00D01740">
        <w:t xml:space="preserve"> (= ‘cultivate’)</w:t>
      </w:r>
    </w:p>
    <w:p w14:paraId="7B27A919" w14:textId="65DA834F"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tóʔ</w:t>
      </w:r>
      <w:r w:rsidR="00D01740">
        <w:rPr>
          <w:rFonts w:ascii="Doulos SIL" w:hAnsi="Doulos SIL"/>
          <w:i/>
          <w:color w:val="0000FF"/>
        </w:rPr>
        <w:t>rí-mēē</w:t>
      </w:r>
      <w:r w:rsidRPr="008747EE">
        <w:rPr>
          <w:rFonts w:ascii="Doulos SIL" w:hAnsi="Doulos SIL"/>
          <w:i/>
          <w:color w:val="0000FF"/>
        </w:rPr>
        <w:t xml:space="preserve"> míʔī-nà</w:t>
      </w:r>
      <w:r>
        <w:tab/>
        <w:t>‘seller’</w:t>
      </w:r>
      <w:r w:rsidRPr="00726877">
        <w:t xml:space="preserve"> </w:t>
      </w:r>
      <w:r>
        <w:tab/>
      </w:r>
      <w:r w:rsidRPr="008747EE">
        <w:rPr>
          <w:rFonts w:ascii="Doulos SIL" w:hAnsi="Doulos SIL"/>
          <w:i/>
          <w:color w:val="0000FF"/>
        </w:rPr>
        <w:t>màà</w:t>
      </w:r>
      <w:r>
        <w:t xml:space="preserve"> </w:t>
      </w:r>
      <w:r w:rsidR="00AF710A">
        <w:tab/>
      </w:r>
      <w:r>
        <w:t>‘do’</w:t>
      </w:r>
    </w:p>
    <w:p w14:paraId="3B8F2269" w14:textId="101785A0" w:rsidR="005F55F1" w:rsidRDefault="005F55F1" w:rsidP="00893CCF">
      <w:pPr>
        <w:tabs>
          <w:tab w:val="clear" w:pos="369"/>
          <w:tab w:val="left" w:pos="720"/>
          <w:tab w:val="left" w:pos="1080"/>
          <w:tab w:val="left" w:pos="3060"/>
          <w:tab w:val="left" w:pos="5490"/>
          <w:tab w:val="left" w:pos="6210"/>
        </w:tabs>
        <w:ind w:left="5490" w:hanging="5490"/>
        <w:jc w:val="left"/>
      </w:pPr>
      <w:r>
        <w:tab/>
      </w:r>
      <w:r>
        <w:tab/>
      </w:r>
      <w:r w:rsidRPr="008747EE">
        <w:rPr>
          <w:rFonts w:ascii="Doulos SIL" w:hAnsi="Doulos SIL"/>
          <w:i/>
          <w:color w:val="0000FF"/>
        </w:rPr>
        <w:t>sànì-mèè míʔī-nà</w:t>
      </w:r>
      <w:r>
        <w:tab/>
        <w:t>‘buyer’</w:t>
      </w:r>
      <w:r w:rsidRPr="00726877">
        <w:t xml:space="preserve"> </w:t>
      </w:r>
      <w:r>
        <w:tab/>
      </w:r>
      <w:r w:rsidRPr="008747EE">
        <w:rPr>
          <w:rFonts w:ascii="Doulos SIL" w:hAnsi="Doulos SIL"/>
          <w:i/>
          <w:color w:val="0000FF"/>
        </w:rPr>
        <w:t>màà</w:t>
      </w:r>
      <w:r>
        <w:t xml:space="preserve"> </w:t>
      </w:r>
      <w:r w:rsidR="00AF710A">
        <w:tab/>
      </w:r>
      <w:r>
        <w:t>‘do’</w:t>
      </w:r>
    </w:p>
    <w:p w14:paraId="0AA6CD35" w14:textId="77777777" w:rsidR="005F55F1" w:rsidRDefault="005F55F1" w:rsidP="005F55F1"/>
    <w:p w14:paraId="4D553344" w14:textId="00DA3CE1" w:rsidR="005F55F1" w:rsidRDefault="005F55F1" w:rsidP="005F55F1">
      <w:r>
        <w:t>These decriptive agentives</w:t>
      </w:r>
      <w:r w:rsidR="000B1750">
        <w:t>, e.g. ‘iron-beater’</w:t>
      </w:r>
      <w:r w:rsidR="00893CCF">
        <w:t xml:space="preserve"> = ‘blacksmith’</w:t>
      </w:r>
      <w:r w:rsidR="000B1750">
        <w:t>,</w:t>
      </w:r>
      <w:r>
        <w:t xml:space="preserve"> are distinct from caste names like </w:t>
      </w:r>
      <w:r w:rsidRPr="008747EE">
        <w:rPr>
          <w:rFonts w:ascii="Doulos SIL" w:hAnsi="Doulos SIL"/>
          <w:i/>
          <w:color w:val="0000FF"/>
        </w:rPr>
        <w:t>tɔ̀ⁿ</w:t>
      </w:r>
      <w:r>
        <w:t xml:space="preserve"> ‘member of blacksmith caste’, </w:t>
      </w:r>
      <w:r w:rsidRPr="008747EE">
        <w:rPr>
          <w:rFonts w:ascii="Doulos SIL" w:hAnsi="Doulos SIL"/>
          <w:i/>
          <w:color w:val="0000FF"/>
        </w:rPr>
        <w:t>jɛ̀lɛ̀</w:t>
      </w:r>
      <w:r>
        <w:t xml:space="preserve"> ‘member of potter caste’, and </w:t>
      </w:r>
      <w:r w:rsidRPr="001339B0">
        <w:rPr>
          <w:rFonts w:ascii="Doulos SIL" w:hAnsi="Doulos SIL"/>
          <w:i/>
          <w:color w:val="0000FF"/>
        </w:rPr>
        <w:t>fɔ̀nɔ̀</w:t>
      </w:r>
      <w:r>
        <w:t xml:space="preserve"> ‘member of leatherworker caste’. </w:t>
      </w:r>
      <w:r w:rsidR="008747EE">
        <w:t xml:space="preserve">These </w:t>
      </w:r>
      <w:r w:rsidR="00893CCF">
        <w:t xml:space="preserve">terms </w:t>
      </w:r>
      <w:r w:rsidR="008747EE">
        <w:t xml:space="preserve">denote </w:t>
      </w:r>
      <w:r w:rsidR="00893CCF">
        <w:t xml:space="preserve">inherited </w:t>
      </w:r>
      <w:r w:rsidR="008747EE">
        <w:t xml:space="preserve">social categories that are </w:t>
      </w:r>
      <w:r w:rsidR="00893CCF">
        <w:t>traditionally</w:t>
      </w:r>
      <w:r w:rsidR="008747EE">
        <w:t xml:space="preserve"> assoc</w:t>
      </w:r>
      <w:r w:rsidR="00893CCF">
        <w:t>iated with the relevant trade.</w:t>
      </w:r>
    </w:p>
    <w:p w14:paraId="3DBB1659" w14:textId="77777777" w:rsidR="005F55F1" w:rsidRDefault="005F55F1" w:rsidP="005F55F1"/>
    <w:p w14:paraId="02375840" w14:textId="77777777" w:rsidR="000B1750" w:rsidRPr="005F55F1" w:rsidRDefault="000B1750" w:rsidP="005F55F1"/>
    <w:p w14:paraId="330F3477" w14:textId="4D57DE9E" w:rsidR="00BA6685" w:rsidRDefault="00566B03" w:rsidP="00BA6685">
      <w:pPr>
        <w:pStyle w:val="Heading3"/>
      </w:pPr>
      <w:bookmarkStart w:id="837" w:name="_Toc508942744"/>
      <w:bookmarkStart w:id="838" w:name="_Toc508943344"/>
      <w:bookmarkStart w:id="839" w:name="_Toc509711674"/>
      <w:bookmarkStart w:id="840" w:name="_Toc36027431"/>
      <w:bookmarkStart w:id="841" w:name="_Toc36027641"/>
      <w:bookmarkStart w:id="842" w:name="_Toc78375645"/>
      <w:bookmarkStart w:id="843" w:name="_Toc79405749"/>
      <w:bookmarkStart w:id="844" w:name="_Toc342594108"/>
      <w:bookmarkStart w:id="845" w:name="_Toc344402487"/>
      <w:r>
        <w:lastRenderedPageBreak/>
        <w:t xml:space="preserve">Compounds with </w:t>
      </w:r>
      <w:r w:rsidR="00454869">
        <w:rPr>
          <w:rFonts w:ascii="Doulos SIL" w:hAnsi="Doulos SIL"/>
          <w:i/>
          <w:color w:val="0000FF"/>
        </w:rPr>
        <w:t>dí</w:t>
      </w:r>
      <w:r>
        <w:t xml:space="preserve"> </w:t>
      </w:r>
      <w:r w:rsidR="00BA6685">
        <w:t>‘</w:t>
      </w:r>
      <w:r>
        <w:t>child</w:t>
      </w:r>
      <w:r w:rsidR="00BA6685">
        <w:t>’</w:t>
      </w:r>
      <w:bookmarkEnd w:id="837"/>
      <w:bookmarkEnd w:id="838"/>
      <w:bookmarkEnd w:id="839"/>
      <w:bookmarkEnd w:id="840"/>
      <w:bookmarkEnd w:id="841"/>
      <w:bookmarkEnd w:id="842"/>
      <w:bookmarkEnd w:id="843"/>
      <w:r w:rsidR="008C3773">
        <w:t xml:space="preserve"> </w:t>
      </w:r>
      <w:r>
        <w:t xml:space="preserve">and </w:t>
      </w:r>
      <w:r w:rsidR="008C3773">
        <w:rPr>
          <w:rFonts w:ascii="Doulos SIL" w:hAnsi="Doulos SIL"/>
          <w:i/>
          <w:color w:val="0000FF"/>
        </w:rPr>
        <w:t>bōō</w:t>
      </w:r>
      <w:r>
        <w:t xml:space="preserve"> </w:t>
      </w:r>
      <w:r w:rsidR="00BA6685">
        <w:t>‘</w:t>
      </w:r>
      <w:r>
        <w:t>fruit</w:t>
      </w:r>
      <w:r w:rsidR="00BA6685">
        <w:t>’</w:t>
      </w:r>
      <w:bookmarkEnd w:id="844"/>
      <w:bookmarkEnd w:id="845"/>
    </w:p>
    <w:p w14:paraId="575178FB" w14:textId="74F0BC10" w:rsidR="00454869" w:rsidRDefault="00E135A9" w:rsidP="00454869">
      <w:r>
        <w:t xml:space="preserve">For animal species, diminutives are often used to denote juveniles (‘chick’, ‘puppy’); see </w:t>
      </w:r>
      <w:r w:rsidRPr="00924A99">
        <w:t>§4.</w:t>
      </w:r>
      <w:r w:rsidR="00924A99" w:rsidRPr="00924A99">
        <w:t>2.</w:t>
      </w:r>
      <w:r w:rsidR="00924A99">
        <w:t>1</w:t>
      </w:r>
      <w:r>
        <w:t xml:space="preserve">. </w:t>
      </w:r>
      <w:r w:rsidR="008C3773">
        <w:t xml:space="preserve">An alternative is a compound with </w:t>
      </w:r>
      <w:r w:rsidR="008C3773" w:rsidRPr="001339B0">
        <w:rPr>
          <w:rFonts w:ascii="Doulos SIL" w:hAnsi="Doulos SIL"/>
          <w:i/>
          <w:color w:val="0000FF"/>
        </w:rPr>
        <w:t>dí</w:t>
      </w:r>
      <w:r w:rsidR="008C3773">
        <w:t xml:space="preserve"> ‘child’, such as </w:t>
      </w:r>
      <w:r w:rsidR="008C3773" w:rsidRPr="001339B0">
        <w:rPr>
          <w:rFonts w:ascii="Doulos SIL" w:hAnsi="Doulos SIL"/>
          <w:i/>
          <w:color w:val="0000FF"/>
        </w:rPr>
        <w:t>wùl dì</w:t>
      </w:r>
      <w:r w:rsidR="00734073">
        <w:rPr>
          <w:rFonts w:ascii="Doulos SIL" w:hAnsi="Doulos SIL"/>
          <w:i/>
          <w:color w:val="0000FF"/>
        </w:rPr>
        <w:noBreakHyphen/>
        <w:t>rá</w:t>
      </w:r>
      <w:r w:rsidR="008C3773">
        <w:t xml:space="preserve"> ‘puppy’. </w:t>
      </w:r>
    </w:p>
    <w:p w14:paraId="5CDFA832" w14:textId="087AC378" w:rsidR="008C3773" w:rsidRDefault="00463761" w:rsidP="00454869">
      <w:r>
        <w:tab/>
        <w:t>For trees, ‘</w:t>
      </w:r>
      <w:r w:rsidR="00734073">
        <w:t xml:space="preserve">(large) </w:t>
      </w:r>
      <w:r>
        <w:t xml:space="preserve">fruit’ is </w:t>
      </w:r>
      <w:r w:rsidR="008C3773" w:rsidRPr="001339B0">
        <w:rPr>
          <w:rFonts w:ascii="Doulos SIL" w:hAnsi="Doulos SIL"/>
          <w:i/>
          <w:color w:val="0000FF"/>
        </w:rPr>
        <w:t>bōō</w:t>
      </w:r>
      <w:r>
        <w:t xml:space="preserve">, and this is often compounded: </w:t>
      </w:r>
      <w:r w:rsidRPr="001339B0">
        <w:rPr>
          <w:rFonts w:ascii="Doulos SIL" w:hAnsi="Doulos SIL"/>
          <w:i/>
          <w:color w:val="0000FF"/>
        </w:rPr>
        <w:t>máʔr̄ bòò</w:t>
      </w:r>
      <w:r w:rsidR="00734073">
        <w:rPr>
          <w:rFonts w:ascii="Doulos SIL" w:hAnsi="Doulos SIL"/>
          <w:i/>
          <w:color w:val="0000FF"/>
        </w:rPr>
        <w:noBreakHyphen/>
        <w:t>rɔ́</w:t>
      </w:r>
      <w:r>
        <w:t xml:space="preserve"> ‘mango fruit’, </w:t>
      </w:r>
      <w:r w:rsidR="00734073">
        <w:rPr>
          <w:rFonts w:ascii="Doulos SIL" w:hAnsi="Doulos SIL"/>
          <w:i/>
          <w:color w:val="0000FF"/>
        </w:rPr>
        <w:t>bòyākí bòò-rɔ́</w:t>
      </w:r>
      <w:r>
        <w:t xml:space="preserve"> ‘</w:t>
      </w:r>
      <w:r w:rsidR="008C3773">
        <w:t>guava fruit’.</w:t>
      </w:r>
    </w:p>
    <w:p w14:paraId="3950EBAF" w14:textId="77777777" w:rsidR="00454869" w:rsidRPr="00454869" w:rsidRDefault="00454869" w:rsidP="00454869"/>
    <w:p w14:paraId="7126212D" w14:textId="77777777" w:rsidR="00454869" w:rsidRPr="00454869" w:rsidRDefault="00454869" w:rsidP="00454869"/>
    <w:p w14:paraId="0D515435" w14:textId="3903C0B2" w:rsidR="005F7822" w:rsidRDefault="005F7822" w:rsidP="005F7822">
      <w:pPr>
        <w:pStyle w:val="Heading3"/>
      </w:pPr>
      <w:bookmarkStart w:id="846" w:name="_Toc342594109"/>
      <w:bookmarkStart w:id="847" w:name="_Toc344402488"/>
      <w:bookmarkStart w:id="848" w:name="_Toc508942747"/>
      <w:bookmarkStart w:id="849" w:name="_Toc508943347"/>
      <w:bookmarkStart w:id="850" w:name="_Toc509711677"/>
      <w:bookmarkStart w:id="851" w:name="_Toc36027434"/>
      <w:bookmarkStart w:id="852" w:name="_Toc36027644"/>
      <w:bookmarkStart w:id="853" w:name="_Toc78375648"/>
      <w:bookmarkStart w:id="854" w:name="_Toc79405752"/>
      <w:r>
        <w:t>‘Owner of X’ compounds</w:t>
      </w:r>
      <w:r w:rsidR="00454869">
        <w:t xml:space="preserve"> (</w:t>
      </w:r>
      <w:r w:rsidR="00454869" w:rsidRPr="00454869">
        <w:rPr>
          <w:rFonts w:ascii="Doulos SIL" w:hAnsi="Doulos SIL"/>
          <w:i/>
          <w:color w:val="0000FF"/>
        </w:rPr>
        <w:t>māā-nā</w:t>
      </w:r>
      <w:r w:rsidR="00454869">
        <w:t xml:space="preserve"> )</w:t>
      </w:r>
      <w:bookmarkEnd w:id="846"/>
      <w:bookmarkEnd w:id="847"/>
    </w:p>
    <w:p w14:paraId="04182643" w14:textId="7727B95C" w:rsidR="005F7822" w:rsidRPr="00454869" w:rsidRDefault="00454869" w:rsidP="005F7822">
      <w:r w:rsidRPr="001339B0">
        <w:rPr>
          <w:rFonts w:ascii="Doulos SIL" w:hAnsi="Doulos SIL"/>
          <w:i/>
          <w:color w:val="0000FF"/>
        </w:rPr>
        <w:t>māā-nā</w:t>
      </w:r>
      <w:r>
        <w:t xml:space="preserve"> ‘owner’ (including the nominal suffix) can create a range of compounds denoting either a proprietor of an entity (such as a selling stand or rifle), or a nominal characteristic such as a beard or a hunched back. Usually </w:t>
      </w:r>
      <w:r w:rsidRPr="00454869">
        <w:rPr>
          <w:rFonts w:ascii="Doulos SIL" w:hAnsi="Doulos SIL"/>
          <w:i/>
          <w:color w:val="0000FF"/>
        </w:rPr>
        <w:t>māā-nā</w:t>
      </w:r>
      <w:r>
        <w:t xml:space="preserve"> is M</w:t>
      </w:r>
      <w:r>
        <w:noBreakHyphen/>
        <w:t xml:space="preserve">toned, </w:t>
      </w:r>
      <w:r w:rsidR="00734073">
        <w:t>which does not fit into either of the productive compound types (§5.1.1</w:t>
      </w:r>
      <w:r w:rsidR="00734073">
        <w:noBreakHyphen/>
        <w:t>2). In</w:t>
      </w:r>
      <w:r>
        <w:t xml:space="preserve"> (</w:t>
      </w:r>
      <w:r w:rsidR="00160BC6">
        <w:t>144</w:t>
      </w:r>
      <w:r w:rsidR="00355211">
        <w:t>b) it is L</w:t>
      </w:r>
      <w:r w:rsidR="00355211">
        <w:noBreakHyphen/>
        <w:t>toned after a bimoraic /L/</w:t>
      </w:r>
      <w:r w:rsidR="00355211">
        <w:noBreakHyphen/>
        <w:t>melody initial.</w:t>
      </w:r>
    </w:p>
    <w:p w14:paraId="26515E73" w14:textId="77777777" w:rsidR="00454869" w:rsidRDefault="00454869" w:rsidP="005F7822"/>
    <w:p w14:paraId="2D8083E0" w14:textId="35BA0372" w:rsidR="005F7822" w:rsidRPr="00454869" w:rsidRDefault="005F7822" w:rsidP="00E36A30">
      <w:pPr>
        <w:keepNext/>
        <w:tabs>
          <w:tab w:val="clear" w:pos="369"/>
          <w:tab w:val="left" w:pos="720"/>
          <w:tab w:val="left" w:pos="1080"/>
          <w:tab w:val="left" w:pos="1890"/>
          <w:tab w:val="left" w:pos="3330"/>
          <w:tab w:val="left" w:pos="5040"/>
        </w:tabs>
        <w:ind w:left="5040" w:hanging="5040"/>
        <w:jc w:val="left"/>
      </w:pPr>
      <w:r>
        <w:t>(</w:t>
      </w:r>
      <w:r w:rsidR="00160BC6">
        <w:t>144</w:t>
      </w:r>
      <w:r>
        <w:t>)</w:t>
      </w:r>
      <w:r>
        <w:tab/>
      </w:r>
      <w:r w:rsidR="00454869">
        <w:t>a.</w:t>
      </w:r>
      <w:r w:rsidR="00454869">
        <w:tab/>
      </w:r>
      <w:r w:rsidRPr="008747EE">
        <w:rPr>
          <w:rFonts w:ascii="Doulos SIL" w:hAnsi="Doulos SIL"/>
          <w:i/>
          <w:color w:val="0000FF"/>
        </w:rPr>
        <w:t>dāā-kíīⁿ</w:t>
      </w:r>
      <w:r>
        <w:tab/>
        <w:t>‘beard’</w:t>
      </w:r>
      <w:r>
        <w:tab/>
      </w:r>
      <w:r w:rsidRPr="008747EE">
        <w:rPr>
          <w:rFonts w:ascii="Doulos SIL" w:hAnsi="Doulos SIL"/>
          <w:i/>
          <w:color w:val="0000FF"/>
        </w:rPr>
        <w:t>dāā-kííⁿ māā-nā</w:t>
      </w:r>
      <w:r w:rsidRPr="008747EE">
        <w:rPr>
          <w:rFonts w:ascii="Doulos SIL" w:hAnsi="Doulos SIL"/>
          <w:i/>
          <w:color w:val="0000FF"/>
        </w:rPr>
        <w:tab/>
      </w:r>
      <w:r w:rsidRPr="00454869">
        <w:t>‘bearded one’</w:t>
      </w:r>
    </w:p>
    <w:p w14:paraId="3A8E5E37" w14:textId="3ABB4F8A" w:rsidR="005F7822" w:rsidRDefault="005F7822" w:rsidP="00E36A30">
      <w:pPr>
        <w:keepNext/>
        <w:tabs>
          <w:tab w:val="clear" w:pos="369"/>
          <w:tab w:val="left" w:pos="720"/>
          <w:tab w:val="left" w:pos="1080"/>
          <w:tab w:val="left" w:pos="1890"/>
          <w:tab w:val="left" w:pos="3330"/>
          <w:tab w:val="left" w:pos="5040"/>
        </w:tabs>
        <w:ind w:left="5040" w:hanging="5040"/>
        <w:jc w:val="left"/>
      </w:pPr>
      <w:r>
        <w:tab/>
      </w:r>
      <w:r w:rsidR="00454869">
        <w:tab/>
      </w:r>
      <w:r w:rsidRPr="008747EE">
        <w:rPr>
          <w:rFonts w:ascii="Doulos SIL" w:hAnsi="Doulos SIL"/>
          <w:i/>
          <w:color w:val="0000FF"/>
        </w:rPr>
        <w:t>tàbàl</w:t>
      </w:r>
      <w:r>
        <w:tab/>
        <w:t>‘table, stand’</w:t>
      </w:r>
      <w:r>
        <w:tab/>
      </w:r>
      <w:r w:rsidRPr="008747EE">
        <w:rPr>
          <w:rFonts w:ascii="Doulos SIL" w:hAnsi="Doulos SIL"/>
          <w:i/>
          <w:color w:val="0000FF"/>
        </w:rPr>
        <w:t>tàbàl māā-nā</w:t>
      </w:r>
      <w:r>
        <w:tab/>
        <w:t>‘</w:t>
      </w:r>
      <w:r w:rsidR="00454869">
        <w:t>stand</w:t>
      </w:r>
      <w:r>
        <w:t xml:space="preserve"> seller’</w:t>
      </w:r>
    </w:p>
    <w:p w14:paraId="2D46972A" w14:textId="3603847A" w:rsidR="005F7822" w:rsidRPr="005F7822" w:rsidRDefault="005F7822" w:rsidP="00E36A30">
      <w:pPr>
        <w:keepNext/>
        <w:tabs>
          <w:tab w:val="clear" w:pos="369"/>
          <w:tab w:val="left" w:pos="720"/>
          <w:tab w:val="left" w:pos="1080"/>
          <w:tab w:val="left" w:pos="1890"/>
          <w:tab w:val="left" w:pos="3330"/>
          <w:tab w:val="left" w:pos="5040"/>
        </w:tabs>
        <w:ind w:left="5040" w:hanging="5040"/>
        <w:jc w:val="left"/>
      </w:pPr>
      <w:r>
        <w:tab/>
      </w:r>
      <w:r w:rsidR="00454869">
        <w:tab/>
      </w:r>
      <w:r w:rsidRPr="008747EE">
        <w:rPr>
          <w:rFonts w:ascii="Doulos SIL" w:hAnsi="Doulos SIL"/>
          <w:i/>
          <w:color w:val="0000FF"/>
        </w:rPr>
        <w:t>màrfá</w:t>
      </w:r>
      <w:r>
        <w:tab/>
        <w:t>‘rifle’</w:t>
      </w:r>
      <w:r>
        <w:tab/>
      </w:r>
      <w:r w:rsidRPr="008747EE">
        <w:rPr>
          <w:rFonts w:ascii="Doulos SIL" w:hAnsi="Doulos SIL"/>
          <w:i/>
          <w:color w:val="0000FF"/>
        </w:rPr>
        <w:t>màrfá māā-nā</w:t>
      </w:r>
      <w:r>
        <w:tab/>
        <w:t>‘rifleman’</w:t>
      </w:r>
    </w:p>
    <w:p w14:paraId="2BA3A0EE" w14:textId="3FFE000E" w:rsidR="005F7822" w:rsidRDefault="005F7822" w:rsidP="00454869">
      <w:pPr>
        <w:tabs>
          <w:tab w:val="clear" w:pos="369"/>
          <w:tab w:val="left" w:pos="720"/>
          <w:tab w:val="left" w:pos="1080"/>
          <w:tab w:val="left" w:pos="1890"/>
          <w:tab w:val="left" w:pos="3330"/>
          <w:tab w:val="left" w:pos="5040"/>
        </w:tabs>
        <w:ind w:left="5040" w:hanging="5040"/>
        <w:jc w:val="left"/>
      </w:pPr>
      <w:r>
        <w:tab/>
      </w:r>
      <w:r w:rsidR="00454869">
        <w:tab/>
      </w:r>
      <w:r w:rsidRPr="00454869">
        <w:rPr>
          <w:rFonts w:ascii="Doulos SIL" w:hAnsi="Doulos SIL"/>
          <w:i/>
          <w:color w:val="0000FF"/>
        </w:rPr>
        <w:t>kɔ̄yī</w:t>
      </w:r>
      <w:r>
        <w:tab/>
        <w:t>‘belly’</w:t>
      </w:r>
      <w:r>
        <w:tab/>
      </w:r>
      <w:r w:rsidRPr="00454869">
        <w:rPr>
          <w:rFonts w:ascii="Doulos SIL" w:hAnsi="Doulos SIL"/>
          <w:i/>
          <w:color w:val="0000FF"/>
        </w:rPr>
        <w:t>kɔ̄yī māā-nā</w:t>
      </w:r>
      <w:r>
        <w:tab/>
        <w:t>‘potbellied or pregnant one’</w:t>
      </w:r>
    </w:p>
    <w:p w14:paraId="0505E94E" w14:textId="77777777" w:rsidR="005F7822" w:rsidRPr="00454869" w:rsidRDefault="005F7822" w:rsidP="00454869">
      <w:pPr>
        <w:tabs>
          <w:tab w:val="clear" w:pos="369"/>
          <w:tab w:val="left" w:pos="720"/>
          <w:tab w:val="left" w:pos="1080"/>
          <w:tab w:val="left" w:pos="1890"/>
          <w:tab w:val="left" w:pos="3330"/>
          <w:tab w:val="left" w:pos="5040"/>
        </w:tabs>
        <w:ind w:left="5040" w:hanging="5040"/>
        <w:jc w:val="left"/>
      </w:pPr>
    </w:p>
    <w:p w14:paraId="4EBB5DAF" w14:textId="3EE65B82" w:rsidR="005F7822" w:rsidRDefault="005F7822" w:rsidP="00454869">
      <w:pPr>
        <w:tabs>
          <w:tab w:val="clear" w:pos="369"/>
          <w:tab w:val="left" w:pos="720"/>
          <w:tab w:val="left" w:pos="1080"/>
          <w:tab w:val="left" w:pos="1890"/>
          <w:tab w:val="left" w:pos="3330"/>
          <w:tab w:val="left" w:pos="5040"/>
        </w:tabs>
        <w:ind w:left="5040" w:hanging="5040"/>
        <w:jc w:val="left"/>
      </w:pPr>
      <w:r w:rsidRPr="00454869">
        <w:tab/>
      </w:r>
      <w:r w:rsidR="00454869">
        <w:t>b.</w:t>
      </w:r>
      <w:r w:rsidR="00454869" w:rsidRPr="00454869">
        <w:tab/>
      </w:r>
      <w:r w:rsidRPr="008747EE">
        <w:rPr>
          <w:rFonts w:ascii="Doulos SIL" w:hAnsi="Doulos SIL"/>
          <w:i/>
          <w:color w:val="0000FF"/>
        </w:rPr>
        <w:t>jègì</w:t>
      </w:r>
      <w:r w:rsidRPr="008747EE">
        <w:rPr>
          <w:rFonts w:ascii="Doulos SIL" w:hAnsi="Doulos SIL"/>
          <w:i/>
          <w:color w:val="0000FF"/>
        </w:rPr>
        <w:tab/>
      </w:r>
      <w:r w:rsidRPr="00454869">
        <w:t>‘hump’</w:t>
      </w:r>
      <w:r w:rsidRPr="00454869">
        <w:tab/>
      </w:r>
      <w:r w:rsidRPr="008747EE">
        <w:rPr>
          <w:rFonts w:ascii="Doulos SIL" w:hAnsi="Doulos SIL"/>
          <w:i/>
          <w:color w:val="0000FF"/>
        </w:rPr>
        <w:t>jègì màà-ná</w:t>
      </w:r>
      <w:r>
        <w:tab/>
        <w:t>‘hunchback’</w:t>
      </w:r>
    </w:p>
    <w:p w14:paraId="2065C4CE" w14:textId="57DCA20A" w:rsidR="00355211" w:rsidRDefault="00355211" w:rsidP="00454869">
      <w:pPr>
        <w:tabs>
          <w:tab w:val="clear" w:pos="369"/>
          <w:tab w:val="left" w:pos="720"/>
          <w:tab w:val="left" w:pos="1080"/>
          <w:tab w:val="left" w:pos="1890"/>
          <w:tab w:val="left" w:pos="3330"/>
          <w:tab w:val="left" w:pos="5040"/>
        </w:tabs>
        <w:ind w:left="5040" w:hanging="5040"/>
        <w:jc w:val="left"/>
      </w:pPr>
      <w:r>
        <w:tab/>
      </w:r>
      <w:r>
        <w:tab/>
      </w:r>
      <w:r>
        <w:rPr>
          <w:rFonts w:ascii="Doulos SIL" w:hAnsi="Doulos SIL"/>
          <w:i/>
          <w:color w:val="0000FF"/>
        </w:rPr>
        <w:t>gɔ̀yì</w:t>
      </w:r>
      <w:r w:rsidRPr="008747EE">
        <w:rPr>
          <w:rFonts w:ascii="Doulos SIL" w:hAnsi="Doulos SIL"/>
          <w:i/>
          <w:color w:val="0000FF"/>
        </w:rPr>
        <w:tab/>
      </w:r>
      <w:r w:rsidRPr="00454869">
        <w:t>‘</w:t>
      </w:r>
      <w:r>
        <w:t>money</w:t>
      </w:r>
      <w:r>
        <w:tab/>
      </w:r>
      <w:r>
        <w:rPr>
          <w:rFonts w:ascii="Doulos SIL" w:hAnsi="Doulos SIL"/>
          <w:i/>
          <w:color w:val="0000FF"/>
        </w:rPr>
        <w:t>gɔ̀yì</w:t>
      </w:r>
      <w:r w:rsidRPr="008747EE">
        <w:rPr>
          <w:rFonts w:ascii="Doulos SIL" w:hAnsi="Doulos SIL"/>
          <w:i/>
          <w:color w:val="0000FF"/>
        </w:rPr>
        <w:t xml:space="preserve"> màà-ná</w:t>
      </w:r>
      <w:r>
        <w:tab/>
        <w:t>‘rich person’</w:t>
      </w:r>
    </w:p>
    <w:p w14:paraId="33C2C890" w14:textId="77777777" w:rsidR="005F7822" w:rsidRDefault="005F7822" w:rsidP="005F7822"/>
    <w:p w14:paraId="52950930" w14:textId="77777777" w:rsidR="005F7822" w:rsidRPr="005F7822" w:rsidRDefault="005F7822" w:rsidP="005F7822"/>
    <w:p w14:paraId="1D873873" w14:textId="60569846" w:rsidR="00BA6685" w:rsidRDefault="00566B03" w:rsidP="00BA6685">
      <w:pPr>
        <w:pStyle w:val="Heading3"/>
      </w:pPr>
      <w:bookmarkStart w:id="855" w:name="_Toc508942749"/>
      <w:bookmarkStart w:id="856" w:name="_Toc508943349"/>
      <w:bookmarkStart w:id="857" w:name="_Toc509711679"/>
      <w:bookmarkStart w:id="858" w:name="_Toc36027436"/>
      <w:bookmarkStart w:id="859" w:name="_Toc36027646"/>
      <w:bookmarkStart w:id="860" w:name="_Toc78375650"/>
      <w:bookmarkStart w:id="861" w:name="_Toc79405754"/>
      <w:bookmarkStart w:id="862" w:name="_Toc342594110"/>
      <w:bookmarkStart w:id="863" w:name="_Toc344402489"/>
      <w:bookmarkEnd w:id="848"/>
      <w:bookmarkEnd w:id="849"/>
      <w:bookmarkEnd w:id="850"/>
      <w:bookmarkEnd w:id="851"/>
      <w:bookmarkEnd w:id="852"/>
      <w:bookmarkEnd w:id="853"/>
      <w:bookmarkEnd w:id="854"/>
      <w:r>
        <w:t>Instrumental relative compounds (</w:t>
      </w:r>
      <w:r w:rsidR="00BA6685">
        <w:t>‘</w:t>
      </w:r>
      <w:r w:rsidR="00734073">
        <w:t>drinking/bathing water’</w:t>
      </w:r>
      <w:r>
        <w:t>)</w:t>
      </w:r>
      <w:bookmarkEnd w:id="855"/>
      <w:bookmarkEnd w:id="856"/>
      <w:bookmarkEnd w:id="857"/>
      <w:bookmarkEnd w:id="858"/>
      <w:bookmarkEnd w:id="859"/>
      <w:bookmarkEnd w:id="860"/>
      <w:bookmarkEnd w:id="861"/>
      <w:bookmarkEnd w:id="862"/>
      <w:r w:rsidR="00734073">
        <w:t xml:space="preserve"> (</w:t>
      </w:r>
      <w:r w:rsidR="00734073" w:rsidRPr="000276B3">
        <w:rPr>
          <w:rFonts w:ascii="Doulos SIL" w:hAnsi="Doulos SIL"/>
          <w:i/>
          <w:color w:val="0000FF"/>
        </w:rPr>
        <w:noBreakHyphen/>
        <w:t>mī</w:t>
      </w:r>
      <w:r w:rsidR="00734073" w:rsidRPr="000276B3">
        <w:rPr>
          <w:rFonts w:ascii="Doulos SIL" w:hAnsi="Doulos SIL"/>
          <w:i/>
          <w:color w:val="0000FF"/>
        </w:rPr>
        <w:noBreakHyphen/>
      </w:r>
      <w:r w:rsidR="00734073">
        <w:t> )</w:t>
      </w:r>
      <w:bookmarkEnd w:id="863"/>
    </w:p>
    <w:p w14:paraId="0C0AD462" w14:textId="6A35473A" w:rsidR="00E135A9" w:rsidRDefault="0060207D" w:rsidP="00E135A9">
      <w:r>
        <w:t xml:space="preserve">If an entity has two or more subtypes with distinct functions, the subtypes can be distinguished by adding a compound final based on a verb. </w:t>
      </w:r>
      <w:r w:rsidR="00734073">
        <w:t xml:space="preserve">Functional subtypes of </w:t>
      </w:r>
      <w:r w:rsidR="00734073" w:rsidRPr="001339B0">
        <w:rPr>
          <w:rFonts w:ascii="Doulos SIL" w:hAnsi="Doulos SIL"/>
          <w:i/>
          <w:color w:val="0000FF"/>
        </w:rPr>
        <w:t>yí</w:t>
      </w:r>
      <w:r w:rsidR="00734073">
        <w:t xml:space="preserve"> ‘water’ and </w:t>
      </w:r>
      <w:r w:rsidR="00734073" w:rsidRPr="001339B0">
        <w:rPr>
          <w:rFonts w:ascii="Doulos SIL" w:hAnsi="Doulos SIL"/>
          <w:i/>
          <w:color w:val="0000FF"/>
        </w:rPr>
        <w:t>télé</w:t>
      </w:r>
      <w:r w:rsidR="00734073">
        <w:t xml:space="preserve"> ‘oil’ are in (145). </w:t>
      </w:r>
      <w:r>
        <w:t xml:space="preserve">The final </w:t>
      </w:r>
      <w:r w:rsidR="00390CE2">
        <w:t xml:space="preserve">consists of </w:t>
      </w:r>
      <w:r w:rsidR="00734073">
        <w:t xml:space="preserve">a +ATR </w:t>
      </w:r>
      <w:r w:rsidR="00390CE2">
        <w:t xml:space="preserve">form of the verb plus </w:t>
      </w:r>
      <w:r w:rsidR="00390CE2" w:rsidRPr="003918E9">
        <w:rPr>
          <w:rFonts w:ascii="Doulos SIL" w:hAnsi="Doulos SIL"/>
          <w:i/>
          <w:color w:val="0000FF"/>
        </w:rPr>
        <w:noBreakHyphen/>
        <w:t>mī-</w:t>
      </w:r>
      <w:r w:rsidR="00390CE2">
        <w:t xml:space="preserve"> (with nominal suffix </w:t>
      </w:r>
      <w:r w:rsidR="00390CE2" w:rsidRPr="001339B0">
        <w:rPr>
          <w:rFonts w:ascii="Doulos SIL" w:hAnsi="Doulos SIL"/>
          <w:i/>
          <w:color w:val="0000FF"/>
        </w:rPr>
        <w:noBreakHyphen/>
        <w:t>mī-nà</w:t>
      </w:r>
      <w:r w:rsidR="00390CE2">
        <w:t xml:space="preserve"> ). </w:t>
      </w:r>
      <w:r w:rsidR="00734073">
        <w:t>The final has {</w:t>
      </w:r>
      <w:r w:rsidR="00C9783D">
        <w:t>HM</w:t>
      </w:r>
      <w:r w:rsidR="00734073">
        <w:t xml:space="preserve">} overlay, so the larger compound is of the tonal type covered in §5.1.1, but unlike other such compounds it is semantically left-headed. </w:t>
      </w:r>
    </w:p>
    <w:p w14:paraId="50077934" w14:textId="77777777" w:rsidR="0060207D" w:rsidRDefault="0060207D" w:rsidP="00E135A9"/>
    <w:p w14:paraId="4643E525" w14:textId="0F291114" w:rsidR="00390CE2" w:rsidRDefault="0060207D" w:rsidP="00390CE2">
      <w:pPr>
        <w:tabs>
          <w:tab w:val="clear" w:pos="369"/>
          <w:tab w:val="left" w:pos="720"/>
          <w:tab w:val="left" w:pos="1080"/>
          <w:tab w:val="left" w:pos="2880"/>
          <w:tab w:val="left" w:pos="5310"/>
        </w:tabs>
      </w:pPr>
      <w:r>
        <w:t>(</w:t>
      </w:r>
      <w:r w:rsidR="00160BC6">
        <w:t>145</w:t>
      </w:r>
      <w:r>
        <w:t>)</w:t>
      </w:r>
      <w:r w:rsidR="00390CE2">
        <w:tab/>
      </w:r>
      <w:r w:rsidR="00390CE2">
        <w:tab/>
        <w:t>compound</w:t>
      </w:r>
      <w:r w:rsidR="00390CE2">
        <w:tab/>
        <w:t>gloss</w:t>
      </w:r>
      <w:r w:rsidR="00390CE2">
        <w:tab/>
      </w:r>
      <w:r w:rsidR="00D8118C">
        <w:t xml:space="preserve">&lt; </w:t>
      </w:r>
      <w:r w:rsidR="00390CE2">
        <w:t xml:space="preserve"> verb</w:t>
      </w:r>
      <w:r w:rsidR="00D8118C">
        <w:t xml:space="preserve"> (Ipfv +3Sg)</w:t>
      </w:r>
    </w:p>
    <w:p w14:paraId="5229D992" w14:textId="77777777" w:rsidR="00390CE2" w:rsidRDefault="00390CE2" w:rsidP="00390CE2">
      <w:pPr>
        <w:tabs>
          <w:tab w:val="clear" w:pos="369"/>
          <w:tab w:val="left" w:pos="720"/>
          <w:tab w:val="left" w:pos="1080"/>
          <w:tab w:val="left" w:pos="2880"/>
          <w:tab w:val="left" w:pos="5310"/>
        </w:tabs>
      </w:pPr>
    </w:p>
    <w:p w14:paraId="550A0436" w14:textId="313AD970" w:rsidR="00E135A9" w:rsidRDefault="0060207D" w:rsidP="00390CE2">
      <w:pPr>
        <w:tabs>
          <w:tab w:val="clear" w:pos="369"/>
          <w:tab w:val="left" w:pos="720"/>
          <w:tab w:val="left" w:pos="1080"/>
          <w:tab w:val="left" w:pos="2880"/>
          <w:tab w:val="left" w:pos="5310"/>
        </w:tabs>
      </w:pPr>
      <w:r>
        <w:tab/>
        <w:t>a.</w:t>
      </w:r>
      <w:r w:rsidR="008C3773">
        <w:tab/>
      </w:r>
      <w:r w:rsidR="00390CE2" w:rsidRPr="001339B0">
        <w:rPr>
          <w:rFonts w:ascii="Doulos SIL" w:hAnsi="Doulos SIL"/>
          <w:i/>
          <w:color w:val="0000FF"/>
        </w:rPr>
        <w:t xml:space="preserve">yí </w:t>
      </w:r>
      <w:r w:rsidR="008C3773" w:rsidRPr="001339B0">
        <w:rPr>
          <w:rFonts w:ascii="Doulos SIL" w:hAnsi="Doulos SIL"/>
          <w:i/>
          <w:color w:val="0000FF"/>
        </w:rPr>
        <w:t>míí-mī-nà</w:t>
      </w:r>
      <w:r w:rsidR="008C3773">
        <w:tab/>
        <w:t>‘drinking water’</w:t>
      </w:r>
      <w:r w:rsidR="00390CE2">
        <w:tab/>
      </w:r>
      <w:r w:rsidR="00AE3A3F">
        <w:rPr>
          <w:rFonts w:ascii="Doulos SIL" w:hAnsi="Doulos SIL"/>
          <w:i/>
          <w:color w:val="0000FF"/>
        </w:rPr>
        <w:t>mì</w:t>
      </w:r>
      <w:r w:rsidR="00390CE2" w:rsidRPr="001339B0">
        <w:rPr>
          <w:rFonts w:ascii="Doulos SIL" w:hAnsi="Doulos SIL"/>
          <w:i/>
          <w:color w:val="0000FF"/>
        </w:rPr>
        <w:t>ɛ̀</w:t>
      </w:r>
      <w:r w:rsidR="00390CE2">
        <w:t xml:space="preserve"> ‘drink’ (Pfv </w:t>
      </w:r>
      <w:r w:rsidR="00AE3A3F">
        <w:rPr>
          <w:rFonts w:ascii="Doulos SIL" w:hAnsi="Doulos SIL"/>
          <w:i/>
          <w:color w:val="0000FF"/>
        </w:rPr>
        <w:t>mǐī</w:t>
      </w:r>
      <w:r w:rsidR="00390CE2">
        <w:t xml:space="preserve"> )</w:t>
      </w:r>
    </w:p>
    <w:p w14:paraId="3363786B" w14:textId="5C67962B" w:rsidR="008C3773" w:rsidRDefault="008C3773" w:rsidP="00390CE2">
      <w:pPr>
        <w:tabs>
          <w:tab w:val="clear" w:pos="369"/>
          <w:tab w:val="left" w:pos="720"/>
          <w:tab w:val="left" w:pos="1080"/>
          <w:tab w:val="left" w:pos="2880"/>
          <w:tab w:val="left" w:pos="5310"/>
        </w:tabs>
      </w:pPr>
      <w:r>
        <w:tab/>
      </w:r>
      <w:r w:rsidR="0060207D">
        <w:tab/>
      </w:r>
      <w:r w:rsidR="00390CE2" w:rsidRPr="001339B0">
        <w:rPr>
          <w:rFonts w:ascii="Doulos SIL" w:hAnsi="Doulos SIL"/>
          <w:i/>
          <w:color w:val="0000FF"/>
        </w:rPr>
        <w:t xml:space="preserve">yí </w:t>
      </w:r>
      <w:r w:rsidRPr="001339B0">
        <w:rPr>
          <w:rFonts w:ascii="Doulos SIL" w:hAnsi="Doulos SIL"/>
          <w:i/>
          <w:color w:val="0000FF"/>
        </w:rPr>
        <w:t>wéé-mī-nà</w:t>
      </w:r>
      <w:r>
        <w:tab/>
        <w:t xml:space="preserve">‘water for </w:t>
      </w:r>
      <w:r w:rsidR="00390CE2">
        <w:t>bathing</w:t>
      </w:r>
      <w:r>
        <w:t>’</w:t>
      </w:r>
      <w:r w:rsidR="00390CE2">
        <w:tab/>
      </w:r>
      <w:r w:rsidR="00390CE2" w:rsidRPr="001339B0">
        <w:rPr>
          <w:rFonts w:ascii="Doulos SIL" w:hAnsi="Doulos SIL"/>
          <w:i/>
          <w:color w:val="0000FF"/>
        </w:rPr>
        <w:t>wɛ̀ɛ̀</w:t>
      </w:r>
      <w:r w:rsidR="00390CE2">
        <w:t xml:space="preserve"> ‘bathe’</w:t>
      </w:r>
    </w:p>
    <w:p w14:paraId="3F043DF2" w14:textId="77777777" w:rsidR="008C3773" w:rsidRDefault="008C3773" w:rsidP="00390CE2">
      <w:pPr>
        <w:tabs>
          <w:tab w:val="clear" w:pos="369"/>
          <w:tab w:val="left" w:pos="720"/>
          <w:tab w:val="left" w:pos="1080"/>
          <w:tab w:val="left" w:pos="2880"/>
          <w:tab w:val="left" w:pos="5310"/>
        </w:tabs>
      </w:pPr>
    </w:p>
    <w:p w14:paraId="062D75A8" w14:textId="2EA4C549" w:rsidR="008C3773" w:rsidRDefault="008C3773" w:rsidP="00390CE2">
      <w:pPr>
        <w:tabs>
          <w:tab w:val="clear" w:pos="369"/>
          <w:tab w:val="left" w:pos="720"/>
          <w:tab w:val="left" w:pos="1080"/>
          <w:tab w:val="left" w:pos="2880"/>
          <w:tab w:val="left" w:pos="5310"/>
        </w:tabs>
      </w:pPr>
      <w:r>
        <w:tab/>
      </w:r>
      <w:r w:rsidR="00390CE2">
        <w:t>b.</w:t>
      </w:r>
      <w:r w:rsidR="00390CE2">
        <w:tab/>
      </w:r>
      <w:r w:rsidR="00390CE2" w:rsidRPr="001339B0">
        <w:rPr>
          <w:rFonts w:ascii="Doulos SIL" w:hAnsi="Doulos SIL"/>
          <w:i/>
          <w:color w:val="0000FF"/>
        </w:rPr>
        <w:t xml:space="preserve">télé </w:t>
      </w:r>
      <w:r w:rsidRPr="001339B0">
        <w:rPr>
          <w:rFonts w:ascii="Doulos SIL" w:hAnsi="Doulos SIL"/>
          <w:i/>
          <w:color w:val="0000FF"/>
        </w:rPr>
        <w:t>kúní-mī-nà</w:t>
      </w:r>
      <w:r>
        <w:tab/>
        <w:t>‘eating (cooking) oil’</w:t>
      </w:r>
      <w:r w:rsidR="00390CE2">
        <w:tab/>
      </w:r>
      <w:r w:rsidR="00390CE2" w:rsidRPr="001339B0">
        <w:rPr>
          <w:rFonts w:ascii="Doulos SIL" w:hAnsi="Doulos SIL"/>
          <w:i/>
          <w:color w:val="0000FF"/>
        </w:rPr>
        <w:t>kùnò</w:t>
      </w:r>
      <w:r w:rsidR="00390CE2">
        <w:t xml:space="preserve"> ‘eat (meal)’</w:t>
      </w:r>
    </w:p>
    <w:p w14:paraId="3BA9D7BF" w14:textId="5C841BB3" w:rsidR="008C3773" w:rsidRDefault="008C3773" w:rsidP="00390CE2">
      <w:pPr>
        <w:tabs>
          <w:tab w:val="clear" w:pos="369"/>
          <w:tab w:val="left" w:pos="720"/>
          <w:tab w:val="left" w:pos="1080"/>
          <w:tab w:val="left" w:pos="2880"/>
          <w:tab w:val="left" w:pos="5310"/>
        </w:tabs>
      </w:pPr>
      <w:r>
        <w:tab/>
      </w:r>
      <w:r w:rsidR="00390CE2">
        <w:tab/>
      </w:r>
      <w:r w:rsidRPr="001339B0">
        <w:rPr>
          <w:rFonts w:ascii="Doulos SIL" w:hAnsi="Doulos SIL"/>
          <w:i/>
          <w:color w:val="0000FF"/>
        </w:rPr>
        <w:t>télé móó-mī-nà</w:t>
      </w:r>
      <w:r>
        <w:tab/>
        <w:t>‘</w:t>
      </w:r>
      <w:r w:rsidR="00AE3A3F">
        <w:t>body</w:t>
      </w:r>
      <w:r>
        <w:t xml:space="preserve"> oil’</w:t>
      </w:r>
      <w:r w:rsidR="00390CE2">
        <w:tab/>
      </w:r>
      <w:r w:rsidR="00390CE2" w:rsidRPr="001339B0">
        <w:rPr>
          <w:rFonts w:ascii="Doulos SIL" w:hAnsi="Doulos SIL"/>
          <w:i/>
          <w:color w:val="0000FF"/>
        </w:rPr>
        <w:t>mɔ̀ɔ̀</w:t>
      </w:r>
      <w:r w:rsidR="00390CE2" w:rsidRPr="00390CE2">
        <w:t xml:space="preserve"> </w:t>
      </w:r>
      <w:r w:rsidR="00390CE2">
        <w:t>‘rub’</w:t>
      </w:r>
    </w:p>
    <w:p w14:paraId="2EDCB8B6" w14:textId="77777777" w:rsidR="00716EA1" w:rsidRDefault="00716EA1" w:rsidP="00716EA1"/>
    <w:p w14:paraId="182FA4D8" w14:textId="3B6FD11D" w:rsidR="00734073" w:rsidRDefault="00734073" w:rsidP="00734073">
      <w:r>
        <w:t xml:space="preserve">It is not clear which (if any) other grammatical element in the language </w:t>
      </w:r>
      <w:r w:rsidRPr="000276B3">
        <w:rPr>
          <w:rFonts w:ascii="Doulos SIL" w:hAnsi="Doulos SIL"/>
          <w:i/>
          <w:color w:val="0000FF"/>
        </w:rPr>
        <w:noBreakHyphen/>
        <w:t>mī</w:t>
      </w:r>
      <w:r w:rsidRPr="000276B3">
        <w:rPr>
          <w:rFonts w:ascii="Doulos SIL" w:hAnsi="Doulos SIL"/>
          <w:i/>
          <w:color w:val="0000FF"/>
        </w:rPr>
        <w:noBreakHyphen/>
      </w:r>
      <w:r>
        <w:t xml:space="preserve"> is related to, historically or synchronically. Leading candidates include</w:t>
      </w:r>
      <w:r w:rsidRPr="00734073">
        <w:t xml:space="preserve"> </w:t>
      </w:r>
      <w:r>
        <w:t xml:space="preserve">verbal noun </w:t>
      </w:r>
      <w:r w:rsidRPr="000276B3">
        <w:rPr>
          <w:rFonts w:ascii="Doulos SIL" w:hAnsi="Doulos SIL"/>
          <w:i/>
          <w:color w:val="0000FF"/>
        </w:rPr>
        <w:noBreakHyphen/>
        <w:t xml:space="preserve">mèè </w:t>
      </w:r>
      <w:r>
        <w:t xml:space="preserve">~ </w:t>
      </w:r>
      <w:r w:rsidRPr="000276B3">
        <w:rPr>
          <w:rFonts w:ascii="Doulos SIL" w:hAnsi="Doulos SIL"/>
          <w:i/>
          <w:color w:val="0000FF"/>
        </w:rPr>
        <w:noBreakHyphen/>
        <w:t>mèè</w:t>
      </w:r>
      <w:r>
        <w:t xml:space="preserve"> ‘doing’ (imperfective </w:t>
      </w:r>
      <w:r w:rsidRPr="003E6016">
        <w:rPr>
          <w:rFonts w:ascii="Doulos SIL" w:hAnsi="Doulos SIL"/>
          <w:i/>
          <w:color w:val="0000FF"/>
        </w:rPr>
        <w:t>màà</w:t>
      </w:r>
      <w:r>
        <w:t xml:space="preserve"> ‘do’) and relative marker </w:t>
      </w:r>
      <w:r w:rsidRPr="000276B3">
        <w:rPr>
          <w:rFonts w:ascii="Doulos SIL" w:hAnsi="Doulos SIL"/>
          <w:i/>
          <w:color w:val="0000FF"/>
        </w:rPr>
        <w:t>mì</w:t>
      </w:r>
      <w:r>
        <w:t>.</w:t>
      </w:r>
    </w:p>
    <w:p w14:paraId="71A084E9" w14:textId="4A79F746" w:rsidR="00716EA1" w:rsidRDefault="00716EA1" w:rsidP="00716EA1">
      <w:pPr>
        <w:pStyle w:val="Heading3"/>
      </w:pPr>
      <w:bookmarkStart w:id="864" w:name="_Toc342594111"/>
      <w:bookmarkStart w:id="865" w:name="_Toc344402490"/>
      <w:r w:rsidRPr="00CE67F8">
        <w:lastRenderedPageBreak/>
        <w:t xml:space="preserve">Compounds with </w:t>
      </w:r>
      <w:r w:rsidRPr="00832801">
        <w:t>PP</w:t>
      </w:r>
      <w:r>
        <w:t xml:space="preserve"> initials</w:t>
      </w:r>
      <w:bookmarkEnd w:id="864"/>
      <w:bookmarkEnd w:id="865"/>
    </w:p>
    <w:p w14:paraId="1532208F" w14:textId="4E48ADAF" w:rsidR="00716EA1" w:rsidRDefault="00716EA1" w:rsidP="00716EA1">
      <w:r>
        <w:t xml:space="preserve">Many flora-fauna species are defined by habitat, and some diseases are defined by bodily location. These concepts lend themselves to expression by compounds of the type [X-Postp]-Y, for example “[water-in]-bird” = ‘aquatic bird (sp.)’. The postposition is </w:t>
      </w:r>
      <w:r w:rsidRPr="00B1735A">
        <w:rPr>
          <w:rFonts w:ascii="Doulos SIL" w:hAnsi="Doulos SIL"/>
          <w:i/>
          <w:color w:val="0000FF"/>
        </w:rPr>
        <w:t>dù</w:t>
      </w:r>
      <w:r>
        <w:t xml:space="preserve"> </w:t>
      </w:r>
      <w:r w:rsidR="00D43AC0">
        <w:t xml:space="preserve">‘in’ for unbounded habitats </w:t>
      </w:r>
      <w:r>
        <w:t xml:space="preserve">or </w:t>
      </w:r>
      <w:r w:rsidRPr="00B1735A">
        <w:rPr>
          <w:rFonts w:ascii="Doulos SIL" w:hAnsi="Doulos SIL"/>
          <w:i/>
          <w:color w:val="0000FF"/>
        </w:rPr>
        <w:t>tɔ̀</w:t>
      </w:r>
      <w:r w:rsidR="00734073">
        <w:t xml:space="preserve"> ‘in</w:t>
      </w:r>
      <w:r w:rsidR="00D43AC0">
        <w:t>, into</w:t>
      </w:r>
      <w:r w:rsidR="00734073">
        <w:t>’</w:t>
      </w:r>
      <w:r w:rsidR="00D43AC0">
        <w:t xml:space="preserve"> for bounded zones that can be entered and exited from. See  §8.3.3.1-2 on these postpositions. </w:t>
      </w:r>
      <w:r>
        <w:t>Some examples</w:t>
      </w:r>
      <w:r w:rsidR="00D43AC0">
        <w:t xml:space="preserve"> of compounds</w:t>
      </w:r>
      <w:r>
        <w:t xml:space="preserve"> are in (</w:t>
      </w:r>
      <w:r w:rsidR="00160BC6">
        <w:t>146</w:t>
      </w:r>
      <w:r>
        <w:t xml:space="preserve">). </w:t>
      </w:r>
    </w:p>
    <w:p w14:paraId="0EDFF9E4" w14:textId="77777777" w:rsidR="00716EA1" w:rsidRDefault="00716EA1" w:rsidP="00716EA1"/>
    <w:p w14:paraId="41824811" w14:textId="01A7C087" w:rsidR="00716EA1" w:rsidRDefault="00716EA1" w:rsidP="005B4321">
      <w:pPr>
        <w:tabs>
          <w:tab w:val="clear" w:pos="369"/>
          <w:tab w:val="left" w:pos="720"/>
          <w:tab w:val="left" w:pos="1080"/>
          <w:tab w:val="left" w:pos="2880"/>
          <w:tab w:val="left" w:pos="5220"/>
        </w:tabs>
        <w:ind w:left="5220" w:hanging="5220"/>
        <w:jc w:val="left"/>
      </w:pPr>
      <w:r>
        <w:t>(</w:t>
      </w:r>
      <w:r w:rsidR="00160BC6">
        <w:t>146</w:t>
      </w:r>
      <w:r>
        <w:t>)</w:t>
      </w:r>
      <w:r>
        <w:tab/>
      </w:r>
      <w:r>
        <w:tab/>
        <w:t>compound</w:t>
      </w:r>
      <w:r>
        <w:tab/>
        <w:t>gloss</w:t>
      </w:r>
      <w:r>
        <w:tab/>
        <w:t>literal</w:t>
      </w:r>
    </w:p>
    <w:p w14:paraId="5160CDB5" w14:textId="77777777" w:rsidR="00716EA1" w:rsidRDefault="00716EA1" w:rsidP="005B4321">
      <w:pPr>
        <w:tabs>
          <w:tab w:val="clear" w:pos="369"/>
          <w:tab w:val="left" w:pos="720"/>
          <w:tab w:val="left" w:pos="1080"/>
          <w:tab w:val="left" w:pos="2880"/>
          <w:tab w:val="left" w:pos="5220"/>
        </w:tabs>
        <w:ind w:left="5220" w:hanging="5220"/>
        <w:jc w:val="left"/>
      </w:pPr>
    </w:p>
    <w:p w14:paraId="09C08208" w14:textId="5F4C3A63" w:rsidR="00716EA1" w:rsidRDefault="00716EA1" w:rsidP="005B4321">
      <w:pPr>
        <w:tabs>
          <w:tab w:val="clear" w:pos="369"/>
          <w:tab w:val="left" w:pos="720"/>
          <w:tab w:val="left" w:pos="1080"/>
          <w:tab w:val="left" w:pos="2880"/>
          <w:tab w:val="left" w:pos="5220"/>
        </w:tabs>
        <w:ind w:left="5220" w:hanging="5220"/>
        <w:jc w:val="left"/>
      </w:pPr>
      <w:r>
        <w:tab/>
        <w:t>a.</w:t>
      </w:r>
      <w:r>
        <w:tab/>
      </w:r>
      <w:r w:rsidRPr="00B1735A">
        <w:rPr>
          <w:rFonts w:ascii="Doulos SIL" w:hAnsi="Doulos SIL"/>
          <w:i/>
          <w:color w:val="0000FF"/>
        </w:rPr>
        <w:t>[gɔ̀l-tɔ̀]-kláā</w:t>
      </w:r>
      <w:r>
        <w:tab/>
        <w:t>‘shaggy swamp rat’</w:t>
      </w:r>
      <w:r>
        <w:tab/>
        <w:t>“[river-in]-mouse”</w:t>
      </w:r>
    </w:p>
    <w:p w14:paraId="73A896F6" w14:textId="4A0BDEB2" w:rsidR="00716EA1" w:rsidRDefault="00716EA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[sàà-tɔ̀]-tóólū</w:t>
      </w:r>
      <w:r w:rsidRPr="005B4321">
        <w:tab/>
        <w:t>‘insectivorous bat’</w:t>
      </w:r>
      <w:r w:rsidRPr="005B4321">
        <w:tab/>
        <w:t>“[house-in]-bat”</w:t>
      </w:r>
    </w:p>
    <w:p w14:paraId="4B83FC6B" w14:textId="58E7E34C" w:rsidR="004E52FC" w:rsidRPr="004E52FC" w:rsidRDefault="004E52FC"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[kɔ̄yī-tɔ̀]-tɛ́ⁿ</w:t>
      </w:r>
      <w:r w:rsidRPr="00B1735A">
        <w:tab/>
        <w:t>‘stomach ulcer’</w:t>
      </w:r>
      <w:r w:rsidRPr="00B1735A">
        <w:tab/>
      </w:r>
      <w:r>
        <w:t>“[belly-in]-wound”</w:t>
      </w:r>
    </w:p>
    <w:p w14:paraId="0A68CA46" w14:textId="77777777" w:rsidR="00716EA1" w:rsidRPr="005B4321" w:rsidRDefault="00716EA1" w:rsidP="005B4321">
      <w:pPr>
        <w:tabs>
          <w:tab w:val="clear" w:pos="369"/>
          <w:tab w:val="left" w:pos="720"/>
          <w:tab w:val="left" w:pos="1080"/>
          <w:tab w:val="left" w:pos="2880"/>
          <w:tab w:val="left" w:pos="5220"/>
        </w:tabs>
        <w:ind w:left="5220" w:hanging="5220"/>
        <w:jc w:val="left"/>
      </w:pPr>
    </w:p>
    <w:p w14:paraId="71249EE4" w14:textId="2068F277" w:rsidR="00716EA1" w:rsidRDefault="00716EA1" w:rsidP="005B4321">
      <w:pPr>
        <w:tabs>
          <w:tab w:val="clear" w:pos="369"/>
          <w:tab w:val="left" w:pos="720"/>
          <w:tab w:val="left" w:pos="1080"/>
          <w:tab w:val="left" w:pos="2880"/>
          <w:tab w:val="left" w:pos="5220"/>
        </w:tabs>
        <w:ind w:left="5220" w:hanging="5220"/>
        <w:jc w:val="left"/>
      </w:pPr>
      <w:r w:rsidRPr="005B4321">
        <w:tab/>
        <w:t>b.</w:t>
      </w:r>
      <w:r w:rsidRPr="00B1735A">
        <w:rPr>
          <w:rFonts w:ascii="Doulos SIL" w:hAnsi="Doulos SIL"/>
          <w:i/>
          <w:color w:val="0000FF"/>
        </w:rPr>
        <w:tab/>
        <w:t>[</w:t>
      </w:r>
      <w:r w:rsidR="00CE6818">
        <w:rPr>
          <w:rFonts w:ascii="Doulos SIL" w:hAnsi="Doulos SIL"/>
          <w:i/>
          <w:color w:val="0000FF"/>
        </w:rPr>
        <w:t>mùù</w:t>
      </w:r>
      <w:r w:rsidRPr="00B1735A">
        <w:rPr>
          <w:rFonts w:ascii="Doulos SIL" w:hAnsi="Doulos SIL"/>
          <w:i/>
          <w:color w:val="0000FF"/>
        </w:rPr>
        <w:t>-dù]-káāⁿ</w:t>
      </w:r>
      <w:r>
        <w:tab/>
        <w:t>‘grass sp. (</w:t>
      </w:r>
      <w:r w:rsidRPr="00716EA1">
        <w:rPr>
          <w:i/>
        </w:rPr>
        <w:t>Microchloa</w:t>
      </w:r>
      <w:r>
        <w:t>)’</w:t>
      </w:r>
      <w:r>
        <w:tab/>
        <w:t>“[field-in]-grass”</w:t>
      </w:r>
    </w:p>
    <w:p w14:paraId="31474E08" w14:textId="5E7E0609" w:rsidR="00716EA1" w:rsidRDefault="00716EA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[fīdī-dū]-kpá</w:t>
      </w:r>
      <w:r>
        <w:tab/>
        <w:t>‘false zaban’</w:t>
      </w:r>
      <w:r>
        <w:tab/>
        <w:t>“[thicket-in]-zaban”</w:t>
      </w:r>
    </w:p>
    <w:p w14:paraId="12268CB4" w14:textId="7073BDF1" w:rsidR="00BD2DF1" w:rsidRPr="00BD2DF1" w:rsidRDefault="00BD2DF1" w:rsidP="005B4321">
      <w:pPr>
        <w:tabs>
          <w:tab w:val="clear" w:pos="369"/>
          <w:tab w:val="left" w:pos="720"/>
          <w:tab w:val="left" w:pos="1080"/>
          <w:tab w:val="left" w:pos="2880"/>
          <w:tab w:val="left" w:pos="5220"/>
        </w:tabs>
        <w:ind w:left="5220" w:hanging="5220"/>
        <w:jc w:val="left"/>
      </w:pPr>
      <w:r>
        <w:tab/>
      </w:r>
      <w:r>
        <w:tab/>
      </w:r>
      <w:r w:rsidR="00832801" w:rsidRPr="00B1735A">
        <w:rPr>
          <w:rFonts w:ascii="Doulos SIL" w:hAnsi="Doulos SIL"/>
          <w:i/>
          <w:color w:val="0000FF"/>
        </w:rPr>
        <w:t>[cíí-dù]-cí</w:t>
      </w:r>
      <w:r w:rsidRPr="00B1735A">
        <w:rPr>
          <w:rFonts w:ascii="Doulos SIL" w:hAnsi="Doulos SIL"/>
          <w:i/>
          <w:color w:val="0000FF"/>
        </w:rPr>
        <w:t>míílī</w:t>
      </w:r>
      <w:r>
        <w:tab/>
        <w:t>‘brown babbler’</w:t>
      </w:r>
      <w:r>
        <w:tab/>
        <w:t>“[dense.foliage-in]-sparrow”</w:t>
      </w:r>
    </w:p>
    <w:p w14:paraId="234AB466" w14:textId="39B7D0EA" w:rsidR="00832801" w:rsidRDefault="0083280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[dùgù-dù]-tólóká</w:t>
      </w:r>
      <w:r w:rsidRPr="00B1735A">
        <w:rPr>
          <w:rFonts w:ascii="Doulos SIL" w:hAnsi="Doulos SIL"/>
          <w:i/>
          <w:color w:val="0000FF"/>
        </w:rPr>
        <w:tab/>
      </w:r>
      <w:r w:rsidRPr="005B4321">
        <w:t xml:space="preserve">‘wild </w:t>
      </w:r>
      <w:r>
        <w:t>fig’</w:t>
      </w:r>
      <w:r w:rsidRPr="005B4321">
        <w:tab/>
        <w:t>“[the.bush-in]-</w:t>
      </w:r>
      <w:r>
        <w:t>fig.tree”</w:t>
      </w:r>
    </w:p>
    <w:p w14:paraId="433A1DAB" w14:textId="414EC9A5" w:rsidR="00716EA1" w:rsidRDefault="00716EA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[dùgù-dù]-dándálī</w:t>
      </w:r>
      <w:r w:rsidRPr="00B1735A">
        <w:rPr>
          <w:rFonts w:ascii="Doulos SIL" w:hAnsi="Doulos SIL"/>
          <w:i/>
          <w:color w:val="0000FF"/>
        </w:rPr>
        <w:tab/>
      </w:r>
      <w:r w:rsidRPr="005B4321">
        <w:t>‘</w:t>
      </w:r>
      <w:r w:rsidR="005B4321" w:rsidRPr="005B4321">
        <w:t>wild yam’</w:t>
      </w:r>
      <w:r w:rsidR="005B4321" w:rsidRPr="005B4321">
        <w:tab/>
        <w:t>“[the.bush-in]-yam”</w:t>
      </w:r>
    </w:p>
    <w:p w14:paraId="6988C378" w14:textId="7BAE7AB3" w:rsidR="005B4321" w:rsidRPr="005B4321" w:rsidRDefault="005B4321" w:rsidP="005B4321">
      <w:pPr>
        <w:tabs>
          <w:tab w:val="clear" w:pos="369"/>
          <w:tab w:val="left" w:pos="720"/>
          <w:tab w:val="left" w:pos="1080"/>
          <w:tab w:val="left" w:pos="2880"/>
          <w:tab w:val="left" w:pos="5220"/>
        </w:tabs>
        <w:ind w:left="5220" w:hanging="5220"/>
        <w:jc w:val="left"/>
      </w:pPr>
      <w:r>
        <w:tab/>
      </w:r>
      <w:r>
        <w:tab/>
      </w:r>
      <w:r w:rsidRPr="00B1735A">
        <w:rPr>
          <w:rFonts w:ascii="Doulos SIL" w:hAnsi="Doulos SIL"/>
          <w:i/>
          <w:color w:val="0000FF"/>
        </w:rPr>
        <w:t>[yí-dù]-nínáʔáⁿ</w:t>
      </w:r>
      <w:r>
        <w:tab/>
        <w:t>‘water scorpion</w:t>
      </w:r>
      <w:r w:rsidR="00AE3A3F">
        <w:t xml:space="preserve"> (insect)’</w:t>
      </w:r>
      <w:r w:rsidR="00AE3A3F">
        <w:tab/>
        <w:t>“[water-in]-scorpion”</w:t>
      </w:r>
    </w:p>
    <w:p w14:paraId="069AA2AD" w14:textId="4F19E5AA" w:rsidR="005B4321" w:rsidRDefault="005B4321" w:rsidP="00BD2DF1"/>
    <w:p w14:paraId="55BD9E1B" w14:textId="7C56511D" w:rsidR="00BD2DF1" w:rsidRDefault="004E52FC" w:rsidP="00BD2DF1">
      <w:r>
        <w:t>Fi</w:t>
      </w:r>
      <w:r w:rsidR="00BD2DF1">
        <w:t xml:space="preserve">nal Tone-Raising fails to apply within the PP. </w:t>
      </w:r>
      <w:r w:rsidR="00734073">
        <w:t>Independently</w:t>
      </w:r>
      <w:r w:rsidR="00BD2DF1">
        <w:t xml:space="preserve">, ‘in the bush’ is </w:t>
      </w:r>
      <w:r w:rsidR="00BD2DF1" w:rsidRPr="00B1735A">
        <w:rPr>
          <w:rFonts w:ascii="Doulos SIL" w:hAnsi="Doulos SIL"/>
          <w:i/>
          <w:color w:val="0000FF"/>
        </w:rPr>
        <w:t>dùgú dù</w:t>
      </w:r>
      <w:r w:rsidR="00BD2DF1">
        <w:t xml:space="preserve"> and ‘in the field’ is </w:t>
      </w:r>
      <w:r w:rsidR="00CE6818">
        <w:rPr>
          <w:rFonts w:ascii="Doulos SIL" w:hAnsi="Doulos SIL"/>
          <w:i/>
          <w:color w:val="0000FF"/>
        </w:rPr>
        <w:t>mùú</w:t>
      </w:r>
      <w:r w:rsidR="00BD2DF1" w:rsidRPr="00B1735A">
        <w:rPr>
          <w:rFonts w:ascii="Doulos SIL" w:hAnsi="Doulos SIL"/>
          <w:i/>
          <w:color w:val="0000FF"/>
        </w:rPr>
        <w:t xml:space="preserve"> tɔ̀</w:t>
      </w:r>
      <w:r w:rsidR="00BD2DF1">
        <w:t xml:space="preserve">, while ‘in/at the house’ is </w:t>
      </w:r>
      <w:r w:rsidR="00BD2DF1" w:rsidRPr="00B1735A">
        <w:rPr>
          <w:rFonts w:ascii="Doulos SIL" w:hAnsi="Doulos SIL"/>
          <w:i/>
          <w:color w:val="0000FF"/>
        </w:rPr>
        <w:t>sàá tɔ̀</w:t>
      </w:r>
      <w:r w:rsidR="00BD2DF1">
        <w:t xml:space="preserve"> and ‘in/at the river’ is </w:t>
      </w:r>
      <w:r w:rsidR="00BD2DF1" w:rsidRPr="00B1735A">
        <w:rPr>
          <w:rFonts w:ascii="Doulos SIL" w:hAnsi="Doulos SIL"/>
          <w:i/>
          <w:color w:val="0000FF"/>
        </w:rPr>
        <w:t>gɔ̀lɔ́ tɔ̀</w:t>
      </w:r>
      <w:r w:rsidR="00BD2DF1">
        <w:t xml:space="preserve">. The final syllable/mora of the noun in these PPs </w:t>
      </w:r>
      <w:r w:rsidR="00734073">
        <w:t>has undergone Final Tone-Raising. This</w:t>
      </w:r>
      <w:r w:rsidR="00BD2DF1">
        <w:t xml:space="preserve"> does not happen in the compounds.</w:t>
      </w:r>
      <w:r w:rsidR="00EE2ED2">
        <w:t>, where the noun functioning as postpositional complement has its lexical melody.</w:t>
      </w:r>
    </w:p>
    <w:p w14:paraId="2F8C935C" w14:textId="375DDEA3" w:rsidR="004E52FC" w:rsidRDefault="00832801" w:rsidP="00832801">
      <w:r>
        <w:tab/>
        <w:t>Instead, if the final does not already begin with an H-tone, its initial tone is raised. In (</w:t>
      </w:r>
      <w:r w:rsidR="00A06F2B">
        <w:t>146</w:t>
      </w:r>
      <w:r w:rsidRPr="00A06F2B">
        <w:t>b</w:t>
      </w:r>
      <w:r>
        <w:t xml:space="preserve">), this has happened in </w:t>
      </w:r>
      <w:r w:rsidRPr="00B1735A">
        <w:rPr>
          <w:rFonts w:ascii="Doulos SIL" w:hAnsi="Doulos SIL"/>
          <w:i/>
          <w:color w:val="0000FF"/>
        </w:rPr>
        <w:t>[cíí-dù]-címíílī</w:t>
      </w:r>
      <w:r>
        <w:t xml:space="preserve"> ‘brown babbler’ &lt; </w:t>
      </w:r>
      <w:r w:rsidRPr="00B1735A">
        <w:rPr>
          <w:rFonts w:ascii="Doulos SIL" w:hAnsi="Doulos SIL"/>
          <w:i/>
          <w:color w:val="0000FF"/>
        </w:rPr>
        <w:t>cìmíílī</w:t>
      </w:r>
      <w:r>
        <w:t xml:space="preserve"> ‘sparrow’ and in </w:t>
      </w:r>
      <w:r w:rsidR="00734073">
        <w:rPr>
          <w:rFonts w:ascii="Doulos SIL" w:hAnsi="Doulos SIL"/>
          <w:i/>
          <w:color w:val="0000FF"/>
        </w:rPr>
        <w:t>[dùgù</w:t>
      </w:r>
      <w:r w:rsidR="00734073">
        <w:rPr>
          <w:rFonts w:ascii="Doulos SIL" w:hAnsi="Doulos SIL"/>
          <w:i/>
          <w:color w:val="0000FF"/>
        </w:rPr>
        <w:noBreakHyphen/>
      </w:r>
      <w:r w:rsidRPr="00B1735A">
        <w:rPr>
          <w:rFonts w:ascii="Doulos SIL" w:hAnsi="Doulos SIL"/>
          <w:i/>
          <w:color w:val="0000FF"/>
        </w:rPr>
        <w:t>dù</w:t>
      </w:r>
      <w:r w:rsidR="00734073">
        <w:rPr>
          <w:rFonts w:ascii="Doulos SIL" w:hAnsi="Doulos SIL"/>
          <w:i/>
          <w:color w:val="0000FF"/>
        </w:rPr>
        <w:t>]</w:t>
      </w:r>
      <w:r w:rsidR="00734073">
        <w:rPr>
          <w:rFonts w:ascii="Doulos SIL" w:hAnsi="Doulos SIL"/>
          <w:i/>
          <w:color w:val="0000FF"/>
        </w:rPr>
        <w:noBreakHyphen/>
      </w:r>
      <w:r w:rsidRPr="00B1735A">
        <w:rPr>
          <w:rFonts w:ascii="Doulos SIL" w:hAnsi="Doulos SIL"/>
          <w:i/>
          <w:color w:val="0000FF"/>
        </w:rPr>
        <w:t>tólóká</w:t>
      </w:r>
      <w:r w:rsidRPr="00B1735A">
        <w:t xml:space="preserve"> ‘</w:t>
      </w:r>
      <w:r w:rsidRPr="005B4321">
        <w:t xml:space="preserve">wild </w:t>
      </w:r>
      <w:r>
        <w:t xml:space="preserve">fig’ &lt; </w:t>
      </w:r>
      <w:r w:rsidRPr="00B1735A">
        <w:rPr>
          <w:rFonts w:ascii="Doulos SIL" w:hAnsi="Doulos SIL"/>
          <w:i/>
          <w:color w:val="0000FF"/>
        </w:rPr>
        <w:t>tòlókā</w:t>
      </w:r>
      <w:r>
        <w:t xml:space="preserve"> ‘fig tree’. Another example:</w:t>
      </w:r>
      <w:r w:rsidR="00BD2DF1">
        <w:t xml:space="preserve"> L</w:t>
      </w:r>
      <w:r w:rsidR="00BD2DF1">
        <w:noBreakHyphen/>
        <w:t xml:space="preserve">toned </w:t>
      </w:r>
      <w:r w:rsidR="00BD2DF1" w:rsidRPr="00B1735A">
        <w:rPr>
          <w:rFonts w:ascii="Doulos SIL" w:hAnsi="Doulos SIL"/>
          <w:i/>
          <w:color w:val="0000FF"/>
        </w:rPr>
        <w:t>wùl</w:t>
      </w:r>
      <w:r w:rsidR="00BD2DF1">
        <w:t xml:space="preserve"> ‘dog’ becomes </w:t>
      </w:r>
      <w:r w:rsidR="00C9783D">
        <w:t>HM</w:t>
      </w:r>
      <w:r w:rsidR="00BD2DF1">
        <w:t xml:space="preserve">-toned in </w:t>
      </w:r>
      <w:r w:rsidR="00BD2DF1" w:rsidRPr="00B1735A">
        <w:rPr>
          <w:rFonts w:ascii="Doulos SIL" w:hAnsi="Doulos SIL"/>
          <w:i/>
          <w:color w:val="0000FF"/>
        </w:rPr>
        <w:t>[dùgù-dù]-wúlā</w:t>
      </w:r>
      <w:r w:rsidR="00BD2DF1">
        <w:t xml:space="preserve"> ‘jackal’, i.e. “[the.bush-in]-dog”. </w:t>
      </w:r>
      <w:r w:rsidR="00C9672B">
        <w:t>These tone patt</w:t>
      </w:r>
      <w:r w:rsidR="00EE2ED2">
        <w:t>erns show that the final has the {HM}</w:t>
      </w:r>
      <w:r w:rsidR="00C9672B">
        <w:t xml:space="preserve"> </w:t>
      </w:r>
      <w:r w:rsidR="00EE2ED2">
        <w:t>overlay (</w:t>
      </w:r>
      <w:r w:rsidR="00C9672B" w:rsidRPr="00924A99">
        <w:t>§5.1.1</w:t>
      </w:r>
      <w:r w:rsidR="00EE2ED2">
        <w:t>)</w:t>
      </w:r>
      <w:r w:rsidR="00C9672B">
        <w:t xml:space="preserve">. </w:t>
      </w:r>
    </w:p>
    <w:p w14:paraId="0148A6F6" w14:textId="77777777" w:rsidR="00BA6685" w:rsidRDefault="00566B03" w:rsidP="00BA6685">
      <w:pPr>
        <w:pStyle w:val="Heading2"/>
        <w:tabs>
          <w:tab w:val="left" w:pos="426"/>
        </w:tabs>
      </w:pPr>
      <w:bookmarkStart w:id="866" w:name="_Toc508942752"/>
      <w:bookmarkStart w:id="867" w:name="_Toc508943352"/>
      <w:bookmarkStart w:id="868" w:name="_Toc509711682"/>
      <w:bookmarkStart w:id="869" w:name="_Toc36027439"/>
      <w:bookmarkStart w:id="870" w:name="_Toc36027649"/>
      <w:bookmarkStart w:id="871" w:name="_Toc78375653"/>
      <w:bookmarkStart w:id="872" w:name="_Toc79405757"/>
      <w:bookmarkStart w:id="873" w:name="_Toc342594112"/>
      <w:bookmarkStart w:id="874" w:name="_Toc344402491"/>
      <w:r>
        <w:t>Adjectival compounds</w:t>
      </w:r>
      <w:bookmarkEnd w:id="866"/>
      <w:bookmarkEnd w:id="867"/>
      <w:bookmarkEnd w:id="868"/>
      <w:bookmarkEnd w:id="869"/>
      <w:bookmarkEnd w:id="870"/>
      <w:bookmarkEnd w:id="871"/>
      <w:bookmarkEnd w:id="872"/>
      <w:bookmarkEnd w:id="873"/>
      <w:bookmarkEnd w:id="874"/>
    </w:p>
    <w:p w14:paraId="35A9FF10" w14:textId="3F4C7C7A" w:rsidR="00870512" w:rsidRDefault="00870512" w:rsidP="00870512">
      <w:r>
        <w:t xml:space="preserve">In addition to the adjectives covered in the sections below, </w:t>
      </w:r>
      <w:r w:rsidRPr="00924A99">
        <w:t xml:space="preserve">see §4.5.3 for </w:t>
      </w:r>
      <w:r>
        <w:t xml:space="preserve">deverbal adjective modifiers with </w:t>
      </w:r>
      <w:r w:rsidRPr="00151913">
        <w:rPr>
          <w:rFonts w:ascii="Doulos SIL" w:hAnsi="Doulos SIL"/>
          <w:i/>
          <w:noProof/>
          <w:color w:val="0000FF"/>
        </w:rPr>
        <w:t>tɔ́</w:t>
      </w:r>
      <w:r>
        <w:rPr>
          <w:noProof/>
        </w:rPr>
        <w:t xml:space="preserve"> ~ </w:t>
      </w:r>
      <w:r w:rsidRPr="00151913">
        <w:rPr>
          <w:rFonts w:ascii="Doulos SIL" w:hAnsi="Doulos SIL"/>
          <w:i/>
          <w:noProof/>
          <w:color w:val="0000FF"/>
        </w:rPr>
        <w:t>tɔ́ⁿ</w:t>
      </w:r>
      <w:r>
        <w:t>.</w:t>
      </w:r>
    </w:p>
    <w:p w14:paraId="55AACA39" w14:textId="77777777" w:rsidR="00870512" w:rsidRDefault="00870512" w:rsidP="00870512"/>
    <w:p w14:paraId="3243F4A4" w14:textId="77777777" w:rsidR="00870512" w:rsidRPr="00870512" w:rsidRDefault="00870512" w:rsidP="00870512"/>
    <w:p w14:paraId="5B39DD58" w14:textId="658926FF" w:rsidR="00BA6685" w:rsidRDefault="00566B03" w:rsidP="00BA6685">
      <w:pPr>
        <w:pStyle w:val="Heading3"/>
      </w:pPr>
      <w:bookmarkStart w:id="875" w:name="_Toc508942753"/>
      <w:bookmarkStart w:id="876" w:name="_Toc508943353"/>
      <w:bookmarkStart w:id="877" w:name="_Toc509711683"/>
      <w:bookmarkStart w:id="878" w:name="_Toc36027440"/>
      <w:bookmarkStart w:id="879" w:name="_Toc36027650"/>
      <w:bookmarkStart w:id="880" w:name="_Toc78375654"/>
      <w:bookmarkStart w:id="881" w:name="_Toc79405758"/>
      <w:bookmarkStart w:id="882" w:name="_Toc342594113"/>
      <w:bookmarkStart w:id="883" w:name="_Toc344402492"/>
      <w:r w:rsidRPr="00801162">
        <w:t xml:space="preserve">Bahuvrihi </w:t>
      </w:r>
      <w:r>
        <w:t>compounds</w:t>
      </w:r>
      <w:bookmarkEnd w:id="875"/>
      <w:bookmarkEnd w:id="876"/>
      <w:bookmarkEnd w:id="877"/>
      <w:bookmarkEnd w:id="878"/>
      <w:bookmarkEnd w:id="879"/>
      <w:bookmarkEnd w:id="880"/>
      <w:bookmarkEnd w:id="881"/>
      <w:bookmarkEnd w:id="882"/>
      <w:bookmarkEnd w:id="883"/>
      <w:r>
        <w:t xml:space="preserve"> </w:t>
      </w:r>
    </w:p>
    <w:p w14:paraId="00982D9A" w14:textId="2FB34630" w:rsidR="00801162" w:rsidRDefault="00801162" w:rsidP="00801162">
      <w:r>
        <w:t xml:space="preserve">In bahuvrihi compounds, the initial is a noun denoting a feature of the referent, such as a body part, and the final is an adjective or numeral modifying the feature. The </w:t>
      </w:r>
      <w:r w:rsidR="00EE2ED2">
        <w:t xml:space="preserve">entire </w:t>
      </w:r>
      <w:r>
        <w:t xml:space="preserve">bahuvrihi may modify the referent noun or may </w:t>
      </w:r>
      <w:r w:rsidR="00EE2ED2">
        <w:t>occur absolutely, with implied but covert head noun.</w:t>
      </w:r>
    </w:p>
    <w:p w14:paraId="55ED58BA" w14:textId="777F958B" w:rsidR="00BA6685" w:rsidRDefault="00566B03" w:rsidP="00BA6685">
      <w:pPr>
        <w:pStyle w:val="Heading4"/>
      </w:pPr>
      <w:bookmarkStart w:id="884" w:name="_Toc508942754"/>
      <w:bookmarkStart w:id="885" w:name="_Toc508943354"/>
      <w:bookmarkStart w:id="886" w:name="_Toc509711684"/>
      <w:bookmarkStart w:id="887" w:name="_Toc36027441"/>
      <w:bookmarkStart w:id="888" w:name="_Toc36027651"/>
      <w:bookmarkStart w:id="889" w:name="_Toc78375655"/>
      <w:bookmarkStart w:id="890" w:name="_Toc79405759"/>
      <w:bookmarkStart w:id="891" w:name="_Toc342594114"/>
      <w:bookmarkStart w:id="892" w:name="_Toc344402493"/>
      <w:r>
        <w:lastRenderedPageBreak/>
        <w:t>With adjectival compound final</w:t>
      </w:r>
      <w:bookmarkEnd w:id="884"/>
      <w:bookmarkEnd w:id="885"/>
      <w:bookmarkEnd w:id="886"/>
      <w:bookmarkEnd w:id="887"/>
      <w:bookmarkEnd w:id="888"/>
      <w:bookmarkEnd w:id="889"/>
      <w:bookmarkEnd w:id="890"/>
      <w:bookmarkEnd w:id="891"/>
      <w:bookmarkEnd w:id="892"/>
    </w:p>
    <w:p w14:paraId="28B46E35" w14:textId="4F140373" w:rsidR="00801162" w:rsidRPr="00801162" w:rsidRDefault="00801162" w:rsidP="00801162">
      <w:r>
        <w:t>In (</w:t>
      </w:r>
      <w:r w:rsidR="00160BC6">
        <w:t>147</w:t>
      </w:r>
      <w:r>
        <w:t xml:space="preserve">), the bahuvrihi ‘black-headed’ modifies the noun ‘sheep’. Both ‘head’ and ‘tail’ shift their onsets to H-toned. After ‘head’, ‘black’ shifts from LL to </w:t>
      </w:r>
      <w:r w:rsidR="00C9783D">
        <w:t>HM</w:t>
      </w:r>
      <w:r>
        <w:t xml:space="preserve">, </w:t>
      </w:r>
      <w:r w:rsidR="00EE2ED2">
        <w:t>whose associated</w:t>
      </w:r>
      <w:r>
        <w:t xml:space="preserve"> final L </w:t>
      </w:r>
      <w:r w:rsidR="00EE2ED2">
        <w:t>is realized</w:t>
      </w:r>
      <w:r>
        <w:t xml:space="preserve"> on the nominal suffix. In ‘black-tailed’, the falling HM tones of </w:t>
      </w:r>
      <w:r w:rsidR="00EE2ED2">
        <w:rPr>
          <w:rFonts w:ascii="Doulos SIL" w:hAnsi="Doulos SIL"/>
          <w:i/>
          <w:color w:val="0000FF"/>
        </w:rPr>
        <w:t>já</w:t>
      </w:r>
      <w:r w:rsidRPr="00B3478A">
        <w:rPr>
          <w:rFonts w:ascii="Doulos SIL" w:hAnsi="Doulos SIL"/>
          <w:i/>
          <w:color w:val="0000FF"/>
        </w:rPr>
        <w:t>ŋgbálā</w:t>
      </w:r>
      <w:r>
        <w:t xml:space="preserve"> ‘tail’ requires a following L</w:t>
      </w:r>
      <w:r>
        <w:noBreakHyphen/>
        <w:t xml:space="preserve">toned ‘black’. </w:t>
      </w:r>
    </w:p>
    <w:p w14:paraId="2C854E66" w14:textId="77777777" w:rsidR="000E4DAE" w:rsidRDefault="000E4DAE" w:rsidP="000E4DAE"/>
    <w:p w14:paraId="03D69AAB" w14:textId="0AC456B5" w:rsidR="00801162" w:rsidRPr="00B3478A" w:rsidRDefault="00801162" w:rsidP="00801162">
      <w:pPr>
        <w:tabs>
          <w:tab w:val="clear" w:pos="369"/>
          <w:tab w:val="left" w:pos="720"/>
          <w:tab w:val="left" w:pos="1710"/>
          <w:tab w:val="left" w:pos="3240"/>
        </w:tabs>
        <w:rPr>
          <w:rFonts w:ascii="Doulos SIL" w:hAnsi="Doulos SIL"/>
          <w:i/>
          <w:color w:val="0000FF"/>
        </w:rPr>
      </w:pPr>
      <w:r>
        <w:t>(</w:t>
      </w:r>
      <w:r w:rsidR="00160BC6">
        <w:t>147</w:t>
      </w:r>
      <w:r>
        <w:t>)</w:t>
      </w:r>
      <w:r>
        <w:tab/>
      </w:r>
      <w:r w:rsidRPr="00B3478A">
        <w:rPr>
          <w:rFonts w:ascii="Doulos SIL" w:hAnsi="Doulos SIL"/>
          <w:i/>
          <w:color w:val="0000FF"/>
        </w:rPr>
        <w:t xml:space="preserve">tàgà </w:t>
      </w:r>
      <w:r w:rsidRPr="00B3478A">
        <w:rPr>
          <w:rFonts w:ascii="Doulos SIL" w:hAnsi="Doulos SIL"/>
          <w:i/>
          <w:color w:val="0000FF"/>
        </w:rPr>
        <w:tab/>
        <w:t xml:space="preserve">wú-gbóʔō-rà </w:t>
      </w:r>
      <w:r>
        <w:t xml:space="preserve">/ </w:t>
      </w:r>
      <w:r w:rsidRPr="00B3478A">
        <w:rPr>
          <w:rFonts w:ascii="Doulos SIL" w:hAnsi="Doulos SIL"/>
          <w:i/>
          <w:color w:val="0000FF"/>
        </w:rPr>
        <w:t>jáŋgbálá-gbòʔò-rá</w:t>
      </w:r>
    </w:p>
    <w:p w14:paraId="61AD0861" w14:textId="4D0672DD" w:rsidR="00801162" w:rsidRDefault="00801162" w:rsidP="00801162">
      <w:pPr>
        <w:tabs>
          <w:tab w:val="clear" w:pos="369"/>
          <w:tab w:val="left" w:pos="720"/>
          <w:tab w:val="left" w:pos="1710"/>
          <w:tab w:val="left" w:pos="3240"/>
        </w:tabs>
      </w:pPr>
      <w:r>
        <w:tab/>
        <w:t>sheep</w:t>
      </w:r>
      <w:r>
        <w:tab/>
        <w:t>head-black-Nom / tail-black-Nom</w:t>
      </w:r>
    </w:p>
    <w:p w14:paraId="37F35D4D" w14:textId="0679F4F4" w:rsidR="00801162" w:rsidRPr="00801162" w:rsidRDefault="00801162" w:rsidP="00801162">
      <w:pPr>
        <w:tabs>
          <w:tab w:val="clear" w:pos="369"/>
          <w:tab w:val="left" w:pos="720"/>
          <w:tab w:val="left" w:pos="1710"/>
          <w:tab w:val="left" w:pos="3240"/>
        </w:tabs>
      </w:pPr>
      <w:r>
        <w:tab/>
        <w:t xml:space="preserve">‘black-headed/black-tailed sheep’ (&lt; </w:t>
      </w:r>
      <w:r w:rsidRPr="00B3478A">
        <w:rPr>
          <w:rFonts w:ascii="Doulos SIL" w:hAnsi="Doulos SIL"/>
          <w:i/>
          <w:color w:val="0000FF"/>
        </w:rPr>
        <w:t>wù</w:t>
      </w:r>
      <w:r>
        <w:t xml:space="preserve">, </w:t>
      </w:r>
      <w:r w:rsidRPr="00B3478A">
        <w:rPr>
          <w:rFonts w:ascii="Doulos SIL" w:hAnsi="Doulos SIL"/>
          <w:i/>
          <w:color w:val="0000FF"/>
        </w:rPr>
        <w:t>gbòʔò</w:t>
      </w:r>
      <w:r>
        <w:t xml:space="preserve">, </w:t>
      </w:r>
      <w:r w:rsidR="00074746">
        <w:rPr>
          <w:rFonts w:ascii="Doulos SIL" w:hAnsi="Doulos SIL"/>
          <w:i/>
          <w:color w:val="0000FF"/>
        </w:rPr>
        <w:t>jā</w:t>
      </w:r>
      <w:r w:rsidRPr="00B3478A">
        <w:rPr>
          <w:rFonts w:ascii="Doulos SIL" w:hAnsi="Doulos SIL"/>
          <w:i/>
          <w:color w:val="0000FF"/>
        </w:rPr>
        <w:t>ŋgbálā</w:t>
      </w:r>
      <w:r w:rsidR="00B3478A">
        <w:t xml:space="preserve"> </w:t>
      </w:r>
      <w:r>
        <w:t>)</w:t>
      </w:r>
    </w:p>
    <w:p w14:paraId="080EC4B3" w14:textId="77777777" w:rsidR="00EE2ED2" w:rsidRDefault="00EE2ED2" w:rsidP="000E4DAE"/>
    <w:p w14:paraId="7AD774BA" w14:textId="1917DE2E" w:rsidR="00383ABD" w:rsidRDefault="00EE2ED2" w:rsidP="000E4DAE">
      <w:r>
        <w:t>Adjectival b</w:t>
      </w:r>
      <w:r w:rsidR="00383ABD">
        <w:t>ahuvrihis that turned up in lexical elicitation are in (</w:t>
      </w:r>
      <w:r w:rsidR="00160BC6">
        <w:t>148</w:t>
      </w:r>
      <w:r w:rsidR="00383ABD">
        <w:t>).</w:t>
      </w:r>
      <w:r w:rsidR="00A554DF">
        <w:t xml:space="preserve"> ‘Tail’ is </w:t>
      </w:r>
      <w:r w:rsidR="00A554DF" w:rsidRPr="00DE61B6">
        <w:rPr>
          <w:rFonts w:ascii="Doulos SIL" w:hAnsi="Doulos SIL"/>
          <w:i/>
          <w:color w:val="0000FF"/>
        </w:rPr>
        <w:t>jāŋ</w:t>
      </w:r>
      <w:r>
        <w:rPr>
          <w:rFonts w:ascii="Doulos SIL" w:hAnsi="Doulos SIL"/>
          <w:i/>
          <w:color w:val="0000FF"/>
        </w:rPr>
        <w:t>g</w:t>
      </w:r>
      <w:r w:rsidR="00A554DF" w:rsidRPr="00DE61B6">
        <w:rPr>
          <w:rFonts w:ascii="Doulos SIL" w:hAnsi="Doulos SIL"/>
          <w:i/>
          <w:color w:val="0000FF"/>
        </w:rPr>
        <w:t>bálā</w:t>
      </w:r>
      <w:r w:rsidR="00A554DF">
        <w:t xml:space="preserve"> as simple noun</w:t>
      </w:r>
      <w:r>
        <w:t>, and the elicited ‘black-tailed’ above preserves this trisyllabic form, but</w:t>
      </w:r>
      <w:r w:rsidR="00A554DF">
        <w:t xml:space="preserve"> </w:t>
      </w:r>
      <w:r>
        <w:t xml:space="preserve">in lexicalized bahuvrihis it </w:t>
      </w:r>
      <w:r w:rsidR="00A554DF">
        <w:t xml:space="preserve">shortens to </w:t>
      </w:r>
      <w:r w:rsidR="00A554DF" w:rsidRPr="00DE61B6">
        <w:rPr>
          <w:rFonts w:ascii="Doulos SIL" w:hAnsi="Doulos SIL"/>
          <w:i/>
          <w:color w:val="0000FF"/>
        </w:rPr>
        <w:t>jɛ́ⁿ-</w:t>
      </w:r>
      <w:r>
        <w:t xml:space="preserve"> as compound initial (148a</w:t>
      </w:r>
      <w:r>
        <w:noBreakHyphen/>
        <w:t>b).</w:t>
      </w:r>
    </w:p>
    <w:p w14:paraId="662B1007" w14:textId="77777777" w:rsidR="00383ABD" w:rsidRDefault="00383ABD" w:rsidP="000E4DAE"/>
    <w:p w14:paraId="1D12CA2A" w14:textId="62C69C03" w:rsidR="00383ABD" w:rsidRDefault="00383ABD" w:rsidP="00E36A30">
      <w:pPr>
        <w:keepNext/>
        <w:tabs>
          <w:tab w:val="clear" w:pos="369"/>
          <w:tab w:val="left" w:pos="720"/>
          <w:tab w:val="left" w:pos="1080"/>
          <w:tab w:val="left" w:pos="2880"/>
          <w:tab w:val="left" w:pos="5130"/>
        </w:tabs>
      </w:pPr>
      <w:r>
        <w:t>(</w:t>
      </w:r>
      <w:r w:rsidR="00160BC6">
        <w:t>148</w:t>
      </w:r>
      <w:r>
        <w:t>)</w:t>
      </w:r>
      <w:r>
        <w:tab/>
      </w:r>
      <w:r w:rsidR="00836906">
        <w:tab/>
      </w:r>
      <w:r>
        <w:t>form</w:t>
      </w:r>
      <w:r>
        <w:tab/>
        <w:t>gloss</w:t>
      </w:r>
      <w:r>
        <w:tab/>
        <w:t>literal</w:t>
      </w:r>
    </w:p>
    <w:p w14:paraId="2FE74CF5" w14:textId="77777777" w:rsidR="00383ABD" w:rsidRDefault="00383ABD" w:rsidP="00E36A30">
      <w:pPr>
        <w:keepNext/>
        <w:tabs>
          <w:tab w:val="clear" w:pos="369"/>
          <w:tab w:val="left" w:pos="720"/>
          <w:tab w:val="left" w:pos="1080"/>
          <w:tab w:val="left" w:pos="2880"/>
          <w:tab w:val="left" w:pos="5130"/>
        </w:tabs>
      </w:pPr>
    </w:p>
    <w:p w14:paraId="42B402F5" w14:textId="4DD3F639" w:rsidR="00836906" w:rsidRDefault="00836906" w:rsidP="00E36A30">
      <w:pPr>
        <w:keepNext/>
        <w:tabs>
          <w:tab w:val="clear" w:pos="369"/>
          <w:tab w:val="left" w:pos="720"/>
          <w:tab w:val="left" w:pos="1080"/>
          <w:tab w:val="left" w:pos="2880"/>
          <w:tab w:val="left" w:pos="5130"/>
        </w:tabs>
      </w:pPr>
      <w:r>
        <w:tab/>
        <w:t>a. noun-adjective(-diminutive) bahuvrihi as modifying adjective</w:t>
      </w:r>
    </w:p>
    <w:p w14:paraId="671D9BFD" w14:textId="080222BE" w:rsidR="00383ABD" w:rsidRDefault="00383ABD" w:rsidP="00E36A30">
      <w:pPr>
        <w:keepNext/>
        <w:tabs>
          <w:tab w:val="clear" w:pos="369"/>
          <w:tab w:val="left" w:pos="720"/>
          <w:tab w:val="left" w:pos="1080"/>
          <w:tab w:val="left" w:pos="2880"/>
          <w:tab w:val="left" w:pos="5130"/>
        </w:tabs>
      </w:pPr>
      <w:r>
        <w:tab/>
      </w:r>
      <w:r w:rsidR="00836906">
        <w:tab/>
      </w:r>
      <w:r w:rsidRPr="00E326CB">
        <w:rPr>
          <w:rFonts w:ascii="Doulos SIL" w:hAnsi="Doulos SIL"/>
          <w:i/>
          <w:color w:val="0000FF"/>
        </w:rPr>
        <w:t>wáʔrá kpɔ̀ⁿ-kāā-nī</w:t>
      </w:r>
      <w:r>
        <w:tab/>
        <w:t>‘gabar goshawk’</w:t>
      </w:r>
      <w:r>
        <w:tab/>
        <w:t>“hawk foot-red-Dim”</w:t>
      </w:r>
    </w:p>
    <w:p w14:paraId="3533B2C6" w14:textId="54FB7D35" w:rsidR="00836906" w:rsidRDefault="00836906" w:rsidP="00836906">
      <w:pPr>
        <w:tabs>
          <w:tab w:val="clear" w:pos="369"/>
          <w:tab w:val="left" w:pos="720"/>
          <w:tab w:val="left" w:pos="1080"/>
          <w:tab w:val="left" w:pos="2880"/>
          <w:tab w:val="left" w:pos="5130"/>
        </w:tabs>
      </w:pPr>
      <w:r>
        <w:tab/>
      </w:r>
      <w:r>
        <w:tab/>
      </w:r>
      <w:r w:rsidRPr="00E326CB">
        <w:rPr>
          <w:rFonts w:ascii="Doulos SIL" w:hAnsi="Doulos SIL"/>
          <w:i/>
          <w:color w:val="0000FF"/>
        </w:rPr>
        <w:t>yíʔé jɛ́ⁿ-káná</w:t>
      </w:r>
      <w:r w:rsidRPr="00E326CB">
        <w:rPr>
          <w:rFonts w:ascii="Doulos SIL" w:hAnsi="Doulos SIL"/>
          <w:i/>
          <w:color w:val="0000FF"/>
        </w:rPr>
        <w:tab/>
      </w:r>
      <w:r>
        <w:t>‘characin (fish)’</w:t>
      </w:r>
      <w:r>
        <w:tab/>
        <w:t>“fish tail-red”</w:t>
      </w:r>
    </w:p>
    <w:p w14:paraId="4E2CB71B" w14:textId="5C1C42D8" w:rsidR="00152980" w:rsidRDefault="00152980" w:rsidP="00152980">
      <w:pPr>
        <w:tabs>
          <w:tab w:val="clear" w:pos="369"/>
          <w:tab w:val="left" w:pos="720"/>
          <w:tab w:val="left" w:pos="1080"/>
          <w:tab w:val="left" w:pos="2880"/>
          <w:tab w:val="left" w:pos="5130"/>
        </w:tabs>
      </w:pPr>
      <w:r>
        <w:tab/>
      </w:r>
      <w:r>
        <w:tab/>
      </w:r>
      <w:r>
        <w:rPr>
          <w:rFonts w:ascii="Doulos SIL" w:hAnsi="Doulos SIL"/>
          <w:i/>
          <w:color w:val="0000FF"/>
        </w:rPr>
        <w:t>jìbì</w:t>
      </w:r>
      <w:r w:rsidRPr="00E326CB">
        <w:rPr>
          <w:rFonts w:ascii="Doulos SIL" w:hAnsi="Doulos SIL"/>
          <w:i/>
          <w:color w:val="0000FF"/>
        </w:rPr>
        <w:t xml:space="preserve"> jɛ́ⁿ-</w:t>
      </w:r>
      <w:r>
        <w:rPr>
          <w:rFonts w:ascii="Doulos SIL" w:hAnsi="Doulos SIL"/>
          <w:i/>
          <w:color w:val="0000FF"/>
        </w:rPr>
        <w:t>sùmàà</w:t>
      </w:r>
      <w:r w:rsidRPr="00E326CB">
        <w:rPr>
          <w:rFonts w:ascii="Doulos SIL" w:hAnsi="Doulos SIL"/>
          <w:i/>
          <w:color w:val="0000FF"/>
        </w:rPr>
        <w:tab/>
      </w:r>
      <w:r>
        <w:t>‘parakeet’</w:t>
      </w:r>
      <w:r>
        <w:tab/>
        <w:t>“parrot tail-long”</w:t>
      </w:r>
    </w:p>
    <w:p w14:paraId="1A75111C" w14:textId="77777777" w:rsidR="00836906" w:rsidRDefault="00836906" w:rsidP="00836906">
      <w:pPr>
        <w:tabs>
          <w:tab w:val="clear" w:pos="369"/>
          <w:tab w:val="left" w:pos="720"/>
          <w:tab w:val="left" w:pos="1080"/>
          <w:tab w:val="left" w:pos="2880"/>
          <w:tab w:val="left" w:pos="5130"/>
        </w:tabs>
      </w:pPr>
    </w:p>
    <w:p w14:paraId="181E1798" w14:textId="5F3383F2" w:rsidR="00836906" w:rsidRPr="00660A2F" w:rsidRDefault="00836906" w:rsidP="00836906">
      <w:pPr>
        <w:tabs>
          <w:tab w:val="clear" w:pos="369"/>
          <w:tab w:val="left" w:pos="720"/>
          <w:tab w:val="left" w:pos="1080"/>
          <w:tab w:val="left" w:pos="2880"/>
          <w:tab w:val="left" w:pos="5130"/>
        </w:tabs>
      </w:pPr>
      <w:r>
        <w:tab/>
        <w:t xml:space="preserve">b. noun-adjective(-diminutive) bahuvrihi as </w:t>
      </w:r>
      <w:r w:rsidR="00152980">
        <w:t>independent noun</w:t>
      </w:r>
    </w:p>
    <w:p w14:paraId="3D70ABF1" w14:textId="4EFF3E35" w:rsidR="00E326CB" w:rsidRDefault="00E326CB" w:rsidP="00836906">
      <w:pPr>
        <w:tabs>
          <w:tab w:val="clear" w:pos="369"/>
          <w:tab w:val="left" w:pos="720"/>
          <w:tab w:val="left" w:pos="1080"/>
          <w:tab w:val="left" w:pos="2880"/>
          <w:tab w:val="left" w:pos="5130"/>
        </w:tabs>
      </w:pPr>
      <w:r>
        <w:tab/>
      </w:r>
      <w:r w:rsidR="00836906">
        <w:tab/>
      </w:r>
      <w:r w:rsidRPr="00E326CB">
        <w:rPr>
          <w:rFonts w:ascii="Doulos SIL" w:hAnsi="Doulos SIL"/>
          <w:i/>
          <w:color w:val="0000FF"/>
        </w:rPr>
        <w:t>jɛ́ⁿ-kpēē-lī</w:t>
      </w:r>
      <w:r>
        <w:tab/>
      </w:r>
      <w:r w:rsidRPr="003B0588">
        <w:t>‘</w:t>
      </w:r>
      <w:r>
        <w:t>white-tailed mongoose’</w:t>
      </w:r>
      <w:r>
        <w:tab/>
        <w:t>“tail-white-Dim”</w:t>
      </w:r>
    </w:p>
    <w:p w14:paraId="2441AE97" w14:textId="31025CEF" w:rsidR="00383ABD" w:rsidRDefault="00383ABD" w:rsidP="00836906">
      <w:pPr>
        <w:tabs>
          <w:tab w:val="clear" w:pos="369"/>
          <w:tab w:val="left" w:pos="720"/>
          <w:tab w:val="left" w:pos="1080"/>
          <w:tab w:val="left" w:pos="2880"/>
          <w:tab w:val="left" w:pos="5130"/>
        </w:tabs>
      </w:pPr>
      <w:r>
        <w:tab/>
      </w:r>
      <w:r w:rsidR="00836906">
        <w:tab/>
      </w:r>
      <w:r w:rsidRPr="00E326CB">
        <w:rPr>
          <w:rFonts w:ascii="Doulos SIL" w:hAnsi="Doulos SIL"/>
          <w:i/>
          <w:color w:val="0000FF"/>
        </w:rPr>
        <w:t>jɛ́ⁿ-sùmàà</w:t>
      </w:r>
      <w:r>
        <w:tab/>
        <w:t>‘whydah (bird)’</w:t>
      </w:r>
      <w:r>
        <w:tab/>
        <w:t>“tail-long”</w:t>
      </w:r>
    </w:p>
    <w:p w14:paraId="36A5FDC7" w14:textId="77777777" w:rsidR="00383ABD" w:rsidRDefault="00383ABD" w:rsidP="000E4DAE"/>
    <w:p w14:paraId="759618B7" w14:textId="77777777" w:rsidR="00801162" w:rsidRPr="000E4DAE" w:rsidRDefault="00801162" w:rsidP="000E4DAE"/>
    <w:p w14:paraId="083DB6F3" w14:textId="3913941D" w:rsidR="000E4DAE" w:rsidRPr="00801162" w:rsidRDefault="00566B03" w:rsidP="000E4DAE">
      <w:pPr>
        <w:pStyle w:val="Heading4"/>
      </w:pPr>
      <w:bookmarkStart w:id="893" w:name="_Toc508942755"/>
      <w:bookmarkStart w:id="894" w:name="_Toc508943355"/>
      <w:bookmarkStart w:id="895" w:name="_Toc509711685"/>
      <w:bookmarkStart w:id="896" w:name="_Toc36027442"/>
      <w:bookmarkStart w:id="897" w:name="_Toc36027652"/>
      <w:bookmarkStart w:id="898" w:name="_Toc78375656"/>
      <w:bookmarkStart w:id="899" w:name="_Toc79405760"/>
      <w:bookmarkStart w:id="900" w:name="_Toc342594115"/>
      <w:bookmarkStart w:id="901" w:name="_Toc344402494"/>
      <w:r>
        <w:t>With numeral compound final</w:t>
      </w:r>
      <w:bookmarkStart w:id="902" w:name="_Toc508942759"/>
      <w:bookmarkStart w:id="903" w:name="_Toc508943359"/>
      <w:bookmarkStart w:id="904" w:name="_Toc36027447"/>
      <w:bookmarkStart w:id="905" w:name="_Toc36027657"/>
      <w:bookmarkStart w:id="906" w:name="_Toc78375661"/>
      <w:bookmarkStart w:id="907" w:name="_Toc79405765"/>
      <w:bookmarkEnd w:id="893"/>
      <w:bookmarkEnd w:id="894"/>
      <w:bookmarkEnd w:id="895"/>
      <w:bookmarkEnd w:id="896"/>
      <w:bookmarkEnd w:id="897"/>
      <w:bookmarkEnd w:id="898"/>
      <w:bookmarkEnd w:id="899"/>
      <w:bookmarkEnd w:id="900"/>
      <w:bookmarkEnd w:id="901"/>
    </w:p>
    <w:p w14:paraId="584D6D52" w14:textId="0C000E28" w:rsidR="000E4DAE" w:rsidRDefault="00801162" w:rsidP="000E4DAE">
      <w:r>
        <w:t>A numeral may fill the final spot in a bahuvrihi, often after a body-part noun (</w:t>
      </w:r>
      <w:r w:rsidR="00160BC6" w:rsidRPr="00FD6696">
        <w:t>149</w:t>
      </w:r>
      <w:r>
        <w:t xml:space="preserve">). </w:t>
      </w:r>
      <w:r w:rsidR="000C0BFE">
        <w:t>In this construction the numeral</w:t>
      </w:r>
      <w:r w:rsidR="00AA206B">
        <w:t xml:space="preserve"> </w:t>
      </w:r>
      <w:r w:rsidR="000C0BFE">
        <w:t>can be</w:t>
      </w:r>
      <w:r w:rsidR="00AA206B">
        <w:t xml:space="preserve"> immediately followed by the nominal suffix</w:t>
      </w:r>
      <w:r w:rsidR="000C0BFE">
        <w:t xml:space="preserve"> if the </w:t>
      </w:r>
      <w:r w:rsidR="00EE2ED2">
        <w:t>morphosyntactic position</w:t>
      </w:r>
      <w:r w:rsidR="000C0BFE">
        <w:t xml:space="preserve"> </w:t>
      </w:r>
      <w:r w:rsidR="00EE2ED2">
        <w:t>requires it</w:t>
      </w:r>
      <w:r w:rsidR="00AA206B">
        <w:t>. ‘2’ and ‘3’ have their final vowels lengthened.</w:t>
      </w:r>
    </w:p>
    <w:p w14:paraId="6A20370A" w14:textId="77777777" w:rsidR="00801162" w:rsidRPr="000E4DAE" w:rsidRDefault="00801162" w:rsidP="000E4DAE"/>
    <w:p w14:paraId="1B7E4A16" w14:textId="13526C45" w:rsidR="000E4DAE" w:rsidRPr="00B3478A" w:rsidRDefault="000E4DAE" w:rsidP="00801162">
      <w:pPr>
        <w:tabs>
          <w:tab w:val="clear" w:pos="369"/>
          <w:tab w:val="left" w:pos="720"/>
          <w:tab w:val="left" w:pos="1710"/>
          <w:tab w:val="left" w:pos="3240"/>
        </w:tabs>
        <w:rPr>
          <w:rFonts w:ascii="Doulos SIL" w:hAnsi="Doulos SIL"/>
          <w:i/>
          <w:color w:val="0000FF"/>
        </w:rPr>
      </w:pPr>
      <w:r>
        <w:t>(</w:t>
      </w:r>
      <w:r w:rsidR="00160BC6" w:rsidRPr="00FD6696">
        <w:t>149</w:t>
      </w:r>
      <w:r>
        <w:t>)</w:t>
      </w:r>
      <w:r>
        <w:tab/>
      </w:r>
      <w:r w:rsidRPr="00B3478A">
        <w:rPr>
          <w:rFonts w:ascii="Doulos SIL" w:hAnsi="Doulos SIL"/>
          <w:i/>
          <w:color w:val="0000FF"/>
        </w:rPr>
        <w:t xml:space="preserve">yìgì </w:t>
      </w:r>
      <w:r w:rsidRPr="00B3478A">
        <w:rPr>
          <w:rFonts w:ascii="Doulos SIL" w:hAnsi="Doulos SIL"/>
          <w:i/>
          <w:color w:val="0000FF"/>
        </w:rPr>
        <w:tab/>
        <w:t>wu</w:t>
      </w:r>
      <w:r w:rsidR="00801162" w:rsidRPr="00B3478A">
        <w:rPr>
          <w:rFonts w:ascii="Doulos SIL" w:hAnsi="Doulos SIL"/>
          <w:i/>
          <w:color w:val="0000FF"/>
        </w:rPr>
        <w:t>́</w:t>
      </w:r>
      <w:r w:rsidRPr="00B3478A">
        <w:rPr>
          <w:rFonts w:ascii="Doulos SIL" w:hAnsi="Doulos SIL"/>
          <w:i/>
          <w:color w:val="0000FF"/>
        </w:rPr>
        <w:t>-fla</w:t>
      </w:r>
      <w:r w:rsidR="00801162" w:rsidRPr="00B3478A">
        <w:rPr>
          <w:rFonts w:ascii="Doulos SIL" w:hAnsi="Doulos SIL"/>
          <w:i/>
          <w:color w:val="0000FF"/>
        </w:rPr>
        <w:t>̄ā-rā</w:t>
      </w:r>
      <w:r>
        <w:t xml:space="preserve"> / </w:t>
      </w:r>
      <w:r w:rsidRPr="00B3478A">
        <w:rPr>
          <w:rFonts w:ascii="Doulos SIL" w:hAnsi="Doulos SIL"/>
          <w:i/>
          <w:color w:val="0000FF"/>
        </w:rPr>
        <w:t>wu</w:t>
      </w:r>
      <w:r w:rsidR="00801162" w:rsidRPr="00B3478A">
        <w:rPr>
          <w:rFonts w:ascii="Doulos SIL" w:hAnsi="Doulos SIL"/>
          <w:i/>
          <w:color w:val="0000FF"/>
        </w:rPr>
        <w:t>́</w:t>
      </w:r>
      <w:r w:rsidRPr="00B3478A">
        <w:rPr>
          <w:rFonts w:ascii="Doulos SIL" w:hAnsi="Doulos SIL"/>
          <w:i/>
          <w:color w:val="0000FF"/>
        </w:rPr>
        <w:t>-sīgbō</w:t>
      </w:r>
      <w:r w:rsidR="00801162" w:rsidRPr="00B3478A">
        <w:rPr>
          <w:rFonts w:ascii="Doulos SIL" w:hAnsi="Doulos SIL"/>
          <w:i/>
          <w:color w:val="0000FF"/>
        </w:rPr>
        <w:t xml:space="preserve">ō-rā </w:t>
      </w:r>
      <w:r w:rsidR="00801162">
        <w:t xml:space="preserve">/ </w:t>
      </w:r>
      <w:r w:rsidR="00801162" w:rsidRPr="00B3478A">
        <w:rPr>
          <w:rFonts w:ascii="Doulos SIL" w:hAnsi="Doulos SIL"/>
          <w:i/>
          <w:color w:val="0000FF"/>
        </w:rPr>
        <w:t>wú-táā-rà</w:t>
      </w:r>
    </w:p>
    <w:p w14:paraId="21E6183F" w14:textId="1C586017" w:rsidR="000E4DAE" w:rsidRPr="000E4DAE" w:rsidRDefault="00801162" w:rsidP="00801162">
      <w:pPr>
        <w:tabs>
          <w:tab w:val="clear" w:pos="369"/>
          <w:tab w:val="left" w:pos="720"/>
          <w:tab w:val="left" w:pos="1710"/>
          <w:tab w:val="left" w:pos="3240"/>
        </w:tabs>
      </w:pPr>
      <w:r>
        <w:tab/>
      </w:r>
      <w:r w:rsidR="000E4DAE">
        <w:t>cow</w:t>
      </w:r>
      <w:r w:rsidR="000E4DAE">
        <w:tab/>
        <w:t>head-two</w:t>
      </w:r>
      <w:r>
        <w:t>-Nom / head</w:t>
      </w:r>
      <w:r w:rsidR="000E4DAE">
        <w:t>-three</w:t>
      </w:r>
      <w:r>
        <w:t>-Nom / head-ten-Nom</w:t>
      </w:r>
    </w:p>
    <w:p w14:paraId="42A03FB9" w14:textId="57B382AA" w:rsidR="000E4DAE" w:rsidRDefault="000E4DAE" w:rsidP="000E4DAE">
      <w:pPr>
        <w:tabs>
          <w:tab w:val="clear" w:pos="369"/>
          <w:tab w:val="left" w:pos="720"/>
          <w:tab w:val="left" w:pos="1080"/>
          <w:tab w:val="left" w:pos="1980"/>
          <w:tab w:val="left" w:pos="3240"/>
        </w:tabs>
      </w:pPr>
      <w:r>
        <w:tab/>
        <w:t>‘two</w:t>
      </w:r>
      <w:r w:rsidR="00CC4626">
        <w:t>-</w:t>
      </w:r>
      <w:r>
        <w:t>/three</w:t>
      </w:r>
      <w:r w:rsidR="00CC4626">
        <w:t>-</w:t>
      </w:r>
      <w:r w:rsidR="00801162">
        <w:t>/ten</w:t>
      </w:r>
      <w:r>
        <w:t>-headed cow’</w:t>
      </w:r>
    </w:p>
    <w:p w14:paraId="29801410" w14:textId="77777777" w:rsidR="00C53316" w:rsidRDefault="00C53316" w:rsidP="000E4DAE">
      <w:pPr>
        <w:tabs>
          <w:tab w:val="clear" w:pos="369"/>
          <w:tab w:val="left" w:pos="720"/>
          <w:tab w:val="left" w:pos="1080"/>
          <w:tab w:val="left" w:pos="1980"/>
          <w:tab w:val="left" w:pos="3240"/>
        </w:tabs>
      </w:pPr>
    </w:p>
    <w:p w14:paraId="7A07D024" w14:textId="77777777" w:rsidR="003F6AAB" w:rsidRDefault="003F6AAB" w:rsidP="000E4DAE">
      <w:pPr>
        <w:tabs>
          <w:tab w:val="clear" w:pos="369"/>
          <w:tab w:val="left" w:pos="720"/>
          <w:tab w:val="left" w:pos="1080"/>
          <w:tab w:val="left" w:pos="1980"/>
          <w:tab w:val="left" w:pos="3240"/>
        </w:tabs>
      </w:pPr>
    </w:p>
    <w:p w14:paraId="3DD6CF64" w14:textId="6F544A0A" w:rsidR="00C53316" w:rsidRDefault="003F6AAB" w:rsidP="00C53316">
      <w:pPr>
        <w:pStyle w:val="Heading3"/>
      </w:pPr>
      <w:bookmarkStart w:id="908" w:name="_Toc342594116"/>
      <w:bookmarkStart w:id="909" w:name="_Toc344402495"/>
      <w:r>
        <w:t>Exemplars as adjectives</w:t>
      </w:r>
      <w:bookmarkEnd w:id="908"/>
      <w:bookmarkEnd w:id="909"/>
    </w:p>
    <w:p w14:paraId="18B985EF" w14:textId="62B0B5C8" w:rsidR="000E4DAE" w:rsidRDefault="00C53316" w:rsidP="000E4DAE">
      <w:r>
        <w:t xml:space="preserve">Two color terms </w:t>
      </w:r>
      <w:r w:rsidR="00EE2ED2">
        <w:t>not included in</w:t>
      </w:r>
      <w:r>
        <w:t xml:space="preserve"> the core white-black-red trio contain a morpheme </w:t>
      </w:r>
      <w:r w:rsidRPr="00BB08EA">
        <w:rPr>
          <w:rFonts w:ascii="Doulos SIL" w:hAnsi="Doulos SIL"/>
          <w:i/>
          <w:color w:val="0000FF"/>
        </w:rPr>
        <w:noBreakHyphen/>
        <w:t>má</w:t>
      </w:r>
      <w:r w:rsidRPr="00BB08EA">
        <w:rPr>
          <w:rFonts w:ascii="Doulos SIL" w:hAnsi="Doulos SIL"/>
          <w:i/>
          <w:color w:val="0000FF"/>
        </w:rPr>
        <w:noBreakHyphen/>
      </w:r>
      <w:r>
        <w:t xml:space="preserve">, </w:t>
      </w:r>
      <w:r w:rsidR="00EE2ED2">
        <w:t xml:space="preserve">or </w:t>
      </w:r>
      <w:r>
        <w:t xml:space="preserve">with nominal suffix </w:t>
      </w:r>
      <w:r w:rsidRPr="00BB08EA">
        <w:rPr>
          <w:rFonts w:ascii="Doulos SIL" w:hAnsi="Doulos SIL"/>
          <w:i/>
          <w:color w:val="0000FF"/>
        </w:rPr>
        <w:noBreakHyphen/>
        <w:t>má</w:t>
      </w:r>
      <w:r w:rsidRPr="00BB08EA">
        <w:rPr>
          <w:rFonts w:ascii="Doulos SIL" w:hAnsi="Doulos SIL"/>
          <w:i/>
          <w:color w:val="0000FF"/>
        </w:rPr>
        <w:noBreakHyphen/>
        <w:t>nà</w:t>
      </w:r>
      <w:r>
        <w:t xml:space="preserve">. In one </w:t>
      </w:r>
      <w:r w:rsidR="00EE2ED2">
        <w:t>example</w:t>
      </w:r>
      <w:r>
        <w:t xml:space="preserve"> the prec</w:t>
      </w:r>
      <w:r w:rsidR="00347848">
        <w:t>eding stem is already composite (</w:t>
      </w:r>
      <w:r w:rsidR="00160BC6">
        <w:t>150</w:t>
      </w:r>
      <w:r w:rsidR="00347848">
        <w:t xml:space="preserve">a). There is also </w:t>
      </w:r>
      <w:r w:rsidR="00EE2ED2">
        <w:t>a third</w:t>
      </w:r>
      <w:r w:rsidR="00347848">
        <w:t xml:space="preserve"> compound adjective (</w:t>
      </w:r>
      <w:r w:rsidR="00160BC6">
        <w:t>150</w:t>
      </w:r>
      <w:r w:rsidR="00347848">
        <w:t xml:space="preserve">c). </w:t>
      </w:r>
    </w:p>
    <w:p w14:paraId="0049D730" w14:textId="77777777" w:rsidR="00C53316" w:rsidRDefault="00C53316" w:rsidP="000E4DAE"/>
    <w:p w14:paraId="2BD0FDD1" w14:textId="6791FCD4" w:rsidR="00C53316" w:rsidRDefault="00C53316" w:rsidP="00C53316">
      <w:pPr>
        <w:tabs>
          <w:tab w:val="clear" w:pos="369"/>
          <w:tab w:val="left" w:pos="720"/>
          <w:tab w:val="left" w:pos="1080"/>
          <w:tab w:val="left" w:pos="3510"/>
          <w:tab w:val="left" w:pos="5580"/>
        </w:tabs>
      </w:pPr>
      <w:r>
        <w:lastRenderedPageBreak/>
        <w:t>(</w:t>
      </w:r>
      <w:r w:rsidR="00160BC6">
        <w:t>150</w:t>
      </w:r>
      <w:r>
        <w:t>)</w:t>
      </w:r>
      <w:r>
        <w:tab/>
      </w:r>
      <w:r>
        <w:tab/>
        <w:t>after floating L</w:t>
      </w:r>
      <w:r>
        <w:tab/>
        <w:t>elsewhere</w:t>
      </w:r>
      <w:r>
        <w:tab/>
        <w:t>gloss</w:t>
      </w:r>
    </w:p>
    <w:p w14:paraId="04DE2CAB" w14:textId="77777777" w:rsidR="00C53316" w:rsidRDefault="00C53316" w:rsidP="00C53316">
      <w:pPr>
        <w:tabs>
          <w:tab w:val="clear" w:pos="369"/>
          <w:tab w:val="left" w:pos="720"/>
          <w:tab w:val="left" w:pos="1080"/>
          <w:tab w:val="left" w:pos="3510"/>
          <w:tab w:val="left" w:pos="5580"/>
        </w:tabs>
      </w:pPr>
    </w:p>
    <w:p w14:paraId="5A643F69" w14:textId="5461A907" w:rsidR="00C53316" w:rsidRDefault="00C53316" w:rsidP="00C53316">
      <w:pPr>
        <w:tabs>
          <w:tab w:val="clear" w:pos="369"/>
          <w:tab w:val="left" w:pos="720"/>
          <w:tab w:val="left" w:pos="1080"/>
          <w:tab w:val="left" w:pos="3510"/>
          <w:tab w:val="left" w:pos="5580"/>
        </w:tabs>
      </w:pPr>
      <w:r>
        <w:tab/>
        <w:t>a.</w:t>
      </w:r>
      <w:r>
        <w:tab/>
      </w:r>
      <w:r w:rsidRPr="00BB08EA">
        <w:rPr>
          <w:rFonts w:ascii="Doulos SIL" w:hAnsi="Doulos SIL"/>
          <w:i/>
          <w:color w:val="0000FF"/>
        </w:rPr>
        <w:t>bìⁿ-kɛ̀ɛ̀nɛ̀-má(-nà)</w:t>
      </w:r>
      <w:r w:rsidRPr="00BB08EA">
        <w:rPr>
          <w:rFonts w:ascii="Doulos SIL" w:hAnsi="Doulos SIL"/>
          <w:i/>
          <w:color w:val="0000FF"/>
        </w:rPr>
        <w:tab/>
        <w:t>bíⁿ-kɛ́ɛ́nɛ́-má(-nà)</w:t>
      </w:r>
      <w:r w:rsidRPr="00C53316">
        <w:tab/>
        <w:t>‘green’</w:t>
      </w:r>
    </w:p>
    <w:p w14:paraId="6FC1CBA7" w14:textId="40F5F4C9" w:rsidR="00C53316" w:rsidRDefault="00C53316" w:rsidP="00C53316">
      <w:pPr>
        <w:tabs>
          <w:tab w:val="clear" w:pos="369"/>
          <w:tab w:val="left" w:pos="720"/>
          <w:tab w:val="left" w:pos="1080"/>
          <w:tab w:val="left" w:pos="3510"/>
          <w:tab w:val="left" w:pos="5580"/>
        </w:tabs>
      </w:pPr>
      <w:r>
        <w:tab/>
        <w:t>b.</w:t>
      </w:r>
      <w:r>
        <w:tab/>
      </w:r>
      <w:r w:rsidRPr="00BB08EA">
        <w:rPr>
          <w:rFonts w:ascii="Doulos SIL" w:hAnsi="Doulos SIL"/>
          <w:i/>
          <w:color w:val="0000FF"/>
        </w:rPr>
        <w:t>bùlɔ̀rà-má(-nà)</w:t>
      </w:r>
      <w:r w:rsidRPr="00BB08EA">
        <w:rPr>
          <w:rFonts w:ascii="Doulos SIL" w:hAnsi="Doulos SIL"/>
          <w:i/>
          <w:color w:val="0000FF"/>
        </w:rPr>
        <w:tab/>
        <w:t>búlɔ́rá-má(-nà)</w:t>
      </w:r>
      <w:r>
        <w:tab/>
        <w:t>‘blue’</w:t>
      </w:r>
    </w:p>
    <w:p w14:paraId="0E4714C3" w14:textId="18D4D966" w:rsidR="00347848" w:rsidRPr="00C53316" w:rsidRDefault="00347848" w:rsidP="00C53316">
      <w:pPr>
        <w:tabs>
          <w:tab w:val="clear" w:pos="369"/>
          <w:tab w:val="left" w:pos="720"/>
          <w:tab w:val="left" w:pos="1080"/>
          <w:tab w:val="left" w:pos="3510"/>
          <w:tab w:val="left" w:pos="5580"/>
        </w:tabs>
      </w:pPr>
      <w:r>
        <w:tab/>
        <w:t>c.</w:t>
      </w:r>
      <w:r>
        <w:tab/>
      </w:r>
      <w:r w:rsidRPr="00BB08EA">
        <w:rPr>
          <w:rFonts w:ascii="Doulos SIL" w:hAnsi="Doulos SIL"/>
          <w:i/>
          <w:color w:val="0000FF"/>
        </w:rPr>
        <w:t>yɛ̀ʔrɛ̀-fóʔó(-rá)</w:t>
      </w:r>
      <w:r w:rsidRPr="00BB08EA">
        <w:rPr>
          <w:rFonts w:ascii="Doulos SIL" w:hAnsi="Doulos SIL"/>
          <w:i/>
          <w:color w:val="0000FF"/>
        </w:rPr>
        <w:tab/>
        <w:t>yɛ́ʔrɛ́-fóʔó(-rá)</w:t>
      </w:r>
      <w:r>
        <w:tab/>
        <w:t>‘yellow’</w:t>
      </w:r>
      <w:r>
        <w:tab/>
      </w:r>
    </w:p>
    <w:p w14:paraId="318E7438" w14:textId="77777777" w:rsidR="00C53316" w:rsidRDefault="00C53316" w:rsidP="000E4DAE"/>
    <w:p w14:paraId="208A4106" w14:textId="1F45EAAB" w:rsidR="00347848" w:rsidRDefault="00C53316" w:rsidP="000E4DAE">
      <w:r>
        <w:t>‘Green’ is expressed in the zone as ‘fresh grass’</w:t>
      </w:r>
      <w:r w:rsidR="00347848">
        <w:t xml:space="preserve">, i.e. a noun-adjective NP that semantically </w:t>
      </w:r>
      <w:r w:rsidR="00E36A30">
        <w:t>modifies</w:t>
      </w:r>
      <w:r w:rsidR="00347848">
        <w:t xml:space="preserve"> another noun</w:t>
      </w:r>
      <w:r w:rsidR="007C507B">
        <w:t xml:space="preserve">. </w:t>
      </w:r>
      <w:r w:rsidR="00347848">
        <w:t>‘Fresh grass’</w:t>
      </w:r>
      <w:r w:rsidR="007C507B">
        <w:t xml:space="preserve"> </w:t>
      </w:r>
      <w:r w:rsidR="00C01033">
        <w:t xml:space="preserve">in non-color contexts </w:t>
      </w:r>
      <w:r w:rsidR="00E36A30">
        <w:t xml:space="preserve">is </w:t>
      </w:r>
      <w:r w:rsidR="007C507B">
        <w:t>expressed</w:t>
      </w:r>
      <w:r w:rsidR="00E36A30">
        <w:t xml:space="preserve"> in Jalkunan</w:t>
      </w:r>
      <w:r w:rsidR="007C507B">
        <w:t xml:space="preserve"> as </w:t>
      </w:r>
      <w:r w:rsidR="007C507B" w:rsidRPr="00BB08EA">
        <w:rPr>
          <w:rFonts w:ascii="Doulos SIL" w:hAnsi="Doulos SIL"/>
          <w:i/>
          <w:color w:val="0000FF"/>
        </w:rPr>
        <w:t>kááⁿ gbé-rà</w:t>
      </w:r>
      <w:r>
        <w:t xml:space="preserve"> </w:t>
      </w:r>
      <w:r w:rsidR="007C507B">
        <w:t>(</w:t>
      </w:r>
      <w:r w:rsidR="007C507B" w:rsidRPr="00BB08EA">
        <w:rPr>
          <w:rFonts w:ascii="Doulos SIL" w:hAnsi="Doulos SIL"/>
          <w:i/>
          <w:color w:val="0000FF"/>
        </w:rPr>
        <w:t>kāāⁿ</w:t>
      </w:r>
      <w:r w:rsidR="007C507B" w:rsidRPr="007C507B">
        <w:t xml:space="preserve"> </w:t>
      </w:r>
      <w:r w:rsidR="007C507B">
        <w:t xml:space="preserve">‘grass’, </w:t>
      </w:r>
      <w:r w:rsidR="007C507B" w:rsidRPr="00BB08EA">
        <w:rPr>
          <w:rFonts w:ascii="Doulos SIL" w:hAnsi="Doulos SIL"/>
          <w:i/>
          <w:color w:val="0000FF"/>
        </w:rPr>
        <w:t>gbé</w:t>
      </w:r>
      <w:r w:rsidR="007C507B">
        <w:t xml:space="preserve"> ‘fresh’). </w:t>
      </w:r>
      <w:r w:rsidR="00C01033">
        <w:t>There is</w:t>
      </w:r>
      <w:r w:rsidR="007C507B">
        <w:t xml:space="preserve"> another noun </w:t>
      </w:r>
      <w:r w:rsidR="007C507B" w:rsidRPr="00BB08EA">
        <w:rPr>
          <w:rFonts w:ascii="Doulos SIL" w:hAnsi="Doulos SIL"/>
          <w:i/>
          <w:color w:val="0000FF"/>
        </w:rPr>
        <w:t>bíⁿ</w:t>
      </w:r>
      <w:r w:rsidR="007C507B">
        <w:t xml:space="preserve"> ‘grass, straw’, </w:t>
      </w:r>
      <w:r w:rsidR="00AA206B">
        <w:t>which is evidently the initial in</w:t>
      </w:r>
      <w:r w:rsidR="007C507B">
        <w:t xml:space="preserve"> </w:t>
      </w:r>
      <w:r w:rsidR="00AA206B">
        <w:rPr>
          <w:rFonts w:ascii="Doulos SIL" w:hAnsi="Doulos SIL"/>
          <w:i/>
          <w:color w:val="0000FF"/>
        </w:rPr>
        <w:t>bìⁿ</w:t>
      </w:r>
      <w:r w:rsidR="00AA206B">
        <w:rPr>
          <w:rFonts w:ascii="Doulos SIL" w:hAnsi="Doulos SIL"/>
          <w:i/>
          <w:color w:val="0000FF"/>
        </w:rPr>
        <w:noBreakHyphen/>
      </w:r>
      <w:r w:rsidR="007C507B" w:rsidRPr="00BB08EA">
        <w:rPr>
          <w:rFonts w:ascii="Doulos SIL" w:hAnsi="Doulos SIL"/>
          <w:i/>
          <w:color w:val="0000FF"/>
        </w:rPr>
        <w:t>kɛ̀ɛ̀nɛ̀</w:t>
      </w:r>
      <w:r w:rsidR="00AA206B">
        <w:rPr>
          <w:rFonts w:ascii="Doulos SIL" w:hAnsi="Doulos SIL"/>
          <w:i/>
          <w:color w:val="0000FF"/>
        </w:rPr>
        <w:noBreakHyphen/>
        <w:t>má(</w:t>
      </w:r>
      <w:r w:rsidR="00AA206B">
        <w:rPr>
          <w:rFonts w:ascii="Doulos SIL" w:hAnsi="Doulos SIL"/>
          <w:i/>
          <w:color w:val="0000FF"/>
        </w:rPr>
        <w:noBreakHyphen/>
      </w:r>
      <w:r w:rsidR="007C507B" w:rsidRPr="00BB08EA">
        <w:rPr>
          <w:rFonts w:ascii="Doulos SIL" w:hAnsi="Doulos SIL"/>
          <w:i/>
          <w:color w:val="0000FF"/>
        </w:rPr>
        <w:t>nà)</w:t>
      </w:r>
      <w:r w:rsidR="00AA206B">
        <w:t>, but the second element is</w:t>
      </w:r>
      <w:r w:rsidR="007C507B">
        <w:t xml:space="preserve"> not otherwise attested.</w:t>
      </w:r>
    </w:p>
    <w:p w14:paraId="36BC89E7" w14:textId="4D4AE98D" w:rsidR="00C53316" w:rsidRDefault="00347848" w:rsidP="000E4DAE">
      <w:r>
        <w:tab/>
      </w:r>
      <w:r w:rsidR="007C507B">
        <w:t xml:space="preserve">‘Blue’ terms in the zone </w:t>
      </w:r>
      <w:r w:rsidR="00AA206B">
        <w:t>are said to</w:t>
      </w:r>
      <w:r w:rsidR="007C507B">
        <w:t xml:space="preserve"> go back to the brand name (based on French </w:t>
      </w:r>
      <w:r w:rsidR="007C507B" w:rsidRPr="007C507B">
        <w:rPr>
          <w:i/>
        </w:rPr>
        <w:t>bleu</w:t>
      </w:r>
      <w:r w:rsidR="007C507B">
        <w:t xml:space="preserve">) of a </w:t>
      </w:r>
      <w:r w:rsidR="00AA206B">
        <w:t>former</w:t>
      </w:r>
      <w:r w:rsidR="007C507B">
        <w:t xml:space="preserve"> detergent product.</w:t>
      </w:r>
    </w:p>
    <w:p w14:paraId="7570CB82" w14:textId="22E59D1F" w:rsidR="00347848" w:rsidRDefault="00347848" w:rsidP="000E4DAE">
      <w:r>
        <w:tab/>
        <w:t>‘Yellow’ is ‘néré tree’ plus ‘powder, flour’</w:t>
      </w:r>
      <w:r w:rsidR="006712F6">
        <w:t>, as in many West African languages</w:t>
      </w:r>
      <w:r>
        <w:t xml:space="preserve">. It refers to the bright yellow </w:t>
      </w:r>
      <w:r w:rsidR="006712F6">
        <w:t>meal (flour)</w:t>
      </w:r>
      <w:r>
        <w:t xml:space="preserve"> </w:t>
      </w:r>
      <w:r w:rsidR="006712F6">
        <w:t xml:space="preserve">covering the seeds in </w:t>
      </w:r>
      <w:r>
        <w:t>pods of this tree (</w:t>
      </w:r>
      <w:r w:rsidRPr="00347848">
        <w:rPr>
          <w:i/>
        </w:rPr>
        <w:t>Parkia biglobosa</w:t>
      </w:r>
      <w:r w:rsidR="006712F6">
        <w:t>). This meal is edible, with a sweet taste, and is sold in markets throughout West Africa</w:t>
      </w:r>
      <w:r>
        <w:t>.</w:t>
      </w:r>
    </w:p>
    <w:p w14:paraId="5DDD6945" w14:textId="67ADA782" w:rsidR="00E36A30" w:rsidRPr="00E36A30" w:rsidRDefault="00347848" w:rsidP="00E36A30">
      <w:r>
        <w:tab/>
        <w:t xml:space="preserve">All of these terms are of the exemplar type, taking an object from the lived environment (vegetation, detergent) as the prototype for the color. </w:t>
      </w:r>
      <w:bookmarkStart w:id="910" w:name="_Toc342594117"/>
      <w:r w:rsidR="00E36A30">
        <w:br w:type="page"/>
      </w:r>
    </w:p>
    <w:p w14:paraId="4DC09AEF" w14:textId="16A54890" w:rsidR="00BA6685" w:rsidRPr="00C51FD6" w:rsidRDefault="00566B03" w:rsidP="00BA6685">
      <w:pPr>
        <w:pStyle w:val="Heading1"/>
      </w:pPr>
      <w:bookmarkStart w:id="911" w:name="_Toc344402496"/>
      <w:r w:rsidRPr="00C51FD6">
        <w:lastRenderedPageBreak/>
        <w:t>Noun Phrase structure</w:t>
      </w:r>
      <w:bookmarkEnd w:id="902"/>
      <w:bookmarkEnd w:id="903"/>
      <w:bookmarkEnd w:id="904"/>
      <w:bookmarkEnd w:id="905"/>
      <w:bookmarkEnd w:id="906"/>
      <w:bookmarkEnd w:id="907"/>
      <w:bookmarkEnd w:id="910"/>
      <w:bookmarkEnd w:id="911"/>
    </w:p>
    <w:p w14:paraId="710497DD" w14:textId="77777777" w:rsidR="00BA6685" w:rsidRDefault="00566B03" w:rsidP="00BA6685">
      <w:pPr>
        <w:pStyle w:val="Heading2"/>
      </w:pPr>
      <w:bookmarkStart w:id="912" w:name="_Toc508942760"/>
      <w:bookmarkStart w:id="913" w:name="_Toc508943360"/>
      <w:bookmarkStart w:id="914" w:name="_Toc36027448"/>
      <w:bookmarkStart w:id="915" w:name="_Toc36027658"/>
      <w:bookmarkStart w:id="916" w:name="_Toc78375662"/>
      <w:bookmarkStart w:id="917" w:name="_Toc79405766"/>
      <w:bookmarkStart w:id="918" w:name="_Toc342594118"/>
      <w:bookmarkStart w:id="919" w:name="_Toc344402497"/>
      <w:r>
        <w:t>Organization of NP constituents</w:t>
      </w:r>
      <w:bookmarkEnd w:id="912"/>
      <w:bookmarkEnd w:id="913"/>
      <w:bookmarkEnd w:id="914"/>
      <w:bookmarkEnd w:id="915"/>
      <w:bookmarkEnd w:id="916"/>
      <w:bookmarkEnd w:id="917"/>
      <w:bookmarkEnd w:id="918"/>
      <w:bookmarkEnd w:id="919"/>
    </w:p>
    <w:p w14:paraId="5842FFB5" w14:textId="22B5189B" w:rsidR="00BA6685" w:rsidRDefault="00566B03" w:rsidP="00BA6685">
      <w:pPr>
        <w:pStyle w:val="Heading3"/>
      </w:pPr>
      <w:bookmarkStart w:id="920" w:name="_Toc508942761"/>
      <w:bookmarkStart w:id="921" w:name="_Toc508943361"/>
      <w:bookmarkStart w:id="922" w:name="_Toc36027449"/>
      <w:bookmarkStart w:id="923" w:name="_Toc36027659"/>
      <w:bookmarkStart w:id="924" w:name="_Toc78375663"/>
      <w:bookmarkStart w:id="925" w:name="_Toc79405767"/>
      <w:bookmarkStart w:id="926" w:name="_Toc342594119"/>
      <w:bookmarkStart w:id="927" w:name="_Toc344402498"/>
      <w:r>
        <w:t>Linear order</w:t>
      </w:r>
      <w:bookmarkEnd w:id="920"/>
      <w:bookmarkEnd w:id="921"/>
      <w:bookmarkEnd w:id="922"/>
      <w:bookmarkEnd w:id="923"/>
      <w:bookmarkEnd w:id="924"/>
      <w:bookmarkEnd w:id="925"/>
      <w:bookmarkEnd w:id="926"/>
      <w:r w:rsidR="0048643F">
        <w:t xml:space="preserve"> </w:t>
      </w:r>
      <w:r w:rsidR="009B29EA">
        <w:t>of unpossessed NPs</w:t>
      </w:r>
      <w:bookmarkEnd w:id="927"/>
    </w:p>
    <w:p w14:paraId="6AA64CAF" w14:textId="77777777" w:rsidR="00E7229A" w:rsidRDefault="00861C23" w:rsidP="00BA6685">
      <w:r>
        <w:t>T</w:t>
      </w:r>
      <w:r w:rsidR="006B39C9">
        <w:t>his section focus</w:t>
      </w:r>
      <w:r>
        <w:t>es</w:t>
      </w:r>
      <w:r w:rsidR="006B39C9">
        <w:t xml:space="preserve"> on linear order of key elements within </w:t>
      </w:r>
      <w:r w:rsidR="009B29EA">
        <w:t xml:space="preserve">unpossessed </w:t>
      </w:r>
      <w:r w:rsidR="006B39C9">
        <w:t>NPs. The examples also happen to bring out the distribution of the nominal suffix (</w:t>
      </w:r>
      <w:r w:rsidR="00C863AF">
        <w:t>-Nom) and of the plural suffix</w:t>
      </w:r>
      <w:r w:rsidR="00163804">
        <w:t xml:space="preserve"> within the NP itself</w:t>
      </w:r>
      <w:r w:rsidR="00C863AF">
        <w:t xml:space="preserve">. The nominal suffix is allowed in some but not other </w:t>
      </w:r>
      <w:r w:rsidR="00163804">
        <w:t xml:space="preserve">higher-level </w:t>
      </w:r>
      <w:r w:rsidR="009B29EA">
        <w:t>morpho</w:t>
      </w:r>
      <w:r w:rsidR="00C863AF">
        <w:t>syntactic environments</w:t>
      </w:r>
      <w:r w:rsidR="00163804">
        <w:t xml:space="preserve"> (</w:t>
      </w:r>
      <w:r w:rsidR="009B29EA">
        <w:t>§6.1.2</w:t>
      </w:r>
      <w:r w:rsidR="009B29EA">
        <w:noBreakHyphen/>
        <w:t>3</w:t>
      </w:r>
      <w:r w:rsidR="00163804">
        <w:t>)</w:t>
      </w:r>
      <w:r w:rsidR="009B29EA">
        <w:t xml:space="preserve">. </w:t>
      </w:r>
    </w:p>
    <w:p w14:paraId="24C14A57" w14:textId="01E720F6" w:rsidR="006B39C9" w:rsidRDefault="00E7229A" w:rsidP="00BA6685">
      <w:r>
        <w:tab/>
        <w:t xml:space="preserve">The unpossessed NPs in (151) are headed by </w:t>
      </w:r>
      <w:r>
        <w:rPr>
          <w:rFonts w:ascii="Doulos SIL" w:hAnsi="Doulos SIL"/>
          <w:i/>
          <w:color w:val="0000FF"/>
        </w:rPr>
        <w:t>sàà</w:t>
      </w:r>
      <w:r>
        <w:t xml:space="preserve"> ‘house’, which is followed in most examples by an adjective and/or a numeral.</w:t>
      </w:r>
    </w:p>
    <w:p w14:paraId="7EC7F75B" w14:textId="77777777" w:rsidR="00816947" w:rsidRPr="002D209A" w:rsidRDefault="00816947" w:rsidP="00BA6685"/>
    <w:p w14:paraId="03A26BAC" w14:textId="25C66E58" w:rsidR="00BA6685" w:rsidRPr="002D209A" w:rsidRDefault="00CC7D45" w:rsidP="006B7198">
      <w:pPr>
        <w:tabs>
          <w:tab w:val="clear" w:pos="369"/>
          <w:tab w:val="left" w:pos="720"/>
          <w:tab w:val="left" w:pos="1080"/>
          <w:tab w:val="left" w:pos="5040"/>
        </w:tabs>
      </w:pPr>
      <w:r>
        <w:t>(</w:t>
      </w:r>
      <w:r w:rsidR="00160BC6">
        <w:t>1</w:t>
      </w:r>
      <w:r w:rsidR="00DC4903">
        <w:t>51</w:t>
      </w:r>
      <w:r>
        <w:t>)</w:t>
      </w:r>
      <w:r w:rsidR="00566B03" w:rsidRPr="00DE33B3">
        <w:tab/>
      </w:r>
      <w:r w:rsidR="00566B03" w:rsidRPr="00DE33B3">
        <w:tab/>
      </w:r>
      <w:r>
        <w:t>example</w:t>
      </w:r>
      <w:r w:rsidR="006B7198">
        <w:tab/>
      </w:r>
      <w:r w:rsidR="006B7198">
        <w:tab/>
      </w:r>
      <w:r w:rsidR="00566B03" w:rsidRPr="00DE33B3">
        <w:t>type</w:t>
      </w:r>
    </w:p>
    <w:p w14:paraId="090963E7" w14:textId="77777777" w:rsidR="00BA6685" w:rsidRPr="002D209A" w:rsidRDefault="00BA6685" w:rsidP="006B7198">
      <w:pPr>
        <w:tabs>
          <w:tab w:val="clear" w:pos="369"/>
          <w:tab w:val="left" w:pos="720"/>
          <w:tab w:val="left" w:pos="1080"/>
          <w:tab w:val="left" w:pos="5040"/>
        </w:tabs>
      </w:pPr>
    </w:p>
    <w:p w14:paraId="278D7C18" w14:textId="43418197" w:rsidR="002001CA" w:rsidRDefault="002001CA" w:rsidP="006B7198">
      <w:pPr>
        <w:tabs>
          <w:tab w:val="clear" w:pos="369"/>
          <w:tab w:val="left" w:pos="720"/>
          <w:tab w:val="left" w:pos="1080"/>
          <w:tab w:val="left" w:pos="5040"/>
        </w:tabs>
      </w:pPr>
      <w:r>
        <w:tab/>
        <w:t>a.</w:t>
      </w:r>
      <w:r>
        <w:tab/>
      </w:r>
      <w:r w:rsidRPr="00986631">
        <w:rPr>
          <w:rFonts w:ascii="Doulos SIL" w:hAnsi="Doulos SIL"/>
          <w:i/>
          <w:color w:val="0000FF"/>
        </w:rPr>
        <w:t>sàà-rá</w:t>
      </w:r>
      <w:r w:rsidRPr="00986631">
        <w:rPr>
          <w:rFonts w:ascii="Doulos SIL" w:hAnsi="Doulos SIL"/>
          <w:i/>
          <w:color w:val="0000FF"/>
        </w:rPr>
        <w:tab/>
      </w:r>
      <w:r w:rsidR="006B7198">
        <w:tab/>
      </w:r>
      <w:r>
        <w:t>[n]</w:t>
      </w:r>
    </w:p>
    <w:p w14:paraId="45992B14" w14:textId="193A97F8" w:rsidR="002001CA" w:rsidRDefault="002001CA" w:rsidP="006B7198">
      <w:pPr>
        <w:tabs>
          <w:tab w:val="clear" w:pos="369"/>
          <w:tab w:val="left" w:pos="720"/>
          <w:tab w:val="left" w:pos="1080"/>
          <w:tab w:val="left" w:pos="5040"/>
        </w:tabs>
      </w:pPr>
      <w:r>
        <w:tab/>
      </w:r>
      <w:r>
        <w:tab/>
        <w:t>house-N</w:t>
      </w:r>
      <w:r w:rsidR="00CC7D45">
        <w:t>om</w:t>
      </w:r>
    </w:p>
    <w:p w14:paraId="20167230" w14:textId="133B2B74" w:rsidR="002001CA" w:rsidRDefault="002001CA" w:rsidP="006B7198">
      <w:pPr>
        <w:tabs>
          <w:tab w:val="clear" w:pos="369"/>
          <w:tab w:val="left" w:pos="720"/>
          <w:tab w:val="left" w:pos="1080"/>
          <w:tab w:val="left" w:pos="5040"/>
        </w:tabs>
      </w:pPr>
      <w:r>
        <w:tab/>
      </w:r>
      <w:r>
        <w:tab/>
        <w:t>‘(a) house’</w:t>
      </w:r>
    </w:p>
    <w:p w14:paraId="624F7F24" w14:textId="77777777" w:rsidR="002001CA" w:rsidRDefault="002001CA" w:rsidP="006B7198">
      <w:pPr>
        <w:tabs>
          <w:tab w:val="clear" w:pos="369"/>
          <w:tab w:val="left" w:pos="720"/>
          <w:tab w:val="left" w:pos="1080"/>
          <w:tab w:val="left" w:pos="5040"/>
        </w:tabs>
      </w:pPr>
    </w:p>
    <w:p w14:paraId="1ECD6478" w14:textId="053B197F" w:rsidR="002001CA" w:rsidRDefault="002001CA" w:rsidP="006B7198">
      <w:pPr>
        <w:tabs>
          <w:tab w:val="clear" w:pos="369"/>
          <w:tab w:val="left" w:pos="720"/>
          <w:tab w:val="left" w:pos="1080"/>
          <w:tab w:val="left" w:pos="5040"/>
        </w:tabs>
      </w:pPr>
      <w:r>
        <w:tab/>
        <w:t>b.</w:t>
      </w:r>
      <w:r>
        <w:tab/>
      </w:r>
      <w:r w:rsidRPr="00986631">
        <w:rPr>
          <w:rFonts w:ascii="Doulos SIL" w:hAnsi="Doulos SIL"/>
          <w:i/>
          <w:color w:val="0000FF"/>
        </w:rPr>
        <w:t>sàà-rá-</w:t>
      </w:r>
      <w:r w:rsidR="00C049AC">
        <w:rPr>
          <w:rFonts w:ascii="Doulos SIL" w:hAnsi="Doulos SIL"/>
          <w:i/>
          <w:color w:val="0000FF"/>
        </w:rPr>
        <w:t>à</w:t>
      </w:r>
      <w:r w:rsidR="006B39C9">
        <w:rPr>
          <w:rFonts w:ascii="Doulos SIL" w:hAnsi="Doulos SIL"/>
          <w:i/>
          <w:color w:val="0000FF"/>
        </w:rPr>
        <w:t>-</w:t>
      </w:r>
      <w:r w:rsidRPr="00986631">
        <w:rPr>
          <w:rFonts w:ascii="Doulos SIL" w:hAnsi="Doulos SIL"/>
          <w:i/>
          <w:color w:val="0000FF"/>
        </w:rPr>
        <w:t>nū</w:t>
      </w:r>
      <w:r w:rsidR="00CF5DF1">
        <w:t xml:space="preserve">  (~ </w:t>
      </w:r>
      <w:r w:rsidR="00CF5DF1" w:rsidRPr="00986631">
        <w:rPr>
          <w:rFonts w:ascii="Doulos SIL" w:hAnsi="Doulos SIL"/>
          <w:i/>
          <w:color w:val="0000FF"/>
        </w:rPr>
        <w:t>sàà-rá-</w:t>
      </w:r>
      <w:r w:rsidR="00CF5DF1">
        <w:rPr>
          <w:rFonts w:ascii="Doulos SIL" w:hAnsi="Doulos SIL"/>
          <w:i/>
          <w:color w:val="0000FF"/>
        </w:rPr>
        <w:t>à-n̄</w:t>
      </w:r>
      <w:r w:rsidR="00CF5DF1">
        <w:t xml:space="preserve"> )</w:t>
      </w:r>
      <w:r>
        <w:tab/>
      </w:r>
      <w:r>
        <w:tab/>
        <w:t>[n]</w:t>
      </w:r>
    </w:p>
    <w:p w14:paraId="135B88E2" w14:textId="5BE094A0" w:rsidR="002001CA" w:rsidRDefault="002001CA" w:rsidP="006B7198">
      <w:pPr>
        <w:tabs>
          <w:tab w:val="clear" w:pos="369"/>
          <w:tab w:val="left" w:pos="720"/>
          <w:tab w:val="left" w:pos="1080"/>
          <w:tab w:val="left" w:pos="5040"/>
        </w:tabs>
      </w:pPr>
      <w:r>
        <w:tab/>
      </w:r>
      <w:r>
        <w:tab/>
        <w:t>house-N</w:t>
      </w:r>
      <w:r w:rsidR="00CC7D45">
        <w:t>om</w:t>
      </w:r>
      <w:r>
        <w:t>-Pl</w:t>
      </w:r>
      <w:r w:rsidR="006B39C9">
        <w:t>-Nom</w:t>
      </w:r>
    </w:p>
    <w:p w14:paraId="27489B3E" w14:textId="3F747AFB" w:rsidR="002001CA" w:rsidRDefault="002001CA" w:rsidP="006B7198">
      <w:pPr>
        <w:tabs>
          <w:tab w:val="clear" w:pos="369"/>
          <w:tab w:val="left" w:pos="720"/>
          <w:tab w:val="left" w:pos="1080"/>
          <w:tab w:val="left" w:pos="5040"/>
        </w:tabs>
      </w:pPr>
      <w:r>
        <w:tab/>
      </w:r>
      <w:r>
        <w:tab/>
        <w:t>‘houses’</w:t>
      </w:r>
    </w:p>
    <w:p w14:paraId="62E17CB6" w14:textId="77777777" w:rsidR="002001CA" w:rsidRDefault="002001CA" w:rsidP="006B7198">
      <w:pPr>
        <w:tabs>
          <w:tab w:val="clear" w:pos="369"/>
          <w:tab w:val="left" w:pos="720"/>
          <w:tab w:val="left" w:pos="1080"/>
          <w:tab w:val="left" w:pos="5040"/>
        </w:tabs>
      </w:pPr>
    </w:p>
    <w:p w14:paraId="484A5428" w14:textId="7D7CBED9" w:rsidR="00BA6685" w:rsidRDefault="002001CA" w:rsidP="006B7198">
      <w:pPr>
        <w:tabs>
          <w:tab w:val="clear" w:pos="369"/>
          <w:tab w:val="left" w:pos="720"/>
          <w:tab w:val="left" w:pos="1080"/>
          <w:tab w:val="left" w:pos="2430"/>
          <w:tab w:val="left" w:pos="5040"/>
        </w:tabs>
      </w:pPr>
      <w:r>
        <w:tab/>
        <w:t>c.</w:t>
      </w:r>
      <w:r w:rsidR="00566B03" w:rsidRPr="00DE33B3">
        <w:tab/>
      </w:r>
      <w:r w:rsidR="00816947" w:rsidRPr="00986631">
        <w:rPr>
          <w:rFonts w:ascii="Doulos SIL" w:hAnsi="Doulos SIL"/>
          <w:i/>
          <w:color w:val="0000FF"/>
        </w:rPr>
        <w:t>sàà</w:t>
      </w:r>
      <w:r w:rsidR="00816947" w:rsidRPr="00986631">
        <w:rPr>
          <w:rFonts w:ascii="Doulos SIL" w:hAnsi="Doulos SIL"/>
          <w:i/>
          <w:color w:val="0000FF"/>
        </w:rPr>
        <w:tab/>
        <w:t>ɲ</w:t>
      </w:r>
      <w:r w:rsidR="00342B06" w:rsidRPr="00986631">
        <w:rPr>
          <w:rFonts w:ascii="Doulos SIL" w:hAnsi="Doulos SIL"/>
          <w:i/>
          <w:color w:val="0000FF"/>
        </w:rPr>
        <w:t>ɛ́</w:t>
      </w:r>
      <w:r w:rsidR="006B39C9">
        <w:rPr>
          <w:rFonts w:ascii="Doulos SIL" w:hAnsi="Doulos SIL"/>
          <w:i/>
          <w:color w:val="0000FF"/>
        </w:rPr>
        <w:t>-nà</w:t>
      </w:r>
      <w:r w:rsidR="00566B03" w:rsidRPr="00DE33B3">
        <w:tab/>
      </w:r>
      <w:r w:rsidR="00566B03" w:rsidRPr="00DE33B3">
        <w:tab/>
        <w:t>[n-a]</w:t>
      </w:r>
    </w:p>
    <w:p w14:paraId="6D7F3D6C" w14:textId="20244133" w:rsidR="002001CA" w:rsidRDefault="002001CA" w:rsidP="006B7198">
      <w:pPr>
        <w:tabs>
          <w:tab w:val="clear" w:pos="369"/>
          <w:tab w:val="left" w:pos="720"/>
          <w:tab w:val="left" w:pos="1080"/>
          <w:tab w:val="left" w:pos="2430"/>
          <w:tab w:val="left" w:pos="5040"/>
        </w:tabs>
      </w:pPr>
      <w:r>
        <w:tab/>
      </w:r>
      <w:r>
        <w:tab/>
        <w:t>house</w:t>
      </w:r>
      <w:r>
        <w:tab/>
        <w:t>good-N</w:t>
      </w:r>
      <w:r w:rsidR="00CC7D45">
        <w:t>om</w:t>
      </w:r>
    </w:p>
    <w:p w14:paraId="45644B40" w14:textId="4C522151" w:rsidR="002001CA" w:rsidRDefault="002001CA" w:rsidP="006B7198">
      <w:pPr>
        <w:tabs>
          <w:tab w:val="clear" w:pos="369"/>
          <w:tab w:val="left" w:pos="720"/>
          <w:tab w:val="left" w:pos="1080"/>
          <w:tab w:val="left" w:pos="5040"/>
        </w:tabs>
      </w:pPr>
      <w:r>
        <w:tab/>
      </w:r>
      <w:r>
        <w:tab/>
        <w:t>‘(a) good house’</w:t>
      </w:r>
    </w:p>
    <w:p w14:paraId="61D935D8" w14:textId="77777777" w:rsidR="002001CA" w:rsidRDefault="002001CA" w:rsidP="006B7198">
      <w:pPr>
        <w:tabs>
          <w:tab w:val="clear" w:pos="369"/>
          <w:tab w:val="left" w:pos="720"/>
          <w:tab w:val="left" w:pos="1080"/>
          <w:tab w:val="left" w:pos="5040"/>
        </w:tabs>
      </w:pPr>
    </w:p>
    <w:p w14:paraId="64F37E7A" w14:textId="37A723A9" w:rsidR="002001CA" w:rsidRDefault="002001CA" w:rsidP="006B7198">
      <w:pPr>
        <w:tabs>
          <w:tab w:val="clear" w:pos="369"/>
          <w:tab w:val="left" w:pos="720"/>
          <w:tab w:val="left" w:pos="1080"/>
          <w:tab w:val="left" w:pos="2430"/>
          <w:tab w:val="left" w:pos="5040"/>
        </w:tabs>
      </w:pPr>
      <w:r>
        <w:tab/>
        <w:t>d.</w:t>
      </w:r>
      <w:r>
        <w:tab/>
      </w:r>
      <w:r w:rsidRPr="00986631">
        <w:rPr>
          <w:rFonts w:ascii="Doulos SIL" w:hAnsi="Doulos SIL"/>
          <w:i/>
          <w:color w:val="0000FF"/>
        </w:rPr>
        <w:t>sàà</w:t>
      </w:r>
      <w:r w:rsidRPr="00986631">
        <w:rPr>
          <w:rFonts w:ascii="Doulos SIL" w:hAnsi="Doulos SIL"/>
          <w:i/>
          <w:color w:val="0000FF"/>
        </w:rPr>
        <w:tab/>
      </w:r>
      <w:r w:rsidR="00342B06" w:rsidRPr="00986631">
        <w:rPr>
          <w:rFonts w:ascii="Doulos SIL" w:hAnsi="Doulos SIL"/>
          <w:i/>
          <w:color w:val="0000FF"/>
        </w:rPr>
        <w:t>ɲɛ́</w:t>
      </w:r>
      <w:r w:rsidR="006B39C9">
        <w:rPr>
          <w:rFonts w:ascii="Doulos SIL" w:hAnsi="Doulos SIL"/>
          <w:i/>
          <w:color w:val="0000FF"/>
        </w:rPr>
        <w:t>-nà</w:t>
      </w:r>
      <w:r w:rsidR="00342B06" w:rsidRPr="00986631">
        <w:rPr>
          <w:rFonts w:ascii="Doulos SIL" w:hAnsi="Doulos SIL"/>
          <w:i/>
          <w:color w:val="0000FF"/>
        </w:rPr>
        <w:t>-</w:t>
      </w:r>
      <w:r w:rsidR="006B39C9">
        <w:rPr>
          <w:rFonts w:ascii="Doulos SIL" w:hAnsi="Doulos SIL"/>
          <w:i/>
          <w:color w:val="0000FF"/>
        </w:rPr>
        <w:t>à-</w:t>
      </w:r>
      <w:r w:rsidR="00342B06" w:rsidRPr="00986631">
        <w:rPr>
          <w:rFonts w:ascii="Doulos SIL" w:hAnsi="Doulos SIL"/>
          <w:i/>
          <w:color w:val="0000FF"/>
        </w:rPr>
        <w:t>nū</w:t>
      </w:r>
      <w:r w:rsidR="00CF5DF1">
        <w:t xml:space="preserve">  (~ </w:t>
      </w:r>
      <w:r w:rsidR="00CF5DF1" w:rsidRPr="00986631">
        <w:rPr>
          <w:rFonts w:ascii="Doulos SIL" w:hAnsi="Doulos SIL"/>
          <w:i/>
          <w:color w:val="0000FF"/>
        </w:rPr>
        <w:t>ɲɛ́</w:t>
      </w:r>
      <w:r w:rsidR="00CF5DF1">
        <w:rPr>
          <w:rFonts w:ascii="Doulos SIL" w:hAnsi="Doulos SIL"/>
          <w:i/>
          <w:color w:val="0000FF"/>
        </w:rPr>
        <w:t>-nà</w:t>
      </w:r>
      <w:r w:rsidR="00CF5DF1" w:rsidRPr="00986631">
        <w:rPr>
          <w:rFonts w:ascii="Doulos SIL" w:hAnsi="Doulos SIL"/>
          <w:i/>
          <w:color w:val="0000FF"/>
        </w:rPr>
        <w:t>-</w:t>
      </w:r>
      <w:r w:rsidR="00CF5DF1">
        <w:rPr>
          <w:rFonts w:ascii="Doulos SIL" w:hAnsi="Doulos SIL"/>
          <w:i/>
          <w:color w:val="0000FF"/>
        </w:rPr>
        <w:t>à-n̄</w:t>
      </w:r>
      <w:r w:rsidR="00CF5DF1">
        <w:t xml:space="preserve"> )</w:t>
      </w:r>
      <w:r>
        <w:tab/>
      </w:r>
      <w:r>
        <w:tab/>
        <w:t>[n-a]</w:t>
      </w:r>
    </w:p>
    <w:p w14:paraId="5ABE8819" w14:textId="2DB10762" w:rsidR="002001CA" w:rsidRDefault="006B7198" w:rsidP="006B7198">
      <w:pPr>
        <w:tabs>
          <w:tab w:val="clear" w:pos="369"/>
          <w:tab w:val="left" w:pos="720"/>
          <w:tab w:val="left" w:pos="1080"/>
          <w:tab w:val="left" w:pos="2430"/>
          <w:tab w:val="left" w:pos="5040"/>
        </w:tabs>
      </w:pPr>
      <w:r>
        <w:tab/>
      </w:r>
      <w:r>
        <w:tab/>
        <w:t>house</w:t>
      </w:r>
      <w:r>
        <w:tab/>
      </w:r>
      <w:r w:rsidR="002001CA">
        <w:t>good-N</w:t>
      </w:r>
      <w:r w:rsidR="00CC7D45">
        <w:t>om</w:t>
      </w:r>
      <w:r w:rsidR="002001CA">
        <w:t>-Pl</w:t>
      </w:r>
      <w:r w:rsidR="006B39C9">
        <w:t>-Nom</w:t>
      </w:r>
    </w:p>
    <w:p w14:paraId="5A781467" w14:textId="4BFCB4C6" w:rsidR="002001CA" w:rsidRPr="002001CA" w:rsidRDefault="002001CA" w:rsidP="006B7198">
      <w:pPr>
        <w:tabs>
          <w:tab w:val="clear" w:pos="369"/>
          <w:tab w:val="left" w:pos="720"/>
          <w:tab w:val="left" w:pos="1080"/>
          <w:tab w:val="left" w:pos="5040"/>
        </w:tabs>
      </w:pPr>
      <w:r>
        <w:tab/>
      </w:r>
      <w:r>
        <w:tab/>
        <w:t>‘good houses’</w:t>
      </w:r>
    </w:p>
    <w:p w14:paraId="05D4F865" w14:textId="77777777" w:rsidR="002001CA" w:rsidRDefault="002001CA" w:rsidP="006B7198">
      <w:pPr>
        <w:tabs>
          <w:tab w:val="clear" w:pos="369"/>
          <w:tab w:val="left" w:pos="720"/>
          <w:tab w:val="left" w:pos="1080"/>
          <w:tab w:val="left" w:pos="5040"/>
        </w:tabs>
      </w:pPr>
    </w:p>
    <w:p w14:paraId="5649F79B" w14:textId="6042F94C" w:rsidR="002001CA" w:rsidRDefault="002001CA" w:rsidP="006B7198">
      <w:pPr>
        <w:tabs>
          <w:tab w:val="clear" w:pos="369"/>
          <w:tab w:val="left" w:pos="720"/>
          <w:tab w:val="left" w:pos="1080"/>
          <w:tab w:val="left" w:pos="2430"/>
          <w:tab w:val="left" w:pos="5040"/>
        </w:tabs>
      </w:pPr>
      <w:r>
        <w:tab/>
        <w:t>e.</w:t>
      </w:r>
      <w:r>
        <w:tab/>
      </w:r>
      <w:r w:rsidRPr="00986631">
        <w:rPr>
          <w:rFonts w:ascii="Doulos SIL" w:hAnsi="Doulos SIL"/>
          <w:i/>
          <w:color w:val="0000FF"/>
        </w:rPr>
        <w:t>sàà</w:t>
      </w:r>
      <w:r w:rsidRPr="00986631">
        <w:rPr>
          <w:rFonts w:ascii="Doulos SIL" w:hAnsi="Doulos SIL"/>
          <w:i/>
          <w:color w:val="0000FF"/>
        </w:rPr>
        <w:tab/>
        <w:t>dúlì</w:t>
      </w:r>
      <w:r>
        <w:tab/>
      </w:r>
      <w:r>
        <w:tab/>
        <w:t>[n-num]</w:t>
      </w:r>
    </w:p>
    <w:p w14:paraId="3B215F13" w14:textId="524D7BB7" w:rsidR="002001CA" w:rsidRDefault="002001CA" w:rsidP="006B7198">
      <w:pPr>
        <w:tabs>
          <w:tab w:val="clear" w:pos="369"/>
          <w:tab w:val="left" w:pos="720"/>
          <w:tab w:val="left" w:pos="1080"/>
          <w:tab w:val="left" w:pos="2430"/>
          <w:tab w:val="left" w:pos="5040"/>
        </w:tabs>
      </w:pPr>
      <w:r>
        <w:tab/>
      </w:r>
      <w:r>
        <w:tab/>
        <w:t>house</w:t>
      </w:r>
      <w:r>
        <w:tab/>
        <w:t>one</w:t>
      </w:r>
    </w:p>
    <w:p w14:paraId="36FE3BEB" w14:textId="17FE3247" w:rsidR="002001CA" w:rsidRDefault="002001CA" w:rsidP="006B7198">
      <w:pPr>
        <w:tabs>
          <w:tab w:val="clear" w:pos="369"/>
          <w:tab w:val="left" w:pos="720"/>
          <w:tab w:val="left" w:pos="1080"/>
          <w:tab w:val="left" w:pos="5040"/>
        </w:tabs>
      </w:pPr>
      <w:r>
        <w:tab/>
      </w:r>
      <w:r>
        <w:tab/>
        <w:t>‘one house’</w:t>
      </w:r>
    </w:p>
    <w:p w14:paraId="0DDB8A6A" w14:textId="77777777" w:rsidR="002001CA" w:rsidRDefault="002001CA" w:rsidP="006B7198">
      <w:pPr>
        <w:tabs>
          <w:tab w:val="clear" w:pos="369"/>
          <w:tab w:val="left" w:pos="720"/>
          <w:tab w:val="left" w:pos="1080"/>
          <w:tab w:val="left" w:pos="5040"/>
        </w:tabs>
      </w:pPr>
    </w:p>
    <w:p w14:paraId="3A59B5F6" w14:textId="6FF3D970" w:rsidR="002001CA" w:rsidRDefault="002001CA" w:rsidP="006B7198">
      <w:pPr>
        <w:tabs>
          <w:tab w:val="clear" w:pos="369"/>
          <w:tab w:val="left" w:pos="720"/>
          <w:tab w:val="left" w:pos="1080"/>
          <w:tab w:val="left" w:pos="2430"/>
          <w:tab w:val="left" w:pos="5040"/>
        </w:tabs>
      </w:pPr>
      <w:r>
        <w:tab/>
        <w:t>f.</w:t>
      </w:r>
      <w:r>
        <w:tab/>
      </w:r>
      <w:r w:rsidRPr="00986631">
        <w:rPr>
          <w:rFonts w:ascii="Doulos SIL" w:hAnsi="Doulos SIL"/>
          <w:i/>
          <w:color w:val="0000FF"/>
        </w:rPr>
        <w:t>sàà</w:t>
      </w:r>
      <w:r w:rsidRPr="00986631">
        <w:rPr>
          <w:rFonts w:ascii="Doulos SIL" w:hAnsi="Doulos SIL"/>
          <w:i/>
          <w:color w:val="0000FF"/>
        </w:rPr>
        <w:tab/>
        <w:t>sīgbō</w:t>
      </w:r>
      <w:r>
        <w:tab/>
      </w:r>
      <w:r>
        <w:tab/>
        <w:t>[n-num]</w:t>
      </w:r>
    </w:p>
    <w:p w14:paraId="4F5E937E" w14:textId="7C6C503F" w:rsidR="002001CA" w:rsidRDefault="002001CA" w:rsidP="006B7198">
      <w:pPr>
        <w:tabs>
          <w:tab w:val="clear" w:pos="369"/>
          <w:tab w:val="left" w:pos="720"/>
          <w:tab w:val="left" w:pos="1080"/>
          <w:tab w:val="left" w:pos="2430"/>
          <w:tab w:val="left" w:pos="5040"/>
        </w:tabs>
      </w:pPr>
      <w:r>
        <w:tab/>
      </w:r>
      <w:r>
        <w:tab/>
        <w:t>house</w:t>
      </w:r>
      <w:r>
        <w:tab/>
        <w:t>three</w:t>
      </w:r>
    </w:p>
    <w:p w14:paraId="78E97EDE" w14:textId="45D90DD7" w:rsidR="002001CA" w:rsidRPr="002001CA" w:rsidRDefault="002001CA" w:rsidP="006B7198">
      <w:pPr>
        <w:tabs>
          <w:tab w:val="clear" w:pos="369"/>
          <w:tab w:val="left" w:pos="720"/>
          <w:tab w:val="left" w:pos="1080"/>
          <w:tab w:val="left" w:pos="5040"/>
        </w:tabs>
      </w:pPr>
      <w:r>
        <w:tab/>
      </w:r>
      <w:r>
        <w:tab/>
        <w:t>‘three houses’</w:t>
      </w:r>
    </w:p>
    <w:p w14:paraId="668B680F" w14:textId="77777777" w:rsidR="00BA6685" w:rsidRPr="002D209A" w:rsidRDefault="00BA6685" w:rsidP="006B7198">
      <w:pPr>
        <w:tabs>
          <w:tab w:val="clear" w:pos="369"/>
          <w:tab w:val="left" w:pos="720"/>
          <w:tab w:val="left" w:pos="1080"/>
          <w:tab w:val="left" w:pos="5040"/>
        </w:tabs>
      </w:pPr>
    </w:p>
    <w:p w14:paraId="0D23E603" w14:textId="7B7513D6" w:rsidR="00BA6685" w:rsidRDefault="00566B03" w:rsidP="00E7229A">
      <w:pPr>
        <w:keepNext/>
        <w:tabs>
          <w:tab w:val="clear" w:pos="369"/>
          <w:tab w:val="left" w:pos="720"/>
          <w:tab w:val="left" w:pos="1080"/>
          <w:tab w:val="left" w:pos="2340"/>
          <w:tab w:val="left" w:pos="3420"/>
          <w:tab w:val="left" w:pos="5040"/>
        </w:tabs>
      </w:pPr>
      <w:r w:rsidRPr="00DE33B3">
        <w:lastRenderedPageBreak/>
        <w:tab/>
      </w:r>
      <w:r w:rsidR="002001CA">
        <w:t>g.</w:t>
      </w:r>
      <w:r w:rsidR="002001CA">
        <w:tab/>
      </w:r>
      <w:r w:rsidR="002001CA" w:rsidRPr="00986631">
        <w:rPr>
          <w:rFonts w:ascii="Doulos SIL" w:hAnsi="Doulos SIL"/>
          <w:i/>
          <w:color w:val="0000FF"/>
        </w:rPr>
        <w:t>sàà</w:t>
      </w:r>
      <w:r w:rsidR="002001CA" w:rsidRPr="00986631">
        <w:rPr>
          <w:rFonts w:ascii="Doulos SIL" w:hAnsi="Doulos SIL"/>
          <w:i/>
          <w:color w:val="0000FF"/>
        </w:rPr>
        <w:tab/>
      </w:r>
      <w:r w:rsidR="00342B06" w:rsidRPr="00986631">
        <w:rPr>
          <w:rFonts w:ascii="Doulos SIL" w:hAnsi="Doulos SIL"/>
          <w:i/>
          <w:color w:val="0000FF"/>
        </w:rPr>
        <w:t>ɲɛ́</w:t>
      </w:r>
      <w:r w:rsidR="002001CA" w:rsidRPr="00986631">
        <w:rPr>
          <w:rFonts w:ascii="Doulos SIL" w:hAnsi="Doulos SIL"/>
          <w:i/>
          <w:color w:val="0000FF"/>
        </w:rPr>
        <w:tab/>
        <w:t>dúlì</w:t>
      </w:r>
      <w:r w:rsidRPr="00DE33B3">
        <w:tab/>
      </w:r>
      <w:r w:rsidR="006B7198">
        <w:tab/>
      </w:r>
      <w:r w:rsidRPr="00DE33B3">
        <w:t>[n-a-num]</w:t>
      </w:r>
    </w:p>
    <w:p w14:paraId="279917A1" w14:textId="372C4E82" w:rsidR="002001CA" w:rsidRDefault="002001CA" w:rsidP="00E7229A">
      <w:pPr>
        <w:keepNext/>
        <w:tabs>
          <w:tab w:val="clear" w:pos="369"/>
          <w:tab w:val="left" w:pos="720"/>
          <w:tab w:val="left" w:pos="1080"/>
          <w:tab w:val="left" w:pos="2340"/>
          <w:tab w:val="left" w:pos="3420"/>
          <w:tab w:val="left" w:pos="5040"/>
        </w:tabs>
      </w:pPr>
      <w:r>
        <w:tab/>
      </w:r>
      <w:r>
        <w:tab/>
        <w:t>house</w:t>
      </w:r>
      <w:r>
        <w:tab/>
        <w:t>good</w:t>
      </w:r>
      <w:r>
        <w:tab/>
        <w:t>one</w:t>
      </w:r>
    </w:p>
    <w:p w14:paraId="5B2E35C5" w14:textId="54852E59" w:rsidR="00CC7D45" w:rsidRPr="002D209A" w:rsidRDefault="00CC7D45" w:rsidP="006B7198">
      <w:pPr>
        <w:tabs>
          <w:tab w:val="clear" w:pos="369"/>
          <w:tab w:val="left" w:pos="720"/>
          <w:tab w:val="left" w:pos="1080"/>
          <w:tab w:val="left" w:pos="5040"/>
        </w:tabs>
      </w:pPr>
      <w:r>
        <w:tab/>
      </w:r>
      <w:r>
        <w:tab/>
        <w:t>‘one good house’</w:t>
      </w:r>
    </w:p>
    <w:p w14:paraId="1AE823BC" w14:textId="77777777" w:rsidR="00E7229A" w:rsidRDefault="00E7229A" w:rsidP="006B7198">
      <w:pPr>
        <w:tabs>
          <w:tab w:val="clear" w:pos="369"/>
          <w:tab w:val="left" w:pos="720"/>
          <w:tab w:val="left" w:pos="1080"/>
          <w:tab w:val="left" w:pos="2340"/>
          <w:tab w:val="left" w:pos="3420"/>
          <w:tab w:val="left" w:pos="5040"/>
        </w:tabs>
      </w:pPr>
    </w:p>
    <w:p w14:paraId="4FDE2116" w14:textId="558705C2" w:rsidR="00BA6685" w:rsidRDefault="00566B03" w:rsidP="006B7198">
      <w:pPr>
        <w:tabs>
          <w:tab w:val="clear" w:pos="369"/>
          <w:tab w:val="left" w:pos="720"/>
          <w:tab w:val="left" w:pos="1080"/>
          <w:tab w:val="left" w:pos="2340"/>
          <w:tab w:val="left" w:pos="3420"/>
          <w:tab w:val="left" w:pos="5040"/>
        </w:tabs>
      </w:pPr>
      <w:r w:rsidRPr="00DE33B3">
        <w:tab/>
      </w:r>
      <w:r w:rsidR="00CC7D45">
        <w:t>h.</w:t>
      </w:r>
      <w:r w:rsidR="00CC7D45">
        <w:tab/>
      </w:r>
      <w:r w:rsidR="00CC7D45" w:rsidRPr="00986631">
        <w:rPr>
          <w:rFonts w:ascii="Doulos SIL" w:hAnsi="Doulos SIL"/>
          <w:i/>
          <w:color w:val="0000FF"/>
        </w:rPr>
        <w:t>sàà</w:t>
      </w:r>
      <w:r w:rsidR="00CC7D45" w:rsidRPr="00986631">
        <w:rPr>
          <w:rFonts w:ascii="Doulos SIL" w:hAnsi="Doulos SIL"/>
          <w:i/>
          <w:color w:val="0000FF"/>
        </w:rPr>
        <w:tab/>
        <w:t>ɲɛ́</w:t>
      </w:r>
      <w:r w:rsidR="00CC7D45" w:rsidRPr="00986631">
        <w:rPr>
          <w:rFonts w:ascii="Doulos SIL" w:hAnsi="Doulos SIL"/>
          <w:i/>
          <w:color w:val="0000FF"/>
        </w:rPr>
        <w:tab/>
        <w:t>sīgbō</w:t>
      </w:r>
      <w:r w:rsidR="006B7198">
        <w:rPr>
          <w:rFonts w:ascii="Doulos SIL" w:hAnsi="Doulos SIL"/>
          <w:i/>
          <w:color w:val="0000FF"/>
        </w:rPr>
        <w:tab/>
      </w:r>
      <w:r w:rsidRPr="00DE33B3">
        <w:tab/>
        <w:t>[n-</w:t>
      </w:r>
      <w:r w:rsidR="00CC7D45">
        <w:t>a-num</w:t>
      </w:r>
      <w:r w:rsidRPr="00DE33B3">
        <w:t>]</w:t>
      </w:r>
    </w:p>
    <w:p w14:paraId="363C634F" w14:textId="52AAE60A" w:rsidR="00CC7D45" w:rsidRDefault="00CC7D45" w:rsidP="006B7198">
      <w:pPr>
        <w:tabs>
          <w:tab w:val="clear" w:pos="369"/>
          <w:tab w:val="left" w:pos="720"/>
          <w:tab w:val="left" w:pos="1080"/>
          <w:tab w:val="left" w:pos="2340"/>
          <w:tab w:val="left" w:pos="3420"/>
          <w:tab w:val="left" w:pos="5040"/>
        </w:tabs>
      </w:pPr>
      <w:r>
        <w:tab/>
      </w:r>
      <w:r>
        <w:tab/>
        <w:t>house</w:t>
      </w:r>
      <w:r>
        <w:tab/>
        <w:t>good</w:t>
      </w:r>
      <w:r>
        <w:tab/>
        <w:t>three</w:t>
      </w:r>
    </w:p>
    <w:p w14:paraId="1503ED14" w14:textId="6F4A0D49" w:rsidR="00CC7D45" w:rsidRDefault="00CC7D45" w:rsidP="006B7198">
      <w:pPr>
        <w:tabs>
          <w:tab w:val="clear" w:pos="369"/>
          <w:tab w:val="left" w:pos="720"/>
          <w:tab w:val="left" w:pos="1080"/>
          <w:tab w:val="left" w:pos="5040"/>
        </w:tabs>
      </w:pPr>
      <w:r>
        <w:tab/>
      </w:r>
      <w:r>
        <w:tab/>
        <w:t>‘three good houses’</w:t>
      </w:r>
    </w:p>
    <w:p w14:paraId="1E82CD2F" w14:textId="77777777" w:rsidR="002A6822" w:rsidRDefault="002A6822" w:rsidP="0048643F"/>
    <w:p w14:paraId="00817236" w14:textId="65F6F611" w:rsidR="0048643F" w:rsidRDefault="0048643F" w:rsidP="0048643F">
      <w:r>
        <w:t xml:space="preserve">The linear order </w:t>
      </w:r>
      <w:r w:rsidR="00160BC6">
        <w:t xml:space="preserve">illustrated </w:t>
      </w:r>
      <w:r w:rsidR="00163804">
        <w:t>so far</w:t>
      </w:r>
      <w:r>
        <w:t xml:space="preserve"> </w:t>
      </w:r>
      <w:r w:rsidR="00C863AF">
        <w:t xml:space="preserve">is </w:t>
      </w:r>
      <w:r w:rsidR="00160BC6">
        <w:t xml:space="preserve">maximally N-Adj-Num. </w:t>
      </w:r>
      <w:r>
        <w:t xml:space="preserve">A demonstrative (‘this/that’) </w:t>
      </w:r>
      <w:r w:rsidR="00C863AF">
        <w:t xml:space="preserve">may follow </w:t>
      </w:r>
      <w:r w:rsidR="00160BC6">
        <w:t>this</w:t>
      </w:r>
      <w:r w:rsidR="00C863AF">
        <w:t xml:space="preserve"> sequence (</w:t>
      </w:r>
      <w:r w:rsidR="00DC4903">
        <w:t>152</w:t>
      </w:r>
      <w:r w:rsidR="00C863AF">
        <w:t>).</w:t>
      </w:r>
    </w:p>
    <w:p w14:paraId="01072A88" w14:textId="77777777" w:rsidR="0048643F" w:rsidRDefault="0048643F" w:rsidP="0048643F"/>
    <w:p w14:paraId="1B0655AC" w14:textId="37F4B79F" w:rsidR="002A6822" w:rsidRDefault="0048643F" w:rsidP="006B7198">
      <w:pPr>
        <w:tabs>
          <w:tab w:val="clear" w:pos="369"/>
          <w:tab w:val="left" w:pos="720"/>
          <w:tab w:val="left" w:pos="1080"/>
          <w:tab w:val="left" w:pos="2070"/>
          <w:tab w:val="left" w:pos="5400"/>
        </w:tabs>
      </w:pPr>
      <w:r>
        <w:t>(</w:t>
      </w:r>
      <w:r w:rsidR="00DC4903">
        <w:t>152</w:t>
      </w:r>
      <w:r>
        <w:t>)</w:t>
      </w:r>
      <w:r>
        <w:tab/>
        <w:t>a</w:t>
      </w:r>
      <w:r w:rsidR="002A6822">
        <w:t>.</w:t>
      </w:r>
      <w:r w:rsidR="002A6822">
        <w:tab/>
      </w:r>
      <w:r w:rsidR="00CF5DF1">
        <w:rPr>
          <w:rFonts w:ascii="Doulos SIL" w:hAnsi="Doulos SIL"/>
          <w:i/>
          <w:color w:val="0000FF"/>
        </w:rPr>
        <w:t>sàà</w:t>
      </w:r>
      <w:r w:rsidR="00CF5DF1">
        <w:rPr>
          <w:rFonts w:ascii="Doulos SIL" w:hAnsi="Doulos SIL"/>
          <w:i/>
          <w:color w:val="0000FF"/>
        </w:rPr>
        <w:tab/>
        <w:t>mí</w:t>
      </w:r>
      <w:r w:rsidR="00CF5DF1">
        <w:rPr>
          <w:rFonts w:ascii="Doulos SIL" w:hAnsi="Doulos SIL"/>
          <w:i/>
          <w:color w:val="0000FF"/>
        </w:rPr>
        <w:noBreakHyphen/>
      </w:r>
      <w:r w:rsidR="002A6822" w:rsidRPr="00986631">
        <w:rPr>
          <w:rFonts w:ascii="Doulos SIL" w:hAnsi="Doulos SIL"/>
          <w:i/>
          <w:color w:val="0000FF"/>
        </w:rPr>
        <w:t>nà</w:t>
      </w:r>
      <w:r w:rsidR="002A6822">
        <w:tab/>
        <w:t>[n-dem]</w:t>
      </w:r>
    </w:p>
    <w:p w14:paraId="5D1179E7" w14:textId="77777777" w:rsidR="002A6822" w:rsidRDefault="002A6822" w:rsidP="006B7198">
      <w:pPr>
        <w:tabs>
          <w:tab w:val="clear" w:pos="369"/>
          <w:tab w:val="left" w:pos="720"/>
          <w:tab w:val="left" w:pos="1080"/>
          <w:tab w:val="left" w:pos="2070"/>
          <w:tab w:val="left" w:pos="5400"/>
        </w:tabs>
      </w:pPr>
      <w:r>
        <w:tab/>
      </w:r>
      <w:r>
        <w:tab/>
        <w:t>house</w:t>
      </w:r>
      <w:r>
        <w:tab/>
        <w:t>Dem-Nom</w:t>
      </w:r>
    </w:p>
    <w:p w14:paraId="027E8BA2" w14:textId="77777777" w:rsidR="002A6822" w:rsidRPr="002D209A" w:rsidRDefault="002A6822" w:rsidP="006B7198">
      <w:pPr>
        <w:tabs>
          <w:tab w:val="clear" w:pos="369"/>
          <w:tab w:val="left" w:pos="720"/>
          <w:tab w:val="left" w:pos="1080"/>
          <w:tab w:val="left" w:pos="2070"/>
          <w:tab w:val="left" w:pos="5400"/>
        </w:tabs>
      </w:pPr>
      <w:r>
        <w:tab/>
      </w:r>
      <w:r>
        <w:tab/>
        <w:t>‘this house’</w:t>
      </w:r>
    </w:p>
    <w:p w14:paraId="33DFB710" w14:textId="77777777" w:rsidR="00CC7D45" w:rsidRDefault="00CC7D45" w:rsidP="006B7198">
      <w:pPr>
        <w:tabs>
          <w:tab w:val="clear" w:pos="369"/>
          <w:tab w:val="left" w:pos="720"/>
          <w:tab w:val="left" w:pos="1080"/>
          <w:tab w:val="left" w:pos="2070"/>
          <w:tab w:val="left" w:pos="5400"/>
        </w:tabs>
      </w:pPr>
    </w:p>
    <w:p w14:paraId="287EA1DA" w14:textId="325B7360" w:rsidR="00CC7D45" w:rsidRDefault="0048643F" w:rsidP="006B7198">
      <w:pPr>
        <w:tabs>
          <w:tab w:val="clear" w:pos="369"/>
          <w:tab w:val="left" w:pos="720"/>
          <w:tab w:val="left" w:pos="1080"/>
          <w:tab w:val="left" w:pos="2070"/>
          <w:tab w:val="left" w:pos="5400"/>
        </w:tabs>
      </w:pPr>
      <w:r>
        <w:tab/>
        <w:t>b</w:t>
      </w:r>
      <w:r w:rsidR="00CC7D45">
        <w:t>.</w:t>
      </w:r>
      <w:r w:rsidR="00CC7D45">
        <w:tab/>
      </w:r>
      <w:r w:rsidR="00CC7D45" w:rsidRPr="00986631">
        <w:rPr>
          <w:rFonts w:ascii="Doulos SIL" w:hAnsi="Doulos SIL"/>
          <w:i/>
          <w:color w:val="0000FF"/>
        </w:rPr>
        <w:t>sàà</w:t>
      </w:r>
      <w:r w:rsidR="00CC7D45" w:rsidRPr="00986631">
        <w:rPr>
          <w:rFonts w:ascii="Doulos SIL" w:hAnsi="Doulos SIL"/>
          <w:i/>
          <w:color w:val="0000FF"/>
        </w:rPr>
        <w:tab/>
      </w:r>
      <w:r w:rsidR="00CF5DF1">
        <w:rPr>
          <w:rFonts w:ascii="Doulos SIL" w:hAnsi="Doulos SIL"/>
          <w:i/>
          <w:color w:val="0000FF"/>
        </w:rPr>
        <w:t>mí</w:t>
      </w:r>
      <w:r w:rsidR="00CF5DF1">
        <w:rPr>
          <w:rFonts w:ascii="Doulos SIL" w:hAnsi="Doulos SIL"/>
          <w:i/>
          <w:color w:val="0000FF"/>
        </w:rPr>
        <w:noBreakHyphen/>
      </w:r>
      <w:r w:rsidR="00CF5DF1" w:rsidRPr="00986631">
        <w:rPr>
          <w:rFonts w:ascii="Doulos SIL" w:hAnsi="Doulos SIL"/>
          <w:i/>
          <w:color w:val="0000FF"/>
        </w:rPr>
        <w:t>nà</w:t>
      </w:r>
      <w:r w:rsidR="00CF5DF1">
        <w:rPr>
          <w:rFonts w:ascii="Doulos SIL" w:hAnsi="Doulos SIL"/>
          <w:i/>
          <w:color w:val="0000FF"/>
        </w:rPr>
        <w:t>-</w:t>
      </w:r>
      <w:r w:rsidR="00342B06" w:rsidRPr="00986631">
        <w:rPr>
          <w:rFonts w:ascii="Doulos SIL" w:hAnsi="Doulos SIL"/>
          <w:i/>
          <w:color w:val="0000FF"/>
        </w:rPr>
        <w:t>à-n̄</w:t>
      </w:r>
      <w:r w:rsidR="00CF5DF1">
        <w:t xml:space="preserve">  (~ </w:t>
      </w:r>
      <w:r w:rsidR="00CF5DF1">
        <w:rPr>
          <w:rFonts w:ascii="Doulos SIL" w:hAnsi="Doulos SIL"/>
          <w:i/>
          <w:color w:val="0000FF"/>
        </w:rPr>
        <w:t>mí</w:t>
      </w:r>
      <w:r w:rsidR="00CF5DF1">
        <w:rPr>
          <w:rFonts w:ascii="Doulos SIL" w:hAnsi="Doulos SIL"/>
          <w:i/>
          <w:color w:val="0000FF"/>
        </w:rPr>
        <w:noBreakHyphen/>
      </w:r>
      <w:r w:rsidR="00CF5DF1" w:rsidRPr="00986631">
        <w:rPr>
          <w:rFonts w:ascii="Doulos SIL" w:hAnsi="Doulos SIL"/>
          <w:i/>
          <w:color w:val="0000FF"/>
        </w:rPr>
        <w:t>nà</w:t>
      </w:r>
      <w:r w:rsidR="00CF5DF1">
        <w:rPr>
          <w:rFonts w:ascii="Doulos SIL" w:hAnsi="Doulos SIL"/>
          <w:i/>
          <w:color w:val="0000FF"/>
        </w:rPr>
        <w:t>-à-nū</w:t>
      </w:r>
      <w:r w:rsidR="00CF5DF1">
        <w:t xml:space="preserve"> )</w:t>
      </w:r>
      <w:r w:rsidR="00CC7D45">
        <w:tab/>
        <w:t>[n-dem]</w:t>
      </w:r>
    </w:p>
    <w:p w14:paraId="301067D5" w14:textId="036B076C" w:rsidR="00CC7D45" w:rsidRDefault="00CC7D45" w:rsidP="006B7198">
      <w:pPr>
        <w:tabs>
          <w:tab w:val="clear" w:pos="369"/>
          <w:tab w:val="left" w:pos="720"/>
          <w:tab w:val="left" w:pos="1080"/>
          <w:tab w:val="left" w:pos="2070"/>
          <w:tab w:val="left" w:pos="5400"/>
        </w:tabs>
      </w:pPr>
      <w:r>
        <w:tab/>
      </w:r>
      <w:r>
        <w:tab/>
        <w:t>house</w:t>
      </w:r>
      <w:r>
        <w:tab/>
        <w:t>Dem-Nom</w:t>
      </w:r>
      <w:r w:rsidR="002A6822">
        <w:t>-Pl</w:t>
      </w:r>
      <w:r w:rsidR="00CF5DF1">
        <w:t>-Nom</w:t>
      </w:r>
    </w:p>
    <w:p w14:paraId="4FB0FAF7" w14:textId="3F59AA55" w:rsidR="00CC7D45" w:rsidRDefault="002A6822" w:rsidP="006B7198">
      <w:pPr>
        <w:tabs>
          <w:tab w:val="clear" w:pos="369"/>
          <w:tab w:val="left" w:pos="720"/>
          <w:tab w:val="left" w:pos="1080"/>
          <w:tab w:val="left" w:pos="2070"/>
          <w:tab w:val="left" w:pos="5400"/>
        </w:tabs>
      </w:pPr>
      <w:r>
        <w:tab/>
      </w:r>
      <w:r>
        <w:tab/>
        <w:t>‘the</w:t>
      </w:r>
      <w:r w:rsidR="00CC7D45">
        <w:t>s</w:t>
      </w:r>
      <w:r>
        <w:t>e</w:t>
      </w:r>
      <w:r w:rsidR="00CC7D45">
        <w:t xml:space="preserve"> house</w:t>
      </w:r>
      <w:r>
        <w:t>s</w:t>
      </w:r>
      <w:r w:rsidR="00CC7D45">
        <w:t>’</w:t>
      </w:r>
    </w:p>
    <w:p w14:paraId="187FCECE" w14:textId="77777777" w:rsidR="00342B06" w:rsidRDefault="00342B06" w:rsidP="006B7198">
      <w:pPr>
        <w:tabs>
          <w:tab w:val="clear" w:pos="369"/>
          <w:tab w:val="left" w:pos="720"/>
          <w:tab w:val="left" w:pos="1080"/>
          <w:tab w:val="left" w:pos="2070"/>
          <w:tab w:val="left" w:pos="5400"/>
        </w:tabs>
      </w:pPr>
    </w:p>
    <w:p w14:paraId="7A2D7A71" w14:textId="7CF766C5" w:rsidR="00342B06" w:rsidRDefault="0048643F" w:rsidP="006B7198">
      <w:pPr>
        <w:tabs>
          <w:tab w:val="clear" w:pos="369"/>
          <w:tab w:val="left" w:pos="720"/>
          <w:tab w:val="left" w:pos="1080"/>
          <w:tab w:val="left" w:pos="2070"/>
          <w:tab w:val="left" w:pos="3150"/>
          <w:tab w:val="left" w:pos="5400"/>
        </w:tabs>
      </w:pPr>
      <w:r>
        <w:tab/>
        <w:t>c</w:t>
      </w:r>
      <w:r w:rsidR="00342B06">
        <w:t>.</w:t>
      </w:r>
      <w:r w:rsidR="00342B06">
        <w:tab/>
      </w:r>
      <w:r w:rsidR="00342B06" w:rsidRPr="00986631">
        <w:rPr>
          <w:rFonts w:ascii="Doulos SIL" w:hAnsi="Doulos SIL"/>
          <w:i/>
          <w:color w:val="0000FF"/>
        </w:rPr>
        <w:t>sàà</w:t>
      </w:r>
      <w:r w:rsidR="00342B06" w:rsidRPr="00986631">
        <w:rPr>
          <w:rFonts w:ascii="Doulos SIL" w:hAnsi="Doulos SIL"/>
          <w:i/>
          <w:color w:val="0000FF"/>
        </w:rPr>
        <w:tab/>
        <w:t>ɲɛ́</w:t>
      </w:r>
      <w:r w:rsidR="006B7198">
        <w:rPr>
          <w:rFonts w:ascii="Doulos SIL" w:hAnsi="Doulos SIL"/>
          <w:i/>
          <w:color w:val="0000FF"/>
        </w:rPr>
        <w:tab/>
      </w:r>
      <w:r w:rsidR="00CF5DF1">
        <w:rPr>
          <w:rFonts w:ascii="Doulos SIL" w:hAnsi="Doulos SIL"/>
          <w:i/>
          <w:color w:val="0000FF"/>
        </w:rPr>
        <w:t>mí</w:t>
      </w:r>
      <w:r w:rsidR="00CF5DF1">
        <w:rPr>
          <w:rFonts w:ascii="Doulos SIL" w:hAnsi="Doulos SIL"/>
          <w:i/>
          <w:color w:val="0000FF"/>
        </w:rPr>
        <w:noBreakHyphen/>
      </w:r>
      <w:r w:rsidR="00CF5DF1" w:rsidRPr="00986631">
        <w:rPr>
          <w:rFonts w:ascii="Doulos SIL" w:hAnsi="Doulos SIL"/>
          <w:i/>
          <w:color w:val="0000FF"/>
        </w:rPr>
        <w:t>nà</w:t>
      </w:r>
      <w:r w:rsidR="00342B06">
        <w:tab/>
        <w:t>[n-a-dem]</w:t>
      </w:r>
    </w:p>
    <w:p w14:paraId="3DBF3770" w14:textId="77777777" w:rsidR="00342B06" w:rsidRDefault="00342B06" w:rsidP="006B7198">
      <w:pPr>
        <w:tabs>
          <w:tab w:val="clear" w:pos="369"/>
          <w:tab w:val="left" w:pos="720"/>
          <w:tab w:val="left" w:pos="1080"/>
          <w:tab w:val="left" w:pos="2070"/>
          <w:tab w:val="left" w:pos="3150"/>
          <w:tab w:val="left" w:pos="5400"/>
        </w:tabs>
      </w:pPr>
      <w:r>
        <w:tab/>
      </w:r>
      <w:r>
        <w:tab/>
        <w:t>house</w:t>
      </w:r>
      <w:r>
        <w:tab/>
        <w:t>good</w:t>
      </w:r>
      <w:r>
        <w:tab/>
        <w:t>Dem-Nom</w:t>
      </w:r>
    </w:p>
    <w:p w14:paraId="6BBE9D39" w14:textId="77777777" w:rsidR="00342B06" w:rsidRPr="002D209A" w:rsidRDefault="00342B06" w:rsidP="006B7198">
      <w:pPr>
        <w:tabs>
          <w:tab w:val="clear" w:pos="369"/>
          <w:tab w:val="left" w:pos="720"/>
          <w:tab w:val="left" w:pos="1080"/>
          <w:tab w:val="left" w:pos="2070"/>
          <w:tab w:val="left" w:pos="5400"/>
        </w:tabs>
      </w:pPr>
      <w:r>
        <w:tab/>
      </w:r>
      <w:r>
        <w:tab/>
        <w:t>‘this good house’</w:t>
      </w:r>
    </w:p>
    <w:p w14:paraId="48B5B492" w14:textId="77777777" w:rsidR="00342B06" w:rsidRDefault="00342B06" w:rsidP="006B7198">
      <w:pPr>
        <w:tabs>
          <w:tab w:val="clear" w:pos="369"/>
          <w:tab w:val="left" w:pos="720"/>
          <w:tab w:val="left" w:pos="1080"/>
          <w:tab w:val="left" w:pos="2070"/>
          <w:tab w:val="left" w:pos="5400"/>
        </w:tabs>
      </w:pPr>
    </w:p>
    <w:p w14:paraId="7DDD21CC" w14:textId="3A2E84C9" w:rsidR="00342B06" w:rsidRDefault="0048643F" w:rsidP="006B7198">
      <w:pPr>
        <w:tabs>
          <w:tab w:val="clear" w:pos="369"/>
          <w:tab w:val="left" w:pos="720"/>
          <w:tab w:val="left" w:pos="1080"/>
          <w:tab w:val="left" w:pos="2070"/>
          <w:tab w:val="left" w:pos="3150"/>
          <w:tab w:val="left" w:pos="5400"/>
        </w:tabs>
      </w:pPr>
      <w:r>
        <w:tab/>
        <w:t>d</w:t>
      </w:r>
      <w:r w:rsidR="00342B06">
        <w:t>.</w:t>
      </w:r>
      <w:r w:rsidR="00342B06">
        <w:tab/>
      </w:r>
      <w:r w:rsidR="00342B06" w:rsidRPr="00986631">
        <w:rPr>
          <w:rFonts w:ascii="Doulos SIL" w:hAnsi="Doulos SIL"/>
          <w:i/>
          <w:color w:val="0000FF"/>
        </w:rPr>
        <w:t>sàà</w:t>
      </w:r>
      <w:r w:rsidR="00342B06" w:rsidRPr="00986631">
        <w:rPr>
          <w:rFonts w:ascii="Doulos SIL" w:hAnsi="Doulos SIL"/>
          <w:i/>
          <w:color w:val="0000FF"/>
        </w:rPr>
        <w:tab/>
      </w:r>
      <w:r w:rsidR="00CF5DF1">
        <w:rPr>
          <w:rFonts w:ascii="Doulos SIL" w:hAnsi="Doulos SIL"/>
          <w:i/>
          <w:color w:val="0000FF"/>
        </w:rPr>
        <w:t>ɲɛ́</w:t>
      </w:r>
      <w:r w:rsidR="00342B06" w:rsidRPr="00986631">
        <w:rPr>
          <w:rFonts w:ascii="Doulos SIL" w:hAnsi="Doulos SIL"/>
          <w:i/>
          <w:color w:val="0000FF"/>
        </w:rPr>
        <w:tab/>
      </w:r>
      <w:r w:rsidR="00CF5DF1">
        <w:rPr>
          <w:rFonts w:ascii="Doulos SIL" w:hAnsi="Doulos SIL"/>
          <w:i/>
          <w:color w:val="0000FF"/>
        </w:rPr>
        <w:t>mí</w:t>
      </w:r>
      <w:r w:rsidR="00CF5DF1">
        <w:rPr>
          <w:rFonts w:ascii="Doulos SIL" w:hAnsi="Doulos SIL"/>
          <w:i/>
          <w:color w:val="0000FF"/>
        </w:rPr>
        <w:noBreakHyphen/>
      </w:r>
      <w:r w:rsidR="00CF5DF1" w:rsidRPr="00986631">
        <w:rPr>
          <w:rFonts w:ascii="Doulos SIL" w:hAnsi="Doulos SIL"/>
          <w:i/>
          <w:color w:val="0000FF"/>
        </w:rPr>
        <w:t>nà</w:t>
      </w:r>
      <w:r w:rsidR="00342B06" w:rsidRPr="00986631">
        <w:rPr>
          <w:rFonts w:ascii="Doulos SIL" w:hAnsi="Doulos SIL"/>
          <w:i/>
          <w:color w:val="0000FF"/>
        </w:rPr>
        <w:t>-à</w:t>
      </w:r>
      <w:r w:rsidR="00CF5DF1">
        <w:rPr>
          <w:rFonts w:ascii="Doulos SIL" w:hAnsi="Doulos SIL"/>
          <w:i/>
          <w:color w:val="0000FF"/>
        </w:rPr>
        <w:t>-</w:t>
      </w:r>
      <w:r w:rsidR="00342B06" w:rsidRPr="00986631">
        <w:rPr>
          <w:rFonts w:ascii="Doulos SIL" w:hAnsi="Doulos SIL"/>
          <w:i/>
          <w:color w:val="0000FF"/>
        </w:rPr>
        <w:t>n̄</w:t>
      </w:r>
      <w:r w:rsidR="00342B06">
        <w:tab/>
        <w:t>[n-a-dem]</w:t>
      </w:r>
    </w:p>
    <w:p w14:paraId="7910AF05" w14:textId="2CA496ED" w:rsidR="00342B06" w:rsidRDefault="00342B06" w:rsidP="006B7198">
      <w:pPr>
        <w:tabs>
          <w:tab w:val="clear" w:pos="369"/>
          <w:tab w:val="left" w:pos="720"/>
          <w:tab w:val="left" w:pos="1080"/>
          <w:tab w:val="left" w:pos="2070"/>
          <w:tab w:val="left" w:pos="3150"/>
          <w:tab w:val="left" w:pos="5400"/>
        </w:tabs>
      </w:pPr>
      <w:r>
        <w:tab/>
      </w:r>
      <w:r>
        <w:tab/>
        <w:t>house</w:t>
      </w:r>
      <w:r>
        <w:tab/>
        <w:t>good</w:t>
      </w:r>
      <w:r>
        <w:tab/>
        <w:t>Dem-Nom</w:t>
      </w:r>
      <w:r w:rsidR="0048643F">
        <w:t>-Pl</w:t>
      </w:r>
      <w:r w:rsidR="00CF5DF1">
        <w:t>-Nom</w:t>
      </w:r>
    </w:p>
    <w:p w14:paraId="10173FD7" w14:textId="58108145" w:rsidR="00342B06" w:rsidRDefault="0048643F" w:rsidP="006B7198">
      <w:pPr>
        <w:tabs>
          <w:tab w:val="clear" w:pos="369"/>
          <w:tab w:val="left" w:pos="720"/>
          <w:tab w:val="left" w:pos="1080"/>
          <w:tab w:val="left" w:pos="2070"/>
          <w:tab w:val="left" w:pos="5400"/>
        </w:tabs>
      </w:pPr>
      <w:r>
        <w:tab/>
      </w:r>
      <w:r>
        <w:tab/>
        <w:t>‘the</w:t>
      </w:r>
      <w:r w:rsidR="00342B06">
        <w:t>s</w:t>
      </w:r>
      <w:r>
        <w:t>e</w:t>
      </w:r>
      <w:r w:rsidR="00342B06">
        <w:t xml:space="preserve"> good house</w:t>
      </w:r>
      <w:r>
        <w:t>s</w:t>
      </w:r>
      <w:r w:rsidR="00342B06">
        <w:t>’</w:t>
      </w:r>
    </w:p>
    <w:p w14:paraId="19B8C2C1" w14:textId="77777777" w:rsidR="00342B06" w:rsidRDefault="00342B06" w:rsidP="006B7198">
      <w:pPr>
        <w:tabs>
          <w:tab w:val="clear" w:pos="369"/>
          <w:tab w:val="left" w:pos="720"/>
          <w:tab w:val="left" w:pos="1080"/>
          <w:tab w:val="left" w:pos="2070"/>
          <w:tab w:val="left" w:pos="5400"/>
        </w:tabs>
      </w:pPr>
    </w:p>
    <w:p w14:paraId="601437B5" w14:textId="25A8D82E" w:rsidR="00342B06" w:rsidRDefault="0048643F" w:rsidP="006B7198">
      <w:pPr>
        <w:tabs>
          <w:tab w:val="clear" w:pos="369"/>
          <w:tab w:val="left" w:pos="720"/>
          <w:tab w:val="left" w:pos="1080"/>
          <w:tab w:val="left" w:pos="2070"/>
          <w:tab w:val="left" w:pos="3150"/>
          <w:tab w:val="left" w:pos="5400"/>
        </w:tabs>
      </w:pPr>
      <w:r>
        <w:tab/>
        <w:t>e</w:t>
      </w:r>
      <w:r w:rsidR="00342B06">
        <w:t>.</w:t>
      </w:r>
      <w:r w:rsidR="00342B06">
        <w:tab/>
      </w:r>
      <w:r w:rsidR="00342B06" w:rsidRPr="00986631">
        <w:rPr>
          <w:rFonts w:ascii="Doulos SIL" w:hAnsi="Doulos SIL"/>
          <w:i/>
          <w:color w:val="0000FF"/>
        </w:rPr>
        <w:t>sàà</w:t>
      </w:r>
      <w:r w:rsidR="00342B06" w:rsidRPr="00986631">
        <w:rPr>
          <w:rFonts w:ascii="Doulos SIL" w:hAnsi="Doulos SIL"/>
          <w:i/>
          <w:color w:val="0000FF"/>
        </w:rPr>
        <w:tab/>
        <w:t>sīgbō</w:t>
      </w:r>
      <w:r w:rsidR="00342B06" w:rsidRPr="00986631">
        <w:rPr>
          <w:rFonts w:ascii="Doulos SIL" w:hAnsi="Doulos SIL"/>
          <w:i/>
          <w:color w:val="0000FF"/>
        </w:rPr>
        <w:tab/>
      </w:r>
      <w:r w:rsidR="00CF5DF1">
        <w:rPr>
          <w:rFonts w:ascii="Doulos SIL" w:hAnsi="Doulos SIL"/>
          <w:i/>
          <w:color w:val="0000FF"/>
        </w:rPr>
        <w:t>mí</w:t>
      </w:r>
      <w:r w:rsidR="00CF5DF1">
        <w:rPr>
          <w:rFonts w:ascii="Doulos SIL" w:hAnsi="Doulos SIL"/>
          <w:i/>
          <w:color w:val="0000FF"/>
        </w:rPr>
        <w:noBreakHyphen/>
      </w:r>
      <w:r w:rsidR="00CF5DF1" w:rsidRPr="00986631">
        <w:rPr>
          <w:rFonts w:ascii="Doulos SIL" w:hAnsi="Doulos SIL"/>
          <w:i/>
          <w:color w:val="0000FF"/>
        </w:rPr>
        <w:t>nà</w:t>
      </w:r>
      <w:r w:rsidR="00342B06" w:rsidRPr="00986631">
        <w:rPr>
          <w:rFonts w:ascii="Doulos SIL" w:hAnsi="Doulos SIL"/>
          <w:i/>
          <w:color w:val="0000FF"/>
        </w:rPr>
        <w:t>-à</w:t>
      </w:r>
      <w:r w:rsidR="00CF5DF1">
        <w:rPr>
          <w:rFonts w:ascii="Doulos SIL" w:hAnsi="Doulos SIL"/>
          <w:i/>
          <w:color w:val="0000FF"/>
        </w:rPr>
        <w:t>-</w:t>
      </w:r>
      <w:r w:rsidR="00342B06" w:rsidRPr="00986631">
        <w:rPr>
          <w:rFonts w:ascii="Doulos SIL" w:hAnsi="Doulos SIL"/>
          <w:i/>
          <w:color w:val="0000FF"/>
        </w:rPr>
        <w:t>n̄</w:t>
      </w:r>
      <w:r>
        <w:tab/>
        <w:t>[n-num</w:t>
      </w:r>
      <w:r w:rsidR="00342B06">
        <w:t>-dem]</w:t>
      </w:r>
    </w:p>
    <w:p w14:paraId="02AA138B" w14:textId="20AE38B6" w:rsidR="00342B06" w:rsidRDefault="00342B06" w:rsidP="006B7198">
      <w:pPr>
        <w:tabs>
          <w:tab w:val="clear" w:pos="369"/>
          <w:tab w:val="left" w:pos="720"/>
          <w:tab w:val="left" w:pos="1080"/>
          <w:tab w:val="left" w:pos="2070"/>
          <w:tab w:val="left" w:pos="3150"/>
          <w:tab w:val="left" w:pos="5400"/>
        </w:tabs>
      </w:pPr>
      <w:r>
        <w:tab/>
      </w:r>
      <w:r>
        <w:tab/>
        <w:t>house</w:t>
      </w:r>
      <w:r>
        <w:tab/>
      </w:r>
      <w:r w:rsidR="0048643F">
        <w:t>three</w:t>
      </w:r>
      <w:r>
        <w:tab/>
        <w:t>Dem-Nom</w:t>
      </w:r>
      <w:r w:rsidR="00CF5DF1">
        <w:t>-Pl-Nom</w:t>
      </w:r>
    </w:p>
    <w:p w14:paraId="51BC677A" w14:textId="54D3583F" w:rsidR="00342B06" w:rsidRDefault="00342B06" w:rsidP="006B7198">
      <w:pPr>
        <w:tabs>
          <w:tab w:val="clear" w:pos="369"/>
          <w:tab w:val="left" w:pos="720"/>
          <w:tab w:val="left" w:pos="1080"/>
          <w:tab w:val="left" w:pos="2070"/>
          <w:tab w:val="left" w:pos="5400"/>
        </w:tabs>
      </w:pPr>
      <w:r>
        <w:tab/>
      </w:r>
      <w:r>
        <w:tab/>
        <w:t xml:space="preserve">‘these </w:t>
      </w:r>
      <w:r w:rsidR="0048643F">
        <w:t>three</w:t>
      </w:r>
      <w:r>
        <w:t xml:space="preserve"> houses’</w:t>
      </w:r>
    </w:p>
    <w:p w14:paraId="3448BFB4" w14:textId="77777777" w:rsidR="00342B06" w:rsidRDefault="00342B06" w:rsidP="00150C38"/>
    <w:p w14:paraId="739F27A9" w14:textId="38A20644" w:rsidR="00150C38" w:rsidRDefault="00150C38" w:rsidP="00150C38">
      <w:r>
        <w:t>The examples in (</w:t>
      </w:r>
      <w:r w:rsidR="00160BC6">
        <w:t>1</w:t>
      </w:r>
      <w:r w:rsidR="00DC4903">
        <w:t>53</w:t>
      </w:r>
      <w:r>
        <w:t>)</w:t>
      </w:r>
      <w:r w:rsidR="00163804">
        <w:t xml:space="preserve"> below</w:t>
      </w:r>
      <w:r>
        <w:t xml:space="preserve"> add the universal quantifier (‘all’) to the various NPs types already given.</w:t>
      </w:r>
      <w:r w:rsidR="009C17EB">
        <w:t xml:space="preserve"> Addition of ‘all’ has no effect on the form of the preceding elements. The type (</w:t>
      </w:r>
      <w:r w:rsidR="00160BC6">
        <w:t>1</w:t>
      </w:r>
      <w:r w:rsidR="00DC4903">
        <w:t>53</w:t>
      </w:r>
      <w:r w:rsidR="009C17EB">
        <w:t xml:space="preserve">c) with numeral plus ‘all’ was difficult to elicit, except with a following verb. </w:t>
      </w:r>
    </w:p>
    <w:p w14:paraId="0E3EE983" w14:textId="77777777" w:rsidR="00150C38" w:rsidRDefault="00150C38" w:rsidP="00150C38"/>
    <w:p w14:paraId="1E90FF8A" w14:textId="069343F0" w:rsidR="00150C38" w:rsidRPr="00E7229A" w:rsidRDefault="00150C38" w:rsidP="006B7198">
      <w:pPr>
        <w:tabs>
          <w:tab w:val="clear" w:pos="369"/>
          <w:tab w:val="left" w:pos="720"/>
          <w:tab w:val="left" w:pos="1080"/>
          <w:tab w:val="left" w:pos="2790"/>
          <w:tab w:val="left" w:pos="5310"/>
        </w:tabs>
        <w:rPr>
          <w:color w:val="0000FF"/>
        </w:rPr>
      </w:pPr>
      <w:r>
        <w:t>(</w:t>
      </w:r>
      <w:r w:rsidR="00160BC6">
        <w:t>1</w:t>
      </w:r>
      <w:r w:rsidR="00DC4903">
        <w:t>53</w:t>
      </w:r>
      <w:r>
        <w:t>)</w:t>
      </w:r>
      <w:r>
        <w:tab/>
        <w:t>a.</w:t>
      </w:r>
      <w:r>
        <w:tab/>
      </w:r>
      <w:r w:rsidRPr="00E7229A">
        <w:rPr>
          <w:rFonts w:ascii="Doulos SIL" w:hAnsi="Doulos SIL"/>
          <w:i/>
          <w:color w:val="0000FF"/>
        </w:rPr>
        <w:t>sàà-rá-āⁿ</w:t>
      </w:r>
      <w:r w:rsidRPr="00E7229A">
        <w:rPr>
          <w:rFonts w:ascii="Doulos SIL" w:hAnsi="Doulos SIL"/>
          <w:i/>
          <w:color w:val="0000FF"/>
        </w:rPr>
        <w:tab/>
        <w:t>búʔú-nū</w:t>
      </w:r>
      <w:r w:rsidR="009C17EB" w:rsidRPr="00986631">
        <w:tab/>
      </w:r>
      <w:r w:rsidR="009C17EB" w:rsidRPr="00C049AC">
        <w:t>[n-qua</w:t>
      </w:r>
      <w:r w:rsidRPr="00C049AC">
        <w:t>nt]</w:t>
      </w:r>
    </w:p>
    <w:p w14:paraId="575CF185" w14:textId="5A8E7A50" w:rsidR="00150C38" w:rsidRDefault="00150C38" w:rsidP="006B7198">
      <w:pPr>
        <w:tabs>
          <w:tab w:val="clear" w:pos="369"/>
          <w:tab w:val="left" w:pos="720"/>
          <w:tab w:val="left" w:pos="1080"/>
          <w:tab w:val="left" w:pos="2790"/>
          <w:tab w:val="left" w:pos="5310"/>
        </w:tabs>
      </w:pPr>
      <w:r>
        <w:tab/>
      </w:r>
      <w:r>
        <w:tab/>
        <w:t>house-Nom-Pl</w:t>
      </w:r>
      <w:r>
        <w:tab/>
        <w:t>all-Pl</w:t>
      </w:r>
    </w:p>
    <w:p w14:paraId="23AA626B" w14:textId="39071114" w:rsidR="00150C38" w:rsidRDefault="00150C38" w:rsidP="006B7198">
      <w:pPr>
        <w:tabs>
          <w:tab w:val="clear" w:pos="369"/>
          <w:tab w:val="left" w:pos="720"/>
          <w:tab w:val="left" w:pos="1080"/>
          <w:tab w:val="left" w:pos="5310"/>
        </w:tabs>
      </w:pPr>
      <w:r>
        <w:tab/>
      </w:r>
      <w:r>
        <w:tab/>
        <w:t>‘all (of) the houses’</w:t>
      </w:r>
    </w:p>
    <w:p w14:paraId="5F26F4CB" w14:textId="77777777" w:rsidR="00150C38" w:rsidRDefault="00150C38" w:rsidP="006B7198">
      <w:pPr>
        <w:tabs>
          <w:tab w:val="clear" w:pos="369"/>
          <w:tab w:val="left" w:pos="720"/>
          <w:tab w:val="left" w:pos="1080"/>
          <w:tab w:val="left" w:pos="5310"/>
        </w:tabs>
      </w:pPr>
    </w:p>
    <w:p w14:paraId="748A095A" w14:textId="6CBAA0FD" w:rsidR="00150C38" w:rsidRPr="00C049AC" w:rsidRDefault="00150C38" w:rsidP="006B7198">
      <w:pPr>
        <w:tabs>
          <w:tab w:val="clear" w:pos="369"/>
          <w:tab w:val="left" w:pos="720"/>
          <w:tab w:val="left" w:pos="1080"/>
          <w:tab w:val="left" w:pos="2340"/>
          <w:tab w:val="left" w:pos="3870"/>
          <w:tab w:val="left" w:pos="5310"/>
        </w:tabs>
      </w:pPr>
      <w:r>
        <w:tab/>
        <w:t>b.</w:t>
      </w:r>
      <w:r>
        <w:tab/>
      </w:r>
      <w:r w:rsidRPr="00E7229A">
        <w:rPr>
          <w:rFonts w:ascii="Doulos SIL" w:hAnsi="Doulos SIL"/>
          <w:i/>
          <w:color w:val="0000FF"/>
        </w:rPr>
        <w:t>sàà</w:t>
      </w:r>
      <w:r w:rsidRPr="00E7229A">
        <w:rPr>
          <w:rFonts w:ascii="Doulos SIL" w:hAnsi="Doulos SIL"/>
          <w:i/>
          <w:color w:val="0000FF"/>
        </w:rPr>
        <w:tab/>
        <w:t>ɲɛ́-nā-àⁿ</w:t>
      </w:r>
      <w:r w:rsidRPr="00E7229A">
        <w:rPr>
          <w:rFonts w:ascii="Doulos SIL" w:hAnsi="Doulos SIL"/>
          <w:i/>
          <w:color w:val="0000FF"/>
        </w:rPr>
        <w:tab/>
        <w:t>búʔú-nū</w:t>
      </w:r>
      <w:r w:rsidRPr="00986631">
        <w:tab/>
      </w:r>
      <w:r w:rsidRPr="00C049AC">
        <w:t>[n-a-quant]</w:t>
      </w:r>
    </w:p>
    <w:p w14:paraId="1B0EB90E" w14:textId="4886C51C" w:rsidR="00150C38" w:rsidRDefault="00150C38" w:rsidP="006B7198">
      <w:pPr>
        <w:tabs>
          <w:tab w:val="clear" w:pos="369"/>
          <w:tab w:val="left" w:pos="720"/>
          <w:tab w:val="left" w:pos="1080"/>
          <w:tab w:val="left" w:pos="2340"/>
          <w:tab w:val="left" w:pos="3870"/>
          <w:tab w:val="left" w:pos="5310"/>
        </w:tabs>
      </w:pPr>
      <w:r>
        <w:tab/>
      </w:r>
      <w:r>
        <w:tab/>
        <w:t>house</w:t>
      </w:r>
      <w:r>
        <w:tab/>
        <w:t>good-Nom-Pl</w:t>
      </w:r>
      <w:r>
        <w:tab/>
        <w:t>all-Pl</w:t>
      </w:r>
    </w:p>
    <w:p w14:paraId="1EDE12DF" w14:textId="05A28B37" w:rsidR="00150C38" w:rsidRDefault="00163804" w:rsidP="006B7198">
      <w:pPr>
        <w:tabs>
          <w:tab w:val="clear" w:pos="369"/>
          <w:tab w:val="left" w:pos="720"/>
          <w:tab w:val="left" w:pos="1080"/>
          <w:tab w:val="left" w:pos="5310"/>
        </w:tabs>
      </w:pPr>
      <w:r>
        <w:tab/>
      </w:r>
      <w:r>
        <w:tab/>
        <w:t>‘all (of</w:t>
      </w:r>
      <w:r w:rsidR="00150C38">
        <w:t xml:space="preserve"> the</w:t>
      </w:r>
      <w:r>
        <w:t>)</w:t>
      </w:r>
      <w:r w:rsidR="00150C38">
        <w:t xml:space="preserve"> good houses’</w:t>
      </w:r>
    </w:p>
    <w:p w14:paraId="26825287" w14:textId="77777777" w:rsidR="00150C38" w:rsidRDefault="00150C38" w:rsidP="006B7198">
      <w:pPr>
        <w:tabs>
          <w:tab w:val="clear" w:pos="369"/>
          <w:tab w:val="left" w:pos="720"/>
          <w:tab w:val="left" w:pos="1080"/>
          <w:tab w:val="left" w:pos="5310"/>
        </w:tabs>
      </w:pPr>
    </w:p>
    <w:p w14:paraId="70A4C69A" w14:textId="5F7089FF" w:rsidR="00150C38" w:rsidRPr="009C17EB" w:rsidRDefault="00150C38" w:rsidP="00E7229A">
      <w:pPr>
        <w:keepNext/>
        <w:tabs>
          <w:tab w:val="clear" w:pos="369"/>
          <w:tab w:val="left" w:pos="720"/>
          <w:tab w:val="left" w:pos="1080"/>
          <w:tab w:val="left" w:pos="2160"/>
          <w:tab w:val="left" w:pos="3240"/>
          <w:tab w:val="left" w:pos="5310"/>
        </w:tabs>
      </w:pPr>
      <w:r>
        <w:lastRenderedPageBreak/>
        <w:tab/>
        <w:t>c.</w:t>
      </w:r>
      <w:r>
        <w:tab/>
      </w:r>
      <w:r w:rsidRPr="00E7229A">
        <w:rPr>
          <w:rFonts w:ascii="Doulos SIL" w:hAnsi="Doulos SIL"/>
          <w:i/>
          <w:color w:val="0000FF"/>
        </w:rPr>
        <w:t>sàà</w:t>
      </w:r>
      <w:r w:rsidRPr="00E7229A">
        <w:rPr>
          <w:rFonts w:ascii="Doulos SIL" w:hAnsi="Doulos SIL"/>
          <w:i/>
          <w:color w:val="0000FF"/>
        </w:rPr>
        <w:tab/>
        <w:t>sīgbō</w:t>
      </w:r>
      <w:r w:rsidRPr="00E7229A">
        <w:rPr>
          <w:rFonts w:ascii="Doulos SIL" w:hAnsi="Doulos SIL"/>
          <w:i/>
          <w:color w:val="0000FF"/>
        </w:rPr>
        <w:tab/>
      </w:r>
      <w:r w:rsidR="009C17EB" w:rsidRPr="00E7229A">
        <w:rPr>
          <w:rFonts w:ascii="Doulos SIL" w:hAnsi="Doulos SIL"/>
          <w:i/>
          <w:color w:val="0000FF"/>
        </w:rPr>
        <w:t>búʔú-nū</w:t>
      </w:r>
      <w:r w:rsidR="009C17EB">
        <w:tab/>
        <w:t>[n-num-quant]</w:t>
      </w:r>
    </w:p>
    <w:p w14:paraId="4869B039" w14:textId="5185E1B3" w:rsidR="009C17EB" w:rsidRDefault="009C17EB" w:rsidP="006B7198">
      <w:pPr>
        <w:tabs>
          <w:tab w:val="clear" w:pos="369"/>
          <w:tab w:val="left" w:pos="720"/>
          <w:tab w:val="left" w:pos="1080"/>
          <w:tab w:val="left" w:pos="2160"/>
          <w:tab w:val="left" w:pos="3240"/>
          <w:tab w:val="left" w:pos="5310"/>
        </w:tabs>
      </w:pPr>
      <w:r>
        <w:tab/>
      </w:r>
      <w:r>
        <w:tab/>
        <w:t>house</w:t>
      </w:r>
      <w:r>
        <w:tab/>
        <w:t>three</w:t>
      </w:r>
      <w:r>
        <w:tab/>
        <w:t>all-Pl</w:t>
      </w:r>
    </w:p>
    <w:p w14:paraId="20B0416F" w14:textId="2C4C5192" w:rsidR="009C17EB" w:rsidRDefault="009C17EB" w:rsidP="006B7198">
      <w:pPr>
        <w:tabs>
          <w:tab w:val="clear" w:pos="369"/>
          <w:tab w:val="left" w:pos="720"/>
          <w:tab w:val="left" w:pos="1080"/>
          <w:tab w:val="left" w:pos="5310"/>
        </w:tabs>
      </w:pPr>
      <w:r>
        <w:tab/>
      </w:r>
      <w:r>
        <w:tab/>
        <w:t>‘all three (of the) houses’</w:t>
      </w:r>
    </w:p>
    <w:p w14:paraId="448604BA" w14:textId="77777777" w:rsidR="009C17EB" w:rsidRDefault="009C17EB" w:rsidP="006B7198">
      <w:pPr>
        <w:tabs>
          <w:tab w:val="clear" w:pos="369"/>
          <w:tab w:val="left" w:pos="720"/>
          <w:tab w:val="left" w:pos="1080"/>
          <w:tab w:val="left" w:pos="5310"/>
        </w:tabs>
      </w:pPr>
    </w:p>
    <w:p w14:paraId="64702251" w14:textId="4EFE8957" w:rsidR="009C17EB" w:rsidRPr="009C17EB" w:rsidRDefault="009C17EB" w:rsidP="006B7198">
      <w:pPr>
        <w:tabs>
          <w:tab w:val="clear" w:pos="369"/>
          <w:tab w:val="left" w:pos="720"/>
          <w:tab w:val="left" w:pos="1080"/>
          <w:tab w:val="left" w:pos="1980"/>
          <w:tab w:val="left" w:pos="2880"/>
          <w:tab w:val="left" w:pos="4230"/>
          <w:tab w:val="left" w:pos="5310"/>
        </w:tabs>
      </w:pPr>
      <w:r>
        <w:tab/>
        <w:t>d.</w:t>
      </w:r>
      <w:r>
        <w:tab/>
      </w:r>
      <w:r w:rsidRPr="00E7229A">
        <w:rPr>
          <w:rFonts w:ascii="Doulos SIL" w:hAnsi="Doulos SIL"/>
          <w:i/>
          <w:color w:val="0000FF"/>
        </w:rPr>
        <w:t>sàà</w:t>
      </w:r>
      <w:r w:rsidRPr="00E7229A">
        <w:rPr>
          <w:rFonts w:ascii="Doulos SIL" w:hAnsi="Doulos SIL"/>
          <w:i/>
          <w:color w:val="0000FF"/>
        </w:rPr>
        <w:tab/>
        <w:t>sīgbō</w:t>
      </w:r>
      <w:r w:rsidRPr="00E7229A">
        <w:rPr>
          <w:rFonts w:ascii="Doulos SIL" w:hAnsi="Doulos SIL"/>
          <w:i/>
          <w:color w:val="0000FF"/>
        </w:rPr>
        <w:tab/>
      </w:r>
      <w:r w:rsidR="00CF5DF1" w:rsidRPr="00E7229A">
        <w:rPr>
          <w:rFonts w:ascii="Doulos SIL" w:hAnsi="Doulos SIL"/>
          <w:i/>
          <w:color w:val="0000FF"/>
        </w:rPr>
        <w:t>mí</w:t>
      </w:r>
      <w:r w:rsidR="00CF5DF1" w:rsidRPr="00E7229A">
        <w:rPr>
          <w:rFonts w:ascii="Doulos SIL" w:hAnsi="Doulos SIL"/>
          <w:i/>
          <w:color w:val="0000FF"/>
        </w:rPr>
        <w:noBreakHyphen/>
        <w:t>nà</w:t>
      </w:r>
      <w:r w:rsidRPr="00E7229A">
        <w:rPr>
          <w:rFonts w:ascii="Doulos SIL" w:hAnsi="Doulos SIL"/>
          <w:i/>
          <w:color w:val="0000FF"/>
        </w:rPr>
        <w:t>-àⁿ</w:t>
      </w:r>
      <w:r w:rsidRPr="00E7229A">
        <w:rPr>
          <w:rFonts w:ascii="Doulos SIL" w:hAnsi="Doulos SIL"/>
          <w:i/>
          <w:color w:val="0000FF"/>
        </w:rPr>
        <w:tab/>
        <w:t>búʔú-nū</w:t>
      </w:r>
      <w:r>
        <w:tab/>
        <w:t>[n-num-dem-quant]</w:t>
      </w:r>
    </w:p>
    <w:p w14:paraId="772DD85D" w14:textId="73B86E0A" w:rsidR="009C17EB" w:rsidRDefault="009C17EB" w:rsidP="006B7198">
      <w:pPr>
        <w:tabs>
          <w:tab w:val="clear" w:pos="369"/>
          <w:tab w:val="left" w:pos="720"/>
          <w:tab w:val="left" w:pos="1080"/>
          <w:tab w:val="left" w:pos="1980"/>
          <w:tab w:val="left" w:pos="2880"/>
          <w:tab w:val="left" w:pos="4230"/>
          <w:tab w:val="left" w:pos="5310"/>
        </w:tabs>
      </w:pPr>
      <w:r>
        <w:tab/>
      </w:r>
      <w:r>
        <w:tab/>
        <w:t>house</w:t>
      </w:r>
      <w:r>
        <w:tab/>
        <w:t>three</w:t>
      </w:r>
      <w:r>
        <w:tab/>
        <w:t>Dem-Nom-Pl</w:t>
      </w:r>
      <w:r>
        <w:tab/>
        <w:t>all</w:t>
      </w:r>
    </w:p>
    <w:p w14:paraId="056AF7FE" w14:textId="4CEE7436" w:rsidR="009C17EB" w:rsidRDefault="009C17EB" w:rsidP="006B7198">
      <w:pPr>
        <w:tabs>
          <w:tab w:val="clear" w:pos="369"/>
          <w:tab w:val="left" w:pos="720"/>
          <w:tab w:val="left" w:pos="1080"/>
          <w:tab w:val="left" w:pos="5310"/>
        </w:tabs>
      </w:pPr>
      <w:r>
        <w:tab/>
      </w:r>
      <w:r>
        <w:tab/>
        <w:t xml:space="preserve">‘all three of these houses’ </w:t>
      </w:r>
    </w:p>
    <w:p w14:paraId="58C08C3B" w14:textId="77777777" w:rsidR="009C17EB" w:rsidRDefault="009C17EB" w:rsidP="009C17EB"/>
    <w:p w14:paraId="2664646F" w14:textId="77777777" w:rsidR="003F293A" w:rsidRDefault="003F293A" w:rsidP="009C17EB"/>
    <w:p w14:paraId="6DD09A02" w14:textId="4EEBF122" w:rsidR="009C17EB" w:rsidRDefault="00C049AC" w:rsidP="00C049AC">
      <w:pPr>
        <w:pStyle w:val="Heading3"/>
      </w:pPr>
      <w:bookmarkStart w:id="928" w:name="_Toc342594120"/>
      <w:bookmarkStart w:id="929" w:name="_Toc344402499"/>
      <w:r>
        <w:t xml:space="preserve">Distribution of </w:t>
      </w:r>
      <w:r w:rsidR="00ED53FB">
        <w:t xml:space="preserve">singular </w:t>
      </w:r>
      <w:r>
        <w:t>nominal suffix (</w:t>
      </w:r>
      <w:r w:rsidR="001579E7">
        <w:rPr>
          <w:rFonts w:ascii="Doulos SIL" w:hAnsi="Doulos SIL"/>
          <w:i/>
          <w:color w:val="0000FF"/>
        </w:rPr>
        <w:noBreakHyphen/>
        <w:t>ra</w:t>
      </w:r>
      <w:r>
        <w:t xml:space="preserve"> etc.)</w:t>
      </w:r>
      <w:bookmarkEnd w:id="928"/>
      <w:bookmarkEnd w:id="929"/>
    </w:p>
    <w:p w14:paraId="06E23B65" w14:textId="5331B34F" w:rsidR="00C049AC" w:rsidRDefault="00C049AC" w:rsidP="00C049AC">
      <w:r>
        <w:t xml:space="preserve">Forms of </w:t>
      </w:r>
      <w:r w:rsidR="00ED53FB">
        <w:t xml:space="preserve">singular </w:t>
      </w:r>
      <w:r>
        <w:t xml:space="preserve">nouns with and without </w:t>
      </w:r>
      <w:r w:rsidR="00ED53FB">
        <w:t>a</w:t>
      </w:r>
      <w:r>
        <w:t xml:space="preserve"> nominal suffix are </w:t>
      </w:r>
      <w:r w:rsidR="00163804">
        <w:t>presented</w:t>
      </w:r>
      <w:r>
        <w:t xml:space="preserve"> </w:t>
      </w:r>
      <w:r w:rsidRPr="00924A99">
        <w:t>in §4.1</w:t>
      </w:r>
      <w:r w:rsidR="00163804">
        <w:t xml:space="preserve"> above</w:t>
      </w:r>
      <w:r w:rsidRPr="00924A99">
        <w:t xml:space="preserve">. It </w:t>
      </w:r>
      <w:r>
        <w:t>remains to specify the morp</w:t>
      </w:r>
      <w:r w:rsidR="00ED53FB">
        <w:t>hosyntactic contexts in which the suffix</w:t>
      </w:r>
      <w:r>
        <w:t xml:space="preserve"> </w:t>
      </w:r>
      <w:r w:rsidR="00163804">
        <w:t>occurs</w:t>
      </w:r>
      <w:r>
        <w:t>.</w:t>
      </w:r>
    </w:p>
    <w:p w14:paraId="7699EE95" w14:textId="2137FC89" w:rsidR="00C049AC" w:rsidRDefault="00C049AC" w:rsidP="00C049AC">
      <w:r>
        <w:tab/>
      </w:r>
      <w:r w:rsidR="00EE1B34">
        <w:t xml:space="preserve">The first issue is where the nominal suffix occurs within the NP, when </w:t>
      </w:r>
      <w:r w:rsidR="00163804">
        <w:t>the NP occurs in a position requiring it</w:t>
      </w:r>
      <w:r w:rsidR="00EE1B34">
        <w:t xml:space="preserve">. </w:t>
      </w:r>
      <w:r>
        <w:t>The suffix can be added to an unmodified noun (</w:t>
      </w:r>
      <w:r w:rsidR="00DC4903">
        <w:t>154</w:t>
      </w:r>
      <w:r>
        <w:t>a</w:t>
      </w:r>
      <w:r w:rsidR="00ED53FB">
        <w:t xml:space="preserve">), or to an NP-final adjective or </w:t>
      </w:r>
      <w:r>
        <w:t>demonstrative</w:t>
      </w:r>
      <w:r w:rsidR="00ED53FB">
        <w:t xml:space="preserve"> (</w:t>
      </w:r>
      <w:r w:rsidR="00DC4903">
        <w:t>154</w:t>
      </w:r>
      <w:r w:rsidR="00ED53FB">
        <w:t>b</w:t>
      </w:r>
      <w:r w:rsidR="00ED53FB">
        <w:noBreakHyphen/>
        <w:t>c</w:t>
      </w:r>
      <w:r>
        <w:t>). In general it is not present whe</w:t>
      </w:r>
      <w:r w:rsidR="00ED53FB">
        <w:t>n the NP ends in a numeral (</w:t>
      </w:r>
      <w:r w:rsidR="00DC4903">
        <w:t>154</w:t>
      </w:r>
      <w:r w:rsidR="00ED53FB">
        <w:t>d</w:t>
      </w:r>
      <w:r>
        <w:t>)</w:t>
      </w:r>
      <w:r w:rsidR="00EE1B34">
        <w:t xml:space="preserve">. </w:t>
      </w:r>
    </w:p>
    <w:p w14:paraId="5CA28369" w14:textId="77777777" w:rsidR="00C049AC" w:rsidRDefault="00C049AC" w:rsidP="00C049AC"/>
    <w:p w14:paraId="2A35A0DA" w14:textId="27905ACC" w:rsidR="00C049AC" w:rsidRDefault="00C049AC" w:rsidP="00C049AC">
      <w:pPr>
        <w:tabs>
          <w:tab w:val="clear" w:pos="369"/>
          <w:tab w:val="left" w:pos="720"/>
          <w:tab w:val="left" w:pos="1080"/>
        </w:tabs>
      </w:pPr>
      <w:r>
        <w:t>(</w:t>
      </w:r>
      <w:r w:rsidR="00DC4903">
        <w:t>154</w:t>
      </w:r>
      <w:r>
        <w:t>)</w:t>
      </w:r>
      <w:r>
        <w:tab/>
        <w:t>a.</w:t>
      </w:r>
      <w:r>
        <w:tab/>
      </w:r>
      <w:r w:rsidRPr="005B1C97">
        <w:rPr>
          <w:rFonts w:ascii="Doulos SIL" w:hAnsi="Doulos SIL"/>
          <w:i/>
          <w:color w:val="0000FF"/>
        </w:rPr>
        <w:t>sàà-rá</w:t>
      </w:r>
    </w:p>
    <w:p w14:paraId="53B8465E" w14:textId="5EB67E95" w:rsidR="00C049AC" w:rsidRPr="005B1C97" w:rsidRDefault="00C049AC" w:rsidP="00C049AC">
      <w:pPr>
        <w:tabs>
          <w:tab w:val="clear" w:pos="369"/>
          <w:tab w:val="left" w:pos="720"/>
          <w:tab w:val="left" w:pos="1080"/>
        </w:tabs>
      </w:pPr>
      <w:r w:rsidRPr="005B1C97">
        <w:tab/>
      </w:r>
      <w:r w:rsidRPr="005B1C97">
        <w:tab/>
        <w:t>house-Nom</w:t>
      </w:r>
    </w:p>
    <w:p w14:paraId="75F1F7A5" w14:textId="5FA85F3A" w:rsidR="00C049AC" w:rsidRPr="005B1C97" w:rsidRDefault="00C049AC" w:rsidP="00C049AC">
      <w:pPr>
        <w:tabs>
          <w:tab w:val="clear" w:pos="369"/>
          <w:tab w:val="left" w:pos="720"/>
          <w:tab w:val="left" w:pos="1080"/>
        </w:tabs>
      </w:pPr>
      <w:r w:rsidRPr="005B1C97">
        <w:tab/>
      </w:r>
      <w:r w:rsidRPr="005B1C97">
        <w:tab/>
        <w:t>‘(a/the) house’</w:t>
      </w:r>
    </w:p>
    <w:p w14:paraId="595A10E8" w14:textId="77777777" w:rsidR="00C049AC" w:rsidRPr="005B1C97" w:rsidRDefault="00C049AC" w:rsidP="00C049AC">
      <w:pPr>
        <w:tabs>
          <w:tab w:val="clear" w:pos="369"/>
          <w:tab w:val="left" w:pos="720"/>
          <w:tab w:val="left" w:pos="1080"/>
        </w:tabs>
      </w:pPr>
    </w:p>
    <w:p w14:paraId="6F477024" w14:textId="463F67A2" w:rsidR="00C049AC" w:rsidRDefault="00C049AC" w:rsidP="00C049AC">
      <w:pPr>
        <w:tabs>
          <w:tab w:val="clear" w:pos="369"/>
          <w:tab w:val="left" w:pos="720"/>
          <w:tab w:val="left" w:pos="1080"/>
          <w:tab w:val="left" w:pos="2340"/>
        </w:tabs>
      </w:pPr>
      <w:r w:rsidRPr="005B1C97">
        <w:tab/>
        <w:t>b.</w:t>
      </w:r>
      <w:r w:rsidRPr="005B1C97">
        <w:tab/>
      </w:r>
      <w:r w:rsidRPr="005B1C97">
        <w:rPr>
          <w:rFonts w:ascii="Doulos SIL" w:hAnsi="Doulos SIL"/>
          <w:i/>
          <w:color w:val="0000FF"/>
        </w:rPr>
        <w:t>sàà</w:t>
      </w:r>
      <w:r w:rsidRPr="005B1C97">
        <w:rPr>
          <w:rFonts w:ascii="Doulos SIL" w:hAnsi="Doulos SIL"/>
          <w:i/>
          <w:color w:val="0000FF"/>
        </w:rPr>
        <w:tab/>
        <w:t>ɲɛ́-ná</w:t>
      </w:r>
    </w:p>
    <w:p w14:paraId="09779DE7" w14:textId="61B86B47" w:rsidR="00C049AC" w:rsidRDefault="00C049AC" w:rsidP="00C049AC">
      <w:pPr>
        <w:tabs>
          <w:tab w:val="clear" w:pos="369"/>
          <w:tab w:val="left" w:pos="720"/>
          <w:tab w:val="left" w:pos="1080"/>
          <w:tab w:val="left" w:pos="2340"/>
        </w:tabs>
      </w:pPr>
      <w:r>
        <w:tab/>
      </w:r>
      <w:r>
        <w:tab/>
        <w:t>house</w:t>
      </w:r>
      <w:r>
        <w:tab/>
        <w:t>big-Nom</w:t>
      </w:r>
    </w:p>
    <w:p w14:paraId="4CF1578C" w14:textId="6666B804" w:rsidR="00C049AC" w:rsidRDefault="00C049AC" w:rsidP="00C049AC">
      <w:pPr>
        <w:tabs>
          <w:tab w:val="clear" w:pos="369"/>
          <w:tab w:val="left" w:pos="720"/>
          <w:tab w:val="left" w:pos="1080"/>
        </w:tabs>
      </w:pPr>
      <w:r>
        <w:tab/>
      </w:r>
      <w:r>
        <w:tab/>
        <w:t>‘(a/the) big house’</w:t>
      </w:r>
    </w:p>
    <w:p w14:paraId="0DAE685E" w14:textId="77777777" w:rsidR="00C049AC" w:rsidRPr="00C049AC" w:rsidRDefault="00C049AC" w:rsidP="00C049AC">
      <w:pPr>
        <w:tabs>
          <w:tab w:val="clear" w:pos="369"/>
          <w:tab w:val="left" w:pos="720"/>
          <w:tab w:val="left" w:pos="1080"/>
        </w:tabs>
      </w:pPr>
    </w:p>
    <w:p w14:paraId="0E943EF9" w14:textId="76EA8468" w:rsidR="00C049AC" w:rsidRDefault="00C049AC" w:rsidP="006B7198">
      <w:pPr>
        <w:tabs>
          <w:tab w:val="clear" w:pos="369"/>
          <w:tab w:val="left" w:pos="720"/>
          <w:tab w:val="left" w:pos="1080"/>
          <w:tab w:val="left" w:pos="2250"/>
        </w:tabs>
      </w:pPr>
      <w:r>
        <w:tab/>
        <w:t>c.</w:t>
      </w:r>
      <w:r>
        <w:tab/>
      </w:r>
      <w:r w:rsidRPr="00E7229A">
        <w:rPr>
          <w:rFonts w:ascii="Doulos SIL" w:hAnsi="Doulos SIL"/>
          <w:i/>
          <w:color w:val="0000FF"/>
        </w:rPr>
        <w:t>sàà</w:t>
      </w:r>
      <w:r w:rsidRPr="00E7229A">
        <w:rPr>
          <w:rFonts w:ascii="Doulos SIL" w:hAnsi="Doulos SIL"/>
          <w:i/>
          <w:color w:val="0000FF"/>
        </w:rPr>
        <w:tab/>
      </w:r>
      <w:r w:rsidR="00CF5DF1" w:rsidRPr="00E7229A">
        <w:rPr>
          <w:rFonts w:ascii="Doulos SIL" w:hAnsi="Doulos SIL"/>
          <w:i/>
          <w:color w:val="0000FF"/>
        </w:rPr>
        <w:t>mí</w:t>
      </w:r>
      <w:r w:rsidR="00CF5DF1" w:rsidRPr="00E7229A">
        <w:rPr>
          <w:rFonts w:ascii="Doulos SIL" w:hAnsi="Doulos SIL"/>
          <w:i/>
          <w:color w:val="0000FF"/>
        </w:rPr>
        <w:noBreakHyphen/>
        <w:t>nà</w:t>
      </w:r>
      <w:r>
        <w:tab/>
      </w:r>
      <w:r>
        <w:tab/>
      </w:r>
    </w:p>
    <w:p w14:paraId="68408F07" w14:textId="77777777" w:rsidR="00C049AC" w:rsidRDefault="00C049AC" w:rsidP="006B7198">
      <w:pPr>
        <w:tabs>
          <w:tab w:val="clear" w:pos="369"/>
          <w:tab w:val="left" w:pos="720"/>
          <w:tab w:val="left" w:pos="1080"/>
          <w:tab w:val="left" w:pos="2250"/>
        </w:tabs>
      </w:pPr>
      <w:r>
        <w:tab/>
      </w:r>
      <w:r>
        <w:tab/>
        <w:t>house</w:t>
      </w:r>
      <w:r>
        <w:tab/>
        <w:t>Dem-Nom</w:t>
      </w:r>
    </w:p>
    <w:p w14:paraId="0FBBDEB5" w14:textId="77777777" w:rsidR="00C049AC" w:rsidRDefault="00C049AC" w:rsidP="006B7198">
      <w:pPr>
        <w:tabs>
          <w:tab w:val="clear" w:pos="369"/>
          <w:tab w:val="left" w:pos="720"/>
          <w:tab w:val="left" w:pos="1080"/>
          <w:tab w:val="left" w:pos="2250"/>
        </w:tabs>
      </w:pPr>
      <w:r>
        <w:tab/>
      </w:r>
      <w:r>
        <w:tab/>
        <w:t>‘this house’</w:t>
      </w:r>
    </w:p>
    <w:p w14:paraId="721E398A" w14:textId="77777777" w:rsidR="00C049AC" w:rsidRDefault="00C049AC" w:rsidP="006B7198">
      <w:pPr>
        <w:tabs>
          <w:tab w:val="clear" w:pos="369"/>
          <w:tab w:val="left" w:pos="720"/>
          <w:tab w:val="left" w:pos="1080"/>
          <w:tab w:val="left" w:pos="2250"/>
        </w:tabs>
      </w:pPr>
    </w:p>
    <w:p w14:paraId="00762DDD" w14:textId="3D78E34A" w:rsidR="00C049AC" w:rsidRPr="005B1C97" w:rsidRDefault="00ED53FB" w:rsidP="006B7198">
      <w:pPr>
        <w:tabs>
          <w:tab w:val="clear" w:pos="369"/>
          <w:tab w:val="left" w:pos="720"/>
          <w:tab w:val="left" w:pos="1080"/>
          <w:tab w:val="left" w:pos="2250"/>
        </w:tabs>
      </w:pPr>
      <w:r>
        <w:tab/>
        <w:t>d</w:t>
      </w:r>
      <w:r w:rsidR="00C049AC">
        <w:t>.</w:t>
      </w:r>
      <w:r w:rsidR="00C049AC">
        <w:tab/>
      </w:r>
      <w:r w:rsidR="00C049AC" w:rsidRPr="00E7229A">
        <w:rPr>
          <w:rFonts w:ascii="Doulos SIL" w:hAnsi="Doulos SIL"/>
          <w:i/>
          <w:color w:val="0000FF"/>
        </w:rPr>
        <w:t>sàà</w:t>
      </w:r>
      <w:r w:rsidR="00C049AC" w:rsidRPr="00E7229A">
        <w:rPr>
          <w:rFonts w:ascii="Doulos SIL" w:hAnsi="Doulos SIL"/>
          <w:i/>
          <w:color w:val="0000FF"/>
        </w:rPr>
        <w:tab/>
        <w:t>sīg</w:t>
      </w:r>
      <w:r w:rsidR="007D1509" w:rsidRPr="00E7229A">
        <w:rPr>
          <w:rFonts w:ascii="Doulos SIL" w:hAnsi="Doulos SIL"/>
          <w:i/>
          <w:color w:val="0000FF"/>
        </w:rPr>
        <w:t>bō</w:t>
      </w:r>
    </w:p>
    <w:p w14:paraId="2696D956" w14:textId="534E8D24" w:rsidR="00C049AC" w:rsidRDefault="00C049AC" w:rsidP="006B7198">
      <w:pPr>
        <w:tabs>
          <w:tab w:val="clear" w:pos="369"/>
          <w:tab w:val="left" w:pos="720"/>
          <w:tab w:val="left" w:pos="1080"/>
          <w:tab w:val="left" w:pos="2250"/>
        </w:tabs>
      </w:pPr>
      <w:r>
        <w:tab/>
      </w:r>
      <w:r>
        <w:tab/>
        <w:t>house</w:t>
      </w:r>
      <w:r>
        <w:tab/>
        <w:t>three</w:t>
      </w:r>
    </w:p>
    <w:p w14:paraId="041C78AF" w14:textId="031D8712" w:rsidR="00C049AC" w:rsidRPr="002D209A" w:rsidRDefault="00C049AC" w:rsidP="006B7198">
      <w:pPr>
        <w:tabs>
          <w:tab w:val="clear" w:pos="369"/>
          <w:tab w:val="left" w:pos="720"/>
          <w:tab w:val="left" w:pos="1080"/>
          <w:tab w:val="left" w:pos="2250"/>
        </w:tabs>
      </w:pPr>
      <w:r>
        <w:tab/>
      </w:r>
      <w:r>
        <w:tab/>
        <w:t>‘three houses’</w:t>
      </w:r>
    </w:p>
    <w:p w14:paraId="3DEA946E" w14:textId="77777777" w:rsidR="00C049AC" w:rsidRDefault="00C049AC" w:rsidP="00C049AC"/>
    <w:p w14:paraId="02766C4C" w14:textId="165E450F" w:rsidR="00C049AC" w:rsidRDefault="00C049AC" w:rsidP="00C049AC">
      <w:r>
        <w:t xml:space="preserve">The </w:t>
      </w:r>
      <w:r w:rsidR="00163804">
        <w:t>higher-level morpho</w:t>
      </w:r>
      <w:r>
        <w:t xml:space="preserve">syntactic functions that require, allow, or disallow the </w:t>
      </w:r>
      <w:r w:rsidR="00ED53FB">
        <w:t xml:space="preserve">nominal </w:t>
      </w:r>
      <w:r>
        <w:t xml:space="preserve">suffix </w:t>
      </w:r>
      <w:r w:rsidR="007043F1">
        <w:t xml:space="preserve">for singular NPs </w:t>
      </w:r>
      <w:r>
        <w:t>are summarized in (</w:t>
      </w:r>
      <w:r w:rsidR="00160BC6">
        <w:t>1</w:t>
      </w:r>
      <w:r w:rsidR="00DC4903">
        <w:t>55</w:t>
      </w:r>
      <w:r>
        <w:t>).</w:t>
      </w:r>
      <w:r w:rsidR="004B33BA">
        <w:t xml:space="preserve"> </w:t>
      </w:r>
    </w:p>
    <w:p w14:paraId="14255D21" w14:textId="77777777" w:rsidR="00C049AC" w:rsidRDefault="00C049AC" w:rsidP="00C049AC"/>
    <w:p w14:paraId="59BF8B7F" w14:textId="1847895C" w:rsidR="00C049AC" w:rsidRDefault="00C049AC" w:rsidP="00C049AC">
      <w:pPr>
        <w:tabs>
          <w:tab w:val="clear" w:pos="369"/>
          <w:tab w:val="left" w:pos="720"/>
          <w:tab w:val="left" w:pos="1080"/>
        </w:tabs>
      </w:pPr>
      <w:r>
        <w:t>(</w:t>
      </w:r>
      <w:r w:rsidR="00160BC6">
        <w:t>1</w:t>
      </w:r>
      <w:r w:rsidR="00DC4903">
        <w:t>55</w:t>
      </w:r>
      <w:r>
        <w:t>)</w:t>
      </w:r>
      <w:r>
        <w:tab/>
        <w:t>a. require the suffix</w:t>
      </w:r>
    </w:p>
    <w:p w14:paraId="1F3CE100" w14:textId="2B850F7B" w:rsidR="00163804" w:rsidRPr="00163804" w:rsidRDefault="00163804" w:rsidP="00C049AC">
      <w:pPr>
        <w:tabs>
          <w:tab w:val="clear" w:pos="369"/>
          <w:tab w:val="left" w:pos="720"/>
          <w:tab w:val="left" w:pos="1080"/>
        </w:tabs>
        <w:rPr>
          <w:i/>
        </w:rPr>
      </w:pPr>
      <w:r>
        <w:tab/>
        <w:t xml:space="preserve">   </w:t>
      </w:r>
      <w:r>
        <w:rPr>
          <w:i/>
        </w:rPr>
        <w:t>prepausal</w:t>
      </w:r>
    </w:p>
    <w:p w14:paraId="4BA27547" w14:textId="26DB3D97" w:rsidR="00C049AC" w:rsidRDefault="00C049AC" w:rsidP="00C049AC">
      <w:pPr>
        <w:tabs>
          <w:tab w:val="clear" w:pos="369"/>
          <w:tab w:val="left" w:pos="720"/>
          <w:tab w:val="left" w:pos="1080"/>
        </w:tabs>
      </w:pPr>
      <w:r>
        <w:tab/>
      </w:r>
      <w:r>
        <w:tab/>
        <w:t xml:space="preserve">independent function (citation form, </w:t>
      </w:r>
      <w:r w:rsidR="00CE7FCA">
        <w:t>preclausal topic</w:t>
      </w:r>
      <w:r>
        <w:t>)</w:t>
      </w:r>
    </w:p>
    <w:p w14:paraId="500144EC" w14:textId="5BBDE667" w:rsidR="00163804" w:rsidRDefault="00163804" w:rsidP="00C049AC">
      <w:pPr>
        <w:tabs>
          <w:tab w:val="clear" w:pos="369"/>
          <w:tab w:val="left" w:pos="720"/>
          <w:tab w:val="left" w:pos="1080"/>
        </w:tabs>
      </w:pPr>
      <w:r>
        <w:tab/>
      </w:r>
      <w:r>
        <w:tab/>
        <w:t>postverbal object or adverb</w:t>
      </w:r>
    </w:p>
    <w:p w14:paraId="39D418D6" w14:textId="6B2C5039" w:rsidR="00163804" w:rsidRPr="00163804" w:rsidRDefault="00163804" w:rsidP="00163804">
      <w:pPr>
        <w:tabs>
          <w:tab w:val="clear" w:pos="369"/>
          <w:tab w:val="left" w:pos="720"/>
          <w:tab w:val="left" w:pos="1080"/>
        </w:tabs>
        <w:rPr>
          <w:i/>
        </w:rPr>
      </w:pPr>
      <w:r>
        <w:tab/>
        <w:t xml:space="preserve">   </w:t>
      </w:r>
      <w:r>
        <w:rPr>
          <w:i/>
        </w:rPr>
        <w:t xml:space="preserve">“trapped” by a following </w:t>
      </w:r>
      <w:r w:rsidR="00826FA5">
        <w:rPr>
          <w:i/>
        </w:rPr>
        <w:t>encliticized element</w:t>
      </w:r>
    </w:p>
    <w:p w14:paraId="40BC36EC" w14:textId="4051EFFD" w:rsidR="00C049AC" w:rsidRDefault="00C049AC" w:rsidP="00C049AC">
      <w:pPr>
        <w:tabs>
          <w:tab w:val="clear" w:pos="369"/>
          <w:tab w:val="left" w:pos="720"/>
          <w:tab w:val="left" w:pos="1080"/>
        </w:tabs>
      </w:pPr>
      <w:r>
        <w:tab/>
      </w:r>
      <w:r>
        <w:tab/>
        <w:t>subject of clause</w:t>
      </w:r>
      <w:r w:rsidR="00EE1B34">
        <w:t xml:space="preserve"> immediately before </w:t>
      </w:r>
      <w:r w:rsidR="00163804">
        <w:t>third-person</w:t>
      </w:r>
      <w:r w:rsidR="00EE1B34">
        <w:t xml:space="preserve"> object </w:t>
      </w:r>
      <w:r w:rsidR="00163804">
        <w:t>or possessor pronoun</w:t>
      </w:r>
    </w:p>
    <w:p w14:paraId="00B4EDB0" w14:textId="347985C2" w:rsidR="00EE1B34" w:rsidRDefault="00EE1B34" w:rsidP="00C049AC">
      <w:pPr>
        <w:tabs>
          <w:tab w:val="clear" w:pos="369"/>
          <w:tab w:val="left" w:pos="720"/>
          <w:tab w:val="left" w:pos="1080"/>
        </w:tabs>
      </w:pPr>
      <w:r>
        <w:tab/>
      </w:r>
      <w:r>
        <w:tab/>
        <w:t xml:space="preserve">subject of clause immediately before </w:t>
      </w:r>
      <w:r w:rsidR="00163804">
        <w:t xml:space="preserve">an </w:t>
      </w:r>
      <w:r>
        <w:t xml:space="preserve">inflectional </w:t>
      </w:r>
      <w:r w:rsidR="00802B1F">
        <w:t>enclitic</w:t>
      </w:r>
    </w:p>
    <w:p w14:paraId="5468797D" w14:textId="77777777" w:rsidR="00F55CE9" w:rsidRPr="00163804" w:rsidRDefault="00F55CE9" w:rsidP="00F55CE9">
      <w:pPr>
        <w:tabs>
          <w:tab w:val="clear" w:pos="369"/>
          <w:tab w:val="left" w:pos="720"/>
          <w:tab w:val="left" w:pos="1080"/>
        </w:tabs>
        <w:rPr>
          <w:i/>
        </w:rPr>
      </w:pPr>
      <w:r>
        <w:lastRenderedPageBreak/>
        <w:tab/>
        <w:t xml:space="preserve">   </w:t>
      </w:r>
      <w:r>
        <w:rPr>
          <w:i/>
        </w:rPr>
        <w:t>filling a gap left to its right</w:t>
      </w:r>
    </w:p>
    <w:p w14:paraId="470991E4" w14:textId="01D3BCBD" w:rsidR="00F55CE9" w:rsidRDefault="00F55CE9" w:rsidP="00C049AC">
      <w:pPr>
        <w:tabs>
          <w:tab w:val="clear" w:pos="369"/>
          <w:tab w:val="left" w:pos="720"/>
          <w:tab w:val="left" w:pos="1080"/>
        </w:tabs>
      </w:pPr>
      <w:r>
        <w:tab/>
      </w:r>
      <w:r>
        <w:tab/>
        <w:t>subject of clause immediately before a nonverbal predicate</w:t>
      </w:r>
    </w:p>
    <w:p w14:paraId="7086E388" w14:textId="77777777" w:rsidR="00F55CE9" w:rsidRDefault="00F55CE9" w:rsidP="00C049AC">
      <w:pPr>
        <w:tabs>
          <w:tab w:val="clear" w:pos="369"/>
          <w:tab w:val="left" w:pos="720"/>
          <w:tab w:val="left" w:pos="1080"/>
        </w:tabs>
      </w:pPr>
    </w:p>
    <w:p w14:paraId="55BCF7B4" w14:textId="457187E7" w:rsidR="00163804" w:rsidRDefault="00163804" w:rsidP="00C049AC">
      <w:pPr>
        <w:tabs>
          <w:tab w:val="clear" w:pos="369"/>
          <w:tab w:val="left" w:pos="720"/>
          <w:tab w:val="left" w:pos="1080"/>
        </w:tabs>
      </w:pPr>
      <w:r>
        <w:tab/>
        <w:t>b. allow but do not require the suffix</w:t>
      </w:r>
    </w:p>
    <w:p w14:paraId="27201344" w14:textId="77777777" w:rsidR="007043F1" w:rsidRPr="00163804" w:rsidRDefault="007043F1" w:rsidP="007043F1">
      <w:pPr>
        <w:tabs>
          <w:tab w:val="clear" w:pos="369"/>
          <w:tab w:val="left" w:pos="720"/>
          <w:tab w:val="left" w:pos="1080"/>
        </w:tabs>
        <w:rPr>
          <w:i/>
        </w:rPr>
      </w:pPr>
      <w:r>
        <w:tab/>
        <w:t xml:space="preserve">   </w:t>
      </w:r>
      <w:r>
        <w:rPr>
          <w:i/>
        </w:rPr>
        <w:t>“trapped” by a following encliticized element</w:t>
      </w:r>
    </w:p>
    <w:p w14:paraId="0B6D5C33" w14:textId="53694815" w:rsidR="00163804" w:rsidRDefault="00163804" w:rsidP="00C049AC">
      <w:pPr>
        <w:tabs>
          <w:tab w:val="clear" w:pos="369"/>
          <w:tab w:val="left" w:pos="720"/>
          <w:tab w:val="left" w:pos="1080"/>
        </w:tabs>
      </w:pPr>
      <w:r>
        <w:tab/>
      </w:r>
      <w:r>
        <w:tab/>
        <w:t>subject of clause immediately before 1st/2nd person object or possessor pronoun</w:t>
      </w:r>
    </w:p>
    <w:p w14:paraId="55801DAD" w14:textId="63369B3E" w:rsidR="007043F1" w:rsidRPr="00163804" w:rsidRDefault="007043F1" w:rsidP="007043F1">
      <w:pPr>
        <w:tabs>
          <w:tab w:val="clear" w:pos="369"/>
          <w:tab w:val="left" w:pos="720"/>
          <w:tab w:val="left" w:pos="1080"/>
        </w:tabs>
        <w:rPr>
          <w:i/>
        </w:rPr>
      </w:pPr>
      <w:r>
        <w:tab/>
        <w:t xml:space="preserve">   </w:t>
      </w:r>
      <w:r>
        <w:rPr>
          <w:i/>
        </w:rPr>
        <w:t xml:space="preserve">filling a gap left </w:t>
      </w:r>
      <w:r w:rsidR="00F55CE9">
        <w:rPr>
          <w:i/>
        </w:rPr>
        <w:t>to its right</w:t>
      </w:r>
    </w:p>
    <w:p w14:paraId="2EFF61F8" w14:textId="77777777" w:rsidR="007043F1" w:rsidRDefault="007043F1" w:rsidP="007043F1">
      <w:pPr>
        <w:tabs>
          <w:tab w:val="clear" w:pos="369"/>
          <w:tab w:val="left" w:pos="720"/>
          <w:tab w:val="left" w:pos="1080"/>
        </w:tabs>
      </w:pPr>
      <w:r>
        <w:tab/>
      </w:r>
      <w:r>
        <w:tab/>
        <w:t>subject of clause immediately before a numeral as object NP</w:t>
      </w:r>
    </w:p>
    <w:p w14:paraId="4D77981F" w14:textId="77777777" w:rsidR="00163804" w:rsidRDefault="00163804" w:rsidP="00C049AC">
      <w:pPr>
        <w:tabs>
          <w:tab w:val="clear" w:pos="369"/>
          <w:tab w:val="left" w:pos="720"/>
          <w:tab w:val="left" w:pos="1080"/>
        </w:tabs>
      </w:pPr>
    </w:p>
    <w:p w14:paraId="5385A151" w14:textId="77B0591C" w:rsidR="00C049AC" w:rsidRDefault="00163804" w:rsidP="004D1D23">
      <w:pPr>
        <w:keepNext/>
        <w:tabs>
          <w:tab w:val="clear" w:pos="369"/>
          <w:tab w:val="left" w:pos="720"/>
          <w:tab w:val="left" w:pos="1080"/>
        </w:tabs>
      </w:pPr>
      <w:r>
        <w:tab/>
        <w:t>c</w:t>
      </w:r>
      <w:r w:rsidR="00C049AC">
        <w:t>. disallow the suffix</w:t>
      </w:r>
    </w:p>
    <w:p w14:paraId="488A94A4" w14:textId="05DE52D9" w:rsidR="00C049AC" w:rsidRDefault="00C049AC" w:rsidP="004D1D23">
      <w:pPr>
        <w:keepNext/>
        <w:tabs>
          <w:tab w:val="clear" w:pos="369"/>
          <w:tab w:val="left" w:pos="720"/>
          <w:tab w:val="left" w:pos="1080"/>
        </w:tabs>
      </w:pPr>
      <w:r>
        <w:tab/>
      </w:r>
      <w:r>
        <w:tab/>
      </w:r>
      <w:r w:rsidR="00163804">
        <w:t xml:space="preserve">object preceding </w:t>
      </w:r>
      <w:r w:rsidR="00826FA5">
        <w:t>its</w:t>
      </w:r>
      <w:r w:rsidR="00163804">
        <w:t xml:space="preserve"> verb</w:t>
      </w:r>
    </w:p>
    <w:p w14:paraId="7AF94750" w14:textId="1BE5EE46" w:rsidR="00826FA5" w:rsidRDefault="00EE1B34" w:rsidP="004D1D23">
      <w:pPr>
        <w:keepNext/>
        <w:tabs>
          <w:tab w:val="clear" w:pos="369"/>
          <w:tab w:val="left" w:pos="720"/>
          <w:tab w:val="left" w:pos="1080"/>
        </w:tabs>
      </w:pPr>
      <w:r>
        <w:tab/>
      </w:r>
      <w:r>
        <w:tab/>
        <w:t xml:space="preserve">subject of clause immediately </w:t>
      </w:r>
      <w:r w:rsidR="00163804">
        <w:t>preceding</w:t>
      </w:r>
      <w:r>
        <w:t xml:space="preserve"> </w:t>
      </w:r>
      <w:r w:rsidR="00826FA5">
        <w:t>its</w:t>
      </w:r>
      <w:r w:rsidR="00163804">
        <w:t xml:space="preserve"> </w:t>
      </w:r>
      <w:r>
        <w:t>verb</w:t>
      </w:r>
    </w:p>
    <w:p w14:paraId="4E906BC0" w14:textId="36D89A54" w:rsidR="00EE1B34" w:rsidRDefault="00826FA5" w:rsidP="004D1D23">
      <w:pPr>
        <w:keepNext/>
        <w:tabs>
          <w:tab w:val="clear" w:pos="369"/>
          <w:tab w:val="left" w:pos="720"/>
          <w:tab w:val="left" w:pos="1080"/>
        </w:tabs>
      </w:pPr>
      <w:r>
        <w:tab/>
      </w:r>
      <w:r>
        <w:tab/>
        <w:t>subject of clause immediately preceding an object NP beginning with a noun</w:t>
      </w:r>
    </w:p>
    <w:p w14:paraId="37D2D213" w14:textId="1ACF0251" w:rsidR="00C049AC" w:rsidRDefault="00826FA5" w:rsidP="004D1D23">
      <w:pPr>
        <w:keepNext/>
        <w:tabs>
          <w:tab w:val="clear" w:pos="369"/>
          <w:tab w:val="left" w:pos="720"/>
          <w:tab w:val="left" w:pos="1080"/>
        </w:tabs>
      </w:pPr>
      <w:r>
        <w:tab/>
      </w:r>
      <w:r>
        <w:tab/>
        <w:t>complement preceding its</w:t>
      </w:r>
      <w:r w:rsidR="00163804">
        <w:t xml:space="preserve"> postposition</w:t>
      </w:r>
    </w:p>
    <w:p w14:paraId="6CBFCC59" w14:textId="24291382" w:rsidR="00C049AC" w:rsidRDefault="00C049AC" w:rsidP="004D1D23">
      <w:pPr>
        <w:keepNext/>
        <w:tabs>
          <w:tab w:val="clear" w:pos="369"/>
          <w:tab w:val="left" w:pos="720"/>
          <w:tab w:val="left" w:pos="1080"/>
        </w:tabs>
      </w:pPr>
      <w:r>
        <w:tab/>
      </w:r>
      <w:r>
        <w:tab/>
        <w:t>left (first) conjunct in ‘X and Y’ conjunction</w:t>
      </w:r>
    </w:p>
    <w:p w14:paraId="67ADB33D" w14:textId="5EF2A1F5" w:rsidR="005D13A4" w:rsidRDefault="005D13A4" w:rsidP="004D1D23">
      <w:pPr>
        <w:keepNext/>
        <w:tabs>
          <w:tab w:val="clear" w:pos="369"/>
          <w:tab w:val="left" w:pos="720"/>
          <w:tab w:val="left" w:pos="1080"/>
        </w:tabs>
      </w:pPr>
      <w:r>
        <w:tab/>
      </w:r>
      <w:r>
        <w:tab/>
        <w:t xml:space="preserve">possessor </w:t>
      </w:r>
      <w:r w:rsidR="00163804">
        <w:t>preceding</w:t>
      </w:r>
      <w:r>
        <w:t xml:space="preserve"> </w:t>
      </w:r>
      <w:r w:rsidR="00826FA5">
        <w:t xml:space="preserve">its </w:t>
      </w:r>
      <w:r w:rsidR="00802B1F">
        <w:t>possessum</w:t>
      </w:r>
    </w:p>
    <w:p w14:paraId="43D692B0" w14:textId="0D1A92EC" w:rsidR="00CE7FCA" w:rsidRDefault="00CE7FCA" w:rsidP="00C049AC">
      <w:pPr>
        <w:tabs>
          <w:tab w:val="clear" w:pos="369"/>
          <w:tab w:val="left" w:pos="720"/>
          <w:tab w:val="left" w:pos="1080"/>
        </w:tabs>
      </w:pPr>
      <w:r>
        <w:tab/>
      </w:r>
      <w:r>
        <w:tab/>
      </w:r>
      <w:r w:rsidR="00826FA5">
        <w:t>preceding a discourse-functional morpheme (‘too’, ‘as for’)</w:t>
      </w:r>
    </w:p>
    <w:p w14:paraId="210038D2" w14:textId="77777777" w:rsidR="005D13A4" w:rsidRDefault="005D13A4" w:rsidP="005D13A4"/>
    <w:p w14:paraId="7BDFC751" w14:textId="19A5B659" w:rsidR="00163804" w:rsidRDefault="00163804" w:rsidP="005D13A4">
      <w:r>
        <w:t xml:space="preserve">All of the positions that disallow the suffix (155c) are those where the NP is immediately followed by another word or phrase of a specific grammatical type. </w:t>
      </w:r>
      <w:r w:rsidR="00826FA5">
        <w:t>Labelling</w:t>
      </w:r>
      <w:r>
        <w:t xml:space="preserve"> this following element X, one can imagine an earlier stage where the suffix </w:t>
      </w:r>
      <w:r w:rsidR="00826FA5">
        <w:t>*</w:t>
      </w:r>
      <w:r w:rsidRPr="00826FA5">
        <w:rPr>
          <w:color w:val="008000"/>
        </w:rPr>
        <w:t>-ra</w:t>
      </w:r>
      <w:r>
        <w:t xml:space="preserve"> in </w:t>
      </w:r>
      <w:r w:rsidR="00826FA5">
        <w:t>*</w:t>
      </w:r>
      <w:r>
        <w:t>[NP</w:t>
      </w:r>
      <w:r w:rsidRPr="00826FA5">
        <w:rPr>
          <w:rFonts w:ascii="Doulos SIL" w:hAnsi="Doulos SIL"/>
          <w:color w:val="008000"/>
        </w:rPr>
        <w:noBreakHyphen/>
        <w:t>ra</w:t>
      </w:r>
      <w:r>
        <w:t xml:space="preserve"> X] was cau</w:t>
      </w:r>
      <w:r w:rsidR="00826FA5">
        <w:t xml:space="preserve">ght in a weak metrical position, where it </w:t>
      </w:r>
      <w:r>
        <w:t>was attritted and eventually deleted.</w:t>
      </w:r>
    </w:p>
    <w:p w14:paraId="2835AE36" w14:textId="3551272E" w:rsidR="00163804" w:rsidRDefault="00163804" w:rsidP="005D13A4">
      <w:r>
        <w:tab/>
        <w:t>The positions that require or allow the suffix are heterogenous. They include a) all contexts where the suffix is prepausal, i.e. where there is no following X; b) contexts where the suffix fuse</w:t>
      </w:r>
      <w:r w:rsidR="00826FA5">
        <w:t>s</w:t>
      </w:r>
      <w:r>
        <w:t xml:space="preserve"> phonologically with a following </w:t>
      </w:r>
      <w:r w:rsidR="00826FA5">
        <w:t>encliticized element</w:t>
      </w:r>
      <w:r>
        <w:t xml:space="preserve">, including third-person clitics </w:t>
      </w:r>
      <w:r w:rsidR="00826FA5">
        <w:t xml:space="preserve">(which are always vowel-initial in this context) </w:t>
      </w:r>
      <w:r>
        <w:t>and less systematically 1st/2nd person clitics</w:t>
      </w:r>
      <w:r w:rsidR="00826FA5">
        <w:t xml:space="preserve"> (whose mostly begin with consonants</w:t>
      </w:r>
      <w:r>
        <w:t xml:space="preserve">); and c) contexts where </w:t>
      </w:r>
      <w:r w:rsidR="00F55CE9">
        <w:t>the following predicate is defective (verbless predicate, or object NP with its noun slot empty)</w:t>
      </w:r>
      <w:r>
        <w:t xml:space="preserve">. </w:t>
      </w:r>
    </w:p>
    <w:p w14:paraId="595CAFD5" w14:textId="7AE7999D" w:rsidR="004B33BA" w:rsidRDefault="00163804" w:rsidP="005D13A4">
      <w:r>
        <w:tab/>
      </w:r>
      <w:r w:rsidR="004B33BA">
        <w:t xml:space="preserve">For examples of these syntactic positions and further discussion (especially of subject function), </w:t>
      </w:r>
      <w:r w:rsidR="004B33BA" w:rsidRPr="00924A99">
        <w:t>see §6.1.4</w:t>
      </w:r>
      <w:r w:rsidR="004B33BA" w:rsidRPr="00924A99">
        <w:noBreakHyphen/>
      </w:r>
      <w:r w:rsidR="004B33BA">
        <w:t>5 below. The “singular” nominal suffix is also part of the plural suffix complex, see the following section. In this combination, the “singular” nominal suffix is protected by virtue of being nonfinal in the word, and it its presence</w:t>
      </w:r>
      <w:r w:rsidR="00826FA5">
        <w:t xml:space="preserve"> here</w:t>
      </w:r>
      <w:r w:rsidR="004B33BA">
        <w:t xml:space="preserve"> is not subject to syntactic restrictions.</w:t>
      </w:r>
    </w:p>
    <w:p w14:paraId="4C32589B" w14:textId="77777777" w:rsidR="004B33BA" w:rsidRDefault="004B33BA" w:rsidP="005D13A4"/>
    <w:p w14:paraId="36EF826B" w14:textId="77777777" w:rsidR="00ED53FB" w:rsidRDefault="00ED53FB" w:rsidP="005D13A4"/>
    <w:p w14:paraId="43340143" w14:textId="32F4899A" w:rsidR="00ED53FB" w:rsidRDefault="00ED53FB" w:rsidP="00ED53FB">
      <w:pPr>
        <w:pStyle w:val="Heading3"/>
      </w:pPr>
      <w:bookmarkStart w:id="930" w:name="_Toc342594121"/>
      <w:bookmarkStart w:id="931" w:name="_Toc344402500"/>
      <w:r>
        <w:t>Distribution of plural nominal suffix (</w:t>
      </w:r>
      <w:r w:rsidRPr="000154F2">
        <w:rPr>
          <w:rFonts w:ascii="Doulos SIL" w:hAnsi="Doulos SIL"/>
          <w:i/>
          <w:color w:val="0000FF"/>
        </w:rPr>
        <w:noBreakHyphen/>
        <w:t>nū</w:t>
      </w:r>
      <w:r>
        <w:t> )</w:t>
      </w:r>
      <w:bookmarkEnd w:id="930"/>
      <w:bookmarkEnd w:id="931"/>
    </w:p>
    <w:p w14:paraId="138F7620" w14:textId="13427193" w:rsidR="00BE38A4" w:rsidRPr="004B33BA" w:rsidRDefault="00ED53FB" w:rsidP="00ED53FB">
      <w:r>
        <w:t xml:space="preserve">The plural suffix </w:t>
      </w:r>
      <w:r w:rsidRPr="005B1C97">
        <w:rPr>
          <w:rFonts w:ascii="Doulos SIL" w:hAnsi="Doulos SIL"/>
          <w:i/>
          <w:color w:val="0000FF"/>
        </w:rPr>
        <w:t>-àⁿ</w:t>
      </w:r>
      <w:r>
        <w:t xml:space="preserve"> is added to the noun plu</w:t>
      </w:r>
      <w:r w:rsidR="004B33BA">
        <w:t xml:space="preserve">s the singular nominal suffix, forming suffix combinations like </w:t>
      </w:r>
      <w:r w:rsidR="004B33BA" w:rsidRPr="005B1C97">
        <w:rPr>
          <w:rFonts w:ascii="Doulos SIL" w:hAnsi="Doulos SIL"/>
          <w:i/>
          <w:color w:val="0000FF"/>
        </w:rPr>
        <w:noBreakHyphen/>
        <w:t>nà</w:t>
      </w:r>
      <w:r w:rsidR="004B33BA" w:rsidRPr="005B1C97">
        <w:rPr>
          <w:rFonts w:ascii="Doulos SIL" w:hAnsi="Doulos SIL"/>
          <w:i/>
          <w:color w:val="0000FF"/>
        </w:rPr>
        <w:noBreakHyphen/>
        <w:t>àⁿ</w:t>
      </w:r>
      <w:r w:rsidR="004B33BA">
        <w:t xml:space="preserve">, </w:t>
      </w:r>
      <w:r w:rsidR="004B33BA" w:rsidRPr="005B1C97">
        <w:rPr>
          <w:rFonts w:ascii="Doulos SIL" w:hAnsi="Doulos SIL"/>
          <w:i/>
          <w:color w:val="0000FF"/>
        </w:rPr>
        <w:noBreakHyphen/>
        <w:t>rà</w:t>
      </w:r>
      <w:r w:rsidR="004B33BA" w:rsidRPr="005B1C97">
        <w:rPr>
          <w:rFonts w:ascii="Doulos SIL" w:hAnsi="Doulos SIL"/>
          <w:i/>
          <w:color w:val="0000FF"/>
        </w:rPr>
        <w:noBreakHyphen/>
        <w:t>àⁿ</w:t>
      </w:r>
      <w:r w:rsidR="004B33BA">
        <w:t xml:space="preserve">, and </w:t>
      </w:r>
      <w:r w:rsidR="004B33BA" w:rsidRPr="005B1C97">
        <w:rPr>
          <w:rFonts w:ascii="Doulos SIL" w:hAnsi="Doulos SIL"/>
          <w:i/>
          <w:color w:val="0000FF"/>
        </w:rPr>
        <w:noBreakHyphen/>
        <w:t>rá</w:t>
      </w:r>
      <w:r w:rsidR="004B33BA" w:rsidRPr="005B1C97">
        <w:rPr>
          <w:rFonts w:ascii="Doulos SIL" w:hAnsi="Doulos SIL"/>
          <w:i/>
          <w:color w:val="0000FF"/>
        </w:rPr>
        <w:noBreakHyphen/>
        <w:t>àⁿ</w:t>
      </w:r>
      <w:r w:rsidR="004B33BA">
        <w:t xml:space="preserve"> depending on the </w:t>
      </w:r>
      <w:r w:rsidR="00826FA5">
        <w:t xml:space="preserve">phonological </w:t>
      </w:r>
      <w:r w:rsidR="004B33BA">
        <w:t>form of the singular nominal suffix.</w:t>
      </w:r>
      <w:r>
        <w:t xml:space="preserve"> The plural has its own nominal suffix </w:t>
      </w:r>
      <w:r w:rsidRPr="000154F2">
        <w:rPr>
          <w:rFonts w:ascii="Doulos SIL" w:hAnsi="Doulos SIL"/>
          <w:i/>
          <w:color w:val="0000FF"/>
        </w:rPr>
        <w:noBreakHyphen/>
        <w:t>nū</w:t>
      </w:r>
      <w:r w:rsidR="007043F1">
        <w:t xml:space="preserve"> (~ </w:t>
      </w:r>
      <w:r w:rsidR="007043F1">
        <w:noBreakHyphen/>
      </w:r>
      <w:r w:rsidR="007043F1" w:rsidRPr="001A3525">
        <w:rPr>
          <w:rFonts w:ascii="Doulos SIL" w:hAnsi="Doulos SIL"/>
          <w:i/>
          <w:color w:val="0000FF"/>
        </w:rPr>
        <w:t>n̄</w:t>
      </w:r>
      <w:r w:rsidR="007043F1">
        <w:t> ),</w:t>
      </w:r>
      <w:r>
        <w:t xml:space="preserve"> hence </w:t>
      </w:r>
      <w:r w:rsidR="00802B1F">
        <w:rPr>
          <w:rFonts w:ascii="Doulos SIL" w:hAnsi="Doulos SIL"/>
          <w:i/>
          <w:color w:val="0000FF"/>
        </w:rPr>
        <w:noBreakHyphen/>
        <w:t>à</w:t>
      </w:r>
      <w:r w:rsidRPr="005B1C97">
        <w:rPr>
          <w:rFonts w:ascii="Doulos SIL" w:hAnsi="Doulos SIL"/>
          <w:i/>
          <w:color w:val="0000FF"/>
        </w:rPr>
        <w:noBreakHyphen/>
        <w:t>nū</w:t>
      </w:r>
      <w:r w:rsidR="004B33BA">
        <w:t xml:space="preserve"> in combinations like </w:t>
      </w:r>
      <w:r w:rsidR="00802B1F">
        <w:rPr>
          <w:rFonts w:ascii="Doulos SIL" w:hAnsi="Doulos SIL"/>
          <w:i/>
          <w:color w:val="0000FF"/>
        </w:rPr>
        <w:noBreakHyphen/>
        <w:t>nà</w:t>
      </w:r>
      <w:r w:rsidR="00802B1F">
        <w:rPr>
          <w:rFonts w:ascii="Doulos SIL" w:hAnsi="Doulos SIL"/>
          <w:i/>
          <w:color w:val="0000FF"/>
        </w:rPr>
        <w:noBreakHyphen/>
        <w:t>à</w:t>
      </w:r>
      <w:r w:rsidR="004B33BA" w:rsidRPr="005B1C97">
        <w:rPr>
          <w:rFonts w:ascii="Doulos SIL" w:hAnsi="Doulos SIL"/>
          <w:i/>
          <w:color w:val="0000FF"/>
        </w:rPr>
        <w:noBreakHyphen/>
        <w:t>nū</w:t>
      </w:r>
      <w:r w:rsidR="004B33BA">
        <w:t xml:space="preserve">. </w:t>
      </w:r>
    </w:p>
    <w:p w14:paraId="5C3D9B21" w14:textId="77777777" w:rsidR="00BE38A4" w:rsidRDefault="00BE38A4" w:rsidP="005D13A4"/>
    <w:p w14:paraId="501CC7D7" w14:textId="4A77EA02" w:rsidR="00BE38A4" w:rsidRDefault="00A808A8" w:rsidP="003F293A">
      <w:pPr>
        <w:keepNext/>
        <w:tabs>
          <w:tab w:val="clear" w:pos="369"/>
          <w:tab w:val="left" w:pos="720"/>
          <w:tab w:val="left" w:pos="1080"/>
          <w:tab w:val="left" w:pos="2160"/>
          <w:tab w:val="left" w:pos="2790"/>
          <w:tab w:val="left" w:pos="3330"/>
          <w:tab w:val="left" w:pos="4500"/>
          <w:tab w:val="left" w:pos="4950"/>
        </w:tabs>
      </w:pPr>
      <w:r>
        <w:lastRenderedPageBreak/>
        <w:t>(</w:t>
      </w:r>
      <w:r w:rsidR="00160BC6">
        <w:t>1</w:t>
      </w:r>
      <w:r w:rsidR="00DC4903">
        <w:t>56</w:t>
      </w:r>
      <w:r w:rsidR="00BE38A4">
        <w:t>)</w:t>
      </w:r>
      <w:r w:rsidR="00BE38A4">
        <w:tab/>
      </w:r>
      <w:r w:rsidR="00BE38A4">
        <w:tab/>
        <w:t>gloss</w:t>
      </w:r>
      <w:r w:rsidR="00BE38A4">
        <w:tab/>
      </w:r>
      <w:r w:rsidR="00BE38A4">
        <w:tab/>
        <w:t>singular</w:t>
      </w:r>
      <w:r w:rsidR="00BE38A4">
        <w:tab/>
      </w:r>
      <w:r w:rsidR="00BE38A4">
        <w:tab/>
        <w:t>plural</w:t>
      </w:r>
    </w:p>
    <w:p w14:paraId="64DB383B" w14:textId="22BE80C1" w:rsidR="00BE38A4" w:rsidRDefault="00BE38A4" w:rsidP="003F293A">
      <w:pPr>
        <w:keepNext/>
        <w:tabs>
          <w:tab w:val="clear" w:pos="369"/>
          <w:tab w:val="left" w:pos="720"/>
          <w:tab w:val="left" w:pos="1080"/>
          <w:tab w:val="left" w:pos="2160"/>
          <w:tab w:val="left" w:pos="3330"/>
          <w:tab w:val="left" w:pos="4320"/>
          <w:tab w:val="left" w:pos="5580"/>
        </w:tabs>
      </w:pPr>
      <w:r>
        <w:tab/>
      </w:r>
      <w:r>
        <w:tab/>
      </w:r>
      <w:r>
        <w:tab/>
        <w:t>unsuffixed</w:t>
      </w:r>
      <w:r>
        <w:tab/>
        <w:t>suffixed</w:t>
      </w:r>
      <w:r>
        <w:tab/>
        <w:t>unsuffixed</w:t>
      </w:r>
      <w:r>
        <w:tab/>
        <w:t>suffixed</w:t>
      </w:r>
    </w:p>
    <w:p w14:paraId="7D2DF7A5" w14:textId="77777777" w:rsidR="00BE38A4" w:rsidRDefault="00BE38A4" w:rsidP="003F293A">
      <w:pPr>
        <w:keepNext/>
        <w:tabs>
          <w:tab w:val="clear" w:pos="369"/>
          <w:tab w:val="left" w:pos="720"/>
          <w:tab w:val="left" w:pos="1080"/>
          <w:tab w:val="left" w:pos="2160"/>
          <w:tab w:val="left" w:pos="3330"/>
          <w:tab w:val="left" w:pos="4320"/>
          <w:tab w:val="left" w:pos="5580"/>
        </w:tabs>
      </w:pPr>
    </w:p>
    <w:p w14:paraId="42752505" w14:textId="6C2AEEE8" w:rsidR="00BE38A4" w:rsidRDefault="00BE38A4" w:rsidP="003F293A">
      <w:pPr>
        <w:keepNext/>
        <w:tabs>
          <w:tab w:val="clear" w:pos="369"/>
          <w:tab w:val="left" w:pos="720"/>
          <w:tab w:val="left" w:pos="1080"/>
          <w:tab w:val="left" w:pos="2160"/>
          <w:tab w:val="left" w:pos="3330"/>
          <w:tab w:val="left" w:pos="4320"/>
          <w:tab w:val="left" w:pos="5580"/>
        </w:tabs>
      </w:pPr>
      <w:r>
        <w:tab/>
        <w:t>a.</w:t>
      </w:r>
      <w:r>
        <w:tab/>
        <w:t>‘woman’</w:t>
      </w:r>
      <w:r>
        <w:tab/>
      </w:r>
      <w:r w:rsidR="009C4792">
        <w:rPr>
          <w:rFonts w:ascii="Doulos SIL" w:hAnsi="Doulos SIL"/>
          <w:i/>
          <w:color w:val="0000FF"/>
        </w:rPr>
        <w:t>ɲáā</w:t>
      </w:r>
      <w:r w:rsidRPr="005B1C97">
        <w:rPr>
          <w:rFonts w:ascii="Doulos SIL" w:hAnsi="Doulos SIL"/>
          <w:i/>
          <w:color w:val="0000FF"/>
        </w:rPr>
        <w:tab/>
        <w:t>ɲáā-nà</w:t>
      </w:r>
      <w:r w:rsidRPr="005B1C97">
        <w:rPr>
          <w:rFonts w:ascii="Doulos SIL" w:hAnsi="Doulos SIL"/>
          <w:i/>
          <w:color w:val="0000FF"/>
        </w:rPr>
        <w:tab/>
        <w:t>ɲáā-nà-àⁿ</w:t>
      </w:r>
      <w:r w:rsidRPr="005B1C97">
        <w:rPr>
          <w:rFonts w:ascii="Doulos SIL" w:hAnsi="Doulos SIL"/>
          <w:i/>
          <w:color w:val="0000FF"/>
        </w:rPr>
        <w:tab/>
        <w:t>ɲ</w:t>
      </w:r>
      <w:r w:rsidR="007043F1">
        <w:rPr>
          <w:rFonts w:ascii="Doulos SIL" w:hAnsi="Doulos SIL"/>
          <w:i/>
          <w:color w:val="0000FF"/>
        </w:rPr>
        <w:t xml:space="preserve">áā-nà-à-nū </w:t>
      </w:r>
      <w:r w:rsidR="007043F1">
        <w:t xml:space="preserve">~ </w:t>
      </w:r>
      <w:r w:rsidR="007043F1" w:rsidRPr="005B1C97">
        <w:rPr>
          <w:rFonts w:ascii="Doulos SIL" w:hAnsi="Doulos SIL"/>
          <w:i/>
          <w:color w:val="0000FF"/>
        </w:rPr>
        <w:t>ɲ</w:t>
      </w:r>
      <w:r w:rsidR="007043F1">
        <w:rPr>
          <w:rFonts w:ascii="Doulos SIL" w:hAnsi="Doulos SIL"/>
          <w:i/>
          <w:color w:val="0000FF"/>
        </w:rPr>
        <w:t>áā-nà-à-n̄</w:t>
      </w:r>
    </w:p>
    <w:p w14:paraId="3FC14BA2" w14:textId="5657FB2D" w:rsidR="00BE38A4" w:rsidRPr="007043F1" w:rsidRDefault="00BE38A4" w:rsidP="007043F1">
      <w:pPr>
        <w:tabs>
          <w:tab w:val="clear" w:pos="369"/>
          <w:tab w:val="left" w:pos="720"/>
          <w:tab w:val="left" w:pos="1080"/>
          <w:tab w:val="left" w:pos="2160"/>
          <w:tab w:val="left" w:pos="3330"/>
          <w:tab w:val="left" w:pos="4320"/>
          <w:tab w:val="left" w:pos="5580"/>
        </w:tabs>
      </w:pPr>
      <w:r>
        <w:tab/>
        <w:t>b.</w:t>
      </w:r>
      <w:r>
        <w:tab/>
        <w:t>‘sheep’</w:t>
      </w:r>
      <w:r>
        <w:tab/>
      </w:r>
      <w:r w:rsidRPr="005B1C97">
        <w:rPr>
          <w:rFonts w:ascii="Doulos SIL" w:hAnsi="Doulos SIL"/>
          <w:i/>
          <w:color w:val="0000FF"/>
        </w:rPr>
        <w:t>tàgà</w:t>
      </w:r>
      <w:r w:rsidRPr="005B1C97">
        <w:rPr>
          <w:rFonts w:ascii="Doulos SIL" w:hAnsi="Doulos SIL"/>
          <w:i/>
          <w:color w:val="0000FF"/>
        </w:rPr>
        <w:tab/>
        <w:t>tàgà-rá</w:t>
      </w:r>
      <w:r w:rsidRPr="005B1C97">
        <w:rPr>
          <w:rFonts w:ascii="Doulos SIL" w:hAnsi="Doulos SIL"/>
          <w:i/>
          <w:color w:val="0000FF"/>
        </w:rPr>
        <w:tab/>
        <w:t>tàgà-rá-àⁿ</w:t>
      </w:r>
      <w:r w:rsidRPr="005B1C97">
        <w:rPr>
          <w:rFonts w:ascii="Doulos SIL" w:hAnsi="Doulos SIL"/>
          <w:i/>
          <w:color w:val="0000FF"/>
        </w:rPr>
        <w:tab/>
        <w:t>tàgà-rá-à-nū</w:t>
      </w:r>
      <w:r w:rsidR="007043F1">
        <w:t xml:space="preserve"> ~ </w:t>
      </w:r>
      <w:r w:rsidR="007043F1">
        <w:rPr>
          <w:rFonts w:ascii="Doulos SIL" w:hAnsi="Doulos SIL"/>
          <w:i/>
          <w:color w:val="0000FF"/>
        </w:rPr>
        <w:t>tàgà-rá-à-n̄</w:t>
      </w:r>
    </w:p>
    <w:p w14:paraId="231A0E1B" w14:textId="77777777" w:rsidR="00BE38A4" w:rsidRDefault="00BE38A4" w:rsidP="005D13A4"/>
    <w:p w14:paraId="6B858A99" w14:textId="1C025D43" w:rsidR="00826FA5" w:rsidRDefault="00ED53FB" w:rsidP="000126D7">
      <w:r>
        <w:t xml:space="preserve">The syntactic contexts requiring the </w:t>
      </w:r>
      <w:r w:rsidR="00826FA5">
        <w:t>plural</w:t>
      </w:r>
      <w:r>
        <w:t xml:space="preserve"> nominal suffix </w:t>
      </w:r>
      <w:r w:rsidR="007043F1">
        <w:t>are a subset of</w:t>
      </w:r>
      <w:r>
        <w:t xml:space="preserve"> those that apply to the </w:t>
      </w:r>
      <w:r w:rsidR="00826FA5">
        <w:t>singular</w:t>
      </w:r>
      <w:r>
        <w:t xml:space="preserve"> nominal suffix</w:t>
      </w:r>
      <w:r w:rsidR="00826FA5">
        <w:t xml:space="preserve">, </w:t>
      </w:r>
      <w:r w:rsidR="007043F1">
        <w:t xml:space="preserve">which are </w:t>
      </w:r>
      <w:r w:rsidR="00826FA5">
        <w:t xml:space="preserve">summarized in </w:t>
      </w:r>
      <w:r w:rsidR="007043F1">
        <w:t>(155a) above</w:t>
      </w:r>
      <w:r w:rsidR="006E0970">
        <w:t xml:space="preserve">. </w:t>
      </w:r>
      <w:r w:rsidR="00826FA5">
        <w:t>As in the singular, the plural nominal suffix is obligatory in prepausal position (citation form, postverbal object or adverb). However, the plural nominal suffix does not occur in the “trapped” positions</w:t>
      </w:r>
      <w:r w:rsidR="007043F1">
        <w:t xml:space="preserve"> in (155a). </w:t>
      </w:r>
    </w:p>
    <w:p w14:paraId="5BB6C97C" w14:textId="072C37AC" w:rsidR="00ED53FB" w:rsidRDefault="007043F1" w:rsidP="000126D7">
      <w:r>
        <w:tab/>
      </w:r>
      <w:r w:rsidR="006E0970">
        <w:t>Relevant data</w:t>
      </w:r>
      <w:r w:rsidR="004B33BA">
        <w:t xml:space="preserve"> are in the following </w:t>
      </w:r>
      <w:r w:rsidR="00CE7FCA">
        <w:t xml:space="preserve">two </w:t>
      </w:r>
      <w:r w:rsidR="004B33BA">
        <w:t>section</w:t>
      </w:r>
      <w:r w:rsidR="00CE7FCA">
        <w:t>s</w:t>
      </w:r>
      <w:r w:rsidR="004B33BA">
        <w:t>.</w:t>
      </w:r>
    </w:p>
    <w:p w14:paraId="57636DC4" w14:textId="77777777" w:rsidR="004B33BA" w:rsidRDefault="004B33BA" w:rsidP="000126D7"/>
    <w:p w14:paraId="4AEB3956" w14:textId="77777777" w:rsidR="004B33BA" w:rsidRDefault="004B33BA" w:rsidP="000126D7"/>
    <w:p w14:paraId="193615B3" w14:textId="0F9D7ACE" w:rsidR="004B33BA" w:rsidRDefault="004B33BA" w:rsidP="004B33BA">
      <w:pPr>
        <w:pStyle w:val="Heading3"/>
      </w:pPr>
      <w:bookmarkStart w:id="932" w:name="_Toc342594122"/>
      <w:bookmarkStart w:id="933" w:name="_Toc344402501"/>
      <w:r>
        <w:t xml:space="preserve">Nominal suffixes in subject </w:t>
      </w:r>
      <w:r w:rsidR="002341D0">
        <w:t>function</w:t>
      </w:r>
      <w:bookmarkEnd w:id="932"/>
      <w:bookmarkEnd w:id="933"/>
    </w:p>
    <w:p w14:paraId="5724C437" w14:textId="73F17E0B" w:rsidR="006E0970" w:rsidRDefault="00D657BB" w:rsidP="004B33BA">
      <w:r>
        <w:t>In subject function, a singular</w:t>
      </w:r>
      <w:r w:rsidR="004B33BA">
        <w:t xml:space="preserve"> NP that is capable of ending in a nominal suffix (e.g. N, N</w:t>
      </w:r>
      <w:r w:rsidR="004B33BA">
        <w:noBreakHyphen/>
        <w:t>Adj, N</w:t>
      </w:r>
      <w:r w:rsidR="004B33BA">
        <w:noBreakHyphen/>
        <w:t>Dem)</w:t>
      </w:r>
      <w:r w:rsidR="00A808A8">
        <w:t xml:space="preserve"> takes the nominal suffix</w:t>
      </w:r>
      <w:r w:rsidR="006E0970">
        <w:t xml:space="preserve"> when immediately followed b</w:t>
      </w:r>
      <w:r>
        <w:t>y some but not other elements.</w:t>
      </w:r>
    </w:p>
    <w:p w14:paraId="01DD80F5" w14:textId="71B9ED35" w:rsidR="00605FC8" w:rsidRDefault="00605FC8" w:rsidP="004B33BA">
      <w:r>
        <w:tab/>
        <w:t xml:space="preserve">The nominal suffix is </w:t>
      </w:r>
      <w:r w:rsidR="00826FA5">
        <w:t>dis</w:t>
      </w:r>
      <w:r>
        <w:t xml:space="preserve">allowed </w:t>
      </w:r>
      <w:r w:rsidR="00826FA5">
        <w:t>in subject NPs</w:t>
      </w:r>
      <w:r>
        <w:t xml:space="preserve"> that are </w:t>
      </w:r>
      <w:r w:rsidR="006E0970">
        <w:t xml:space="preserve">immediately </w:t>
      </w:r>
      <w:r>
        <w:t>followed by object</w:t>
      </w:r>
      <w:r w:rsidR="00F55CE9">
        <w:t xml:space="preserve"> NP</w:t>
      </w:r>
      <w:r>
        <w:t>s</w:t>
      </w:r>
      <w:r w:rsidR="00847270">
        <w:t xml:space="preserve"> </w:t>
      </w:r>
      <w:r w:rsidR="00826FA5">
        <w:t xml:space="preserve">that begin with nouns </w:t>
      </w:r>
      <w:r w:rsidR="00847270">
        <w:t>(</w:t>
      </w:r>
      <w:r w:rsidR="00160BC6">
        <w:t>1</w:t>
      </w:r>
      <w:r w:rsidR="00DC4903">
        <w:t>57</w:t>
      </w:r>
      <w:r w:rsidR="00847270">
        <w:t>a</w:t>
      </w:r>
      <w:r w:rsidR="00847270">
        <w:noBreakHyphen/>
        <w:t>b)</w:t>
      </w:r>
      <w:r>
        <w:t xml:space="preserve">, or </w:t>
      </w:r>
      <w:r w:rsidR="00F55CE9">
        <w:t xml:space="preserve">subject NPs </w:t>
      </w:r>
      <w:r>
        <w:t xml:space="preserve">that are followed directly </w:t>
      </w:r>
      <w:r w:rsidR="00847270">
        <w:t xml:space="preserve">by </w:t>
      </w:r>
      <w:r w:rsidR="006E0970">
        <w:t xml:space="preserve">(intransitive) </w:t>
      </w:r>
      <w:r w:rsidR="00847270">
        <w:t>verbs (</w:t>
      </w:r>
      <w:r w:rsidR="00160BC6">
        <w:t>1</w:t>
      </w:r>
      <w:r w:rsidR="00DC4903">
        <w:t>58</w:t>
      </w:r>
      <w:r w:rsidR="006E0970">
        <w:t>a</w:t>
      </w:r>
      <w:r w:rsidR="006E0970">
        <w:noBreakHyphen/>
        <w:t>b</w:t>
      </w:r>
      <w:r w:rsidR="00847270">
        <w:t>).</w:t>
      </w:r>
      <w:r w:rsidR="006E0970">
        <w:t xml:space="preserve"> Here # means ungrammatical.</w:t>
      </w:r>
    </w:p>
    <w:p w14:paraId="23E2BA9C" w14:textId="77777777" w:rsidR="00A808A8" w:rsidRDefault="00A808A8" w:rsidP="004B33BA"/>
    <w:p w14:paraId="4C1DAACB" w14:textId="010EBB9A" w:rsidR="00A808A8" w:rsidRDefault="00A808A8" w:rsidP="0027269C">
      <w:pPr>
        <w:tabs>
          <w:tab w:val="clear" w:pos="369"/>
          <w:tab w:val="left" w:pos="720"/>
          <w:tab w:val="left" w:pos="1080"/>
          <w:tab w:val="left" w:pos="3780"/>
          <w:tab w:val="left" w:pos="4680"/>
        </w:tabs>
      </w:pPr>
      <w:r>
        <w:t>(</w:t>
      </w:r>
      <w:r w:rsidR="00160BC6">
        <w:t>1</w:t>
      </w:r>
      <w:r w:rsidR="00DC4903">
        <w:t>5</w:t>
      </w:r>
      <w:r w:rsidR="00DC4903">
        <w:rPr>
          <w:rFonts w:ascii="Charis SIL" w:hAnsi="Charis SIL" w:cs="Charis SIL"/>
        </w:rPr>
        <w:t>7</w:t>
      </w:r>
      <w:r>
        <w:t>)</w:t>
      </w:r>
      <w:r>
        <w:tab/>
        <w:t>a.</w:t>
      </w:r>
      <w:r>
        <w:tab/>
      </w:r>
      <w:r w:rsidR="009C4792">
        <w:rPr>
          <w:rFonts w:ascii="Doulos SIL" w:hAnsi="Doulos SIL"/>
          <w:i/>
          <w:color w:val="0000FF"/>
        </w:rPr>
        <w:t>ɲáā</w:t>
      </w:r>
      <w:r w:rsidR="00605FC8" w:rsidRPr="005B1C97">
        <w:rPr>
          <w:rFonts w:ascii="Doulos SIL" w:hAnsi="Doulos SIL"/>
          <w:i/>
          <w:color w:val="0000FF"/>
        </w:rPr>
        <w:t xml:space="preserve"> (</w:t>
      </w:r>
      <w:r w:rsidR="00D657BB">
        <w:rPr>
          <w:rFonts w:ascii="Doulos SIL" w:hAnsi="Doulos SIL"/>
          <w:i/>
          <w:color w:val="0000FF"/>
        </w:rPr>
        <w:t xml:space="preserve"> </w:t>
      </w:r>
      <w:r w:rsidR="00605FC8" w:rsidRPr="000C0BFE">
        <w:t>#</w:t>
      </w:r>
      <w:r w:rsidR="009C4792">
        <w:rPr>
          <w:rFonts w:ascii="Doulos SIL" w:hAnsi="Doulos SIL"/>
          <w:i/>
          <w:color w:val="0000FF"/>
        </w:rPr>
        <w:t>ɲáā</w:t>
      </w:r>
      <w:r w:rsidR="00605FC8" w:rsidRPr="005B1C97">
        <w:rPr>
          <w:rFonts w:ascii="Doulos SIL" w:hAnsi="Doulos SIL"/>
          <w:i/>
          <w:color w:val="0000FF"/>
        </w:rPr>
        <w:t>-nà)</w:t>
      </w:r>
      <w:r w:rsidRPr="005B1C97">
        <w:rPr>
          <w:rFonts w:ascii="Doulos SIL" w:hAnsi="Doulos SIL"/>
          <w:i/>
          <w:color w:val="0000FF"/>
        </w:rPr>
        <w:tab/>
        <w:t>tàgá</w:t>
      </w:r>
      <w:r w:rsidRPr="005B1C97">
        <w:rPr>
          <w:rFonts w:ascii="Doulos SIL" w:hAnsi="Doulos SIL"/>
          <w:i/>
          <w:color w:val="0000FF"/>
        </w:rPr>
        <w:tab/>
      </w:r>
      <w:r w:rsidR="00DC4903">
        <w:rPr>
          <w:rFonts w:ascii="Doulos SIL" w:hAnsi="Doulos SIL"/>
          <w:i/>
          <w:color w:val="0000FF"/>
        </w:rPr>
        <w:t>jìɛ́</w:t>
      </w:r>
    </w:p>
    <w:p w14:paraId="1CCAA786" w14:textId="2BAFB0BE" w:rsidR="00605FC8" w:rsidRDefault="00605FC8" w:rsidP="0027269C">
      <w:pPr>
        <w:tabs>
          <w:tab w:val="clear" w:pos="369"/>
          <w:tab w:val="left" w:pos="720"/>
          <w:tab w:val="left" w:pos="1080"/>
          <w:tab w:val="left" w:pos="3780"/>
          <w:tab w:val="left" w:pos="4680"/>
        </w:tabs>
      </w:pPr>
      <w:r>
        <w:tab/>
      </w:r>
      <w:r>
        <w:tab/>
      </w:r>
      <w:r w:rsidR="0027269C">
        <w:t>woman (#woman-Nom)</w:t>
      </w:r>
      <w:r>
        <w:tab/>
        <w:t>sheep</w:t>
      </w:r>
      <w:r>
        <w:tab/>
        <w:t>see.Pfv</w:t>
      </w:r>
    </w:p>
    <w:p w14:paraId="0E1C3C46" w14:textId="5E89CE0A" w:rsidR="0027269C" w:rsidRPr="0027269C" w:rsidRDefault="0027269C" w:rsidP="0027269C">
      <w:pPr>
        <w:tabs>
          <w:tab w:val="clear" w:pos="369"/>
          <w:tab w:val="left" w:pos="720"/>
          <w:tab w:val="left" w:pos="1080"/>
          <w:tab w:val="left" w:pos="3780"/>
          <w:tab w:val="left" w:pos="4680"/>
        </w:tabs>
      </w:pPr>
      <w:r>
        <w:tab/>
      </w:r>
      <w:r>
        <w:tab/>
        <w:t>‘(A/The) woman saw a/the sheep.’</w:t>
      </w:r>
    </w:p>
    <w:p w14:paraId="48D5D648" w14:textId="77777777" w:rsidR="00A808A8" w:rsidRDefault="00A808A8" w:rsidP="00A808A8">
      <w:pPr>
        <w:tabs>
          <w:tab w:val="clear" w:pos="369"/>
          <w:tab w:val="left" w:pos="720"/>
          <w:tab w:val="left" w:pos="1080"/>
        </w:tabs>
      </w:pPr>
    </w:p>
    <w:p w14:paraId="4E8A7028" w14:textId="0242E805" w:rsidR="00A808A8" w:rsidRDefault="00A808A8" w:rsidP="0027269C">
      <w:pPr>
        <w:tabs>
          <w:tab w:val="clear" w:pos="369"/>
          <w:tab w:val="left" w:pos="720"/>
          <w:tab w:val="left" w:pos="1080"/>
          <w:tab w:val="left" w:pos="5130"/>
          <w:tab w:val="left" w:pos="5940"/>
        </w:tabs>
      </w:pPr>
      <w:r>
        <w:tab/>
        <w:t>b.</w:t>
      </w:r>
      <w:r>
        <w:tab/>
      </w:r>
      <w:r w:rsidR="009C4792">
        <w:rPr>
          <w:rFonts w:ascii="Doulos SIL" w:hAnsi="Doulos SIL"/>
          <w:i/>
          <w:color w:val="0000FF"/>
        </w:rPr>
        <w:t>ɲáā</w:t>
      </w:r>
      <w:r w:rsidR="0027269C" w:rsidRPr="005B1C97">
        <w:rPr>
          <w:rFonts w:ascii="Doulos SIL" w:hAnsi="Doulos SIL"/>
          <w:i/>
          <w:color w:val="0000FF"/>
        </w:rPr>
        <w:t>-nà-áⁿ (</w:t>
      </w:r>
      <w:r w:rsidR="00D657BB">
        <w:rPr>
          <w:rFonts w:ascii="Doulos SIL" w:hAnsi="Doulos SIL"/>
          <w:i/>
          <w:color w:val="0000FF"/>
        </w:rPr>
        <w:t xml:space="preserve"> </w:t>
      </w:r>
      <w:r w:rsidR="0027269C">
        <w:t>#</w:t>
      </w:r>
      <w:r w:rsidR="0027269C" w:rsidRPr="005B1C97">
        <w:rPr>
          <w:rFonts w:ascii="Doulos SIL" w:hAnsi="Doulos SIL"/>
          <w:i/>
          <w:color w:val="0000FF"/>
        </w:rPr>
        <w:t>ɲáā-nà-à</w:t>
      </w:r>
      <w:r w:rsidR="0027269C" w:rsidRPr="005B1C97">
        <w:rPr>
          <w:rFonts w:ascii="Doulos SIL" w:hAnsi="Doulos SIL"/>
          <w:i/>
          <w:color w:val="0000FF"/>
        </w:rPr>
        <w:noBreakHyphen/>
        <w:t>nū)</w:t>
      </w:r>
      <w:r w:rsidRPr="005B1C97">
        <w:rPr>
          <w:rFonts w:ascii="Doulos SIL" w:hAnsi="Doulos SIL"/>
          <w:i/>
          <w:color w:val="0000FF"/>
        </w:rPr>
        <w:tab/>
        <w:t>tàgá</w:t>
      </w:r>
      <w:r w:rsidRPr="005B1C97">
        <w:rPr>
          <w:rFonts w:ascii="Doulos SIL" w:hAnsi="Doulos SIL"/>
          <w:i/>
          <w:color w:val="0000FF"/>
        </w:rPr>
        <w:tab/>
      </w:r>
      <w:r w:rsidR="00DC4903">
        <w:rPr>
          <w:rFonts w:ascii="Doulos SIL" w:hAnsi="Doulos SIL"/>
          <w:i/>
          <w:color w:val="0000FF"/>
        </w:rPr>
        <w:t>jìɛ́</w:t>
      </w:r>
    </w:p>
    <w:p w14:paraId="7219D6E1" w14:textId="74DE60F2" w:rsidR="0027269C" w:rsidRDefault="0027269C" w:rsidP="0027269C">
      <w:pPr>
        <w:tabs>
          <w:tab w:val="clear" w:pos="369"/>
          <w:tab w:val="left" w:pos="720"/>
          <w:tab w:val="left" w:pos="1080"/>
          <w:tab w:val="left" w:pos="5130"/>
          <w:tab w:val="left" w:pos="5940"/>
        </w:tabs>
      </w:pPr>
      <w:r>
        <w:tab/>
      </w:r>
      <w:r>
        <w:tab/>
        <w:t>woman-Nom-Pl (#woman-Nom-Pl-Nom)</w:t>
      </w:r>
      <w:r>
        <w:tab/>
        <w:t>sheep</w:t>
      </w:r>
      <w:r>
        <w:tab/>
        <w:t>see.Pfv</w:t>
      </w:r>
    </w:p>
    <w:p w14:paraId="57697408" w14:textId="0C7ADB24" w:rsidR="0027269C" w:rsidRDefault="0027269C" w:rsidP="00A808A8">
      <w:pPr>
        <w:tabs>
          <w:tab w:val="clear" w:pos="369"/>
          <w:tab w:val="left" w:pos="720"/>
          <w:tab w:val="left" w:pos="1080"/>
        </w:tabs>
      </w:pPr>
      <w:r>
        <w:tab/>
      </w:r>
      <w:r>
        <w:tab/>
        <w:t>‘(The) women saw a/the sheep.’</w:t>
      </w:r>
    </w:p>
    <w:p w14:paraId="2D3B7698" w14:textId="77777777" w:rsidR="00847270" w:rsidRDefault="00847270" w:rsidP="00847270"/>
    <w:p w14:paraId="1CAEF6E4" w14:textId="411E88EA" w:rsidR="00847270" w:rsidRDefault="00847270" w:rsidP="00847270">
      <w:pPr>
        <w:tabs>
          <w:tab w:val="clear" w:pos="369"/>
          <w:tab w:val="left" w:pos="720"/>
          <w:tab w:val="left" w:pos="1080"/>
          <w:tab w:val="left" w:pos="3780"/>
          <w:tab w:val="left" w:pos="4680"/>
        </w:tabs>
      </w:pPr>
      <w:r>
        <w:t>(</w:t>
      </w:r>
      <w:r w:rsidR="00DC4903">
        <w:t>158</w:t>
      </w:r>
      <w:r>
        <w:t>)</w:t>
      </w:r>
      <w:r>
        <w:tab/>
        <w:t>a.</w:t>
      </w:r>
      <w:r>
        <w:tab/>
      </w:r>
      <w:r w:rsidR="009C4792">
        <w:rPr>
          <w:rFonts w:ascii="Doulos SIL" w:hAnsi="Doulos SIL"/>
          <w:i/>
          <w:color w:val="0000FF"/>
        </w:rPr>
        <w:t>ɲáā</w:t>
      </w:r>
      <w:r w:rsidRPr="005B1C97">
        <w:rPr>
          <w:rFonts w:ascii="Doulos SIL" w:hAnsi="Doulos SIL"/>
          <w:i/>
          <w:color w:val="0000FF"/>
        </w:rPr>
        <w:t xml:space="preserve"> (</w:t>
      </w:r>
      <w:r w:rsidR="00D657BB">
        <w:rPr>
          <w:rFonts w:ascii="Doulos SIL" w:hAnsi="Doulos SIL"/>
          <w:i/>
          <w:color w:val="0000FF"/>
        </w:rPr>
        <w:t xml:space="preserve"> </w:t>
      </w:r>
      <w:r w:rsidRPr="00D657BB">
        <w:t>#</w:t>
      </w:r>
      <w:r w:rsidR="009C4792">
        <w:rPr>
          <w:rFonts w:ascii="Doulos SIL" w:hAnsi="Doulos SIL"/>
          <w:i/>
          <w:color w:val="0000FF"/>
        </w:rPr>
        <w:t>ɲáā</w:t>
      </w:r>
      <w:r w:rsidRPr="005B1C97">
        <w:rPr>
          <w:rFonts w:ascii="Doulos SIL" w:hAnsi="Doulos SIL"/>
          <w:i/>
          <w:color w:val="0000FF"/>
        </w:rPr>
        <w:t>-nà)</w:t>
      </w:r>
      <w:r w:rsidRPr="005B1C97">
        <w:rPr>
          <w:rFonts w:ascii="Doulos SIL" w:hAnsi="Doulos SIL"/>
          <w:i/>
          <w:color w:val="0000FF"/>
        </w:rPr>
        <w:tab/>
        <w:t>s</w:t>
      </w:r>
      <w:r w:rsidR="00DC4903">
        <w:rPr>
          <w:rFonts w:ascii="Doulos SIL" w:hAnsi="Doulos SIL"/>
          <w:i/>
          <w:color w:val="0000FF"/>
        </w:rPr>
        <w:t>ɛ̀ɛ́</w:t>
      </w:r>
    </w:p>
    <w:p w14:paraId="7F425879" w14:textId="540A6D37" w:rsidR="00847270" w:rsidRDefault="00847270" w:rsidP="00847270">
      <w:pPr>
        <w:tabs>
          <w:tab w:val="clear" w:pos="369"/>
          <w:tab w:val="left" w:pos="720"/>
          <w:tab w:val="left" w:pos="1080"/>
          <w:tab w:val="left" w:pos="3780"/>
          <w:tab w:val="left" w:pos="4680"/>
        </w:tabs>
      </w:pPr>
      <w:r>
        <w:tab/>
      </w:r>
      <w:r>
        <w:tab/>
        <w:t>woman (#woman-Nom)</w:t>
      </w:r>
      <w:r>
        <w:tab/>
        <w:t>come.Pfv</w:t>
      </w:r>
    </w:p>
    <w:p w14:paraId="220144A5" w14:textId="5C5D267C" w:rsidR="00847270" w:rsidRPr="0027269C" w:rsidRDefault="00847270" w:rsidP="00847270">
      <w:pPr>
        <w:tabs>
          <w:tab w:val="clear" w:pos="369"/>
          <w:tab w:val="left" w:pos="720"/>
          <w:tab w:val="left" w:pos="1080"/>
          <w:tab w:val="left" w:pos="3780"/>
          <w:tab w:val="left" w:pos="4680"/>
        </w:tabs>
      </w:pPr>
      <w:r>
        <w:tab/>
      </w:r>
      <w:r>
        <w:tab/>
        <w:t>‘(A/The) woman came.’</w:t>
      </w:r>
    </w:p>
    <w:p w14:paraId="22F90328" w14:textId="77777777" w:rsidR="00847270" w:rsidRDefault="00847270" w:rsidP="00847270">
      <w:pPr>
        <w:tabs>
          <w:tab w:val="clear" w:pos="369"/>
          <w:tab w:val="left" w:pos="720"/>
          <w:tab w:val="left" w:pos="1080"/>
        </w:tabs>
      </w:pPr>
    </w:p>
    <w:p w14:paraId="45FAE51B" w14:textId="3D7B2BF1" w:rsidR="00847270" w:rsidRDefault="00847270" w:rsidP="00847270">
      <w:pPr>
        <w:tabs>
          <w:tab w:val="clear" w:pos="369"/>
          <w:tab w:val="left" w:pos="720"/>
          <w:tab w:val="left" w:pos="1080"/>
          <w:tab w:val="left" w:pos="5130"/>
          <w:tab w:val="left" w:pos="5940"/>
        </w:tabs>
      </w:pPr>
      <w:r>
        <w:tab/>
        <w:t>b.</w:t>
      </w:r>
      <w:r>
        <w:tab/>
      </w:r>
      <w:r w:rsidR="009C4792">
        <w:rPr>
          <w:rFonts w:ascii="Doulos SIL" w:hAnsi="Doulos SIL"/>
          <w:i/>
          <w:color w:val="0000FF"/>
        </w:rPr>
        <w:t>ɲáā</w:t>
      </w:r>
      <w:r w:rsidRPr="005B1C97">
        <w:rPr>
          <w:rFonts w:ascii="Doulos SIL" w:hAnsi="Doulos SIL"/>
          <w:i/>
          <w:color w:val="0000FF"/>
        </w:rPr>
        <w:t>-nà-àⁿ (</w:t>
      </w:r>
      <w:r w:rsidR="00D657BB">
        <w:rPr>
          <w:rFonts w:ascii="Doulos SIL" w:hAnsi="Doulos SIL"/>
          <w:i/>
          <w:color w:val="0000FF"/>
        </w:rPr>
        <w:t xml:space="preserve"> </w:t>
      </w:r>
      <w:r>
        <w:t>#</w:t>
      </w:r>
      <w:r w:rsidRPr="005B1C97">
        <w:rPr>
          <w:rFonts w:ascii="Doulos SIL" w:hAnsi="Doulos SIL"/>
          <w:i/>
          <w:color w:val="0000FF"/>
        </w:rPr>
        <w:t>ɲáā-nà-à</w:t>
      </w:r>
      <w:r w:rsidRPr="005B1C97">
        <w:rPr>
          <w:rFonts w:ascii="Doulos SIL" w:hAnsi="Doulos SIL"/>
          <w:i/>
          <w:color w:val="0000FF"/>
        </w:rPr>
        <w:noBreakHyphen/>
        <w:t>nū)</w:t>
      </w:r>
      <w:r w:rsidRPr="005B1C97">
        <w:rPr>
          <w:rFonts w:ascii="Doulos SIL" w:hAnsi="Doulos SIL"/>
          <w:i/>
          <w:color w:val="0000FF"/>
        </w:rPr>
        <w:tab/>
        <w:t>sɛ́</w:t>
      </w:r>
      <w:r w:rsidR="00DC4903">
        <w:rPr>
          <w:rFonts w:ascii="Doulos SIL" w:hAnsi="Doulos SIL"/>
          <w:i/>
          <w:color w:val="0000FF"/>
        </w:rPr>
        <w:t>ɛ́</w:t>
      </w:r>
    </w:p>
    <w:p w14:paraId="453412E7" w14:textId="4200EC33" w:rsidR="00847270" w:rsidRDefault="00847270" w:rsidP="00847270">
      <w:pPr>
        <w:tabs>
          <w:tab w:val="clear" w:pos="369"/>
          <w:tab w:val="left" w:pos="720"/>
          <w:tab w:val="left" w:pos="1080"/>
          <w:tab w:val="left" w:pos="5130"/>
          <w:tab w:val="left" w:pos="5940"/>
        </w:tabs>
      </w:pPr>
      <w:r>
        <w:tab/>
      </w:r>
      <w:r>
        <w:tab/>
        <w:t>woman-Nom-Pl (#woman-Nom-Pl-Nom)</w:t>
      </w:r>
      <w:r>
        <w:tab/>
        <w:t>come.Pfv</w:t>
      </w:r>
    </w:p>
    <w:p w14:paraId="79C5F671" w14:textId="12D6C712" w:rsidR="00847270" w:rsidRDefault="00847270" w:rsidP="00847270">
      <w:pPr>
        <w:tabs>
          <w:tab w:val="clear" w:pos="369"/>
          <w:tab w:val="left" w:pos="720"/>
          <w:tab w:val="left" w:pos="1080"/>
        </w:tabs>
      </w:pPr>
      <w:r>
        <w:tab/>
      </w:r>
      <w:r>
        <w:tab/>
        <w:t>‘(The) women came.’</w:t>
      </w:r>
    </w:p>
    <w:p w14:paraId="0D3A9D3D" w14:textId="77777777" w:rsidR="00847270" w:rsidRDefault="00847270" w:rsidP="00727F56"/>
    <w:p w14:paraId="549FC0D3" w14:textId="6FBEB8E3" w:rsidR="00847270" w:rsidRDefault="00847270" w:rsidP="00727F56">
      <w:r>
        <w:t xml:space="preserve">In transitives with </w:t>
      </w:r>
      <w:r w:rsidR="00826FA5">
        <w:t xml:space="preserve">a </w:t>
      </w:r>
      <w:r>
        <w:t>pronominal object</w:t>
      </w:r>
      <w:r w:rsidR="006E0970">
        <w:t xml:space="preserve"> directly following the subject</w:t>
      </w:r>
      <w:r>
        <w:t xml:space="preserve">, the </w:t>
      </w:r>
      <w:r w:rsidR="00826FA5">
        <w:t>phonological en</w:t>
      </w:r>
      <w:r>
        <w:t>cliticization of the object pronoun on</w:t>
      </w:r>
      <w:r w:rsidR="006E0970">
        <w:t>to</w:t>
      </w:r>
      <w:r>
        <w:t xml:space="preserve"> the noun favors pre</w:t>
      </w:r>
      <w:r w:rsidR="006E0970">
        <w:t>sence of the nominal suffix</w:t>
      </w:r>
      <w:r w:rsidR="007043F1">
        <w:t xml:space="preserve">, but only in singular </w:t>
      </w:r>
      <w:r w:rsidR="00F55CE9">
        <w:t xml:space="preserve">subject </w:t>
      </w:r>
      <w:r w:rsidR="007043F1">
        <w:t>NPs</w:t>
      </w:r>
      <w:r w:rsidR="00727F56">
        <w:t>.</w:t>
      </w:r>
    </w:p>
    <w:p w14:paraId="5F66097B" w14:textId="4FADA70A" w:rsidR="00727F56" w:rsidRPr="00727F56" w:rsidRDefault="00727F56" w:rsidP="00727F56">
      <w:r>
        <w:tab/>
        <w:t>(</w:t>
      </w:r>
      <w:r w:rsidR="00160BC6">
        <w:t>1</w:t>
      </w:r>
      <w:r w:rsidR="00DC4903">
        <w:t>59</w:t>
      </w:r>
      <w:r w:rsidR="006E0970">
        <w:t>a</w:t>
      </w:r>
      <w:r w:rsidR="006E0970">
        <w:noBreakHyphen/>
        <w:t>b) have</w:t>
      </w:r>
      <w:r>
        <w:t xml:space="preserve"> human 3Sg object </w:t>
      </w:r>
      <w:r w:rsidRPr="005B1C97">
        <w:rPr>
          <w:rFonts w:ascii="Doulos SIL" w:hAnsi="Doulos SIL"/>
          <w:i/>
          <w:color w:val="0000FF"/>
        </w:rPr>
        <w:t>à</w:t>
      </w:r>
      <w:r>
        <w:t xml:space="preserve"> in cliticized form. For singular ‘sheep’ as subject, the clitic requires the (singular) nominal suffix on the subject (</w:t>
      </w:r>
      <w:r w:rsidR="00DC4903">
        <w:t>159</w:t>
      </w:r>
      <w:r>
        <w:t xml:space="preserve">a). However, plural ‘sheep’ as subject occurs in the form </w:t>
      </w:r>
      <w:r w:rsidR="007043F1">
        <w:rPr>
          <w:rFonts w:ascii="Doulos SIL" w:hAnsi="Doulos SIL"/>
          <w:i/>
          <w:color w:val="0000FF"/>
        </w:rPr>
        <w:t>tàgà-rá-à</w:t>
      </w:r>
      <w:r w:rsidRPr="005B1C97">
        <w:rPr>
          <w:rFonts w:ascii="Doulos SIL" w:hAnsi="Doulos SIL"/>
          <w:i/>
          <w:color w:val="0000FF"/>
        </w:rPr>
        <w:t>ⁿ</w:t>
      </w:r>
      <w:r w:rsidR="007043F1">
        <w:t xml:space="preserve"> without its fnal nominal suffix,</w:t>
      </w:r>
      <w:r>
        <w:t xml:space="preserve"> contracting with </w:t>
      </w:r>
      <w:r w:rsidR="007043F1">
        <w:t xml:space="preserve">the </w:t>
      </w:r>
      <w:r>
        <w:lastRenderedPageBreak/>
        <w:t xml:space="preserve">cliticized </w:t>
      </w:r>
      <w:r w:rsidR="006E0970">
        <w:t xml:space="preserve">object pronoun </w:t>
      </w:r>
      <w:r w:rsidRPr="000154F2">
        <w:rPr>
          <w:rFonts w:ascii="Doulos SIL" w:hAnsi="Doulos SIL"/>
          <w:i/>
          <w:color w:val="0000FF"/>
        </w:rPr>
        <w:t>=à</w:t>
      </w:r>
      <w:r>
        <w:t xml:space="preserve"> as </w:t>
      </w:r>
      <w:r w:rsidR="007043F1">
        <w:rPr>
          <w:rFonts w:ascii="Doulos SIL" w:hAnsi="Doulos SIL"/>
          <w:i/>
          <w:color w:val="0000FF"/>
        </w:rPr>
        <w:t>tàgà-rá-āⁿ=à</w:t>
      </w:r>
      <w:r w:rsidR="006E0970" w:rsidRPr="005B1C97">
        <w:rPr>
          <w:rFonts w:ascii="Doulos SIL" w:hAnsi="Doulos SIL"/>
          <w:i/>
          <w:color w:val="0000FF"/>
        </w:rPr>
        <w:t>ⁿ</w:t>
      </w:r>
      <w:r w:rsidR="006E0970">
        <w:rPr>
          <w:rFonts w:ascii="Doulos SIL" w:hAnsi="Doulos SIL"/>
          <w:i/>
          <w:color w:val="0000FF"/>
        </w:rPr>
        <w:t xml:space="preserve"> </w:t>
      </w:r>
      <w:r>
        <w:t>(</w:t>
      </w:r>
      <w:r w:rsidR="00DC4903">
        <w:t>159</w:t>
      </w:r>
      <w:r>
        <w:t xml:space="preserve">b). </w:t>
      </w:r>
      <w:r w:rsidR="00805363">
        <w:t>In this and following examples the ungrammatical forms of the subject NP are omitted; the points to note are the presence/absence of “-Nom” immediately preceding the object pronoun (cliticized or not).</w:t>
      </w:r>
    </w:p>
    <w:p w14:paraId="20AA2230" w14:textId="77777777" w:rsidR="00A808A8" w:rsidRDefault="00A808A8" w:rsidP="00727F56"/>
    <w:p w14:paraId="541742D5" w14:textId="52F10664" w:rsidR="00847270" w:rsidRDefault="00847270" w:rsidP="000C0BFE">
      <w:pPr>
        <w:tabs>
          <w:tab w:val="clear" w:pos="369"/>
          <w:tab w:val="left" w:pos="720"/>
          <w:tab w:val="left" w:pos="1080"/>
          <w:tab w:val="left" w:pos="2790"/>
          <w:tab w:val="left" w:pos="4230"/>
        </w:tabs>
      </w:pPr>
      <w:r>
        <w:t>(</w:t>
      </w:r>
      <w:r w:rsidR="00DC4903">
        <w:t>159</w:t>
      </w:r>
      <w:r>
        <w:t>)</w:t>
      </w:r>
      <w:r>
        <w:tab/>
        <w:t>a.</w:t>
      </w:r>
      <w:r>
        <w:tab/>
      </w:r>
      <w:r w:rsidRPr="005B1C97">
        <w:rPr>
          <w:rFonts w:ascii="Doulos SIL" w:hAnsi="Doulos SIL"/>
          <w:i/>
          <w:color w:val="0000FF"/>
        </w:rPr>
        <w:t>tàgà-rá=</w:t>
      </w:r>
      <w:r w:rsidR="000C0BFE">
        <w:rPr>
          <w:rFonts w:ascii="Doulos SIL" w:hAnsi="Doulos SIL"/>
          <w:i/>
          <w:color w:val="0000FF"/>
        </w:rPr>
        <w:tab/>
      </w:r>
      <w:r w:rsidRPr="005B1C97">
        <w:rPr>
          <w:rFonts w:ascii="Doulos SIL" w:hAnsi="Doulos SIL"/>
          <w:i/>
          <w:color w:val="0000FF"/>
        </w:rPr>
        <w:t>à</w:t>
      </w:r>
      <w:r w:rsidRPr="005B1C97">
        <w:rPr>
          <w:rFonts w:ascii="Doulos SIL" w:hAnsi="Doulos SIL"/>
          <w:i/>
          <w:color w:val="0000FF"/>
        </w:rPr>
        <w:tab/>
        <w:t>j</w:t>
      </w:r>
      <w:r w:rsidR="00160BC6">
        <w:rPr>
          <w:rFonts w:ascii="Doulos SIL" w:hAnsi="Doulos SIL"/>
          <w:i/>
          <w:color w:val="0000FF"/>
        </w:rPr>
        <w:t>ìɛ́</w:t>
      </w:r>
      <w:r w:rsidR="00727F56">
        <w:tab/>
      </w:r>
    </w:p>
    <w:p w14:paraId="6EE9DEDF" w14:textId="038F0BAA" w:rsidR="00727F56" w:rsidRDefault="00727F56" w:rsidP="000C0BFE">
      <w:pPr>
        <w:tabs>
          <w:tab w:val="clear" w:pos="369"/>
          <w:tab w:val="left" w:pos="720"/>
          <w:tab w:val="left" w:pos="1080"/>
          <w:tab w:val="left" w:pos="2790"/>
          <w:tab w:val="left" w:pos="4230"/>
        </w:tabs>
      </w:pPr>
      <w:r>
        <w:tab/>
      </w:r>
      <w:r>
        <w:tab/>
        <w:t>sheep-Nom=</w:t>
      </w:r>
      <w:r w:rsidR="000C0BFE">
        <w:tab/>
      </w:r>
      <w:r>
        <w:t>3SgHum</w:t>
      </w:r>
      <w:r>
        <w:tab/>
        <w:t>see.Pfv</w:t>
      </w:r>
    </w:p>
    <w:p w14:paraId="2BB7CC02" w14:textId="07CA93CC" w:rsidR="00727F56" w:rsidRPr="00727F56" w:rsidRDefault="00727F56" w:rsidP="00847270">
      <w:pPr>
        <w:tabs>
          <w:tab w:val="clear" w:pos="369"/>
          <w:tab w:val="left" w:pos="720"/>
          <w:tab w:val="left" w:pos="1080"/>
        </w:tabs>
      </w:pPr>
      <w:r>
        <w:tab/>
      </w:r>
      <w:r>
        <w:tab/>
        <w:t>‘The sheep-Sg saw him/her.’</w:t>
      </w:r>
    </w:p>
    <w:p w14:paraId="1B6BD70C" w14:textId="77777777" w:rsidR="00847270" w:rsidRDefault="00847270" w:rsidP="00847270">
      <w:pPr>
        <w:tabs>
          <w:tab w:val="clear" w:pos="369"/>
          <w:tab w:val="left" w:pos="720"/>
          <w:tab w:val="left" w:pos="1080"/>
        </w:tabs>
      </w:pPr>
    </w:p>
    <w:p w14:paraId="1325AFE5" w14:textId="7E1E9736" w:rsidR="00847270" w:rsidRDefault="00847270" w:rsidP="000C0BFE">
      <w:pPr>
        <w:tabs>
          <w:tab w:val="clear" w:pos="369"/>
          <w:tab w:val="left" w:pos="720"/>
          <w:tab w:val="left" w:pos="1080"/>
          <w:tab w:val="left" w:pos="2790"/>
          <w:tab w:val="left" w:pos="4230"/>
        </w:tabs>
      </w:pPr>
      <w:r>
        <w:tab/>
        <w:t>b.</w:t>
      </w:r>
      <w:r>
        <w:tab/>
      </w:r>
      <w:r w:rsidRPr="005B1C97">
        <w:rPr>
          <w:rFonts w:ascii="Doulos SIL" w:hAnsi="Doulos SIL"/>
          <w:i/>
          <w:color w:val="0000FF"/>
        </w:rPr>
        <w:t>tàgà-rá-āⁿ=</w:t>
      </w:r>
      <w:r w:rsidR="000C0BFE">
        <w:rPr>
          <w:rFonts w:ascii="Doulos SIL" w:hAnsi="Doulos SIL"/>
          <w:i/>
          <w:color w:val="0000FF"/>
        </w:rPr>
        <w:tab/>
      </w:r>
      <w:r w:rsidR="007043F1">
        <w:rPr>
          <w:rFonts w:ascii="Doulos SIL" w:hAnsi="Doulos SIL"/>
          <w:i/>
          <w:color w:val="0000FF"/>
        </w:rPr>
        <w:t>à</w:t>
      </w:r>
      <w:r w:rsidRPr="005B1C97">
        <w:rPr>
          <w:rFonts w:ascii="Doulos SIL" w:hAnsi="Doulos SIL"/>
          <w:i/>
          <w:color w:val="0000FF"/>
        </w:rPr>
        <w:t>ⁿ</w:t>
      </w:r>
      <w:r w:rsidRPr="005B1C97">
        <w:rPr>
          <w:rFonts w:ascii="Doulos SIL" w:hAnsi="Doulos SIL"/>
          <w:i/>
          <w:color w:val="0000FF"/>
        </w:rPr>
        <w:tab/>
      </w:r>
      <w:r w:rsidR="00160BC6" w:rsidRPr="005B1C97">
        <w:rPr>
          <w:rFonts w:ascii="Doulos SIL" w:hAnsi="Doulos SIL"/>
          <w:i/>
          <w:color w:val="0000FF"/>
        </w:rPr>
        <w:t>j</w:t>
      </w:r>
      <w:r w:rsidR="00160BC6">
        <w:rPr>
          <w:rFonts w:ascii="Doulos SIL" w:hAnsi="Doulos SIL"/>
          <w:i/>
          <w:color w:val="0000FF"/>
        </w:rPr>
        <w:t>ìɛ́</w:t>
      </w:r>
    </w:p>
    <w:p w14:paraId="0194BECC" w14:textId="3DC8EEB4" w:rsidR="00727F56" w:rsidRDefault="00727F56" w:rsidP="000C0BFE">
      <w:pPr>
        <w:tabs>
          <w:tab w:val="clear" w:pos="369"/>
          <w:tab w:val="left" w:pos="720"/>
          <w:tab w:val="left" w:pos="1080"/>
          <w:tab w:val="left" w:pos="2790"/>
          <w:tab w:val="left" w:pos="4230"/>
        </w:tabs>
      </w:pPr>
      <w:r>
        <w:tab/>
      </w:r>
      <w:r>
        <w:tab/>
        <w:t>sheep-Nom-Pl=</w:t>
      </w:r>
      <w:r w:rsidR="000C0BFE">
        <w:tab/>
      </w:r>
      <w:r>
        <w:t>3SgHum</w:t>
      </w:r>
      <w:r>
        <w:tab/>
        <w:t>see.Pfv</w:t>
      </w:r>
    </w:p>
    <w:p w14:paraId="07D8AF7D" w14:textId="7B31D07D" w:rsidR="00727F56" w:rsidRPr="00727F56" w:rsidRDefault="00727F56" w:rsidP="00847270">
      <w:pPr>
        <w:tabs>
          <w:tab w:val="clear" w:pos="369"/>
          <w:tab w:val="left" w:pos="720"/>
          <w:tab w:val="left" w:pos="1080"/>
        </w:tabs>
      </w:pPr>
      <w:r>
        <w:tab/>
      </w:r>
      <w:r>
        <w:tab/>
        <w:t>‘The sheep-Pl saw him/her.’</w:t>
      </w:r>
    </w:p>
    <w:p w14:paraId="27D99113" w14:textId="77777777" w:rsidR="00847270" w:rsidRDefault="00847270" w:rsidP="00847270"/>
    <w:p w14:paraId="34A24E24" w14:textId="56484198" w:rsidR="00727F56" w:rsidRDefault="00727F56" w:rsidP="00847270">
      <w:r>
        <w:t xml:space="preserve">The pattern is similar </w:t>
      </w:r>
      <w:r w:rsidR="006E0970">
        <w:t xml:space="preserve">with human 3Pl object </w:t>
      </w:r>
      <w:r w:rsidR="006E0970" w:rsidRPr="005B1C97">
        <w:rPr>
          <w:rFonts w:ascii="Doulos SIL" w:hAnsi="Doulos SIL"/>
          <w:i/>
          <w:color w:val="0000FF"/>
        </w:rPr>
        <w:t>ààⁿ</w:t>
      </w:r>
      <w:r w:rsidR="006E0970">
        <w:t xml:space="preserve"> </w:t>
      </w:r>
      <w:r>
        <w:t>(</w:t>
      </w:r>
      <w:r w:rsidR="00DC4903">
        <w:t>160</w:t>
      </w:r>
      <w:r>
        <w:t>a</w:t>
      </w:r>
      <w:r>
        <w:noBreakHyphen/>
        <w:t xml:space="preserve">b). However, the pile-up of </w:t>
      </w:r>
      <w:r w:rsidRPr="000154F2">
        <w:rPr>
          <w:rFonts w:ascii="Doulos SIL" w:hAnsi="Doulos SIL"/>
          <w:i/>
          <w:color w:val="0000FF"/>
        </w:rPr>
        <w:t>a</w:t>
      </w:r>
      <w:r>
        <w:noBreakHyphen/>
        <w:t>vowels in the plural-subject combination (</w:t>
      </w:r>
      <w:r w:rsidR="00DC4903">
        <w:t>160</w:t>
      </w:r>
      <w:r>
        <w:t>b) leads to further vo</w:t>
      </w:r>
      <w:r w:rsidR="00EC3B4D">
        <w:t>calic contractions, so that (</w:t>
      </w:r>
      <w:r w:rsidR="00DC4903">
        <w:t>160</w:t>
      </w:r>
      <w:r w:rsidR="00EC3B4D">
        <w:t>a) and (</w:t>
      </w:r>
      <w:r w:rsidR="00DC4903">
        <w:t>160</w:t>
      </w:r>
      <w:r>
        <w:t xml:space="preserve">b) </w:t>
      </w:r>
      <w:r w:rsidR="00160BC6">
        <w:t>can become</w:t>
      </w:r>
      <w:r>
        <w:t xml:space="preserve"> </w:t>
      </w:r>
      <w:r w:rsidR="006E0970">
        <w:t>indistinguishable</w:t>
      </w:r>
      <w:r>
        <w:t xml:space="preserve"> in allegro speech.  The two are </w:t>
      </w:r>
      <w:r w:rsidR="00160BC6">
        <w:t xml:space="preserve">also </w:t>
      </w:r>
      <w:r>
        <w:t xml:space="preserve">only slightly distinct from </w:t>
      </w:r>
      <w:r w:rsidRPr="00160BC6">
        <w:t>(</w:t>
      </w:r>
      <w:r w:rsidR="00DC4903">
        <w:t>159</w:t>
      </w:r>
      <w:r w:rsidRPr="00160BC6">
        <w:t>b) above</w:t>
      </w:r>
      <w:r w:rsidR="00160BC6">
        <w:t xml:space="preserve">, but the tonal difference in the verb (+3Sg versus </w:t>
      </w:r>
      <w:r w:rsidR="000C0BFE">
        <w:noBreakHyphen/>
      </w:r>
      <w:r w:rsidR="00160BC6">
        <w:softHyphen/>
        <w:t xml:space="preserve">3Sg) </w:t>
      </w:r>
      <w:r w:rsidR="000C0BFE">
        <w:t>helps to distinguish (159b) from (160a</w:t>
      </w:r>
      <w:r w:rsidR="000C0BFE">
        <w:noBreakHyphen/>
        <w:t>b).</w:t>
      </w:r>
      <w:r w:rsidR="00160BC6">
        <w:t xml:space="preserve"> </w:t>
      </w:r>
    </w:p>
    <w:p w14:paraId="727AA81D" w14:textId="77777777" w:rsidR="003F293A" w:rsidRPr="00A808A8" w:rsidRDefault="003F293A" w:rsidP="00847270"/>
    <w:p w14:paraId="1C059A3A" w14:textId="6845D768" w:rsidR="00847270" w:rsidRDefault="00EC3B4D" w:rsidP="000C0BFE">
      <w:pPr>
        <w:tabs>
          <w:tab w:val="clear" w:pos="369"/>
          <w:tab w:val="left" w:pos="720"/>
          <w:tab w:val="left" w:pos="1080"/>
          <w:tab w:val="left" w:pos="2610"/>
          <w:tab w:val="left" w:pos="3870"/>
        </w:tabs>
      </w:pPr>
      <w:r>
        <w:t>(</w:t>
      </w:r>
      <w:r w:rsidR="00160BC6">
        <w:t>1</w:t>
      </w:r>
      <w:r w:rsidR="00DC4903">
        <w:t>60</w:t>
      </w:r>
      <w:r w:rsidR="00847270">
        <w:t>)</w:t>
      </w:r>
      <w:r w:rsidR="00847270">
        <w:tab/>
        <w:t>a.</w:t>
      </w:r>
      <w:r w:rsidR="00847270">
        <w:tab/>
      </w:r>
      <w:r w:rsidR="00847270" w:rsidRPr="005B1C97">
        <w:rPr>
          <w:rFonts w:ascii="Doulos SIL" w:hAnsi="Doulos SIL"/>
          <w:i/>
          <w:color w:val="0000FF"/>
        </w:rPr>
        <w:t>tàgà-rá=</w:t>
      </w:r>
      <w:r w:rsidR="000C0BFE">
        <w:rPr>
          <w:rFonts w:ascii="Doulos SIL" w:hAnsi="Doulos SIL"/>
          <w:i/>
          <w:color w:val="0000FF"/>
        </w:rPr>
        <w:tab/>
      </w:r>
      <w:r w:rsidR="00847270" w:rsidRPr="005B1C97">
        <w:rPr>
          <w:rFonts w:ascii="Doulos SIL" w:hAnsi="Doulos SIL"/>
          <w:i/>
          <w:color w:val="0000FF"/>
        </w:rPr>
        <w:t>ààⁿ</w:t>
      </w:r>
      <w:r w:rsidR="00847270" w:rsidRPr="005B1C97">
        <w:rPr>
          <w:rFonts w:ascii="Doulos SIL" w:hAnsi="Doulos SIL"/>
          <w:i/>
          <w:color w:val="0000FF"/>
        </w:rPr>
        <w:tab/>
        <w:t>j</w:t>
      </w:r>
      <w:r w:rsidR="00160BC6">
        <w:rPr>
          <w:rFonts w:ascii="Doulos SIL" w:hAnsi="Doulos SIL"/>
          <w:i/>
          <w:color w:val="0000FF"/>
        </w:rPr>
        <w:t>í</w:t>
      </w:r>
      <w:r w:rsidR="00727F56" w:rsidRPr="005B1C97">
        <w:rPr>
          <w:rFonts w:ascii="Doulos SIL" w:hAnsi="Doulos SIL"/>
          <w:i/>
          <w:color w:val="0000FF"/>
        </w:rPr>
        <w:t>ɛ́</w:t>
      </w:r>
    </w:p>
    <w:p w14:paraId="5C93B3D4" w14:textId="4C7823B4" w:rsidR="00727F56" w:rsidRPr="00727F56" w:rsidRDefault="00727F56" w:rsidP="000C0BFE">
      <w:pPr>
        <w:tabs>
          <w:tab w:val="clear" w:pos="369"/>
          <w:tab w:val="left" w:pos="720"/>
          <w:tab w:val="left" w:pos="1080"/>
          <w:tab w:val="left" w:pos="2610"/>
          <w:tab w:val="left" w:pos="3870"/>
        </w:tabs>
      </w:pPr>
      <w:r>
        <w:tab/>
      </w:r>
      <w:r>
        <w:tab/>
        <w:t>sheep-Nom=</w:t>
      </w:r>
      <w:r w:rsidR="000C0BFE">
        <w:tab/>
      </w:r>
      <w:r>
        <w:t>3PlHum</w:t>
      </w:r>
      <w:r>
        <w:tab/>
        <w:t>see.Pfv</w:t>
      </w:r>
    </w:p>
    <w:p w14:paraId="7F6BE61E" w14:textId="3CCB4144" w:rsidR="00727F56" w:rsidRPr="00727F56" w:rsidRDefault="00727F56" w:rsidP="00847270">
      <w:pPr>
        <w:tabs>
          <w:tab w:val="clear" w:pos="369"/>
          <w:tab w:val="left" w:pos="720"/>
          <w:tab w:val="left" w:pos="1080"/>
        </w:tabs>
      </w:pPr>
      <w:r>
        <w:tab/>
      </w:r>
      <w:r>
        <w:tab/>
        <w:t>The sheep-Sg saw them.’</w:t>
      </w:r>
    </w:p>
    <w:p w14:paraId="1DFA5C18" w14:textId="77777777" w:rsidR="00847270" w:rsidRDefault="00847270" w:rsidP="00847270">
      <w:pPr>
        <w:tabs>
          <w:tab w:val="clear" w:pos="369"/>
          <w:tab w:val="left" w:pos="720"/>
          <w:tab w:val="left" w:pos="1080"/>
        </w:tabs>
      </w:pPr>
    </w:p>
    <w:p w14:paraId="28ABC0F6" w14:textId="02BD6F41" w:rsidR="00847270" w:rsidRDefault="00847270" w:rsidP="000C0BFE">
      <w:pPr>
        <w:tabs>
          <w:tab w:val="clear" w:pos="369"/>
          <w:tab w:val="left" w:pos="720"/>
          <w:tab w:val="left" w:pos="1080"/>
          <w:tab w:val="left" w:pos="2970"/>
          <w:tab w:val="left" w:pos="4050"/>
        </w:tabs>
      </w:pPr>
      <w:r>
        <w:tab/>
        <w:t>b.</w:t>
      </w:r>
      <w:r>
        <w:tab/>
      </w:r>
      <w:r w:rsidRPr="005B1C97">
        <w:rPr>
          <w:rFonts w:ascii="Doulos SIL" w:hAnsi="Doulos SIL"/>
          <w:i/>
          <w:color w:val="0000FF"/>
        </w:rPr>
        <w:t>tàgà-rá(-āⁿ)=</w:t>
      </w:r>
      <w:r w:rsidR="000C0BFE">
        <w:rPr>
          <w:rFonts w:ascii="Doulos SIL" w:hAnsi="Doulos SIL"/>
          <w:i/>
          <w:color w:val="0000FF"/>
        </w:rPr>
        <w:tab/>
        <w:t>ààⁿ</w:t>
      </w:r>
      <w:r w:rsidRPr="005B1C97">
        <w:rPr>
          <w:rFonts w:ascii="Doulos SIL" w:hAnsi="Doulos SIL"/>
          <w:i/>
          <w:color w:val="0000FF"/>
        </w:rPr>
        <w:tab/>
      </w:r>
      <w:r w:rsidR="00160BC6" w:rsidRPr="005B1C97">
        <w:rPr>
          <w:rFonts w:ascii="Doulos SIL" w:hAnsi="Doulos SIL"/>
          <w:i/>
          <w:color w:val="0000FF"/>
        </w:rPr>
        <w:t>j</w:t>
      </w:r>
      <w:r w:rsidR="00160BC6">
        <w:rPr>
          <w:rFonts w:ascii="Doulos SIL" w:hAnsi="Doulos SIL"/>
          <w:i/>
          <w:color w:val="0000FF"/>
        </w:rPr>
        <w:t>í</w:t>
      </w:r>
      <w:r w:rsidR="00160BC6" w:rsidRPr="005B1C97">
        <w:rPr>
          <w:rFonts w:ascii="Doulos SIL" w:hAnsi="Doulos SIL"/>
          <w:i/>
          <w:color w:val="0000FF"/>
        </w:rPr>
        <w:t>ɛ́</w:t>
      </w:r>
    </w:p>
    <w:p w14:paraId="2367A588" w14:textId="3A9F6FE4" w:rsidR="00727F56" w:rsidRDefault="00727F56" w:rsidP="000C0BFE">
      <w:pPr>
        <w:tabs>
          <w:tab w:val="clear" w:pos="369"/>
          <w:tab w:val="left" w:pos="720"/>
          <w:tab w:val="left" w:pos="1080"/>
          <w:tab w:val="left" w:pos="2970"/>
          <w:tab w:val="left" w:pos="4050"/>
        </w:tabs>
      </w:pPr>
      <w:r>
        <w:tab/>
      </w:r>
      <w:r>
        <w:tab/>
        <w:t>sheep-Nom(-Pl)=</w:t>
      </w:r>
      <w:r w:rsidR="000C0BFE">
        <w:tab/>
      </w:r>
      <w:r>
        <w:t>3PlHum</w:t>
      </w:r>
      <w:r>
        <w:tab/>
        <w:t>see.Pfv</w:t>
      </w:r>
    </w:p>
    <w:p w14:paraId="6710AE2A" w14:textId="31B36129" w:rsidR="00727F56" w:rsidRPr="00727F56" w:rsidRDefault="00727F56" w:rsidP="00847270">
      <w:pPr>
        <w:tabs>
          <w:tab w:val="clear" w:pos="369"/>
          <w:tab w:val="left" w:pos="720"/>
          <w:tab w:val="left" w:pos="1080"/>
        </w:tabs>
      </w:pPr>
      <w:r>
        <w:tab/>
      </w:r>
      <w:r>
        <w:tab/>
        <w:t>‘The sheep-Pl saw them.’</w:t>
      </w:r>
    </w:p>
    <w:p w14:paraId="4094E5D5" w14:textId="77777777" w:rsidR="00847270" w:rsidRDefault="00847270" w:rsidP="00A808A8"/>
    <w:p w14:paraId="7B984B30" w14:textId="47A4B887" w:rsidR="00727F56" w:rsidRDefault="00727F56" w:rsidP="00A808A8">
      <w:r>
        <w:t xml:space="preserve">1Sg, 2Sg, and 2Pl object pronouns </w:t>
      </w:r>
      <w:r w:rsidR="000C0BFE">
        <w:t>favor the presence of</w:t>
      </w:r>
      <w:r w:rsidR="00EC3B4D">
        <w:t xml:space="preserve"> the </w:t>
      </w:r>
      <w:r w:rsidR="00805363">
        <w:t xml:space="preserve">word-final </w:t>
      </w:r>
      <w:r w:rsidR="00EC3B4D">
        <w:t>nominal suffix on singular subjects</w:t>
      </w:r>
      <w:r w:rsidR="000C0BFE">
        <w:t xml:space="preserve"> (161a</w:t>
      </w:r>
      <w:r w:rsidR="000C0BFE">
        <w:noBreakHyphen/>
        <w:t>b)</w:t>
      </w:r>
      <w:r w:rsidR="00EC3B4D">
        <w:t xml:space="preserve">, </w:t>
      </w:r>
      <w:r w:rsidR="000C0BFE">
        <w:t xml:space="preserve">though </w:t>
      </w:r>
      <w:r w:rsidR="00826FA5">
        <w:t>variants</w:t>
      </w:r>
      <w:r w:rsidR="000C0BFE">
        <w:t xml:space="preserve"> without the singu</w:t>
      </w:r>
      <w:r w:rsidR="007043F1">
        <w:t>lar nominal suffix are allowed</w:t>
      </w:r>
      <w:r w:rsidR="000C0BFE">
        <w:t xml:space="preserve">, see (102b) in §4.3.1.3. </w:t>
      </w:r>
      <w:r w:rsidR="007043F1">
        <w:t xml:space="preserve">1Sg and 2Sg pronominals begin with consonants, so they do not contract with preceding sufficed nouns. 1Pl </w:t>
      </w:r>
      <w:r w:rsidR="007043F1" w:rsidRPr="001A3525">
        <w:rPr>
          <w:rFonts w:ascii="Doulos SIL" w:hAnsi="Doulos SIL"/>
          <w:i/>
          <w:color w:val="0000FF"/>
        </w:rPr>
        <w:t>ēēⁿ</w:t>
      </w:r>
      <w:r w:rsidR="007043F1">
        <w:t xml:space="preserve"> is vowel-initial but it too usually does not contract. </w:t>
      </w:r>
      <w:r w:rsidR="000C0BFE">
        <w:t xml:space="preserve">The final nominal suffix on plural subjects is </w:t>
      </w:r>
      <w:r w:rsidR="007043F1">
        <w:t xml:space="preserve">again </w:t>
      </w:r>
      <w:r w:rsidR="000C0BFE">
        <w:t>absent (161c).</w:t>
      </w:r>
    </w:p>
    <w:p w14:paraId="2B41F29F" w14:textId="77777777" w:rsidR="00847270" w:rsidRDefault="00847270" w:rsidP="00A808A8"/>
    <w:p w14:paraId="07B8D0D8" w14:textId="40D75DE1" w:rsidR="00A808A8" w:rsidRDefault="00EC3B4D" w:rsidP="00EC3B4D">
      <w:pPr>
        <w:tabs>
          <w:tab w:val="clear" w:pos="369"/>
          <w:tab w:val="left" w:pos="720"/>
          <w:tab w:val="left" w:pos="1080"/>
          <w:tab w:val="left" w:pos="2700"/>
          <w:tab w:val="left" w:pos="4500"/>
        </w:tabs>
      </w:pPr>
      <w:r>
        <w:t>(</w:t>
      </w:r>
      <w:r w:rsidR="00160BC6">
        <w:t>1</w:t>
      </w:r>
      <w:r w:rsidR="00DC4903">
        <w:t>61</w:t>
      </w:r>
      <w:r w:rsidR="00A808A8">
        <w:t>)</w:t>
      </w:r>
      <w:r w:rsidR="00A808A8">
        <w:tab/>
        <w:t>a.</w:t>
      </w:r>
      <w:r w:rsidR="00A808A8">
        <w:tab/>
      </w:r>
      <w:r w:rsidRPr="005B1C97">
        <w:rPr>
          <w:rFonts w:ascii="Doulos SIL" w:hAnsi="Doulos SIL"/>
          <w:i/>
          <w:color w:val="0000FF"/>
        </w:rPr>
        <w:t>tàgà</w:t>
      </w:r>
      <w:r w:rsidR="00826FA5">
        <w:rPr>
          <w:rFonts w:ascii="Doulos SIL" w:hAnsi="Doulos SIL"/>
          <w:i/>
          <w:color w:val="0000FF"/>
        </w:rPr>
        <w:t>(</w:t>
      </w:r>
      <w:r w:rsidRPr="005B1C97">
        <w:rPr>
          <w:rFonts w:ascii="Doulos SIL" w:hAnsi="Doulos SIL"/>
          <w:i/>
          <w:color w:val="0000FF"/>
        </w:rPr>
        <w:t>-rá</w:t>
      </w:r>
      <w:r w:rsidR="00826FA5">
        <w:rPr>
          <w:rFonts w:ascii="Doulos SIL" w:hAnsi="Doulos SIL"/>
          <w:i/>
          <w:color w:val="0000FF"/>
        </w:rPr>
        <w:t>)</w:t>
      </w:r>
      <w:r w:rsidR="00A808A8" w:rsidRPr="005B1C97">
        <w:rPr>
          <w:rFonts w:ascii="Doulos SIL" w:hAnsi="Doulos SIL"/>
          <w:i/>
          <w:color w:val="0000FF"/>
        </w:rPr>
        <w:tab/>
        <w:t>mā</w:t>
      </w:r>
      <w:r w:rsidRPr="005B1C97">
        <w:rPr>
          <w:rFonts w:ascii="Doulos SIL" w:hAnsi="Doulos SIL"/>
          <w:i/>
          <w:color w:val="0000FF"/>
        </w:rPr>
        <w:t xml:space="preserve"> </w:t>
      </w:r>
      <w:r w:rsidRPr="00EC3B4D">
        <w:t>/</w:t>
      </w:r>
      <w:r w:rsidR="00482AE4">
        <w:rPr>
          <w:rFonts w:ascii="Doulos SIL" w:hAnsi="Doulos SIL"/>
          <w:i/>
          <w:color w:val="0000FF"/>
        </w:rPr>
        <w:t xml:space="preserve"> wō</w:t>
      </w:r>
      <w:r w:rsidR="00A808A8" w:rsidRPr="005B1C97">
        <w:rPr>
          <w:rFonts w:ascii="Doulos SIL" w:hAnsi="Doulos SIL"/>
          <w:i/>
          <w:color w:val="0000FF"/>
        </w:rPr>
        <w:tab/>
      </w:r>
      <w:r w:rsidR="00160BC6" w:rsidRPr="005B1C97">
        <w:rPr>
          <w:rFonts w:ascii="Doulos SIL" w:hAnsi="Doulos SIL"/>
          <w:i/>
          <w:color w:val="0000FF"/>
        </w:rPr>
        <w:t>j</w:t>
      </w:r>
      <w:r w:rsidR="00160BC6">
        <w:rPr>
          <w:rFonts w:ascii="Doulos SIL" w:hAnsi="Doulos SIL"/>
          <w:i/>
          <w:color w:val="0000FF"/>
        </w:rPr>
        <w:t>í</w:t>
      </w:r>
      <w:r w:rsidR="00160BC6" w:rsidRPr="005B1C97">
        <w:rPr>
          <w:rFonts w:ascii="Doulos SIL" w:hAnsi="Doulos SIL"/>
          <w:i/>
          <w:color w:val="0000FF"/>
        </w:rPr>
        <w:t>ɛ́</w:t>
      </w:r>
    </w:p>
    <w:p w14:paraId="7F77673B" w14:textId="558E1CDD" w:rsidR="00EC3B4D" w:rsidRDefault="00482AE4" w:rsidP="00EC3B4D">
      <w:pPr>
        <w:tabs>
          <w:tab w:val="clear" w:pos="369"/>
          <w:tab w:val="left" w:pos="720"/>
          <w:tab w:val="left" w:pos="1080"/>
          <w:tab w:val="left" w:pos="2700"/>
          <w:tab w:val="left" w:pos="4500"/>
        </w:tabs>
      </w:pPr>
      <w:r>
        <w:tab/>
      </w:r>
      <w:r>
        <w:tab/>
        <w:t>sheep-Nom</w:t>
      </w:r>
      <w:r>
        <w:tab/>
        <w:t>1Sg / 2Sg</w:t>
      </w:r>
      <w:r w:rsidR="00EC3B4D">
        <w:tab/>
        <w:t>see.Pfv</w:t>
      </w:r>
    </w:p>
    <w:p w14:paraId="6BA36273" w14:textId="47F6319C" w:rsidR="00EC3B4D" w:rsidRPr="00EC3B4D" w:rsidRDefault="00EC3B4D" w:rsidP="00A808A8">
      <w:pPr>
        <w:tabs>
          <w:tab w:val="clear" w:pos="369"/>
          <w:tab w:val="left" w:pos="720"/>
          <w:tab w:val="left" w:pos="1080"/>
        </w:tabs>
      </w:pPr>
      <w:r>
        <w:tab/>
      </w:r>
      <w:r>
        <w:tab/>
        <w:t>‘The sheep-Sg saw me/you-Sg.’</w:t>
      </w:r>
    </w:p>
    <w:p w14:paraId="6298F1B0" w14:textId="77777777" w:rsidR="00482AE4" w:rsidRDefault="00482AE4" w:rsidP="00482AE4">
      <w:pPr>
        <w:tabs>
          <w:tab w:val="clear" w:pos="369"/>
          <w:tab w:val="left" w:pos="720"/>
          <w:tab w:val="left" w:pos="1080"/>
          <w:tab w:val="left" w:pos="2700"/>
          <w:tab w:val="left" w:pos="4500"/>
        </w:tabs>
      </w:pPr>
    </w:p>
    <w:p w14:paraId="41EC40FC" w14:textId="3093EE98" w:rsidR="00482AE4" w:rsidRDefault="00482AE4" w:rsidP="00482AE4">
      <w:pPr>
        <w:tabs>
          <w:tab w:val="clear" w:pos="369"/>
          <w:tab w:val="left" w:pos="720"/>
          <w:tab w:val="left" w:pos="1080"/>
          <w:tab w:val="left" w:pos="2700"/>
          <w:tab w:val="left" w:pos="4500"/>
        </w:tabs>
      </w:pPr>
      <w:r>
        <w:tab/>
        <w:t>b.</w:t>
      </w:r>
      <w:r>
        <w:tab/>
      </w:r>
      <w:r w:rsidRPr="005B1C97">
        <w:rPr>
          <w:rFonts w:ascii="Doulos SIL" w:hAnsi="Doulos SIL"/>
          <w:i/>
          <w:color w:val="0000FF"/>
        </w:rPr>
        <w:t>tàgà</w:t>
      </w:r>
      <w:r w:rsidR="00826FA5">
        <w:rPr>
          <w:rFonts w:ascii="Doulos SIL" w:hAnsi="Doulos SIL"/>
          <w:i/>
          <w:color w:val="0000FF"/>
        </w:rPr>
        <w:t>(</w:t>
      </w:r>
      <w:r w:rsidRPr="005B1C97">
        <w:rPr>
          <w:rFonts w:ascii="Doulos SIL" w:hAnsi="Doulos SIL"/>
          <w:i/>
          <w:color w:val="0000FF"/>
        </w:rPr>
        <w:t>-rá</w:t>
      </w:r>
      <w:r w:rsidR="00826FA5">
        <w:rPr>
          <w:rFonts w:ascii="Doulos SIL" w:hAnsi="Doulos SIL"/>
          <w:i/>
          <w:color w:val="0000FF"/>
        </w:rPr>
        <w:t>)</w:t>
      </w:r>
      <w:r w:rsidRPr="005B1C97">
        <w:rPr>
          <w:rFonts w:ascii="Doulos SIL" w:hAnsi="Doulos SIL"/>
          <w:i/>
          <w:color w:val="0000FF"/>
        </w:rPr>
        <w:tab/>
      </w:r>
      <w:r w:rsidRPr="00482AE4">
        <w:rPr>
          <w:rFonts w:ascii="Doulos SIL" w:hAnsi="Doulos SIL"/>
          <w:i/>
          <w:color w:val="0000FF"/>
        </w:rPr>
        <w:t>ēe</w:t>
      </w:r>
      <w:r w:rsidR="000C0BFE">
        <w:rPr>
          <w:rFonts w:ascii="Doulos SIL" w:hAnsi="Doulos SIL"/>
          <w:i/>
          <w:color w:val="0000FF"/>
        </w:rPr>
        <w:t>̄</w:t>
      </w:r>
      <w:r w:rsidRPr="00482AE4">
        <w:rPr>
          <w:rFonts w:ascii="Doulos SIL" w:hAnsi="Doulos SIL"/>
          <w:i/>
          <w:color w:val="0000FF"/>
        </w:rPr>
        <w:t>ⁿ</w:t>
      </w:r>
      <w:r w:rsidRPr="005B1C97">
        <w:rPr>
          <w:rFonts w:ascii="Doulos SIL" w:hAnsi="Doulos SIL"/>
          <w:i/>
          <w:color w:val="0000FF"/>
        </w:rPr>
        <w:tab/>
      </w:r>
      <w:r w:rsidR="00160BC6" w:rsidRPr="005B1C97">
        <w:rPr>
          <w:rFonts w:ascii="Doulos SIL" w:hAnsi="Doulos SIL"/>
          <w:i/>
          <w:color w:val="0000FF"/>
        </w:rPr>
        <w:t>j</w:t>
      </w:r>
      <w:r w:rsidR="00160BC6">
        <w:rPr>
          <w:rFonts w:ascii="Doulos SIL" w:hAnsi="Doulos SIL"/>
          <w:i/>
          <w:color w:val="0000FF"/>
        </w:rPr>
        <w:t>í</w:t>
      </w:r>
      <w:r w:rsidR="00160BC6" w:rsidRPr="005B1C97">
        <w:rPr>
          <w:rFonts w:ascii="Doulos SIL" w:hAnsi="Doulos SIL"/>
          <w:i/>
          <w:color w:val="0000FF"/>
        </w:rPr>
        <w:t>ɛ́</w:t>
      </w:r>
    </w:p>
    <w:p w14:paraId="1F85D2AC" w14:textId="5D37C152" w:rsidR="00482AE4" w:rsidRDefault="00482AE4" w:rsidP="00482AE4">
      <w:pPr>
        <w:tabs>
          <w:tab w:val="clear" w:pos="369"/>
          <w:tab w:val="left" w:pos="720"/>
          <w:tab w:val="left" w:pos="1080"/>
          <w:tab w:val="left" w:pos="2700"/>
          <w:tab w:val="left" w:pos="4500"/>
        </w:tabs>
      </w:pPr>
      <w:r>
        <w:tab/>
      </w:r>
      <w:r>
        <w:tab/>
        <w:t>sheep-Nom</w:t>
      </w:r>
      <w:r>
        <w:tab/>
        <w:t>2Pl</w:t>
      </w:r>
      <w:r>
        <w:tab/>
        <w:t>see.Pfv</w:t>
      </w:r>
    </w:p>
    <w:p w14:paraId="6BEFE321" w14:textId="3F00536F" w:rsidR="00482AE4" w:rsidRPr="00EC3B4D" w:rsidRDefault="00482AE4" w:rsidP="00482AE4">
      <w:pPr>
        <w:tabs>
          <w:tab w:val="clear" w:pos="369"/>
          <w:tab w:val="left" w:pos="720"/>
          <w:tab w:val="left" w:pos="1080"/>
        </w:tabs>
      </w:pPr>
      <w:r>
        <w:tab/>
      </w:r>
      <w:r>
        <w:tab/>
        <w:t>‘The sheep-Sg saw you-Pl.’</w:t>
      </w:r>
    </w:p>
    <w:p w14:paraId="6CE9503D" w14:textId="77777777" w:rsidR="00482AE4" w:rsidRDefault="00482AE4" w:rsidP="00482AE4">
      <w:pPr>
        <w:tabs>
          <w:tab w:val="clear" w:pos="369"/>
          <w:tab w:val="left" w:pos="720"/>
          <w:tab w:val="left" w:pos="1080"/>
        </w:tabs>
      </w:pPr>
    </w:p>
    <w:p w14:paraId="5FB2BC34" w14:textId="20FB1F5A" w:rsidR="00A808A8" w:rsidRDefault="00482AE4" w:rsidP="00EC3B4D">
      <w:pPr>
        <w:tabs>
          <w:tab w:val="clear" w:pos="369"/>
          <w:tab w:val="left" w:pos="720"/>
          <w:tab w:val="left" w:pos="1080"/>
          <w:tab w:val="left" w:pos="2790"/>
          <w:tab w:val="left" w:pos="4500"/>
        </w:tabs>
      </w:pPr>
      <w:r>
        <w:tab/>
        <w:t>c</w:t>
      </w:r>
      <w:r w:rsidR="00A808A8">
        <w:t>.</w:t>
      </w:r>
      <w:r w:rsidR="00A808A8">
        <w:tab/>
      </w:r>
      <w:r w:rsidR="007043F1">
        <w:rPr>
          <w:rFonts w:ascii="Doulos SIL" w:hAnsi="Doulos SIL"/>
          <w:i/>
          <w:color w:val="0000FF"/>
        </w:rPr>
        <w:t>tàgà-rá-à</w:t>
      </w:r>
      <w:r w:rsidR="00EC3B4D" w:rsidRPr="005B1C97">
        <w:rPr>
          <w:rFonts w:ascii="Doulos SIL" w:hAnsi="Doulos SIL"/>
          <w:i/>
          <w:color w:val="0000FF"/>
        </w:rPr>
        <w:t>ⁿ</w:t>
      </w:r>
      <w:r w:rsidR="00A808A8" w:rsidRPr="005B1C97">
        <w:rPr>
          <w:rFonts w:ascii="Doulos SIL" w:hAnsi="Doulos SIL"/>
          <w:i/>
          <w:color w:val="0000FF"/>
        </w:rPr>
        <w:tab/>
      </w:r>
      <w:r w:rsidR="00EC3B4D" w:rsidRPr="005B1C97">
        <w:rPr>
          <w:rFonts w:ascii="Doulos SIL" w:hAnsi="Doulos SIL"/>
          <w:i/>
          <w:color w:val="0000FF"/>
        </w:rPr>
        <w:t xml:space="preserve">mā </w:t>
      </w:r>
      <w:r w:rsidR="00EC3B4D" w:rsidRPr="00EC3B4D">
        <w:t>/</w:t>
      </w:r>
      <w:r w:rsidR="00EC3B4D" w:rsidRPr="005B1C97">
        <w:rPr>
          <w:rFonts w:ascii="Doulos SIL" w:hAnsi="Doulos SIL"/>
          <w:i/>
          <w:color w:val="0000FF"/>
        </w:rPr>
        <w:t xml:space="preserve"> wō</w:t>
      </w:r>
      <w:r w:rsidR="00EC3B4D" w:rsidRPr="005B1C97">
        <w:rPr>
          <w:rFonts w:ascii="Doulos SIL" w:hAnsi="Doulos SIL"/>
          <w:i/>
          <w:color w:val="0000FF"/>
        </w:rPr>
        <w:tab/>
      </w:r>
      <w:r w:rsidR="00160BC6" w:rsidRPr="005B1C97">
        <w:rPr>
          <w:rFonts w:ascii="Doulos SIL" w:hAnsi="Doulos SIL"/>
          <w:i/>
          <w:color w:val="0000FF"/>
        </w:rPr>
        <w:t>j</w:t>
      </w:r>
      <w:r w:rsidR="00160BC6">
        <w:rPr>
          <w:rFonts w:ascii="Doulos SIL" w:hAnsi="Doulos SIL"/>
          <w:i/>
          <w:color w:val="0000FF"/>
        </w:rPr>
        <w:t>í</w:t>
      </w:r>
      <w:r w:rsidR="00160BC6" w:rsidRPr="005B1C97">
        <w:rPr>
          <w:rFonts w:ascii="Doulos SIL" w:hAnsi="Doulos SIL"/>
          <w:i/>
          <w:color w:val="0000FF"/>
        </w:rPr>
        <w:t>ɛ́</w:t>
      </w:r>
    </w:p>
    <w:p w14:paraId="5E9E2970" w14:textId="2C24FE52" w:rsidR="00EC3B4D" w:rsidRDefault="00EC3B4D" w:rsidP="00EC3B4D">
      <w:pPr>
        <w:tabs>
          <w:tab w:val="clear" w:pos="369"/>
          <w:tab w:val="left" w:pos="720"/>
          <w:tab w:val="left" w:pos="1080"/>
          <w:tab w:val="left" w:pos="2790"/>
          <w:tab w:val="left" w:pos="4500"/>
        </w:tabs>
      </w:pPr>
      <w:r>
        <w:tab/>
      </w:r>
      <w:r>
        <w:tab/>
        <w:t>sheep-Nom-Pl</w:t>
      </w:r>
      <w:r>
        <w:tab/>
        <w:t>1Sg / 2Sg</w:t>
      </w:r>
      <w:r>
        <w:tab/>
        <w:t>see.Pfv</w:t>
      </w:r>
    </w:p>
    <w:p w14:paraId="73F340B6" w14:textId="223D54BA" w:rsidR="00EC3B4D" w:rsidRPr="00EC3B4D" w:rsidRDefault="00EC3B4D" w:rsidP="00A808A8">
      <w:pPr>
        <w:tabs>
          <w:tab w:val="clear" w:pos="369"/>
          <w:tab w:val="left" w:pos="720"/>
          <w:tab w:val="left" w:pos="1080"/>
        </w:tabs>
      </w:pPr>
      <w:r>
        <w:tab/>
      </w:r>
      <w:r>
        <w:tab/>
        <w:t>‘The sheep-Pl saw me/you-Sg.</w:t>
      </w:r>
    </w:p>
    <w:p w14:paraId="51692C46" w14:textId="77777777" w:rsidR="00A808A8" w:rsidRDefault="00A808A8" w:rsidP="00A808A8"/>
    <w:p w14:paraId="137CCE7E" w14:textId="7D265C03" w:rsidR="00EC3B4D" w:rsidRDefault="00EC3B4D" w:rsidP="00A808A8">
      <w:r>
        <w:lastRenderedPageBreak/>
        <w:t xml:space="preserve">1Pl object </w:t>
      </w:r>
      <w:r w:rsidRPr="005B1C97">
        <w:rPr>
          <w:rFonts w:ascii="Doulos SIL" w:hAnsi="Doulos SIL"/>
          <w:i/>
          <w:color w:val="0000FF"/>
        </w:rPr>
        <w:t>mùʔùⁿ</w:t>
      </w:r>
      <w:r>
        <w:t xml:space="preserve">, the most noun-like of the pronouns prosodically, can </w:t>
      </w:r>
      <w:r w:rsidR="007043F1">
        <w:t>be preceded by</w:t>
      </w:r>
      <w:r>
        <w:t xml:space="preserve"> either suffixed or unsuffixed singular subjects</w:t>
      </w:r>
      <w:r w:rsidR="007043F1">
        <w:t xml:space="preserve"> (162a)</w:t>
      </w:r>
      <w:r>
        <w:t xml:space="preserve">, and (like other pronouns) </w:t>
      </w:r>
      <w:r w:rsidR="007043F1">
        <w:t>it requires</w:t>
      </w:r>
      <w:r>
        <w:t xml:space="preserve"> the unsuffixed form of a plural subject (</w:t>
      </w:r>
      <w:r w:rsidR="00DC4903">
        <w:t>162</w:t>
      </w:r>
      <w:r w:rsidR="007043F1">
        <w:t>b)</w:t>
      </w:r>
      <w:r w:rsidR="00CE7FCA">
        <w:t>.</w:t>
      </w:r>
    </w:p>
    <w:p w14:paraId="3878F5DC" w14:textId="77777777" w:rsidR="00EC3B4D" w:rsidRDefault="00EC3B4D" w:rsidP="00A808A8"/>
    <w:p w14:paraId="6A364CB8" w14:textId="2B3A6457" w:rsidR="00605FC8" w:rsidRDefault="00EC3B4D" w:rsidP="00EC3B4D">
      <w:pPr>
        <w:tabs>
          <w:tab w:val="clear" w:pos="369"/>
          <w:tab w:val="left" w:pos="720"/>
          <w:tab w:val="left" w:pos="1080"/>
          <w:tab w:val="left" w:pos="3150"/>
          <w:tab w:val="left" w:pos="4230"/>
        </w:tabs>
      </w:pPr>
      <w:r>
        <w:t>(</w:t>
      </w:r>
      <w:r w:rsidR="00DC4903">
        <w:t>162</w:t>
      </w:r>
      <w:r w:rsidR="00605FC8">
        <w:t>)</w:t>
      </w:r>
      <w:r w:rsidR="00605FC8">
        <w:tab/>
        <w:t>a.</w:t>
      </w:r>
      <w:r w:rsidR="00605FC8">
        <w:tab/>
      </w:r>
      <w:r w:rsidR="00605FC8" w:rsidRPr="005B1C97">
        <w:rPr>
          <w:rFonts w:ascii="Doulos SIL" w:hAnsi="Doulos SIL"/>
          <w:i/>
          <w:color w:val="0000FF"/>
        </w:rPr>
        <w:t>tàgá</w:t>
      </w:r>
      <w:r w:rsidRPr="005B1C97">
        <w:rPr>
          <w:rFonts w:ascii="Doulos SIL" w:hAnsi="Doulos SIL"/>
          <w:i/>
          <w:color w:val="0000FF"/>
        </w:rPr>
        <w:t xml:space="preserve"> </w:t>
      </w:r>
      <w:r w:rsidRPr="00805363">
        <w:t>/</w:t>
      </w:r>
      <w:r w:rsidRPr="005B1C97">
        <w:rPr>
          <w:rFonts w:ascii="Doulos SIL" w:hAnsi="Doulos SIL"/>
          <w:i/>
          <w:color w:val="0000FF"/>
        </w:rPr>
        <w:t xml:space="preserve"> tàgà-rá</w:t>
      </w:r>
      <w:r w:rsidR="00605FC8" w:rsidRPr="005B1C97">
        <w:rPr>
          <w:rFonts w:ascii="Doulos SIL" w:hAnsi="Doulos SIL"/>
          <w:i/>
          <w:color w:val="0000FF"/>
        </w:rPr>
        <w:tab/>
        <w:t>mùʔùⁿ</w:t>
      </w:r>
      <w:r w:rsidR="00605FC8" w:rsidRPr="005B1C97">
        <w:rPr>
          <w:rFonts w:ascii="Doulos SIL" w:hAnsi="Doulos SIL"/>
          <w:i/>
          <w:color w:val="0000FF"/>
        </w:rPr>
        <w:tab/>
      </w:r>
      <w:r w:rsidR="00DC4903" w:rsidRPr="005B1C97">
        <w:rPr>
          <w:rFonts w:ascii="Doulos SIL" w:hAnsi="Doulos SIL"/>
          <w:i/>
          <w:color w:val="0000FF"/>
        </w:rPr>
        <w:t>j</w:t>
      </w:r>
      <w:r w:rsidR="00DC4903">
        <w:rPr>
          <w:rFonts w:ascii="Doulos SIL" w:hAnsi="Doulos SIL"/>
          <w:i/>
          <w:color w:val="0000FF"/>
        </w:rPr>
        <w:t>í</w:t>
      </w:r>
      <w:r w:rsidR="00DC4903" w:rsidRPr="005B1C97">
        <w:rPr>
          <w:rFonts w:ascii="Doulos SIL" w:hAnsi="Doulos SIL"/>
          <w:i/>
          <w:color w:val="0000FF"/>
        </w:rPr>
        <w:t>ɛ́</w:t>
      </w:r>
    </w:p>
    <w:p w14:paraId="13846E83" w14:textId="6035AE4E" w:rsidR="00EC3B4D" w:rsidRPr="00EC3B4D" w:rsidRDefault="00EC3B4D" w:rsidP="00EC3B4D">
      <w:pPr>
        <w:tabs>
          <w:tab w:val="clear" w:pos="369"/>
          <w:tab w:val="left" w:pos="720"/>
          <w:tab w:val="left" w:pos="1080"/>
          <w:tab w:val="left" w:pos="3150"/>
          <w:tab w:val="left" w:pos="4230"/>
        </w:tabs>
      </w:pPr>
      <w:r>
        <w:tab/>
      </w:r>
      <w:r>
        <w:tab/>
        <w:t>sheep / sheep-Nom</w:t>
      </w:r>
      <w:r>
        <w:tab/>
        <w:t>1Pl</w:t>
      </w:r>
      <w:r>
        <w:tab/>
        <w:t>see.Pfv</w:t>
      </w:r>
    </w:p>
    <w:p w14:paraId="4272823C" w14:textId="617387D2" w:rsidR="00EC3B4D" w:rsidRPr="00EC3B4D" w:rsidRDefault="00EC3B4D" w:rsidP="00EC3B4D">
      <w:pPr>
        <w:tabs>
          <w:tab w:val="clear" w:pos="369"/>
          <w:tab w:val="left" w:pos="720"/>
          <w:tab w:val="left" w:pos="1080"/>
        </w:tabs>
      </w:pPr>
      <w:r>
        <w:tab/>
      </w:r>
      <w:r>
        <w:tab/>
        <w:t>‘The sheep-Sg saw us.’</w:t>
      </w:r>
    </w:p>
    <w:p w14:paraId="402A2D66" w14:textId="77777777" w:rsidR="00605FC8" w:rsidRDefault="00605FC8" w:rsidP="00605FC8">
      <w:pPr>
        <w:tabs>
          <w:tab w:val="clear" w:pos="369"/>
          <w:tab w:val="left" w:pos="720"/>
          <w:tab w:val="left" w:pos="1080"/>
        </w:tabs>
      </w:pPr>
    </w:p>
    <w:p w14:paraId="2D1C73E1" w14:textId="42B626D5" w:rsidR="00605FC8" w:rsidRDefault="00605FC8" w:rsidP="00EC3B4D">
      <w:pPr>
        <w:tabs>
          <w:tab w:val="clear" w:pos="369"/>
          <w:tab w:val="left" w:pos="720"/>
          <w:tab w:val="left" w:pos="1080"/>
          <w:tab w:val="left" w:pos="2880"/>
          <w:tab w:val="left" w:pos="3870"/>
        </w:tabs>
      </w:pPr>
      <w:r>
        <w:tab/>
        <w:t>b.</w:t>
      </w:r>
      <w:r>
        <w:tab/>
      </w:r>
      <w:r w:rsidR="007043F1">
        <w:rPr>
          <w:rFonts w:ascii="Doulos SIL" w:hAnsi="Doulos SIL"/>
          <w:i/>
          <w:color w:val="0000FF"/>
        </w:rPr>
        <w:t>tàgà-rá-à</w:t>
      </w:r>
      <w:r w:rsidR="00EC3B4D" w:rsidRPr="005B1C97">
        <w:rPr>
          <w:rFonts w:ascii="Doulos SIL" w:hAnsi="Doulos SIL"/>
          <w:i/>
          <w:color w:val="0000FF"/>
        </w:rPr>
        <w:t>ⁿ</w:t>
      </w:r>
      <w:r w:rsidR="00EC3B4D" w:rsidRPr="005B1C97">
        <w:rPr>
          <w:rFonts w:ascii="Doulos SIL" w:hAnsi="Doulos SIL"/>
          <w:i/>
          <w:color w:val="0000FF"/>
        </w:rPr>
        <w:tab/>
      </w:r>
      <w:r w:rsidR="007043F1">
        <w:rPr>
          <w:rFonts w:ascii="Doulos SIL" w:hAnsi="Doulos SIL"/>
          <w:i/>
          <w:color w:val="0000FF"/>
        </w:rPr>
        <w:t>mù</w:t>
      </w:r>
      <w:r w:rsidR="00CE7FCA" w:rsidRPr="005B1C97">
        <w:rPr>
          <w:rFonts w:ascii="Doulos SIL" w:hAnsi="Doulos SIL"/>
          <w:i/>
          <w:color w:val="0000FF"/>
        </w:rPr>
        <w:t>ʔ</w:t>
      </w:r>
      <w:r w:rsidR="007043F1">
        <w:rPr>
          <w:rFonts w:ascii="Doulos SIL" w:hAnsi="Doulos SIL"/>
          <w:i/>
          <w:color w:val="0000FF"/>
        </w:rPr>
        <w:t>ù</w:t>
      </w:r>
      <w:r w:rsidR="00CE7FCA" w:rsidRPr="005B1C97">
        <w:rPr>
          <w:rFonts w:ascii="Doulos SIL" w:hAnsi="Doulos SIL"/>
          <w:i/>
          <w:color w:val="0000FF"/>
        </w:rPr>
        <w:t>ⁿ</w:t>
      </w:r>
      <w:r w:rsidRPr="005B1C97">
        <w:rPr>
          <w:rFonts w:ascii="Doulos SIL" w:hAnsi="Doulos SIL"/>
          <w:i/>
          <w:color w:val="0000FF"/>
        </w:rPr>
        <w:tab/>
      </w:r>
      <w:r w:rsidR="00DC4903" w:rsidRPr="005B1C97">
        <w:rPr>
          <w:rFonts w:ascii="Doulos SIL" w:hAnsi="Doulos SIL"/>
          <w:i/>
          <w:color w:val="0000FF"/>
        </w:rPr>
        <w:t>j</w:t>
      </w:r>
      <w:r w:rsidR="00DC4903">
        <w:rPr>
          <w:rFonts w:ascii="Doulos SIL" w:hAnsi="Doulos SIL"/>
          <w:i/>
          <w:color w:val="0000FF"/>
        </w:rPr>
        <w:t>í</w:t>
      </w:r>
      <w:r w:rsidR="00DC4903" w:rsidRPr="005B1C97">
        <w:rPr>
          <w:rFonts w:ascii="Doulos SIL" w:hAnsi="Doulos SIL"/>
          <w:i/>
          <w:color w:val="0000FF"/>
        </w:rPr>
        <w:t>ɛ́</w:t>
      </w:r>
    </w:p>
    <w:p w14:paraId="066CD71B" w14:textId="60D0BD59" w:rsidR="00EC3B4D" w:rsidRDefault="00EC3B4D" w:rsidP="00EC3B4D">
      <w:pPr>
        <w:tabs>
          <w:tab w:val="clear" w:pos="369"/>
          <w:tab w:val="left" w:pos="720"/>
          <w:tab w:val="left" w:pos="1080"/>
          <w:tab w:val="left" w:pos="2880"/>
          <w:tab w:val="left" w:pos="3870"/>
        </w:tabs>
      </w:pPr>
      <w:r>
        <w:tab/>
      </w:r>
      <w:r>
        <w:tab/>
        <w:t>sheep-Nom-Pl</w:t>
      </w:r>
      <w:r>
        <w:tab/>
        <w:t>1Pl</w:t>
      </w:r>
      <w:r>
        <w:tab/>
        <w:t>see.Pfv</w:t>
      </w:r>
    </w:p>
    <w:p w14:paraId="5EBF0286" w14:textId="1758F2DA" w:rsidR="00EC3B4D" w:rsidRPr="00EC3B4D" w:rsidRDefault="00EC3B4D" w:rsidP="00605FC8">
      <w:pPr>
        <w:tabs>
          <w:tab w:val="clear" w:pos="369"/>
          <w:tab w:val="left" w:pos="720"/>
          <w:tab w:val="left" w:pos="1080"/>
        </w:tabs>
      </w:pPr>
      <w:r>
        <w:tab/>
      </w:r>
      <w:r>
        <w:tab/>
        <w:t>‘The sheep-Pl saw us.’</w:t>
      </w:r>
    </w:p>
    <w:p w14:paraId="4AD45178" w14:textId="77777777" w:rsidR="00A808A8" w:rsidRDefault="00A808A8" w:rsidP="00605FC8"/>
    <w:p w14:paraId="2F287D0F" w14:textId="6B6C829D" w:rsidR="007D1509" w:rsidRDefault="007D1509" w:rsidP="00605FC8">
      <w:r>
        <w:t xml:space="preserve">In perfective transitives (S-O-V… order), if the object consists of or begins with a numeral (i.e. when the implied noun heading the object NP is omitted), the subject optionally has the nominal </w:t>
      </w:r>
      <w:r w:rsidR="00D0377D">
        <w:t>suffix</w:t>
      </w:r>
      <w:r>
        <w:t xml:space="preserve">. This makes little sense syntactically, but it has the advantage of pre-empting a mis-parsing in which the numeral is taken to be part of the subject. See </w:t>
      </w:r>
      <w:r w:rsidRPr="00F71B9B">
        <w:t>(</w:t>
      </w:r>
      <w:r w:rsidR="00F71B9B" w:rsidRPr="00F71B9B">
        <w:t>655</w:t>
      </w:r>
      <w:r w:rsidRPr="00F71B9B">
        <w:t xml:space="preserve">) in </w:t>
      </w:r>
      <w:r w:rsidRPr="00924A99">
        <w:t>§1</w:t>
      </w:r>
      <w:r w:rsidRPr="00F71B9B">
        <w:t>9.2.1.4 (“hare took one”) for a</w:t>
      </w:r>
      <w:r>
        <w:t xml:space="preserve"> textual example. </w:t>
      </w:r>
    </w:p>
    <w:p w14:paraId="6E015ADE" w14:textId="04AF4373" w:rsidR="00885044" w:rsidRDefault="007D1509" w:rsidP="00605FC8">
      <w:r>
        <w:tab/>
      </w:r>
      <w:r w:rsidR="00885044">
        <w:t>When the subject is follo</w:t>
      </w:r>
      <w:r w:rsidR="00EE1B34">
        <w:t xml:space="preserve">wed by imperfective enclitic </w:t>
      </w:r>
      <w:r w:rsidR="00EE1B34" w:rsidRPr="00D8383A">
        <w:t>/H+</w:t>
      </w:r>
      <w:r w:rsidR="00EE1B34" w:rsidRPr="00EE1B34">
        <w:rPr>
          <w:rFonts w:ascii="Doulos SIL" w:hAnsi="Doulos SIL"/>
          <w:color w:val="008000"/>
        </w:rPr>
        <w:t>=</w:t>
      </w:r>
      <w:r w:rsidR="00EE1B34" w:rsidRPr="00EE1B34">
        <w:rPr>
          <w:rFonts w:ascii="Doulos SIL" w:hAnsi="Doulos SIL"/>
          <w:color w:val="008000"/>
        </w:rPr>
        <w:sym w:font="Symbol" w:char="F0C6"/>
      </w:r>
      <w:r w:rsidR="007043F1">
        <w:t>/, which consists solely of</w:t>
      </w:r>
      <w:r w:rsidR="00EE1B34">
        <w:t xml:space="preserve"> H</w:t>
      </w:r>
      <w:r w:rsidR="00EE1B34">
        <w:noBreakHyphen/>
        <w:t xml:space="preserve">tone (not always overt), </w:t>
      </w:r>
      <w:r w:rsidR="00885044">
        <w:t xml:space="preserve">the </w:t>
      </w:r>
      <w:r w:rsidR="007043F1">
        <w:t xml:space="preserve">nominal </w:t>
      </w:r>
      <w:r w:rsidR="00885044">
        <w:t xml:space="preserve">suffix is </w:t>
      </w:r>
      <w:r w:rsidR="007043F1">
        <w:t>required</w:t>
      </w:r>
      <w:r w:rsidR="00885044">
        <w:t xml:space="preserve"> </w:t>
      </w:r>
      <w:r w:rsidR="007043F1">
        <w:t>on</w:t>
      </w:r>
      <w:r w:rsidR="00885044">
        <w:t xml:space="preserve"> singular </w:t>
      </w:r>
      <w:r w:rsidR="007043F1">
        <w:t>subjects but disallowed with</w:t>
      </w:r>
      <w:r w:rsidR="00885044">
        <w:t xml:space="preserve"> plural subject</w:t>
      </w:r>
      <w:r w:rsidR="007043F1">
        <w:t>s</w:t>
      </w:r>
      <w:r w:rsidR="00EE1B34">
        <w:t xml:space="preserve">. This applies to </w:t>
      </w:r>
      <w:r w:rsidR="007043F1">
        <w:t xml:space="preserve">positive </w:t>
      </w:r>
      <w:r w:rsidR="00EE1B34">
        <w:t xml:space="preserve">present, future, and progressive clauses. Examples with future </w:t>
      </w:r>
      <w:r w:rsidR="00EE1B34" w:rsidRPr="00DB33B2">
        <w:rPr>
          <w:rFonts w:ascii="Doulos SIL" w:hAnsi="Doulos SIL"/>
          <w:i/>
          <w:color w:val="0000FF"/>
        </w:rPr>
        <w:t>sà</w:t>
      </w:r>
      <w:r w:rsidR="00885044">
        <w:t xml:space="preserve"> </w:t>
      </w:r>
      <w:r w:rsidR="00EE1B34">
        <w:t xml:space="preserve">are </w:t>
      </w:r>
      <w:r w:rsidR="00885044">
        <w:t>(</w:t>
      </w:r>
      <w:r w:rsidR="00DC4903">
        <w:t>163</w:t>
      </w:r>
      <w:r w:rsidR="00885044">
        <w:t>a</w:t>
      </w:r>
      <w:r w:rsidR="00885044">
        <w:noBreakHyphen/>
        <w:t>b).</w:t>
      </w:r>
      <w:r w:rsidR="007043F1">
        <w:t xml:space="preserve"> The situation is the same for subjects with the same </w:t>
      </w:r>
      <w:r w:rsidR="007043F1" w:rsidRPr="00D8383A">
        <w:t>/H+</w:t>
      </w:r>
      <w:r w:rsidR="007043F1" w:rsidRPr="00EE1B34">
        <w:rPr>
          <w:rFonts w:ascii="Doulos SIL" w:hAnsi="Doulos SIL"/>
          <w:color w:val="008000"/>
        </w:rPr>
        <w:t>=</w:t>
      </w:r>
      <w:r w:rsidR="007043F1" w:rsidRPr="00EE1B34">
        <w:rPr>
          <w:rFonts w:ascii="Doulos SIL" w:hAnsi="Doulos SIL"/>
          <w:color w:val="008000"/>
        </w:rPr>
        <w:sym w:font="Symbol" w:char="F0C6"/>
      </w:r>
      <w:r w:rsidR="007043F1">
        <w:t>/ enclitic, followed only by a locational expression in the ‘be (somewhere)’ construction (163c</w:t>
      </w:r>
      <w:r w:rsidR="007043F1">
        <w:noBreakHyphen/>
        <w:t xml:space="preserve">d). </w:t>
      </w:r>
    </w:p>
    <w:p w14:paraId="4507D881" w14:textId="77777777" w:rsidR="00885044" w:rsidRDefault="00885044" w:rsidP="00605FC8"/>
    <w:p w14:paraId="639A8A0F" w14:textId="7459BCC8" w:rsidR="00885044" w:rsidRDefault="00885044" w:rsidP="00EE1B34">
      <w:pPr>
        <w:tabs>
          <w:tab w:val="clear" w:pos="369"/>
          <w:tab w:val="left" w:pos="720"/>
          <w:tab w:val="left" w:pos="1080"/>
          <w:tab w:val="left" w:pos="3240"/>
          <w:tab w:val="left" w:pos="3960"/>
        </w:tabs>
      </w:pPr>
      <w:r>
        <w:t>(</w:t>
      </w:r>
      <w:r w:rsidR="00DC4903">
        <w:t>163</w:t>
      </w:r>
      <w:r>
        <w:t>)</w:t>
      </w:r>
      <w:r>
        <w:tab/>
        <w:t>a.</w:t>
      </w:r>
      <w:r>
        <w:tab/>
      </w:r>
      <w:r w:rsidRPr="005B1C97">
        <w:rPr>
          <w:rFonts w:ascii="Doulos SIL" w:hAnsi="Doulos SIL"/>
          <w:i/>
          <w:color w:val="0000FF"/>
        </w:rPr>
        <w:t>tàgà-rá</w:t>
      </w:r>
      <w:r w:rsidR="00EE1B34" w:rsidRPr="00EE1B34">
        <w:rPr>
          <w:rFonts w:ascii="Doulos SIL" w:hAnsi="Doulos SIL"/>
          <w:i/>
          <w:color w:val="0000FF"/>
        </w:rPr>
        <w:t>=</w:t>
      </w:r>
      <w:r w:rsidR="00EE1B34" w:rsidRPr="00EE1B34">
        <w:rPr>
          <w:rFonts w:ascii="Doulos SIL" w:hAnsi="Doulos SIL"/>
          <w:i/>
          <w:color w:val="0000FF"/>
        </w:rPr>
        <w:sym w:font="Symbol" w:char="F0C6"/>
      </w:r>
      <w:r w:rsidRPr="005B1C97">
        <w:rPr>
          <w:rFonts w:ascii="Doulos SIL" w:hAnsi="Doulos SIL"/>
          <w:i/>
          <w:color w:val="0000FF"/>
        </w:rPr>
        <w:tab/>
        <w:t>sà</w:t>
      </w:r>
      <w:r w:rsidRPr="005B1C97">
        <w:rPr>
          <w:rFonts w:ascii="Doulos SIL" w:hAnsi="Doulos SIL"/>
          <w:i/>
          <w:color w:val="0000FF"/>
        </w:rPr>
        <w:tab/>
        <w:t>sā</w:t>
      </w:r>
    </w:p>
    <w:p w14:paraId="53E86030" w14:textId="22F468CB" w:rsidR="00885044" w:rsidRDefault="00885044" w:rsidP="00EE1B34">
      <w:pPr>
        <w:tabs>
          <w:tab w:val="clear" w:pos="369"/>
          <w:tab w:val="left" w:pos="720"/>
          <w:tab w:val="left" w:pos="1080"/>
          <w:tab w:val="left" w:pos="3240"/>
          <w:tab w:val="left" w:pos="3960"/>
        </w:tabs>
      </w:pPr>
      <w:r>
        <w:tab/>
      </w:r>
      <w:r>
        <w:tab/>
        <w:t>sheep-Nom</w:t>
      </w:r>
      <w:r w:rsidR="00EE1B34">
        <w:t>=Ipfv</w:t>
      </w:r>
      <w:r>
        <w:tab/>
        <w:t>Fut</w:t>
      </w:r>
      <w:r>
        <w:tab/>
        <w:t>come.Ipfv</w:t>
      </w:r>
    </w:p>
    <w:p w14:paraId="1F526812" w14:textId="570EEFAA" w:rsidR="00885044" w:rsidRPr="00885044" w:rsidRDefault="00885044" w:rsidP="00885044">
      <w:pPr>
        <w:tabs>
          <w:tab w:val="clear" w:pos="369"/>
          <w:tab w:val="left" w:pos="720"/>
          <w:tab w:val="left" w:pos="1080"/>
        </w:tabs>
      </w:pPr>
      <w:r>
        <w:tab/>
      </w:r>
      <w:r>
        <w:tab/>
        <w:t>‘The sheep-Sg will come.’</w:t>
      </w:r>
    </w:p>
    <w:p w14:paraId="397CFF15" w14:textId="77777777" w:rsidR="00885044" w:rsidRDefault="00885044" w:rsidP="00885044">
      <w:pPr>
        <w:tabs>
          <w:tab w:val="clear" w:pos="369"/>
          <w:tab w:val="left" w:pos="720"/>
          <w:tab w:val="left" w:pos="1080"/>
        </w:tabs>
      </w:pPr>
    </w:p>
    <w:p w14:paraId="50E60D0A" w14:textId="609BD48F" w:rsidR="00885044" w:rsidRDefault="00885044" w:rsidP="00EE1B34">
      <w:pPr>
        <w:tabs>
          <w:tab w:val="clear" w:pos="369"/>
          <w:tab w:val="left" w:pos="720"/>
          <w:tab w:val="left" w:pos="1080"/>
          <w:tab w:val="left" w:pos="3240"/>
          <w:tab w:val="left" w:pos="3960"/>
        </w:tabs>
      </w:pPr>
      <w:r>
        <w:tab/>
        <w:t>b.</w:t>
      </w:r>
      <w:r>
        <w:tab/>
      </w:r>
      <w:r w:rsidRPr="005B1C97">
        <w:rPr>
          <w:rFonts w:ascii="Doulos SIL" w:hAnsi="Doulos SIL"/>
          <w:i/>
          <w:color w:val="0000FF"/>
        </w:rPr>
        <w:t>tàgà-rá-āⁿ</w:t>
      </w:r>
      <w:r w:rsidR="00EE1B34" w:rsidRPr="00EE1B34">
        <w:rPr>
          <w:rFonts w:ascii="Doulos SIL" w:hAnsi="Doulos SIL"/>
          <w:i/>
          <w:color w:val="0000FF"/>
        </w:rPr>
        <w:t>=</w:t>
      </w:r>
      <w:r w:rsidR="00EE1B34" w:rsidRPr="00EE1B34">
        <w:rPr>
          <w:rFonts w:ascii="Doulos SIL" w:hAnsi="Doulos SIL"/>
          <w:i/>
          <w:color w:val="0000FF"/>
        </w:rPr>
        <w:sym w:font="Symbol" w:char="F0C6"/>
      </w:r>
      <w:r w:rsidRPr="005B1C97">
        <w:rPr>
          <w:rFonts w:ascii="Doulos SIL" w:hAnsi="Doulos SIL"/>
          <w:i/>
          <w:color w:val="0000FF"/>
        </w:rPr>
        <w:tab/>
        <w:t>sà</w:t>
      </w:r>
      <w:r w:rsidRPr="005B1C97">
        <w:rPr>
          <w:rFonts w:ascii="Doulos SIL" w:hAnsi="Doulos SIL"/>
          <w:i/>
          <w:color w:val="0000FF"/>
        </w:rPr>
        <w:tab/>
        <w:t>sā</w:t>
      </w:r>
    </w:p>
    <w:p w14:paraId="248F0776" w14:textId="5D462D83" w:rsidR="00885044" w:rsidRDefault="00885044" w:rsidP="00EE1B34">
      <w:pPr>
        <w:tabs>
          <w:tab w:val="clear" w:pos="369"/>
          <w:tab w:val="left" w:pos="720"/>
          <w:tab w:val="left" w:pos="1080"/>
          <w:tab w:val="left" w:pos="3240"/>
          <w:tab w:val="left" w:pos="3960"/>
        </w:tabs>
      </w:pPr>
      <w:r>
        <w:tab/>
      </w:r>
      <w:r>
        <w:tab/>
        <w:t>sheep-Nom</w:t>
      </w:r>
      <w:r w:rsidR="00EE1B34">
        <w:t>=Ipfv</w:t>
      </w:r>
      <w:r>
        <w:tab/>
        <w:t>Fut</w:t>
      </w:r>
      <w:r>
        <w:tab/>
        <w:t>come.Ipfv</w:t>
      </w:r>
    </w:p>
    <w:p w14:paraId="392816F6" w14:textId="1A2A260C" w:rsidR="00EE1B34" w:rsidRDefault="00885044" w:rsidP="007043F1">
      <w:pPr>
        <w:tabs>
          <w:tab w:val="clear" w:pos="369"/>
          <w:tab w:val="left" w:pos="720"/>
          <w:tab w:val="left" w:pos="1080"/>
        </w:tabs>
      </w:pPr>
      <w:r>
        <w:tab/>
      </w:r>
      <w:r>
        <w:tab/>
        <w:t>‘The sheep-Sg will come.’</w:t>
      </w:r>
    </w:p>
    <w:p w14:paraId="7CB325D5" w14:textId="77777777" w:rsidR="007043F1" w:rsidRDefault="007043F1" w:rsidP="007043F1">
      <w:pPr>
        <w:tabs>
          <w:tab w:val="clear" w:pos="369"/>
          <w:tab w:val="left" w:pos="720"/>
          <w:tab w:val="left" w:pos="1080"/>
          <w:tab w:val="left" w:pos="3240"/>
          <w:tab w:val="left" w:pos="3960"/>
        </w:tabs>
      </w:pPr>
    </w:p>
    <w:p w14:paraId="2EDBDF16" w14:textId="5C782FB5" w:rsidR="007043F1" w:rsidRDefault="007043F1" w:rsidP="007043F1">
      <w:pPr>
        <w:tabs>
          <w:tab w:val="clear" w:pos="369"/>
          <w:tab w:val="left" w:pos="720"/>
          <w:tab w:val="left" w:pos="1080"/>
          <w:tab w:val="left" w:pos="3240"/>
          <w:tab w:val="left" w:pos="4230"/>
        </w:tabs>
      </w:pPr>
      <w:r>
        <w:tab/>
        <w:t>c.</w:t>
      </w:r>
      <w:r>
        <w:tab/>
      </w:r>
      <w:r w:rsidRPr="005B1C97">
        <w:rPr>
          <w:rFonts w:ascii="Doulos SIL" w:hAnsi="Doulos SIL"/>
          <w:i/>
          <w:color w:val="0000FF"/>
        </w:rPr>
        <w:t>tàgà-rá</w:t>
      </w:r>
      <w:r w:rsidRPr="00EE1B34">
        <w:rPr>
          <w:rFonts w:ascii="Doulos SIL" w:hAnsi="Doulos SIL"/>
          <w:i/>
          <w:color w:val="0000FF"/>
        </w:rPr>
        <w:t>=</w:t>
      </w:r>
      <w:r w:rsidRPr="00EE1B34">
        <w:rPr>
          <w:rFonts w:ascii="Doulos SIL" w:hAnsi="Doulos SIL"/>
          <w:i/>
          <w:color w:val="0000FF"/>
        </w:rPr>
        <w:sym w:font="Symbol" w:char="F0C6"/>
      </w:r>
      <w:r w:rsidRPr="005B1C97">
        <w:rPr>
          <w:rFonts w:ascii="Doulos SIL" w:hAnsi="Doulos SIL"/>
          <w:i/>
          <w:color w:val="0000FF"/>
        </w:rPr>
        <w:tab/>
      </w:r>
      <w:r w:rsidRPr="00FD1DF0">
        <w:rPr>
          <w:rFonts w:ascii="Doulos SIL" w:hAnsi="Doulos SIL"/>
          <w:i/>
          <w:color w:val="0000FF"/>
        </w:rPr>
        <w:t>[</w:t>
      </w:r>
      <w:r>
        <w:rPr>
          <w:rFonts w:ascii="Doulos SIL" w:hAnsi="Doulos SIL"/>
          <w:i/>
          <w:color w:val="0000FF"/>
        </w:rPr>
        <w:t>mùú</w:t>
      </w:r>
      <w:r w:rsidRPr="00FD1DF0">
        <w:rPr>
          <w:rFonts w:ascii="Doulos SIL" w:hAnsi="Doulos SIL"/>
          <w:i/>
          <w:color w:val="0000FF"/>
        </w:rPr>
        <w:tab/>
        <w:t>dù]</w:t>
      </w:r>
    </w:p>
    <w:p w14:paraId="440A1C65" w14:textId="4B49D4C2" w:rsidR="007043F1" w:rsidRDefault="007043F1" w:rsidP="007043F1">
      <w:pPr>
        <w:tabs>
          <w:tab w:val="clear" w:pos="369"/>
          <w:tab w:val="left" w:pos="720"/>
          <w:tab w:val="left" w:pos="1080"/>
          <w:tab w:val="left" w:pos="3240"/>
          <w:tab w:val="left" w:pos="4230"/>
        </w:tabs>
      </w:pPr>
      <w:r>
        <w:tab/>
      </w:r>
      <w:r>
        <w:tab/>
        <w:t>sheep-Nom=be</w:t>
      </w:r>
      <w:r>
        <w:tab/>
      </w:r>
      <w:r w:rsidRPr="00916181">
        <w:t>[field</w:t>
      </w:r>
      <w:r w:rsidRPr="00916181">
        <w:tab/>
        <w:t>in]</w:t>
      </w:r>
    </w:p>
    <w:p w14:paraId="52F01A85" w14:textId="357BCA24" w:rsidR="007043F1" w:rsidRPr="00885044" w:rsidRDefault="007043F1" w:rsidP="007043F1">
      <w:pPr>
        <w:tabs>
          <w:tab w:val="clear" w:pos="369"/>
          <w:tab w:val="left" w:pos="720"/>
          <w:tab w:val="left" w:pos="1080"/>
        </w:tabs>
      </w:pPr>
      <w:r>
        <w:tab/>
      </w:r>
      <w:r>
        <w:tab/>
        <w:t>‘The sheep-Sg is in the field.’</w:t>
      </w:r>
    </w:p>
    <w:p w14:paraId="60363343" w14:textId="77777777" w:rsidR="007043F1" w:rsidRDefault="007043F1" w:rsidP="007043F1">
      <w:pPr>
        <w:tabs>
          <w:tab w:val="clear" w:pos="369"/>
          <w:tab w:val="left" w:pos="720"/>
          <w:tab w:val="left" w:pos="1080"/>
        </w:tabs>
      </w:pPr>
    </w:p>
    <w:p w14:paraId="1A596E1B" w14:textId="12ACC262" w:rsidR="007043F1" w:rsidRDefault="007043F1" w:rsidP="007043F1">
      <w:pPr>
        <w:tabs>
          <w:tab w:val="clear" w:pos="369"/>
          <w:tab w:val="left" w:pos="720"/>
          <w:tab w:val="left" w:pos="1080"/>
          <w:tab w:val="left" w:pos="3240"/>
          <w:tab w:val="left" w:pos="4230"/>
        </w:tabs>
      </w:pPr>
      <w:r>
        <w:tab/>
        <w:t>d.</w:t>
      </w:r>
      <w:r>
        <w:tab/>
      </w:r>
      <w:r w:rsidRPr="005B1C97">
        <w:rPr>
          <w:rFonts w:ascii="Doulos SIL" w:hAnsi="Doulos SIL"/>
          <w:i/>
          <w:color w:val="0000FF"/>
        </w:rPr>
        <w:t>tàgà-rá-āⁿ</w:t>
      </w:r>
      <w:r w:rsidRPr="00EE1B34">
        <w:rPr>
          <w:rFonts w:ascii="Doulos SIL" w:hAnsi="Doulos SIL"/>
          <w:i/>
          <w:color w:val="0000FF"/>
        </w:rPr>
        <w:t>=</w:t>
      </w:r>
      <w:r w:rsidRPr="00EE1B34">
        <w:rPr>
          <w:rFonts w:ascii="Doulos SIL" w:hAnsi="Doulos SIL"/>
          <w:i/>
          <w:color w:val="0000FF"/>
        </w:rPr>
        <w:sym w:font="Symbol" w:char="F0C6"/>
      </w:r>
      <w:r w:rsidRPr="005B1C97">
        <w:rPr>
          <w:rFonts w:ascii="Doulos SIL" w:hAnsi="Doulos SIL"/>
          <w:i/>
          <w:color w:val="0000FF"/>
        </w:rPr>
        <w:tab/>
      </w:r>
      <w:r w:rsidRPr="00FD1DF0">
        <w:rPr>
          <w:rFonts w:ascii="Doulos SIL" w:hAnsi="Doulos SIL"/>
          <w:i/>
          <w:color w:val="0000FF"/>
        </w:rPr>
        <w:t>[</w:t>
      </w:r>
      <w:r>
        <w:rPr>
          <w:rFonts w:ascii="Doulos SIL" w:hAnsi="Doulos SIL"/>
          <w:i/>
          <w:color w:val="0000FF"/>
        </w:rPr>
        <w:t>mùú</w:t>
      </w:r>
      <w:r w:rsidRPr="00FD1DF0">
        <w:rPr>
          <w:rFonts w:ascii="Doulos SIL" w:hAnsi="Doulos SIL"/>
          <w:i/>
          <w:color w:val="0000FF"/>
        </w:rPr>
        <w:tab/>
        <w:t>dù]</w:t>
      </w:r>
    </w:p>
    <w:p w14:paraId="73E1B056" w14:textId="1A3B20FD" w:rsidR="007043F1" w:rsidRDefault="007043F1" w:rsidP="007043F1">
      <w:pPr>
        <w:tabs>
          <w:tab w:val="clear" w:pos="369"/>
          <w:tab w:val="left" w:pos="720"/>
          <w:tab w:val="left" w:pos="1080"/>
          <w:tab w:val="left" w:pos="3240"/>
          <w:tab w:val="left" w:pos="4230"/>
        </w:tabs>
      </w:pPr>
      <w:r>
        <w:tab/>
      </w:r>
      <w:r>
        <w:tab/>
        <w:t>sheep-Nom=be</w:t>
      </w:r>
      <w:r>
        <w:tab/>
      </w:r>
      <w:r w:rsidRPr="00916181">
        <w:t>[field</w:t>
      </w:r>
      <w:r w:rsidRPr="00916181">
        <w:tab/>
        <w:t>in]</w:t>
      </w:r>
    </w:p>
    <w:p w14:paraId="1C096BF0" w14:textId="22B88405" w:rsidR="007043F1" w:rsidRDefault="007043F1" w:rsidP="007043F1">
      <w:pPr>
        <w:tabs>
          <w:tab w:val="clear" w:pos="369"/>
          <w:tab w:val="left" w:pos="720"/>
          <w:tab w:val="left" w:pos="1080"/>
        </w:tabs>
      </w:pPr>
      <w:r>
        <w:tab/>
      </w:r>
      <w:r>
        <w:tab/>
        <w:t>‘The sheep-Pl are in the field.’</w:t>
      </w:r>
    </w:p>
    <w:p w14:paraId="05EF85B3" w14:textId="77777777" w:rsidR="00EE1B34" w:rsidRDefault="00EE1B34" w:rsidP="004B33BA"/>
    <w:p w14:paraId="02C7C4C5" w14:textId="593AB081" w:rsidR="00F55CE9" w:rsidRDefault="00F55CE9" w:rsidP="004B33BA">
      <w:r>
        <w:t xml:space="preserve">Subjects are immediately followed by nonverbal predicates (without intervening enclitics) only in negative copula and locational predicates. See §11.2.3.4 for discussion and examples. </w:t>
      </w:r>
    </w:p>
    <w:p w14:paraId="3B921E2E" w14:textId="77777777" w:rsidR="00F55CE9" w:rsidRDefault="00F55CE9" w:rsidP="004B33BA"/>
    <w:p w14:paraId="4307393F" w14:textId="77777777" w:rsidR="00885044" w:rsidRDefault="00885044" w:rsidP="004B33BA"/>
    <w:p w14:paraId="30C5BE54" w14:textId="1635CD75" w:rsidR="004B33BA" w:rsidRDefault="002341D0" w:rsidP="002341D0">
      <w:pPr>
        <w:pStyle w:val="Heading3"/>
      </w:pPr>
      <w:bookmarkStart w:id="934" w:name="_Toc342594123"/>
      <w:bookmarkStart w:id="935" w:name="_Toc344402502"/>
      <w:r>
        <w:lastRenderedPageBreak/>
        <w:t>Nominal suffixes in other syntactic functions</w:t>
      </w:r>
      <w:bookmarkEnd w:id="934"/>
      <w:bookmarkEnd w:id="935"/>
    </w:p>
    <w:p w14:paraId="48306481" w14:textId="4AAAF77D" w:rsidR="006E0970" w:rsidRPr="006E0970" w:rsidRDefault="006E0970" w:rsidP="006E0970">
      <w:r>
        <w:t xml:space="preserve">For a summary of syntactic functions disallowing the nominal suffix on the final word of </w:t>
      </w:r>
      <w:r w:rsidR="007043F1">
        <w:t>a singular</w:t>
      </w:r>
      <w:r>
        <w:t xml:space="preserve"> NP, </w:t>
      </w:r>
      <w:r w:rsidRPr="00F71B9B">
        <w:t>see (</w:t>
      </w:r>
      <w:r w:rsidR="007043F1">
        <w:t>155c</w:t>
      </w:r>
      <w:r w:rsidRPr="00F71B9B">
        <w:t xml:space="preserve">) in </w:t>
      </w:r>
      <w:r w:rsidRPr="00924A99">
        <w:t>§6</w:t>
      </w:r>
      <w:r w:rsidRPr="00F71B9B">
        <w:t>.1.3 above</w:t>
      </w:r>
      <w:r>
        <w:t>. Examples illustrating these contexts</w:t>
      </w:r>
      <w:r w:rsidR="00660E90">
        <w:t>, and one that does require the suffix (postverbal NP),</w:t>
      </w:r>
      <w:r>
        <w:t xml:space="preserve"> will now be given.</w:t>
      </w:r>
      <w:r w:rsidR="00805363">
        <w:t xml:space="preserve"> Here as elsewhere # means ungrammatical.</w:t>
      </w:r>
    </w:p>
    <w:p w14:paraId="56BC97B2" w14:textId="33EC4154" w:rsidR="005D13A4" w:rsidRDefault="006E0970" w:rsidP="005D13A4">
      <w:r>
        <w:tab/>
      </w:r>
      <w:r w:rsidR="002341D0">
        <w:t>Preverbal object NPs may not end in a nominal suffix (</w:t>
      </w:r>
      <w:r w:rsidR="00DC4903">
        <w:t>164</w:t>
      </w:r>
      <w:r w:rsidR="002341D0">
        <w:t>a</w:t>
      </w:r>
      <w:r w:rsidR="002341D0">
        <w:noBreakHyphen/>
        <w:t xml:space="preserve">b). </w:t>
      </w:r>
      <w:r w:rsidR="007043F1">
        <w:t>However, postverbal NPs (indirect objects of ‘give’ and ‘show’, objects of the few VO transitive verbs, and nouns functioning as adverbs without a postposition) occur in clause-final position and therefore require the nominal suffix, for plural as well as singular NPs (164c</w:t>
      </w:r>
      <w:r w:rsidR="007043F1">
        <w:noBreakHyphen/>
        <w:t xml:space="preserve">d). </w:t>
      </w:r>
    </w:p>
    <w:p w14:paraId="291D720D" w14:textId="77777777" w:rsidR="002341D0" w:rsidRDefault="002341D0" w:rsidP="005D13A4"/>
    <w:p w14:paraId="1C145B10" w14:textId="097C3215" w:rsidR="005D13A4" w:rsidRDefault="002341D0" w:rsidP="005D13A4">
      <w:pPr>
        <w:tabs>
          <w:tab w:val="clear" w:pos="369"/>
          <w:tab w:val="left" w:pos="720"/>
          <w:tab w:val="left" w:pos="1080"/>
          <w:tab w:val="left" w:pos="1980"/>
          <w:tab w:val="left" w:pos="4500"/>
        </w:tabs>
      </w:pPr>
      <w:r>
        <w:t>(</w:t>
      </w:r>
      <w:r w:rsidR="00DC4903">
        <w:t>164</w:t>
      </w:r>
      <w:r w:rsidR="005D13A4">
        <w:t>)</w:t>
      </w:r>
      <w:r w:rsidR="005D13A4">
        <w:tab/>
        <w:t>a.</w:t>
      </w:r>
      <w:r w:rsidR="005D13A4">
        <w:tab/>
      </w:r>
      <w:r w:rsidR="005D13A4" w:rsidRPr="005B1C97">
        <w:rPr>
          <w:rFonts w:ascii="Doulos SIL" w:hAnsi="Doulos SIL"/>
          <w:i/>
          <w:color w:val="0000FF"/>
        </w:rPr>
        <w:t>mā</w:t>
      </w:r>
      <w:r w:rsidR="005D13A4" w:rsidRPr="005B1C97">
        <w:rPr>
          <w:rFonts w:ascii="Doulos SIL" w:hAnsi="Doulos SIL"/>
          <w:i/>
          <w:color w:val="0000FF"/>
        </w:rPr>
        <w:tab/>
      </w:r>
      <w:r w:rsidR="009C4792">
        <w:rPr>
          <w:rFonts w:ascii="Doulos SIL" w:hAnsi="Doulos SIL"/>
          <w:i/>
          <w:color w:val="0000FF"/>
        </w:rPr>
        <w:t>ɲáā</w:t>
      </w:r>
      <w:r w:rsidR="005D13A4" w:rsidRPr="005B1C97">
        <w:rPr>
          <w:rFonts w:ascii="Doulos SIL" w:hAnsi="Doulos SIL"/>
          <w:i/>
          <w:color w:val="0000FF"/>
        </w:rPr>
        <w:t xml:space="preserve"> (</w:t>
      </w:r>
      <w:r w:rsidR="00D657BB">
        <w:rPr>
          <w:rFonts w:ascii="Doulos SIL" w:hAnsi="Doulos SIL"/>
          <w:i/>
          <w:color w:val="0000FF"/>
        </w:rPr>
        <w:t xml:space="preserve"> </w:t>
      </w:r>
      <w:r w:rsidR="005D13A4" w:rsidRPr="00D657BB">
        <w:t>#</w:t>
      </w:r>
      <w:r w:rsidR="005D13A4" w:rsidRPr="005B1C97">
        <w:rPr>
          <w:rFonts w:ascii="Doulos SIL" w:hAnsi="Doulos SIL"/>
          <w:i/>
          <w:color w:val="0000FF"/>
        </w:rPr>
        <w:t>ɲáā-nà)</w:t>
      </w:r>
      <w:r w:rsidR="005D13A4" w:rsidRPr="005B1C97">
        <w:rPr>
          <w:rFonts w:ascii="Doulos SIL" w:hAnsi="Doulos SIL"/>
          <w:i/>
          <w:color w:val="0000FF"/>
        </w:rPr>
        <w:tab/>
        <w:t>j</w:t>
      </w:r>
      <w:r w:rsidR="00DC4903">
        <w:rPr>
          <w:rFonts w:ascii="Doulos SIL" w:hAnsi="Doulos SIL"/>
          <w:i/>
          <w:color w:val="0000FF"/>
        </w:rPr>
        <w:t>ìɛ́</w:t>
      </w:r>
    </w:p>
    <w:p w14:paraId="3C83F06F" w14:textId="0A11B5B4" w:rsidR="005D13A4" w:rsidRDefault="005D13A4" w:rsidP="005D13A4">
      <w:pPr>
        <w:tabs>
          <w:tab w:val="clear" w:pos="369"/>
          <w:tab w:val="left" w:pos="720"/>
          <w:tab w:val="left" w:pos="1080"/>
          <w:tab w:val="left" w:pos="1980"/>
          <w:tab w:val="left" w:pos="4500"/>
        </w:tabs>
      </w:pPr>
      <w:r>
        <w:tab/>
      </w:r>
      <w:r>
        <w:tab/>
        <w:t>1Sg</w:t>
      </w:r>
      <w:r>
        <w:tab/>
        <w:t>woman (#woman-Nom)</w:t>
      </w:r>
      <w:r>
        <w:tab/>
        <w:t>see.Pfv</w:t>
      </w:r>
    </w:p>
    <w:p w14:paraId="424271BA" w14:textId="5A6E75C2" w:rsidR="005D13A4" w:rsidRDefault="005D13A4" w:rsidP="00C049AC">
      <w:pPr>
        <w:tabs>
          <w:tab w:val="clear" w:pos="369"/>
          <w:tab w:val="left" w:pos="720"/>
          <w:tab w:val="left" w:pos="1080"/>
        </w:tabs>
      </w:pPr>
      <w:r>
        <w:tab/>
      </w:r>
      <w:r>
        <w:tab/>
        <w:t>‘I saw a/the woman.’</w:t>
      </w:r>
    </w:p>
    <w:p w14:paraId="5AA88704" w14:textId="77777777" w:rsidR="005D13A4" w:rsidRDefault="005D13A4" w:rsidP="00C049AC">
      <w:pPr>
        <w:tabs>
          <w:tab w:val="clear" w:pos="369"/>
          <w:tab w:val="left" w:pos="720"/>
          <w:tab w:val="left" w:pos="1080"/>
        </w:tabs>
      </w:pPr>
    </w:p>
    <w:p w14:paraId="4145BD74" w14:textId="3BAC9206" w:rsidR="005D13A4" w:rsidRDefault="005D13A4" w:rsidP="00A808A8">
      <w:pPr>
        <w:tabs>
          <w:tab w:val="clear" w:pos="369"/>
          <w:tab w:val="left" w:pos="720"/>
          <w:tab w:val="left" w:pos="1080"/>
          <w:tab w:val="left" w:pos="1980"/>
          <w:tab w:val="left" w:pos="6210"/>
        </w:tabs>
      </w:pPr>
      <w:r>
        <w:tab/>
        <w:t>b.</w:t>
      </w:r>
      <w:r>
        <w:tab/>
      </w:r>
      <w:r w:rsidRPr="005B1C97">
        <w:rPr>
          <w:rFonts w:ascii="Doulos SIL" w:hAnsi="Doulos SIL"/>
          <w:i/>
          <w:color w:val="0000FF"/>
        </w:rPr>
        <w:t>mā</w:t>
      </w:r>
      <w:r w:rsidRPr="005B1C97">
        <w:rPr>
          <w:rFonts w:ascii="Doulos SIL" w:hAnsi="Doulos SIL"/>
          <w:i/>
          <w:color w:val="0000FF"/>
        </w:rPr>
        <w:tab/>
      </w:r>
      <w:r w:rsidR="009C4792">
        <w:rPr>
          <w:rFonts w:ascii="Doulos SIL" w:hAnsi="Doulos SIL"/>
          <w:i/>
          <w:color w:val="0000FF"/>
        </w:rPr>
        <w:t>ɲáā</w:t>
      </w:r>
      <w:r w:rsidR="00BE38A4" w:rsidRPr="005B1C97">
        <w:rPr>
          <w:rFonts w:ascii="Doulos SIL" w:hAnsi="Doulos SIL"/>
          <w:i/>
          <w:color w:val="0000FF"/>
        </w:rPr>
        <w:t>-nà-àⁿ</w:t>
      </w:r>
      <w:r w:rsidRPr="005B1C97">
        <w:rPr>
          <w:rFonts w:ascii="Doulos SIL" w:hAnsi="Doulos SIL"/>
          <w:i/>
          <w:color w:val="0000FF"/>
        </w:rPr>
        <w:t xml:space="preserve"> (</w:t>
      </w:r>
      <w:r w:rsidR="00D657BB">
        <w:rPr>
          <w:rFonts w:ascii="Doulos SIL" w:hAnsi="Doulos SIL"/>
          <w:i/>
          <w:color w:val="0000FF"/>
        </w:rPr>
        <w:t xml:space="preserve"> </w:t>
      </w:r>
      <w:r w:rsidRPr="00D657BB">
        <w:t>#</w:t>
      </w:r>
      <w:r w:rsidRPr="005B1C97">
        <w:rPr>
          <w:rFonts w:ascii="Doulos SIL" w:hAnsi="Doulos SIL"/>
          <w:i/>
          <w:color w:val="0000FF"/>
        </w:rPr>
        <w:t>ɲáā-</w:t>
      </w:r>
      <w:r w:rsidR="00A808A8" w:rsidRPr="005B1C97">
        <w:rPr>
          <w:rFonts w:ascii="Doulos SIL" w:hAnsi="Doulos SIL"/>
          <w:i/>
          <w:color w:val="0000FF"/>
        </w:rPr>
        <w:t>nà-</w:t>
      </w:r>
      <w:r w:rsidRPr="005B1C97">
        <w:rPr>
          <w:rFonts w:ascii="Doulos SIL" w:hAnsi="Doulos SIL"/>
          <w:i/>
          <w:color w:val="0000FF"/>
        </w:rPr>
        <w:t>à</w:t>
      </w:r>
      <w:r w:rsidR="002341D0" w:rsidRPr="005B1C97">
        <w:rPr>
          <w:rFonts w:ascii="Doulos SIL" w:hAnsi="Doulos SIL"/>
          <w:i/>
          <w:color w:val="0000FF"/>
        </w:rPr>
        <w:noBreakHyphen/>
      </w:r>
      <w:r w:rsidRPr="005B1C97">
        <w:rPr>
          <w:rFonts w:ascii="Doulos SIL" w:hAnsi="Doulos SIL"/>
          <w:i/>
          <w:color w:val="0000FF"/>
        </w:rPr>
        <w:t>nū)</w:t>
      </w:r>
      <w:r w:rsidRPr="005B1C97">
        <w:rPr>
          <w:rFonts w:ascii="Doulos SIL" w:hAnsi="Doulos SIL"/>
          <w:i/>
          <w:color w:val="0000FF"/>
        </w:rPr>
        <w:tab/>
        <w:t>j</w:t>
      </w:r>
      <w:r w:rsidR="00DC4903">
        <w:rPr>
          <w:rFonts w:ascii="Doulos SIL" w:hAnsi="Doulos SIL"/>
          <w:i/>
          <w:color w:val="0000FF"/>
        </w:rPr>
        <w:t>í</w:t>
      </w:r>
      <w:r w:rsidRPr="005B1C97">
        <w:rPr>
          <w:rFonts w:ascii="Doulos SIL" w:hAnsi="Doulos SIL"/>
          <w:i/>
          <w:color w:val="0000FF"/>
        </w:rPr>
        <w:t>ɛ́</w:t>
      </w:r>
    </w:p>
    <w:p w14:paraId="2B81F29E" w14:textId="5C25BD05" w:rsidR="005D13A4" w:rsidRDefault="005D13A4" w:rsidP="00A808A8">
      <w:pPr>
        <w:tabs>
          <w:tab w:val="clear" w:pos="369"/>
          <w:tab w:val="left" w:pos="720"/>
          <w:tab w:val="left" w:pos="1080"/>
          <w:tab w:val="left" w:pos="1980"/>
          <w:tab w:val="left" w:pos="6210"/>
        </w:tabs>
      </w:pPr>
      <w:r>
        <w:tab/>
      </w:r>
      <w:r>
        <w:tab/>
        <w:t>1Sg</w:t>
      </w:r>
      <w:r>
        <w:tab/>
        <w:t>woman-Nom-Pl (#woman-</w:t>
      </w:r>
      <w:r w:rsidR="00A808A8">
        <w:t>Nom-</w:t>
      </w:r>
      <w:r>
        <w:t>Pl</w:t>
      </w:r>
      <w:r w:rsidR="00A808A8">
        <w:t>-Nom</w:t>
      </w:r>
      <w:r>
        <w:t>)</w:t>
      </w:r>
      <w:r>
        <w:tab/>
        <w:t>see.Pfv</w:t>
      </w:r>
    </w:p>
    <w:p w14:paraId="33456B52" w14:textId="4FC8F418" w:rsidR="005D13A4" w:rsidRDefault="005D13A4" w:rsidP="005D13A4">
      <w:pPr>
        <w:tabs>
          <w:tab w:val="clear" w:pos="369"/>
          <w:tab w:val="left" w:pos="720"/>
          <w:tab w:val="left" w:pos="1080"/>
        </w:tabs>
      </w:pPr>
      <w:r>
        <w:tab/>
      </w:r>
      <w:r>
        <w:tab/>
        <w:t>‘I saw (the) women.’</w:t>
      </w:r>
    </w:p>
    <w:p w14:paraId="051448FD" w14:textId="77777777" w:rsidR="007043F1" w:rsidRDefault="007043F1" w:rsidP="007043F1">
      <w:pPr>
        <w:tabs>
          <w:tab w:val="clear" w:pos="369"/>
          <w:tab w:val="left" w:pos="720"/>
          <w:tab w:val="left" w:pos="1080"/>
        </w:tabs>
      </w:pPr>
    </w:p>
    <w:p w14:paraId="7640CC0D" w14:textId="49C200E9" w:rsidR="007043F1" w:rsidRDefault="007043F1" w:rsidP="007043F1">
      <w:pPr>
        <w:tabs>
          <w:tab w:val="clear" w:pos="369"/>
          <w:tab w:val="left" w:pos="720"/>
          <w:tab w:val="left" w:pos="1080"/>
          <w:tab w:val="left" w:pos="1890"/>
          <w:tab w:val="left" w:pos="2790"/>
          <w:tab w:val="left" w:pos="3870"/>
        </w:tabs>
      </w:pPr>
      <w:r>
        <w:tab/>
        <w:t>c.</w:t>
      </w:r>
      <w:r>
        <w:tab/>
      </w:r>
      <w:r w:rsidRPr="00F302F8">
        <w:rPr>
          <w:rFonts w:ascii="Doulos SIL" w:hAnsi="Doulos SIL"/>
          <w:i/>
          <w:color w:val="0000FF"/>
        </w:rPr>
        <w:t>mā</w:t>
      </w:r>
      <w:r w:rsidRPr="00F302F8">
        <w:rPr>
          <w:rFonts w:ascii="Doulos SIL" w:hAnsi="Doulos SIL"/>
          <w:i/>
          <w:color w:val="0000FF"/>
        </w:rPr>
        <w:tab/>
        <w:t>wár̄</w:t>
      </w:r>
      <w:r w:rsidRPr="00F302F8">
        <w:rPr>
          <w:rFonts w:ascii="Doulos SIL" w:hAnsi="Doulos SIL"/>
          <w:i/>
          <w:color w:val="0000FF"/>
        </w:rPr>
        <w:tab/>
        <w:t>bìlí</w:t>
      </w:r>
      <w:r w:rsidRPr="00F302F8">
        <w:rPr>
          <w:rFonts w:ascii="Doulos SIL" w:hAnsi="Doulos SIL"/>
          <w:i/>
          <w:color w:val="0000FF"/>
        </w:rPr>
        <w:tab/>
      </w:r>
      <w:r>
        <w:rPr>
          <w:rFonts w:ascii="Doulos SIL" w:hAnsi="Doulos SIL"/>
          <w:i/>
          <w:color w:val="0000FF"/>
        </w:rPr>
        <w:t xml:space="preserve">dí-rá </w:t>
      </w:r>
      <w:r w:rsidRPr="005B1C97">
        <w:rPr>
          <w:rFonts w:ascii="Doulos SIL" w:hAnsi="Doulos SIL"/>
          <w:i/>
          <w:color w:val="0000FF"/>
        </w:rPr>
        <w:t>(</w:t>
      </w:r>
      <w:r>
        <w:rPr>
          <w:rFonts w:ascii="Doulos SIL" w:hAnsi="Doulos SIL"/>
          <w:i/>
          <w:color w:val="0000FF"/>
        </w:rPr>
        <w:t xml:space="preserve"> </w:t>
      </w:r>
      <w:r w:rsidRPr="00D657BB">
        <w:t>#</w:t>
      </w:r>
      <w:r>
        <w:rPr>
          <w:rFonts w:ascii="Doulos SIL" w:hAnsi="Doulos SIL"/>
          <w:i/>
          <w:color w:val="0000FF"/>
        </w:rPr>
        <w:t>dí</w:t>
      </w:r>
      <w:r w:rsidRPr="005B1C97">
        <w:rPr>
          <w:rFonts w:ascii="Doulos SIL" w:hAnsi="Doulos SIL"/>
          <w:i/>
          <w:color w:val="0000FF"/>
        </w:rPr>
        <w:t>)</w:t>
      </w:r>
    </w:p>
    <w:p w14:paraId="2EE10D21" w14:textId="77777777" w:rsidR="007043F1" w:rsidRDefault="007043F1" w:rsidP="007043F1">
      <w:pPr>
        <w:tabs>
          <w:tab w:val="clear" w:pos="369"/>
          <w:tab w:val="left" w:pos="720"/>
          <w:tab w:val="left" w:pos="1080"/>
          <w:tab w:val="left" w:pos="1890"/>
          <w:tab w:val="left" w:pos="2790"/>
          <w:tab w:val="left" w:pos="3870"/>
        </w:tabs>
      </w:pPr>
      <w:r>
        <w:tab/>
      </w:r>
      <w:r>
        <w:tab/>
        <w:t>1Sg</w:t>
      </w:r>
      <w:r>
        <w:tab/>
        <w:t>money</w:t>
      </w:r>
      <w:r>
        <w:tab/>
        <w:t>give.Pfv</w:t>
      </w:r>
      <w:r>
        <w:tab/>
        <w:t>child-Nom</w:t>
      </w:r>
    </w:p>
    <w:p w14:paraId="0AC16EF4" w14:textId="77777777" w:rsidR="007043F1" w:rsidRDefault="007043F1" w:rsidP="007043F1">
      <w:pPr>
        <w:tabs>
          <w:tab w:val="clear" w:pos="369"/>
          <w:tab w:val="left" w:pos="720"/>
          <w:tab w:val="left" w:pos="1080"/>
        </w:tabs>
      </w:pPr>
      <w:r>
        <w:tab/>
      </w:r>
      <w:r>
        <w:tab/>
        <w:t>‘I gave the money to the child.’</w:t>
      </w:r>
    </w:p>
    <w:p w14:paraId="273380E9" w14:textId="77777777" w:rsidR="007043F1" w:rsidRDefault="007043F1" w:rsidP="005D13A4">
      <w:pPr>
        <w:tabs>
          <w:tab w:val="clear" w:pos="369"/>
          <w:tab w:val="left" w:pos="720"/>
          <w:tab w:val="left" w:pos="1080"/>
        </w:tabs>
      </w:pPr>
    </w:p>
    <w:p w14:paraId="5329425A" w14:textId="5D27064F" w:rsidR="007043F1" w:rsidRDefault="007043F1" w:rsidP="00496F18">
      <w:pPr>
        <w:keepNext/>
        <w:tabs>
          <w:tab w:val="clear" w:pos="369"/>
          <w:tab w:val="left" w:pos="720"/>
          <w:tab w:val="left" w:pos="1080"/>
          <w:tab w:val="left" w:pos="1890"/>
          <w:tab w:val="left" w:pos="2790"/>
          <w:tab w:val="left" w:pos="3870"/>
        </w:tabs>
      </w:pPr>
      <w:r>
        <w:tab/>
        <w:t>d.</w:t>
      </w:r>
      <w:r>
        <w:tab/>
      </w:r>
      <w:r w:rsidRPr="00F302F8">
        <w:rPr>
          <w:rFonts w:ascii="Doulos SIL" w:hAnsi="Doulos SIL"/>
          <w:i/>
          <w:color w:val="0000FF"/>
        </w:rPr>
        <w:t>mā</w:t>
      </w:r>
      <w:r w:rsidRPr="00F302F8">
        <w:rPr>
          <w:rFonts w:ascii="Doulos SIL" w:hAnsi="Doulos SIL"/>
          <w:i/>
          <w:color w:val="0000FF"/>
        </w:rPr>
        <w:tab/>
        <w:t>wár̄</w:t>
      </w:r>
      <w:r w:rsidRPr="00F302F8">
        <w:rPr>
          <w:rFonts w:ascii="Doulos SIL" w:hAnsi="Doulos SIL"/>
          <w:i/>
          <w:color w:val="0000FF"/>
        </w:rPr>
        <w:tab/>
        <w:t>bìlí</w:t>
      </w:r>
      <w:r w:rsidRPr="00F302F8">
        <w:rPr>
          <w:rFonts w:ascii="Doulos SIL" w:hAnsi="Doulos SIL"/>
          <w:i/>
          <w:color w:val="0000FF"/>
        </w:rPr>
        <w:tab/>
      </w:r>
      <w:r>
        <w:rPr>
          <w:rFonts w:ascii="Doulos SIL" w:hAnsi="Doulos SIL"/>
          <w:i/>
          <w:color w:val="0000FF"/>
        </w:rPr>
        <w:t xml:space="preserve">dí-rá-à-nū </w:t>
      </w:r>
      <w:r w:rsidRPr="005B1C97">
        <w:rPr>
          <w:rFonts w:ascii="Doulos SIL" w:hAnsi="Doulos SIL"/>
          <w:i/>
          <w:color w:val="0000FF"/>
        </w:rPr>
        <w:t>(</w:t>
      </w:r>
      <w:r>
        <w:rPr>
          <w:rFonts w:ascii="Doulos SIL" w:hAnsi="Doulos SIL"/>
          <w:i/>
          <w:color w:val="0000FF"/>
        </w:rPr>
        <w:t xml:space="preserve"> </w:t>
      </w:r>
      <w:r w:rsidRPr="00D657BB">
        <w:t>#</w:t>
      </w:r>
      <w:r>
        <w:rPr>
          <w:rFonts w:ascii="Doulos SIL" w:hAnsi="Doulos SIL"/>
          <w:i/>
          <w:color w:val="0000FF"/>
        </w:rPr>
        <w:t>dí-rá-àⁿ )</w:t>
      </w:r>
    </w:p>
    <w:p w14:paraId="70E35A1F" w14:textId="1D346355" w:rsidR="007043F1" w:rsidRDefault="007043F1" w:rsidP="00496F18">
      <w:pPr>
        <w:keepNext/>
        <w:tabs>
          <w:tab w:val="clear" w:pos="369"/>
          <w:tab w:val="left" w:pos="720"/>
          <w:tab w:val="left" w:pos="1080"/>
          <w:tab w:val="left" w:pos="1890"/>
          <w:tab w:val="left" w:pos="2790"/>
          <w:tab w:val="left" w:pos="3870"/>
        </w:tabs>
      </w:pPr>
      <w:r>
        <w:tab/>
      </w:r>
      <w:r>
        <w:tab/>
        <w:t>1Sg</w:t>
      </w:r>
      <w:r>
        <w:tab/>
        <w:t>money</w:t>
      </w:r>
      <w:r>
        <w:tab/>
        <w:t>give.Pfv</w:t>
      </w:r>
      <w:r>
        <w:tab/>
        <w:t>child-Nom-Pl-Nom</w:t>
      </w:r>
    </w:p>
    <w:p w14:paraId="5D0558E3" w14:textId="0E10FA5B" w:rsidR="007043F1" w:rsidRDefault="007043F1" w:rsidP="007043F1">
      <w:pPr>
        <w:tabs>
          <w:tab w:val="clear" w:pos="369"/>
          <w:tab w:val="left" w:pos="720"/>
          <w:tab w:val="left" w:pos="1080"/>
        </w:tabs>
      </w:pPr>
      <w:r>
        <w:tab/>
      </w:r>
      <w:r>
        <w:tab/>
        <w:t>‘I gave the money to the children.’</w:t>
      </w:r>
    </w:p>
    <w:p w14:paraId="294CC30A" w14:textId="77777777" w:rsidR="002341D0" w:rsidRDefault="002341D0" w:rsidP="002341D0"/>
    <w:p w14:paraId="24016393" w14:textId="126B43EA" w:rsidR="002341D0" w:rsidRDefault="002341D0" w:rsidP="002341D0">
      <w:r>
        <w:t>NPs functioning as complements of postpositions may not end in a nominal suffix (</w:t>
      </w:r>
      <w:r w:rsidR="00DC4903">
        <w:t>165</w:t>
      </w:r>
      <w:r>
        <w:t>a</w:t>
      </w:r>
      <w:r>
        <w:noBreakHyphen/>
        <w:t xml:space="preserve">b). </w:t>
      </w:r>
    </w:p>
    <w:p w14:paraId="00E31DF8" w14:textId="77777777" w:rsidR="002341D0" w:rsidRDefault="002341D0" w:rsidP="002341D0"/>
    <w:p w14:paraId="65A265C7" w14:textId="298A36DA" w:rsidR="002341D0" w:rsidRDefault="002341D0" w:rsidP="002341D0">
      <w:pPr>
        <w:tabs>
          <w:tab w:val="clear" w:pos="369"/>
          <w:tab w:val="left" w:pos="720"/>
          <w:tab w:val="left" w:pos="1080"/>
          <w:tab w:val="left" w:pos="1980"/>
          <w:tab w:val="left" w:pos="3150"/>
          <w:tab w:val="left" w:pos="5760"/>
        </w:tabs>
      </w:pPr>
      <w:r>
        <w:t>(</w:t>
      </w:r>
      <w:r w:rsidR="00DC4903">
        <w:t>165</w:t>
      </w:r>
      <w:r>
        <w:t>)</w:t>
      </w:r>
      <w:r>
        <w:tab/>
        <w:t>a.</w:t>
      </w:r>
      <w:r>
        <w:tab/>
      </w:r>
      <w:r w:rsidRPr="005B1C97">
        <w:rPr>
          <w:rFonts w:ascii="Doulos SIL" w:hAnsi="Doulos SIL"/>
          <w:i/>
          <w:color w:val="0000FF"/>
        </w:rPr>
        <w:t>mā</w:t>
      </w:r>
      <w:r w:rsidRPr="005B1C97">
        <w:rPr>
          <w:rFonts w:ascii="Doulos SIL" w:hAnsi="Doulos SIL"/>
          <w:i/>
          <w:color w:val="0000FF"/>
        </w:rPr>
        <w:tab/>
        <w:t>sɛ́</w:t>
      </w:r>
      <w:r w:rsidRPr="005B1C97">
        <w:rPr>
          <w:rFonts w:ascii="Doulos SIL" w:hAnsi="Doulos SIL"/>
          <w:i/>
          <w:color w:val="0000FF"/>
        </w:rPr>
        <w:tab/>
        <w:t>[</w:t>
      </w:r>
      <w:r w:rsidR="009C4792">
        <w:rPr>
          <w:rFonts w:ascii="Doulos SIL" w:hAnsi="Doulos SIL"/>
          <w:i/>
          <w:color w:val="0000FF"/>
        </w:rPr>
        <w:t>ɲáā</w:t>
      </w:r>
      <w:r w:rsidRPr="005D13A4">
        <w:t xml:space="preserve"> </w:t>
      </w:r>
      <w:r w:rsidR="005B1C97" w:rsidRPr="005B1C97">
        <w:rPr>
          <w:rFonts w:ascii="Doulos SIL" w:hAnsi="Doulos SIL"/>
          <w:i/>
          <w:color w:val="0000FF"/>
        </w:rPr>
        <w:t>(</w:t>
      </w:r>
      <w:r w:rsidR="00D657BB">
        <w:rPr>
          <w:rFonts w:ascii="Doulos SIL" w:hAnsi="Doulos SIL"/>
          <w:i/>
          <w:color w:val="0000FF"/>
        </w:rPr>
        <w:t xml:space="preserve"> </w:t>
      </w:r>
      <w:r w:rsidR="005B1C97">
        <w:t>#</w:t>
      </w:r>
      <w:r w:rsidR="005B1C97" w:rsidRPr="005B1C97">
        <w:rPr>
          <w:rFonts w:ascii="Doulos SIL" w:hAnsi="Doulos SIL"/>
          <w:i/>
          <w:color w:val="0000FF"/>
        </w:rPr>
        <w:t>ɲáā-nà)</w:t>
      </w:r>
      <w:r w:rsidRPr="005B1C97">
        <w:rPr>
          <w:rFonts w:ascii="Doulos SIL" w:hAnsi="Doulos SIL"/>
          <w:i/>
          <w:color w:val="0000FF"/>
        </w:rPr>
        <w:tab/>
        <w:t>dɛ̀]</w:t>
      </w:r>
    </w:p>
    <w:p w14:paraId="22275E55" w14:textId="03CC25B2" w:rsidR="002341D0" w:rsidRDefault="002341D0" w:rsidP="002341D0">
      <w:pPr>
        <w:tabs>
          <w:tab w:val="clear" w:pos="369"/>
          <w:tab w:val="left" w:pos="720"/>
          <w:tab w:val="left" w:pos="1080"/>
          <w:tab w:val="left" w:pos="1980"/>
          <w:tab w:val="left" w:pos="3150"/>
          <w:tab w:val="left" w:pos="5760"/>
        </w:tabs>
      </w:pPr>
      <w:r>
        <w:tab/>
      </w:r>
      <w:r>
        <w:tab/>
        <w:t>1Sg</w:t>
      </w:r>
      <w:r>
        <w:tab/>
        <w:t>come.Pfv</w:t>
      </w:r>
      <w:r>
        <w:tab/>
        <w:t>[woman (#woman-Nom)</w:t>
      </w:r>
      <w:r>
        <w:tab/>
        <w:t>with]</w:t>
      </w:r>
    </w:p>
    <w:p w14:paraId="5B5AB0F4" w14:textId="4A123C37" w:rsidR="002341D0" w:rsidRDefault="002341D0" w:rsidP="002341D0">
      <w:pPr>
        <w:tabs>
          <w:tab w:val="clear" w:pos="369"/>
          <w:tab w:val="left" w:pos="720"/>
          <w:tab w:val="left" w:pos="1080"/>
        </w:tabs>
      </w:pPr>
      <w:r>
        <w:tab/>
      </w:r>
      <w:r>
        <w:tab/>
        <w:t>‘I came with (=brought) a/the woman.’</w:t>
      </w:r>
    </w:p>
    <w:p w14:paraId="414364D2" w14:textId="77777777" w:rsidR="002341D0" w:rsidRDefault="002341D0" w:rsidP="002341D0">
      <w:pPr>
        <w:tabs>
          <w:tab w:val="clear" w:pos="369"/>
          <w:tab w:val="left" w:pos="720"/>
          <w:tab w:val="left" w:pos="1080"/>
        </w:tabs>
      </w:pPr>
    </w:p>
    <w:p w14:paraId="517FA082" w14:textId="2C75F06D" w:rsidR="002341D0" w:rsidRDefault="002341D0" w:rsidP="00A808A8">
      <w:pPr>
        <w:tabs>
          <w:tab w:val="clear" w:pos="369"/>
          <w:tab w:val="left" w:pos="720"/>
          <w:tab w:val="left" w:pos="1080"/>
          <w:tab w:val="left" w:pos="1620"/>
          <w:tab w:val="left" w:pos="2610"/>
          <w:tab w:val="left" w:pos="6750"/>
        </w:tabs>
      </w:pPr>
      <w:r>
        <w:tab/>
        <w:t>b.</w:t>
      </w:r>
      <w:r>
        <w:tab/>
      </w:r>
      <w:r w:rsidRPr="005B1C97">
        <w:rPr>
          <w:rFonts w:ascii="Doulos SIL" w:hAnsi="Doulos SIL"/>
          <w:i/>
          <w:color w:val="0000FF"/>
        </w:rPr>
        <w:t>mā</w:t>
      </w:r>
      <w:r w:rsidRPr="005B1C97">
        <w:rPr>
          <w:rFonts w:ascii="Doulos SIL" w:hAnsi="Doulos SIL"/>
          <w:i/>
          <w:color w:val="0000FF"/>
        </w:rPr>
        <w:tab/>
        <w:t>sɛ́</w:t>
      </w:r>
      <w:r w:rsidRPr="005B1C97">
        <w:rPr>
          <w:rFonts w:ascii="Doulos SIL" w:hAnsi="Doulos SIL"/>
          <w:i/>
          <w:color w:val="0000FF"/>
        </w:rPr>
        <w:tab/>
        <w:t>[</w:t>
      </w:r>
      <w:r w:rsidR="009C4792">
        <w:rPr>
          <w:rFonts w:ascii="Doulos SIL" w:hAnsi="Doulos SIL"/>
          <w:i/>
          <w:color w:val="0000FF"/>
        </w:rPr>
        <w:t>ɲáā</w:t>
      </w:r>
      <w:r w:rsidRPr="005B1C97">
        <w:rPr>
          <w:rFonts w:ascii="Doulos SIL" w:hAnsi="Doulos SIL"/>
          <w:i/>
          <w:color w:val="0000FF"/>
        </w:rPr>
        <w:t>-nà-àⁿ</w:t>
      </w:r>
      <w:r w:rsidRPr="005D13A4">
        <w:t xml:space="preserve"> </w:t>
      </w:r>
      <w:r w:rsidRPr="005B1C97">
        <w:rPr>
          <w:rFonts w:ascii="Doulos SIL" w:hAnsi="Doulos SIL"/>
          <w:i/>
          <w:color w:val="0000FF"/>
        </w:rPr>
        <w:t>(</w:t>
      </w:r>
      <w:r w:rsidR="00D657BB">
        <w:rPr>
          <w:rFonts w:ascii="Doulos SIL" w:hAnsi="Doulos SIL"/>
          <w:i/>
          <w:color w:val="0000FF"/>
        </w:rPr>
        <w:t xml:space="preserve"> </w:t>
      </w:r>
      <w:r>
        <w:t>#</w:t>
      </w:r>
      <w:r w:rsidRPr="005B1C97">
        <w:rPr>
          <w:rFonts w:ascii="Doulos SIL" w:hAnsi="Doulos SIL"/>
          <w:i/>
          <w:color w:val="0000FF"/>
        </w:rPr>
        <w:t>ɲáā-à</w:t>
      </w:r>
      <w:r w:rsidRPr="005B1C97">
        <w:rPr>
          <w:rFonts w:ascii="Doulos SIL" w:hAnsi="Doulos SIL"/>
          <w:i/>
          <w:color w:val="0000FF"/>
        </w:rPr>
        <w:noBreakHyphen/>
        <w:t>nū)</w:t>
      </w:r>
      <w:r w:rsidRPr="005B1C97">
        <w:rPr>
          <w:rFonts w:ascii="Doulos SIL" w:hAnsi="Doulos SIL"/>
          <w:i/>
          <w:color w:val="0000FF"/>
        </w:rPr>
        <w:tab/>
        <w:t>dɛ́]</w:t>
      </w:r>
    </w:p>
    <w:p w14:paraId="283D7B5D" w14:textId="534DA147" w:rsidR="002341D0" w:rsidRDefault="002341D0" w:rsidP="00A808A8">
      <w:pPr>
        <w:tabs>
          <w:tab w:val="clear" w:pos="369"/>
          <w:tab w:val="left" w:pos="720"/>
          <w:tab w:val="left" w:pos="1080"/>
          <w:tab w:val="left" w:pos="1620"/>
          <w:tab w:val="left" w:pos="2610"/>
          <w:tab w:val="left" w:pos="6750"/>
        </w:tabs>
      </w:pPr>
      <w:r>
        <w:tab/>
      </w:r>
      <w:r>
        <w:tab/>
        <w:t>1Sg</w:t>
      </w:r>
      <w:r>
        <w:tab/>
        <w:t>come.Pfv</w:t>
      </w:r>
      <w:r>
        <w:tab/>
        <w:t>[</w:t>
      </w:r>
      <w:r w:rsidR="00A808A8">
        <w:t>woman-Nom-Pl (#woman-Nom-Pl-Nom)</w:t>
      </w:r>
      <w:r>
        <w:tab/>
        <w:t>with]</w:t>
      </w:r>
    </w:p>
    <w:p w14:paraId="59B253FC" w14:textId="73953B36" w:rsidR="002341D0" w:rsidRDefault="002341D0" w:rsidP="002341D0">
      <w:pPr>
        <w:tabs>
          <w:tab w:val="clear" w:pos="369"/>
          <w:tab w:val="left" w:pos="720"/>
          <w:tab w:val="left" w:pos="1080"/>
        </w:tabs>
      </w:pPr>
      <w:r>
        <w:tab/>
      </w:r>
      <w:r>
        <w:tab/>
        <w:t>‘I came with (=brought) saw (the) women.’</w:t>
      </w:r>
    </w:p>
    <w:p w14:paraId="0E5081BE" w14:textId="33F1B465" w:rsidR="005D13A4" w:rsidRDefault="005D13A4" w:rsidP="002341D0"/>
    <w:p w14:paraId="73CF8C24" w14:textId="112697F1" w:rsidR="002341D0" w:rsidRDefault="002341D0" w:rsidP="002341D0">
      <w:r>
        <w:t>The left conjunct of an ‘X and Y’ conjunction may not end in a nominal suffix (</w:t>
      </w:r>
      <w:r w:rsidR="00DC4903">
        <w:t>166</w:t>
      </w:r>
      <w:r>
        <w:t>a</w:t>
      </w:r>
      <w:r>
        <w:noBreakHyphen/>
        <w:t xml:space="preserve">b). The right conjunct, not at issue here, may or may not end in a nominal suffix, depending on the syntactic </w:t>
      </w:r>
      <w:r w:rsidR="007043F1">
        <w:t>position</w:t>
      </w:r>
      <w:r>
        <w:t xml:space="preserve"> of the entire conjoined NP.</w:t>
      </w:r>
    </w:p>
    <w:p w14:paraId="374C5CCD" w14:textId="77777777" w:rsidR="002341D0" w:rsidRDefault="002341D0" w:rsidP="002341D0"/>
    <w:p w14:paraId="611CED5C" w14:textId="5497DC11" w:rsidR="002341D0" w:rsidRPr="005B1C97" w:rsidRDefault="002341D0" w:rsidP="002341D0">
      <w:pPr>
        <w:tabs>
          <w:tab w:val="clear" w:pos="369"/>
          <w:tab w:val="left" w:pos="720"/>
          <w:tab w:val="left" w:pos="1080"/>
          <w:tab w:val="left" w:pos="3780"/>
          <w:tab w:val="left" w:pos="4950"/>
        </w:tabs>
        <w:rPr>
          <w:rFonts w:ascii="Doulos SIL" w:hAnsi="Doulos SIL"/>
          <w:i/>
          <w:color w:val="0000FF"/>
        </w:rPr>
      </w:pPr>
      <w:r>
        <w:t>(</w:t>
      </w:r>
      <w:r w:rsidR="00DC4903">
        <w:t>166</w:t>
      </w:r>
      <w:r>
        <w:t>)</w:t>
      </w:r>
      <w:r>
        <w:tab/>
        <w:t>a.</w:t>
      </w:r>
      <w:r>
        <w:tab/>
      </w:r>
      <w:r w:rsidR="009C4792">
        <w:rPr>
          <w:rFonts w:ascii="Doulos SIL" w:hAnsi="Doulos SIL"/>
          <w:i/>
          <w:color w:val="0000FF"/>
        </w:rPr>
        <w:t>ɲáā</w:t>
      </w:r>
      <w:r w:rsidRPr="005D13A4">
        <w:t xml:space="preserve"> </w:t>
      </w:r>
      <w:r w:rsidR="005B1C97" w:rsidRPr="005B1C97">
        <w:rPr>
          <w:rFonts w:ascii="Doulos SIL" w:hAnsi="Doulos SIL"/>
          <w:i/>
          <w:color w:val="0000FF"/>
        </w:rPr>
        <w:t>(</w:t>
      </w:r>
      <w:r w:rsidR="00D657BB">
        <w:rPr>
          <w:rFonts w:ascii="Doulos SIL" w:hAnsi="Doulos SIL"/>
          <w:i/>
          <w:color w:val="0000FF"/>
        </w:rPr>
        <w:t xml:space="preserve"> </w:t>
      </w:r>
      <w:r w:rsidR="005B1C97">
        <w:t>#</w:t>
      </w:r>
      <w:r w:rsidR="005B1C97" w:rsidRPr="005B1C97">
        <w:rPr>
          <w:rFonts w:ascii="Doulos SIL" w:hAnsi="Doulos SIL"/>
          <w:i/>
          <w:color w:val="0000FF"/>
        </w:rPr>
        <w:t>ɲáā-nà)</w:t>
      </w:r>
      <w:r w:rsidRPr="005B1C97">
        <w:rPr>
          <w:rFonts w:ascii="Doulos SIL" w:hAnsi="Doulos SIL"/>
          <w:i/>
          <w:color w:val="0000FF"/>
        </w:rPr>
        <w:tab/>
        <w:t>bùʔù</w:t>
      </w:r>
      <w:r w:rsidRPr="005B1C97">
        <w:rPr>
          <w:rFonts w:ascii="Doulos SIL" w:hAnsi="Doulos SIL"/>
          <w:i/>
          <w:color w:val="0000FF"/>
        </w:rPr>
        <w:tab/>
        <w:t>mā-n</w:t>
      </w:r>
    </w:p>
    <w:p w14:paraId="791D6D4D" w14:textId="08C64DF4" w:rsidR="002341D0" w:rsidRDefault="002341D0" w:rsidP="002341D0">
      <w:pPr>
        <w:tabs>
          <w:tab w:val="clear" w:pos="369"/>
          <w:tab w:val="left" w:pos="720"/>
          <w:tab w:val="left" w:pos="1080"/>
          <w:tab w:val="left" w:pos="3780"/>
          <w:tab w:val="left" w:pos="4950"/>
        </w:tabs>
      </w:pPr>
      <w:r>
        <w:tab/>
      </w:r>
      <w:r>
        <w:tab/>
        <w:t>woman (#woman-Nom)</w:t>
      </w:r>
      <w:r>
        <w:tab/>
        <w:t>and</w:t>
      </w:r>
      <w:r>
        <w:tab/>
        <w:t>1Sg-Indep</w:t>
      </w:r>
    </w:p>
    <w:p w14:paraId="75DBF8A0" w14:textId="45CB26CB" w:rsidR="002341D0" w:rsidRPr="002341D0" w:rsidRDefault="002341D0" w:rsidP="00C049AC">
      <w:pPr>
        <w:tabs>
          <w:tab w:val="clear" w:pos="369"/>
          <w:tab w:val="left" w:pos="720"/>
          <w:tab w:val="left" w:pos="1080"/>
        </w:tabs>
      </w:pPr>
      <w:r>
        <w:tab/>
      </w:r>
      <w:r>
        <w:tab/>
        <w:t>‘(a/the) woman and me’</w:t>
      </w:r>
    </w:p>
    <w:p w14:paraId="4DC7BD64" w14:textId="64F2BAD0" w:rsidR="002341D0" w:rsidRDefault="002341D0" w:rsidP="00A808A8">
      <w:pPr>
        <w:tabs>
          <w:tab w:val="clear" w:pos="369"/>
          <w:tab w:val="left" w:pos="720"/>
          <w:tab w:val="left" w:pos="1080"/>
          <w:tab w:val="left" w:pos="5130"/>
          <w:tab w:val="left" w:pos="5940"/>
        </w:tabs>
      </w:pPr>
      <w:r w:rsidRPr="002341D0">
        <w:lastRenderedPageBreak/>
        <w:tab/>
        <w:t>b.</w:t>
      </w:r>
      <w:r>
        <w:tab/>
      </w:r>
      <w:r w:rsidR="009C4792">
        <w:rPr>
          <w:rFonts w:ascii="Doulos SIL" w:hAnsi="Doulos SIL"/>
          <w:i/>
          <w:color w:val="0000FF"/>
        </w:rPr>
        <w:t>ɲáā</w:t>
      </w:r>
      <w:r w:rsidR="00A808A8" w:rsidRPr="005B1C97">
        <w:rPr>
          <w:rFonts w:ascii="Doulos SIL" w:hAnsi="Doulos SIL"/>
          <w:i/>
          <w:color w:val="0000FF"/>
        </w:rPr>
        <w:t>-nà-àⁿ (</w:t>
      </w:r>
      <w:r w:rsidR="00D657BB">
        <w:rPr>
          <w:rFonts w:ascii="Doulos SIL" w:hAnsi="Doulos SIL"/>
          <w:i/>
          <w:color w:val="0000FF"/>
        </w:rPr>
        <w:t xml:space="preserve"> </w:t>
      </w:r>
      <w:r w:rsidR="00A808A8">
        <w:t>#</w:t>
      </w:r>
      <w:r w:rsidR="00A808A8" w:rsidRPr="005B1C97">
        <w:rPr>
          <w:rFonts w:ascii="Doulos SIL" w:hAnsi="Doulos SIL"/>
          <w:i/>
          <w:color w:val="0000FF"/>
        </w:rPr>
        <w:t>ɲáā-nà-à</w:t>
      </w:r>
      <w:r w:rsidR="00A808A8" w:rsidRPr="005B1C97">
        <w:rPr>
          <w:rFonts w:ascii="Doulos SIL" w:hAnsi="Doulos SIL"/>
          <w:i/>
          <w:color w:val="0000FF"/>
        </w:rPr>
        <w:noBreakHyphen/>
        <w:t>nū)</w:t>
      </w:r>
      <w:r w:rsidRPr="005B1C97">
        <w:rPr>
          <w:rFonts w:ascii="Doulos SIL" w:hAnsi="Doulos SIL"/>
          <w:i/>
          <w:color w:val="0000FF"/>
        </w:rPr>
        <w:tab/>
        <w:t>búʔú</w:t>
      </w:r>
      <w:r w:rsidRPr="005B1C97">
        <w:rPr>
          <w:rFonts w:ascii="Doulos SIL" w:hAnsi="Doulos SIL"/>
          <w:i/>
          <w:color w:val="0000FF"/>
        </w:rPr>
        <w:tab/>
        <w:t>mā-n</w:t>
      </w:r>
    </w:p>
    <w:p w14:paraId="39E55FED" w14:textId="1586CD9E" w:rsidR="002341D0" w:rsidRDefault="002341D0" w:rsidP="00A808A8">
      <w:pPr>
        <w:tabs>
          <w:tab w:val="clear" w:pos="369"/>
          <w:tab w:val="left" w:pos="720"/>
          <w:tab w:val="left" w:pos="1080"/>
          <w:tab w:val="left" w:pos="5130"/>
          <w:tab w:val="left" w:pos="5940"/>
        </w:tabs>
      </w:pPr>
      <w:r>
        <w:tab/>
      </w:r>
      <w:r>
        <w:tab/>
      </w:r>
      <w:r w:rsidR="00A808A8">
        <w:t>woman-Nom-Pl (#woman-Nom-Pl-Nom)</w:t>
      </w:r>
      <w:r>
        <w:tab/>
        <w:t>and</w:t>
      </w:r>
      <w:r>
        <w:tab/>
        <w:t>1Sg-Indep</w:t>
      </w:r>
    </w:p>
    <w:p w14:paraId="6A620442" w14:textId="02E3BD25" w:rsidR="002341D0" w:rsidRDefault="002341D0" w:rsidP="00C049AC">
      <w:pPr>
        <w:tabs>
          <w:tab w:val="clear" w:pos="369"/>
          <w:tab w:val="left" w:pos="720"/>
          <w:tab w:val="left" w:pos="1080"/>
        </w:tabs>
      </w:pPr>
      <w:r>
        <w:tab/>
      </w:r>
      <w:r>
        <w:tab/>
        <w:t>‘(the) women and me’</w:t>
      </w:r>
    </w:p>
    <w:p w14:paraId="1D9C00B5" w14:textId="77777777" w:rsidR="002341D0" w:rsidRDefault="002341D0" w:rsidP="00C049AC">
      <w:pPr>
        <w:tabs>
          <w:tab w:val="clear" w:pos="369"/>
          <w:tab w:val="left" w:pos="720"/>
          <w:tab w:val="left" w:pos="1080"/>
        </w:tabs>
      </w:pPr>
    </w:p>
    <w:p w14:paraId="5F5ADA16" w14:textId="57B1648F" w:rsidR="002341D0" w:rsidRDefault="002341D0" w:rsidP="00C049AC">
      <w:pPr>
        <w:tabs>
          <w:tab w:val="clear" w:pos="369"/>
          <w:tab w:val="left" w:pos="720"/>
          <w:tab w:val="left" w:pos="1080"/>
        </w:tabs>
      </w:pPr>
      <w:r>
        <w:t>A possessor NP may not end in a nominal suffix. The possessum</w:t>
      </w:r>
      <w:r w:rsidR="007043F1">
        <w:t xml:space="preserve"> that follows it</w:t>
      </w:r>
      <w:r>
        <w:t>, not at issue here, may or may not end in a nominal suffix, depending on the syntactic function of the entire possessed NP.</w:t>
      </w:r>
    </w:p>
    <w:p w14:paraId="1D952AFD" w14:textId="77777777" w:rsidR="002341D0" w:rsidRDefault="002341D0" w:rsidP="00C049AC">
      <w:pPr>
        <w:tabs>
          <w:tab w:val="clear" w:pos="369"/>
          <w:tab w:val="left" w:pos="720"/>
          <w:tab w:val="left" w:pos="1080"/>
        </w:tabs>
      </w:pPr>
    </w:p>
    <w:p w14:paraId="2F4BB1E1" w14:textId="42DA2CC2" w:rsidR="002341D0" w:rsidRPr="005B1C97" w:rsidRDefault="00A808A8" w:rsidP="00CE7FCA">
      <w:pPr>
        <w:tabs>
          <w:tab w:val="clear" w:pos="369"/>
          <w:tab w:val="left" w:pos="720"/>
          <w:tab w:val="left" w:pos="1080"/>
          <w:tab w:val="left" w:pos="3960"/>
        </w:tabs>
        <w:rPr>
          <w:rFonts w:ascii="Doulos SIL" w:hAnsi="Doulos SIL"/>
          <w:i/>
          <w:color w:val="0000FF"/>
        </w:rPr>
      </w:pPr>
      <w:r>
        <w:t>(</w:t>
      </w:r>
      <w:r w:rsidR="00DC4903">
        <w:t>167</w:t>
      </w:r>
      <w:r w:rsidR="002341D0">
        <w:t>)</w:t>
      </w:r>
      <w:r w:rsidR="002341D0">
        <w:tab/>
        <w:t>a.</w:t>
      </w:r>
      <w:r w:rsidR="002341D0">
        <w:tab/>
      </w:r>
      <w:r w:rsidR="009C4792">
        <w:rPr>
          <w:rFonts w:ascii="Doulos SIL" w:hAnsi="Doulos SIL"/>
          <w:i/>
          <w:color w:val="0000FF"/>
        </w:rPr>
        <w:t>ɲáā</w:t>
      </w:r>
      <w:r w:rsidR="00CE7FCA" w:rsidRPr="005B1C97">
        <w:rPr>
          <w:rFonts w:ascii="Doulos SIL" w:hAnsi="Doulos SIL"/>
          <w:i/>
          <w:color w:val="0000FF"/>
        </w:rPr>
        <w:t xml:space="preserve"> (</w:t>
      </w:r>
      <w:r w:rsidR="00D657BB">
        <w:rPr>
          <w:rFonts w:ascii="Doulos SIL" w:hAnsi="Doulos SIL"/>
          <w:i/>
          <w:color w:val="0000FF"/>
        </w:rPr>
        <w:t xml:space="preserve"> </w:t>
      </w:r>
      <w:r w:rsidR="00CE7FCA">
        <w:t>#</w:t>
      </w:r>
      <w:r w:rsidR="00CE7FCA" w:rsidRPr="005B1C97">
        <w:rPr>
          <w:rFonts w:ascii="Doulos SIL" w:hAnsi="Doulos SIL"/>
          <w:i/>
          <w:color w:val="0000FF"/>
        </w:rPr>
        <w:t>ɲáā-nà)</w:t>
      </w:r>
      <w:r w:rsidR="002341D0" w:rsidRPr="005B1C97">
        <w:rPr>
          <w:rFonts w:ascii="Doulos SIL" w:hAnsi="Doulos SIL"/>
          <w:i/>
          <w:color w:val="0000FF"/>
        </w:rPr>
        <w:tab/>
        <w:t>tàgà-rá</w:t>
      </w:r>
    </w:p>
    <w:p w14:paraId="05F3DEE2" w14:textId="3F217BDC" w:rsidR="002341D0" w:rsidRDefault="002341D0" w:rsidP="00CE7FCA">
      <w:pPr>
        <w:tabs>
          <w:tab w:val="clear" w:pos="369"/>
          <w:tab w:val="left" w:pos="720"/>
          <w:tab w:val="left" w:pos="1080"/>
          <w:tab w:val="left" w:pos="3960"/>
        </w:tabs>
      </w:pPr>
      <w:r>
        <w:tab/>
      </w:r>
      <w:r>
        <w:tab/>
      </w:r>
      <w:r w:rsidR="00CE7FCA">
        <w:t>woman (#woman-Nom)</w:t>
      </w:r>
      <w:r>
        <w:tab/>
        <w:t>sheep-Nom</w:t>
      </w:r>
    </w:p>
    <w:p w14:paraId="77BA24EB" w14:textId="38C3C067" w:rsidR="002341D0" w:rsidRPr="002341D0" w:rsidRDefault="00CE7FCA" w:rsidP="002341D0">
      <w:pPr>
        <w:tabs>
          <w:tab w:val="clear" w:pos="369"/>
          <w:tab w:val="left" w:pos="720"/>
          <w:tab w:val="left" w:pos="1080"/>
        </w:tabs>
      </w:pPr>
      <w:r>
        <w:tab/>
      </w:r>
      <w:r>
        <w:tab/>
        <w:t>‘(a/the) woman’s sheep</w:t>
      </w:r>
      <w:r w:rsidR="000C0BFE">
        <w:t>-Sg</w:t>
      </w:r>
      <w:r>
        <w:t>’</w:t>
      </w:r>
    </w:p>
    <w:p w14:paraId="3B273AA4" w14:textId="77777777" w:rsidR="002341D0" w:rsidRPr="002341D0" w:rsidRDefault="002341D0" w:rsidP="002341D0">
      <w:pPr>
        <w:tabs>
          <w:tab w:val="clear" w:pos="369"/>
          <w:tab w:val="left" w:pos="720"/>
          <w:tab w:val="left" w:pos="1080"/>
        </w:tabs>
      </w:pPr>
    </w:p>
    <w:p w14:paraId="6B017560" w14:textId="144152D4" w:rsidR="002341D0" w:rsidRDefault="002341D0" w:rsidP="00A808A8">
      <w:pPr>
        <w:tabs>
          <w:tab w:val="clear" w:pos="369"/>
          <w:tab w:val="left" w:pos="720"/>
          <w:tab w:val="left" w:pos="1080"/>
          <w:tab w:val="left" w:pos="5040"/>
        </w:tabs>
      </w:pPr>
      <w:r w:rsidRPr="002341D0">
        <w:tab/>
        <w:t>b.</w:t>
      </w:r>
      <w:r>
        <w:tab/>
      </w:r>
      <w:r w:rsidR="009C4792">
        <w:rPr>
          <w:rFonts w:ascii="Doulos SIL" w:hAnsi="Doulos SIL"/>
          <w:i/>
          <w:color w:val="0000FF"/>
        </w:rPr>
        <w:t>ɲáā</w:t>
      </w:r>
      <w:r w:rsidR="00A808A8" w:rsidRPr="005B1C97">
        <w:rPr>
          <w:rFonts w:ascii="Doulos SIL" w:hAnsi="Doulos SIL"/>
          <w:i/>
          <w:color w:val="0000FF"/>
        </w:rPr>
        <w:t>-nà-àⁿ (</w:t>
      </w:r>
      <w:r w:rsidR="00D657BB">
        <w:rPr>
          <w:rFonts w:ascii="Doulos SIL" w:hAnsi="Doulos SIL"/>
          <w:i/>
          <w:color w:val="0000FF"/>
        </w:rPr>
        <w:t xml:space="preserve"> </w:t>
      </w:r>
      <w:r w:rsidR="00A808A8">
        <w:t>#</w:t>
      </w:r>
      <w:r w:rsidR="00A808A8" w:rsidRPr="005B1C97">
        <w:rPr>
          <w:rFonts w:ascii="Doulos SIL" w:hAnsi="Doulos SIL"/>
          <w:i/>
          <w:color w:val="0000FF"/>
        </w:rPr>
        <w:t>ɲáā-nà-à</w:t>
      </w:r>
      <w:r w:rsidR="00A808A8" w:rsidRPr="005B1C97">
        <w:rPr>
          <w:rFonts w:ascii="Doulos SIL" w:hAnsi="Doulos SIL"/>
          <w:i/>
          <w:color w:val="0000FF"/>
        </w:rPr>
        <w:noBreakHyphen/>
        <w:t>nū)</w:t>
      </w:r>
      <w:r w:rsidRPr="005B1C97">
        <w:rPr>
          <w:rFonts w:ascii="Doulos SIL" w:hAnsi="Doulos SIL"/>
          <w:i/>
          <w:color w:val="0000FF"/>
        </w:rPr>
        <w:tab/>
      </w:r>
      <w:r w:rsidR="00A808A8" w:rsidRPr="005B1C97">
        <w:rPr>
          <w:rFonts w:ascii="Doulos SIL" w:hAnsi="Doulos SIL"/>
          <w:i/>
          <w:color w:val="0000FF"/>
        </w:rPr>
        <w:t>tàgà-rá</w:t>
      </w:r>
    </w:p>
    <w:p w14:paraId="3200CEE0" w14:textId="5B5E9896" w:rsidR="002341D0" w:rsidRDefault="002341D0" w:rsidP="00A808A8">
      <w:pPr>
        <w:tabs>
          <w:tab w:val="clear" w:pos="369"/>
          <w:tab w:val="left" w:pos="720"/>
          <w:tab w:val="left" w:pos="1080"/>
          <w:tab w:val="left" w:pos="5040"/>
        </w:tabs>
      </w:pPr>
      <w:r>
        <w:tab/>
      </w:r>
      <w:r>
        <w:tab/>
      </w:r>
      <w:r w:rsidR="00A808A8">
        <w:t>woman-Nom-Pl (#woman-Nom-Pl-Nom)</w:t>
      </w:r>
      <w:r>
        <w:tab/>
      </w:r>
      <w:r w:rsidR="00A808A8">
        <w:t>sheep-Nom</w:t>
      </w:r>
    </w:p>
    <w:p w14:paraId="7E9EDB30" w14:textId="106CCB66" w:rsidR="002341D0" w:rsidRDefault="002341D0" w:rsidP="00C049AC">
      <w:pPr>
        <w:tabs>
          <w:tab w:val="clear" w:pos="369"/>
          <w:tab w:val="left" w:pos="720"/>
          <w:tab w:val="left" w:pos="1080"/>
        </w:tabs>
      </w:pPr>
      <w:r>
        <w:tab/>
      </w:r>
      <w:r>
        <w:tab/>
        <w:t>‘(th</w:t>
      </w:r>
      <w:r w:rsidR="00CE7FCA">
        <w:t>e) women’s sheep</w:t>
      </w:r>
      <w:r w:rsidR="000C0BFE">
        <w:t>-Sg</w:t>
      </w:r>
      <w:r w:rsidR="00CE7FCA">
        <w:t>’</w:t>
      </w:r>
    </w:p>
    <w:p w14:paraId="63939873" w14:textId="0F470AE5" w:rsidR="00CE7FCA" w:rsidRDefault="00CE7FCA" w:rsidP="00CE7FCA">
      <w:r>
        <w:t>.</w:t>
      </w:r>
    </w:p>
    <w:p w14:paraId="4C9806EB" w14:textId="179A04FE" w:rsidR="00CE7FCA" w:rsidRDefault="00CE7FCA" w:rsidP="00CE7FCA">
      <w:r>
        <w:t xml:space="preserve">The discourse particle </w:t>
      </w:r>
      <w:r w:rsidRPr="005B1C97">
        <w:rPr>
          <w:rFonts w:ascii="Doulos SIL" w:hAnsi="Doulos SIL"/>
          <w:i/>
          <w:color w:val="0000FF"/>
        </w:rPr>
        <w:t>dòʔò</w:t>
      </w:r>
      <w:r>
        <w:t xml:space="preserve"> ‘also, too’ likewise disallows nominal suffixes (</w:t>
      </w:r>
      <w:r w:rsidR="00DC4903">
        <w:t>168</w:t>
      </w:r>
      <w:r>
        <w:t>a</w:t>
      </w:r>
      <w:r>
        <w:noBreakHyphen/>
        <w:t>b).</w:t>
      </w:r>
    </w:p>
    <w:p w14:paraId="051377DB" w14:textId="77777777" w:rsidR="00CE7FCA" w:rsidRDefault="00CE7FCA" w:rsidP="00CE7FCA"/>
    <w:p w14:paraId="03367FE4" w14:textId="631E6B1E" w:rsidR="00885044" w:rsidRPr="005B1C97" w:rsidRDefault="00885044" w:rsidP="00885044">
      <w:pPr>
        <w:tabs>
          <w:tab w:val="clear" w:pos="369"/>
          <w:tab w:val="left" w:pos="720"/>
          <w:tab w:val="left" w:pos="1080"/>
          <w:tab w:val="left" w:pos="3960"/>
        </w:tabs>
        <w:rPr>
          <w:rFonts w:ascii="Doulos SIL" w:hAnsi="Doulos SIL"/>
          <w:i/>
          <w:color w:val="0000FF"/>
        </w:rPr>
      </w:pPr>
      <w:r>
        <w:t>(</w:t>
      </w:r>
      <w:r w:rsidR="00DC4903">
        <w:t>168</w:t>
      </w:r>
      <w:r>
        <w:t>)</w:t>
      </w:r>
      <w:r>
        <w:tab/>
        <w:t>a.</w:t>
      </w:r>
      <w:r>
        <w:tab/>
      </w:r>
      <w:r w:rsidR="009C4792">
        <w:rPr>
          <w:rFonts w:ascii="Doulos SIL" w:hAnsi="Doulos SIL"/>
          <w:i/>
          <w:color w:val="0000FF"/>
        </w:rPr>
        <w:t>ɲáā</w:t>
      </w:r>
      <w:r w:rsidRPr="005D13A4">
        <w:t xml:space="preserve"> </w:t>
      </w:r>
      <w:r w:rsidR="006E0970" w:rsidRPr="005B1C97">
        <w:rPr>
          <w:rFonts w:ascii="Doulos SIL" w:hAnsi="Doulos SIL"/>
          <w:i/>
          <w:color w:val="0000FF"/>
        </w:rPr>
        <w:t>(</w:t>
      </w:r>
      <w:r w:rsidR="00D657BB">
        <w:rPr>
          <w:rFonts w:ascii="Doulos SIL" w:hAnsi="Doulos SIL"/>
          <w:i/>
          <w:color w:val="0000FF"/>
        </w:rPr>
        <w:t xml:space="preserve"> </w:t>
      </w:r>
      <w:r w:rsidR="006E0970">
        <w:t>#</w:t>
      </w:r>
      <w:r w:rsidR="006E0970" w:rsidRPr="005B1C97">
        <w:rPr>
          <w:rFonts w:ascii="Doulos SIL" w:hAnsi="Doulos SIL"/>
          <w:i/>
          <w:color w:val="0000FF"/>
        </w:rPr>
        <w:t>ɲáā-nà)</w:t>
      </w:r>
      <w:r w:rsidRPr="005B1C97">
        <w:rPr>
          <w:rFonts w:ascii="Doulos SIL" w:hAnsi="Doulos SIL"/>
          <w:i/>
          <w:color w:val="0000FF"/>
        </w:rPr>
        <w:tab/>
        <w:t>dòʔò</w:t>
      </w:r>
    </w:p>
    <w:p w14:paraId="5CD4FC95" w14:textId="70089F59" w:rsidR="00885044" w:rsidRDefault="00885044" w:rsidP="00885044">
      <w:pPr>
        <w:tabs>
          <w:tab w:val="clear" w:pos="369"/>
          <w:tab w:val="left" w:pos="720"/>
          <w:tab w:val="left" w:pos="1080"/>
          <w:tab w:val="left" w:pos="3960"/>
        </w:tabs>
      </w:pPr>
      <w:r>
        <w:tab/>
      </w:r>
      <w:r>
        <w:tab/>
        <w:t>woman (#woman-Nom)</w:t>
      </w:r>
      <w:r>
        <w:tab/>
        <w:t>also</w:t>
      </w:r>
    </w:p>
    <w:p w14:paraId="71EAC728" w14:textId="64959335" w:rsidR="00885044" w:rsidRPr="002341D0" w:rsidRDefault="00885044" w:rsidP="00885044">
      <w:pPr>
        <w:tabs>
          <w:tab w:val="clear" w:pos="369"/>
          <w:tab w:val="left" w:pos="720"/>
          <w:tab w:val="left" w:pos="1080"/>
        </w:tabs>
      </w:pPr>
      <w:r>
        <w:tab/>
      </w:r>
      <w:r>
        <w:tab/>
        <w:t>‘(a/the) woman too’</w:t>
      </w:r>
    </w:p>
    <w:p w14:paraId="56E73102" w14:textId="77777777" w:rsidR="00885044" w:rsidRPr="002341D0" w:rsidRDefault="00885044" w:rsidP="00885044">
      <w:pPr>
        <w:tabs>
          <w:tab w:val="clear" w:pos="369"/>
          <w:tab w:val="left" w:pos="720"/>
          <w:tab w:val="left" w:pos="1080"/>
        </w:tabs>
      </w:pPr>
    </w:p>
    <w:p w14:paraId="7E4FEDB8" w14:textId="20B79BB7" w:rsidR="00885044" w:rsidRDefault="00885044" w:rsidP="00885044">
      <w:pPr>
        <w:tabs>
          <w:tab w:val="clear" w:pos="369"/>
          <w:tab w:val="left" w:pos="720"/>
          <w:tab w:val="left" w:pos="1080"/>
          <w:tab w:val="left" w:pos="5040"/>
        </w:tabs>
      </w:pPr>
      <w:r w:rsidRPr="002341D0">
        <w:tab/>
        <w:t>b.</w:t>
      </w:r>
      <w:r>
        <w:tab/>
      </w:r>
      <w:r w:rsidR="009C4792">
        <w:rPr>
          <w:rFonts w:ascii="Doulos SIL" w:hAnsi="Doulos SIL"/>
          <w:i/>
          <w:color w:val="0000FF"/>
        </w:rPr>
        <w:t>ɲáā</w:t>
      </w:r>
      <w:r w:rsidRPr="005B1C97">
        <w:rPr>
          <w:rFonts w:ascii="Doulos SIL" w:hAnsi="Doulos SIL"/>
          <w:i/>
          <w:color w:val="0000FF"/>
        </w:rPr>
        <w:t>-nà-àⁿ (</w:t>
      </w:r>
      <w:r w:rsidR="00D657BB">
        <w:rPr>
          <w:rFonts w:ascii="Doulos SIL" w:hAnsi="Doulos SIL"/>
          <w:i/>
          <w:color w:val="0000FF"/>
        </w:rPr>
        <w:t xml:space="preserve"> </w:t>
      </w:r>
      <w:r>
        <w:t>#</w:t>
      </w:r>
      <w:r w:rsidRPr="005B1C97">
        <w:rPr>
          <w:rFonts w:ascii="Doulos SIL" w:hAnsi="Doulos SIL"/>
          <w:i/>
          <w:color w:val="0000FF"/>
        </w:rPr>
        <w:t>ɲáā-nà-à</w:t>
      </w:r>
      <w:r w:rsidRPr="005B1C97">
        <w:rPr>
          <w:rFonts w:ascii="Doulos SIL" w:hAnsi="Doulos SIL"/>
          <w:i/>
          <w:color w:val="0000FF"/>
        </w:rPr>
        <w:noBreakHyphen/>
        <w:t>nū)</w:t>
      </w:r>
      <w:r w:rsidRPr="005B1C97">
        <w:rPr>
          <w:rFonts w:ascii="Doulos SIL" w:hAnsi="Doulos SIL"/>
          <w:i/>
          <w:color w:val="0000FF"/>
        </w:rPr>
        <w:tab/>
        <w:t>dóʔó</w:t>
      </w:r>
    </w:p>
    <w:p w14:paraId="5B5F9D6F" w14:textId="4CD8C58E" w:rsidR="00885044" w:rsidRDefault="00885044" w:rsidP="00885044">
      <w:pPr>
        <w:tabs>
          <w:tab w:val="clear" w:pos="369"/>
          <w:tab w:val="left" w:pos="720"/>
          <w:tab w:val="left" w:pos="1080"/>
          <w:tab w:val="left" w:pos="5040"/>
        </w:tabs>
      </w:pPr>
      <w:r>
        <w:tab/>
      </w:r>
      <w:r>
        <w:tab/>
        <w:t>woman-Nom-Pl (#woman-Nom-Pl-Nom)</w:t>
      </w:r>
      <w:r>
        <w:tab/>
        <w:t>also</w:t>
      </w:r>
    </w:p>
    <w:p w14:paraId="424DBD45" w14:textId="45AE1B75" w:rsidR="00CE7FCA" w:rsidRPr="002341D0" w:rsidRDefault="00885044" w:rsidP="005B1C97">
      <w:pPr>
        <w:tabs>
          <w:tab w:val="clear" w:pos="369"/>
          <w:tab w:val="left" w:pos="720"/>
          <w:tab w:val="left" w:pos="1080"/>
        </w:tabs>
      </w:pPr>
      <w:r>
        <w:tab/>
      </w:r>
      <w:r>
        <w:tab/>
        <w:t>‘(the) women too’</w:t>
      </w:r>
    </w:p>
    <w:p w14:paraId="160B2E83" w14:textId="4832A073" w:rsidR="00BA6685" w:rsidRDefault="00566B03" w:rsidP="00BA6685">
      <w:pPr>
        <w:pStyle w:val="Heading2"/>
      </w:pPr>
      <w:bookmarkStart w:id="936" w:name="_Toc508942765"/>
      <w:bookmarkStart w:id="937" w:name="_Toc508943365"/>
      <w:bookmarkStart w:id="938" w:name="_Toc36027453"/>
      <w:bookmarkStart w:id="939" w:name="_Toc36027663"/>
      <w:bookmarkStart w:id="940" w:name="_Toc78375667"/>
      <w:bookmarkStart w:id="941" w:name="_Toc79405771"/>
      <w:bookmarkStart w:id="942" w:name="_Toc342594124"/>
      <w:bookmarkStart w:id="943" w:name="_Toc344402503"/>
      <w:r>
        <w:t>Possessi</w:t>
      </w:r>
      <w:bookmarkEnd w:id="936"/>
      <w:bookmarkEnd w:id="937"/>
      <w:bookmarkEnd w:id="938"/>
      <w:bookmarkEnd w:id="939"/>
      <w:bookmarkEnd w:id="940"/>
      <w:bookmarkEnd w:id="941"/>
      <w:r w:rsidR="009B2CEB">
        <w:t>on</w:t>
      </w:r>
      <w:bookmarkEnd w:id="942"/>
      <w:bookmarkEnd w:id="943"/>
    </w:p>
    <w:p w14:paraId="0DCA7697" w14:textId="2B342AB1" w:rsidR="009B2CEB" w:rsidRPr="009B2CEB" w:rsidRDefault="009B2CEB" w:rsidP="009B2CEB">
      <w:pPr>
        <w:pStyle w:val="Heading3"/>
      </w:pPr>
      <w:bookmarkStart w:id="944" w:name="_Toc342594125"/>
      <w:bookmarkStart w:id="945" w:name="_Toc344402504"/>
      <w:r>
        <w:t>Addition of a possessor to an NP</w:t>
      </w:r>
      <w:bookmarkEnd w:id="944"/>
      <w:bookmarkEnd w:id="945"/>
    </w:p>
    <w:p w14:paraId="65A86BE2" w14:textId="13DFB859" w:rsidR="00171669" w:rsidRDefault="009B2CEB" w:rsidP="009B2CEB">
      <w:r>
        <w:t>T</w:t>
      </w:r>
      <w:r w:rsidR="00660E90">
        <w:t xml:space="preserve">he possessor precedes the noun </w:t>
      </w:r>
      <w:r>
        <w:t xml:space="preserve">and </w:t>
      </w:r>
      <w:r w:rsidR="00660E90">
        <w:t>its</w:t>
      </w:r>
      <w:r>
        <w:t xml:space="preserve"> modifi</w:t>
      </w:r>
      <w:r w:rsidR="00660E90">
        <w:t>ers</w:t>
      </w:r>
      <w:r>
        <w:t xml:space="preserve">. </w:t>
      </w:r>
      <w:r w:rsidR="00171669">
        <w:t>Addition of a possessor affects the tones, but generally not the order or suffixation of the following words (169a</w:t>
      </w:r>
      <w:r w:rsidR="00171669">
        <w:noBreakHyphen/>
        <w:t>b</w:t>
      </w:r>
      <w:r w:rsidR="00DC5308">
        <w:t>,e</w:t>
      </w:r>
      <w:r w:rsidR="00171669">
        <w:t>). An exception to this is that adding a possessor to an NP ending in a nonsingular numeral allows optional addition of nominal and plural su</w:t>
      </w:r>
      <w:r w:rsidR="00DC5308">
        <w:t>ffixes to the numeral (169c</w:t>
      </w:r>
      <w:r w:rsidR="00DC5308">
        <w:noBreakHyphen/>
        <w:t>d).</w:t>
      </w:r>
    </w:p>
    <w:p w14:paraId="7EBC3CCA" w14:textId="77777777" w:rsidR="009B2CEB" w:rsidRDefault="009B2CEB" w:rsidP="009B2CEB"/>
    <w:p w14:paraId="16750F31" w14:textId="66A98554" w:rsidR="009B2CEB" w:rsidRPr="00743222" w:rsidRDefault="009B2CEB" w:rsidP="00A113F8">
      <w:pPr>
        <w:tabs>
          <w:tab w:val="clear" w:pos="369"/>
          <w:tab w:val="left" w:pos="720"/>
          <w:tab w:val="left" w:pos="1080"/>
          <w:tab w:val="left" w:pos="2070"/>
          <w:tab w:val="left" w:pos="3690"/>
          <w:tab w:val="left" w:pos="4590"/>
          <w:tab w:val="left" w:pos="6210"/>
        </w:tabs>
      </w:pPr>
      <w:r>
        <w:t>(</w:t>
      </w:r>
      <w:r w:rsidR="0062746E">
        <w:t>169</w:t>
      </w:r>
      <w:r>
        <w:t>)</w:t>
      </w:r>
      <w:r>
        <w:tab/>
        <w:t>a.</w:t>
      </w:r>
      <w:r>
        <w:tab/>
      </w:r>
      <w:r w:rsidR="000C0BFE">
        <w:rPr>
          <w:rFonts w:ascii="Doulos SIL" w:hAnsi="Doulos SIL"/>
          <w:i/>
          <w:color w:val="0000FF"/>
        </w:rPr>
        <w:t>ádámá</w:t>
      </w:r>
      <w:r w:rsidRPr="00986631">
        <w:rPr>
          <w:rFonts w:ascii="Doulos SIL" w:hAnsi="Doulos SIL"/>
          <w:i/>
          <w:color w:val="0000FF"/>
        </w:rPr>
        <w:tab/>
        <w:t>sàà-rá</w:t>
      </w:r>
      <w:r>
        <w:tab/>
      </w:r>
      <w:r>
        <w:tab/>
      </w:r>
      <w:r>
        <w:tab/>
        <w:t>[poss-n]</w:t>
      </w:r>
    </w:p>
    <w:p w14:paraId="23D47D61" w14:textId="77777777" w:rsidR="009B2CEB" w:rsidRDefault="009B2CEB" w:rsidP="00A113F8">
      <w:pPr>
        <w:tabs>
          <w:tab w:val="clear" w:pos="369"/>
          <w:tab w:val="left" w:pos="720"/>
          <w:tab w:val="left" w:pos="1080"/>
          <w:tab w:val="left" w:pos="2070"/>
          <w:tab w:val="left" w:pos="3690"/>
          <w:tab w:val="left" w:pos="4590"/>
          <w:tab w:val="left" w:pos="6210"/>
        </w:tabs>
      </w:pPr>
      <w:r>
        <w:tab/>
      </w:r>
      <w:r>
        <w:tab/>
        <w:t>A</w:t>
      </w:r>
      <w:r>
        <w:tab/>
        <w:t>house-Nom</w:t>
      </w:r>
    </w:p>
    <w:p w14:paraId="29DABD05" w14:textId="77777777" w:rsidR="009B2CEB" w:rsidRDefault="009B2CEB" w:rsidP="00A113F8">
      <w:pPr>
        <w:tabs>
          <w:tab w:val="clear" w:pos="369"/>
          <w:tab w:val="left" w:pos="720"/>
          <w:tab w:val="left" w:pos="1080"/>
          <w:tab w:val="left" w:pos="2070"/>
          <w:tab w:val="left" w:pos="3690"/>
          <w:tab w:val="left" w:pos="4590"/>
          <w:tab w:val="left" w:pos="6210"/>
        </w:tabs>
      </w:pPr>
      <w:r>
        <w:tab/>
      </w:r>
      <w:r>
        <w:tab/>
        <w:t>‘Adama’s house’</w:t>
      </w:r>
    </w:p>
    <w:p w14:paraId="479226EF" w14:textId="77777777" w:rsidR="009B2CEB" w:rsidRDefault="009B2CEB" w:rsidP="00A113F8">
      <w:pPr>
        <w:tabs>
          <w:tab w:val="clear" w:pos="369"/>
          <w:tab w:val="left" w:pos="720"/>
          <w:tab w:val="left" w:pos="1080"/>
          <w:tab w:val="left" w:pos="2070"/>
          <w:tab w:val="left" w:pos="3690"/>
          <w:tab w:val="left" w:pos="4590"/>
          <w:tab w:val="left" w:pos="6210"/>
        </w:tabs>
      </w:pPr>
    </w:p>
    <w:p w14:paraId="4CEC688E" w14:textId="297B67C5" w:rsidR="009B2CEB" w:rsidRPr="00743222" w:rsidRDefault="009B2CEB" w:rsidP="00A113F8">
      <w:pPr>
        <w:tabs>
          <w:tab w:val="clear" w:pos="369"/>
          <w:tab w:val="left" w:pos="720"/>
          <w:tab w:val="left" w:pos="1080"/>
          <w:tab w:val="left" w:pos="2070"/>
          <w:tab w:val="left" w:pos="3690"/>
          <w:tab w:val="left" w:pos="4590"/>
          <w:tab w:val="left" w:pos="6210"/>
        </w:tabs>
      </w:pPr>
      <w:r>
        <w:tab/>
        <w:t>b.</w:t>
      </w:r>
      <w:r>
        <w:tab/>
      </w:r>
      <w:r w:rsidR="00B62E10">
        <w:rPr>
          <w:rFonts w:ascii="Doulos SIL" w:hAnsi="Doulos SIL"/>
          <w:i/>
          <w:color w:val="0000FF"/>
        </w:rPr>
        <w:t>wō</w:t>
      </w:r>
      <w:r w:rsidR="00DC5308">
        <w:rPr>
          <w:rFonts w:ascii="Doulos SIL" w:hAnsi="Doulos SIL"/>
          <w:i/>
          <w:color w:val="0000FF"/>
        </w:rPr>
        <w:tab/>
        <w:t>sàà-rá-à</w:t>
      </w:r>
      <w:r w:rsidRPr="00986631">
        <w:rPr>
          <w:rFonts w:ascii="Doulos SIL" w:hAnsi="Doulos SIL"/>
          <w:i/>
          <w:color w:val="0000FF"/>
        </w:rPr>
        <w:t>ⁿ</w:t>
      </w:r>
      <w:r>
        <w:tab/>
      </w:r>
      <w:r>
        <w:tab/>
      </w:r>
      <w:r>
        <w:tab/>
        <w:t>[poss-n]</w:t>
      </w:r>
    </w:p>
    <w:p w14:paraId="2473DF3D" w14:textId="77777777" w:rsidR="009B2CEB" w:rsidRDefault="009B2CEB" w:rsidP="00A113F8">
      <w:pPr>
        <w:tabs>
          <w:tab w:val="clear" w:pos="369"/>
          <w:tab w:val="left" w:pos="720"/>
          <w:tab w:val="left" w:pos="1080"/>
          <w:tab w:val="left" w:pos="2070"/>
          <w:tab w:val="left" w:pos="3690"/>
          <w:tab w:val="left" w:pos="4590"/>
          <w:tab w:val="left" w:pos="6210"/>
        </w:tabs>
      </w:pPr>
      <w:r>
        <w:tab/>
      </w:r>
      <w:r>
        <w:tab/>
        <w:t>2Sg</w:t>
      </w:r>
      <w:r>
        <w:tab/>
        <w:t>house-Nom-Pl</w:t>
      </w:r>
    </w:p>
    <w:p w14:paraId="0C47DDDC" w14:textId="77777777" w:rsidR="009B2CEB" w:rsidRDefault="009B2CEB" w:rsidP="00A113F8">
      <w:pPr>
        <w:tabs>
          <w:tab w:val="clear" w:pos="369"/>
          <w:tab w:val="left" w:pos="720"/>
          <w:tab w:val="left" w:pos="1080"/>
          <w:tab w:val="left" w:pos="2070"/>
          <w:tab w:val="left" w:pos="3690"/>
          <w:tab w:val="left" w:pos="4590"/>
          <w:tab w:val="left" w:pos="6210"/>
        </w:tabs>
      </w:pPr>
      <w:r>
        <w:tab/>
      </w:r>
      <w:r>
        <w:tab/>
        <w:t>‘your-Sg houses’</w:t>
      </w:r>
    </w:p>
    <w:p w14:paraId="3C170B54" w14:textId="77777777" w:rsidR="009B2CEB" w:rsidRDefault="009B2CEB" w:rsidP="00A113F8">
      <w:pPr>
        <w:tabs>
          <w:tab w:val="clear" w:pos="369"/>
          <w:tab w:val="left" w:pos="720"/>
          <w:tab w:val="left" w:pos="1080"/>
          <w:tab w:val="left" w:pos="2070"/>
          <w:tab w:val="left" w:pos="3690"/>
          <w:tab w:val="left" w:pos="4590"/>
          <w:tab w:val="left" w:pos="6210"/>
        </w:tabs>
      </w:pPr>
    </w:p>
    <w:p w14:paraId="5B1A5727" w14:textId="50041D18" w:rsidR="009B2CEB" w:rsidRDefault="009B2CEB" w:rsidP="00A113F8">
      <w:pPr>
        <w:tabs>
          <w:tab w:val="clear" w:pos="369"/>
          <w:tab w:val="left" w:pos="720"/>
          <w:tab w:val="left" w:pos="1080"/>
          <w:tab w:val="left" w:pos="2070"/>
          <w:tab w:val="left" w:pos="3690"/>
          <w:tab w:val="left" w:pos="4590"/>
          <w:tab w:val="left" w:pos="6210"/>
        </w:tabs>
      </w:pPr>
      <w:r>
        <w:lastRenderedPageBreak/>
        <w:tab/>
        <w:t>c.</w:t>
      </w:r>
      <w:r>
        <w:tab/>
      </w:r>
      <w:r w:rsidR="00DC5308">
        <w:rPr>
          <w:rFonts w:ascii="Doulos SIL" w:hAnsi="Doulos SIL"/>
          <w:i/>
          <w:color w:val="0000FF"/>
        </w:rPr>
        <w:t>wó</w:t>
      </w:r>
      <w:r w:rsidR="00DC5308">
        <w:rPr>
          <w:rFonts w:ascii="Doulos SIL" w:hAnsi="Doulos SIL"/>
          <w:i/>
          <w:color w:val="0000FF"/>
        </w:rPr>
        <w:tab/>
        <w:t>sàà</w:t>
      </w:r>
      <w:r w:rsidR="00DC5308">
        <w:rPr>
          <w:rFonts w:ascii="Doulos SIL" w:hAnsi="Doulos SIL"/>
          <w:i/>
          <w:color w:val="0000FF"/>
        </w:rPr>
        <w:tab/>
        <w:t>sígbó</w:t>
      </w:r>
      <w:r>
        <w:tab/>
      </w:r>
      <w:r w:rsidR="00DC5308">
        <w:tab/>
      </w:r>
      <w:r>
        <w:t>[poss-n-num]</w:t>
      </w:r>
    </w:p>
    <w:p w14:paraId="6C612DB7" w14:textId="0B5C6445" w:rsidR="00DC5308" w:rsidRPr="00743222" w:rsidRDefault="00DC5308" w:rsidP="00A113F8">
      <w:pPr>
        <w:tabs>
          <w:tab w:val="clear" w:pos="369"/>
          <w:tab w:val="left" w:pos="720"/>
          <w:tab w:val="left" w:pos="1080"/>
          <w:tab w:val="left" w:pos="2070"/>
          <w:tab w:val="left" w:pos="3690"/>
          <w:tab w:val="left" w:pos="4590"/>
          <w:tab w:val="left" w:pos="6210"/>
        </w:tabs>
      </w:pPr>
      <w:r>
        <w:tab/>
      </w:r>
      <w:r>
        <w:tab/>
      </w:r>
      <w:r>
        <w:tab/>
      </w:r>
      <w:r>
        <w:tab/>
      </w:r>
      <w:r>
        <w:rPr>
          <w:rFonts w:ascii="Doulos SIL" w:hAnsi="Doulos SIL"/>
          <w:i/>
          <w:color w:val="0000FF"/>
        </w:rPr>
        <w:t>sígbó-rá-à</w:t>
      </w:r>
      <w:r w:rsidRPr="00986631">
        <w:rPr>
          <w:rFonts w:ascii="Doulos SIL" w:hAnsi="Doulos SIL"/>
          <w:i/>
          <w:color w:val="0000FF"/>
        </w:rPr>
        <w:t>ⁿ</w:t>
      </w:r>
      <w:r>
        <w:tab/>
      </w:r>
    </w:p>
    <w:p w14:paraId="1C8E5181" w14:textId="77777777" w:rsidR="009B2CEB" w:rsidRDefault="009B2CEB" w:rsidP="00A113F8">
      <w:pPr>
        <w:tabs>
          <w:tab w:val="clear" w:pos="369"/>
          <w:tab w:val="left" w:pos="720"/>
          <w:tab w:val="left" w:pos="1080"/>
          <w:tab w:val="left" w:pos="2070"/>
          <w:tab w:val="left" w:pos="3690"/>
          <w:tab w:val="left" w:pos="4590"/>
          <w:tab w:val="left" w:pos="6210"/>
        </w:tabs>
      </w:pPr>
      <w:r>
        <w:tab/>
      </w:r>
      <w:r>
        <w:tab/>
        <w:t>2Sg</w:t>
      </w:r>
      <w:r>
        <w:tab/>
        <w:t>house</w:t>
      </w:r>
      <w:r>
        <w:tab/>
        <w:t>three-Nom-Pl</w:t>
      </w:r>
    </w:p>
    <w:p w14:paraId="1AD98FA4" w14:textId="77777777" w:rsidR="009B2CEB" w:rsidRDefault="009B2CEB" w:rsidP="00A113F8">
      <w:pPr>
        <w:tabs>
          <w:tab w:val="clear" w:pos="369"/>
          <w:tab w:val="left" w:pos="720"/>
          <w:tab w:val="left" w:pos="1080"/>
          <w:tab w:val="left" w:pos="2070"/>
          <w:tab w:val="left" w:pos="3690"/>
          <w:tab w:val="left" w:pos="4590"/>
          <w:tab w:val="left" w:pos="6210"/>
        </w:tabs>
      </w:pPr>
      <w:r>
        <w:tab/>
      </w:r>
      <w:r>
        <w:tab/>
        <w:t>‘your-Sg three houses’</w:t>
      </w:r>
    </w:p>
    <w:p w14:paraId="27684EE3" w14:textId="77777777" w:rsidR="009B2CEB" w:rsidRDefault="009B2CEB" w:rsidP="00A113F8">
      <w:pPr>
        <w:tabs>
          <w:tab w:val="clear" w:pos="369"/>
          <w:tab w:val="left" w:pos="720"/>
          <w:tab w:val="left" w:pos="1080"/>
          <w:tab w:val="left" w:pos="2070"/>
          <w:tab w:val="left" w:pos="3690"/>
          <w:tab w:val="left" w:pos="4590"/>
          <w:tab w:val="left" w:pos="6210"/>
        </w:tabs>
      </w:pPr>
    </w:p>
    <w:p w14:paraId="67A718CE" w14:textId="77552E37" w:rsidR="009B2CEB" w:rsidRDefault="009B2CEB" w:rsidP="00A113F8">
      <w:pPr>
        <w:tabs>
          <w:tab w:val="clear" w:pos="369"/>
          <w:tab w:val="left" w:pos="720"/>
          <w:tab w:val="left" w:pos="1080"/>
          <w:tab w:val="left" w:pos="2070"/>
          <w:tab w:val="left" w:pos="3690"/>
          <w:tab w:val="left" w:pos="4590"/>
          <w:tab w:val="left" w:pos="6210"/>
        </w:tabs>
      </w:pPr>
      <w:r>
        <w:tab/>
        <w:t>d.</w:t>
      </w:r>
      <w:r>
        <w:tab/>
      </w:r>
      <w:r w:rsidR="00B62E10">
        <w:rPr>
          <w:rFonts w:ascii="Doulos SIL" w:hAnsi="Doulos SIL"/>
          <w:i/>
          <w:color w:val="0000FF"/>
        </w:rPr>
        <w:t>wō</w:t>
      </w:r>
      <w:r w:rsidRPr="00986631">
        <w:rPr>
          <w:rFonts w:ascii="Doulos SIL" w:hAnsi="Doulos SIL"/>
          <w:i/>
          <w:color w:val="0000FF"/>
        </w:rPr>
        <w:tab/>
        <w:t>sàà</w:t>
      </w:r>
      <w:r w:rsidRPr="00986631">
        <w:rPr>
          <w:rFonts w:ascii="Doulos SIL" w:hAnsi="Doulos SIL"/>
          <w:i/>
          <w:color w:val="0000FF"/>
        </w:rPr>
        <w:tab/>
        <w:t>ɲɛ́</w:t>
      </w:r>
      <w:r w:rsidRPr="00986631">
        <w:rPr>
          <w:rFonts w:ascii="Doulos SIL" w:hAnsi="Doulos SIL"/>
          <w:i/>
          <w:color w:val="0000FF"/>
        </w:rPr>
        <w:tab/>
        <w:t xml:space="preserve">sīgbō </w:t>
      </w:r>
      <w:r>
        <w:tab/>
        <w:t>[poss-n-a-num]</w:t>
      </w:r>
    </w:p>
    <w:p w14:paraId="106F7579" w14:textId="565BC560" w:rsidR="009B2CEB" w:rsidRPr="00986631" w:rsidRDefault="009B2CEB" w:rsidP="00A113F8">
      <w:pPr>
        <w:tabs>
          <w:tab w:val="clear" w:pos="369"/>
          <w:tab w:val="left" w:pos="720"/>
          <w:tab w:val="left" w:pos="1080"/>
          <w:tab w:val="left" w:pos="2070"/>
          <w:tab w:val="left" w:pos="3690"/>
          <w:tab w:val="left" w:pos="4590"/>
          <w:tab w:val="left" w:pos="6210"/>
        </w:tabs>
        <w:rPr>
          <w:rFonts w:ascii="Doulos SIL" w:hAnsi="Doulos SIL"/>
          <w:i/>
          <w:color w:val="0000FF"/>
        </w:rPr>
      </w:pPr>
      <w:r>
        <w:tab/>
      </w:r>
      <w:r>
        <w:tab/>
      </w:r>
      <w:r>
        <w:tab/>
      </w:r>
      <w:r>
        <w:tab/>
      </w:r>
      <w:r>
        <w:tab/>
      </w:r>
      <w:r w:rsidR="00DC5308">
        <w:rPr>
          <w:rFonts w:ascii="Doulos SIL" w:hAnsi="Doulos SIL"/>
          <w:i/>
          <w:color w:val="0000FF"/>
        </w:rPr>
        <w:t>sígbó-rá-à</w:t>
      </w:r>
      <w:r w:rsidRPr="00986631">
        <w:rPr>
          <w:rFonts w:ascii="Doulos SIL" w:hAnsi="Doulos SIL"/>
          <w:i/>
          <w:color w:val="0000FF"/>
        </w:rPr>
        <w:t>ⁿ</w:t>
      </w:r>
    </w:p>
    <w:p w14:paraId="1EFA663F" w14:textId="77777777" w:rsidR="009B2CEB" w:rsidRDefault="009B2CEB" w:rsidP="00A113F8">
      <w:pPr>
        <w:tabs>
          <w:tab w:val="clear" w:pos="369"/>
          <w:tab w:val="left" w:pos="720"/>
          <w:tab w:val="left" w:pos="1080"/>
          <w:tab w:val="left" w:pos="2070"/>
          <w:tab w:val="left" w:pos="3690"/>
          <w:tab w:val="left" w:pos="4590"/>
          <w:tab w:val="left" w:pos="6210"/>
        </w:tabs>
      </w:pPr>
      <w:r>
        <w:tab/>
      </w:r>
      <w:r>
        <w:tab/>
        <w:t>2Sg</w:t>
      </w:r>
      <w:r>
        <w:tab/>
        <w:t>house</w:t>
      </w:r>
      <w:r>
        <w:tab/>
        <w:t>good</w:t>
      </w:r>
      <w:r>
        <w:tab/>
        <w:t>three(-Nom-Pl)</w:t>
      </w:r>
    </w:p>
    <w:p w14:paraId="073136B6" w14:textId="77777777" w:rsidR="009B2CEB" w:rsidRDefault="009B2CEB" w:rsidP="00A113F8">
      <w:pPr>
        <w:tabs>
          <w:tab w:val="clear" w:pos="369"/>
          <w:tab w:val="left" w:pos="720"/>
          <w:tab w:val="left" w:pos="1080"/>
          <w:tab w:val="left" w:pos="2070"/>
          <w:tab w:val="left" w:pos="3690"/>
          <w:tab w:val="left" w:pos="4590"/>
          <w:tab w:val="left" w:pos="6210"/>
        </w:tabs>
      </w:pPr>
      <w:r>
        <w:tab/>
      </w:r>
      <w:r>
        <w:tab/>
        <w:t>‘your-Sg three good houses’</w:t>
      </w:r>
    </w:p>
    <w:p w14:paraId="060CA3F6" w14:textId="77777777" w:rsidR="009B2CEB" w:rsidRDefault="009B2CEB" w:rsidP="00A113F8">
      <w:pPr>
        <w:tabs>
          <w:tab w:val="clear" w:pos="369"/>
          <w:tab w:val="left" w:pos="720"/>
          <w:tab w:val="left" w:pos="1080"/>
          <w:tab w:val="left" w:pos="2070"/>
          <w:tab w:val="left" w:pos="3690"/>
          <w:tab w:val="left" w:pos="4590"/>
          <w:tab w:val="left" w:pos="6210"/>
        </w:tabs>
      </w:pPr>
    </w:p>
    <w:p w14:paraId="2DFABE8E" w14:textId="45B1BF1A" w:rsidR="009B2CEB" w:rsidRPr="00743222" w:rsidRDefault="009B2CEB" w:rsidP="00A113F8">
      <w:pPr>
        <w:tabs>
          <w:tab w:val="clear" w:pos="369"/>
          <w:tab w:val="left" w:pos="720"/>
          <w:tab w:val="left" w:pos="1080"/>
          <w:tab w:val="left" w:pos="2070"/>
          <w:tab w:val="left" w:pos="3690"/>
          <w:tab w:val="left" w:pos="4590"/>
          <w:tab w:val="left" w:pos="6210"/>
        </w:tabs>
      </w:pPr>
      <w:r>
        <w:tab/>
        <w:t>e.</w:t>
      </w:r>
      <w:r>
        <w:tab/>
      </w:r>
      <w:r w:rsidR="00B62E10">
        <w:rPr>
          <w:rFonts w:ascii="Doulos SIL" w:hAnsi="Doulos SIL"/>
          <w:i/>
          <w:color w:val="0000FF"/>
        </w:rPr>
        <w:t>wō</w:t>
      </w:r>
      <w:r w:rsidR="00DC5308">
        <w:rPr>
          <w:rFonts w:ascii="Doulos SIL" w:hAnsi="Doulos SIL"/>
          <w:i/>
          <w:color w:val="0000FF"/>
        </w:rPr>
        <w:tab/>
        <w:t>sàà-rá-à</w:t>
      </w:r>
      <w:r w:rsidRPr="00986631">
        <w:rPr>
          <w:rFonts w:ascii="Doulos SIL" w:hAnsi="Doulos SIL"/>
          <w:i/>
          <w:color w:val="0000FF"/>
        </w:rPr>
        <w:t>ⁿ</w:t>
      </w:r>
      <w:r w:rsidRPr="00986631">
        <w:rPr>
          <w:rFonts w:ascii="Doulos SIL" w:hAnsi="Doulos SIL"/>
          <w:i/>
          <w:color w:val="0000FF"/>
        </w:rPr>
        <w:tab/>
        <w:t>búʔú-nū</w:t>
      </w:r>
      <w:r>
        <w:tab/>
      </w:r>
      <w:r w:rsidR="00A113F8">
        <w:tab/>
      </w:r>
      <w:r>
        <w:t>[poss-n-quant]</w:t>
      </w:r>
    </w:p>
    <w:p w14:paraId="076D0B2E" w14:textId="77777777" w:rsidR="009B2CEB" w:rsidRDefault="009B2CEB" w:rsidP="00A113F8">
      <w:pPr>
        <w:tabs>
          <w:tab w:val="clear" w:pos="369"/>
          <w:tab w:val="left" w:pos="720"/>
          <w:tab w:val="left" w:pos="1080"/>
          <w:tab w:val="left" w:pos="2070"/>
          <w:tab w:val="left" w:pos="3690"/>
          <w:tab w:val="left" w:pos="4590"/>
          <w:tab w:val="left" w:pos="6210"/>
        </w:tabs>
      </w:pPr>
      <w:r>
        <w:tab/>
      </w:r>
      <w:r>
        <w:tab/>
        <w:t>2Sg</w:t>
      </w:r>
      <w:r>
        <w:tab/>
        <w:t>house-Nom-Pl</w:t>
      </w:r>
      <w:r>
        <w:tab/>
        <w:t>all</w:t>
      </w:r>
    </w:p>
    <w:p w14:paraId="7D52A306" w14:textId="77777777" w:rsidR="009B2CEB" w:rsidRPr="00743222" w:rsidRDefault="009B2CEB" w:rsidP="00A113F8">
      <w:pPr>
        <w:tabs>
          <w:tab w:val="clear" w:pos="369"/>
          <w:tab w:val="left" w:pos="720"/>
          <w:tab w:val="left" w:pos="1080"/>
          <w:tab w:val="left" w:pos="2070"/>
          <w:tab w:val="left" w:pos="3690"/>
          <w:tab w:val="left" w:pos="4590"/>
          <w:tab w:val="left" w:pos="6210"/>
        </w:tabs>
      </w:pPr>
      <w:r>
        <w:tab/>
      </w:r>
      <w:r>
        <w:tab/>
        <w:t>‘all your-Sg houses’</w:t>
      </w:r>
    </w:p>
    <w:p w14:paraId="664509AD" w14:textId="77777777" w:rsidR="009B2CEB" w:rsidRDefault="009B2CEB" w:rsidP="00A113F8"/>
    <w:p w14:paraId="1155A1C5" w14:textId="77777777" w:rsidR="009B2CEB" w:rsidRDefault="009B2CEB" w:rsidP="00A113F8"/>
    <w:p w14:paraId="7AD09143" w14:textId="0B5685BF" w:rsidR="009B2CEB" w:rsidRDefault="009B2CEB" w:rsidP="009B2CEB">
      <w:pPr>
        <w:pStyle w:val="Heading3"/>
      </w:pPr>
      <w:bookmarkStart w:id="946" w:name="_Toc342594126"/>
      <w:bookmarkStart w:id="947" w:name="_Toc344402505"/>
      <w:r>
        <w:t>Alienable and inalienable possession</w:t>
      </w:r>
      <w:bookmarkEnd w:id="946"/>
      <w:bookmarkEnd w:id="947"/>
    </w:p>
    <w:p w14:paraId="1D2BAA95" w14:textId="46D7459F" w:rsidR="009B2CEB" w:rsidRDefault="009B2CEB" w:rsidP="009B2CEB">
      <w:r>
        <w:t>The alienable/inalienable distinction is made in some but not all possessor-possessum combinations. Where the distinction is overt, it is expressed by tones on the possessum.</w:t>
      </w:r>
      <w:r w:rsidR="00102C5B">
        <w:t xml:space="preserve"> Inalienables are kin terms and body parts.</w:t>
      </w:r>
    </w:p>
    <w:p w14:paraId="644442EA" w14:textId="3993511E" w:rsidR="00C55A7D" w:rsidRDefault="00C55A7D" w:rsidP="009B2CEB">
      <w:r>
        <w:tab/>
        <w:t>The data in the following sections can be summarized in (</w:t>
      </w:r>
      <w:r w:rsidR="0062746E">
        <w:t>170</w:t>
      </w:r>
      <w:r>
        <w:t xml:space="preserve">). </w:t>
      </w:r>
      <w:r w:rsidR="00CF7ED4">
        <w:t xml:space="preserve">Parentheses indicate tones of the nominal suffix of the possessum. </w:t>
      </w:r>
    </w:p>
    <w:p w14:paraId="52438E60" w14:textId="77777777" w:rsidR="00C55A7D" w:rsidRDefault="00C55A7D" w:rsidP="009B2CEB"/>
    <w:p w14:paraId="04B9D079" w14:textId="4C6ADDB3" w:rsidR="00C55A7D" w:rsidRDefault="00C55A7D" w:rsidP="00101F55">
      <w:pPr>
        <w:tabs>
          <w:tab w:val="clear" w:pos="369"/>
          <w:tab w:val="left" w:pos="720"/>
          <w:tab w:val="left" w:pos="2250"/>
          <w:tab w:val="left" w:pos="2970"/>
          <w:tab w:val="left" w:pos="3780"/>
          <w:tab w:val="left" w:pos="4680"/>
          <w:tab w:val="left" w:pos="5490"/>
          <w:tab w:val="left" w:pos="6300"/>
        </w:tabs>
      </w:pPr>
      <w:r>
        <w:t>(</w:t>
      </w:r>
      <w:r w:rsidR="0062746E">
        <w:t>170</w:t>
      </w:r>
      <w:r>
        <w:t>)</w:t>
      </w:r>
      <w:r>
        <w:tab/>
        <w:t>possessum</w:t>
      </w:r>
      <w:r>
        <w:tab/>
        <w:t>alienable possessor</w:t>
      </w:r>
      <w:r>
        <w:tab/>
        <w:t>inalienable possessor</w:t>
      </w:r>
    </w:p>
    <w:p w14:paraId="18909F3E" w14:textId="6242D654" w:rsidR="00C55A7D" w:rsidRDefault="00C55A7D" w:rsidP="00101F55">
      <w:pPr>
        <w:tabs>
          <w:tab w:val="clear" w:pos="369"/>
          <w:tab w:val="left" w:pos="720"/>
          <w:tab w:val="left" w:pos="2250"/>
          <w:tab w:val="left" w:pos="2970"/>
          <w:tab w:val="left" w:pos="3780"/>
          <w:tab w:val="left" w:pos="4680"/>
          <w:tab w:val="left" w:pos="5490"/>
          <w:tab w:val="left" w:pos="6300"/>
        </w:tabs>
      </w:pPr>
      <w:r>
        <w:tab/>
      </w:r>
      <w:r>
        <w:tab/>
        <w:t>+3Sg</w:t>
      </w:r>
      <w:r>
        <w:tab/>
        <w:t>-3Sg</w:t>
      </w:r>
      <w:r>
        <w:tab/>
        <w:t>M</w:t>
      </w:r>
      <w:r>
        <w:tab/>
        <w:t>+3Sg</w:t>
      </w:r>
      <w:r>
        <w:tab/>
        <w:t>-3Sg</w:t>
      </w:r>
      <w:r>
        <w:tab/>
        <w:t>M</w:t>
      </w:r>
    </w:p>
    <w:p w14:paraId="47DBE848" w14:textId="77777777" w:rsidR="00C55A7D" w:rsidRDefault="00C55A7D" w:rsidP="00101F55">
      <w:pPr>
        <w:tabs>
          <w:tab w:val="clear" w:pos="369"/>
          <w:tab w:val="left" w:pos="720"/>
          <w:tab w:val="left" w:pos="2250"/>
          <w:tab w:val="left" w:pos="2970"/>
          <w:tab w:val="left" w:pos="3780"/>
          <w:tab w:val="left" w:pos="4680"/>
          <w:tab w:val="left" w:pos="5490"/>
          <w:tab w:val="left" w:pos="6300"/>
        </w:tabs>
      </w:pPr>
    </w:p>
    <w:tbl>
      <w:tblPr>
        <w:tblStyle w:val="TableGrid"/>
        <w:tblW w:w="0" w:type="auto"/>
        <w:tblInd w:w="648" w:type="dxa"/>
        <w:tblLook w:val="04A0" w:firstRow="1" w:lastRow="0" w:firstColumn="1" w:lastColumn="0" w:noHBand="0" w:noVBand="1"/>
      </w:tblPr>
      <w:tblGrid>
        <w:gridCol w:w="1530"/>
        <w:gridCol w:w="720"/>
        <w:gridCol w:w="1710"/>
        <w:gridCol w:w="810"/>
        <w:gridCol w:w="810"/>
        <w:gridCol w:w="1080"/>
      </w:tblGrid>
      <w:tr w:rsidR="00CF7ED4" w:rsidRPr="00CF7ED4" w14:paraId="07331FAC" w14:textId="77777777" w:rsidTr="004D1D23">
        <w:tc>
          <w:tcPr>
            <w:tcW w:w="1530" w:type="dxa"/>
            <w:tcBorders>
              <w:top w:val="nil"/>
              <w:left w:val="nil"/>
              <w:bottom w:val="nil"/>
              <w:right w:val="single" w:sz="4" w:space="0" w:color="auto"/>
            </w:tcBorders>
          </w:tcPr>
          <w:p w14:paraId="73B5EFA7" w14:textId="77777777" w:rsidR="00CF7ED4" w:rsidRPr="00CF7ED4" w:rsidRDefault="00CF7ED4" w:rsidP="004D1D23">
            <w:pPr>
              <w:tabs>
                <w:tab w:val="clear" w:pos="369"/>
              </w:tabs>
              <w:jc w:val="center"/>
            </w:pPr>
            <w:r w:rsidRPr="00CF7ED4">
              <w:t>/L/</w:t>
            </w:r>
          </w:p>
        </w:tc>
        <w:tc>
          <w:tcPr>
            <w:tcW w:w="720" w:type="dxa"/>
            <w:tcBorders>
              <w:left w:val="single" w:sz="4" w:space="0" w:color="auto"/>
              <w:bottom w:val="nil"/>
              <w:right w:val="single" w:sz="4" w:space="0" w:color="auto"/>
            </w:tcBorders>
          </w:tcPr>
          <w:p w14:paraId="25B7CAA9" w14:textId="69FB3DF9" w:rsidR="00CF7ED4" w:rsidRPr="00CF7ED4" w:rsidRDefault="00CF7ED4" w:rsidP="00CF7ED4">
            <w:pPr>
              <w:tabs>
                <w:tab w:val="clear" w:pos="369"/>
              </w:tabs>
            </w:pPr>
          </w:p>
        </w:tc>
        <w:tc>
          <w:tcPr>
            <w:tcW w:w="1710" w:type="dxa"/>
            <w:tcBorders>
              <w:left w:val="single" w:sz="4" w:space="0" w:color="auto"/>
              <w:right w:val="threeDEmboss" w:sz="24" w:space="0" w:color="auto"/>
            </w:tcBorders>
          </w:tcPr>
          <w:p w14:paraId="25934829" w14:textId="0EE48CE2" w:rsidR="00CF7ED4" w:rsidRPr="00CF7ED4" w:rsidRDefault="00CF7ED4" w:rsidP="00CF7ED4">
            <w:pPr>
              <w:tabs>
                <w:tab w:val="clear" w:pos="369"/>
              </w:tabs>
              <w:jc w:val="center"/>
            </w:pPr>
            <w:r w:rsidRPr="00CF7ED4">
              <w:t>L(H)</w:t>
            </w:r>
          </w:p>
        </w:tc>
        <w:tc>
          <w:tcPr>
            <w:tcW w:w="810" w:type="dxa"/>
            <w:vMerge w:val="restart"/>
            <w:tcBorders>
              <w:left w:val="threeDEmboss" w:sz="24" w:space="0" w:color="auto"/>
            </w:tcBorders>
          </w:tcPr>
          <w:p w14:paraId="0A78A445" w14:textId="300C5F93" w:rsidR="00CF7ED4" w:rsidRPr="00CF7ED4" w:rsidRDefault="00CF7ED4" w:rsidP="00CF7ED4">
            <w:pPr>
              <w:tabs>
                <w:tab w:val="clear" w:pos="369"/>
              </w:tabs>
            </w:pPr>
          </w:p>
          <w:p w14:paraId="51429673" w14:textId="77777777" w:rsidR="00CF7ED4" w:rsidRPr="00CF7ED4" w:rsidRDefault="00CF7ED4" w:rsidP="00CF7ED4">
            <w:pPr>
              <w:tabs>
                <w:tab w:val="clear" w:pos="369"/>
              </w:tabs>
            </w:pPr>
            <w:r w:rsidRPr="00CF7ED4">
              <w:t>L(H)</w:t>
            </w:r>
          </w:p>
          <w:p w14:paraId="1E441BCC" w14:textId="7D35259A" w:rsidR="00CF7ED4" w:rsidRPr="00CF7ED4" w:rsidRDefault="00CF7ED4" w:rsidP="00CF7ED4"/>
        </w:tc>
        <w:tc>
          <w:tcPr>
            <w:tcW w:w="810" w:type="dxa"/>
            <w:vMerge w:val="restart"/>
          </w:tcPr>
          <w:p w14:paraId="065FA508" w14:textId="5C2AB49B" w:rsidR="00CF7ED4" w:rsidRPr="00CF7ED4" w:rsidRDefault="00CF7ED4" w:rsidP="00CF7ED4">
            <w:pPr>
              <w:tabs>
                <w:tab w:val="clear" w:pos="369"/>
              </w:tabs>
            </w:pPr>
          </w:p>
          <w:p w14:paraId="1E4ADEE1" w14:textId="77777777" w:rsidR="00CF7ED4" w:rsidRPr="00CF7ED4" w:rsidRDefault="00CF7ED4" w:rsidP="00CF7ED4">
            <w:pPr>
              <w:tabs>
                <w:tab w:val="clear" w:pos="369"/>
              </w:tabs>
            </w:pPr>
            <w:r w:rsidRPr="00CF7ED4">
              <w:t>H(H)</w:t>
            </w:r>
          </w:p>
          <w:p w14:paraId="35EB1EDA" w14:textId="0226C044" w:rsidR="00CF7ED4" w:rsidRPr="00CF7ED4" w:rsidRDefault="00CF7ED4" w:rsidP="00CF7ED4"/>
        </w:tc>
        <w:tc>
          <w:tcPr>
            <w:tcW w:w="1080" w:type="dxa"/>
            <w:vMerge w:val="restart"/>
          </w:tcPr>
          <w:p w14:paraId="0072888F" w14:textId="00001623" w:rsidR="00CF7ED4" w:rsidRPr="00CF7ED4" w:rsidRDefault="00CF7ED4" w:rsidP="00CF7ED4">
            <w:pPr>
              <w:tabs>
                <w:tab w:val="clear" w:pos="369"/>
              </w:tabs>
              <w:ind w:right="272"/>
            </w:pPr>
          </w:p>
          <w:p w14:paraId="44ED7DE3" w14:textId="77777777" w:rsidR="00CF7ED4" w:rsidRPr="00CF7ED4" w:rsidRDefault="00CF7ED4" w:rsidP="00CF7ED4">
            <w:pPr>
              <w:tabs>
                <w:tab w:val="clear" w:pos="369"/>
              </w:tabs>
              <w:ind w:right="272"/>
            </w:pPr>
            <w:r w:rsidRPr="00CF7ED4">
              <w:t>M(M)</w:t>
            </w:r>
          </w:p>
          <w:p w14:paraId="180B5E73" w14:textId="13F42391" w:rsidR="00CF7ED4" w:rsidRPr="00CF7ED4" w:rsidRDefault="00CF7ED4" w:rsidP="00CF7ED4">
            <w:pPr>
              <w:ind w:right="272"/>
            </w:pPr>
          </w:p>
        </w:tc>
      </w:tr>
      <w:tr w:rsidR="00CF7ED4" w:rsidRPr="00CF7ED4" w14:paraId="529153A5" w14:textId="77777777" w:rsidTr="004D1D23">
        <w:tc>
          <w:tcPr>
            <w:tcW w:w="1530" w:type="dxa"/>
            <w:tcBorders>
              <w:top w:val="nil"/>
              <w:left w:val="nil"/>
              <w:bottom w:val="nil"/>
              <w:right w:val="single" w:sz="4" w:space="0" w:color="auto"/>
            </w:tcBorders>
          </w:tcPr>
          <w:p w14:paraId="345BB8B6" w14:textId="77777777" w:rsidR="00CF7ED4" w:rsidRPr="00CF7ED4" w:rsidRDefault="00CF7ED4" w:rsidP="004D1D23">
            <w:pPr>
              <w:tabs>
                <w:tab w:val="clear" w:pos="369"/>
              </w:tabs>
              <w:jc w:val="center"/>
            </w:pPr>
            <w:r w:rsidRPr="00CF7ED4">
              <w:t>/M/</w:t>
            </w:r>
          </w:p>
        </w:tc>
        <w:tc>
          <w:tcPr>
            <w:tcW w:w="720" w:type="dxa"/>
            <w:tcBorders>
              <w:top w:val="nil"/>
              <w:left w:val="single" w:sz="4" w:space="0" w:color="auto"/>
              <w:bottom w:val="nil"/>
            </w:tcBorders>
          </w:tcPr>
          <w:p w14:paraId="3DC9FA0E" w14:textId="77777777" w:rsidR="00CF7ED4" w:rsidRPr="00CF7ED4" w:rsidRDefault="00CF7ED4" w:rsidP="00CF7ED4">
            <w:pPr>
              <w:tabs>
                <w:tab w:val="clear" w:pos="369"/>
              </w:tabs>
            </w:pPr>
            <w:r w:rsidRPr="00CF7ED4">
              <w:t>L(H)</w:t>
            </w:r>
          </w:p>
        </w:tc>
        <w:tc>
          <w:tcPr>
            <w:tcW w:w="1710" w:type="dxa"/>
            <w:vMerge w:val="restart"/>
            <w:tcBorders>
              <w:right w:val="threeDEmboss" w:sz="24" w:space="0" w:color="auto"/>
            </w:tcBorders>
          </w:tcPr>
          <w:p w14:paraId="6D91E04F" w14:textId="77777777" w:rsidR="00CF7ED4" w:rsidRPr="00CF7ED4" w:rsidRDefault="00CF7ED4" w:rsidP="00CF7ED4">
            <w:pPr>
              <w:tabs>
                <w:tab w:val="clear" w:pos="369"/>
              </w:tabs>
              <w:jc w:val="center"/>
            </w:pPr>
            <w:r w:rsidRPr="00CF7ED4">
              <w:t>L(L)</w:t>
            </w:r>
          </w:p>
          <w:p w14:paraId="4DF6B22D" w14:textId="377CAE40" w:rsidR="00CF7ED4" w:rsidRPr="00CF7ED4" w:rsidRDefault="00CF7ED4" w:rsidP="00CF7ED4">
            <w:pPr>
              <w:tabs>
                <w:tab w:val="clear" w:pos="369"/>
              </w:tabs>
            </w:pPr>
          </w:p>
        </w:tc>
        <w:tc>
          <w:tcPr>
            <w:tcW w:w="810" w:type="dxa"/>
            <w:vMerge/>
            <w:tcBorders>
              <w:left w:val="threeDEmboss" w:sz="24" w:space="0" w:color="auto"/>
            </w:tcBorders>
          </w:tcPr>
          <w:p w14:paraId="0C1E4111" w14:textId="70B5D350" w:rsidR="00CF7ED4" w:rsidRPr="00CF7ED4" w:rsidRDefault="00CF7ED4" w:rsidP="00CF7ED4"/>
        </w:tc>
        <w:tc>
          <w:tcPr>
            <w:tcW w:w="810" w:type="dxa"/>
            <w:vMerge/>
          </w:tcPr>
          <w:p w14:paraId="7FB2DF0C" w14:textId="0A12980B" w:rsidR="00CF7ED4" w:rsidRPr="00CF7ED4" w:rsidRDefault="00CF7ED4" w:rsidP="00CF7ED4"/>
        </w:tc>
        <w:tc>
          <w:tcPr>
            <w:tcW w:w="1080" w:type="dxa"/>
            <w:vMerge/>
          </w:tcPr>
          <w:p w14:paraId="0C23C034" w14:textId="079BD622" w:rsidR="00CF7ED4" w:rsidRPr="00CF7ED4" w:rsidRDefault="00CF7ED4" w:rsidP="00CF7ED4">
            <w:pPr>
              <w:ind w:right="272"/>
            </w:pPr>
          </w:p>
        </w:tc>
      </w:tr>
      <w:tr w:rsidR="00CF7ED4" w:rsidRPr="00CF7ED4" w14:paraId="66726FAA" w14:textId="77777777" w:rsidTr="004D1D23">
        <w:tc>
          <w:tcPr>
            <w:tcW w:w="1530" w:type="dxa"/>
            <w:tcBorders>
              <w:top w:val="nil"/>
              <w:left w:val="nil"/>
              <w:bottom w:val="nil"/>
              <w:right w:val="single" w:sz="4" w:space="0" w:color="auto"/>
            </w:tcBorders>
          </w:tcPr>
          <w:p w14:paraId="192963A1" w14:textId="77777777" w:rsidR="00CF7ED4" w:rsidRPr="00CF7ED4" w:rsidRDefault="00CF7ED4" w:rsidP="004D1D23">
            <w:pPr>
              <w:tabs>
                <w:tab w:val="clear" w:pos="369"/>
              </w:tabs>
              <w:jc w:val="center"/>
            </w:pPr>
            <w:r w:rsidRPr="00CF7ED4">
              <w:t>/H/</w:t>
            </w:r>
          </w:p>
        </w:tc>
        <w:tc>
          <w:tcPr>
            <w:tcW w:w="720" w:type="dxa"/>
            <w:tcBorders>
              <w:top w:val="nil"/>
              <w:left w:val="single" w:sz="4" w:space="0" w:color="auto"/>
            </w:tcBorders>
          </w:tcPr>
          <w:p w14:paraId="63DFDD05" w14:textId="03FAA8A9" w:rsidR="00CF7ED4" w:rsidRPr="00CF7ED4" w:rsidRDefault="00CF7ED4" w:rsidP="00CF7ED4">
            <w:pPr>
              <w:tabs>
                <w:tab w:val="clear" w:pos="369"/>
              </w:tabs>
            </w:pPr>
          </w:p>
        </w:tc>
        <w:tc>
          <w:tcPr>
            <w:tcW w:w="1710" w:type="dxa"/>
            <w:vMerge/>
            <w:tcBorders>
              <w:right w:val="threeDEmboss" w:sz="24" w:space="0" w:color="auto"/>
            </w:tcBorders>
          </w:tcPr>
          <w:p w14:paraId="0AF5F376" w14:textId="0710E078" w:rsidR="00CF7ED4" w:rsidRPr="00CF7ED4" w:rsidRDefault="00CF7ED4" w:rsidP="00CF7ED4">
            <w:pPr>
              <w:tabs>
                <w:tab w:val="clear" w:pos="369"/>
              </w:tabs>
            </w:pPr>
          </w:p>
        </w:tc>
        <w:tc>
          <w:tcPr>
            <w:tcW w:w="810" w:type="dxa"/>
            <w:vMerge/>
            <w:tcBorders>
              <w:left w:val="threeDEmboss" w:sz="24" w:space="0" w:color="auto"/>
            </w:tcBorders>
          </w:tcPr>
          <w:p w14:paraId="1889AB4B" w14:textId="09E2CF52" w:rsidR="00CF7ED4" w:rsidRPr="00CF7ED4" w:rsidRDefault="00CF7ED4" w:rsidP="00CF7ED4">
            <w:pPr>
              <w:tabs>
                <w:tab w:val="clear" w:pos="369"/>
              </w:tabs>
            </w:pPr>
          </w:p>
        </w:tc>
        <w:tc>
          <w:tcPr>
            <w:tcW w:w="810" w:type="dxa"/>
            <w:vMerge/>
          </w:tcPr>
          <w:p w14:paraId="747D2346" w14:textId="7ACE4D76" w:rsidR="00CF7ED4" w:rsidRPr="00CF7ED4" w:rsidRDefault="00CF7ED4" w:rsidP="00CF7ED4">
            <w:pPr>
              <w:tabs>
                <w:tab w:val="clear" w:pos="369"/>
              </w:tabs>
            </w:pPr>
          </w:p>
        </w:tc>
        <w:tc>
          <w:tcPr>
            <w:tcW w:w="1080" w:type="dxa"/>
            <w:vMerge/>
          </w:tcPr>
          <w:p w14:paraId="7FBF3C1F" w14:textId="736E3B0A" w:rsidR="00CF7ED4" w:rsidRPr="00CF7ED4" w:rsidRDefault="00CF7ED4" w:rsidP="00CF7ED4">
            <w:pPr>
              <w:tabs>
                <w:tab w:val="clear" w:pos="369"/>
              </w:tabs>
              <w:ind w:right="272"/>
            </w:pPr>
          </w:p>
        </w:tc>
      </w:tr>
    </w:tbl>
    <w:p w14:paraId="7F00F0BB" w14:textId="77ED649C" w:rsidR="00102C5B" w:rsidRDefault="00102C5B" w:rsidP="00101F55"/>
    <w:p w14:paraId="6939A237" w14:textId="6E005328" w:rsidR="00C55A7D" w:rsidRDefault="00101F55" w:rsidP="00101F55">
      <w:r>
        <w:t>The generalizations are those in (</w:t>
      </w:r>
      <w:r w:rsidR="0062746E">
        <w:t>171</w:t>
      </w:r>
      <w:r>
        <w:t>).</w:t>
      </w:r>
    </w:p>
    <w:p w14:paraId="605E3F19" w14:textId="77777777" w:rsidR="00101F55" w:rsidRDefault="00101F55" w:rsidP="00101F55"/>
    <w:p w14:paraId="2769517A" w14:textId="41329ED2" w:rsidR="00101F55" w:rsidRDefault="00101F55" w:rsidP="00101F55">
      <w:pPr>
        <w:tabs>
          <w:tab w:val="clear" w:pos="369"/>
          <w:tab w:val="left" w:pos="720"/>
          <w:tab w:val="left" w:pos="1080"/>
        </w:tabs>
        <w:ind w:left="1080" w:hanging="1080"/>
      </w:pPr>
      <w:r>
        <w:t>(</w:t>
      </w:r>
      <w:r w:rsidR="0062746E">
        <w:t>171</w:t>
      </w:r>
      <w:r>
        <w:t>)</w:t>
      </w:r>
      <w:r>
        <w:tab/>
        <w:t>a. +3Sg possessor always requires {L</w:t>
      </w:r>
      <w:r w:rsidR="00CF7ED4">
        <w:t>(</w:t>
      </w:r>
      <w:r>
        <w:t>H</w:t>
      </w:r>
      <w:r w:rsidR="00CF7ED4">
        <w:t>)</w:t>
      </w:r>
      <w:r>
        <w:t>};</w:t>
      </w:r>
    </w:p>
    <w:p w14:paraId="70408F44" w14:textId="4D1077E4" w:rsidR="00101F55" w:rsidRDefault="00101F55" w:rsidP="00101F55">
      <w:pPr>
        <w:tabs>
          <w:tab w:val="clear" w:pos="369"/>
          <w:tab w:val="left" w:pos="720"/>
          <w:tab w:val="left" w:pos="1080"/>
        </w:tabs>
        <w:ind w:left="1080" w:hanging="1080"/>
      </w:pPr>
      <w:r>
        <w:tab/>
        <w:t>b. M-Spreading occurs in inalienable but not alienable possession;</w:t>
      </w:r>
    </w:p>
    <w:p w14:paraId="6094F1E3" w14:textId="5F87C232" w:rsidR="00101F55" w:rsidRDefault="00101F55" w:rsidP="00101F55">
      <w:pPr>
        <w:tabs>
          <w:tab w:val="clear" w:pos="369"/>
          <w:tab w:val="left" w:pos="720"/>
          <w:tab w:val="left" w:pos="1080"/>
        </w:tabs>
        <w:ind w:left="1080" w:hanging="1080"/>
      </w:pPr>
      <w:r>
        <w:tab/>
        <w:t xml:space="preserve">c. inalienable </w:t>
      </w:r>
      <w:r>
        <w:noBreakHyphen/>
        <w:t>3Sg possessors control {H</w:t>
      </w:r>
      <w:r w:rsidR="00DC5308">
        <w:t>(H)</w:t>
      </w:r>
      <w:r>
        <w:t>} on the possessum;</w:t>
      </w:r>
    </w:p>
    <w:p w14:paraId="6EB2E630" w14:textId="73594F9E" w:rsidR="00101F55" w:rsidRDefault="00101F55" w:rsidP="00101F55">
      <w:pPr>
        <w:tabs>
          <w:tab w:val="clear" w:pos="369"/>
          <w:tab w:val="left" w:pos="720"/>
          <w:tab w:val="left" w:pos="1080"/>
        </w:tabs>
        <w:ind w:left="1080" w:hanging="1080"/>
      </w:pPr>
      <w:r>
        <w:tab/>
        <w:t xml:space="preserve">d. alienable </w:t>
      </w:r>
      <w:r>
        <w:noBreakHyphen/>
        <w:t>3Sg (including M) posse</w:t>
      </w:r>
      <w:r w:rsidR="00DC5308">
        <w:t>ssors control {L</w:t>
      </w:r>
      <w:r w:rsidR="00CF7ED4">
        <w:t>(</w:t>
      </w:r>
      <w:r w:rsidR="00DC5308">
        <w:t>H</w:t>
      </w:r>
      <w:r w:rsidR="00CF7ED4">
        <w:t>)</w:t>
      </w:r>
      <w:r w:rsidR="00DC5308">
        <w:t>} on /L/, and control {L</w:t>
      </w:r>
      <w:r w:rsidR="00CF7ED4">
        <w:t>(L)</w:t>
      </w:r>
      <w:r w:rsidR="00DC5308">
        <w:t>}</w:t>
      </w:r>
      <w:r>
        <w:t xml:space="preserve"> on /M/ or /H/</w:t>
      </w:r>
    </w:p>
    <w:p w14:paraId="27D52813" w14:textId="77777777" w:rsidR="009B2CEB" w:rsidRDefault="009B2CEB" w:rsidP="009B2CEB"/>
    <w:p w14:paraId="12F5F1C8" w14:textId="77777777" w:rsidR="00101F55" w:rsidRDefault="00101F55" w:rsidP="009B2CEB"/>
    <w:p w14:paraId="5150E7B0" w14:textId="693FBF60" w:rsidR="009B2CEB" w:rsidRPr="009B2CEB" w:rsidRDefault="00160544" w:rsidP="009B2CEB">
      <w:pPr>
        <w:pStyle w:val="Heading4"/>
      </w:pPr>
      <w:bookmarkStart w:id="948" w:name="_Toc342594127"/>
      <w:bookmarkStart w:id="949" w:name="_Toc344402506"/>
      <w:r>
        <w:t>Lexically /</w:t>
      </w:r>
      <w:r w:rsidR="009B2CEB">
        <w:t>L</w:t>
      </w:r>
      <w:r>
        <w:t>/</w:t>
      </w:r>
      <w:r w:rsidR="009B2CEB">
        <w:noBreakHyphen/>
      </w:r>
      <w:r>
        <w:t>melody</w:t>
      </w:r>
      <w:r w:rsidR="009B2CEB">
        <w:t xml:space="preserve"> nouns</w:t>
      </w:r>
      <w:r w:rsidR="00D41F1E">
        <w:t xml:space="preserve"> as possessums</w:t>
      </w:r>
      <w:bookmarkEnd w:id="948"/>
      <w:bookmarkEnd w:id="949"/>
    </w:p>
    <w:p w14:paraId="68257711" w14:textId="3F8B56A5" w:rsidR="009B2CEB" w:rsidRDefault="00102C5B" w:rsidP="009B2CEB">
      <w:r>
        <w:t>Noun stems that consist of L</w:t>
      </w:r>
      <w:r>
        <w:noBreakHyphen/>
        <w:t>toned syllables always have an H</w:t>
      </w:r>
      <w:r>
        <w:noBreakHyphen/>
        <w:t xml:space="preserve">toned nominal suffix, e.g. </w:t>
      </w:r>
      <w:r w:rsidR="00DC5308">
        <w:rPr>
          <w:rFonts w:ascii="Doulos SIL" w:hAnsi="Doulos SIL"/>
          <w:i/>
          <w:color w:val="0000FF"/>
        </w:rPr>
        <w:t>wù</w:t>
      </w:r>
      <w:r w:rsidR="00DC5308">
        <w:rPr>
          <w:rFonts w:ascii="Doulos SIL" w:hAnsi="Doulos SIL"/>
          <w:i/>
          <w:color w:val="0000FF"/>
        </w:rPr>
        <w:noBreakHyphen/>
      </w:r>
      <w:r w:rsidRPr="00986631">
        <w:rPr>
          <w:rFonts w:ascii="Doulos SIL" w:hAnsi="Doulos SIL"/>
          <w:i/>
          <w:color w:val="0000FF"/>
        </w:rPr>
        <w:t>rɔ́</w:t>
      </w:r>
      <w:r>
        <w:t xml:space="preserve"> ‘head’, </w:t>
      </w:r>
      <w:r w:rsidRPr="00986631">
        <w:rPr>
          <w:rFonts w:ascii="Doulos SIL" w:hAnsi="Doulos SIL"/>
          <w:i/>
          <w:color w:val="0000FF"/>
        </w:rPr>
        <w:t>ɲùʔ</w:t>
      </w:r>
      <w:r w:rsidR="00DC5308">
        <w:rPr>
          <w:rFonts w:ascii="Doulos SIL" w:hAnsi="Doulos SIL"/>
          <w:i/>
          <w:color w:val="0000FF"/>
        </w:rPr>
        <w:t>ù</w:t>
      </w:r>
      <w:r w:rsidR="00DC5308">
        <w:rPr>
          <w:rFonts w:ascii="Doulos SIL" w:hAnsi="Doulos SIL"/>
          <w:i/>
          <w:color w:val="0000FF"/>
        </w:rPr>
        <w:noBreakHyphen/>
      </w:r>
      <w:r w:rsidRPr="00986631">
        <w:rPr>
          <w:rFonts w:ascii="Doulos SIL" w:hAnsi="Doulos SIL"/>
          <w:i/>
          <w:color w:val="0000FF"/>
        </w:rPr>
        <w:t>nɔ́</w:t>
      </w:r>
      <w:r>
        <w:t xml:space="preserve"> ‘wrap (n)’.</w:t>
      </w:r>
    </w:p>
    <w:p w14:paraId="6F6E9EE2" w14:textId="546B8948" w:rsidR="00102C5B" w:rsidRPr="00102C5B" w:rsidRDefault="00102C5B" w:rsidP="009B2CEB">
      <w:r>
        <w:lastRenderedPageBreak/>
        <w:tab/>
        <w:t>(</w:t>
      </w:r>
      <w:r w:rsidR="0062746E">
        <w:t>172</w:t>
      </w:r>
      <w:r>
        <w:t>) shows the tonal behavior of these nouns when they follow an M</w:t>
      </w:r>
      <w:r>
        <w:noBreakHyphen/>
        <w:t>toned possessor pronoun (1Sg, 2Sg, or 2Pl). Inalienables (all examples known to me with this lexical tone melody</w:t>
      </w:r>
      <w:r w:rsidR="00B12610">
        <w:t xml:space="preserve"> are body parts) become M</w:t>
      </w:r>
      <w:r w:rsidR="00B12610">
        <w:noBreakHyphen/>
        <w:t>toned. This is attributable to M</w:t>
      </w:r>
      <w:r w:rsidR="00B12610">
        <w:noBreakHyphen/>
        <w:t>Spreading, with the M</w:t>
      </w:r>
      <w:r w:rsidR="00B12610">
        <w:noBreakHyphen/>
        <w:t>tone originating in the possessor</w:t>
      </w:r>
      <w:r>
        <w:t xml:space="preserve"> </w:t>
      </w:r>
      <w:r w:rsidR="00D41F1E">
        <w:t>(</w:t>
      </w:r>
      <w:r w:rsidR="0062746E">
        <w:t>172</w:t>
      </w:r>
      <w:r w:rsidR="00D41F1E">
        <w:t>a)</w:t>
      </w:r>
      <w:r>
        <w:t xml:space="preserve">. </w:t>
      </w:r>
      <w:r w:rsidR="00D41F1E">
        <w:t>Alienables have the same tones as when unpossessed (</w:t>
      </w:r>
      <w:r w:rsidR="0062746E">
        <w:t>172</w:t>
      </w:r>
      <w:r w:rsidR="00DC5308">
        <w:t xml:space="preserve">b), though comparison with data in the following sections will suggest that this is the accidental effect of an </w:t>
      </w:r>
      <w:r w:rsidR="00CF7ED4">
        <w:t>{L(H)}</w:t>
      </w:r>
      <w:r w:rsidR="00DC5308">
        <w:t xml:space="preserve"> overlay. </w:t>
      </w:r>
    </w:p>
    <w:p w14:paraId="0282AB25" w14:textId="77777777" w:rsidR="009B2CEB" w:rsidRDefault="009B2CEB" w:rsidP="009B2CEB"/>
    <w:p w14:paraId="69EC4BDB" w14:textId="746A7F45" w:rsidR="009B2CEB" w:rsidRDefault="00D41F1E" w:rsidP="009B2CEB">
      <w:pPr>
        <w:tabs>
          <w:tab w:val="clear" w:pos="369"/>
          <w:tab w:val="left" w:pos="720"/>
        </w:tabs>
      </w:pPr>
      <w:r>
        <w:t>(</w:t>
      </w:r>
      <w:r w:rsidR="0062746E">
        <w:t>172</w:t>
      </w:r>
      <w:r w:rsidR="009B2CEB">
        <w:t>)</w:t>
      </w:r>
      <w:r w:rsidR="009B2CEB">
        <w:tab/>
      </w:r>
      <w:r w:rsidR="00160544">
        <w:t xml:space="preserve">/L/-melody </w:t>
      </w:r>
      <w:r w:rsidR="009B2CEB">
        <w:t xml:space="preserve">noun as possessum after </w:t>
      </w:r>
      <w:r w:rsidR="00EF37AB">
        <w:t>M</w:t>
      </w:r>
      <w:r w:rsidR="00EF37AB">
        <w:noBreakHyphen/>
        <w:t>toned possessor pronoun</w:t>
      </w:r>
    </w:p>
    <w:p w14:paraId="29271137" w14:textId="77777777" w:rsidR="009B2CEB" w:rsidRDefault="009B2CEB" w:rsidP="009B2CEB">
      <w:pPr>
        <w:tabs>
          <w:tab w:val="clear" w:pos="369"/>
          <w:tab w:val="left" w:pos="720"/>
        </w:tabs>
      </w:pPr>
    </w:p>
    <w:p w14:paraId="5ACC30BD" w14:textId="4324D9BB" w:rsidR="009B2CEB" w:rsidRDefault="009B2CEB" w:rsidP="009B2CEB">
      <w:pPr>
        <w:tabs>
          <w:tab w:val="clear" w:pos="369"/>
          <w:tab w:val="left" w:pos="720"/>
          <w:tab w:val="left" w:pos="1080"/>
          <w:tab w:val="left" w:pos="2070"/>
          <w:tab w:val="left" w:pos="3330"/>
          <w:tab w:val="left" w:pos="4680"/>
          <w:tab w:val="left" w:pos="6030"/>
        </w:tabs>
      </w:pPr>
      <w:r>
        <w:tab/>
      </w:r>
      <w:r>
        <w:tab/>
        <w:t>noun</w:t>
      </w:r>
      <w:r>
        <w:tab/>
        <w:t>gloss</w:t>
      </w:r>
      <w:r>
        <w:tab/>
        <w:t>‘my __’</w:t>
      </w:r>
      <w:r>
        <w:tab/>
        <w:t>‘your-Sg __’</w:t>
      </w:r>
      <w:r>
        <w:tab/>
        <w:t>‘</w:t>
      </w:r>
      <w:r w:rsidR="00102C5B">
        <w:t>y</w:t>
      </w:r>
      <w:r>
        <w:t>our</w:t>
      </w:r>
      <w:r w:rsidR="00102C5B">
        <w:t>-Pl</w:t>
      </w:r>
      <w:r>
        <w:t xml:space="preserve"> __’ </w:t>
      </w:r>
    </w:p>
    <w:p w14:paraId="6676A09E" w14:textId="77777777" w:rsidR="009B2CEB" w:rsidRDefault="009B2CEB" w:rsidP="009B2CEB">
      <w:pPr>
        <w:tabs>
          <w:tab w:val="clear" w:pos="369"/>
          <w:tab w:val="left" w:pos="720"/>
          <w:tab w:val="left" w:pos="1080"/>
          <w:tab w:val="left" w:pos="2070"/>
          <w:tab w:val="left" w:pos="3330"/>
          <w:tab w:val="left" w:pos="4680"/>
          <w:tab w:val="left" w:pos="6030"/>
        </w:tabs>
      </w:pPr>
    </w:p>
    <w:p w14:paraId="6FFCC50E" w14:textId="499D6747" w:rsidR="009B2CEB" w:rsidRDefault="009B2CEB" w:rsidP="009B2CEB">
      <w:pPr>
        <w:tabs>
          <w:tab w:val="clear" w:pos="369"/>
          <w:tab w:val="left" w:pos="720"/>
          <w:tab w:val="left" w:pos="1080"/>
          <w:tab w:val="left" w:pos="2070"/>
          <w:tab w:val="left" w:pos="3330"/>
          <w:tab w:val="left" w:pos="4680"/>
          <w:tab w:val="left" w:pos="6030"/>
        </w:tabs>
      </w:pPr>
      <w:r>
        <w:tab/>
        <w:t>a. inalienables</w:t>
      </w:r>
      <w:r w:rsidR="00CF7ED4">
        <w:tab/>
      </w:r>
      <w:r w:rsidR="00CF7ED4">
        <w:tab/>
        <w:t>M-Spreading</w:t>
      </w:r>
      <w:r w:rsidR="00CF7ED4">
        <w:tab/>
        <w:t>M-Spreading</w:t>
      </w:r>
      <w:r w:rsidR="00CF7ED4">
        <w:tab/>
        <w:t>M-Spreading</w:t>
      </w:r>
    </w:p>
    <w:p w14:paraId="4F20AD5C"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wù-rɔ́</w:t>
      </w:r>
      <w:r>
        <w:tab/>
        <w:t>‘head’</w:t>
      </w:r>
      <w:r>
        <w:tab/>
      </w:r>
      <w:r w:rsidRPr="00986631">
        <w:rPr>
          <w:rFonts w:ascii="Doulos SIL" w:hAnsi="Doulos SIL"/>
          <w:i/>
          <w:color w:val="0000FF"/>
        </w:rPr>
        <w:t>mā wū-rɔ̄</w:t>
      </w:r>
      <w:r w:rsidRPr="00986631">
        <w:rPr>
          <w:rFonts w:ascii="Doulos SIL" w:hAnsi="Doulos SIL"/>
          <w:i/>
          <w:color w:val="0000FF"/>
        </w:rPr>
        <w:tab/>
        <w:t>wō wū-rɔ̄</w:t>
      </w:r>
      <w:r w:rsidRPr="00986631">
        <w:rPr>
          <w:rFonts w:ascii="Doulos SIL" w:hAnsi="Doulos SIL"/>
          <w:i/>
          <w:color w:val="0000FF"/>
        </w:rPr>
        <w:tab/>
        <w:t>ēēⁿ wū-rɔ̄</w:t>
      </w:r>
    </w:p>
    <w:p w14:paraId="33A78541"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ɲì-ná</w:t>
      </w:r>
      <w:r>
        <w:tab/>
        <w:t>‘blood’</w:t>
      </w:r>
      <w:r>
        <w:tab/>
      </w:r>
      <w:r w:rsidRPr="00986631">
        <w:rPr>
          <w:rFonts w:ascii="Doulos SIL" w:hAnsi="Doulos SIL"/>
          <w:i/>
          <w:color w:val="0000FF"/>
        </w:rPr>
        <w:t>mā ɲī-nā</w:t>
      </w:r>
      <w:r w:rsidRPr="00986631">
        <w:rPr>
          <w:rFonts w:ascii="Doulos SIL" w:hAnsi="Doulos SIL"/>
          <w:i/>
          <w:color w:val="0000FF"/>
        </w:rPr>
        <w:tab/>
        <w:t>wō ɲī-nā</w:t>
      </w:r>
      <w:r w:rsidRPr="00986631">
        <w:rPr>
          <w:rFonts w:ascii="Doulos SIL" w:hAnsi="Doulos SIL"/>
          <w:i/>
          <w:color w:val="0000FF"/>
        </w:rPr>
        <w:tab/>
        <w:t>ēēⁿ ɲī-nā</w:t>
      </w:r>
    </w:p>
    <w:p w14:paraId="3CAFD87E"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sɔ̀-nɔ́</w:t>
      </w:r>
      <w:r>
        <w:tab/>
        <w:t>‘heart’</w:t>
      </w:r>
      <w:r>
        <w:tab/>
      </w:r>
      <w:r w:rsidRPr="00986631">
        <w:rPr>
          <w:rFonts w:ascii="Doulos SIL" w:hAnsi="Doulos SIL"/>
          <w:i/>
          <w:color w:val="0000FF"/>
        </w:rPr>
        <w:t>mā sɔ̄-nɔ̄</w:t>
      </w:r>
      <w:r w:rsidRPr="00986631">
        <w:rPr>
          <w:rFonts w:ascii="Doulos SIL" w:hAnsi="Doulos SIL"/>
          <w:i/>
          <w:color w:val="0000FF"/>
        </w:rPr>
        <w:tab/>
        <w:t>wō sɔ̄-nɔ̄</w:t>
      </w:r>
      <w:r w:rsidRPr="00986631">
        <w:rPr>
          <w:rFonts w:ascii="Doulos SIL" w:hAnsi="Doulos SIL"/>
          <w:i/>
          <w:color w:val="0000FF"/>
        </w:rPr>
        <w:tab/>
        <w:t>ēēⁿ sɔ̄-nɔ̄</w:t>
      </w:r>
    </w:p>
    <w:p w14:paraId="4111375C" w14:textId="77777777" w:rsidR="009B2CEB" w:rsidRPr="00986631" w:rsidRDefault="009B2CEB" w:rsidP="009B2CEB">
      <w:pPr>
        <w:tabs>
          <w:tab w:val="clear" w:pos="369"/>
          <w:tab w:val="left" w:pos="720"/>
          <w:tab w:val="left" w:pos="1080"/>
          <w:tab w:val="left" w:pos="2070"/>
          <w:tab w:val="left" w:pos="3330"/>
          <w:tab w:val="left" w:pos="4680"/>
          <w:tab w:val="left" w:pos="6030"/>
        </w:tabs>
        <w:rPr>
          <w:rFonts w:ascii="Doulos SIL" w:hAnsi="Doulos SIL"/>
          <w:i/>
          <w:color w:val="0000FF"/>
        </w:rPr>
      </w:pPr>
      <w:r>
        <w:tab/>
      </w:r>
      <w:r>
        <w:tab/>
      </w:r>
      <w:r w:rsidRPr="00986631">
        <w:rPr>
          <w:rFonts w:ascii="Doulos SIL" w:hAnsi="Doulos SIL"/>
          <w:i/>
          <w:color w:val="0000FF"/>
        </w:rPr>
        <w:t>nùʔù-nɔ́</w:t>
      </w:r>
      <w:r>
        <w:tab/>
        <w:t>‘intestine’</w:t>
      </w:r>
      <w:r>
        <w:tab/>
      </w:r>
      <w:r w:rsidRPr="00986631">
        <w:rPr>
          <w:rFonts w:ascii="Doulos SIL" w:hAnsi="Doulos SIL"/>
          <w:i/>
          <w:color w:val="0000FF"/>
        </w:rPr>
        <w:t>mā nūʔū-nɔ̄</w:t>
      </w:r>
      <w:r w:rsidRPr="00986631">
        <w:rPr>
          <w:rFonts w:ascii="Doulos SIL" w:hAnsi="Doulos SIL"/>
          <w:i/>
          <w:color w:val="0000FF"/>
        </w:rPr>
        <w:tab/>
        <w:t>wō nūʔū-nɔ̄</w:t>
      </w:r>
      <w:r w:rsidRPr="00986631">
        <w:rPr>
          <w:rFonts w:ascii="Doulos SIL" w:hAnsi="Doulos SIL"/>
          <w:i/>
          <w:color w:val="0000FF"/>
        </w:rPr>
        <w:tab/>
        <w:t>ēēⁿ nūʔū-nɔ̄</w:t>
      </w:r>
    </w:p>
    <w:p w14:paraId="4C85993E" w14:textId="77777777" w:rsidR="009B2CEB" w:rsidRDefault="009B2CEB" w:rsidP="009B2CEB">
      <w:pPr>
        <w:tabs>
          <w:tab w:val="clear" w:pos="369"/>
          <w:tab w:val="left" w:pos="720"/>
          <w:tab w:val="left" w:pos="1080"/>
          <w:tab w:val="left" w:pos="2070"/>
          <w:tab w:val="left" w:pos="3330"/>
          <w:tab w:val="left" w:pos="4680"/>
          <w:tab w:val="left" w:pos="6030"/>
        </w:tabs>
      </w:pPr>
    </w:p>
    <w:p w14:paraId="3C54AAAD" w14:textId="28BEF393" w:rsidR="009B2CEB" w:rsidRDefault="009B2CEB" w:rsidP="009B2CEB">
      <w:pPr>
        <w:tabs>
          <w:tab w:val="clear" w:pos="369"/>
          <w:tab w:val="left" w:pos="720"/>
          <w:tab w:val="left" w:pos="1080"/>
          <w:tab w:val="left" w:pos="2070"/>
          <w:tab w:val="left" w:pos="3330"/>
          <w:tab w:val="left" w:pos="4680"/>
          <w:tab w:val="left" w:pos="6030"/>
        </w:tabs>
      </w:pPr>
      <w:r>
        <w:tab/>
        <w:t>b. alienables</w:t>
      </w:r>
      <w:r w:rsidR="00CF7ED4">
        <w:tab/>
      </w:r>
      <w:r w:rsidR="00CF7ED4">
        <w:tab/>
        <w:t>{L(H)}</w:t>
      </w:r>
      <w:r w:rsidR="00CF7ED4">
        <w:tab/>
        <w:t>{L(H)}</w:t>
      </w:r>
      <w:r w:rsidR="00CF7ED4">
        <w:tab/>
        <w:t>{L(H)}</w:t>
      </w:r>
    </w:p>
    <w:p w14:paraId="17248FCF"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kɔ̀-nɔ́</w:t>
      </w:r>
      <w:r>
        <w:tab/>
        <w:t>‘bird’</w:t>
      </w:r>
      <w:r>
        <w:tab/>
      </w:r>
      <w:r w:rsidRPr="00986631">
        <w:rPr>
          <w:rFonts w:ascii="Doulos SIL" w:hAnsi="Doulos SIL"/>
          <w:i/>
          <w:color w:val="0000FF"/>
        </w:rPr>
        <w:t>mā kɔ̀-nɔ́</w:t>
      </w:r>
      <w:r w:rsidRPr="00986631">
        <w:rPr>
          <w:rFonts w:ascii="Doulos SIL" w:hAnsi="Doulos SIL"/>
          <w:i/>
          <w:color w:val="0000FF"/>
        </w:rPr>
        <w:tab/>
        <w:t>wō kɔ̀-nɔ́</w:t>
      </w:r>
      <w:r w:rsidRPr="00986631">
        <w:rPr>
          <w:rFonts w:ascii="Doulos SIL" w:hAnsi="Doulos SIL"/>
          <w:i/>
          <w:color w:val="0000FF"/>
        </w:rPr>
        <w:tab/>
        <w:t>ēēⁿ kɔ̀-nɔ́</w:t>
      </w:r>
    </w:p>
    <w:p w14:paraId="70ADAD52" w14:textId="77777777" w:rsidR="009B2CEB" w:rsidRPr="00986631" w:rsidRDefault="009B2CEB" w:rsidP="009B2CEB">
      <w:pPr>
        <w:tabs>
          <w:tab w:val="clear" w:pos="369"/>
          <w:tab w:val="left" w:pos="720"/>
          <w:tab w:val="left" w:pos="1080"/>
          <w:tab w:val="left" w:pos="2070"/>
          <w:tab w:val="left" w:pos="3330"/>
          <w:tab w:val="left" w:pos="4680"/>
          <w:tab w:val="left" w:pos="6030"/>
        </w:tabs>
        <w:rPr>
          <w:rFonts w:ascii="Doulos SIL" w:hAnsi="Doulos SIL"/>
          <w:i/>
          <w:color w:val="0000FF"/>
        </w:rPr>
      </w:pPr>
      <w:r>
        <w:tab/>
      </w:r>
      <w:r>
        <w:tab/>
      </w:r>
      <w:r w:rsidRPr="00986631">
        <w:rPr>
          <w:rFonts w:ascii="Doulos SIL" w:hAnsi="Doulos SIL"/>
          <w:i/>
          <w:color w:val="0000FF"/>
        </w:rPr>
        <w:t>gù-nɔ́</w:t>
      </w:r>
      <w:r>
        <w:tab/>
        <w:t>‘mortar’</w:t>
      </w:r>
      <w:r>
        <w:tab/>
      </w:r>
      <w:r w:rsidRPr="00986631">
        <w:rPr>
          <w:rFonts w:ascii="Doulos SIL" w:hAnsi="Doulos SIL"/>
          <w:i/>
          <w:color w:val="0000FF"/>
        </w:rPr>
        <w:t>mā gù-nɔ́</w:t>
      </w:r>
      <w:r w:rsidRPr="00986631">
        <w:rPr>
          <w:rFonts w:ascii="Doulos SIL" w:hAnsi="Doulos SIL"/>
          <w:i/>
          <w:color w:val="0000FF"/>
        </w:rPr>
        <w:tab/>
        <w:t>wō gù-nɔ́</w:t>
      </w:r>
      <w:r w:rsidRPr="00986631">
        <w:rPr>
          <w:rFonts w:ascii="Doulos SIL" w:hAnsi="Doulos SIL"/>
          <w:i/>
          <w:color w:val="0000FF"/>
        </w:rPr>
        <w:tab/>
        <w:t>ēēⁿ gù-nɔ́</w:t>
      </w:r>
    </w:p>
    <w:p w14:paraId="51DF1AAC" w14:textId="77777777" w:rsidR="009B2CEB" w:rsidRPr="00986631" w:rsidRDefault="009B2CEB" w:rsidP="009B2CEB">
      <w:pPr>
        <w:tabs>
          <w:tab w:val="clear" w:pos="369"/>
          <w:tab w:val="left" w:pos="720"/>
          <w:tab w:val="left" w:pos="1080"/>
          <w:tab w:val="left" w:pos="2070"/>
          <w:tab w:val="left" w:pos="3330"/>
          <w:tab w:val="left" w:pos="4680"/>
          <w:tab w:val="left" w:pos="6030"/>
        </w:tabs>
        <w:rPr>
          <w:rFonts w:ascii="Doulos SIL" w:hAnsi="Doulos SIL"/>
          <w:i/>
          <w:color w:val="0000FF"/>
        </w:rPr>
      </w:pPr>
      <w:r>
        <w:tab/>
      </w:r>
      <w:r>
        <w:tab/>
      </w:r>
      <w:r w:rsidRPr="00986631">
        <w:rPr>
          <w:rFonts w:ascii="Doulos SIL" w:hAnsi="Doulos SIL"/>
          <w:i/>
          <w:color w:val="0000FF"/>
        </w:rPr>
        <w:t>mɔ̀-nɔ́</w:t>
      </w:r>
      <w:r>
        <w:tab/>
        <w:t>‘rope’</w:t>
      </w:r>
      <w:r>
        <w:tab/>
      </w:r>
      <w:r w:rsidRPr="00986631">
        <w:rPr>
          <w:rFonts w:ascii="Doulos SIL" w:hAnsi="Doulos SIL"/>
          <w:i/>
          <w:color w:val="0000FF"/>
        </w:rPr>
        <w:t>mā mɔ̀-nɔ́</w:t>
      </w:r>
      <w:r w:rsidRPr="00986631">
        <w:rPr>
          <w:rFonts w:ascii="Doulos SIL" w:hAnsi="Doulos SIL"/>
          <w:i/>
          <w:color w:val="0000FF"/>
        </w:rPr>
        <w:tab/>
        <w:t>wō mɔ̀-nɔ́</w:t>
      </w:r>
      <w:r w:rsidRPr="00986631">
        <w:rPr>
          <w:rFonts w:ascii="Doulos SIL" w:hAnsi="Doulos SIL"/>
          <w:i/>
          <w:color w:val="0000FF"/>
        </w:rPr>
        <w:tab/>
        <w:t>ēēⁿ mɔ̀-nɔ́</w:t>
      </w:r>
    </w:p>
    <w:p w14:paraId="770F2A4C"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tù-rɔ́</w:t>
      </w:r>
      <w:r>
        <w:tab/>
        <w:t>‘millet cake’</w:t>
      </w:r>
      <w:r>
        <w:tab/>
      </w:r>
      <w:r w:rsidRPr="00986631">
        <w:rPr>
          <w:rFonts w:ascii="Doulos SIL" w:hAnsi="Doulos SIL"/>
          <w:i/>
          <w:color w:val="0000FF"/>
        </w:rPr>
        <w:t>mā tù-rɔ́</w:t>
      </w:r>
      <w:r w:rsidRPr="00986631">
        <w:rPr>
          <w:rFonts w:ascii="Doulos SIL" w:hAnsi="Doulos SIL"/>
          <w:i/>
          <w:color w:val="0000FF"/>
        </w:rPr>
        <w:tab/>
        <w:t>wō tù-rɔ́</w:t>
      </w:r>
      <w:r w:rsidRPr="00986631">
        <w:rPr>
          <w:rFonts w:ascii="Doulos SIL" w:hAnsi="Doulos SIL"/>
          <w:i/>
          <w:color w:val="0000FF"/>
        </w:rPr>
        <w:tab/>
        <w:t>ēēⁿ tù-rɔ́</w:t>
      </w:r>
    </w:p>
    <w:p w14:paraId="1BD6A271" w14:textId="77777777" w:rsidR="009B2CEB"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tòʔò-rá</w:t>
      </w:r>
      <w:r>
        <w:tab/>
        <w:t>‘pot, jar’</w:t>
      </w:r>
      <w:r>
        <w:tab/>
      </w:r>
      <w:r w:rsidRPr="00986631">
        <w:rPr>
          <w:rFonts w:ascii="Doulos SIL" w:hAnsi="Doulos SIL"/>
          <w:i/>
          <w:color w:val="0000FF"/>
        </w:rPr>
        <w:t>mā tòʔò-rá</w:t>
      </w:r>
      <w:r w:rsidRPr="00986631">
        <w:rPr>
          <w:rFonts w:ascii="Doulos SIL" w:hAnsi="Doulos SIL"/>
          <w:i/>
          <w:color w:val="0000FF"/>
        </w:rPr>
        <w:tab/>
        <w:t>wō tòʔò-rá</w:t>
      </w:r>
      <w:r w:rsidRPr="00986631">
        <w:rPr>
          <w:rFonts w:ascii="Doulos SIL" w:hAnsi="Doulos SIL"/>
          <w:i/>
          <w:color w:val="0000FF"/>
        </w:rPr>
        <w:tab/>
        <w:t>ēēⁿ tòʔò-rá</w:t>
      </w:r>
      <w:r>
        <w:tab/>
      </w:r>
    </w:p>
    <w:p w14:paraId="14229435" w14:textId="77777777" w:rsidR="009B2CEB" w:rsidRPr="009763F1" w:rsidRDefault="009B2CEB" w:rsidP="009B2CEB">
      <w:pPr>
        <w:tabs>
          <w:tab w:val="clear" w:pos="369"/>
          <w:tab w:val="left" w:pos="720"/>
          <w:tab w:val="left" w:pos="1080"/>
          <w:tab w:val="left" w:pos="2070"/>
          <w:tab w:val="left" w:pos="3330"/>
          <w:tab w:val="left" w:pos="4680"/>
          <w:tab w:val="left" w:pos="6030"/>
        </w:tabs>
      </w:pPr>
      <w:r>
        <w:tab/>
      </w:r>
      <w:r>
        <w:tab/>
      </w:r>
      <w:r w:rsidRPr="00986631">
        <w:rPr>
          <w:rFonts w:ascii="Doulos SIL" w:hAnsi="Doulos SIL"/>
          <w:i/>
          <w:color w:val="0000FF"/>
        </w:rPr>
        <w:t>ɲùʔù-nɔ́</w:t>
      </w:r>
      <w:r>
        <w:tab/>
        <w:t>‘wrap (n)’</w:t>
      </w:r>
      <w:r>
        <w:tab/>
      </w:r>
      <w:r w:rsidRPr="00986631">
        <w:rPr>
          <w:rFonts w:ascii="Doulos SIL" w:hAnsi="Doulos SIL"/>
          <w:i/>
          <w:color w:val="0000FF"/>
        </w:rPr>
        <w:t>mā ɲùʔù-nɔ́</w:t>
      </w:r>
      <w:r w:rsidRPr="00986631">
        <w:rPr>
          <w:rFonts w:ascii="Doulos SIL" w:hAnsi="Doulos SIL"/>
          <w:i/>
          <w:color w:val="0000FF"/>
        </w:rPr>
        <w:tab/>
        <w:t>wō ɲùʔù-nɔ́</w:t>
      </w:r>
      <w:r w:rsidRPr="00986631">
        <w:rPr>
          <w:rFonts w:ascii="Doulos SIL" w:hAnsi="Doulos SIL"/>
          <w:i/>
          <w:color w:val="0000FF"/>
        </w:rPr>
        <w:tab/>
        <w:t>ēēⁿ ɲùʔù-nɔ́</w:t>
      </w:r>
    </w:p>
    <w:p w14:paraId="0D9C6FDA" w14:textId="77777777" w:rsidR="009B2CEB" w:rsidRDefault="009B2CEB" w:rsidP="009B2CEB"/>
    <w:p w14:paraId="6E54779B" w14:textId="0045C6F8" w:rsidR="00D41F1E" w:rsidRDefault="0062746E" w:rsidP="009B2CEB">
      <w:r>
        <w:t xml:space="preserve">Array </w:t>
      </w:r>
      <w:r w:rsidR="00D41F1E">
        <w:t>(</w:t>
      </w:r>
      <w:r>
        <w:t>173</w:t>
      </w:r>
      <w:r w:rsidR="00D41F1E">
        <w:t xml:space="preserve">) </w:t>
      </w:r>
      <w:r w:rsidR="00926402">
        <w:t xml:space="preserve">below </w:t>
      </w:r>
      <w:r w:rsidR="00D41F1E">
        <w:t xml:space="preserve">shows combinations of these </w:t>
      </w:r>
      <w:r w:rsidR="00DC5308">
        <w:t xml:space="preserve">/L/-melody </w:t>
      </w:r>
      <w:r w:rsidR="00D41F1E">
        <w:t>nouns with 1Pl and 3Pl (human and nonhuman) possessor pronouns. In their basic (underlying) form, these pronouns are L</w:t>
      </w:r>
      <w:r w:rsidR="00D41F1E">
        <w:noBreakHyphen/>
        <w:t xml:space="preserve">toned and bimoraic. Inalienable nouns, including the nominal suffix, </w:t>
      </w:r>
      <w:r w:rsidR="00B12610">
        <w:t>are subject to an {H</w:t>
      </w:r>
      <w:r w:rsidR="00DC5308">
        <w:t>(H)</w:t>
      </w:r>
      <w:r w:rsidR="00B12610">
        <w:t>} overlay</w:t>
      </w:r>
      <w:r w:rsidR="00D41F1E">
        <w:t xml:space="preserve"> after these possessors (</w:t>
      </w:r>
      <w:r>
        <w:t>173</w:t>
      </w:r>
      <w:r w:rsidR="00D41F1E">
        <w:t>a). Alienables have the same tones as when unpossessed</w:t>
      </w:r>
      <w:r w:rsidR="00DC5308">
        <w:t>; again, we will see that this is accidental</w:t>
      </w:r>
      <w:r w:rsidR="00926402">
        <w:t>, due to an {L(H)} overlay</w:t>
      </w:r>
      <w:r w:rsidR="00D41F1E">
        <w:t>. Since the ali</w:t>
      </w:r>
      <w:r w:rsidR="00DC5308">
        <w:t>enable possessums begins with</w:t>
      </w:r>
      <w:r w:rsidR="00D41F1E">
        <w:t xml:space="preserve"> L</w:t>
      </w:r>
      <w:r w:rsidR="00D41F1E">
        <w:noBreakHyphen/>
        <w:t>tone</w:t>
      </w:r>
      <w:r w:rsidR="00DC5308">
        <w:t>s</w:t>
      </w:r>
      <w:r w:rsidR="00D41F1E">
        <w:t>, a preceding bimoraic L</w:t>
      </w:r>
      <w:r w:rsidR="00D41F1E">
        <w:noBreakHyphen/>
        <w:t>toned possessor undergoes Final Tone-Raising</w:t>
      </w:r>
      <w:r w:rsidR="00DC5308">
        <w:t xml:space="preserve"> in (173b), </w:t>
      </w:r>
      <w:r w:rsidR="00D41F1E">
        <w:t xml:space="preserve">e.g. </w:t>
      </w:r>
      <w:r w:rsidR="00D41F1E" w:rsidRPr="0077583C">
        <w:rPr>
          <w:rFonts w:ascii="Doulos SIL" w:hAnsi="Doulos SIL"/>
          <w:i/>
          <w:color w:val="0000FF"/>
        </w:rPr>
        <w:t>mùʔùⁿ</w:t>
      </w:r>
      <w:r w:rsidR="00D41F1E">
        <w:t xml:space="preserve"> → </w:t>
      </w:r>
      <w:r w:rsidR="00D41F1E" w:rsidRPr="0077583C">
        <w:rPr>
          <w:rFonts w:ascii="Doulos SIL" w:hAnsi="Doulos SIL"/>
          <w:i/>
          <w:color w:val="0000FF"/>
        </w:rPr>
        <w:t>mùʔúⁿ</w:t>
      </w:r>
      <w:r w:rsidR="00DC5308">
        <w:t>.</w:t>
      </w:r>
    </w:p>
    <w:p w14:paraId="359B2250" w14:textId="77777777" w:rsidR="009B2CEB" w:rsidRDefault="009B2CEB" w:rsidP="009B2CEB"/>
    <w:p w14:paraId="1B802285" w14:textId="714E1246" w:rsidR="009B2CEB" w:rsidRDefault="00D41F1E" w:rsidP="007C1FEC">
      <w:pPr>
        <w:keepNext/>
        <w:tabs>
          <w:tab w:val="clear" w:pos="369"/>
          <w:tab w:val="left" w:pos="720"/>
        </w:tabs>
      </w:pPr>
      <w:r>
        <w:t>(</w:t>
      </w:r>
      <w:r w:rsidR="0062746E">
        <w:t>173</w:t>
      </w:r>
      <w:r w:rsidR="009B2CEB">
        <w:t>)</w:t>
      </w:r>
      <w:r w:rsidR="009B2CEB">
        <w:tab/>
      </w:r>
      <w:r w:rsidR="00160544">
        <w:t xml:space="preserve">/L/-melody </w:t>
      </w:r>
      <w:r w:rsidR="009B2CEB">
        <w:t xml:space="preserve">noun as possessum after </w:t>
      </w:r>
      <w:r w:rsidR="00EF37AB">
        <w:t>other plural</w:t>
      </w:r>
      <w:r w:rsidR="009B2CEB">
        <w:t xml:space="preserve"> possessor pronoun</w:t>
      </w:r>
      <w:r w:rsidR="00EF37AB">
        <w:t>s</w:t>
      </w:r>
    </w:p>
    <w:p w14:paraId="1DB8F86C" w14:textId="77777777" w:rsidR="009B2CEB" w:rsidRDefault="009B2CEB" w:rsidP="007C1FEC">
      <w:pPr>
        <w:keepNext/>
        <w:tabs>
          <w:tab w:val="clear" w:pos="369"/>
          <w:tab w:val="left" w:pos="720"/>
        </w:tabs>
      </w:pPr>
    </w:p>
    <w:p w14:paraId="5C1F123C" w14:textId="77777777" w:rsidR="009B2CEB" w:rsidRDefault="009B2CEB" w:rsidP="007C1FEC">
      <w:pPr>
        <w:keepNext/>
        <w:tabs>
          <w:tab w:val="clear" w:pos="369"/>
          <w:tab w:val="left" w:pos="720"/>
          <w:tab w:val="left" w:pos="1080"/>
          <w:tab w:val="left" w:pos="2070"/>
          <w:tab w:val="left" w:pos="3330"/>
          <w:tab w:val="left" w:pos="5400"/>
          <w:tab w:val="left" w:pos="6210"/>
        </w:tabs>
      </w:pPr>
      <w:r>
        <w:tab/>
      </w:r>
      <w:r>
        <w:tab/>
        <w:t>noun</w:t>
      </w:r>
      <w:r>
        <w:tab/>
        <w:t>gloss</w:t>
      </w:r>
      <w:r>
        <w:tab/>
        <w:t xml:space="preserve">‘our __’ </w:t>
      </w:r>
      <w:r>
        <w:tab/>
        <w:t>‘their __’</w:t>
      </w:r>
    </w:p>
    <w:p w14:paraId="2F0B812F"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tab/>
      </w:r>
      <w:r>
        <w:tab/>
      </w:r>
      <w:r>
        <w:tab/>
        <w:t>human</w:t>
      </w:r>
      <w:r>
        <w:tab/>
        <w:t>nonhuman</w:t>
      </w:r>
    </w:p>
    <w:p w14:paraId="35162FCB" w14:textId="365A469B" w:rsidR="00CF7ED4" w:rsidRDefault="00CF7ED4" w:rsidP="007C1FEC">
      <w:pPr>
        <w:keepNext/>
        <w:tabs>
          <w:tab w:val="clear" w:pos="369"/>
          <w:tab w:val="left" w:pos="720"/>
          <w:tab w:val="left" w:pos="1080"/>
          <w:tab w:val="left" w:pos="2070"/>
          <w:tab w:val="left" w:pos="3330"/>
          <w:tab w:val="left" w:pos="4950"/>
          <w:tab w:val="left" w:pos="6210"/>
        </w:tabs>
      </w:pPr>
      <w:r>
        <w:tab/>
      </w:r>
      <w:r>
        <w:tab/>
      </w:r>
      <w:r>
        <w:tab/>
      </w:r>
      <w:r>
        <w:tab/>
      </w:r>
    </w:p>
    <w:p w14:paraId="6767A570" w14:textId="5D64839C" w:rsidR="009B2CEB" w:rsidRDefault="009B2CEB" w:rsidP="007C1FEC">
      <w:pPr>
        <w:keepNext/>
        <w:tabs>
          <w:tab w:val="clear" w:pos="369"/>
          <w:tab w:val="left" w:pos="720"/>
          <w:tab w:val="left" w:pos="1080"/>
          <w:tab w:val="left" w:pos="2070"/>
          <w:tab w:val="left" w:pos="3330"/>
          <w:tab w:val="left" w:pos="4950"/>
          <w:tab w:val="left" w:pos="6210"/>
        </w:tabs>
      </w:pPr>
      <w:r>
        <w:tab/>
        <w:t>a. inalienables</w:t>
      </w:r>
      <w:r w:rsidR="00926402">
        <w:tab/>
      </w:r>
      <w:r w:rsidR="00926402">
        <w:tab/>
        <w:t>{H(H)}</w:t>
      </w:r>
      <w:r w:rsidR="00926402">
        <w:tab/>
        <w:t>{H(H)}</w:t>
      </w:r>
      <w:r w:rsidR="00926402">
        <w:tab/>
        <w:t>{H(H)}</w:t>
      </w:r>
    </w:p>
    <w:p w14:paraId="0E42B0D4"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wù-rɔ́</w:t>
      </w:r>
      <w:r>
        <w:tab/>
        <w:t>‘head’</w:t>
      </w:r>
      <w:r>
        <w:tab/>
      </w:r>
      <w:r w:rsidRPr="00986631">
        <w:rPr>
          <w:rFonts w:ascii="Doulos SIL" w:hAnsi="Doulos SIL"/>
          <w:i/>
          <w:color w:val="0000FF"/>
        </w:rPr>
        <w:t>mùʔùⁿ wú-rɔ́</w:t>
      </w:r>
      <w:r w:rsidRPr="00986631">
        <w:rPr>
          <w:rFonts w:ascii="Doulos SIL" w:hAnsi="Doulos SIL"/>
          <w:i/>
          <w:color w:val="0000FF"/>
        </w:rPr>
        <w:tab/>
        <w:t>ààⁿ wú-rɔ́</w:t>
      </w:r>
      <w:r w:rsidRPr="00986631">
        <w:rPr>
          <w:rFonts w:ascii="Doulos SIL" w:hAnsi="Doulos SIL"/>
          <w:i/>
          <w:color w:val="0000FF"/>
        </w:rPr>
        <w:tab/>
        <w:t>èèⁿ wú-rɔ́</w:t>
      </w:r>
    </w:p>
    <w:p w14:paraId="2F866126"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ɲì-ná</w:t>
      </w:r>
      <w:r>
        <w:tab/>
        <w:t>‘blood’</w:t>
      </w:r>
      <w:r>
        <w:tab/>
      </w:r>
      <w:r w:rsidRPr="00986631">
        <w:rPr>
          <w:rFonts w:ascii="Doulos SIL" w:hAnsi="Doulos SIL"/>
          <w:i/>
          <w:color w:val="0000FF"/>
        </w:rPr>
        <w:t>mùʔùⁿ ɲí-ná</w:t>
      </w:r>
      <w:r w:rsidRPr="00986631">
        <w:rPr>
          <w:rFonts w:ascii="Doulos SIL" w:hAnsi="Doulos SIL"/>
          <w:i/>
          <w:color w:val="0000FF"/>
        </w:rPr>
        <w:tab/>
        <w:t>ààⁿ ɲí-ná</w:t>
      </w:r>
      <w:r w:rsidRPr="00986631">
        <w:rPr>
          <w:rFonts w:ascii="Doulos SIL" w:hAnsi="Doulos SIL"/>
          <w:i/>
          <w:color w:val="0000FF"/>
        </w:rPr>
        <w:tab/>
        <w:t>èèⁿ ɲí-ná</w:t>
      </w:r>
    </w:p>
    <w:p w14:paraId="5149C81E" w14:textId="77777777" w:rsidR="009B2CEB" w:rsidRDefault="009B2CEB" w:rsidP="007C1FEC">
      <w:pPr>
        <w:keepNext/>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sɔ̀-nɔ́</w:t>
      </w:r>
      <w:r>
        <w:tab/>
        <w:t>‘heart’</w:t>
      </w:r>
      <w:r>
        <w:tab/>
      </w:r>
      <w:r w:rsidRPr="00986631">
        <w:rPr>
          <w:rFonts w:ascii="Doulos SIL" w:hAnsi="Doulos SIL"/>
          <w:i/>
          <w:color w:val="0000FF"/>
        </w:rPr>
        <w:t>mùʔùⁿ sɔ́-nɔ́</w:t>
      </w:r>
      <w:r w:rsidRPr="00986631">
        <w:rPr>
          <w:rFonts w:ascii="Doulos SIL" w:hAnsi="Doulos SIL"/>
          <w:i/>
          <w:color w:val="0000FF"/>
        </w:rPr>
        <w:tab/>
        <w:t>ààⁿ sɔ́-nɔ́</w:t>
      </w:r>
      <w:r w:rsidRPr="00986631">
        <w:rPr>
          <w:rFonts w:ascii="Doulos SIL" w:hAnsi="Doulos SIL"/>
          <w:i/>
          <w:color w:val="0000FF"/>
        </w:rPr>
        <w:tab/>
        <w:t>èèⁿ sɔ́-nɔ́</w:t>
      </w:r>
    </w:p>
    <w:p w14:paraId="168F1485" w14:textId="77777777" w:rsidR="009B2CEB" w:rsidRPr="00986631" w:rsidRDefault="009B2CEB" w:rsidP="009B2CEB">
      <w:pPr>
        <w:tabs>
          <w:tab w:val="clear" w:pos="369"/>
          <w:tab w:val="left" w:pos="720"/>
          <w:tab w:val="left" w:pos="1080"/>
          <w:tab w:val="left" w:pos="2070"/>
          <w:tab w:val="left" w:pos="3330"/>
          <w:tab w:val="left" w:pos="4950"/>
          <w:tab w:val="left" w:pos="6210"/>
        </w:tabs>
        <w:rPr>
          <w:rFonts w:ascii="Doulos SIL" w:hAnsi="Doulos SIL"/>
          <w:i/>
          <w:color w:val="0000FF"/>
        </w:rPr>
      </w:pPr>
      <w:r>
        <w:tab/>
      </w:r>
      <w:r>
        <w:tab/>
      </w:r>
      <w:r w:rsidRPr="00986631">
        <w:rPr>
          <w:rFonts w:ascii="Doulos SIL" w:hAnsi="Doulos SIL"/>
          <w:i/>
          <w:color w:val="0000FF"/>
        </w:rPr>
        <w:t>nùʔù-nɔ́</w:t>
      </w:r>
      <w:r>
        <w:tab/>
        <w:t>‘intestine’</w:t>
      </w:r>
      <w:r>
        <w:tab/>
      </w:r>
      <w:r w:rsidRPr="00986631">
        <w:rPr>
          <w:rFonts w:ascii="Doulos SIL" w:hAnsi="Doulos SIL"/>
          <w:i/>
          <w:color w:val="0000FF"/>
        </w:rPr>
        <w:t>mùʔùⁿ ɲúʔú-nɔ́</w:t>
      </w:r>
      <w:r w:rsidRPr="00986631">
        <w:rPr>
          <w:rFonts w:ascii="Doulos SIL" w:hAnsi="Doulos SIL"/>
          <w:i/>
          <w:color w:val="0000FF"/>
        </w:rPr>
        <w:tab/>
        <w:t>ààⁿ ɲúʔú-nɔ́</w:t>
      </w:r>
      <w:r w:rsidRPr="00986631">
        <w:rPr>
          <w:rFonts w:ascii="Doulos SIL" w:hAnsi="Doulos SIL"/>
          <w:i/>
          <w:color w:val="0000FF"/>
        </w:rPr>
        <w:tab/>
        <w:t>èèⁿ ɲúʔú-nɔ́</w:t>
      </w:r>
    </w:p>
    <w:p w14:paraId="0A130232" w14:textId="77777777" w:rsidR="009B2CEB" w:rsidRDefault="009B2CEB" w:rsidP="009B2CEB">
      <w:pPr>
        <w:tabs>
          <w:tab w:val="clear" w:pos="369"/>
          <w:tab w:val="left" w:pos="720"/>
          <w:tab w:val="left" w:pos="1080"/>
          <w:tab w:val="left" w:pos="2070"/>
          <w:tab w:val="left" w:pos="3330"/>
          <w:tab w:val="left" w:pos="4950"/>
          <w:tab w:val="left" w:pos="6210"/>
        </w:tabs>
      </w:pPr>
    </w:p>
    <w:p w14:paraId="1647DD68" w14:textId="202EB61C" w:rsidR="009B2CEB" w:rsidRDefault="009B2CEB" w:rsidP="009B2CEB">
      <w:pPr>
        <w:tabs>
          <w:tab w:val="clear" w:pos="369"/>
          <w:tab w:val="left" w:pos="720"/>
          <w:tab w:val="left" w:pos="1080"/>
          <w:tab w:val="left" w:pos="2070"/>
          <w:tab w:val="left" w:pos="3330"/>
          <w:tab w:val="left" w:pos="4950"/>
          <w:tab w:val="left" w:pos="6210"/>
        </w:tabs>
      </w:pPr>
      <w:r>
        <w:lastRenderedPageBreak/>
        <w:tab/>
        <w:t>b. alienables</w:t>
      </w:r>
      <w:r w:rsidR="00926402">
        <w:tab/>
      </w:r>
      <w:r w:rsidR="00926402">
        <w:tab/>
        <w:t>{L(H)}</w:t>
      </w:r>
      <w:r w:rsidR="00926402">
        <w:tab/>
        <w:t>{L(H)}</w:t>
      </w:r>
      <w:r w:rsidR="00926402">
        <w:tab/>
        <w:t>{L(H)}</w:t>
      </w:r>
      <w:r w:rsidR="00926402">
        <w:tab/>
      </w:r>
    </w:p>
    <w:p w14:paraId="5E059CD2" w14:textId="77777777" w:rsidR="009B2CEB"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kɔ̀-nɔ́</w:t>
      </w:r>
      <w:r>
        <w:tab/>
        <w:t>‘bird’</w:t>
      </w:r>
      <w:r>
        <w:tab/>
      </w:r>
      <w:r w:rsidRPr="00986631">
        <w:rPr>
          <w:rFonts w:ascii="Doulos SIL" w:hAnsi="Doulos SIL"/>
          <w:i/>
          <w:color w:val="0000FF"/>
        </w:rPr>
        <w:t>mùʔúⁿ kɔ̀-nɔ́</w:t>
      </w:r>
      <w:r w:rsidRPr="00986631">
        <w:rPr>
          <w:rFonts w:ascii="Doulos SIL" w:hAnsi="Doulos SIL"/>
          <w:i/>
          <w:color w:val="0000FF"/>
        </w:rPr>
        <w:tab/>
        <w:t>àáⁿ kɔ̀-nɔ́</w:t>
      </w:r>
      <w:r w:rsidRPr="00986631">
        <w:rPr>
          <w:rFonts w:ascii="Doulos SIL" w:hAnsi="Doulos SIL"/>
          <w:i/>
          <w:color w:val="0000FF"/>
        </w:rPr>
        <w:tab/>
        <w:t>èéⁿ kɔ̀-nɔ́</w:t>
      </w:r>
    </w:p>
    <w:p w14:paraId="185E0D6B" w14:textId="77777777" w:rsidR="009B2CEB" w:rsidRPr="00986631" w:rsidRDefault="009B2CEB" w:rsidP="009B2CEB">
      <w:pPr>
        <w:tabs>
          <w:tab w:val="clear" w:pos="369"/>
          <w:tab w:val="left" w:pos="720"/>
          <w:tab w:val="left" w:pos="1080"/>
          <w:tab w:val="left" w:pos="2070"/>
          <w:tab w:val="left" w:pos="3330"/>
          <w:tab w:val="left" w:pos="4950"/>
          <w:tab w:val="left" w:pos="6210"/>
        </w:tabs>
        <w:rPr>
          <w:rFonts w:ascii="Doulos SIL" w:hAnsi="Doulos SIL"/>
          <w:i/>
          <w:color w:val="0000FF"/>
        </w:rPr>
      </w:pPr>
      <w:r>
        <w:tab/>
      </w:r>
      <w:r>
        <w:tab/>
      </w:r>
      <w:r w:rsidRPr="00986631">
        <w:rPr>
          <w:rFonts w:ascii="Doulos SIL" w:hAnsi="Doulos SIL"/>
          <w:i/>
          <w:color w:val="0000FF"/>
        </w:rPr>
        <w:t>gù-nɔ́</w:t>
      </w:r>
      <w:r>
        <w:tab/>
        <w:t>‘mortar’</w:t>
      </w:r>
      <w:r>
        <w:tab/>
      </w:r>
      <w:r w:rsidRPr="00986631">
        <w:rPr>
          <w:rFonts w:ascii="Doulos SIL" w:hAnsi="Doulos SIL"/>
          <w:i/>
          <w:color w:val="0000FF"/>
        </w:rPr>
        <w:t>mùʔúⁿ gù-nɔ́</w:t>
      </w:r>
      <w:r>
        <w:tab/>
      </w:r>
      <w:r w:rsidRPr="00986631">
        <w:rPr>
          <w:rFonts w:ascii="Doulos SIL" w:hAnsi="Doulos SIL"/>
          <w:i/>
          <w:color w:val="0000FF"/>
        </w:rPr>
        <w:t>àáⁿ gù-nɔ́</w:t>
      </w:r>
      <w:r w:rsidRPr="00986631">
        <w:rPr>
          <w:rFonts w:ascii="Doulos SIL" w:hAnsi="Doulos SIL"/>
          <w:i/>
          <w:color w:val="0000FF"/>
        </w:rPr>
        <w:tab/>
        <w:t>èéⁿ gù-nɔ́</w:t>
      </w:r>
    </w:p>
    <w:p w14:paraId="6B356F46" w14:textId="7BE1D89B" w:rsidR="009B2CEB" w:rsidRPr="00986631" w:rsidRDefault="009B2CEB" w:rsidP="009B2CEB">
      <w:pPr>
        <w:tabs>
          <w:tab w:val="clear" w:pos="369"/>
          <w:tab w:val="left" w:pos="720"/>
          <w:tab w:val="left" w:pos="1080"/>
          <w:tab w:val="left" w:pos="2070"/>
          <w:tab w:val="left" w:pos="3330"/>
          <w:tab w:val="left" w:pos="4950"/>
          <w:tab w:val="left" w:pos="6210"/>
        </w:tabs>
        <w:rPr>
          <w:rFonts w:ascii="Doulos SIL" w:hAnsi="Doulos SIL"/>
          <w:i/>
          <w:color w:val="0000FF"/>
        </w:rPr>
      </w:pPr>
      <w:r>
        <w:tab/>
      </w:r>
      <w:r>
        <w:tab/>
      </w:r>
      <w:r w:rsidRPr="00986631">
        <w:rPr>
          <w:rFonts w:ascii="Doulos SIL" w:hAnsi="Doulos SIL"/>
          <w:i/>
          <w:color w:val="0000FF"/>
        </w:rPr>
        <w:t>mɔ̀-nɔ́</w:t>
      </w:r>
      <w:r>
        <w:tab/>
        <w:t>‘rope’</w:t>
      </w:r>
      <w:r>
        <w:tab/>
      </w:r>
      <w:r w:rsidRPr="00986631">
        <w:rPr>
          <w:rFonts w:ascii="Doulos SIL" w:hAnsi="Doulos SIL"/>
          <w:i/>
          <w:color w:val="0000FF"/>
        </w:rPr>
        <w:t>mùʔúⁿ mɔ̀-nɔ́</w:t>
      </w:r>
      <w:r w:rsidRPr="00986631">
        <w:rPr>
          <w:rFonts w:ascii="Doulos SIL" w:hAnsi="Doulos SIL"/>
          <w:i/>
          <w:color w:val="0000FF"/>
        </w:rPr>
        <w:tab/>
        <w:t>àáⁿ</w:t>
      </w:r>
      <w:r w:rsidR="00102C5B" w:rsidRPr="00102C5B">
        <w:rPr>
          <w:rFonts w:ascii="Doulos SIL" w:hAnsi="Doulos SIL"/>
          <w:i/>
          <w:color w:val="0000FF"/>
        </w:rPr>
        <w:t xml:space="preserve"> </w:t>
      </w:r>
      <w:r w:rsidR="00102C5B" w:rsidRPr="00986631">
        <w:rPr>
          <w:rFonts w:ascii="Doulos SIL" w:hAnsi="Doulos SIL"/>
          <w:i/>
          <w:color w:val="0000FF"/>
        </w:rPr>
        <w:t>mɔ̀-nɔ́</w:t>
      </w:r>
      <w:r w:rsidRPr="00986631">
        <w:rPr>
          <w:rFonts w:ascii="Doulos SIL" w:hAnsi="Doulos SIL"/>
          <w:i/>
          <w:color w:val="0000FF"/>
        </w:rPr>
        <w:tab/>
        <w:t>èéⁿ</w:t>
      </w:r>
      <w:r w:rsidR="00102C5B" w:rsidRPr="00102C5B">
        <w:rPr>
          <w:rFonts w:ascii="Doulos SIL" w:hAnsi="Doulos SIL"/>
          <w:i/>
          <w:color w:val="0000FF"/>
        </w:rPr>
        <w:t xml:space="preserve"> </w:t>
      </w:r>
      <w:r w:rsidR="00102C5B" w:rsidRPr="00986631">
        <w:rPr>
          <w:rFonts w:ascii="Doulos SIL" w:hAnsi="Doulos SIL"/>
          <w:i/>
          <w:color w:val="0000FF"/>
        </w:rPr>
        <w:t>mɔ̀-nɔ́</w:t>
      </w:r>
    </w:p>
    <w:p w14:paraId="7BFAD37A" w14:textId="660C5370" w:rsidR="009B2CEB"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tù-rɔ́</w:t>
      </w:r>
      <w:r>
        <w:tab/>
        <w:t>‘millet cake’</w:t>
      </w:r>
      <w:r>
        <w:tab/>
      </w:r>
      <w:r w:rsidRPr="00986631">
        <w:rPr>
          <w:rFonts w:ascii="Doulos SIL" w:hAnsi="Doulos SIL"/>
          <w:i/>
          <w:color w:val="0000FF"/>
        </w:rPr>
        <w:t xml:space="preserve">mùʔúⁿ </w:t>
      </w:r>
      <w:r w:rsidR="00DC5308" w:rsidRPr="00986631">
        <w:rPr>
          <w:rFonts w:ascii="Doulos SIL" w:hAnsi="Doulos SIL"/>
          <w:i/>
          <w:color w:val="0000FF"/>
        </w:rPr>
        <w:t>tù-rɔ́</w:t>
      </w:r>
      <w:r>
        <w:tab/>
      </w:r>
      <w:r w:rsidRPr="00986631">
        <w:rPr>
          <w:rFonts w:ascii="Doulos SIL" w:hAnsi="Doulos SIL"/>
          <w:i/>
          <w:color w:val="0000FF"/>
        </w:rPr>
        <w:t xml:space="preserve">àáⁿ </w:t>
      </w:r>
      <w:r w:rsidR="00DC5308" w:rsidRPr="00986631">
        <w:rPr>
          <w:rFonts w:ascii="Doulos SIL" w:hAnsi="Doulos SIL"/>
          <w:i/>
          <w:color w:val="0000FF"/>
        </w:rPr>
        <w:t>tù-rɔ́</w:t>
      </w:r>
      <w:r w:rsidRPr="00986631">
        <w:rPr>
          <w:rFonts w:ascii="Doulos SIL" w:hAnsi="Doulos SIL"/>
          <w:i/>
          <w:color w:val="0000FF"/>
        </w:rPr>
        <w:tab/>
        <w:t xml:space="preserve">èéⁿ </w:t>
      </w:r>
      <w:r w:rsidR="00DC5308" w:rsidRPr="00986631">
        <w:rPr>
          <w:rFonts w:ascii="Doulos SIL" w:hAnsi="Doulos SIL"/>
          <w:i/>
          <w:color w:val="0000FF"/>
        </w:rPr>
        <w:t>tù-rɔ́</w:t>
      </w:r>
    </w:p>
    <w:p w14:paraId="608FE3AF" w14:textId="77777777" w:rsidR="009B2CEB"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tòʔò-rá</w:t>
      </w:r>
      <w:r>
        <w:tab/>
        <w:t>‘pot, jar’</w:t>
      </w:r>
      <w:r>
        <w:tab/>
      </w:r>
      <w:r w:rsidRPr="00986631">
        <w:rPr>
          <w:rFonts w:ascii="Doulos SIL" w:hAnsi="Doulos SIL"/>
          <w:i/>
          <w:color w:val="0000FF"/>
        </w:rPr>
        <w:t>mùʔúⁿ tòʔò-rá</w:t>
      </w:r>
      <w:r>
        <w:tab/>
      </w:r>
      <w:r w:rsidRPr="00986631">
        <w:rPr>
          <w:rFonts w:ascii="Doulos SIL" w:hAnsi="Doulos SIL"/>
          <w:i/>
          <w:color w:val="0000FF"/>
        </w:rPr>
        <w:t>àáⁿ tòʔò-rá</w:t>
      </w:r>
      <w:r w:rsidRPr="00986631">
        <w:rPr>
          <w:rFonts w:ascii="Doulos SIL" w:hAnsi="Doulos SIL"/>
          <w:i/>
          <w:color w:val="0000FF"/>
        </w:rPr>
        <w:tab/>
        <w:t>èéⁿ tòʔò-rá</w:t>
      </w:r>
    </w:p>
    <w:p w14:paraId="0B1E8DDD" w14:textId="77777777" w:rsidR="009B2CEB" w:rsidRPr="009763F1" w:rsidRDefault="009B2CEB" w:rsidP="009B2CEB">
      <w:pPr>
        <w:tabs>
          <w:tab w:val="clear" w:pos="369"/>
          <w:tab w:val="left" w:pos="720"/>
          <w:tab w:val="left" w:pos="1080"/>
          <w:tab w:val="left" w:pos="2070"/>
          <w:tab w:val="left" w:pos="3330"/>
          <w:tab w:val="left" w:pos="4950"/>
          <w:tab w:val="left" w:pos="6210"/>
        </w:tabs>
      </w:pPr>
      <w:r>
        <w:tab/>
      </w:r>
      <w:r>
        <w:tab/>
      </w:r>
      <w:r w:rsidRPr="00986631">
        <w:rPr>
          <w:rFonts w:ascii="Doulos SIL" w:hAnsi="Doulos SIL"/>
          <w:i/>
          <w:color w:val="0000FF"/>
        </w:rPr>
        <w:t>ɲùʔù-nɔ́</w:t>
      </w:r>
      <w:r>
        <w:tab/>
        <w:t>‘wrap (n)’</w:t>
      </w:r>
      <w:r>
        <w:tab/>
      </w:r>
      <w:r w:rsidRPr="00986631">
        <w:rPr>
          <w:rFonts w:ascii="Doulos SIL" w:hAnsi="Doulos SIL"/>
          <w:i/>
          <w:color w:val="0000FF"/>
        </w:rPr>
        <w:t>mùʔúⁿ ɲùʔù-nɔ́</w:t>
      </w:r>
      <w:r>
        <w:tab/>
      </w:r>
      <w:r w:rsidRPr="00986631">
        <w:rPr>
          <w:rFonts w:ascii="Doulos SIL" w:hAnsi="Doulos SIL"/>
          <w:i/>
          <w:color w:val="0000FF"/>
        </w:rPr>
        <w:t>àáⁿ ɲùʔù-nɔ́</w:t>
      </w:r>
      <w:r w:rsidRPr="00986631">
        <w:rPr>
          <w:rFonts w:ascii="Doulos SIL" w:hAnsi="Doulos SIL"/>
          <w:i/>
          <w:color w:val="0000FF"/>
        </w:rPr>
        <w:tab/>
        <w:t>èéⁿ ɲùʔù-nɔ́</w:t>
      </w:r>
    </w:p>
    <w:p w14:paraId="2E35103B" w14:textId="77777777" w:rsidR="009B2CEB" w:rsidRDefault="009B2CEB" w:rsidP="009B2CEB"/>
    <w:p w14:paraId="44BC8312" w14:textId="5724A09A" w:rsidR="009B2CEB" w:rsidRDefault="00B12610" w:rsidP="009B2CEB">
      <w:r>
        <w:t>After 3Sg possessor pronouns</w:t>
      </w:r>
      <w:r w:rsidR="009B2CEB">
        <w:t xml:space="preserve">, </w:t>
      </w:r>
      <w:r w:rsidR="00DC5308">
        <w:t>/L/-melody</w:t>
      </w:r>
      <w:r w:rsidR="009B2CEB">
        <w:t xml:space="preserve"> nouns </w:t>
      </w:r>
      <w:r w:rsidR="00DC5308">
        <w:t>have the same tonal form that they have when unpossessed</w:t>
      </w:r>
      <w:r w:rsidR="00EF37AB">
        <w:t xml:space="preserve">. </w:t>
      </w:r>
      <w:r w:rsidR="00DC5308">
        <w:t xml:space="preserve">As noted above, this is accidental, since the possessed forms have an </w:t>
      </w:r>
      <w:r w:rsidR="00CF7ED4">
        <w:t>{L(H)}</w:t>
      </w:r>
      <w:r w:rsidR="00DC5308">
        <w:t xml:space="preserve"> overlay that mimics the unpossessed tones. After a 3Sg possessor, there is no tonal distinction between alienable and inalienable</w:t>
      </w:r>
      <w:r w:rsidR="00EF37AB">
        <w:t>.</w:t>
      </w:r>
    </w:p>
    <w:p w14:paraId="0EFD2900" w14:textId="77777777" w:rsidR="009B2CEB" w:rsidRDefault="009B2CEB" w:rsidP="009B2CEB">
      <w:pPr>
        <w:tabs>
          <w:tab w:val="clear" w:pos="369"/>
          <w:tab w:val="left" w:pos="720"/>
        </w:tabs>
      </w:pPr>
    </w:p>
    <w:p w14:paraId="211AA837" w14:textId="732232CA" w:rsidR="009B2CEB" w:rsidRDefault="009B2CEB" w:rsidP="009B2CEB">
      <w:pPr>
        <w:tabs>
          <w:tab w:val="clear" w:pos="369"/>
          <w:tab w:val="left" w:pos="720"/>
        </w:tabs>
      </w:pPr>
      <w:r>
        <w:t>(</w:t>
      </w:r>
      <w:r w:rsidR="0062746E">
        <w:t>174</w:t>
      </w:r>
      <w:r>
        <w:t>)</w:t>
      </w:r>
      <w:r>
        <w:tab/>
      </w:r>
      <w:r w:rsidR="00160544">
        <w:t xml:space="preserve">/L/-melody </w:t>
      </w:r>
      <w:r>
        <w:t>noun as possessum after 3Sg possessor pronoun</w:t>
      </w:r>
    </w:p>
    <w:p w14:paraId="16B3F6D6" w14:textId="77777777" w:rsidR="009B2CEB" w:rsidRDefault="009B2CEB" w:rsidP="009B2CEB">
      <w:pPr>
        <w:tabs>
          <w:tab w:val="clear" w:pos="369"/>
          <w:tab w:val="left" w:pos="720"/>
        </w:tabs>
      </w:pPr>
    </w:p>
    <w:p w14:paraId="0E078747" w14:textId="77777777" w:rsidR="00CF7ED4" w:rsidRDefault="009B2CEB" w:rsidP="009B2CEB">
      <w:pPr>
        <w:tabs>
          <w:tab w:val="clear" w:pos="369"/>
          <w:tab w:val="left" w:pos="720"/>
          <w:tab w:val="left" w:pos="1080"/>
          <w:tab w:val="left" w:pos="2070"/>
          <w:tab w:val="left" w:pos="3600"/>
          <w:tab w:val="left" w:pos="5130"/>
          <w:tab w:val="left" w:pos="6210"/>
        </w:tabs>
      </w:pPr>
      <w:r>
        <w:tab/>
      </w:r>
      <w:r>
        <w:tab/>
        <w:t>no</w:t>
      </w:r>
      <w:r w:rsidR="00CF7ED4">
        <w:t>un</w:t>
      </w:r>
      <w:r w:rsidR="00CF7ED4">
        <w:tab/>
        <w:t>gloss</w:t>
      </w:r>
      <w:r w:rsidR="00CF7ED4">
        <w:tab/>
        <w:t xml:space="preserve">‘his/her __’ </w:t>
      </w:r>
      <w:r w:rsidR="00CF7ED4">
        <w:tab/>
        <w:t>‘its __’</w:t>
      </w:r>
    </w:p>
    <w:p w14:paraId="5BF95090" w14:textId="77777777" w:rsidR="009B2CEB" w:rsidRDefault="009B2CEB" w:rsidP="009B2CEB">
      <w:pPr>
        <w:tabs>
          <w:tab w:val="clear" w:pos="369"/>
          <w:tab w:val="left" w:pos="720"/>
          <w:tab w:val="left" w:pos="1080"/>
          <w:tab w:val="left" w:pos="2070"/>
          <w:tab w:val="left" w:pos="3600"/>
          <w:tab w:val="left" w:pos="5130"/>
          <w:tab w:val="left" w:pos="6210"/>
        </w:tabs>
      </w:pPr>
    </w:p>
    <w:p w14:paraId="06948BCB" w14:textId="30370827" w:rsidR="009B2CEB" w:rsidRDefault="009B2CEB" w:rsidP="009B2CEB">
      <w:pPr>
        <w:tabs>
          <w:tab w:val="clear" w:pos="369"/>
          <w:tab w:val="left" w:pos="720"/>
          <w:tab w:val="left" w:pos="1080"/>
          <w:tab w:val="left" w:pos="2070"/>
          <w:tab w:val="left" w:pos="3600"/>
          <w:tab w:val="left" w:pos="5130"/>
          <w:tab w:val="left" w:pos="6210"/>
        </w:tabs>
      </w:pPr>
      <w:r>
        <w:tab/>
        <w:t>a. inalienables</w:t>
      </w:r>
      <w:r w:rsidR="00926402">
        <w:tab/>
      </w:r>
      <w:r w:rsidR="00926402">
        <w:tab/>
        <w:t>{L(H)}</w:t>
      </w:r>
      <w:r w:rsidR="00926402">
        <w:tab/>
        <w:t>{L(H)}</w:t>
      </w:r>
    </w:p>
    <w:p w14:paraId="0BC3984E"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wù-rɔ́</w:t>
      </w:r>
      <w:r>
        <w:tab/>
        <w:t>‘head’</w:t>
      </w:r>
      <w:r>
        <w:tab/>
      </w:r>
      <w:r w:rsidRPr="00986631">
        <w:rPr>
          <w:rFonts w:ascii="Doulos SIL" w:hAnsi="Doulos SIL"/>
          <w:i/>
          <w:color w:val="0000FF"/>
        </w:rPr>
        <w:t>à wù-rɔ́</w:t>
      </w:r>
      <w:r w:rsidRPr="00986631">
        <w:rPr>
          <w:rFonts w:ascii="Doulos SIL" w:hAnsi="Doulos SIL"/>
          <w:i/>
          <w:color w:val="0000FF"/>
        </w:rPr>
        <w:tab/>
        <w:t>è wù-rɔ́</w:t>
      </w:r>
      <w:r w:rsidRPr="00986631">
        <w:rPr>
          <w:rFonts w:ascii="Doulos SIL" w:hAnsi="Doulos SIL"/>
          <w:i/>
          <w:color w:val="0000FF"/>
        </w:rPr>
        <w:tab/>
      </w:r>
    </w:p>
    <w:p w14:paraId="69B6AC98"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ɲì-ná</w:t>
      </w:r>
      <w:r>
        <w:tab/>
        <w:t>‘blood’</w:t>
      </w:r>
      <w:r>
        <w:tab/>
      </w:r>
      <w:r w:rsidRPr="00986631">
        <w:rPr>
          <w:rFonts w:ascii="Doulos SIL" w:hAnsi="Doulos SIL"/>
          <w:i/>
          <w:color w:val="0000FF"/>
        </w:rPr>
        <w:t>à ɲì-ná</w:t>
      </w:r>
      <w:r w:rsidRPr="00986631">
        <w:rPr>
          <w:rFonts w:ascii="Doulos SIL" w:hAnsi="Doulos SIL"/>
          <w:i/>
          <w:color w:val="0000FF"/>
        </w:rPr>
        <w:tab/>
        <w:t>è ɲì-ná</w:t>
      </w:r>
      <w:r w:rsidRPr="00986631">
        <w:rPr>
          <w:rFonts w:ascii="Doulos SIL" w:hAnsi="Doulos SIL"/>
          <w:i/>
          <w:color w:val="0000FF"/>
        </w:rPr>
        <w:tab/>
      </w:r>
    </w:p>
    <w:p w14:paraId="20082F45"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sɔ̀-nɔ́</w:t>
      </w:r>
      <w:r>
        <w:tab/>
        <w:t>‘heart’</w:t>
      </w:r>
      <w:r>
        <w:tab/>
      </w:r>
      <w:r w:rsidRPr="00986631">
        <w:rPr>
          <w:rFonts w:ascii="Doulos SIL" w:hAnsi="Doulos SIL"/>
          <w:i/>
          <w:color w:val="0000FF"/>
        </w:rPr>
        <w:t>à sɔ̀-nɔ́</w:t>
      </w:r>
      <w:r w:rsidRPr="00986631">
        <w:rPr>
          <w:rFonts w:ascii="Doulos SIL" w:hAnsi="Doulos SIL"/>
          <w:i/>
          <w:color w:val="0000FF"/>
        </w:rPr>
        <w:tab/>
        <w:t>è sɔ̀-nɔ́</w:t>
      </w:r>
      <w:r w:rsidRPr="00986631">
        <w:rPr>
          <w:rFonts w:ascii="Doulos SIL" w:hAnsi="Doulos SIL"/>
          <w:i/>
          <w:color w:val="0000FF"/>
        </w:rPr>
        <w:tab/>
      </w:r>
    </w:p>
    <w:p w14:paraId="750A1AB1" w14:textId="77777777" w:rsidR="009B2CEB" w:rsidRPr="00986631" w:rsidRDefault="009B2CEB" w:rsidP="009B2CEB">
      <w:pPr>
        <w:tabs>
          <w:tab w:val="clear" w:pos="369"/>
          <w:tab w:val="left" w:pos="720"/>
          <w:tab w:val="left" w:pos="1080"/>
          <w:tab w:val="left" w:pos="2070"/>
          <w:tab w:val="left" w:pos="3600"/>
          <w:tab w:val="left" w:pos="5130"/>
          <w:tab w:val="left" w:pos="6210"/>
        </w:tabs>
        <w:rPr>
          <w:rFonts w:ascii="Doulos SIL" w:hAnsi="Doulos SIL"/>
          <w:i/>
          <w:color w:val="0000FF"/>
        </w:rPr>
      </w:pPr>
      <w:r>
        <w:tab/>
      </w:r>
      <w:r>
        <w:tab/>
      </w:r>
      <w:r w:rsidRPr="00986631">
        <w:rPr>
          <w:rFonts w:ascii="Doulos SIL" w:hAnsi="Doulos SIL"/>
          <w:i/>
          <w:color w:val="0000FF"/>
        </w:rPr>
        <w:t>nùʔù-nɔ́</w:t>
      </w:r>
      <w:r>
        <w:tab/>
        <w:t>‘intestine’</w:t>
      </w:r>
      <w:r>
        <w:tab/>
      </w:r>
      <w:r w:rsidRPr="00986631">
        <w:rPr>
          <w:rFonts w:ascii="Doulos SIL" w:hAnsi="Doulos SIL"/>
          <w:i/>
          <w:color w:val="0000FF"/>
        </w:rPr>
        <w:t>à nùʔù-nɔ́</w:t>
      </w:r>
      <w:r w:rsidRPr="00986631">
        <w:rPr>
          <w:rFonts w:ascii="Doulos SIL" w:hAnsi="Doulos SIL"/>
          <w:i/>
          <w:color w:val="0000FF"/>
        </w:rPr>
        <w:tab/>
        <w:t>è nùʔù-nɔ́</w:t>
      </w:r>
      <w:r w:rsidRPr="00986631">
        <w:rPr>
          <w:rFonts w:ascii="Doulos SIL" w:hAnsi="Doulos SIL"/>
          <w:i/>
          <w:color w:val="0000FF"/>
        </w:rPr>
        <w:tab/>
      </w:r>
    </w:p>
    <w:p w14:paraId="1FAEF416" w14:textId="77777777" w:rsidR="009B2CEB" w:rsidRDefault="009B2CEB" w:rsidP="009B2CEB">
      <w:pPr>
        <w:tabs>
          <w:tab w:val="clear" w:pos="369"/>
          <w:tab w:val="left" w:pos="720"/>
          <w:tab w:val="left" w:pos="1080"/>
          <w:tab w:val="left" w:pos="2070"/>
          <w:tab w:val="left" w:pos="3600"/>
          <w:tab w:val="left" w:pos="5130"/>
          <w:tab w:val="left" w:pos="6210"/>
        </w:tabs>
      </w:pPr>
    </w:p>
    <w:p w14:paraId="15D6A62B" w14:textId="3C368CD4" w:rsidR="009B2CEB" w:rsidRDefault="009B2CEB" w:rsidP="009B2CEB">
      <w:pPr>
        <w:tabs>
          <w:tab w:val="clear" w:pos="369"/>
          <w:tab w:val="left" w:pos="720"/>
          <w:tab w:val="left" w:pos="1080"/>
          <w:tab w:val="left" w:pos="2070"/>
          <w:tab w:val="left" w:pos="3600"/>
          <w:tab w:val="left" w:pos="5130"/>
          <w:tab w:val="left" w:pos="6210"/>
        </w:tabs>
      </w:pPr>
      <w:r>
        <w:tab/>
        <w:t>b. alienables</w:t>
      </w:r>
      <w:r w:rsidR="00926402">
        <w:tab/>
      </w:r>
      <w:r w:rsidR="00926402">
        <w:tab/>
        <w:t>{L(H)}</w:t>
      </w:r>
      <w:r w:rsidR="00926402">
        <w:tab/>
        <w:t>{L(H)}</w:t>
      </w:r>
    </w:p>
    <w:p w14:paraId="66B17F9C"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kɔ̀-nɔ́</w:t>
      </w:r>
      <w:r>
        <w:tab/>
        <w:t>‘bird’</w:t>
      </w:r>
      <w:r>
        <w:tab/>
      </w:r>
      <w:r w:rsidRPr="00986631">
        <w:rPr>
          <w:rFonts w:ascii="Doulos SIL" w:hAnsi="Doulos SIL"/>
          <w:i/>
          <w:color w:val="0000FF"/>
        </w:rPr>
        <w:t>à kɔ̀-nɔ́</w:t>
      </w:r>
      <w:r w:rsidRPr="00986631">
        <w:rPr>
          <w:rFonts w:ascii="Doulos SIL" w:hAnsi="Doulos SIL"/>
          <w:i/>
          <w:color w:val="0000FF"/>
        </w:rPr>
        <w:tab/>
        <w:t>è kɔ̀-nɔ́</w:t>
      </w:r>
      <w:r w:rsidRPr="00986631">
        <w:rPr>
          <w:rFonts w:ascii="Doulos SIL" w:hAnsi="Doulos SIL"/>
          <w:i/>
          <w:color w:val="0000FF"/>
        </w:rPr>
        <w:tab/>
      </w:r>
    </w:p>
    <w:p w14:paraId="42796228" w14:textId="77777777" w:rsidR="009B2CEB" w:rsidRPr="00986631" w:rsidRDefault="009B2CEB" w:rsidP="009B2CEB">
      <w:pPr>
        <w:tabs>
          <w:tab w:val="clear" w:pos="369"/>
          <w:tab w:val="left" w:pos="720"/>
          <w:tab w:val="left" w:pos="1080"/>
          <w:tab w:val="left" w:pos="2070"/>
          <w:tab w:val="left" w:pos="3600"/>
          <w:tab w:val="left" w:pos="5130"/>
          <w:tab w:val="left" w:pos="6210"/>
        </w:tabs>
        <w:rPr>
          <w:rFonts w:ascii="Doulos SIL" w:hAnsi="Doulos SIL"/>
          <w:i/>
          <w:color w:val="0000FF"/>
        </w:rPr>
      </w:pPr>
      <w:r>
        <w:tab/>
      </w:r>
      <w:r>
        <w:tab/>
      </w:r>
      <w:r w:rsidRPr="00986631">
        <w:rPr>
          <w:rFonts w:ascii="Doulos SIL" w:hAnsi="Doulos SIL"/>
          <w:i/>
          <w:color w:val="0000FF"/>
        </w:rPr>
        <w:t>gù-nɔ́</w:t>
      </w:r>
      <w:r>
        <w:tab/>
        <w:t>‘mortar’</w:t>
      </w:r>
      <w:r>
        <w:tab/>
      </w:r>
      <w:r w:rsidRPr="00986631">
        <w:rPr>
          <w:rFonts w:ascii="Doulos SIL" w:hAnsi="Doulos SIL"/>
          <w:i/>
          <w:color w:val="0000FF"/>
        </w:rPr>
        <w:t>à gù-nɔ́</w:t>
      </w:r>
      <w:r>
        <w:tab/>
      </w:r>
      <w:r w:rsidRPr="00986631">
        <w:rPr>
          <w:rFonts w:ascii="Doulos SIL" w:hAnsi="Doulos SIL"/>
          <w:i/>
          <w:color w:val="0000FF"/>
        </w:rPr>
        <w:t>è gù-nɔ́</w:t>
      </w:r>
      <w:r w:rsidRPr="00986631">
        <w:rPr>
          <w:rFonts w:ascii="Doulos SIL" w:hAnsi="Doulos SIL"/>
          <w:i/>
          <w:color w:val="0000FF"/>
        </w:rPr>
        <w:tab/>
      </w:r>
    </w:p>
    <w:p w14:paraId="45B7743E" w14:textId="77777777" w:rsidR="009B2CEB" w:rsidRPr="00986631" w:rsidRDefault="009B2CEB" w:rsidP="009B2CEB">
      <w:pPr>
        <w:tabs>
          <w:tab w:val="clear" w:pos="369"/>
          <w:tab w:val="left" w:pos="720"/>
          <w:tab w:val="left" w:pos="1080"/>
          <w:tab w:val="left" w:pos="2070"/>
          <w:tab w:val="left" w:pos="3600"/>
          <w:tab w:val="left" w:pos="5130"/>
          <w:tab w:val="left" w:pos="6210"/>
        </w:tabs>
        <w:rPr>
          <w:rFonts w:ascii="Doulos SIL" w:hAnsi="Doulos SIL"/>
          <w:i/>
          <w:color w:val="0000FF"/>
        </w:rPr>
      </w:pPr>
      <w:r>
        <w:tab/>
      </w:r>
      <w:r>
        <w:tab/>
      </w:r>
      <w:r w:rsidRPr="00986631">
        <w:rPr>
          <w:rFonts w:ascii="Doulos SIL" w:hAnsi="Doulos SIL"/>
          <w:i/>
          <w:color w:val="0000FF"/>
        </w:rPr>
        <w:t>mɔ̀-nɔ́</w:t>
      </w:r>
      <w:r>
        <w:tab/>
        <w:t>‘rope’</w:t>
      </w:r>
      <w:r>
        <w:tab/>
      </w:r>
      <w:r w:rsidRPr="00986631">
        <w:rPr>
          <w:rFonts w:ascii="Doulos SIL" w:hAnsi="Doulos SIL"/>
          <w:i/>
          <w:color w:val="0000FF"/>
        </w:rPr>
        <w:t>à mɔ̀-nɔ́</w:t>
      </w:r>
      <w:r w:rsidRPr="00986631">
        <w:rPr>
          <w:rFonts w:ascii="Doulos SIL" w:hAnsi="Doulos SIL"/>
          <w:i/>
          <w:color w:val="0000FF"/>
        </w:rPr>
        <w:tab/>
        <w:t>è mɔ̀-nɔ́</w:t>
      </w:r>
      <w:r w:rsidRPr="00986631">
        <w:rPr>
          <w:rFonts w:ascii="Doulos SIL" w:hAnsi="Doulos SIL"/>
          <w:i/>
          <w:color w:val="0000FF"/>
        </w:rPr>
        <w:tab/>
      </w:r>
    </w:p>
    <w:p w14:paraId="29F354F4"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tù-rɔ́</w:t>
      </w:r>
      <w:r>
        <w:tab/>
        <w:t>‘millet cake’</w:t>
      </w:r>
      <w:r>
        <w:tab/>
      </w:r>
      <w:r w:rsidRPr="00986631">
        <w:rPr>
          <w:rFonts w:ascii="Doulos SIL" w:hAnsi="Doulos SIL"/>
          <w:i/>
          <w:color w:val="0000FF"/>
        </w:rPr>
        <w:t>à tù-rɔ́</w:t>
      </w:r>
      <w:r>
        <w:tab/>
      </w:r>
      <w:r w:rsidRPr="00986631">
        <w:rPr>
          <w:rFonts w:ascii="Doulos SIL" w:hAnsi="Doulos SIL"/>
          <w:i/>
          <w:color w:val="0000FF"/>
        </w:rPr>
        <w:t>è tù-rɔ́</w:t>
      </w:r>
      <w:r w:rsidRPr="00986631">
        <w:rPr>
          <w:rFonts w:ascii="Doulos SIL" w:hAnsi="Doulos SIL"/>
          <w:i/>
          <w:color w:val="0000FF"/>
        </w:rPr>
        <w:tab/>
      </w:r>
    </w:p>
    <w:p w14:paraId="770ED3BA" w14:textId="77777777" w:rsidR="009B2CEB"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tòʔò-rá</w:t>
      </w:r>
      <w:r>
        <w:tab/>
        <w:t>‘pot, jar’</w:t>
      </w:r>
      <w:r>
        <w:tab/>
      </w:r>
      <w:r w:rsidRPr="00986631">
        <w:rPr>
          <w:rFonts w:ascii="Doulos SIL" w:hAnsi="Doulos SIL"/>
          <w:i/>
          <w:color w:val="0000FF"/>
        </w:rPr>
        <w:t>à tòʔò-rá</w:t>
      </w:r>
      <w:r>
        <w:tab/>
      </w:r>
      <w:r w:rsidRPr="00986631">
        <w:rPr>
          <w:rFonts w:ascii="Doulos SIL" w:hAnsi="Doulos SIL"/>
          <w:i/>
          <w:color w:val="0000FF"/>
        </w:rPr>
        <w:t>è tòʔò-rá</w:t>
      </w:r>
      <w:r w:rsidRPr="00986631">
        <w:rPr>
          <w:rFonts w:ascii="Doulos SIL" w:hAnsi="Doulos SIL"/>
          <w:i/>
          <w:color w:val="0000FF"/>
        </w:rPr>
        <w:tab/>
      </w:r>
    </w:p>
    <w:p w14:paraId="0EDD8487" w14:textId="77777777" w:rsidR="009B2CEB" w:rsidRPr="009763F1" w:rsidRDefault="009B2CEB" w:rsidP="009B2CEB">
      <w:pPr>
        <w:tabs>
          <w:tab w:val="clear" w:pos="369"/>
          <w:tab w:val="left" w:pos="720"/>
          <w:tab w:val="left" w:pos="1080"/>
          <w:tab w:val="left" w:pos="2070"/>
          <w:tab w:val="left" w:pos="3600"/>
          <w:tab w:val="left" w:pos="5130"/>
          <w:tab w:val="left" w:pos="6210"/>
        </w:tabs>
      </w:pPr>
      <w:r>
        <w:tab/>
      </w:r>
      <w:r>
        <w:tab/>
      </w:r>
      <w:r w:rsidRPr="00986631">
        <w:rPr>
          <w:rFonts w:ascii="Doulos SIL" w:hAnsi="Doulos SIL"/>
          <w:i/>
          <w:color w:val="0000FF"/>
        </w:rPr>
        <w:t>ɲùʔù-nɔ́</w:t>
      </w:r>
      <w:r>
        <w:tab/>
        <w:t>‘wrap (n)’</w:t>
      </w:r>
      <w:r>
        <w:tab/>
      </w:r>
      <w:r w:rsidRPr="00986631">
        <w:rPr>
          <w:rFonts w:ascii="Doulos SIL" w:hAnsi="Doulos SIL"/>
          <w:i/>
          <w:color w:val="0000FF"/>
        </w:rPr>
        <w:t>à ɲùʔù-nɔ́</w:t>
      </w:r>
      <w:r>
        <w:tab/>
      </w:r>
      <w:r w:rsidRPr="00986631">
        <w:rPr>
          <w:rFonts w:ascii="Doulos SIL" w:hAnsi="Doulos SIL"/>
          <w:i/>
          <w:color w:val="0000FF"/>
        </w:rPr>
        <w:t>è ɲùʔù-nɔ́</w:t>
      </w:r>
      <w:r w:rsidRPr="00986631">
        <w:rPr>
          <w:rFonts w:ascii="Doulos SIL" w:hAnsi="Doulos SIL"/>
          <w:i/>
          <w:color w:val="0000FF"/>
        </w:rPr>
        <w:tab/>
      </w:r>
    </w:p>
    <w:p w14:paraId="6331EF8E" w14:textId="77777777" w:rsidR="009B2CEB" w:rsidRDefault="009B2CEB" w:rsidP="009B2CEB"/>
    <w:p w14:paraId="73F9F125" w14:textId="4526599C" w:rsidR="003D1C51" w:rsidRDefault="003D1C51" w:rsidP="009B2CEB">
      <w:r>
        <w:t xml:space="preserve">It is </w:t>
      </w:r>
      <w:r w:rsidR="00CF7ED4">
        <w:t>in</w:t>
      </w:r>
      <w:r>
        <w:t>determin</w:t>
      </w:r>
      <w:r w:rsidR="00CF7ED4">
        <w:t>at</w:t>
      </w:r>
      <w:r>
        <w:t>e whether the {L</w:t>
      </w:r>
      <w:r w:rsidR="00926402">
        <w:t>(</w:t>
      </w:r>
      <w:r>
        <w:t>H</w:t>
      </w:r>
      <w:r w:rsidR="00926402">
        <w:t>)</w:t>
      </w:r>
      <w:r>
        <w:t xml:space="preserve">} overlay also applies to the possessum </w:t>
      </w:r>
      <w:r w:rsidR="00926402">
        <w:t>in those contexts where</w:t>
      </w:r>
      <w:r>
        <w:t xml:space="preserve"> the nominal suffix is absent for syntactic reasons. A form like </w:t>
      </w:r>
      <w:r w:rsidRPr="00543B63">
        <w:rPr>
          <w:rFonts w:ascii="Doulos SIL" w:hAnsi="Doulos SIL"/>
          <w:i/>
          <w:color w:val="0000FF"/>
        </w:rPr>
        <w:t>à wù</w:t>
      </w:r>
      <w:r w:rsidRPr="00543B63">
        <w:rPr>
          <w:rFonts w:ascii="Doulos SIL" w:hAnsi="Doulos SIL"/>
          <w:i/>
          <w:color w:val="0000FF"/>
        </w:rPr>
        <w:noBreakHyphen/>
        <w:t>rɔ́</w:t>
      </w:r>
      <w:r>
        <w:t xml:space="preserve"> ‘his head’ appears as </w:t>
      </w:r>
      <w:r w:rsidRPr="00543B63">
        <w:rPr>
          <w:rFonts w:ascii="Doulos SIL" w:hAnsi="Doulos SIL"/>
          <w:i/>
          <w:color w:val="0000FF"/>
        </w:rPr>
        <w:t>à wǔ</w:t>
      </w:r>
      <w:r>
        <w:t xml:space="preserve"> without the suffix. However, because singular possessed NPs like ‘his head’ are syntactically +3Sg, and so require that the following word begin with an L</w:t>
      </w:r>
      <w:r>
        <w:noBreakHyphen/>
        <w:t xml:space="preserve">tone, the rising tone </w:t>
      </w:r>
      <w:r w:rsidR="00926402">
        <w:t>of</w:t>
      </w:r>
      <w:r>
        <w:t xml:space="preserve"> </w:t>
      </w:r>
      <w:r w:rsidRPr="00543B63">
        <w:rPr>
          <w:rFonts w:ascii="Doulos SIL" w:hAnsi="Doulos SIL"/>
          <w:i/>
          <w:color w:val="0000FF"/>
        </w:rPr>
        <w:t>à wǔ</w:t>
      </w:r>
      <w:r>
        <w:t xml:space="preserve"> </w:t>
      </w:r>
      <w:r w:rsidR="00926402">
        <w:t>can always</w:t>
      </w:r>
      <w:r>
        <w:t xml:space="preserve"> be accounted for by Final Ton</w:t>
      </w:r>
      <w:r w:rsidR="00DC5308">
        <w:t>e-Raising, i.e. by tone sandhi.</w:t>
      </w:r>
    </w:p>
    <w:p w14:paraId="3D3A2476" w14:textId="77777777" w:rsidR="00E81C5B" w:rsidRDefault="00E81C5B" w:rsidP="009B2CEB"/>
    <w:p w14:paraId="7A958CAB" w14:textId="77777777" w:rsidR="00E81C5B" w:rsidRPr="003D1C51" w:rsidRDefault="00E81C5B" w:rsidP="009B2CEB"/>
    <w:p w14:paraId="7200BC88" w14:textId="53263430" w:rsidR="00D41F1E" w:rsidRDefault="00160544" w:rsidP="00D41F1E">
      <w:pPr>
        <w:pStyle w:val="Heading4"/>
      </w:pPr>
      <w:bookmarkStart w:id="950" w:name="_Toc342594128"/>
      <w:bookmarkStart w:id="951" w:name="_Toc344402507"/>
      <w:r>
        <w:t>Lexically /</w:t>
      </w:r>
      <w:r w:rsidR="00D41F1E">
        <w:t>M</w:t>
      </w:r>
      <w:r>
        <w:t>/</w:t>
      </w:r>
      <w:r w:rsidR="00D41F1E">
        <w:noBreakHyphen/>
      </w:r>
      <w:r>
        <w:t>melody</w:t>
      </w:r>
      <w:r w:rsidR="00D41F1E">
        <w:t xml:space="preserve"> nouns as possessums</w:t>
      </w:r>
      <w:bookmarkEnd w:id="950"/>
      <w:bookmarkEnd w:id="951"/>
    </w:p>
    <w:p w14:paraId="1CD46B40" w14:textId="7BACEF33" w:rsidR="00EF37AB" w:rsidRDefault="00D41F1E" w:rsidP="009B2CEB">
      <w:r>
        <w:t>In (</w:t>
      </w:r>
      <w:r w:rsidR="0062746E">
        <w:t>175</w:t>
      </w:r>
      <w:r>
        <w:t>)</w:t>
      </w:r>
      <w:r w:rsidR="00160544">
        <w:t xml:space="preserve"> below</w:t>
      </w:r>
      <w:r>
        <w:t>,</w:t>
      </w:r>
      <w:r w:rsidR="009B2CEB">
        <w:t xml:space="preserve"> ‘my’ </w:t>
      </w:r>
      <w:r w:rsidR="00DC5308">
        <w:t>is the representative for all</w:t>
      </w:r>
      <w:r w:rsidR="009B2CEB">
        <w:t xml:space="preserve"> M</w:t>
      </w:r>
      <w:r w:rsidR="009B2CEB">
        <w:noBreakHyphen/>
        <w:t xml:space="preserve">toned pronouns (including 2Sg and 2Pl), ‘his/her’ represents </w:t>
      </w:r>
      <w:r w:rsidR="00DC5308">
        <w:t>both</w:t>
      </w:r>
      <w:r w:rsidR="009B2CEB">
        <w:t xml:space="preserve"> L</w:t>
      </w:r>
      <w:r w:rsidR="009B2CEB">
        <w:noBreakHyphen/>
        <w:t>toned 3Sg pronouns</w:t>
      </w:r>
      <w:r w:rsidR="00DC5308">
        <w:t xml:space="preserve"> (human and nonhuman)</w:t>
      </w:r>
      <w:r w:rsidR="009B2CEB">
        <w:t xml:space="preserve">, and ‘our’ represents </w:t>
      </w:r>
      <w:r w:rsidR="00160544">
        <w:t>all</w:t>
      </w:r>
      <w:r w:rsidR="009B2CEB">
        <w:t xml:space="preserve"> L</w:t>
      </w:r>
      <w:r w:rsidR="009B2CEB">
        <w:noBreakHyphen/>
        <w:t>toned plural pronouns (1Pl, 3PlHum, 3PlNonh). Again, inalienable is distinct from alie</w:t>
      </w:r>
      <w:r w:rsidR="00EF37AB">
        <w:t>nable, except in the 3Sg forms.</w:t>
      </w:r>
    </w:p>
    <w:p w14:paraId="1113DBF4" w14:textId="377E5F03" w:rsidR="00EF37AB" w:rsidRDefault="00EF37AB" w:rsidP="009B2CEB">
      <w:r>
        <w:lastRenderedPageBreak/>
        <w:tab/>
        <w:t xml:space="preserve">The 3Sg possessors control a rising </w:t>
      </w:r>
      <w:r w:rsidR="00CF7ED4">
        <w:t>{L(H)}</w:t>
      </w:r>
      <w:r>
        <w:t xml:space="preserve"> overlay on the possessum, whether alienable or inalienable. Unlike the case with </w:t>
      </w:r>
      <w:r w:rsidR="00160544">
        <w:t xml:space="preserve">/L/-melody </w:t>
      </w:r>
      <w:r>
        <w:t>noun stems (preceding section), this overlay is audible for the M</w:t>
      </w:r>
      <w:r>
        <w:noBreakHyphen/>
        <w:t>toned nouns.</w:t>
      </w:r>
    </w:p>
    <w:p w14:paraId="7864D0FB" w14:textId="7659D57E" w:rsidR="00EF37AB" w:rsidRDefault="00EF37AB" w:rsidP="009B2CEB">
      <w:r>
        <w:tab/>
      </w:r>
      <w:r w:rsidR="009B2CEB">
        <w:t xml:space="preserve">The inalienables have the same tone patterns with these </w:t>
      </w:r>
      <w:r w:rsidR="00160544">
        <w:t>/M/-melody</w:t>
      </w:r>
      <w:r w:rsidR="009B2CEB">
        <w:t xml:space="preserve"> nouns as with the </w:t>
      </w:r>
      <w:r w:rsidR="00160544">
        <w:t>/L/-melody</w:t>
      </w:r>
      <w:r w:rsidR="009B2CEB">
        <w:t xml:space="preserve"> nouns described above</w:t>
      </w:r>
      <w:r>
        <w:t>. M</w:t>
      </w:r>
      <w:r>
        <w:noBreakHyphen/>
        <w:t>toned possessors like ‘my’ spread the M</w:t>
      </w:r>
      <w:r>
        <w:noBreakHyphen/>
        <w:t>tone into the noun, including the nominal suffix. L</w:t>
      </w:r>
      <w:r>
        <w:noBreakHyphen/>
        <w:t xml:space="preserve">toned plural possessors </w:t>
      </w:r>
      <w:r w:rsidR="00160544">
        <w:t>control {H(H)} on the</w:t>
      </w:r>
      <w:r>
        <w:t xml:space="preserve"> possessum. </w:t>
      </w:r>
    </w:p>
    <w:p w14:paraId="733EAF22" w14:textId="7873DF0A" w:rsidR="00EF37AB" w:rsidRDefault="00EF37AB" w:rsidP="009B2CEB">
      <w:r>
        <w:tab/>
        <w:t>For alienables, both ‘my’ and ‘our’ possessor types control {L</w:t>
      </w:r>
      <w:r w:rsidR="00CF7ED4">
        <w:t>(L)</w:t>
      </w:r>
      <w:r>
        <w:t xml:space="preserve">} on the possessum. </w:t>
      </w:r>
      <w:r w:rsidR="000C0BFE">
        <w:t xml:space="preserve">The </w:t>
      </w:r>
      <w:r w:rsidR="00CF7ED4">
        <w:t>domain of the</w:t>
      </w:r>
      <w:r w:rsidR="00160544">
        <w:t xml:space="preserve"> overlay</w:t>
      </w:r>
      <w:r w:rsidR="000C0BFE">
        <w:t xml:space="preserve"> includes the nominal suffix of the possessum, if pre</w:t>
      </w:r>
      <w:r w:rsidR="00926402">
        <w:t>s</w:t>
      </w:r>
      <w:r w:rsidR="000C0BFE">
        <w:t xml:space="preserve">ent. </w:t>
      </w:r>
      <w:r>
        <w:t>In the ‘our’ type, the L</w:t>
      </w:r>
      <w:r>
        <w:noBreakHyphen/>
        <w:t>toned possessor must therefore undergo Final Tone-Raising before the L</w:t>
      </w:r>
      <w:r>
        <w:noBreakHyphen/>
        <w:t xml:space="preserve">initial possessum. </w:t>
      </w:r>
    </w:p>
    <w:p w14:paraId="1A529147" w14:textId="77777777" w:rsidR="009B2CEB" w:rsidRDefault="009B2CEB" w:rsidP="009B2CEB"/>
    <w:p w14:paraId="6C9C137A" w14:textId="63B8EFA7" w:rsidR="009B2CEB" w:rsidRDefault="00D41F1E" w:rsidP="009B2CEB">
      <w:pPr>
        <w:tabs>
          <w:tab w:val="clear" w:pos="369"/>
          <w:tab w:val="left" w:pos="720"/>
        </w:tabs>
      </w:pPr>
      <w:r>
        <w:t>(</w:t>
      </w:r>
      <w:r w:rsidR="0062746E">
        <w:t>175</w:t>
      </w:r>
      <w:r w:rsidR="009B2CEB">
        <w:t>)</w:t>
      </w:r>
      <w:r w:rsidR="009B2CEB">
        <w:tab/>
      </w:r>
      <w:r w:rsidR="00160544">
        <w:t>/M/-melody</w:t>
      </w:r>
      <w:r w:rsidR="009B2CEB">
        <w:t xml:space="preserve"> noun as possessum after possessor pronoun</w:t>
      </w:r>
      <w:r w:rsidR="00AC7806">
        <w:t>s</w:t>
      </w:r>
    </w:p>
    <w:p w14:paraId="3AA4227C" w14:textId="77777777" w:rsidR="009B2CEB" w:rsidRDefault="009B2CEB" w:rsidP="009B2CEB">
      <w:pPr>
        <w:tabs>
          <w:tab w:val="clear" w:pos="369"/>
          <w:tab w:val="left" w:pos="720"/>
        </w:tabs>
      </w:pPr>
    </w:p>
    <w:p w14:paraId="41CA5521" w14:textId="5DCCB9FF" w:rsidR="00CF7ED4" w:rsidRDefault="009B2CEB" w:rsidP="009B2CEB">
      <w:pPr>
        <w:tabs>
          <w:tab w:val="clear" w:pos="369"/>
          <w:tab w:val="left" w:pos="720"/>
          <w:tab w:val="left" w:pos="1080"/>
          <w:tab w:val="left" w:pos="2070"/>
          <w:tab w:val="left" w:pos="3150"/>
          <w:tab w:val="left" w:pos="4590"/>
          <w:tab w:val="left" w:pos="5940"/>
        </w:tabs>
        <w:jc w:val="left"/>
      </w:pPr>
      <w:r>
        <w:tab/>
      </w:r>
      <w:r>
        <w:tab/>
        <w:t>noun</w:t>
      </w:r>
      <w:r>
        <w:tab/>
        <w:t>glos</w:t>
      </w:r>
      <w:r w:rsidR="00926402">
        <w:t>s</w:t>
      </w:r>
      <w:r w:rsidR="00926402">
        <w:tab/>
        <w:t xml:space="preserve">‘my __’ </w:t>
      </w:r>
      <w:r w:rsidR="00926402">
        <w:tab/>
        <w:t>‘his/her__’</w:t>
      </w:r>
      <w:r w:rsidR="00926402">
        <w:tab/>
        <w:t>‘our __’</w:t>
      </w:r>
      <w:r w:rsidR="00926402">
        <w:tab/>
      </w:r>
    </w:p>
    <w:p w14:paraId="36F4B1FB" w14:textId="77777777" w:rsidR="009B2CEB" w:rsidRDefault="009B2CEB" w:rsidP="009B2CEB">
      <w:pPr>
        <w:tabs>
          <w:tab w:val="clear" w:pos="369"/>
          <w:tab w:val="left" w:pos="720"/>
          <w:tab w:val="left" w:pos="1080"/>
          <w:tab w:val="left" w:pos="2070"/>
          <w:tab w:val="left" w:pos="3150"/>
          <w:tab w:val="left" w:pos="4590"/>
          <w:tab w:val="left" w:pos="5940"/>
        </w:tabs>
        <w:jc w:val="left"/>
      </w:pPr>
    </w:p>
    <w:p w14:paraId="645CBFD3" w14:textId="655AC897" w:rsidR="009B2CEB" w:rsidRDefault="009B2CEB" w:rsidP="009B2CEB">
      <w:pPr>
        <w:tabs>
          <w:tab w:val="clear" w:pos="369"/>
          <w:tab w:val="left" w:pos="720"/>
          <w:tab w:val="left" w:pos="1080"/>
          <w:tab w:val="left" w:pos="2070"/>
          <w:tab w:val="left" w:pos="3150"/>
          <w:tab w:val="left" w:pos="4590"/>
          <w:tab w:val="left" w:pos="5940"/>
        </w:tabs>
        <w:jc w:val="left"/>
      </w:pPr>
      <w:r>
        <w:tab/>
        <w:t>a. inalienables</w:t>
      </w:r>
      <w:r w:rsidR="00926402">
        <w:tab/>
      </w:r>
      <w:r w:rsidR="00926402">
        <w:tab/>
        <w:t>M-Spreading</w:t>
      </w:r>
      <w:r w:rsidR="00926402">
        <w:tab/>
        <w:t>{L(H)}</w:t>
      </w:r>
      <w:r w:rsidR="00926402">
        <w:tab/>
        <w:t>{H(H)}</w:t>
      </w:r>
    </w:p>
    <w:p w14:paraId="15621605" w14:textId="77777777" w:rsidR="00935AE7" w:rsidRDefault="00935AE7" w:rsidP="00935AE7">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kp</w:t>
      </w:r>
      <w:r>
        <w:rPr>
          <w:rFonts w:ascii="Doulos SIL" w:hAnsi="Doulos SIL"/>
          <w:i/>
          <w:color w:val="0000FF"/>
        </w:rPr>
        <w:t>ɔ̄</w:t>
      </w:r>
      <w:r w:rsidRPr="00986631">
        <w:rPr>
          <w:rFonts w:ascii="Doulos SIL" w:hAnsi="Doulos SIL"/>
          <w:i/>
          <w:color w:val="0000FF"/>
        </w:rPr>
        <w:t>-r</w:t>
      </w:r>
      <w:r>
        <w:rPr>
          <w:rFonts w:ascii="Doulos SIL" w:hAnsi="Doulos SIL"/>
          <w:i/>
          <w:color w:val="0000FF"/>
        </w:rPr>
        <w:t>ɔ̄</w:t>
      </w:r>
      <w:r>
        <w:tab/>
        <w:t>‘leg’</w:t>
      </w:r>
      <w:r>
        <w:tab/>
      </w:r>
      <w:r w:rsidRPr="00986631">
        <w:rPr>
          <w:rFonts w:ascii="Doulos SIL" w:hAnsi="Doulos SIL"/>
          <w:i/>
          <w:color w:val="0000FF"/>
        </w:rPr>
        <w:t>mā kpɔ̄-rɔ̄</w:t>
      </w:r>
      <w:r w:rsidRPr="00986631">
        <w:rPr>
          <w:rFonts w:ascii="Doulos SIL" w:hAnsi="Doulos SIL"/>
          <w:i/>
          <w:color w:val="0000FF"/>
        </w:rPr>
        <w:tab/>
        <w:t>à kpɔ̀-rɔ́</w:t>
      </w:r>
      <w:r w:rsidRPr="00986631">
        <w:rPr>
          <w:rFonts w:ascii="Doulos SIL" w:hAnsi="Doulos SIL"/>
          <w:i/>
          <w:color w:val="0000FF"/>
        </w:rPr>
        <w:tab/>
        <w:t>mùʔùⁿ kpɔ́-rɔ́</w:t>
      </w:r>
      <w:r w:rsidRPr="00986631">
        <w:rPr>
          <w:rFonts w:ascii="Doulos SIL" w:hAnsi="Doulos SIL"/>
          <w:i/>
          <w:color w:val="0000FF"/>
        </w:rPr>
        <w:tab/>
      </w:r>
    </w:p>
    <w:p w14:paraId="5537F318"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77583C">
        <w:rPr>
          <w:rFonts w:ascii="Doulos SIL" w:hAnsi="Doulos SIL"/>
          <w:i/>
          <w:color w:val="0000FF"/>
        </w:rPr>
        <w:t>kɔ̄yī-rā</w:t>
      </w:r>
      <w:r>
        <w:tab/>
        <w:t>‘belly’</w:t>
      </w:r>
      <w:r>
        <w:tab/>
      </w:r>
      <w:r w:rsidRPr="00986631">
        <w:rPr>
          <w:rFonts w:ascii="Doulos SIL" w:hAnsi="Doulos SIL"/>
          <w:i/>
          <w:color w:val="0000FF"/>
        </w:rPr>
        <w:t>mā kɔ̄yī-rā</w:t>
      </w:r>
      <w:r w:rsidRPr="00986631">
        <w:rPr>
          <w:rFonts w:ascii="Doulos SIL" w:hAnsi="Doulos SIL"/>
          <w:i/>
          <w:color w:val="0000FF"/>
        </w:rPr>
        <w:tab/>
        <w:t>à kɔ̀yì-rá</w:t>
      </w:r>
      <w:r w:rsidRPr="00986631">
        <w:rPr>
          <w:rFonts w:ascii="Doulos SIL" w:hAnsi="Doulos SIL"/>
          <w:i/>
          <w:color w:val="0000FF"/>
        </w:rPr>
        <w:tab/>
        <w:t>mùʔùⁿ kɔ́yí-rá</w:t>
      </w:r>
    </w:p>
    <w:p w14:paraId="5E75B9B5" w14:textId="77777777" w:rsidR="009B2CEB" w:rsidRPr="00986631" w:rsidRDefault="009B2CEB" w:rsidP="009B2CEB">
      <w:pPr>
        <w:tabs>
          <w:tab w:val="clear" w:pos="369"/>
          <w:tab w:val="left" w:pos="720"/>
          <w:tab w:val="left" w:pos="1080"/>
          <w:tab w:val="left" w:pos="2070"/>
          <w:tab w:val="left" w:pos="3150"/>
          <w:tab w:val="left" w:pos="4590"/>
          <w:tab w:val="left" w:pos="5940"/>
        </w:tabs>
        <w:jc w:val="left"/>
        <w:rPr>
          <w:rFonts w:ascii="Doulos SIL" w:hAnsi="Doulos SIL"/>
          <w:i/>
          <w:color w:val="0000FF"/>
        </w:rPr>
      </w:pPr>
      <w:r>
        <w:tab/>
      </w:r>
      <w:r>
        <w:tab/>
      </w:r>
      <w:r w:rsidRPr="00986631">
        <w:rPr>
          <w:rFonts w:ascii="Doulos SIL" w:hAnsi="Doulos SIL"/>
          <w:i/>
          <w:color w:val="0000FF"/>
        </w:rPr>
        <w:t>gɔ̄gɔ̄-rɔ̄</w:t>
      </w:r>
      <w:r>
        <w:tab/>
        <w:t>‘chest’</w:t>
      </w:r>
      <w:r>
        <w:tab/>
      </w:r>
      <w:r w:rsidRPr="00986631">
        <w:rPr>
          <w:rFonts w:ascii="Doulos SIL" w:hAnsi="Doulos SIL"/>
          <w:i/>
          <w:color w:val="0000FF"/>
        </w:rPr>
        <w:t>mā gɔ̄gɔ̄-rɔ̄</w:t>
      </w:r>
      <w:r w:rsidRPr="00986631">
        <w:rPr>
          <w:rFonts w:ascii="Doulos SIL" w:hAnsi="Doulos SIL"/>
          <w:i/>
          <w:color w:val="0000FF"/>
        </w:rPr>
        <w:tab/>
        <w:t>à gɔ̀gɔ̀-rɔ́</w:t>
      </w:r>
      <w:r w:rsidRPr="00986631">
        <w:rPr>
          <w:rFonts w:ascii="Doulos SIL" w:hAnsi="Doulos SIL"/>
          <w:i/>
          <w:color w:val="0000FF"/>
        </w:rPr>
        <w:tab/>
        <w:t>mùʔùⁿ gɔ́gɔ́-rɔ́</w:t>
      </w:r>
    </w:p>
    <w:p w14:paraId="6562345C" w14:textId="77777777" w:rsidR="009B2CEB" w:rsidRDefault="009B2CEB" w:rsidP="009B2CEB">
      <w:pPr>
        <w:tabs>
          <w:tab w:val="clear" w:pos="369"/>
          <w:tab w:val="left" w:pos="720"/>
          <w:tab w:val="left" w:pos="1080"/>
          <w:tab w:val="left" w:pos="2070"/>
          <w:tab w:val="left" w:pos="3600"/>
          <w:tab w:val="left" w:pos="5130"/>
          <w:tab w:val="left" w:pos="6210"/>
        </w:tabs>
      </w:pPr>
    </w:p>
    <w:p w14:paraId="037FA4F0" w14:textId="27C086AA" w:rsidR="009B2CEB" w:rsidRDefault="009B2CEB" w:rsidP="00926402">
      <w:pPr>
        <w:tabs>
          <w:tab w:val="clear" w:pos="369"/>
          <w:tab w:val="left" w:pos="720"/>
          <w:tab w:val="left" w:pos="1080"/>
          <w:tab w:val="left" w:pos="2070"/>
          <w:tab w:val="left" w:pos="3150"/>
          <w:tab w:val="left" w:pos="4590"/>
          <w:tab w:val="left" w:pos="5940"/>
        </w:tabs>
        <w:jc w:val="left"/>
      </w:pPr>
      <w:r>
        <w:tab/>
        <w:t>b. alienables</w:t>
      </w:r>
      <w:r w:rsidR="00926402">
        <w:tab/>
      </w:r>
      <w:r w:rsidR="00926402">
        <w:tab/>
        <w:t>{L(L)}</w:t>
      </w:r>
      <w:r w:rsidR="00926402">
        <w:tab/>
        <w:t>{L(H)}</w:t>
      </w:r>
      <w:r w:rsidR="00926402">
        <w:tab/>
        <w:t>{L(L)}</w:t>
      </w:r>
      <w:r w:rsidR="00926402">
        <w:tab/>
      </w:r>
    </w:p>
    <w:p w14:paraId="52E733CC"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kɔ̄-nɔ̄</w:t>
      </w:r>
      <w:r>
        <w:tab/>
        <w:t>‘honey’</w:t>
      </w:r>
      <w:r>
        <w:tab/>
      </w:r>
      <w:r w:rsidRPr="00986631">
        <w:rPr>
          <w:rFonts w:ascii="Doulos SIL" w:hAnsi="Doulos SIL"/>
          <w:i/>
          <w:color w:val="0000FF"/>
        </w:rPr>
        <w:t>mā kɔ̀-nɔ̀</w:t>
      </w:r>
      <w:r w:rsidRPr="00986631">
        <w:rPr>
          <w:rFonts w:ascii="Doulos SIL" w:hAnsi="Doulos SIL"/>
          <w:i/>
          <w:color w:val="0000FF"/>
        </w:rPr>
        <w:tab/>
        <w:t>à kɔ̀-nɔ́</w:t>
      </w:r>
      <w:r w:rsidRPr="00986631">
        <w:rPr>
          <w:rFonts w:ascii="Doulos SIL" w:hAnsi="Doulos SIL"/>
          <w:i/>
          <w:color w:val="0000FF"/>
        </w:rPr>
        <w:tab/>
        <w:t>mùʔúⁿ kɔ̀-nɔ̀</w:t>
      </w:r>
    </w:p>
    <w:p w14:paraId="583195BB" w14:textId="77777777" w:rsidR="00F4273C" w:rsidRDefault="00F4273C" w:rsidP="00F4273C">
      <w:pPr>
        <w:tabs>
          <w:tab w:val="clear" w:pos="369"/>
          <w:tab w:val="left" w:pos="720"/>
          <w:tab w:val="left" w:pos="1080"/>
          <w:tab w:val="left" w:pos="2070"/>
          <w:tab w:val="left" w:pos="3150"/>
          <w:tab w:val="left" w:pos="4590"/>
          <w:tab w:val="left" w:pos="5940"/>
        </w:tabs>
        <w:jc w:val="left"/>
      </w:pPr>
      <w:r>
        <w:tab/>
      </w:r>
      <w:r>
        <w:tab/>
      </w:r>
      <w:r w:rsidRPr="0077583C">
        <w:rPr>
          <w:rFonts w:ascii="Doulos SIL" w:hAnsi="Doulos SIL"/>
          <w:i/>
          <w:color w:val="0000FF"/>
        </w:rPr>
        <w:t>jū-rɔ̄</w:t>
      </w:r>
      <w:r>
        <w:tab/>
        <w:t>‘millet’</w:t>
      </w:r>
      <w:r>
        <w:tab/>
      </w:r>
      <w:r w:rsidRPr="00986631">
        <w:rPr>
          <w:rFonts w:ascii="Doulos SIL" w:hAnsi="Doulos SIL"/>
          <w:i/>
          <w:color w:val="0000FF"/>
        </w:rPr>
        <w:t>mā jù-rɔ̀</w:t>
      </w:r>
      <w:r w:rsidRPr="00986631">
        <w:rPr>
          <w:rFonts w:ascii="Doulos SIL" w:hAnsi="Doulos SIL"/>
          <w:i/>
          <w:color w:val="0000FF"/>
        </w:rPr>
        <w:tab/>
        <w:t>à jù-rɔ́</w:t>
      </w:r>
      <w:r w:rsidRPr="00986631">
        <w:rPr>
          <w:rFonts w:ascii="Doulos SIL" w:hAnsi="Doulos SIL"/>
          <w:i/>
          <w:color w:val="0000FF"/>
        </w:rPr>
        <w:tab/>
        <w:t>mùʔúⁿ jù-rɔ̀</w:t>
      </w:r>
    </w:p>
    <w:p w14:paraId="0ABB042F" w14:textId="304CC8C1" w:rsidR="009B2CEB" w:rsidRDefault="009B2CEB" w:rsidP="009B2CEB">
      <w:pPr>
        <w:tabs>
          <w:tab w:val="clear" w:pos="369"/>
          <w:tab w:val="left" w:pos="720"/>
          <w:tab w:val="left" w:pos="1080"/>
          <w:tab w:val="left" w:pos="2070"/>
          <w:tab w:val="left" w:pos="3150"/>
          <w:tab w:val="left" w:pos="4590"/>
          <w:tab w:val="left" w:pos="5940"/>
        </w:tabs>
        <w:jc w:val="left"/>
      </w:pPr>
      <w:r>
        <w:tab/>
      </w:r>
      <w:r>
        <w:tab/>
      </w:r>
      <w:r w:rsidR="00F4273C">
        <w:rPr>
          <w:rFonts w:ascii="Doulos SIL" w:hAnsi="Doulos SIL"/>
          <w:i/>
          <w:color w:val="0000FF"/>
        </w:rPr>
        <w:t>bāʔā-rā</w:t>
      </w:r>
      <w:r>
        <w:tab/>
        <w:t>‘</w:t>
      </w:r>
      <w:r w:rsidR="00F4273C">
        <w:t>porridge</w:t>
      </w:r>
      <w:r>
        <w:t>’</w:t>
      </w:r>
      <w:r>
        <w:tab/>
      </w:r>
      <w:r w:rsidRPr="00986631">
        <w:rPr>
          <w:rFonts w:ascii="Doulos SIL" w:hAnsi="Doulos SIL"/>
          <w:i/>
          <w:color w:val="0000FF"/>
        </w:rPr>
        <w:t xml:space="preserve">mā </w:t>
      </w:r>
      <w:r w:rsidR="00F4273C">
        <w:rPr>
          <w:rFonts w:ascii="Doulos SIL" w:hAnsi="Doulos SIL"/>
          <w:i/>
          <w:color w:val="0000FF"/>
        </w:rPr>
        <w:t>bàʔà-rà</w:t>
      </w:r>
      <w:r w:rsidRPr="00986631">
        <w:rPr>
          <w:rFonts w:ascii="Doulos SIL" w:hAnsi="Doulos SIL"/>
          <w:i/>
          <w:color w:val="0000FF"/>
        </w:rPr>
        <w:tab/>
        <w:t xml:space="preserve">à </w:t>
      </w:r>
      <w:r w:rsidR="00F4273C">
        <w:rPr>
          <w:rFonts w:ascii="Doulos SIL" w:hAnsi="Doulos SIL"/>
          <w:i/>
          <w:color w:val="0000FF"/>
        </w:rPr>
        <w:t>bàʔà-rá</w:t>
      </w:r>
      <w:r w:rsidRPr="00986631">
        <w:rPr>
          <w:rFonts w:ascii="Doulos SIL" w:hAnsi="Doulos SIL"/>
          <w:i/>
          <w:color w:val="0000FF"/>
        </w:rPr>
        <w:tab/>
        <w:t xml:space="preserve">mùʔúⁿ </w:t>
      </w:r>
      <w:r w:rsidR="00F4273C">
        <w:rPr>
          <w:rFonts w:ascii="Doulos SIL" w:hAnsi="Doulos SIL"/>
          <w:i/>
          <w:color w:val="0000FF"/>
        </w:rPr>
        <w:t>bàʔà-rà</w:t>
      </w:r>
    </w:p>
    <w:p w14:paraId="439C4834" w14:textId="77777777" w:rsidR="009B2CEB" w:rsidRPr="001D28C3" w:rsidRDefault="009B2CEB" w:rsidP="009B2CEB">
      <w:pPr>
        <w:tabs>
          <w:tab w:val="clear" w:pos="369"/>
          <w:tab w:val="left" w:pos="720"/>
          <w:tab w:val="left" w:pos="1080"/>
          <w:tab w:val="left" w:pos="2070"/>
          <w:tab w:val="left" w:pos="3150"/>
          <w:tab w:val="left" w:pos="4590"/>
          <w:tab w:val="left" w:pos="5940"/>
        </w:tabs>
        <w:jc w:val="left"/>
      </w:pPr>
      <w:r>
        <w:tab/>
      </w:r>
      <w:r>
        <w:tab/>
      </w:r>
      <w:r w:rsidRPr="0077583C">
        <w:rPr>
          <w:rFonts w:ascii="Doulos SIL" w:hAnsi="Doulos SIL"/>
          <w:i/>
          <w:color w:val="0000FF"/>
        </w:rPr>
        <w:t>kɔ̄lɔ̄kɔ̄-rɔ̄</w:t>
      </w:r>
      <w:r>
        <w:tab/>
        <w:t>‘talk (n)’</w:t>
      </w:r>
      <w:r>
        <w:tab/>
      </w:r>
      <w:r w:rsidRPr="00986631">
        <w:rPr>
          <w:rFonts w:ascii="Doulos SIL" w:hAnsi="Doulos SIL"/>
          <w:i/>
          <w:color w:val="0000FF"/>
        </w:rPr>
        <w:t>mā kɔ̀lɔ̀kɔ̀-rɔ̀</w:t>
      </w:r>
      <w:r w:rsidRPr="00986631">
        <w:rPr>
          <w:rFonts w:ascii="Doulos SIL" w:hAnsi="Doulos SIL"/>
          <w:i/>
          <w:color w:val="0000FF"/>
        </w:rPr>
        <w:tab/>
        <w:t>à kɔ̀lɔ̀kɔ̀-rɔ́</w:t>
      </w:r>
      <w:r w:rsidRPr="00986631">
        <w:rPr>
          <w:rFonts w:ascii="Doulos SIL" w:hAnsi="Doulos SIL"/>
          <w:i/>
          <w:color w:val="0000FF"/>
        </w:rPr>
        <w:tab/>
        <w:t>mùʔúⁿ kɔ̀lɔ̀kɔ̀-rɔ̀</w:t>
      </w:r>
    </w:p>
    <w:p w14:paraId="11BABF0A" w14:textId="77777777" w:rsidR="003D1C51" w:rsidRDefault="003D1C51" w:rsidP="009B2CEB">
      <w:pPr>
        <w:tabs>
          <w:tab w:val="clear" w:pos="369"/>
          <w:tab w:val="left" w:pos="720"/>
          <w:tab w:val="left" w:pos="1080"/>
          <w:tab w:val="left" w:pos="2070"/>
          <w:tab w:val="left" w:pos="3150"/>
          <w:tab w:val="left" w:pos="4590"/>
          <w:tab w:val="left" w:pos="5940"/>
        </w:tabs>
        <w:jc w:val="left"/>
      </w:pPr>
    </w:p>
    <w:p w14:paraId="18C3B4AF" w14:textId="77777777" w:rsidR="00EF37AB" w:rsidRDefault="00EF37AB" w:rsidP="009B2CEB">
      <w:pPr>
        <w:tabs>
          <w:tab w:val="clear" w:pos="369"/>
          <w:tab w:val="left" w:pos="720"/>
          <w:tab w:val="left" w:pos="1080"/>
          <w:tab w:val="left" w:pos="2070"/>
          <w:tab w:val="left" w:pos="3150"/>
          <w:tab w:val="left" w:pos="4590"/>
          <w:tab w:val="left" w:pos="5940"/>
        </w:tabs>
        <w:jc w:val="left"/>
      </w:pPr>
    </w:p>
    <w:p w14:paraId="26F74CB5" w14:textId="6A56D152" w:rsidR="00EF37AB" w:rsidRPr="00986631" w:rsidRDefault="00EF37AB" w:rsidP="00EF37AB">
      <w:pPr>
        <w:pStyle w:val="Heading4"/>
      </w:pPr>
      <w:bookmarkStart w:id="952" w:name="_Toc342594129"/>
      <w:bookmarkStart w:id="953" w:name="_Toc344402508"/>
      <w:r>
        <w:t xml:space="preserve">Lexically </w:t>
      </w:r>
      <w:r w:rsidR="00160544">
        <w:t>/H/-melody</w:t>
      </w:r>
      <w:r>
        <w:t xml:space="preserve"> nouns as possessums</w:t>
      </w:r>
      <w:bookmarkEnd w:id="952"/>
      <w:bookmarkEnd w:id="953"/>
    </w:p>
    <w:p w14:paraId="196D9516" w14:textId="6C2A3ACC" w:rsidR="00EF37AB" w:rsidRDefault="00EF37AB" w:rsidP="00160544">
      <w:r>
        <w:t>The nouns in (</w:t>
      </w:r>
      <w:r w:rsidR="0062746E">
        <w:t>176</w:t>
      </w:r>
      <w:r>
        <w:t xml:space="preserve">) </w:t>
      </w:r>
      <w:r w:rsidR="00160544">
        <w:t>have /H(H)/ melody</w:t>
      </w:r>
      <w:r>
        <w:t xml:space="preserve">, including the nominal suffix. The possessed forms of these nouns have the same tone patterns as the </w:t>
      </w:r>
      <w:r w:rsidR="00160544">
        <w:t xml:space="preserve">/M/-melody </w:t>
      </w:r>
      <w:r>
        <w:t xml:space="preserve">nouns discussed in the preceding section. </w:t>
      </w:r>
      <w:r w:rsidR="00B12610">
        <w:t xml:space="preserve">3Sg possessors </w:t>
      </w:r>
      <w:r w:rsidR="00160544">
        <w:t>control</w:t>
      </w:r>
      <w:r w:rsidR="00B12610">
        <w:t xml:space="preserve"> </w:t>
      </w:r>
      <w:r w:rsidR="00CF7ED4">
        <w:t>{L(H)}</w:t>
      </w:r>
      <w:r w:rsidR="00B12610">
        <w:t xml:space="preserve"> overlay on both alienable and inalienable nouns. Inalienables undergo M</w:t>
      </w:r>
      <w:r w:rsidR="00B12610">
        <w:noBreakHyphen/>
        <w:t>Spreading after M</w:t>
      </w:r>
      <w:r w:rsidR="00B12610">
        <w:noBreakHyphen/>
        <w:t>tone</w:t>
      </w:r>
      <w:r w:rsidR="00160544">
        <w:t xml:space="preserve">d possessor pronouns like ‘my’. They </w:t>
      </w:r>
      <w:r w:rsidR="00B12610">
        <w:t>have an {H</w:t>
      </w:r>
      <w:r w:rsidR="00267A92">
        <w:t>(H)</w:t>
      </w:r>
      <w:r w:rsidR="00B12610">
        <w:t>} overlay after other plural possessor pronouns like ‘our’</w:t>
      </w:r>
      <w:r w:rsidR="00160544">
        <w:t>, as they do after all possessors</w:t>
      </w:r>
      <w:r w:rsidR="00B12610">
        <w:t>. Alienables drop to {L</w:t>
      </w:r>
      <w:r w:rsidR="00CF7ED4">
        <w:t>(L)</w:t>
      </w:r>
      <w:r w:rsidR="00B12610">
        <w:t>} after</w:t>
      </w:r>
      <w:r w:rsidR="00401217">
        <w:t xml:space="preserve"> both the ‘my’ and ‘our’ types, and the nominal suffix is included in </w:t>
      </w:r>
      <w:r w:rsidR="00CF7ED4">
        <w:t>its domain.</w:t>
      </w:r>
    </w:p>
    <w:p w14:paraId="2F15EAF4" w14:textId="77777777" w:rsidR="009B2CEB" w:rsidRPr="00986631" w:rsidRDefault="009B2CEB" w:rsidP="00160544"/>
    <w:p w14:paraId="76E37073" w14:textId="0C7369D2" w:rsidR="009B2CEB" w:rsidRDefault="009B2CEB" w:rsidP="003F293A">
      <w:pPr>
        <w:keepNext/>
        <w:tabs>
          <w:tab w:val="clear" w:pos="369"/>
          <w:tab w:val="left" w:pos="720"/>
        </w:tabs>
      </w:pPr>
      <w:r>
        <w:lastRenderedPageBreak/>
        <w:t>(</w:t>
      </w:r>
      <w:r w:rsidR="0062746E">
        <w:t>176</w:t>
      </w:r>
      <w:r>
        <w:t>)</w:t>
      </w:r>
      <w:r>
        <w:tab/>
      </w:r>
      <w:r w:rsidR="00160544">
        <w:t xml:space="preserve">/H/-melody </w:t>
      </w:r>
      <w:r>
        <w:t>noun as possessum after possessor pronoun</w:t>
      </w:r>
      <w:r w:rsidR="00AC7806">
        <w:t>s</w:t>
      </w:r>
    </w:p>
    <w:p w14:paraId="0E5DD581" w14:textId="77777777" w:rsidR="009B2CEB" w:rsidRDefault="009B2CEB" w:rsidP="003F293A">
      <w:pPr>
        <w:keepNext/>
        <w:tabs>
          <w:tab w:val="clear" w:pos="369"/>
          <w:tab w:val="left" w:pos="720"/>
        </w:tabs>
      </w:pPr>
    </w:p>
    <w:p w14:paraId="40D474BA" w14:textId="77777777" w:rsidR="009B2CEB" w:rsidRDefault="009B2CEB" w:rsidP="003F293A">
      <w:pPr>
        <w:keepNext/>
        <w:tabs>
          <w:tab w:val="clear" w:pos="369"/>
          <w:tab w:val="left" w:pos="720"/>
          <w:tab w:val="left" w:pos="1080"/>
          <w:tab w:val="left" w:pos="2070"/>
          <w:tab w:val="left" w:pos="3150"/>
          <w:tab w:val="left" w:pos="4590"/>
          <w:tab w:val="left" w:pos="5940"/>
        </w:tabs>
        <w:jc w:val="left"/>
      </w:pPr>
      <w:r>
        <w:tab/>
      </w:r>
      <w:r>
        <w:tab/>
        <w:t>noun</w:t>
      </w:r>
      <w:r>
        <w:tab/>
        <w:t>gloss</w:t>
      </w:r>
      <w:r>
        <w:tab/>
        <w:t xml:space="preserve">‘my __’ </w:t>
      </w:r>
      <w:r>
        <w:tab/>
        <w:t>‘his/her__’</w:t>
      </w:r>
      <w:r>
        <w:tab/>
        <w:t>‘our __’</w:t>
      </w:r>
    </w:p>
    <w:p w14:paraId="318EEC9F" w14:textId="77777777" w:rsidR="009B2CEB" w:rsidRDefault="009B2CEB" w:rsidP="003F293A">
      <w:pPr>
        <w:keepNext/>
        <w:tabs>
          <w:tab w:val="clear" w:pos="369"/>
          <w:tab w:val="left" w:pos="720"/>
          <w:tab w:val="left" w:pos="1080"/>
          <w:tab w:val="left" w:pos="2070"/>
          <w:tab w:val="left" w:pos="3150"/>
          <w:tab w:val="left" w:pos="4590"/>
          <w:tab w:val="left" w:pos="5940"/>
        </w:tabs>
        <w:jc w:val="left"/>
      </w:pPr>
    </w:p>
    <w:p w14:paraId="53185C90" w14:textId="285196A4" w:rsidR="009B2CEB" w:rsidRDefault="009B2CEB" w:rsidP="003F293A">
      <w:pPr>
        <w:keepNext/>
        <w:tabs>
          <w:tab w:val="clear" w:pos="369"/>
          <w:tab w:val="left" w:pos="720"/>
          <w:tab w:val="left" w:pos="1080"/>
          <w:tab w:val="left" w:pos="2070"/>
          <w:tab w:val="left" w:pos="3150"/>
          <w:tab w:val="left" w:pos="4590"/>
          <w:tab w:val="left" w:pos="5940"/>
        </w:tabs>
        <w:jc w:val="left"/>
      </w:pPr>
      <w:r>
        <w:tab/>
        <w:t>a. inalienables</w:t>
      </w:r>
      <w:r w:rsidR="00926402">
        <w:tab/>
      </w:r>
      <w:r w:rsidR="00926402">
        <w:tab/>
        <w:t>M-Spreading</w:t>
      </w:r>
      <w:r w:rsidR="00926402">
        <w:tab/>
        <w:t>{L(H)}</w:t>
      </w:r>
      <w:r w:rsidR="00926402">
        <w:tab/>
        <w:t>{H(H)}</w:t>
      </w:r>
    </w:p>
    <w:p w14:paraId="68A3E11E" w14:textId="77777777" w:rsidR="009B2CEB" w:rsidRDefault="009B2CEB" w:rsidP="003F293A">
      <w:pPr>
        <w:keepNext/>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ɲí-ná</w:t>
      </w:r>
      <w:r>
        <w:tab/>
        <w:t>‘tooth’</w:t>
      </w:r>
      <w:r>
        <w:tab/>
      </w:r>
      <w:r w:rsidRPr="00986631">
        <w:rPr>
          <w:rFonts w:ascii="Doulos SIL" w:hAnsi="Doulos SIL"/>
          <w:i/>
          <w:color w:val="0000FF"/>
        </w:rPr>
        <w:t>mā ɲī-nā</w:t>
      </w:r>
      <w:r w:rsidRPr="00986631">
        <w:rPr>
          <w:rFonts w:ascii="Doulos SIL" w:hAnsi="Doulos SIL"/>
          <w:i/>
          <w:color w:val="0000FF"/>
        </w:rPr>
        <w:tab/>
        <w:t>à ɲì-ná</w:t>
      </w:r>
      <w:r w:rsidRPr="00986631">
        <w:rPr>
          <w:rFonts w:ascii="Doulos SIL" w:hAnsi="Doulos SIL"/>
          <w:i/>
          <w:color w:val="0000FF"/>
        </w:rPr>
        <w:tab/>
        <w:t>mùʔùⁿ ɲí-ná</w:t>
      </w:r>
    </w:p>
    <w:p w14:paraId="72002FCF" w14:textId="77777777" w:rsidR="009B2CEB" w:rsidRDefault="009B2CEB" w:rsidP="003F293A">
      <w:pPr>
        <w:keepNext/>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sú-nɔ́</w:t>
      </w:r>
      <w:r>
        <w:tab/>
        <w:t>‘nose’</w:t>
      </w:r>
      <w:r>
        <w:tab/>
      </w:r>
      <w:r w:rsidRPr="00986631">
        <w:rPr>
          <w:rFonts w:ascii="Doulos SIL" w:hAnsi="Doulos SIL"/>
          <w:i/>
          <w:color w:val="0000FF"/>
        </w:rPr>
        <w:t>mā sū-nɔ̄</w:t>
      </w:r>
      <w:r w:rsidRPr="00986631">
        <w:rPr>
          <w:rFonts w:ascii="Doulos SIL" w:hAnsi="Doulos SIL"/>
          <w:i/>
          <w:color w:val="0000FF"/>
        </w:rPr>
        <w:tab/>
        <w:t>à sù-nɔ́</w:t>
      </w:r>
      <w:r w:rsidRPr="00986631">
        <w:rPr>
          <w:rFonts w:ascii="Doulos SIL" w:hAnsi="Doulos SIL"/>
          <w:i/>
          <w:color w:val="0000FF"/>
        </w:rPr>
        <w:tab/>
        <w:t>mùʔùⁿ sú-nɔ́</w:t>
      </w:r>
    </w:p>
    <w:p w14:paraId="38AD195F"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jɛ́-ná</w:t>
      </w:r>
      <w:r>
        <w:tab/>
        <w:t>‘father’</w:t>
      </w:r>
      <w:r>
        <w:tab/>
      </w:r>
      <w:r w:rsidRPr="00986631">
        <w:rPr>
          <w:rFonts w:ascii="Doulos SIL" w:hAnsi="Doulos SIL"/>
          <w:i/>
          <w:color w:val="0000FF"/>
        </w:rPr>
        <w:t>mā jɛ̄-nā</w:t>
      </w:r>
      <w:r w:rsidRPr="00986631">
        <w:rPr>
          <w:rFonts w:ascii="Doulos SIL" w:hAnsi="Doulos SIL"/>
          <w:i/>
          <w:color w:val="0000FF"/>
        </w:rPr>
        <w:tab/>
        <w:t>à jɛ̀-ná</w:t>
      </w:r>
      <w:r w:rsidRPr="00986631">
        <w:rPr>
          <w:rFonts w:ascii="Doulos SIL" w:hAnsi="Doulos SIL"/>
          <w:i/>
          <w:color w:val="0000FF"/>
        </w:rPr>
        <w:tab/>
        <w:t>mùʔùⁿ jɛ́-ná</w:t>
      </w:r>
    </w:p>
    <w:p w14:paraId="63B31698"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dí-rá</w:t>
      </w:r>
      <w:r>
        <w:tab/>
        <w:t>‘child’</w:t>
      </w:r>
      <w:r>
        <w:tab/>
      </w:r>
      <w:r w:rsidRPr="0077583C">
        <w:rPr>
          <w:rFonts w:ascii="Doulos SIL" w:hAnsi="Doulos SIL"/>
          <w:i/>
          <w:color w:val="0000FF"/>
        </w:rPr>
        <w:t>mā dī-rā</w:t>
      </w:r>
      <w:r>
        <w:tab/>
      </w:r>
      <w:r w:rsidRPr="00986631">
        <w:rPr>
          <w:rFonts w:ascii="Doulos SIL" w:hAnsi="Doulos SIL"/>
          <w:i/>
          <w:color w:val="0000FF"/>
        </w:rPr>
        <w:t>à dì-rá</w:t>
      </w:r>
      <w:r>
        <w:tab/>
      </w:r>
      <w:r w:rsidRPr="00986631">
        <w:rPr>
          <w:rFonts w:ascii="Doulos SIL" w:hAnsi="Doulos SIL"/>
          <w:i/>
          <w:color w:val="0000FF"/>
        </w:rPr>
        <w:t>mùʔùⁿ dí-rá</w:t>
      </w:r>
    </w:p>
    <w:p w14:paraId="6876B130" w14:textId="77777777" w:rsidR="009B2CEB" w:rsidRPr="001D28C3"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tóʔó-rá</w:t>
      </w:r>
      <w:r>
        <w:tab/>
        <w:t>‘name’</w:t>
      </w:r>
      <w:r>
        <w:tab/>
      </w:r>
      <w:r w:rsidRPr="00986631">
        <w:rPr>
          <w:rFonts w:ascii="Doulos SIL" w:hAnsi="Doulos SIL"/>
          <w:i/>
          <w:color w:val="0000FF"/>
        </w:rPr>
        <w:t>mā tōʔō-rā</w:t>
      </w:r>
      <w:r w:rsidRPr="00986631">
        <w:rPr>
          <w:rFonts w:ascii="Doulos SIL" w:hAnsi="Doulos SIL"/>
          <w:i/>
          <w:color w:val="0000FF"/>
        </w:rPr>
        <w:tab/>
        <w:t>à tòʔò-rá</w:t>
      </w:r>
      <w:r w:rsidRPr="00986631">
        <w:rPr>
          <w:rFonts w:ascii="Doulos SIL" w:hAnsi="Doulos SIL"/>
          <w:i/>
          <w:color w:val="0000FF"/>
        </w:rPr>
        <w:tab/>
        <w:t>mùʔùⁿ tóʔó-rá</w:t>
      </w:r>
    </w:p>
    <w:p w14:paraId="2C7874D3" w14:textId="77777777" w:rsidR="009B2CEB" w:rsidRDefault="009B2CEB" w:rsidP="009B2CEB">
      <w:pPr>
        <w:tabs>
          <w:tab w:val="clear" w:pos="369"/>
          <w:tab w:val="left" w:pos="720"/>
          <w:tab w:val="left" w:pos="1080"/>
          <w:tab w:val="left" w:pos="2070"/>
          <w:tab w:val="left" w:pos="3600"/>
          <w:tab w:val="left" w:pos="5130"/>
          <w:tab w:val="left" w:pos="6210"/>
        </w:tabs>
      </w:pPr>
    </w:p>
    <w:p w14:paraId="24269C32" w14:textId="61F1B07B" w:rsidR="009B2CEB" w:rsidRDefault="009B2CEB" w:rsidP="00926402">
      <w:pPr>
        <w:tabs>
          <w:tab w:val="clear" w:pos="369"/>
          <w:tab w:val="left" w:pos="720"/>
          <w:tab w:val="left" w:pos="1080"/>
          <w:tab w:val="left" w:pos="2070"/>
          <w:tab w:val="left" w:pos="3150"/>
          <w:tab w:val="left" w:pos="4590"/>
          <w:tab w:val="left" w:pos="5940"/>
        </w:tabs>
        <w:jc w:val="left"/>
      </w:pPr>
      <w:r>
        <w:tab/>
        <w:t>b. alienables</w:t>
      </w:r>
      <w:r w:rsidR="00926402">
        <w:tab/>
      </w:r>
      <w:r w:rsidR="00926402">
        <w:tab/>
        <w:t>{L(L)}</w:t>
      </w:r>
      <w:r w:rsidR="00926402">
        <w:tab/>
        <w:t>{L(H)}</w:t>
      </w:r>
      <w:r w:rsidR="00926402">
        <w:tab/>
        <w:t>{L(L)}</w:t>
      </w:r>
    </w:p>
    <w:p w14:paraId="7842DFF6"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yí-rá</w:t>
      </w:r>
      <w:r>
        <w:tab/>
        <w:t>‘water’</w:t>
      </w:r>
      <w:r>
        <w:tab/>
      </w:r>
      <w:r w:rsidRPr="00986631">
        <w:rPr>
          <w:rFonts w:ascii="Doulos SIL" w:hAnsi="Doulos SIL"/>
          <w:i/>
          <w:color w:val="0000FF"/>
        </w:rPr>
        <w:t>mā yì-rà</w:t>
      </w:r>
      <w:r w:rsidRPr="00986631">
        <w:rPr>
          <w:rFonts w:ascii="Doulos SIL" w:hAnsi="Doulos SIL"/>
          <w:i/>
          <w:color w:val="0000FF"/>
        </w:rPr>
        <w:tab/>
        <w:t>à yì-rá</w:t>
      </w:r>
      <w:r w:rsidRPr="00986631">
        <w:rPr>
          <w:rFonts w:ascii="Doulos SIL" w:hAnsi="Doulos SIL"/>
          <w:i/>
          <w:color w:val="0000FF"/>
        </w:rPr>
        <w:tab/>
        <w:t>mùʔúⁿ yì-rà</w:t>
      </w:r>
    </w:p>
    <w:p w14:paraId="3896CA3E" w14:textId="77777777" w:rsidR="009B2CEB" w:rsidRDefault="009B2CEB" w:rsidP="009B2CEB">
      <w:pPr>
        <w:tabs>
          <w:tab w:val="clear" w:pos="369"/>
          <w:tab w:val="left" w:pos="720"/>
          <w:tab w:val="left" w:pos="1080"/>
          <w:tab w:val="left" w:pos="2070"/>
          <w:tab w:val="left" w:pos="3150"/>
          <w:tab w:val="left" w:pos="4590"/>
          <w:tab w:val="left" w:pos="5940"/>
        </w:tabs>
        <w:jc w:val="left"/>
      </w:pPr>
      <w:r>
        <w:tab/>
      </w:r>
      <w:r>
        <w:tab/>
      </w:r>
      <w:r w:rsidRPr="00986631">
        <w:rPr>
          <w:rFonts w:ascii="Doulos SIL" w:hAnsi="Doulos SIL"/>
          <w:i/>
          <w:color w:val="0000FF"/>
        </w:rPr>
        <w:t>bí-ná</w:t>
      </w:r>
      <w:r>
        <w:tab/>
        <w:t>‘grass’</w:t>
      </w:r>
      <w:r>
        <w:tab/>
      </w:r>
      <w:r w:rsidRPr="00986631">
        <w:rPr>
          <w:rFonts w:ascii="Doulos SIL" w:hAnsi="Doulos SIL"/>
          <w:i/>
          <w:color w:val="0000FF"/>
        </w:rPr>
        <w:t>mā bì-nà</w:t>
      </w:r>
      <w:r w:rsidRPr="00986631">
        <w:rPr>
          <w:rFonts w:ascii="Doulos SIL" w:hAnsi="Doulos SIL"/>
          <w:i/>
          <w:color w:val="0000FF"/>
        </w:rPr>
        <w:tab/>
        <w:t>à bì-ná</w:t>
      </w:r>
      <w:r w:rsidRPr="00986631">
        <w:rPr>
          <w:rFonts w:ascii="Doulos SIL" w:hAnsi="Doulos SIL"/>
          <w:i/>
          <w:color w:val="0000FF"/>
        </w:rPr>
        <w:tab/>
        <w:t>mùʔúⁿ bì-nà</w:t>
      </w:r>
    </w:p>
    <w:p w14:paraId="0BD97954" w14:textId="77777777" w:rsidR="009B2CEB" w:rsidRPr="00986631" w:rsidRDefault="009B2CEB" w:rsidP="009B2CEB">
      <w:pPr>
        <w:tabs>
          <w:tab w:val="clear" w:pos="369"/>
          <w:tab w:val="left" w:pos="720"/>
          <w:tab w:val="left" w:pos="1080"/>
          <w:tab w:val="left" w:pos="2070"/>
          <w:tab w:val="left" w:pos="3150"/>
          <w:tab w:val="left" w:pos="4590"/>
          <w:tab w:val="left" w:pos="5940"/>
        </w:tabs>
        <w:jc w:val="left"/>
        <w:rPr>
          <w:rFonts w:ascii="Doulos SIL" w:hAnsi="Doulos SIL"/>
          <w:i/>
          <w:color w:val="0000FF"/>
        </w:rPr>
      </w:pPr>
      <w:r>
        <w:tab/>
      </w:r>
      <w:r>
        <w:tab/>
      </w:r>
      <w:r w:rsidRPr="00986631">
        <w:rPr>
          <w:rFonts w:ascii="Doulos SIL" w:hAnsi="Doulos SIL"/>
          <w:i/>
          <w:color w:val="0000FF"/>
        </w:rPr>
        <w:t>yíʔé-rá</w:t>
      </w:r>
      <w:r>
        <w:tab/>
        <w:t>‘fish’</w:t>
      </w:r>
      <w:r>
        <w:tab/>
      </w:r>
      <w:r w:rsidRPr="00986631">
        <w:rPr>
          <w:rFonts w:ascii="Doulos SIL" w:hAnsi="Doulos SIL"/>
          <w:i/>
          <w:color w:val="0000FF"/>
        </w:rPr>
        <w:t>mā yìʔè-rà</w:t>
      </w:r>
      <w:r w:rsidRPr="00986631">
        <w:rPr>
          <w:rFonts w:ascii="Doulos SIL" w:hAnsi="Doulos SIL"/>
          <w:i/>
          <w:color w:val="0000FF"/>
        </w:rPr>
        <w:tab/>
        <w:t>à yìʔè-rá</w:t>
      </w:r>
      <w:r w:rsidRPr="00986631">
        <w:rPr>
          <w:rFonts w:ascii="Doulos SIL" w:hAnsi="Doulos SIL"/>
          <w:i/>
          <w:color w:val="0000FF"/>
        </w:rPr>
        <w:tab/>
        <w:t>mùʔúⁿ yìʔè-rà</w:t>
      </w:r>
    </w:p>
    <w:p w14:paraId="2DAF21ED" w14:textId="77777777" w:rsidR="00E81C5B" w:rsidRDefault="00E81C5B" w:rsidP="00E81C5B"/>
    <w:p w14:paraId="32B53ADE" w14:textId="77777777" w:rsidR="00E81C5B" w:rsidRPr="009B2CEB" w:rsidRDefault="00E81C5B" w:rsidP="00E81C5B"/>
    <w:p w14:paraId="6DA03235" w14:textId="32FD6B94" w:rsidR="00E81C5B" w:rsidRDefault="00E81C5B" w:rsidP="00E81C5B">
      <w:pPr>
        <w:pStyle w:val="Heading4"/>
      </w:pPr>
      <w:bookmarkStart w:id="954" w:name="_Toc344402509"/>
      <w:r>
        <w:t>Contour-toned nouns as possessums</w:t>
      </w:r>
      <w:bookmarkEnd w:id="954"/>
    </w:p>
    <w:p w14:paraId="3F14EA94" w14:textId="0E52832C" w:rsidR="00E81C5B" w:rsidRDefault="00E81C5B" w:rsidP="00E81C5B">
      <w:r>
        <w:t xml:space="preserve">Inalienable nouns </w:t>
      </w:r>
      <w:r w:rsidRPr="00382694">
        <w:rPr>
          <w:rFonts w:ascii="Doulos SIL" w:hAnsi="Doulos SIL"/>
          <w:i/>
          <w:color w:val="0000FF"/>
        </w:rPr>
        <w:t>bèlèncí(-nà)</w:t>
      </w:r>
      <w:r>
        <w:t xml:space="preserve"> ‘uncle’, </w:t>
      </w:r>
      <w:r w:rsidRPr="00382694">
        <w:rPr>
          <w:rFonts w:ascii="Doulos SIL" w:hAnsi="Doulos SIL"/>
          <w:i/>
          <w:color w:val="0000FF"/>
        </w:rPr>
        <w:t>níní(-nà)</w:t>
      </w:r>
      <w:r>
        <w:t xml:space="preserve"> ‘tongue’, </w:t>
      </w:r>
      <w:r w:rsidRPr="00382694">
        <w:rPr>
          <w:rFonts w:ascii="Doulos SIL" w:hAnsi="Doulos SIL"/>
          <w:i/>
          <w:color w:val="0000FF"/>
        </w:rPr>
        <w:t>búʔū-nà</w:t>
      </w:r>
      <w:r>
        <w:t xml:space="preserve"> ‘liver’, representing /LLH/, /H(L)/, and /HM(L)/, follow only in part the script summarized in (170) above. 1Sg forms show M</w:t>
      </w:r>
      <w:r>
        <w:noBreakHyphen/>
        <w:t xml:space="preserve">Spreading through the stem but not into the suffix: </w:t>
      </w:r>
      <w:r w:rsidRPr="00382694">
        <w:rPr>
          <w:rFonts w:ascii="Doulos SIL" w:hAnsi="Doulos SIL"/>
          <w:i/>
          <w:color w:val="0000FF"/>
        </w:rPr>
        <w:t>mā bēlēncī-nà</w:t>
      </w:r>
      <w:r>
        <w:t xml:space="preserve"> (variant </w:t>
      </w:r>
      <w:r w:rsidRPr="00382694">
        <w:rPr>
          <w:rFonts w:ascii="Doulos SIL" w:hAnsi="Doulos SIL"/>
          <w:i/>
          <w:color w:val="0000FF"/>
        </w:rPr>
        <w:t>mā bèlèncí</w:t>
      </w:r>
      <w:r w:rsidRPr="00382694">
        <w:rPr>
          <w:rFonts w:ascii="Doulos SIL" w:hAnsi="Doulos SIL"/>
          <w:i/>
          <w:color w:val="0000FF"/>
        </w:rPr>
        <w:noBreakHyphen/>
        <w:t>nà</w:t>
      </w:r>
      <w:r>
        <w:t xml:space="preserve">), </w:t>
      </w:r>
      <w:r w:rsidRPr="00382694">
        <w:rPr>
          <w:rFonts w:ascii="Doulos SIL" w:hAnsi="Doulos SIL"/>
          <w:i/>
          <w:color w:val="0000FF"/>
        </w:rPr>
        <w:t>mā nīnī-nà</w:t>
      </w:r>
      <w:r>
        <w:t xml:space="preserve">, but </w:t>
      </w:r>
      <w:r w:rsidRPr="00382694">
        <w:rPr>
          <w:rFonts w:ascii="Doulos SIL" w:hAnsi="Doulos SIL"/>
          <w:i/>
          <w:color w:val="0000FF"/>
        </w:rPr>
        <w:t>mā búʔū-nà</w:t>
      </w:r>
      <w:r w:rsidRPr="00382694">
        <w:t xml:space="preserve">. Human 3Sg possessor: </w:t>
      </w:r>
      <w:r w:rsidRPr="00382694">
        <w:rPr>
          <w:rFonts w:ascii="Doulos SIL" w:hAnsi="Doulos SIL"/>
          <w:i/>
          <w:color w:val="0000FF"/>
        </w:rPr>
        <w:t>à bèlèncí-nà</w:t>
      </w:r>
      <w:r w:rsidRPr="00E81C5B">
        <w:t xml:space="preserve">, </w:t>
      </w:r>
      <w:r w:rsidRPr="00382694">
        <w:rPr>
          <w:rFonts w:ascii="Doulos SIL" w:hAnsi="Doulos SIL"/>
          <w:i/>
          <w:color w:val="0000FF"/>
        </w:rPr>
        <w:t>à nìní-nà</w:t>
      </w:r>
      <w:r w:rsidRPr="00E81C5B">
        <w:t xml:space="preserve">, </w:t>
      </w:r>
      <w:r>
        <w:t xml:space="preserve">but </w:t>
      </w:r>
      <w:r w:rsidRPr="00382694">
        <w:rPr>
          <w:rFonts w:ascii="Doulos SIL" w:hAnsi="Doulos SIL"/>
          <w:i/>
          <w:color w:val="0000FF"/>
        </w:rPr>
        <w:t>à búʔū</w:t>
      </w:r>
      <w:r w:rsidRPr="00382694">
        <w:rPr>
          <w:rFonts w:ascii="Doulos SIL" w:hAnsi="Doulos SIL"/>
          <w:i/>
          <w:color w:val="0000FF"/>
        </w:rPr>
        <w:noBreakHyphen/>
        <w:t>nà</w:t>
      </w:r>
      <w:r w:rsidRPr="00E81C5B">
        <w:t xml:space="preserve">. </w:t>
      </w:r>
      <w:r>
        <w:t xml:space="preserve">-3Sg exemplified by 1Pl possessor: </w:t>
      </w:r>
      <w:r w:rsidRPr="00382694">
        <w:rPr>
          <w:rFonts w:ascii="Doulos SIL" w:hAnsi="Doulos SIL"/>
          <w:i/>
          <w:color w:val="0000FF"/>
        </w:rPr>
        <w:t>mùʔùⁿ béléncí-nà</w:t>
      </w:r>
      <w:r>
        <w:t xml:space="preserve">, </w:t>
      </w:r>
      <w:r w:rsidRPr="00382694">
        <w:rPr>
          <w:rFonts w:ascii="Doulos SIL" w:hAnsi="Doulos SIL"/>
          <w:i/>
          <w:color w:val="0000FF"/>
        </w:rPr>
        <w:t>mùʔùⁿ níní-nà</w:t>
      </w:r>
      <w:r>
        <w:t xml:space="preserve">, but </w:t>
      </w:r>
      <w:r w:rsidRPr="00382694">
        <w:rPr>
          <w:rFonts w:ascii="Doulos SIL" w:hAnsi="Doulos SIL"/>
          <w:i/>
          <w:color w:val="0000FF"/>
        </w:rPr>
        <w:t>mùʔùⁿ búʔū</w:t>
      </w:r>
      <w:r w:rsidRPr="00382694">
        <w:rPr>
          <w:rFonts w:ascii="Doulos SIL" w:hAnsi="Doulos SIL"/>
          <w:i/>
          <w:color w:val="0000FF"/>
        </w:rPr>
        <w:noBreakHyphen/>
        <w:t>nà</w:t>
      </w:r>
      <w:r>
        <w:t>.</w:t>
      </w:r>
    </w:p>
    <w:p w14:paraId="50ED9759" w14:textId="0E7EE3E3" w:rsidR="00E81C5B" w:rsidRPr="00E81C5B" w:rsidRDefault="00E81C5B" w:rsidP="00E81C5B">
      <w:r>
        <w:tab/>
        <w:t xml:space="preserve">Alienable nouns checked were </w:t>
      </w:r>
      <w:r w:rsidRPr="00382694">
        <w:rPr>
          <w:rFonts w:ascii="Doulos SIL" w:hAnsi="Doulos SIL"/>
          <w:i/>
          <w:color w:val="0000FF"/>
        </w:rPr>
        <w:t>bìrìkí(</w:t>
      </w:r>
      <w:r w:rsidRPr="00382694">
        <w:rPr>
          <w:rFonts w:ascii="Doulos SIL" w:hAnsi="Doulos SIL"/>
          <w:i/>
          <w:color w:val="0000FF"/>
        </w:rPr>
        <w:noBreakHyphen/>
        <w:t>rà)</w:t>
      </w:r>
      <w:r>
        <w:t xml:space="preserve"> ‘brick’, </w:t>
      </w:r>
      <w:r w:rsidRPr="00382694">
        <w:rPr>
          <w:rFonts w:ascii="Doulos SIL" w:hAnsi="Doulos SIL"/>
          <w:i/>
          <w:color w:val="0000FF"/>
        </w:rPr>
        <w:t>sìnáʔáⁿ(</w:t>
      </w:r>
      <w:r w:rsidRPr="00382694">
        <w:rPr>
          <w:rFonts w:ascii="Doulos SIL" w:hAnsi="Doulos SIL"/>
          <w:i/>
          <w:color w:val="0000FF"/>
        </w:rPr>
        <w:noBreakHyphen/>
        <w:t>nà)</w:t>
      </w:r>
      <w:r w:rsidRPr="00E81C5B">
        <w:t xml:space="preserve"> </w:t>
      </w:r>
      <w:r>
        <w:t xml:space="preserve">‘roselle’, </w:t>
      </w:r>
      <w:r w:rsidRPr="00382694">
        <w:rPr>
          <w:rFonts w:ascii="Doulos SIL" w:hAnsi="Doulos SIL"/>
          <w:i/>
          <w:color w:val="0000FF"/>
        </w:rPr>
        <w:t>bíŋí(</w:t>
      </w:r>
      <w:r w:rsidRPr="00382694">
        <w:rPr>
          <w:rFonts w:ascii="Doulos SIL" w:hAnsi="Doulos SIL"/>
          <w:i/>
          <w:color w:val="0000FF"/>
        </w:rPr>
        <w:noBreakHyphen/>
        <w:t>nà)</w:t>
      </w:r>
      <w:r>
        <w:t xml:space="preserve"> ‘granary’, </w:t>
      </w:r>
      <w:r w:rsidRPr="00382694">
        <w:rPr>
          <w:rFonts w:ascii="Doulos SIL" w:hAnsi="Doulos SIL"/>
          <w:i/>
          <w:color w:val="0000FF"/>
        </w:rPr>
        <w:t>kápɔ̀n(</w:t>
      </w:r>
      <w:r w:rsidRPr="00382694">
        <w:rPr>
          <w:rFonts w:ascii="Doulos SIL" w:hAnsi="Doulos SIL"/>
          <w:i/>
          <w:color w:val="0000FF"/>
        </w:rPr>
        <w:noBreakHyphen/>
        <w:t>ná)</w:t>
      </w:r>
      <w:r>
        <w:t xml:space="preserve"> ‘daba’, </w:t>
      </w:r>
      <w:r w:rsidRPr="00382694">
        <w:rPr>
          <w:rFonts w:ascii="Doulos SIL" w:hAnsi="Doulos SIL"/>
          <w:i/>
          <w:color w:val="0000FF"/>
        </w:rPr>
        <w:t>sóʔō(</w:t>
      </w:r>
      <w:r w:rsidRPr="00382694">
        <w:rPr>
          <w:rFonts w:ascii="Doulos SIL" w:hAnsi="Doulos SIL"/>
          <w:i/>
          <w:color w:val="0000FF"/>
        </w:rPr>
        <w:noBreakHyphen/>
        <w:t>rɔ̀)</w:t>
      </w:r>
      <w:r>
        <w:t xml:space="preserve"> ‘firewood’, and </w:t>
      </w:r>
      <w:r w:rsidRPr="00382694">
        <w:rPr>
          <w:rFonts w:ascii="Doulos SIL" w:hAnsi="Doulos SIL"/>
          <w:i/>
          <w:color w:val="0000FF"/>
        </w:rPr>
        <w:t>ìkájɛ̀(</w:t>
      </w:r>
      <w:r w:rsidRPr="00382694">
        <w:rPr>
          <w:rFonts w:ascii="Doulos SIL" w:hAnsi="Doulos SIL"/>
          <w:i/>
          <w:color w:val="0000FF"/>
        </w:rPr>
        <w:noBreakHyphen/>
        <w:t>ná)</w:t>
      </w:r>
      <w:r>
        <w:t xml:space="preserve"> ‘tree sp. (</w:t>
      </w:r>
      <w:r w:rsidRPr="00E81C5B">
        <w:rPr>
          <w:i/>
        </w:rPr>
        <w:t>Alchornea</w:t>
      </w:r>
      <w:r>
        <w:t xml:space="preserve">)’. My assistant kept lexical melodies rather than applying overlays: </w:t>
      </w:r>
      <w:r w:rsidRPr="00382694">
        <w:rPr>
          <w:rFonts w:ascii="Doulos SIL" w:hAnsi="Doulos SIL"/>
          <w:i/>
          <w:color w:val="0000FF"/>
        </w:rPr>
        <w:t>mā/à/mùʔúⁿ bìrìkí</w:t>
      </w:r>
      <w:r w:rsidRPr="00382694">
        <w:rPr>
          <w:rFonts w:ascii="Doulos SIL" w:hAnsi="Doulos SIL"/>
          <w:i/>
          <w:color w:val="0000FF"/>
        </w:rPr>
        <w:noBreakHyphen/>
        <w:t>rà</w:t>
      </w:r>
      <w:r>
        <w:t xml:space="preserve"> </w:t>
      </w:r>
      <w:r w:rsidRPr="00382694">
        <w:t>and so forth for the others</w:t>
      </w:r>
      <w:r>
        <w:t>.</w:t>
      </w:r>
    </w:p>
    <w:p w14:paraId="7672D054" w14:textId="77777777" w:rsidR="00E81C5B" w:rsidRDefault="00E81C5B" w:rsidP="009B2CEB"/>
    <w:p w14:paraId="345D89D5" w14:textId="77777777" w:rsidR="009B2CEB" w:rsidRPr="009B2CEB" w:rsidRDefault="009B2CEB" w:rsidP="009B2CEB"/>
    <w:p w14:paraId="1E8EAE1F" w14:textId="2528A253" w:rsidR="00BA6685" w:rsidRDefault="00566B03" w:rsidP="00BA6685">
      <w:pPr>
        <w:pStyle w:val="Heading4"/>
      </w:pPr>
      <w:bookmarkStart w:id="955" w:name="_Toc342594130"/>
      <w:bookmarkStart w:id="956" w:name="_Toc344402510"/>
      <w:r w:rsidRPr="00922D4A">
        <w:t xml:space="preserve">Tone </w:t>
      </w:r>
      <w:r w:rsidR="00861523">
        <w:t>of modifiers following</w:t>
      </w:r>
      <w:r w:rsidRPr="00922D4A">
        <w:t xml:space="preserve"> inalienably possessed noun</w:t>
      </w:r>
      <w:bookmarkEnd w:id="955"/>
      <w:bookmarkEnd w:id="956"/>
    </w:p>
    <w:p w14:paraId="0678905D" w14:textId="6E738892" w:rsidR="00687069" w:rsidRPr="00687069" w:rsidRDefault="00687069" w:rsidP="00687069">
      <w:r>
        <w:t>In this section the issue is the tonal treatment of Poss-N-Adj and Poss-N-Num combinations.</w:t>
      </w:r>
    </w:p>
    <w:p w14:paraId="4CCFADC6" w14:textId="7D029904" w:rsidR="005362A6" w:rsidRDefault="00687069" w:rsidP="005362A6">
      <w:r>
        <w:tab/>
      </w:r>
      <w:r w:rsidR="00215F93">
        <w:t>In simple possessor-possessum combinations, the possessor undergoes no tonal changes other than simple tone sandhi (Final Tone-Raising before L</w:t>
      </w:r>
      <w:r w:rsidR="00215F93">
        <w:noBreakHyphen/>
        <w:t>toned possessum). The possessum</w:t>
      </w:r>
      <w:r w:rsidR="000D591A">
        <w:t xml:space="preserve"> that follows it</w:t>
      </w:r>
      <w:r w:rsidR="00215F93">
        <w:t xml:space="preserve"> does undergo tonal ablaut, after which the possessum (with or without its final nominal suffix) has one of the following tone patterns, using bisyllabics as examples: MM</w:t>
      </w:r>
      <w:r w:rsidR="00564791">
        <w:t xml:space="preserve">, </w:t>
      </w:r>
      <w:r w:rsidR="00215F93">
        <w:t>HH, LL</w:t>
      </w:r>
      <w:r w:rsidR="00160544">
        <w:t>,</w:t>
      </w:r>
      <w:r w:rsidR="00564791">
        <w:t xml:space="preserve"> LH</w:t>
      </w:r>
      <w:r w:rsidR="00215F93">
        <w:t>. Of these, MM and HH are limited to inalienable possession, LL is limited to alienable possession, and LH occurs in both types of possession.</w:t>
      </w:r>
    </w:p>
    <w:p w14:paraId="70D03F03" w14:textId="15027046" w:rsidR="005362A6" w:rsidRPr="009E368A" w:rsidRDefault="005362A6" w:rsidP="005362A6"/>
    <w:p w14:paraId="5BAFE9BA" w14:textId="759E0560" w:rsidR="00215F93" w:rsidRDefault="00AB6FDA" w:rsidP="003F293A">
      <w:pPr>
        <w:keepNext/>
        <w:tabs>
          <w:tab w:val="clear" w:pos="369"/>
          <w:tab w:val="left" w:pos="720"/>
          <w:tab w:val="left" w:pos="1080"/>
          <w:tab w:val="left" w:pos="3060"/>
          <w:tab w:val="left" w:pos="4320"/>
        </w:tabs>
      </w:pPr>
      <w:r>
        <w:lastRenderedPageBreak/>
        <w:t>(</w:t>
      </w:r>
      <w:r w:rsidR="0062746E">
        <w:t>177</w:t>
      </w:r>
      <w:r>
        <w:t>)</w:t>
      </w:r>
      <w:r>
        <w:tab/>
        <w:t>a.</w:t>
      </w:r>
      <w:r w:rsidR="00215F93">
        <w:t xml:space="preserve"> MM</w:t>
      </w:r>
      <w:r w:rsidR="00687069">
        <w:t xml:space="preserve"> (inalienable only, M</w:t>
      </w:r>
      <w:r w:rsidR="00687069">
        <w:noBreakHyphen/>
        <w:t>toned pronominal possessor)</w:t>
      </w:r>
    </w:p>
    <w:p w14:paraId="000E4669" w14:textId="414B6BBF" w:rsidR="005362A6" w:rsidRPr="00215F93" w:rsidRDefault="00215F93" w:rsidP="003F293A">
      <w:pPr>
        <w:keepNext/>
        <w:tabs>
          <w:tab w:val="clear" w:pos="369"/>
          <w:tab w:val="left" w:pos="720"/>
          <w:tab w:val="left" w:pos="1080"/>
          <w:tab w:val="left" w:pos="3060"/>
          <w:tab w:val="left" w:pos="4320"/>
        </w:tabs>
      </w:pPr>
      <w:r>
        <w:tab/>
      </w:r>
      <w:r w:rsidR="00AB6FDA">
        <w:tab/>
        <w:t>‘my head’</w:t>
      </w:r>
      <w:r w:rsidR="00AB6FDA">
        <w:tab/>
      </w:r>
      <w:r w:rsidR="00AB6FDA" w:rsidRPr="001339B0">
        <w:rPr>
          <w:rFonts w:ascii="Doulos SIL" w:hAnsi="Doulos SIL"/>
          <w:i/>
          <w:color w:val="0000FF"/>
        </w:rPr>
        <w:t>mā wū-rɔ̄</w:t>
      </w:r>
      <w:r>
        <w:tab/>
      </w:r>
      <w:r>
        <w:tab/>
      </w:r>
    </w:p>
    <w:p w14:paraId="57274695" w14:textId="0B982C06" w:rsidR="00AB6FDA" w:rsidRPr="001339B0" w:rsidRDefault="00AB6FDA" w:rsidP="003F293A">
      <w:pPr>
        <w:keepNext/>
        <w:tabs>
          <w:tab w:val="clear" w:pos="369"/>
          <w:tab w:val="left" w:pos="720"/>
          <w:tab w:val="left" w:pos="1080"/>
          <w:tab w:val="left" w:pos="3060"/>
          <w:tab w:val="left" w:pos="4320"/>
        </w:tabs>
        <w:rPr>
          <w:rFonts w:ascii="Doulos SIL" w:hAnsi="Doulos SIL"/>
          <w:i/>
          <w:color w:val="0000FF"/>
        </w:rPr>
      </w:pPr>
      <w:r>
        <w:tab/>
      </w:r>
      <w:r>
        <w:tab/>
        <w:t>‘my tooth’</w:t>
      </w:r>
      <w:r>
        <w:tab/>
      </w:r>
      <w:r w:rsidRPr="001339B0">
        <w:rPr>
          <w:rFonts w:ascii="Doulos SIL" w:hAnsi="Doulos SIL"/>
          <w:i/>
          <w:color w:val="0000FF"/>
        </w:rPr>
        <w:t>mā ɲī-nā</w:t>
      </w:r>
    </w:p>
    <w:p w14:paraId="206996D3" w14:textId="77777777" w:rsidR="00215F93" w:rsidRDefault="00215F93" w:rsidP="003F293A">
      <w:pPr>
        <w:keepNext/>
        <w:tabs>
          <w:tab w:val="clear" w:pos="369"/>
          <w:tab w:val="left" w:pos="720"/>
          <w:tab w:val="left" w:pos="1080"/>
          <w:tab w:val="left" w:pos="3060"/>
          <w:tab w:val="left" w:pos="4320"/>
        </w:tabs>
      </w:pPr>
    </w:p>
    <w:p w14:paraId="6C0D9E2D" w14:textId="5231D728" w:rsidR="00215F93" w:rsidRDefault="00215F93" w:rsidP="00687069">
      <w:pPr>
        <w:tabs>
          <w:tab w:val="clear" w:pos="369"/>
          <w:tab w:val="left" w:pos="720"/>
          <w:tab w:val="left" w:pos="1080"/>
          <w:tab w:val="left" w:pos="3060"/>
          <w:tab w:val="left" w:pos="4320"/>
        </w:tabs>
      </w:pPr>
      <w:r>
        <w:tab/>
        <w:t>b. HH</w:t>
      </w:r>
      <w:r w:rsidR="00687069">
        <w:t xml:space="preserve"> (inalienable only, </w:t>
      </w:r>
      <w:r w:rsidR="000C0BFE">
        <w:t>-3Sg</w:t>
      </w:r>
      <w:r w:rsidR="00687069">
        <w:t xml:space="preserve"> possessor)</w:t>
      </w:r>
    </w:p>
    <w:p w14:paraId="6BEADFFA" w14:textId="21A8D749" w:rsidR="00215F93" w:rsidRDefault="00215F93" w:rsidP="00687069">
      <w:pPr>
        <w:tabs>
          <w:tab w:val="clear" w:pos="369"/>
          <w:tab w:val="left" w:pos="720"/>
          <w:tab w:val="left" w:pos="1080"/>
          <w:tab w:val="left" w:pos="3060"/>
          <w:tab w:val="left" w:pos="4320"/>
        </w:tabs>
      </w:pPr>
      <w:r>
        <w:tab/>
      </w:r>
      <w:r>
        <w:tab/>
        <w:t>‘our head’</w:t>
      </w:r>
      <w:r>
        <w:tab/>
      </w:r>
      <w:r w:rsidRPr="001339B0">
        <w:rPr>
          <w:rFonts w:ascii="Doulos SIL" w:hAnsi="Doulos SIL"/>
          <w:i/>
          <w:color w:val="0000FF"/>
        </w:rPr>
        <w:t>mùʔùⁿ wú-rɔ́</w:t>
      </w:r>
    </w:p>
    <w:p w14:paraId="2C9F5E73" w14:textId="77777777" w:rsidR="00215F93" w:rsidRPr="00AB6FDA" w:rsidRDefault="00215F93" w:rsidP="00687069">
      <w:pPr>
        <w:tabs>
          <w:tab w:val="clear" w:pos="369"/>
          <w:tab w:val="left" w:pos="720"/>
          <w:tab w:val="left" w:pos="1080"/>
          <w:tab w:val="left" w:pos="3060"/>
          <w:tab w:val="left" w:pos="4320"/>
        </w:tabs>
      </w:pPr>
      <w:r>
        <w:tab/>
      </w:r>
      <w:r>
        <w:tab/>
        <w:t>‘our tooth’</w:t>
      </w:r>
      <w:r>
        <w:tab/>
      </w:r>
      <w:r w:rsidRPr="001339B0">
        <w:rPr>
          <w:rFonts w:ascii="Doulos SIL" w:hAnsi="Doulos SIL"/>
          <w:i/>
          <w:color w:val="0000FF"/>
        </w:rPr>
        <w:t>mùʔùⁿ ɲí-ná</w:t>
      </w:r>
    </w:p>
    <w:p w14:paraId="437A7E78" w14:textId="77777777" w:rsidR="00564791" w:rsidRDefault="00564791" w:rsidP="00687069">
      <w:pPr>
        <w:tabs>
          <w:tab w:val="clear" w:pos="369"/>
          <w:tab w:val="left" w:pos="720"/>
          <w:tab w:val="left" w:pos="1080"/>
          <w:tab w:val="left" w:pos="3060"/>
          <w:tab w:val="left" w:pos="4320"/>
        </w:tabs>
      </w:pPr>
    </w:p>
    <w:p w14:paraId="4D528D92" w14:textId="7B14E78F" w:rsidR="00564791" w:rsidRDefault="00564791" w:rsidP="00687069">
      <w:pPr>
        <w:tabs>
          <w:tab w:val="clear" w:pos="369"/>
          <w:tab w:val="left" w:pos="720"/>
          <w:tab w:val="left" w:pos="1080"/>
          <w:tab w:val="left" w:pos="3060"/>
          <w:tab w:val="left" w:pos="4320"/>
        </w:tabs>
      </w:pPr>
      <w:r>
        <w:tab/>
        <w:t>c. LL</w:t>
      </w:r>
      <w:r w:rsidR="00687069">
        <w:t xml:space="preserve"> (alienable only, -3Sg possessor)</w:t>
      </w:r>
    </w:p>
    <w:p w14:paraId="730DFAEB" w14:textId="77777777" w:rsidR="00564791" w:rsidRDefault="00564791" w:rsidP="00687069">
      <w:pPr>
        <w:tabs>
          <w:tab w:val="clear" w:pos="369"/>
          <w:tab w:val="left" w:pos="720"/>
          <w:tab w:val="left" w:pos="1080"/>
          <w:tab w:val="left" w:pos="3060"/>
          <w:tab w:val="left" w:pos="4320"/>
        </w:tabs>
      </w:pPr>
      <w:r>
        <w:tab/>
      </w:r>
      <w:r>
        <w:tab/>
        <w:t>‘my millet’</w:t>
      </w:r>
      <w:r>
        <w:tab/>
      </w:r>
      <w:r w:rsidRPr="001339B0">
        <w:rPr>
          <w:rFonts w:ascii="Doulos SIL" w:hAnsi="Doulos SIL"/>
          <w:i/>
          <w:color w:val="0000FF"/>
        </w:rPr>
        <w:t>mā jù-rɔ̀</w:t>
      </w:r>
    </w:p>
    <w:p w14:paraId="7A600440" w14:textId="77777777" w:rsidR="00564791" w:rsidRPr="00AB6FDA" w:rsidRDefault="00564791" w:rsidP="00687069">
      <w:pPr>
        <w:tabs>
          <w:tab w:val="clear" w:pos="369"/>
          <w:tab w:val="left" w:pos="720"/>
          <w:tab w:val="left" w:pos="1080"/>
          <w:tab w:val="left" w:pos="3060"/>
          <w:tab w:val="left" w:pos="4320"/>
        </w:tabs>
      </w:pPr>
      <w:r>
        <w:tab/>
      </w:r>
      <w:r>
        <w:tab/>
        <w:t>‘my fish’</w:t>
      </w:r>
      <w:r>
        <w:tab/>
      </w:r>
      <w:r w:rsidRPr="001339B0">
        <w:rPr>
          <w:rFonts w:ascii="Doulos SIL" w:hAnsi="Doulos SIL"/>
          <w:i/>
          <w:color w:val="0000FF"/>
        </w:rPr>
        <w:t>mā yìʔè-rà</w:t>
      </w:r>
    </w:p>
    <w:p w14:paraId="50900741" w14:textId="77777777" w:rsidR="00564791" w:rsidRPr="00AB6FDA" w:rsidRDefault="00564791" w:rsidP="00687069">
      <w:pPr>
        <w:tabs>
          <w:tab w:val="clear" w:pos="369"/>
          <w:tab w:val="left" w:pos="720"/>
          <w:tab w:val="left" w:pos="1080"/>
          <w:tab w:val="left" w:pos="3060"/>
          <w:tab w:val="left" w:pos="4320"/>
        </w:tabs>
      </w:pPr>
      <w:r>
        <w:tab/>
      </w:r>
      <w:r>
        <w:tab/>
        <w:t>‘our millet’</w:t>
      </w:r>
      <w:r>
        <w:tab/>
      </w:r>
      <w:r w:rsidRPr="001339B0">
        <w:rPr>
          <w:rFonts w:ascii="Doulos SIL" w:hAnsi="Doulos SIL"/>
          <w:i/>
          <w:color w:val="0000FF"/>
        </w:rPr>
        <w:t>mùʔúⁿ jù-rɔ̀</w:t>
      </w:r>
    </w:p>
    <w:p w14:paraId="40733A21" w14:textId="77777777" w:rsidR="00564791" w:rsidRPr="00AB6FDA" w:rsidRDefault="00564791" w:rsidP="00687069">
      <w:pPr>
        <w:tabs>
          <w:tab w:val="clear" w:pos="369"/>
          <w:tab w:val="left" w:pos="720"/>
          <w:tab w:val="left" w:pos="1080"/>
          <w:tab w:val="left" w:pos="3060"/>
          <w:tab w:val="left" w:pos="4320"/>
        </w:tabs>
      </w:pPr>
      <w:r>
        <w:tab/>
      </w:r>
      <w:r>
        <w:tab/>
        <w:t>‘our fish’</w:t>
      </w:r>
      <w:r>
        <w:tab/>
      </w:r>
      <w:r w:rsidRPr="001339B0">
        <w:rPr>
          <w:rFonts w:ascii="Doulos SIL" w:hAnsi="Doulos SIL"/>
          <w:i/>
          <w:color w:val="0000FF"/>
        </w:rPr>
        <w:t>mùʔúⁿ yìʔè-rà</w:t>
      </w:r>
    </w:p>
    <w:p w14:paraId="0DCBD633" w14:textId="77777777" w:rsidR="00215F93" w:rsidRDefault="00215F93" w:rsidP="00687069">
      <w:pPr>
        <w:tabs>
          <w:tab w:val="clear" w:pos="369"/>
          <w:tab w:val="left" w:pos="720"/>
          <w:tab w:val="left" w:pos="1080"/>
          <w:tab w:val="left" w:pos="3060"/>
          <w:tab w:val="left" w:pos="4320"/>
        </w:tabs>
      </w:pPr>
    </w:p>
    <w:p w14:paraId="74B11280" w14:textId="2839F401" w:rsidR="00215F93" w:rsidRDefault="00564791" w:rsidP="00687069">
      <w:pPr>
        <w:tabs>
          <w:tab w:val="clear" w:pos="369"/>
          <w:tab w:val="left" w:pos="720"/>
          <w:tab w:val="left" w:pos="1080"/>
          <w:tab w:val="left" w:pos="3060"/>
          <w:tab w:val="left" w:pos="4320"/>
        </w:tabs>
      </w:pPr>
      <w:r>
        <w:tab/>
        <w:t>d</w:t>
      </w:r>
      <w:r w:rsidR="00215F93">
        <w:t>. LH</w:t>
      </w:r>
    </w:p>
    <w:p w14:paraId="6A7652B1" w14:textId="39A70E24" w:rsidR="00687069" w:rsidRPr="00687069" w:rsidRDefault="00687069" w:rsidP="00687069">
      <w:pPr>
        <w:tabs>
          <w:tab w:val="clear" w:pos="369"/>
          <w:tab w:val="left" w:pos="720"/>
          <w:tab w:val="left" w:pos="1080"/>
          <w:tab w:val="left" w:pos="3060"/>
          <w:tab w:val="left" w:pos="4320"/>
        </w:tabs>
        <w:rPr>
          <w:i/>
        </w:rPr>
      </w:pPr>
      <w:r>
        <w:tab/>
        <w:t xml:space="preserve"> </w:t>
      </w:r>
      <w:r w:rsidR="00DF73D1">
        <w:rPr>
          <w:i/>
        </w:rPr>
        <w:t xml:space="preserve">  </w:t>
      </w:r>
      <w:r>
        <w:rPr>
          <w:i/>
        </w:rPr>
        <w:t>-3Sg, alienable only</w:t>
      </w:r>
    </w:p>
    <w:p w14:paraId="42485BC0" w14:textId="106E2FA2" w:rsidR="00AB6FDA" w:rsidRDefault="00AB6FDA" w:rsidP="00687069">
      <w:pPr>
        <w:tabs>
          <w:tab w:val="clear" w:pos="369"/>
          <w:tab w:val="left" w:pos="720"/>
          <w:tab w:val="left" w:pos="1080"/>
          <w:tab w:val="left" w:pos="3060"/>
          <w:tab w:val="left" w:pos="4320"/>
        </w:tabs>
      </w:pPr>
      <w:r>
        <w:tab/>
      </w:r>
      <w:r>
        <w:tab/>
        <w:t>‘my rope’</w:t>
      </w:r>
      <w:r>
        <w:tab/>
      </w:r>
      <w:r w:rsidRPr="001339B0">
        <w:rPr>
          <w:rFonts w:ascii="Doulos SIL" w:hAnsi="Doulos SIL"/>
          <w:i/>
          <w:color w:val="0000FF"/>
        </w:rPr>
        <w:t>mā mɔ̀-nɔ́</w:t>
      </w:r>
    </w:p>
    <w:p w14:paraId="3F6671B1" w14:textId="77777777" w:rsidR="00215F93" w:rsidRDefault="00215F93" w:rsidP="00687069">
      <w:pPr>
        <w:tabs>
          <w:tab w:val="clear" w:pos="369"/>
          <w:tab w:val="left" w:pos="720"/>
          <w:tab w:val="left" w:pos="1080"/>
          <w:tab w:val="left" w:pos="3060"/>
          <w:tab w:val="left" w:pos="4320"/>
        </w:tabs>
      </w:pPr>
      <w:r>
        <w:tab/>
      </w:r>
      <w:r>
        <w:tab/>
        <w:t>‘our rope’</w:t>
      </w:r>
      <w:r>
        <w:tab/>
      </w:r>
      <w:r w:rsidRPr="001339B0">
        <w:rPr>
          <w:rFonts w:ascii="Doulos SIL" w:hAnsi="Doulos SIL"/>
          <w:i/>
          <w:color w:val="0000FF"/>
        </w:rPr>
        <w:t>mùʔúⁿ mɔ̀-nɔ́</w:t>
      </w:r>
    </w:p>
    <w:p w14:paraId="13AB952C" w14:textId="7F7F1D27" w:rsidR="00687069" w:rsidRPr="00687069" w:rsidRDefault="00687069" w:rsidP="004D1D23">
      <w:pPr>
        <w:keepNext/>
        <w:tabs>
          <w:tab w:val="clear" w:pos="369"/>
          <w:tab w:val="left" w:pos="720"/>
          <w:tab w:val="left" w:pos="1080"/>
          <w:tab w:val="left" w:pos="3060"/>
          <w:tab w:val="left" w:pos="4320"/>
        </w:tabs>
        <w:rPr>
          <w:i/>
        </w:rPr>
      </w:pPr>
      <w:r>
        <w:tab/>
        <w:t xml:space="preserve">   </w:t>
      </w:r>
      <w:r w:rsidR="000C0BFE">
        <w:rPr>
          <w:i/>
        </w:rPr>
        <w:t>+</w:t>
      </w:r>
      <w:r>
        <w:rPr>
          <w:i/>
        </w:rPr>
        <w:t>3Sg, alienable or inalienable</w:t>
      </w:r>
    </w:p>
    <w:p w14:paraId="289B3D5C" w14:textId="77777777" w:rsidR="00215F93" w:rsidRDefault="00215F93" w:rsidP="004D1D23">
      <w:pPr>
        <w:keepNext/>
        <w:tabs>
          <w:tab w:val="clear" w:pos="369"/>
          <w:tab w:val="left" w:pos="720"/>
          <w:tab w:val="left" w:pos="1080"/>
          <w:tab w:val="left" w:pos="3060"/>
          <w:tab w:val="left" w:pos="4320"/>
        </w:tabs>
      </w:pPr>
      <w:r>
        <w:tab/>
      </w:r>
      <w:r>
        <w:tab/>
        <w:t>‘his/her head’</w:t>
      </w:r>
      <w:r>
        <w:tab/>
      </w:r>
      <w:r w:rsidRPr="001339B0">
        <w:rPr>
          <w:rFonts w:ascii="Doulos SIL" w:hAnsi="Doulos SIL"/>
          <w:i/>
          <w:color w:val="0000FF"/>
        </w:rPr>
        <w:t>à wù-rɔ́</w:t>
      </w:r>
    </w:p>
    <w:p w14:paraId="668DC810" w14:textId="77777777" w:rsidR="00215F93" w:rsidRPr="00AB6FDA" w:rsidRDefault="00215F93" w:rsidP="004D1D23">
      <w:pPr>
        <w:keepNext/>
        <w:tabs>
          <w:tab w:val="clear" w:pos="369"/>
          <w:tab w:val="left" w:pos="720"/>
          <w:tab w:val="left" w:pos="1080"/>
          <w:tab w:val="left" w:pos="3060"/>
          <w:tab w:val="left" w:pos="4320"/>
        </w:tabs>
      </w:pPr>
      <w:r>
        <w:tab/>
      </w:r>
      <w:r>
        <w:tab/>
        <w:t>‘his/her tooth’</w:t>
      </w:r>
      <w:r>
        <w:tab/>
      </w:r>
      <w:r w:rsidRPr="001339B0">
        <w:rPr>
          <w:rFonts w:ascii="Doulos SIL" w:hAnsi="Doulos SIL"/>
          <w:i/>
          <w:color w:val="0000FF"/>
        </w:rPr>
        <w:t>à ɲì-ná</w:t>
      </w:r>
    </w:p>
    <w:p w14:paraId="6840FF40" w14:textId="77777777" w:rsidR="00215F93" w:rsidRDefault="00215F93" w:rsidP="00687069">
      <w:pPr>
        <w:tabs>
          <w:tab w:val="clear" w:pos="369"/>
          <w:tab w:val="left" w:pos="720"/>
          <w:tab w:val="left" w:pos="1080"/>
          <w:tab w:val="left" w:pos="3060"/>
          <w:tab w:val="left" w:pos="4320"/>
        </w:tabs>
      </w:pPr>
      <w:r>
        <w:tab/>
      </w:r>
      <w:r>
        <w:tab/>
        <w:t>‘his/her rope’</w:t>
      </w:r>
      <w:r>
        <w:tab/>
      </w:r>
      <w:r w:rsidRPr="001339B0">
        <w:rPr>
          <w:rFonts w:ascii="Doulos SIL" w:hAnsi="Doulos SIL"/>
          <w:i/>
          <w:color w:val="0000FF"/>
        </w:rPr>
        <w:t>à mɔ̀-nɔ́</w:t>
      </w:r>
    </w:p>
    <w:p w14:paraId="208D3A9B" w14:textId="77777777" w:rsidR="00215F93" w:rsidRPr="001339B0" w:rsidRDefault="00215F93" w:rsidP="00687069">
      <w:pPr>
        <w:tabs>
          <w:tab w:val="clear" w:pos="369"/>
          <w:tab w:val="left" w:pos="720"/>
          <w:tab w:val="left" w:pos="1080"/>
          <w:tab w:val="left" w:pos="3060"/>
          <w:tab w:val="left" w:pos="4320"/>
        </w:tabs>
        <w:rPr>
          <w:rFonts w:ascii="Doulos SIL" w:hAnsi="Doulos SIL"/>
          <w:i/>
          <w:color w:val="0000FF"/>
        </w:rPr>
      </w:pPr>
      <w:r>
        <w:tab/>
      </w:r>
      <w:r>
        <w:tab/>
        <w:t>‘his/her millet’</w:t>
      </w:r>
      <w:r>
        <w:tab/>
      </w:r>
      <w:r w:rsidRPr="001339B0">
        <w:rPr>
          <w:rFonts w:ascii="Doulos SIL" w:hAnsi="Doulos SIL"/>
          <w:i/>
          <w:color w:val="0000FF"/>
        </w:rPr>
        <w:t>à jù-rɔ́</w:t>
      </w:r>
    </w:p>
    <w:p w14:paraId="650E058D" w14:textId="77777777" w:rsidR="00215F93" w:rsidRPr="00AB6FDA" w:rsidRDefault="00215F93" w:rsidP="00687069">
      <w:pPr>
        <w:tabs>
          <w:tab w:val="clear" w:pos="369"/>
          <w:tab w:val="left" w:pos="720"/>
          <w:tab w:val="left" w:pos="1080"/>
          <w:tab w:val="left" w:pos="3060"/>
          <w:tab w:val="left" w:pos="4320"/>
        </w:tabs>
      </w:pPr>
      <w:r>
        <w:tab/>
      </w:r>
      <w:r>
        <w:tab/>
        <w:t>‘his/her fish’</w:t>
      </w:r>
      <w:r>
        <w:tab/>
      </w:r>
      <w:r w:rsidRPr="001339B0">
        <w:rPr>
          <w:rFonts w:ascii="Doulos SIL" w:hAnsi="Doulos SIL"/>
          <w:i/>
          <w:color w:val="0000FF"/>
        </w:rPr>
        <w:t>à yìʔè-rá</w:t>
      </w:r>
    </w:p>
    <w:p w14:paraId="6BF2821F" w14:textId="77777777" w:rsidR="00AB6FDA" w:rsidRDefault="00AB6FDA" w:rsidP="00AB6FDA">
      <w:pPr>
        <w:tabs>
          <w:tab w:val="clear" w:pos="369"/>
          <w:tab w:val="left" w:pos="720"/>
          <w:tab w:val="left" w:pos="1080"/>
          <w:tab w:val="left" w:pos="2520"/>
        </w:tabs>
      </w:pPr>
    </w:p>
    <w:p w14:paraId="28C09C50" w14:textId="6E9F3212" w:rsidR="00687069" w:rsidRDefault="00687069" w:rsidP="00687069">
      <w:r>
        <w:t>When an adjective is added to a possessor-possessum combination, we need to determine whether the domain of the ablaut overlay that applies to the possessum includes the adjective.</w:t>
      </w:r>
    </w:p>
    <w:p w14:paraId="32B7DF19" w14:textId="2EA6DB76" w:rsidR="00C6686C" w:rsidRDefault="00687069" w:rsidP="00687069">
      <w:r>
        <w:tab/>
        <w:t>(</w:t>
      </w:r>
      <w:r w:rsidR="0062746E">
        <w:t>178</w:t>
      </w:r>
      <w:r>
        <w:t xml:space="preserve">) </w:t>
      </w:r>
      <w:r w:rsidR="0062746E">
        <w:t xml:space="preserve">below </w:t>
      </w:r>
      <w:r>
        <w:t xml:space="preserve">presents Poss-N-Adj combinations. </w:t>
      </w:r>
      <w:r w:rsidR="00C6686C">
        <w:t>In (</w:t>
      </w:r>
      <w:r w:rsidR="0062746E">
        <w:t>178</w:t>
      </w:r>
      <w:r w:rsidR="00C6686C">
        <w:t xml:space="preserve">a), </w:t>
      </w:r>
      <w:r w:rsidR="00E81C5B">
        <w:t>M-Spreading may go all the way to the adjective, although pronunciation is somewhat variable</w:t>
      </w:r>
      <w:r w:rsidR="00CF7ED4">
        <w:t>.</w:t>
      </w:r>
    </w:p>
    <w:p w14:paraId="6D64D01C" w14:textId="2B1EA6B6" w:rsidR="00687069" w:rsidRDefault="00C6686C" w:rsidP="00687069">
      <w:r>
        <w:tab/>
        <w:t>In (</w:t>
      </w:r>
      <w:r w:rsidR="0062746E">
        <w:t>178</w:t>
      </w:r>
      <w:r>
        <w:t>b</w:t>
      </w:r>
      <w:r>
        <w:noBreakHyphen/>
        <w:t xml:space="preserve">c), </w:t>
      </w:r>
      <w:r w:rsidR="00687069">
        <w:t>the possessum</w:t>
      </w:r>
      <w:r>
        <w:t xml:space="preserve"> has a level-toned</w:t>
      </w:r>
      <w:r w:rsidR="004C0DE2">
        <w:t xml:space="preserve"> ablaut</w:t>
      </w:r>
      <w:r>
        <w:t xml:space="preserve"> overlay {H</w:t>
      </w:r>
      <w:r w:rsidR="00CF7ED4">
        <w:t>(H)</w:t>
      </w:r>
      <w:r>
        <w:t xml:space="preserve">} or </w:t>
      </w:r>
      <w:r w:rsidR="004C0DE2">
        <w:t>{L</w:t>
      </w:r>
      <w:r w:rsidR="00CF7ED4">
        <w:t>(L)</w:t>
      </w:r>
      <w:r w:rsidR="004C0DE2">
        <w:t>}. Th</w:t>
      </w:r>
      <w:r w:rsidR="00687069">
        <w:t xml:space="preserve">is </w:t>
      </w:r>
      <w:r w:rsidR="005F4DED">
        <w:t>level tone</w:t>
      </w:r>
      <w:r w:rsidR="00687069">
        <w:t xml:space="preserve"> extends to the end of the adjective, </w:t>
      </w:r>
      <w:r w:rsidR="004C0DE2">
        <w:t>erasing</w:t>
      </w:r>
      <w:r w:rsidR="00687069">
        <w:t xml:space="preserve"> the adjective’s lexical tones (</w:t>
      </w:r>
      <w:r w:rsidR="0062746E">
        <w:t>178</w:t>
      </w:r>
      <w:r w:rsidR="00687069">
        <w:t>a</w:t>
      </w:r>
      <w:r w:rsidR="00687069">
        <w:noBreakHyphen/>
        <w:t>c). In the case of {H</w:t>
      </w:r>
      <w:r w:rsidR="00267A92">
        <w:t>)H)</w:t>
      </w:r>
      <w:r w:rsidR="00687069">
        <w:t>}, the adjective is downstepped (</w:t>
      </w:r>
      <w:r w:rsidR="0062746E">
        <w:t>178</w:t>
      </w:r>
      <w:r w:rsidR="00687069">
        <w:t>b).</w:t>
      </w:r>
    </w:p>
    <w:p w14:paraId="35937781" w14:textId="744301F8" w:rsidR="00687069" w:rsidRDefault="00687069" w:rsidP="00687069">
      <w:r>
        <w:tab/>
      </w:r>
      <w:r w:rsidR="005F4DED">
        <w:t>The</w:t>
      </w:r>
      <w:r>
        <w:t xml:space="preserve"> {L</w:t>
      </w:r>
      <w:r w:rsidR="005F4DED">
        <w:t>(</w:t>
      </w:r>
      <w:r>
        <w:t>H</w:t>
      </w:r>
      <w:r w:rsidR="005F4DED">
        <w:t>)</w:t>
      </w:r>
      <w:r>
        <w:t>}</w:t>
      </w:r>
      <w:r w:rsidR="005F4DED">
        <w:t xml:space="preserve"> </w:t>
      </w:r>
      <w:r w:rsidR="00267A92">
        <w:t xml:space="preserve">overlay </w:t>
      </w:r>
      <w:r w:rsidR="005F4DED">
        <w:t>extends its L</w:t>
      </w:r>
      <w:r w:rsidR="005F4DED">
        <w:noBreakHyphen/>
        <w:t xml:space="preserve">tone only to the final syllable of the noun, while the adjective </w:t>
      </w:r>
      <w:r w:rsidR="00267A92">
        <w:t>surfaces with</w:t>
      </w:r>
      <w:r w:rsidR="005F4DED">
        <w:t xml:space="preserve"> its lexical tones. Since the noun cannot have an overt nominal suffix before a modifier, the final H of {L(H)}</w:t>
      </w:r>
      <w:r w:rsidR="00267A92">
        <w:t xml:space="preserve"> which was destined for the suffix</w:t>
      </w:r>
      <w:r w:rsidR="005F4DED">
        <w:t xml:space="preserve"> is unexpressed. Furthermore, the </w:t>
      </w:r>
      <w:r>
        <w:t>L</w:t>
      </w:r>
      <w:r>
        <w:noBreakHyphen/>
        <w:t>toned noun does not undergo Final Tone-Raising before an L</w:t>
      </w:r>
      <w:r>
        <w:noBreakHyphen/>
        <w:t xml:space="preserve">toned adjective (‘our black rope’, ‘his/her black fish’). </w:t>
      </w:r>
      <w:r w:rsidR="005F4DED">
        <w:t xml:space="preserve">This is the case for {L(H)} whether controlled by +3Sg possessors (178e) or by </w:t>
      </w:r>
      <w:r w:rsidR="005F4DED">
        <w:noBreakHyphen/>
        <w:t>3Sg possessors (178d).</w:t>
      </w:r>
    </w:p>
    <w:p w14:paraId="755C577E" w14:textId="77777777" w:rsidR="00687069" w:rsidRDefault="00687069" w:rsidP="00687069"/>
    <w:p w14:paraId="18FF575F" w14:textId="29FC9768" w:rsidR="00215F93" w:rsidRDefault="00687069" w:rsidP="003F293A">
      <w:pPr>
        <w:keepNext/>
        <w:tabs>
          <w:tab w:val="clear" w:pos="369"/>
          <w:tab w:val="left" w:pos="720"/>
          <w:tab w:val="left" w:pos="1080"/>
          <w:tab w:val="left" w:pos="2520"/>
          <w:tab w:val="left" w:pos="4320"/>
        </w:tabs>
      </w:pPr>
      <w:r>
        <w:lastRenderedPageBreak/>
        <w:t>(</w:t>
      </w:r>
      <w:r w:rsidR="0062746E">
        <w:t>178</w:t>
      </w:r>
      <w:r w:rsidR="00215F93">
        <w:t>)</w:t>
      </w:r>
      <w:r w:rsidR="00215F93">
        <w:tab/>
      </w:r>
      <w:r>
        <w:t>Poss-N</w:t>
      </w:r>
      <w:r w:rsidR="00215F93">
        <w:t>-Adj combinations</w:t>
      </w:r>
    </w:p>
    <w:p w14:paraId="0801CCF6" w14:textId="28968C03" w:rsidR="00215F93" w:rsidRDefault="00215F93" w:rsidP="003F293A">
      <w:pPr>
        <w:keepNext/>
        <w:tabs>
          <w:tab w:val="clear" w:pos="369"/>
          <w:tab w:val="left" w:pos="720"/>
          <w:tab w:val="left" w:pos="1080"/>
          <w:tab w:val="left" w:pos="2520"/>
          <w:tab w:val="left" w:pos="4320"/>
        </w:tabs>
      </w:pPr>
      <w:r>
        <w:tab/>
      </w:r>
    </w:p>
    <w:p w14:paraId="470E8323" w14:textId="78CBDCD1" w:rsidR="00215F93" w:rsidRPr="00215F93" w:rsidRDefault="00215F93" w:rsidP="003F293A">
      <w:pPr>
        <w:keepNext/>
        <w:tabs>
          <w:tab w:val="clear" w:pos="369"/>
          <w:tab w:val="left" w:pos="720"/>
          <w:tab w:val="left" w:pos="1080"/>
          <w:tab w:val="left" w:pos="3330"/>
          <w:tab w:val="left" w:pos="5130"/>
        </w:tabs>
      </w:pPr>
      <w:r>
        <w:tab/>
        <w:t>a. possessum M</w:t>
      </w:r>
      <w:r>
        <w:noBreakHyphen/>
        <w:t>toned</w:t>
      </w:r>
      <w:r w:rsidR="00CF7ED4">
        <w:t xml:space="preserve"> by M</w:t>
      </w:r>
      <w:r w:rsidR="00CF7ED4">
        <w:noBreakHyphen/>
        <w:t>Spreading</w:t>
      </w:r>
      <w:r>
        <w:t xml:space="preserve"> (</w:t>
      </w:r>
      <w:r w:rsidRPr="001339B0">
        <w:rPr>
          <w:rFonts w:ascii="Doulos SIL" w:hAnsi="Doulos SIL"/>
          <w:i/>
          <w:color w:val="0000FF"/>
        </w:rPr>
        <w:t>mā ɲī-nā</w:t>
      </w:r>
      <w:r>
        <w:t xml:space="preserve"> ‘my tooth’)</w:t>
      </w:r>
    </w:p>
    <w:p w14:paraId="45B69597" w14:textId="7C97899B" w:rsidR="00215F93" w:rsidRPr="00215F93" w:rsidRDefault="00215F93" w:rsidP="003F293A">
      <w:pPr>
        <w:keepNext/>
        <w:tabs>
          <w:tab w:val="clear" w:pos="369"/>
          <w:tab w:val="left" w:pos="720"/>
          <w:tab w:val="left" w:pos="1080"/>
          <w:tab w:val="left" w:pos="3330"/>
          <w:tab w:val="left" w:pos="5130"/>
        </w:tabs>
      </w:pPr>
      <w:r>
        <w:tab/>
      </w:r>
      <w:r>
        <w:tab/>
      </w:r>
      <w:r w:rsidRPr="001339B0">
        <w:rPr>
          <w:rFonts w:ascii="Doulos SIL" w:hAnsi="Doulos SIL"/>
          <w:i/>
          <w:color w:val="0000FF"/>
        </w:rPr>
        <w:t>mā ɲ</w:t>
      </w:r>
      <w:r w:rsidR="00E92EC4">
        <w:rPr>
          <w:rFonts w:ascii="Doulos SIL" w:hAnsi="Doulos SIL"/>
          <w:i/>
          <w:color w:val="0000FF"/>
        </w:rPr>
        <w:t>i</w:t>
      </w:r>
      <w:r w:rsidR="00E81C5B">
        <w:rPr>
          <w:rFonts w:ascii="Doulos SIL" w:hAnsi="Doulos SIL"/>
          <w:i/>
          <w:color w:val="0000FF"/>
        </w:rPr>
        <w:t>̄ gbō</w:t>
      </w:r>
      <w:r w:rsidRPr="001339B0">
        <w:rPr>
          <w:rFonts w:ascii="Doulos SIL" w:hAnsi="Doulos SIL"/>
          <w:i/>
          <w:color w:val="0000FF"/>
        </w:rPr>
        <w:t>ʔ</w:t>
      </w:r>
      <w:r w:rsidR="00E81C5B">
        <w:rPr>
          <w:rFonts w:ascii="Doulos SIL" w:hAnsi="Doulos SIL"/>
          <w:i/>
          <w:color w:val="0000FF"/>
        </w:rPr>
        <w:t>ō-rā</w:t>
      </w:r>
      <w:r>
        <w:tab/>
        <w:t>‘my black tooth’</w:t>
      </w:r>
      <w:r>
        <w:tab/>
      </w:r>
      <w:r w:rsidRPr="001339B0">
        <w:rPr>
          <w:rFonts w:ascii="Doulos SIL" w:hAnsi="Doulos SIL"/>
          <w:i/>
          <w:color w:val="0000FF"/>
        </w:rPr>
        <w:t>gbòʔò</w:t>
      </w:r>
      <w:r>
        <w:t xml:space="preserve"> ‘black’</w:t>
      </w:r>
    </w:p>
    <w:p w14:paraId="2F3ABC95" w14:textId="3EAC7CE0" w:rsidR="00215F93" w:rsidRPr="00687069" w:rsidRDefault="00215F93" w:rsidP="003F293A">
      <w:pPr>
        <w:keepNext/>
        <w:tabs>
          <w:tab w:val="clear" w:pos="369"/>
          <w:tab w:val="left" w:pos="720"/>
          <w:tab w:val="left" w:pos="1080"/>
          <w:tab w:val="left" w:pos="3330"/>
          <w:tab w:val="left" w:pos="5130"/>
        </w:tabs>
      </w:pPr>
      <w:r w:rsidRPr="001339B0">
        <w:rPr>
          <w:rFonts w:ascii="Doulos SIL" w:hAnsi="Doulos SIL"/>
          <w:i/>
          <w:color w:val="0000FF"/>
        </w:rPr>
        <w:tab/>
      </w:r>
      <w:r w:rsidRPr="001339B0">
        <w:rPr>
          <w:rFonts w:ascii="Doulos SIL" w:hAnsi="Doulos SIL"/>
          <w:i/>
          <w:color w:val="0000FF"/>
        </w:rPr>
        <w:tab/>
        <w:t xml:space="preserve">mā </w:t>
      </w:r>
      <w:r w:rsidR="00E92EC4" w:rsidRPr="001339B0">
        <w:rPr>
          <w:rFonts w:ascii="Doulos SIL" w:hAnsi="Doulos SIL"/>
          <w:i/>
          <w:color w:val="0000FF"/>
        </w:rPr>
        <w:t>ɲ</w:t>
      </w:r>
      <w:r w:rsidR="00E92EC4">
        <w:rPr>
          <w:rFonts w:ascii="Doulos SIL" w:hAnsi="Doulos SIL"/>
          <w:i/>
          <w:color w:val="0000FF"/>
        </w:rPr>
        <w:t>i</w:t>
      </w:r>
      <w:r w:rsidR="00E81C5B">
        <w:rPr>
          <w:rFonts w:ascii="Doulos SIL" w:hAnsi="Doulos SIL"/>
          <w:i/>
          <w:color w:val="0000FF"/>
        </w:rPr>
        <w:t>̄</w:t>
      </w:r>
      <w:r w:rsidR="00E92EC4" w:rsidRPr="001339B0">
        <w:rPr>
          <w:rFonts w:ascii="Doulos SIL" w:hAnsi="Doulos SIL"/>
          <w:i/>
          <w:color w:val="0000FF"/>
        </w:rPr>
        <w:t xml:space="preserve"> </w:t>
      </w:r>
      <w:r w:rsidRPr="001339B0">
        <w:rPr>
          <w:rFonts w:ascii="Doulos SIL" w:hAnsi="Doulos SIL"/>
          <w:i/>
          <w:color w:val="0000FF"/>
        </w:rPr>
        <w:t>kān-nā</w:t>
      </w:r>
      <w:r w:rsidRPr="001339B0">
        <w:rPr>
          <w:rFonts w:ascii="Doulos SIL" w:hAnsi="Doulos SIL"/>
          <w:i/>
          <w:color w:val="0000FF"/>
        </w:rPr>
        <w:tab/>
      </w:r>
      <w:r w:rsidRPr="001339B0">
        <w:t>‘my red tooth’</w:t>
      </w:r>
      <w:r w:rsidRPr="001339B0">
        <w:tab/>
      </w:r>
      <w:r w:rsidRPr="001339B0">
        <w:rPr>
          <w:rFonts w:ascii="Doulos SIL" w:hAnsi="Doulos SIL"/>
          <w:i/>
          <w:color w:val="0000FF"/>
        </w:rPr>
        <w:t xml:space="preserve">kānā </w:t>
      </w:r>
      <w:r w:rsidRPr="00687069">
        <w:t>‘red’</w:t>
      </w:r>
    </w:p>
    <w:p w14:paraId="3BB1D895" w14:textId="4497A84F" w:rsidR="00215F93" w:rsidRDefault="00215F93" w:rsidP="00687069">
      <w:pPr>
        <w:tabs>
          <w:tab w:val="clear" w:pos="369"/>
          <w:tab w:val="left" w:pos="720"/>
          <w:tab w:val="left" w:pos="1080"/>
          <w:tab w:val="left" w:pos="3330"/>
          <w:tab w:val="left" w:pos="5130"/>
        </w:tabs>
      </w:pPr>
      <w:r w:rsidRPr="001339B0">
        <w:rPr>
          <w:rFonts w:ascii="Doulos SIL" w:hAnsi="Doulos SIL"/>
          <w:i/>
          <w:color w:val="0000FF"/>
        </w:rPr>
        <w:tab/>
      </w:r>
      <w:r w:rsidRPr="001339B0">
        <w:rPr>
          <w:rFonts w:ascii="Doulos SIL" w:hAnsi="Doulos SIL"/>
          <w:i/>
          <w:color w:val="0000FF"/>
        </w:rPr>
        <w:tab/>
        <w:t xml:space="preserve">mā </w:t>
      </w:r>
      <w:r w:rsidR="00E92EC4" w:rsidRPr="001339B0">
        <w:rPr>
          <w:rFonts w:ascii="Doulos SIL" w:hAnsi="Doulos SIL"/>
          <w:i/>
          <w:color w:val="0000FF"/>
        </w:rPr>
        <w:t>ɲ</w:t>
      </w:r>
      <w:r w:rsidR="00E92EC4">
        <w:rPr>
          <w:rFonts w:ascii="Doulos SIL" w:hAnsi="Doulos SIL"/>
          <w:i/>
          <w:color w:val="0000FF"/>
        </w:rPr>
        <w:t>i</w:t>
      </w:r>
      <w:r w:rsidR="00E81C5B">
        <w:rPr>
          <w:rFonts w:ascii="Doulos SIL" w:hAnsi="Doulos SIL"/>
          <w:i/>
          <w:color w:val="0000FF"/>
        </w:rPr>
        <w:t>̄</w:t>
      </w:r>
      <w:r w:rsidR="00E92EC4" w:rsidRPr="001339B0">
        <w:rPr>
          <w:rFonts w:ascii="Doulos SIL" w:hAnsi="Doulos SIL"/>
          <w:i/>
          <w:color w:val="0000FF"/>
        </w:rPr>
        <w:t xml:space="preserve"> </w:t>
      </w:r>
      <w:r w:rsidR="00E81C5B">
        <w:rPr>
          <w:rFonts w:ascii="Doulos SIL" w:hAnsi="Doulos SIL"/>
          <w:i/>
          <w:color w:val="0000FF"/>
        </w:rPr>
        <w:t>sūmāā-nā</w:t>
      </w:r>
      <w:r>
        <w:tab/>
        <w:t>‘my long tooth’</w:t>
      </w:r>
      <w:r>
        <w:tab/>
      </w:r>
      <w:r w:rsidR="000C0BFE">
        <w:rPr>
          <w:rFonts w:ascii="Doulos SIL" w:hAnsi="Doulos SIL"/>
          <w:i/>
          <w:color w:val="0000FF"/>
        </w:rPr>
        <w:t>súmáá</w:t>
      </w:r>
      <w:r>
        <w:t xml:space="preserve"> ‘long’</w:t>
      </w:r>
    </w:p>
    <w:p w14:paraId="59B17013" w14:textId="77777777" w:rsidR="00215F93" w:rsidRDefault="00215F93" w:rsidP="00687069">
      <w:pPr>
        <w:tabs>
          <w:tab w:val="clear" w:pos="369"/>
          <w:tab w:val="left" w:pos="720"/>
          <w:tab w:val="left" w:pos="1080"/>
          <w:tab w:val="left" w:pos="3330"/>
          <w:tab w:val="left" w:pos="5130"/>
        </w:tabs>
      </w:pPr>
    </w:p>
    <w:p w14:paraId="07256884" w14:textId="3CFCBDCF" w:rsidR="00215F93" w:rsidRDefault="00215F93" w:rsidP="00687069">
      <w:pPr>
        <w:tabs>
          <w:tab w:val="clear" w:pos="369"/>
          <w:tab w:val="left" w:pos="720"/>
          <w:tab w:val="left" w:pos="1080"/>
          <w:tab w:val="left" w:pos="3330"/>
          <w:tab w:val="left" w:pos="5130"/>
        </w:tabs>
      </w:pPr>
      <w:r>
        <w:tab/>
        <w:t xml:space="preserve">b. possessum </w:t>
      </w:r>
      <w:r w:rsidR="00926402">
        <w:t>with {H(H)}) overlay</w:t>
      </w:r>
      <w:r>
        <w:t xml:space="preserve"> (</w:t>
      </w:r>
      <w:r w:rsidRPr="001339B0">
        <w:rPr>
          <w:rFonts w:ascii="Doulos SIL" w:hAnsi="Doulos SIL"/>
          <w:i/>
          <w:color w:val="0000FF"/>
        </w:rPr>
        <w:t>mùʔùⁿ ɲí-ná</w:t>
      </w:r>
      <w:r>
        <w:t xml:space="preserve"> ‘our tooth’)</w:t>
      </w:r>
    </w:p>
    <w:p w14:paraId="78C54D3E" w14:textId="7EA09ADF" w:rsidR="00215F93" w:rsidRPr="00215F93" w:rsidRDefault="00215F93" w:rsidP="00687069">
      <w:pPr>
        <w:tabs>
          <w:tab w:val="clear" w:pos="369"/>
          <w:tab w:val="left" w:pos="720"/>
          <w:tab w:val="left" w:pos="1080"/>
          <w:tab w:val="left" w:pos="3330"/>
          <w:tab w:val="left" w:pos="5130"/>
        </w:tabs>
      </w:pPr>
      <w:r>
        <w:tab/>
      </w:r>
      <w:r>
        <w:tab/>
      </w:r>
      <w:r w:rsidRPr="001339B0">
        <w:rPr>
          <w:rFonts w:ascii="Doulos SIL" w:hAnsi="Doulos SIL"/>
          <w:i/>
          <w:color w:val="0000FF"/>
        </w:rPr>
        <w:t>mùʔùⁿ ɲí ꜜgbóʔó-rá</w:t>
      </w:r>
      <w:r>
        <w:tab/>
        <w:t>‘our black tooth’</w:t>
      </w:r>
      <w:r>
        <w:tab/>
      </w:r>
      <w:r w:rsidRPr="001339B0">
        <w:rPr>
          <w:rFonts w:ascii="Doulos SIL" w:hAnsi="Doulos SIL"/>
          <w:i/>
          <w:color w:val="0000FF"/>
        </w:rPr>
        <w:t>gbòʔò</w:t>
      </w:r>
      <w:r>
        <w:t xml:space="preserve"> ‘black’</w:t>
      </w:r>
    </w:p>
    <w:p w14:paraId="44314034" w14:textId="726254AB" w:rsidR="00215F93" w:rsidRPr="00687069" w:rsidRDefault="00215F93" w:rsidP="00687069">
      <w:pPr>
        <w:tabs>
          <w:tab w:val="clear" w:pos="369"/>
          <w:tab w:val="left" w:pos="720"/>
          <w:tab w:val="left" w:pos="1080"/>
          <w:tab w:val="left" w:pos="3330"/>
          <w:tab w:val="left" w:pos="5130"/>
        </w:tabs>
      </w:pPr>
      <w:r>
        <w:tab/>
      </w:r>
      <w:r>
        <w:tab/>
      </w:r>
      <w:r w:rsidRPr="001339B0">
        <w:rPr>
          <w:rFonts w:ascii="Doulos SIL" w:hAnsi="Doulos SIL"/>
          <w:i/>
          <w:color w:val="0000FF"/>
        </w:rPr>
        <w:t>mùʔùⁿ ɲí ꜜkán-ná</w:t>
      </w:r>
      <w:r>
        <w:tab/>
        <w:t>‘our red tooth’</w:t>
      </w:r>
      <w:r>
        <w:tab/>
      </w:r>
      <w:r w:rsidRPr="001339B0">
        <w:rPr>
          <w:rFonts w:ascii="Doulos SIL" w:hAnsi="Doulos SIL"/>
          <w:i/>
          <w:color w:val="0000FF"/>
        </w:rPr>
        <w:t xml:space="preserve">kānā </w:t>
      </w:r>
      <w:r w:rsidRPr="00687069">
        <w:t>‘red’</w:t>
      </w:r>
    </w:p>
    <w:p w14:paraId="4072DB6D" w14:textId="6227D7E5" w:rsidR="00215F93" w:rsidRPr="00215F93" w:rsidRDefault="00215F93" w:rsidP="00687069">
      <w:pPr>
        <w:tabs>
          <w:tab w:val="clear" w:pos="369"/>
          <w:tab w:val="left" w:pos="720"/>
          <w:tab w:val="left" w:pos="1080"/>
          <w:tab w:val="left" w:pos="3330"/>
          <w:tab w:val="left" w:pos="5130"/>
        </w:tabs>
      </w:pPr>
      <w:r>
        <w:tab/>
      </w:r>
      <w:r>
        <w:tab/>
      </w:r>
      <w:r w:rsidRPr="001339B0">
        <w:rPr>
          <w:rFonts w:ascii="Doulos SIL" w:hAnsi="Doulos SIL"/>
          <w:i/>
          <w:color w:val="0000FF"/>
        </w:rPr>
        <w:t>mùʔùⁿ ɲí ꜜsúmáá-ná</w:t>
      </w:r>
      <w:r>
        <w:tab/>
        <w:t>‘our long tooth’</w:t>
      </w:r>
      <w:r>
        <w:tab/>
      </w:r>
      <w:r w:rsidR="000C0BFE">
        <w:rPr>
          <w:rFonts w:ascii="Doulos SIL" w:hAnsi="Doulos SIL"/>
          <w:i/>
          <w:color w:val="0000FF"/>
        </w:rPr>
        <w:t>súmáá</w:t>
      </w:r>
      <w:r w:rsidR="00687069">
        <w:t xml:space="preserve"> ‘long’</w:t>
      </w:r>
    </w:p>
    <w:p w14:paraId="6663ED6C" w14:textId="77777777" w:rsidR="00215F93" w:rsidRDefault="00215F93" w:rsidP="00687069">
      <w:pPr>
        <w:tabs>
          <w:tab w:val="clear" w:pos="369"/>
          <w:tab w:val="left" w:pos="720"/>
          <w:tab w:val="left" w:pos="1080"/>
          <w:tab w:val="left" w:pos="3330"/>
          <w:tab w:val="left" w:pos="5130"/>
        </w:tabs>
      </w:pPr>
    </w:p>
    <w:p w14:paraId="498E9852" w14:textId="189CA9CD" w:rsidR="00564791" w:rsidRPr="00564791" w:rsidRDefault="00564791" w:rsidP="00687069">
      <w:pPr>
        <w:tabs>
          <w:tab w:val="clear" w:pos="369"/>
          <w:tab w:val="left" w:pos="720"/>
          <w:tab w:val="left" w:pos="1080"/>
          <w:tab w:val="left" w:pos="3330"/>
          <w:tab w:val="left" w:pos="5130"/>
        </w:tabs>
      </w:pPr>
      <w:r>
        <w:tab/>
        <w:t xml:space="preserve">c. possessum </w:t>
      </w:r>
      <w:r w:rsidR="00926402">
        <w:t>with {L(L)} overlay</w:t>
      </w:r>
      <w:r>
        <w:t xml:space="preserve"> (</w:t>
      </w:r>
      <w:r w:rsidRPr="001339B0">
        <w:rPr>
          <w:rFonts w:ascii="Doulos SIL" w:hAnsi="Doulos SIL"/>
          <w:i/>
          <w:color w:val="0000FF"/>
        </w:rPr>
        <w:t>mùʔúⁿ yìʔè-rà</w:t>
      </w:r>
      <w:r>
        <w:t xml:space="preserve"> ‘our fish’)</w:t>
      </w:r>
    </w:p>
    <w:p w14:paraId="602CEF7A" w14:textId="79FBD14D" w:rsidR="00564791" w:rsidRPr="00215F93" w:rsidRDefault="00564791" w:rsidP="00687069">
      <w:pPr>
        <w:tabs>
          <w:tab w:val="clear" w:pos="369"/>
          <w:tab w:val="left" w:pos="720"/>
          <w:tab w:val="left" w:pos="1080"/>
          <w:tab w:val="left" w:pos="3330"/>
          <w:tab w:val="left" w:pos="5130"/>
        </w:tabs>
      </w:pPr>
      <w:r>
        <w:tab/>
      </w:r>
      <w:r>
        <w:tab/>
      </w:r>
      <w:r w:rsidRPr="001339B0">
        <w:rPr>
          <w:rFonts w:ascii="Doulos SIL" w:hAnsi="Doulos SIL"/>
          <w:i/>
          <w:color w:val="0000FF"/>
        </w:rPr>
        <w:t>mùʔúⁿ yìʔè gbòʔò-rà</w:t>
      </w:r>
      <w:r>
        <w:tab/>
        <w:t>‘our black fish’</w:t>
      </w:r>
      <w:r>
        <w:tab/>
      </w:r>
      <w:r w:rsidRPr="001339B0">
        <w:rPr>
          <w:rFonts w:ascii="Doulos SIL" w:hAnsi="Doulos SIL"/>
          <w:i/>
          <w:color w:val="0000FF"/>
        </w:rPr>
        <w:t>gbòʔò</w:t>
      </w:r>
      <w:r>
        <w:t xml:space="preserve"> ‘black’</w:t>
      </w:r>
    </w:p>
    <w:p w14:paraId="2B2D4621" w14:textId="2976BA79" w:rsidR="00564791" w:rsidRPr="00687069" w:rsidRDefault="00564791" w:rsidP="00687069">
      <w:pPr>
        <w:tabs>
          <w:tab w:val="clear" w:pos="369"/>
          <w:tab w:val="left" w:pos="720"/>
          <w:tab w:val="left" w:pos="1080"/>
          <w:tab w:val="left" w:pos="3330"/>
          <w:tab w:val="left" w:pos="5130"/>
        </w:tabs>
      </w:pPr>
      <w:r>
        <w:tab/>
      </w:r>
      <w:r>
        <w:tab/>
      </w:r>
      <w:r w:rsidRPr="001339B0">
        <w:rPr>
          <w:rFonts w:ascii="Doulos SIL" w:hAnsi="Doulos SIL"/>
          <w:i/>
          <w:color w:val="0000FF"/>
        </w:rPr>
        <w:t>mùʔúⁿ yìʔè kàn-nà</w:t>
      </w:r>
      <w:r>
        <w:tab/>
        <w:t>‘our red fish’</w:t>
      </w:r>
      <w:r>
        <w:tab/>
      </w:r>
      <w:r w:rsidRPr="001339B0">
        <w:rPr>
          <w:rFonts w:ascii="Doulos SIL" w:hAnsi="Doulos SIL"/>
          <w:i/>
          <w:color w:val="0000FF"/>
        </w:rPr>
        <w:t xml:space="preserve">kānā </w:t>
      </w:r>
      <w:r w:rsidRPr="00687069">
        <w:t>‘red’</w:t>
      </w:r>
    </w:p>
    <w:p w14:paraId="02E81AD0" w14:textId="5FF72E2E" w:rsidR="00564791" w:rsidRDefault="00564791" w:rsidP="00687069">
      <w:pPr>
        <w:tabs>
          <w:tab w:val="clear" w:pos="369"/>
          <w:tab w:val="left" w:pos="720"/>
          <w:tab w:val="left" w:pos="1080"/>
          <w:tab w:val="left" w:pos="3330"/>
          <w:tab w:val="left" w:pos="5130"/>
        </w:tabs>
      </w:pPr>
      <w:r>
        <w:tab/>
      </w:r>
      <w:r>
        <w:tab/>
      </w:r>
      <w:r w:rsidRPr="001339B0">
        <w:rPr>
          <w:rFonts w:ascii="Doulos SIL" w:hAnsi="Doulos SIL"/>
          <w:i/>
          <w:color w:val="0000FF"/>
        </w:rPr>
        <w:t>mùʔúⁿ yìʔè sùmàà-nà</w:t>
      </w:r>
      <w:r>
        <w:tab/>
        <w:t>‘our long fish’</w:t>
      </w:r>
      <w:r>
        <w:tab/>
      </w:r>
      <w:r w:rsidR="000C0BFE">
        <w:rPr>
          <w:rFonts w:ascii="Doulos SIL" w:hAnsi="Doulos SIL"/>
          <w:i/>
          <w:color w:val="0000FF"/>
        </w:rPr>
        <w:t>súmáá</w:t>
      </w:r>
      <w:r w:rsidR="00687069">
        <w:t xml:space="preserve"> ‘long’</w:t>
      </w:r>
    </w:p>
    <w:p w14:paraId="4CCB8C4A" w14:textId="77777777" w:rsidR="00687069" w:rsidRDefault="00687069" w:rsidP="00687069">
      <w:pPr>
        <w:tabs>
          <w:tab w:val="clear" w:pos="369"/>
          <w:tab w:val="left" w:pos="720"/>
          <w:tab w:val="left" w:pos="1080"/>
          <w:tab w:val="left" w:pos="3330"/>
          <w:tab w:val="left" w:pos="5130"/>
        </w:tabs>
      </w:pPr>
    </w:p>
    <w:p w14:paraId="37D1DBDC" w14:textId="3923A92C" w:rsidR="00687069" w:rsidRDefault="00687069" w:rsidP="00687069">
      <w:pPr>
        <w:tabs>
          <w:tab w:val="clear" w:pos="369"/>
          <w:tab w:val="left" w:pos="720"/>
          <w:tab w:val="left" w:pos="1080"/>
          <w:tab w:val="left" w:pos="3330"/>
          <w:tab w:val="left" w:pos="5130"/>
        </w:tabs>
      </w:pPr>
      <w:r>
        <w:tab/>
        <w:t xml:space="preserve">d. possessum </w:t>
      </w:r>
      <w:r w:rsidR="00926402">
        <w:t>with {L(H)} overlay</w:t>
      </w:r>
      <w:r>
        <w:t>, -3Sg possessor (</w:t>
      </w:r>
      <w:r w:rsidRPr="001339B0">
        <w:rPr>
          <w:rFonts w:ascii="Doulos SIL" w:hAnsi="Doulos SIL"/>
          <w:i/>
          <w:color w:val="0000FF"/>
        </w:rPr>
        <w:t>mùʔúⁿ mɔ̀-nɔ́</w:t>
      </w:r>
      <w:r>
        <w:t xml:space="preserve"> ‘our rope’)</w:t>
      </w:r>
    </w:p>
    <w:p w14:paraId="1826260F" w14:textId="674E0A6A" w:rsidR="00687069" w:rsidRP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mùʔúⁿ mɔ̀ gbòʔo</w:t>
      </w:r>
      <w:r w:rsidR="00C6686C" w:rsidRPr="001339B0">
        <w:rPr>
          <w:rFonts w:ascii="Doulos SIL" w:hAnsi="Doulos SIL"/>
          <w:i/>
          <w:color w:val="0000FF"/>
        </w:rPr>
        <w:t>̀</w:t>
      </w:r>
      <w:r w:rsidRPr="001339B0">
        <w:rPr>
          <w:rFonts w:ascii="Doulos SIL" w:hAnsi="Doulos SIL"/>
          <w:i/>
          <w:color w:val="0000FF"/>
        </w:rPr>
        <w:t>-rá</w:t>
      </w:r>
      <w:r>
        <w:tab/>
        <w:t>‘our black rope’</w:t>
      </w:r>
      <w:r>
        <w:tab/>
      </w:r>
      <w:r w:rsidRPr="001339B0">
        <w:rPr>
          <w:rFonts w:ascii="Doulos SIL" w:hAnsi="Doulos SIL"/>
          <w:i/>
          <w:color w:val="0000FF"/>
        </w:rPr>
        <w:t>gbòʔò</w:t>
      </w:r>
      <w:r>
        <w:t xml:space="preserve"> ‘black’</w:t>
      </w:r>
    </w:p>
    <w:p w14:paraId="0A8EC666" w14:textId="2B7A9499" w:rsidR="00687069" w:rsidRP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mùʔúⁿ mɔ̀ kān-nā</w:t>
      </w:r>
      <w:r>
        <w:tab/>
        <w:t>‘our red rope’</w:t>
      </w:r>
      <w:r>
        <w:tab/>
      </w:r>
      <w:r w:rsidRPr="001339B0">
        <w:rPr>
          <w:rFonts w:ascii="Doulos SIL" w:hAnsi="Doulos SIL"/>
          <w:i/>
          <w:color w:val="0000FF"/>
        </w:rPr>
        <w:t xml:space="preserve">kānā </w:t>
      </w:r>
      <w:r w:rsidRPr="00687069">
        <w:t>‘red’</w:t>
      </w:r>
    </w:p>
    <w:p w14:paraId="05AB252F" w14:textId="097980A7" w:rsidR="00687069" w:rsidRP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mùʔúⁿ mɔ̀ súmáá-ná</w:t>
      </w:r>
      <w:r>
        <w:tab/>
        <w:t>‘our long rope’</w:t>
      </w:r>
      <w:r>
        <w:tab/>
      </w:r>
      <w:r w:rsidR="000C0BFE">
        <w:rPr>
          <w:rFonts w:ascii="Doulos SIL" w:hAnsi="Doulos SIL"/>
          <w:i/>
          <w:color w:val="0000FF"/>
        </w:rPr>
        <w:t>súmáá</w:t>
      </w:r>
      <w:r>
        <w:t xml:space="preserve"> ‘long’</w:t>
      </w:r>
    </w:p>
    <w:p w14:paraId="06889E25" w14:textId="77777777" w:rsidR="00687069" w:rsidRDefault="00687069" w:rsidP="00687069">
      <w:pPr>
        <w:tabs>
          <w:tab w:val="clear" w:pos="369"/>
          <w:tab w:val="left" w:pos="720"/>
          <w:tab w:val="left" w:pos="1080"/>
          <w:tab w:val="left" w:pos="3330"/>
          <w:tab w:val="left" w:pos="5130"/>
        </w:tabs>
      </w:pPr>
    </w:p>
    <w:p w14:paraId="4227AE49" w14:textId="33655D03" w:rsidR="00687069" w:rsidRDefault="00687069" w:rsidP="00687069">
      <w:pPr>
        <w:tabs>
          <w:tab w:val="clear" w:pos="369"/>
          <w:tab w:val="left" w:pos="720"/>
          <w:tab w:val="left" w:pos="1080"/>
          <w:tab w:val="left" w:pos="3330"/>
          <w:tab w:val="left" w:pos="5130"/>
        </w:tabs>
      </w:pPr>
      <w:r>
        <w:tab/>
        <w:t xml:space="preserve">e. possessum </w:t>
      </w:r>
      <w:r w:rsidR="00926402">
        <w:t>with {L(H)} overlay</w:t>
      </w:r>
      <w:r>
        <w:t xml:space="preserve">, </w:t>
      </w:r>
      <w:r w:rsidR="00DF73D1">
        <w:t>+</w:t>
      </w:r>
      <w:r>
        <w:t>3Sg possessor (</w:t>
      </w:r>
      <w:r w:rsidRPr="001339B0">
        <w:rPr>
          <w:rFonts w:ascii="Doulos SIL" w:hAnsi="Doulos SIL"/>
          <w:i/>
          <w:color w:val="0000FF"/>
        </w:rPr>
        <w:t>à yìʔè-rá</w:t>
      </w:r>
      <w:r>
        <w:t xml:space="preserve"> ‘his/her fish’)</w:t>
      </w:r>
    </w:p>
    <w:p w14:paraId="7B7BFFFC" w14:textId="1AE4A563" w:rsid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à yìʔè gbòʔò-rá</w:t>
      </w:r>
      <w:r>
        <w:tab/>
        <w:t>‘his/her black fish’</w:t>
      </w:r>
      <w:r>
        <w:tab/>
      </w:r>
      <w:r w:rsidRPr="001339B0">
        <w:rPr>
          <w:rFonts w:ascii="Doulos SIL" w:hAnsi="Doulos SIL"/>
          <w:i/>
          <w:color w:val="0000FF"/>
        </w:rPr>
        <w:t>gbòʔò</w:t>
      </w:r>
      <w:r>
        <w:t xml:space="preserve"> ‘black’</w:t>
      </w:r>
    </w:p>
    <w:p w14:paraId="4A2AFA02" w14:textId="6166889A" w:rsid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à yìʔè kān-nā</w:t>
      </w:r>
      <w:r>
        <w:tab/>
        <w:t>‘his/her red fish’</w:t>
      </w:r>
      <w:r>
        <w:tab/>
      </w:r>
      <w:r w:rsidRPr="001339B0">
        <w:rPr>
          <w:rFonts w:ascii="Doulos SIL" w:hAnsi="Doulos SIL"/>
          <w:i/>
          <w:color w:val="0000FF"/>
        </w:rPr>
        <w:t>kānā</w:t>
      </w:r>
      <w:r>
        <w:t xml:space="preserve"> ‘red’</w:t>
      </w:r>
    </w:p>
    <w:p w14:paraId="2F83627C" w14:textId="38398D3B" w:rsidR="00687069" w:rsidRDefault="00687069" w:rsidP="00687069">
      <w:pPr>
        <w:tabs>
          <w:tab w:val="clear" w:pos="369"/>
          <w:tab w:val="left" w:pos="720"/>
          <w:tab w:val="left" w:pos="1080"/>
          <w:tab w:val="left" w:pos="3330"/>
          <w:tab w:val="left" w:pos="5130"/>
        </w:tabs>
      </w:pPr>
      <w:r>
        <w:tab/>
      </w:r>
      <w:r>
        <w:tab/>
      </w:r>
      <w:r w:rsidRPr="001339B0">
        <w:rPr>
          <w:rFonts w:ascii="Doulos SIL" w:hAnsi="Doulos SIL"/>
          <w:i/>
          <w:color w:val="0000FF"/>
        </w:rPr>
        <w:t>à yìʔè súmáá-ná</w:t>
      </w:r>
      <w:r>
        <w:tab/>
        <w:t>‘his/her long fish’</w:t>
      </w:r>
      <w:r>
        <w:tab/>
      </w:r>
      <w:r w:rsidR="000C0BFE">
        <w:rPr>
          <w:rFonts w:ascii="Doulos SIL" w:hAnsi="Doulos SIL"/>
          <w:i/>
          <w:color w:val="0000FF"/>
        </w:rPr>
        <w:t>súmáá</w:t>
      </w:r>
      <w:r>
        <w:t xml:space="preserve"> ‘long’</w:t>
      </w:r>
    </w:p>
    <w:p w14:paraId="523E0F3D" w14:textId="77777777" w:rsidR="00E81C5B" w:rsidRDefault="00E81C5B" w:rsidP="00687069">
      <w:pPr>
        <w:tabs>
          <w:tab w:val="clear" w:pos="369"/>
          <w:tab w:val="left" w:pos="720"/>
          <w:tab w:val="left" w:pos="1080"/>
          <w:tab w:val="left" w:pos="3330"/>
          <w:tab w:val="left" w:pos="5130"/>
        </w:tabs>
      </w:pPr>
    </w:p>
    <w:p w14:paraId="3BB39AA5" w14:textId="5621DD0E" w:rsidR="00687069" w:rsidRDefault="00687069" w:rsidP="000E6FA9">
      <w:r>
        <w:t xml:space="preserve">In simple N-Num combinations without a possessor, regular tone sandhi applies (including </w:t>
      </w:r>
      <w:r w:rsidR="00A74E1E">
        <w:t>Floating L</w:t>
      </w:r>
      <w:r w:rsidR="00A74E1E">
        <w:noBreakHyphen/>
        <w:t>Docking</w:t>
      </w:r>
      <w:r>
        <w:t>), but there is no tonal ablaut as such. When a possessor is added, the obvious issue</w:t>
      </w:r>
      <w:r w:rsidR="004C0DE2">
        <w:t xml:space="preserve"> (as with Poss-N-Adj </w:t>
      </w:r>
      <w:r w:rsidR="00267A92">
        <w:t xml:space="preserve">sequences </w:t>
      </w:r>
      <w:r w:rsidR="004C0DE2">
        <w:t>above)</w:t>
      </w:r>
      <w:r>
        <w:t xml:space="preserve"> is whether the tone overlay that the possessor </w:t>
      </w:r>
      <w:r w:rsidR="00267A92">
        <w:t>controls</w:t>
      </w:r>
      <w:r>
        <w:t xml:space="preserve"> on the possessed noun stops with that noun or also extends to the numeral. It turns out, however, that there is also a morphological issue.</w:t>
      </w:r>
      <w:r w:rsidR="000E6FA9">
        <w:t xml:space="preserve"> In Poss-N-Num combinations, unlike simple N</w:t>
      </w:r>
      <w:r w:rsidR="000E6FA9">
        <w:noBreakHyphen/>
        <w:t>Num</w:t>
      </w:r>
      <w:r>
        <w:t xml:space="preserve">, the numeral is </w:t>
      </w:r>
      <w:r w:rsidR="004C0DE2">
        <w:t xml:space="preserve">often (though not always) </w:t>
      </w:r>
      <w:r>
        <w:t xml:space="preserve">provided with a plural suffix, which </w:t>
      </w:r>
      <w:r w:rsidR="00267A92">
        <w:t xml:space="preserve">then also </w:t>
      </w:r>
      <w:r>
        <w:t xml:space="preserve">requires a preceding nominal suffix. </w:t>
      </w:r>
      <w:r w:rsidR="000E6FA9">
        <w:t xml:space="preserve">The plural suffix </w:t>
      </w:r>
      <w:r w:rsidR="000E6FA9" w:rsidRPr="001339B0">
        <w:rPr>
          <w:rFonts w:ascii="Doulos SIL" w:hAnsi="Doulos SIL"/>
          <w:i/>
          <w:color w:val="0000FF"/>
        </w:rPr>
        <w:noBreakHyphen/>
        <w:t>àⁿ</w:t>
      </w:r>
      <w:r w:rsidR="000E6FA9">
        <w:t xml:space="preserve"> may itself be followed by a final nominal suffix </w:t>
      </w:r>
      <w:r w:rsidR="000E6FA9" w:rsidRPr="001339B0">
        <w:rPr>
          <w:rFonts w:ascii="Doulos SIL" w:hAnsi="Doulos SIL"/>
          <w:i/>
          <w:color w:val="0000FF"/>
        </w:rPr>
        <w:noBreakHyphen/>
        <w:t>n̄</w:t>
      </w:r>
      <w:r w:rsidR="000E6FA9">
        <w:t xml:space="preserve"> ~ </w:t>
      </w:r>
      <w:r w:rsidR="000E6FA9" w:rsidRPr="001339B0">
        <w:rPr>
          <w:rFonts w:ascii="Doulos SIL" w:hAnsi="Doulos SIL"/>
          <w:i/>
          <w:color w:val="0000FF"/>
        </w:rPr>
        <w:noBreakHyphen/>
        <w:t>nū</w:t>
      </w:r>
      <w:r w:rsidR="000E6FA9">
        <w:t>, in syn</w:t>
      </w:r>
      <w:r w:rsidR="00267A92">
        <w:t>tactic positions that allow it (i.e. prepausally).</w:t>
      </w:r>
    </w:p>
    <w:p w14:paraId="2DEEC2CA" w14:textId="070A7A96" w:rsidR="00687069" w:rsidRPr="00C5667A" w:rsidRDefault="004C0DE2" w:rsidP="00687069">
      <w:r>
        <w:tab/>
        <w:t>(</w:t>
      </w:r>
      <w:r w:rsidR="0062746E">
        <w:t>179</w:t>
      </w:r>
      <w:r>
        <w:t>) illustrates Poss-N-Num combinations. (</w:t>
      </w:r>
      <w:r w:rsidR="0062746E">
        <w:t>179</w:t>
      </w:r>
      <w:r>
        <w:t>a) and (</w:t>
      </w:r>
      <w:r w:rsidR="0062746E">
        <w:t>179</w:t>
      </w:r>
      <w:r>
        <w:t>d</w:t>
      </w:r>
      <w:r>
        <w:noBreakHyphen/>
        <w:t xml:space="preserve">e) are tonally parallel </w:t>
      </w:r>
      <w:r w:rsidRPr="0062746E">
        <w:t>to (</w:t>
      </w:r>
      <w:r w:rsidR="0062746E" w:rsidRPr="0062746E">
        <w:t>178</w:t>
      </w:r>
      <w:r w:rsidRPr="0062746E">
        <w:t>a) and (</w:t>
      </w:r>
      <w:r w:rsidR="0062746E" w:rsidRPr="0062746E">
        <w:t>178</w:t>
      </w:r>
      <w:r w:rsidRPr="0062746E">
        <w:t>d</w:t>
      </w:r>
      <w:r w:rsidRPr="0062746E">
        <w:noBreakHyphen/>
        <w:t xml:space="preserve">e) above. </w:t>
      </w:r>
      <w:r>
        <w:t>(</w:t>
      </w:r>
      <w:r w:rsidR="00C5667A">
        <w:t>179</w:t>
      </w:r>
      <w:r>
        <w:t>b</w:t>
      </w:r>
      <w:r>
        <w:noBreakHyphen/>
        <w:t xml:space="preserve">c) show that the </w:t>
      </w:r>
      <w:r w:rsidR="00267A92">
        <w:t>domain of</w:t>
      </w:r>
      <w:r>
        <w:t xml:space="preserve"> overlay</w:t>
      </w:r>
      <w:r w:rsidR="00267A92">
        <w:t>s</w:t>
      </w:r>
      <w:r>
        <w:t xml:space="preserve"> {H</w:t>
      </w:r>
      <w:r w:rsidR="00267A92">
        <w:t>(H)} and</w:t>
      </w:r>
      <w:r>
        <w:t xml:space="preserve"> {L</w:t>
      </w:r>
      <w:r w:rsidR="00267A92">
        <w:t>(L)} do</w:t>
      </w:r>
      <w:r>
        <w:t xml:space="preserve"> not extend to the numeral, so here there is a divergence between </w:t>
      </w:r>
      <w:r w:rsidR="00267A92">
        <w:t xml:space="preserve">Poss-N-Num in </w:t>
      </w:r>
      <w:r>
        <w:t>(</w:t>
      </w:r>
      <w:r w:rsidR="00C5667A">
        <w:t>179</w:t>
      </w:r>
      <w:r>
        <w:t>b</w:t>
      </w:r>
      <w:r>
        <w:noBreakHyphen/>
        <w:t xml:space="preserve">c) </w:t>
      </w:r>
      <w:r w:rsidR="00C5667A">
        <w:t xml:space="preserve">below </w:t>
      </w:r>
      <w:r>
        <w:t xml:space="preserve">and </w:t>
      </w:r>
      <w:r w:rsidR="00267A92">
        <w:t xml:space="preserve">Poss-N-Adj in </w:t>
      </w:r>
      <w:r w:rsidRPr="00C5667A">
        <w:t>(</w:t>
      </w:r>
      <w:r w:rsidR="00C5667A" w:rsidRPr="00C5667A">
        <w:t>178</w:t>
      </w:r>
      <w:r w:rsidR="00267A92">
        <w:t>b</w:t>
      </w:r>
      <w:r w:rsidR="00267A92">
        <w:noBreakHyphen/>
        <w:t>c) above.</w:t>
      </w:r>
    </w:p>
    <w:p w14:paraId="7E714463" w14:textId="77777777" w:rsidR="004C0DE2" w:rsidRPr="00C5667A" w:rsidRDefault="004C0DE2" w:rsidP="00687069"/>
    <w:p w14:paraId="049D1ECE" w14:textId="3B3579EB" w:rsidR="00687069" w:rsidRPr="001339B0" w:rsidRDefault="00687069" w:rsidP="003F293A">
      <w:pPr>
        <w:keepNext/>
        <w:tabs>
          <w:tab w:val="clear" w:pos="369"/>
          <w:tab w:val="left" w:pos="720"/>
          <w:tab w:val="left" w:pos="1080"/>
          <w:tab w:val="left" w:pos="2790"/>
          <w:tab w:val="left" w:pos="4770"/>
        </w:tabs>
      </w:pPr>
      <w:r w:rsidRPr="001339B0">
        <w:lastRenderedPageBreak/>
        <w:t>(</w:t>
      </w:r>
      <w:r w:rsidR="0062746E">
        <w:t>179</w:t>
      </w:r>
      <w:r w:rsidRPr="001339B0">
        <w:t>)</w:t>
      </w:r>
      <w:r w:rsidRPr="001339B0">
        <w:tab/>
        <w:t>Poss-N-Num combinations</w:t>
      </w:r>
    </w:p>
    <w:p w14:paraId="1AB36D86" w14:textId="77777777" w:rsidR="00687069" w:rsidRPr="001339B0" w:rsidRDefault="00687069" w:rsidP="003F293A">
      <w:pPr>
        <w:keepNext/>
        <w:tabs>
          <w:tab w:val="clear" w:pos="369"/>
          <w:tab w:val="left" w:pos="720"/>
          <w:tab w:val="left" w:pos="1080"/>
          <w:tab w:val="left" w:pos="2790"/>
          <w:tab w:val="left" w:pos="4770"/>
        </w:tabs>
      </w:pPr>
    </w:p>
    <w:p w14:paraId="18A5836F" w14:textId="070B9993" w:rsidR="00687069" w:rsidRPr="001339B0" w:rsidRDefault="00687069" w:rsidP="003F293A">
      <w:pPr>
        <w:keepNext/>
        <w:tabs>
          <w:tab w:val="clear" w:pos="369"/>
          <w:tab w:val="left" w:pos="720"/>
          <w:tab w:val="left" w:pos="1080"/>
          <w:tab w:val="left" w:pos="3780"/>
          <w:tab w:val="left" w:pos="5670"/>
        </w:tabs>
        <w:rPr>
          <w:rFonts w:ascii="Doulos SIL" w:hAnsi="Doulos SIL"/>
          <w:i/>
          <w:color w:val="0000FF"/>
        </w:rPr>
      </w:pPr>
      <w:r w:rsidRPr="001339B0">
        <w:tab/>
        <w:t>a. possessum M-toned (</w:t>
      </w:r>
      <w:r w:rsidRPr="001339B0">
        <w:rPr>
          <w:rFonts w:ascii="Doulos SIL" w:hAnsi="Doulos SIL"/>
          <w:i/>
          <w:color w:val="0000FF"/>
        </w:rPr>
        <w:t>mā ɲī-nā</w:t>
      </w:r>
      <w:r>
        <w:t xml:space="preserve"> ‘my tooth’)</w:t>
      </w:r>
    </w:p>
    <w:p w14:paraId="1CB31E40" w14:textId="0568B33A" w:rsidR="00215F93" w:rsidRPr="00C6686C" w:rsidRDefault="00687069" w:rsidP="003F293A">
      <w:pPr>
        <w:keepNext/>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r>
      <w:r w:rsidR="00215F93" w:rsidRPr="001339B0">
        <w:rPr>
          <w:rFonts w:ascii="Doulos SIL" w:hAnsi="Doulos SIL"/>
          <w:i/>
          <w:color w:val="0000FF"/>
        </w:rPr>
        <w:t>mā ɲ</w:t>
      </w:r>
      <w:r w:rsidR="00E81C5B">
        <w:rPr>
          <w:rFonts w:ascii="Doulos SIL" w:hAnsi="Doulos SIL"/>
          <w:i/>
          <w:color w:val="0000FF"/>
        </w:rPr>
        <w:t>ī</w:t>
      </w:r>
      <w:r w:rsidR="00C6686C" w:rsidRPr="001339B0">
        <w:rPr>
          <w:rFonts w:ascii="Doulos SIL" w:hAnsi="Doulos SIL"/>
          <w:i/>
          <w:color w:val="0000FF"/>
        </w:rPr>
        <w:t xml:space="preserve"> sīgbō-rā</w:t>
      </w:r>
      <w:r w:rsidR="00215F93" w:rsidRPr="001339B0">
        <w:rPr>
          <w:rFonts w:ascii="Doulos SIL" w:hAnsi="Doulos SIL"/>
          <w:i/>
          <w:color w:val="0000FF"/>
        </w:rPr>
        <w:t>-à-n̄</w:t>
      </w:r>
      <w:r w:rsidRPr="00C6686C">
        <w:tab/>
        <w:t>‘my three teeth’</w:t>
      </w:r>
      <w:r w:rsidRPr="00C6686C">
        <w:tab/>
      </w:r>
      <w:r w:rsidRPr="001339B0">
        <w:rPr>
          <w:rFonts w:ascii="Doulos SIL" w:hAnsi="Doulos SIL"/>
          <w:i/>
          <w:color w:val="0000FF"/>
        </w:rPr>
        <w:t>sīgbō</w:t>
      </w:r>
      <w:r w:rsidRPr="001339B0">
        <w:t xml:space="preserve"> </w:t>
      </w:r>
      <w:r w:rsidRPr="00C6686C">
        <w:t>‘3’</w:t>
      </w:r>
    </w:p>
    <w:p w14:paraId="24C213FF" w14:textId="3A5AED3A" w:rsidR="00215F93" w:rsidRPr="00C6686C" w:rsidRDefault="00687069" w:rsidP="003F293A">
      <w:pPr>
        <w:keepNext/>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r>
      <w:r w:rsidR="00215F93" w:rsidRPr="001339B0">
        <w:rPr>
          <w:rFonts w:ascii="Doulos SIL" w:hAnsi="Doulos SIL"/>
          <w:i/>
          <w:color w:val="0000FF"/>
        </w:rPr>
        <w:t>mā ɲ</w:t>
      </w:r>
      <w:r w:rsidR="00E81C5B">
        <w:rPr>
          <w:rFonts w:ascii="Doulos SIL" w:hAnsi="Doulos SIL"/>
          <w:i/>
          <w:color w:val="0000FF"/>
        </w:rPr>
        <w:t>ī</w:t>
      </w:r>
      <w:r w:rsidR="00C6686C" w:rsidRPr="001339B0">
        <w:rPr>
          <w:rFonts w:ascii="Doulos SIL" w:hAnsi="Doulos SIL"/>
          <w:i/>
          <w:color w:val="0000FF"/>
        </w:rPr>
        <w:t xml:space="preserve"> </w:t>
      </w:r>
      <w:r w:rsidR="00E81C5B">
        <w:rPr>
          <w:rFonts w:ascii="Doulos SIL" w:hAnsi="Doulos SIL"/>
          <w:i/>
          <w:color w:val="0000FF"/>
        </w:rPr>
        <w:t>sōōl-lā</w:t>
      </w:r>
      <w:r w:rsidR="00C6686C" w:rsidRPr="001339B0">
        <w:rPr>
          <w:rFonts w:ascii="Doulos SIL" w:hAnsi="Doulos SIL"/>
          <w:i/>
          <w:color w:val="0000FF"/>
        </w:rPr>
        <w:t>-à-n̄</w:t>
      </w:r>
      <w:r w:rsidRPr="00C6686C">
        <w:tab/>
        <w:t>‘my five teeth’</w:t>
      </w:r>
      <w:r w:rsidRPr="00C6686C">
        <w:tab/>
      </w:r>
      <w:r w:rsidRPr="001339B0">
        <w:rPr>
          <w:rFonts w:ascii="Doulos SIL" w:hAnsi="Doulos SIL"/>
          <w:i/>
          <w:color w:val="0000FF"/>
        </w:rPr>
        <w:t>sóóló</w:t>
      </w:r>
      <w:r w:rsidRPr="00C6686C">
        <w:t xml:space="preserve"> ‘5’</w:t>
      </w:r>
    </w:p>
    <w:p w14:paraId="34FF983C" w14:textId="054EDB27" w:rsidR="00215F93"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r>
      <w:r w:rsidR="00215F93" w:rsidRPr="001339B0">
        <w:rPr>
          <w:rFonts w:ascii="Doulos SIL" w:hAnsi="Doulos SIL"/>
          <w:i/>
          <w:color w:val="0000FF"/>
        </w:rPr>
        <w:t>mā ɲ</w:t>
      </w:r>
      <w:r w:rsidR="00E81C5B">
        <w:rPr>
          <w:rFonts w:ascii="Doulos SIL" w:hAnsi="Doulos SIL"/>
          <w:i/>
          <w:color w:val="0000FF"/>
        </w:rPr>
        <w:t>ī</w:t>
      </w:r>
      <w:r w:rsidR="00C6686C" w:rsidRPr="001339B0">
        <w:rPr>
          <w:rFonts w:ascii="Doulos SIL" w:hAnsi="Doulos SIL"/>
          <w:i/>
          <w:color w:val="0000FF"/>
        </w:rPr>
        <w:t xml:space="preserve"> mà-sī</w:t>
      </w:r>
      <w:r w:rsidR="00215F93" w:rsidRPr="001339B0">
        <w:rPr>
          <w:rFonts w:ascii="Doulos SIL" w:hAnsi="Doulos SIL"/>
          <w:i/>
          <w:color w:val="0000FF"/>
        </w:rPr>
        <w:t>g</w:t>
      </w:r>
      <w:r w:rsidRPr="001339B0">
        <w:rPr>
          <w:rFonts w:ascii="Doulos SIL" w:hAnsi="Doulos SIL"/>
          <w:i/>
          <w:color w:val="0000FF"/>
        </w:rPr>
        <w:t>b</w:t>
      </w:r>
      <w:r w:rsidR="00C6686C" w:rsidRPr="001339B0">
        <w:rPr>
          <w:rFonts w:ascii="Doulos SIL" w:hAnsi="Doulos SIL"/>
          <w:i/>
          <w:color w:val="0000FF"/>
        </w:rPr>
        <w:t>ō-rā</w:t>
      </w:r>
      <w:r w:rsidR="00215F93" w:rsidRPr="001339B0">
        <w:rPr>
          <w:rFonts w:ascii="Doulos SIL" w:hAnsi="Doulos SIL"/>
          <w:i/>
          <w:color w:val="0000FF"/>
        </w:rPr>
        <w:t>-à-n̄</w:t>
      </w:r>
      <w:r w:rsidRPr="00C6686C">
        <w:tab/>
        <w:t>‘my eight teeth’</w:t>
      </w:r>
      <w:r w:rsidRPr="00C6686C">
        <w:tab/>
      </w:r>
      <w:r w:rsidRPr="001339B0">
        <w:rPr>
          <w:rFonts w:ascii="Doulos SIL" w:hAnsi="Doulos SIL"/>
          <w:i/>
          <w:color w:val="0000FF"/>
        </w:rPr>
        <w:t>mà-sīgbō</w:t>
      </w:r>
      <w:r w:rsidRPr="00C6686C">
        <w:t xml:space="preserve"> ‘8’</w:t>
      </w:r>
    </w:p>
    <w:p w14:paraId="0A6D6C4A" w14:textId="77777777" w:rsidR="005F0702" w:rsidRDefault="005F0702" w:rsidP="00687069">
      <w:pPr>
        <w:tabs>
          <w:tab w:val="clear" w:pos="369"/>
          <w:tab w:val="left" w:pos="720"/>
          <w:tab w:val="left" w:pos="1080"/>
          <w:tab w:val="left" w:pos="3780"/>
          <w:tab w:val="left" w:pos="5670"/>
        </w:tabs>
      </w:pPr>
    </w:p>
    <w:p w14:paraId="6C83358C" w14:textId="77777777" w:rsidR="00687069" w:rsidRDefault="00687069" w:rsidP="00687069">
      <w:pPr>
        <w:tabs>
          <w:tab w:val="clear" w:pos="369"/>
          <w:tab w:val="left" w:pos="720"/>
          <w:tab w:val="left" w:pos="1080"/>
          <w:tab w:val="left" w:pos="3780"/>
          <w:tab w:val="left" w:pos="5670"/>
        </w:tabs>
      </w:pPr>
      <w:r>
        <w:tab/>
        <w:t>b. possessum H</w:t>
      </w:r>
      <w:r>
        <w:noBreakHyphen/>
        <w:t>toned (</w:t>
      </w:r>
      <w:r w:rsidRPr="001339B0">
        <w:rPr>
          <w:rFonts w:ascii="Doulos SIL" w:hAnsi="Doulos SIL"/>
          <w:i/>
          <w:color w:val="0000FF"/>
        </w:rPr>
        <w:t>mùʔùⁿ ɲí-ná</w:t>
      </w:r>
      <w:r>
        <w:t xml:space="preserve"> ‘our tooth’)</w:t>
      </w:r>
    </w:p>
    <w:p w14:paraId="0A3DD09C" w14:textId="0DA2FA60"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ɲí </w:t>
      </w:r>
      <w:r w:rsidR="00C6686C" w:rsidRPr="001339B0">
        <w:rPr>
          <w:rFonts w:ascii="Doulos SIL" w:hAnsi="Doulos SIL"/>
          <w:i/>
          <w:color w:val="0000FF"/>
        </w:rPr>
        <w:t>sīgbō-rā</w:t>
      </w:r>
      <w:r w:rsidRPr="001339B0">
        <w:rPr>
          <w:rFonts w:ascii="Doulos SIL" w:hAnsi="Doulos SIL"/>
          <w:i/>
          <w:color w:val="0000FF"/>
        </w:rPr>
        <w:t>-à-n̄</w:t>
      </w:r>
      <w:r>
        <w:tab/>
        <w:t>‘our three teeth’</w:t>
      </w:r>
      <w:r>
        <w:tab/>
      </w:r>
      <w:r w:rsidRPr="001339B0">
        <w:rPr>
          <w:rFonts w:ascii="Doulos SIL" w:hAnsi="Doulos SIL"/>
          <w:i/>
          <w:color w:val="0000FF"/>
        </w:rPr>
        <w:t>sīgbō</w:t>
      </w:r>
      <w:r>
        <w:t xml:space="preserve"> ‘3’</w:t>
      </w:r>
    </w:p>
    <w:p w14:paraId="0078982A" w14:textId="725304EF"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ɲí </w:t>
      </w:r>
      <w:r w:rsidR="00C6686C" w:rsidRPr="001339B0">
        <w:rPr>
          <w:rFonts w:ascii="Doulos SIL" w:hAnsi="Doulos SIL"/>
          <w:i/>
          <w:color w:val="0000FF"/>
        </w:rPr>
        <w:t>ꜜsóól-lá</w:t>
      </w:r>
      <w:r w:rsidRPr="001339B0">
        <w:rPr>
          <w:rFonts w:ascii="Doulos SIL" w:hAnsi="Doulos SIL"/>
          <w:i/>
          <w:color w:val="0000FF"/>
        </w:rPr>
        <w:t>-à-n̄</w:t>
      </w:r>
      <w:r>
        <w:tab/>
        <w:t>‘our five teeth’</w:t>
      </w:r>
      <w:r>
        <w:tab/>
      </w:r>
      <w:r w:rsidRPr="001339B0">
        <w:rPr>
          <w:rFonts w:ascii="Doulos SIL" w:hAnsi="Doulos SIL"/>
          <w:i/>
          <w:color w:val="0000FF"/>
        </w:rPr>
        <w:t>sóóló</w:t>
      </w:r>
      <w:r>
        <w:t xml:space="preserve"> ‘5’</w:t>
      </w:r>
    </w:p>
    <w:p w14:paraId="2D722C2C" w14:textId="6CE61383"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ɲ</w:t>
      </w:r>
      <w:r w:rsidR="00C6686C" w:rsidRPr="001339B0">
        <w:rPr>
          <w:rFonts w:ascii="Doulos SIL" w:hAnsi="Doulos SIL"/>
          <w:i/>
          <w:color w:val="0000FF"/>
        </w:rPr>
        <w:t>í mà-sīgbō-rā</w:t>
      </w:r>
      <w:r w:rsidRPr="001339B0">
        <w:rPr>
          <w:rFonts w:ascii="Doulos SIL" w:hAnsi="Doulos SIL"/>
          <w:i/>
          <w:color w:val="0000FF"/>
        </w:rPr>
        <w:t>-à-n̄</w:t>
      </w:r>
      <w:r>
        <w:tab/>
        <w:t>‘our eight teeth’</w:t>
      </w:r>
      <w:r>
        <w:tab/>
      </w:r>
      <w:r w:rsidRPr="001339B0">
        <w:rPr>
          <w:rFonts w:ascii="Doulos SIL" w:hAnsi="Doulos SIL"/>
          <w:i/>
          <w:color w:val="0000FF"/>
        </w:rPr>
        <w:t>mà-sīgbō</w:t>
      </w:r>
      <w:r>
        <w:t xml:space="preserve"> ‘8’</w:t>
      </w:r>
    </w:p>
    <w:p w14:paraId="1529E2EF" w14:textId="77777777" w:rsidR="00687069" w:rsidRDefault="00687069" w:rsidP="00687069">
      <w:pPr>
        <w:tabs>
          <w:tab w:val="clear" w:pos="369"/>
          <w:tab w:val="left" w:pos="720"/>
          <w:tab w:val="left" w:pos="1080"/>
          <w:tab w:val="left" w:pos="3780"/>
          <w:tab w:val="left" w:pos="5670"/>
        </w:tabs>
      </w:pPr>
    </w:p>
    <w:p w14:paraId="404B8C45" w14:textId="77777777" w:rsidR="00687069" w:rsidRPr="00564791" w:rsidRDefault="00687069" w:rsidP="00687069">
      <w:pPr>
        <w:tabs>
          <w:tab w:val="clear" w:pos="369"/>
          <w:tab w:val="left" w:pos="720"/>
          <w:tab w:val="left" w:pos="1080"/>
          <w:tab w:val="left" w:pos="3780"/>
          <w:tab w:val="left" w:pos="5670"/>
        </w:tabs>
      </w:pPr>
      <w:r>
        <w:tab/>
        <w:t>c. possessum L-toned (</w:t>
      </w:r>
      <w:r w:rsidRPr="001339B0">
        <w:rPr>
          <w:rFonts w:ascii="Doulos SIL" w:hAnsi="Doulos SIL"/>
          <w:i/>
          <w:color w:val="0000FF"/>
        </w:rPr>
        <w:t>mùʔúⁿ yìʔè-rà</w:t>
      </w:r>
      <w:r>
        <w:t xml:space="preserve"> ‘our fish’)</w:t>
      </w:r>
    </w:p>
    <w:p w14:paraId="748E4ABA" w14:textId="7625DE10"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yìʔ</w:t>
      </w:r>
      <w:r w:rsidR="00C6686C" w:rsidRPr="001339B0">
        <w:rPr>
          <w:rFonts w:ascii="Doulos SIL" w:hAnsi="Doulos SIL"/>
          <w:i/>
          <w:color w:val="0000FF"/>
        </w:rPr>
        <w:t>è sīgbō-rā</w:t>
      </w:r>
      <w:r w:rsidRPr="001339B0">
        <w:rPr>
          <w:rFonts w:ascii="Doulos SIL" w:hAnsi="Doulos SIL"/>
          <w:i/>
          <w:color w:val="0000FF"/>
        </w:rPr>
        <w:t>-à-n̄</w:t>
      </w:r>
      <w:r>
        <w:tab/>
        <w:t>‘our three fish’</w:t>
      </w:r>
      <w:r>
        <w:tab/>
      </w:r>
      <w:r w:rsidRPr="001339B0">
        <w:rPr>
          <w:rFonts w:ascii="Doulos SIL" w:hAnsi="Doulos SIL"/>
          <w:i/>
          <w:color w:val="0000FF"/>
        </w:rPr>
        <w:t>sīgbō</w:t>
      </w:r>
      <w:r>
        <w:t xml:space="preserve"> ‘3’</w:t>
      </w:r>
    </w:p>
    <w:p w14:paraId="11D5ACCC" w14:textId="4F17394B"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yìʔ</w:t>
      </w:r>
      <w:r w:rsidR="00C6686C" w:rsidRPr="001339B0">
        <w:rPr>
          <w:rFonts w:ascii="Doulos SIL" w:hAnsi="Doulos SIL"/>
          <w:i/>
          <w:color w:val="0000FF"/>
        </w:rPr>
        <w:t>è</w:t>
      </w:r>
      <w:r w:rsidRPr="001339B0">
        <w:rPr>
          <w:rFonts w:ascii="Doulos SIL" w:hAnsi="Doulos SIL"/>
          <w:i/>
          <w:color w:val="0000FF"/>
        </w:rPr>
        <w:t xml:space="preserve"> </w:t>
      </w:r>
      <w:r w:rsidR="00C6686C" w:rsidRPr="001339B0">
        <w:rPr>
          <w:rFonts w:ascii="Doulos SIL" w:hAnsi="Doulos SIL"/>
          <w:i/>
          <w:color w:val="0000FF"/>
        </w:rPr>
        <w:t>sóól</w:t>
      </w:r>
      <w:r w:rsidRPr="001339B0">
        <w:rPr>
          <w:rFonts w:ascii="Doulos SIL" w:hAnsi="Doulos SIL"/>
          <w:i/>
          <w:color w:val="0000FF"/>
        </w:rPr>
        <w:t>-lá-à-n̄</w:t>
      </w:r>
      <w:r>
        <w:tab/>
        <w:t>‘our five fish’</w:t>
      </w:r>
      <w:r>
        <w:tab/>
      </w:r>
      <w:r w:rsidRPr="001339B0">
        <w:rPr>
          <w:rFonts w:ascii="Doulos SIL" w:hAnsi="Doulos SIL"/>
          <w:i/>
          <w:color w:val="0000FF"/>
        </w:rPr>
        <w:t>sóóló</w:t>
      </w:r>
      <w:r>
        <w:t xml:space="preserve"> ‘5’</w:t>
      </w:r>
    </w:p>
    <w:p w14:paraId="4D52BEE3" w14:textId="25FB2E26"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mùʔúⁿ yìʔè</w:t>
      </w:r>
      <w:r w:rsidR="00C6686C" w:rsidRPr="001339B0">
        <w:rPr>
          <w:rFonts w:ascii="Doulos SIL" w:hAnsi="Doulos SIL"/>
          <w:i/>
          <w:color w:val="0000FF"/>
        </w:rPr>
        <w:t xml:space="preserve"> má-sīgbō-rā</w:t>
      </w:r>
      <w:r w:rsidRPr="001339B0">
        <w:rPr>
          <w:rFonts w:ascii="Doulos SIL" w:hAnsi="Doulos SIL"/>
          <w:i/>
          <w:color w:val="0000FF"/>
        </w:rPr>
        <w:t>-à-n̄</w:t>
      </w:r>
      <w:r>
        <w:tab/>
        <w:t>‘our eight fish’</w:t>
      </w:r>
      <w:r>
        <w:tab/>
      </w:r>
      <w:r w:rsidRPr="001339B0">
        <w:rPr>
          <w:rFonts w:ascii="Doulos SIL" w:hAnsi="Doulos SIL"/>
          <w:i/>
          <w:color w:val="0000FF"/>
        </w:rPr>
        <w:t>mà-sīgbō</w:t>
      </w:r>
      <w:r>
        <w:t xml:space="preserve"> ‘8’</w:t>
      </w:r>
    </w:p>
    <w:p w14:paraId="28F024A8" w14:textId="77777777" w:rsidR="00687069" w:rsidRDefault="00687069" w:rsidP="00687069">
      <w:pPr>
        <w:tabs>
          <w:tab w:val="clear" w:pos="369"/>
          <w:tab w:val="left" w:pos="720"/>
          <w:tab w:val="left" w:pos="1080"/>
          <w:tab w:val="left" w:pos="3780"/>
          <w:tab w:val="left" w:pos="5670"/>
        </w:tabs>
      </w:pPr>
    </w:p>
    <w:p w14:paraId="1BB1E7AD" w14:textId="157B26D6" w:rsidR="00687069" w:rsidRDefault="00687069" w:rsidP="00687069">
      <w:pPr>
        <w:tabs>
          <w:tab w:val="clear" w:pos="369"/>
          <w:tab w:val="left" w:pos="720"/>
          <w:tab w:val="left" w:pos="1080"/>
          <w:tab w:val="left" w:pos="3780"/>
          <w:tab w:val="left" w:pos="5670"/>
        </w:tabs>
      </w:pPr>
      <w:r>
        <w:tab/>
        <w:t>d. possessum LH-toned, -3Sg possessor (</w:t>
      </w:r>
      <w:r w:rsidRPr="001339B0">
        <w:rPr>
          <w:rFonts w:ascii="Doulos SIL" w:hAnsi="Doulos SIL"/>
          <w:i/>
          <w:color w:val="0000FF"/>
        </w:rPr>
        <w:t>mùʔúⁿ mɔ̀-nɔ́</w:t>
      </w:r>
      <w:r>
        <w:t xml:space="preserve"> ‘our rope’)</w:t>
      </w:r>
    </w:p>
    <w:p w14:paraId="535112E4" w14:textId="56545930"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mɔ̀ </w:t>
      </w:r>
      <w:r w:rsidR="00C6686C" w:rsidRPr="001339B0">
        <w:rPr>
          <w:rFonts w:ascii="Doulos SIL" w:hAnsi="Doulos SIL"/>
          <w:i/>
          <w:color w:val="0000FF"/>
        </w:rPr>
        <w:t>sīgbō-rā-à-n̄</w:t>
      </w:r>
      <w:r>
        <w:tab/>
        <w:t>‘our three ropes’</w:t>
      </w:r>
      <w:r>
        <w:tab/>
      </w:r>
      <w:r w:rsidRPr="001339B0">
        <w:rPr>
          <w:rFonts w:ascii="Doulos SIL" w:hAnsi="Doulos SIL"/>
          <w:i/>
          <w:color w:val="0000FF"/>
        </w:rPr>
        <w:t>sīgbō</w:t>
      </w:r>
      <w:r>
        <w:t xml:space="preserve"> ‘3’</w:t>
      </w:r>
    </w:p>
    <w:p w14:paraId="684E8E4A" w14:textId="0E5BC2E3"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mɔ̀ </w:t>
      </w:r>
      <w:r w:rsidR="00C6686C" w:rsidRPr="001339B0">
        <w:rPr>
          <w:rFonts w:ascii="Doulos SIL" w:hAnsi="Doulos SIL"/>
          <w:i/>
          <w:color w:val="0000FF"/>
        </w:rPr>
        <w:t>sóól-lá-à-n̄</w:t>
      </w:r>
      <w:r>
        <w:tab/>
        <w:t>‘our five ropes’</w:t>
      </w:r>
      <w:r>
        <w:tab/>
      </w:r>
      <w:r w:rsidRPr="001339B0">
        <w:rPr>
          <w:rFonts w:ascii="Doulos SIL" w:hAnsi="Doulos SIL"/>
          <w:i/>
          <w:color w:val="0000FF"/>
        </w:rPr>
        <w:t>sóóló</w:t>
      </w:r>
      <w:r>
        <w:t xml:space="preserve"> ‘5’</w:t>
      </w:r>
    </w:p>
    <w:p w14:paraId="28B5A871" w14:textId="6F1D10CF"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mùʔúⁿ mɔ̀ </w:t>
      </w:r>
      <w:r w:rsidR="00C6686C" w:rsidRPr="001339B0">
        <w:rPr>
          <w:rFonts w:ascii="Doulos SIL" w:hAnsi="Doulos SIL"/>
          <w:i/>
          <w:color w:val="0000FF"/>
        </w:rPr>
        <w:t>má-sīgbō-rā-à-n̄</w:t>
      </w:r>
      <w:r>
        <w:tab/>
        <w:t>‘our eight ropes’</w:t>
      </w:r>
      <w:r>
        <w:tab/>
      </w:r>
      <w:r w:rsidRPr="001339B0">
        <w:rPr>
          <w:rFonts w:ascii="Doulos SIL" w:hAnsi="Doulos SIL"/>
          <w:i/>
          <w:color w:val="0000FF"/>
        </w:rPr>
        <w:t>mà-sīgbō</w:t>
      </w:r>
      <w:r>
        <w:t xml:space="preserve"> ‘8’</w:t>
      </w:r>
    </w:p>
    <w:p w14:paraId="59122A5D" w14:textId="77777777" w:rsidR="00687069" w:rsidRDefault="00687069" w:rsidP="00687069">
      <w:pPr>
        <w:tabs>
          <w:tab w:val="clear" w:pos="369"/>
          <w:tab w:val="left" w:pos="720"/>
          <w:tab w:val="left" w:pos="1080"/>
          <w:tab w:val="left" w:pos="3780"/>
          <w:tab w:val="left" w:pos="5670"/>
        </w:tabs>
      </w:pPr>
    </w:p>
    <w:p w14:paraId="245CB257" w14:textId="308DAFB1" w:rsidR="00687069" w:rsidRDefault="00687069" w:rsidP="00687069">
      <w:pPr>
        <w:tabs>
          <w:tab w:val="clear" w:pos="369"/>
          <w:tab w:val="left" w:pos="720"/>
          <w:tab w:val="left" w:pos="1080"/>
          <w:tab w:val="left" w:pos="3780"/>
          <w:tab w:val="left" w:pos="5670"/>
        </w:tabs>
      </w:pPr>
      <w:r>
        <w:tab/>
        <w:t xml:space="preserve">e. possessum LH-toned, </w:t>
      </w:r>
      <w:r w:rsidR="00DF73D1">
        <w:t>+</w:t>
      </w:r>
      <w:r>
        <w:t>3Sg possessor (</w:t>
      </w:r>
      <w:r w:rsidRPr="001339B0">
        <w:rPr>
          <w:rFonts w:ascii="Doulos SIL" w:hAnsi="Doulos SIL"/>
          <w:i/>
          <w:color w:val="0000FF"/>
        </w:rPr>
        <w:t>à yìʔè-rá</w:t>
      </w:r>
      <w:r>
        <w:t xml:space="preserve"> ‘his/her fish’)</w:t>
      </w:r>
    </w:p>
    <w:p w14:paraId="5F0B2894" w14:textId="5E41A188"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à yìʔè </w:t>
      </w:r>
      <w:r w:rsidR="00C6686C" w:rsidRPr="001339B0">
        <w:rPr>
          <w:rFonts w:ascii="Doulos SIL" w:hAnsi="Doulos SIL"/>
          <w:i/>
          <w:color w:val="0000FF"/>
        </w:rPr>
        <w:t>sīgbō-rā-à-n̄</w:t>
      </w:r>
      <w:r>
        <w:tab/>
        <w:t>‘his/her three fish’</w:t>
      </w:r>
      <w:r>
        <w:tab/>
      </w:r>
      <w:r w:rsidRPr="001339B0">
        <w:rPr>
          <w:rFonts w:ascii="Doulos SIL" w:hAnsi="Doulos SIL"/>
          <w:i/>
          <w:color w:val="0000FF"/>
        </w:rPr>
        <w:t>sīgbō</w:t>
      </w:r>
      <w:r>
        <w:t xml:space="preserve"> ‘3’</w:t>
      </w:r>
    </w:p>
    <w:p w14:paraId="4A209573" w14:textId="6D95C96E"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à yìʔè </w:t>
      </w:r>
      <w:r w:rsidR="00C6686C" w:rsidRPr="001339B0">
        <w:rPr>
          <w:rFonts w:ascii="Doulos SIL" w:hAnsi="Doulos SIL"/>
          <w:i/>
          <w:color w:val="0000FF"/>
        </w:rPr>
        <w:t>sóól-lá-à-n̄</w:t>
      </w:r>
      <w:r>
        <w:tab/>
        <w:t>‘his/her five fish’</w:t>
      </w:r>
      <w:r>
        <w:tab/>
      </w:r>
      <w:r w:rsidRPr="001339B0">
        <w:rPr>
          <w:rFonts w:ascii="Doulos SIL" w:hAnsi="Doulos SIL"/>
          <w:i/>
          <w:color w:val="0000FF"/>
        </w:rPr>
        <w:t>sóóló</w:t>
      </w:r>
      <w:r>
        <w:t xml:space="preserve"> ‘5’</w:t>
      </w:r>
    </w:p>
    <w:p w14:paraId="5F1234E4" w14:textId="79D0A6C4" w:rsidR="00687069" w:rsidRPr="00687069" w:rsidRDefault="00687069" w:rsidP="00687069">
      <w:pPr>
        <w:tabs>
          <w:tab w:val="clear" w:pos="369"/>
          <w:tab w:val="left" w:pos="720"/>
          <w:tab w:val="left" w:pos="1080"/>
          <w:tab w:val="left" w:pos="3780"/>
          <w:tab w:val="left" w:pos="5670"/>
        </w:tabs>
      </w:pPr>
      <w:r w:rsidRPr="001339B0">
        <w:rPr>
          <w:rFonts w:ascii="Doulos SIL" w:hAnsi="Doulos SIL"/>
          <w:i/>
          <w:color w:val="0000FF"/>
        </w:rPr>
        <w:tab/>
      </w:r>
      <w:r w:rsidRPr="001339B0">
        <w:rPr>
          <w:rFonts w:ascii="Doulos SIL" w:hAnsi="Doulos SIL"/>
          <w:i/>
          <w:color w:val="0000FF"/>
        </w:rPr>
        <w:tab/>
        <w:t xml:space="preserve">à yìʔè </w:t>
      </w:r>
      <w:r w:rsidR="00C6686C" w:rsidRPr="001339B0">
        <w:rPr>
          <w:rFonts w:ascii="Doulos SIL" w:hAnsi="Doulos SIL"/>
          <w:i/>
          <w:color w:val="0000FF"/>
        </w:rPr>
        <w:t>má-sīgbō-rā-à-n̄</w:t>
      </w:r>
      <w:r>
        <w:tab/>
        <w:t>‘his/her eight fish’</w:t>
      </w:r>
      <w:r>
        <w:tab/>
      </w:r>
      <w:r w:rsidRPr="001339B0">
        <w:rPr>
          <w:rFonts w:ascii="Doulos SIL" w:hAnsi="Doulos SIL"/>
          <w:i/>
          <w:color w:val="0000FF"/>
        </w:rPr>
        <w:t>mà-sīgbō</w:t>
      </w:r>
      <w:r>
        <w:t xml:space="preserve"> ‘8’</w:t>
      </w:r>
    </w:p>
    <w:p w14:paraId="02F3ABCB" w14:textId="77777777" w:rsidR="00687069" w:rsidRDefault="00687069" w:rsidP="00687069">
      <w:pPr>
        <w:tabs>
          <w:tab w:val="clear" w:pos="369"/>
          <w:tab w:val="left" w:pos="720"/>
          <w:tab w:val="left" w:pos="1080"/>
          <w:tab w:val="left" w:pos="3420"/>
          <w:tab w:val="left" w:pos="5220"/>
        </w:tabs>
      </w:pPr>
    </w:p>
    <w:p w14:paraId="76F0B76F" w14:textId="38A3A136" w:rsidR="00AB6FDA" w:rsidRPr="00C6686C" w:rsidRDefault="00C6686C" w:rsidP="00AB6FDA">
      <w:pPr>
        <w:tabs>
          <w:tab w:val="clear" w:pos="369"/>
          <w:tab w:val="left" w:pos="720"/>
          <w:tab w:val="left" w:pos="1080"/>
          <w:tab w:val="left" w:pos="2520"/>
        </w:tabs>
      </w:pPr>
      <w:r>
        <w:t xml:space="preserve">For </w:t>
      </w:r>
      <w:r w:rsidRPr="001339B0">
        <w:rPr>
          <w:rFonts w:ascii="Doulos SIL" w:hAnsi="Doulos SIL"/>
          <w:i/>
          <w:color w:val="0000FF"/>
        </w:rPr>
        <w:t>sóóló</w:t>
      </w:r>
      <w:r>
        <w:t xml:space="preserve">, alongside the apocopated </w:t>
      </w:r>
      <w:r w:rsidR="00CC253B">
        <w:rPr>
          <w:rFonts w:ascii="Doulos SIL" w:hAnsi="Doulos SIL"/>
          <w:i/>
          <w:color w:val="0000FF"/>
        </w:rPr>
        <w:t>sóó</w:t>
      </w:r>
      <w:r w:rsidRPr="001339B0">
        <w:rPr>
          <w:rFonts w:ascii="Doulos SIL" w:hAnsi="Doulos SIL"/>
          <w:i/>
          <w:color w:val="0000FF"/>
        </w:rPr>
        <w:t>l-lá-à-n̄</w:t>
      </w:r>
      <w:r>
        <w:t xml:space="preserve"> there is an unreduced variant </w:t>
      </w:r>
      <w:r w:rsidR="00CC253B">
        <w:rPr>
          <w:rFonts w:ascii="Doulos SIL" w:hAnsi="Doulos SIL"/>
          <w:i/>
          <w:color w:val="0000FF"/>
        </w:rPr>
        <w:t>sóóló</w:t>
      </w:r>
      <w:r w:rsidRPr="001339B0">
        <w:rPr>
          <w:rFonts w:ascii="Doulos SIL" w:hAnsi="Doulos SIL"/>
          <w:i/>
          <w:color w:val="0000FF"/>
        </w:rPr>
        <w:noBreakHyphen/>
        <w:t>rá</w:t>
      </w:r>
      <w:r w:rsidRPr="001339B0">
        <w:rPr>
          <w:rFonts w:ascii="Doulos SIL" w:hAnsi="Doulos SIL"/>
          <w:i/>
          <w:color w:val="0000FF"/>
        </w:rPr>
        <w:noBreakHyphen/>
        <w:t>à</w:t>
      </w:r>
      <w:r w:rsidRPr="001339B0">
        <w:rPr>
          <w:rFonts w:ascii="Doulos SIL" w:hAnsi="Doulos SIL"/>
          <w:i/>
          <w:color w:val="0000FF"/>
        </w:rPr>
        <w:noBreakHyphen/>
        <w:t>n̄</w:t>
      </w:r>
      <w:r>
        <w:t xml:space="preserve">. </w:t>
      </w:r>
    </w:p>
    <w:p w14:paraId="0BBA0D32" w14:textId="77777777" w:rsidR="00AB6FDA" w:rsidRPr="00AB6FDA" w:rsidRDefault="00AB6FDA" w:rsidP="00AB6FDA">
      <w:pPr>
        <w:tabs>
          <w:tab w:val="clear" w:pos="369"/>
          <w:tab w:val="left" w:pos="720"/>
          <w:tab w:val="left" w:pos="1080"/>
          <w:tab w:val="left" w:pos="2520"/>
        </w:tabs>
      </w:pPr>
    </w:p>
    <w:p w14:paraId="7CDACBFA" w14:textId="4D34CF96" w:rsidR="005362A6" w:rsidRPr="005362A6" w:rsidRDefault="005362A6" w:rsidP="005362A6"/>
    <w:p w14:paraId="3D8FA982" w14:textId="77777777" w:rsidR="00BA6685" w:rsidRDefault="00566B03" w:rsidP="00BA6685">
      <w:pPr>
        <w:pStyle w:val="Heading3"/>
      </w:pPr>
      <w:bookmarkStart w:id="957" w:name="_Toc508942769"/>
      <w:bookmarkStart w:id="958" w:name="_Toc508943369"/>
      <w:bookmarkStart w:id="959" w:name="_Toc36027457"/>
      <w:bookmarkStart w:id="960" w:name="_Toc36027667"/>
      <w:bookmarkStart w:id="961" w:name="_Toc78375671"/>
      <w:bookmarkStart w:id="962" w:name="_Toc79405775"/>
      <w:bookmarkStart w:id="963" w:name="_Toc342594131"/>
      <w:bookmarkStart w:id="964" w:name="_Toc344402511"/>
      <w:r>
        <w:t>Recursive possession</w:t>
      </w:r>
      <w:bookmarkEnd w:id="957"/>
      <w:bookmarkEnd w:id="958"/>
      <w:bookmarkEnd w:id="959"/>
      <w:bookmarkEnd w:id="960"/>
      <w:bookmarkEnd w:id="961"/>
      <w:bookmarkEnd w:id="962"/>
      <w:bookmarkEnd w:id="963"/>
      <w:bookmarkEnd w:id="964"/>
    </w:p>
    <w:p w14:paraId="233E30AC" w14:textId="3A14BC6B" w:rsidR="007B5ADD" w:rsidRDefault="00036A83" w:rsidP="007B5ADD">
      <w:r>
        <w:t>In combinations of the type [X’s Y]’s Z, possession is recu</w:t>
      </w:r>
      <w:r w:rsidR="00C5667A">
        <w:t>rsive. The nominal suffix may occur</w:t>
      </w:r>
      <w:r>
        <w:t xml:space="preserve"> only on the final possessum Z</w:t>
      </w:r>
      <w:r w:rsidR="00C5667A">
        <w:t xml:space="preserve"> </w:t>
      </w:r>
      <w:r w:rsidR="00673C32">
        <w:t>in favorable syntactic positions</w:t>
      </w:r>
      <w:r>
        <w:t>. Therefore the nominal suffix in ‘my cat’ or ‘my uncle’ in (</w:t>
      </w:r>
      <w:r w:rsidR="00C5667A">
        <w:t>180</w:t>
      </w:r>
      <w:r>
        <w:t>b) is absent in (</w:t>
      </w:r>
      <w:r w:rsidR="00C5667A">
        <w:t>180</w:t>
      </w:r>
      <w:r>
        <w:t xml:space="preserve">c). </w:t>
      </w:r>
      <w:r w:rsidR="00673C32">
        <w:t>Both possessums have the tones we expect from rules given above.</w:t>
      </w:r>
    </w:p>
    <w:p w14:paraId="5C8A75C4" w14:textId="77777777" w:rsidR="00036A83" w:rsidRDefault="00036A83" w:rsidP="007B5ADD"/>
    <w:p w14:paraId="23DDF700" w14:textId="6504183F" w:rsidR="007B5ADD" w:rsidRDefault="007B5ADD" w:rsidP="007B5ADD">
      <w:pPr>
        <w:tabs>
          <w:tab w:val="clear" w:pos="369"/>
          <w:tab w:val="left" w:pos="720"/>
          <w:tab w:val="left" w:pos="1080"/>
          <w:tab w:val="left" w:pos="2160"/>
        </w:tabs>
      </w:pPr>
      <w:r>
        <w:t>(</w:t>
      </w:r>
      <w:r w:rsidR="00C5667A">
        <w:t>180</w:t>
      </w:r>
      <w:r>
        <w:t>)</w:t>
      </w:r>
      <w:r>
        <w:tab/>
        <w:t>a.</w:t>
      </w:r>
      <w:r>
        <w:tab/>
      </w:r>
      <w:r w:rsidR="00036A83" w:rsidRPr="008747EE">
        <w:rPr>
          <w:rFonts w:ascii="Doulos SIL" w:hAnsi="Doulos SIL"/>
          <w:i/>
          <w:color w:val="0000FF"/>
        </w:rPr>
        <w:t>jàŋgbáā</w:t>
      </w:r>
      <w:r w:rsidRPr="008747EE">
        <w:rPr>
          <w:rFonts w:ascii="Doulos SIL" w:hAnsi="Doulos SIL"/>
          <w:i/>
          <w:color w:val="0000FF"/>
        </w:rPr>
        <w:tab/>
        <w:t>wù-rɔ́</w:t>
      </w:r>
      <w:r>
        <w:tab/>
      </w:r>
    </w:p>
    <w:p w14:paraId="21133820" w14:textId="7D456780" w:rsidR="007B5ADD" w:rsidRDefault="007B5ADD" w:rsidP="007B5ADD">
      <w:pPr>
        <w:tabs>
          <w:tab w:val="clear" w:pos="369"/>
          <w:tab w:val="left" w:pos="720"/>
          <w:tab w:val="left" w:pos="1080"/>
          <w:tab w:val="left" w:pos="2160"/>
        </w:tabs>
      </w:pPr>
      <w:r>
        <w:tab/>
      </w:r>
      <w:r>
        <w:tab/>
      </w:r>
      <w:r w:rsidR="00036A83">
        <w:t>cat</w:t>
      </w:r>
      <w:r>
        <w:tab/>
        <w:t>head-Nom</w:t>
      </w:r>
    </w:p>
    <w:p w14:paraId="4E097882" w14:textId="2DBF8584" w:rsidR="007B5ADD" w:rsidRDefault="007B5ADD" w:rsidP="007B5ADD">
      <w:pPr>
        <w:tabs>
          <w:tab w:val="clear" w:pos="369"/>
          <w:tab w:val="left" w:pos="720"/>
          <w:tab w:val="left" w:pos="1080"/>
        </w:tabs>
      </w:pPr>
      <w:r>
        <w:tab/>
      </w:r>
      <w:r>
        <w:tab/>
        <w:t xml:space="preserve">‘the head of the </w:t>
      </w:r>
      <w:r w:rsidR="00036A83">
        <w:t>cat</w:t>
      </w:r>
      <w:r>
        <w:t>’</w:t>
      </w:r>
    </w:p>
    <w:p w14:paraId="0401CC36" w14:textId="77777777" w:rsidR="00036A83" w:rsidRDefault="00036A83" w:rsidP="007B5ADD">
      <w:pPr>
        <w:tabs>
          <w:tab w:val="clear" w:pos="369"/>
          <w:tab w:val="left" w:pos="720"/>
          <w:tab w:val="left" w:pos="1080"/>
        </w:tabs>
      </w:pPr>
    </w:p>
    <w:p w14:paraId="5403DCC0" w14:textId="160DFD04" w:rsidR="00036A83" w:rsidRDefault="00036A83" w:rsidP="00673C32">
      <w:pPr>
        <w:tabs>
          <w:tab w:val="clear" w:pos="369"/>
          <w:tab w:val="left" w:pos="720"/>
          <w:tab w:val="left" w:pos="1080"/>
          <w:tab w:val="left" w:pos="1980"/>
        </w:tabs>
      </w:pPr>
      <w:r>
        <w:tab/>
        <w:t>b.</w:t>
      </w:r>
      <w:r>
        <w:tab/>
      </w:r>
      <w:r w:rsidRPr="008747EE">
        <w:rPr>
          <w:rFonts w:ascii="Doulos SIL" w:hAnsi="Doulos SIL"/>
          <w:i/>
          <w:color w:val="0000FF"/>
        </w:rPr>
        <w:t>mā</w:t>
      </w:r>
      <w:r w:rsidRPr="008747EE">
        <w:rPr>
          <w:rFonts w:ascii="Doulos SIL" w:hAnsi="Doulos SIL"/>
          <w:i/>
          <w:color w:val="0000FF"/>
        </w:rPr>
        <w:tab/>
        <w:t xml:space="preserve">jàŋbáā-rà </w:t>
      </w:r>
      <w:r w:rsidRPr="00325CE2">
        <w:t>/</w:t>
      </w:r>
      <w:r w:rsidRPr="008747EE">
        <w:rPr>
          <w:rFonts w:ascii="Doulos SIL" w:hAnsi="Doulos SIL"/>
          <w:i/>
          <w:color w:val="0000FF"/>
        </w:rPr>
        <w:t xml:space="preserve"> bé-rà</w:t>
      </w:r>
    </w:p>
    <w:p w14:paraId="48C831CA" w14:textId="554C3255" w:rsidR="00036A83" w:rsidRDefault="00036A83" w:rsidP="00673C32">
      <w:pPr>
        <w:tabs>
          <w:tab w:val="clear" w:pos="369"/>
          <w:tab w:val="left" w:pos="720"/>
          <w:tab w:val="left" w:pos="1080"/>
          <w:tab w:val="left" w:pos="1980"/>
        </w:tabs>
      </w:pPr>
      <w:r>
        <w:tab/>
      </w:r>
      <w:r>
        <w:tab/>
        <w:t>1Sg</w:t>
      </w:r>
      <w:r>
        <w:tab/>
        <w:t>cat-Nom / uncle-Nom</w:t>
      </w:r>
    </w:p>
    <w:p w14:paraId="2771E96E" w14:textId="698DDAC3" w:rsidR="00036A83" w:rsidRDefault="00036A83" w:rsidP="007B5ADD">
      <w:pPr>
        <w:tabs>
          <w:tab w:val="clear" w:pos="369"/>
          <w:tab w:val="left" w:pos="720"/>
          <w:tab w:val="left" w:pos="1080"/>
        </w:tabs>
      </w:pPr>
      <w:r>
        <w:tab/>
      </w:r>
      <w:r>
        <w:tab/>
        <w:t>‘my cat/uncle’</w:t>
      </w:r>
    </w:p>
    <w:p w14:paraId="79C6895C" w14:textId="53D9169C" w:rsidR="00036A83" w:rsidRDefault="00036A83" w:rsidP="00673C32">
      <w:pPr>
        <w:tabs>
          <w:tab w:val="clear" w:pos="369"/>
          <w:tab w:val="left" w:pos="720"/>
          <w:tab w:val="left" w:pos="1080"/>
          <w:tab w:val="left" w:pos="2070"/>
          <w:tab w:val="left" w:pos="3780"/>
        </w:tabs>
      </w:pPr>
      <w:r>
        <w:lastRenderedPageBreak/>
        <w:tab/>
        <w:t>c.</w:t>
      </w:r>
      <w:r>
        <w:tab/>
      </w:r>
      <w:r w:rsidRPr="001339B0">
        <w:rPr>
          <w:rFonts w:ascii="Doulos SIL" w:hAnsi="Doulos SIL"/>
          <w:i/>
          <w:color w:val="0000FF"/>
        </w:rPr>
        <w:t>[</w:t>
      </w:r>
      <w:r w:rsidRPr="008747EE">
        <w:rPr>
          <w:rFonts w:ascii="Doulos SIL" w:hAnsi="Doulos SIL"/>
          <w:i/>
          <w:color w:val="0000FF"/>
        </w:rPr>
        <w:t>mā</w:t>
      </w:r>
      <w:r w:rsidRPr="008747EE">
        <w:rPr>
          <w:rFonts w:ascii="Doulos SIL" w:hAnsi="Doulos SIL"/>
          <w:i/>
          <w:color w:val="0000FF"/>
        </w:rPr>
        <w:tab/>
        <w:t xml:space="preserve">jàŋbáā </w:t>
      </w:r>
      <w:r w:rsidRPr="00325CE2">
        <w:t>/</w:t>
      </w:r>
      <w:r w:rsidRPr="008747EE">
        <w:rPr>
          <w:rFonts w:ascii="Doulos SIL" w:hAnsi="Doulos SIL"/>
          <w:i/>
          <w:color w:val="0000FF"/>
        </w:rPr>
        <w:t xml:space="preserve"> bé]</w:t>
      </w:r>
      <w:r w:rsidRPr="008747EE">
        <w:rPr>
          <w:rFonts w:ascii="Doulos SIL" w:hAnsi="Doulos SIL"/>
          <w:i/>
          <w:color w:val="0000FF"/>
        </w:rPr>
        <w:tab/>
        <w:t>wù-rɔ́</w:t>
      </w:r>
    </w:p>
    <w:p w14:paraId="4A453A62" w14:textId="7E8FD425" w:rsidR="00036A83" w:rsidRDefault="00036A83" w:rsidP="00673C32">
      <w:pPr>
        <w:tabs>
          <w:tab w:val="clear" w:pos="369"/>
          <w:tab w:val="left" w:pos="720"/>
          <w:tab w:val="left" w:pos="1080"/>
          <w:tab w:val="left" w:pos="2070"/>
          <w:tab w:val="left" w:pos="3780"/>
        </w:tabs>
      </w:pPr>
      <w:r>
        <w:tab/>
      </w:r>
      <w:r>
        <w:tab/>
        <w:t>[1Sg</w:t>
      </w:r>
      <w:r>
        <w:tab/>
        <w:t>cat</w:t>
      </w:r>
      <w:r w:rsidR="00325CE2">
        <w:t xml:space="preserve"> </w:t>
      </w:r>
      <w:r>
        <w:t>/</w:t>
      </w:r>
      <w:r w:rsidR="00325CE2">
        <w:t xml:space="preserve"> </w:t>
      </w:r>
      <w:r>
        <w:t>uncle]</w:t>
      </w:r>
      <w:r>
        <w:tab/>
        <w:t>head-Nom</w:t>
      </w:r>
    </w:p>
    <w:p w14:paraId="5CDDA807" w14:textId="7CBDEC9C" w:rsidR="00036A83" w:rsidRDefault="00036A83" w:rsidP="007B5ADD">
      <w:pPr>
        <w:tabs>
          <w:tab w:val="clear" w:pos="369"/>
          <w:tab w:val="left" w:pos="720"/>
          <w:tab w:val="left" w:pos="1080"/>
        </w:tabs>
      </w:pPr>
      <w:r>
        <w:tab/>
      </w:r>
      <w:r>
        <w:tab/>
        <w:t>‘the head of my cat/my uncle.’</w:t>
      </w:r>
    </w:p>
    <w:p w14:paraId="7B83B33D" w14:textId="77777777" w:rsidR="007C1FEC" w:rsidRDefault="007C1FEC" w:rsidP="007C1FEC"/>
    <w:p w14:paraId="7AED447B" w14:textId="77777777" w:rsidR="007C1FEC" w:rsidRDefault="007C1FEC" w:rsidP="007C1FEC"/>
    <w:p w14:paraId="06801689" w14:textId="3035E68C" w:rsidR="007C1FEC" w:rsidRDefault="007C1FEC" w:rsidP="007C1FEC">
      <w:pPr>
        <w:pStyle w:val="Heading3"/>
      </w:pPr>
      <w:bookmarkStart w:id="965" w:name="_Toc342594132"/>
      <w:bookmarkStart w:id="966" w:name="_Toc344402512"/>
      <w:r>
        <w:t>Default possessum (</w:t>
      </w:r>
      <w:r w:rsidRPr="00F10F83">
        <w:rPr>
          <w:rFonts w:ascii="Doulos SIL" w:hAnsi="Doulos SIL"/>
          <w:i/>
          <w:color w:val="0000FF"/>
        </w:rPr>
        <w:t>mì</w:t>
      </w:r>
      <w:r>
        <w:t xml:space="preserve"> )</w:t>
      </w:r>
      <w:bookmarkEnd w:id="965"/>
      <w:bookmarkEnd w:id="966"/>
    </w:p>
    <w:p w14:paraId="232C9053" w14:textId="07F0CE75" w:rsidR="007C1FEC" w:rsidRDefault="007C1FEC" w:rsidP="00552DC5">
      <w:r>
        <w:t xml:space="preserve">The morpheme </w:t>
      </w:r>
      <w:r w:rsidRPr="00FC7720">
        <w:rPr>
          <w:rFonts w:ascii="Doulos SIL" w:hAnsi="Doulos SIL"/>
          <w:i/>
          <w:color w:val="0000FF"/>
        </w:rPr>
        <w:t>mì</w:t>
      </w:r>
      <w:r>
        <w:t xml:space="preserve"> is used when no specific possessum is overt, compare English </w:t>
      </w:r>
      <w:r w:rsidRPr="007C1FEC">
        <w:rPr>
          <w:i/>
        </w:rPr>
        <w:t>mine</w:t>
      </w:r>
      <w:r>
        <w:t xml:space="preserve">, French </w:t>
      </w:r>
      <w:r w:rsidRPr="007C1FEC">
        <w:rPr>
          <w:i/>
        </w:rPr>
        <w:t>le mien</w:t>
      </w:r>
      <w:r>
        <w:t xml:space="preserve">, etc. In syntactic positions requiring the nominal suffix, the form is </w:t>
      </w:r>
      <w:r w:rsidR="00E31D1C">
        <w:t xml:space="preserve">singular </w:t>
      </w:r>
      <w:r w:rsidRPr="00F10F83">
        <w:rPr>
          <w:rFonts w:ascii="Doulos SIL" w:hAnsi="Doulos SIL"/>
          <w:i/>
          <w:color w:val="0000FF"/>
        </w:rPr>
        <w:t>mì-nà</w:t>
      </w:r>
      <w:r w:rsidR="0081297A">
        <w:t xml:space="preserve">, plural </w:t>
      </w:r>
      <w:r w:rsidR="0081297A" w:rsidRPr="00FC7720">
        <w:rPr>
          <w:rFonts w:ascii="Doulos SIL" w:hAnsi="Doulos SIL"/>
          <w:i/>
          <w:color w:val="0000FF"/>
        </w:rPr>
        <w:t>mì-ná-à</w:t>
      </w:r>
      <w:r w:rsidR="00802B1F">
        <w:rPr>
          <w:rFonts w:ascii="Doulos SIL" w:hAnsi="Doulos SIL"/>
          <w:i/>
          <w:color w:val="0000FF"/>
        </w:rPr>
        <w:noBreakHyphen/>
        <w:t>nū</w:t>
      </w:r>
      <w:r w:rsidR="0081297A">
        <w:t>.</w:t>
      </w:r>
      <w:r w:rsidR="00E31D1C">
        <w:t xml:space="preserve"> </w:t>
      </w:r>
      <w:r w:rsidR="00552DC5">
        <w:t>For the singular, one would have expected #</w:t>
      </w:r>
      <w:r w:rsidR="00552DC5" w:rsidRPr="001A3525">
        <w:rPr>
          <w:rFonts w:ascii="Doulos SIL" w:hAnsi="Doulos SIL"/>
          <w:i/>
          <w:color w:val="0000FF"/>
        </w:rPr>
        <w:t>mì</w:t>
      </w:r>
      <w:r w:rsidR="00552DC5" w:rsidRPr="001A3525">
        <w:rPr>
          <w:rFonts w:ascii="Doulos SIL" w:hAnsi="Doulos SIL"/>
          <w:i/>
          <w:color w:val="0000FF"/>
        </w:rPr>
        <w:noBreakHyphen/>
        <w:t>ná</w:t>
      </w:r>
      <w:r w:rsidR="00552DC5">
        <w:t xml:space="preserve"> with H</w:t>
      </w:r>
      <w:r w:rsidR="00552DC5">
        <w:noBreakHyphen/>
        <w:t>toned suffix instead of</w:t>
      </w:r>
      <w:r w:rsidR="00E31D1C">
        <w:t xml:space="preserve"> </w:t>
      </w:r>
      <w:r w:rsidR="00E31D1C" w:rsidRPr="00F10F83">
        <w:rPr>
          <w:rFonts w:ascii="Doulos SIL" w:hAnsi="Doulos SIL"/>
          <w:i/>
          <w:color w:val="0000FF"/>
        </w:rPr>
        <w:t>mì-nà</w:t>
      </w:r>
      <w:r w:rsidR="00552DC5">
        <w:t xml:space="preserve">, on the model of monomoraic /L/-melody nouns like </w:t>
      </w:r>
      <w:r w:rsidR="00552DC5" w:rsidRPr="001A3525">
        <w:rPr>
          <w:rFonts w:ascii="Doulos SIL" w:hAnsi="Doulos SIL"/>
          <w:i/>
          <w:color w:val="0000FF"/>
        </w:rPr>
        <w:t>ɲì</w:t>
      </w:r>
      <w:r w:rsidR="00552DC5" w:rsidRPr="001A3525">
        <w:rPr>
          <w:rFonts w:ascii="Doulos SIL" w:hAnsi="Doulos SIL"/>
          <w:i/>
          <w:color w:val="0000FF"/>
        </w:rPr>
        <w:noBreakHyphen/>
        <w:t>ná</w:t>
      </w:r>
      <w:r w:rsidR="00552DC5">
        <w:t xml:space="preserve"> ‘blood’. However, (181) shows </w:t>
      </w:r>
      <w:r w:rsidR="00552DC5">
        <w:rPr>
          <w:rFonts w:ascii="Doulos SIL" w:hAnsi="Doulos SIL"/>
          <w:i/>
          <w:color w:val="0000FF"/>
        </w:rPr>
        <w:t>mì</w:t>
      </w:r>
      <w:r w:rsidR="00552DC5" w:rsidRPr="00F10F83">
        <w:rPr>
          <w:rFonts w:ascii="Doulos SIL" w:hAnsi="Doulos SIL"/>
          <w:i/>
          <w:color w:val="0000FF"/>
        </w:rPr>
        <w:t>-nà</w:t>
      </w:r>
      <w:r w:rsidR="00552DC5">
        <w:t xml:space="preserve"> with the exception of the 3Sg possessor forms. However,</w:t>
      </w:r>
      <w:r w:rsidR="00E31D1C">
        <w:t xml:space="preserve"> the </w:t>
      </w:r>
      <w:r w:rsidR="00552DC5">
        <w:t xml:space="preserve">expected </w:t>
      </w:r>
      <w:r w:rsidR="00E31D1C">
        <w:t>H</w:t>
      </w:r>
      <w:r w:rsidR="00E31D1C">
        <w:noBreakHyphen/>
        <w:t xml:space="preserve">tone does </w:t>
      </w:r>
      <w:r w:rsidR="00552DC5">
        <w:t>materialize</w:t>
      </w:r>
      <w:r w:rsidR="00E31D1C">
        <w:t xml:space="preserve"> </w:t>
      </w:r>
      <w:r w:rsidR="00552DC5">
        <w:t xml:space="preserve">consistently </w:t>
      </w:r>
      <w:r w:rsidR="00E31D1C">
        <w:t>in the plural form</w:t>
      </w:r>
      <w:r w:rsidR="00552DC5">
        <w:t xml:space="preserve"> </w:t>
      </w:r>
      <w:r w:rsidR="00552DC5" w:rsidRPr="00FC7720">
        <w:rPr>
          <w:rFonts w:ascii="Doulos SIL" w:hAnsi="Doulos SIL"/>
          <w:i/>
          <w:color w:val="0000FF"/>
        </w:rPr>
        <w:t>mì-ná-à</w:t>
      </w:r>
      <w:r w:rsidR="00552DC5">
        <w:rPr>
          <w:rFonts w:ascii="Doulos SIL" w:hAnsi="Doulos SIL"/>
          <w:i/>
          <w:color w:val="0000FF"/>
        </w:rPr>
        <w:noBreakHyphen/>
        <w:t>nū</w:t>
      </w:r>
      <w:r w:rsidR="00552DC5">
        <w:t>, for all pronominal possessors.</w:t>
      </w:r>
    </w:p>
    <w:p w14:paraId="2307D630" w14:textId="77777777" w:rsidR="007C1FEC" w:rsidRDefault="007C1FEC" w:rsidP="007C1FEC"/>
    <w:p w14:paraId="06DC94BD" w14:textId="37BD18A7" w:rsidR="007C1FEC" w:rsidRDefault="007C1FEC" w:rsidP="007C1FEC">
      <w:pPr>
        <w:tabs>
          <w:tab w:val="clear" w:pos="369"/>
          <w:tab w:val="left" w:pos="720"/>
          <w:tab w:val="left" w:pos="1080"/>
          <w:tab w:val="left" w:pos="2880"/>
        </w:tabs>
      </w:pPr>
      <w:r>
        <w:t>(</w:t>
      </w:r>
      <w:r w:rsidR="00C5667A">
        <w:t>181</w:t>
      </w:r>
      <w:r>
        <w:t>)</w:t>
      </w:r>
      <w:r>
        <w:tab/>
        <w:t xml:space="preserve">Pronouns with default possessum </w:t>
      </w:r>
      <w:r w:rsidRPr="00FC7720">
        <w:rPr>
          <w:rFonts w:ascii="Doulos SIL" w:hAnsi="Doulos SIL"/>
          <w:i/>
          <w:color w:val="0000FF"/>
        </w:rPr>
        <w:t>mì</w:t>
      </w:r>
      <w:r>
        <w:t xml:space="preserve"> </w:t>
      </w:r>
      <w:r w:rsidR="00552DC5">
        <w:t xml:space="preserve">(+3Sg </w:t>
      </w:r>
      <w:r w:rsidR="00552DC5" w:rsidRPr="001A3525">
        <w:rPr>
          <w:rFonts w:ascii="Doulos SIL" w:hAnsi="Doulos SIL"/>
          <w:i/>
          <w:color w:val="0000FF"/>
        </w:rPr>
        <w:t>mǐ</w:t>
      </w:r>
      <w:r w:rsidR="00552DC5">
        <w:t xml:space="preserve"> )</w:t>
      </w:r>
    </w:p>
    <w:p w14:paraId="38B8EDBB" w14:textId="77777777" w:rsidR="007C1FEC" w:rsidRDefault="007C1FEC" w:rsidP="007C1FEC">
      <w:pPr>
        <w:tabs>
          <w:tab w:val="clear" w:pos="369"/>
          <w:tab w:val="left" w:pos="720"/>
          <w:tab w:val="left" w:pos="1080"/>
          <w:tab w:val="left" w:pos="2880"/>
        </w:tabs>
      </w:pPr>
    </w:p>
    <w:p w14:paraId="27CE341E" w14:textId="2CB21B19" w:rsidR="007C1FEC" w:rsidRDefault="007C1FEC" w:rsidP="00325CE2">
      <w:pPr>
        <w:tabs>
          <w:tab w:val="clear" w:pos="369"/>
          <w:tab w:val="left" w:pos="720"/>
          <w:tab w:val="left" w:pos="2250"/>
          <w:tab w:val="left" w:pos="2880"/>
          <w:tab w:val="left" w:pos="4050"/>
        </w:tabs>
      </w:pPr>
      <w:r>
        <w:tab/>
      </w:r>
      <w:r>
        <w:tab/>
        <w:t>with suffix</w:t>
      </w:r>
      <w:r>
        <w:tab/>
        <w:t>without suffix</w:t>
      </w:r>
    </w:p>
    <w:p w14:paraId="544E6178" w14:textId="77777777" w:rsidR="00F10F83" w:rsidRDefault="00F10F83" w:rsidP="00325CE2">
      <w:pPr>
        <w:tabs>
          <w:tab w:val="clear" w:pos="369"/>
          <w:tab w:val="left" w:pos="720"/>
          <w:tab w:val="left" w:pos="2250"/>
          <w:tab w:val="left" w:pos="2880"/>
          <w:tab w:val="left" w:pos="4050"/>
        </w:tabs>
      </w:pPr>
    </w:p>
    <w:p w14:paraId="7EB0B6D7" w14:textId="6AAAED7C" w:rsidR="007C1FEC" w:rsidRDefault="007C1FEC" w:rsidP="00325CE2">
      <w:pPr>
        <w:tabs>
          <w:tab w:val="clear" w:pos="369"/>
          <w:tab w:val="left" w:pos="720"/>
          <w:tab w:val="left" w:pos="2250"/>
          <w:tab w:val="left" w:pos="2880"/>
          <w:tab w:val="left" w:pos="4050"/>
        </w:tabs>
      </w:pPr>
      <w:r>
        <w:tab/>
      </w:r>
      <w:r w:rsidR="00325CE2">
        <w:t>1Sg</w:t>
      </w:r>
      <w:r>
        <w:tab/>
      </w:r>
      <w:r w:rsidR="00EC2E73">
        <w:rPr>
          <w:rFonts w:ascii="Doulos SIL" w:hAnsi="Doulos SIL"/>
          <w:i/>
          <w:color w:val="0000FF"/>
        </w:rPr>
        <w:t>mā mì</w:t>
      </w:r>
      <w:r w:rsidRPr="00F10F83">
        <w:rPr>
          <w:rFonts w:ascii="Doulos SIL" w:hAnsi="Doulos SIL"/>
          <w:i/>
          <w:color w:val="0000FF"/>
        </w:rPr>
        <w:t>-nà</w:t>
      </w:r>
      <w:r w:rsidRPr="00F10F83">
        <w:rPr>
          <w:rFonts w:ascii="Doulos SIL" w:hAnsi="Doulos SIL"/>
          <w:i/>
          <w:color w:val="0000FF"/>
        </w:rPr>
        <w:tab/>
        <w:t>mā mì</w:t>
      </w:r>
    </w:p>
    <w:p w14:paraId="5CEFBBAA" w14:textId="3A659513" w:rsidR="007C1FEC" w:rsidRPr="00F10F83" w:rsidRDefault="007C1FEC" w:rsidP="00325CE2">
      <w:pPr>
        <w:tabs>
          <w:tab w:val="clear" w:pos="369"/>
          <w:tab w:val="left" w:pos="720"/>
          <w:tab w:val="left" w:pos="2250"/>
          <w:tab w:val="left" w:pos="2880"/>
          <w:tab w:val="left" w:pos="4050"/>
        </w:tabs>
        <w:rPr>
          <w:rFonts w:ascii="Doulos SIL" w:hAnsi="Doulos SIL"/>
          <w:i/>
          <w:color w:val="0000FF"/>
        </w:rPr>
      </w:pPr>
      <w:r>
        <w:tab/>
      </w:r>
      <w:r w:rsidR="00325CE2">
        <w:t>1Pl</w:t>
      </w:r>
      <w:r>
        <w:tab/>
      </w:r>
      <w:r w:rsidRPr="00F10F83">
        <w:rPr>
          <w:rFonts w:ascii="Doulos SIL" w:hAnsi="Doulos SIL"/>
          <w:i/>
          <w:color w:val="0000FF"/>
        </w:rPr>
        <w:t>mùʔúⁿ mì-nà</w:t>
      </w:r>
      <w:r w:rsidRPr="00F10F83">
        <w:rPr>
          <w:rFonts w:ascii="Doulos SIL" w:hAnsi="Doulos SIL"/>
          <w:i/>
          <w:color w:val="0000FF"/>
        </w:rPr>
        <w:tab/>
        <w:t>mùʔúⁿ mì</w:t>
      </w:r>
    </w:p>
    <w:p w14:paraId="32287CE8" w14:textId="6614CA60" w:rsidR="007C1FEC" w:rsidRPr="00F10F83" w:rsidRDefault="007C1FEC" w:rsidP="00325CE2">
      <w:pPr>
        <w:tabs>
          <w:tab w:val="clear" w:pos="369"/>
          <w:tab w:val="left" w:pos="720"/>
          <w:tab w:val="left" w:pos="2250"/>
          <w:tab w:val="left" w:pos="2880"/>
          <w:tab w:val="left" w:pos="4050"/>
        </w:tabs>
        <w:rPr>
          <w:rFonts w:ascii="Doulos SIL" w:hAnsi="Doulos SIL"/>
          <w:i/>
          <w:color w:val="0000FF"/>
        </w:rPr>
      </w:pPr>
      <w:r>
        <w:tab/>
      </w:r>
      <w:r w:rsidR="00325CE2">
        <w:t>2Sg</w:t>
      </w:r>
      <w:r>
        <w:tab/>
      </w:r>
      <w:r w:rsidRPr="00F10F83">
        <w:rPr>
          <w:rFonts w:ascii="Doulos SIL" w:hAnsi="Doulos SIL"/>
          <w:i/>
          <w:color w:val="0000FF"/>
        </w:rPr>
        <w:t>wō mì-nà</w:t>
      </w:r>
      <w:r w:rsidRPr="00F10F83">
        <w:rPr>
          <w:rFonts w:ascii="Doulos SIL" w:hAnsi="Doulos SIL"/>
          <w:i/>
          <w:color w:val="0000FF"/>
        </w:rPr>
        <w:tab/>
        <w:t>wō mì</w:t>
      </w:r>
    </w:p>
    <w:p w14:paraId="117B7865" w14:textId="46A4A1DC" w:rsidR="007C1FEC" w:rsidRPr="00F10F83" w:rsidRDefault="007C1FEC" w:rsidP="00325CE2">
      <w:pPr>
        <w:tabs>
          <w:tab w:val="clear" w:pos="369"/>
          <w:tab w:val="left" w:pos="720"/>
          <w:tab w:val="left" w:pos="2250"/>
          <w:tab w:val="left" w:pos="2880"/>
          <w:tab w:val="left" w:pos="4050"/>
        </w:tabs>
        <w:rPr>
          <w:rFonts w:ascii="Doulos SIL" w:hAnsi="Doulos SIL"/>
          <w:i/>
          <w:color w:val="0000FF"/>
        </w:rPr>
      </w:pPr>
      <w:r>
        <w:tab/>
      </w:r>
      <w:r w:rsidR="00325CE2">
        <w:t>2Pl</w:t>
      </w:r>
      <w:r>
        <w:tab/>
      </w:r>
      <w:r w:rsidRPr="00F10F83">
        <w:rPr>
          <w:rFonts w:ascii="Doulos SIL" w:hAnsi="Doulos SIL"/>
          <w:i/>
          <w:color w:val="0000FF"/>
        </w:rPr>
        <w:t>ēéⁿ mi-nà</w:t>
      </w:r>
      <w:r w:rsidRPr="00F10F83">
        <w:rPr>
          <w:rFonts w:ascii="Doulos SIL" w:hAnsi="Doulos SIL"/>
          <w:i/>
          <w:color w:val="0000FF"/>
        </w:rPr>
        <w:tab/>
        <w:t>ēéⁿ mi</w:t>
      </w:r>
    </w:p>
    <w:p w14:paraId="1B1223B4" w14:textId="77777777" w:rsidR="007C1FEC" w:rsidRPr="00F10F83" w:rsidRDefault="007C1FEC" w:rsidP="00325CE2">
      <w:pPr>
        <w:tabs>
          <w:tab w:val="clear" w:pos="369"/>
          <w:tab w:val="left" w:pos="720"/>
          <w:tab w:val="left" w:pos="2250"/>
          <w:tab w:val="left" w:pos="2880"/>
          <w:tab w:val="left" w:pos="4050"/>
        </w:tabs>
      </w:pPr>
    </w:p>
    <w:p w14:paraId="21F07CBF" w14:textId="34E25EB9" w:rsidR="007C1FEC" w:rsidRPr="00F10F83" w:rsidRDefault="007C1FEC" w:rsidP="00325CE2">
      <w:pPr>
        <w:tabs>
          <w:tab w:val="clear" w:pos="369"/>
          <w:tab w:val="left" w:pos="720"/>
          <w:tab w:val="left" w:pos="2250"/>
          <w:tab w:val="left" w:pos="2880"/>
          <w:tab w:val="left" w:pos="4050"/>
        </w:tabs>
        <w:rPr>
          <w:rFonts w:ascii="Doulos SIL" w:hAnsi="Doulos SIL"/>
          <w:i/>
          <w:color w:val="0000FF"/>
        </w:rPr>
      </w:pPr>
      <w:r w:rsidRPr="00F10F83">
        <w:tab/>
      </w:r>
      <w:r w:rsidR="00325CE2">
        <w:t>3SgHum</w:t>
      </w:r>
      <w:r w:rsidRPr="00F10F83">
        <w:tab/>
      </w:r>
      <w:r w:rsidRPr="00F10F83">
        <w:rPr>
          <w:rFonts w:ascii="Doulos SIL" w:hAnsi="Doulos SIL"/>
          <w:i/>
          <w:color w:val="0000FF"/>
        </w:rPr>
        <w:t>à mì-ná</w:t>
      </w:r>
      <w:r w:rsidRPr="00F10F83">
        <w:rPr>
          <w:rFonts w:ascii="Doulos SIL" w:hAnsi="Doulos SIL"/>
          <w:i/>
          <w:color w:val="0000FF"/>
        </w:rPr>
        <w:tab/>
        <w:t>à mǐ</w:t>
      </w:r>
    </w:p>
    <w:p w14:paraId="26CE232A" w14:textId="6B58A4F7" w:rsidR="007C1FEC" w:rsidRPr="00F10F83" w:rsidRDefault="007C1FEC" w:rsidP="00325CE2">
      <w:pPr>
        <w:tabs>
          <w:tab w:val="clear" w:pos="369"/>
          <w:tab w:val="left" w:pos="720"/>
          <w:tab w:val="left" w:pos="2250"/>
          <w:tab w:val="left" w:pos="2880"/>
          <w:tab w:val="left" w:pos="4050"/>
        </w:tabs>
        <w:rPr>
          <w:rFonts w:ascii="Doulos SIL" w:hAnsi="Doulos SIL"/>
          <w:i/>
          <w:color w:val="0000FF"/>
        </w:rPr>
      </w:pPr>
      <w:r w:rsidRPr="00F10F83">
        <w:rPr>
          <w:rFonts w:ascii="Doulos SIL" w:hAnsi="Doulos SIL"/>
          <w:i/>
          <w:color w:val="0000FF"/>
        </w:rPr>
        <w:tab/>
      </w:r>
      <w:r w:rsidR="00325CE2">
        <w:t>3SgNonh</w:t>
      </w:r>
      <w:r w:rsidRPr="00F10F83">
        <w:rPr>
          <w:rFonts w:ascii="Doulos SIL" w:hAnsi="Doulos SIL"/>
          <w:i/>
          <w:color w:val="0000FF"/>
        </w:rPr>
        <w:tab/>
        <w:t>è mì-ná</w:t>
      </w:r>
      <w:r w:rsidRPr="00F10F83">
        <w:rPr>
          <w:rFonts w:ascii="Doulos SIL" w:hAnsi="Doulos SIL"/>
          <w:i/>
          <w:color w:val="0000FF"/>
        </w:rPr>
        <w:tab/>
        <w:t>è mǐ</w:t>
      </w:r>
    </w:p>
    <w:p w14:paraId="2869300C" w14:textId="7958D8BF" w:rsidR="007C1FEC" w:rsidRPr="00F10F83" w:rsidRDefault="00EC2E73" w:rsidP="00325CE2">
      <w:pPr>
        <w:tabs>
          <w:tab w:val="clear" w:pos="369"/>
          <w:tab w:val="left" w:pos="720"/>
          <w:tab w:val="left" w:pos="2250"/>
          <w:tab w:val="left" w:pos="2880"/>
          <w:tab w:val="left" w:pos="4050"/>
        </w:tabs>
        <w:rPr>
          <w:rFonts w:ascii="Doulos SIL" w:hAnsi="Doulos SIL"/>
          <w:i/>
          <w:color w:val="0000FF"/>
        </w:rPr>
      </w:pPr>
      <w:r>
        <w:rPr>
          <w:rFonts w:ascii="Doulos SIL" w:hAnsi="Doulos SIL"/>
          <w:i/>
          <w:color w:val="0000FF"/>
        </w:rPr>
        <w:tab/>
      </w:r>
      <w:r w:rsidR="00325CE2">
        <w:t>3PlHum</w:t>
      </w:r>
      <w:r>
        <w:rPr>
          <w:rFonts w:ascii="Doulos SIL" w:hAnsi="Doulos SIL"/>
          <w:i/>
          <w:color w:val="0000FF"/>
        </w:rPr>
        <w:tab/>
        <w:t>àáⁿ mì</w:t>
      </w:r>
      <w:r w:rsidR="007C1FEC" w:rsidRPr="00F10F83">
        <w:rPr>
          <w:rFonts w:ascii="Doulos SIL" w:hAnsi="Doulos SIL"/>
          <w:i/>
          <w:color w:val="0000FF"/>
        </w:rPr>
        <w:t>-nà</w:t>
      </w:r>
      <w:r w:rsidR="007C1FEC" w:rsidRPr="00F10F83">
        <w:rPr>
          <w:rFonts w:ascii="Doulos SIL" w:hAnsi="Doulos SIL"/>
          <w:i/>
          <w:color w:val="0000FF"/>
        </w:rPr>
        <w:tab/>
        <w:t>àáⁿ mì</w:t>
      </w:r>
    </w:p>
    <w:p w14:paraId="300192C9" w14:textId="6080023C" w:rsidR="007C1FEC" w:rsidRDefault="00EC2E73" w:rsidP="00325CE2">
      <w:pPr>
        <w:tabs>
          <w:tab w:val="clear" w:pos="369"/>
          <w:tab w:val="left" w:pos="720"/>
          <w:tab w:val="left" w:pos="2250"/>
          <w:tab w:val="left" w:pos="2880"/>
          <w:tab w:val="left" w:pos="4050"/>
        </w:tabs>
      </w:pPr>
      <w:r w:rsidRPr="00DE61B6">
        <w:tab/>
      </w:r>
      <w:r w:rsidR="00325CE2" w:rsidRPr="00DE61B6">
        <w:t>3PlNonh</w:t>
      </w:r>
      <w:r>
        <w:rPr>
          <w:rFonts w:ascii="Doulos SIL" w:hAnsi="Doulos SIL"/>
          <w:i/>
          <w:color w:val="0000FF"/>
        </w:rPr>
        <w:tab/>
        <w:t>èéⁿ mì</w:t>
      </w:r>
      <w:r w:rsidR="007C1FEC" w:rsidRPr="00F10F83">
        <w:rPr>
          <w:rFonts w:ascii="Doulos SIL" w:hAnsi="Doulos SIL"/>
          <w:i/>
          <w:color w:val="0000FF"/>
        </w:rPr>
        <w:t>-nà</w:t>
      </w:r>
      <w:r w:rsidR="007C1FEC" w:rsidRPr="00F10F83">
        <w:rPr>
          <w:rFonts w:ascii="Doulos SIL" w:hAnsi="Doulos SIL"/>
          <w:i/>
          <w:color w:val="0000FF"/>
        </w:rPr>
        <w:tab/>
        <w:t>èéⁿ mì</w:t>
      </w:r>
    </w:p>
    <w:p w14:paraId="56F543CE" w14:textId="77777777" w:rsidR="007C1FEC" w:rsidRDefault="007C1FEC" w:rsidP="0003412F"/>
    <w:p w14:paraId="243B8E86" w14:textId="26A203AA" w:rsidR="0003412F" w:rsidRPr="00EC2E73" w:rsidRDefault="00552DC5" w:rsidP="0003412F">
      <w:pPr>
        <w:rPr>
          <w:rFonts w:ascii="Doulos SIL" w:hAnsi="Doulos SIL"/>
          <w:i/>
          <w:color w:val="0000FF"/>
        </w:rPr>
      </w:pPr>
      <w:r>
        <w:t>Nonpronominal NP</w:t>
      </w:r>
      <w:r w:rsidR="00C51D20">
        <w:t xml:space="preserve"> possessors take </w:t>
      </w:r>
      <w:r w:rsidR="00EC2E73" w:rsidRPr="00FC7720">
        <w:rPr>
          <w:rFonts w:ascii="Doulos SIL" w:hAnsi="Doulos SIL"/>
          <w:i/>
          <w:color w:val="0000FF"/>
        </w:rPr>
        <w:t>mì</w:t>
      </w:r>
      <w:r w:rsidR="00EC2E73">
        <w:t xml:space="preserve"> ~ </w:t>
      </w:r>
      <w:r w:rsidR="00EC2E73" w:rsidRPr="00FC7720">
        <w:rPr>
          <w:rFonts w:ascii="Doulos SIL" w:hAnsi="Doulos SIL"/>
          <w:i/>
          <w:color w:val="0000FF"/>
        </w:rPr>
        <w:t>mí</w:t>
      </w:r>
      <w:r w:rsidR="00EC2E73">
        <w:t xml:space="preserve"> based on the usual +3Sg versus </w:t>
      </w:r>
      <w:r w:rsidR="00EC2E73">
        <w:noBreakHyphen/>
        <w:t xml:space="preserve">3Sg distinction. The suffixed singulars are then </w:t>
      </w:r>
      <w:r w:rsidR="00EC2E73" w:rsidRPr="00FC7720">
        <w:rPr>
          <w:rFonts w:ascii="Doulos SIL" w:hAnsi="Doulos SIL"/>
          <w:i/>
          <w:color w:val="0000FF"/>
        </w:rPr>
        <w:t>mì</w:t>
      </w:r>
      <w:r w:rsidR="00EC2E73" w:rsidRPr="00FC7720">
        <w:rPr>
          <w:rFonts w:ascii="Doulos SIL" w:hAnsi="Doulos SIL"/>
          <w:i/>
          <w:color w:val="0000FF"/>
        </w:rPr>
        <w:noBreakHyphen/>
        <w:t>ná</w:t>
      </w:r>
      <w:r w:rsidR="00EC2E73">
        <w:t xml:space="preserve"> </w:t>
      </w:r>
      <w:r>
        <w:t>(now with the expected H</w:t>
      </w:r>
      <w:r>
        <w:noBreakHyphen/>
        <w:t xml:space="preserve">toned suffix) </w:t>
      </w:r>
      <w:r w:rsidR="00EC2E73">
        <w:t xml:space="preserve">and </w:t>
      </w:r>
      <w:r w:rsidR="00EC2E73" w:rsidRPr="00FC7720">
        <w:rPr>
          <w:rFonts w:ascii="Doulos SIL" w:hAnsi="Doulos SIL"/>
          <w:i/>
          <w:color w:val="0000FF"/>
        </w:rPr>
        <w:t>mí</w:t>
      </w:r>
      <w:r w:rsidR="00EC2E73" w:rsidRPr="00FC7720">
        <w:rPr>
          <w:rFonts w:ascii="Doulos SIL" w:hAnsi="Doulos SIL"/>
          <w:i/>
          <w:color w:val="0000FF"/>
        </w:rPr>
        <w:noBreakHyphen/>
        <w:t>nà</w:t>
      </w:r>
      <w:r w:rsidR="00EC2E73">
        <w:t xml:space="preserve">, respectively. Thus </w:t>
      </w:r>
      <w:r w:rsidR="00EC2E73">
        <w:rPr>
          <w:rFonts w:ascii="Doulos SIL" w:hAnsi="Doulos SIL"/>
          <w:i/>
          <w:color w:val="0000FF"/>
        </w:rPr>
        <w:t>dí mì</w:t>
      </w:r>
      <w:r w:rsidR="00C51D20" w:rsidRPr="00F10F83">
        <w:rPr>
          <w:rFonts w:ascii="Doulos SIL" w:hAnsi="Doulos SIL"/>
          <w:i/>
          <w:color w:val="0000FF"/>
        </w:rPr>
        <w:t>-ná</w:t>
      </w:r>
      <w:r w:rsidR="00C51D20">
        <w:t xml:space="preserve"> ‘the child’s’, </w:t>
      </w:r>
      <w:r w:rsidR="00EC2E73">
        <w:rPr>
          <w:rFonts w:ascii="Doulos SIL" w:hAnsi="Doulos SIL"/>
          <w:i/>
          <w:color w:val="0000FF"/>
        </w:rPr>
        <w:t>dí-rá-àⁿ mí</w:t>
      </w:r>
      <w:r w:rsidR="00C51D20" w:rsidRPr="00F10F83">
        <w:rPr>
          <w:rFonts w:ascii="Doulos SIL" w:hAnsi="Doulos SIL"/>
          <w:i/>
          <w:color w:val="0000FF"/>
        </w:rPr>
        <w:t>-nà</w:t>
      </w:r>
      <w:r w:rsidR="00C51D20">
        <w:t xml:space="preserve"> ‘the children’s’, </w:t>
      </w:r>
      <w:r w:rsidR="00EC2E73">
        <w:rPr>
          <w:rFonts w:ascii="Doulos SIL" w:hAnsi="Doulos SIL"/>
          <w:i/>
          <w:color w:val="0000FF"/>
        </w:rPr>
        <w:t>zàkíì mí</w:t>
      </w:r>
      <w:r w:rsidR="00C51D20" w:rsidRPr="00F10F83">
        <w:rPr>
          <w:rFonts w:ascii="Doulos SIL" w:hAnsi="Doulos SIL"/>
          <w:i/>
          <w:color w:val="0000FF"/>
        </w:rPr>
        <w:t>-nà</w:t>
      </w:r>
      <w:r w:rsidR="0003412F">
        <w:t xml:space="preserve"> ‘Zaki’s’.</w:t>
      </w:r>
    </w:p>
    <w:p w14:paraId="44A2CF6B" w14:textId="7454B590" w:rsidR="0003412F" w:rsidRDefault="0003412F" w:rsidP="00552DC5">
      <w:r>
        <w:tab/>
      </w:r>
      <w:r w:rsidR="00336B86">
        <w:t>Examples with default possessums as subjects</w:t>
      </w:r>
      <w:r w:rsidR="00552DC5">
        <w:t xml:space="preserve"> of their clauses</w:t>
      </w:r>
      <w:r w:rsidR="00336B86">
        <w:t xml:space="preserve"> are in (</w:t>
      </w:r>
      <w:r w:rsidR="00C5667A">
        <w:t>182</w:t>
      </w:r>
      <w:r w:rsidR="00336B86">
        <w:t xml:space="preserve">). The nominal suffix is absent in this </w:t>
      </w:r>
      <w:r w:rsidR="00552DC5">
        <w:t>function when directly followed by a verb (182a) or by a noun-initial NP. The suffix does appear in perfectives when directly followed by a pronominal clitic, especially third person (182b). L</w:t>
      </w:r>
      <w:r w:rsidR="00552DC5">
        <w:noBreakHyphen/>
        <w:t xml:space="preserve">toned </w:t>
      </w:r>
      <w:r w:rsidR="00336B86" w:rsidRPr="00543B63">
        <w:rPr>
          <w:rFonts w:ascii="Doulos SIL" w:hAnsi="Doulos SIL"/>
          <w:i/>
          <w:color w:val="0000FF"/>
        </w:rPr>
        <w:t>mì</w:t>
      </w:r>
      <w:r w:rsidR="00336B86">
        <w:t xml:space="preserve"> is subject to Final Tone-Raising (</w:t>
      </w:r>
      <w:r w:rsidR="00552DC5">
        <w:t xml:space="preserve">to </w:t>
      </w:r>
      <w:r w:rsidR="00336B86" w:rsidRPr="00543B63">
        <w:rPr>
          <w:rFonts w:ascii="Doulos SIL" w:hAnsi="Doulos SIL"/>
          <w:i/>
          <w:color w:val="0000FF"/>
        </w:rPr>
        <w:t>mǐ</w:t>
      </w:r>
      <w:r w:rsidR="00336B86">
        <w:t> ) before an L</w:t>
      </w:r>
      <w:r w:rsidR="00336B86">
        <w:noBreakHyphen/>
        <w:t>tone</w:t>
      </w:r>
      <w:r w:rsidR="00552DC5">
        <w:t xml:space="preserve"> (182a)</w:t>
      </w:r>
      <w:r w:rsidR="00336B86">
        <w:t xml:space="preserve">, but the rise is not always audible and </w:t>
      </w:r>
      <w:r w:rsidR="00336B86" w:rsidRPr="00543B63">
        <w:rPr>
          <w:rFonts w:ascii="Doulos SIL" w:hAnsi="Doulos SIL"/>
          <w:i/>
          <w:color w:val="0000FF"/>
        </w:rPr>
        <w:t>mǐ</w:t>
      </w:r>
      <w:r w:rsidR="00336B86">
        <w:t xml:space="preserve"> is sometimes realized as </w:t>
      </w:r>
      <w:r w:rsidR="00552DC5">
        <w:t xml:space="preserve">something like </w:t>
      </w:r>
      <w:r w:rsidR="00336B86">
        <w:t>[</w:t>
      </w:r>
      <w:r w:rsidR="00336B86" w:rsidRPr="00336B86">
        <w:rPr>
          <w:rFonts w:ascii="Doulos SIL" w:hAnsi="Doulos SIL"/>
          <w:color w:val="008000"/>
        </w:rPr>
        <w:t>mī</w:t>
      </w:r>
      <w:r w:rsidR="00336B86">
        <w:t xml:space="preserve">]. </w:t>
      </w:r>
    </w:p>
    <w:p w14:paraId="1A370CC1" w14:textId="5C1964EC" w:rsidR="007C1FEC" w:rsidRDefault="007C1FEC" w:rsidP="0003412F"/>
    <w:p w14:paraId="446A4325" w14:textId="67FFA783" w:rsidR="0003412F" w:rsidRPr="00543B63" w:rsidRDefault="003F70EA" w:rsidP="0003412F">
      <w:pPr>
        <w:tabs>
          <w:tab w:val="clear" w:pos="369"/>
          <w:tab w:val="left" w:pos="720"/>
          <w:tab w:val="left" w:pos="1080"/>
          <w:tab w:val="left" w:pos="1980"/>
          <w:tab w:val="left" w:pos="2880"/>
        </w:tabs>
        <w:ind w:left="1080" w:hanging="1080"/>
        <w:rPr>
          <w:rFonts w:ascii="Doulos SIL" w:hAnsi="Doulos SIL"/>
          <w:i/>
          <w:color w:val="0000FF"/>
        </w:rPr>
      </w:pPr>
      <w:r>
        <w:t>(</w:t>
      </w:r>
      <w:r w:rsidR="00C5667A">
        <w:t>182</w:t>
      </w:r>
      <w:r w:rsidR="0003412F">
        <w:t>)</w:t>
      </w:r>
      <w:r w:rsidR="0003412F">
        <w:tab/>
        <w:t>a.</w:t>
      </w:r>
      <w:r w:rsidR="0003412F">
        <w:tab/>
      </w:r>
      <w:r w:rsidR="0003412F" w:rsidRPr="00543B63">
        <w:rPr>
          <w:rFonts w:ascii="Doulos SIL" w:hAnsi="Doulos SIL"/>
          <w:i/>
          <w:color w:val="0000FF"/>
        </w:rPr>
        <w:t>[mā</w:t>
      </w:r>
      <w:r w:rsidRPr="00543B63">
        <w:rPr>
          <w:rFonts w:ascii="Doulos SIL" w:hAnsi="Doulos SIL"/>
          <w:i/>
          <w:color w:val="0000FF"/>
        </w:rPr>
        <w:tab/>
        <w:t>mǐ</w:t>
      </w:r>
      <w:r w:rsidR="0003412F" w:rsidRPr="00543B63">
        <w:rPr>
          <w:rFonts w:ascii="Doulos SIL" w:hAnsi="Doulos SIL"/>
          <w:i/>
          <w:color w:val="0000FF"/>
        </w:rPr>
        <w:t>]</w:t>
      </w:r>
      <w:r w:rsidR="0003412F" w:rsidRPr="00543B63">
        <w:rPr>
          <w:rFonts w:ascii="Doulos SIL" w:hAnsi="Doulos SIL"/>
          <w:i/>
          <w:color w:val="0000FF"/>
        </w:rPr>
        <w:tab/>
        <w:t>s</w:t>
      </w:r>
      <w:r w:rsidR="00D2761A">
        <w:rPr>
          <w:rFonts w:ascii="Doulos SIL" w:hAnsi="Doulos SIL"/>
          <w:i/>
          <w:color w:val="0000FF"/>
        </w:rPr>
        <w:t>ɛ̀ɛ́</w:t>
      </w:r>
    </w:p>
    <w:p w14:paraId="18DF26A3" w14:textId="4AA1897B" w:rsidR="0003412F" w:rsidRPr="00543B63" w:rsidRDefault="0003412F" w:rsidP="0003412F">
      <w:pPr>
        <w:tabs>
          <w:tab w:val="clear" w:pos="369"/>
          <w:tab w:val="left" w:pos="720"/>
          <w:tab w:val="left" w:pos="1080"/>
          <w:tab w:val="left" w:pos="1980"/>
          <w:tab w:val="left" w:pos="2880"/>
        </w:tabs>
        <w:ind w:left="1080" w:hanging="1080"/>
      </w:pPr>
      <w:r w:rsidRPr="00543B63">
        <w:tab/>
      </w:r>
      <w:r w:rsidRPr="00543B63">
        <w:tab/>
        <w:t>[1Sg</w:t>
      </w:r>
      <w:r w:rsidRPr="00543B63">
        <w:tab/>
        <w:t>Poss]</w:t>
      </w:r>
      <w:r w:rsidRPr="00543B63">
        <w:tab/>
        <w:t>come.Pfv</w:t>
      </w:r>
    </w:p>
    <w:p w14:paraId="6A2FE643" w14:textId="72C38E7A" w:rsidR="0003412F" w:rsidRPr="00543B63" w:rsidRDefault="0003412F" w:rsidP="0003412F">
      <w:pPr>
        <w:tabs>
          <w:tab w:val="clear" w:pos="369"/>
          <w:tab w:val="left" w:pos="720"/>
          <w:tab w:val="left" w:pos="1080"/>
        </w:tabs>
        <w:ind w:left="1080" w:hanging="1080"/>
      </w:pPr>
      <w:r w:rsidRPr="00543B63">
        <w:tab/>
      </w:r>
      <w:r w:rsidRPr="00543B63">
        <w:tab/>
        <w:t>‘Mine has come.’</w:t>
      </w:r>
    </w:p>
    <w:p w14:paraId="533DCD23" w14:textId="77777777" w:rsidR="0003412F" w:rsidRPr="00543B63" w:rsidRDefault="0003412F" w:rsidP="0003412F">
      <w:pPr>
        <w:tabs>
          <w:tab w:val="clear" w:pos="369"/>
          <w:tab w:val="left" w:pos="720"/>
          <w:tab w:val="left" w:pos="1080"/>
        </w:tabs>
        <w:ind w:left="1080" w:hanging="1080"/>
      </w:pPr>
    </w:p>
    <w:p w14:paraId="04F3AA6F" w14:textId="1412CA74" w:rsidR="0003412F" w:rsidRPr="00543B63" w:rsidRDefault="0003412F" w:rsidP="003F293A">
      <w:pPr>
        <w:keepNext/>
        <w:tabs>
          <w:tab w:val="clear" w:pos="369"/>
          <w:tab w:val="left" w:pos="720"/>
          <w:tab w:val="left" w:pos="1080"/>
          <w:tab w:val="left" w:pos="2070"/>
          <w:tab w:val="left" w:pos="3690"/>
          <w:tab w:val="left" w:pos="5490"/>
        </w:tabs>
        <w:ind w:left="1080" w:hanging="1080"/>
        <w:rPr>
          <w:rFonts w:ascii="Doulos SIL" w:hAnsi="Doulos SIL"/>
          <w:i/>
          <w:color w:val="0000FF"/>
        </w:rPr>
      </w:pPr>
      <w:r w:rsidRPr="00543B63">
        <w:lastRenderedPageBreak/>
        <w:tab/>
        <w:t>b.</w:t>
      </w:r>
      <w:r w:rsidRPr="00543B63">
        <w:tab/>
      </w:r>
      <w:r w:rsidRPr="00543B63">
        <w:rPr>
          <w:rFonts w:ascii="Doulos SIL" w:hAnsi="Doulos SIL"/>
          <w:i/>
          <w:color w:val="0000FF"/>
        </w:rPr>
        <w:t>[mā</w:t>
      </w:r>
      <w:r w:rsidRPr="00543B63">
        <w:rPr>
          <w:rFonts w:ascii="Doulos SIL" w:hAnsi="Doulos SIL"/>
          <w:i/>
          <w:color w:val="0000FF"/>
        </w:rPr>
        <w:tab/>
        <w:t>mì</w:t>
      </w:r>
      <w:r w:rsidR="00552DC5">
        <w:rPr>
          <w:rFonts w:ascii="Doulos SIL" w:hAnsi="Doulos SIL"/>
          <w:i/>
          <w:color w:val="0000FF"/>
        </w:rPr>
        <w:t>-n=]</w:t>
      </w:r>
      <w:r w:rsidR="00552DC5">
        <w:rPr>
          <w:rFonts w:ascii="Doulos SIL" w:hAnsi="Doulos SIL"/>
          <w:i/>
          <w:color w:val="0000FF"/>
        </w:rPr>
        <w:tab/>
      </w:r>
      <w:r w:rsidRPr="00543B63">
        <w:rPr>
          <w:rFonts w:ascii="Doulos SIL" w:hAnsi="Doulos SIL"/>
          <w:i/>
          <w:color w:val="0000FF"/>
        </w:rPr>
        <w:t>é</w:t>
      </w:r>
      <w:r w:rsidRPr="00543B63">
        <w:rPr>
          <w:rFonts w:ascii="Doulos SIL" w:hAnsi="Doulos SIL"/>
          <w:i/>
          <w:color w:val="0000FF"/>
        </w:rPr>
        <w:tab/>
        <w:t>wěē</w:t>
      </w:r>
    </w:p>
    <w:p w14:paraId="25A65D4A" w14:textId="2FED8B06" w:rsidR="0003412F" w:rsidRPr="00543B63" w:rsidRDefault="0003412F" w:rsidP="003F293A">
      <w:pPr>
        <w:keepNext/>
        <w:tabs>
          <w:tab w:val="clear" w:pos="369"/>
          <w:tab w:val="left" w:pos="720"/>
          <w:tab w:val="left" w:pos="1080"/>
          <w:tab w:val="left" w:pos="2070"/>
          <w:tab w:val="left" w:pos="3690"/>
          <w:tab w:val="left" w:pos="5490"/>
        </w:tabs>
        <w:ind w:left="1080" w:hanging="1080"/>
      </w:pPr>
      <w:r w:rsidRPr="00543B63">
        <w:tab/>
      </w:r>
      <w:r w:rsidRPr="00543B63">
        <w:tab/>
        <w:t>[1Sg</w:t>
      </w:r>
      <w:r w:rsidRPr="00543B63">
        <w:tab/>
        <w:t>Poss</w:t>
      </w:r>
      <w:r w:rsidR="00552DC5">
        <w:t>-Nom</w:t>
      </w:r>
      <w:r w:rsidRPr="00543B63">
        <w:t>]</w:t>
      </w:r>
      <w:r w:rsidRPr="00543B63">
        <w:tab/>
        <w:t>3SgNonhObj</w:t>
      </w:r>
      <w:r w:rsidRPr="00543B63">
        <w:tab/>
        <w:t>go.Pfv</w:t>
      </w:r>
    </w:p>
    <w:p w14:paraId="7A55A1AB" w14:textId="4D3ACC6E" w:rsidR="0003412F" w:rsidRPr="00543B63" w:rsidRDefault="0003412F" w:rsidP="0003412F">
      <w:pPr>
        <w:tabs>
          <w:tab w:val="clear" w:pos="369"/>
          <w:tab w:val="left" w:pos="720"/>
          <w:tab w:val="left" w:pos="1080"/>
        </w:tabs>
        <w:ind w:left="1080" w:hanging="1080"/>
      </w:pPr>
      <w:r w:rsidRPr="00543B63">
        <w:tab/>
      </w:r>
      <w:r w:rsidRPr="00543B63">
        <w:tab/>
        <w:t>‘Mine has gone (away).’</w:t>
      </w:r>
      <w:r w:rsidR="00EC3F67">
        <w:t xml:space="preserve"> (variant </w:t>
      </w:r>
      <w:r w:rsidR="00552DC5" w:rsidRPr="001A3525">
        <w:rPr>
          <w:rFonts w:ascii="Doulos SIL" w:hAnsi="Doulos SIL"/>
          <w:i/>
          <w:color w:val="0000FF"/>
        </w:rPr>
        <w:t>mì</w:t>
      </w:r>
      <w:r w:rsidR="00552DC5" w:rsidRPr="001A3525">
        <w:rPr>
          <w:rFonts w:ascii="Doulos SIL" w:hAnsi="Doulos SIL"/>
          <w:i/>
          <w:color w:val="0000FF"/>
        </w:rPr>
        <w:noBreakHyphen/>
        <w:t>n= í</w:t>
      </w:r>
      <w:r w:rsidR="00EC3F67" w:rsidRPr="001A3525">
        <w:rPr>
          <w:rFonts w:ascii="Doulos SIL" w:hAnsi="Doulos SIL"/>
          <w:i/>
          <w:color w:val="0000FF"/>
        </w:rPr>
        <w:t xml:space="preserve"> wěē</w:t>
      </w:r>
      <w:r w:rsidR="00EC3F67">
        <w:t xml:space="preserve"> )</w:t>
      </w:r>
    </w:p>
    <w:p w14:paraId="56366A78" w14:textId="77777777" w:rsidR="0003412F" w:rsidRPr="00543B63" w:rsidRDefault="0003412F" w:rsidP="0003412F">
      <w:pPr>
        <w:tabs>
          <w:tab w:val="clear" w:pos="369"/>
          <w:tab w:val="left" w:pos="720"/>
        </w:tabs>
        <w:ind w:left="1080" w:hanging="1080"/>
      </w:pPr>
    </w:p>
    <w:p w14:paraId="69DE1584" w14:textId="372133C5" w:rsidR="003F70EA" w:rsidRDefault="00336B86" w:rsidP="003F70EA">
      <w:r>
        <w:t>In non-subject functions (e.g. object or nonsubject possessor), the possessor takes reflexive form if it is coindexed with the subject (</w:t>
      </w:r>
      <w:r w:rsidR="00C5667A">
        <w:t>183</w:t>
      </w:r>
      <w:r>
        <w:t xml:space="preserve">). </w:t>
      </w:r>
    </w:p>
    <w:p w14:paraId="12A7DF6C" w14:textId="77777777" w:rsidR="003F70EA" w:rsidRDefault="003F70EA" w:rsidP="003F70EA"/>
    <w:p w14:paraId="4D32F7EB" w14:textId="62232738" w:rsidR="003F70EA" w:rsidRDefault="00336B86" w:rsidP="003F70EA">
      <w:pPr>
        <w:tabs>
          <w:tab w:val="clear" w:pos="369"/>
          <w:tab w:val="left" w:pos="720"/>
          <w:tab w:val="left" w:pos="1080"/>
          <w:tab w:val="left" w:pos="2070"/>
          <w:tab w:val="left" w:pos="3420"/>
          <w:tab w:val="left" w:pos="4320"/>
        </w:tabs>
        <w:ind w:left="1080" w:hanging="1080"/>
      </w:pPr>
      <w:r>
        <w:t>(</w:t>
      </w:r>
      <w:r w:rsidR="00C5667A">
        <w:t>183</w:t>
      </w:r>
      <w:r>
        <w:t>)</w:t>
      </w:r>
      <w:r>
        <w:tab/>
        <w:t>a</w:t>
      </w:r>
      <w:r w:rsidR="003F70EA">
        <w:t>.</w:t>
      </w:r>
      <w:r w:rsidR="003F70EA">
        <w:tab/>
      </w:r>
      <w:r w:rsidR="003F70EA" w:rsidRPr="00543B63">
        <w:rPr>
          <w:rFonts w:ascii="Doulos SIL" w:hAnsi="Doulos SIL"/>
          <w:i/>
          <w:color w:val="0000FF"/>
        </w:rPr>
        <w:t>mā</w:t>
      </w:r>
      <w:r w:rsidR="003F70EA" w:rsidRPr="00543B63">
        <w:rPr>
          <w:rFonts w:ascii="Doulos SIL" w:hAnsi="Doulos SIL"/>
          <w:i/>
          <w:color w:val="0000FF"/>
        </w:rPr>
        <w:tab/>
        <w:t>[nāáⁿ</w:t>
      </w:r>
      <w:r w:rsidR="003F70EA" w:rsidRPr="00543B63">
        <w:rPr>
          <w:rFonts w:ascii="Doulos SIL" w:hAnsi="Doulos SIL"/>
          <w:i/>
          <w:color w:val="0000FF"/>
        </w:rPr>
        <w:tab/>
        <w:t>mǐ]</w:t>
      </w:r>
      <w:r w:rsidR="003F70EA" w:rsidRPr="00543B63">
        <w:rPr>
          <w:rFonts w:ascii="Doulos SIL" w:hAnsi="Doulos SIL"/>
          <w:i/>
          <w:color w:val="0000FF"/>
        </w:rPr>
        <w:tab/>
        <w:t>dɔ̀ní</w:t>
      </w:r>
    </w:p>
    <w:p w14:paraId="375DC95D" w14:textId="5784183F" w:rsidR="003F70EA" w:rsidRDefault="003F70EA" w:rsidP="003F70EA">
      <w:pPr>
        <w:tabs>
          <w:tab w:val="clear" w:pos="369"/>
          <w:tab w:val="left" w:pos="720"/>
          <w:tab w:val="left" w:pos="1080"/>
          <w:tab w:val="left" w:pos="2070"/>
          <w:tab w:val="left" w:pos="3420"/>
          <w:tab w:val="left" w:pos="4320"/>
        </w:tabs>
        <w:ind w:left="1080" w:hanging="1080"/>
      </w:pPr>
      <w:r>
        <w:tab/>
      </w:r>
      <w:r>
        <w:tab/>
        <w:t>1Sg</w:t>
      </w:r>
      <w:r>
        <w:tab/>
        <w:t>[</w:t>
      </w:r>
      <w:r w:rsidR="00466B92">
        <w:t>1SgRefl</w:t>
      </w:r>
      <w:r>
        <w:tab/>
        <w:t>Poss]</w:t>
      </w:r>
      <w:r>
        <w:tab/>
        <w:t>eat.meat.Pfv</w:t>
      </w:r>
    </w:p>
    <w:p w14:paraId="2402CA35" w14:textId="77777777" w:rsidR="003F70EA" w:rsidRDefault="003F70EA" w:rsidP="003F70EA">
      <w:pPr>
        <w:tabs>
          <w:tab w:val="clear" w:pos="369"/>
          <w:tab w:val="left" w:pos="720"/>
          <w:tab w:val="left" w:pos="1080"/>
        </w:tabs>
        <w:ind w:left="1080" w:hanging="1080"/>
      </w:pPr>
      <w:r>
        <w:tab/>
      </w:r>
      <w:r>
        <w:tab/>
        <w:t>‘I have eaten (=devoured) mine.’</w:t>
      </w:r>
    </w:p>
    <w:p w14:paraId="1A14096E" w14:textId="77777777" w:rsidR="003F70EA" w:rsidRDefault="003F70EA" w:rsidP="003F70EA">
      <w:pPr>
        <w:tabs>
          <w:tab w:val="clear" w:pos="369"/>
          <w:tab w:val="left" w:pos="720"/>
          <w:tab w:val="left" w:pos="1080"/>
        </w:tabs>
        <w:ind w:left="1080" w:hanging="1080"/>
      </w:pPr>
    </w:p>
    <w:p w14:paraId="0DBA80F4" w14:textId="0F8D3914" w:rsidR="003F70EA" w:rsidRDefault="00336B86" w:rsidP="00D77261">
      <w:pPr>
        <w:tabs>
          <w:tab w:val="clear" w:pos="369"/>
          <w:tab w:val="left" w:pos="720"/>
          <w:tab w:val="left" w:pos="1080"/>
          <w:tab w:val="left" w:pos="2070"/>
          <w:tab w:val="left" w:pos="3600"/>
          <w:tab w:val="left" w:pos="4500"/>
        </w:tabs>
        <w:ind w:left="1080" w:hanging="1080"/>
      </w:pPr>
      <w:r>
        <w:tab/>
        <w:t>b</w:t>
      </w:r>
      <w:r w:rsidR="003F70EA">
        <w:t>.</w:t>
      </w:r>
      <w:r w:rsidR="003F70EA">
        <w:tab/>
      </w:r>
      <w:r w:rsidR="003F70EA" w:rsidRPr="00543B63">
        <w:rPr>
          <w:rFonts w:ascii="Doulos SIL" w:hAnsi="Doulos SIL"/>
          <w:i/>
          <w:color w:val="0000FF"/>
        </w:rPr>
        <w:t>bákàr=</w:t>
      </w:r>
      <w:r w:rsidR="003F70EA" w:rsidRPr="00543B63">
        <w:rPr>
          <w:rFonts w:ascii="Doulos SIL" w:hAnsi="Doulos SIL"/>
          <w:i/>
          <w:color w:val="0000FF"/>
        </w:rPr>
        <w:tab/>
        <w:t>[áà</w:t>
      </w:r>
      <w:r w:rsidR="003F70EA" w:rsidRPr="00543B63">
        <w:rPr>
          <w:rFonts w:ascii="Doulos SIL" w:hAnsi="Doulos SIL"/>
          <w:i/>
          <w:color w:val="0000FF"/>
        </w:rPr>
        <w:tab/>
        <w:t>mǐ]</w:t>
      </w:r>
      <w:r w:rsidR="003F70EA" w:rsidRPr="00543B63">
        <w:rPr>
          <w:rFonts w:ascii="Doulos SIL" w:hAnsi="Doulos SIL"/>
          <w:i/>
          <w:color w:val="0000FF"/>
        </w:rPr>
        <w:tab/>
        <w:t>dɔ̀ní</w:t>
      </w:r>
    </w:p>
    <w:p w14:paraId="46F1C8C3" w14:textId="50D84882" w:rsidR="003F70EA" w:rsidRDefault="003F70EA" w:rsidP="00D77261">
      <w:pPr>
        <w:tabs>
          <w:tab w:val="clear" w:pos="369"/>
          <w:tab w:val="left" w:pos="720"/>
          <w:tab w:val="left" w:pos="1080"/>
          <w:tab w:val="left" w:pos="2070"/>
          <w:tab w:val="left" w:pos="3600"/>
          <w:tab w:val="left" w:pos="4500"/>
        </w:tabs>
        <w:ind w:left="1080" w:hanging="1080"/>
      </w:pPr>
      <w:r>
        <w:tab/>
      </w:r>
      <w:r>
        <w:tab/>
        <w:t>B</w:t>
      </w:r>
      <w:r>
        <w:tab/>
        <w:t>[3Sg</w:t>
      </w:r>
      <w:r w:rsidR="00D77261">
        <w:t>Hum</w:t>
      </w:r>
      <w:r>
        <w:t>Refl</w:t>
      </w:r>
      <w:r>
        <w:tab/>
        <w:t>Poss]</w:t>
      </w:r>
      <w:r>
        <w:tab/>
        <w:t>eat.meat.Pfv</w:t>
      </w:r>
    </w:p>
    <w:p w14:paraId="44AFBC8D" w14:textId="62DC2268" w:rsidR="003F70EA" w:rsidRDefault="003F70EA" w:rsidP="003F70EA">
      <w:pPr>
        <w:tabs>
          <w:tab w:val="clear" w:pos="369"/>
          <w:tab w:val="left" w:pos="720"/>
          <w:tab w:val="left" w:pos="1080"/>
        </w:tabs>
        <w:ind w:left="1080" w:hanging="1080"/>
      </w:pPr>
      <w:r>
        <w:tab/>
      </w:r>
      <w:r>
        <w:tab/>
        <w:t>‘Bakari has eaten (=devoured) his (own).’</w:t>
      </w:r>
      <w:r w:rsidR="00336B86">
        <w:t xml:space="preserve"> (/</w:t>
      </w:r>
      <w:r w:rsidR="00336B86" w:rsidRPr="00336B86">
        <w:rPr>
          <w:rFonts w:ascii="Doulos SIL" w:hAnsi="Doulos SIL"/>
          <w:color w:val="008000"/>
        </w:rPr>
        <w:t>bákàrì à mì dɔ̀ní</w:t>
      </w:r>
      <w:r w:rsidR="00336B86">
        <w:t>/)</w:t>
      </w:r>
    </w:p>
    <w:p w14:paraId="37D36E43" w14:textId="77777777" w:rsidR="00336B86" w:rsidRPr="003F70EA" w:rsidRDefault="00336B86" w:rsidP="003F70EA">
      <w:pPr>
        <w:tabs>
          <w:tab w:val="clear" w:pos="369"/>
          <w:tab w:val="left" w:pos="720"/>
          <w:tab w:val="left" w:pos="1080"/>
        </w:tabs>
        <w:ind w:left="1080" w:hanging="1080"/>
      </w:pPr>
    </w:p>
    <w:p w14:paraId="1D978E8C" w14:textId="39EC1537" w:rsidR="00336B86" w:rsidRDefault="009117CA" w:rsidP="00336B86">
      <w:pPr>
        <w:tabs>
          <w:tab w:val="clear" w:pos="369"/>
          <w:tab w:val="left" w:pos="720"/>
          <w:tab w:val="left" w:pos="1080"/>
          <w:tab w:val="left" w:pos="1890"/>
          <w:tab w:val="left" w:pos="3150"/>
          <w:tab w:val="left" w:pos="4050"/>
          <w:tab w:val="left" w:pos="4860"/>
        </w:tabs>
        <w:ind w:left="1080" w:hanging="1080"/>
      </w:pPr>
      <w:r>
        <w:tab/>
        <w:t>c</w:t>
      </w:r>
      <w:r w:rsidR="00336B86">
        <w:t>.</w:t>
      </w:r>
      <w:r w:rsidR="00336B86">
        <w:tab/>
      </w:r>
      <w:r w:rsidR="00336B86">
        <w:rPr>
          <w:rFonts w:ascii="Doulos SIL" w:hAnsi="Doulos SIL"/>
          <w:i/>
          <w:color w:val="0000FF"/>
        </w:rPr>
        <w:t>mā</w:t>
      </w:r>
      <w:r w:rsidR="00336B86">
        <w:rPr>
          <w:rFonts w:ascii="Doulos SIL" w:hAnsi="Doulos SIL"/>
          <w:i/>
          <w:color w:val="0000FF"/>
        </w:rPr>
        <w:tab/>
        <w:t>[</w:t>
      </w:r>
      <w:r w:rsidR="00336B86" w:rsidRPr="00D132D9">
        <w:rPr>
          <w:rFonts w:ascii="Doulos SIL" w:hAnsi="Doulos SIL"/>
          <w:i/>
          <w:color w:val="0000FF"/>
        </w:rPr>
        <w:t>[</w:t>
      </w:r>
      <w:r w:rsidR="00336B86">
        <w:rPr>
          <w:rFonts w:ascii="Doulos SIL" w:hAnsi="Doulos SIL"/>
          <w:i/>
          <w:color w:val="0000FF"/>
        </w:rPr>
        <w:t>nā</w:t>
      </w:r>
      <w:r w:rsidR="00336B86" w:rsidRPr="00D132D9">
        <w:rPr>
          <w:rFonts w:ascii="Doulos SIL" w:hAnsi="Doulos SIL"/>
          <w:i/>
          <w:color w:val="0000FF"/>
        </w:rPr>
        <w:t>áⁿ</w:t>
      </w:r>
      <w:r w:rsidR="00336B86" w:rsidRPr="00D132D9">
        <w:rPr>
          <w:rFonts w:ascii="Doulos SIL" w:hAnsi="Doulos SIL"/>
          <w:i/>
          <w:color w:val="0000FF"/>
        </w:rPr>
        <w:tab/>
      </w:r>
      <w:r w:rsidR="00325CE2">
        <w:rPr>
          <w:rFonts w:ascii="Doulos SIL" w:hAnsi="Doulos SIL"/>
          <w:i/>
          <w:color w:val="0000FF"/>
        </w:rPr>
        <w:t>mǐ]</w:t>
      </w:r>
      <w:r w:rsidR="00325CE2">
        <w:rPr>
          <w:rFonts w:ascii="Doulos SIL" w:hAnsi="Doulos SIL"/>
          <w:i/>
          <w:color w:val="0000FF"/>
        </w:rPr>
        <w:tab/>
        <w:t>wǔ]</w:t>
      </w:r>
      <w:r w:rsidR="00325CE2">
        <w:rPr>
          <w:rFonts w:ascii="Doulos SIL" w:hAnsi="Doulos SIL"/>
          <w:i/>
          <w:color w:val="0000FF"/>
        </w:rPr>
        <w:tab/>
        <w:t>těē</w:t>
      </w:r>
    </w:p>
    <w:p w14:paraId="5A445B43" w14:textId="695B40D2" w:rsidR="00336B86" w:rsidRDefault="00336B86" w:rsidP="00336B86">
      <w:pPr>
        <w:tabs>
          <w:tab w:val="clear" w:pos="369"/>
          <w:tab w:val="left" w:pos="720"/>
          <w:tab w:val="left" w:pos="1080"/>
          <w:tab w:val="left" w:pos="1890"/>
          <w:tab w:val="left" w:pos="3150"/>
          <w:tab w:val="left" w:pos="4050"/>
          <w:tab w:val="left" w:pos="4860"/>
        </w:tabs>
        <w:ind w:left="1080" w:hanging="1080"/>
      </w:pPr>
      <w:r>
        <w:tab/>
      </w:r>
      <w:r>
        <w:tab/>
        <w:t>1Sg</w:t>
      </w:r>
      <w:r>
        <w:tab/>
        <w:t>[[</w:t>
      </w:r>
      <w:r w:rsidR="00466B92">
        <w:t>1SgRefl</w:t>
      </w:r>
      <w:r>
        <w:tab/>
        <w:t>Poss]</w:t>
      </w:r>
      <w:r>
        <w:tab/>
        <w:t>head]</w:t>
      </w:r>
      <w:r>
        <w:tab/>
        <w:t>shatter.Pfv</w:t>
      </w:r>
    </w:p>
    <w:p w14:paraId="07EC633D" w14:textId="56F95CDD" w:rsidR="003F70EA" w:rsidRDefault="00336B86" w:rsidP="0003412F">
      <w:pPr>
        <w:tabs>
          <w:tab w:val="clear" w:pos="369"/>
          <w:tab w:val="left" w:pos="720"/>
          <w:tab w:val="left" w:pos="1080"/>
        </w:tabs>
        <w:ind w:left="1080" w:hanging="1080"/>
      </w:pPr>
      <w:r>
        <w:tab/>
      </w:r>
      <w:r>
        <w:tab/>
        <w:t>‘I have shattered (=crushed) the head of mine (=my lion cub).’ (2016</w:t>
      </w:r>
      <w:r w:rsidR="009117CA">
        <w:t>_02 @ 01:42)</w:t>
      </w:r>
    </w:p>
    <w:p w14:paraId="48555A54" w14:textId="77777777" w:rsidR="00EC3F67" w:rsidRDefault="00EC3F67" w:rsidP="00EC3F67"/>
    <w:p w14:paraId="0D772F52" w14:textId="7F13E9B3" w:rsidR="00EC3F67" w:rsidRPr="0003412F" w:rsidRDefault="00EC3F67" w:rsidP="00EC3F67">
      <w:r>
        <w:t xml:space="preserve">For the use of this default possessum construction in predicates with ‘it is X’ enclitic (‘it’s mine’, etc.), see </w:t>
      </w:r>
      <w:r w:rsidRPr="00924A99">
        <w:t>§1</w:t>
      </w:r>
      <w:r>
        <w:t>1.5.3.2.</w:t>
      </w:r>
    </w:p>
    <w:p w14:paraId="5E12F7DC" w14:textId="77777777" w:rsidR="00BA6685" w:rsidRDefault="00566B03" w:rsidP="00BA6685">
      <w:pPr>
        <w:pStyle w:val="Heading2"/>
      </w:pPr>
      <w:bookmarkStart w:id="967" w:name="_Toc508942770"/>
      <w:bookmarkStart w:id="968" w:name="_Toc508943370"/>
      <w:bookmarkStart w:id="969" w:name="_Toc36027458"/>
      <w:bookmarkStart w:id="970" w:name="_Toc36027668"/>
      <w:bookmarkStart w:id="971" w:name="_Toc78375672"/>
      <w:bookmarkStart w:id="972" w:name="_Toc79405776"/>
      <w:bookmarkStart w:id="973" w:name="_Toc342594133"/>
      <w:bookmarkStart w:id="974" w:name="_Toc344402513"/>
      <w:r>
        <w:t>Core NP (noun plus adjective</w:t>
      </w:r>
      <w:bookmarkEnd w:id="967"/>
      <w:bookmarkEnd w:id="968"/>
      <w:bookmarkEnd w:id="969"/>
      <w:bookmarkEnd w:id="970"/>
      <w:bookmarkEnd w:id="971"/>
      <w:bookmarkEnd w:id="972"/>
      <w:r>
        <w:t>)</w:t>
      </w:r>
      <w:bookmarkEnd w:id="973"/>
      <w:bookmarkEnd w:id="974"/>
    </w:p>
    <w:p w14:paraId="18BBA557" w14:textId="77777777" w:rsidR="00BA6685" w:rsidRDefault="00566B03" w:rsidP="00BA6685">
      <w:pPr>
        <w:pStyle w:val="Heading3"/>
      </w:pPr>
      <w:bookmarkStart w:id="975" w:name="_Toc508942771"/>
      <w:bookmarkStart w:id="976" w:name="_Toc508943371"/>
      <w:bookmarkStart w:id="977" w:name="_Toc36027459"/>
      <w:bookmarkStart w:id="978" w:name="_Toc36027669"/>
      <w:bookmarkStart w:id="979" w:name="_Toc78375673"/>
      <w:bookmarkStart w:id="980" w:name="_Toc79405777"/>
      <w:bookmarkStart w:id="981" w:name="_Toc342594134"/>
      <w:bookmarkStart w:id="982" w:name="_Toc344402514"/>
      <w:r>
        <w:t>Noun plus regular adjective</w:t>
      </w:r>
      <w:bookmarkEnd w:id="975"/>
      <w:bookmarkEnd w:id="976"/>
      <w:bookmarkEnd w:id="977"/>
      <w:bookmarkEnd w:id="978"/>
      <w:bookmarkEnd w:id="979"/>
      <w:bookmarkEnd w:id="980"/>
      <w:bookmarkEnd w:id="981"/>
      <w:bookmarkEnd w:id="982"/>
    </w:p>
    <w:p w14:paraId="1730E3E4" w14:textId="1A7074BE" w:rsidR="003C2A92" w:rsidRDefault="003C2A92" w:rsidP="003C2A92">
      <w:r>
        <w:t xml:space="preserve">In the combination N-Adj, the nominal suffix and plural suffix, if </w:t>
      </w:r>
      <w:r w:rsidR="00552DC5">
        <w:t>required</w:t>
      </w:r>
      <w:r>
        <w:t xml:space="preserve"> by the </w:t>
      </w:r>
      <w:r w:rsidR="00552DC5">
        <w:t>wider morpho</w:t>
      </w:r>
      <w:r>
        <w:t xml:space="preserve">syntactic </w:t>
      </w:r>
      <w:r w:rsidR="00552DC5">
        <w:t>context</w:t>
      </w:r>
      <w:r>
        <w:t>, are added to the adjective</w:t>
      </w:r>
      <w:r w:rsidR="00552DC5">
        <w:t>,</w:t>
      </w:r>
      <w:r>
        <w:t xml:space="preserve"> and the noun stem is bare. </w:t>
      </w:r>
    </w:p>
    <w:p w14:paraId="0A1B8B5A" w14:textId="77777777" w:rsidR="00673287" w:rsidRDefault="00673287" w:rsidP="003C2A92"/>
    <w:p w14:paraId="5DBDA14F" w14:textId="010E0BBE" w:rsidR="00673287" w:rsidRPr="001A596D" w:rsidRDefault="00673287" w:rsidP="00673287">
      <w:pPr>
        <w:tabs>
          <w:tab w:val="clear" w:pos="369"/>
          <w:tab w:val="left" w:pos="720"/>
          <w:tab w:val="left" w:pos="1080"/>
        </w:tabs>
        <w:rPr>
          <w:rFonts w:ascii="Doulos SIL" w:hAnsi="Doulos SIL"/>
          <w:i/>
          <w:color w:val="0000FF"/>
        </w:rPr>
      </w:pPr>
      <w:r>
        <w:t>(</w:t>
      </w:r>
      <w:r w:rsidR="00C5667A">
        <w:t>184</w:t>
      </w:r>
      <w:r>
        <w:t>)</w:t>
      </w:r>
      <w:r>
        <w:tab/>
        <w:t>a.</w:t>
      </w:r>
      <w:r>
        <w:tab/>
      </w:r>
      <w:r w:rsidRPr="001A596D">
        <w:rPr>
          <w:rFonts w:ascii="Doulos SIL" w:hAnsi="Doulos SIL"/>
          <w:i/>
          <w:color w:val="0000FF"/>
        </w:rPr>
        <w:t>ɲáā-nà</w:t>
      </w:r>
    </w:p>
    <w:p w14:paraId="6B0DE7F2" w14:textId="0F881B90" w:rsidR="00673287" w:rsidRDefault="00673287" w:rsidP="00673287">
      <w:pPr>
        <w:tabs>
          <w:tab w:val="clear" w:pos="369"/>
          <w:tab w:val="left" w:pos="720"/>
          <w:tab w:val="left" w:pos="1080"/>
        </w:tabs>
      </w:pPr>
      <w:r>
        <w:tab/>
      </w:r>
      <w:r>
        <w:tab/>
        <w:t>woman-Nom</w:t>
      </w:r>
    </w:p>
    <w:p w14:paraId="73962579" w14:textId="00162EFD" w:rsidR="00673287" w:rsidRDefault="00673287" w:rsidP="00673287">
      <w:pPr>
        <w:tabs>
          <w:tab w:val="clear" w:pos="369"/>
          <w:tab w:val="left" w:pos="720"/>
          <w:tab w:val="left" w:pos="1080"/>
        </w:tabs>
      </w:pPr>
      <w:r>
        <w:tab/>
      </w:r>
      <w:r>
        <w:tab/>
        <w:t>‘a/the woman’</w:t>
      </w:r>
    </w:p>
    <w:p w14:paraId="6E154CB7" w14:textId="77777777" w:rsidR="00673287" w:rsidRDefault="00673287" w:rsidP="00673287">
      <w:pPr>
        <w:tabs>
          <w:tab w:val="clear" w:pos="369"/>
          <w:tab w:val="left" w:pos="720"/>
          <w:tab w:val="left" w:pos="1080"/>
        </w:tabs>
      </w:pPr>
    </w:p>
    <w:p w14:paraId="422CFA26" w14:textId="4FD9BFF8" w:rsidR="00673287" w:rsidRPr="001A596D" w:rsidRDefault="00673287" w:rsidP="004D1D23">
      <w:pPr>
        <w:keepNext/>
        <w:tabs>
          <w:tab w:val="clear" w:pos="369"/>
          <w:tab w:val="left" w:pos="720"/>
          <w:tab w:val="left" w:pos="1080"/>
          <w:tab w:val="left" w:pos="2160"/>
        </w:tabs>
        <w:rPr>
          <w:rFonts w:ascii="Doulos SIL" w:hAnsi="Doulos SIL"/>
          <w:i/>
          <w:color w:val="0000FF"/>
        </w:rPr>
      </w:pPr>
      <w:r>
        <w:tab/>
        <w:t>b.</w:t>
      </w:r>
      <w:r>
        <w:tab/>
      </w:r>
      <w:r w:rsidR="009C4792">
        <w:rPr>
          <w:rFonts w:ascii="Doulos SIL" w:hAnsi="Doulos SIL"/>
          <w:i/>
          <w:color w:val="0000FF"/>
        </w:rPr>
        <w:t>ɲáā</w:t>
      </w:r>
      <w:r w:rsidRPr="001A596D">
        <w:rPr>
          <w:rFonts w:ascii="Doulos SIL" w:hAnsi="Doulos SIL"/>
          <w:i/>
          <w:color w:val="0000FF"/>
        </w:rPr>
        <w:tab/>
        <w:t>ɲɛ̀-ná</w:t>
      </w:r>
    </w:p>
    <w:p w14:paraId="04168CCF" w14:textId="47F8108B" w:rsidR="00673287" w:rsidRDefault="00673287" w:rsidP="004D1D23">
      <w:pPr>
        <w:keepNext/>
        <w:tabs>
          <w:tab w:val="clear" w:pos="369"/>
          <w:tab w:val="left" w:pos="720"/>
          <w:tab w:val="left" w:pos="1080"/>
          <w:tab w:val="left" w:pos="2160"/>
        </w:tabs>
      </w:pPr>
      <w:r>
        <w:tab/>
      </w:r>
      <w:r>
        <w:tab/>
        <w:t>woman</w:t>
      </w:r>
      <w:r>
        <w:tab/>
        <w:t>good-Nom</w:t>
      </w:r>
    </w:p>
    <w:p w14:paraId="70249F16" w14:textId="6C3AE9D0" w:rsidR="00673287" w:rsidRDefault="00673287" w:rsidP="00673287">
      <w:pPr>
        <w:tabs>
          <w:tab w:val="clear" w:pos="369"/>
          <w:tab w:val="left" w:pos="720"/>
          <w:tab w:val="left" w:pos="1080"/>
        </w:tabs>
      </w:pPr>
      <w:r>
        <w:tab/>
      </w:r>
      <w:r>
        <w:tab/>
        <w:t>‘a/the good woman’</w:t>
      </w:r>
    </w:p>
    <w:p w14:paraId="2B28C348" w14:textId="77777777" w:rsidR="00673287" w:rsidRDefault="00673287" w:rsidP="00673287">
      <w:pPr>
        <w:tabs>
          <w:tab w:val="clear" w:pos="369"/>
          <w:tab w:val="left" w:pos="720"/>
          <w:tab w:val="left" w:pos="1080"/>
        </w:tabs>
      </w:pPr>
    </w:p>
    <w:p w14:paraId="55D8583A" w14:textId="76555D91" w:rsidR="00673287" w:rsidRDefault="00673287" w:rsidP="00673287">
      <w:pPr>
        <w:tabs>
          <w:tab w:val="clear" w:pos="369"/>
          <w:tab w:val="left" w:pos="720"/>
          <w:tab w:val="left" w:pos="1080"/>
          <w:tab w:val="left" w:pos="2160"/>
        </w:tabs>
      </w:pPr>
      <w:r>
        <w:tab/>
        <w:t>c.</w:t>
      </w:r>
      <w:r>
        <w:tab/>
      </w:r>
      <w:r w:rsidR="009C4792">
        <w:rPr>
          <w:rFonts w:ascii="Doulos SIL" w:hAnsi="Doulos SIL"/>
          <w:i/>
          <w:color w:val="0000FF"/>
        </w:rPr>
        <w:t>ɲáā</w:t>
      </w:r>
      <w:r w:rsidRPr="001A596D">
        <w:rPr>
          <w:rFonts w:ascii="Doulos SIL" w:hAnsi="Doulos SIL"/>
          <w:i/>
          <w:color w:val="0000FF"/>
        </w:rPr>
        <w:tab/>
        <w:t>ɲɛ̀-ná-à-nū</w:t>
      </w:r>
    </w:p>
    <w:p w14:paraId="0DEF7E67" w14:textId="0C12965B" w:rsidR="00673287" w:rsidRDefault="00673287" w:rsidP="00673287">
      <w:pPr>
        <w:tabs>
          <w:tab w:val="clear" w:pos="369"/>
          <w:tab w:val="left" w:pos="720"/>
          <w:tab w:val="left" w:pos="1080"/>
          <w:tab w:val="left" w:pos="2160"/>
        </w:tabs>
      </w:pPr>
      <w:r>
        <w:tab/>
      </w:r>
      <w:r>
        <w:tab/>
        <w:t>woman</w:t>
      </w:r>
      <w:r>
        <w:tab/>
        <w:t>good-Nom-Pl-Pl-Nom</w:t>
      </w:r>
    </w:p>
    <w:p w14:paraId="7BE144A0" w14:textId="65AAC9D1" w:rsidR="00673287" w:rsidRPr="00673287" w:rsidRDefault="00673287" w:rsidP="00673287">
      <w:pPr>
        <w:tabs>
          <w:tab w:val="clear" w:pos="369"/>
          <w:tab w:val="left" w:pos="720"/>
          <w:tab w:val="left" w:pos="1080"/>
        </w:tabs>
      </w:pPr>
      <w:r>
        <w:tab/>
      </w:r>
      <w:r>
        <w:tab/>
        <w:t>‘(the) good women’</w:t>
      </w:r>
    </w:p>
    <w:p w14:paraId="0D9067EC" w14:textId="77777777" w:rsidR="00221BC6" w:rsidRDefault="00221BC6" w:rsidP="003C2A92"/>
    <w:p w14:paraId="3DDDF21B" w14:textId="60C8469E" w:rsidR="00B227DB" w:rsidRDefault="00B227DB" w:rsidP="003C2A92">
      <w:r>
        <w:lastRenderedPageBreak/>
        <w:t>Tonal interactions in N-Adj combinations are described</w:t>
      </w:r>
      <w:r w:rsidR="005829C3">
        <w:t xml:space="preserve"> with examples</w:t>
      </w:r>
      <w:r>
        <w:t xml:space="preserve"> in the following sections. </w:t>
      </w:r>
      <w:r w:rsidR="00C5667A">
        <w:t xml:space="preserve">The table in </w:t>
      </w:r>
      <w:r>
        <w:t>(</w:t>
      </w:r>
      <w:r w:rsidR="00C5667A">
        <w:t>185</w:t>
      </w:r>
      <w:r>
        <w:t>)</w:t>
      </w:r>
      <w:r w:rsidR="00552DC5">
        <w:t xml:space="preserve"> anticipates </w:t>
      </w:r>
      <w:r w:rsidR="005829C3">
        <w:t>and summarizes the results</w:t>
      </w:r>
      <w:r>
        <w:t>.</w:t>
      </w:r>
      <w:r w:rsidR="002E3E43">
        <w:t xml:space="preserve"> </w:t>
      </w:r>
      <w:r w:rsidR="00552DC5">
        <w:t>W</w:t>
      </w:r>
      <w:r w:rsidR="005B1F60">
        <w:t>here N-Adj combinations are discussed</w:t>
      </w:r>
      <w:r w:rsidR="00552DC5">
        <w:t xml:space="preserve"> in this chapter</w:t>
      </w:r>
      <w:r w:rsidR="005B1F60">
        <w:t>,</w:t>
      </w:r>
      <w:r w:rsidR="00D718D3">
        <w:t xml:space="preserve"> to distinguish nominal from adjectival lexical melodies</w:t>
      </w:r>
      <w:r w:rsidR="005B1F60">
        <w:t xml:space="preserve"> and surface tones</w:t>
      </w:r>
      <w:r w:rsidR="00D718D3">
        <w:t>, I use lowercase</w:t>
      </w:r>
      <w:r w:rsidR="0040209E">
        <w:t xml:space="preserve"> (l m h)</w:t>
      </w:r>
      <w:r w:rsidR="00D718D3">
        <w:t xml:space="preserve"> for the latter</w:t>
      </w:r>
      <w:r w:rsidR="002E3E43">
        <w:t>. Lexical melodies of the</w:t>
      </w:r>
      <w:r w:rsidR="005829C3">
        <w:t xml:space="preserve"> noun are shown on top, in uppercase</w:t>
      </w:r>
      <w:r w:rsidR="0040209E">
        <w:t xml:space="preserve"> (L M H)</w:t>
      </w:r>
      <w:r w:rsidR="005829C3">
        <w:t xml:space="preserve">. </w:t>
      </w:r>
      <w:r w:rsidR="00C36199">
        <w:t xml:space="preserve">The hyphen indicates the break between the </w:t>
      </w:r>
      <w:r w:rsidR="0040209E">
        <w:t>adjectival stem</w:t>
      </w:r>
      <w:r w:rsidR="005829C3">
        <w:t xml:space="preserve"> and the nominal suffix, so H </w:t>
      </w:r>
      <w:r w:rsidR="00C36199">
        <w:t>l-h means H</w:t>
      </w:r>
      <w:r w:rsidR="00C36199">
        <w:noBreakHyphen/>
        <w:t>toned noun followed by L</w:t>
      </w:r>
      <w:r w:rsidR="00C36199">
        <w:noBreakHyphen/>
        <w:t>toned adjective with H</w:t>
      </w:r>
      <w:r w:rsidR="00C36199">
        <w:noBreakHyphen/>
        <w:t>toned nominal suffix.</w:t>
      </w:r>
      <w:r w:rsidR="00D718D3">
        <w:t xml:space="preserve"> The final (L)</w:t>
      </w:r>
      <w:r w:rsidR="0040209E">
        <w:t xml:space="preserve"> or (H)</w:t>
      </w:r>
      <w:r w:rsidR="00D718D3">
        <w:t xml:space="preserve"> is shown in the nominal melodies even where redundant.</w:t>
      </w:r>
    </w:p>
    <w:p w14:paraId="069DD8F1" w14:textId="77777777" w:rsidR="00B227DB" w:rsidRDefault="00B227DB" w:rsidP="003C2A92"/>
    <w:p w14:paraId="4AABE335" w14:textId="234698DA" w:rsidR="002E3E43" w:rsidRDefault="002E3E43" w:rsidP="002E3E43">
      <w:pPr>
        <w:tabs>
          <w:tab w:val="clear" w:pos="369"/>
          <w:tab w:val="left" w:pos="720"/>
          <w:tab w:val="left" w:pos="1710"/>
          <w:tab w:val="left" w:pos="2880"/>
          <w:tab w:val="left" w:pos="3960"/>
          <w:tab w:val="left" w:pos="5040"/>
          <w:tab w:val="left" w:pos="6030"/>
          <w:tab w:val="left" w:pos="7110"/>
        </w:tabs>
        <w:jc w:val="left"/>
      </w:pPr>
      <w:r>
        <w:t>(</w:t>
      </w:r>
      <w:r w:rsidR="00C5667A">
        <w:t>185</w:t>
      </w:r>
      <w:r>
        <w:t>)</w:t>
      </w:r>
      <w:r>
        <w:tab/>
        <w:t>Noun-adjectival tonal patterns (summary)</w:t>
      </w:r>
    </w:p>
    <w:p w14:paraId="6EB66895" w14:textId="77777777" w:rsidR="002E3E43" w:rsidRDefault="002E3E43" w:rsidP="002E3E43">
      <w:pPr>
        <w:tabs>
          <w:tab w:val="clear" w:pos="369"/>
          <w:tab w:val="left" w:pos="720"/>
          <w:tab w:val="left" w:pos="1710"/>
          <w:tab w:val="left" w:pos="2880"/>
          <w:tab w:val="left" w:pos="3960"/>
          <w:tab w:val="left" w:pos="5040"/>
          <w:tab w:val="left" w:pos="6030"/>
          <w:tab w:val="left" w:pos="7110"/>
        </w:tabs>
        <w:jc w:val="left"/>
      </w:pPr>
    </w:p>
    <w:tbl>
      <w:tblPr>
        <w:tblStyle w:val="TableGrid"/>
        <w:tblW w:w="0" w:type="auto"/>
        <w:jc w:val="center"/>
        <w:tblLook w:val="04A0" w:firstRow="1" w:lastRow="0" w:firstColumn="1" w:lastColumn="0" w:noHBand="0" w:noVBand="1"/>
      </w:tblPr>
      <w:tblGrid>
        <w:gridCol w:w="1109"/>
        <w:gridCol w:w="11"/>
        <w:gridCol w:w="1123"/>
        <w:gridCol w:w="886"/>
        <w:gridCol w:w="1196"/>
        <w:gridCol w:w="1170"/>
        <w:gridCol w:w="1097"/>
        <w:gridCol w:w="1177"/>
      </w:tblGrid>
      <w:tr w:rsidR="00552DC5" w:rsidRPr="002E3E43" w14:paraId="49BEAFFB" w14:textId="77777777" w:rsidTr="004D1D23">
        <w:trPr>
          <w:jc w:val="center"/>
        </w:trPr>
        <w:tc>
          <w:tcPr>
            <w:tcW w:w="1120" w:type="dxa"/>
            <w:gridSpan w:val="2"/>
            <w:tcBorders>
              <w:top w:val="nil"/>
              <w:left w:val="nil"/>
              <w:bottom w:val="nil"/>
              <w:right w:val="nil"/>
            </w:tcBorders>
          </w:tcPr>
          <w:p w14:paraId="084B296D" w14:textId="77777777" w:rsidR="00552DC5" w:rsidRPr="002E3E43" w:rsidRDefault="00552DC5" w:rsidP="0040209E">
            <w:pPr>
              <w:tabs>
                <w:tab w:val="clear" w:pos="369"/>
              </w:tabs>
              <w:ind w:right="-84"/>
              <w:jc w:val="left"/>
              <w:rPr>
                <w:u w:val="single"/>
              </w:rPr>
            </w:pPr>
          </w:p>
        </w:tc>
        <w:tc>
          <w:tcPr>
            <w:tcW w:w="6648" w:type="dxa"/>
            <w:gridSpan w:val="6"/>
            <w:tcBorders>
              <w:top w:val="nil"/>
              <w:left w:val="nil"/>
              <w:bottom w:val="nil"/>
              <w:right w:val="nil"/>
            </w:tcBorders>
          </w:tcPr>
          <w:p w14:paraId="1E62A773" w14:textId="7520010F" w:rsidR="00552DC5" w:rsidRPr="00934604" w:rsidRDefault="00552DC5" w:rsidP="00FC7720">
            <w:pPr>
              <w:tabs>
                <w:tab w:val="clear" w:pos="369"/>
              </w:tabs>
              <w:jc w:val="center"/>
              <w:rPr>
                <w:i/>
              </w:rPr>
            </w:pPr>
            <w:r w:rsidRPr="00934604">
              <w:rPr>
                <w:i/>
              </w:rPr>
              <w:t xml:space="preserve">noun    </w:t>
            </w:r>
          </w:p>
        </w:tc>
      </w:tr>
      <w:tr w:rsidR="00552DC5" w:rsidRPr="002E3E43" w14:paraId="0128FB3B" w14:textId="77777777" w:rsidTr="004D1D23">
        <w:trPr>
          <w:jc w:val="center"/>
        </w:trPr>
        <w:tc>
          <w:tcPr>
            <w:tcW w:w="1109" w:type="dxa"/>
            <w:tcBorders>
              <w:top w:val="nil"/>
              <w:left w:val="nil"/>
              <w:bottom w:val="nil"/>
              <w:right w:val="nil"/>
            </w:tcBorders>
          </w:tcPr>
          <w:p w14:paraId="1E139538" w14:textId="205E4933" w:rsidR="00552DC5" w:rsidRPr="00934604" w:rsidRDefault="00552DC5" w:rsidP="0040209E">
            <w:pPr>
              <w:tabs>
                <w:tab w:val="clear" w:pos="369"/>
              </w:tabs>
              <w:ind w:right="-84"/>
              <w:jc w:val="left"/>
              <w:rPr>
                <w:i/>
              </w:rPr>
            </w:pPr>
            <w:r w:rsidRPr="00934604">
              <w:rPr>
                <w:i/>
              </w:rPr>
              <w:t>adj</w:t>
            </w:r>
          </w:p>
        </w:tc>
        <w:tc>
          <w:tcPr>
            <w:tcW w:w="1134" w:type="dxa"/>
            <w:gridSpan w:val="2"/>
            <w:tcBorders>
              <w:top w:val="nil"/>
              <w:left w:val="nil"/>
              <w:bottom w:val="single" w:sz="24" w:space="0" w:color="auto"/>
              <w:right w:val="nil"/>
            </w:tcBorders>
          </w:tcPr>
          <w:p w14:paraId="3B75AF67" w14:textId="7E4A1142" w:rsidR="00552DC5" w:rsidRDefault="00552DC5" w:rsidP="00FC7720">
            <w:pPr>
              <w:tabs>
                <w:tab w:val="clear" w:pos="369"/>
              </w:tabs>
              <w:ind w:right="-43"/>
              <w:jc w:val="center"/>
            </w:pPr>
            <w:r>
              <w:t>/H</w:t>
            </w:r>
            <w:r w:rsidR="0040209E">
              <w:t>(H)</w:t>
            </w:r>
            <w:r>
              <w:t>/</w:t>
            </w:r>
          </w:p>
          <w:p w14:paraId="70504AA6" w14:textId="1B3F1DEB" w:rsidR="00552DC5" w:rsidRPr="002E3E43" w:rsidRDefault="00552DC5" w:rsidP="00FC7720">
            <w:pPr>
              <w:tabs>
                <w:tab w:val="clear" w:pos="369"/>
              </w:tabs>
              <w:ind w:right="-43"/>
              <w:jc w:val="center"/>
            </w:pPr>
          </w:p>
        </w:tc>
        <w:tc>
          <w:tcPr>
            <w:tcW w:w="886" w:type="dxa"/>
            <w:tcBorders>
              <w:top w:val="nil"/>
              <w:left w:val="nil"/>
              <w:bottom w:val="single" w:sz="24" w:space="0" w:color="auto"/>
              <w:right w:val="nil"/>
            </w:tcBorders>
          </w:tcPr>
          <w:p w14:paraId="03F010F8" w14:textId="5E0DA22A" w:rsidR="00552DC5" w:rsidRDefault="00552DC5" w:rsidP="00FC7720">
            <w:pPr>
              <w:tabs>
                <w:tab w:val="clear" w:pos="369"/>
              </w:tabs>
              <w:jc w:val="center"/>
            </w:pPr>
            <w:r>
              <w:t>/M</w:t>
            </w:r>
            <w:r w:rsidR="0040209E">
              <w:t>(M)</w:t>
            </w:r>
            <w:r>
              <w:t>/</w:t>
            </w:r>
          </w:p>
        </w:tc>
        <w:tc>
          <w:tcPr>
            <w:tcW w:w="1196" w:type="dxa"/>
            <w:tcBorders>
              <w:top w:val="nil"/>
              <w:left w:val="nil"/>
              <w:bottom w:val="single" w:sz="24" w:space="0" w:color="auto"/>
              <w:right w:val="nil"/>
            </w:tcBorders>
          </w:tcPr>
          <w:p w14:paraId="534CC32E" w14:textId="7A8511ED" w:rsidR="00552DC5" w:rsidRPr="002E3E43" w:rsidRDefault="00552DC5" w:rsidP="00FC7720">
            <w:pPr>
              <w:tabs>
                <w:tab w:val="clear" w:pos="369"/>
              </w:tabs>
              <w:jc w:val="center"/>
            </w:pPr>
            <w:r>
              <w:t>/L</w:t>
            </w:r>
            <w:r w:rsidR="0040209E">
              <w:t>(H)</w:t>
            </w:r>
            <w:r>
              <w:t>/</w:t>
            </w:r>
          </w:p>
        </w:tc>
        <w:tc>
          <w:tcPr>
            <w:tcW w:w="1170" w:type="dxa"/>
            <w:tcBorders>
              <w:top w:val="nil"/>
              <w:left w:val="nil"/>
              <w:bottom w:val="single" w:sz="24" w:space="0" w:color="auto"/>
              <w:right w:val="nil"/>
            </w:tcBorders>
          </w:tcPr>
          <w:p w14:paraId="11C50390" w14:textId="590FF458" w:rsidR="00552DC5" w:rsidRDefault="00552DC5" w:rsidP="00FC7720">
            <w:pPr>
              <w:tabs>
                <w:tab w:val="clear" w:pos="369"/>
              </w:tabs>
              <w:ind w:right="196"/>
              <w:jc w:val="center"/>
            </w:pPr>
            <w:r>
              <w:t>/H(L)/</w:t>
            </w:r>
          </w:p>
          <w:p w14:paraId="42E8A5BC" w14:textId="34F3FD37" w:rsidR="00552DC5" w:rsidRPr="002E3E43" w:rsidRDefault="00552DC5" w:rsidP="00FC7720">
            <w:pPr>
              <w:tabs>
                <w:tab w:val="clear" w:pos="369"/>
              </w:tabs>
              <w:ind w:right="196"/>
              <w:jc w:val="center"/>
            </w:pPr>
            <w:r>
              <w:t>/HM(L)/</w:t>
            </w:r>
          </w:p>
        </w:tc>
        <w:tc>
          <w:tcPr>
            <w:tcW w:w="1097" w:type="dxa"/>
            <w:tcBorders>
              <w:top w:val="nil"/>
              <w:left w:val="nil"/>
              <w:bottom w:val="single" w:sz="24" w:space="0" w:color="auto"/>
              <w:right w:val="nil"/>
            </w:tcBorders>
          </w:tcPr>
          <w:p w14:paraId="722AF7F5" w14:textId="3771B052" w:rsidR="00552DC5" w:rsidRPr="002E3E43" w:rsidRDefault="00552DC5" w:rsidP="00FC7720">
            <w:pPr>
              <w:tabs>
                <w:tab w:val="clear" w:pos="369"/>
              </w:tabs>
              <w:jc w:val="center"/>
            </w:pPr>
            <w:r>
              <w:t>/</w:t>
            </w:r>
            <w:r w:rsidRPr="002E3E43">
              <w:t>LH</w:t>
            </w:r>
            <w:r>
              <w:t>(L)/</w:t>
            </w:r>
          </w:p>
        </w:tc>
        <w:tc>
          <w:tcPr>
            <w:tcW w:w="1177" w:type="dxa"/>
            <w:tcBorders>
              <w:top w:val="nil"/>
              <w:left w:val="nil"/>
              <w:bottom w:val="single" w:sz="24" w:space="0" w:color="auto"/>
              <w:right w:val="nil"/>
            </w:tcBorders>
          </w:tcPr>
          <w:p w14:paraId="757769F6" w14:textId="1F86053F" w:rsidR="00552DC5" w:rsidRPr="002E3E43" w:rsidRDefault="00552DC5" w:rsidP="00FC7720">
            <w:pPr>
              <w:tabs>
                <w:tab w:val="clear" w:pos="369"/>
              </w:tabs>
              <w:ind w:left="-145"/>
              <w:jc w:val="center"/>
              <w:rPr>
                <w:u w:val="single"/>
              </w:rPr>
            </w:pPr>
            <w:r>
              <w:t>/</w:t>
            </w:r>
            <w:r w:rsidRPr="002E3E43">
              <w:t>MH</w:t>
            </w:r>
            <w:r>
              <w:t>(L)/</w:t>
            </w:r>
          </w:p>
        </w:tc>
      </w:tr>
      <w:tr w:rsidR="00552DC5" w:rsidRPr="002E3E43" w14:paraId="6C2C5BA7" w14:textId="77777777" w:rsidTr="004D1D23">
        <w:trPr>
          <w:jc w:val="center"/>
        </w:trPr>
        <w:tc>
          <w:tcPr>
            <w:tcW w:w="1109" w:type="dxa"/>
            <w:tcBorders>
              <w:top w:val="nil"/>
              <w:left w:val="nil"/>
              <w:bottom w:val="nil"/>
              <w:right w:val="single" w:sz="24" w:space="0" w:color="auto"/>
            </w:tcBorders>
          </w:tcPr>
          <w:p w14:paraId="6DB69A10" w14:textId="1060ED4A" w:rsidR="00552DC5" w:rsidRPr="002E3E43" w:rsidRDefault="00552DC5" w:rsidP="004D1D23">
            <w:pPr>
              <w:tabs>
                <w:tab w:val="clear" w:pos="369"/>
              </w:tabs>
              <w:ind w:right="-84"/>
              <w:jc w:val="center"/>
            </w:pPr>
            <w:r>
              <w:t>/m</w:t>
            </w:r>
            <w:r w:rsidR="0040209E">
              <w:t>(m)</w:t>
            </w:r>
            <w:r>
              <w:t>/</w:t>
            </w:r>
          </w:p>
        </w:tc>
        <w:tc>
          <w:tcPr>
            <w:tcW w:w="1134" w:type="dxa"/>
            <w:gridSpan w:val="2"/>
            <w:tcBorders>
              <w:left w:val="single" w:sz="24" w:space="0" w:color="auto"/>
            </w:tcBorders>
          </w:tcPr>
          <w:p w14:paraId="11414523" w14:textId="49179DCB" w:rsidR="00552DC5" w:rsidRPr="002E3E43" w:rsidRDefault="00552DC5" w:rsidP="00FC7720">
            <w:pPr>
              <w:tabs>
                <w:tab w:val="clear" w:pos="369"/>
              </w:tabs>
              <w:ind w:right="-43"/>
              <w:jc w:val="center"/>
            </w:pPr>
            <w:r w:rsidRPr="002E3E43">
              <w:t>H m-m</w:t>
            </w:r>
          </w:p>
        </w:tc>
        <w:tc>
          <w:tcPr>
            <w:tcW w:w="886" w:type="dxa"/>
          </w:tcPr>
          <w:p w14:paraId="247D612E" w14:textId="72A41BF5" w:rsidR="00552DC5" w:rsidRPr="00375F65" w:rsidRDefault="00552DC5" w:rsidP="00FC7720">
            <w:pPr>
              <w:tabs>
                <w:tab w:val="clear" w:pos="369"/>
              </w:tabs>
              <w:jc w:val="center"/>
            </w:pPr>
            <w:r>
              <w:t>M m-m</w:t>
            </w:r>
          </w:p>
        </w:tc>
        <w:tc>
          <w:tcPr>
            <w:tcW w:w="1196" w:type="dxa"/>
            <w:tcBorders>
              <w:bottom w:val="single" w:sz="24" w:space="0" w:color="auto"/>
            </w:tcBorders>
          </w:tcPr>
          <w:p w14:paraId="64686A36" w14:textId="40BD29B6" w:rsidR="00552DC5" w:rsidRPr="00375F65" w:rsidRDefault="0040209E" w:rsidP="00FC7720">
            <w:pPr>
              <w:tabs>
                <w:tab w:val="clear" w:pos="369"/>
              </w:tabs>
              <w:jc w:val="center"/>
            </w:pPr>
            <w:r>
              <w:t xml:space="preserve">a) </w:t>
            </w:r>
            <w:r w:rsidR="00552DC5" w:rsidRPr="00375F65">
              <w:t>L m-m</w:t>
            </w:r>
          </w:p>
          <w:p w14:paraId="100603CB" w14:textId="33F60D0D" w:rsidR="00552DC5" w:rsidRPr="004E5384" w:rsidRDefault="0040209E" w:rsidP="00FC7720">
            <w:pPr>
              <w:tabs>
                <w:tab w:val="clear" w:pos="369"/>
              </w:tabs>
              <w:jc w:val="center"/>
              <w:rPr>
                <w:color w:val="FF0000"/>
              </w:rPr>
            </w:pPr>
            <w:r>
              <w:t xml:space="preserve">b) </w:t>
            </w:r>
            <w:r w:rsidR="00552DC5">
              <w:t>L l</w:t>
            </w:r>
            <w:r w:rsidR="00552DC5" w:rsidRPr="00375F65">
              <w:t>-h</w:t>
            </w:r>
          </w:p>
        </w:tc>
        <w:tc>
          <w:tcPr>
            <w:tcW w:w="1170" w:type="dxa"/>
          </w:tcPr>
          <w:p w14:paraId="51CC3F70" w14:textId="0E34832D" w:rsidR="00552DC5" w:rsidRPr="002E3E43" w:rsidRDefault="00552DC5" w:rsidP="00FC7720">
            <w:pPr>
              <w:tabs>
                <w:tab w:val="clear" w:pos="369"/>
              </w:tabs>
              <w:ind w:right="196"/>
              <w:jc w:val="center"/>
            </w:pPr>
            <w:r>
              <w:t>H</w:t>
            </w:r>
            <w:r w:rsidRPr="002E3E43">
              <w:t xml:space="preserve"> </w:t>
            </w:r>
            <w:r>
              <w:t>l-l</w:t>
            </w:r>
          </w:p>
        </w:tc>
        <w:tc>
          <w:tcPr>
            <w:tcW w:w="1097" w:type="dxa"/>
          </w:tcPr>
          <w:p w14:paraId="23AA8A79" w14:textId="7DC06F23" w:rsidR="00552DC5" w:rsidRPr="002E3E43" w:rsidRDefault="00552DC5" w:rsidP="00FC7720">
            <w:pPr>
              <w:tabs>
                <w:tab w:val="clear" w:pos="369"/>
              </w:tabs>
              <w:jc w:val="center"/>
            </w:pPr>
            <w:r w:rsidRPr="002E3E43">
              <w:t xml:space="preserve">LH </w:t>
            </w:r>
            <w:r>
              <w:t>l-l</w:t>
            </w:r>
          </w:p>
        </w:tc>
        <w:tc>
          <w:tcPr>
            <w:tcW w:w="1177" w:type="dxa"/>
            <w:tcBorders>
              <w:right w:val="single" w:sz="24" w:space="0" w:color="auto"/>
            </w:tcBorders>
          </w:tcPr>
          <w:p w14:paraId="608F152D" w14:textId="47227E1E" w:rsidR="00552DC5" w:rsidRPr="002E3E43" w:rsidRDefault="00552DC5" w:rsidP="00FC7720">
            <w:pPr>
              <w:tabs>
                <w:tab w:val="clear" w:pos="369"/>
              </w:tabs>
              <w:ind w:left="-145"/>
              <w:jc w:val="center"/>
            </w:pPr>
            <w:r w:rsidRPr="002E3E43">
              <w:t xml:space="preserve">MH </w:t>
            </w:r>
            <w:r>
              <w:t>l-l</w:t>
            </w:r>
          </w:p>
        </w:tc>
      </w:tr>
      <w:tr w:rsidR="00AD7F1B" w:rsidRPr="002E3E43" w14:paraId="49285726" w14:textId="77777777" w:rsidTr="004D1D23">
        <w:trPr>
          <w:jc w:val="center"/>
        </w:trPr>
        <w:tc>
          <w:tcPr>
            <w:tcW w:w="1109" w:type="dxa"/>
            <w:tcBorders>
              <w:top w:val="nil"/>
              <w:left w:val="nil"/>
              <w:bottom w:val="nil"/>
              <w:right w:val="single" w:sz="24" w:space="0" w:color="auto"/>
            </w:tcBorders>
          </w:tcPr>
          <w:p w14:paraId="72DF3A0C" w14:textId="4C1302D8" w:rsidR="00AD7F1B" w:rsidRPr="002E3E43" w:rsidRDefault="00AD7F1B" w:rsidP="004D1D23">
            <w:pPr>
              <w:tabs>
                <w:tab w:val="clear" w:pos="369"/>
              </w:tabs>
              <w:ind w:right="-84"/>
              <w:jc w:val="center"/>
            </w:pPr>
            <w:r>
              <w:t>/l</w:t>
            </w:r>
            <w:r w:rsidR="0040209E">
              <w:t>(h)</w:t>
            </w:r>
            <w:r>
              <w:t>/</w:t>
            </w:r>
          </w:p>
        </w:tc>
        <w:tc>
          <w:tcPr>
            <w:tcW w:w="1134" w:type="dxa"/>
            <w:gridSpan w:val="2"/>
            <w:tcBorders>
              <w:top w:val="single" w:sz="24" w:space="0" w:color="auto"/>
              <w:left w:val="single" w:sz="24" w:space="0" w:color="auto"/>
            </w:tcBorders>
          </w:tcPr>
          <w:p w14:paraId="78C2CA54" w14:textId="77777777" w:rsidR="00AD7F1B" w:rsidRPr="002E3E43" w:rsidRDefault="00AD7F1B" w:rsidP="00FC7720">
            <w:pPr>
              <w:tabs>
                <w:tab w:val="clear" w:pos="369"/>
              </w:tabs>
              <w:ind w:right="-43"/>
              <w:jc w:val="center"/>
            </w:pPr>
            <w:r>
              <w:t xml:space="preserve">H </w:t>
            </w:r>
            <w:r w:rsidRPr="002E3E43">
              <w:t>l-h</w:t>
            </w:r>
          </w:p>
        </w:tc>
        <w:tc>
          <w:tcPr>
            <w:tcW w:w="886" w:type="dxa"/>
            <w:tcBorders>
              <w:top w:val="single" w:sz="24" w:space="0" w:color="auto"/>
            </w:tcBorders>
          </w:tcPr>
          <w:p w14:paraId="7487ADCA" w14:textId="059CFD0A" w:rsidR="00AD7F1B" w:rsidRPr="00375F65" w:rsidRDefault="00AD7F1B" w:rsidP="00FC7720">
            <w:pPr>
              <w:tabs>
                <w:tab w:val="clear" w:pos="369"/>
              </w:tabs>
              <w:jc w:val="center"/>
            </w:pPr>
            <w:r>
              <w:t>MH l-h</w:t>
            </w:r>
          </w:p>
        </w:tc>
        <w:tc>
          <w:tcPr>
            <w:tcW w:w="1196" w:type="dxa"/>
            <w:tcBorders>
              <w:top w:val="single" w:sz="24" w:space="0" w:color="auto"/>
            </w:tcBorders>
            <w:shd w:val="clear" w:color="auto" w:fill="auto"/>
          </w:tcPr>
          <w:p w14:paraId="2941D5A5" w14:textId="4526FE6E" w:rsidR="00AD7F1B" w:rsidRDefault="0040209E" w:rsidP="00FC7720">
            <w:pPr>
              <w:tabs>
                <w:tab w:val="clear" w:pos="369"/>
              </w:tabs>
              <w:jc w:val="center"/>
            </w:pPr>
            <w:r>
              <w:t xml:space="preserve">a) </w:t>
            </w:r>
            <w:r w:rsidR="00AD7F1B" w:rsidRPr="00375F65">
              <w:t>LH l-h</w:t>
            </w:r>
          </w:p>
          <w:p w14:paraId="63D8EEFA" w14:textId="7DDE68B2" w:rsidR="00AD7F1B" w:rsidRPr="00375F65" w:rsidRDefault="0040209E" w:rsidP="00FC7720">
            <w:pPr>
              <w:tabs>
                <w:tab w:val="clear" w:pos="369"/>
              </w:tabs>
              <w:jc w:val="center"/>
            </w:pPr>
            <w:r>
              <w:t xml:space="preserve">b) L </w:t>
            </w:r>
            <w:r w:rsidR="00AD7F1B">
              <w:t>l-h</w:t>
            </w:r>
          </w:p>
        </w:tc>
        <w:tc>
          <w:tcPr>
            <w:tcW w:w="1170" w:type="dxa"/>
            <w:vMerge w:val="restart"/>
            <w:tcBorders>
              <w:top w:val="single" w:sz="24" w:space="0" w:color="auto"/>
            </w:tcBorders>
          </w:tcPr>
          <w:p w14:paraId="198267AD" w14:textId="7D15DFCC" w:rsidR="00AD7F1B" w:rsidRPr="002E3E43" w:rsidRDefault="00AD7F1B" w:rsidP="00FC7720">
            <w:pPr>
              <w:tabs>
                <w:tab w:val="clear" w:pos="369"/>
              </w:tabs>
              <w:ind w:right="196"/>
              <w:jc w:val="center"/>
            </w:pPr>
          </w:p>
          <w:p w14:paraId="695A3B99" w14:textId="77777777" w:rsidR="00AD7F1B" w:rsidRDefault="00AD7F1B" w:rsidP="00FC7720">
            <w:pPr>
              <w:ind w:right="196"/>
              <w:jc w:val="center"/>
            </w:pPr>
          </w:p>
          <w:p w14:paraId="1454CD68" w14:textId="3AD01690" w:rsidR="00AD7F1B" w:rsidRPr="002E3E43" w:rsidRDefault="00AD7F1B" w:rsidP="00FC7720">
            <w:pPr>
              <w:ind w:right="196"/>
              <w:jc w:val="center"/>
            </w:pPr>
            <w:r>
              <w:t>H l-h</w:t>
            </w:r>
          </w:p>
        </w:tc>
        <w:tc>
          <w:tcPr>
            <w:tcW w:w="1097" w:type="dxa"/>
            <w:vMerge w:val="restart"/>
            <w:tcBorders>
              <w:top w:val="single" w:sz="24" w:space="0" w:color="auto"/>
            </w:tcBorders>
          </w:tcPr>
          <w:p w14:paraId="23349568" w14:textId="575F646E" w:rsidR="00AD7F1B" w:rsidRPr="002E3E43" w:rsidRDefault="00AD7F1B" w:rsidP="00FC7720">
            <w:pPr>
              <w:tabs>
                <w:tab w:val="clear" w:pos="369"/>
              </w:tabs>
              <w:jc w:val="center"/>
            </w:pPr>
          </w:p>
          <w:p w14:paraId="45AD5B49" w14:textId="77777777" w:rsidR="00AD7F1B" w:rsidRDefault="00AD7F1B" w:rsidP="00FC7720">
            <w:pPr>
              <w:jc w:val="center"/>
            </w:pPr>
          </w:p>
          <w:p w14:paraId="1458C76E" w14:textId="23A6FEC5" w:rsidR="00AD7F1B" w:rsidRPr="002E3E43" w:rsidRDefault="00AD7F1B" w:rsidP="00FC7720">
            <w:pPr>
              <w:jc w:val="center"/>
            </w:pPr>
            <w:r>
              <w:t>LH l-h</w:t>
            </w:r>
          </w:p>
        </w:tc>
        <w:tc>
          <w:tcPr>
            <w:tcW w:w="1177" w:type="dxa"/>
            <w:vMerge w:val="restart"/>
            <w:tcBorders>
              <w:top w:val="single" w:sz="24" w:space="0" w:color="auto"/>
              <w:right w:val="single" w:sz="24" w:space="0" w:color="auto"/>
            </w:tcBorders>
          </w:tcPr>
          <w:p w14:paraId="0FCF0CDA" w14:textId="2B056BFB" w:rsidR="00AD7F1B" w:rsidRPr="002E3E43" w:rsidRDefault="00AD7F1B" w:rsidP="00FC7720">
            <w:pPr>
              <w:tabs>
                <w:tab w:val="clear" w:pos="369"/>
              </w:tabs>
              <w:ind w:left="-145"/>
              <w:jc w:val="center"/>
            </w:pPr>
          </w:p>
          <w:p w14:paraId="2693DF48" w14:textId="77777777" w:rsidR="00AD7F1B" w:rsidRDefault="00AD7F1B" w:rsidP="00FC7720">
            <w:pPr>
              <w:ind w:left="-145"/>
              <w:jc w:val="center"/>
            </w:pPr>
          </w:p>
          <w:p w14:paraId="2CE786BA" w14:textId="152CCA7C" w:rsidR="00AD7F1B" w:rsidRPr="002E3E43" w:rsidRDefault="00AD7F1B" w:rsidP="00FC7720">
            <w:pPr>
              <w:ind w:left="-145"/>
              <w:jc w:val="center"/>
            </w:pPr>
            <w:r>
              <w:t>MH l-h</w:t>
            </w:r>
          </w:p>
        </w:tc>
      </w:tr>
      <w:tr w:rsidR="00AD7F1B" w:rsidRPr="002E3E43" w14:paraId="1ECEC428" w14:textId="77777777" w:rsidTr="004D1D23">
        <w:trPr>
          <w:jc w:val="center"/>
        </w:trPr>
        <w:tc>
          <w:tcPr>
            <w:tcW w:w="1109" w:type="dxa"/>
            <w:tcBorders>
              <w:top w:val="nil"/>
              <w:left w:val="nil"/>
              <w:bottom w:val="nil"/>
              <w:right w:val="single" w:sz="24" w:space="0" w:color="auto"/>
            </w:tcBorders>
          </w:tcPr>
          <w:p w14:paraId="7CC4FC9E" w14:textId="7F5590C2" w:rsidR="00AD7F1B" w:rsidRPr="002E3E43" w:rsidRDefault="00AD7F1B" w:rsidP="004D1D23">
            <w:pPr>
              <w:tabs>
                <w:tab w:val="clear" w:pos="369"/>
              </w:tabs>
              <w:ind w:right="-84"/>
              <w:jc w:val="center"/>
            </w:pPr>
            <w:r>
              <w:t>/h(h)/</w:t>
            </w:r>
          </w:p>
        </w:tc>
        <w:tc>
          <w:tcPr>
            <w:tcW w:w="1134" w:type="dxa"/>
            <w:gridSpan w:val="2"/>
            <w:tcBorders>
              <w:left w:val="single" w:sz="24" w:space="0" w:color="auto"/>
            </w:tcBorders>
          </w:tcPr>
          <w:p w14:paraId="2C1C296B" w14:textId="219D23EC" w:rsidR="00AD7F1B" w:rsidRPr="002E3E43" w:rsidRDefault="00AD7F1B" w:rsidP="00FC7720">
            <w:pPr>
              <w:tabs>
                <w:tab w:val="clear" w:pos="369"/>
              </w:tabs>
              <w:ind w:right="-43"/>
              <w:jc w:val="center"/>
            </w:pPr>
            <w:r w:rsidRPr="002E3E43">
              <w:t>H ꜜ</w:t>
            </w:r>
            <w:r>
              <w:t>h-h</w:t>
            </w:r>
          </w:p>
        </w:tc>
        <w:tc>
          <w:tcPr>
            <w:tcW w:w="886" w:type="dxa"/>
          </w:tcPr>
          <w:p w14:paraId="21A13A85" w14:textId="109F5E69" w:rsidR="00AD7F1B" w:rsidRDefault="00AD7F1B" w:rsidP="00FC7720">
            <w:pPr>
              <w:tabs>
                <w:tab w:val="clear" w:pos="369"/>
              </w:tabs>
              <w:jc w:val="center"/>
            </w:pPr>
            <w:r>
              <w:t>M h-h</w:t>
            </w:r>
          </w:p>
        </w:tc>
        <w:tc>
          <w:tcPr>
            <w:tcW w:w="1196" w:type="dxa"/>
          </w:tcPr>
          <w:p w14:paraId="4F6DB6A0" w14:textId="6124C83F" w:rsidR="00AD7F1B" w:rsidRPr="002E3E43" w:rsidRDefault="00AD7F1B" w:rsidP="00FC7720">
            <w:pPr>
              <w:tabs>
                <w:tab w:val="clear" w:pos="369"/>
              </w:tabs>
              <w:jc w:val="center"/>
            </w:pPr>
            <w:r>
              <w:t xml:space="preserve">L </w:t>
            </w:r>
            <w:r w:rsidRPr="002E3E43">
              <w:t>h-h</w:t>
            </w:r>
          </w:p>
        </w:tc>
        <w:tc>
          <w:tcPr>
            <w:tcW w:w="1170" w:type="dxa"/>
            <w:vMerge/>
          </w:tcPr>
          <w:p w14:paraId="3F040047" w14:textId="4C955FA0" w:rsidR="00AD7F1B" w:rsidRPr="002E3E43" w:rsidRDefault="00AD7F1B" w:rsidP="00FC7720">
            <w:pPr>
              <w:ind w:right="196"/>
              <w:jc w:val="center"/>
            </w:pPr>
          </w:p>
        </w:tc>
        <w:tc>
          <w:tcPr>
            <w:tcW w:w="1097" w:type="dxa"/>
            <w:vMerge/>
          </w:tcPr>
          <w:p w14:paraId="178B69B4" w14:textId="301B5560" w:rsidR="00AD7F1B" w:rsidRPr="002E3E43" w:rsidRDefault="00AD7F1B" w:rsidP="00FC7720">
            <w:pPr>
              <w:jc w:val="center"/>
            </w:pPr>
          </w:p>
        </w:tc>
        <w:tc>
          <w:tcPr>
            <w:tcW w:w="1177" w:type="dxa"/>
            <w:vMerge/>
            <w:tcBorders>
              <w:right w:val="single" w:sz="24" w:space="0" w:color="auto"/>
            </w:tcBorders>
          </w:tcPr>
          <w:p w14:paraId="5A62E3EC" w14:textId="27C6C70D" w:rsidR="00AD7F1B" w:rsidRPr="002E3E43" w:rsidRDefault="00AD7F1B" w:rsidP="00FC7720">
            <w:pPr>
              <w:ind w:left="-145"/>
              <w:jc w:val="center"/>
            </w:pPr>
          </w:p>
        </w:tc>
      </w:tr>
      <w:tr w:rsidR="00AD7F1B" w:rsidRPr="002E3E43" w14:paraId="75873DAF" w14:textId="77777777" w:rsidTr="004D1D23">
        <w:trPr>
          <w:jc w:val="center"/>
        </w:trPr>
        <w:tc>
          <w:tcPr>
            <w:tcW w:w="1109" w:type="dxa"/>
            <w:tcBorders>
              <w:top w:val="nil"/>
              <w:left w:val="nil"/>
              <w:bottom w:val="nil"/>
              <w:right w:val="single" w:sz="24" w:space="0" w:color="auto"/>
            </w:tcBorders>
          </w:tcPr>
          <w:p w14:paraId="7D47E9D3" w14:textId="40D2CC84" w:rsidR="00AD7F1B" w:rsidRPr="002E3E43" w:rsidRDefault="00AD7F1B" w:rsidP="004D1D23">
            <w:pPr>
              <w:tabs>
                <w:tab w:val="clear" w:pos="369"/>
              </w:tabs>
              <w:ind w:right="-84"/>
              <w:jc w:val="center"/>
            </w:pPr>
            <w:r>
              <w:t>/h(l)/</w:t>
            </w:r>
          </w:p>
        </w:tc>
        <w:tc>
          <w:tcPr>
            <w:tcW w:w="1134" w:type="dxa"/>
            <w:gridSpan w:val="2"/>
            <w:tcBorders>
              <w:left w:val="single" w:sz="24" w:space="0" w:color="auto"/>
            </w:tcBorders>
          </w:tcPr>
          <w:p w14:paraId="4AE245CD" w14:textId="593F6823" w:rsidR="00AD7F1B" w:rsidRPr="002E3E43" w:rsidRDefault="00AD7F1B" w:rsidP="00FC7720">
            <w:pPr>
              <w:tabs>
                <w:tab w:val="clear" w:pos="369"/>
              </w:tabs>
              <w:ind w:right="-43"/>
              <w:jc w:val="center"/>
            </w:pPr>
            <w:r w:rsidRPr="002E3E43">
              <w:t>H h-l</w:t>
            </w:r>
          </w:p>
        </w:tc>
        <w:tc>
          <w:tcPr>
            <w:tcW w:w="886" w:type="dxa"/>
          </w:tcPr>
          <w:p w14:paraId="03966173" w14:textId="2A2A051E" w:rsidR="00AD7F1B" w:rsidRPr="002E3E43" w:rsidRDefault="00AD7F1B" w:rsidP="00FC7720">
            <w:pPr>
              <w:tabs>
                <w:tab w:val="clear" w:pos="369"/>
              </w:tabs>
              <w:jc w:val="center"/>
            </w:pPr>
            <w:r>
              <w:t>M h-l</w:t>
            </w:r>
          </w:p>
        </w:tc>
        <w:tc>
          <w:tcPr>
            <w:tcW w:w="1196" w:type="dxa"/>
          </w:tcPr>
          <w:p w14:paraId="659CB6F1" w14:textId="414EB584" w:rsidR="00AD7F1B" w:rsidRPr="002E3E43" w:rsidRDefault="00AD7F1B" w:rsidP="00FC7720">
            <w:pPr>
              <w:tabs>
                <w:tab w:val="clear" w:pos="369"/>
              </w:tabs>
              <w:jc w:val="center"/>
            </w:pPr>
            <w:r w:rsidRPr="002E3E43">
              <w:t>L h-l</w:t>
            </w:r>
          </w:p>
        </w:tc>
        <w:tc>
          <w:tcPr>
            <w:tcW w:w="1170" w:type="dxa"/>
            <w:vMerge/>
          </w:tcPr>
          <w:p w14:paraId="482323DA" w14:textId="1B64DF10" w:rsidR="00AD7F1B" w:rsidRPr="002E3E43" w:rsidRDefault="00AD7F1B" w:rsidP="00FC7720">
            <w:pPr>
              <w:ind w:right="196"/>
              <w:jc w:val="center"/>
            </w:pPr>
          </w:p>
        </w:tc>
        <w:tc>
          <w:tcPr>
            <w:tcW w:w="1097" w:type="dxa"/>
            <w:vMerge/>
          </w:tcPr>
          <w:p w14:paraId="0723360B" w14:textId="1CC889F6" w:rsidR="00AD7F1B" w:rsidRPr="002E3E43" w:rsidRDefault="00AD7F1B" w:rsidP="00FC7720">
            <w:pPr>
              <w:jc w:val="center"/>
            </w:pPr>
          </w:p>
        </w:tc>
        <w:tc>
          <w:tcPr>
            <w:tcW w:w="1177" w:type="dxa"/>
            <w:vMerge/>
            <w:tcBorders>
              <w:right w:val="single" w:sz="24" w:space="0" w:color="auto"/>
            </w:tcBorders>
          </w:tcPr>
          <w:p w14:paraId="6CDD0149" w14:textId="3520C8E3" w:rsidR="00AD7F1B" w:rsidRPr="002E3E43" w:rsidRDefault="00AD7F1B" w:rsidP="00FC7720">
            <w:pPr>
              <w:ind w:left="-145"/>
              <w:jc w:val="center"/>
            </w:pPr>
          </w:p>
        </w:tc>
      </w:tr>
      <w:tr w:rsidR="00AD7F1B" w:rsidRPr="002E3E43" w14:paraId="0B162156" w14:textId="77777777" w:rsidTr="004D1D23">
        <w:trPr>
          <w:jc w:val="center"/>
        </w:trPr>
        <w:tc>
          <w:tcPr>
            <w:tcW w:w="1109" w:type="dxa"/>
            <w:tcBorders>
              <w:top w:val="nil"/>
              <w:left w:val="nil"/>
              <w:bottom w:val="nil"/>
              <w:right w:val="single" w:sz="24" w:space="0" w:color="auto"/>
            </w:tcBorders>
          </w:tcPr>
          <w:p w14:paraId="7441EDDA" w14:textId="6B0992E4" w:rsidR="00AD7F1B" w:rsidRDefault="00AD7F1B" w:rsidP="004D1D23">
            <w:pPr>
              <w:tabs>
                <w:tab w:val="clear" w:pos="369"/>
              </w:tabs>
              <w:ind w:right="-84"/>
              <w:jc w:val="center"/>
            </w:pPr>
            <w:r>
              <w:t>/hm)l)</w:t>
            </w:r>
          </w:p>
        </w:tc>
        <w:tc>
          <w:tcPr>
            <w:tcW w:w="1134" w:type="dxa"/>
            <w:gridSpan w:val="2"/>
            <w:vMerge w:val="restart"/>
            <w:tcBorders>
              <w:left w:val="single" w:sz="24" w:space="0" w:color="auto"/>
            </w:tcBorders>
          </w:tcPr>
          <w:p w14:paraId="204EB411" w14:textId="4C83B109" w:rsidR="00AD7F1B" w:rsidRPr="002E3E43" w:rsidRDefault="00AD7F1B" w:rsidP="00AD7F1B">
            <w:pPr>
              <w:tabs>
                <w:tab w:val="clear" w:pos="369"/>
              </w:tabs>
              <w:ind w:right="-43"/>
              <w:jc w:val="center"/>
            </w:pPr>
            <w:r w:rsidRPr="002E3E43">
              <w:t>H hm-l</w:t>
            </w:r>
          </w:p>
        </w:tc>
        <w:tc>
          <w:tcPr>
            <w:tcW w:w="886" w:type="dxa"/>
            <w:vMerge w:val="restart"/>
          </w:tcPr>
          <w:p w14:paraId="065EAB00" w14:textId="653DB698" w:rsidR="00AD7F1B" w:rsidRDefault="00AD7F1B" w:rsidP="00AD7F1B">
            <w:pPr>
              <w:tabs>
                <w:tab w:val="clear" w:pos="369"/>
              </w:tabs>
              <w:jc w:val="center"/>
            </w:pPr>
            <w:r>
              <w:t>M hm-l</w:t>
            </w:r>
          </w:p>
        </w:tc>
        <w:tc>
          <w:tcPr>
            <w:tcW w:w="1196" w:type="dxa"/>
            <w:vMerge w:val="restart"/>
          </w:tcPr>
          <w:p w14:paraId="78D2C2AA" w14:textId="1AFA0E9F" w:rsidR="00AD7F1B" w:rsidRPr="002E3E43" w:rsidRDefault="00AD7F1B" w:rsidP="00AD7F1B">
            <w:pPr>
              <w:tabs>
                <w:tab w:val="clear" w:pos="369"/>
              </w:tabs>
              <w:jc w:val="center"/>
            </w:pPr>
            <w:r w:rsidRPr="002E3E43">
              <w:t>L hm-l</w:t>
            </w:r>
          </w:p>
        </w:tc>
        <w:tc>
          <w:tcPr>
            <w:tcW w:w="1170" w:type="dxa"/>
            <w:vMerge/>
          </w:tcPr>
          <w:p w14:paraId="4882DF48" w14:textId="3C22B4A9" w:rsidR="00AD7F1B" w:rsidRPr="002E3E43" w:rsidRDefault="00AD7F1B" w:rsidP="00FC7720">
            <w:pPr>
              <w:tabs>
                <w:tab w:val="clear" w:pos="369"/>
              </w:tabs>
              <w:ind w:right="196"/>
              <w:jc w:val="center"/>
            </w:pPr>
          </w:p>
        </w:tc>
        <w:tc>
          <w:tcPr>
            <w:tcW w:w="1097" w:type="dxa"/>
            <w:vMerge/>
          </w:tcPr>
          <w:p w14:paraId="5FBC99CE" w14:textId="411A5046" w:rsidR="00AD7F1B" w:rsidRPr="002E3E43" w:rsidRDefault="00AD7F1B" w:rsidP="00FC7720">
            <w:pPr>
              <w:tabs>
                <w:tab w:val="clear" w:pos="369"/>
              </w:tabs>
              <w:jc w:val="center"/>
            </w:pPr>
          </w:p>
        </w:tc>
        <w:tc>
          <w:tcPr>
            <w:tcW w:w="1177" w:type="dxa"/>
            <w:vMerge/>
            <w:tcBorders>
              <w:right w:val="single" w:sz="24" w:space="0" w:color="auto"/>
            </w:tcBorders>
          </w:tcPr>
          <w:p w14:paraId="61656D11" w14:textId="419A00F1" w:rsidR="00AD7F1B" w:rsidRPr="002E3E43" w:rsidRDefault="00AD7F1B" w:rsidP="00FC7720">
            <w:pPr>
              <w:tabs>
                <w:tab w:val="clear" w:pos="369"/>
              </w:tabs>
              <w:ind w:left="-145"/>
              <w:jc w:val="center"/>
            </w:pPr>
          </w:p>
        </w:tc>
      </w:tr>
      <w:tr w:rsidR="00AD7F1B" w:rsidRPr="002E3E43" w14:paraId="40E61A19" w14:textId="77777777" w:rsidTr="004D1D23">
        <w:trPr>
          <w:jc w:val="center"/>
        </w:trPr>
        <w:tc>
          <w:tcPr>
            <w:tcW w:w="1109" w:type="dxa"/>
            <w:tcBorders>
              <w:top w:val="nil"/>
              <w:left w:val="nil"/>
              <w:bottom w:val="nil"/>
              <w:right w:val="single" w:sz="24" w:space="0" w:color="auto"/>
            </w:tcBorders>
          </w:tcPr>
          <w:p w14:paraId="60565FA1" w14:textId="2FE0FB4F" w:rsidR="00AD7F1B" w:rsidRPr="002E3E43" w:rsidRDefault="00AD7F1B" w:rsidP="004D1D23">
            <w:pPr>
              <w:tabs>
                <w:tab w:val="clear" w:pos="369"/>
              </w:tabs>
              <w:ind w:right="-84"/>
              <w:jc w:val="center"/>
            </w:pPr>
            <w:r>
              <w:t>/hm(l)/inv</w:t>
            </w:r>
          </w:p>
        </w:tc>
        <w:tc>
          <w:tcPr>
            <w:tcW w:w="1134" w:type="dxa"/>
            <w:gridSpan w:val="2"/>
            <w:vMerge/>
            <w:tcBorders>
              <w:left w:val="single" w:sz="24" w:space="0" w:color="auto"/>
              <w:bottom w:val="single" w:sz="24" w:space="0" w:color="auto"/>
            </w:tcBorders>
          </w:tcPr>
          <w:p w14:paraId="6C9F8378" w14:textId="6D41B7F4" w:rsidR="00AD7F1B" w:rsidRPr="002E3E43" w:rsidRDefault="00AD7F1B" w:rsidP="00FC7720">
            <w:pPr>
              <w:tabs>
                <w:tab w:val="clear" w:pos="369"/>
              </w:tabs>
              <w:ind w:right="-43"/>
              <w:jc w:val="center"/>
            </w:pPr>
          </w:p>
        </w:tc>
        <w:tc>
          <w:tcPr>
            <w:tcW w:w="886" w:type="dxa"/>
            <w:vMerge/>
            <w:tcBorders>
              <w:bottom w:val="single" w:sz="24" w:space="0" w:color="auto"/>
            </w:tcBorders>
          </w:tcPr>
          <w:p w14:paraId="19598B3B" w14:textId="01B3A6A4" w:rsidR="00AD7F1B" w:rsidRPr="002E3E43" w:rsidRDefault="00AD7F1B" w:rsidP="00FC7720">
            <w:pPr>
              <w:tabs>
                <w:tab w:val="clear" w:pos="369"/>
              </w:tabs>
              <w:jc w:val="center"/>
            </w:pPr>
          </w:p>
        </w:tc>
        <w:tc>
          <w:tcPr>
            <w:tcW w:w="1196" w:type="dxa"/>
            <w:vMerge/>
            <w:tcBorders>
              <w:bottom w:val="single" w:sz="24" w:space="0" w:color="auto"/>
            </w:tcBorders>
          </w:tcPr>
          <w:p w14:paraId="3E838695" w14:textId="00B5F994" w:rsidR="00AD7F1B" w:rsidRPr="002E3E43" w:rsidRDefault="00AD7F1B" w:rsidP="00FC7720">
            <w:pPr>
              <w:tabs>
                <w:tab w:val="clear" w:pos="369"/>
              </w:tabs>
              <w:jc w:val="center"/>
            </w:pPr>
          </w:p>
        </w:tc>
        <w:tc>
          <w:tcPr>
            <w:tcW w:w="1170" w:type="dxa"/>
            <w:tcBorders>
              <w:bottom w:val="single" w:sz="24" w:space="0" w:color="auto"/>
            </w:tcBorders>
          </w:tcPr>
          <w:p w14:paraId="56CEE2DC" w14:textId="1BF655C8" w:rsidR="00AD7F1B" w:rsidRPr="002E3E43" w:rsidRDefault="00AD7F1B" w:rsidP="00FC7720">
            <w:pPr>
              <w:tabs>
                <w:tab w:val="clear" w:pos="369"/>
              </w:tabs>
              <w:ind w:right="196"/>
              <w:jc w:val="center"/>
            </w:pPr>
            <w:r>
              <w:t>H hm-l</w:t>
            </w:r>
          </w:p>
        </w:tc>
        <w:tc>
          <w:tcPr>
            <w:tcW w:w="1097" w:type="dxa"/>
            <w:tcBorders>
              <w:bottom w:val="single" w:sz="24" w:space="0" w:color="auto"/>
            </w:tcBorders>
          </w:tcPr>
          <w:p w14:paraId="59E1FEDE" w14:textId="2111B415" w:rsidR="00AD7F1B" w:rsidRPr="002E3E43" w:rsidRDefault="00AD7F1B" w:rsidP="00FC7720">
            <w:pPr>
              <w:tabs>
                <w:tab w:val="clear" w:pos="369"/>
              </w:tabs>
              <w:jc w:val="center"/>
            </w:pPr>
            <w:r>
              <w:t>LH hm-l</w:t>
            </w:r>
          </w:p>
        </w:tc>
        <w:tc>
          <w:tcPr>
            <w:tcW w:w="1177" w:type="dxa"/>
            <w:tcBorders>
              <w:bottom w:val="single" w:sz="24" w:space="0" w:color="auto"/>
              <w:right w:val="single" w:sz="24" w:space="0" w:color="auto"/>
            </w:tcBorders>
          </w:tcPr>
          <w:p w14:paraId="4DFB6888" w14:textId="3F363ADB" w:rsidR="00AD7F1B" w:rsidRPr="002E3E43" w:rsidRDefault="00AD7F1B" w:rsidP="00FC7720">
            <w:pPr>
              <w:tabs>
                <w:tab w:val="clear" w:pos="369"/>
              </w:tabs>
              <w:ind w:left="-145"/>
              <w:jc w:val="center"/>
            </w:pPr>
            <w:r>
              <w:t>MH hm-l</w:t>
            </w:r>
          </w:p>
        </w:tc>
      </w:tr>
    </w:tbl>
    <w:p w14:paraId="1EFF6EA8" w14:textId="77777777" w:rsidR="00B227DB" w:rsidRDefault="00B227DB" w:rsidP="003C2A92"/>
    <w:p w14:paraId="3F5ECE7D" w14:textId="5E23AC5B" w:rsidR="00C36199" w:rsidRDefault="00B94530" w:rsidP="003C2A92">
      <w:r>
        <w:t>Final Tone-Raising</w:t>
      </w:r>
      <w:r w:rsidR="006D6370">
        <w:t xml:space="preserve"> </w:t>
      </w:r>
      <w:r w:rsidR="004D3627">
        <w:t xml:space="preserve">and low-level downstep in </w:t>
      </w:r>
      <w:r w:rsidR="004D3627" w:rsidRPr="002E3E43">
        <w:t>H ꜜ</w:t>
      </w:r>
      <w:r w:rsidR="004D3627">
        <w:t>h-h are</w:t>
      </w:r>
      <w:r>
        <w:t xml:space="preserve"> the only tonal modification</w:t>
      </w:r>
      <w:r w:rsidR="004D3627">
        <w:t>s</w:t>
      </w:r>
      <w:r>
        <w:t xml:space="preserve"> on adjectives that follow a level-toned noun (/H/, /M/, or /L/).</w:t>
      </w:r>
      <w:r w:rsidR="006D6370">
        <w:t xml:space="preserve"> Factoring </w:t>
      </w:r>
      <w:r w:rsidR="00A74E1E">
        <w:t>this</w:t>
      </w:r>
      <w:r w:rsidR="006D6370">
        <w:t xml:space="preserve"> out, t</w:t>
      </w:r>
      <w:r w:rsidR="00C36199">
        <w:t>he following generalizations can be made.</w:t>
      </w:r>
    </w:p>
    <w:p w14:paraId="171C48F6" w14:textId="77777777" w:rsidR="00C36199" w:rsidRDefault="00C36199" w:rsidP="003C2A92"/>
    <w:p w14:paraId="6E04156E" w14:textId="794828AC" w:rsidR="005829C3" w:rsidRDefault="00375F65" w:rsidP="00C36199">
      <w:pPr>
        <w:tabs>
          <w:tab w:val="clear" w:pos="369"/>
          <w:tab w:val="left" w:pos="720"/>
        </w:tabs>
        <w:ind w:left="1080" w:hanging="1080"/>
      </w:pPr>
      <w:r>
        <w:t>(</w:t>
      </w:r>
      <w:r w:rsidR="00C5667A">
        <w:t>186</w:t>
      </w:r>
      <w:r>
        <w:t>)</w:t>
      </w:r>
      <w:r>
        <w:tab/>
        <w:t>a. B</w:t>
      </w:r>
      <w:r w:rsidR="0040209E">
        <w:t xml:space="preserve">efore an adjective, </w:t>
      </w:r>
      <w:r w:rsidR="005829C3">
        <w:t xml:space="preserve">/HM(L)/ merges with /H(L)/; </w:t>
      </w:r>
    </w:p>
    <w:p w14:paraId="6D48C5E0" w14:textId="646D212F" w:rsidR="005829C3" w:rsidRDefault="005829C3" w:rsidP="00C36199">
      <w:pPr>
        <w:tabs>
          <w:tab w:val="clear" w:pos="369"/>
          <w:tab w:val="left" w:pos="720"/>
        </w:tabs>
        <w:ind w:left="1080" w:hanging="1080"/>
      </w:pPr>
      <w:r>
        <w:tab/>
        <w:t>b</w:t>
      </w:r>
      <w:r w:rsidR="00934604">
        <w:t xml:space="preserve">. </w:t>
      </w:r>
      <w:r w:rsidR="00375F65">
        <w:t>N</w:t>
      </w:r>
      <w:r>
        <w:t xml:space="preserve">ouns with </w:t>
      </w:r>
      <w:r w:rsidR="0040209E">
        <w:t>associated {L)</w:t>
      </w:r>
      <w:r>
        <w:t xml:space="preserve"> </w:t>
      </w:r>
      <w:r w:rsidR="0040209E">
        <w:t>drop</w:t>
      </w:r>
      <w:r>
        <w:t xml:space="preserve"> /m/ adjectives to l</w:t>
      </w:r>
      <w:r>
        <w:noBreakHyphen/>
        <w:t>l (</w:t>
      </w:r>
      <w:r w:rsidR="00375F65">
        <w:t xml:space="preserve">so that </w:t>
      </w:r>
      <w:r>
        <w:t>even the suffix is L</w:t>
      </w:r>
      <w:r>
        <w:noBreakHyphen/>
        <w:t>toned);</w:t>
      </w:r>
    </w:p>
    <w:p w14:paraId="24788419" w14:textId="18AE35D4" w:rsidR="00934604" w:rsidRDefault="00375F65" w:rsidP="00C36199">
      <w:pPr>
        <w:tabs>
          <w:tab w:val="clear" w:pos="369"/>
          <w:tab w:val="left" w:pos="720"/>
        </w:tabs>
        <w:ind w:left="1080" w:hanging="1080"/>
      </w:pPr>
      <w:r>
        <w:tab/>
        <w:t>c. T</w:t>
      </w:r>
      <w:r w:rsidR="005829C3">
        <w:t>he same nouns</w:t>
      </w:r>
      <w:r w:rsidR="005829C3" w:rsidRPr="005829C3">
        <w:t xml:space="preserve"> </w:t>
      </w:r>
      <w:r w:rsidR="005829C3">
        <w:t xml:space="preserve">with </w:t>
      </w:r>
      <w:r w:rsidR="0040209E">
        <w:t>associated (L)</w:t>
      </w:r>
      <w:r w:rsidR="005829C3">
        <w:t xml:space="preserve"> shift all other adjectives</w:t>
      </w:r>
      <w:r w:rsidR="0040209E">
        <w:t xml:space="preserve"> to /l</w:t>
      </w:r>
      <w:r w:rsidR="0040209E">
        <w:noBreakHyphen/>
        <w:t>h/, except invariant /hm(l)/ adjectives which are unaffected</w:t>
      </w:r>
    </w:p>
    <w:p w14:paraId="19A3B21B" w14:textId="0CD9BB0E" w:rsidR="00375F65" w:rsidRDefault="00375F65" w:rsidP="00C36199">
      <w:pPr>
        <w:tabs>
          <w:tab w:val="clear" w:pos="369"/>
          <w:tab w:val="left" w:pos="720"/>
        </w:tabs>
        <w:ind w:left="1080" w:hanging="1080"/>
      </w:pPr>
      <w:r>
        <w:tab/>
        <w:t>d. There are two types of /L</w:t>
      </w:r>
      <w:r w:rsidR="0040209E">
        <w:t>(H)</w:t>
      </w:r>
      <w:r>
        <w:t>/ melody nouns, one of which</w:t>
      </w:r>
      <w:r w:rsidR="00D718D3">
        <w:t xml:space="preserve"> (‘person’)</w:t>
      </w:r>
      <w:r>
        <w:t xml:space="preserve"> irregularly merges tonally with a following l</w:t>
      </w:r>
      <w:r w:rsidR="0040209E">
        <w:t>(h)</w:t>
      </w:r>
      <w:r>
        <w:t xml:space="preserve"> or m</w:t>
      </w:r>
      <w:r w:rsidR="0040209E">
        <w:t>(m)</w:t>
      </w:r>
      <w:r>
        <w:t xml:space="preserve"> adjective to form L l-h, the other being phonologically regular.</w:t>
      </w:r>
    </w:p>
    <w:p w14:paraId="33246AA7" w14:textId="77777777" w:rsidR="00C36199" w:rsidRDefault="00C36199" w:rsidP="003C2A92"/>
    <w:p w14:paraId="5D7C7FAA" w14:textId="634D54D8" w:rsidR="00A74E1E" w:rsidRDefault="00A24752" w:rsidP="003C2A92">
      <w:r>
        <w:t>Most of the</w:t>
      </w:r>
      <w:r w:rsidR="00A74E1E">
        <w:t xml:space="preserve"> processes in (</w:t>
      </w:r>
      <w:r w:rsidR="00C5667A">
        <w:t>186</w:t>
      </w:r>
      <w:r w:rsidR="00A74E1E">
        <w:t xml:space="preserve">) </w:t>
      </w:r>
      <w:r w:rsidR="004D3627">
        <w:t>are akin to</w:t>
      </w:r>
      <w:r w:rsidR="00A74E1E">
        <w:t xml:space="preserve"> tone-sandhi rules but are arguably morphologically specialized. (</w:t>
      </w:r>
      <w:r w:rsidR="00C5667A">
        <w:t>186</w:t>
      </w:r>
      <w:r w:rsidR="00A74E1E">
        <w:t>a) could be treated as a special case of H</w:t>
      </w:r>
      <w:r w:rsidR="00A74E1E">
        <w:noBreakHyphen/>
        <w:t>Leveling (</w:t>
      </w:r>
      <w:r w:rsidR="00A74E1E" w:rsidRPr="00924A99">
        <w:t>§3</w:t>
      </w:r>
      <w:r w:rsidR="00A74E1E">
        <w:t>.8.3.2). (</w:t>
      </w:r>
      <w:r w:rsidR="00C5667A">
        <w:t>186</w:t>
      </w:r>
      <w:r w:rsidR="00A74E1E">
        <w:t xml:space="preserve">c) could be analysed phonologically as </w:t>
      </w:r>
      <w:r w:rsidR="0040209E">
        <w:t xml:space="preserve">two different versions of </w:t>
      </w:r>
      <w:r w:rsidR="00A74E1E">
        <w:t xml:space="preserve">Floating-L </w:t>
      </w:r>
      <w:r w:rsidR="00A74E1E" w:rsidRPr="00924A99">
        <w:t>Docking (§3</w:t>
      </w:r>
      <w:r w:rsidR="00924A99" w:rsidRPr="00924A99">
        <w:t>.8.3.4</w:t>
      </w:r>
      <w:r w:rsidR="00A74E1E" w:rsidRPr="00924A99">
        <w:t>)</w:t>
      </w:r>
      <w:r w:rsidR="00A74E1E">
        <w:t>. (</w:t>
      </w:r>
      <w:r w:rsidR="00C5667A">
        <w:t>186</w:t>
      </w:r>
      <w:r w:rsidR="00A74E1E">
        <w:t xml:space="preserve">b) </w:t>
      </w:r>
      <w:r w:rsidR="0040209E">
        <w:t>could be analysed in the same way as</w:t>
      </w:r>
      <w:r w:rsidR="00A74E1E">
        <w:t xml:space="preserve"> (</w:t>
      </w:r>
      <w:r w:rsidR="00C5667A">
        <w:t>186</w:t>
      </w:r>
      <w:r w:rsidR="00A74E1E">
        <w:t>c), with the further twist that M</w:t>
      </w:r>
      <w:r w:rsidR="00A74E1E">
        <w:noBreakHyphen/>
        <w:t xml:space="preserve">Spreading has previously applied to the adjective-suffix combination, forming a tonally </w:t>
      </w:r>
      <w:r w:rsidR="0040209E">
        <w:t xml:space="preserve">rigid </w:t>
      </w:r>
      <w:r w:rsidR="00A74E1E">
        <w:t>terrace, so when the floating L lowe</w:t>
      </w:r>
      <w:r w:rsidR="004D3627">
        <w:t xml:space="preserve">rs the tones of the adjective the </w:t>
      </w:r>
      <w:r w:rsidR="0040209E">
        <w:t>suffix is included</w:t>
      </w:r>
      <w:r w:rsidR="00A74E1E">
        <w:t xml:space="preserve">.  </w:t>
      </w:r>
    </w:p>
    <w:p w14:paraId="3431F035" w14:textId="77777777" w:rsidR="005829C3" w:rsidRDefault="005829C3" w:rsidP="003C2A92"/>
    <w:p w14:paraId="77EF6EB8" w14:textId="49181735" w:rsidR="00221BC6" w:rsidRPr="003C2A92" w:rsidRDefault="00221BC6" w:rsidP="00221BC6">
      <w:pPr>
        <w:pStyle w:val="Heading4"/>
      </w:pPr>
      <w:bookmarkStart w:id="983" w:name="_Toc342594135"/>
      <w:bookmarkStart w:id="984" w:name="_Toc344402515"/>
      <w:r>
        <w:lastRenderedPageBreak/>
        <w:t xml:space="preserve">Tones of </w:t>
      </w:r>
      <w:r w:rsidR="00B94530">
        <w:t>noun-adjective</w:t>
      </w:r>
      <w:r>
        <w:t xml:space="preserve"> combinations</w:t>
      </w:r>
      <w:bookmarkEnd w:id="983"/>
      <w:bookmarkEnd w:id="984"/>
    </w:p>
    <w:p w14:paraId="747F2C3E" w14:textId="6CC8BC97" w:rsidR="002D56DA" w:rsidRDefault="003C2A92" w:rsidP="002D56DA">
      <w:r>
        <w:t>A</w:t>
      </w:r>
      <w:r w:rsidR="002D56DA">
        <w:t xml:space="preserve">djectives </w:t>
      </w:r>
      <w:r>
        <w:t xml:space="preserve">representing various tonal types </w:t>
      </w:r>
      <w:r w:rsidR="002D56DA">
        <w:t>are in (</w:t>
      </w:r>
      <w:r w:rsidR="00C5667A">
        <w:t>187</w:t>
      </w:r>
      <w:r w:rsidR="002D56DA">
        <w:t>).</w:t>
      </w:r>
      <w:r w:rsidR="00221BC6">
        <w:t xml:space="preserve"> The lexical tones for ‘red’ and ‘black’ are </w:t>
      </w:r>
      <w:r w:rsidR="00673287">
        <w:t>unmistakable</w:t>
      </w:r>
      <w:r w:rsidR="00221BC6">
        <w:t xml:space="preserve">, but those of the other </w:t>
      </w:r>
      <w:r w:rsidR="005F0BAC">
        <w:t>four</w:t>
      </w:r>
      <w:r w:rsidR="00221BC6">
        <w:t xml:space="preserve"> require discussion.</w:t>
      </w:r>
    </w:p>
    <w:p w14:paraId="48592975" w14:textId="77777777" w:rsidR="002D56DA" w:rsidRDefault="002D56DA" w:rsidP="002D56DA"/>
    <w:p w14:paraId="0818770C" w14:textId="0E7C5D09" w:rsidR="002D56DA" w:rsidRDefault="002D56DA" w:rsidP="001C06AC">
      <w:pPr>
        <w:tabs>
          <w:tab w:val="clear" w:pos="369"/>
          <w:tab w:val="left" w:pos="720"/>
          <w:tab w:val="left" w:pos="1980"/>
          <w:tab w:val="left" w:pos="3960"/>
          <w:tab w:val="left" w:pos="5580"/>
        </w:tabs>
      </w:pPr>
      <w:r>
        <w:t>(</w:t>
      </w:r>
      <w:r w:rsidR="00C5667A">
        <w:t>187</w:t>
      </w:r>
      <w:r>
        <w:t>)</w:t>
      </w:r>
      <w:r>
        <w:tab/>
        <w:t>adjective</w:t>
      </w:r>
      <w:r>
        <w:tab/>
        <w:t>tones</w:t>
      </w:r>
      <w:r w:rsidRPr="002D56DA">
        <w:t xml:space="preserve"> </w:t>
      </w:r>
      <w:r>
        <w:tab/>
        <w:t>with suffix</w:t>
      </w:r>
      <w:r>
        <w:tab/>
        <w:t>gloss</w:t>
      </w:r>
    </w:p>
    <w:p w14:paraId="06E7BE3F" w14:textId="77777777" w:rsidR="002D56DA" w:rsidRDefault="002D56DA" w:rsidP="001C06AC">
      <w:pPr>
        <w:tabs>
          <w:tab w:val="clear" w:pos="369"/>
          <w:tab w:val="left" w:pos="720"/>
          <w:tab w:val="left" w:pos="1980"/>
          <w:tab w:val="left" w:pos="3960"/>
          <w:tab w:val="left" w:pos="5580"/>
        </w:tabs>
      </w:pPr>
    </w:p>
    <w:p w14:paraId="60C0CEED" w14:textId="3CDDFA1A" w:rsidR="00146C01" w:rsidRPr="002D56DA" w:rsidRDefault="00146C01" w:rsidP="001C06AC">
      <w:pPr>
        <w:tabs>
          <w:tab w:val="clear" w:pos="369"/>
          <w:tab w:val="left" w:pos="720"/>
          <w:tab w:val="left" w:pos="1980"/>
          <w:tab w:val="left" w:pos="3960"/>
          <w:tab w:val="left" w:pos="5580"/>
        </w:tabs>
      </w:pPr>
      <w:r>
        <w:tab/>
      </w:r>
      <w:r w:rsidRPr="00CA6B53">
        <w:rPr>
          <w:rFonts w:ascii="Doulos SIL" w:hAnsi="Doulos SIL"/>
          <w:i/>
          <w:color w:val="0000FF"/>
        </w:rPr>
        <w:t>kānā</w:t>
      </w:r>
      <w:r>
        <w:tab/>
      </w:r>
      <w:r w:rsidR="00934604">
        <w:t>/m</w:t>
      </w:r>
      <w:r w:rsidR="001822D3">
        <w:t>(m)</w:t>
      </w:r>
      <w:r w:rsidR="00934604">
        <w:t>/</w:t>
      </w:r>
      <w:r>
        <w:tab/>
      </w:r>
      <w:r w:rsidRPr="00CA6B53">
        <w:rPr>
          <w:rFonts w:ascii="Doulos SIL" w:hAnsi="Doulos SIL"/>
          <w:i/>
          <w:color w:val="0000FF"/>
        </w:rPr>
        <w:t>kān-nā</w:t>
      </w:r>
      <w:r>
        <w:tab/>
        <w:t>‘red’</w:t>
      </w:r>
      <w:r>
        <w:tab/>
      </w:r>
    </w:p>
    <w:p w14:paraId="5FCF4ED6" w14:textId="2AD07D35" w:rsidR="00146C01" w:rsidRPr="002D56DA" w:rsidRDefault="00146C01" w:rsidP="001C06AC">
      <w:pPr>
        <w:tabs>
          <w:tab w:val="clear" w:pos="369"/>
          <w:tab w:val="left" w:pos="720"/>
          <w:tab w:val="left" w:pos="1980"/>
          <w:tab w:val="left" w:pos="3960"/>
          <w:tab w:val="left" w:pos="5580"/>
        </w:tabs>
      </w:pPr>
      <w:r>
        <w:tab/>
      </w:r>
      <w:r w:rsidRPr="001A596D">
        <w:rPr>
          <w:rFonts w:ascii="Doulos SIL" w:hAnsi="Doulos SIL"/>
          <w:i/>
          <w:color w:val="0000FF"/>
        </w:rPr>
        <w:t>gbòʔò</w:t>
      </w:r>
      <w:r>
        <w:tab/>
      </w:r>
      <w:r w:rsidR="00934604">
        <w:t>/l</w:t>
      </w:r>
      <w:r w:rsidR="001822D3">
        <w:t>(h)</w:t>
      </w:r>
      <w:r w:rsidR="00934604">
        <w:t>/</w:t>
      </w:r>
      <w:r>
        <w:tab/>
      </w:r>
      <w:r w:rsidRPr="001A596D">
        <w:rPr>
          <w:rFonts w:ascii="Doulos SIL" w:hAnsi="Doulos SIL"/>
          <w:i/>
          <w:color w:val="0000FF"/>
        </w:rPr>
        <w:t>gbòʔò-rá</w:t>
      </w:r>
      <w:r>
        <w:tab/>
        <w:t>‘black’</w:t>
      </w:r>
    </w:p>
    <w:p w14:paraId="2AF5B8A0" w14:textId="1B6011DA" w:rsidR="002D56DA" w:rsidRDefault="002D56DA" w:rsidP="001C06AC">
      <w:pPr>
        <w:tabs>
          <w:tab w:val="clear" w:pos="369"/>
          <w:tab w:val="left" w:pos="720"/>
          <w:tab w:val="left" w:pos="1980"/>
          <w:tab w:val="left" w:pos="3960"/>
          <w:tab w:val="left" w:pos="5580"/>
        </w:tabs>
      </w:pPr>
      <w:r>
        <w:tab/>
      </w:r>
      <w:r w:rsidR="000C0BFE">
        <w:rPr>
          <w:rFonts w:ascii="Doulos SIL" w:hAnsi="Doulos SIL"/>
          <w:i/>
          <w:color w:val="0000FF"/>
        </w:rPr>
        <w:t>súmáá</w:t>
      </w:r>
      <w:r>
        <w:tab/>
      </w:r>
      <w:r w:rsidR="00934604">
        <w:t>/h</w:t>
      </w:r>
      <w:r w:rsidR="001822D3">
        <w:t>(h)</w:t>
      </w:r>
      <w:r w:rsidR="00934604">
        <w:t>/</w:t>
      </w:r>
      <w:r>
        <w:tab/>
      </w:r>
      <w:r w:rsidRPr="001A596D">
        <w:rPr>
          <w:rFonts w:ascii="Doulos SIL" w:hAnsi="Doulos SIL"/>
          <w:i/>
          <w:color w:val="0000FF"/>
        </w:rPr>
        <w:t>súmáá-ná</w:t>
      </w:r>
      <w:r>
        <w:tab/>
        <w:t>‘long’</w:t>
      </w:r>
    </w:p>
    <w:p w14:paraId="037A26B2" w14:textId="6D209F10" w:rsidR="002D56DA" w:rsidRDefault="002D56DA" w:rsidP="001C06AC">
      <w:pPr>
        <w:tabs>
          <w:tab w:val="clear" w:pos="369"/>
          <w:tab w:val="left" w:pos="720"/>
          <w:tab w:val="left" w:pos="1980"/>
          <w:tab w:val="left" w:pos="3960"/>
          <w:tab w:val="left" w:pos="5580"/>
        </w:tabs>
      </w:pPr>
      <w:r>
        <w:tab/>
      </w:r>
      <w:r w:rsidRPr="001A596D">
        <w:rPr>
          <w:rFonts w:ascii="Doulos SIL" w:hAnsi="Doulos SIL"/>
          <w:i/>
          <w:color w:val="0000FF"/>
        </w:rPr>
        <w:t>gbɔ́</w:t>
      </w:r>
      <w:r>
        <w:tab/>
      </w:r>
      <w:r w:rsidR="00934604">
        <w:t>/h(l)/</w:t>
      </w:r>
      <w:r>
        <w:tab/>
      </w:r>
      <w:r w:rsidRPr="001A596D">
        <w:rPr>
          <w:rFonts w:ascii="Doulos SIL" w:hAnsi="Doulos SIL"/>
          <w:i/>
          <w:color w:val="0000FF"/>
        </w:rPr>
        <w:t>gbɔ́-rɔ̀</w:t>
      </w:r>
      <w:r>
        <w:tab/>
        <w:t>‘big’</w:t>
      </w:r>
    </w:p>
    <w:p w14:paraId="0DBE9499" w14:textId="0EEE41F3" w:rsidR="002D56DA" w:rsidRDefault="002D56DA" w:rsidP="001C06AC">
      <w:pPr>
        <w:tabs>
          <w:tab w:val="clear" w:pos="369"/>
          <w:tab w:val="left" w:pos="720"/>
          <w:tab w:val="left" w:pos="1980"/>
          <w:tab w:val="left" w:pos="3960"/>
          <w:tab w:val="left" w:pos="5580"/>
        </w:tabs>
      </w:pPr>
      <w:r>
        <w:tab/>
      </w:r>
      <w:r w:rsidR="00D800D3" w:rsidRPr="001A596D">
        <w:rPr>
          <w:rFonts w:ascii="Doulos SIL" w:hAnsi="Doulos SIL"/>
          <w:i/>
          <w:color w:val="0000FF"/>
        </w:rPr>
        <w:t>táā</w:t>
      </w:r>
      <w:r>
        <w:tab/>
      </w:r>
      <w:r w:rsidR="00934604">
        <w:t>/hm(l)/</w:t>
      </w:r>
      <w:r>
        <w:tab/>
      </w:r>
      <w:r w:rsidR="00D800D3" w:rsidRPr="001A596D">
        <w:rPr>
          <w:rFonts w:ascii="Doulos SIL" w:hAnsi="Doulos SIL"/>
          <w:i/>
          <w:color w:val="0000FF"/>
        </w:rPr>
        <w:t>táā-rà</w:t>
      </w:r>
      <w:r>
        <w:tab/>
        <w:t>‘hot’</w:t>
      </w:r>
    </w:p>
    <w:p w14:paraId="0DDCAA34" w14:textId="4F706245" w:rsidR="005F0BAC" w:rsidRDefault="005F0BAC" w:rsidP="001C06AC">
      <w:pPr>
        <w:tabs>
          <w:tab w:val="clear" w:pos="369"/>
          <w:tab w:val="left" w:pos="720"/>
          <w:tab w:val="left" w:pos="1980"/>
          <w:tab w:val="left" w:pos="3960"/>
          <w:tab w:val="left" w:pos="5580"/>
        </w:tabs>
      </w:pPr>
      <w:r>
        <w:tab/>
      </w:r>
      <w:r>
        <w:rPr>
          <w:rFonts w:ascii="Doulos SIL" w:hAnsi="Doulos SIL"/>
          <w:i/>
          <w:color w:val="0000FF"/>
        </w:rPr>
        <w:t>wúdɔ̄</w:t>
      </w:r>
      <w:r>
        <w:tab/>
        <w:t>/hm</w:t>
      </w:r>
      <w:r w:rsidR="001C06AC">
        <w:t>(l)</w:t>
      </w:r>
      <w:r>
        <w:t>/</w:t>
      </w:r>
      <w:r w:rsidR="001C06AC">
        <w:t>-invariant</w:t>
      </w:r>
      <w:r>
        <w:tab/>
      </w:r>
      <w:r>
        <w:rPr>
          <w:rFonts w:ascii="Doulos SIL" w:hAnsi="Doulos SIL"/>
          <w:i/>
          <w:color w:val="0000FF"/>
        </w:rPr>
        <w:t>wúdɔ̄-rɔ̀</w:t>
      </w:r>
      <w:r>
        <w:tab/>
        <w:t>‘new’</w:t>
      </w:r>
    </w:p>
    <w:p w14:paraId="4FEC79E4" w14:textId="77777777" w:rsidR="002D56DA" w:rsidRDefault="002D56DA" w:rsidP="002D56DA">
      <w:pPr>
        <w:tabs>
          <w:tab w:val="clear" w:pos="369"/>
          <w:tab w:val="left" w:pos="720"/>
          <w:tab w:val="left" w:pos="1080"/>
        </w:tabs>
      </w:pPr>
    </w:p>
    <w:p w14:paraId="78FCDCFA" w14:textId="270E39CC" w:rsidR="002D56DA" w:rsidRDefault="00C5667A" w:rsidP="002D56DA">
      <w:r>
        <w:t>The</w:t>
      </w:r>
      <w:r w:rsidR="002D56DA">
        <w:t xml:space="preserve"> adjectives in (</w:t>
      </w:r>
      <w:r>
        <w:t>187</w:t>
      </w:r>
      <w:r w:rsidR="002D56DA">
        <w:t xml:space="preserve">) </w:t>
      </w:r>
      <w:r>
        <w:t xml:space="preserve">combine </w:t>
      </w:r>
      <w:r w:rsidR="002D56DA">
        <w:t xml:space="preserve">with nouns of various tone </w:t>
      </w:r>
      <w:r w:rsidR="00146C01">
        <w:t>classes</w:t>
      </w:r>
      <w:r>
        <w:t xml:space="preserve"> as shown below</w:t>
      </w:r>
      <w:r w:rsidR="002D56DA">
        <w:t xml:space="preserve">. </w:t>
      </w:r>
      <w:r w:rsidR="00FD7D23">
        <w:t>Apologies for semantically nonsensical combinations.</w:t>
      </w:r>
      <w:r w:rsidR="00146C01">
        <w:t xml:space="preserve"> We must jointly consider tonal processes affecting the noun (other than low-level tone sandhi) and those affecting the adjective. </w:t>
      </w:r>
    </w:p>
    <w:p w14:paraId="755AB997" w14:textId="344DD368" w:rsidR="007C6906" w:rsidRDefault="007C6906" w:rsidP="002D56DA">
      <w:r>
        <w:tab/>
        <w:t xml:space="preserve">The most straightforward </w:t>
      </w:r>
      <w:r w:rsidR="001822D3">
        <w:t>adjectival type</w:t>
      </w:r>
      <w:r w:rsidR="00146C01">
        <w:t xml:space="preserve"> </w:t>
      </w:r>
      <w:r>
        <w:t>is</w:t>
      </w:r>
      <w:r w:rsidR="00146C01">
        <w:t xml:space="preserve"> </w:t>
      </w:r>
      <w:r>
        <w:t xml:space="preserve">the </w:t>
      </w:r>
      <w:r w:rsidR="00934604">
        <w:t>/l</w:t>
      </w:r>
      <w:r w:rsidR="001822D3">
        <w:t>(h)</w:t>
      </w:r>
      <w:r w:rsidR="00934604">
        <w:t>/</w:t>
      </w:r>
      <w:r>
        <w:noBreakHyphen/>
        <w:t>toned ‘black’ (</w:t>
      </w:r>
      <w:r w:rsidR="00C5667A">
        <w:t>188</w:t>
      </w:r>
      <w:r w:rsidR="00146C01">
        <w:t xml:space="preserve">). </w:t>
      </w:r>
      <w:r w:rsidR="001A517A">
        <w:t xml:space="preserve">In </w:t>
      </w:r>
      <w:r w:rsidR="00147BB4">
        <w:t>the “N</w:t>
      </w:r>
      <w:r w:rsidR="00147BB4">
        <w:noBreakHyphen/>
        <w:t>adj tones”</w:t>
      </w:r>
      <w:r w:rsidR="001A517A">
        <w:t xml:space="preserve"> column, any tones of the noun that are different from those in isolation </w:t>
      </w:r>
      <w:r w:rsidR="00147BB4">
        <w:t xml:space="preserve">(i.e. in the “N tones” column) </w:t>
      </w:r>
      <w:r w:rsidR="001A517A">
        <w:t>are underlined.</w:t>
      </w:r>
    </w:p>
    <w:p w14:paraId="7E5BB7E7" w14:textId="77777777" w:rsidR="007C6906" w:rsidRDefault="007C6906" w:rsidP="007C6906"/>
    <w:p w14:paraId="1FAB0F7F" w14:textId="113EEB26" w:rsidR="007C6906" w:rsidRDefault="007C6906" w:rsidP="007C6906">
      <w:pPr>
        <w:tabs>
          <w:tab w:val="clear" w:pos="369"/>
          <w:tab w:val="left" w:pos="720"/>
        </w:tabs>
      </w:pPr>
      <w:r>
        <w:t>(</w:t>
      </w:r>
      <w:r w:rsidR="00C5667A">
        <w:t>188</w:t>
      </w:r>
      <w:r>
        <w:t>)</w:t>
      </w:r>
      <w:r>
        <w:tab/>
      </w:r>
      <w:r w:rsidRPr="001A596D">
        <w:rPr>
          <w:rFonts w:ascii="Doulos SIL" w:hAnsi="Doulos SIL"/>
          <w:i/>
          <w:color w:val="0000FF"/>
        </w:rPr>
        <w:t>gbòʔò</w:t>
      </w:r>
      <w:r w:rsidR="006D6370">
        <w:t xml:space="preserve"> ‘black’ (/l/ melody)</w:t>
      </w:r>
    </w:p>
    <w:p w14:paraId="007E2CAB" w14:textId="77777777" w:rsidR="007C6906" w:rsidRDefault="007C6906" w:rsidP="007C6906"/>
    <w:p w14:paraId="03845213" w14:textId="77777777" w:rsidR="007C6906" w:rsidRDefault="007C6906" w:rsidP="007C6906">
      <w:pPr>
        <w:tabs>
          <w:tab w:val="clear" w:pos="369"/>
          <w:tab w:val="left" w:pos="720"/>
          <w:tab w:val="left" w:pos="1620"/>
          <w:tab w:val="left" w:pos="2790"/>
          <w:tab w:val="left" w:pos="4590"/>
          <w:tab w:val="left" w:pos="6030"/>
        </w:tabs>
      </w:pPr>
      <w:r>
        <w:tab/>
        <w:t>noun</w:t>
      </w:r>
      <w:r>
        <w:tab/>
        <w:t>N tones</w:t>
      </w:r>
      <w:r>
        <w:tab/>
        <w:t>with Adj</w:t>
      </w:r>
      <w:r w:rsidRPr="002D56DA">
        <w:t xml:space="preserve"> </w:t>
      </w:r>
      <w:r>
        <w:tab/>
        <w:t>N-adj tones</w:t>
      </w:r>
      <w:r>
        <w:tab/>
        <w:t>gloss</w:t>
      </w:r>
    </w:p>
    <w:p w14:paraId="064D4DFE" w14:textId="77777777" w:rsidR="007C6906" w:rsidRDefault="007C6906" w:rsidP="007C6906">
      <w:pPr>
        <w:tabs>
          <w:tab w:val="clear" w:pos="369"/>
          <w:tab w:val="left" w:pos="720"/>
          <w:tab w:val="left" w:pos="1620"/>
          <w:tab w:val="left" w:pos="2790"/>
          <w:tab w:val="left" w:pos="4590"/>
          <w:tab w:val="left" w:pos="6030"/>
        </w:tabs>
      </w:pPr>
    </w:p>
    <w:p w14:paraId="5EB5B2E4" w14:textId="28B406AA"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yíʔé</w:t>
      </w:r>
      <w:r w:rsidR="00934604">
        <w:tab/>
        <w:t>/H</w:t>
      </w:r>
      <w:r w:rsidR="001822D3">
        <w:t>(H)</w:t>
      </w:r>
      <w:r w:rsidR="00934604">
        <w:t>/</w:t>
      </w:r>
      <w:r>
        <w:tab/>
      </w:r>
      <w:r w:rsidRPr="001A596D">
        <w:rPr>
          <w:rFonts w:ascii="Doulos SIL" w:hAnsi="Doulos SIL"/>
          <w:i/>
          <w:color w:val="0000FF"/>
        </w:rPr>
        <w:t>yíʔé gbòʔò-rá</w:t>
      </w:r>
      <w:r w:rsidR="00934604">
        <w:tab/>
        <w:t xml:space="preserve">H </w:t>
      </w:r>
      <w:r>
        <w:t>l-h</w:t>
      </w:r>
      <w:r>
        <w:tab/>
        <w:t>‘fish’</w:t>
      </w:r>
    </w:p>
    <w:p w14:paraId="7B9CB66F" w14:textId="1D705EFB" w:rsidR="007C6906" w:rsidRDefault="007C6906" w:rsidP="007C6906">
      <w:pPr>
        <w:tabs>
          <w:tab w:val="clear" w:pos="369"/>
          <w:tab w:val="left" w:pos="720"/>
          <w:tab w:val="left" w:pos="1620"/>
          <w:tab w:val="left" w:pos="2790"/>
          <w:tab w:val="left" w:pos="4590"/>
          <w:tab w:val="left" w:pos="6030"/>
        </w:tabs>
      </w:pPr>
      <w:r>
        <w:tab/>
      </w:r>
      <w:r w:rsidR="001706AF">
        <w:rPr>
          <w:rFonts w:ascii="Doulos SIL" w:hAnsi="Doulos SIL"/>
          <w:i/>
          <w:color w:val="0000FF"/>
        </w:rPr>
        <w:t>gbāā</w:t>
      </w:r>
      <w:r w:rsidR="00934604">
        <w:tab/>
        <w:t>/M</w:t>
      </w:r>
      <w:r w:rsidR="001822D3">
        <w:t>(M)</w:t>
      </w:r>
      <w:r w:rsidR="00934604">
        <w:t>/</w:t>
      </w:r>
      <w:r>
        <w:tab/>
      </w:r>
      <w:r w:rsidR="00675A13">
        <w:rPr>
          <w:rFonts w:ascii="Doulos SIL" w:hAnsi="Doulos SIL"/>
          <w:i/>
          <w:color w:val="0000FF"/>
        </w:rPr>
        <w:t>gbāá</w:t>
      </w:r>
      <w:r w:rsidRPr="001A596D">
        <w:rPr>
          <w:rFonts w:ascii="Doulos SIL" w:hAnsi="Doulos SIL"/>
          <w:i/>
          <w:color w:val="0000FF"/>
        </w:rPr>
        <w:t xml:space="preserve"> gbòʔò-rá</w:t>
      </w:r>
      <w:r>
        <w:tab/>
      </w:r>
      <w:r w:rsidR="001706AF">
        <w:t>M</w:t>
      </w:r>
      <w:r w:rsidR="00675A13">
        <w:t>H</w:t>
      </w:r>
      <w:r w:rsidR="00934604">
        <w:t xml:space="preserve"> </w:t>
      </w:r>
      <w:r>
        <w:t>l-h</w:t>
      </w:r>
      <w:r>
        <w:tab/>
      </w:r>
      <w:r w:rsidR="001706AF">
        <w:t>‘stick’</w:t>
      </w:r>
    </w:p>
    <w:p w14:paraId="460FB463" w14:textId="58018DFC"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ɲùʔùⁿ</w:t>
      </w:r>
      <w:r w:rsidR="00934604">
        <w:tab/>
        <w:t>/L</w:t>
      </w:r>
      <w:r w:rsidR="001822D3">
        <w:t>(H)</w:t>
      </w:r>
      <w:r w:rsidR="00934604">
        <w:t>/</w:t>
      </w:r>
      <w:r w:rsidR="001822D3">
        <w:t>-a</w:t>
      </w:r>
      <w:r>
        <w:tab/>
      </w:r>
      <w:r w:rsidRPr="001A596D">
        <w:rPr>
          <w:rFonts w:ascii="Doulos SIL" w:hAnsi="Doulos SIL"/>
          <w:i/>
          <w:color w:val="0000FF"/>
        </w:rPr>
        <w:t>ɲùʔúⁿ gbòʔò-rá</w:t>
      </w:r>
      <w:r>
        <w:tab/>
        <w:t>L</w:t>
      </w:r>
      <w:r w:rsidRPr="00146C01">
        <w:rPr>
          <w:u w:val="single"/>
        </w:rPr>
        <w:t>H</w:t>
      </w:r>
      <w:r w:rsidR="00934604">
        <w:t xml:space="preserve"> </w:t>
      </w:r>
      <w:r>
        <w:t>l-h</w:t>
      </w:r>
      <w:r>
        <w:tab/>
        <w:t>‘wrap (n)’</w:t>
      </w:r>
    </w:p>
    <w:p w14:paraId="4988FD86" w14:textId="59FFCADA" w:rsidR="004E5384" w:rsidRDefault="004E5384" w:rsidP="004E5384">
      <w:pPr>
        <w:tabs>
          <w:tab w:val="clear" w:pos="369"/>
          <w:tab w:val="left" w:pos="720"/>
          <w:tab w:val="left" w:pos="1620"/>
          <w:tab w:val="left" w:pos="2790"/>
          <w:tab w:val="left" w:pos="4590"/>
          <w:tab w:val="left" w:pos="6030"/>
        </w:tabs>
      </w:pPr>
      <w:r>
        <w:tab/>
      </w:r>
      <w:r>
        <w:rPr>
          <w:rFonts w:ascii="Doulos SIL" w:hAnsi="Doulos SIL"/>
          <w:i/>
          <w:color w:val="0000FF"/>
        </w:rPr>
        <w:t>mìʔì</w:t>
      </w:r>
      <w:r w:rsidRPr="001A596D">
        <w:rPr>
          <w:rFonts w:ascii="Doulos SIL" w:hAnsi="Doulos SIL"/>
          <w:i/>
          <w:color w:val="0000FF"/>
        </w:rPr>
        <w:t>ⁿ</w:t>
      </w:r>
      <w:r>
        <w:tab/>
        <w:t>/L</w:t>
      </w:r>
      <w:r w:rsidR="001822D3">
        <w:t>(H)</w:t>
      </w:r>
      <w:r>
        <w:t>/</w:t>
      </w:r>
      <w:r w:rsidR="001822D3">
        <w:t>-b</w:t>
      </w:r>
      <w:r>
        <w:tab/>
      </w:r>
      <w:r>
        <w:rPr>
          <w:rFonts w:ascii="Doulos SIL" w:hAnsi="Doulos SIL"/>
          <w:i/>
          <w:color w:val="0000FF"/>
        </w:rPr>
        <w:t>mìʔìⁿ</w:t>
      </w:r>
      <w:r w:rsidRPr="001A596D">
        <w:rPr>
          <w:rFonts w:ascii="Doulos SIL" w:hAnsi="Doulos SIL"/>
          <w:i/>
          <w:color w:val="0000FF"/>
        </w:rPr>
        <w:t xml:space="preserve"> gbòʔò-rá</w:t>
      </w:r>
      <w:r>
        <w:tab/>
        <w:t>L l-h</w:t>
      </w:r>
      <w:r>
        <w:tab/>
        <w:t>‘person’</w:t>
      </w:r>
    </w:p>
    <w:p w14:paraId="638821BD" w14:textId="285B7FC3"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kpɛ́sɛ́</w:t>
      </w:r>
      <w:r w:rsidR="00934604">
        <w:tab/>
        <w:t>/H</w:t>
      </w:r>
      <w:r>
        <w:t>(L)</w:t>
      </w:r>
      <w:r w:rsidR="00934604" w:rsidRPr="00934604">
        <w:t xml:space="preserve"> </w:t>
      </w:r>
      <w:r w:rsidR="00934604">
        <w:t>/</w:t>
      </w:r>
      <w:r>
        <w:tab/>
      </w:r>
      <w:r w:rsidRPr="001A596D">
        <w:rPr>
          <w:rFonts w:ascii="Doulos SIL" w:hAnsi="Doulos SIL"/>
          <w:i/>
          <w:color w:val="0000FF"/>
        </w:rPr>
        <w:t>kpɛ́sɛ́ gbòʔò-rá</w:t>
      </w:r>
      <w:r w:rsidR="00934604">
        <w:tab/>
        <w:t xml:space="preserve">H </w:t>
      </w:r>
      <w:r>
        <w:t>l-h</w:t>
      </w:r>
      <w:r>
        <w:tab/>
        <w:t>‘chewstick’</w:t>
      </w:r>
    </w:p>
    <w:p w14:paraId="78833F73" w14:textId="344AF62E"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kúrūⁿ</w:t>
      </w:r>
      <w:r>
        <w:tab/>
      </w:r>
      <w:r w:rsidR="00934604">
        <w:t>/</w:t>
      </w:r>
      <w:r>
        <w:t>HM(L)</w:t>
      </w:r>
      <w:r w:rsidR="00934604" w:rsidRPr="00934604">
        <w:t xml:space="preserve"> </w:t>
      </w:r>
      <w:r w:rsidR="00934604">
        <w:t>/</w:t>
      </w:r>
      <w:r>
        <w:tab/>
      </w:r>
      <w:r w:rsidRPr="001A596D">
        <w:rPr>
          <w:rFonts w:ascii="Doulos SIL" w:hAnsi="Doulos SIL"/>
          <w:i/>
          <w:color w:val="0000FF"/>
        </w:rPr>
        <w:t>kúrúⁿ gbòʔò-rá</w:t>
      </w:r>
      <w:r w:rsidR="00934604">
        <w:tab/>
      </w:r>
      <w:r w:rsidRPr="001A517A">
        <w:rPr>
          <w:u w:val="single"/>
        </w:rPr>
        <w:t>H</w:t>
      </w:r>
      <w:r w:rsidR="00934604">
        <w:t xml:space="preserve"> </w:t>
      </w:r>
      <w:r>
        <w:t>l-h</w:t>
      </w:r>
      <w:r>
        <w:tab/>
        <w:t>‘boat’</w:t>
      </w:r>
    </w:p>
    <w:p w14:paraId="5E261F47" w14:textId="063527FA"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tòfá</w:t>
      </w:r>
      <w:r>
        <w:tab/>
      </w:r>
      <w:r w:rsidR="00934604">
        <w:t>/</w:t>
      </w:r>
      <w:r>
        <w:t>LH</w:t>
      </w:r>
      <w:r w:rsidR="00D718D3">
        <w:t>(L)</w:t>
      </w:r>
      <w:r w:rsidR="00934604">
        <w:t>/</w:t>
      </w:r>
      <w:r>
        <w:tab/>
      </w:r>
      <w:r w:rsidRPr="001A596D">
        <w:rPr>
          <w:rFonts w:ascii="Doulos SIL" w:hAnsi="Doulos SIL"/>
          <w:i/>
          <w:color w:val="0000FF"/>
        </w:rPr>
        <w:t>tòfá gbòʔò-rá</w:t>
      </w:r>
      <w:r w:rsidR="00934604">
        <w:tab/>
        <w:t xml:space="preserve">LH </w:t>
      </w:r>
      <w:r>
        <w:t>l-h</w:t>
      </w:r>
      <w:r>
        <w:tab/>
        <w:t>‘brick’</w:t>
      </w:r>
    </w:p>
    <w:p w14:paraId="778AD469" w14:textId="404B5812" w:rsidR="007C6906" w:rsidRDefault="007C6906" w:rsidP="007C6906">
      <w:pPr>
        <w:tabs>
          <w:tab w:val="clear" w:pos="369"/>
          <w:tab w:val="left" w:pos="720"/>
          <w:tab w:val="left" w:pos="1620"/>
          <w:tab w:val="left" w:pos="2790"/>
          <w:tab w:val="left" w:pos="4590"/>
          <w:tab w:val="left" w:pos="6030"/>
        </w:tabs>
      </w:pPr>
      <w:r>
        <w:tab/>
      </w:r>
      <w:r w:rsidRPr="001A596D">
        <w:rPr>
          <w:rFonts w:ascii="Doulos SIL" w:hAnsi="Doulos SIL"/>
          <w:i/>
          <w:color w:val="0000FF"/>
        </w:rPr>
        <w:t>mōtó</w:t>
      </w:r>
      <w:r>
        <w:tab/>
      </w:r>
      <w:r w:rsidR="00934604">
        <w:t>/</w:t>
      </w:r>
      <w:r>
        <w:t>MH</w:t>
      </w:r>
      <w:r w:rsidR="00D718D3">
        <w:t>(L)</w:t>
      </w:r>
      <w:r w:rsidR="00934604">
        <w:t>/</w:t>
      </w:r>
      <w:r>
        <w:tab/>
      </w:r>
      <w:r w:rsidRPr="001A596D">
        <w:rPr>
          <w:rFonts w:ascii="Doulos SIL" w:hAnsi="Doulos SIL"/>
          <w:i/>
          <w:color w:val="0000FF"/>
        </w:rPr>
        <w:t>mōtó gbòʔò-rá</w:t>
      </w:r>
      <w:r w:rsidR="00934604">
        <w:tab/>
        <w:t xml:space="preserve">MH </w:t>
      </w:r>
      <w:r>
        <w:t>l-h</w:t>
      </w:r>
      <w:r>
        <w:tab/>
        <w:t>‘motorcycle’</w:t>
      </w:r>
    </w:p>
    <w:p w14:paraId="57E3FA52" w14:textId="77777777" w:rsidR="00146C01" w:rsidRDefault="00146C01" w:rsidP="002D56DA"/>
    <w:p w14:paraId="69F5212B" w14:textId="4515E9F5" w:rsidR="00B61A55" w:rsidRDefault="00B61A55" w:rsidP="00B61A55">
      <w:r>
        <w:t>‘Black’ has invariant L</w:t>
      </w:r>
      <w:r w:rsidR="001822D3">
        <w:t>(H)</w:t>
      </w:r>
      <w:r>
        <w:noBreakHyphen/>
        <w:t>toned form throughout, but there are some tonal processes affecting the preceding noun. ‘Wrap (n)’ goes from L</w:t>
      </w:r>
      <w:r w:rsidR="00934604">
        <w:t>.</w:t>
      </w:r>
      <w:r>
        <w:t>L to L</w:t>
      </w:r>
      <w:r w:rsidR="00934604">
        <w:t>.</w:t>
      </w:r>
      <w:r>
        <w:t>H before an L</w:t>
      </w:r>
      <w:r>
        <w:noBreakHyphen/>
        <w:t>tone by Final Tone-</w:t>
      </w:r>
      <w:r w:rsidRPr="00924A99">
        <w:t>Raising</w:t>
      </w:r>
      <w:r w:rsidR="00254D66" w:rsidRPr="00924A99">
        <w:t xml:space="preserve"> (§3</w:t>
      </w:r>
      <w:r w:rsidR="00924A99" w:rsidRPr="00924A99">
        <w:t>.8.3</w:t>
      </w:r>
      <w:r w:rsidR="00254D66" w:rsidRPr="00924A99">
        <w:t>.1</w:t>
      </w:r>
      <w:r w:rsidR="00254D66">
        <w:t>)</w:t>
      </w:r>
      <w:r>
        <w:t xml:space="preserve">. </w:t>
      </w:r>
      <w:r w:rsidR="00D718D3">
        <w:t>Irregular ‘p</w:t>
      </w:r>
      <w:r w:rsidR="009F26D3">
        <w:t xml:space="preserve">erson’, also L.L, does not undergo this process. </w:t>
      </w:r>
      <w:r w:rsidR="00B94530">
        <w:t xml:space="preserve">The merger of </w:t>
      </w:r>
      <w:r w:rsidR="009F26D3">
        <w:t>/HM(L)/ with /H(L)/ nouns, here ‘boat’ and ‘chewstick’,</w:t>
      </w:r>
      <w:r w:rsidR="00B94530">
        <w:t xml:space="preserve"> is typical of all N</w:t>
      </w:r>
      <w:r w:rsidR="00B94530">
        <w:noBreakHyphen/>
        <w:t>Adj combinat</w:t>
      </w:r>
      <w:r w:rsidR="00D718D3">
        <w:t>ions; see</w:t>
      </w:r>
      <w:r w:rsidR="009F26D3">
        <w:t xml:space="preserve"> H</w:t>
      </w:r>
      <w:r w:rsidR="009F26D3">
        <w:noBreakHyphen/>
        <w:t>Leveling (§3.8.3.2).</w:t>
      </w:r>
    </w:p>
    <w:p w14:paraId="1E1090F4" w14:textId="7665CFD8" w:rsidR="009F26D3" w:rsidRDefault="00B61A55" w:rsidP="00B61A55">
      <w:r>
        <w:tab/>
        <w:t>In (</w:t>
      </w:r>
      <w:r w:rsidR="00C5667A">
        <w:t>189</w:t>
      </w:r>
      <w:r>
        <w:t xml:space="preserve">), the adjective is lexically </w:t>
      </w:r>
      <w:r w:rsidR="00934604">
        <w:t>/</w:t>
      </w:r>
      <w:r w:rsidR="00137FE2">
        <w:t>m</w:t>
      </w:r>
      <w:r w:rsidR="00934604">
        <w:t>/</w:t>
      </w:r>
      <w:r>
        <w:noBreakHyphen/>
        <w:t>toned</w:t>
      </w:r>
      <w:r w:rsidR="009F26D3">
        <w:t xml:space="preserve"> ‘red’</w:t>
      </w:r>
      <w:r>
        <w:t xml:space="preserve">. There is now a split into </w:t>
      </w:r>
      <w:r w:rsidR="009F26D3">
        <w:t>three</w:t>
      </w:r>
      <w:r>
        <w:t xml:space="preserve"> sets of </w:t>
      </w:r>
      <w:r w:rsidR="00B94530">
        <w:t xml:space="preserve">surface </w:t>
      </w:r>
      <w:r w:rsidR="009F26D3">
        <w:t xml:space="preserve">forms. I take the </w:t>
      </w:r>
      <w:r w:rsidR="001822D3">
        <w:t>m(m)</w:t>
      </w:r>
      <w:r w:rsidR="009F26D3">
        <w:t>-toned adjective in (189a) to reflect lexical /m</w:t>
      </w:r>
      <w:r w:rsidR="001822D3">
        <w:t>(m)</w:t>
      </w:r>
      <w:r w:rsidR="009F26D3">
        <w:t xml:space="preserve">/ melody. The adjective becomes </w:t>
      </w:r>
      <w:r w:rsidR="001822D3">
        <w:t>l(h)</w:t>
      </w:r>
      <w:r w:rsidR="001822D3">
        <w:noBreakHyphen/>
      </w:r>
      <w:r w:rsidR="009F26D3">
        <w:t>t</w:t>
      </w:r>
      <w:r w:rsidR="001822D3">
        <w:t>oned in (189b), by ablaut, and l(l)</w:t>
      </w:r>
      <w:r w:rsidR="009F26D3">
        <w:t xml:space="preserve">-toned in (189c), </w:t>
      </w:r>
      <w:r w:rsidR="001822D3">
        <w:t xml:space="preserve">in both cases </w:t>
      </w:r>
      <w:r w:rsidR="009F26D3">
        <w:t>by Floating-L Docking (§3.8.3.4).</w:t>
      </w:r>
    </w:p>
    <w:p w14:paraId="1AF8DA2C" w14:textId="19EF3323" w:rsidR="00146C01" w:rsidRDefault="007C6906" w:rsidP="00146C01">
      <w:pPr>
        <w:tabs>
          <w:tab w:val="clear" w:pos="369"/>
          <w:tab w:val="left" w:pos="720"/>
        </w:tabs>
      </w:pPr>
      <w:r>
        <w:lastRenderedPageBreak/>
        <w:t>(</w:t>
      </w:r>
      <w:r w:rsidR="00C5667A">
        <w:t>189</w:t>
      </w:r>
      <w:r w:rsidR="00146C01">
        <w:t>)</w:t>
      </w:r>
      <w:r w:rsidR="00146C01">
        <w:tab/>
      </w:r>
      <w:r w:rsidR="00146C01" w:rsidRPr="00CA6B53">
        <w:rPr>
          <w:rFonts w:ascii="Doulos SIL" w:hAnsi="Doulos SIL"/>
          <w:i/>
          <w:color w:val="0000FF"/>
        </w:rPr>
        <w:t>kānā</w:t>
      </w:r>
      <w:r w:rsidR="00146C01" w:rsidRPr="007C6906">
        <w:t xml:space="preserve"> </w:t>
      </w:r>
      <w:r w:rsidR="00137FE2">
        <w:t xml:space="preserve">‘red’ </w:t>
      </w:r>
      <w:r w:rsidR="00552DC5">
        <w:t>(</w:t>
      </w:r>
      <w:r w:rsidR="00137FE2">
        <w:t>/m/</w:t>
      </w:r>
      <w:r w:rsidR="00552DC5">
        <w:t xml:space="preserve"> melody)</w:t>
      </w:r>
    </w:p>
    <w:p w14:paraId="57D68208" w14:textId="77777777" w:rsidR="00146C01" w:rsidRDefault="00146C01" w:rsidP="00146C01">
      <w:pPr>
        <w:tabs>
          <w:tab w:val="clear" w:pos="369"/>
          <w:tab w:val="left" w:pos="720"/>
        </w:tabs>
      </w:pPr>
    </w:p>
    <w:p w14:paraId="5B4741A6" w14:textId="17E56279" w:rsidR="00146C01" w:rsidRDefault="00146C01" w:rsidP="00B61A55">
      <w:pPr>
        <w:tabs>
          <w:tab w:val="clear" w:pos="369"/>
          <w:tab w:val="left" w:pos="720"/>
          <w:tab w:val="left" w:pos="1080"/>
          <w:tab w:val="left" w:pos="1890"/>
          <w:tab w:val="left" w:pos="2880"/>
          <w:tab w:val="left" w:pos="4590"/>
          <w:tab w:val="left" w:pos="6030"/>
        </w:tabs>
      </w:pPr>
      <w:r>
        <w:tab/>
      </w:r>
      <w:r w:rsidR="00B61A55">
        <w:tab/>
      </w:r>
      <w:r>
        <w:t>noun</w:t>
      </w:r>
      <w:r>
        <w:tab/>
        <w:t>N tones</w:t>
      </w:r>
      <w:r>
        <w:tab/>
        <w:t>with Adj</w:t>
      </w:r>
      <w:r w:rsidRPr="002D56DA">
        <w:t xml:space="preserve"> </w:t>
      </w:r>
      <w:r>
        <w:tab/>
        <w:t>N-adj tones</w:t>
      </w:r>
      <w:r>
        <w:tab/>
        <w:t>gloss</w:t>
      </w:r>
    </w:p>
    <w:p w14:paraId="57AE67DA" w14:textId="77777777" w:rsidR="00146C01" w:rsidRDefault="00146C01" w:rsidP="00B61A55">
      <w:pPr>
        <w:tabs>
          <w:tab w:val="clear" w:pos="369"/>
          <w:tab w:val="left" w:pos="720"/>
          <w:tab w:val="left" w:pos="1080"/>
          <w:tab w:val="left" w:pos="1890"/>
          <w:tab w:val="left" w:pos="2880"/>
          <w:tab w:val="left" w:pos="4590"/>
          <w:tab w:val="left" w:pos="6030"/>
        </w:tabs>
      </w:pPr>
    </w:p>
    <w:p w14:paraId="2966F349" w14:textId="394714DE" w:rsidR="00B61A55" w:rsidRDefault="00B61A55" w:rsidP="00B61A55">
      <w:pPr>
        <w:tabs>
          <w:tab w:val="clear" w:pos="369"/>
          <w:tab w:val="left" w:pos="720"/>
          <w:tab w:val="left" w:pos="1080"/>
          <w:tab w:val="left" w:pos="1890"/>
          <w:tab w:val="left" w:pos="2880"/>
          <w:tab w:val="left" w:pos="4590"/>
          <w:tab w:val="left" w:pos="6030"/>
        </w:tabs>
      </w:pPr>
      <w:r>
        <w:tab/>
        <w:t>a. adjective M</w:t>
      </w:r>
      <w:r>
        <w:noBreakHyphen/>
        <w:t>toned</w:t>
      </w:r>
    </w:p>
    <w:p w14:paraId="58D2FB46" w14:textId="2D8F5C0E"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yíʔé</w:t>
      </w:r>
      <w:r w:rsidR="006D6370">
        <w:tab/>
        <w:t>/H</w:t>
      </w:r>
      <w:r w:rsidR="001822D3">
        <w:t>(H)</w:t>
      </w:r>
      <w:r w:rsidR="006D6370">
        <w:t>/</w:t>
      </w:r>
      <w:r>
        <w:tab/>
      </w:r>
      <w:r w:rsidRPr="00F55F63">
        <w:rPr>
          <w:rFonts w:ascii="Doulos SIL" w:hAnsi="Doulos SIL"/>
          <w:i/>
          <w:color w:val="0000FF"/>
        </w:rPr>
        <w:t>yíʔé kān-nā</w:t>
      </w:r>
      <w:r w:rsidR="006D6370">
        <w:tab/>
        <w:t xml:space="preserve">H </w:t>
      </w:r>
      <w:r w:rsidR="00C36199">
        <w:t>m</w:t>
      </w:r>
      <w:r>
        <w:t>-m</w:t>
      </w:r>
      <w:r>
        <w:tab/>
        <w:t>‘fish’</w:t>
      </w:r>
    </w:p>
    <w:p w14:paraId="68E9501F" w14:textId="6FCB4DC4" w:rsidR="001A517A" w:rsidRDefault="001A517A" w:rsidP="00B61A55">
      <w:pPr>
        <w:tabs>
          <w:tab w:val="clear" w:pos="369"/>
          <w:tab w:val="left" w:pos="720"/>
          <w:tab w:val="left" w:pos="1080"/>
          <w:tab w:val="left" w:pos="1890"/>
          <w:tab w:val="left" w:pos="2880"/>
          <w:tab w:val="left" w:pos="4590"/>
          <w:tab w:val="left" w:pos="6030"/>
        </w:tabs>
      </w:pPr>
      <w:r>
        <w:tab/>
      </w:r>
      <w:r w:rsidR="00B61A55">
        <w:tab/>
      </w:r>
      <w:r w:rsidR="001706AF">
        <w:rPr>
          <w:rFonts w:ascii="Doulos SIL" w:hAnsi="Doulos SIL"/>
          <w:i/>
          <w:color w:val="0000FF"/>
        </w:rPr>
        <w:t>gbāā</w:t>
      </w:r>
      <w:r>
        <w:tab/>
      </w:r>
      <w:r w:rsidR="006D6370">
        <w:t>/M</w:t>
      </w:r>
      <w:r w:rsidR="001822D3">
        <w:t>(M)</w:t>
      </w:r>
      <w:r w:rsidR="006D6370">
        <w:t>/</w:t>
      </w:r>
      <w:r>
        <w:tab/>
      </w:r>
      <w:r w:rsidR="001706AF">
        <w:rPr>
          <w:rFonts w:ascii="Doulos SIL" w:hAnsi="Doulos SIL"/>
          <w:i/>
          <w:color w:val="0000FF"/>
        </w:rPr>
        <w:t>gbāā</w:t>
      </w:r>
      <w:r w:rsidRPr="00F55F63">
        <w:rPr>
          <w:rFonts w:ascii="Doulos SIL" w:hAnsi="Doulos SIL"/>
          <w:i/>
          <w:color w:val="0000FF"/>
        </w:rPr>
        <w:t xml:space="preserve"> kān-nā</w:t>
      </w:r>
      <w:r>
        <w:tab/>
      </w:r>
      <w:r w:rsidR="001706AF" w:rsidRPr="001706AF">
        <w:t>M</w:t>
      </w:r>
      <w:r w:rsidR="006D6370">
        <w:t xml:space="preserve"> </w:t>
      </w:r>
      <w:r w:rsidR="00C36199">
        <w:t>m</w:t>
      </w:r>
      <w:r>
        <w:t>-m</w:t>
      </w:r>
      <w:r>
        <w:tab/>
        <w:t>‘</w:t>
      </w:r>
      <w:r w:rsidR="001706AF">
        <w:t>stick’</w:t>
      </w:r>
    </w:p>
    <w:p w14:paraId="2995A70B" w14:textId="106D5512" w:rsidR="00221BC6" w:rsidRDefault="00221BC6"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ɲùʔùⁿ</w:t>
      </w:r>
      <w:r>
        <w:tab/>
      </w:r>
      <w:r w:rsidR="006D6370">
        <w:t>/L</w:t>
      </w:r>
      <w:r w:rsidR="001822D3">
        <w:t>(H)</w:t>
      </w:r>
      <w:r w:rsidR="006D6370">
        <w:t>/</w:t>
      </w:r>
      <w:r w:rsidR="001822D3">
        <w:t>-a</w:t>
      </w:r>
      <w:r>
        <w:tab/>
      </w:r>
      <w:r w:rsidRPr="00F55F63">
        <w:rPr>
          <w:rFonts w:ascii="Doulos SIL" w:hAnsi="Doulos SIL"/>
          <w:i/>
          <w:color w:val="0000FF"/>
        </w:rPr>
        <w:t>ɲùʔùⁿ kān-nā</w:t>
      </w:r>
      <w:r w:rsidR="006D6370">
        <w:tab/>
        <w:t xml:space="preserve">L </w:t>
      </w:r>
      <w:r w:rsidR="00C36199">
        <w:t>m</w:t>
      </w:r>
      <w:r>
        <w:t>-m</w:t>
      </w:r>
      <w:r>
        <w:tab/>
        <w:t>‘wrap (n)’</w:t>
      </w:r>
    </w:p>
    <w:p w14:paraId="0F72F0BA" w14:textId="77777777" w:rsidR="009F26D3" w:rsidRDefault="009F26D3" w:rsidP="009F26D3">
      <w:pPr>
        <w:tabs>
          <w:tab w:val="clear" w:pos="369"/>
          <w:tab w:val="left" w:pos="720"/>
          <w:tab w:val="left" w:pos="1080"/>
          <w:tab w:val="left" w:pos="1890"/>
          <w:tab w:val="left" w:pos="2880"/>
          <w:tab w:val="left" w:pos="4590"/>
          <w:tab w:val="left" w:pos="6030"/>
        </w:tabs>
      </w:pPr>
    </w:p>
    <w:p w14:paraId="4789C106" w14:textId="3700A1FE" w:rsidR="009F26D3" w:rsidRDefault="009F26D3" w:rsidP="009F26D3">
      <w:pPr>
        <w:tabs>
          <w:tab w:val="clear" w:pos="369"/>
          <w:tab w:val="left" w:pos="720"/>
          <w:tab w:val="left" w:pos="1080"/>
          <w:tab w:val="left" w:pos="1890"/>
          <w:tab w:val="left" w:pos="2880"/>
          <w:tab w:val="left" w:pos="4590"/>
          <w:tab w:val="left" w:pos="6030"/>
        </w:tabs>
      </w:pPr>
      <w:r>
        <w:tab/>
        <w:t>b. adjective LH</w:t>
      </w:r>
      <w:r>
        <w:noBreakHyphen/>
        <w:t>toned</w:t>
      </w:r>
      <w:r w:rsidR="00D718D3">
        <w:t xml:space="preserve"> (irregular)</w:t>
      </w:r>
    </w:p>
    <w:p w14:paraId="00CC9040" w14:textId="4513EB94" w:rsidR="009F26D3" w:rsidRDefault="009F26D3" w:rsidP="009F26D3">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mìʔìⁿ</w:t>
      </w:r>
      <w:r>
        <w:tab/>
        <w:t>/L</w:t>
      </w:r>
      <w:r w:rsidR="001822D3">
        <w:t>H</w:t>
      </w:r>
      <w:r>
        <w:t>/</w:t>
      </w:r>
      <w:r w:rsidR="001822D3">
        <w:t>-b</w:t>
      </w:r>
      <w:r>
        <w:tab/>
      </w:r>
      <w:r>
        <w:rPr>
          <w:rFonts w:ascii="Doulos SIL" w:hAnsi="Doulos SIL"/>
          <w:i/>
          <w:color w:val="0000FF"/>
        </w:rPr>
        <w:t>mìʔìⁿ kàn-ná</w:t>
      </w:r>
      <w:r>
        <w:tab/>
        <w:t>L l-h</w:t>
      </w:r>
      <w:r>
        <w:tab/>
        <w:t>‘person’</w:t>
      </w:r>
    </w:p>
    <w:p w14:paraId="25C3E1EB" w14:textId="77777777" w:rsidR="00B61A55" w:rsidRDefault="00B61A55" w:rsidP="00B61A55">
      <w:pPr>
        <w:tabs>
          <w:tab w:val="clear" w:pos="369"/>
          <w:tab w:val="left" w:pos="720"/>
          <w:tab w:val="left" w:pos="1080"/>
          <w:tab w:val="left" w:pos="1890"/>
          <w:tab w:val="left" w:pos="2880"/>
          <w:tab w:val="left" w:pos="4590"/>
          <w:tab w:val="left" w:pos="6030"/>
        </w:tabs>
      </w:pPr>
    </w:p>
    <w:p w14:paraId="66BECB23" w14:textId="59A0526E" w:rsidR="00B61A55" w:rsidRDefault="009F26D3" w:rsidP="00B61A55">
      <w:pPr>
        <w:tabs>
          <w:tab w:val="clear" w:pos="369"/>
          <w:tab w:val="left" w:pos="720"/>
          <w:tab w:val="left" w:pos="1080"/>
          <w:tab w:val="left" w:pos="1890"/>
          <w:tab w:val="left" w:pos="2880"/>
          <w:tab w:val="left" w:pos="4590"/>
          <w:tab w:val="left" w:pos="6030"/>
        </w:tabs>
      </w:pPr>
      <w:r>
        <w:tab/>
        <w:t>c</w:t>
      </w:r>
      <w:r w:rsidR="00B61A55">
        <w:t>. adjective L</w:t>
      </w:r>
      <w:r w:rsidR="00B61A55">
        <w:noBreakHyphen/>
        <w:t>toned</w:t>
      </w:r>
    </w:p>
    <w:p w14:paraId="30FE878B" w14:textId="063F0B6C"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kpɛ́sɛ́</w:t>
      </w:r>
      <w:r>
        <w:tab/>
      </w:r>
      <w:r w:rsidR="006D6370">
        <w:t>/H</w:t>
      </w:r>
      <w:r>
        <w:t>(L)</w:t>
      </w:r>
      <w:r w:rsidR="006D6370">
        <w:t>/</w:t>
      </w:r>
      <w:r>
        <w:tab/>
      </w:r>
      <w:r w:rsidRPr="00F55F63">
        <w:rPr>
          <w:rFonts w:ascii="Doulos SIL" w:hAnsi="Doulos SIL"/>
          <w:i/>
          <w:color w:val="0000FF"/>
        </w:rPr>
        <w:t>kpɛ́</w:t>
      </w:r>
      <w:r w:rsidRPr="00B61A55">
        <w:rPr>
          <w:rFonts w:ascii="Doulos SIL" w:hAnsi="Doulos SIL"/>
          <w:i/>
          <w:color w:val="0000FF"/>
        </w:rPr>
        <w:t xml:space="preserve">sɛ́ </w:t>
      </w:r>
      <w:r w:rsidR="007C6906" w:rsidRPr="00B61A55">
        <w:rPr>
          <w:rFonts w:ascii="Doulos SIL" w:hAnsi="Doulos SIL"/>
          <w:i/>
          <w:color w:val="0000FF"/>
        </w:rPr>
        <w:t>kàn-nà</w:t>
      </w:r>
      <w:r w:rsidR="006D6370">
        <w:tab/>
      </w:r>
      <w:r>
        <w:t xml:space="preserve">H </w:t>
      </w:r>
      <w:r w:rsidR="006D6370">
        <w:t>l-l</w:t>
      </w:r>
      <w:r>
        <w:tab/>
        <w:t>‘chewstick’</w:t>
      </w:r>
    </w:p>
    <w:p w14:paraId="2FA2B48B" w14:textId="394AA524"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kúrūⁿ</w:t>
      </w:r>
      <w:r>
        <w:tab/>
      </w:r>
      <w:r w:rsidR="006D6370">
        <w:t>/</w:t>
      </w:r>
      <w:r>
        <w:t>HM(L)</w:t>
      </w:r>
      <w:r w:rsidR="006D6370">
        <w:t>/</w:t>
      </w:r>
      <w:r>
        <w:tab/>
      </w:r>
      <w:r w:rsidRPr="00F55F63">
        <w:rPr>
          <w:rFonts w:ascii="Doulos SIL" w:hAnsi="Doulos SIL"/>
          <w:i/>
          <w:color w:val="0000FF"/>
        </w:rPr>
        <w:t xml:space="preserve">kúrúⁿ </w:t>
      </w:r>
      <w:r w:rsidR="007C6906">
        <w:rPr>
          <w:rFonts w:ascii="Doulos SIL" w:hAnsi="Doulos SIL"/>
          <w:i/>
          <w:color w:val="0000FF"/>
        </w:rPr>
        <w:t>kàn-nà</w:t>
      </w:r>
      <w:r>
        <w:tab/>
      </w:r>
      <w:r w:rsidRPr="00146C01">
        <w:rPr>
          <w:u w:val="single"/>
        </w:rPr>
        <w:t>H</w:t>
      </w:r>
      <w:r>
        <w:t xml:space="preserve"> </w:t>
      </w:r>
      <w:r w:rsidR="006D6370">
        <w:t>l-l</w:t>
      </w:r>
      <w:r>
        <w:tab/>
        <w:t>‘boat’</w:t>
      </w:r>
    </w:p>
    <w:p w14:paraId="42FC1665" w14:textId="257E7180"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tòfá</w:t>
      </w:r>
      <w:r>
        <w:tab/>
      </w:r>
      <w:r w:rsidR="006D6370">
        <w:t>/</w:t>
      </w:r>
      <w:r>
        <w:t>LH</w:t>
      </w:r>
      <w:r w:rsidR="00D718D3">
        <w:t>(L)</w:t>
      </w:r>
      <w:r w:rsidR="006D6370">
        <w:t>/</w:t>
      </w:r>
      <w:r>
        <w:tab/>
      </w:r>
      <w:r w:rsidRPr="00F55F63">
        <w:rPr>
          <w:rFonts w:ascii="Doulos SIL" w:hAnsi="Doulos SIL"/>
          <w:i/>
          <w:color w:val="0000FF"/>
        </w:rPr>
        <w:t xml:space="preserve">tòfá </w:t>
      </w:r>
      <w:r w:rsidR="007C6906">
        <w:rPr>
          <w:rFonts w:ascii="Doulos SIL" w:hAnsi="Doulos SIL"/>
          <w:i/>
          <w:color w:val="0000FF"/>
        </w:rPr>
        <w:t>kàn-nà</w:t>
      </w:r>
      <w:r>
        <w:tab/>
        <w:t xml:space="preserve">LH </w:t>
      </w:r>
      <w:r w:rsidR="006D6370">
        <w:t>l-l</w:t>
      </w:r>
      <w:r>
        <w:tab/>
        <w:t>‘brick’</w:t>
      </w:r>
    </w:p>
    <w:p w14:paraId="5BF3FD4D" w14:textId="7ED4EF7F" w:rsidR="00146C01" w:rsidRDefault="00146C01" w:rsidP="00B61A55">
      <w:pPr>
        <w:tabs>
          <w:tab w:val="clear" w:pos="369"/>
          <w:tab w:val="left" w:pos="720"/>
          <w:tab w:val="left" w:pos="1080"/>
          <w:tab w:val="left" w:pos="1890"/>
          <w:tab w:val="left" w:pos="2880"/>
          <w:tab w:val="left" w:pos="4590"/>
          <w:tab w:val="left" w:pos="6030"/>
        </w:tabs>
      </w:pPr>
      <w:r>
        <w:tab/>
      </w:r>
      <w:r w:rsidR="00B61A55">
        <w:tab/>
      </w:r>
      <w:r w:rsidRPr="001A596D">
        <w:rPr>
          <w:rFonts w:ascii="Doulos SIL" w:hAnsi="Doulos SIL"/>
          <w:i/>
          <w:color w:val="0000FF"/>
        </w:rPr>
        <w:t>mōtó</w:t>
      </w:r>
      <w:r>
        <w:tab/>
      </w:r>
      <w:r w:rsidR="006D6370">
        <w:t>/</w:t>
      </w:r>
      <w:r>
        <w:t>MH</w:t>
      </w:r>
      <w:r w:rsidR="00D718D3">
        <w:t>(L)</w:t>
      </w:r>
      <w:r w:rsidR="006D6370">
        <w:t>/</w:t>
      </w:r>
      <w:r>
        <w:tab/>
      </w:r>
      <w:r w:rsidRPr="00F55F63">
        <w:rPr>
          <w:rFonts w:ascii="Doulos SIL" w:hAnsi="Doulos SIL"/>
          <w:i/>
          <w:color w:val="0000FF"/>
        </w:rPr>
        <w:t xml:space="preserve">mōtó </w:t>
      </w:r>
      <w:r w:rsidR="007C6906">
        <w:rPr>
          <w:rFonts w:ascii="Doulos SIL" w:hAnsi="Doulos SIL"/>
          <w:i/>
          <w:color w:val="0000FF"/>
        </w:rPr>
        <w:t>kàn-nà</w:t>
      </w:r>
      <w:r>
        <w:tab/>
        <w:t xml:space="preserve">MH </w:t>
      </w:r>
      <w:r w:rsidR="006D6370">
        <w:t>l-l</w:t>
      </w:r>
      <w:r>
        <w:tab/>
        <w:t>‘motorcycle’</w:t>
      </w:r>
    </w:p>
    <w:p w14:paraId="74B6FC12" w14:textId="77777777" w:rsidR="00146C01" w:rsidRDefault="00146C01" w:rsidP="00146C01"/>
    <w:p w14:paraId="7D0AE4C2" w14:textId="75481158" w:rsidR="00B61A55" w:rsidRPr="00D718D3" w:rsidRDefault="00B61A55" w:rsidP="00B61A55">
      <w:r>
        <w:t>The split between the adjectival tones in (</w:t>
      </w:r>
      <w:r w:rsidR="00C5667A">
        <w:t>189</w:t>
      </w:r>
      <w:r>
        <w:t>a) and (</w:t>
      </w:r>
      <w:r w:rsidR="00C5667A">
        <w:t>189</w:t>
      </w:r>
      <w:r w:rsidR="00D718D3">
        <w:t>c</w:t>
      </w:r>
      <w:r>
        <w:t xml:space="preserve">) </w:t>
      </w:r>
      <w:r w:rsidR="001822D3">
        <w:t xml:space="preserve">above </w:t>
      </w:r>
      <w:r>
        <w:t>correlates with the tones of the nominal suffix following the same nouns when unmodified. The nouns in (</w:t>
      </w:r>
      <w:r w:rsidR="00C5667A">
        <w:t>189</w:t>
      </w:r>
      <w:r>
        <w:t>a) have non-low nominal suffixes (</w:t>
      </w:r>
      <w:r w:rsidRPr="001A596D">
        <w:rPr>
          <w:rFonts w:ascii="Doulos SIL" w:hAnsi="Doulos SIL"/>
          <w:i/>
          <w:color w:val="0000FF"/>
        </w:rPr>
        <w:t>yíʔé</w:t>
      </w:r>
      <w:r w:rsidRPr="001A596D">
        <w:rPr>
          <w:rFonts w:ascii="Doulos SIL" w:hAnsi="Doulos SIL"/>
          <w:i/>
          <w:color w:val="0000FF"/>
        </w:rPr>
        <w:noBreakHyphen/>
        <w:t>rá</w:t>
      </w:r>
      <w:r>
        <w:t xml:space="preserve">, </w:t>
      </w:r>
      <w:r w:rsidR="001706AF">
        <w:rPr>
          <w:rFonts w:ascii="Doulos SIL" w:hAnsi="Doulos SIL"/>
          <w:i/>
          <w:color w:val="0000FF"/>
        </w:rPr>
        <w:t>gbāā</w:t>
      </w:r>
      <w:r w:rsidRPr="001A596D">
        <w:rPr>
          <w:rFonts w:ascii="Doulos SIL" w:hAnsi="Doulos SIL"/>
          <w:i/>
          <w:color w:val="0000FF"/>
        </w:rPr>
        <w:noBreakHyphen/>
        <w:t>rā</w:t>
      </w:r>
      <w:r>
        <w:t xml:space="preserve">, </w:t>
      </w:r>
      <w:r w:rsidRPr="001A596D">
        <w:rPr>
          <w:rFonts w:ascii="Doulos SIL" w:hAnsi="Doulos SIL"/>
          <w:i/>
          <w:color w:val="0000FF"/>
        </w:rPr>
        <w:t>ɲùʔù</w:t>
      </w:r>
      <w:r w:rsidRPr="001A596D">
        <w:rPr>
          <w:rFonts w:ascii="Doulos SIL" w:hAnsi="Doulos SIL"/>
          <w:i/>
          <w:color w:val="0000FF"/>
        </w:rPr>
        <w:noBreakHyphen/>
        <w:t>ná</w:t>
      </w:r>
      <w:r>
        <w:t> ). Those in (</w:t>
      </w:r>
      <w:r w:rsidR="00C5667A">
        <w:t>189</w:t>
      </w:r>
      <w:r w:rsidR="00D718D3">
        <w:t>c</w:t>
      </w:r>
      <w:r>
        <w:t>) have L</w:t>
      </w:r>
      <w:r>
        <w:noBreakHyphen/>
        <w:t>toned suffixes (</w:t>
      </w:r>
      <w:r w:rsidRPr="001A596D">
        <w:rPr>
          <w:rFonts w:ascii="Doulos SIL" w:hAnsi="Doulos SIL"/>
          <w:i/>
          <w:color w:val="0000FF"/>
        </w:rPr>
        <w:t>kpɛ́sɛ́</w:t>
      </w:r>
      <w:r w:rsidRPr="001A596D">
        <w:rPr>
          <w:rFonts w:ascii="Doulos SIL" w:hAnsi="Doulos SIL"/>
          <w:i/>
          <w:color w:val="0000FF"/>
        </w:rPr>
        <w:noBreakHyphen/>
        <w:t>rà</w:t>
      </w:r>
      <w:r>
        <w:t xml:space="preserve">, </w:t>
      </w:r>
      <w:r w:rsidRPr="001A596D">
        <w:rPr>
          <w:rFonts w:ascii="Doulos SIL" w:hAnsi="Doulos SIL"/>
          <w:i/>
          <w:color w:val="0000FF"/>
        </w:rPr>
        <w:t>kúrú</w:t>
      </w:r>
      <w:r w:rsidRPr="001A596D">
        <w:rPr>
          <w:rFonts w:ascii="Doulos SIL" w:hAnsi="Doulos SIL"/>
          <w:i/>
          <w:color w:val="0000FF"/>
        </w:rPr>
        <w:noBreakHyphen/>
        <w:t>nà</w:t>
      </w:r>
      <w:r>
        <w:t xml:space="preserve">, </w:t>
      </w:r>
      <w:r w:rsidRPr="001A596D">
        <w:rPr>
          <w:rFonts w:ascii="Doulos SIL" w:hAnsi="Doulos SIL"/>
          <w:i/>
          <w:color w:val="0000FF"/>
        </w:rPr>
        <w:t>tòfá</w:t>
      </w:r>
      <w:r w:rsidRPr="001A596D">
        <w:rPr>
          <w:rFonts w:ascii="Doulos SIL" w:hAnsi="Doulos SIL"/>
          <w:i/>
          <w:color w:val="0000FF"/>
        </w:rPr>
        <w:noBreakHyphen/>
        <w:t>rà</w:t>
      </w:r>
      <w:r>
        <w:t xml:space="preserve">, </w:t>
      </w:r>
      <w:r w:rsidRPr="001A596D">
        <w:rPr>
          <w:rFonts w:ascii="Doulos SIL" w:hAnsi="Doulos SIL"/>
          <w:i/>
          <w:color w:val="0000FF"/>
        </w:rPr>
        <w:t>mōtó</w:t>
      </w:r>
      <w:r w:rsidRPr="001A596D">
        <w:rPr>
          <w:rFonts w:ascii="Doulos SIL" w:hAnsi="Doulos SIL"/>
          <w:i/>
          <w:color w:val="0000FF"/>
        </w:rPr>
        <w:noBreakHyphen/>
        <w:t>rà</w:t>
      </w:r>
      <w:r w:rsidR="00D718D3">
        <w:t xml:space="preserve"> ). The nouns in (189b) therefore have the ability to drop tones in a following suffix, or in a following adjective. Notably, the entire adjective including its nominal suffix is dropped to </w:t>
      </w:r>
      <w:r w:rsidR="001822D3">
        <w:t>l(l)</w:t>
      </w:r>
      <w:r w:rsidR="00D718D3">
        <w:t xml:space="preserve">, which suggests a morphotonological process (tonal ablaut) rather than simple floating L. By contrast, irregular ‘person’ in (198b) has suffixed form </w:t>
      </w:r>
      <w:r w:rsidR="00D718D3" w:rsidRPr="00DE61B6">
        <w:rPr>
          <w:rFonts w:ascii="Doulos SIL" w:hAnsi="Doulos SIL"/>
          <w:i/>
          <w:color w:val="0000FF"/>
        </w:rPr>
        <w:t>mìʔì-ná</w:t>
      </w:r>
      <w:r w:rsidR="00D718D3">
        <w:t xml:space="preserve">, with the same tones as suffixed </w:t>
      </w:r>
      <w:r w:rsidR="00D718D3" w:rsidRPr="001A596D">
        <w:rPr>
          <w:rFonts w:ascii="Doulos SIL" w:hAnsi="Doulos SIL"/>
          <w:i/>
          <w:color w:val="0000FF"/>
        </w:rPr>
        <w:t>ɲùʔù</w:t>
      </w:r>
      <w:r w:rsidR="00D718D3" w:rsidRPr="001A596D">
        <w:rPr>
          <w:rFonts w:ascii="Doulos SIL" w:hAnsi="Doulos SIL"/>
          <w:i/>
          <w:color w:val="0000FF"/>
        </w:rPr>
        <w:noBreakHyphen/>
        <w:t>ná</w:t>
      </w:r>
      <w:r w:rsidR="00D718D3">
        <w:t xml:space="preserve"> ‘wrap (n)’. However, the adjective after ‘person’ has </w:t>
      </w:r>
      <w:r w:rsidR="001822D3">
        <w:t>l</w:t>
      </w:r>
      <w:r w:rsidR="00D718D3">
        <w:noBreakHyphen/>
        <w:t xml:space="preserve">toned stem (and, if present, </w:t>
      </w:r>
      <w:r w:rsidR="001822D3">
        <w:t>h</w:t>
      </w:r>
      <w:r w:rsidR="00D718D3">
        <w:noBreakHyphen/>
        <w:t>toned suffix). This could be analysed as an {</w:t>
      </w:r>
      <w:r w:rsidR="001822D3">
        <w:t>l(h)</w:t>
      </w:r>
      <w:r w:rsidR="00D718D3">
        <w:t>} overlay, or as a floating L</w:t>
      </w:r>
      <w:r w:rsidR="00D718D3">
        <w:noBreakHyphen/>
        <w:t xml:space="preserve">tone that </w:t>
      </w:r>
      <w:r w:rsidR="001822D3">
        <w:t>spreads to the end of</w:t>
      </w:r>
      <w:r w:rsidR="00D718D3">
        <w:t xml:space="preserve"> the adjectival stem only.</w:t>
      </w:r>
    </w:p>
    <w:p w14:paraId="0A6D8BD4" w14:textId="24F39A80" w:rsidR="00221BC6" w:rsidRPr="00221BC6" w:rsidRDefault="00221BC6" w:rsidP="002D56DA">
      <w:r>
        <w:tab/>
      </w:r>
      <w:r w:rsidR="00673287">
        <w:t xml:space="preserve">The paradigms of ‘big’ </w:t>
      </w:r>
      <w:r w:rsidR="001C06AC">
        <w:t xml:space="preserve">(representing monomoraic </w:t>
      </w:r>
      <w:r w:rsidR="001C06AC" w:rsidRPr="00BB08EA">
        <w:rPr>
          <w:rFonts w:ascii="Doulos SIL" w:hAnsi="Doulos SIL"/>
          <w:i/>
          <w:color w:val="0000FF"/>
        </w:rPr>
        <w:t>Cv</w:t>
      </w:r>
      <w:r w:rsidR="001C06AC">
        <w:t xml:space="preserve"> stems) in (</w:t>
      </w:r>
      <w:r w:rsidR="00C5667A">
        <w:t>190</w:t>
      </w:r>
      <w:r w:rsidR="001C06AC">
        <w:t xml:space="preserve">) </w:t>
      </w:r>
      <w:r w:rsidR="00673287">
        <w:t>and ‘hot’</w:t>
      </w:r>
      <w:r w:rsidR="001C06AC">
        <w:t xml:space="preserve"> (representing bimoraic or heavier stems) in (</w:t>
      </w:r>
      <w:r w:rsidR="00C5667A" w:rsidRPr="00FD6696">
        <w:t>191</w:t>
      </w:r>
      <w:r w:rsidR="001C06AC">
        <w:t>)</w:t>
      </w:r>
      <w:r w:rsidR="001822D3">
        <w:t xml:space="preserve"> below</w:t>
      </w:r>
      <w:r w:rsidR="00673287">
        <w:t xml:space="preserve"> </w:t>
      </w:r>
      <w:r w:rsidR="001822D3">
        <w:t xml:space="preserve">each </w:t>
      </w:r>
      <w:r>
        <w:t xml:space="preserve">split into one set of combinations with </w:t>
      </w:r>
      <w:r w:rsidR="001822D3">
        <w:t>h</w:t>
      </w:r>
      <w:r>
        <w:t xml:space="preserve">-initial </w:t>
      </w:r>
      <w:r w:rsidR="00137FE2">
        <w:t>(all</w:t>
      </w:r>
      <w:r w:rsidR="00137FE2">
        <w:noBreakHyphen/>
        <w:t>h</w:t>
      </w:r>
      <w:r w:rsidR="00673287">
        <w:t xml:space="preserve"> or </w:t>
      </w:r>
      <w:r w:rsidR="00137FE2">
        <w:t>hm</w:t>
      </w:r>
      <w:r w:rsidR="00673287">
        <w:t xml:space="preserve">) </w:t>
      </w:r>
      <w:r>
        <w:t>adjective and another w</w:t>
      </w:r>
      <w:r w:rsidR="00673287">
        <w:t xml:space="preserve">ith </w:t>
      </w:r>
      <w:r w:rsidR="001822D3">
        <w:t>l(h)-toned</w:t>
      </w:r>
      <w:r w:rsidR="00673287">
        <w:t xml:space="preserve"> adjective</w:t>
      </w:r>
      <w:r w:rsidR="001C06AC">
        <w:t xml:space="preserve"> due to a floating L</w:t>
      </w:r>
      <w:r w:rsidR="001C06AC">
        <w:noBreakHyphen/>
        <w:t>tone from the noun</w:t>
      </w:r>
      <w:r w:rsidR="00673287">
        <w:t xml:space="preserve">. </w:t>
      </w:r>
      <w:r>
        <w:t xml:space="preserve">‘Big’ is </w:t>
      </w:r>
      <w:r w:rsidRPr="001A596D">
        <w:rPr>
          <w:rFonts w:ascii="Doulos SIL" w:hAnsi="Doulos SIL"/>
          <w:i/>
          <w:color w:val="0000FF"/>
        </w:rPr>
        <w:t>gbɔ́</w:t>
      </w:r>
      <w:r w:rsidR="00673287" w:rsidRPr="001A596D">
        <w:rPr>
          <w:rFonts w:ascii="Doulos SIL" w:hAnsi="Doulos SIL"/>
          <w:i/>
          <w:color w:val="0000FF"/>
        </w:rPr>
        <w:noBreakHyphen/>
      </w:r>
      <w:r w:rsidRPr="001A596D">
        <w:rPr>
          <w:rFonts w:ascii="Doulos SIL" w:hAnsi="Doulos SIL"/>
          <w:i/>
          <w:color w:val="0000FF"/>
        </w:rPr>
        <w:t>rà</w:t>
      </w:r>
      <w:r>
        <w:t xml:space="preserve"> in (</w:t>
      </w:r>
      <w:r w:rsidR="00C5667A">
        <w:t>190</w:t>
      </w:r>
      <w:r>
        <w:t xml:space="preserve">a) and </w:t>
      </w:r>
      <w:r w:rsidRPr="001A596D">
        <w:rPr>
          <w:rFonts w:ascii="Doulos SIL" w:hAnsi="Doulos SIL"/>
          <w:i/>
          <w:color w:val="0000FF"/>
        </w:rPr>
        <w:t>gbɔ̀</w:t>
      </w:r>
      <w:r w:rsidR="00673287" w:rsidRPr="001A596D">
        <w:rPr>
          <w:rFonts w:ascii="Doulos SIL" w:hAnsi="Doulos SIL"/>
          <w:i/>
          <w:color w:val="0000FF"/>
        </w:rPr>
        <w:noBreakHyphen/>
      </w:r>
      <w:r w:rsidRPr="001A596D">
        <w:rPr>
          <w:rFonts w:ascii="Doulos SIL" w:hAnsi="Doulos SIL"/>
          <w:i/>
          <w:color w:val="0000FF"/>
        </w:rPr>
        <w:t>rá</w:t>
      </w:r>
      <w:r>
        <w:t xml:space="preserve"> in (</w:t>
      </w:r>
      <w:r w:rsidR="00C5667A">
        <w:t>190</w:t>
      </w:r>
      <w:r>
        <w:t xml:space="preserve">b). </w:t>
      </w:r>
      <w:r w:rsidR="00673287">
        <w:t xml:space="preserve">‘Hot’ is </w:t>
      </w:r>
      <w:r w:rsidR="00673287" w:rsidRPr="001A596D">
        <w:rPr>
          <w:rFonts w:ascii="Doulos SIL" w:hAnsi="Doulos SIL"/>
          <w:i/>
          <w:color w:val="0000FF"/>
        </w:rPr>
        <w:t>táā</w:t>
      </w:r>
      <w:r w:rsidR="00673287" w:rsidRPr="001A596D">
        <w:rPr>
          <w:rFonts w:ascii="Doulos SIL" w:hAnsi="Doulos SIL"/>
          <w:i/>
          <w:color w:val="0000FF"/>
        </w:rPr>
        <w:noBreakHyphen/>
        <w:t>rà</w:t>
      </w:r>
      <w:r w:rsidR="00673287">
        <w:t xml:space="preserve"> in (</w:t>
      </w:r>
      <w:r w:rsidR="00C5667A" w:rsidRPr="00FD6696">
        <w:t>191</w:t>
      </w:r>
      <w:r w:rsidR="00673287">
        <w:t xml:space="preserve">a) and </w:t>
      </w:r>
      <w:r w:rsidR="00673287" w:rsidRPr="001A596D">
        <w:rPr>
          <w:rFonts w:ascii="Doulos SIL" w:hAnsi="Doulos SIL"/>
          <w:i/>
          <w:color w:val="0000FF"/>
        </w:rPr>
        <w:t>tàà</w:t>
      </w:r>
      <w:r w:rsidR="00673287" w:rsidRPr="001A596D">
        <w:rPr>
          <w:rFonts w:ascii="Doulos SIL" w:hAnsi="Doulos SIL"/>
          <w:i/>
          <w:color w:val="0000FF"/>
        </w:rPr>
        <w:noBreakHyphen/>
        <w:t>rá</w:t>
      </w:r>
      <w:r w:rsidR="00673287">
        <w:t xml:space="preserve"> in (</w:t>
      </w:r>
      <w:r w:rsidR="00C5667A" w:rsidRPr="00FD6696">
        <w:t>191</w:t>
      </w:r>
      <w:r w:rsidR="00673287">
        <w:t xml:space="preserve">b). </w:t>
      </w:r>
      <w:r w:rsidR="001C06AC">
        <w:t>The tones of these adjectives correlate</w:t>
      </w:r>
      <w:r>
        <w:t xml:space="preserve"> with </w:t>
      </w:r>
      <w:r w:rsidR="001C06AC">
        <w:t xml:space="preserve">the </w:t>
      </w:r>
      <w:r>
        <w:t xml:space="preserve">tones of the nominal suffixes when added directly to </w:t>
      </w:r>
      <w:r w:rsidR="001C06AC">
        <w:t xml:space="preserve">the relevant </w:t>
      </w:r>
      <w:r>
        <w:t>unmodified noun</w:t>
      </w:r>
      <w:r w:rsidR="00673287">
        <w:t>s</w:t>
      </w:r>
      <w:r w:rsidR="00D718D3">
        <w:t xml:space="preserve">, and suggest that the nouns in </w:t>
      </w:r>
      <w:r w:rsidR="001822D3">
        <w:t xml:space="preserve">(190b) and </w:t>
      </w:r>
      <w:r w:rsidR="00D718D3">
        <w:t>(191b) have a floating L</w:t>
      </w:r>
      <w:r w:rsidR="00D718D3">
        <w:noBreakHyphen/>
        <w:t>tone that spreads into the adjective (stem only)</w:t>
      </w:r>
      <w:r>
        <w:t xml:space="preserve">. </w:t>
      </w:r>
      <w:r w:rsidR="001C06AC">
        <w:t xml:space="preserve">There is also a small class of </w:t>
      </w:r>
      <w:r w:rsidR="001C06AC" w:rsidRPr="00BB08EA">
        <w:rPr>
          <w:rFonts w:ascii="Doulos SIL" w:hAnsi="Doulos SIL"/>
          <w:i/>
          <w:color w:val="0000FF"/>
        </w:rPr>
        <w:t>CvCv</w:t>
      </w:r>
      <w:r w:rsidR="001C06AC">
        <w:t xml:space="preserve"> adjectives represented by </w:t>
      </w:r>
      <w:r w:rsidR="001C06AC" w:rsidRPr="00BB08EA">
        <w:rPr>
          <w:rFonts w:ascii="Doulos SIL" w:hAnsi="Doulos SIL"/>
          <w:i/>
          <w:color w:val="0000FF"/>
        </w:rPr>
        <w:t>wúdɔ̄</w:t>
      </w:r>
      <w:r w:rsidR="001C06AC">
        <w:t xml:space="preserve"> ~ </w:t>
      </w:r>
      <w:r w:rsidR="001C06AC" w:rsidRPr="00BB08EA">
        <w:rPr>
          <w:rFonts w:ascii="Doulos SIL" w:hAnsi="Doulos SIL"/>
          <w:i/>
          <w:color w:val="0000FF"/>
        </w:rPr>
        <w:t>wútɔ̄</w:t>
      </w:r>
      <w:r w:rsidR="001C06AC">
        <w:t xml:space="preserve"> ‘new’ in (</w:t>
      </w:r>
      <w:r w:rsidR="00C5667A">
        <w:t>192</w:t>
      </w:r>
      <w:r w:rsidR="001C06AC">
        <w:t>) that have the same hm(l) tones as ‘hot’ in (</w:t>
      </w:r>
      <w:r w:rsidR="00C5667A" w:rsidRPr="00FD6696">
        <w:t>191</w:t>
      </w:r>
      <w:r w:rsidR="001C06AC">
        <w:t>a), but do not shift to l-h after nouns with floating L. This type is labeled “hm(l)-invariant.”</w:t>
      </w:r>
    </w:p>
    <w:p w14:paraId="6DAAD6AD" w14:textId="77777777" w:rsidR="002D56DA" w:rsidRDefault="002D56DA" w:rsidP="002D56DA"/>
    <w:p w14:paraId="5656FAE2" w14:textId="14BF89C2" w:rsidR="00FD7D23" w:rsidRDefault="00221BC6" w:rsidP="004D1D23">
      <w:pPr>
        <w:keepNext/>
        <w:tabs>
          <w:tab w:val="clear" w:pos="369"/>
          <w:tab w:val="left" w:pos="720"/>
        </w:tabs>
      </w:pPr>
      <w:r>
        <w:lastRenderedPageBreak/>
        <w:t>(</w:t>
      </w:r>
      <w:r w:rsidR="00C5667A">
        <w:t>190</w:t>
      </w:r>
      <w:r w:rsidR="00FD7D23">
        <w:t>)</w:t>
      </w:r>
      <w:r w:rsidR="00FD7D23">
        <w:tab/>
      </w:r>
      <w:r w:rsidR="00FD7D23" w:rsidRPr="001A596D">
        <w:rPr>
          <w:rFonts w:ascii="Doulos SIL" w:hAnsi="Doulos SIL"/>
          <w:i/>
          <w:color w:val="0000FF"/>
        </w:rPr>
        <w:t>gbɔ́</w:t>
      </w:r>
      <w:r w:rsidR="00FD7D23">
        <w:t xml:space="preserve"> ‘big’ </w:t>
      </w:r>
      <w:r w:rsidR="00552DC5">
        <w:t>(</w:t>
      </w:r>
      <w:r w:rsidR="00137FE2">
        <w:t>/h(l)/</w:t>
      </w:r>
      <w:r w:rsidR="00552DC5">
        <w:t xml:space="preserve"> melody)</w:t>
      </w:r>
      <w:r w:rsidR="001706AF">
        <w:t xml:space="preserve"> (suffixed </w:t>
      </w:r>
      <w:r w:rsidR="001706AF" w:rsidRPr="0062701D">
        <w:rPr>
          <w:rFonts w:ascii="Doulos SIL" w:hAnsi="Doulos SIL"/>
          <w:i/>
          <w:color w:val="0000FF"/>
        </w:rPr>
        <w:t>gbɔ́-rà</w:t>
      </w:r>
      <w:r w:rsidR="00291AB4">
        <w:t>, irregular variant</w:t>
      </w:r>
      <w:r w:rsidR="001706AF">
        <w:t xml:space="preserve"> </w:t>
      </w:r>
      <w:r w:rsidR="001706AF" w:rsidRPr="0062701D">
        <w:rPr>
          <w:rFonts w:ascii="Doulos SIL" w:hAnsi="Doulos SIL"/>
          <w:i/>
          <w:color w:val="0000FF"/>
        </w:rPr>
        <w:t>gbɔ́-nà</w:t>
      </w:r>
      <w:r w:rsidR="001706AF">
        <w:t xml:space="preserve"> )</w:t>
      </w:r>
    </w:p>
    <w:p w14:paraId="7CF1520C" w14:textId="77777777" w:rsidR="00FD7D23" w:rsidRDefault="00FD7D23" w:rsidP="004D1D23">
      <w:pPr>
        <w:keepNext/>
        <w:tabs>
          <w:tab w:val="clear" w:pos="369"/>
          <w:tab w:val="left" w:pos="720"/>
        </w:tabs>
      </w:pPr>
    </w:p>
    <w:p w14:paraId="74DE89CD" w14:textId="46CCC69A" w:rsidR="00FD7D23" w:rsidRDefault="00FD7D23" w:rsidP="004D1D23">
      <w:pPr>
        <w:keepNext/>
        <w:tabs>
          <w:tab w:val="clear" w:pos="369"/>
          <w:tab w:val="left" w:pos="720"/>
          <w:tab w:val="left" w:pos="1080"/>
          <w:tab w:val="left" w:pos="1890"/>
          <w:tab w:val="left" w:pos="2880"/>
          <w:tab w:val="left" w:pos="4590"/>
          <w:tab w:val="left" w:pos="6030"/>
        </w:tabs>
      </w:pPr>
      <w:r>
        <w:tab/>
      </w:r>
      <w:r w:rsidR="00221BC6">
        <w:tab/>
      </w:r>
      <w:r>
        <w:t>noun</w:t>
      </w:r>
      <w:r>
        <w:tab/>
      </w:r>
      <w:r w:rsidR="001A517A">
        <w:t xml:space="preserve">N </w:t>
      </w:r>
      <w:r>
        <w:t>tones</w:t>
      </w:r>
      <w:r>
        <w:tab/>
        <w:t>with Adj</w:t>
      </w:r>
      <w:r w:rsidRPr="002D56DA">
        <w:t xml:space="preserve"> </w:t>
      </w:r>
      <w:r>
        <w:tab/>
      </w:r>
      <w:r w:rsidR="00146C01">
        <w:t>N-adj tones</w:t>
      </w:r>
      <w:r w:rsidR="00146C01">
        <w:tab/>
      </w:r>
      <w:r>
        <w:t>gloss</w:t>
      </w:r>
    </w:p>
    <w:p w14:paraId="1859743D" w14:textId="77777777" w:rsidR="00FD7D23" w:rsidRDefault="00FD7D23" w:rsidP="004D1D23">
      <w:pPr>
        <w:keepNext/>
        <w:tabs>
          <w:tab w:val="clear" w:pos="369"/>
          <w:tab w:val="left" w:pos="720"/>
          <w:tab w:val="left" w:pos="1080"/>
          <w:tab w:val="left" w:pos="1890"/>
          <w:tab w:val="left" w:pos="2880"/>
          <w:tab w:val="left" w:pos="4590"/>
          <w:tab w:val="left" w:pos="6030"/>
        </w:tabs>
      </w:pPr>
    </w:p>
    <w:p w14:paraId="57575CF4" w14:textId="42B7F6CF" w:rsidR="00221BC6" w:rsidRDefault="00221BC6" w:rsidP="004D1D23">
      <w:pPr>
        <w:keepNext/>
        <w:tabs>
          <w:tab w:val="clear" w:pos="369"/>
          <w:tab w:val="left" w:pos="720"/>
          <w:tab w:val="left" w:pos="1080"/>
          <w:tab w:val="left" w:pos="1890"/>
          <w:tab w:val="left" w:pos="2880"/>
          <w:tab w:val="left" w:pos="4590"/>
          <w:tab w:val="left" w:pos="6030"/>
        </w:tabs>
      </w:pPr>
      <w:r>
        <w:tab/>
        <w:t>a. adjective h-l</w:t>
      </w:r>
    </w:p>
    <w:p w14:paraId="3ACCF7E4" w14:textId="42FC7804" w:rsidR="00FD7D23" w:rsidRDefault="00FD7D23" w:rsidP="004D1D23">
      <w:pPr>
        <w:keepNext/>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yíʔé</w:t>
      </w:r>
      <w:r>
        <w:tab/>
      </w:r>
      <w:r w:rsidR="00D575AF">
        <w:t>/H</w:t>
      </w:r>
      <w:r w:rsidR="001822D3">
        <w:t>(H)</w:t>
      </w:r>
      <w:r w:rsidR="00D575AF">
        <w:t>/</w:t>
      </w:r>
      <w:r>
        <w:tab/>
      </w:r>
      <w:r w:rsidRPr="001A596D">
        <w:rPr>
          <w:rFonts w:ascii="Doulos SIL" w:hAnsi="Doulos SIL"/>
          <w:i/>
          <w:color w:val="0000FF"/>
        </w:rPr>
        <w:t>yíʔé gbɔ́-rà</w:t>
      </w:r>
      <w:r>
        <w:tab/>
      </w:r>
      <w:r w:rsidR="00146C01">
        <w:t>H h-l</w:t>
      </w:r>
      <w:r w:rsidR="00146C01">
        <w:tab/>
      </w:r>
      <w:r>
        <w:t>‘fish’</w:t>
      </w:r>
    </w:p>
    <w:p w14:paraId="7ADF6AA2" w14:textId="6A95011A" w:rsidR="001A517A" w:rsidRDefault="001A517A" w:rsidP="00221BC6">
      <w:pPr>
        <w:tabs>
          <w:tab w:val="clear" w:pos="369"/>
          <w:tab w:val="left" w:pos="720"/>
          <w:tab w:val="left" w:pos="1080"/>
          <w:tab w:val="left" w:pos="1890"/>
          <w:tab w:val="left" w:pos="2880"/>
          <w:tab w:val="left" w:pos="4590"/>
          <w:tab w:val="left" w:pos="6030"/>
        </w:tabs>
      </w:pPr>
      <w:r>
        <w:tab/>
      </w:r>
      <w:r w:rsidR="00221BC6">
        <w:tab/>
      </w:r>
      <w:r w:rsidR="001706AF">
        <w:rPr>
          <w:rFonts w:ascii="Doulos SIL" w:hAnsi="Doulos SIL"/>
          <w:i/>
          <w:color w:val="0000FF"/>
        </w:rPr>
        <w:t>gbāā</w:t>
      </w:r>
      <w:r w:rsidR="00D575AF">
        <w:tab/>
        <w:t>/M</w:t>
      </w:r>
      <w:r w:rsidR="001822D3">
        <w:t>(M)</w:t>
      </w:r>
      <w:r w:rsidR="00D575AF">
        <w:t>/</w:t>
      </w:r>
      <w:r>
        <w:tab/>
      </w:r>
      <w:r w:rsidR="001706AF">
        <w:rPr>
          <w:rFonts w:ascii="Doulos SIL" w:hAnsi="Doulos SIL"/>
          <w:i/>
          <w:color w:val="0000FF"/>
        </w:rPr>
        <w:t>gbāā</w:t>
      </w:r>
      <w:r w:rsidRPr="00B61A55">
        <w:rPr>
          <w:rFonts w:ascii="Doulos SIL" w:hAnsi="Doulos SIL"/>
          <w:i/>
          <w:color w:val="0000FF"/>
        </w:rPr>
        <w:t xml:space="preserve"> gbɔ́-rà</w:t>
      </w:r>
      <w:r>
        <w:tab/>
      </w:r>
      <w:r w:rsidR="001706AF">
        <w:t>M</w:t>
      </w:r>
      <w:r w:rsidRPr="007C6906">
        <w:t xml:space="preserve"> h</w:t>
      </w:r>
      <w:r>
        <w:t>-l</w:t>
      </w:r>
      <w:r>
        <w:tab/>
        <w:t>‘</w:t>
      </w:r>
      <w:r w:rsidR="001706AF">
        <w:t>stick’</w:t>
      </w:r>
    </w:p>
    <w:p w14:paraId="6FF4F587" w14:textId="6E2F7090"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rsidR="00D575AF">
        <w:tab/>
        <w:t>/L</w:t>
      </w:r>
      <w:r w:rsidR="001822D3">
        <w:t>(H)</w:t>
      </w:r>
      <w:r w:rsidR="00D575AF">
        <w:t>/</w:t>
      </w:r>
      <w:r w:rsidR="001822D3">
        <w:t>-a</w:t>
      </w:r>
      <w:r>
        <w:tab/>
      </w:r>
      <w:r w:rsidRPr="001A596D">
        <w:rPr>
          <w:rFonts w:ascii="Doulos SIL" w:hAnsi="Doulos SIL"/>
          <w:i/>
          <w:color w:val="0000FF"/>
        </w:rPr>
        <w:t>ɲùʔùⁿ gbɔ́-rà</w:t>
      </w:r>
      <w:r w:rsidR="00D575AF">
        <w:tab/>
      </w:r>
      <w:r>
        <w:t>L h-l</w:t>
      </w:r>
      <w:r>
        <w:tab/>
        <w:t>‘wrap (n)’</w:t>
      </w:r>
    </w:p>
    <w:p w14:paraId="52C6ED37" w14:textId="2CFE299E" w:rsidR="004E5384" w:rsidRDefault="004E5384" w:rsidP="004E5384">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w:t>
      </w:r>
      <w:r w:rsidRPr="001A596D">
        <w:rPr>
          <w:rFonts w:ascii="Doulos SIL" w:hAnsi="Doulos SIL"/>
          <w:i/>
          <w:color w:val="0000FF"/>
        </w:rPr>
        <w:t>ⁿ</w:t>
      </w:r>
      <w:r>
        <w:tab/>
        <w:t>/L</w:t>
      </w:r>
      <w:r w:rsidR="001822D3">
        <w:t>(H)</w:t>
      </w:r>
      <w:r>
        <w:t>/</w:t>
      </w:r>
      <w:r w:rsidR="001822D3">
        <w:t>-b</w:t>
      </w:r>
      <w:r>
        <w:tab/>
      </w:r>
      <w:r>
        <w:rPr>
          <w:rFonts w:ascii="Doulos SIL" w:hAnsi="Doulos SIL"/>
          <w:i/>
          <w:color w:val="0000FF"/>
        </w:rPr>
        <w:t>mìʔi</w:t>
      </w:r>
      <w:r w:rsidRPr="001A596D">
        <w:rPr>
          <w:rFonts w:ascii="Doulos SIL" w:hAnsi="Doulos SIL"/>
          <w:i/>
          <w:color w:val="0000FF"/>
        </w:rPr>
        <w:t>ⁿ gbɔ́-rà</w:t>
      </w:r>
      <w:r>
        <w:tab/>
        <w:t>L h-l</w:t>
      </w:r>
      <w:r>
        <w:tab/>
        <w:t>‘person’</w:t>
      </w:r>
    </w:p>
    <w:p w14:paraId="2684370C" w14:textId="77777777" w:rsidR="00221BC6" w:rsidRDefault="00221BC6" w:rsidP="00221BC6">
      <w:pPr>
        <w:tabs>
          <w:tab w:val="clear" w:pos="369"/>
          <w:tab w:val="left" w:pos="720"/>
          <w:tab w:val="left" w:pos="1080"/>
          <w:tab w:val="left" w:pos="1890"/>
          <w:tab w:val="left" w:pos="2880"/>
          <w:tab w:val="left" w:pos="4590"/>
          <w:tab w:val="left" w:pos="6030"/>
        </w:tabs>
      </w:pPr>
    </w:p>
    <w:p w14:paraId="394084A7" w14:textId="4AD5DC58" w:rsidR="00221BC6" w:rsidRDefault="00221BC6" w:rsidP="00221BC6">
      <w:pPr>
        <w:tabs>
          <w:tab w:val="clear" w:pos="369"/>
          <w:tab w:val="left" w:pos="720"/>
          <w:tab w:val="left" w:pos="1080"/>
          <w:tab w:val="left" w:pos="1890"/>
          <w:tab w:val="left" w:pos="2880"/>
          <w:tab w:val="left" w:pos="4590"/>
          <w:tab w:val="left" w:pos="6030"/>
        </w:tabs>
      </w:pPr>
      <w:r>
        <w:tab/>
        <w:t>b. adjective l-h</w:t>
      </w:r>
    </w:p>
    <w:p w14:paraId="644EB45A" w14:textId="4CFC8F73"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kpɛ́sɛ́</w:t>
      </w:r>
      <w:r w:rsidR="00D575AF">
        <w:tab/>
        <w:t>/H</w:t>
      </w:r>
      <w:r>
        <w:t>(L)</w:t>
      </w:r>
      <w:r w:rsidR="00D575AF">
        <w:t>/</w:t>
      </w:r>
      <w:r>
        <w:tab/>
      </w:r>
      <w:r w:rsidRPr="001A596D">
        <w:rPr>
          <w:rFonts w:ascii="Doulos SIL" w:hAnsi="Doulos SIL"/>
          <w:i/>
          <w:color w:val="0000FF"/>
        </w:rPr>
        <w:t>kpɛ́sɛ́ gb</w:t>
      </w:r>
      <w:r w:rsidR="009729C5" w:rsidRPr="001A596D">
        <w:rPr>
          <w:rFonts w:ascii="Doulos SIL" w:hAnsi="Doulos SIL"/>
          <w:i/>
          <w:color w:val="0000FF"/>
        </w:rPr>
        <w:t>ɔ̀-rá</w:t>
      </w:r>
      <w:r>
        <w:tab/>
      </w:r>
      <w:r w:rsidR="00146C01">
        <w:t>H l-h</w:t>
      </w:r>
      <w:r w:rsidR="00146C01">
        <w:tab/>
      </w:r>
      <w:r>
        <w:t>‘chewstick’</w:t>
      </w:r>
    </w:p>
    <w:p w14:paraId="3A69C852" w14:textId="10181E46"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kúrū</w:t>
      </w:r>
      <w:r w:rsidR="00146C01" w:rsidRPr="001A596D">
        <w:rPr>
          <w:rFonts w:ascii="Doulos SIL" w:hAnsi="Doulos SIL"/>
          <w:i/>
          <w:color w:val="0000FF"/>
        </w:rPr>
        <w:t>ⁿ</w:t>
      </w:r>
      <w:r>
        <w:tab/>
      </w:r>
      <w:r w:rsidR="00D575AF">
        <w:t>/</w:t>
      </w:r>
      <w:r>
        <w:t>HM(L)</w:t>
      </w:r>
      <w:r w:rsidR="00D575AF">
        <w:t>/</w:t>
      </w:r>
      <w:r>
        <w:tab/>
      </w:r>
      <w:r w:rsidR="009729C5" w:rsidRPr="001A596D">
        <w:rPr>
          <w:rFonts w:ascii="Doulos SIL" w:hAnsi="Doulos SIL"/>
          <w:i/>
          <w:color w:val="0000FF"/>
        </w:rPr>
        <w:t>kúrú</w:t>
      </w:r>
      <w:r w:rsidR="00146C01" w:rsidRPr="001A596D">
        <w:rPr>
          <w:rFonts w:ascii="Doulos SIL" w:hAnsi="Doulos SIL"/>
          <w:i/>
          <w:color w:val="0000FF"/>
        </w:rPr>
        <w:t>ⁿ</w:t>
      </w:r>
      <w:r w:rsidRPr="001A596D">
        <w:rPr>
          <w:rFonts w:ascii="Doulos SIL" w:hAnsi="Doulos SIL"/>
          <w:i/>
          <w:color w:val="0000FF"/>
        </w:rPr>
        <w:t xml:space="preserve"> gb</w:t>
      </w:r>
      <w:r w:rsidR="009729C5" w:rsidRPr="001A596D">
        <w:rPr>
          <w:rFonts w:ascii="Doulos SIL" w:hAnsi="Doulos SIL"/>
          <w:i/>
          <w:color w:val="0000FF"/>
        </w:rPr>
        <w:t>ɔ̀-rá</w:t>
      </w:r>
      <w:r>
        <w:tab/>
      </w:r>
      <w:r w:rsidR="00146C01" w:rsidRPr="00146C01">
        <w:rPr>
          <w:u w:val="single"/>
        </w:rPr>
        <w:t>H</w:t>
      </w:r>
      <w:r w:rsidR="00146C01">
        <w:t xml:space="preserve"> l-h</w:t>
      </w:r>
      <w:r w:rsidR="00146C01">
        <w:tab/>
      </w:r>
      <w:r>
        <w:t>‘boat’</w:t>
      </w:r>
    </w:p>
    <w:p w14:paraId="5D624352" w14:textId="54CA8200"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tòfá</w:t>
      </w:r>
      <w:r>
        <w:tab/>
      </w:r>
      <w:r w:rsidR="00D575AF">
        <w:t>/</w:t>
      </w:r>
      <w:r>
        <w:t>LH</w:t>
      </w:r>
      <w:r w:rsidR="00D718D3">
        <w:t>(L)</w:t>
      </w:r>
      <w:r w:rsidR="00D575AF">
        <w:t>/</w:t>
      </w:r>
      <w:r>
        <w:tab/>
      </w:r>
      <w:r w:rsidRPr="001A596D">
        <w:rPr>
          <w:rFonts w:ascii="Doulos SIL" w:hAnsi="Doulos SIL"/>
          <w:i/>
          <w:color w:val="0000FF"/>
        </w:rPr>
        <w:t>tòfá gb</w:t>
      </w:r>
      <w:r w:rsidR="009729C5" w:rsidRPr="001A596D">
        <w:rPr>
          <w:rFonts w:ascii="Doulos SIL" w:hAnsi="Doulos SIL"/>
          <w:i/>
          <w:color w:val="0000FF"/>
        </w:rPr>
        <w:t>ɔ̀-rá</w:t>
      </w:r>
      <w:r>
        <w:tab/>
      </w:r>
      <w:r w:rsidR="00146C01">
        <w:t>LH l-h</w:t>
      </w:r>
      <w:r w:rsidR="00146C01">
        <w:tab/>
      </w:r>
      <w:r>
        <w:t>‘brick’</w:t>
      </w:r>
    </w:p>
    <w:p w14:paraId="1DBD8D96" w14:textId="77EA1F26"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mōtó</w:t>
      </w:r>
      <w:r>
        <w:tab/>
      </w:r>
      <w:r w:rsidR="00D575AF">
        <w:t>/</w:t>
      </w:r>
      <w:r>
        <w:t>MH</w:t>
      </w:r>
      <w:r w:rsidR="00D718D3">
        <w:t>(L)</w:t>
      </w:r>
      <w:r w:rsidR="00D575AF">
        <w:t>/</w:t>
      </w:r>
      <w:r>
        <w:tab/>
      </w:r>
      <w:r w:rsidRPr="001A596D">
        <w:rPr>
          <w:rFonts w:ascii="Doulos SIL" w:hAnsi="Doulos SIL"/>
          <w:i/>
          <w:color w:val="0000FF"/>
        </w:rPr>
        <w:t>mōtó gb</w:t>
      </w:r>
      <w:r w:rsidR="009729C5" w:rsidRPr="001A596D">
        <w:rPr>
          <w:rFonts w:ascii="Doulos SIL" w:hAnsi="Doulos SIL"/>
          <w:i/>
          <w:color w:val="0000FF"/>
        </w:rPr>
        <w:t>ɔ̀-rá</w:t>
      </w:r>
      <w:r>
        <w:tab/>
      </w:r>
      <w:r w:rsidR="00146C01">
        <w:t>MH l-h</w:t>
      </w:r>
      <w:r w:rsidR="00146C01">
        <w:tab/>
      </w:r>
      <w:r>
        <w:t>‘motorcycle’</w:t>
      </w:r>
    </w:p>
    <w:p w14:paraId="724A282B" w14:textId="77777777" w:rsidR="002D56DA" w:rsidRDefault="002D56DA" w:rsidP="002D56DA"/>
    <w:p w14:paraId="31D8589F" w14:textId="774414C3" w:rsidR="00FD7D23" w:rsidRDefault="00221BC6" w:rsidP="00FD7D23">
      <w:r>
        <w:t>(</w:t>
      </w:r>
      <w:r w:rsidR="00C5667A" w:rsidRPr="00FD6696">
        <w:t>191</w:t>
      </w:r>
      <w:r w:rsidR="00FD7D23">
        <w:t>)</w:t>
      </w:r>
      <w:r w:rsidR="00FD7D23">
        <w:tab/>
      </w:r>
      <w:r w:rsidR="00673287" w:rsidRPr="001A596D">
        <w:rPr>
          <w:rFonts w:ascii="Doulos SIL" w:hAnsi="Doulos SIL"/>
          <w:i/>
          <w:color w:val="0000FF"/>
        </w:rPr>
        <w:t>táā</w:t>
      </w:r>
      <w:r w:rsidR="00FD7D23">
        <w:t xml:space="preserve"> ‘hot’ </w:t>
      </w:r>
      <w:r w:rsidR="00552DC5">
        <w:t>(</w:t>
      </w:r>
      <w:r w:rsidR="00137FE2">
        <w:t>/hm(l)/</w:t>
      </w:r>
      <w:r w:rsidR="00552DC5">
        <w:t xml:space="preserve"> melody)</w:t>
      </w:r>
    </w:p>
    <w:p w14:paraId="53CCAC0B" w14:textId="77777777" w:rsidR="00FD7D23" w:rsidRDefault="00FD7D23" w:rsidP="00FD7D23"/>
    <w:p w14:paraId="6DF10B7E" w14:textId="59B91BF1" w:rsidR="00FD7D23" w:rsidRDefault="00FD7D23" w:rsidP="00221BC6">
      <w:pPr>
        <w:tabs>
          <w:tab w:val="clear" w:pos="369"/>
          <w:tab w:val="left" w:pos="720"/>
          <w:tab w:val="left" w:pos="1080"/>
          <w:tab w:val="left" w:pos="1890"/>
          <w:tab w:val="left" w:pos="2880"/>
          <w:tab w:val="left" w:pos="4590"/>
          <w:tab w:val="left" w:pos="6030"/>
        </w:tabs>
      </w:pPr>
      <w:r>
        <w:tab/>
      </w:r>
      <w:r w:rsidR="00221BC6">
        <w:tab/>
      </w:r>
      <w:r>
        <w:t>noun</w:t>
      </w:r>
      <w:r>
        <w:tab/>
      </w:r>
      <w:r w:rsidR="001A517A">
        <w:t xml:space="preserve">N </w:t>
      </w:r>
      <w:r>
        <w:t>tones</w:t>
      </w:r>
      <w:r>
        <w:tab/>
        <w:t>with Adj</w:t>
      </w:r>
      <w:r w:rsidRPr="002D56DA">
        <w:t xml:space="preserve"> </w:t>
      </w:r>
      <w:r>
        <w:tab/>
      </w:r>
      <w:r w:rsidR="00146C01">
        <w:t>N-adj tones</w:t>
      </w:r>
      <w:r w:rsidR="00146C01">
        <w:tab/>
      </w:r>
      <w:r>
        <w:t>gloss</w:t>
      </w:r>
    </w:p>
    <w:p w14:paraId="5352D762" w14:textId="77777777" w:rsidR="00FD7D23" w:rsidRDefault="00FD7D23" w:rsidP="00221BC6">
      <w:pPr>
        <w:tabs>
          <w:tab w:val="clear" w:pos="369"/>
          <w:tab w:val="left" w:pos="720"/>
          <w:tab w:val="left" w:pos="1080"/>
          <w:tab w:val="left" w:pos="1890"/>
          <w:tab w:val="left" w:pos="2880"/>
          <w:tab w:val="left" w:pos="4590"/>
          <w:tab w:val="left" w:pos="6030"/>
        </w:tabs>
      </w:pPr>
    </w:p>
    <w:p w14:paraId="180B11DE" w14:textId="7BB93B60" w:rsidR="00221BC6" w:rsidRDefault="00221BC6" w:rsidP="00221BC6">
      <w:pPr>
        <w:tabs>
          <w:tab w:val="clear" w:pos="369"/>
          <w:tab w:val="left" w:pos="720"/>
          <w:tab w:val="left" w:pos="1080"/>
          <w:tab w:val="left" w:pos="1890"/>
          <w:tab w:val="left" w:pos="2880"/>
          <w:tab w:val="left" w:pos="4590"/>
          <w:tab w:val="left" w:pos="6030"/>
        </w:tabs>
      </w:pPr>
      <w:r>
        <w:tab/>
        <w:t>a. adjective hm-l</w:t>
      </w:r>
    </w:p>
    <w:p w14:paraId="2C1DB91F" w14:textId="56CAAD5D"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yíʔé</w:t>
      </w:r>
      <w:r>
        <w:tab/>
      </w:r>
      <w:r w:rsidR="00D575AF">
        <w:t>/</w:t>
      </w:r>
      <w:r>
        <w:t>H</w:t>
      </w:r>
      <w:r w:rsidR="001822D3">
        <w:t>(H)</w:t>
      </w:r>
      <w:r w:rsidR="00D575AF">
        <w:t>/</w:t>
      </w:r>
      <w:r>
        <w:tab/>
      </w:r>
      <w:r w:rsidRPr="001A596D">
        <w:rPr>
          <w:rFonts w:ascii="Doulos SIL" w:hAnsi="Doulos SIL"/>
          <w:i/>
          <w:color w:val="0000FF"/>
        </w:rPr>
        <w:t>yíʔé táā-rà</w:t>
      </w:r>
      <w:r>
        <w:tab/>
      </w:r>
      <w:r w:rsidR="00146C01">
        <w:t>H hm-l</w:t>
      </w:r>
      <w:r w:rsidR="00146C01">
        <w:tab/>
      </w:r>
      <w:r>
        <w:t>‘fish’</w:t>
      </w:r>
    </w:p>
    <w:p w14:paraId="7F3D81EF" w14:textId="38699FED" w:rsidR="001A517A" w:rsidRDefault="001A517A" w:rsidP="00221BC6">
      <w:pPr>
        <w:tabs>
          <w:tab w:val="clear" w:pos="369"/>
          <w:tab w:val="left" w:pos="720"/>
          <w:tab w:val="left" w:pos="1080"/>
          <w:tab w:val="left" w:pos="1890"/>
          <w:tab w:val="left" w:pos="2880"/>
          <w:tab w:val="left" w:pos="4590"/>
          <w:tab w:val="left" w:pos="6030"/>
        </w:tabs>
      </w:pPr>
      <w:r>
        <w:tab/>
      </w:r>
      <w:r w:rsidR="00221BC6">
        <w:tab/>
      </w:r>
      <w:r w:rsidR="001706AF">
        <w:rPr>
          <w:rFonts w:ascii="Doulos SIL" w:hAnsi="Doulos SIL"/>
          <w:i/>
          <w:color w:val="0000FF"/>
        </w:rPr>
        <w:t>gbāā</w:t>
      </w:r>
      <w:r>
        <w:tab/>
      </w:r>
      <w:r w:rsidR="00D575AF">
        <w:t>/</w:t>
      </w:r>
      <w:r>
        <w:t>M</w:t>
      </w:r>
      <w:r w:rsidR="001822D3">
        <w:t>(M)</w:t>
      </w:r>
      <w:r w:rsidR="00D575AF">
        <w:t>/</w:t>
      </w:r>
      <w:r>
        <w:tab/>
      </w:r>
      <w:r w:rsidR="001706AF">
        <w:rPr>
          <w:rFonts w:ascii="Doulos SIL" w:hAnsi="Doulos SIL"/>
          <w:i/>
          <w:color w:val="0000FF"/>
        </w:rPr>
        <w:t>gbāā</w:t>
      </w:r>
      <w:r w:rsidRPr="007C6906">
        <w:rPr>
          <w:rFonts w:ascii="Doulos SIL" w:hAnsi="Doulos SIL"/>
          <w:i/>
          <w:color w:val="0000FF"/>
        </w:rPr>
        <w:t xml:space="preserve"> </w:t>
      </w:r>
      <w:r w:rsidR="007C6906" w:rsidRPr="007C6906">
        <w:rPr>
          <w:rFonts w:ascii="Doulos SIL" w:hAnsi="Doulos SIL"/>
          <w:i/>
          <w:color w:val="0000FF"/>
        </w:rPr>
        <w:t>táā-rà</w:t>
      </w:r>
      <w:r>
        <w:tab/>
      </w:r>
      <w:r w:rsidR="001706AF">
        <w:t>M</w:t>
      </w:r>
      <w:r w:rsidRPr="007C6906">
        <w:t xml:space="preserve"> h</w:t>
      </w:r>
      <w:r>
        <w:t>m-l</w:t>
      </w:r>
      <w:r>
        <w:tab/>
        <w:t>‘</w:t>
      </w:r>
      <w:r w:rsidR="001706AF">
        <w:t>stick’</w:t>
      </w:r>
    </w:p>
    <w:p w14:paraId="27E1DB17" w14:textId="0A6F216E" w:rsidR="0018796A" w:rsidRDefault="0018796A" w:rsidP="0018796A">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tab/>
      </w:r>
      <w:r w:rsidR="00D575AF">
        <w:t>/</w:t>
      </w:r>
      <w:r>
        <w:t>L</w:t>
      </w:r>
      <w:r w:rsidR="001822D3">
        <w:t>(H)</w:t>
      </w:r>
      <w:r w:rsidR="00D575AF">
        <w:t>/</w:t>
      </w:r>
      <w:r w:rsidR="001822D3">
        <w:t>-a</w:t>
      </w:r>
      <w:r>
        <w:tab/>
      </w:r>
      <w:r w:rsidRPr="001A596D">
        <w:rPr>
          <w:rFonts w:ascii="Doulos SIL" w:hAnsi="Doulos SIL"/>
          <w:i/>
          <w:color w:val="0000FF"/>
        </w:rPr>
        <w:t>ɲùʔùⁿ táā-rà</w:t>
      </w:r>
      <w:r w:rsidR="00D575AF">
        <w:tab/>
      </w:r>
      <w:r>
        <w:t>L hm-l</w:t>
      </w:r>
      <w:r>
        <w:tab/>
        <w:t>‘wrap (n)’</w:t>
      </w:r>
    </w:p>
    <w:p w14:paraId="6BE1E406" w14:textId="64622A09" w:rsidR="004E5384" w:rsidRDefault="004E5384" w:rsidP="004E5384">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w:t>
      </w:r>
      <w:r w:rsidRPr="001A596D">
        <w:rPr>
          <w:rFonts w:ascii="Doulos SIL" w:hAnsi="Doulos SIL"/>
          <w:i/>
          <w:color w:val="0000FF"/>
        </w:rPr>
        <w:t>ⁿ</w:t>
      </w:r>
      <w:r>
        <w:tab/>
        <w:t>/L</w:t>
      </w:r>
      <w:r w:rsidR="001822D3">
        <w:t>(H)</w:t>
      </w:r>
      <w:r>
        <w:t>/</w:t>
      </w:r>
      <w:r w:rsidR="001822D3">
        <w:t>-b</w:t>
      </w:r>
      <w:r>
        <w:tab/>
      </w:r>
      <w:r>
        <w:rPr>
          <w:rFonts w:ascii="Doulos SIL" w:hAnsi="Doulos SIL"/>
          <w:i/>
          <w:color w:val="0000FF"/>
        </w:rPr>
        <w:t>mìʔì</w:t>
      </w:r>
      <w:r w:rsidRPr="001A596D">
        <w:rPr>
          <w:rFonts w:ascii="Doulos SIL" w:hAnsi="Doulos SIL"/>
          <w:i/>
          <w:color w:val="0000FF"/>
        </w:rPr>
        <w:t>ⁿ táā-rà</w:t>
      </w:r>
      <w:r>
        <w:tab/>
        <w:t>L hm-l</w:t>
      </w:r>
      <w:r>
        <w:tab/>
        <w:t>‘person’</w:t>
      </w:r>
    </w:p>
    <w:p w14:paraId="52B7E151" w14:textId="77777777" w:rsidR="00221BC6" w:rsidRDefault="00221BC6" w:rsidP="00221BC6">
      <w:pPr>
        <w:tabs>
          <w:tab w:val="clear" w:pos="369"/>
          <w:tab w:val="left" w:pos="720"/>
          <w:tab w:val="left" w:pos="1080"/>
          <w:tab w:val="left" w:pos="1890"/>
          <w:tab w:val="left" w:pos="2880"/>
          <w:tab w:val="left" w:pos="4590"/>
          <w:tab w:val="left" w:pos="6030"/>
        </w:tabs>
      </w:pPr>
    </w:p>
    <w:p w14:paraId="734BC474" w14:textId="77777777" w:rsidR="00221BC6" w:rsidRDefault="00221BC6" w:rsidP="00221BC6">
      <w:pPr>
        <w:tabs>
          <w:tab w:val="clear" w:pos="369"/>
          <w:tab w:val="left" w:pos="720"/>
          <w:tab w:val="left" w:pos="1080"/>
          <w:tab w:val="left" w:pos="1890"/>
          <w:tab w:val="left" w:pos="2880"/>
          <w:tab w:val="left" w:pos="4590"/>
          <w:tab w:val="left" w:pos="6030"/>
        </w:tabs>
      </w:pPr>
      <w:r>
        <w:tab/>
        <w:t>b. adjective l-h</w:t>
      </w:r>
    </w:p>
    <w:p w14:paraId="0B53B108" w14:textId="6A15EDB4"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kpɛ́sɛ́</w:t>
      </w:r>
      <w:r>
        <w:tab/>
      </w:r>
      <w:r w:rsidR="00D575AF">
        <w:t>/</w:t>
      </w:r>
      <w:r>
        <w:t>H(L)</w:t>
      </w:r>
      <w:r w:rsidR="00D575AF">
        <w:t>/</w:t>
      </w:r>
      <w:r>
        <w:tab/>
      </w:r>
      <w:r w:rsidRPr="001A596D">
        <w:rPr>
          <w:rFonts w:ascii="Doulos SIL" w:hAnsi="Doulos SIL"/>
          <w:i/>
          <w:color w:val="0000FF"/>
        </w:rPr>
        <w:t xml:space="preserve">kpɛ́sɛ́ </w:t>
      </w:r>
      <w:r w:rsidR="00962CAE" w:rsidRPr="001A596D">
        <w:rPr>
          <w:rFonts w:ascii="Doulos SIL" w:hAnsi="Doulos SIL"/>
          <w:i/>
          <w:color w:val="0000FF"/>
        </w:rPr>
        <w:t>tàà-rá</w:t>
      </w:r>
      <w:r>
        <w:tab/>
      </w:r>
      <w:r w:rsidR="00146C01">
        <w:t>H l-h</w:t>
      </w:r>
      <w:r w:rsidR="00146C01">
        <w:tab/>
      </w:r>
      <w:r>
        <w:t>‘chewstick’</w:t>
      </w:r>
    </w:p>
    <w:p w14:paraId="24BB406C" w14:textId="664D00C2"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kúrū</w:t>
      </w:r>
      <w:r w:rsidR="00146C01" w:rsidRPr="001A596D">
        <w:rPr>
          <w:rFonts w:ascii="Doulos SIL" w:hAnsi="Doulos SIL"/>
          <w:i/>
          <w:color w:val="0000FF"/>
        </w:rPr>
        <w:t>ⁿ</w:t>
      </w:r>
      <w:r>
        <w:tab/>
      </w:r>
      <w:r w:rsidR="00D575AF">
        <w:t>/</w:t>
      </w:r>
      <w:r>
        <w:t>HM(L)</w:t>
      </w:r>
      <w:r w:rsidR="00D575AF">
        <w:t>/</w:t>
      </w:r>
      <w:r>
        <w:tab/>
      </w:r>
      <w:r w:rsidR="00962CAE" w:rsidRPr="001A596D">
        <w:rPr>
          <w:rFonts w:ascii="Doulos SIL" w:hAnsi="Doulos SIL"/>
          <w:i/>
          <w:color w:val="0000FF"/>
        </w:rPr>
        <w:t>kúrú</w:t>
      </w:r>
      <w:r w:rsidR="00146C01" w:rsidRPr="001A596D">
        <w:rPr>
          <w:rFonts w:ascii="Doulos SIL" w:hAnsi="Doulos SIL"/>
          <w:i/>
          <w:color w:val="0000FF"/>
        </w:rPr>
        <w:t>ⁿ</w:t>
      </w:r>
      <w:r w:rsidRPr="001A596D">
        <w:rPr>
          <w:rFonts w:ascii="Doulos SIL" w:hAnsi="Doulos SIL"/>
          <w:i/>
          <w:color w:val="0000FF"/>
        </w:rPr>
        <w:t xml:space="preserve"> </w:t>
      </w:r>
      <w:r w:rsidR="00962CAE" w:rsidRPr="001A596D">
        <w:rPr>
          <w:rFonts w:ascii="Doulos SIL" w:hAnsi="Doulos SIL"/>
          <w:i/>
          <w:color w:val="0000FF"/>
        </w:rPr>
        <w:t>tàà-rá</w:t>
      </w:r>
      <w:r>
        <w:tab/>
      </w:r>
      <w:r w:rsidR="00146C01" w:rsidRPr="00221BC6">
        <w:rPr>
          <w:u w:val="single"/>
        </w:rPr>
        <w:t>H</w:t>
      </w:r>
      <w:r w:rsidR="00146C01">
        <w:t xml:space="preserve"> l-h</w:t>
      </w:r>
      <w:r w:rsidR="00146C01">
        <w:tab/>
      </w:r>
      <w:r>
        <w:t>‘boat’</w:t>
      </w:r>
    </w:p>
    <w:p w14:paraId="15B937CC" w14:textId="6BB9FD3F"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tòfá</w:t>
      </w:r>
      <w:r>
        <w:tab/>
      </w:r>
      <w:r w:rsidR="00D575AF">
        <w:t>/</w:t>
      </w:r>
      <w:r>
        <w:t>LH</w:t>
      </w:r>
      <w:r w:rsidR="00D718D3">
        <w:t>(L)</w:t>
      </w:r>
      <w:r w:rsidR="00D575AF">
        <w:t>/</w:t>
      </w:r>
      <w:r>
        <w:tab/>
      </w:r>
      <w:r w:rsidRPr="001A596D">
        <w:rPr>
          <w:rFonts w:ascii="Doulos SIL" w:hAnsi="Doulos SIL"/>
          <w:i/>
          <w:color w:val="0000FF"/>
        </w:rPr>
        <w:t xml:space="preserve">tòfá </w:t>
      </w:r>
      <w:r w:rsidR="00962CAE" w:rsidRPr="001A596D">
        <w:rPr>
          <w:rFonts w:ascii="Doulos SIL" w:hAnsi="Doulos SIL"/>
          <w:i/>
          <w:color w:val="0000FF"/>
        </w:rPr>
        <w:t>tàà-rá</w:t>
      </w:r>
      <w:r>
        <w:tab/>
      </w:r>
      <w:r w:rsidR="00146C01">
        <w:t>LH l-h</w:t>
      </w:r>
      <w:r w:rsidR="00146C01">
        <w:tab/>
      </w:r>
      <w:r>
        <w:t>‘brick’</w:t>
      </w:r>
    </w:p>
    <w:p w14:paraId="7D9E4FCB" w14:textId="5935513F" w:rsidR="00FD7D23" w:rsidRDefault="00FD7D23" w:rsidP="00221BC6">
      <w:pPr>
        <w:tabs>
          <w:tab w:val="clear" w:pos="369"/>
          <w:tab w:val="left" w:pos="720"/>
          <w:tab w:val="left" w:pos="1080"/>
          <w:tab w:val="left" w:pos="1890"/>
          <w:tab w:val="left" w:pos="2880"/>
          <w:tab w:val="left" w:pos="4590"/>
          <w:tab w:val="left" w:pos="6030"/>
        </w:tabs>
      </w:pPr>
      <w:r>
        <w:tab/>
      </w:r>
      <w:r w:rsidR="00221BC6">
        <w:tab/>
      </w:r>
      <w:r w:rsidRPr="001A596D">
        <w:rPr>
          <w:rFonts w:ascii="Doulos SIL" w:hAnsi="Doulos SIL"/>
          <w:i/>
          <w:color w:val="0000FF"/>
        </w:rPr>
        <w:t>mōtó</w:t>
      </w:r>
      <w:r>
        <w:tab/>
      </w:r>
      <w:r w:rsidR="00D575AF">
        <w:t>/</w:t>
      </w:r>
      <w:r>
        <w:t>MH</w:t>
      </w:r>
      <w:r w:rsidR="00D718D3">
        <w:t>(L)</w:t>
      </w:r>
      <w:r w:rsidR="00D575AF">
        <w:t>/</w:t>
      </w:r>
      <w:r>
        <w:tab/>
      </w:r>
      <w:r w:rsidRPr="001A596D">
        <w:rPr>
          <w:rFonts w:ascii="Doulos SIL" w:hAnsi="Doulos SIL"/>
          <w:i/>
          <w:color w:val="0000FF"/>
        </w:rPr>
        <w:t xml:space="preserve">mōtó </w:t>
      </w:r>
      <w:r w:rsidR="00962CAE" w:rsidRPr="001A596D">
        <w:rPr>
          <w:rFonts w:ascii="Doulos SIL" w:hAnsi="Doulos SIL"/>
          <w:i/>
          <w:color w:val="0000FF"/>
        </w:rPr>
        <w:t>tàà-rá</w:t>
      </w:r>
      <w:r>
        <w:tab/>
      </w:r>
      <w:r w:rsidR="00146C01">
        <w:t>MH l-h</w:t>
      </w:r>
      <w:r w:rsidR="00146C01">
        <w:tab/>
      </w:r>
      <w:r>
        <w:t>‘motorcycle’</w:t>
      </w:r>
    </w:p>
    <w:p w14:paraId="0BED8372" w14:textId="77777777" w:rsidR="00FD7D23" w:rsidRDefault="00FD7D23" w:rsidP="002D56DA"/>
    <w:p w14:paraId="3FFB09E4" w14:textId="4A3342C6" w:rsidR="005F0BAC" w:rsidRDefault="005F0BAC" w:rsidP="005F0BAC">
      <w:r>
        <w:t>(</w:t>
      </w:r>
      <w:r w:rsidR="00C5667A">
        <w:t>192</w:t>
      </w:r>
      <w:r>
        <w:t>)</w:t>
      </w:r>
      <w:r>
        <w:tab/>
      </w:r>
      <w:r w:rsidR="001706AF">
        <w:rPr>
          <w:rFonts w:ascii="Doulos SIL" w:hAnsi="Doulos SIL"/>
          <w:i/>
          <w:color w:val="0000FF"/>
        </w:rPr>
        <w:t>wút</w:t>
      </w:r>
      <w:r>
        <w:rPr>
          <w:rFonts w:ascii="Doulos SIL" w:hAnsi="Doulos SIL"/>
          <w:i/>
          <w:color w:val="0000FF"/>
        </w:rPr>
        <w:t>ɔ̄</w:t>
      </w:r>
      <w:r>
        <w:t xml:space="preserve"> </w:t>
      </w:r>
      <w:r w:rsidR="001C06AC">
        <w:t xml:space="preserve">~ </w:t>
      </w:r>
      <w:r w:rsidR="001706AF">
        <w:rPr>
          <w:rFonts w:ascii="Doulos SIL" w:hAnsi="Doulos SIL"/>
          <w:i/>
          <w:color w:val="0000FF"/>
        </w:rPr>
        <w:t>wúd</w:t>
      </w:r>
      <w:r w:rsidR="001C06AC" w:rsidRPr="00BB08EA">
        <w:rPr>
          <w:rFonts w:ascii="Doulos SIL" w:hAnsi="Doulos SIL"/>
          <w:i/>
          <w:color w:val="0000FF"/>
        </w:rPr>
        <w:t>ɔ̄</w:t>
      </w:r>
      <w:r w:rsidR="001C06AC">
        <w:t xml:space="preserve"> </w:t>
      </w:r>
      <w:r>
        <w:t xml:space="preserve">‘new’ </w:t>
      </w:r>
      <w:r w:rsidR="00552DC5">
        <w:t>(</w:t>
      </w:r>
      <w:r>
        <w:t>/hm(l)/-invariant</w:t>
      </w:r>
      <w:r w:rsidR="00552DC5">
        <w:t xml:space="preserve"> melody)</w:t>
      </w:r>
    </w:p>
    <w:p w14:paraId="1CB73C42" w14:textId="77777777" w:rsidR="005F0BAC" w:rsidRDefault="005F0BAC" w:rsidP="005F0BAC"/>
    <w:p w14:paraId="3C8F6DF1" w14:textId="77777777" w:rsidR="005F0BAC" w:rsidRDefault="005F0BAC" w:rsidP="005F0BAC">
      <w:pPr>
        <w:tabs>
          <w:tab w:val="clear" w:pos="369"/>
          <w:tab w:val="left" w:pos="720"/>
          <w:tab w:val="left" w:pos="1080"/>
          <w:tab w:val="left" w:pos="1890"/>
          <w:tab w:val="left" w:pos="2880"/>
          <w:tab w:val="left" w:pos="4590"/>
          <w:tab w:val="left" w:pos="6030"/>
        </w:tabs>
      </w:pPr>
      <w:r>
        <w:tab/>
      </w:r>
      <w:r>
        <w:tab/>
        <w:t>noun</w:t>
      </w:r>
      <w:r>
        <w:tab/>
        <w:t>N tones</w:t>
      </w:r>
      <w:r>
        <w:tab/>
        <w:t>with Adj</w:t>
      </w:r>
      <w:r w:rsidRPr="002D56DA">
        <w:t xml:space="preserve"> </w:t>
      </w:r>
      <w:r>
        <w:tab/>
        <w:t>N-adj tones</w:t>
      </w:r>
      <w:r>
        <w:tab/>
        <w:t>gloss</w:t>
      </w:r>
    </w:p>
    <w:p w14:paraId="657998B4" w14:textId="77777777" w:rsidR="005F0BAC" w:rsidRDefault="005F0BAC" w:rsidP="005F0BAC">
      <w:pPr>
        <w:tabs>
          <w:tab w:val="clear" w:pos="369"/>
          <w:tab w:val="left" w:pos="720"/>
          <w:tab w:val="left" w:pos="1080"/>
          <w:tab w:val="left" w:pos="1890"/>
          <w:tab w:val="left" w:pos="2880"/>
          <w:tab w:val="left" w:pos="4590"/>
          <w:tab w:val="left" w:pos="6030"/>
        </w:tabs>
      </w:pPr>
    </w:p>
    <w:p w14:paraId="04E42FA6" w14:textId="546001E5" w:rsidR="005F0BAC" w:rsidRDefault="00D068AC" w:rsidP="005F0BAC">
      <w:pPr>
        <w:tabs>
          <w:tab w:val="clear" w:pos="369"/>
          <w:tab w:val="left" w:pos="720"/>
          <w:tab w:val="left" w:pos="1080"/>
          <w:tab w:val="left" w:pos="1890"/>
          <w:tab w:val="left" w:pos="2880"/>
          <w:tab w:val="left" w:pos="4590"/>
          <w:tab w:val="left" w:pos="6030"/>
        </w:tabs>
      </w:pPr>
      <w:r>
        <w:tab/>
        <w:t>adjective hm-l (regardless of preceding noun type)</w:t>
      </w:r>
    </w:p>
    <w:p w14:paraId="4104A941" w14:textId="307AE450"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yíʔé</w:t>
      </w:r>
      <w:r>
        <w:tab/>
        <w:t>/H</w:t>
      </w:r>
      <w:r w:rsidR="001822D3">
        <w:t>(H)</w:t>
      </w:r>
      <w:r>
        <w:t>/</w:t>
      </w:r>
      <w:r>
        <w:tab/>
      </w:r>
      <w:r w:rsidRPr="001A596D">
        <w:rPr>
          <w:rFonts w:ascii="Doulos SIL" w:hAnsi="Doulos SIL"/>
          <w:i/>
          <w:color w:val="0000FF"/>
        </w:rPr>
        <w:t xml:space="preserve">yíʔé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H hm-l</w:t>
      </w:r>
      <w:r>
        <w:tab/>
        <w:t>‘fish’</w:t>
      </w:r>
    </w:p>
    <w:p w14:paraId="6ADDF40F" w14:textId="7595934C" w:rsidR="005F0BAC" w:rsidRDefault="005F0BAC" w:rsidP="005F0BAC">
      <w:pPr>
        <w:tabs>
          <w:tab w:val="clear" w:pos="369"/>
          <w:tab w:val="left" w:pos="720"/>
          <w:tab w:val="left" w:pos="1080"/>
          <w:tab w:val="left" w:pos="1890"/>
          <w:tab w:val="left" w:pos="2880"/>
          <w:tab w:val="left" w:pos="4590"/>
          <w:tab w:val="left" w:pos="6030"/>
        </w:tabs>
      </w:pPr>
      <w:r>
        <w:tab/>
      </w:r>
      <w:r>
        <w:tab/>
      </w:r>
      <w:r w:rsidR="001706AF">
        <w:rPr>
          <w:rFonts w:ascii="Doulos SIL" w:hAnsi="Doulos SIL"/>
          <w:i/>
          <w:color w:val="0000FF"/>
        </w:rPr>
        <w:t>gbāā</w:t>
      </w:r>
      <w:r>
        <w:tab/>
        <w:t>/M</w:t>
      </w:r>
      <w:r w:rsidR="001822D3">
        <w:t>(M)</w:t>
      </w:r>
      <w:r>
        <w:t>/</w:t>
      </w:r>
      <w:r>
        <w:tab/>
      </w:r>
      <w:r w:rsidR="001706AF">
        <w:rPr>
          <w:rFonts w:ascii="Doulos SIL" w:hAnsi="Doulos SIL"/>
          <w:i/>
          <w:color w:val="0000FF"/>
        </w:rPr>
        <w:t>gbāā</w:t>
      </w:r>
      <w:r w:rsidRPr="007C6906">
        <w:rPr>
          <w:rFonts w:ascii="Doulos SIL" w:hAnsi="Doulos SIL"/>
          <w:i/>
          <w:color w:val="0000FF"/>
        </w:rPr>
        <w:t xml:space="preserve">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r>
      <w:r w:rsidR="001706AF">
        <w:t>M</w:t>
      </w:r>
      <w:r w:rsidRPr="007C6906">
        <w:t xml:space="preserve"> h</w:t>
      </w:r>
      <w:r w:rsidR="001706AF">
        <w:t>m-l</w:t>
      </w:r>
      <w:r w:rsidR="001706AF">
        <w:tab/>
        <w:t>‘stick’</w:t>
      </w:r>
    </w:p>
    <w:p w14:paraId="5FE8CE4C" w14:textId="7C38FBC2"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tab/>
        <w:t>/L</w:t>
      </w:r>
      <w:r w:rsidR="001822D3">
        <w:t>(H)</w:t>
      </w:r>
      <w:r>
        <w:t>/</w:t>
      </w:r>
      <w:r w:rsidR="001822D3">
        <w:t>-a</w:t>
      </w:r>
      <w:r>
        <w:tab/>
      </w:r>
      <w:r w:rsidRPr="001A596D">
        <w:rPr>
          <w:rFonts w:ascii="Doulos SIL" w:hAnsi="Doulos SIL"/>
          <w:i/>
          <w:color w:val="0000FF"/>
        </w:rPr>
        <w:t xml:space="preserve">ɲùʔùⁿ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L hm-l</w:t>
      </w:r>
      <w:r>
        <w:tab/>
        <w:t>‘wrap (n)’</w:t>
      </w:r>
    </w:p>
    <w:p w14:paraId="013F145A" w14:textId="16052F19" w:rsidR="005F0BAC" w:rsidRDefault="005F0BAC" w:rsidP="005F0BAC">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w:t>
      </w:r>
      <w:r w:rsidRPr="001A596D">
        <w:rPr>
          <w:rFonts w:ascii="Doulos SIL" w:hAnsi="Doulos SIL"/>
          <w:i/>
          <w:color w:val="0000FF"/>
        </w:rPr>
        <w:t>ⁿ</w:t>
      </w:r>
      <w:r>
        <w:tab/>
        <w:t>/L</w:t>
      </w:r>
      <w:r w:rsidR="001822D3">
        <w:t>(H)</w:t>
      </w:r>
      <w:r>
        <w:t>/</w:t>
      </w:r>
      <w:r w:rsidR="001822D3">
        <w:t>-b</w:t>
      </w:r>
      <w:r>
        <w:tab/>
      </w:r>
      <w:r>
        <w:rPr>
          <w:rFonts w:ascii="Doulos SIL" w:hAnsi="Doulos SIL"/>
          <w:i/>
          <w:color w:val="0000FF"/>
        </w:rPr>
        <w:t>mìʔì</w:t>
      </w:r>
      <w:r w:rsidRPr="001A596D">
        <w:rPr>
          <w:rFonts w:ascii="Doulos SIL" w:hAnsi="Doulos SIL"/>
          <w:i/>
          <w:color w:val="0000FF"/>
        </w:rPr>
        <w:t xml:space="preserve">ⁿ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L hm-l</w:t>
      </w:r>
      <w:r>
        <w:tab/>
        <w:t>‘person’</w:t>
      </w:r>
    </w:p>
    <w:p w14:paraId="36F742E5" w14:textId="3ABB5E23"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kpɛ́sɛ́</w:t>
      </w:r>
      <w:r>
        <w:tab/>
        <w:t>/H(L)/</w:t>
      </w:r>
      <w:r>
        <w:tab/>
      </w:r>
      <w:r w:rsidRPr="001A596D">
        <w:rPr>
          <w:rFonts w:ascii="Doulos SIL" w:hAnsi="Doulos SIL"/>
          <w:i/>
          <w:color w:val="0000FF"/>
        </w:rPr>
        <w:t xml:space="preserve">kpɛ́sɛ́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 xml:space="preserve">H </w:t>
      </w:r>
      <w:r w:rsidR="00762755">
        <w:t>hm-l</w:t>
      </w:r>
      <w:r>
        <w:tab/>
        <w:t>‘chewstick’</w:t>
      </w:r>
    </w:p>
    <w:p w14:paraId="46CE18F8" w14:textId="33B3802A"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kúrūⁿ</w:t>
      </w:r>
      <w:r>
        <w:tab/>
        <w:t>/HM(L)/</w:t>
      </w:r>
      <w:r>
        <w:tab/>
      </w:r>
      <w:r w:rsidRPr="001A596D">
        <w:rPr>
          <w:rFonts w:ascii="Doulos SIL" w:hAnsi="Doulos SIL"/>
          <w:i/>
          <w:color w:val="0000FF"/>
        </w:rPr>
        <w:t xml:space="preserve">kúrúⁿ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r>
      <w:r w:rsidRPr="00221BC6">
        <w:rPr>
          <w:u w:val="single"/>
        </w:rPr>
        <w:t>H</w:t>
      </w:r>
      <w:r>
        <w:t xml:space="preserve"> </w:t>
      </w:r>
      <w:r w:rsidR="00762755">
        <w:t>hm-l</w:t>
      </w:r>
      <w:r>
        <w:tab/>
        <w:t>‘boat’</w:t>
      </w:r>
    </w:p>
    <w:p w14:paraId="6BA0AA66" w14:textId="2C797374" w:rsidR="005F0BAC" w:rsidRDefault="005F0BAC" w:rsidP="003F293A">
      <w:pPr>
        <w:keepNext/>
        <w:tabs>
          <w:tab w:val="clear" w:pos="369"/>
          <w:tab w:val="left" w:pos="720"/>
          <w:tab w:val="left" w:pos="1080"/>
          <w:tab w:val="left" w:pos="1890"/>
          <w:tab w:val="left" w:pos="2880"/>
          <w:tab w:val="left" w:pos="4590"/>
          <w:tab w:val="left" w:pos="6030"/>
        </w:tabs>
      </w:pPr>
      <w:r>
        <w:lastRenderedPageBreak/>
        <w:tab/>
      </w:r>
      <w:r>
        <w:tab/>
      </w:r>
      <w:r w:rsidRPr="001A596D">
        <w:rPr>
          <w:rFonts w:ascii="Doulos SIL" w:hAnsi="Doulos SIL"/>
          <w:i/>
          <w:color w:val="0000FF"/>
        </w:rPr>
        <w:t>tòfá</w:t>
      </w:r>
      <w:r>
        <w:tab/>
        <w:t>/LH</w:t>
      </w:r>
      <w:r w:rsidR="00D718D3">
        <w:t>(L)</w:t>
      </w:r>
      <w:r>
        <w:t>/</w:t>
      </w:r>
      <w:r>
        <w:tab/>
      </w:r>
      <w:r w:rsidRPr="001A596D">
        <w:rPr>
          <w:rFonts w:ascii="Doulos SIL" w:hAnsi="Doulos SIL"/>
          <w:i/>
          <w:color w:val="0000FF"/>
        </w:rPr>
        <w:t xml:space="preserve">tòfá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 xml:space="preserve">LH </w:t>
      </w:r>
      <w:r w:rsidR="00762755">
        <w:t>hm-l</w:t>
      </w:r>
      <w:r>
        <w:tab/>
        <w:t>‘brick’</w:t>
      </w:r>
    </w:p>
    <w:p w14:paraId="0DB5EFC3" w14:textId="4A4F06F3" w:rsidR="005F0BAC" w:rsidRDefault="005F0BAC" w:rsidP="005F0BAC">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mōtó</w:t>
      </w:r>
      <w:r>
        <w:tab/>
        <w:t>/MH</w:t>
      </w:r>
      <w:r w:rsidR="00D718D3">
        <w:t>(L)</w:t>
      </w:r>
      <w:r>
        <w:t>/</w:t>
      </w:r>
      <w:r>
        <w:tab/>
      </w:r>
      <w:r w:rsidRPr="001A596D">
        <w:rPr>
          <w:rFonts w:ascii="Doulos SIL" w:hAnsi="Doulos SIL"/>
          <w:i/>
          <w:color w:val="0000FF"/>
        </w:rPr>
        <w:t xml:space="preserve">mōtó </w:t>
      </w:r>
      <w:r>
        <w:rPr>
          <w:rFonts w:ascii="Doulos SIL" w:hAnsi="Doulos SIL"/>
          <w:i/>
          <w:color w:val="0000FF"/>
        </w:rPr>
        <w:t>w</w:t>
      </w:r>
      <w:r w:rsidR="001706AF">
        <w:rPr>
          <w:rFonts w:ascii="Doulos SIL" w:hAnsi="Doulos SIL"/>
          <w:i/>
          <w:color w:val="0000FF"/>
        </w:rPr>
        <w:t>út</w:t>
      </w:r>
      <w:r>
        <w:rPr>
          <w:rFonts w:ascii="Doulos SIL" w:hAnsi="Doulos SIL"/>
          <w:i/>
          <w:color w:val="0000FF"/>
        </w:rPr>
        <w:t>ɔ̄-rɔ̀</w:t>
      </w:r>
      <w:r>
        <w:tab/>
        <w:t xml:space="preserve">MH </w:t>
      </w:r>
      <w:r w:rsidR="00762755">
        <w:t>hm-l</w:t>
      </w:r>
      <w:r>
        <w:tab/>
        <w:t>‘motorcycle’</w:t>
      </w:r>
    </w:p>
    <w:p w14:paraId="4C645418" w14:textId="77777777" w:rsidR="005F0BAC" w:rsidRDefault="005F0BAC" w:rsidP="002D56DA"/>
    <w:p w14:paraId="6E1D742A" w14:textId="5F92E088" w:rsidR="00673287" w:rsidRDefault="00673287" w:rsidP="002D56DA">
      <w:r>
        <w:t>Comparing ‘big’ and ‘hot’ to the consistently L</w:t>
      </w:r>
      <w:r>
        <w:noBreakHyphen/>
        <w:t xml:space="preserve">toned ‘black’ in </w:t>
      </w:r>
      <w:r w:rsidRPr="00C5667A">
        <w:t>(</w:t>
      </w:r>
      <w:r w:rsidR="00C5667A">
        <w:t>18</w:t>
      </w:r>
      <w:r w:rsidR="00C5667A" w:rsidRPr="00C5667A">
        <w:t>8</w:t>
      </w:r>
      <w:r w:rsidRPr="00C5667A">
        <w:t xml:space="preserve">) above, we </w:t>
      </w:r>
      <w:r>
        <w:t>see that taking ‘big’ and ‘hot’ to be lexically L</w:t>
      </w:r>
      <w:r>
        <w:noBreakHyphen/>
        <w:t xml:space="preserve">toned on the basis </w:t>
      </w:r>
      <w:r w:rsidRPr="00C5667A">
        <w:t>of (</w:t>
      </w:r>
      <w:r w:rsidR="00C5667A" w:rsidRPr="00C5667A">
        <w:t>190</w:t>
      </w:r>
      <w:r w:rsidRPr="00C5667A">
        <w:t>b) and (</w:t>
      </w:r>
      <w:r w:rsidR="00C5667A" w:rsidRPr="00C5667A">
        <w:t>191</w:t>
      </w:r>
      <w:r w:rsidRPr="00C5667A">
        <w:t>b</w:t>
      </w:r>
      <w:r>
        <w:t xml:space="preserve">) would not work. Instead, these stems </w:t>
      </w:r>
      <w:r w:rsidR="00D718D3">
        <w:t>have lexical melody</w:t>
      </w:r>
      <w:r>
        <w:t xml:space="preserve"> </w:t>
      </w:r>
      <w:r w:rsidR="00D718D3">
        <w:t>/h(l)/ or /hm(l)/</w:t>
      </w:r>
      <w:r>
        <w:t>, as seen in (</w:t>
      </w:r>
      <w:r w:rsidR="00C5667A" w:rsidRPr="00C5667A">
        <w:t>190</w:t>
      </w:r>
      <w:r w:rsidRPr="00C5667A">
        <w:t>a) and (</w:t>
      </w:r>
      <w:r w:rsidR="00C5667A" w:rsidRPr="00C5667A">
        <w:t>191</w:t>
      </w:r>
      <w:r w:rsidR="00D718D3">
        <w:t>a</w:t>
      </w:r>
      <w:r w:rsidRPr="00C5667A">
        <w:t xml:space="preserve">), and </w:t>
      </w:r>
      <w:r>
        <w:t xml:space="preserve">become </w:t>
      </w:r>
      <w:r w:rsidR="00291AB4">
        <w:t>l(h) only</w:t>
      </w:r>
      <w:r>
        <w:t xml:space="preserve"> after </w:t>
      </w:r>
      <w:r w:rsidR="00B94530">
        <w:t>the</w:t>
      </w:r>
      <w:r>
        <w:t xml:space="preserve"> noun</w:t>
      </w:r>
      <w:r w:rsidR="00B94530">
        <w:t xml:space="preserve"> type</w:t>
      </w:r>
      <w:r>
        <w:t>s that have an associated floating L</w:t>
      </w:r>
      <w:r>
        <w:noBreakHyphen/>
        <w:t xml:space="preserve">tone. </w:t>
      </w:r>
      <w:r w:rsidR="005F0BAC" w:rsidRPr="00D068AC">
        <w:t>‘New’ is like ‘hot’ except that it is unaffected by a floating L coming in from the noun.</w:t>
      </w:r>
    </w:p>
    <w:p w14:paraId="36C62A3A" w14:textId="67C5ED83" w:rsidR="00D800D3" w:rsidRPr="001339B0" w:rsidRDefault="00673287" w:rsidP="002D56DA">
      <w:r>
        <w:tab/>
      </w:r>
      <w:r w:rsidR="00D800D3">
        <w:t xml:space="preserve">‘Long’ </w:t>
      </w:r>
      <w:r w:rsidR="00291AB4">
        <w:t xml:space="preserve">in (193) below </w:t>
      </w:r>
      <w:r w:rsidR="00D800D3">
        <w:t>is the most tonally complex of the adjectives considered here.</w:t>
      </w:r>
      <w:r>
        <w:t xml:space="preserve"> It surfaces </w:t>
      </w:r>
      <w:r w:rsidR="001339B0">
        <w:t xml:space="preserve">with </w:t>
      </w:r>
      <w:r w:rsidR="00D718D3">
        <w:t>h</w:t>
      </w:r>
      <w:r w:rsidR="001339B0">
        <w:t xml:space="preserve">, downstepped </w:t>
      </w:r>
      <w:r w:rsidR="00D718D3">
        <w:t>ꜜh, and l</w:t>
      </w:r>
      <w:r w:rsidR="001339B0">
        <w:t xml:space="preserve"> tones </w:t>
      </w:r>
      <w:r w:rsidR="005F0BAC">
        <w:t>(</w:t>
      </w:r>
      <w:r w:rsidR="00C5667A">
        <w:t>193</w:t>
      </w:r>
      <w:r>
        <w:t xml:space="preserve">). Since its tonal forms are </w:t>
      </w:r>
      <w:r w:rsidR="00291AB4">
        <w:t>distinct both from the clearly /l(h)/</w:t>
      </w:r>
      <w:r>
        <w:noBreakHyphen/>
        <w:t xml:space="preserve">toned ‘black’ </w:t>
      </w:r>
      <w:r w:rsidRPr="00C5667A">
        <w:t>in (</w:t>
      </w:r>
      <w:r w:rsidR="00C5667A" w:rsidRPr="00C5667A">
        <w:t>188</w:t>
      </w:r>
      <w:r w:rsidRPr="00C5667A">
        <w:t xml:space="preserve">) above and </w:t>
      </w:r>
      <w:r>
        <w:t xml:space="preserve">from the clearly </w:t>
      </w:r>
      <w:r w:rsidR="00291AB4">
        <w:t>/m(m)/</w:t>
      </w:r>
      <w:r>
        <w:noBreakHyphen/>
        <w:t xml:space="preserve">toned ‘red’ in </w:t>
      </w:r>
      <w:r w:rsidRPr="00C5667A">
        <w:t>(</w:t>
      </w:r>
      <w:r w:rsidR="00C5667A" w:rsidRPr="00C5667A">
        <w:t>189</w:t>
      </w:r>
      <w:r w:rsidRPr="00C5667A">
        <w:t xml:space="preserve">) above, ‘long’ </w:t>
      </w:r>
      <w:r>
        <w:t xml:space="preserve">is best analysed as lexically </w:t>
      </w:r>
      <w:r w:rsidR="00291AB4">
        <w:t>/h(h)/</w:t>
      </w:r>
      <w:r>
        <w:noBreakHyphen/>
        <w:t xml:space="preserve">toned. This is the </w:t>
      </w:r>
      <w:r w:rsidR="001C06AC">
        <w:t xml:space="preserve">tonal </w:t>
      </w:r>
      <w:r>
        <w:t xml:space="preserve">form that it </w:t>
      </w:r>
      <w:r w:rsidR="001C06AC">
        <w:t>has</w:t>
      </w:r>
      <w:r w:rsidR="001706AF">
        <w:t xml:space="preserve"> after a level-toned </w:t>
      </w:r>
      <w:r w:rsidR="001706AF" w:rsidRPr="00C5667A">
        <w:t>noun (</w:t>
      </w:r>
      <w:r w:rsidR="00C5667A" w:rsidRPr="00C5667A">
        <w:t>193</w:t>
      </w:r>
      <w:r w:rsidR="001706AF" w:rsidRPr="00C5667A">
        <w:t>a</w:t>
      </w:r>
      <w:r w:rsidRPr="00C5667A">
        <w:t xml:space="preserve">). Its </w:t>
      </w:r>
      <w:r w:rsidR="00291AB4">
        <w:t>l(h)</w:t>
      </w:r>
      <w:r>
        <w:noBreakHyphen/>
        <w:t xml:space="preserve">toned form </w:t>
      </w:r>
      <w:r w:rsidR="00A6531A" w:rsidRPr="001A596D">
        <w:rPr>
          <w:rFonts w:ascii="Doulos SIL" w:hAnsi="Doulos SIL"/>
          <w:i/>
          <w:color w:val="0000FF"/>
        </w:rPr>
        <w:t>sùmàà</w:t>
      </w:r>
      <w:r w:rsidR="00A6531A" w:rsidRPr="001A596D">
        <w:rPr>
          <w:rFonts w:ascii="Doulos SIL" w:hAnsi="Doulos SIL"/>
          <w:i/>
          <w:color w:val="0000FF"/>
        </w:rPr>
        <w:noBreakHyphen/>
        <w:t>ná</w:t>
      </w:r>
      <w:r w:rsidR="001706AF">
        <w:t xml:space="preserve"> in (</w:t>
      </w:r>
      <w:r w:rsidR="00C5667A">
        <w:t>193</w:t>
      </w:r>
      <w:r w:rsidR="001706AF">
        <w:t>b</w:t>
      </w:r>
      <w:r w:rsidR="00A6531A">
        <w:t xml:space="preserve">) can be explained in the same way as </w:t>
      </w:r>
      <w:r w:rsidR="00291AB4">
        <w:t>l(h)</w:t>
      </w:r>
      <w:r w:rsidR="00A6531A">
        <w:noBreakHyphen/>
        <w:t xml:space="preserve">toned </w:t>
      </w:r>
      <w:r w:rsidR="00A6531A" w:rsidRPr="001A596D">
        <w:rPr>
          <w:rFonts w:ascii="Doulos SIL" w:hAnsi="Doulos SIL"/>
          <w:i/>
          <w:color w:val="0000FF"/>
        </w:rPr>
        <w:t>gbɔ̀</w:t>
      </w:r>
      <w:r w:rsidR="00A6531A" w:rsidRPr="001A596D">
        <w:rPr>
          <w:rFonts w:ascii="Doulos SIL" w:hAnsi="Doulos SIL"/>
          <w:i/>
          <w:color w:val="0000FF"/>
        </w:rPr>
        <w:noBreakHyphen/>
        <w:t>rá</w:t>
      </w:r>
      <w:r w:rsidR="00A6531A">
        <w:t xml:space="preserve"> ‘big’ and </w:t>
      </w:r>
      <w:r w:rsidR="00A6531A" w:rsidRPr="001A596D">
        <w:rPr>
          <w:rFonts w:ascii="Doulos SIL" w:hAnsi="Doulos SIL"/>
          <w:i/>
          <w:color w:val="0000FF"/>
        </w:rPr>
        <w:t>tàà</w:t>
      </w:r>
      <w:r w:rsidR="00A6531A" w:rsidRPr="001A596D">
        <w:rPr>
          <w:rFonts w:ascii="Doulos SIL" w:hAnsi="Doulos SIL"/>
          <w:i/>
          <w:color w:val="0000FF"/>
        </w:rPr>
        <w:noBreakHyphen/>
        <w:t>rá</w:t>
      </w:r>
      <w:r w:rsidR="00A6531A">
        <w:t xml:space="preserve"> ‘hot’ </w:t>
      </w:r>
      <w:r w:rsidR="00A6531A" w:rsidRPr="00C5667A">
        <w:t>in (</w:t>
      </w:r>
      <w:r w:rsidR="00C5667A" w:rsidRPr="00C5667A">
        <w:t>190</w:t>
      </w:r>
      <w:r w:rsidR="00A6531A" w:rsidRPr="00C5667A">
        <w:t>b) and (</w:t>
      </w:r>
      <w:r w:rsidR="00C5667A" w:rsidRPr="00C5667A">
        <w:t>191</w:t>
      </w:r>
      <w:r w:rsidR="00A6531A" w:rsidRPr="00C5667A">
        <w:t>b) above, viz., as due to a floati</w:t>
      </w:r>
      <w:r w:rsidR="00A6531A">
        <w:t>ng L</w:t>
      </w:r>
      <w:r w:rsidR="00A6531A">
        <w:noBreakHyphen/>
        <w:t>tone associated with nouns</w:t>
      </w:r>
      <w:r w:rsidR="00D718D3">
        <w:t xml:space="preserve"> that spreads </w:t>
      </w:r>
      <w:r w:rsidR="00291AB4">
        <w:t>rightward across</w:t>
      </w:r>
      <w:r w:rsidR="00D718D3">
        <w:t xml:space="preserve"> the adjective stem</w:t>
      </w:r>
      <w:r w:rsidR="00A6531A">
        <w:t xml:space="preserve">. </w:t>
      </w:r>
    </w:p>
    <w:p w14:paraId="210EAB80" w14:textId="77777777" w:rsidR="00221BC6" w:rsidRDefault="00221BC6" w:rsidP="00221BC6"/>
    <w:p w14:paraId="4AD623BE" w14:textId="2D71BC67" w:rsidR="00221BC6" w:rsidRDefault="005F0BAC" w:rsidP="00221BC6">
      <w:pPr>
        <w:tabs>
          <w:tab w:val="clear" w:pos="369"/>
          <w:tab w:val="left" w:pos="720"/>
        </w:tabs>
      </w:pPr>
      <w:r>
        <w:t>(</w:t>
      </w:r>
      <w:r w:rsidR="00C5667A">
        <w:t>193</w:t>
      </w:r>
      <w:r w:rsidR="00221BC6">
        <w:t>)</w:t>
      </w:r>
      <w:r w:rsidR="00221BC6">
        <w:tab/>
      </w:r>
      <w:r w:rsidR="001706AF">
        <w:rPr>
          <w:rFonts w:ascii="Doulos SIL" w:hAnsi="Doulos SIL"/>
          <w:i/>
          <w:color w:val="0000FF"/>
        </w:rPr>
        <w:t>súmáá</w:t>
      </w:r>
      <w:r w:rsidR="00221BC6">
        <w:t xml:space="preserve"> ‘long’ </w:t>
      </w:r>
      <w:r w:rsidR="00552DC5">
        <w:t>(</w:t>
      </w:r>
      <w:r w:rsidR="00137FE2">
        <w:t>/h</w:t>
      </w:r>
      <w:r w:rsidR="00552DC5">
        <w:t>(h)</w:t>
      </w:r>
      <w:r w:rsidR="00137FE2">
        <w:t>/</w:t>
      </w:r>
      <w:r w:rsidR="00552DC5">
        <w:t xml:space="preserve"> melody)</w:t>
      </w:r>
    </w:p>
    <w:p w14:paraId="14260C7D" w14:textId="77777777" w:rsidR="00221BC6" w:rsidRDefault="00221BC6" w:rsidP="00221BC6">
      <w:pPr>
        <w:tabs>
          <w:tab w:val="clear" w:pos="369"/>
          <w:tab w:val="left" w:pos="720"/>
        </w:tabs>
      </w:pPr>
    </w:p>
    <w:p w14:paraId="12B9D06F" w14:textId="77777777" w:rsidR="00221BC6" w:rsidRDefault="00221BC6" w:rsidP="00221BC6">
      <w:pPr>
        <w:tabs>
          <w:tab w:val="clear" w:pos="369"/>
          <w:tab w:val="left" w:pos="720"/>
          <w:tab w:val="left" w:pos="1080"/>
          <w:tab w:val="left" w:pos="1890"/>
          <w:tab w:val="left" w:pos="2880"/>
          <w:tab w:val="left" w:pos="4590"/>
          <w:tab w:val="left" w:pos="6030"/>
        </w:tabs>
      </w:pPr>
      <w:r>
        <w:tab/>
      </w:r>
      <w:r>
        <w:tab/>
        <w:t>noun</w:t>
      </w:r>
      <w:r>
        <w:tab/>
        <w:t>N tones</w:t>
      </w:r>
      <w:r>
        <w:tab/>
        <w:t>with Adj</w:t>
      </w:r>
      <w:r w:rsidRPr="002D56DA">
        <w:t xml:space="preserve"> </w:t>
      </w:r>
      <w:r>
        <w:tab/>
        <w:t>N-adj tones</w:t>
      </w:r>
      <w:r>
        <w:tab/>
        <w:t>gloss</w:t>
      </w:r>
    </w:p>
    <w:p w14:paraId="7D7DEE90" w14:textId="77777777" w:rsidR="00221BC6" w:rsidRDefault="00221BC6" w:rsidP="00221BC6">
      <w:pPr>
        <w:tabs>
          <w:tab w:val="clear" w:pos="369"/>
          <w:tab w:val="left" w:pos="720"/>
          <w:tab w:val="left" w:pos="1080"/>
          <w:tab w:val="left" w:pos="1890"/>
          <w:tab w:val="left" w:pos="2880"/>
          <w:tab w:val="left" w:pos="4590"/>
          <w:tab w:val="left" w:pos="6030"/>
        </w:tabs>
      </w:pPr>
    </w:p>
    <w:p w14:paraId="276712BC" w14:textId="2353B5AE" w:rsidR="00D800D3" w:rsidRDefault="00137FE2" w:rsidP="00D800D3">
      <w:pPr>
        <w:tabs>
          <w:tab w:val="clear" w:pos="369"/>
          <w:tab w:val="left" w:pos="720"/>
          <w:tab w:val="left" w:pos="1080"/>
          <w:tab w:val="left" w:pos="1890"/>
          <w:tab w:val="left" w:pos="2880"/>
          <w:tab w:val="left" w:pos="4590"/>
          <w:tab w:val="left" w:pos="6030"/>
        </w:tabs>
      </w:pPr>
      <w:r>
        <w:tab/>
        <w:t xml:space="preserve">a. adjective </w:t>
      </w:r>
      <w:r w:rsidR="001706AF">
        <w:t>h-h</w:t>
      </w:r>
    </w:p>
    <w:p w14:paraId="63360C03" w14:textId="2F35AE21"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yíʔé</w:t>
      </w:r>
      <w:r w:rsidR="00137FE2">
        <w:tab/>
        <w:t>/H</w:t>
      </w:r>
      <w:r w:rsidR="00291AB4">
        <w:t>(H)</w:t>
      </w:r>
      <w:r w:rsidR="00137FE2">
        <w:t>/</w:t>
      </w:r>
      <w:r>
        <w:tab/>
      </w:r>
      <w:r w:rsidRPr="001A596D">
        <w:rPr>
          <w:rFonts w:ascii="Doulos SIL" w:hAnsi="Doulos SIL"/>
          <w:i/>
          <w:color w:val="0000FF"/>
        </w:rPr>
        <w:t xml:space="preserve">yíʔé </w:t>
      </w:r>
      <w:r w:rsidR="001339B0">
        <w:rPr>
          <w:rFonts w:ascii="Doulos SIL" w:hAnsi="Doulos SIL"/>
          <w:i/>
          <w:color w:val="0000FF"/>
        </w:rPr>
        <w:t>ꜜsúmáá-ná</w:t>
      </w:r>
      <w:r w:rsidR="00137FE2">
        <w:tab/>
      </w:r>
      <w:r>
        <w:t xml:space="preserve">H </w:t>
      </w:r>
      <w:r w:rsidR="001339B0">
        <w:t>ꜜ</w:t>
      </w:r>
      <w:r w:rsidR="00137FE2">
        <w:t>h</w:t>
      </w:r>
      <w:r w:rsidR="00552DC5">
        <w:t>-h</w:t>
      </w:r>
      <w:r>
        <w:tab/>
        <w:t>‘fish’</w:t>
      </w:r>
    </w:p>
    <w:p w14:paraId="2B77B91D" w14:textId="39660546" w:rsidR="00221BC6" w:rsidRDefault="00221BC6" w:rsidP="00221BC6">
      <w:pPr>
        <w:tabs>
          <w:tab w:val="clear" w:pos="369"/>
          <w:tab w:val="left" w:pos="720"/>
          <w:tab w:val="left" w:pos="1080"/>
          <w:tab w:val="left" w:pos="1890"/>
          <w:tab w:val="left" w:pos="2880"/>
          <w:tab w:val="left" w:pos="4590"/>
          <w:tab w:val="left" w:pos="6030"/>
        </w:tabs>
      </w:pPr>
      <w:r>
        <w:tab/>
      </w:r>
      <w:r>
        <w:tab/>
      </w:r>
      <w:r w:rsidR="001706AF">
        <w:rPr>
          <w:rFonts w:ascii="Doulos SIL" w:hAnsi="Doulos SIL"/>
          <w:i/>
          <w:color w:val="0000FF"/>
        </w:rPr>
        <w:t>gbāā</w:t>
      </w:r>
      <w:r w:rsidR="00137FE2">
        <w:tab/>
        <w:t>/M</w:t>
      </w:r>
      <w:r w:rsidR="00291AB4">
        <w:t>(M)</w:t>
      </w:r>
      <w:r w:rsidR="00137FE2">
        <w:t>/</w:t>
      </w:r>
      <w:r>
        <w:tab/>
      </w:r>
      <w:r w:rsidR="001706AF">
        <w:rPr>
          <w:rFonts w:ascii="Doulos SIL" w:hAnsi="Doulos SIL"/>
          <w:i/>
          <w:color w:val="0000FF"/>
        </w:rPr>
        <w:t>gbāā</w:t>
      </w:r>
      <w:r w:rsidRPr="001A596D">
        <w:rPr>
          <w:rFonts w:ascii="Doulos SIL" w:hAnsi="Doulos SIL"/>
          <w:i/>
          <w:color w:val="0000FF"/>
        </w:rPr>
        <w:t xml:space="preserve"> </w:t>
      </w:r>
      <w:r w:rsidR="001339B0">
        <w:rPr>
          <w:rFonts w:ascii="Doulos SIL" w:hAnsi="Doulos SIL"/>
          <w:i/>
          <w:color w:val="0000FF"/>
        </w:rPr>
        <w:t>súmáá-ná</w:t>
      </w:r>
      <w:r>
        <w:tab/>
      </w:r>
      <w:r w:rsidR="001706AF">
        <w:t>M</w:t>
      </w:r>
      <w:r>
        <w:t xml:space="preserve"> </w:t>
      </w:r>
      <w:r w:rsidR="001339B0">
        <w:t>h</w:t>
      </w:r>
      <w:r w:rsidR="00552DC5">
        <w:t>-h</w:t>
      </w:r>
      <w:r>
        <w:tab/>
      </w:r>
      <w:r w:rsidR="001706AF">
        <w:t>‘stick’</w:t>
      </w:r>
    </w:p>
    <w:p w14:paraId="2B056833" w14:textId="0818874D"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ɲùʔùⁿ</w:t>
      </w:r>
      <w:r w:rsidR="00137FE2">
        <w:tab/>
        <w:t>/L</w:t>
      </w:r>
      <w:r w:rsidR="00291AB4">
        <w:t>(H)</w:t>
      </w:r>
      <w:r w:rsidR="00137FE2">
        <w:t>/</w:t>
      </w:r>
      <w:r w:rsidR="00291AB4">
        <w:t>-a</w:t>
      </w:r>
      <w:r>
        <w:tab/>
      </w:r>
      <w:r w:rsidRPr="001A596D">
        <w:rPr>
          <w:rFonts w:ascii="Doulos SIL" w:hAnsi="Doulos SIL"/>
          <w:i/>
          <w:color w:val="0000FF"/>
        </w:rPr>
        <w:t>ɲùʔùⁿ súmáá-ná</w:t>
      </w:r>
      <w:r w:rsidR="00137FE2">
        <w:tab/>
        <w:t>L h</w:t>
      </w:r>
      <w:r>
        <w:t>-h</w:t>
      </w:r>
      <w:r>
        <w:tab/>
        <w:t>‘wrap (n)’</w:t>
      </w:r>
    </w:p>
    <w:p w14:paraId="4250A5F2" w14:textId="3CBECBC0" w:rsidR="004E5384" w:rsidRDefault="004E5384" w:rsidP="004E5384">
      <w:pPr>
        <w:tabs>
          <w:tab w:val="clear" w:pos="369"/>
          <w:tab w:val="left" w:pos="720"/>
          <w:tab w:val="left" w:pos="1080"/>
          <w:tab w:val="left" w:pos="1890"/>
          <w:tab w:val="left" w:pos="2880"/>
          <w:tab w:val="left" w:pos="4590"/>
          <w:tab w:val="left" w:pos="6030"/>
        </w:tabs>
      </w:pPr>
      <w:r>
        <w:tab/>
      </w:r>
      <w:r>
        <w:tab/>
      </w:r>
      <w:r>
        <w:rPr>
          <w:rFonts w:ascii="Doulos SIL" w:hAnsi="Doulos SIL"/>
          <w:i/>
          <w:color w:val="0000FF"/>
        </w:rPr>
        <w:t>mìʔìⁿ</w:t>
      </w:r>
      <w:r>
        <w:tab/>
        <w:t>/L</w:t>
      </w:r>
      <w:r w:rsidR="00291AB4">
        <w:t>(H)</w:t>
      </w:r>
      <w:r>
        <w:t>/</w:t>
      </w:r>
      <w:r w:rsidR="00291AB4">
        <w:t>=b</w:t>
      </w:r>
      <w:r>
        <w:tab/>
      </w:r>
      <w:r>
        <w:rPr>
          <w:rFonts w:ascii="Doulos SIL" w:hAnsi="Doulos SIL"/>
          <w:i/>
          <w:color w:val="0000FF"/>
        </w:rPr>
        <w:t>mìʔìⁿ</w:t>
      </w:r>
      <w:r w:rsidRPr="001A596D">
        <w:rPr>
          <w:rFonts w:ascii="Doulos SIL" w:hAnsi="Doulos SIL"/>
          <w:i/>
          <w:color w:val="0000FF"/>
        </w:rPr>
        <w:t xml:space="preserve"> súmáá-ná</w:t>
      </w:r>
      <w:r>
        <w:tab/>
        <w:t>L h-h</w:t>
      </w:r>
      <w:r>
        <w:tab/>
        <w:t>‘person’</w:t>
      </w:r>
    </w:p>
    <w:p w14:paraId="3E4C5776" w14:textId="77777777" w:rsidR="00D800D3" w:rsidRDefault="00D800D3" w:rsidP="00D800D3">
      <w:pPr>
        <w:tabs>
          <w:tab w:val="clear" w:pos="369"/>
          <w:tab w:val="left" w:pos="720"/>
          <w:tab w:val="left" w:pos="1080"/>
          <w:tab w:val="left" w:pos="1890"/>
          <w:tab w:val="left" w:pos="2880"/>
          <w:tab w:val="left" w:pos="4590"/>
          <w:tab w:val="left" w:pos="6030"/>
        </w:tabs>
      </w:pPr>
    </w:p>
    <w:p w14:paraId="11C41B8B" w14:textId="4F964A1D" w:rsidR="00D800D3" w:rsidRDefault="001706AF" w:rsidP="00D800D3">
      <w:pPr>
        <w:tabs>
          <w:tab w:val="clear" w:pos="369"/>
          <w:tab w:val="left" w:pos="720"/>
          <w:tab w:val="left" w:pos="1080"/>
          <w:tab w:val="left" w:pos="1890"/>
          <w:tab w:val="left" w:pos="2880"/>
          <w:tab w:val="left" w:pos="4590"/>
          <w:tab w:val="left" w:pos="6030"/>
        </w:tabs>
      </w:pPr>
      <w:r>
        <w:tab/>
        <w:t>b</w:t>
      </w:r>
      <w:r w:rsidR="00137FE2">
        <w:t xml:space="preserve">. adjective </w:t>
      </w:r>
      <w:r w:rsidR="00D800D3">
        <w:t>l-h</w:t>
      </w:r>
    </w:p>
    <w:p w14:paraId="097B3E21" w14:textId="24C73C10"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kpɛ́sɛ́</w:t>
      </w:r>
      <w:r w:rsidR="00137FE2">
        <w:tab/>
        <w:t>/</w:t>
      </w:r>
      <w:r>
        <w:t>H(L)</w:t>
      </w:r>
      <w:r w:rsidR="00137FE2">
        <w:t>/</w:t>
      </w:r>
      <w:r>
        <w:tab/>
      </w:r>
      <w:r w:rsidRPr="001A596D">
        <w:rPr>
          <w:rFonts w:ascii="Doulos SIL" w:hAnsi="Doulos SIL"/>
          <w:i/>
          <w:color w:val="0000FF"/>
        </w:rPr>
        <w:t>kpɛ́sɛ́ sùmàà-ná</w:t>
      </w:r>
      <w:r w:rsidR="00137FE2">
        <w:tab/>
        <w:t>H l</w:t>
      </w:r>
      <w:r>
        <w:t>-h</w:t>
      </w:r>
      <w:r>
        <w:tab/>
        <w:t>‘chewstick’</w:t>
      </w:r>
    </w:p>
    <w:p w14:paraId="580B240C" w14:textId="7DD8EBE9"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kúrūⁿ</w:t>
      </w:r>
      <w:r w:rsidR="00137FE2">
        <w:tab/>
        <w:t>/</w:t>
      </w:r>
      <w:r w:rsidR="00552DC5">
        <w:t>H</w:t>
      </w:r>
      <w:r>
        <w:t>M(L)</w:t>
      </w:r>
      <w:r w:rsidR="00137FE2">
        <w:t>/</w:t>
      </w:r>
      <w:r>
        <w:tab/>
      </w:r>
      <w:r w:rsidRPr="001A596D">
        <w:rPr>
          <w:rFonts w:ascii="Doulos SIL" w:hAnsi="Doulos SIL"/>
          <w:i/>
          <w:color w:val="0000FF"/>
        </w:rPr>
        <w:t>kúrúⁿ sùmàà-ná</w:t>
      </w:r>
      <w:r w:rsidR="00137FE2">
        <w:tab/>
      </w:r>
      <w:r w:rsidRPr="00146C01">
        <w:rPr>
          <w:u w:val="single"/>
        </w:rPr>
        <w:t>H</w:t>
      </w:r>
      <w:r w:rsidR="00137FE2">
        <w:t xml:space="preserve"> l</w:t>
      </w:r>
      <w:r>
        <w:t>-h</w:t>
      </w:r>
      <w:r>
        <w:tab/>
        <w:t>‘boat’</w:t>
      </w:r>
    </w:p>
    <w:p w14:paraId="3E72B2B5" w14:textId="5B22F785"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tòfá</w:t>
      </w:r>
      <w:r>
        <w:tab/>
      </w:r>
      <w:r w:rsidR="00137FE2">
        <w:t>/</w:t>
      </w:r>
      <w:r>
        <w:t>LH</w:t>
      </w:r>
      <w:r w:rsidR="00D718D3">
        <w:t>(L)</w:t>
      </w:r>
      <w:r w:rsidR="00137FE2">
        <w:t>/</w:t>
      </w:r>
      <w:r>
        <w:tab/>
      </w:r>
      <w:r w:rsidRPr="001A596D">
        <w:rPr>
          <w:rFonts w:ascii="Doulos SIL" w:hAnsi="Doulos SIL"/>
          <w:i/>
          <w:color w:val="0000FF"/>
        </w:rPr>
        <w:t>tòfá sùmàà-ná</w:t>
      </w:r>
      <w:r w:rsidR="00137FE2">
        <w:tab/>
      </w:r>
      <w:r w:rsidR="00552DC5">
        <w:t>L</w:t>
      </w:r>
      <w:r w:rsidR="00137FE2">
        <w:t xml:space="preserve">H </w:t>
      </w:r>
      <w:r>
        <w:t>l-h</w:t>
      </w:r>
      <w:r>
        <w:tab/>
        <w:t>‘brick’</w:t>
      </w:r>
    </w:p>
    <w:p w14:paraId="513E9522" w14:textId="677E92F7" w:rsidR="00221BC6" w:rsidRDefault="00221BC6" w:rsidP="00221BC6">
      <w:pPr>
        <w:tabs>
          <w:tab w:val="clear" w:pos="369"/>
          <w:tab w:val="left" w:pos="720"/>
          <w:tab w:val="left" w:pos="1080"/>
          <w:tab w:val="left" w:pos="1890"/>
          <w:tab w:val="left" w:pos="2880"/>
          <w:tab w:val="left" w:pos="4590"/>
          <w:tab w:val="left" w:pos="6030"/>
        </w:tabs>
      </w:pPr>
      <w:r>
        <w:tab/>
      </w:r>
      <w:r>
        <w:tab/>
      </w:r>
      <w:r w:rsidRPr="001A596D">
        <w:rPr>
          <w:rFonts w:ascii="Doulos SIL" w:hAnsi="Doulos SIL"/>
          <w:i/>
          <w:color w:val="0000FF"/>
        </w:rPr>
        <w:t>mōtó</w:t>
      </w:r>
      <w:r>
        <w:tab/>
      </w:r>
      <w:r w:rsidR="00137FE2">
        <w:t>/</w:t>
      </w:r>
      <w:r>
        <w:t>MH</w:t>
      </w:r>
      <w:r w:rsidR="00D718D3">
        <w:t>(L)</w:t>
      </w:r>
      <w:r w:rsidR="00137FE2">
        <w:t>/</w:t>
      </w:r>
      <w:r>
        <w:tab/>
      </w:r>
      <w:r w:rsidRPr="001A596D">
        <w:rPr>
          <w:rFonts w:ascii="Doulos SIL" w:hAnsi="Doulos SIL"/>
          <w:i/>
          <w:color w:val="0000FF"/>
        </w:rPr>
        <w:t>mōtó sùmàà-ná</w:t>
      </w:r>
      <w:r w:rsidR="00137FE2">
        <w:tab/>
      </w:r>
      <w:r w:rsidR="00552DC5">
        <w:t>M</w:t>
      </w:r>
      <w:r w:rsidR="00137FE2">
        <w:t xml:space="preserve">H </w:t>
      </w:r>
      <w:r>
        <w:t>l-h</w:t>
      </w:r>
      <w:r>
        <w:tab/>
        <w:t>‘motorcycle’</w:t>
      </w:r>
    </w:p>
    <w:p w14:paraId="7B17B78C" w14:textId="77777777" w:rsidR="001339B0" w:rsidRDefault="001339B0" w:rsidP="00221BC6">
      <w:pPr>
        <w:tabs>
          <w:tab w:val="clear" w:pos="369"/>
          <w:tab w:val="left" w:pos="720"/>
          <w:tab w:val="left" w:pos="2160"/>
          <w:tab w:val="left" w:pos="3150"/>
          <w:tab w:val="left" w:pos="5130"/>
        </w:tabs>
      </w:pPr>
    </w:p>
    <w:p w14:paraId="68EC08D9" w14:textId="2923FD0E" w:rsidR="00221BC6" w:rsidRPr="001339B0" w:rsidRDefault="001339B0" w:rsidP="00221BC6">
      <w:pPr>
        <w:tabs>
          <w:tab w:val="clear" w:pos="369"/>
          <w:tab w:val="left" w:pos="720"/>
          <w:tab w:val="left" w:pos="2160"/>
          <w:tab w:val="left" w:pos="3150"/>
          <w:tab w:val="left" w:pos="5130"/>
        </w:tabs>
      </w:pPr>
      <w:r>
        <w:t>The downstepped H</w:t>
      </w:r>
      <w:r w:rsidR="00291AB4">
        <w:t>-tone</w:t>
      </w:r>
      <w:r>
        <w:t xml:space="preserve"> in</w:t>
      </w:r>
      <w:r w:rsidR="00C5667A">
        <w:t xml:space="preserve"> </w:t>
      </w:r>
      <w:r w:rsidR="00C5667A" w:rsidRPr="001A596D">
        <w:rPr>
          <w:rFonts w:ascii="Doulos SIL" w:hAnsi="Doulos SIL"/>
          <w:i/>
          <w:color w:val="0000FF"/>
        </w:rPr>
        <w:t xml:space="preserve">yíʔé </w:t>
      </w:r>
      <w:r w:rsidR="00C5667A">
        <w:rPr>
          <w:rFonts w:ascii="Doulos SIL" w:hAnsi="Doulos SIL"/>
          <w:i/>
          <w:color w:val="0000FF"/>
        </w:rPr>
        <w:t>ꜜsúmáá-ná</w:t>
      </w:r>
      <w:r>
        <w:t xml:space="preserve"> (</w:t>
      </w:r>
      <w:r w:rsidR="00C5667A">
        <w:t>193</w:t>
      </w:r>
      <w:r>
        <w:t>) sounds impressionistically like M</w:t>
      </w:r>
      <w:r>
        <w:noBreakHyphen/>
        <w:t xml:space="preserve">tone. However if ‘long fish’ were </w:t>
      </w:r>
      <w:r w:rsidR="00B94530">
        <w:t>#</w:t>
      </w:r>
      <w:r w:rsidRPr="001A596D">
        <w:rPr>
          <w:rFonts w:ascii="Doulos SIL" w:hAnsi="Doulos SIL"/>
          <w:i/>
          <w:color w:val="0000FF"/>
        </w:rPr>
        <w:t xml:space="preserve">yíʔé </w:t>
      </w:r>
      <w:r>
        <w:rPr>
          <w:rFonts w:ascii="Doulos SIL" w:hAnsi="Doulos SIL"/>
          <w:i/>
          <w:color w:val="0000FF"/>
        </w:rPr>
        <w:t>sūmāā-nā</w:t>
      </w:r>
      <w:r>
        <w:t xml:space="preserve"> with M</w:t>
      </w:r>
      <w:r>
        <w:noBreakHyphen/>
        <w:t xml:space="preserve">toned adjective, and therefore </w:t>
      </w:r>
      <w:r w:rsidR="00B94530">
        <w:t>#</w:t>
      </w:r>
      <w:r w:rsidRPr="001A596D">
        <w:rPr>
          <w:rFonts w:ascii="Doulos SIL" w:hAnsi="Doulos SIL"/>
          <w:i/>
          <w:color w:val="0000FF"/>
        </w:rPr>
        <w:t xml:space="preserve">yíʔé </w:t>
      </w:r>
      <w:r w:rsidR="00B94530">
        <w:rPr>
          <w:rFonts w:ascii="Doulos SIL" w:hAnsi="Doulos SIL"/>
          <w:i/>
          <w:color w:val="0000FF"/>
        </w:rPr>
        <w:t>sūmāā</w:t>
      </w:r>
      <w:r>
        <w:t xml:space="preserve"> without the nominal suffix, its final syllable would be affected by Final Tone-Raising before an L</w:t>
      </w:r>
      <w:r>
        <w:noBreakHyphen/>
        <w:t xml:space="preserve">tone. </w:t>
      </w:r>
      <w:r w:rsidR="00C5667A">
        <w:t>Instead</w:t>
      </w:r>
      <w:r>
        <w:t xml:space="preserve">, </w:t>
      </w:r>
      <w:r w:rsidRPr="001339B0">
        <w:rPr>
          <w:rFonts w:ascii="Doulos SIL" w:hAnsi="Doulos SIL"/>
          <w:i/>
          <w:color w:val="0000FF"/>
        </w:rPr>
        <w:t>ꜜ</w:t>
      </w:r>
      <w:r w:rsidR="000C0BFE">
        <w:rPr>
          <w:rFonts w:ascii="Doulos SIL" w:hAnsi="Doulos SIL"/>
          <w:i/>
          <w:color w:val="0000FF"/>
        </w:rPr>
        <w:t>súmáá</w:t>
      </w:r>
      <w:r>
        <w:t xml:space="preserve"> in (</w:t>
      </w:r>
      <w:r w:rsidR="00C5667A">
        <w:t>194</w:t>
      </w:r>
      <w:r>
        <w:t xml:space="preserve">) has level pitch. </w:t>
      </w:r>
    </w:p>
    <w:p w14:paraId="1C0E02F7" w14:textId="77777777" w:rsidR="001339B0" w:rsidRDefault="001339B0" w:rsidP="00221BC6">
      <w:pPr>
        <w:tabs>
          <w:tab w:val="clear" w:pos="369"/>
          <w:tab w:val="left" w:pos="720"/>
          <w:tab w:val="left" w:pos="2160"/>
          <w:tab w:val="left" w:pos="3150"/>
          <w:tab w:val="left" w:pos="5130"/>
        </w:tabs>
      </w:pPr>
    </w:p>
    <w:p w14:paraId="0BB7E0EE" w14:textId="04BACB51" w:rsidR="001339B0" w:rsidRDefault="001339B0" w:rsidP="001339B0">
      <w:pPr>
        <w:tabs>
          <w:tab w:val="clear" w:pos="369"/>
          <w:tab w:val="left" w:pos="720"/>
          <w:tab w:val="left" w:pos="1710"/>
          <w:tab w:val="left" w:pos="2700"/>
          <w:tab w:val="left" w:pos="4140"/>
        </w:tabs>
      </w:pPr>
      <w:r>
        <w:t>(</w:t>
      </w:r>
      <w:r w:rsidR="00C5667A">
        <w:t>194</w:t>
      </w:r>
      <w:r>
        <w:t>)</w:t>
      </w:r>
      <w:r>
        <w:tab/>
      </w:r>
      <w:r w:rsidRPr="001339B0">
        <w:rPr>
          <w:rFonts w:ascii="Doulos SIL" w:hAnsi="Doulos SIL"/>
          <w:i/>
          <w:color w:val="0000FF"/>
        </w:rPr>
        <w:t>mā</w:t>
      </w:r>
      <w:r w:rsidRPr="001339B0">
        <w:rPr>
          <w:rFonts w:ascii="Doulos SIL" w:hAnsi="Doulos SIL"/>
          <w:i/>
          <w:color w:val="0000FF"/>
        </w:rPr>
        <w:tab/>
        <w:t>[yíʔé</w:t>
      </w:r>
      <w:r w:rsidRPr="001339B0">
        <w:rPr>
          <w:rFonts w:ascii="Doulos SIL" w:hAnsi="Doulos SIL"/>
          <w:i/>
          <w:color w:val="0000FF"/>
        </w:rPr>
        <w:tab/>
        <w:t>ꜜ</w:t>
      </w:r>
      <w:r w:rsidR="0029373F">
        <w:rPr>
          <w:rFonts w:ascii="Doulos SIL" w:hAnsi="Doulos SIL"/>
          <w:i/>
          <w:color w:val="0000FF"/>
        </w:rPr>
        <w:t>súmáá]</w:t>
      </w:r>
      <w:r w:rsidR="0029373F">
        <w:rPr>
          <w:rFonts w:ascii="Doulos SIL" w:hAnsi="Doulos SIL"/>
          <w:i/>
          <w:color w:val="0000FF"/>
        </w:rPr>
        <w:tab/>
        <w:t>jìɛ́</w:t>
      </w:r>
    </w:p>
    <w:p w14:paraId="43A75F1E" w14:textId="0927B181" w:rsidR="001339B0" w:rsidRDefault="001339B0" w:rsidP="001339B0">
      <w:pPr>
        <w:tabs>
          <w:tab w:val="clear" w:pos="369"/>
          <w:tab w:val="left" w:pos="720"/>
          <w:tab w:val="left" w:pos="1710"/>
          <w:tab w:val="left" w:pos="2700"/>
          <w:tab w:val="left" w:pos="4140"/>
        </w:tabs>
      </w:pPr>
      <w:r>
        <w:tab/>
        <w:t>1Sg</w:t>
      </w:r>
      <w:r>
        <w:tab/>
        <w:t>[fish</w:t>
      </w:r>
      <w:r>
        <w:tab/>
        <w:t>long]</w:t>
      </w:r>
      <w:r>
        <w:tab/>
        <w:t>see.Pfv</w:t>
      </w:r>
    </w:p>
    <w:p w14:paraId="0167E0CC" w14:textId="29474806" w:rsidR="001339B0" w:rsidRPr="001339B0" w:rsidRDefault="001339B0" w:rsidP="00221BC6">
      <w:pPr>
        <w:tabs>
          <w:tab w:val="clear" w:pos="369"/>
          <w:tab w:val="left" w:pos="720"/>
          <w:tab w:val="left" w:pos="2160"/>
          <w:tab w:val="left" w:pos="3150"/>
          <w:tab w:val="left" w:pos="5130"/>
        </w:tabs>
      </w:pPr>
      <w:r>
        <w:tab/>
        <w:t>‘I saw a/the long fish.’</w:t>
      </w:r>
    </w:p>
    <w:p w14:paraId="336B89AA" w14:textId="77777777" w:rsidR="001339B0" w:rsidRDefault="001339B0" w:rsidP="00221BC6">
      <w:pPr>
        <w:tabs>
          <w:tab w:val="clear" w:pos="369"/>
          <w:tab w:val="left" w:pos="720"/>
          <w:tab w:val="left" w:pos="2160"/>
          <w:tab w:val="left" w:pos="3150"/>
          <w:tab w:val="left" w:pos="5130"/>
        </w:tabs>
      </w:pPr>
    </w:p>
    <w:p w14:paraId="01540256" w14:textId="77777777" w:rsidR="00FD7D23" w:rsidRDefault="00FD7D23" w:rsidP="002D56DA"/>
    <w:p w14:paraId="365EB987" w14:textId="4DE5CF38" w:rsidR="00FD7D23" w:rsidRDefault="00221BC6" w:rsidP="00221BC6">
      <w:pPr>
        <w:pStyle w:val="Heading4"/>
      </w:pPr>
      <w:bookmarkStart w:id="985" w:name="_Toc342594136"/>
      <w:bookmarkStart w:id="986" w:name="_Toc344402516"/>
      <w:r>
        <w:lastRenderedPageBreak/>
        <w:t>Inventory of basic adjectives</w:t>
      </w:r>
      <w:r w:rsidR="00673287">
        <w:t xml:space="preserve"> by tonal type</w:t>
      </w:r>
      <w:bookmarkEnd w:id="985"/>
      <w:bookmarkEnd w:id="986"/>
    </w:p>
    <w:p w14:paraId="4B07D626" w14:textId="7274B81A" w:rsidR="00221BC6" w:rsidRDefault="00D800D3" w:rsidP="00221BC6">
      <w:r>
        <w:t>The basic adjectives (</w:t>
      </w:r>
      <w:r w:rsidR="00E62DCC">
        <w:t>excluding</w:t>
      </w:r>
      <w:r>
        <w:t xml:space="preserve"> morphologically complex </w:t>
      </w:r>
      <w:r w:rsidR="00E62DCC">
        <w:t>deverbal adjectives</w:t>
      </w:r>
      <w:r>
        <w:t>) are organized into tonal types in (</w:t>
      </w:r>
      <w:r w:rsidR="007D7CDE">
        <w:t>195</w:t>
      </w:r>
      <w:r>
        <w:t xml:space="preserve">). As with nouns, </w:t>
      </w:r>
      <w:r w:rsidR="00D718D3">
        <w:t xml:space="preserve">adjectival /h(l)/ </w:t>
      </w:r>
      <w:r>
        <w:t xml:space="preserve">and </w:t>
      </w:r>
      <w:r w:rsidR="00D718D3">
        <w:t>/hm(l)/ melodies</w:t>
      </w:r>
      <w:r>
        <w:t xml:space="preserve"> are not distinguishable in </w:t>
      </w:r>
      <w:r w:rsidR="00D718D3" w:rsidRPr="00DE61B6">
        <w:rPr>
          <w:rFonts w:ascii="Doulos SIL" w:hAnsi="Doulos SIL"/>
          <w:i/>
          <w:color w:val="0000FF"/>
        </w:rPr>
        <w:t>Cv</w:t>
      </w:r>
      <w:r>
        <w:t xml:space="preserve"> stems.</w:t>
      </w:r>
      <w:r w:rsidR="000D3EC1">
        <w:t xml:space="preserve"> </w:t>
      </w:r>
      <w:r w:rsidR="00D718D3">
        <w:t xml:space="preserve">/h(l)/ and /hm(l)/ are </w:t>
      </w:r>
      <w:r w:rsidR="00A6531A">
        <w:t xml:space="preserve">predominant tonal </w:t>
      </w:r>
      <w:r w:rsidR="00D718D3">
        <w:t>melodies</w:t>
      </w:r>
      <w:r w:rsidR="00A6531A">
        <w:t xml:space="preserve"> for simple adjectives. </w:t>
      </w:r>
      <w:r w:rsidR="000D3EC1">
        <w:t>The forms shown are those that follow an L</w:t>
      </w:r>
      <w:r w:rsidR="000D3EC1">
        <w:noBreakHyphen/>
        <w:t>toned noun.</w:t>
      </w:r>
    </w:p>
    <w:p w14:paraId="33CEC407" w14:textId="77777777" w:rsidR="00D800D3" w:rsidRDefault="00D800D3" w:rsidP="00221BC6"/>
    <w:p w14:paraId="2825E383" w14:textId="2CDCA3E7" w:rsidR="00221BC6" w:rsidRDefault="00221BC6" w:rsidP="0018796A">
      <w:pPr>
        <w:tabs>
          <w:tab w:val="clear" w:pos="369"/>
          <w:tab w:val="left" w:pos="720"/>
          <w:tab w:val="left" w:pos="1080"/>
          <w:tab w:val="left" w:pos="3330"/>
          <w:tab w:val="left" w:pos="4230"/>
          <w:tab w:val="left" w:pos="5580"/>
        </w:tabs>
      </w:pPr>
      <w:r>
        <w:t>(</w:t>
      </w:r>
      <w:r w:rsidR="007D7CDE">
        <w:t>195</w:t>
      </w:r>
      <w:r>
        <w:t>)</w:t>
      </w:r>
      <w:r>
        <w:tab/>
      </w:r>
      <w:r>
        <w:tab/>
      </w:r>
      <w:r w:rsidR="0033214A">
        <w:t>tone melody</w:t>
      </w:r>
      <w:r>
        <w:tab/>
        <w:t>adjective</w:t>
      </w:r>
      <w:r w:rsidR="000D3EC1">
        <w:tab/>
        <w:t>suffixed</w:t>
      </w:r>
      <w:r>
        <w:tab/>
        <w:t>gloss</w:t>
      </w:r>
    </w:p>
    <w:p w14:paraId="238AD73F" w14:textId="77777777" w:rsidR="00221BC6" w:rsidRDefault="00221BC6" w:rsidP="0018796A">
      <w:pPr>
        <w:tabs>
          <w:tab w:val="clear" w:pos="369"/>
          <w:tab w:val="left" w:pos="720"/>
          <w:tab w:val="left" w:pos="1080"/>
          <w:tab w:val="left" w:pos="3330"/>
          <w:tab w:val="left" w:pos="4230"/>
          <w:tab w:val="left" w:pos="5580"/>
        </w:tabs>
      </w:pPr>
    </w:p>
    <w:p w14:paraId="5780627F" w14:textId="4824F553" w:rsidR="00221BC6" w:rsidRDefault="00221BC6" w:rsidP="0018796A">
      <w:pPr>
        <w:tabs>
          <w:tab w:val="clear" w:pos="369"/>
          <w:tab w:val="left" w:pos="720"/>
          <w:tab w:val="left" w:pos="1080"/>
          <w:tab w:val="left" w:pos="3330"/>
          <w:tab w:val="left" w:pos="4230"/>
          <w:tab w:val="left" w:pos="5580"/>
        </w:tabs>
      </w:pPr>
      <w:r>
        <w:tab/>
        <w:t>a.</w:t>
      </w:r>
      <w:r>
        <w:tab/>
      </w:r>
      <w:r w:rsidR="0033214A">
        <w:t>/</w:t>
      </w:r>
      <w:r w:rsidR="00D718D3">
        <w:t>l</w:t>
      </w:r>
      <w:r w:rsidR="00291AB4">
        <w:t>(h)</w:t>
      </w:r>
      <w:r w:rsidR="0033214A">
        <w:t>/</w:t>
      </w:r>
      <w:r>
        <w:tab/>
      </w:r>
      <w:r w:rsidR="004E5C75" w:rsidRPr="001339B0">
        <w:rPr>
          <w:rFonts w:ascii="Doulos SIL" w:hAnsi="Doulos SIL"/>
          <w:i/>
          <w:color w:val="0000FF"/>
        </w:rPr>
        <w:t>gbòʔò</w:t>
      </w:r>
      <w:r w:rsidR="004E5C75" w:rsidRPr="001339B0">
        <w:rPr>
          <w:rFonts w:ascii="Doulos SIL" w:hAnsi="Doulos SIL"/>
          <w:i/>
          <w:color w:val="0000FF"/>
        </w:rPr>
        <w:tab/>
        <w:t>gbòʔò-rá</w:t>
      </w:r>
      <w:r w:rsidR="000D3EC1">
        <w:tab/>
      </w:r>
      <w:r>
        <w:t>‘black’</w:t>
      </w:r>
    </w:p>
    <w:p w14:paraId="261AF358" w14:textId="77777777" w:rsidR="00221BC6" w:rsidRDefault="00221BC6" w:rsidP="0018796A">
      <w:pPr>
        <w:tabs>
          <w:tab w:val="clear" w:pos="369"/>
          <w:tab w:val="left" w:pos="720"/>
          <w:tab w:val="left" w:pos="1080"/>
          <w:tab w:val="left" w:pos="3330"/>
          <w:tab w:val="left" w:pos="4230"/>
          <w:tab w:val="left" w:pos="5580"/>
        </w:tabs>
      </w:pPr>
    </w:p>
    <w:p w14:paraId="72F631DC" w14:textId="4CE440F3" w:rsidR="00221BC6" w:rsidRDefault="00221BC6" w:rsidP="0018796A">
      <w:pPr>
        <w:tabs>
          <w:tab w:val="clear" w:pos="369"/>
          <w:tab w:val="left" w:pos="720"/>
          <w:tab w:val="left" w:pos="1080"/>
          <w:tab w:val="left" w:pos="3330"/>
          <w:tab w:val="left" w:pos="4230"/>
          <w:tab w:val="left" w:pos="5580"/>
        </w:tabs>
      </w:pPr>
      <w:r>
        <w:tab/>
        <w:t>b.</w:t>
      </w:r>
      <w:r>
        <w:tab/>
      </w:r>
      <w:r w:rsidR="0033214A">
        <w:t>/</w:t>
      </w:r>
      <w:r w:rsidR="00D718D3">
        <w:t>m</w:t>
      </w:r>
      <w:r w:rsidR="00291AB4">
        <w:t>(m)</w:t>
      </w:r>
      <w:r w:rsidR="0033214A">
        <w:t>/</w:t>
      </w:r>
      <w:r>
        <w:tab/>
      </w:r>
      <w:r w:rsidRPr="001A596D">
        <w:rPr>
          <w:rFonts w:ascii="Doulos SIL" w:hAnsi="Doulos SIL"/>
          <w:i/>
          <w:color w:val="0000FF"/>
        </w:rPr>
        <w:t>kānā</w:t>
      </w:r>
      <w:r>
        <w:tab/>
      </w:r>
      <w:r w:rsidR="000D3EC1" w:rsidRPr="00F55F63">
        <w:rPr>
          <w:rFonts w:ascii="Doulos SIL" w:hAnsi="Doulos SIL"/>
          <w:i/>
          <w:color w:val="0000FF"/>
        </w:rPr>
        <w:t>kān-nā</w:t>
      </w:r>
      <w:r w:rsidR="000D3EC1">
        <w:tab/>
      </w:r>
      <w:r>
        <w:t>‘red’</w:t>
      </w:r>
    </w:p>
    <w:p w14:paraId="4EE76C17" w14:textId="29FF9578" w:rsidR="00221BC6" w:rsidRDefault="00221BC6"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kpēē</w:t>
      </w:r>
      <w:r>
        <w:tab/>
      </w:r>
      <w:r w:rsidR="000D3EC1" w:rsidRPr="00F55F63">
        <w:rPr>
          <w:rFonts w:ascii="Doulos SIL" w:hAnsi="Doulos SIL"/>
          <w:i/>
          <w:color w:val="0000FF"/>
        </w:rPr>
        <w:t>kpēē-rā</w:t>
      </w:r>
      <w:r w:rsidR="000D3EC1">
        <w:tab/>
      </w:r>
      <w:r>
        <w:t>‘white’</w:t>
      </w:r>
    </w:p>
    <w:p w14:paraId="657994F9" w14:textId="77777777" w:rsidR="00221BC6" w:rsidRDefault="00221BC6" w:rsidP="0018796A">
      <w:pPr>
        <w:tabs>
          <w:tab w:val="clear" w:pos="369"/>
          <w:tab w:val="left" w:pos="720"/>
          <w:tab w:val="left" w:pos="1080"/>
          <w:tab w:val="left" w:pos="3330"/>
          <w:tab w:val="left" w:pos="4230"/>
          <w:tab w:val="left" w:pos="5580"/>
        </w:tabs>
      </w:pPr>
    </w:p>
    <w:p w14:paraId="4B06983A" w14:textId="70156998" w:rsidR="00D718D3" w:rsidRPr="0065303B" w:rsidRDefault="00D718D3" w:rsidP="00D718D3">
      <w:pPr>
        <w:tabs>
          <w:tab w:val="clear" w:pos="369"/>
          <w:tab w:val="left" w:pos="720"/>
          <w:tab w:val="left" w:pos="1080"/>
          <w:tab w:val="left" w:pos="3330"/>
          <w:tab w:val="left" w:pos="4230"/>
          <w:tab w:val="left" w:pos="5580"/>
        </w:tabs>
      </w:pPr>
      <w:r>
        <w:tab/>
        <w:t>c.</w:t>
      </w:r>
      <w:r>
        <w:tab/>
        <w:t>/h(l)/</w:t>
      </w:r>
      <w:r>
        <w:tab/>
      </w:r>
      <w:r w:rsidRPr="00BB08EA">
        <w:rPr>
          <w:rFonts w:ascii="Doulos SIL" w:hAnsi="Doulos SIL"/>
          <w:i/>
          <w:color w:val="0000FF"/>
        </w:rPr>
        <w:t>kú</w:t>
      </w:r>
      <w:r w:rsidRPr="00BB08EA">
        <w:rPr>
          <w:rFonts w:ascii="Doulos SIL" w:hAnsi="Doulos SIL"/>
          <w:i/>
          <w:color w:val="0000FF"/>
        </w:rPr>
        <w:tab/>
        <w:t>kú-rɔ̀</w:t>
      </w:r>
      <w:r>
        <w:tab/>
        <w:t>‘dead’</w:t>
      </w:r>
    </w:p>
    <w:p w14:paraId="04550BF9" w14:textId="75104D0E" w:rsidR="00221BC6" w:rsidRDefault="00D800D3" w:rsidP="0018796A">
      <w:pPr>
        <w:tabs>
          <w:tab w:val="clear" w:pos="369"/>
          <w:tab w:val="left" w:pos="720"/>
          <w:tab w:val="left" w:pos="1080"/>
          <w:tab w:val="left" w:pos="1440"/>
          <w:tab w:val="left" w:pos="3330"/>
          <w:tab w:val="left" w:pos="4230"/>
          <w:tab w:val="left" w:pos="5580"/>
        </w:tabs>
      </w:pPr>
      <w:r>
        <w:tab/>
      </w:r>
      <w:r>
        <w:tab/>
      </w:r>
      <w:r>
        <w:tab/>
      </w:r>
      <w:r w:rsidR="00221BC6">
        <w:tab/>
      </w:r>
      <w:r w:rsidRPr="001A596D">
        <w:rPr>
          <w:rFonts w:ascii="Doulos SIL" w:hAnsi="Doulos SIL"/>
          <w:i/>
          <w:color w:val="0000FF"/>
        </w:rPr>
        <w:t>gbɔ́</w:t>
      </w:r>
      <w:r>
        <w:tab/>
      </w:r>
      <w:r w:rsidR="000D3EC1" w:rsidRPr="001A596D">
        <w:rPr>
          <w:rFonts w:ascii="Doulos SIL" w:hAnsi="Doulos SIL"/>
          <w:i/>
          <w:color w:val="0000FF"/>
        </w:rPr>
        <w:t>gbɔ́-rà</w:t>
      </w:r>
      <w:r w:rsidR="000D3EC1">
        <w:tab/>
      </w:r>
      <w:r>
        <w:t>‘big’</w:t>
      </w:r>
    </w:p>
    <w:p w14:paraId="2FDDE525" w14:textId="612CB2D3" w:rsidR="0018796A" w:rsidRDefault="0018796A" w:rsidP="0018796A">
      <w:pPr>
        <w:tabs>
          <w:tab w:val="clear" w:pos="369"/>
          <w:tab w:val="left" w:pos="720"/>
          <w:tab w:val="left" w:pos="1080"/>
          <w:tab w:val="left" w:pos="1440"/>
          <w:tab w:val="left" w:pos="3330"/>
          <w:tab w:val="left" w:pos="4230"/>
          <w:tab w:val="left" w:pos="5580"/>
        </w:tabs>
      </w:pPr>
      <w:r>
        <w:tab/>
      </w:r>
      <w:r>
        <w:tab/>
      </w:r>
      <w:r>
        <w:tab/>
      </w:r>
      <w:r>
        <w:tab/>
      </w:r>
      <w:r w:rsidRPr="001A596D">
        <w:rPr>
          <w:rFonts w:ascii="Doulos SIL" w:hAnsi="Doulos SIL"/>
          <w:i/>
          <w:color w:val="0000FF"/>
        </w:rPr>
        <w:t>gbé</w:t>
      </w:r>
      <w:r w:rsidRPr="001A596D">
        <w:rPr>
          <w:rFonts w:ascii="Doulos SIL" w:hAnsi="Doulos SIL"/>
          <w:i/>
          <w:color w:val="0000FF"/>
        </w:rPr>
        <w:tab/>
        <w:t>gbé-rà</w:t>
      </w:r>
      <w:r>
        <w:tab/>
        <w:t>‘fresh’</w:t>
      </w:r>
    </w:p>
    <w:p w14:paraId="0AD54304" w14:textId="02048E41" w:rsidR="0018796A" w:rsidRDefault="0018796A" w:rsidP="0018796A">
      <w:pPr>
        <w:tabs>
          <w:tab w:val="clear" w:pos="369"/>
          <w:tab w:val="left" w:pos="720"/>
          <w:tab w:val="left" w:pos="1080"/>
          <w:tab w:val="left" w:pos="1440"/>
          <w:tab w:val="left" w:pos="3330"/>
          <w:tab w:val="left" w:pos="4230"/>
          <w:tab w:val="left" w:pos="5580"/>
        </w:tabs>
      </w:pPr>
      <w:r>
        <w:tab/>
      </w:r>
      <w:r>
        <w:tab/>
      </w:r>
      <w:r>
        <w:tab/>
      </w:r>
      <w:r>
        <w:tab/>
      </w:r>
      <w:r w:rsidRPr="001A596D">
        <w:rPr>
          <w:rFonts w:ascii="Doulos SIL" w:hAnsi="Doulos SIL"/>
          <w:i/>
          <w:color w:val="0000FF"/>
        </w:rPr>
        <w:t>ɲɛ́</w:t>
      </w:r>
      <w:r w:rsidRPr="001A596D">
        <w:rPr>
          <w:rFonts w:ascii="Doulos SIL" w:hAnsi="Doulos SIL"/>
          <w:i/>
          <w:color w:val="0000FF"/>
        </w:rPr>
        <w:tab/>
        <w:t>ɲɛ́-nà</w:t>
      </w:r>
      <w:r>
        <w:tab/>
        <w:t>‘good’</w:t>
      </w:r>
    </w:p>
    <w:p w14:paraId="14385E3A" w14:textId="5B9F7194" w:rsidR="00ED7101" w:rsidRDefault="00ED7101" w:rsidP="0018796A">
      <w:pPr>
        <w:tabs>
          <w:tab w:val="clear" w:pos="369"/>
          <w:tab w:val="left" w:pos="720"/>
          <w:tab w:val="left" w:pos="1080"/>
          <w:tab w:val="left" w:pos="1440"/>
          <w:tab w:val="left" w:pos="3330"/>
          <w:tab w:val="left" w:pos="4230"/>
          <w:tab w:val="left" w:pos="5580"/>
        </w:tabs>
      </w:pPr>
      <w:r>
        <w:tab/>
      </w:r>
      <w:r>
        <w:tab/>
      </w:r>
      <w:r>
        <w:tab/>
      </w:r>
      <w:r>
        <w:tab/>
      </w:r>
      <w:r w:rsidRPr="008747EE">
        <w:rPr>
          <w:rFonts w:ascii="Doulos SIL" w:hAnsi="Doulos SIL"/>
          <w:i/>
          <w:color w:val="0000FF"/>
        </w:rPr>
        <w:t>ná</w:t>
      </w:r>
      <w:r w:rsidRPr="008747EE">
        <w:rPr>
          <w:rFonts w:ascii="Doulos SIL" w:hAnsi="Doulos SIL"/>
          <w:i/>
          <w:color w:val="0000FF"/>
        </w:rPr>
        <w:tab/>
        <w:t>ná-nà</w:t>
      </w:r>
      <w:r>
        <w:tab/>
        <w:t>‘foreign’</w:t>
      </w:r>
    </w:p>
    <w:p w14:paraId="7539D07C" w14:textId="77777777" w:rsidR="00D800D3" w:rsidRDefault="00D800D3" w:rsidP="0018796A">
      <w:pPr>
        <w:tabs>
          <w:tab w:val="clear" w:pos="369"/>
          <w:tab w:val="left" w:pos="720"/>
          <w:tab w:val="left" w:pos="1080"/>
          <w:tab w:val="left" w:pos="3330"/>
          <w:tab w:val="left" w:pos="4230"/>
          <w:tab w:val="left" w:pos="5580"/>
        </w:tabs>
      </w:pPr>
    </w:p>
    <w:p w14:paraId="1823C0E5" w14:textId="0AB602F0" w:rsidR="0018796A" w:rsidRDefault="00D800D3" w:rsidP="0018796A">
      <w:pPr>
        <w:tabs>
          <w:tab w:val="clear" w:pos="369"/>
          <w:tab w:val="left" w:pos="720"/>
          <w:tab w:val="left" w:pos="1080"/>
          <w:tab w:val="left" w:pos="3330"/>
          <w:tab w:val="left" w:pos="4230"/>
          <w:tab w:val="left" w:pos="5580"/>
        </w:tabs>
      </w:pPr>
      <w:r>
        <w:tab/>
        <w:t>d.</w:t>
      </w:r>
      <w:r>
        <w:tab/>
      </w:r>
      <w:r w:rsidR="0033214A">
        <w:t>/</w:t>
      </w:r>
      <w:r w:rsidR="00D718D3">
        <w:t>hm(l</w:t>
      </w:r>
      <w:r>
        <w:t>)</w:t>
      </w:r>
      <w:r w:rsidR="0033214A">
        <w:t>/</w:t>
      </w:r>
      <w:r w:rsidR="0018796A">
        <w:tab/>
      </w:r>
      <w:r w:rsidR="0018796A" w:rsidRPr="001A596D">
        <w:rPr>
          <w:rFonts w:ascii="Doulos SIL" w:hAnsi="Doulos SIL"/>
          <w:i/>
          <w:color w:val="0000FF"/>
        </w:rPr>
        <w:t>táā</w:t>
      </w:r>
      <w:r w:rsidR="0018796A" w:rsidRPr="001A596D">
        <w:rPr>
          <w:rFonts w:ascii="Doulos SIL" w:hAnsi="Doulos SIL"/>
          <w:i/>
          <w:color w:val="0000FF"/>
        </w:rPr>
        <w:tab/>
        <w:t>táā-rà</w:t>
      </w:r>
      <w:r w:rsidR="0018796A">
        <w:tab/>
        <w:t>‘hot’</w:t>
      </w:r>
    </w:p>
    <w:p w14:paraId="3D9C78DC" w14:textId="131F9232" w:rsidR="00D800D3" w:rsidRDefault="0018796A" w:rsidP="0018796A">
      <w:pPr>
        <w:tabs>
          <w:tab w:val="clear" w:pos="369"/>
          <w:tab w:val="left" w:pos="720"/>
          <w:tab w:val="left" w:pos="1080"/>
          <w:tab w:val="left" w:pos="3330"/>
          <w:tab w:val="left" w:pos="4230"/>
          <w:tab w:val="left" w:pos="5580"/>
        </w:tabs>
      </w:pPr>
      <w:r>
        <w:tab/>
      </w:r>
      <w:r>
        <w:tab/>
      </w:r>
      <w:r w:rsidR="00D800D3">
        <w:tab/>
      </w:r>
      <w:r w:rsidR="00D800D3" w:rsidRPr="001A596D">
        <w:rPr>
          <w:rFonts w:ascii="Doulos SIL" w:hAnsi="Doulos SIL"/>
          <w:i/>
          <w:color w:val="0000FF"/>
        </w:rPr>
        <w:t>kúmā</w:t>
      </w:r>
      <w:r w:rsidR="00D800D3">
        <w:tab/>
      </w:r>
      <w:r w:rsidR="000D3EC1" w:rsidRPr="001A596D">
        <w:rPr>
          <w:rFonts w:ascii="Doulos SIL" w:hAnsi="Doulos SIL"/>
          <w:i/>
          <w:color w:val="0000FF"/>
        </w:rPr>
        <w:t>kúmā-nà</w:t>
      </w:r>
      <w:r w:rsidR="000D3EC1">
        <w:tab/>
      </w:r>
      <w:r w:rsidR="00D800D3">
        <w:t>‘cold’</w:t>
      </w:r>
    </w:p>
    <w:p w14:paraId="68C94E26" w14:textId="052E0B20" w:rsidR="0018796A" w:rsidRPr="0018796A" w:rsidRDefault="0018796A"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kítā</w:t>
      </w:r>
      <w:r w:rsidRPr="001A596D">
        <w:rPr>
          <w:rFonts w:ascii="Doulos SIL" w:hAnsi="Doulos SIL"/>
          <w:i/>
          <w:color w:val="0000FF"/>
        </w:rPr>
        <w:tab/>
        <w:t>kítā-rà</w:t>
      </w:r>
      <w:r>
        <w:tab/>
        <w:t>‘bad’ (</w:t>
      </w:r>
      <w:r w:rsidRPr="001A596D">
        <w:rPr>
          <w:rFonts w:ascii="Doulos SIL" w:hAnsi="Doulos SIL"/>
          <w:i/>
          <w:color w:val="0000FF"/>
        </w:rPr>
        <w:t>t</w:t>
      </w:r>
      <w:r>
        <w:t xml:space="preserve">  ~ </w:t>
      </w:r>
      <w:r w:rsidRPr="001A596D">
        <w:rPr>
          <w:rFonts w:ascii="Doulos SIL" w:hAnsi="Doulos SIL"/>
          <w:i/>
          <w:color w:val="0000FF"/>
        </w:rPr>
        <w:t>d</w:t>
      </w:r>
      <w:r w:rsidR="00653275">
        <w:t xml:space="preserve"> </w:t>
      </w:r>
      <w:r>
        <w:t>)</w:t>
      </w:r>
    </w:p>
    <w:p w14:paraId="2CD0FEBC" w14:textId="3535925E" w:rsidR="0018796A" w:rsidRDefault="0018796A"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kútɔ̄</w:t>
      </w:r>
      <w:r>
        <w:tab/>
      </w:r>
      <w:r w:rsidRPr="001A596D">
        <w:rPr>
          <w:rFonts w:ascii="Doulos SIL" w:hAnsi="Doulos SIL"/>
          <w:i/>
          <w:color w:val="0000FF"/>
        </w:rPr>
        <w:t>kútɔ̄-rɔ̀</w:t>
      </w:r>
      <w:r>
        <w:tab/>
        <w:t>‘old’ (</w:t>
      </w:r>
      <w:r w:rsidRPr="001A596D">
        <w:rPr>
          <w:rFonts w:ascii="Doulos SIL" w:hAnsi="Doulos SIL"/>
          <w:i/>
          <w:color w:val="0000FF"/>
        </w:rPr>
        <w:t>t</w:t>
      </w:r>
      <w:r>
        <w:t xml:space="preserve">  ~ </w:t>
      </w:r>
      <w:r w:rsidRPr="001A596D">
        <w:rPr>
          <w:rFonts w:ascii="Doulos SIL" w:hAnsi="Doulos SIL"/>
          <w:i/>
          <w:color w:val="0000FF"/>
        </w:rPr>
        <w:t>d</w:t>
      </w:r>
      <w:r w:rsidR="00653275">
        <w:t xml:space="preserve"> )</w:t>
      </w:r>
    </w:p>
    <w:p w14:paraId="53A9C05B" w14:textId="062E439B" w:rsidR="00D800D3" w:rsidRDefault="00D800D3"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gúnī</w:t>
      </w:r>
      <w:r>
        <w:tab/>
      </w:r>
      <w:r w:rsidR="000D3EC1" w:rsidRPr="001A596D">
        <w:rPr>
          <w:rFonts w:ascii="Doulos SIL" w:hAnsi="Doulos SIL"/>
          <w:i/>
          <w:color w:val="0000FF"/>
        </w:rPr>
        <w:t>gúnī-nà</w:t>
      </w:r>
      <w:r w:rsidR="000D3EC1">
        <w:tab/>
      </w:r>
      <w:r>
        <w:t>‘short’</w:t>
      </w:r>
    </w:p>
    <w:p w14:paraId="074B014A" w14:textId="2D931C07" w:rsidR="00E822CF" w:rsidRDefault="00E822CF" w:rsidP="0018796A">
      <w:pPr>
        <w:tabs>
          <w:tab w:val="clear" w:pos="369"/>
          <w:tab w:val="left" w:pos="720"/>
          <w:tab w:val="left" w:pos="1080"/>
          <w:tab w:val="left" w:pos="3330"/>
          <w:tab w:val="left" w:pos="4230"/>
          <w:tab w:val="left" w:pos="5580"/>
        </w:tabs>
      </w:pPr>
      <w:r>
        <w:tab/>
      </w:r>
      <w:r>
        <w:tab/>
      </w:r>
      <w:r>
        <w:tab/>
      </w:r>
      <w:r>
        <w:tab/>
        <w:t xml:space="preserve">~ </w:t>
      </w:r>
      <w:r w:rsidRPr="001A596D">
        <w:rPr>
          <w:rFonts w:ascii="Doulos SIL" w:hAnsi="Doulos SIL"/>
          <w:i/>
          <w:color w:val="0000FF"/>
        </w:rPr>
        <w:t>gūn̄-nà</w:t>
      </w:r>
    </w:p>
    <w:p w14:paraId="51B93670" w14:textId="57AB2723" w:rsidR="00D800D3" w:rsidRDefault="00D800D3" w:rsidP="0018796A">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bákúnī</w:t>
      </w:r>
      <w:r w:rsidRPr="001A596D">
        <w:rPr>
          <w:rFonts w:ascii="Doulos SIL" w:hAnsi="Doulos SIL"/>
          <w:i/>
          <w:color w:val="0000FF"/>
        </w:rPr>
        <w:tab/>
      </w:r>
      <w:r w:rsidR="00E822CF" w:rsidRPr="001A596D">
        <w:rPr>
          <w:rFonts w:ascii="Doulos SIL" w:hAnsi="Doulos SIL"/>
          <w:i/>
          <w:color w:val="0000FF"/>
        </w:rPr>
        <w:t>bákúnī</w:t>
      </w:r>
      <w:r w:rsidR="000D3EC1" w:rsidRPr="001A596D">
        <w:rPr>
          <w:rFonts w:ascii="Doulos SIL" w:hAnsi="Doulos SIL"/>
          <w:i/>
          <w:color w:val="0000FF"/>
        </w:rPr>
        <w:t>-nà</w:t>
      </w:r>
      <w:r w:rsidR="000D3EC1">
        <w:tab/>
      </w:r>
      <w:r>
        <w:t>‘short’</w:t>
      </w:r>
    </w:p>
    <w:p w14:paraId="7FA700EC" w14:textId="5C0940B5" w:rsidR="00E822CF" w:rsidRPr="00E822CF" w:rsidRDefault="00E822CF" w:rsidP="0018796A">
      <w:pPr>
        <w:tabs>
          <w:tab w:val="clear" w:pos="369"/>
          <w:tab w:val="left" w:pos="720"/>
          <w:tab w:val="left" w:pos="1080"/>
          <w:tab w:val="left" w:pos="3330"/>
          <w:tab w:val="left" w:pos="4230"/>
          <w:tab w:val="left" w:pos="5580"/>
        </w:tabs>
      </w:pPr>
      <w:r>
        <w:tab/>
      </w:r>
      <w:r>
        <w:tab/>
      </w:r>
      <w:r>
        <w:tab/>
      </w:r>
      <w:r>
        <w:tab/>
        <w:t xml:space="preserve">~ </w:t>
      </w:r>
      <w:r w:rsidRPr="001A596D">
        <w:rPr>
          <w:rFonts w:ascii="Doulos SIL" w:hAnsi="Doulos SIL"/>
          <w:i/>
          <w:color w:val="0000FF"/>
        </w:rPr>
        <w:t>bákún̄-nà</w:t>
      </w:r>
    </w:p>
    <w:p w14:paraId="3010F27C" w14:textId="77777777" w:rsidR="00D800D3" w:rsidRDefault="00D800D3" w:rsidP="0018796A">
      <w:pPr>
        <w:tabs>
          <w:tab w:val="clear" w:pos="369"/>
          <w:tab w:val="left" w:pos="720"/>
          <w:tab w:val="left" w:pos="1080"/>
          <w:tab w:val="left" w:pos="3330"/>
          <w:tab w:val="left" w:pos="4230"/>
          <w:tab w:val="left" w:pos="5580"/>
        </w:tabs>
      </w:pPr>
    </w:p>
    <w:p w14:paraId="1CB85D59" w14:textId="799D1482" w:rsidR="005F0BAC" w:rsidRDefault="005F0BAC" w:rsidP="0018796A">
      <w:pPr>
        <w:tabs>
          <w:tab w:val="clear" w:pos="369"/>
          <w:tab w:val="left" w:pos="720"/>
          <w:tab w:val="left" w:pos="1080"/>
          <w:tab w:val="left" w:pos="3330"/>
          <w:tab w:val="left" w:pos="4230"/>
          <w:tab w:val="left" w:pos="5580"/>
        </w:tabs>
      </w:pPr>
      <w:r>
        <w:tab/>
        <w:t>e.</w:t>
      </w:r>
      <w:r>
        <w:tab/>
        <w:t>/</w:t>
      </w:r>
      <w:r w:rsidR="00D718D3">
        <w:t>hm(l</w:t>
      </w:r>
      <w:r>
        <w:t>)/-invariant</w:t>
      </w:r>
      <w:r>
        <w:tab/>
      </w:r>
      <w:r w:rsidR="001C06AC" w:rsidRPr="001A596D">
        <w:rPr>
          <w:rFonts w:ascii="Doulos SIL" w:hAnsi="Doulos SIL"/>
          <w:i/>
          <w:color w:val="0000FF"/>
        </w:rPr>
        <w:t>kpɛ́ʔrɛ̄</w:t>
      </w:r>
      <w:r w:rsidR="001C06AC">
        <w:tab/>
      </w:r>
      <w:r w:rsidR="001C06AC" w:rsidRPr="001A596D">
        <w:rPr>
          <w:rFonts w:ascii="Doulos SIL" w:hAnsi="Doulos SIL"/>
          <w:i/>
          <w:color w:val="0000FF"/>
        </w:rPr>
        <w:t>kpɛ́ʔr-à</w:t>
      </w:r>
      <w:r w:rsidR="001C06AC">
        <w:tab/>
        <w:t>‘small’</w:t>
      </w:r>
    </w:p>
    <w:p w14:paraId="0FF894C6" w14:textId="77777777" w:rsidR="001C06AC" w:rsidRDefault="001C06AC" w:rsidP="001C06AC">
      <w:pPr>
        <w:tabs>
          <w:tab w:val="clear" w:pos="369"/>
          <w:tab w:val="left" w:pos="720"/>
          <w:tab w:val="left" w:pos="1080"/>
          <w:tab w:val="left" w:pos="3330"/>
          <w:tab w:val="left" w:pos="4230"/>
          <w:tab w:val="left" w:pos="5580"/>
        </w:tabs>
      </w:pPr>
      <w:r>
        <w:tab/>
      </w:r>
      <w:r>
        <w:tab/>
      </w:r>
      <w:r>
        <w:tab/>
      </w:r>
      <w:r w:rsidRPr="001A596D">
        <w:rPr>
          <w:rFonts w:ascii="Doulos SIL" w:hAnsi="Doulos SIL"/>
          <w:i/>
          <w:color w:val="0000FF"/>
        </w:rPr>
        <w:t>wútɔ̄</w:t>
      </w:r>
      <w:r>
        <w:tab/>
      </w:r>
      <w:r w:rsidRPr="001A596D">
        <w:rPr>
          <w:rFonts w:ascii="Doulos SIL" w:hAnsi="Doulos SIL"/>
          <w:i/>
          <w:color w:val="0000FF"/>
        </w:rPr>
        <w:t>wútɔ̄-rɔ̀</w:t>
      </w:r>
      <w:r>
        <w:tab/>
        <w:t>‘new’ (</w:t>
      </w:r>
      <w:r w:rsidRPr="001A596D">
        <w:rPr>
          <w:rFonts w:ascii="Doulos SIL" w:hAnsi="Doulos SIL"/>
          <w:i/>
          <w:color w:val="0000FF"/>
        </w:rPr>
        <w:t>t</w:t>
      </w:r>
      <w:r>
        <w:t xml:space="preserve">  ~ </w:t>
      </w:r>
      <w:r w:rsidRPr="001A596D">
        <w:rPr>
          <w:rFonts w:ascii="Doulos SIL" w:hAnsi="Doulos SIL"/>
          <w:i/>
          <w:color w:val="0000FF"/>
        </w:rPr>
        <w:t>d</w:t>
      </w:r>
      <w:r>
        <w:t xml:space="preserve"> )</w:t>
      </w:r>
    </w:p>
    <w:p w14:paraId="67E1DC9F" w14:textId="77777777" w:rsidR="005F0BAC" w:rsidRDefault="005F0BAC" w:rsidP="0018796A">
      <w:pPr>
        <w:tabs>
          <w:tab w:val="clear" w:pos="369"/>
          <w:tab w:val="left" w:pos="720"/>
          <w:tab w:val="left" w:pos="1080"/>
          <w:tab w:val="left" w:pos="3330"/>
          <w:tab w:val="left" w:pos="4230"/>
          <w:tab w:val="left" w:pos="5580"/>
        </w:tabs>
      </w:pPr>
    </w:p>
    <w:p w14:paraId="04A9CE87" w14:textId="711786F4" w:rsidR="0065303B" w:rsidRDefault="005F0BAC" w:rsidP="0018796A">
      <w:pPr>
        <w:tabs>
          <w:tab w:val="clear" w:pos="369"/>
          <w:tab w:val="left" w:pos="720"/>
          <w:tab w:val="left" w:pos="1080"/>
          <w:tab w:val="left" w:pos="3330"/>
          <w:tab w:val="left" w:pos="4230"/>
          <w:tab w:val="left" w:pos="5580"/>
        </w:tabs>
      </w:pPr>
      <w:r>
        <w:tab/>
        <w:t>f</w:t>
      </w:r>
      <w:r w:rsidR="00D800D3">
        <w:t>.</w:t>
      </w:r>
      <w:r w:rsidR="00D800D3">
        <w:tab/>
      </w:r>
      <w:r w:rsidR="0033214A">
        <w:t>/</w:t>
      </w:r>
      <w:r w:rsidR="00291AB4">
        <w:t>h(h)</w:t>
      </w:r>
      <w:r w:rsidR="0033214A">
        <w:t>/</w:t>
      </w:r>
      <w:r w:rsidR="0065303B">
        <w:tab/>
      </w:r>
      <w:r w:rsidR="0065303B" w:rsidRPr="00BB08EA">
        <w:rPr>
          <w:rFonts w:ascii="Doulos SIL" w:hAnsi="Doulos SIL"/>
          <w:i/>
          <w:color w:val="0000FF"/>
        </w:rPr>
        <w:t>ná</w:t>
      </w:r>
      <w:r w:rsidR="0065303B" w:rsidRPr="00BB08EA">
        <w:rPr>
          <w:rFonts w:ascii="Doulos SIL" w:hAnsi="Doulos SIL"/>
          <w:i/>
          <w:color w:val="0000FF"/>
        </w:rPr>
        <w:tab/>
        <w:t>ná-ná</w:t>
      </w:r>
      <w:r w:rsidR="0065303B">
        <w:tab/>
        <w:t>‘foreign’</w:t>
      </w:r>
    </w:p>
    <w:p w14:paraId="69B39E01" w14:textId="4153F811" w:rsidR="0065303B" w:rsidRPr="0065303B" w:rsidRDefault="0065303B" w:rsidP="0018796A">
      <w:pPr>
        <w:tabs>
          <w:tab w:val="clear" w:pos="369"/>
          <w:tab w:val="left" w:pos="720"/>
          <w:tab w:val="left" w:pos="1080"/>
          <w:tab w:val="left" w:pos="3330"/>
          <w:tab w:val="left" w:pos="4230"/>
          <w:tab w:val="left" w:pos="5580"/>
        </w:tabs>
      </w:pPr>
      <w:r>
        <w:tab/>
      </w:r>
      <w:r>
        <w:tab/>
      </w:r>
      <w:r>
        <w:tab/>
      </w:r>
      <w:r w:rsidRPr="001C06AC">
        <w:rPr>
          <w:rFonts w:ascii="Doulos SIL" w:hAnsi="Doulos SIL"/>
          <w:i/>
          <w:color w:val="0000FF"/>
        </w:rPr>
        <w:t>wéé</w:t>
      </w:r>
      <w:r w:rsidRPr="001C06AC">
        <w:rPr>
          <w:rFonts w:ascii="Doulos SIL" w:hAnsi="Doulos SIL"/>
          <w:i/>
          <w:color w:val="0000FF"/>
        </w:rPr>
        <w:tab/>
        <w:t>wéé-rá</w:t>
      </w:r>
      <w:r>
        <w:tab/>
        <w:t>‘other’</w:t>
      </w:r>
    </w:p>
    <w:p w14:paraId="39CC7636" w14:textId="24659FE3" w:rsidR="0065303B" w:rsidRDefault="0065303B" w:rsidP="0065303B">
      <w:pPr>
        <w:tabs>
          <w:tab w:val="clear" w:pos="369"/>
          <w:tab w:val="left" w:pos="720"/>
          <w:tab w:val="left" w:pos="1080"/>
          <w:tab w:val="left" w:pos="3330"/>
          <w:tab w:val="left" w:pos="4230"/>
          <w:tab w:val="left" w:pos="5580"/>
        </w:tabs>
      </w:pPr>
      <w:r>
        <w:tab/>
      </w:r>
      <w:r>
        <w:tab/>
      </w:r>
      <w:r>
        <w:tab/>
      </w:r>
      <w:r>
        <w:rPr>
          <w:rFonts w:ascii="Doulos SIL" w:hAnsi="Doulos SIL"/>
          <w:i/>
          <w:color w:val="0000FF"/>
        </w:rPr>
        <w:t>dáálá</w:t>
      </w:r>
      <w:r w:rsidRPr="001A596D">
        <w:rPr>
          <w:rFonts w:ascii="Doulos SIL" w:hAnsi="Doulos SIL"/>
          <w:i/>
          <w:color w:val="0000FF"/>
        </w:rPr>
        <w:tab/>
      </w:r>
      <w:r>
        <w:rPr>
          <w:rFonts w:ascii="Doulos SIL" w:hAnsi="Doulos SIL"/>
          <w:i/>
          <w:color w:val="0000FF"/>
        </w:rPr>
        <w:t>dáál-lá</w:t>
      </w:r>
      <w:r>
        <w:tab/>
        <w:t>‘first’</w:t>
      </w:r>
    </w:p>
    <w:p w14:paraId="6C4AD356" w14:textId="77777777" w:rsidR="005F0BAC" w:rsidRDefault="005F0BAC" w:rsidP="005F0BAC">
      <w:pPr>
        <w:tabs>
          <w:tab w:val="clear" w:pos="369"/>
          <w:tab w:val="left" w:pos="720"/>
          <w:tab w:val="left" w:pos="1080"/>
          <w:tab w:val="left" w:pos="3330"/>
          <w:tab w:val="left" w:pos="4230"/>
          <w:tab w:val="left" w:pos="5580"/>
        </w:tabs>
      </w:pPr>
      <w:r>
        <w:tab/>
      </w:r>
      <w:r>
        <w:tab/>
      </w:r>
      <w:r>
        <w:tab/>
      </w:r>
      <w:r>
        <w:rPr>
          <w:rFonts w:ascii="Doulos SIL" w:hAnsi="Doulos SIL"/>
          <w:i/>
          <w:color w:val="0000FF"/>
        </w:rPr>
        <w:t>súmáá</w:t>
      </w:r>
      <w:r w:rsidRPr="001A596D">
        <w:rPr>
          <w:rFonts w:ascii="Doulos SIL" w:hAnsi="Doulos SIL"/>
          <w:i/>
          <w:color w:val="0000FF"/>
        </w:rPr>
        <w:tab/>
        <w:t>súmáá-ná</w:t>
      </w:r>
      <w:r>
        <w:tab/>
        <w:t>‘long’</w:t>
      </w:r>
    </w:p>
    <w:p w14:paraId="1533408A" w14:textId="6D2E816C" w:rsidR="00D800D3" w:rsidRDefault="0065303B" w:rsidP="0018796A">
      <w:pPr>
        <w:tabs>
          <w:tab w:val="clear" w:pos="369"/>
          <w:tab w:val="left" w:pos="720"/>
          <w:tab w:val="left" w:pos="1080"/>
          <w:tab w:val="left" w:pos="3330"/>
          <w:tab w:val="left" w:pos="4230"/>
          <w:tab w:val="left" w:pos="5580"/>
        </w:tabs>
      </w:pPr>
      <w:r>
        <w:tab/>
      </w:r>
      <w:r>
        <w:tab/>
      </w:r>
      <w:r w:rsidR="00D800D3">
        <w:tab/>
      </w:r>
      <w:r w:rsidR="005F0BAC" w:rsidRPr="00E43E4F">
        <w:rPr>
          <w:rFonts w:ascii="Doulos SIL" w:hAnsi="Doulos SIL"/>
          <w:i/>
          <w:color w:val="0000FF"/>
        </w:rPr>
        <w:t>gbáʔálá</w:t>
      </w:r>
      <w:r w:rsidR="00D800D3" w:rsidRPr="00E43E4F">
        <w:rPr>
          <w:rFonts w:ascii="Doulos SIL" w:hAnsi="Doulos SIL"/>
          <w:i/>
          <w:color w:val="0000FF"/>
        </w:rPr>
        <w:tab/>
      </w:r>
      <w:r w:rsidR="005F0BAC" w:rsidRPr="00E43E4F">
        <w:rPr>
          <w:rFonts w:ascii="Doulos SIL" w:hAnsi="Doulos SIL"/>
          <w:i/>
          <w:color w:val="0000FF"/>
        </w:rPr>
        <w:t>gbáʔálá-rá</w:t>
      </w:r>
      <w:r w:rsidR="000D3EC1">
        <w:tab/>
      </w:r>
      <w:r w:rsidR="00D800D3">
        <w:t>‘</w:t>
      </w:r>
      <w:r w:rsidR="005F0BAC">
        <w:t>thin; dry’</w:t>
      </w:r>
    </w:p>
    <w:p w14:paraId="1E7F6746" w14:textId="5E98DC88" w:rsidR="005F0BAC" w:rsidRDefault="005F0BAC" w:rsidP="0018796A">
      <w:pPr>
        <w:tabs>
          <w:tab w:val="clear" w:pos="369"/>
          <w:tab w:val="left" w:pos="720"/>
          <w:tab w:val="left" w:pos="1080"/>
          <w:tab w:val="left" w:pos="3330"/>
          <w:tab w:val="left" w:pos="4230"/>
          <w:tab w:val="left" w:pos="5580"/>
        </w:tabs>
      </w:pPr>
      <w:r>
        <w:tab/>
      </w:r>
      <w:r>
        <w:tab/>
      </w:r>
      <w:r>
        <w:tab/>
      </w:r>
      <w:r>
        <w:tab/>
        <w:t xml:space="preserve">~ </w:t>
      </w:r>
      <w:r>
        <w:rPr>
          <w:rFonts w:ascii="Doulos SIL" w:hAnsi="Doulos SIL"/>
          <w:i/>
          <w:color w:val="0000FF"/>
        </w:rPr>
        <w:t>gbáʔál-lá</w:t>
      </w:r>
    </w:p>
    <w:p w14:paraId="0C0283A1" w14:textId="77777777" w:rsidR="00221BC6" w:rsidRDefault="00221BC6" w:rsidP="00221BC6"/>
    <w:p w14:paraId="002B9782" w14:textId="77777777" w:rsidR="00653275" w:rsidRPr="00221BC6" w:rsidRDefault="00653275" w:rsidP="00221BC6"/>
    <w:p w14:paraId="47B4DA68" w14:textId="77777777" w:rsidR="00653275" w:rsidRDefault="00653275" w:rsidP="00653275">
      <w:pPr>
        <w:pStyle w:val="Heading4"/>
      </w:pPr>
      <w:bookmarkStart w:id="987" w:name="_Toc508942774"/>
      <w:bookmarkStart w:id="988" w:name="_Toc508943374"/>
      <w:bookmarkStart w:id="989" w:name="_Toc36027462"/>
      <w:bookmarkStart w:id="990" w:name="_Toc36027672"/>
      <w:bookmarkStart w:id="991" w:name="_Toc78375676"/>
      <w:bookmarkStart w:id="992" w:name="_Toc79405780"/>
      <w:bookmarkStart w:id="993" w:name="_Toc342594137"/>
      <w:bookmarkStart w:id="994" w:name="_Toc344402517"/>
      <w:r>
        <w:t>Adjective sequences</w:t>
      </w:r>
      <w:bookmarkEnd w:id="987"/>
      <w:bookmarkEnd w:id="988"/>
      <w:bookmarkEnd w:id="989"/>
      <w:bookmarkEnd w:id="990"/>
      <w:bookmarkEnd w:id="991"/>
      <w:bookmarkEnd w:id="992"/>
      <w:bookmarkEnd w:id="993"/>
      <w:bookmarkEnd w:id="994"/>
    </w:p>
    <w:p w14:paraId="11B879BC" w14:textId="781775EC" w:rsidR="004931BD" w:rsidRDefault="00653275" w:rsidP="007D7CDE">
      <w:r>
        <w:t>The combinations in (</w:t>
      </w:r>
      <w:r w:rsidR="007D7CDE">
        <w:t>196</w:t>
      </w:r>
      <w:r>
        <w:t>)</w:t>
      </w:r>
      <w:r w:rsidR="007D7CDE">
        <w:t xml:space="preserve"> below</w:t>
      </w:r>
      <w:r>
        <w:t xml:space="preserve"> include a noun and two adjectives.</w:t>
      </w:r>
      <w:r w:rsidR="00144E15">
        <w:t xml:space="preserve"> </w:t>
      </w:r>
      <w:r w:rsidR="007D7CDE">
        <w:t xml:space="preserve">The outermost (=leftmost) adjective in the English glosses (right-hand column) corresponds in each case to </w:t>
      </w:r>
      <w:r w:rsidR="007D7CDE">
        <w:lastRenderedPageBreak/>
        <w:t>the outermost (=rightmost) Jalkunan adjective.</w:t>
      </w:r>
      <w:r w:rsidR="00291AB4">
        <w:t xml:space="preserve"> In some cases a different adjectival order would be preferred, but I am here focusing on tones. </w:t>
      </w:r>
    </w:p>
    <w:p w14:paraId="10E7E049" w14:textId="77777777" w:rsidR="00653275" w:rsidRPr="00653275" w:rsidRDefault="00653275" w:rsidP="00653275"/>
    <w:p w14:paraId="40B08EDD" w14:textId="62B7EC7F" w:rsidR="00653275" w:rsidRDefault="00653275" w:rsidP="00653275">
      <w:pPr>
        <w:tabs>
          <w:tab w:val="clear" w:pos="369"/>
          <w:tab w:val="left" w:pos="720"/>
          <w:tab w:val="left" w:pos="1080"/>
          <w:tab w:val="left" w:pos="2070"/>
          <w:tab w:val="left" w:pos="3150"/>
          <w:tab w:val="left" w:pos="4770"/>
        </w:tabs>
      </w:pPr>
      <w:r w:rsidRPr="005077C2">
        <w:t>(</w:t>
      </w:r>
      <w:r w:rsidR="007D7CDE">
        <w:t>196</w:t>
      </w:r>
      <w:r w:rsidRPr="005077C2">
        <w:t>)</w:t>
      </w:r>
      <w:r>
        <w:tab/>
        <w:t>a.</w:t>
      </w:r>
      <w:r>
        <w:tab/>
      </w:r>
      <w:r w:rsidRPr="001339B0">
        <w:rPr>
          <w:rFonts w:ascii="Doulos SIL" w:hAnsi="Doulos SIL"/>
          <w:i/>
          <w:color w:val="0000FF"/>
        </w:rPr>
        <w:t>kpɛ́sɛ́</w:t>
      </w:r>
      <w:r w:rsidRPr="001339B0">
        <w:rPr>
          <w:rFonts w:ascii="Doulos SIL" w:hAnsi="Doulos SIL"/>
          <w:i/>
          <w:color w:val="0000FF"/>
        </w:rPr>
        <w:tab/>
        <w:t>kpèè</w:t>
      </w:r>
      <w:r w:rsidRPr="001339B0">
        <w:rPr>
          <w:rFonts w:ascii="Doulos SIL" w:hAnsi="Doulos SIL"/>
          <w:i/>
          <w:color w:val="0000FF"/>
        </w:rPr>
        <w:tab/>
      </w:r>
      <w:r w:rsidR="004931BD" w:rsidRPr="001339B0">
        <w:rPr>
          <w:rFonts w:ascii="Doulos SIL" w:hAnsi="Doulos SIL"/>
          <w:i/>
          <w:color w:val="0000FF"/>
        </w:rPr>
        <w:t>súmáá-ná</w:t>
      </w:r>
      <w:r w:rsidRPr="00357AFD">
        <w:tab/>
      </w:r>
      <w:r>
        <w:t>‘long white chewstick’</w:t>
      </w:r>
    </w:p>
    <w:p w14:paraId="0785E1A4" w14:textId="65170751"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Pr="001339B0">
        <w:rPr>
          <w:rFonts w:ascii="Doulos SIL" w:hAnsi="Doulos SIL"/>
          <w:i/>
          <w:color w:val="0000FF"/>
        </w:rPr>
        <w:tab/>
      </w:r>
      <w:r w:rsidR="004931BD" w:rsidRPr="001339B0">
        <w:rPr>
          <w:rFonts w:ascii="Doulos SIL" w:hAnsi="Doulos SIL"/>
          <w:i/>
          <w:color w:val="0000FF"/>
        </w:rPr>
        <w:t>gbòʔò</w:t>
      </w:r>
      <w:r w:rsidRPr="001339B0">
        <w:rPr>
          <w:rFonts w:ascii="Doulos SIL" w:hAnsi="Doulos SIL"/>
          <w:i/>
          <w:color w:val="0000FF"/>
        </w:rPr>
        <w:tab/>
      </w:r>
      <w:r w:rsidR="004931BD" w:rsidRPr="001339B0">
        <w:rPr>
          <w:rFonts w:ascii="Doulos SIL" w:hAnsi="Doulos SIL"/>
          <w:i/>
          <w:color w:val="0000FF"/>
        </w:rPr>
        <w:t>súmáá-ná</w:t>
      </w:r>
      <w:r w:rsidRPr="00357AFD">
        <w:tab/>
      </w:r>
      <w:r>
        <w:t>‘long black chewstick’</w:t>
      </w:r>
    </w:p>
    <w:p w14:paraId="40E65D6E" w14:textId="17F51F40"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Pr="001339B0">
        <w:rPr>
          <w:rFonts w:ascii="Doulos SIL" w:hAnsi="Doulos SIL"/>
          <w:i/>
          <w:color w:val="0000FF"/>
        </w:rPr>
        <w:tab/>
      </w:r>
      <w:r w:rsidR="004931BD" w:rsidRPr="001339B0">
        <w:rPr>
          <w:rFonts w:ascii="Doulos SIL" w:hAnsi="Doulos SIL"/>
          <w:i/>
          <w:color w:val="0000FF"/>
        </w:rPr>
        <w:t>gbòʔò</w:t>
      </w:r>
      <w:r w:rsidRPr="001339B0">
        <w:rPr>
          <w:rFonts w:ascii="Doulos SIL" w:hAnsi="Doulos SIL"/>
          <w:i/>
          <w:color w:val="0000FF"/>
        </w:rPr>
        <w:tab/>
        <w:t>gb</w:t>
      </w:r>
      <w:r w:rsidR="004931BD" w:rsidRPr="001339B0">
        <w:rPr>
          <w:rFonts w:ascii="Doulos SIL" w:hAnsi="Doulos SIL"/>
          <w:i/>
          <w:color w:val="0000FF"/>
        </w:rPr>
        <w:t>ɔ́-rà</w:t>
      </w:r>
      <w:r w:rsidRPr="001339B0">
        <w:rPr>
          <w:rFonts w:ascii="Doulos SIL" w:hAnsi="Doulos SIL"/>
          <w:i/>
          <w:color w:val="0000FF"/>
        </w:rPr>
        <w:tab/>
      </w:r>
      <w:r>
        <w:t>‘big black chewstick’</w:t>
      </w:r>
    </w:p>
    <w:p w14:paraId="4A273730" w14:textId="7E4A5FED" w:rsidR="004931BD" w:rsidRDefault="004931BD" w:rsidP="004931BD">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00B94530">
        <w:rPr>
          <w:rFonts w:ascii="Doulos SIL" w:hAnsi="Doulos SIL"/>
          <w:i/>
          <w:color w:val="0000FF"/>
        </w:rPr>
        <w:tab/>
        <w:t>sùmàà</w:t>
      </w:r>
      <w:r w:rsidRPr="001339B0">
        <w:rPr>
          <w:rFonts w:ascii="Doulos SIL" w:hAnsi="Doulos SIL"/>
          <w:i/>
          <w:color w:val="0000FF"/>
        </w:rPr>
        <w:tab/>
        <w:t>ɲɛ́-nà</w:t>
      </w:r>
      <w:r w:rsidRPr="001339B0">
        <w:rPr>
          <w:rFonts w:ascii="Doulos SIL" w:hAnsi="Doulos SIL"/>
          <w:i/>
          <w:color w:val="0000FF"/>
        </w:rPr>
        <w:tab/>
      </w:r>
      <w:r w:rsidRPr="00653275">
        <w:t>‘</w:t>
      </w:r>
      <w:r>
        <w:t>good</w:t>
      </w:r>
      <w:r w:rsidRPr="00653275">
        <w:t xml:space="preserve"> long chewstick’</w:t>
      </w:r>
    </w:p>
    <w:p w14:paraId="597F59A8" w14:textId="1E1E98CA"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Pr="001339B0">
        <w:rPr>
          <w:rFonts w:ascii="Doulos SIL" w:hAnsi="Doulos SIL"/>
          <w:i/>
          <w:color w:val="0000FF"/>
        </w:rPr>
        <w:tab/>
        <w:t>sùmàà</w:t>
      </w:r>
      <w:r w:rsidRPr="001339B0">
        <w:rPr>
          <w:rFonts w:ascii="Doulos SIL" w:hAnsi="Doulos SIL"/>
          <w:i/>
          <w:color w:val="0000FF"/>
        </w:rPr>
        <w:tab/>
      </w:r>
      <w:r w:rsidR="004931BD" w:rsidRPr="001339B0">
        <w:rPr>
          <w:rFonts w:ascii="Doulos SIL" w:hAnsi="Doulos SIL"/>
          <w:i/>
          <w:color w:val="0000FF"/>
        </w:rPr>
        <w:t>gbōʔō-rā</w:t>
      </w:r>
      <w:r w:rsidRPr="001339B0">
        <w:rPr>
          <w:rFonts w:ascii="Doulos SIL" w:hAnsi="Doulos SIL"/>
          <w:i/>
          <w:color w:val="0000FF"/>
        </w:rPr>
        <w:tab/>
      </w:r>
      <w:r w:rsidRPr="00653275">
        <w:t>‘</w:t>
      </w:r>
      <w:r w:rsidR="004931BD">
        <w:t>black</w:t>
      </w:r>
      <w:r w:rsidRPr="00653275">
        <w:t xml:space="preserve"> long chewstick’</w:t>
      </w:r>
    </w:p>
    <w:p w14:paraId="453CD208" w14:textId="2A5DDFBD" w:rsidR="007D7CDE" w:rsidRDefault="007D7CDE" w:rsidP="007D7CDE">
      <w:pPr>
        <w:tabs>
          <w:tab w:val="clear" w:pos="369"/>
          <w:tab w:val="left" w:pos="720"/>
          <w:tab w:val="left" w:pos="1080"/>
          <w:tab w:val="left" w:pos="2070"/>
          <w:tab w:val="left" w:pos="3150"/>
          <w:tab w:val="left" w:pos="4770"/>
        </w:tabs>
      </w:pPr>
      <w:r>
        <w:tab/>
      </w:r>
      <w:r>
        <w:tab/>
      </w:r>
      <w:r w:rsidRPr="001339B0">
        <w:rPr>
          <w:rFonts w:ascii="Doulos SIL" w:hAnsi="Doulos SIL"/>
          <w:i/>
          <w:color w:val="0000FF"/>
        </w:rPr>
        <w:t>kpɛ́sɛ́</w:t>
      </w:r>
      <w:r w:rsidRPr="001339B0">
        <w:rPr>
          <w:rFonts w:ascii="Doulos SIL" w:hAnsi="Doulos SIL"/>
          <w:i/>
          <w:color w:val="0000FF"/>
        </w:rPr>
        <w:tab/>
      </w:r>
      <w:r>
        <w:rPr>
          <w:rFonts w:ascii="Doulos SIL" w:hAnsi="Doulos SIL"/>
          <w:i/>
          <w:color w:val="0000FF"/>
        </w:rPr>
        <w:t>tàà</w:t>
      </w:r>
      <w:r w:rsidRPr="001339B0">
        <w:rPr>
          <w:rFonts w:ascii="Doulos SIL" w:hAnsi="Doulos SIL"/>
          <w:i/>
          <w:color w:val="0000FF"/>
        </w:rPr>
        <w:tab/>
        <w:t>gbōʔō-rā</w:t>
      </w:r>
      <w:r w:rsidRPr="001339B0">
        <w:rPr>
          <w:rFonts w:ascii="Doulos SIL" w:hAnsi="Doulos SIL"/>
          <w:i/>
          <w:color w:val="0000FF"/>
        </w:rPr>
        <w:tab/>
      </w:r>
      <w:r w:rsidRPr="00653275">
        <w:t>‘</w:t>
      </w:r>
      <w:r>
        <w:t>black</w:t>
      </w:r>
      <w:r w:rsidRPr="00653275">
        <w:t xml:space="preserve"> </w:t>
      </w:r>
      <w:r>
        <w:t>hot</w:t>
      </w:r>
      <w:r w:rsidRPr="00653275">
        <w:t xml:space="preserve"> chewstick’</w:t>
      </w:r>
    </w:p>
    <w:p w14:paraId="5AEC50CC" w14:textId="01EBBACB" w:rsidR="00144E15" w:rsidRDefault="00144E15" w:rsidP="00144E15">
      <w:pPr>
        <w:tabs>
          <w:tab w:val="clear" w:pos="369"/>
          <w:tab w:val="left" w:pos="720"/>
          <w:tab w:val="left" w:pos="1080"/>
          <w:tab w:val="left" w:pos="2070"/>
          <w:tab w:val="left" w:pos="3150"/>
          <w:tab w:val="left" w:pos="4770"/>
        </w:tabs>
      </w:pPr>
      <w:r>
        <w:tab/>
      </w:r>
      <w:r>
        <w:tab/>
      </w:r>
      <w:r w:rsidRPr="001339B0">
        <w:rPr>
          <w:rFonts w:ascii="Doulos SIL" w:hAnsi="Doulos SIL"/>
          <w:i/>
          <w:color w:val="0000FF"/>
        </w:rPr>
        <w:t>ɲùʔúⁿ</w:t>
      </w:r>
      <w:r w:rsidRPr="001339B0">
        <w:rPr>
          <w:rFonts w:ascii="Doulos SIL" w:hAnsi="Doulos SIL"/>
          <w:i/>
          <w:color w:val="0000FF"/>
        </w:rPr>
        <w:tab/>
      </w:r>
      <w:r w:rsidR="004931BD" w:rsidRPr="001339B0">
        <w:rPr>
          <w:rFonts w:ascii="Doulos SIL" w:hAnsi="Doulos SIL"/>
          <w:i/>
          <w:color w:val="0000FF"/>
        </w:rPr>
        <w:t>gbòʔò</w:t>
      </w:r>
      <w:r w:rsidRPr="001339B0">
        <w:rPr>
          <w:rFonts w:ascii="Doulos SIL" w:hAnsi="Doulos SIL"/>
          <w:i/>
          <w:color w:val="0000FF"/>
        </w:rPr>
        <w:tab/>
      </w:r>
      <w:r w:rsidR="004931BD" w:rsidRPr="001339B0">
        <w:rPr>
          <w:rFonts w:ascii="Doulos SIL" w:hAnsi="Doulos SIL"/>
          <w:i/>
          <w:color w:val="0000FF"/>
        </w:rPr>
        <w:t>gbɔ́-rà</w:t>
      </w:r>
      <w:r>
        <w:tab/>
        <w:t>‘big black wrap’</w:t>
      </w:r>
    </w:p>
    <w:p w14:paraId="5541AA25" w14:textId="77777777" w:rsidR="00A12C05" w:rsidRPr="00144E15" w:rsidRDefault="00A12C05" w:rsidP="00144E15">
      <w:pPr>
        <w:tabs>
          <w:tab w:val="clear" w:pos="369"/>
          <w:tab w:val="left" w:pos="720"/>
          <w:tab w:val="left" w:pos="1080"/>
          <w:tab w:val="left" w:pos="2070"/>
          <w:tab w:val="left" w:pos="3150"/>
          <w:tab w:val="left" w:pos="4770"/>
        </w:tabs>
      </w:pPr>
    </w:p>
    <w:p w14:paraId="4704A12E" w14:textId="47E92576" w:rsidR="00653275" w:rsidRDefault="00653275" w:rsidP="00653275">
      <w:pPr>
        <w:tabs>
          <w:tab w:val="clear" w:pos="369"/>
          <w:tab w:val="left" w:pos="720"/>
          <w:tab w:val="left" w:pos="1080"/>
          <w:tab w:val="left" w:pos="2070"/>
          <w:tab w:val="left" w:pos="3150"/>
          <w:tab w:val="left" w:pos="4770"/>
        </w:tabs>
      </w:pPr>
      <w:r>
        <w:tab/>
        <w:t>b.</w:t>
      </w:r>
      <w:r>
        <w:tab/>
      </w:r>
      <w:r w:rsidRPr="001339B0">
        <w:rPr>
          <w:rFonts w:ascii="Doulos SIL" w:hAnsi="Doulos SIL"/>
          <w:i/>
          <w:color w:val="0000FF"/>
        </w:rPr>
        <w:t>yíʔé</w:t>
      </w:r>
      <w:r w:rsidRPr="001339B0">
        <w:rPr>
          <w:rFonts w:ascii="Doulos SIL" w:hAnsi="Doulos SIL"/>
          <w:i/>
          <w:color w:val="0000FF"/>
        </w:rPr>
        <w:tab/>
      </w:r>
      <w:r w:rsidR="00E87402" w:rsidRPr="001339B0">
        <w:rPr>
          <w:rFonts w:ascii="Doulos SIL" w:hAnsi="Doulos SIL"/>
          <w:i/>
          <w:color w:val="0000FF"/>
        </w:rPr>
        <w:t>káná</w:t>
      </w:r>
      <w:r w:rsidR="00144E15" w:rsidRPr="001339B0">
        <w:rPr>
          <w:rFonts w:ascii="Doulos SIL" w:hAnsi="Doulos SIL"/>
          <w:i/>
          <w:color w:val="0000FF"/>
        </w:rPr>
        <w:tab/>
      </w:r>
      <w:r w:rsidR="004931BD" w:rsidRPr="001339B0">
        <w:rPr>
          <w:rFonts w:ascii="Doulos SIL" w:hAnsi="Doulos SIL"/>
          <w:i/>
          <w:color w:val="0000FF"/>
        </w:rPr>
        <w:t>ꜜsúmáá-ná</w:t>
      </w:r>
      <w:r w:rsidRPr="001339B0">
        <w:rPr>
          <w:rFonts w:ascii="Doulos SIL" w:hAnsi="Doulos SIL"/>
          <w:i/>
          <w:color w:val="0000FF"/>
        </w:rPr>
        <w:tab/>
      </w:r>
      <w:r>
        <w:t>‘long red fish’</w:t>
      </w:r>
    </w:p>
    <w:p w14:paraId="2FF9D47C" w14:textId="2862F4F1"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yíʔ</w:t>
      </w:r>
      <w:r w:rsidR="00E87402" w:rsidRPr="001339B0">
        <w:rPr>
          <w:rFonts w:ascii="Doulos SIL" w:hAnsi="Doulos SIL"/>
          <w:i/>
          <w:color w:val="0000FF"/>
        </w:rPr>
        <w:t>é</w:t>
      </w:r>
      <w:r w:rsidR="00E87402" w:rsidRPr="001339B0">
        <w:rPr>
          <w:rFonts w:ascii="Doulos SIL" w:hAnsi="Doulos SIL"/>
          <w:i/>
          <w:color w:val="0000FF"/>
        </w:rPr>
        <w:tab/>
        <w:t>káná</w:t>
      </w:r>
      <w:r w:rsidRPr="001339B0">
        <w:rPr>
          <w:rFonts w:ascii="Doulos SIL" w:hAnsi="Doulos SIL"/>
          <w:i/>
          <w:color w:val="0000FF"/>
        </w:rPr>
        <w:tab/>
        <w:t>gbɔ́-rà</w:t>
      </w:r>
      <w:r w:rsidRPr="001339B0">
        <w:rPr>
          <w:rFonts w:ascii="Doulos SIL" w:hAnsi="Doulos SIL"/>
          <w:i/>
          <w:color w:val="0000FF"/>
        </w:rPr>
        <w:tab/>
      </w:r>
      <w:r>
        <w:t>‘big red fish’</w:t>
      </w:r>
    </w:p>
    <w:p w14:paraId="2A0A5887" w14:textId="77777777" w:rsidR="00653275" w:rsidRDefault="00653275" w:rsidP="00653275">
      <w:pPr>
        <w:tabs>
          <w:tab w:val="clear" w:pos="369"/>
          <w:tab w:val="left" w:pos="720"/>
          <w:tab w:val="left" w:pos="1080"/>
          <w:tab w:val="left" w:pos="2070"/>
          <w:tab w:val="left" w:pos="3150"/>
          <w:tab w:val="left" w:pos="4770"/>
        </w:tabs>
      </w:pPr>
    </w:p>
    <w:p w14:paraId="604CD2DA" w14:textId="7B08D7FC" w:rsidR="00653275" w:rsidRDefault="00653275" w:rsidP="00653275">
      <w:pPr>
        <w:tabs>
          <w:tab w:val="clear" w:pos="369"/>
          <w:tab w:val="left" w:pos="720"/>
          <w:tab w:val="left" w:pos="1080"/>
          <w:tab w:val="left" w:pos="2070"/>
          <w:tab w:val="left" w:pos="3150"/>
          <w:tab w:val="left" w:pos="4770"/>
        </w:tabs>
      </w:pPr>
      <w:r>
        <w:tab/>
        <w:t>c.</w:t>
      </w:r>
      <w:r>
        <w:tab/>
      </w:r>
      <w:r w:rsidRPr="001339B0">
        <w:rPr>
          <w:rFonts w:ascii="Doulos SIL" w:hAnsi="Doulos SIL"/>
          <w:i/>
          <w:color w:val="0000FF"/>
        </w:rPr>
        <w:t>ɲùʔùⁿ</w:t>
      </w:r>
      <w:r w:rsidRPr="001339B0">
        <w:rPr>
          <w:rFonts w:ascii="Doulos SIL" w:hAnsi="Doulos SIL"/>
          <w:i/>
          <w:color w:val="0000FF"/>
        </w:rPr>
        <w:tab/>
        <w:t>súmáá</w:t>
      </w:r>
      <w:r w:rsidRPr="001339B0">
        <w:rPr>
          <w:rFonts w:ascii="Doulos SIL" w:hAnsi="Doulos SIL"/>
          <w:i/>
          <w:color w:val="0000FF"/>
        </w:rPr>
        <w:tab/>
        <w:t>gbɔ́-rà</w:t>
      </w:r>
      <w:r w:rsidRPr="001339B0">
        <w:rPr>
          <w:rFonts w:ascii="Doulos SIL" w:hAnsi="Doulos SIL"/>
          <w:i/>
          <w:color w:val="0000FF"/>
        </w:rPr>
        <w:tab/>
      </w:r>
      <w:r>
        <w:t>‘big long wrap’</w:t>
      </w:r>
    </w:p>
    <w:p w14:paraId="60AE4E83" w14:textId="1D52E917"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ɲùʔùⁿ</w:t>
      </w:r>
      <w:r w:rsidRPr="001339B0">
        <w:rPr>
          <w:rFonts w:ascii="Doulos SIL" w:hAnsi="Doulos SIL"/>
          <w:i/>
          <w:color w:val="0000FF"/>
        </w:rPr>
        <w:tab/>
        <w:t>súmáá</w:t>
      </w:r>
      <w:r w:rsidR="00E77DEA" w:rsidRPr="001339B0">
        <w:rPr>
          <w:rFonts w:ascii="Doulos SIL" w:hAnsi="Doulos SIL"/>
          <w:i/>
          <w:color w:val="0000FF"/>
        </w:rPr>
        <w:tab/>
        <w:t>kān-nā</w:t>
      </w:r>
      <w:r w:rsidRPr="001339B0">
        <w:rPr>
          <w:rFonts w:ascii="Doulos SIL" w:hAnsi="Doulos SIL"/>
          <w:i/>
          <w:color w:val="0000FF"/>
        </w:rPr>
        <w:tab/>
      </w:r>
      <w:r>
        <w:t>‘red long wrap’</w:t>
      </w:r>
    </w:p>
    <w:p w14:paraId="1A06F2D9" w14:textId="77777777" w:rsidR="00653275" w:rsidRDefault="00653275" w:rsidP="00653275">
      <w:pPr>
        <w:tabs>
          <w:tab w:val="clear" w:pos="369"/>
          <w:tab w:val="left" w:pos="720"/>
          <w:tab w:val="left" w:pos="1080"/>
          <w:tab w:val="left" w:pos="2070"/>
          <w:tab w:val="left" w:pos="3150"/>
          <w:tab w:val="left" w:pos="4770"/>
        </w:tabs>
      </w:pPr>
    </w:p>
    <w:p w14:paraId="5079C105" w14:textId="0A873F17" w:rsidR="00653275" w:rsidRPr="00653275" w:rsidRDefault="00653275" w:rsidP="00653275">
      <w:pPr>
        <w:tabs>
          <w:tab w:val="clear" w:pos="369"/>
          <w:tab w:val="left" w:pos="720"/>
          <w:tab w:val="left" w:pos="1080"/>
          <w:tab w:val="left" w:pos="2070"/>
          <w:tab w:val="left" w:pos="3150"/>
          <w:tab w:val="left" w:pos="4770"/>
        </w:tabs>
      </w:pPr>
      <w:r>
        <w:tab/>
        <w:t>d.</w:t>
      </w:r>
      <w:r>
        <w:tab/>
      </w:r>
      <w:r w:rsidRPr="001339B0">
        <w:rPr>
          <w:rFonts w:ascii="Doulos SIL" w:hAnsi="Doulos SIL"/>
          <w:i/>
          <w:color w:val="0000FF"/>
        </w:rPr>
        <w:t>ɲùʔùⁿ</w:t>
      </w:r>
      <w:r w:rsidR="00E77DEA" w:rsidRPr="001339B0">
        <w:rPr>
          <w:rFonts w:ascii="Doulos SIL" w:hAnsi="Doulos SIL"/>
          <w:i/>
          <w:color w:val="0000FF"/>
        </w:rPr>
        <w:tab/>
        <w:t>táá</w:t>
      </w:r>
      <w:r w:rsidRPr="001339B0">
        <w:rPr>
          <w:rFonts w:ascii="Doulos SIL" w:hAnsi="Doulos SIL"/>
          <w:i/>
          <w:color w:val="0000FF"/>
        </w:rPr>
        <w:tab/>
        <w:t>gb</w:t>
      </w:r>
      <w:r w:rsidR="00E77DEA" w:rsidRPr="001339B0">
        <w:rPr>
          <w:rFonts w:ascii="Doulos SIL" w:hAnsi="Doulos SIL"/>
          <w:i/>
          <w:color w:val="0000FF"/>
        </w:rPr>
        <w:t>ɔ̀-rá</w:t>
      </w:r>
      <w:r w:rsidRPr="001339B0">
        <w:rPr>
          <w:rFonts w:ascii="Doulos SIL" w:hAnsi="Doulos SIL"/>
          <w:i/>
          <w:color w:val="0000FF"/>
        </w:rPr>
        <w:tab/>
      </w:r>
      <w:r w:rsidRPr="00653275">
        <w:t>‘big hot wrap’</w:t>
      </w:r>
    </w:p>
    <w:p w14:paraId="543E9714" w14:textId="7E0A0C31" w:rsidR="00653275" w:rsidRDefault="0065327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yíʔ</w:t>
      </w:r>
      <w:r w:rsidR="00E77DEA" w:rsidRPr="001339B0">
        <w:rPr>
          <w:rFonts w:ascii="Doulos SIL" w:hAnsi="Doulos SIL"/>
          <w:i/>
          <w:color w:val="0000FF"/>
        </w:rPr>
        <w:t>é</w:t>
      </w:r>
      <w:r w:rsidR="00E77DEA" w:rsidRPr="001339B0">
        <w:rPr>
          <w:rFonts w:ascii="Doulos SIL" w:hAnsi="Doulos SIL"/>
          <w:i/>
          <w:color w:val="0000FF"/>
        </w:rPr>
        <w:tab/>
        <w:t>táá</w:t>
      </w:r>
      <w:r w:rsidR="00E77DEA" w:rsidRPr="001339B0">
        <w:rPr>
          <w:rFonts w:ascii="Doulos SIL" w:hAnsi="Doulos SIL"/>
          <w:i/>
          <w:color w:val="0000FF"/>
        </w:rPr>
        <w:tab/>
        <w:t>sùmàà</w:t>
      </w:r>
      <w:r w:rsidRPr="001339B0">
        <w:rPr>
          <w:rFonts w:ascii="Doulos SIL" w:hAnsi="Doulos SIL"/>
          <w:i/>
          <w:color w:val="0000FF"/>
        </w:rPr>
        <w:t>-ná</w:t>
      </w:r>
      <w:r w:rsidRPr="001339B0">
        <w:rPr>
          <w:rFonts w:ascii="Doulos SIL" w:hAnsi="Doulos SIL"/>
          <w:i/>
          <w:color w:val="0000FF"/>
        </w:rPr>
        <w:tab/>
      </w:r>
      <w:r w:rsidRPr="00653275">
        <w:t>‘long hot fish’</w:t>
      </w:r>
    </w:p>
    <w:p w14:paraId="2E545C1F" w14:textId="77777777" w:rsidR="00144E15" w:rsidRDefault="00144E15" w:rsidP="00653275">
      <w:pPr>
        <w:tabs>
          <w:tab w:val="clear" w:pos="369"/>
          <w:tab w:val="left" w:pos="720"/>
          <w:tab w:val="left" w:pos="1080"/>
          <w:tab w:val="left" w:pos="2070"/>
          <w:tab w:val="left" w:pos="3150"/>
          <w:tab w:val="left" w:pos="4770"/>
        </w:tabs>
      </w:pPr>
    </w:p>
    <w:p w14:paraId="755EDCDD" w14:textId="54DA7590" w:rsidR="00144E15" w:rsidRDefault="00144E15" w:rsidP="00653275">
      <w:pPr>
        <w:tabs>
          <w:tab w:val="clear" w:pos="369"/>
          <w:tab w:val="left" w:pos="720"/>
          <w:tab w:val="left" w:pos="1080"/>
          <w:tab w:val="left" w:pos="2070"/>
          <w:tab w:val="left" w:pos="3150"/>
          <w:tab w:val="left" w:pos="4770"/>
        </w:tabs>
      </w:pPr>
      <w:r>
        <w:tab/>
        <w:t>e.</w:t>
      </w:r>
      <w:r>
        <w:tab/>
      </w:r>
      <w:r w:rsidRPr="001339B0">
        <w:rPr>
          <w:rFonts w:ascii="Doulos SIL" w:hAnsi="Doulos SIL"/>
          <w:i/>
          <w:color w:val="0000FF"/>
        </w:rPr>
        <w:t>yíʔé</w:t>
      </w:r>
      <w:r w:rsidRPr="001339B0">
        <w:rPr>
          <w:rFonts w:ascii="Doulos SIL" w:hAnsi="Doulos SIL"/>
          <w:i/>
          <w:color w:val="0000FF"/>
        </w:rPr>
        <w:tab/>
        <w:t>ꜜ</w:t>
      </w:r>
      <w:r w:rsidR="00B94530">
        <w:rPr>
          <w:rFonts w:ascii="Doulos SIL" w:hAnsi="Doulos SIL"/>
          <w:i/>
          <w:color w:val="0000FF"/>
        </w:rPr>
        <w:t>súmáá</w:t>
      </w:r>
      <w:r w:rsidRPr="001339B0">
        <w:rPr>
          <w:rFonts w:ascii="Doulos SIL" w:hAnsi="Doulos SIL"/>
          <w:i/>
          <w:color w:val="0000FF"/>
        </w:rPr>
        <w:tab/>
        <w:t>gbɔ́-rà</w:t>
      </w:r>
      <w:r>
        <w:tab/>
        <w:t>‘big long fish’</w:t>
      </w:r>
    </w:p>
    <w:p w14:paraId="2B6AEC7A" w14:textId="48591F9D" w:rsidR="00144E15" w:rsidRPr="00144E15" w:rsidRDefault="00144E15" w:rsidP="00653275">
      <w:pPr>
        <w:tabs>
          <w:tab w:val="clear" w:pos="369"/>
          <w:tab w:val="left" w:pos="720"/>
          <w:tab w:val="left" w:pos="1080"/>
          <w:tab w:val="left" w:pos="2070"/>
          <w:tab w:val="left" w:pos="3150"/>
          <w:tab w:val="left" w:pos="4770"/>
        </w:tabs>
      </w:pPr>
      <w:r>
        <w:tab/>
      </w:r>
      <w:r>
        <w:tab/>
      </w:r>
      <w:r w:rsidRPr="001339B0">
        <w:rPr>
          <w:rFonts w:ascii="Doulos SIL" w:hAnsi="Doulos SIL"/>
          <w:i/>
          <w:color w:val="0000FF"/>
        </w:rPr>
        <w:t>yíʔé</w:t>
      </w:r>
      <w:r w:rsidRPr="001339B0">
        <w:rPr>
          <w:rFonts w:ascii="Doulos SIL" w:hAnsi="Doulos SIL"/>
          <w:i/>
          <w:color w:val="0000FF"/>
        </w:rPr>
        <w:tab/>
        <w:t>ꜜ</w:t>
      </w:r>
      <w:r w:rsidR="00B94530">
        <w:rPr>
          <w:rFonts w:ascii="Doulos SIL" w:hAnsi="Doulos SIL"/>
          <w:i/>
          <w:color w:val="0000FF"/>
        </w:rPr>
        <w:t>súmáá</w:t>
      </w:r>
      <w:r w:rsidRPr="001339B0">
        <w:rPr>
          <w:rFonts w:ascii="Doulos SIL" w:hAnsi="Doulos SIL"/>
          <w:i/>
          <w:color w:val="0000FF"/>
        </w:rPr>
        <w:tab/>
      </w:r>
      <w:r w:rsidR="004931BD" w:rsidRPr="001339B0">
        <w:rPr>
          <w:rFonts w:ascii="Doulos SIL" w:hAnsi="Doulos SIL"/>
          <w:i/>
          <w:color w:val="0000FF"/>
        </w:rPr>
        <w:t>gbòʔò-rá</w:t>
      </w:r>
      <w:r w:rsidRPr="001339B0">
        <w:rPr>
          <w:rFonts w:ascii="Doulos SIL" w:hAnsi="Doulos SIL"/>
          <w:i/>
          <w:color w:val="0000FF"/>
        </w:rPr>
        <w:tab/>
      </w:r>
      <w:r>
        <w:t>‘black long fish’</w:t>
      </w:r>
    </w:p>
    <w:p w14:paraId="17B65DEE" w14:textId="77777777" w:rsidR="002D56DA" w:rsidRDefault="002D56DA" w:rsidP="002D56DA"/>
    <w:p w14:paraId="259F34B9" w14:textId="0265F4CB" w:rsidR="007D7CDE" w:rsidRDefault="007D7CDE" w:rsidP="007D7CDE">
      <w:r>
        <w:t xml:space="preserve">The first stage of derivations is tonal adjustments involving the noun and the first adjective, as though the second adjective were absent. Nouns with associated floating L, like </w:t>
      </w:r>
      <w:r w:rsidRPr="001339B0">
        <w:rPr>
          <w:rFonts w:ascii="Doulos SIL" w:hAnsi="Doulos SIL"/>
          <w:i/>
          <w:color w:val="0000FF"/>
        </w:rPr>
        <w:t>kpɛ́sɛ́</w:t>
      </w:r>
      <w:r>
        <w:t xml:space="preserve"> ‘chewstick’, drop tones of any immediately following adjective. In this case, if the adjective itself </w:t>
      </w:r>
      <w:r w:rsidR="00D718D3">
        <w:t>elsewhere</w:t>
      </w:r>
      <w:r>
        <w:t xml:space="preserve"> has a floating L (</w:t>
      </w:r>
      <w:r w:rsidRPr="001339B0">
        <w:rPr>
          <w:rFonts w:ascii="Doulos SIL" w:hAnsi="Doulos SIL"/>
          <w:i/>
          <w:color w:val="0000FF"/>
        </w:rPr>
        <w:t>táā</w:t>
      </w:r>
      <w:r>
        <w:t xml:space="preserve"> </w:t>
      </w:r>
      <w:r w:rsidR="00D718D3">
        <w:t xml:space="preserve">+L </w:t>
      </w:r>
      <w:r>
        <w:t>‘hot’), its floating tone is eliminated</w:t>
      </w:r>
      <w:r w:rsidR="00291AB4">
        <w:t>, i.e. the final adjective is unaffected by it</w:t>
      </w:r>
      <w:r>
        <w:t>. H</w:t>
      </w:r>
      <w:r>
        <w:noBreakHyphen/>
        <w:t xml:space="preserve">toned </w:t>
      </w:r>
      <w:r>
        <w:rPr>
          <w:rFonts w:ascii="Doulos SIL" w:hAnsi="Doulos SIL"/>
          <w:i/>
          <w:color w:val="0000FF"/>
        </w:rPr>
        <w:t>súmáá</w:t>
      </w:r>
      <w:r w:rsidRPr="00144E15">
        <w:t xml:space="preserve"> </w:t>
      </w:r>
      <w:r>
        <w:t>‘long’ is downstepped after an H</w:t>
      </w:r>
      <w:r>
        <w:noBreakHyphen/>
        <w:t>toned noun. An L</w:t>
      </w:r>
      <w:r w:rsidR="00291AB4">
        <w:t>(H)</w:t>
      </w:r>
      <w:r>
        <w:noBreakHyphen/>
        <w:t xml:space="preserve">toned noun </w:t>
      </w:r>
      <w:r w:rsidR="00D718D3">
        <w:t xml:space="preserve">like ‘wrap (n)’ </w:t>
      </w:r>
      <w:r>
        <w:t>undergoes Final Tone-Rais</w:t>
      </w:r>
      <w:r w:rsidR="00D718D3">
        <w:t xml:space="preserve">ing before an </w:t>
      </w:r>
      <w:r w:rsidR="002A4674">
        <w:t>l(h)</w:t>
      </w:r>
      <w:r w:rsidR="00D718D3">
        <w:noBreakHyphen/>
        <w:t xml:space="preserve">toned adjective, as in ‘big black wrap’ at the end of (196a). </w:t>
      </w:r>
    </w:p>
    <w:p w14:paraId="67B66DAE" w14:textId="3B045B89" w:rsidR="007D7CDE" w:rsidRDefault="007D7CDE" w:rsidP="007D7CDE">
      <w:r>
        <w:tab/>
        <w:t xml:space="preserve">After this first stage, the first adjective is </w:t>
      </w:r>
      <w:r w:rsidR="00D718D3">
        <w:t>l</w:t>
      </w:r>
      <w:r w:rsidR="002A4674">
        <w:t>(h)</w:t>
      </w:r>
      <w:r>
        <w:noBreakHyphen/>
        <w:t xml:space="preserve">toned in (196a), </w:t>
      </w:r>
      <w:r w:rsidR="00D718D3">
        <w:t>m</w:t>
      </w:r>
      <w:r w:rsidR="002A4674">
        <w:t>(m)</w:t>
      </w:r>
      <w:r>
        <w:noBreakHyphen/>
        <w:t xml:space="preserve">toned in (196b), </w:t>
      </w:r>
      <w:r w:rsidR="00D718D3">
        <w:t>h</w:t>
      </w:r>
      <w:r w:rsidR="002A4674">
        <w:t>(h)</w:t>
      </w:r>
      <w:r>
        <w:noBreakHyphen/>
        <w:t xml:space="preserve">toned in (196c), </w:t>
      </w:r>
      <w:r w:rsidR="00D718D3">
        <w:t>hm</w:t>
      </w:r>
      <w:r w:rsidR="002A4674">
        <w:t>(l)</w:t>
      </w:r>
      <w:r>
        <w:t xml:space="preserve">-toned in (196d), and downstepped </w:t>
      </w:r>
      <w:r w:rsidR="00D718D3">
        <w:t>ꜜh</w:t>
      </w:r>
      <w:r w:rsidR="002A4674">
        <w:t>(h)</w:t>
      </w:r>
      <w:r>
        <w:noBreakHyphen/>
        <w:t>toned in (196e). The next stage is the interaction between the two adjectives.</w:t>
      </w:r>
    </w:p>
    <w:p w14:paraId="5C9A8932" w14:textId="24CA9F3A" w:rsidR="007D7CDE" w:rsidRDefault="007D7CDE" w:rsidP="007D7CDE">
      <w:r>
        <w:tab/>
        <w:t xml:space="preserve">In (196a) the first adjective retains this </w:t>
      </w:r>
      <w:r w:rsidR="00D718D3">
        <w:t>l</w:t>
      </w:r>
      <w:r w:rsidR="002A4674">
        <w:t>(h)</w:t>
      </w:r>
      <w:r>
        <w:noBreakHyphen/>
        <w:t xml:space="preserve">tone, </w:t>
      </w:r>
      <w:r w:rsidR="002A4674">
        <w:t>but the associated H</w:t>
      </w:r>
      <w:r w:rsidR="002A4674">
        <w:noBreakHyphen/>
        <w:t>tone destined for the nominal suffix cannot be realized since the suffix is not allowed. The first adjective is therefore l</w:t>
      </w:r>
      <w:r w:rsidR="002A4674">
        <w:noBreakHyphen/>
        <w:t>toned. Furthermore, it fails to undergo Final Tone-Raising even when it is followed by an l</w:t>
      </w:r>
      <w:r w:rsidR="002A4674">
        <w:noBreakHyphen/>
        <w:t xml:space="preserve">toned syllable </w:t>
      </w:r>
      <w:r>
        <w:t>(‘black long</w:t>
      </w:r>
      <w:r w:rsidR="002A4674">
        <w:t>/hot</w:t>
      </w:r>
      <w:r>
        <w:t xml:space="preserve"> chewstick’)</w:t>
      </w:r>
      <w:r w:rsidR="002A4674">
        <w:t xml:space="preserve">. Instead, </w:t>
      </w:r>
      <w:r>
        <w:t xml:space="preserve">tonal dissimilation is achieved by raising </w:t>
      </w:r>
      <w:r w:rsidRPr="007D7CDE">
        <w:rPr>
          <w:rFonts w:ascii="Doulos SIL" w:hAnsi="Doulos SIL"/>
          <w:i/>
          <w:color w:val="0000FF"/>
        </w:rPr>
        <w:t>gbòʔò</w:t>
      </w:r>
      <w:r>
        <w:t xml:space="preserve"> from </w:t>
      </w:r>
      <w:r w:rsidR="00D718D3">
        <w:t>l</w:t>
      </w:r>
      <w:r w:rsidR="002A4674">
        <w:t xml:space="preserve">(h) to m(m). One way to think of this is that the suffixal (h) in the l(h) tone of the first adjective does not disappear entirely, rather it partially raises the tone of the second adjective, from l(h) to m(m). </w:t>
      </w:r>
    </w:p>
    <w:p w14:paraId="2F8E2CF7" w14:textId="6D3FBF6A" w:rsidR="007D7CDE" w:rsidRDefault="007D7CDE" w:rsidP="007D7CDE">
      <w:r>
        <w:tab/>
        <w:t>In (196b), the</w:t>
      </w:r>
      <w:r w:rsidR="002A4674">
        <w:t xml:space="preserve"> stem of the</w:t>
      </w:r>
      <w:r>
        <w:t xml:space="preserve"> </w:t>
      </w:r>
      <w:r w:rsidR="00D718D3">
        <w:t>m</w:t>
      </w:r>
      <w:r w:rsidR="002A4674">
        <w:t>(m)</w:t>
      </w:r>
      <w:r>
        <w:noBreakHyphen/>
        <w:t xml:space="preserve">toned first adjective </w:t>
      </w:r>
      <w:r w:rsidRPr="007D7CDE">
        <w:rPr>
          <w:rFonts w:ascii="Doulos SIL" w:hAnsi="Doulos SIL"/>
          <w:i/>
          <w:color w:val="0000FF"/>
        </w:rPr>
        <w:t>kānā</w:t>
      </w:r>
      <w:r>
        <w:t xml:space="preserve"> is raised to </w:t>
      </w:r>
      <w:r w:rsidR="00D718D3">
        <w:t>h</w:t>
      </w:r>
      <w:r>
        <w:noBreakHyphen/>
        <w:t>toned. This then forces downstep on the following H</w:t>
      </w:r>
      <w:r>
        <w:noBreakHyphen/>
        <w:t xml:space="preserve">toned </w:t>
      </w:r>
      <w:r w:rsidRPr="001339B0">
        <w:rPr>
          <w:rFonts w:ascii="Doulos SIL" w:hAnsi="Doulos SIL"/>
          <w:i/>
          <w:color w:val="0000FF"/>
        </w:rPr>
        <w:t>súmáá-ná</w:t>
      </w:r>
      <w:r w:rsidR="002A4674">
        <w:t>.</w:t>
      </w:r>
    </w:p>
    <w:p w14:paraId="7C5FC57C" w14:textId="77777777" w:rsidR="007D7CDE" w:rsidRDefault="007D7CDE" w:rsidP="007D7CDE">
      <w:r>
        <w:tab/>
        <w:t>No changes occur in (196c), where each word surfaces with its underlying tones.</w:t>
      </w:r>
    </w:p>
    <w:p w14:paraId="01282A60" w14:textId="006E9E0E" w:rsidR="007D7CDE" w:rsidRDefault="007D7CDE" w:rsidP="007D7CDE">
      <w:r>
        <w:lastRenderedPageBreak/>
        <w:tab/>
        <w:t xml:space="preserve">In (196d), </w:t>
      </w:r>
      <w:r w:rsidR="002A4674">
        <w:t xml:space="preserve">hm(l) </w:t>
      </w:r>
      <w:r w:rsidRPr="001339B0">
        <w:rPr>
          <w:rFonts w:ascii="Doulos SIL" w:hAnsi="Doulos SIL"/>
          <w:i/>
          <w:color w:val="0000FF"/>
        </w:rPr>
        <w:t>táā</w:t>
      </w:r>
      <w:r>
        <w:t xml:space="preserve"> has not been modified in the first stage, so it</w:t>
      </w:r>
      <w:r w:rsidR="002A4674">
        <w:t>s stem</w:t>
      </w:r>
      <w:r>
        <w:t xml:space="preserve"> </w:t>
      </w:r>
      <w:r w:rsidR="002A4674">
        <w:t>flattens</w:t>
      </w:r>
      <w:r>
        <w:t xml:space="preserve"> to </w:t>
      </w:r>
      <w:r w:rsidR="00D718D3">
        <w:t>h</w:t>
      </w:r>
      <w:r w:rsidR="002A4674">
        <w:noBreakHyphen/>
        <w:t>toned and its floating (l)</w:t>
      </w:r>
      <w:r>
        <w:t xml:space="preserve"> drops the tones of the second adjective.</w:t>
      </w:r>
    </w:p>
    <w:p w14:paraId="6A89055A" w14:textId="2785EAFB" w:rsidR="007D7CDE" w:rsidRDefault="007D7CDE" w:rsidP="002D56DA">
      <w:r>
        <w:tab/>
        <w:t xml:space="preserve">In (196e), </w:t>
      </w:r>
      <w:r w:rsidRPr="00543B63">
        <w:rPr>
          <w:rFonts w:ascii="Doulos SIL" w:hAnsi="Doulos SIL"/>
          <w:i/>
          <w:color w:val="0000FF"/>
        </w:rPr>
        <w:t>súmáá</w:t>
      </w:r>
      <w:r>
        <w:t xml:space="preserve"> has been downstepped in the first stage. No further changes occur when the second adjective is added. That downstepped H </w:t>
      </w:r>
      <w:r w:rsidRPr="001339B0">
        <w:rPr>
          <w:rFonts w:ascii="Doulos SIL" w:hAnsi="Doulos SIL"/>
          <w:i/>
          <w:color w:val="0000FF"/>
        </w:rPr>
        <w:t>ꜜ</w:t>
      </w:r>
      <w:r>
        <w:rPr>
          <w:rFonts w:ascii="Doulos SIL" w:hAnsi="Doulos SIL"/>
          <w:i/>
          <w:color w:val="0000FF"/>
        </w:rPr>
        <w:t>súmáá</w:t>
      </w:r>
      <w:r w:rsidRPr="004931BD">
        <w:t xml:space="preserve"> rather than</w:t>
      </w:r>
      <w:r>
        <w:t xml:space="preserve"> M</w:t>
      </w:r>
      <w:r>
        <w:noBreakHyphen/>
        <w:t xml:space="preserve">toned </w:t>
      </w:r>
      <w:r>
        <w:rPr>
          <w:rFonts w:ascii="Doulos SIL" w:hAnsi="Doulos SIL"/>
          <w:i/>
          <w:color w:val="0000FF"/>
        </w:rPr>
        <w:t>sūmāā</w:t>
      </w:r>
      <w:r>
        <w:t xml:space="preserve"> is the correct analysis is shown by the fact that it does not undergo Final Tone-Raising before the L</w:t>
      </w:r>
      <w:r>
        <w:noBreakHyphen/>
        <w:t xml:space="preserve">toned adjective </w:t>
      </w:r>
      <w:r w:rsidRPr="001339B0">
        <w:rPr>
          <w:rFonts w:ascii="Doulos SIL" w:hAnsi="Doulos SIL"/>
          <w:i/>
          <w:color w:val="0000FF"/>
        </w:rPr>
        <w:t>gbòʔò</w:t>
      </w:r>
      <w:r>
        <w:t xml:space="preserve"> ‘black’. </w:t>
      </w:r>
    </w:p>
    <w:p w14:paraId="27526A23" w14:textId="74D13501" w:rsidR="004931BD" w:rsidRDefault="007D7CDE" w:rsidP="002D56DA">
      <w:r>
        <w:tab/>
      </w:r>
      <w:r w:rsidR="004931BD">
        <w:t xml:space="preserve">These tonal processes apply in </w:t>
      </w:r>
      <w:r w:rsidR="002A4674">
        <w:t>a similar</w:t>
      </w:r>
      <w:r w:rsidR="004931BD">
        <w:t xml:space="preserve"> way to N-Adj-Num </w:t>
      </w:r>
      <w:r w:rsidR="004931BD" w:rsidRPr="00924A99">
        <w:t>sequences (§6.4.</w:t>
      </w:r>
      <w:r w:rsidR="00924A99" w:rsidRPr="00924A99">
        <w:t>2</w:t>
      </w:r>
      <w:r w:rsidR="00D718D3">
        <w:t>).</w:t>
      </w:r>
    </w:p>
    <w:p w14:paraId="6B95A9C7" w14:textId="77777777" w:rsidR="004931BD" w:rsidRDefault="004931BD" w:rsidP="002D56DA"/>
    <w:p w14:paraId="35743F80" w14:textId="77777777" w:rsidR="00653275" w:rsidRPr="002D56DA" w:rsidRDefault="00653275" w:rsidP="002D56DA"/>
    <w:p w14:paraId="5C6B8A21" w14:textId="0D0AB156" w:rsidR="00FA56C7" w:rsidRPr="00FA56C7" w:rsidRDefault="00566B03" w:rsidP="00FA56C7">
      <w:pPr>
        <w:pStyle w:val="Heading3"/>
      </w:pPr>
      <w:bookmarkStart w:id="995" w:name="_Toc508942773"/>
      <w:bookmarkStart w:id="996" w:name="_Toc508943373"/>
      <w:bookmarkStart w:id="997" w:name="_Toc36027461"/>
      <w:bookmarkStart w:id="998" w:name="_Toc36027671"/>
      <w:bookmarkStart w:id="999" w:name="_Toc78375675"/>
      <w:bookmarkStart w:id="1000" w:name="_Toc79405779"/>
      <w:bookmarkStart w:id="1001" w:name="_Toc342594138"/>
      <w:bookmarkStart w:id="1002" w:name="_Toc344402518"/>
      <w:r>
        <w:t>Expansions of adjective</w:t>
      </w:r>
      <w:bookmarkEnd w:id="995"/>
      <w:bookmarkEnd w:id="996"/>
      <w:bookmarkEnd w:id="997"/>
      <w:bookmarkEnd w:id="998"/>
      <w:bookmarkEnd w:id="999"/>
      <w:bookmarkEnd w:id="1000"/>
      <w:bookmarkEnd w:id="1001"/>
      <w:bookmarkEnd w:id="1002"/>
    </w:p>
    <w:p w14:paraId="5E5753B3" w14:textId="77777777" w:rsidR="00BA6685" w:rsidRDefault="00566B03" w:rsidP="00BA6685">
      <w:pPr>
        <w:pStyle w:val="Heading4"/>
      </w:pPr>
      <w:bookmarkStart w:id="1003" w:name="_Toc36027463"/>
      <w:bookmarkStart w:id="1004" w:name="_Toc36027673"/>
      <w:bookmarkStart w:id="1005" w:name="_Toc78375677"/>
      <w:bookmarkStart w:id="1006" w:name="_Toc79405781"/>
      <w:bookmarkStart w:id="1007" w:name="_Toc342594139"/>
      <w:bookmarkStart w:id="1008" w:name="_Toc344402519"/>
      <w:r>
        <w:t>Adjectival intensifiers</w:t>
      </w:r>
      <w:bookmarkEnd w:id="1003"/>
      <w:bookmarkEnd w:id="1004"/>
      <w:bookmarkEnd w:id="1005"/>
      <w:bookmarkEnd w:id="1006"/>
      <w:bookmarkEnd w:id="1007"/>
      <w:bookmarkEnd w:id="1008"/>
    </w:p>
    <w:p w14:paraId="67F8872F" w14:textId="7C8118F1" w:rsidR="00F129C7" w:rsidRPr="00857776" w:rsidRDefault="00F129C7" w:rsidP="00F129C7">
      <w:r>
        <w:t>Predicate adjectives (</w:t>
      </w:r>
      <w:r w:rsidR="00857776">
        <w:t>i.e.</w:t>
      </w:r>
      <w:r>
        <w:t xml:space="preserve"> </w:t>
      </w:r>
      <w:r w:rsidR="00857776">
        <w:t xml:space="preserve">inchoative </w:t>
      </w:r>
      <w:r>
        <w:t xml:space="preserve">adjectival verbs) can be intensified with </w:t>
      </w:r>
      <w:r w:rsidRPr="0014342D">
        <w:rPr>
          <w:rFonts w:ascii="Doulos SIL" w:hAnsi="Doulos SIL"/>
          <w:i/>
          <w:color w:val="0000FF"/>
        </w:rPr>
        <w:t>bélé</w:t>
      </w:r>
      <w:r>
        <w:t xml:space="preserve"> ‘pass’ (</w:t>
      </w:r>
      <w:r w:rsidR="00F61815">
        <w:t>197</w:t>
      </w:r>
      <w:r>
        <w:t>a</w:t>
      </w:r>
      <w:r>
        <w:noBreakHyphen/>
        <w:t>b</w:t>
      </w:r>
      <w:r w:rsidRPr="00DE61B6">
        <w:t>).</w:t>
      </w:r>
      <w:r w:rsidR="00857776" w:rsidRPr="00DE61B6">
        <w:t xml:space="preserve"> ‘Become hot’ (perfective</w:t>
      </w:r>
      <w:r w:rsidR="00857776" w:rsidRPr="00DE61B6">
        <w:rPr>
          <w:rFonts w:ascii="Doulos SIL" w:hAnsi="Doulos SIL"/>
          <w:i/>
          <w:color w:val="0000FF"/>
        </w:rPr>
        <w:t xml:space="preserve"> dɛ̀ɛ́ </w:t>
      </w:r>
      <w:r w:rsidR="00857776" w:rsidRPr="00DE61B6">
        <w:t xml:space="preserve">~ </w:t>
      </w:r>
      <w:r w:rsidR="00857776" w:rsidRPr="00DE61B6">
        <w:rPr>
          <w:rFonts w:ascii="Doulos SIL" w:hAnsi="Doulos SIL"/>
          <w:i/>
          <w:color w:val="0000FF"/>
        </w:rPr>
        <w:t>dɛ́ɛ́</w:t>
      </w:r>
      <w:r w:rsidR="00857776" w:rsidRPr="00DE61B6">
        <w:t xml:space="preserve"> ) s</w:t>
      </w:r>
      <w:r w:rsidR="00857776">
        <w:t xml:space="preserve">hifts to +ATR </w:t>
      </w:r>
      <w:r w:rsidR="00857776" w:rsidRPr="00DE61B6">
        <w:rPr>
          <w:rFonts w:ascii="Doulos SIL" w:hAnsi="Doulos SIL"/>
          <w:i/>
          <w:color w:val="0000FF"/>
        </w:rPr>
        <w:t>dèê</w:t>
      </w:r>
      <w:r w:rsidR="00857776">
        <w:t xml:space="preserve"> in (197a</w:t>
      </w:r>
      <w:r w:rsidR="00857776">
        <w:noBreakHyphen/>
        <w:t xml:space="preserve">b). This might have originated as an adjunction construction with nonhuman 3Sg </w:t>
      </w:r>
      <w:r w:rsidR="00857776" w:rsidRPr="00DE61B6">
        <w:rPr>
          <w:rFonts w:ascii="Doulos SIL" w:hAnsi="Doulos SIL"/>
          <w:i/>
          <w:color w:val="0000FF"/>
        </w:rPr>
        <w:t>è</w:t>
      </w:r>
      <w:r w:rsidR="00857776">
        <w:t xml:space="preserve"> and 3Pl </w:t>
      </w:r>
      <w:r w:rsidR="00857776" w:rsidRPr="00DE61B6">
        <w:rPr>
          <w:rFonts w:ascii="Doulos SIL" w:hAnsi="Doulos SIL"/>
          <w:i/>
          <w:color w:val="0000FF"/>
        </w:rPr>
        <w:t>èèⁿ</w:t>
      </w:r>
      <w:r w:rsidR="00857776" w:rsidRPr="00857776">
        <w:t xml:space="preserve"> </w:t>
      </w:r>
      <w:r w:rsidR="00857776">
        <w:t>preceding ‘pass’, contracting as in /</w:t>
      </w:r>
      <w:r w:rsidR="00857776" w:rsidRPr="00857776">
        <w:rPr>
          <w:rFonts w:ascii="Doulos SIL" w:hAnsi="Doulos SIL"/>
          <w:color w:val="008000"/>
        </w:rPr>
        <w:t>dɛ̀ɛ́ è</w:t>
      </w:r>
      <w:r w:rsidR="00857776">
        <w:t xml:space="preserve">/ → </w:t>
      </w:r>
      <w:r w:rsidR="00857776" w:rsidRPr="00DE61B6">
        <w:rPr>
          <w:rFonts w:ascii="Doulos SIL" w:hAnsi="Doulos SIL"/>
          <w:i/>
          <w:color w:val="0000FF"/>
        </w:rPr>
        <w:t>dèê</w:t>
      </w:r>
      <w:r w:rsidR="00857776">
        <w:t>. However, I did not hear a nasalized vowel in (197b), so an actual adjunction does not seem to be present (synchronically).</w:t>
      </w:r>
    </w:p>
    <w:p w14:paraId="0D6BE370" w14:textId="77777777" w:rsidR="00F129C7" w:rsidRDefault="00F129C7" w:rsidP="00F129C7"/>
    <w:p w14:paraId="4466F768" w14:textId="372F6055" w:rsidR="00F129C7" w:rsidRDefault="00F129C7" w:rsidP="00857776">
      <w:pPr>
        <w:tabs>
          <w:tab w:val="clear" w:pos="369"/>
          <w:tab w:val="left" w:pos="720"/>
          <w:tab w:val="left" w:pos="1080"/>
          <w:tab w:val="left" w:pos="2070"/>
          <w:tab w:val="left" w:pos="3960"/>
        </w:tabs>
      </w:pPr>
      <w:r>
        <w:t>(</w:t>
      </w:r>
      <w:r w:rsidR="00F61815">
        <w:t>197</w:t>
      </w:r>
      <w:r>
        <w:t>)</w:t>
      </w:r>
      <w:r>
        <w:tab/>
        <w:t>a.</w:t>
      </w:r>
      <w:r>
        <w:tab/>
      </w:r>
      <w:r w:rsidRPr="0014342D">
        <w:rPr>
          <w:rFonts w:ascii="Doulos SIL" w:hAnsi="Doulos SIL"/>
          <w:i/>
          <w:color w:val="0000FF"/>
        </w:rPr>
        <w:t>yí</w:t>
      </w:r>
      <w:r w:rsidRPr="0014342D">
        <w:rPr>
          <w:rFonts w:ascii="Doulos SIL" w:hAnsi="Doulos SIL"/>
          <w:i/>
          <w:color w:val="0000FF"/>
        </w:rPr>
        <w:tab/>
        <w:t>dèê</w:t>
      </w:r>
      <w:r w:rsidRPr="0014342D">
        <w:rPr>
          <w:rFonts w:ascii="Doulos SIL" w:hAnsi="Doulos SIL"/>
          <w:i/>
          <w:color w:val="0000FF"/>
        </w:rPr>
        <w:tab/>
        <w:t>bélé</w:t>
      </w:r>
    </w:p>
    <w:p w14:paraId="705AB18E" w14:textId="2F1DDE67" w:rsidR="00F129C7" w:rsidRDefault="00F129C7" w:rsidP="00857776">
      <w:pPr>
        <w:tabs>
          <w:tab w:val="clear" w:pos="369"/>
          <w:tab w:val="left" w:pos="720"/>
          <w:tab w:val="left" w:pos="1080"/>
          <w:tab w:val="left" w:pos="2070"/>
          <w:tab w:val="left" w:pos="3960"/>
        </w:tabs>
      </w:pPr>
      <w:r>
        <w:tab/>
      </w:r>
      <w:r>
        <w:tab/>
        <w:t>water</w:t>
      </w:r>
      <w:r>
        <w:tab/>
        <w:t>become.hot</w:t>
      </w:r>
      <w:r w:rsidR="00857776">
        <w:t>.Pfv</w:t>
      </w:r>
      <w:r>
        <w:tab/>
        <w:t>pass</w:t>
      </w:r>
    </w:p>
    <w:p w14:paraId="2884D5B9" w14:textId="1D13EA3C" w:rsidR="00F129C7" w:rsidRDefault="00F129C7" w:rsidP="00F129C7">
      <w:pPr>
        <w:tabs>
          <w:tab w:val="clear" w:pos="369"/>
          <w:tab w:val="left" w:pos="720"/>
          <w:tab w:val="left" w:pos="1080"/>
        </w:tabs>
      </w:pPr>
      <w:r>
        <w:tab/>
      </w:r>
      <w:r>
        <w:tab/>
        <w:t>‘The water is very hot.’</w:t>
      </w:r>
    </w:p>
    <w:p w14:paraId="200DBB98" w14:textId="77777777" w:rsidR="00F129C7" w:rsidRDefault="00F129C7" w:rsidP="00F129C7">
      <w:pPr>
        <w:tabs>
          <w:tab w:val="clear" w:pos="369"/>
          <w:tab w:val="left" w:pos="720"/>
          <w:tab w:val="left" w:pos="1080"/>
        </w:tabs>
      </w:pPr>
    </w:p>
    <w:p w14:paraId="421016A0" w14:textId="29BDB6A8" w:rsidR="00F129C7" w:rsidRDefault="00F129C7" w:rsidP="00857776">
      <w:pPr>
        <w:tabs>
          <w:tab w:val="clear" w:pos="369"/>
          <w:tab w:val="left" w:pos="720"/>
          <w:tab w:val="left" w:pos="1080"/>
          <w:tab w:val="left" w:pos="2790"/>
          <w:tab w:val="left" w:pos="4680"/>
        </w:tabs>
      </w:pPr>
      <w:r>
        <w:tab/>
        <w:t>b.</w:t>
      </w:r>
      <w:r>
        <w:tab/>
      </w:r>
      <w:r w:rsidRPr="0014342D">
        <w:rPr>
          <w:rFonts w:ascii="Doulos SIL" w:hAnsi="Doulos SIL"/>
          <w:i/>
          <w:color w:val="0000FF"/>
        </w:rPr>
        <w:t>yí-rá-àⁿ</w:t>
      </w:r>
      <w:r w:rsidRPr="0014342D">
        <w:rPr>
          <w:rFonts w:ascii="Doulos SIL" w:hAnsi="Doulos SIL"/>
          <w:i/>
          <w:color w:val="0000FF"/>
        </w:rPr>
        <w:tab/>
        <w:t>déê</w:t>
      </w:r>
      <w:r w:rsidRPr="0014342D">
        <w:rPr>
          <w:rFonts w:ascii="Doulos SIL" w:hAnsi="Doulos SIL"/>
          <w:i/>
          <w:color w:val="0000FF"/>
        </w:rPr>
        <w:tab/>
        <w:t>bélé</w:t>
      </w:r>
    </w:p>
    <w:p w14:paraId="7E40DC3A" w14:textId="508776F2" w:rsidR="00F129C7" w:rsidRDefault="00F129C7" w:rsidP="00857776">
      <w:pPr>
        <w:tabs>
          <w:tab w:val="clear" w:pos="369"/>
          <w:tab w:val="left" w:pos="720"/>
          <w:tab w:val="left" w:pos="1080"/>
          <w:tab w:val="left" w:pos="2790"/>
          <w:tab w:val="left" w:pos="4680"/>
        </w:tabs>
      </w:pPr>
      <w:r>
        <w:tab/>
      </w:r>
      <w:r>
        <w:tab/>
        <w:t>water-Nom-Pl</w:t>
      </w:r>
      <w:r>
        <w:tab/>
        <w:t>become.hot</w:t>
      </w:r>
      <w:r w:rsidR="00857776">
        <w:t>.Pfv</w:t>
      </w:r>
      <w:r>
        <w:tab/>
        <w:t>pass</w:t>
      </w:r>
    </w:p>
    <w:p w14:paraId="194D90B0" w14:textId="05243461" w:rsidR="00F129C7" w:rsidRDefault="00F129C7" w:rsidP="00F129C7">
      <w:pPr>
        <w:tabs>
          <w:tab w:val="clear" w:pos="369"/>
          <w:tab w:val="left" w:pos="720"/>
          <w:tab w:val="left" w:pos="1080"/>
        </w:tabs>
      </w:pPr>
      <w:r>
        <w:tab/>
      </w:r>
      <w:r>
        <w:tab/>
        <w:t>‘The waters are very hot.’</w:t>
      </w:r>
    </w:p>
    <w:p w14:paraId="49E267BF" w14:textId="4A2236CE" w:rsidR="00F129C7" w:rsidRDefault="00F129C7" w:rsidP="00F129C7">
      <w:pPr>
        <w:tabs>
          <w:tab w:val="clear" w:pos="369"/>
          <w:tab w:val="left" w:pos="720"/>
          <w:tab w:val="left" w:pos="1080"/>
        </w:tabs>
      </w:pPr>
    </w:p>
    <w:p w14:paraId="77969861" w14:textId="3F14A15E" w:rsidR="00F129C7" w:rsidRPr="00F129C7" w:rsidRDefault="00F129C7" w:rsidP="00F129C7">
      <w:pPr>
        <w:tabs>
          <w:tab w:val="clear" w:pos="369"/>
          <w:tab w:val="left" w:pos="720"/>
          <w:tab w:val="left" w:pos="1080"/>
        </w:tabs>
      </w:pPr>
      <w:r>
        <w:t xml:space="preserve">The same ‘pass’ verb is common in comparatives (chapter 12). </w:t>
      </w:r>
    </w:p>
    <w:p w14:paraId="6E41F1CD" w14:textId="77777777" w:rsidR="000F2CDC" w:rsidRDefault="000F2CDC" w:rsidP="000F2CDC"/>
    <w:p w14:paraId="72E64333" w14:textId="77777777" w:rsidR="000F2CDC" w:rsidRPr="000F2CDC" w:rsidRDefault="000F2CDC" w:rsidP="000F2CDC"/>
    <w:p w14:paraId="01719173" w14:textId="5A60E6B1" w:rsidR="00BA6685" w:rsidRDefault="00BA6685" w:rsidP="00BA6685">
      <w:pPr>
        <w:pStyle w:val="Heading4"/>
      </w:pPr>
      <w:bookmarkStart w:id="1009" w:name="_Toc508942777"/>
      <w:bookmarkStart w:id="1010" w:name="_Toc508943377"/>
      <w:bookmarkStart w:id="1011" w:name="_Toc36027465"/>
      <w:bookmarkStart w:id="1012" w:name="_Toc36027675"/>
      <w:bookmarkStart w:id="1013" w:name="_Toc78375679"/>
      <w:bookmarkStart w:id="1014" w:name="_Toc79405783"/>
      <w:bookmarkStart w:id="1015" w:name="_Toc342594140"/>
      <w:bookmarkStart w:id="1016" w:name="_Toc344402520"/>
      <w:r>
        <w:t>‘</w:t>
      </w:r>
      <w:r w:rsidR="00566B03">
        <w:t>Good to eat</w:t>
      </w:r>
      <w:r>
        <w:t>’</w:t>
      </w:r>
      <w:bookmarkEnd w:id="1009"/>
      <w:bookmarkEnd w:id="1010"/>
      <w:bookmarkEnd w:id="1011"/>
      <w:bookmarkEnd w:id="1012"/>
      <w:bookmarkEnd w:id="1013"/>
      <w:bookmarkEnd w:id="1014"/>
      <w:bookmarkEnd w:id="1015"/>
      <w:bookmarkEnd w:id="1016"/>
    </w:p>
    <w:p w14:paraId="0614ED04" w14:textId="579FF25B" w:rsidR="000F2CDC" w:rsidRDefault="00FD7C22" w:rsidP="000F2CDC">
      <w:r>
        <w:t>In (</w:t>
      </w:r>
      <w:r w:rsidR="00F61815">
        <w:t>198</w:t>
      </w:r>
      <w:r>
        <w:t>), the adjectival predicate (inchoative adjectival verb) is modified by a postverbal noun</w:t>
      </w:r>
      <w:r w:rsidR="00952607">
        <w:t xml:space="preserve"> in adverbial function</w:t>
      </w:r>
      <w:r>
        <w:t xml:space="preserve"> </w:t>
      </w:r>
      <w:r w:rsidR="00952607">
        <w:t>indicating</w:t>
      </w:r>
      <w:r>
        <w:t xml:space="preserve"> the context. </w:t>
      </w:r>
    </w:p>
    <w:p w14:paraId="5D2076AF" w14:textId="77777777" w:rsidR="00FD7C22" w:rsidRDefault="00FD7C22" w:rsidP="000F2CDC"/>
    <w:p w14:paraId="6BD563E7" w14:textId="0B1B37F2" w:rsidR="000F2CDC" w:rsidRDefault="00FD7C22" w:rsidP="00FD7C22">
      <w:pPr>
        <w:tabs>
          <w:tab w:val="clear" w:pos="369"/>
          <w:tab w:val="left" w:pos="720"/>
          <w:tab w:val="left" w:pos="1890"/>
          <w:tab w:val="left" w:pos="3420"/>
        </w:tabs>
      </w:pPr>
      <w:r>
        <w:t>(</w:t>
      </w:r>
      <w:r w:rsidR="00F61815">
        <w:t>198</w:t>
      </w:r>
      <w:r>
        <w:t>)</w:t>
      </w:r>
      <w:r>
        <w:tab/>
      </w:r>
      <w:r w:rsidRPr="0014342D">
        <w:rPr>
          <w:rFonts w:ascii="Doulos SIL" w:hAnsi="Doulos SIL"/>
          <w:i/>
          <w:color w:val="0000FF"/>
        </w:rPr>
        <w:t>yēgē-kúⁿ</w:t>
      </w:r>
      <w:r w:rsidRPr="0014342D">
        <w:rPr>
          <w:rFonts w:ascii="Doulos SIL" w:hAnsi="Doulos SIL"/>
          <w:i/>
          <w:color w:val="0000FF"/>
        </w:rPr>
        <w:tab/>
        <w:t>dì</w:t>
      </w:r>
      <w:r w:rsidRPr="0014342D">
        <w:rPr>
          <w:rFonts w:ascii="Doulos SIL" w:hAnsi="Doulos SIL"/>
          <w:i/>
          <w:color w:val="0000FF"/>
        </w:rPr>
        <w:tab/>
        <w:t>kūmɛ̄ɛ̄-nā</w:t>
      </w:r>
    </w:p>
    <w:p w14:paraId="61DD9310" w14:textId="224BAEA8" w:rsidR="00FD7C22" w:rsidRDefault="00FD7C22" w:rsidP="00FD7C22">
      <w:pPr>
        <w:tabs>
          <w:tab w:val="clear" w:pos="369"/>
          <w:tab w:val="left" w:pos="720"/>
          <w:tab w:val="left" w:pos="1890"/>
          <w:tab w:val="left" w:pos="3420"/>
        </w:tabs>
      </w:pPr>
      <w:r>
        <w:tab/>
        <w:t>tree</w:t>
      </w:r>
      <w:r>
        <w:tab/>
        <w:t>be.</w:t>
      </w:r>
      <w:r w:rsidR="003B5365">
        <w:t>sweet</w:t>
      </w:r>
      <w:r w:rsidR="005B1F60">
        <w:t>.Pfv</w:t>
      </w:r>
      <w:r>
        <w:tab/>
        <w:t>meal-Nom</w:t>
      </w:r>
    </w:p>
    <w:p w14:paraId="486281A8" w14:textId="1B51B0DE" w:rsidR="000F2CDC" w:rsidRPr="000F2CDC" w:rsidRDefault="00FD7C22" w:rsidP="00FD7C22">
      <w:pPr>
        <w:tabs>
          <w:tab w:val="clear" w:pos="369"/>
          <w:tab w:val="left" w:pos="720"/>
        </w:tabs>
      </w:pPr>
      <w:r>
        <w:tab/>
        <w:t>‘The tree is good to eat.’</w:t>
      </w:r>
    </w:p>
    <w:p w14:paraId="0CEADAD8" w14:textId="311B9478" w:rsidR="00BA6685" w:rsidRDefault="00673287" w:rsidP="00BA6685">
      <w:pPr>
        <w:pStyle w:val="Heading2"/>
      </w:pPr>
      <w:bookmarkStart w:id="1017" w:name="_Toc342594141"/>
      <w:bookmarkStart w:id="1018" w:name="_Toc344402521"/>
      <w:r>
        <w:t>NPs including a numeral</w:t>
      </w:r>
      <w:bookmarkEnd w:id="1017"/>
      <w:bookmarkEnd w:id="1018"/>
    </w:p>
    <w:p w14:paraId="33C53F56" w14:textId="25E44933" w:rsidR="00673287" w:rsidRDefault="0000341E" w:rsidP="00673287">
      <w:r>
        <w:t xml:space="preserve">The forms of numerals are given and discussed </w:t>
      </w:r>
      <w:r w:rsidRPr="00924A99">
        <w:t>in §4.6 above</w:t>
      </w:r>
      <w:r>
        <w:t>.</w:t>
      </w:r>
    </w:p>
    <w:p w14:paraId="25F43D66" w14:textId="77777777" w:rsidR="0000341E" w:rsidRDefault="0000341E" w:rsidP="00673287"/>
    <w:p w14:paraId="5B132669" w14:textId="763E9505" w:rsidR="0000341E" w:rsidRDefault="0000341E" w:rsidP="0000341E">
      <w:pPr>
        <w:pStyle w:val="Heading3"/>
      </w:pPr>
      <w:bookmarkStart w:id="1019" w:name="_Toc342594142"/>
      <w:bookmarkStart w:id="1020" w:name="_Toc344402522"/>
      <w:r>
        <w:lastRenderedPageBreak/>
        <w:t>Nominal suffixation in the presence of a numeral</w:t>
      </w:r>
      <w:bookmarkEnd w:id="1019"/>
      <w:bookmarkEnd w:id="1020"/>
    </w:p>
    <w:p w14:paraId="1868F407" w14:textId="7D53AC1C" w:rsidR="0000341E" w:rsidRDefault="0000341E" w:rsidP="0000341E">
      <w:r>
        <w:t>In the absence of a numeral, a simple noun has a nominal suffix (</w:t>
      </w:r>
      <w:r w:rsidR="001579E7">
        <w:rPr>
          <w:rFonts w:ascii="Doulos SIL" w:hAnsi="Doulos SIL"/>
          <w:i/>
          <w:color w:val="0000FF"/>
        </w:rPr>
        <w:noBreakHyphen/>
        <w:t>ra</w:t>
      </w:r>
      <w:r>
        <w:t xml:space="preserve"> or variant). in isolation and in some phrasal contexts. It is pluralized by adding a plural suffix </w:t>
      </w:r>
      <w:r w:rsidRPr="00543B63">
        <w:rPr>
          <w:rFonts w:ascii="Doulos SIL" w:hAnsi="Doulos SIL"/>
          <w:i/>
          <w:color w:val="0000FF"/>
        </w:rPr>
        <w:t>-àⁿ</w:t>
      </w:r>
      <w:r>
        <w:t xml:space="preserve">, to which may be added, in isolation and in a few syntactic contexts, an additional nominal suffix. Thus </w:t>
      </w:r>
      <w:r w:rsidRPr="001A596D">
        <w:rPr>
          <w:rFonts w:ascii="Doulos SIL" w:hAnsi="Doulos SIL"/>
          <w:i/>
          <w:color w:val="0000FF"/>
        </w:rPr>
        <w:t>dí</w:t>
      </w:r>
      <w:r>
        <w:t xml:space="preserve"> ‘child’, with suffix </w:t>
      </w:r>
      <w:r w:rsidRPr="001A596D">
        <w:rPr>
          <w:rFonts w:ascii="Doulos SIL" w:hAnsi="Doulos SIL"/>
          <w:i/>
          <w:color w:val="0000FF"/>
        </w:rPr>
        <w:t>dí</w:t>
      </w:r>
      <w:r w:rsidRPr="001A596D">
        <w:rPr>
          <w:rFonts w:ascii="Doulos SIL" w:hAnsi="Doulos SIL"/>
          <w:i/>
          <w:color w:val="0000FF"/>
        </w:rPr>
        <w:noBreakHyphen/>
        <w:t>rá</w:t>
      </w:r>
      <w:r>
        <w:t xml:space="preserve">, plural </w:t>
      </w:r>
      <w:r w:rsidRPr="001A596D">
        <w:rPr>
          <w:rFonts w:ascii="Doulos SIL" w:hAnsi="Doulos SIL"/>
          <w:i/>
          <w:color w:val="0000FF"/>
        </w:rPr>
        <w:t>dí</w:t>
      </w:r>
      <w:r w:rsidRPr="001A596D">
        <w:rPr>
          <w:rFonts w:ascii="Doulos SIL" w:hAnsi="Doulos SIL"/>
          <w:i/>
          <w:color w:val="0000FF"/>
        </w:rPr>
        <w:noBreakHyphen/>
        <w:t>rá</w:t>
      </w:r>
      <w:r w:rsidRPr="001A596D">
        <w:rPr>
          <w:rFonts w:ascii="Doulos SIL" w:hAnsi="Doulos SIL"/>
          <w:i/>
          <w:color w:val="0000FF"/>
        </w:rPr>
        <w:noBreakHyphen/>
        <w:t>àⁿ</w:t>
      </w:r>
      <w:r>
        <w:t xml:space="preserve"> ‘children’, with suffix </w:t>
      </w:r>
      <w:r w:rsidRPr="001A596D">
        <w:rPr>
          <w:rFonts w:ascii="Doulos SIL" w:hAnsi="Doulos SIL"/>
          <w:i/>
          <w:color w:val="0000FF"/>
        </w:rPr>
        <w:t>dí</w:t>
      </w:r>
      <w:r w:rsidRPr="001A596D">
        <w:rPr>
          <w:rFonts w:ascii="Doulos SIL" w:hAnsi="Doulos SIL"/>
          <w:i/>
          <w:color w:val="0000FF"/>
        </w:rPr>
        <w:noBreakHyphen/>
        <w:t>rá</w:t>
      </w:r>
      <w:r w:rsidRPr="001A596D">
        <w:rPr>
          <w:rFonts w:ascii="Doulos SIL" w:hAnsi="Doulos SIL"/>
          <w:i/>
          <w:color w:val="0000FF"/>
        </w:rPr>
        <w:noBreakHyphen/>
        <w:t>à</w:t>
      </w:r>
      <w:r w:rsidR="00802B1F">
        <w:rPr>
          <w:rFonts w:ascii="Doulos SIL" w:hAnsi="Doulos SIL"/>
          <w:i/>
          <w:color w:val="0000FF"/>
        </w:rPr>
        <w:noBreakHyphen/>
        <w:t>nū</w:t>
      </w:r>
      <w:r>
        <w:t xml:space="preserve">. If an adjective follows the noun, the nominal suffix and the plural suffix are attached to the adjective: </w:t>
      </w:r>
      <w:r w:rsidRPr="001A596D">
        <w:rPr>
          <w:rFonts w:ascii="Doulos SIL" w:hAnsi="Doulos SIL"/>
          <w:i/>
          <w:color w:val="0000FF"/>
        </w:rPr>
        <w:t>dí ɲɛ́</w:t>
      </w:r>
      <w:r w:rsidR="002A4674">
        <w:rPr>
          <w:rFonts w:ascii="Doulos SIL" w:hAnsi="Doulos SIL"/>
          <w:i/>
          <w:color w:val="0000FF"/>
        </w:rPr>
        <w:noBreakHyphen/>
      </w:r>
      <w:r w:rsidRPr="001A596D">
        <w:rPr>
          <w:rFonts w:ascii="Doulos SIL" w:hAnsi="Doulos SIL"/>
          <w:i/>
          <w:color w:val="0000FF"/>
        </w:rPr>
        <w:t>nà</w:t>
      </w:r>
      <w:r w:rsidR="002A4674">
        <w:rPr>
          <w:rFonts w:ascii="Doulos SIL" w:hAnsi="Doulos SIL"/>
          <w:i/>
          <w:color w:val="0000FF"/>
        </w:rPr>
        <w:noBreakHyphen/>
      </w:r>
      <w:r w:rsidRPr="001A596D">
        <w:rPr>
          <w:rFonts w:ascii="Doulos SIL" w:hAnsi="Doulos SIL"/>
          <w:i/>
          <w:color w:val="0000FF"/>
        </w:rPr>
        <w:t>àⁿ</w:t>
      </w:r>
      <w:r w:rsidRPr="0000341E">
        <w:t xml:space="preserve"> </w:t>
      </w:r>
      <w:r>
        <w:t xml:space="preserve">or suffixed </w:t>
      </w:r>
      <w:r w:rsidRPr="001A596D">
        <w:rPr>
          <w:rFonts w:ascii="Doulos SIL" w:hAnsi="Doulos SIL"/>
          <w:i/>
          <w:color w:val="0000FF"/>
        </w:rPr>
        <w:t>dí ɲɛ́-nà-à</w:t>
      </w:r>
      <w:r w:rsidR="00924A99">
        <w:rPr>
          <w:rFonts w:ascii="Doulos SIL" w:hAnsi="Doulos SIL"/>
          <w:i/>
          <w:color w:val="0000FF"/>
        </w:rPr>
        <w:noBreakHyphen/>
        <w:t>nū</w:t>
      </w:r>
      <w:r>
        <w:t xml:space="preserve"> ‘good children’.</w:t>
      </w:r>
      <w:r w:rsidR="00C24B28">
        <w:t xml:space="preserve"> </w:t>
      </w:r>
      <w:r w:rsidR="00C24B28" w:rsidRPr="00924A99">
        <w:t>See §4.</w:t>
      </w:r>
      <w:r w:rsidR="00924A99" w:rsidRPr="00924A99">
        <w:t>1.1</w:t>
      </w:r>
      <w:r w:rsidR="00C24B28" w:rsidRPr="00924A99">
        <w:t xml:space="preserve"> for </w:t>
      </w:r>
      <w:r w:rsidR="00C24B28">
        <w:t>details.</w:t>
      </w:r>
    </w:p>
    <w:p w14:paraId="021B37AF" w14:textId="7D1B7A23" w:rsidR="0000341E" w:rsidRPr="0000341E" w:rsidRDefault="0000341E" w:rsidP="0000341E">
      <w:r>
        <w:tab/>
        <w:t xml:space="preserve">When a numeral is added to the mix, both the nominal suffix and the (redundant) plural suffix are </w:t>
      </w:r>
      <w:r w:rsidR="002A4674">
        <w:t>disallowed</w:t>
      </w:r>
      <w:r>
        <w:t xml:space="preserve">. </w:t>
      </w:r>
    </w:p>
    <w:p w14:paraId="03D94361" w14:textId="77777777" w:rsidR="0000341E" w:rsidRDefault="0000341E" w:rsidP="0000341E"/>
    <w:p w14:paraId="59E7DD59" w14:textId="3002752F" w:rsidR="0000341E" w:rsidRPr="001A596D" w:rsidRDefault="0000341E" w:rsidP="001A596D">
      <w:pPr>
        <w:tabs>
          <w:tab w:val="clear" w:pos="369"/>
          <w:tab w:val="left" w:pos="720"/>
          <w:tab w:val="left" w:pos="1080"/>
          <w:tab w:val="left" w:pos="1710"/>
          <w:tab w:val="left" w:pos="3600"/>
        </w:tabs>
        <w:rPr>
          <w:rFonts w:ascii="Doulos SIL" w:hAnsi="Doulos SIL"/>
          <w:i/>
          <w:color w:val="0000FF"/>
        </w:rPr>
      </w:pPr>
      <w:r w:rsidRPr="0000341E">
        <w:t>(</w:t>
      </w:r>
      <w:r w:rsidR="00F61815">
        <w:t>199</w:t>
      </w:r>
      <w:r w:rsidRPr="0000341E">
        <w:t>)</w:t>
      </w:r>
      <w:r w:rsidRPr="0000341E">
        <w:tab/>
        <w:t>a.</w:t>
      </w:r>
      <w:r w:rsidRPr="0000341E">
        <w:tab/>
      </w:r>
      <w:r w:rsidRPr="001A596D">
        <w:rPr>
          <w:rFonts w:ascii="Doulos SIL" w:hAnsi="Doulos SIL"/>
          <w:i/>
          <w:color w:val="0000FF"/>
        </w:rPr>
        <w:t>dí</w:t>
      </w:r>
      <w:r w:rsidR="001A596D" w:rsidRPr="001A596D">
        <w:rPr>
          <w:rFonts w:ascii="Doulos SIL" w:hAnsi="Doulos SIL"/>
          <w:i/>
          <w:color w:val="0000FF"/>
        </w:rPr>
        <w:t xml:space="preserve"> </w:t>
      </w:r>
      <w:r w:rsidR="001A596D">
        <w:rPr>
          <w:rFonts w:ascii="Doulos SIL" w:hAnsi="Doulos SIL"/>
          <w:i/>
          <w:color w:val="0000FF"/>
        </w:rPr>
        <w:tab/>
      </w:r>
      <w:r w:rsidR="001A596D" w:rsidRPr="001A596D">
        <w:rPr>
          <w:rFonts w:ascii="Doulos SIL" w:hAnsi="Doulos SIL"/>
          <w:i/>
          <w:color w:val="0000FF"/>
        </w:rPr>
        <w:t>(</w:t>
      </w:r>
      <w:r w:rsidR="001A596D">
        <w:rPr>
          <w:rFonts w:ascii="Doulos SIL" w:hAnsi="Doulos SIL"/>
          <w:i/>
          <w:color w:val="0000FF"/>
        </w:rPr>
        <w:t xml:space="preserve"> </w:t>
      </w:r>
      <w:r w:rsidR="001A596D" w:rsidRPr="001A596D">
        <w:t>#</w:t>
      </w:r>
      <w:r w:rsidR="002A4674">
        <w:rPr>
          <w:rFonts w:ascii="Doulos SIL" w:hAnsi="Doulos SIL"/>
          <w:i/>
          <w:color w:val="0000FF"/>
        </w:rPr>
        <w:t>dí-rá</w:t>
      </w:r>
      <w:r w:rsidR="001A596D" w:rsidRPr="001A596D">
        <w:t xml:space="preserve"> )</w:t>
      </w:r>
      <w:r w:rsidRPr="001A596D">
        <w:rPr>
          <w:rFonts w:ascii="Doulos SIL" w:hAnsi="Doulos SIL"/>
          <w:i/>
          <w:color w:val="0000FF"/>
        </w:rPr>
        <w:tab/>
        <w:t>dúlì</w:t>
      </w:r>
    </w:p>
    <w:p w14:paraId="5090FE94" w14:textId="3C3525AC" w:rsidR="0000341E" w:rsidRPr="0000341E" w:rsidRDefault="0000341E" w:rsidP="001A596D">
      <w:pPr>
        <w:tabs>
          <w:tab w:val="clear" w:pos="369"/>
          <w:tab w:val="left" w:pos="720"/>
          <w:tab w:val="left" w:pos="1080"/>
          <w:tab w:val="left" w:pos="1710"/>
          <w:tab w:val="left" w:pos="3600"/>
        </w:tabs>
      </w:pPr>
      <w:r w:rsidRPr="0000341E">
        <w:tab/>
      </w:r>
      <w:r w:rsidRPr="0000341E">
        <w:tab/>
      </w:r>
      <w:r>
        <w:t>child</w:t>
      </w:r>
      <w:r w:rsidR="001A596D">
        <w:tab/>
        <w:t>(#child-Nom)</w:t>
      </w:r>
      <w:r w:rsidRPr="0000341E">
        <w:tab/>
        <w:t>one</w:t>
      </w:r>
    </w:p>
    <w:p w14:paraId="2F1B6E2E" w14:textId="200FB938" w:rsidR="0000341E" w:rsidRDefault="0000341E" w:rsidP="0000341E">
      <w:pPr>
        <w:tabs>
          <w:tab w:val="clear" w:pos="369"/>
          <w:tab w:val="left" w:pos="720"/>
          <w:tab w:val="left" w:pos="1080"/>
        </w:tabs>
      </w:pPr>
      <w:r>
        <w:tab/>
      </w:r>
      <w:r>
        <w:tab/>
        <w:t>‘</w:t>
      </w:r>
      <w:r w:rsidRPr="001A596D">
        <w:rPr>
          <w:color w:val="0000FF"/>
        </w:rPr>
        <w:t>one</w:t>
      </w:r>
      <w:r>
        <w:t xml:space="preserve"> child’</w:t>
      </w:r>
    </w:p>
    <w:p w14:paraId="3EB6D4A3" w14:textId="77777777" w:rsidR="0000341E" w:rsidRDefault="0000341E" w:rsidP="0000341E">
      <w:pPr>
        <w:tabs>
          <w:tab w:val="clear" w:pos="369"/>
          <w:tab w:val="left" w:pos="720"/>
          <w:tab w:val="left" w:pos="1080"/>
        </w:tabs>
      </w:pPr>
    </w:p>
    <w:p w14:paraId="07083BEC" w14:textId="4F03C4CF" w:rsidR="0000341E" w:rsidRPr="001A596D" w:rsidRDefault="0000341E" w:rsidP="004D1D23">
      <w:pPr>
        <w:keepNext/>
        <w:tabs>
          <w:tab w:val="clear" w:pos="369"/>
          <w:tab w:val="left" w:pos="720"/>
          <w:tab w:val="left" w:pos="1080"/>
          <w:tab w:val="left" w:pos="1710"/>
          <w:tab w:val="left" w:pos="3600"/>
        </w:tabs>
        <w:rPr>
          <w:rFonts w:ascii="Doulos SIL" w:hAnsi="Doulos SIL"/>
          <w:i/>
          <w:color w:val="0000FF"/>
        </w:rPr>
      </w:pPr>
      <w:r>
        <w:tab/>
        <w:t>b.</w:t>
      </w:r>
      <w:r>
        <w:tab/>
      </w:r>
      <w:r w:rsidRPr="001A596D">
        <w:rPr>
          <w:rFonts w:ascii="Doulos SIL" w:hAnsi="Doulos SIL"/>
          <w:i/>
          <w:color w:val="0000FF"/>
        </w:rPr>
        <w:t>dí</w:t>
      </w:r>
      <w:r w:rsidR="001A596D" w:rsidRPr="001A596D">
        <w:rPr>
          <w:rFonts w:ascii="Doulos SIL" w:hAnsi="Doulos SIL"/>
          <w:i/>
          <w:color w:val="0000FF"/>
        </w:rPr>
        <w:t xml:space="preserve"> </w:t>
      </w:r>
      <w:r w:rsidR="001A596D">
        <w:rPr>
          <w:rFonts w:ascii="Doulos SIL" w:hAnsi="Doulos SIL"/>
          <w:i/>
          <w:color w:val="0000FF"/>
        </w:rPr>
        <w:tab/>
      </w:r>
      <w:r w:rsidR="001A596D" w:rsidRPr="001A596D">
        <w:rPr>
          <w:rFonts w:ascii="Doulos SIL" w:hAnsi="Doulos SIL"/>
          <w:i/>
          <w:color w:val="0000FF"/>
        </w:rPr>
        <w:t>(</w:t>
      </w:r>
      <w:r w:rsidR="001A596D">
        <w:rPr>
          <w:rFonts w:ascii="Doulos SIL" w:hAnsi="Doulos SIL"/>
          <w:i/>
          <w:color w:val="0000FF"/>
        </w:rPr>
        <w:t xml:space="preserve"> </w:t>
      </w:r>
      <w:r w:rsidR="001A596D" w:rsidRPr="001A596D">
        <w:t>#</w:t>
      </w:r>
      <w:r w:rsidR="001A596D" w:rsidRPr="001A596D">
        <w:rPr>
          <w:rFonts w:ascii="Doulos SIL" w:hAnsi="Doulos SIL"/>
          <w:i/>
          <w:color w:val="0000FF"/>
        </w:rPr>
        <w:t>dí-rá-àⁿ</w:t>
      </w:r>
      <w:r w:rsidR="001A596D" w:rsidRPr="001A596D">
        <w:t xml:space="preserve"> ) </w:t>
      </w:r>
      <w:r w:rsidRPr="001A596D">
        <w:rPr>
          <w:rFonts w:ascii="Doulos SIL" w:hAnsi="Doulos SIL"/>
          <w:i/>
          <w:color w:val="0000FF"/>
        </w:rPr>
        <w:tab/>
        <w:t>flā</w:t>
      </w:r>
    </w:p>
    <w:p w14:paraId="7305CC49" w14:textId="0C3127C1" w:rsidR="0000341E" w:rsidRPr="0000341E" w:rsidRDefault="0000341E" w:rsidP="004D1D23">
      <w:pPr>
        <w:keepNext/>
        <w:tabs>
          <w:tab w:val="clear" w:pos="369"/>
          <w:tab w:val="left" w:pos="720"/>
          <w:tab w:val="left" w:pos="1080"/>
          <w:tab w:val="left" w:pos="1710"/>
          <w:tab w:val="left" w:pos="3600"/>
        </w:tabs>
      </w:pPr>
      <w:r>
        <w:tab/>
      </w:r>
      <w:r>
        <w:tab/>
        <w:t>child</w:t>
      </w:r>
      <w:r w:rsidR="001A596D">
        <w:tab/>
        <w:t>(#child-Nom-Pl</w:t>
      </w:r>
      <w:r>
        <w:tab/>
        <w:t>two</w:t>
      </w:r>
    </w:p>
    <w:p w14:paraId="61EF83E1" w14:textId="24A6B6A7" w:rsidR="0000341E" w:rsidRDefault="0000341E" w:rsidP="0000341E">
      <w:pPr>
        <w:tabs>
          <w:tab w:val="clear" w:pos="369"/>
          <w:tab w:val="left" w:pos="720"/>
          <w:tab w:val="left" w:pos="1080"/>
        </w:tabs>
      </w:pPr>
      <w:r>
        <w:tab/>
      </w:r>
      <w:r>
        <w:tab/>
        <w:t>‘two children’</w:t>
      </w:r>
    </w:p>
    <w:p w14:paraId="6065F27A" w14:textId="77777777" w:rsidR="0000341E" w:rsidRDefault="0000341E" w:rsidP="0000341E">
      <w:pPr>
        <w:tabs>
          <w:tab w:val="clear" w:pos="369"/>
          <w:tab w:val="left" w:pos="720"/>
          <w:tab w:val="left" w:pos="1080"/>
        </w:tabs>
      </w:pPr>
    </w:p>
    <w:p w14:paraId="42142257" w14:textId="0EAC3252" w:rsidR="0000341E" w:rsidRDefault="0000341E" w:rsidP="001A596D">
      <w:pPr>
        <w:tabs>
          <w:tab w:val="clear" w:pos="369"/>
          <w:tab w:val="left" w:pos="720"/>
          <w:tab w:val="left" w:pos="1080"/>
          <w:tab w:val="left" w:pos="2070"/>
          <w:tab w:val="left" w:pos="2700"/>
          <w:tab w:val="left" w:pos="4950"/>
        </w:tabs>
      </w:pPr>
      <w:r>
        <w:tab/>
        <w:t>c.</w:t>
      </w:r>
      <w:r w:rsidRPr="001A596D">
        <w:rPr>
          <w:rFonts w:ascii="Doulos SIL" w:hAnsi="Doulos SIL"/>
          <w:i/>
          <w:color w:val="0000FF"/>
        </w:rPr>
        <w:tab/>
        <w:t>dí</w:t>
      </w:r>
      <w:r w:rsidRPr="001A596D">
        <w:rPr>
          <w:rFonts w:ascii="Doulos SIL" w:hAnsi="Doulos SIL"/>
          <w:i/>
          <w:color w:val="0000FF"/>
        </w:rPr>
        <w:tab/>
      </w:r>
      <w:r w:rsidR="00CF5DF1">
        <w:rPr>
          <w:rFonts w:ascii="Doulos SIL" w:hAnsi="Doulos SIL"/>
          <w:i/>
          <w:color w:val="0000FF"/>
        </w:rPr>
        <w:t>ɲɛ́</w:t>
      </w:r>
      <w:r w:rsidR="00C24B28" w:rsidRPr="001A596D">
        <w:rPr>
          <w:rFonts w:ascii="Doulos SIL" w:hAnsi="Doulos SIL"/>
          <w:i/>
          <w:color w:val="0000FF"/>
        </w:rPr>
        <w:t xml:space="preserve"> </w:t>
      </w:r>
      <w:r w:rsidR="001A596D">
        <w:rPr>
          <w:rFonts w:ascii="Doulos SIL" w:hAnsi="Doulos SIL"/>
          <w:i/>
          <w:color w:val="0000FF"/>
        </w:rPr>
        <w:tab/>
      </w:r>
      <w:r w:rsidR="001A596D" w:rsidRPr="001A596D">
        <w:rPr>
          <w:rFonts w:ascii="Doulos SIL" w:hAnsi="Doulos SIL"/>
          <w:i/>
          <w:color w:val="0000FF"/>
        </w:rPr>
        <w:t>(</w:t>
      </w:r>
      <w:r w:rsidR="001A596D">
        <w:rPr>
          <w:rFonts w:ascii="Doulos SIL" w:hAnsi="Doulos SIL"/>
          <w:i/>
          <w:color w:val="0000FF"/>
        </w:rPr>
        <w:t xml:space="preserve"> </w:t>
      </w:r>
      <w:r w:rsidR="001A596D" w:rsidRPr="001A596D">
        <w:t>#</w:t>
      </w:r>
      <w:r w:rsidR="00C24B28" w:rsidRPr="001A596D">
        <w:rPr>
          <w:rFonts w:ascii="Doulos SIL" w:hAnsi="Doulos SIL"/>
          <w:i/>
          <w:color w:val="0000FF"/>
        </w:rPr>
        <w:t>ɲɛ́</w:t>
      </w:r>
      <w:r w:rsidR="00CF5DF1">
        <w:rPr>
          <w:rFonts w:ascii="Doulos SIL" w:hAnsi="Doulos SIL"/>
          <w:i/>
          <w:color w:val="0000FF"/>
        </w:rPr>
        <w:t>-n</w:t>
      </w:r>
      <w:r w:rsidR="00C24B28" w:rsidRPr="001A596D">
        <w:rPr>
          <w:rFonts w:ascii="Doulos SIL" w:hAnsi="Doulos SIL"/>
          <w:i/>
          <w:color w:val="0000FF"/>
        </w:rPr>
        <w:t>à-àⁿ</w:t>
      </w:r>
      <w:r w:rsidR="001A596D" w:rsidRPr="001A596D">
        <w:t xml:space="preserve"> </w:t>
      </w:r>
      <w:r w:rsidR="00C24B28" w:rsidRPr="001A596D">
        <w:t>)</w:t>
      </w:r>
      <w:r w:rsidRPr="001A596D">
        <w:rPr>
          <w:rFonts w:ascii="Doulos SIL" w:hAnsi="Doulos SIL"/>
          <w:i/>
          <w:color w:val="0000FF"/>
        </w:rPr>
        <w:tab/>
        <w:t>flā</w:t>
      </w:r>
    </w:p>
    <w:p w14:paraId="4C87BD94" w14:textId="2D50614A" w:rsidR="0000341E" w:rsidRPr="0000341E" w:rsidRDefault="0000341E" w:rsidP="001A596D">
      <w:pPr>
        <w:tabs>
          <w:tab w:val="clear" w:pos="369"/>
          <w:tab w:val="left" w:pos="720"/>
          <w:tab w:val="left" w:pos="1080"/>
          <w:tab w:val="left" w:pos="2070"/>
          <w:tab w:val="left" w:pos="2700"/>
          <w:tab w:val="left" w:pos="4950"/>
        </w:tabs>
      </w:pPr>
      <w:r>
        <w:tab/>
      </w:r>
      <w:r>
        <w:tab/>
        <w:t>child</w:t>
      </w:r>
      <w:r>
        <w:tab/>
        <w:t>good</w:t>
      </w:r>
      <w:r w:rsidR="001A596D">
        <w:tab/>
        <w:t>(#</w:t>
      </w:r>
      <w:r w:rsidR="00C24B28">
        <w:t>good-Nom-Pl)</w:t>
      </w:r>
      <w:r>
        <w:tab/>
        <w:t>two</w:t>
      </w:r>
    </w:p>
    <w:p w14:paraId="19762C4A" w14:textId="7CA1F2F9" w:rsidR="0000341E" w:rsidRDefault="0000341E" w:rsidP="0000341E">
      <w:pPr>
        <w:tabs>
          <w:tab w:val="clear" w:pos="369"/>
          <w:tab w:val="left" w:pos="720"/>
          <w:tab w:val="left" w:pos="1080"/>
        </w:tabs>
      </w:pPr>
      <w:r>
        <w:tab/>
      </w:r>
      <w:r>
        <w:tab/>
        <w:t>‘two good children’</w:t>
      </w:r>
    </w:p>
    <w:p w14:paraId="14C8096B" w14:textId="77777777" w:rsidR="0000341E" w:rsidRDefault="0000341E" w:rsidP="0000341E">
      <w:pPr>
        <w:tabs>
          <w:tab w:val="clear" w:pos="369"/>
          <w:tab w:val="left" w:pos="720"/>
          <w:tab w:val="left" w:pos="1080"/>
        </w:tabs>
      </w:pPr>
    </w:p>
    <w:p w14:paraId="695666BC" w14:textId="6C6BDECC" w:rsidR="002A4674" w:rsidRDefault="002A4674" w:rsidP="0000341E">
      <w:pPr>
        <w:tabs>
          <w:tab w:val="clear" w:pos="369"/>
          <w:tab w:val="left" w:pos="720"/>
          <w:tab w:val="left" w:pos="1080"/>
        </w:tabs>
      </w:pPr>
      <w:r>
        <w:t xml:space="preserve">This constraint is relaxed when the N-Num sequence is preceded by a possessor or by an NP in partitive function. All suffixes can be added in Poss-N-Num sequences, e.g. </w:t>
      </w:r>
      <w:r w:rsidRPr="001339B0">
        <w:rPr>
          <w:rFonts w:ascii="Doulos SIL" w:hAnsi="Doulos SIL"/>
          <w:i/>
          <w:color w:val="0000FF"/>
        </w:rPr>
        <w:t>mùʔúⁿ yìʔè sīgbō-rā-à-n̄</w:t>
      </w:r>
      <w:r>
        <w:t xml:space="preserve"> ‘our three fish’, see (179c) above. In the partitive construction, the simple nominal suffix is usual, to judge by </w:t>
      </w:r>
      <w:r w:rsidRPr="001A3525">
        <w:rPr>
          <w:rFonts w:ascii="Doulos SIL" w:hAnsi="Doulos SIL"/>
          <w:i/>
          <w:color w:val="0000FF"/>
        </w:rPr>
        <w:t>ààⁿ flāā</w:t>
      </w:r>
      <w:r w:rsidRPr="001A3525">
        <w:rPr>
          <w:rFonts w:ascii="Doulos SIL" w:hAnsi="Doulos SIL"/>
          <w:i/>
          <w:color w:val="0000FF"/>
        </w:rPr>
        <w:noBreakHyphen/>
        <w:t>rā</w:t>
      </w:r>
      <w:r>
        <w:t xml:space="preserve"> ‘the two of them’ in text 2016_02 @ 02:40. </w:t>
      </w:r>
    </w:p>
    <w:p w14:paraId="32B03242" w14:textId="77777777" w:rsidR="002A4674" w:rsidRDefault="002A4674" w:rsidP="0000341E">
      <w:pPr>
        <w:tabs>
          <w:tab w:val="clear" w:pos="369"/>
          <w:tab w:val="left" w:pos="720"/>
          <w:tab w:val="left" w:pos="1080"/>
        </w:tabs>
      </w:pPr>
    </w:p>
    <w:p w14:paraId="2F2374FA" w14:textId="77777777" w:rsidR="0000341E" w:rsidRPr="0000341E" w:rsidRDefault="0000341E" w:rsidP="0000341E"/>
    <w:p w14:paraId="28DA5721" w14:textId="68C0F716" w:rsidR="00BA6685" w:rsidRDefault="0000341E" w:rsidP="00BA6685">
      <w:pPr>
        <w:pStyle w:val="Heading3"/>
      </w:pPr>
      <w:bookmarkStart w:id="1021" w:name="_Toc342594143"/>
      <w:bookmarkStart w:id="1022" w:name="_Toc344402523"/>
      <w:r>
        <w:t>Tones of noun plus numeral</w:t>
      </w:r>
      <w:bookmarkEnd w:id="1021"/>
      <w:bookmarkEnd w:id="1022"/>
    </w:p>
    <w:p w14:paraId="12CC18BA" w14:textId="6B4F6D8B" w:rsidR="00F55F63" w:rsidRPr="00F55F63" w:rsidRDefault="0006625C" w:rsidP="00F55F63">
      <w:pPr>
        <w:pStyle w:val="Heading4"/>
      </w:pPr>
      <w:bookmarkStart w:id="1023" w:name="_Toc342594144"/>
      <w:bookmarkStart w:id="1024" w:name="_Toc344402524"/>
      <w:r>
        <w:t>Noun plus unsegmentable</w:t>
      </w:r>
      <w:r w:rsidR="00F55F63">
        <w:t xml:space="preserve"> numeral</w:t>
      </w:r>
      <w:bookmarkEnd w:id="1023"/>
      <w:bookmarkEnd w:id="1024"/>
    </w:p>
    <w:p w14:paraId="03E62446" w14:textId="59736220" w:rsidR="0006625C" w:rsidRDefault="0006625C" w:rsidP="00673287">
      <w:r>
        <w:t>Morphologically noncomposite</w:t>
      </w:r>
      <w:r w:rsidR="000B577F">
        <w:t xml:space="preserve"> numerals </w:t>
      </w:r>
      <w:r>
        <w:t>are</w:t>
      </w:r>
      <w:r w:rsidR="002A4674">
        <w:t xml:space="preserve"> </w:t>
      </w:r>
      <w:r w:rsidR="00E517B0">
        <w:t>m</w:t>
      </w:r>
      <w:r w:rsidR="002A4674">
        <w:noBreakHyphen/>
        <w:t xml:space="preserve">toned or </w:t>
      </w:r>
      <w:r w:rsidR="00E517B0">
        <w:t>h</w:t>
      </w:r>
      <w:r w:rsidR="002A4674">
        <w:noBreakHyphen/>
        <w:t>toned, except for one of two synonyms for ‘thousand’ (</w:t>
      </w:r>
      <w:r w:rsidR="002A4674" w:rsidRPr="001A3525">
        <w:rPr>
          <w:rFonts w:ascii="Doulos SIL" w:hAnsi="Doulos SIL"/>
          <w:i/>
          <w:color w:val="0000FF"/>
        </w:rPr>
        <w:t>wàʔà</w:t>
      </w:r>
      <w:r w:rsidR="002A4674">
        <w:t> ).</w:t>
      </w:r>
      <w:r w:rsidR="000B577F">
        <w:t xml:space="preserve"> </w:t>
      </w:r>
      <w:r w:rsidR="005B1F60">
        <w:t>In this section I use lowercase for numeral tones, as I did for adjectives in preceding sections. m</w:t>
      </w:r>
      <w:r w:rsidR="000B577F">
        <w:noBreakHyphen/>
        <w:t xml:space="preserve">toned numerals are </w:t>
      </w:r>
      <w:r w:rsidR="000B577F" w:rsidRPr="001A596D">
        <w:rPr>
          <w:rFonts w:ascii="Doulos SIL" w:hAnsi="Doulos SIL"/>
          <w:i/>
          <w:color w:val="0000FF"/>
        </w:rPr>
        <w:t>flā</w:t>
      </w:r>
      <w:r w:rsidR="000B577F">
        <w:t xml:space="preserve"> ‘2’, </w:t>
      </w:r>
      <w:r w:rsidR="000B577F" w:rsidRPr="001A596D">
        <w:rPr>
          <w:rFonts w:ascii="Doulos SIL" w:hAnsi="Doulos SIL"/>
          <w:i/>
          <w:color w:val="0000FF"/>
        </w:rPr>
        <w:t>sīgbō</w:t>
      </w:r>
      <w:r w:rsidR="000B577F">
        <w:t xml:space="preserve"> ‘3’, and </w:t>
      </w:r>
      <w:r w:rsidR="000B577F" w:rsidRPr="001A596D">
        <w:rPr>
          <w:rFonts w:ascii="Doulos SIL" w:hAnsi="Doulos SIL"/>
          <w:i/>
          <w:color w:val="0000FF"/>
        </w:rPr>
        <w:t>nāānī</w:t>
      </w:r>
      <w:r w:rsidR="000B577F">
        <w:t xml:space="preserve"> ‘4’. </w:t>
      </w:r>
      <w:r w:rsidR="005B1F60">
        <w:t>h</w:t>
      </w:r>
      <w:r w:rsidR="000B577F">
        <w:noBreakHyphen/>
        <w:t xml:space="preserve">toned numerals are </w:t>
      </w:r>
      <w:r w:rsidR="000B577F" w:rsidRPr="001A596D">
        <w:rPr>
          <w:rFonts w:ascii="Doulos SIL" w:hAnsi="Doulos SIL"/>
          <w:i/>
          <w:color w:val="0000FF"/>
        </w:rPr>
        <w:t>sóóló</w:t>
      </w:r>
      <w:r w:rsidR="000B577F">
        <w:t xml:space="preserve"> ‘5’ and </w:t>
      </w:r>
      <w:r w:rsidR="000B577F" w:rsidRPr="001A596D">
        <w:rPr>
          <w:rFonts w:ascii="Doulos SIL" w:hAnsi="Doulos SIL"/>
          <w:i/>
          <w:color w:val="0000FF"/>
        </w:rPr>
        <w:t>táá</w:t>
      </w:r>
      <w:r w:rsidR="000B577F">
        <w:t xml:space="preserve"> ‘10’. </w:t>
      </w:r>
      <w:r>
        <w:t>For bimorphemic ‘6’ to ‘9’ see the following section.</w:t>
      </w:r>
    </w:p>
    <w:p w14:paraId="779DAD18" w14:textId="387824A7" w:rsidR="00673287" w:rsidRDefault="0006625C" w:rsidP="00673287">
      <w:r>
        <w:tab/>
      </w:r>
      <w:r w:rsidR="00F55F63">
        <w:t>The tonal patterns in N-Num combinations are similar to those of N-Adj combinations described above.</w:t>
      </w:r>
    </w:p>
    <w:p w14:paraId="7365C5E5" w14:textId="3C160320" w:rsidR="000B577F" w:rsidRDefault="000B577F" w:rsidP="00673287">
      <w:r>
        <w:tab/>
        <w:t xml:space="preserve">Combinations of </w:t>
      </w:r>
      <w:r w:rsidR="005B1F60">
        <w:t>m</w:t>
      </w:r>
      <w:r>
        <w:noBreakHyphen/>
        <w:t>toned numeral</w:t>
      </w:r>
      <w:r w:rsidR="00F55F63">
        <w:t>s</w:t>
      </w:r>
      <w:r>
        <w:t xml:space="preserve"> with nouns of various tone classes are in (</w:t>
      </w:r>
      <w:r w:rsidR="00F61815">
        <w:t>200</w:t>
      </w:r>
      <w:r>
        <w:t>).</w:t>
      </w:r>
      <w:r w:rsidR="00F55F63">
        <w:t xml:space="preserve"> The numeral remains </w:t>
      </w:r>
      <w:r w:rsidR="005B1F60">
        <w:t>m</w:t>
      </w:r>
      <w:r w:rsidR="00F55F63">
        <w:noBreakHyphen/>
        <w:t xml:space="preserve">toned after level-toned nouns, i.e., the nouns that take a non-low nominal suffix when unmodified: </w:t>
      </w:r>
      <w:r w:rsidR="00F55F63" w:rsidRPr="00F55F63">
        <w:rPr>
          <w:rFonts w:ascii="Doulos SIL" w:hAnsi="Doulos SIL"/>
          <w:i/>
          <w:color w:val="0000FF"/>
        </w:rPr>
        <w:t>yíʔé-rá</w:t>
      </w:r>
      <w:r w:rsidR="00F55F63">
        <w:t xml:space="preserve"> ‘fish’, </w:t>
      </w:r>
      <w:r w:rsidR="001706AF">
        <w:rPr>
          <w:rFonts w:ascii="Doulos SIL" w:hAnsi="Doulos SIL"/>
          <w:i/>
          <w:color w:val="0000FF"/>
        </w:rPr>
        <w:t>gbāā</w:t>
      </w:r>
      <w:r w:rsidR="00F55F63" w:rsidRPr="00F55F63">
        <w:rPr>
          <w:rFonts w:ascii="Doulos SIL" w:hAnsi="Doulos SIL"/>
          <w:i/>
          <w:color w:val="0000FF"/>
        </w:rPr>
        <w:t>-rā</w:t>
      </w:r>
      <w:r w:rsidR="00F55F63">
        <w:t xml:space="preserve"> ‘</w:t>
      </w:r>
      <w:r w:rsidR="001706AF">
        <w:t>stick’</w:t>
      </w:r>
      <w:r w:rsidR="00F55F63">
        <w:t xml:space="preserve">, </w:t>
      </w:r>
      <w:r w:rsidR="00F55F63" w:rsidRPr="00F55F63">
        <w:rPr>
          <w:rFonts w:ascii="Doulos SIL" w:hAnsi="Doulos SIL"/>
          <w:i/>
          <w:color w:val="0000FF"/>
        </w:rPr>
        <w:t>ɲùʔù-ná</w:t>
      </w:r>
      <w:r w:rsidR="00F55F63">
        <w:t xml:space="preserve"> ‘wrap (n)’ (</w:t>
      </w:r>
      <w:r w:rsidR="00F61815">
        <w:t>200</w:t>
      </w:r>
      <w:r w:rsidR="00F55F63">
        <w:t xml:space="preserve">a). </w:t>
      </w:r>
      <w:r w:rsidR="00E517B0">
        <w:t>The numeral drops to l-toned when the noun comes with a floating L</w:t>
      </w:r>
      <w:r w:rsidR="00E517B0">
        <w:noBreakHyphen/>
        <w:t>tone (200b).</w:t>
      </w:r>
    </w:p>
    <w:p w14:paraId="63FEEFF1" w14:textId="74EDA03B" w:rsidR="000B577F" w:rsidRDefault="000B577F" w:rsidP="00E16C71">
      <w:pPr>
        <w:keepNext/>
        <w:tabs>
          <w:tab w:val="clear" w:pos="369"/>
          <w:tab w:val="left" w:pos="720"/>
          <w:tab w:val="left" w:pos="1080"/>
          <w:tab w:val="left" w:pos="1800"/>
          <w:tab w:val="left" w:pos="2610"/>
          <w:tab w:val="left" w:pos="4860"/>
          <w:tab w:val="left" w:pos="6120"/>
        </w:tabs>
      </w:pPr>
      <w:r>
        <w:lastRenderedPageBreak/>
        <w:t>(</w:t>
      </w:r>
      <w:r w:rsidR="00F61815">
        <w:t>200</w:t>
      </w:r>
      <w:r>
        <w:t>)</w:t>
      </w:r>
      <w:r>
        <w:tab/>
        <w:t xml:space="preserve">Nouns with </w:t>
      </w:r>
      <w:r w:rsidR="005B1F60">
        <w:t>m</w:t>
      </w:r>
      <w:r>
        <w:noBreakHyphen/>
        <w:t>toned ‘2’, ‘3’, and ‘4’</w:t>
      </w:r>
    </w:p>
    <w:p w14:paraId="4FE74419" w14:textId="77777777" w:rsidR="000B577F" w:rsidRDefault="000B577F" w:rsidP="00E16C71">
      <w:pPr>
        <w:keepNext/>
        <w:tabs>
          <w:tab w:val="clear" w:pos="369"/>
          <w:tab w:val="left" w:pos="720"/>
          <w:tab w:val="left" w:pos="1080"/>
          <w:tab w:val="left" w:pos="1800"/>
          <w:tab w:val="left" w:pos="2610"/>
          <w:tab w:val="left" w:pos="4860"/>
          <w:tab w:val="left" w:pos="6120"/>
        </w:tabs>
      </w:pPr>
    </w:p>
    <w:p w14:paraId="3F941F4C" w14:textId="140C497D" w:rsidR="000B577F" w:rsidRDefault="000B577F" w:rsidP="00E517B0">
      <w:pPr>
        <w:keepNext/>
        <w:tabs>
          <w:tab w:val="clear" w:pos="369"/>
          <w:tab w:val="left" w:pos="720"/>
          <w:tab w:val="left" w:pos="1080"/>
          <w:tab w:val="left" w:pos="1890"/>
          <w:tab w:val="left" w:pos="2880"/>
          <w:tab w:val="left" w:pos="5220"/>
          <w:tab w:val="left" w:pos="6480"/>
        </w:tabs>
      </w:pPr>
      <w:r>
        <w:tab/>
      </w:r>
      <w:r>
        <w:tab/>
        <w:t>noun</w:t>
      </w:r>
      <w:r>
        <w:tab/>
        <w:t>N tones</w:t>
      </w:r>
      <w:r>
        <w:tab/>
        <w:t>with Num</w:t>
      </w:r>
      <w:r>
        <w:tab/>
        <w:t>N-num tones</w:t>
      </w:r>
      <w:r>
        <w:tab/>
        <w:t>gloss</w:t>
      </w:r>
    </w:p>
    <w:p w14:paraId="1A9868F3" w14:textId="77777777" w:rsidR="000B577F" w:rsidRDefault="000B577F" w:rsidP="00E517B0">
      <w:pPr>
        <w:keepNext/>
        <w:tabs>
          <w:tab w:val="clear" w:pos="369"/>
          <w:tab w:val="left" w:pos="720"/>
          <w:tab w:val="left" w:pos="1080"/>
          <w:tab w:val="left" w:pos="1890"/>
          <w:tab w:val="left" w:pos="2880"/>
          <w:tab w:val="left" w:pos="5220"/>
          <w:tab w:val="left" w:pos="6480"/>
        </w:tabs>
      </w:pPr>
    </w:p>
    <w:p w14:paraId="7AABFDF0" w14:textId="678DFD8F" w:rsidR="000B577F" w:rsidRDefault="000B577F" w:rsidP="00E517B0">
      <w:pPr>
        <w:keepNext/>
        <w:tabs>
          <w:tab w:val="clear" w:pos="369"/>
          <w:tab w:val="left" w:pos="720"/>
          <w:tab w:val="left" w:pos="1080"/>
          <w:tab w:val="left" w:pos="1890"/>
          <w:tab w:val="left" w:pos="2880"/>
          <w:tab w:val="left" w:pos="5220"/>
          <w:tab w:val="left" w:pos="6480"/>
        </w:tabs>
      </w:pPr>
      <w:r>
        <w:tab/>
        <w:t xml:space="preserve">a. </w:t>
      </w:r>
      <w:r w:rsidR="00FC4242">
        <w:t>numeral M</w:t>
      </w:r>
      <w:r w:rsidR="00FC4242">
        <w:noBreakHyphen/>
        <w:t>toned</w:t>
      </w:r>
    </w:p>
    <w:p w14:paraId="3339E796" w14:textId="21CD9371" w:rsidR="000B577F" w:rsidRDefault="000B577F" w:rsidP="00E517B0">
      <w:pPr>
        <w:keepNext/>
        <w:tabs>
          <w:tab w:val="clear" w:pos="369"/>
          <w:tab w:val="left" w:pos="720"/>
          <w:tab w:val="left" w:pos="1080"/>
          <w:tab w:val="left" w:pos="1890"/>
          <w:tab w:val="left" w:pos="2880"/>
          <w:tab w:val="left" w:pos="5220"/>
          <w:tab w:val="left" w:pos="6480"/>
        </w:tabs>
      </w:pPr>
      <w:r>
        <w:tab/>
      </w:r>
      <w:r>
        <w:tab/>
      </w:r>
      <w:r w:rsidRPr="001A596D">
        <w:rPr>
          <w:rFonts w:ascii="Doulos SIL" w:hAnsi="Doulos SIL"/>
          <w:i/>
          <w:color w:val="0000FF"/>
        </w:rPr>
        <w:t>yíʔé</w:t>
      </w:r>
      <w:r>
        <w:tab/>
      </w:r>
      <w:r w:rsidR="008904FD">
        <w:t>/</w:t>
      </w:r>
      <w:r>
        <w:t>H</w:t>
      </w:r>
      <w:r w:rsidR="002A4674">
        <w:t>(</w:t>
      </w:r>
      <w:r>
        <w:t>H</w:t>
      </w:r>
      <w:r w:rsidR="002A4674">
        <w:t>)</w:t>
      </w:r>
      <w:r w:rsidR="008904FD">
        <w:t>/</w:t>
      </w:r>
      <w:r>
        <w:tab/>
      </w:r>
      <w:r w:rsidRPr="001A596D">
        <w:rPr>
          <w:rFonts w:ascii="Doulos SIL" w:hAnsi="Doulos SIL"/>
          <w:i/>
          <w:color w:val="0000FF"/>
        </w:rPr>
        <w:t>yíʔé flā</w:t>
      </w:r>
      <w:r w:rsidRPr="00A34119">
        <w:rPr>
          <w:i/>
          <w:color w:val="0000FF"/>
        </w:rPr>
        <w:t xml:space="preserve"> / </w:t>
      </w:r>
      <w:r w:rsidRPr="001A596D">
        <w:rPr>
          <w:rFonts w:ascii="Doulos SIL" w:hAnsi="Doulos SIL"/>
          <w:i/>
          <w:color w:val="0000FF"/>
        </w:rPr>
        <w:t>sīgbō</w:t>
      </w:r>
      <w:r w:rsidRPr="00A34119">
        <w:rPr>
          <w:i/>
          <w:color w:val="0000FF"/>
        </w:rPr>
        <w:t xml:space="preserve"> / </w:t>
      </w:r>
      <w:r w:rsidRPr="001A596D">
        <w:rPr>
          <w:rFonts w:ascii="Doulos SIL" w:hAnsi="Doulos SIL"/>
          <w:i/>
          <w:color w:val="0000FF"/>
        </w:rPr>
        <w:t>nāānī</w:t>
      </w:r>
      <w:r w:rsidR="002A4674">
        <w:tab/>
        <w:t>H</w:t>
      </w:r>
      <w:r>
        <w:t xml:space="preserve"> m(m)</w:t>
      </w:r>
      <w:r>
        <w:tab/>
        <w:t>‘fish’</w:t>
      </w:r>
    </w:p>
    <w:p w14:paraId="4F7621A9" w14:textId="5A3ED66D" w:rsidR="000B577F" w:rsidRDefault="000B577F" w:rsidP="00E517B0">
      <w:pPr>
        <w:keepNext/>
        <w:tabs>
          <w:tab w:val="clear" w:pos="369"/>
          <w:tab w:val="left" w:pos="720"/>
          <w:tab w:val="left" w:pos="1080"/>
          <w:tab w:val="left" w:pos="1890"/>
          <w:tab w:val="left" w:pos="2880"/>
          <w:tab w:val="left" w:pos="5220"/>
          <w:tab w:val="left" w:pos="6480"/>
        </w:tabs>
      </w:pPr>
      <w:r>
        <w:tab/>
      </w:r>
      <w:r>
        <w:tab/>
      </w:r>
      <w:r w:rsidR="001706AF">
        <w:rPr>
          <w:rFonts w:ascii="Doulos SIL" w:hAnsi="Doulos SIL"/>
          <w:i/>
          <w:color w:val="0000FF"/>
        </w:rPr>
        <w:t>gbāā</w:t>
      </w:r>
      <w:r>
        <w:tab/>
      </w:r>
      <w:r w:rsidR="008904FD">
        <w:t>/</w:t>
      </w:r>
      <w:r>
        <w:t>M</w:t>
      </w:r>
      <w:r w:rsidR="002A4674">
        <w:t>(</w:t>
      </w:r>
      <w:r>
        <w:t>M</w:t>
      </w:r>
      <w:r w:rsidR="002A4674">
        <w:t>)</w:t>
      </w:r>
      <w:r w:rsidR="008904FD">
        <w:t>/</w:t>
      </w:r>
      <w:r>
        <w:tab/>
      </w:r>
      <w:r w:rsidR="001706AF">
        <w:rPr>
          <w:rFonts w:ascii="Doulos SIL" w:hAnsi="Doulos SIL"/>
          <w:i/>
          <w:color w:val="0000FF"/>
        </w:rPr>
        <w:t>gbāā</w:t>
      </w:r>
      <w:r w:rsidRPr="001A596D">
        <w:rPr>
          <w:rFonts w:ascii="Doulos SIL" w:hAnsi="Doulos SIL"/>
          <w:i/>
          <w:color w:val="0000FF"/>
        </w:rPr>
        <w:t xml:space="preserve"> flā</w:t>
      </w:r>
      <w:r w:rsidRPr="00A34119">
        <w:rPr>
          <w:i/>
          <w:color w:val="0000FF"/>
        </w:rPr>
        <w:t xml:space="preserve"> / </w:t>
      </w:r>
      <w:r w:rsidRPr="001A596D">
        <w:rPr>
          <w:rFonts w:ascii="Doulos SIL" w:hAnsi="Doulos SIL"/>
          <w:i/>
          <w:color w:val="0000FF"/>
        </w:rPr>
        <w:t>sīgbō</w:t>
      </w:r>
      <w:r w:rsidRPr="00A34119">
        <w:rPr>
          <w:i/>
          <w:color w:val="0000FF"/>
        </w:rPr>
        <w:t xml:space="preserve"> / </w:t>
      </w:r>
      <w:r w:rsidRPr="001A596D">
        <w:rPr>
          <w:rFonts w:ascii="Doulos SIL" w:hAnsi="Doulos SIL"/>
          <w:i/>
          <w:color w:val="0000FF"/>
        </w:rPr>
        <w:t>nāānī</w:t>
      </w:r>
      <w:r w:rsidR="002A4674">
        <w:tab/>
        <w:t>M</w:t>
      </w:r>
      <w:r>
        <w:t xml:space="preserve"> m(m)</w:t>
      </w:r>
      <w:r>
        <w:tab/>
        <w:t>‘</w:t>
      </w:r>
      <w:r w:rsidR="001706AF">
        <w:t>stick’</w:t>
      </w:r>
    </w:p>
    <w:p w14:paraId="01F624C5" w14:textId="34DFFE06" w:rsidR="000B577F" w:rsidRDefault="000B577F" w:rsidP="00E517B0">
      <w:pPr>
        <w:tabs>
          <w:tab w:val="clear" w:pos="369"/>
          <w:tab w:val="left" w:pos="720"/>
          <w:tab w:val="left" w:pos="1080"/>
          <w:tab w:val="left" w:pos="1890"/>
          <w:tab w:val="left" w:pos="2880"/>
          <w:tab w:val="left" w:pos="5220"/>
          <w:tab w:val="left" w:pos="6480"/>
        </w:tabs>
      </w:pPr>
      <w:r>
        <w:tab/>
      </w:r>
      <w:r>
        <w:tab/>
      </w:r>
      <w:r w:rsidRPr="001A596D">
        <w:rPr>
          <w:rFonts w:ascii="Doulos SIL" w:hAnsi="Doulos SIL"/>
          <w:i/>
          <w:color w:val="0000FF"/>
        </w:rPr>
        <w:t>ɲùʔùⁿ</w:t>
      </w:r>
      <w:r>
        <w:tab/>
      </w:r>
      <w:r w:rsidR="008904FD">
        <w:t>/</w:t>
      </w:r>
      <w:r>
        <w:t>L</w:t>
      </w:r>
      <w:r w:rsidR="002A4674">
        <w:t>(H)</w:t>
      </w:r>
      <w:r w:rsidR="008904FD">
        <w:t>/</w:t>
      </w:r>
      <w:r>
        <w:tab/>
      </w:r>
      <w:r w:rsidRPr="001A596D">
        <w:rPr>
          <w:rFonts w:ascii="Doulos SIL" w:hAnsi="Doulos SIL"/>
          <w:i/>
          <w:color w:val="0000FF"/>
        </w:rPr>
        <w:t>ɲùʔùⁿ flā</w:t>
      </w:r>
      <w:r w:rsidRPr="00A34119">
        <w:rPr>
          <w:i/>
          <w:color w:val="0000FF"/>
        </w:rPr>
        <w:t xml:space="preserve"> / </w:t>
      </w:r>
      <w:r w:rsidRPr="001A596D">
        <w:rPr>
          <w:rFonts w:ascii="Doulos SIL" w:hAnsi="Doulos SIL"/>
          <w:i/>
          <w:color w:val="0000FF"/>
        </w:rPr>
        <w:t>sīgbō</w:t>
      </w:r>
      <w:r w:rsidRPr="00A34119">
        <w:rPr>
          <w:i/>
          <w:color w:val="0000FF"/>
        </w:rPr>
        <w:t xml:space="preserve"> / </w:t>
      </w:r>
      <w:r w:rsidRPr="001A596D">
        <w:rPr>
          <w:rFonts w:ascii="Doulos SIL" w:hAnsi="Doulos SIL"/>
          <w:i/>
          <w:color w:val="0000FF"/>
        </w:rPr>
        <w:t>nāānī</w:t>
      </w:r>
      <w:r w:rsidR="002A4674">
        <w:tab/>
        <w:t>L</w:t>
      </w:r>
      <w:r>
        <w:t xml:space="preserve"> m(m)</w:t>
      </w:r>
      <w:r>
        <w:tab/>
        <w:t>‘wrap (n)’</w:t>
      </w:r>
    </w:p>
    <w:p w14:paraId="5AED3AE8" w14:textId="77777777" w:rsidR="000B577F" w:rsidRDefault="000B577F" w:rsidP="00E517B0">
      <w:pPr>
        <w:tabs>
          <w:tab w:val="clear" w:pos="369"/>
          <w:tab w:val="left" w:pos="720"/>
          <w:tab w:val="left" w:pos="1080"/>
          <w:tab w:val="left" w:pos="1890"/>
          <w:tab w:val="left" w:pos="2880"/>
          <w:tab w:val="left" w:pos="5220"/>
          <w:tab w:val="left" w:pos="6480"/>
        </w:tabs>
      </w:pPr>
    </w:p>
    <w:p w14:paraId="59F9CFF7" w14:textId="75C340A4" w:rsidR="000B577F" w:rsidRDefault="000B577F" w:rsidP="00E517B0">
      <w:pPr>
        <w:tabs>
          <w:tab w:val="clear" w:pos="369"/>
          <w:tab w:val="left" w:pos="720"/>
          <w:tab w:val="left" w:pos="1080"/>
          <w:tab w:val="left" w:pos="1890"/>
          <w:tab w:val="left" w:pos="2880"/>
          <w:tab w:val="left" w:pos="5220"/>
          <w:tab w:val="left" w:pos="6480"/>
        </w:tabs>
      </w:pPr>
      <w:r>
        <w:tab/>
        <w:t xml:space="preserve">b. </w:t>
      </w:r>
      <w:r w:rsidR="00FC4242">
        <w:t>numeral L</w:t>
      </w:r>
      <w:r w:rsidR="00FC4242">
        <w:noBreakHyphen/>
        <w:t>toned</w:t>
      </w:r>
    </w:p>
    <w:p w14:paraId="5FAC26F9" w14:textId="09E20BB5" w:rsidR="000B577F" w:rsidRDefault="000B577F" w:rsidP="00E517B0">
      <w:pPr>
        <w:tabs>
          <w:tab w:val="clear" w:pos="369"/>
          <w:tab w:val="left" w:pos="720"/>
          <w:tab w:val="left" w:pos="1080"/>
          <w:tab w:val="left" w:pos="1890"/>
          <w:tab w:val="left" w:pos="2880"/>
          <w:tab w:val="left" w:pos="5220"/>
          <w:tab w:val="left" w:pos="6480"/>
        </w:tabs>
      </w:pPr>
      <w:r>
        <w:tab/>
      </w:r>
      <w:r>
        <w:tab/>
      </w:r>
      <w:r w:rsidRPr="001A596D">
        <w:rPr>
          <w:rFonts w:ascii="Doulos SIL" w:hAnsi="Doulos SIL"/>
          <w:i/>
          <w:color w:val="0000FF"/>
        </w:rPr>
        <w:t>kpɛ́sɛ́</w:t>
      </w:r>
      <w:r>
        <w:tab/>
      </w:r>
      <w:r w:rsidR="008904FD">
        <w:t>/</w:t>
      </w:r>
      <w:r w:rsidR="00E517B0">
        <w:t>H</w:t>
      </w:r>
      <w:r>
        <w:t>(L)</w:t>
      </w:r>
      <w:r w:rsidR="008904FD">
        <w:t>/</w:t>
      </w:r>
      <w:r>
        <w:tab/>
      </w:r>
      <w:r w:rsidRPr="001A596D">
        <w:rPr>
          <w:rFonts w:ascii="Doulos SIL" w:hAnsi="Doulos SIL"/>
          <w:i/>
          <w:color w:val="0000FF"/>
        </w:rPr>
        <w:t xml:space="preserve">kpɛ́sɛ́ </w:t>
      </w:r>
      <w:r w:rsidR="00656055" w:rsidRPr="001A596D">
        <w:rPr>
          <w:rFonts w:ascii="Doulos SIL" w:hAnsi="Doulos SIL"/>
          <w:i/>
          <w:color w:val="0000FF"/>
        </w:rPr>
        <w:t>flà</w:t>
      </w:r>
      <w:r w:rsidR="00656055" w:rsidRPr="00A34119">
        <w:rPr>
          <w:i/>
          <w:color w:val="0000FF"/>
        </w:rPr>
        <w:t xml:space="preserve"> / </w:t>
      </w:r>
      <w:r w:rsidR="00656055" w:rsidRPr="001A596D">
        <w:rPr>
          <w:rFonts w:ascii="Doulos SIL" w:hAnsi="Doulos SIL"/>
          <w:i/>
          <w:color w:val="0000FF"/>
        </w:rPr>
        <w:t>sìgbò</w:t>
      </w:r>
      <w:r w:rsidR="00656055" w:rsidRPr="00A34119">
        <w:rPr>
          <w:i/>
          <w:color w:val="0000FF"/>
        </w:rPr>
        <w:t xml:space="preserve"> / </w:t>
      </w:r>
      <w:r w:rsidR="00656055" w:rsidRPr="001A596D">
        <w:rPr>
          <w:rFonts w:ascii="Doulos SIL" w:hAnsi="Doulos SIL"/>
          <w:i/>
          <w:color w:val="0000FF"/>
        </w:rPr>
        <w:t>nàànì</w:t>
      </w:r>
      <w:r w:rsidR="00E517B0">
        <w:tab/>
      </w:r>
      <w:r>
        <w:t xml:space="preserve">H </w:t>
      </w:r>
      <w:r w:rsidR="002A4674">
        <w:t>l</w:t>
      </w:r>
      <w:r>
        <w:tab/>
        <w:t>‘chewstick’</w:t>
      </w:r>
    </w:p>
    <w:p w14:paraId="6A5FFC0A" w14:textId="5F41B8E4" w:rsidR="000B577F" w:rsidRDefault="000B577F" w:rsidP="00E517B0">
      <w:pPr>
        <w:tabs>
          <w:tab w:val="clear" w:pos="369"/>
          <w:tab w:val="left" w:pos="720"/>
          <w:tab w:val="left" w:pos="1080"/>
          <w:tab w:val="left" w:pos="1890"/>
          <w:tab w:val="left" w:pos="2880"/>
          <w:tab w:val="left" w:pos="5220"/>
          <w:tab w:val="left" w:pos="6480"/>
        </w:tabs>
      </w:pPr>
      <w:r>
        <w:tab/>
      </w:r>
      <w:r>
        <w:tab/>
      </w:r>
      <w:r w:rsidRPr="001A596D">
        <w:rPr>
          <w:rFonts w:ascii="Doulos SIL" w:hAnsi="Doulos SIL"/>
          <w:i/>
          <w:color w:val="0000FF"/>
        </w:rPr>
        <w:t>kúrūⁿ</w:t>
      </w:r>
      <w:r>
        <w:tab/>
      </w:r>
      <w:r w:rsidR="008904FD">
        <w:t>/</w:t>
      </w:r>
      <w:r>
        <w:t>HM(L)</w:t>
      </w:r>
      <w:r w:rsidR="008904FD">
        <w:t>/</w:t>
      </w:r>
      <w:r>
        <w:tab/>
      </w:r>
      <w:r w:rsidRPr="001A596D">
        <w:rPr>
          <w:rFonts w:ascii="Doulos SIL" w:hAnsi="Doulos SIL"/>
          <w:i/>
          <w:color w:val="0000FF"/>
        </w:rPr>
        <w:t xml:space="preserve">kúrúⁿ </w:t>
      </w:r>
      <w:r w:rsidR="00656055" w:rsidRPr="001A596D">
        <w:rPr>
          <w:rFonts w:ascii="Doulos SIL" w:hAnsi="Doulos SIL"/>
          <w:i/>
          <w:color w:val="0000FF"/>
        </w:rPr>
        <w:t>flà</w:t>
      </w:r>
      <w:r w:rsidRPr="00A34119">
        <w:rPr>
          <w:i/>
          <w:color w:val="0000FF"/>
        </w:rPr>
        <w:t xml:space="preserve"> / </w:t>
      </w:r>
      <w:r w:rsidR="00656055" w:rsidRPr="001A596D">
        <w:rPr>
          <w:rFonts w:ascii="Doulos SIL" w:hAnsi="Doulos SIL"/>
          <w:i/>
          <w:color w:val="0000FF"/>
        </w:rPr>
        <w:t>sìgbò</w:t>
      </w:r>
      <w:r w:rsidR="00656055" w:rsidRPr="00A34119">
        <w:rPr>
          <w:i/>
          <w:color w:val="0000FF"/>
        </w:rPr>
        <w:t xml:space="preserve"> / </w:t>
      </w:r>
      <w:r w:rsidR="00656055" w:rsidRPr="001A596D">
        <w:rPr>
          <w:rFonts w:ascii="Doulos SIL" w:hAnsi="Doulos SIL"/>
          <w:i/>
          <w:color w:val="0000FF"/>
        </w:rPr>
        <w:t>nàànì</w:t>
      </w:r>
      <w:r w:rsidR="00E517B0">
        <w:tab/>
      </w:r>
      <w:r w:rsidRPr="00146C01">
        <w:rPr>
          <w:u w:val="single"/>
        </w:rPr>
        <w:t>H</w:t>
      </w:r>
      <w:r>
        <w:t xml:space="preserve"> </w:t>
      </w:r>
      <w:r w:rsidR="002A4674">
        <w:t>l</w:t>
      </w:r>
      <w:r>
        <w:tab/>
        <w:t>‘boat’</w:t>
      </w:r>
    </w:p>
    <w:p w14:paraId="7F5506D0" w14:textId="41D25BDD" w:rsidR="000B577F" w:rsidRDefault="000B577F" w:rsidP="00E517B0">
      <w:pPr>
        <w:tabs>
          <w:tab w:val="clear" w:pos="369"/>
          <w:tab w:val="left" w:pos="720"/>
          <w:tab w:val="left" w:pos="1080"/>
          <w:tab w:val="left" w:pos="1890"/>
          <w:tab w:val="left" w:pos="2880"/>
          <w:tab w:val="left" w:pos="5220"/>
          <w:tab w:val="left" w:pos="6480"/>
        </w:tabs>
      </w:pPr>
      <w:r>
        <w:tab/>
      </w:r>
      <w:r>
        <w:tab/>
      </w:r>
      <w:r w:rsidRPr="001A596D">
        <w:rPr>
          <w:rFonts w:ascii="Doulos SIL" w:hAnsi="Doulos SIL"/>
          <w:i/>
          <w:color w:val="0000FF"/>
        </w:rPr>
        <w:t>tòfá</w:t>
      </w:r>
      <w:r>
        <w:tab/>
      </w:r>
      <w:r w:rsidR="008904FD">
        <w:t>/</w:t>
      </w:r>
      <w:r>
        <w:t>LH</w:t>
      </w:r>
      <w:r w:rsidR="008904FD">
        <w:t>(L)/</w:t>
      </w:r>
      <w:r>
        <w:tab/>
      </w:r>
      <w:r w:rsidRPr="001A596D">
        <w:rPr>
          <w:rFonts w:ascii="Doulos SIL" w:hAnsi="Doulos SIL"/>
          <w:i/>
          <w:color w:val="0000FF"/>
        </w:rPr>
        <w:t xml:space="preserve">tòfá </w:t>
      </w:r>
      <w:r w:rsidR="00656055" w:rsidRPr="001A596D">
        <w:rPr>
          <w:rFonts w:ascii="Doulos SIL" w:hAnsi="Doulos SIL"/>
          <w:i/>
          <w:color w:val="0000FF"/>
        </w:rPr>
        <w:t>flà</w:t>
      </w:r>
      <w:r w:rsidRPr="00A34119">
        <w:rPr>
          <w:i/>
          <w:color w:val="0000FF"/>
        </w:rPr>
        <w:t xml:space="preserve"> / </w:t>
      </w:r>
      <w:r w:rsidR="00656055" w:rsidRPr="001A596D">
        <w:rPr>
          <w:rFonts w:ascii="Doulos SIL" w:hAnsi="Doulos SIL"/>
          <w:i/>
          <w:color w:val="0000FF"/>
        </w:rPr>
        <w:t>sìgbò</w:t>
      </w:r>
      <w:r w:rsidR="00656055" w:rsidRPr="00A34119">
        <w:rPr>
          <w:i/>
          <w:color w:val="0000FF"/>
        </w:rPr>
        <w:t xml:space="preserve"> / </w:t>
      </w:r>
      <w:r w:rsidR="00656055" w:rsidRPr="001A596D">
        <w:rPr>
          <w:rFonts w:ascii="Doulos SIL" w:hAnsi="Doulos SIL"/>
          <w:i/>
          <w:color w:val="0000FF"/>
        </w:rPr>
        <w:t>nàànì</w:t>
      </w:r>
      <w:r>
        <w:tab/>
        <w:t xml:space="preserve">LH </w:t>
      </w:r>
      <w:r w:rsidR="002A4674">
        <w:t>l</w:t>
      </w:r>
      <w:r>
        <w:tab/>
        <w:t>‘brick’</w:t>
      </w:r>
    </w:p>
    <w:p w14:paraId="7BF34B13" w14:textId="2C85D877" w:rsidR="000B577F" w:rsidRDefault="000B577F" w:rsidP="00E517B0">
      <w:pPr>
        <w:tabs>
          <w:tab w:val="clear" w:pos="369"/>
          <w:tab w:val="left" w:pos="720"/>
          <w:tab w:val="left" w:pos="1080"/>
          <w:tab w:val="left" w:pos="1890"/>
          <w:tab w:val="left" w:pos="2880"/>
          <w:tab w:val="left" w:pos="5220"/>
          <w:tab w:val="left" w:pos="6480"/>
        </w:tabs>
      </w:pPr>
      <w:r>
        <w:tab/>
      </w:r>
      <w:r>
        <w:tab/>
      </w:r>
      <w:r w:rsidRPr="001A596D">
        <w:rPr>
          <w:rFonts w:ascii="Doulos SIL" w:hAnsi="Doulos SIL"/>
          <w:i/>
          <w:color w:val="0000FF"/>
        </w:rPr>
        <w:t>mōtó</w:t>
      </w:r>
      <w:r>
        <w:tab/>
      </w:r>
      <w:r w:rsidR="008904FD">
        <w:t>/</w:t>
      </w:r>
      <w:r>
        <w:t>MH</w:t>
      </w:r>
      <w:r w:rsidR="008904FD">
        <w:t>(L)/</w:t>
      </w:r>
      <w:r>
        <w:tab/>
      </w:r>
      <w:r w:rsidRPr="001A596D">
        <w:rPr>
          <w:rFonts w:ascii="Doulos SIL" w:hAnsi="Doulos SIL"/>
          <w:i/>
          <w:color w:val="0000FF"/>
        </w:rPr>
        <w:t xml:space="preserve">mōtó </w:t>
      </w:r>
      <w:r w:rsidR="00656055" w:rsidRPr="001A596D">
        <w:rPr>
          <w:rFonts w:ascii="Doulos SIL" w:hAnsi="Doulos SIL"/>
          <w:i/>
          <w:color w:val="0000FF"/>
        </w:rPr>
        <w:t>flà</w:t>
      </w:r>
      <w:r w:rsidR="00656055" w:rsidRPr="00A34119">
        <w:rPr>
          <w:i/>
          <w:color w:val="0000FF"/>
        </w:rPr>
        <w:t xml:space="preserve"> / </w:t>
      </w:r>
      <w:r w:rsidR="00656055" w:rsidRPr="001A596D">
        <w:rPr>
          <w:rFonts w:ascii="Doulos SIL" w:hAnsi="Doulos SIL"/>
          <w:i/>
          <w:color w:val="0000FF"/>
        </w:rPr>
        <w:t>sìgbò</w:t>
      </w:r>
      <w:r w:rsidR="00656055" w:rsidRPr="00A34119">
        <w:rPr>
          <w:i/>
          <w:color w:val="0000FF"/>
        </w:rPr>
        <w:t xml:space="preserve"> / </w:t>
      </w:r>
      <w:r w:rsidR="00656055" w:rsidRPr="001A596D">
        <w:rPr>
          <w:rFonts w:ascii="Doulos SIL" w:hAnsi="Doulos SIL"/>
          <w:i/>
          <w:color w:val="0000FF"/>
        </w:rPr>
        <w:t>nàànì</w:t>
      </w:r>
      <w:r>
        <w:tab/>
        <w:t xml:space="preserve">MH </w:t>
      </w:r>
      <w:r w:rsidR="002A4674">
        <w:t>l</w:t>
      </w:r>
      <w:r>
        <w:tab/>
        <w:t>‘motorcycle’</w:t>
      </w:r>
    </w:p>
    <w:p w14:paraId="2265CFF7" w14:textId="77777777" w:rsidR="000B577F" w:rsidRDefault="000B577F" w:rsidP="00673287"/>
    <w:p w14:paraId="77FC30E5" w14:textId="4CC4A6E1" w:rsidR="00F55F63" w:rsidRDefault="00F55F63" w:rsidP="00673287">
      <w:r>
        <w:t xml:space="preserve">The </w:t>
      </w:r>
      <w:r w:rsidR="005B1F60">
        <w:t>h</w:t>
      </w:r>
      <w:r>
        <w:noBreakHyphen/>
        <w:t>toned numerals combine with the same nouns in (</w:t>
      </w:r>
      <w:r w:rsidR="00F61815">
        <w:t>201</w:t>
      </w:r>
      <w:r>
        <w:t>)</w:t>
      </w:r>
      <w:r w:rsidR="002A4674">
        <w:t xml:space="preserve"> below</w:t>
      </w:r>
      <w:r>
        <w:t xml:space="preserve">. The </w:t>
      </w:r>
      <w:r w:rsidR="005B1F60">
        <w:t>h</w:t>
      </w:r>
      <w:r>
        <w:noBreakHyphen/>
        <w:t>tones of the numerals are heard</w:t>
      </w:r>
      <w:r w:rsidR="001339B0">
        <w:t xml:space="preserve"> as such</w:t>
      </w:r>
      <w:r>
        <w:t xml:space="preserve"> after </w:t>
      </w:r>
      <w:r w:rsidR="001706AF">
        <w:t>a level-toned</w:t>
      </w:r>
      <w:r>
        <w:t xml:space="preserve"> noun</w:t>
      </w:r>
      <w:r w:rsidR="001706AF">
        <w:t xml:space="preserve">, except for downstep after </w:t>
      </w:r>
      <w:r w:rsidR="002A4674">
        <w:t xml:space="preserve">an </w:t>
      </w:r>
      <w:r w:rsidR="001706AF">
        <w:t>H</w:t>
      </w:r>
      <w:r w:rsidR="002A4674">
        <w:t>(H)</w:t>
      </w:r>
      <w:r w:rsidR="005B1F60">
        <w:noBreakHyphen/>
        <w:t>toned noun</w:t>
      </w:r>
      <w:r w:rsidR="001706AF">
        <w:t xml:space="preserve"> (</w:t>
      </w:r>
      <w:r w:rsidR="00F61815">
        <w:t>201</w:t>
      </w:r>
      <w:r w:rsidR="001706AF">
        <w:t>a)</w:t>
      </w:r>
      <w:r>
        <w:t xml:space="preserve">. They drop to </w:t>
      </w:r>
      <w:r w:rsidR="005B1F60">
        <w:t>l</w:t>
      </w:r>
      <w:r>
        <w:t xml:space="preserve"> after nouns with a final floating L (</w:t>
      </w:r>
      <w:r w:rsidR="00F61815">
        <w:t>201</w:t>
      </w:r>
      <w:r w:rsidR="001706AF">
        <w:t>b).</w:t>
      </w:r>
    </w:p>
    <w:p w14:paraId="36D1E988" w14:textId="77777777" w:rsidR="000B577F" w:rsidRDefault="000B577F" w:rsidP="00673287"/>
    <w:p w14:paraId="5D70E10B" w14:textId="37FE047E" w:rsidR="00E16C71" w:rsidRDefault="00E16C71" w:rsidP="00E16C71">
      <w:pPr>
        <w:keepNext/>
        <w:tabs>
          <w:tab w:val="clear" w:pos="369"/>
          <w:tab w:val="left" w:pos="720"/>
          <w:tab w:val="left" w:pos="1080"/>
          <w:tab w:val="left" w:pos="1800"/>
          <w:tab w:val="left" w:pos="2610"/>
          <w:tab w:val="left" w:pos="4860"/>
          <w:tab w:val="left" w:pos="6120"/>
        </w:tabs>
      </w:pPr>
      <w:r>
        <w:t>(</w:t>
      </w:r>
      <w:r w:rsidR="00F61815">
        <w:t>201</w:t>
      </w:r>
      <w:r>
        <w:t>)</w:t>
      </w:r>
      <w:r>
        <w:tab/>
        <w:t xml:space="preserve">Nouns with </w:t>
      </w:r>
      <w:r w:rsidR="00E517B0">
        <w:t>h</w:t>
      </w:r>
      <w:r>
        <w:noBreakHyphen/>
        <w:t>toned ‘</w:t>
      </w:r>
      <w:r w:rsidR="00DC1930">
        <w:t>5</w:t>
      </w:r>
      <w:r>
        <w:t>’ and ‘10’</w:t>
      </w:r>
    </w:p>
    <w:p w14:paraId="4E763963" w14:textId="77777777" w:rsidR="00E16C71" w:rsidRDefault="00E16C71" w:rsidP="00E16C71">
      <w:pPr>
        <w:keepNext/>
        <w:tabs>
          <w:tab w:val="clear" w:pos="369"/>
          <w:tab w:val="left" w:pos="720"/>
          <w:tab w:val="left" w:pos="1080"/>
          <w:tab w:val="left" w:pos="1800"/>
          <w:tab w:val="left" w:pos="2610"/>
          <w:tab w:val="left" w:pos="4860"/>
          <w:tab w:val="left" w:pos="6120"/>
        </w:tabs>
      </w:pPr>
    </w:p>
    <w:p w14:paraId="2884755D" w14:textId="77777777" w:rsidR="00E16C71" w:rsidRDefault="00E16C71" w:rsidP="00E517B0">
      <w:pPr>
        <w:keepNext/>
        <w:tabs>
          <w:tab w:val="clear" w:pos="369"/>
          <w:tab w:val="left" w:pos="720"/>
          <w:tab w:val="left" w:pos="1080"/>
          <w:tab w:val="left" w:pos="1980"/>
          <w:tab w:val="left" w:pos="3150"/>
          <w:tab w:val="left" w:pos="5220"/>
          <w:tab w:val="left" w:pos="6570"/>
        </w:tabs>
      </w:pPr>
      <w:r>
        <w:tab/>
      </w:r>
      <w:r>
        <w:tab/>
        <w:t>noun</w:t>
      </w:r>
      <w:r>
        <w:tab/>
        <w:t>N tones</w:t>
      </w:r>
      <w:r>
        <w:tab/>
        <w:t>with Num</w:t>
      </w:r>
      <w:r>
        <w:tab/>
        <w:t>N-num tones</w:t>
      </w:r>
      <w:r>
        <w:tab/>
        <w:t>gloss</w:t>
      </w:r>
    </w:p>
    <w:p w14:paraId="7C9747EC" w14:textId="77777777" w:rsidR="00E16C71" w:rsidRDefault="00E16C71" w:rsidP="00E517B0">
      <w:pPr>
        <w:keepNext/>
        <w:tabs>
          <w:tab w:val="clear" w:pos="369"/>
          <w:tab w:val="left" w:pos="720"/>
          <w:tab w:val="left" w:pos="1080"/>
          <w:tab w:val="left" w:pos="1980"/>
          <w:tab w:val="left" w:pos="3150"/>
          <w:tab w:val="left" w:pos="5220"/>
          <w:tab w:val="left" w:pos="6570"/>
        </w:tabs>
      </w:pPr>
    </w:p>
    <w:p w14:paraId="52AF3274" w14:textId="2482465A" w:rsidR="00E16C71" w:rsidRDefault="00E16C71" w:rsidP="00E517B0">
      <w:pPr>
        <w:keepNext/>
        <w:tabs>
          <w:tab w:val="clear" w:pos="369"/>
          <w:tab w:val="left" w:pos="720"/>
          <w:tab w:val="left" w:pos="1080"/>
          <w:tab w:val="left" w:pos="1980"/>
          <w:tab w:val="left" w:pos="3150"/>
          <w:tab w:val="left" w:pos="5220"/>
          <w:tab w:val="left" w:pos="6570"/>
        </w:tabs>
      </w:pPr>
      <w:r>
        <w:tab/>
        <w:t xml:space="preserve">a. </w:t>
      </w:r>
      <w:r w:rsidR="00FC4242">
        <w:t xml:space="preserve">numeral </w:t>
      </w:r>
      <w:r w:rsidR="00E517B0">
        <w:t>h</w:t>
      </w:r>
      <w:r w:rsidR="001706AF">
        <w:t>-toned (sometimes downstepped)</w:t>
      </w:r>
    </w:p>
    <w:p w14:paraId="262F6096" w14:textId="0792B5AF" w:rsidR="00E16C71" w:rsidRDefault="00E16C71" w:rsidP="00E517B0">
      <w:pPr>
        <w:keepNext/>
        <w:tabs>
          <w:tab w:val="clear" w:pos="369"/>
          <w:tab w:val="left" w:pos="720"/>
          <w:tab w:val="left" w:pos="1080"/>
          <w:tab w:val="left" w:pos="1980"/>
          <w:tab w:val="left" w:pos="3150"/>
          <w:tab w:val="left" w:pos="5220"/>
          <w:tab w:val="left" w:pos="6570"/>
        </w:tabs>
      </w:pPr>
      <w:r>
        <w:tab/>
      </w:r>
      <w:r>
        <w:tab/>
      </w:r>
      <w:r w:rsidRPr="001A596D">
        <w:rPr>
          <w:rFonts w:ascii="Doulos SIL" w:hAnsi="Doulos SIL"/>
          <w:i/>
          <w:color w:val="0000FF"/>
        </w:rPr>
        <w:t>yíʔé</w:t>
      </w:r>
      <w:r>
        <w:tab/>
      </w:r>
      <w:r w:rsidR="008904FD">
        <w:t>/</w:t>
      </w:r>
      <w:r w:rsidR="002A4674">
        <w:t>H(H)</w:t>
      </w:r>
      <w:r w:rsidR="008904FD">
        <w:t>/</w:t>
      </w:r>
      <w:r>
        <w:tab/>
      </w:r>
      <w:r w:rsidRPr="001A596D">
        <w:rPr>
          <w:rFonts w:ascii="Doulos SIL" w:hAnsi="Doulos SIL"/>
          <w:i/>
          <w:color w:val="0000FF"/>
        </w:rPr>
        <w:t xml:space="preserve">yíʔé </w:t>
      </w:r>
      <w:r w:rsidR="001339B0">
        <w:rPr>
          <w:rFonts w:ascii="Doulos SIL" w:hAnsi="Doulos SIL"/>
          <w:i/>
          <w:color w:val="0000FF"/>
        </w:rPr>
        <w:t>ꜜsóóló</w:t>
      </w:r>
      <w:r w:rsidRPr="001A596D">
        <w:rPr>
          <w:rFonts w:ascii="Doulos SIL" w:hAnsi="Doulos SIL"/>
          <w:i/>
          <w:color w:val="0000FF"/>
        </w:rPr>
        <w:t xml:space="preserve"> </w:t>
      </w:r>
      <w:r w:rsidRPr="0062701D">
        <w:t>/</w:t>
      </w:r>
      <w:r w:rsidRPr="001A596D">
        <w:rPr>
          <w:rFonts w:ascii="Doulos SIL" w:hAnsi="Doulos SIL"/>
          <w:i/>
          <w:color w:val="0000FF"/>
        </w:rPr>
        <w:t xml:space="preserve"> </w:t>
      </w:r>
      <w:r w:rsidR="001706AF">
        <w:rPr>
          <w:rFonts w:ascii="Doulos SIL" w:hAnsi="Doulos SIL"/>
          <w:i/>
          <w:color w:val="0000FF"/>
        </w:rPr>
        <w:t>ꜜtáá</w:t>
      </w:r>
      <w:r w:rsidR="002A4674">
        <w:tab/>
        <w:t>H</w:t>
      </w:r>
      <w:r>
        <w:t xml:space="preserve"> </w:t>
      </w:r>
      <w:r w:rsidR="00FC4242">
        <w:t>m(m)</w:t>
      </w:r>
      <w:r>
        <w:tab/>
        <w:t>‘fish’</w:t>
      </w:r>
    </w:p>
    <w:p w14:paraId="0299292C" w14:textId="0AD34A2D" w:rsidR="00E16C71" w:rsidRDefault="00E16C71" w:rsidP="00E517B0">
      <w:pPr>
        <w:keepNext/>
        <w:tabs>
          <w:tab w:val="clear" w:pos="369"/>
          <w:tab w:val="left" w:pos="720"/>
          <w:tab w:val="left" w:pos="1080"/>
          <w:tab w:val="left" w:pos="1980"/>
          <w:tab w:val="left" w:pos="3150"/>
          <w:tab w:val="left" w:pos="5220"/>
          <w:tab w:val="left" w:pos="6570"/>
        </w:tabs>
      </w:pPr>
      <w:r>
        <w:tab/>
      </w:r>
      <w:r>
        <w:tab/>
      </w:r>
      <w:r w:rsidR="001706AF">
        <w:rPr>
          <w:rFonts w:ascii="Doulos SIL" w:hAnsi="Doulos SIL"/>
          <w:i/>
          <w:color w:val="0000FF"/>
        </w:rPr>
        <w:t>gbāā</w:t>
      </w:r>
      <w:r>
        <w:tab/>
      </w:r>
      <w:r w:rsidR="008904FD">
        <w:t>/</w:t>
      </w:r>
      <w:r w:rsidR="002A4674">
        <w:t>M(M)</w:t>
      </w:r>
      <w:r w:rsidR="008904FD">
        <w:t>/</w:t>
      </w:r>
      <w:r>
        <w:tab/>
      </w:r>
      <w:r w:rsidR="001706AF">
        <w:rPr>
          <w:rFonts w:ascii="Doulos SIL" w:hAnsi="Doulos SIL"/>
          <w:i/>
          <w:color w:val="0000FF"/>
        </w:rPr>
        <w:t>gbāā</w:t>
      </w:r>
      <w:r w:rsidRPr="001A596D">
        <w:rPr>
          <w:rFonts w:ascii="Doulos SIL" w:hAnsi="Doulos SIL"/>
          <w:i/>
          <w:color w:val="0000FF"/>
        </w:rPr>
        <w:t xml:space="preserve"> </w:t>
      </w:r>
      <w:r w:rsidR="001339B0">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1706AF">
        <w:rPr>
          <w:rFonts w:ascii="Doulos SIL" w:hAnsi="Doulos SIL"/>
          <w:i/>
          <w:color w:val="0000FF"/>
        </w:rPr>
        <w:t>táá</w:t>
      </w:r>
      <w:r>
        <w:tab/>
      </w:r>
      <w:r w:rsidR="002A4674">
        <w:t>M</w:t>
      </w:r>
      <w:r>
        <w:t xml:space="preserve"> </w:t>
      </w:r>
      <w:r w:rsidR="00FC4242">
        <w:t>m(m)</w:t>
      </w:r>
      <w:r>
        <w:tab/>
        <w:t>‘</w:t>
      </w:r>
      <w:r w:rsidR="001706AF">
        <w:t>stick’</w:t>
      </w:r>
      <w:r>
        <w:t>’</w:t>
      </w:r>
    </w:p>
    <w:p w14:paraId="48CD25D2" w14:textId="0813911F" w:rsidR="00E16C71" w:rsidRDefault="00E16C71" w:rsidP="00E517B0">
      <w:pPr>
        <w:tabs>
          <w:tab w:val="clear" w:pos="369"/>
          <w:tab w:val="left" w:pos="720"/>
          <w:tab w:val="left" w:pos="1080"/>
          <w:tab w:val="left" w:pos="1980"/>
          <w:tab w:val="left" w:pos="3150"/>
          <w:tab w:val="left" w:pos="5220"/>
          <w:tab w:val="left" w:pos="6570"/>
        </w:tabs>
      </w:pPr>
      <w:r>
        <w:tab/>
      </w:r>
      <w:r>
        <w:tab/>
      </w:r>
      <w:r w:rsidRPr="001A596D">
        <w:rPr>
          <w:rFonts w:ascii="Doulos SIL" w:hAnsi="Doulos SIL"/>
          <w:i/>
          <w:color w:val="0000FF"/>
        </w:rPr>
        <w:t>ɲùʔùⁿ</w:t>
      </w:r>
      <w:r>
        <w:tab/>
      </w:r>
      <w:r w:rsidR="008904FD">
        <w:t>/</w:t>
      </w:r>
      <w:r w:rsidR="002A4674">
        <w:t>L(H)</w:t>
      </w:r>
      <w:r w:rsidR="008904FD">
        <w:t>/</w:t>
      </w:r>
      <w:r>
        <w:tab/>
      </w:r>
      <w:r w:rsidRPr="001A596D">
        <w:rPr>
          <w:rFonts w:ascii="Doulos SIL" w:hAnsi="Doulos SIL"/>
          <w:i/>
          <w:color w:val="0000FF"/>
        </w:rPr>
        <w:t xml:space="preserve">ɲùʔùⁿ sóóló </w:t>
      </w:r>
      <w:r w:rsidR="001706AF" w:rsidRPr="0062701D">
        <w:t>/</w:t>
      </w:r>
      <w:r w:rsidRPr="001A596D">
        <w:rPr>
          <w:rFonts w:ascii="Doulos SIL" w:hAnsi="Doulos SIL"/>
          <w:i/>
          <w:color w:val="0000FF"/>
        </w:rPr>
        <w:t xml:space="preserve"> táá</w:t>
      </w:r>
      <w:r w:rsidR="002A4674">
        <w:tab/>
        <w:t>L</w:t>
      </w:r>
      <w:r>
        <w:t xml:space="preserve"> </w:t>
      </w:r>
      <w:r w:rsidR="00907760">
        <w:t>h(h)</w:t>
      </w:r>
      <w:r>
        <w:tab/>
        <w:t>‘wrap (n)’</w:t>
      </w:r>
    </w:p>
    <w:p w14:paraId="0130C2E9" w14:textId="77777777" w:rsidR="00E16C71" w:rsidRDefault="00E16C71" w:rsidP="00E517B0">
      <w:pPr>
        <w:tabs>
          <w:tab w:val="clear" w:pos="369"/>
          <w:tab w:val="left" w:pos="720"/>
          <w:tab w:val="left" w:pos="1080"/>
          <w:tab w:val="left" w:pos="1980"/>
          <w:tab w:val="left" w:pos="3150"/>
          <w:tab w:val="left" w:pos="5220"/>
          <w:tab w:val="left" w:pos="6570"/>
        </w:tabs>
      </w:pPr>
    </w:p>
    <w:p w14:paraId="46B2120D" w14:textId="695A47E5" w:rsidR="00E16C71" w:rsidRDefault="001706AF" w:rsidP="00E517B0">
      <w:pPr>
        <w:tabs>
          <w:tab w:val="clear" w:pos="369"/>
          <w:tab w:val="left" w:pos="720"/>
          <w:tab w:val="left" w:pos="1080"/>
          <w:tab w:val="left" w:pos="1980"/>
          <w:tab w:val="left" w:pos="3150"/>
          <w:tab w:val="left" w:pos="5220"/>
          <w:tab w:val="left" w:pos="6570"/>
        </w:tabs>
      </w:pPr>
      <w:r>
        <w:tab/>
        <w:t>b</w:t>
      </w:r>
      <w:r w:rsidR="00E16C71">
        <w:t>.</w:t>
      </w:r>
      <w:r w:rsidR="00FC4242">
        <w:t xml:space="preserve"> numeral </w:t>
      </w:r>
      <w:r w:rsidR="00E517B0">
        <w:t>l</w:t>
      </w:r>
      <w:r w:rsidR="00FC4242">
        <w:noBreakHyphen/>
        <w:t>toned</w:t>
      </w:r>
      <w:r w:rsidR="00E16C71">
        <w:t xml:space="preserve"> </w:t>
      </w:r>
    </w:p>
    <w:p w14:paraId="386B5969" w14:textId="571B91A8" w:rsidR="00E16C71" w:rsidRDefault="00E16C71" w:rsidP="00E517B0">
      <w:pPr>
        <w:tabs>
          <w:tab w:val="clear" w:pos="369"/>
          <w:tab w:val="left" w:pos="720"/>
          <w:tab w:val="left" w:pos="1080"/>
          <w:tab w:val="left" w:pos="1980"/>
          <w:tab w:val="left" w:pos="3150"/>
          <w:tab w:val="left" w:pos="5220"/>
          <w:tab w:val="left" w:pos="6570"/>
        </w:tabs>
      </w:pPr>
      <w:r>
        <w:tab/>
      </w:r>
      <w:r>
        <w:tab/>
      </w:r>
      <w:r w:rsidRPr="001A596D">
        <w:rPr>
          <w:rFonts w:ascii="Doulos SIL" w:hAnsi="Doulos SIL"/>
          <w:i/>
          <w:color w:val="0000FF"/>
        </w:rPr>
        <w:t>kpɛ́sɛ́</w:t>
      </w:r>
      <w:r>
        <w:tab/>
      </w:r>
      <w:r w:rsidR="008904FD">
        <w:t>/</w:t>
      </w:r>
      <w:r w:rsidR="00E517B0">
        <w:t>H</w:t>
      </w:r>
      <w:r>
        <w:t>(L)</w:t>
      </w:r>
      <w:r w:rsidR="008904FD">
        <w:t>/</w:t>
      </w:r>
      <w:r>
        <w:tab/>
      </w:r>
      <w:r w:rsidRPr="001A596D">
        <w:rPr>
          <w:rFonts w:ascii="Doulos SIL" w:hAnsi="Doulos SIL"/>
          <w:i/>
          <w:color w:val="0000FF"/>
        </w:rPr>
        <w:t xml:space="preserve">kpɛ́sɛ́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rsidR="002A4674">
        <w:tab/>
        <w:t>H</w:t>
      </w:r>
      <w:r>
        <w:t xml:space="preserve"> </w:t>
      </w:r>
      <w:r w:rsidR="00FC4242">
        <w:t>l(l)</w:t>
      </w:r>
      <w:r>
        <w:tab/>
        <w:t>‘chewstick’</w:t>
      </w:r>
    </w:p>
    <w:p w14:paraId="0951EA8A" w14:textId="664C0EED" w:rsidR="00E16C71" w:rsidRDefault="00E16C71" w:rsidP="00E517B0">
      <w:pPr>
        <w:tabs>
          <w:tab w:val="clear" w:pos="369"/>
          <w:tab w:val="left" w:pos="720"/>
          <w:tab w:val="left" w:pos="1080"/>
          <w:tab w:val="left" w:pos="1980"/>
          <w:tab w:val="left" w:pos="3150"/>
          <w:tab w:val="left" w:pos="5220"/>
          <w:tab w:val="left" w:pos="6570"/>
        </w:tabs>
      </w:pPr>
      <w:r>
        <w:tab/>
      </w:r>
      <w:r>
        <w:tab/>
      </w:r>
      <w:r w:rsidRPr="001A596D">
        <w:rPr>
          <w:rFonts w:ascii="Doulos SIL" w:hAnsi="Doulos SIL"/>
          <w:i/>
          <w:color w:val="0000FF"/>
        </w:rPr>
        <w:t>kúrūⁿ</w:t>
      </w:r>
      <w:r>
        <w:tab/>
      </w:r>
      <w:r w:rsidR="008904FD">
        <w:t>/</w:t>
      </w:r>
      <w:r>
        <w:t>HM(L)</w:t>
      </w:r>
      <w:r w:rsidR="008904FD">
        <w:t>/</w:t>
      </w:r>
      <w:r>
        <w:tab/>
      </w:r>
      <w:r w:rsidRPr="001A596D">
        <w:rPr>
          <w:rFonts w:ascii="Doulos SIL" w:hAnsi="Doulos SIL"/>
          <w:i/>
          <w:color w:val="0000FF"/>
        </w:rPr>
        <w:t xml:space="preserve">kúrúⁿ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rsidR="002A4674">
        <w:tab/>
      </w:r>
      <w:r w:rsidRPr="00146C01">
        <w:rPr>
          <w:u w:val="single"/>
        </w:rPr>
        <w:t>H</w:t>
      </w:r>
      <w:r>
        <w:t xml:space="preserve"> </w:t>
      </w:r>
      <w:r w:rsidR="00FC4242">
        <w:t>l(l)</w:t>
      </w:r>
      <w:r>
        <w:tab/>
        <w:t>‘boat’</w:t>
      </w:r>
    </w:p>
    <w:p w14:paraId="269F57FF" w14:textId="2B6744DE" w:rsidR="00E16C71" w:rsidRDefault="00E16C71" w:rsidP="00E517B0">
      <w:pPr>
        <w:tabs>
          <w:tab w:val="clear" w:pos="369"/>
          <w:tab w:val="left" w:pos="720"/>
          <w:tab w:val="left" w:pos="1080"/>
          <w:tab w:val="left" w:pos="1980"/>
          <w:tab w:val="left" w:pos="3150"/>
          <w:tab w:val="left" w:pos="5220"/>
          <w:tab w:val="left" w:pos="6570"/>
        </w:tabs>
      </w:pPr>
      <w:r>
        <w:tab/>
      </w:r>
      <w:r>
        <w:tab/>
      </w:r>
      <w:r w:rsidRPr="001A596D">
        <w:rPr>
          <w:rFonts w:ascii="Doulos SIL" w:hAnsi="Doulos SIL"/>
          <w:i/>
          <w:color w:val="0000FF"/>
        </w:rPr>
        <w:t>tòfá</w:t>
      </w:r>
      <w:r>
        <w:tab/>
      </w:r>
      <w:r w:rsidR="008904FD">
        <w:t>/</w:t>
      </w:r>
      <w:r>
        <w:t>LH</w:t>
      </w:r>
      <w:r w:rsidR="005B1F60">
        <w:t>(L)</w:t>
      </w:r>
      <w:r w:rsidR="008904FD">
        <w:t>/</w:t>
      </w:r>
      <w:r>
        <w:tab/>
      </w:r>
      <w:r w:rsidRPr="001A596D">
        <w:rPr>
          <w:rFonts w:ascii="Doulos SIL" w:hAnsi="Doulos SIL"/>
          <w:i/>
          <w:color w:val="0000FF"/>
        </w:rPr>
        <w:t xml:space="preserve">tòfá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tab/>
        <w:t xml:space="preserve">LH </w:t>
      </w:r>
      <w:r w:rsidR="00FC4242">
        <w:t>l(l)</w:t>
      </w:r>
      <w:r>
        <w:tab/>
        <w:t>‘brick’</w:t>
      </w:r>
    </w:p>
    <w:p w14:paraId="49FF9D64" w14:textId="33C9B9B0" w:rsidR="00E16C71" w:rsidRDefault="00E16C71" w:rsidP="00E517B0">
      <w:pPr>
        <w:tabs>
          <w:tab w:val="clear" w:pos="369"/>
          <w:tab w:val="left" w:pos="720"/>
          <w:tab w:val="left" w:pos="1080"/>
          <w:tab w:val="left" w:pos="1980"/>
          <w:tab w:val="left" w:pos="3150"/>
          <w:tab w:val="left" w:pos="5220"/>
          <w:tab w:val="left" w:pos="6570"/>
        </w:tabs>
      </w:pPr>
      <w:r>
        <w:tab/>
      </w:r>
      <w:r>
        <w:tab/>
      </w:r>
      <w:r w:rsidRPr="001A596D">
        <w:rPr>
          <w:rFonts w:ascii="Doulos SIL" w:hAnsi="Doulos SIL"/>
          <w:i/>
          <w:color w:val="0000FF"/>
        </w:rPr>
        <w:t>mōtó</w:t>
      </w:r>
      <w:r>
        <w:tab/>
      </w:r>
      <w:r w:rsidR="008904FD">
        <w:t>/</w:t>
      </w:r>
      <w:r>
        <w:t>MH</w:t>
      </w:r>
      <w:r w:rsidR="005B1F60">
        <w:t>(L)</w:t>
      </w:r>
      <w:r w:rsidR="008904FD">
        <w:t>/</w:t>
      </w:r>
      <w:r>
        <w:tab/>
      </w:r>
      <w:r w:rsidRPr="001A596D">
        <w:rPr>
          <w:rFonts w:ascii="Doulos SIL" w:hAnsi="Doulos SIL"/>
          <w:i/>
          <w:color w:val="0000FF"/>
        </w:rPr>
        <w:t xml:space="preserve">mōtó </w:t>
      </w:r>
      <w:r w:rsidR="00DC1930" w:rsidRPr="001A596D">
        <w:rPr>
          <w:rFonts w:ascii="Doulos SIL" w:hAnsi="Doulos SIL"/>
          <w:i/>
          <w:color w:val="0000FF"/>
        </w:rPr>
        <w:t>sòòlò</w:t>
      </w:r>
      <w:r w:rsidRPr="001A596D">
        <w:rPr>
          <w:rFonts w:ascii="Doulos SIL" w:hAnsi="Doulos SIL"/>
          <w:i/>
          <w:color w:val="0000FF"/>
        </w:rPr>
        <w:t xml:space="preserve"> </w:t>
      </w:r>
      <w:r w:rsidR="001706AF" w:rsidRPr="0062701D">
        <w:t>/</w:t>
      </w:r>
      <w:r w:rsidRPr="001A596D">
        <w:rPr>
          <w:rFonts w:ascii="Doulos SIL" w:hAnsi="Doulos SIL"/>
          <w:i/>
          <w:color w:val="0000FF"/>
        </w:rPr>
        <w:t xml:space="preserve"> </w:t>
      </w:r>
      <w:r w:rsidR="00FC4242" w:rsidRPr="001A596D">
        <w:rPr>
          <w:rFonts w:ascii="Doulos SIL" w:hAnsi="Doulos SIL"/>
          <w:i/>
          <w:color w:val="0000FF"/>
        </w:rPr>
        <w:t>tàà</w:t>
      </w:r>
      <w:r>
        <w:tab/>
        <w:t xml:space="preserve">MH </w:t>
      </w:r>
      <w:r w:rsidR="00FC4242">
        <w:t>l(l)</w:t>
      </w:r>
      <w:r>
        <w:tab/>
        <w:t>‘motorcycle’</w:t>
      </w:r>
    </w:p>
    <w:p w14:paraId="6EC6ABCB" w14:textId="77777777" w:rsidR="000B577F" w:rsidRDefault="000B577F" w:rsidP="000B577F"/>
    <w:p w14:paraId="3DB92E96" w14:textId="77777777" w:rsidR="0006625C" w:rsidRDefault="0006625C" w:rsidP="000B577F"/>
    <w:p w14:paraId="043D138D" w14:textId="5755CA06" w:rsidR="0006625C" w:rsidRDefault="0006625C" w:rsidP="000B577F">
      <w:pPr>
        <w:pStyle w:val="Heading4"/>
      </w:pPr>
      <w:bookmarkStart w:id="1025" w:name="_Toc342594145"/>
      <w:bookmarkStart w:id="1026" w:name="_Toc344402525"/>
      <w:r>
        <w:t>Noun plus bimorphemic numeral ‘6’ to ‘9’</w:t>
      </w:r>
      <w:bookmarkEnd w:id="1025"/>
      <w:bookmarkEnd w:id="1026"/>
    </w:p>
    <w:p w14:paraId="11341A4E" w14:textId="72ED042A" w:rsidR="0006625C" w:rsidRDefault="0006625C" w:rsidP="000B577F">
      <w:r>
        <w:t xml:space="preserve">Numerals ‘6’ to ‘9’ are bimorphemic, consisting of initial </w:t>
      </w:r>
      <w:r w:rsidRPr="001339B0">
        <w:rPr>
          <w:rFonts w:ascii="Doulos SIL" w:hAnsi="Doulos SIL"/>
          <w:i/>
          <w:color w:val="0000FF"/>
        </w:rPr>
        <w:t>ma-</w:t>
      </w:r>
      <w:r>
        <w:t xml:space="preserve"> or </w:t>
      </w:r>
      <w:r w:rsidRPr="001339B0">
        <w:rPr>
          <w:rFonts w:ascii="Doulos SIL" w:hAnsi="Doulos SIL"/>
          <w:i/>
          <w:color w:val="0000FF"/>
        </w:rPr>
        <w:t>mi</w:t>
      </w:r>
      <w:r w:rsidRPr="001339B0">
        <w:rPr>
          <w:rFonts w:ascii="Doulos SIL" w:hAnsi="Doulos SIL"/>
          <w:i/>
          <w:color w:val="0000FF"/>
        </w:rPr>
        <w:noBreakHyphen/>
      </w:r>
      <w:r>
        <w:t xml:space="preserve"> representing the base ‘5’ (but unrelated to </w:t>
      </w:r>
      <w:r w:rsidRPr="001339B0">
        <w:rPr>
          <w:rFonts w:ascii="Doulos SIL" w:hAnsi="Doulos SIL"/>
          <w:i/>
          <w:color w:val="0000FF"/>
        </w:rPr>
        <w:t>sóóló</w:t>
      </w:r>
      <w:r>
        <w:t xml:space="preserve"> ‘5’ or to </w:t>
      </w:r>
      <w:r w:rsidRPr="001339B0">
        <w:rPr>
          <w:rFonts w:ascii="Doulos SIL" w:hAnsi="Doulos SIL"/>
          <w:i/>
          <w:color w:val="0000FF"/>
        </w:rPr>
        <w:t>bɔ̄lɔ̄</w:t>
      </w:r>
      <w:r>
        <w:t xml:space="preserve"> ‘hand’) plus a more or less distorted form of ‘1’ through ‘4’.</w:t>
      </w:r>
    </w:p>
    <w:p w14:paraId="12081827" w14:textId="239A8804" w:rsidR="00907760" w:rsidRPr="00F55F63" w:rsidRDefault="0006625C" w:rsidP="000B577F">
      <w:r>
        <w:tab/>
      </w:r>
      <w:r w:rsidR="00F55F63">
        <w:t xml:space="preserve">‘7’ to ‘9’ are bimorphemic beginning with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The last numeral in this sequence, </w:t>
      </w:r>
      <w:r w:rsidR="00F55F63" w:rsidRPr="00986631">
        <w:rPr>
          <w:rFonts w:ascii="Doulos SIL" w:hAnsi="Doulos SIL"/>
          <w:i/>
          <w:color w:val="0000FF"/>
        </w:rPr>
        <w:t>má-n</w:t>
      </w:r>
      <w:r w:rsidR="00F55F63">
        <w:rPr>
          <w:rFonts w:ascii="Doulos SIL" w:hAnsi="Doulos SIL"/>
          <w:i/>
          <w:color w:val="0000FF"/>
        </w:rPr>
        <w:t>ā</w:t>
      </w:r>
      <w:r w:rsidR="00F55F63" w:rsidRPr="00986631">
        <w:rPr>
          <w:rFonts w:ascii="Doulos SIL" w:hAnsi="Doulos SIL"/>
          <w:i/>
          <w:color w:val="0000FF"/>
        </w:rPr>
        <w:t>nì</w:t>
      </w:r>
      <w:r w:rsidR="00F55F63">
        <w:t xml:space="preserve"> ‘9’, is unique in resisting </w:t>
      </w:r>
      <w:r w:rsidR="007E726C">
        <w:t>tonal changes. ‘7’ and ‘8’</w:t>
      </w:r>
      <w:r w:rsidR="00F55F63">
        <w:t xml:space="preserve"> </w:t>
      </w:r>
      <w:r>
        <w:t>have</w:t>
      </w:r>
      <w:r w:rsidR="00F55F63">
        <w:t xml:space="preserve">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drop to </w:t>
      </w:r>
      <w:r w:rsidR="00F55F63" w:rsidRPr="00CA6B53">
        <w:rPr>
          <w:rFonts w:ascii="Doulos SIL" w:hAnsi="Doulos SIL"/>
          <w:i/>
          <w:color w:val="0000FF"/>
        </w:rPr>
        <w:t>mà</w:t>
      </w:r>
      <w:r w:rsidR="00F55F63" w:rsidRPr="00CA6B53">
        <w:rPr>
          <w:rFonts w:ascii="Doulos SIL" w:hAnsi="Doulos SIL"/>
          <w:i/>
          <w:color w:val="0000FF"/>
        </w:rPr>
        <w:noBreakHyphen/>
      </w:r>
      <w:r w:rsidR="00F55F63">
        <w:t xml:space="preserve"> after nouns associated with a floating L</w:t>
      </w:r>
      <w:r w:rsidR="00F55F63">
        <w:noBreakHyphen/>
        <w:t>tone (</w:t>
      </w:r>
      <w:r w:rsidR="00F61815">
        <w:t>202</w:t>
      </w:r>
      <w:r w:rsidR="00F55F63">
        <w:t xml:space="preserve">b). </w:t>
      </w:r>
      <w:r w:rsidR="007E726C">
        <w:t xml:space="preserve">‘9’ usually does not; an exception is </w:t>
      </w:r>
      <w:r w:rsidR="007E726C">
        <w:rPr>
          <w:rFonts w:ascii="Doulos SIL" w:hAnsi="Doulos SIL"/>
          <w:i/>
          <w:color w:val="0000FF"/>
        </w:rPr>
        <w:t>tāā-rá</w:t>
      </w:r>
      <w:r w:rsidR="007E726C" w:rsidRPr="006661CC">
        <w:rPr>
          <w:rFonts w:ascii="Doulos SIL" w:hAnsi="Doulos SIL"/>
          <w:i/>
          <w:color w:val="0000FF"/>
        </w:rPr>
        <w:t xml:space="preserve"> </w:t>
      </w:r>
      <w:r w:rsidR="007E726C">
        <w:rPr>
          <w:rFonts w:ascii="Doulos SIL" w:hAnsi="Doulos SIL"/>
          <w:i/>
          <w:color w:val="0000FF"/>
        </w:rPr>
        <w:t>mà</w:t>
      </w:r>
      <w:r w:rsidR="007E726C" w:rsidRPr="00986631">
        <w:rPr>
          <w:rFonts w:ascii="Doulos SIL" w:hAnsi="Doulos SIL"/>
          <w:i/>
          <w:color w:val="0000FF"/>
        </w:rPr>
        <w:t>-n</w:t>
      </w:r>
      <w:r w:rsidR="007E726C">
        <w:rPr>
          <w:rFonts w:ascii="Doulos SIL" w:hAnsi="Doulos SIL"/>
          <w:i/>
          <w:color w:val="0000FF"/>
        </w:rPr>
        <w:t>à</w:t>
      </w:r>
      <w:r w:rsidR="007E726C" w:rsidRPr="00986631">
        <w:rPr>
          <w:rFonts w:ascii="Doulos SIL" w:hAnsi="Doulos SIL"/>
          <w:i/>
          <w:color w:val="0000FF"/>
        </w:rPr>
        <w:t>nì</w:t>
      </w:r>
      <w:r w:rsidR="007E726C">
        <w:rPr>
          <w:rFonts w:ascii="Doulos SIL" w:hAnsi="Doulos SIL"/>
          <w:i/>
          <w:color w:val="0000FF"/>
        </w:rPr>
        <w:t xml:space="preserve"> </w:t>
      </w:r>
      <w:r w:rsidR="007E726C">
        <w:lastRenderedPageBreak/>
        <w:t xml:space="preserve">‘19’ in (131) above. </w:t>
      </w:r>
      <w:r w:rsidR="00F55F63">
        <w:t xml:space="preserve">The remaining syllables, </w:t>
      </w:r>
      <w:r>
        <w:rPr>
          <w:rFonts w:ascii="Doulos SIL" w:hAnsi="Doulos SIL"/>
          <w:i/>
          <w:color w:val="0000FF"/>
        </w:rPr>
        <w:noBreakHyphen/>
      </w:r>
      <w:r w:rsidR="00F55F63" w:rsidRPr="00CA6B53">
        <w:rPr>
          <w:rFonts w:ascii="Doulos SIL" w:hAnsi="Doulos SIL"/>
          <w:i/>
          <w:color w:val="0000FF"/>
        </w:rPr>
        <w:t>álà</w:t>
      </w:r>
      <w:r w:rsidR="00F55F63">
        <w:t xml:space="preserve"> for ‘7’ (irregularly related to </w:t>
      </w:r>
      <w:r w:rsidR="00F55F63" w:rsidRPr="00CA6B53">
        <w:rPr>
          <w:rFonts w:ascii="Doulos SIL" w:hAnsi="Doulos SIL"/>
          <w:i/>
          <w:color w:val="0000FF"/>
        </w:rPr>
        <w:t>flā</w:t>
      </w:r>
      <w:r w:rsidR="00F55F63">
        <w:t xml:space="preserve"> ‘2’) and </w:t>
      </w:r>
      <w:r>
        <w:rPr>
          <w:rFonts w:ascii="Doulos SIL" w:hAnsi="Doulos SIL"/>
          <w:i/>
          <w:color w:val="0000FF"/>
        </w:rPr>
        <w:noBreakHyphen/>
      </w:r>
      <w:r w:rsidR="00F55F63" w:rsidRPr="001339B0">
        <w:rPr>
          <w:rFonts w:ascii="Doulos SIL" w:hAnsi="Doulos SIL"/>
          <w:i/>
          <w:color w:val="0000FF"/>
        </w:rPr>
        <w:t>sīgbō</w:t>
      </w:r>
      <w:r w:rsidR="00F55F63">
        <w:t xml:space="preserve"> (identical to ‘3’), are invariant tonally.</w:t>
      </w:r>
    </w:p>
    <w:p w14:paraId="0200038C" w14:textId="77777777" w:rsidR="00F55F63" w:rsidRDefault="00F55F63" w:rsidP="000B577F"/>
    <w:p w14:paraId="3CB375CF" w14:textId="164F731B" w:rsidR="00907760" w:rsidRDefault="00F55F63" w:rsidP="00907760">
      <w:pPr>
        <w:keepNext/>
        <w:tabs>
          <w:tab w:val="clear" w:pos="369"/>
          <w:tab w:val="left" w:pos="720"/>
          <w:tab w:val="left" w:pos="1080"/>
          <w:tab w:val="left" w:pos="1800"/>
          <w:tab w:val="left" w:pos="2610"/>
          <w:tab w:val="left" w:pos="4860"/>
          <w:tab w:val="left" w:pos="6120"/>
        </w:tabs>
      </w:pPr>
      <w:r>
        <w:t>(</w:t>
      </w:r>
      <w:r w:rsidR="00F61815">
        <w:t>202</w:t>
      </w:r>
      <w:r w:rsidR="00907760">
        <w:t>)</w:t>
      </w:r>
      <w:r w:rsidR="00907760">
        <w:tab/>
        <w:t xml:space="preserve">Nouns with </w:t>
      </w:r>
      <w:r>
        <w:t>bimorphemic</w:t>
      </w:r>
      <w:r w:rsidR="00907760">
        <w:t xml:space="preserve"> numerals ‘7’ to ‘9’</w:t>
      </w:r>
    </w:p>
    <w:p w14:paraId="4BBB6D9A" w14:textId="77777777" w:rsidR="00907760" w:rsidRDefault="00907760" w:rsidP="00907760">
      <w:pPr>
        <w:keepNext/>
        <w:tabs>
          <w:tab w:val="clear" w:pos="369"/>
          <w:tab w:val="left" w:pos="720"/>
          <w:tab w:val="left" w:pos="1080"/>
          <w:tab w:val="left" w:pos="1800"/>
          <w:tab w:val="left" w:pos="2610"/>
          <w:tab w:val="left" w:pos="4860"/>
          <w:tab w:val="left" w:pos="6120"/>
        </w:tabs>
      </w:pPr>
    </w:p>
    <w:p w14:paraId="4F5DBC24" w14:textId="77777777" w:rsidR="00907760" w:rsidRDefault="00907760" w:rsidP="00E517B0">
      <w:pPr>
        <w:keepNext/>
        <w:tabs>
          <w:tab w:val="clear" w:pos="369"/>
          <w:tab w:val="left" w:pos="720"/>
          <w:tab w:val="left" w:pos="1080"/>
          <w:tab w:val="left" w:pos="1980"/>
          <w:tab w:val="left" w:pos="3150"/>
          <w:tab w:val="left" w:pos="5130"/>
          <w:tab w:val="left" w:pos="6480"/>
        </w:tabs>
      </w:pPr>
      <w:r>
        <w:tab/>
      </w:r>
      <w:r>
        <w:tab/>
        <w:t>noun</w:t>
      </w:r>
      <w:r>
        <w:tab/>
        <w:t>N tones</w:t>
      </w:r>
      <w:r>
        <w:tab/>
        <w:t>with Num</w:t>
      </w:r>
      <w:r>
        <w:tab/>
        <w:t>N-num tones</w:t>
      </w:r>
      <w:r>
        <w:tab/>
        <w:t>gloss</w:t>
      </w:r>
    </w:p>
    <w:p w14:paraId="5A07855F" w14:textId="77777777" w:rsidR="00907760" w:rsidRDefault="00907760" w:rsidP="00E517B0">
      <w:pPr>
        <w:keepNext/>
        <w:tabs>
          <w:tab w:val="clear" w:pos="369"/>
          <w:tab w:val="left" w:pos="720"/>
          <w:tab w:val="left" w:pos="1080"/>
          <w:tab w:val="left" w:pos="1980"/>
          <w:tab w:val="left" w:pos="3150"/>
          <w:tab w:val="left" w:pos="5130"/>
          <w:tab w:val="left" w:pos="6480"/>
        </w:tabs>
      </w:pPr>
    </w:p>
    <w:p w14:paraId="6D94749C" w14:textId="31B16967" w:rsidR="00907760" w:rsidRDefault="00907760" w:rsidP="00E517B0">
      <w:pPr>
        <w:keepNext/>
        <w:tabs>
          <w:tab w:val="clear" w:pos="369"/>
          <w:tab w:val="left" w:pos="720"/>
          <w:tab w:val="left" w:pos="1080"/>
          <w:tab w:val="left" w:pos="1980"/>
          <w:tab w:val="left" w:pos="3150"/>
          <w:tab w:val="left" w:pos="5130"/>
          <w:tab w:val="left" w:pos="6480"/>
        </w:tabs>
      </w:pPr>
      <w:r>
        <w:tab/>
        <w:t xml:space="preserve">a. </w:t>
      </w:r>
      <w:r w:rsidR="00F55F63">
        <w:t>numeral begins with H</w:t>
      </w:r>
      <w:r w:rsidR="00F55F63">
        <w:noBreakHyphen/>
        <w:t xml:space="preserve">toned </w:t>
      </w:r>
      <w:r w:rsidR="00F55F63" w:rsidRPr="00CA6B53">
        <w:rPr>
          <w:rFonts w:ascii="Doulos SIL" w:hAnsi="Doulos SIL"/>
          <w:i/>
          <w:color w:val="0000FF"/>
        </w:rPr>
        <w:t>má-</w:t>
      </w:r>
      <w:r w:rsidR="00F55F63">
        <w:t xml:space="preserve"> </w:t>
      </w:r>
    </w:p>
    <w:p w14:paraId="734A8279" w14:textId="7EC048B4" w:rsidR="00907760" w:rsidRDefault="00907760" w:rsidP="00E517B0">
      <w:pPr>
        <w:keepNext/>
        <w:tabs>
          <w:tab w:val="clear" w:pos="369"/>
          <w:tab w:val="left" w:pos="720"/>
          <w:tab w:val="left" w:pos="1080"/>
          <w:tab w:val="left" w:pos="1980"/>
          <w:tab w:val="left" w:pos="3150"/>
          <w:tab w:val="left" w:pos="5130"/>
          <w:tab w:val="left" w:pos="6480"/>
        </w:tabs>
      </w:pPr>
      <w:r>
        <w:tab/>
      </w:r>
      <w:r>
        <w:tab/>
      </w:r>
      <w:r w:rsidRPr="001A596D">
        <w:rPr>
          <w:rFonts w:ascii="Doulos SIL" w:hAnsi="Doulos SIL"/>
          <w:i/>
          <w:color w:val="0000FF"/>
        </w:rPr>
        <w:t>yíʔé</w:t>
      </w:r>
      <w:r>
        <w:tab/>
      </w:r>
      <w:r w:rsidR="008904FD">
        <w:t>/</w:t>
      </w:r>
      <w:r>
        <w:t>H</w:t>
      </w:r>
      <w:r w:rsidR="00E517B0">
        <w:t>(</w:t>
      </w:r>
      <w:r>
        <w:t>H</w:t>
      </w:r>
      <w:r w:rsidR="00E517B0">
        <w:t>)</w:t>
      </w:r>
      <w:r w:rsidR="008904FD">
        <w:t>/</w:t>
      </w:r>
      <w:r>
        <w:tab/>
      </w:r>
      <w:r w:rsidRPr="001A596D">
        <w:rPr>
          <w:rFonts w:ascii="Doulos SIL" w:hAnsi="Doulos SIL"/>
          <w:i/>
          <w:color w:val="0000FF"/>
        </w:rPr>
        <w:t xml:space="preserve">yíʔé </w:t>
      </w:r>
      <w:r w:rsidR="00FC4242" w:rsidRPr="001A596D">
        <w:rPr>
          <w:rFonts w:ascii="Doulos SIL" w:hAnsi="Doulos SIL"/>
          <w:i/>
          <w:color w:val="0000FF"/>
        </w:rPr>
        <w:t>má-álà</w:t>
      </w:r>
      <w:r w:rsidR="00E517B0">
        <w:tab/>
      </w:r>
      <w:r>
        <w:t xml:space="preserve">H </w:t>
      </w:r>
      <w:r w:rsidR="00FC4242">
        <w:t>hl</w:t>
      </w:r>
      <w:r>
        <w:tab/>
        <w:t>‘fish’</w:t>
      </w:r>
    </w:p>
    <w:p w14:paraId="58DF1E2C" w14:textId="1B0EE1CC" w:rsidR="00907760" w:rsidRPr="00F55F63" w:rsidRDefault="00907760" w:rsidP="00E517B0">
      <w:pPr>
        <w:keepNext/>
        <w:tabs>
          <w:tab w:val="clear" w:pos="369"/>
          <w:tab w:val="left" w:pos="720"/>
          <w:tab w:val="left" w:pos="1080"/>
          <w:tab w:val="left" w:pos="1980"/>
          <w:tab w:val="left" w:pos="3150"/>
          <w:tab w:val="left" w:pos="5130"/>
          <w:tab w:val="left" w:pos="6480"/>
        </w:tabs>
      </w:pPr>
      <w:r>
        <w:tab/>
      </w:r>
      <w:r>
        <w:tab/>
      </w:r>
      <w:r>
        <w:tab/>
      </w:r>
      <w:r>
        <w:tab/>
      </w:r>
      <w:r w:rsidRPr="001A596D">
        <w:rPr>
          <w:rFonts w:ascii="Doulos SIL" w:hAnsi="Doulos SIL"/>
          <w:i/>
          <w:color w:val="0000FF"/>
        </w:rPr>
        <w:t xml:space="preserve">yíʔé </w:t>
      </w:r>
      <w:r w:rsidR="00FC4242" w:rsidRPr="001A596D">
        <w:rPr>
          <w:rFonts w:ascii="Doulos SIL" w:hAnsi="Doulos SIL"/>
          <w:i/>
          <w:color w:val="0000FF"/>
        </w:rPr>
        <w:t>má</w:t>
      </w:r>
      <w:r w:rsidRPr="001A596D">
        <w:rPr>
          <w:rFonts w:ascii="Doulos SIL" w:hAnsi="Doulos SIL"/>
          <w:i/>
          <w:color w:val="0000FF"/>
        </w:rPr>
        <w:t>-sīgbō</w:t>
      </w:r>
      <w:r w:rsidR="00F55F63" w:rsidRPr="00F55F63">
        <w:t xml:space="preserve"> </w:t>
      </w:r>
      <w:r w:rsidR="00E517B0">
        <w:tab/>
        <w:t>H hm</w:t>
      </w:r>
    </w:p>
    <w:p w14:paraId="0264893C" w14:textId="1121BAD8" w:rsidR="00907760" w:rsidRDefault="00907760" w:rsidP="00E517B0">
      <w:pPr>
        <w:keepNext/>
        <w:tabs>
          <w:tab w:val="clear" w:pos="369"/>
          <w:tab w:val="left" w:pos="720"/>
          <w:tab w:val="left" w:pos="1080"/>
          <w:tab w:val="left" w:pos="1980"/>
          <w:tab w:val="left" w:pos="3150"/>
          <w:tab w:val="left" w:pos="5130"/>
          <w:tab w:val="left" w:pos="648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yíʔé má-nānì</w:t>
      </w:r>
      <w:r w:rsidR="00F55F63" w:rsidRPr="00F55F63">
        <w:t xml:space="preserve"> </w:t>
      </w:r>
      <w:r w:rsidR="00E517B0">
        <w:tab/>
        <w:t>H</w:t>
      </w:r>
      <w:r w:rsidR="00F55F63">
        <w:t xml:space="preserve"> hml</w:t>
      </w:r>
    </w:p>
    <w:p w14:paraId="0C7C5B44" w14:textId="4E3EC5EB" w:rsidR="00907760" w:rsidRDefault="00907760" w:rsidP="00E517B0">
      <w:pPr>
        <w:keepNext/>
        <w:tabs>
          <w:tab w:val="clear" w:pos="369"/>
          <w:tab w:val="left" w:pos="720"/>
          <w:tab w:val="left" w:pos="1080"/>
          <w:tab w:val="left" w:pos="1980"/>
          <w:tab w:val="left" w:pos="3150"/>
          <w:tab w:val="left" w:pos="5130"/>
          <w:tab w:val="left" w:pos="6480"/>
        </w:tabs>
      </w:pPr>
      <w:r>
        <w:tab/>
      </w:r>
      <w:r>
        <w:tab/>
      </w:r>
      <w:r w:rsidR="001706AF">
        <w:rPr>
          <w:rFonts w:ascii="Doulos SIL" w:hAnsi="Doulos SIL"/>
          <w:i/>
          <w:color w:val="0000FF"/>
        </w:rPr>
        <w:t>gbāā</w:t>
      </w:r>
      <w:r>
        <w:tab/>
      </w:r>
      <w:r w:rsidR="008904FD">
        <w:t>/</w:t>
      </w:r>
      <w:r>
        <w:t>M</w:t>
      </w:r>
      <w:r w:rsidR="00E517B0">
        <w:t>(</w:t>
      </w:r>
      <w:r>
        <w:t>M</w:t>
      </w:r>
      <w:r w:rsidR="00E517B0">
        <w:t>)</w:t>
      </w:r>
      <w:r w:rsidR="008904FD">
        <w:t>/</w:t>
      </w:r>
      <w:r>
        <w:tab/>
      </w:r>
      <w:r w:rsidR="001706AF">
        <w:rPr>
          <w:rFonts w:ascii="Doulos SIL" w:hAnsi="Doulos SIL"/>
          <w:i/>
          <w:color w:val="0000FF"/>
        </w:rPr>
        <w:t>gbāā</w:t>
      </w:r>
      <w:r w:rsidRPr="00144E15">
        <w:rPr>
          <w:rFonts w:ascii="Doulos SIL" w:hAnsi="Doulos SIL"/>
          <w:i/>
          <w:color w:val="0000FF"/>
        </w:rPr>
        <w:t xml:space="preserve"> </w:t>
      </w:r>
      <w:r w:rsidR="00FC4242" w:rsidRPr="00144E15">
        <w:rPr>
          <w:rFonts w:ascii="Doulos SIL" w:hAnsi="Doulos SIL"/>
          <w:i/>
          <w:color w:val="0000FF"/>
        </w:rPr>
        <w:t>má</w:t>
      </w:r>
      <w:r w:rsidR="00FC4242" w:rsidRPr="001A596D">
        <w:rPr>
          <w:rFonts w:ascii="Doulos SIL" w:hAnsi="Doulos SIL"/>
          <w:i/>
          <w:color w:val="0000FF"/>
        </w:rPr>
        <w:t>-álà</w:t>
      </w:r>
      <w:r w:rsidR="00E517B0">
        <w:tab/>
        <w:t>M</w:t>
      </w:r>
      <w:r w:rsidR="00FC4242">
        <w:t xml:space="preserve"> hl</w:t>
      </w:r>
      <w:r>
        <w:tab/>
        <w:t>‘flour’</w:t>
      </w:r>
    </w:p>
    <w:p w14:paraId="3D2A8364" w14:textId="52FD3D11" w:rsidR="00907760" w:rsidRPr="001A596D" w:rsidRDefault="00907760" w:rsidP="00E517B0">
      <w:pPr>
        <w:keepNext/>
        <w:tabs>
          <w:tab w:val="clear" w:pos="369"/>
          <w:tab w:val="left" w:pos="720"/>
          <w:tab w:val="left" w:pos="1080"/>
          <w:tab w:val="left" w:pos="1980"/>
          <w:tab w:val="left" w:pos="3150"/>
          <w:tab w:val="left" w:pos="5130"/>
          <w:tab w:val="left" w:pos="6480"/>
        </w:tabs>
        <w:rPr>
          <w:rFonts w:ascii="Doulos SIL" w:hAnsi="Doulos SIL"/>
          <w:i/>
          <w:color w:val="0000FF"/>
        </w:rPr>
      </w:pPr>
      <w:r>
        <w:tab/>
      </w:r>
      <w:r>
        <w:tab/>
      </w:r>
      <w:r>
        <w:tab/>
      </w:r>
      <w:r>
        <w:tab/>
      </w:r>
      <w:r w:rsidR="001706AF">
        <w:rPr>
          <w:rFonts w:ascii="Doulos SIL" w:hAnsi="Doulos SIL"/>
          <w:i/>
          <w:color w:val="0000FF"/>
        </w:rPr>
        <w:t>gbāā</w:t>
      </w:r>
      <w:r w:rsidRPr="001A596D">
        <w:rPr>
          <w:rFonts w:ascii="Doulos SIL" w:hAnsi="Doulos SIL"/>
          <w:i/>
          <w:color w:val="0000FF"/>
        </w:rPr>
        <w:t xml:space="preserve"> </w:t>
      </w:r>
      <w:r w:rsidR="00FC4242" w:rsidRPr="001A596D">
        <w:rPr>
          <w:rFonts w:ascii="Doulos SIL" w:hAnsi="Doulos SIL"/>
          <w:i/>
          <w:color w:val="0000FF"/>
        </w:rPr>
        <w:t>má-sīgbō</w:t>
      </w:r>
      <w:r w:rsidR="00F55F63" w:rsidRPr="00F55F63">
        <w:t xml:space="preserve"> </w:t>
      </w:r>
      <w:r w:rsidR="00E517B0">
        <w:tab/>
        <w:t>M hm</w:t>
      </w:r>
    </w:p>
    <w:p w14:paraId="22FF6E5E" w14:textId="089A9913" w:rsidR="00907760" w:rsidRDefault="00907760" w:rsidP="00E517B0">
      <w:pPr>
        <w:keepNext/>
        <w:tabs>
          <w:tab w:val="clear" w:pos="369"/>
          <w:tab w:val="left" w:pos="720"/>
          <w:tab w:val="left" w:pos="1080"/>
          <w:tab w:val="left" w:pos="1980"/>
          <w:tab w:val="left" w:pos="3150"/>
          <w:tab w:val="left" w:pos="5130"/>
          <w:tab w:val="left" w:pos="648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001706AF">
        <w:rPr>
          <w:rFonts w:ascii="Doulos SIL" w:hAnsi="Doulos SIL"/>
          <w:i/>
          <w:color w:val="0000FF"/>
        </w:rPr>
        <w:t>gbāā</w:t>
      </w:r>
      <w:r w:rsidRPr="001A596D">
        <w:rPr>
          <w:rFonts w:ascii="Doulos SIL" w:hAnsi="Doulos SIL"/>
          <w:i/>
          <w:color w:val="0000FF"/>
        </w:rPr>
        <w:t xml:space="preserve"> má-nānì</w:t>
      </w:r>
      <w:r w:rsidR="00F55F63" w:rsidRPr="00F55F63">
        <w:t xml:space="preserve"> </w:t>
      </w:r>
      <w:r w:rsidR="00E517B0">
        <w:tab/>
      </w:r>
      <w:r w:rsidR="00F55F63">
        <w:t>M hml</w:t>
      </w:r>
    </w:p>
    <w:p w14:paraId="19C5E432" w14:textId="48A14644" w:rsidR="00907760" w:rsidRDefault="00907760" w:rsidP="00E517B0">
      <w:pPr>
        <w:tabs>
          <w:tab w:val="clear" w:pos="369"/>
          <w:tab w:val="left" w:pos="720"/>
          <w:tab w:val="left" w:pos="1080"/>
          <w:tab w:val="left" w:pos="1980"/>
          <w:tab w:val="left" w:pos="3150"/>
          <w:tab w:val="left" w:pos="5130"/>
          <w:tab w:val="left" w:pos="6480"/>
        </w:tabs>
      </w:pPr>
      <w:r>
        <w:tab/>
      </w:r>
      <w:r>
        <w:tab/>
      </w:r>
      <w:r w:rsidRPr="001A596D">
        <w:rPr>
          <w:rFonts w:ascii="Doulos SIL" w:hAnsi="Doulos SIL"/>
          <w:i/>
          <w:color w:val="0000FF"/>
        </w:rPr>
        <w:t>ɲùʔùⁿ</w:t>
      </w:r>
      <w:r>
        <w:tab/>
      </w:r>
      <w:r w:rsidR="008904FD">
        <w:t>/</w:t>
      </w:r>
      <w:r>
        <w:t>L</w:t>
      </w:r>
      <w:r w:rsidR="00E517B0">
        <w:t>(H)</w:t>
      </w:r>
      <w:r w:rsidR="008904FD">
        <w:t>/</w:t>
      </w:r>
      <w:r>
        <w:tab/>
      </w:r>
      <w:r w:rsidRPr="001A596D">
        <w:rPr>
          <w:rFonts w:ascii="Doulos SIL" w:hAnsi="Doulos SIL"/>
          <w:i/>
          <w:color w:val="0000FF"/>
        </w:rPr>
        <w:t xml:space="preserve">ɲùʔùⁿ </w:t>
      </w:r>
      <w:r w:rsidR="00FC4242" w:rsidRPr="001A596D">
        <w:rPr>
          <w:rFonts w:ascii="Doulos SIL" w:hAnsi="Doulos SIL"/>
          <w:i/>
          <w:color w:val="0000FF"/>
        </w:rPr>
        <w:t>má-álà</w:t>
      </w:r>
      <w:r w:rsidR="00E517B0">
        <w:tab/>
        <w:t>L</w:t>
      </w:r>
      <w:r w:rsidR="00FC4242">
        <w:t xml:space="preserve"> hl</w:t>
      </w:r>
      <w:r>
        <w:tab/>
        <w:t>‘wrap (n)’</w:t>
      </w:r>
    </w:p>
    <w:p w14:paraId="2EC4CD61" w14:textId="1ADB2F2E" w:rsidR="00907760" w:rsidRPr="001A596D" w:rsidRDefault="00907760" w:rsidP="00E517B0">
      <w:pPr>
        <w:keepNext/>
        <w:tabs>
          <w:tab w:val="clear" w:pos="369"/>
          <w:tab w:val="left" w:pos="720"/>
          <w:tab w:val="left" w:pos="1080"/>
          <w:tab w:val="left" w:pos="1980"/>
          <w:tab w:val="left" w:pos="3150"/>
          <w:tab w:val="left" w:pos="5130"/>
          <w:tab w:val="left" w:pos="6480"/>
        </w:tabs>
        <w:rPr>
          <w:rFonts w:ascii="Doulos SIL" w:hAnsi="Doulos SIL"/>
          <w:i/>
          <w:color w:val="0000FF"/>
        </w:rPr>
      </w:pPr>
      <w:r>
        <w:tab/>
      </w:r>
      <w:r>
        <w:tab/>
      </w:r>
      <w:r>
        <w:tab/>
      </w:r>
      <w:r>
        <w:tab/>
      </w:r>
      <w:r w:rsidRPr="001A596D">
        <w:rPr>
          <w:rFonts w:ascii="Doulos SIL" w:hAnsi="Doulos SIL"/>
          <w:i/>
          <w:color w:val="0000FF"/>
        </w:rPr>
        <w:t xml:space="preserve">ɲùʔùⁿ </w:t>
      </w:r>
      <w:r w:rsidR="00FC4242" w:rsidRPr="001A596D">
        <w:rPr>
          <w:rFonts w:ascii="Doulos SIL" w:hAnsi="Doulos SIL"/>
          <w:i/>
          <w:color w:val="0000FF"/>
        </w:rPr>
        <w:t>má-sīgbō</w:t>
      </w:r>
      <w:r w:rsidR="00F55F63" w:rsidRPr="00F55F63">
        <w:t xml:space="preserve"> </w:t>
      </w:r>
      <w:r w:rsidR="00E517B0">
        <w:tab/>
        <w:t>L hm</w:t>
      </w:r>
    </w:p>
    <w:p w14:paraId="4C1AA3EA" w14:textId="6CDAF50F" w:rsidR="00907760" w:rsidRDefault="00907760" w:rsidP="00E517B0">
      <w:pPr>
        <w:keepNext/>
        <w:tabs>
          <w:tab w:val="clear" w:pos="369"/>
          <w:tab w:val="left" w:pos="720"/>
          <w:tab w:val="left" w:pos="1080"/>
          <w:tab w:val="left" w:pos="1980"/>
          <w:tab w:val="left" w:pos="3150"/>
          <w:tab w:val="left" w:pos="5130"/>
          <w:tab w:val="left" w:pos="648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ɲùʔùⁿ má-nānì</w:t>
      </w:r>
      <w:r w:rsidR="00F55F63" w:rsidRPr="00F55F63">
        <w:t xml:space="preserve"> </w:t>
      </w:r>
      <w:r w:rsidR="00E517B0">
        <w:tab/>
        <w:t>L</w:t>
      </w:r>
      <w:r w:rsidR="00F55F63">
        <w:t xml:space="preserve"> hml</w:t>
      </w:r>
    </w:p>
    <w:p w14:paraId="57D0173F" w14:textId="77777777" w:rsidR="00907760" w:rsidRDefault="00907760" w:rsidP="00E517B0">
      <w:pPr>
        <w:tabs>
          <w:tab w:val="clear" w:pos="369"/>
          <w:tab w:val="left" w:pos="720"/>
          <w:tab w:val="left" w:pos="1080"/>
          <w:tab w:val="left" w:pos="1980"/>
          <w:tab w:val="left" w:pos="3150"/>
          <w:tab w:val="left" w:pos="5130"/>
          <w:tab w:val="left" w:pos="6480"/>
        </w:tabs>
      </w:pPr>
    </w:p>
    <w:p w14:paraId="75A318C1" w14:textId="5BA18602" w:rsidR="00F55F63" w:rsidRDefault="00907760" w:rsidP="00496F18">
      <w:pPr>
        <w:keepNext/>
        <w:tabs>
          <w:tab w:val="clear" w:pos="369"/>
          <w:tab w:val="left" w:pos="720"/>
          <w:tab w:val="left" w:pos="1080"/>
          <w:tab w:val="left" w:pos="1980"/>
          <w:tab w:val="left" w:pos="3150"/>
          <w:tab w:val="left" w:pos="5130"/>
          <w:tab w:val="left" w:pos="6480"/>
        </w:tabs>
      </w:pPr>
      <w:r>
        <w:tab/>
        <w:t xml:space="preserve">b. </w:t>
      </w:r>
      <w:r w:rsidR="00F55F63">
        <w:t>numeral begins with L</w:t>
      </w:r>
      <w:r w:rsidR="00F55F63">
        <w:noBreakHyphen/>
        <w:t xml:space="preserve">toned </w:t>
      </w:r>
      <w:r w:rsidR="00F55F63" w:rsidRPr="00CA6B53">
        <w:rPr>
          <w:rFonts w:ascii="Doulos SIL" w:hAnsi="Doulos SIL"/>
          <w:i/>
          <w:color w:val="0000FF"/>
        </w:rPr>
        <w:t>mà-</w:t>
      </w:r>
      <w:r w:rsidR="00F55F63">
        <w:t xml:space="preserve"> (‘7’, ‘8’) or H-toned </w:t>
      </w:r>
      <w:r w:rsidR="00F55F63" w:rsidRPr="00CA6B53">
        <w:rPr>
          <w:rFonts w:ascii="Doulos SIL" w:hAnsi="Doulos SIL"/>
          <w:i/>
          <w:color w:val="0000FF"/>
        </w:rPr>
        <w:t>má-</w:t>
      </w:r>
      <w:r w:rsidR="00F55F63">
        <w:t xml:space="preserve"> (‘9’)</w:t>
      </w:r>
    </w:p>
    <w:p w14:paraId="005242F3" w14:textId="6F0C11F6" w:rsidR="00907760" w:rsidRDefault="00907760" w:rsidP="00496F18">
      <w:pPr>
        <w:keepNext/>
        <w:tabs>
          <w:tab w:val="clear" w:pos="369"/>
          <w:tab w:val="left" w:pos="720"/>
          <w:tab w:val="left" w:pos="1080"/>
          <w:tab w:val="left" w:pos="1980"/>
          <w:tab w:val="left" w:pos="3150"/>
          <w:tab w:val="left" w:pos="5130"/>
          <w:tab w:val="left" w:pos="6480"/>
        </w:tabs>
      </w:pPr>
      <w:r>
        <w:tab/>
      </w:r>
      <w:r>
        <w:tab/>
      </w:r>
      <w:r w:rsidRPr="001A596D">
        <w:rPr>
          <w:rFonts w:ascii="Doulos SIL" w:hAnsi="Doulos SIL"/>
          <w:i/>
          <w:color w:val="0000FF"/>
        </w:rPr>
        <w:t>kpɛ́sɛ́</w:t>
      </w:r>
      <w:r>
        <w:tab/>
      </w:r>
      <w:r w:rsidR="008904FD">
        <w:t>/</w:t>
      </w:r>
      <w:r w:rsidR="00E517B0">
        <w:t>H</w:t>
      </w:r>
      <w:r>
        <w:t>(L)</w:t>
      </w:r>
      <w:r w:rsidR="008904FD">
        <w:t>/</w:t>
      </w:r>
      <w:r>
        <w:tab/>
      </w:r>
      <w:r w:rsidRPr="001A596D">
        <w:rPr>
          <w:rFonts w:ascii="Doulos SIL" w:hAnsi="Doulos SIL"/>
          <w:i/>
          <w:color w:val="0000FF"/>
        </w:rPr>
        <w:t xml:space="preserve">kpɛ́sɛ́ </w:t>
      </w:r>
      <w:r w:rsidR="00FC4242" w:rsidRPr="001A596D">
        <w:rPr>
          <w:rFonts w:ascii="Doulos SIL" w:hAnsi="Doulos SIL"/>
          <w:i/>
          <w:color w:val="0000FF"/>
        </w:rPr>
        <w:t>mà-álà</w:t>
      </w:r>
      <w:r w:rsidR="007E726C">
        <w:tab/>
      </w:r>
      <w:r>
        <w:t xml:space="preserve">H </w:t>
      </w:r>
      <w:r w:rsidR="00FC4242">
        <w:t>lhl</w:t>
      </w:r>
      <w:r>
        <w:tab/>
        <w:t>‘chewstick’</w:t>
      </w:r>
    </w:p>
    <w:p w14:paraId="350F35C7" w14:textId="29036C95" w:rsidR="00907760" w:rsidRPr="001A596D" w:rsidRDefault="00907760" w:rsidP="00496F18">
      <w:pPr>
        <w:keepNext/>
        <w:tabs>
          <w:tab w:val="clear" w:pos="369"/>
          <w:tab w:val="left" w:pos="720"/>
          <w:tab w:val="left" w:pos="1080"/>
          <w:tab w:val="left" w:pos="1980"/>
          <w:tab w:val="left" w:pos="3150"/>
          <w:tab w:val="left" w:pos="5130"/>
          <w:tab w:val="left" w:pos="6480"/>
        </w:tabs>
        <w:rPr>
          <w:rFonts w:ascii="Doulos SIL" w:hAnsi="Doulos SIL"/>
          <w:i/>
          <w:color w:val="0000FF"/>
        </w:rPr>
      </w:pPr>
      <w:r>
        <w:tab/>
      </w:r>
      <w:r>
        <w:tab/>
      </w:r>
      <w:r>
        <w:tab/>
      </w:r>
      <w:r>
        <w:tab/>
      </w:r>
      <w:r w:rsidRPr="001A596D">
        <w:rPr>
          <w:rFonts w:ascii="Doulos SIL" w:hAnsi="Doulos SIL"/>
          <w:i/>
          <w:color w:val="0000FF"/>
        </w:rPr>
        <w:t>kpɛ́sɛ́ mà-sīgbō</w:t>
      </w:r>
      <w:r w:rsidR="00F55F63" w:rsidRPr="00F55F63">
        <w:t xml:space="preserve"> </w:t>
      </w:r>
      <w:r w:rsidR="007E726C">
        <w:tab/>
      </w:r>
      <w:r w:rsidR="00F55F63">
        <w:t>H lmm</w:t>
      </w:r>
    </w:p>
    <w:p w14:paraId="238EF11B" w14:textId="7DB44508" w:rsidR="00907760" w:rsidRDefault="00907760" w:rsidP="00E517B0">
      <w:pPr>
        <w:keepNext/>
        <w:tabs>
          <w:tab w:val="clear" w:pos="369"/>
          <w:tab w:val="left" w:pos="720"/>
          <w:tab w:val="left" w:pos="1080"/>
          <w:tab w:val="left" w:pos="1980"/>
          <w:tab w:val="left" w:pos="3150"/>
          <w:tab w:val="left" w:pos="5130"/>
          <w:tab w:val="left" w:pos="648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kpɛ́sɛ́ má-nānì</w:t>
      </w:r>
      <w:r w:rsidR="00F55F63" w:rsidRPr="00F55F63">
        <w:t xml:space="preserve"> </w:t>
      </w:r>
      <w:r w:rsidR="007E726C">
        <w:tab/>
      </w:r>
      <w:r w:rsidR="00F55F63">
        <w:t>H hml</w:t>
      </w:r>
    </w:p>
    <w:p w14:paraId="6EDF1773" w14:textId="4C97B6C1" w:rsidR="00907760" w:rsidRDefault="00907760" w:rsidP="00E517B0">
      <w:pPr>
        <w:tabs>
          <w:tab w:val="clear" w:pos="369"/>
          <w:tab w:val="left" w:pos="720"/>
          <w:tab w:val="left" w:pos="1080"/>
          <w:tab w:val="left" w:pos="1980"/>
          <w:tab w:val="left" w:pos="3150"/>
          <w:tab w:val="left" w:pos="5130"/>
          <w:tab w:val="left" w:pos="6480"/>
        </w:tabs>
      </w:pPr>
      <w:r>
        <w:tab/>
      </w:r>
      <w:r>
        <w:tab/>
      </w:r>
      <w:r w:rsidRPr="001A596D">
        <w:rPr>
          <w:rFonts w:ascii="Doulos SIL" w:hAnsi="Doulos SIL"/>
          <w:i/>
          <w:color w:val="0000FF"/>
        </w:rPr>
        <w:t>kúrūⁿ</w:t>
      </w:r>
      <w:r>
        <w:tab/>
      </w:r>
      <w:r w:rsidR="008904FD">
        <w:t>/</w:t>
      </w:r>
      <w:r>
        <w:t>HM(L)</w:t>
      </w:r>
      <w:r w:rsidR="008904FD">
        <w:t>/</w:t>
      </w:r>
      <w:r>
        <w:tab/>
      </w:r>
      <w:r w:rsidRPr="001A596D">
        <w:rPr>
          <w:rFonts w:ascii="Doulos SIL" w:hAnsi="Doulos SIL"/>
          <w:i/>
          <w:color w:val="0000FF"/>
        </w:rPr>
        <w:t xml:space="preserve">kúrúⁿ </w:t>
      </w:r>
      <w:r w:rsidR="00FC4242" w:rsidRPr="001A596D">
        <w:rPr>
          <w:rFonts w:ascii="Doulos SIL" w:hAnsi="Doulos SIL"/>
          <w:i/>
          <w:color w:val="0000FF"/>
        </w:rPr>
        <w:t>mà-álà</w:t>
      </w:r>
      <w:r w:rsidR="007E726C">
        <w:tab/>
      </w:r>
      <w:r w:rsidRPr="00146C01">
        <w:rPr>
          <w:u w:val="single"/>
        </w:rPr>
        <w:t>H</w:t>
      </w:r>
      <w:r>
        <w:t xml:space="preserve"> </w:t>
      </w:r>
      <w:r w:rsidR="00F55F63">
        <w:t>lhl</w:t>
      </w:r>
      <w:r>
        <w:tab/>
        <w:t>‘boat’</w:t>
      </w:r>
    </w:p>
    <w:p w14:paraId="4D340486" w14:textId="19268FB0" w:rsidR="00907760" w:rsidRPr="001A596D" w:rsidRDefault="00907760" w:rsidP="00E517B0">
      <w:pPr>
        <w:keepNext/>
        <w:tabs>
          <w:tab w:val="clear" w:pos="369"/>
          <w:tab w:val="left" w:pos="720"/>
          <w:tab w:val="left" w:pos="1080"/>
          <w:tab w:val="left" w:pos="1980"/>
          <w:tab w:val="left" w:pos="3150"/>
          <w:tab w:val="left" w:pos="5130"/>
          <w:tab w:val="left" w:pos="6480"/>
        </w:tabs>
        <w:rPr>
          <w:rFonts w:ascii="Doulos SIL" w:hAnsi="Doulos SIL"/>
          <w:i/>
          <w:color w:val="0000FF"/>
        </w:rPr>
      </w:pPr>
      <w:r>
        <w:tab/>
      </w:r>
      <w:r>
        <w:tab/>
      </w:r>
      <w:r>
        <w:tab/>
      </w:r>
      <w:r>
        <w:tab/>
      </w:r>
      <w:r w:rsidRPr="001A596D">
        <w:rPr>
          <w:rFonts w:ascii="Doulos SIL" w:hAnsi="Doulos SIL"/>
          <w:i/>
          <w:color w:val="0000FF"/>
        </w:rPr>
        <w:t>kúrúⁿ mà-sīgbō</w:t>
      </w:r>
      <w:r w:rsidR="00F55F63" w:rsidRPr="00F55F63">
        <w:t xml:space="preserve"> </w:t>
      </w:r>
      <w:r w:rsidR="007E726C">
        <w:tab/>
      </w:r>
      <w:r w:rsidR="00F55F63" w:rsidRPr="00146C01">
        <w:rPr>
          <w:u w:val="single"/>
        </w:rPr>
        <w:t>H</w:t>
      </w:r>
      <w:r w:rsidR="00F55F63">
        <w:t xml:space="preserve"> lmm</w:t>
      </w:r>
    </w:p>
    <w:p w14:paraId="0B6998D5" w14:textId="13214749" w:rsidR="00907760" w:rsidRDefault="00907760" w:rsidP="00E517B0">
      <w:pPr>
        <w:keepNext/>
        <w:tabs>
          <w:tab w:val="clear" w:pos="369"/>
          <w:tab w:val="left" w:pos="720"/>
          <w:tab w:val="left" w:pos="1080"/>
          <w:tab w:val="left" w:pos="1980"/>
          <w:tab w:val="left" w:pos="3150"/>
          <w:tab w:val="left" w:pos="5130"/>
          <w:tab w:val="left" w:pos="648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kúrúⁿ má-nānì</w:t>
      </w:r>
      <w:r w:rsidR="00F55F63" w:rsidRPr="00F55F63">
        <w:t xml:space="preserve"> </w:t>
      </w:r>
      <w:r w:rsidR="00F55F63">
        <w:tab/>
      </w:r>
      <w:r w:rsidR="007E726C" w:rsidRPr="00146C01">
        <w:rPr>
          <w:u w:val="single"/>
        </w:rPr>
        <w:t>H</w:t>
      </w:r>
      <w:r w:rsidR="00F55F63">
        <w:t xml:space="preserve"> hml</w:t>
      </w:r>
    </w:p>
    <w:p w14:paraId="7F93994D" w14:textId="17AE6F1E" w:rsidR="00907760" w:rsidRDefault="00907760" w:rsidP="00E517B0">
      <w:pPr>
        <w:tabs>
          <w:tab w:val="clear" w:pos="369"/>
          <w:tab w:val="left" w:pos="720"/>
          <w:tab w:val="left" w:pos="1080"/>
          <w:tab w:val="left" w:pos="1980"/>
          <w:tab w:val="left" w:pos="3150"/>
          <w:tab w:val="left" w:pos="5130"/>
          <w:tab w:val="left" w:pos="6480"/>
        </w:tabs>
      </w:pPr>
      <w:r>
        <w:tab/>
      </w:r>
      <w:r>
        <w:tab/>
      </w:r>
      <w:r w:rsidRPr="001A596D">
        <w:rPr>
          <w:rFonts w:ascii="Doulos SIL" w:hAnsi="Doulos SIL"/>
          <w:i/>
          <w:color w:val="0000FF"/>
        </w:rPr>
        <w:t>tòfá</w:t>
      </w:r>
      <w:r>
        <w:tab/>
      </w:r>
      <w:r w:rsidR="008904FD">
        <w:t>/</w:t>
      </w:r>
      <w:r>
        <w:t>LH</w:t>
      </w:r>
      <w:r w:rsidR="008904FD">
        <w:t>(L)/</w:t>
      </w:r>
      <w:r>
        <w:tab/>
      </w:r>
      <w:r w:rsidRPr="001A596D">
        <w:rPr>
          <w:rFonts w:ascii="Doulos SIL" w:hAnsi="Doulos SIL"/>
          <w:i/>
          <w:color w:val="0000FF"/>
        </w:rPr>
        <w:t xml:space="preserve">tòfá </w:t>
      </w:r>
      <w:r w:rsidR="00FC4242" w:rsidRPr="001A596D">
        <w:rPr>
          <w:rFonts w:ascii="Doulos SIL" w:hAnsi="Doulos SIL"/>
          <w:i/>
          <w:color w:val="0000FF"/>
        </w:rPr>
        <w:t>mà-álà</w:t>
      </w:r>
      <w:r>
        <w:tab/>
        <w:t>LH</w:t>
      </w:r>
      <w:r w:rsidR="00F55F63">
        <w:t xml:space="preserve"> lhl</w:t>
      </w:r>
      <w:r>
        <w:tab/>
        <w:t>‘brick’</w:t>
      </w:r>
    </w:p>
    <w:p w14:paraId="5F9E7121" w14:textId="2EC53C29" w:rsidR="00907760" w:rsidRPr="001A596D" w:rsidRDefault="00907760" w:rsidP="00E517B0">
      <w:pPr>
        <w:keepNext/>
        <w:tabs>
          <w:tab w:val="clear" w:pos="369"/>
          <w:tab w:val="left" w:pos="720"/>
          <w:tab w:val="left" w:pos="1080"/>
          <w:tab w:val="left" w:pos="1980"/>
          <w:tab w:val="left" w:pos="3150"/>
          <w:tab w:val="left" w:pos="5130"/>
          <w:tab w:val="left" w:pos="6480"/>
        </w:tabs>
        <w:rPr>
          <w:rFonts w:ascii="Doulos SIL" w:hAnsi="Doulos SIL"/>
          <w:i/>
          <w:color w:val="0000FF"/>
        </w:rPr>
      </w:pPr>
      <w:r>
        <w:tab/>
      </w:r>
      <w:r>
        <w:tab/>
      </w:r>
      <w:r>
        <w:tab/>
      </w:r>
      <w:r>
        <w:tab/>
      </w:r>
      <w:r w:rsidRPr="001A596D">
        <w:rPr>
          <w:rFonts w:ascii="Doulos SIL" w:hAnsi="Doulos SIL"/>
          <w:i/>
          <w:color w:val="0000FF"/>
        </w:rPr>
        <w:t>tòfá mà-sīgbō</w:t>
      </w:r>
      <w:r w:rsidR="00F55F63" w:rsidRPr="00F55F63">
        <w:t xml:space="preserve"> </w:t>
      </w:r>
      <w:r w:rsidR="00F55F63">
        <w:tab/>
        <w:t>LH lmm</w:t>
      </w:r>
    </w:p>
    <w:p w14:paraId="6DF92C03" w14:textId="759761FD" w:rsidR="00907760" w:rsidRDefault="00907760" w:rsidP="00E517B0">
      <w:pPr>
        <w:keepNext/>
        <w:tabs>
          <w:tab w:val="clear" w:pos="369"/>
          <w:tab w:val="left" w:pos="720"/>
          <w:tab w:val="left" w:pos="1080"/>
          <w:tab w:val="left" w:pos="1980"/>
          <w:tab w:val="left" w:pos="3150"/>
          <w:tab w:val="left" w:pos="5130"/>
          <w:tab w:val="left" w:pos="648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tòfá má-nānì</w:t>
      </w:r>
      <w:r w:rsidR="00F55F63" w:rsidRPr="00F55F63">
        <w:t xml:space="preserve"> </w:t>
      </w:r>
      <w:r w:rsidR="00F55F63">
        <w:tab/>
        <w:t>LH hml</w:t>
      </w:r>
    </w:p>
    <w:p w14:paraId="5C6D173B" w14:textId="2D91F25A" w:rsidR="00907760" w:rsidRDefault="00907760" w:rsidP="00E517B0">
      <w:pPr>
        <w:tabs>
          <w:tab w:val="clear" w:pos="369"/>
          <w:tab w:val="left" w:pos="720"/>
          <w:tab w:val="left" w:pos="1080"/>
          <w:tab w:val="left" w:pos="1980"/>
          <w:tab w:val="left" w:pos="3150"/>
          <w:tab w:val="left" w:pos="5130"/>
          <w:tab w:val="left" w:pos="6480"/>
        </w:tabs>
      </w:pPr>
      <w:r>
        <w:tab/>
      </w:r>
      <w:r>
        <w:tab/>
      </w:r>
      <w:r w:rsidRPr="001A596D">
        <w:rPr>
          <w:rFonts w:ascii="Doulos SIL" w:hAnsi="Doulos SIL"/>
          <w:i/>
          <w:color w:val="0000FF"/>
        </w:rPr>
        <w:t>mōtó</w:t>
      </w:r>
      <w:r>
        <w:tab/>
      </w:r>
      <w:r w:rsidR="008904FD">
        <w:t>/</w:t>
      </w:r>
      <w:r>
        <w:t>MH</w:t>
      </w:r>
      <w:r w:rsidR="008904FD">
        <w:t>(L)/</w:t>
      </w:r>
      <w:r>
        <w:tab/>
      </w:r>
      <w:r w:rsidRPr="001A596D">
        <w:rPr>
          <w:rFonts w:ascii="Doulos SIL" w:hAnsi="Doulos SIL"/>
          <w:i/>
          <w:color w:val="0000FF"/>
        </w:rPr>
        <w:t xml:space="preserve">mōtó </w:t>
      </w:r>
      <w:r w:rsidR="00FC4242" w:rsidRPr="001A596D">
        <w:rPr>
          <w:rFonts w:ascii="Doulos SIL" w:hAnsi="Doulos SIL"/>
          <w:i/>
          <w:color w:val="0000FF"/>
        </w:rPr>
        <w:t>mà-álà</w:t>
      </w:r>
      <w:r>
        <w:tab/>
        <w:t>MH</w:t>
      </w:r>
      <w:r w:rsidR="00F55F63" w:rsidRPr="00F55F63">
        <w:t xml:space="preserve"> </w:t>
      </w:r>
      <w:r w:rsidR="00F55F63">
        <w:t>lhl</w:t>
      </w:r>
      <w:r>
        <w:tab/>
        <w:t>‘motorcycle’</w:t>
      </w:r>
    </w:p>
    <w:p w14:paraId="5C66E0C5" w14:textId="5519A235" w:rsidR="00907760" w:rsidRPr="001A596D" w:rsidRDefault="00907760" w:rsidP="00E517B0">
      <w:pPr>
        <w:keepNext/>
        <w:tabs>
          <w:tab w:val="clear" w:pos="369"/>
          <w:tab w:val="left" w:pos="720"/>
          <w:tab w:val="left" w:pos="1080"/>
          <w:tab w:val="left" w:pos="1980"/>
          <w:tab w:val="left" w:pos="3150"/>
          <w:tab w:val="left" w:pos="5130"/>
          <w:tab w:val="left" w:pos="6480"/>
        </w:tabs>
        <w:rPr>
          <w:rFonts w:ascii="Doulos SIL" w:hAnsi="Doulos SIL"/>
          <w:i/>
          <w:color w:val="0000FF"/>
        </w:rPr>
      </w:pPr>
      <w:r>
        <w:tab/>
      </w:r>
      <w:r>
        <w:tab/>
      </w:r>
      <w:r>
        <w:tab/>
      </w:r>
      <w:r>
        <w:tab/>
      </w:r>
      <w:r w:rsidRPr="001A596D">
        <w:rPr>
          <w:rFonts w:ascii="Doulos SIL" w:hAnsi="Doulos SIL"/>
          <w:i/>
          <w:color w:val="0000FF"/>
        </w:rPr>
        <w:t>mōtó mà-sīgbō</w:t>
      </w:r>
      <w:r w:rsidR="00F55F63" w:rsidRPr="00F55F63">
        <w:t xml:space="preserve"> </w:t>
      </w:r>
      <w:r w:rsidR="00F55F63">
        <w:tab/>
        <w:t>MH</w:t>
      </w:r>
      <w:r w:rsidR="00F55F63" w:rsidRPr="00F55F63">
        <w:t xml:space="preserve"> </w:t>
      </w:r>
      <w:r w:rsidR="00F55F63">
        <w:t>lmm</w:t>
      </w:r>
    </w:p>
    <w:p w14:paraId="3110C2C7" w14:textId="3AD55583" w:rsidR="00907760" w:rsidRDefault="00907760" w:rsidP="00E517B0">
      <w:pPr>
        <w:keepNext/>
        <w:tabs>
          <w:tab w:val="clear" w:pos="369"/>
          <w:tab w:val="left" w:pos="720"/>
          <w:tab w:val="left" w:pos="1080"/>
          <w:tab w:val="left" w:pos="1980"/>
          <w:tab w:val="left" w:pos="3150"/>
          <w:tab w:val="left" w:pos="5130"/>
          <w:tab w:val="left" w:pos="6480"/>
        </w:tabs>
      </w:pP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r>
      <w:r w:rsidRPr="001A596D">
        <w:rPr>
          <w:rFonts w:ascii="Doulos SIL" w:hAnsi="Doulos SIL"/>
          <w:i/>
          <w:color w:val="0000FF"/>
        </w:rPr>
        <w:tab/>
        <w:t>mōtó má-nānì</w:t>
      </w:r>
      <w:r w:rsidR="00F55F63" w:rsidRPr="00F55F63">
        <w:t xml:space="preserve"> </w:t>
      </w:r>
      <w:r w:rsidR="00F55F63">
        <w:tab/>
        <w:t>MH</w:t>
      </w:r>
      <w:r w:rsidR="00F55F63" w:rsidRPr="00F55F63">
        <w:t xml:space="preserve"> </w:t>
      </w:r>
      <w:r w:rsidR="00F55F63">
        <w:t>hml</w:t>
      </w:r>
    </w:p>
    <w:p w14:paraId="5B934B0F" w14:textId="77777777" w:rsidR="00907760" w:rsidRDefault="00907760" w:rsidP="000B577F"/>
    <w:p w14:paraId="2DF8E56B" w14:textId="23C7F9F3" w:rsidR="000B577F" w:rsidRPr="0006625C" w:rsidRDefault="0006625C" w:rsidP="0006625C">
      <w:r w:rsidRPr="001339B0">
        <w:rPr>
          <w:rFonts w:ascii="Doulos SIL" w:hAnsi="Doulos SIL"/>
          <w:i/>
          <w:color w:val="0000FF"/>
        </w:rPr>
        <w:t>mī</w:t>
      </w:r>
      <w:r w:rsidRPr="001339B0">
        <w:rPr>
          <w:rFonts w:ascii="Doulos SIL" w:hAnsi="Doulos SIL"/>
          <w:i/>
          <w:color w:val="0000FF"/>
        </w:rPr>
        <w:noBreakHyphen/>
        <w:t>īlō</w:t>
      </w:r>
      <w:r>
        <w:t xml:space="preserve"> ‘6’ is even more opaque, though etymologically it presumably consists of a variant of </w:t>
      </w:r>
      <w:r w:rsidRPr="00CA6B53">
        <w:rPr>
          <w:rFonts w:ascii="Doulos SIL" w:hAnsi="Doulos SIL"/>
          <w:i/>
          <w:color w:val="0000FF"/>
        </w:rPr>
        <w:t>mà</w:t>
      </w:r>
      <w:r w:rsidRPr="00CA6B53">
        <w:rPr>
          <w:rFonts w:ascii="Doulos SIL" w:hAnsi="Doulos SIL"/>
          <w:i/>
          <w:color w:val="0000FF"/>
        </w:rPr>
        <w:noBreakHyphen/>
      </w:r>
      <w:r>
        <w:t xml:space="preserve"> ~ </w:t>
      </w:r>
      <w:r w:rsidRPr="00CA6B53">
        <w:rPr>
          <w:rFonts w:ascii="Doulos SIL" w:hAnsi="Doulos SIL"/>
          <w:i/>
          <w:color w:val="0000FF"/>
        </w:rPr>
        <w:t>má</w:t>
      </w:r>
      <w:r w:rsidRPr="00CA6B53">
        <w:rPr>
          <w:rFonts w:ascii="Doulos SIL" w:hAnsi="Doulos SIL"/>
          <w:i/>
          <w:color w:val="0000FF"/>
        </w:rPr>
        <w:noBreakHyphen/>
      </w:r>
      <w:r>
        <w:t xml:space="preserve"> plus a variant of </w:t>
      </w:r>
      <w:r w:rsidRPr="001339B0">
        <w:rPr>
          <w:rFonts w:ascii="Doulos SIL" w:hAnsi="Doulos SIL"/>
          <w:i/>
          <w:color w:val="0000FF"/>
        </w:rPr>
        <w:t>dúlì</w:t>
      </w:r>
      <w:r>
        <w:t xml:space="preserve"> ‘1’. </w:t>
      </w:r>
      <w:r w:rsidR="007E726C">
        <w:t>U</w:t>
      </w:r>
      <w:r>
        <w:t xml:space="preserve">nlike ‘7’ to ‘9’, </w:t>
      </w:r>
      <w:r w:rsidRPr="001339B0">
        <w:rPr>
          <w:rFonts w:ascii="Doulos SIL" w:hAnsi="Doulos SIL"/>
          <w:i/>
          <w:color w:val="0000FF"/>
        </w:rPr>
        <w:t>mī</w:t>
      </w:r>
      <w:r w:rsidRPr="001339B0">
        <w:rPr>
          <w:rFonts w:ascii="Doulos SIL" w:hAnsi="Doulos SIL"/>
          <w:i/>
          <w:color w:val="0000FF"/>
        </w:rPr>
        <w:noBreakHyphen/>
        <w:t>īlō</w:t>
      </w:r>
      <w:r>
        <w:t xml:space="preserve"> patterns tonally as though unsegmentable. Therefore, like ‘2’</w:t>
      </w:r>
      <w:r w:rsidR="003A0B6B">
        <w:t xml:space="preserve"> to</w:t>
      </w:r>
      <w:r w:rsidR="007E726C">
        <w:t xml:space="preserve"> ‘4’, it has stem-wide m</w:t>
      </w:r>
      <w:r w:rsidR="007E726C">
        <w:noBreakHyphen/>
        <w:t>toned and l</w:t>
      </w:r>
      <w:r>
        <w:noBreakHyphen/>
        <w:t>toned forms.</w:t>
      </w:r>
    </w:p>
    <w:p w14:paraId="787275B2" w14:textId="77777777" w:rsidR="007C6906" w:rsidRDefault="007C6906" w:rsidP="00673287"/>
    <w:p w14:paraId="38C8F61F" w14:textId="7A38A47B" w:rsidR="007C6906" w:rsidRDefault="007C6906" w:rsidP="007C6906">
      <w:pPr>
        <w:keepNext/>
        <w:tabs>
          <w:tab w:val="clear" w:pos="369"/>
          <w:tab w:val="left" w:pos="720"/>
          <w:tab w:val="left" w:pos="1080"/>
          <w:tab w:val="left" w:pos="1800"/>
          <w:tab w:val="left" w:pos="2610"/>
          <w:tab w:val="left" w:pos="4860"/>
          <w:tab w:val="left" w:pos="6120"/>
        </w:tabs>
      </w:pPr>
      <w:r>
        <w:t>(</w:t>
      </w:r>
      <w:r w:rsidR="00F61815" w:rsidRPr="00FD6696">
        <w:t>203</w:t>
      </w:r>
      <w:r>
        <w:t>)</w:t>
      </w:r>
      <w:r>
        <w:tab/>
        <w:t xml:space="preserve">Nouns with </w:t>
      </w:r>
      <w:r w:rsidR="00E517B0">
        <w:t>ml</w:t>
      </w:r>
      <w:r>
        <w:t>-toned ‘6’</w:t>
      </w:r>
    </w:p>
    <w:p w14:paraId="1096D3BD" w14:textId="77777777" w:rsidR="007C6906" w:rsidRDefault="007C6906" w:rsidP="007C6906">
      <w:pPr>
        <w:keepNext/>
        <w:tabs>
          <w:tab w:val="clear" w:pos="369"/>
          <w:tab w:val="left" w:pos="720"/>
          <w:tab w:val="left" w:pos="1080"/>
          <w:tab w:val="left" w:pos="1800"/>
          <w:tab w:val="left" w:pos="2610"/>
          <w:tab w:val="left" w:pos="4860"/>
          <w:tab w:val="left" w:pos="6120"/>
        </w:tabs>
      </w:pPr>
    </w:p>
    <w:p w14:paraId="0545B049" w14:textId="77777777" w:rsidR="007C6906" w:rsidRDefault="007C6906" w:rsidP="00E517B0">
      <w:pPr>
        <w:keepNext/>
        <w:tabs>
          <w:tab w:val="clear" w:pos="369"/>
          <w:tab w:val="left" w:pos="720"/>
          <w:tab w:val="left" w:pos="1080"/>
          <w:tab w:val="left" w:pos="2160"/>
          <w:tab w:val="left" w:pos="3510"/>
          <w:tab w:val="left" w:pos="5040"/>
          <w:tab w:val="left" w:pos="6480"/>
        </w:tabs>
      </w:pPr>
      <w:r>
        <w:tab/>
      </w:r>
      <w:r>
        <w:tab/>
        <w:t>noun</w:t>
      </w:r>
      <w:r>
        <w:tab/>
        <w:t>N tones</w:t>
      </w:r>
      <w:r>
        <w:tab/>
        <w:t>with Num</w:t>
      </w:r>
      <w:r>
        <w:tab/>
        <w:t>N-num tones</w:t>
      </w:r>
      <w:r>
        <w:tab/>
        <w:t>gloss</w:t>
      </w:r>
    </w:p>
    <w:p w14:paraId="5D88A3F4" w14:textId="77777777" w:rsidR="007C6906" w:rsidRDefault="007C6906" w:rsidP="00E517B0">
      <w:pPr>
        <w:keepNext/>
        <w:tabs>
          <w:tab w:val="clear" w:pos="369"/>
          <w:tab w:val="left" w:pos="720"/>
          <w:tab w:val="left" w:pos="1080"/>
          <w:tab w:val="left" w:pos="2160"/>
          <w:tab w:val="left" w:pos="3510"/>
          <w:tab w:val="left" w:pos="5040"/>
          <w:tab w:val="left" w:pos="6480"/>
        </w:tabs>
      </w:pPr>
    </w:p>
    <w:p w14:paraId="5E06B3C3" w14:textId="436AA0F8" w:rsidR="007C6906" w:rsidRDefault="007C6906" w:rsidP="00E517B0">
      <w:pPr>
        <w:keepNext/>
        <w:tabs>
          <w:tab w:val="clear" w:pos="369"/>
          <w:tab w:val="left" w:pos="720"/>
          <w:tab w:val="left" w:pos="1080"/>
          <w:tab w:val="left" w:pos="2160"/>
          <w:tab w:val="left" w:pos="3510"/>
          <w:tab w:val="left" w:pos="5040"/>
          <w:tab w:val="left" w:pos="6480"/>
        </w:tabs>
      </w:pPr>
      <w:r>
        <w:tab/>
        <w:t xml:space="preserve">a. </w:t>
      </w:r>
      <w:r w:rsidR="0006625C">
        <w:t>entire numeral is M</w:t>
      </w:r>
      <w:r w:rsidR="0006625C">
        <w:noBreakHyphen/>
        <w:t xml:space="preserve">toned </w:t>
      </w:r>
    </w:p>
    <w:p w14:paraId="422B1DCD" w14:textId="550FCA20" w:rsidR="007C6906" w:rsidRDefault="007C6906" w:rsidP="00E517B0">
      <w:pPr>
        <w:keepNext/>
        <w:tabs>
          <w:tab w:val="clear" w:pos="369"/>
          <w:tab w:val="left" w:pos="720"/>
          <w:tab w:val="left" w:pos="1080"/>
          <w:tab w:val="left" w:pos="2160"/>
          <w:tab w:val="left" w:pos="3510"/>
          <w:tab w:val="left" w:pos="5040"/>
          <w:tab w:val="left" w:pos="6480"/>
        </w:tabs>
      </w:pPr>
      <w:r>
        <w:tab/>
      </w:r>
      <w:r>
        <w:tab/>
      </w:r>
      <w:r w:rsidRPr="001A596D">
        <w:rPr>
          <w:rFonts w:ascii="Doulos SIL" w:hAnsi="Doulos SIL"/>
          <w:i/>
          <w:color w:val="0000FF"/>
        </w:rPr>
        <w:t>yíʔé</w:t>
      </w:r>
      <w:r>
        <w:tab/>
      </w:r>
      <w:r w:rsidR="008904FD">
        <w:t>/</w:t>
      </w:r>
      <w:r>
        <w:t>H</w:t>
      </w:r>
      <w:r w:rsidR="00E517B0">
        <w:t>(</w:t>
      </w:r>
      <w:r>
        <w:t>H</w:t>
      </w:r>
      <w:r w:rsidR="00E517B0">
        <w:t>)</w:t>
      </w:r>
      <w:r w:rsidR="008904FD">
        <w:t>/</w:t>
      </w:r>
      <w:r>
        <w:tab/>
      </w:r>
      <w:r w:rsidRPr="001A596D">
        <w:rPr>
          <w:rFonts w:ascii="Doulos SIL" w:hAnsi="Doulos SIL"/>
          <w:i/>
          <w:color w:val="0000FF"/>
        </w:rPr>
        <w:t xml:space="preserve">yíʔé </w:t>
      </w:r>
      <w:r>
        <w:rPr>
          <w:rFonts w:ascii="Doulos SIL" w:hAnsi="Doulos SIL"/>
          <w:i/>
          <w:color w:val="0000FF"/>
        </w:rPr>
        <w:t>mī-īlō</w:t>
      </w:r>
      <w:r w:rsidR="00E517B0">
        <w:tab/>
      </w:r>
      <w:r>
        <w:t>H m(m)</w:t>
      </w:r>
      <w:r>
        <w:tab/>
        <w:t>‘fish’</w:t>
      </w:r>
    </w:p>
    <w:p w14:paraId="0B2312C6" w14:textId="2F03F527" w:rsidR="007C6906" w:rsidRDefault="007C6906" w:rsidP="00E517B0">
      <w:pPr>
        <w:keepNext/>
        <w:tabs>
          <w:tab w:val="clear" w:pos="369"/>
          <w:tab w:val="left" w:pos="720"/>
          <w:tab w:val="left" w:pos="1080"/>
          <w:tab w:val="left" w:pos="2160"/>
          <w:tab w:val="left" w:pos="3510"/>
          <w:tab w:val="left" w:pos="5040"/>
          <w:tab w:val="left" w:pos="6480"/>
        </w:tabs>
      </w:pPr>
      <w:r>
        <w:tab/>
      </w:r>
      <w:r>
        <w:tab/>
      </w:r>
      <w:r w:rsidR="001706AF">
        <w:rPr>
          <w:rFonts w:ascii="Doulos SIL" w:hAnsi="Doulos SIL"/>
          <w:i/>
          <w:color w:val="0000FF"/>
        </w:rPr>
        <w:t>gbāā</w:t>
      </w:r>
      <w:r>
        <w:tab/>
      </w:r>
      <w:r w:rsidR="008904FD">
        <w:t>/</w:t>
      </w:r>
      <w:r>
        <w:t>M</w:t>
      </w:r>
      <w:r w:rsidR="00E517B0">
        <w:t>(</w:t>
      </w:r>
      <w:r>
        <w:t>M</w:t>
      </w:r>
      <w:r w:rsidR="00E517B0">
        <w:t>)</w:t>
      </w:r>
      <w:r w:rsidR="008904FD">
        <w:t>/</w:t>
      </w:r>
      <w:r>
        <w:tab/>
      </w:r>
      <w:r w:rsidR="001706AF">
        <w:rPr>
          <w:rFonts w:ascii="Doulos SIL" w:hAnsi="Doulos SIL"/>
          <w:i/>
          <w:color w:val="0000FF"/>
        </w:rPr>
        <w:t>gbāā</w:t>
      </w:r>
      <w:r w:rsidRPr="001A596D">
        <w:rPr>
          <w:rFonts w:ascii="Doulos SIL" w:hAnsi="Doulos SIL"/>
          <w:i/>
          <w:color w:val="0000FF"/>
        </w:rPr>
        <w:t xml:space="preserve"> </w:t>
      </w:r>
      <w:r>
        <w:rPr>
          <w:rFonts w:ascii="Doulos SIL" w:hAnsi="Doulos SIL"/>
          <w:i/>
          <w:color w:val="0000FF"/>
        </w:rPr>
        <w:t>mī-īlō</w:t>
      </w:r>
      <w:r>
        <w:tab/>
      </w:r>
      <w:r w:rsidR="001706AF">
        <w:t>M</w:t>
      </w:r>
      <w:r>
        <w:t xml:space="preserve"> m(m)</w:t>
      </w:r>
      <w:r>
        <w:tab/>
        <w:t>‘flour’</w:t>
      </w:r>
    </w:p>
    <w:p w14:paraId="46278D0C" w14:textId="55B58033" w:rsidR="007C6906" w:rsidRDefault="007C6906" w:rsidP="00E517B0">
      <w:pPr>
        <w:tabs>
          <w:tab w:val="clear" w:pos="369"/>
          <w:tab w:val="left" w:pos="720"/>
          <w:tab w:val="left" w:pos="1080"/>
          <w:tab w:val="left" w:pos="2160"/>
          <w:tab w:val="left" w:pos="3510"/>
          <w:tab w:val="left" w:pos="5040"/>
          <w:tab w:val="left" w:pos="6480"/>
        </w:tabs>
      </w:pPr>
      <w:r>
        <w:tab/>
      </w:r>
      <w:r>
        <w:tab/>
      </w:r>
      <w:r w:rsidRPr="001A596D">
        <w:rPr>
          <w:rFonts w:ascii="Doulos SIL" w:hAnsi="Doulos SIL"/>
          <w:i/>
          <w:color w:val="0000FF"/>
        </w:rPr>
        <w:t>ɲùʔùⁿ</w:t>
      </w:r>
      <w:r>
        <w:tab/>
      </w:r>
      <w:r w:rsidR="008904FD">
        <w:t>/</w:t>
      </w:r>
      <w:r w:rsidR="00E517B0">
        <w:t>L(H)</w:t>
      </w:r>
      <w:r w:rsidR="008904FD">
        <w:t>/</w:t>
      </w:r>
      <w:r>
        <w:tab/>
      </w:r>
      <w:r w:rsidRPr="001A596D">
        <w:rPr>
          <w:rFonts w:ascii="Doulos SIL" w:hAnsi="Doulos SIL"/>
          <w:i/>
          <w:color w:val="0000FF"/>
        </w:rPr>
        <w:t xml:space="preserve">ɲùʔùⁿ </w:t>
      </w:r>
      <w:r>
        <w:rPr>
          <w:rFonts w:ascii="Doulos SIL" w:hAnsi="Doulos SIL"/>
          <w:i/>
          <w:color w:val="0000FF"/>
        </w:rPr>
        <w:t>mī-īlō</w:t>
      </w:r>
      <w:r w:rsidR="00E517B0">
        <w:tab/>
        <w:t>L</w:t>
      </w:r>
      <w:r>
        <w:t xml:space="preserve"> mm</w:t>
      </w:r>
      <w:r>
        <w:tab/>
        <w:t>‘wrap (n)’</w:t>
      </w:r>
    </w:p>
    <w:p w14:paraId="17C132BC" w14:textId="5801CE92" w:rsidR="007C6906" w:rsidRDefault="0006625C" w:rsidP="00E517B0">
      <w:pPr>
        <w:tabs>
          <w:tab w:val="clear" w:pos="369"/>
          <w:tab w:val="left" w:pos="720"/>
          <w:tab w:val="left" w:pos="1080"/>
          <w:tab w:val="left" w:pos="2160"/>
          <w:tab w:val="left" w:pos="3510"/>
          <w:tab w:val="left" w:pos="5040"/>
          <w:tab w:val="left" w:pos="6480"/>
        </w:tabs>
      </w:pPr>
      <w:r>
        <w:lastRenderedPageBreak/>
        <w:tab/>
        <w:t>b</w:t>
      </w:r>
      <w:r w:rsidR="007C6906">
        <w:t xml:space="preserve">. </w:t>
      </w:r>
      <w:r>
        <w:t>entire numeral is L</w:t>
      </w:r>
      <w:r>
        <w:noBreakHyphen/>
        <w:t>toned</w:t>
      </w:r>
    </w:p>
    <w:p w14:paraId="69C42173" w14:textId="3967510E" w:rsidR="007C6906" w:rsidRDefault="007C6906" w:rsidP="00E517B0">
      <w:pPr>
        <w:tabs>
          <w:tab w:val="clear" w:pos="369"/>
          <w:tab w:val="left" w:pos="720"/>
          <w:tab w:val="left" w:pos="1080"/>
          <w:tab w:val="left" w:pos="2160"/>
          <w:tab w:val="left" w:pos="3510"/>
          <w:tab w:val="left" w:pos="5040"/>
          <w:tab w:val="left" w:pos="6480"/>
        </w:tabs>
      </w:pPr>
      <w:r>
        <w:tab/>
      </w:r>
      <w:r>
        <w:tab/>
      </w:r>
      <w:r w:rsidRPr="001A596D">
        <w:rPr>
          <w:rFonts w:ascii="Doulos SIL" w:hAnsi="Doulos SIL"/>
          <w:i/>
          <w:color w:val="0000FF"/>
        </w:rPr>
        <w:t>kpɛ́sɛ́</w:t>
      </w:r>
      <w:r>
        <w:tab/>
      </w:r>
      <w:r w:rsidR="008904FD">
        <w:t>/</w:t>
      </w:r>
      <w:r>
        <w:t>H(L)</w:t>
      </w:r>
      <w:r w:rsidR="008904FD">
        <w:t>/</w:t>
      </w:r>
      <w:r>
        <w:tab/>
      </w:r>
      <w:r w:rsidRPr="001A596D">
        <w:rPr>
          <w:rFonts w:ascii="Doulos SIL" w:hAnsi="Doulos SIL"/>
          <w:i/>
          <w:color w:val="0000FF"/>
        </w:rPr>
        <w:t xml:space="preserve">kpɛ́sɛ́ </w:t>
      </w:r>
      <w:r>
        <w:rPr>
          <w:rFonts w:ascii="Doulos SIL" w:hAnsi="Doulos SIL"/>
          <w:i/>
          <w:color w:val="0000FF"/>
        </w:rPr>
        <w:t>mì-ìlò</w:t>
      </w:r>
      <w:r w:rsidR="00E517B0">
        <w:tab/>
        <w:t>H</w:t>
      </w:r>
      <w:r>
        <w:t xml:space="preserve"> ll</w:t>
      </w:r>
      <w:r>
        <w:tab/>
        <w:t>‘chewstick’</w:t>
      </w:r>
    </w:p>
    <w:p w14:paraId="244419BD" w14:textId="6DC0EC6D" w:rsidR="007C6906" w:rsidRDefault="007C6906" w:rsidP="00E517B0">
      <w:pPr>
        <w:tabs>
          <w:tab w:val="clear" w:pos="369"/>
          <w:tab w:val="left" w:pos="720"/>
          <w:tab w:val="left" w:pos="1080"/>
          <w:tab w:val="left" w:pos="2160"/>
          <w:tab w:val="left" w:pos="3510"/>
          <w:tab w:val="left" w:pos="5040"/>
          <w:tab w:val="left" w:pos="6480"/>
        </w:tabs>
      </w:pPr>
      <w:r>
        <w:tab/>
      </w:r>
      <w:r>
        <w:tab/>
      </w:r>
      <w:r w:rsidRPr="001A596D">
        <w:rPr>
          <w:rFonts w:ascii="Doulos SIL" w:hAnsi="Doulos SIL"/>
          <w:i/>
          <w:color w:val="0000FF"/>
        </w:rPr>
        <w:t>kúrūⁿ</w:t>
      </w:r>
      <w:r>
        <w:tab/>
      </w:r>
      <w:r w:rsidR="008904FD">
        <w:t>/</w:t>
      </w:r>
      <w:r>
        <w:t>HM(L)</w:t>
      </w:r>
      <w:r w:rsidR="008904FD">
        <w:t>/</w:t>
      </w:r>
      <w:r>
        <w:tab/>
      </w:r>
      <w:r w:rsidRPr="001A596D">
        <w:rPr>
          <w:rFonts w:ascii="Doulos SIL" w:hAnsi="Doulos SIL"/>
          <w:i/>
          <w:color w:val="0000FF"/>
        </w:rPr>
        <w:t xml:space="preserve">kúrúⁿ </w:t>
      </w:r>
      <w:r>
        <w:rPr>
          <w:rFonts w:ascii="Doulos SIL" w:hAnsi="Doulos SIL"/>
          <w:i/>
          <w:color w:val="0000FF"/>
        </w:rPr>
        <w:t>mì-ìlò</w:t>
      </w:r>
      <w:r w:rsidR="00E517B0">
        <w:tab/>
      </w:r>
      <w:r w:rsidRPr="00146C01">
        <w:rPr>
          <w:u w:val="single"/>
        </w:rPr>
        <w:t>H</w:t>
      </w:r>
      <w:r>
        <w:t xml:space="preserve"> ll</w:t>
      </w:r>
      <w:r>
        <w:tab/>
        <w:t>‘boat’</w:t>
      </w:r>
    </w:p>
    <w:p w14:paraId="639C1CC8" w14:textId="66189F07" w:rsidR="007C6906" w:rsidRDefault="007C6906" w:rsidP="00E517B0">
      <w:pPr>
        <w:tabs>
          <w:tab w:val="clear" w:pos="369"/>
          <w:tab w:val="left" w:pos="720"/>
          <w:tab w:val="left" w:pos="1080"/>
          <w:tab w:val="left" w:pos="2160"/>
          <w:tab w:val="left" w:pos="3510"/>
          <w:tab w:val="left" w:pos="5040"/>
          <w:tab w:val="left" w:pos="6480"/>
        </w:tabs>
      </w:pPr>
      <w:r>
        <w:tab/>
      </w:r>
      <w:r>
        <w:tab/>
      </w:r>
      <w:r w:rsidRPr="001A596D">
        <w:rPr>
          <w:rFonts w:ascii="Doulos SIL" w:hAnsi="Doulos SIL"/>
          <w:i/>
          <w:color w:val="0000FF"/>
        </w:rPr>
        <w:t>tòfá</w:t>
      </w:r>
      <w:r>
        <w:tab/>
      </w:r>
      <w:r w:rsidR="008904FD">
        <w:t>/</w:t>
      </w:r>
      <w:r>
        <w:t>LH</w:t>
      </w:r>
      <w:r w:rsidR="008904FD">
        <w:t>(L)/</w:t>
      </w:r>
      <w:r>
        <w:tab/>
      </w:r>
      <w:r w:rsidRPr="001A596D">
        <w:rPr>
          <w:rFonts w:ascii="Doulos SIL" w:hAnsi="Doulos SIL"/>
          <w:i/>
          <w:color w:val="0000FF"/>
        </w:rPr>
        <w:t xml:space="preserve">tòfá </w:t>
      </w:r>
      <w:r>
        <w:rPr>
          <w:rFonts w:ascii="Doulos SIL" w:hAnsi="Doulos SIL"/>
          <w:i/>
          <w:color w:val="0000FF"/>
        </w:rPr>
        <w:t>mì-ìlò</w:t>
      </w:r>
      <w:r>
        <w:tab/>
        <w:t>LH ll</w:t>
      </w:r>
      <w:r>
        <w:tab/>
        <w:t>‘brick’</w:t>
      </w:r>
    </w:p>
    <w:p w14:paraId="77091C8A" w14:textId="5999B585" w:rsidR="007C6906" w:rsidRDefault="007C6906" w:rsidP="00E517B0">
      <w:pPr>
        <w:tabs>
          <w:tab w:val="clear" w:pos="369"/>
          <w:tab w:val="left" w:pos="720"/>
          <w:tab w:val="left" w:pos="1080"/>
          <w:tab w:val="left" w:pos="2160"/>
          <w:tab w:val="left" w:pos="3510"/>
          <w:tab w:val="left" w:pos="5040"/>
          <w:tab w:val="left" w:pos="6480"/>
        </w:tabs>
      </w:pPr>
      <w:r>
        <w:tab/>
      </w:r>
      <w:r>
        <w:tab/>
      </w:r>
      <w:r w:rsidRPr="001A596D">
        <w:rPr>
          <w:rFonts w:ascii="Doulos SIL" w:hAnsi="Doulos SIL"/>
          <w:i/>
          <w:color w:val="0000FF"/>
        </w:rPr>
        <w:t>mōtó</w:t>
      </w:r>
      <w:r>
        <w:tab/>
      </w:r>
      <w:r w:rsidR="008904FD">
        <w:t>/</w:t>
      </w:r>
      <w:r>
        <w:t>MH</w:t>
      </w:r>
      <w:r w:rsidR="008904FD">
        <w:t>(L)/</w:t>
      </w:r>
      <w:r>
        <w:tab/>
      </w:r>
      <w:r w:rsidRPr="001A596D">
        <w:rPr>
          <w:rFonts w:ascii="Doulos SIL" w:hAnsi="Doulos SIL"/>
          <w:i/>
          <w:color w:val="0000FF"/>
        </w:rPr>
        <w:t xml:space="preserve">mōtó </w:t>
      </w:r>
      <w:r>
        <w:rPr>
          <w:rFonts w:ascii="Doulos SIL" w:hAnsi="Doulos SIL"/>
          <w:i/>
          <w:color w:val="0000FF"/>
        </w:rPr>
        <w:t>mì-ìlò</w:t>
      </w:r>
      <w:r>
        <w:tab/>
        <w:t>MH ll</w:t>
      </w:r>
      <w:r>
        <w:tab/>
        <w:t>‘motorcycle’</w:t>
      </w:r>
    </w:p>
    <w:p w14:paraId="249EF28D" w14:textId="77777777" w:rsidR="00FA56C7" w:rsidRDefault="00FA56C7" w:rsidP="0006625C">
      <w:pPr>
        <w:tabs>
          <w:tab w:val="clear" w:pos="369"/>
          <w:tab w:val="left" w:pos="720"/>
          <w:tab w:val="left" w:pos="1080"/>
          <w:tab w:val="left" w:pos="1980"/>
          <w:tab w:val="left" w:pos="3060"/>
          <w:tab w:val="left" w:pos="4680"/>
          <w:tab w:val="left" w:pos="6120"/>
        </w:tabs>
      </w:pPr>
    </w:p>
    <w:p w14:paraId="3A673611" w14:textId="77777777" w:rsidR="00687069" w:rsidRDefault="00687069" w:rsidP="0006625C">
      <w:pPr>
        <w:tabs>
          <w:tab w:val="clear" w:pos="369"/>
          <w:tab w:val="left" w:pos="720"/>
          <w:tab w:val="left" w:pos="1080"/>
          <w:tab w:val="left" w:pos="1980"/>
          <w:tab w:val="left" w:pos="3060"/>
          <w:tab w:val="left" w:pos="4680"/>
          <w:tab w:val="left" w:pos="6120"/>
        </w:tabs>
      </w:pPr>
    </w:p>
    <w:p w14:paraId="00CBC78B" w14:textId="7C993D83" w:rsidR="00FA56C7" w:rsidRDefault="00FA56C7" w:rsidP="00FA56C7">
      <w:pPr>
        <w:pStyle w:val="Heading4"/>
      </w:pPr>
      <w:bookmarkStart w:id="1027" w:name="_Toc342594146"/>
      <w:bookmarkStart w:id="1028" w:name="_Toc344402526"/>
      <w:r>
        <w:t>N-Adj-Num sequences</w:t>
      </w:r>
      <w:bookmarkEnd w:id="1027"/>
      <w:bookmarkEnd w:id="1028"/>
    </w:p>
    <w:p w14:paraId="0070300B" w14:textId="56DC9B50" w:rsidR="00144E15" w:rsidRDefault="00144E15" w:rsidP="00144E15">
      <w:r>
        <w:t xml:space="preserve">The combination N-Adj-Num behaves tonally like N-Adj-Adj. First, tonal operations apply between the noun and the adjective. Nouns like ‘chewstick’ with associated floating L drop the tones of the adjective, also erasing any floating L associated with this adjective (‘hot’). </w:t>
      </w:r>
      <w:r w:rsidR="008904FD">
        <w:t>h</w:t>
      </w:r>
      <w:r>
        <w:noBreakHyphen/>
        <w:t xml:space="preserve">toned </w:t>
      </w:r>
      <w:r w:rsidR="000C0BFE">
        <w:rPr>
          <w:rFonts w:ascii="Doulos SIL" w:hAnsi="Doulos SIL"/>
          <w:i/>
          <w:color w:val="0000FF"/>
        </w:rPr>
        <w:t>súmáá</w:t>
      </w:r>
      <w:r>
        <w:t xml:space="preserve"> </w:t>
      </w:r>
      <w:r w:rsidR="007E726C">
        <w:t xml:space="preserve">‘long’ </w:t>
      </w:r>
      <w:r>
        <w:t xml:space="preserve">becomes </w:t>
      </w:r>
      <w:r w:rsidR="008904FD">
        <w:t>m</w:t>
      </w:r>
      <w:r>
        <w:noBreakHyphen/>
        <w:t>toned after an H</w:t>
      </w:r>
      <w:r w:rsidR="00E517B0">
        <w:t>(H)</w:t>
      </w:r>
      <w:r>
        <w:noBreakHyphen/>
        <w:t>toned noun like ‘fish’. An L</w:t>
      </w:r>
      <w:r>
        <w:noBreakHyphen/>
        <w:t>toned noun undergoes Final Tone-Raising before an L</w:t>
      </w:r>
      <w:r>
        <w:noBreakHyphen/>
        <w:t>tone (</w:t>
      </w:r>
      <w:r w:rsidRPr="001339B0">
        <w:rPr>
          <w:rFonts w:ascii="Doulos SIL" w:hAnsi="Doulos SIL"/>
          <w:i/>
          <w:color w:val="0000FF"/>
        </w:rPr>
        <w:t>ɲùʔùⁿ</w:t>
      </w:r>
      <w:r>
        <w:t xml:space="preserve"> → </w:t>
      </w:r>
      <w:r w:rsidRPr="001339B0">
        <w:rPr>
          <w:rFonts w:ascii="Doulos SIL" w:hAnsi="Doulos SIL"/>
          <w:i/>
          <w:color w:val="0000FF"/>
        </w:rPr>
        <w:t>ɲùʔúⁿ</w:t>
      </w:r>
      <w:r>
        <w:t> ).</w:t>
      </w:r>
    </w:p>
    <w:p w14:paraId="59E283FD" w14:textId="36E62D21" w:rsidR="00144E15" w:rsidRPr="00144E15" w:rsidRDefault="00144E15" w:rsidP="00144E15">
      <w:r>
        <w:tab/>
        <w:t xml:space="preserve">This is then the input to the next stage, where the </w:t>
      </w:r>
      <w:r w:rsidR="007E726C">
        <w:t>adjective and the numeral</w:t>
      </w:r>
      <w:r>
        <w:t xml:space="preserve"> interact tonally. </w:t>
      </w:r>
      <w:r w:rsidR="008904FD">
        <w:t>h</w:t>
      </w:r>
      <w:r>
        <w:noBreakHyphen/>
        <w:t xml:space="preserve">toned </w:t>
      </w:r>
      <w:r w:rsidRPr="001339B0">
        <w:rPr>
          <w:rFonts w:ascii="Doulos SIL" w:hAnsi="Doulos SIL"/>
          <w:i/>
          <w:color w:val="0000FF"/>
        </w:rPr>
        <w:t>sóóló</w:t>
      </w:r>
      <w:r>
        <w:t xml:space="preserve"> ‘5’ drops to </w:t>
      </w:r>
      <w:r w:rsidR="008904FD">
        <w:t>l</w:t>
      </w:r>
      <w:r>
        <w:noBreakHyphen/>
        <w:t>toned after an adjective with undeleted floating L (</w:t>
      </w:r>
      <w:r w:rsidRPr="001339B0">
        <w:rPr>
          <w:rFonts w:ascii="Doulos SIL" w:hAnsi="Doulos SIL"/>
          <w:i/>
          <w:color w:val="0000FF"/>
        </w:rPr>
        <w:t>táā</w:t>
      </w:r>
      <w:r w:rsidRPr="00144E15">
        <w:t xml:space="preserve"> </w:t>
      </w:r>
      <w:r>
        <w:t xml:space="preserve">‘hot’), and the </w:t>
      </w:r>
      <w:r w:rsidR="008904FD">
        <w:t>hm</w:t>
      </w:r>
      <w:r w:rsidR="007E726C">
        <w:t xml:space="preserve"> stem </w:t>
      </w:r>
      <w:r>
        <w:t xml:space="preserve">tones of </w:t>
      </w:r>
      <w:r w:rsidRPr="001339B0">
        <w:rPr>
          <w:rFonts w:ascii="Doulos SIL" w:hAnsi="Doulos SIL"/>
          <w:i/>
          <w:color w:val="0000FF"/>
        </w:rPr>
        <w:t>táā</w:t>
      </w:r>
      <w:r w:rsidR="007E726C">
        <w:t xml:space="preserve"> flatten to h</w:t>
      </w:r>
      <w:r>
        <w:t xml:space="preserve">. </w:t>
      </w:r>
      <w:r w:rsidR="008904FD">
        <w:t>m</w:t>
      </w:r>
      <w:r>
        <w:noBreakHyphen/>
        <w:t xml:space="preserve">toned </w:t>
      </w:r>
      <w:r w:rsidR="001339B0" w:rsidRPr="001339B0">
        <w:rPr>
          <w:rFonts w:ascii="Doulos SIL" w:hAnsi="Doulos SIL"/>
          <w:i/>
          <w:color w:val="0000FF"/>
        </w:rPr>
        <w:t>kpēē</w:t>
      </w:r>
      <w:r w:rsidR="001339B0">
        <w:t xml:space="preserve"> ‘white’ and </w:t>
      </w:r>
      <w:r w:rsidRPr="001339B0">
        <w:rPr>
          <w:rFonts w:ascii="Doulos SIL" w:hAnsi="Doulos SIL"/>
          <w:i/>
          <w:color w:val="0000FF"/>
        </w:rPr>
        <w:t>kānā</w:t>
      </w:r>
      <w:r w:rsidR="001339B0">
        <w:t xml:space="preserve"> ‘red’ are</w:t>
      </w:r>
      <w:r>
        <w:t xml:space="preserve"> raised to </w:t>
      </w:r>
      <w:r w:rsidR="008904FD">
        <w:t>h</w:t>
      </w:r>
      <w:r>
        <w:noBreakHyphen/>
        <w:t xml:space="preserve">toned before any numeral. </w:t>
      </w:r>
    </w:p>
    <w:p w14:paraId="163A5358" w14:textId="77777777" w:rsidR="005077C2" w:rsidRPr="005077C2" w:rsidRDefault="005077C2" w:rsidP="00FA56C7"/>
    <w:p w14:paraId="569C01C0" w14:textId="1CEF3A08" w:rsidR="005077C2" w:rsidRDefault="005077C2" w:rsidP="004D1D23">
      <w:pPr>
        <w:keepNext/>
        <w:tabs>
          <w:tab w:val="clear" w:pos="369"/>
          <w:tab w:val="left" w:pos="720"/>
          <w:tab w:val="left" w:pos="1080"/>
          <w:tab w:val="left" w:pos="2070"/>
          <w:tab w:val="left" w:pos="3150"/>
          <w:tab w:val="left" w:pos="4230"/>
        </w:tabs>
      </w:pPr>
      <w:r w:rsidRPr="005077C2">
        <w:t>(</w:t>
      </w:r>
      <w:r w:rsidR="00F61815">
        <w:t>204</w:t>
      </w:r>
      <w:r w:rsidRPr="005077C2">
        <w:t>)</w:t>
      </w:r>
      <w:r>
        <w:tab/>
        <w:t>a.</w:t>
      </w:r>
      <w:r>
        <w:tab/>
      </w:r>
      <w:r w:rsidRPr="001339B0">
        <w:rPr>
          <w:rFonts w:ascii="Doulos SIL" w:hAnsi="Doulos SIL"/>
          <w:i/>
          <w:color w:val="0000FF"/>
        </w:rPr>
        <w:t>kpɛ́sɛ́</w:t>
      </w:r>
      <w:r w:rsidRPr="001339B0">
        <w:rPr>
          <w:rFonts w:ascii="Doulos SIL" w:hAnsi="Doulos SIL"/>
          <w:i/>
          <w:color w:val="0000FF"/>
        </w:rPr>
        <w:tab/>
      </w:r>
      <w:r w:rsidR="00653275" w:rsidRPr="001339B0">
        <w:rPr>
          <w:rFonts w:ascii="Doulos SIL" w:hAnsi="Doulos SIL"/>
          <w:i/>
          <w:color w:val="0000FF"/>
        </w:rPr>
        <w:t>kpèè</w:t>
      </w:r>
      <w:r w:rsidR="00653275" w:rsidRPr="001339B0">
        <w:rPr>
          <w:rFonts w:ascii="Doulos SIL" w:hAnsi="Doulos SIL"/>
          <w:i/>
          <w:color w:val="0000FF"/>
        </w:rPr>
        <w:tab/>
        <w:t>sóóló</w:t>
      </w:r>
      <w:r w:rsidR="00653275" w:rsidRPr="001339B0">
        <w:rPr>
          <w:rFonts w:ascii="Doulos SIL" w:hAnsi="Doulos SIL"/>
          <w:i/>
          <w:color w:val="0000FF"/>
        </w:rPr>
        <w:tab/>
      </w:r>
      <w:r w:rsidR="00653275">
        <w:t>‘five white chewsticks’</w:t>
      </w:r>
      <w:r w:rsidR="00144E15">
        <w:t xml:space="preserve"> (&lt; </w:t>
      </w:r>
      <w:r w:rsidR="00144E15" w:rsidRPr="001339B0">
        <w:rPr>
          <w:rFonts w:ascii="Doulos SIL" w:hAnsi="Doulos SIL"/>
          <w:i/>
          <w:color w:val="0000FF"/>
        </w:rPr>
        <w:t>kpēē</w:t>
      </w:r>
      <w:r w:rsidR="00144E15">
        <w:t> )</w:t>
      </w:r>
    </w:p>
    <w:p w14:paraId="2003EAAF" w14:textId="723C986E" w:rsidR="00653275" w:rsidRDefault="00653275" w:rsidP="004D1D23">
      <w:pPr>
        <w:keepNext/>
        <w:tabs>
          <w:tab w:val="clear" w:pos="369"/>
          <w:tab w:val="left" w:pos="720"/>
          <w:tab w:val="left" w:pos="1080"/>
          <w:tab w:val="left" w:pos="2070"/>
          <w:tab w:val="left" w:pos="3150"/>
          <w:tab w:val="left" w:pos="4230"/>
        </w:tabs>
      </w:pPr>
      <w:r>
        <w:tab/>
      </w:r>
      <w:r>
        <w:tab/>
      </w:r>
      <w:r w:rsidRPr="001339B0">
        <w:rPr>
          <w:rFonts w:ascii="Doulos SIL" w:hAnsi="Doulos SIL"/>
          <w:i/>
          <w:color w:val="0000FF"/>
        </w:rPr>
        <w:t>kpɛ́sɛ́</w:t>
      </w:r>
      <w:r w:rsidRPr="001339B0">
        <w:rPr>
          <w:rFonts w:ascii="Doulos SIL" w:hAnsi="Doulos SIL"/>
          <w:i/>
          <w:color w:val="0000FF"/>
        </w:rPr>
        <w:tab/>
        <w:t>tàà</w:t>
      </w:r>
      <w:r w:rsidRPr="001339B0">
        <w:rPr>
          <w:rFonts w:ascii="Doulos SIL" w:hAnsi="Doulos SIL"/>
          <w:i/>
          <w:color w:val="0000FF"/>
        </w:rPr>
        <w:tab/>
        <w:t>sóóló</w:t>
      </w:r>
      <w:r>
        <w:tab/>
        <w:t>‘five hot chewsticks’</w:t>
      </w:r>
      <w:r w:rsidR="00144E15">
        <w:t xml:space="preserve"> (&lt; </w:t>
      </w:r>
      <w:r w:rsidR="00144E15" w:rsidRPr="001339B0">
        <w:rPr>
          <w:rFonts w:ascii="Doulos SIL" w:hAnsi="Doulos SIL"/>
          <w:i/>
          <w:color w:val="0000FF"/>
        </w:rPr>
        <w:t>táā</w:t>
      </w:r>
      <w:r w:rsidR="00144E15">
        <w:t xml:space="preserve"> )</w:t>
      </w:r>
    </w:p>
    <w:p w14:paraId="3174260F" w14:textId="61C554B5" w:rsidR="00653275" w:rsidRDefault="00653275" w:rsidP="004D1D23">
      <w:pPr>
        <w:keepNext/>
        <w:tabs>
          <w:tab w:val="clear" w:pos="369"/>
          <w:tab w:val="left" w:pos="720"/>
          <w:tab w:val="left" w:pos="1080"/>
          <w:tab w:val="left" w:pos="2070"/>
          <w:tab w:val="left" w:pos="3150"/>
          <w:tab w:val="left" w:pos="4230"/>
        </w:tabs>
      </w:pPr>
      <w:r>
        <w:tab/>
      </w:r>
      <w:r>
        <w:tab/>
      </w:r>
      <w:r w:rsidRPr="001339B0">
        <w:rPr>
          <w:rFonts w:ascii="Doulos SIL" w:hAnsi="Doulos SIL"/>
          <w:i/>
          <w:color w:val="0000FF"/>
        </w:rPr>
        <w:t>ɲùʔúⁿ</w:t>
      </w:r>
      <w:r w:rsidRPr="001339B0">
        <w:rPr>
          <w:rFonts w:ascii="Doulos SIL" w:hAnsi="Doulos SIL"/>
          <w:i/>
          <w:color w:val="0000FF"/>
        </w:rPr>
        <w:tab/>
        <w:t>gbɔ̀ʔɔ̀</w:t>
      </w:r>
      <w:r w:rsidRPr="001339B0">
        <w:rPr>
          <w:rFonts w:ascii="Doulos SIL" w:hAnsi="Doulos SIL"/>
          <w:i/>
          <w:color w:val="0000FF"/>
        </w:rPr>
        <w:tab/>
        <w:t>sóóló</w:t>
      </w:r>
      <w:r>
        <w:tab/>
        <w:t>‘five black wraps’</w:t>
      </w:r>
    </w:p>
    <w:p w14:paraId="43277949" w14:textId="5EDCDC97"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yíʔ</w:t>
      </w:r>
      <w:r w:rsidR="00144E15" w:rsidRPr="001339B0">
        <w:rPr>
          <w:rFonts w:ascii="Doulos SIL" w:hAnsi="Doulos SIL"/>
          <w:i/>
          <w:color w:val="0000FF"/>
        </w:rPr>
        <w:t>é</w:t>
      </w:r>
      <w:r w:rsidR="00144E15" w:rsidRPr="001339B0">
        <w:rPr>
          <w:rFonts w:ascii="Doulos SIL" w:hAnsi="Doulos SIL"/>
          <w:i/>
          <w:color w:val="0000FF"/>
        </w:rPr>
        <w:tab/>
        <w:t>kpéé</w:t>
      </w:r>
      <w:r w:rsidRPr="001339B0">
        <w:rPr>
          <w:rFonts w:ascii="Doulos SIL" w:hAnsi="Doulos SIL"/>
          <w:i/>
          <w:color w:val="0000FF"/>
        </w:rPr>
        <w:tab/>
      </w:r>
      <w:r w:rsidR="001339B0">
        <w:rPr>
          <w:rFonts w:ascii="Doulos SIL" w:hAnsi="Doulos SIL"/>
          <w:i/>
          <w:color w:val="0000FF"/>
        </w:rPr>
        <w:t>ꜜsóóló</w:t>
      </w:r>
      <w:r>
        <w:tab/>
        <w:t>‘five white fish’</w:t>
      </w:r>
      <w:r w:rsidR="00144E15">
        <w:t xml:space="preserve"> (&lt; </w:t>
      </w:r>
      <w:r w:rsidR="00144E15" w:rsidRPr="001339B0">
        <w:rPr>
          <w:rFonts w:ascii="Doulos SIL" w:hAnsi="Doulos SIL"/>
          <w:i/>
          <w:color w:val="0000FF"/>
        </w:rPr>
        <w:t>kpēē</w:t>
      </w:r>
      <w:r w:rsidR="00144E15">
        <w:t xml:space="preserve"> )</w:t>
      </w:r>
    </w:p>
    <w:p w14:paraId="6FBC0803" w14:textId="7A630BFE"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w:t>
      </w:r>
      <w:r w:rsidR="00144E15" w:rsidRPr="001339B0">
        <w:rPr>
          <w:rFonts w:ascii="Doulos SIL" w:hAnsi="Doulos SIL"/>
          <w:i/>
          <w:color w:val="0000FF"/>
        </w:rPr>
        <w:t>́</w:t>
      </w:r>
      <w:r w:rsidRPr="001339B0">
        <w:rPr>
          <w:rFonts w:ascii="Doulos SIL" w:hAnsi="Doulos SIL"/>
          <w:i/>
          <w:color w:val="0000FF"/>
        </w:rPr>
        <w:t>ʔ</w:t>
      </w:r>
      <w:r w:rsidR="00144E15" w:rsidRPr="001339B0">
        <w:rPr>
          <w:rFonts w:ascii="Doulos SIL" w:hAnsi="Doulos SIL"/>
          <w:i/>
          <w:color w:val="0000FF"/>
        </w:rPr>
        <w:t>é</w:t>
      </w:r>
      <w:r w:rsidR="00144E15" w:rsidRPr="001339B0">
        <w:rPr>
          <w:rFonts w:ascii="Doulos SIL" w:hAnsi="Doulos SIL"/>
          <w:i/>
          <w:color w:val="0000FF"/>
        </w:rPr>
        <w:tab/>
        <w:t>táá</w:t>
      </w:r>
      <w:r w:rsidRPr="001339B0">
        <w:rPr>
          <w:rFonts w:ascii="Doulos SIL" w:hAnsi="Doulos SIL"/>
          <w:i/>
          <w:color w:val="0000FF"/>
        </w:rPr>
        <w:tab/>
      </w:r>
      <w:r w:rsidR="00144E15" w:rsidRPr="001339B0">
        <w:rPr>
          <w:rFonts w:ascii="Doulos SIL" w:hAnsi="Doulos SIL"/>
          <w:i/>
          <w:color w:val="0000FF"/>
        </w:rPr>
        <w:t>sòòlò</w:t>
      </w:r>
      <w:r>
        <w:tab/>
        <w:t>‘five hot fish’</w:t>
      </w:r>
      <w:r w:rsidR="00144E15">
        <w:t xml:space="preserve"> (&lt; </w:t>
      </w:r>
      <w:r w:rsidR="00144E15" w:rsidRPr="001339B0">
        <w:rPr>
          <w:rFonts w:ascii="Doulos SIL" w:hAnsi="Doulos SIL"/>
          <w:i/>
          <w:color w:val="0000FF"/>
        </w:rPr>
        <w:t>táā</w:t>
      </w:r>
      <w:r w:rsidR="00144E15">
        <w:t xml:space="preserve"> )</w:t>
      </w:r>
    </w:p>
    <w:p w14:paraId="5E8A9CD3" w14:textId="1F50CCD2" w:rsidR="00653275" w:rsidRP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ɲùʔùⁿ</w:t>
      </w:r>
      <w:r w:rsidRPr="001339B0">
        <w:rPr>
          <w:rFonts w:ascii="Doulos SIL" w:hAnsi="Doulos SIL"/>
          <w:i/>
          <w:color w:val="0000FF"/>
        </w:rPr>
        <w:tab/>
      </w:r>
      <w:r w:rsidR="000C0BFE">
        <w:rPr>
          <w:rFonts w:ascii="Doulos SIL" w:hAnsi="Doulos SIL"/>
          <w:i/>
          <w:color w:val="0000FF"/>
        </w:rPr>
        <w:t>súmáá</w:t>
      </w:r>
      <w:r w:rsidRPr="001339B0">
        <w:rPr>
          <w:rFonts w:ascii="Doulos SIL" w:hAnsi="Doulos SIL"/>
          <w:i/>
          <w:color w:val="0000FF"/>
        </w:rPr>
        <w:tab/>
      </w:r>
      <w:r w:rsidR="001339B0">
        <w:rPr>
          <w:rFonts w:ascii="Doulos SIL" w:hAnsi="Doulos SIL"/>
          <w:i/>
          <w:color w:val="0000FF"/>
        </w:rPr>
        <w:t>ꜜsóóló</w:t>
      </w:r>
      <w:r>
        <w:tab/>
        <w:t>‘five long wraps’</w:t>
      </w:r>
    </w:p>
    <w:p w14:paraId="72399756" w14:textId="576B6828" w:rsidR="00144E15" w:rsidRPr="00653275" w:rsidRDefault="00144E1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yíʔé</w:t>
      </w:r>
      <w:r w:rsidRPr="001339B0">
        <w:rPr>
          <w:rFonts w:ascii="Doulos SIL" w:hAnsi="Doulos SIL"/>
          <w:i/>
          <w:color w:val="0000FF"/>
        </w:rPr>
        <w:tab/>
      </w:r>
      <w:r w:rsidR="00B74577">
        <w:rPr>
          <w:rFonts w:ascii="Doulos SIL" w:hAnsi="Doulos SIL"/>
          <w:i/>
          <w:color w:val="0000FF"/>
        </w:rPr>
        <w:t>ꜜsúmáá</w:t>
      </w:r>
      <w:r w:rsidRPr="001339B0">
        <w:rPr>
          <w:rFonts w:ascii="Doulos SIL" w:hAnsi="Doulos SIL"/>
          <w:i/>
          <w:color w:val="0000FF"/>
        </w:rPr>
        <w:tab/>
        <w:t>sóóló</w:t>
      </w:r>
      <w:r>
        <w:tab/>
        <w:t>‘five long fish’</w:t>
      </w:r>
    </w:p>
    <w:p w14:paraId="4F040B64" w14:textId="52EC6A04" w:rsidR="00653275" w:rsidRDefault="00653275" w:rsidP="00144E15">
      <w:pPr>
        <w:tabs>
          <w:tab w:val="clear" w:pos="369"/>
          <w:tab w:val="left" w:pos="720"/>
          <w:tab w:val="left" w:pos="1080"/>
          <w:tab w:val="left" w:pos="2070"/>
          <w:tab w:val="left" w:pos="3150"/>
          <w:tab w:val="left" w:pos="4230"/>
        </w:tabs>
      </w:pPr>
      <w:r>
        <w:tab/>
      </w:r>
      <w:r>
        <w:tab/>
      </w:r>
      <w:r>
        <w:tab/>
      </w:r>
      <w:r>
        <w:tab/>
      </w:r>
    </w:p>
    <w:p w14:paraId="42ACA931" w14:textId="06677DAA" w:rsidR="00653275" w:rsidRDefault="00653275" w:rsidP="00144E15">
      <w:pPr>
        <w:tabs>
          <w:tab w:val="clear" w:pos="369"/>
          <w:tab w:val="left" w:pos="720"/>
          <w:tab w:val="left" w:pos="1080"/>
          <w:tab w:val="left" w:pos="2070"/>
          <w:tab w:val="left" w:pos="3150"/>
          <w:tab w:val="left" w:pos="4230"/>
        </w:tabs>
      </w:pPr>
      <w:r>
        <w:tab/>
        <w:t>b.</w:t>
      </w:r>
      <w:r>
        <w:tab/>
      </w:r>
      <w:r w:rsidRPr="001339B0">
        <w:rPr>
          <w:rFonts w:ascii="Doulos SIL" w:hAnsi="Doulos SIL"/>
          <w:i/>
          <w:color w:val="0000FF"/>
        </w:rPr>
        <w:t>yíʔé</w:t>
      </w:r>
      <w:r w:rsidRPr="001339B0">
        <w:rPr>
          <w:rFonts w:ascii="Doulos SIL" w:hAnsi="Doulos SIL"/>
          <w:i/>
          <w:color w:val="0000FF"/>
        </w:rPr>
        <w:tab/>
      </w:r>
      <w:r w:rsidR="00144E15" w:rsidRPr="001339B0">
        <w:rPr>
          <w:rFonts w:ascii="Doulos SIL" w:hAnsi="Doulos SIL"/>
          <w:i/>
          <w:color w:val="0000FF"/>
        </w:rPr>
        <w:t>káná</w:t>
      </w:r>
      <w:r w:rsidRPr="001339B0">
        <w:rPr>
          <w:rFonts w:ascii="Doulos SIL" w:hAnsi="Doulos SIL"/>
          <w:i/>
          <w:color w:val="0000FF"/>
        </w:rPr>
        <w:tab/>
        <w:t>sīgbō</w:t>
      </w:r>
      <w:r w:rsidRPr="001339B0">
        <w:rPr>
          <w:rFonts w:ascii="Doulos SIL" w:hAnsi="Doulos SIL"/>
          <w:i/>
          <w:color w:val="0000FF"/>
        </w:rPr>
        <w:tab/>
      </w:r>
      <w:r>
        <w:t>‘three red fish’</w:t>
      </w:r>
    </w:p>
    <w:p w14:paraId="38DCC26F" w14:textId="2375E47F"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kpɛ́sɛ́</w:t>
      </w:r>
      <w:r w:rsidRPr="001339B0">
        <w:rPr>
          <w:rFonts w:ascii="Doulos SIL" w:hAnsi="Doulos SIL"/>
          <w:i/>
          <w:color w:val="0000FF"/>
        </w:rPr>
        <w:tab/>
        <w:t>tàà</w:t>
      </w:r>
      <w:r w:rsidRPr="001339B0">
        <w:rPr>
          <w:rFonts w:ascii="Doulos SIL" w:hAnsi="Doulos SIL"/>
          <w:i/>
          <w:color w:val="0000FF"/>
        </w:rPr>
        <w:tab/>
        <w:t>sīgbō</w:t>
      </w:r>
      <w:r>
        <w:tab/>
        <w:t>‘three hot chewsticks’</w:t>
      </w:r>
    </w:p>
    <w:p w14:paraId="58D881DD" w14:textId="1FA2EDFF"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yíʔ</w:t>
      </w:r>
      <w:r w:rsidR="00144E15" w:rsidRPr="001339B0">
        <w:rPr>
          <w:rFonts w:ascii="Doulos SIL" w:hAnsi="Doulos SIL"/>
          <w:i/>
          <w:color w:val="0000FF"/>
        </w:rPr>
        <w:t>é</w:t>
      </w:r>
      <w:r w:rsidR="00144E15" w:rsidRPr="001339B0">
        <w:rPr>
          <w:rFonts w:ascii="Doulos SIL" w:hAnsi="Doulos SIL"/>
          <w:i/>
          <w:color w:val="0000FF"/>
        </w:rPr>
        <w:tab/>
        <w:t>táá</w:t>
      </w:r>
      <w:r w:rsidR="00144E15" w:rsidRPr="001339B0">
        <w:rPr>
          <w:rFonts w:ascii="Doulos SIL" w:hAnsi="Doulos SIL"/>
          <w:i/>
          <w:color w:val="0000FF"/>
        </w:rPr>
        <w:tab/>
        <w:t>sìgbò</w:t>
      </w:r>
      <w:r>
        <w:tab/>
        <w:t>‘three hot fish’</w:t>
      </w:r>
    </w:p>
    <w:p w14:paraId="04FAE709" w14:textId="7CDCF6C1" w:rsidR="00653275" w:rsidRDefault="00653275" w:rsidP="00144E15">
      <w:pPr>
        <w:tabs>
          <w:tab w:val="clear" w:pos="369"/>
          <w:tab w:val="left" w:pos="720"/>
          <w:tab w:val="left" w:pos="1080"/>
          <w:tab w:val="left" w:pos="2070"/>
          <w:tab w:val="left" w:pos="3150"/>
          <w:tab w:val="left" w:pos="4230"/>
        </w:tabs>
      </w:pPr>
      <w:r>
        <w:tab/>
      </w:r>
      <w:r>
        <w:tab/>
      </w:r>
      <w:r w:rsidRPr="001339B0">
        <w:rPr>
          <w:rFonts w:ascii="Doulos SIL" w:hAnsi="Doulos SIL"/>
          <w:i/>
          <w:color w:val="0000FF"/>
        </w:rPr>
        <w:t>ɲùʔùⁿ</w:t>
      </w:r>
      <w:r w:rsidRPr="001339B0">
        <w:rPr>
          <w:rFonts w:ascii="Doulos SIL" w:hAnsi="Doulos SIL"/>
          <w:i/>
          <w:color w:val="0000FF"/>
        </w:rPr>
        <w:tab/>
      </w:r>
      <w:r w:rsidR="000C0BFE">
        <w:rPr>
          <w:rFonts w:ascii="Doulos SIL" w:hAnsi="Doulos SIL"/>
          <w:i/>
          <w:color w:val="0000FF"/>
        </w:rPr>
        <w:t>súmáá</w:t>
      </w:r>
      <w:r w:rsidRPr="001339B0">
        <w:rPr>
          <w:rFonts w:ascii="Doulos SIL" w:hAnsi="Doulos SIL"/>
          <w:i/>
          <w:color w:val="0000FF"/>
        </w:rPr>
        <w:tab/>
        <w:t>sīgbō</w:t>
      </w:r>
      <w:r>
        <w:tab/>
        <w:t>‘three long wraps’</w:t>
      </w:r>
    </w:p>
    <w:p w14:paraId="07240B2A" w14:textId="77777777" w:rsidR="00BA6685" w:rsidRDefault="00566B03" w:rsidP="00BA6685">
      <w:pPr>
        <w:pStyle w:val="Heading2"/>
      </w:pPr>
      <w:bookmarkStart w:id="1029" w:name="_Toc508942778"/>
      <w:bookmarkStart w:id="1030" w:name="_Toc508943378"/>
      <w:bookmarkStart w:id="1031" w:name="_Toc36027466"/>
      <w:bookmarkStart w:id="1032" w:name="_Toc36027676"/>
      <w:bookmarkStart w:id="1033" w:name="_Toc78375680"/>
      <w:bookmarkStart w:id="1034" w:name="_Toc79405784"/>
      <w:bookmarkStart w:id="1035" w:name="_Toc342594147"/>
      <w:bookmarkStart w:id="1036" w:name="_Toc344402527"/>
      <w:bookmarkStart w:id="1037" w:name="_Toc508942783"/>
      <w:bookmarkStart w:id="1038" w:name="_Toc508943383"/>
      <w:bookmarkStart w:id="1039" w:name="_Toc36027471"/>
      <w:bookmarkStart w:id="1040" w:name="_Toc36027681"/>
      <w:bookmarkStart w:id="1041" w:name="_Toc78375685"/>
      <w:bookmarkStart w:id="1042" w:name="_Toc79405789"/>
      <w:r>
        <w:t xml:space="preserve">NP with </w:t>
      </w:r>
      <w:bookmarkEnd w:id="1029"/>
      <w:bookmarkEnd w:id="1030"/>
      <w:bookmarkEnd w:id="1031"/>
      <w:bookmarkEnd w:id="1032"/>
      <w:bookmarkEnd w:id="1033"/>
      <w:bookmarkEnd w:id="1034"/>
      <w:r>
        <w:t>determiner</w:t>
      </w:r>
      <w:bookmarkEnd w:id="1035"/>
      <w:bookmarkEnd w:id="1036"/>
      <w:r>
        <w:t xml:space="preserve"> </w:t>
      </w:r>
    </w:p>
    <w:p w14:paraId="7C723257" w14:textId="1D951AC8" w:rsidR="00BA6685" w:rsidRDefault="00CA069D" w:rsidP="00BA6685">
      <w:pPr>
        <w:pStyle w:val="Heading3"/>
      </w:pPr>
      <w:bookmarkStart w:id="1043" w:name="_Toc342594148"/>
      <w:bookmarkStart w:id="1044" w:name="_Toc344402528"/>
      <w:r>
        <w:t>Noun plus demonstrative</w:t>
      </w:r>
      <w:r w:rsidR="00004532">
        <w:t xml:space="preserve"> </w:t>
      </w:r>
      <w:r w:rsidR="00004532" w:rsidRPr="008066D8">
        <w:rPr>
          <w:rFonts w:ascii="Doulos SIL" w:hAnsi="Doulos SIL"/>
          <w:i/>
          <w:color w:val="0000FF"/>
        </w:rPr>
        <w:t>mí</w:t>
      </w:r>
      <w:bookmarkEnd w:id="1043"/>
      <w:bookmarkEnd w:id="1044"/>
      <w:r w:rsidR="00004532">
        <w:t xml:space="preserve"> </w:t>
      </w:r>
    </w:p>
    <w:p w14:paraId="284945B5" w14:textId="429767E7" w:rsidR="00FA56C7" w:rsidRDefault="00357AFD" w:rsidP="00FA56C7">
      <w:r>
        <w:t xml:space="preserve">The basic demonstrative </w:t>
      </w:r>
      <w:r w:rsidRPr="00A84575">
        <w:rPr>
          <w:rFonts w:ascii="Doulos SIL" w:hAnsi="Doulos SIL"/>
          <w:i/>
          <w:color w:val="0000FF"/>
        </w:rPr>
        <w:t>mí</w:t>
      </w:r>
      <w:r>
        <w:t xml:space="preserve"> was described </w:t>
      </w:r>
      <w:r w:rsidRPr="00924A99">
        <w:t xml:space="preserve">in §4.4.1. </w:t>
      </w:r>
      <w:r w:rsidR="007E726C">
        <w:t xml:space="preserve">It is tonally distinct from relative </w:t>
      </w:r>
      <w:r w:rsidR="007E726C" w:rsidRPr="001A3525">
        <w:rPr>
          <w:rFonts w:ascii="Doulos SIL" w:hAnsi="Doulos SIL"/>
          <w:i/>
          <w:color w:val="0000FF"/>
        </w:rPr>
        <w:t>mì</w:t>
      </w:r>
      <w:r w:rsidR="007E726C">
        <w:t xml:space="preserve"> and from default possessum </w:t>
      </w:r>
      <w:r w:rsidR="007E726C" w:rsidRPr="001A3525">
        <w:rPr>
          <w:rFonts w:ascii="Doulos SIL" w:hAnsi="Doulos SIL"/>
          <w:i/>
          <w:color w:val="0000FF"/>
        </w:rPr>
        <w:t>mì</w:t>
      </w:r>
      <w:r w:rsidR="007E726C">
        <w:t>, among other segmentally similar morphemes (see Index).</w:t>
      </w:r>
    </w:p>
    <w:p w14:paraId="1E040068" w14:textId="0144A5EA" w:rsidR="00FA56C7" w:rsidRPr="00836FC3" w:rsidRDefault="00FA56C7" w:rsidP="00FA56C7">
      <w:r w:rsidRPr="00836FC3">
        <w:tab/>
      </w:r>
      <w:r w:rsidRPr="00836FC3">
        <w:tab/>
      </w:r>
    </w:p>
    <w:p w14:paraId="5D557C2A" w14:textId="3E69BC17" w:rsidR="000E2B50" w:rsidRDefault="0033562B" w:rsidP="00357AFD">
      <w:pPr>
        <w:tabs>
          <w:tab w:val="clear" w:pos="369"/>
          <w:tab w:val="left" w:pos="720"/>
          <w:tab w:val="left" w:pos="1080"/>
          <w:tab w:val="left" w:pos="2700"/>
        </w:tabs>
      </w:pPr>
      <w:r w:rsidRPr="0033562B">
        <w:t>(</w:t>
      </w:r>
      <w:r w:rsidR="00F61815">
        <w:t>205</w:t>
      </w:r>
      <w:r w:rsidRPr="0033562B">
        <w:t>)</w:t>
      </w:r>
      <w:r w:rsidR="000E2B50">
        <w:tab/>
        <w:t>a.</w:t>
      </w:r>
      <w:r w:rsidR="000E2B50">
        <w:tab/>
      </w:r>
      <w:r w:rsidR="000E2B50" w:rsidRPr="001339B0">
        <w:rPr>
          <w:rFonts w:ascii="Doulos SIL" w:hAnsi="Doulos SIL"/>
          <w:i/>
          <w:color w:val="0000FF"/>
        </w:rPr>
        <w:t>wùlà</w:t>
      </w:r>
      <w:r w:rsidR="000E2B50">
        <w:t xml:space="preserve"> </w:t>
      </w:r>
      <w:r w:rsidR="000E2B50" w:rsidRPr="001339B0">
        <w:rPr>
          <w:rFonts w:ascii="Doulos SIL" w:hAnsi="Doulos SIL"/>
          <w:i/>
          <w:color w:val="0000FF"/>
        </w:rPr>
        <w:tab/>
        <w:t>mí(-nà)</w:t>
      </w:r>
    </w:p>
    <w:p w14:paraId="2EB081C2" w14:textId="198759C4" w:rsidR="000E2B50" w:rsidRDefault="000E2B50" w:rsidP="00357AFD">
      <w:pPr>
        <w:tabs>
          <w:tab w:val="clear" w:pos="369"/>
          <w:tab w:val="left" w:pos="720"/>
          <w:tab w:val="left" w:pos="1080"/>
          <w:tab w:val="left" w:pos="2700"/>
        </w:tabs>
      </w:pPr>
      <w:r>
        <w:tab/>
      </w:r>
      <w:r>
        <w:tab/>
        <w:t>dog</w:t>
      </w:r>
      <w:r>
        <w:tab/>
        <w:t>Dem(-Nom)</w:t>
      </w:r>
    </w:p>
    <w:p w14:paraId="446EC6FE" w14:textId="17434DD1" w:rsidR="000E2B50" w:rsidRPr="000E2B50" w:rsidRDefault="000E2B50" w:rsidP="00357AFD">
      <w:pPr>
        <w:tabs>
          <w:tab w:val="clear" w:pos="369"/>
          <w:tab w:val="left" w:pos="720"/>
          <w:tab w:val="left" w:pos="1080"/>
          <w:tab w:val="left" w:pos="2700"/>
        </w:tabs>
      </w:pPr>
      <w:r>
        <w:tab/>
      </w:r>
      <w:r>
        <w:tab/>
        <w:t>‘this/that dog’</w:t>
      </w:r>
    </w:p>
    <w:p w14:paraId="1DC144D8" w14:textId="77777777" w:rsidR="000E2B50" w:rsidRDefault="000E2B50" w:rsidP="000E2B50">
      <w:pPr>
        <w:tabs>
          <w:tab w:val="clear" w:pos="369"/>
          <w:tab w:val="left" w:pos="720"/>
          <w:tab w:val="left" w:pos="1080"/>
          <w:tab w:val="left" w:pos="2700"/>
        </w:tabs>
      </w:pPr>
    </w:p>
    <w:p w14:paraId="2F3C7EF9" w14:textId="1A7AD3F5" w:rsidR="000E2B50" w:rsidRDefault="000E2B50" w:rsidP="000E2B50">
      <w:pPr>
        <w:tabs>
          <w:tab w:val="clear" w:pos="369"/>
          <w:tab w:val="left" w:pos="720"/>
          <w:tab w:val="left" w:pos="1080"/>
          <w:tab w:val="left" w:pos="2700"/>
        </w:tabs>
      </w:pPr>
      <w:r>
        <w:lastRenderedPageBreak/>
        <w:tab/>
        <w:t>b.</w:t>
      </w:r>
      <w:r>
        <w:tab/>
      </w:r>
      <w:r w:rsidRPr="001339B0">
        <w:rPr>
          <w:rFonts w:ascii="Doulos SIL" w:hAnsi="Doulos SIL"/>
          <w:i/>
          <w:color w:val="0000FF"/>
        </w:rPr>
        <w:t>wùlà</w:t>
      </w:r>
      <w:r>
        <w:t xml:space="preserve"> </w:t>
      </w:r>
      <w:r w:rsidRPr="001339B0">
        <w:rPr>
          <w:rFonts w:ascii="Doulos SIL" w:hAnsi="Doulos SIL"/>
          <w:i/>
          <w:color w:val="0000FF"/>
        </w:rPr>
        <w:tab/>
        <w:t>mí-nà-àⁿ(-nū)</w:t>
      </w:r>
    </w:p>
    <w:p w14:paraId="3EDFDB17" w14:textId="75222E66" w:rsidR="000E2B50" w:rsidRDefault="000E2B50" w:rsidP="000E2B50">
      <w:pPr>
        <w:tabs>
          <w:tab w:val="clear" w:pos="369"/>
          <w:tab w:val="left" w:pos="720"/>
          <w:tab w:val="left" w:pos="1080"/>
          <w:tab w:val="left" w:pos="2700"/>
        </w:tabs>
      </w:pPr>
      <w:r>
        <w:tab/>
      </w:r>
      <w:r>
        <w:tab/>
        <w:t>dog</w:t>
      </w:r>
      <w:r>
        <w:tab/>
        <w:t>Dem-Nom-Pl(-Nom)</w:t>
      </w:r>
    </w:p>
    <w:p w14:paraId="2CE4E9E2" w14:textId="6B1AF4FB" w:rsidR="000E2B50" w:rsidRPr="000E2B50" w:rsidRDefault="000E2B50" w:rsidP="000E2B50">
      <w:pPr>
        <w:tabs>
          <w:tab w:val="clear" w:pos="369"/>
          <w:tab w:val="left" w:pos="720"/>
          <w:tab w:val="left" w:pos="1080"/>
          <w:tab w:val="left" w:pos="2700"/>
        </w:tabs>
      </w:pPr>
      <w:r>
        <w:tab/>
      </w:r>
      <w:r>
        <w:tab/>
        <w:t>‘these/those dogs</w:t>
      </w:r>
    </w:p>
    <w:p w14:paraId="32A02D12" w14:textId="77777777" w:rsidR="000E2B50" w:rsidRDefault="000E2B50" w:rsidP="00357AFD">
      <w:pPr>
        <w:tabs>
          <w:tab w:val="clear" w:pos="369"/>
          <w:tab w:val="left" w:pos="720"/>
          <w:tab w:val="left" w:pos="1080"/>
          <w:tab w:val="left" w:pos="2700"/>
        </w:tabs>
      </w:pPr>
    </w:p>
    <w:p w14:paraId="7863EE8F" w14:textId="276C1F28" w:rsidR="0033562B" w:rsidRDefault="0033562B" w:rsidP="00357AFD">
      <w:pPr>
        <w:tabs>
          <w:tab w:val="clear" w:pos="369"/>
          <w:tab w:val="left" w:pos="720"/>
          <w:tab w:val="left" w:pos="1080"/>
          <w:tab w:val="left" w:pos="2700"/>
        </w:tabs>
      </w:pPr>
      <w:r w:rsidRPr="0033562B">
        <w:tab/>
      </w:r>
      <w:r w:rsidR="000E2B50">
        <w:t>c</w:t>
      </w:r>
      <w:r>
        <w:t>.</w:t>
      </w:r>
      <w:r>
        <w:tab/>
      </w:r>
      <w:r w:rsidR="00357AFD" w:rsidRPr="001339B0">
        <w:rPr>
          <w:rFonts w:ascii="Doulos SIL" w:hAnsi="Doulos SIL"/>
          <w:i/>
          <w:color w:val="0000FF"/>
        </w:rPr>
        <w:t>dí</w:t>
      </w:r>
      <w:r w:rsidRPr="001339B0">
        <w:rPr>
          <w:rFonts w:ascii="Doulos SIL" w:hAnsi="Doulos SIL"/>
          <w:i/>
          <w:color w:val="0000FF"/>
        </w:rPr>
        <w:tab/>
      </w:r>
      <w:r w:rsidR="000E2B50">
        <w:rPr>
          <w:rFonts w:ascii="Doulos SIL" w:hAnsi="Doulos SIL"/>
          <w:i/>
          <w:color w:val="0000FF"/>
        </w:rPr>
        <w:t>ꜜ</w:t>
      </w:r>
      <w:r w:rsidRPr="001339B0">
        <w:rPr>
          <w:rFonts w:ascii="Doulos SIL" w:hAnsi="Doulos SIL"/>
          <w:i/>
          <w:color w:val="0000FF"/>
        </w:rPr>
        <w:t>mí(-nà)</w:t>
      </w:r>
    </w:p>
    <w:p w14:paraId="3E65DC87" w14:textId="1D02840E" w:rsidR="0033562B" w:rsidRDefault="0033562B" w:rsidP="00357AFD">
      <w:pPr>
        <w:tabs>
          <w:tab w:val="clear" w:pos="369"/>
          <w:tab w:val="left" w:pos="720"/>
          <w:tab w:val="left" w:pos="1080"/>
          <w:tab w:val="left" w:pos="2700"/>
        </w:tabs>
      </w:pPr>
      <w:r>
        <w:tab/>
      </w:r>
      <w:r>
        <w:tab/>
      </w:r>
      <w:r w:rsidR="00357AFD">
        <w:t>child</w:t>
      </w:r>
      <w:r w:rsidR="008904FD">
        <w:tab/>
        <w:t>De</w:t>
      </w:r>
      <w:r>
        <w:t>m(-Nom)</w:t>
      </w:r>
    </w:p>
    <w:p w14:paraId="64C9FCFC" w14:textId="0CCB57A1" w:rsidR="0033562B" w:rsidRDefault="0033562B" w:rsidP="0033562B">
      <w:pPr>
        <w:tabs>
          <w:tab w:val="clear" w:pos="369"/>
          <w:tab w:val="left" w:pos="720"/>
          <w:tab w:val="left" w:pos="1080"/>
        </w:tabs>
      </w:pPr>
      <w:r>
        <w:tab/>
      </w:r>
      <w:r>
        <w:tab/>
        <w:t xml:space="preserve">‘this/that </w:t>
      </w:r>
      <w:r w:rsidR="00357AFD">
        <w:t>child</w:t>
      </w:r>
      <w:r>
        <w:t>’</w:t>
      </w:r>
    </w:p>
    <w:p w14:paraId="7B875511" w14:textId="77777777" w:rsidR="0033562B" w:rsidRDefault="0033562B" w:rsidP="0033562B">
      <w:pPr>
        <w:tabs>
          <w:tab w:val="clear" w:pos="369"/>
          <w:tab w:val="left" w:pos="720"/>
          <w:tab w:val="left" w:pos="1080"/>
        </w:tabs>
      </w:pPr>
    </w:p>
    <w:p w14:paraId="4C581AE5" w14:textId="0AA80B89" w:rsidR="0033562B" w:rsidRPr="001339B0" w:rsidRDefault="003F293A" w:rsidP="00357AFD">
      <w:pPr>
        <w:tabs>
          <w:tab w:val="clear" w:pos="369"/>
          <w:tab w:val="left" w:pos="720"/>
          <w:tab w:val="left" w:pos="1080"/>
          <w:tab w:val="left" w:pos="2610"/>
        </w:tabs>
        <w:rPr>
          <w:rFonts w:ascii="Doulos SIL" w:hAnsi="Doulos SIL"/>
          <w:i/>
          <w:color w:val="0000FF"/>
        </w:rPr>
      </w:pPr>
      <w:r>
        <w:tab/>
        <w:t>d</w:t>
      </w:r>
      <w:r w:rsidR="0033562B">
        <w:t>.</w:t>
      </w:r>
      <w:r w:rsidR="0033562B">
        <w:tab/>
      </w:r>
      <w:r w:rsidR="00357AFD" w:rsidRPr="001339B0">
        <w:rPr>
          <w:rFonts w:ascii="Doulos SIL" w:hAnsi="Doulos SIL"/>
          <w:i/>
          <w:color w:val="0000FF"/>
        </w:rPr>
        <w:t>dí</w:t>
      </w:r>
      <w:r w:rsidR="0033562B" w:rsidRPr="001339B0">
        <w:rPr>
          <w:rFonts w:ascii="Doulos SIL" w:hAnsi="Doulos SIL"/>
          <w:i/>
          <w:color w:val="0000FF"/>
        </w:rPr>
        <w:tab/>
      </w:r>
      <w:r w:rsidR="000E2B50">
        <w:rPr>
          <w:rFonts w:ascii="Doulos SIL" w:hAnsi="Doulos SIL"/>
          <w:i/>
          <w:color w:val="0000FF"/>
        </w:rPr>
        <w:t>ꜜ</w:t>
      </w:r>
      <w:r w:rsidR="0033562B" w:rsidRPr="001339B0">
        <w:rPr>
          <w:rFonts w:ascii="Doulos SIL" w:hAnsi="Doulos SIL"/>
          <w:i/>
          <w:color w:val="0000FF"/>
        </w:rPr>
        <w:t>mí-nà-à</w:t>
      </w:r>
      <w:r w:rsidR="00357AFD" w:rsidRPr="001339B0">
        <w:rPr>
          <w:rFonts w:ascii="Doulos SIL" w:hAnsi="Doulos SIL"/>
          <w:i/>
          <w:color w:val="0000FF"/>
        </w:rPr>
        <w:t>ⁿ(-</w:t>
      </w:r>
      <w:r w:rsidR="0033562B" w:rsidRPr="001339B0">
        <w:rPr>
          <w:rFonts w:ascii="Doulos SIL" w:hAnsi="Doulos SIL"/>
          <w:i/>
          <w:color w:val="0000FF"/>
        </w:rPr>
        <w:t>nū</w:t>
      </w:r>
      <w:r w:rsidR="00357AFD" w:rsidRPr="001339B0">
        <w:rPr>
          <w:rFonts w:ascii="Doulos SIL" w:hAnsi="Doulos SIL"/>
          <w:i/>
          <w:color w:val="0000FF"/>
        </w:rPr>
        <w:t>)</w:t>
      </w:r>
    </w:p>
    <w:p w14:paraId="6B0C8E44" w14:textId="686A1D0C" w:rsidR="0033562B" w:rsidRDefault="008904FD" w:rsidP="00357AFD">
      <w:pPr>
        <w:tabs>
          <w:tab w:val="clear" w:pos="369"/>
          <w:tab w:val="left" w:pos="720"/>
          <w:tab w:val="left" w:pos="1080"/>
          <w:tab w:val="left" w:pos="2610"/>
        </w:tabs>
      </w:pPr>
      <w:r>
        <w:tab/>
      </w:r>
      <w:r>
        <w:tab/>
      </w:r>
      <w:r w:rsidR="00357AFD">
        <w:t>child</w:t>
      </w:r>
      <w:r w:rsidR="0033562B">
        <w:tab/>
        <w:t>Dem-Nom-</w:t>
      </w:r>
      <w:r w:rsidR="00357AFD">
        <w:t>Pl(</w:t>
      </w:r>
      <w:r w:rsidR="0033562B">
        <w:t>-Nom</w:t>
      </w:r>
      <w:r w:rsidR="00357AFD">
        <w:t>)</w:t>
      </w:r>
    </w:p>
    <w:p w14:paraId="1A904C7B" w14:textId="6FED6D2A" w:rsidR="00FA56C7" w:rsidRDefault="0033562B" w:rsidP="00491597">
      <w:pPr>
        <w:tabs>
          <w:tab w:val="clear" w:pos="369"/>
          <w:tab w:val="left" w:pos="720"/>
          <w:tab w:val="left" w:pos="1080"/>
        </w:tabs>
      </w:pPr>
      <w:r>
        <w:tab/>
      </w:r>
      <w:r>
        <w:tab/>
        <w:t xml:space="preserve">‘these/those </w:t>
      </w:r>
      <w:r w:rsidR="00357AFD">
        <w:t>children</w:t>
      </w:r>
      <w:r>
        <w:t>’</w:t>
      </w:r>
    </w:p>
    <w:p w14:paraId="3AB211EB" w14:textId="77777777" w:rsidR="00004532" w:rsidRDefault="00004532" w:rsidP="00491597">
      <w:pPr>
        <w:tabs>
          <w:tab w:val="clear" w:pos="369"/>
          <w:tab w:val="left" w:pos="720"/>
          <w:tab w:val="left" w:pos="1080"/>
        </w:tabs>
      </w:pPr>
    </w:p>
    <w:p w14:paraId="3400F217" w14:textId="77777777" w:rsidR="00004532" w:rsidRDefault="00004532" w:rsidP="00491597">
      <w:pPr>
        <w:tabs>
          <w:tab w:val="clear" w:pos="369"/>
          <w:tab w:val="left" w:pos="720"/>
          <w:tab w:val="left" w:pos="1080"/>
        </w:tabs>
      </w:pPr>
    </w:p>
    <w:p w14:paraId="4FFC5274" w14:textId="0F8F73DF" w:rsidR="00004532" w:rsidRDefault="00004532" w:rsidP="00004532">
      <w:pPr>
        <w:pStyle w:val="Heading3"/>
      </w:pPr>
      <w:bookmarkStart w:id="1045" w:name="_Toc342594149"/>
      <w:bookmarkStart w:id="1046" w:name="_Toc344402529"/>
      <w:r>
        <w:t xml:space="preserve">Noun </w:t>
      </w:r>
      <w:r w:rsidRPr="002F455A">
        <w:t xml:space="preserve">plus specific indefinite </w:t>
      </w:r>
      <w:r w:rsidRPr="008066D8">
        <w:rPr>
          <w:rFonts w:ascii="Doulos SIL" w:hAnsi="Doulos SIL"/>
          <w:i/>
          <w:color w:val="0000FF"/>
        </w:rPr>
        <w:t>dò</w:t>
      </w:r>
      <w:r>
        <w:t xml:space="preserve"> ‘one’</w:t>
      </w:r>
      <w:bookmarkEnd w:id="1045"/>
      <w:bookmarkEnd w:id="1046"/>
    </w:p>
    <w:p w14:paraId="3AAAC463" w14:textId="3C418BFF" w:rsidR="00004532" w:rsidRDefault="00004532" w:rsidP="00004532">
      <w:r w:rsidRPr="008066D8">
        <w:rPr>
          <w:rFonts w:ascii="Doulos SIL" w:hAnsi="Doulos SIL"/>
          <w:i/>
          <w:color w:val="0000FF"/>
        </w:rPr>
        <w:t>[X dò]</w:t>
      </w:r>
      <w:r w:rsidR="007E726C">
        <w:t>, where X is some</w:t>
      </w:r>
      <w:r>
        <w:t xml:space="preserve"> </w:t>
      </w:r>
      <w:r w:rsidR="007E726C">
        <w:t>noun, mean</w:t>
      </w:r>
      <w:r>
        <w:t xml:space="preserve"> ‘a (certain/specific) X’. </w:t>
      </w:r>
      <w:r w:rsidRPr="00E326CB">
        <w:rPr>
          <w:rFonts w:ascii="Doulos SIL" w:hAnsi="Doulos SIL"/>
          <w:i/>
          <w:color w:val="0000FF"/>
        </w:rPr>
        <w:t>dò</w:t>
      </w:r>
      <w:r>
        <w:t xml:space="preserve"> is likely related to numeral </w:t>
      </w:r>
      <w:r w:rsidRPr="008066D8">
        <w:rPr>
          <w:rFonts w:ascii="Doulos SIL" w:hAnsi="Doulos SIL"/>
          <w:i/>
          <w:color w:val="0000FF"/>
        </w:rPr>
        <w:t>dúlì</w:t>
      </w:r>
      <w:r>
        <w:t xml:space="preserve"> ‘1’. </w:t>
      </w:r>
      <w:r w:rsidRPr="008066D8">
        <w:rPr>
          <w:rFonts w:ascii="Doulos SIL" w:hAnsi="Doulos SIL"/>
          <w:i/>
          <w:color w:val="0000FF"/>
        </w:rPr>
        <w:t>[X dò]</w:t>
      </w:r>
      <w:r>
        <w:t xml:space="preserve"> occurs</w:t>
      </w:r>
      <w:r w:rsidR="007E726C">
        <w:t xml:space="preserve"> in my data exclusively</w:t>
      </w:r>
      <w:r>
        <w:t xml:space="preserve"> at the introduction of a discourse reference</w:t>
      </w:r>
      <w:r w:rsidR="007E726C">
        <w:t xml:space="preserve"> (person, place, thing)</w:t>
      </w:r>
      <w:r>
        <w:t xml:space="preserve"> into a narrative or other extended discourse.</w:t>
      </w:r>
      <w:r w:rsidR="00536F3E">
        <w:t xml:space="preserve"> Although the NP ending in </w:t>
      </w:r>
      <w:r w:rsidR="00536F3E" w:rsidRPr="00DE61B6">
        <w:rPr>
          <w:rFonts w:ascii="Doulos SIL" w:hAnsi="Doulos SIL"/>
          <w:i/>
          <w:color w:val="0000FF"/>
        </w:rPr>
        <w:t>dò</w:t>
      </w:r>
      <w:r w:rsidR="00536F3E">
        <w:t xml:space="preserve"> is third singular referentially, it behaves like </w:t>
      </w:r>
      <w:r w:rsidR="00536F3E">
        <w:noBreakHyphen/>
        <w:t>3Sg NPs in its t</w:t>
      </w:r>
      <w:r w:rsidR="007E726C">
        <w:t xml:space="preserve">onal effect on following words. For example, </w:t>
      </w:r>
      <w:r w:rsidR="007E726C" w:rsidRPr="001A3525">
        <w:rPr>
          <w:rFonts w:ascii="Doulos SIL" w:hAnsi="Doulos SIL"/>
          <w:i/>
          <w:color w:val="0000FF"/>
        </w:rPr>
        <w:t>jíɛ́</w:t>
      </w:r>
      <w:r w:rsidR="007E726C">
        <w:t xml:space="preserve"> ‘see’ at the end of example (206) is the H</w:t>
      </w:r>
      <w:r w:rsidR="007E726C">
        <w:noBreakHyphen/>
        <w:t>toned verb form used after -3Sg objects.</w:t>
      </w:r>
    </w:p>
    <w:p w14:paraId="41CB88DD" w14:textId="77777777" w:rsidR="00004532" w:rsidRDefault="00004532" w:rsidP="00004532"/>
    <w:p w14:paraId="384E5DBA" w14:textId="0D02E99B" w:rsidR="00004532" w:rsidRDefault="00004532" w:rsidP="00004532">
      <w:pPr>
        <w:tabs>
          <w:tab w:val="clear" w:pos="369"/>
          <w:tab w:val="left" w:pos="720"/>
          <w:tab w:val="left" w:pos="2160"/>
          <w:tab w:val="left" w:pos="3240"/>
        </w:tabs>
      </w:pPr>
      <w:r>
        <w:t>(</w:t>
      </w:r>
      <w:r w:rsidR="00F61815">
        <w:t>206</w:t>
      </w:r>
      <w:r>
        <w:t>)</w:t>
      </w:r>
      <w:r>
        <w:tab/>
      </w:r>
      <w:r>
        <w:rPr>
          <w:rFonts w:ascii="Doulos SIL" w:hAnsi="Doulos SIL"/>
          <w:i/>
          <w:color w:val="0000FF"/>
        </w:rPr>
        <w:t>èèⁿ</w:t>
      </w:r>
      <w:r>
        <w:rPr>
          <w:rFonts w:ascii="Doulos SIL" w:hAnsi="Doulos SIL"/>
          <w:i/>
          <w:color w:val="0000FF"/>
        </w:rPr>
        <w:tab/>
        <w:t>kú</w:t>
      </w:r>
      <w:r>
        <w:rPr>
          <w:rFonts w:ascii="Doulos SIL" w:hAnsi="Doulos SIL"/>
          <w:i/>
          <w:color w:val="0000FF"/>
        </w:rPr>
        <w:tab/>
        <w:t>klé-nà,</w:t>
      </w:r>
    </w:p>
    <w:p w14:paraId="78ACC2E6" w14:textId="0E79CF6B" w:rsidR="00004532" w:rsidRDefault="00004532" w:rsidP="00004532">
      <w:pPr>
        <w:tabs>
          <w:tab w:val="clear" w:pos="369"/>
          <w:tab w:val="left" w:pos="720"/>
          <w:tab w:val="left" w:pos="2160"/>
          <w:tab w:val="left" w:pos="3240"/>
        </w:tabs>
      </w:pPr>
      <w:r>
        <w:tab/>
        <w:t>3PlNonh</w:t>
      </w:r>
      <w:r>
        <w:tab/>
      </w:r>
      <w:r w:rsidR="00536F3E" w:rsidRPr="00536F3E">
        <w:t>begin</w:t>
      </w:r>
      <w:r w:rsidRPr="00536F3E">
        <w:tab/>
      </w:r>
      <w:r>
        <w:t>hunt(n)-Nom,</w:t>
      </w:r>
    </w:p>
    <w:p w14:paraId="6A249338" w14:textId="4A28112C" w:rsidR="00004532" w:rsidRDefault="00004532" w:rsidP="00004532">
      <w:pPr>
        <w:tabs>
          <w:tab w:val="clear" w:pos="369"/>
          <w:tab w:val="left" w:pos="720"/>
          <w:tab w:val="left" w:pos="1620"/>
          <w:tab w:val="left" w:pos="2790"/>
          <w:tab w:val="left" w:pos="3690"/>
          <w:tab w:val="left" w:pos="4590"/>
          <w:tab w:val="left" w:pos="5490"/>
        </w:tabs>
      </w:pPr>
      <w:r>
        <w:tab/>
      </w:r>
      <w:r w:rsidRPr="00282E4A">
        <w:rPr>
          <w:i/>
          <w:u w:val="single"/>
        </w:rPr>
        <w:t>bon</w:t>
      </w:r>
      <w:r>
        <w:t>,</w:t>
      </w:r>
      <w:r>
        <w:tab/>
      </w:r>
      <w:r>
        <w:rPr>
          <w:rFonts w:ascii="Doulos SIL" w:hAnsi="Doulos SIL"/>
          <w:i/>
          <w:color w:val="0000FF"/>
        </w:rPr>
        <w:t>èèⁿ</w:t>
      </w:r>
      <w:r>
        <w:rPr>
          <w:rFonts w:ascii="Doulos SIL" w:hAnsi="Doulos SIL"/>
          <w:i/>
          <w:color w:val="0000FF"/>
        </w:rPr>
        <w:tab/>
        <w:t>táʔ</w:t>
      </w:r>
      <w:r w:rsidR="00536F3E">
        <w:rPr>
          <w:rFonts w:ascii="Doulos SIL" w:hAnsi="Doulos SIL"/>
          <w:i/>
          <w:color w:val="0000FF"/>
        </w:rPr>
        <w:t>á</w:t>
      </w:r>
      <w:r w:rsidR="00536F3E">
        <w:rPr>
          <w:rFonts w:ascii="Doulos SIL" w:hAnsi="Doulos SIL"/>
          <w:i/>
          <w:color w:val="0000FF"/>
        </w:rPr>
        <w:tab/>
        <w:t>[yálá</w:t>
      </w:r>
      <w:r w:rsidR="00536F3E">
        <w:rPr>
          <w:rFonts w:ascii="Doulos SIL" w:hAnsi="Doulos SIL"/>
          <w:i/>
          <w:color w:val="0000FF"/>
        </w:rPr>
        <w:tab/>
        <w:t>dò]</w:t>
      </w:r>
      <w:r w:rsidR="00536F3E">
        <w:rPr>
          <w:rFonts w:ascii="Doulos SIL" w:hAnsi="Doulos SIL"/>
          <w:i/>
          <w:color w:val="0000FF"/>
        </w:rPr>
        <w:tab/>
        <w:t>jí</w:t>
      </w:r>
      <w:r>
        <w:rPr>
          <w:rFonts w:ascii="Doulos SIL" w:hAnsi="Doulos SIL"/>
          <w:i/>
          <w:color w:val="0000FF"/>
        </w:rPr>
        <w:t>ɛ́</w:t>
      </w:r>
    </w:p>
    <w:p w14:paraId="19B9CFA4" w14:textId="0EDB9446" w:rsidR="00004532" w:rsidRDefault="00004532" w:rsidP="00004532">
      <w:pPr>
        <w:tabs>
          <w:tab w:val="clear" w:pos="369"/>
          <w:tab w:val="left" w:pos="720"/>
          <w:tab w:val="left" w:pos="1620"/>
          <w:tab w:val="left" w:pos="2790"/>
          <w:tab w:val="left" w:pos="3690"/>
          <w:tab w:val="left" w:pos="4590"/>
          <w:tab w:val="left" w:pos="5490"/>
        </w:tabs>
      </w:pPr>
      <w:r>
        <w:tab/>
        <w:t>well,</w:t>
      </w:r>
      <w:r>
        <w:tab/>
        <w:t>3PlNonh</w:t>
      </w:r>
      <w:r>
        <w:tab/>
      </w:r>
      <w:r w:rsidRPr="00004532">
        <w:t>go.Adjn</w:t>
      </w:r>
      <w:r>
        <w:tab/>
        <w:t>[hole</w:t>
      </w:r>
      <w:r>
        <w:tab/>
      </w:r>
      <w:r w:rsidRPr="00004532">
        <w:rPr>
          <w:b/>
        </w:rPr>
        <w:t>one</w:t>
      </w:r>
      <w:r>
        <w:t>]</w:t>
      </w:r>
      <w:r>
        <w:tab/>
        <w:t>see.Pfv</w:t>
      </w:r>
    </w:p>
    <w:p w14:paraId="2F04BC2A" w14:textId="294700FB" w:rsidR="00004532" w:rsidRPr="00004532" w:rsidRDefault="00066291" w:rsidP="00066291">
      <w:pPr>
        <w:tabs>
          <w:tab w:val="clear" w:pos="369"/>
          <w:tab w:val="left" w:pos="720"/>
          <w:tab w:val="left" w:pos="1620"/>
          <w:tab w:val="left" w:pos="2790"/>
          <w:tab w:val="left" w:pos="3690"/>
          <w:tab w:val="left" w:pos="4590"/>
          <w:tab w:val="left" w:pos="5490"/>
        </w:tabs>
        <w:ind w:left="720" w:hanging="720"/>
      </w:pPr>
      <w:r>
        <w:tab/>
      </w:r>
      <w:r w:rsidR="00004532">
        <w:t xml:space="preserve">‘They (hare and hyena) were hunting. Well, they went and saw </w:t>
      </w:r>
      <w:r w:rsidR="00004532" w:rsidRPr="00536F3E">
        <w:rPr>
          <w:b/>
        </w:rPr>
        <w:t>a hole</w:t>
      </w:r>
      <w:r w:rsidR="00004532">
        <w:t xml:space="preserve">.’ </w:t>
      </w:r>
      <w:r>
        <w:t>(&lt; </w:t>
      </w:r>
      <w:r w:rsidRPr="008066D8">
        <w:rPr>
          <w:rFonts w:ascii="Doulos SIL" w:hAnsi="Doulos SIL"/>
          <w:i/>
          <w:color w:val="0000FF"/>
        </w:rPr>
        <w:t>yálā</w:t>
      </w:r>
      <w:r>
        <w:t xml:space="preserve"> ) </w:t>
      </w:r>
      <w:r w:rsidR="00004532">
        <w:t>(2016_02 00:49)</w:t>
      </w:r>
    </w:p>
    <w:p w14:paraId="56C1BEDE" w14:textId="28F0E941" w:rsidR="00004532" w:rsidRDefault="00004532" w:rsidP="00066291"/>
    <w:p w14:paraId="69D6CD76" w14:textId="3E8422CE" w:rsidR="00EC5348" w:rsidRDefault="00EC5348" w:rsidP="00066291">
      <w:r w:rsidRPr="00543B63">
        <w:rPr>
          <w:rFonts w:ascii="Doulos SIL" w:hAnsi="Doulos SIL"/>
          <w:i/>
          <w:color w:val="0000FF"/>
        </w:rPr>
        <w:t>dò</w:t>
      </w:r>
      <w:r>
        <w:t xml:space="preserve"> is always L</w:t>
      </w:r>
      <w:r>
        <w:noBreakHyphen/>
        <w:t xml:space="preserve">toned in this construction (i.e. modifying a noun), and can trigger Final Tone-Raising on the noun: </w:t>
      </w:r>
      <w:r w:rsidRPr="00543B63">
        <w:rPr>
          <w:rFonts w:ascii="Doulos SIL" w:hAnsi="Doulos SIL"/>
          <w:i/>
          <w:color w:val="0000FF"/>
        </w:rPr>
        <w:t>sàá dò</w:t>
      </w:r>
      <w:r>
        <w:t xml:space="preserve"> ‘a house’ (</w:t>
      </w:r>
      <w:r w:rsidRPr="00543B63">
        <w:rPr>
          <w:rFonts w:ascii="Doulos SIL" w:hAnsi="Doulos SIL"/>
          <w:i/>
          <w:color w:val="0000FF"/>
        </w:rPr>
        <w:t>sàà</w:t>
      </w:r>
      <w:r>
        <w:t xml:space="preserve"> ), </w:t>
      </w:r>
      <w:r w:rsidRPr="00543B63">
        <w:rPr>
          <w:rFonts w:ascii="Doulos SIL" w:hAnsi="Doulos SIL"/>
          <w:i/>
          <w:color w:val="0000FF"/>
        </w:rPr>
        <w:t>kùgú dò</w:t>
      </w:r>
      <w:r>
        <w:t xml:space="preserve"> ‘a stone’ (</w:t>
      </w:r>
      <w:r w:rsidRPr="00543B63">
        <w:rPr>
          <w:rFonts w:ascii="Doulos SIL" w:hAnsi="Doulos SIL"/>
          <w:i/>
          <w:color w:val="0000FF"/>
        </w:rPr>
        <w:t>kùgù</w:t>
      </w:r>
      <w:r>
        <w:t xml:space="preserve"> ). </w:t>
      </w:r>
    </w:p>
    <w:p w14:paraId="5C3E8AC5" w14:textId="6E381F8F" w:rsidR="00536F3E" w:rsidRDefault="00EC5348" w:rsidP="00066291">
      <w:r w:rsidRPr="00543B63">
        <w:rPr>
          <w:rFonts w:ascii="Doulos SIL" w:hAnsi="Doulos SIL"/>
          <w:i/>
          <w:color w:val="0000FF"/>
        </w:rPr>
        <w:tab/>
      </w:r>
      <w:r w:rsidR="00536F3E" w:rsidRPr="00543B63">
        <w:rPr>
          <w:rFonts w:ascii="Doulos SIL" w:hAnsi="Doulos SIL"/>
          <w:i/>
          <w:color w:val="0000FF"/>
        </w:rPr>
        <w:t>dò</w:t>
      </w:r>
      <w:r w:rsidR="00536F3E">
        <w:t xml:space="preserve"> can occur absolutely, i.e. without a modified noun, in the sense ‘one’ (as in ‘I saw one yesterday’) or, with reference to masses, ‘some’ (as in ‘I have brought you some’). </w:t>
      </w:r>
    </w:p>
    <w:p w14:paraId="6D7C0479" w14:textId="77777777" w:rsidR="00536F3E" w:rsidRDefault="00536F3E" w:rsidP="00066291"/>
    <w:p w14:paraId="64048D40" w14:textId="7F46204B" w:rsidR="00536F3E" w:rsidRDefault="00536F3E" w:rsidP="00536F3E">
      <w:pPr>
        <w:tabs>
          <w:tab w:val="clear" w:pos="369"/>
          <w:tab w:val="left" w:pos="720"/>
          <w:tab w:val="left" w:pos="2070"/>
          <w:tab w:val="left" w:pos="3150"/>
          <w:tab w:val="left" w:pos="4140"/>
          <w:tab w:val="left" w:pos="5310"/>
        </w:tabs>
      </w:pPr>
      <w:r>
        <w:t>(</w:t>
      </w:r>
      <w:r w:rsidR="00F61815">
        <w:t>207</w:t>
      </w:r>
      <w:r>
        <w:t>)</w:t>
      </w:r>
      <w:r>
        <w:tab/>
      </w:r>
      <w:r>
        <w:rPr>
          <w:rFonts w:ascii="Doulos SIL" w:hAnsi="Doulos SIL"/>
          <w:i/>
          <w:color w:val="0000FF"/>
        </w:rPr>
        <w:t>è</w:t>
      </w:r>
      <w:r>
        <w:rPr>
          <w:rFonts w:ascii="Doulos SIL" w:hAnsi="Doulos SIL"/>
          <w:i/>
          <w:color w:val="0000FF"/>
        </w:rPr>
        <w:tab/>
        <w:t>táʔá</w:t>
      </w:r>
      <w:r>
        <w:rPr>
          <w:rFonts w:ascii="Doulos SIL" w:hAnsi="Doulos SIL"/>
          <w:i/>
          <w:color w:val="0000FF"/>
        </w:rPr>
        <w:tab/>
        <w:t>dò</w:t>
      </w:r>
      <w:r>
        <w:rPr>
          <w:rFonts w:ascii="Doulos SIL" w:hAnsi="Doulos SIL"/>
          <w:i/>
          <w:color w:val="0000FF"/>
        </w:rPr>
        <w:tab/>
        <w:t>bílí=</w:t>
      </w:r>
      <w:r>
        <w:rPr>
          <w:rFonts w:ascii="Doulos SIL" w:hAnsi="Doulos SIL"/>
          <w:i/>
          <w:color w:val="0000FF"/>
        </w:rPr>
        <w:tab/>
        <w:t>í</w:t>
      </w:r>
      <w:r w:rsidR="00B61C1D">
        <w:rPr>
          <w:rFonts w:ascii="Doulos SIL" w:hAnsi="Doulos SIL"/>
          <w:i/>
          <w:color w:val="0000FF"/>
        </w:rPr>
        <w:t>-</w:t>
      </w:r>
      <w:r>
        <w:rPr>
          <w:rFonts w:ascii="Doulos SIL" w:hAnsi="Doulos SIL"/>
          <w:i/>
          <w:color w:val="0000FF"/>
        </w:rPr>
        <w:t>yà,</w:t>
      </w:r>
    </w:p>
    <w:p w14:paraId="5E0AFB4D" w14:textId="1CB278AB" w:rsidR="00536F3E" w:rsidRDefault="00536F3E" w:rsidP="00536F3E">
      <w:pPr>
        <w:tabs>
          <w:tab w:val="clear" w:pos="369"/>
          <w:tab w:val="left" w:pos="720"/>
          <w:tab w:val="left" w:pos="2070"/>
          <w:tab w:val="left" w:pos="3150"/>
          <w:tab w:val="left" w:pos="4140"/>
          <w:tab w:val="left" w:pos="5310"/>
        </w:tabs>
      </w:pPr>
      <w:r>
        <w:tab/>
        <w:t>3SgNonh</w:t>
      </w:r>
      <w:r>
        <w:tab/>
        <w:t>go.Adjn</w:t>
      </w:r>
      <w:r>
        <w:tab/>
      </w:r>
      <w:r w:rsidRPr="000331D4">
        <w:rPr>
          <w:b/>
        </w:rPr>
        <w:t>one</w:t>
      </w:r>
      <w:r>
        <w:tab/>
        <w:t>give.Ipfv</w:t>
      </w:r>
      <w:r>
        <w:tab/>
        <w:t>Nonh</w:t>
      </w:r>
      <w:r w:rsidR="00B61C1D">
        <w:t>-3SgObj,</w:t>
      </w:r>
    </w:p>
    <w:p w14:paraId="7E0B6E37" w14:textId="14AEAE28" w:rsidR="00536F3E" w:rsidRDefault="00536F3E" w:rsidP="00536F3E">
      <w:pPr>
        <w:tabs>
          <w:tab w:val="clear" w:pos="369"/>
          <w:tab w:val="left" w:pos="720"/>
          <w:tab w:val="left" w:pos="1800"/>
          <w:tab w:val="left" w:pos="2610"/>
        </w:tabs>
        <w:rPr>
          <w:rFonts w:ascii="Doulos SIL" w:hAnsi="Doulos SIL"/>
          <w:i/>
          <w:color w:val="0000FF"/>
        </w:rPr>
      </w:pPr>
      <w:r>
        <w:tab/>
      </w:r>
      <w:r>
        <w:rPr>
          <w:rFonts w:ascii="Doulos SIL" w:hAnsi="Doulos SIL"/>
          <w:i/>
          <w:color w:val="0000FF"/>
        </w:rPr>
        <w:t>[yálā</w:t>
      </w:r>
      <w:r>
        <w:rPr>
          <w:rFonts w:ascii="Doulos SIL" w:hAnsi="Doulos SIL"/>
          <w:i/>
          <w:color w:val="0000FF"/>
        </w:rPr>
        <w:tab/>
        <w:t>tòó]</w:t>
      </w:r>
      <w:r>
        <w:rPr>
          <w:rFonts w:ascii="Doulos SIL" w:hAnsi="Doulos SIL"/>
          <w:i/>
          <w:color w:val="0000FF"/>
        </w:rPr>
        <w:tab/>
        <w:t>dè</w:t>
      </w:r>
    </w:p>
    <w:p w14:paraId="37EE4EAC" w14:textId="60390DAE" w:rsidR="00536F3E" w:rsidRDefault="00536F3E" w:rsidP="00536F3E">
      <w:pPr>
        <w:tabs>
          <w:tab w:val="clear" w:pos="369"/>
          <w:tab w:val="left" w:pos="720"/>
          <w:tab w:val="left" w:pos="1800"/>
          <w:tab w:val="left" w:pos="2610"/>
        </w:tabs>
      </w:pPr>
      <w:r>
        <w:tab/>
        <w:t>[hole</w:t>
      </w:r>
      <w:r>
        <w:tab/>
        <w:t>in]</w:t>
      </w:r>
      <w:r>
        <w:tab/>
        <w:t>there</w:t>
      </w:r>
    </w:p>
    <w:p w14:paraId="25B1F109" w14:textId="794F1B26" w:rsidR="00536F3E" w:rsidRPr="00536F3E" w:rsidRDefault="00536F3E" w:rsidP="00B61C1D">
      <w:pPr>
        <w:tabs>
          <w:tab w:val="clear" w:pos="369"/>
          <w:tab w:val="left" w:pos="720"/>
        </w:tabs>
        <w:ind w:left="720" w:hanging="720"/>
      </w:pPr>
      <w:r>
        <w:tab/>
        <w:t>‘He (=hare) went and gave some (more) to him (=hyena).’ (2006_02 03:35)</w:t>
      </w:r>
      <w:r w:rsidR="00B61C1D">
        <w:t xml:space="preserve"> (</w:t>
      </w:r>
      <w:r w:rsidR="008904FD">
        <w:t>/</w:t>
      </w:r>
      <w:r w:rsidR="008904FD" w:rsidRPr="008904FD">
        <w:rPr>
          <w:rFonts w:ascii="Doulos SIL" w:hAnsi="Doulos SIL"/>
          <w:color w:val="008000"/>
        </w:rPr>
        <w:t>bìlí è-yà</w:t>
      </w:r>
      <w:r w:rsidR="008904FD">
        <w:t xml:space="preserve">/, </w:t>
      </w:r>
      <w:r w:rsidR="00B61C1D" w:rsidRPr="00DE61B6">
        <w:rPr>
          <w:rFonts w:ascii="Doulos SIL" w:hAnsi="Doulos SIL"/>
          <w:i/>
          <w:color w:val="0000FF"/>
        </w:rPr>
        <w:t>tòó</w:t>
      </w:r>
      <w:r w:rsidR="00B61C1D">
        <w:t xml:space="preserve"> &lt; </w:t>
      </w:r>
      <w:r w:rsidR="00B61C1D" w:rsidRPr="00DE61B6">
        <w:rPr>
          <w:rFonts w:ascii="Doulos SIL" w:hAnsi="Doulos SIL"/>
          <w:i/>
          <w:color w:val="0000FF"/>
        </w:rPr>
        <w:t>tɔ̀</w:t>
      </w:r>
      <w:r w:rsidR="00B61C1D">
        <w:t xml:space="preserve"> ‘in’)</w:t>
      </w:r>
    </w:p>
    <w:p w14:paraId="2F59483F" w14:textId="7709BD1E" w:rsidR="00536F3E" w:rsidRPr="00905113" w:rsidRDefault="00536F3E" w:rsidP="00536F3E">
      <w:pPr>
        <w:tabs>
          <w:tab w:val="clear" w:pos="369"/>
          <w:tab w:val="left" w:pos="1710"/>
          <w:tab w:val="left" w:pos="2610"/>
          <w:tab w:val="left" w:pos="3510"/>
          <w:tab w:val="left" w:pos="4680"/>
        </w:tabs>
        <w:ind w:left="450" w:hanging="450"/>
        <w:rPr>
          <w:rFonts w:ascii="Doulos SIL" w:hAnsi="Doulos SIL"/>
          <w:i/>
          <w:color w:val="0000FF"/>
        </w:rPr>
      </w:pPr>
      <w:r w:rsidRPr="00536F3E">
        <w:tab/>
      </w:r>
    </w:p>
    <w:p w14:paraId="3791283F" w14:textId="58A0AF10" w:rsidR="00004532" w:rsidRDefault="00066291" w:rsidP="00066291">
      <w:r>
        <w:t xml:space="preserve">There is a plural </w:t>
      </w:r>
      <w:r w:rsidRPr="008066D8">
        <w:rPr>
          <w:rFonts w:ascii="Doulos SIL" w:hAnsi="Doulos SIL"/>
          <w:i/>
          <w:color w:val="0000FF"/>
        </w:rPr>
        <w:t>dó-ōⁿ</w:t>
      </w:r>
      <w:r>
        <w:t xml:space="preserve"> ‘certain ones’. It is used in a set-partitioning context, as in ‘some stayed here, (while) some (others) left’.</w:t>
      </w:r>
    </w:p>
    <w:p w14:paraId="2768E0F7" w14:textId="77777777" w:rsidR="00066291" w:rsidRDefault="00066291" w:rsidP="00066291"/>
    <w:p w14:paraId="7D8B29A3" w14:textId="178BBFCD" w:rsidR="00066291" w:rsidRDefault="00EC5348" w:rsidP="00D068AC">
      <w:pPr>
        <w:tabs>
          <w:tab w:val="clear" w:pos="369"/>
          <w:tab w:val="left" w:pos="720"/>
          <w:tab w:val="left" w:pos="1980"/>
          <w:tab w:val="left" w:pos="3600"/>
          <w:tab w:val="left" w:pos="4950"/>
        </w:tabs>
        <w:ind w:left="720" w:hanging="720"/>
      </w:pPr>
      <w:r>
        <w:lastRenderedPageBreak/>
        <w:t>(</w:t>
      </w:r>
      <w:r w:rsidR="00F61815">
        <w:t>208</w:t>
      </w:r>
      <w:r w:rsidR="00066291">
        <w:t>)</w:t>
      </w:r>
      <w:r w:rsidR="00066291">
        <w:tab/>
      </w:r>
      <w:r w:rsidR="00066291">
        <w:rPr>
          <w:rFonts w:ascii="Doulos SIL" w:hAnsi="Doulos SIL"/>
          <w:i/>
          <w:color w:val="0000FF"/>
        </w:rPr>
        <w:t>ààⁿ</w:t>
      </w:r>
      <w:r w:rsidR="00066291">
        <w:rPr>
          <w:rFonts w:ascii="Doulos SIL" w:hAnsi="Doulos SIL"/>
          <w:i/>
          <w:color w:val="0000FF"/>
        </w:rPr>
        <w:tab/>
        <w:t>sá</w:t>
      </w:r>
      <w:r w:rsidR="00066291">
        <w:rPr>
          <w:rFonts w:ascii="Doulos SIL" w:hAnsi="Doulos SIL"/>
          <w:i/>
          <w:color w:val="0000FF"/>
        </w:rPr>
        <w:tab/>
        <w:t>cíɛ́</w:t>
      </w:r>
      <w:r w:rsidR="00066291">
        <w:rPr>
          <w:rFonts w:ascii="Doulos SIL" w:hAnsi="Doulos SIL"/>
          <w:i/>
          <w:color w:val="0000FF"/>
        </w:rPr>
        <w:tab/>
        <w:t>dàmààná,</w:t>
      </w:r>
    </w:p>
    <w:p w14:paraId="52264BAF" w14:textId="5A757F44" w:rsidR="00066291" w:rsidRDefault="00066291" w:rsidP="00D068AC">
      <w:pPr>
        <w:tabs>
          <w:tab w:val="clear" w:pos="369"/>
          <w:tab w:val="left" w:pos="720"/>
          <w:tab w:val="left" w:pos="1980"/>
          <w:tab w:val="left" w:pos="3600"/>
          <w:tab w:val="left" w:pos="4950"/>
        </w:tabs>
        <w:ind w:left="720" w:hanging="720"/>
      </w:pPr>
      <w:r>
        <w:tab/>
        <w:t>3PlHum</w:t>
      </w:r>
      <w:r>
        <w:tab/>
        <w:t>come.Adjn</w:t>
      </w:r>
      <w:r>
        <w:tab/>
      </w:r>
      <w:r w:rsidRPr="00D068AC">
        <w:t>arrive.</w:t>
      </w:r>
      <w:r w:rsidR="00D068AC" w:rsidRPr="00D068AC">
        <w:t>Adjn</w:t>
      </w:r>
      <w:r>
        <w:tab/>
        <w:t>D,</w:t>
      </w:r>
    </w:p>
    <w:p w14:paraId="35317767" w14:textId="3617DD25" w:rsidR="00066291" w:rsidRDefault="00066291" w:rsidP="00B61C1D">
      <w:pPr>
        <w:tabs>
          <w:tab w:val="clear" w:pos="369"/>
          <w:tab w:val="left" w:pos="720"/>
          <w:tab w:val="left" w:pos="1980"/>
          <w:tab w:val="left" w:pos="3420"/>
          <w:tab w:val="left" w:pos="4590"/>
          <w:tab w:val="left" w:pos="5850"/>
        </w:tabs>
        <w:ind w:left="720" w:hanging="720"/>
      </w:pPr>
      <w:r>
        <w:tab/>
      </w:r>
      <w:r>
        <w:rPr>
          <w:rFonts w:ascii="Doulos SIL" w:hAnsi="Doulos SIL"/>
          <w:i/>
          <w:color w:val="0000FF"/>
        </w:rPr>
        <w:t>dó-ōⁿ</w:t>
      </w:r>
      <w:r>
        <w:rPr>
          <w:rFonts w:ascii="Doulos SIL" w:hAnsi="Doulos SIL"/>
          <w:i/>
          <w:color w:val="0000FF"/>
        </w:rPr>
        <w:tab/>
      </w:r>
      <w:r w:rsidR="00536F3E" w:rsidRPr="00536F3E">
        <w:rPr>
          <w:rFonts w:ascii="Doulos SIL" w:hAnsi="Doulos SIL"/>
          <w:i/>
          <w:color w:val="0000FF"/>
        </w:rPr>
        <w:t>bó</w:t>
      </w:r>
      <w:r w:rsidR="00F61815">
        <w:rPr>
          <w:rFonts w:ascii="Doulos SIL" w:hAnsi="Doulos SIL"/>
          <w:i/>
          <w:color w:val="0000FF"/>
        </w:rPr>
        <w:t>=</w:t>
      </w:r>
      <w:r w:rsidRPr="00536F3E">
        <w:rPr>
          <w:rFonts w:ascii="Doulos SIL" w:hAnsi="Doulos SIL"/>
          <w:i/>
          <w:color w:val="0000FF"/>
        </w:rPr>
        <w:t>yà</w:t>
      </w:r>
      <w:r>
        <w:rPr>
          <w:rFonts w:ascii="Doulos SIL" w:hAnsi="Doulos SIL"/>
          <w:i/>
          <w:color w:val="0000FF"/>
        </w:rPr>
        <w:tab/>
        <w:t>dè,</w:t>
      </w:r>
      <w:r w:rsidRPr="00EF51A7">
        <w:rPr>
          <w:rFonts w:ascii="Doulos SIL" w:hAnsi="Doulos SIL"/>
          <w:i/>
          <w:color w:val="0000FF"/>
        </w:rPr>
        <w:t xml:space="preserve"> </w:t>
      </w:r>
      <w:r>
        <w:rPr>
          <w:rFonts w:ascii="Doulos SIL" w:hAnsi="Doulos SIL"/>
          <w:i/>
          <w:color w:val="0000FF"/>
        </w:rPr>
        <w:tab/>
        <w:t>[ààⁿ</w:t>
      </w:r>
      <w:r>
        <w:rPr>
          <w:rFonts w:ascii="Doulos SIL" w:hAnsi="Doulos SIL"/>
          <w:i/>
          <w:color w:val="0000FF"/>
        </w:rPr>
        <w:tab/>
        <w:t>sá],</w:t>
      </w:r>
    </w:p>
    <w:p w14:paraId="5D4ED6F9" w14:textId="6B24B8F4" w:rsidR="00066291" w:rsidRDefault="00066291" w:rsidP="00B61C1D">
      <w:pPr>
        <w:tabs>
          <w:tab w:val="clear" w:pos="369"/>
          <w:tab w:val="left" w:pos="720"/>
          <w:tab w:val="left" w:pos="1980"/>
          <w:tab w:val="left" w:pos="3420"/>
          <w:tab w:val="left" w:pos="4590"/>
          <w:tab w:val="left" w:pos="5850"/>
        </w:tabs>
        <w:ind w:left="720" w:hanging="720"/>
      </w:pPr>
      <w:r>
        <w:tab/>
      </w:r>
      <w:r w:rsidRPr="000331D4">
        <w:rPr>
          <w:b/>
        </w:rPr>
        <w:t>certain-Pl</w:t>
      </w:r>
      <w:r w:rsidR="000331D4">
        <w:tab/>
        <w:t>exit</w:t>
      </w:r>
      <w:r w:rsidR="00B61C1D">
        <w:t>.Pfv</w:t>
      </w:r>
      <w:r w:rsidR="000331D4">
        <w:t>=Link</w:t>
      </w:r>
      <w:r>
        <w:tab/>
        <w:t>there</w:t>
      </w:r>
      <w:r w:rsidR="000331D4">
        <w:t>.Def</w:t>
      </w:r>
      <w:r>
        <w:t>,</w:t>
      </w:r>
      <w:r w:rsidRPr="00EF51A7">
        <w:t xml:space="preserve"> </w:t>
      </w:r>
      <w:r>
        <w:tab/>
        <w:t>[3PlHum</w:t>
      </w:r>
      <w:r>
        <w:tab/>
        <w:t>come.Adjn]</w:t>
      </w:r>
    </w:p>
    <w:p w14:paraId="6E1631DA" w14:textId="3172AA4C" w:rsidR="00004532" w:rsidRDefault="00066291" w:rsidP="00066291">
      <w:pPr>
        <w:tabs>
          <w:tab w:val="clear" w:pos="369"/>
          <w:tab w:val="left" w:pos="720"/>
          <w:tab w:val="left" w:pos="1980"/>
          <w:tab w:val="left" w:pos="3150"/>
          <w:tab w:val="left" w:pos="4140"/>
          <w:tab w:val="left" w:pos="5670"/>
        </w:tabs>
        <w:ind w:left="720" w:hanging="720"/>
      </w:pPr>
      <w:r>
        <w:tab/>
        <w:t>‘When they (had) arrived in Damana (village), some (of them) left there, they came …’ (2016_01 00:47)</w:t>
      </w:r>
    </w:p>
    <w:p w14:paraId="7A1FB246" w14:textId="77777777" w:rsidR="00EC5348" w:rsidRDefault="00EC5348" w:rsidP="00EC5348"/>
    <w:p w14:paraId="4D26495E" w14:textId="57B8B6E1" w:rsidR="00EC5348" w:rsidRDefault="00EC5348" w:rsidP="00EC5348">
      <w:r>
        <w:t xml:space="preserve">This plural </w:t>
      </w:r>
      <w:r w:rsidRPr="00543B63">
        <w:rPr>
          <w:rFonts w:ascii="Doulos SIL" w:hAnsi="Doulos SIL"/>
          <w:i/>
          <w:color w:val="0000FF"/>
        </w:rPr>
        <w:t>dó-ōⁿ</w:t>
      </w:r>
      <w:r>
        <w:t xml:space="preserve"> should be distinguished from the phonetically similar </w:t>
      </w:r>
      <w:r w:rsidRPr="00543B63">
        <w:rPr>
          <w:rFonts w:ascii="Doulos SIL" w:hAnsi="Doulos SIL"/>
          <w:i/>
          <w:color w:val="0000FF"/>
        </w:rPr>
        <w:t>dǒō</w:t>
      </w:r>
      <w:r>
        <w:t xml:space="preserve"> that functions as an extended form of </w:t>
      </w:r>
      <w:r w:rsidRPr="00543B63">
        <w:rPr>
          <w:rFonts w:ascii="Doulos SIL" w:hAnsi="Doulos SIL"/>
          <w:i/>
          <w:color w:val="0000FF"/>
        </w:rPr>
        <w:t>dò</w:t>
      </w:r>
      <w:r>
        <w:t xml:space="preserve"> with a linker </w:t>
      </w:r>
      <w:r w:rsidRPr="00543B63">
        <w:rPr>
          <w:rFonts w:ascii="Doulos SIL" w:hAnsi="Doulos SIL"/>
          <w:i/>
          <w:color w:val="0000FF"/>
        </w:rPr>
        <w:t>=n̄</w:t>
      </w:r>
      <w:r>
        <w:t xml:space="preserve">, before </w:t>
      </w:r>
      <w:r w:rsidRPr="00543B63">
        <w:rPr>
          <w:rFonts w:ascii="Doulos SIL" w:hAnsi="Doulos SIL"/>
          <w:i/>
          <w:color w:val="0000FF"/>
        </w:rPr>
        <w:t>nàà</w:t>
      </w:r>
      <w:r>
        <w:t xml:space="preserve"> ‘now’ or </w:t>
      </w:r>
      <w:r w:rsidRPr="00543B63">
        <w:rPr>
          <w:rFonts w:ascii="Doulos SIL" w:hAnsi="Doulos SIL"/>
          <w:i/>
          <w:color w:val="0000FF"/>
        </w:rPr>
        <w:t>dè</w:t>
      </w:r>
      <w:r w:rsidR="00011C2E">
        <w:t xml:space="preserve"> ‘there (definite)’ (209).</w:t>
      </w:r>
    </w:p>
    <w:p w14:paraId="7354BD94" w14:textId="77777777" w:rsidR="00EC5348" w:rsidRDefault="00EC5348" w:rsidP="00EC5348"/>
    <w:p w14:paraId="06974AD1" w14:textId="37FA46BD" w:rsidR="00EC5348" w:rsidRDefault="00EC5348" w:rsidP="00EC5348">
      <w:pPr>
        <w:tabs>
          <w:tab w:val="clear" w:pos="369"/>
          <w:tab w:val="left" w:pos="720"/>
          <w:tab w:val="left" w:pos="1710"/>
          <w:tab w:val="left" w:pos="2520"/>
          <w:tab w:val="left" w:pos="3690"/>
          <w:tab w:val="left" w:pos="4680"/>
          <w:tab w:val="left" w:pos="5850"/>
        </w:tabs>
      </w:pPr>
      <w:r>
        <w:t>(</w:t>
      </w:r>
      <w:r w:rsidR="00F61815">
        <w:t>209</w:t>
      </w:r>
      <w:r>
        <w:t>)</w:t>
      </w:r>
      <w:r>
        <w:tab/>
      </w:r>
      <w:r w:rsidRPr="00543B63">
        <w:rPr>
          <w:rFonts w:ascii="Doulos SIL" w:hAnsi="Doulos SIL"/>
          <w:i/>
          <w:color w:val="0000FF"/>
        </w:rPr>
        <w:t>ààⁿ</w:t>
      </w:r>
      <w:r w:rsidRPr="00543B63">
        <w:rPr>
          <w:rFonts w:ascii="Doulos SIL" w:hAnsi="Doulos SIL"/>
          <w:i/>
          <w:color w:val="0000FF"/>
        </w:rPr>
        <w:tab/>
        <w:t>wár̄</w:t>
      </w:r>
      <w:r w:rsidRPr="00543B63">
        <w:rPr>
          <w:rFonts w:ascii="Doulos SIL" w:hAnsi="Doulos SIL"/>
          <w:i/>
          <w:color w:val="0000FF"/>
        </w:rPr>
        <w:tab/>
        <w:t>bìlí</w:t>
      </w:r>
      <w:r w:rsidRPr="00543B63">
        <w:rPr>
          <w:rFonts w:ascii="Doulos SIL" w:hAnsi="Doulos SIL"/>
          <w:i/>
          <w:color w:val="0000FF"/>
        </w:rPr>
        <w:tab/>
        <w:t>[mɛ̀ʔɛ́ⁿ</w:t>
      </w:r>
      <w:r w:rsidRPr="00543B63">
        <w:rPr>
          <w:rFonts w:ascii="Doulos SIL" w:hAnsi="Doulos SIL"/>
          <w:i/>
          <w:color w:val="0000FF"/>
        </w:rPr>
        <w:tab/>
        <w:t>dǒō]=n̄</w:t>
      </w:r>
      <w:r w:rsidRPr="00543B63">
        <w:rPr>
          <w:rFonts w:ascii="Doulos SIL" w:hAnsi="Doulos SIL"/>
          <w:i/>
          <w:color w:val="0000FF"/>
        </w:rPr>
        <w:tab/>
        <w:t>nàà</w:t>
      </w:r>
    </w:p>
    <w:p w14:paraId="0215B3C2" w14:textId="36ABC4FD" w:rsidR="00EC5348" w:rsidRDefault="00EC5348" w:rsidP="00EC5348">
      <w:pPr>
        <w:tabs>
          <w:tab w:val="clear" w:pos="369"/>
          <w:tab w:val="left" w:pos="720"/>
          <w:tab w:val="left" w:pos="1710"/>
          <w:tab w:val="left" w:pos="2520"/>
          <w:tab w:val="left" w:pos="3690"/>
          <w:tab w:val="left" w:pos="4680"/>
          <w:tab w:val="left" w:pos="5850"/>
        </w:tabs>
      </w:pPr>
      <w:r>
        <w:tab/>
        <w:t>3PlHum</w:t>
      </w:r>
      <w:r>
        <w:tab/>
        <w:t>money</w:t>
      </w:r>
      <w:r>
        <w:tab/>
        <w:t>give.Pfv</w:t>
      </w:r>
      <w:r>
        <w:tab/>
        <w:t>[person</w:t>
      </w:r>
      <w:r>
        <w:tab/>
        <w:t>one]=Link</w:t>
      </w:r>
      <w:r>
        <w:tab/>
        <w:t>here</w:t>
      </w:r>
    </w:p>
    <w:p w14:paraId="0F367178" w14:textId="4B2831EF" w:rsidR="00EC5348" w:rsidRPr="00EC5348" w:rsidRDefault="00EC5348" w:rsidP="00EC5348">
      <w:pPr>
        <w:tabs>
          <w:tab w:val="clear" w:pos="369"/>
          <w:tab w:val="left" w:pos="720"/>
        </w:tabs>
      </w:pPr>
      <w:r>
        <w:tab/>
        <w:t>‘They gave money to someone here.’</w:t>
      </w:r>
    </w:p>
    <w:p w14:paraId="312CC805" w14:textId="77777777" w:rsidR="00BA6685" w:rsidRDefault="00566B03" w:rsidP="00BA6685">
      <w:pPr>
        <w:pStyle w:val="Heading2"/>
      </w:pPr>
      <w:bookmarkStart w:id="1047" w:name="_Toc508942784"/>
      <w:bookmarkStart w:id="1048" w:name="_Toc508943384"/>
      <w:bookmarkStart w:id="1049" w:name="_Toc36027472"/>
      <w:bookmarkStart w:id="1050" w:name="_Toc36027682"/>
      <w:bookmarkStart w:id="1051" w:name="_Toc78375686"/>
      <w:bookmarkStart w:id="1052" w:name="_Toc79405790"/>
      <w:bookmarkStart w:id="1053" w:name="_Toc342594150"/>
      <w:bookmarkStart w:id="1054" w:name="_Toc344402530"/>
      <w:bookmarkEnd w:id="1037"/>
      <w:bookmarkEnd w:id="1038"/>
      <w:bookmarkEnd w:id="1039"/>
      <w:bookmarkEnd w:id="1040"/>
      <w:bookmarkEnd w:id="1041"/>
      <w:bookmarkEnd w:id="1042"/>
      <w:r>
        <w:t>Universal and distributive quantifiers</w:t>
      </w:r>
      <w:bookmarkEnd w:id="1047"/>
      <w:bookmarkEnd w:id="1048"/>
      <w:bookmarkEnd w:id="1049"/>
      <w:bookmarkEnd w:id="1050"/>
      <w:bookmarkEnd w:id="1051"/>
      <w:bookmarkEnd w:id="1052"/>
      <w:bookmarkEnd w:id="1053"/>
      <w:bookmarkEnd w:id="1054"/>
    </w:p>
    <w:p w14:paraId="6490745F" w14:textId="53691308" w:rsidR="00D06EF9" w:rsidRPr="00D06EF9" w:rsidRDefault="00D06EF9" w:rsidP="00D06EF9">
      <w:r w:rsidRPr="001339B0">
        <w:rPr>
          <w:rFonts w:ascii="Doulos SIL" w:hAnsi="Doulos SIL"/>
          <w:i/>
          <w:color w:val="0000FF"/>
        </w:rPr>
        <w:t>bùʔù</w:t>
      </w:r>
      <w:r>
        <w:t xml:space="preserve"> ~ </w:t>
      </w:r>
      <w:r>
        <w:rPr>
          <w:rFonts w:ascii="Doulos SIL" w:hAnsi="Doulos SIL"/>
          <w:i/>
          <w:color w:val="0000FF"/>
        </w:rPr>
        <w:t>búʔú</w:t>
      </w:r>
      <w:r>
        <w:t xml:space="preserve"> is discussed here as a quantifier. The same form is used as an ‘and’ conjunction (§7.1).</w:t>
      </w:r>
    </w:p>
    <w:p w14:paraId="23609C8C" w14:textId="77777777" w:rsidR="00D06EF9" w:rsidRDefault="00D06EF9" w:rsidP="00D06EF9">
      <w:pPr>
        <w:rPr>
          <w:rFonts w:ascii="Doulos SIL" w:hAnsi="Doulos SIL"/>
          <w:i/>
          <w:color w:val="0000FF"/>
        </w:rPr>
      </w:pPr>
    </w:p>
    <w:p w14:paraId="4C626340" w14:textId="77777777" w:rsidR="00D06EF9" w:rsidRPr="00D06EF9" w:rsidRDefault="00D06EF9" w:rsidP="00D06EF9"/>
    <w:p w14:paraId="1E024242" w14:textId="71B1098A" w:rsidR="00BA6685" w:rsidRDefault="00CA069D" w:rsidP="00BA6685">
      <w:pPr>
        <w:pStyle w:val="Heading3"/>
      </w:pPr>
      <w:bookmarkStart w:id="1055" w:name="_Toc508942785"/>
      <w:bookmarkStart w:id="1056" w:name="_Toc508943385"/>
      <w:bookmarkStart w:id="1057" w:name="_Toc36027473"/>
      <w:bookmarkStart w:id="1058" w:name="_Toc36027683"/>
      <w:bookmarkStart w:id="1059" w:name="_Toc78375687"/>
      <w:bookmarkStart w:id="1060" w:name="_Toc79405791"/>
      <w:bookmarkStart w:id="1061" w:name="_Toc342594151"/>
      <w:bookmarkStart w:id="1062" w:name="_Toc344402531"/>
      <w:r>
        <w:t xml:space="preserve">Universal </w:t>
      </w:r>
      <w:r w:rsidR="00BA6685">
        <w:t>‘</w:t>
      </w:r>
      <w:r>
        <w:t>a</w:t>
      </w:r>
      <w:r w:rsidR="00566B03">
        <w:t>ll</w:t>
      </w:r>
      <w:r w:rsidR="00BA6685">
        <w:t>’</w:t>
      </w:r>
      <w:bookmarkEnd w:id="1055"/>
      <w:bookmarkEnd w:id="1056"/>
      <w:r w:rsidR="00566B03">
        <w:t xml:space="preserve"> (</w:t>
      </w:r>
      <w:r w:rsidR="004931BD" w:rsidRPr="001339B0">
        <w:rPr>
          <w:rFonts w:ascii="Doulos SIL" w:hAnsi="Doulos SIL"/>
          <w:i/>
          <w:color w:val="0000FF"/>
        </w:rPr>
        <w:t>bùʔù</w:t>
      </w:r>
      <w:r w:rsidR="004931BD">
        <w:t xml:space="preserve"> ~ </w:t>
      </w:r>
      <w:r w:rsidR="004931BD">
        <w:rPr>
          <w:rFonts w:ascii="Doulos SIL" w:hAnsi="Doulos SIL"/>
          <w:i/>
          <w:color w:val="0000FF"/>
        </w:rPr>
        <w:t>búʔú</w:t>
      </w:r>
      <w:bookmarkEnd w:id="1057"/>
      <w:bookmarkEnd w:id="1058"/>
      <w:bookmarkEnd w:id="1059"/>
      <w:bookmarkEnd w:id="1060"/>
      <w:r w:rsidR="004931BD">
        <w:t xml:space="preserve"> )</w:t>
      </w:r>
      <w:bookmarkEnd w:id="1061"/>
      <w:bookmarkEnd w:id="1062"/>
    </w:p>
    <w:p w14:paraId="04D60E71" w14:textId="6C1BED60" w:rsidR="004931BD" w:rsidRPr="00C81E7A" w:rsidRDefault="004931BD" w:rsidP="004931BD">
      <w:r>
        <w:t>This universal quantifier can be used with countable or mass NPs (</w:t>
      </w:r>
      <w:r w:rsidR="00F61815">
        <w:t>210</w:t>
      </w:r>
      <w:r>
        <w:t>a</w:t>
      </w:r>
      <w:r>
        <w:noBreakHyphen/>
        <w:t xml:space="preserve">b). </w:t>
      </w:r>
      <w:r w:rsidR="00C81E7A">
        <w:t xml:space="preserve">The tonal form is </w:t>
      </w:r>
      <w:r w:rsidR="00C81E7A" w:rsidRPr="0014342D">
        <w:rPr>
          <w:rFonts w:ascii="Doulos SIL" w:hAnsi="Doulos SIL"/>
          <w:i/>
          <w:color w:val="0000FF"/>
        </w:rPr>
        <w:t>búʔú</w:t>
      </w:r>
      <w:r w:rsidR="00C81E7A">
        <w:t xml:space="preserve"> except </w:t>
      </w:r>
      <w:r w:rsidR="00C81E7A" w:rsidRPr="0014342D">
        <w:rPr>
          <w:rFonts w:ascii="Doulos SIL" w:hAnsi="Doulos SIL"/>
          <w:i/>
          <w:color w:val="0000FF"/>
        </w:rPr>
        <w:t>bùʔù</w:t>
      </w:r>
      <w:r w:rsidR="00C81E7A">
        <w:t xml:space="preserve"> after </w:t>
      </w:r>
      <w:r w:rsidR="007E726C">
        <w:t xml:space="preserve">a </w:t>
      </w:r>
      <w:r w:rsidR="00011C2E">
        <w:t xml:space="preserve">+3Sg </w:t>
      </w:r>
      <w:r w:rsidR="00C81E7A">
        <w:t xml:space="preserve">pronoun or </w:t>
      </w:r>
      <w:r w:rsidR="00011C2E">
        <w:t>NP,</w:t>
      </w:r>
      <w:r w:rsidR="00C81E7A">
        <w:t xml:space="preserve"> and </w:t>
      </w:r>
      <w:r w:rsidR="00C81E7A" w:rsidRPr="0014342D">
        <w:rPr>
          <w:rFonts w:ascii="Doulos SIL" w:hAnsi="Doulos SIL"/>
          <w:i/>
          <w:color w:val="0000FF"/>
        </w:rPr>
        <w:t>būʔū</w:t>
      </w:r>
      <w:r w:rsidR="00C81E7A">
        <w:t xml:space="preserve"> after </w:t>
      </w:r>
      <w:r w:rsidR="007E726C">
        <w:t xml:space="preserve">an </w:t>
      </w:r>
      <w:r w:rsidR="00C81E7A">
        <w:t>M</w:t>
      </w:r>
      <w:r w:rsidR="00C81E7A">
        <w:noBreakHyphen/>
        <w:t xml:space="preserve">toned pronominal. With a countable NP, it may add a </w:t>
      </w:r>
      <w:r w:rsidR="007E726C">
        <w:t xml:space="preserve">plural </w:t>
      </w:r>
      <w:r w:rsidR="00C81E7A">
        <w:t xml:space="preserve">nominal suffix </w:t>
      </w:r>
      <w:r w:rsidR="00C81E7A" w:rsidRPr="001339B0">
        <w:rPr>
          <w:rFonts w:ascii="Doulos SIL" w:hAnsi="Doulos SIL"/>
          <w:i/>
          <w:color w:val="0000FF"/>
        </w:rPr>
        <w:noBreakHyphen/>
        <w:t>nú</w:t>
      </w:r>
      <w:r w:rsidR="00C81E7A">
        <w:t xml:space="preserve"> (→ </w:t>
      </w:r>
      <w:r w:rsidR="00C81E7A" w:rsidRPr="0014342D">
        <w:rPr>
          <w:rFonts w:ascii="Doulos SIL" w:hAnsi="Doulos SIL"/>
          <w:i/>
          <w:color w:val="0000FF"/>
        </w:rPr>
        <w:noBreakHyphen/>
        <w:t>nū</w:t>
      </w:r>
      <w:r w:rsidR="00C81E7A">
        <w:t xml:space="preserve"> after the M</w:t>
      </w:r>
      <w:r w:rsidR="00C81E7A">
        <w:noBreakHyphen/>
        <w:t>toned variant) where syntactically allowed, including in isolation or clause-finally.</w:t>
      </w:r>
      <w:r w:rsidR="00302521">
        <w:t xml:space="preserve"> With a mass NP, the suffixed form is </w:t>
      </w:r>
      <w:r w:rsidR="00302521" w:rsidRPr="00E326CB">
        <w:rPr>
          <w:rFonts w:ascii="Doulos SIL" w:hAnsi="Doulos SIL"/>
          <w:i/>
          <w:color w:val="0000FF"/>
        </w:rPr>
        <w:t>bùʔù</w:t>
      </w:r>
      <w:r w:rsidR="00302521" w:rsidRPr="00E326CB">
        <w:rPr>
          <w:rFonts w:ascii="Doulos SIL" w:hAnsi="Doulos SIL"/>
          <w:i/>
          <w:color w:val="0000FF"/>
        </w:rPr>
        <w:noBreakHyphen/>
        <w:t>ná</w:t>
      </w:r>
      <w:r w:rsidR="00D06EF9">
        <w:t>, which appears to</w:t>
      </w:r>
      <w:r w:rsidR="00302521">
        <w:t xml:space="preserve"> </w:t>
      </w:r>
      <w:r w:rsidR="00D06EF9">
        <w:t>derive from</w:t>
      </w:r>
      <w:r w:rsidR="00302521">
        <w:t xml:space="preserve"> an earlier nasalized form *</w:t>
      </w:r>
      <w:r w:rsidR="00302521" w:rsidRPr="00302521">
        <w:rPr>
          <w:rFonts w:ascii="Doulos SIL" w:hAnsi="Doulos SIL"/>
          <w:color w:val="008000"/>
        </w:rPr>
        <w:t>bùʔùⁿ</w:t>
      </w:r>
      <w:r w:rsidR="00302521">
        <w:t xml:space="preserve"> ~ *</w:t>
      </w:r>
      <w:r w:rsidR="00302521" w:rsidRPr="00302521">
        <w:rPr>
          <w:rFonts w:ascii="Doulos SIL" w:hAnsi="Doulos SIL"/>
          <w:color w:val="008000"/>
        </w:rPr>
        <w:t>búʔúⁿ</w:t>
      </w:r>
      <w:r w:rsidR="00D06EF9">
        <w:t>.</w:t>
      </w:r>
    </w:p>
    <w:p w14:paraId="755419F0" w14:textId="77777777" w:rsidR="004931BD" w:rsidRDefault="004931BD" w:rsidP="004931BD"/>
    <w:p w14:paraId="1F721A93" w14:textId="1465EBCE" w:rsidR="004931BD" w:rsidRDefault="004931BD" w:rsidP="004931BD">
      <w:pPr>
        <w:tabs>
          <w:tab w:val="clear" w:pos="369"/>
          <w:tab w:val="left" w:pos="720"/>
          <w:tab w:val="left" w:pos="1080"/>
          <w:tab w:val="left" w:pos="1890"/>
          <w:tab w:val="left" w:pos="3510"/>
          <w:tab w:val="left" w:pos="4410"/>
        </w:tabs>
      </w:pPr>
      <w:r>
        <w:t>(</w:t>
      </w:r>
      <w:r w:rsidR="00F61815">
        <w:t>210</w:t>
      </w:r>
      <w:r>
        <w:t>)</w:t>
      </w:r>
      <w:r>
        <w:tab/>
        <w:t>a.</w:t>
      </w:r>
      <w:r>
        <w:tab/>
      </w:r>
      <w:r w:rsidRPr="001339B0">
        <w:rPr>
          <w:rFonts w:ascii="Doulos SIL" w:hAnsi="Doulos SIL"/>
          <w:i/>
          <w:color w:val="0000FF"/>
        </w:rPr>
        <w:t>[dí</w:t>
      </w:r>
      <w:r w:rsidRPr="001339B0">
        <w:rPr>
          <w:rFonts w:ascii="Doulos SIL" w:hAnsi="Doulos SIL"/>
          <w:i/>
          <w:color w:val="0000FF"/>
        </w:rPr>
        <w:tab/>
        <w:t>kpɛ́ʔr-à-àⁿ</w:t>
      </w:r>
      <w:r w:rsidRPr="001339B0">
        <w:rPr>
          <w:rFonts w:ascii="Doulos SIL" w:hAnsi="Doulos SIL"/>
          <w:i/>
          <w:color w:val="0000FF"/>
        </w:rPr>
        <w:tab/>
        <w:t>búʔú]</w:t>
      </w:r>
      <w:r w:rsidRPr="001339B0">
        <w:rPr>
          <w:rFonts w:ascii="Doulos SIL" w:hAnsi="Doulos SIL"/>
          <w:i/>
          <w:color w:val="0000FF"/>
        </w:rPr>
        <w:tab/>
        <w:t>wèê</w:t>
      </w:r>
    </w:p>
    <w:p w14:paraId="375F21DF" w14:textId="6D34A35D" w:rsidR="004931BD" w:rsidRDefault="004931BD" w:rsidP="004931BD">
      <w:pPr>
        <w:tabs>
          <w:tab w:val="clear" w:pos="369"/>
          <w:tab w:val="left" w:pos="720"/>
          <w:tab w:val="left" w:pos="1080"/>
          <w:tab w:val="left" w:pos="1890"/>
          <w:tab w:val="left" w:pos="3510"/>
          <w:tab w:val="left" w:pos="4410"/>
        </w:tabs>
      </w:pPr>
      <w:r>
        <w:tab/>
      </w:r>
      <w:r>
        <w:tab/>
        <w:t>[child</w:t>
      </w:r>
      <w:r>
        <w:tab/>
        <w:t>small-Nom-Pl</w:t>
      </w:r>
      <w:r>
        <w:tab/>
      </w:r>
      <w:r w:rsidRPr="00011C2E">
        <w:rPr>
          <w:b/>
        </w:rPr>
        <w:t>all</w:t>
      </w:r>
      <w:r>
        <w:t>]</w:t>
      </w:r>
      <w:r>
        <w:tab/>
        <w:t>go.Pfv</w:t>
      </w:r>
    </w:p>
    <w:p w14:paraId="6D6F985A" w14:textId="4595B38D" w:rsidR="004931BD" w:rsidRDefault="004931BD" w:rsidP="004931BD">
      <w:pPr>
        <w:tabs>
          <w:tab w:val="clear" w:pos="369"/>
          <w:tab w:val="left" w:pos="720"/>
          <w:tab w:val="left" w:pos="1080"/>
        </w:tabs>
      </w:pPr>
      <w:r>
        <w:tab/>
      </w:r>
      <w:r>
        <w:tab/>
        <w:t>‘All of the children have gone.’</w:t>
      </w:r>
    </w:p>
    <w:p w14:paraId="1B160C1B" w14:textId="77777777" w:rsidR="004931BD" w:rsidRDefault="004931BD" w:rsidP="004931BD">
      <w:pPr>
        <w:tabs>
          <w:tab w:val="clear" w:pos="369"/>
          <w:tab w:val="left" w:pos="720"/>
          <w:tab w:val="left" w:pos="1080"/>
        </w:tabs>
      </w:pPr>
    </w:p>
    <w:p w14:paraId="37DB2028" w14:textId="0E92552A" w:rsidR="004931BD" w:rsidRPr="001339B0" w:rsidRDefault="004931BD" w:rsidP="004931BD">
      <w:pPr>
        <w:tabs>
          <w:tab w:val="clear" w:pos="369"/>
          <w:tab w:val="left" w:pos="720"/>
          <w:tab w:val="left" w:pos="1080"/>
          <w:tab w:val="left" w:pos="2610"/>
          <w:tab w:val="left" w:pos="3690"/>
          <w:tab w:val="left" w:pos="4680"/>
        </w:tabs>
        <w:rPr>
          <w:rFonts w:ascii="Doulos SIL" w:hAnsi="Doulos SIL"/>
          <w:i/>
          <w:color w:val="0000FF"/>
        </w:rPr>
      </w:pPr>
      <w:r>
        <w:tab/>
        <w:t>b.</w:t>
      </w:r>
      <w:r>
        <w:tab/>
      </w:r>
      <w:r w:rsidRPr="001339B0">
        <w:rPr>
          <w:rFonts w:ascii="Doulos SIL" w:hAnsi="Doulos SIL"/>
          <w:i/>
          <w:color w:val="0000FF"/>
        </w:rPr>
        <w:t>kɔ̀-nɔ́-ɔ̄</w:t>
      </w:r>
      <w:r w:rsidR="00011C2E">
        <w:rPr>
          <w:rFonts w:ascii="Doulos SIL" w:hAnsi="Doulos SIL"/>
          <w:i/>
          <w:color w:val="0000FF"/>
        </w:rPr>
        <w:t>ⁿ</w:t>
      </w:r>
      <w:r w:rsidR="00011C2E">
        <w:rPr>
          <w:rFonts w:ascii="Doulos SIL" w:hAnsi="Doulos SIL"/>
          <w:i/>
          <w:color w:val="0000FF"/>
        </w:rPr>
        <w:tab/>
        <w:t>[ju᷇</w:t>
      </w:r>
      <w:r w:rsidRPr="001339B0">
        <w:rPr>
          <w:rFonts w:ascii="Doulos SIL" w:hAnsi="Doulos SIL"/>
          <w:i/>
          <w:color w:val="0000FF"/>
        </w:rPr>
        <w:tab/>
        <w:t>bùʔù]</w:t>
      </w:r>
      <w:r w:rsidRPr="001339B0">
        <w:rPr>
          <w:rFonts w:ascii="Doulos SIL" w:hAnsi="Doulos SIL"/>
          <w:i/>
          <w:color w:val="0000FF"/>
        </w:rPr>
        <w:tab/>
        <w:t>dɔ́nī</w:t>
      </w:r>
    </w:p>
    <w:p w14:paraId="2D3C9258" w14:textId="5E57DEB8" w:rsidR="004931BD" w:rsidRDefault="00011C2E" w:rsidP="004931BD">
      <w:pPr>
        <w:tabs>
          <w:tab w:val="clear" w:pos="369"/>
          <w:tab w:val="left" w:pos="720"/>
          <w:tab w:val="left" w:pos="1080"/>
          <w:tab w:val="left" w:pos="2610"/>
          <w:tab w:val="left" w:pos="3690"/>
          <w:tab w:val="left" w:pos="4680"/>
        </w:tabs>
      </w:pPr>
      <w:r>
        <w:tab/>
      </w:r>
      <w:r>
        <w:tab/>
        <w:t>bird-Nom-Pl</w:t>
      </w:r>
      <w:r w:rsidR="004931BD">
        <w:tab/>
        <w:t>[millet</w:t>
      </w:r>
      <w:r w:rsidR="004931BD">
        <w:tab/>
      </w:r>
      <w:r w:rsidR="004931BD" w:rsidRPr="00011C2E">
        <w:rPr>
          <w:b/>
        </w:rPr>
        <w:t>all</w:t>
      </w:r>
      <w:r w:rsidR="004931BD">
        <w:t>]</w:t>
      </w:r>
      <w:r w:rsidR="004931BD">
        <w:tab/>
        <w:t>devour.Pfv</w:t>
      </w:r>
    </w:p>
    <w:p w14:paraId="0B0F4E5F" w14:textId="1D9866C9" w:rsidR="004931BD" w:rsidRDefault="004931BD" w:rsidP="004931BD">
      <w:pPr>
        <w:tabs>
          <w:tab w:val="clear" w:pos="369"/>
          <w:tab w:val="left" w:pos="720"/>
          <w:tab w:val="left" w:pos="1080"/>
        </w:tabs>
      </w:pPr>
      <w:r>
        <w:tab/>
      </w:r>
      <w:r>
        <w:tab/>
        <w:t>‘The birds ate all the millet.’</w:t>
      </w:r>
    </w:p>
    <w:p w14:paraId="5AF18F90" w14:textId="77777777" w:rsidR="004931BD" w:rsidRDefault="004931BD" w:rsidP="004931BD">
      <w:pPr>
        <w:tabs>
          <w:tab w:val="clear" w:pos="369"/>
          <w:tab w:val="left" w:pos="720"/>
          <w:tab w:val="left" w:pos="1080"/>
        </w:tabs>
      </w:pPr>
    </w:p>
    <w:p w14:paraId="001D795C" w14:textId="104064CC" w:rsidR="004931BD" w:rsidRDefault="004931BD" w:rsidP="004931BD">
      <w:pPr>
        <w:tabs>
          <w:tab w:val="clear" w:pos="369"/>
          <w:tab w:val="left" w:pos="720"/>
          <w:tab w:val="left" w:pos="1080"/>
          <w:tab w:val="left" w:pos="2160"/>
          <w:tab w:val="left" w:pos="3150"/>
          <w:tab w:val="left" w:pos="4320"/>
          <w:tab w:val="left" w:pos="5400"/>
        </w:tabs>
      </w:pPr>
      <w:r>
        <w:tab/>
        <w:t>c.</w:t>
      </w:r>
      <w:r>
        <w:tab/>
      </w:r>
      <w:r w:rsidRPr="001339B0">
        <w:rPr>
          <w:rFonts w:ascii="Doulos SIL" w:hAnsi="Doulos SIL"/>
          <w:i/>
          <w:color w:val="0000FF"/>
        </w:rPr>
        <w:t>à</w:t>
      </w:r>
      <w:r w:rsidRPr="001339B0">
        <w:rPr>
          <w:rFonts w:ascii="Doulos SIL" w:hAnsi="Doulos SIL"/>
          <w:i/>
          <w:color w:val="0000FF"/>
        </w:rPr>
        <w:tab/>
        <w:t>tàgá</w:t>
      </w:r>
      <w:r w:rsidRPr="001339B0">
        <w:rPr>
          <w:rFonts w:ascii="Doulos SIL" w:hAnsi="Doulos SIL"/>
          <w:i/>
          <w:color w:val="0000FF"/>
        </w:rPr>
        <w:tab/>
        <w:t>bìlí</w:t>
      </w:r>
      <w:r w:rsidRPr="001339B0">
        <w:rPr>
          <w:rFonts w:ascii="Doulos SIL" w:hAnsi="Doulos SIL"/>
          <w:i/>
          <w:color w:val="0000FF"/>
        </w:rPr>
        <w:tab/>
        <w:t>[mùʔ</w:t>
      </w:r>
      <w:r w:rsidR="00C81E7A">
        <w:rPr>
          <w:rFonts w:ascii="Doulos SIL" w:hAnsi="Doulos SIL"/>
          <w:i/>
          <w:color w:val="0000FF"/>
        </w:rPr>
        <w:t>ùⁿ</w:t>
      </w:r>
      <w:r w:rsidR="00C81E7A">
        <w:rPr>
          <w:rFonts w:ascii="Doulos SIL" w:hAnsi="Doulos SIL"/>
          <w:i/>
          <w:color w:val="0000FF"/>
        </w:rPr>
        <w:tab/>
        <w:t>bú</w:t>
      </w:r>
      <w:r w:rsidRPr="001339B0">
        <w:rPr>
          <w:rFonts w:ascii="Doulos SIL" w:hAnsi="Doulos SIL"/>
          <w:i/>
          <w:color w:val="0000FF"/>
        </w:rPr>
        <w:t>ʔ</w:t>
      </w:r>
      <w:r w:rsidR="00C81E7A">
        <w:rPr>
          <w:rFonts w:ascii="Doulos SIL" w:hAnsi="Doulos SIL"/>
          <w:i/>
          <w:color w:val="0000FF"/>
        </w:rPr>
        <w:t>ú</w:t>
      </w:r>
      <w:r w:rsidRPr="001339B0">
        <w:rPr>
          <w:rFonts w:ascii="Doulos SIL" w:hAnsi="Doulos SIL"/>
          <w:i/>
          <w:color w:val="0000FF"/>
        </w:rPr>
        <w:t>-nú]</w:t>
      </w:r>
    </w:p>
    <w:p w14:paraId="419FB24A" w14:textId="5382CC87" w:rsidR="004931BD" w:rsidRDefault="004931BD" w:rsidP="004931BD">
      <w:pPr>
        <w:tabs>
          <w:tab w:val="clear" w:pos="369"/>
          <w:tab w:val="left" w:pos="720"/>
          <w:tab w:val="left" w:pos="1080"/>
          <w:tab w:val="left" w:pos="2160"/>
          <w:tab w:val="left" w:pos="3150"/>
          <w:tab w:val="left" w:pos="4320"/>
          <w:tab w:val="left" w:pos="5400"/>
        </w:tabs>
      </w:pPr>
      <w:r>
        <w:tab/>
      </w:r>
      <w:r>
        <w:tab/>
        <w:t>3SgHum</w:t>
      </w:r>
      <w:r>
        <w:tab/>
        <w:t>sheep</w:t>
      </w:r>
      <w:r>
        <w:tab/>
        <w:t>give.Pfv</w:t>
      </w:r>
      <w:r>
        <w:tab/>
        <w:t>[1Pl</w:t>
      </w:r>
      <w:r>
        <w:tab/>
      </w:r>
      <w:r w:rsidRPr="00011C2E">
        <w:rPr>
          <w:b/>
        </w:rPr>
        <w:t>all</w:t>
      </w:r>
      <w:r>
        <w:t>-Nom]</w:t>
      </w:r>
    </w:p>
    <w:p w14:paraId="3EAB7A62" w14:textId="65907CB9" w:rsidR="004931BD" w:rsidRPr="004931BD" w:rsidRDefault="004931BD" w:rsidP="004931BD">
      <w:pPr>
        <w:tabs>
          <w:tab w:val="clear" w:pos="369"/>
          <w:tab w:val="left" w:pos="720"/>
          <w:tab w:val="left" w:pos="1080"/>
        </w:tabs>
      </w:pPr>
      <w:r>
        <w:tab/>
      </w:r>
      <w:r>
        <w:tab/>
        <w:t>‘He/She gave the sheep-Sg to us all.’</w:t>
      </w:r>
    </w:p>
    <w:p w14:paraId="7412ADFB" w14:textId="0BA96049" w:rsidR="004931BD" w:rsidRDefault="004931BD" w:rsidP="001339B0">
      <w:r>
        <w:tab/>
      </w:r>
      <w:r>
        <w:tab/>
      </w:r>
    </w:p>
    <w:p w14:paraId="092365DA" w14:textId="1ED9E402" w:rsidR="001339B0" w:rsidRDefault="001339B0" w:rsidP="001339B0">
      <w:r>
        <w:t>The full set of prono</w:t>
      </w:r>
      <w:r w:rsidR="00C81E7A">
        <w:t>minal combinations is in (</w:t>
      </w:r>
      <w:r w:rsidR="00F61815">
        <w:t>211</w:t>
      </w:r>
      <w:r w:rsidR="00C81E7A">
        <w:t>).</w:t>
      </w:r>
    </w:p>
    <w:p w14:paraId="79B62534" w14:textId="77777777" w:rsidR="001339B0" w:rsidRDefault="001339B0" w:rsidP="001339B0"/>
    <w:p w14:paraId="13600EC9" w14:textId="7E7C34DE" w:rsidR="00C81E7A" w:rsidRDefault="00C81E7A" w:rsidP="003F293A">
      <w:pPr>
        <w:keepNext/>
        <w:tabs>
          <w:tab w:val="clear" w:pos="369"/>
          <w:tab w:val="left" w:pos="720"/>
          <w:tab w:val="left" w:pos="1080"/>
          <w:tab w:val="left" w:pos="2880"/>
        </w:tabs>
      </w:pPr>
      <w:r>
        <w:lastRenderedPageBreak/>
        <w:t>(</w:t>
      </w:r>
      <w:r w:rsidR="00F61815">
        <w:t>211</w:t>
      </w:r>
      <w:r>
        <w:t>)</w:t>
      </w:r>
      <w:r>
        <w:tab/>
        <w:t>a. M-toned pronominal</w:t>
      </w:r>
    </w:p>
    <w:p w14:paraId="6723F408" w14:textId="77777777" w:rsidR="00C81E7A" w:rsidRDefault="00C81E7A" w:rsidP="00C81E7A">
      <w:pPr>
        <w:tabs>
          <w:tab w:val="clear" w:pos="369"/>
          <w:tab w:val="left" w:pos="720"/>
          <w:tab w:val="left" w:pos="1080"/>
          <w:tab w:val="left" w:pos="2880"/>
        </w:tabs>
      </w:pPr>
      <w:r>
        <w:tab/>
      </w:r>
      <w:r>
        <w:tab/>
      </w:r>
      <w:r w:rsidRPr="001339B0">
        <w:rPr>
          <w:rFonts w:ascii="Doulos SIL" w:hAnsi="Doulos SIL"/>
          <w:i/>
          <w:color w:val="0000FF"/>
        </w:rPr>
        <w:t>ēēⁿ būʔū-nū</w:t>
      </w:r>
      <w:r>
        <w:tab/>
        <w:t>‘all of you-Pl’</w:t>
      </w:r>
    </w:p>
    <w:p w14:paraId="2D1C8121" w14:textId="77777777" w:rsidR="00C81E7A" w:rsidRDefault="00C81E7A" w:rsidP="00C81E7A">
      <w:pPr>
        <w:tabs>
          <w:tab w:val="clear" w:pos="369"/>
          <w:tab w:val="left" w:pos="720"/>
          <w:tab w:val="left" w:pos="1080"/>
          <w:tab w:val="left" w:pos="2880"/>
        </w:tabs>
      </w:pPr>
    </w:p>
    <w:p w14:paraId="399293FF" w14:textId="280CD999" w:rsidR="00C81E7A" w:rsidRDefault="00C81E7A" w:rsidP="00C81E7A">
      <w:pPr>
        <w:tabs>
          <w:tab w:val="clear" w:pos="369"/>
          <w:tab w:val="left" w:pos="720"/>
          <w:tab w:val="left" w:pos="1080"/>
          <w:tab w:val="left" w:pos="2880"/>
        </w:tabs>
      </w:pPr>
      <w:r>
        <w:tab/>
        <w:t xml:space="preserve">b. </w:t>
      </w:r>
      <w:r w:rsidR="00011C2E">
        <w:t>+</w:t>
      </w:r>
      <w:r>
        <w:t>3Sg pronominal</w:t>
      </w:r>
    </w:p>
    <w:p w14:paraId="474482A4" w14:textId="77777777" w:rsidR="00C81E7A" w:rsidRPr="001339B0" w:rsidRDefault="00C81E7A" w:rsidP="00C81E7A">
      <w:pPr>
        <w:tabs>
          <w:tab w:val="clear" w:pos="369"/>
          <w:tab w:val="left" w:pos="720"/>
          <w:tab w:val="left" w:pos="1080"/>
          <w:tab w:val="left" w:pos="2880"/>
        </w:tabs>
      </w:pPr>
      <w:r>
        <w:tab/>
      </w:r>
      <w:r>
        <w:tab/>
      </w:r>
      <w:r w:rsidRPr="0014342D">
        <w:rPr>
          <w:rFonts w:ascii="Doulos SIL" w:hAnsi="Doulos SIL"/>
          <w:i/>
          <w:color w:val="0000FF"/>
        </w:rPr>
        <w:t>è bùʔù-nú</w:t>
      </w:r>
      <w:r>
        <w:tab/>
        <w:t>‘all of it (nonhuman)’</w:t>
      </w:r>
    </w:p>
    <w:p w14:paraId="6955CDE4" w14:textId="77777777" w:rsidR="00C81E7A" w:rsidRDefault="00C81E7A" w:rsidP="00C81E7A">
      <w:pPr>
        <w:tabs>
          <w:tab w:val="clear" w:pos="369"/>
          <w:tab w:val="left" w:pos="720"/>
          <w:tab w:val="left" w:pos="1080"/>
          <w:tab w:val="left" w:pos="2880"/>
        </w:tabs>
      </w:pPr>
    </w:p>
    <w:p w14:paraId="1BC88EC1" w14:textId="4699EBDF" w:rsidR="00C81E7A" w:rsidRDefault="00C81E7A" w:rsidP="001339B0">
      <w:pPr>
        <w:tabs>
          <w:tab w:val="clear" w:pos="369"/>
          <w:tab w:val="left" w:pos="720"/>
          <w:tab w:val="left" w:pos="1080"/>
          <w:tab w:val="left" w:pos="2880"/>
        </w:tabs>
      </w:pPr>
      <w:r>
        <w:tab/>
        <w:t>c</w:t>
      </w:r>
      <w:r w:rsidR="001339B0">
        <w:t>.</w:t>
      </w:r>
      <w:r>
        <w:t xml:space="preserve"> other -3Sg pronominal</w:t>
      </w:r>
    </w:p>
    <w:p w14:paraId="29AA3233" w14:textId="7B51C634" w:rsidR="001339B0" w:rsidRDefault="00C81E7A" w:rsidP="001339B0">
      <w:pPr>
        <w:tabs>
          <w:tab w:val="clear" w:pos="369"/>
          <w:tab w:val="left" w:pos="720"/>
          <w:tab w:val="left" w:pos="1080"/>
          <w:tab w:val="left" w:pos="2880"/>
        </w:tabs>
      </w:pPr>
      <w:r>
        <w:tab/>
      </w:r>
      <w:r w:rsidR="001339B0">
        <w:tab/>
      </w:r>
      <w:r w:rsidR="001339B0" w:rsidRPr="00DB18E3">
        <w:rPr>
          <w:rFonts w:ascii="Doulos SIL" w:hAnsi="Doulos SIL"/>
          <w:i/>
          <w:color w:val="0000FF"/>
        </w:rPr>
        <w:t>mùʔ</w:t>
      </w:r>
      <w:r>
        <w:rPr>
          <w:rFonts w:ascii="Doulos SIL" w:hAnsi="Doulos SIL"/>
          <w:i/>
          <w:color w:val="0000FF"/>
        </w:rPr>
        <w:t>ùⁿ bú</w:t>
      </w:r>
      <w:r w:rsidR="001339B0" w:rsidRPr="00DB18E3">
        <w:rPr>
          <w:rFonts w:ascii="Doulos SIL" w:hAnsi="Doulos SIL"/>
          <w:i/>
          <w:color w:val="0000FF"/>
        </w:rPr>
        <w:t>ʔ</w:t>
      </w:r>
      <w:r>
        <w:rPr>
          <w:rFonts w:ascii="Doulos SIL" w:hAnsi="Doulos SIL"/>
          <w:i/>
          <w:color w:val="0000FF"/>
        </w:rPr>
        <w:t>ú</w:t>
      </w:r>
      <w:r w:rsidR="001339B0" w:rsidRPr="00DB18E3">
        <w:rPr>
          <w:rFonts w:ascii="Doulos SIL" w:hAnsi="Doulos SIL"/>
          <w:i/>
          <w:color w:val="0000FF"/>
        </w:rPr>
        <w:t>-nú</w:t>
      </w:r>
      <w:r w:rsidR="001339B0">
        <w:tab/>
        <w:t>‘all of us’</w:t>
      </w:r>
    </w:p>
    <w:p w14:paraId="58AE369F" w14:textId="0907D75A" w:rsidR="001339B0" w:rsidRDefault="001339B0" w:rsidP="001339B0">
      <w:pPr>
        <w:tabs>
          <w:tab w:val="clear" w:pos="369"/>
          <w:tab w:val="left" w:pos="720"/>
          <w:tab w:val="left" w:pos="1080"/>
          <w:tab w:val="left" w:pos="2880"/>
        </w:tabs>
      </w:pPr>
      <w:r>
        <w:tab/>
      </w:r>
      <w:r>
        <w:tab/>
      </w:r>
      <w:r w:rsidRPr="001339B0">
        <w:rPr>
          <w:rFonts w:ascii="Doulos SIL" w:hAnsi="Doulos SIL"/>
          <w:i/>
          <w:color w:val="0000FF"/>
        </w:rPr>
        <w:t>ààⁿ búʔú-nú</w:t>
      </w:r>
      <w:r>
        <w:t xml:space="preserve"> </w:t>
      </w:r>
      <w:r>
        <w:tab/>
        <w:t>‘all of them (human)’</w:t>
      </w:r>
    </w:p>
    <w:p w14:paraId="5F75ADA8" w14:textId="0CDD3EBD" w:rsidR="001339B0" w:rsidRDefault="001339B0" w:rsidP="001339B0">
      <w:pPr>
        <w:tabs>
          <w:tab w:val="clear" w:pos="369"/>
          <w:tab w:val="left" w:pos="720"/>
          <w:tab w:val="left" w:pos="1080"/>
          <w:tab w:val="left" w:pos="2880"/>
        </w:tabs>
      </w:pPr>
      <w:r>
        <w:tab/>
      </w:r>
      <w:r>
        <w:tab/>
      </w:r>
      <w:r>
        <w:rPr>
          <w:rFonts w:ascii="Doulos SIL" w:hAnsi="Doulos SIL"/>
          <w:i/>
          <w:color w:val="0000FF"/>
        </w:rPr>
        <w:t>èè</w:t>
      </w:r>
      <w:r w:rsidRPr="001339B0">
        <w:rPr>
          <w:rFonts w:ascii="Doulos SIL" w:hAnsi="Doulos SIL"/>
          <w:i/>
          <w:color w:val="0000FF"/>
        </w:rPr>
        <w:t>ⁿ búʔú-nú</w:t>
      </w:r>
      <w:r>
        <w:t xml:space="preserve"> </w:t>
      </w:r>
      <w:r>
        <w:tab/>
        <w:t>‘all of them (nonhuman)’</w:t>
      </w:r>
    </w:p>
    <w:p w14:paraId="1D3D78CB" w14:textId="77777777" w:rsidR="00BA6685" w:rsidRDefault="00BA6685"/>
    <w:p w14:paraId="066E7F4E" w14:textId="010BFD0A" w:rsidR="00D06EF9" w:rsidRDefault="00CD6921">
      <w:r>
        <w:t xml:space="preserve">A variant </w:t>
      </w:r>
      <w:r w:rsidRPr="00E326CB">
        <w:rPr>
          <w:rFonts w:ascii="Doulos SIL" w:hAnsi="Doulos SIL"/>
          <w:i/>
          <w:color w:val="0000FF"/>
        </w:rPr>
        <w:t>bìgì-ná</w:t>
      </w:r>
      <w:r>
        <w:t xml:space="preserve"> ‘entirety’ for </w:t>
      </w:r>
      <w:r w:rsidRPr="00E326CB">
        <w:rPr>
          <w:rFonts w:ascii="Doulos SIL" w:hAnsi="Doulos SIL"/>
          <w:i/>
          <w:color w:val="0000FF"/>
        </w:rPr>
        <w:t>bùʔ</w:t>
      </w:r>
      <w:r w:rsidR="004A3A66" w:rsidRPr="00E326CB">
        <w:rPr>
          <w:rFonts w:ascii="Doulos SIL" w:hAnsi="Doulos SIL"/>
          <w:i/>
          <w:color w:val="0000FF"/>
        </w:rPr>
        <w:t>ù-ná</w:t>
      </w:r>
      <w:r>
        <w:t xml:space="preserve"> was recorded in a text (2016_01 </w:t>
      </w:r>
      <w:r w:rsidR="00F61815">
        <w:t xml:space="preserve">@ </w:t>
      </w:r>
      <w:r>
        <w:t xml:space="preserve">03:20). </w:t>
      </w:r>
      <w:r w:rsidR="00D06EF9">
        <w:tab/>
      </w:r>
    </w:p>
    <w:p w14:paraId="6EE25D7A" w14:textId="77777777" w:rsidR="00CD6921" w:rsidRPr="002D209A" w:rsidRDefault="00CD6921"/>
    <w:p w14:paraId="5F0C3358" w14:textId="77777777" w:rsidR="00BA6685" w:rsidRPr="007A06F9" w:rsidRDefault="00BA6685"/>
    <w:p w14:paraId="721A9FDE" w14:textId="5A0FEFB7" w:rsidR="00BA6685" w:rsidRDefault="00CA069D" w:rsidP="00BA6685">
      <w:pPr>
        <w:pStyle w:val="Heading3"/>
      </w:pPr>
      <w:bookmarkStart w:id="1063" w:name="_Toc36027474"/>
      <w:bookmarkStart w:id="1064" w:name="_Toc36027684"/>
      <w:bookmarkStart w:id="1065" w:name="_Toc78375688"/>
      <w:bookmarkStart w:id="1066" w:name="_Toc79405792"/>
      <w:bookmarkStart w:id="1067" w:name="_Toc342594152"/>
      <w:bookmarkStart w:id="1068" w:name="_Toc344402532"/>
      <w:r>
        <w:t xml:space="preserve">Distributive </w:t>
      </w:r>
      <w:r w:rsidR="00BA6685">
        <w:t>‘</w:t>
      </w:r>
      <w:r>
        <w:t>e</w:t>
      </w:r>
      <w:r w:rsidR="00566B03">
        <w:t>ach</w:t>
      </w:r>
      <w:r w:rsidR="00BA6685">
        <w:t>’</w:t>
      </w:r>
      <w:bookmarkEnd w:id="1063"/>
      <w:bookmarkEnd w:id="1064"/>
      <w:bookmarkEnd w:id="1065"/>
      <w:bookmarkEnd w:id="1066"/>
      <w:bookmarkEnd w:id="1067"/>
      <w:bookmarkEnd w:id="1068"/>
    </w:p>
    <w:p w14:paraId="33E65BF6" w14:textId="7BC73B47" w:rsidR="004931BD" w:rsidRPr="004931BD" w:rsidRDefault="004931BD" w:rsidP="004931BD">
      <w:r w:rsidRPr="001339B0">
        <w:rPr>
          <w:rFonts w:ascii="Doulos SIL" w:hAnsi="Doulos SIL"/>
          <w:i/>
          <w:color w:val="0000FF"/>
        </w:rPr>
        <w:t>bùʔù</w:t>
      </w:r>
      <w:r>
        <w:t xml:space="preserve"> ~ </w:t>
      </w:r>
      <w:r>
        <w:rPr>
          <w:rFonts w:ascii="Doulos SIL" w:hAnsi="Doulos SIL"/>
          <w:i/>
          <w:color w:val="0000FF"/>
        </w:rPr>
        <w:t>búʔú</w:t>
      </w:r>
      <w:r>
        <w:t xml:space="preserve"> ‘all’ can also be used in distributive contexts. In (</w:t>
      </w:r>
      <w:r w:rsidR="00F61815">
        <w:t>212</w:t>
      </w:r>
      <w:r>
        <w:t xml:space="preserve">), the speaker </w:t>
      </w:r>
      <w:r w:rsidR="00D06EF9">
        <w:t xml:space="preserve">states that he </w:t>
      </w:r>
      <w:r>
        <w:t>gave 200 units (= 1000 francs CFA) to each child, not a total of 200 units to the children as a group.</w:t>
      </w:r>
    </w:p>
    <w:p w14:paraId="2762BA5F" w14:textId="77777777" w:rsidR="004931BD" w:rsidRDefault="004931BD" w:rsidP="004931BD"/>
    <w:p w14:paraId="1194855D" w14:textId="4ECD1FA5" w:rsidR="004931BD" w:rsidRPr="001339B0" w:rsidRDefault="004931BD" w:rsidP="004931BD">
      <w:pPr>
        <w:tabs>
          <w:tab w:val="clear" w:pos="369"/>
          <w:tab w:val="left" w:pos="720"/>
          <w:tab w:val="left" w:pos="1440"/>
          <w:tab w:val="left" w:pos="2610"/>
          <w:tab w:val="left" w:pos="3780"/>
          <w:tab w:val="left" w:pos="4590"/>
          <w:tab w:val="left" w:pos="5400"/>
          <w:tab w:val="left" w:pos="6390"/>
        </w:tabs>
        <w:rPr>
          <w:rFonts w:ascii="Doulos SIL" w:hAnsi="Doulos SIL"/>
          <w:i/>
          <w:color w:val="0000FF"/>
        </w:rPr>
      </w:pPr>
      <w:r>
        <w:t>(</w:t>
      </w:r>
      <w:r w:rsidR="00F61815">
        <w:t>212</w:t>
      </w:r>
      <w:r>
        <w:t>)</w:t>
      </w:r>
      <w:r>
        <w:tab/>
      </w:r>
      <w:r w:rsidRPr="001339B0">
        <w:rPr>
          <w:rFonts w:ascii="Doulos SIL" w:hAnsi="Doulos SIL"/>
          <w:i/>
          <w:color w:val="0000FF"/>
        </w:rPr>
        <w:t>mā</w:t>
      </w:r>
      <w:r w:rsidRPr="001339B0">
        <w:rPr>
          <w:rFonts w:ascii="Doulos SIL" w:hAnsi="Doulos SIL"/>
          <w:i/>
          <w:color w:val="0000FF"/>
        </w:rPr>
        <w:tab/>
        <w:t>jáāⁿ-tàá</w:t>
      </w:r>
      <w:r w:rsidRPr="001339B0">
        <w:rPr>
          <w:rFonts w:ascii="Doulos SIL" w:hAnsi="Doulos SIL"/>
          <w:i/>
          <w:color w:val="0000FF"/>
        </w:rPr>
        <w:tab/>
        <w:t>bìlí</w:t>
      </w:r>
      <w:r w:rsidRPr="001339B0">
        <w:rPr>
          <w:rFonts w:ascii="Doulos SIL" w:hAnsi="Doulos SIL"/>
          <w:i/>
          <w:color w:val="0000FF"/>
        </w:rPr>
        <w:tab/>
        <w:t>[dí</w:t>
      </w:r>
      <w:r w:rsidRPr="001339B0">
        <w:rPr>
          <w:rFonts w:ascii="Doulos SIL" w:hAnsi="Doulos SIL"/>
          <w:i/>
          <w:color w:val="0000FF"/>
        </w:rPr>
        <w:tab/>
        <w:t>kpɛ́ʔrɛ̄</w:t>
      </w:r>
      <w:r w:rsidRPr="001339B0">
        <w:rPr>
          <w:rFonts w:ascii="Doulos SIL" w:hAnsi="Doulos SIL"/>
          <w:i/>
          <w:color w:val="0000FF"/>
        </w:rPr>
        <w:tab/>
        <w:t>dù-dúlì</w:t>
      </w:r>
      <w:r w:rsidRPr="001339B0">
        <w:rPr>
          <w:rFonts w:ascii="Doulos SIL" w:hAnsi="Doulos SIL"/>
          <w:i/>
          <w:color w:val="0000FF"/>
        </w:rPr>
        <w:tab/>
        <w:t>bùʔù-nú]</w:t>
      </w:r>
    </w:p>
    <w:p w14:paraId="789EBB14" w14:textId="5D5CBA92" w:rsidR="004931BD" w:rsidRPr="001339B0" w:rsidRDefault="004931BD" w:rsidP="004931BD">
      <w:pPr>
        <w:tabs>
          <w:tab w:val="clear" w:pos="369"/>
          <w:tab w:val="left" w:pos="720"/>
          <w:tab w:val="left" w:pos="1440"/>
          <w:tab w:val="left" w:pos="2610"/>
          <w:tab w:val="left" w:pos="3780"/>
          <w:tab w:val="left" w:pos="4590"/>
          <w:tab w:val="left" w:pos="5400"/>
          <w:tab w:val="left" w:pos="6390"/>
        </w:tabs>
      </w:pPr>
      <w:r w:rsidRPr="001339B0">
        <w:tab/>
        <w:t>1Sg</w:t>
      </w:r>
      <w:r w:rsidRPr="001339B0">
        <w:tab/>
        <w:t>200</w:t>
      </w:r>
      <w:r w:rsidRPr="001339B0">
        <w:tab/>
        <w:t>give.Pfv</w:t>
      </w:r>
      <w:r w:rsidRPr="001339B0">
        <w:tab/>
        <w:t>[child</w:t>
      </w:r>
      <w:r w:rsidRPr="001339B0">
        <w:tab/>
        <w:t>small</w:t>
      </w:r>
      <w:r w:rsidRPr="001339B0">
        <w:tab/>
      </w:r>
      <w:r w:rsidR="00011C2E">
        <w:t>Rdp</w:t>
      </w:r>
      <w:r w:rsidRPr="001339B0">
        <w:t>-one</w:t>
      </w:r>
      <w:r w:rsidRPr="001339B0">
        <w:tab/>
      </w:r>
      <w:r w:rsidRPr="00011C2E">
        <w:rPr>
          <w:b/>
        </w:rPr>
        <w:t>each</w:t>
      </w:r>
      <w:r w:rsidRPr="001339B0">
        <w:t>-Nom]</w:t>
      </w:r>
    </w:p>
    <w:p w14:paraId="3510DE90" w14:textId="341F1605" w:rsidR="004931BD" w:rsidRPr="001339B0" w:rsidRDefault="004931BD" w:rsidP="004931BD">
      <w:pPr>
        <w:tabs>
          <w:tab w:val="clear" w:pos="369"/>
          <w:tab w:val="left" w:pos="720"/>
        </w:tabs>
      </w:pPr>
      <w:r w:rsidRPr="001339B0">
        <w:tab/>
        <w:t>‘I gave 200 (currency units) to each child.’</w:t>
      </w:r>
    </w:p>
    <w:p w14:paraId="09CCF2C4" w14:textId="77777777" w:rsidR="004931BD" w:rsidRPr="001339B0" w:rsidRDefault="004931BD" w:rsidP="004931BD"/>
    <w:p w14:paraId="43FC3063" w14:textId="573371F7" w:rsidR="004931BD" w:rsidRDefault="00D06EF9" w:rsidP="004931BD">
      <w:r>
        <w:t>D</w:t>
      </w:r>
      <w:r w:rsidR="004931BD">
        <w:t xml:space="preserve">istributivity is expressed mainly by keeping ‘small child’ singular in form, and by adding the </w:t>
      </w:r>
      <w:r w:rsidR="00135A29">
        <w:t xml:space="preserve">reduplicated numeral ‘one’, i.e. ‘one by one, one at a time, singly’ </w:t>
      </w:r>
      <w:r w:rsidR="00135A29" w:rsidRPr="00924A99">
        <w:t>(§4.6.1.</w:t>
      </w:r>
      <w:r w:rsidR="00924A99" w:rsidRPr="00924A99">
        <w:t>6</w:t>
      </w:r>
      <w:r w:rsidR="00135A29">
        <w:t>).</w:t>
      </w:r>
    </w:p>
    <w:p w14:paraId="7821CE81" w14:textId="77777777" w:rsidR="004931BD" w:rsidRPr="004931BD" w:rsidRDefault="004931BD" w:rsidP="004931BD"/>
    <w:p w14:paraId="779DD84C" w14:textId="77777777" w:rsidR="00A42B19" w:rsidRDefault="00A42B19" w:rsidP="00FC7720">
      <w:pPr>
        <w:tabs>
          <w:tab w:val="clear" w:pos="369"/>
        </w:tabs>
        <w:jc w:val="left"/>
        <w:rPr>
          <w:b/>
          <w:kern w:val="32"/>
          <w:sz w:val="30"/>
        </w:rPr>
      </w:pPr>
      <w:bookmarkStart w:id="1069" w:name="_Toc508434646"/>
      <w:bookmarkStart w:id="1070" w:name="_Toc508942790"/>
      <w:bookmarkStart w:id="1071" w:name="_Toc508943390"/>
      <w:bookmarkStart w:id="1072" w:name="_Toc78375692"/>
      <w:bookmarkStart w:id="1073" w:name="_Toc79405796"/>
      <w:r>
        <w:br w:type="page"/>
      </w:r>
    </w:p>
    <w:p w14:paraId="147A8F64" w14:textId="6D94917A" w:rsidR="00BA6685" w:rsidRPr="00C51FD6" w:rsidRDefault="00566B03" w:rsidP="00BA6685">
      <w:pPr>
        <w:pStyle w:val="Heading1"/>
      </w:pPr>
      <w:bookmarkStart w:id="1074" w:name="_Toc342594153"/>
      <w:bookmarkStart w:id="1075" w:name="_Toc344402533"/>
      <w:r w:rsidRPr="00C51FD6">
        <w:lastRenderedPageBreak/>
        <w:t>Coordination</w:t>
      </w:r>
      <w:bookmarkEnd w:id="1069"/>
      <w:bookmarkEnd w:id="1070"/>
      <w:bookmarkEnd w:id="1071"/>
      <w:bookmarkEnd w:id="1072"/>
      <w:bookmarkEnd w:id="1073"/>
      <w:bookmarkEnd w:id="1074"/>
      <w:bookmarkEnd w:id="1075"/>
    </w:p>
    <w:p w14:paraId="3CDB9A56" w14:textId="77777777" w:rsidR="00BA6685" w:rsidRDefault="00566B03" w:rsidP="00BA6685">
      <w:pPr>
        <w:pStyle w:val="Heading2"/>
      </w:pPr>
      <w:bookmarkStart w:id="1076" w:name="_Toc508434647"/>
      <w:bookmarkStart w:id="1077" w:name="_Toc508942791"/>
      <w:bookmarkStart w:id="1078" w:name="_Toc508943391"/>
      <w:bookmarkStart w:id="1079" w:name="_Toc78375693"/>
      <w:bookmarkStart w:id="1080" w:name="_Toc79405797"/>
      <w:bookmarkStart w:id="1081" w:name="_Toc342594154"/>
      <w:bookmarkStart w:id="1082" w:name="_Toc344402534"/>
      <w:r>
        <w:t>NP coordination</w:t>
      </w:r>
      <w:bookmarkEnd w:id="1076"/>
      <w:bookmarkEnd w:id="1077"/>
      <w:bookmarkEnd w:id="1078"/>
      <w:bookmarkEnd w:id="1079"/>
      <w:bookmarkEnd w:id="1080"/>
      <w:bookmarkEnd w:id="1081"/>
      <w:bookmarkEnd w:id="1082"/>
    </w:p>
    <w:p w14:paraId="4FBCB91F" w14:textId="0665542C" w:rsidR="00BA6685" w:rsidRDefault="00566B03" w:rsidP="00BA6685">
      <w:pPr>
        <w:pStyle w:val="Heading3"/>
      </w:pPr>
      <w:bookmarkStart w:id="1083" w:name="_Toc508434648"/>
      <w:bookmarkStart w:id="1084" w:name="_Toc508942792"/>
      <w:bookmarkStart w:id="1085" w:name="_Toc508943392"/>
      <w:bookmarkStart w:id="1086" w:name="_Toc78375694"/>
      <w:bookmarkStart w:id="1087" w:name="_Toc79405798"/>
      <w:bookmarkStart w:id="1088" w:name="_Toc342594155"/>
      <w:bookmarkStart w:id="1089" w:name="_Toc344402535"/>
      <w:r>
        <w:t>NP conjunction (</w:t>
      </w:r>
      <w:r w:rsidR="00BA6685">
        <w:t>‘</w:t>
      </w:r>
      <w:r>
        <w:t>X and Y</w:t>
      </w:r>
      <w:r w:rsidR="00BA6685">
        <w:t>’</w:t>
      </w:r>
      <w:bookmarkEnd w:id="1083"/>
      <w:bookmarkEnd w:id="1084"/>
      <w:bookmarkEnd w:id="1085"/>
      <w:r>
        <w:t>)</w:t>
      </w:r>
      <w:bookmarkEnd w:id="1086"/>
      <w:bookmarkEnd w:id="1087"/>
      <w:r w:rsidR="00310936">
        <w:t xml:space="preserve"> with </w:t>
      </w:r>
      <w:r w:rsidR="00310936" w:rsidRPr="00543B63">
        <w:rPr>
          <w:rFonts w:ascii="Doulos SIL" w:hAnsi="Doulos SIL"/>
          <w:i/>
          <w:color w:val="0000FF"/>
        </w:rPr>
        <w:t>bùʔù</w:t>
      </w:r>
      <w:r w:rsidR="00310936">
        <w:t xml:space="preserve"> ~ </w:t>
      </w:r>
      <w:r w:rsidR="00310936" w:rsidRPr="00543B63">
        <w:rPr>
          <w:rFonts w:ascii="Doulos SIL" w:hAnsi="Doulos SIL"/>
          <w:i/>
          <w:color w:val="0000FF"/>
        </w:rPr>
        <w:t>búʔú</w:t>
      </w:r>
      <w:bookmarkEnd w:id="1088"/>
      <w:bookmarkEnd w:id="1089"/>
      <w:r w:rsidR="00310936">
        <w:t xml:space="preserve"> </w:t>
      </w:r>
    </w:p>
    <w:p w14:paraId="1F089B24" w14:textId="22A1E395" w:rsidR="002058F3" w:rsidRDefault="00FF675C" w:rsidP="00FF675C">
      <w:r>
        <w:t xml:space="preserve">The conjunctive particle is </w:t>
      </w:r>
      <w:r w:rsidR="00310936" w:rsidRPr="00543B63">
        <w:rPr>
          <w:rFonts w:ascii="Doulos SIL" w:hAnsi="Doulos SIL"/>
          <w:i/>
          <w:color w:val="0000FF"/>
        </w:rPr>
        <w:t>bùʔù</w:t>
      </w:r>
      <w:r w:rsidR="00310936">
        <w:t xml:space="preserve"> ~ </w:t>
      </w:r>
      <w:r w:rsidR="00310936" w:rsidRPr="00543B63">
        <w:rPr>
          <w:rFonts w:ascii="Doulos SIL" w:hAnsi="Doulos SIL"/>
          <w:i/>
          <w:color w:val="0000FF"/>
        </w:rPr>
        <w:t>búʔú</w:t>
      </w:r>
      <w:r w:rsidR="002058F3">
        <w:t>, which is also the universal quantifier ‘all’ (§6.6.1 above).</w:t>
      </w:r>
      <w:r>
        <w:t xml:space="preserve"> </w:t>
      </w:r>
      <w:r w:rsidR="002058F3">
        <w:t xml:space="preserve">In careful pronunciation, </w:t>
      </w:r>
      <w:r w:rsidR="00310936" w:rsidRPr="00543B63">
        <w:rPr>
          <w:rFonts w:ascii="Doulos SIL" w:hAnsi="Doulos SIL"/>
          <w:i/>
          <w:color w:val="0000FF"/>
        </w:rPr>
        <w:t>bùʔù</w:t>
      </w:r>
      <w:r w:rsidR="00310936">
        <w:t xml:space="preserve"> occurs after +3Sg NPs, </w:t>
      </w:r>
      <w:r w:rsidR="002058F3">
        <w:t xml:space="preserve">and </w:t>
      </w:r>
      <w:r w:rsidR="00310936" w:rsidRPr="00543B63">
        <w:rPr>
          <w:rFonts w:ascii="Doulos SIL" w:hAnsi="Doulos SIL"/>
          <w:i/>
          <w:color w:val="0000FF"/>
        </w:rPr>
        <w:t>búʔú</w:t>
      </w:r>
      <w:r w:rsidR="00310936">
        <w:t xml:space="preserve"> after </w:t>
      </w:r>
      <w:r w:rsidR="00310936">
        <w:noBreakHyphen/>
        <w:t>3Sg NPs</w:t>
      </w:r>
      <w:r w:rsidR="002058F3">
        <w:t xml:space="preserve">, except </w:t>
      </w:r>
      <w:r w:rsidR="002058F3" w:rsidRPr="0047146D">
        <w:rPr>
          <w:rFonts w:ascii="Doulos SIL" w:hAnsi="Doulos SIL"/>
          <w:i/>
          <w:color w:val="0000FF"/>
        </w:rPr>
        <w:t>būʔū</w:t>
      </w:r>
      <w:r w:rsidR="002058F3">
        <w:t xml:space="preserve"> by M-Spreading after </w:t>
      </w:r>
      <w:r w:rsidR="006639A5">
        <w:t xml:space="preserve">an </w:t>
      </w:r>
      <w:r w:rsidR="002058F3">
        <w:t>M</w:t>
      </w:r>
      <w:r w:rsidR="002058F3">
        <w:noBreakHyphen/>
        <w:t>toned pronominal</w:t>
      </w:r>
      <w:r w:rsidR="00310936">
        <w:t xml:space="preserve">. </w:t>
      </w:r>
      <w:r w:rsidR="002058F3">
        <w:t xml:space="preserve">In allegro speech, reduced pronunciations occur (e.g. </w:t>
      </w:r>
      <w:r w:rsidR="002058F3" w:rsidRPr="0047146D">
        <w:rPr>
          <w:rFonts w:ascii="Doulos SIL" w:hAnsi="Doulos SIL"/>
          <w:i/>
          <w:color w:val="0000FF"/>
        </w:rPr>
        <w:t>bùʔ</w:t>
      </w:r>
      <w:r w:rsidR="002058F3">
        <w:t> ) and the pitch may be lower than the tone markings suggest.</w:t>
      </w:r>
    </w:p>
    <w:p w14:paraId="2D0BD14F" w14:textId="58AF36B5" w:rsidR="00310936" w:rsidRDefault="002058F3" w:rsidP="00FF675C">
      <w:r>
        <w:tab/>
      </w:r>
      <w:r w:rsidR="00FF675C">
        <w:t xml:space="preserve">When </w:t>
      </w:r>
      <w:r w:rsidR="006639A5">
        <w:t>the left conjunct is a singular</w:t>
      </w:r>
      <w:r w:rsidR="00310936">
        <w:t xml:space="preserve"> NP that </w:t>
      </w:r>
      <w:r w:rsidR="00BA35C7">
        <w:t>can elsewhere</w:t>
      </w:r>
      <w:r w:rsidR="00310936">
        <w:t xml:space="preserve"> </w:t>
      </w:r>
      <w:r w:rsidR="00FF675C">
        <w:t xml:space="preserve">end in a nominal suffix, </w:t>
      </w:r>
      <w:r w:rsidR="00310936">
        <w:t>the</w:t>
      </w:r>
      <w:r w:rsidR="00FF675C">
        <w:t xml:space="preserve"> suffix is </w:t>
      </w:r>
      <w:r w:rsidR="006639A5">
        <w:t>disallowed</w:t>
      </w:r>
      <w:r w:rsidR="00FF675C">
        <w:t xml:space="preserve">. </w:t>
      </w:r>
      <w:r w:rsidR="00310936">
        <w:t>A</w:t>
      </w:r>
      <w:r w:rsidR="00FF675C">
        <w:t xml:space="preserve"> plural left conjunct </w:t>
      </w:r>
      <w:r w:rsidR="00310936">
        <w:t xml:space="preserve">likewise omits </w:t>
      </w:r>
      <w:r w:rsidR="006639A5">
        <w:t xml:space="preserve">its </w:t>
      </w:r>
      <w:r w:rsidR="00310936">
        <w:t xml:space="preserve">final nominal suffix </w:t>
      </w:r>
      <w:r w:rsidR="00310936" w:rsidRPr="00543B63">
        <w:rPr>
          <w:rFonts w:ascii="Doulos SIL" w:hAnsi="Doulos SIL"/>
          <w:i/>
          <w:color w:val="0000FF"/>
        </w:rPr>
        <w:noBreakHyphen/>
        <w:t>nū</w:t>
      </w:r>
      <w:r w:rsidR="00FF675C">
        <w:t xml:space="preserve"> (</w:t>
      </w:r>
      <w:r w:rsidR="00F61815">
        <w:t>213</w:t>
      </w:r>
      <w:r w:rsidR="00FF675C">
        <w:t xml:space="preserve">c). </w:t>
      </w:r>
      <w:r w:rsidR="00310936">
        <w:t xml:space="preserve">When the entire conjoined NP is uttered in isolation or in a position requiring </w:t>
      </w:r>
      <w:r w:rsidR="006639A5">
        <w:t>a final nominal suffix</w:t>
      </w:r>
      <w:r w:rsidR="00310936">
        <w:t xml:space="preserve">, </w:t>
      </w:r>
      <w:r w:rsidR="006639A5">
        <w:t>the</w:t>
      </w:r>
      <w:r w:rsidR="00BA35C7">
        <w:t xml:space="preserve"> suffix</w:t>
      </w:r>
      <w:r w:rsidR="00310936">
        <w:t xml:space="preserve"> occur</w:t>
      </w:r>
      <w:r w:rsidR="00BA35C7">
        <w:t>s</w:t>
      </w:r>
      <w:r w:rsidR="00310936">
        <w:t xml:space="preserve"> on the right conjunct</w:t>
      </w:r>
      <w:r w:rsidR="006639A5">
        <w:t xml:space="preserve"> (213a</w:t>
      </w:r>
      <w:r w:rsidR="006639A5">
        <w:noBreakHyphen/>
        <w:t>c)</w:t>
      </w:r>
      <w:r w:rsidR="00310936">
        <w:t xml:space="preserve">. </w:t>
      </w:r>
      <w:r w:rsidR="008650DC">
        <w:t>In (</w:t>
      </w:r>
      <w:r w:rsidR="00F61815">
        <w:t>213</w:t>
      </w:r>
      <w:r w:rsidR="008650DC">
        <w:t xml:space="preserve">b), </w:t>
      </w:r>
      <w:r w:rsidR="008650DC" w:rsidRPr="005B1C97">
        <w:rPr>
          <w:rFonts w:ascii="Doulos SIL" w:hAnsi="Doulos SIL"/>
          <w:i/>
          <w:color w:val="0000FF"/>
        </w:rPr>
        <w:t>tàgà</w:t>
      </w:r>
      <w:r w:rsidR="008650DC">
        <w:t xml:space="preserve"> becomes </w:t>
      </w:r>
      <w:r w:rsidR="008650DC" w:rsidRPr="005B1C97">
        <w:rPr>
          <w:rFonts w:ascii="Doulos SIL" w:hAnsi="Doulos SIL"/>
          <w:i/>
          <w:color w:val="0000FF"/>
        </w:rPr>
        <w:t>tàgá</w:t>
      </w:r>
      <w:r w:rsidR="008650DC">
        <w:t xml:space="preserve"> before the L</w:t>
      </w:r>
      <w:r w:rsidR="008650DC">
        <w:noBreakHyphen/>
        <w:t xml:space="preserve">toned </w:t>
      </w:r>
      <w:r w:rsidR="008650DC" w:rsidRPr="005B1C97">
        <w:rPr>
          <w:rFonts w:ascii="Doulos SIL" w:hAnsi="Doulos SIL"/>
          <w:i/>
          <w:color w:val="0000FF"/>
        </w:rPr>
        <w:t>bùʔù</w:t>
      </w:r>
      <w:r>
        <w:t xml:space="preserve"> by Final Tone-Raising.</w:t>
      </w:r>
    </w:p>
    <w:p w14:paraId="7BF9282C" w14:textId="77777777" w:rsidR="00FF675C" w:rsidRDefault="00FF675C" w:rsidP="00FF675C"/>
    <w:p w14:paraId="2087286E" w14:textId="05AB6DB2" w:rsidR="00FF675C" w:rsidRDefault="00FF675C" w:rsidP="00310936">
      <w:pPr>
        <w:tabs>
          <w:tab w:val="clear" w:pos="369"/>
          <w:tab w:val="left" w:pos="720"/>
          <w:tab w:val="left" w:pos="1080"/>
          <w:tab w:val="left" w:pos="2250"/>
          <w:tab w:val="left" w:pos="3150"/>
        </w:tabs>
      </w:pPr>
      <w:r>
        <w:t>(</w:t>
      </w:r>
      <w:r w:rsidR="00F61815">
        <w:t>213</w:t>
      </w:r>
      <w:r>
        <w:t>)</w:t>
      </w:r>
      <w:r>
        <w:tab/>
        <w:t>a.</w:t>
      </w:r>
      <w:r>
        <w:tab/>
      </w:r>
      <w:r w:rsidR="002058F3">
        <w:rPr>
          <w:rFonts w:ascii="Doulos SIL" w:hAnsi="Doulos SIL"/>
          <w:i/>
          <w:color w:val="0000FF"/>
        </w:rPr>
        <w:t>dī</w:t>
      </w:r>
      <w:r w:rsidRPr="005B1C97">
        <w:rPr>
          <w:rFonts w:ascii="Doulos SIL" w:hAnsi="Doulos SIL"/>
          <w:i/>
          <w:color w:val="0000FF"/>
        </w:rPr>
        <w:t>kín</w:t>
      </w:r>
      <w:r w:rsidRPr="005B1C97">
        <w:rPr>
          <w:rFonts w:ascii="Doulos SIL" w:hAnsi="Doulos SIL"/>
          <w:i/>
          <w:color w:val="0000FF"/>
        </w:rPr>
        <w:tab/>
        <w:t>bùʔ</w:t>
      </w:r>
      <w:r w:rsidR="008650DC" w:rsidRPr="005B1C97">
        <w:rPr>
          <w:rFonts w:ascii="Doulos SIL" w:hAnsi="Doulos SIL"/>
          <w:i/>
          <w:color w:val="0000FF"/>
        </w:rPr>
        <w:t>ù</w:t>
      </w:r>
      <w:r w:rsidRPr="005B1C97">
        <w:rPr>
          <w:rFonts w:ascii="Doulos SIL" w:hAnsi="Doulos SIL"/>
          <w:i/>
          <w:color w:val="0000FF"/>
        </w:rPr>
        <w:tab/>
        <w:t>ɲáā-nà</w:t>
      </w:r>
    </w:p>
    <w:p w14:paraId="469900AD" w14:textId="5348CF7C" w:rsidR="00FF675C" w:rsidRDefault="00FF675C" w:rsidP="00310936">
      <w:pPr>
        <w:tabs>
          <w:tab w:val="clear" w:pos="369"/>
          <w:tab w:val="left" w:pos="720"/>
          <w:tab w:val="left" w:pos="1080"/>
          <w:tab w:val="left" w:pos="2250"/>
          <w:tab w:val="left" w:pos="3150"/>
        </w:tabs>
      </w:pPr>
      <w:r>
        <w:tab/>
      </w:r>
      <w:r>
        <w:tab/>
        <w:t>man</w:t>
      </w:r>
      <w:r>
        <w:tab/>
        <w:t>and</w:t>
      </w:r>
      <w:r>
        <w:tab/>
        <w:t>woman-Nom</w:t>
      </w:r>
    </w:p>
    <w:p w14:paraId="76BBD931" w14:textId="771EEDD0" w:rsidR="00FF675C" w:rsidRDefault="00FF675C" w:rsidP="00FF675C">
      <w:pPr>
        <w:tabs>
          <w:tab w:val="clear" w:pos="369"/>
          <w:tab w:val="left" w:pos="720"/>
          <w:tab w:val="left" w:pos="1080"/>
        </w:tabs>
      </w:pPr>
      <w:r>
        <w:tab/>
      </w:r>
      <w:r>
        <w:tab/>
        <w:t>‘(a/the) man and (a/the) woman’</w:t>
      </w:r>
      <w:r w:rsidR="008650DC">
        <w:t xml:space="preserve"> (cf. suffixed </w:t>
      </w:r>
      <w:r w:rsidR="002058F3">
        <w:rPr>
          <w:rFonts w:ascii="Doulos SIL" w:hAnsi="Doulos SIL"/>
          <w:i/>
          <w:color w:val="0000FF"/>
        </w:rPr>
        <w:t>dī</w:t>
      </w:r>
      <w:r w:rsidR="008650DC" w:rsidRPr="005B1C97">
        <w:rPr>
          <w:rFonts w:ascii="Doulos SIL" w:hAnsi="Doulos SIL"/>
          <w:i/>
          <w:color w:val="0000FF"/>
        </w:rPr>
        <w:t>kín̄-nà</w:t>
      </w:r>
      <w:r w:rsidR="008650DC">
        <w:t xml:space="preserve"> )</w:t>
      </w:r>
    </w:p>
    <w:p w14:paraId="4FFF32D3" w14:textId="77777777" w:rsidR="00FF675C" w:rsidRDefault="00FF675C" w:rsidP="00FF675C">
      <w:pPr>
        <w:tabs>
          <w:tab w:val="clear" w:pos="369"/>
          <w:tab w:val="left" w:pos="720"/>
          <w:tab w:val="left" w:pos="1080"/>
        </w:tabs>
      </w:pPr>
    </w:p>
    <w:p w14:paraId="0C4DBB39" w14:textId="28D3D5E0" w:rsidR="00FF675C" w:rsidRDefault="00FF675C" w:rsidP="00310936">
      <w:pPr>
        <w:tabs>
          <w:tab w:val="clear" w:pos="369"/>
          <w:tab w:val="left" w:pos="720"/>
          <w:tab w:val="left" w:pos="1080"/>
          <w:tab w:val="left" w:pos="2160"/>
          <w:tab w:val="left" w:pos="3240"/>
        </w:tabs>
      </w:pPr>
      <w:r>
        <w:tab/>
        <w:t>b.</w:t>
      </w:r>
      <w:r>
        <w:tab/>
      </w:r>
      <w:r w:rsidRPr="005B1C97">
        <w:rPr>
          <w:rFonts w:ascii="Doulos SIL" w:hAnsi="Doulos SIL"/>
          <w:i/>
          <w:color w:val="0000FF"/>
        </w:rPr>
        <w:t>tàgá</w:t>
      </w:r>
      <w:r w:rsidRPr="005B1C97">
        <w:rPr>
          <w:rFonts w:ascii="Doulos SIL" w:hAnsi="Doulos SIL"/>
          <w:i/>
          <w:color w:val="0000FF"/>
        </w:rPr>
        <w:tab/>
        <w:t>bùʔ</w:t>
      </w:r>
      <w:r w:rsidR="008650DC" w:rsidRPr="005B1C97">
        <w:rPr>
          <w:rFonts w:ascii="Doulos SIL" w:hAnsi="Doulos SIL"/>
          <w:i/>
          <w:color w:val="0000FF"/>
        </w:rPr>
        <w:t>ù</w:t>
      </w:r>
      <w:r w:rsidRPr="005B1C97">
        <w:rPr>
          <w:rFonts w:ascii="Doulos SIL" w:hAnsi="Doulos SIL"/>
          <w:i/>
          <w:color w:val="0000FF"/>
        </w:rPr>
        <w:tab/>
      </w:r>
      <w:r w:rsidR="002058F3">
        <w:rPr>
          <w:rFonts w:ascii="Doulos SIL" w:hAnsi="Doulos SIL"/>
          <w:i/>
          <w:color w:val="0000FF"/>
        </w:rPr>
        <w:t>bàà</w:t>
      </w:r>
      <w:r w:rsidRPr="005B1C97">
        <w:rPr>
          <w:rFonts w:ascii="Doulos SIL" w:hAnsi="Doulos SIL"/>
          <w:i/>
          <w:color w:val="0000FF"/>
        </w:rPr>
        <w:t>-rá</w:t>
      </w:r>
    </w:p>
    <w:p w14:paraId="1D1422C5" w14:textId="77777777" w:rsidR="00FF675C" w:rsidRDefault="00FF675C" w:rsidP="00310936">
      <w:pPr>
        <w:tabs>
          <w:tab w:val="clear" w:pos="369"/>
          <w:tab w:val="left" w:pos="720"/>
          <w:tab w:val="left" w:pos="1080"/>
          <w:tab w:val="left" w:pos="2160"/>
          <w:tab w:val="left" w:pos="3240"/>
        </w:tabs>
      </w:pPr>
      <w:r>
        <w:tab/>
      </w:r>
      <w:r>
        <w:tab/>
        <w:t>sheep</w:t>
      </w:r>
      <w:r>
        <w:tab/>
        <w:t>and</w:t>
      </w:r>
      <w:r>
        <w:tab/>
        <w:t>goat-Nom</w:t>
      </w:r>
    </w:p>
    <w:p w14:paraId="60F29BAD" w14:textId="4251DFFC" w:rsidR="008650DC" w:rsidRDefault="008650DC" w:rsidP="008650DC">
      <w:pPr>
        <w:tabs>
          <w:tab w:val="clear" w:pos="369"/>
          <w:tab w:val="left" w:pos="720"/>
          <w:tab w:val="left" w:pos="1080"/>
        </w:tabs>
      </w:pPr>
      <w:r>
        <w:tab/>
      </w:r>
      <w:r>
        <w:tab/>
        <w:t xml:space="preserve">‘(a/the) sheep and (a/the) goat’ (cf. suffixed </w:t>
      </w:r>
      <w:r w:rsidRPr="005B1C97">
        <w:rPr>
          <w:rFonts w:ascii="Doulos SIL" w:hAnsi="Doulos SIL"/>
          <w:i/>
          <w:color w:val="0000FF"/>
        </w:rPr>
        <w:t>tàgà-rá</w:t>
      </w:r>
      <w:r w:rsidR="00310936">
        <w:t xml:space="preserve">, </w:t>
      </w:r>
      <w:r w:rsidR="00310936">
        <w:rPr>
          <w:rFonts w:ascii="Doulos SIL" w:hAnsi="Doulos SIL"/>
          <w:i/>
          <w:color w:val="0000FF"/>
        </w:rPr>
        <w:t>bàà-rá</w:t>
      </w:r>
      <w:r>
        <w:t xml:space="preserve"> )</w:t>
      </w:r>
    </w:p>
    <w:p w14:paraId="69ADB154" w14:textId="77777777" w:rsidR="00FF675C" w:rsidRDefault="00FF675C" w:rsidP="00FF675C">
      <w:pPr>
        <w:tabs>
          <w:tab w:val="clear" w:pos="369"/>
          <w:tab w:val="left" w:pos="720"/>
          <w:tab w:val="left" w:pos="1080"/>
        </w:tabs>
      </w:pPr>
    </w:p>
    <w:p w14:paraId="4778CEF6" w14:textId="29FADB02" w:rsidR="00FF675C" w:rsidRPr="005B1C97" w:rsidRDefault="00FF675C" w:rsidP="00FF675C">
      <w:pPr>
        <w:tabs>
          <w:tab w:val="clear" w:pos="369"/>
          <w:tab w:val="left" w:pos="720"/>
          <w:tab w:val="left" w:pos="1080"/>
          <w:tab w:val="left" w:pos="2700"/>
          <w:tab w:val="left" w:pos="3690"/>
        </w:tabs>
        <w:rPr>
          <w:rFonts w:ascii="Doulos SIL" w:hAnsi="Doulos SIL"/>
          <w:i/>
          <w:color w:val="0000FF"/>
        </w:rPr>
      </w:pPr>
      <w:r>
        <w:tab/>
        <w:t>c.</w:t>
      </w:r>
      <w:r>
        <w:tab/>
      </w:r>
      <w:r w:rsidR="002058F3">
        <w:rPr>
          <w:rFonts w:ascii="Doulos SIL" w:hAnsi="Doulos SIL"/>
          <w:i/>
          <w:color w:val="0000FF"/>
        </w:rPr>
        <w:t>dī</w:t>
      </w:r>
      <w:r w:rsidR="008650DC" w:rsidRPr="005B1C97">
        <w:rPr>
          <w:rFonts w:ascii="Doulos SIL" w:hAnsi="Doulos SIL"/>
          <w:i/>
          <w:color w:val="0000FF"/>
        </w:rPr>
        <w:t>kín̄-nà-àⁿ</w:t>
      </w:r>
      <w:r w:rsidR="008650DC" w:rsidRPr="005B1C97">
        <w:rPr>
          <w:rFonts w:ascii="Doulos SIL" w:hAnsi="Doulos SIL"/>
          <w:i/>
          <w:color w:val="0000FF"/>
        </w:rPr>
        <w:tab/>
        <w:t>bú</w:t>
      </w:r>
      <w:r w:rsidRPr="005B1C97">
        <w:rPr>
          <w:rFonts w:ascii="Doulos SIL" w:hAnsi="Doulos SIL"/>
          <w:i/>
          <w:color w:val="0000FF"/>
        </w:rPr>
        <w:t>ʔ</w:t>
      </w:r>
      <w:r w:rsidR="008650DC" w:rsidRPr="005B1C97">
        <w:rPr>
          <w:rFonts w:ascii="Doulos SIL" w:hAnsi="Doulos SIL"/>
          <w:i/>
          <w:color w:val="0000FF"/>
        </w:rPr>
        <w:t>ú</w:t>
      </w:r>
      <w:r w:rsidRPr="005B1C97">
        <w:rPr>
          <w:rFonts w:ascii="Doulos SIL" w:hAnsi="Doulos SIL"/>
          <w:i/>
          <w:color w:val="0000FF"/>
        </w:rPr>
        <w:tab/>
        <w:t>ɲáā-nà-à</w:t>
      </w:r>
      <w:r w:rsidR="00310936">
        <w:rPr>
          <w:rFonts w:ascii="Doulos SIL" w:hAnsi="Doulos SIL"/>
          <w:i/>
          <w:color w:val="0000FF"/>
        </w:rPr>
        <w:t>-nū</w:t>
      </w:r>
    </w:p>
    <w:p w14:paraId="2AB3FA34" w14:textId="6A7AE84D" w:rsidR="00FF675C" w:rsidRDefault="00FF675C" w:rsidP="00FF675C">
      <w:pPr>
        <w:tabs>
          <w:tab w:val="clear" w:pos="369"/>
          <w:tab w:val="left" w:pos="720"/>
          <w:tab w:val="left" w:pos="1080"/>
          <w:tab w:val="left" w:pos="2700"/>
          <w:tab w:val="left" w:pos="3690"/>
        </w:tabs>
      </w:pPr>
      <w:r>
        <w:tab/>
      </w:r>
      <w:r>
        <w:tab/>
        <w:t>man-Nom-Pl</w:t>
      </w:r>
      <w:r>
        <w:tab/>
        <w:t>and</w:t>
      </w:r>
      <w:r>
        <w:tab/>
        <w:t>woman-Nom-Pl</w:t>
      </w:r>
    </w:p>
    <w:p w14:paraId="5592595B" w14:textId="758914CA" w:rsidR="00FF675C" w:rsidRDefault="00FF675C" w:rsidP="00FF675C">
      <w:pPr>
        <w:tabs>
          <w:tab w:val="clear" w:pos="369"/>
          <w:tab w:val="left" w:pos="720"/>
          <w:tab w:val="left" w:pos="1080"/>
        </w:tabs>
      </w:pPr>
      <w:r>
        <w:tab/>
      </w:r>
      <w:r>
        <w:tab/>
        <w:t>‘(the) men and women’</w:t>
      </w:r>
    </w:p>
    <w:p w14:paraId="405343E3" w14:textId="77777777" w:rsidR="00FF675C" w:rsidRDefault="00FF675C" w:rsidP="00FF675C"/>
    <w:p w14:paraId="68B8A236" w14:textId="54D29EA3" w:rsidR="008650DC" w:rsidRDefault="008650DC" w:rsidP="00FF675C">
      <w:r>
        <w:t xml:space="preserve">When the coordinands are pronouns, the left conjunct has simple </w:t>
      </w:r>
      <w:r w:rsidR="007D3125">
        <w:t xml:space="preserve">proclitic </w:t>
      </w:r>
      <w:r>
        <w:t xml:space="preserve">form, while the right conjunct has independent form with suffix </w:t>
      </w:r>
      <w:r w:rsidRPr="005B1C97">
        <w:rPr>
          <w:rFonts w:ascii="Doulos SIL" w:hAnsi="Doulos SIL"/>
          <w:i/>
          <w:color w:val="0000FF"/>
        </w:rPr>
        <w:noBreakHyphen/>
        <w:t>n</w:t>
      </w:r>
      <w:r w:rsidR="002058F3">
        <w:rPr>
          <w:rFonts w:ascii="Doulos SIL" w:hAnsi="Doulos SIL"/>
          <w:i/>
          <w:color w:val="0000FF"/>
        </w:rPr>
        <w:t>̄</w:t>
      </w:r>
      <w:r w:rsidR="002058F3">
        <w:t xml:space="preserve"> or variant.</w:t>
      </w:r>
    </w:p>
    <w:p w14:paraId="44381E0D" w14:textId="77777777" w:rsidR="008650DC" w:rsidRDefault="008650DC" w:rsidP="00FF675C"/>
    <w:p w14:paraId="5D0C9FCF" w14:textId="5D32979C" w:rsidR="008650DC" w:rsidRDefault="008650DC" w:rsidP="008650DC">
      <w:pPr>
        <w:tabs>
          <w:tab w:val="clear" w:pos="369"/>
          <w:tab w:val="left" w:pos="720"/>
          <w:tab w:val="left" w:pos="1080"/>
          <w:tab w:val="left" w:pos="2340"/>
          <w:tab w:val="left" w:pos="3330"/>
        </w:tabs>
      </w:pPr>
      <w:r>
        <w:t>(</w:t>
      </w:r>
      <w:r w:rsidR="00F61815">
        <w:t>214</w:t>
      </w:r>
      <w:r>
        <w:t>)</w:t>
      </w:r>
      <w:r>
        <w:tab/>
        <w:t>a.</w:t>
      </w:r>
      <w:r>
        <w:tab/>
      </w:r>
      <w:r w:rsidR="002058F3">
        <w:rPr>
          <w:rFonts w:ascii="Doulos SIL" w:hAnsi="Doulos SIL"/>
          <w:i/>
          <w:color w:val="0000FF"/>
        </w:rPr>
        <w:t>mā</w:t>
      </w:r>
      <w:r w:rsidR="002058F3">
        <w:rPr>
          <w:rFonts w:ascii="Doulos SIL" w:hAnsi="Doulos SIL"/>
          <w:i/>
          <w:color w:val="0000FF"/>
        </w:rPr>
        <w:tab/>
        <w:t>bū</w:t>
      </w:r>
      <w:r w:rsidRPr="005B1C97">
        <w:rPr>
          <w:rFonts w:ascii="Doulos SIL" w:hAnsi="Doulos SIL"/>
          <w:i/>
          <w:color w:val="0000FF"/>
        </w:rPr>
        <w:t>ʔ</w:t>
      </w:r>
      <w:r w:rsidR="002058F3">
        <w:rPr>
          <w:rFonts w:ascii="Doulos SIL" w:hAnsi="Doulos SIL"/>
          <w:i/>
          <w:color w:val="0000FF"/>
        </w:rPr>
        <w:t>ū</w:t>
      </w:r>
      <w:r w:rsidRPr="005B1C97">
        <w:rPr>
          <w:rFonts w:ascii="Doulos SIL" w:hAnsi="Doulos SIL"/>
          <w:i/>
          <w:color w:val="0000FF"/>
        </w:rPr>
        <w:tab/>
        <w:t>wɔ̄-n</w:t>
      </w:r>
      <w:r w:rsidR="002058F3">
        <w:rPr>
          <w:rFonts w:ascii="Doulos SIL" w:hAnsi="Doulos SIL"/>
          <w:i/>
          <w:color w:val="0000FF"/>
        </w:rPr>
        <w:t>̄</w:t>
      </w:r>
    </w:p>
    <w:p w14:paraId="485BA6D5" w14:textId="3991B1E3" w:rsidR="008650DC" w:rsidRDefault="008650DC" w:rsidP="008650DC">
      <w:pPr>
        <w:tabs>
          <w:tab w:val="clear" w:pos="369"/>
          <w:tab w:val="left" w:pos="720"/>
          <w:tab w:val="left" w:pos="1080"/>
          <w:tab w:val="left" w:pos="2340"/>
          <w:tab w:val="left" w:pos="3330"/>
        </w:tabs>
      </w:pPr>
      <w:r>
        <w:tab/>
      </w:r>
      <w:r>
        <w:tab/>
        <w:t>1Sg</w:t>
      </w:r>
      <w:r>
        <w:tab/>
        <w:t>and</w:t>
      </w:r>
      <w:r>
        <w:tab/>
        <w:t>2Sg-Indep</w:t>
      </w:r>
    </w:p>
    <w:p w14:paraId="7F1C2306" w14:textId="2D2E3727" w:rsidR="008650DC" w:rsidRDefault="008650DC" w:rsidP="008650DC">
      <w:pPr>
        <w:tabs>
          <w:tab w:val="clear" w:pos="369"/>
          <w:tab w:val="left" w:pos="720"/>
          <w:tab w:val="left" w:pos="1080"/>
        </w:tabs>
      </w:pPr>
      <w:r>
        <w:tab/>
      </w:r>
      <w:r>
        <w:tab/>
        <w:t>‘me and you-Sg’</w:t>
      </w:r>
    </w:p>
    <w:p w14:paraId="6106A390" w14:textId="77777777" w:rsidR="008650DC" w:rsidRDefault="008650DC" w:rsidP="008650DC">
      <w:pPr>
        <w:tabs>
          <w:tab w:val="clear" w:pos="369"/>
          <w:tab w:val="left" w:pos="720"/>
          <w:tab w:val="left" w:pos="1080"/>
        </w:tabs>
      </w:pPr>
    </w:p>
    <w:p w14:paraId="56BDC7B1" w14:textId="19F5048E" w:rsidR="008650DC" w:rsidRDefault="008650DC" w:rsidP="008650DC">
      <w:pPr>
        <w:tabs>
          <w:tab w:val="clear" w:pos="369"/>
          <w:tab w:val="left" w:pos="720"/>
          <w:tab w:val="left" w:pos="1080"/>
          <w:tab w:val="left" w:pos="2340"/>
          <w:tab w:val="left" w:pos="3330"/>
        </w:tabs>
      </w:pPr>
      <w:r>
        <w:tab/>
        <w:t>b.</w:t>
      </w:r>
      <w:r>
        <w:tab/>
      </w:r>
      <w:r w:rsidRPr="005B1C97">
        <w:rPr>
          <w:rFonts w:ascii="Doulos SIL" w:hAnsi="Doulos SIL"/>
          <w:i/>
          <w:color w:val="0000FF"/>
        </w:rPr>
        <w:t>à</w:t>
      </w:r>
      <w:r w:rsidRPr="005B1C97">
        <w:rPr>
          <w:rFonts w:ascii="Doulos SIL" w:hAnsi="Doulos SIL"/>
          <w:i/>
          <w:color w:val="0000FF"/>
        </w:rPr>
        <w:tab/>
        <w:t>bùʔù</w:t>
      </w:r>
      <w:r w:rsidRPr="005B1C97">
        <w:rPr>
          <w:rFonts w:ascii="Doulos SIL" w:hAnsi="Doulos SIL"/>
          <w:i/>
          <w:color w:val="0000FF"/>
        </w:rPr>
        <w:tab/>
        <w:t>mā-n</w:t>
      </w:r>
      <w:r w:rsidR="002058F3">
        <w:rPr>
          <w:rFonts w:ascii="Doulos SIL" w:hAnsi="Doulos SIL"/>
          <w:i/>
          <w:color w:val="0000FF"/>
        </w:rPr>
        <w:t>̄</w:t>
      </w:r>
    </w:p>
    <w:p w14:paraId="530293DD" w14:textId="0CEAAE44" w:rsidR="008650DC" w:rsidRDefault="008650DC" w:rsidP="008650DC">
      <w:pPr>
        <w:tabs>
          <w:tab w:val="clear" w:pos="369"/>
          <w:tab w:val="left" w:pos="720"/>
          <w:tab w:val="left" w:pos="1080"/>
          <w:tab w:val="left" w:pos="2340"/>
          <w:tab w:val="left" w:pos="3330"/>
        </w:tabs>
      </w:pPr>
      <w:r>
        <w:tab/>
      </w:r>
      <w:r>
        <w:tab/>
        <w:t>3SgHum</w:t>
      </w:r>
      <w:r>
        <w:tab/>
        <w:t>and</w:t>
      </w:r>
      <w:r>
        <w:tab/>
        <w:t>1Sg-Indep</w:t>
      </w:r>
    </w:p>
    <w:p w14:paraId="24EF5709" w14:textId="4550E756" w:rsidR="008650DC" w:rsidRDefault="008650DC" w:rsidP="008650DC">
      <w:pPr>
        <w:tabs>
          <w:tab w:val="clear" w:pos="369"/>
          <w:tab w:val="left" w:pos="720"/>
          <w:tab w:val="left" w:pos="1080"/>
        </w:tabs>
      </w:pPr>
      <w:r>
        <w:tab/>
      </w:r>
      <w:r>
        <w:tab/>
        <w:t>‘he/she and me’</w:t>
      </w:r>
    </w:p>
    <w:p w14:paraId="4BC7A562" w14:textId="77777777" w:rsidR="008650DC" w:rsidRDefault="008650DC" w:rsidP="008650DC">
      <w:pPr>
        <w:tabs>
          <w:tab w:val="clear" w:pos="369"/>
          <w:tab w:val="left" w:pos="720"/>
          <w:tab w:val="left" w:pos="1080"/>
        </w:tabs>
      </w:pPr>
    </w:p>
    <w:p w14:paraId="452083F5" w14:textId="68BD4225" w:rsidR="008650DC" w:rsidRDefault="008650DC" w:rsidP="003F293A">
      <w:pPr>
        <w:keepNext/>
        <w:tabs>
          <w:tab w:val="clear" w:pos="369"/>
          <w:tab w:val="left" w:pos="720"/>
          <w:tab w:val="left" w:pos="1080"/>
          <w:tab w:val="left" w:pos="2340"/>
          <w:tab w:val="left" w:pos="3330"/>
        </w:tabs>
      </w:pPr>
      <w:r>
        <w:lastRenderedPageBreak/>
        <w:tab/>
        <w:t xml:space="preserve">c. </w:t>
      </w:r>
      <w:r>
        <w:tab/>
      </w:r>
      <w:r w:rsidRPr="005B1C97">
        <w:rPr>
          <w:rFonts w:ascii="Doulos SIL" w:hAnsi="Doulos SIL"/>
          <w:i/>
          <w:color w:val="0000FF"/>
        </w:rPr>
        <w:t>ààⁿ</w:t>
      </w:r>
      <w:r w:rsidRPr="005B1C97">
        <w:rPr>
          <w:rFonts w:ascii="Doulos SIL" w:hAnsi="Doulos SIL"/>
          <w:i/>
          <w:color w:val="0000FF"/>
        </w:rPr>
        <w:tab/>
        <w:t>búʔú</w:t>
      </w:r>
      <w:r w:rsidRPr="005B1C97">
        <w:rPr>
          <w:rFonts w:ascii="Doulos SIL" w:hAnsi="Doulos SIL"/>
          <w:i/>
          <w:color w:val="0000FF"/>
        </w:rPr>
        <w:tab/>
        <w:t>mùʔ</w:t>
      </w:r>
      <w:r w:rsidR="002944A1">
        <w:rPr>
          <w:rFonts w:ascii="Doulos SIL" w:hAnsi="Doulos SIL"/>
          <w:i/>
          <w:color w:val="0000FF"/>
        </w:rPr>
        <w:t>ú-nú</w:t>
      </w:r>
    </w:p>
    <w:p w14:paraId="29783AC6" w14:textId="5EF1A780" w:rsidR="008650DC" w:rsidRDefault="008650DC" w:rsidP="003F293A">
      <w:pPr>
        <w:keepNext/>
        <w:tabs>
          <w:tab w:val="clear" w:pos="369"/>
          <w:tab w:val="left" w:pos="720"/>
          <w:tab w:val="left" w:pos="1080"/>
          <w:tab w:val="left" w:pos="2340"/>
          <w:tab w:val="left" w:pos="3330"/>
        </w:tabs>
      </w:pPr>
      <w:r>
        <w:tab/>
      </w:r>
      <w:r>
        <w:tab/>
        <w:t>3PlHum</w:t>
      </w:r>
      <w:r>
        <w:tab/>
        <w:t>and</w:t>
      </w:r>
      <w:r>
        <w:tab/>
        <w:t>1Pl-Indep</w:t>
      </w:r>
    </w:p>
    <w:p w14:paraId="0473863E" w14:textId="539C1B2E" w:rsidR="008650DC" w:rsidRDefault="008650DC" w:rsidP="008650DC">
      <w:pPr>
        <w:tabs>
          <w:tab w:val="clear" w:pos="369"/>
          <w:tab w:val="left" w:pos="720"/>
          <w:tab w:val="left" w:pos="1080"/>
        </w:tabs>
      </w:pPr>
      <w:r>
        <w:tab/>
      </w:r>
      <w:r>
        <w:tab/>
        <w:t>‘they and us’</w:t>
      </w:r>
    </w:p>
    <w:p w14:paraId="26CB9964" w14:textId="77777777" w:rsidR="008650DC" w:rsidRDefault="008650DC" w:rsidP="008650DC">
      <w:pPr>
        <w:tabs>
          <w:tab w:val="clear" w:pos="369"/>
          <w:tab w:val="left" w:pos="720"/>
          <w:tab w:val="left" w:pos="1080"/>
        </w:tabs>
      </w:pPr>
    </w:p>
    <w:p w14:paraId="6BC85775" w14:textId="159B2E89" w:rsidR="008650DC" w:rsidRDefault="008650DC" w:rsidP="008650DC">
      <w:pPr>
        <w:tabs>
          <w:tab w:val="clear" w:pos="369"/>
          <w:tab w:val="left" w:pos="720"/>
          <w:tab w:val="left" w:pos="1080"/>
          <w:tab w:val="left" w:pos="2340"/>
          <w:tab w:val="left" w:pos="3330"/>
        </w:tabs>
      </w:pPr>
      <w:r>
        <w:tab/>
        <w:t>d.</w:t>
      </w:r>
      <w:r>
        <w:tab/>
      </w:r>
      <w:r w:rsidRPr="005B1C97">
        <w:rPr>
          <w:rFonts w:ascii="Doulos SIL" w:hAnsi="Doulos SIL"/>
          <w:i/>
          <w:color w:val="0000FF"/>
        </w:rPr>
        <w:t>mùʔ</w:t>
      </w:r>
      <w:r w:rsidR="005B4A6A" w:rsidRPr="005B1C97">
        <w:rPr>
          <w:rFonts w:ascii="Doulos SIL" w:hAnsi="Doulos SIL"/>
          <w:i/>
          <w:color w:val="0000FF"/>
        </w:rPr>
        <w:t>ù</w:t>
      </w:r>
      <w:r w:rsidRPr="005B1C97">
        <w:rPr>
          <w:rFonts w:ascii="Doulos SIL" w:hAnsi="Doulos SIL"/>
          <w:i/>
          <w:color w:val="0000FF"/>
        </w:rPr>
        <w:t>ⁿ</w:t>
      </w:r>
      <w:r w:rsidRPr="005B1C97">
        <w:rPr>
          <w:rFonts w:ascii="Doulos SIL" w:hAnsi="Doulos SIL"/>
          <w:i/>
          <w:color w:val="0000FF"/>
        </w:rPr>
        <w:tab/>
        <w:t>búʔú</w:t>
      </w:r>
      <w:r w:rsidRPr="005B1C97">
        <w:rPr>
          <w:rFonts w:ascii="Doulos SIL" w:hAnsi="Doulos SIL"/>
          <w:i/>
          <w:color w:val="0000FF"/>
        </w:rPr>
        <w:tab/>
        <w:t>ēē-n</w:t>
      </w:r>
      <w:r w:rsidR="00BA35C7">
        <w:rPr>
          <w:rFonts w:ascii="Doulos SIL" w:hAnsi="Doulos SIL"/>
          <w:i/>
          <w:color w:val="0000FF"/>
        </w:rPr>
        <w:t>(</w:t>
      </w:r>
      <w:r w:rsidRPr="005B1C97">
        <w:rPr>
          <w:rFonts w:ascii="Doulos SIL" w:hAnsi="Doulos SIL"/>
          <w:i/>
          <w:color w:val="0000FF"/>
        </w:rPr>
        <w:t>ū</w:t>
      </w:r>
      <w:r w:rsidR="00BA35C7">
        <w:rPr>
          <w:rFonts w:ascii="Doulos SIL" w:hAnsi="Doulos SIL"/>
          <w:i/>
          <w:color w:val="0000FF"/>
        </w:rPr>
        <w:t>)</w:t>
      </w:r>
    </w:p>
    <w:p w14:paraId="688C651D" w14:textId="19B75BD4" w:rsidR="008650DC" w:rsidRDefault="008650DC" w:rsidP="008650DC">
      <w:pPr>
        <w:tabs>
          <w:tab w:val="clear" w:pos="369"/>
          <w:tab w:val="left" w:pos="720"/>
          <w:tab w:val="left" w:pos="1080"/>
          <w:tab w:val="left" w:pos="2340"/>
          <w:tab w:val="left" w:pos="3330"/>
        </w:tabs>
      </w:pPr>
      <w:r>
        <w:tab/>
      </w:r>
      <w:r>
        <w:tab/>
        <w:t>1Pl</w:t>
      </w:r>
      <w:r>
        <w:tab/>
        <w:t>and</w:t>
      </w:r>
      <w:r>
        <w:tab/>
        <w:t>2Pl-Indep</w:t>
      </w:r>
    </w:p>
    <w:p w14:paraId="6D0FFF05" w14:textId="4D0664A1" w:rsidR="008650DC" w:rsidRDefault="008650DC" w:rsidP="008650DC">
      <w:pPr>
        <w:tabs>
          <w:tab w:val="clear" w:pos="369"/>
          <w:tab w:val="left" w:pos="720"/>
          <w:tab w:val="left" w:pos="1080"/>
        </w:tabs>
      </w:pPr>
      <w:r>
        <w:tab/>
      </w:r>
      <w:r>
        <w:tab/>
        <w:t>‘we and you-Pl’</w:t>
      </w:r>
      <w:r w:rsidR="005B4A6A">
        <w:t xml:space="preserve"> </w:t>
      </w:r>
    </w:p>
    <w:p w14:paraId="399577A8" w14:textId="77777777" w:rsidR="005B4A6A" w:rsidRDefault="005B4A6A" w:rsidP="008650DC">
      <w:pPr>
        <w:tabs>
          <w:tab w:val="clear" w:pos="369"/>
          <w:tab w:val="left" w:pos="720"/>
          <w:tab w:val="left" w:pos="1080"/>
        </w:tabs>
      </w:pPr>
    </w:p>
    <w:p w14:paraId="361C49BD" w14:textId="4602C7B2" w:rsidR="005B4A6A" w:rsidRDefault="005B4A6A" w:rsidP="005B4A6A">
      <w:pPr>
        <w:tabs>
          <w:tab w:val="clear" w:pos="369"/>
          <w:tab w:val="left" w:pos="720"/>
          <w:tab w:val="left" w:pos="1080"/>
          <w:tab w:val="left" w:pos="2340"/>
          <w:tab w:val="left" w:pos="3330"/>
        </w:tabs>
      </w:pPr>
      <w:r>
        <w:tab/>
        <w:t>e.</w:t>
      </w:r>
      <w:r>
        <w:tab/>
      </w:r>
      <w:r w:rsidRPr="005B1C97">
        <w:rPr>
          <w:rFonts w:ascii="Doulos SIL" w:hAnsi="Doulos SIL"/>
          <w:i/>
          <w:color w:val="0000FF"/>
        </w:rPr>
        <w:t>ámádù</w:t>
      </w:r>
      <w:r w:rsidRPr="005B1C97">
        <w:rPr>
          <w:rFonts w:ascii="Doulos SIL" w:hAnsi="Doulos SIL"/>
          <w:i/>
          <w:color w:val="0000FF"/>
        </w:rPr>
        <w:tab/>
        <w:t>búʔú</w:t>
      </w:r>
      <w:r w:rsidRPr="005B1C97">
        <w:rPr>
          <w:rFonts w:ascii="Doulos SIL" w:hAnsi="Doulos SIL"/>
          <w:i/>
          <w:color w:val="0000FF"/>
        </w:rPr>
        <w:tab/>
        <w:t>mā-n</w:t>
      </w:r>
      <w:r w:rsidR="002058F3">
        <w:rPr>
          <w:rFonts w:ascii="Doulos SIL" w:hAnsi="Doulos SIL"/>
          <w:i/>
          <w:color w:val="0000FF"/>
        </w:rPr>
        <w:t>̄</w:t>
      </w:r>
    </w:p>
    <w:p w14:paraId="1E82B81D" w14:textId="36223D08" w:rsidR="005B4A6A" w:rsidRDefault="005B4A6A" w:rsidP="005B4A6A">
      <w:pPr>
        <w:tabs>
          <w:tab w:val="clear" w:pos="369"/>
          <w:tab w:val="left" w:pos="720"/>
          <w:tab w:val="left" w:pos="1080"/>
          <w:tab w:val="left" w:pos="2340"/>
          <w:tab w:val="left" w:pos="3330"/>
        </w:tabs>
      </w:pPr>
      <w:r>
        <w:tab/>
      </w:r>
      <w:r>
        <w:tab/>
        <w:t>A</w:t>
      </w:r>
      <w:r>
        <w:tab/>
        <w:t>and</w:t>
      </w:r>
      <w:r>
        <w:tab/>
        <w:t>1Sg</w:t>
      </w:r>
    </w:p>
    <w:p w14:paraId="17DDE18B" w14:textId="17FB8431" w:rsidR="005B4A6A" w:rsidRPr="005B4A6A" w:rsidRDefault="005B4A6A" w:rsidP="008650DC">
      <w:pPr>
        <w:tabs>
          <w:tab w:val="clear" w:pos="369"/>
          <w:tab w:val="left" w:pos="720"/>
          <w:tab w:val="left" w:pos="1080"/>
        </w:tabs>
      </w:pPr>
      <w:r>
        <w:tab/>
      </w:r>
      <w:r>
        <w:tab/>
        <w:t>‘Amadou and me’</w:t>
      </w:r>
    </w:p>
    <w:p w14:paraId="0E33ED54" w14:textId="77777777" w:rsidR="008650DC" w:rsidRDefault="008650DC" w:rsidP="00FF675C"/>
    <w:p w14:paraId="21420C7E" w14:textId="77777777" w:rsidR="00310936" w:rsidRDefault="00310936" w:rsidP="00FF675C"/>
    <w:p w14:paraId="7DE5F9A3" w14:textId="08D7758D" w:rsidR="00310936" w:rsidRDefault="00310936" w:rsidP="00310936">
      <w:pPr>
        <w:pStyle w:val="Heading3"/>
      </w:pPr>
      <w:bookmarkStart w:id="1090" w:name="_Toc342594156"/>
      <w:bookmarkStart w:id="1091" w:name="_Toc344402536"/>
      <w:r w:rsidRPr="00543B63">
        <w:rPr>
          <w:rFonts w:ascii="Doulos SIL" w:hAnsi="Doulos SIL"/>
          <w:i/>
          <w:color w:val="0000FF"/>
        </w:rPr>
        <w:t>tú</w:t>
      </w:r>
      <w:r>
        <w:t xml:space="preserve"> ‘along with’</w:t>
      </w:r>
      <w:bookmarkEnd w:id="1090"/>
      <w:bookmarkEnd w:id="1091"/>
    </w:p>
    <w:p w14:paraId="4CC5534D" w14:textId="60DC3A10" w:rsidR="00310936" w:rsidRDefault="00C81DFA" w:rsidP="00310936">
      <w:r>
        <w:t xml:space="preserve">In one textual segment of the type </w:t>
      </w:r>
      <w:r w:rsidRPr="00543B63">
        <w:rPr>
          <w:rFonts w:ascii="Doulos SIL" w:hAnsi="Doulos SIL"/>
          <w:i/>
          <w:color w:val="0000FF"/>
        </w:rPr>
        <w:t>X, tú Y</w:t>
      </w:r>
      <w:r>
        <w:t xml:space="preserve"> with a pause after X, </w:t>
      </w:r>
      <w:r w:rsidRPr="00DE61B6">
        <w:rPr>
          <w:rFonts w:ascii="Doulos SIL" w:hAnsi="Doulos SIL"/>
          <w:i/>
          <w:color w:val="0000FF"/>
        </w:rPr>
        <w:t>tú</w:t>
      </w:r>
      <w:r>
        <w:t xml:space="preserve"> appears to be a kind of afterthough</w:t>
      </w:r>
      <w:r w:rsidR="006639A5">
        <w:t>t</w:t>
      </w:r>
      <w:r>
        <w:t xml:space="preserve"> conjunction: ‘X, along with Y’. The speaker is </w:t>
      </w:r>
      <w:r w:rsidR="006639A5">
        <w:t>presenting</w:t>
      </w:r>
      <w:r>
        <w:t xml:space="preserve"> the </w:t>
      </w:r>
      <w:r w:rsidR="006639A5">
        <w:t>topic</w:t>
      </w:r>
      <w:r>
        <w:t xml:space="preserve"> of a tale that he is about to narrate. It is notable that ‘hyena’ has its nominal suffix</w:t>
      </w:r>
      <w:r w:rsidR="006639A5">
        <w:t>,</w:t>
      </w:r>
      <w:r>
        <w:t xml:space="preserve"> as it </w:t>
      </w:r>
      <w:r w:rsidR="006639A5">
        <w:t>does</w:t>
      </w:r>
      <w:r>
        <w:t xml:space="preserve"> in isolation.</w:t>
      </w:r>
    </w:p>
    <w:p w14:paraId="4AB5523B" w14:textId="77777777" w:rsidR="00C81DFA" w:rsidRDefault="00C81DFA" w:rsidP="00310936"/>
    <w:p w14:paraId="2C2C67E4" w14:textId="37517103" w:rsidR="00C81DFA" w:rsidRDefault="00C81DFA" w:rsidP="00C81DFA">
      <w:pPr>
        <w:tabs>
          <w:tab w:val="clear" w:pos="369"/>
          <w:tab w:val="left" w:pos="720"/>
          <w:tab w:val="left" w:pos="2430"/>
          <w:tab w:val="left" w:pos="3780"/>
          <w:tab w:val="left" w:pos="5040"/>
        </w:tabs>
      </w:pPr>
      <w:r>
        <w:t>(</w:t>
      </w:r>
      <w:r w:rsidR="00F61815">
        <w:t>215</w:t>
      </w:r>
      <w:r>
        <w:t>)</w:t>
      </w:r>
      <w:r>
        <w:tab/>
      </w:r>
      <w:r>
        <w:rPr>
          <w:rFonts w:ascii="Doulos SIL" w:hAnsi="Doulos SIL"/>
          <w:i/>
          <w:color w:val="0000FF"/>
        </w:rPr>
        <w:t>súrúkú-rà,</w:t>
      </w:r>
      <w:r>
        <w:rPr>
          <w:rFonts w:ascii="Doulos SIL" w:hAnsi="Doulos SIL"/>
          <w:i/>
          <w:color w:val="0000FF"/>
        </w:rPr>
        <w:tab/>
        <w:t>tú</w:t>
      </w:r>
      <w:r>
        <w:rPr>
          <w:rFonts w:ascii="Doulos SIL" w:hAnsi="Doulos SIL"/>
          <w:i/>
          <w:color w:val="0000FF"/>
        </w:rPr>
        <w:tab/>
      </w:r>
      <w:r w:rsidR="003F6135">
        <w:rPr>
          <w:rFonts w:ascii="Doulos SIL" w:hAnsi="Doulos SIL"/>
          <w:i/>
          <w:color w:val="0000FF"/>
        </w:rPr>
        <w:t>cǐⁿ</w:t>
      </w:r>
      <w:r>
        <w:rPr>
          <w:rFonts w:ascii="Doulos SIL" w:hAnsi="Doulos SIL"/>
          <w:i/>
          <w:color w:val="0000FF"/>
        </w:rPr>
        <w:tab/>
        <w:t>dè</w:t>
      </w:r>
    </w:p>
    <w:p w14:paraId="353D56F1" w14:textId="39220616" w:rsidR="00C81DFA" w:rsidRDefault="00C81DFA" w:rsidP="00C81DFA">
      <w:pPr>
        <w:tabs>
          <w:tab w:val="clear" w:pos="369"/>
          <w:tab w:val="left" w:pos="720"/>
          <w:tab w:val="left" w:pos="2430"/>
          <w:tab w:val="left" w:pos="3780"/>
          <w:tab w:val="left" w:pos="5040"/>
        </w:tabs>
      </w:pPr>
      <w:r>
        <w:tab/>
        <w:t>hyena-Nom,</w:t>
      </w:r>
      <w:r>
        <w:tab/>
        <w:t>along.with</w:t>
      </w:r>
      <w:r>
        <w:tab/>
        <w:t>hare</w:t>
      </w:r>
      <w:r>
        <w:tab/>
        <w:t>there.Def</w:t>
      </w:r>
    </w:p>
    <w:p w14:paraId="7BF7B8B7" w14:textId="18833CE8" w:rsidR="00C81DFA" w:rsidRPr="00C81DFA" w:rsidRDefault="00C81DFA" w:rsidP="00C81DFA">
      <w:pPr>
        <w:tabs>
          <w:tab w:val="clear" w:pos="369"/>
          <w:tab w:val="left" w:pos="720"/>
        </w:tabs>
      </w:pPr>
      <w:r>
        <w:tab/>
        <w:t>‘(Tale of) hyena, along with hare.’ (2016_02 @ 00:38</w:t>
      </w:r>
    </w:p>
    <w:p w14:paraId="29207654" w14:textId="26E1234F" w:rsidR="00C81DFA" w:rsidRDefault="00C81DFA" w:rsidP="00CC7D62"/>
    <w:p w14:paraId="26144CB7" w14:textId="16A9833A" w:rsidR="00CC7D62" w:rsidRPr="00C81DFA" w:rsidRDefault="00CC7D62" w:rsidP="00CC7D62">
      <w:r>
        <w:t xml:space="preserve">For </w:t>
      </w:r>
      <w:r w:rsidRPr="00DE61B6">
        <w:rPr>
          <w:rFonts w:ascii="Doulos SIL" w:hAnsi="Doulos SIL"/>
          <w:i/>
          <w:color w:val="0000FF"/>
        </w:rPr>
        <w:t>tú</w:t>
      </w:r>
      <w:r>
        <w:t xml:space="preserve"> in composite n</w:t>
      </w:r>
      <w:r w:rsidR="007A0B05">
        <w:t xml:space="preserve">umerals and other add-on quantities, see (132) in §4.6.1.3 and (280c) in §8.5.6.7. </w:t>
      </w:r>
      <w:r w:rsidR="006639A5">
        <w:t xml:space="preserve">The possibility of an etymological connection with </w:t>
      </w:r>
      <w:r w:rsidR="006639A5" w:rsidRPr="001A3525">
        <w:rPr>
          <w:rFonts w:ascii="Doulos SIL" w:hAnsi="Doulos SIL"/>
          <w:i/>
          <w:color w:val="0000FF"/>
        </w:rPr>
        <w:t>tɔ́ɔ́</w:t>
      </w:r>
      <w:r w:rsidR="006639A5">
        <w:t xml:space="preserve"> ‘stay, remain’, whose forms include </w:t>
      </w:r>
      <w:r w:rsidR="006639A5" w:rsidRPr="001A3525">
        <w:rPr>
          <w:rFonts w:ascii="Doulos SIL" w:hAnsi="Doulos SIL"/>
          <w:i/>
          <w:color w:val="0000FF"/>
        </w:rPr>
        <w:t>túú</w:t>
      </w:r>
      <w:r w:rsidR="006639A5">
        <w:t xml:space="preserve">, see (274), is worth consideration. </w:t>
      </w:r>
    </w:p>
    <w:p w14:paraId="556021F9" w14:textId="77777777" w:rsidR="00FF675C" w:rsidRDefault="00FF675C" w:rsidP="00FF675C"/>
    <w:p w14:paraId="21249897" w14:textId="77777777" w:rsidR="00BA35C7" w:rsidRPr="00FF675C" w:rsidRDefault="00BA35C7" w:rsidP="00FF675C"/>
    <w:p w14:paraId="5EC5F97D" w14:textId="722E1077" w:rsidR="00BA6685" w:rsidRDefault="00BA6685" w:rsidP="002648BA">
      <w:pPr>
        <w:pStyle w:val="Heading3"/>
      </w:pPr>
      <w:bookmarkStart w:id="1092" w:name="_Toc342594157"/>
      <w:bookmarkStart w:id="1093" w:name="_Toc344402537"/>
      <w:r>
        <w:t>‘</w:t>
      </w:r>
      <w:r w:rsidR="00566B03" w:rsidRPr="00907F4E">
        <w:t>X and Y</w:t>
      </w:r>
      <w:r>
        <w:t>’</w:t>
      </w:r>
      <w:r w:rsidR="00566B03" w:rsidRPr="00907F4E">
        <w:t xml:space="preserve"> with a modifier or postposition</w:t>
      </w:r>
      <w:bookmarkEnd w:id="1092"/>
      <w:bookmarkEnd w:id="1093"/>
    </w:p>
    <w:p w14:paraId="3F374E1A" w14:textId="2C418E7B" w:rsidR="00C81E7A" w:rsidRDefault="00C81E7A" w:rsidP="000F2CDC">
      <w:r>
        <w:t xml:space="preserve">Non-quantifying modifiers such as adjectives and demonstratives that have scope over all conjuncts are </w:t>
      </w:r>
      <w:r w:rsidR="006639A5">
        <w:t xml:space="preserve">avoided. Instead, the modifier is </w:t>
      </w:r>
      <w:r>
        <w:t xml:space="preserve">repeated on each conjunct. </w:t>
      </w:r>
      <w:r w:rsidR="006639A5">
        <w:t>This indicates that</w:t>
      </w:r>
      <w:r>
        <w:t xml:space="preserve"> conjunction of NPs occurs at a high syntactic level. This is illustrated by the demonstrative in (</w:t>
      </w:r>
      <w:r w:rsidR="00F61815">
        <w:t>216</w:t>
      </w:r>
      <w:r>
        <w:t>a) and the adjective ‘black’ in (</w:t>
      </w:r>
      <w:r w:rsidR="00F61815">
        <w:t>216</w:t>
      </w:r>
      <w:r w:rsidR="006639A5">
        <w:t>b).</w:t>
      </w:r>
    </w:p>
    <w:p w14:paraId="7BD0505E" w14:textId="77777777" w:rsidR="00C81E7A" w:rsidRDefault="00C81E7A" w:rsidP="000F2CDC"/>
    <w:p w14:paraId="20403435" w14:textId="3B50178E" w:rsidR="00C81E7A" w:rsidRPr="0014342D" w:rsidRDefault="00C81E7A" w:rsidP="00C81E7A">
      <w:pPr>
        <w:tabs>
          <w:tab w:val="clear" w:pos="369"/>
          <w:tab w:val="left" w:pos="720"/>
          <w:tab w:val="left" w:pos="1080"/>
        </w:tabs>
        <w:rPr>
          <w:rFonts w:ascii="Doulos SIL" w:hAnsi="Doulos SIL"/>
          <w:i/>
          <w:color w:val="0000FF"/>
        </w:rPr>
      </w:pPr>
      <w:r>
        <w:t>(</w:t>
      </w:r>
      <w:r w:rsidR="00F61815">
        <w:t>216</w:t>
      </w:r>
      <w:r>
        <w:t>)</w:t>
      </w:r>
      <w:r>
        <w:tab/>
        <w:t>a.</w:t>
      </w:r>
      <w:r>
        <w:tab/>
      </w:r>
      <w:r w:rsidRPr="0014342D">
        <w:rPr>
          <w:rFonts w:ascii="Doulos SIL" w:hAnsi="Doulos SIL"/>
          <w:i/>
          <w:color w:val="0000FF"/>
        </w:rPr>
        <w:t>[ɲáá</w:t>
      </w:r>
      <w:r w:rsidRPr="0014342D">
        <w:rPr>
          <w:rFonts w:ascii="Doulos SIL" w:hAnsi="Doulos SIL"/>
          <w:i/>
          <w:color w:val="0000FF"/>
        </w:rPr>
        <w:tab/>
        <w:t>mí-nà-àⁿ]</w:t>
      </w:r>
      <w:r w:rsidRPr="0014342D">
        <w:rPr>
          <w:rFonts w:ascii="Doulos SIL" w:hAnsi="Doulos SIL"/>
          <w:i/>
          <w:color w:val="0000FF"/>
        </w:rPr>
        <w:tab/>
        <w:t>búʔ</w:t>
      </w:r>
      <w:r w:rsidR="006639A5">
        <w:rPr>
          <w:rFonts w:ascii="Doulos SIL" w:hAnsi="Doulos SIL"/>
          <w:i/>
          <w:color w:val="0000FF"/>
        </w:rPr>
        <w:t>ú</w:t>
      </w:r>
      <w:r w:rsidR="006639A5">
        <w:rPr>
          <w:rFonts w:ascii="Doulos SIL" w:hAnsi="Doulos SIL"/>
          <w:i/>
          <w:color w:val="0000FF"/>
        </w:rPr>
        <w:tab/>
        <w:t>[dī</w:t>
      </w:r>
      <w:r w:rsidRPr="0014342D">
        <w:rPr>
          <w:rFonts w:ascii="Doulos SIL" w:hAnsi="Doulos SIL"/>
          <w:i/>
          <w:color w:val="0000FF"/>
        </w:rPr>
        <w:t>gín</w:t>
      </w:r>
      <w:r w:rsidR="006639A5">
        <w:rPr>
          <w:rFonts w:ascii="Doulos SIL" w:hAnsi="Doulos SIL"/>
          <w:i/>
          <w:color w:val="0000FF"/>
        </w:rPr>
        <w:t>̄</w:t>
      </w:r>
      <w:r w:rsidRPr="0014342D">
        <w:rPr>
          <w:rFonts w:ascii="Doulos SIL" w:hAnsi="Doulos SIL"/>
          <w:i/>
          <w:color w:val="0000FF"/>
        </w:rPr>
        <w:tab/>
        <w:t>mí-nà-áⁿ]=</w:t>
      </w:r>
      <w:r w:rsidRPr="0014342D">
        <w:rPr>
          <w:rFonts w:ascii="Doulos SIL" w:hAnsi="Doulos SIL"/>
          <w:i/>
          <w:color w:val="0000FF"/>
        </w:rPr>
        <w:sym w:font="Symbol" w:char="F0C6"/>
      </w:r>
    </w:p>
    <w:p w14:paraId="0A342AF4" w14:textId="17885C3E" w:rsidR="00C81E7A" w:rsidRDefault="00C81E7A" w:rsidP="00C81E7A">
      <w:pPr>
        <w:tabs>
          <w:tab w:val="clear" w:pos="369"/>
          <w:tab w:val="left" w:pos="720"/>
          <w:tab w:val="left" w:pos="1080"/>
        </w:tabs>
      </w:pPr>
      <w:r>
        <w:tab/>
      </w:r>
      <w:r>
        <w:tab/>
        <w:t>[woman</w:t>
      </w:r>
      <w:r>
        <w:tab/>
      </w:r>
      <w:r w:rsidRPr="0082591A">
        <w:rPr>
          <w:b/>
        </w:rPr>
        <w:t>Dem</w:t>
      </w:r>
      <w:r>
        <w:t>-Nom-Pl]</w:t>
      </w:r>
      <w:r>
        <w:tab/>
        <w:t>and</w:t>
      </w:r>
      <w:r>
        <w:tab/>
        <w:t>[man</w:t>
      </w:r>
      <w:r>
        <w:tab/>
      </w:r>
      <w:r w:rsidRPr="0082591A">
        <w:rPr>
          <w:b/>
        </w:rPr>
        <w:t>Dem</w:t>
      </w:r>
      <w:r>
        <w:t>-Nom-Pl]=Ipfv</w:t>
      </w:r>
    </w:p>
    <w:p w14:paraId="331471C2" w14:textId="77777777" w:rsidR="00C81E7A" w:rsidRDefault="00C81E7A" w:rsidP="00C81E7A">
      <w:pPr>
        <w:tabs>
          <w:tab w:val="clear" w:pos="369"/>
          <w:tab w:val="left" w:pos="720"/>
          <w:tab w:val="left" w:pos="1080"/>
          <w:tab w:val="left" w:pos="3240"/>
        </w:tabs>
      </w:pPr>
      <w:r w:rsidRPr="0014342D">
        <w:rPr>
          <w:rFonts w:ascii="Doulos SIL" w:hAnsi="Doulos SIL"/>
          <w:i/>
          <w:color w:val="0000FF"/>
        </w:rPr>
        <w:tab/>
      </w:r>
      <w:r w:rsidRPr="0014342D">
        <w:rPr>
          <w:rFonts w:ascii="Doulos SIL" w:hAnsi="Doulos SIL"/>
          <w:i/>
          <w:color w:val="0000FF"/>
        </w:rPr>
        <w:tab/>
        <w:t>sí=í</w:t>
      </w:r>
      <w:r w:rsidRPr="0014342D">
        <w:rPr>
          <w:rFonts w:ascii="Doulos SIL" w:hAnsi="Doulos SIL"/>
          <w:i/>
          <w:color w:val="0000FF"/>
        </w:rPr>
        <w:tab/>
        <w:t>wàá</w:t>
      </w:r>
    </w:p>
    <w:p w14:paraId="5BE0B333" w14:textId="6731A04A" w:rsidR="00C81E7A" w:rsidRDefault="00C81E7A" w:rsidP="00C81E7A">
      <w:pPr>
        <w:tabs>
          <w:tab w:val="clear" w:pos="369"/>
          <w:tab w:val="left" w:pos="720"/>
          <w:tab w:val="left" w:pos="1080"/>
          <w:tab w:val="left" w:pos="3240"/>
        </w:tabs>
      </w:pPr>
      <w:r>
        <w:tab/>
      </w:r>
      <w:r>
        <w:tab/>
        <w:t>Fut=3SgNonh</w:t>
      </w:r>
      <w:r w:rsidR="00F86196">
        <w:t>Obj</w:t>
      </w:r>
      <w:r>
        <w:tab/>
        <w:t>go.Ipfv</w:t>
      </w:r>
    </w:p>
    <w:p w14:paraId="325CF80B" w14:textId="6ADDA5CD" w:rsidR="00C81E7A" w:rsidRDefault="00C81E7A" w:rsidP="00C81E7A">
      <w:pPr>
        <w:tabs>
          <w:tab w:val="clear" w:pos="369"/>
          <w:tab w:val="left" w:pos="720"/>
          <w:tab w:val="left" w:pos="1080"/>
        </w:tabs>
      </w:pPr>
      <w:r>
        <w:tab/>
      </w:r>
      <w:r>
        <w:tab/>
        <w:t>‘These women and (these) men will go.’</w:t>
      </w:r>
    </w:p>
    <w:p w14:paraId="45F0F1AF" w14:textId="77777777" w:rsidR="00C81E7A" w:rsidRDefault="00C81E7A" w:rsidP="00C81E7A">
      <w:pPr>
        <w:tabs>
          <w:tab w:val="clear" w:pos="369"/>
          <w:tab w:val="left" w:pos="720"/>
          <w:tab w:val="left" w:pos="1080"/>
        </w:tabs>
      </w:pPr>
    </w:p>
    <w:p w14:paraId="17365C30" w14:textId="56939CBE" w:rsidR="00C81E7A" w:rsidRDefault="00C81E7A" w:rsidP="003F293A">
      <w:pPr>
        <w:keepNext/>
        <w:tabs>
          <w:tab w:val="clear" w:pos="369"/>
          <w:tab w:val="left" w:pos="720"/>
          <w:tab w:val="left" w:pos="1080"/>
          <w:tab w:val="left" w:pos="2070"/>
          <w:tab w:val="left" w:pos="3600"/>
          <w:tab w:val="left" w:pos="4320"/>
          <w:tab w:val="left" w:pos="5130"/>
        </w:tabs>
      </w:pPr>
      <w:r>
        <w:lastRenderedPageBreak/>
        <w:tab/>
        <w:t>b.</w:t>
      </w:r>
      <w:r>
        <w:tab/>
      </w:r>
      <w:r w:rsidRPr="0014342D">
        <w:rPr>
          <w:rFonts w:ascii="Doulos SIL" w:hAnsi="Doulos SIL"/>
          <w:i/>
          <w:color w:val="0000FF"/>
        </w:rPr>
        <w:t>[ɲáā</w:t>
      </w:r>
      <w:r w:rsidRPr="0014342D">
        <w:rPr>
          <w:rFonts w:ascii="Doulos SIL" w:hAnsi="Doulos SIL"/>
          <w:i/>
          <w:color w:val="0000FF"/>
        </w:rPr>
        <w:tab/>
        <w:t>gbòʔò-rá-àⁿ]</w:t>
      </w:r>
      <w:r w:rsidRPr="0014342D">
        <w:rPr>
          <w:rFonts w:ascii="Doulos SIL" w:hAnsi="Doulos SIL"/>
          <w:i/>
          <w:color w:val="0000FF"/>
        </w:rPr>
        <w:tab/>
        <w:t>búʔ</w:t>
      </w:r>
      <w:r w:rsidR="006639A5">
        <w:rPr>
          <w:rFonts w:ascii="Doulos SIL" w:hAnsi="Doulos SIL"/>
          <w:i/>
          <w:color w:val="0000FF"/>
        </w:rPr>
        <w:t>ú</w:t>
      </w:r>
      <w:r w:rsidR="006639A5">
        <w:rPr>
          <w:rFonts w:ascii="Doulos SIL" w:hAnsi="Doulos SIL"/>
          <w:i/>
          <w:color w:val="0000FF"/>
        </w:rPr>
        <w:tab/>
        <w:t>[dī</w:t>
      </w:r>
      <w:r w:rsidRPr="0014342D">
        <w:rPr>
          <w:rFonts w:ascii="Doulos SIL" w:hAnsi="Doulos SIL"/>
          <w:i/>
          <w:color w:val="0000FF"/>
        </w:rPr>
        <w:t>gíní</w:t>
      </w:r>
      <w:r w:rsidRPr="0014342D">
        <w:rPr>
          <w:rFonts w:ascii="Doulos SIL" w:hAnsi="Doulos SIL"/>
          <w:i/>
          <w:color w:val="0000FF"/>
        </w:rPr>
        <w:tab/>
        <w:t>gbòʔò-rá-āⁿ]=</w:t>
      </w:r>
      <w:r w:rsidRPr="0014342D">
        <w:rPr>
          <w:rFonts w:ascii="Doulos SIL" w:hAnsi="Doulos SIL"/>
          <w:i/>
          <w:color w:val="0000FF"/>
        </w:rPr>
        <w:sym w:font="Symbol" w:char="F0C6"/>
      </w:r>
    </w:p>
    <w:p w14:paraId="6965EC4E" w14:textId="718F14F7" w:rsidR="00C81E7A" w:rsidRDefault="00C81E7A" w:rsidP="003F293A">
      <w:pPr>
        <w:keepNext/>
        <w:tabs>
          <w:tab w:val="clear" w:pos="369"/>
          <w:tab w:val="left" w:pos="720"/>
          <w:tab w:val="left" w:pos="1080"/>
          <w:tab w:val="left" w:pos="2070"/>
          <w:tab w:val="left" w:pos="3600"/>
          <w:tab w:val="left" w:pos="4320"/>
          <w:tab w:val="left" w:pos="5130"/>
        </w:tabs>
      </w:pPr>
      <w:r>
        <w:tab/>
      </w:r>
      <w:r>
        <w:tab/>
        <w:t>[woman</w:t>
      </w:r>
      <w:r>
        <w:tab/>
      </w:r>
      <w:r w:rsidR="0082591A" w:rsidRPr="0082591A">
        <w:rPr>
          <w:b/>
        </w:rPr>
        <w:t>black</w:t>
      </w:r>
      <w:r w:rsidR="0082591A">
        <w:t>-</w:t>
      </w:r>
      <w:r>
        <w:t>Nom-Pl]</w:t>
      </w:r>
      <w:r>
        <w:tab/>
        <w:t>and</w:t>
      </w:r>
      <w:r>
        <w:tab/>
        <w:t>[man</w:t>
      </w:r>
      <w:r>
        <w:tab/>
      </w:r>
      <w:r w:rsidRPr="0082591A">
        <w:rPr>
          <w:b/>
        </w:rPr>
        <w:t>black</w:t>
      </w:r>
      <w:r>
        <w:t>-Nom-Pl]=Ipfv</w:t>
      </w:r>
    </w:p>
    <w:p w14:paraId="06275C0F" w14:textId="77777777" w:rsidR="00C81E7A" w:rsidRDefault="00C81E7A" w:rsidP="003F293A">
      <w:pPr>
        <w:keepNext/>
        <w:tabs>
          <w:tab w:val="clear" w:pos="369"/>
          <w:tab w:val="left" w:pos="720"/>
          <w:tab w:val="left" w:pos="1080"/>
          <w:tab w:val="left" w:pos="3240"/>
        </w:tabs>
      </w:pPr>
      <w:r w:rsidRPr="0014342D">
        <w:rPr>
          <w:rFonts w:ascii="Doulos SIL" w:hAnsi="Doulos SIL"/>
          <w:i/>
          <w:color w:val="0000FF"/>
        </w:rPr>
        <w:tab/>
      </w:r>
      <w:r w:rsidRPr="0014342D">
        <w:rPr>
          <w:rFonts w:ascii="Doulos SIL" w:hAnsi="Doulos SIL"/>
          <w:i/>
          <w:color w:val="0000FF"/>
        </w:rPr>
        <w:tab/>
        <w:t>sí=í</w:t>
      </w:r>
      <w:r w:rsidRPr="0014342D">
        <w:rPr>
          <w:rFonts w:ascii="Doulos SIL" w:hAnsi="Doulos SIL"/>
          <w:i/>
          <w:color w:val="0000FF"/>
        </w:rPr>
        <w:tab/>
        <w:t>wàá</w:t>
      </w:r>
    </w:p>
    <w:p w14:paraId="2F035842" w14:textId="7E1828CA" w:rsidR="00C81E7A" w:rsidRDefault="00C81E7A" w:rsidP="003F293A">
      <w:pPr>
        <w:keepNext/>
        <w:tabs>
          <w:tab w:val="clear" w:pos="369"/>
          <w:tab w:val="left" w:pos="720"/>
          <w:tab w:val="left" w:pos="1080"/>
          <w:tab w:val="left" w:pos="3240"/>
        </w:tabs>
      </w:pPr>
      <w:r>
        <w:tab/>
      </w:r>
      <w:r>
        <w:tab/>
        <w:t>Fut=3SgNonhObj</w:t>
      </w:r>
      <w:r>
        <w:tab/>
        <w:t>go.Ipfv</w:t>
      </w:r>
    </w:p>
    <w:p w14:paraId="2E5DA748" w14:textId="2A7C40D7" w:rsidR="00C81E7A" w:rsidRDefault="00C81E7A" w:rsidP="00C81E7A">
      <w:pPr>
        <w:tabs>
          <w:tab w:val="clear" w:pos="369"/>
          <w:tab w:val="left" w:pos="720"/>
          <w:tab w:val="left" w:pos="1080"/>
        </w:tabs>
      </w:pPr>
      <w:r>
        <w:tab/>
      </w:r>
      <w:r>
        <w:tab/>
        <w:t>‘The black women and (black) men will go.’</w:t>
      </w:r>
    </w:p>
    <w:p w14:paraId="4774A296" w14:textId="67CA438C" w:rsidR="00C81E7A" w:rsidRDefault="00C81E7A" w:rsidP="00C81E7A">
      <w:pPr>
        <w:tabs>
          <w:tab w:val="clear" w:pos="369"/>
          <w:tab w:val="left" w:pos="720"/>
          <w:tab w:val="left" w:pos="1080"/>
        </w:tabs>
      </w:pPr>
    </w:p>
    <w:p w14:paraId="2FEF27E3" w14:textId="00227184" w:rsidR="00C81E7A" w:rsidRDefault="00C81E7A" w:rsidP="00C81E7A">
      <w:pPr>
        <w:tabs>
          <w:tab w:val="clear" w:pos="369"/>
          <w:tab w:val="left" w:pos="720"/>
          <w:tab w:val="left" w:pos="1080"/>
        </w:tabs>
      </w:pPr>
      <w:r>
        <w:t xml:space="preserve">When the universal quantifier </w:t>
      </w:r>
      <w:r w:rsidR="00050D7A" w:rsidRPr="0014342D">
        <w:rPr>
          <w:rFonts w:ascii="Doulos SIL" w:hAnsi="Doulos SIL"/>
          <w:i/>
          <w:color w:val="0000FF"/>
        </w:rPr>
        <w:t>bùʔù</w:t>
      </w:r>
      <w:r w:rsidR="00050D7A">
        <w:t xml:space="preserve"> ~ </w:t>
      </w:r>
      <w:r w:rsidR="00050D7A" w:rsidRPr="0014342D">
        <w:rPr>
          <w:rFonts w:ascii="Doulos SIL" w:hAnsi="Doulos SIL"/>
          <w:i/>
          <w:color w:val="0000FF"/>
        </w:rPr>
        <w:t>búʔú</w:t>
      </w:r>
      <w:r w:rsidR="00050D7A">
        <w:t xml:space="preserve"> has scope over the entire conjoined NP, it is not usually repeated on each conjunct. This may be due in part to its homophony with (or its secondary use as) the ‘and’ conjunction (</w:t>
      </w:r>
      <w:r w:rsidR="00F61815">
        <w:t>217</w:t>
      </w:r>
      <w:r w:rsidR="00050D7A">
        <w:t xml:space="preserve">). In theory this could be parsed as ‘[(some/the) women] and [(all) the men] …’, but the normal interpretation is with wide scope. </w:t>
      </w:r>
    </w:p>
    <w:p w14:paraId="7554F3EE" w14:textId="77777777" w:rsidR="003F293A" w:rsidRPr="00C81E7A" w:rsidRDefault="003F293A" w:rsidP="00C81E7A">
      <w:pPr>
        <w:tabs>
          <w:tab w:val="clear" w:pos="369"/>
          <w:tab w:val="left" w:pos="720"/>
          <w:tab w:val="left" w:pos="1080"/>
        </w:tabs>
      </w:pPr>
    </w:p>
    <w:p w14:paraId="7FE1C317" w14:textId="3AB9B6AE" w:rsidR="00C81E7A" w:rsidRPr="0014342D" w:rsidRDefault="00C81E7A" w:rsidP="00C81E7A">
      <w:pPr>
        <w:tabs>
          <w:tab w:val="clear" w:pos="369"/>
          <w:tab w:val="left" w:pos="720"/>
          <w:tab w:val="left" w:pos="2610"/>
          <w:tab w:val="left" w:pos="3330"/>
          <w:tab w:val="left" w:pos="4140"/>
          <w:tab w:val="left" w:pos="4770"/>
          <w:tab w:val="left" w:pos="6570"/>
        </w:tabs>
        <w:rPr>
          <w:rFonts w:ascii="Doulos SIL" w:hAnsi="Doulos SIL"/>
          <w:i/>
          <w:color w:val="0000FF"/>
        </w:rPr>
      </w:pPr>
      <w:r>
        <w:t>(</w:t>
      </w:r>
      <w:r w:rsidR="00F61815">
        <w:t>217</w:t>
      </w:r>
      <w:r>
        <w:t>)</w:t>
      </w:r>
      <w:r>
        <w:tab/>
      </w:r>
      <w:r w:rsidRPr="0014342D">
        <w:rPr>
          <w:rFonts w:ascii="Doulos SIL" w:hAnsi="Doulos SIL"/>
          <w:i/>
          <w:color w:val="0000FF"/>
        </w:rPr>
        <w:t>[[ɲáā-nà-àⁿ</w:t>
      </w:r>
      <w:r w:rsidRPr="0014342D">
        <w:rPr>
          <w:rFonts w:ascii="Doulos SIL" w:hAnsi="Doulos SIL"/>
          <w:i/>
          <w:color w:val="0000FF"/>
        </w:rPr>
        <w:tab/>
        <w:t>búʔú</w:t>
      </w:r>
      <w:r w:rsidRPr="0014342D">
        <w:rPr>
          <w:rFonts w:ascii="Doulos SIL" w:hAnsi="Doulos SIL"/>
          <w:i/>
          <w:color w:val="0000FF"/>
        </w:rPr>
        <w:tab/>
        <w:t>dígíní]</w:t>
      </w:r>
      <w:r w:rsidRPr="0014342D">
        <w:rPr>
          <w:rFonts w:ascii="Doulos SIL" w:hAnsi="Doulos SIL"/>
          <w:i/>
          <w:color w:val="0000FF"/>
        </w:rPr>
        <w:tab/>
        <w:t>bùʔù]</w:t>
      </w:r>
      <w:r w:rsidRPr="0014342D">
        <w:rPr>
          <w:rFonts w:ascii="Doulos SIL" w:hAnsi="Doulos SIL"/>
          <w:i/>
          <w:color w:val="0000FF"/>
        </w:rPr>
        <w:tab/>
        <w:t>sí=í</w:t>
      </w:r>
      <w:r w:rsidRPr="0014342D">
        <w:rPr>
          <w:rFonts w:ascii="Doulos SIL" w:hAnsi="Doulos SIL"/>
          <w:i/>
          <w:color w:val="0000FF"/>
        </w:rPr>
        <w:tab/>
        <w:t>wàá</w:t>
      </w:r>
    </w:p>
    <w:p w14:paraId="49DB2A36" w14:textId="0B96C39B" w:rsidR="00C81E7A" w:rsidRPr="0014342D" w:rsidRDefault="00C81E7A" w:rsidP="00C81E7A">
      <w:pPr>
        <w:tabs>
          <w:tab w:val="clear" w:pos="369"/>
          <w:tab w:val="left" w:pos="720"/>
          <w:tab w:val="left" w:pos="2610"/>
          <w:tab w:val="left" w:pos="3330"/>
          <w:tab w:val="left" w:pos="4140"/>
          <w:tab w:val="left" w:pos="4770"/>
          <w:tab w:val="left" w:pos="6570"/>
        </w:tabs>
      </w:pPr>
      <w:r w:rsidRPr="0014342D">
        <w:tab/>
        <w:t>[[woman-Nom-Pl</w:t>
      </w:r>
      <w:r w:rsidRPr="0014342D">
        <w:tab/>
        <w:t>and</w:t>
      </w:r>
      <w:r w:rsidRPr="0014342D">
        <w:tab/>
        <w:t>man]</w:t>
      </w:r>
      <w:r w:rsidRPr="0014342D">
        <w:tab/>
      </w:r>
      <w:r w:rsidRPr="0082591A">
        <w:rPr>
          <w:b/>
        </w:rPr>
        <w:t>all</w:t>
      </w:r>
      <w:r w:rsidRPr="0014342D">
        <w:tab/>
        <w:t>Fut=3SgNonh</w:t>
      </w:r>
      <w:r w:rsidR="00F86196">
        <w:t>Obj</w:t>
      </w:r>
      <w:r w:rsidRPr="0014342D">
        <w:tab/>
        <w:t>go.Ipfv</w:t>
      </w:r>
    </w:p>
    <w:p w14:paraId="73230A74" w14:textId="07C51CD1" w:rsidR="00C81E7A" w:rsidRPr="0014342D" w:rsidRDefault="00C81E7A" w:rsidP="00C81E7A">
      <w:pPr>
        <w:tabs>
          <w:tab w:val="clear" w:pos="369"/>
          <w:tab w:val="left" w:pos="720"/>
        </w:tabs>
      </w:pPr>
      <w:r w:rsidRPr="0014342D">
        <w:tab/>
        <w:t>‘All the women and men will go.’</w:t>
      </w:r>
    </w:p>
    <w:p w14:paraId="62D2AD36" w14:textId="77777777" w:rsidR="000F2CDC" w:rsidRPr="0014342D" w:rsidRDefault="000F2CDC" w:rsidP="000F2CDC"/>
    <w:p w14:paraId="566C7FC9" w14:textId="76FA8D16" w:rsidR="00050D7A" w:rsidRDefault="00050D7A" w:rsidP="000F2CDC">
      <w:r>
        <w:t xml:space="preserve">If a numeral has scope over the entire conjoined NP, no single-clause construction is available. My assistant rephrased ‘Six </w:t>
      </w:r>
      <w:r w:rsidR="006639A5">
        <w:t>[</w:t>
      </w:r>
      <w:r>
        <w:t>men and women</w:t>
      </w:r>
      <w:r w:rsidR="006639A5">
        <w:t>]</w:t>
      </w:r>
      <w:r>
        <w:t xml:space="preserve"> will go’ as (</w:t>
      </w:r>
      <w:r w:rsidR="00F61815">
        <w:t>218</w:t>
      </w:r>
      <w:r>
        <w:t>), using ‘people’ as the quantified noun and reducing ‘men and women’ to an extraposed clarifying comitative PP in partitive-like function.</w:t>
      </w:r>
    </w:p>
    <w:p w14:paraId="3029DD32" w14:textId="77777777" w:rsidR="00050D7A" w:rsidRDefault="00050D7A" w:rsidP="000F2CDC"/>
    <w:p w14:paraId="445B60BF" w14:textId="2B7B6401" w:rsidR="00050D7A" w:rsidRPr="0014342D" w:rsidRDefault="00050D7A" w:rsidP="00050D7A">
      <w:pPr>
        <w:tabs>
          <w:tab w:val="clear" w:pos="369"/>
          <w:tab w:val="left" w:pos="720"/>
          <w:tab w:val="left" w:pos="1890"/>
          <w:tab w:val="left" w:pos="3060"/>
          <w:tab w:val="left" w:pos="4950"/>
        </w:tabs>
        <w:rPr>
          <w:rFonts w:ascii="Doulos SIL" w:hAnsi="Doulos SIL"/>
          <w:i/>
          <w:color w:val="0000FF"/>
        </w:rPr>
      </w:pPr>
      <w:r>
        <w:t>(</w:t>
      </w:r>
      <w:r w:rsidR="00F61815">
        <w:t>218</w:t>
      </w:r>
      <w:r>
        <w:t>)</w:t>
      </w:r>
      <w:r>
        <w:tab/>
      </w:r>
      <w:r w:rsidRPr="0014342D">
        <w:rPr>
          <w:rFonts w:ascii="Doulos SIL" w:hAnsi="Doulos SIL"/>
          <w:i/>
          <w:color w:val="0000FF"/>
        </w:rPr>
        <w:t>[[mɛ̀ʔɛ̀ⁿ</w:t>
      </w:r>
      <w:r w:rsidRPr="0014342D">
        <w:rPr>
          <w:rFonts w:ascii="Doulos SIL" w:hAnsi="Doulos SIL"/>
          <w:i/>
          <w:color w:val="0000FF"/>
        </w:rPr>
        <w:tab/>
        <w:t>mī-īlō]</w:t>
      </w:r>
      <w:r w:rsidRPr="0014342D">
        <w:rPr>
          <w:rFonts w:ascii="Doulos SIL" w:hAnsi="Doulos SIL"/>
          <w:i/>
          <w:color w:val="0000FF"/>
        </w:rPr>
        <w:tab/>
        <w:t>sí=í</w:t>
      </w:r>
      <w:r w:rsidRPr="0014342D">
        <w:rPr>
          <w:rFonts w:ascii="Doulos SIL" w:hAnsi="Doulos SIL"/>
          <w:i/>
          <w:color w:val="0000FF"/>
        </w:rPr>
        <w:tab/>
        <w:t>wàá]</w:t>
      </w:r>
    </w:p>
    <w:p w14:paraId="54B803D2" w14:textId="795B7318" w:rsidR="00050D7A" w:rsidRPr="00050D7A" w:rsidRDefault="00050D7A" w:rsidP="00050D7A">
      <w:pPr>
        <w:tabs>
          <w:tab w:val="clear" w:pos="369"/>
          <w:tab w:val="left" w:pos="720"/>
          <w:tab w:val="left" w:pos="1890"/>
          <w:tab w:val="left" w:pos="3060"/>
          <w:tab w:val="left" w:pos="4950"/>
        </w:tabs>
      </w:pPr>
      <w:r>
        <w:tab/>
        <w:t>[[person</w:t>
      </w:r>
      <w:r>
        <w:tab/>
      </w:r>
      <w:r w:rsidRPr="0082591A">
        <w:rPr>
          <w:b/>
        </w:rPr>
        <w:t>six</w:t>
      </w:r>
      <w:r>
        <w:t>]</w:t>
      </w:r>
      <w:r>
        <w:tab/>
        <w:t>Fut=3SgNonhObj</w:t>
      </w:r>
      <w:r>
        <w:tab/>
        <w:t>go.Ipfv</w:t>
      </w:r>
    </w:p>
    <w:p w14:paraId="0A2B6D6A" w14:textId="3F113714" w:rsidR="00050D7A" w:rsidRDefault="00050D7A" w:rsidP="00050D7A">
      <w:pPr>
        <w:tabs>
          <w:tab w:val="clear" w:pos="369"/>
          <w:tab w:val="left" w:pos="720"/>
          <w:tab w:val="left" w:pos="1710"/>
          <w:tab w:val="left" w:pos="2430"/>
          <w:tab w:val="left" w:pos="3600"/>
        </w:tabs>
      </w:pPr>
      <w:r w:rsidRPr="0014342D">
        <w:rPr>
          <w:rFonts w:ascii="Doulos SIL" w:hAnsi="Doulos SIL"/>
          <w:i/>
          <w:color w:val="0000FF"/>
        </w:rPr>
        <w:tab/>
        <w:t>[[dígín</w:t>
      </w:r>
      <w:r w:rsidRPr="0014342D">
        <w:rPr>
          <w:rFonts w:ascii="Doulos SIL" w:hAnsi="Doulos SIL"/>
          <w:i/>
          <w:color w:val="0000FF"/>
        </w:rPr>
        <w:tab/>
        <w:t>bùʔù</w:t>
      </w:r>
      <w:r w:rsidRPr="0014342D">
        <w:rPr>
          <w:rFonts w:ascii="Doulos SIL" w:hAnsi="Doulos SIL"/>
          <w:i/>
          <w:color w:val="0000FF"/>
        </w:rPr>
        <w:tab/>
        <w:t>ɲáā]</w:t>
      </w:r>
      <w:r w:rsidRPr="0014342D">
        <w:rPr>
          <w:rFonts w:ascii="Doulos SIL" w:hAnsi="Doulos SIL"/>
          <w:i/>
          <w:color w:val="0000FF"/>
        </w:rPr>
        <w:tab/>
        <w:t>dò]</w:t>
      </w:r>
    </w:p>
    <w:p w14:paraId="127ABD41" w14:textId="6C1DDC6B" w:rsidR="00050D7A" w:rsidRDefault="00050D7A" w:rsidP="00050D7A">
      <w:pPr>
        <w:tabs>
          <w:tab w:val="clear" w:pos="369"/>
          <w:tab w:val="left" w:pos="720"/>
          <w:tab w:val="left" w:pos="1710"/>
          <w:tab w:val="left" w:pos="2430"/>
          <w:tab w:val="left" w:pos="3600"/>
        </w:tabs>
      </w:pPr>
      <w:r>
        <w:tab/>
        <w:t>[[man</w:t>
      </w:r>
      <w:r>
        <w:tab/>
        <w:t>and</w:t>
      </w:r>
      <w:r>
        <w:tab/>
        <w:t>woman]</w:t>
      </w:r>
      <w:r>
        <w:tab/>
      </w:r>
      <w:r w:rsidRPr="0082591A">
        <w:rPr>
          <w:b/>
        </w:rPr>
        <w:t>with</w:t>
      </w:r>
      <w:r>
        <w:t>]</w:t>
      </w:r>
    </w:p>
    <w:p w14:paraId="09BB28EE" w14:textId="1AF36B33" w:rsidR="00050D7A" w:rsidRPr="0014342D" w:rsidRDefault="00050D7A" w:rsidP="00050D7A">
      <w:pPr>
        <w:tabs>
          <w:tab w:val="clear" w:pos="369"/>
          <w:tab w:val="left" w:pos="720"/>
        </w:tabs>
      </w:pPr>
      <w:r>
        <w:tab/>
        <w:t>‘</w:t>
      </w:r>
      <w:r w:rsidRPr="0014342D">
        <w:t>Six people will go, out of male(s) and female(s).’</w:t>
      </w:r>
    </w:p>
    <w:p w14:paraId="07645461" w14:textId="77777777" w:rsidR="00050D7A" w:rsidRDefault="00050D7A" w:rsidP="00050D7A"/>
    <w:p w14:paraId="5F92FDA2" w14:textId="34716B52" w:rsidR="00050D7A" w:rsidRDefault="004D5653" w:rsidP="00050D7A">
      <w:r>
        <w:t>When a possessor has scope over both or all conjuncts</w:t>
      </w:r>
      <w:r w:rsidR="00E751D6">
        <w:t>, as in ‘X’s [Y and Z]’</w:t>
      </w:r>
      <w:r>
        <w:t xml:space="preserve">, </w:t>
      </w:r>
      <w:r w:rsidR="00746D9B">
        <w:t xml:space="preserve">if the possessor is repeated it normally takes the form of a reflexive possessor </w:t>
      </w:r>
      <w:r w:rsidR="00746D9B" w:rsidRPr="00924A99">
        <w:t>(§18.1.</w:t>
      </w:r>
      <w:r w:rsidR="00746D9B">
        <w:t>1). This is clear in the case of 1st/2nd person possessors, most of which have distinct fo</w:t>
      </w:r>
      <w:r w:rsidR="00E751D6">
        <w:t>rms for reflexive possessor (</w:t>
      </w:r>
      <w:r w:rsidR="00F61815">
        <w:t>219</w:t>
      </w:r>
      <w:r w:rsidR="00746D9B">
        <w:t>a).</w:t>
      </w:r>
      <w:r w:rsidR="00E751D6">
        <w:t xml:space="preserve"> There is no overt difference for third person possessors, but I assume that here too the possessor is reflexive (</w:t>
      </w:r>
      <w:r w:rsidR="00F61815">
        <w:t>219</w:t>
      </w:r>
      <w:r w:rsidR="00E751D6">
        <w:t>b). A conjunction of the type ‘X and [X’s Y]’, where the first conjunct is coindexed to the possessor of the second conjunct, also has a reflexive possessor (</w:t>
      </w:r>
      <w:r w:rsidR="00F61815">
        <w:t>219</w:t>
      </w:r>
      <w:r w:rsidR="006639A5">
        <w:t>c), though only 1st/2nd person pronouns have overtly distinct reflexive possessor forms.</w:t>
      </w:r>
    </w:p>
    <w:p w14:paraId="00496795" w14:textId="77777777" w:rsidR="00746D9B" w:rsidRDefault="00746D9B" w:rsidP="00050D7A"/>
    <w:p w14:paraId="1B17827E" w14:textId="40D09759" w:rsidR="00746D9B" w:rsidRDefault="00E751D6" w:rsidP="00746D9B">
      <w:pPr>
        <w:tabs>
          <w:tab w:val="clear" w:pos="369"/>
          <w:tab w:val="left" w:pos="720"/>
          <w:tab w:val="left" w:pos="1080"/>
          <w:tab w:val="left" w:pos="1890"/>
          <w:tab w:val="left" w:pos="2700"/>
          <w:tab w:val="left" w:pos="3510"/>
          <w:tab w:val="left" w:pos="5040"/>
        </w:tabs>
      </w:pPr>
      <w:r>
        <w:t>(</w:t>
      </w:r>
      <w:r w:rsidR="00F61815">
        <w:t>219</w:t>
      </w:r>
      <w:r w:rsidR="00746D9B">
        <w:t>)</w:t>
      </w:r>
      <w:r w:rsidR="00746D9B">
        <w:tab/>
        <w:t>a.</w:t>
      </w:r>
      <w:r w:rsidR="00746D9B">
        <w:tab/>
      </w:r>
      <w:r w:rsidR="00746D9B" w:rsidRPr="0014342D">
        <w:rPr>
          <w:rFonts w:ascii="Doulos SIL" w:hAnsi="Doulos SIL"/>
          <w:i/>
          <w:color w:val="0000FF"/>
        </w:rPr>
        <w:t>[mā</w:t>
      </w:r>
      <w:r w:rsidR="00746D9B" w:rsidRPr="0014342D">
        <w:rPr>
          <w:rFonts w:ascii="Doulos SIL" w:hAnsi="Doulos SIL"/>
          <w:i/>
          <w:color w:val="0000FF"/>
        </w:rPr>
        <w:tab/>
        <w:t>jɛ́ⁿ]</w:t>
      </w:r>
      <w:r w:rsidR="00746D9B" w:rsidRPr="0014342D">
        <w:rPr>
          <w:rFonts w:ascii="Doulos SIL" w:hAnsi="Doulos SIL"/>
          <w:i/>
          <w:color w:val="0000FF"/>
        </w:rPr>
        <w:tab/>
        <w:t>bùʔù</w:t>
      </w:r>
      <w:r w:rsidR="00746D9B" w:rsidRPr="0014342D">
        <w:rPr>
          <w:rFonts w:ascii="Doulos SIL" w:hAnsi="Doulos SIL"/>
          <w:i/>
          <w:color w:val="0000FF"/>
        </w:rPr>
        <w:tab/>
        <w:t>[āⁿ</w:t>
      </w:r>
      <w:r w:rsidR="00746D9B" w:rsidRPr="0014342D">
        <w:rPr>
          <w:rFonts w:ascii="Doulos SIL" w:hAnsi="Doulos SIL"/>
          <w:i/>
          <w:color w:val="0000FF"/>
        </w:rPr>
        <w:tab/>
        <w:t>níī-nà]</w:t>
      </w:r>
    </w:p>
    <w:p w14:paraId="4F898AAA" w14:textId="69926734" w:rsidR="00746D9B" w:rsidRDefault="00746D9B" w:rsidP="00746D9B">
      <w:pPr>
        <w:tabs>
          <w:tab w:val="clear" w:pos="369"/>
          <w:tab w:val="left" w:pos="720"/>
          <w:tab w:val="left" w:pos="1080"/>
          <w:tab w:val="left" w:pos="1890"/>
          <w:tab w:val="left" w:pos="2700"/>
          <w:tab w:val="left" w:pos="3510"/>
          <w:tab w:val="left" w:pos="5040"/>
        </w:tabs>
      </w:pPr>
      <w:r>
        <w:tab/>
      </w:r>
      <w:r>
        <w:tab/>
        <w:t>[</w:t>
      </w:r>
      <w:r w:rsidRPr="0082591A">
        <w:rPr>
          <w:b/>
        </w:rPr>
        <w:t>1Sg</w:t>
      </w:r>
      <w:r>
        <w:tab/>
        <w:t>father]</w:t>
      </w:r>
      <w:r>
        <w:tab/>
        <w:t>and</w:t>
      </w:r>
      <w:r>
        <w:tab/>
        <w:t>[</w:t>
      </w:r>
      <w:r w:rsidR="00466B92" w:rsidRPr="0082591A">
        <w:rPr>
          <w:b/>
        </w:rPr>
        <w:t>1SgRefl</w:t>
      </w:r>
      <w:r>
        <w:tab/>
        <w:t>mother-Nom]</w:t>
      </w:r>
    </w:p>
    <w:p w14:paraId="6A99688F" w14:textId="4D264285" w:rsidR="00746D9B" w:rsidRDefault="00746D9B" w:rsidP="00746D9B">
      <w:pPr>
        <w:tabs>
          <w:tab w:val="clear" w:pos="369"/>
          <w:tab w:val="left" w:pos="720"/>
          <w:tab w:val="left" w:pos="1080"/>
        </w:tabs>
      </w:pPr>
      <w:r>
        <w:tab/>
      </w:r>
      <w:r>
        <w:tab/>
        <w:t>‘my father and (my) mother’</w:t>
      </w:r>
    </w:p>
    <w:p w14:paraId="40E2B233" w14:textId="77777777" w:rsidR="00746D9B" w:rsidRDefault="00746D9B" w:rsidP="00746D9B">
      <w:pPr>
        <w:tabs>
          <w:tab w:val="clear" w:pos="369"/>
          <w:tab w:val="left" w:pos="720"/>
          <w:tab w:val="left" w:pos="1080"/>
        </w:tabs>
      </w:pPr>
    </w:p>
    <w:p w14:paraId="53DB1735" w14:textId="28BC7AC3" w:rsidR="00746D9B" w:rsidRDefault="00746D9B" w:rsidP="00746D9B">
      <w:pPr>
        <w:tabs>
          <w:tab w:val="clear" w:pos="369"/>
          <w:tab w:val="left" w:pos="720"/>
          <w:tab w:val="left" w:pos="1080"/>
          <w:tab w:val="left" w:pos="1890"/>
          <w:tab w:val="left" w:pos="2700"/>
          <w:tab w:val="left" w:pos="3420"/>
          <w:tab w:val="left" w:pos="4950"/>
        </w:tabs>
      </w:pPr>
      <w:r>
        <w:tab/>
        <w:t>b.</w:t>
      </w:r>
      <w:r>
        <w:tab/>
      </w:r>
      <w:r w:rsidRPr="0014342D">
        <w:rPr>
          <w:rFonts w:ascii="Doulos SIL" w:hAnsi="Doulos SIL"/>
          <w:i/>
          <w:color w:val="0000FF"/>
        </w:rPr>
        <w:t>[zàkíì</w:t>
      </w:r>
      <w:r w:rsidRPr="0014342D">
        <w:rPr>
          <w:rFonts w:ascii="Doulos SIL" w:hAnsi="Doulos SIL"/>
          <w:i/>
          <w:color w:val="0000FF"/>
        </w:rPr>
        <w:tab/>
        <w:t>jɛ́ⁿ]</w:t>
      </w:r>
      <w:r w:rsidRPr="0014342D">
        <w:rPr>
          <w:rFonts w:ascii="Doulos SIL" w:hAnsi="Doulos SIL"/>
          <w:i/>
          <w:color w:val="0000FF"/>
        </w:rPr>
        <w:tab/>
        <w:t>bùʔù</w:t>
      </w:r>
      <w:r w:rsidRPr="0014342D">
        <w:rPr>
          <w:rFonts w:ascii="Doulos SIL" w:hAnsi="Doulos SIL"/>
          <w:i/>
          <w:color w:val="0000FF"/>
        </w:rPr>
        <w:tab/>
        <w:t>[á</w:t>
      </w:r>
      <w:r w:rsidRPr="0014342D">
        <w:rPr>
          <w:rFonts w:ascii="Doulos SIL" w:hAnsi="Doulos SIL"/>
          <w:i/>
          <w:color w:val="0000FF"/>
        </w:rPr>
        <w:tab/>
        <w:t>nìì-ná]</w:t>
      </w:r>
    </w:p>
    <w:p w14:paraId="42A4F607" w14:textId="1462768D" w:rsidR="00746D9B" w:rsidRDefault="00746D9B" w:rsidP="00746D9B">
      <w:pPr>
        <w:tabs>
          <w:tab w:val="clear" w:pos="369"/>
          <w:tab w:val="left" w:pos="720"/>
          <w:tab w:val="left" w:pos="1080"/>
          <w:tab w:val="left" w:pos="1890"/>
          <w:tab w:val="left" w:pos="2700"/>
          <w:tab w:val="left" w:pos="3420"/>
          <w:tab w:val="left" w:pos="4950"/>
        </w:tabs>
      </w:pPr>
      <w:r>
        <w:tab/>
      </w:r>
      <w:r>
        <w:tab/>
        <w:t>[</w:t>
      </w:r>
      <w:r w:rsidRPr="0082591A">
        <w:rPr>
          <w:b/>
        </w:rPr>
        <w:t>Z</w:t>
      </w:r>
      <w:r>
        <w:tab/>
        <w:t>father]</w:t>
      </w:r>
      <w:r>
        <w:tab/>
        <w:t>and</w:t>
      </w:r>
      <w:r>
        <w:tab/>
        <w:t>[</w:t>
      </w:r>
      <w:r w:rsidRPr="0082591A">
        <w:rPr>
          <w:b/>
        </w:rPr>
        <w:t>3Sg</w:t>
      </w:r>
      <w:r w:rsidR="00D77261" w:rsidRPr="0082591A">
        <w:rPr>
          <w:b/>
        </w:rPr>
        <w:t>HumRefl</w:t>
      </w:r>
      <w:r>
        <w:tab/>
        <w:t>mother-Nom]</w:t>
      </w:r>
    </w:p>
    <w:p w14:paraId="5FF85B14" w14:textId="197233F5" w:rsidR="00746D9B" w:rsidRDefault="00746D9B" w:rsidP="00746D9B">
      <w:pPr>
        <w:tabs>
          <w:tab w:val="clear" w:pos="369"/>
          <w:tab w:val="left" w:pos="720"/>
          <w:tab w:val="left" w:pos="1080"/>
        </w:tabs>
      </w:pPr>
      <w:r>
        <w:tab/>
      </w:r>
      <w:r>
        <w:tab/>
        <w:t>‘Zaki</w:t>
      </w:r>
      <w:r w:rsidR="006639A5" w:rsidRPr="006639A5">
        <w:rPr>
          <w:vertAlign w:val="subscript"/>
        </w:rPr>
        <w:t>x</w:t>
      </w:r>
      <w:r>
        <w:t>’s father and (his</w:t>
      </w:r>
      <w:r w:rsidR="006639A5" w:rsidRPr="006639A5">
        <w:rPr>
          <w:vertAlign w:val="subscript"/>
        </w:rPr>
        <w:t>x</w:t>
      </w:r>
      <w:r w:rsidR="006639A5">
        <w:t xml:space="preserve"> (own))</w:t>
      </w:r>
      <w:r>
        <w:t xml:space="preserve"> mother’</w:t>
      </w:r>
    </w:p>
    <w:p w14:paraId="694E9125" w14:textId="708BC2B0" w:rsidR="006639A5" w:rsidRDefault="006639A5" w:rsidP="00746D9B">
      <w:pPr>
        <w:tabs>
          <w:tab w:val="clear" w:pos="369"/>
          <w:tab w:val="left" w:pos="720"/>
          <w:tab w:val="left" w:pos="1080"/>
        </w:tabs>
      </w:pPr>
      <w:r>
        <w:tab/>
      </w:r>
      <w:r>
        <w:tab/>
        <w:t>(or: ‘Zaki</w:t>
      </w:r>
      <w:r w:rsidRPr="006639A5">
        <w:rPr>
          <w:vertAlign w:val="subscript"/>
        </w:rPr>
        <w:t>x</w:t>
      </w:r>
      <w:r>
        <w:t>’s father and his/her</w:t>
      </w:r>
      <w:r>
        <w:rPr>
          <w:vertAlign w:val="subscript"/>
        </w:rPr>
        <w:t>y</w:t>
      </w:r>
      <w:r>
        <w:t xml:space="preserve"> (someone else’s) mother’</w:t>
      </w:r>
    </w:p>
    <w:p w14:paraId="4726A66E" w14:textId="77777777" w:rsidR="00E751D6" w:rsidRDefault="00E751D6" w:rsidP="00746D9B">
      <w:pPr>
        <w:tabs>
          <w:tab w:val="clear" w:pos="369"/>
          <w:tab w:val="left" w:pos="720"/>
          <w:tab w:val="left" w:pos="1080"/>
        </w:tabs>
      </w:pPr>
    </w:p>
    <w:p w14:paraId="30CB951E" w14:textId="12D72FA0" w:rsidR="00E751D6" w:rsidRPr="0014342D" w:rsidRDefault="00E751D6" w:rsidP="003F293A">
      <w:pPr>
        <w:keepNext/>
        <w:tabs>
          <w:tab w:val="clear" w:pos="369"/>
          <w:tab w:val="left" w:pos="720"/>
          <w:tab w:val="left" w:pos="1080"/>
          <w:tab w:val="left" w:pos="1890"/>
          <w:tab w:val="left" w:pos="2880"/>
          <w:tab w:val="left" w:pos="4320"/>
        </w:tabs>
        <w:rPr>
          <w:rFonts w:ascii="Doulos SIL" w:hAnsi="Doulos SIL"/>
          <w:i/>
          <w:color w:val="0000FF"/>
        </w:rPr>
      </w:pPr>
      <w:r>
        <w:lastRenderedPageBreak/>
        <w:tab/>
        <w:t>c.</w:t>
      </w:r>
      <w:r>
        <w:tab/>
      </w:r>
      <w:r w:rsidRPr="0014342D">
        <w:rPr>
          <w:rFonts w:ascii="Doulos SIL" w:hAnsi="Doulos SIL"/>
          <w:i/>
          <w:color w:val="0000FF"/>
        </w:rPr>
        <w:t>mā</w:t>
      </w:r>
      <w:r w:rsidRPr="0014342D">
        <w:rPr>
          <w:rFonts w:ascii="Doulos SIL" w:hAnsi="Doulos SIL"/>
          <w:i/>
          <w:color w:val="0000FF"/>
        </w:rPr>
        <w:tab/>
        <w:t>būʔā=</w:t>
      </w:r>
      <w:r w:rsidRPr="0014342D">
        <w:rPr>
          <w:rFonts w:ascii="Doulos SIL" w:hAnsi="Doulos SIL"/>
          <w:i/>
          <w:color w:val="0000FF"/>
        </w:rPr>
        <w:tab/>
        <w:t>[āⁿ</w:t>
      </w:r>
      <w:r w:rsidRPr="0014342D">
        <w:rPr>
          <w:rFonts w:ascii="Doulos SIL" w:hAnsi="Doulos SIL"/>
          <w:i/>
          <w:color w:val="0000FF"/>
        </w:rPr>
        <w:tab/>
        <w:t>jɛ́-ná]</w:t>
      </w:r>
    </w:p>
    <w:p w14:paraId="7094C76D" w14:textId="56CFF5A7" w:rsidR="00E751D6" w:rsidRPr="0014342D" w:rsidRDefault="00E751D6" w:rsidP="003F293A">
      <w:pPr>
        <w:keepNext/>
        <w:tabs>
          <w:tab w:val="clear" w:pos="369"/>
          <w:tab w:val="left" w:pos="720"/>
          <w:tab w:val="left" w:pos="1080"/>
          <w:tab w:val="left" w:pos="1890"/>
          <w:tab w:val="left" w:pos="2880"/>
          <w:tab w:val="left" w:pos="4320"/>
        </w:tabs>
      </w:pPr>
      <w:r w:rsidRPr="0014342D">
        <w:tab/>
      </w:r>
      <w:r w:rsidRPr="0014342D">
        <w:tab/>
      </w:r>
      <w:r w:rsidRPr="0082591A">
        <w:rPr>
          <w:b/>
        </w:rPr>
        <w:t>1Sg</w:t>
      </w:r>
      <w:r w:rsidRPr="0014342D">
        <w:tab/>
        <w:t>and</w:t>
      </w:r>
      <w:r w:rsidRPr="0014342D">
        <w:tab/>
        <w:t>[</w:t>
      </w:r>
      <w:r w:rsidR="00466B92" w:rsidRPr="0082591A">
        <w:rPr>
          <w:b/>
        </w:rPr>
        <w:t>1SgRefl</w:t>
      </w:r>
      <w:r w:rsidRPr="0014342D">
        <w:tab/>
        <w:t>father-Nom]</w:t>
      </w:r>
    </w:p>
    <w:p w14:paraId="72D8A2E2" w14:textId="18E0D6FD" w:rsidR="00E751D6" w:rsidRPr="0014342D" w:rsidRDefault="00E751D6" w:rsidP="00746D9B">
      <w:pPr>
        <w:tabs>
          <w:tab w:val="clear" w:pos="369"/>
          <w:tab w:val="left" w:pos="720"/>
          <w:tab w:val="left" w:pos="1080"/>
        </w:tabs>
      </w:pPr>
      <w:r w:rsidRPr="0014342D">
        <w:tab/>
      </w:r>
      <w:r w:rsidRPr="0014342D">
        <w:tab/>
        <w:t>‘I and my father’</w:t>
      </w:r>
    </w:p>
    <w:p w14:paraId="6FF5DA90" w14:textId="77777777" w:rsidR="00746D9B" w:rsidRDefault="00746D9B" w:rsidP="00050D7A"/>
    <w:p w14:paraId="45CEB6C8" w14:textId="186D8D3C" w:rsidR="00746D9B" w:rsidRPr="004D5653" w:rsidRDefault="00CD4EC6" w:rsidP="00050D7A">
      <w:r>
        <w:t xml:space="preserve">I have also heard </w:t>
      </w:r>
      <w:r w:rsidR="00BA35C7">
        <w:t>examples</w:t>
      </w:r>
      <w:r>
        <w:t xml:space="preserve"> where the repeated pronominal possessor is elided. Therefore (</w:t>
      </w:r>
      <w:r w:rsidR="00F61815">
        <w:t>220</w:t>
      </w:r>
      <w:r>
        <w:t>a) with repeated pronominal possessor has a variant (</w:t>
      </w:r>
      <w:r w:rsidR="00F61815">
        <w:t>220</w:t>
      </w:r>
      <w:r>
        <w:t>b) with zero second possessor</w:t>
      </w:r>
      <w:r w:rsidR="00BA35C7">
        <w:t xml:space="preserve">. ‘Goats’ in (220b) is therefore subject to the tonal influence of the </w:t>
      </w:r>
      <w:r w:rsidR="00BA35C7">
        <w:noBreakHyphen/>
        <w:t>3Sg ‘and’ conjunction, compare (213b) above.</w:t>
      </w:r>
    </w:p>
    <w:p w14:paraId="6B6F6D46" w14:textId="77777777" w:rsidR="00050D7A" w:rsidRDefault="00050D7A" w:rsidP="00050D7A"/>
    <w:p w14:paraId="24AC0FD2" w14:textId="6931CB84" w:rsidR="004D5653" w:rsidRPr="0014342D" w:rsidRDefault="004D5653" w:rsidP="006639A5">
      <w:pPr>
        <w:tabs>
          <w:tab w:val="clear" w:pos="369"/>
          <w:tab w:val="left" w:pos="720"/>
          <w:tab w:val="left" w:pos="1080"/>
          <w:tab w:val="left" w:pos="1710"/>
          <w:tab w:val="left" w:pos="3150"/>
          <w:tab w:val="left" w:pos="3690"/>
          <w:tab w:val="left" w:pos="4680"/>
          <w:tab w:val="left" w:pos="6120"/>
          <w:tab w:val="left" w:pos="7560"/>
        </w:tabs>
        <w:rPr>
          <w:rFonts w:ascii="Doulos SIL" w:hAnsi="Doulos SIL"/>
          <w:i/>
          <w:color w:val="0000FF"/>
        </w:rPr>
      </w:pPr>
      <w:r>
        <w:t>(</w:t>
      </w:r>
      <w:r w:rsidR="00F61815">
        <w:t>220</w:t>
      </w:r>
      <w:r>
        <w:t>)</w:t>
      </w:r>
      <w:r>
        <w:tab/>
        <w:t>a.</w:t>
      </w:r>
      <w:r>
        <w:tab/>
      </w:r>
      <w:r w:rsidR="00746D9B" w:rsidRPr="0014342D">
        <w:rPr>
          <w:rFonts w:ascii="Doulos SIL" w:hAnsi="Doulos SIL"/>
          <w:i/>
          <w:color w:val="0000FF"/>
        </w:rPr>
        <w:t>[</w:t>
      </w:r>
      <w:r w:rsidR="00BA35C7">
        <w:rPr>
          <w:rFonts w:ascii="Doulos SIL" w:hAnsi="Doulos SIL"/>
          <w:i/>
          <w:color w:val="0000FF"/>
        </w:rPr>
        <w:t>[</w:t>
      </w:r>
      <w:r w:rsidR="00746D9B" w:rsidRPr="0014342D">
        <w:rPr>
          <w:rFonts w:ascii="Doulos SIL" w:hAnsi="Doulos SIL"/>
          <w:i/>
          <w:color w:val="0000FF"/>
        </w:rPr>
        <w:t>mā</w:t>
      </w:r>
      <w:r w:rsidR="00746D9B" w:rsidRPr="0014342D">
        <w:rPr>
          <w:rFonts w:ascii="Doulos SIL" w:hAnsi="Doulos SIL"/>
          <w:i/>
          <w:color w:val="0000FF"/>
        </w:rPr>
        <w:tab/>
        <w:t>tàgà-rá-àⁿ</w:t>
      </w:r>
      <w:r w:rsidR="00BA35C7">
        <w:rPr>
          <w:rFonts w:ascii="Doulos SIL" w:hAnsi="Doulos SIL"/>
          <w:i/>
          <w:color w:val="0000FF"/>
        </w:rPr>
        <w:t>]</w:t>
      </w:r>
      <w:r w:rsidR="00746D9B" w:rsidRPr="0014342D">
        <w:rPr>
          <w:rFonts w:ascii="Doulos SIL" w:hAnsi="Doulos SIL"/>
          <w:i/>
          <w:color w:val="0000FF"/>
        </w:rPr>
        <w:tab/>
        <w:t>bù</w:t>
      </w:r>
      <w:r w:rsidRPr="0014342D">
        <w:rPr>
          <w:rFonts w:ascii="Doulos SIL" w:hAnsi="Doulos SIL"/>
          <w:i/>
          <w:color w:val="0000FF"/>
        </w:rPr>
        <w:t>ʔ</w:t>
      </w:r>
      <w:r w:rsidR="00746D9B" w:rsidRPr="0014342D">
        <w:rPr>
          <w:rFonts w:ascii="Doulos SIL" w:hAnsi="Doulos SIL"/>
          <w:i/>
          <w:color w:val="0000FF"/>
        </w:rPr>
        <w:t>ù</w:t>
      </w:r>
      <w:r w:rsidRPr="0014342D">
        <w:rPr>
          <w:rFonts w:ascii="Doulos SIL" w:hAnsi="Doulos SIL"/>
          <w:i/>
          <w:color w:val="0000FF"/>
        </w:rPr>
        <w:tab/>
      </w:r>
      <w:r w:rsidR="00BA35C7">
        <w:rPr>
          <w:rFonts w:ascii="Doulos SIL" w:hAnsi="Doulos SIL"/>
          <w:i/>
          <w:color w:val="0000FF"/>
        </w:rPr>
        <w:t>[</w:t>
      </w:r>
      <w:r w:rsidR="00746D9B" w:rsidRPr="0014342D">
        <w:rPr>
          <w:rFonts w:ascii="Doulos SIL" w:hAnsi="Doulos SIL"/>
          <w:i/>
          <w:color w:val="0000FF"/>
        </w:rPr>
        <w:t>āⁿ</w:t>
      </w:r>
      <w:r w:rsidR="00746D9B" w:rsidRPr="0014342D">
        <w:rPr>
          <w:rFonts w:ascii="Doulos SIL" w:hAnsi="Doulos SIL"/>
          <w:i/>
          <w:color w:val="0000FF"/>
        </w:rPr>
        <w:tab/>
        <w:t>bàà</w:t>
      </w:r>
      <w:r w:rsidRPr="0014342D">
        <w:rPr>
          <w:rFonts w:ascii="Doulos SIL" w:hAnsi="Doulos SIL"/>
          <w:i/>
          <w:color w:val="0000FF"/>
        </w:rPr>
        <w:t>-rá-àⁿ]</w:t>
      </w:r>
      <w:r w:rsidR="00BA35C7">
        <w:rPr>
          <w:rFonts w:ascii="Doulos SIL" w:hAnsi="Doulos SIL"/>
          <w:i/>
          <w:color w:val="0000FF"/>
        </w:rPr>
        <w:t>]</w:t>
      </w:r>
      <w:r w:rsidRPr="0014342D">
        <w:rPr>
          <w:rFonts w:ascii="Doulos SIL" w:hAnsi="Doulos SIL"/>
          <w:i/>
          <w:color w:val="0000FF"/>
        </w:rPr>
        <w:tab/>
      </w:r>
      <w:r w:rsidR="006639A5">
        <w:rPr>
          <w:rFonts w:ascii="Doulos SIL" w:hAnsi="Doulos SIL"/>
          <w:i/>
          <w:color w:val="0000FF"/>
        </w:rPr>
        <w:sym w:font="Symbol" w:char="F0C6"/>
      </w:r>
      <w:r w:rsidR="006639A5">
        <w:rPr>
          <w:rFonts w:ascii="Doulos SIL" w:hAnsi="Doulos SIL"/>
          <w:i/>
          <w:color w:val="0000FF"/>
        </w:rPr>
        <w:tab/>
      </w:r>
      <w:r w:rsidRPr="0014342D">
        <w:rPr>
          <w:rFonts w:ascii="Doulos SIL" w:hAnsi="Doulos SIL"/>
          <w:i/>
          <w:color w:val="0000FF"/>
        </w:rPr>
        <w:t>wèé</w:t>
      </w:r>
    </w:p>
    <w:p w14:paraId="42DB8B77" w14:textId="2AF73826" w:rsidR="004D5653" w:rsidRPr="0014342D" w:rsidRDefault="004D5653" w:rsidP="006639A5">
      <w:pPr>
        <w:tabs>
          <w:tab w:val="clear" w:pos="369"/>
          <w:tab w:val="left" w:pos="720"/>
          <w:tab w:val="left" w:pos="1080"/>
          <w:tab w:val="left" w:pos="1710"/>
          <w:tab w:val="left" w:pos="3150"/>
          <w:tab w:val="left" w:pos="3690"/>
          <w:tab w:val="left" w:pos="4680"/>
          <w:tab w:val="left" w:pos="6120"/>
          <w:tab w:val="left" w:pos="7560"/>
        </w:tabs>
      </w:pPr>
      <w:r w:rsidRPr="0014342D">
        <w:tab/>
      </w:r>
      <w:r w:rsidRPr="0014342D">
        <w:tab/>
        <w:t>[</w:t>
      </w:r>
      <w:r w:rsidR="00BA35C7">
        <w:t>[</w:t>
      </w:r>
      <w:r w:rsidRPr="0014342D">
        <w:t>1Sg</w:t>
      </w:r>
      <w:r w:rsidRPr="0014342D">
        <w:tab/>
        <w:t>sheep-Nom-Pl</w:t>
      </w:r>
      <w:r w:rsidR="00BA35C7">
        <w:t>]</w:t>
      </w:r>
      <w:r w:rsidRPr="0014342D">
        <w:tab/>
        <w:t>and</w:t>
      </w:r>
      <w:r w:rsidRPr="0014342D">
        <w:tab/>
      </w:r>
      <w:r w:rsidR="00BA35C7">
        <w:t>[</w:t>
      </w:r>
      <w:r w:rsidR="00466B92" w:rsidRPr="0082591A">
        <w:rPr>
          <w:b/>
        </w:rPr>
        <w:t>1SgRefl</w:t>
      </w:r>
      <w:r w:rsidR="00746D9B" w:rsidRPr="0014342D">
        <w:tab/>
      </w:r>
      <w:r w:rsidRPr="0014342D">
        <w:t>goat-Nom-Pl]</w:t>
      </w:r>
      <w:r w:rsidR="00BA35C7">
        <w:t>]</w:t>
      </w:r>
      <w:r w:rsidRPr="0014342D">
        <w:tab/>
      </w:r>
      <w:r w:rsidR="006639A5">
        <w:t>3SgNonhObj</w:t>
      </w:r>
      <w:r w:rsidR="006639A5">
        <w:tab/>
      </w:r>
      <w:r w:rsidRPr="0014342D">
        <w:t>go.Pfv</w:t>
      </w:r>
    </w:p>
    <w:p w14:paraId="11586D3E" w14:textId="74A97553" w:rsidR="00746D9B" w:rsidRPr="0014342D" w:rsidRDefault="004D5653" w:rsidP="00050D7A">
      <w:pPr>
        <w:tabs>
          <w:tab w:val="clear" w:pos="369"/>
          <w:tab w:val="left" w:pos="720"/>
          <w:tab w:val="left" w:pos="1080"/>
        </w:tabs>
      </w:pPr>
      <w:r w:rsidRPr="0014342D">
        <w:tab/>
      </w:r>
      <w:r w:rsidRPr="0014342D">
        <w:tab/>
        <w:t xml:space="preserve">‘My sheep-Pl and </w:t>
      </w:r>
      <w:r w:rsidR="00746D9B" w:rsidRPr="0014342D">
        <w:t xml:space="preserve">(my) </w:t>
      </w:r>
      <w:r w:rsidRPr="0014342D">
        <w:t>goats have gone away.’</w:t>
      </w:r>
    </w:p>
    <w:p w14:paraId="1A81C67A" w14:textId="77777777" w:rsidR="00CD4EC6" w:rsidRPr="0014342D" w:rsidRDefault="00CD4EC6" w:rsidP="00050D7A">
      <w:pPr>
        <w:tabs>
          <w:tab w:val="clear" w:pos="369"/>
          <w:tab w:val="left" w:pos="720"/>
          <w:tab w:val="left" w:pos="1080"/>
        </w:tabs>
      </w:pPr>
    </w:p>
    <w:p w14:paraId="0E62FA87" w14:textId="1501B489" w:rsidR="00CD4EC6" w:rsidRPr="0014342D" w:rsidRDefault="00CD4EC6" w:rsidP="004D1D23">
      <w:pPr>
        <w:keepNext/>
        <w:tabs>
          <w:tab w:val="clear" w:pos="369"/>
          <w:tab w:val="left" w:pos="720"/>
          <w:tab w:val="left" w:pos="1080"/>
          <w:tab w:val="left" w:pos="1800"/>
          <w:tab w:val="left" w:pos="3330"/>
          <w:tab w:val="left" w:pos="4320"/>
          <w:tab w:val="left" w:pos="5760"/>
          <w:tab w:val="left" w:pos="7200"/>
        </w:tabs>
        <w:rPr>
          <w:rFonts w:ascii="Doulos SIL" w:hAnsi="Doulos SIL"/>
          <w:i/>
          <w:color w:val="0000FF"/>
        </w:rPr>
      </w:pPr>
      <w:r w:rsidRPr="0014342D">
        <w:tab/>
        <w:t>b.</w:t>
      </w:r>
      <w:r w:rsidRPr="0014342D">
        <w:rPr>
          <w:rFonts w:ascii="Doulos SIL" w:hAnsi="Doulos SIL"/>
          <w:i/>
          <w:color w:val="0000FF"/>
        </w:rPr>
        <w:tab/>
        <w:t>[mā</w:t>
      </w:r>
      <w:r w:rsidRPr="0014342D">
        <w:rPr>
          <w:rFonts w:ascii="Doulos SIL" w:hAnsi="Doulos SIL"/>
          <w:i/>
          <w:color w:val="0000FF"/>
        </w:rPr>
        <w:tab/>
        <w:t>tàgà-rá-àⁿ</w:t>
      </w:r>
      <w:r w:rsidR="00BA35C7">
        <w:rPr>
          <w:rFonts w:ascii="Doulos SIL" w:hAnsi="Doulos SIL"/>
          <w:i/>
          <w:color w:val="0000FF"/>
        </w:rPr>
        <w:t>]</w:t>
      </w:r>
      <w:r w:rsidRPr="0014342D">
        <w:rPr>
          <w:rFonts w:ascii="Doulos SIL" w:hAnsi="Doulos SIL"/>
          <w:i/>
          <w:color w:val="0000FF"/>
        </w:rPr>
        <w:tab/>
        <w:t>bùʔù</w:t>
      </w:r>
      <w:r w:rsidRPr="0014342D">
        <w:rPr>
          <w:rFonts w:ascii="Doulos SIL" w:hAnsi="Doulos SIL"/>
          <w:i/>
          <w:color w:val="0000FF"/>
        </w:rPr>
        <w:tab/>
        <w:t>báá-rá-àⁿ]</w:t>
      </w:r>
      <w:r w:rsidRPr="0014342D">
        <w:rPr>
          <w:rFonts w:ascii="Doulos SIL" w:hAnsi="Doulos SIL"/>
          <w:i/>
          <w:color w:val="0000FF"/>
        </w:rPr>
        <w:tab/>
      </w:r>
      <w:r w:rsidR="006639A5">
        <w:rPr>
          <w:rFonts w:ascii="Doulos SIL" w:hAnsi="Doulos SIL"/>
          <w:i/>
          <w:color w:val="0000FF"/>
        </w:rPr>
        <w:sym w:font="Symbol" w:char="F0C6"/>
      </w:r>
      <w:r w:rsidR="006639A5">
        <w:rPr>
          <w:rFonts w:ascii="Doulos SIL" w:hAnsi="Doulos SIL"/>
          <w:i/>
          <w:color w:val="0000FF"/>
        </w:rPr>
        <w:tab/>
      </w:r>
      <w:r w:rsidRPr="0014342D">
        <w:rPr>
          <w:rFonts w:ascii="Doulos SIL" w:hAnsi="Doulos SIL"/>
          <w:i/>
          <w:color w:val="0000FF"/>
        </w:rPr>
        <w:t>wèé</w:t>
      </w:r>
    </w:p>
    <w:p w14:paraId="0631BA01" w14:textId="6B47A19F" w:rsidR="00CD4EC6" w:rsidRPr="0014342D" w:rsidRDefault="00CD4EC6" w:rsidP="004D1D23">
      <w:pPr>
        <w:keepNext/>
        <w:tabs>
          <w:tab w:val="clear" w:pos="369"/>
          <w:tab w:val="left" w:pos="720"/>
          <w:tab w:val="left" w:pos="1080"/>
          <w:tab w:val="left" w:pos="1800"/>
          <w:tab w:val="left" w:pos="3330"/>
          <w:tab w:val="left" w:pos="4320"/>
          <w:tab w:val="left" w:pos="5760"/>
          <w:tab w:val="left" w:pos="7200"/>
        </w:tabs>
      </w:pPr>
      <w:r w:rsidRPr="0014342D">
        <w:tab/>
      </w:r>
      <w:r w:rsidRPr="0014342D">
        <w:tab/>
        <w:t>[1Sg</w:t>
      </w:r>
      <w:r w:rsidRPr="0014342D">
        <w:tab/>
        <w:t>sheep-Nom-Pl</w:t>
      </w:r>
      <w:r w:rsidR="00BA35C7">
        <w:t>]</w:t>
      </w:r>
      <w:r w:rsidRPr="0014342D">
        <w:tab/>
        <w:t>and</w:t>
      </w:r>
      <w:r w:rsidRPr="0014342D">
        <w:tab/>
        <w:t>goat-Nom-Pl]</w:t>
      </w:r>
      <w:r w:rsidRPr="0014342D">
        <w:tab/>
      </w:r>
      <w:r w:rsidR="006639A5">
        <w:t>3SgNonhObj</w:t>
      </w:r>
      <w:r w:rsidR="006639A5">
        <w:tab/>
      </w:r>
      <w:r w:rsidRPr="0014342D">
        <w:t>go.Pfv</w:t>
      </w:r>
    </w:p>
    <w:p w14:paraId="3CB96B3D" w14:textId="77777777" w:rsidR="00CD4EC6" w:rsidRPr="0014342D" w:rsidRDefault="00CD4EC6" w:rsidP="00CD4EC6">
      <w:pPr>
        <w:tabs>
          <w:tab w:val="clear" w:pos="369"/>
          <w:tab w:val="left" w:pos="720"/>
          <w:tab w:val="left" w:pos="1080"/>
        </w:tabs>
      </w:pPr>
      <w:r w:rsidRPr="0014342D">
        <w:tab/>
      </w:r>
      <w:r w:rsidRPr="0014342D">
        <w:tab/>
        <w:t>‘My sheep-Pl and (my) goats have gone away.’</w:t>
      </w:r>
    </w:p>
    <w:p w14:paraId="269702A0" w14:textId="77777777" w:rsidR="00BA6685" w:rsidRDefault="00BA6685" w:rsidP="00BA6685"/>
    <w:p w14:paraId="37779D91" w14:textId="6EB9D5D0" w:rsidR="00CD4EC6" w:rsidRDefault="00CD4EC6" w:rsidP="00BA6685">
      <w:r>
        <w:t xml:space="preserve">Postpositions need not </w:t>
      </w:r>
      <w:r w:rsidR="00BA35C7">
        <w:t>be repeated after each conjunct (221).</w:t>
      </w:r>
    </w:p>
    <w:p w14:paraId="1916B022" w14:textId="77777777" w:rsidR="00CD4EC6" w:rsidRDefault="00CD4EC6" w:rsidP="00CD4EC6">
      <w:pPr>
        <w:tabs>
          <w:tab w:val="clear" w:pos="369"/>
          <w:tab w:val="left" w:pos="720"/>
          <w:tab w:val="left" w:pos="1080"/>
        </w:tabs>
      </w:pPr>
    </w:p>
    <w:p w14:paraId="166FD3E2" w14:textId="30A63EB5" w:rsidR="00CD4EC6" w:rsidRDefault="00CD4EC6" w:rsidP="00CD4EC6">
      <w:pPr>
        <w:tabs>
          <w:tab w:val="clear" w:pos="369"/>
          <w:tab w:val="left" w:pos="720"/>
          <w:tab w:val="left" w:pos="1890"/>
          <w:tab w:val="left" w:pos="3060"/>
          <w:tab w:val="left" w:pos="3780"/>
          <w:tab w:val="left" w:pos="4500"/>
          <w:tab w:val="left" w:pos="5490"/>
        </w:tabs>
      </w:pPr>
      <w:r>
        <w:t>(</w:t>
      </w:r>
      <w:r w:rsidR="00F61815">
        <w:t>221</w:t>
      </w:r>
      <w:r>
        <w:t>)</w:t>
      </w:r>
      <w:r>
        <w:tab/>
      </w:r>
      <w:r w:rsidRPr="0014342D">
        <w:rPr>
          <w:rFonts w:ascii="Doulos SIL" w:hAnsi="Doulos SIL"/>
          <w:i/>
          <w:color w:val="0000FF"/>
        </w:rPr>
        <w:t>à</w:t>
      </w:r>
      <w:r w:rsidRPr="0014342D">
        <w:rPr>
          <w:rFonts w:ascii="Doulos SIL" w:hAnsi="Doulos SIL"/>
          <w:i/>
          <w:color w:val="0000FF"/>
        </w:rPr>
        <w:tab/>
        <w:t>sɛ̀</w:t>
      </w:r>
      <w:r w:rsidRPr="0014342D">
        <w:rPr>
          <w:rFonts w:ascii="Doulos SIL" w:hAnsi="Doulos SIL"/>
          <w:i/>
          <w:color w:val="0000FF"/>
        </w:rPr>
        <w:tab/>
        <w:t>[[té</w:t>
      </w:r>
      <w:r w:rsidRPr="0014342D">
        <w:rPr>
          <w:rFonts w:ascii="Doulos SIL" w:hAnsi="Doulos SIL"/>
          <w:i/>
          <w:color w:val="0000FF"/>
        </w:rPr>
        <w:tab/>
        <w:t>bùʔ</w:t>
      </w:r>
      <w:r w:rsidR="00BA35C7">
        <w:rPr>
          <w:rFonts w:ascii="Doulos SIL" w:hAnsi="Doulos SIL"/>
          <w:i/>
          <w:color w:val="0000FF"/>
        </w:rPr>
        <w:t>ù</w:t>
      </w:r>
      <w:r w:rsidR="00BA35C7">
        <w:rPr>
          <w:rFonts w:ascii="Doulos SIL" w:hAnsi="Doulos SIL"/>
          <w:i/>
          <w:color w:val="0000FF"/>
        </w:rPr>
        <w:tab/>
        <w:t>sú</w:t>
      </w:r>
      <w:r w:rsidRPr="0014342D">
        <w:rPr>
          <w:rFonts w:ascii="Doulos SIL" w:hAnsi="Doulos SIL"/>
          <w:i/>
          <w:color w:val="0000FF"/>
        </w:rPr>
        <w:t>kár̄]</w:t>
      </w:r>
      <w:r w:rsidRPr="0014342D">
        <w:rPr>
          <w:rFonts w:ascii="Doulos SIL" w:hAnsi="Doulos SIL"/>
          <w:i/>
          <w:color w:val="0000FF"/>
        </w:rPr>
        <w:tab/>
        <w:t>dɛ̀]</w:t>
      </w:r>
    </w:p>
    <w:p w14:paraId="6ED12E79" w14:textId="2ED97860" w:rsidR="00CD4EC6" w:rsidRDefault="00CD4EC6" w:rsidP="00CD4EC6">
      <w:pPr>
        <w:tabs>
          <w:tab w:val="clear" w:pos="369"/>
          <w:tab w:val="left" w:pos="720"/>
          <w:tab w:val="left" w:pos="1890"/>
          <w:tab w:val="left" w:pos="3060"/>
          <w:tab w:val="left" w:pos="3780"/>
          <w:tab w:val="left" w:pos="4500"/>
          <w:tab w:val="left" w:pos="5490"/>
        </w:tabs>
      </w:pPr>
      <w:r>
        <w:tab/>
        <w:t>3SgHum</w:t>
      </w:r>
      <w:r>
        <w:tab/>
        <w:t>come.Pfv</w:t>
      </w:r>
      <w:r>
        <w:tab/>
        <w:t>[tea</w:t>
      </w:r>
      <w:r>
        <w:tab/>
        <w:t>and</w:t>
      </w:r>
      <w:r>
        <w:tab/>
        <w:t>sugar]</w:t>
      </w:r>
      <w:r>
        <w:tab/>
      </w:r>
      <w:r w:rsidRPr="0082591A">
        <w:rPr>
          <w:b/>
        </w:rPr>
        <w:t>with</w:t>
      </w:r>
      <w:r>
        <w:t>]</w:t>
      </w:r>
    </w:p>
    <w:p w14:paraId="3CC665BC" w14:textId="2DF3D402" w:rsidR="00BA6685" w:rsidRPr="00E751D6" w:rsidRDefault="00CD4EC6" w:rsidP="00E751D6">
      <w:pPr>
        <w:tabs>
          <w:tab w:val="clear" w:pos="369"/>
          <w:tab w:val="left" w:pos="720"/>
          <w:tab w:val="left" w:pos="1080"/>
        </w:tabs>
      </w:pPr>
      <w:r>
        <w:tab/>
        <w:t>‘He/She brought tea and sugar.’</w:t>
      </w:r>
      <w:r w:rsidR="00BA35C7">
        <w:t xml:space="preserve"> (&lt; </w:t>
      </w:r>
      <w:r w:rsidR="00BA35C7" w:rsidRPr="00DE61B6">
        <w:rPr>
          <w:rFonts w:ascii="Doulos SIL" w:hAnsi="Doulos SIL"/>
          <w:i/>
          <w:color w:val="0000FF"/>
        </w:rPr>
        <w:t>sùkár̄</w:t>
      </w:r>
      <w:r w:rsidR="00BA35C7">
        <w:t xml:space="preserve"> )</w:t>
      </w:r>
    </w:p>
    <w:p w14:paraId="34F28A40" w14:textId="5DFE2384" w:rsidR="00BA6685" w:rsidRDefault="00566B03" w:rsidP="00BA6685">
      <w:pPr>
        <w:pStyle w:val="Heading2"/>
      </w:pPr>
      <w:bookmarkStart w:id="1094" w:name="_Toc508434657"/>
      <w:bookmarkStart w:id="1095" w:name="_Toc508942801"/>
      <w:bookmarkStart w:id="1096" w:name="_Toc508943401"/>
      <w:bookmarkStart w:id="1097" w:name="_Toc78375703"/>
      <w:bookmarkStart w:id="1098" w:name="_Toc79405806"/>
      <w:bookmarkStart w:id="1099" w:name="_Toc342594158"/>
      <w:bookmarkStart w:id="1100" w:name="_Toc344402538"/>
      <w:r>
        <w:t>Disjunction</w:t>
      </w:r>
      <w:bookmarkEnd w:id="1094"/>
      <w:bookmarkEnd w:id="1095"/>
      <w:bookmarkEnd w:id="1096"/>
      <w:bookmarkEnd w:id="1097"/>
      <w:bookmarkEnd w:id="1098"/>
      <w:r w:rsidR="00DA19AF">
        <w:t xml:space="preserve"> (</w:t>
      </w:r>
      <w:r w:rsidR="00DA19AF" w:rsidRPr="00F10F83">
        <w:rPr>
          <w:rFonts w:ascii="Doulos SIL" w:hAnsi="Doulos SIL"/>
          <w:b w:val="0"/>
          <w:i/>
          <w:color w:val="0000FF"/>
        </w:rPr>
        <w:t>wálímà</w:t>
      </w:r>
      <w:r w:rsidR="00DA19AF">
        <w:t xml:space="preserve">, </w:t>
      </w:r>
      <w:r w:rsidR="00DA19AF" w:rsidRPr="00F10F83">
        <w:rPr>
          <w:rFonts w:ascii="Doulos SIL" w:hAnsi="Doulos SIL"/>
          <w:b w:val="0"/>
          <w:i/>
          <w:color w:val="0000FF"/>
        </w:rPr>
        <w:t>wáā</w:t>
      </w:r>
      <w:r w:rsidR="00F10F83">
        <w:rPr>
          <w:b w:val="0"/>
        </w:rPr>
        <w:t xml:space="preserve"> </w:t>
      </w:r>
      <w:r w:rsidR="00DA19AF">
        <w:t>)</w:t>
      </w:r>
      <w:bookmarkEnd w:id="1099"/>
      <w:bookmarkEnd w:id="1100"/>
    </w:p>
    <w:p w14:paraId="1B68119C" w14:textId="6DADC9B2" w:rsidR="00DA19AF" w:rsidRPr="00F10F83" w:rsidRDefault="00DA19AF" w:rsidP="00486873">
      <w:r w:rsidRPr="00F10F83">
        <w:t xml:space="preserve">Disjunction (‘or’) is closely related to yes/no interrogation. </w:t>
      </w:r>
      <w:r w:rsidRPr="00F10F83">
        <w:rPr>
          <w:rFonts w:ascii="Doulos SIL" w:hAnsi="Doulos SIL"/>
          <w:i/>
          <w:color w:val="0000FF"/>
        </w:rPr>
        <w:t>wálímà</w:t>
      </w:r>
      <w:r>
        <w:t xml:space="preserve"> ‘or’ occurs in paired two-sentence interrogatives, where the second sentence is disjunctive to the first. </w:t>
      </w:r>
    </w:p>
    <w:p w14:paraId="732448A9" w14:textId="77777777" w:rsidR="00DA19AF" w:rsidRDefault="00DA19AF" w:rsidP="00486873"/>
    <w:p w14:paraId="482C7ABA" w14:textId="3D7324F0" w:rsidR="00DA19AF" w:rsidRDefault="00DA19AF" w:rsidP="00DA19AF">
      <w:pPr>
        <w:tabs>
          <w:tab w:val="clear" w:pos="369"/>
          <w:tab w:val="left" w:pos="720"/>
          <w:tab w:val="left" w:pos="1350"/>
          <w:tab w:val="left" w:pos="1980"/>
          <w:tab w:val="left" w:pos="2970"/>
          <w:tab w:val="left" w:pos="3960"/>
          <w:tab w:val="left" w:pos="4680"/>
          <w:tab w:val="left" w:pos="5310"/>
          <w:tab w:val="left" w:pos="5580"/>
          <w:tab w:val="left" w:pos="6390"/>
        </w:tabs>
      </w:pPr>
      <w:r>
        <w:t>(</w:t>
      </w:r>
      <w:r w:rsidR="00F61815">
        <w:t>222</w:t>
      </w:r>
      <w:r>
        <w:t>)</w:t>
      </w:r>
      <w:r>
        <w:tab/>
      </w:r>
      <w:r w:rsidRPr="00F10F83">
        <w:rPr>
          <w:rFonts w:ascii="Doulos SIL" w:hAnsi="Doulos SIL"/>
          <w:i/>
          <w:color w:val="0000FF"/>
        </w:rPr>
        <w:t>wō</w:t>
      </w:r>
      <w:r w:rsidRPr="00F10F83">
        <w:rPr>
          <w:rFonts w:ascii="Doulos SIL" w:hAnsi="Doulos SIL"/>
          <w:i/>
          <w:color w:val="0000FF"/>
        </w:rPr>
        <w:tab/>
        <w:t>sà</w:t>
      </w:r>
      <w:r w:rsidRPr="00F10F83">
        <w:rPr>
          <w:rFonts w:ascii="Doulos SIL" w:hAnsi="Doulos SIL"/>
          <w:i/>
          <w:color w:val="0000FF"/>
        </w:rPr>
        <w:tab/>
        <w:t>táʔáā,</w:t>
      </w:r>
      <w:r w:rsidRPr="00F10F83">
        <w:rPr>
          <w:rFonts w:ascii="Doulos SIL" w:hAnsi="Doulos SIL"/>
          <w:i/>
          <w:color w:val="0000FF"/>
        </w:rPr>
        <w:tab/>
        <w:t>wálímà</w:t>
      </w:r>
      <w:r w:rsidRPr="00F10F83">
        <w:rPr>
          <w:rFonts w:ascii="Doulos SIL" w:hAnsi="Doulos SIL"/>
          <w:i/>
          <w:color w:val="0000FF"/>
        </w:rPr>
        <w:tab/>
        <w:t>wō</w:t>
      </w:r>
      <w:r w:rsidRPr="00F10F83">
        <w:rPr>
          <w:rFonts w:ascii="Doulos SIL" w:hAnsi="Doulos SIL"/>
          <w:i/>
          <w:color w:val="0000FF"/>
        </w:rPr>
        <w:tab/>
        <w:t>sà</w:t>
      </w:r>
      <w:r w:rsidRPr="00F10F83">
        <w:rPr>
          <w:rFonts w:ascii="Doulos SIL" w:hAnsi="Doulos SIL"/>
          <w:i/>
          <w:color w:val="0000FF"/>
        </w:rPr>
        <w:tab/>
        <w:t>túū</w:t>
      </w:r>
      <w:r w:rsidRPr="00F10F83">
        <w:rPr>
          <w:rFonts w:ascii="Doulos SIL" w:hAnsi="Doulos SIL"/>
          <w:i/>
          <w:color w:val="0000FF"/>
        </w:rPr>
        <w:tab/>
        <w:t>nàà</w:t>
      </w:r>
    </w:p>
    <w:p w14:paraId="6D6D1A2B" w14:textId="1F697A9A" w:rsidR="00DA19AF" w:rsidRDefault="00DA19AF" w:rsidP="00DA19AF">
      <w:pPr>
        <w:tabs>
          <w:tab w:val="clear" w:pos="369"/>
          <w:tab w:val="left" w:pos="720"/>
          <w:tab w:val="left" w:pos="1350"/>
          <w:tab w:val="left" w:pos="1980"/>
          <w:tab w:val="left" w:pos="2970"/>
          <w:tab w:val="left" w:pos="3960"/>
          <w:tab w:val="left" w:pos="4680"/>
          <w:tab w:val="left" w:pos="5310"/>
          <w:tab w:val="left" w:pos="5580"/>
          <w:tab w:val="left" w:pos="6390"/>
        </w:tabs>
      </w:pPr>
      <w:r>
        <w:tab/>
        <w:t>2Sg</w:t>
      </w:r>
      <w:r>
        <w:tab/>
        <w:t>Fut</w:t>
      </w:r>
      <w:r>
        <w:tab/>
        <w:t>go.Ipfv,</w:t>
      </w:r>
      <w:r>
        <w:tab/>
      </w:r>
      <w:r w:rsidRPr="00F10F83">
        <w:rPr>
          <w:b/>
        </w:rPr>
        <w:t>or</w:t>
      </w:r>
      <w:r>
        <w:tab/>
        <w:t>2Sg</w:t>
      </w:r>
      <w:r>
        <w:tab/>
        <w:t>Fut</w:t>
      </w:r>
      <w:r>
        <w:tab/>
        <w:t>stay.Ipfv</w:t>
      </w:r>
      <w:r>
        <w:tab/>
        <w:t>here</w:t>
      </w:r>
    </w:p>
    <w:p w14:paraId="0D91D358" w14:textId="240A6ACD" w:rsidR="00DA19AF" w:rsidRPr="00DA19AF" w:rsidRDefault="00BA35C7" w:rsidP="00DA19AF">
      <w:pPr>
        <w:tabs>
          <w:tab w:val="clear" w:pos="369"/>
          <w:tab w:val="left" w:pos="720"/>
          <w:tab w:val="left" w:pos="1080"/>
        </w:tabs>
      </w:pPr>
      <w:r>
        <w:tab/>
        <w:t>‘Will you g</w:t>
      </w:r>
      <w:r w:rsidR="00DA19AF">
        <w:t>o, or will you stay?’</w:t>
      </w:r>
      <w:r w:rsidR="00F61815">
        <w:t xml:space="preserve"> (</w:t>
      </w:r>
      <w:r w:rsidR="00F61815" w:rsidRPr="00F61815">
        <w:rPr>
          <w:rFonts w:ascii="Doulos SIL" w:hAnsi="Doulos SIL"/>
          <w:i/>
          <w:color w:val="0000FF"/>
        </w:rPr>
        <w:t>tɔ́ɔ́</w:t>
      </w:r>
      <w:r w:rsidR="00F61815">
        <w:t xml:space="preserve"> → </w:t>
      </w:r>
      <w:r w:rsidR="00F61815" w:rsidRPr="00F61815">
        <w:rPr>
          <w:rFonts w:ascii="Doulos SIL" w:hAnsi="Doulos SIL"/>
          <w:i/>
          <w:color w:val="0000FF"/>
        </w:rPr>
        <w:t>túū</w:t>
      </w:r>
      <w:r w:rsidR="00F61815">
        <w:t xml:space="preserve"> before </w:t>
      </w:r>
      <w:r w:rsidR="00F61815" w:rsidRPr="00F61815">
        <w:rPr>
          <w:rFonts w:ascii="Doulos SIL" w:hAnsi="Doulos SIL"/>
          <w:i/>
          <w:color w:val="0000FF"/>
        </w:rPr>
        <w:t>nàà</w:t>
      </w:r>
      <w:r w:rsidR="00F61815">
        <w:t xml:space="preserve"> )</w:t>
      </w:r>
    </w:p>
    <w:p w14:paraId="5A81FF50" w14:textId="77777777" w:rsidR="00DA19AF" w:rsidRDefault="00DA19AF" w:rsidP="00486873"/>
    <w:p w14:paraId="3F1F9B8A" w14:textId="69DA2C98" w:rsidR="00DA19AF" w:rsidRDefault="00DA19AF" w:rsidP="00486873">
      <w:r>
        <w:t xml:space="preserve">When the disjuncts in an interrogative context are NPs, a disjunction </w:t>
      </w:r>
      <w:r w:rsidRPr="00F10F83">
        <w:rPr>
          <w:rFonts w:ascii="Doulos SIL" w:hAnsi="Doulos SIL"/>
          <w:i/>
          <w:color w:val="0000FF"/>
        </w:rPr>
        <w:t>wāà</w:t>
      </w:r>
      <w:r>
        <w:t xml:space="preserve"> may be used. </w:t>
      </w:r>
    </w:p>
    <w:p w14:paraId="2FD46550" w14:textId="77777777" w:rsidR="00DA19AF" w:rsidRDefault="00DA19AF" w:rsidP="00486873"/>
    <w:p w14:paraId="407B2E0D" w14:textId="047A94DB" w:rsidR="00DA19AF" w:rsidRPr="00F10F83" w:rsidRDefault="00DA19AF" w:rsidP="00DA19AF">
      <w:pPr>
        <w:tabs>
          <w:tab w:val="clear" w:pos="369"/>
          <w:tab w:val="left" w:pos="720"/>
          <w:tab w:val="left" w:pos="1080"/>
          <w:tab w:val="left" w:pos="2160"/>
          <w:tab w:val="left" w:pos="3240"/>
        </w:tabs>
        <w:rPr>
          <w:rFonts w:ascii="Doulos SIL" w:hAnsi="Doulos SIL"/>
          <w:i/>
          <w:color w:val="0000FF"/>
        </w:rPr>
      </w:pPr>
      <w:r>
        <w:t>(</w:t>
      </w:r>
      <w:r w:rsidR="00F61815">
        <w:t>223</w:t>
      </w:r>
      <w:r>
        <w:t>)</w:t>
      </w:r>
      <w:r>
        <w:tab/>
      </w:r>
      <w:r w:rsidRPr="00F10F83">
        <w:rPr>
          <w:rFonts w:ascii="Doulos SIL" w:hAnsi="Doulos SIL"/>
          <w:i/>
          <w:color w:val="0000FF"/>
        </w:rPr>
        <w:t>mā-n</w:t>
      </w:r>
      <w:r w:rsidR="006A727C">
        <w:rPr>
          <w:rFonts w:ascii="Doulos SIL" w:hAnsi="Doulos SIL"/>
          <w:i/>
          <w:color w:val="0000FF"/>
        </w:rPr>
        <w:t>̄</w:t>
      </w:r>
      <w:r w:rsidRPr="00F10F83">
        <w:rPr>
          <w:rFonts w:ascii="Doulos SIL" w:hAnsi="Doulos SIL"/>
          <w:i/>
          <w:color w:val="0000FF"/>
        </w:rPr>
        <w:tab/>
        <w:t>wāà</w:t>
      </w:r>
      <w:r w:rsidRPr="00F10F83">
        <w:rPr>
          <w:rFonts w:ascii="Doulos SIL" w:hAnsi="Doulos SIL"/>
          <w:i/>
          <w:color w:val="0000FF"/>
        </w:rPr>
        <w:tab/>
        <w:t>zàkíì</w:t>
      </w:r>
    </w:p>
    <w:p w14:paraId="50A28243" w14:textId="2ED9079A" w:rsidR="00DA19AF" w:rsidRPr="00A45873" w:rsidRDefault="00DA19AF" w:rsidP="00DA19AF">
      <w:pPr>
        <w:tabs>
          <w:tab w:val="clear" w:pos="369"/>
          <w:tab w:val="left" w:pos="720"/>
          <w:tab w:val="left" w:pos="1080"/>
          <w:tab w:val="left" w:pos="2160"/>
          <w:tab w:val="left" w:pos="3240"/>
        </w:tabs>
      </w:pPr>
      <w:r w:rsidRPr="00A45873">
        <w:tab/>
        <w:t>1Sg-Indep</w:t>
      </w:r>
      <w:r w:rsidRPr="00A45873">
        <w:tab/>
      </w:r>
      <w:r w:rsidRPr="006639A5">
        <w:rPr>
          <w:b/>
        </w:rPr>
        <w:t>or</w:t>
      </w:r>
      <w:r w:rsidRPr="00A45873">
        <w:tab/>
        <w:t>Z</w:t>
      </w:r>
    </w:p>
    <w:p w14:paraId="056C2081" w14:textId="3E43C7B1" w:rsidR="00DA19AF" w:rsidRPr="00A45873" w:rsidRDefault="00DA19AF" w:rsidP="00DA19AF">
      <w:pPr>
        <w:tabs>
          <w:tab w:val="clear" w:pos="369"/>
          <w:tab w:val="left" w:pos="720"/>
          <w:tab w:val="left" w:pos="1080"/>
        </w:tabs>
      </w:pPr>
      <w:r w:rsidRPr="00A45873">
        <w:tab/>
        <w:t>‘(Do you want) me or Zaki?’</w:t>
      </w:r>
    </w:p>
    <w:p w14:paraId="57A7191C" w14:textId="77777777" w:rsidR="00DA19AF" w:rsidRPr="00A45873" w:rsidRDefault="00DA19AF" w:rsidP="00486873"/>
    <w:p w14:paraId="412AB527" w14:textId="62629E04" w:rsidR="00486873" w:rsidRDefault="00DA19AF" w:rsidP="00486873">
      <w:r>
        <w:t>In practice, d</w:t>
      </w:r>
      <w:r w:rsidR="00486873">
        <w:t>isjunction of NPs and similar constituents is difficult</w:t>
      </w:r>
      <w:r>
        <w:t xml:space="preserve"> to elicit</w:t>
      </w:r>
      <w:r w:rsidR="00486873">
        <w:t xml:space="preserve">. </w:t>
      </w:r>
      <w:r>
        <w:t>French cues</w:t>
      </w:r>
      <w:r w:rsidR="00486873">
        <w:t xml:space="preserve"> containing them usually </w:t>
      </w:r>
      <w:r>
        <w:t>led to</w:t>
      </w:r>
      <w:r w:rsidR="00486873">
        <w:t xml:space="preserve"> rephra</w:t>
      </w:r>
      <w:r>
        <w:t>sings like (</w:t>
      </w:r>
      <w:r w:rsidR="00F61815">
        <w:t>224</w:t>
      </w:r>
      <w:r w:rsidR="00486873">
        <w:t>a</w:t>
      </w:r>
      <w:r w:rsidR="00486873">
        <w:noBreakHyphen/>
        <w:t xml:space="preserve">b) with a </w:t>
      </w:r>
      <w:r>
        <w:t xml:space="preserve">topic-like preposed </w:t>
      </w:r>
      <w:r w:rsidR="00486873">
        <w:t>conjoined NP in partitive function, followed by a sentence with a single NP resuming the two.</w:t>
      </w:r>
    </w:p>
    <w:p w14:paraId="316A9974" w14:textId="77777777" w:rsidR="00486873" w:rsidRDefault="00486873" w:rsidP="00486873"/>
    <w:p w14:paraId="39C25A79" w14:textId="7B8CEA19" w:rsidR="00486873" w:rsidRDefault="00DA19AF" w:rsidP="003F293A">
      <w:pPr>
        <w:keepNext/>
        <w:tabs>
          <w:tab w:val="clear" w:pos="369"/>
          <w:tab w:val="left" w:pos="720"/>
          <w:tab w:val="left" w:pos="1080"/>
          <w:tab w:val="left" w:pos="1890"/>
          <w:tab w:val="left" w:pos="2610"/>
          <w:tab w:val="left" w:pos="3420"/>
          <w:tab w:val="left" w:pos="4140"/>
          <w:tab w:val="left" w:pos="4860"/>
          <w:tab w:val="left" w:pos="5760"/>
        </w:tabs>
      </w:pPr>
      <w:r w:rsidRPr="00A45873">
        <w:lastRenderedPageBreak/>
        <w:t>(</w:t>
      </w:r>
      <w:r w:rsidR="00F61815">
        <w:t>224</w:t>
      </w:r>
      <w:r w:rsidR="00486873" w:rsidRPr="00A45873">
        <w:t>)</w:t>
      </w:r>
      <w:r w:rsidR="00486873" w:rsidRPr="00A45873">
        <w:tab/>
        <w:t>a.</w:t>
      </w:r>
      <w:r w:rsidR="00486873" w:rsidRPr="00A45873">
        <w:tab/>
      </w:r>
      <w:r w:rsidR="00486873" w:rsidRPr="00A45873">
        <w:rPr>
          <w:rFonts w:ascii="Doulos SIL" w:hAnsi="Doulos SIL"/>
          <w:i/>
          <w:color w:val="0000FF"/>
        </w:rPr>
        <w:t>[[yíʔé</w:t>
      </w:r>
      <w:r w:rsidR="00486873" w:rsidRPr="00A45873">
        <w:rPr>
          <w:rFonts w:ascii="Doulos SIL" w:hAnsi="Doulos SIL"/>
          <w:i/>
          <w:color w:val="0000FF"/>
        </w:rPr>
        <w:tab/>
        <w:t>bùʔù</w:t>
      </w:r>
      <w:r w:rsidR="00486873" w:rsidRPr="00A45873">
        <w:rPr>
          <w:rFonts w:ascii="Doulos SIL" w:hAnsi="Doulos SIL"/>
          <w:i/>
          <w:color w:val="0000FF"/>
        </w:rPr>
        <w:tab/>
        <w:t>síbí]</w:t>
      </w:r>
      <w:r w:rsidR="00486873" w:rsidRPr="00A45873">
        <w:rPr>
          <w:rFonts w:ascii="Doulos SIL" w:hAnsi="Doulos SIL"/>
          <w:i/>
          <w:color w:val="0000FF"/>
        </w:rPr>
        <w:tab/>
        <w:t>dɛ̀]</w:t>
      </w:r>
      <w:r w:rsidR="00486873" w:rsidRPr="00A45873">
        <w:rPr>
          <w:rFonts w:ascii="Doulos SIL" w:hAnsi="Doulos SIL"/>
          <w:i/>
          <w:color w:val="0000FF"/>
        </w:rPr>
        <w:tab/>
        <w:t>wō</w:t>
      </w:r>
      <w:r w:rsidR="00486873" w:rsidRPr="00A45873">
        <w:rPr>
          <w:rFonts w:ascii="Doulos SIL" w:hAnsi="Doulos SIL"/>
          <w:i/>
          <w:color w:val="0000FF"/>
        </w:rPr>
        <w:tab/>
        <w:t>ɲɔ̀ⁿ</w:t>
      </w:r>
      <w:r w:rsidR="00486873" w:rsidRPr="00A45873">
        <w:rPr>
          <w:rFonts w:ascii="Doulos SIL" w:hAnsi="Doulos SIL"/>
          <w:i/>
          <w:color w:val="0000FF"/>
        </w:rPr>
        <w:tab/>
        <w:t>dɔ́nɔ́</w:t>
      </w:r>
    </w:p>
    <w:p w14:paraId="711A4EFA" w14:textId="218281EB" w:rsidR="00486873" w:rsidRPr="00A45873" w:rsidRDefault="00486873" w:rsidP="003F293A">
      <w:pPr>
        <w:keepNext/>
        <w:tabs>
          <w:tab w:val="clear" w:pos="369"/>
          <w:tab w:val="left" w:pos="720"/>
          <w:tab w:val="left" w:pos="1080"/>
          <w:tab w:val="left" w:pos="1890"/>
          <w:tab w:val="left" w:pos="2610"/>
          <w:tab w:val="left" w:pos="3420"/>
          <w:tab w:val="left" w:pos="4140"/>
          <w:tab w:val="left" w:pos="4860"/>
          <w:tab w:val="left" w:pos="5760"/>
        </w:tabs>
      </w:pPr>
      <w:r w:rsidRPr="00A45873">
        <w:tab/>
      </w:r>
      <w:r w:rsidRPr="00A45873">
        <w:tab/>
        <w:t>[[fish</w:t>
      </w:r>
      <w:r w:rsidRPr="00A45873">
        <w:tab/>
      </w:r>
      <w:r w:rsidRPr="006639A5">
        <w:rPr>
          <w:b/>
        </w:rPr>
        <w:t>and</w:t>
      </w:r>
      <w:r w:rsidRPr="00A45873">
        <w:tab/>
        <w:t>meat]</w:t>
      </w:r>
      <w:r w:rsidRPr="00A45873">
        <w:tab/>
        <w:t>with]</w:t>
      </w:r>
      <w:r w:rsidRPr="00A45873">
        <w:tab/>
        <w:t>2Sg</w:t>
      </w:r>
      <w:r w:rsidRPr="00A45873">
        <w:tab/>
      </w:r>
      <w:r w:rsidRPr="006639A5">
        <w:t>which?</w:t>
      </w:r>
      <w:r w:rsidRPr="006639A5">
        <w:tab/>
      </w:r>
      <w:r w:rsidRPr="00A45873">
        <w:t>eat.Ipfv</w:t>
      </w:r>
    </w:p>
    <w:p w14:paraId="26BED590" w14:textId="4A1E789F" w:rsidR="00486873" w:rsidRPr="00A45873" w:rsidRDefault="00486873" w:rsidP="00486873">
      <w:pPr>
        <w:tabs>
          <w:tab w:val="clear" w:pos="369"/>
          <w:tab w:val="left" w:pos="720"/>
          <w:tab w:val="left" w:pos="1080"/>
          <w:tab w:val="left" w:pos="1890"/>
          <w:tab w:val="left" w:pos="2610"/>
          <w:tab w:val="left" w:pos="3420"/>
          <w:tab w:val="left" w:pos="4140"/>
          <w:tab w:val="left" w:pos="4860"/>
          <w:tab w:val="left" w:pos="5760"/>
        </w:tabs>
      </w:pPr>
      <w:r w:rsidRPr="00A45873">
        <w:tab/>
      </w:r>
      <w:r w:rsidRPr="00A45873">
        <w:tab/>
        <w:t>‘Between fish and meat, what do you-Sg eat?’</w:t>
      </w:r>
    </w:p>
    <w:p w14:paraId="12C596EF" w14:textId="77777777" w:rsidR="00486873" w:rsidRPr="00A45873" w:rsidRDefault="00486873" w:rsidP="00486873">
      <w:pPr>
        <w:tabs>
          <w:tab w:val="clear" w:pos="369"/>
          <w:tab w:val="left" w:pos="720"/>
          <w:tab w:val="left" w:pos="1080"/>
        </w:tabs>
      </w:pPr>
    </w:p>
    <w:p w14:paraId="7AB3BD03" w14:textId="0ABF801A" w:rsidR="00486873" w:rsidRPr="00A45873" w:rsidRDefault="00486873" w:rsidP="00486873">
      <w:pPr>
        <w:tabs>
          <w:tab w:val="clear" w:pos="369"/>
          <w:tab w:val="left" w:pos="720"/>
          <w:tab w:val="left" w:pos="1080"/>
          <w:tab w:val="left" w:pos="2250"/>
          <w:tab w:val="left" w:pos="3240"/>
          <w:tab w:val="left" w:pos="4320"/>
          <w:tab w:val="left" w:pos="5220"/>
        </w:tabs>
        <w:rPr>
          <w:rFonts w:ascii="Doulos SIL" w:hAnsi="Doulos SIL"/>
          <w:i/>
          <w:color w:val="0000FF"/>
        </w:rPr>
      </w:pPr>
      <w:r w:rsidRPr="00A45873">
        <w:tab/>
        <w:t>b.</w:t>
      </w:r>
      <w:r w:rsidRPr="00A45873">
        <w:tab/>
      </w:r>
      <w:r w:rsidRPr="00A45873">
        <w:rPr>
          <w:rFonts w:ascii="Doulos SIL" w:hAnsi="Doulos SIL"/>
          <w:i/>
          <w:color w:val="0000FF"/>
        </w:rPr>
        <w:t>[zàkíì</w:t>
      </w:r>
      <w:r w:rsidRPr="00A45873">
        <w:rPr>
          <w:rFonts w:ascii="Doulos SIL" w:hAnsi="Doulos SIL"/>
          <w:i/>
          <w:color w:val="0000FF"/>
        </w:rPr>
        <w:tab/>
        <w:t>bùʔù</w:t>
      </w:r>
      <w:r w:rsidRPr="00A45873">
        <w:rPr>
          <w:rFonts w:ascii="Doulos SIL" w:hAnsi="Doulos SIL"/>
          <w:i/>
          <w:color w:val="0000FF"/>
        </w:rPr>
        <w:tab/>
        <w:t>bákàrì</w:t>
      </w:r>
      <w:r w:rsidRPr="00A45873">
        <w:rPr>
          <w:rFonts w:ascii="Doulos SIL" w:hAnsi="Doulos SIL"/>
          <w:i/>
          <w:color w:val="0000FF"/>
        </w:rPr>
        <w:tab/>
        <w:t>flāā</w:t>
      </w:r>
      <w:r w:rsidRPr="00A45873">
        <w:rPr>
          <w:rFonts w:ascii="Doulos SIL" w:hAnsi="Doulos SIL"/>
          <w:i/>
          <w:color w:val="0000FF"/>
        </w:rPr>
        <w:tab/>
        <w:t>dò]</w:t>
      </w:r>
    </w:p>
    <w:p w14:paraId="49647574" w14:textId="5D81B96D" w:rsidR="00486873" w:rsidRDefault="00486873" w:rsidP="00486873">
      <w:pPr>
        <w:tabs>
          <w:tab w:val="clear" w:pos="369"/>
          <w:tab w:val="left" w:pos="720"/>
          <w:tab w:val="left" w:pos="1080"/>
          <w:tab w:val="left" w:pos="2250"/>
          <w:tab w:val="left" w:pos="3240"/>
          <w:tab w:val="left" w:pos="4320"/>
          <w:tab w:val="left" w:pos="5220"/>
        </w:tabs>
      </w:pPr>
      <w:r>
        <w:tab/>
      </w:r>
      <w:r>
        <w:tab/>
        <w:t>[Z</w:t>
      </w:r>
      <w:r>
        <w:tab/>
      </w:r>
      <w:r w:rsidRPr="006639A5">
        <w:rPr>
          <w:b/>
        </w:rPr>
        <w:t>and</w:t>
      </w:r>
      <w:r>
        <w:tab/>
        <w:t>B</w:t>
      </w:r>
      <w:r>
        <w:tab/>
        <w:t>two</w:t>
      </w:r>
      <w:r>
        <w:tab/>
      </w:r>
      <w:r w:rsidR="00F4242F">
        <w:t>Comit</w:t>
      </w:r>
      <w:r>
        <w:t>]</w:t>
      </w:r>
    </w:p>
    <w:p w14:paraId="4A935B4A" w14:textId="77777777" w:rsidR="00486873" w:rsidRDefault="00486873" w:rsidP="00486873">
      <w:pPr>
        <w:tabs>
          <w:tab w:val="clear" w:pos="369"/>
          <w:tab w:val="left" w:pos="720"/>
          <w:tab w:val="left" w:pos="1080"/>
          <w:tab w:val="left" w:pos="2160"/>
          <w:tab w:val="left" w:pos="2970"/>
          <w:tab w:val="left" w:pos="3780"/>
          <w:tab w:val="left" w:pos="5310"/>
        </w:tabs>
      </w:pPr>
      <w:r w:rsidRPr="00A45873">
        <w:rPr>
          <w:rFonts w:ascii="Doulos SIL" w:hAnsi="Doulos SIL"/>
          <w:i/>
          <w:color w:val="0000FF"/>
        </w:rPr>
        <w:tab/>
      </w:r>
      <w:r w:rsidRPr="00A45873">
        <w:rPr>
          <w:rFonts w:ascii="Doulos SIL" w:hAnsi="Doulos SIL"/>
          <w:i/>
          <w:color w:val="0000FF"/>
        </w:rPr>
        <w:tab/>
        <w:t>[mìʔìⁿ</w:t>
      </w:r>
      <w:r w:rsidRPr="00A45873">
        <w:rPr>
          <w:rFonts w:ascii="Doulos SIL" w:hAnsi="Doulos SIL"/>
          <w:i/>
          <w:color w:val="0000FF"/>
        </w:rPr>
        <w:tab/>
        <w:t>dúlí]</w:t>
      </w:r>
      <w:r w:rsidRPr="00A45873">
        <w:rPr>
          <w:rFonts w:ascii="Doulos SIL" w:hAnsi="Doulos SIL"/>
          <w:i/>
          <w:color w:val="0000FF"/>
        </w:rPr>
        <w:tab/>
        <w:t>sí=</w:t>
      </w:r>
      <w:r w:rsidRPr="00A45873">
        <w:rPr>
          <w:rFonts w:ascii="Doulos SIL" w:hAnsi="Doulos SIL"/>
          <w:i/>
          <w:color w:val="0000FF"/>
        </w:rPr>
        <w:tab/>
        <w:t>í</w:t>
      </w:r>
      <w:r w:rsidRPr="00A45873">
        <w:rPr>
          <w:rFonts w:ascii="Doulos SIL" w:hAnsi="Doulos SIL"/>
          <w:i/>
          <w:color w:val="0000FF"/>
        </w:rPr>
        <w:tab/>
        <w:t>wàá</w:t>
      </w:r>
    </w:p>
    <w:p w14:paraId="7820352D" w14:textId="1D0DC7D2" w:rsidR="00486873" w:rsidRDefault="00486873" w:rsidP="00486873">
      <w:pPr>
        <w:tabs>
          <w:tab w:val="clear" w:pos="369"/>
          <w:tab w:val="left" w:pos="720"/>
          <w:tab w:val="left" w:pos="1080"/>
          <w:tab w:val="left" w:pos="2160"/>
          <w:tab w:val="left" w:pos="2970"/>
          <w:tab w:val="left" w:pos="3780"/>
          <w:tab w:val="left" w:pos="5310"/>
        </w:tabs>
      </w:pPr>
      <w:r>
        <w:tab/>
      </w:r>
      <w:r>
        <w:tab/>
        <w:t>[person</w:t>
      </w:r>
      <w:r>
        <w:tab/>
        <w:t>one]</w:t>
      </w:r>
      <w:r>
        <w:tab/>
        <w:t>Fut=</w:t>
      </w:r>
      <w:r>
        <w:tab/>
        <w:t>3SgNonhObj</w:t>
      </w:r>
      <w:r>
        <w:tab/>
        <w:t>go</w:t>
      </w:r>
    </w:p>
    <w:p w14:paraId="1221F7DC" w14:textId="131A4713" w:rsidR="00486873" w:rsidRPr="00486873" w:rsidRDefault="00486873" w:rsidP="00486873">
      <w:pPr>
        <w:tabs>
          <w:tab w:val="clear" w:pos="369"/>
          <w:tab w:val="left" w:pos="720"/>
          <w:tab w:val="left" w:pos="1080"/>
        </w:tabs>
      </w:pPr>
      <w:r>
        <w:tab/>
      </w:r>
      <w:r>
        <w:tab/>
        <w:t>‘Between the two of Zaki and Bakari, one person will go.’</w:t>
      </w:r>
    </w:p>
    <w:p w14:paraId="1E74648C" w14:textId="77777777" w:rsidR="00486873" w:rsidRDefault="00486873" w:rsidP="00DA19AF"/>
    <w:p w14:paraId="29315B46" w14:textId="7BD67858" w:rsidR="00486873" w:rsidRPr="00DA19AF" w:rsidRDefault="00DA19AF" w:rsidP="00DA19AF">
      <w:r>
        <w:t xml:space="preserve">An alternative is to use </w:t>
      </w:r>
      <w:r w:rsidRPr="00DA19AF">
        <w:rPr>
          <w:i/>
        </w:rPr>
        <w:t>ou bien</w:t>
      </w:r>
      <w:r>
        <w:t xml:space="preserve"> more or less as in French. This is now quite common in local languages. </w:t>
      </w:r>
    </w:p>
    <w:p w14:paraId="5F313915" w14:textId="77777777" w:rsidR="00486873" w:rsidRDefault="00486873" w:rsidP="00486873"/>
    <w:p w14:paraId="218CD1FA" w14:textId="77777777" w:rsidR="00A42B19" w:rsidRDefault="00A42B19" w:rsidP="00FC7720">
      <w:pPr>
        <w:tabs>
          <w:tab w:val="clear" w:pos="369"/>
        </w:tabs>
        <w:jc w:val="left"/>
        <w:rPr>
          <w:b/>
          <w:kern w:val="32"/>
          <w:sz w:val="30"/>
        </w:rPr>
      </w:pPr>
      <w:bookmarkStart w:id="1101" w:name="_Toc505157717"/>
      <w:bookmarkStart w:id="1102" w:name="_Toc505157816"/>
      <w:bookmarkStart w:id="1103" w:name="_Toc508942806"/>
      <w:bookmarkStart w:id="1104" w:name="_Toc508943406"/>
      <w:bookmarkStart w:id="1105" w:name="_Toc518622925"/>
      <w:bookmarkStart w:id="1106" w:name="_Toc78375707"/>
      <w:bookmarkStart w:id="1107" w:name="_Toc79405810"/>
      <w:bookmarkStart w:id="1108" w:name="_Toc508434661"/>
      <w:bookmarkStart w:id="1109" w:name="_Toc508942805"/>
      <w:bookmarkStart w:id="1110" w:name="_Toc508943405"/>
      <w:r>
        <w:br w:type="page"/>
      </w:r>
    </w:p>
    <w:p w14:paraId="79833E28" w14:textId="2CD5CFAC" w:rsidR="00BA6685" w:rsidRDefault="00566B03" w:rsidP="00BA6685">
      <w:pPr>
        <w:pStyle w:val="Heading1"/>
      </w:pPr>
      <w:bookmarkStart w:id="1111" w:name="_Toc342594159"/>
      <w:bookmarkStart w:id="1112" w:name="_Toc344402539"/>
      <w:r w:rsidRPr="00C51FD6">
        <w:lastRenderedPageBreak/>
        <w:t>Postpositions and adverbials</w:t>
      </w:r>
      <w:bookmarkEnd w:id="1101"/>
      <w:bookmarkEnd w:id="1102"/>
      <w:bookmarkEnd w:id="1103"/>
      <w:bookmarkEnd w:id="1104"/>
      <w:bookmarkEnd w:id="1105"/>
      <w:bookmarkEnd w:id="1106"/>
      <w:bookmarkEnd w:id="1107"/>
      <w:bookmarkEnd w:id="1111"/>
      <w:bookmarkEnd w:id="1112"/>
    </w:p>
    <w:p w14:paraId="3994E956" w14:textId="5CCBB9B5" w:rsidR="00781D21" w:rsidRPr="00781D21" w:rsidRDefault="00781D21" w:rsidP="00781D21">
      <w:r>
        <w:t xml:space="preserve">Jalkunan has a full set of postpositions, which combine with preceding NPs to form postverbal adverbial phrases of various types. The NP occurs without its word-final nominal suffix. </w:t>
      </w:r>
      <w:r w:rsidR="001F46A2">
        <w:t xml:space="preserve">Pronouns take their usual proclitic forms. </w:t>
      </w:r>
      <w:r>
        <w:t>Before an L</w:t>
      </w:r>
      <w:r>
        <w:noBreakHyphen/>
        <w:t xml:space="preserve">toned postposition, </w:t>
      </w:r>
      <w:r w:rsidR="001F46A2">
        <w:t xml:space="preserve">nouns and bimoraic or longer pronouns </w:t>
      </w:r>
      <w:r>
        <w:t>subject to Final Tone-Raising.</w:t>
      </w:r>
      <w:r w:rsidR="00653E60">
        <w:t xml:space="preserve"> Most postpositions are tonally sensitive to the +3Sg versus -3Sg opposition (§3.8.3.5) among their complements, but most postpositions are also subject to M</w:t>
      </w:r>
      <w:r w:rsidR="00653E60">
        <w:noBreakHyphen/>
        <w:t>Spreading from M</w:t>
      </w:r>
      <w:r w:rsidR="00653E60">
        <w:noBreakHyphen/>
        <w:t>toned pronominals.</w:t>
      </w:r>
      <w:r w:rsidR="00851784">
        <w:t xml:space="preserve"> Postpositions beginning with L</w:t>
      </w:r>
      <w:r w:rsidR="00851784">
        <w:noBreakHyphen/>
        <w:t>tone trigger Final Tone-Raising on a preceding L</w:t>
      </w:r>
      <w:r w:rsidR="00851784">
        <w:noBreakHyphen/>
        <w:t xml:space="preserve"> or M</w:t>
      </w:r>
      <w:r w:rsidR="00851784">
        <w:noBreakHyphen/>
        <w:t>toned noun or bimoraic pronoun.</w:t>
      </w:r>
    </w:p>
    <w:p w14:paraId="1B5141ED" w14:textId="6EF7AFBC" w:rsidR="00BA6685" w:rsidRDefault="00566B03" w:rsidP="00BA6685">
      <w:pPr>
        <w:pStyle w:val="Heading2"/>
      </w:pPr>
      <w:bookmarkStart w:id="1113" w:name="_Toc518622930"/>
      <w:bookmarkStart w:id="1114" w:name="_Toc78375709"/>
      <w:bookmarkStart w:id="1115" w:name="_Toc79405812"/>
      <w:bookmarkStart w:id="1116" w:name="_Toc342594160"/>
      <w:bookmarkStart w:id="1117" w:name="_Toc344402540"/>
      <w:r>
        <w:t xml:space="preserve">Dative and </w:t>
      </w:r>
      <w:bookmarkEnd w:id="1113"/>
      <w:bookmarkEnd w:id="1114"/>
      <w:bookmarkEnd w:id="1115"/>
      <w:r w:rsidR="00E972CF">
        <w:t>benefactive</w:t>
      </w:r>
      <w:bookmarkEnd w:id="1116"/>
      <w:bookmarkEnd w:id="1117"/>
    </w:p>
    <w:p w14:paraId="37C2621B" w14:textId="38BB884D" w:rsidR="00781D21" w:rsidRPr="00781D21" w:rsidRDefault="00781D21" w:rsidP="00781D21">
      <w:pPr>
        <w:pStyle w:val="Heading3"/>
      </w:pPr>
      <w:bookmarkStart w:id="1118" w:name="_Toc342594161"/>
      <w:bookmarkStart w:id="1119" w:name="_Toc344402541"/>
      <w:r>
        <w:t>No dative postposition with ‘give’ or ‘show’</w:t>
      </w:r>
      <w:bookmarkEnd w:id="1118"/>
      <w:bookmarkEnd w:id="1119"/>
    </w:p>
    <w:p w14:paraId="4899D79B" w14:textId="50A8D279" w:rsidR="00E972CF" w:rsidRDefault="00E972CF" w:rsidP="00E972CF">
      <w:r>
        <w:t xml:space="preserve">There is no dative postposition for the indirect object (recipient) of ‘give’ or ‘show’. The indirect object is expressed by a bare postverbal </w:t>
      </w:r>
      <w:r w:rsidR="00F61815">
        <w:t xml:space="preserve">object </w:t>
      </w:r>
      <w:r>
        <w:t>NP.</w:t>
      </w:r>
      <w:r w:rsidR="00F61815">
        <w:t xml:space="preserve"> The preverbal object denotes the theme.</w:t>
      </w:r>
      <w:r w:rsidR="00653E60">
        <w:t xml:space="preserve"> Postverbal NPs require the final nominal suffix if they are morphologically capable of having it; postverbal pronouns take independent form.</w:t>
      </w:r>
    </w:p>
    <w:p w14:paraId="50F12D80" w14:textId="77777777" w:rsidR="00E972CF" w:rsidRDefault="00E972CF" w:rsidP="00E972CF"/>
    <w:p w14:paraId="4F6B5952" w14:textId="617ED47D" w:rsidR="00E972CF" w:rsidRDefault="00E972CF" w:rsidP="00E972CF">
      <w:pPr>
        <w:tabs>
          <w:tab w:val="clear" w:pos="369"/>
          <w:tab w:val="left" w:pos="720"/>
          <w:tab w:val="left" w:pos="1080"/>
          <w:tab w:val="left" w:pos="1890"/>
          <w:tab w:val="left" w:pos="2790"/>
          <w:tab w:val="left" w:pos="3870"/>
        </w:tabs>
      </w:pPr>
      <w:r>
        <w:t>(</w:t>
      </w:r>
      <w:r w:rsidR="00F61815">
        <w:t>225</w:t>
      </w:r>
      <w:r>
        <w:t>)</w:t>
      </w:r>
      <w:r>
        <w:tab/>
        <w:t>a.</w:t>
      </w:r>
      <w:r>
        <w:tab/>
      </w:r>
      <w:r w:rsidRPr="00F302F8">
        <w:rPr>
          <w:rFonts w:ascii="Doulos SIL" w:hAnsi="Doulos SIL"/>
          <w:i/>
          <w:color w:val="0000FF"/>
        </w:rPr>
        <w:t>mā</w:t>
      </w:r>
      <w:r w:rsidRPr="00F302F8">
        <w:rPr>
          <w:rFonts w:ascii="Doulos SIL" w:hAnsi="Doulos SIL"/>
          <w:i/>
          <w:color w:val="0000FF"/>
        </w:rPr>
        <w:tab/>
        <w:t>wár̄</w:t>
      </w:r>
      <w:r w:rsidRPr="00F302F8">
        <w:rPr>
          <w:rFonts w:ascii="Doulos SIL" w:hAnsi="Doulos SIL"/>
          <w:i/>
          <w:color w:val="0000FF"/>
        </w:rPr>
        <w:tab/>
        <w:t>bìlí</w:t>
      </w:r>
      <w:r w:rsidRPr="00F302F8">
        <w:rPr>
          <w:rFonts w:ascii="Doulos SIL" w:hAnsi="Doulos SIL"/>
          <w:i/>
          <w:color w:val="0000FF"/>
        </w:rPr>
        <w:tab/>
        <w:t>zàkí</w:t>
      </w:r>
    </w:p>
    <w:p w14:paraId="644E861D" w14:textId="77777777" w:rsidR="00E972CF" w:rsidRDefault="00E972CF" w:rsidP="00E972CF">
      <w:pPr>
        <w:tabs>
          <w:tab w:val="clear" w:pos="369"/>
          <w:tab w:val="left" w:pos="720"/>
          <w:tab w:val="left" w:pos="1080"/>
          <w:tab w:val="left" w:pos="1890"/>
          <w:tab w:val="left" w:pos="2790"/>
          <w:tab w:val="left" w:pos="3870"/>
        </w:tabs>
      </w:pPr>
      <w:r>
        <w:tab/>
      </w:r>
      <w:r>
        <w:tab/>
        <w:t>1Sg</w:t>
      </w:r>
      <w:r>
        <w:tab/>
        <w:t>money</w:t>
      </w:r>
      <w:r>
        <w:tab/>
        <w:t>give.Pfv</w:t>
      </w:r>
      <w:r>
        <w:tab/>
      </w:r>
      <w:r w:rsidRPr="0027093E">
        <w:rPr>
          <w:b/>
        </w:rPr>
        <w:t>Z</w:t>
      </w:r>
    </w:p>
    <w:p w14:paraId="337BF2E2" w14:textId="77777777" w:rsidR="00E972CF" w:rsidRDefault="00E972CF" w:rsidP="00E972CF">
      <w:pPr>
        <w:tabs>
          <w:tab w:val="clear" w:pos="369"/>
          <w:tab w:val="left" w:pos="720"/>
          <w:tab w:val="left" w:pos="1080"/>
        </w:tabs>
      </w:pPr>
      <w:r>
        <w:tab/>
      </w:r>
      <w:r>
        <w:tab/>
        <w:t>‘I gave the money to Zaki.’</w:t>
      </w:r>
    </w:p>
    <w:p w14:paraId="3521949B" w14:textId="77777777" w:rsidR="00E972CF" w:rsidRDefault="00E972CF" w:rsidP="00E972CF">
      <w:pPr>
        <w:tabs>
          <w:tab w:val="clear" w:pos="369"/>
          <w:tab w:val="left" w:pos="720"/>
          <w:tab w:val="left" w:pos="1080"/>
        </w:tabs>
      </w:pPr>
    </w:p>
    <w:p w14:paraId="644EC33E" w14:textId="5F289A1E" w:rsidR="00E972CF" w:rsidRPr="00F302F8" w:rsidRDefault="00E972CF" w:rsidP="00E972CF">
      <w:pPr>
        <w:tabs>
          <w:tab w:val="clear" w:pos="369"/>
          <w:tab w:val="left" w:pos="720"/>
          <w:tab w:val="left" w:pos="1080"/>
          <w:tab w:val="left" w:pos="1980"/>
          <w:tab w:val="left" w:pos="2970"/>
          <w:tab w:val="left" w:pos="4320"/>
        </w:tabs>
        <w:rPr>
          <w:rFonts w:ascii="Doulos SIL" w:hAnsi="Doulos SIL"/>
          <w:i/>
          <w:color w:val="0000FF"/>
        </w:rPr>
      </w:pPr>
      <w:r>
        <w:tab/>
        <w:t>b.</w:t>
      </w:r>
      <w:r>
        <w:tab/>
      </w:r>
      <w:r w:rsidRPr="00F302F8">
        <w:rPr>
          <w:rFonts w:ascii="Doulos SIL" w:hAnsi="Doulos SIL"/>
          <w:i/>
          <w:color w:val="0000FF"/>
        </w:rPr>
        <w:t>mā</w:t>
      </w:r>
      <w:r w:rsidRPr="00F302F8">
        <w:rPr>
          <w:rFonts w:ascii="Doulos SIL" w:hAnsi="Doulos SIL"/>
          <w:i/>
          <w:color w:val="0000FF"/>
        </w:rPr>
        <w:tab/>
        <w:t>wár̄</w:t>
      </w:r>
      <w:r w:rsidRPr="00F302F8">
        <w:rPr>
          <w:rFonts w:ascii="Doulos SIL" w:hAnsi="Doulos SIL"/>
          <w:i/>
          <w:color w:val="0000FF"/>
        </w:rPr>
        <w:tab/>
        <w:t>bìlì</w:t>
      </w:r>
      <w:r w:rsidRPr="00F302F8">
        <w:rPr>
          <w:rFonts w:ascii="Doulos SIL" w:hAnsi="Doulos SIL"/>
          <w:i/>
          <w:color w:val="0000FF"/>
        </w:rPr>
        <w:tab/>
        <w:t>wɔ̄-n</w:t>
      </w:r>
      <w:r w:rsidR="00653E60">
        <w:rPr>
          <w:rFonts w:ascii="Doulos SIL" w:hAnsi="Doulos SIL"/>
          <w:i/>
          <w:color w:val="0000FF"/>
        </w:rPr>
        <w:t>̄</w:t>
      </w:r>
    </w:p>
    <w:p w14:paraId="3CA4FF8F" w14:textId="77777777" w:rsidR="00E972CF" w:rsidRDefault="00E972CF" w:rsidP="00E972CF">
      <w:pPr>
        <w:tabs>
          <w:tab w:val="clear" w:pos="369"/>
          <w:tab w:val="left" w:pos="720"/>
          <w:tab w:val="left" w:pos="1080"/>
          <w:tab w:val="left" w:pos="1980"/>
          <w:tab w:val="left" w:pos="2970"/>
          <w:tab w:val="left" w:pos="4320"/>
        </w:tabs>
      </w:pPr>
      <w:r>
        <w:tab/>
      </w:r>
      <w:r>
        <w:tab/>
        <w:t>1Sg</w:t>
      </w:r>
      <w:r>
        <w:tab/>
        <w:t>money</w:t>
      </w:r>
      <w:r>
        <w:tab/>
        <w:t>give.Pfv</w:t>
      </w:r>
      <w:r>
        <w:tab/>
      </w:r>
      <w:r w:rsidRPr="0027093E">
        <w:rPr>
          <w:b/>
        </w:rPr>
        <w:t>2Sg-Indep</w:t>
      </w:r>
    </w:p>
    <w:p w14:paraId="20ECE938" w14:textId="77777777" w:rsidR="00E972CF" w:rsidRDefault="00E972CF" w:rsidP="00E972CF">
      <w:pPr>
        <w:tabs>
          <w:tab w:val="clear" w:pos="369"/>
          <w:tab w:val="left" w:pos="720"/>
          <w:tab w:val="left" w:pos="1080"/>
        </w:tabs>
      </w:pPr>
      <w:r>
        <w:tab/>
      </w:r>
      <w:r>
        <w:tab/>
        <w:t>‘I gave you-Sg the money.’</w:t>
      </w:r>
    </w:p>
    <w:p w14:paraId="3BBBBBC5" w14:textId="77777777" w:rsidR="00E972CF" w:rsidRDefault="00E972CF" w:rsidP="00E972CF">
      <w:pPr>
        <w:tabs>
          <w:tab w:val="clear" w:pos="369"/>
          <w:tab w:val="left" w:pos="720"/>
          <w:tab w:val="left" w:pos="1080"/>
        </w:tabs>
      </w:pPr>
    </w:p>
    <w:p w14:paraId="2C1F57C6" w14:textId="737D4E9E" w:rsidR="00E972CF" w:rsidRDefault="00E972CF" w:rsidP="00E972CF">
      <w:pPr>
        <w:tabs>
          <w:tab w:val="clear" w:pos="369"/>
          <w:tab w:val="left" w:pos="720"/>
          <w:tab w:val="left" w:pos="1080"/>
          <w:tab w:val="left" w:pos="1710"/>
          <w:tab w:val="left" w:pos="2610"/>
          <w:tab w:val="left" w:pos="3870"/>
          <w:tab w:val="left" w:pos="4680"/>
        </w:tabs>
      </w:pPr>
      <w:r>
        <w:tab/>
        <w:t>c.</w:t>
      </w:r>
      <w:r>
        <w:tab/>
      </w:r>
      <w:r w:rsidRPr="00F302F8">
        <w:rPr>
          <w:rFonts w:ascii="Doulos SIL" w:hAnsi="Doulos SIL"/>
          <w:i/>
          <w:color w:val="0000FF"/>
        </w:rPr>
        <w:t>mā</w:t>
      </w:r>
      <w:r w:rsidRPr="00F302F8">
        <w:rPr>
          <w:rFonts w:ascii="Doulos SIL" w:hAnsi="Doulos SIL"/>
          <w:i/>
          <w:color w:val="0000FF"/>
        </w:rPr>
        <w:tab/>
        <w:t>sàá</w:t>
      </w:r>
      <w:r w:rsidRPr="00F302F8">
        <w:rPr>
          <w:rFonts w:ascii="Doulos SIL" w:hAnsi="Doulos SIL"/>
          <w:i/>
          <w:color w:val="0000FF"/>
        </w:rPr>
        <w:tab/>
        <w:t>dùdɔ̀l</w:t>
      </w:r>
      <w:r w:rsidRPr="00F302F8">
        <w:rPr>
          <w:rFonts w:ascii="Doulos SIL" w:hAnsi="Doulos SIL"/>
          <w:i/>
          <w:color w:val="0000FF"/>
        </w:rPr>
        <w:tab/>
        <w:t>[</w:t>
      </w:r>
      <w:r w:rsidR="00C372AB">
        <w:rPr>
          <w:rFonts w:ascii="Doulos SIL" w:hAnsi="Doulos SIL"/>
          <w:i/>
          <w:color w:val="0000FF"/>
        </w:rPr>
        <w:t>āⁿ</w:t>
      </w:r>
      <w:r w:rsidRPr="00F302F8">
        <w:rPr>
          <w:rFonts w:ascii="Doulos SIL" w:hAnsi="Doulos SIL"/>
          <w:i/>
          <w:color w:val="0000FF"/>
        </w:rPr>
        <w:tab/>
        <w:t>j</w:t>
      </w:r>
      <w:r w:rsidR="00C372AB">
        <w:rPr>
          <w:rFonts w:ascii="Doulos SIL" w:hAnsi="Doulos SIL"/>
          <w:i/>
          <w:color w:val="0000FF"/>
        </w:rPr>
        <w:t>ɛ̄-nā</w:t>
      </w:r>
      <w:r w:rsidRPr="00F302F8">
        <w:rPr>
          <w:rFonts w:ascii="Doulos SIL" w:hAnsi="Doulos SIL"/>
          <w:i/>
          <w:color w:val="0000FF"/>
        </w:rPr>
        <w:t>]</w:t>
      </w:r>
    </w:p>
    <w:p w14:paraId="49770D49" w14:textId="77777777" w:rsidR="00E972CF" w:rsidRDefault="00E972CF" w:rsidP="00E972CF">
      <w:pPr>
        <w:tabs>
          <w:tab w:val="clear" w:pos="369"/>
          <w:tab w:val="left" w:pos="720"/>
          <w:tab w:val="left" w:pos="1080"/>
          <w:tab w:val="left" w:pos="1710"/>
          <w:tab w:val="left" w:pos="2610"/>
          <w:tab w:val="left" w:pos="3870"/>
          <w:tab w:val="left" w:pos="4680"/>
        </w:tabs>
      </w:pPr>
      <w:r>
        <w:tab/>
      </w:r>
      <w:r>
        <w:tab/>
        <w:t>1Sg</w:t>
      </w:r>
      <w:r>
        <w:tab/>
        <w:t>house</w:t>
      </w:r>
      <w:r>
        <w:tab/>
        <w:t>show.Pfv</w:t>
      </w:r>
      <w:r>
        <w:tab/>
      </w:r>
      <w:r w:rsidRPr="0027093E">
        <w:rPr>
          <w:b/>
        </w:rPr>
        <w:t>[1Sg</w:t>
      </w:r>
      <w:r w:rsidRPr="0027093E">
        <w:rPr>
          <w:b/>
        </w:rPr>
        <w:tab/>
        <w:t>father-Nom]</w:t>
      </w:r>
    </w:p>
    <w:p w14:paraId="774598DC" w14:textId="77777777" w:rsidR="00E972CF" w:rsidRDefault="00E972CF" w:rsidP="00E972CF">
      <w:pPr>
        <w:tabs>
          <w:tab w:val="clear" w:pos="369"/>
          <w:tab w:val="left" w:pos="720"/>
          <w:tab w:val="left" w:pos="1080"/>
        </w:tabs>
      </w:pPr>
      <w:r>
        <w:tab/>
      </w:r>
      <w:r>
        <w:tab/>
        <w:t>‘I showed the house to my father.’</w:t>
      </w:r>
    </w:p>
    <w:p w14:paraId="44062CFA" w14:textId="77777777" w:rsidR="00E972CF" w:rsidRDefault="00E972CF" w:rsidP="00E972CF"/>
    <w:p w14:paraId="5785F1CB" w14:textId="77777777" w:rsidR="00E972CF" w:rsidRPr="00E972CF" w:rsidRDefault="00E972CF" w:rsidP="00E972CF"/>
    <w:p w14:paraId="175AD660" w14:textId="0DD5227B" w:rsidR="00BA6685" w:rsidRDefault="00566B03" w:rsidP="00BA6685">
      <w:pPr>
        <w:pStyle w:val="Heading3"/>
      </w:pPr>
      <w:bookmarkStart w:id="1120" w:name="_Toc505157720"/>
      <w:bookmarkStart w:id="1121" w:name="_Toc505157819"/>
      <w:bookmarkStart w:id="1122" w:name="_Toc508942811"/>
      <w:bookmarkStart w:id="1123" w:name="_Toc508943411"/>
      <w:bookmarkStart w:id="1124" w:name="_Toc518622931"/>
      <w:bookmarkStart w:id="1125" w:name="_Toc78375710"/>
      <w:bookmarkStart w:id="1126" w:name="_Toc79405813"/>
      <w:bookmarkStart w:id="1127" w:name="_Toc342594162"/>
      <w:bookmarkStart w:id="1128" w:name="_Toc344402542"/>
      <w:r>
        <w:t>Dative</w:t>
      </w:r>
      <w:bookmarkEnd w:id="1120"/>
      <w:bookmarkEnd w:id="1121"/>
      <w:bookmarkEnd w:id="1122"/>
      <w:bookmarkEnd w:id="1123"/>
      <w:r>
        <w:t xml:space="preserve"> </w:t>
      </w:r>
      <w:bookmarkEnd w:id="1124"/>
      <w:bookmarkEnd w:id="1125"/>
      <w:bookmarkEnd w:id="1126"/>
      <w:r w:rsidR="00E972CF">
        <w:rPr>
          <w:rFonts w:ascii="Doulos SIL" w:hAnsi="Doulos SIL"/>
          <w:i/>
          <w:color w:val="0000FF"/>
        </w:rPr>
        <w:t>mà</w:t>
      </w:r>
      <w:r>
        <w:t xml:space="preserve"> </w:t>
      </w:r>
      <w:r w:rsidR="00D71F1B">
        <w:t>~</w:t>
      </w:r>
      <w:r w:rsidR="00604EBD">
        <w:t xml:space="preserve"> </w:t>
      </w:r>
      <w:r w:rsidR="00604EBD" w:rsidRPr="00F76BA8">
        <w:rPr>
          <w:rFonts w:ascii="Doulos SIL" w:hAnsi="Doulos SIL"/>
          <w:i/>
          <w:color w:val="0000FF"/>
        </w:rPr>
        <w:t>má</w:t>
      </w:r>
      <w:r w:rsidR="001339B0">
        <w:t xml:space="preserve"> after ‘say’</w:t>
      </w:r>
      <w:bookmarkEnd w:id="1127"/>
      <w:bookmarkEnd w:id="1128"/>
    </w:p>
    <w:p w14:paraId="27D455FC" w14:textId="6BE2BB1C" w:rsidR="00B86E52" w:rsidRDefault="00B86E52" w:rsidP="00B86E52">
      <w:r>
        <w:t xml:space="preserve">Dative postposition </w:t>
      </w:r>
      <w:r w:rsidRPr="00F302F8">
        <w:rPr>
          <w:rFonts w:ascii="Doulos SIL" w:hAnsi="Doulos SIL"/>
          <w:i/>
          <w:color w:val="0000FF"/>
        </w:rPr>
        <w:t>mà</w:t>
      </w:r>
      <w:r>
        <w:t xml:space="preserve"> occurs with the indirect object of ‘say’</w:t>
      </w:r>
      <w:r w:rsidR="00F86196">
        <w:t xml:space="preserve"> verbs</w:t>
      </w:r>
      <w:r>
        <w:t xml:space="preserve">. </w:t>
      </w:r>
    </w:p>
    <w:p w14:paraId="76393F10" w14:textId="77777777" w:rsidR="00B86E52" w:rsidRDefault="00B86E52" w:rsidP="00B86E52"/>
    <w:p w14:paraId="5A9A063F" w14:textId="7BFD147F" w:rsidR="0000673C" w:rsidRDefault="00E972CF" w:rsidP="00E972CF">
      <w:pPr>
        <w:tabs>
          <w:tab w:val="clear" w:pos="369"/>
          <w:tab w:val="left" w:pos="720"/>
          <w:tab w:val="left" w:pos="1080"/>
          <w:tab w:val="left" w:pos="1800"/>
          <w:tab w:val="left" w:pos="3420"/>
          <w:tab w:val="left" w:pos="4320"/>
          <w:tab w:val="left" w:pos="5220"/>
          <w:tab w:val="left" w:pos="6300"/>
        </w:tabs>
      </w:pPr>
      <w:r>
        <w:t>(</w:t>
      </w:r>
      <w:r w:rsidR="00F61815">
        <w:t>226</w:t>
      </w:r>
      <w:r w:rsidR="00B86E52">
        <w:t>)</w:t>
      </w:r>
      <w:r w:rsidR="00B86E52">
        <w:tab/>
        <w:t>a</w:t>
      </w:r>
      <w:r w:rsidR="0000673C">
        <w:t>.</w:t>
      </w:r>
      <w:r w:rsidR="0000673C">
        <w:tab/>
      </w:r>
      <w:r w:rsidR="0000673C" w:rsidRPr="00F302F8">
        <w:rPr>
          <w:rFonts w:ascii="Doulos SIL" w:hAnsi="Doulos SIL"/>
          <w:i/>
          <w:color w:val="0000FF"/>
        </w:rPr>
        <w:t>mā</w:t>
      </w:r>
      <w:r w:rsidR="0000673C" w:rsidRPr="00F302F8">
        <w:rPr>
          <w:rFonts w:ascii="Doulos SIL" w:hAnsi="Doulos SIL"/>
          <w:i/>
          <w:color w:val="0000FF"/>
        </w:rPr>
        <w:tab/>
      </w:r>
      <w:r w:rsidRPr="00F302F8">
        <w:rPr>
          <w:rFonts w:ascii="Doulos SIL" w:hAnsi="Doulos SIL"/>
          <w:i/>
          <w:color w:val="0000FF"/>
        </w:rPr>
        <w:t>[</w:t>
      </w:r>
      <w:r w:rsidR="0000673C" w:rsidRPr="00F302F8">
        <w:rPr>
          <w:rFonts w:ascii="Doulos SIL" w:hAnsi="Doulos SIL"/>
          <w:i/>
          <w:color w:val="0000FF"/>
        </w:rPr>
        <w:t>n-í</w:t>
      </w:r>
      <w:r w:rsidR="0000673C" w:rsidRPr="00F302F8">
        <w:rPr>
          <w:rFonts w:ascii="Doulos SIL" w:hAnsi="Doulos SIL"/>
          <w:i/>
          <w:color w:val="0000FF"/>
        </w:rPr>
        <w:tab/>
        <w:t>bùʔù</w:t>
      </w:r>
      <w:r w:rsidRPr="00F302F8">
        <w:rPr>
          <w:rFonts w:ascii="Doulos SIL" w:hAnsi="Doulos SIL"/>
          <w:i/>
          <w:color w:val="0000FF"/>
        </w:rPr>
        <w:t>]</w:t>
      </w:r>
      <w:r w:rsidR="0000673C" w:rsidRPr="00F302F8">
        <w:rPr>
          <w:rFonts w:ascii="Doulos SIL" w:hAnsi="Doulos SIL"/>
          <w:i/>
          <w:color w:val="0000FF"/>
        </w:rPr>
        <w:tab/>
        <w:t>t</w:t>
      </w:r>
      <w:r w:rsidR="00F4242F">
        <w:rPr>
          <w:rFonts w:ascii="Doulos SIL" w:hAnsi="Doulos SIL"/>
          <w:i/>
          <w:color w:val="0000FF"/>
        </w:rPr>
        <w:t>ɔ́ʔɛ̄</w:t>
      </w:r>
      <w:r w:rsidR="0000673C" w:rsidRPr="00F302F8">
        <w:rPr>
          <w:rFonts w:ascii="Doulos SIL" w:hAnsi="Doulos SIL"/>
          <w:i/>
          <w:color w:val="0000FF"/>
        </w:rPr>
        <w:tab/>
        <w:t>[bákàrì</w:t>
      </w:r>
      <w:r w:rsidR="0000673C" w:rsidRPr="00F302F8">
        <w:rPr>
          <w:rFonts w:ascii="Doulos SIL" w:hAnsi="Doulos SIL"/>
          <w:i/>
          <w:color w:val="0000FF"/>
        </w:rPr>
        <w:tab/>
        <w:t>mà]</w:t>
      </w:r>
    </w:p>
    <w:p w14:paraId="618951AA" w14:textId="7C5F4628" w:rsidR="0000673C" w:rsidRDefault="0000673C" w:rsidP="00E972CF">
      <w:pPr>
        <w:tabs>
          <w:tab w:val="clear" w:pos="369"/>
          <w:tab w:val="left" w:pos="720"/>
          <w:tab w:val="left" w:pos="1080"/>
          <w:tab w:val="left" w:pos="1800"/>
          <w:tab w:val="left" w:pos="3420"/>
          <w:tab w:val="left" w:pos="4320"/>
          <w:tab w:val="left" w:pos="5220"/>
          <w:tab w:val="left" w:pos="6300"/>
        </w:tabs>
      </w:pPr>
      <w:r>
        <w:tab/>
      </w:r>
      <w:r>
        <w:tab/>
        <w:t>1Sg</w:t>
      </w:r>
      <w:r>
        <w:tab/>
      </w:r>
      <w:r w:rsidR="00E972CF">
        <w:t>[Obj-3SgNonh</w:t>
      </w:r>
      <w:r>
        <w:tab/>
        <w:t>all</w:t>
      </w:r>
      <w:r w:rsidR="00E972CF">
        <w:t>]</w:t>
      </w:r>
      <w:r>
        <w:tab/>
        <w:t>say.Pfv</w:t>
      </w:r>
      <w:r>
        <w:tab/>
        <w:t>[B</w:t>
      </w:r>
      <w:r>
        <w:tab/>
      </w:r>
      <w:r w:rsidRPr="00B86E52">
        <w:rPr>
          <w:b/>
        </w:rPr>
        <w:t>Dat</w:t>
      </w:r>
      <w:r>
        <w:t>]</w:t>
      </w:r>
    </w:p>
    <w:p w14:paraId="0EF8A725" w14:textId="17278452" w:rsidR="0000673C" w:rsidRDefault="0000673C" w:rsidP="0000673C">
      <w:pPr>
        <w:tabs>
          <w:tab w:val="clear" w:pos="369"/>
          <w:tab w:val="left" w:pos="720"/>
          <w:tab w:val="left" w:pos="1080"/>
        </w:tabs>
      </w:pPr>
      <w:r>
        <w:tab/>
      </w:r>
      <w:r>
        <w:tab/>
        <w:t xml:space="preserve">‘I told </w:t>
      </w:r>
      <w:r w:rsidR="00E972CF">
        <w:t>it all (=everything</w:t>
      </w:r>
      <w:r w:rsidR="00F4242F">
        <w:t>)</w:t>
      </w:r>
      <w:r>
        <w:t xml:space="preserve"> to Bakari.’</w:t>
      </w:r>
    </w:p>
    <w:p w14:paraId="4F2D36DF" w14:textId="37084359" w:rsidR="00604EBD" w:rsidRDefault="00604EBD" w:rsidP="00576810">
      <w:pPr>
        <w:keepNext/>
        <w:tabs>
          <w:tab w:val="clear" w:pos="369"/>
          <w:tab w:val="left" w:pos="720"/>
          <w:tab w:val="left" w:pos="1080"/>
          <w:tab w:val="left" w:pos="1800"/>
          <w:tab w:val="left" w:pos="2790"/>
          <w:tab w:val="left" w:pos="3870"/>
          <w:tab w:val="left" w:pos="4950"/>
          <w:tab w:val="left" w:pos="5850"/>
        </w:tabs>
      </w:pPr>
      <w:r>
        <w:lastRenderedPageBreak/>
        <w:tab/>
        <w:t>b.</w:t>
      </w:r>
      <w:r>
        <w:tab/>
      </w:r>
      <w:r w:rsidRPr="00F302F8">
        <w:rPr>
          <w:rFonts w:ascii="Doulos SIL" w:hAnsi="Doulos SIL"/>
          <w:i/>
          <w:color w:val="0000FF"/>
        </w:rPr>
        <w:t>mā</w:t>
      </w:r>
      <w:r w:rsidRPr="00F302F8">
        <w:rPr>
          <w:rFonts w:ascii="Doulos SIL" w:hAnsi="Doulos SIL"/>
          <w:i/>
          <w:color w:val="0000FF"/>
        </w:rPr>
        <w:tab/>
        <w:t>síní</w:t>
      </w:r>
      <w:r w:rsidRPr="00F302F8">
        <w:rPr>
          <w:rFonts w:ascii="Doulos SIL" w:hAnsi="Doulos SIL"/>
          <w:i/>
          <w:color w:val="0000FF"/>
        </w:rPr>
        <w:tab/>
        <w:t>tɔ̀ʔɛ̀</w:t>
      </w:r>
      <w:r w:rsidRPr="00F302F8">
        <w:rPr>
          <w:rFonts w:ascii="Doulos SIL" w:hAnsi="Doulos SIL"/>
          <w:i/>
          <w:color w:val="0000FF"/>
        </w:rPr>
        <w:tab/>
        <w:t>[</w:t>
      </w:r>
      <w:r w:rsidR="009C4792">
        <w:rPr>
          <w:rFonts w:ascii="Doulos SIL" w:hAnsi="Doulos SIL"/>
          <w:i/>
          <w:color w:val="0000FF"/>
        </w:rPr>
        <w:t>ɲáā</w:t>
      </w:r>
      <w:r w:rsidRPr="00F302F8">
        <w:rPr>
          <w:rFonts w:ascii="Doulos SIL" w:hAnsi="Doulos SIL"/>
          <w:i/>
          <w:color w:val="0000FF"/>
        </w:rPr>
        <w:tab/>
        <w:t>mà]</w:t>
      </w:r>
      <w:r w:rsidR="00F4242F">
        <w:rPr>
          <w:rFonts w:ascii="Doulos SIL" w:hAnsi="Doulos SIL"/>
          <w:i/>
          <w:color w:val="0000FF"/>
        </w:rPr>
        <w:tab/>
      </w:r>
      <w:r w:rsidRPr="00F302F8">
        <w:rPr>
          <w:rFonts w:ascii="Doulos SIL" w:hAnsi="Doulos SIL"/>
          <w:i/>
          <w:color w:val="0000FF"/>
        </w:rPr>
        <w:t>=n</w:t>
      </w:r>
      <w:r>
        <w:rPr>
          <w:rFonts w:ascii="Doulos SIL" w:hAnsi="Doulos SIL"/>
          <w:i/>
          <w:color w:val="0000FF"/>
        </w:rPr>
        <w:t>ɛ̄</w:t>
      </w:r>
      <w:r w:rsidRPr="00F302F8">
        <w:rPr>
          <w:rFonts w:ascii="Doulos SIL" w:hAnsi="Doulos SIL"/>
          <w:i/>
          <w:color w:val="0000FF"/>
        </w:rPr>
        <w:t>ʔ</w:t>
      </w:r>
    </w:p>
    <w:p w14:paraId="149ED73D" w14:textId="530C86DF" w:rsidR="00604EBD" w:rsidRDefault="00604EBD" w:rsidP="00576810">
      <w:pPr>
        <w:keepNext/>
        <w:tabs>
          <w:tab w:val="clear" w:pos="369"/>
          <w:tab w:val="left" w:pos="720"/>
          <w:tab w:val="left" w:pos="1080"/>
          <w:tab w:val="left" w:pos="1800"/>
          <w:tab w:val="left" w:pos="2790"/>
          <w:tab w:val="left" w:pos="3870"/>
          <w:tab w:val="left" w:pos="4950"/>
          <w:tab w:val="left" w:pos="5850"/>
        </w:tabs>
      </w:pPr>
      <w:r>
        <w:tab/>
      </w:r>
      <w:r>
        <w:tab/>
        <w:t>1Sg</w:t>
      </w:r>
      <w:r>
        <w:tab/>
        <w:t>anything</w:t>
      </w:r>
      <w:r>
        <w:tab/>
        <w:t>say.Pfv</w:t>
      </w:r>
      <w:r>
        <w:tab/>
        <w:t>[woman</w:t>
      </w:r>
      <w:r>
        <w:tab/>
      </w:r>
      <w:r w:rsidRPr="0027093E">
        <w:rPr>
          <w:b/>
        </w:rPr>
        <w:t>Dat</w:t>
      </w:r>
      <w:r>
        <w:t>]</w:t>
      </w:r>
      <w:r w:rsidR="00F4242F">
        <w:tab/>
      </w:r>
      <w:r>
        <w:t>=Neg</w:t>
      </w:r>
      <w:r>
        <w:tab/>
      </w:r>
    </w:p>
    <w:p w14:paraId="2CB40AEA" w14:textId="77777777" w:rsidR="00604EBD" w:rsidRDefault="00604EBD" w:rsidP="00604EBD">
      <w:pPr>
        <w:tabs>
          <w:tab w:val="clear" w:pos="369"/>
          <w:tab w:val="left" w:pos="720"/>
          <w:tab w:val="left" w:pos="1080"/>
        </w:tabs>
      </w:pPr>
      <w:r>
        <w:tab/>
      </w:r>
      <w:r>
        <w:tab/>
        <w:t xml:space="preserve">‘I didn’t say anything to the woman.’ (&lt; </w:t>
      </w:r>
      <w:r w:rsidRPr="00F302F8">
        <w:rPr>
          <w:rFonts w:ascii="Doulos SIL" w:hAnsi="Doulos SIL"/>
          <w:i/>
          <w:color w:val="0000FF"/>
        </w:rPr>
        <w:t>sínī</w:t>
      </w:r>
      <w:r>
        <w:t xml:space="preserve"> )</w:t>
      </w:r>
    </w:p>
    <w:p w14:paraId="1190CD78" w14:textId="77777777" w:rsidR="001568B0" w:rsidRDefault="001568B0" w:rsidP="0000673C">
      <w:pPr>
        <w:tabs>
          <w:tab w:val="clear" w:pos="369"/>
          <w:tab w:val="left" w:pos="720"/>
          <w:tab w:val="left" w:pos="1080"/>
        </w:tabs>
      </w:pPr>
    </w:p>
    <w:p w14:paraId="7B273E05" w14:textId="229EF52D" w:rsidR="001568B0" w:rsidRDefault="00604EBD" w:rsidP="00F4242F">
      <w:pPr>
        <w:tabs>
          <w:tab w:val="clear" w:pos="369"/>
          <w:tab w:val="left" w:pos="720"/>
          <w:tab w:val="left" w:pos="1080"/>
          <w:tab w:val="left" w:pos="1800"/>
          <w:tab w:val="left" w:pos="2790"/>
          <w:tab w:val="left" w:pos="3870"/>
          <w:tab w:val="left" w:pos="5670"/>
          <w:tab w:val="left" w:pos="6480"/>
        </w:tabs>
      </w:pPr>
      <w:r>
        <w:tab/>
        <w:t>c</w:t>
      </w:r>
      <w:r w:rsidR="001568B0">
        <w:t>.</w:t>
      </w:r>
      <w:r w:rsidR="001568B0">
        <w:tab/>
      </w:r>
      <w:r w:rsidR="001568B0" w:rsidRPr="00F302F8">
        <w:rPr>
          <w:rFonts w:ascii="Doulos SIL" w:hAnsi="Doulos SIL"/>
          <w:i/>
          <w:color w:val="0000FF"/>
        </w:rPr>
        <w:t>mā</w:t>
      </w:r>
      <w:r w:rsidR="001568B0" w:rsidRPr="00F302F8">
        <w:rPr>
          <w:rFonts w:ascii="Doulos SIL" w:hAnsi="Doulos SIL"/>
          <w:i/>
          <w:color w:val="0000FF"/>
        </w:rPr>
        <w:tab/>
        <w:t>síní</w:t>
      </w:r>
      <w:r w:rsidR="001568B0" w:rsidRPr="00F302F8">
        <w:rPr>
          <w:rFonts w:ascii="Doulos SIL" w:hAnsi="Doulos SIL"/>
          <w:i/>
          <w:color w:val="0000FF"/>
        </w:rPr>
        <w:tab/>
        <w:t>tɔ̀ʔɛ̀</w:t>
      </w:r>
      <w:r w:rsidR="001568B0" w:rsidRPr="00F302F8">
        <w:rPr>
          <w:rFonts w:ascii="Doulos SIL" w:hAnsi="Doulos SIL"/>
          <w:i/>
          <w:color w:val="0000FF"/>
        </w:rPr>
        <w:tab/>
        <w:t>[ɲ</w:t>
      </w:r>
      <w:r>
        <w:rPr>
          <w:rFonts w:ascii="Doulos SIL" w:hAnsi="Doulos SIL"/>
          <w:i/>
          <w:color w:val="0000FF"/>
        </w:rPr>
        <w:t>áā-nà-àⁿ</w:t>
      </w:r>
      <w:r>
        <w:rPr>
          <w:rFonts w:ascii="Doulos SIL" w:hAnsi="Doulos SIL"/>
          <w:i/>
          <w:color w:val="0000FF"/>
        </w:rPr>
        <w:tab/>
        <w:t>má</w:t>
      </w:r>
      <w:r w:rsidR="0027093E" w:rsidRPr="00F302F8">
        <w:rPr>
          <w:rFonts w:ascii="Doulos SIL" w:hAnsi="Doulos SIL"/>
          <w:i/>
          <w:color w:val="0000FF"/>
        </w:rPr>
        <w:t>]</w:t>
      </w:r>
      <w:r w:rsidR="00F4242F">
        <w:rPr>
          <w:rFonts w:ascii="Doulos SIL" w:hAnsi="Doulos SIL"/>
          <w:i/>
          <w:color w:val="0000FF"/>
        </w:rPr>
        <w:tab/>
      </w:r>
      <w:r w:rsidR="0027093E" w:rsidRPr="00F302F8">
        <w:rPr>
          <w:rFonts w:ascii="Doulos SIL" w:hAnsi="Doulos SIL"/>
          <w:i/>
          <w:color w:val="0000FF"/>
        </w:rPr>
        <w:t>=</w:t>
      </w:r>
      <w:r w:rsidR="001568B0" w:rsidRPr="00F302F8">
        <w:rPr>
          <w:rFonts w:ascii="Doulos SIL" w:hAnsi="Doulos SIL"/>
          <w:i/>
          <w:color w:val="0000FF"/>
        </w:rPr>
        <w:t>nɛ́ʔ</w:t>
      </w:r>
    </w:p>
    <w:p w14:paraId="463C0630" w14:textId="473082DC" w:rsidR="001568B0" w:rsidRDefault="001568B0" w:rsidP="00F4242F">
      <w:pPr>
        <w:tabs>
          <w:tab w:val="clear" w:pos="369"/>
          <w:tab w:val="left" w:pos="720"/>
          <w:tab w:val="left" w:pos="1080"/>
          <w:tab w:val="left" w:pos="1800"/>
          <w:tab w:val="left" w:pos="2790"/>
          <w:tab w:val="left" w:pos="3870"/>
          <w:tab w:val="left" w:pos="5670"/>
          <w:tab w:val="left" w:pos="6480"/>
        </w:tabs>
      </w:pPr>
      <w:r>
        <w:tab/>
      </w:r>
      <w:r>
        <w:tab/>
        <w:t>1Sg</w:t>
      </w:r>
      <w:r>
        <w:tab/>
      </w:r>
      <w:r w:rsidR="0027093E">
        <w:t>any</w:t>
      </w:r>
      <w:r>
        <w:t>thing</w:t>
      </w:r>
      <w:r>
        <w:tab/>
        <w:t>say.Pfv</w:t>
      </w:r>
      <w:r>
        <w:tab/>
        <w:t>[woman</w:t>
      </w:r>
      <w:r w:rsidR="00604EBD">
        <w:t>-Nom-Pl</w:t>
      </w:r>
      <w:r>
        <w:tab/>
      </w:r>
      <w:r w:rsidRPr="0027093E">
        <w:rPr>
          <w:b/>
        </w:rPr>
        <w:t>Dat</w:t>
      </w:r>
      <w:r>
        <w:t>]</w:t>
      </w:r>
      <w:r w:rsidR="00F4242F">
        <w:tab/>
      </w:r>
      <w:r w:rsidR="0027093E">
        <w:t>=Neg</w:t>
      </w:r>
      <w:r>
        <w:tab/>
      </w:r>
    </w:p>
    <w:p w14:paraId="6378EA4C" w14:textId="76322EBC" w:rsidR="00B86E52" w:rsidRDefault="001568B0" w:rsidP="00781D21">
      <w:pPr>
        <w:tabs>
          <w:tab w:val="clear" w:pos="369"/>
          <w:tab w:val="left" w:pos="720"/>
          <w:tab w:val="left" w:pos="1080"/>
        </w:tabs>
      </w:pPr>
      <w:r>
        <w:tab/>
      </w:r>
      <w:r>
        <w:tab/>
        <w:t>‘I</w:t>
      </w:r>
      <w:r w:rsidR="00604EBD">
        <w:t xml:space="preserve"> didn’t say anything to the wome</w:t>
      </w:r>
      <w:r>
        <w:t>n.’</w:t>
      </w:r>
    </w:p>
    <w:p w14:paraId="28FE81AC" w14:textId="77777777" w:rsidR="00E972CF" w:rsidRDefault="00E972CF" w:rsidP="00E972CF"/>
    <w:p w14:paraId="3FFE7069" w14:textId="1EF7F9F5" w:rsidR="000032D0" w:rsidRDefault="000032D0" w:rsidP="00E972CF">
      <w:r>
        <w:t xml:space="preserve">For </w:t>
      </w:r>
      <w:r w:rsidRPr="00861523">
        <w:rPr>
          <w:rFonts w:ascii="Doulos SIL" w:hAnsi="Doulos SIL"/>
          <w:i/>
          <w:color w:val="0000FF"/>
        </w:rPr>
        <w:t>mà</w:t>
      </w:r>
      <w:r>
        <w:t xml:space="preserve"> as a spatial postposition ‘on’, </w:t>
      </w:r>
      <w:r w:rsidRPr="00924A99">
        <w:t>see §8</w:t>
      </w:r>
      <w:r w:rsidR="00924A99" w:rsidRPr="00924A99">
        <w:t>.3.3.3</w:t>
      </w:r>
      <w:r w:rsidRPr="00924A99">
        <w:t>.</w:t>
      </w:r>
    </w:p>
    <w:p w14:paraId="17B22E13" w14:textId="77777777" w:rsidR="000032D0" w:rsidRDefault="000032D0" w:rsidP="00E972CF"/>
    <w:p w14:paraId="46C17E72" w14:textId="77777777" w:rsidR="00E972CF" w:rsidRPr="00E972CF" w:rsidRDefault="00E972CF" w:rsidP="00E972CF"/>
    <w:p w14:paraId="081CC8E3" w14:textId="1465D1ED" w:rsidR="00E972CF" w:rsidRDefault="00E972CF" w:rsidP="00E972CF">
      <w:pPr>
        <w:pStyle w:val="Heading3"/>
      </w:pPr>
      <w:bookmarkStart w:id="1129" w:name="_Toc342594163"/>
      <w:bookmarkStart w:id="1130" w:name="_Toc344402543"/>
      <w:r>
        <w:t xml:space="preserve">Benefactive </w:t>
      </w:r>
      <w:r>
        <w:rPr>
          <w:rFonts w:ascii="Doulos SIL" w:hAnsi="Doulos SIL"/>
          <w:i/>
          <w:color w:val="0000FF"/>
        </w:rPr>
        <w:t>k</w:t>
      </w:r>
      <w:r w:rsidR="00D71F1B">
        <w:rPr>
          <w:rFonts w:ascii="Doulos SIL" w:hAnsi="Doulos SIL"/>
          <w:i/>
          <w:color w:val="0000FF"/>
        </w:rPr>
        <w:t>ɛ̀</w:t>
      </w:r>
      <w:r>
        <w:rPr>
          <w:rFonts w:ascii="Doulos SIL" w:hAnsi="Doulos SIL"/>
          <w:i/>
          <w:color w:val="0000FF"/>
        </w:rPr>
        <w:t>ⁿ</w:t>
      </w:r>
      <w:r w:rsidR="00D71F1B">
        <w:t xml:space="preserve"> ~ </w:t>
      </w:r>
      <w:r w:rsidR="00D71F1B" w:rsidRPr="0014342D">
        <w:rPr>
          <w:rFonts w:ascii="Doulos SIL" w:hAnsi="Doulos SIL"/>
          <w:i/>
          <w:color w:val="0000FF"/>
        </w:rPr>
        <w:t>kɛ́ⁿ</w:t>
      </w:r>
      <w:bookmarkEnd w:id="1129"/>
      <w:bookmarkEnd w:id="1130"/>
      <w:r>
        <w:t xml:space="preserve"> </w:t>
      </w:r>
    </w:p>
    <w:p w14:paraId="3E5C67B5" w14:textId="199D6BE5" w:rsidR="00E972CF" w:rsidRDefault="00781D21" w:rsidP="00E972CF">
      <w:r>
        <w:t>The complement of this</w:t>
      </w:r>
      <w:r w:rsidR="00E972CF">
        <w:t xml:space="preserve"> postposition </w:t>
      </w:r>
      <w:r>
        <w:t>is</w:t>
      </w:r>
      <w:r w:rsidR="00E972CF">
        <w:t xml:space="preserve"> an NP </w:t>
      </w:r>
      <w:r>
        <w:t>denoting</w:t>
      </w:r>
      <w:r w:rsidR="00E972CF">
        <w:t xml:space="preserve"> the beneficiary of an action.</w:t>
      </w:r>
      <w:r w:rsidR="006F7644">
        <w:t xml:space="preserve"> The forms are </w:t>
      </w:r>
      <w:r w:rsidR="006F7644" w:rsidRPr="0014342D">
        <w:rPr>
          <w:rFonts w:ascii="Doulos SIL" w:hAnsi="Doulos SIL"/>
          <w:i/>
          <w:color w:val="0000FF"/>
        </w:rPr>
        <w:t>kɛ̀ⁿ</w:t>
      </w:r>
      <w:r w:rsidR="006F7644">
        <w:t xml:space="preserve"> after </w:t>
      </w:r>
      <w:r w:rsidR="00924A99">
        <w:t>+</w:t>
      </w:r>
      <w:r w:rsidR="006F7644">
        <w:t xml:space="preserve">3Sg, </w:t>
      </w:r>
      <w:r w:rsidR="00653E60">
        <w:t xml:space="preserve">and </w:t>
      </w:r>
      <w:r w:rsidR="006F7644" w:rsidRPr="0014342D">
        <w:rPr>
          <w:rFonts w:ascii="Doulos SIL" w:hAnsi="Doulos SIL"/>
          <w:i/>
          <w:color w:val="0000FF"/>
        </w:rPr>
        <w:t>kɛ́ⁿ</w:t>
      </w:r>
      <w:r w:rsidR="006F7644">
        <w:t xml:space="preserve"> after -3Sg except </w:t>
      </w:r>
      <w:r w:rsidR="006F7644" w:rsidRPr="0014342D">
        <w:rPr>
          <w:rFonts w:ascii="Doulos SIL" w:hAnsi="Doulos SIL"/>
          <w:i/>
          <w:color w:val="0000FF"/>
        </w:rPr>
        <w:t>kɛ̄ⁿ</w:t>
      </w:r>
      <w:r w:rsidR="006F7644">
        <w:t xml:space="preserve"> by M-Spreading after M</w:t>
      </w:r>
      <w:r w:rsidR="006F7644">
        <w:noBreakHyphen/>
        <w:t xml:space="preserve">toned pronominal. </w:t>
      </w:r>
    </w:p>
    <w:p w14:paraId="163FB1F9" w14:textId="77777777" w:rsidR="00E972CF" w:rsidRDefault="00E972CF" w:rsidP="00E972CF"/>
    <w:p w14:paraId="30C1454B" w14:textId="2DF874EE" w:rsidR="00B86E52" w:rsidRPr="00F302F8" w:rsidRDefault="00E972CF" w:rsidP="00B86E52">
      <w:pPr>
        <w:tabs>
          <w:tab w:val="clear" w:pos="369"/>
          <w:tab w:val="left" w:pos="720"/>
          <w:tab w:val="left" w:pos="1080"/>
          <w:tab w:val="left" w:pos="1890"/>
          <w:tab w:val="left" w:pos="3060"/>
          <w:tab w:val="left" w:pos="3780"/>
          <w:tab w:val="left" w:pos="4590"/>
          <w:tab w:val="left" w:pos="5310"/>
        </w:tabs>
        <w:rPr>
          <w:rFonts w:ascii="Doulos SIL" w:hAnsi="Doulos SIL"/>
          <w:i/>
          <w:color w:val="0000FF"/>
        </w:rPr>
      </w:pPr>
      <w:r>
        <w:t>(</w:t>
      </w:r>
      <w:r w:rsidR="00F61815">
        <w:t>227</w:t>
      </w:r>
      <w:r>
        <w:t>)</w:t>
      </w:r>
      <w:r>
        <w:tab/>
        <w:t>a</w:t>
      </w:r>
      <w:r w:rsidR="00B86E52">
        <w:t>.</w:t>
      </w:r>
      <w:r w:rsidR="00B86E52">
        <w:tab/>
      </w:r>
      <w:r w:rsidR="00B86E52" w:rsidRPr="00F302F8">
        <w:rPr>
          <w:rFonts w:ascii="Doulos SIL" w:hAnsi="Doulos SIL"/>
          <w:i/>
          <w:color w:val="0000FF"/>
        </w:rPr>
        <w:t>wō</w:t>
      </w:r>
      <w:r w:rsidR="00B86E52" w:rsidRPr="00F302F8">
        <w:rPr>
          <w:rFonts w:ascii="Doulos SIL" w:hAnsi="Doulos SIL"/>
          <w:i/>
          <w:color w:val="0000FF"/>
        </w:rPr>
        <w:tab/>
        <w:t>sɛ́</w:t>
      </w:r>
      <w:r w:rsidR="00B86E52" w:rsidRPr="00F302F8">
        <w:rPr>
          <w:rFonts w:ascii="Doulos SIL" w:hAnsi="Doulos SIL"/>
          <w:i/>
          <w:color w:val="0000FF"/>
        </w:rPr>
        <w:tab/>
        <w:t>[tē</w:t>
      </w:r>
      <w:r w:rsidR="00B86E52" w:rsidRPr="00F302F8">
        <w:rPr>
          <w:rFonts w:ascii="Doulos SIL" w:hAnsi="Doulos SIL"/>
          <w:i/>
          <w:color w:val="0000FF"/>
        </w:rPr>
        <w:tab/>
        <w:t>dɛ̀]</w:t>
      </w:r>
      <w:r w:rsidR="00B86E52" w:rsidRPr="00F302F8">
        <w:rPr>
          <w:rFonts w:ascii="Doulos SIL" w:hAnsi="Doulos SIL"/>
          <w:i/>
          <w:color w:val="0000FF"/>
        </w:rPr>
        <w:tab/>
        <w:t>[mā</w:t>
      </w:r>
      <w:r w:rsidR="00B86E52" w:rsidRPr="00F302F8">
        <w:rPr>
          <w:rFonts w:ascii="Doulos SIL" w:hAnsi="Doulos SIL"/>
          <w:i/>
          <w:color w:val="0000FF"/>
        </w:rPr>
        <w:tab/>
        <w:t>kɛ̄ⁿ]</w:t>
      </w:r>
    </w:p>
    <w:p w14:paraId="78780B91" w14:textId="52E2BCF9" w:rsidR="00B86E52" w:rsidRDefault="00B86E52" w:rsidP="00B86E52">
      <w:pPr>
        <w:tabs>
          <w:tab w:val="clear" w:pos="369"/>
          <w:tab w:val="left" w:pos="720"/>
          <w:tab w:val="left" w:pos="1080"/>
          <w:tab w:val="left" w:pos="1890"/>
          <w:tab w:val="left" w:pos="3060"/>
          <w:tab w:val="left" w:pos="3780"/>
          <w:tab w:val="left" w:pos="4590"/>
          <w:tab w:val="left" w:pos="5310"/>
        </w:tabs>
      </w:pPr>
      <w:r>
        <w:tab/>
      </w:r>
      <w:r>
        <w:tab/>
        <w:t>2Sg</w:t>
      </w:r>
      <w:r>
        <w:tab/>
        <w:t>come.Pfv</w:t>
      </w:r>
      <w:r>
        <w:tab/>
        <w:t>[tea</w:t>
      </w:r>
      <w:r>
        <w:tab/>
        <w:t>with]</w:t>
      </w:r>
      <w:r>
        <w:tab/>
        <w:t>[1Sg</w:t>
      </w:r>
      <w:r>
        <w:tab/>
      </w:r>
      <w:r w:rsidR="002D2BAA">
        <w:rPr>
          <w:b/>
        </w:rPr>
        <w:t>Benef</w:t>
      </w:r>
      <w:r>
        <w:t>]</w:t>
      </w:r>
    </w:p>
    <w:p w14:paraId="7C71CD9A" w14:textId="53B6F436" w:rsidR="00B86E52" w:rsidRDefault="00B86E52" w:rsidP="0000673C">
      <w:pPr>
        <w:tabs>
          <w:tab w:val="clear" w:pos="369"/>
          <w:tab w:val="left" w:pos="720"/>
          <w:tab w:val="left" w:pos="1080"/>
        </w:tabs>
      </w:pPr>
      <w:r>
        <w:tab/>
      </w:r>
      <w:r>
        <w:tab/>
        <w:t>‘You-Sg brought me some/the tea.’</w:t>
      </w:r>
    </w:p>
    <w:p w14:paraId="14CC8726" w14:textId="77777777" w:rsidR="006F7644" w:rsidRDefault="006F7644" w:rsidP="0000673C">
      <w:pPr>
        <w:tabs>
          <w:tab w:val="clear" w:pos="369"/>
          <w:tab w:val="left" w:pos="720"/>
          <w:tab w:val="left" w:pos="1080"/>
        </w:tabs>
      </w:pPr>
    </w:p>
    <w:p w14:paraId="659A2310" w14:textId="096EB75F" w:rsidR="00B86E52" w:rsidRDefault="00E972CF" w:rsidP="00FD0C5C">
      <w:pPr>
        <w:tabs>
          <w:tab w:val="clear" w:pos="369"/>
          <w:tab w:val="left" w:pos="720"/>
          <w:tab w:val="left" w:pos="1080"/>
          <w:tab w:val="left" w:pos="1980"/>
          <w:tab w:val="left" w:pos="3060"/>
          <w:tab w:val="left" w:pos="4410"/>
          <w:tab w:val="left" w:pos="5580"/>
        </w:tabs>
      </w:pPr>
      <w:r>
        <w:tab/>
        <w:t>b</w:t>
      </w:r>
      <w:r w:rsidR="00B86E52">
        <w:t>.</w:t>
      </w:r>
      <w:r w:rsidR="00B86E52">
        <w:tab/>
      </w:r>
      <w:r w:rsidR="00231BB2">
        <w:rPr>
          <w:rFonts w:ascii="Doulos SIL" w:hAnsi="Doulos SIL"/>
          <w:i/>
          <w:color w:val="0000FF"/>
        </w:rPr>
        <w:t>mā</w:t>
      </w:r>
      <w:r w:rsidR="00231BB2">
        <w:rPr>
          <w:rFonts w:ascii="Doulos SIL" w:hAnsi="Doulos SIL"/>
          <w:i/>
          <w:color w:val="0000FF"/>
        </w:rPr>
        <w:tab/>
        <w:t>bāā</w:t>
      </w:r>
      <w:r w:rsidR="00F4242F">
        <w:rPr>
          <w:rFonts w:ascii="Doulos SIL" w:hAnsi="Doulos SIL"/>
          <w:i/>
          <w:color w:val="0000FF"/>
        </w:rPr>
        <w:t>rá</w:t>
      </w:r>
      <w:r w:rsidR="00F4242F">
        <w:rPr>
          <w:rFonts w:ascii="Doulos SIL" w:hAnsi="Doulos SIL"/>
          <w:i/>
          <w:color w:val="0000FF"/>
        </w:rPr>
        <w:tab/>
        <w:t>m</w:t>
      </w:r>
      <w:r w:rsidR="00FD0C5C">
        <w:rPr>
          <w:rFonts w:ascii="Doulos SIL" w:hAnsi="Doulos SIL"/>
          <w:i/>
          <w:color w:val="0000FF"/>
        </w:rPr>
        <w:t>è-yá=</w:t>
      </w:r>
      <w:r w:rsidR="00B86E52" w:rsidRPr="00F302F8">
        <w:rPr>
          <w:rFonts w:ascii="Doulos SIL" w:hAnsi="Doulos SIL"/>
          <w:i/>
          <w:color w:val="0000FF"/>
        </w:rPr>
        <w:tab/>
        <w:t>[ámádú</w:t>
      </w:r>
      <w:r w:rsidR="00B86E52" w:rsidRPr="00F302F8">
        <w:rPr>
          <w:rFonts w:ascii="Doulos SIL" w:hAnsi="Doulos SIL"/>
          <w:i/>
          <w:color w:val="0000FF"/>
        </w:rPr>
        <w:tab/>
        <w:t>k</w:t>
      </w:r>
      <w:r w:rsidR="006F7644">
        <w:rPr>
          <w:rFonts w:ascii="Doulos SIL" w:hAnsi="Doulos SIL"/>
          <w:i/>
          <w:color w:val="0000FF"/>
        </w:rPr>
        <w:t>ɛ̀</w:t>
      </w:r>
      <w:r w:rsidR="00B86E52" w:rsidRPr="00F302F8">
        <w:rPr>
          <w:rFonts w:ascii="Doulos SIL" w:hAnsi="Doulos SIL"/>
          <w:i/>
          <w:color w:val="0000FF"/>
        </w:rPr>
        <w:t>ⁿ]</w:t>
      </w:r>
    </w:p>
    <w:p w14:paraId="22C64F1C" w14:textId="2A0622CD" w:rsidR="00B86E52" w:rsidRDefault="00231BB2" w:rsidP="00FD0C5C">
      <w:pPr>
        <w:tabs>
          <w:tab w:val="clear" w:pos="369"/>
          <w:tab w:val="left" w:pos="720"/>
          <w:tab w:val="left" w:pos="1080"/>
          <w:tab w:val="left" w:pos="1980"/>
          <w:tab w:val="left" w:pos="3060"/>
          <w:tab w:val="left" w:pos="4410"/>
          <w:tab w:val="left" w:pos="5580"/>
        </w:tabs>
      </w:pPr>
      <w:r>
        <w:tab/>
      </w:r>
      <w:r>
        <w:tab/>
        <w:t>1Sg</w:t>
      </w:r>
      <w:r>
        <w:tab/>
        <w:t>work(n)</w:t>
      </w:r>
      <w:r w:rsidR="00FD0C5C">
        <w:tab/>
        <w:t>do-Prog</w:t>
      </w:r>
      <w:r w:rsidR="00B86E52">
        <w:tab/>
        <w:t>[A</w:t>
      </w:r>
      <w:r w:rsidR="00B86E52">
        <w:tab/>
      </w:r>
      <w:r w:rsidR="002D2BAA">
        <w:rPr>
          <w:b/>
        </w:rPr>
        <w:t>Benef</w:t>
      </w:r>
      <w:r w:rsidR="00B86E52">
        <w:t>]</w:t>
      </w:r>
    </w:p>
    <w:p w14:paraId="186A3F16" w14:textId="3B6B1032" w:rsidR="0000673C" w:rsidRDefault="00B86E52" w:rsidP="00E972CF">
      <w:pPr>
        <w:tabs>
          <w:tab w:val="clear" w:pos="369"/>
          <w:tab w:val="left" w:pos="720"/>
          <w:tab w:val="left" w:pos="1080"/>
        </w:tabs>
      </w:pPr>
      <w:r>
        <w:tab/>
      </w:r>
      <w:r>
        <w:tab/>
        <w:t>‘I work for Amadou.’</w:t>
      </w:r>
    </w:p>
    <w:p w14:paraId="7928B277" w14:textId="77777777" w:rsidR="00637EFB" w:rsidRDefault="00637EFB" w:rsidP="00637EFB"/>
    <w:p w14:paraId="1E2381FC" w14:textId="77777777" w:rsidR="000C3248" w:rsidRDefault="000C3248" w:rsidP="000C3248">
      <w:r>
        <w:t>See also (52a</w:t>
      </w:r>
      <w:r>
        <w:noBreakHyphen/>
        <w:t xml:space="preserve">c). </w:t>
      </w:r>
    </w:p>
    <w:p w14:paraId="29537C83" w14:textId="533E5B37" w:rsidR="00637EFB" w:rsidRPr="0000673C" w:rsidRDefault="000C3248" w:rsidP="00637EFB">
      <w:r>
        <w:tab/>
      </w:r>
      <w:r w:rsidR="00637EFB">
        <w:t xml:space="preserve">For the sense ‘chez, at the place of </w:t>
      </w:r>
      <w:r w:rsidR="00637EFB" w:rsidRPr="006E22E3">
        <w:t>X’, see §8.3.</w:t>
      </w:r>
      <w:r w:rsidR="006E22E3" w:rsidRPr="006E22E3">
        <w:t>3.4</w:t>
      </w:r>
      <w:r w:rsidR="00637EFB" w:rsidRPr="006E22E3">
        <w:t xml:space="preserve"> </w:t>
      </w:r>
      <w:r w:rsidR="0067720F">
        <w:t>below.</w:t>
      </w:r>
    </w:p>
    <w:p w14:paraId="74005E9C" w14:textId="77777777" w:rsidR="00EB7FF2" w:rsidRDefault="00566B03" w:rsidP="00E972CF">
      <w:pPr>
        <w:pStyle w:val="Heading2"/>
      </w:pPr>
      <w:bookmarkStart w:id="1131" w:name="_Toc342594164"/>
      <w:bookmarkStart w:id="1132" w:name="_Toc344402544"/>
      <w:bookmarkStart w:id="1133" w:name="_Toc518622932"/>
      <w:bookmarkStart w:id="1134" w:name="_Toc78375711"/>
      <w:bookmarkStart w:id="1135" w:name="_Toc79405814"/>
      <w:r>
        <w:t>Instrumental</w:t>
      </w:r>
      <w:r w:rsidR="00EB7FF2">
        <w:t xml:space="preserve"> and comitative</w:t>
      </w:r>
      <w:bookmarkEnd w:id="1131"/>
      <w:bookmarkEnd w:id="1132"/>
    </w:p>
    <w:p w14:paraId="15E16B07" w14:textId="064B64F3" w:rsidR="00BA6685" w:rsidRDefault="00EB7FF2" w:rsidP="00EB7FF2">
      <w:pPr>
        <w:pStyle w:val="Heading3"/>
      </w:pPr>
      <w:bookmarkStart w:id="1136" w:name="_Toc342594165"/>
      <w:bookmarkStart w:id="1137" w:name="_Toc344402545"/>
      <w:r>
        <w:t>Instrumental</w:t>
      </w:r>
      <w:r w:rsidR="001066A7">
        <w:t>-comitative</w:t>
      </w:r>
      <w:r w:rsidR="00566B03">
        <w:t xml:space="preserve"> </w:t>
      </w:r>
      <w:r w:rsidR="0027093E" w:rsidRPr="00F302F8">
        <w:rPr>
          <w:rFonts w:ascii="Doulos SIL" w:hAnsi="Doulos SIL"/>
          <w:i/>
          <w:color w:val="0000FF"/>
        </w:rPr>
        <w:t>dɛ̀</w:t>
      </w:r>
      <w:r w:rsidR="00566B03">
        <w:t xml:space="preserve"> </w:t>
      </w:r>
      <w:bookmarkEnd w:id="1133"/>
      <w:bookmarkEnd w:id="1134"/>
      <w:bookmarkEnd w:id="1135"/>
      <w:r w:rsidR="001066A7">
        <w:t>~</w:t>
      </w:r>
      <w:r w:rsidR="00604EBD">
        <w:t xml:space="preserve"> </w:t>
      </w:r>
      <w:r w:rsidR="00604EBD" w:rsidRPr="00F76BA8">
        <w:rPr>
          <w:rFonts w:ascii="Doulos SIL" w:hAnsi="Doulos SIL"/>
          <w:i/>
          <w:color w:val="0000FF"/>
        </w:rPr>
        <w:t>dɛ́</w:t>
      </w:r>
      <w:bookmarkEnd w:id="1136"/>
      <w:bookmarkEnd w:id="1137"/>
      <w:r w:rsidR="00604EBD">
        <w:t xml:space="preserve"> </w:t>
      </w:r>
    </w:p>
    <w:p w14:paraId="3987A25A" w14:textId="5EAEA916" w:rsidR="0000673C" w:rsidRDefault="001066A7" w:rsidP="0000673C">
      <w:r>
        <w:t xml:space="preserve">The form is </w:t>
      </w:r>
      <w:r w:rsidRPr="0014342D">
        <w:rPr>
          <w:rFonts w:ascii="Doulos SIL" w:hAnsi="Doulos SIL"/>
          <w:i/>
          <w:color w:val="0000FF"/>
        </w:rPr>
        <w:t>dɛ̀</w:t>
      </w:r>
      <w:r>
        <w:t xml:space="preserve"> after </w:t>
      </w:r>
      <w:r w:rsidR="00DF73D1">
        <w:t>+</w:t>
      </w:r>
      <w:r>
        <w:t xml:space="preserve">3Sg, </w:t>
      </w:r>
      <w:r w:rsidRPr="0014342D">
        <w:rPr>
          <w:rFonts w:ascii="Doulos SIL" w:hAnsi="Doulos SIL"/>
          <w:i/>
          <w:color w:val="0000FF"/>
        </w:rPr>
        <w:t>dɛ́</w:t>
      </w:r>
      <w:r>
        <w:t xml:space="preserve"> after -3Sg except </w:t>
      </w:r>
      <w:r w:rsidRPr="0014342D">
        <w:rPr>
          <w:rFonts w:ascii="Doulos SIL" w:hAnsi="Doulos SIL"/>
          <w:i/>
          <w:color w:val="0000FF"/>
        </w:rPr>
        <w:t>dɛ̄</w:t>
      </w:r>
      <w:r>
        <w:t xml:space="preserve"> after M</w:t>
      </w:r>
      <w:r>
        <w:noBreakHyphen/>
        <w:t xml:space="preserve">toned pronominal. </w:t>
      </w:r>
      <w:r w:rsidR="0027093E">
        <w:t>In (</w:t>
      </w:r>
      <w:r w:rsidR="00F61815">
        <w:t>228</w:t>
      </w:r>
      <w:r w:rsidR="0027093E">
        <w:t>)</w:t>
      </w:r>
      <w:r w:rsidR="00781D21">
        <w:t xml:space="preserve">, the complement of </w:t>
      </w:r>
      <w:r w:rsidRPr="00F302F8">
        <w:rPr>
          <w:rFonts w:ascii="Doulos SIL" w:hAnsi="Doulos SIL"/>
          <w:i/>
          <w:color w:val="0000FF"/>
        </w:rPr>
        <w:t>dɛ̀</w:t>
      </w:r>
      <w:r>
        <w:t xml:space="preserve"> ~ </w:t>
      </w:r>
      <w:r w:rsidRPr="00F76BA8">
        <w:rPr>
          <w:rFonts w:ascii="Doulos SIL" w:hAnsi="Doulos SIL"/>
          <w:i/>
          <w:color w:val="0000FF"/>
        </w:rPr>
        <w:t>dɛ́</w:t>
      </w:r>
      <w:r>
        <w:t xml:space="preserve"> </w:t>
      </w:r>
      <w:r w:rsidR="000C3248">
        <w:t xml:space="preserve"> denotes an instrument.</w:t>
      </w:r>
    </w:p>
    <w:p w14:paraId="4C58B21F" w14:textId="77777777" w:rsidR="0027093E" w:rsidRDefault="0027093E" w:rsidP="0000673C"/>
    <w:p w14:paraId="236C2406" w14:textId="10AC343D" w:rsidR="0000673C" w:rsidRDefault="001568B0" w:rsidP="001568B0">
      <w:pPr>
        <w:tabs>
          <w:tab w:val="clear" w:pos="369"/>
          <w:tab w:val="left" w:pos="720"/>
          <w:tab w:val="left" w:pos="1080"/>
          <w:tab w:val="left" w:pos="2070"/>
          <w:tab w:val="left" w:pos="3060"/>
          <w:tab w:val="left" w:pos="4140"/>
          <w:tab w:val="left" w:pos="5040"/>
        </w:tabs>
      </w:pPr>
      <w:r>
        <w:t>(</w:t>
      </w:r>
      <w:r w:rsidR="00F61815">
        <w:t>228</w:t>
      </w:r>
      <w:r>
        <w:t>)</w:t>
      </w:r>
      <w:r>
        <w:tab/>
        <w:t>a.</w:t>
      </w:r>
      <w:r>
        <w:tab/>
      </w:r>
      <w:r w:rsidRPr="00F302F8">
        <w:rPr>
          <w:rFonts w:ascii="Doulos SIL" w:hAnsi="Doulos SIL"/>
          <w:i/>
          <w:color w:val="0000FF"/>
        </w:rPr>
        <w:t>mùʔùⁿ</w:t>
      </w:r>
      <w:r w:rsidRPr="00F302F8">
        <w:rPr>
          <w:rFonts w:ascii="Doulos SIL" w:hAnsi="Doulos SIL"/>
          <w:i/>
          <w:color w:val="0000FF"/>
        </w:rPr>
        <w:tab/>
        <w:t>gbāá</w:t>
      </w:r>
      <w:r w:rsidRPr="00F302F8">
        <w:rPr>
          <w:rFonts w:ascii="Doulos SIL" w:hAnsi="Doulos SIL"/>
          <w:i/>
          <w:color w:val="0000FF"/>
        </w:rPr>
        <w:tab/>
        <w:t>bègé</w:t>
      </w:r>
      <w:r w:rsidRPr="00F302F8">
        <w:rPr>
          <w:rFonts w:ascii="Doulos SIL" w:hAnsi="Doulos SIL"/>
          <w:i/>
          <w:color w:val="0000FF"/>
        </w:rPr>
        <w:tab/>
        <w:t>[jén</w:t>
      </w:r>
      <w:r w:rsidRPr="00F302F8">
        <w:rPr>
          <w:rFonts w:ascii="Doulos SIL" w:hAnsi="Doulos SIL"/>
          <w:i/>
          <w:color w:val="0000FF"/>
        </w:rPr>
        <w:tab/>
        <w:t>dɛ̀]</w:t>
      </w:r>
    </w:p>
    <w:p w14:paraId="0D0C3974" w14:textId="3DBA0268" w:rsidR="001568B0" w:rsidRDefault="001568B0" w:rsidP="001568B0">
      <w:pPr>
        <w:tabs>
          <w:tab w:val="clear" w:pos="369"/>
          <w:tab w:val="left" w:pos="720"/>
          <w:tab w:val="left" w:pos="1080"/>
          <w:tab w:val="left" w:pos="2070"/>
          <w:tab w:val="left" w:pos="3060"/>
          <w:tab w:val="left" w:pos="4140"/>
          <w:tab w:val="left" w:pos="5040"/>
        </w:tabs>
      </w:pPr>
      <w:r>
        <w:tab/>
      </w:r>
      <w:r>
        <w:tab/>
        <w:t>1Pl</w:t>
      </w:r>
      <w:r>
        <w:tab/>
      </w:r>
      <w:r w:rsidR="00F4242F">
        <w:t>wood</w:t>
      </w:r>
      <w:r>
        <w:tab/>
        <w:t>cut.Pfv</w:t>
      </w:r>
      <w:r>
        <w:tab/>
        <w:t>[ax</w:t>
      </w:r>
      <w:r>
        <w:tab/>
      </w:r>
      <w:r w:rsidR="00F4242F">
        <w:rPr>
          <w:b/>
        </w:rPr>
        <w:t>with</w:t>
      </w:r>
      <w:r>
        <w:t>]</w:t>
      </w:r>
    </w:p>
    <w:p w14:paraId="376C67F3" w14:textId="6FFB1C8C" w:rsidR="001568B0" w:rsidRDefault="001568B0" w:rsidP="001568B0">
      <w:pPr>
        <w:tabs>
          <w:tab w:val="clear" w:pos="369"/>
          <w:tab w:val="left" w:pos="720"/>
          <w:tab w:val="left" w:pos="1080"/>
        </w:tabs>
      </w:pPr>
      <w:r>
        <w:tab/>
      </w:r>
      <w:r>
        <w:tab/>
        <w:t xml:space="preserve">‘We </w:t>
      </w:r>
      <w:r w:rsidR="0027093E">
        <w:t>chopped</w:t>
      </w:r>
      <w:r>
        <w:t xml:space="preserve"> the wood with an ax.’</w:t>
      </w:r>
      <w:r w:rsidR="00F4242F">
        <w:t xml:space="preserve"> (</w:t>
      </w:r>
      <w:r w:rsidR="00F4242F" w:rsidRPr="00DE61B6">
        <w:rPr>
          <w:rFonts w:ascii="Doulos SIL" w:hAnsi="Doulos SIL"/>
          <w:i/>
          <w:color w:val="0000FF"/>
        </w:rPr>
        <w:t>gbàà</w:t>
      </w:r>
      <w:r w:rsidR="00F4242F">
        <w:t xml:space="preserve"> )</w:t>
      </w:r>
    </w:p>
    <w:p w14:paraId="132D8E46" w14:textId="77777777" w:rsidR="0027093E" w:rsidRDefault="0027093E" w:rsidP="001568B0">
      <w:pPr>
        <w:tabs>
          <w:tab w:val="clear" w:pos="369"/>
          <w:tab w:val="left" w:pos="720"/>
          <w:tab w:val="left" w:pos="1080"/>
        </w:tabs>
      </w:pPr>
    </w:p>
    <w:p w14:paraId="55B7CB1A" w14:textId="3D6732E9" w:rsidR="0027093E" w:rsidRDefault="0027093E" w:rsidP="0027093E">
      <w:pPr>
        <w:tabs>
          <w:tab w:val="clear" w:pos="369"/>
          <w:tab w:val="left" w:pos="720"/>
          <w:tab w:val="left" w:pos="1080"/>
          <w:tab w:val="left" w:pos="1980"/>
          <w:tab w:val="left" w:pos="2880"/>
          <w:tab w:val="left" w:pos="3960"/>
          <w:tab w:val="left" w:pos="4950"/>
        </w:tabs>
      </w:pPr>
      <w:r>
        <w:tab/>
        <w:t>b.</w:t>
      </w:r>
      <w:r>
        <w:tab/>
      </w:r>
      <w:r w:rsidRPr="00F302F8">
        <w:rPr>
          <w:rFonts w:ascii="Doulos SIL" w:hAnsi="Doulos SIL"/>
          <w:i/>
          <w:color w:val="0000FF"/>
        </w:rPr>
        <w:t>mā</w:t>
      </w:r>
      <w:r w:rsidRPr="00F302F8">
        <w:rPr>
          <w:rFonts w:ascii="Doulos SIL" w:hAnsi="Doulos SIL"/>
          <w:i/>
          <w:color w:val="0000FF"/>
        </w:rPr>
        <w:tab/>
        <w:t>kàá</w:t>
      </w:r>
      <w:r w:rsidRPr="00F302F8">
        <w:rPr>
          <w:rFonts w:ascii="Doulos SIL" w:hAnsi="Doulos SIL"/>
          <w:i/>
          <w:color w:val="0000FF"/>
        </w:rPr>
        <w:tab/>
        <w:t>bàʔrà</w:t>
      </w:r>
      <w:r w:rsidRPr="00F302F8">
        <w:rPr>
          <w:rFonts w:ascii="Doulos SIL" w:hAnsi="Doulos SIL"/>
          <w:i/>
          <w:color w:val="0000FF"/>
        </w:rPr>
        <w:tab/>
        <w:t>[kùkú</w:t>
      </w:r>
      <w:r w:rsidRPr="00F302F8">
        <w:rPr>
          <w:rFonts w:ascii="Doulos SIL" w:hAnsi="Doulos SIL"/>
          <w:i/>
          <w:color w:val="0000FF"/>
        </w:rPr>
        <w:tab/>
        <w:t>dɛ̀]</w:t>
      </w:r>
    </w:p>
    <w:p w14:paraId="784D0289" w14:textId="75C34711" w:rsidR="0027093E" w:rsidRDefault="0027093E" w:rsidP="0027093E">
      <w:pPr>
        <w:tabs>
          <w:tab w:val="clear" w:pos="369"/>
          <w:tab w:val="left" w:pos="720"/>
          <w:tab w:val="left" w:pos="1080"/>
          <w:tab w:val="left" w:pos="1980"/>
          <w:tab w:val="left" w:pos="2880"/>
          <w:tab w:val="left" w:pos="3960"/>
          <w:tab w:val="left" w:pos="4950"/>
        </w:tabs>
      </w:pPr>
      <w:r>
        <w:tab/>
      </w:r>
      <w:r>
        <w:tab/>
        <w:t>1Sg</w:t>
      </w:r>
      <w:r>
        <w:tab/>
        <w:t>snake</w:t>
      </w:r>
      <w:r>
        <w:tab/>
        <w:t>hit.Ipfv</w:t>
      </w:r>
      <w:r>
        <w:tab/>
        <w:t>[stone</w:t>
      </w:r>
      <w:r>
        <w:tab/>
      </w:r>
      <w:r w:rsidR="00F4242F">
        <w:rPr>
          <w:b/>
        </w:rPr>
        <w:t>with</w:t>
      </w:r>
      <w:r>
        <w:t>]</w:t>
      </w:r>
    </w:p>
    <w:p w14:paraId="0698E87E" w14:textId="5A25770F" w:rsidR="0027093E" w:rsidRDefault="0027093E" w:rsidP="001568B0">
      <w:pPr>
        <w:tabs>
          <w:tab w:val="clear" w:pos="369"/>
          <w:tab w:val="left" w:pos="720"/>
          <w:tab w:val="left" w:pos="1080"/>
        </w:tabs>
      </w:pPr>
      <w:r>
        <w:tab/>
      </w:r>
      <w:r>
        <w:tab/>
        <w:t xml:space="preserve">‘I </w:t>
      </w:r>
      <w:r w:rsidR="00781D21">
        <w:t>hit-Present</w:t>
      </w:r>
      <w:r>
        <w:t xml:space="preserve"> the snake with a stone.’</w:t>
      </w:r>
      <w:r w:rsidR="00F4242F">
        <w:t xml:space="preserve"> (</w:t>
      </w:r>
      <w:r w:rsidR="00F4242F" w:rsidRPr="00DE61B6">
        <w:rPr>
          <w:rFonts w:ascii="Doulos SIL" w:hAnsi="Doulos SIL"/>
          <w:i/>
          <w:color w:val="0000FF"/>
        </w:rPr>
        <w:t>kàà</w:t>
      </w:r>
      <w:r w:rsidR="00F4242F">
        <w:t>,</w:t>
      </w:r>
      <w:r w:rsidR="00781D21">
        <w:t xml:space="preserve"> </w:t>
      </w:r>
      <w:r w:rsidR="00781D21" w:rsidRPr="00F302F8">
        <w:rPr>
          <w:rFonts w:ascii="Doulos SIL" w:hAnsi="Doulos SIL"/>
          <w:i/>
          <w:color w:val="0000FF"/>
        </w:rPr>
        <w:t>kùkù</w:t>
      </w:r>
      <w:r w:rsidR="00781D21">
        <w:t xml:space="preserve"> )</w:t>
      </w:r>
    </w:p>
    <w:p w14:paraId="34489490" w14:textId="77777777" w:rsidR="00781D21" w:rsidRDefault="00781D21" w:rsidP="001568B0">
      <w:pPr>
        <w:tabs>
          <w:tab w:val="clear" w:pos="369"/>
          <w:tab w:val="left" w:pos="720"/>
          <w:tab w:val="left" w:pos="1080"/>
        </w:tabs>
      </w:pPr>
    </w:p>
    <w:p w14:paraId="5F7824AA" w14:textId="2709C3C0" w:rsidR="00781D21" w:rsidRDefault="00781D21" w:rsidP="00781D21">
      <w:pPr>
        <w:tabs>
          <w:tab w:val="clear" w:pos="369"/>
          <w:tab w:val="left" w:pos="720"/>
          <w:tab w:val="left" w:pos="1080"/>
          <w:tab w:val="left" w:pos="1890"/>
          <w:tab w:val="left" w:pos="3060"/>
          <w:tab w:val="left" w:pos="3870"/>
        </w:tabs>
      </w:pPr>
      <w:r>
        <w:lastRenderedPageBreak/>
        <w:tab/>
        <w:t>c.</w:t>
      </w:r>
      <w:r>
        <w:tab/>
      </w:r>
      <w:r w:rsidRPr="00F302F8">
        <w:rPr>
          <w:rFonts w:ascii="Doulos SIL" w:hAnsi="Doulos SIL"/>
          <w:i/>
          <w:color w:val="0000FF"/>
        </w:rPr>
        <w:t>ààⁿ</w:t>
      </w:r>
      <w:r w:rsidRPr="00F302F8">
        <w:rPr>
          <w:rFonts w:ascii="Doulos SIL" w:hAnsi="Doulos SIL"/>
          <w:i/>
          <w:color w:val="0000FF"/>
        </w:rPr>
        <w:tab/>
        <w:t>sɔ́ɛ́</w:t>
      </w:r>
      <w:r w:rsidR="001066A7">
        <w:rPr>
          <w:rFonts w:ascii="Doulos SIL" w:hAnsi="Doulos SIL"/>
          <w:i/>
          <w:color w:val="0000FF"/>
        </w:rPr>
        <w:tab/>
        <w:t>[</w:t>
      </w:r>
      <w:r w:rsidR="001066A7" w:rsidRPr="001066A7">
        <w:rPr>
          <w:rFonts w:ascii="Doulos SIL" w:hAnsi="Doulos SIL"/>
          <w:i/>
          <w:iCs/>
          <w:color w:val="0000FF"/>
          <w:spacing w:val="20"/>
          <w:szCs w:val="22"/>
        </w:rPr>
        <w:t>f</w:t>
      </w:r>
      <w:r w:rsidRPr="00F302F8">
        <w:rPr>
          <w:rFonts w:ascii="Doulos SIL" w:hAnsi="Doulos SIL"/>
          <w:i/>
          <w:color w:val="0000FF"/>
        </w:rPr>
        <w:t>àgá</w:t>
      </w:r>
      <w:r w:rsidRPr="00F302F8">
        <w:rPr>
          <w:rFonts w:ascii="Doulos SIL" w:hAnsi="Doulos SIL"/>
          <w:i/>
          <w:color w:val="0000FF"/>
        </w:rPr>
        <w:tab/>
        <w:t>dɛ̀]</w:t>
      </w:r>
    </w:p>
    <w:p w14:paraId="59688E3B" w14:textId="25D901F9" w:rsidR="00781D21" w:rsidRDefault="00781D21" w:rsidP="00781D21">
      <w:pPr>
        <w:tabs>
          <w:tab w:val="clear" w:pos="369"/>
          <w:tab w:val="left" w:pos="720"/>
          <w:tab w:val="left" w:pos="1080"/>
          <w:tab w:val="left" w:pos="1890"/>
          <w:tab w:val="left" w:pos="3060"/>
          <w:tab w:val="left" w:pos="3870"/>
        </w:tabs>
      </w:pPr>
      <w:r>
        <w:tab/>
      </w:r>
      <w:r>
        <w:tab/>
        <w:t>3Pl</w:t>
      </w:r>
      <w:r>
        <w:tab/>
        <w:t>enter.Pfv</w:t>
      </w:r>
      <w:r>
        <w:tab/>
        <w:t>[force</w:t>
      </w:r>
      <w:r>
        <w:tab/>
      </w:r>
      <w:r w:rsidR="00F4242F">
        <w:rPr>
          <w:b/>
        </w:rPr>
        <w:t>with</w:t>
      </w:r>
      <w:r>
        <w:t>]</w:t>
      </w:r>
    </w:p>
    <w:p w14:paraId="06FDA646" w14:textId="7B4E6837" w:rsidR="00781D21" w:rsidRDefault="00781D21" w:rsidP="001568B0">
      <w:pPr>
        <w:tabs>
          <w:tab w:val="clear" w:pos="369"/>
          <w:tab w:val="left" w:pos="720"/>
          <w:tab w:val="left" w:pos="1080"/>
        </w:tabs>
      </w:pPr>
      <w:r>
        <w:tab/>
      </w:r>
      <w:r>
        <w:tab/>
        <w:t>‘They entered by f</w:t>
      </w:r>
      <w:r w:rsidR="00F4242F">
        <w:t>orce.’ (= ‘They barged in.’) (</w:t>
      </w:r>
      <w:r w:rsidRPr="001066A7">
        <w:rPr>
          <w:rFonts w:ascii="Doulos SIL" w:hAnsi="Doulos SIL"/>
          <w:i/>
          <w:iCs/>
          <w:color w:val="0000FF"/>
          <w:spacing w:val="20"/>
          <w:szCs w:val="22"/>
        </w:rPr>
        <w:t>f</w:t>
      </w:r>
      <w:r w:rsidRPr="00F302F8">
        <w:rPr>
          <w:rFonts w:ascii="Doulos SIL" w:hAnsi="Doulos SIL"/>
          <w:i/>
          <w:color w:val="0000FF"/>
        </w:rPr>
        <w:t>àgà</w:t>
      </w:r>
      <w:r>
        <w:t xml:space="preserve"> )</w:t>
      </w:r>
    </w:p>
    <w:p w14:paraId="637DA987" w14:textId="7C20D91A" w:rsidR="00231BB2" w:rsidRDefault="00231BB2" w:rsidP="00231BB2">
      <w:pPr>
        <w:tabs>
          <w:tab w:val="clear" w:pos="369"/>
          <w:tab w:val="left" w:pos="720"/>
          <w:tab w:val="left" w:pos="1080"/>
          <w:tab w:val="left" w:pos="2700"/>
        </w:tabs>
      </w:pPr>
      <w:r>
        <w:tab/>
        <w:t>d.</w:t>
      </w:r>
      <w:r>
        <w:tab/>
      </w:r>
      <w:r>
        <w:rPr>
          <w:rFonts w:ascii="Doulos SIL" w:hAnsi="Doulos SIL"/>
          <w:i/>
          <w:color w:val="0000FF"/>
        </w:rPr>
        <w:t>tàgà-rá-àⁿ</w:t>
      </w:r>
      <w:r>
        <w:rPr>
          <w:rFonts w:ascii="Doulos SIL" w:hAnsi="Doulos SIL"/>
          <w:i/>
          <w:color w:val="0000FF"/>
        </w:rPr>
        <w:tab/>
      </w:r>
      <w:r w:rsidRPr="00F76BA8">
        <w:rPr>
          <w:rFonts w:ascii="Doulos SIL" w:hAnsi="Doulos SIL"/>
          <w:i/>
          <w:color w:val="0000FF"/>
        </w:rPr>
        <w:t>dɛ́</w:t>
      </w:r>
    </w:p>
    <w:p w14:paraId="1335B149" w14:textId="3D4EB29E" w:rsidR="00231BB2" w:rsidRDefault="00231BB2" w:rsidP="00231BB2">
      <w:pPr>
        <w:tabs>
          <w:tab w:val="clear" w:pos="369"/>
          <w:tab w:val="left" w:pos="720"/>
          <w:tab w:val="left" w:pos="1080"/>
          <w:tab w:val="left" w:pos="2700"/>
        </w:tabs>
      </w:pPr>
      <w:r>
        <w:tab/>
      </w:r>
      <w:r>
        <w:tab/>
        <w:t>sheep-Nom-Pl</w:t>
      </w:r>
      <w:r>
        <w:tab/>
      </w:r>
      <w:r w:rsidRPr="004510CF">
        <w:rPr>
          <w:b/>
        </w:rPr>
        <w:t>with</w:t>
      </w:r>
    </w:p>
    <w:p w14:paraId="0DDEF44C" w14:textId="7510C5FA" w:rsidR="00231BB2" w:rsidRPr="00231BB2" w:rsidRDefault="00231BB2" w:rsidP="001568B0">
      <w:pPr>
        <w:tabs>
          <w:tab w:val="clear" w:pos="369"/>
          <w:tab w:val="left" w:pos="720"/>
          <w:tab w:val="left" w:pos="1080"/>
        </w:tabs>
      </w:pPr>
      <w:r>
        <w:tab/>
      </w:r>
      <w:r>
        <w:tab/>
        <w:t>‘with (the) sheep-Pl’</w:t>
      </w:r>
    </w:p>
    <w:p w14:paraId="5DDAAB66" w14:textId="77777777" w:rsidR="001568B0" w:rsidRDefault="001568B0" w:rsidP="00781D21"/>
    <w:p w14:paraId="60C923A0" w14:textId="40D0C729" w:rsidR="00EB7FF2" w:rsidRDefault="00EB7FF2" w:rsidP="00781D21">
      <w:r>
        <w:t xml:space="preserve">This postposition is also </w:t>
      </w:r>
      <w:r w:rsidR="001066A7">
        <w:t>part of</w:t>
      </w:r>
      <w:r>
        <w:t xml:space="preserve"> the ‘bring’ and ‘take (there)’ constructions. The verb is intransitive ‘come’ or ‘go’, followed by a PP with </w:t>
      </w:r>
      <w:r w:rsidR="001066A7" w:rsidRPr="00F302F8">
        <w:rPr>
          <w:rFonts w:ascii="Doulos SIL" w:hAnsi="Doulos SIL"/>
          <w:i/>
          <w:color w:val="0000FF"/>
        </w:rPr>
        <w:t>dɛ̀</w:t>
      </w:r>
      <w:r w:rsidR="001066A7">
        <w:t xml:space="preserve"> ~ </w:t>
      </w:r>
      <w:r w:rsidR="001066A7" w:rsidRPr="00F76BA8">
        <w:rPr>
          <w:rFonts w:ascii="Doulos SIL" w:hAnsi="Doulos SIL"/>
          <w:i/>
          <w:color w:val="0000FF"/>
        </w:rPr>
        <w:t>dɛ́</w:t>
      </w:r>
      <w:r>
        <w:t xml:space="preserve"> denoting the theme (the transported entity).</w:t>
      </w:r>
      <w:r w:rsidR="00B72BAF">
        <w:t xml:space="preserve"> </w:t>
      </w:r>
    </w:p>
    <w:p w14:paraId="370A532C" w14:textId="77777777" w:rsidR="00EB7FF2" w:rsidRDefault="00EB7FF2" w:rsidP="00781D21"/>
    <w:p w14:paraId="22258BB7" w14:textId="4058827E" w:rsidR="00EB7FF2" w:rsidRDefault="00EB7FF2" w:rsidP="00EB7FF2">
      <w:pPr>
        <w:tabs>
          <w:tab w:val="clear" w:pos="369"/>
          <w:tab w:val="left" w:pos="720"/>
          <w:tab w:val="left" w:pos="1080"/>
          <w:tab w:val="left" w:pos="2520"/>
          <w:tab w:val="left" w:pos="3420"/>
        </w:tabs>
      </w:pPr>
      <w:r>
        <w:t>(</w:t>
      </w:r>
      <w:r w:rsidR="00F61815">
        <w:t>229</w:t>
      </w:r>
      <w:r>
        <w:t>)</w:t>
      </w:r>
      <w:r>
        <w:tab/>
        <w:t>a.</w:t>
      </w:r>
      <w:r>
        <w:tab/>
      </w:r>
      <w:r w:rsidRPr="00F302F8">
        <w:rPr>
          <w:rFonts w:ascii="Doulos SIL" w:hAnsi="Doulos SIL"/>
          <w:i/>
          <w:color w:val="0000FF"/>
        </w:rPr>
        <w:t>sā</w:t>
      </w:r>
      <w:r w:rsidRPr="00F302F8">
        <w:rPr>
          <w:rFonts w:ascii="Doulos SIL" w:hAnsi="Doulos SIL"/>
          <w:i/>
          <w:color w:val="0000FF"/>
        </w:rPr>
        <w:tab/>
        <w:t>[té</w:t>
      </w:r>
      <w:r w:rsidRPr="00F302F8">
        <w:rPr>
          <w:rFonts w:ascii="Doulos SIL" w:hAnsi="Doulos SIL"/>
          <w:i/>
          <w:color w:val="0000FF"/>
        </w:rPr>
        <w:tab/>
        <w:t>dɛ̀]</w:t>
      </w:r>
    </w:p>
    <w:p w14:paraId="4339010A" w14:textId="3C1B0FD2" w:rsidR="00EB7FF2" w:rsidRDefault="00EB7FF2" w:rsidP="00EB7FF2">
      <w:pPr>
        <w:tabs>
          <w:tab w:val="clear" w:pos="369"/>
          <w:tab w:val="left" w:pos="720"/>
          <w:tab w:val="left" w:pos="1080"/>
          <w:tab w:val="left" w:pos="2520"/>
          <w:tab w:val="left" w:pos="3420"/>
        </w:tabs>
      </w:pPr>
      <w:r>
        <w:tab/>
      </w:r>
      <w:r>
        <w:tab/>
        <w:t>come.Imprt</w:t>
      </w:r>
      <w:r>
        <w:tab/>
        <w:t>[tea</w:t>
      </w:r>
      <w:r>
        <w:tab/>
      </w:r>
      <w:r w:rsidR="00F4242F">
        <w:rPr>
          <w:b/>
        </w:rPr>
        <w:t>with</w:t>
      </w:r>
      <w:r>
        <w:t>]</w:t>
      </w:r>
    </w:p>
    <w:p w14:paraId="5E8CA2D2" w14:textId="1F347670" w:rsidR="00EB7FF2" w:rsidRDefault="00EB7FF2" w:rsidP="00EB7FF2">
      <w:pPr>
        <w:tabs>
          <w:tab w:val="clear" w:pos="369"/>
          <w:tab w:val="left" w:pos="720"/>
          <w:tab w:val="left" w:pos="1080"/>
        </w:tabs>
      </w:pPr>
      <w:r>
        <w:tab/>
      </w:r>
      <w:r>
        <w:tab/>
        <w:t>‘Bring the tea!’</w:t>
      </w:r>
    </w:p>
    <w:p w14:paraId="3AB06B19" w14:textId="77777777" w:rsidR="00EB7FF2" w:rsidRDefault="00EB7FF2" w:rsidP="00EB7FF2">
      <w:pPr>
        <w:tabs>
          <w:tab w:val="clear" w:pos="369"/>
          <w:tab w:val="left" w:pos="720"/>
          <w:tab w:val="left" w:pos="1080"/>
        </w:tabs>
      </w:pPr>
    </w:p>
    <w:p w14:paraId="1D0971B4" w14:textId="66A686D8" w:rsidR="00EB7FF2" w:rsidRDefault="00EB7FF2" w:rsidP="00F302F8">
      <w:pPr>
        <w:keepNext/>
        <w:tabs>
          <w:tab w:val="clear" w:pos="369"/>
          <w:tab w:val="left" w:pos="720"/>
          <w:tab w:val="left" w:pos="1080"/>
          <w:tab w:val="left" w:pos="2250"/>
          <w:tab w:val="left" w:pos="2880"/>
          <w:tab w:val="left" w:pos="3510"/>
          <w:tab w:val="left" w:pos="4410"/>
          <w:tab w:val="left" w:pos="5310"/>
          <w:tab w:val="left" w:pos="6030"/>
        </w:tabs>
      </w:pPr>
      <w:r>
        <w:tab/>
        <w:t>b.</w:t>
      </w:r>
      <w:r>
        <w:tab/>
      </w:r>
      <w:r w:rsidR="00B9158C" w:rsidRPr="00F302F8">
        <w:rPr>
          <w:rFonts w:ascii="Doulos SIL" w:hAnsi="Doulos SIL"/>
          <w:i/>
          <w:color w:val="0000FF"/>
        </w:rPr>
        <w:t>sīnì</w:t>
      </w:r>
      <w:r w:rsidR="00B9158C" w:rsidRPr="00F302F8">
        <w:rPr>
          <w:rFonts w:ascii="Doulos SIL" w:hAnsi="Doulos SIL"/>
          <w:i/>
          <w:color w:val="0000FF"/>
        </w:rPr>
        <w:tab/>
        <w:t>má</w:t>
      </w:r>
      <w:r w:rsidRPr="00F302F8">
        <w:rPr>
          <w:rFonts w:ascii="Doulos SIL" w:hAnsi="Doulos SIL"/>
          <w:i/>
          <w:color w:val="0000FF"/>
        </w:rPr>
        <w:tab/>
        <w:t>sà</w:t>
      </w:r>
      <w:r w:rsidRPr="00F302F8">
        <w:rPr>
          <w:rFonts w:ascii="Doulos SIL" w:hAnsi="Doulos SIL"/>
          <w:i/>
          <w:color w:val="0000FF"/>
        </w:rPr>
        <w:tab/>
      </w:r>
      <w:r w:rsidR="00231BB2">
        <w:rPr>
          <w:rFonts w:ascii="Doulos SIL" w:hAnsi="Doulos SIL"/>
          <w:i/>
          <w:color w:val="0000FF"/>
        </w:rPr>
        <w:t>táʔá</w:t>
      </w:r>
      <w:r w:rsidRPr="00F302F8">
        <w:rPr>
          <w:rFonts w:ascii="Doulos SIL" w:hAnsi="Doulos SIL"/>
          <w:i/>
          <w:color w:val="0000FF"/>
        </w:rPr>
        <w:tab/>
        <w:t>[tàgá</w:t>
      </w:r>
      <w:r w:rsidRPr="00F302F8">
        <w:rPr>
          <w:rFonts w:ascii="Doulos SIL" w:hAnsi="Doulos SIL"/>
          <w:i/>
          <w:color w:val="0000FF"/>
        </w:rPr>
        <w:tab/>
        <w:t>dɛ̀]</w:t>
      </w:r>
      <w:r w:rsidRPr="00F302F8">
        <w:rPr>
          <w:rFonts w:ascii="Doulos SIL" w:hAnsi="Doulos SIL"/>
          <w:i/>
          <w:color w:val="0000FF"/>
        </w:rPr>
        <w:tab/>
        <w:t>jí-nà</w:t>
      </w:r>
    </w:p>
    <w:p w14:paraId="195E20A7" w14:textId="67F493D3" w:rsidR="00EB7FF2" w:rsidRDefault="00EB7FF2" w:rsidP="00F302F8">
      <w:pPr>
        <w:keepNext/>
        <w:tabs>
          <w:tab w:val="clear" w:pos="369"/>
          <w:tab w:val="left" w:pos="720"/>
          <w:tab w:val="left" w:pos="1080"/>
          <w:tab w:val="left" w:pos="2250"/>
          <w:tab w:val="left" w:pos="2880"/>
          <w:tab w:val="left" w:pos="3510"/>
          <w:tab w:val="left" w:pos="4410"/>
          <w:tab w:val="left" w:pos="5310"/>
          <w:tab w:val="left" w:pos="6030"/>
        </w:tabs>
      </w:pPr>
      <w:r>
        <w:tab/>
      </w:r>
      <w:r>
        <w:tab/>
        <w:t>tomorrow</w:t>
      </w:r>
      <w:r>
        <w:tab/>
        <w:t>1Sg</w:t>
      </w:r>
      <w:r>
        <w:tab/>
        <w:t>Fut</w:t>
      </w:r>
      <w:r>
        <w:tab/>
        <w:t>go.Ipfv</w:t>
      </w:r>
      <w:r>
        <w:tab/>
        <w:t>[sheep</w:t>
      </w:r>
      <w:r>
        <w:tab/>
      </w:r>
      <w:r w:rsidR="00F4242F">
        <w:rPr>
          <w:b/>
        </w:rPr>
        <w:t>with</w:t>
      </w:r>
      <w:r>
        <w:t>]</w:t>
      </w:r>
      <w:r>
        <w:tab/>
        <w:t>market-Nom</w:t>
      </w:r>
    </w:p>
    <w:p w14:paraId="09E23ADF" w14:textId="4C966BFF" w:rsidR="00EB7FF2" w:rsidRDefault="00EB7FF2" w:rsidP="00EB7FF2">
      <w:pPr>
        <w:tabs>
          <w:tab w:val="clear" w:pos="369"/>
          <w:tab w:val="left" w:pos="720"/>
          <w:tab w:val="left" w:pos="1080"/>
        </w:tabs>
      </w:pPr>
      <w:r>
        <w:tab/>
      </w:r>
      <w:r>
        <w:tab/>
        <w:t>‘Tomorrow I will take (=convey) the sheep-Sg to the market.’</w:t>
      </w:r>
    </w:p>
    <w:p w14:paraId="1F68A378" w14:textId="77777777" w:rsidR="00EB7FF2" w:rsidRDefault="00EB7FF2" w:rsidP="00781D21"/>
    <w:p w14:paraId="24755546" w14:textId="4701B402" w:rsidR="00B72BAF" w:rsidRDefault="00B72BAF" w:rsidP="00781D21">
      <w:r>
        <w:t xml:space="preserve">The verb </w:t>
      </w:r>
      <w:r w:rsidRPr="004B511F">
        <w:rPr>
          <w:rFonts w:ascii="Doulos SIL" w:hAnsi="Doulos SIL"/>
          <w:i/>
          <w:color w:val="0000FF"/>
        </w:rPr>
        <w:t>biɛ́</w:t>
      </w:r>
      <w:r>
        <w:t xml:space="preserve"> ‘hold’ has a similar syntax, see (298b).</w:t>
      </w:r>
    </w:p>
    <w:p w14:paraId="401862C0" w14:textId="663F87E4" w:rsidR="000C3248" w:rsidRDefault="00B72BAF" w:rsidP="00781D21">
      <w:r>
        <w:tab/>
        <w:t>One could describe the</w:t>
      </w:r>
      <w:r w:rsidR="000C3248">
        <w:t xml:space="preserve"> ‘bring/take’ (i.e. ‘convey’) function of </w:t>
      </w:r>
      <w:r w:rsidRPr="00F302F8">
        <w:rPr>
          <w:rFonts w:ascii="Doulos SIL" w:hAnsi="Doulos SIL"/>
          <w:i/>
          <w:color w:val="0000FF"/>
        </w:rPr>
        <w:t>dɛ̀</w:t>
      </w:r>
      <w:r>
        <w:t xml:space="preserve"> ~ </w:t>
      </w:r>
      <w:r w:rsidRPr="00F76BA8">
        <w:rPr>
          <w:rFonts w:ascii="Doulos SIL" w:hAnsi="Doulos SIL"/>
          <w:i/>
          <w:color w:val="0000FF"/>
        </w:rPr>
        <w:t>dɛ́</w:t>
      </w:r>
      <w:r w:rsidR="000C3248">
        <w:t xml:space="preserve"> as comitative. In any event it is not instrumental since the tea and the sheep in (229) are not means of transportation. However, more general comitative contexts require a different postposition (see the following section).</w:t>
      </w:r>
    </w:p>
    <w:p w14:paraId="464F1D98" w14:textId="4E03B5CD" w:rsidR="001066A7" w:rsidRDefault="000C3248" w:rsidP="00781D21">
      <w:r>
        <w:tab/>
      </w:r>
      <w:r w:rsidR="001066A7">
        <w:t xml:space="preserve">As predicate following ‘be’ subject enclitic, PPs with </w:t>
      </w:r>
      <w:r w:rsidR="001066A7" w:rsidRPr="0014342D">
        <w:rPr>
          <w:rFonts w:ascii="Doulos SIL" w:hAnsi="Doulos SIL"/>
          <w:i/>
          <w:color w:val="0000FF"/>
        </w:rPr>
        <w:t>dɛ̀</w:t>
      </w:r>
      <w:r w:rsidR="001066A7">
        <w:t xml:space="preserve"> ~ </w:t>
      </w:r>
      <w:r w:rsidR="001066A7" w:rsidRPr="0014342D">
        <w:rPr>
          <w:rFonts w:ascii="Doulos SIL" w:hAnsi="Doulos SIL"/>
          <w:i/>
          <w:color w:val="0000FF"/>
        </w:rPr>
        <w:t>dɛ́</w:t>
      </w:r>
      <w:r w:rsidR="001066A7">
        <w:t xml:space="preserve"> denote temporary possession (custody), </w:t>
      </w:r>
      <w:r w:rsidR="001066A7" w:rsidRPr="006E22E3">
        <w:t>see §11.5.2.</w:t>
      </w:r>
      <w:r w:rsidR="001066A7">
        <w:t xml:space="preserve">1. </w:t>
      </w:r>
    </w:p>
    <w:p w14:paraId="59A107C6" w14:textId="77777777" w:rsidR="00604EBD" w:rsidRDefault="00604EBD" w:rsidP="00781D21"/>
    <w:p w14:paraId="02C377D8" w14:textId="77777777" w:rsidR="00EB7FF2" w:rsidRDefault="00EB7FF2" w:rsidP="00781D21"/>
    <w:p w14:paraId="1F776587" w14:textId="558DC770" w:rsidR="00EB7FF2" w:rsidRDefault="00EB7FF2" w:rsidP="00EB7FF2">
      <w:pPr>
        <w:pStyle w:val="Heading3"/>
      </w:pPr>
      <w:bookmarkStart w:id="1138" w:name="_Toc342594166"/>
      <w:bookmarkStart w:id="1139" w:name="_Toc344402546"/>
      <w:r>
        <w:t xml:space="preserve">Comitative </w:t>
      </w:r>
      <w:r w:rsidRPr="0014342D">
        <w:rPr>
          <w:rFonts w:ascii="Doulos SIL" w:hAnsi="Doulos SIL"/>
          <w:i/>
          <w:color w:val="0000FF"/>
        </w:rPr>
        <w:t>dò</w:t>
      </w:r>
      <w:r>
        <w:t xml:space="preserve"> </w:t>
      </w:r>
      <w:r w:rsidR="001066A7">
        <w:t xml:space="preserve">~ </w:t>
      </w:r>
      <w:r w:rsidR="001066A7" w:rsidRPr="0014342D">
        <w:rPr>
          <w:rFonts w:ascii="Doulos SIL" w:hAnsi="Doulos SIL"/>
          <w:i/>
          <w:color w:val="0000FF"/>
        </w:rPr>
        <w:t>dó</w:t>
      </w:r>
      <w:bookmarkEnd w:id="1138"/>
      <w:bookmarkEnd w:id="1139"/>
    </w:p>
    <w:p w14:paraId="3D2523FD" w14:textId="0BA8B5D2" w:rsidR="00EB7FF2" w:rsidRDefault="001066A7" w:rsidP="00781D21">
      <w:r>
        <w:t xml:space="preserve">The forms are </w:t>
      </w:r>
      <w:r w:rsidRPr="0014342D">
        <w:rPr>
          <w:rFonts w:ascii="Doulos SIL" w:hAnsi="Doulos SIL"/>
          <w:i/>
          <w:color w:val="0000FF"/>
        </w:rPr>
        <w:t>dò</w:t>
      </w:r>
      <w:r>
        <w:t xml:space="preserve"> after </w:t>
      </w:r>
      <w:r w:rsidR="00DF73D1">
        <w:t>+</w:t>
      </w:r>
      <w:r>
        <w:t xml:space="preserve">3Sg, </w:t>
      </w:r>
      <w:r w:rsidRPr="0014342D">
        <w:rPr>
          <w:rFonts w:ascii="Doulos SIL" w:hAnsi="Doulos SIL"/>
          <w:i/>
          <w:color w:val="0000FF"/>
        </w:rPr>
        <w:t>dó</w:t>
      </w:r>
      <w:r w:rsidR="00DF73D1">
        <w:t xml:space="preserve"> after </w:t>
      </w:r>
      <w:r>
        <w:t xml:space="preserve">-3Sg except </w:t>
      </w:r>
      <w:r w:rsidRPr="0014342D">
        <w:rPr>
          <w:rFonts w:ascii="Doulos SIL" w:hAnsi="Doulos SIL"/>
          <w:i/>
          <w:color w:val="0000FF"/>
        </w:rPr>
        <w:t>dō</w:t>
      </w:r>
      <w:r>
        <w:t xml:space="preserve"> after M</w:t>
      </w:r>
      <w:r>
        <w:noBreakHyphen/>
        <w:t xml:space="preserve">toned pronominal. </w:t>
      </w:r>
      <w:r w:rsidR="0014342D">
        <w:t>This postposition</w:t>
      </w:r>
      <w:r w:rsidR="00EB7FF2">
        <w:t xml:space="preserve"> normally takes a human complement, denoting accompaniment. </w:t>
      </w:r>
    </w:p>
    <w:p w14:paraId="15591978" w14:textId="77777777" w:rsidR="00781D21" w:rsidRDefault="00781D21" w:rsidP="00781D21"/>
    <w:p w14:paraId="15B12D71" w14:textId="79325C92" w:rsidR="001066A7" w:rsidRDefault="001066A7" w:rsidP="00FD0C5C">
      <w:pPr>
        <w:tabs>
          <w:tab w:val="clear" w:pos="369"/>
          <w:tab w:val="left" w:pos="720"/>
          <w:tab w:val="left" w:pos="1080"/>
          <w:tab w:val="left" w:pos="1890"/>
          <w:tab w:val="left" w:pos="2880"/>
          <w:tab w:val="left" w:pos="4050"/>
          <w:tab w:val="left" w:pos="4950"/>
        </w:tabs>
      </w:pPr>
      <w:r>
        <w:t>(</w:t>
      </w:r>
      <w:r w:rsidR="00F61815">
        <w:t>230</w:t>
      </w:r>
      <w:r>
        <w:t>)</w:t>
      </w:r>
      <w:r>
        <w:tab/>
        <w:t>a.</w:t>
      </w:r>
      <w:r>
        <w:tab/>
      </w:r>
      <w:r w:rsidRPr="00F302F8">
        <w:rPr>
          <w:rFonts w:ascii="Doulos SIL" w:hAnsi="Doulos SIL"/>
          <w:i/>
          <w:color w:val="0000FF"/>
        </w:rPr>
        <w:t>mā</w:t>
      </w:r>
      <w:r w:rsidRPr="00F302F8">
        <w:rPr>
          <w:rFonts w:ascii="Doulos SIL" w:hAnsi="Doulos SIL"/>
          <w:i/>
          <w:color w:val="0000FF"/>
        </w:rPr>
        <w:tab/>
        <w:t>bāārá</w:t>
      </w:r>
      <w:r w:rsidRPr="00F302F8">
        <w:rPr>
          <w:rFonts w:ascii="Doulos SIL" w:hAnsi="Doulos SIL"/>
          <w:i/>
          <w:color w:val="0000FF"/>
        </w:rPr>
        <w:tab/>
        <w:t>mè</w:t>
      </w:r>
      <w:r w:rsidR="00231BB2">
        <w:rPr>
          <w:rFonts w:ascii="Doulos SIL" w:hAnsi="Doulos SIL"/>
          <w:i/>
          <w:color w:val="0000FF"/>
        </w:rPr>
        <w:t>-yá</w:t>
      </w:r>
      <w:r w:rsidRPr="00F302F8">
        <w:rPr>
          <w:rFonts w:ascii="Doulos SIL" w:hAnsi="Doulos SIL"/>
          <w:i/>
          <w:color w:val="0000FF"/>
        </w:rPr>
        <w:tab/>
        <w:t>[zàkí</w:t>
      </w:r>
      <w:r w:rsidRPr="00F302F8">
        <w:rPr>
          <w:rFonts w:ascii="Doulos SIL" w:hAnsi="Doulos SIL"/>
          <w:i/>
          <w:color w:val="0000FF"/>
        </w:rPr>
        <w:tab/>
        <w:t>dò]</w:t>
      </w:r>
    </w:p>
    <w:p w14:paraId="4928F66E" w14:textId="6EC99845" w:rsidR="001066A7" w:rsidRDefault="00231BB2" w:rsidP="00FD0C5C">
      <w:pPr>
        <w:tabs>
          <w:tab w:val="clear" w:pos="369"/>
          <w:tab w:val="left" w:pos="720"/>
          <w:tab w:val="left" w:pos="1080"/>
          <w:tab w:val="left" w:pos="1890"/>
          <w:tab w:val="left" w:pos="2880"/>
          <w:tab w:val="left" w:pos="4050"/>
          <w:tab w:val="left" w:pos="4950"/>
        </w:tabs>
      </w:pPr>
      <w:r>
        <w:tab/>
      </w:r>
      <w:r>
        <w:tab/>
        <w:t>1Sg</w:t>
      </w:r>
      <w:r>
        <w:tab/>
        <w:t>work(n)</w:t>
      </w:r>
      <w:r>
        <w:tab/>
        <w:t>do-</w:t>
      </w:r>
      <w:r w:rsidR="001066A7">
        <w:t>Prog</w:t>
      </w:r>
      <w:r w:rsidR="001066A7">
        <w:tab/>
        <w:t>[Z</w:t>
      </w:r>
      <w:r w:rsidR="001066A7">
        <w:tab/>
      </w:r>
      <w:r w:rsidR="001066A7" w:rsidRPr="00EB7FF2">
        <w:rPr>
          <w:b/>
        </w:rPr>
        <w:t>Comit</w:t>
      </w:r>
      <w:r w:rsidR="001066A7">
        <w:t>]</w:t>
      </w:r>
    </w:p>
    <w:p w14:paraId="4382C482" w14:textId="77777777" w:rsidR="001066A7" w:rsidRDefault="001066A7" w:rsidP="001066A7">
      <w:pPr>
        <w:tabs>
          <w:tab w:val="clear" w:pos="369"/>
          <w:tab w:val="left" w:pos="720"/>
          <w:tab w:val="left" w:pos="1080"/>
        </w:tabs>
      </w:pPr>
      <w:r>
        <w:tab/>
      </w:r>
      <w:r>
        <w:tab/>
        <w:t xml:space="preserve">‘I work with Zaki.’ (&lt; </w:t>
      </w:r>
      <w:r w:rsidRPr="00F302F8">
        <w:rPr>
          <w:rFonts w:ascii="Doulos SIL" w:hAnsi="Doulos SIL"/>
          <w:i/>
          <w:color w:val="0000FF"/>
        </w:rPr>
        <w:t>bāārā</w:t>
      </w:r>
      <w:r>
        <w:t xml:space="preserve"> )</w:t>
      </w:r>
    </w:p>
    <w:p w14:paraId="0C7B4F74" w14:textId="77777777" w:rsidR="001066A7" w:rsidRDefault="001066A7" w:rsidP="001066A7">
      <w:pPr>
        <w:tabs>
          <w:tab w:val="clear" w:pos="369"/>
          <w:tab w:val="left" w:pos="720"/>
          <w:tab w:val="left" w:pos="1080"/>
          <w:tab w:val="left" w:pos="1890"/>
          <w:tab w:val="left" w:pos="2880"/>
          <w:tab w:val="left" w:pos="3960"/>
          <w:tab w:val="left" w:pos="4950"/>
        </w:tabs>
      </w:pPr>
    </w:p>
    <w:p w14:paraId="1632D921" w14:textId="4F7D95B0" w:rsidR="00781D21" w:rsidRDefault="001066A7" w:rsidP="001066A7">
      <w:pPr>
        <w:tabs>
          <w:tab w:val="clear" w:pos="369"/>
          <w:tab w:val="left" w:pos="720"/>
          <w:tab w:val="left" w:pos="1080"/>
          <w:tab w:val="left" w:pos="1890"/>
          <w:tab w:val="left" w:pos="2880"/>
          <w:tab w:val="left" w:pos="3960"/>
          <w:tab w:val="left" w:pos="5580"/>
        </w:tabs>
      </w:pPr>
      <w:r>
        <w:tab/>
        <w:t>b</w:t>
      </w:r>
      <w:r w:rsidR="00781D21">
        <w:t>.</w:t>
      </w:r>
      <w:r w:rsidR="00781D21">
        <w:tab/>
      </w:r>
      <w:r w:rsidR="00781D21" w:rsidRPr="00F302F8">
        <w:rPr>
          <w:rFonts w:ascii="Doulos SIL" w:hAnsi="Doulos SIL"/>
          <w:i/>
          <w:color w:val="0000FF"/>
        </w:rPr>
        <w:t>m</w:t>
      </w:r>
      <w:r w:rsidR="00231BB2">
        <w:rPr>
          <w:rFonts w:ascii="Doulos SIL" w:hAnsi="Doulos SIL"/>
          <w:i/>
          <w:color w:val="0000FF"/>
        </w:rPr>
        <w:t>ā</w:t>
      </w:r>
      <w:r w:rsidR="00231BB2">
        <w:rPr>
          <w:rFonts w:ascii="Doulos SIL" w:hAnsi="Doulos SIL"/>
          <w:i/>
          <w:color w:val="0000FF"/>
        </w:rPr>
        <w:tab/>
        <w:t>bāārá</w:t>
      </w:r>
      <w:r w:rsidR="00231BB2">
        <w:rPr>
          <w:rFonts w:ascii="Doulos SIL" w:hAnsi="Doulos SIL"/>
          <w:i/>
          <w:color w:val="0000FF"/>
        </w:rPr>
        <w:tab/>
        <w:t>mè-yá</w:t>
      </w:r>
      <w:r w:rsidR="00781D21" w:rsidRPr="00F302F8">
        <w:rPr>
          <w:rFonts w:ascii="Doulos SIL" w:hAnsi="Doulos SIL"/>
          <w:i/>
          <w:color w:val="0000FF"/>
        </w:rPr>
        <w:tab/>
        <w:t>[</w:t>
      </w:r>
      <w:r>
        <w:rPr>
          <w:rFonts w:ascii="Doulos SIL" w:hAnsi="Doulos SIL"/>
          <w:i/>
          <w:color w:val="0000FF"/>
        </w:rPr>
        <w:t>dí-rá-àⁿ</w:t>
      </w:r>
      <w:r>
        <w:rPr>
          <w:rFonts w:ascii="Doulos SIL" w:hAnsi="Doulos SIL"/>
          <w:i/>
          <w:color w:val="0000FF"/>
        </w:rPr>
        <w:tab/>
        <w:t>dó</w:t>
      </w:r>
      <w:r w:rsidR="00781D21" w:rsidRPr="00F302F8">
        <w:rPr>
          <w:rFonts w:ascii="Doulos SIL" w:hAnsi="Doulos SIL"/>
          <w:i/>
          <w:color w:val="0000FF"/>
        </w:rPr>
        <w:t>]</w:t>
      </w:r>
    </w:p>
    <w:p w14:paraId="5518402F" w14:textId="1E50519D" w:rsidR="00781D21" w:rsidRDefault="00231BB2" w:rsidP="001066A7">
      <w:pPr>
        <w:tabs>
          <w:tab w:val="clear" w:pos="369"/>
          <w:tab w:val="left" w:pos="720"/>
          <w:tab w:val="left" w:pos="1080"/>
          <w:tab w:val="left" w:pos="1890"/>
          <w:tab w:val="left" w:pos="2880"/>
          <w:tab w:val="left" w:pos="3960"/>
          <w:tab w:val="left" w:pos="5580"/>
        </w:tabs>
      </w:pPr>
      <w:r>
        <w:tab/>
      </w:r>
      <w:r>
        <w:tab/>
        <w:t>1Sg</w:t>
      </w:r>
      <w:r>
        <w:tab/>
        <w:t>work(n)</w:t>
      </w:r>
      <w:r>
        <w:tab/>
        <w:t>do-</w:t>
      </w:r>
      <w:r w:rsidR="00EB7FF2">
        <w:t>Prog</w:t>
      </w:r>
      <w:r w:rsidR="001066A7">
        <w:tab/>
        <w:t>[child-Nom-Pl</w:t>
      </w:r>
      <w:r w:rsidR="00781D21">
        <w:tab/>
      </w:r>
      <w:r w:rsidR="00EB7FF2" w:rsidRPr="00EB7FF2">
        <w:rPr>
          <w:b/>
        </w:rPr>
        <w:t>Comit</w:t>
      </w:r>
      <w:r w:rsidR="00781D21">
        <w:t>]</w:t>
      </w:r>
    </w:p>
    <w:p w14:paraId="42E7559C" w14:textId="6607CB9E" w:rsidR="00EB7FF2" w:rsidRDefault="00EB7FF2" w:rsidP="001568B0">
      <w:pPr>
        <w:tabs>
          <w:tab w:val="clear" w:pos="369"/>
          <w:tab w:val="left" w:pos="720"/>
          <w:tab w:val="left" w:pos="1080"/>
        </w:tabs>
      </w:pPr>
      <w:r>
        <w:tab/>
      </w:r>
      <w:r>
        <w:tab/>
        <w:t xml:space="preserve">‘I work with </w:t>
      </w:r>
      <w:r w:rsidR="001066A7">
        <w:t>(the) children</w:t>
      </w:r>
      <w:r>
        <w:t>.’</w:t>
      </w:r>
      <w:r w:rsidR="00E65587">
        <w:t xml:space="preserve"> (&lt; </w:t>
      </w:r>
      <w:r w:rsidR="00E65587" w:rsidRPr="00F302F8">
        <w:rPr>
          <w:rFonts w:ascii="Doulos SIL" w:hAnsi="Doulos SIL"/>
          <w:i/>
          <w:color w:val="0000FF"/>
        </w:rPr>
        <w:t>bāārā</w:t>
      </w:r>
      <w:r w:rsidR="00E65587">
        <w:t xml:space="preserve"> )</w:t>
      </w:r>
    </w:p>
    <w:p w14:paraId="58CB44DB" w14:textId="77777777" w:rsidR="00EB7FF2" w:rsidRDefault="00EB7FF2" w:rsidP="001568B0">
      <w:pPr>
        <w:tabs>
          <w:tab w:val="clear" w:pos="369"/>
          <w:tab w:val="left" w:pos="720"/>
          <w:tab w:val="left" w:pos="1080"/>
        </w:tabs>
      </w:pPr>
    </w:p>
    <w:p w14:paraId="091D7D73" w14:textId="533C8001" w:rsidR="00EB7FF2" w:rsidRPr="00F302F8" w:rsidRDefault="001066A7" w:rsidP="00EB7FF2">
      <w:pPr>
        <w:tabs>
          <w:tab w:val="clear" w:pos="369"/>
          <w:tab w:val="left" w:pos="720"/>
          <w:tab w:val="left" w:pos="1080"/>
          <w:tab w:val="left" w:pos="2070"/>
          <w:tab w:val="left" w:pos="3150"/>
          <w:tab w:val="left" w:pos="3960"/>
        </w:tabs>
        <w:rPr>
          <w:rFonts w:ascii="Doulos SIL" w:hAnsi="Doulos SIL"/>
          <w:i/>
          <w:color w:val="0000FF"/>
        </w:rPr>
      </w:pPr>
      <w:r>
        <w:tab/>
        <w:t>c</w:t>
      </w:r>
      <w:r w:rsidR="00EB7FF2">
        <w:t>.</w:t>
      </w:r>
      <w:r w:rsidR="00EB7FF2">
        <w:tab/>
      </w:r>
      <w:r w:rsidR="00F43D37">
        <w:rPr>
          <w:rFonts w:ascii="Doulos SIL" w:hAnsi="Doulos SIL"/>
          <w:i/>
          <w:color w:val="0000FF"/>
        </w:rPr>
        <w:t>bákàrí</w:t>
      </w:r>
      <w:r w:rsidR="00EB7FF2" w:rsidRPr="00F302F8">
        <w:rPr>
          <w:rFonts w:ascii="Doulos SIL" w:hAnsi="Doulos SIL"/>
          <w:i/>
          <w:color w:val="0000FF"/>
        </w:rPr>
        <w:tab/>
      </w:r>
      <w:r w:rsidR="00EB7FF2" w:rsidRPr="00F43D37">
        <w:rPr>
          <w:rFonts w:ascii="Doulos SIL" w:hAnsi="Doulos SIL"/>
          <w:i/>
          <w:color w:val="0000FF"/>
        </w:rPr>
        <w:t>tèʔ</w:t>
      </w:r>
      <w:r w:rsidRPr="00F43D37">
        <w:rPr>
          <w:rFonts w:ascii="Doulos SIL" w:hAnsi="Doulos SIL"/>
          <w:i/>
          <w:color w:val="0000FF"/>
        </w:rPr>
        <w:t>è-yá</w:t>
      </w:r>
      <w:r>
        <w:rPr>
          <w:rFonts w:ascii="Doulos SIL" w:hAnsi="Doulos SIL"/>
          <w:i/>
          <w:color w:val="0000FF"/>
        </w:rPr>
        <w:tab/>
        <w:t>[mā</w:t>
      </w:r>
      <w:r>
        <w:rPr>
          <w:rFonts w:ascii="Doulos SIL" w:hAnsi="Doulos SIL"/>
          <w:i/>
          <w:color w:val="0000FF"/>
        </w:rPr>
        <w:tab/>
        <w:t>dō</w:t>
      </w:r>
      <w:r w:rsidR="00EB7FF2" w:rsidRPr="00F302F8">
        <w:rPr>
          <w:rFonts w:ascii="Doulos SIL" w:hAnsi="Doulos SIL"/>
          <w:i/>
          <w:color w:val="0000FF"/>
        </w:rPr>
        <w:t>]</w:t>
      </w:r>
    </w:p>
    <w:p w14:paraId="11A4D233" w14:textId="22CF4383" w:rsidR="00EB7FF2" w:rsidRDefault="00EB7FF2" w:rsidP="00EB7FF2">
      <w:pPr>
        <w:tabs>
          <w:tab w:val="clear" w:pos="369"/>
          <w:tab w:val="left" w:pos="720"/>
          <w:tab w:val="left" w:pos="1080"/>
          <w:tab w:val="left" w:pos="2070"/>
          <w:tab w:val="left" w:pos="3150"/>
          <w:tab w:val="left" w:pos="3960"/>
        </w:tabs>
      </w:pPr>
      <w:r>
        <w:tab/>
      </w:r>
      <w:r>
        <w:tab/>
        <w:t>B</w:t>
      </w:r>
      <w:r>
        <w:tab/>
        <w:t>go.Prog</w:t>
      </w:r>
      <w:r>
        <w:tab/>
        <w:t>[1Sg</w:t>
      </w:r>
      <w:r>
        <w:tab/>
      </w:r>
      <w:r w:rsidRPr="00EB7FF2">
        <w:rPr>
          <w:b/>
        </w:rPr>
        <w:t>Comit</w:t>
      </w:r>
      <w:r>
        <w:t>]</w:t>
      </w:r>
    </w:p>
    <w:p w14:paraId="045DCCBD" w14:textId="25EE977D" w:rsidR="00EB7FF2" w:rsidRPr="00EB7FF2" w:rsidRDefault="00EB7FF2" w:rsidP="001568B0">
      <w:pPr>
        <w:tabs>
          <w:tab w:val="clear" w:pos="369"/>
          <w:tab w:val="left" w:pos="720"/>
          <w:tab w:val="left" w:pos="1080"/>
        </w:tabs>
      </w:pPr>
      <w:r>
        <w:tab/>
      </w:r>
      <w:r>
        <w:tab/>
        <w:t>‘Bakari is going (on a trip) with me.’</w:t>
      </w:r>
    </w:p>
    <w:p w14:paraId="39BB260E" w14:textId="7A872EFA" w:rsidR="001066A7" w:rsidRDefault="001066A7" w:rsidP="00D5048C">
      <w:r>
        <w:lastRenderedPageBreak/>
        <w:t xml:space="preserve">PPs with </w:t>
      </w:r>
      <w:r w:rsidRPr="0014342D">
        <w:rPr>
          <w:rFonts w:ascii="Doulos SIL" w:hAnsi="Doulos SIL"/>
          <w:i/>
          <w:color w:val="0000FF"/>
        </w:rPr>
        <w:t>dò</w:t>
      </w:r>
      <w:r>
        <w:t xml:space="preserve"> ~ </w:t>
      </w:r>
      <w:r w:rsidRPr="0014342D">
        <w:rPr>
          <w:rFonts w:ascii="Doulos SIL" w:hAnsi="Doulos SIL"/>
          <w:i/>
          <w:color w:val="0000FF"/>
        </w:rPr>
        <w:t>dó</w:t>
      </w:r>
      <w:r>
        <w:t xml:space="preserve"> may occur as predicates after the ‘be’ subject enclitic, denoting co-presence (accompaniment), </w:t>
      </w:r>
      <w:r w:rsidRPr="006E22E3">
        <w:t>see §11.5.</w:t>
      </w:r>
      <w:r>
        <w:t>2.2.</w:t>
      </w:r>
      <w:r w:rsidR="00F01149">
        <w:t xml:space="preserve"> </w:t>
      </w:r>
    </w:p>
    <w:p w14:paraId="23D536F8" w14:textId="0C8C7356" w:rsidR="00A7309E" w:rsidRPr="00A06F2B" w:rsidRDefault="00D5048C" w:rsidP="00D5048C">
      <w:r>
        <w:tab/>
        <w:t xml:space="preserve">For </w:t>
      </w:r>
      <w:r w:rsidR="000C3248">
        <w:t xml:space="preserve">postposition </w:t>
      </w:r>
      <w:r w:rsidRPr="0014342D">
        <w:rPr>
          <w:rFonts w:ascii="Doulos SIL" w:hAnsi="Doulos SIL"/>
          <w:i/>
          <w:color w:val="0000FF"/>
        </w:rPr>
        <w:t>dò</w:t>
      </w:r>
      <w:r>
        <w:t xml:space="preserve"> ~ </w:t>
      </w:r>
      <w:r w:rsidRPr="0014342D">
        <w:rPr>
          <w:rFonts w:ascii="Doulos SIL" w:hAnsi="Doulos SIL"/>
          <w:i/>
          <w:color w:val="0000FF"/>
        </w:rPr>
        <w:t>dó</w:t>
      </w:r>
      <w:r>
        <w:t xml:space="preserve"> </w:t>
      </w:r>
      <w:r w:rsidR="000C3248">
        <w:t>in temporal PPs with noun</w:t>
      </w:r>
      <w:r>
        <w:t xml:space="preserve"> ‘day’, </w:t>
      </w:r>
      <w:r w:rsidRPr="00A06F2B">
        <w:t>see (</w:t>
      </w:r>
      <w:r w:rsidR="00A06F2B" w:rsidRPr="00A06F2B">
        <w:t>553</w:t>
      </w:r>
      <w:r w:rsidRPr="00A06F2B">
        <w:t xml:space="preserve">a) </w:t>
      </w:r>
      <w:r w:rsidRPr="006E22E3">
        <w:t>in §15.</w:t>
      </w:r>
      <w:r w:rsidR="00A06F2B" w:rsidRPr="006E22E3">
        <w:t>4</w:t>
      </w:r>
      <w:r w:rsidRPr="00A06F2B">
        <w:t>.1.</w:t>
      </w:r>
    </w:p>
    <w:p w14:paraId="65778869" w14:textId="632FBA08" w:rsidR="000331D4" w:rsidRPr="000331D4" w:rsidRDefault="000331D4" w:rsidP="00D5048C">
      <w:r>
        <w:tab/>
      </w:r>
      <w:r w:rsidR="000C3248">
        <w:t xml:space="preserve">Postposition </w:t>
      </w:r>
      <w:r w:rsidRPr="0014342D">
        <w:rPr>
          <w:rFonts w:ascii="Doulos SIL" w:hAnsi="Doulos SIL"/>
          <w:i/>
          <w:color w:val="0000FF"/>
        </w:rPr>
        <w:t>dò</w:t>
      </w:r>
      <w:r>
        <w:t xml:space="preserve"> ~ </w:t>
      </w:r>
      <w:r w:rsidRPr="0014342D">
        <w:rPr>
          <w:rFonts w:ascii="Doulos SIL" w:hAnsi="Doulos SIL"/>
          <w:i/>
          <w:color w:val="0000FF"/>
        </w:rPr>
        <w:t>dó</w:t>
      </w:r>
      <w:r>
        <w:t xml:space="preserve"> is </w:t>
      </w:r>
      <w:r w:rsidR="000C3248">
        <w:t xml:space="preserve">functionally </w:t>
      </w:r>
      <w:r>
        <w:t>distinct from NP</w:t>
      </w:r>
      <w:r>
        <w:noBreakHyphen/>
        <w:t xml:space="preserve">final specific indefinite </w:t>
      </w:r>
      <w:r w:rsidRPr="00543B63">
        <w:rPr>
          <w:rFonts w:ascii="Doulos SIL" w:hAnsi="Doulos SIL"/>
          <w:i/>
          <w:color w:val="0000FF"/>
        </w:rPr>
        <w:t>dò</w:t>
      </w:r>
      <w:r>
        <w:t xml:space="preserve"> </w:t>
      </w:r>
      <w:r w:rsidR="000C3248">
        <w:t xml:space="preserve">‘one’ </w:t>
      </w:r>
      <w:r w:rsidRPr="006E22E3">
        <w:t>(§6.5.2</w:t>
      </w:r>
      <w:r w:rsidR="000C3248">
        <w:t>). An etymological relationship cannot be excluded.</w:t>
      </w:r>
    </w:p>
    <w:p w14:paraId="62F4ECD6" w14:textId="2DD6322C" w:rsidR="00BA6685" w:rsidRDefault="00FD0C5C" w:rsidP="00BA6685">
      <w:pPr>
        <w:pStyle w:val="Heading2"/>
      </w:pPr>
      <w:bookmarkStart w:id="1140" w:name="_Toc505157723"/>
      <w:bookmarkStart w:id="1141" w:name="_Toc505157822"/>
      <w:bookmarkStart w:id="1142" w:name="_Toc508942814"/>
      <w:bookmarkStart w:id="1143" w:name="_Toc508943414"/>
      <w:bookmarkStart w:id="1144" w:name="_Toc518622933"/>
      <w:bookmarkStart w:id="1145" w:name="_Toc78375712"/>
      <w:bookmarkStart w:id="1146" w:name="_Toc79405815"/>
      <w:bookmarkStart w:id="1147" w:name="_Toc342594167"/>
      <w:bookmarkStart w:id="1148" w:name="_Toc344402547"/>
      <w:r>
        <w:t>Spatio</w:t>
      </w:r>
      <w:r w:rsidR="002648BA">
        <w:t>temporal</w:t>
      </w:r>
      <w:r w:rsidR="00566B03">
        <w:t xml:space="preserve"> postpositions</w:t>
      </w:r>
      <w:bookmarkEnd w:id="1140"/>
      <w:bookmarkEnd w:id="1141"/>
      <w:bookmarkEnd w:id="1142"/>
      <w:bookmarkEnd w:id="1143"/>
      <w:bookmarkEnd w:id="1144"/>
      <w:bookmarkEnd w:id="1145"/>
      <w:bookmarkEnd w:id="1146"/>
      <w:bookmarkEnd w:id="1147"/>
      <w:bookmarkEnd w:id="1148"/>
    </w:p>
    <w:p w14:paraId="692EC374" w14:textId="77777777" w:rsidR="00BA6685" w:rsidRDefault="00566B03" w:rsidP="00BA6685">
      <w:pPr>
        <w:pStyle w:val="Heading3"/>
      </w:pPr>
      <w:bookmarkStart w:id="1149" w:name="_Toc505157724"/>
      <w:bookmarkStart w:id="1150" w:name="_Toc505157823"/>
      <w:bookmarkStart w:id="1151" w:name="_Toc508942815"/>
      <w:bookmarkStart w:id="1152" w:name="_Toc508943415"/>
      <w:bookmarkStart w:id="1153" w:name="_Toc518622934"/>
      <w:bookmarkStart w:id="1154" w:name="_Toc78375713"/>
      <w:bookmarkStart w:id="1155" w:name="_Toc79405816"/>
      <w:bookmarkStart w:id="1156" w:name="_Toc342594168"/>
      <w:bookmarkStart w:id="1157" w:name="_Toc344402548"/>
      <w:r>
        <w:t>Locative, allative, and ablative functions</w:t>
      </w:r>
      <w:bookmarkEnd w:id="1149"/>
      <w:bookmarkEnd w:id="1150"/>
      <w:bookmarkEnd w:id="1151"/>
      <w:bookmarkEnd w:id="1152"/>
      <w:bookmarkEnd w:id="1153"/>
      <w:bookmarkEnd w:id="1154"/>
      <w:bookmarkEnd w:id="1155"/>
      <w:bookmarkEnd w:id="1156"/>
      <w:bookmarkEnd w:id="1157"/>
    </w:p>
    <w:p w14:paraId="1402B18C" w14:textId="40C320DD" w:rsidR="00A60E36" w:rsidRPr="00A60E36" w:rsidRDefault="00A60E36" w:rsidP="00A60E36">
      <w:r>
        <w:t xml:space="preserve">As generally in languages of the zone, the distinction between static locative (‘in’, ‘at’, ‘on’), allative (‘to’), and ablative (‘from’) is expressed by </w:t>
      </w:r>
      <w:r w:rsidR="000C3248">
        <w:t xml:space="preserve">directionally sensitive </w:t>
      </w:r>
      <w:r>
        <w:t>verbs and other predicates, not by PPs. (</w:t>
      </w:r>
      <w:r w:rsidR="00C6211C">
        <w:t>231</w:t>
      </w:r>
      <w:r>
        <w:t>a</w:t>
      </w:r>
      <w:r>
        <w:noBreakHyphen/>
        <w:t xml:space="preserve">c) illustrate this for the postposition </w:t>
      </w:r>
      <w:r w:rsidR="00C6211C" w:rsidRPr="00F302F8">
        <w:rPr>
          <w:rFonts w:ascii="Doulos SIL" w:hAnsi="Doulos SIL"/>
          <w:i/>
          <w:color w:val="0000FF"/>
        </w:rPr>
        <w:t>tɔ̀</w:t>
      </w:r>
      <w:r>
        <w:t xml:space="preserve"> ‘in’. </w:t>
      </w:r>
      <w:r w:rsidR="000C3248">
        <w:t xml:space="preserve">The context is (static) locative in (231a), allative in (213b), and ablative in (213c). </w:t>
      </w:r>
    </w:p>
    <w:p w14:paraId="5EEB354F" w14:textId="77777777" w:rsidR="00A60E36" w:rsidRDefault="00A60E36" w:rsidP="00A60E36"/>
    <w:p w14:paraId="006900D4" w14:textId="1B08E06F" w:rsidR="00A60E36" w:rsidRPr="00F302F8" w:rsidRDefault="00A60E36" w:rsidP="00A60E36">
      <w:pPr>
        <w:tabs>
          <w:tab w:val="clear" w:pos="369"/>
          <w:tab w:val="left" w:pos="720"/>
          <w:tab w:val="left" w:pos="1080"/>
          <w:tab w:val="left" w:pos="2340"/>
          <w:tab w:val="left" w:pos="3510"/>
        </w:tabs>
        <w:rPr>
          <w:rFonts w:ascii="Doulos SIL" w:hAnsi="Doulos SIL"/>
          <w:i/>
          <w:color w:val="0000FF"/>
        </w:rPr>
      </w:pPr>
      <w:r>
        <w:t>(</w:t>
      </w:r>
      <w:r w:rsidR="00C6211C">
        <w:t>231</w:t>
      </w:r>
      <w:r>
        <w:t>)</w:t>
      </w:r>
      <w:r>
        <w:tab/>
        <w:t>a.</w:t>
      </w:r>
      <w:r>
        <w:tab/>
      </w:r>
      <w:r w:rsidRPr="00F302F8">
        <w:rPr>
          <w:rFonts w:ascii="Doulos SIL" w:hAnsi="Doulos SIL"/>
          <w:i/>
          <w:color w:val="0000FF"/>
        </w:rPr>
        <w:t>má=</w:t>
      </w:r>
      <w:r w:rsidRPr="00F302F8">
        <w:rPr>
          <w:rFonts w:ascii="Doulos SIL" w:hAnsi="Doulos SIL"/>
          <w:i/>
          <w:color w:val="0000FF"/>
        </w:rPr>
        <w:sym w:font="Symbol" w:char="F0C6"/>
      </w:r>
      <w:r w:rsidRPr="00F302F8">
        <w:rPr>
          <w:rFonts w:ascii="Doulos SIL" w:hAnsi="Doulos SIL"/>
          <w:i/>
          <w:color w:val="0000FF"/>
        </w:rPr>
        <w:tab/>
        <w:t>[sàá</w:t>
      </w:r>
      <w:r w:rsidRPr="00F302F8">
        <w:rPr>
          <w:rFonts w:ascii="Doulos SIL" w:hAnsi="Doulos SIL"/>
          <w:i/>
          <w:color w:val="0000FF"/>
        </w:rPr>
        <w:tab/>
        <w:t>tɔ̀]</w:t>
      </w:r>
    </w:p>
    <w:p w14:paraId="31C21BA0" w14:textId="78D0CCAB" w:rsidR="00A60E36" w:rsidRPr="00604EBD" w:rsidRDefault="00A60E36" w:rsidP="00A60E36">
      <w:pPr>
        <w:tabs>
          <w:tab w:val="clear" w:pos="369"/>
          <w:tab w:val="left" w:pos="720"/>
          <w:tab w:val="left" w:pos="1080"/>
          <w:tab w:val="left" w:pos="2340"/>
          <w:tab w:val="left" w:pos="3510"/>
        </w:tabs>
      </w:pPr>
      <w:r w:rsidRPr="00604EBD">
        <w:tab/>
      </w:r>
      <w:r w:rsidRPr="00604EBD">
        <w:tab/>
        <w:t>1Sg=be</w:t>
      </w:r>
      <w:r w:rsidRPr="00604EBD">
        <w:tab/>
        <w:t>[house</w:t>
      </w:r>
      <w:r w:rsidRPr="00604EBD">
        <w:tab/>
      </w:r>
      <w:r w:rsidRPr="004510CF">
        <w:rPr>
          <w:b/>
        </w:rPr>
        <w:t>in</w:t>
      </w:r>
      <w:r w:rsidRPr="00604EBD">
        <w:t>]</w:t>
      </w:r>
    </w:p>
    <w:p w14:paraId="57CA9C04" w14:textId="1AE45C94" w:rsidR="00A60E36" w:rsidRPr="00604EBD" w:rsidRDefault="00A60E36" w:rsidP="00A60E36">
      <w:pPr>
        <w:tabs>
          <w:tab w:val="clear" w:pos="369"/>
          <w:tab w:val="left" w:pos="720"/>
          <w:tab w:val="left" w:pos="1080"/>
        </w:tabs>
      </w:pPr>
      <w:r w:rsidRPr="00604EBD">
        <w:tab/>
      </w:r>
      <w:r w:rsidRPr="00604EBD">
        <w:tab/>
        <w:t>‘I am in the house.’</w:t>
      </w:r>
      <w:r w:rsidR="00604EBD">
        <w:t xml:space="preserve"> (&lt; </w:t>
      </w:r>
      <w:r w:rsidR="00604EBD" w:rsidRPr="00F76BA8">
        <w:rPr>
          <w:rFonts w:ascii="Doulos SIL" w:hAnsi="Doulos SIL"/>
          <w:i/>
          <w:color w:val="0000FF"/>
        </w:rPr>
        <w:t>sàà</w:t>
      </w:r>
      <w:r w:rsidR="00604EBD">
        <w:t xml:space="preserve"> )</w:t>
      </w:r>
    </w:p>
    <w:p w14:paraId="70B6B7E5" w14:textId="77777777" w:rsidR="00A60E36" w:rsidRPr="00604EBD" w:rsidRDefault="00A60E36" w:rsidP="00A60E36">
      <w:pPr>
        <w:tabs>
          <w:tab w:val="clear" w:pos="369"/>
          <w:tab w:val="left" w:pos="720"/>
          <w:tab w:val="left" w:pos="1080"/>
        </w:tabs>
      </w:pPr>
    </w:p>
    <w:p w14:paraId="2CB9AF79" w14:textId="153BBF7C" w:rsidR="00A60E36" w:rsidRPr="00F302F8" w:rsidRDefault="00A60E36" w:rsidP="00A60E36">
      <w:pPr>
        <w:tabs>
          <w:tab w:val="clear" w:pos="369"/>
          <w:tab w:val="left" w:pos="720"/>
          <w:tab w:val="left" w:pos="1080"/>
          <w:tab w:val="left" w:pos="2070"/>
          <w:tab w:val="left" w:pos="3330"/>
          <w:tab w:val="left" w:pos="4590"/>
        </w:tabs>
        <w:rPr>
          <w:rFonts w:ascii="Doulos SIL" w:hAnsi="Doulos SIL"/>
          <w:i/>
          <w:color w:val="0000FF"/>
        </w:rPr>
      </w:pPr>
      <w:r w:rsidRPr="00604EBD">
        <w:tab/>
        <w:t>b.</w:t>
      </w:r>
      <w:r w:rsidRPr="00604EBD">
        <w:tab/>
      </w:r>
      <w:r w:rsidRPr="00F302F8">
        <w:rPr>
          <w:rFonts w:ascii="Doulos SIL" w:hAnsi="Doulos SIL"/>
          <w:i/>
          <w:color w:val="0000FF"/>
        </w:rPr>
        <w:t>mà</w:t>
      </w:r>
      <w:r w:rsidRPr="00F302F8">
        <w:rPr>
          <w:rFonts w:ascii="Doulos SIL" w:hAnsi="Doulos SIL"/>
          <w:i/>
          <w:color w:val="0000FF"/>
        </w:rPr>
        <w:tab/>
        <w:t>sɔ́</w:t>
      </w:r>
      <w:r w:rsidRPr="00F302F8">
        <w:rPr>
          <w:rFonts w:ascii="Doulos SIL" w:hAnsi="Doulos SIL"/>
          <w:i/>
          <w:color w:val="0000FF"/>
        </w:rPr>
        <w:tab/>
        <w:t>[sàá</w:t>
      </w:r>
      <w:r w:rsidRPr="00F302F8">
        <w:rPr>
          <w:rFonts w:ascii="Doulos SIL" w:hAnsi="Doulos SIL"/>
          <w:i/>
          <w:color w:val="0000FF"/>
        </w:rPr>
        <w:tab/>
        <w:t>tɔ̀]</w:t>
      </w:r>
    </w:p>
    <w:p w14:paraId="7B44B0B3" w14:textId="67DDE381" w:rsidR="00A60E36" w:rsidRPr="00604EBD" w:rsidRDefault="00A60E36" w:rsidP="00A60E36">
      <w:pPr>
        <w:tabs>
          <w:tab w:val="clear" w:pos="369"/>
          <w:tab w:val="left" w:pos="720"/>
          <w:tab w:val="left" w:pos="1080"/>
          <w:tab w:val="left" w:pos="2070"/>
          <w:tab w:val="left" w:pos="3330"/>
          <w:tab w:val="left" w:pos="4590"/>
        </w:tabs>
      </w:pPr>
      <w:r w:rsidRPr="00604EBD">
        <w:tab/>
      </w:r>
      <w:r w:rsidRPr="00604EBD">
        <w:tab/>
        <w:t>1Sg</w:t>
      </w:r>
      <w:r w:rsidRPr="00604EBD">
        <w:tab/>
        <w:t>enter.Pfv</w:t>
      </w:r>
      <w:r w:rsidRPr="00604EBD">
        <w:tab/>
        <w:t>[house</w:t>
      </w:r>
      <w:r w:rsidRPr="00604EBD">
        <w:tab/>
      </w:r>
      <w:r w:rsidRPr="004510CF">
        <w:rPr>
          <w:b/>
        </w:rPr>
        <w:t>in</w:t>
      </w:r>
      <w:r w:rsidRPr="00604EBD">
        <w:t>]</w:t>
      </w:r>
    </w:p>
    <w:p w14:paraId="7D48C430" w14:textId="2E02FCF1" w:rsidR="00A60E36" w:rsidRPr="00F302F8" w:rsidRDefault="00A60E36" w:rsidP="00A60E36">
      <w:pPr>
        <w:tabs>
          <w:tab w:val="clear" w:pos="369"/>
          <w:tab w:val="left" w:pos="720"/>
          <w:tab w:val="left" w:pos="1080"/>
        </w:tabs>
        <w:rPr>
          <w:rFonts w:ascii="Doulos SIL" w:hAnsi="Doulos SIL"/>
          <w:i/>
          <w:color w:val="0000FF"/>
        </w:rPr>
      </w:pPr>
      <w:r w:rsidRPr="00604EBD">
        <w:tab/>
      </w:r>
      <w:r w:rsidRPr="00604EBD">
        <w:tab/>
        <w:t>‘I went into the house.’ (&lt;</w:t>
      </w:r>
      <w:r w:rsidRPr="00604EBD">
        <w:rPr>
          <w:rFonts w:ascii="Doulos SIL" w:hAnsi="Doulos SIL"/>
          <w:i/>
          <w:color w:val="0000FF"/>
        </w:rPr>
        <w:t xml:space="preserve"> </w:t>
      </w:r>
      <w:r w:rsidRPr="00F302F8">
        <w:rPr>
          <w:rFonts w:ascii="Doulos SIL" w:hAnsi="Doulos SIL"/>
          <w:i/>
          <w:color w:val="0000FF"/>
        </w:rPr>
        <w:t>sɔ́ɛ́</w:t>
      </w:r>
      <w:r w:rsidR="00604EBD">
        <w:t xml:space="preserve">, </w:t>
      </w:r>
      <w:r w:rsidR="00604EBD" w:rsidRPr="00F76BA8">
        <w:rPr>
          <w:rFonts w:ascii="Doulos SIL" w:hAnsi="Doulos SIL"/>
          <w:i/>
          <w:color w:val="0000FF"/>
        </w:rPr>
        <w:t>sàà</w:t>
      </w:r>
      <w:r w:rsidR="00604EBD">
        <w:t xml:space="preserve"> )</w:t>
      </w:r>
    </w:p>
    <w:p w14:paraId="568FE7B3" w14:textId="77777777" w:rsidR="00A60E36" w:rsidRPr="00604EBD" w:rsidRDefault="00A60E36" w:rsidP="00A60E36">
      <w:pPr>
        <w:tabs>
          <w:tab w:val="clear" w:pos="369"/>
          <w:tab w:val="left" w:pos="720"/>
          <w:tab w:val="left" w:pos="1080"/>
        </w:tabs>
      </w:pPr>
    </w:p>
    <w:p w14:paraId="69B8A26E" w14:textId="249FB78B" w:rsidR="00A60E36" w:rsidRPr="00F302F8" w:rsidRDefault="00A60E36" w:rsidP="00A60E36">
      <w:pPr>
        <w:tabs>
          <w:tab w:val="clear" w:pos="369"/>
          <w:tab w:val="left" w:pos="720"/>
          <w:tab w:val="left" w:pos="1080"/>
          <w:tab w:val="left" w:pos="1980"/>
          <w:tab w:val="left" w:pos="3240"/>
          <w:tab w:val="left" w:pos="4410"/>
        </w:tabs>
        <w:rPr>
          <w:rFonts w:ascii="Doulos SIL" w:hAnsi="Doulos SIL"/>
          <w:i/>
          <w:color w:val="0000FF"/>
        </w:rPr>
      </w:pPr>
      <w:r w:rsidRPr="00604EBD">
        <w:tab/>
        <w:t>c.</w:t>
      </w:r>
      <w:r w:rsidRPr="00F302F8">
        <w:rPr>
          <w:rFonts w:ascii="Doulos SIL" w:hAnsi="Doulos SIL"/>
          <w:i/>
          <w:color w:val="0000FF"/>
        </w:rPr>
        <w:tab/>
        <w:t>mà</w:t>
      </w:r>
      <w:r w:rsidRPr="00F302F8">
        <w:rPr>
          <w:rFonts w:ascii="Doulos SIL" w:hAnsi="Doulos SIL"/>
          <w:i/>
          <w:color w:val="0000FF"/>
        </w:rPr>
        <w:tab/>
        <w:t>bɔ́</w:t>
      </w:r>
      <w:r w:rsidRPr="00F302F8">
        <w:rPr>
          <w:rFonts w:ascii="Doulos SIL" w:hAnsi="Doulos SIL"/>
          <w:i/>
          <w:color w:val="0000FF"/>
        </w:rPr>
        <w:tab/>
        <w:t>[sàá</w:t>
      </w:r>
      <w:r w:rsidRPr="00F302F8">
        <w:rPr>
          <w:rFonts w:ascii="Doulos SIL" w:hAnsi="Doulos SIL"/>
          <w:i/>
          <w:color w:val="0000FF"/>
        </w:rPr>
        <w:tab/>
        <w:t>tɔ̀]</w:t>
      </w:r>
    </w:p>
    <w:p w14:paraId="2FEFFBE8" w14:textId="78BFF3BC" w:rsidR="00A60E36" w:rsidRPr="00604EBD" w:rsidRDefault="00A60E36" w:rsidP="00A60E36">
      <w:pPr>
        <w:tabs>
          <w:tab w:val="clear" w:pos="369"/>
          <w:tab w:val="left" w:pos="720"/>
          <w:tab w:val="left" w:pos="1080"/>
          <w:tab w:val="left" w:pos="1980"/>
          <w:tab w:val="left" w:pos="3240"/>
          <w:tab w:val="left" w:pos="4410"/>
        </w:tabs>
      </w:pPr>
      <w:r w:rsidRPr="00604EBD">
        <w:tab/>
      </w:r>
      <w:r w:rsidRPr="00604EBD">
        <w:tab/>
        <w:t>1Sg</w:t>
      </w:r>
      <w:r w:rsidRPr="00604EBD">
        <w:tab/>
        <w:t>exit.Pfv</w:t>
      </w:r>
      <w:r w:rsidRPr="00604EBD">
        <w:tab/>
        <w:t>[house</w:t>
      </w:r>
      <w:r w:rsidRPr="00604EBD">
        <w:tab/>
      </w:r>
      <w:r w:rsidRPr="004510CF">
        <w:rPr>
          <w:b/>
        </w:rPr>
        <w:t>in</w:t>
      </w:r>
      <w:r w:rsidRPr="00604EBD">
        <w:t>]</w:t>
      </w:r>
    </w:p>
    <w:p w14:paraId="343F3ACF" w14:textId="1E1731DC" w:rsidR="00A60E36" w:rsidRPr="00604EBD" w:rsidRDefault="00A60E36" w:rsidP="00A60E36">
      <w:pPr>
        <w:tabs>
          <w:tab w:val="clear" w:pos="369"/>
          <w:tab w:val="left" w:pos="720"/>
          <w:tab w:val="left" w:pos="1080"/>
        </w:tabs>
      </w:pPr>
      <w:r w:rsidRPr="00604EBD">
        <w:tab/>
      </w:r>
      <w:r w:rsidRPr="00604EBD">
        <w:tab/>
        <w:t>‘I went out from the house.’ (&lt;</w:t>
      </w:r>
      <w:r w:rsidRPr="00604EBD">
        <w:rPr>
          <w:rFonts w:ascii="Doulos SIL" w:hAnsi="Doulos SIL"/>
          <w:i/>
          <w:color w:val="0000FF"/>
        </w:rPr>
        <w:t xml:space="preserve"> </w:t>
      </w:r>
      <w:r w:rsidRPr="00F302F8">
        <w:rPr>
          <w:rFonts w:ascii="Doulos SIL" w:hAnsi="Doulos SIL"/>
          <w:i/>
          <w:color w:val="0000FF"/>
        </w:rPr>
        <w:t>bɔ́ɛ́</w:t>
      </w:r>
      <w:r w:rsidR="00604EBD" w:rsidRPr="00F76BA8">
        <w:rPr>
          <w:rFonts w:ascii="Doulos SIL" w:hAnsi="Doulos SIL"/>
          <w:i/>
          <w:color w:val="0000FF"/>
        </w:rPr>
        <w:t>, sàà</w:t>
      </w:r>
      <w:r w:rsidR="00604EBD">
        <w:t xml:space="preserve"> )</w:t>
      </w:r>
    </w:p>
    <w:p w14:paraId="5751726C" w14:textId="77777777" w:rsidR="00A60E36" w:rsidRDefault="00A60E36" w:rsidP="00A60E36"/>
    <w:p w14:paraId="6FC83137" w14:textId="77777777" w:rsidR="00E65587" w:rsidRPr="00A60E36" w:rsidRDefault="00E65587" w:rsidP="00A60E36"/>
    <w:p w14:paraId="01452FC8" w14:textId="5646C2BA" w:rsidR="00E65587" w:rsidRDefault="00E65587" w:rsidP="00637EFB">
      <w:pPr>
        <w:pStyle w:val="Heading3"/>
      </w:pPr>
      <w:bookmarkStart w:id="1158" w:name="_Toc342594169"/>
      <w:bookmarkStart w:id="1159" w:name="_Toc344402549"/>
      <w:r>
        <w:t>Temporal adverbs and place names without a postposition</w:t>
      </w:r>
      <w:bookmarkEnd w:id="1158"/>
      <w:bookmarkEnd w:id="1159"/>
    </w:p>
    <w:p w14:paraId="4CAE5A8E" w14:textId="75B6FCB3" w:rsidR="00E65587" w:rsidRDefault="00E65587" w:rsidP="00E65587">
      <w:r>
        <w:t>Simple temporal adverbs like ‘at night’ and ‘during the dry season’ are expressed with postverbal nouns</w:t>
      </w:r>
      <w:r w:rsidR="000C3248">
        <w:t xml:space="preserve"> without a postposition. NPs end in</w:t>
      </w:r>
      <w:r>
        <w:t xml:space="preserve"> their nominal suffix </w:t>
      </w:r>
      <w:r w:rsidR="000C3248">
        <w:t>where morphologically possible</w:t>
      </w:r>
      <w:r>
        <w:t xml:space="preserve"> (</w:t>
      </w:r>
      <w:r w:rsidR="00C6211C">
        <w:t>232</w:t>
      </w:r>
      <w:r>
        <w:t>a</w:t>
      </w:r>
      <w:r>
        <w:noBreakHyphen/>
        <w:t>b).</w:t>
      </w:r>
    </w:p>
    <w:p w14:paraId="57D4C5C9" w14:textId="77777777" w:rsidR="00E65587" w:rsidRDefault="00E65587" w:rsidP="00E65587"/>
    <w:p w14:paraId="18B4A5CF" w14:textId="2DFB18A3" w:rsidR="00E65587" w:rsidRDefault="00E65587" w:rsidP="00604EBD">
      <w:pPr>
        <w:keepNext/>
        <w:tabs>
          <w:tab w:val="clear" w:pos="369"/>
          <w:tab w:val="left" w:pos="720"/>
          <w:tab w:val="left" w:pos="1080"/>
          <w:tab w:val="left" w:pos="1890"/>
          <w:tab w:val="left" w:pos="2970"/>
          <w:tab w:val="left" w:pos="3960"/>
        </w:tabs>
      </w:pPr>
      <w:r>
        <w:t>(</w:t>
      </w:r>
      <w:r w:rsidR="00C6211C">
        <w:t>232</w:t>
      </w:r>
      <w:r>
        <w:t>)</w:t>
      </w:r>
      <w:r>
        <w:tab/>
        <w:t>a.</w:t>
      </w:r>
      <w:r>
        <w:tab/>
      </w:r>
      <w:r w:rsidRPr="00F302F8">
        <w:rPr>
          <w:rFonts w:ascii="Doulos SIL" w:hAnsi="Doulos SIL"/>
          <w:i/>
          <w:color w:val="0000FF"/>
        </w:rPr>
        <w:t>má</w:t>
      </w:r>
      <w:r w:rsidRPr="00F302F8">
        <w:rPr>
          <w:rFonts w:ascii="Doulos SIL" w:hAnsi="Doulos SIL"/>
          <w:i/>
          <w:color w:val="0000FF"/>
        </w:rPr>
        <w:tab/>
        <w:t>bāārā</w:t>
      </w:r>
      <w:r w:rsidRPr="00F302F8">
        <w:rPr>
          <w:rFonts w:ascii="Doulos SIL" w:hAnsi="Doulos SIL"/>
          <w:i/>
          <w:color w:val="0000FF"/>
        </w:rPr>
        <w:tab/>
        <w:t>ma</w:t>
      </w:r>
      <w:r w:rsidR="00231BB2">
        <w:rPr>
          <w:rFonts w:ascii="Doulos SIL" w:hAnsi="Doulos SIL"/>
          <w:i/>
          <w:color w:val="0000FF"/>
        </w:rPr>
        <w:t>̌</w:t>
      </w:r>
      <w:r w:rsidRPr="00F302F8">
        <w:rPr>
          <w:rFonts w:ascii="Doulos SIL" w:hAnsi="Doulos SIL"/>
          <w:i/>
          <w:color w:val="0000FF"/>
        </w:rPr>
        <w:tab/>
        <w:t>kùmàyèlémà-nà=n</w:t>
      </w:r>
      <w:r w:rsidR="00684E10">
        <w:rPr>
          <w:rFonts w:ascii="Doulos SIL" w:hAnsi="Doulos SIL"/>
          <w:i/>
          <w:color w:val="0000FF"/>
        </w:rPr>
        <w:t>ɛ̄</w:t>
      </w:r>
      <w:r w:rsidRPr="00F302F8">
        <w:rPr>
          <w:rFonts w:ascii="Doulos SIL" w:hAnsi="Doulos SIL"/>
          <w:i/>
          <w:color w:val="0000FF"/>
        </w:rPr>
        <w:t>ʔ</w:t>
      </w:r>
    </w:p>
    <w:p w14:paraId="6549BE5A" w14:textId="77777777" w:rsidR="00E65587" w:rsidRDefault="00E65587" w:rsidP="00604EBD">
      <w:pPr>
        <w:keepNext/>
        <w:tabs>
          <w:tab w:val="clear" w:pos="369"/>
          <w:tab w:val="left" w:pos="720"/>
          <w:tab w:val="left" w:pos="1080"/>
          <w:tab w:val="left" w:pos="1890"/>
          <w:tab w:val="left" w:pos="2970"/>
          <w:tab w:val="left" w:pos="3960"/>
        </w:tabs>
      </w:pPr>
      <w:r>
        <w:tab/>
      </w:r>
      <w:r>
        <w:tab/>
        <w:t>1Sg</w:t>
      </w:r>
      <w:r>
        <w:tab/>
        <w:t>work(n)</w:t>
      </w:r>
      <w:r>
        <w:tab/>
        <w:t>do.Ipfv</w:t>
      </w:r>
      <w:r>
        <w:tab/>
      </w:r>
      <w:r w:rsidRPr="004510CF">
        <w:rPr>
          <w:b/>
        </w:rPr>
        <w:t>dry.season-Nom</w:t>
      </w:r>
      <w:r>
        <w:t>=Neg</w:t>
      </w:r>
    </w:p>
    <w:p w14:paraId="59187FD3" w14:textId="08094F80" w:rsidR="00E65587" w:rsidRDefault="00E65587" w:rsidP="00E65587">
      <w:pPr>
        <w:tabs>
          <w:tab w:val="clear" w:pos="369"/>
          <w:tab w:val="left" w:pos="720"/>
          <w:tab w:val="left" w:pos="1080"/>
        </w:tabs>
      </w:pPr>
      <w:r>
        <w:tab/>
      </w:r>
      <w:r>
        <w:tab/>
        <w:t>‘I don’t work in (</w:t>
      </w:r>
      <w:r w:rsidR="000C3248">
        <w:t>=</w:t>
      </w:r>
      <w:r>
        <w:t>during) the dry season.’</w:t>
      </w:r>
      <w:r w:rsidR="00FD0C5C">
        <w:t xml:space="preserve"> (</w:t>
      </w:r>
      <w:r w:rsidR="00FD0C5C" w:rsidRPr="00DE61B6">
        <w:rPr>
          <w:rFonts w:ascii="Doulos SIL" w:hAnsi="Doulos SIL"/>
          <w:i/>
          <w:color w:val="0000FF"/>
        </w:rPr>
        <w:t>màà</w:t>
      </w:r>
      <w:r w:rsidR="00FD0C5C">
        <w:t xml:space="preserve"> )</w:t>
      </w:r>
    </w:p>
    <w:p w14:paraId="1BECA888" w14:textId="77777777" w:rsidR="00E65587" w:rsidRDefault="00E65587" w:rsidP="00E65587">
      <w:pPr>
        <w:tabs>
          <w:tab w:val="clear" w:pos="369"/>
          <w:tab w:val="left" w:pos="720"/>
          <w:tab w:val="left" w:pos="1080"/>
        </w:tabs>
      </w:pPr>
    </w:p>
    <w:p w14:paraId="610A2BF1" w14:textId="64B0057C" w:rsidR="00E65587" w:rsidRDefault="00E65587" w:rsidP="00E65587">
      <w:pPr>
        <w:tabs>
          <w:tab w:val="clear" w:pos="369"/>
          <w:tab w:val="left" w:pos="720"/>
          <w:tab w:val="left" w:pos="1080"/>
          <w:tab w:val="left" w:pos="1980"/>
          <w:tab w:val="left" w:pos="3150"/>
          <w:tab w:val="left" w:pos="4140"/>
        </w:tabs>
      </w:pPr>
      <w:r>
        <w:tab/>
        <w:t>b.</w:t>
      </w:r>
      <w:r>
        <w:tab/>
      </w:r>
      <w:r w:rsidR="00231BB2">
        <w:rPr>
          <w:rFonts w:ascii="Doulos SIL" w:hAnsi="Doulos SIL"/>
          <w:i/>
          <w:color w:val="0000FF"/>
        </w:rPr>
        <w:t>zàkí</w:t>
      </w:r>
      <w:r w:rsidR="00231BB2">
        <w:rPr>
          <w:rFonts w:ascii="Doulos SIL" w:hAnsi="Doulos SIL"/>
          <w:i/>
          <w:color w:val="0000FF"/>
        </w:rPr>
        <w:tab/>
        <w:t>bāārā</w:t>
      </w:r>
      <w:r w:rsidR="00231BB2">
        <w:rPr>
          <w:rFonts w:ascii="Doulos SIL" w:hAnsi="Doulos SIL"/>
          <w:i/>
          <w:color w:val="0000FF"/>
        </w:rPr>
        <w:tab/>
        <w:t>mà</w:t>
      </w:r>
      <w:r w:rsidRPr="00F302F8">
        <w:rPr>
          <w:rFonts w:ascii="Doulos SIL" w:hAnsi="Doulos SIL"/>
          <w:i/>
          <w:color w:val="0000FF"/>
        </w:rPr>
        <w:tab/>
        <w:t>kóʔn̄-nà</w:t>
      </w:r>
    </w:p>
    <w:p w14:paraId="5E44A1C7" w14:textId="77777777" w:rsidR="00E65587" w:rsidRDefault="00E65587" w:rsidP="00E65587">
      <w:pPr>
        <w:tabs>
          <w:tab w:val="clear" w:pos="369"/>
          <w:tab w:val="left" w:pos="720"/>
          <w:tab w:val="left" w:pos="1080"/>
          <w:tab w:val="left" w:pos="1980"/>
          <w:tab w:val="left" w:pos="3150"/>
          <w:tab w:val="left" w:pos="4140"/>
        </w:tabs>
      </w:pPr>
      <w:r>
        <w:tab/>
      </w:r>
      <w:r>
        <w:tab/>
        <w:t>Z</w:t>
      </w:r>
      <w:r>
        <w:tab/>
        <w:t>work(n)</w:t>
      </w:r>
      <w:r>
        <w:tab/>
        <w:t>do.Ipfv</w:t>
      </w:r>
      <w:r>
        <w:tab/>
      </w:r>
      <w:r w:rsidRPr="004510CF">
        <w:rPr>
          <w:b/>
        </w:rPr>
        <w:t>night-Nom</w:t>
      </w:r>
    </w:p>
    <w:p w14:paraId="09FF3859" w14:textId="77777777" w:rsidR="00E65587" w:rsidRPr="006526E6" w:rsidRDefault="00E65587" w:rsidP="00E65587">
      <w:pPr>
        <w:tabs>
          <w:tab w:val="clear" w:pos="369"/>
          <w:tab w:val="left" w:pos="720"/>
          <w:tab w:val="left" w:pos="1080"/>
        </w:tabs>
      </w:pPr>
      <w:r>
        <w:tab/>
      </w:r>
      <w:r>
        <w:tab/>
        <w:t>‘Zaki works at night.’</w:t>
      </w:r>
    </w:p>
    <w:p w14:paraId="1F2154C6" w14:textId="77777777" w:rsidR="00E65587" w:rsidRDefault="00E65587" w:rsidP="00E65587"/>
    <w:p w14:paraId="5CBDEA5F" w14:textId="6124E77A" w:rsidR="00E65587" w:rsidRDefault="00E65587" w:rsidP="00E65587">
      <w:pPr>
        <w:tabs>
          <w:tab w:val="clear" w:pos="369"/>
          <w:tab w:val="left" w:pos="720"/>
          <w:tab w:val="left" w:pos="1080"/>
        </w:tabs>
      </w:pPr>
      <w:r>
        <w:lastRenderedPageBreak/>
        <w:t>Place names likewise generally occur without a postposition, as with the village/city names in (</w:t>
      </w:r>
      <w:r w:rsidR="00C6211C">
        <w:t>233</w:t>
      </w:r>
      <w:r>
        <w:t xml:space="preserve">). However, </w:t>
      </w:r>
      <w:r w:rsidRPr="00F302F8">
        <w:rPr>
          <w:rFonts w:ascii="Doulos SIL" w:hAnsi="Doulos SIL"/>
          <w:i/>
          <w:color w:val="0000FF"/>
        </w:rPr>
        <w:t>jálsá</w:t>
      </w:r>
      <w:r w:rsidRPr="00F302F8">
        <w:rPr>
          <w:rFonts w:ascii="Doulos SIL" w:hAnsi="Doulos SIL"/>
          <w:i/>
          <w:color w:val="0000FF"/>
        </w:rPr>
        <w:noBreakHyphen/>
        <w:t>dù</w:t>
      </w:r>
      <w:r>
        <w:t xml:space="preserve"> ‘Blédougou’</w:t>
      </w:r>
      <w:r w:rsidR="000C3248">
        <w:t>, the chief Jalkunan-speaking community,</w:t>
      </w:r>
      <w:r>
        <w:t xml:space="preserve"> may </w:t>
      </w:r>
      <w:r w:rsidR="00CA4FBF">
        <w:t>itself contain a</w:t>
      </w:r>
      <w:r w:rsidR="000C3248">
        <w:t xml:space="preserve"> frozen locative postposition </w:t>
      </w:r>
      <w:r w:rsidR="000C3248" w:rsidRPr="001A3525">
        <w:rPr>
          <w:rFonts w:ascii="Doulos SIL" w:hAnsi="Doulos SIL"/>
          <w:i/>
          <w:color w:val="0000FF"/>
        </w:rPr>
        <w:t>dù</w:t>
      </w:r>
      <w:r w:rsidR="000C3248">
        <w:t xml:space="preserve"> (§8.3.3.2)</w:t>
      </w:r>
      <w:r>
        <w:t xml:space="preserve">. </w:t>
      </w:r>
    </w:p>
    <w:p w14:paraId="7CD5326C" w14:textId="77777777" w:rsidR="00E65587" w:rsidRDefault="00E65587" w:rsidP="00E65587">
      <w:pPr>
        <w:tabs>
          <w:tab w:val="clear" w:pos="369"/>
          <w:tab w:val="left" w:pos="720"/>
          <w:tab w:val="left" w:pos="1080"/>
        </w:tabs>
      </w:pPr>
    </w:p>
    <w:p w14:paraId="19FC595D" w14:textId="5E77BE3A" w:rsidR="00E65587" w:rsidRPr="00F302F8" w:rsidRDefault="00E65587" w:rsidP="00E65587">
      <w:pPr>
        <w:tabs>
          <w:tab w:val="clear" w:pos="369"/>
          <w:tab w:val="left" w:pos="720"/>
          <w:tab w:val="left" w:pos="1080"/>
          <w:tab w:val="left" w:pos="2520"/>
        </w:tabs>
        <w:rPr>
          <w:rFonts w:ascii="Doulos SIL" w:hAnsi="Doulos SIL"/>
          <w:i/>
          <w:color w:val="0000FF"/>
        </w:rPr>
      </w:pPr>
      <w:r>
        <w:t>(</w:t>
      </w:r>
      <w:r w:rsidR="00C6211C">
        <w:t>233</w:t>
      </w:r>
      <w:r>
        <w:t>)</w:t>
      </w:r>
      <w:r>
        <w:tab/>
      </w:r>
      <w:r w:rsidRPr="00F302F8">
        <w:rPr>
          <w:rFonts w:ascii="Doulos SIL" w:hAnsi="Doulos SIL"/>
          <w:i/>
          <w:color w:val="0000FF"/>
        </w:rPr>
        <w:t>má=</w:t>
      </w:r>
      <w:r w:rsidRPr="00F302F8">
        <w:rPr>
          <w:rFonts w:ascii="Doulos SIL" w:hAnsi="Doulos SIL"/>
          <w:i/>
          <w:color w:val="0000FF"/>
        </w:rPr>
        <w:sym w:font="Symbol" w:char="F0C6"/>
      </w:r>
      <w:r w:rsidR="00CA4FBF">
        <w:rPr>
          <w:rFonts w:ascii="Doulos SIL" w:hAnsi="Doulos SIL"/>
          <w:i/>
          <w:color w:val="0000FF"/>
        </w:rPr>
        <w:tab/>
        <w:t>jàlsà</w:t>
      </w:r>
      <w:r w:rsidRPr="00F302F8">
        <w:rPr>
          <w:rFonts w:ascii="Doulos SIL" w:hAnsi="Doulos SIL"/>
          <w:i/>
          <w:color w:val="0000FF"/>
        </w:rPr>
        <w:t>-dù</w:t>
      </w:r>
      <w:r w:rsidRPr="00A34119">
        <w:rPr>
          <w:i/>
          <w:color w:val="0000FF"/>
        </w:rPr>
        <w:t xml:space="preserve"> / </w:t>
      </w:r>
      <w:r w:rsidRPr="00F302F8">
        <w:rPr>
          <w:rFonts w:ascii="Doulos SIL" w:hAnsi="Doulos SIL"/>
          <w:i/>
          <w:color w:val="0000FF"/>
        </w:rPr>
        <w:t>bɔ̀bɔ́</w:t>
      </w:r>
    </w:p>
    <w:p w14:paraId="00FD0FA5" w14:textId="77777777" w:rsidR="00E65587" w:rsidRDefault="00E65587" w:rsidP="00E65587">
      <w:pPr>
        <w:tabs>
          <w:tab w:val="clear" w:pos="369"/>
          <w:tab w:val="left" w:pos="720"/>
          <w:tab w:val="left" w:pos="1080"/>
          <w:tab w:val="left" w:pos="2520"/>
        </w:tabs>
      </w:pPr>
      <w:r>
        <w:tab/>
        <w:t>1Sg=be</w:t>
      </w:r>
      <w:r>
        <w:tab/>
        <w:t>Blédougou / Bobo</w:t>
      </w:r>
    </w:p>
    <w:p w14:paraId="074DCBAA" w14:textId="77777777" w:rsidR="00E65587" w:rsidRPr="00E65587" w:rsidRDefault="00E65587" w:rsidP="00E65587">
      <w:pPr>
        <w:tabs>
          <w:tab w:val="clear" w:pos="369"/>
          <w:tab w:val="left" w:pos="720"/>
          <w:tab w:val="left" w:pos="1080"/>
        </w:tabs>
      </w:pPr>
      <w:r>
        <w:tab/>
        <w:t>‘I am in Blédougou / Bobo Dioulasso.’</w:t>
      </w:r>
    </w:p>
    <w:p w14:paraId="4E8AFE5E" w14:textId="77777777" w:rsidR="00E65587" w:rsidRDefault="00E65587" w:rsidP="00E65587"/>
    <w:p w14:paraId="2A259A48" w14:textId="3EEADD06" w:rsidR="00E65587" w:rsidRDefault="00E65587" w:rsidP="00E65587">
      <w:r>
        <w:t xml:space="preserve">One term for ‘village’ is </w:t>
      </w:r>
      <w:r w:rsidRPr="00F302F8">
        <w:rPr>
          <w:rFonts w:ascii="Doulos SIL" w:hAnsi="Doulos SIL"/>
          <w:i/>
          <w:color w:val="0000FF"/>
        </w:rPr>
        <w:t>kúnú</w:t>
      </w:r>
      <w:r>
        <w:t xml:space="preserve">. The suffixed form </w:t>
      </w:r>
      <w:r w:rsidRPr="00F302F8">
        <w:rPr>
          <w:rFonts w:ascii="Doulos SIL" w:hAnsi="Doulos SIL"/>
          <w:i/>
          <w:color w:val="0000FF"/>
        </w:rPr>
        <w:t>kún-ná</w:t>
      </w:r>
      <w:r>
        <w:t xml:space="preserve"> can function as a lo</w:t>
      </w:r>
      <w:r w:rsidR="000C3248">
        <w:t>cational without a postposition. In (234) it has a nominal suffix, as also in (466a).</w:t>
      </w:r>
    </w:p>
    <w:p w14:paraId="301A2406" w14:textId="77777777" w:rsidR="00E65587" w:rsidRDefault="00E65587" w:rsidP="00E65587"/>
    <w:p w14:paraId="1337EBCF" w14:textId="65AD9B14" w:rsidR="00E65587" w:rsidRPr="00F302F8" w:rsidRDefault="00E65587" w:rsidP="00E65587">
      <w:pPr>
        <w:tabs>
          <w:tab w:val="clear" w:pos="369"/>
          <w:tab w:val="left" w:pos="720"/>
          <w:tab w:val="left" w:pos="1080"/>
          <w:tab w:val="left" w:pos="2520"/>
        </w:tabs>
        <w:rPr>
          <w:rFonts w:ascii="Doulos SIL" w:hAnsi="Doulos SIL"/>
          <w:i/>
          <w:color w:val="0000FF"/>
        </w:rPr>
      </w:pPr>
      <w:r>
        <w:t>(</w:t>
      </w:r>
      <w:r w:rsidR="00C6211C">
        <w:t>234</w:t>
      </w:r>
      <w:r>
        <w:t>)</w:t>
      </w:r>
      <w:r>
        <w:tab/>
      </w:r>
      <w:r w:rsidRPr="00F302F8">
        <w:rPr>
          <w:rFonts w:ascii="Doulos SIL" w:hAnsi="Doulos SIL"/>
          <w:i/>
          <w:color w:val="0000FF"/>
        </w:rPr>
        <w:t>má=</w:t>
      </w:r>
      <w:r w:rsidRPr="00F302F8">
        <w:rPr>
          <w:rFonts w:ascii="Doulos SIL" w:hAnsi="Doulos SIL"/>
          <w:i/>
          <w:color w:val="0000FF"/>
        </w:rPr>
        <w:sym w:font="Symbol" w:char="F0C6"/>
      </w:r>
      <w:r w:rsidRPr="00F302F8">
        <w:rPr>
          <w:rFonts w:ascii="Doulos SIL" w:hAnsi="Doulos SIL"/>
          <w:i/>
          <w:color w:val="0000FF"/>
        </w:rPr>
        <w:tab/>
        <w:t>kún-ná</w:t>
      </w:r>
    </w:p>
    <w:p w14:paraId="635E21A3" w14:textId="7BA877BE" w:rsidR="00E65587" w:rsidRDefault="00E65587" w:rsidP="00E65587">
      <w:pPr>
        <w:tabs>
          <w:tab w:val="clear" w:pos="369"/>
          <w:tab w:val="left" w:pos="720"/>
          <w:tab w:val="left" w:pos="1080"/>
          <w:tab w:val="left" w:pos="2520"/>
        </w:tabs>
      </w:pPr>
      <w:r>
        <w:tab/>
        <w:t>1Sg=be</w:t>
      </w:r>
      <w:r>
        <w:tab/>
      </w:r>
      <w:r w:rsidRPr="004510CF">
        <w:rPr>
          <w:b/>
        </w:rPr>
        <w:t>village-Nom</w:t>
      </w:r>
    </w:p>
    <w:p w14:paraId="2D3D6852" w14:textId="00150673" w:rsidR="00E65587" w:rsidRPr="00E65587" w:rsidRDefault="00E65587" w:rsidP="00E65587">
      <w:pPr>
        <w:tabs>
          <w:tab w:val="clear" w:pos="369"/>
          <w:tab w:val="left" w:pos="720"/>
          <w:tab w:val="left" w:pos="1080"/>
        </w:tabs>
      </w:pPr>
      <w:r>
        <w:tab/>
        <w:t>‘I am in the village.’</w:t>
      </w:r>
    </w:p>
    <w:p w14:paraId="1FBF9393" w14:textId="77777777" w:rsidR="00E65587" w:rsidRPr="000C3248" w:rsidRDefault="00E65587" w:rsidP="00E65587"/>
    <w:p w14:paraId="7395FA42" w14:textId="52E626C1" w:rsidR="000C3248" w:rsidRDefault="00073CB0" w:rsidP="00E65587">
      <w:r>
        <w:t>Very</w:t>
      </w:r>
      <w:r w:rsidR="000C3248" w:rsidRPr="000C3248">
        <w:t xml:space="preserve"> often </w:t>
      </w:r>
      <w:r w:rsidR="000C3248" w:rsidRPr="001A3525">
        <w:rPr>
          <w:rFonts w:ascii="Doulos SIL" w:hAnsi="Doulos SIL"/>
          <w:i/>
          <w:color w:val="0000FF"/>
        </w:rPr>
        <w:t>kúnú</w:t>
      </w:r>
      <w:r w:rsidR="000C3248">
        <w:t xml:space="preserve"> in this adverb-like function occurs without the nominal suffix, as in (257b), (425a</w:t>
      </w:r>
      <w:r w:rsidR="000C3248">
        <w:noBreakHyphen/>
        <w:t>b), (572a</w:t>
      </w:r>
      <w:r w:rsidR="000C3248">
        <w:noBreakHyphen/>
        <w:t xml:space="preserve">b), compare morphologically simplified English </w:t>
      </w:r>
      <w:r w:rsidR="000C3248" w:rsidRPr="000C3248">
        <w:rPr>
          <w:i/>
        </w:rPr>
        <w:t>in town</w:t>
      </w:r>
      <w:r w:rsidR="000C3248">
        <w:t xml:space="preserve"> or </w:t>
      </w:r>
      <w:r w:rsidR="000C3248" w:rsidRPr="000C3248">
        <w:rPr>
          <w:i/>
        </w:rPr>
        <w:t>at home</w:t>
      </w:r>
      <w:r w:rsidR="000C3248">
        <w:t>.</w:t>
      </w:r>
    </w:p>
    <w:p w14:paraId="33F213B6" w14:textId="77777777" w:rsidR="000C3248" w:rsidRDefault="000C3248" w:rsidP="00E65587"/>
    <w:p w14:paraId="7CDE6BF0" w14:textId="77777777" w:rsidR="00637EFB" w:rsidRDefault="00637EFB" w:rsidP="00E65587"/>
    <w:p w14:paraId="5A8F75FD" w14:textId="50A2306D" w:rsidR="00E65587" w:rsidRPr="00E65587" w:rsidRDefault="00637EFB" w:rsidP="00E65587">
      <w:pPr>
        <w:pStyle w:val="Heading3"/>
      </w:pPr>
      <w:bookmarkStart w:id="1160" w:name="_Toc342594170"/>
      <w:bookmarkStart w:id="1161" w:name="_Toc344402550"/>
      <w:r>
        <w:t>Basic monosyllabic locative postpositions</w:t>
      </w:r>
      <w:bookmarkEnd w:id="1160"/>
      <w:bookmarkEnd w:id="1161"/>
    </w:p>
    <w:p w14:paraId="5739398F" w14:textId="1F98856C" w:rsidR="00BA6685" w:rsidRDefault="00566B03" w:rsidP="00E65587">
      <w:pPr>
        <w:pStyle w:val="Heading4"/>
      </w:pPr>
      <w:bookmarkStart w:id="1162" w:name="_Toc505157726"/>
      <w:bookmarkStart w:id="1163" w:name="_Toc505157825"/>
      <w:bookmarkStart w:id="1164" w:name="_Toc508942817"/>
      <w:bookmarkStart w:id="1165" w:name="_Toc508943417"/>
      <w:bookmarkStart w:id="1166" w:name="_Toc518622936"/>
      <w:bookmarkStart w:id="1167" w:name="_Toc78375715"/>
      <w:bookmarkStart w:id="1168" w:name="_Toc79405818"/>
      <w:bookmarkStart w:id="1169" w:name="_Toc342594171"/>
      <w:bookmarkStart w:id="1170" w:name="_Toc344402551"/>
      <w:r>
        <w:t xml:space="preserve">Locative </w:t>
      </w:r>
      <w:r w:rsidR="00A60E36" w:rsidRPr="00F302F8">
        <w:rPr>
          <w:rFonts w:ascii="Doulos SIL" w:hAnsi="Doulos SIL"/>
          <w:i/>
          <w:color w:val="0000FF"/>
        </w:rPr>
        <w:t>tɔ̀</w:t>
      </w:r>
      <w:r w:rsidR="00A60E36">
        <w:t xml:space="preserve"> </w:t>
      </w:r>
      <w:r w:rsidR="00684E10">
        <w:t>~</w:t>
      </w:r>
      <w:r w:rsidR="00604EBD">
        <w:t xml:space="preserve"> </w:t>
      </w:r>
      <w:r w:rsidR="00604EBD" w:rsidRPr="00F76BA8">
        <w:rPr>
          <w:rFonts w:ascii="Doulos SIL" w:hAnsi="Doulos SIL"/>
          <w:i/>
          <w:color w:val="0000FF"/>
        </w:rPr>
        <w:t>tɔ́</w:t>
      </w:r>
      <w:r w:rsidR="00684E10">
        <w:t xml:space="preserve"> </w:t>
      </w:r>
      <w:r w:rsidR="00BA6685">
        <w:t>‘</w:t>
      </w:r>
      <w:r w:rsidR="00A60E36">
        <w:t>in</w:t>
      </w:r>
      <w:r w:rsidR="00BA6685">
        <w:t>’</w:t>
      </w:r>
      <w:bookmarkEnd w:id="1162"/>
      <w:bookmarkEnd w:id="1163"/>
      <w:bookmarkEnd w:id="1164"/>
      <w:bookmarkEnd w:id="1165"/>
      <w:bookmarkEnd w:id="1166"/>
      <w:bookmarkEnd w:id="1167"/>
      <w:bookmarkEnd w:id="1168"/>
      <w:bookmarkEnd w:id="1169"/>
      <w:bookmarkEnd w:id="1170"/>
    </w:p>
    <w:p w14:paraId="06AEBF0B" w14:textId="1BF8F423" w:rsidR="0000673C" w:rsidRDefault="00A60E36" w:rsidP="0000673C">
      <w:r>
        <w:t>This postposition places the moveable entity (trajector) inside a c</w:t>
      </w:r>
      <w:r w:rsidR="00073CB0">
        <w:t>ontainer or other bounded space</w:t>
      </w:r>
      <w:r w:rsidR="006526E6">
        <w:t>.</w:t>
      </w:r>
    </w:p>
    <w:p w14:paraId="487367F1" w14:textId="77777777" w:rsidR="00A60E36" w:rsidRDefault="00A60E36" w:rsidP="0000673C"/>
    <w:p w14:paraId="18CA8663" w14:textId="4FF478FE" w:rsidR="00A60E36" w:rsidRPr="00F302F8" w:rsidRDefault="006526E6" w:rsidP="00A60E36">
      <w:pPr>
        <w:tabs>
          <w:tab w:val="clear" w:pos="369"/>
          <w:tab w:val="left" w:pos="720"/>
          <w:tab w:val="left" w:pos="1080"/>
          <w:tab w:val="left" w:pos="1800"/>
          <w:tab w:val="left" w:pos="2700"/>
          <w:tab w:val="left" w:pos="3870"/>
          <w:tab w:val="left" w:pos="4950"/>
        </w:tabs>
        <w:rPr>
          <w:rFonts w:ascii="Doulos SIL" w:hAnsi="Doulos SIL"/>
          <w:i/>
          <w:color w:val="0000FF"/>
        </w:rPr>
      </w:pPr>
      <w:r>
        <w:t>(</w:t>
      </w:r>
      <w:r w:rsidR="00C6211C">
        <w:t>235</w:t>
      </w:r>
      <w:r>
        <w:t>)</w:t>
      </w:r>
      <w:r w:rsidR="00A60E36">
        <w:tab/>
        <w:t>a.</w:t>
      </w:r>
      <w:r w:rsidR="00A60E36">
        <w:tab/>
      </w:r>
      <w:r w:rsidR="00A60E36" w:rsidRPr="00F302F8">
        <w:rPr>
          <w:rFonts w:ascii="Doulos SIL" w:hAnsi="Doulos SIL"/>
          <w:i/>
          <w:color w:val="0000FF"/>
        </w:rPr>
        <w:t>mā</w:t>
      </w:r>
      <w:r w:rsidR="00A60E36" w:rsidRPr="00F302F8">
        <w:rPr>
          <w:rFonts w:ascii="Doulos SIL" w:hAnsi="Doulos SIL"/>
          <w:i/>
          <w:color w:val="0000FF"/>
        </w:rPr>
        <w:tab/>
        <w:t>kɔ</w:t>
      </w:r>
      <w:r w:rsidRPr="00F302F8">
        <w:rPr>
          <w:rFonts w:ascii="Doulos SIL" w:hAnsi="Doulos SIL"/>
          <w:i/>
          <w:color w:val="0000FF"/>
        </w:rPr>
        <w:t>᷇</w:t>
      </w:r>
      <w:r w:rsidR="00A60E36" w:rsidRPr="00F302F8">
        <w:rPr>
          <w:rFonts w:ascii="Doulos SIL" w:hAnsi="Doulos SIL"/>
          <w:i/>
          <w:color w:val="0000FF"/>
        </w:rPr>
        <w:t>ⁿ</w:t>
      </w:r>
      <w:r w:rsidR="00A60E36" w:rsidRPr="00F302F8">
        <w:rPr>
          <w:rFonts w:ascii="Doulos SIL" w:hAnsi="Doulos SIL"/>
          <w:i/>
          <w:color w:val="0000FF"/>
        </w:rPr>
        <w:tab/>
        <w:t>sɔ̀</w:t>
      </w:r>
      <w:r w:rsidR="00A60E36" w:rsidRPr="00F302F8">
        <w:rPr>
          <w:rFonts w:ascii="Doulos SIL" w:hAnsi="Doulos SIL"/>
          <w:i/>
          <w:color w:val="0000FF"/>
        </w:rPr>
        <w:tab/>
        <w:t>[bɔ̀ɔ̀rɔ́</w:t>
      </w:r>
      <w:r w:rsidR="00A60E36" w:rsidRPr="00F302F8">
        <w:rPr>
          <w:rFonts w:ascii="Doulos SIL" w:hAnsi="Doulos SIL"/>
          <w:i/>
          <w:color w:val="0000FF"/>
        </w:rPr>
        <w:tab/>
        <w:t>tɔ̀]</w:t>
      </w:r>
    </w:p>
    <w:p w14:paraId="570A7E90" w14:textId="6063B292" w:rsidR="00A60E36" w:rsidRDefault="00A60E36" w:rsidP="00A60E36">
      <w:pPr>
        <w:tabs>
          <w:tab w:val="clear" w:pos="369"/>
          <w:tab w:val="left" w:pos="720"/>
          <w:tab w:val="left" w:pos="1080"/>
          <w:tab w:val="left" w:pos="1800"/>
          <w:tab w:val="left" w:pos="2700"/>
          <w:tab w:val="left" w:pos="3870"/>
          <w:tab w:val="left" w:pos="4950"/>
        </w:tabs>
      </w:pPr>
      <w:r>
        <w:tab/>
      </w:r>
      <w:r>
        <w:tab/>
        <w:t>1Sg</w:t>
      </w:r>
      <w:r>
        <w:tab/>
        <w:t>honey</w:t>
      </w:r>
      <w:r>
        <w:tab/>
        <w:t>put.Pfv</w:t>
      </w:r>
      <w:r>
        <w:tab/>
        <w:t>[sack</w:t>
      </w:r>
      <w:r>
        <w:tab/>
      </w:r>
      <w:r w:rsidRPr="004510CF">
        <w:rPr>
          <w:b/>
        </w:rPr>
        <w:t>in</w:t>
      </w:r>
      <w:r>
        <w:t>]</w:t>
      </w:r>
    </w:p>
    <w:p w14:paraId="3946EDB9" w14:textId="6F527092" w:rsidR="00A60E36" w:rsidRPr="00A60E36" w:rsidRDefault="00A60E36" w:rsidP="00A60E36">
      <w:pPr>
        <w:tabs>
          <w:tab w:val="clear" w:pos="369"/>
          <w:tab w:val="left" w:pos="720"/>
          <w:tab w:val="left" w:pos="1080"/>
        </w:tabs>
      </w:pPr>
      <w:r>
        <w:tab/>
      </w:r>
      <w:r>
        <w:tab/>
        <w:t>‘I put the honey in the sack.’</w:t>
      </w:r>
      <w:r w:rsidR="00FD0C5C">
        <w:t xml:space="preserve"> (</w:t>
      </w:r>
      <w:r w:rsidR="00FD0C5C" w:rsidRPr="00DE61B6">
        <w:rPr>
          <w:rFonts w:ascii="Doulos SIL" w:hAnsi="Doulos SIL"/>
          <w:i/>
          <w:color w:val="0000FF"/>
        </w:rPr>
        <w:t>kɔ̄ⁿ</w:t>
      </w:r>
      <w:r w:rsidR="00FD0C5C">
        <w:t xml:space="preserve"> )</w:t>
      </w:r>
    </w:p>
    <w:p w14:paraId="2C924F7E" w14:textId="77777777" w:rsidR="00A60E36" w:rsidRDefault="00A60E36" w:rsidP="0027093E">
      <w:pPr>
        <w:tabs>
          <w:tab w:val="clear" w:pos="369"/>
          <w:tab w:val="left" w:pos="720"/>
          <w:tab w:val="left" w:pos="1080"/>
          <w:tab w:val="left" w:pos="1800"/>
          <w:tab w:val="left" w:pos="3330"/>
          <w:tab w:val="left" w:pos="4140"/>
          <w:tab w:val="left" w:pos="5040"/>
          <w:tab w:val="left" w:pos="5850"/>
        </w:tabs>
      </w:pPr>
    </w:p>
    <w:p w14:paraId="0A7A945E" w14:textId="6A663971" w:rsidR="0027093E" w:rsidRDefault="0027093E" w:rsidP="00E65587">
      <w:pPr>
        <w:tabs>
          <w:tab w:val="clear" w:pos="369"/>
          <w:tab w:val="left" w:pos="720"/>
          <w:tab w:val="left" w:pos="1080"/>
          <w:tab w:val="left" w:pos="1800"/>
          <w:tab w:val="left" w:pos="3330"/>
          <w:tab w:val="left" w:pos="4140"/>
          <w:tab w:val="left" w:pos="5130"/>
          <w:tab w:val="left" w:pos="6030"/>
        </w:tabs>
      </w:pPr>
      <w:r>
        <w:tab/>
        <w:t>b.</w:t>
      </w:r>
      <w:r>
        <w:tab/>
      </w:r>
      <w:r w:rsidR="005C5D89">
        <w:rPr>
          <w:rFonts w:ascii="Doulos SIL" w:hAnsi="Doulos SIL"/>
          <w:i/>
          <w:color w:val="0000FF"/>
        </w:rPr>
        <w:t>mā</w:t>
      </w:r>
      <w:r w:rsidR="005C5D89">
        <w:rPr>
          <w:rFonts w:ascii="Doulos SIL" w:hAnsi="Doulos SIL"/>
          <w:i/>
          <w:color w:val="0000FF"/>
        </w:rPr>
        <w:tab/>
        <w:t>n</w:t>
      </w:r>
      <w:r w:rsidRPr="00F302F8">
        <w:rPr>
          <w:rFonts w:ascii="Doulos SIL" w:hAnsi="Doulos SIL"/>
          <w:i/>
          <w:color w:val="0000FF"/>
        </w:rPr>
        <w:t>í</w:t>
      </w:r>
      <w:r w:rsidRPr="00F302F8">
        <w:rPr>
          <w:rFonts w:ascii="Doulos SIL" w:hAnsi="Doulos SIL"/>
          <w:i/>
          <w:color w:val="0000FF"/>
        </w:rPr>
        <w:tab/>
        <w:t>w</w:t>
      </w:r>
      <w:r w:rsidR="00FD0C5C">
        <w:rPr>
          <w:rFonts w:ascii="Doulos SIL" w:hAnsi="Doulos SIL"/>
          <w:i/>
          <w:color w:val="0000FF"/>
        </w:rPr>
        <w:t>ɛ̌</w:t>
      </w:r>
      <w:r w:rsidRPr="00F302F8">
        <w:rPr>
          <w:rFonts w:ascii="Doulos SIL" w:hAnsi="Doulos SIL"/>
          <w:i/>
          <w:color w:val="0000FF"/>
        </w:rPr>
        <w:tab/>
        <w:t>bààⁿfɔ́rɔ̀</w:t>
      </w:r>
      <w:r w:rsidRPr="00F302F8">
        <w:rPr>
          <w:rFonts w:ascii="Doulos SIL" w:hAnsi="Doulos SIL"/>
          <w:i/>
          <w:color w:val="0000FF"/>
        </w:rPr>
        <w:tab/>
        <w:t>[káár</w:t>
      </w:r>
      <w:r w:rsidRPr="00F302F8">
        <w:rPr>
          <w:rFonts w:ascii="Doulos SIL" w:hAnsi="Doulos SIL"/>
          <w:i/>
          <w:color w:val="0000FF"/>
        </w:rPr>
        <w:tab/>
        <w:t>tɔ̀]</w:t>
      </w:r>
    </w:p>
    <w:p w14:paraId="1B9A8F20" w14:textId="77777777" w:rsidR="0027093E" w:rsidRDefault="0027093E" w:rsidP="00E65587">
      <w:pPr>
        <w:tabs>
          <w:tab w:val="clear" w:pos="369"/>
          <w:tab w:val="left" w:pos="720"/>
          <w:tab w:val="left" w:pos="1080"/>
          <w:tab w:val="left" w:pos="1800"/>
          <w:tab w:val="left" w:pos="3330"/>
          <w:tab w:val="left" w:pos="4140"/>
          <w:tab w:val="left" w:pos="5130"/>
          <w:tab w:val="left" w:pos="6030"/>
        </w:tabs>
      </w:pPr>
      <w:r>
        <w:tab/>
      </w:r>
      <w:r>
        <w:tab/>
        <w:t>1Sg</w:t>
      </w:r>
      <w:r>
        <w:tab/>
        <w:t>3SgNonhObj</w:t>
      </w:r>
      <w:r>
        <w:tab/>
        <w:t>go.Pfv</w:t>
      </w:r>
      <w:r>
        <w:tab/>
        <w:t>B</w:t>
      </w:r>
      <w:r>
        <w:tab/>
        <w:t>[bus</w:t>
      </w:r>
      <w:r>
        <w:tab/>
      </w:r>
      <w:r w:rsidRPr="0027093E">
        <w:rPr>
          <w:b/>
        </w:rPr>
        <w:t>in</w:t>
      </w:r>
      <w:r>
        <w:t>]</w:t>
      </w:r>
    </w:p>
    <w:p w14:paraId="13718237" w14:textId="10D7C30D" w:rsidR="0027093E" w:rsidRDefault="0027093E" w:rsidP="0027093E">
      <w:pPr>
        <w:tabs>
          <w:tab w:val="clear" w:pos="369"/>
          <w:tab w:val="left" w:pos="720"/>
          <w:tab w:val="left" w:pos="1080"/>
        </w:tabs>
      </w:pPr>
      <w:r>
        <w:tab/>
      </w:r>
      <w:r>
        <w:tab/>
        <w:t>‘I went to Banfora by (=in the) bus.’</w:t>
      </w:r>
      <w:r w:rsidR="00FD0C5C">
        <w:t xml:space="preserve"> (</w:t>
      </w:r>
      <w:r w:rsidR="00FD0C5C" w:rsidRPr="00DE61B6">
        <w:rPr>
          <w:rFonts w:ascii="Doulos SIL" w:hAnsi="Doulos SIL"/>
          <w:i/>
          <w:color w:val="0000FF"/>
        </w:rPr>
        <w:t>wɛ̌</w:t>
      </w:r>
      <w:r w:rsidR="00FD0C5C">
        <w:t xml:space="preserve"> &lt; </w:t>
      </w:r>
      <w:r w:rsidR="00FD0C5C" w:rsidRPr="00DE61B6">
        <w:rPr>
          <w:rFonts w:ascii="Doulos SIL" w:hAnsi="Doulos SIL"/>
          <w:i/>
          <w:color w:val="0000FF"/>
        </w:rPr>
        <w:t>wěē</w:t>
      </w:r>
      <w:r w:rsidR="00FD0C5C">
        <w:t xml:space="preserve"> )</w:t>
      </w:r>
    </w:p>
    <w:p w14:paraId="7E06C271" w14:textId="77777777" w:rsidR="00E65587" w:rsidRDefault="00E65587" w:rsidP="0027093E">
      <w:pPr>
        <w:tabs>
          <w:tab w:val="clear" w:pos="369"/>
          <w:tab w:val="left" w:pos="720"/>
          <w:tab w:val="left" w:pos="1080"/>
        </w:tabs>
      </w:pPr>
    </w:p>
    <w:p w14:paraId="645E5279" w14:textId="0F8A2BBD" w:rsidR="00E65587" w:rsidRPr="00F302F8" w:rsidRDefault="00E65587" w:rsidP="00FD0C5C">
      <w:pPr>
        <w:tabs>
          <w:tab w:val="clear" w:pos="369"/>
          <w:tab w:val="left" w:pos="720"/>
          <w:tab w:val="left" w:pos="1080"/>
          <w:tab w:val="left" w:pos="2520"/>
          <w:tab w:val="left" w:pos="3690"/>
        </w:tabs>
        <w:rPr>
          <w:rFonts w:ascii="Doulos SIL" w:hAnsi="Doulos SIL"/>
          <w:i/>
          <w:color w:val="0000FF"/>
        </w:rPr>
      </w:pPr>
      <w:r>
        <w:tab/>
      </w:r>
      <w:r w:rsidRPr="00E65587">
        <w:t>c.</w:t>
      </w:r>
      <w:r w:rsidRPr="00E65587">
        <w:tab/>
      </w:r>
      <w:r w:rsidR="00684E10">
        <w:rPr>
          <w:rFonts w:ascii="Doulos SIL" w:hAnsi="Doulos SIL"/>
          <w:i/>
          <w:color w:val="0000FF"/>
        </w:rPr>
        <w:t>má</w:t>
      </w:r>
      <w:r w:rsidR="00FD0C5C">
        <w:rPr>
          <w:rFonts w:ascii="Doulos SIL" w:hAnsi="Doulos SIL"/>
          <w:i/>
          <w:color w:val="0000FF"/>
        </w:rPr>
        <w:t>=</w:t>
      </w:r>
      <w:r w:rsidR="00FD0C5C" w:rsidRPr="008066D8">
        <w:rPr>
          <w:rFonts w:ascii="Doulos SIL" w:hAnsi="Doulos SIL"/>
          <w:i/>
          <w:color w:val="0000FF"/>
        </w:rPr>
        <w:sym w:font="Symbol" w:char="F0C6"/>
      </w:r>
      <w:r w:rsidR="00684E10">
        <w:rPr>
          <w:rFonts w:ascii="Doulos SIL" w:hAnsi="Doulos SIL"/>
          <w:i/>
          <w:color w:val="0000FF"/>
        </w:rPr>
        <w:tab/>
        <w:t>[kál</w:t>
      </w:r>
      <w:r w:rsidRPr="00F302F8">
        <w:rPr>
          <w:rFonts w:ascii="Doulos SIL" w:hAnsi="Doulos SIL"/>
          <w:i/>
          <w:color w:val="0000FF"/>
        </w:rPr>
        <w:t>á</w:t>
      </w:r>
      <w:r w:rsidRPr="00F302F8">
        <w:rPr>
          <w:rFonts w:ascii="Doulos SIL" w:hAnsi="Doulos SIL"/>
          <w:i/>
          <w:color w:val="0000FF"/>
        </w:rPr>
        <w:tab/>
        <w:t>tɔ̀]</w:t>
      </w:r>
    </w:p>
    <w:p w14:paraId="20E5D9D4" w14:textId="7F358B77" w:rsidR="00E65587" w:rsidRDefault="00684E10" w:rsidP="00FD0C5C">
      <w:pPr>
        <w:tabs>
          <w:tab w:val="clear" w:pos="369"/>
          <w:tab w:val="left" w:pos="720"/>
          <w:tab w:val="left" w:pos="1080"/>
          <w:tab w:val="left" w:pos="2520"/>
          <w:tab w:val="left" w:pos="3690"/>
        </w:tabs>
      </w:pPr>
      <w:r>
        <w:tab/>
      </w:r>
      <w:r>
        <w:tab/>
        <w:t>1Sg=be</w:t>
      </w:r>
      <w:r>
        <w:tab/>
        <w:t>[home</w:t>
      </w:r>
      <w:r w:rsidR="00E65587">
        <w:tab/>
      </w:r>
      <w:r w:rsidR="00E65587" w:rsidRPr="004510CF">
        <w:rPr>
          <w:b/>
        </w:rPr>
        <w:t>in</w:t>
      </w:r>
      <w:r w:rsidR="00E65587">
        <w:t>]</w:t>
      </w:r>
    </w:p>
    <w:p w14:paraId="45E56E4A" w14:textId="00A4F2DF" w:rsidR="00E65587" w:rsidRPr="00E65587" w:rsidRDefault="00E65587" w:rsidP="0027093E">
      <w:pPr>
        <w:tabs>
          <w:tab w:val="clear" w:pos="369"/>
          <w:tab w:val="left" w:pos="720"/>
          <w:tab w:val="left" w:pos="1080"/>
        </w:tabs>
      </w:pPr>
      <w:r>
        <w:tab/>
      </w:r>
      <w:r>
        <w:tab/>
        <w:t>‘I am at home.’</w:t>
      </w:r>
    </w:p>
    <w:p w14:paraId="5F41E54E" w14:textId="77777777" w:rsidR="00E65587" w:rsidRDefault="00E65587" w:rsidP="00E65587"/>
    <w:p w14:paraId="38BA91EC" w14:textId="0C4F3224" w:rsidR="00073CB0" w:rsidRDefault="00073CB0" w:rsidP="00E65587">
      <w:r>
        <w:t>Fu</w:t>
      </w:r>
      <w:r w:rsidR="00CD0971">
        <w:t>rther examples are (561), (663), text 2016_02 @ 00:57 and @ 03:48, and text 2016_04 @ 00:03.</w:t>
      </w:r>
    </w:p>
    <w:p w14:paraId="7BE9BA4C" w14:textId="60FB2749" w:rsidR="00073CB0" w:rsidRDefault="00073CB0" w:rsidP="00E65587">
      <w:r>
        <w:tab/>
        <w:t xml:space="preserve">More abstractly, this postposition takes as complement a form of </w:t>
      </w:r>
      <w:r w:rsidRPr="001A3525">
        <w:rPr>
          <w:rFonts w:ascii="Doulos SIL" w:hAnsi="Doulos SIL"/>
          <w:i/>
          <w:color w:val="0000FF"/>
        </w:rPr>
        <w:t>nùù</w:t>
      </w:r>
      <w:r>
        <w:t xml:space="preserve"> ‘tracks, trail’ with possessor (X) in the sense ‘in the place of X’, as when a new village chief takes over the position of his predecessor. An example is </w:t>
      </w:r>
      <w:r w:rsidRPr="001A3525">
        <w:rPr>
          <w:rFonts w:ascii="Doulos SIL" w:hAnsi="Doulos SIL"/>
          <w:i/>
          <w:color w:val="0000FF"/>
        </w:rPr>
        <w:t>[nà nùú] tɔ̀</w:t>
      </w:r>
      <w:r>
        <w:t xml:space="preserve"> ‘in his tracks/place’ in text 2016_01 @ 03:59. Compare English </w:t>
      </w:r>
      <w:r>
        <w:rPr>
          <w:i/>
        </w:rPr>
        <w:t>big shoes to fill</w:t>
      </w:r>
      <w:r>
        <w:t xml:space="preserve"> or </w:t>
      </w:r>
      <w:r w:rsidRPr="00073CB0">
        <w:rPr>
          <w:i/>
        </w:rPr>
        <w:t>(follow) in X’s footsteps</w:t>
      </w:r>
      <w:r>
        <w:t xml:space="preserve"> in similar contexts.</w:t>
      </w:r>
    </w:p>
    <w:p w14:paraId="511311D5" w14:textId="6D8F7EB0" w:rsidR="00CD0971" w:rsidRDefault="00CD0971" w:rsidP="00E65587">
      <w:r>
        <w:lastRenderedPageBreak/>
        <w:tab/>
        <w:t xml:space="preserve">Another abstract function of </w:t>
      </w:r>
      <w:r w:rsidRPr="001A3525">
        <w:rPr>
          <w:rFonts w:ascii="Doulos SIL" w:hAnsi="Doulos SIL"/>
          <w:i/>
          <w:color w:val="0000FF"/>
        </w:rPr>
        <w:t>tɔ̀</w:t>
      </w:r>
      <w:r>
        <w:t xml:space="preserve"> occurs in text 2016_02 @ 02:05: </w:t>
      </w:r>
      <w:r w:rsidRPr="001A3525">
        <w:rPr>
          <w:rFonts w:ascii="Doulos SIL" w:hAnsi="Doulos SIL"/>
          <w:i/>
          <w:color w:val="0000FF"/>
        </w:rPr>
        <w:t>wó tɔ̀</w:t>
      </w:r>
      <w:r>
        <w:t xml:space="preserve"> ‘</w:t>
      </w:r>
      <w:r w:rsidRPr="00CD0971">
        <w:rPr>
          <w:u w:val="single"/>
        </w:rPr>
        <w:t>that</w:t>
      </w:r>
      <w:r>
        <w:t xml:space="preserve">’s why …’ or perhaps ‘(it’s) in </w:t>
      </w:r>
      <w:r w:rsidRPr="00CD0971">
        <w:rPr>
          <w:u w:val="single"/>
        </w:rPr>
        <w:t>that</w:t>
      </w:r>
      <w:r>
        <w:t xml:space="preserve"> (context) that …’. </w:t>
      </w:r>
    </w:p>
    <w:p w14:paraId="168A4F85" w14:textId="4E8E735E" w:rsidR="00604EBD" w:rsidRDefault="00073CB0" w:rsidP="00684E10">
      <w:r>
        <w:tab/>
      </w:r>
      <w:r w:rsidR="00684E10">
        <w:t>As with other monosyllabic postpositions, this one has L</w:t>
      </w:r>
      <w:r w:rsidR="00684E10">
        <w:noBreakHyphen/>
        <w:t xml:space="preserve">toned form </w:t>
      </w:r>
      <w:r w:rsidR="00684E10" w:rsidRPr="0095560D">
        <w:rPr>
          <w:rFonts w:ascii="Doulos SIL" w:hAnsi="Doulos SIL"/>
          <w:i/>
          <w:color w:val="0000FF"/>
        </w:rPr>
        <w:t>tɔ̀</w:t>
      </w:r>
      <w:r w:rsidR="00684E10">
        <w:t xml:space="preserve"> after a </w:t>
      </w:r>
      <w:r w:rsidR="00DF73D1">
        <w:t>+</w:t>
      </w:r>
      <w:r w:rsidR="00684E10">
        <w:t>3Sg NP or pronoun as illustrated above, and an H</w:t>
      </w:r>
      <w:r w:rsidR="00684E10">
        <w:noBreakHyphen/>
        <w:t xml:space="preserve">toned form </w:t>
      </w:r>
      <w:r w:rsidR="00684E10" w:rsidRPr="0095560D">
        <w:rPr>
          <w:rFonts w:ascii="Doulos SIL" w:hAnsi="Doulos SIL"/>
          <w:i/>
          <w:color w:val="0000FF"/>
        </w:rPr>
        <w:t>tɔ́</w:t>
      </w:r>
      <w:r w:rsidR="00CD0971">
        <w:t xml:space="preserve"> after -3Sg NPs and pronouns.</w:t>
      </w:r>
      <w:r w:rsidR="00684E10">
        <w:t xml:space="preserve">. </w:t>
      </w:r>
      <w:r w:rsidR="00604EBD">
        <w:t xml:space="preserve">Compare </w:t>
      </w:r>
      <w:r w:rsidR="00604EBD" w:rsidRPr="00F76BA8">
        <w:rPr>
          <w:rFonts w:ascii="Doulos SIL" w:hAnsi="Doulos SIL"/>
          <w:i/>
          <w:color w:val="0000FF"/>
        </w:rPr>
        <w:t>bɔ̀ɔ̀rɔ́ tɔ̀</w:t>
      </w:r>
      <w:r w:rsidR="00604EBD">
        <w:t xml:space="preserve"> ‘in the sack’ in (</w:t>
      </w:r>
      <w:r w:rsidR="00C6211C">
        <w:t>235</w:t>
      </w:r>
      <w:r w:rsidR="00604EBD">
        <w:t>a) above with its plural in (</w:t>
      </w:r>
      <w:r w:rsidR="00C6211C">
        <w:t>236</w:t>
      </w:r>
      <w:r w:rsidR="00604EBD">
        <w:t>).</w:t>
      </w:r>
    </w:p>
    <w:p w14:paraId="6E337EE2" w14:textId="77777777" w:rsidR="00604EBD" w:rsidRDefault="00604EBD" w:rsidP="00E65587"/>
    <w:p w14:paraId="489783EF" w14:textId="1B354DC0" w:rsidR="00604EBD" w:rsidRDefault="00604EBD" w:rsidP="00604EBD">
      <w:pPr>
        <w:keepNext/>
        <w:tabs>
          <w:tab w:val="clear" w:pos="369"/>
          <w:tab w:val="left" w:pos="720"/>
          <w:tab w:val="left" w:pos="2340"/>
        </w:tabs>
      </w:pPr>
      <w:r>
        <w:t>(</w:t>
      </w:r>
      <w:r w:rsidR="00C6211C">
        <w:t>236</w:t>
      </w:r>
      <w:r>
        <w:t>)</w:t>
      </w:r>
      <w:r>
        <w:tab/>
      </w:r>
      <w:r w:rsidRPr="00F76BA8">
        <w:rPr>
          <w:rFonts w:ascii="Doulos SIL" w:hAnsi="Doulos SIL"/>
          <w:i/>
          <w:color w:val="0000FF"/>
        </w:rPr>
        <w:t>bɔ̀ɔ̀-rɔ́-ɔ̀ⁿ</w:t>
      </w:r>
      <w:r w:rsidRPr="00F76BA8">
        <w:rPr>
          <w:rFonts w:ascii="Doulos SIL" w:hAnsi="Doulos SIL"/>
          <w:i/>
          <w:color w:val="0000FF"/>
        </w:rPr>
        <w:tab/>
        <w:t>tɔ́</w:t>
      </w:r>
    </w:p>
    <w:p w14:paraId="5E01FCB9" w14:textId="1C3CBB8E" w:rsidR="00604EBD" w:rsidRDefault="00604EBD" w:rsidP="00604EBD">
      <w:pPr>
        <w:keepNext/>
        <w:tabs>
          <w:tab w:val="clear" w:pos="369"/>
          <w:tab w:val="left" w:pos="720"/>
          <w:tab w:val="left" w:pos="2340"/>
        </w:tabs>
      </w:pPr>
      <w:r>
        <w:tab/>
        <w:t>sack-Nom-Pl</w:t>
      </w:r>
      <w:r>
        <w:tab/>
      </w:r>
      <w:r w:rsidRPr="004510CF">
        <w:rPr>
          <w:b/>
        </w:rPr>
        <w:t>in</w:t>
      </w:r>
    </w:p>
    <w:p w14:paraId="0D492FC2" w14:textId="09C5E9B6" w:rsidR="00604EBD" w:rsidRPr="00604EBD" w:rsidRDefault="00604EBD" w:rsidP="00604EBD">
      <w:pPr>
        <w:tabs>
          <w:tab w:val="clear" w:pos="369"/>
          <w:tab w:val="left" w:pos="720"/>
          <w:tab w:val="left" w:pos="2340"/>
        </w:tabs>
      </w:pPr>
      <w:r>
        <w:tab/>
        <w:t>‘in (the) sacks’</w:t>
      </w:r>
    </w:p>
    <w:p w14:paraId="77AD4DF3" w14:textId="03EBA9B7" w:rsidR="00604EBD" w:rsidRDefault="00604EBD" w:rsidP="00CD0971">
      <w:r>
        <w:tab/>
      </w:r>
      <w:r>
        <w:tab/>
      </w:r>
    </w:p>
    <w:p w14:paraId="49ECB39E" w14:textId="392B6570" w:rsidR="00CD0971" w:rsidRDefault="00CD0971" w:rsidP="00CD0971">
      <w:r>
        <w:t xml:space="preserve">It is </w:t>
      </w:r>
      <w:r w:rsidRPr="0095560D">
        <w:rPr>
          <w:rFonts w:ascii="Doulos SIL" w:hAnsi="Doulos SIL"/>
          <w:i/>
          <w:color w:val="0000FF"/>
        </w:rPr>
        <w:t>tɔ̄</w:t>
      </w:r>
      <w:r>
        <w:t xml:space="preserve"> by M-Spreading after M</w:t>
      </w:r>
      <w:r>
        <w:noBreakHyphen/>
        <w:t>toned pronominals (1Sg, 2Sg, 2Pl), a combination that is elicitable but rare.</w:t>
      </w:r>
    </w:p>
    <w:p w14:paraId="4421FBD5" w14:textId="50DF5D6B" w:rsidR="00684E10" w:rsidRDefault="00CD0971" w:rsidP="00684E10">
      <w:r>
        <w:tab/>
      </w:r>
      <w:r w:rsidR="00684E10">
        <w:t>This postposition may be used in in temporal PPs</w:t>
      </w:r>
      <w:r>
        <w:t xml:space="preserve"> (237); a variant occurs in text 2016_04 @ 03:40.</w:t>
      </w:r>
    </w:p>
    <w:p w14:paraId="3DBB73C6" w14:textId="77777777" w:rsidR="003F293A" w:rsidRDefault="003F293A" w:rsidP="00684E10"/>
    <w:p w14:paraId="32A932DE" w14:textId="118BB290" w:rsidR="00684E10" w:rsidRDefault="00684E10" w:rsidP="00637EFB">
      <w:pPr>
        <w:tabs>
          <w:tab w:val="clear" w:pos="369"/>
          <w:tab w:val="left" w:pos="720"/>
          <w:tab w:val="left" w:pos="2160"/>
          <w:tab w:val="left" w:pos="3150"/>
        </w:tabs>
      </w:pPr>
      <w:r>
        <w:t>(</w:t>
      </w:r>
      <w:r w:rsidR="00C6211C">
        <w:t>237</w:t>
      </w:r>
      <w:r w:rsidRPr="00A7309E">
        <w:t>)</w:t>
      </w:r>
      <w:r w:rsidRPr="00A7309E">
        <w:tab/>
      </w:r>
      <w:r w:rsidRPr="0095560D">
        <w:rPr>
          <w:rFonts w:ascii="Doulos SIL" w:hAnsi="Doulos SIL"/>
          <w:i/>
          <w:color w:val="0000FF"/>
        </w:rPr>
        <w:t>[è</w:t>
      </w:r>
      <w:r w:rsidRPr="0095560D">
        <w:rPr>
          <w:rFonts w:ascii="Doulos SIL" w:hAnsi="Doulos SIL"/>
          <w:i/>
          <w:color w:val="0000FF"/>
        </w:rPr>
        <w:tab/>
        <w:t>sòʔó]</w:t>
      </w:r>
      <w:r w:rsidRPr="0095560D">
        <w:rPr>
          <w:rFonts w:ascii="Doulos SIL" w:hAnsi="Doulos SIL"/>
          <w:i/>
          <w:color w:val="0000FF"/>
        </w:rPr>
        <w:tab/>
        <w:t>tɔ̀</w:t>
      </w:r>
    </w:p>
    <w:p w14:paraId="20113083" w14:textId="1C647F06" w:rsidR="00684E10" w:rsidRDefault="00684E10" w:rsidP="00637EFB">
      <w:pPr>
        <w:tabs>
          <w:tab w:val="clear" w:pos="369"/>
          <w:tab w:val="left" w:pos="720"/>
          <w:tab w:val="left" w:pos="2160"/>
          <w:tab w:val="left" w:pos="3150"/>
        </w:tabs>
      </w:pPr>
      <w:r>
        <w:tab/>
        <w:t>[3SgNonh</w:t>
      </w:r>
      <w:r>
        <w:tab/>
        <w:t>day]</w:t>
      </w:r>
      <w:r>
        <w:tab/>
      </w:r>
      <w:r w:rsidRPr="004510CF">
        <w:rPr>
          <w:b/>
        </w:rPr>
        <w:t>in</w:t>
      </w:r>
    </w:p>
    <w:p w14:paraId="4E7EDE77" w14:textId="30D37213" w:rsidR="00684E10" w:rsidRPr="00A7309E" w:rsidRDefault="00637EFB" w:rsidP="00684E10">
      <w:pPr>
        <w:tabs>
          <w:tab w:val="clear" w:pos="369"/>
          <w:tab w:val="left" w:pos="720"/>
          <w:tab w:val="left" w:pos="1080"/>
        </w:tabs>
      </w:pPr>
      <w:r>
        <w:tab/>
      </w:r>
      <w:r w:rsidR="00684E10">
        <w:t>‘on that day’</w:t>
      </w:r>
    </w:p>
    <w:p w14:paraId="66C6E262" w14:textId="77777777" w:rsidR="00684E10" w:rsidRDefault="00684E10" w:rsidP="00E65587"/>
    <w:p w14:paraId="0DE40A08" w14:textId="77777777" w:rsidR="00E65587" w:rsidRPr="00E65587" w:rsidRDefault="00E65587" w:rsidP="00E65587"/>
    <w:p w14:paraId="00619AF8" w14:textId="59184617" w:rsidR="00E65587" w:rsidRDefault="00E65587" w:rsidP="00E65587">
      <w:pPr>
        <w:pStyle w:val="Heading4"/>
      </w:pPr>
      <w:bookmarkStart w:id="1171" w:name="_Toc342594172"/>
      <w:bookmarkStart w:id="1172" w:name="_Toc344402552"/>
      <w:r>
        <w:t xml:space="preserve">Locative </w:t>
      </w:r>
      <w:r w:rsidRPr="00F302F8">
        <w:rPr>
          <w:rFonts w:ascii="Doulos SIL" w:hAnsi="Doulos SIL"/>
          <w:i/>
          <w:color w:val="0000FF"/>
        </w:rPr>
        <w:t>dù</w:t>
      </w:r>
      <w:r>
        <w:t xml:space="preserve"> </w:t>
      </w:r>
      <w:r w:rsidR="00980D4A">
        <w:t>~</w:t>
      </w:r>
      <w:r w:rsidR="00604EBD">
        <w:t xml:space="preserve"> </w:t>
      </w:r>
      <w:r w:rsidR="00604EBD" w:rsidRPr="00F76BA8">
        <w:rPr>
          <w:rFonts w:ascii="Doulos SIL" w:hAnsi="Doulos SIL"/>
          <w:i/>
          <w:color w:val="0000FF"/>
        </w:rPr>
        <w:t>dú</w:t>
      </w:r>
      <w:r w:rsidR="00604EBD">
        <w:t xml:space="preserve"> </w:t>
      </w:r>
      <w:r>
        <w:t>‘in</w:t>
      </w:r>
      <w:r w:rsidR="00604EBD">
        <w:t>, inside of’</w:t>
      </w:r>
      <w:bookmarkEnd w:id="1171"/>
      <w:bookmarkEnd w:id="1172"/>
    </w:p>
    <w:p w14:paraId="090C9F64" w14:textId="0B9E17C4" w:rsidR="00E65587" w:rsidRDefault="00E65587" w:rsidP="00E65587">
      <w:r>
        <w:t xml:space="preserve">This postposition combines with </w:t>
      </w:r>
      <w:r w:rsidR="00AE4047">
        <w:t xml:space="preserve">nouns that denote an enclosing field (not a container as such). </w:t>
      </w:r>
      <w:r w:rsidR="00260087">
        <w:t xml:space="preserve">It is most common in a small number of high-frequency combinations with singular nouns conceptualized as denoting an extended or unbounded zone that an individual can be surrounded by </w:t>
      </w:r>
      <w:r w:rsidR="00AE4047">
        <w:t>(</w:t>
      </w:r>
      <w:r w:rsidR="00C6211C">
        <w:t>238</w:t>
      </w:r>
      <w:r w:rsidR="00260087">
        <w:t>).</w:t>
      </w:r>
    </w:p>
    <w:p w14:paraId="2D1C3FDD" w14:textId="77777777" w:rsidR="00E65587" w:rsidRDefault="00E65587" w:rsidP="00E65587"/>
    <w:p w14:paraId="06A3F785" w14:textId="004587A6" w:rsidR="00AE4047" w:rsidRDefault="00E65587" w:rsidP="00260087">
      <w:pPr>
        <w:keepNext/>
        <w:tabs>
          <w:tab w:val="clear" w:pos="369"/>
          <w:tab w:val="left" w:pos="720"/>
          <w:tab w:val="left" w:pos="1080"/>
          <w:tab w:val="left" w:pos="2430"/>
          <w:tab w:val="left" w:pos="5130"/>
        </w:tabs>
      </w:pPr>
      <w:r>
        <w:t>(</w:t>
      </w:r>
      <w:r w:rsidR="00C6211C">
        <w:t>238</w:t>
      </w:r>
      <w:r>
        <w:t>)</w:t>
      </w:r>
      <w:r w:rsidR="00AE4047">
        <w:tab/>
        <w:t>locative</w:t>
      </w:r>
      <w:r w:rsidR="00AE4047">
        <w:tab/>
        <w:t>gloss</w:t>
      </w:r>
      <w:r w:rsidR="00AE4047">
        <w:tab/>
        <w:t>noun</w:t>
      </w:r>
    </w:p>
    <w:p w14:paraId="5AECAA74" w14:textId="77777777" w:rsidR="00AE4047" w:rsidRDefault="00AE4047" w:rsidP="00260087">
      <w:pPr>
        <w:keepNext/>
        <w:tabs>
          <w:tab w:val="clear" w:pos="369"/>
          <w:tab w:val="left" w:pos="720"/>
          <w:tab w:val="left" w:pos="1080"/>
          <w:tab w:val="left" w:pos="2430"/>
          <w:tab w:val="left" w:pos="5130"/>
        </w:tabs>
      </w:pPr>
    </w:p>
    <w:p w14:paraId="0FF55DF6" w14:textId="5B5B5C31" w:rsidR="00E65587" w:rsidRPr="00F302F8" w:rsidRDefault="00E65587" w:rsidP="00260087">
      <w:pPr>
        <w:keepNext/>
        <w:tabs>
          <w:tab w:val="clear" w:pos="369"/>
          <w:tab w:val="left" w:pos="720"/>
          <w:tab w:val="left" w:pos="1080"/>
          <w:tab w:val="left" w:pos="2430"/>
          <w:tab w:val="left" w:pos="5130"/>
        </w:tabs>
        <w:rPr>
          <w:rFonts w:ascii="Doulos SIL" w:hAnsi="Doulos SIL"/>
          <w:i/>
          <w:color w:val="0000FF"/>
        </w:rPr>
      </w:pPr>
      <w:r>
        <w:tab/>
      </w:r>
      <w:r w:rsidRPr="00F302F8">
        <w:rPr>
          <w:rFonts w:ascii="Doulos SIL" w:hAnsi="Doulos SIL"/>
          <w:i/>
          <w:color w:val="0000FF"/>
        </w:rPr>
        <w:t>kàáⁿ dù</w:t>
      </w:r>
      <w:r>
        <w:tab/>
        <w:t>‘in the bush (outback)’</w:t>
      </w:r>
      <w:r>
        <w:tab/>
      </w:r>
      <w:r w:rsidRPr="00F302F8">
        <w:rPr>
          <w:rFonts w:ascii="Doulos SIL" w:hAnsi="Doulos SIL"/>
          <w:i/>
          <w:color w:val="0000FF"/>
        </w:rPr>
        <w:t>kààⁿ</w:t>
      </w:r>
    </w:p>
    <w:p w14:paraId="5F2EDD41" w14:textId="7B621A30" w:rsidR="00E65587" w:rsidRDefault="00E65587" w:rsidP="00260087">
      <w:pPr>
        <w:keepNext/>
        <w:tabs>
          <w:tab w:val="clear" w:pos="369"/>
          <w:tab w:val="left" w:pos="720"/>
          <w:tab w:val="left" w:pos="1080"/>
          <w:tab w:val="left" w:pos="2430"/>
          <w:tab w:val="left" w:pos="5130"/>
        </w:tabs>
      </w:pPr>
      <w:r>
        <w:tab/>
      </w:r>
      <w:r w:rsidR="00CE6818">
        <w:rPr>
          <w:rFonts w:ascii="Doulos SIL" w:hAnsi="Doulos SIL"/>
          <w:i/>
          <w:color w:val="0000FF"/>
        </w:rPr>
        <w:t>mùú</w:t>
      </w:r>
      <w:r w:rsidRPr="00F302F8">
        <w:rPr>
          <w:rFonts w:ascii="Doulos SIL" w:hAnsi="Doulos SIL"/>
          <w:i/>
          <w:color w:val="0000FF"/>
        </w:rPr>
        <w:t xml:space="preserve"> dù</w:t>
      </w:r>
      <w:r w:rsidRPr="00F302F8">
        <w:rPr>
          <w:rFonts w:ascii="Doulos SIL" w:hAnsi="Doulos SIL"/>
          <w:i/>
          <w:color w:val="0000FF"/>
        </w:rPr>
        <w:tab/>
      </w:r>
      <w:r>
        <w:t>‘in the field’</w:t>
      </w:r>
      <w:r w:rsidR="00AE4047">
        <w:tab/>
      </w:r>
      <w:r w:rsidR="00CE6818">
        <w:rPr>
          <w:rFonts w:ascii="Doulos SIL" w:hAnsi="Doulos SIL"/>
          <w:i/>
          <w:color w:val="0000FF"/>
        </w:rPr>
        <w:t>mùù</w:t>
      </w:r>
    </w:p>
    <w:p w14:paraId="2C2B1952" w14:textId="7C1FD2A1" w:rsidR="00AE4047" w:rsidRPr="00F302F8" w:rsidRDefault="00AE4047" w:rsidP="00260087">
      <w:pPr>
        <w:keepNext/>
        <w:tabs>
          <w:tab w:val="clear" w:pos="369"/>
          <w:tab w:val="left" w:pos="720"/>
          <w:tab w:val="left" w:pos="1080"/>
          <w:tab w:val="left" w:pos="2430"/>
          <w:tab w:val="left" w:pos="5130"/>
        </w:tabs>
        <w:rPr>
          <w:rFonts w:ascii="Doulos SIL" w:hAnsi="Doulos SIL"/>
          <w:i/>
          <w:color w:val="0000FF"/>
        </w:rPr>
      </w:pPr>
      <w:r>
        <w:tab/>
      </w:r>
      <w:r w:rsidRPr="00F302F8">
        <w:rPr>
          <w:rFonts w:ascii="Doulos SIL" w:hAnsi="Doulos SIL"/>
          <w:i/>
          <w:color w:val="0000FF"/>
        </w:rPr>
        <w:t>yí dù</w:t>
      </w:r>
      <w:r>
        <w:tab/>
        <w:t xml:space="preserve">‘in </w:t>
      </w:r>
      <w:r w:rsidR="00CD0971">
        <w:t>(</w:t>
      </w:r>
      <w:r>
        <w:t>the</w:t>
      </w:r>
      <w:r w:rsidR="00CD0971">
        <w:t>)</w:t>
      </w:r>
      <w:r>
        <w:t xml:space="preserve"> water’</w:t>
      </w:r>
      <w:r>
        <w:tab/>
      </w:r>
      <w:r w:rsidRPr="00F302F8">
        <w:rPr>
          <w:rFonts w:ascii="Doulos SIL" w:hAnsi="Doulos SIL"/>
          <w:i/>
          <w:color w:val="0000FF"/>
        </w:rPr>
        <w:t>yí</w:t>
      </w:r>
    </w:p>
    <w:p w14:paraId="4CBCF182" w14:textId="1979D260" w:rsidR="00AE4047" w:rsidRDefault="00AE4047" w:rsidP="00260087">
      <w:pPr>
        <w:tabs>
          <w:tab w:val="clear" w:pos="369"/>
          <w:tab w:val="left" w:pos="720"/>
          <w:tab w:val="left" w:pos="1080"/>
          <w:tab w:val="left" w:pos="2430"/>
          <w:tab w:val="left" w:pos="5130"/>
        </w:tabs>
      </w:pPr>
      <w:r>
        <w:tab/>
      </w:r>
      <w:r w:rsidRPr="00F302F8">
        <w:rPr>
          <w:rFonts w:ascii="Doulos SIL" w:hAnsi="Doulos SIL"/>
          <w:i/>
          <w:color w:val="0000FF"/>
        </w:rPr>
        <w:t>yēgē-kūⁿ dù</w:t>
      </w:r>
      <w:r>
        <w:tab/>
        <w:t>‘in the tree’</w:t>
      </w:r>
      <w:r>
        <w:tab/>
      </w:r>
      <w:r w:rsidRPr="00F302F8">
        <w:rPr>
          <w:rFonts w:ascii="Doulos SIL" w:hAnsi="Doulos SIL"/>
          <w:i/>
          <w:color w:val="0000FF"/>
        </w:rPr>
        <w:t>yēgē-kūⁿ</w:t>
      </w:r>
      <w:r>
        <w:tab/>
      </w:r>
    </w:p>
    <w:p w14:paraId="0300E8C1" w14:textId="31DEF80C" w:rsidR="00260087" w:rsidRPr="00260087" w:rsidRDefault="00260087" w:rsidP="00260087">
      <w:pPr>
        <w:tabs>
          <w:tab w:val="clear" w:pos="369"/>
          <w:tab w:val="left" w:pos="720"/>
          <w:tab w:val="left" w:pos="1080"/>
          <w:tab w:val="left" w:pos="2430"/>
          <w:tab w:val="left" w:pos="5130"/>
        </w:tabs>
      </w:pPr>
      <w:r>
        <w:tab/>
      </w:r>
      <w:r>
        <w:rPr>
          <w:rFonts w:ascii="Doulos SIL" w:hAnsi="Doulos SIL"/>
          <w:i/>
          <w:color w:val="0000FF"/>
        </w:rPr>
        <w:t>sàá dù</w:t>
      </w:r>
      <w:r>
        <w:tab/>
        <w:t>‘in (the) house, at home’</w:t>
      </w:r>
      <w:r>
        <w:tab/>
      </w:r>
      <w:r w:rsidRPr="001A3525">
        <w:rPr>
          <w:rFonts w:ascii="Doulos SIL" w:hAnsi="Doulos SIL"/>
          <w:i/>
          <w:color w:val="0000FF"/>
        </w:rPr>
        <w:t>sàà</w:t>
      </w:r>
      <w:r>
        <w:t xml:space="preserve"> </w:t>
      </w:r>
    </w:p>
    <w:p w14:paraId="5A307297" w14:textId="51DEC431" w:rsidR="00E65587" w:rsidRDefault="00E65587" w:rsidP="00CD0971"/>
    <w:p w14:paraId="6A1971DA" w14:textId="6B3D5367" w:rsidR="00260087" w:rsidRDefault="00260087" w:rsidP="00CD0971">
      <w:r w:rsidRPr="001A3525">
        <w:rPr>
          <w:rFonts w:ascii="Doulos SIL" w:hAnsi="Doulos SIL"/>
          <w:i/>
          <w:color w:val="0000FF"/>
        </w:rPr>
        <w:t>sàá dù</w:t>
      </w:r>
      <w:r>
        <w:t xml:space="preserve"> can also mean ‘traveling, on a trip’, as in (553a).</w:t>
      </w:r>
    </w:p>
    <w:p w14:paraId="425F4FA7" w14:textId="2AB593D9" w:rsidR="00604EBD" w:rsidRDefault="00260087" w:rsidP="00CD0971">
      <w:r>
        <w:tab/>
      </w:r>
      <w:r w:rsidR="00604EBD">
        <w:t xml:space="preserve">The -3Sg variant </w:t>
      </w:r>
      <w:r w:rsidR="00604EBD" w:rsidRPr="00F76BA8">
        <w:rPr>
          <w:rFonts w:ascii="Doulos SIL" w:hAnsi="Doulos SIL"/>
          <w:i/>
          <w:color w:val="0000FF"/>
        </w:rPr>
        <w:t>dú</w:t>
      </w:r>
      <w:r w:rsidR="00604EBD">
        <w:t xml:space="preserve"> </w:t>
      </w:r>
      <w:r>
        <w:t>is uncommon but is exemplified by</w:t>
      </w:r>
      <w:r w:rsidR="00604EBD">
        <w:t xml:space="preserve"> </w:t>
      </w:r>
      <w:r w:rsidR="00604EBD" w:rsidRPr="00F76BA8">
        <w:rPr>
          <w:rFonts w:ascii="Doulos SIL" w:hAnsi="Doulos SIL"/>
          <w:i/>
          <w:color w:val="0000FF"/>
        </w:rPr>
        <w:t>mùù-ná-àⁿ dú</w:t>
      </w:r>
      <w:r w:rsidR="00604EBD">
        <w:t xml:space="preserve"> ‘in the fields’.</w:t>
      </w:r>
      <w:r w:rsidR="00CD0971">
        <w:t xml:space="preserve"> I cannot cite an M</w:t>
      </w:r>
      <w:r w:rsidR="00CD0971">
        <w:noBreakHyphen/>
        <w:t>toned form since this postposition does not easily take 1st/2nd person pronouns as complements.</w:t>
      </w:r>
    </w:p>
    <w:p w14:paraId="240FA2A5" w14:textId="38AF4035" w:rsidR="00CD0971" w:rsidRDefault="00CD0971" w:rsidP="00CD0971">
      <w:r>
        <w:tab/>
        <w:t xml:space="preserve">In spite of </w:t>
      </w:r>
      <w:r w:rsidRPr="00F302F8">
        <w:rPr>
          <w:rFonts w:ascii="Doulos SIL" w:hAnsi="Doulos SIL"/>
          <w:i/>
          <w:color w:val="0000FF"/>
        </w:rPr>
        <w:t>yí dù</w:t>
      </w:r>
      <w:r>
        <w:t xml:space="preserve"> ‘in (the) water’, postposition </w:t>
      </w:r>
      <w:r w:rsidRPr="001A3525">
        <w:rPr>
          <w:rFonts w:ascii="Doulos SIL" w:hAnsi="Doulos SIL"/>
          <w:i/>
          <w:color w:val="0000FF"/>
        </w:rPr>
        <w:t>tɔ̀</w:t>
      </w:r>
      <w:r>
        <w:t xml:space="preserve"> ~ </w:t>
      </w:r>
      <w:r w:rsidRPr="001A3525">
        <w:rPr>
          <w:rFonts w:ascii="Doulos SIL" w:hAnsi="Doulos SIL"/>
          <w:i/>
          <w:color w:val="0000FF"/>
        </w:rPr>
        <w:t>tɔ́</w:t>
      </w:r>
      <w:r>
        <w:t xml:space="preserve"> occurs in contexts like ‘bathe in the river’</w:t>
      </w:r>
      <w:r w:rsidR="00D43AC0">
        <w:t>, see</w:t>
      </w:r>
      <w:r>
        <w:t xml:space="preserve"> </w:t>
      </w:r>
      <w:r w:rsidRPr="001A3525">
        <w:rPr>
          <w:rFonts w:ascii="Doulos SIL" w:hAnsi="Doulos SIL"/>
          <w:i/>
          <w:color w:val="0000FF"/>
        </w:rPr>
        <w:t>gɔ̀lɔ́ tɔ̀</w:t>
      </w:r>
      <w:r>
        <w:t xml:space="preserve"> ‘in(to) the river’ in text 2016_04 @  00:03. ‘In (the) water’ </w:t>
      </w:r>
      <w:r w:rsidR="00D43AC0">
        <w:t xml:space="preserve">with </w:t>
      </w:r>
      <w:r w:rsidR="00D43AC0" w:rsidRPr="001A3525">
        <w:rPr>
          <w:rFonts w:ascii="Doulos SIL" w:hAnsi="Doulos SIL"/>
          <w:i/>
          <w:color w:val="0000FF"/>
        </w:rPr>
        <w:t>dù</w:t>
      </w:r>
      <w:r w:rsidR="00D43AC0">
        <w:t xml:space="preserve"> </w:t>
      </w:r>
      <w:r>
        <w:t xml:space="preserve">conceptualizes an unbounded mass of water that surrounds a trajector, as in describing the habitat of fish. ‘In(to) the river’ </w:t>
      </w:r>
      <w:r w:rsidR="00D43AC0">
        <w:t xml:space="preserve">with </w:t>
      </w:r>
      <w:r w:rsidR="00D43AC0" w:rsidRPr="001A3525">
        <w:rPr>
          <w:rFonts w:ascii="Doulos SIL" w:hAnsi="Doulos SIL"/>
          <w:i/>
          <w:color w:val="0000FF"/>
        </w:rPr>
        <w:t>tɔ̀</w:t>
      </w:r>
      <w:r w:rsidR="00D43AC0">
        <w:t xml:space="preserve"> </w:t>
      </w:r>
      <w:r>
        <w:t xml:space="preserve">is conceptualized as a bounded zone that one may </w:t>
      </w:r>
      <w:r>
        <w:lastRenderedPageBreak/>
        <w:t>enter and exit.</w:t>
      </w:r>
      <w:r w:rsidR="00D43AC0">
        <w:t xml:space="preserve"> The opposition between </w:t>
      </w:r>
      <w:r w:rsidR="00D43AC0" w:rsidRPr="001A3525">
        <w:rPr>
          <w:rFonts w:ascii="Doulos SIL" w:hAnsi="Doulos SIL"/>
          <w:i/>
          <w:color w:val="0000FF"/>
        </w:rPr>
        <w:t>dù</w:t>
      </w:r>
      <w:r w:rsidR="00D43AC0">
        <w:t xml:space="preserve"> ~ </w:t>
      </w:r>
      <w:r w:rsidR="00D43AC0" w:rsidRPr="001A3525">
        <w:rPr>
          <w:rFonts w:ascii="Doulos SIL" w:hAnsi="Doulos SIL"/>
          <w:i/>
          <w:color w:val="0000FF"/>
        </w:rPr>
        <w:t>dú</w:t>
      </w:r>
      <w:r w:rsidR="00D43AC0">
        <w:t xml:space="preserve"> and </w:t>
      </w:r>
      <w:r w:rsidR="00D43AC0" w:rsidRPr="001A3525">
        <w:rPr>
          <w:rFonts w:ascii="Doulos SIL" w:hAnsi="Doulos SIL"/>
          <w:i/>
          <w:color w:val="0000FF"/>
        </w:rPr>
        <w:t>tɔ̀</w:t>
      </w:r>
      <w:r w:rsidR="00D43AC0">
        <w:t xml:space="preserve"> ~ </w:t>
      </w:r>
      <w:r w:rsidR="00D43AC0" w:rsidRPr="001A3525">
        <w:rPr>
          <w:rFonts w:ascii="Doulos SIL" w:hAnsi="Doulos SIL"/>
          <w:i/>
          <w:color w:val="0000FF"/>
        </w:rPr>
        <w:t>tɔ́</w:t>
      </w:r>
      <w:r w:rsidR="00D43AC0">
        <w:t xml:space="preserve"> also occurs in compound initials; see (146a</w:t>
      </w:r>
      <w:r w:rsidR="00D43AC0">
        <w:noBreakHyphen/>
        <w:t>b).</w:t>
      </w:r>
    </w:p>
    <w:p w14:paraId="35FA6ACC" w14:textId="319B384D" w:rsidR="00260087" w:rsidRDefault="00260087" w:rsidP="00CD0971">
      <w:r>
        <w:tab/>
      </w:r>
      <w:r w:rsidRPr="001A3525">
        <w:rPr>
          <w:rFonts w:ascii="Doulos SIL" w:hAnsi="Doulos SIL"/>
          <w:i/>
          <w:color w:val="0000FF"/>
        </w:rPr>
        <w:t>jàlsà-dù</w:t>
      </w:r>
      <w:r>
        <w:t xml:space="preserve"> ‘Blédougou’, the main Jalkunan-speaking community, probably contains a frozen locative postposition. “</w:t>
      </w:r>
      <w:r>
        <w:noBreakHyphen/>
        <w:t>dougou” is a common compound final in Jula-Bambara</w:t>
      </w:r>
      <w:r w:rsidR="0077782D">
        <w:t xml:space="preserve"> and other</w:t>
      </w:r>
      <w:r>
        <w:t xml:space="preserve"> village and city names (</w:t>
      </w:r>
      <w:r w:rsidRPr="00260087">
        <w:rPr>
          <w:i/>
        </w:rPr>
        <w:t>Ouagadougou</w:t>
      </w:r>
      <w:r w:rsidR="0077782D">
        <w:t>, etc.).</w:t>
      </w:r>
    </w:p>
    <w:p w14:paraId="40EB7DC4" w14:textId="6B51A381" w:rsidR="00260087" w:rsidRPr="00CD0971" w:rsidRDefault="00260087" w:rsidP="00CD0971">
      <w:r>
        <w:tab/>
        <w:t xml:space="preserve">For </w:t>
      </w:r>
      <w:r w:rsidRPr="003E6016">
        <w:rPr>
          <w:rFonts w:ascii="Doulos SIL" w:hAnsi="Doulos SIL"/>
          <w:i/>
          <w:color w:val="0000FF"/>
        </w:rPr>
        <w:t>dù</w:t>
      </w:r>
      <w:r>
        <w:t xml:space="preserve"> in the abstract context ‘(say it) in (language X)’, see text 2016_01 @ 00:12.</w:t>
      </w:r>
    </w:p>
    <w:p w14:paraId="0A4C8E77" w14:textId="77777777" w:rsidR="00604EBD" w:rsidRPr="00E65587" w:rsidRDefault="00604EBD" w:rsidP="00E65587">
      <w:pPr>
        <w:tabs>
          <w:tab w:val="clear" w:pos="369"/>
          <w:tab w:val="left" w:pos="720"/>
          <w:tab w:val="left" w:pos="1080"/>
        </w:tabs>
      </w:pPr>
    </w:p>
    <w:p w14:paraId="19FC3F1A" w14:textId="77777777" w:rsidR="00E65587" w:rsidRDefault="00E65587" w:rsidP="0000673C"/>
    <w:p w14:paraId="0BA68761" w14:textId="66AEE5BF" w:rsidR="00AE4047" w:rsidRDefault="00AE4047" w:rsidP="00AE4047">
      <w:pPr>
        <w:pStyle w:val="Heading4"/>
      </w:pPr>
      <w:bookmarkStart w:id="1173" w:name="_Toc342594173"/>
      <w:bookmarkStart w:id="1174" w:name="_Toc344402553"/>
      <w:r>
        <w:t xml:space="preserve">Locative </w:t>
      </w:r>
      <w:r w:rsidRPr="00F302F8">
        <w:rPr>
          <w:rFonts w:ascii="Doulos SIL" w:hAnsi="Doulos SIL"/>
          <w:i/>
          <w:color w:val="0000FF"/>
        </w:rPr>
        <w:t>mà</w:t>
      </w:r>
      <w:r>
        <w:t xml:space="preserve"> </w:t>
      </w:r>
      <w:r w:rsidR="00980D4A">
        <w:t xml:space="preserve">~ </w:t>
      </w:r>
      <w:r w:rsidR="00604EBD" w:rsidRPr="00F76BA8">
        <w:rPr>
          <w:rFonts w:ascii="Doulos SIL" w:hAnsi="Doulos SIL"/>
          <w:i/>
          <w:color w:val="0000FF"/>
        </w:rPr>
        <w:t>má</w:t>
      </w:r>
      <w:r w:rsidR="00604EBD">
        <w:t xml:space="preserve"> </w:t>
      </w:r>
      <w:r>
        <w:t>‘on’</w:t>
      </w:r>
      <w:bookmarkEnd w:id="1173"/>
      <w:bookmarkEnd w:id="1174"/>
    </w:p>
    <w:p w14:paraId="0B830042" w14:textId="0E03A1F3" w:rsidR="0077782D" w:rsidRDefault="000032D0" w:rsidP="0000673C">
      <w:r>
        <w:t xml:space="preserve">This postposition </w:t>
      </w:r>
      <w:r w:rsidR="00260087">
        <w:t>expressed</w:t>
      </w:r>
      <w:r>
        <w:t xml:space="preserve"> position on</w:t>
      </w:r>
      <w:r w:rsidR="0006102D">
        <w:t xml:space="preserve">, or motion onto or </w:t>
      </w:r>
      <w:r w:rsidR="00260087">
        <w:t xml:space="preserve">off </w:t>
      </w:r>
      <w:r w:rsidR="0006102D">
        <w:t>from,</w:t>
      </w:r>
      <w:r>
        <w:t xml:space="preserve"> a horizontal or vertical surface, or on a large object that can be thought of as having a surface.</w:t>
      </w:r>
      <w:r w:rsidR="0077782D">
        <w:t xml:space="preserve"> </w:t>
      </w:r>
    </w:p>
    <w:p w14:paraId="103F1F2E" w14:textId="77777777" w:rsidR="000032D0" w:rsidRDefault="000032D0" w:rsidP="0000673C"/>
    <w:p w14:paraId="0D7739B7" w14:textId="3BCEAB34" w:rsidR="00AE4047" w:rsidRDefault="000032D0" w:rsidP="00AE4047">
      <w:pPr>
        <w:tabs>
          <w:tab w:val="clear" w:pos="369"/>
          <w:tab w:val="left" w:pos="720"/>
          <w:tab w:val="left" w:pos="1080"/>
          <w:tab w:val="left" w:pos="2790"/>
          <w:tab w:val="left" w:pos="3780"/>
        </w:tabs>
      </w:pPr>
      <w:r>
        <w:t>(</w:t>
      </w:r>
      <w:r w:rsidR="00C6211C">
        <w:t>239</w:t>
      </w:r>
      <w:r>
        <w:t>)</w:t>
      </w:r>
      <w:r w:rsidR="00AE4047">
        <w:tab/>
        <w:t>a.</w:t>
      </w:r>
      <w:r w:rsidR="00AE4047">
        <w:tab/>
      </w:r>
      <w:r w:rsidR="00AE4047" w:rsidRPr="00F302F8">
        <w:rPr>
          <w:rFonts w:ascii="Doulos SIL" w:hAnsi="Doulos SIL"/>
          <w:i/>
          <w:color w:val="0000FF"/>
        </w:rPr>
        <w:t>kùgù-rá</w:t>
      </w:r>
      <w:r w:rsidR="007A60BB" w:rsidRPr="00B81077">
        <w:rPr>
          <w:rFonts w:ascii="Doulos SIL" w:hAnsi="Doulos SIL"/>
          <w:i/>
          <w:color w:val="0000FF"/>
        </w:rPr>
        <w:t>=</w:t>
      </w:r>
      <w:r w:rsidR="007A60BB" w:rsidRPr="00B81077">
        <w:rPr>
          <w:rFonts w:ascii="Doulos SIL" w:hAnsi="Doulos SIL"/>
          <w:i/>
          <w:color w:val="0000FF"/>
        </w:rPr>
        <w:sym w:font="Symbol" w:char="F0C6"/>
      </w:r>
      <w:r w:rsidR="00AE4047" w:rsidRPr="00F302F8">
        <w:rPr>
          <w:rFonts w:ascii="Doulos SIL" w:hAnsi="Doulos SIL"/>
          <w:i/>
          <w:color w:val="0000FF"/>
        </w:rPr>
        <w:tab/>
        <w:t>[dàʔàlí</w:t>
      </w:r>
      <w:r w:rsidR="00AE4047" w:rsidRPr="00F302F8">
        <w:rPr>
          <w:rFonts w:ascii="Doulos SIL" w:hAnsi="Doulos SIL"/>
          <w:i/>
          <w:color w:val="0000FF"/>
        </w:rPr>
        <w:tab/>
        <w:t>mà]</w:t>
      </w:r>
    </w:p>
    <w:p w14:paraId="6DF46D15" w14:textId="7D60F355" w:rsidR="00AE4047" w:rsidRDefault="00AE4047" w:rsidP="00AE4047">
      <w:pPr>
        <w:tabs>
          <w:tab w:val="clear" w:pos="369"/>
          <w:tab w:val="left" w:pos="720"/>
          <w:tab w:val="left" w:pos="1080"/>
          <w:tab w:val="left" w:pos="2790"/>
          <w:tab w:val="left" w:pos="3780"/>
        </w:tabs>
      </w:pPr>
      <w:r>
        <w:tab/>
      </w:r>
      <w:r>
        <w:tab/>
        <w:t>stone-Nom=be</w:t>
      </w:r>
      <w:r>
        <w:tab/>
        <w:t>[mat</w:t>
      </w:r>
      <w:r>
        <w:tab/>
      </w:r>
      <w:r w:rsidRPr="004510CF">
        <w:rPr>
          <w:b/>
        </w:rPr>
        <w:t>on</w:t>
      </w:r>
      <w:r>
        <w:t>]</w:t>
      </w:r>
    </w:p>
    <w:p w14:paraId="3355CB31" w14:textId="39BB4908" w:rsidR="00AE4047" w:rsidRDefault="00AE4047" w:rsidP="00AE4047">
      <w:pPr>
        <w:tabs>
          <w:tab w:val="clear" w:pos="369"/>
          <w:tab w:val="left" w:pos="720"/>
          <w:tab w:val="left" w:pos="1080"/>
        </w:tabs>
      </w:pPr>
      <w:r>
        <w:tab/>
      </w:r>
      <w:r>
        <w:tab/>
        <w:t>‘The stone is on the mat.’</w:t>
      </w:r>
    </w:p>
    <w:p w14:paraId="60ED7DF6" w14:textId="77777777" w:rsidR="00AE4047" w:rsidRDefault="00AE4047" w:rsidP="00AE4047">
      <w:pPr>
        <w:tabs>
          <w:tab w:val="clear" w:pos="369"/>
          <w:tab w:val="left" w:pos="720"/>
          <w:tab w:val="left" w:pos="1080"/>
        </w:tabs>
      </w:pPr>
    </w:p>
    <w:p w14:paraId="12064034" w14:textId="213B0184" w:rsidR="00AE4047" w:rsidRDefault="00AE4047" w:rsidP="00576810">
      <w:pPr>
        <w:keepNext/>
        <w:tabs>
          <w:tab w:val="clear" w:pos="369"/>
          <w:tab w:val="left" w:pos="720"/>
          <w:tab w:val="left" w:pos="1080"/>
          <w:tab w:val="left" w:pos="2160"/>
          <w:tab w:val="left" w:pos="3330"/>
          <w:tab w:val="left" w:pos="4230"/>
        </w:tabs>
      </w:pPr>
      <w:r>
        <w:tab/>
        <w:t>b.</w:t>
      </w:r>
      <w:r>
        <w:tab/>
      </w:r>
      <w:r w:rsidRPr="00F302F8">
        <w:rPr>
          <w:rFonts w:ascii="Doulos SIL" w:hAnsi="Doulos SIL"/>
          <w:i/>
          <w:color w:val="0000FF"/>
        </w:rPr>
        <w:t>zàkí</w:t>
      </w:r>
      <w:r w:rsidR="00FD0C5C">
        <w:rPr>
          <w:rFonts w:ascii="Doulos SIL" w:hAnsi="Doulos SIL"/>
          <w:i/>
          <w:color w:val="0000FF"/>
        </w:rPr>
        <w:t>ì</w:t>
      </w:r>
      <w:r w:rsidRPr="00F302F8">
        <w:rPr>
          <w:rFonts w:ascii="Doulos SIL" w:hAnsi="Doulos SIL"/>
          <w:i/>
          <w:color w:val="0000FF"/>
        </w:rPr>
        <w:tab/>
        <w:t>séʔ</w:t>
      </w:r>
      <w:r w:rsidR="00FD0C5C">
        <w:rPr>
          <w:rFonts w:ascii="Doulos SIL" w:hAnsi="Doulos SIL"/>
          <w:i/>
          <w:color w:val="0000FF"/>
        </w:rPr>
        <w:t>é</w:t>
      </w:r>
      <w:r w:rsidRPr="00F302F8">
        <w:rPr>
          <w:rFonts w:ascii="Doulos SIL" w:hAnsi="Doulos SIL"/>
          <w:i/>
          <w:color w:val="0000FF"/>
        </w:rPr>
        <w:t>ní</w:t>
      </w:r>
      <w:r w:rsidRPr="00F302F8">
        <w:rPr>
          <w:rFonts w:ascii="Doulos SIL" w:hAnsi="Doulos SIL"/>
          <w:i/>
          <w:color w:val="0000FF"/>
        </w:rPr>
        <w:tab/>
        <w:t>[kùgú</w:t>
      </w:r>
      <w:r w:rsidRPr="00F302F8">
        <w:rPr>
          <w:rFonts w:ascii="Doulos SIL" w:hAnsi="Doulos SIL"/>
          <w:i/>
          <w:color w:val="0000FF"/>
        </w:rPr>
        <w:tab/>
        <w:t>mà]</w:t>
      </w:r>
    </w:p>
    <w:p w14:paraId="7106E99E" w14:textId="4B026BCE" w:rsidR="00AE4047" w:rsidRDefault="00FD0C5C" w:rsidP="00576810">
      <w:pPr>
        <w:keepNext/>
        <w:tabs>
          <w:tab w:val="clear" w:pos="369"/>
          <w:tab w:val="left" w:pos="720"/>
          <w:tab w:val="left" w:pos="1080"/>
          <w:tab w:val="left" w:pos="2160"/>
          <w:tab w:val="left" w:pos="3330"/>
          <w:tab w:val="left" w:pos="4230"/>
          <w:tab w:val="left" w:pos="4320"/>
          <w:tab w:val="left" w:pos="6000"/>
        </w:tabs>
      </w:pPr>
      <w:r>
        <w:tab/>
      </w:r>
      <w:r>
        <w:tab/>
        <w:t>Z</w:t>
      </w:r>
      <w:r>
        <w:tab/>
        <w:t>sit.Stat</w:t>
      </w:r>
      <w:r w:rsidR="00AE4047">
        <w:tab/>
        <w:t>[stone</w:t>
      </w:r>
      <w:r w:rsidR="00AE4047">
        <w:tab/>
      </w:r>
      <w:r w:rsidR="00AE4047" w:rsidRPr="004510CF">
        <w:rPr>
          <w:b/>
        </w:rPr>
        <w:t>on</w:t>
      </w:r>
      <w:r w:rsidR="00AE4047">
        <w:t>]</w:t>
      </w:r>
      <w:r w:rsidR="00260087">
        <w:tab/>
      </w:r>
    </w:p>
    <w:p w14:paraId="20F8A139" w14:textId="3B0D2FE2" w:rsidR="00AE4047" w:rsidRDefault="00AE4047" w:rsidP="00AE4047">
      <w:pPr>
        <w:tabs>
          <w:tab w:val="clear" w:pos="369"/>
          <w:tab w:val="left" w:pos="720"/>
          <w:tab w:val="left" w:pos="1080"/>
        </w:tabs>
      </w:pPr>
      <w:r>
        <w:tab/>
      </w:r>
      <w:r>
        <w:tab/>
        <w:t>‘Zaki is sitting on a rock.’</w:t>
      </w:r>
    </w:p>
    <w:p w14:paraId="07202991" w14:textId="77777777" w:rsidR="002B11EE" w:rsidRDefault="002B11EE" w:rsidP="00AE4047">
      <w:pPr>
        <w:tabs>
          <w:tab w:val="clear" w:pos="369"/>
          <w:tab w:val="left" w:pos="720"/>
          <w:tab w:val="left" w:pos="1080"/>
        </w:tabs>
      </w:pPr>
    </w:p>
    <w:p w14:paraId="77E74164" w14:textId="0D788B8B" w:rsidR="002B11EE" w:rsidRDefault="002B11EE" w:rsidP="002B11EE">
      <w:pPr>
        <w:tabs>
          <w:tab w:val="clear" w:pos="369"/>
          <w:tab w:val="left" w:pos="720"/>
          <w:tab w:val="left" w:pos="1080"/>
          <w:tab w:val="left" w:pos="2880"/>
          <w:tab w:val="left" w:pos="3960"/>
        </w:tabs>
      </w:pPr>
      <w:r>
        <w:tab/>
        <w:t>c.</w:t>
      </w:r>
      <w:r>
        <w:tab/>
      </w:r>
      <w:r w:rsidRPr="00F302F8">
        <w:rPr>
          <w:rFonts w:ascii="Doulos SIL" w:hAnsi="Doulos SIL"/>
          <w:i/>
          <w:color w:val="0000FF"/>
        </w:rPr>
        <w:t>sīŋāān-ná</w:t>
      </w:r>
      <w:r w:rsidR="0006102D">
        <w:rPr>
          <w:rFonts w:ascii="Doulos SIL" w:hAnsi="Doulos SIL"/>
          <w:i/>
          <w:color w:val="0000FF"/>
        </w:rPr>
        <w:t>=</w:t>
      </w:r>
      <w:r w:rsidR="0006102D">
        <w:rPr>
          <w:rFonts w:ascii="Doulos SIL" w:hAnsi="Doulos SIL"/>
          <w:i/>
          <w:color w:val="0000FF"/>
        </w:rPr>
        <w:sym w:font="Symbol" w:char="F0C6"/>
      </w:r>
      <w:r w:rsidRPr="00F302F8">
        <w:rPr>
          <w:rFonts w:ascii="Doulos SIL" w:hAnsi="Doulos SIL"/>
          <w:i/>
          <w:color w:val="0000FF"/>
        </w:rPr>
        <w:tab/>
        <w:t>[sàà</w:t>
      </w:r>
      <w:r w:rsidR="0006102D">
        <w:rPr>
          <w:rFonts w:ascii="Doulos SIL" w:hAnsi="Doulos SIL"/>
          <w:i/>
          <w:color w:val="0000FF"/>
        </w:rPr>
        <w:t>-</w:t>
      </w:r>
      <w:r w:rsidRPr="00F302F8">
        <w:rPr>
          <w:rFonts w:ascii="Doulos SIL" w:hAnsi="Doulos SIL"/>
          <w:i/>
          <w:color w:val="0000FF"/>
        </w:rPr>
        <w:t>gúⁿ</w:t>
      </w:r>
      <w:r w:rsidRPr="00F302F8">
        <w:rPr>
          <w:rFonts w:ascii="Doulos SIL" w:hAnsi="Doulos SIL"/>
          <w:i/>
          <w:color w:val="0000FF"/>
        </w:rPr>
        <w:tab/>
        <w:t>mà]</w:t>
      </w:r>
    </w:p>
    <w:p w14:paraId="6D128E2B" w14:textId="146BFB90" w:rsidR="002B11EE" w:rsidRDefault="002B11EE" w:rsidP="002B11EE">
      <w:pPr>
        <w:tabs>
          <w:tab w:val="clear" w:pos="369"/>
          <w:tab w:val="left" w:pos="720"/>
          <w:tab w:val="left" w:pos="1080"/>
          <w:tab w:val="left" w:pos="2880"/>
          <w:tab w:val="left" w:pos="3960"/>
        </w:tabs>
      </w:pPr>
      <w:r>
        <w:tab/>
      </w:r>
      <w:r>
        <w:tab/>
        <w:t>gecko-Nom=be</w:t>
      </w:r>
      <w:r>
        <w:tab/>
        <w:t>[wall</w:t>
      </w:r>
      <w:r>
        <w:tab/>
      </w:r>
      <w:r w:rsidRPr="004510CF">
        <w:rPr>
          <w:b/>
        </w:rPr>
        <w:t>on</w:t>
      </w:r>
      <w:r>
        <w:t>]</w:t>
      </w:r>
    </w:p>
    <w:p w14:paraId="7BE508F2" w14:textId="28EC830B" w:rsidR="002B11EE" w:rsidRDefault="002B11EE" w:rsidP="00AE4047">
      <w:pPr>
        <w:tabs>
          <w:tab w:val="clear" w:pos="369"/>
          <w:tab w:val="left" w:pos="720"/>
          <w:tab w:val="left" w:pos="1080"/>
        </w:tabs>
      </w:pPr>
      <w:r>
        <w:tab/>
      </w:r>
      <w:r>
        <w:tab/>
        <w:t>‘The gecko is on the wall.’</w:t>
      </w:r>
    </w:p>
    <w:p w14:paraId="0F608B4C" w14:textId="77777777" w:rsidR="0006102D" w:rsidRDefault="0006102D" w:rsidP="00AE4047">
      <w:pPr>
        <w:tabs>
          <w:tab w:val="clear" w:pos="369"/>
          <w:tab w:val="left" w:pos="720"/>
          <w:tab w:val="left" w:pos="1080"/>
        </w:tabs>
      </w:pPr>
    </w:p>
    <w:p w14:paraId="05CCA0E1" w14:textId="348D3F3D" w:rsidR="0006102D" w:rsidRDefault="0006102D" w:rsidP="0006102D">
      <w:pPr>
        <w:tabs>
          <w:tab w:val="clear" w:pos="369"/>
          <w:tab w:val="left" w:pos="720"/>
          <w:tab w:val="left" w:pos="1080"/>
          <w:tab w:val="left" w:pos="2070"/>
          <w:tab w:val="left" w:pos="3240"/>
          <w:tab w:val="left" w:pos="4230"/>
        </w:tabs>
      </w:pPr>
      <w:r>
        <w:tab/>
        <w:t>d.</w:t>
      </w:r>
      <w:r>
        <w:tab/>
      </w:r>
      <w:r w:rsidRPr="00B81077">
        <w:rPr>
          <w:rFonts w:ascii="Doulos SIL" w:hAnsi="Doulos SIL"/>
          <w:i/>
          <w:color w:val="0000FF"/>
        </w:rPr>
        <w:t>kùkú</w:t>
      </w:r>
      <w:r w:rsidRPr="00B81077">
        <w:rPr>
          <w:rFonts w:ascii="Doulos SIL" w:hAnsi="Doulos SIL"/>
          <w:i/>
          <w:color w:val="0000FF"/>
        </w:rPr>
        <w:tab/>
        <w:t>bɛ̀</w:t>
      </w:r>
      <w:r w:rsidR="00604EBD">
        <w:rPr>
          <w:rFonts w:ascii="Doulos SIL" w:hAnsi="Doulos SIL"/>
          <w:i/>
          <w:color w:val="0000FF"/>
        </w:rPr>
        <w:tab/>
        <w:t>[mā</w:t>
      </w:r>
      <w:r w:rsidR="00604EBD">
        <w:rPr>
          <w:rFonts w:ascii="Doulos SIL" w:hAnsi="Doulos SIL"/>
          <w:i/>
          <w:color w:val="0000FF"/>
        </w:rPr>
        <w:tab/>
        <w:t>mā</w:t>
      </w:r>
      <w:r w:rsidRPr="00B81077">
        <w:rPr>
          <w:rFonts w:ascii="Doulos SIL" w:hAnsi="Doulos SIL"/>
          <w:i/>
          <w:color w:val="0000FF"/>
        </w:rPr>
        <w:t>]</w:t>
      </w:r>
    </w:p>
    <w:p w14:paraId="568EFB9E" w14:textId="385E34CF" w:rsidR="0006102D" w:rsidRDefault="0006102D" w:rsidP="0006102D">
      <w:pPr>
        <w:tabs>
          <w:tab w:val="clear" w:pos="369"/>
          <w:tab w:val="left" w:pos="720"/>
          <w:tab w:val="left" w:pos="1080"/>
          <w:tab w:val="left" w:pos="2070"/>
          <w:tab w:val="left" w:pos="3240"/>
          <w:tab w:val="left" w:pos="4230"/>
        </w:tabs>
      </w:pPr>
      <w:r>
        <w:tab/>
      </w:r>
      <w:r>
        <w:tab/>
        <w:t>stone</w:t>
      </w:r>
      <w:r>
        <w:tab/>
        <w:t>fall.Pfv</w:t>
      </w:r>
      <w:r>
        <w:tab/>
        <w:t>[1Sg</w:t>
      </w:r>
      <w:r>
        <w:tab/>
      </w:r>
      <w:r w:rsidRPr="004510CF">
        <w:rPr>
          <w:b/>
        </w:rPr>
        <w:t>on</w:t>
      </w:r>
      <w:r>
        <w:t>]</w:t>
      </w:r>
    </w:p>
    <w:p w14:paraId="111CAE10" w14:textId="127C008C" w:rsidR="0006102D" w:rsidRDefault="0006102D" w:rsidP="00AE4047">
      <w:pPr>
        <w:tabs>
          <w:tab w:val="clear" w:pos="369"/>
          <w:tab w:val="left" w:pos="720"/>
          <w:tab w:val="left" w:pos="1080"/>
        </w:tabs>
      </w:pPr>
      <w:r>
        <w:tab/>
      </w:r>
      <w:r>
        <w:tab/>
        <w:t xml:space="preserve">‘The stone fell on me.’ (&lt; </w:t>
      </w:r>
      <w:r w:rsidRPr="00F76BA8">
        <w:rPr>
          <w:rFonts w:ascii="Doulos SIL" w:hAnsi="Doulos SIL"/>
          <w:i/>
          <w:color w:val="0000FF"/>
        </w:rPr>
        <w:t>b</w:t>
      </w:r>
      <w:r w:rsidR="00D2761A">
        <w:rPr>
          <w:rFonts w:ascii="Doulos SIL" w:hAnsi="Doulos SIL"/>
          <w:i/>
          <w:color w:val="0000FF"/>
        </w:rPr>
        <w:t>ɛ̀ɛ́</w:t>
      </w:r>
      <w:r>
        <w:t xml:space="preserve"> )</w:t>
      </w:r>
    </w:p>
    <w:p w14:paraId="45FE3C95" w14:textId="77777777" w:rsidR="00604EBD" w:rsidRDefault="00604EBD" w:rsidP="00AE4047">
      <w:pPr>
        <w:tabs>
          <w:tab w:val="clear" w:pos="369"/>
          <w:tab w:val="left" w:pos="720"/>
          <w:tab w:val="left" w:pos="1080"/>
        </w:tabs>
      </w:pPr>
    </w:p>
    <w:p w14:paraId="4566FC4A" w14:textId="58403B2B" w:rsidR="00604EBD" w:rsidRPr="00F76BA8" w:rsidRDefault="00604EBD" w:rsidP="00604EBD">
      <w:pPr>
        <w:tabs>
          <w:tab w:val="clear" w:pos="369"/>
          <w:tab w:val="left" w:pos="720"/>
          <w:tab w:val="left" w:pos="1080"/>
          <w:tab w:val="left" w:pos="2790"/>
        </w:tabs>
        <w:rPr>
          <w:rFonts w:ascii="Doulos SIL" w:hAnsi="Doulos SIL"/>
          <w:i/>
          <w:color w:val="0000FF"/>
        </w:rPr>
      </w:pPr>
      <w:r>
        <w:tab/>
        <w:t>e.</w:t>
      </w:r>
      <w:r>
        <w:tab/>
      </w:r>
      <w:r w:rsidRPr="00F76BA8">
        <w:rPr>
          <w:rFonts w:ascii="Doulos SIL" w:hAnsi="Doulos SIL"/>
          <w:i/>
          <w:color w:val="0000FF"/>
        </w:rPr>
        <w:t>kùkù-rá-àⁿ</w:t>
      </w:r>
      <w:r w:rsidRPr="00F76BA8">
        <w:rPr>
          <w:rFonts w:ascii="Doulos SIL" w:hAnsi="Doulos SIL"/>
          <w:i/>
          <w:color w:val="0000FF"/>
        </w:rPr>
        <w:tab/>
        <w:t>má</w:t>
      </w:r>
    </w:p>
    <w:p w14:paraId="332AB7C4" w14:textId="782D2D75" w:rsidR="00604EBD" w:rsidRDefault="00604EBD" w:rsidP="00604EBD">
      <w:pPr>
        <w:tabs>
          <w:tab w:val="clear" w:pos="369"/>
          <w:tab w:val="left" w:pos="720"/>
          <w:tab w:val="left" w:pos="1080"/>
          <w:tab w:val="left" w:pos="2790"/>
        </w:tabs>
      </w:pPr>
      <w:r>
        <w:tab/>
      </w:r>
      <w:r>
        <w:tab/>
        <w:t>stone-Nom-Pl</w:t>
      </w:r>
      <w:r>
        <w:tab/>
      </w:r>
      <w:r w:rsidRPr="004510CF">
        <w:rPr>
          <w:b/>
        </w:rPr>
        <w:t>on</w:t>
      </w:r>
    </w:p>
    <w:p w14:paraId="722EE590" w14:textId="6D86D636" w:rsidR="0077782D" w:rsidRPr="0006102D" w:rsidRDefault="00604EBD" w:rsidP="00AE4047">
      <w:pPr>
        <w:tabs>
          <w:tab w:val="clear" w:pos="369"/>
          <w:tab w:val="left" w:pos="720"/>
          <w:tab w:val="left" w:pos="1080"/>
        </w:tabs>
      </w:pPr>
      <w:r>
        <w:tab/>
      </w:r>
      <w:r>
        <w:tab/>
        <w:t>‘on the stones’</w:t>
      </w:r>
    </w:p>
    <w:p w14:paraId="31EDC7FF" w14:textId="77777777" w:rsidR="00AE4047" w:rsidRDefault="00AE4047" w:rsidP="0000673C"/>
    <w:p w14:paraId="4A11F9D5" w14:textId="10A76CE2" w:rsidR="0077782D" w:rsidRDefault="0077782D" w:rsidP="0000673C">
      <w:r>
        <w:t xml:space="preserve">See also text 2016_02 @ 02:12 (‘stood on its feet’) and @ 04:43 (‘sprinkled grains on it’). </w:t>
      </w:r>
      <w:r w:rsidR="00260087" w:rsidRPr="001A3525">
        <w:rPr>
          <w:rFonts w:ascii="Doulos SIL" w:hAnsi="Doulos SIL"/>
          <w:i/>
          <w:color w:val="0000FF"/>
        </w:rPr>
        <w:t>mà</w:t>
      </w:r>
      <w:r w:rsidR="00260087">
        <w:t xml:space="preserve"> is </w:t>
      </w:r>
      <w:r>
        <w:t xml:space="preserve">also </w:t>
      </w:r>
      <w:r w:rsidR="00260087">
        <w:t>part of the composite postposition ‘behind’ (§8.3.4.3).</w:t>
      </w:r>
    </w:p>
    <w:p w14:paraId="3C68A9F7" w14:textId="7F33E303" w:rsidR="0077782D" w:rsidRDefault="0077782D" w:rsidP="0000673C">
      <w:r>
        <w:tab/>
        <w:t xml:space="preserve">This is also the common postposition with ‘courtyard’ as in </w:t>
      </w:r>
      <w:r>
        <w:rPr>
          <w:rFonts w:ascii="Doulos SIL" w:hAnsi="Doulos SIL"/>
          <w:i/>
          <w:color w:val="0000FF"/>
        </w:rPr>
        <w:t>kélé mà</w:t>
      </w:r>
      <w:r>
        <w:t xml:space="preserve">, see text 2016_04 @ 00:19, which is often translatable as ‘(at/to) home’. Multiple houses/apartments may be centered on a courtyard, which then defines the household residence. </w:t>
      </w:r>
      <w:r w:rsidRPr="001A3525">
        <w:rPr>
          <w:rFonts w:ascii="Doulos SIL" w:hAnsi="Doulos SIL"/>
          <w:i/>
          <w:color w:val="0000FF"/>
        </w:rPr>
        <w:t>mà</w:t>
      </w:r>
      <w:r>
        <w:t xml:space="preserve"> can also be used with ‘house’ if not conceptualized as an enclosure, see ‘(arrived) at the first house’ in text 2016_04 @ 01:38.</w:t>
      </w:r>
    </w:p>
    <w:p w14:paraId="36EEA11E" w14:textId="4ECC5A0C" w:rsidR="00260087" w:rsidRDefault="0077782D" w:rsidP="0000673C">
      <w:r>
        <w:tab/>
        <w:t xml:space="preserve">Abstract senses of </w:t>
      </w:r>
      <w:r w:rsidRPr="001A3525">
        <w:rPr>
          <w:rFonts w:ascii="Doulos SIL" w:hAnsi="Doulos SIL"/>
          <w:i/>
          <w:color w:val="0000FF"/>
        </w:rPr>
        <w:t>mà</w:t>
      </w:r>
      <w:r>
        <w:t xml:space="preserve"> ~ </w:t>
      </w:r>
      <w:r w:rsidRPr="001A3525">
        <w:rPr>
          <w:rFonts w:ascii="Doulos SIL" w:hAnsi="Doulos SIL"/>
          <w:i/>
          <w:color w:val="0000FF"/>
        </w:rPr>
        <w:t>má</w:t>
      </w:r>
      <w:r>
        <w:t xml:space="preserve"> include ‘about’ in ‘ask X [about Y]’, see text 2016_01 @ 00:02 (line 2). It occurs in complements of ‘prevent’ (§17.4.2). </w:t>
      </w:r>
    </w:p>
    <w:p w14:paraId="199FCE1F" w14:textId="6F4EAE24" w:rsidR="000032D0" w:rsidRDefault="00260087" w:rsidP="0000673C">
      <w:r>
        <w:tab/>
      </w:r>
      <w:r w:rsidR="000032D0">
        <w:t xml:space="preserve">For dative use of </w:t>
      </w:r>
      <w:r w:rsidR="000032D0" w:rsidRPr="00F302F8">
        <w:rPr>
          <w:rFonts w:ascii="Doulos SIL" w:hAnsi="Doulos SIL"/>
          <w:i/>
          <w:color w:val="0000FF"/>
        </w:rPr>
        <w:t>mà</w:t>
      </w:r>
      <w:r w:rsidR="000032D0">
        <w:t xml:space="preserve"> with ‘say’, see </w:t>
      </w:r>
      <w:r w:rsidR="000032D0" w:rsidRPr="006E22E3">
        <w:t>§8</w:t>
      </w:r>
      <w:r w:rsidR="00506627">
        <w:t>.1.2. See also the ‘prevent’ construction (§17.4.2).</w:t>
      </w:r>
    </w:p>
    <w:p w14:paraId="64EB007E" w14:textId="77777777" w:rsidR="000032D0" w:rsidRDefault="000032D0" w:rsidP="0000673C"/>
    <w:p w14:paraId="5F6E9825" w14:textId="77777777" w:rsidR="00637EFB" w:rsidRDefault="00637EFB" w:rsidP="00637EFB">
      <w:pPr>
        <w:pStyle w:val="Heading4"/>
      </w:pPr>
      <w:bookmarkStart w:id="1175" w:name="_Toc342594174"/>
      <w:bookmarkStart w:id="1176" w:name="_Toc344402554"/>
      <w:r w:rsidRPr="008747EE">
        <w:rPr>
          <w:rFonts w:ascii="Doulos SIL" w:hAnsi="Doulos SIL"/>
          <w:i/>
          <w:color w:val="0000FF"/>
        </w:rPr>
        <w:lastRenderedPageBreak/>
        <w:t>kɛ̀ⁿ</w:t>
      </w:r>
      <w:r>
        <w:t xml:space="preserve"> ~ </w:t>
      </w:r>
      <w:r w:rsidRPr="008747EE">
        <w:rPr>
          <w:rFonts w:ascii="Doulos SIL" w:hAnsi="Doulos SIL"/>
          <w:i/>
          <w:color w:val="0000FF"/>
        </w:rPr>
        <w:t>kɛ́ⁿ</w:t>
      </w:r>
      <w:r>
        <w:t xml:space="preserve"> ‘chez’</w:t>
      </w:r>
      <w:bookmarkEnd w:id="1175"/>
      <w:bookmarkEnd w:id="1176"/>
    </w:p>
    <w:p w14:paraId="30CFA2E7" w14:textId="5417FEAC" w:rsidR="00637EFB" w:rsidRDefault="00637EFB" w:rsidP="00637EFB">
      <w:r>
        <w:t xml:space="preserve">This postposition means ‘chez X’, i.e. ‘at the </w:t>
      </w:r>
      <w:r w:rsidR="0077782D">
        <w:t>residence</w:t>
      </w:r>
      <w:r>
        <w:t>/place of X’. For benefactive function</w:t>
      </w:r>
      <w:r w:rsidR="0077782D">
        <w:t xml:space="preserve"> of this postposition</w:t>
      </w:r>
      <w:r>
        <w:t xml:space="preserve">, </w:t>
      </w:r>
      <w:r w:rsidRPr="006E22E3">
        <w:t>see §8.1.3</w:t>
      </w:r>
      <w:r>
        <w:t xml:space="preserve">. </w:t>
      </w:r>
    </w:p>
    <w:p w14:paraId="28A93B21" w14:textId="77777777" w:rsidR="00637EFB" w:rsidRDefault="00637EFB" w:rsidP="00637EFB"/>
    <w:p w14:paraId="7F4E3834" w14:textId="370BB4C6" w:rsidR="00637EFB" w:rsidRDefault="00637EFB" w:rsidP="00637EFB">
      <w:pPr>
        <w:tabs>
          <w:tab w:val="clear" w:pos="369"/>
          <w:tab w:val="left" w:pos="720"/>
          <w:tab w:val="left" w:pos="1080"/>
          <w:tab w:val="left" w:pos="2160"/>
          <w:tab w:val="left" w:pos="2880"/>
          <w:tab w:val="left" w:pos="3780"/>
        </w:tabs>
      </w:pPr>
      <w:r>
        <w:t>(</w:t>
      </w:r>
      <w:r w:rsidR="00C6211C">
        <w:t>240</w:t>
      </w:r>
      <w:r>
        <w:t>)</w:t>
      </w:r>
      <w:r>
        <w:tab/>
        <w:t>a.</w:t>
      </w:r>
      <w:r>
        <w:tab/>
      </w:r>
      <w:r w:rsidRPr="008747EE">
        <w:rPr>
          <w:rFonts w:ascii="Doulos SIL" w:hAnsi="Doulos SIL"/>
          <w:i/>
          <w:color w:val="0000FF"/>
        </w:rPr>
        <w:t>mùʔúⁿ</w:t>
      </w:r>
      <w:r w:rsidRPr="008747EE">
        <w:rPr>
          <w:rFonts w:ascii="Doulos SIL" w:hAnsi="Doulos SIL"/>
          <w:i/>
          <w:color w:val="0000FF"/>
        </w:rPr>
        <w:tab/>
        <w:t>wà</w:t>
      </w:r>
      <w:r w:rsidRPr="008747EE">
        <w:rPr>
          <w:rFonts w:ascii="Doulos SIL" w:hAnsi="Doulos SIL"/>
          <w:i/>
          <w:color w:val="0000FF"/>
        </w:rPr>
        <w:tab/>
        <w:t>[zàkíì</w:t>
      </w:r>
      <w:r w:rsidRPr="008747EE">
        <w:rPr>
          <w:rFonts w:ascii="Doulos SIL" w:hAnsi="Doulos SIL"/>
          <w:i/>
          <w:color w:val="0000FF"/>
        </w:rPr>
        <w:tab/>
        <w:t>k</w:t>
      </w:r>
      <w:r w:rsidR="00FD0C5C">
        <w:rPr>
          <w:rFonts w:ascii="Doulos SIL" w:hAnsi="Doulos SIL"/>
          <w:i/>
          <w:color w:val="0000FF"/>
        </w:rPr>
        <w:t>ɛ́</w:t>
      </w:r>
      <w:r w:rsidRPr="008747EE">
        <w:rPr>
          <w:rFonts w:ascii="Doulos SIL" w:hAnsi="Doulos SIL"/>
          <w:i/>
          <w:color w:val="0000FF"/>
        </w:rPr>
        <w:t>ⁿ]</w:t>
      </w:r>
    </w:p>
    <w:p w14:paraId="76CF0D36" w14:textId="77777777" w:rsidR="00637EFB" w:rsidRDefault="00637EFB" w:rsidP="00637EFB">
      <w:pPr>
        <w:tabs>
          <w:tab w:val="clear" w:pos="369"/>
          <w:tab w:val="left" w:pos="720"/>
          <w:tab w:val="left" w:pos="1080"/>
          <w:tab w:val="left" w:pos="2160"/>
          <w:tab w:val="left" w:pos="2880"/>
          <w:tab w:val="left" w:pos="3780"/>
        </w:tabs>
      </w:pPr>
      <w:r>
        <w:tab/>
      </w:r>
      <w:r>
        <w:tab/>
        <w:t>1Pl</w:t>
      </w:r>
      <w:r>
        <w:tab/>
        <w:t>go</w:t>
      </w:r>
      <w:r>
        <w:tab/>
        <w:t>[Z</w:t>
      </w:r>
      <w:r>
        <w:tab/>
      </w:r>
      <w:r w:rsidRPr="004510CF">
        <w:rPr>
          <w:b/>
        </w:rPr>
        <w:t>chez</w:t>
      </w:r>
      <w:r>
        <w:t>]</w:t>
      </w:r>
    </w:p>
    <w:p w14:paraId="003AC73C" w14:textId="77777777" w:rsidR="00637EFB" w:rsidRDefault="00637EFB" w:rsidP="00637EFB">
      <w:pPr>
        <w:tabs>
          <w:tab w:val="clear" w:pos="369"/>
          <w:tab w:val="left" w:pos="720"/>
          <w:tab w:val="left" w:pos="1080"/>
        </w:tabs>
      </w:pPr>
      <w:r>
        <w:tab/>
      </w:r>
      <w:r>
        <w:tab/>
        <w:t>‘Let’s go to Zaki’s place!’</w:t>
      </w:r>
    </w:p>
    <w:p w14:paraId="69F9EA96" w14:textId="77777777" w:rsidR="00637EFB" w:rsidRDefault="00637EFB" w:rsidP="00637EFB">
      <w:pPr>
        <w:tabs>
          <w:tab w:val="clear" w:pos="369"/>
          <w:tab w:val="left" w:pos="720"/>
          <w:tab w:val="left" w:pos="1080"/>
        </w:tabs>
      </w:pPr>
    </w:p>
    <w:p w14:paraId="33A979A0" w14:textId="77777777" w:rsidR="00637EFB" w:rsidRPr="008747EE" w:rsidRDefault="00637EFB" w:rsidP="00637EFB">
      <w:pPr>
        <w:tabs>
          <w:tab w:val="clear" w:pos="369"/>
          <w:tab w:val="left" w:pos="720"/>
          <w:tab w:val="left" w:pos="1080"/>
          <w:tab w:val="left" w:pos="1980"/>
          <w:tab w:val="left" w:pos="3690"/>
        </w:tabs>
        <w:rPr>
          <w:rFonts w:ascii="Doulos SIL" w:hAnsi="Doulos SIL"/>
          <w:i/>
          <w:color w:val="0000FF"/>
        </w:rPr>
      </w:pPr>
      <w:r>
        <w:tab/>
        <w:t>b.</w:t>
      </w:r>
      <w:r>
        <w:tab/>
      </w:r>
      <w:r w:rsidRPr="008747EE">
        <w:rPr>
          <w:rFonts w:ascii="Doulos SIL" w:hAnsi="Doulos SIL"/>
          <w:i/>
          <w:color w:val="0000FF"/>
        </w:rPr>
        <w:t>[dí</w:t>
      </w:r>
      <w:r w:rsidRPr="008747EE">
        <w:rPr>
          <w:rFonts w:ascii="Doulos SIL" w:hAnsi="Doulos SIL"/>
          <w:i/>
          <w:color w:val="0000FF"/>
        </w:rPr>
        <w:tab/>
        <w:t>kpɛ́ʔr-à-àⁿ]</w:t>
      </w:r>
      <w:r w:rsidRPr="008747EE">
        <w:rPr>
          <w:rFonts w:ascii="Doulos SIL" w:hAnsi="Doulos SIL"/>
          <w:i/>
          <w:color w:val="0000FF"/>
        </w:rPr>
        <w:tab/>
        <w:t>kɛ́ⁿ</w:t>
      </w:r>
    </w:p>
    <w:p w14:paraId="07ABBE07" w14:textId="77777777" w:rsidR="00637EFB" w:rsidRDefault="00637EFB" w:rsidP="00637EFB">
      <w:pPr>
        <w:tabs>
          <w:tab w:val="clear" w:pos="369"/>
          <w:tab w:val="left" w:pos="720"/>
          <w:tab w:val="left" w:pos="1080"/>
          <w:tab w:val="left" w:pos="1980"/>
          <w:tab w:val="left" w:pos="3690"/>
        </w:tabs>
      </w:pPr>
      <w:r>
        <w:tab/>
      </w:r>
      <w:r>
        <w:tab/>
        <w:t>[child</w:t>
      </w:r>
      <w:r>
        <w:tab/>
        <w:t>young-Nom-Pl]</w:t>
      </w:r>
      <w:r>
        <w:tab/>
      </w:r>
      <w:r w:rsidRPr="004510CF">
        <w:rPr>
          <w:b/>
        </w:rPr>
        <w:t>chez</w:t>
      </w:r>
    </w:p>
    <w:p w14:paraId="62A5D048" w14:textId="77777777" w:rsidR="00637EFB" w:rsidRPr="005E7F0C" w:rsidRDefault="00637EFB" w:rsidP="00637EFB">
      <w:pPr>
        <w:tabs>
          <w:tab w:val="clear" w:pos="369"/>
          <w:tab w:val="left" w:pos="720"/>
          <w:tab w:val="left" w:pos="1080"/>
        </w:tabs>
      </w:pPr>
      <w:r>
        <w:tab/>
      </w:r>
      <w:r>
        <w:tab/>
        <w:t>‘at the children’s place’</w:t>
      </w:r>
      <w:r>
        <w:tab/>
      </w:r>
    </w:p>
    <w:p w14:paraId="0E344DC6" w14:textId="77777777" w:rsidR="00637EFB" w:rsidRDefault="00637EFB" w:rsidP="00637EFB"/>
    <w:p w14:paraId="0498F636" w14:textId="5937FB64" w:rsidR="0077782D" w:rsidRDefault="0077782D" w:rsidP="00637EFB">
      <w:r>
        <w:t xml:space="preserve">See also text 2016_02 @ 04:22 (lion’s den) and 2016_04 @ 01:43 (chief’s house). </w:t>
      </w:r>
    </w:p>
    <w:p w14:paraId="1648013C" w14:textId="77777777" w:rsidR="0077782D" w:rsidRDefault="0077782D" w:rsidP="00637EFB"/>
    <w:p w14:paraId="5E0173F1" w14:textId="77777777" w:rsidR="00637EFB" w:rsidRDefault="00637EFB" w:rsidP="00637EFB"/>
    <w:p w14:paraId="00FD0418" w14:textId="77777777" w:rsidR="00637EFB" w:rsidRDefault="00637EFB" w:rsidP="00637EFB">
      <w:pPr>
        <w:pStyle w:val="Heading4"/>
      </w:pPr>
      <w:bookmarkStart w:id="1177" w:name="_Toc508942820"/>
      <w:bookmarkStart w:id="1178" w:name="_Toc508943420"/>
      <w:bookmarkStart w:id="1179" w:name="_Toc518622938"/>
      <w:bookmarkStart w:id="1180" w:name="_Toc78375718"/>
      <w:bookmarkStart w:id="1181" w:name="_Toc79405821"/>
      <w:bookmarkStart w:id="1182" w:name="_Toc342594175"/>
      <w:bookmarkStart w:id="1183" w:name="_Toc344402555"/>
      <w:r>
        <w:rPr>
          <w:rFonts w:ascii="Doulos SIL" w:hAnsi="Doulos SIL"/>
          <w:i/>
          <w:color w:val="0000FF"/>
        </w:rPr>
        <w:t>glà</w:t>
      </w:r>
      <w:r>
        <w:t xml:space="preserve"> ~ </w:t>
      </w:r>
      <w:r w:rsidRPr="00B81077">
        <w:rPr>
          <w:rFonts w:ascii="Doulos SIL" w:hAnsi="Doulos SIL"/>
          <w:i/>
          <w:color w:val="0000FF"/>
        </w:rPr>
        <w:t>glá</w:t>
      </w:r>
      <w:r>
        <w:t xml:space="preserve"> ‘next to’</w:t>
      </w:r>
      <w:bookmarkEnd w:id="1177"/>
      <w:bookmarkEnd w:id="1178"/>
      <w:bookmarkEnd w:id="1179"/>
      <w:bookmarkEnd w:id="1180"/>
      <w:bookmarkEnd w:id="1181"/>
      <w:bookmarkEnd w:id="1182"/>
      <w:bookmarkEnd w:id="1183"/>
    </w:p>
    <w:p w14:paraId="0592B2DC" w14:textId="2A1B49BE" w:rsidR="00637EFB" w:rsidRDefault="00637EFB" w:rsidP="00637EFB">
      <w:r>
        <w:t xml:space="preserve">This postposition denotes position very close to the landmark. It need not be to the side of the landmark (so I gloss ‘next to’ rather than ‘beside’). </w:t>
      </w:r>
    </w:p>
    <w:p w14:paraId="67E466DB" w14:textId="77777777" w:rsidR="00637EFB" w:rsidRDefault="00637EFB" w:rsidP="00637EFB"/>
    <w:p w14:paraId="404AC917" w14:textId="1A084E0A" w:rsidR="00637EFB" w:rsidRDefault="00637EFB" w:rsidP="00637EFB">
      <w:pPr>
        <w:tabs>
          <w:tab w:val="clear" w:pos="369"/>
          <w:tab w:val="left" w:pos="720"/>
          <w:tab w:val="left" w:pos="1440"/>
          <w:tab w:val="left" w:pos="2340"/>
          <w:tab w:val="left" w:pos="3600"/>
          <w:tab w:val="left" w:pos="4950"/>
        </w:tabs>
      </w:pPr>
      <w:r>
        <w:t>(</w:t>
      </w:r>
      <w:r w:rsidR="00C6211C">
        <w:t>241</w:t>
      </w:r>
      <w:r>
        <w:t>)</w:t>
      </w:r>
      <w:r>
        <w:tab/>
        <w:t>tones</w:t>
      </w:r>
      <w:r>
        <w:tab/>
        <w:t>noun</w:t>
      </w:r>
      <w:r>
        <w:tab/>
        <w:t>gloss</w:t>
      </w:r>
      <w:r>
        <w:tab/>
        <w:t>PP</w:t>
      </w:r>
      <w:r>
        <w:tab/>
        <w:t>gloss</w:t>
      </w:r>
    </w:p>
    <w:p w14:paraId="101156AB" w14:textId="77777777" w:rsidR="00637EFB" w:rsidRDefault="00637EFB" w:rsidP="00637EFB">
      <w:pPr>
        <w:tabs>
          <w:tab w:val="clear" w:pos="369"/>
          <w:tab w:val="left" w:pos="720"/>
          <w:tab w:val="left" w:pos="1440"/>
          <w:tab w:val="left" w:pos="2340"/>
          <w:tab w:val="left" w:pos="3600"/>
          <w:tab w:val="left" w:pos="4950"/>
        </w:tabs>
      </w:pPr>
    </w:p>
    <w:p w14:paraId="04369366" w14:textId="77777777" w:rsidR="00637EFB" w:rsidRDefault="00637EFB" w:rsidP="00637EFB">
      <w:pPr>
        <w:tabs>
          <w:tab w:val="clear" w:pos="369"/>
          <w:tab w:val="left" w:pos="720"/>
          <w:tab w:val="left" w:pos="1440"/>
          <w:tab w:val="left" w:pos="2340"/>
          <w:tab w:val="left" w:pos="3600"/>
          <w:tab w:val="left" w:pos="4950"/>
        </w:tabs>
      </w:pPr>
      <w:r>
        <w:tab/>
        <w:t>/L/</w:t>
      </w:r>
      <w:r>
        <w:tab/>
      </w:r>
      <w:r w:rsidRPr="00B81077">
        <w:rPr>
          <w:rFonts w:ascii="Doulos SIL" w:hAnsi="Doulos SIL"/>
          <w:i/>
          <w:color w:val="0000FF"/>
        </w:rPr>
        <w:t>sàà</w:t>
      </w:r>
      <w:r>
        <w:tab/>
        <w:t>‘house’</w:t>
      </w:r>
      <w:r>
        <w:tab/>
      </w:r>
      <w:r w:rsidRPr="00B81077">
        <w:rPr>
          <w:rFonts w:ascii="Doulos SIL" w:hAnsi="Doulos SIL"/>
          <w:i/>
          <w:color w:val="0000FF"/>
        </w:rPr>
        <w:t>sàá glà</w:t>
      </w:r>
      <w:r>
        <w:tab/>
        <w:t>‘next to the house’</w:t>
      </w:r>
    </w:p>
    <w:p w14:paraId="3CC16927" w14:textId="77777777" w:rsidR="00637EFB" w:rsidRDefault="00637EFB" w:rsidP="00637EFB">
      <w:pPr>
        <w:tabs>
          <w:tab w:val="clear" w:pos="369"/>
          <w:tab w:val="left" w:pos="720"/>
          <w:tab w:val="left" w:pos="1440"/>
          <w:tab w:val="left" w:pos="2340"/>
          <w:tab w:val="left" w:pos="3600"/>
          <w:tab w:val="left" w:pos="4950"/>
        </w:tabs>
      </w:pPr>
      <w:r>
        <w:tab/>
        <w:t xml:space="preserve">/M/ </w:t>
      </w:r>
      <w:r>
        <w:tab/>
      </w:r>
      <w:r w:rsidRPr="00B81077">
        <w:rPr>
          <w:rFonts w:ascii="Doulos SIL" w:hAnsi="Doulos SIL"/>
          <w:i/>
          <w:color w:val="0000FF"/>
        </w:rPr>
        <w:t>gbāā</w:t>
      </w:r>
      <w:r w:rsidRPr="00B81077">
        <w:rPr>
          <w:rFonts w:ascii="Doulos SIL" w:hAnsi="Doulos SIL"/>
          <w:i/>
          <w:color w:val="0000FF"/>
        </w:rPr>
        <w:tab/>
      </w:r>
      <w:r>
        <w:t>‘stick’</w:t>
      </w:r>
      <w:r w:rsidRPr="00B81077">
        <w:rPr>
          <w:rFonts w:ascii="Doulos SIL" w:hAnsi="Doulos SIL"/>
          <w:i/>
          <w:color w:val="0000FF"/>
        </w:rPr>
        <w:tab/>
        <w:t>gbāá glà</w:t>
      </w:r>
      <w:r>
        <w:tab/>
        <w:t>‘next to the stick’</w:t>
      </w:r>
    </w:p>
    <w:p w14:paraId="62EBC060" w14:textId="77777777" w:rsidR="00637EFB" w:rsidRPr="0006102D" w:rsidRDefault="00637EFB" w:rsidP="00637EFB">
      <w:pPr>
        <w:tabs>
          <w:tab w:val="clear" w:pos="369"/>
          <w:tab w:val="left" w:pos="720"/>
          <w:tab w:val="left" w:pos="1440"/>
          <w:tab w:val="left" w:pos="2340"/>
          <w:tab w:val="left" w:pos="3600"/>
          <w:tab w:val="left" w:pos="4950"/>
        </w:tabs>
      </w:pPr>
      <w:r>
        <w:tab/>
        <w:t>/H/</w:t>
      </w:r>
      <w:r>
        <w:tab/>
      </w:r>
      <w:r w:rsidRPr="00B81077">
        <w:rPr>
          <w:rFonts w:ascii="Doulos SIL" w:hAnsi="Doulos SIL"/>
          <w:i/>
          <w:color w:val="0000FF"/>
        </w:rPr>
        <w:t>yíʔé</w:t>
      </w:r>
      <w:r w:rsidRPr="00B81077">
        <w:rPr>
          <w:rFonts w:ascii="Doulos SIL" w:hAnsi="Doulos SIL"/>
          <w:i/>
          <w:color w:val="0000FF"/>
        </w:rPr>
        <w:tab/>
      </w:r>
      <w:r w:rsidRPr="0006102D">
        <w:t>‘fish’</w:t>
      </w:r>
      <w:r w:rsidRPr="00B81077">
        <w:rPr>
          <w:rFonts w:ascii="Doulos SIL" w:hAnsi="Doulos SIL"/>
          <w:i/>
          <w:color w:val="0000FF"/>
        </w:rPr>
        <w:tab/>
        <w:t>yíʔé glà</w:t>
      </w:r>
      <w:r>
        <w:tab/>
        <w:t>‘next to the fish’</w:t>
      </w:r>
    </w:p>
    <w:p w14:paraId="09402075" w14:textId="77777777" w:rsidR="00637EFB" w:rsidRDefault="00637EFB" w:rsidP="00637EFB"/>
    <w:p w14:paraId="7C29EC76" w14:textId="72749078" w:rsidR="00637EFB" w:rsidRDefault="00637EFB" w:rsidP="00637EFB">
      <w:r>
        <w:t xml:space="preserve">After a </w:t>
      </w:r>
      <w:r w:rsidR="00FD0C5C">
        <w:t>-3Sg</w:t>
      </w:r>
      <w:r>
        <w:t xml:space="preserve"> NP the postposition is H</w:t>
      </w:r>
      <w:r>
        <w:noBreakHyphen/>
        <w:t xml:space="preserve">toned </w:t>
      </w:r>
      <w:r w:rsidRPr="00F76BA8">
        <w:rPr>
          <w:rFonts w:ascii="Doulos SIL" w:hAnsi="Doulos SIL"/>
          <w:i/>
          <w:color w:val="0000FF"/>
        </w:rPr>
        <w:t>glá</w:t>
      </w:r>
      <w:r>
        <w:t>.</w:t>
      </w:r>
    </w:p>
    <w:p w14:paraId="6F616167" w14:textId="77777777" w:rsidR="00637EFB" w:rsidRDefault="00637EFB" w:rsidP="00637EFB"/>
    <w:p w14:paraId="05E2940C" w14:textId="0944EB50" w:rsidR="00637EFB" w:rsidRDefault="00637EFB" w:rsidP="00637EFB">
      <w:pPr>
        <w:tabs>
          <w:tab w:val="clear" w:pos="369"/>
          <w:tab w:val="left" w:pos="720"/>
          <w:tab w:val="left" w:pos="1080"/>
          <w:tab w:val="left" w:pos="2790"/>
        </w:tabs>
      </w:pPr>
      <w:r>
        <w:t>(</w:t>
      </w:r>
      <w:r w:rsidR="00C6211C" w:rsidRPr="00FD6696">
        <w:t>242</w:t>
      </w:r>
      <w:r>
        <w:t>)</w:t>
      </w:r>
      <w:r>
        <w:tab/>
      </w:r>
      <w:r w:rsidRPr="00B81077">
        <w:rPr>
          <w:rFonts w:ascii="Doulos SIL" w:hAnsi="Doulos SIL"/>
          <w:i/>
          <w:color w:val="0000FF"/>
        </w:rPr>
        <w:t>gbāā-rá-àⁿ</w:t>
      </w:r>
      <w:r w:rsidRPr="00B81077">
        <w:rPr>
          <w:rFonts w:ascii="Doulos SIL" w:hAnsi="Doulos SIL"/>
          <w:i/>
          <w:color w:val="0000FF"/>
        </w:rPr>
        <w:tab/>
        <w:t>glá</w:t>
      </w:r>
    </w:p>
    <w:p w14:paraId="60564BED" w14:textId="77777777" w:rsidR="00637EFB" w:rsidRDefault="00637EFB" w:rsidP="00637EFB">
      <w:pPr>
        <w:tabs>
          <w:tab w:val="clear" w:pos="369"/>
          <w:tab w:val="left" w:pos="720"/>
          <w:tab w:val="left" w:pos="1080"/>
          <w:tab w:val="left" w:pos="2790"/>
        </w:tabs>
      </w:pPr>
      <w:r>
        <w:tab/>
        <w:t>stick-Nom-Pl</w:t>
      </w:r>
      <w:r>
        <w:tab/>
      </w:r>
      <w:r w:rsidRPr="004510CF">
        <w:rPr>
          <w:b/>
        </w:rPr>
        <w:t>next.to</w:t>
      </w:r>
    </w:p>
    <w:p w14:paraId="69ABAC72" w14:textId="77777777" w:rsidR="00637EFB" w:rsidRPr="0006102D" w:rsidRDefault="00637EFB" w:rsidP="00637EFB">
      <w:pPr>
        <w:tabs>
          <w:tab w:val="clear" w:pos="369"/>
          <w:tab w:val="left" w:pos="720"/>
          <w:tab w:val="left" w:pos="1080"/>
        </w:tabs>
      </w:pPr>
      <w:r>
        <w:tab/>
        <w:t>‘next to the sticks’</w:t>
      </w:r>
    </w:p>
    <w:p w14:paraId="7A037A16" w14:textId="77777777" w:rsidR="00637EFB" w:rsidRDefault="00637EFB" w:rsidP="00637EFB"/>
    <w:p w14:paraId="726F94AD" w14:textId="10F2DD18" w:rsidR="00637EFB" w:rsidRDefault="00637EFB" w:rsidP="00637EFB">
      <w:r>
        <w:t>Pronominal examples are in (</w:t>
      </w:r>
      <w:r w:rsidR="00C6211C">
        <w:t>243</w:t>
      </w:r>
      <w:r>
        <w:t>). The M</w:t>
      </w:r>
      <w:r>
        <w:noBreakHyphen/>
        <w:t>toned pronouns spread the M</w:t>
      </w:r>
      <w:r>
        <w:noBreakHyphen/>
        <w:t>tone into the postposition (</w:t>
      </w:r>
      <w:r w:rsidR="00C6211C">
        <w:t>243</w:t>
      </w:r>
      <w:r>
        <w:t>a). The remaining pronouns follow the singular/plural division seen in nouns (</w:t>
      </w:r>
      <w:r w:rsidR="00C6211C">
        <w:t>243</w:t>
      </w:r>
      <w:r>
        <w:t>b</w:t>
      </w:r>
      <w:r>
        <w:noBreakHyphen/>
        <w:t>c).</w:t>
      </w:r>
    </w:p>
    <w:p w14:paraId="3DA7A643" w14:textId="77777777" w:rsidR="00637EFB" w:rsidRDefault="00637EFB" w:rsidP="00637EFB"/>
    <w:p w14:paraId="63A22417" w14:textId="18FD8804" w:rsidR="00637EFB" w:rsidRDefault="00637EFB" w:rsidP="00637EFB">
      <w:pPr>
        <w:tabs>
          <w:tab w:val="clear" w:pos="369"/>
          <w:tab w:val="left" w:pos="720"/>
          <w:tab w:val="left" w:pos="1080"/>
          <w:tab w:val="left" w:pos="2520"/>
        </w:tabs>
      </w:pPr>
      <w:r>
        <w:t>(</w:t>
      </w:r>
      <w:r w:rsidR="00C6211C">
        <w:t>243</w:t>
      </w:r>
      <w:r>
        <w:t>)</w:t>
      </w:r>
      <w:r>
        <w:tab/>
        <w:t>a.</w:t>
      </w:r>
      <w:r>
        <w:tab/>
      </w:r>
      <w:r w:rsidRPr="008747EE">
        <w:rPr>
          <w:rFonts w:ascii="Doulos SIL" w:hAnsi="Doulos SIL"/>
          <w:i/>
          <w:color w:val="0000FF"/>
        </w:rPr>
        <w:t>mā glā</w:t>
      </w:r>
      <w:r>
        <w:tab/>
        <w:t>‘next to me’</w:t>
      </w:r>
    </w:p>
    <w:p w14:paraId="5E4F78B2" w14:textId="77777777" w:rsidR="00637EFB" w:rsidRDefault="00637EFB" w:rsidP="00637EFB">
      <w:pPr>
        <w:tabs>
          <w:tab w:val="clear" w:pos="369"/>
          <w:tab w:val="left" w:pos="720"/>
          <w:tab w:val="left" w:pos="1080"/>
          <w:tab w:val="left" w:pos="2520"/>
        </w:tabs>
      </w:pPr>
      <w:r>
        <w:tab/>
      </w:r>
      <w:r>
        <w:tab/>
      </w:r>
      <w:r w:rsidRPr="008747EE">
        <w:rPr>
          <w:rFonts w:ascii="Doulos SIL" w:hAnsi="Doulos SIL"/>
          <w:i/>
          <w:color w:val="0000FF"/>
        </w:rPr>
        <w:t>wō glā</w:t>
      </w:r>
      <w:r>
        <w:tab/>
        <w:t>‘next to you-Sg’</w:t>
      </w:r>
    </w:p>
    <w:p w14:paraId="29D6258C" w14:textId="77777777" w:rsidR="00637EFB" w:rsidRDefault="00637EFB" w:rsidP="00637EFB">
      <w:pPr>
        <w:tabs>
          <w:tab w:val="clear" w:pos="369"/>
          <w:tab w:val="left" w:pos="720"/>
          <w:tab w:val="left" w:pos="1080"/>
          <w:tab w:val="left" w:pos="2520"/>
        </w:tabs>
      </w:pPr>
      <w:r>
        <w:tab/>
      </w:r>
      <w:r>
        <w:tab/>
      </w:r>
      <w:r w:rsidRPr="00B81077">
        <w:rPr>
          <w:rFonts w:ascii="Doulos SIL" w:hAnsi="Doulos SIL"/>
          <w:i/>
          <w:color w:val="0000FF"/>
        </w:rPr>
        <w:t>ēēⁿ glā</w:t>
      </w:r>
      <w:r>
        <w:tab/>
        <w:t>‘next to you-Pl</w:t>
      </w:r>
    </w:p>
    <w:p w14:paraId="176B4062" w14:textId="77777777" w:rsidR="00637EFB" w:rsidRDefault="00637EFB" w:rsidP="00637EFB">
      <w:pPr>
        <w:tabs>
          <w:tab w:val="clear" w:pos="369"/>
          <w:tab w:val="left" w:pos="720"/>
          <w:tab w:val="left" w:pos="1080"/>
          <w:tab w:val="left" w:pos="2520"/>
        </w:tabs>
      </w:pPr>
    </w:p>
    <w:p w14:paraId="08919EE3" w14:textId="77777777" w:rsidR="00637EFB" w:rsidRDefault="00637EFB" w:rsidP="00637EFB">
      <w:pPr>
        <w:tabs>
          <w:tab w:val="clear" w:pos="369"/>
          <w:tab w:val="left" w:pos="720"/>
          <w:tab w:val="left" w:pos="1080"/>
          <w:tab w:val="left" w:pos="2520"/>
        </w:tabs>
      </w:pPr>
      <w:r>
        <w:tab/>
        <w:t>b.</w:t>
      </w:r>
      <w:r>
        <w:tab/>
      </w:r>
      <w:r w:rsidRPr="00B81077">
        <w:rPr>
          <w:rFonts w:ascii="Doulos SIL" w:hAnsi="Doulos SIL"/>
          <w:i/>
          <w:color w:val="0000FF"/>
        </w:rPr>
        <w:t>mùʔùⁿ glá</w:t>
      </w:r>
      <w:r>
        <w:tab/>
        <w:t>‘next to us’</w:t>
      </w:r>
    </w:p>
    <w:p w14:paraId="55890F2E" w14:textId="77777777" w:rsidR="00637EFB" w:rsidRPr="0006102D" w:rsidRDefault="00637EFB" w:rsidP="00637EFB">
      <w:pPr>
        <w:tabs>
          <w:tab w:val="clear" w:pos="369"/>
          <w:tab w:val="left" w:pos="720"/>
          <w:tab w:val="left" w:pos="1080"/>
          <w:tab w:val="left" w:pos="2520"/>
        </w:tabs>
      </w:pPr>
      <w:r>
        <w:tab/>
      </w:r>
      <w:r>
        <w:tab/>
      </w:r>
      <w:r w:rsidRPr="00B81077">
        <w:rPr>
          <w:rFonts w:ascii="Doulos SIL" w:hAnsi="Doulos SIL"/>
          <w:i/>
          <w:color w:val="0000FF"/>
        </w:rPr>
        <w:t>ààⁿ glá</w:t>
      </w:r>
      <w:r>
        <w:tab/>
        <w:t>‘next to them (human)’</w:t>
      </w:r>
    </w:p>
    <w:p w14:paraId="061831B4" w14:textId="77777777" w:rsidR="00637EFB" w:rsidRPr="0006102D" w:rsidRDefault="00637EFB" w:rsidP="00637EFB">
      <w:pPr>
        <w:tabs>
          <w:tab w:val="clear" w:pos="369"/>
          <w:tab w:val="left" w:pos="720"/>
          <w:tab w:val="left" w:pos="1080"/>
          <w:tab w:val="left" w:pos="2520"/>
        </w:tabs>
      </w:pPr>
      <w:r>
        <w:tab/>
      </w:r>
      <w:r>
        <w:tab/>
      </w:r>
      <w:r w:rsidRPr="00B81077">
        <w:rPr>
          <w:rFonts w:ascii="Doulos SIL" w:hAnsi="Doulos SIL"/>
          <w:i/>
          <w:color w:val="0000FF"/>
        </w:rPr>
        <w:t>èèⁿ glá</w:t>
      </w:r>
      <w:r>
        <w:tab/>
        <w:t>‘next to them (nonhuman)’</w:t>
      </w:r>
    </w:p>
    <w:p w14:paraId="1128615E" w14:textId="77777777" w:rsidR="00637EFB" w:rsidRDefault="00637EFB" w:rsidP="00637EFB">
      <w:pPr>
        <w:tabs>
          <w:tab w:val="clear" w:pos="369"/>
          <w:tab w:val="left" w:pos="720"/>
          <w:tab w:val="left" w:pos="1080"/>
          <w:tab w:val="left" w:pos="2520"/>
        </w:tabs>
      </w:pPr>
      <w:r>
        <w:lastRenderedPageBreak/>
        <w:tab/>
        <w:t>c.</w:t>
      </w:r>
      <w:r>
        <w:tab/>
      </w:r>
      <w:r w:rsidRPr="00B81077">
        <w:rPr>
          <w:rFonts w:ascii="Doulos SIL" w:hAnsi="Doulos SIL"/>
          <w:i/>
          <w:color w:val="0000FF"/>
        </w:rPr>
        <w:t>à glà</w:t>
      </w:r>
      <w:r>
        <w:tab/>
        <w:t>‘next to him/her’</w:t>
      </w:r>
    </w:p>
    <w:p w14:paraId="552BFBC2" w14:textId="77777777" w:rsidR="00637EFB" w:rsidRDefault="00637EFB" w:rsidP="00637EFB">
      <w:pPr>
        <w:tabs>
          <w:tab w:val="clear" w:pos="369"/>
          <w:tab w:val="left" w:pos="720"/>
          <w:tab w:val="left" w:pos="1080"/>
          <w:tab w:val="left" w:pos="2520"/>
        </w:tabs>
      </w:pPr>
      <w:r>
        <w:tab/>
      </w:r>
      <w:r>
        <w:tab/>
      </w:r>
      <w:r w:rsidRPr="00F76BA8">
        <w:rPr>
          <w:rFonts w:ascii="Doulos SIL" w:hAnsi="Doulos SIL"/>
          <w:i/>
          <w:color w:val="0000FF"/>
        </w:rPr>
        <w:t>è glà</w:t>
      </w:r>
      <w:r>
        <w:tab/>
        <w:t>‘next to it’</w:t>
      </w:r>
    </w:p>
    <w:p w14:paraId="13662C8D" w14:textId="77777777" w:rsidR="00637EFB" w:rsidRDefault="00637EFB" w:rsidP="00637EFB">
      <w:pPr>
        <w:tabs>
          <w:tab w:val="clear" w:pos="369"/>
          <w:tab w:val="left" w:pos="720"/>
          <w:tab w:val="left" w:pos="1080"/>
        </w:tabs>
      </w:pPr>
    </w:p>
    <w:p w14:paraId="51C7E65A" w14:textId="2F454FC6" w:rsidR="00637EFB" w:rsidRDefault="00637EFB" w:rsidP="00637EFB">
      <w:r>
        <w:t>Examples are in (</w:t>
      </w:r>
      <w:r w:rsidR="00C6211C" w:rsidRPr="00FD6696">
        <w:t>244</w:t>
      </w:r>
      <w:r>
        <w:t>).</w:t>
      </w:r>
    </w:p>
    <w:p w14:paraId="7CDCEF52" w14:textId="77777777" w:rsidR="00637EFB" w:rsidRDefault="00637EFB" w:rsidP="00637EFB"/>
    <w:p w14:paraId="42D61AD2" w14:textId="01D8325D" w:rsidR="00637EFB" w:rsidRPr="008747EE" w:rsidRDefault="00637EFB" w:rsidP="00637EFB">
      <w:pPr>
        <w:tabs>
          <w:tab w:val="clear" w:pos="369"/>
          <w:tab w:val="left" w:pos="720"/>
          <w:tab w:val="left" w:pos="1080"/>
          <w:tab w:val="left" w:pos="2430"/>
          <w:tab w:val="left" w:pos="3420"/>
        </w:tabs>
        <w:rPr>
          <w:rFonts w:ascii="Doulos SIL" w:hAnsi="Doulos SIL"/>
          <w:i/>
          <w:color w:val="0000FF"/>
        </w:rPr>
      </w:pPr>
      <w:r>
        <w:t>(</w:t>
      </w:r>
      <w:r w:rsidR="00C6211C" w:rsidRPr="00FD6696">
        <w:t>244</w:t>
      </w:r>
      <w:r>
        <w:t>)</w:t>
      </w:r>
      <w:r>
        <w:tab/>
        <w:t>a.</w:t>
      </w:r>
      <w:r>
        <w:tab/>
      </w:r>
      <w:r w:rsidRPr="008747EE">
        <w:rPr>
          <w:rFonts w:ascii="Doulos SIL" w:hAnsi="Doulos SIL"/>
          <w:i/>
          <w:color w:val="0000FF"/>
        </w:rPr>
        <w:t>bákàrí=</w:t>
      </w:r>
      <w:r w:rsidRPr="008747EE">
        <w:rPr>
          <w:rFonts w:ascii="Doulos SIL" w:hAnsi="Doulos SIL"/>
          <w:i/>
          <w:color w:val="0000FF"/>
        </w:rPr>
        <w:sym w:font="Symbol" w:char="F0C6"/>
      </w:r>
      <w:r w:rsidRPr="008747EE">
        <w:rPr>
          <w:rFonts w:ascii="Doulos SIL" w:hAnsi="Doulos SIL"/>
          <w:i/>
          <w:color w:val="0000FF"/>
        </w:rPr>
        <w:tab/>
        <w:t>[mā</w:t>
      </w:r>
      <w:r w:rsidRPr="008747EE">
        <w:rPr>
          <w:rFonts w:ascii="Doulos SIL" w:hAnsi="Doulos SIL"/>
          <w:i/>
          <w:color w:val="0000FF"/>
        </w:rPr>
        <w:tab/>
        <w:t>glā]</w:t>
      </w:r>
    </w:p>
    <w:p w14:paraId="2ACFB1D9" w14:textId="77777777" w:rsidR="00637EFB" w:rsidRDefault="00637EFB" w:rsidP="00637EFB">
      <w:pPr>
        <w:tabs>
          <w:tab w:val="clear" w:pos="369"/>
          <w:tab w:val="left" w:pos="720"/>
          <w:tab w:val="left" w:pos="1080"/>
          <w:tab w:val="left" w:pos="2430"/>
          <w:tab w:val="left" w:pos="3420"/>
        </w:tabs>
      </w:pPr>
      <w:r>
        <w:tab/>
      </w:r>
      <w:r>
        <w:tab/>
        <w:t>B=be</w:t>
      </w:r>
      <w:r>
        <w:tab/>
        <w:t>[1Sg</w:t>
      </w:r>
      <w:r>
        <w:tab/>
      </w:r>
      <w:r w:rsidRPr="004510CF">
        <w:rPr>
          <w:b/>
        </w:rPr>
        <w:t>next.to</w:t>
      </w:r>
      <w:r>
        <w:t>]</w:t>
      </w:r>
    </w:p>
    <w:p w14:paraId="7CE69736" w14:textId="77777777" w:rsidR="00637EFB" w:rsidRDefault="00637EFB" w:rsidP="00637EFB">
      <w:pPr>
        <w:tabs>
          <w:tab w:val="clear" w:pos="369"/>
          <w:tab w:val="left" w:pos="720"/>
          <w:tab w:val="left" w:pos="1080"/>
        </w:tabs>
      </w:pPr>
      <w:r>
        <w:tab/>
      </w:r>
      <w:r>
        <w:tab/>
        <w:t>‘Bakari is next to me.’</w:t>
      </w:r>
    </w:p>
    <w:p w14:paraId="3543FA77" w14:textId="77777777" w:rsidR="00637EFB" w:rsidRDefault="00637EFB" w:rsidP="00637EFB">
      <w:pPr>
        <w:tabs>
          <w:tab w:val="clear" w:pos="369"/>
          <w:tab w:val="left" w:pos="720"/>
          <w:tab w:val="left" w:pos="1080"/>
        </w:tabs>
      </w:pPr>
    </w:p>
    <w:p w14:paraId="0BEC66D9" w14:textId="54BBB7D8" w:rsidR="00637EFB" w:rsidRDefault="00637EFB" w:rsidP="00637EFB">
      <w:pPr>
        <w:tabs>
          <w:tab w:val="clear" w:pos="369"/>
          <w:tab w:val="left" w:pos="720"/>
          <w:tab w:val="left" w:pos="1080"/>
          <w:tab w:val="left" w:pos="2610"/>
          <w:tab w:val="left" w:pos="3780"/>
          <w:tab w:val="left" w:pos="4950"/>
        </w:tabs>
      </w:pPr>
      <w:r>
        <w:tab/>
        <w:t>b.</w:t>
      </w:r>
      <w:r>
        <w:tab/>
      </w:r>
      <w:r w:rsidR="00FD0C5C">
        <w:rPr>
          <w:rFonts w:ascii="Doulos SIL" w:hAnsi="Doulos SIL"/>
          <w:i/>
          <w:color w:val="0000FF"/>
        </w:rPr>
        <w:t>ē</w:t>
      </w:r>
      <w:r w:rsidR="00FD0C5C">
        <w:rPr>
          <w:rFonts w:ascii="Doulos SIL" w:hAnsi="Doulos SIL"/>
          <w:i/>
          <w:color w:val="0000FF"/>
        </w:rPr>
        <w:tab/>
        <w:t>sā</w:t>
      </w:r>
      <w:r w:rsidRPr="00B81077">
        <w:rPr>
          <w:rFonts w:ascii="Doulos SIL" w:hAnsi="Doulos SIL"/>
          <w:i/>
          <w:color w:val="0000FF"/>
        </w:rPr>
        <w:t>ʔ</w:t>
      </w:r>
      <w:r w:rsidR="00FD0C5C">
        <w:rPr>
          <w:rFonts w:ascii="Doulos SIL" w:hAnsi="Doulos SIL"/>
          <w:i/>
          <w:color w:val="0000FF"/>
        </w:rPr>
        <w:t>ā</w:t>
      </w:r>
      <w:r w:rsidR="00FD0C5C">
        <w:rPr>
          <w:rFonts w:ascii="Doulos SIL" w:hAnsi="Doulos SIL"/>
          <w:i/>
          <w:color w:val="0000FF"/>
        </w:rPr>
        <w:tab/>
        <w:t>[bákàrì</w:t>
      </w:r>
      <w:r w:rsidR="00FD0C5C">
        <w:rPr>
          <w:rFonts w:ascii="Doulos SIL" w:hAnsi="Doulos SIL"/>
          <w:i/>
          <w:color w:val="0000FF"/>
        </w:rPr>
        <w:tab/>
        <w:t>glá]</w:t>
      </w:r>
    </w:p>
    <w:p w14:paraId="07324E7B" w14:textId="0061884B" w:rsidR="00637EFB" w:rsidRDefault="004510CF" w:rsidP="00637EFB">
      <w:pPr>
        <w:tabs>
          <w:tab w:val="clear" w:pos="369"/>
          <w:tab w:val="left" w:pos="720"/>
          <w:tab w:val="left" w:pos="1080"/>
          <w:tab w:val="left" w:pos="2610"/>
          <w:tab w:val="left" w:pos="3780"/>
          <w:tab w:val="left" w:pos="4950"/>
        </w:tabs>
      </w:pPr>
      <w:r>
        <w:tab/>
      </w:r>
      <w:r>
        <w:tab/>
      </w:r>
      <w:r w:rsidR="00FD0C5C">
        <w:t>2</w:t>
      </w:r>
      <w:r>
        <w:t>Sg</w:t>
      </w:r>
      <w:r w:rsidR="00FD0C5C">
        <w:t>Refl</w:t>
      </w:r>
      <w:r>
        <w:tab/>
        <w:t>sit.Imprt</w:t>
      </w:r>
      <w:r>
        <w:tab/>
        <w:t>[B</w:t>
      </w:r>
      <w:r>
        <w:tab/>
      </w:r>
      <w:r w:rsidRPr="004510CF">
        <w:rPr>
          <w:b/>
        </w:rPr>
        <w:t>next.</w:t>
      </w:r>
      <w:r w:rsidR="00637EFB" w:rsidRPr="004510CF">
        <w:rPr>
          <w:b/>
        </w:rPr>
        <w:t>to</w:t>
      </w:r>
      <w:r w:rsidR="00637EFB">
        <w:t>]</w:t>
      </w:r>
    </w:p>
    <w:p w14:paraId="2FF96847" w14:textId="77777777" w:rsidR="00637EFB" w:rsidRDefault="00637EFB" w:rsidP="00637EFB">
      <w:pPr>
        <w:tabs>
          <w:tab w:val="clear" w:pos="369"/>
          <w:tab w:val="left" w:pos="720"/>
          <w:tab w:val="left" w:pos="1080"/>
        </w:tabs>
      </w:pPr>
      <w:r>
        <w:tab/>
      </w:r>
      <w:r>
        <w:tab/>
        <w:t>‘Sit down next to Bakari!’ (‘sit’ is pseudo-transitive)</w:t>
      </w:r>
    </w:p>
    <w:p w14:paraId="0E2229FD" w14:textId="77777777" w:rsidR="00637EFB" w:rsidRPr="0006102D" w:rsidRDefault="00637EFB" w:rsidP="00637EFB">
      <w:pPr>
        <w:tabs>
          <w:tab w:val="clear" w:pos="369"/>
          <w:tab w:val="left" w:pos="720"/>
          <w:tab w:val="left" w:pos="1080"/>
        </w:tabs>
      </w:pPr>
    </w:p>
    <w:p w14:paraId="4FB1793E" w14:textId="32C947A6" w:rsidR="00637EFB" w:rsidRDefault="00637EFB" w:rsidP="00637EFB">
      <w:r>
        <w:t xml:space="preserve">One could argue for a </w:t>
      </w:r>
      <w:r w:rsidR="00851784">
        <w:t xml:space="preserve">bisyllabic </w:t>
      </w:r>
      <w:r>
        <w:t xml:space="preserve">representation </w:t>
      </w:r>
      <w:r w:rsidRPr="00B81077">
        <w:rPr>
          <w:rFonts w:ascii="Doulos SIL" w:hAnsi="Doulos SIL"/>
          <w:i/>
          <w:color w:val="0000FF"/>
        </w:rPr>
        <w:t>gìlà</w:t>
      </w:r>
      <w:r>
        <w:t xml:space="preserve">. If so, </w:t>
      </w:r>
      <w:r w:rsidR="004D5F7A">
        <w:t>Syncope</w:t>
      </w:r>
      <w:r>
        <w:t xml:space="preserve"> to </w:t>
      </w:r>
      <w:r w:rsidRPr="00543B63">
        <w:rPr>
          <w:rFonts w:ascii="Doulos SIL" w:hAnsi="Doulos SIL"/>
          <w:i/>
          <w:color w:val="0000FF"/>
        </w:rPr>
        <w:t>glà</w:t>
      </w:r>
      <w:r>
        <w:t xml:space="preserve"> is more or less automatic.</w:t>
      </w:r>
    </w:p>
    <w:p w14:paraId="78C9BAF1" w14:textId="77777777" w:rsidR="00637EFB" w:rsidRDefault="00637EFB" w:rsidP="00637EFB"/>
    <w:p w14:paraId="203D682E" w14:textId="77777777" w:rsidR="00637EFB" w:rsidRDefault="00637EFB" w:rsidP="00637EFB"/>
    <w:p w14:paraId="18AB78CB" w14:textId="77777777" w:rsidR="00637EFB" w:rsidRDefault="00637EFB" w:rsidP="00C84088">
      <w:pPr>
        <w:pStyle w:val="Heading4"/>
      </w:pPr>
      <w:bookmarkStart w:id="1184" w:name="_Toc505157729"/>
      <w:bookmarkStart w:id="1185" w:name="_Toc505157828"/>
      <w:bookmarkStart w:id="1186" w:name="_Toc508942821"/>
      <w:bookmarkStart w:id="1187" w:name="_Toc508943421"/>
      <w:bookmarkStart w:id="1188" w:name="_Toc518622939"/>
      <w:bookmarkStart w:id="1189" w:name="_Toc78375719"/>
      <w:bookmarkStart w:id="1190" w:name="_Toc79405822"/>
      <w:bookmarkStart w:id="1191" w:name="_Toc342594176"/>
      <w:bookmarkStart w:id="1192" w:name="_Toc344402556"/>
      <w:r w:rsidRPr="00B81077">
        <w:rPr>
          <w:rFonts w:ascii="Doulos SIL" w:hAnsi="Doulos SIL"/>
          <w:i/>
          <w:color w:val="0000FF"/>
        </w:rPr>
        <w:t>kìnà</w:t>
      </w:r>
      <w:r>
        <w:t xml:space="preserve"> ~ </w:t>
      </w:r>
      <w:r w:rsidRPr="00B81077">
        <w:rPr>
          <w:rFonts w:ascii="Doulos SIL" w:hAnsi="Doulos SIL"/>
          <w:i/>
          <w:color w:val="0000FF"/>
        </w:rPr>
        <w:t>kíná</w:t>
      </w:r>
      <w:r>
        <w:t xml:space="preserve"> ‘in front of’</w:t>
      </w:r>
      <w:bookmarkEnd w:id="1184"/>
      <w:bookmarkEnd w:id="1185"/>
      <w:bookmarkEnd w:id="1186"/>
      <w:bookmarkEnd w:id="1187"/>
      <w:bookmarkEnd w:id="1188"/>
      <w:bookmarkEnd w:id="1189"/>
      <w:bookmarkEnd w:id="1190"/>
      <w:bookmarkEnd w:id="1191"/>
      <w:bookmarkEnd w:id="1192"/>
    </w:p>
    <w:p w14:paraId="0545BA39" w14:textId="1F7CEBF7" w:rsidR="00637EFB" w:rsidRPr="00E928E8" w:rsidRDefault="00637EFB" w:rsidP="00637EFB">
      <w:r>
        <w:t xml:space="preserve">This is the literal ‘in front of’ postposition denoting a spatial relationship. </w:t>
      </w:r>
      <w:r w:rsidR="00851784" w:rsidRPr="001A3525">
        <w:rPr>
          <w:rFonts w:ascii="Doulos SIL" w:hAnsi="Doulos SIL"/>
          <w:i/>
          <w:color w:val="0000FF"/>
        </w:rPr>
        <w:t>kìnà</w:t>
      </w:r>
      <w:r w:rsidR="00851784">
        <w:t xml:space="preserve"> follows +3Sg complements, </w:t>
      </w:r>
      <w:r w:rsidR="00851784" w:rsidRPr="001A3525">
        <w:rPr>
          <w:rFonts w:ascii="Doulos SIL" w:hAnsi="Doulos SIL"/>
          <w:i/>
          <w:color w:val="0000FF"/>
        </w:rPr>
        <w:t>kíná</w:t>
      </w:r>
      <w:r w:rsidR="00851784">
        <w:t xml:space="preserve"> follows </w:t>
      </w:r>
      <w:r w:rsidR="00851784">
        <w:noBreakHyphen/>
        <w:t>3Sg, except that M</w:t>
      </w:r>
      <w:r w:rsidR="00851784">
        <w:noBreakHyphen/>
        <w:t>Spreading occurs after M</w:t>
      </w:r>
      <w:r w:rsidR="00851784">
        <w:noBreakHyphen/>
        <w:t xml:space="preserve">toned pronouns </w:t>
      </w:r>
      <w:r>
        <w:t xml:space="preserve">(1Sg </w:t>
      </w:r>
      <w:r w:rsidRPr="00B81077">
        <w:rPr>
          <w:rFonts w:ascii="Doulos SIL" w:hAnsi="Doulos SIL"/>
          <w:i/>
          <w:color w:val="0000FF"/>
        </w:rPr>
        <w:t>mā kīnā</w:t>
      </w:r>
      <w:r>
        <w:t xml:space="preserve">, 2Sg </w:t>
      </w:r>
      <w:r w:rsidRPr="00B81077">
        <w:rPr>
          <w:rFonts w:ascii="Doulos SIL" w:hAnsi="Doulos SIL"/>
          <w:i/>
          <w:color w:val="0000FF"/>
        </w:rPr>
        <w:t>wō kīnā</w:t>
      </w:r>
      <w:r>
        <w:t xml:space="preserve">, 2Pl </w:t>
      </w:r>
      <w:r w:rsidRPr="00B81077">
        <w:rPr>
          <w:rFonts w:ascii="Doulos SIL" w:hAnsi="Doulos SIL"/>
          <w:i/>
          <w:color w:val="0000FF"/>
        </w:rPr>
        <w:t>ēēⁿ kīnā</w:t>
      </w:r>
      <w:r w:rsidR="00851784">
        <w:t xml:space="preserve"> ).</w:t>
      </w:r>
    </w:p>
    <w:p w14:paraId="5F05D234" w14:textId="77777777" w:rsidR="00637EFB" w:rsidRDefault="00637EFB" w:rsidP="00637EFB"/>
    <w:p w14:paraId="7D5E0940" w14:textId="013B84B6" w:rsidR="00637EFB" w:rsidRPr="00B81077" w:rsidRDefault="00637EFB" w:rsidP="00637EFB">
      <w:pPr>
        <w:tabs>
          <w:tab w:val="clear" w:pos="369"/>
          <w:tab w:val="left" w:pos="720"/>
          <w:tab w:val="left" w:pos="1080"/>
          <w:tab w:val="left" w:pos="2430"/>
          <w:tab w:val="left" w:pos="3600"/>
        </w:tabs>
        <w:rPr>
          <w:rFonts w:ascii="Doulos SIL" w:hAnsi="Doulos SIL"/>
          <w:i/>
          <w:color w:val="0000FF"/>
        </w:rPr>
      </w:pPr>
      <w:r>
        <w:t>(</w:t>
      </w:r>
      <w:r w:rsidR="00C6211C">
        <w:t>245</w:t>
      </w:r>
      <w:r>
        <w:t>)</w:t>
      </w:r>
      <w:r>
        <w:tab/>
        <w:t>a.</w:t>
      </w:r>
      <w:r>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[sàá</w:t>
      </w:r>
      <w:r w:rsidRPr="00B81077">
        <w:rPr>
          <w:rFonts w:ascii="Doulos SIL" w:hAnsi="Doulos SIL"/>
          <w:i/>
          <w:color w:val="0000FF"/>
        </w:rPr>
        <w:tab/>
        <w:t>kìnà]</w:t>
      </w:r>
    </w:p>
    <w:p w14:paraId="1B95DFD4" w14:textId="77777777" w:rsidR="00637EFB" w:rsidRPr="00D945FE" w:rsidRDefault="00637EFB" w:rsidP="00637EFB">
      <w:pPr>
        <w:tabs>
          <w:tab w:val="clear" w:pos="369"/>
          <w:tab w:val="left" w:pos="720"/>
          <w:tab w:val="left" w:pos="1080"/>
          <w:tab w:val="left" w:pos="2430"/>
          <w:tab w:val="left" w:pos="3600"/>
        </w:tabs>
      </w:pPr>
      <w:r w:rsidRPr="00D945FE">
        <w:tab/>
      </w:r>
      <w:r w:rsidRPr="00D945FE">
        <w:tab/>
        <w:t>1Sg=be</w:t>
      </w:r>
      <w:r w:rsidRPr="00D945FE">
        <w:tab/>
        <w:t>[house</w:t>
      </w:r>
      <w:r w:rsidRPr="00D945FE">
        <w:tab/>
      </w:r>
      <w:r w:rsidRPr="004510CF">
        <w:rPr>
          <w:b/>
        </w:rPr>
        <w:t>in.front.of</w:t>
      </w:r>
      <w:r w:rsidRPr="00D945FE">
        <w:t>]</w:t>
      </w:r>
    </w:p>
    <w:p w14:paraId="5FB879FE" w14:textId="77777777" w:rsidR="00637EFB" w:rsidRPr="00D945FE" w:rsidRDefault="00637EFB" w:rsidP="00637EFB">
      <w:pPr>
        <w:tabs>
          <w:tab w:val="clear" w:pos="369"/>
          <w:tab w:val="left" w:pos="720"/>
          <w:tab w:val="left" w:pos="1080"/>
        </w:tabs>
      </w:pPr>
      <w:r w:rsidRPr="00D945FE">
        <w:tab/>
      </w:r>
      <w:r w:rsidRPr="00D945FE">
        <w:tab/>
        <w:t>‘I am in front of the house.’</w:t>
      </w:r>
    </w:p>
    <w:p w14:paraId="432CE508" w14:textId="77777777" w:rsidR="00637EFB" w:rsidRPr="00D945FE" w:rsidRDefault="00637EFB" w:rsidP="00637EFB">
      <w:pPr>
        <w:tabs>
          <w:tab w:val="clear" w:pos="369"/>
          <w:tab w:val="left" w:pos="720"/>
          <w:tab w:val="left" w:pos="1080"/>
        </w:tabs>
      </w:pPr>
    </w:p>
    <w:p w14:paraId="2C5B42FE" w14:textId="77777777" w:rsidR="00637EFB" w:rsidRPr="00B81077" w:rsidRDefault="00637EFB" w:rsidP="00637EFB">
      <w:pPr>
        <w:tabs>
          <w:tab w:val="clear" w:pos="369"/>
          <w:tab w:val="left" w:pos="720"/>
          <w:tab w:val="left" w:pos="1080"/>
          <w:tab w:val="left" w:pos="2250"/>
          <w:tab w:val="left" w:pos="4320"/>
        </w:tabs>
        <w:rPr>
          <w:rFonts w:ascii="Doulos SIL" w:hAnsi="Doulos SIL"/>
          <w:i/>
          <w:color w:val="0000FF"/>
        </w:rPr>
      </w:pPr>
      <w:r w:rsidRPr="00D945FE">
        <w:tab/>
        <w:t>b.</w:t>
      </w:r>
      <w:r w:rsidRPr="00D945FE">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[ɲáā-nà-àⁿ</w:t>
      </w:r>
      <w:r w:rsidRPr="00B81077">
        <w:rPr>
          <w:rFonts w:ascii="Doulos SIL" w:hAnsi="Doulos SIL"/>
          <w:i/>
          <w:color w:val="0000FF"/>
        </w:rPr>
        <w:tab/>
        <w:t>kíná]</w:t>
      </w:r>
    </w:p>
    <w:p w14:paraId="4425D101" w14:textId="77777777" w:rsidR="00637EFB" w:rsidRPr="00D945FE" w:rsidRDefault="00637EFB" w:rsidP="00637EFB">
      <w:pPr>
        <w:tabs>
          <w:tab w:val="clear" w:pos="369"/>
          <w:tab w:val="left" w:pos="720"/>
          <w:tab w:val="left" w:pos="1080"/>
          <w:tab w:val="left" w:pos="2250"/>
          <w:tab w:val="left" w:pos="4320"/>
        </w:tabs>
      </w:pPr>
      <w:r w:rsidRPr="00D945FE">
        <w:tab/>
      </w:r>
      <w:r w:rsidRPr="00D945FE">
        <w:tab/>
        <w:t>1Sg=be</w:t>
      </w:r>
      <w:r w:rsidRPr="00D945FE">
        <w:tab/>
        <w:t>[woman-Nom-Pl</w:t>
      </w:r>
      <w:r w:rsidRPr="00D945FE">
        <w:tab/>
      </w:r>
      <w:r w:rsidRPr="004510CF">
        <w:rPr>
          <w:b/>
        </w:rPr>
        <w:t>in.front.of</w:t>
      </w:r>
      <w:r w:rsidRPr="00D945FE">
        <w:t>]</w:t>
      </w:r>
    </w:p>
    <w:p w14:paraId="79CFFF2F" w14:textId="77777777" w:rsidR="00637EFB" w:rsidRPr="00D945FE" w:rsidRDefault="00637EFB" w:rsidP="00637EFB">
      <w:pPr>
        <w:tabs>
          <w:tab w:val="clear" w:pos="369"/>
          <w:tab w:val="left" w:pos="720"/>
          <w:tab w:val="left" w:pos="1080"/>
        </w:tabs>
      </w:pPr>
      <w:r w:rsidRPr="00D945FE">
        <w:tab/>
      </w:r>
      <w:r w:rsidRPr="00D945FE">
        <w:tab/>
        <w:t>‘I am in front of the women.’</w:t>
      </w:r>
    </w:p>
    <w:p w14:paraId="3B7D9686" w14:textId="77777777" w:rsidR="00637EFB" w:rsidRPr="00D945FE" w:rsidRDefault="00637EFB" w:rsidP="00637EFB">
      <w:pPr>
        <w:tabs>
          <w:tab w:val="clear" w:pos="369"/>
          <w:tab w:val="left" w:pos="720"/>
          <w:tab w:val="left" w:pos="1080"/>
        </w:tabs>
      </w:pPr>
    </w:p>
    <w:p w14:paraId="5C04749C" w14:textId="2B2F6457" w:rsidR="00637EFB" w:rsidRPr="00B81077" w:rsidRDefault="00637EFB" w:rsidP="00637EFB">
      <w:pPr>
        <w:tabs>
          <w:tab w:val="clear" w:pos="369"/>
          <w:tab w:val="left" w:pos="720"/>
          <w:tab w:val="left" w:pos="1080"/>
          <w:tab w:val="left" w:pos="2610"/>
          <w:tab w:val="left" w:pos="3780"/>
          <w:tab w:val="left" w:pos="4770"/>
        </w:tabs>
        <w:rPr>
          <w:rFonts w:ascii="Doulos SIL" w:hAnsi="Doulos SIL"/>
          <w:i/>
          <w:color w:val="0000FF"/>
        </w:rPr>
      </w:pPr>
      <w:r w:rsidRPr="00D945FE">
        <w:tab/>
        <w:t>c.</w:t>
      </w:r>
      <w:r w:rsidRPr="00D945FE">
        <w:tab/>
      </w:r>
      <w:r w:rsidR="00FD0C5C">
        <w:rPr>
          <w:rFonts w:ascii="Doulos SIL" w:hAnsi="Doulos SIL"/>
          <w:i/>
          <w:color w:val="0000FF"/>
        </w:rPr>
        <w:t>ē</w:t>
      </w:r>
      <w:r w:rsidR="00FD0C5C">
        <w:rPr>
          <w:rFonts w:ascii="Doulos SIL" w:hAnsi="Doulos SIL"/>
          <w:i/>
          <w:color w:val="0000FF"/>
        </w:rPr>
        <w:tab/>
        <w:t>sā</w:t>
      </w:r>
      <w:r w:rsidRPr="00B81077">
        <w:rPr>
          <w:rFonts w:ascii="Doulos SIL" w:hAnsi="Doulos SIL"/>
          <w:i/>
          <w:color w:val="0000FF"/>
        </w:rPr>
        <w:t>ʔ</w:t>
      </w:r>
      <w:r w:rsidR="00FD0C5C">
        <w:rPr>
          <w:rFonts w:ascii="Doulos SIL" w:hAnsi="Doulos SIL"/>
          <w:i/>
          <w:color w:val="0000FF"/>
        </w:rPr>
        <w:t>ā</w:t>
      </w:r>
      <w:r w:rsidRPr="00B81077">
        <w:rPr>
          <w:rFonts w:ascii="Doulos SIL" w:hAnsi="Doulos SIL"/>
          <w:i/>
          <w:color w:val="0000FF"/>
        </w:rPr>
        <w:tab/>
        <w:t>[mā</w:t>
      </w:r>
      <w:r w:rsidRPr="00B81077">
        <w:rPr>
          <w:rFonts w:ascii="Doulos SIL" w:hAnsi="Doulos SIL"/>
          <w:i/>
          <w:color w:val="0000FF"/>
        </w:rPr>
        <w:tab/>
        <w:t>kīnā]</w:t>
      </w:r>
    </w:p>
    <w:p w14:paraId="31FA6E06" w14:textId="06D46DA6" w:rsidR="00637EFB" w:rsidRDefault="00637EFB" w:rsidP="00637EFB">
      <w:pPr>
        <w:tabs>
          <w:tab w:val="clear" w:pos="369"/>
          <w:tab w:val="left" w:pos="720"/>
          <w:tab w:val="left" w:pos="1080"/>
          <w:tab w:val="left" w:pos="2610"/>
          <w:tab w:val="left" w:pos="3780"/>
          <w:tab w:val="left" w:pos="4770"/>
        </w:tabs>
      </w:pPr>
      <w:r w:rsidRPr="00B81077">
        <w:rPr>
          <w:rFonts w:ascii="Doulos SIL" w:hAnsi="Doulos SIL"/>
          <w:i/>
          <w:color w:val="0000FF"/>
        </w:rPr>
        <w:tab/>
      </w:r>
      <w:r w:rsidRPr="00B81077">
        <w:rPr>
          <w:rFonts w:ascii="Doulos SIL" w:hAnsi="Doulos SIL"/>
          <w:i/>
          <w:color w:val="0000FF"/>
        </w:rPr>
        <w:tab/>
      </w:r>
      <w:r w:rsidR="00360246">
        <w:t>2SgRefl</w:t>
      </w:r>
      <w:r>
        <w:tab/>
        <w:t>sit.Imprt</w:t>
      </w:r>
      <w:r>
        <w:tab/>
        <w:t>[1Sg</w:t>
      </w:r>
      <w:r>
        <w:tab/>
      </w:r>
      <w:r w:rsidRPr="004510CF">
        <w:rPr>
          <w:b/>
        </w:rPr>
        <w:t>in.front.of</w:t>
      </w:r>
      <w:r>
        <w:t>]</w:t>
      </w:r>
    </w:p>
    <w:p w14:paraId="6F5B9E7D" w14:textId="77777777" w:rsidR="00637EFB" w:rsidRPr="00B81077" w:rsidRDefault="00637EFB" w:rsidP="00637EFB">
      <w:pPr>
        <w:tabs>
          <w:tab w:val="clear" w:pos="369"/>
          <w:tab w:val="left" w:pos="720"/>
          <w:tab w:val="left" w:pos="1080"/>
        </w:tabs>
        <w:rPr>
          <w:rFonts w:ascii="Doulos SIL" w:hAnsi="Doulos SIL"/>
          <w:i/>
          <w:color w:val="0000FF"/>
        </w:rPr>
      </w:pPr>
      <w:r>
        <w:tab/>
      </w:r>
      <w:r>
        <w:tab/>
        <w:t>‘Sit down in front of me!’</w:t>
      </w:r>
    </w:p>
    <w:p w14:paraId="28DC1819" w14:textId="77777777" w:rsidR="00637EFB" w:rsidRDefault="00637EFB" w:rsidP="00637EFB"/>
    <w:p w14:paraId="1E954622" w14:textId="6D12EC82" w:rsidR="00637EFB" w:rsidRDefault="00851784" w:rsidP="00637EFB">
      <w:r>
        <w:t xml:space="preserve">See also text 2016_04 @ 03:20 (‘her breasts were thrown in front of her’). </w:t>
      </w:r>
      <w:r w:rsidR="00637EFB">
        <w:t xml:space="preserve">This postposition is most felicitous </w:t>
      </w:r>
      <w:r>
        <w:t xml:space="preserve">in contexts like these where the landmark has a natural </w:t>
      </w:r>
      <w:r w:rsidR="00637EFB">
        <w:t>front-back orientation (person, animal, house). However, it can be used with unoriented landmarks (a tree, a well) to denote position relative to the axis linking the landmark to an observer’s position. (</w:t>
      </w:r>
      <w:r w:rsidR="00C6211C">
        <w:t>246</w:t>
      </w:r>
      <w:r w:rsidR="00637EFB">
        <w:t xml:space="preserve">) would make sense if the 3Sg referent is close to the well </w:t>
      </w:r>
      <w:r>
        <w:t>in such an</w:t>
      </w:r>
      <w:r w:rsidR="00637EFB">
        <w:t xml:space="preserve"> observational </w:t>
      </w:r>
      <w:r>
        <w:t>configuration</w:t>
      </w:r>
      <w:r w:rsidR="00637EFB">
        <w:t>.</w:t>
      </w:r>
    </w:p>
    <w:p w14:paraId="5FB05207" w14:textId="77777777" w:rsidR="00637EFB" w:rsidRDefault="00637EFB" w:rsidP="00637EFB"/>
    <w:p w14:paraId="0A47C1EB" w14:textId="4BC76556" w:rsidR="00637EFB" w:rsidRDefault="00637EFB" w:rsidP="003F293A">
      <w:pPr>
        <w:keepNext/>
        <w:tabs>
          <w:tab w:val="clear" w:pos="369"/>
          <w:tab w:val="left" w:pos="720"/>
          <w:tab w:val="left" w:pos="2340"/>
          <w:tab w:val="left" w:pos="3600"/>
        </w:tabs>
      </w:pPr>
      <w:r>
        <w:lastRenderedPageBreak/>
        <w:t>(</w:t>
      </w:r>
      <w:r w:rsidR="00C6211C">
        <w:t>246</w:t>
      </w:r>
      <w:r>
        <w:t>)</w:t>
      </w:r>
      <w:r>
        <w:tab/>
      </w:r>
      <w:r w:rsidRPr="00B81077">
        <w:rPr>
          <w:rFonts w:ascii="Doulos SIL" w:hAnsi="Doulos SIL"/>
          <w:i/>
          <w:color w:val="0000FF"/>
        </w:rPr>
        <w:t>á=</w:t>
      </w:r>
      <w:r w:rsidRPr="00B81077">
        <w:rPr>
          <w:rFonts w:ascii="Doulos SIL" w:hAnsi="Doulos SIL"/>
          <w:i/>
          <w:color w:val="0000FF"/>
        </w:rPr>
        <w:sym w:font="Symbol" w:char="F0C6"/>
      </w:r>
      <w:r w:rsidRPr="00B81077">
        <w:rPr>
          <w:rFonts w:ascii="Doulos SIL" w:hAnsi="Doulos SIL"/>
          <w:i/>
          <w:color w:val="0000FF"/>
        </w:rPr>
        <w:tab/>
        <w:t>[kɔ̀líⁿ</w:t>
      </w:r>
      <w:r w:rsidRPr="00B81077">
        <w:rPr>
          <w:rFonts w:ascii="Doulos SIL" w:hAnsi="Doulos SIL"/>
          <w:i/>
          <w:color w:val="0000FF"/>
        </w:rPr>
        <w:tab/>
        <w:t>kìnà]</w:t>
      </w:r>
    </w:p>
    <w:p w14:paraId="7DE71302" w14:textId="77777777" w:rsidR="00637EFB" w:rsidRDefault="00637EFB" w:rsidP="003F293A">
      <w:pPr>
        <w:keepNext/>
        <w:tabs>
          <w:tab w:val="clear" w:pos="369"/>
          <w:tab w:val="left" w:pos="720"/>
          <w:tab w:val="left" w:pos="2340"/>
          <w:tab w:val="left" w:pos="3600"/>
        </w:tabs>
      </w:pPr>
      <w:r>
        <w:tab/>
        <w:t>3SgHum=be</w:t>
      </w:r>
      <w:r>
        <w:tab/>
        <w:t>[well(n)</w:t>
      </w:r>
      <w:r>
        <w:tab/>
      </w:r>
      <w:r w:rsidRPr="004510CF">
        <w:rPr>
          <w:b/>
        </w:rPr>
        <w:t>in.front.of</w:t>
      </w:r>
      <w:r>
        <w:t>]</w:t>
      </w:r>
    </w:p>
    <w:p w14:paraId="24D12E3C" w14:textId="4C65D42D" w:rsidR="00637EFB" w:rsidRDefault="00637EFB" w:rsidP="00637EFB">
      <w:pPr>
        <w:tabs>
          <w:tab w:val="clear" w:pos="369"/>
          <w:tab w:val="left" w:pos="720"/>
        </w:tabs>
      </w:pPr>
      <w:r>
        <w:tab/>
        <w:t>‘He/S</w:t>
      </w:r>
      <w:r w:rsidR="00360246">
        <w:t>he is in front of the well.’ (</w:t>
      </w:r>
      <w:r w:rsidRPr="00B81077">
        <w:rPr>
          <w:rFonts w:ascii="Doulos SIL" w:hAnsi="Doulos SIL"/>
          <w:i/>
          <w:color w:val="0000FF"/>
        </w:rPr>
        <w:t>kɔ̀lìⁿ</w:t>
      </w:r>
      <w:r>
        <w:t xml:space="preserve"> )</w:t>
      </w:r>
    </w:p>
    <w:p w14:paraId="07E78D0A" w14:textId="77777777" w:rsidR="00637EFB" w:rsidRDefault="00637EFB" w:rsidP="00637EFB"/>
    <w:p w14:paraId="16751430" w14:textId="634D3B9D" w:rsidR="00851784" w:rsidRDefault="00851784" w:rsidP="00637EFB">
      <w:r>
        <w:t>For the temporal sense ‘before X’, see §8.3.5.1 below.</w:t>
      </w:r>
    </w:p>
    <w:p w14:paraId="591A78EC" w14:textId="3AC6BF5E" w:rsidR="00637EFB" w:rsidRDefault="00851784" w:rsidP="00637EFB">
      <w:r>
        <w:rPr>
          <w:rFonts w:ascii="Doulos SIL" w:hAnsi="Doulos SIL"/>
          <w:i/>
          <w:color w:val="0000FF"/>
        </w:rPr>
        <w:tab/>
      </w:r>
      <w:r w:rsidR="00637EFB" w:rsidRPr="00B81077">
        <w:rPr>
          <w:rFonts w:ascii="Doulos SIL" w:hAnsi="Doulos SIL"/>
          <w:i/>
          <w:color w:val="0000FF"/>
        </w:rPr>
        <w:t>kìnà</w:t>
      </w:r>
      <w:r w:rsidR="00637EFB">
        <w:t xml:space="preserve"> </w:t>
      </w:r>
      <w:r>
        <w:t>occurs with the</w:t>
      </w:r>
      <w:r w:rsidR="00637EFB">
        <w:t xml:space="preserve"> verb ‘fear, be scared of’</w:t>
      </w:r>
      <w:r>
        <w:t>, denoting the feared entity</w:t>
      </w:r>
      <w:r w:rsidR="00637EFB">
        <w:t xml:space="preserve">. This phrasing is more spatially concrete than that of English. </w:t>
      </w:r>
    </w:p>
    <w:p w14:paraId="679DC9BA" w14:textId="77777777" w:rsidR="00637EFB" w:rsidRDefault="00637EFB" w:rsidP="00637EFB"/>
    <w:p w14:paraId="2B50D62A" w14:textId="32040321" w:rsidR="00637EFB" w:rsidRPr="00A45873" w:rsidRDefault="00637EFB" w:rsidP="00360246">
      <w:pPr>
        <w:tabs>
          <w:tab w:val="clear" w:pos="369"/>
          <w:tab w:val="left" w:pos="720"/>
          <w:tab w:val="left" w:pos="1350"/>
          <w:tab w:val="left" w:pos="2160"/>
          <w:tab w:val="left" w:pos="3600"/>
          <w:tab w:val="left" w:pos="4590"/>
        </w:tabs>
        <w:rPr>
          <w:rFonts w:ascii="Doulos SIL" w:hAnsi="Doulos SIL"/>
          <w:i/>
          <w:color w:val="0000FF"/>
        </w:rPr>
      </w:pPr>
      <w:r>
        <w:t>(</w:t>
      </w:r>
      <w:r w:rsidR="00C6211C">
        <w:t>247</w:t>
      </w:r>
      <w:r>
        <w:t>)</w:t>
      </w:r>
      <w:r>
        <w:tab/>
      </w:r>
      <w:r w:rsidR="00360246">
        <w:rPr>
          <w:rFonts w:ascii="Doulos SIL" w:hAnsi="Doulos SIL"/>
          <w:i/>
          <w:color w:val="0000FF"/>
        </w:rPr>
        <w:t>má=</w:t>
      </w:r>
      <w:r w:rsidR="00360246" w:rsidRPr="00B81077">
        <w:rPr>
          <w:rFonts w:ascii="Doulos SIL" w:hAnsi="Doulos SIL"/>
          <w:i/>
          <w:color w:val="0000FF"/>
        </w:rPr>
        <w:sym w:font="Symbol" w:char="F0C6"/>
      </w:r>
      <w:r w:rsidRPr="00A45873">
        <w:rPr>
          <w:rFonts w:ascii="Doulos SIL" w:hAnsi="Doulos SIL"/>
          <w:i/>
          <w:color w:val="0000FF"/>
        </w:rPr>
        <w:tab/>
        <w:t>jóⁿ-yá</w:t>
      </w:r>
      <w:r w:rsidRPr="00A45873">
        <w:rPr>
          <w:rFonts w:ascii="Doulos SIL" w:hAnsi="Doulos SIL"/>
          <w:i/>
          <w:color w:val="0000FF"/>
        </w:rPr>
        <w:tab/>
        <w:t>[zàkíì</w:t>
      </w:r>
      <w:r w:rsidRPr="00A45873">
        <w:rPr>
          <w:rFonts w:ascii="Doulos SIL" w:hAnsi="Doulos SIL"/>
          <w:i/>
          <w:color w:val="0000FF"/>
        </w:rPr>
        <w:tab/>
        <w:t>kìnà]</w:t>
      </w:r>
    </w:p>
    <w:p w14:paraId="5734CAD2" w14:textId="09207EDC" w:rsidR="00637EFB" w:rsidRDefault="00637EFB" w:rsidP="00360246">
      <w:pPr>
        <w:tabs>
          <w:tab w:val="clear" w:pos="369"/>
          <w:tab w:val="left" w:pos="720"/>
          <w:tab w:val="left" w:pos="1350"/>
          <w:tab w:val="left" w:pos="2160"/>
          <w:tab w:val="left" w:pos="3600"/>
          <w:tab w:val="left" w:pos="4590"/>
        </w:tabs>
      </w:pPr>
      <w:r>
        <w:tab/>
        <w:t>1Sg</w:t>
      </w:r>
      <w:r w:rsidR="00360246">
        <w:t>=Ipfv</w:t>
      </w:r>
      <w:r>
        <w:tab/>
        <w:t>fear-Prog</w:t>
      </w:r>
      <w:r>
        <w:tab/>
        <w:t>[Z</w:t>
      </w:r>
      <w:r>
        <w:tab/>
      </w:r>
      <w:r w:rsidRPr="004510CF">
        <w:rPr>
          <w:b/>
        </w:rPr>
        <w:t>in.front.of</w:t>
      </w:r>
      <w:r>
        <w:t>]</w:t>
      </w:r>
    </w:p>
    <w:p w14:paraId="1F55B1A8" w14:textId="77777777" w:rsidR="00637EFB" w:rsidRPr="00A15D0D" w:rsidRDefault="00637EFB" w:rsidP="00637EFB">
      <w:pPr>
        <w:tabs>
          <w:tab w:val="clear" w:pos="369"/>
          <w:tab w:val="left" w:pos="720"/>
        </w:tabs>
      </w:pPr>
      <w:r>
        <w:tab/>
        <w:t>‘I am scared of Zaki.’</w:t>
      </w:r>
    </w:p>
    <w:p w14:paraId="358D4BEE" w14:textId="77777777" w:rsidR="00637EFB" w:rsidRDefault="00637EFB" w:rsidP="00637EFB"/>
    <w:p w14:paraId="08A6B165" w14:textId="77777777" w:rsidR="00637EFB" w:rsidRDefault="00637EFB" w:rsidP="00637EFB"/>
    <w:p w14:paraId="176D86DD" w14:textId="77777777" w:rsidR="00637EFB" w:rsidRDefault="00637EFB" w:rsidP="00637EFB">
      <w:pPr>
        <w:pStyle w:val="Heading4"/>
      </w:pPr>
      <w:bookmarkStart w:id="1193" w:name="_Toc342594177"/>
      <w:bookmarkStart w:id="1194" w:name="_Toc344402557"/>
      <w:r w:rsidRPr="00B1735A">
        <w:rPr>
          <w:rFonts w:ascii="Doulos SIL" w:hAnsi="Doulos SIL"/>
          <w:i/>
          <w:color w:val="0000FF"/>
        </w:rPr>
        <w:t>ɲáà</w:t>
      </w:r>
      <w:r>
        <w:t xml:space="preserve"> ‘in the presence of’</w:t>
      </w:r>
      <w:bookmarkEnd w:id="1193"/>
      <w:bookmarkEnd w:id="1194"/>
    </w:p>
    <w:p w14:paraId="5FDB83CE" w14:textId="77777777" w:rsidR="00637EFB" w:rsidRDefault="00637EFB" w:rsidP="00637EFB">
      <w:r>
        <w:t xml:space="preserve">When the context is ‘in the presence of X’ where X is a respected individual or office-holder, rather than simple spatial ‘in front of  X’, </w:t>
      </w:r>
      <w:r w:rsidRPr="00B1735A">
        <w:rPr>
          <w:rFonts w:ascii="Doulos SIL" w:hAnsi="Doulos SIL"/>
          <w:i/>
          <w:color w:val="0000FF"/>
        </w:rPr>
        <w:t>ɲáà</w:t>
      </w:r>
      <w:r>
        <w:t xml:space="preserve"> is used. Unlike normal postpositions, this one is invariant tonally.</w:t>
      </w:r>
    </w:p>
    <w:p w14:paraId="035C6688" w14:textId="77777777" w:rsidR="00637EFB" w:rsidRDefault="00637EFB" w:rsidP="00637EFB"/>
    <w:p w14:paraId="0AD62A14" w14:textId="4B68EDDE" w:rsidR="00637EFB" w:rsidRDefault="00637EFB" w:rsidP="00360246">
      <w:pPr>
        <w:tabs>
          <w:tab w:val="clear" w:pos="369"/>
          <w:tab w:val="left" w:pos="720"/>
          <w:tab w:val="left" w:pos="1800"/>
          <w:tab w:val="left" w:pos="2880"/>
          <w:tab w:val="left" w:pos="4050"/>
        </w:tabs>
      </w:pPr>
      <w:r>
        <w:t>(</w:t>
      </w:r>
      <w:r w:rsidR="00C6211C">
        <w:t>248</w:t>
      </w:r>
      <w:r>
        <w:t>)</w:t>
      </w:r>
      <w:r>
        <w:tab/>
      </w:r>
      <w:r>
        <w:rPr>
          <w:rFonts w:ascii="Doulos SIL" w:hAnsi="Doulos SIL"/>
          <w:i/>
          <w:color w:val="0000FF"/>
        </w:rPr>
        <w:t>àáⁿ</w:t>
      </w:r>
      <w:r>
        <w:rPr>
          <w:rFonts w:ascii="Doulos SIL" w:hAnsi="Doulos SIL"/>
          <w:i/>
          <w:color w:val="0000FF"/>
        </w:rPr>
        <w:tab/>
        <w:t>ɲàà</w:t>
      </w:r>
      <w:r>
        <w:rPr>
          <w:rFonts w:ascii="Doulos SIL" w:hAnsi="Doulos SIL"/>
          <w:i/>
          <w:color w:val="0000FF"/>
        </w:rPr>
        <w:tab/>
        <w:t>tɔ́ʔɔ́</w:t>
      </w:r>
      <w:r>
        <w:rPr>
          <w:rFonts w:ascii="Doulos SIL" w:hAnsi="Doulos SIL"/>
          <w:i/>
          <w:color w:val="0000FF"/>
        </w:rPr>
        <w:tab/>
        <w:t>[màà</w:t>
      </w:r>
      <w:r>
        <w:rPr>
          <w:rFonts w:ascii="Doulos SIL" w:hAnsi="Doulos SIL"/>
          <w:i/>
          <w:color w:val="0000FF"/>
        </w:rPr>
        <w:tab/>
        <w:t>ɲáā]</w:t>
      </w:r>
    </w:p>
    <w:p w14:paraId="5518FD5B" w14:textId="3EAF7E5C" w:rsidR="00637EFB" w:rsidRDefault="00637EFB" w:rsidP="00360246">
      <w:pPr>
        <w:tabs>
          <w:tab w:val="clear" w:pos="369"/>
          <w:tab w:val="left" w:pos="720"/>
          <w:tab w:val="left" w:pos="1800"/>
          <w:tab w:val="left" w:pos="2880"/>
          <w:tab w:val="left" w:pos="4050"/>
        </w:tabs>
      </w:pPr>
      <w:r>
        <w:tab/>
        <w:t>3PlHum</w:t>
      </w:r>
      <w:r>
        <w:tab/>
        <w:t>cause</w:t>
      </w:r>
      <w:r w:rsidR="00360246">
        <w:t>(n)</w:t>
      </w:r>
      <w:r>
        <w:tab/>
        <w:t>tell.Adjn</w:t>
      </w:r>
      <w:r>
        <w:tab/>
        <w:t>[owner</w:t>
      </w:r>
      <w:r>
        <w:tab/>
      </w:r>
      <w:r w:rsidRPr="004510CF">
        <w:rPr>
          <w:b/>
        </w:rPr>
        <w:t>in.presence</w:t>
      </w:r>
      <w:r>
        <w:t>]</w:t>
      </w:r>
    </w:p>
    <w:p w14:paraId="3ABC7FD3" w14:textId="54AF3110" w:rsidR="00637EFB" w:rsidRDefault="00637EFB" w:rsidP="00C6211C">
      <w:pPr>
        <w:tabs>
          <w:tab w:val="clear" w:pos="369"/>
          <w:tab w:val="left" w:pos="720"/>
        </w:tabs>
        <w:ind w:left="720" w:hanging="720"/>
      </w:pPr>
      <w:r>
        <w:tab/>
        <w:t xml:space="preserve">‘They explained the matter in the presence of the chief.’ (2016_03 </w:t>
      </w:r>
      <w:r w:rsidR="00C6211C">
        <w:t xml:space="preserve">@ </w:t>
      </w:r>
      <w:r>
        <w:t>10:46)</w:t>
      </w:r>
    </w:p>
    <w:p w14:paraId="24D7AD42" w14:textId="77777777" w:rsidR="003F293A" w:rsidRDefault="003F293A" w:rsidP="00C6211C">
      <w:pPr>
        <w:tabs>
          <w:tab w:val="clear" w:pos="369"/>
          <w:tab w:val="left" w:pos="720"/>
        </w:tabs>
        <w:ind w:left="720" w:hanging="720"/>
      </w:pPr>
    </w:p>
    <w:p w14:paraId="011E8416" w14:textId="77777777" w:rsidR="003F293A" w:rsidRPr="00A562AC" w:rsidRDefault="003F293A" w:rsidP="00C6211C">
      <w:pPr>
        <w:tabs>
          <w:tab w:val="clear" w:pos="369"/>
          <w:tab w:val="left" w:pos="720"/>
        </w:tabs>
        <w:ind w:left="720" w:hanging="720"/>
      </w:pPr>
    </w:p>
    <w:p w14:paraId="649FCE6E" w14:textId="77777777" w:rsidR="00637EFB" w:rsidRDefault="00637EFB" w:rsidP="00637EFB">
      <w:pPr>
        <w:pStyle w:val="Heading4"/>
      </w:pPr>
      <w:bookmarkStart w:id="1195" w:name="_Toc508942826"/>
      <w:bookmarkStart w:id="1196" w:name="_Toc508943426"/>
      <w:bookmarkStart w:id="1197" w:name="_Toc518622942"/>
      <w:bookmarkStart w:id="1198" w:name="_Toc78375722"/>
      <w:bookmarkStart w:id="1199" w:name="_Toc79405825"/>
      <w:bookmarkStart w:id="1200" w:name="_Toc342594178"/>
      <w:bookmarkStart w:id="1201" w:name="_Toc344402558"/>
      <w:r w:rsidRPr="001161C8">
        <w:rPr>
          <w:rFonts w:ascii="Doulos SIL" w:hAnsi="Doulos SIL"/>
          <w:i/>
          <w:color w:val="0000FF"/>
        </w:rPr>
        <w:t>fúúlú</w:t>
      </w:r>
      <w:r>
        <w:t xml:space="preserve"> ‘between’</w:t>
      </w:r>
      <w:bookmarkEnd w:id="1195"/>
      <w:bookmarkEnd w:id="1196"/>
      <w:bookmarkEnd w:id="1197"/>
      <w:bookmarkEnd w:id="1198"/>
      <w:bookmarkEnd w:id="1199"/>
      <w:bookmarkEnd w:id="1200"/>
      <w:bookmarkEnd w:id="1201"/>
    </w:p>
    <w:p w14:paraId="61BF3803" w14:textId="77777777" w:rsidR="00637EFB" w:rsidRDefault="00637EFB" w:rsidP="00637EFB">
      <w:r>
        <w:t>This postposition appears to require a plural landmark, whether a simple plural pronoun or noun or the conjunction of two singulars. The form is therefore always H</w:t>
      </w:r>
      <w:r>
        <w:noBreakHyphen/>
        <w:t xml:space="preserve">toned </w:t>
      </w:r>
      <w:r w:rsidRPr="00B81077">
        <w:rPr>
          <w:rFonts w:ascii="Doulos SIL" w:hAnsi="Doulos SIL"/>
          <w:i/>
          <w:color w:val="0000FF"/>
        </w:rPr>
        <w:t>fúúlú</w:t>
      </w:r>
      <w:r>
        <w:t xml:space="preserve">. </w:t>
      </w:r>
    </w:p>
    <w:p w14:paraId="7FD4B410" w14:textId="77777777" w:rsidR="00637EFB" w:rsidRDefault="00637EFB" w:rsidP="00637EFB"/>
    <w:p w14:paraId="1E0CB603" w14:textId="5F3CCCEB" w:rsidR="00637EFB" w:rsidRPr="00B81077" w:rsidRDefault="00C6211C" w:rsidP="00637EFB">
      <w:pPr>
        <w:tabs>
          <w:tab w:val="clear" w:pos="369"/>
          <w:tab w:val="left" w:pos="720"/>
          <w:tab w:val="left" w:pos="1080"/>
          <w:tab w:val="left" w:pos="2160"/>
          <w:tab w:val="left" w:pos="3240"/>
          <w:tab w:val="left" w:pos="4500"/>
        </w:tabs>
        <w:rPr>
          <w:rFonts w:ascii="Doulos SIL" w:hAnsi="Doulos SIL"/>
          <w:i/>
          <w:color w:val="0000FF"/>
        </w:rPr>
      </w:pPr>
      <w:r>
        <w:t>(249)</w:t>
      </w:r>
      <w:r w:rsidR="00637EFB">
        <w:tab/>
        <w:t>a.</w:t>
      </w:r>
      <w:r w:rsidR="00637EFB">
        <w:tab/>
      </w:r>
      <w:r w:rsidR="002058F3">
        <w:rPr>
          <w:rFonts w:ascii="Doulos SIL" w:hAnsi="Doulos SIL"/>
          <w:i/>
          <w:color w:val="0000FF"/>
        </w:rPr>
        <w:t>[mā</w:t>
      </w:r>
      <w:r w:rsidR="002058F3">
        <w:rPr>
          <w:rFonts w:ascii="Doulos SIL" w:hAnsi="Doulos SIL"/>
          <w:i/>
          <w:color w:val="0000FF"/>
        </w:rPr>
        <w:tab/>
        <w:t>bū</w:t>
      </w:r>
      <w:r w:rsidR="00637EFB" w:rsidRPr="00B81077">
        <w:rPr>
          <w:rFonts w:ascii="Doulos SIL" w:hAnsi="Doulos SIL"/>
          <w:i/>
          <w:color w:val="0000FF"/>
        </w:rPr>
        <w:t>ʔ</w:t>
      </w:r>
      <w:r w:rsidR="002058F3">
        <w:rPr>
          <w:rFonts w:ascii="Doulos SIL" w:hAnsi="Doulos SIL"/>
          <w:i/>
          <w:color w:val="0000FF"/>
        </w:rPr>
        <w:t>ū</w:t>
      </w:r>
      <w:r w:rsidR="00637EFB" w:rsidRPr="00B81077">
        <w:rPr>
          <w:rFonts w:ascii="Doulos SIL" w:hAnsi="Doulos SIL"/>
          <w:i/>
          <w:color w:val="0000FF"/>
        </w:rPr>
        <w:tab/>
        <w:t>wō]</w:t>
      </w:r>
      <w:r w:rsidR="00637EFB" w:rsidRPr="00B81077">
        <w:rPr>
          <w:rFonts w:ascii="Doulos SIL" w:hAnsi="Doulos SIL"/>
          <w:i/>
          <w:color w:val="0000FF"/>
        </w:rPr>
        <w:tab/>
        <w:t>fúúlú</w:t>
      </w:r>
    </w:p>
    <w:p w14:paraId="68AF4FA7" w14:textId="77777777" w:rsidR="00637EFB" w:rsidRDefault="00637EFB" w:rsidP="00637EFB">
      <w:pPr>
        <w:tabs>
          <w:tab w:val="clear" w:pos="369"/>
          <w:tab w:val="left" w:pos="720"/>
          <w:tab w:val="left" w:pos="1080"/>
          <w:tab w:val="left" w:pos="2160"/>
          <w:tab w:val="left" w:pos="3240"/>
          <w:tab w:val="left" w:pos="4500"/>
        </w:tabs>
      </w:pPr>
      <w:r>
        <w:tab/>
      </w:r>
      <w:r>
        <w:tab/>
        <w:t>[1Sg</w:t>
      </w:r>
      <w:r>
        <w:tab/>
        <w:t>and</w:t>
      </w:r>
      <w:r>
        <w:tab/>
        <w:t>2Sg]</w:t>
      </w:r>
      <w:r>
        <w:tab/>
      </w:r>
      <w:r w:rsidRPr="004510CF">
        <w:rPr>
          <w:b/>
        </w:rPr>
        <w:t>between</w:t>
      </w:r>
    </w:p>
    <w:p w14:paraId="288FAD36" w14:textId="77777777" w:rsidR="00637EFB" w:rsidRDefault="00637EFB" w:rsidP="00637EFB">
      <w:pPr>
        <w:tabs>
          <w:tab w:val="clear" w:pos="369"/>
          <w:tab w:val="left" w:pos="720"/>
          <w:tab w:val="left" w:pos="1080"/>
        </w:tabs>
      </w:pPr>
      <w:r>
        <w:tab/>
      </w:r>
      <w:r>
        <w:tab/>
        <w:t>‘between you-Sg and me’</w:t>
      </w:r>
    </w:p>
    <w:p w14:paraId="2AF4A78B" w14:textId="77777777" w:rsidR="00637EFB" w:rsidRDefault="00637EFB" w:rsidP="00637EFB">
      <w:pPr>
        <w:tabs>
          <w:tab w:val="clear" w:pos="369"/>
          <w:tab w:val="left" w:pos="720"/>
          <w:tab w:val="left" w:pos="1080"/>
        </w:tabs>
      </w:pPr>
    </w:p>
    <w:p w14:paraId="06CC3872" w14:textId="77777777" w:rsidR="00637EFB" w:rsidRDefault="00637EFB" w:rsidP="00637EFB">
      <w:pPr>
        <w:tabs>
          <w:tab w:val="clear" w:pos="369"/>
          <w:tab w:val="left" w:pos="720"/>
          <w:tab w:val="left" w:pos="1080"/>
          <w:tab w:val="left" w:pos="2160"/>
        </w:tabs>
      </w:pPr>
      <w:r>
        <w:tab/>
        <w:t>b.</w:t>
      </w:r>
      <w:r>
        <w:tab/>
      </w:r>
      <w:r w:rsidRPr="00B81077">
        <w:rPr>
          <w:rFonts w:ascii="Doulos SIL" w:hAnsi="Doulos SIL"/>
          <w:i/>
          <w:color w:val="0000FF"/>
        </w:rPr>
        <w:t>mùʔùⁿ</w:t>
      </w:r>
      <w:r w:rsidRPr="00B81077">
        <w:rPr>
          <w:rFonts w:ascii="Doulos SIL" w:hAnsi="Doulos SIL"/>
          <w:i/>
          <w:color w:val="0000FF"/>
        </w:rPr>
        <w:tab/>
        <w:t>fúúlú</w:t>
      </w:r>
    </w:p>
    <w:p w14:paraId="639E22B0" w14:textId="77777777" w:rsidR="00637EFB" w:rsidRDefault="00637EFB" w:rsidP="00637EFB">
      <w:pPr>
        <w:tabs>
          <w:tab w:val="clear" w:pos="369"/>
          <w:tab w:val="left" w:pos="720"/>
          <w:tab w:val="left" w:pos="1080"/>
          <w:tab w:val="left" w:pos="2160"/>
        </w:tabs>
      </w:pPr>
      <w:r>
        <w:tab/>
      </w:r>
      <w:r>
        <w:tab/>
        <w:t>1Pl</w:t>
      </w:r>
      <w:r>
        <w:tab/>
      </w:r>
      <w:r w:rsidRPr="004510CF">
        <w:rPr>
          <w:b/>
        </w:rPr>
        <w:t>between</w:t>
      </w:r>
    </w:p>
    <w:p w14:paraId="44A59965" w14:textId="77777777" w:rsidR="00637EFB" w:rsidRDefault="00637EFB" w:rsidP="00637EFB">
      <w:pPr>
        <w:tabs>
          <w:tab w:val="clear" w:pos="369"/>
          <w:tab w:val="left" w:pos="720"/>
          <w:tab w:val="left" w:pos="1080"/>
        </w:tabs>
      </w:pPr>
      <w:r>
        <w:tab/>
      </w:r>
      <w:r>
        <w:tab/>
        <w:t>‘between us’</w:t>
      </w:r>
    </w:p>
    <w:p w14:paraId="1FFAA145" w14:textId="77777777" w:rsidR="00637EFB" w:rsidRDefault="00637EFB" w:rsidP="00637EFB">
      <w:pPr>
        <w:tabs>
          <w:tab w:val="clear" w:pos="369"/>
          <w:tab w:val="left" w:pos="720"/>
          <w:tab w:val="left" w:pos="1080"/>
        </w:tabs>
      </w:pPr>
    </w:p>
    <w:p w14:paraId="6D0984EB" w14:textId="77777777" w:rsidR="00637EFB" w:rsidRPr="00B81077" w:rsidRDefault="00637EFB" w:rsidP="00637EFB">
      <w:pPr>
        <w:tabs>
          <w:tab w:val="clear" w:pos="369"/>
          <w:tab w:val="left" w:pos="720"/>
          <w:tab w:val="left" w:pos="1080"/>
          <w:tab w:val="left" w:pos="1800"/>
          <w:tab w:val="left" w:pos="2610"/>
          <w:tab w:val="left" w:pos="3600"/>
        </w:tabs>
        <w:rPr>
          <w:rFonts w:ascii="Doulos SIL" w:hAnsi="Doulos SIL"/>
          <w:i/>
          <w:color w:val="0000FF"/>
        </w:rPr>
      </w:pPr>
      <w:r>
        <w:tab/>
        <w:t>c.</w:t>
      </w:r>
      <w:r>
        <w:tab/>
      </w:r>
      <w:r w:rsidRPr="00B81077">
        <w:rPr>
          <w:rFonts w:ascii="Doulos SIL" w:hAnsi="Doulos SIL"/>
          <w:i/>
          <w:color w:val="0000FF"/>
        </w:rPr>
        <w:t>[zàkí</w:t>
      </w:r>
      <w:r w:rsidRPr="00B81077">
        <w:rPr>
          <w:rFonts w:ascii="Doulos SIL" w:hAnsi="Doulos SIL"/>
          <w:i/>
          <w:color w:val="0000FF"/>
        </w:rPr>
        <w:tab/>
        <w:t>bùʔù</w:t>
      </w:r>
      <w:r w:rsidRPr="00B81077">
        <w:rPr>
          <w:rFonts w:ascii="Doulos SIL" w:hAnsi="Doulos SIL"/>
          <w:i/>
          <w:color w:val="0000FF"/>
        </w:rPr>
        <w:tab/>
        <w:t>bákàrì]</w:t>
      </w:r>
      <w:r w:rsidRPr="00B81077">
        <w:rPr>
          <w:rFonts w:ascii="Doulos SIL" w:hAnsi="Doulos SIL"/>
          <w:i/>
          <w:color w:val="0000FF"/>
        </w:rPr>
        <w:tab/>
        <w:t>fúúlú</w:t>
      </w:r>
    </w:p>
    <w:p w14:paraId="213D15B2" w14:textId="77777777" w:rsidR="00637EFB" w:rsidRDefault="00637EFB" w:rsidP="00637EFB">
      <w:pPr>
        <w:tabs>
          <w:tab w:val="clear" w:pos="369"/>
          <w:tab w:val="left" w:pos="720"/>
          <w:tab w:val="left" w:pos="1080"/>
          <w:tab w:val="left" w:pos="1800"/>
          <w:tab w:val="left" w:pos="2610"/>
          <w:tab w:val="left" w:pos="3600"/>
        </w:tabs>
      </w:pPr>
      <w:r>
        <w:tab/>
      </w:r>
      <w:r>
        <w:tab/>
        <w:t>[Z</w:t>
      </w:r>
      <w:r>
        <w:tab/>
        <w:t>and</w:t>
      </w:r>
      <w:r>
        <w:tab/>
        <w:t>B]</w:t>
      </w:r>
      <w:r>
        <w:tab/>
      </w:r>
      <w:r w:rsidRPr="004510CF">
        <w:rPr>
          <w:b/>
        </w:rPr>
        <w:t>between</w:t>
      </w:r>
    </w:p>
    <w:p w14:paraId="3F761DEA" w14:textId="77777777" w:rsidR="00637EFB" w:rsidRDefault="00637EFB" w:rsidP="00637EFB">
      <w:pPr>
        <w:tabs>
          <w:tab w:val="clear" w:pos="369"/>
          <w:tab w:val="left" w:pos="720"/>
          <w:tab w:val="left" w:pos="1080"/>
        </w:tabs>
      </w:pPr>
      <w:r>
        <w:tab/>
      </w:r>
      <w:r>
        <w:tab/>
        <w:t>‘between Zari and Bakari’</w:t>
      </w:r>
    </w:p>
    <w:p w14:paraId="73A75A95" w14:textId="77777777" w:rsidR="00F205C3" w:rsidRDefault="00F205C3" w:rsidP="0000673C"/>
    <w:p w14:paraId="5783AF2A" w14:textId="77777777" w:rsidR="00637EFB" w:rsidRDefault="00637EFB" w:rsidP="0000673C"/>
    <w:p w14:paraId="77F198A9" w14:textId="5EB0CBCB" w:rsidR="0027093E" w:rsidRPr="0095560D" w:rsidRDefault="00684E10" w:rsidP="00684E10">
      <w:pPr>
        <w:pStyle w:val="Heading4"/>
      </w:pPr>
      <w:bookmarkStart w:id="1202" w:name="_Toc342594179"/>
      <w:bookmarkStart w:id="1203" w:name="_Toc344402559"/>
      <w:r w:rsidRPr="0095560D">
        <w:rPr>
          <w:rFonts w:ascii="Doulos SIL" w:hAnsi="Doulos SIL"/>
          <w:i/>
          <w:color w:val="0000FF"/>
        </w:rPr>
        <w:lastRenderedPageBreak/>
        <w:t>kpà</w:t>
      </w:r>
      <w:r w:rsidRPr="0095560D">
        <w:t xml:space="preserve"> </w:t>
      </w:r>
      <w:r w:rsidR="00980D4A">
        <w:t>in temporal expressions</w:t>
      </w:r>
      <w:bookmarkEnd w:id="1202"/>
      <w:bookmarkEnd w:id="1203"/>
    </w:p>
    <w:p w14:paraId="68F11BDA" w14:textId="4D7E6DB9" w:rsidR="00684E10" w:rsidRDefault="00684E10" w:rsidP="00684E10">
      <w:r>
        <w:t xml:space="preserve">This morpheme is attested in expressions with temporal nouns (‘day’, ‘year’, etc.), either by itself (functioning like a postposition) or preceding </w:t>
      </w:r>
      <w:r w:rsidR="00F205C3">
        <w:t xml:space="preserve">locative </w:t>
      </w:r>
      <w:r w:rsidR="00F205C3" w:rsidRPr="0095560D">
        <w:rPr>
          <w:rFonts w:ascii="Doulos SIL" w:hAnsi="Doulos SIL"/>
          <w:i/>
          <w:color w:val="0000FF"/>
        </w:rPr>
        <w:t>tɔ̀</w:t>
      </w:r>
      <w:r w:rsidR="00F205C3">
        <w:t xml:space="preserve"> ~ </w:t>
      </w:r>
      <w:r w:rsidR="00F205C3" w:rsidRPr="0095560D">
        <w:rPr>
          <w:rFonts w:ascii="Doulos SIL" w:hAnsi="Doulos SIL"/>
          <w:i/>
          <w:color w:val="0000FF"/>
        </w:rPr>
        <w:t>tɔ́</w:t>
      </w:r>
      <w:r w:rsidR="00F205C3">
        <w:t>.</w:t>
      </w:r>
    </w:p>
    <w:p w14:paraId="4C1EDA90" w14:textId="77777777" w:rsidR="00684E10" w:rsidRDefault="00684E10" w:rsidP="00684E10">
      <w:pPr>
        <w:tabs>
          <w:tab w:val="clear" w:pos="369"/>
          <w:tab w:val="left" w:pos="720"/>
          <w:tab w:val="left" w:pos="1080"/>
        </w:tabs>
      </w:pPr>
    </w:p>
    <w:p w14:paraId="56B3B2A8" w14:textId="64369EF2" w:rsidR="00684E10" w:rsidRPr="0095560D" w:rsidRDefault="00F205C3" w:rsidP="007D218E">
      <w:pPr>
        <w:tabs>
          <w:tab w:val="clear" w:pos="369"/>
          <w:tab w:val="left" w:pos="720"/>
          <w:tab w:val="left" w:pos="1080"/>
          <w:tab w:val="left" w:pos="2520"/>
          <w:tab w:val="left" w:pos="3420"/>
          <w:tab w:val="left" w:pos="4500"/>
        </w:tabs>
        <w:rPr>
          <w:rFonts w:ascii="Doulos SIL" w:hAnsi="Doulos SIL"/>
          <w:i/>
          <w:color w:val="0000FF"/>
        </w:rPr>
      </w:pPr>
      <w:r>
        <w:t>(</w:t>
      </w:r>
      <w:r w:rsidR="00003564">
        <w:t>250</w:t>
      </w:r>
      <w:r>
        <w:t>)</w:t>
      </w:r>
      <w:r>
        <w:tab/>
        <w:t>a</w:t>
      </w:r>
      <w:r w:rsidR="00684E10">
        <w:t>.</w:t>
      </w:r>
      <w:r w:rsidR="00684E10">
        <w:tab/>
      </w:r>
      <w:r w:rsidR="00684E10" w:rsidRPr="0095560D">
        <w:rPr>
          <w:rFonts w:ascii="Doulos SIL" w:hAnsi="Doulos SIL"/>
          <w:i/>
          <w:color w:val="0000FF"/>
        </w:rPr>
        <w:t>[è</w:t>
      </w:r>
      <w:r w:rsidR="00684E10" w:rsidRPr="0095560D">
        <w:rPr>
          <w:rFonts w:ascii="Doulos SIL" w:hAnsi="Doulos SIL"/>
          <w:i/>
          <w:color w:val="0000FF"/>
        </w:rPr>
        <w:tab/>
        <w:t>sòʔó</w:t>
      </w:r>
      <w:r w:rsidR="00684E10" w:rsidRPr="0095560D">
        <w:rPr>
          <w:rFonts w:ascii="Doulos SIL" w:hAnsi="Doulos SIL"/>
          <w:i/>
          <w:color w:val="0000FF"/>
        </w:rPr>
        <w:tab/>
        <w:t>kpà]</w:t>
      </w:r>
      <w:r w:rsidR="00684E10" w:rsidRPr="0095560D">
        <w:rPr>
          <w:rFonts w:ascii="Doulos SIL" w:hAnsi="Doulos SIL"/>
          <w:i/>
          <w:color w:val="0000FF"/>
        </w:rPr>
        <w:tab/>
        <w:t>tɔ́</w:t>
      </w:r>
    </w:p>
    <w:p w14:paraId="46D9C9E5" w14:textId="0E6EA12D" w:rsidR="00684E10" w:rsidRPr="0095560D" w:rsidRDefault="00684E10" w:rsidP="007D218E">
      <w:pPr>
        <w:tabs>
          <w:tab w:val="clear" w:pos="369"/>
          <w:tab w:val="left" w:pos="720"/>
          <w:tab w:val="left" w:pos="1080"/>
          <w:tab w:val="left" w:pos="2520"/>
          <w:tab w:val="left" w:pos="3420"/>
          <w:tab w:val="left" w:pos="4500"/>
        </w:tabs>
      </w:pPr>
      <w:r w:rsidRPr="0095560D">
        <w:tab/>
      </w:r>
      <w:r w:rsidRPr="0095560D">
        <w:tab/>
        <w:t>[3SgNonh</w:t>
      </w:r>
      <w:r w:rsidRPr="0095560D">
        <w:tab/>
        <w:t>day</w:t>
      </w:r>
      <w:r w:rsidRPr="0095560D">
        <w:tab/>
      </w:r>
      <w:r w:rsidR="00231BB2" w:rsidRPr="007D218E">
        <w:rPr>
          <w:b/>
        </w:rPr>
        <w:t>Temp</w:t>
      </w:r>
      <w:r w:rsidRPr="0095560D">
        <w:t>]</w:t>
      </w:r>
      <w:r w:rsidRPr="0095560D">
        <w:tab/>
        <w:t>in</w:t>
      </w:r>
    </w:p>
    <w:p w14:paraId="2C23417E" w14:textId="566230A0" w:rsidR="00684E10" w:rsidRPr="0095560D" w:rsidRDefault="00684E10" w:rsidP="00684E10">
      <w:pPr>
        <w:tabs>
          <w:tab w:val="clear" w:pos="369"/>
          <w:tab w:val="left" w:pos="720"/>
          <w:tab w:val="left" w:pos="1080"/>
        </w:tabs>
      </w:pPr>
      <w:r w:rsidRPr="0095560D">
        <w:tab/>
      </w:r>
      <w:r w:rsidRPr="0095560D">
        <w:tab/>
        <w:t>‘on that day’</w:t>
      </w:r>
      <w:r w:rsidR="00F205C3" w:rsidRPr="0095560D">
        <w:t xml:space="preserve"> (&lt; </w:t>
      </w:r>
      <w:r w:rsidR="00F205C3" w:rsidRPr="0095560D">
        <w:rPr>
          <w:rFonts w:ascii="Doulos SIL" w:hAnsi="Doulos SIL"/>
          <w:i/>
          <w:color w:val="0000FF"/>
        </w:rPr>
        <w:t>sóʔó</w:t>
      </w:r>
      <w:r w:rsidR="00F205C3" w:rsidRPr="0095560D">
        <w:t xml:space="preserve"> )</w:t>
      </w:r>
    </w:p>
    <w:p w14:paraId="5F943672" w14:textId="77777777" w:rsidR="00684E10" w:rsidRPr="0095560D" w:rsidRDefault="00684E10" w:rsidP="00684E10">
      <w:pPr>
        <w:tabs>
          <w:tab w:val="clear" w:pos="369"/>
          <w:tab w:val="left" w:pos="720"/>
          <w:tab w:val="left" w:pos="1080"/>
        </w:tabs>
      </w:pPr>
    </w:p>
    <w:p w14:paraId="53F98BAE" w14:textId="4A99D96D" w:rsidR="00684E10" w:rsidRDefault="00F205C3" w:rsidP="009C3C7A">
      <w:pPr>
        <w:tabs>
          <w:tab w:val="clear" w:pos="369"/>
          <w:tab w:val="left" w:pos="720"/>
          <w:tab w:val="left" w:pos="1080"/>
          <w:tab w:val="left" w:pos="2340"/>
          <w:tab w:val="left" w:pos="3150"/>
          <w:tab w:val="left" w:pos="4050"/>
          <w:tab w:val="left" w:pos="4770"/>
          <w:tab w:val="left" w:pos="5670"/>
          <w:tab w:val="left" w:pos="6660"/>
        </w:tabs>
      </w:pPr>
      <w:r w:rsidRPr="0095560D">
        <w:tab/>
        <w:t>b</w:t>
      </w:r>
      <w:r w:rsidR="00684E10" w:rsidRPr="0095560D">
        <w:t>.</w:t>
      </w:r>
      <w:r w:rsidR="00684E10" w:rsidRPr="0095560D">
        <w:tab/>
      </w:r>
      <w:r w:rsidR="00684E10" w:rsidRPr="0095560D">
        <w:rPr>
          <w:rFonts w:ascii="Doulos SIL" w:hAnsi="Doulos SIL"/>
          <w:i/>
          <w:color w:val="0000FF"/>
        </w:rPr>
        <w:t>[è</w:t>
      </w:r>
      <w:r w:rsidR="00684E10" w:rsidRPr="0095560D">
        <w:rPr>
          <w:rFonts w:ascii="Doulos SIL" w:hAnsi="Doulos SIL"/>
          <w:i/>
          <w:color w:val="0000FF"/>
        </w:rPr>
        <w:tab/>
        <w:t>ɲɛ̀ɛ́</w:t>
      </w:r>
      <w:r w:rsidR="00684E10" w:rsidRPr="0095560D">
        <w:rPr>
          <w:rFonts w:ascii="Doulos SIL" w:hAnsi="Doulos SIL"/>
          <w:i/>
          <w:color w:val="0000FF"/>
        </w:rPr>
        <w:tab/>
        <w:t>kpà]</w:t>
      </w:r>
      <w:r w:rsidR="00684E10" w:rsidRPr="0095560D">
        <w:rPr>
          <w:rFonts w:ascii="Doulos SIL" w:hAnsi="Doulos SIL"/>
          <w:i/>
          <w:color w:val="0000FF"/>
        </w:rPr>
        <w:tab/>
        <w:t>mā</w:t>
      </w:r>
      <w:r w:rsidR="00684E10" w:rsidRPr="0095560D">
        <w:rPr>
          <w:rFonts w:ascii="Doulos SIL" w:hAnsi="Doulos SIL"/>
          <w:i/>
          <w:color w:val="0000FF"/>
        </w:rPr>
        <w:tab/>
        <w:t>c</w:t>
      </w:r>
      <w:r w:rsidR="009C3C7A">
        <w:rPr>
          <w:rFonts w:ascii="Doulos SIL" w:hAnsi="Doulos SIL"/>
          <w:i/>
          <w:color w:val="0000FF"/>
        </w:rPr>
        <w:t>í</w:t>
      </w:r>
      <w:r w:rsidR="00684E10" w:rsidRPr="0095560D">
        <w:rPr>
          <w:rFonts w:ascii="Doulos SIL" w:hAnsi="Doulos SIL"/>
          <w:i/>
          <w:color w:val="0000FF"/>
        </w:rPr>
        <w:t>ɛ́</w:t>
      </w:r>
      <w:r w:rsidR="00684E10" w:rsidRPr="0095560D">
        <w:rPr>
          <w:rFonts w:ascii="Doulos SIL" w:hAnsi="Doulos SIL"/>
          <w:i/>
          <w:color w:val="0000FF"/>
        </w:rPr>
        <w:tab/>
        <w:t>[sàá</w:t>
      </w:r>
      <w:r w:rsidR="00684E10" w:rsidRPr="0095560D">
        <w:rPr>
          <w:rFonts w:ascii="Doulos SIL" w:hAnsi="Doulos SIL"/>
          <w:i/>
          <w:color w:val="0000FF"/>
        </w:rPr>
        <w:tab/>
        <w:t>dù]</w:t>
      </w:r>
    </w:p>
    <w:p w14:paraId="0FF04EFB" w14:textId="514F8E99" w:rsidR="00F205C3" w:rsidRDefault="00F205C3" w:rsidP="009C3C7A">
      <w:pPr>
        <w:tabs>
          <w:tab w:val="clear" w:pos="369"/>
          <w:tab w:val="left" w:pos="720"/>
          <w:tab w:val="left" w:pos="1080"/>
          <w:tab w:val="left" w:pos="2340"/>
          <w:tab w:val="left" w:pos="3150"/>
          <w:tab w:val="left" w:pos="4050"/>
          <w:tab w:val="left" w:pos="4770"/>
          <w:tab w:val="left" w:pos="5670"/>
          <w:tab w:val="left" w:pos="6660"/>
        </w:tabs>
      </w:pPr>
      <w:r>
        <w:tab/>
      </w:r>
      <w:r>
        <w:tab/>
        <w:t>[3SgNonh</w:t>
      </w:r>
      <w:r>
        <w:tab/>
        <w:t>year</w:t>
      </w:r>
      <w:r>
        <w:tab/>
      </w:r>
      <w:r w:rsidR="00231BB2" w:rsidRPr="007D218E">
        <w:rPr>
          <w:b/>
        </w:rPr>
        <w:t>Temp</w:t>
      </w:r>
      <w:r>
        <w:t>]</w:t>
      </w:r>
      <w:r>
        <w:tab/>
        <w:t>1Sg</w:t>
      </w:r>
      <w:r>
        <w:tab/>
      </w:r>
      <w:r w:rsidR="009C3C7A">
        <w:t>be.</w:t>
      </w:r>
      <w:r>
        <w:t>Past</w:t>
      </w:r>
      <w:r>
        <w:tab/>
        <w:t>[house</w:t>
      </w:r>
      <w:r>
        <w:tab/>
        <w:t>in]</w:t>
      </w:r>
    </w:p>
    <w:p w14:paraId="1112B965" w14:textId="1D9B6E80" w:rsidR="00F205C3" w:rsidRDefault="00F205C3" w:rsidP="00684E10">
      <w:pPr>
        <w:tabs>
          <w:tab w:val="clear" w:pos="369"/>
          <w:tab w:val="left" w:pos="720"/>
          <w:tab w:val="left" w:pos="1080"/>
        </w:tabs>
      </w:pPr>
      <w:r>
        <w:tab/>
      </w:r>
      <w:r>
        <w:tab/>
        <w:t>‘In that year, I was away (traveling).’</w:t>
      </w:r>
    </w:p>
    <w:p w14:paraId="2F03D774" w14:textId="77777777" w:rsidR="00F205C3" w:rsidRDefault="00F205C3" w:rsidP="004510CF"/>
    <w:p w14:paraId="06442B3A" w14:textId="003AFB75" w:rsidR="004510CF" w:rsidRDefault="004510CF" w:rsidP="004510CF">
      <w:r>
        <w:t xml:space="preserve">Nonhuman 3Sg </w:t>
      </w:r>
      <w:r w:rsidRPr="00DE61B6">
        <w:rPr>
          <w:rFonts w:ascii="Doulos SIL" w:hAnsi="Doulos SIL"/>
          <w:i/>
          <w:color w:val="0000FF"/>
        </w:rPr>
        <w:t>è</w:t>
      </w:r>
      <w:r>
        <w:t xml:space="preserve"> is a “possessor” in (250a</w:t>
      </w:r>
      <w:r>
        <w:noBreakHyphen/>
        <w:t>b).</w:t>
      </w:r>
    </w:p>
    <w:p w14:paraId="3ACC2103" w14:textId="3E28B411" w:rsidR="00637EFB" w:rsidRDefault="004510CF" w:rsidP="004510CF">
      <w:pPr>
        <w:rPr>
          <w:noProof/>
        </w:rPr>
      </w:pPr>
      <w:r>
        <w:tab/>
      </w:r>
      <w:r w:rsidR="00637EFB">
        <w:t xml:space="preserve">See also the complex postposition </w:t>
      </w:r>
      <w:r w:rsidR="00637EFB" w:rsidRPr="00C13FBC">
        <w:rPr>
          <w:rFonts w:ascii="Doulos SIL" w:hAnsi="Doulos SIL"/>
          <w:i/>
          <w:noProof/>
          <w:color w:val="0000FF"/>
        </w:rPr>
        <w:t>kpǎ-mà</w:t>
      </w:r>
      <w:r w:rsidR="00637EFB">
        <w:rPr>
          <w:noProof/>
        </w:rPr>
        <w:t xml:space="preserve"> ~ </w:t>
      </w:r>
      <w:r w:rsidR="00637EFB" w:rsidRPr="00C13FBC">
        <w:rPr>
          <w:rFonts w:ascii="Doulos SIL" w:hAnsi="Doulos SIL"/>
          <w:i/>
          <w:noProof/>
          <w:color w:val="0000FF"/>
        </w:rPr>
        <w:t>kpá-mà</w:t>
      </w:r>
      <w:r w:rsidR="00637EFB">
        <w:rPr>
          <w:noProof/>
        </w:rPr>
        <w:t xml:space="preserve"> </w:t>
      </w:r>
      <w:r>
        <w:rPr>
          <w:noProof/>
        </w:rPr>
        <w:t xml:space="preserve">and </w:t>
      </w:r>
      <w:r w:rsidR="00851784">
        <w:rPr>
          <w:noProof/>
        </w:rPr>
        <w:t xml:space="preserve">its </w:t>
      </w:r>
      <w:r>
        <w:rPr>
          <w:noProof/>
        </w:rPr>
        <w:t xml:space="preserve">variant </w:t>
      </w:r>
      <w:r w:rsidRPr="00543B63">
        <w:rPr>
          <w:rFonts w:ascii="Doulos SIL" w:hAnsi="Doulos SIL"/>
          <w:i/>
          <w:color w:val="0000FF"/>
        </w:rPr>
        <w:t>kpǎ</w:t>
      </w:r>
      <w:r>
        <w:rPr>
          <w:rFonts w:ascii="Doulos SIL" w:hAnsi="Doulos SIL"/>
          <w:i/>
          <w:color w:val="0000FF"/>
        </w:rPr>
        <w:noBreakHyphen/>
      </w:r>
      <w:r w:rsidRPr="00543B63">
        <w:rPr>
          <w:rFonts w:ascii="Doulos SIL" w:hAnsi="Doulos SIL"/>
          <w:i/>
          <w:color w:val="0000FF"/>
        </w:rPr>
        <w:t>ɲɔ̀</w:t>
      </w:r>
      <w:r>
        <w:t xml:space="preserve"> ~ </w:t>
      </w:r>
      <w:r>
        <w:rPr>
          <w:rFonts w:ascii="Doulos SIL" w:hAnsi="Doulos SIL"/>
          <w:i/>
          <w:color w:val="0000FF"/>
        </w:rPr>
        <w:t>kpá</w:t>
      </w:r>
      <w:r>
        <w:rPr>
          <w:rFonts w:ascii="Doulos SIL" w:hAnsi="Doulos SIL"/>
          <w:i/>
          <w:color w:val="0000FF"/>
        </w:rPr>
        <w:noBreakHyphen/>
      </w:r>
      <w:r w:rsidRPr="00543B63">
        <w:rPr>
          <w:rFonts w:ascii="Doulos SIL" w:hAnsi="Doulos SIL"/>
          <w:i/>
          <w:color w:val="0000FF"/>
        </w:rPr>
        <w:t>ɲɔ̀</w:t>
      </w:r>
      <w:r>
        <w:rPr>
          <w:noProof/>
        </w:rPr>
        <w:t xml:space="preserve"> </w:t>
      </w:r>
      <w:r w:rsidR="00637EFB">
        <w:rPr>
          <w:noProof/>
        </w:rPr>
        <w:t xml:space="preserve">indicating goal or pursued target </w:t>
      </w:r>
      <w:r w:rsidR="00637EFB" w:rsidRPr="006E22E3">
        <w:rPr>
          <w:noProof/>
        </w:rPr>
        <w:t>(§8.</w:t>
      </w:r>
      <w:r w:rsidR="00851784">
        <w:rPr>
          <w:noProof/>
        </w:rPr>
        <w:t>4.3).</w:t>
      </w:r>
    </w:p>
    <w:p w14:paraId="2D0AB71D" w14:textId="77777777" w:rsidR="00637EFB" w:rsidRDefault="00637EFB" w:rsidP="004510CF"/>
    <w:p w14:paraId="096C0A75" w14:textId="77777777" w:rsidR="00637EFB" w:rsidRPr="00637EFB" w:rsidRDefault="00637EFB" w:rsidP="00684E10">
      <w:pPr>
        <w:tabs>
          <w:tab w:val="clear" w:pos="369"/>
          <w:tab w:val="left" w:pos="720"/>
          <w:tab w:val="left" w:pos="1080"/>
        </w:tabs>
      </w:pPr>
    </w:p>
    <w:p w14:paraId="48B04A9F" w14:textId="10D9E15B" w:rsidR="00637EFB" w:rsidRDefault="00637EFB" w:rsidP="00637EFB">
      <w:pPr>
        <w:pStyle w:val="Heading3"/>
      </w:pPr>
      <w:bookmarkStart w:id="1204" w:name="_Toc342594180"/>
      <w:bookmarkStart w:id="1205" w:name="_Toc344402560"/>
      <w:r>
        <w:t>Complex and multisyllabic spatial postpositions</w:t>
      </w:r>
      <w:bookmarkEnd w:id="1204"/>
      <w:bookmarkEnd w:id="1205"/>
    </w:p>
    <w:p w14:paraId="594D6BD0" w14:textId="77777777" w:rsidR="00637EFB" w:rsidRDefault="00637EFB" w:rsidP="00637EFB">
      <w:pPr>
        <w:pStyle w:val="Heading4"/>
      </w:pPr>
      <w:bookmarkStart w:id="1206" w:name="_Toc342594181"/>
      <w:bookmarkStart w:id="1207" w:name="_Toc344402561"/>
      <w:r w:rsidRPr="00B81077">
        <w:rPr>
          <w:rFonts w:ascii="Doulos SIL" w:hAnsi="Doulos SIL"/>
          <w:i/>
          <w:color w:val="0000FF"/>
        </w:rPr>
        <w:t>gbɔ̀lɔ̀kɔ̀</w:t>
      </w:r>
      <w:r>
        <w:t xml:space="preserve"> ~ </w:t>
      </w:r>
      <w:r w:rsidRPr="00B81077">
        <w:rPr>
          <w:rFonts w:ascii="Doulos SIL" w:hAnsi="Doulos SIL"/>
          <w:i/>
          <w:color w:val="0000FF"/>
        </w:rPr>
        <w:t>gbɔ́lɔ́kɔ́</w:t>
      </w:r>
      <w:r>
        <w:t xml:space="preserve"> ‘over/above’ or ‘on top of’</w:t>
      </w:r>
      <w:bookmarkEnd w:id="1206"/>
      <w:bookmarkEnd w:id="1207"/>
    </w:p>
    <w:p w14:paraId="0A2DF1F8" w14:textId="59549FC9" w:rsidR="00637EFB" w:rsidRDefault="00637EFB" w:rsidP="00637EFB">
      <w:r>
        <w:t>This postposition is L</w:t>
      </w:r>
      <w:r>
        <w:noBreakHyphen/>
        <w:t xml:space="preserve">toned </w:t>
      </w:r>
      <w:r w:rsidRPr="00B81077">
        <w:rPr>
          <w:rFonts w:ascii="Doulos SIL" w:hAnsi="Doulos SIL"/>
          <w:i/>
          <w:color w:val="0000FF"/>
        </w:rPr>
        <w:t>gbɔ̀lɔ̀kɔ̀</w:t>
      </w:r>
      <w:r w:rsidR="00851784">
        <w:t xml:space="preserve"> after +3Sg, </w:t>
      </w:r>
      <w:r w:rsidR="00851784" w:rsidRPr="00B81077">
        <w:rPr>
          <w:rFonts w:ascii="Doulos SIL" w:hAnsi="Doulos SIL"/>
          <w:i/>
          <w:color w:val="0000FF"/>
        </w:rPr>
        <w:t>gbɔ́lɔ́kɔ́</w:t>
      </w:r>
      <w:r w:rsidR="00851784">
        <w:t xml:space="preserve"> after -3Sg, and </w:t>
      </w:r>
      <w:r w:rsidRPr="00F76BA8">
        <w:rPr>
          <w:rFonts w:ascii="Doulos SIL" w:hAnsi="Doulos SIL"/>
          <w:i/>
          <w:color w:val="0000FF"/>
        </w:rPr>
        <w:t>gbɔ̄lɔ̄kɔ̄</w:t>
      </w:r>
      <w:r>
        <w:t xml:space="preserve"> after M</w:t>
      </w:r>
      <w:r>
        <w:noBreakHyphen/>
        <w:t xml:space="preserve">toned pronominal (e.g. </w:t>
      </w:r>
      <w:r w:rsidRPr="00B81077">
        <w:rPr>
          <w:rFonts w:ascii="Doulos SIL" w:hAnsi="Doulos SIL"/>
          <w:i/>
          <w:color w:val="0000FF"/>
        </w:rPr>
        <w:t>mā gbɔ̄lɔ̄kɔ̄</w:t>
      </w:r>
      <w:r>
        <w:t xml:space="preserve"> ‘above me’). The sense </w:t>
      </w:r>
      <w:r w:rsidR="00851784">
        <w:t>is</w:t>
      </w:r>
      <w:r>
        <w:t xml:space="preserve"> </w:t>
      </w:r>
      <w:r w:rsidR="00851784">
        <w:t xml:space="preserve">either </w:t>
      </w:r>
      <w:r>
        <w:t xml:space="preserve">‘over/above X’, denoting position on a vertical axis passing through the landmark X but </w:t>
      </w:r>
      <w:r w:rsidR="00851784">
        <w:t>without</w:t>
      </w:r>
      <w:r>
        <w:t xml:space="preserve"> contact</w:t>
      </w:r>
      <w:r w:rsidR="00851784">
        <w:t xml:space="preserve"> (251a</w:t>
      </w:r>
      <w:r w:rsidR="00851784">
        <w:noBreakHyphen/>
        <w:t>b)</w:t>
      </w:r>
      <w:r>
        <w:t>, or ‘</w:t>
      </w:r>
      <w:r w:rsidR="00851784">
        <w:t>on top of X’, involving contact (251c).</w:t>
      </w:r>
    </w:p>
    <w:p w14:paraId="1FA85DAF" w14:textId="77777777" w:rsidR="00637EFB" w:rsidRDefault="00637EFB" w:rsidP="00637EFB"/>
    <w:p w14:paraId="191ECAF5" w14:textId="73F73B39" w:rsidR="00637EFB" w:rsidRDefault="00637EFB" w:rsidP="00576810">
      <w:pPr>
        <w:keepNext/>
        <w:tabs>
          <w:tab w:val="clear" w:pos="369"/>
          <w:tab w:val="left" w:pos="720"/>
          <w:tab w:val="left" w:pos="1080"/>
          <w:tab w:val="left" w:pos="2970"/>
          <w:tab w:val="left" w:pos="3960"/>
        </w:tabs>
      </w:pPr>
      <w:r>
        <w:t>(</w:t>
      </w:r>
      <w:r w:rsidR="00003564">
        <w:t>251</w:t>
      </w:r>
      <w:r>
        <w:t>)</w:t>
      </w:r>
      <w:r>
        <w:tab/>
        <w:t>a.</w:t>
      </w:r>
      <w:r>
        <w:tab/>
      </w:r>
      <w:r w:rsidRPr="00B81077">
        <w:rPr>
          <w:rFonts w:ascii="Doulos SIL" w:hAnsi="Doulos SIL"/>
          <w:i/>
          <w:color w:val="0000FF"/>
        </w:rPr>
        <w:t>kɔ̀-nɔ́-ɔ̄ⁿ=</w:t>
      </w:r>
      <w:r w:rsidRPr="00B81077">
        <w:rPr>
          <w:rFonts w:ascii="Doulos SIL" w:hAnsi="Doulos SIL"/>
          <w:i/>
          <w:color w:val="0000FF"/>
        </w:rPr>
        <w:sym w:font="Symbol" w:char="F0C6"/>
      </w:r>
      <w:r w:rsidRPr="00B81077">
        <w:rPr>
          <w:rFonts w:ascii="Doulos SIL" w:hAnsi="Doulos SIL"/>
          <w:i/>
          <w:color w:val="0000FF"/>
        </w:rPr>
        <w:tab/>
        <w:t>[sàá</w:t>
      </w:r>
      <w:r w:rsidRPr="00B81077">
        <w:rPr>
          <w:rFonts w:ascii="Doulos SIL" w:hAnsi="Doulos SIL"/>
          <w:i/>
          <w:color w:val="0000FF"/>
        </w:rPr>
        <w:tab/>
        <w:t>gbɔ̀lɔ̀kɔ̀]</w:t>
      </w:r>
    </w:p>
    <w:p w14:paraId="4D5CDE50" w14:textId="77777777" w:rsidR="00637EFB" w:rsidRDefault="00637EFB" w:rsidP="00576810">
      <w:pPr>
        <w:keepNext/>
        <w:tabs>
          <w:tab w:val="clear" w:pos="369"/>
          <w:tab w:val="left" w:pos="720"/>
          <w:tab w:val="left" w:pos="1080"/>
          <w:tab w:val="left" w:pos="2970"/>
          <w:tab w:val="left" w:pos="3960"/>
        </w:tabs>
      </w:pPr>
      <w:r>
        <w:tab/>
      </w:r>
      <w:r>
        <w:tab/>
        <w:t>bird-Nom-Pl=be</w:t>
      </w:r>
      <w:r>
        <w:tab/>
        <w:t>[house</w:t>
      </w:r>
      <w:r>
        <w:tab/>
      </w:r>
      <w:r w:rsidRPr="004510CF">
        <w:rPr>
          <w:b/>
        </w:rPr>
        <w:t>above</w:t>
      </w:r>
      <w:r>
        <w:t>]</w:t>
      </w:r>
    </w:p>
    <w:p w14:paraId="7EC97D93" w14:textId="000AE309" w:rsidR="00637EFB" w:rsidRPr="007A60BB" w:rsidRDefault="00637EFB" w:rsidP="00637EFB">
      <w:pPr>
        <w:tabs>
          <w:tab w:val="clear" w:pos="369"/>
          <w:tab w:val="left" w:pos="720"/>
          <w:tab w:val="left" w:pos="1080"/>
        </w:tabs>
      </w:pPr>
      <w:r>
        <w:tab/>
      </w:r>
      <w:r>
        <w:tab/>
        <w:t>‘The birds are (in flight) over the house.’</w:t>
      </w:r>
      <w:r w:rsidR="00360246">
        <w:t xml:space="preserve"> (</w:t>
      </w:r>
      <w:r w:rsidR="00360246" w:rsidRPr="00DE61B6">
        <w:rPr>
          <w:rFonts w:ascii="Doulos SIL" w:hAnsi="Doulos SIL"/>
          <w:i/>
          <w:color w:val="0000FF"/>
        </w:rPr>
        <w:t>sàà</w:t>
      </w:r>
      <w:r w:rsidR="00360246">
        <w:t xml:space="preserve"> )</w:t>
      </w:r>
    </w:p>
    <w:p w14:paraId="12E35A6E" w14:textId="77777777" w:rsidR="00637EFB" w:rsidRDefault="00637EFB" w:rsidP="00637EFB">
      <w:pPr>
        <w:tabs>
          <w:tab w:val="clear" w:pos="369"/>
          <w:tab w:val="left" w:pos="720"/>
          <w:tab w:val="left" w:pos="1080"/>
          <w:tab w:val="left" w:pos="2970"/>
        </w:tabs>
      </w:pPr>
    </w:p>
    <w:p w14:paraId="3710E256" w14:textId="77777777" w:rsidR="00637EFB" w:rsidRDefault="00637EFB" w:rsidP="00637EFB">
      <w:pPr>
        <w:tabs>
          <w:tab w:val="clear" w:pos="369"/>
          <w:tab w:val="left" w:pos="720"/>
          <w:tab w:val="left" w:pos="1080"/>
          <w:tab w:val="left" w:pos="2970"/>
          <w:tab w:val="left" w:pos="4770"/>
        </w:tabs>
      </w:pPr>
      <w:r>
        <w:tab/>
        <w:t>b.</w:t>
      </w:r>
      <w:r>
        <w:tab/>
      </w:r>
      <w:r w:rsidRPr="00B81077">
        <w:rPr>
          <w:rFonts w:ascii="Doulos SIL" w:hAnsi="Doulos SIL"/>
          <w:i/>
          <w:color w:val="0000FF"/>
        </w:rPr>
        <w:t>kɔ̀-nɔ́-ɔ̄ⁿ=</w:t>
      </w:r>
      <w:r w:rsidRPr="00B81077">
        <w:rPr>
          <w:rFonts w:ascii="Doulos SIL" w:hAnsi="Doulos SIL"/>
          <w:i/>
          <w:color w:val="0000FF"/>
        </w:rPr>
        <w:sym w:font="Symbol" w:char="F0C6"/>
      </w:r>
      <w:r w:rsidRPr="00B81077">
        <w:rPr>
          <w:rFonts w:ascii="Doulos SIL" w:hAnsi="Doulos SIL"/>
          <w:i/>
          <w:color w:val="0000FF"/>
        </w:rPr>
        <w:tab/>
        <w:t>[sàà-rá-àⁿ</w:t>
      </w:r>
      <w:r w:rsidRPr="00B81077">
        <w:rPr>
          <w:rFonts w:ascii="Doulos SIL" w:hAnsi="Doulos SIL"/>
          <w:i/>
          <w:color w:val="0000FF"/>
        </w:rPr>
        <w:tab/>
        <w:t>gbɔ́lɔ́kɔ́]</w:t>
      </w:r>
    </w:p>
    <w:p w14:paraId="1DC7D5CF" w14:textId="77777777" w:rsidR="00637EFB" w:rsidRDefault="00637EFB" w:rsidP="00637EFB">
      <w:pPr>
        <w:tabs>
          <w:tab w:val="clear" w:pos="369"/>
          <w:tab w:val="left" w:pos="720"/>
          <w:tab w:val="left" w:pos="1080"/>
          <w:tab w:val="left" w:pos="2970"/>
          <w:tab w:val="left" w:pos="4770"/>
        </w:tabs>
      </w:pPr>
      <w:r>
        <w:tab/>
      </w:r>
      <w:r>
        <w:tab/>
        <w:t>bird-Nom-Pl=be</w:t>
      </w:r>
      <w:r>
        <w:tab/>
        <w:t>[house-Nom-Pl</w:t>
      </w:r>
      <w:r>
        <w:tab/>
      </w:r>
      <w:r w:rsidRPr="004510CF">
        <w:rPr>
          <w:b/>
        </w:rPr>
        <w:t>above</w:t>
      </w:r>
      <w:r>
        <w:t>]</w:t>
      </w:r>
    </w:p>
    <w:p w14:paraId="16623481" w14:textId="77777777" w:rsidR="00637EFB" w:rsidRDefault="00637EFB" w:rsidP="00637EFB">
      <w:pPr>
        <w:tabs>
          <w:tab w:val="clear" w:pos="369"/>
          <w:tab w:val="left" w:pos="720"/>
          <w:tab w:val="left" w:pos="1080"/>
        </w:tabs>
      </w:pPr>
      <w:r>
        <w:tab/>
      </w:r>
      <w:r>
        <w:tab/>
        <w:t>‘The birds are (in flight) over the houses.’</w:t>
      </w:r>
    </w:p>
    <w:p w14:paraId="5084E538" w14:textId="77777777" w:rsidR="00637EFB" w:rsidRDefault="00637EFB" w:rsidP="00637EFB">
      <w:pPr>
        <w:tabs>
          <w:tab w:val="clear" w:pos="369"/>
          <w:tab w:val="left" w:pos="720"/>
          <w:tab w:val="left" w:pos="1080"/>
        </w:tabs>
      </w:pPr>
    </w:p>
    <w:p w14:paraId="155A8391" w14:textId="77777777" w:rsidR="00637EFB" w:rsidRPr="00B81077" w:rsidRDefault="00637EFB" w:rsidP="00637EFB">
      <w:pPr>
        <w:tabs>
          <w:tab w:val="clear" w:pos="369"/>
          <w:tab w:val="left" w:pos="720"/>
          <w:tab w:val="left" w:pos="1080"/>
          <w:tab w:val="left" w:pos="2070"/>
          <w:tab w:val="left" w:pos="3600"/>
          <w:tab w:val="left" w:pos="4590"/>
        </w:tabs>
        <w:rPr>
          <w:rFonts w:ascii="Doulos SIL" w:hAnsi="Doulos SIL"/>
          <w:i/>
          <w:color w:val="0000FF"/>
        </w:rPr>
      </w:pPr>
      <w:r>
        <w:tab/>
        <w:t>c.</w:t>
      </w:r>
      <w:r>
        <w:tab/>
      </w:r>
      <w:r w:rsidRPr="00B81077">
        <w:rPr>
          <w:rFonts w:ascii="Doulos SIL" w:hAnsi="Doulos SIL"/>
          <w:i/>
          <w:color w:val="0000FF"/>
        </w:rPr>
        <w:t>bákàr</w:t>
      </w:r>
      <w:r w:rsidRPr="00B81077">
        <w:rPr>
          <w:rFonts w:ascii="Doulos SIL" w:hAnsi="Doulos SIL"/>
          <w:i/>
          <w:color w:val="0000FF"/>
        </w:rPr>
        <w:tab/>
        <w:t>sìdánī</w:t>
      </w:r>
      <w:r w:rsidRPr="00B81077">
        <w:rPr>
          <w:rFonts w:ascii="Doulos SIL" w:hAnsi="Doulos SIL"/>
          <w:i/>
          <w:color w:val="0000FF"/>
        </w:rPr>
        <w:tab/>
        <w:t>[sàá</w:t>
      </w:r>
      <w:r w:rsidRPr="00B81077">
        <w:rPr>
          <w:rFonts w:ascii="Doulos SIL" w:hAnsi="Doulos SIL"/>
          <w:i/>
          <w:color w:val="0000FF"/>
        </w:rPr>
        <w:tab/>
        <w:t>gbɔ̀lɔ̀kɔ̀]</w:t>
      </w:r>
    </w:p>
    <w:p w14:paraId="4C760C92" w14:textId="77777777" w:rsidR="00637EFB" w:rsidRDefault="00637EFB" w:rsidP="00637EFB">
      <w:pPr>
        <w:tabs>
          <w:tab w:val="clear" w:pos="369"/>
          <w:tab w:val="left" w:pos="720"/>
          <w:tab w:val="left" w:pos="1080"/>
          <w:tab w:val="left" w:pos="2070"/>
          <w:tab w:val="left" w:pos="3600"/>
          <w:tab w:val="left" w:pos="4590"/>
        </w:tabs>
      </w:pPr>
      <w:r>
        <w:tab/>
      </w:r>
      <w:r>
        <w:tab/>
        <w:t>B</w:t>
      </w:r>
      <w:r>
        <w:tab/>
        <w:t>ascend.Pfv</w:t>
      </w:r>
      <w:r>
        <w:tab/>
        <w:t>[house</w:t>
      </w:r>
      <w:r>
        <w:tab/>
      </w:r>
      <w:r w:rsidRPr="004510CF">
        <w:rPr>
          <w:b/>
        </w:rPr>
        <w:t>on.top.of</w:t>
      </w:r>
      <w:r>
        <w:t>]</w:t>
      </w:r>
    </w:p>
    <w:p w14:paraId="67CD0E09" w14:textId="77777777" w:rsidR="00637EFB" w:rsidRPr="007A60BB" w:rsidRDefault="00637EFB" w:rsidP="00637EFB">
      <w:pPr>
        <w:tabs>
          <w:tab w:val="clear" w:pos="369"/>
          <w:tab w:val="left" w:pos="720"/>
          <w:tab w:val="left" w:pos="1080"/>
        </w:tabs>
      </w:pPr>
      <w:r>
        <w:tab/>
      </w:r>
      <w:r>
        <w:tab/>
        <w:t>‘B has gone up onto the house (=the roof).’</w:t>
      </w:r>
    </w:p>
    <w:p w14:paraId="40A056AC" w14:textId="77777777" w:rsidR="00637EFB" w:rsidRDefault="00637EFB" w:rsidP="00637EFB"/>
    <w:p w14:paraId="1E82C35B" w14:textId="5077FD4C" w:rsidR="00851784" w:rsidRDefault="00851784" w:rsidP="00637EFB">
      <w:r>
        <w:t>An abstract sense ‘(burden/fallout be) on X’ is illustrated in text 2016_02 @ 04:51.</w:t>
      </w:r>
    </w:p>
    <w:p w14:paraId="263D2FAB" w14:textId="77777777" w:rsidR="00851784" w:rsidRDefault="00851784" w:rsidP="00637EFB"/>
    <w:p w14:paraId="6229D16F" w14:textId="77777777" w:rsidR="00637EFB" w:rsidRPr="007A60BB" w:rsidRDefault="00637EFB" w:rsidP="00637EFB"/>
    <w:p w14:paraId="79547E11" w14:textId="11A7120A" w:rsidR="00637EFB" w:rsidRDefault="00637EFB" w:rsidP="00637EFB">
      <w:pPr>
        <w:pStyle w:val="Heading4"/>
      </w:pPr>
      <w:bookmarkStart w:id="1208" w:name="_Toc505157732"/>
      <w:bookmarkStart w:id="1209" w:name="_Toc505157831"/>
      <w:bookmarkStart w:id="1210" w:name="_Toc508942824"/>
      <w:bookmarkStart w:id="1211" w:name="_Toc508943424"/>
      <w:bookmarkStart w:id="1212" w:name="_Toc518622941"/>
      <w:bookmarkStart w:id="1213" w:name="_Toc78375721"/>
      <w:bookmarkStart w:id="1214" w:name="_Toc79405824"/>
      <w:bookmarkStart w:id="1215" w:name="_Toc342594182"/>
      <w:bookmarkStart w:id="1216" w:name="_Toc344402562"/>
      <w:r w:rsidRPr="00B81077">
        <w:rPr>
          <w:rFonts w:ascii="Doulos SIL" w:hAnsi="Doulos SIL"/>
          <w:i/>
          <w:color w:val="0000FF"/>
        </w:rPr>
        <w:lastRenderedPageBreak/>
        <w:t>kùtɔ̀</w:t>
      </w:r>
      <w:r>
        <w:t xml:space="preserve"> ~ </w:t>
      </w:r>
      <w:r w:rsidRPr="00B81077">
        <w:rPr>
          <w:rFonts w:ascii="Doulos SIL" w:hAnsi="Doulos SIL"/>
          <w:i/>
          <w:color w:val="0000FF"/>
        </w:rPr>
        <w:t>kútɔ́</w:t>
      </w:r>
      <w:r>
        <w:t xml:space="preserve"> ‘under’</w:t>
      </w:r>
      <w:bookmarkEnd w:id="1208"/>
      <w:bookmarkEnd w:id="1209"/>
      <w:bookmarkEnd w:id="1210"/>
      <w:bookmarkEnd w:id="1211"/>
      <w:bookmarkEnd w:id="1212"/>
      <w:bookmarkEnd w:id="1213"/>
      <w:bookmarkEnd w:id="1214"/>
      <w:bookmarkEnd w:id="1215"/>
      <w:bookmarkEnd w:id="1216"/>
    </w:p>
    <w:p w14:paraId="39753DD9" w14:textId="3847E15C" w:rsidR="00637EFB" w:rsidRDefault="00637EFB" w:rsidP="00637EFB">
      <w:r>
        <w:t xml:space="preserve">This postposition is </w:t>
      </w:r>
      <w:r w:rsidRPr="00B81077">
        <w:rPr>
          <w:rFonts w:ascii="Doulos SIL" w:hAnsi="Doulos SIL"/>
          <w:i/>
          <w:color w:val="0000FF"/>
        </w:rPr>
        <w:t>kùtɔ̀</w:t>
      </w:r>
      <w:r w:rsidR="004510CF">
        <w:t xml:space="preserve"> after +3Sg </w:t>
      </w:r>
      <w:r w:rsidR="00851784">
        <w:t>complement</w:t>
      </w:r>
      <w:r w:rsidR="004510CF">
        <w:t>s,</w:t>
      </w:r>
      <w:r>
        <w:t xml:space="preserve"> </w:t>
      </w:r>
      <w:r w:rsidR="00851784" w:rsidRPr="00F76BA8">
        <w:rPr>
          <w:rFonts w:ascii="Doulos SIL" w:hAnsi="Doulos SIL"/>
          <w:i/>
          <w:color w:val="0000FF"/>
        </w:rPr>
        <w:t>kútɔ́</w:t>
      </w:r>
      <w:r w:rsidR="00851784">
        <w:t xml:space="preserve"> after -3Sg, and</w:t>
      </w:r>
      <w:r>
        <w:t xml:space="preserve"> </w:t>
      </w:r>
      <w:r w:rsidRPr="00B3478A">
        <w:rPr>
          <w:rFonts w:ascii="Doulos SIL" w:hAnsi="Doulos SIL"/>
          <w:i/>
          <w:color w:val="0000FF"/>
        </w:rPr>
        <w:t>kūtɔ̄</w:t>
      </w:r>
      <w:r>
        <w:t xml:space="preserve"> after an M</w:t>
      </w:r>
      <w:r>
        <w:noBreakHyphen/>
        <w:t>toned pronoun (</w:t>
      </w:r>
      <w:r w:rsidRPr="00F76BA8">
        <w:rPr>
          <w:rFonts w:ascii="Doulos SIL" w:hAnsi="Doulos SIL"/>
          <w:i/>
          <w:color w:val="0000FF"/>
        </w:rPr>
        <w:t>mā kūtɔ̄</w:t>
      </w:r>
      <w:r>
        <w:t xml:space="preserve"> ‘under me’). It might contain locative </w:t>
      </w:r>
      <w:r w:rsidRPr="00FC7720">
        <w:rPr>
          <w:rFonts w:ascii="Doulos SIL" w:hAnsi="Doulos SIL"/>
          <w:i/>
          <w:color w:val="0000FF"/>
        </w:rPr>
        <w:t>tɔ̀</w:t>
      </w:r>
      <w:r>
        <w:t xml:space="preserve"> ~ </w:t>
      </w:r>
      <w:r w:rsidRPr="00FC7720">
        <w:rPr>
          <w:rFonts w:ascii="Doulos SIL" w:hAnsi="Doulos SIL"/>
          <w:i/>
          <w:color w:val="0000FF"/>
        </w:rPr>
        <w:t>tɔ́</w:t>
      </w:r>
      <w:r>
        <w:t xml:space="preserve"> </w:t>
      </w:r>
      <w:r w:rsidR="00851784">
        <w:t xml:space="preserve">at least </w:t>
      </w:r>
      <w:r>
        <w:t>etymologically.</w:t>
      </w:r>
    </w:p>
    <w:p w14:paraId="61D2886B" w14:textId="77777777" w:rsidR="00637EFB" w:rsidRDefault="00637EFB" w:rsidP="00637EFB"/>
    <w:p w14:paraId="64C861DC" w14:textId="571F9EE5" w:rsidR="00637EFB" w:rsidRDefault="00637EFB" w:rsidP="00637EFB">
      <w:pPr>
        <w:tabs>
          <w:tab w:val="clear" w:pos="369"/>
          <w:tab w:val="left" w:pos="720"/>
          <w:tab w:val="left" w:pos="1080"/>
          <w:tab w:val="left" w:pos="2790"/>
          <w:tab w:val="left" w:pos="3960"/>
        </w:tabs>
      </w:pPr>
      <w:r>
        <w:t>(</w:t>
      </w:r>
      <w:r w:rsidR="00003564">
        <w:t>252</w:t>
      </w:r>
      <w:r>
        <w:t>)</w:t>
      </w:r>
      <w:r>
        <w:tab/>
        <w:t>a.</w:t>
      </w:r>
      <w:r>
        <w:tab/>
      </w:r>
      <w:r w:rsidRPr="00B81077">
        <w:rPr>
          <w:rFonts w:ascii="Doulos SIL" w:hAnsi="Doulos SIL"/>
          <w:i/>
          <w:color w:val="0000FF"/>
        </w:rPr>
        <w:t>kùgù-rá=</w:t>
      </w:r>
      <w:r w:rsidRPr="00B81077">
        <w:rPr>
          <w:rFonts w:ascii="Doulos SIL" w:hAnsi="Doulos SIL"/>
          <w:i/>
          <w:color w:val="0000FF"/>
        </w:rPr>
        <w:sym w:font="Symbol" w:char="F0C6"/>
      </w:r>
      <w:r w:rsidRPr="00B81077">
        <w:rPr>
          <w:rFonts w:ascii="Doulos SIL" w:hAnsi="Doulos SIL"/>
          <w:i/>
          <w:color w:val="0000FF"/>
        </w:rPr>
        <w:tab/>
        <w:t>[dàʔàlí</w:t>
      </w:r>
      <w:r w:rsidRPr="00B81077">
        <w:rPr>
          <w:rFonts w:ascii="Doulos SIL" w:hAnsi="Doulos SIL"/>
          <w:i/>
          <w:color w:val="0000FF"/>
        </w:rPr>
        <w:tab/>
        <w:t>kùtɔ̀]</w:t>
      </w:r>
    </w:p>
    <w:p w14:paraId="765F31D3" w14:textId="77777777" w:rsidR="00637EFB" w:rsidRDefault="00637EFB" w:rsidP="00637EFB">
      <w:pPr>
        <w:tabs>
          <w:tab w:val="clear" w:pos="369"/>
          <w:tab w:val="left" w:pos="720"/>
          <w:tab w:val="left" w:pos="1080"/>
          <w:tab w:val="left" w:pos="2790"/>
          <w:tab w:val="left" w:pos="3960"/>
        </w:tabs>
      </w:pPr>
      <w:r>
        <w:tab/>
      </w:r>
      <w:r>
        <w:tab/>
        <w:t>stone-Nom=be</w:t>
      </w:r>
      <w:r>
        <w:tab/>
        <w:t>[mat</w:t>
      </w:r>
      <w:r>
        <w:tab/>
      </w:r>
      <w:r w:rsidRPr="004510CF">
        <w:rPr>
          <w:b/>
        </w:rPr>
        <w:t>under</w:t>
      </w:r>
      <w:r>
        <w:t>]</w:t>
      </w:r>
    </w:p>
    <w:p w14:paraId="3D0763FD" w14:textId="2DB37E93" w:rsidR="00637EFB" w:rsidRDefault="00637EFB" w:rsidP="00637EFB">
      <w:pPr>
        <w:tabs>
          <w:tab w:val="clear" w:pos="369"/>
          <w:tab w:val="left" w:pos="720"/>
          <w:tab w:val="left" w:pos="1080"/>
        </w:tabs>
      </w:pPr>
      <w:r>
        <w:tab/>
      </w:r>
      <w:r>
        <w:tab/>
        <w:t>‘The stone is under the mat.’</w:t>
      </w:r>
      <w:r w:rsidR="00360246">
        <w:t xml:space="preserve"> (</w:t>
      </w:r>
      <w:r w:rsidR="009C05B4">
        <w:t xml:space="preserve">&lt; </w:t>
      </w:r>
      <w:r w:rsidR="00360246" w:rsidRPr="00DE61B6">
        <w:rPr>
          <w:rFonts w:ascii="Doulos SIL" w:hAnsi="Doulos SIL"/>
          <w:i/>
          <w:color w:val="0000FF"/>
        </w:rPr>
        <w:t>dàʔàlì</w:t>
      </w:r>
      <w:r w:rsidR="00360246">
        <w:t xml:space="preserve"> )</w:t>
      </w:r>
    </w:p>
    <w:p w14:paraId="5F93AFF5" w14:textId="77777777" w:rsidR="00637EFB" w:rsidRDefault="00637EFB" w:rsidP="00637EFB">
      <w:pPr>
        <w:tabs>
          <w:tab w:val="clear" w:pos="369"/>
          <w:tab w:val="left" w:pos="720"/>
          <w:tab w:val="left" w:pos="1080"/>
        </w:tabs>
      </w:pPr>
    </w:p>
    <w:p w14:paraId="3FD23C0C" w14:textId="157BC8AD" w:rsidR="00637EFB" w:rsidRDefault="00637EFB" w:rsidP="009C05B4">
      <w:pPr>
        <w:tabs>
          <w:tab w:val="clear" w:pos="369"/>
          <w:tab w:val="left" w:pos="720"/>
          <w:tab w:val="left" w:pos="1080"/>
          <w:tab w:val="left" w:pos="3150"/>
          <w:tab w:val="left" w:pos="4590"/>
        </w:tabs>
      </w:pPr>
      <w:r>
        <w:tab/>
        <w:t>b.</w:t>
      </w:r>
      <w:r>
        <w:tab/>
      </w:r>
      <w:r w:rsidRPr="00B81077">
        <w:rPr>
          <w:rFonts w:ascii="Doulos SIL" w:hAnsi="Doulos SIL"/>
          <w:i/>
          <w:color w:val="0000FF"/>
        </w:rPr>
        <w:t>kùgù-r</w:t>
      </w:r>
      <w:r w:rsidR="009C05B4">
        <w:rPr>
          <w:rFonts w:ascii="Doulos SIL" w:hAnsi="Doulos SIL"/>
          <w:i/>
          <w:color w:val="0000FF"/>
        </w:rPr>
        <w:t>á-</w:t>
      </w:r>
      <w:r w:rsidRPr="00B81077">
        <w:rPr>
          <w:rFonts w:ascii="Doulos SIL" w:hAnsi="Doulos SIL"/>
          <w:i/>
          <w:color w:val="0000FF"/>
        </w:rPr>
        <w:t>āⁿ</w:t>
      </w:r>
      <w:r w:rsidR="009C05B4" w:rsidRPr="00B81077">
        <w:rPr>
          <w:rFonts w:ascii="Doulos SIL" w:hAnsi="Doulos SIL"/>
          <w:i/>
          <w:color w:val="0000FF"/>
        </w:rPr>
        <w:t>=</w:t>
      </w:r>
      <w:r w:rsidR="009C05B4" w:rsidRPr="00B81077">
        <w:rPr>
          <w:rFonts w:ascii="Doulos SIL" w:hAnsi="Doulos SIL"/>
          <w:i/>
          <w:color w:val="0000FF"/>
        </w:rPr>
        <w:sym w:font="Symbol" w:char="F0C6"/>
      </w:r>
      <w:r w:rsidRPr="00B81077">
        <w:rPr>
          <w:rFonts w:ascii="Doulos SIL" w:hAnsi="Doulos SIL"/>
          <w:i/>
          <w:color w:val="0000FF"/>
        </w:rPr>
        <w:tab/>
        <w:t>[dàʔàl-lá-àⁿ</w:t>
      </w:r>
      <w:r w:rsidRPr="00B81077">
        <w:rPr>
          <w:rFonts w:ascii="Doulos SIL" w:hAnsi="Doulos SIL"/>
          <w:i/>
          <w:color w:val="0000FF"/>
        </w:rPr>
        <w:tab/>
        <w:t>kútɔ́]</w:t>
      </w:r>
    </w:p>
    <w:p w14:paraId="7F565D5D" w14:textId="48CE4ED8" w:rsidR="00637EFB" w:rsidRDefault="00637EFB" w:rsidP="009C05B4">
      <w:pPr>
        <w:tabs>
          <w:tab w:val="clear" w:pos="369"/>
          <w:tab w:val="left" w:pos="720"/>
          <w:tab w:val="left" w:pos="1080"/>
          <w:tab w:val="left" w:pos="3150"/>
          <w:tab w:val="left" w:pos="4590"/>
        </w:tabs>
      </w:pPr>
      <w:r>
        <w:tab/>
      </w:r>
      <w:r>
        <w:tab/>
        <w:t>stone-Nom</w:t>
      </w:r>
      <w:r w:rsidR="009C05B4">
        <w:t>-Pl</w:t>
      </w:r>
      <w:r>
        <w:t>=be</w:t>
      </w:r>
      <w:r>
        <w:tab/>
        <w:t>[mat</w:t>
      </w:r>
      <w:r>
        <w:tab/>
      </w:r>
      <w:r w:rsidRPr="004510CF">
        <w:rPr>
          <w:b/>
        </w:rPr>
        <w:t>under</w:t>
      </w:r>
      <w:r>
        <w:t>]</w:t>
      </w:r>
    </w:p>
    <w:p w14:paraId="2F48C427" w14:textId="77777777" w:rsidR="00637EFB" w:rsidRDefault="00637EFB" w:rsidP="00637EFB">
      <w:pPr>
        <w:tabs>
          <w:tab w:val="clear" w:pos="369"/>
          <w:tab w:val="left" w:pos="720"/>
          <w:tab w:val="left" w:pos="1080"/>
        </w:tabs>
      </w:pPr>
      <w:r>
        <w:tab/>
      </w:r>
      <w:r>
        <w:tab/>
        <w:t>‘The stones are under the mats.’</w:t>
      </w:r>
    </w:p>
    <w:p w14:paraId="1599E051" w14:textId="77777777" w:rsidR="00637EFB" w:rsidRDefault="00637EFB" w:rsidP="00637EFB"/>
    <w:p w14:paraId="69B02FD0" w14:textId="2C782E74" w:rsidR="009C05B4" w:rsidRDefault="009C05B4" w:rsidP="00637EFB">
      <w:r>
        <w:t xml:space="preserve">The sense ‘under’ can be stretched to ‘in (a dense or canopied forest)’, see (652). </w:t>
      </w:r>
    </w:p>
    <w:p w14:paraId="7F996E89" w14:textId="77777777" w:rsidR="009C05B4" w:rsidRDefault="009C05B4" w:rsidP="00637EFB"/>
    <w:p w14:paraId="4B3F363A" w14:textId="77777777" w:rsidR="00637EFB" w:rsidRDefault="00637EFB" w:rsidP="00637EFB"/>
    <w:p w14:paraId="3F31FBB3" w14:textId="5F905880" w:rsidR="007A60BB" w:rsidRDefault="007A60BB" w:rsidP="00637EFB">
      <w:pPr>
        <w:pStyle w:val="Heading4"/>
      </w:pPr>
      <w:bookmarkStart w:id="1217" w:name="_Toc505157730"/>
      <w:bookmarkStart w:id="1218" w:name="_Toc505157829"/>
      <w:bookmarkStart w:id="1219" w:name="_Toc508942822"/>
      <w:bookmarkStart w:id="1220" w:name="_Toc508943422"/>
      <w:bookmarkStart w:id="1221" w:name="_Toc518622940"/>
      <w:bookmarkStart w:id="1222" w:name="_Toc78375720"/>
      <w:bookmarkStart w:id="1223" w:name="_Toc79405823"/>
      <w:bookmarkStart w:id="1224" w:name="_Toc342594183"/>
      <w:bookmarkStart w:id="1225" w:name="_Toc344402563"/>
      <w:r w:rsidRPr="00FC7720">
        <w:rPr>
          <w:rFonts w:ascii="Doulos SIL" w:hAnsi="Doulos SIL"/>
          <w:i/>
          <w:color w:val="0000FF"/>
        </w:rPr>
        <w:t>kùtɔ́rɔ́ mà</w:t>
      </w:r>
      <w:r w:rsidR="007C5333">
        <w:t xml:space="preserve"> </w:t>
      </w:r>
      <w:r w:rsidR="00C4644C" w:rsidRPr="00637EFB">
        <w:t>~</w:t>
      </w:r>
      <w:r w:rsidRPr="00637EFB">
        <w:t xml:space="preserve"> </w:t>
      </w:r>
      <w:r w:rsidRPr="00FC7720">
        <w:rPr>
          <w:rFonts w:ascii="Doulos SIL" w:hAnsi="Doulos SIL"/>
          <w:i/>
          <w:color w:val="0000FF"/>
        </w:rPr>
        <w:t>kútɔ́rɔ́ mà</w:t>
      </w:r>
      <w:r>
        <w:t xml:space="preserve"> </w:t>
      </w:r>
      <w:r w:rsidR="00BA6685">
        <w:t>‘</w:t>
      </w:r>
      <w:r>
        <w:t>b</w:t>
      </w:r>
      <w:r w:rsidR="00566B03">
        <w:t>ehin</w:t>
      </w:r>
      <w:bookmarkEnd w:id="1217"/>
      <w:bookmarkEnd w:id="1218"/>
      <w:bookmarkEnd w:id="1219"/>
      <w:bookmarkEnd w:id="1220"/>
      <w:bookmarkEnd w:id="1221"/>
      <w:bookmarkEnd w:id="1222"/>
      <w:bookmarkEnd w:id="1223"/>
      <w:r>
        <w:t>d’</w:t>
      </w:r>
      <w:bookmarkEnd w:id="1224"/>
      <w:bookmarkEnd w:id="1225"/>
      <w:r>
        <w:t xml:space="preserve"> </w:t>
      </w:r>
    </w:p>
    <w:p w14:paraId="6489A16F" w14:textId="1E5C9405" w:rsidR="007A60BB" w:rsidRDefault="007A60BB" w:rsidP="007A60BB">
      <w:r>
        <w:t xml:space="preserve">This is a complex postposition combining </w:t>
      </w:r>
      <w:r w:rsidRPr="00B81077">
        <w:rPr>
          <w:rFonts w:ascii="Doulos SIL" w:hAnsi="Doulos SIL"/>
          <w:i/>
          <w:color w:val="0000FF"/>
        </w:rPr>
        <w:t>mà</w:t>
      </w:r>
      <w:r>
        <w:t xml:space="preserve"> ‘on’ with a stem </w:t>
      </w:r>
      <w:r w:rsidRPr="00B81077">
        <w:rPr>
          <w:rFonts w:ascii="Doulos SIL" w:hAnsi="Doulos SIL"/>
          <w:i/>
          <w:color w:val="0000FF"/>
        </w:rPr>
        <w:t>kùtɔ́rɔ́</w:t>
      </w:r>
      <w:r w:rsidR="009C05B4">
        <w:t xml:space="preserve"> after +3Sg complement</w:t>
      </w:r>
      <w:r w:rsidR="00360246">
        <w:t>,</w:t>
      </w:r>
      <w:r w:rsidR="009C05B4">
        <w:t xml:space="preserve"> </w:t>
      </w:r>
      <w:r w:rsidR="009C05B4" w:rsidRPr="00B81077">
        <w:rPr>
          <w:rFonts w:ascii="Doulos SIL" w:hAnsi="Doulos SIL"/>
          <w:i/>
          <w:color w:val="0000FF"/>
        </w:rPr>
        <w:t>kútɔ́rɔ́</w:t>
      </w:r>
      <w:r w:rsidR="009C05B4">
        <w:t xml:space="preserve"> after </w:t>
      </w:r>
      <w:r w:rsidR="009C05B4">
        <w:noBreakHyphen/>
        <w:t>3Sg, and</w:t>
      </w:r>
      <w:r>
        <w:t xml:space="preserve"> </w:t>
      </w:r>
      <w:r w:rsidRPr="00B81077">
        <w:rPr>
          <w:rFonts w:ascii="Doulos SIL" w:hAnsi="Doulos SIL"/>
          <w:i/>
          <w:color w:val="0000FF"/>
        </w:rPr>
        <w:t>kūtɔ̄rɔ̄</w:t>
      </w:r>
      <w:r w:rsidR="009C05B4">
        <w:t xml:space="preserve"> after M</w:t>
      </w:r>
      <w:r w:rsidR="009C05B4">
        <w:noBreakHyphen/>
        <w:t xml:space="preserve">toned pronoun. One suspects that it </w:t>
      </w:r>
      <w:r>
        <w:t xml:space="preserve">originated as a </w:t>
      </w:r>
      <w:r w:rsidR="009C05B4">
        <w:t xml:space="preserve">PP based on a </w:t>
      </w:r>
      <w:r>
        <w:t xml:space="preserve">noun ‘back (of body)’ or ‘base’. Its historical relationships to </w:t>
      </w:r>
      <w:r w:rsidRPr="00B81077">
        <w:rPr>
          <w:rFonts w:ascii="Doulos SIL" w:hAnsi="Doulos SIL"/>
          <w:i/>
          <w:color w:val="0000FF"/>
        </w:rPr>
        <w:t>kóō</w:t>
      </w:r>
      <w:r>
        <w:t xml:space="preserve"> ‘back (of body)’ and to the final in </w:t>
      </w:r>
      <w:r w:rsidRPr="00B81077">
        <w:rPr>
          <w:rFonts w:ascii="Doulos SIL" w:hAnsi="Doulos SIL"/>
          <w:i/>
          <w:color w:val="0000FF"/>
        </w:rPr>
        <w:t>tàá-kùdù</w:t>
      </w:r>
      <w:r>
        <w:t xml:space="preserve"> ‘foundation (of house)’ are unclear.</w:t>
      </w:r>
    </w:p>
    <w:p w14:paraId="6A6BFF1B" w14:textId="77777777" w:rsidR="007A60BB" w:rsidRPr="007A60BB" w:rsidRDefault="007A60BB" w:rsidP="007A60BB"/>
    <w:p w14:paraId="1BF4EF06" w14:textId="58653019" w:rsidR="007A60BB" w:rsidRPr="00B81077" w:rsidRDefault="007A60BB" w:rsidP="007A60BB">
      <w:pPr>
        <w:tabs>
          <w:tab w:val="clear" w:pos="369"/>
          <w:tab w:val="left" w:pos="720"/>
          <w:tab w:val="left" w:pos="1080"/>
          <w:tab w:val="left" w:pos="2250"/>
          <w:tab w:val="left" w:pos="3600"/>
          <w:tab w:val="left" w:pos="4680"/>
        </w:tabs>
        <w:rPr>
          <w:rFonts w:ascii="Doulos SIL" w:hAnsi="Doulos SIL"/>
          <w:i/>
          <w:color w:val="0000FF"/>
        </w:rPr>
      </w:pPr>
      <w:r>
        <w:t>(</w:t>
      </w:r>
      <w:r w:rsidR="00003564">
        <w:t>253</w:t>
      </w:r>
      <w:r>
        <w:t>)</w:t>
      </w:r>
      <w:r>
        <w:tab/>
        <w:t>a.</w:t>
      </w:r>
      <w:r>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[[sàá</w:t>
      </w:r>
      <w:r w:rsidRPr="00B81077">
        <w:rPr>
          <w:rFonts w:ascii="Doulos SIL" w:hAnsi="Doulos SIL"/>
          <w:i/>
          <w:color w:val="0000FF"/>
        </w:rPr>
        <w:tab/>
        <w:t>kùtɔ́rɔ́]</w:t>
      </w:r>
      <w:r w:rsidRPr="00B81077">
        <w:rPr>
          <w:rFonts w:ascii="Doulos SIL" w:hAnsi="Doulos SIL"/>
          <w:i/>
          <w:color w:val="0000FF"/>
        </w:rPr>
        <w:tab/>
        <w:t>mà]</w:t>
      </w:r>
    </w:p>
    <w:p w14:paraId="1E827606" w14:textId="587D7DB5" w:rsidR="007A60BB" w:rsidRPr="00604EBD" w:rsidRDefault="007A60BB" w:rsidP="007A60BB">
      <w:pPr>
        <w:tabs>
          <w:tab w:val="clear" w:pos="369"/>
          <w:tab w:val="left" w:pos="720"/>
          <w:tab w:val="left" w:pos="1080"/>
          <w:tab w:val="left" w:pos="2250"/>
          <w:tab w:val="left" w:pos="3600"/>
          <w:tab w:val="left" w:pos="4680"/>
        </w:tabs>
      </w:pPr>
      <w:r w:rsidRPr="00604EBD">
        <w:tab/>
      </w:r>
      <w:r w:rsidRPr="00604EBD">
        <w:tab/>
        <w:t>1Sg=be</w:t>
      </w:r>
      <w:r w:rsidRPr="00604EBD">
        <w:tab/>
        <w:t>[[house</w:t>
      </w:r>
      <w:r w:rsidRPr="00604EBD">
        <w:tab/>
      </w:r>
      <w:r w:rsidRPr="004510CF">
        <w:rPr>
          <w:b/>
        </w:rPr>
        <w:t>behind</w:t>
      </w:r>
      <w:r w:rsidRPr="00604EBD">
        <w:t>]</w:t>
      </w:r>
      <w:r w:rsidRPr="00604EBD">
        <w:tab/>
        <w:t>on]</w:t>
      </w:r>
    </w:p>
    <w:p w14:paraId="0DF68A8A" w14:textId="77777777" w:rsidR="007A60BB" w:rsidRPr="00604EBD" w:rsidRDefault="007A60BB" w:rsidP="007A60BB">
      <w:pPr>
        <w:tabs>
          <w:tab w:val="clear" w:pos="369"/>
          <w:tab w:val="left" w:pos="720"/>
          <w:tab w:val="left" w:pos="1080"/>
        </w:tabs>
      </w:pPr>
      <w:r w:rsidRPr="00604EBD">
        <w:tab/>
      </w:r>
      <w:r w:rsidRPr="00604EBD">
        <w:tab/>
        <w:t>‘I am in front of the house.’</w:t>
      </w:r>
    </w:p>
    <w:p w14:paraId="462D991D" w14:textId="77777777" w:rsidR="007A60BB" w:rsidRPr="00604EBD" w:rsidRDefault="007A60BB" w:rsidP="007A60BB">
      <w:pPr>
        <w:tabs>
          <w:tab w:val="clear" w:pos="369"/>
          <w:tab w:val="left" w:pos="720"/>
          <w:tab w:val="left" w:pos="1080"/>
        </w:tabs>
      </w:pPr>
    </w:p>
    <w:p w14:paraId="5E57C43A" w14:textId="55F37F2D" w:rsidR="007A60BB" w:rsidRPr="00B81077" w:rsidRDefault="007A60BB" w:rsidP="007A60BB">
      <w:pPr>
        <w:tabs>
          <w:tab w:val="clear" w:pos="369"/>
          <w:tab w:val="left" w:pos="720"/>
          <w:tab w:val="left" w:pos="1080"/>
          <w:tab w:val="left" w:pos="2070"/>
          <w:tab w:val="left" w:pos="4050"/>
        </w:tabs>
        <w:rPr>
          <w:rFonts w:ascii="Doulos SIL" w:hAnsi="Doulos SIL"/>
          <w:i/>
          <w:color w:val="0000FF"/>
        </w:rPr>
      </w:pPr>
      <w:r w:rsidRPr="00604EBD">
        <w:tab/>
        <w:t>b.</w:t>
      </w:r>
      <w:r w:rsidRPr="00604EBD">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ab/>
        <w:t>[[ɲáā-nà-àⁿ</w:t>
      </w:r>
      <w:r w:rsidRPr="00B81077">
        <w:rPr>
          <w:rFonts w:ascii="Doulos SIL" w:hAnsi="Doulos SIL"/>
          <w:i/>
          <w:color w:val="0000FF"/>
        </w:rPr>
        <w:tab/>
        <w:t>kútɔ́rɔ́]</w:t>
      </w:r>
      <w:r w:rsidRPr="00B81077">
        <w:rPr>
          <w:rFonts w:ascii="Doulos SIL" w:hAnsi="Doulos SIL"/>
          <w:i/>
          <w:color w:val="0000FF"/>
        </w:rPr>
        <w:tab/>
        <w:t>mà]</w:t>
      </w:r>
    </w:p>
    <w:p w14:paraId="680FC4FA" w14:textId="5D01631B" w:rsidR="007A60BB" w:rsidRPr="00604EBD" w:rsidRDefault="007A60BB" w:rsidP="007A60BB">
      <w:pPr>
        <w:tabs>
          <w:tab w:val="clear" w:pos="369"/>
          <w:tab w:val="left" w:pos="720"/>
          <w:tab w:val="left" w:pos="1080"/>
          <w:tab w:val="left" w:pos="2070"/>
          <w:tab w:val="left" w:pos="4050"/>
        </w:tabs>
      </w:pPr>
      <w:r w:rsidRPr="00604EBD">
        <w:tab/>
      </w:r>
      <w:r w:rsidRPr="00604EBD">
        <w:tab/>
        <w:t>1Sg=be</w:t>
      </w:r>
      <w:r w:rsidRPr="00604EBD">
        <w:tab/>
        <w:t>[[woman-Nom-Pl</w:t>
      </w:r>
      <w:r w:rsidRPr="00604EBD">
        <w:tab/>
      </w:r>
      <w:r w:rsidRPr="004510CF">
        <w:rPr>
          <w:b/>
        </w:rPr>
        <w:t>behind</w:t>
      </w:r>
      <w:r w:rsidRPr="00604EBD">
        <w:t>]</w:t>
      </w:r>
      <w:r w:rsidRPr="00604EBD">
        <w:tab/>
        <w:t>on]</w:t>
      </w:r>
    </w:p>
    <w:p w14:paraId="400497D7" w14:textId="77777777" w:rsidR="007A60BB" w:rsidRPr="00604EBD" w:rsidRDefault="007A60BB" w:rsidP="007A60BB">
      <w:pPr>
        <w:tabs>
          <w:tab w:val="clear" w:pos="369"/>
          <w:tab w:val="left" w:pos="720"/>
          <w:tab w:val="left" w:pos="1080"/>
        </w:tabs>
      </w:pPr>
      <w:r w:rsidRPr="00604EBD">
        <w:tab/>
      </w:r>
      <w:r w:rsidRPr="00604EBD">
        <w:tab/>
        <w:t>‘I am in front of the women.’</w:t>
      </w:r>
    </w:p>
    <w:p w14:paraId="0B41F7F6" w14:textId="77777777" w:rsidR="007A60BB" w:rsidRPr="00604EBD" w:rsidRDefault="007A60BB" w:rsidP="007A60BB">
      <w:pPr>
        <w:tabs>
          <w:tab w:val="clear" w:pos="369"/>
          <w:tab w:val="left" w:pos="720"/>
          <w:tab w:val="left" w:pos="1080"/>
        </w:tabs>
      </w:pPr>
    </w:p>
    <w:p w14:paraId="7CD25E92" w14:textId="5D050A96" w:rsidR="007A60BB" w:rsidRPr="00B81077" w:rsidRDefault="007A60BB" w:rsidP="00576810">
      <w:pPr>
        <w:keepNext/>
        <w:tabs>
          <w:tab w:val="clear" w:pos="369"/>
          <w:tab w:val="left" w:pos="720"/>
          <w:tab w:val="left" w:pos="1080"/>
          <w:tab w:val="left" w:pos="2610"/>
          <w:tab w:val="left" w:pos="3780"/>
          <w:tab w:val="left" w:pos="4770"/>
        </w:tabs>
        <w:rPr>
          <w:rFonts w:ascii="Doulos SIL" w:hAnsi="Doulos SIL"/>
          <w:i/>
          <w:color w:val="0000FF"/>
        </w:rPr>
      </w:pPr>
      <w:r w:rsidRPr="00604EBD">
        <w:tab/>
        <w:t>c.</w:t>
      </w:r>
      <w:r w:rsidRPr="00604EBD">
        <w:tab/>
      </w:r>
      <w:r w:rsidR="00FD0C5C">
        <w:rPr>
          <w:rFonts w:ascii="Doulos SIL" w:hAnsi="Doulos SIL"/>
          <w:i/>
          <w:color w:val="0000FF"/>
        </w:rPr>
        <w:t>ē</w:t>
      </w:r>
      <w:r w:rsidR="00FD0C5C">
        <w:rPr>
          <w:rFonts w:ascii="Doulos SIL" w:hAnsi="Doulos SIL"/>
          <w:i/>
          <w:color w:val="0000FF"/>
        </w:rPr>
        <w:tab/>
        <w:t>sā</w:t>
      </w:r>
      <w:r w:rsidRPr="00B81077">
        <w:rPr>
          <w:rFonts w:ascii="Doulos SIL" w:hAnsi="Doulos SIL"/>
          <w:i/>
          <w:color w:val="0000FF"/>
        </w:rPr>
        <w:t>ʔ</w:t>
      </w:r>
      <w:r w:rsidR="00FD0C5C">
        <w:rPr>
          <w:rFonts w:ascii="Doulos SIL" w:hAnsi="Doulos SIL"/>
          <w:i/>
          <w:color w:val="0000FF"/>
        </w:rPr>
        <w:t>ā</w:t>
      </w:r>
      <w:r w:rsidRPr="00B81077">
        <w:rPr>
          <w:rFonts w:ascii="Doulos SIL" w:hAnsi="Doulos SIL"/>
          <w:i/>
          <w:color w:val="0000FF"/>
        </w:rPr>
        <w:tab/>
        <w:t>[[mā</w:t>
      </w:r>
      <w:r w:rsidRPr="00B81077">
        <w:rPr>
          <w:rFonts w:ascii="Doulos SIL" w:hAnsi="Doulos SIL"/>
          <w:i/>
          <w:color w:val="0000FF"/>
        </w:rPr>
        <w:tab/>
        <w:t>kūtɔ̄rɔ̄]</w:t>
      </w:r>
      <w:r w:rsidRPr="00B81077">
        <w:rPr>
          <w:rFonts w:ascii="Doulos SIL" w:hAnsi="Doulos SIL"/>
          <w:i/>
          <w:color w:val="0000FF"/>
        </w:rPr>
        <w:tab/>
        <w:t>mà]</w:t>
      </w:r>
    </w:p>
    <w:p w14:paraId="2D830ED0" w14:textId="6B961997" w:rsidR="007A60BB" w:rsidRPr="00604EBD" w:rsidRDefault="007A60BB" w:rsidP="00576810">
      <w:pPr>
        <w:keepNext/>
        <w:tabs>
          <w:tab w:val="clear" w:pos="369"/>
          <w:tab w:val="left" w:pos="720"/>
          <w:tab w:val="left" w:pos="1080"/>
          <w:tab w:val="left" w:pos="2610"/>
          <w:tab w:val="left" w:pos="3780"/>
          <w:tab w:val="left" w:pos="4770"/>
        </w:tabs>
      </w:pPr>
      <w:r w:rsidRPr="00B81077">
        <w:rPr>
          <w:rFonts w:ascii="Doulos SIL" w:hAnsi="Doulos SIL"/>
          <w:i/>
          <w:color w:val="0000FF"/>
        </w:rPr>
        <w:tab/>
      </w:r>
      <w:r w:rsidRPr="00B81077">
        <w:rPr>
          <w:rFonts w:ascii="Doulos SIL" w:hAnsi="Doulos SIL"/>
          <w:i/>
          <w:color w:val="0000FF"/>
        </w:rPr>
        <w:tab/>
      </w:r>
      <w:r w:rsidR="00360246">
        <w:t>2SgRefl</w:t>
      </w:r>
      <w:r>
        <w:tab/>
        <w:t>sit.Imprt</w:t>
      </w:r>
      <w:r>
        <w:tab/>
        <w:t>[[</w:t>
      </w:r>
      <w:r w:rsidRPr="00604EBD">
        <w:t>1Sg</w:t>
      </w:r>
      <w:r w:rsidRPr="00604EBD">
        <w:tab/>
      </w:r>
      <w:r w:rsidRPr="004510CF">
        <w:rPr>
          <w:b/>
        </w:rPr>
        <w:t>behind</w:t>
      </w:r>
      <w:r w:rsidRPr="00604EBD">
        <w:t>]</w:t>
      </w:r>
      <w:r w:rsidRPr="00604EBD">
        <w:tab/>
        <w:t>on]</w:t>
      </w:r>
    </w:p>
    <w:p w14:paraId="41323C81" w14:textId="42996AD8" w:rsidR="00F0391D" w:rsidRDefault="007A60BB" w:rsidP="00637EFB">
      <w:pPr>
        <w:tabs>
          <w:tab w:val="clear" w:pos="369"/>
          <w:tab w:val="left" w:pos="720"/>
          <w:tab w:val="left" w:pos="1080"/>
        </w:tabs>
        <w:rPr>
          <w:rFonts w:ascii="Doulos SIL" w:hAnsi="Doulos SIL"/>
          <w:i/>
          <w:color w:val="0000FF"/>
        </w:rPr>
      </w:pPr>
      <w:r>
        <w:tab/>
      </w:r>
      <w:r>
        <w:tab/>
        <w:t>‘Sit down behind me!’</w:t>
      </w:r>
    </w:p>
    <w:p w14:paraId="12A4BB36" w14:textId="77777777" w:rsidR="00637EFB" w:rsidRPr="00637EFB" w:rsidRDefault="00637EFB" w:rsidP="00637EFB">
      <w:pPr>
        <w:tabs>
          <w:tab w:val="clear" w:pos="369"/>
          <w:tab w:val="left" w:pos="720"/>
          <w:tab w:val="left" w:pos="1080"/>
        </w:tabs>
        <w:rPr>
          <w:rFonts w:ascii="Doulos SIL" w:hAnsi="Doulos SIL"/>
          <w:i/>
          <w:color w:val="0000FF"/>
        </w:rPr>
      </w:pPr>
    </w:p>
    <w:p w14:paraId="3F47EEB7" w14:textId="19B42480" w:rsidR="00F0391D" w:rsidRDefault="009C05B4" w:rsidP="00F0391D">
      <w:r>
        <w:t xml:space="preserve">See also text 2016_01 @ 00:28. For the temporal sense ‘after’, see §8.3.5.1 below. </w:t>
      </w:r>
    </w:p>
    <w:p w14:paraId="60A74D18" w14:textId="77777777" w:rsidR="009C05B4" w:rsidRDefault="009C05B4" w:rsidP="00F0391D"/>
    <w:p w14:paraId="0D45844A" w14:textId="77777777" w:rsidR="009C05B4" w:rsidRPr="00F0391D" w:rsidRDefault="009C05B4" w:rsidP="00F0391D"/>
    <w:p w14:paraId="459DB1C1" w14:textId="10D54E29" w:rsidR="00F0391D" w:rsidRDefault="00F0391D" w:rsidP="00637EFB">
      <w:pPr>
        <w:pStyle w:val="Heading4"/>
      </w:pPr>
      <w:bookmarkStart w:id="1226" w:name="_Toc342594184"/>
      <w:bookmarkStart w:id="1227" w:name="_Toc344402564"/>
      <w:r w:rsidRPr="00B81077">
        <w:rPr>
          <w:rFonts w:ascii="Doulos SIL" w:hAnsi="Doulos SIL"/>
          <w:i/>
          <w:color w:val="0000FF"/>
        </w:rPr>
        <w:t>cɛ̌ŋgɔ̀-rɔ̀</w:t>
      </w:r>
      <w:r>
        <w:t xml:space="preserve"> </w:t>
      </w:r>
      <w:r w:rsidR="00C4644C">
        <w:t>~</w:t>
      </w:r>
      <w:r w:rsidR="006B5FA8">
        <w:t xml:space="preserve"> </w:t>
      </w:r>
      <w:r w:rsidR="006B5FA8" w:rsidRPr="006B5FA8">
        <w:rPr>
          <w:rFonts w:ascii="Doulos SIL" w:hAnsi="Doulos SIL"/>
          <w:i/>
          <w:color w:val="0000FF"/>
        </w:rPr>
        <w:t>cɛ́ŋgɔ̀-rɔ̀</w:t>
      </w:r>
      <w:r w:rsidR="006B5FA8">
        <w:t xml:space="preserve"> </w:t>
      </w:r>
      <w:r>
        <w:t>‘in the middle of’</w:t>
      </w:r>
      <w:bookmarkEnd w:id="1226"/>
      <w:bookmarkEnd w:id="1227"/>
    </w:p>
    <w:p w14:paraId="6CEA4D69" w14:textId="5B3F240C" w:rsidR="00F0391D" w:rsidRPr="00F0391D" w:rsidRDefault="00F0391D" w:rsidP="00F0391D">
      <w:r>
        <w:t xml:space="preserve">‘In the middle of X’ is expressed by a possessed form of </w:t>
      </w:r>
      <w:r w:rsidR="009C05B4">
        <w:t xml:space="preserve">the noun </w:t>
      </w:r>
      <w:r w:rsidRPr="00B81077">
        <w:rPr>
          <w:rFonts w:ascii="Doulos SIL" w:hAnsi="Doulos SIL"/>
          <w:i/>
          <w:color w:val="0000FF"/>
        </w:rPr>
        <w:t>cɛ́ŋgɔ̀</w:t>
      </w:r>
      <w:r>
        <w:t xml:space="preserve"> ~ </w:t>
      </w:r>
      <w:r w:rsidRPr="00B81077">
        <w:rPr>
          <w:rFonts w:ascii="Doulos SIL" w:hAnsi="Doulos SIL"/>
          <w:i/>
          <w:color w:val="0000FF"/>
        </w:rPr>
        <w:t>cɛ́ŋŋɔ̀</w:t>
      </w:r>
      <w:r>
        <w:t xml:space="preserve"> ‘middle’</w:t>
      </w:r>
      <w:r w:rsidR="006B5FA8">
        <w:t>, ending in its nominal suffix,</w:t>
      </w:r>
      <w:r>
        <w:t xml:space="preserve"> rather </w:t>
      </w:r>
      <w:r w:rsidR="006B5FA8">
        <w:t xml:space="preserve">by </w:t>
      </w:r>
      <w:r>
        <w:t xml:space="preserve">than a PP as such. The </w:t>
      </w:r>
      <w:r w:rsidRPr="00B81077">
        <w:rPr>
          <w:rFonts w:ascii="Doulos SIL" w:hAnsi="Doulos SIL"/>
          <w:i/>
          <w:color w:val="0000FF"/>
        </w:rPr>
        <w:t>g</w:t>
      </w:r>
      <w:r>
        <w:t xml:space="preserve"> </w:t>
      </w:r>
      <w:r w:rsidR="009C05B4">
        <w:t>may be</w:t>
      </w:r>
      <w:r>
        <w:t xml:space="preserve"> elided, but if so the nasal is prolonged</w:t>
      </w:r>
      <w:r w:rsidR="0066729F">
        <w:t xml:space="preserve"> and the metrical shape is preserved</w:t>
      </w:r>
      <w:r>
        <w:t>.</w:t>
      </w:r>
      <w:r w:rsidR="0066729F">
        <w:t xml:space="preserve"> The suffixed form</w:t>
      </w:r>
      <w:r>
        <w:t xml:space="preserve"> </w:t>
      </w:r>
      <w:r w:rsidRPr="00B81077">
        <w:rPr>
          <w:rFonts w:ascii="Doulos SIL" w:hAnsi="Doulos SIL"/>
          <w:i/>
          <w:color w:val="0000FF"/>
        </w:rPr>
        <w:t>cɛ́ŋgɔ̀</w:t>
      </w:r>
      <w:r w:rsidRPr="00B81077">
        <w:rPr>
          <w:rFonts w:ascii="Doulos SIL" w:hAnsi="Doulos SIL"/>
          <w:i/>
          <w:color w:val="0000FF"/>
        </w:rPr>
        <w:noBreakHyphen/>
        <w:t>rɔ̀</w:t>
      </w:r>
      <w:r>
        <w:t xml:space="preserve"> ~ </w:t>
      </w:r>
      <w:r w:rsidRPr="00B81077">
        <w:rPr>
          <w:rFonts w:ascii="Doulos SIL" w:hAnsi="Doulos SIL"/>
          <w:i/>
          <w:color w:val="0000FF"/>
        </w:rPr>
        <w:t>cɛ́ŋŋɔ̀</w:t>
      </w:r>
      <w:r w:rsidRPr="00B81077">
        <w:rPr>
          <w:rFonts w:ascii="Doulos SIL" w:hAnsi="Doulos SIL"/>
          <w:i/>
          <w:color w:val="0000FF"/>
        </w:rPr>
        <w:noBreakHyphen/>
        <w:t>rɔ̀</w:t>
      </w:r>
      <w:r>
        <w:t xml:space="preserve"> always has suffixal </w:t>
      </w:r>
      <w:r w:rsidRPr="00B81077">
        <w:rPr>
          <w:rFonts w:ascii="Doulos SIL" w:hAnsi="Doulos SIL"/>
          <w:i/>
          <w:color w:val="0000FF"/>
        </w:rPr>
        <w:t>r</w:t>
      </w:r>
      <w:r>
        <w:t xml:space="preserve"> rather than nasalized </w:t>
      </w:r>
      <w:r w:rsidRPr="00B81077">
        <w:rPr>
          <w:rFonts w:ascii="Doulos SIL" w:hAnsi="Doulos SIL"/>
          <w:i/>
          <w:color w:val="0000FF"/>
        </w:rPr>
        <w:t>n</w:t>
      </w:r>
      <w:r w:rsidR="009C05B4">
        <w:t xml:space="preserve"> in my data.</w:t>
      </w:r>
    </w:p>
    <w:p w14:paraId="7FE202B6" w14:textId="31513E97" w:rsidR="00F0391D" w:rsidRDefault="00F0391D" w:rsidP="00F0391D">
      <w:pPr>
        <w:tabs>
          <w:tab w:val="clear" w:pos="369"/>
          <w:tab w:val="left" w:pos="720"/>
          <w:tab w:val="left" w:pos="1080"/>
          <w:tab w:val="left" w:pos="2340"/>
        </w:tabs>
      </w:pPr>
      <w:r>
        <w:lastRenderedPageBreak/>
        <w:t>(</w:t>
      </w:r>
      <w:r w:rsidR="00003564">
        <w:t>254</w:t>
      </w:r>
      <w:r>
        <w:t>)</w:t>
      </w:r>
      <w:r>
        <w:tab/>
        <w:t>a.</w:t>
      </w:r>
      <w:r>
        <w:tab/>
      </w:r>
      <w:r w:rsidRPr="00B81077">
        <w:rPr>
          <w:rFonts w:ascii="Doulos SIL" w:hAnsi="Doulos SIL"/>
          <w:i/>
          <w:color w:val="0000FF"/>
        </w:rPr>
        <w:t>cálā</w:t>
      </w:r>
      <w:r w:rsidRPr="00B81077">
        <w:rPr>
          <w:rFonts w:ascii="Doulos SIL" w:hAnsi="Doulos SIL"/>
          <w:i/>
          <w:color w:val="0000FF"/>
        </w:rPr>
        <w:tab/>
        <w:t>cɛ̀ŋ́gɔ̀-rɔ̀</w:t>
      </w:r>
    </w:p>
    <w:p w14:paraId="54057BC8" w14:textId="2B1E0FFF" w:rsidR="00F0391D" w:rsidRDefault="00F0391D" w:rsidP="00F0391D">
      <w:pPr>
        <w:tabs>
          <w:tab w:val="clear" w:pos="369"/>
          <w:tab w:val="left" w:pos="720"/>
          <w:tab w:val="left" w:pos="1080"/>
          <w:tab w:val="left" w:pos="2340"/>
        </w:tabs>
      </w:pPr>
      <w:r>
        <w:tab/>
      </w:r>
      <w:r>
        <w:tab/>
        <w:t>road</w:t>
      </w:r>
      <w:r>
        <w:tab/>
      </w:r>
      <w:r w:rsidRPr="004510CF">
        <w:rPr>
          <w:b/>
        </w:rPr>
        <w:t>middle</w:t>
      </w:r>
      <w:r>
        <w:t>-Nom</w:t>
      </w:r>
    </w:p>
    <w:p w14:paraId="41A5B5D3" w14:textId="3B58758A" w:rsidR="00F0391D" w:rsidRDefault="00F0391D" w:rsidP="00F0391D">
      <w:pPr>
        <w:tabs>
          <w:tab w:val="clear" w:pos="369"/>
          <w:tab w:val="left" w:pos="720"/>
          <w:tab w:val="left" w:pos="1080"/>
        </w:tabs>
      </w:pPr>
      <w:r>
        <w:tab/>
      </w:r>
      <w:r>
        <w:tab/>
        <w:t>‘in the middle of the road’</w:t>
      </w:r>
    </w:p>
    <w:p w14:paraId="0B7AA85B" w14:textId="77777777" w:rsidR="00F0391D" w:rsidRDefault="00F0391D" w:rsidP="00F0391D">
      <w:pPr>
        <w:tabs>
          <w:tab w:val="clear" w:pos="369"/>
          <w:tab w:val="left" w:pos="720"/>
          <w:tab w:val="left" w:pos="1080"/>
        </w:tabs>
      </w:pPr>
    </w:p>
    <w:p w14:paraId="7B99626D" w14:textId="3A76C2AC" w:rsidR="00F0391D" w:rsidRPr="006B5FA8" w:rsidRDefault="00F0391D" w:rsidP="00F0391D">
      <w:pPr>
        <w:tabs>
          <w:tab w:val="clear" w:pos="369"/>
          <w:tab w:val="left" w:pos="720"/>
          <w:tab w:val="left" w:pos="1080"/>
          <w:tab w:val="left" w:pos="2790"/>
        </w:tabs>
        <w:rPr>
          <w:rFonts w:ascii="Doulos SIL" w:hAnsi="Doulos SIL"/>
          <w:i/>
          <w:color w:val="0000FF"/>
        </w:rPr>
      </w:pPr>
      <w:r>
        <w:tab/>
      </w:r>
      <w:r w:rsidRPr="006B5FA8">
        <w:t>b.</w:t>
      </w:r>
      <w:r w:rsidRPr="006B5FA8">
        <w:tab/>
      </w:r>
      <w:r w:rsidRPr="006B5FA8">
        <w:rPr>
          <w:rFonts w:ascii="Doulos SIL" w:hAnsi="Doulos SIL"/>
          <w:i/>
          <w:color w:val="0000FF"/>
        </w:rPr>
        <w:t>cál-à-àⁿ</w:t>
      </w:r>
      <w:r w:rsidRPr="006B5FA8">
        <w:rPr>
          <w:rFonts w:ascii="Doulos SIL" w:hAnsi="Doulos SIL"/>
          <w:i/>
          <w:color w:val="0000FF"/>
        </w:rPr>
        <w:tab/>
        <w:t>cɛ́ŋgɔ̀-rɔ̀</w:t>
      </w:r>
    </w:p>
    <w:p w14:paraId="2F3B6490" w14:textId="05DB3985" w:rsidR="00F0391D" w:rsidRPr="006B5FA8" w:rsidRDefault="00F0391D" w:rsidP="00F0391D">
      <w:pPr>
        <w:tabs>
          <w:tab w:val="clear" w:pos="369"/>
          <w:tab w:val="left" w:pos="720"/>
          <w:tab w:val="left" w:pos="1080"/>
          <w:tab w:val="left" w:pos="2790"/>
        </w:tabs>
      </w:pPr>
      <w:r w:rsidRPr="006B5FA8">
        <w:tab/>
      </w:r>
      <w:r w:rsidRPr="006B5FA8">
        <w:tab/>
        <w:t>road-Nom-Pl</w:t>
      </w:r>
      <w:r w:rsidRPr="006B5FA8">
        <w:tab/>
      </w:r>
      <w:r w:rsidRPr="004510CF">
        <w:rPr>
          <w:b/>
        </w:rPr>
        <w:t>middle</w:t>
      </w:r>
      <w:r w:rsidRPr="006B5FA8">
        <w:t>-Nom</w:t>
      </w:r>
    </w:p>
    <w:p w14:paraId="79171706" w14:textId="088FC07D" w:rsidR="00F0391D" w:rsidRDefault="00F0391D" w:rsidP="00F0391D">
      <w:pPr>
        <w:tabs>
          <w:tab w:val="clear" w:pos="369"/>
          <w:tab w:val="left" w:pos="720"/>
          <w:tab w:val="left" w:pos="1080"/>
        </w:tabs>
      </w:pPr>
      <w:r w:rsidRPr="006B5FA8">
        <w:tab/>
      </w:r>
      <w:r w:rsidRPr="006B5FA8">
        <w:tab/>
        <w:t>‘in the middle(s) of the roads’</w:t>
      </w:r>
    </w:p>
    <w:p w14:paraId="151B27A8" w14:textId="77777777" w:rsidR="00E24223" w:rsidRDefault="00E24223" w:rsidP="00E24223"/>
    <w:p w14:paraId="4DCD1D0A" w14:textId="77777777" w:rsidR="00E24223" w:rsidRPr="00F0391D" w:rsidRDefault="00E24223" w:rsidP="00E24223"/>
    <w:p w14:paraId="39733046" w14:textId="130FBA62" w:rsidR="00637EFB" w:rsidRDefault="00637EFB" w:rsidP="0024731E">
      <w:pPr>
        <w:pStyle w:val="Heading3"/>
      </w:pPr>
      <w:bookmarkStart w:id="1228" w:name="_Toc342594185"/>
      <w:bookmarkStart w:id="1229" w:name="_Toc344402565"/>
      <w:bookmarkStart w:id="1230" w:name="_Toc505157734"/>
      <w:bookmarkStart w:id="1231" w:name="_Toc505157833"/>
      <w:bookmarkStart w:id="1232" w:name="_Toc508942827"/>
      <w:bookmarkStart w:id="1233" w:name="_Toc508943427"/>
      <w:bookmarkStart w:id="1234" w:name="_Toc518622943"/>
      <w:bookmarkStart w:id="1235" w:name="_Toc78375723"/>
      <w:r>
        <w:t>Temporal postpositions</w:t>
      </w:r>
      <w:bookmarkEnd w:id="1228"/>
      <w:bookmarkEnd w:id="1229"/>
    </w:p>
    <w:p w14:paraId="26CB642C" w14:textId="3E9B8491" w:rsidR="00073CB0" w:rsidRDefault="00CD0971" w:rsidP="00073CB0">
      <w:r>
        <w:t xml:space="preserve">In addition to the sections below, see also ‘on that day’ in (237) above, with </w:t>
      </w:r>
      <w:r w:rsidRPr="001A3525">
        <w:rPr>
          <w:rFonts w:ascii="Doulos SIL" w:hAnsi="Doulos SIL"/>
          <w:i/>
          <w:color w:val="0000FF"/>
        </w:rPr>
        <w:t>tɔ̀</w:t>
      </w:r>
      <w:r>
        <w:t xml:space="preserve"> ‘in’.</w:t>
      </w:r>
    </w:p>
    <w:p w14:paraId="592B2551" w14:textId="77777777" w:rsidR="00CD0971" w:rsidRDefault="00CD0971" w:rsidP="00073CB0"/>
    <w:p w14:paraId="67438B8F" w14:textId="77777777" w:rsidR="00CD0971" w:rsidRPr="00073CB0" w:rsidRDefault="00CD0971" w:rsidP="00073CB0"/>
    <w:p w14:paraId="6A1EC1FF" w14:textId="50DFEDA3" w:rsidR="0024731E" w:rsidRDefault="0024731E" w:rsidP="00637EFB">
      <w:pPr>
        <w:pStyle w:val="Heading4"/>
      </w:pPr>
      <w:bookmarkStart w:id="1236" w:name="_Toc342594186"/>
      <w:bookmarkStart w:id="1237" w:name="_Toc344402566"/>
      <w:r>
        <w:t>Temporal use</w:t>
      </w:r>
      <w:r w:rsidR="00E24223">
        <w:t>s</w:t>
      </w:r>
      <w:r>
        <w:t xml:space="preserve"> of </w:t>
      </w:r>
      <w:r w:rsidR="00E24223">
        <w:t>‘in front of’ and ‘behind’</w:t>
      </w:r>
      <w:bookmarkEnd w:id="1236"/>
      <w:bookmarkEnd w:id="1237"/>
    </w:p>
    <w:p w14:paraId="6CCE7D45" w14:textId="2EE1B22F" w:rsidR="00B81C50" w:rsidRDefault="00B81C50" w:rsidP="00B81C50">
      <w:r>
        <w:t>‘In front of’ can mean ‘before’, and ‘behind’ can mean ‘after’, when combined with an NP used as a temporal reference point.</w:t>
      </w:r>
    </w:p>
    <w:p w14:paraId="07AF1A5B" w14:textId="77777777" w:rsidR="00B81C50" w:rsidRDefault="00B81C50" w:rsidP="00B81C50"/>
    <w:p w14:paraId="48A8B33B" w14:textId="114D5D63" w:rsidR="00B81C50" w:rsidRPr="00537163" w:rsidRDefault="00B81C50" w:rsidP="00B81C50">
      <w:pPr>
        <w:tabs>
          <w:tab w:val="clear" w:pos="369"/>
          <w:tab w:val="left" w:pos="720"/>
          <w:tab w:val="left" w:pos="1080"/>
          <w:tab w:val="left" w:pos="2340"/>
        </w:tabs>
        <w:rPr>
          <w:rFonts w:ascii="Doulos SIL" w:hAnsi="Doulos SIL"/>
          <w:i/>
          <w:color w:val="0000FF"/>
        </w:rPr>
      </w:pPr>
      <w:r>
        <w:t>(</w:t>
      </w:r>
      <w:r w:rsidR="00003564">
        <w:t>255</w:t>
      </w:r>
      <w:r>
        <w:t>)</w:t>
      </w:r>
      <w:r>
        <w:tab/>
        <w:t>a.</w:t>
      </w:r>
      <w:r>
        <w:tab/>
      </w:r>
      <w:r w:rsidRPr="00537163">
        <w:rPr>
          <w:rFonts w:ascii="Doulos SIL" w:hAnsi="Doulos SIL"/>
          <w:i/>
          <w:color w:val="0000FF"/>
        </w:rPr>
        <w:t>sér̄</w:t>
      </w:r>
      <w:r w:rsidRPr="00537163">
        <w:rPr>
          <w:rFonts w:ascii="Doulos SIL" w:hAnsi="Doulos SIL"/>
          <w:i/>
          <w:color w:val="0000FF"/>
        </w:rPr>
        <w:tab/>
        <w:t>kìnà</w:t>
      </w:r>
    </w:p>
    <w:p w14:paraId="237D8D1E" w14:textId="3102D5E2" w:rsidR="00B81C50" w:rsidRPr="00B81C50" w:rsidRDefault="00B81C50" w:rsidP="00B81C50">
      <w:pPr>
        <w:tabs>
          <w:tab w:val="clear" w:pos="369"/>
          <w:tab w:val="left" w:pos="720"/>
          <w:tab w:val="left" w:pos="1080"/>
          <w:tab w:val="left" w:pos="2340"/>
        </w:tabs>
      </w:pPr>
      <w:r>
        <w:tab/>
      </w:r>
      <w:r>
        <w:tab/>
        <w:t>prayer</w:t>
      </w:r>
      <w:r>
        <w:tab/>
      </w:r>
      <w:r w:rsidRPr="004510CF">
        <w:rPr>
          <w:b/>
        </w:rPr>
        <w:t>in.front.of</w:t>
      </w:r>
    </w:p>
    <w:p w14:paraId="3A8078C2" w14:textId="453259D8" w:rsidR="00B81C50" w:rsidRPr="00B81C50" w:rsidRDefault="00B81C50" w:rsidP="00B81C50">
      <w:pPr>
        <w:tabs>
          <w:tab w:val="clear" w:pos="369"/>
          <w:tab w:val="left" w:pos="720"/>
          <w:tab w:val="left" w:pos="1080"/>
        </w:tabs>
      </w:pPr>
      <w:r>
        <w:tab/>
      </w:r>
      <w:r>
        <w:tab/>
        <w:t>‘before the prayer’</w:t>
      </w:r>
    </w:p>
    <w:p w14:paraId="6AB650B9" w14:textId="77777777" w:rsidR="00B81C50" w:rsidRDefault="00B81C50" w:rsidP="00B81C50">
      <w:pPr>
        <w:tabs>
          <w:tab w:val="clear" w:pos="369"/>
          <w:tab w:val="left" w:pos="720"/>
          <w:tab w:val="left" w:pos="1080"/>
        </w:tabs>
      </w:pPr>
    </w:p>
    <w:p w14:paraId="15AC9D2A" w14:textId="67DEE672" w:rsidR="00B81C50" w:rsidRDefault="00B81C50" w:rsidP="00B81C50">
      <w:pPr>
        <w:tabs>
          <w:tab w:val="clear" w:pos="369"/>
          <w:tab w:val="left" w:pos="720"/>
          <w:tab w:val="left" w:pos="1080"/>
          <w:tab w:val="left" w:pos="2070"/>
          <w:tab w:val="left" w:pos="3150"/>
        </w:tabs>
      </w:pPr>
      <w:r>
        <w:tab/>
        <w:t>b.</w:t>
      </w:r>
      <w:r>
        <w:tab/>
      </w:r>
      <w:r w:rsidRPr="00B81077">
        <w:rPr>
          <w:rFonts w:ascii="Doulos SIL" w:hAnsi="Doulos SIL"/>
          <w:i/>
          <w:color w:val="0000FF"/>
        </w:rPr>
        <w:t>[sér</w:t>
      </w:r>
      <w:r w:rsidRPr="00B81077">
        <w:rPr>
          <w:rFonts w:ascii="Doulos SIL" w:hAnsi="Doulos SIL"/>
          <w:i/>
          <w:color w:val="0000FF"/>
        </w:rPr>
        <w:tab/>
        <w:t>kùtɔ́rɔ́]</w:t>
      </w:r>
      <w:r w:rsidRPr="00B81077">
        <w:rPr>
          <w:rFonts w:ascii="Doulos SIL" w:hAnsi="Doulos SIL"/>
          <w:i/>
          <w:color w:val="0000FF"/>
        </w:rPr>
        <w:tab/>
        <w:t>mà</w:t>
      </w:r>
    </w:p>
    <w:p w14:paraId="6D3B8A70" w14:textId="0DEAAED2" w:rsidR="00B81C50" w:rsidRDefault="00B81C50" w:rsidP="00B81C50">
      <w:pPr>
        <w:tabs>
          <w:tab w:val="clear" w:pos="369"/>
          <w:tab w:val="left" w:pos="720"/>
          <w:tab w:val="left" w:pos="1080"/>
          <w:tab w:val="left" w:pos="2070"/>
          <w:tab w:val="left" w:pos="3150"/>
        </w:tabs>
      </w:pPr>
      <w:r>
        <w:tab/>
      </w:r>
      <w:r>
        <w:tab/>
        <w:t>[prayer</w:t>
      </w:r>
      <w:r>
        <w:tab/>
      </w:r>
      <w:r w:rsidRPr="00360246">
        <w:rPr>
          <w:b/>
        </w:rPr>
        <w:t>behind</w:t>
      </w:r>
      <w:r>
        <w:t>]</w:t>
      </w:r>
      <w:r>
        <w:tab/>
      </w:r>
      <w:r w:rsidRPr="00360246">
        <w:t>on</w:t>
      </w:r>
    </w:p>
    <w:p w14:paraId="203AE187" w14:textId="76102F3B" w:rsidR="00B81C50" w:rsidRPr="00B81C50" w:rsidRDefault="00B81C50" w:rsidP="00B81C50">
      <w:pPr>
        <w:tabs>
          <w:tab w:val="clear" w:pos="369"/>
          <w:tab w:val="left" w:pos="720"/>
          <w:tab w:val="left" w:pos="1080"/>
        </w:tabs>
      </w:pPr>
      <w:r>
        <w:tab/>
      </w:r>
      <w:r>
        <w:tab/>
        <w:t>‘after the prayer’</w:t>
      </w:r>
    </w:p>
    <w:p w14:paraId="3905363E" w14:textId="77777777" w:rsidR="0024731E" w:rsidRDefault="0024731E" w:rsidP="0024731E"/>
    <w:p w14:paraId="7E811F7D" w14:textId="4D24ACBC" w:rsidR="00E24223" w:rsidRDefault="00E24223" w:rsidP="0024731E">
      <w:r>
        <w:t xml:space="preserve">‘Over’ and ‘under’ are not attested in a temporal (or abstract quantitative) sense, as in ‘over (=more than)’ or ‘under (=less than)’ a quantity. </w:t>
      </w:r>
    </w:p>
    <w:p w14:paraId="13E0D190" w14:textId="368CF8C0" w:rsidR="00B81C50" w:rsidRDefault="00E24223" w:rsidP="0024731E">
      <w:r>
        <w:tab/>
      </w:r>
    </w:p>
    <w:p w14:paraId="2E241845" w14:textId="77777777" w:rsidR="00E24223" w:rsidRPr="00F0391D" w:rsidRDefault="00E24223" w:rsidP="00E24223"/>
    <w:p w14:paraId="39C3D1D4" w14:textId="16CEEBB6" w:rsidR="00E24223" w:rsidRDefault="00003564" w:rsidP="00637EFB">
      <w:pPr>
        <w:pStyle w:val="Heading4"/>
      </w:pPr>
      <w:bookmarkStart w:id="1238" w:name="_Toc79405826"/>
      <w:bookmarkStart w:id="1239" w:name="_Toc342594187"/>
      <w:bookmarkStart w:id="1240" w:name="_Toc344402567"/>
      <w:r w:rsidRPr="00003564">
        <w:rPr>
          <w:rFonts w:ascii="Doulos SIL" w:hAnsi="Doulos SIL"/>
          <w:i/>
          <w:iCs/>
          <w:color w:val="0000FF"/>
          <w:spacing w:val="20"/>
          <w:szCs w:val="22"/>
        </w:rPr>
        <w:t>f</w:t>
      </w:r>
      <w:r w:rsidR="007170A8">
        <w:rPr>
          <w:rFonts w:ascii="Doulos SIL" w:hAnsi="Doulos SIL"/>
          <w:i/>
          <w:color w:val="0000FF"/>
        </w:rPr>
        <w:t>ō</w:t>
      </w:r>
      <w:r w:rsidR="006B5FA8">
        <w:t xml:space="preserve"> </w:t>
      </w:r>
      <w:r w:rsidR="00E22D3C">
        <w:t xml:space="preserve">~ </w:t>
      </w:r>
      <w:r w:rsidRPr="00003564">
        <w:rPr>
          <w:rFonts w:ascii="Doulos SIL" w:hAnsi="Doulos SIL"/>
          <w:i/>
          <w:iCs/>
          <w:color w:val="0000FF"/>
          <w:spacing w:val="20"/>
          <w:szCs w:val="22"/>
        </w:rPr>
        <w:t>f</w:t>
      </w:r>
      <w:r w:rsidR="007170A8" w:rsidRPr="00DD3A20">
        <w:rPr>
          <w:rFonts w:ascii="Doulos SIL" w:hAnsi="Doulos SIL"/>
          <w:i/>
          <w:color w:val="0000FF"/>
        </w:rPr>
        <w:t>ɔ̄</w:t>
      </w:r>
      <w:r w:rsidR="00E22D3C">
        <w:t xml:space="preserve"> </w:t>
      </w:r>
      <w:r w:rsidR="00E24223">
        <w:t>‘</w:t>
      </w:r>
      <w:r w:rsidR="006B5FA8" w:rsidRPr="00E22D3C">
        <w:t>until/all the way to</w:t>
      </w:r>
      <w:r w:rsidR="00E24223" w:rsidRPr="00E22D3C">
        <w:t>’</w:t>
      </w:r>
      <w:bookmarkEnd w:id="1238"/>
      <w:bookmarkEnd w:id="1239"/>
      <w:bookmarkEnd w:id="1240"/>
    </w:p>
    <w:p w14:paraId="0961B700" w14:textId="531D8113" w:rsidR="00E24223" w:rsidRDefault="00003564" w:rsidP="00E24223">
      <w:r w:rsidRPr="00003564">
        <w:rPr>
          <w:rFonts w:ascii="Doulos SIL" w:hAnsi="Doulos SIL"/>
          <w:i/>
          <w:iCs/>
          <w:color w:val="0000FF"/>
          <w:spacing w:val="20"/>
          <w:szCs w:val="22"/>
        </w:rPr>
        <w:t>f</w:t>
      </w:r>
      <w:r w:rsidR="007170A8">
        <w:rPr>
          <w:rFonts w:ascii="Doulos SIL" w:hAnsi="Doulos SIL"/>
          <w:i/>
          <w:color w:val="0000FF"/>
        </w:rPr>
        <w:t>ō</w:t>
      </w:r>
      <w:r w:rsidR="007170A8">
        <w:t xml:space="preserve"> ~ </w:t>
      </w:r>
      <w:r w:rsidRPr="00003564">
        <w:rPr>
          <w:rFonts w:ascii="Doulos SIL" w:hAnsi="Doulos SIL"/>
          <w:i/>
          <w:iCs/>
          <w:color w:val="0000FF"/>
          <w:spacing w:val="20"/>
          <w:szCs w:val="22"/>
        </w:rPr>
        <w:t>f</w:t>
      </w:r>
      <w:r w:rsidR="007170A8" w:rsidRPr="00DD3A20">
        <w:rPr>
          <w:rFonts w:ascii="Doulos SIL" w:hAnsi="Doulos SIL"/>
          <w:i/>
          <w:color w:val="0000FF"/>
        </w:rPr>
        <w:t>ɔ̄</w:t>
      </w:r>
      <w:r w:rsidR="006B5FA8">
        <w:t xml:space="preserve"> precedes rather than follows the adverb or NP that it has scope over. </w:t>
      </w:r>
      <w:r w:rsidR="00323CBD">
        <w:t>The sense may be spatial (‘all the way to’) or temporal (‘until’). It is often emphatic.</w:t>
      </w:r>
    </w:p>
    <w:p w14:paraId="04B63287" w14:textId="77777777" w:rsidR="00E24223" w:rsidRDefault="00E24223" w:rsidP="00E24223"/>
    <w:p w14:paraId="5CBD0902" w14:textId="4DD3B269" w:rsidR="00E24223" w:rsidRDefault="00E24223" w:rsidP="006E4092">
      <w:pPr>
        <w:tabs>
          <w:tab w:val="clear" w:pos="369"/>
          <w:tab w:val="left" w:pos="720"/>
          <w:tab w:val="left" w:pos="1080"/>
          <w:tab w:val="left" w:pos="1980"/>
          <w:tab w:val="left" w:pos="2970"/>
          <w:tab w:val="left" w:pos="4140"/>
          <w:tab w:val="left" w:pos="5040"/>
        </w:tabs>
      </w:pPr>
      <w:r>
        <w:t>(</w:t>
      </w:r>
      <w:r w:rsidR="00003564">
        <w:t>256</w:t>
      </w:r>
      <w:r>
        <w:t>)</w:t>
      </w:r>
      <w:r>
        <w:tab/>
      </w:r>
      <w:r w:rsidR="006B5FA8">
        <w:t>a.</w:t>
      </w:r>
      <w:r w:rsidR="006B5FA8">
        <w:tab/>
      </w:r>
      <w:r w:rsidR="006E4092" w:rsidRPr="00B81077">
        <w:rPr>
          <w:rFonts w:ascii="Doulos SIL" w:hAnsi="Doulos SIL"/>
          <w:i/>
          <w:color w:val="0000FF"/>
        </w:rPr>
        <w:t>mā</w:t>
      </w:r>
      <w:r w:rsidR="006E4092" w:rsidRPr="00B81077">
        <w:rPr>
          <w:rFonts w:ascii="Doulos SIL" w:hAnsi="Doulos SIL"/>
          <w:i/>
          <w:color w:val="0000FF"/>
        </w:rPr>
        <w:tab/>
        <w:t>fídī</w:t>
      </w:r>
      <w:r w:rsidR="006E4092" w:rsidRPr="00B81077">
        <w:rPr>
          <w:rFonts w:ascii="Doulos SIL" w:hAnsi="Doulos SIL"/>
          <w:i/>
          <w:color w:val="0000FF"/>
        </w:rPr>
        <w:tab/>
        <w:t>bààⁿfɔ́rɔ̀</w:t>
      </w:r>
      <w:r w:rsidR="007170A8">
        <w:rPr>
          <w:rFonts w:ascii="Doulos SIL" w:hAnsi="Doulos SIL"/>
          <w:i/>
          <w:color w:val="0000FF"/>
        </w:rPr>
        <w:tab/>
        <w:t>[</w:t>
      </w:r>
      <w:r w:rsidR="00003564" w:rsidRPr="00003564">
        <w:rPr>
          <w:rFonts w:ascii="Doulos SIL" w:hAnsi="Doulos SIL"/>
          <w:i/>
          <w:iCs/>
          <w:color w:val="0000FF"/>
          <w:spacing w:val="20"/>
          <w:szCs w:val="22"/>
        </w:rPr>
        <w:t>f</w:t>
      </w:r>
      <w:r w:rsidR="007170A8">
        <w:rPr>
          <w:rFonts w:ascii="Doulos SIL" w:hAnsi="Doulos SIL"/>
          <w:i/>
          <w:color w:val="0000FF"/>
        </w:rPr>
        <w:t>ō</w:t>
      </w:r>
      <w:r w:rsidR="006E4092" w:rsidRPr="00B81077">
        <w:rPr>
          <w:rFonts w:ascii="Doulos SIL" w:hAnsi="Doulos SIL"/>
          <w:i/>
          <w:color w:val="0000FF"/>
        </w:rPr>
        <w:tab/>
        <w:t>jàlsà-dù]</w:t>
      </w:r>
    </w:p>
    <w:p w14:paraId="140BD6DC" w14:textId="592805D9" w:rsidR="006E4092" w:rsidRDefault="006E4092" w:rsidP="006E4092">
      <w:pPr>
        <w:tabs>
          <w:tab w:val="clear" w:pos="369"/>
          <w:tab w:val="left" w:pos="720"/>
          <w:tab w:val="left" w:pos="1080"/>
          <w:tab w:val="left" w:pos="1980"/>
          <w:tab w:val="left" w:pos="2970"/>
          <w:tab w:val="left" w:pos="4140"/>
          <w:tab w:val="left" w:pos="5040"/>
        </w:tabs>
      </w:pPr>
      <w:r>
        <w:tab/>
      </w:r>
      <w:r w:rsidR="006B5FA8">
        <w:tab/>
      </w:r>
      <w:r>
        <w:t>1Sg</w:t>
      </w:r>
      <w:r>
        <w:tab/>
        <w:t>run.Pfv</w:t>
      </w:r>
      <w:r>
        <w:tab/>
        <w:t>Ba</w:t>
      </w:r>
      <w:r>
        <w:tab/>
        <w:t>[</w:t>
      </w:r>
      <w:r w:rsidRPr="00323CBD">
        <w:rPr>
          <w:b/>
        </w:rPr>
        <w:t>until</w:t>
      </w:r>
      <w:r>
        <w:tab/>
        <w:t>Bl]</w:t>
      </w:r>
    </w:p>
    <w:p w14:paraId="11EF95A9" w14:textId="2E852578" w:rsidR="006E4092" w:rsidRDefault="006E4092" w:rsidP="00E24223">
      <w:pPr>
        <w:tabs>
          <w:tab w:val="clear" w:pos="369"/>
          <w:tab w:val="left" w:pos="720"/>
          <w:tab w:val="left" w:pos="1080"/>
        </w:tabs>
      </w:pPr>
      <w:r>
        <w:tab/>
      </w:r>
      <w:r w:rsidR="006B5FA8">
        <w:tab/>
      </w:r>
      <w:r>
        <w:t xml:space="preserve">‘I ran from Banfora (city) </w:t>
      </w:r>
      <w:r w:rsidR="00323CBD">
        <w:t xml:space="preserve">all the way </w:t>
      </w:r>
      <w:r>
        <w:t>to Blédougou.’</w:t>
      </w:r>
    </w:p>
    <w:p w14:paraId="7FFD10C5" w14:textId="77777777" w:rsidR="006B5FA8" w:rsidRDefault="006B5FA8" w:rsidP="00E24223">
      <w:pPr>
        <w:tabs>
          <w:tab w:val="clear" w:pos="369"/>
          <w:tab w:val="left" w:pos="720"/>
          <w:tab w:val="left" w:pos="1080"/>
        </w:tabs>
      </w:pPr>
    </w:p>
    <w:p w14:paraId="2A7958C4" w14:textId="2A95C663" w:rsidR="006B5FA8" w:rsidRDefault="006B5FA8" w:rsidP="006B5FA8">
      <w:pPr>
        <w:tabs>
          <w:tab w:val="clear" w:pos="369"/>
          <w:tab w:val="left" w:pos="720"/>
          <w:tab w:val="left" w:pos="1080"/>
          <w:tab w:val="left" w:pos="1980"/>
          <w:tab w:val="left" w:pos="2790"/>
          <w:tab w:val="left" w:pos="3870"/>
          <w:tab w:val="left" w:pos="4950"/>
        </w:tabs>
      </w:pPr>
      <w:r>
        <w:tab/>
        <w:t>b.</w:t>
      </w:r>
      <w:r>
        <w:tab/>
      </w:r>
      <w:r w:rsidRPr="00537163">
        <w:rPr>
          <w:rFonts w:ascii="Doulos SIL" w:hAnsi="Doulos SIL"/>
          <w:i/>
          <w:color w:val="0000FF"/>
        </w:rPr>
        <w:t>mùʔ</w:t>
      </w:r>
      <w:r w:rsidR="007170A8">
        <w:rPr>
          <w:rFonts w:ascii="Doulos SIL" w:hAnsi="Doulos SIL"/>
          <w:i/>
          <w:color w:val="0000FF"/>
        </w:rPr>
        <w:t>úⁿ</w:t>
      </w:r>
      <w:r w:rsidR="007170A8">
        <w:rPr>
          <w:rFonts w:ascii="Doulos SIL" w:hAnsi="Doulos SIL"/>
          <w:i/>
          <w:color w:val="0000FF"/>
        </w:rPr>
        <w:tab/>
        <w:t>sà</w:t>
      </w:r>
      <w:r w:rsidR="007170A8">
        <w:rPr>
          <w:rFonts w:ascii="Doulos SIL" w:hAnsi="Doulos SIL"/>
          <w:i/>
          <w:color w:val="0000FF"/>
        </w:rPr>
        <w:tab/>
        <w:t>wál</w:t>
      </w:r>
      <w:r w:rsidR="007170A8">
        <w:rPr>
          <w:rFonts w:ascii="Doulos SIL" w:hAnsi="Doulos SIL"/>
          <w:i/>
          <w:color w:val="0000FF"/>
        </w:rPr>
        <w:tab/>
        <w:t>màà</w:t>
      </w:r>
      <w:r w:rsidR="007170A8">
        <w:rPr>
          <w:rFonts w:ascii="Doulos SIL" w:hAnsi="Doulos SIL"/>
          <w:i/>
          <w:color w:val="0000FF"/>
        </w:rPr>
        <w:tab/>
        <w:t>[fɔ̄</w:t>
      </w:r>
      <w:r w:rsidR="007170A8">
        <w:rPr>
          <w:rFonts w:ascii="Doulos SIL" w:hAnsi="Doulos SIL"/>
          <w:i/>
          <w:color w:val="0000FF"/>
        </w:rPr>
        <w:tab/>
      </w:r>
      <w:r w:rsidR="00074746">
        <w:rPr>
          <w:rFonts w:ascii="Doulos SIL" w:hAnsi="Doulos SIL"/>
          <w:i/>
          <w:color w:val="0000FF"/>
        </w:rPr>
        <w:t>síní</w:t>
      </w:r>
      <w:r w:rsidRPr="00537163">
        <w:rPr>
          <w:rFonts w:ascii="Doulos SIL" w:hAnsi="Doulos SIL"/>
          <w:i/>
          <w:color w:val="0000FF"/>
        </w:rPr>
        <w:t>]</w:t>
      </w:r>
    </w:p>
    <w:p w14:paraId="6B8D52C1" w14:textId="3C4E0B68" w:rsidR="006B5FA8" w:rsidRDefault="006B5FA8" w:rsidP="006B5FA8">
      <w:pPr>
        <w:tabs>
          <w:tab w:val="clear" w:pos="369"/>
          <w:tab w:val="left" w:pos="720"/>
          <w:tab w:val="left" w:pos="1080"/>
          <w:tab w:val="left" w:pos="1980"/>
          <w:tab w:val="left" w:pos="2790"/>
          <w:tab w:val="left" w:pos="3870"/>
          <w:tab w:val="left" w:pos="4950"/>
        </w:tabs>
      </w:pPr>
      <w:r>
        <w:tab/>
      </w:r>
      <w:r>
        <w:tab/>
        <w:t>1Pl</w:t>
      </w:r>
      <w:r>
        <w:tab/>
        <w:t>Fut</w:t>
      </w:r>
      <w:r>
        <w:tab/>
        <w:t>work(n)</w:t>
      </w:r>
      <w:r>
        <w:tab/>
        <w:t>do.Ipfv</w:t>
      </w:r>
      <w:r>
        <w:tab/>
        <w:t>[</w:t>
      </w:r>
      <w:r w:rsidRPr="00323CBD">
        <w:rPr>
          <w:b/>
        </w:rPr>
        <w:t>until</w:t>
      </w:r>
      <w:r>
        <w:tab/>
        <w:t>tomorrow]</w:t>
      </w:r>
    </w:p>
    <w:p w14:paraId="0CD0AB73" w14:textId="2DDFCAEE" w:rsidR="006B5FA8" w:rsidRPr="006B5FA8" w:rsidRDefault="006B5FA8" w:rsidP="00E24223">
      <w:pPr>
        <w:tabs>
          <w:tab w:val="clear" w:pos="369"/>
          <w:tab w:val="left" w:pos="720"/>
          <w:tab w:val="left" w:pos="1080"/>
        </w:tabs>
      </w:pPr>
      <w:r>
        <w:tab/>
      </w:r>
      <w:r>
        <w:tab/>
        <w:t>‘We’ll work until tomorrow.’</w:t>
      </w:r>
    </w:p>
    <w:p w14:paraId="5B0F72C2" w14:textId="77777777" w:rsidR="00E24223" w:rsidRDefault="00E24223" w:rsidP="00E24223"/>
    <w:p w14:paraId="5C14DD78" w14:textId="001B3F0E" w:rsidR="00743217" w:rsidRDefault="00743217" w:rsidP="00E24223">
      <w:r>
        <w:lastRenderedPageBreak/>
        <w:t xml:space="preserve">For a different function of </w:t>
      </w:r>
      <w:r w:rsidRPr="00003564">
        <w:rPr>
          <w:rFonts w:ascii="Doulos SIL" w:hAnsi="Doulos SIL"/>
          <w:i/>
          <w:iCs/>
          <w:color w:val="0000FF"/>
          <w:spacing w:val="20"/>
          <w:szCs w:val="22"/>
        </w:rPr>
        <w:t>f</w:t>
      </w:r>
      <w:r w:rsidRPr="00FC7720">
        <w:rPr>
          <w:rFonts w:ascii="Doulos SIL" w:hAnsi="Doulos SIL"/>
          <w:i/>
          <w:color w:val="0000FF"/>
        </w:rPr>
        <w:t>ɔ̄</w:t>
      </w:r>
      <w:r>
        <w:t xml:space="preserve">, perhaps from French </w:t>
      </w:r>
      <w:r w:rsidRPr="00743217">
        <w:rPr>
          <w:i/>
        </w:rPr>
        <w:t>il faut</w:t>
      </w:r>
      <w:r>
        <w:t xml:space="preserve">, see </w:t>
      </w:r>
      <w:r w:rsidRPr="006E22E3">
        <w:t>§1</w:t>
      </w:r>
      <w:r>
        <w:t>7.1.4.</w:t>
      </w:r>
    </w:p>
    <w:p w14:paraId="2304C082" w14:textId="77777777" w:rsidR="00743217" w:rsidRPr="00E24223" w:rsidRDefault="00743217" w:rsidP="00E24223"/>
    <w:p w14:paraId="285585CA" w14:textId="77777777" w:rsidR="00E24223" w:rsidRDefault="00E24223" w:rsidP="00E24223"/>
    <w:p w14:paraId="73FA4CB4" w14:textId="38FA4430" w:rsidR="00E24223" w:rsidRDefault="00003564" w:rsidP="00637EFB">
      <w:pPr>
        <w:pStyle w:val="Heading4"/>
      </w:pPr>
      <w:bookmarkStart w:id="1241" w:name="_Toc342594188"/>
      <w:bookmarkStart w:id="1242" w:name="_Toc344402568"/>
      <w:r w:rsidRPr="00003564">
        <w:rPr>
          <w:rFonts w:ascii="Doulos SIL" w:hAnsi="Doulos SIL"/>
          <w:i/>
          <w:iCs/>
          <w:color w:val="0000FF"/>
          <w:spacing w:val="20"/>
          <w:szCs w:val="22"/>
        </w:rPr>
        <w:t>f</w:t>
      </w:r>
      <w:r w:rsidR="00E24223" w:rsidRPr="00B81077">
        <w:rPr>
          <w:rFonts w:ascii="Doulos SIL" w:hAnsi="Doulos SIL"/>
          <w:i/>
          <w:color w:val="0000FF"/>
        </w:rPr>
        <w:t>ùùrù</w:t>
      </w:r>
      <w:r w:rsidR="00E24223">
        <w:t xml:space="preserve"> ‘</w:t>
      </w:r>
      <w:r w:rsidR="00637EFB">
        <w:t xml:space="preserve">until, </w:t>
      </w:r>
      <w:r w:rsidR="00E24223">
        <w:t>within (time span)’</w:t>
      </w:r>
      <w:bookmarkEnd w:id="1241"/>
      <w:bookmarkEnd w:id="1242"/>
    </w:p>
    <w:p w14:paraId="1A29B102" w14:textId="63ABCA31" w:rsidR="00E24223" w:rsidRPr="00E24223" w:rsidRDefault="00E24223" w:rsidP="00E24223">
      <w:r>
        <w:t>This morpheme is not</w:t>
      </w:r>
      <w:r w:rsidR="009C05B4">
        <w:t>,</w:t>
      </w:r>
      <w:r>
        <w:t xml:space="preserve"> strictly speaking</w:t>
      </w:r>
      <w:r w:rsidR="009C05B4">
        <w:t>,</w:t>
      </w:r>
      <w:r>
        <w:t xml:space="preserve"> a postposition and </w:t>
      </w:r>
      <w:r w:rsidR="009C05B4">
        <w:t xml:space="preserve">it </w:t>
      </w:r>
      <w:r>
        <w:t xml:space="preserve">does not show tone variation. It occurs in temporal phrases beginning with a temporal adverb meaning ‘from now, hence(forth)’, such as </w:t>
      </w:r>
      <w:r w:rsidR="009C05B4">
        <w:rPr>
          <w:rFonts w:ascii="Doulos SIL" w:hAnsi="Doulos SIL"/>
          <w:i/>
          <w:color w:val="0000FF"/>
        </w:rPr>
        <w:t>sánì</w:t>
      </w:r>
      <w:r>
        <w:t xml:space="preserve"> or </w:t>
      </w:r>
      <w:r w:rsidRPr="00537163">
        <w:rPr>
          <w:rFonts w:ascii="Doulos SIL" w:hAnsi="Doulos SIL"/>
          <w:i/>
          <w:color w:val="0000FF"/>
        </w:rPr>
        <w:t>yàní</w:t>
      </w:r>
      <w:r>
        <w:t xml:space="preserve">, continuing with an NP denoting a duration, and ending with </w:t>
      </w:r>
      <w:r w:rsidR="00003564" w:rsidRPr="00003564">
        <w:rPr>
          <w:rFonts w:ascii="Doulos SIL" w:hAnsi="Doulos SIL"/>
          <w:i/>
          <w:iCs/>
          <w:color w:val="0000FF"/>
          <w:spacing w:val="20"/>
          <w:szCs w:val="22"/>
        </w:rPr>
        <w:t>f</w:t>
      </w:r>
      <w:r w:rsidRPr="00B81077">
        <w:rPr>
          <w:rFonts w:ascii="Doulos SIL" w:hAnsi="Doulos SIL"/>
          <w:i/>
          <w:color w:val="0000FF"/>
        </w:rPr>
        <w:t>ùùrù</w:t>
      </w:r>
      <w:r>
        <w:t xml:space="preserve">. </w:t>
      </w:r>
    </w:p>
    <w:p w14:paraId="6D364041" w14:textId="77777777" w:rsidR="00E24223" w:rsidRDefault="00E24223" w:rsidP="00E24223"/>
    <w:p w14:paraId="554BF01A" w14:textId="38F17280" w:rsidR="00E24223" w:rsidRPr="00B81077" w:rsidRDefault="00E24223" w:rsidP="006B5FA8">
      <w:pPr>
        <w:tabs>
          <w:tab w:val="clear" w:pos="369"/>
          <w:tab w:val="left" w:pos="720"/>
          <w:tab w:val="left" w:pos="1080"/>
          <w:tab w:val="left" w:pos="1890"/>
          <w:tab w:val="left" w:pos="2610"/>
          <w:tab w:val="left" w:pos="3600"/>
          <w:tab w:val="left" w:pos="4410"/>
          <w:tab w:val="left" w:pos="4860"/>
          <w:tab w:val="left" w:pos="5850"/>
          <w:tab w:val="left" w:pos="6660"/>
        </w:tabs>
        <w:rPr>
          <w:rFonts w:ascii="Doulos SIL" w:hAnsi="Doulos SIL"/>
          <w:i/>
          <w:color w:val="0000FF"/>
        </w:rPr>
      </w:pPr>
      <w:r>
        <w:t>(</w:t>
      </w:r>
      <w:r w:rsidR="00003564">
        <w:t>257</w:t>
      </w:r>
      <w:r>
        <w:t>)</w:t>
      </w:r>
      <w:r>
        <w:tab/>
        <w:t>a.</w:t>
      </w:r>
      <w:r>
        <w:tab/>
      </w:r>
      <w:r w:rsidRPr="00B81077">
        <w:rPr>
          <w:rFonts w:ascii="Doulos SIL" w:hAnsi="Doulos SIL"/>
          <w:i/>
          <w:color w:val="0000FF"/>
        </w:rPr>
        <w:t>mùʔúⁿ</w:t>
      </w:r>
      <w:r w:rsidRPr="00B81077">
        <w:rPr>
          <w:rFonts w:ascii="Doulos SIL" w:hAnsi="Doulos SIL"/>
          <w:i/>
          <w:color w:val="0000FF"/>
        </w:rPr>
        <w:tab/>
        <w:t>sà</w:t>
      </w:r>
      <w:r w:rsidRPr="00B81077">
        <w:rPr>
          <w:rFonts w:ascii="Doulos SIL" w:hAnsi="Doulos SIL"/>
          <w:i/>
          <w:color w:val="0000FF"/>
        </w:rPr>
        <w:tab/>
        <w:t>kwé</w:t>
      </w:r>
      <w:r w:rsidR="006B5FA8">
        <w:rPr>
          <w:rFonts w:ascii="Doulos SIL" w:hAnsi="Doulos SIL"/>
          <w:i/>
          <w:color w:val="0000FF"/>
        </w:rPr>
        <w:t>ē</w:t>
      </w:r>
      <w:r w:rsidRPr="00B81077">
        <w:rPr>
          <w:rFonts w:ascii="Doulos SIL" w:hAnsi="Doulos SIL"/>
          <w:i/>
          <w:color w:val="0000FF"/>
        </w:rPr>
        <w:t>ⁿ</w:t>
      </w:r>
      <w:r w:rsidRPr="00B81077">
        <w:rPr>
          <w:rFonts w:ascii="Doulos SIL" w:hAnsi="Doulos SIL"/>
          <w:i/>
          <w:color w:val="0000FF"/>
        </w:rPr>
        <w:tab/>
        <w:t>bègé</w:t>
      </w:r>
      <w:r w:rsidRPr="00B81077">
        <w:rPr>
          <w:rFonts w:ascii="Doulos SIL" w:hAnsi="Doulos SIL"/>
          <w:i/>
          <w:color w:val="0000FF"/>
        </w:rPr>
        <w:tab/>
        <w:t>màà]</w:t>
      </w:r>
    </w:p>
    <w:p w14:paraId="5D470443" w14:textId="77777777" w:rsidR="00E24223" w:rsidRDefault="00E24223" w:rsidP="006B5FA8">
      <w:pPr>
        <w:tabs>
          <w:tab w:val="clear" w:pos="369"/>
          <w:tab w:val="left" w:pos="720"/>
          <w:tab w:val="left" w:pos="1080"/>
          <w:tab w:val="left" w:pos="1890"/>
          <w:tab w:val="left" w:pos="2610"/>
          <w:tab w:val="left" w:pos="3600"/>
          <w:tab w:val="left" w:pos="4410"/>
          <w:tab w:val="left" w:pos="4860"/>
          <w:tab w:val="left" w:pos="5850"/>
          <w:tab w:val="left" w:pos="6660"/>
        </w:tabs>
      </w:pPr>
      <w:r>
        <w:tab/>
      </w:r>
      <w:r>
        <w:tab/>
        <w:t>1Pl</w:t>
      </w:r>
      <w:r>
        <w:tab/>
        <w:t>Prog</w:t>
      </w:r>
      <w:r>
        <w:tab/>
        <w:t>crops</w:t>
      </w:r>
      <w:r>
        <w:tab/>
        <w:t>cut</w:t>
      </w:r>
      <w:r>
        <w:tab/>
      </w:r>
      <w:r w:rsidRPr="00B81C50">
        <w:t>do</w:t>
      </w:r>
      <w:r>
        <w:t>.Ipfv]</w:t>
      </w:r>
    </w:p>
    <w:p w14:paraId="087B70FC" w14:textId="585B2E4B" w:rsidR="00E24223" w:rsidRDefault="009C05B4" w:rsidP="00323CBD">
      <w:pPr>
        <w:tabs>
          <w:tab w:val="clear" w:pos="369"/>
          <w:tab w:val="left" w:pos="720"/>
          <w:tab w:val="left" w:pos="1080"/>
          <w:tab w:val="left" w:pos="2250"/>
          <w:tab w:val="left" w:pos="3150"/>
          <w:tab w:val="left" w:pos="4770"/>
          <w:tab w:val="left" w:pos="4860"/>
          <w:tab w:val="left" w:pos="5850"/>
          <w:tab w:val="left" w:pos="6660"/>
        </w:tabs>
      </w:pPr>
      <w:r>
        <w:rPr>
          <w:rFonts w:ascii="Doulos SIL" w:hAnsi="Doulos SIL"/>
          <w:i/>
          <w:color w:val="0000FF"/>
        </w:rPr>
        <w:tab/>
      </w:r>
      <w:r>
        <w:rPr>
          <w:rFonts w:ascii="Doulos SIL" w:hAnsi="Doulos SIL"/>
          <w:i/>
          <w:color w:val="0000FF"/>
        </w:rPr>
        <w:tab/>
        <w:t>sánì</w:t>
      </w:r>
      <w:r w:rsidR="00E24223" w:rsidRPr="00B81077">
        <w:rPr>
          <w:rFonts w:ascii="Doulos SIL" w:hAnsi="Doulos SIL"/>
          <w:i/>
          <w:color w:val="0000FF"/>
        </w:rPr>
        <w:tab/>
        <w:t>[[yēé</w:t>
      </w:r>
      <w:r w:rsidR="00E24223" w:rsidRPr="00B81077">
        <w:rPr>
          <w:rFonts w:ascii="Doulos SIL" w:hAnsi="Doulos SIL"/>
          <w:i/>
          <w:color w:val="0000FF"/>
        </w:rPr>
        <w:tab/>
        <w:t>kpèn-dáā]</w:t>
      </w:r>
      <w:r w:rsidR="00E24223" w:rsidRPr="00B81077">
        <w:rPr>
          <w:rFonts w:ascii="Doulos SIL" w:hAnsi="Doulos SIL"/>
          <w:i/>
          <w:color w:val="0000FF"/>
        </w:rPr>
        <w:tab/>
      </w:r>
      <w:r w:rsidR="00E24223" w:rsidRPr="00637EFB">
        <w:rPr>
          <w:rFonts w:ascii="Doulos SIL" w:hAnsi="Doulos SIL"/>
          <w:i/>
          <w:iCs/>
          <w:color w:val="0000FF"/>
          <w:spacing w:val="20"/>
          <w:szCs w:val="22"/>
        </w:rPr>
        <w:t>f</w:t>
      </w:r>
      <w:r w:rsidR="00E24223" w:rsidRPr="00B81077">
        <w:rPr>
          <w:rFonts w:ascii="Doulos SIL" w:hAnsi="Doulos SIL"/>
          <w:i/>
          <w:color w:val="0000FF"/>
        </w:rPr>
        <w:t>ùùrù]</w:t>
      </w:r>
    </w:p>
    <w:p w14:paraId="02AA2394" w14:textId="77777777" w:rsidR="00E24223" w:rsidRDefault="00E24223" w:rsidP="00323CBD">
      <w:pPr>
        <w:tabs>
          <w:tab w:val="clear" w:pos="369"/>
          <w:tab w:val="left" w:pos="720"/>
          <w:tab w:val="left" w:pos="1080"/>
          <w:tab w:val="left" w:pos="2250"/>
          <w:tab w:val="left" w:pos="3150"/>
          <w:tab w:val="left" w:pos="4770"/>
          <w:tab w:val="left" w:pos="4860"/>
          <w:tab w:val="left" w:pos="5850"/>
          <w:tab w:val="left" w:pos="6660"/>
        </w:tabs>
      </w:pPr>
      <w:r>
        <w:tab/>
      </w:r>
      <w:r>
        <w:tab/>
        <w:t>from.now</w:t>
      </w:r>
      <w:r>
        <w:tab/>
        <w:t>[[month</w:t>
      </w:r>
      <w:r>
        <w:tab/>
        <w:t>end(v)-Nom]</w:t>
      </w:r>
      <w:r>
        <w:tab/>
      </w:r>
      <w:r w:rsidRPr="00637EFB">
        <w:rPr>
          <w:b/>
        </w:rPr>
        <w:t>until</w:t>
      </w:r>
      <w:r>
        <w:t>]</w:t>
      </w:r>
    </w:p>
    <w:p w14:paraId="5423A8CD" w14:textId="77777777" w:rsidR="00E24223" w:rsidRDefault="00E24223" w:rsidP="00E24223">
      <w:pPr>
        <w:tabs>
          <w:tab w:val="clear" w:pos="369"/>
          <w:tab w:val="left" w:pos="720"/>
          <w:tab w:val="left" w:pos="1080"/>
          <w:tab w:val="left" w:pos="1890"/>
          <w:tab w:val="left" w:pos="2610"/>
          <w:tab w:val="left" w:pos="3330"/>
          <w:tab w:val="left" w:pos="4050"/>
          <w:tab w:val="left" w:pos="4680"/>
          <w:tab w:val="left" w:pos="5400"/>
          <w:tab w:val="left" w:pos="5940"/>
        </w:tabs>
      </w:pPr>
      <w:r>
        <w:tab/>
      </w:r>
      <w:r>
        <w:tab/>
        <w:t>‘We’ll harvest the crops within a month from now.’</w:t>
      </w:r>
    </w:p>
    <w:p w14:paraId="770F979D" w14:textId="77777777" w:rsidR="00E24223" w:rsidRPr="00637EFB" w:rsidRDefault="00E24223" w:rsidP="00E24223">
      <w:pPr>
        <w:tabs>
          <w:tab w:val="clear" w:pos="369"/>
          <w:tab w:val="left" w:pos="720"/>
          <w:tab w:val="left" w:pos="1080"/>
          <w:tab w:val="left" w:pos="2250"/>
          <w:tab w:val="left" w:pos="3240"/>
          <w:tab w:val="left" w:pos="4050"/>
          <w:tab w:val="left" w:pos="4860"/>
          <w:tab w:val="left" w:pos="5940"/>
        </w:tabs>
        <w:rPr>
          <w:b/>
        </w:rPr>
      </w:pPr>
    </w:p>
    <w:p w14:paraId="2C385C65" w14:textId="6D252341" w:rsidR="00E24223" w:rsidRPr="00B81077" w:rsidRDefault="00E24223" w:rsidP="00E24223">
      <w:pPr>
        <w:tabs>
          <w:tab w:val="clear" w:pos="369"/>
          <w:tab w:val="left" w:pos="720"/>
          <w:tab w:val="left" w:pos="1080"/>
          <w:tab w:val="left" w:pos="2250"/>
          <w:tab w:val="left" w:pos="4230"/>
          <w:tab w:val="left" w:pos="5130"/>
          <w:tab w:val="left" w:pos="5940"/>
        </w:tabs>
        <w:rPr>
          <w:rFonts w:ascii="Doulos SIL" w:hAnsi="Doulos SIL"/>
          <w:i/>
          <w:color w:val="0000FF"/>
        </w:rPr>
      </w:pPr>
      <w:r>
        <w:tab/>
        <w:t>b.</w:t>
      </w:r>
      <w:r>
        <w:tab/>
      </w:r>
      <w:r w:rsidR="00360246">
        <w:rPr>
          <w:rFonts w:ascii="Doulos SIL" w:hAnsi="Doulos SIL"/>
          <w:i/>
          <w:color w:val="0000FF"/>
        </w:rPr>
        <w:t>má</w:t>
      </w:r>
      <w:r w:rsidR="00360246">
        <w:rPr>
          <w:rFonts w:ascii="Doulos SIL" w:hAnsi="Doulos SIL"/>
          <w:i/>
          <w:color w:val="0000FF"/>
        </w:rPr>
        <w:tab/>
        <w:t>sí=</w:t>
      </w:r>
      <w:r w:rsidRPr="00B81077">
        <w:rPr>
          <w:rFonts w:ascii="Doulos SIL" w:hAnsi="Doulos SIL"/>
          <w:i/>
          <w:color w:val="0000FF"/>
        </w:rPr>
        <w:t>ì</w:t>
      </w:r>
      <w:r w:rsidRPr="00B81077">
        <w:rPr>
          <w:rFonts w:ascii="Doulos SIL" w:hAnsi="Doulos SIL"/>
          <w:i/>
          <w:color w:val="0000FF"/>
        </w:rPr>
        <w:tab/>
        <w:t>wàá</w:t>
      </w:r>
      <w:r w:rsidRPr="00B81077">
        <w:rPr>
          <w:rFonts w:ascii="Doulos SIL" w:hAnsi="Doulos SIL"/>
          <w:i/>
          <w:color w:val="0000FF"/>
        </w:rPr>
        <w:tab/>
        <w:t>kúnú</w:t>
      </w:r>
    </w:p>
    <w:p w14:paraId="093D59FF" w14:textId="6B9D798D" w:rsidR="00E24223" w:rsidRDefault="00E24223" w:rsidP="00E24223">
      <w:pPr>
        <w:tabs>
          <w:tab w:val="clear" w:pos="369"/>
          <w:tab w:val="left" w:pos="720"/>
          <w:tab w:val="left" w:pos="1080"/>
          <w:tab w:val="left" w:pos="2250"/>
          <w:tab w:val="left" w:pos="4230"/>
          <w:tab w:val="left" w:pos="5130"/>
          <w:tab w:val="left" w:pos="5940"/>
        </w:tabs>
      </w:pPr>
      <w:r>
        <w:tab/>
      </w:r>
      <w:r>
        <w:tab/>
        <w:t>1Sg</w:t>
      </w:r>
      <w:r>
        <w:tab/>
      </w:r>
      <w:r w:rsidR="00360246">
        <w:t>Fut=3SgNonh</w:t>
      </w:r>
      <w:r>
        <w:tab/>
        <w:t>go.Ipfv</w:t>
      </w:r>
      <w:r>
        <w:tab/>
        <w:t>village</w:t>
      </w:r>
    </w:p>
    <w:p w14:paraId="11B2542C" w14:textId="25C38ED7" w:rsidR="00E24223" w:rsidRDefault="00E24223" w:rsidP="00E24223">
      <w:pPr>
        <w:tabs>
          <w:tab w:val="clear" w:pos="369"/>
          <w:tab w:val="left" w:pos="720"/>
          <w:tab w:val="left" w:pos="1080"/>
          <w:tab w:val="left" w:pos="2250"/>
          <w:tab w:val="left" w:pos="3240"/>
          <w:tab w:val="left" w:pos="4050"/>
          <w:tab w:val="left" w:pos="4860"/>
          <w:tab w:val="left" w:pos="5940"/>
        </w:tabs>
      </w:pPr>
      <w:r>
        <w:tab/>
      </w:r>
      <w:r>
        <w:tab/>
      </w:r>
      <w:r w:rsidRPr="00B81077">
        <w:rPr>
          <w:rFonts w:ascii="Doulos SIL" w:hAnsi="Doulos SIL"/>
          <w:i/>
          <w:color w:val="0000FF"/>
        </w:rPr>
        <w:t>yàní</w:t>
      </w:r>
      <w:r w:rsidRPr="00537163">
        <w:rPr>
          <w:rFonts w:ascii="Doulos SIL" w:hAnsi="Doulos SIL"/>
          <w:i/>
          <w:color w:val="0000FF"/>
        </w:rPr>
        <w:tab/>
      </w:r>
      <w:r w:rsidR="00323CBD" w:rsidRPr="00537163">
        <w:rPr>
          <w:rFonts w:ascii="Doulos SIL" w:hAnsi="Doulos SIL"/>
          <w:i/>
          <w:color w:val="0000FF"/>
        </w:rPr>
        <w:t>[</w:t>
      </w:r>
      <w:r w:rsidRPr="00537163">
        <w:rPr>
          <w:rFonts w:ascii="Doulos SIL" w:hAnsi="Doulos SIL"/>
          <w:i/>
          <w:color w:val="0000FF"/>
        </w:rPr>
        <w:t>kpásòʔò</w:t>
      </w:r>
      <w:r w:rsidRPr="00537163">
        <w:rPr>
          <w:rFonts w:ascii="Doulos SIL" w:hAnsi="Doulos SIL"/>
          <w:i/>
          <w:color w:val="0000FF"/>
        </w:rPr>
        <w:tab/>
        <w:t>flā</w:t>
      </w:r>
      <w:r w:rsidR="00323CBD" w:rsidRPr="00537163">
        <w:rPr>
          <w:rFonts w:ascii="Doulos SIL" w:hAnsi="Doulos SIL"/>
          <w:i/>
          <w:color w:val="0000FF"/>
        </w:rPr>
        <w:t>]</w:t>
      </w:r>
      <w:r w:rsidRPr="00537163">
        <w:rPr>
          <w:rFonts w:ascii="Doulos SIL" w:hAnsi="Doulos SIL"/>
          <w:i/>
          <w:color w:val="0000FF"/>
        </w:rPr>
        <w:tab/>
      </w:r>
      <w:r w:rsidR="00003564" w:rsidRPr="00003564">
        <w:rPr>
          <w:rFonts w:ascii="Doulos SIL" w:hAnsi="Doulos SIL"/>
          <w:i/>
          <w:iCs/>
          <w:color w:val="0000FF"/>
          <w:spacing w:val="20"/>
          <w:szCs w:val="22"/>
        </w:rPr>
        <w:t>f</w:t>
      </w:r>
      <w:r w:rsidRPr="00537163">
        <w:rPr>
          <w:rFonts w:ascii="Doulos SIL" w:hAnsi="Doulos SIL"/>
          <w:i/>
          <w:color w:val="0000FF"/>
        </w:rPr>
        <w:t>ùùrù</w:t>
      </w:r>
    </w:p>
    <w:p w14:paraId="0153C8DF" w14:textId="77777777" w:rsidR="00E24223" w:rsidRPr="00E24223" w:rsidRDefault="00E24223" w:rsidP="00E24223">
      <w:pPr>
        <w:tabs>
          <w:tab w:val="clear" w:pos="369"/>
          <w:tab w:val="left" w:pos="720"/>
          <w:tab w:val="left" w:pos="1080"/>
          <w:tab w:val="left" w:pos="2250"/>
          <w:tab w:val="left" w:pos="3240"/>
          <w:tab w:val="left" w:pos="4050"/>
          <w:tab w:val="left" w:pos="4860"/>
          <w:tab w:val="left" w:pos="5940"/>
        </w:tabs>
      </w:pPr>
      <w:r>
        <w:tab/>
      </w:r>
      <w:r>
        <w:tab/>
        <w:t>from.now</w:t>
      </w:r>
      <w:r>
        <w:tab/>
        <w:t>[week</w:t>
      </w:r>
      <w:r>
        <w:tab/>
        <w:t>two]</w:t>
      </w:r>
      <w:r>
        <w:tab/>
      </w:r>
      <w:r w:rsidRPr="00637EFB">
        <w:rPr>
          <w:b/>
        </w:rPr>
        <w:t>until</w:t>
      </w:r>
      <w:r>
        <w:tab/>
      </w:r>
    </w:p>
    <w:p w14:paraId="0FBD25B9" w14:textId="2A820842" w:rsidR="0000673C" w:rsidRDefault="00E24223" w:rsidP="00604EBD">
      <w:pPr>
        <w:tabs>
          <w:tab w:val="clear" w:pos="369"/>
          <w:tab w:val="left" w:pos="720"/>
          <w:tab w:val="left" w:pos="1080"/>
          <w:tab w:val="left" w:pos="1890"/>
          <w:tab w:val="left" w:pos="2610"/>
          <w:tab w:val="left" w:pos="3330"/>
          <w:tab w:val="left" w:pos="4050"/>
          <w:tab w:val="left" w:pos="4680"/>
          <w:tab w:val="left" w:pos="5400"/>
          <w:tab w:val="left" w:pos="5940"/>
        </w:tabs>
      </w:pPr>
      <w:r>
        <w:t>.</w:t>
      </w:r>
      <w:r>
        <w:tab/>
      </w:r>
      <w:r>
        <w:tab/>
        <w:t>‘I will go to the village within two weeks.’</w:t>
      </w:r>
    </w:p>
    <w:p w14:paraId="0F1C520F" w14:textId="77777777" w:rsidR="00887067" w:rsidRPr="00E24223" w:rsidRDefault="00887067" w:rsidP="00887067"/>
    <w:p w14:paraId="4C84B8BB" w14:textId="77777777" w:rsidR="00887067" w:rsidRDefault="00887067" w:rsidP="00887067"/>
    <w:p w14:paraId="1AAFA904" w14:textId="1AF89B69" w:rsidR="00887067" w:rsidRDefault="00887067" w:rsidP="00637EFB">
      <w:pPr>
        <w:pStyle w:val="Heading4"/>
      </w:pPr>
      <w:bookmarkStart w:id="1243" w:name="_Toc342594189"/>
      <w:bookmarkStart w:id="1244" w:name="_Toc344402569"/>
      <w:r>
        <w:rPr>
          <w:rFonts w:ascii="Doulos SIL" w:hAnsi="Doulos SIL"/>
          <w:i/>
          <w:color w:val="0000FF"/>
        </w:rPr>
        <w:t xml:space="preserve">wɔ̀nɔ̀ </w:t>
      </w:r>
      <w:r>
        <w:t xml:space="preserve">~ </w:t>
      </w:r>
      <w:r w:rsidRPr="00543B63">
        <w:rPr>
          <w:rFonts w:ascii="Doulos SIL" w:hAnsi="Doulos SIL"/>
          <w:i/>
          <w:color w:val="0000FF"/>
        </w:rPr>
        <w:t>wɔ́nɔ́</w:t>
      </w:r>
      <w:r>
        <w:t xml:space="preserve"> ‘still on (a topic)’</w:t>
      </w:r>
      <w:bookmarkEnd w:id="1243"/>
      <w:bookmarkEnd w:id="1244"/>
    </w:p>
    <w:p w14:paraId="1351D525" w14:textId="4CABAC41" w:rsidR="00887067" w:rsidRDefault="00887067" w:rsidP="00887067">
      <w:r>
        <w:t xml:space="preserve">This postposition </w:t>
      </w:r>
      <w:r w:rsidR="009C05B4">
        <w:t>occurs</w:t>
      </w:r>
      <w:r>
        <w:t xml:space="preserve"> in a construction with locational ‘be’. It presupposes that the subjects (often plural) have been discussing a topic.</w:t>
      </w:r>
    </w:p>
    <w:p w14:paraId="72F13047" w14:textId="77777777" w:rsidR="00887067" w:rsidRDefault="00887067" w:rsidP="00887067"/>
    <w:p w14:paraId="5E9653A8" w14:textId="30278748" w:rsidR="00887067" w:rsidRDefault="00887067" w:rsidP="00887067">
      <w:pPr>
        <w:tabs>
          <w:tab w:val="clear" w:pos="369"/>
          <w:tab w:val="left" w:pos="720"/>
          <w:tab w:val="left" w:pos="1080"/>
          <w:tab w:val="left" w:pos="2340"/>
          <w:tab w:val="left" w:pos="3600"/>
        </w:tabs>
      </w:pPr>
      <w:r>
        <w:t>(</w:t>
      </w:r>
      <w:r w:rsidR="00003564">
        <w:t>258</w:t>
      </w:r>
      <w:r>
        <w:t>)</w:t>
      </w:r>
      <w:r>
        <w:tab/>
        <w:t>a.</w:t>
      </w:r>
      <w:r>
        <w:tab/>
      </w:r>
      <w:r w:rsidRPr="00543B63">
        <w:rPr>
          <w:rFonts w:ascii="Doulos SIL" w:hAnsi="Doulos SIL"/>
          <w:i/>
          <w:color w:val="0000FF"/>
        </w:rPr>
        <w:t>mùʔúⁿ=</w:t>
      </w:r>
      <w:r w:rsidRPr="00543B63">
        <w:rPr>
          <w:rFonts w:ascii="Doulos SIL" w:hAnsi="Doulos SIL"/>
          <w:i/>
          <w:color w:val="0000FF"/>
        </w:rPr>
        <w:sym w:font="Symbol" w:char="F0C6"/>
      </w:r>
      <w:r w:rsidRPr="00543B63">
        <w:rPr>
          <w:rFonts w:ascii="Doulos SIL" w:hAnsi="Doulos SIL"/>
          <w:i/>
          <w:color w:val="0000FF"/>
        </w:rPr>
        <w:tab/>
        <w:t>[</w:t>
      </w:r>
      <w:r w:rsidR="00137DD2">
        <w:rPr>
          <w:rFonts w:ascii="Doulos SIL" w:hAnsi="Doulos SIL"/>
          <w:i/>
          <w:color w:val="0000FF"/>
        </w:rPr>
        <w:t>nì</w:t>
      </w:r>
      <w:r w:rsidRPr="00543B63">
        <w:rPr>
          <w:rFonts w:ascii="Doulos SIL" w:hAnsi="Doulos SIL"/>
          <w:i/>
          <w:color w:val="0000FF"/>
        </w:rPr>
        <w:tab/>
        <w:t>wɔ̀nɔ̀]</w:t>
      </w:r>
    </w:p>
    <w:p w14:paraId="3EACB038" w14:textId="28D7849A" w:rsidR="00887067" w:rsidRDefault="00887067" w:rsidP="00887067">
      <w:pPr>
        <w:tabs>
          <w:tab w:val="clear" w:pos="369"/>
          <w:tab w:val="left" w:pos="720"/>
          <w:tab w:val="left" w:pos="1080"/>
          <w:tab w:val="left" w:pos="2340"/>
          <w:tab w:val="left" w:pos="3600"/>
        </w:tabs>
      </w:pPr>
      <w:r>
        <w:tab/>
      </w:r>
      <w:r>
        <w:tab/>
        <w:t>1Pl=be</w:t>
      </w:r>
      <w:r>
        <w:tab/>
        <w:t>[3SgNonh</w:t>
      </w:r>
      <w:r>
        <w:tab/>
      </w:r>
      <w:r w:rsidRPr="00637EFB">
        <w:rPr>
          <w:b/>
        </w:rPr>
        <w:t>still.on</w:t>
      </w:r>
      <w:r>
        <w:t>]</w:t>
      </w:r>
    </w:p>
    <w:p w14:paraId="2F59F34C" w14:textId="6E11FE9E" w:rsidR="00887067" w:rsidRDefault="00887067" w:rsidP="00887067">
      <w:pPr>
        <w:tabs>
          <w:tab w:val="clear" w:pos="369"/>
          <w:tab w:val="left" w:pos="720"/>
          <w:tab w:val="left" w:pos="1080"/>
        </w:tabs>
      </w:pPr>
      <w:r>
        <w:tab/>
      </w:r>
      <w:r>
        <w:tab/>
        <w:t>‘We are still talking about it.’</w:t>
      </w:r>
    </w:p>
    <w:p w14:paraId="4361E4EA" w14:textId="77777777" w:rsidR="00887067" w:rsidRDefault="00887067" w:rsidP="00887067">
      <w:pPr>
        <w:tabs>
          <w:tab w:val="clear" w:pos="369"/>
          <w:tab w:val="left" w:pos="720"/>
          <w:tab w:val="left" w:pos="1080"/>
        </w:tabs>
      </w:pPr>
    </w:p>
    <w:p w14:paraId="595D6B05" w14:textId="3A3EC20F" w:rsidR="00887067" w:rsidRDefault="00887067" w:rsidP="00576810">
      <w:pPr>
        <w:keepNext/>
        <w:tabs>
          <w:tab w:val="clear" w:pos="369"/>
          <w:tab w:val="left" w:pos="720"/>
          <w:tab w:val="left" w:pos="1080"/>
          <w:tab w:val="left" w:pos="2340"/>
          <w:tab w:val="left" w:pos="3600"/>
        </w:tabs>
      </w:pPr>
      <w:r>
        <w:tab/>
        <w:t>b.</w:t>
      </w:r>
      <w:r>
        <w:tab/>
      </w:r>
      <w:r w:rsidRPr="00543B63">
        <w:rPr>
          <w:rFonts w:ascii="Doulos SIL" w:hAnsi="Doulos SIL"/>
          <w:i/>
          <w:color w:val="0000FF"/>
        </w:rPr>
        <w:t>mùʔùⁿ</w:t>
      </w:r>
      <w:r w:rsidRPr="00543B63">
        <w:rPr>
          <w:rFonts w:ascii="Doulos SIL" w:hAnsi="Doulos SIL"/>
          <w:i/>
          <w:color w:val="0000FF"/>
        </w:rPr>
        <w:tab/>
        <w:t>[ní</w:t>
      </w:r>
      <w:r w:rsidRPr="00543B63">
        <w:rPr>
          <w:rFonts w:ascii="Doulos SIL" w:hAnsi="Doulos SIL"/>
          <w:i/>
          <w:color w:val="0000FF"/>
        </w:rPr>
        <w:tab/>
        <w:t>wɔ̀nɔ̀]=nɛ̄ʔ</w:t>
      </w:r>
    </w:p>
    <w:p w14:paraId="6FDF9739" w14:textId="0305F495" w:rsidR="00887067" w:rsidRDefault="00887067" w:rsidP="00576810">
      <w:pPr>
        <w:keepNext/>
        <w:tabs>
          <w:tab w:val="clear" w:pos="369"/>
          <w:tab w:val="left" w:pos="720"/>
          <w:tab w:val="left" w:pos="1080"/>
          <w:tab w:val="left" w:pos="2340"/>
          <w:tab w:val="left" w:pos="3600"/>
        </w:tabs>
      </w:pPr>
      <w:r>
        <w:tab/>
      </w:r>
      <w:r>
        <w:tab/>
        <w:t>1Pl</w:t>
      </w:r>
      <w:r>
        <w:tab/>
        <w:t>[3SgNonh</w:t>
      </w:r>
      <w:r>
        <w:tab/>
      </w:r>
      <w:r w:rsidRPr="00637EFB">
        <w:rPr>
          <w:b/>
        </w:rPr>
        <w:t>still.on</w:t>
      </w:r>
      <w:r>
        <w:t>]</w:t>
      </w:r>
      <w:r w:rsidR="00637EFB">
        <w:t>=Neg</w:t>
      </w:r>
    </w:p>
    <w:p w14:paraId="3629C20F" w14:textId="61687057" w:rsidR="00887067" w:rsidRDefault="00887067" w:rsidP="00887067">
      <w:pPr>
        <w:tabs>
          <w:tab w:val="clear" w:pos="369"/>
          <w:tab w:val="left" w:pos="720"/>
          <w:tab w:val="left" w:pos="1080"/>
        </w:tabs>
      </w:pPr>
      <w:r>
        <w:tab/>
      </w:r>
      <w:r>
        <w:tab/>
        <w:t>‘We are not still talking about it.’</w:t>
      </w:r>
    </w:p>
    <w:p w14:paraId="4EB5D9A4" w14:textId="77777777" w:rsidR="00887067" w:rsidRDefault="00887067" w:rsidP="00887067"/>
    <w:p w14:paraId="0705A2FA" w14:textId="145D39F7" w:rsidR="00887067" w:rsidRPr="0000673C" w:rsidRDefault="009C05B4" w:rsidP="00887067">
      <w:r>
        <w:t>See text</w:t>
      </w:r>
      <w:r w:rsidR="00887067">
        <w:t xml:space="preserve"> 2016_02 @ 04:51.</w:t>
      </w:r>
    </w:p>
    <w:p w14:paraId="7E8844E0" w14:textId="4CC750F7" w:rsidR="008A234B" w:rsidRDefault="008A234B" w:rsidP="00BA6685">
      <w:pPr>
        <w:pStyle w:val="Heading2"/>
      </w:pPr>
      <w:bookmarkStart w:id="1245" w:name="_Toc342594190"/>
      <w:bookmarkStart w:id="1246" w:name="_Toc344402570"/>
      <w:bookmarkStart w:id="1247" w:name="_Toc79405827"/>
      <w:r>
        <w:lastRenderedPageBreak/>
        <w:t>Purposive and possessive postpositions</w:t>
      </w:r>
      <w:bookmarkEnd w:id="1245"/>
      <w:bookmarkEnd w:id="1246"/>
    </w:p>
    <w:p w14:paraId="1CD8F152" w14:textId="0D750E7A" w:rsidR="00BA6685" w:rsidRDefault="008A234B" w:rsidP="008A234B">
      <w:pPr>
        <w:pStyle w:val="Heading3"/>
      </w:pPr>
      <w:bookmarkStart w:id="1248" w:name="_Toc342594191"/>
      <w:bookmarkStart w:id="1249" w:name="_Toc344402571"/>
      <w:r>
        <w:t>Purposive-c</w:t>
      </w:r>
      <w:r w:rsidR="00566B03">
        <w:t xml:space="preserve">ausal </w:t>
      </w:r>
      <w:r w:rsidR="00BA6685">
        <w:t>‘</w:t>
      </w:r>
      <w:r w:rsidR="00566B03">
        <w:t>for</w:t>
      </w:r>
      <w:r w:rsidR="00BA3036">
        <w:t>, because of</w:t>
      </w:r>
      <w:r w:rsidR="00BA6685">
        <w:t>’</w:t>
      </w:r>
      <w:r w:rsidR="00566B03">
        <w:t xml:space="preserve"> </w:t>
      </w:r>
      <w:bookmarkEnd w:id="1230"/>
      <w:bookmarkEnd w:id="1231"/>
      <w:bookmarkEnd w:id="1232"/>
      <w:bookmarkEnd w:id="1233"/>
      <w:r w:rsidR="00566B03">
        <w:t>(</w:t>
      </w:r>
      <w:r w:rsidR="00BA3036">
        <w:rPr>
          <w:rFonts w:ascii="Doulos SIL" w:hAnsi="Doulos SIL"/>
          <w:i/>
          <w:color w:val="0000FF"/>
        </w:rPr>
        <w:t>kùdù</w:t>
      </w:r>
      <w:r w:rsidR="001717B8" w:rsidRPr="001717B8">
        <w:t xml:space="preserve"> </w:t>
      </w:r>
      <w:r w:rsidR="00C4644C">
        <w:t xml:space="preserve">~ </w:t>
      </w:r>
      <w:r w:rsidR="00C4644C" w:rsidRPr="00B3478A">
        <w:rPr>
          <w:rFonts w:ascii="Doulos SIL" w:hAnsi="Doulos SIL"/>
          <w:i/>
          <w:color w:val="0000FF"/>
        </w:rPr>
        <w:t>kúdú</w:t>
      </w:r>
      <w:r w:rsidR="00C4644C">
        <w:t xml:space="preserve"> </w:t>
      </w:r>
      <w:r w:rsidR="00566B03" w:rsidRPr="001717B8">
        <w:t>)</w:t>
      </w:r>
      <w:bookmarkEnd w:id="1234"/>
      <w:bookmarkEnd w:id="1235"/>
      <w:bookmarkEnd w:id="1247"/>
      <w:bookmarkEnd w:id="1248"/>
      <w:bookmarkEnd w:id="1249"/>
    </w:p>
    <w:p w14:paraId="737B3753" w14:textId="2876703B" w:rsidR="00BA3036" w:rsidRDefault="00BA3036" w:rsidP="00BA3036">
      <w:r>
        <w:t>In (</w:t>
      </w:r>
      <w:r w:rsidR="00B86A9E">
        <w:t>259</w:t>
      </w:r>
      <w:r>
        <w:t xml:space="preserve">a), ‘for money’ can be expressed by either the postposition </w:t>
      </w:r>
      <w:r w:rsidRPr="00A84575">
        <w:rPr>
          <w:rFonts w:ascii="Doulos SIL" w:hAnsi="Doulos SIL"/>
          <w:i/>
          <w:color w:val="0000FF"/>
        </w:rPr>
        <w:t>mà</w:t>
      </w:r>
      <w:r>
        <w:t xml:space="preserve"> </w:t>
      </w:r>
      <w:r w:rsidR="009C05B4">
        <w:t xml:space="preserve">‘on’ </w:t>
      </w:r>
      <w:r>
        <w:t xml:space="preserve">or the dedicated purposive postposition </w:t>
      </w:r>
      <w:r w:rsidRPr="00A84575">
        <w:rPr>
          <w:rFonts w:ascii="Doulos SIL" w:hAnsi="Doulos SIL"/>
          <w:i/>
          <w:color w:val="0000FF"/>
        </w:rPr>
        <w:t>kùdù</w:t>
      </w:r>
      <w:r>
        <w:t xml:space="preserve">. </w:t>
      </w:r>
      <w:r w:rsidR="008A234B">
        <w:t xml:space="preserve">Only </w:t>
      </w:r>
      <w:r w:rsidR="008A234B" w:rsidRPr="00A45873">
        <w:rPr>
          <w:rFonts w:ascii="Doulos SIL" w:hAnsi="Doulos SIL"/>
          <w:i/>
          <w:color w:val="0000FF"/>
        </w:rPr>
        <w:t>kùdù</w:t>
      </w:r>
      <w:r w:rsidR="008A234B">
        <w:t xml:space="preserve"> occurs in (</w:t>
      </w:r>
      <w:r w:rsidR="00B86A9E">
        <w:t>259</w:t>
      </w:r>
      <w:r w:rsidR="008A234B">
        <w:t xml:space="preserve">b), where ‘for God’ </w:t>
      </w:r>
      <w:r w:rsidR="009C05B4">
        <w:t>has the sense</w:t>
      </w:r>
      <w:r w:rsidR="008A234B">
        <w:t xml:space="preserve"> ‘without expectation of (earthly) reward’.</w:t>
      </w:r>
    </w:p>
    <w:p w14:paraId="04A53E9E" w14:textId="77777777" w:rsidR="00BA3036" w:rsidRDefault="00BA3036" w:rsidP="00BA3036"/>
    <w:p w14:paraId="59065D7E" w14:textId="0D586809" w:rsidR="00BA3036" w:rsidRDefault="00BA3036" w:rsidP="00BA3036">
      <w:pPr>
        <w:tabs>
          <w:tab w:val="clear" w:pos="369"/>
          <w:tab w:val="left" w:pos="720"/>
          <w:tab w:val="left" w:pos="1080"/>
          <w:tab w:val="left" w:pos="1710"/>
          <w:tab w:val="left" w:pos="2700"/>
          <w:tab w:val="left" w:pos="3690"/>
          <w:tab w:val="left" w:pos="4680"/>
        </w:tabs>
      </w:pPr>
      <w:r>
        <w:t>(</w:t>
      </w:r>
      <w:r w:rsidR="00B86A9E">
        <w:t>259</w:t>
      </w:r>
      <w:r>
        <w:t>)</w:t>
      </w:r>
      <w:r>
        <w:tab/>
        <w:t>a.</w:t>
      </w:r>
      <w:r>
        <w:tab/>
      </w:r>
      <w:r w:rsidRPr="00A84575">
        <w:rPr>
          <w:rFonts w:ascii="Doulos SIL" w:hAnsi="Doulos SIL"/>
          <w:i/>
          <w:color w:val="0000FF"/>
        </w:rPr>
        <w:t>mā</w:t>
      </w:r>
      <w:r w:rsidRPr="00A84575">
        <w:rPr>
          <w:rFonts w:ascii="Doulos SIL" w:hAnsi="Doulos SIL"/>
          <w:i/>
          <w:color w:val="0000FF"/>
        </w:rPr>
        <w:tab/>
        <w:t>wálí</w:t>
      </w:r>
      <w:r w:rsidRPr="00A84575">
        <w:rPr>
          <w:rFonts w:ascii="Doulos SIL" w:hAnsi="Doulos SIL"/>
          <w:i/>
          <w:color w:val="0000FF"/>
        </w:rPr>
        <w:tab/>
        <w:t>mè-yá</w:t>
      </w:r>
      <w:r w:rsidRPr="00A84575">
        <w:rPr>
          <w:rFonts w:ascii="Doulos SIL" w:hAnsi="Doulos SIL"/>
          <w:i/>
          <w:color w:val="0000FF"/>
        </w:rPr>
        <w:tab/>
        <w:t>[wár</w:t>
      </w:r>
      <w:r w:rsidRPr="00A84575">
        <w:rPr>
          <w:rFonts w:ascii="Doulos SIL" w:hAnsi="Doulos SIL"/>
          <w:i/>
          <w:color w:val="0000FF"/>
        </w:rPr>
        <w:tab/>
        <w:t xml:space="preserve">mà </w:t>
      </w:r>
      <w:r w:rsidRPr="00637EFB">
        <w:t>/</w:t>
      </w:r>
      <w:r w:rsidRPr="00A84575">
        <w:rPr>
          <w:rFonts w:ascii="Doulos SIL" w:hAnsi="Doulos SIL"/>
          <w:i/>
          <w:color w:val="0000FF"/>
        </w:rPr>
        <w:t xml:space="preserve"> kùdù ]</w:t>
      </w:r>
    </w:p>
    <w:p w14:paraId="2BDF6047" w14:textId="66098C20" w:rsidR="00BA3036" w:rsidRDefault="00BA3036" w:rsidP="00BA3036">
      <w:pPr>
        <w:tabs>
          <w:tab w:val="clear" w:pos="369"/>
          <w:tab w:val="left" w:pos="720"/>
          <w:tab w:val="left" w:pos="1080"/>
          <w:tab w:val="left" w:pos="1710"/>
          <w:tab w:val="left" w:pos="2700"/>
          <w:tab w:val="left" w:pos="3690"/>
          <w:tab w:val="left" w:pos="4680"/>
        </w:tabs>
      </w:pPr>
      <w:r>
        <w:tab/>
      </w:r>
      <w:r>
        <w:tab/>
        <w:t>1Sg</w:t>
      </w:r>
      <w:r>
        <w:tab/>
        <w:t>work(n)</w:t>
      </w:r>
      <w:r>
        <w:tab/>
        <w:t>do-Prog</w:t>
      </w:r>
      <w:r>
        <w:tab/>
        <w:t>[money</w:t>
      </w:r>
      <w:r>
        <w:tab/>
      </w:r>
      <w:r w:rsidR="009C05B4">
        <w:rPr>
          <w:b/>
        </w:rPr>
        <w:t>on</w:t>
      </w:r>
      <w:r w:rsidR="00C4644C">
        <w:t xml:space="preserve"> </w:t>
      </w:r>
      <w:r>
        <w:t>/</w:t>
      </w:r>
      <w:r w:rsidR="00C4644C">
        <w:t xml:space="preserve"> </w:t>
      </w:r>
      <w:r w:rsidRPr="00637EFB">
        <w:rPr>
          <w:b/>
        </w:rPr>
        <w:t>for</w:t>
      </w:r>
      <w:r>
        <w:t>]</w:t>
      </w:r>
    </w:p>
    <w:p w14:paraId="07C53DA9" w14:textId="2CA4558D" w:rsidR="00BA3036" w:rsidRDefault="00BA3036" w:rsidP="00BA3036">
      <w:pPr>
        <w:tabs>
          <w:tab w:val="clear" w:pos="369"/>
          <w:tab w:val="left" w:pos="720"/>
          <w:tab w:val="left" w:pos="1080"/>
        </w:tabs>
      </w:pPr>
      <w:r>
        <w:tab/>
      </w:r>
      <w:r>
        <w:tab/>
        <w:t>‘I work for money.’</w:t>
      </w:r>
    </w:p>
    <w:p w14:paraId="3772DFF5" w14:textId="77777777" w:rsidR="00BA3036" w:rsidRDefault="00BA3036" w:rsidP="00BA3036">
      <w:pPr>
        <w:tabs>
          <w:tab w:val="clear" w:pos="369"/>
          <w:tab w:val="left" w:pos="720"/>
          <w:tab w:val="left" w:pos="1080"/>
        </w:tabs>
      </w:pPr>
    </w:p>
    <w:p w14:paraId="4D069CC2" w14:textId="134D0F4F" w:rsidR="00BA3036" w:rsidRDefault="00BA3036" w:rsidP="00360246">
      <w:pPr>
        <w:tabs>
          <w:tab w:val="clear" w:pos="369"/>
          <w:tab w:val="left" w:pos="720"/>
          <w:tab w:val="left" w:pos="1080"/>
          <w:tab w:val="left" w:pos="1620"/>
          <w:tab w:val="left" w:pos="2430"/>
          <w:tab w:val="left" w:pos="3420"/>
          <w:tab w:val="left" w:pos="5040"/>
          <w:tab w:val="left" w:pos="5850"/>
        </w:tabs>
      </w:pPr>
      <w:r>
        <w:tab/>
        <w:t>b.</w:t>
      </w:r>
      <w:r>
        <w:tab/>
      </w:r>
      <w:r w:rsidRPr="00A84575">
        <w:rPr>
          <w:rFonts w:ascii="Doulos SIL" w:hAnsi="Doulos SIL"/>
          <w:i/>
          <w:color w:val="0000FF"/>
        </w:rPr>
        <w:t>mā</w:t>
      </w:r>
      <w:r w:rsidRPr="00A84575">
        <w:rPr>
          <w:rFonts w:ascii="Doulos SIL" w:hAnsi="Doulos SIL"/>
          <w:i/>
          <w:color w:val="0000FF"/>
        </w:rPr>
        <w:tab/>
        <w:t>wár̄</w:t>
      </w:r>
      <w:r w:rsidRPr="00A84575">
        <w:rPr>
          <w:rFonts w:ascii="Doulos SIL" w:hAnsi="Doulos SIL"/>
          <w:i/>
          <w:color w:val="0000FF"/>
        </w:rPr>
        <w:tab/>
        <w:t>bìl=</w:t>
      </w:r>
      <w:r w:rsidRPr="00A84575">
        <w:rPr>
          <w:rFonts w:ascii="Doulos SIL" w:hAnsi="Doulos SIL"/>
          <w:i/>
          <w:color w:val="0000FF"/>
        </w:rPr>
        <w:tab/>
        <w:t>á</w:t>
      </w:r>
      <w:r w:rsidR="00360246">
        <w:rPr>
          <w:rFonts w:ascii="Doulos SIL" w:hAnsi="Doulos SIL"/>
          <w:i/>
          <w:color w:val="0000FF"/>
        </w:rPr>
        <w:t>-</w:t>
      </w:r>
      <w:r w:rsidRPr="00A84575">
        <w:rPr>
          <w:rFonts w:ascii="Doulos SIL" w:hAnsi="Doulos SIL"/>
          <w:i/>
          <w:color w:val="0000FF"/>
        </w:rPr>
        <w:t>yà</w:t>
      </w:r>
      <w:r w:rsidRPr="00A84575">
        <w:rPr>
          <w:rFonts w:ascii="Doulos SIL" w:hAnsi="Doulos SIL"/>
          <w:i/>
          <w:color w:val="0000FF"/>
        </w:rPr>
        <w:tab/>
        <w:t>[álà</w:t>
      </w:r>
      <w:r w:rsidRPr="00A84575">
        <w:rPr>
          <w:rFonts w:ascii="Doulos SIL" w:hAnsi="Doulos SIL"/>
          <w:i/>
          <w:color w:val="0000FF"/>
        </w:rPr>
        <w:tab/>
        <w:t>kùdù]</w:t>
      </w:r>
    </w:p>
    <w:p w14:paraId="5704F143" w14:textId="571B55D7" w:rsidR="00BA3036" w:rsidRDefault="00BA3036" w:rsidP="00360246">
      <w:pPr>
        <w:tabs>
          <w:tab w:val="clear" w:pos="369"/>
          <w:tab w:val="left" w:pos="720"/>
          <w:tab w:val="left" w:pos="1080"/>
          <w:tab w:val="left" w:pos="1620"/>
          <w:tab w:val="left" w:pos="2430"/>
          <w:tab w:val="left" w:pos="3420"/>
          <w:tab w:val="left" w:pos="5040"/>
          <w:tab w:val="left" w:pos="5850"/>
        </w:tabs>
      </w:pPr>
      <w:r>
        <w:tab/>
      </w:r>
      <w:r>
        <w:tab/>
        <w:t>1Sg</w:t>
      </w:r>
      <w:r>
        <w:tab/>
        <w:t>money</w:t>
      </w:r>
      <w:r>
        <w:tab/>
        <w:t>give.Pfv</w:t>
      </w:r>
      <w:r>
        <w:tab/>
        <w:t>Hum</w:t>
      </w:r>
      <w:r w:rsidR="00360246">
        <w:t>-3SgObj</w:t>
      </w:r>
      <w:r>
        <w:tab/>
        <w:t>[God</w:t>
      </w:r>
      <w:r>
        <w:tab/>
      </w:r>
      <w:r w:rsidRPr="00637EFB">
        <w:rPr>
          <w:b/>
        </w:rPr>
        <w:t>for</w:t>
      </w:r>
      <w:r>
        <w:t>]</w:t>
      </w:r>
    </w:p>
    <w:p w14:paraId="719FA399" w14:textId="02447133" w:rsidR="001717B8" w:rsidRDefault="00BA3036" w:rsidP="001717B8">
      <w:pPr>
        <w:tabs>
          <w:tab w:val="clear" w:pos="369"/>
          <w:tab w:val="left" w:pos="720"/>
          <w:tab w:val="left" w:pos="1080"/>
        </w:tabs>
      </w:pPr>
      <w:r>
        <w:tab/>
      </w:r>
      <w:r>
        <w:tab/>
        <w:t xml:space="preserve">‘I gave him/her some money for God (=freely).’ (&lt; </w:t>
      </w:r>
      <w:r w:rsidR="008A234B">
        <w:t>/</w:t>
      </w:r>
      <w:r w:rsidRPr="008A234B">
        <w:rPr>
          <w:rFonts w:ascii="Doulos SIL" w:hAnsi="Doulos SIL"/>
          <w:color w:val="008000"/>
        </w:rPr>
        <w:t>bìlí à</w:t>
      </w:r>
      <w:r w:rsidR="00C42811">
        <w:rPr>
          <w:rFonts w:ascii="Doulos SIL" w:hAnsi="Doulos SIL"/>
          <w:color w:val="008000"/>
        </w:rPr>
        <w:t>-</w:t>
      </w:r>
      <w:r w:rsidRPr="008A234B">
        <w:rPr>
          <w:rFonts w:ascii="Doulos SIL" w:hAnsi="Doulos SIL"/>
          <w:color w:val="008000"/>
        </w:rPr>
        <w:t>yà</w:t>
      </w:r>
      <w:r w:rsidR="008A234B">
        <w:t>/</w:t>
      </w:r>
      <w:r w:rsidR="001717B8">
        <w:t>)</w:t>
      </w:r>
    </w:p>
    <w:p w14:paraId="4C9C79E5" w14:textId="77777777" w:rsidR="001717B8" w:rsidRPr="001717B8" w:rsidRDefault="001717B8" w:rsidP="001717B8"/>
    <w:p w14:paraId="6CFCE37D" w14:textId="77777777" w:rsidR="008A234B" w:rsidRDefault="008A234B" w:rsidP="00BA3036">
      <w:pPr>
        <w:tabs>
          <w:tab w:val="clear" w:pos="369"/>
          <w:tab w:val="left" w:pos="720"/>
          <w:tab w:val="left" w:pos="1080"/>
        </w:tabs>
      </w:pPr>
    </w:p>
    <w:p w14:paraId="77A1275F" w14:textId="138131EE" w:rsidR="008A234B" w:rsidRDefault="00C4644C" w:rsidP="008A234B">
      <w:pPr>
        <w:pStyle w:val="Heading3"/>
      </w:pPr>
      <w:bookmarkStart w:id="1250" w:name="_Toc342594192"/>
      <w:bookmarkStart w:id="1251" w:name="_Toc344402572"/>
      <w:bookmarkStart w:id="1252" w:name="_Toc505157735"/>
      <w:bookmarkStart w:id="1253" w:name="_Toc505157834"/>
      <w:bookmarkStart w:id="1254" w:name="_Toc508942828"/>
      <w:bookmarkStart w:id="1255" w:name="_Toc508943428"/>
      <w:bookmarkStart w:id="1256" w:name="_Toc518622944"/>
      <w:bookmarkStart w:id="1257" w:name="_Toc78375724"/>
      <w:bookmarkStart w:id="1258" w:name="_Toc79405828"/>
      <w:r>
        <w:t xml:space="preserve">Custodial </w:t>
      </w:r>
      <w:r w:rsidR="00765E61">
        <w:rPr>
          <w:rFonts w:ascii="Doulos SIL" w:hAnsi="Doulos SIL"/>
          <w:i/>
          <w:color w:val="0000FF"/>
        </w:rPr>
        <w:t>wu</w:t>
      </w:r>
      <w:r w:rsidR="00E15C14">
        <w:rPr>
          <w:rFonts w:ascii="Doulos SIL" w:hAnsi="Doulos SIL"/>
          <w:i/>
          <w:color w:val="0000FF"/>
        </w:rPr>
        <w:t>̀</w:t>
      </w:r>
      <w:r w:rsidR="008A234B">
        <w:rPr>
          <w:rFonts w:ascii="Doulos SIL" w:hAnsi="Doulos SIL"/>
          <w:i/>
          <w:color w:val="0000FF"/>
        </w:rPr>
        <w:t xml:space="preserve"> </w:t>
      </w:r>
      <w:r w:rsidR="008A234B">
        <w:t xml:space="preserve">~ </w:t>
      </w:r>
      <w:r w:rsidR="008A234B" w:rsidRPr="00A45873">
        <w:rPr>
          <w:rFonts w:ascii="Doulos SIL" w:hAnsi="Doulos SIL"/>
          <w:i/>
          <w:color w:val="0000FF"/>
        </w:rPr>
        <w:t>wu</w:t>
      </w:r>
      <w:bookmarkEnd w:id="1250"/>
      <w:r w:rsidR="00E15C14">
        <w:rPr>
          <w:rFonts w:ascii="Doulos SIL" w:hAnsi="Doulos SIL"/>
          <w:i/>
          <w:color w:val="0000FF"/>
        </w:rPr>
        <w:t>́</w:t>
      </w:r>
      <w:bookmarkEnd w:id="1251"/>
      <w:r w:rsidR="008A234B" w:rsidRPr="00A45873">
        <w:rPr>
          <w:rFonts w:ascii="Doulos SIL" w:hAnsi="Doulos SIL"/>
          <w:i/>
          <w:color w:val="0000FF"/>
        </w:rPr>
        <w:t xml:space="preserve"> </w:t>
      </w:r>
    </w:p>
    <w:p w14:paraId="19EB3F25" w14:textId="55FEAB87" w:rsidR="008A234B" w:rsidRDefault="008A234B" w:rsidP="008A234B">
      <w:r>
        <w:t xml:space="preserve">This postposition is used after a verb </w:t>
      </w:r>
      <w:r w:rsidR="009C05B4">
        <w:t>like ‘put X [into Y]’</w:t>
      </w:r>
      <w:r>
        <w:t>, and specifies that the container (e.g. a pocket or bag worn with a neck strap) is in the custody (temporary</w:t>
      </w:r>
      <w:r w:rsidR="00360246">
        <w:t xml:space="preserve"> possession) of the </w:t>
      </w:r>
      <w:r w:rsidR="009C05B4">
        <w:t xml:space="preserve">individual denoted by the </w:t>
      </w:r>
      <w:r w:rsidR="00360246">
        <w:t>complement.</w:t>
      </w:r>
    </w:p>
    <w:p w14:paraId="090550EB" w14:textId="77777777" w:rsidR="008A234B" w:rsidRDefault="008A234B" w:rsidP="008A234B"/>
    <w:p w14:paraId="2BFDFA2D" w14:textId="123C63C8" w:rsidR="008A234B" w:rsidRDefault="008A234B" w:rsidP="008A234B">
      <w:pPr>
        <w:tabs>
          <w:tab w:val="clear" w:pos="369"/>
          <w:tab w:val="left" w:pos="720"/>
          <w:tab w:val="left" w:pos="1800"/>
          <w:tab w:val="left" w:pos="2970"/>
          <w:tab w:val="left" w:pos="4680"/>
        </w:tabs>
      </w:pPr>
      <w:r>
        <w:t>(</w:t>
      </w:r>
      <w:r w:rsidR="00B86A9E">
        <w:t>260</w:t>
      </w:r>
      <w:r>
        <w:t>)</w:t>
      </w:r>
      <w:r>
        <w:tab/>
      </w:r>
      <w:r>
        <w:rPr>
          <w:rFonts w:ascii="Doulos SIL" w:hAnsi="Doulos SIL"/>
          <w:i/>
          <w:color w:val="0000FF"/>
        </w:rPr>
        <w:t>càʔàcí</w:t>
      </w:r>
      <w:r>
        <w:rPr>
          <w:rFonts w:ascii="Doulos SIL" w:hAnsi="Doulos SIL"/>
          <w:i/>
          <w:color w:val="0000FF"/>
        </w:rPr>
        <w:tab/>
        <w:t>cí=</w:t>
      </w:r>
      <w:r>
        <w:rPr>
          <w:rFonts w:ascii="Doulos SIL" w:hAnsi="Doulos SIL"/>
          <w:i/>
          <w:color w:val="0000FF"/>
        </w:rPr>
        <w:tab/>
        <w:t>[ì</w:t>
      </w:r>
      <w:r>
        <w:rPr>
          <w:rFonts w:ascii="Doulos SIL" w:hAnsi="Doulos SIL"/>
          <w:i/>
          <w:color w:val="0000FF"/>
        </w:rPr>
        <w:tab/>
        <w:t>wùū]</w:t>
      </w:r>
    </w:p>
    <w:p w14:paraId="289A31E5" w14:textId="51F32561" w:rsidR="008A234B" w:rsidRDefault="008A234B" w:rsidP="008A234B">
      <w:pPr>
        <w:tabs>
          <w:tab w:val="clear" w:pos="369"/>
          <w:tab w:val="left" w:pos="720"/>
          <w:tab w:val="left" w:pos="1800"/>
          <w:tab w:val="left" w:pos="2970"/>
          <w:tab w:val="left" w:pos="4680"/>
        </w:tabs>
      </w:pPr>
      <w:r>
        <w:tab/>
        <w:t>peanut</w:t>
      </w:r>
      <w:r>
        <w:tab/>
      </w:r>
      <w:r w:rsidR="00360246">
        <w:t>be.put</w:t>
      </w:r>
      <w:r w:rsidR="00360246">
        <w:tab/>
        <w:t>[3SgNonh</w:t>
      </w:r>
      <w:r>
        <w:tab/>
      </w:r>
      <w:r w:rsidR="004510CF" w:rsidRPr="004510CF">
        <w:rPr>
          <w:b/>
        </w:rPr>
        <w:t>Custod</w:t>
      </w:r>
      <w:r>
        <w:t>]</w:t>
      </w:r>
    </w:p>
    <w:p w14:paraId="3CC18D99" w14:textId="3C26853E" w:rsidR="008A234B" w:rsidRPr="008A234B" w:rsidRDefault="008A234B" w:rsidP="008A234B">
      <w:r>
        <w:tab/>
      </w:r>
      <w:r>
        <w:tab/>
      </w:r>
      <w:r w:rsidR="00360246">
        <w:t>‘(Unshe</w:t>
      </w:r>
      <w:r w:rsidR="009C05B4">
        <w:t>lled) peanuts had been put in his control</w:t>
      </w:r>
      <w:r w:rsidR="00360246">
        <w:t xml:space="preserve"> (=</w:t>
      </w:r>
      <w:r w:rsidR="009C05B4">
        <w:t xml:space="preserve">into his </w:t>
      </w:r>
      <w:r w:rsidR="00360246">
        <w:t>sack).</w:t>
      </w:r>
      <w:r>
        <w:t>’ (2016.02 at 01:42)</w:t>
      </w:r>
    </w:p>
    <w:p w14:paraId="2121E7E7" w14:textId="77777777" w:rsidR="008A234B" w:rsidRDefault="008A234B" w:rsidP="008A234B"/>
    <w:p w14:paraId="067C1593" w14:textId="3822C812" w:rsidR="008A234B" w:rsidRDefault="009C05B4" w:rsidP="008A234B">
      <w:r>
        <w:t xml:space="preserve">This postposition lends itself to reflexive pronominals, where the postpositional complement is coindexed with the clausemate subject, as in ‘I put X [into my (pocket/bag)]’, compare English </w:t>
      </w:r>
      <w:r w:rsidRPr="009C05B4">
        <w:rPr>
          <w:i/>
        </w:rPr>
        <w:t>I socked it away</w:t>
      </w:r>
      <w:r>
        <w:t xml:space="preserve">. </w:t>
      </w:r>
      <w:r w:rsidR="008A234B">
        <w:t xml:space="preserve">Examples </w:t>
      </w:r>
      <w:r>
        <w:t>are</w:t>
      </w:r>
      <w:r w:rsidR="008A234B">
        <w:t xml:space="preserve"> (</w:t>
      </w:r>
      <w:r w:rsidR="00B86A9E">
        <w:t>261</w:t>
      </w:r>
      <w:r w:rsidR="008A234B">
        <w:t>)</w:t>
      </w:r>
      <w:r>
        <w:t xml:space="preserve"> with ‘it’ as preverbal object and</w:t>
      </w:r>
      <w:r w:rsidR="008A234B">
        <w:t xml:space="preserve"> (</w:t>
      </w:r>
      <w:r w:rsidR="00B86A9E">
        <w:t>262</w:t>
      </w:r>
      <w:r w:rsidR="008A234B">
        <w:t>)</w:t>
      </w:r>
      <w:r>
        <w:t xml:space="preserve"> with ‘peanuts’ as preverbal object</w:t>
      </w:r>
      <w:r w:rsidR="008A234B">
        <w:t xml:space="preserve">. The verbs are perfectives </w:t>
      </w:r>
      <w:r w:rsidR="008A234B" w:rsidRPr="00A45873">
        <w:rPr>
          <w:rFonts w:ascii="Doulos SIL" w:hAnsi="Doulos SIL"/>
          <w:i/>
          <w:color w:val="0000FF"/>
        </w:rPr>
        <w:t>b</w:t>
      </w:r>
      <w:r w:rsidR="00D2761A">
        <w:rPr>
          <w:rFonts w:ascii="Doulos SIL" w:hAnsi="Doulos SIL"/>
          <w:i/>
          <w:color w:val="0000FF"/>
        </w:rPr>
        <w:t xml:space="preserve">ɛ̀ɛ́ </w:t>
      </w:r>
      <w:r w:rsidR="00D2761A">
        <w:t xml:space="preserve">~ </w:t>
      </w:r>
      <w:r w:rsidR="008A234B" w:rsidRPr="00A45873">
        <w:rPr>
          <w:rFonts w:ascii="Doulos SIL" w:hAnsi="Doulos SIL"/>
          <w:i/>
          <w:color w:val="0000FF"/>
        </w:rPr>
        <w:t>b</w:t>
      </w:r>
      <w:r w:rsidR="00D2761A">
        <w:rPr>
          <w:rFonts w:ascii="Doulos SIL" w:hAnsi="Doulos SIL"/>
          <w:i/>
          <w:color w:val="0000FF"/>
        </w:rPr>
        <w:t>ɛ̀ɛ́</w:t>
      </w:r>
      <w:r w:rsidR="008A234B">
        <w:t xml:space="preserve"> ‘put (object) down’</w:t>
      </w:r>
      <w:r>
        <w:t xml:space="preserve"> (261)</w:t>
      </w:r>
      <w:r w:rsidR="008A234B">
        <w:t xml:space="preserve"> and </w:t>
      </w:r>
      <w:r w:rsidR="00D2761A">
        <w:rPr>
          <w:rFonts w:ascii="Doulos SIL" w:hAnsi="Doulos SIL"/>
          <w:i/>
          <w:color w:val="0000FF"/>
        </w:rPr>
        <w:t>cì</w:t>
      </w:r>
      <w:r w:rsidR="008A234B" w:rsidRPr="00A45873">
        <w:rPr>
          <w:rFonts w:ascii="Doulos SIL" w:hAnsi="Doulos SIL"/>
          <w:i/>
          <w:color w:val="0000FF"/>
        </w:rPr>
        <w:t>ɛ́</w:t>
      </w:r>
      <w:r w:rsidR="00D2761A">
        <w:rPr>
          <w:rFonts w:ascii="Doulos SIL" w:hAnsi="Doulos SIL"/>
          <w:i/>
          <w:color w:val="0000FF"/>
        </w:rPr>
        <w:t xml:space="preserve"> </w:t>
      </w:r>
      <w:r w:rsidR="00D2761A">
        <w:t xml:space="preserve">~ </w:t>
      </w:r>
      <w:r w:rsidR="00D2761A">
        <w:rPr>
          <w:rFonts w:ascii="Doulos SIL" w:hAnsi="Doulos SIL"/>
          <w:i/>
          <w:color w:val="0000FF"/>
        </w:rPr>
        <w:t>cíɛ́</w:t>
      </w:r>
      <w:r w:rsidR="008A234B">
        <w:t xml:space="preserve"> ‘put or pour (mass, many small objects) in’</w:t>
      </w:r>
      <w:r>
        <w:t xml:space="preserve"> (262)</w:t>
      </w:r>
      <w:r w:rsidR="008A234B">
        <w:t xml:space="preserve">. </w:t>
      </w:r>
    </w:p>
    <w:p w14:paraId="0B8EA8AE" w14:textId="77777777" w:rsidR="008A234B" w:rsidRDefault="008A234B" w:rsidP="008A234B"/>
    <w:p w14:paraId="0370DAF7" w14:textId="3FD978A7" w:rsidR="008A234B" w:rsidRDefault="008A234B" w:rsidP="008A234B">
      <w:pPr>
        <w:tabs>
          <w:tab w:val="left" w:pos="720"/>
          <w:tab w:val="left" w:pos="1530"/>
          <w:tab w:val="left" w:pos="2160"/>
          <w:tab w:val="left" w:pos="2700"/>
          <w:tab w:val="left" w:pos="3420"/>
          <w:tab w:val="left" w:pos="4680"/>
        </w:tabs>
      </w:pPr>
      <w:r>
        <w:t>(</w:t>
      </w:r>
      <w:r w:rsidR="00B86A9E">
        <w:t>261</w:t>
      </w:r>
      <w:r>
        <w:t>)</w:t>
      </w:r>
      <w:r>
        <w:tab/>
      </w:r>
      <w:r w:rsidRPr="00A45873">
        <w:rPr>
          <w:rFonts w:ascii="Doulos SIL" w:hAnsi="Doulos SIL"/>
          <w:i/>
          <w:color w:val="0000FF"/>
        </w:rPr>
        <w:t>mā</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[àⁿ</w:t>
      </w:r>
      <w:r w:rsidRPr="00A45873">
        <w:rPr>
          <w:rFonts w:ascii="Doulos SIL" w:hAnsi="Doulos SIL"/>
          <w:i/>
          <w:color w:val="0000FF"/>
        </w:rPr>
        <w:tab/>
        <w:t>wú]</w:t>
      </w:r>
      <w:r>
        <w:tab/>
        <w:t xml:space="preserve">‘I put it in (e.g. </w:t>
      </w:r>
      <w:r w:rsidR="009C05B4">
        <w:t xml:space="preserve">my </w:t>
      </w:r>
      <w:r>
        <w:t>pocket/bag)’</w:t>
      </w:r>
    </w:p>
    <w:p w14:paraId="1B8CE6A9" w14:textId="14F6827A"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mùʔùⁿ</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[àⁿ</w:t>
      </w:r>
      <w:r w:rsidRPr="00A45873">
        <w:rPr>
          <w:rFonts w:ascii="Doulos SIL" w:hAnsi="Doulos SIL"/>
          <w:i/>
          <w:color w:val="0000FF"/>
        </w:rPr>
        <w:tab/>
        <w:t>wú]</w:t>
      </w:r>
      <w:r>
        <w:tab/>
        <w:t>‘We put it in.’</w:t>
      </w:r>
    </w:p>
    <w:p w14:paraId="0779AC54" w14:textId="77777777" w:rsidR="008A234B" w:rsidRDefault="008A234B" w:rsidP="008A234B">
      <w:pPr>
        <w:tabs>
          <w:tab w:val="left" w:pos="720"/>
          <w:tab w:val="left" w:pos="1530"/>
          <w:tab w:val="left" w:pos="2160"/>
          <w:tab w:val="left" w:pos="2700"/>
          <w:tab w:val="left" w:pos="3420"/>
          <w:tab w:val="left" w:pos="4680"/>
        </w:tabs>
      </w:pPr>
    </w:p>
    <w:p w14:paraId="61D4B834" w14:textId="3EB8E8C6"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wō</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w:t>
      </w:r>
      <w:r w:rsidRPr="00A45873">
        <w:rPr>
          <w:rFonts w:ascii="Doulos SIL" w:hAnsi="Doulos SIL"/>
          <w:i/>
          <w:color w:val="0000FF"/>
        </w:rPr>
        <w:tab/>
        <w:t>wú]</w:t>
      </w:r>
      <w:r>
        <w:tab/>
        <w:t>‘You-Sg put it in.’</w:t>
      </w:r>
    </w:p>
    <w:p w14:paraId="38AB8ABE" w14:textId="2415CD23" w:rsidR="008A234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ēēⁿ</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[èⁿ</w:t>
      </w:r>
      <w:r w:rsidRPr="00A45873">
        <w:rPr>
          <w:rFonts w:ascii="Doulos SIL" w:hAnsi="Doulos SIL"/>
          <w:i/>
          <w:color w:val="0000FF"/>
        </w:rPr>
        <w:tab/>
        <w:t>wú]</w:t>
      </w:r>
      <w:r>
        <w:tab/>
        <w:t>‘You-Pl put it in.’</w:t>
      </w:r>
    </w:p>
    <w:p w14:paraId="27F66B6C" w14:textId="77777777" w:rsidR="008A234B" w:rsidRDefault="008A234B" w:rsidP="008A234B">
      <w:pPr>
        <w:tabs>
          <w:tab w:val="left" w:pos="720"/>
          <w:tab w:val="left" w:pos="1530"/>
          <w:tab w:val="left" w:pos="2160"/>
          <w:tab w:val="left" w:pos="2700"/>
          <w:tab w:val="left" w:pos="3420"/>
          <w:tab w:val="left" w:pos="4680"/>
        </w:tabs>
      </w:pPr>
    </w:p>
    <w:p w14:paraId="3383E441" w14:textId="7D57AD50" w:rsidR="008A234B" w:rsidRDefault="008A234B" w:rsidP="00576810">
      <w:pPr>
        <w:keepNext/>
        <w:tabs>
          <w:tab w:val="left" w:pos="720"/>
          <w:tab w:val="left" w:pos="1530"/>
          <w:tab w:val="left" w:pos="2160"/>
          <w:tab w:val="left" w:pos="2700"/>
          <w:tab w:val="left" w:pos="3420"/>
          <w:tab w:val="left" w:pos="4680"/>
        </w:tabs>
      </w:pPr>
      <w:r>
        <w:tab/>
      </w:r>
      <w:r>
        <w:tab/>
      </w:r>
      <w:r w:rsidRPr="00A45873">
        <w:rPr>
          <w:rFonts w:ascii="Doulos SIL" w:hAnsi="Doulos SIL"/>
          <w:i/>
          <w:color w:val="0000FF"/>
        </w:rPr>
        <w:t>à</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w:t>
      </w:r>
      <w:r w:rsidRPr="00A45873">
        <w:rPr>
          <w:rFonts w:ascii="Doulos SIL" w:hAnsi="Doulos SIL"/>
          <w:i/>
          <w:color w:val="0000FF"/>
        </w:rPr>
        <w:tab/>
        <w:t>wù]</w:t>
      </w:r>
      <w:r>
        <w:tab/>
        <w:t>‘He/She put it in.’</w:t>
      </w:r>
    </w:p>
    <w:p w14:paraId="65D8592B" w14:textId="5D016636" w:rsidR="008A234B" w:rsidRPr="00380B8B" w:rsidRDefault="008A234B" w:rsidP="008A234B">
      <w:pPr>
        <w:tabs>
          <w:tab w:val="left" w:pos="720"/>
          <w:tab w:val="left" w:pos="1530"/>
          <w:tab w:val="left" w:pos="2160"/>
          <w:tab w:val="left" w:pos="2700"/>
          <w:tab w:val="left" w:pos="3420"/>
          <w:tab w:val="left" w:pos="4680"/>
        </w:tabs>
      </w:pPr>
      <w:r>
        <w:tab/>
      </w:r>
      <w:r>
        <w:tab/>
      </w:r>
      <w:r w:rsidRPr="00A45873">
        <w:rPr>
          <w:rFonts w:ascii="Doulos SIL" w:hAnsi="Doulos SIL"/>
          <w:i/>
          <w:color w:val="0000FF"/>
        </w:rPr>
        <w:t>ààⁿ</w:t>
      </w:r>
      <w:r w:rsidRPr="00A45873">
        <w:rPr>
          <w:rFonts w:ascii="Doulos SIL" w:hAnsi="Doulos SIL"/>
          <w:i/>
          <w:color w:val="0000FF"/>
        </w:rPr>
        <w:tab/>
        <w:t>ní</w:t>
      </w:r>
      <w:r w:rsidRPr="00A45873">
        <w:rPr>
          <w:rFonts w:ascii="Doulos SIL" w:hAnsi="Doulos SIL"/>
          <w:i/>
          <w:color w:val="0000FF"/>
        </w:rPr>
        <w:tab/>
        <w:t>bá=</w:t>
      </w:r>
      <w:r w:rsidRPr="00A45873">
        <w:rPr>
          <w:rFonts w:ascii="Doulos SIL" w:hAnsi="Doulos SIL"/>
          <w:i/>
          <w:color w:val="0000FF"/>
        </w:rPr>
        <w:tab/>
        <w:t>[àⁿ</w:t>
      </w:r>
      <w:r w:rsidRPr="00A45873">
        <w:rPr>
          <w:rFonts w:ascii="Doulos SIL" w:hAnsi="Doulos SIL"/>
          <w:i/>
          <w:color w:val="0000FF"/>
        </w:rPr>
        <w:tab/>
        <w:t>wú]</w:t>
      </w:r>
      <w:r w:rsidRPr="00380B8B">
        <w:tab/>
        <w:t>‘They-Hum put it in.’</w:t>
      </w:r>
    </w:p>
    <w:p w14:paraId="37E1B25E" w14:textId="77777777" w:rsidR="008A234B" w:rsidRPr="00380B8B" w:rsidRDefault="008A234B" w:rsidP="008A234B">
      <w:pPr>
        <w:tabs>
          <w:tab w:val="left" w:pos="720"/>
          <w:tab w:val="left" w:pos="1530"/>
          <w:tab w:val="left" w:pos="2160"/>
          <w:tab w:val="left" w:pos="2700"/>
          <w:tab w:val="left" w:pos="3420"/>
          <w:tab w:val="left" w:pos="4680"/>
        </w:tabs>
      </w:pPr>
    </w:p>
    <w:p w14:paraId="6884A1A1" w14:textId="38FD799D" w:rsidR="008A234B" w:rsidRDefault="008A234B" w:rsidP="008A234B">
      <w:pPr>
        <w:tabs>
          <w:tab w:val="left" w:pos="720"/>
          <w:tab w:val="left" w:pos="1530"/>
          <w:tab w:val="left" w:pos="2160"/>
          <w:tab w:val="left" w:pos="2700"/>
          <w:tab w:val="left" w:pos="3420"/>
          <w:tab w:val="left" w:pos="4680"/>
        </w:tabs>
      </w:pPr>
      <w:r w:rsidRPr="00A45873">
        <w:rPr>
          <w:rFonts w:ascii="Doulos SIL" w:hAnsi="Doulos SIL"/>
          <w:i/>
          <w:color w:val="0000FF"/>
        </w:rPr>
        <w:tab/>
      </w:r>
      <w:r w:rsidRPr="00A45873">
        <w:rPr>
          <w:rFonts w:ascii="Doulos SIL" w:hAnsi="Doulos SIL"/>
          <w:i/>
          <w:color w:val="0000FF"/>
        </w:rPr>
        <w:tab/>
        <w:t>è</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w:t>
      </w:r>
      <w:r w:rsidRPr="00A45873">
        <w:rPr>
          <w:rFonts w:ascii="Doulos SIL" w:hAnsi="Doulos SIL"/>
          <w:i/>
          <w:color w:val="0000FF"/>
        </w:rPr>
        <w:tab/>
        <w:t>wù]</w:t>
      </w:r>
      <w:r w:rsidRPr="00A45873">
        <w:rPr>
          <w:rFonts w:ascii="Doulos SIL" w:hAnsi="Doulos SIL"/>
          <w:i/>
          <w:color w:val="0000FF"/>
        </w:rPr>
        <w:tab/>
      </w:r>
      <w:r w:rsidRPr="00380B8B">
        <w:t>‘It put it in.’</w:t>
      </w:r>
    </w:p>
    <w:p w14:paraId="43398364" w14:textId="5E34F186" w:rsidR="008A234B" w:rsidRDefault="008A234B" w:rsidP="008A234B">
      <w:pPr>
        <w:tabs>
          <w:tab w:val="left" w:pos="720"/>
          <w:tab w:val="left" w:pos="1530"/>
          <w:tab w:val="left" w:pos="2160"/>
          <w:tab w:val="left" w:pos="2700"/>
          <w:tab w:val="left" w:pos="3420"/>
          <w:tab w:val="left" w:pos="4680"/>
        </w:tabs>
      </w:pPr>
      <w:r>
        <w:tab/>
      </w:r>
      <w:r>
        <w:tab/>
      </w:r>
      <w:r w:rsidR="009C05B4" w:rsidRPr="00A45873">
        <w:rPr>
          <w:rFonts w:ascii="Doulos SIL" w:hAnsi="Doulos SIL"/>
          <w:i/>
          <w:color w:val="0000FF"/>
        </w:rPr>
        <w:t>èèⁿ</w:t>
      </w:r>
      <w:r w:rsidRPr="00A45873">
        <w:rPr>
          <w:rFonts w:ascii="Doulos SIL" w:hAnsi="Doulos SIL"/>
          <w:i/>
          <w:color w:val="0000FF"/>
        </w:rPr>
        <w:tab/>
        <w:t>ní</w:t>
      </w:r>
      <w:r w:rsidRPr="00A45873">
        <w:rPr>
          <w:rFonts w:ascii="Doulos SIL" w:hAnsi="Doulos SIL"/>
          <w:i/>
          <w:color w:val="0000FF"/>
        </w:rPr>
        <w:tab/>
        <w:t>bé=</w:t>
      </w:r>
      <w:r w:rsidRPr="00A45873">
        <w:rPr>
          <w:rFonts w:ascii="Doulos SIL" w:hAnsi="Doulos SIL"/>
          <w:i/>
          <w:color w:val="0000FF"/>
        </w:rPr>
        <w:tab/>
        <w:t>[èⁿ</w:t>
      </w:r>
      <w:r w:rsidRPr="00A45873">
        <w:rPr>
          <w:rFonts w:ascii="Doulos SIL" w:hAnsi="Doulos SIL"/>
          <w:i/>
          <w:color w:val="0000FF"/>
        </w:rPr>
        <w:tab/>
        <w:t>wú]</w:t>
      </w:r>
      <w:r w:rsidRPr="00380B8B">
        <w:tab/>
        <w:t>‘They-Nonh put it in.’</w:t>
      </w:r>
    </w:p>
    <w:p w14:paraId="485DF953" w14:textId="0A7DD379" w:rsidR="008A234B" w:rsidRDefault="008A234B" w:rsidP="00CC231D">
      <w:pPr>
        <w:tabs>
          <w:tab w:val="left" w:pos="720"/>
          <w:tab w:val="left" w:pos="1530"/>
          <w:tab w:val="left" w:pos="2340"/>
          <w:tab w:val="left" w:pos="2970"/>
          <w:tab w:val="left" w:pos="3510"/>
          <w:tab w:val="left" w:pos="4770"/>
        </w:tabs>
      </w:pPr>
      <w:r>
        <w:lastRenderedPageBreak/>
        <w:t>(</w:t>
      </w:r>
      <w:r w:rsidR="00B86A9E">
        <w:t>262</w:t>
      </w:r>
      <w:r>
        <w:t>)</w:t>
      </w:r>
      <w:r>
        <w:tab/>
      </w:r>
      <w:r w:rsidRPr="00A45873">
        <w:rPr>
          <w:rFonts w:ascii="Doulos SIL" w:hAnsi="Doulos SIL"/>
          <w:i/>
          <w:color w:val="0000FF"/>
        </w:rPr>
        <w:t>mā</w:t>
      </w:r>
      <w:r w:rsidRPr="00A45873">
        <w:rPr>
          <w:rFonts w:ascii="Doulos SIL" w:hAnsi="Doulos SIL"/>
          <w:i/>
          <w:color w:val="0000FF"/>
        </w:rPr>
        <w:tab/>
        <w:t>càʔ</w:t>
      </w:r>
      <w:r w:rsidR="00D2761A">
        <w:rPr>
          <w:rFonts w:ascii="Doulos SIL" w:hAnsi="Doulos SIL"/>
          <w:i/>
          <w:color w:val="0000FF"/>
        </w:rPr>
        <w:t>àcí</w:t>
      </w:r>
      <w:r w:rsidR="00D2761A">
        <w:rPr>
          <w:rFonts w:ascii="Doulos SIL" w:hAnsi="Doulos SIL"/>
          <w:i/>
          <w:color w:val="0000FF"/>
        </w:rPr>
        <w:tab/>
        <w:t>cì</w:t>
      </w:r>
      <w:r w:rsidRPr="00A45873">
        <w:rPr>
          <w:rFonts w:ascii="Doulos SIL" w:hAnsi="Doulos SIL"/>
          <w:i/>
          <w:color w:val="0000FF"/>
        </w:rPr>
        <w:t>ɛ̀=</w:t>
      </w:r>
      <w:r w:rsidR="00CC231D" w:rsidRPr="00A45873">
        <w:rPr>
          <w:rFonts w:ascii="Doulos SIL" w:hAnsi="Doulos SIL"/>
          <w:i/>
          <w:color w:val="0000FF"/>
        </w:rPr>
        <w:tab/>
        <w:t>[</w:t>
      </w:r>
      <w:r w:rsidRPr="00A45873">
        <w:rPr>
          <w:rFonts w:ascii="Doulos SIL" w:hAnsi="Doulos SIL"/>
          <w:i/>
          <w:color w:val="0000FF"/>
        </w:rPr>
        <w:t>ɛ̀ⁿ</w:t>
      </w:r>
      <w:r w:rsidRPr="00A45873">
        <w:rPr>
          <w:rFonts w:ascii="Doulos SIL" w:hAnsi="Doulos SIL"/>
          <w:i/>
          <w:color w:val="0000FF"/>
        </w:rPr>
        <w:tab/>
        <w:t>wú</w:t>
      </w:r>
      <w:r w:rsidR="00CC231D" w:rsidRPr="00A45873">
        <w:rPr>
          <w:rFonts w:ascii="Doulos SIL" w:hAnsi="Doulos SIL"/>
          <w:i/>
          <w:color w:val="0000FF"/>
        </w:rPr>
        <w:t>]</w:t>
      </w:r>
      <w:r>
        <w:tab/>
        <w:t>‘I put peanuts in (e.g. pocket)’</w:t>
      </w:r>
    </w:p>
    <w:p w14:paraId="5832BC71" w14:textId="12803FDB"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mùʔúⁿ</w:t>
      </w:r>
      <w:r w:rsidRPr="00A45873">
        <w:rPr>
          <w:rFonts w:ascii="Doulos SIL" w:hAnsi="Doulos SIL"/>
          <w:i/>
          <w:color w:val="0000FF"/>
        </w:rPr>
        <w:tab/>
        <w:t>càʔ</w:t>
      </w:r>
      <w:r w:rsidR="00D2761A">
        <w:rPr>
          <w:rFonts w:ascii="Doulos SIL" w:hAnsi="Doulos SIL"/>
          <w:i/>
          <w:color w:val="0000FF"/>
        </w:rPr>
        <w:t>àcí</w:t>
      </w:r>
      <w:r w:rsidR="00D2761A">
        <w:rPr>
          <w:rFonts w:ascii="Doulos SIL" w:hAnsi="Doulos SIL"/>
          <w:i/>
          <w:color w:val="0000FF"/>
        </w:rPr>
        <w:tab/>
        <w:t>cì</w:t>
      </w:r>
      <w:r w:rsidRPr="00A45873">
        <w:rPr>
          <w:rFonts w:ascii="Doulos SIL" w:hAnsi="Doulos SIL"/>
          <w:i/>
          <w:color w:val="0000FF"/>
        </w:rPr>
        <w:t>ɛ̀=</w:t>
      </w:r>
      <w:r w:rsidR="00CC231D" w:rsidRPr="00A45873">
        <w:rPr>
          <w:rFonts w:ascii="Doulos SIL" w:hAnsi="Doulos SIL"/>
          <w:i/>
          <w:color w:val="0000FF"/>
        </w:rPr>
        <w:tab/>
        <w:t>[</w:t>
      </w:r>
      <w:r w:rsidRPr="00A45873">
        <w:rPr>
          <w:rFonts w:ascii="Doulos SIL" w:hAnsi="Doulos SIL"/>
          <w:i/>
          <w:color w:val="0000FF"/>
        </w:rPr>
        <w:t>ɛ̀ⁿ</w:t>
      </w:r>
      <w:r w:rsidRPr="00A45873">
        <w:rPr>
          <w:rFonts w:ascii="Doulos SIL" w:hAnsi="Doulos SIL"/>
          <w:i/>
          <w:color w:val="0000FF"/>
        </w:rPr>
        <w:tab/>
        <w:t>wú</w:t>
      </w:r>
      <w:r w:rsidR="00CC231D" w:rsidRPr="00A45873">
        <w:rPr>
          <w:rFonts w:ascii="Doulos SIL" w:hAnsi="Doulos SIL"/>
          <w:i/>
          <w:color w:val="0000FF"/>
        </w:rPr>
        <w:t>]</w:t>
      </w:r>
      <w:r>
        <w:tab/>
        <w:t>‘We put peanuts in.’</w:t>
      </w:r>
    </w:p>
    <w:p w14:paraId="2D742C58" w14:textId="77777777" w:rsidR="008A234B" w:rsidRDefault="008A234B" w:rsidP="00CC231D">
      <w:pPr>
        <w:tabs>
          <w:tab w:val="left" w:pos="720"/>
          <w:tab w:val="left" w:pos="1530"/>
          <w:tab w:val="left" w:pos="2340"/>
          <w:tab w:val="left" w:pos="2970"/>
          <w:tab w:val="left" w:pos="3510"/>
          <w:tab w:val="left" w:pos="4770"/>
        </w:tabs>
      </w:pPr>
    </w:p>
    <w:p w14:paraId="5CD5F805" w14:textId="63D72939"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wō</w:t>
      </w:r>
      <w:r w:rsidRPr="00A45873">
        <w:rPr>
          <w:rFonts w:ascii="Doulos SIL" w:hAnsi="Doulos SIL"/>
          <w:i/>
          <w:color w:val="0000FF"/>
        </w:rPr>
        <w:tab/>
        <w:t>càʔàcí</w:t>
      </w:r>
      <w:r w:rsidRPr="00A45873">
        <w:rPr>
          <w:rFonts w:ascii="Doulos SIL" w:hAnsi="Doulos SIL"/>
          <w:i/>
          <w:color w:val="0000FF"/>
        </w:rPr>
        <w:tab/>
        <w:t>cì=</w:t>
      </w:r>
      <w:r w:rsidR="00CC231D" w:rsidRPr="00A45873">
        <w:rPr>
          <w:rFonts w:ascii="Doulos SIL" w:hAnsi="Doulos SIL"/>
          <w:i/>
          <w:color w:val="0000FF"/>
        </w:rPr>
        <w:tab/>
        <w:t>[</w:t>
      </w:r>
      <w:r w:rsidRPr="00A45873">
        <w:rPr>
          <w:rFonts w:ascii="Doulos SIL" w:hAnsi="Doulos SIL"/>
          <w:i/>
          <w:color w:val="0000FF"/>
        </w:rPr>
        <w:t>ì</w:t>
      </w:r>
      <w:r w:rsidRPr="00A45873">
        <w:rPr>
          <w:rFonts w:ascii="Doulos SIL" w:hAnsi="Doulos SIL"/>
          <w:i/>
          <w:color w:val="0000FF"/>
        </w:rPr>
        <w:tab/>
        <w:t>wú</w:t>
      </w:r>
      <w:r w:rsidR="00CC231D" w:rsidRPr="00A45873">
        <w:rPr>
          <w:rFonts w:ascii="Doulos SIL" w:hAnsi="Doulos SIL"/>
          <w:i/>
          <w:color w:val="0000FF"/>
        </w:rPr>
        <w:t>]</w:t>
      </w:r>
      <w:r>
        <w:tab/>
        <w:t>‘You-Sg put peanuts in.’</w:t>
      </w:r>
    </w:p>
    <w:p w14:paraId="1798BFAB" w14:textId="50556BB6"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ēēⁿ</w:t>
      </w:r>
      <w:r w:rsidRPr="00A45873">
        <w:rPr>
          <w:rFonts w:ascii="Doulos SIL" w:hAnsi="Doulos SIL"/>
          <w:i/>
          <w:color w:val="0000FF"/>
        </w:rPr>
        <w:tab/>
        <w:t>càʔàcí</w:t>
      </w:r>
      <w:r w:rsidRPr="00A45873">
        <w:rPr>
          <w:rFonts w:ascii="Doulos SIL" w:hAnsi="Doulos SIL"/>
          <w:i/>
          <w:color w:val="0000FF"/>
        </w:rPr>
        <w:tab/>
        <w:t>cì=</w:t>
      </w:r>
      <w:r w:rsidR="00CC231D" w:rsidRPr="00A45873">
        <w:rPr>
          <w:rFonts w:ascii="Doulos SIL" w:hAnsi="Doulos SIL"/>
          <w:i/>
          <w:color w:val="0000FF"/>
        </w:rPr>
        <w:tab/>
        <w:t>[</w:t>
      </w:r>
      <w:r w:rsidRPr="00A45873">
        <w:rPr>
          <w:rFonts w:ascii="Doulos SIL" w:hAnsi="Doulos SIL"/>
          <w:i/>
          <w:color w:val="0000FF"/>
        </w:rPr>
        <w:t>ìⁿ</w:t>
      </w:r>
      <w:r w:rsidRPr="00A45873">
        <w:rPr>
          <w:rFonts w:ascii="Doulos SIL" w:hAnsi="Doulos SIL"/>
          <w:i/>
          <w:color w:val="0000FF"/>
        </w:rPr>
        <w:tab/>
        <w:t>wú</w:t>
      </w:r>
      <w:r w:rsidR="00CC231D" w:rsidRPr="00A45873">
        <w:rPr>
          <w:rFonts w:ascii="Doulos SIL" w:hAnsi="Doulos SIL"/>
          <w:i/>
          <w:color w:val="0000FF"/>
        </w:rPr>
        <w:t>]</w:t>
      </w:r>
      <w:r>
        <w:tab/>
        <w:t>‘You-Pl put peanuts in.’</w:t>
      </w:r>
    </w:p>
    <w:p w14:paraId="59FDD385" w14:textId="77777777" w:rsidR="008A234B" w:rsidRDefault="008A234B" w:rsidP="00CC231D">
      <w:pPr>
        <w:tabs>
          <w:tab w:val="left" w:pos="720"/>
          <w:tab w:val="left" w:pos="1530"/>
          <w:tab w:val="left" w:pos="2340"/>
          <w:tab w:val="left" w:pos="2970"/>
          <w:tab w:val="left" w:pos="3510"/>
          <w:tab w:val="left" w:pos="4770"/>
        </w:tabs>
      </w:pPr>
    </w:p>
    <w:p w14:paraId="79A86B55" w14:textId="5B1C3C03" w:rsidR="008A234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à</w:t>
      </w:r>
      <w:r w:rsidRPr="00A45873">
        <w:rPr>
          <w:rFonts w:ascii="Doulos SIL" w:hAnsi="Doulos SIL"/>
          <w:i/>
          <w:color w:val="0000FF"/>
        </w:rPr>
        <w:tab/>
        <w:t>càʔ</w:t>
      </w:r>
      <w:r w:rsidR="00D2761A">
        <w:rPr>
          <w:rFonts w:ascii="Doulos SIL" w:hAnsi="Doulos SIL"/>
          <w:i/>
          <w:color w:val="0000FF"/>
        </w:rPr>
        <w:t>àcí</w:t>
      </w:r>
      <w:r w:rsidR="00D2761A">
        <w:rPr>
          <w:rFonts w:ascii="Doulos SIL" w:hAnsi="Doulos SIL"/>
          <w:i/>
          <w:color w:val="0000FF"/>
        </w:rPr>
        <w:tab/>
        <w:t>cì</w:t>
      </w:r>
      <w:r w:rsidRPr="00A45873">
        <w:rPr>
          <w:rFonts w:ascii="Doulos SIL" w:hAnsi="Doulos SIL"/>
          <w:i/>
          <w:color w:val="0000FF"/>
        </w:rPr>
        <w:t>ɛ́=</w:t>
      </w:r>
      <w:r w:rsidR="00CC231D" w:rsidRPr="00A45873">
        <w:rPr>
          <w:rFonts w:ascii="Doulos SIL" w:hAnsi="Doulos SIL"/>
          <w:i/>
          <w:color w:val="0000FF"/>
        </w:rPr>
        <w:tab/>
        <w:t>[</w:t>
      </w:r>
      <w:r w:rsidRPr="00A45873">
        <w:rPr>
          <w:rFonts w:ascii="Doulos SIL" w:hAnsi="Doulos SIL"/>
          <w:i/>
          <w:color w:val="0000FF"/>
        </w:rPr>
        <w:t>ɛ̀</w:t>
      </w:r>
      <w:r w:rsidRPr="00A45873">
        <w:rPr>
          <w:rFonts w:ascii="Doulos SIL" w:hAnsi="Doulos SIL"/>
          <w:i/>
          <w:color w:val="0000FF"/>
        </w:rPr>
        <w:tab/>
        <w:t>wù</w:t>
      </w:r>
      <w:r w:rsidR="00CC231D" w:rsidRPr="00A45873">
        <w:rPr>
          <w:rFonts w:ascii="Doulos SIL" w:hAnsi="Doulos SIL"/>
          <w:i/>
          <w:color w:val="0000FF"/>
        </w:rPr>
        <w:t>]</w:t>
      </w:r>
      <w:r>
        <w:tab/>
        <w:t>‘He/She put peanuts in.’</w:t>
      </w:r>
    </w:p>
    <w:p w14:paraId="4D2A89CC" w14:textId="3DCF741A" w:rsidR="008A234B" w:rsidRPr="00380B8B" w:rsidRDefault="008A234B" w:rsidP="00CC231D">
      <w:pPr>
        <w:tabs>
          <w:tab w:val="left" w:pos="720"/>
          <w:tab w:val="left" w:pos="1530"/>
          <w:tab w:val="left" w:pos="2340"/>
          <w:tab w:val="left" w:pos="2970"/>
          <w:tab w:val="left" w:pos="3510"/>
          <w:tab w:val="left" w:pos="4770"/>
        </w:tabs>
      </w:pPr>
      <w:r>
        <w:tab/>
      </w:r>
      <w:r>
        <w:tab/>
      </w:r>
      <w:r w:rsidRPr="00A45873">
        <w:rPr>
          <w:rFonts w:ascii="Doulos SIL" w:hAnsi="Doulos SIL"/>
          <w:i/>
          <w:color w:val="0000FF"/>
        </w:rPr>
        <w:t>ààⁿ</w:t>
      </w:r>
      <w:r w:rsidRPr="00A45873">
        <w:rPr>
          <w:rFonts w:ascii="Doulos SIL" w:hAnsi="Doulos SIL"/>
          <w:i/>
          <w:color w:val="0000FF"/>
        </w:rPr>
        <w:tab/>
        <w:t>càʔ</w:t>
      </w:r>
      <w:r w:rsidR="00D2761A">
        <w:rPr>
          <w:rFonts w:ascii="Doulos SIL" w:hAnsi="Doulos SIL"/>
          <w:i/>
          <w:color w:val="0000FF"/>
        </w:rPr>
        <w:t>àcí</w:t>
      </w:r>
      <w:r w:rsidR="00D2761A">
        <w:rPr>
          <w:rFonts w:ascii="Doulos SIL" w:hAnsi="Doulos SIL"/>
          <w:i/>
          <w:color w:val="0000FF"/>
        </w:rPr>
        <w:tab/>
        <w:t>cì</w:t>
      </w:r>
      <w:r w:rsidRPr="00A45873">
        <w:rPr>
          <w:rFonts w:ascii="Doulos SIL" w:hAnsi="Doulos SIL"/>
          <w:i/>
          <w:color w:val="0000FF"/>
        </w:rPr>
        <w:t>ɛ́=</w:t>
      </w:r>
      <w:r w:rsidR="00CC231D" w:rsidRPr="00A45873">
        <w:rPr>
          <w:rFonts w:ascii="Doulos SIL" w:hAnsi="Doulos SIL"/>
          <w:i/>
          <w:color w:val="0000FF"/>
        </w:rPr>
        <w:tab/>
        <w:t>[</w:t>
      </w:r>
      <w:r w:rsidRPr="00A45873">
        <w:rPr>
          <w:rFonts w:ascii="Doulos SIL" w:hAnsi="Doulos SIL"/>
          <w:i/>
          <w:color w:val="0000FF"/>
        </w:rPr>
        <w:t>ɛ̀ⁿ</w:t>
      </w:r>
      <w:r w:rsidRPr="00A45873">
        <w:rPr>
          <w:rFonts w:ascii="Doulos SIL" w:hAnsi="Doulos SIL"/>
          <w:i/>
          <w:color w:val="0000FF"/>
        </w:rPr>
        <w:tab/>
        <w:t>wú</w:t>
      </w:r>
      <w:r w:rsidR="00CC231D" w:rsidRPr="00A45873">
        <w:rPr>
          <w:rFonts w:ascii="Doulos SIL" w:hAnsi="Doulos SIL"/>
          <w:i/>
          <w:color w:val="0000FF"/>
        </w:rPr>
        <w:t>]</w:t>
      </w:r>
      <w:r w:rsidRPr="00380B8B">
        <w:tab/>
        <w:t xml:space="preserve">‘They-Hum put </w:t>
      </w:r>
      <w:r>
        <w:t xml:space="preserve">peanuts </w:t>
      </w:r>
      <w:r w:rsidRPr="00380B8B">
        <w:t>in.’</w:t>
      </w:r>
    </w:p>
    <w:p w14:paraId="73F542EE" w14:textId="77777777" w:rsidR="008A234B" w:rsidRPr="00380B8B" w:rsidRDefault="008A234B" w:rsidP="00CC231D">
      <w:pPr>
        <w:tabs>
          <w:tab w:val="left" w:pos="720"/>
          <w:tab w:val="left" w:pos="1530"/>
          <w:tab w:val="left" w:pos="2340"/>
          <w:tab w:val="left" w:pos="2970"/>
          <w:tab w:val="left" w:pos="3510"/>
          <w:tab w:val="left" w:pos="4770"/>
        </w:tabs>
      </w:pPr>
    </w:p>
    <w:p w14:paraId="23158CEA" w14:textId="45284483" w:rsidR="008A234B" w:rsidRDefault="008A234B" w:rsidP="00CC231D">
      <w:pPr>
        <w:tabs>
          <w:tab w:val="left" w:pos="720"/>
          <w:tab w:val="left" w:pos="1530"/>
          <w:tab w:val="left" w:pos="2340"/>
          <w:tab w:val="left" w:pos="2970"/>
          <w:tab w:val="left" w:pos="3510"/>
          <w:tab w:val="left" w:pos="4770"/>
        </w:tabs>
      </w:pPr>
      <w:r w:rsidRPr="00A45873">
        <w:rPr>
          <w:rFonts w:ascii="Doulos SIL" w:hAnsi="Doulos SIL"/>
          <w:i/>
          <w:color w:val="0000FF"/>
        </w:rPr>
        <w:tab/>
      </w:r>
      <w:r w:rsidRPr="00A45873">
        <w:rPr>
          <w:rFonts w:ascii="Doulos SIL" w:hAnsi="Doulos SIL"/>
          <w:i/>
          <w:color w:val="0000FF"/>
        </w:rPr>
        <w:tab/>
        <w:t>è</w:t>
      </w:r>
      <w:r w:rsidRPr="00A45873">
        <w:rPr>
          <w:rFonts w:ascii="Doulos SIL" w:hAnsi="Doulos SIL"/>
          <w:i/>
          <w:color w:val="0000FF"/>
        </w:rPr>
        <w:tab/>
        <w:t>càʔ</w:t>
      </w:r>
      <w:r w:rsidR="00D2761A">
        <w:rPr>
          <w:rFonts w:ascii="Doulos SIL" w:hAnsi="Doulos SIL"/>
          <w:i/>
          <w:color w:val="0000FF"/>
        </w:rPr>
        <w:t>àcí</w:t>
      </w:r>
      <w:r w:rsidR="00D2761A">
        <w:rPr>
          <w:rFonts w:ascii="Doulos SIL" w:hAnsi="Doulos SIL"/>
          <w:i/>
          <w:color w:val="0000FF"/>
        </w:rPr>
        <w:tab/>
        <w:t>cí</w:t>
      </w:r>
      <w:r w:rsidRPr="00A45873">
        <w:rPr>
          <w:rFonts w:ascii="Doulos SIL" w:hAnsi="Doulos SIL"/>
          <w:i/>
          <w:color w:val="0000FF"/>
        </w:rPr>
        <w:t>=</w:t>
      </w:r>
      <w:r w:rsidR="00CC231D" w:rsidRPr="00A45873">
        <w:rPr>
          <w:rFonts w:ascii="Doulos SIL" w:hAnsi="Doulos SIL"/>
          <w:i/>
          <w:color w:val="0000FF"/>
        </w:rPr>
        <w:tab/>
        <w:t>[</w:t>
      </w:r>
      <w:r w:rsidRPr="00A45873">
        <w:rPr>
          <w:rFonts w:ascii="Doulos SIL" w:hAnsi="Doulos SIL"/>
          <w:i/>
          <w:color w:val="0000FF"/>
        </w:rPr>
        <w:t>ì</w:t>
      </w:r>
      <w:r w:rsidRPr="00A45873">
        <w:rPr>
          <w:rFonts w:ascii="Doulos SIL" w:hAnsi="Doulos SIL"/>
          <w:i/>
          <w:color w:val="0000FF"/>
        </w:rPr>
        <w:tab/>
        <w:t>wù</w:t>
      </w:r>
      <w:r w:rsidR="00CC231D" w:rsidRPr="00A45873">
        <w:rPr>
          <w:rFonts w:ascii="Doulos SIL" w:hAnsi="Doulos SIL"/>
          <w:i/>
          <w:color w:val="0000FF"/>
        </w:rPr>
        <w:t>]</w:t>
      </w:r>
      <w:r w:rsidRPr="00A45873">
        <w:rPr>
          <w:rFonts w:ascii="Doulos SIL" w:hAnsi="Doulos SIL"/>
          <w:i/>
          <w:color w:val="0000FF"/>
        </w:rPr>
        <w:tab/>
      </w:r>
      <w:r w:rsidRPr="00380B8B">
        <w:t xml:space="preserve">‘It put </w:t>
      </w:r>
      <w:r>
        <w:t xml:space="preserve">peanuts </w:t>
      </w:r>
      <w:r w:rsidRPr="00380B8B">
        <w:t>in.’</w:t>
      </w:r>
    </w:p>
    <w:p w14:paraId="2CCA5AAB" w14:textId="481FEF8A" w:rsidR="008A234B" w:rsidRDefault="008A234B" w:rsidP="00CC231D">
      <w:pPr>
        <w:tabs>
          <w:tab w:val="left" w:pos="720"/>
          <w:tab w:val="left" w:pos="1530"/>
          <w:tab w:val="left" w:pos="2340"/>
          <w:tab w:val="left" w:pos="2970"/>
          <w:tab w:val="left" w:pos="3510"/>
          <w:tab w:val="left" w:pos="4770"/>
        </w:tabs>
      </w:pPr>
      <w:r>
        <w:tab/>
      </w:r>
      <w:r>
        <w:tab/>
      </w:r>
      <w:r w:rsidR="009C05B4" w:rsidRPr="00A45873">
        <w:rPr>
          <w:rFonts w:ascii="Doulos SIL" w:hAnsi="Doulos SIL"/>
          <w:i/>
          <w:color w:val="0000FF"/>
        </w:rPr>
        <w:t>èè</w:t>
      </w:r>
      <w:r w:rsidRPr="00A45873">
        <w:rPr>
          <w:rFonts w:ascii="Doulos SIL" w:hAnsi="Doulos SIL"/>
          <w:i/>
          <w:color w:val="0000FF"/>
        </w:rPr>
        <w:t>ⁿ</w:t>
      </w:r>
      <w:r w:rsidRPr="00A45873">
        <w:rPr>
          <w:rFonts w:ascii="Doulos SIL" w:hAnsi="Doulos SIL"/>
          <w:i/>
          <w:color w:val="0000FF"/>
        </w:rPr>
        <w:tab/>
        <w:t>càʔàcí</w:t>
      </w:r>
      <w:r w:rsidRPr="00A45873">
        <w:rPr>
          <w:rFonts w:ascii="Doulos SIL" w:hAnsi="Doulos SIL"/>
          <w:i/>
          <w:color w:val="0000FF"/>
        </w:rPr>
        <w:tab/>
        <w:t>c</w:t>
      </w:r>
      <w:r w:rsidR="00D2761A">
        <w:rPr>
          <w:rFonts w:ascii="Doulos SIL" w:hAnsi="Doulos SIL"/>
          <w:i/>
          <w:color w:val="0000FF"/>
        </w:rPr>
        <w:t>í</w:t>
      </w:r>
      <w:r w:rsidRPr="00A45873">
        <w:rPr>
          <w:rFonts w:ascii="Doulos SIL" w:hAnsi="Doulos SIL"/>
          <w:i/>
          <w:color w:val="0000FF"/>
        </w:rPr>
        <w:t>=</w:t>
      </w:r>
      <w:r w:rsidR="00CC231D" w:rsidRPr="00A45873">
        <w:rPr>
          <w:rFonts w:ascii="Doulos SIL" w:hAnsi="Doulos SIL"/>
          <w:i/>
          <w:color w:val="0000FF"/>
        </w:rPr>
        <w:tab/>
        <w:t>[</w:t>
      </w:r>
      <w:r w:rsidRPr="00A45873">
        <w:rPr>
          <w:rFonts w:ascii="Doulos SIL" w:hAnsi="Doulos SIL"/>
          <w:i/>
          <w:color w:val="0000FF"/>
        </w:rPr>
        <w:t>ìⁿ</w:t>
      </w:r>
      <w:r w:rsidRPr="00A45873">
        <w:rPr>
          <w:rFonts w:ascii="Doulos SIL" w:hAnsi="Doulos SIL"/>
          <w:i/>
          <w:color w:val="0000FF"/>
        </w:rPr>
        <w:tab/>
        <w:t>wú</w:t>
      </w:r>
      <w:r w:rsidR="00CC231D" w:rsidRPr="00A45873">
        <w:rPr>
          <w:rFonts w:ascii="Doulos SIL" w:hAnsi="Doulos SIL"/>
          <w:i/>
          <w:color w:val="0000FF"/>
        </w:rPr>
        <w:t>]</w:t>
      </w:r>
      <w:r w:rsidRPr="00380B8B">
        <w:tab/>
        <w:t xml:space="preserve">‘They-Nonh put </w:t>
      </w:r>
      <w:r>
        <w:t xml:space="preserve">peanuts </w:t>
      </w:r>
      <w:r w:rsidRPr="00380B8B">
        <w:t>in.’</w:t>
      </w:r>
    </w:p>
    <w:p w14:paraId="01C82C9F" w14:textId="77777777" w:rsidR="001717B8" w:rsidRDefault="001717B8" w:rsidP="001717B8"/>
    <w:p w14:paraId="4C452511" w14:textId="77777777" w:rsidR="001717B8" w:rsidRDefault="001717B8" w:rsidP="001717B8"/>
    <w:p w14:paraId="5A28859D" w14:textId="11F7F69E" w:rsidR="001717B8" w:rsidRDefault="00C42811" w:rsidP="001717B8">
      <w:pPr>
        <w:pStyle w:val="Heading3"/>
      </w:pPr>
      <w:bookmarkStart w:id="1259" w:name="_Toc342594193"/>
      <w:bookmarkStart w:id="1260" w:name="_Toc344402573"/>
      <w:r>
        <w:t>Goal postposition</w:t>
      </w:r>
      <w:r w:rsidR="001717B8">
        <w:t xml:space="preserve"> </w:t>
      </w:r>
      <w:r w:rsidR="00A429F8" w:rsidRPr="0095560D">
        <w:rPr>
          <w:rFonts w:ascii="Doulos SIL" w:hAnsi="Doulos SIL"/>
          <w:i/>
          <w:color w:val="0000FF"/>
        </w:rPr>
        <w:t>kpǎ-mà</w:t>
      </w:r>
      <w:r w:rsidR="00A429F8">
        <w:t xml:space="preserve"> ~ </w:t>
      </w:r>
      <w:r w:rsidR="001717B8" w:rsidRPr="0095560D">
        <w:rPr>
          <w:rFonts w:ascii="Doulos SIL" w:hAnsi="Doulos SIL"/>
          <w:i/>
          <w:color w:val="0000FF"/>
        </w:rPr>
        <w:t>kpá-mà</w:t>
      </w:r>
      <w:r w:rsidR="001717B8">
        <w:t xml:space="preserve"> </w:t>
      </w:r>
      <w:r w:rsidR="00D01393">
        <w:t xml:space="preserve">or </w:t>
      </w:r>
      <w:r w:rsidR="00D01393" w:rsidRPr="00543B63">
        <w:rPr>
          <w:rFonts w:ascii="Doulos SIL" w:hAnsi="Doulos SIL"/>
          <w:i/>
          <w:color w:val="0000FF"/>
        </w:rPr>
        <w:t>kpǎ</w:t>
      </w:r>
      <w:r w:rsidR="004319C0" w:rsidRPr="00543B63">
        <w:rPr>
          <w:rFonts w:ascii="Doulos SIL" w:hAnsi="Doulos SIL"/>
          <w:i/>
          <w:color w:val="0000FF"/>
        </w:rPr>
        <w:t>-ɲɔ̀</w:t>
      </w:r>
      <w:r w:rsidR="004319C0">
        <w:t xml:space="preserve"> ~ </w:t>
      </w:r>
      <w:r w:rsidR="004319C0" w:rsidRPr="00543B63">
        <w:rPr>
          <w:rFonts w:ascii="Doulos SIL" w:hAnsi="Doulos SIL"/>
          <w:i/>
          <w:color w:val="0000FF"/>
        </w:rPr>
        <w:t>kpá-ɲɔ̀</w:t>
      </w:r>
      <w:bookmarkEnd w:id="1259"/>
      <w:bookmarkEnd w:id="1260"/>
      <w:r>
        <w:t xml:space="preserve"> </w:t>
      </w:r>
    </w:p>
    <w:p w14:paraId="5F9AAD60" w14:textId="747B50C7" w:rsidR="001717B8" w:rsidRDefault="009C05B4" w:rsidP="001717B8">
      <w:r w:rsidRPr="0095560D">
        <w:rPr>
          <w:rFonts w:ascii="Doulos SIL" w:hAnsi="Doulos SIL"/>
          <w:i/>
          <w:color w:val="0000FF"/>
        </w:rPr>
        <w:t>kpǎ-mà</w:t>
      </w:r>
      <w:r>
        <w:t xml:space="preserve"> ~ </w:t>
      </w:r>
      <w:r w:rsidRPr="0095560D">
        <w:rPr>
          <w:rFonts w:ascii="Doulos SIL" w:hAnsi="Doulos SIL"/>
          <w:i/>
          <w:color w:val="0000FF"/>
        </w:rPr>
        <w:t>kpá-mà</w:t>
      </w:r>
      <w:r w:rsidRPr="009C05B4">
        <w:t xml:space="preserve"> </w:t>
      </w:r>
      <w:r>
        <w:t>functions</w:t>
      </w:r>
      <w:r w:rsidR="001717B8">
        <w:t xml:space="preserve"> </w:t>
      </w:r>
      <w:r w:rsidR="006A72B9">
        <w:t>synchronically</w:t>
      </w:r>
      <w:r w:rsidR="001717B8">
        <w:t xml:space="preserve"> more or less like a single</w:t>
      </w:r>
      <w:r w:rsidR="006A72B9">
        <w:t xml:space="preserve"> postposition</w:t>
      </w:r>
      <w:r>
        <w:t xml:space="preserve"> in spite of the hyphens</w:t>
      </w:r>
      <w:r w:rsidR="006A72B9">
        <w:t>. It</w:t>
      </w:r>
      <w:r w:rsidR="001717B8">
        <w:t xml:space="preserve"> can mean ‘for’ (purposive) or ‘in(to) the presence of (someone)’.</w:t>
      </w:r>
      <w:r w:rsidR="00EC5EC0">
        <w:t xml:space="preserve"> It can </w:t>
      </w:r>
      <w:r>
        <w:t xml:space="preserve">also </w:t>
      </w:r>
      <w:r w:rsidR="00EC5EC0">
        <w:t xml:space="preserve">express the target of ‘pursue’. In general it denotes the goal. </w:t>
      </w:r>
      <w:r w:rsidR="001717B8">
        <w:t xml:space="preserve">Forms are </w:t>
      </w:r>
      <w:r w:rsidR="001717B8" w:rsidRPr="0095560D">
        <w:rPr>
          <w:rFonts w:ascii="Doulos SIL" w:hAnsi="Doulos SIL"/>
          <w:i/>
          <w:color w:val="0000FF"/>
        </w:rPr>
        <w:t>kpǎ-mà</w:t>
      </w:r>
      <w:r w:rsidR="001717B8">
        <w:t xml:space="preserve"> (after </w:t>
      </w:r>
      <w:r w:rsidR="00702FF4">
        <w:t>+</w:t>
      </w:r>
      <w:r w:rsidR="001717B8">
        <w:t xml:space="preserve">3Sg), </w:t>
      </w:r>
      <w:r w:rsidR="001717B8" w:rsidRPr="0095560D">
        <w:rPr>
          <w:rFonts w:ascii="Doulos SIL" w:hAnsi="Doulos SIL"/>
          <w:i/>
          <w:color w:val="0000FF"/>
        </w:rPr>
        <w:t>kpā-mà</w:t>
      </w:r>
      <w:r w:rsidR="001717B8">
        <w:t xml:space="preserve"> (after M</w:t>
      </w:r>
      <w:r w:rsidR="001717B8">
        <w:noBreakHyphen/>
        <w:t xml:space="preserve">toned pronominal), and </w:t>
      </w:r>
      <w:r w:rsidR="001717B8" w:rsidRPr="0095560D">
        <w:rPr>
          <w:rFonts w:ascii="Doulos SIL" w:hAnsi="Doulos SIL"/>
          <w:i/>
          <w:color w:val="0000FF"/>
        </w:rPr>
        <w:t>kpá-mà</w:t>
      </w:r>
      <w:r w:rsidR="00A429F8">
        <w:t xml:space="preserve"> (</w:t>
      </w:r>
      <w:r w:rsidR="00702FF4">
        <w:t xml:space="preserve">after other </w:t>
      </w:r>
      <w:r w:rsidR="00702FF4">
        <w:noBreakHyphen/>
        <w:t>3Sg</w:t>
      </w:r>
      <w:r w:rsidR="00A429F8">
        <w:t>).</w:t>
      </w:r>
    </w:p>
    <w:p w14:paraId="4BFA37CE" w14:textId="77777777" w:rsidR="001717B8" w:rsidRDefault="001717B8" w:rsidP="001717B8">
      <w:pPr>
        <w:tabs>
          <w:tab w:val="clear" w:pos="369"/>
          <w:tab w:val="left" w:pos="720"/>
          <w:tab w:val="left" w:pos="1080"/>
        </w:tabs>
      </w:pPr>
    </w:p>
    <w:p w14:paraId="593BC44F" w14:textId="37270309" w:rsidR="001717B8" w:rsidRDefault="001717B8" w:rsidP="00A429F8">
      <w:pPr>
        <w:tabs>
          <w:tab w:val="clear" w:pos="369"/>
          <w:tab w:val="left" w:pos="720"/>
          <w:tab w:val="left" w:pos="1080"/>
          <w:tab w:val="left" w:pos="1800"/>
          <w:tab w:val="left" w:pos="3420"/>
          <w:tab w:val="left" w:pos="4500"/>
          <w:tab w:val="left" w:pos="4860"/>
          <w:tab w:val="left" w:pos="5040"/>
        </w:tabs>
      </w:pPr>
      <w:r>
        <w:t>(</w:t>
      </w:r>
      <w:r w:rsidR="00B86A9E">
        <w:t>263</w:t>
      </w:r>
      <w:r>
        <w:t>)</w:t>
      </w:r>
      <w:r>
        <w:tab/>
        <w:t>a.</w:t>
      </w:r>
      <w:r>
        <w:tab/>
      </w:r>
      <w:r w:rsidRPr="0095560D">
        <w:rPr>
          <w:rFonts w:ascii="Doulos SIL" w:hAnsi="Doulos SIL"/>
          <w:i/>
          <w:color w:val="0000FF"/>
        </w:rPr>
        <w:t>[mā</w:t>
      </w:r>
      <w:r w:rsidRPr="0095560D">
        <w:rPr>
          <w:rFonts w:ascii="Doulos SIL" w:hAnsi="Doulos SIL"/>
          <w:i/>
          <w:color w:val="0000FF"/>
        </w:rPr>
        <w:tab/>
        <w:t>sɛ́</w:t>
      </w:r>
      <w:r w:rsidR="00A429F8" w:rsidRPr="0095560D">
        <w:rPr>
          <w:rFonts w:ascii="Doulos SIL" w:hAnsi="Doulos SIL"/>
          <w:i/>
          <w:color w:val="0000FF"/>
        </w:rPr>
        <w:t>]</w:t>
      </w:r>
      <w:r w:rsidR="00A429F8" w:rsidRPr="0095560D">
        <w:rPr>
          <w:rFonts w:ascii="Doulos SIL" w:hAnsi="Doulos SIL"/>
          <w:i/>
          <w:color w:val="0000FF"/>
        </w:rPr>
        <w:tab/>
        <w:t>[</w:t>
      </w:r>
      <w:r w:rsidRPr="0095560D">
        <w:rPr>
          <w:rFonts w:ascii="Doulos SIL" w:hAnsi="Doulos SIL"/>
          <w:i/>
          <w:color w:val="0000FF"/>
        </w:rPr>
        <w:t>wár̄</w:t>
      </w:r>
      <w:r w:rsidRPr="0095560D">
        <w:rPr>
          <w:rFonts w:ascii="Doulos SIL" w:hAnsi="Doulos SIL"/>
          <w:i/>
          <w:color w:val="0000FF"/>
        </w:rPr>
        <w:tab/>
        <w:t>kpá-mà]</w:t>
      </w:r>
    </w:p>
    <w:p w14:paraId="64E6E8CF" w14:textId="406433A8" w:rsidR="001717B8" w:rsidRDefault="001717B8" w:rsidP="00A429F8">
      <w:pPr>
        <w:tabs>
          <w:tab w:val="clear" w:pos="369"/>
          <w:tab w:val="left" w:pos="720"/>
          <w:tab w:val="left" w:pos="1080"/>
          <w:tab w:val="left" w:pos="1800"/>
          <w:tab w:val="left" w:pos="3420"/>
          <w:tab w:val="left" w:pos="4500"/>
          <w:tab w:val="left" w:pos="4860"/>
          <w:tab w:val="left" w:pos="5040"/>
        </w:tabs>
      </w:pPr>
      <w:r>
        <w:tab/>
      </w:r>
      <w:r>
        <w:tab/>
        <w:t>[1Sg</w:t>
      </w:r>
      <w:r>
        <w:tab/>
      </w:r>
      <w:r w:rsidR="00A429F8">
        <w:t>come</w:t>
      </w:r>
      <w:r>
        <w:t>.Pfv]</w:t>
      </w:r>
      <w:r>
        <w:tab/>
        <w:t>[money</w:t>
      </w:r>
      <w:r>
        <w:tab/>
      </w:r>
      <w:r w:rsidR="00C42811">
        <w:rPr>
          <w:b/>
        </w:rPr>
        <w:t>goal</w:t>
      </w:r>
      <w:r>
        <w:t>]</w:t>
      </w:r>
    </w:p>
    <w:p w14:paraId="097E2C70" w14:textId="77777777" w:rsidR="001717B8" w:rsidRDefault="001717B8" w:rsidP="001717B8">
      <w:pPr>
        <w:tabs>
          <w:tab w:val="clear" w:pos="369"/>
          <w:tab w:val="left" w:pos="720"/>
          <w:tab w:val="left" w:pos="1080"/>
        </w:tabs>
      </w:pPr>
      <w:r>
        <w:tab/>
      </w:r>
      <w:r>
        <w:tab/>
        <w:t>‘I came for the money.’</w:t>
      </w:r>
    </w:p>
    <w:p w14:paraId="487B72FE" w14:textId="77777777" w:rsidR="001717B8" w:rsidRDefault="001717B8" w:rsidP="001717B8">
      <w:pPr>
        <w:tabs>
          <w:tab w:val="clear" w:pos="369"/>
          <w:tab w:val="left" w:pos="720"/>
          <w:tab w:val="left" w:pos="1080"/>
        </w:tabs>
      </w:pPr>
    </w:p>
    <w:p w14:paraId="42F75DDA" w14:textId="6AFB9513" w:rsidR="001717B8" w:rsidRDefault="001717B8" w:rsidP="00A429F8">
      <w:pPr>
        <w:tabs>
          <w:tab w:val="clear" w:pos="369"/>
          <w:tab w:val="left" w:pos="720"/>
          <w:tab w:val="left" w:pos="1080"/>
          <w:tab w:val="left" w:pos="1800"/>
          <w:tab w:val="left" w:pos="3420"/>
          <w:tab w:val="left" w:pos="4500"/>
        </w:tabs>
      </w:pPr>
      <w:r>
        <w:tab/>
        <w:t>b.</w:t>
      </w:r>
      <w:r>
        <w:tab/>
      </w:r>
      <w:r w:rsidRPr="0095560D">
        <w:rPr>
          <w:rFonts w:ascii="Doulos SIL" w:hAnsi="Doulos SIL"/>
          <w:i/>
          <w:color w:val="0000FF"/>
        </w:rPr>
        <w:t>[mā</w:t>
      </w:r>
      <w:r w:rsidRPr="0095560D">
        <w:rPr>
          <w:rFonts w:ascii="Doulos SIL" w:hAnsi="Doulos SIL"/>
          <w:i/>
          <w:color w:val="0000FF"/>
        </w:rPr>
        <w:tab/>
        <w:t>sɛ́</w:t>
      </w:r>
      <w:r w:rsidR="00A429F8" w:rsidRPr="0095560D">
        <w:rPr>
          <w:rFonts w:ascii="Doulos SIL" w:hAnsi="Doulos SIL"/>
          <w:i/>
          <w:color w:val="0000FF"/>
        </w:rPr>
        <w:t>]</w:t>
      </w:r>
      <w:r w:rsidR="00A429F8" w:rsidRPr="0095560D">
        <w:rPr>
          <w:rFonts w:ascii="Doulos SIL" w:hAnsi="Doulos SIL"/>
          <w:i/>
          <w:color w:val="0000FF"/>
        </w:rPr>
        <w:tab/>
        <w:t>[wō</w:t>
      </w:r>
      <w:r w:rsidR="00A429F8" w:rsidRPr="0095560D">
        <w:rPr>
          <w:rFonts w:ascii="Doulos SIL" w:hAnsi="Doulos SIL"/>
          <w:i/>
          <w:color w:val="0000FF"/>
        </w:rPr>
        <w:tab/>
        <w:t>kpā-</w:t>
      </w:r>
      <w:r w:rsidRPr="0095560D">
        <w:rPr>
          <w:rFonts w:ascii="Doulos SIL" w:hAnsi="Doulos SIL"/>
          <w:i/>
          <w:color w:val="0000FF"/>
        </w:rPr>
        <w:t>mà]</w:t>
      </w:r>
    </w:p>
    <w:p w14:paraId="26D85D66" w14:textId="47933CA5" w:rsidR="001717B8" w:rsidRDefault="001717B8" w:rsidP="00A429F8">
      <w:pPr>
        <w:tabs>
          <w:tab w:val="clear" w:pos="369"/>
          <w:tab w:val="left" w:pos="720"/>
          <w:tab w:val="left" w:pos="1080"/>
          <w:tab w:val="left" w:pos="1800"/>
          <w:tab w:val="left" w:pos="3420"/>
          <w:tab w:val="left" w:pos="4500"/>
        </w:tabs>
      </w:pPr>
      <w:r>
        <w:tab/>
      </w:r>
      <w:r>
        <w:tab/>
        <w:t>[1Sg</w:t>
      </w:r>
      <w:r>
        <w:tab/>
      </w:r>
      <w:r w:rsidR="00A429F8">
        <w:t>come</w:t>
      </w:r>
      <w:r>
        <w:t>.Pfv]</w:t>
      </w:r>
      <w:r>
        <w:tab/>
        <w:t>[</w:t>
      </w:r>
      <w:r w:rsidR="00A429F8">
        <w:t>2Sg</w:t>
      </w:r>
      <w:r>
        <w:tab/>
      </w:r>
      <w:r w:rsidR="00C42811">
        <w:rPr>
          <w:b/>
        </w:rPr>
        <w:t>goal</w:t>
      </w:r>
      <w:r>
        <w:t>]</w:t>
      </w:r>
    </w:p>
    <w:p w14:paraId="2ED2703C" w14:textId="196E8B79" w:rsidR="001717B8" w:rsidRDefault="001717B8" w:rsidP="00A429F8">
      <w:pPr>
        <w:tabs>
          <w:tab w:val="clear" w:pos="369"/>
          <w:tab w:val="left" w:pos="720"/>
          <w:tab w:val="left" w:pos="1080"/>
        </w:tabs>
      </w:pPr>
      <w:r>
        <w:tab/>
      </w:r>
      <w:r>
        <w:tab/>
        <w:t>‘I cam</w:t>
      </w:r>
      <w:r w:rsidR="00A429F8">
        <w:t>e to you (into your presence).’</w:t>
      </w:r>
    </w:p>
    <w:p w14:paraId="06194B21" w14:textId="77777777" w:rsidR="00775134" w:rsidRDefault="00775134" w:rsidP="00A429F8">
      <w:pPr>
        <w:tabs>
          <w:tab w:val="clear" w:pos="369"/>
          <w:tab w:val="left" w:pos="720"/>
          <w:tab w:val="left" w:pos="1080"/>
        </w:tabs>
      </w:pPr>
    </w:p>
    <w:p w14:paraId="1C79D19D" w14:textId="5C1FB26F" w:rsidR="00775134" w:rsidRDefault="00775134" w:rsidP="00D01393">
      <w:pPr>
        <w:tabs>
          <w:tab w:val="clear" w:pos="369"/>
          <w:tab w:val="left" w:pos="720"/>
          <w:tab w:val="left" w:pos="1080"/>
          <w:tab w:val="left" w:pos="2610"/>
          <w:tab w:val="left" w:pos="4410"/>
          <w:tab w:val="left" w:pos="5670"/>
          <w:tab w:val="left" w:pos="6390"/>
        </w:tabs>
      </w:pPr>
      <w:r>
        <w:tab/>
        <w:t>c.</w:t>
      </w:r>
      <w:r>
        <w:tab/>
      </w:r>
      <w:r w:rsidR="00C46F47">
        <w:rPr>
          <w:rFonts w:ascii="Doulos SIL" w:hAnsi="Doulos SIL"/>
          <w:i/>
          <w:color w:val="0000FF"/>
        </w:rPr>
        <w:t>jɛ̀</w:t>
      </w:r>
      <w:r w:rsidR="00EC5EC0" w:rsidRPr="008066D8">
        <w:rPr>
          <w:rFonts w:ascii="Doulos SIL" w:hAnsi="Doulos SIL"/>
          <w:i/>
          <w:color w:val="0000FF"/>
        </w:rPr>
        <w:t>r-rá=</w:t>
      </w:r>
      <w:r w:rsidR="00EC5EC0" w:rsidRPr="008066D8">
        <w:rPr>
          <w:rFonts w:ascii="Doulos SIL" w:hAnsi="Doulos SIL"/>
          <w:i/>
          <w:color w:val="0000FF"/>
        </w:rPr>
        <w:sym w:font="Symbol" w:char="F0C6"/>
      </w:r>
      <w:r w:rsidR="00EC5EC0" w:rsidRPr="008066D8">
        <w:rPr>
          <w:rFonts w:ascii="Doulos SIL" w:hAnsi="Doulos SIL"/>
          <w:i/>
          <w:color w:val="0000FF"/>
        </w:rPr>
        <w:tab/>
        <w:t>sí=í</w:t>
      </w:r>
      <w:r w:rsidR="00EC5EC0" w:rsidRPr="008066D8">
        <w:rPr>
          <w:rFonts w:ascii="Doulos SIL" w:hAnsi="Doulos SIL"/>
          <w:i/>
          <w:color w:val="0000FF"/>
        </w:rPr>
        <w:tab/>
        <w:t>sàà</w:t>
      </w:r>
      <w:r w:rsidR="00EC5EC0" w:rsidRPr="008066D8">
        <w:rPr>
          <w:rFonts w:ascii="Doulos SIL" w:hAnsi="Doulos SIL"/>
          <w:i/>
          <w:color w:val="0000FF"/>
        </w:rPr>
        <w:tab/>
      </w:r>
      <w:r w:rsidR="00D01393" w:rsidRPr="008066D8">
        <w:rPr>
          <w:rFonts w:ascii="Doulos SIL" w:hAnsi="Doulos SIL"/>
          <w:i/>
          <w:color w:val="0000FF"/>
        </w:rPr>
        <w:t>[</w:t>
      </w:r>
      <w:r w:rsidR="00EC5EC0" w:rsidRPr="008066D8">
        <w:rPr>
          <w:rFonts w:ascii="Doulos SIL" w:hAnsi="Doulos SIL"/>
          <w:i/>
          <w:color w:val="0000FF"/>
        </w:rPr>
        <w:t>mā</w:t>
      </w:r>
      <w:r w:rsidR="00EC5EC0" w:rsidRPr="008066D8">
        <w:rPr>
          <w:rFonts w:ascii="Doulos SIL" w:hAnsi="Doulos SIL"/>
          <w:i/>
          <w:color w:val="0000FF"/>
        </w:rPr>
        <w:tab/>
        <w:t>kpā-mà</w:t>
      </w:r>
      <w:r w:rsidR="00D01393" w:rsidRPr="008066D8">
        <w:rPr>
          <w:rFonts w:ascii="Doulos SIL" w:hAnsi="Doulos SIL"/>
          <w:i/>
          <w:color w:val="0000FF"/>
        </w:rPr>
        <w:t>]</w:t>
      </w:r>
    </w:p>
    <w:p w14:paraId="52459E4D" w14:textId="333EE7B6" w:rsidR="00D01393" w:rsidRDefault="00EC5EC0" w:rsidP="00D01393">
      <w:pPr>
        <w:tabs>
          <w:tab w:val="clear" w:pos="369"/>
          <w:tab w:val="left" w:pos="720"/>
          <w:tab w:val="left" w:pos="1080"/>
          <w:tab w:val="left" w:pos="2610"/>
          <w:tab w:val="left" w:pos="4410"/>
          <w:tab w:val="left" w:pos="5670"/>
          <w:tab w:val="left" w:pos="6390"/>
        </w:tabs>
      </w:pPr>
      <w:r>
        <w:tab/>
      </w:r>
      <w:r>
        <w:tab/>
        <w:t>lion-Nom=Ipfv</w:t>
      </w:r>
      <w:r>
        <w:tab/>
        <w:t>Fut=3SgNonhRefl</w:t>
      </w:r>
      <w:r w:rsidR="00D01393">
        <w:tab/>
        <w:t>pursue.Ipfv</w:t>
      </w:r>
      <w:r w:rsidR="00D01393">
        <w:tab/>
        <w:t>[1Sg</w:t>
      </w:r>
      <w:r w:rsidR="00D01393">
        <w:tab/>
      </w:r>
      <w:r w:rsidR="00C42811">
        <w:rPr>
          <w:b/>
        </w:rPr>
        <w:t>goal</w:t>
      </w:r>
      <w:r w:rsidR="00D01393">
        <w:t>]</w:t>
      </w:r>
    </w:p>
    <w:p w14:paraId="7B91777E" w14:textId="46FE1D87" w:rsidR="00EC5EC0" w:rsidRDefault="00D01393" w:rsidP="00A429F8">
      <w:pPr>
        <w:tabs>
          <w:tab w:val="clear" w:pos="369"/>
          <w:tab w:val="left" w:pos="720"/>
          <w:tab w:val="left" w:pos="1080"/>
        </w:tabs>
      </w:pPr>
      <w:r>
        <w:tab/>
      </w:r>
      <w:r>
        <w:tab/>
        <w:t>‘The lion will pursue me.’</w:t>
      </w:r>
    </w:p>
    <w:p w14:paraId="585ADEE0" w14:textId="77777777" w:rsidR="00BC4F61" w:rsidRDefault="00BC4F61" w:rsidP="006A72B9"/>
    <w:p w14:paraId="23B1EB23" w14:textId="4F5AD9EF" w:rsidR="009C05B4" w:rsidRDefault="009C05B4" w:rsidP="006A72B9">
      <w:r>
        <w:t>See text 2016_02 @ 00:23, 00:39, and 03:09.</w:t>
      </w:r>
    </w:p>
    <w:p w14:paraId="262A8642" w14:textId="6B679324" w:rsidR="004319C0" w:rsidRDefault="009C05B4" w:rsidP="006A72B9">
      <w:r>
        <w:tab/>
      </w:r>
      <w:r w:rsidR="004319C0">
        <w:t xml:space="preserve">A variant </w:t>
      </w:r>
      <w:r w:rsidR="004319C0" w:rsidRPr="00543B63">
        <w:rPr>
          <w:rFonts w:ascii="Doulos SIL" w:hAnsi="Doulos SIL"/>
          <w:i/>
          <w:color w:val="0000FF"/>
        </w:rPr>
        <w:t>kpǎ-ɲɔ̀</w:t>
      </w:r>
      <w:r w:rsidR="004319C0">
        <w:t xml:space="preserve"> ~ </w:t>
      </w:r>
      <w:r w:rsidR="004319C0" w:rsidRPr="00543B63">
        <w:rPr>
          <w:rFonts w:ascii="Doulos SIL" w:hAnsi="Doulos SIL"/>
          <w:i/>
          <w:color w:val="0000FF"/>
        </w:rPr>
        <w:t>kpá-ɲɔ̀</w:t>
      </w:r>
      <w:r w:rsidR="004319C0">
        <w:t xml:space="preserve"> </w:t>
      </w:r>
      <w:r>
        <w:t xml:space="preserve">or </w:t>
      </w:r>
      <w:r>
        <w:rPr>
          <w:rFonts w:ascii="Doulos SIL" w:hAnsi="Doulos SIL"/>
          <w:i/>
          <w:color w:val="0000FF"/>
        </w:rPr>
        <w:t>kpɔ̌</w:t>
      </w:r>
      <w:r w:rsidRPr="00543B63">
        <w:rPr>
          <w:rFonts w:ascii="Doulos SIL" w:hAnsi="Doulos SIL"/>
          <w:i/>
          <w:color w:val="0000FF"/>
        </w:rPr>
        <w:t>-ɲɔ̀</w:t>
      </w:r>
      <w:r>
        <w:t xml:space="preserve"> ~ </w:t>
      </w:r>
      <w:r>
        <w:rPr>
          <w:rFonts w:ascii="Doulos SIL" w:hAnsi="Doulos SIL"/>
          <w:i/>
          <w:color w:val="0000FF"/>
        </w:rPr>
        <w:t>kpɔ́</w:t>
      </w:r>
      <w:r w:rsidRPr="00543B63">
        <w:rPr>
          <w:rFonts w:ascii="Doulos SIL" w:hAnsi="Doulos SIL"/>
          <w:i/>
          <w:color w:val="0000FF"/>
        </w:rPr>
        <w:t>-ɲɔ̀</w:t>
      </w:r>
      <w:r>
        <w:t xml:space="preserve">  </w:t>
      </w:r>
      <w:r w:rsidR="004319C0">
        <w:t>is also attested in the ‘follow/pursue’</w:t>
      </w:r>
      <w:r>
        <w:t xml:space="preserve"> context: text 2016_02 @ 02:27 and @ 00:35</w:t>
      </w:r>
    </w:p>
    <w:p w14:paraId="75C432D0" w14:textId="5594BE74" w:rsidR="006A72B9" w:rsidRPr="00B86A9E" w:rsidRDefault="006A72B9" w:rsidP="006A72B9">
      <w:r>
        <w:tab/>
        <w:t xml:space="preserve">The variant </w:t>
      </w:r>
      <w:r w:rsidRPr="0095560D">
        <w:rPr>
          <w:rFonts w:ascii="Doulos SIL" w:hAnsi="Doulos SIL"/>
          <w:i/>
          <w:color w:val="0000FF"/>
        </w:rPr>
        <w:t>kpǎ-mà</w:t>
      </w:r>
      <w:r>
        <w:t xml:space="preserve"> ~ </w:t>
      </w:r>
      <w:r w:rsidRPr="0095560D">
        <w:rPr>
          <w:rFonts w:ascii="Doulos SIL" w:hAnsi="Doulos SIL"/>
          <w:i/>
          <w:color w:val="0000FF"/>
        </w:rPr>
        <w:t>kpá-mà</w:t>
      </w:r>
      <w:r>
        <w:t xml:space="preserve"> is probably a frozen combinations of </w:t>
      </w:r>
      <w:r w:rsidRPr="00543B63">
        <w:rPr>
          <w:rFonts w:ascii="Doulos SIL" w:hAnsi="Doulos SIL"/>
          <w:i/>
          <w:color w:val="0000FF"/>
        </w:rPr>
        <w:t>kpáná</w:t>
      </w:r>
      <w:r>
        <w:t xml:space="preserve"> ‘follow’ (in adjoined form </w:t>
      </w:r>
      <w:r w:rsidRPr="00543B63">
        <w:rPr>
          <w:rFonts w:ascii="Doulos SIL" w:hAnsi="Doulos SIL"/>
          <w:i/>
          <w:color w:val="0000FF"/>
        </w:rPr>
        <w:t>kpáⁿ</w:t>
      </w:r>
      <w:r>
        <w:t xml:space="preserve"> ) and an original PP with postposition </w:t>
      </w:r>
      <w:r w:rsidRPr="00543B63">
        <w:rPr>
          <w:rFonts w:ascii="Doulos SIL" w:hAnsi="Doulos SIL"/>
          <w:i/>
          <w:color w:val="0000FF"/>
        </w:rPr>
        <w:t>mà</w:t>
      </w:r>
      <w:r>
        <w:t xml:space="preserve"> ‘on’ such as human 3Sg </w:t>
      </w:r>
      <w:r w:rsidRPr="00543B63">
        <w:rPr>
          <w:rFonts w:ascii="Doulos SIL" w:hAnsi="Doulos SIL"/>
          <w:i/>
          <w:color w:val="0000FF"/>
        </w:rPr>
        <w:t>à mà</w:t>
      </w:r>
      <w:r>
        <w:t xml:space="preserve">. It is no longer possible to insert a postpositional complement before </w:t>
      </w:r>
      <w:r w:rsidRPr="00543B63">
        <w:rPr>
          <w:rFonts w:ascii="Doulos SIL" w:hAnsi="Doulos SIL"/>
          <w:i/>
          <w:color w:val="0000FF"/>
        </w:rPr>
        <w:noBreakHyphen/>
        <w:t>mà</w:t>
      </w:r>
      <w:r>
        <w:t xml:space="preserve"> in </w:t>
      </w:r>
      <w:r w:rsidRPr="00543B63">
        <w:rPr>
          <w:rFonts w:ascii="Doulos SIL" w:hAnsi="Doulos SIL"/>
          <w:i/>
          <w:color w:val="0000FF"/>
        </w:rPr>
        <w:t>kpá</w:t>
      </w:r>
      <w:r w:rsidRPr="00543B63">
        <w:rPr>
          <w:rFonts w:ascii="Doulos SIL" w:hAnsi="Doulos SIL"/>
          <w:i/>
          <w:color w:val="0000FF"/>
        </w:rPr>
        <w:noBreakHyphen/>
        <w:t>mà</w:t>
      </w:r>
      <w:r>
        <w:t xml:space="preserve">. The verb </w:t>
      </w:r>
      <w:r w:rsidRPr="00543B63">
        <w:rPr>
          <w:rFonts w:ascii="Doulos SIL" w:hAnsi="Doulos SIL"/>
          <w:i/>
          <w:color w:val="0000FF"/>
        </w:rPr>
        <w:t>kpáná</w:t>
      </w:r>
      <w:r w:rsidRPr="006A72B9">
        <w:t xml:space="preserve"> </w:t>
      </w:r>
      <w:r>
        <w:t xml:space="preserve">still exists, but it requires one of the postpositions </w:t>
      </w:r>
      <w:r w:rsidR="009C05B4">
        <w:t>presented</w:t>
      </w:r>
      <w:r>
        <w:t xml:space="preserve"> </w:t>
      </w:r>
      <w:r w:rsidRPr="00B86A9E">
        <w:t xml:space="preserve">above. </w:t>
      </w:r>
    </w:p>
    <w:p w14:paraId="4C29131E" w14:textId="77777777" w:rsidR="006A72B9" w:rsidRDefault="006A72B9" w:rsidP="006A72B9"/>
    <w:p w14:paraId="5ECF3492" w14:textId="3A2E0B94" w:rsidR="006A72B9" w:rsidRDefault="006A72B9" w:rsidP="00576810">
      <w:pPr>
        <w:keepNext/>
        <w:tabs>
          <w:tab w:val="clear" w:pos="369"/>
          <w:tab w:val="left" w:pos="720"/>
          <w:tab w:val="left" w:pos="1710"/>
          <w:tab w:val="left" w:pos="3150"/>
          <w:tab w:val="left" w:pos="4230"/>
        </w:tabs>
      </w:pPr>
      <w:r>
        <w:t>(</w:t>
      </w:r>
      <w:r w:rsidR="00B86A9E">
        <w:t>264</w:t>
      </w:r>
      <w:r>
        <w:t>)</w:t>
      </w:r>
      <w:r>
        <w:tab/>
      </w:r>
      <w:r w:rsidRPr="00543B63">
        <w:rPr>
          <w:rFonts w:ascii="Doulos SIL" w:hAnsi="Doulos SIL"/>
          <w:i/>
          <w:color w:val="0000FF"/>
        </w:rPr>
        <w:t>mā</w:t>
      </w:r>
      <w:r w:rsidRPr="00543B63">
        <w:rPr>
          <w:rFonts w:ascii="Doulos SIL" w:hAnsi="Doulos SIL"/>
          <w:i/>
          <w:color w:val="0000FF"/>
        </w:rPr>
        <w:tab/>
        <w:t>kpánī</w:t>
      </w:r>
      <w:r w:rsidRPr="00543B63">
        <w:rPr>
          <w:rFonts w:ascii="Doulos SIL" w:hAnsi="Doulos SIL"/>
          <w:i/>
          <w:color w:val="0000FF"/>
        </w:rPr>
        <w:tab/>
        <w:t>[zàkíì</w:t>
      </w:r>
      <w:r w:rsidRPr="00543B63">
        <w:rPr>
          <w:rFonts w:ascii="Doulos SIL" w:hAnsi="Doulos SIL"/>
          <w:i/>
          <w:color w:val="0000FF"/>
        </w:rPr>
        <w:tab/>
        <w:t>kpá-mà</w:t>
      </w:r>
      <w:r>
        <w:t xml:space="preserve"> / </w:t>
      </w:r>
      <w:r w:rsidRPr="00543B63">
        <w:rPr>
          <w:rFonts w:ascii="Doulos SIL" w:hAnsi="Doulos SIL"/>
          <w:i/>
          <w:color w:val="0000FF"/>
        </w:rPr>
        <w:t>kpá-ɲɔ̀]</w:t>
      </w:r>
    </w:p>
    <w:p w14:paraId="31723657" w14:textId="72C330E1" w:rsidR="006A72B9" w:rsidRDefault="006A72B9" w:rsidP="00576810">
      <w:pPr>
        <w:keepNext/>
        <w:tabs>
          <w:tab w:val="clear" w:pos="369"/>
          <w:tab w:val="left" w:pos="720"/>
          <w:tab w:val="left" w:pos="1710"/>
          <w:tab w:val="left" w:pos="3150"/>
          <w:tab w:val="left" w:pos="4230"/>
        </w:tabs>
      </w:pPr>
      <w:r>
        <w:tab/>
        <w:t>1Sg</w:t>
      </w:r>
      <w:r>
        <w:tab/>
        <w:t>follow.Pfv</w:t>
      </w:r>
      <w:r>
        <w:tab/>
        <w:t>[Z</w:t>
      </w:r>
      <w:r>
        <w:tab/>
      </w:r>
      <w:r w:rsidR="00C42811">
        <w:rPr>
          <w:b/>
        </w:rPr>
        <w:t>goal</w:t>
      </w:r>
      <w:r>
        <w:t>]</w:t>
      </w:r>
    </w:p>
    <w:p w14:paraId="638B4220" w14:textId="399A95F6" w:rsidR="006A72B9" w:rsidRPr="006A72B9" w:rsidRDefault="006A72B9" w:rsidP="006A72B9">
      <w:pPr>
        <w:tabs>
          <w:tab w:val="clear" w:pos="369"/>
          <w:tab w:val="left" w:pos="720"/>
          <w:tab w:val="left" w:pos="1710"/>
          <w:tab w:val="left" w:pos="3420"/>
          <w:tab w:val="left" w:pos="4950"/>
        </w:tabs>
      </w:pPr>
      <w:r>
        <w:tab/>
        <w:t>‘I followed Zaki.’</w:t>
      </w:r>
    </w:p>
    <w:p w14:paraId="486D47C6" w14:textId="44D921AC" w:rsidR="004319C0" w:rsidRDefault="004319C0" w:rsidP="006A72B9"/>
    <w:p w14:paraId="7DCBBF25" w14:textId="0F1650AB" w:rsidR="00BC4F61" w:rsidRDefault="002605B1" w:rsidP="00BC4F61">
      <w:pPr>
        <w:pStyle w:val="Heading3"/>
      </w:pPr>
      <w:bookmarkStart w:id="1261" w:name="_Toc342594194"/>
      <w:bookmarkStart w:id="1262" w:name="_Toc344402574"/>
      <w:r w:rsidRPr="00E326CB">
        <w:rPr>
          <w:rFonts w:ascii="Doulos SIL" w:hAnsi="Doulos SIL"/>
          <w:i/>
          <w:color w:val="0000FF"/>
        </w:rPr>
        <w:lastRenderedPageBreak/>
        <w:t>ná</w:t>
      </w:r>
      <w:r w:rsidR="00BC4F61">
        <w:t xml:space="preserve"> after </w:t>
      </w:r>
      <w:r>
        <w:t xml:space="preserve">plural </w:t>
      </w:r>
      <w:r w:rsidR="00BC4F61">
        <w:t>ethnicity name</w:t>
      </w:r>
      <w:bookmarkEnd w:id="1261"/>
      <w:bookmarkEnd w:id="1262"/>
    </w:p>
    <w:p w14:paraId="0F01EFD8" w14:textId="6756A48B" w:rsidR="00BC4F61" w:rsidRDefault="002605B1" w:rsidP="00BC4F61">
      <w:r>
        <w:t>This postposition</w:t>
      </w:r>
      <w:r w:rsidR="008E768A">
        <w:t xml:space="preserve"> (or at least postposition-like element)</w:t>
      </w:r>
      <w:r>
        <w:t xml:space="preserve"> follows plural ethnicity names and is therefore always H</w:t>
      </w:r>
      <w:r>
        <w:noBreakHyphen/>
        <w:t xml:space="preserve">toned. It is attested </w:t>
      </w:r>
      <w:r w:rsidR="005C4E42">
        <w:t>with the verb</w:t>
      </w:r>
      <w:r>
        <w:t xml:space="preserve"> ‘exit’</w:t>
      </w:r>
      <w:r w:rsidR="005C4E42">
        <w:t xml:space="preserve"> in the sense ‘extend beyond’. </w:t>
      </w:r>
    </w:p>
    <w:p w14:paraId="66217AD3" w14:textId="77777777" w:rsidR="002605B1" w:rsidRDefault="002605B1" w:rsidP="00BC4F61"/>
    <w:p w14:paraId="0FC7557F" w14:textId="76B02F9B" w:rsidR="00BC4F61" w:rsidRDefault="002605B1" w:rsidP="002605B1">
      <w:pPr>
        <w:tabs>
          <w:tab w:val="clear" w:pos="369"/>
          <w:tab w:val="left" w:pos="720"/>
          <w:tab w:val="left" w:pos="1350"/>
          <w:tab w:val="left" w:pos="2160"/>
          <w:tab w:val="left" w:pos="6390"/>
        </w:tabs>
      </w:pPr>
      <w:r>
        <w:t>(</w:t>
      </w:r>
      <w:r w:rsidR="00B86A9E">
        <w:t>265</w:t>
      </w:r>
      <w:r>
        <w:t>)</w:t>
      </w:r>
      <w:r>
        <w:tab/>
      </w:r>
      <w:r w:rsidR="00BC4F61" w:rsidRPr="00E326CB">
        <w:rPr>
          <w:rFonts w:ascii="Doulos SIL" w:hAnsi="Doulos SIL"/>
          <w:i/>
          <w:color w:val="0000FF"/>
        </w:rPr>
        <w:t>mā</w:t>
      </w:r>
      <w:r w:rsidR="00BC4F61" w:rsidRPr="00E326CB">
        <w:rPr>
          <w:rFonts w:ascii="Doulos SIL" w:hAnsi="Doulos SIL"/>
          <w:i/>
          <w:color w:val="0000FF"/>
        </w:rPr>
        <w:tab/>
        <w:t>bɔ́</w:t>
      </w:r>
      <w:r w:rsidR="00BC4F61" w:rsidRPr="00E326CB">
        <w:rPr>
          <w:rFonts w:ascii="Doulos SIL" w:hAnsi="Doulos SIL"/>
          <w:i/>
          <w:color w:val="0000FF"/>
        </w:rPr>
        <w:tab/>
        <w:t>[jàl-á</w:t>
      </w:r>
      <w:r w:rsidRPr="00E326CB">
        <w:rPr>
          <w:rFonts w:ascii="Doulos SIL" w:hAnsi="Doulos SIL"/>
          <w:i/>
          <w:color w:val="0000FF"/>
        </w:rPr>
        <w:t>-àⁿ-ǹ</w:t>
      </w:r>
      <w:r w:rsidR="00BC4F61" w:rsidRPr="00E326CB">
        <w:rPr>
          <w:rFonts w:ascii="Doulos SIL" w:hAnsi="Doulos SIL"/>
          <w:i/>
          <w:color w:val="0000FF"/>
        </w:rPr>
        <w:t xml:space="preserve"> </w:t>
      </w:r>
      <w:r w:rsidR="00BC4F61" w:rsidRPr="00E326CB">
        <w:t>/</w:t>
      </w:r>
      <w:r w:rsidR="00BC4F61" w:rsidRPr="00E326CB">
        <w:rPr>
          <w:rFonts w:ascii="Doulos SIL" w:hAnsi="Doulos SIL"/>
          <w:i/>
          <w:color w:val="0000FF"/>
        </w:rPr>
        <w:t xml:space="preserve"> kòò-rá</w:t>
      </w:r>
      <w:r w:rsidRPr="00E326CB">
        <w:rPr>
          <w:rFonts w:ascii="Doulos SIL" w:hAnsi="Doulos SIL"/>
          <w:i/>
          <w:color w:val="0000FF"/>
        </w:rPr>
        <w:t>-àⁿ</w:t>
      </w:r>
      <w:r>
        <w:t xml:space="preserve"> / </w:t>
      </w:r>
      <w:r w:rsidRPr="00E326CB">
        <w:rPr>
          <w:rFonts w:ascii="Doulos SIL" w:hAnsi="Doulos SIL"/>
          <w:i/>
          <w:color w:val="0000FF"/>
        </w:rPr>
        <w:t xml:space="preserve">bɔ̀bɔ́-rà-àⁿ </w:t>
      </w:r>
      <w:r w:rsidRPr="00E326CB">
        <w:t>/</w:t>
      </w:r>
      <w:r w:rsidRPr="00E326CB">
        <w:rPr>
          <w:rFonts w:ascii="Doulos SIL" w:hAnsi="Doulos SIL"/>
          <w:i/>
          <w:color w:val="0000FF"/>
        </w:rPr>
        <w:t xml:space="preserve"> bàl-lá-àⁿ</w:t>
      </w:r>
      <w:r w:rsidRPr="00E326CB">
        <w:rPr>
          <w:rFonts w:ascii="Doulos SIL" w:hAnsi="Doulos SIL"/>
          <w:i/>
          <w:color w:val="0000FF"/>
        </w:rPr>
        <w:tab/>
        <w:t>ná</w:t>
      </w:r>
      <w:r w:rsidR="00BC4F61" w:rsidRPr="00E326CB">
        <w:rPr>
          <w:rFonts w:ascii="Doulos SIL" w:hAnsi="Doulos SIL"/>
          <w:i/>
          <w:color w:val="0000FF"/>
        </w:rPr>
        <w:t>]</w:t>
      </w:r>
    </w:p>
    <w:p w14:paraId="52E8949D" w14:textId="63FA2FD6" w:rsidR="002605B1" w:rsidRDefault="002605B1" w:rsidP="002605B1">
      <w:pPr>
        <w:tabs>
          <w:tab w:val="clear" w:pos="369"/>
          <w:tab w:val="left" w:pos="720"/>
          <w:tab w:val="left" w:pos="1350"/>
          <w:tab w:val="left" w:pos="2160"/>
          <w:tab w:val="left" w:pos="6390"/>
        </w:tabs>
      </w:pPr>
      <w:r>
        <w:tab/>
        <w:t>1Sg</w:t>
      </w:r>
      <w:r>
        <w:tab/>
        <w:t>exit.Pfv</w:t>
      </w:r>
      <w:r>
        <w:tab/>
        <w:t>[Jali-/Natioro-/Bobo-/Senoufo-Nom.Pl</w:t>
      </w:r>
      <w:r>
        <w:tab/>
      </w:r>
      <w:r w:rsidRPr="004510CF">
        <w:rPr>
          <w:b/>
        </w:rPr>
        <w:t>ethnicity</w:t>
      </w:r>
      <w:r>
        <w:t>]</w:t>
      </w:r>
    </w:p>
    <w:p w14:paraId="7E22E00C" w14:textId="05C68077" w:rsidR="00BC4F61" w:rsidRDefault="002605B1" w:rsidP="00B91F3B">
      <w:pPr>
        <w:tabs>
          <w:tab w:val="clear" w:pos="369"/>
          <w:tab w:val="left" w:pos="720"/>
          <w:tab w:val="left" w:pos="1350"/>
          <w:tab w:val="left" w:pos="2160"/>
          <w:tab w:val="left" w:pos="6390"/>
        </w:tabs>
      </w:pPr>
      <w:r>
        <w:tab/>
        <w:t xml:space="preserve">‘I </w:t>
      </w:r>
      <w:r w:rsidR="005C4E42">
        <w:t>went beyond</w:t>
      </w:r>
      <w:r w:rsidR="00B91F3B">
        <w:t xml:space="preserve"> </w:t>
      </w:r>
      <w:r>
        <w:t>the Jali/Natioro/Bobo/Senoufo ethnicity</w:t>
      </w:r>
      <w:r w:rsidR="005C4E42">
        <w:t xml:space="preserve">.’ </w:t>
      </w:r>
    </w:p>
    <w:p w14:paraId="0E498DCE" w14:textId="77777777" w:rsidR="009A10A3" w:rsidRDefault="009A10A3" w:rsidP="009A10A3"/>
    <w:p w14:paraId="01F34C88" w14:textId="64944383" w:rsidR="008E768A" w:rsidRDefault="008E768A" w:rsidP="009A10A3">
      <w:r w:rsidRPr="0047146D">
        <w:rPr>
          <w:rFonts w:ascii="Doulos SIL" w:hAnsi="Doulos SIL"/>
          <w:i/>
          <w:color w:val="0000FF"/>
        </w:rPr>
        <w:t>ná</w:t>
      </w:r>
      <w:r>
        <w:t xml:space="preserve"> may be related to the adjective </w:t>
      </w:r>
      <w:r w:rsidRPr="0047146D">
        <w:rPr>
          <w:rFonts w:ascii="Doulos SIL" w:hAnsi="Doulos SIL"/>
          <w:i/>
          <w:color w:val="0000FF"/>
        </w:rPr>
        <w:t>ná</w:t>
      </w:r>
      <w:r>
        <w:t xml:space="preserve"> ‘foreign’, suffixed </w:t>
      </w:r>
      <w:r w:rsidRPr="0047146D">
        <w:rPr>
          <w:rFonts w:ascii="Doulos SIL" w:hAnsi="Doulos SIL"/>
          <w:i/>
          <w:color w:val="0000FF"/>
        </w:rPr>
        <w:t>ná-nà</w:t>
      </w:r>
      <w:r>
        <w:t>. However, it is clearly not adjectival in (265), where it follows plural-marked nouns. In true N-Adj combinations, the nominal suffix and plural suffix(es) are added to the adjective while the noun is bare.</w:t>
      </w:r>
    </w:p>
    <w:p w14:paraId="7DDE26BE" w14:textId="77777777" w:rsidR="008E768A" w:rsidRDefault="008E768A" w:rsidP="009A10A3"/>
    <w:p w14:paraId="1081E846" w14:textId="77777777" w:rsidR="009A10A3" w:rsidRDefault="009A10A3" w:rsidP="009A10A3"/>
    <w:p w14:paraId="6298870D" w14:textId="1D5447AD" w:rsidR="009A10A3" w:rsidRDefault="009A10A3" w:rsidP="009A10A3">
      <w:pPr>
        <w:pStyle w:val="Heading3"/>
      </w:pPr>
      <w:bookmarkStart w:id="1263" w:name="_Toc342594195"/>
      <w:bookmarkStart w:id="1264" w:name="_Toc344402575"/>
      <w:r>
        <w:rPr>
          <w:rFonts w:ascii="Doulos SIL" w:hAnsi="Doulos SIL"/>
          <w:i/>
          <w:color w:val="0000FF"/>
        </w:rPr>
        <w:t xml:space="preserve">kósòⁿ </w:t>
      </w:r>
      <w:r w:rsidRPr="009A10A3">
        <w:t>‘because of’</w:t>
      </w:r>
      <w:bookmarkEnd w:id="1263"/>
      <w:bookmarkEnd w:id="1264"/>
    </w:p>
    <w:p w14:paraId="454E8852" w14:textId="1D90F12B" w:rsidR="009A10A3" w:rsidRDefault="009A10A3" w:rsidP="009A10A3">
      <w:r w:rsidRPr="003918E9">
        <w:rPr>
          <w:rFonts w:ascii="Doulos SIL" w:hAnsi="Doulos SIL"/>
          <w:i/>
          <w:color w:val="0000FF"/>
        </w:rPr>
        <w:t>kósòⁿ</w:t>
      </w:r>
      <w:r>
        <w:t xml:space="preserve"> is a noun-like element that functions like a postposition ‘because of’, explaining a reason or cause. It is tonally invariant: </w:t>
      </w:r>
      <w:r w:rsidRPr="00543B63">
        <w:rPr>
          <w:rFonts w:ascii="Doulos SIL" w:hAnsi="Doulos SIL"/>
          <w:i/>
          <w:color w:val="0000FF"/>
        </w:rPr>
        <w:t>mā kósòⁿ</w:t>
      </w:r>
      <w:r>
        <w:t xml:space="preserve"> ‘because of me’, </w:t>
      </w:r>
      <w:r w:rsidRPr="0047146D">
        <w:rPr>
          <w:rFonts w:ascii="Doulos SIL" w:hAnsi="Doulos SIL"/>
          <w:i/>
          <w:color w:val="0000FF"/>
        </w:rPr>
        <w:t>dí</w:t>
      </w:r>
      <w:r>
        <w:t xml:space="preserve"> </w:t>
      </w:r>
      <w:r w:rsidRPr="00543B63">
        <w:rPr>
          <w:rFonts w:ascii="Doulos SIL" w:hAnsi="Doulos SIL"/>
          <w:i/>
          <w:color w:val="0000FF"/>
        </w:rPr>
        <w:t>kósòⁿ</w:t>
      </w:r>
      <w:r>
        <w:t xml:space="preserve"> ‘because of the child’, etc.</w:t>
      </w:r>
    </w:p>
    <w:p w14:paraId="660ED89A" w14:textId="25B26071" w:rsidR="009A10A3" w:rsidRPr="00B91F3B" w:rsidRDefault="009A10A3" w:rsidP="009A10A3">
      <w:r>
        <w:tab/>
      </w:r>
      <w:r w:rsidRPr="00543B63">
        <w:rPr>
          <w:rFonts w:ascii="Doulos SIL" w:hAnsi="Doulos SIL"/>
          <w:i/>
          <w:color w:val="0000FF"/>
        </w:rPr>
        <w:t>kósòⁿ</w:t>
      </w:r>
      <w:r>
        <w:t xml:space="preserve"> occurs in the expression </w:t>
      </w:r>
      <w:r w:rsidRPr="00543B63">
        <w:rPr>
          <w:rFonts w:ascii="Doulos SIL" w:hAnsi="Doulos SIL"/>
          <w:i/>
          <w:color w:val="0000FF"/>
        </w:rPr>
        <w:t>wò kósòⁿ</w:t>
      </w:r>
      <w:r>
        <w:t xml:space="preserve"> with focalized 3Sg complement (or possessor) in the sense ‘</w:t>
      </w:r>
      <w:r w:rsidRPr="009A10A3">
        <w:rPr>
          <w:u w:val="single"/>
        </w:rPr>
        <w:t>that</w:t>
      </w:r>
      <w:r w:rsidR="004510CF">
        <w:t xml:space="preserve"> [focus]</w:t>
      </w:r>
      <w:r>
        <w:t xml:space="preserve">’s why …’. </w:t>
      </w:r>
      <w:r w:rsidRPr="006E22E3">
        <w:t>See §13.</w:t>
      </w:r>
      <w:r w:rsidR="006E22E3" w:rsidRPr="006E22E3">
        <w:t>1.5</w:t>
      </w:r>
      <w:r w:rsidRPr="006E22E3">
        <w:t xml:space="preserve"> on</w:t>
      </w:r>
      <w:r>
        <w:t xml:space="preserve"> resumpti</w:t>
      </w:r>
      <w:r w:rsidR="009B7C2B">
        <w:t>ve focalizations of this type.</w:t>
      </w:r>
    </w:p>
    <w:p w14:paraId="2040C375" w14:textId="77777777" w:rsidR="00BA6685" w:rsidRDefault="00566B03" w:rsidP="00BA6685">
      <w:pPr>
        <w:pStyle w:val="Heading2"/>
      </w:pPr>
      <w:bookmarkStart w:id="1265" w:name="_Toc342594196"/>
      <w:bookmarkStart w:id="1266" w:name="_Toc344402576"/>
      <w:r>
        <w:t>Other adverbs (or equivalents)</w:t>
      </w:r>
      <w:bookmarkEnd w:id="1252"/>
      <w:bookmarkEnd w:id="1253"/>
      <w:bookmarkEnd w:id="1254"/>
      <w:bookmarkEnd w:id="1255"/>
      <w:bookmarkEnd w:id="1256"/>
      <w:bookmarkEnd w:id="1257"/>
      <w:bookmarkEnd w:id="1258"/>
      <w:bookmarkEnd w:id="1265"/>
      <w:bookmarkEnd w:id="1266"/>
    </w:p>
    <w:p w14:paraId="6F971E11" w14:textId="0FFE03DF" w:rsidR="00BA6685" w:rsidRDefault="00C603DC" w:rsidP="00BA6685">
      <w:pPr>
        <w:pStyle w:val="Heading3"/>
      </w:pPr>
      <w:bookmarkStart w:id="1267" w:name="_Toc342594197"/>
      <w:bookmarkStart w:id="1268" w:name="_Toc344402577"/>
      <w:r>
        <w:t>‘Like, similar to’ (</w:t>
      </w:r>
      <w:r w:rsidRPr="005555B4">
        <w:rPr>
          <w:rFonts w:ascii="Doulos SIL" w:hAnsi="Doulos SIL"/>
          <w:i/>
          <w:color w:val="0000FF"/>
        </w:rPr>
        <w:t>gbɔ́-nɔ̀</w:t>
      </w:r>
      <w:r>
        <w:t xml:space="preserve"> )</w:t>
      </w:r>
      <w:bookmarkEnd w:id="1267"/>
      <w:bookmarkEnd w:id="1268"/>
    </w:p>
    <w:p w14:paraId="33698EBB" w14:textId="53C7F1A0" w:rsidR="00C603DC" w:rsidRDefault="009B7C2B" w:rsidP="00C603DC">
      <w:r>
        <w:t xml:space="preserve">I take </w:t>
      </w:r>
      <w:r w:rsidR="00C603DC" w:rsidRPr="005555B4">
        <w:rPr>
          <w:rFonts w:ascii="Doulos SIL" w:hAnsi="Doulos SIL"/>
          <w:i/>
          <w:color w:val="0000FF"/>
        </w:rPr>
        <w:t>gbɔ́-nɔ̀</w:t>
      </w:r>
      <w:r w:rsidR="00C603DC">
        <w:t xml:space="preserve"> </w:t>
      </w:r>
      <w:r>
        <w:t>to</w:t>
      </w:r>
      <w:r w:rsidR="00C603DC">
        <w:t xml:space="preserve"> be a noun (</w:t>
      </w:r>
      <w:r>
        <w:t>suffixed form implies</w:t>
      </w:r>
      <w:r w:rsidR="00C603DC">
        <w:t xml:space="preserve"> </w:t>
      </w:r>
      <w:r w:rsidR="00C603DC" w:rsidRPr="005555B4">
        <w:rPr>
          <w:rFonts w:ascii="Doulos SIL" w:hAnsi="Doulos SIL"/>
          <w:i/>
          <w:color w:val="0000FF"/>
        </w:rPr>
        <w:t>gbɔ́ⁿ</w:t>
      </w:r>
      <w:r w:rsidR="00C603DC">
        <w:t xml:space="preserve"> as the stem). It immediately follows an NP denoting the comparandum. There are no tonal interactions like those in possessor-possessum combinations.</w:t>
      </w:r>
    </w:p>
    <w:p w14:paraId="288EA7DA" w14:textId="77777777" w:rsidR="00C603DC" w:rsidRDefault="00C603DC" w:rsidP="00C603DC"/>
    <w:p w14:paraId="4CE3EFEB" w14:textId="16F070B4" w:rsidR="00C603DC" w:rsidRDefault="00C603DC" w:rsidP="00C603DC">
      <w:pPr>
        <w:tabs>
          <w:tab w:val="clear" w:pos="369"/>
          <w:tab w:val="left" w:pos="720"/>
          <w:tab w:val="left" w:pos="1080"/>
          <w:tab w:val="left" w:pos="2340"/>
          <w:tab w:val="left" w:pos="3420"/>
          <w:tab w:val="left" w:pos="4410"/>
          <w:tab w:val="left" w:pos="5490"/>
        </w:tabs>
      </w:pPr>
      <w:r>
        <w:t>(</w:t>
      </w:r>
      <w:r w:rsidR="00B86A9E">
        <w:t>266</w:t>
      </w:r>
      <w:r>
        <w:t>)</w:t>
      </w:r>
      <w:r w:rsidRPr="005555B4">
        <w:tab/>
        <w:t>a.</w:t>
      </w:r>
      <w:r w:rsidRPr="005555B4">
        <w:tab/>
      </w:r>
      <w:r w:rsidRPr="005555B4">
        <w:rPr>
          <w:rFonts w:ascii="Doulos SIL" w:hAnsi="Doulos SIL"/>
          <w:i/>
          <w:color w:val="0000FF"/>
        </w:rPr>
        <w:t>wó=</w:t>
      </w:r>
      <w:r w:rsidRPr="005555B4">
        <w:rPr>
          <w:rFonts w:ascii="Doulos SIL" w:hAnsi="Doulos SIL"/>
          <w:i/>
          <w:color w:val="0000FF"/>
        </w:rPr>
        <w:sym w:font="Symbol" w:char="F0C6"/>
      </w:r>
      <w:r w:rsidRPr="005555B4">
        <w:rPr>
          <w:rFonts w:ascii="Doulos SIL" w:hAnsi="Doulos SIL"/>
          <w:i/>
          <w:color w:val="0000FF"/>
        </w:rPr>
        <w:tab/>
        <w:t>wálí</w:t>
      </w:r>
      <w:r w:rsidRPr="005555B4">
        <w:rPr>
          <w:rFonts w:ascii="Doulos SIL" w:hAnsi="Doulos SIL"/>
          <w:i/>
          <w:color w:val="0000FF"/>
        </w:rPr>
        <w:tab/>
        <w:t>màà</w:t>
      </w:r>
      <w:r w:rsidRPr="005555B4">
        <w:rPr>
          <w:rFonts w:ascii="Doulos SIL" w:hAnsi="Doulos SIL"/>
          <w:i/>
          <w:color w:val="0000FF"/>
        </w:rPr>
        <w:tab/>
        <w:t>[</w:t>
      </w:r>
      <w:r w:rsidR="009C4792">
        <w:rPr>
          <w:rFonts w:ascii="Doulos SIL" w:hAnsi="Doulos SIL"/>
          <w:i/>
          <w:color w:val="0000FF"/>
        </w:rPr>
        <w:t>ɲáā</w:t>
      </w:r>
      <w:r w:rsidRPr="005555B4">
        <w:rPr>
          <w:rFonts w:ascii="Doulos SIL" w:hAnsi="Doulos SIL"/>
          <w:i/>
          <w:color w:val="0000FF"/>
        </w:rPr>
        <w:tab/>
        <w:t>gbɔ́-nɔ̀]</w:t>
      </w:r>
    </w:p>
    <w:p w14:paraId="67093359" w14:textId="23B85605" w:rsidR="00C603DC" w:rsidRDefault="00C603DC" w:rsidP="00C603DC">
      <w:pPr>
        <w:tabs>
          <w:tab w:val="clear" w:pos="369"/>
          <w:tab w:val="left" w:pos="720"/>
          <w:tab w:val="left" w:pos="1080"/>
          <w:tab w:val="left" w:pos="2340"/>
          <w:tab w:val="left" w:pos="3420"/>
          <w:tab w:val="left" w:pos="4410"/>
          <w:tab w:val="left" w:pos="5490"/>
        </w:tabs>
      </w:pPr>
      <w:r>
        <w:tab/>
      </w:r>
      <w:r>
        <w:tab/>
        <w:t>2Sg=Ipfv</w:t>
      </w:r>
      <w:r>
        <w:tab/>
        <w:t>work(n)</w:t>
      </w:r>
      <w:r>
        <w:tab/>
        <w:t>do.Ipfv</w:t>
      </w:r>
      <w:r>
        <w:tab/>
        <w:t>[woman</w:t>
      </w:r>
      <w:r>
        <w:tab/>
      </w:r>
      <w:r w:rsidRPr="004510CF">
        <w:rPr>
          <w:b/>
        </w:rPr>
        <w:t>manner-Nom</w:t>
      </w:r>
      <w:r>
        <w:t>]</w:t>
      </w:r>
    </w:p>
    <w:p w14:paraId="75DF3C53" w14:textId="405F46E8" w:rsidR="00C603DC" w:rsidRDefault="00C603DC" w:rsidP="00C603DC">
      <w:pPr>
        <w:tabs>
          <w:tab w:val="clear" w:pos="369"/>
          <w:tab w:val="left" w:pos="720"/>
          <w:tab w:val="left" w:pos="1080"/>
        </w:tabs>
      </w:pPr>
      <w:r>
        <w:tab/>
      </w:r>
      <w:r>
        <w:tab/>
        <w:t>‘You-Sg work like a woman.’</w:t>
      </w:r>
    </w:p>
    <w:p w14:paraId="71C8C05A" w14:textId="77777777" w:rsidR="00C603DC" w:rsidRDefault="00C603DC" w:rsidP="00C603DC">
      <w:pPr>
        <w:tabs>
          <w:tab w:val="clear" w:pos="369"/>
          <w:tab w:val="left" w:pos="720"/>
          <w:tab w:val="left" w:pos="1080"/>
        </w:tabs>
      </w:pPr>
    </w:p>
    <w:p w14:paraId="4CC60B93" w14:textId="2496E96F" w:rsidR="00C603DC" w:rsidRDefault="00C603DC" w:rsidP="00C603DC">
      <w:pPr>
        <w:tabs>
          <w:tab w:val="clear" w:pos="369"/>
          <w:tab w:val="left" w:pos="720"/>
          <w:tab w:val="left" w:pos="1080"/>
          <w:tab w:val="left" w:pos="2340"/>
          <w:tab w:val="left" w:pos="3420"/>
          <w:tab w:val="left" w:pos="4410"/>
          <w:tab w:val="left" w:pos="5490"/>
        </w:tabs>
      </w:pPr>
      <w:r>
        <w:tab/>
        <w:t>b.</w:t>
      </w:r>
      <w:r>
        <w:tab/>
      </w:r>
      <w:r w:rsidRPr="005555B4">
        <w:rPr>
          <w:rFonts w:ascii="Doulos SIL" w:hAnsi="Doulos SIL"/>
          <w:i/>
          <w:color w:val="0000FF"/>
        </w:rPr>
        <w:t>má=</w:t>
      </w:r>
      <w:r w:rsidRPr="005555B4">
        <w:rPr>
          <w:rFonts w:ascii="Doulos SIL" w:hAnsi="Doulos SIL"/>
          <w:i/>
          <w:color w:val="0000FF"/>
        </w:rPr>
        <w:sym w:font="Symbol" w:char="F0C6"/>
      </w:r>
      <w:r w:rsidRPr="005555B4">
        <w:rPr>
          <w:rFonts w:ascii="Doulos SIL" w:hAnsi="Doulos SIL"/>
          <w:i/>
          <w:color w:val="0000FF"/>
        </w:rPr>
        <w:tab/>
        <w:t>wálí</w:t>
      </w:r>
      <w:r w:rsidRPr="005555B4">
        <w:rPr>
          <w:rFonts w:ascii="Doulos SIL" w:hAnsi="Doulos SIL"/>
          <w:i/>
          <w:color w:val="0000FF"/>
        </w:rPr>
        <w:tab/>
        <w:t>màà</w:t>
      </w:r>
      <w:r w:rsidRPr="005555B4">
        <w:rPr>
          <w:rFonts w:ascii="Doulos SIL" w:hAnsi="Doulos SIL"/>
          <w:i/>
          <w:color w:val="0000FF"/>
        </w:rPr>
        <w:tab/>
        <w:t>[à</w:t>
      </w:r>
      <w:r w:rsidRPr="005555B4">
        <w:rPr>
          <w:rFonts w:ascii="Doulos SIL" w:hAnsi="Doulos SIL"/>
          <w:i/>
          <w:color w:val="0000FF"/>
        </w:rPr>
        <w:tab/>
        <w:t>gbɔ́-nɔ̀]</w:t>
      </w:r>
    </w:p>
    <w:p w14:paraId="64B6E496" w14:textId="4CD9264A" w:rsidR="00C603DC" w:rsidRDefault="00C603DC" w:rsidP="00C603DC">
      <w:pPr>
        <w:tabs>
          <w:tab w:val="clear" w:pos="369"/>
          <w:tab w:val="left" w:pos="720"/>
          <w:tab w:val="left" w:pos="1080"/>
          <w:tab w:val="left" w:pos="2340"/>
          <w:tab w:val="left" w:pos="3420"/>
          <w:tab w:val="left" w:pos="4410"/>
          <w:tab w:val="left" w:pos="5490"/>
        </w:tabs>
      </w:pPr>
      <w:r>
        <w:tab/>
      </w:r>
      <w:r>
        <w:tab/>
        <w:t>1Sg=Ipfv</w:t>
      </w:r>
      <w:r>
        <w:tab/>
        <w:t>work(n)</w:t>
      </w:r>
      <w:r>
        <w:tab/>
        <w:t>do.Ipfv</w:t>
      </w:r>
      <w:r>
        <w:tab/>
        <w:t>[3SgHum</w:t>
      </w:r>
      <w:r>
        <w:tab/>
      </w:r>
      <w:r w:rsidRPr="004510CF">
        <w:rPr>
          <w:b/>
        </w:rPr>
        <w:t>manner-Nom</w:t>
      </w:r>
      <w:r>
        <w:t>]</w:t>
      </w:r>
    </w:p>
    <w:p w14:paraId="576C34B1" w14:textId="239E5E7D" w:rsidR="00C603DC" w:rsidRDefault="00C603DC" w:rsidP="00C603DC">
      <w:pPr>
        <w:tabs>
          <w:tab w:val="clear" w:pos="369"/>
          <w:tab w:val="left" w:pos="720"/>
          <w:tab w:val="left" w:pos="1080"/>
        </w:tabs>
      </w:pPr>
      <w:r>
        <w:tab/>
      </w:r>
      <w:r>
        <w:tab/>
        <w:t>‘I work like him/her.’</w:t>
      </w:r>
    </w:p>
    <w:p w14:paraId="73955F71" w14:textId="77777777" w:rsidR="00C603DC" w:rsidRDefault="00C603DC" w:rsidP="00C603DC"/>
    <w:p w14:paraId="447B6524" w14:textId="77777777" w:rsidR="00C603DC" w:rsidRPr="00C603DC" w:rsidRDefault="00C603DC" w:rsidP="00C603DC"/>
    <w:p w14:paraId="1F623172" w14:textId="32690AFB" w:rsidR="00BA6685" w:rsidRDefault="00566B03" w:rsidP="00BA6685">
      <w:pPr>
        <w:pStyle w:val="Heading3"/>
      </w:pPr>
      <w:bookmarkStart w:id="1269" w:name="_Toc518622946"/>
      <w:bookmarkStart w:id="1270" w:name="_Toc78375726"/>
      <w:bookmarkStart w:id="1271" w:name="_Toc79405830"/>
      <w:bookmarkStart w:id="1272" w:name="_Toc342594198"/>
      <w:bookmarkStart w:id="1273" w:name="_Toc344402578"/>
      <w:r w:rsidRPr="00C603DC">
        <w:t>Extent (</w:t>
      </w:r>
      <w:r w:rsidR="00BA6685" w:rsidRPr="00C603DC">
        <w:t>‘</w:t>
      </w:r>
      <w:r w:rsidRPr="00C603DC">
        <w:t>a</w:t>
      </w:r>
      <w:r>
        <w:t xml:space="preserve"> lot</w:t>
      </w:r>
      <w:r w:rsidR="00BA6685">
        <w:t>’</w:t>
      </w:r>
      <w:r>
        <w:t xml:space="preserve">, </w:t>
      </w:r>
      <w:r w:rsidR="00BA6685">
        <w:t>‘</w:t>
      </w:r>
      <w:r>
        <w:t>a little</w:t>
      </w:r>
      <w:r w:rsidR="00BA6685">
        <w:t>’</w:t>
      </w:r>
      <w:r>
        <w:t>)</w:t>
      </w:r>
      <w:bookmarkEnd w:id="1269"/>
      <w:bookmarkEnd w:id="1270"/>
      <w:bookmarkEnd w:id="1271"/>
      <w:bookmarkEnd w:id="1272"/>
      <w:bookmarkEnd w:id="1273"/>
    </w:p>
    <w:p w14:paraId="524A46ED" w14:textId="33A8648A" w:rsidR="00742E2F" w:rsidRDefault="00742E2F" w:rsidP="00742E2F">
      <w:r>
        <w:t xml:space="preserve">Words with these meanings can be adverbs (non-argument postverbal nouns) or, in some cases, NPs capable of functioning as arguments (subjects, preverbal objects). </w:t>
      </w:r>
    </w:p>
    <w:p w14:paraId="26D72219" w14:textId="0768C5A8" w:rsidR="00742E2F" w:rsidRDefault="00742E2F" w:rsidP="00742E2F">
      <w:r>
        <w:lastRenderedPageBreak/>
        <w:tab/>
      </w:r>
      <w:r w:rsidRPr="005555B4">
        <w:rPr>
          <w:rFonts w:ascii="Doulos SIL" w:hAnsi="Doulos SIL"/>
          <w:i/>
          <w:color w:val="0000FF"/>
        </w:rPr>
        <w:t>fɛ́ɛ́ⁿ</w:t>
      </w:r>
      <w:r>
        <w:t xml:space="preserve"> ‘a lot’ can be either an adverb (</w:t>
      </w:r>
      <w:r w:rsidR="00B86A9E">
        <w:t>267</w:t>
      </w:r>
      <w:r>
        <w:t>a) or an NP (</w:t>
      </w:r>
      <w:r w:rsidR="00B86A9E">
        <w:t>267</w:t>
      </w:r>
      <w:r>
        <w:t xml:space="preserve">b). </w:t>
      </w:r>
      <w:r w:rsidR="00F43D37">
        <w:t xml:space="preserve">(267b) shows that it behaves like </w:t>
      </w:r>
      <w:r w:rsidR="009B7C2B">
        <w:t>a +3Sg NP with respect to its tonal effect on a following word</w:t>
      </w:r>
      <w:r w:rsidR="00F43D37">
        <w:t xml:space="preserve">, so ‘give.Pfv’ is +3Sg </w:t>
      </w:r>
      <w:r w:rsidR="00F43D37" w:rsidRPr="0047146D">
        <w:rPr>
          <w:rFonts w:ascii="Doulos SIL" w:hAnsi="Doulos SIL"/>
          <w:i/>
          <w:color w:val="0000FF"/>
        </w:rPr>
        <w:t>bìlí</w:t>
      </w:r>
      <w:r w:rsidR="00F43D37">
        <w:t xml:space="preserve"> intead of </w:t>
      </w:r>
      <w:r w:rsidR="00F43D37">
        <w:noBreakHyphen/>
        <w:t xml:space="preserve">3Sg </w:t>
      </w:r>
      <w:r w:rsidR="00F43D37" w:rsidRPr="0047146D">
        <w:rPr>
          <w:rFonts w:ascii="Doulos SIL" w:hAnsi="Doulos SIL"/>
          <w:i/>
          <w:color w:val="0000FF"/>
        </w:rPr>
        <w:t>bílī</w:t>
      </w:r>
      <w:r w:rsidR="00F43D37">
        <w:t>.</w:t>
      </w:r>
    </w:p>
    <w:p w14:paraId="495E0C51" w14:textId="77777777" w:rsidR="00C603DC" w:rsidRPr="00C603DC" w:rsidRDefault="00C603DC" w:rsidP="00C603DC"/>
    <w:p w14:paraId="1D8EDAC6" w14:textId="11709D56" w:rsidR="00C603DC" w:rsidRPr="00C603DC" w:rsidRDefault="00C603DC" w:rsidP="00C603DC">
      <w:pPr>
        <w:tabs>
          <w:tab w:val="clear" w:pos="369"/>
          <w:tab w:val="left" w:pos="720"/>
          <w:tab w:val="left" w:pos="1080"/>
          <w:tab w:val="left" w:pos="2250"/>
          <w:tab w:val="left" w:pos="3510"/>
        </w:tabs>
      </w:pPr>
      <w:r>
        <w:t>(</w:t>
      </w:r>
      <w:r w:rsidR="00B86A9E">
        <w:t>267</w:t>
      </w:r>
      <w:r>
        <w:t>)</w:t>
      </w:r>
      <w:r>
        <w:tab/>
        <w:t>a.</w:t>
      </w:r>
      <w:r>
        <w:tab/>
      </w:r>
      <w:r w:rsidRPr="005555B4">
        <w:rPr>
          <w:rFonts w:ascii="Doulos SIL" w:hAnsi="Doulos SIL"/>
          <w:i/>
          <w:color w:val="0000FF"/>
        </w:rPr>
        <w:t>à</w:t>
      </w:r>
      <w:r w:rsidRPr="005555B4">
        <w:rPr>
          <w:rFonts w:ascii="Doulos SIL" w:hAnsi="Doulos SIL"/>
          <w:i/>
          <w:color w:val="0000FF"/>
        </w:rPr>
        <w:tab/>
        <w:t>jìímɛ̄</w:t>
      </w:r>
      <w:r w:rsidRPr="005555B4">
        <w:rPr>
          <w:rFonts w:ascii="Doulos SIL" w:hAnsi="Doulos SIL"/>
          <w:i/>
          <w:color w:val="0000FF"/>
        </w:rPr>
        <w:tab/>
        <w:t>fɛ́ɛ́ⁿ</w:t>
      </w:r>
      <w:r>
        <w:t xml:space="preserve"> </w:t>
      </w:r>
    </w:p>
    <w:p w14:paraId="59E13A88" w14:textId="575D1899" w:rsidR="00C603DC" w:rsidRDefault="00C603DC" w:rsidP="00C603DC">
      <w:pPr>
        <w:tabs>
          <w:tab w:val="clear" w:pos="369"/>
          <w:tab w:val="left" w:pos="720"/>
          <w:tab w:val="left" w:pos="1080"/>
          <w:tab w:val="left" w:pos="2250"/>
          <w:tab w:val="left" w:pos="3510"/>
        </w:tabs>
      </w:pPr>
      <w:r>
        <w:tab/>
      </w:r>
      <w:r>
        <w:tab/>
        <w:t>3SgHum</w:t>
      </w:r>
      <w:r>
        <w:tab/>
        <w:t>weep.Pfv</w:t>
      </w:r>
      <w:r>
        <w:tab/>
      </w:r>
      <w:r w:rsidRPr="009C5BDD">
        <w:rPr>
          <w:b/>
        </w:rPr>
        <w:t>a.lot</w:t>
      </w:r>
      <w:r>
        <w:t xml:space="preserve"> </w:t>
      </w:r>
    </w:p>
    <w:p w14:paraId="54BF0DE0" w14:textId="63430F15" w:rsidR="00C603DC" w:rsidRDefault="00742E2F" w:rsidP="00C603DC">
      <w:pPr>
        <w:tabs>
          <w:tab w:val="clear" w:pos="369"/>
          <w:tab w:val="left" w:pos="720"/>
          <w:tab w:val="left" w:pos="1080"/>
        </w:tabs>
      </w:pPr>
      <w:r>
        <w:tab/>
      </w:r>
      <w:r>
        <w:tab/>
        <w:t>‘He/She wept a lot</w:t>
      </w:r>
      <w:r w:rsidR="00C603DC">
        <w:t>.’</w:t>
      </w:r>
    </w:p>
    <w:p w14:paraId="7FD156E2" w14:textId="77777777" w:rsidR="00C603DC" w:rsidRDefault="00C603DC" w:rsidP="00C603DC">
      <w:pPr>
        <w:tabs>
          <w:tab w:val="clear" w:pos="369"/>
          <w:tab w:val="left" w:pos="720"/>
          <w:tab w:val="left" w:pos="1080"/>
        </w:tabs>
      </w:pPr>
    </w:p>
    <w:p w14:paraId="1CFF25E6" w14:textId="5596FE84" w:rsidR="00C603DC" w:rsidRDefault="00C603DC" w:rsidP="00C603DC">
      <w:pPr>
        <w:tabs>
          <w:tab w:val="clear" w:pos="369"/>
          <w:tab w:val="left" w:pos="720"/>
          <w:tab w:val="left" w:pos="1080"/>
          <w:tab w:val="left" w:pos="2430"/>
          <w:tab w:val="left" w:pos="3690"/>
          <w:tab w:val="left" w:pos="4950"/>
        </w:tabs>
      </w:pPr>
      <w:r>
        <w:tab/>
        <w:t>b.</w:t>
      </w:r>
      <w:r>
        <w:tab/>
      </w:r>
      <w:r w:rsidRPr="005555B4">
        <w:rPr>
          <w:rFonts w:ascii="Doulos SIL" w:hAnsi="Doulos SIL"/>
          <w:i/>
          <w:color w:val="0000FF"/>
        </w:rPr>
        <w:t>à</w:t>
      </w:r>
      <w:r w:rsidRPr="005555B4">
        <w:rPr>
          <w:rFonts w:ascii="Doulos SIL" w:hAnsi="Doulos SIL"/>
          <w:i/>
          <w:color w:val="0000FF"/>
        </w:rPr>
        <w:tab/>
        <w:t>fɛ́ɛ́ⁿ</w:t>
      </w:r>
      <w:r w:rsidRPr="005555B4">
        <w:rPr>
          <w:rFonts w:ascii="Doulos SIL" w:hAnsi="Doulos SIL"/>
          <w:i/>
          <w:color w:val="0000FF"/>
        </w:rPr>
        <w:tab/>
      </w:r>
      <w:r w:rsidRPr="00F43D37">
        <w:rPr>
          <w:rFonts w:ascii="Doulos SIL" w:hAnsi="Doulos SIL"/>
          <w:i/>
          <w:color w:val="0000FF"/>
        </w:rPr>
        <w:t>bìlí</w:t>
      </w:r>
      <w:r w:rsidRPr="005555B4">
        <w:rPr>
          <w:rFonts w:ascii="Doulos SIL" w:hAnsi="Doulos SIL"/>
          <w:i/>
          <w:color w:val="0000FF"/>
        </w:rPr>
        <w:tab/>
        <w:t>mā-n̄</w:t>
      </w:r>
    </w:p>
    <w:p w14:paraId="513C616A" w14:textId="7DF37D6C" w:rsidR="00C603DC" w:rsidRDefault="00C603DC" w:rsidP="00C603DC">
      <w:pPr>
        <w:tabs>
          <w:tab w:val="clear" w:pos="369"/>
          <w:tab w:val="left" w:pos="720"/>
          <w:tab w:val="left" w:pos="1080"/>
          <w:tab w:val="left" w:pos="2430"/>
          <w:tab w:val="left" w:pos="3690"/>
          <w:tab w:val="left" w:pos="4950"/>
        </w:tabs>
      </w:pPr>
      <w:r>
        <w:tab/>
      </w:r>
      <w:r>
        <w:tab/>
        <w:t>3SgHum</w:t>
      </w:r>
      <w:r>
        <w:tab/>
      </w:r>
      <w:r w:rsidRPr="00742E2F">
        <w:rPr>
          <w:b/>
        </w:rPr>
        <w:t>a.lot</w:t>
      </w:r>
      <w:r>
        <w:tab/>
        <w:t>give.Pfv</w:t>
      </w:r>
      <w:r>
        <w:tab/>
        <w:t>1Sg-Indep</w:t>
      </w:r>
    </w:p>
    <w:p w14:paraId="1CAEEE2A" w14:textId="2A915DB6" w:rsidR="00C603DC" w:rsidRDefault="00C603DC" w:rsidP="00C603DC">
      <w:pPr>
        <w:tabs>
          <w:tab w:val="clear" w:pos="369"/>
          <w:tab w:val="left" w:pos="720"/>
          <w:tab w:val="left" w:pos="1080"/>
        </w:tabs>
      </w:pPr>
      <w:r>
        <w:tab/>
      </w:r>
      <w:r>
        <w:tab/>
        <w:t xml:space="preserve">‘He/She gave me </w:t>
      </w:r>
      <w:r w:rsidRPr="00742E2F">
        <w:t>a lot.’</w:t>
      </w:r>
    </w:p>
    <w:p w14:paraId="0C6B92D5" w14:textId="77777777" w:rsidR="00C603DC" w:rsidRDefault="00C603DC" w:rsidP="00C603DC"/>
    <w:p w14:paraId="597368F7" w14:textId="6F7DDBEE" w:rsidR="009B7C2B" w:rsidRDefault="009B7C2B" w:rsidP="00C603DC">
      <w:r>
        <w:t>See also the com</w:t>
      </w:r>
      <w:r w:rsidR="00E776D8">
        <w:t>parative construction in (446b).</w:t>
      </w:r>
    </w:p>
    <w:p w14:paraId="52BB72FB" w14:textId="1876470E" w:rsidR="00742E2F" w:rsidRDefault="009B7C2B" w:rsidP="00C603DC">
      <w:r>
        <w:tab/>
      </w:r>
      <w:r w:rsidR="00742E2F" w:rsidRPr="00742E2F">
        <w:t>For ‘a little’</w:t>
      </w:r>
      <w:r w:rsidR="00742E2F">
        <w:t xml:space="preserve"> the adverb (postverbal noun) is</w:t>
      </w:r>
      <w:r w:rsidR="00742E2F" w:rsidRPr="00742E2F">
        <w:rPr>
          <w:rFonts w:ascii="Doulos SIL" w:hAnsi="Doulos SIL"/>
          <w:i/>
          <w:color w:val="0000FF"/>
        </w:rPr>
        <w:t xml:space="preserve"> </w:t>
      </w:r>
      <w:r w:rsidR="00742E2F" w:rsidRPr="005555B4">
        <w:rPr>
          <w:rFonts w:ascii="Doulos SIL" w:hAnsi="Doulos SIL"/>
          <w:i/>
          <w:color w:val="0000FF"/>
        </w:rPr>
        <w:t>nɛ̄ʔɛ̄kɛ̄</w:t>
      </w:r>
      <w:r w:rsidR="00742E2F">
        <w:t xml:space="preserve"> ‘a little’ (</w:t>
      </w:r>
      <w:r w:rsidR="00B86A9E">
        <w:t>268</w:t>
      </w:r>
      <w:r>
        <w:t>a</w:t>
      </w:r>
      <w:r>
        <w:noBreakHyphen/>
        <w:t>b).</w:t>
      </w:r>
    </w:p>
    <w:p w14:paraId="4BE790C4" w14:textId="77777777" w:rsidR="00742E2F" w:rsidRDefault="00742E2F" w:rsidP="00C603DC"/>
    <w:p w14:paraId="0CC947D4" w14:textId="07A6CF87" w:rsidR="00742E2F" w:rsidRPr="00C603DC" w:rsidRDefault="00742E2F" w:rsidP="00742E2F">
      <w:pPr>
        <w:tabs>
          <w:tab w:val="clear" w:pos="369"/>
          <w:tab w:val="left" w:pos="720"/>
          <w:tab w:val="left" w:pos="1080"/>
          <w:tab w:val="left" w:pos="2250"/>
          <w:tab w:val="left" w:pos="3510"/>
        </w:tabs>
      </w:pPr>
      <w:r>
        <w:t>(</w:t>
      </w:r>
      <w:r w:rsidR="00B86A9E">
        <w:t>268</w:t>
      </w:r>
      <w:r>
        <w:t>)</w:t>
      </w:r>
      <w:r>
        <w:tab/>
        <w:t>a.</w:t>
      </w:r>
      <w:r>
        <w:tab/>
      </w:r>
      <w:r w:rsidRPr="005555B4">
        <w:rPr>
          <w:rFonts w:ascii="Doulos SIL" w:hAnsi="Doulos SIL"/>
          <w:i/>
          <w:color w:val="0000FF"/>
        </w:rPr>
        <w:t>à</w:t>
      </w:r>
      <w:r w:rsidRPr="005555B4">
        <w:rPr>
          <w:rFonts w:ascii="Doulos SIL" w:hAnsi="Doulos SIL"/>
          <w:i/>
          <w:color w:val="0000FF"/>
        </w:rPr>
        <w:tab/>
        <w:t>jìímɛ̄</w:t>
      </w:r>
      <w:r w:rsidRPr="005555B4">
        <w:rPr>
          <w:rFonts w:ascii="Doulos SIL" w:hAnsi="Doulos SIL"/>
          <w:i/>
          <w:color w:val="0000FF"/>
        </w:rPr>
        <w:tab/>
        <w:t>nɛ̄ʔɛ̄kɛ̄</w:t>
      </w:r>
    </w:p>
    <w:p w14:paraId="20D541D8" w14:textId="349E9F27" w:rsidR="00742E2F" w:rsidRDefault="00742E2F" w:rsidP="00742E2F">
      <w:pPr>
        <w:tabs>
          <w:tab w:val="clear" w:pos="369"/>
          <w:tab w:val="left" w:pos="720"/>
          <w:tab w:val="left" w:pos="1080"/>
          <w:tab w:val="left" w:pos="2250"/>
          <w:tab w:val="left" w:pos="3510"/>
        </w:tabs>
      </w:pPr>
      <w:r>
        <w:tab/>
      </w:r>
      <w:r>
        <w:tab/>
        <w:t>3SgHum</w:t>
      </w:r>
      <w:r>
        <w:tab/>
        <w:t>weep.Pfv</w:t>
      </w:r>
      <w:r>
        <w:tab/>
      </w:r>
      <w:r w:rsidRPr="009C5BDD">
        <w:rPr>
          <w:b/>
        </w:rPr>
        <w:t>a.little</w:t>
      </w:r>
    </w:p>
    <w:p w14:paraId="304BCD4B" w14:textId="4C25AE48" w:rsidR="00742E2F" w:rsidRDefault="00742E2F" w:rsidP="00742E2F">
      <w:pPr>
        <w:tabs>
          <w:tab w:val="clear" w:pos="369"/>
          <w:tab w:val="left" w:pos="720"/>
          <w:tab w:val="left" w:pos="1080"/>
        </w:tabs>
      </w:pPr>
      <w:r>
        <w:tab/>
      </w:r>
      <w:r>
        <w:tab/>
        <w:t>‘He/She wept a little.’</w:t>
      </w:r>
    </w:p>
    <w:p w14:paraId="5604AF63" w14:textId="77777777" w:rsidR="00742E2F" w:rsidRDefault="00742E2F" w:rsidP="00C603DC"/>
    <w:p w14:paraId="739CA477" w14:textId="017A7042" w:rsidR="00742E2F" w:rsidRDefault="00742E2F" w:rsidP="00742E2F">
      <w:pPr>
        <w:tabs>
          <w:tab w:val="clear" w:pos="369"/>
          <w:tab w:val="left" w:pos="720"/>
          <w:tab w:val="left" w:pos="1080"/>
          <w:tab w:val="left" w:pos="2430"/>
          <w:tab w:val="left" w:pos="3690"/>
          <w:tab w:val="left" w:pos="4950"/>
        </w:tabs>
      </w:pPr>
      <w:r>
        <w:tab/>
        <w:t>b.</w:t>
      </w:r>
      <w:r>
        <w:tab/>
      </w:r>
      <w:r w:rsidRPr="005555B4">
        <w:rPr>
          <w:rFonts w:ascii="Doulos SIL" w:hAnsi="Doulos SIL"/>
          <w:i/>
          <w:color w:val="0000FF"/>
        </w:rPr>
        <w:t>á</w:t>
      </w:r>
      <w:r w:rsidRPr="005555B4">
        <w:rPr>
          <w:rFonts w:ascii="Doulos SIL" w:hAnsi="Doulos SIL"/>
          <w:i/>
          <w:color w:val="0000FF"/>
        </w:rPr>
        <w:tab/>
        <w:t>bìlí</w:t>
      </w:r>
      <w:r w:rsidRPr="005555B4">
        <w:rPr>
          <w:rFonts w:ascii="Doulos SIL" w:hAnsi="Doulos SIL"/>
          <w:i/>
          <w:color w:val="0000FF"/>
        </w:rPr>
        <w:tab/>
        <w:t>mā-n̄</w:t>
      </w:r>
      <w:r w:rsidRPr="005555B4">
        <w:rPr>
          <w:rFonts w:ascii="Doulos SIL" w:hAnsi="Doulos SIL"/>
          <w:i/>
          <w:color w:val="0000FF"/>
        </w:rPr>
        <w:tab/>
        <w:t>nɛ̄ʔɛ̄kɛ̄</w:t>
      </w:r>
    </w:p>
    <w:p w14:paraId="5B5E4D2F" w14:textId="77777777" w:rsidR="00742E2F" w:rsidRDefault="00742E2F" w:rsidP="00742E2F">
      <w:pPr>
        <w:tabs>
          <w:tab w:val="clear" w:pos="369"/>
          <w:tab w:val="left" w:pos="720"/>
          <w:tab w:val="left" w:pos="1080"/>
          <w:tab w:val="left" w:pos="2430"/>
          <w:tab w:val="left" w:pos="3690"/>
          <w:tab w:val="left" w:pos="4950"/>
        </w:tabs>
      </w:pPr>
      <w:r>
        <w:tab/>
      </w:r>
      <w:r>
        <w:tab/>
        <w:t>3SgHum</w:t>
      </w:r>
      <w:r>
        <w:tab/>
        <w:t>give.Pfv</w:t>
      </w:r>
      <w:r>
        <w:tab/>
        <w:t>1Sg-Indep</w:t>
      </w:r>
      <w:r>
        <w:tab/>
      </w:r>
      <w:r w:rsidRPr="009C5BDD">
        <w:rPr>
          <w:b/>
        </w:rPr>
        <w:t>a.little</w:t>
      </w:r>
    </w:p>
    <w:p w14:paraId="4BC3E9E7" w14:textId="77777777" w:rsidR="00742E2F" w:rsidRPr="00C603DC" w:rsidRDefault="00742E2F" w:rsidP="00742E2F">
      <w:pPr>
        <w:tabs>
          <w:tab w:val="clear" w:pos="369"/>
          <w:tab w:val="left" w:pos="720"/>
          <w:tab w:val="left" w:pos="1080"/>
        </w:tabs>
      </w:pPr>
      <w:r>
        <w:tab/>
      </w:r>
      <w:r>
        <w:tab/>
        <w:t>‘He/She gave me a little.’</w:t>
      </w:r>
    </w:p>
    <w:p w14:paraId="74726BFF" w14:textId="77777777" w:rsidR="00742E2F" w:rsidRDefault="00742E2F" w:rsidP="00742E2F"/>
    <w:p w14:paraId="0992ED62" w14:textId="77777777" w:rsidR="00742E2F" w:rsidRDefault="00742E2F" w:rsidP="00742E2F">
      <w:r>
        <w:t xml:space="preserve">The noun </w:t>
      </w:r>
      <w:r w:rsidRPr="00543B63">
        <w:rPr>
          <w:rFonts w:ascii="Doulos SIL" w:hAnsi="Doulos SIL"/>
          <w:i/>
          <w:color w:val="0000FF"/>
        </w:rPr>
        <w:t>dɔ̀ɔ̀nì</w:t>
      </w:r>
      <w:r>
        <w:t xml:space="preserve"> can mean ‘a little’ or, in temporal contexts, ‘a little while’ (hence ‘soon’).</w:t>
      </w:r>
    </w:p>
    <w:p w14:paraId="1D763230" w14:textId="77777777" w:rsidR="00742E2F" w:rsidRDefault="00742E2F" w:rsidP="00742E2F"/>
    <w:p w14:paraId="0DA98779" w14:textId="7A168D37" w:rsidR="00742E2F" w:rsidRPr="00543B63" w:rsidRDefault="00742E2F" w:rsidP="00742E2F">
      <w:pPr>
        <w:tabs>
          <w:tab w:val="clear" w:pos="369"/>
          <w:tab w:val="left" w:pos="720"/>
          <w:tab w:val="left" w:pos="1080"/>
          <w:tab w:val="left" w:pos="2340"/>
          <w:tab w:val="left" w:pos="3420"/>
          <w:tab w:val="left" w:pos="4590"/>
        </w:tabs>
        <w:rPr>
          <w:rFonts w:ascii="Doulos SIL" w:hAnsi="Doulos SIL"/>
          <w:i/>
          <w:color w:val="0000FF"/>
        </w:rPr>
      </w:pPr>
      <w:r>
        <w:t>(</w:t>
      </w:r>
      <w:r w:rsidR="00B86A9E">
        <w:t>269</w:t>
      </w:r>
      <w:r>
        <w:t>)</w:t>
      </w:r>
      <w:r>
        <w:tab/>
        <w:t>a.</w:t>
      </w:r>
      <w:r>
        <w:tab/>
      </w:r>
      <w:r w:rsidRPr="00543B63">
        <w:rPr>
          <w:rFonts w:ascii="Doulos SIL" w:hAnsi="Doulos SIL"/>
          <w:i/>
          <w:color w:val="0000FF"/>
        </w:rPr>
        <w:t>[à</w:t>
      </w:r>
      <w:r w:rsidRPr="00543B63">
        <w:rPr>
          <w:rFonts w:ascii="Doulos SIL" w:hAnsi="Doulos SIL"/>
          <w:i/>
          <w:color w:val="0000FF"/>
        </w:rPr>
        <w:tab/>
        <w:t>dɔ̀ɔ̀</w:t>
      </w:r>
      <w:r w:rsidR="00103931">
        <w:rPr>
          <w:rFonts w:ascii="Doulos SIL" w:hAnsi="Doulos SIL"/>
          <w:i/>
          <w:color w:val="0000FF"/>
        </w:rPr>
        <w:t>nì</w:t>
      </w:r>
      <w:r w:rsidR="00103931">
        <w:rPr>
          <w:rFonts w:ascii="Doulos SIL" w:hAnsi="Doulos SIL"/>
          <w:i/>
          <w:color w:val="0000FF"/>
        </w:rPr>
        <w:tab/>
        <w:t>bílī</w:t>
      </w:r>
      <w:r w:rsidRPr="00543B63">
        <w:rPr>
          <w:rFonts w:ascii="Doulos SIL" w:hAnsi="Doulos SIL"/>
          <w:i/>
          <w:color w:val="0000FF"/>
        </w:rPr>
        <w:tab/>
        <w:t>mā-n̄]</w:t>
      </w:r>
    </w:p>
    <w:p w14:paraId="53B56E91" w14:textId="1E94F895" w:rsidR="00742E2F" w:rsidRDefault="00742E2F" w:rsidP="00742E2F">
      <w:pPr>
        <w:tabs>
          <w:tab w:val="clear" w:pos="369"/>
          <w:tab w:val="left" w:pos="720"/>
          <w:tab w:val="left" w:pos="1080"/>
          <w:tab w:val="left" w:pos="2340"/>
          <w:tab w:val="left" w:pos="3420"/>
          <w:tab w:val="left" w:pos="4590"/>
        </w:tabs>
      </w:pPr>
      <w:r>
        <w:tab/>
      </w:r>
      <w:r>
        <w:tab/>
        <w:t>[3SgHum</w:t>
      </w:r>
      <w:r>
        <w:tab/>
      </w:r>
      <w:r w:rsidRPr="00742E2F">
        <w:rPr>
          <w:b/>
        </w:rPr>
        <w:t>a.little</w:t>
      </w:r>
      <w:r>
        <w:tab/>
        <w:t>give.Pfv</w:t>
      </w:r>
      <w:r>
        <w:tab/>
        <w:t>1Sg-Indep]</w:t>
      </w:r>
    </w:p>
    <w:p w14:paraId="1C91C08F" w14:textId="41E6E181" w:rsidR="00742E2F" w:rsidRDefault="00742E2F" w:rsidP="00742E2F">
      <w:pPr>
        <w:tabs>
          <w:tab w:val="clear" w:pos="369"/>
          <w:tab w:val="left" w:pos="720"/>
          <w:tab w:val="left" w:pos="1080"/>
          <w:tab w:val="left" w:pos="2340"/>
          <w:tab w:val="left" w:pos="3420"/>
          <w:tab w:val="left" w:pos="4590"/>
        </w:tabs>
      </w:pPr>
      <w:r>
        <w:tab/>
      </w:r>
      <w:r>
        <w:tab/>
        <w:t>‘He/She gave me a little.’</w:t>
      </w:r>
    </w:p>
    <w:p w14:paraId="5165EDCD" w14:textId="77777777" w:rsidR="00742E2F" w:rsidRDefault="00742E2F" w:rsidP="00742E2F">
      <w:pPr>
        <w:tabs>
          <w:tab w:val="clear" w:pos="369"/>
          <w:tab w:val="left" w:pos="720"/>
          <w:tab w:val="left" w:pos="1080"/>
          <w:tab w:val="left" w:pos="2340"/>
          <w:tab w:val="left" w:pos="3420"/>
          <w:tab w:val="left" w:pos="4590"/>
        </w:tabs>
      </w:pPr>
    </w:p>
    <w:p w14:paraId="4E60A671" w14:textId="0A8242C0" w:rsidR="00742E2F" w:rsidRPr="00543B63" w:rsidRDefault="00742E2F" w:rsidP="00742E2F">
      <w:pPr>
        <w:tabs>
          <w:tab w:val="clear" w:pos="369"/>
          <w:tab w:val="left" w:pos="720"/>
          <w:tab w:val="left" w:pos="1080"/>
          <w:tab w:val="left" w:pos="2250"/>
          <w:tab w:val="left" w:pos="3420"/>
          <w:tab w:val="left" w:pos="4770"/>
          <w:tab w:val="left" w:pos="5400"/>
        </w:tabs>
        <w:rPr>
          <w:rFonts w:ascii="Doulos SIL" w:hAnsi="Doulos SIL"/>
          <w:i/>
          <w:color w:val="0000FF"/>
        </w:rPr>
      </w:pPr>
      <w:r>
        <w:tab/>
        <w:t xml:space="preserve">b. </w:t>
      </w:r>
      <w:r>
        <w:tab/>
      </w:r>
      <w:r w:rsidR="00D068AC">
        <w:rPr>
          <w:rFonts w:ascii="Doulos SIL" w:hAnsi="Doulos SIL"/>
          <w:i/>
          <w:color w:val="0000FF"/>
        </w:rPr>
        <w:t>[</w:t>
      </w:r>
      <w:r w:rsidR="009C05B4">
        <w:rPr>
          <w:rFonts w:ascii="Doulos SIL" w:hAnsi="Doulos SIL"/>
          <w:i/>
          <w:color w:val="0000FF"/>
        </w:rPr>
        <w:t>sánì</w:t>
      </w:r>
      <w:r w:rsidRPr="00543B63">
        <w:rPr>
          <w:rFonts w:ascii="Doulos SIL" w:hAnsi="Doulos SIL"/>
          <w:i/>
          <w:color w:val="0000FF"/>
        </w:rPr>
        <w:tab/>
        <w:t>dɔ̀ɔ̀nì]</w:t>
      </w:r>
      <w:r w:rsidRPr="00543B63">
        <w:rPr>
          <w:rFonts w:ascii="Doulos SIL" w:hAnsi="Doulos SIL"/>
          <w:i/>
          <w:color w:val="0000FF"/>
        </w:rPr>
        <w:tab/>
        <w:t>[zàkíì=</w:t>
      </w:r>
      <w:r w:rsidRPr="00543B63">
        <w:rPr>
          <w:rFonts w:ascii="Doulos SIL" w:hAnsi="Doulos SIL"/>
          <w:i/>
          <w:color w:val="0000FF"/>
        </w:rPr>
        <w:sym w:font="Symbol" w:char="F0C6"/>
      </w:r>
      <w:r w:rsidRPr="00543B63">
        <w:rPr>
          <w:rFonts w:ascii="Doulos SIL" w:hAnsi="Doulos SIL"/>
          <w:i/>
          <w:color w:val="0000FF"/>
        </w:rPr>
        <w:tab/>
        <w:t>ꜜsáá]</w:t>
      </w:r>
    </w:p>
    <w:p w14:paraId="24F94128" w14:textId="42D656CB" w:rsidR="00742E2F" w:rsidRDefault="00742E2F" w:rsidP="00742E2F">
      <w:pPr>
        <w:tabs>
          <w:tab w:val="clear" w:pos="369"/>
          <w:tab w:val="left" w:pos="720"/>
          <w:tab w:val="left" w:pos="1080"/>
          <w:tab w:val="left" w:pos="2250"/>
          <w:tab w:val="left" w:pos="3420"/>
          <w:tab w:val="left" w:pos="4770"/>
          <w:tab w:val="left" w:pos="5400"/>
        </w:tabs>
      </w:pPr>
      <w:r>
        <w:tab/>
      </w:r>
      <w:r>
        <w:tab/>
        <w:t>[by</w:t>
      </w:r>
      <w:r>
        <w:tab/>
      </w:r>
      <w:r w:rsidRPr="00742E2F">
        <w:rPr>
          <w:b/>
        </w:rPr>
        <w:t>a.little</w:t>
      </w:r>
      <w:r>
        <w:t>]</w:t>
      </w:r>
      <w:r>
        <w:tab/>
        <w:t>[Z=Ipfv</w:t>
      </w:r>
      <w:r>
        <w:tab/>
        <w:t>come.Ipfv]</w:t>
      </w:r>
    </w:p>
    <w:p w14:paraId="0C6FC054" w14:textId="5E511716" w:rsidR="009C5BDD" w:rsidRDefault="00742E2F" w:rsidP="00742E2F">
      <w:pPr>
        <w:tabs>
          <w:tab w:val="clear" w:pos="369"/>
          <w:tab w:val="left" w:pos="720"/>
          <w:tab w:val="left" w:pos="1080"/>
          <w:tab w:val="left" w:pos="2340"/>
          <w:tab w:val="left" w:pos="3420"/>
          <w:tab w:val="left" w:pos="4590"/>
        </w:tabs>
      </w:pPr>
      <w:r>
        <w:tab/>
      </w:r>
      <w:r>
        <w:tab/>
        <w:t>‘Zaki will come by (=within) a little while.’</w:t>
      </w:r>
    </w:p>
    <w:p w14:paraId="373ACF03" w14:textId="77777777" w:rsidR="009C5BDD" w:rsidRDefault="009C5BDD" w:rsidP="00C603DC"/>
    <w:p w14:paraId="53D0DA01" w14:textId="507DDEB1" w:rsidR="009B7C2B" w:rsidRDefault="009B7C2B" w:rsidP="00C603DC">
      <w:r>
        <w:t>See also (570).</w:t>
      </w:r>
    </w:p>
    <w:p w14:paraId="07D4FD27" w14:textId="77777777" w:rsidR="009B7C2B" w:rsidRDefault="009B7C2B" w:rsidP="00C603DC"/>
    <w:p w14:paraId="15ECB200" w14:textId="77777777" w:rsidR="00C603DC" w:rsidRPr="00C603DC" w:rsidRDefault="00C603DC" w:rsidP="00C603DC"/>
    <w:p w14:paraId="57F30DCD" w14:textId="49D61640" w:rsidR="00BA6685" w:rsidRPr="0031277F" w:rsidRDefault="00BA6685" w:rsidP="005B01AA">
      <w:pPr>
        <w:pStyle w:val="Heading3"/>
      </w:pPr>
      <w:bookmarkStart w:id="1274" w:name="_Toc508942833"/>
      <w:bookmarkStart w:id="1275" w:name="_Toc508943433"/>
      <w:bookmarkStart w:id="1276" w:name="_Toc518622949"/>
      <w:bookmarkStart w:id="1277" w:name="_Toc78375729"/>
      <w:bookmarkStart w:id="1278" w:name="_Toc79405833"/>
      <w:bookmarkStart w:id="1279" w:name="_Toc342594199"/>
      <w:bookmarkStart w:id="1280" w:name="_Toc344402579"/>
      <w:r w:rsidRPr="0031277F">
        <w:t>‘</w:t>
      </w:r>
      <w:r w:rsidR="00566B03" w:rsidRPr="0031277F">
        <w:t>Exactly</w:t>
      </w:r>
      <w:r w:rsidRPr="0031277F">
        <w:t>’</w:t>
      </w:r>
      <w:bookmarkEnd w:id="1274"/>
      <w:bookmarkEnd w:id="1275"/>
      <w:bookmarkEnd w:id="1276"/>
      <w:r w:rsidR="00566B03" w:rsidRPr="0031277F">
        <w:t xml:space="preserve"> (</w:t>
      </w:r>
      <w:r w:rsidR="0031277F" w:rsidRPr="00BC6D5E">
        <w:rPr>
          <w:rFonts w:ascii="Doulos SIL" w:hAnsi="Doulos SIL"/>
          <w:i/>
          <w:color w:val="0000FF"/>
        </w:rPr>
        <w:t>kpéʔé-nū</w:t>
      </w:r>
      <w:r w:rsidR="0031277F">
        <w:t xml:space="preserve"> ~ </w:t>
      </w:r>
      <w:r w:rsidR="00566B03" w:rsidRPr="0031277F">
        <w:t xml:space="preserve"> </w:t>
      </w:r>
      <w:r w:rsidR="0031277F" w:rsidRPr="00BC6D5E">
        <w:rPr>
          <w:rFonts w:ascii="Doulos SIL" w:hAnsi="Doulos SIL"/>
          <w:i/>
          <w:color w:val="0000FF"/>
        </w:rPr>
        <w:t>kpèʔè-nù</w:t>
      </w:r>
      <w:r w:rsidR="0031277F">
        <w:t xml:space="preserve"> </w:t>
      </w:r>
      <w:r w:rsidR="00566B03" w:rsidRPr="0031277F">
        <w:t>)</w:t>
      </w:r>
      <w:bookmarkEnd w:id="1277"/>
      <w:bookmarkEnd w:id="1278"/>
      <w:bookmarkEnd w:id="1279"/>
      <w:bookmarkEnd w:id="1280"/>
    </w:p>
    <w:p w14:paraId="6A0CEDAB" w14:textId="7865584D" w:rsidR="0031277F" w:rsidRPr="0031277F" w:rsidRDefault="0031277F" w:rsidP="0031277F">
      <w:r>
        <w:t xml:space="preserve">Exactness of a quantity is specified by adding </w:t>
      </w:r>
      <w:r w:rsidRPr="00DD3A20">
        <w:rPr>
          <w:rFonts w:ascii="Doulos SIL" w:hAnsi="Doulos SIL"/>
          <w:i/>
          <w:color w:val="0000FF"/>
        </w:rPr>
        <w:t>kpéʔé-nū</w:t>
      </w:r>
      <w:r>
        <w:t xml:space="preserve"> after the numeral. After the numeral ‘1’ the form is </w:t>
      </w:r>
      <w:r w:rsidRPr="00DD3A20">
        <w:rPr>
          <w:rFonts w:ascii="Doulos SIL" w:hAnsi="Doulos SIL"/>
          <w:i/>
          <w:color w:val="0000FF"/>
        </w:rPr>
        <w:t>kpèʔè-n(ù)</w:t>
      </w:r>
      <w:r>
        <w:t>.</w:t>
      </w:r>
      <w:r w:rsidR="006A4DEF">
        <w:t xml:space="preserve"> The core sense is ‘only, not more than’ (§19.1.3).</w:t>
      </w:r>
    </w:p>
    <w:p w14:paraId="076EF168" w14:textId="77777777" w:rsidR="0031277F" w:rsidRDefault="0031277F" w:rsidP="0031277F"/>
    <w:p w14:paraId="224C53C2" w14:textId="70E81B97" w:rsidR="0031277F" w:rsidRDefault="0031277F" w:rsidP="00576810">
      <w:pPr>
        <w:keepNext/>
        <w:tabs>
          <w:tab w:val="clear" w:pos="369"/>
          <w:tab w:val="left" w:pos="720"/>
          <w:tab w:val="left" w:pos="1080"/>
        </w:tabs>
      </w:pPr>
      <w:r>
        <w:t>(</w:t>
      </w:r>
      <w:r w:rsidR="00B86A9E">
        <w:t>270</w:t>
      </w:r>
      <w:r>
        <w:t>)</w:t>
      </w:r>
      <w:r>
        <w:tab/>
        <w:t>a.</w:t>
      </w:r>
      <w:r>
        <w:tab/>
      </w:r>
      <w:r w:rsidRPr="00DD3A20">
        <w:rPr>
          <w:rFonts w:ascii="Doulos SIL" w:hAnsi="Doulos SIL"/>
          <w:i/>
          <w:color w:val="0000FF"/>
        </w:rPr>
        <w:t>tàgà</w:t>
      </w:r>
      <w:r w:rsidRPr="00DD3A20">
        <w:rPr>
          <w:rFonts w:ascii="Doulos SIL" w:hAnsi="Doulos SIL"/>
          <w:i/>
          <w:color w:val="0000FF"/>
        </w:rPr>
        <w:tab/>
        <w:t>jáāⁿ-flā</w:t>
      </w:r>
    </w:p>
    <w:p w14:paraId="6535F15F" w14:textId="77777777" w:rsidR="0031277F" w:rsidRDefault="0031277F" w:rsidP="00576810">
      <w:pPr>
        <w:keepNext/>
        <w:tabs>
          <w:tab w:val="clear" w:pos="369"/>
          <w:tab w:val="left" w:pos="720"/>
          <w:tab w:val="left" w:pos="1080"/>
        </w:tabs>
      </w:pPr>
      <w:r>
        <w:tab/>
      </w:r>
      <w:r>
        <w:tab/>
        <w:t>sheep</w:t>
      </w:r>
      <w:r>
        <w:tab/>
        <w:t>twenty-two</w:t>
      </w:r>
    </w:p>
    <w:p w14:paraId="6179B6AE" w14:textId="77777777" w:rsidR="0031277F" w:rsidRDefault="0031277F" w:rsidP="0031277F">
      <w:pPr>
        <w:tabs>
          <w:tab w:val="clear" w:pos="369"/>
          <w:tab w:val="left" w:pos="720"/>
          <w:tab w:val="left" w:pos="1080"/>
        </w:tabs>
      </w:pPr>
      <w:r>
        <w:tab/>
      </w:r>
      <w:r>
        <w:tab/>
        <w:t>‘forty sheep’</w:t>
      </w:r>
    </w:p>
    <w:p w14:paraId="710BF854" w14:textId="30002DB7" w:rsidR="0031277F" w:rsidRDefault="0031277F" w:rsidP="00103931">
      <w:pPr>
        <w:tabs>
          <w:tab w:val="clear" w:pos="369"/>
          <w:tab w:val="left" w:pos="720"/>
          <w:tab w:val="left" w:pos="1080"/>
          <w:tab w:val="left" w:pos="2160"/>
          <w:tab w:val="left" w:pos="3510"/>
          <w:tab w:val="left" w:pos="4860"/>
        </w:tabs>
      </w:pPr>
      <w:r>
        <w:lastRenderedPageBreak/>
        <w:tab/>
        <w:t>b.</w:t>
      </w:r>
      <w:r>
        <w:tab/>
      </w:r>
      <w:r w:rsidRPr="00DD3A20">
        <w:rPr>
          <w:rFonts w:ascii="Doulos SIL" w:hAnsi="Doulos SIL"/>
          <w:i/>
          <w:color w:val="0000FF"/>
        </w:rPr>
        <w:t>[tàgà</w:t>
      </w:r>
      <w:r w:rsidRPr="00DD3A20">
        <w:rPr>
          <w:rFonts w:ascii="Doulos SIL" w:hAnsi="Doulos SIL"/>
          <w:i/>
          <w:color w:val="0000FF"/>
        </w:rPr>
        <w:tab/>
        <w:t>jáāⁿ-flā</w:t>
      </w:r>
      <w:r w:rsidRPr="00DD3A20">
        <w:rPr>
          <w:rFonts w:ascii="Doulos SIL" w:hAnsi="Doulos SIL"/>
          <w:i/>
          <w:color w:val="0000FF"/>
        </w:rPr>
        <w:tab/>
        <w:t>kpéʔé-nū]</w:t>
      </w:r>
      <w:r w:rsidRPr="00DD3A20">
        <w:rPr>
          <w:rFonts w:ascii="Doulos SIL" w:hAnsi="Doulos SIL"/>
          <w:i/>
          <w:color w:val="0000FF"/>
        </w:rPr>
        <w:tab/>
        <w:t>tóʔrí</w:t>
      </w:r>
    </w:p>
    <w:p w14:paraId="734290AB" w14:textId="11E68C5E" w:rsidR="0031277F" w:rsidRDefault="0031277F" w:rsidP="00103931">
      <w:pPr>
        <w:tabs>
          <w:tab w:val="clear" w:pos="369"/>
          <w:tab w:val="left" w:pos="720"/>
          <w:tab w:val="left" w:pos="1080"/>
          <w:tab w:val="left" w:pos="2160"/>
          <w:tab w:val="left" w:pos="3510"/>
          <w:tab w:val="left" w:pos="4860"/>
        </w:tabs>
      </w:pPr>
      <w:r>
        <w:tab/>
      </w:r>
      <w:r>
        <w:tab/>
        <w:t>[sheep</w:t>
      </w:r>
      <w:r>
        <w:tab/>
        <w:t>twenty-two</w:t>
      </w:r>
      <w:r>
        <w:tab/>
      </w:r>
      <w:r w:rsidRPr="004510CF">
        <w:rPr>
          <w:b/>
        </w:rPr>
        <w:t>exactly</w:t>
      </w:r>
      <w:r>
        <w:t>]</w:t>
      </w:r>
      <w:r>
        <w:tab/>
        <w:t>sell.Imprt</w:t>
      </w:r>
    </w:p>
    <w:p w14:paraId="5BB4EE86" w14:textId="5812ACC5" w:rsidR="0031277F" w:rsidRDefault="0031277F" w:rsidP="0031277F">
      <w:pPr>
        <w:tabs>
          <w:tab w:val="clear" w:pos="369"/>
          <w:tab w:val="left" w:pos="720"/>
          <w:tab w:val="left" w:pos="1080"/>
        </w:tabs>
      </w:pPr>
      <w:r>
        <w:tab/>
      </w:r>
      <w:r>
        <w:tab/>
        <w:t>‘Sell-2Sg exactly forty sheep</w:t>
      </w:r>
      <w:r w:rsidR="00103931">
        <w:t>!</w:t>
      </w:r>
      <w:r>
        <w:t>’</w:t>
      </w:r>
    </w:p>
    <w:p w14:paraId="472F7501" w14:textId="77777777" w:rsidR="0031277F" w:rsidRDefault="0031277F" w:rsidP="0031277F">
      <w:pPr>
        <w:tabs>
          <w:tab w:val="clear" w:pos="369"/>
          <w:tab w:val="left" w:pos="720"/>
          <w:tab w:val="left" w:pos="1080"/>
        </w:tabs>
      </w:pPr>
    </w:p>
    <w:p w14:paraId="02A8778A" w14:textId="582EE2C8" w:rsidR="0031277F" w:rsidRDefault="0031277F" w:rsidP="0031277F">
      <w:pPr>
        <w:tabs>
          <w:tab w:val="clear" w:pos="369"/>
          <w:tab w:val="left" w:pos="720"/>
          <w:tab w:val="left" w:pos="1080"/>
          <w:tab w:val="left" w:pos="2160"/>
          <w:tab w:val="left" w:pos="3510"/>
          <w:tab w:val="left" w:pos="4680"/>
        </w:tabs>
      </w:pPr>
      <w:r>
        <w:tab/>
        <w:t>c.</w:t>
      </w:r>
      <w:r>
        <w:tab/>
      </w:r>
      <w:r w:rsidRPr="00DD3A20">
        <w:rPr>
          <w:rFonts w:ascii="Doulos SIL" w:hAnsi="Doulos SIL"/>
          <w:i/>
          <w:color w:val="0000FF"/>
        </w:rPr>
        <w:t>[tàgà</w:t>
      </w:r>
      <w:r w:rsidRPr="00DD3A20">
        <w:rPr>
          <w:rFonts w:ascii="Doulos SIL" w:hAnsi="Doulos SIL"/>
          <w:i/>
          <w:color w:val="0000FF"/>
        </w:rPr>
        <w:tab/>
        <w:t>dúlí</w:t>
      </w:r>
      <w:r w:rsidRPr="00DD3A20">
        <w:rPr>
          <w:rFonts w:ascii="Doulos SIL" w:hAnsi="Doulos SIL"/>
          <w:i/>
          <w:color w:val="0000FF"/>
        </w:rPr>
        <w:tab/>
        <w:t>kpèʔè-n]</w:t>
      </w:r>
      <w:r w:rsidRPr="00DD3A20">
        <w:rPr>
          <w:rFonts w:ascii="Doulos SIL" w:hAnsi="Doulos SIL"/>
          <w:i/>
          <w:color w:val="0000FF"/>
        </w:rPr>
        <w:tab/>
        <w:t>tóʔrí</w:t>
      </w:r>
    </w:p>
    <w:p w14:paraId="13FEAA40" w14:textId="4C8E061A" w:rsidR="0031277F" w:rsidRDefault="0031277F" w:rsidP="0031277F">
      <w:pPr>
        <w:tabs>
          <w:tab w:val="clear" w:pos="369"/>
          <w:tab w:val="left" w:pos="720"/>
          <w:tab w:val="left" w:pos="1080"/>
          <w:tab w:val="left" w:pos="2160"/>
          <w:tab w:val="left" w:pos="3510"/>
          <w:tab w:val="left" w:pos="4680"/>
        </w:tabs>
      </w:pPr>
      <w:r>
        <w:tab/>
      </w:r>
      <w:r>
        <w:tab/>
        <w:t>[sheep</w:t>
      </w:r>
      <w:r>
        <w:tab/>
      </w:r>
      <w:r w:rsidR="00103931">
        <w:t>one</w:t>
      </w:r>
      <w:r>
        <w:tab/>
      </w:r>
      <w:r w:rsidRPr="004510CF">
        <w:rPr>
          <w:b/>
        </w:rPr>
        <w:t>exactly</w:t>
      </w:r>
      <w:r>
        <w:t>]</w:t>
      </w:r>
      <w:r>
        <w:tab/>
        <w:t>sell.Imprt</w:t>
      </w:r>
    </w:p>
    <w:p w14:paraId="2BD606CF" w14:textId="1AC02330" w:rsidR="0031277F" w:rsidRDefault="0031277F" w:rsidP="0031277F">
      <w:pPr>
        <w:tabs>
          <w:tab w:val="clear" w:pos="369"/>
          <w:tab w:val="left" w:pos="720"/>
          <w:tab w:val="left" w:pos="1080"/>
        </w:tabs>
      </w:pPr>
      <w:r>
        <w:tab/>
      </w:r>
      <w:r>
        <w:tab/>
        <w:t xml:space="preserve">‘Sell-2Sg exactly </w:t>
      </w:r>
      <w:r w:rsidR="00103931">
        <w:t>one</w:t>
      </w:r>
      <w:r>
        <w:t xml:space="preserve"> sheep</w:t>
      </w:r>
      <w:r w:rsidR="00103931">
        <w:t>!</w:t>
      </w:r>
      <w:r>
        <w:t>’</w:t>
      </w:r>
    </w:p>
    <w:p w14:paraId="0D06AD30" w14:textId="77777777" w:rsidR="0031277F" w:rsidRDefault="0031277F" w:rsidP="0031277F"/>
    <w:p w14:paraId="38F6053B" w14:textId="4F0AABEF" w:rsidR="009B7C2B" w:rsidRDefault="005B01AA" w:rsidP="0031277F">
      <w:r>
        <w:t xml:space="preserve">For the sense ‘precisely X’ (i.e. X and no-one else) where X denotes a person or other referent, see the emphatic ‘X himself’ construction </w:t>
      </w:r>
      <w:r w:rsidRPr="006E22E3">
        <w:t>in §18.1</w:t>
      </w:r>
      <w:r w:rsidR="006A4DEF">
        <w:t>.2.3.</w:t>
      </w:r>
    </w:p>
    <w:p w14:paraId="1D0416BB" w14:textId="77777777" w:rsidR="005B01AA" w:rsidRDefault="005B01AA" w:rsidP="0031277F"/>
    <w:p w14:paraId="542ECBC6" w14:textId="77777777" w:rsidR="0031277F" w:rsidRPr="0031277F" w:rsidRDefault="0031277F" w:rsidP="0031277F"/>
    <w:p w14:paraId="6284816B" w14:textId="3B20A311" w:rsidR="00861523" w:rsidRPr="00861523" w:rsidRDefault="00566B03" w:rsidP="00861523">
      <w:pPr>
        <w:pStyle w:val="Heading3"/>
      </w:pPr>
      <w:bookmarkStart w:id="1281" w:name="_Toc505157745"/>
      <w:bookmarkStart w:id="1282" w:name="_Toc505157844"/>
      <w:bookmarkStart w:id="1283" w:name="_Toc508942835"/>
      <w:bookmarkStart w:id="1284" w:name="_Toc508943435"/>
      <w:bookmarkStart w:id="1285" w:name="_Toc518622951"/>
      <w:bookmarkStart w:id="1286" w:name="_Toc78375731"/>
      <w:bookmarkStart w:id="1287" w:name="_Toc79405835"/>
      <w:bookmarkStart w:id="1288" w:name="_Toc342594200"/>
      <w:bookmarkStart w:id="1289" w:name="_Toc344402580"/>
      <w:r>
        <w:t>Evaluati</w:t>
      </w:r>
      <w:bookmarkEnd w:id="1281"/>
      <w:bookmarkEnd w:id="1282"/>
      <w:r>
        <w:t>on</w:t>
      </w:r>
      <w:bookmarkEnd w:id="1283"/>
      <w:bookmarkEnd w:id="1284"/>
      <w:bookmarkEnd w:id="1285"/>
      <w:bookmarkEnd w:id="1286"/>
      <w:bookmarkEnd w:id="1287"/>
      <w:bookmarkEnd w:id="1288"/>
      <w:bookmarkEnd w:id="1289"/>
    </w:p>
    <w:p w14:paraId="7D1D86A4" w14:textId="64CD108E" w:rsidR="00BA6685" w:rsidRPr="001E44FD" w:rsidRDefault="00BA6685" w:rsidP="00BA6685">
      <w:pPr>
        <w:pStyle w:val="Heading4"/>
      </w:pPr>
      <w:bookmarkStart w:id="1290" w:name="_Toc508942836"/>
      <w:bookmarkStart w:id="1291" w:name="_Toc508943436"/>
      <w:bookmarkStart w:id="1292" w:name="_Toc518622952"/>
      <w:bookmarkStart w:id="1293" w:name="_Toc78375732"/>
      <w:bookmarkStart w:id="1294" w:name="_Toc79405836"/>
      <w:bookmarkStart w:id="1295" w:name="_Toc342594201"/>
      <w:bookmarkStart w:id="1296" w:name="_Toc344402581"/>
      <w:r w:rsidRPr="001E44FD">
        <w:t>‘</w:t>
      </w:r>
      <w:r w:rsidR="00566B03" w:rsidRPr="001E44FD">
        <w:t>Well</w:t>
      </w:r>
      <w:r w:rsidRPr="001E44FD">
        <w:t>’</w:t>
      </w:r>
      <w:r w:rsidR="00566B03" w:rsidRPr="001E44FD">
        <w:t xml:space="preserve"> and </w:t>
      </w:r>
      <w:r w:rsidRPr="001E44FD">
        <w:t>‘</w:t>
      </w:r>
      <w:r w:rsidR="00566B03" w:rsidRPr="001E44FD">
        <w:t>badly</w:t>
      </w:r>
      <w:r w:rsidRPr="001E44FD">
        <w:t>’</w:t>
      </w:r>
      <w:bookmarkEnd w:id="1290"/>
      <w:bookmarkEnd w:id="1291"/>
      <w:bookmarkEnd w:id="1292"/>
      <w:bookmarkEnd w:id="1293"/>
      <w:bookmarkEnd w:id="1294"/>
      <w:bookmarkEnd w:id="1295"/>
      <w:bookmarkEnd w:id="1296"/>
    </w:p>
    <w:p w14:paraId="097AC0AA" w14:textId="05CAA674" w:rsidR="001E44FD" w:rsidRDefault="001E44FD" w:rsidP="001E44FD">
      <w:r>
        <w:t xml:space="preserve">Evaluations of how well an activity was performed are phrased not with adverbs like English </w:t>
      </w:r>
      <w:r w:rsidRPr="001E44FD">
        <w:rPr>
          <w:i/>
        </w:rPr>
        <w:t>well</w:t>
      </w:r>
      <w:r>
        <w:t xml:space="preserve"> and </w:t>
      </w:r>
      <w:r w:rsidRPr="001E44FD">
        <w:rPr>
          <w:i/>
        </w:rPr>
        <w:t>badly</w:t>
      </w:r>
      <w:r>
        <w:t xml:space="preserve">, rather by adding evaluative adjectives to a nominal complement. Only </w:t>
      </w:r>
      <w:r w:rsidRPr="00DD3A20">
        <w:rPr>
          <w:rFonts w:ascii="Doulos SIL" w:hAnsi="Doulos SIL"/>
          <w:i/>
          <w:color w:val="0000FF"/>
        </w:rPr>
        <w:t>ɲɛ́</w:t>
      </w:r>
      <w:r>
        <w:t xml:space="preserve"> ‘good’ is common; the clause containing it can be negated to translate ‘bad(ly)’. </w:t>
      </w:r>
    </w:p>
    <w:p w14:paraId="453DFDB8" w14:textId="77777777" w:rsidR="001E44FD" w:rsidRDefault="001E44FD" w:rsidP="001E44FD"/>
    <w:p w14:paraId="609A4E99" w14:textId="0188D8A5" w:rsidR="001E44FD" w:rsidRPr="00DD3A20" w:rsidRDefault="001E44FD" w:rsidP="001E44FD">
      <w:pPr>
        <w:tabs>
          <w:tab w:val="clear" w:pos="369"/>
          <w:tab w:val="left" w:pos="720"/>
          <w:tab w:val="left" w:pos="1080"/>
          <w:tab w:val="left" w:pos="2880"/>
          <w:tab w:val="left" w:pos="4230"/>
          <w:tab w:val="left" w:pos="5220"/>
        </w:tabs>
        <w:rPr>
          <w:rFonts w:ascii="Doulos SIL" w:hAnsi="Doulos SIL"/>
          <w:i/>
          <w:color w:val="0000FF"/>
        </w:rPr>
      </w:pPr>
      <w:r>
        <w:t>(</w:t>
      </w:r>
      <w:r w:rsidR="00B86A9E">
        <w:t>271</w:t>
      </w:r>
      <w:r>
        <w:t>)</w:t>
      </w:r>
      <w:r>
        <w:tab/>
        <w:t>a.</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[ꜜwálí</w:t>
      </w:r>
      <w:r w:rsidRPr="00DD3A20">
        <w:rPr>
          <w:rFonts w:ascii="Doulos SIL" w:hAnsi="Doulos SIL"/>
          <w:i/>
          <w:color w:val="0000FF"/>
        </w:rPr>
        <w:tab/>
        <w:t>ɲɛ́]</w:t>
      </w:r>
      <w:r w:rsidRPr="00DD3A20">
        <w:rPr>
          <w:rFonts w:ascii="Doulos SIL" w:hAnsi="Doulos SIL"/>
          <w:i/>
          <w:color w:val="0000FF"/>
        </w:rPr>
        <w:tab/>
        <w:t>màà</w:t>
      </w:r>
    </w:p>
    <w:p w14:paraId="56FAFE79" w14:textId="7B0F05F0" w:rsidR="001E44FD" w:rsidRDefault="001E44FD" w:rsidP="001E44FD">
      <w:pPr>
        <w:tabs>
          <w:tab w:val="clear" w:pos="369"/>
          <w:tab w:val="left" w:pos="720"/>
          <w:tab w:val="left" w:pos="1080"/>
          <w:tab w:val="left" w:pos="2880"/>
          <w:tab w:val="left" w:pos="4230"/>
          <w:tab w:val="left" w:pos="5220"/>
        </w:tabs>
      </w:pPr>
      <w:r>
        <w:tab/>
      </w:r>
      <w:r>
        <w:tab/>
        <w:t>3SgHum=Ipfv</w:t>
      </w:r>
      <w:r>
        <w:tab/>
        <w:t>[work(n)</w:t>
      </w:r>
      <w:r>
        <w:tab/>
      </w:r>
      <w:r w:rsidRPr="004510CF">
        <w:rPr>
          <w:b/>
        </w:rPr>
        <w:t>good</w:t>
      </w:r>
      <w:r>
        <w:t>]</w:t>
      </w:r>
      <w:r>
        <w:tab/>
        <w:t>do.Ipfv</w:t>
      </w:r>
    </w:p>
    <w:p w14:paraId="22D25B8D" w14:textId="3C62E0D8" w:rsidR="001E44FD" w:rsidRDefault="001E44FD" w:rsidP="001E44FD">
      <w:pPr>
        <w:tabs>
          <w:tab w:val="clear" w:pos="369"/>
          <w:tab w:val="left" w:pos="720"/>
          <w:tab w:val="left" w:pos="1080"/>
        </w:tabs>
      </w:pPr>
      <w:r>
        <w:tab/>
      </w:r>
      <w:r>
        <w:tab/>
        <w:t>‘He/She works well.’ (lit. “… does good work”)</w:t>
      </w:r>
    </w:p>
    <w:p w14:paraId="3858A14D" w14:textId="77777777" w:rsidR="001E44FD" w:rsidRDefault="001E44FD" w:rsidP="001E44FD">
      <w:pPr>
        <w:tabs>
          <w:tab w:val="clear" w:pos="369"/>
          <w:tab w:val="left" w:pos="720"/>
          <w:tab w:val="left" w:pos="1080"/>
        </w:tabs>
      </w:pPr>
    </w:p>
    <w:p w14:paraId="6F020A70" w14:textId="3D3C6DD5" w:rsidR="001E44FD" w:rsidRPr="00DD3A20" w:rsidRDefault="001E44FD" w:rsidP="001E44FD">
      <w:pPr>
        <w:tabs>
          <w:tab w:val="clear" w:pos="369"/>
          <w:tab w:val="left" w:pos="720"/>
          <w:tab w:val="left" w:pos="1080"/>
          <w:tab w:val="left" w:pos="2880"/>
          <w:tab w:val="left" w:pos="4230"/>
          <w:tab w:val="left" w:pos="5220"/>
        </w:tabs>
        <w:rPr>
          <w:rFonts w:ascii="Doulos SIL" w:hAnsi="Doulos SIL"/>
          <w:i/>
          <w:color w:val="0000FF"/>
        </w:rPr>
      </w:pPr>
      <w:r>
        <w:tab/>
        <w:t>b.</w:t>
      </w:r>
      <w:r>
        <w:tab/>
      </w:r>
      <w:r w:rsidRPr="00DD3A20">
        <w:rPr>
          <w:rFonts w:ascii="Doulos SIL" w:hAnsi="Doulos SIL"/>
          <w:i/>
          <w:color w:val="0000FF"/>
        </w:rPr>
        <w:t>ààⁿ=</w:t>
      </w:r>
      <w:r w:rsidRPr="00DD3A20">
        <w:rPr>
          <w:rFonts w:ascii="Doulos SIL" w:hAnsi="Doulos SIL"/>
          <w:i/>
          <w:color w:val="0000FF"/>
        </w:rPr>
        <w:sym w:font="Symbol" w:char="F0C6"/>
      </w:r>
      <w:r w:rsidRPr="00DD3A20">
        <w:rPr>
          <w:rFonts w:ascii="Doulos SIL" w:hAnsi="Doulos SIL"/>
          <w:i/>
          <w:color w:val="0000FF"/>
        </w:rPr>
        <w:tab/>
        <w:t>[sígí</w:t>
      </w:r>
      <w:r w:rsidRPr="00DD3A20">
        <w:rPr>
          <w:rFonts w:ascii="Doulos SIL" w:hAnsi="Doulos SIL"/>
          <w:i/>
          <w:color w:val="0000FF"/>
        </w:rPr>
        <w:tab/>
        <w:t>ɲɛ́]</w:t>
      </w:r>
      <w:r w:rsidRPr="00DD3A20">
        <w:rPr>
          <w:rFonts w:ascii="Doulos SIL" w:hAnsi="Doulos SIL"/>
          <w:i/>
          <w:color w:val="0000FF"/>
        </w:rPr>
        <w:tab/>
        <w:t>sàà=rɛ̄ʔ</w:t>
      </w:r>
    </w:p>
    <w:p w14:paraId="3C57656C" w14:textId="658ED026" w:rsidR="001E44FD" w:rsidRDefault="001E44FD" w:rsidP="001E44FD">
      <w:pPr>
        <w:tabs>
          <w:tab w:val="clear" w:pos="369"/>
          <w:tab w:val="left" w:pos="720"/>
          <w:tab w:val="left" w:pos="1080"/>
          <w:tab w:val="left" w:pos="2880"/>
          <w:tab w:val="left" w:pos="4230"/>
          <w:tab w:val="left" w:pos="5220"/>
        </w:tabs>
      </w:pPr>
      <w:r>
        <w:tab/>
      </w:r>
      <w:r>
        <w:tab/>
        <w:t>3PlHum=Ipfv</w:t>
      </w:r>
      <w:r>
        <w:tab/>
        <w:t>[song</w:t>
      </w:r>
      <w:r>
        <w:tab/>
      </w:r>
      <w:r w:rsidRPr="004510CF">
        <w:rPr>
          <w:b/>
        </w:rPr>
        <w:t>good</w:t>
      </w:r>
      <w:r>
        <w:t>]</w:t>
      </w:r>
      <w:r>
        <w:tab/>
        <w:t>sing.Ipfv=Neg</w:t>
      </w:r>
    </w:p>
    <w:p w14:paraId="63D460B4" w14:textId="579FB948" w:rsidR="001E44FD" w:rsidRDefault="006A4DEF" w:rsidP="001E44FD">
      <w:pPr>
        <w:tabs>
          <w:tab w:val="clear" w:pos="369"/>
          <w:tab w:val="left" w:pos="720"/>
          <w:tab w:val="left" w:pos="1080"/>
          <w:tab w:val="left" w:pos="2880"/>
          <w:tab w:val="left" w:pos="4230"/>
          <w:tab w:val="left" w:pos="5220"/>
        </w:tabs>
      </w:pPr>
      <w:r>
        <w:tab/>
      </w:r>
      <w:r>
        <w:tab/>
        <w:t>‘They sing badly.’ (lit. “… si</w:t>
      </w:r>
      <w:r w:rsidR="001E44FD">
        <w:t>ng bad songs”)</w:t>
      </w:r>
    </w:p>
    <w:p w14:paraId="779C25CB" w14:textId="77777777" w:rsidR="001E44FD" w:rsidRDefault="001E44FD" w:rsidP="001E44FD">
      <w:pPr>
        <w:tabs>
          <w:tab w:val="clear" w:pos="369"/>
          <w:tab w:val="left" w:pos="720"/>
          <w:tab w:val="left" w:pos="1080"/>
        </w:tabs>
      </w:pPr>
    </w:p>
    <w:p w14:paraId="1AC62717" w14:textId="77777777" w:rsidR="001E44FD" w:rsidRPr="001E44FD" w:rsidRDefault="001E44FD" w:rsidP="001E44FD"/>
    <w:p w14:paraId="14C6422E" w14:textId="73E3910A" w:rsidR="00BA6685" w:rsidRDefault="00BA6685" w:rsidP="00BA6685">
      <w:pPr>
        <w:pStyle w:val="Heading4"/>
      </w:pPr>
      <w:bookmarkStart w:id="1297" w:name="_Toc508942837"/>
      <w:bookmarkStart w:id="1298" w:name="_Toc508943437"/>
      <w:bookmarkStart w:id="1299" w:name="_Toc518622953"/>
      <w:bookmarkStart w:id="1300" w:name="_Toc78375733"/>
      <w:bookmarkStart w:id="1301" w:name="_Toc79405837"/>
      <w:bookmarkStart w:id="1302" w:name="_Toc342594202"/>
      <w:bookmarkStart w:id="1303" w:name="_Toc344402582"/>
      <w:r w:rsidRPr="00456DDE">
        <w:t>‘</w:t>
      </w:r>
      <w:r w:rsidR="00566B03" w:rsidRPr="00456DDE">
        <w:t>Proper, right, (socially</w:t>
      </w:r>
      <w:r w:rsidR="00566B03">
        <w:t>) normal</w:t>
      </w:r>
      <w:r>
        <w:t>’</w:t>
      </w:r>
      <w:bookmarkEnd w:id="1297"/>
      <w:bookmarkEnd w:id="1298"/>
      <w:bookmarkEnd w:id="1299"/>
      <w:bookmarkEnd w:id="1300"/>
      <w:bookmarkEnd w:id="1301"/>
      <w:r w:rsidR="00566B03">
        <w:t xml:space="preserve"> (</w:t>
      </w:r>
      <w:r w:rsidR="00456DDE" w:rsidRPr="00DD3A20">
        <w:rPr>
          <w:rFonts w:ascii="Doulos SIL" w:hAnsi="Doulos SIL"/>
          <w:i/>
          <w:color w:val="0000FF"/>
        </w:rPr>
        <w:t>ɲàànɛ́ɛ̀</w:t>
      </w:r>
      <w:r w:rsidR="00456DDE">
        <w:t xml:space="preserve"> ~ </w:t>
      </w:r>
      <w:r w:rsidR="00456DDE" w:rsidRPr="00DD3A20">
        <w:rPr>
          <w:rFonts w:ascii="Doulos SIL" w:hAnsi="Doulos SIL"/>
          <w:i/>
          <w:color w:val="0000FF"/>
        </w:rPr>
        <w:t>ɲáánɛ́ɛ̀</w:t>
      </w:r>
      <w:r w:rsidR="00456DDE">
        <w:rPr>
          <w:rFonts w:ascii="Doulos SIL" w:hAnsi="Doulos SIL"/>
          <w:i/>
          <w:color w:val="0000FF"/>
        </w:rPr>
        <w:t xml:space="preserve"> </w:t>
      </w:r>
      <w:r w:rsidR="00566B03">
        <w:t>)</w:t>
      </w:r>
      <w:bookmarkEnd w:id="1302"/>
      <w:bookmarkEnd w:id="1303"/>
    </w:p>
    <w:p w14:paraId="6BA37059" w14:textId="250258C7" w:rsidR="00456DDE" w:rsidRDefault="00456DDE" w:rsidP="00456DDE">
      <w:r>
        <w:t xml:space="preserve">A predicate characterizing an action as socially correct (normal, proper, right), or with negation as incorrect, is expressed by variants of imperfective </w:t>
      </w:r>
      <w:r w:rsidRPr="00DD3A20">
        <w:rPr>
          <w:rFonts w:ascii="Doulos SIL" w:hAnsi="Doulos SIL"/>
          <w:i/>
          <w:color w:val="0000FF"/>
        </w:rPr>
        <w:t>ɲàánà</w:t>
      </w:r>
      <w:r>
        <w:t xml:space="preserve"> ~ </w:t>
      </w:r>
      <w:r w:rsidRPr="00DD3A20">
        <w:rPr>
          <w:rFonts w:ascii="Doulos SIL" w:hAnsi="Doulos SIL"/>
          <w:i/>
          <w:color w:val="0000FF"/>
        </w:rPr>
        <w:t>ɲáánà</w:t>
      </w:r>
      <w:r>
        <w:t xml:space="preserve"> ‘become good/better, improve’. The form used is </w:t>
      </w:r>
      <w:r w:rsidRPr="00DD3A20">
        <w:rPr>
          <w:rFonts w:ascii="Doulos SIL" w:hAnsi="Doulos SIL"/>
          <w:i/>
          <w:color w:val="0000FF"/>
        </w:rPr>
        <w:t>ɲàànɛ́ɛ̀</w:t>
      </w:r>
      <w:r>
        <w:t xml:space="preserve"> ~ </w:t>
      </w:r>
      <w:r w:rsidRPr="00DD3A20">
        <w:rPr>
          <w:rFonts w:ascii="Doulos SIL" w:hAnsi="Doulos SIL"/>
          <w:i/>
          <w:color w:val="0000FF"/>
        </w:rPr>
        <w:t>ɲáánɛ́ɛ̀</w:t>
      </w:r>
      <w:r>
        <w:t>, trimmed to</w:t>
      </w:r>
      <w:r w:rsidRPr="00DD3A20">
        <w:rPr>
          <w:rFonts w:ascii="Doulos SIL" w:hAnsi="Doulos SIL"/>
          <w:i/>
          <w:color w:val="0000FF"/>
        </w:rPr>
        <w:t xml:space="preserve"> ɲààná=</w:t>
      </w:r>
      <w:r>
        <w:t xml:space="preserve"> ~ </w:t>
      </w:r>
      <w:r w:rsidRPr="00DD3A20">
        <w:rPr>
          <w:rFonts w:ascii="Doulos SIL" w:hAnsi="Doulos SIL"/>
          <w:i/>
          <w:color w:val="0000FF"/>
        </w:rPr>
        <w:t>ɲááná=</w:t>
      </w:r>
      <w:r>
        <w:t xml:space="preserve"> before the negative enclitic.</w:t>
      </w:r>
    </w:p>
    <w:p w14:paraId="781A09C1" w14:textId="77777777" w:rsidR="00456DDE" w:rsidRDefault="00456DDE" w:rsidP="00456DDE"/>
    <w:p w14:paraId="07386F0D" w14:textId="38EC94C9" w:rsidR="00456DDE" w:rsidRPr="00DD3A20" w:rsidRDefault="00456DDE" w:rsidP="00456DDE">
      <w:pPr>
        <w:tabs>
          <w:tab w:val="clear" w:pos="369"/>
          <w:tab w:val="left" w:pos="720"/>
          <w:tab w:val="left" w:pos="1080"/>
          <w:tab w:val="left" w:pos="2880"/>
          <w:tab w:val="left" w:pos="3870"/>
        </w:tabs>
        <w:rPr>
          <w:rFonts w:ascii="Doulos SIL" w:hAnsi="Doulos SIL"/>
          <w:i/>
          <w:color w:val="0000FF"/>
        </w:rPr>
      </w:pPr>
      <w:r>
        <w:t>(</w:t>
      </w:r>
      <w:r w:rsidR="00B86A9E">
        <w:t>272</w:t>
      </w:r>
      <w:r>
        <w:t>)</w:t>
      </w:r>
      <w:r>
        <w:tab/>
        <w:t>a.</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mì</w:t>
      </w:r>
      <w:r w:rsidRPr="00DD3A20">
        <w:rPr>
          <w:rFonts w:ascii="Doulos SIL" w:hAnsi="Doulos SIL"/>
          <w:i/>
          <w:color w:val="0000FF"/>
        </w:rPr>
        <w:tab/>
      </w:r>
      <w:r w:rsidR="00F43D37" w:rsidRPr="00F43D37">
        <w:rPr>
          <w:rFonts w:ascii="Doulos SIL" w:hAnsi="Doulos SIL"/>
          <w:i/>
          <w:color w:val="0000FF"/>
        </w:rPr>
        <w:t>mé-yá</w:t>
      </w:r>
      <w:r w:rsidRPr="00F43D37">
        <w:rPr>
          <w:rFonts w:ascii="Doulos SIL" w:hAnsi="Doulos SIL"/>
          <w:i/>
          <w:color w:val="0000FF"/>
        </w:rPr>
        <w:t>]</w:t>
      </w:r>
    </w:p>
    <w:p w14:paraId="728067E7" w14:textId="0782B96B" w:rsidR="00456DDE" w:rsidRPr="00456DDE" w:rsidRDefault="00456DDE" w:rsidP="00456DDE">
      <w:pPr>
        <w:tabs>
          <w:tab w:val="clear" w:pos="369"/>
          <w:tab w:val="left" w:pos="720"/>
          <w:tab w:val="left" w:pos="1080"/>
          <w:tab w:val="left" w:pos="2880"/>
          <w:tab w:val="left" w:pos="3870"/>
        </w:tabs>
      </w:pPr>
      <w:r>
        <w:tab/>
      </w:r>
      <w:r>
        <w:tab/>
        <w:t>[3SgHum=Ipfv</w:t>
      </w:r>
      <w:r>
        <w:tab/>
        <w:t>Rel</w:t>
      </w:r>
      <w:r>
        <w:tab/>
        <w:t>do-Prog]</w:t>
      </w:r>
      <w:r>
        <w:tab/>
      </w:r>
    </w:p>
    <w:p w14:paraId="13060747" w14:textId="3D73391A" w:rsidR="00456DDE" w:rsidRDefault="00456DDE" w:rsidP="00456DDE">
      <w:pPr>
        <w:tabs>
          <w:tab w:val="clear" w:pos="369"/>
          <w:tab w:val="left" w:pos="720"/>
          <w:tab w:val="left" w:pos="1080"/>
          <w:tab w:val="left" w:pos="2970"/>
        </w:tabs>
      </w:pPr>
      <w:r w:rsidRPr="00DD3A20">
        <w:rPr>
          <w:rFonts w:ascii="Doulos SIL" w:hAnsi="Doulos SIL"/>
          <w:i/>
          <w:color w:val="0000FF"/>
        </w:rPr>
        <w:tab/>
      </w:r>
      <w:r w:rsidRPr="00DD3A20">
        <w:rPr>
          <w:rFonts w:ascii="Doulos SIL" w:hAnsi="Doulos SIL"/>
          <w:i/>
          <w:color w:val="0000FF"/>
        </w:rPr>
        <w:tab/>
        <w:t>[è</w:t>
      </w:r>
      <w:r w:rsidRPr="00DD3A20">
        <w:rPr>
          <w:rFonts w:ascii="Doulos SIL" w:hAnsi="Doulos SIL"/>
          <w:i/>
          <w:color w:val="0000FF"/>
        </w:rPr>
        <w:tab/>
        <w:t xml:space="preserve">ɲàànɛ́ɛ̀ </w:t>
      </w:r>
      <w:r w:rsidRPr="00DD3A20">
        <w:t>/</w:t>
      </w:r>
      <w:r w:rsidRPr="00DD3A20">
        <w:rPr>
          <w:rFonts w:ascii="Doulos SIL" w:hAnsi="Doulos SIL"/>
          <w:i/>
          <w:color w:val="0000FF"/>
        </w:rPr>
        <w:t xml:space="preserve"> ɲààná=nɛ̄ʔ]</w:t>
      </w:r>
    </w:p>
    <w:p w14:paraId="6951F60C" w14:textId="3F97B762" w:rsidR="00456DDE" w:rsidRDefault="00456DDE" w:rsidP="00456DDE">
      <w:pPr>
        <w:tabs>
          <w:tab w:val="clear" w:pos="369"/>
          <w:tab w:val="left" w:pos="720"/>
          <w:tab w:val="left" w:pos="1080"/>
          <w:tab w:val="left" w:pos="2970"/>
        </w:tabs>
      </w:pPr>
      <w:r>
        <w:tab/>
      </w:r>
      <w:r>
        <w:tab/>
        <w:t>[3SgNonh</w:t>
      </w:r>
      <w:r>
        <w:tab/>
      </w:r>
      <w:r w:rsidRPr="00456DDE">
        <w:rPr>
          <w:b/>
        </w:rPr>
        <w:t>be.</w:t>
      </w:r>
      <w:r>
        <w:rPr>
          <w:b/>
        </w:rPr>
        <w:t>normal</w:t>
      </w:r>
      <w:r>
        <w:t xml:space="preserve">.Ipfv / </w:t>
      </w:r>
      <w:r w:rsidRPr="00456DDE">
        <w:rPr>
          <w:b/>
        </w:rPr>
        <w:t>be.</w:t>
      </w:r>
      <w:r>
        <w:rPr>
          <w:b/>
        </w:rPr>
        <w:t>normal</w:t>
      </w:r>
      <w:r w:rsidR="006A4DEF">
        <w:t xml:space="preserve">.Ipfv </w:t>
      </w:r>
      <w:r>
        <w:t>=Neg]</w:t>
      </w:r>
    </w:p>
    <w:p w14:paraId="4826D8B1" w14:textId="43173044" w:rsidR="00456DDE" w:rsidRDefault="00456DDE" w:rsidP="00456DDE">
      <w:pPr>
        <w:tabs>
          <w:tab w:val="clear" w:pos="369"/>
          <w:tab w:val="left" w:pos="720"/>
          <w:tab w:val="left" w:pos="1080"/>
        </w:tabs>
      </w:pPr>
      <w:r>
        <w:tab/>
      </w:r>
      <w:r>
        <w:tab/>
        <w:t>‘What he/she is doing is normal / isn’t normal.’</w:t>
      </w:r>
    </w:p>
    <w:p w14:paraId="1A36B979" w14:textId="77777777" w:rsidR="00456DDE" w:rsidRDefault="00456DDE" w:rsidP="00456DDE">
      <w:pPr>
        <w:tabs>
          <w:tab w:val="clear" w:pos="369"/>
          <w:tab w:val="left" w:pos="720"/>
          <w:tab w:val="left" w:pos="1080"/>
        </w:tabs>
      </w:pPr>
    </w:p>
    <w:p w14:paraId="40760676" w14:textId="2593EA28" w:rsidR="00456DDE" w:rsidRPr="00DD3A20" w:rsidRDefault="00456DDE" w:rsidP="00576810">
      <w:pPr>
        <w:keepNext/>
        <w:tabs>
          <w:tab w:val="clear" w:pos="369"/>
          <w:tab w:val="left" w:pos="720"/>
          <w:tab w:val="left" w:pos="1080"/>
          <w:tab w:val="left" w:pos="2520"/>
        </w:tabs>
        <w:rPr>
          <w:rFonts w:ascii="Doulos SIL" w:hAnsi="Doulos SIL"/>
          <w:i/>
          <w:color w:val="0000FF"/>
        </w:rPr>
      </w:pPr>
      <w:r>
        <w:lastRenderedPageBreak/>
        <w:tab/>
        <w:t>b.</w:t>
      </w:r>
      <w:r>
        <w:tab/>
      </w:r>
      <w:r w:rsidRPr="00DD3A20">
        <w:rPr>
          <w:rFonts w:ascii="Doulos SIL" w:hAnsi="Doulos SIL"/>
          <w:i/>
          <w:color w:val="0000FF"/>
        </w:rPr>
        <w:t>èèⁿ</w:t>
      </w:r>
      <w:r w:rsidRPr="00DD3A20">
        <w:rPr>
          <w:rFonts w:ascii="Doulos SIL" w:hAnsi="Doulos SIL"/>
          <w:i/>
          <w:color w:val="0000FF"/>
        </w:rPr>
        <w:tab/>
        <w:t xml:space="preserve">ɲáánɛ́ɛ̀ </w:t>
      </w:r>
      <w:r w:rsidRPr="00DD3A20">
        <w:t>/</w:t>
      </w:r>
      <w:r w:rsidRPr="00DD3A20">
        <w:rPr>
          <w:rFonts w:ascii="Doulos SIL" w:hAnsi="Doulos SIL"/>
          <w:i/>
          <w:color w:val="0000FF"/>
        </w:rPr>
        <w:t xml:space="preserve"> ɲááná=nɛ̄ʔ</w:t>
      </w:r>
    </w:p>
    <w:p w14:paraId="404A08B7" w14:textId="019D4C86" w:rsidR="00456DDE" w:rsidRDefault="00456DDE" w:rsidP="00576810">
      <w:pPr>
        <w:keepNext/>
        <w:tabs>
          <w:tab w:val="clear" w:pos="369"/>
          <w:tab w:val="left" w:pos="720"/>
          <w:tab w:val="left" w:pos="1080"/>
          <w:tab w:val="left" w:pos="2520"/>
        </w:tabs>
      </w:pPr>
      <w:r w:rsidRPr="00DD3A20">
        <w:tab/>
      </w:r>
      <w:r w:rsidRPr="00DD3A20">
        <w:tab/>
        <w:t>3PlNonh</w:t>
      </w:r>
      <w:r w:rsidRPr="00DD3A20">
        <w:tab/>
      </w:r>
      <w:r w:rsidRPr="00456DDE">
        <w:rPr>
          <w:b/>
        </w:rPr>
        <w:t>be.</w:t>
      </w:r>
      <w:r>
        <w:rPr>
          <w:b/>
        </w:rPr>
        <w:t>normal</w:t>
      </w:r>
      <w:r>
        <w:t xml:space="preserve">.Ipfv / </w:t>
      </w:r>
      <w:r w:rsidRPr="00456DDE">
        <w:rPr>
          <w:b/>
        </w:rPr>
        <w:t>be.</w:t>
      </w:r>
      <w:r>
        <w:rPr>
          <w:b/>
        </w:rPr>
        <w:t>normal</w:t>
      </w:r>
      <w:r w:rsidR="006A4DEF">
        <w:t xml:space="preserve">.Ipfv </w:t>
      </w:r>
      <w:r>
        <w:t>=Neg</w:t>
      </w:r>
    </w:p>
    <w:p w14:paraId="4D5A12E9" w14:textId="785066ED" w:rsidR="00456DDE" w:rsidRPr="00456DDE" w:rsidRDefault="00456DDE" w:rsidP="00456DDE">
      <w:pPr>
        <w:tabs>
          <w:tab w:val="clear" w:pos="369"/>
          <w:tab w:val="left" w:pos="720"/>
          <w:tab w:val="left" w:pos="1080"/>
        </w:tabs>
      </w:pPr>
      <w:r>
        <w:tab/>
      </w:r>
      <w:r>
        <w:tab/>
        <w:t>‘They (e.g. actions) are normal / aren’t normal.’</w:t>
      </w:r>
    </w:p>
    <w:p w14:paraId="062294E1" w14:textId="77777777" w:rsidR="00456DDE" w:rsidRDefault="00456DDE" w:rsidP="00456DDE"/>
    <w:p w14:paraId="3FDFC202" w14:textId="77777777" w:rsidR="00456DDE" w:rsidRPr="00456DDE" w:rsidRDefault="00456DDE" w:rsidP="00456DDE"/>
    <w:p w14:paraId="665CF1B0" w14:textId="4602025E" w:rsidR="0000673C" w:rsidRDefault="00566B03" w:rsidP="0000673C">
      <w:pPr>
        <w:pStyle w:val="Heading3"/>
      </w:pPr>
      <w:bookmarkStart w:id="1304" w:name="_Toc505157747"/>
      <w:bookmarkStart w:id="1305" w:name="_Toc505157846"/>
      <w:bookmarkStart w:id="1306" w:name="_Toc508942839"/>
      <w:bookmarkStart w:id="1307" w:name="_Toc508943439"/>
      <w:bookmarkStart w:id="1308" w:name="_Toc518622955"/>
      <w:bookmarkStart w:id="1309" w:name="_Toc78375735"/>
      <w:bookmarkStart w:id="1310" w:name="_Toc79405839"/>
      <w:bookmarkStart w:id="1311" w:name="_Toc342594203"/>
      <w:bookmarkStart w:id="1312" w:name="_Toc344402583"/>
      <w:r w:rsidRPr="00456DDE">
        <w:t>Manner</w:t>
      </w:r>
      <w:bookmarkEnd w:id="1304"/>
      <w:bookmarkEnd w:id="1305"/>
      <w:bookmarkEnd w:id="1306"/>
      <w:bookmarkEnd w:id="1307"/>
      <w:bookmarkEnd w:id="1308"/>
      <w:bookmarkEnd w:id="1309"/>
      <w:bookmarkEnd w:id="1310"/>
      <w:r w:rsidRPr="00456DDE">
        <w:t xml:space="preserve"> adverbs</w:t>
      </w:r>
      <w:r w:rsidR="00456DDE">
        <w:t xml:space="preserve"> (‘like this/that’)</w:t>
      </w:r>
      <w:bookmarkEnd w:id="1311"/>
      <w:bookmarkEnd w:id="1312"/>
    </w:p>
    <w:p w14:paraId="3F899945" w14:textId="0A8D5AB8" w:rsidR="00456DDE" w:rsidRDefault="00456DDE" w:rsidP="00456DDE">
      <w:r>
        <w:t xml:space="preserve">The basic noninterrogative manner adverb (‘like this/that’, ‘so’, ‘thus’) is </w:t>
      </w:r>
      <w:r w:rsidRPr="00DD3A20">
        <w:rPr>
          <w:rFonts w:ascii="Doulos SIL" w:hAnsi="Doulos SIL"/>
          <w:i/>
          <w:color w:val="0000FF"/>
        </w:rPr>
        <w:t>nánɛ̄</w:t>
      </w:r>
      <w:r>
        <w:t xml:space="preserve">. It may be historically connected in some way with </w:t>
      </w:r>
      <w:r w:rsidRPr="00DD3A20">
        <w:rPr>
          <w:rFonts w:ascii="Doulos SIL" w:hAnsi="Doulos SIL"/>
          <w:i/>
          <w:color w:val="0000FF"/>
        </w:rPr>
        <w:t>nàà</w:t>
      </w:r>
      <w:r>
        <w:t xml:space="preserve"> ‘here’ and</w:t>
      </w:r>
      <w:r w:rsidR="006A4DEF">
        <w:t>/or</w:t>
      </w:r>
      <w:r>
        <w:t xml:space="preserve"> </w:t>
      </w:r>
      <w:r w:rsidRPr="00DD3A20">
        <w:rPr>
          <w:rFonts w:ascii="Doulos SIL" w:hAnsi="Doulos SIL"/>
          <w:i/>
          <w:color w:val="0000FF"/>
        </w:rPr>
        <w:t>nɛ̀</w:t>
      </w:r>
      <w:r>
        <w:t xml:space="preserve"> ‘here/there’.</w:t>
      </w:r>
    </w:p>
    <w:p w14:paraId="655C85BB" w14:textId="77777777" w:rsidR="00456DDE" w:rsidRDefault="00456DDE" w:rsidP="00456DDE"/>
    <w:p w14:paraId="1CC9B99F" w14:textId="029E842A" w:rsidR="00456DDE" w:rsidRDefault="00456DDE" w:rsidP="00456DDE">
      <w:pPr>
        <w:tabs>
          <w:tab w:val="clear" w:pos="369"/>
          <w:tab w:val="left" w:pos="720"/>
          <w:tab w:val="left" w:pos="1080"/>
          <w:tab w:val="left" w:pos="2430"/>
          <w:tab w:val="left" w:pos="3600"/>
        </w:tabs>
      </w:pPr>
      <w:r>
        <w:t>(</w:t>
      </w:r>
      <w:r w:rsidR="00B86A9E">
        <w:t>273</w:t>
      </w:r>
      <w:r>
        <w:t>)</w:t>
      </w:r>
      <w:r>
        <w:tab/>
        <w:t>a.</w:t>
      </w:r>
      <w:r>
        <w:tab/>
      </w:r>
      <w:r w:rsidRPr="00DD3A20">
        <w:rPr>
          <w:rFonts w:ascii="Doulos SIL" w:hAnsi="Doulos SIL"/>
          <w:i/>
          <w:color w:val="0000FF"/>
        </w:rPr>
        <w:t>è</w:t>
      </w:r>
      <w:r w:rsidRPr="00DD3A20">
        <w:rPr>
          <w:rFonts w:ascii="Doulos SIL" w:hAnsi="Doulos SIL"/>
          <w:i/>
          <w:color w:val="0000FF"/>
        </w:rPr>
        <w:tab/>
        <w:t>mà</w:t>
      </w:r>
      <w:r w:rsidRPr="00DD3A20">
        <w:rPr>
          <w:rFonts w:ascii="Doulos SIL" w:hAnsi="Doulos SIL"/>
          <w:i/>
          <w:color w:val="0000FF"/>
        </w:rPr>
        <w:tab/>
        <w:t>nánɛ̄</w:t>
      </w:r>
    </w:p>
    <w:p w14:paraId="2E5C6F45" w14:textId="2A43DC96" w:rsidR="00456DDE" w:rsidRDefault="00456DDE" w:rsidP="00456DDE">
      <w:pPr>
        <w:tabs>
          <w:tab w:val="clear" w:pos="369"/>
          <w:tab w:val="left" w:pos="720"/>
          <w:tab w:val="left" w:pos="1080"/>
          <w:tab w:val="left" w:pos="2430"/>
          <w:tab w:val="left" w:pos="3600"/>
        </w:tabs>
      </w:pPr>
      <w:r>
        <w:tab/>
      </w:r>
      <w:r>
        <w:tab/>
        <w:t>3SgNonh</w:t>
      </w:r>
      <w:r>
        <w:tab/>
        <w:t>do.Imprt</w:t>
      </w:r>
      <w:r>
        <w:tab/>
      </w:r>
      <w:r w:rsidRPr="00C84088">
        <w:rPr>
          <w:b/>
        </w:rPr>
        <w:t>like.this</w:t>
      </w:r>
    </w:p>
    <w:p w14:paraId="2D337608" w14:textId="52E0B59B" w:rsidR="00456DDE" w:rsidRPr="00456DDE" w:rsidRDefault="00456DDE" w:rsidP="00456DDE">
      <w:pPr>
        <w:tabs>
          <w:tab w:val="clear" w:pos="369"/>
          <w:tab w:val="left" w:pos="720"/>
          <w:tab w:val="left" w:pos="1080"/>
        </w:tabs>
      </w:pPr>
      <w:r>
        <w:tab/>
      </w:r>
      <w:r>
        <w:tab/>
        <w:t>‘Do-2Sg it like this!’</w:t>
      </w:r>
    </w:p>
    <w:p w14:paraId="6CCF6AA2" w14:textId="77777777" w:rsidR="00456DDE" w:rsidRDefault="00456DDE" w:rsidP="00456DDE">
      <w:pPr>
        <w:tabs>
          <w:tab w:val="clear" w:pos="369"/>
          <w:tab w:val="left" w:pos="720"/>
          <w:tab w:val="left" w:pos="1080"/>
        </w:tabs>
      </w:pPr>
    </w:p>
    <w:p w14:paraId="6C3AB80B" w14:textId="3984BF73" w:rsidR="00456DDE" w:rsidRDefault="00456DDE" w:rsidP="00DD3A20">
      <w:pPr>
        <w:tabs>
          <w:tab w:val="clear" w:pos="369"/>
          <w:tab w:val="left" w:pos="720"/>
          <w:tab w:val="left" w:pos="1080"/>
          <w:tab w:val="left" w:pos="2070"/>
          <w:tab w:val="left" w:pos="3330"/>
          <w:tab w:val="left" w:pos="4590"/>
        </w:tabs>
      </w:pPr>
      <w:r>
        <w:tab/>
        <w:t>b.</w:t>
      </w:r>
      <w:r>
        <w:tab/>
      </w:r>
      <w:r w:rsidRPr="00DD3A20">
        <w:rPr>
          <w:rFonts w:ascii="Doulos SIL" w:hAnsi="Doulos SIL"/>
          <w:i/>
          <w:color w:val="0000FF"/>
        </w:rPr>
        <w:t>bí</w:t>
      </w:r>
      <w:r w:rsidRPr="00DD3A20">
        <w:rPr>
          <w:rFonts w:ascii="Doulos SIL" w:hAnsi="Doulos SIL"/>
          <w:i/>
          <w:color w:val="0000FF"/>
        </w:rPr>
        <w:tab/>
        <w:t>wálí</w:t>
      </w:r>
      <w:r w:rsidRPr="00DD3A20">
        <w:rPr>
          <w:rFonts w:ascii="Doulos SIL" w:hAnsi="Doulos SIL"/>
          <w:i/>
          <w:color w:val="0000FF"/>
        </w:rPr>
        <w:tab/>
        <w:t>mà</w:t>
      </w:r>
      <w:r w:rsidRPr="00DD3A20">
        <w:rPr>
          <w:rFonts w:ascii="Doulos SIL" w:hAnsi="Doulos SIL"/>
          <w:i/>
          <w:color w:val="0000FF"/>
        </w:rPr>
        <w:tab/>
        <w:t>nánɛ̄=nɛ̄ʔ</w:t>
      </w:r>
    </w:p>
    <w:p w14:paraId="11A3E6C2" w14:textId="5368D3D0" w:rsidR="00456DDE" w:rsidRDefault="00456DDE" w:rsidP="00DD3A20">
      <w:pPr>
        <w:tabs>
          <w:tab w:val="clear" w:pos="369"/>
          <w:tab w:val="left" w:pos="720"/>
          <w:tab w:val="left" w:pos="1080"/>
          <w:tab w:val="left" w:pos="2070"/>
          <w:tab w:val="left" w:pos="3330"/>
          <w:tab w:val="left" w:pos="4590"/>
        </w:tabs>
      </w:pPr>
      <w:r>
        <w:tab/>
      </w:r>
      <w:r>
        <w:tab/>
        <w:t>Proh</w:t>
      </w:r>
      <w:r>
        <w:tab/>
        <w:t>work(n)</w:t>
      </w:r>
      <w:r>
        <w:tab/>
        <w:t>do.Imprt</w:t>
      </w:r>
      <w:r>
        <w:tab/>
      </w:r>
      <w:r w:rsidRPr="00C84088">
        <w:rPr>
          <w:b/>
        </w:rPr>
        <w:t>like.this</w:t>
      </w:r>
      <w:r>
        <w:t>=Neg</w:t>
      </w:r>
    </w:p>
    <w:p w14:paraId="6B8B2073" w14:textId="1911E28C" w:rsidR="00456DDE" w:rsidRPr="00456DDE" w:rsidRDefault="00456DDE" w:rsidP="00456DDE">
      <w:pPr>
        <w:tabs>
          <w:tab w:val="clear" w:pos="369"/>
          <w:tab w:val="left" w:pos="720"/>
          <w:tab w:val="left" w:pos="1080"/>
        </w:tabs>
      </w:pPr>
      <w:r>
        <w:tab/>
      </w:r>
      <w:r>
        <w:tab/>
        <w:t>‘Don’t-2Sg work (do the work) like that!’</w:t>
      </w:r>
    </w:p>
    <w:p w14:paraId="01E2BC2B" w14:textId="77777777" w:rsidR="00456DDE" w:rsidRDefault="00456DDE" w:rsidP="00456DDE"/>
    <w:p w14:paraId="6822346C" w14:textId="4EF23969" w:rsidR="00C84088" w:rsidRDefault="00C84088" w:rsidP="00456DDE">
      <w:r>
        <w:t xml:space="preserve">There is also an adverb </w:t>
      </w:r>
      <w:r w:rsidRPr="00FC7720">
        <w:rPr>
          <w:rFonts w:ascii="Doulos SIL" w:hAnsi="Doulos SIL"/>
          <w:i/>
          <w:color w:val="0000FF"/>
        </w:rPr>
        <w:t>yààlàà</w:t>
      </w:r>
      <w:r>
        <w:t xml:space="preserve"> ‘thus’. It occurs in a narrative where it resumes a situation that has been described, before the next foregrounded event appears.</w:t>
      </w:r>
    </w:p>
    <w:p w14:paraId="6326A92C" w14:textId="77777777" w:rsidR="00C84088" w:rsidRDefault="00C84088" w:rsidP="00456DDE"/>
    <w:p w14:paraId="7DF2C09B" w14:textId="111F1AC8" w:rsidR="00C84088" w:rsidRDefault="00C84088" w:rsidP="00645F6D">
      <w:pPr>
        <w:tabs>
          <w:tab w:val="clear" w:pos="369"/>
          <w:tab w:val="left" w:pos="720"/>
          <w:tab w:val="left" w:pos="1710"/>
          <w:tab w:val="left" w:pos="2700"/>
          <w:tab w:val="left" w:pos="4320"/>
          <w:tab w:val="left" w:pos="4770"/>
        </w:tabs>
      </w:pPr>
      <w:r>
        <w:t>(</w:t>
      </w:r>
      <w:r w:rsidR="00B86A9E">
        <w:t>274</w:t>
      </w:r>
      <w:r>
        <w:t>)</w:t>
      </w:r>
      <w:r>
        <w:tab/>
      </w:r>
      <w:r w:rsidRPr="00E24509">
        <w:rPr>
          <w:i/>
          <w:u w:val="single"/>
        </w:rPr>
        <w:t>donc</w:t>
      </w:r>
      <w:r>
        <w:rPr>
          <w:rFonts w:ascii="Doulos SIL" w:hAnsi="Doulos SIL"/>
          <w:i/>
          <w:color w:val="0000FF"/>
        </w:rPr>
        <w:tab/>
        <w:t>ààⁿ</w:t>
      </w:r>
      <w:r>
        <w:rPr>
          <w:rFonts w:ascii="Doulos SIL" w:hAnsi="Doulos SIL"/>
          <w:i/>
          <w:color w:val="0000FF"/>
        </w:rPr>
        <w:tab/>
        <w:t>tú</w:t>
      </w:r>
      <w:r w:rsidR="00645F6D">
        <w:rPr>
          <w:rFonts w:ascii="Doulos SIL" w:hAnsi="Doulos SIL"/>
          <w:i/>
          <w:color w:val="0000FF"/>
        </w:rPr>
        <w:t>=</w:t>
      </w:r>
      <w:r>
        <w:rPr>
          <w:rFonts w:ascii="Doulos SIL" w:hAnsi="Doulos SIL"/>
          <w:i/>
          <w:color w:val="0000FF"/>
        </w:rPr>
        <w:t>ú</w:t>
      </w:r>
      <w:r>
        <w:rPr>
          <w:rFonts w:ascii="Doulos SIL" w:hAnsi="Doulos SIL"/>
          <w:i/>
          <w:color w:val="0000FF"/>
        </w:rPr>
        <w:tab/>
        <w:t>yààlàā,</w:t>
      </w:r>
      <w:r>
        <w:rPr>
          <w:rFonts w:ascii="Doulos SIL" w:hAnsi="Doulos SIL"/>
          <w:i/>
          <w:color w:val="0000FF"/>
        </w:rPr>
        <w:tab/>
        <w:t>…</w:t>
      </w:r>
    </w:p>
    <w:p w14:paraId="5D34F1DF" w14:textId="1F4A1269" w:rsidR="00C84088" w:rsidRDefault="00B86A9E" w:rsidP="00645F6D">
      <w:pPr>
        <w:tabs>
          <w:tab w:val="clear" w:pos="369"/>
          <w:tab w:val="left" w:pos="720"/>
          <w:tab w:val="left" w:pos="1710"/>
          <w:tab w:val="left" w:pos="2700"/>
          <w:tab w:val="left" w:pos="4320"/>
          <w:tab w:val="left" w:pos="4770"/>
        </w:tabs>
      </w:pPr>
      <w:r>
        <w:tab/>
        <w:t xml:space="preserve"> so</w:t>
      </w:r>
      <w:r>
        <w:tab/>
        <w:t>3PlHum</w:t>
      </w:r>
      <w:r>
        <w:tab/>
        <w:t>stay.Pfv</w:t>
      </w:r>
      <w:r w:rsidR="00645F6D">
        <w:t>=Link</w:t>
      </w:r>
      <w:r>
        <w:tab/>
      </w:r>
      <w:r w:rsidRPr="004510CF">
        <w:rPr>
          <w:b/>
        </w:rPr>
        <w:t>thus</w:t>
      </w:r>
      <w:r>
        <w:t>,</w:t>
      </w:r>
      <w:r>
        <w:tab/>
      </w:r>
      <w:r w:rsidR="00C84088">
        <w:t>…</w:t>
      </w:r>
    </w:p>
    <w:p w14:paraId="7D3719C4" w14:textId="3D915BD8" w:rsidR="00C84088" w:rsidRPr="00C84088" w:rsidRDefault="00C84088" w:rsidP="00C84088">
      <w:pPr>
        <w:tabs>
          <w:tab w:val="clear" w:pos="369"/>
          <w:tab w:val="left" w:pos="720"/>
          <w:tab w:val="left" w:pos="1800"/>
          <w:tab w:val="left" w:pos="2700"/>
          <w:tab w:val="left" w:pos="3870"/>
        </w:tabs>
      </w:pPr>
      <w:r>
        <w:tab/>
        <w:t>‘So, they remained thus (=in that situation), (until) ….’ (2016_04 @ 00:23)</w:t>
      </w:r>
    </w:p>
    <w:p w14:paraId="7925534C" w14:textId="77777777" w:rsidR="00C84088" w:rsidRDefault="00C84088" w:rsidP="00456DDE"/>
    <w:p w14:paraId="725961F5" w14:textId="77777777" w:rsidR="00456DDE" w:rsidRPr="00456DDE" w:rsidRDefault="00456DDE" w:rsidP="00456DDE"/>
    <w:p w14:paraId="386BC638" w14:textId="77777777" w:rsidR="00BA6685" w:rsidRDefault="00566B03" w:rsidP="00BA6685">
      <w:pPr>
        <w:pStyle w:val="Heading3"/>
      </w:pPr>
      <w:bookmarkStart w:id="1313" w:name="_Toc505157748"/>
      <w:bookmarkStart w:id="1314" w:name="_Toc505157847"/>
      <w:bookmarkStart w:id="1315" w:name="_Toc508942840"/>
      <w:bookmarkStart w:id="1316" w:name="_Toc508943440"/>
      <w:bookmarkStart w:id="1317" w:name="_Toc518622956"/>
      <w:bookmarkStart w:id="1318" w:name="_Toc78375736"/>
      <w:bookmarkStart w:id="1319" w:name="_Toc79405840"/>
      <w:bookmarkStart w:id="1320" w:name="_Toc342594204"/>
      <w:bookmarkStart w:id="1321" w:name="_Toc344402584"/>
      <w:r>
        <w:t>Spatiotemporal adverbials</w:t>
      </w:r>
      <w:bookmarkEnd w:id="1313"/>
      <w:bookmarkEnd w:id="1314"/>
      <w:bookmarkEnd w:id="1315"/>
      <w:bookmarkEnd w:id="1316"/>
      <w:bookmarkEnd w:id="1317"/>
      <w:bookmarkEnd w:id="1318"/>
      <w:bookmarkEnd w:id="1319"/>
      <w:bookmarkEnd w:id="1320"/>
      <w:bookmarkEnd w:id="1321"/>
    </w:p>
    <w:p w14:paraId="19A02FEF" w14:textId="77777777" w:rsidR="00BA6685" w:rsidRDefault="00566B03" w:rsidP="00BA6685">
      <w:pPr>
        <w:pStyle w:val="Heading4"/>
      </w:pPr>
      <w:bookmarkStart w:id="1322" w:name="_Toc508942841"/>
      <w:bookmarkStart w:id="1323" w:name="_Toc508943441"/>
      <w:bookmarkStart w:id="1324" w:name="_Toc518622957"/>
      <w:bookmarkStart w:id="1325" w:name="_Toc78375737"/>
      <w:bookmarkStart w:id="1326" w:name="_Toc79405841"/>
      <w:bookmarkStart w:id="1327" w:name="_Toc342594205"/>
      <w:bookmarkStart w:id="1328" w:name="_Toc344402585"/>
      <w:r>
        <w:t>Temporal adverbs</w:t>
      </w:r>
      <w:bookmarkEnd w:id="1322"/>
      <w:bookmarkEnd w:id="1323"/>
      <w:bookmarkEnd w:id="1324"/>
      <w:bookmarkEnd w:id="1325"/>
      <w:bookmarkEnd w:id="1326"/>
      <w:bookmarkEnd w:id="1327"/>
      <w:bookmarkEnd w:id="1328"/>
    </w:p>
    <w:p w14:paraId="315B9248" w14:textId="086614C2" w:rsidR="00BA6685" w:rsidRPr="002D209A" w:rsidRDefault="00566B03" w:rsidP="00BA6685">
      <w:r w:rsidRPr="007C5333">
        <w:t>Some of the major temporal adverbs are in (</w:t>
      </w:r>
      <w:r w:rsidR="00B86A9E">
        <w:t>275</w:t>
      </w:r>
      <w:r w:rsidRPr="007C5333">
        <w:t>).</w:t>
      </w:r>
      <w:r w:rsidR="00395DA2">
        <w:t xml:space="preserve"> </w:t>
      </w:r>
      <w:r w:rsidR="006A4DEF">
        <w:t>See also §8.5.6.7-8 below.</w:t>
      </w:r>
    </w:p>
    <w:p w14:paraId="21079F50" w14:textId="77777777" w:rsidR="00BA6685" w:rsidRPr="00323CBD" w:rsidRDefault="00BA6685" w:rsidP="00BA6685"/>
    <w:p w14:paraId="3C777AA8" w14:textId="586FDBCF" w:rsidR="00BA6685" w:rsidRPr="00323CBD" w:rsidRDefault="00566B03" w:rsidP="00F3212C">
      <w:pPr>
        <w:tabs>
          <w:tab w:val="clear" w:pos="369"/>
          <w:tab w:val="left" w:pos="720"/>
          <w:tab w:val="left" w:pos="1080"/>
          <w:tab w:val="left" w:pos="3600"/>
        </w:tabs>
        <w:ind w:left="3600" w:hanging="3600"/>
      </w:pPr>
      <w:r w:rsidRPr="00323CBD">
        <w:t>(</w:t>
      </w:r>
      <w:r w:rsidR="00B86A9E">
        <w:t>275</w:t>
      </w:r>
      <w:r w:rsidRPr="00323CBD">
        <w:t>)</w:t>
      </w:r>
      <w:r w:rsidRPr="00323CBD">
        <w:tab/>
        <w:t>a.</w:t>
      </w:r>
      <w:r w:rsidRPr="00323CBD">
        <w:tab/>
      </w:r>
      <w:r w:rsidR="00E53798" w:rsidRPr="00E53798">
        <w:rPr>
          <w:rFonts w:ascii="Doulos SIL" w:hAnsi="Doulos SIL"/>
          <w:i/>
          <w:iCs/>
          <w:color w:val="0000FF"/>
          <w:spacing w:val="40"/>
          <w:szCs w:val="22"/>
        </w:rPr>
        <w:t>f</w:t>
      </w:r>
      <w:r w:rsidR="00FD7F01">
        <w:rPr>
          <w:rFonts w:ascii="Doulos SIL" w:hAnsi="Doulos SIL"/>
          <w:i/>
          <w:color w:val="0000FF"/>
        </w:rPr>
        <w:t>ì</w:t>
      </w:r>
      <w:r w:rsidRPr="00323CBD">
        <w:tab/>
      </w:r>
      <w:r w:rsidR="00BA6685" w:rsidRPr="00323CBD">
        <w:t>‘</w:t>
      </w:r>
      <w:r w:rsidRPr="00323CBD">
        <w:t>today; nowadays</w:t>
      </w:r>
      <w:r w:rsidR="00BA6685" w:rsidRPr="00323CBD">
        <w:t>’</w:t>
      </w:r>
    </w:p>
    <w:p w14:paraId="520271D6" w14:textId="5A141049" w:rsidR="00BA6685" w:rsidRPr="00323CBD" w:rsidRDefault="00566B03" w:rsidP="00F3212C">
      <w:pPr>
        <w:tabs>
          <w:tab w:val="clear" w:pos="369"/>
          <w:tab w:val="left" w:pos="720"/>
          <w:tab w:val="left" w:pos="1080"/>
          <w:tab w:val="left" w:pos="3600"/>
        </w:tabs>
        <w:ind w:left="3600" w:hanging="3600"/>
      </w:pPr>
      <w:r w:rsidRPr="00323CBD">
        <w:tab/>
      </w:r>
      <w:r w:rsidRPr="00323CBD">
        <w:tab/>
      </w:r>
      <w:r w:rsidR="00E53798">
        <w:rPr>
          <w:rFonts w:ascii="Doulos SIL" w:hAnsi="Doulos SIL"/>
          <w:i/>
          <w:color w:val="0000FF"/>
        </w:rPr>
        <w:t>lò</w:t>
      </w:r>
      <w:r w:rsidRPr="00323CBD">
        <w:tab/>
      </w:r>
      <w:r w:rsidR="00BA6685" w:rsidRPr="00323CBD">
        <w:t>‘</w:t>
      </w:r>
      <w:r w:rsidRPr="00323CBD">
        <w:t>yesterday; formerly, in the old days</w:t>
      </w:r>
      <w:r w:rsidR="00BA6685" w:rsidRPr="00323CBD">
        <w:t>’</w:t>
      </w:r>
    </w:p>
    <w:p w14:paraId="42D6108F" w14:textId="674D3365" w:rsidR="00BA6685" w:rsidRPr="00323CBD" w:rsidRDefault="00566B03" w:rsidP="00F3212C">
      <w:pPr>
        <w:tabs>
          <w:tab w:val="clear" w:pos="369"/>
          <w:tab w:val="left" w:pos="720"/>
          <w:tab w:val="left" w:pos="1080"/>
          <w:tab w:val="left" w:pos="3600"/>
        </w:tabs>
        <w:ind w:left="3600" w:hanging="3600"/>
      </w:pPr>
      <w:r w:rsidRPr="00323CBD">
        <w:tab/>
      </w:r>
      <w:r w:rsidRPr="00323CBD">
        <w:tab/>
      </w:r>
      <w:r w:rsidR="00F3212C" w:rsidRPr="00537163">
        <w:rPr>
          <w:rFonts w:ascii="Doulos SIL" w:hAnsi="Doulos SIL"/>
          <w:i/>
          <w:color w:val="0000FF"/>
        </w:rPr>
        <w:t>wòsɔ́ʔɔ̄ⁿ tɔ̀</w:t>
      </w:r>
      <w:r w:rsidRPr="00323CBD">
        <w:tab/>
      </w:r>
      <w:r w:rsidR="00BA6685" w:rsidRPr="00323CBD">
        <w:t>‘</w:t>
      </w:r>
      <w:r w:rsidRPr="00323CBD">
        <w:t>day before yesterday</w:t>
      </w:r>
      <w:r w:rsidR="00BA6685" w:rsidRPr="00323CBD">
        <w:t>’</w:t>
      </w:r>
    </w:p>
    <w:p w14:paraId="43DADFDD" w14:textId="670F8C5B" w:rsidR="00F3212C" w:rsidRPr="00323CBD" w:rsidRDefault="00F3212C" w:rsidP="00F3212C">
      <w:pPr>
        <w:tabs>
          <w:tab w:val="clear" w:pos="369"/>
          <w:tab w:val="left" w:pos="720"/>
          <w:tab w:val="left" w:pos="1080"/>
          <w:tab w:val="left" w:pos="3600"/>
        </w:tabs>
        <w:ind w:left="3600" w:hanging="3600"/>
      </w:pPr>
      <w:r w:rsidRPr="00323CBD">
        <w:tab/>
      </w:r>
      <w:r w:rsidRPr="00323CBD">
        <w:tab/>
      </w:r>
      <w:r w:rsidRPr="00537163">
        <w:rPr>
          <w:rFonts w:ascii="Doulos SIL" w:hAnsi="Doulos SIL"/>
          <w:i/>
          <w:color w:val="0000FF"/>
        </w:rPr>
        <w:t>wòsɔ́ʔɔ̄</w:t>
      </w:r>
      <w:r w:rsidR="007A0B05">
        <w:rPr>
          <w:rFonts w:ascii="Doulos SIL" w:hAnsi="Doulos SIL"/>
          <w:i/>
          <w:color w:val="0000FF"/>
        </w:rPr>
        <w:t>ⁿ tóó</w:t>
      </w:r>
      <w:r w:rsidRPr="00537163">
        <w:rPr>
          <w:rFonts w:ascii="Doulos SIL" w:hAnsi="Doulos SIL"/>
          <w:i/>
          <w:color w:val="0000FF"/>
        </w:rPr>
        <w:t xml:space="preserve"> dè</w:t>
      </w:r>
      <w:r w:rsidRPr="00323CBD">
        <w:tab/>
        <w:t>‘</w:t>
      </w:r>
      <w:r w:rsidR="00372B64">
        <w:t>a few/several days ago’</w:t>
      </w:r>
    </w:p>
    <w:p w14:paraId="2946146B" w14:textId="6D1CD186" w:rsidR="00BA6685" w:rsidRPr="00323CBD" w:rsidRDefault="00566B03" w:rsidP="00F3212C">
      <w:pPr>
        <w:tabs>
          <w:tab w:val="clear" w:pos="369"/>
          <w:tab w:val="left" w:pos="720"/>
          <w:tab w:val="left" w:pos="1080"/>
          <w:tab w:val="left" w:pos="3600"/>
        </w:tabs>
        <w:ind w:left="3600" w:hanging="3600"/>
      </w:pPr>
      <w:r w:rsidRPr="00323CBD">
        <w:tab/>
      </w:r>
      <w:r w:rsidRPr="00323CBD">
        <w:tab/>
      </w:r>
      <w:r w:rsidR="00874499">
        <w:rPr>
          <w:rFonts w:ascii="Doulos SIL" w:hAnsi="Doulos SIL"/>
          <w:i/>
          <w:color w:val="0000FF"/>
        </w:rPr>
        <w:t>káā</w:t>
      </w:r>
      <w:r w:rsidR="00323CBD" w:rsidRPr="00537163">
        <w:rPr>
          <w:rFonts w:ascii="Doulos SIL" w:hAnsi="Doulos SIL"/>
          <w:i/>
          <w:color w:val="0000FF"/>
        </w:rPr>
        <w:t>tɔ̀</w:t>
      </w:r>
      <w:r w:rsidRPr="00323CBD">
        <w:tab/>
      </w:r>
      <w:r w:rsidR="00BA6685" w:rsidRPr="00323CBD">
        <w:t>‘</w:t>
      </w:r>
      <w:r w:rsidRPr="00323CBD">
        <w:t>now</w:t>
      </w:r>
      <w:r w:rsidR="00BA6685" w:rsidRPr="00323CBD">
        <w:t>’</w:t>
      </w:r>
      <w:r w:rsidR="006A4DEF">
        <w:t xml:space="preserve"> (current time)</w:t>
      </w:r>
    </w:p>
    <w:p w14:paraId="5D76342F" w14:textId="51E23C80" w:rsidR="00323CBD" w:rsidRPr="00323CBD" w:rsidRDefault="00323CBD" w:rsidP="00F3212C">
      <w:pPr>
        <w:tabs>
          <w:tab w:val="clear" w:pos="369"/>
          <w:tab w:val="left" w:pos="720"/>
          <w:tab w:val="left" w:pos="1080"/>
          <w:tab w:val="left" w:pos="3600"/>
        </w:tabs>
        <w:ind w:left="3600" w:hanging="3600"/>
      </w:pPr>
      <w:r w:rsidRPr="00323CBD">
        <w:tab/>
      </w:r>
      <w:r w:rsidRPr="00323CBD">
        <w:tab/>
      </w:r>
      <w:r w:rsidRPr="00537163">
        <w:rPr>
          <w:rFonts w:ascii="Doulos SIL" w:hAnsi="Doulos SIL"/>
          <w:i/>
          <w:color w:val="0000FF"/>
        </w:rPr>
        <w:t>sísàⁿ</w:t>
      </w:r>
      <w:r w:rsidRPr="00323CBD">
        <w:tab/>
        <w:t>‘now’</w:t>
      </w:r>
      <w:r>
        <w:t xml:space="preserve"> </w:t>
      </w:r>
      <w:r w:rsidR="006A4DEF">
        <w:t>(also in Jula; discourse marker</w:t>
      </w:r>
      <w:r w:rsidR="00874499">
        <w:t xml:space="preserve">, </w:t>
      </w:r>
      <w:r w:rsidR="00874499" w:rsidRPr="006E22E3">
        <w:t>see §19.</w:t>
      </w:r>
      <w:r w:rsidR="006E22E3" w:rsidRPr="006E22E3">
        <w:t>3.</w:t>
      </w:r>
      <w:r w:rsidR="006E22E3">
        <w:t>1</w:t>
      </w:r>
      <w:r w:rsidR="006A4DEF">
        <w:t>)</w:t>
      </w:r>
    </w:p>
    <w:p w14:paraId="008A17E1" w14:textId="77777777" w:rsidR="00BA6685" w:rsidRPr="00323CBD" w:rsidRDefault="00BA6685" w:rsidP="00F3212C">
      <w:pPr>
        <w:tabs>
          <w:tab w:val="clear" w:pos="369"/>
          <w:tab w:val="left" w:pos="720"/>
          <w:tab w:val="left" w:pos="1080"/>
          <w:tab w:val="left" w:pos="3600"/>
        </w:tabs>
        <w:ind w:left="3600" w:hanging="3600"/>
      </w:pPr>
    </w:p>
    <w:p w14:paraId="4CC2BF65" w14:textId="48858CDA" w:rsidR="00BA6685" w:rsidRPr="00323CBD" w:rsidRDefault="00566B03" w:rsidP="00F3212C">
      <w:pPr>
        <w:tabs>
          <w:tab w:val="clear" w:pos="369"/>
          <w:tab w:val="left" w:pos="720"/>
          <w:tab w:val="left" w:pos="1080"/>
          <w:tab w:val="left" w:pos="3600"/>
        </w:tabs>
        <w:ind w:left="3600" w:hanging="3600"/>
      </w:pPr>
      <w:r w:rsidRPr="00323CBD">
        <w:tab/>
        <w:t>b.</w:t>
      </w:r>
      <w:r w:rsidRPr="00323CBD">
        <w:tab/>
      </w:r>
      <w:r w:rsidR="00074746">
        <w:rPr>
          <w:rFonts w:ascii="Doulos SIL" w:hAnsi="Doulos SIL"/>
          <w:i/>
          <w:color w:val="0000FF"/>
        </w:rPr>
        <w:t>síní</w:t>
      </w:r>
      <w:r w:rsidRPr="00323CBD">
        <w:tab/>
      </w:r>
      <w:r w:rsidR="00BA6685" w:rsidRPr="00323CBD">
        <w:t>‘</w:t>
      </w:r>
      <w:r w:rsidRPr="00323CBD">
        <w:t>tomorrow; in the future</w:t>
      </w:r>
      <w:r w:rsidR="00BA6685" w:rsidRPr="00323CBD">
        <w:t>’</w:t>
      </w:r>
    </w:p>
    <w:p w14:paraId="6635696C" w14:textId="655D9E61" w:rsidR="00BA6685" w:rsidRPr="00323CBD" w:rsidRDefault="00566B03" w:rsidP="00F3212C">
      <w:pPr>
        <w:tabs>
          <w:tab w:val="clear" w:pos="369"/>
          <w:tab w:val="left" w:pos="720"/>
          <w:tab w:val="left" w:pos="1080"/>
          <w:tab w:val="left" w:pos="3600"/>
        </w:tabs>
        <w:ind w:left="3600" w:hanging="3600"/>
      </w:pPr>
      <w:r w:rsidRPr="00323CBD">
        <w:tab/>
      </w:r>
      <w:r w:rsidRPr="00323CBD">
        <w:tab/>
      </w:r>
      <w:r w:rsidR="00074746">
        <w:rPr>
          <w:rFonts w:ascii="Doulos SIL" w:hAnsi="Doulos SIL"/>
          <w:i/>
          <w:color w:val="0000FF"/>
        </w:rPr>
        <w:t>síní kɛ́nɛ́</w:t>
      </w:r>
      <w:r w:rsidRPr="00323CBD">
        <w:tab/>
      </w:r>
      <w:r w:rsidR="00BA6685" w:rsidRPr="00323CBD">
        <w:t>‘</w:t>
      </w:r>
      <w:r w:rsidRPr="00323CBD">
        <w:t>day after tomorrow</w:t>
      </w:r>
      <w:r w:rsidR="00BA6685" w:rsidRPr="00323CBD">
        <w:t>’</w:t>
      </w:r>
    </w:p>
    <w:p w14:paraId="2A1A3079" w14:textId="7F0A400D" w:rsidR="00BA6685" w:rsidRPr="00323CBD" w:rsidRDefault="00566B03" w:rsidP="00A940B6">
      <w:pPr>
        <w:tabs>
          <w:tab w:val="clear" w:pos="369"/>
          <w:tab w:val="left" w:pos="720"/>
          <w:tab w:val="left" w:pos="1080"/>
          <w:tab w:val="left" w:pos="3600"/>
        </w:tabs>
        <w:ind w:left="3600" w:hanging="3600"/>
        <w:jc w:val="left"/>
      </w:pPr>
      <w:r w:rsidRPr="00323CBD">
        <w:tab/>
      </w:r>
      <w:r w:rsidRPr="00323CBD">
        <w:tab/>
      </w:r>
      <w:r w:rsidR="00074746">
        <w:rPr>
          <w:rFonts w:ascii="Doulos SIL" w:hAnsi="Doulos SIL"/>
          <w:i/>
          <w:color w:val="0000FF"/>
        </w:rPr>
        <w:t>síní kɛ́nɛ́ kút</w:t>
      </w:r>
      <w:r w:rsidR="00372B64" w:rsidRPr="00537163">
        <w:rPr>
          <w:rFonts w:ascii="Doulos SIL" w:hAnsi="Doulos SIL"/>
          <w:i/>
          <w:color w:val="0000FF"/>
        </w:rPr>
        <w:t>ɔ́rɔ̀-mà</w:t>
      </w:r>
      <w:r w:rsidRPr="00323CBD">
        <w:tab/>
      </w:r>
      <w:r w:rsidR="00BA6685" w:rsidRPr="00323CBD">
        <w:t>‘</w:t>
      </w:r>
      <w:r w:rsidRPr="00323CBD">
        <w:t>second day after tomorrow</w:t>
      </w:r>
      <w:r w:rsidR="00BA6685" w:rsidRPr="00323CBD">
        <w:t>’</w:t>
      </w:r>
      <w:r w:rsidRPr="00323CBD">
        <w:t xml:space="preserve"> (third from today)</w:t>
      </w:r>
    </w:p>
    <w:p w14:paraId="70387D04" w14:textId="77777777" w:rsidR="00BA6685" w:rsidRPr="00323CBD" w:rsidRDefault="00BA6685" w:rsidP="00F3212C">
      <w:pPr>
        <w:tabs>
          <w:tab w:val="clear" w:pos="369"/>
          <w:tab w:val="left" w:pos="720"/>
          <w:tab w:val="left" w:pos="1080"/>
          <w:tab w:val="left" w:pos="3600"/>
        </w:tabs>
        <w:ind w:left="3600" w:hanging="3600"/>
      </w:pPr>
    </w:p>
    <w:p w14:paraId="4220ED9A" w14:textId="0033423B" w:rsidR="00BA6685" w:rsidRDefault="00566B03" w:rsidP="003F293A">
      <w:pPr>
        <w:keepNext/>
        <w:tabs>
          <w:tab w:val="clear" w:pos="369"/>
          <w:tab w:val="left" w:pos="720"/>
          <w:tab w:val="left" w:pos="1080"/>
          <w:tab w:val="left" w:pos="3600"/>
        </w:tabs>
        <w:ind w:left="3600" w:hanging="3600"/>
      </w:pPr>
      <w:r w:rsidRPr="00323CBD">
        <w:lastRenderedPageBreak/>
        <w:tab/>
        <w:t>c.</w:t>
      </w:r>
      <w:r w:rsidRPr="00323CBD">
        <w:tab/>
      </w:r>
      <w:r w:rsidR="00372B64" w:rsidRPr="00537163">
        <w:rPr>
          <w:rFonts w:ascii="Doulos SIL" w:hAnsi="Doulos SIL"/>
          <w:i/>
          <w:color w:val="0000FF"/>
        </w:rPr>
        <w:t>bùlù</w:t>
      </w:r>
      <w:r w:rsidRPr="00323CBD">
        <w:tab/>
      </w:r>
      <w:r w:rsidR="00BA6685" w:rsidRPr="00323CBD">
        <w:t>‘</w:t>
      </w:r>
      <w:r w:rsidRPr="00323CBD">
        <w:t>last year</w:t>
      </w:r>
      <w:r w:rsidR="00BA6685" w:rsidRPr="00323CBD">
        <w:t>’</w:t>
      </w:r>
    </w:p>
    <w:p w14:paraId="1474BFAB" w14:textId="70EBEF0B" w:rsidR="00372B64" w:rsidRPr="00372B64" w:rsidRDefault="00372B64" w:rsidP="003F293A">
      <w:pPr>
        <w:keepNext/>
        <w:tabs>
          <w:tab w:val="clear" w:pos="369"/>
          <w:tab w:val="left" w:pos="720"/>
          <w:tab w:val="left" w:pos="1080"/>
          <w:tab w:val="left" w:pos="3600"/>
        </w:tabs>
        <w:ind w:left="3600" w:hanging="3600"/>
      </w:pPr>
      <w:r>
        <w:tab/>
      </w:r>
      <w:r>
        <w:tab/>
      </w:r>
      <w:r w:rsidRPr="00537163">
        <w:rPr>
          <w:rFonts w:ascii="Doulos SIL" w:hAnsi="Doulos SIL"/>
          <w:i/>
          <w:color w:val="0000FF"/>
        </w:rPr>
        <w:t>wò ɲɛ́ɛ̀</w:t>
      </w:r>
      <w:r w:rsidR="007A0B05">
        <w:rPr>
          <w:rFonts w:ascii="Doulos SIL" w:hAnsi="Doulos SIL"/>
          <w:i/>
          <w:color w:val="0000FF"/>
        </w:rPr>
        <w:t xml:space="preserve"> mà=éé</w:t>
      </w:r>
      <w:r w:rsidRPr="00537163">
        <w:rPr>
          <w:rFonts w:ascii="Doulos SIL" w:hAnsi="Doulos SIL"/>
          <w:i/>
          <w:color w:val="0000FF"/>
        </w:rPr>
        <w:t xml:space="preserve"> dè</w:t>
      </w:r>
      <w:r>
        <w:tab/>
        <w:t>‘a few/several years ago’</w:t>
      </w:r>
    </w:p>
    <w:p w14:paraId="0447FD33" w14:textId="6F390E38" w:rsidR="00BA6685" w:rsidRPr="00323CBD" w:rsidRDefault="00566B03" w:rsidP="003F293A">
      <w:pPr>
        <w:keepNext/>
        <w:tabs>
          <w:tab w:val="clear" w:pos="369"/>
          <w:tab w:val="left" w:pos="720"/>
          <w:tab w:val="left" w:pos="1080"/>
          <w:tab w:val="left" w:pos="3600"/>
        </w:tabs>
        <w:ind w:left="3600" w:hanging="3600"/>
      </w:pPr>
      <w:r w:rsidRPr="00323CBD">
        <w:tab/>
      </w:r>
      <w:r w:rsidRPr="00323CBD">
        <w:tab/>
      </w:r>
      <w:r w:rsidR="00372B64" w:rsidRPr="00537163">
        <w:rPr>
          <w:rFonts w:ascii="Doulos SIL" w:hAnsi="Doulos SIL"/>
          <w:i/>
          <w:color w:val="0000FF"/>
        </w:rPr>
        <w:t>ɲɛ̄ɛ̄-wè</w:t>
      </w:r>
      <w:r w:rsidRPr="00323CBD">
        <w:tab/>
      </w:r>
      <w:r w:rsidR="00BA6685" w:rsidRPr="00323CBD">
        <w:t>‘</w:t>
      </w:r>
      <w:r w:rsidRPr="00323CBD">
        <w:t>next year</w:t>
      </w:r>
      <w:r w:rsidR="00BA6685" w:rsidRPr="00323CBD">
        <w:t>’</w:t>
      </w:r>
    </w:p>
    <w:p w14:paraId="58C92F3E" w14:textId="611907A2" w:rsidR="00BA6685" w:rsidRDefault="00566B03" w:rsidP="00F3212C">
      <w:pPr>
        <w:tabs>
          <w:tab w:val="clear" w:pos="369"/>
          <w:tab w:val="left" w:pos="720"/>
          <w:tab w:val="left" w:pos="1080"/>
          <w:tab w:val="left" w:pos="3600"/>
        </w:tabs>
        <w:ind w:left="3600" w:hanging="3600"/>
      </w:pPr>
      <w:r w:rsidRPr="00323CBD">
        <w:tab/>
      </w:r>
      <w:r w:rsidRPr="00323CBD">
        <w:tab/>
      </w:r>
      <w:r w:rsidR="00372B64" w:rsidRPr="00537163">
        <w:rPr>
          <w:rFonts w:ascii="Doulos SIL" w:hAnsi="Doulos SIL"/>
          <w:i/>
          <w:color w:val="0000FF"/>
        </w:rPr>
        <w:t>ɲìnà</w:t>
      </w:r>
      <w:r w:rsidRPr="00323CBD">
        <w:tab/>
      </w:r>
      <w:r w:rsidR="00BA6685" w:rsidRPr="00323CBD">
        <w:t>‘</w:t>
      </w:r>
      <w:r w:rsidRPr="00323CBD">
        <w:t>this year</w:t>
      </w:r>
      <w:r w:rsidR="00BA6685" w:rsidRPr="00323CBD">
        <w:t>’</w:t>
      </w:r>
    </w:p>
    <w:p w14:paraId="5BD6C82A" w14:textId="77777777" w:rsidR="003F293A" w:rsidRDefault="003F293A" w:rsidP="00F3212C">
      <w:pPr>
        <w:tabs>
          <w:tab w:val="clear" w:pos="369"/>
          <w:tab w:val="left" w:pos="720"/>
          <w:tab w:val="left" w:pos="1080"/>
          <w:tab w:val="left" w:pos="3600"/>
        </w:tabs>
        <w:ind w:left="3600" w:hanging="3600"/>
      </w:pPr>
    </w:p>
    <w:p w14:paraId="59C9CE38" w14:textId="77777777" w:rsidR="003F293A" w:rsidRPr="00323CBD" w:rsidRDefault="003F293A" w:rsidP="00F3212C">
      <w:pPr>
        <w:tabs>
          <w:tab w:val="clear" w:pos="369"/>
          <w:tab w:val="left" w:pos="720"/>
          <w:tab w:val="left" w:pos="1080"/>
          <w:tab w:val="left" w:pos="3600"/>
        </w:tabs>
        <w:ind w:left="3600" w:hanging="3600"/>
      </w:pPr>
    </w:p>
    <w:p w14:paraId="3DCDC00B" w14:textId="77777777" w:rsidR="00BA6685" w:rsidRPr="00C71CED" w:rsidRDefault="00566B03" w:rsidP="00BA6685">
      <w:pPr>
        <w:pStyle w:val="Heading4"/>
      </w:pPr>
      <w:bookmarkStart w:id="1329" w:name="_Toc508942843"/>
      <w:bookmarkStart w:id="1330" w:name="_Toc508943443"/>
      <w:bookmarkStart w:id="1331" w:name="_Toc518622959"/>
      <w:bookmarkStart w:id="1332" w:name="_Toc78375739"/>
      <w:bookmarkStart w:id="1333" w:name="_Toc79405843"/>
      <w:bookmarkStart w:id="1334" w:name="_Toc342594206"/>
      <w:bookmarkStart w:id="1335" w:name="_Toc344402586"/>
      <w:r w:rsidRPr="00C71CED">
        <w:t>Spatial adverbs</w:t>
      </w:r>
      <w:bookmarkEnd w:id="1329"/>
      <w:bookmarkEnd w:id="1330"/>
      <w:bookmarkEnd w:id="1331"/>
      <w:bookmarkEnd w:id="1332"/>
      <w:bookmarkEnd w:id="1333"/>
      <w:bookmarkEnd w:id="1334"/>
      <w:bookmarkEnd w:id="1335"/>
    </w:p>
    <w:p w14:paraId="194D3D5D" w14:textId="77777777" w:rsidR="00BA6685" w:rsidRPr="002D209A" w:rsidRDefault="00566B03" w:rsidP="00BA6685">
      <w:r w:rsidRPr="007C5333">
        <w:t>The following are the main spatial adverbs.</w:t>
      </w:r>
    </w:p>
    <w:p w14:paraId="4337EAAF" w14:textId="77777777" w:rsidR="00BA6685" w:rsidRPr="00603064" w:rsidRDefault="00BA6685" w:rsidP="00BA6685"/>
    <w:p w14:paraId="53330381" w14:textId="5CDAFF34" w:rsidR="00BA6685" w:rsidRPr="00482223" w:rsidRDefault="00566B03" w:rsidP="00A113F8">
      <w:pPr>
        <w:tabs>
          <w:tab w:val="clear" w:pos="369"/>
          <w:tab w:val="left" w:pos="720"/>
          <w:tab w:val="left" w:pos="1080"/>
          <w:tab w:val="left" w:pos="2700"/>
        </w:tabs>
        <w:rPr>
          <w:i/>
          <w:color w:val="993300"/>
        </w:rPr>
      </w:pPr>
      <w:r w:rsidRPr="00603064">
        <w:t>(</w:t>
      </w:r>
      <w:r w:rsidR="00395DA2">
        <w:t>276</w:t>
      </w:r>
      <w:r w:rsidRPr="00603064">
        <w:t>)</w:t>
      </w:r>
      <w:r w:rsidRPr="00603064">
        <w:tab/>
        <w:t>a.</w:t>
      </w:r>
      <w:r w:rsidRPr="00603064">
        <w:tab/>
      </w:r>
      <w:r w:rsidR="00603064">
        <w:rPr>
          <w:rFonts w:ascii="Doulos SIL" w:hAnsi="Doulos SIL"/>
          <w:i/>
          <w:color w:val="0000FF"/>
        </w:rPr>
        <w:t>álà mà</w:t>
      </w:r>
      <w:r w:rsidRPr="00603064">
        <w:tab/>
      </w:r>
      <w:r w:rsidR="00603064">
        <w:t>‘above, upward, on top’</w:t>
      </w:r>
      <w:r w:rsidRPr="00603064">
        <w:tab/>
      </w:r>
    </w:p>
    <w:p w14:paraId="671A5416" w14:textId="23D0739D" w:rsidR="00BA6685" w:rsidRPr="00603064" w:rsidRDefault="00566B03" w:rsidP="00A113F8">
      <w:pPr>
        <w:tabs>
          <w:tab w:val="clear" w:pos="369"/>
          <w:tab w:val="left" w:pos="720"/>
          <w:tab w:val="left" w:pos="1080"/>
          <w:tab w:val="left" w:pos="2700"/>
        </w:tabs>
      </w:pPr>
      <w:r w:rsidRPr="00603064">
        <w:tab/>
      </w:r>
      <w:r w:rsidRPr="00603064">
        <w:tab/>
      </w:r>
      <w:r w:rsidR="00603064">
        <w:rPr>
          <w:rFonts w:ascii="Doulos SIL" w:hAnsi="Doulos SIL"/>
          <w:i/>
          <w:color w:val="0000FF"/>
        </w:rPr>
        <w:t>dòʔó mà</w:t>
      </w:r>
      <w:r w:rsidRPr="00603064">
        <w:tab/>
      </w:r>
      <w:r w:rsidR="00BA6685" w:rsidRPr="00603064">
        <w:t>‘</w:t>
      </w:r>
      <w:r w:rsidRPr="00603064">
        <w:t xml:space="preserve">below, </w:t>
      </w:r>
      <w:r w:rsidR="00603064">
        <w:t>down, under’</w:t>
      </w:r>
    </w:p>
    <w:p w14:paraId="7818C33B" w14:textId="77777777" w:rsidR="00BA6685" w:rsidRPr="00534943" w:rsidRDefault="00BA6685" w:rsidP="00A113F8">
      <w:pPr>
        <w:tabs>
          <w:tab w:val="clear" w:pos="369"/>
          <w:tab w:val="left" w:pos="720"/>
          <w:tab w:val="left" w:pos="1080"/>
          <w:tab w:val="left" w:pos="2700"/>
        </w:tabs>
      </w:pPr>
    </w:p>
    <w:p w14:paraId="69069635" w14:textId="7D7D0F06" w:rsidR="00BA6685" w:rsidRPr="00534943" w:rsidRDefault="00566B03" w:rsidP="00A113F8">
      <w:pPr>
        <w:tabs>
          <w:tab w:val="clear" w:pos="369"/>
          <w:tab w:val="left" w:pos="720"/>
          <w:tab w:val="left" w:pos="1080"/>
          <w:tab w:val="left" w:pos="2700"/>
        </w:tabs>
      </w:pPr>
      <w:r w:rsidRPr="00534943">
        <w:tab/>
        <w:t>b.</w:t>
      </w:r>
      <w:r w:rsidRPr="00534943">
        <w:tab/>
      </w:r>
      <w:r w:rsidR="00534943">
        <w:rPr>
          <w:rFonts w:ascii="Doulos SIL" w:hAnsi="Doulos SIL"/>
          <w:i/>
          <w:color w:val="0000FF"/>
        </w:rPr>
        <w:t>wòrò-dúgú</w:t>
      </w:r>
      <w:r w:rsidRPr="00534943">
        <w:tab/>
      </w:r>
      <w:r w:rsidR="00BA6685" w:rsidRPr="00534943">
        <w:t>‘</w:t>
      </w:r>
      <w:r w:rsidR="006A4DEF">
        <w:t>in the south’ (“kola-</w:t>
      </w:r>
      <w:r w:rsidR="00534943">
        <w:t>nut pl</w:t>
      </w:r>
      <w:r w:rsidR="006A4DEF">
        <w:t xml:space="preserve">ace”, cf. </w:t>
      </w:r>
      <w:r w:rsidR="006A4DEF" w:rsidRPr="001A3525">
        <w:rPr>
          <w:rFonts w:ascii="Doulos SIL" w:hAnsi="Doulos SIL"/>
          <w:i/>
          <w:color w:val="0000FF"/>
        </w:rPr>
        <w:t>wóró</w:t>
      </w:r>
      <w:r w:rsidR="006A4DEF">
        <w:t xml:space="preserve"> ‘kola nut’)</w:t>
      </w:r>
    </w:p>
    <w:p w14:paraId="3CBD5F1F" w14:textId="0563B9A2" w:rsidR="00BA6685" w:rsidRPr="00534943" w:rsidRDefault="00566B03" w:rsidP="00A113F8">
      <w:pPr>
        <w:tabs>
          <w:tab w:val="clear" w:pos="369"/>
          <w:tab w:val="left" w:pos="720"/>
          <w:tab w:val="left" w:pos="1080"/>
          <w:tab w:val="left" w:pos="2700"/>
        </w:tabs>
      </w:pPr>
      <w:r w:rsidRPr="00482223">
        <w:rPr>
          <w:i/>
          <w:color w:val="993300"/>
        </w:rPr>
        <w:tab/>
      </w:r>
      <w:r w:rsidRPr="00482223">
        <w:rPr>
          <w:i/>
          <w:color w:val="993300"/>
        </w:rPr>
        <w:tab/>
      </w:r>
      <w:r w:rsidR="00534943">
        <w:rPr>
          <w:rFonts w:ascii="Doulos SIL" w:hAnsi="Doulos SIL"/>
          <w:i/>
          <w:color w:val="0000FF"/>
        </w:rPr>
        <w:t>kɔ̀ʔɔ̀-dúgú</w:t>
      </w:r>
      <w:r w:rsidRPr="00534943">
        <w:tab/>
      </w:r>
      <w:r w:rsidR="00BA6685" w:rsidRPr="00534943">
        <w:t>‘</w:t>
      </w:r>
      <w:r w:rsidR="006A4DEF">
        <w:t xml:space="preserve">in the north’ (“salt place”, cf. </w:t>
      </w:r>
      <w:r w:rsidR="006A4DEF" w:rsidRPr="001A3525">
        <w:rPr>
          <w:rFonts w:ascii="Doulos SIL" w:hAnsi="Doulos SIL"/>
          <w:i/>
          <w:color w:val="0000FF"/>
        </w:rPr>
        <w:t>kòò</w:t>
      </w:r>
      <w:r w:rsidR="006A4DEF">
        <w:t xml:space="preserve"> ‘salt’)</w:t>
      </w:r>
    </w:p>
    <w:p w14:paraId="47F7095E" w14:textId="38D037D7" w:rsidR="00BA6685" w:rsidRPr="00482223" w:rsidRDefault="00566B03" w:rsidP="00A113F8">
      <w:pPr>
        <w:tabs>
          <w:tab w:val="clear" w:pos="369"/>
          <w:tab w:val="left" w:pos="720"/>
          <w:tab w:val="left" w:pos="1080"/>
          <w:tab w:val="left" w:pos="2700"/>
        </w:tabs>
        <w:rPr>
          <w:i/>
          <w:color w:val="993300"/>
        </w:rPr>
      </w:pPr>
      <w:r w:rsidRPr="00534943">
        <w:tab/>
      </w:r>
      <w:r w:rsidRPr="00534943">
        <w:tab/>
      </w:r>
      <w:r w:rsidR="00534943">
        <w:rPr>
          <w:rFonts w:ascii="Doulos SIL" w:hAnsi="Doulos SIL"/>
          <w:i/>
          <w:color w:val="0000FF"/>
        </w:rPr>
        <w:t>tál-bàà tɔ́-nɔ̀</w:t>
      </w:r>
      <w:r w:rsidRPr="00534943">
        <w:tab/>
      </w:r>
      <w:r w:rsidR="00BA6685" w:rsidRPr="00534943">
        <w:t>‘</w:t>
      </w:r>
      <w:r w:rsidR="00534943">
        <w:t>in the west’ (“sun-fall at”)</w:t>
      </w:r>
      <w:r w:rsidRPr="00534943">
        <w:tab/>
      </w:r>
    </w:p>
    <w:p w14:paraId="6B2F4492" w14:textId="7D89F2EF" w:rsidR="00BA6685" w:rsidRPr="00534943" w:rsidRDefault="00566B03" w:rsidP="00A113F8">
      <w:pPr>
        <w:tabs>
          <w:tab w:val="clear" w:pos="369"/>
          <w:tab w:val="left" w:pos="720"/>
          <w:tab w:val="left" w:pos="1080"/>
          <w:tab w:val="left" w:pos="2700"/>
        </w:tabs>
      </w:pPr>
      <w:r w:rsidRPr="00534943">
        <w:tab/>
      </w:r>
      <w:r w:rsidRPr="00534943">
        <w:tab/>
      </w:r>
      <w:r w:rsidR="00534943">
        <w:rPr>
          <w:rFonts w:ascii="Doulos SIL" w:hAnsi="Doulos SIL"/>
          <w:i/>
          <w:color w:val="0000FF"/>
        </w:rPr>
        <w:t>tál-fìdɛ̀ tɔ́-nɔ̀</w:t>
      </w:r>
      <w:r w:rsidRPr="00534943">
        <w:tab/>
      </w:r>
      <w:r w:rsidR="00BA6685" w:rsidRPr="00534943">
        <w:t>‘</w:t>
      </w:r>
      <w:r w:rsidR="006A4DEF">
        <w:t>in the east’ (“sun-rise</w:t>
      </w:r>
      <w:r w:rsidR="00534943">
        <w:t xml:space="preserve"> at”)</w:t>
      </w:r>
    </w:p>
    <w:p w14:paraId="0F6684AF" w14:textId="77777777" w:rsidR="00BA6685" w:rsidRPr="00534943" w:rsidRDefault="00BA6685" w:rsidP="00A113F8">
      <w:pPr>
        <w:tabs>
          <w:tab w:val="clear" w:pos="369"/>
          <w:tab w:val="left" w:pos="720"/>
          <w:tab w:val="left" w:pos="1080"/>
          <w:tab w:val="left" w:pos="2700"/>
        </w:tabs>
      </w:pPr>
    </w:p>
    <w:p w14:paraId="060CD676" w14:textId="5861A0A0" w:rsidR="00BA6685" w:rsidRPr="00534943" w:rsidRDefault="00566B03" w:rsidP="00A113F8">
      <w:pPr>
        <w:tabs>
          <w:tab w:val="clear" w:pos="369"/>
          <w:tab w:val="left" w:pos="720"/>
          <w:tab w:val="left" w:pos="1080"/>
          <w:tab w:val="left" w:pos="2700"/>
        </w:tabs>
      </w:pPr>
      <w:r w:rsidRPr="00534943">
        <w:tab/>
      </w:r>
      <w:r w:rsidR="00534943">
        <w:t>c.</w:t>
      </w:r>
      <w:r w:rsidRPr="00534943">
        <w:tab/>
      </w:r>
      <w:r w:rsidR="00534943">
        <w:rPr>
          <w:rFonts w:ascii="Doulos SIL" w:hAnsi="Doulos SIL"/>
          <w:i/>
          <w:color w:val="0000FF"/>
        </w:rPr>
        <w:t>kùdɔ́rɔ́ mà</w:t>
      </w:r>
      <w:r w:rsidRPr="00534943">
        <w:tab/>
      </w:r>
      <w:r w:rsidR="00BA6685" w:rsidRPr="00534943">
        <w:t>‘</w:t>
      </w:r>
      <w:r w:rsidRPr="00534943">
        <w:t>in the rear</w:t>
      </w:r>
      <w:r w:rsidR="00BA6685" w:rsidRPr="00534943">
        <w:t>’</w:t>
      </w:r>
    </w:p>
    <w:p w14:paraId="358C2CEF" w14:textId="5AF98E38" w:rsidR="00BA6685" w:rsidRPr="002D209A" w:rsidRDefault="00566B03" w:rsidP="00A113F8">
      <w:pPr>
        <w:tabs>
          <w:tab w:val="clear" w:pos="369"/>
          <w:tab w:val="left" w:pos="720"/>
          <w:tab w:val="left" w:pos="1080"/>
          <w:tab w:val="left" w:pos="2700"/>
        </w:tabs>
      </w:pPr>
      <w:r w:rsidRPr="00534943">
        <w:tab/>
      </w:r>
      <w:r w:rsidRPr="00534943">
        <w:tab/>
      </w:r>
      <w:r w:rsidR="00534943">
        <w:rPr>
          <w:rFonts w:ascii="Doulos SIL" w:hAnsi="Doulos SIL"/>
          <w:i/>
          <w:color w:val="0000FF"/>
        </w:rPr>
        <w:t>kìnà</w:t>
      </w:r>
      <w:r w:rsidRPr="00534943">
        <w:tab/>
      </w:r>
      <w:r w:rsidR="00BA6685" w:rsidRPr="00534943">
        <w:t>‘</w:t>
      </w:r>
      <w:r w:rsidRPr="00534943">
        <w:t>forward; in front</w:t>
      </w:r>
      <w:r w:rsidR="00BA6685" w:rsidRPr="00534943">
        <w:t>’</w:t>
      </w:r>
      <w:r w:rsidRPr="00534943">
        <w:rPr>
          <w:i/>
          <w:color w:val="993300"/>
        </w:rPr>
        <w:t xml:space="preserve"> </w:t>
      </w:r>
    </w:p>
    <w:p w14:paraId="5DA48BEA" w14:textId="77777777" w:rsidR="00BA6685" w:rsidRDefault="00BA6685" w:rsidP="00BA6685"/>
    <w:p w14:paraId="345BF982" w14:textId="0A537660" w:rsidR="00534943" w:rsidRPr="00534943" w:rsidRDefault="00534943" w:rsidP="00BA6685">
      <w:r>
        <w:t xml:space="preserve">‘Right hand’ is </w:t>
      </w:r>
      <w:r w:rsidRPr="005555B4">
        <w:rPr>
          <w:rFonts w:ascii="Doulos SIL" w:hAnsi="Doulos SIL"/>
          <w:i/>
          <w:color w:val="0000FF"/>
        </w:rPr>
        <w:t>tùkùnì bɔ́l-ɔ̀</w:t>
      </w:r>
      <w:r>
        <w:t xml:space="preserve"> with </w:t>
      </w:r>
      <w:r w:rsidRPr="005555B4">
        <w:rPr>
          <w:rFonts w:ascii="Doulos SIL" w:hAnsi="Doulos SIL"/>
          <w:i/>
          <w:color w:val="0000FF"/>
        </w:rPr>
        <w:t>bɔ̄lɔ̄</w:t>
      </w:r>
      <w:r w:rsidRPr="005555B4">
        <w:t xml:space="preserve"> </w:t>
      </w:r>
      <w:r>
        <w:t xml:space="preserve">‘hand’ and a compound initial or possessor. ‘Left hand’ is </w:t>
      </w:r>
      <w:r w:rsidRPr="005555B4">
        <w:rPr>
          <w:rFonts w:ascii="Doulos SIL" w:hAnsi="Doulos SIL"/>
          <w:i/>
          <w:color w:val="0000FF"/>
        </w:rPr>
        <w:t>nɔ̀kɔ̀lɔ̀ bɔ́l-ɔ̀</w:t>
      </w:r>
      <w:r>
        <w:t xml:space="preserve">. </w:t>
      </w:r>
    </w:p>
    <w:p w14:paraId="02B377B6" w14:textId="77777777" w:rsidR="00BA6685" w:rsidRPr="002D209A" w:rsidRDefault="00BA6685" w:rsidP="00534943"/>
    <w:p w14:paraId="3A0429CE" w14:textId="77777777" w:rsidR="00BA6685" w:rsidRPr="001936B6" w:rsidRDefault="00BA6685" w:rsidP="00534943">
      <w:pPr>
        <w:rPr>
          <w:color w:val="993300"/>
        </w:rPr>
      </w:pPr>
    </w:p>
    <w:p w14:paraId="33CBCE1F" w14:textId="4E4C7131" w:rsidR="00BA6685" w:rsidRDefault="00BA6685" w:rsidP="00BA6685">
      <w:pPr>
        <w:pStyle w:val="Heading4"/>
      </w:pPr>
      <w:bookmarkStart w:id="1336" w:name="_Toc505157753"/>
      <w:bookmarkStart w:id="1337" w:name="_Toc505157852"/>
      <w:bookmarkStart w:id="1338" w:name="_Toc508942845"/>
      <w:bookmarkStart w:id="1339" w:name="_Toc508943445"/>
      <w:bookmarkStart w:id="1340" w:name="_Toc518622961"/>
      <w:bookmarkStart w:id="1341" w:name="_Toc78375741"/>
      <w:bookmarkStart w:id="1342" w:name="_Toc79405845"/>
      <w:bookmarkStart w:id="1343" w:name="_Toc342594207"/>
      <w:bookmarkStart w:id="1344" w:name="_Toc344402587"/>
      <w:r w:rsidRPr="001D2F09">
        <w:t>‘</w:t>
      </w:r>
      <w:r w:rsidR="00DD3A20">
        <w:t>(Go) s</w:t>
      </w:r>
      <w:r w:rsidR="00566B03" w:rsidRPr="001D2F09">
        <w:t>traight</w:t>
      </w:r>
      <w:r w:rsidRPr="001D2F09">
        <w:t>’</w:t>
      </w:r>
      <w:bookmarkEnd w:id="1336"/>
      <w:bookmarkEnd w:id="1337"/>
      <w:bookmarkEnd w:id="1338"/>
      <w:bookmarkEnd w:id="1339"/>
      <w:bookmarkEnd w:id="1340"/>
      <w:bookmarkEnd w:id="1341"/>
      <w:bookmarkEnd w:id="1342"/>
      <w:r w:rsidR="00566B03" w:rsidRPr="001D2F09">
        <w:t xml:space="preserve"> </w:t>
      </w:r>
      <w:r w:rsidR="00566B03">
        <w:t>(</w:t>
      </w:r>
      <w:r w:rsidR="00DD3A20" w:rsidRPr="00DD3A20">
        <w:rPr>
          <w:rFonts w:ascii="Doulos SIL" w:hAnsi="Doulos SIL"/>
          <w:i/>
          <w:color w:val="0000FF"/>
        </w:rPr>
        <w:t>télénà</w:t>
      </w:r>
      <w:r w:rsidR="00DD3A20">
        <w:t xml:space="preserve"> </w:t>
      </w:r>
      <w:r w:rsidR="00566B03">
        <w:t>)</w:t>
      </w:r>
      <w:bookmarkEnd w:id="1343"/>
      <w:bookmarkEnd w:id="1344"/>
    </w:p>
    <w:p w14:paraId="406EAC68" w14:textId="475BE007" w:rsidR="000F5655" w:rsidRDefault="001D2F09" w:rsidP="000F5655">
      <w:r>
        <w:t xml:space="preserve">Adverbial ‘straight, directly (to somewhere)’ in the context of motion is expressed by the intransitive verb ‘go straight’ with imperfective </w:t>
      </w:r>
      <w:r w:rsidRPr="00DD3A20">
        <w:rPr>
          <w:rFonts w:ascii="Doulos SIL" w:hAnsi="Doulos SIL"/>
          <w:i/>
          <w:color w:val="0000FF"/>
        </w:rPr>
        <w:t>télénà</w:t>
      </w:r>
      <w:r>
        <w:t xml:space="preserve"> and perfective </w:t>
      </w:r>
      <w:r w:rsidRPr="00DD3A20">
        <w:rPr>
          <w:rFonts w:ascii="Doulos SIL" w:hAnsi="Doulos SIL"/>
          <w:i/>
          <w:color w:val="0000FF"/>
        </w:rPr>
        <w:t>tèlénī</w:t>
      </w:r>
      <w:r>
        <w:t xml:space="preserve"> ~ </w:t>
      </w:r>
      <w:r w:rsidRPr="00DD3A20">
        <w:rPr>
          <w:rFonts w:ascii="Doulos SIL" w:hAnsi="Doulos SIL"/>
          <w:i/>
          <w:color w:val="0000FF"/>
        </w:rPr>
        <w:t>télénī</w:t>
      </w:r>
      <w:r>
        <w:t>, rather than by an adverb.</w:t>
      </w:r>
    </w:p>
    <w:p w14:paraId="54031471" w14:textId="77777777" w:rsidR="001D2F09" w:rsidRDefault="001D2F09" w:rsidP="000F5655"/>
    <w:p w14:paraId="70D8DF1B" w14:textId="5ABBEE3D" w:rsidR="000F5655" w:rsidRDefault="001D2F09" w:rsidP="00C56C44">
      <w:pPr>
        <w:tabs>
          <w:tab w:val="clear" w:pos="369"/>
          <w:tab w:val="left" w:pos="720"/>
          <w:tab w:val="left" w:pos="1980"/>
          <w:tab w:val="left" w:pos="3960"/>
          <w:tab w:val="left" w:pos="5490"/>
          <w:tab w:val="left" w:pos="5580"/>
        </w:tabs>
      </w:pPr>
      <w:r>
        <w:t>(</w:t>
      </w:r>
      <w:r w:rsidR="00395DA2">
        <w:t>277</w:t>
      </w:r>
      <w:r>
        <w:t>)</w:t>
      </w:r>
      <w:r>
        <w:tab/>
      </w:r>
      <w:r w:rsidRPr="00DD3A20">
        <w:rPr>
          <w:rFonts w:ascii="Doulos SIL" w:hAnsi="Doulos SIL"/>
          <w:i/>
          <w:color w:val="0000FF"/>
        </w:rPr>
        <w:t>mùʔùⁿ</w:t>
      </w:r>
      <w:r w:rsidRPr="00DD3A20">
        <w:rPr>
          <w:rFonts w:ascii="Doulos SIL" w:hAnsi="Doulos SIL"/>
          <w:i/>
          <w:color w:val="0000FF"/>
        </w:rPr>
        <w:tab/>
        <w:t>télénī</w:t>
      </w:r>
      <w:r w:rsidRPr="00DD3A20">
        <w:rPr>
          <w:rFonts w:ascii="Doulos SIL" w:hAnsi="Doulos SIL"/>
          <w:i/>
          <w:color w:val="0000FF"/>
        </w:rPr>
        <w:tab/>
      </w:r>
      <w:r w:rsidRPr="00395DA2">
        <w:rPr>
          <w:rFonts w:ascii="Doulos SIL" w:hAnsi="Doulos SIL"/>
          <w:i/>
          <w:iCs/>
          <w:color w:val="0000FF"/>
          <w:spacing w:val="20"/>
          <w:szCs w:val="22"/>
        </w:rPr>
        <w:t>f</w:t>
      </w:r>
      <w:r w:rsidR="00DD3A20" w:rsidRPr="00CA4FBF">
        <w:rPr>
          <w:rFonts w:ascii="Doulos SIL" w:hAnsi="Doulos SIL"/>
          <w:i/>
          <w:color w:val="0000FF"/>
        </w:rPr>
        <w:t>ɔ̄</w:t>
      </w:r>
      <w:r w:rsidRPr="00DD3A20">
        <w:rPr>
          <w:rFonts w:ascii="Doulos SIL" w:hAnsi="Doulos SIL"/>
          <w:i/>
          <w:color w:val="0000FF"/>
        </w:rPr>
        <w:tab/>
      </w:r>
      <w:r w:rsidR="004F0029">
        <w:rPr>
          <w:rFonts w:ascii="Doulos SIL" w:hAnsi="Doulos SIL"/>
          <w:i/>
          <w:color w:val="0000FF"/>
        </w:rPr>
        <w:t>jàlsà-dù</w:t>
      </w:r>
    </w:p>
    <w:p w14:paraId="0F987991" w14:textId="1B30D54C" w:rsidR="001D2F09" w:rsidRDefault="00C56C44" w:rsidP="00C56C44">
      <w:pPr>
        <w:tabs>
          <w:tab w:val="clear" w:pos="369"/>
          <w:tab w:val="left" w:pos="720"/>
          <w:tab w:val="left" w:pos="1980"/>
          <w:tab w:val="left" w:pos="3960"/>
          <w:tab w:val="left" w:pos="5490"/>
          <w:tab w:val="left" w:pos="5580"/>
        </w:tabs>
      </w:pPr>
      <w:r>
        <w:tab/>
        <w:t>1Pl</w:t>
      </w:r>
      <w:r>
        <w:tab/>
      </w:r>
      <w:r w:rsidR="001D2F09" w:rsidRPr="004510CF">
        <w:rPr>
          <w:b/>
        </w:rPr>
        <w:t>go.straight</w:t>
      </w:r>
      <w:r w:rsidR="001D2F09">
        <w:t>.Pfv</w:t>
      </w:r>
      <w:r w:rsidR="001D2F09">
        <w:tab/>
        <w:t>all.the.way</w:t>
      </w:r>
      <w:r w:rsidR="001D2F09">
        <w:tab/>
        <w:t>Blé</w:t>
      </w:r>
    </w:p>
    <w:p w14:paraId="4AF3FA08" w14:textId="03878A9E" w:rsidR="000F5655" w:rsidRDefault="001D2F09" w:rsidP="001D2F09">
      <w:pPr>
        <w:tabs>
          <w:tab w:val="clear" w:pos="369"/>
          <w:tab w:val="left" w:pos="720"/>
          <w:tab w:val="left" w:pos="1080"/>
        </w:tabs>
      </w:pPr>
      <w:r>
        <w:tab/>
        <w:t>‘We went straight (=directly) to Blédougou (village).’</w:t>
      </w:r>
    </w:p>
    <w:p w14:paraId="01DD7C36" w14:textId="77777777" w:rsidR="001D2F09" w:rsidRDefault="001D2F09" w:rsidP="001D2F09"/>
    <w:p w14:paraId="0CCBDC0D" w14:textId="77777777" w:rsidR="000F5655" w:rsidRPr="000F5655" w:rsidRDefault="000F5655" w:rsidP="001D2F09"/>
    <w:p w14:paraId="41776D71" w14:textId="42F7ACB0" w:rsidR="00BA6685" w:rsidRDefault="00BA6685" w:rsidP="00BA6685">
      <w:pPr>
        <w:pStyle w:val="Heading4"/>
      </w:pPr>
      <w:bookmarkStart w:id="1345" w:name="_Toc505157754"/>
      <w:bookmarkStart w:id="1346" w:name="_Toc505157853"/>
      <w:bookmarkStart w:id="1347" w:name="_Toc508942846"/>
      <w:bookmarkStart w:id="1348" w:name="_Toc508943446"/>
      <w:bookmarkStart w:id="1349" w:name="_Toc518622962"/>
      <w:bookmarkStart w:id="1350" w:name="_Toc78375742"/>
      <w:bookmarkStart w:id="1351" w:name="_Toc79405846"/>
      <w:bookmarkStart w:id="1352" w:name="_Toc342594208"/>
      <w:bookmarkStart w:id="1353" w:name="_Toc344402588"/>
      <w:r w:rsidRPr="00C56C44">
        <w:t>‘</w:t>
      </w:r>
      <w:r w:rsidR="00566B03" w:rsidRPr="00C56C44">
        <w:t>Apart, separate</w:t>
      </w:r>
      <w:r w:rsidRPr="00C56C44">
        <w:t>’</w:t>
      </w:r>
      <w:bookmarkEnd w:id="1345"/>
      <w:bookmarkEnd w:id="1346"/>
      <w:bookmarkEnd w:id="1347"/>
      <w:bookmarkEnd w:id="1348"/>
      <w:bookmarkEnd w:id="1349"/>
      <w:bookmarkEnd w:id="1350"/>
      <w:bookmarkEnd w:id="1351"/>
      <w:r w:rsidR="00566B03" w:rsidRPr="00C56C44">
        <w:t xml:space="preserve"> </w:t>
      </w:r>
      <w:r w:rsidR="00566B03">
        <w:t>(</w:t>
      </w:r>
      <w:r w:rsidR="00C56C44">
        <w:rPr>
          <w:rFonts w:ascii="Doulos SIL" w:hAnsi="Doulos SIL"/>
          <w:i/>
          <w:color w:val="0000FF"/>
        </w:rPr>
        <w:t>dáná</w:t>
      </w:r>
      <w:r w:rsidR="00C56C44" w:rsidRPr="00C56C44">
        <w:t xml:space="preserve"> </w:t>
      </w:r>
      <w:r w:rsidR="00566B03">
        <w:t>)</w:t>
      </w:r>
      <w:bookmarkEnd w:id="1352"/>
      <w:bookmarkEnd w:id="1353"/>
    </w:p>
    <w:p w14:paraId="2AAE5824" w14:textId="35DF9CC2" w:rsidR="001D2F09" w:rsidRPr="00DD3A20" w:rsidRDefault="00C56C44" w:rsidP="001D2F09">
      <w:r>
        <w:t xml:space="preserve">The adverb </w:t>
      </w:r>
      <w:r w:rsidRPr="00DD3A20">
        <w:rPr>
          <w:rFonts w:ascii="Doulos SIL" w:hAnsi="Doulos SIL"/>
          <w:i/>
          <w:color w:val="0000FF"/>
        </w:rPr>
        <w:t>dáná</w:t>
      </w:r>
      <w:r w:rsidRPr="00DD3A20">
        <w:t xml:space="preserve"> may occurs after an NP, or more typically in parallelistic constructions repeated after two contrasting NPs.</w:t>
      </w:r>
    </w:p>
    <w:p w14:paraId="32A8BE9F" w14:textId="77777777" w:rsidR="00C56C44" w:rsidRPr="00DD3A20" w:rsidRDefault="00C56C44" w:rsidP="001D2F09"/>
    <w:p w14:paraId="06EE31E9" w14:textId="6588BB15" w:rsidR="001D2F09" w:rsidRDefault="001D2F09" w:rsidP="00C56C44">
      <w:pPr>
        <w:tabs>
          <w:tab w:val="clear" w:pos="369"/>
          <w:tab w:val="left" w:pos="720"/>
          <w:tab w:val="left" w:pos="3060"/>
          <w:tab w:val="left" w:pos="3960"/>
          <w:tab w:val="left" w:pos="5940"/>
        </w:tabs>
      </w:pPr>
      <w:r>
        <w:t>(</w:t>
      </w:r>
      <w:r w:rsidR="00395DA2">
        <w:t>278</w:t>
      </w:r>
      <w:r>
        <w:t>)</w:t>
      </w:r>
      <w:r>
        <w:tab/>
      </w:r>
      <w:r w:rsidR="00C56C44" w:rsidRPr="00DD3A20">
        <w:rPr>
          <w:rFonts w:ascii="Doulos SIL" w:hAnsi="Doulos SIL"/>
          <w:i/>
          <w:color w:val="0000FF"/>
        </w:rPr>
        <w:t>ɲáā-nà-áⁿ=</w:t>
      </w:r>
      <w:r w:rsidR="00C56C44" w:rsidRPr="00DD3A20">
        <w:rPr>
          <w:rFonts w:ascii="Doulos SIL" w:hAnsi="Doulos SIL"/>
          <w:i/>
          <w:color w:val="0000FF"/>
        </w:rPr>
        <w:sym w:font="Symbol" w:char="F0C6"/>
      </w:r>
      <w:r w:rsidR="00C56C44" w:rsidRPr="00DD3A20">
        <w:rPr>
          <w:rFonts w:ascii="Doulos SIL" w:hAnsi="Doulos SIL"/>
          <w:i/>
          <w:color w:val="0000FF"/>
        </w:rPr>
        <w:tab/>
        <w:t>dáná,</w:t>
      </w:r>
      <w:r w:rsidR="00C56C44" w:rsidRPr="00DD3A20">
        <w:rPr>
          <w:rFonts w:ascii="Doulos SIL" w:hAnsi="Doulos SIL"/>
          <w:i/>
          <w:color w:val="0000FF"/>
        </w:rPr>
        <w:tab/>
        <w:t>dígí-nà-áⁿ=</w:t>
      </w:r>
      <w:r w:rsidR="00C56C44" w:rsidRPr="00DD3A20">
        <w:rPr>
          <w:rFonts w:ascii="Doulos SIL" w:hAnsi="Doulos SIL"/>
          <w:i/>
          <w:color w:val="0000FF"/>
        </w:rPr>
        <w:sym w:font="Symbol" w:char="F0C6"/>
      </w:r>
      <w:r w:rsidR="00C56C44" w:rsidRPr="00DD3A20">
        <w:rPr>
          <w:rFonts w:ascii="Doulos SIL" w:hAnsi="Doulos SIL"/>
          <w:i/>
          <w:color w:val="0000FF"/>
        </w:rPr>
        <w:tab/>
        <w:t>dáná</w:t>
      </w:r>
    </w:p>
    <w:p w14:paraId="73CA4AA3" w14:textId="1E68C668" w:rsidR="00C56C44" w:rsidRDefault="00C56C44" w:rsidP="00C56C44">
      <w:pPr>
        <w:tabs>
          <w:tab w:val="clear" w:pos="369"/>
          <w:tab w:val="left" w:pos="720"/>
          <w:tab w:val="left" w:pos="3060"/>
          <w:tab w:val="left" w:pos="3960"/>
          <w:tab w:val="left" w:pos="5940"/>
        </w:tabs>
      </w:pPr>
      <w:r>
        <w:tab/>
        <w:t>woman-Nom-Pl=</w:t>
      </w:r>
      <w:r w:rsidR="006A4DEF">
        <w:t>be</w:t>
      </w:r>
      <w:r>
        <w:tab/>
      </w:r>
      <w:r w:rsidRPr="004510CF">
        <w:rPr>
          <w:b/>
        </w:rPr>
        <w:t>apart</w:t>
      </w:r>
      <w:r>
        <w:t>,</w:t>
      </w:r>
      <w:r>
        <w:tab/>
        <w:t>man-Nom-Pl=</w:t>
      </w:r>
      <w:r w:rsidR="006A4DEF">
        <w:t>be</w:t>
      </w:r>
      <w:r>
        <w:tab/>
      </w:r>
      <w:r w:rsidRPr="004510CF">
        <w:rPr>
          <w:b/>
        </w:rPr>
        <w:t>apart</w:t>
      </w:r>
    </w:p>
    <w:p w14:paraId="2DDA8516" w14:textId="4EE5BC85" w:rsidR="00C56C44" w:rsidRPr="00C56C44" w:rsidRDefault="00C56C44" w:rsidP="001D2F09">
      <w:pPr>
        <w:tabs>
          <w:tab w:val="clear" w:pos="369"/>
          <w:tab w:val="left" w:pos="720"/>
          <w:tab w:val="left" w:pos="1080"/>
        </w:tabs>
      </w:pPr>
      <w:r>
        <w:tab/>
        <w:t>‘Women and men separate(ly)’</w:t>
      </w:r>
    </w:p>
    <w:p w14:paraId="04A74F67" w14:textId="1C54E1CB" w:rsidR="0037004F" w:rsidRDefault="0037004F" w:rsidP="001D2F09">
      <w:r>
        <w:lastRenderedPageBreak/>
        <w:t>Such a phrase is usually attached as a kind of adverbial adjunct to some main clause, but it has its own sentence-like prosody.</w:t>
      </w:r>
    </w:p>
    <w:p w14:paraId="2C4B54FB" w14:textId="77777777" w:rsidR="0037004F" w:rsidRDefault="0037004F" w:rsidP="001D2F09"/>
    <w:p w14:paraId="7D78309F" w14:textId="77777777" w:rsidR="001D2F09" w:rsidRPr="001D2F09" w:rsidRDefault="001D2F09" w:rsidP="001D2F09"/>
    <w:p w14:paraId="7ACCD26B" w14:textId="5A9B0F47" w:rsidR="00BA6685" w:rsidRDefault="00BA6685" w:rsidP="00BA6685">
      <w:pPr>
        <w:pStyle w:val="Heading4"/>
      </w:pPr>
      <w:bookmarkStart w:id="1354" w:name="_Toc505157755"/>
      <w:bookmarkStart w:id="1355" w:name="_Toc505157854"/>
      <w:bookmarkStart w:id="1356" w:name="_Toc508942847"/>
      <w:bookmarkStart w:id="1357" w:name="_Toc508943447"/>
      <w:bookmarkStart w:id="1358" w:name="_Toc518622963"/>
      <w:bookmarkStart w:id="1359" w:name="_Toc78375743"/>
      <w:bookmarkStart w:id="1360" w:name="_Toc79405847"/>
      <w:bookmarkStart w:id="1361" w:name="_Toc342594209"/>
      <w:bookmarkStart w:id="1362" w:name="_Toc344402589"/>
      <w:r w:rsidRPr="00003EA0">
        <w:t>‘</w:t>
      </w:r>
      <w:bookmarkEnd w:id="1354"/>
      <w:bookmarkEnd w:id="1355"/>
      <w:r w:rsidR="00566B03" w:rsidRPr="00003EA0">
        <w:t>Always</w:t>
      </w:r>
      <w:r w:rsidRPr="00003EA0">
        <w:t>’</w:t>
      </w:r>
      <w:r w:rsidR="00A707C2">
        <w:t xml:space="preserve"> and </w:t>
      </w:r>
      <w:r>
        <w:t>‘</w:t>
      </w:r>
      <w:r w:rsidR="00566B03">
        <w:t>never</w:t>
      </w:r>
      <w:r>
        <w:t>’</w:t>
      </w:r>
      <w:bookmarkEnd w:id="1356"/>
      <w:bookmarkEnd w:id="1357"/>
      <w:bookmarkEnd w:id="1358"/>
      <w:bookmarkEnd w:id="1359"/>
      <w:bookmarkEnd w:id="1360"/>
      <w:bookmarkEnd w:id="1361"/>
      <w:bookmarkEnd w:id="1362"/>
    </w:p>
    <w:p w14:paraId="4178F5CE" w14:textId="34903529" w:rsidR="00003EA0" w:rsidRDefault="00003EA0" w:rsidP="00003EA0">
      <w:r>
        <w:t>There is no dedicated adverb ‘always’. The sense is expressed by</w:t>
      </w:r>
      <w:r w:rsidR="006A4DEF">
        <w:t xml:space="preserve"> the phrase</w:t>
      </w:r>
      <w:r>
        <w:t xml:space="preserve"> ‘(at) all time(s)’ (</w:t>
      </w:r>
      <w:r w:rsidR="00395DA2">
        <w:t>279</w:t>
      </w:r>
      <w:r>
        <w:t>a). Similarly, there is no dedicated ‘never’ adverb. The sense is roughly expressed by a</w:t>
      </w:r>
      <w:r w:rsidR="001B0138">
        <w:t>n emphatic</w:t>
      </w:r>
      <w:r>
        <w:t xml:space="preserve"> construction whose core sense is ‘not </w:t>
      </w:r>
      <w:r w:rsidR="001B0138">
        <w:t>… at all’ (</w:t>
      </w:r>
      <w:r w:rsidR="00395DA2">
        <w:t>279</w:t>
      </w:r>
      <w:r w:rsidR="001B0138">
        <w:t xml:space="preserve">b). </w:t>
      </w:r>
    </w:p>
    <w:p w14:paraId="17733940" w14:textId="77777777" w:rsidR="00F53D15" w:rsidRDefault="00F53D15" w:rsidP="00003EA0"/>
    <w:p w14:paraId="587AA60B" w14:textId="504F09A3" w:rsidR="00003EA0" w:rsidRDefault="00003EA0" w:rsidP="00003EA0">
      <w:pPr>
        <w:tabs>
          <w:tab w:val="clear" w:pos="369"/>
          <w:tab w:val="left" w:pos="720"/>
          <w:tab w:val="left" w:pos="1080"/>
          <w:tab w:val="left" w:pos="2790"/>
          <w:tab w:val="left" w:pos="3870"/>
          <w:tab w:val="left" w:pos="4590"/>
          <w:tab w:val="left" w:pos="5400"/>
          <w:tab w:val="left" w:pos="6300"/>
        </w:tabs>
      </w:pPr>
      <w:r>
        <w:t>(</w:t>
      </w:r>
      <w:r w:rsidR="00395DA2">
        <w:t>279</w:t>
      </w:r>
      <w:r>
        <w:t>)</w:t>
      </w:r>
      <w:r>
        <w:tab/>
        <w:t>a.</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[wálí</w:t>
      </w:r>
      <w:r w:rsidRPr="00DD3A20">
        <w:rPr>
          <w:rFonts w:ascii="Doulos SIL" w:hAnsi="Doulos SIL"/>
          <w:i/>
          <w:color w:val="0000FF"/>
        </w:rPr>
        <w:tab/>
        <w:t>ɲɛ́]</w:t>
      </w:r>
      <w:r w:rsidRPr="00DD3A20">
        <w:rPr>
          <w:rFonts w:ascii="Doulos SIL" w:hAnsi="Doulos SIL"/>
          <w:i/>
          <w:color w:val="0000FF"/>
        </w:rPr>
        <w:tab/>
        <w:t>màà</w:t>
      </w:r>
      <w:r w:rsidRPr="00DD3A20">
        <w:rPr>
          <w:rFonts w:ascii="Doulos SIL" w:hAnsi="Doulos SIL"/>
          <w:i/>
          <w:color w:val="0000FF"/>
        </w:rPr>
        <w:tab/>
        <w:t>[wáʔátí</w:t>
      </w:r>
      <w:r w:rsidRPr="00DD3A20">
        <w:rPr>
          <w:rFonts w:ascii="Doulos SIL" w:hAnsi="Doulos SIL"/>
          <w:i/>
          <w:color w:val="0000FF"/>
        </w:rPr>
        <w:tab/>
        <w:t>bùʔù-nū]</w:t>
      </w:r>
    </w:p>
    <w:p w14:paraId="0879722A" w14:textId="069892E4" w:rsidR="00003EA0" w:rsidRDefault="00003EA0" w:rsidP="00003EA0">
      <w:pPr>
        <w:tabs>
          <w:tab w:val="clear" w:pos="369"/>
          <w:tab w:val="left" w:pos="720"/>
          <w:tab w:val="left" w:pos="1080"/>
          <w:tab w:val="left" w:pos="2790"/>
          <w:tab w:val="left" w:pos="3870"/>
          <w:tab w:val="left" w:pos="4590"/>
          <w:tab w:val="left" w:pos="5400"/>
          <w:tab w:val="left" w:pos="6300"/>
        </w:tabs>
      </w:pPr>
      <w:r>
        <w:tab/>
      </w:r>
      <w:r>
        <w:tab/>
        <w:t>3SgHum=Ipfv</w:t>
      </w:r>
      <w:r>
        <w:tab/>
        <w:t>[work(n)</w:t>
      </w:r>
      <w:r>
        <w:tab/>
        <w:t>good]</w:t>
      </w:r>
      <w:r>
        <w:tab/>
        <w:t>do.Ipfv</w:t>
      </w:r>
      <w:r>
        <w:tab/>
        <w:t>[</w:t>
      </w:r>
      <w:r w:rsidRPr="001B0138">
        <w:rPr>
          <w:b/>
        </w:rPr>
        <w:t>time</w:t>
      </w:r>
      <w:r w:rsidRPr="001B0138">
        <w:rPr>
          <w:b/>
        </w:rPr>
        <w:tab/>
        <w:t>all</w:t>
      </w:r>
      <w:r>
        <w:t>-Pl]</w:t>
      </w:r>
    </w:p>
    <w:p w14:paraId="3BC819F5" w14:textId="1C42367F" w:rsidR="00003EA0" w:rsidRDefault="00003EA0" w:rsidP="00003EA0">
      <w:pPr>
        <w:tabs>
          <w:tab w:val="clear" w:pos="369"/>
          <w:tab w:val="left" w:pos="720"/>
          <w:tab w:val="left" w:pos="1080"/>
        </w:tabs>
      </w:pPr>
      <w:r>
        <w:tab/>
      </w:r>
      <w:r>
        <w:tab/>
        <w:t>‘He/She always does good work.’</w:t>
      </w:r>
    </w:p>
    <w:p w14:paraId="33315ABD" w14:textId="77777777" w:rsidR="00003EA0" w:rsidRDefault="00003EA0" w:rsidP="00003EA0">
      <w:pPr>
        <w:tabs>
          <w:tab w:val="clear" w:pos="369"/>
          <w:tab w:val="left" w:pos="720"/>
          <w:tab w:val="left" w:pos="1080"/>
        </w:tabs>
      </w:pPr>
    </w:p>
    <w:p w14:paraId="18CC4978" w14:textId="102FF79D" w:rsidR="00003EA0" w:rsidRDefault="00003EA0" w:rsidP="00003EA0">
      <w:pPr>
        <w:tabs>
          <w:tab w:val="clear" w:pos="369"/>
          <w:tab w:val="left" w:pos="720"/>
          <w:tab w:val="left" w:pos="1080"/>
          <w:tab w:val="left" w:pos="2790"/>
          <w:tab w:val="left" w:pos="3870"/>
          <w:tab w:val="left" w:pos="4590"/>
          <w:tab w:val="left" w:pos="5400"/>
          <w:tab w:val="left" w:pos="6300"/>
        </w:tabs>
      </w:pPr>
      <w:r>
        <w:tab/>
        <w:t>b.</w:t>
      </w:r>
      <w:r>
        <w:tab/>
      </w:r>
      <w:r w:rsidRPr="00DD3A20">
        <w:rPr>
          <w:rFonts w:ascii="Doulos SIL" w:hAnsi="Doulos SIL"/>
          <w:i/>
          <w:color w:val="0000FF"/>
        </w:rPr>
        <w:t>á=</w:t>
      </w:r>
      <w:r w:rsidRPr="00DD3A20">
        <w:rPr>
          <w:rFonts w:ascii="Doulos SIL" w:hAnsi="Doulos SIL"/>
          <w:i/>
          <w:color w:val="0000FF"/>
        </w:rPr>
        <w:sym w:font="Symbol" w:char="F0C6"/>
      </w:r>
      <w:r w:rsidRPr="00DD3A20">
        <w:rPr>
          <w:rFonts w:ascii="Doulos SIL" w:hAnsi="Doulos SIL"/>
          <w:i/>
          <w:color w:val="0000FF"/>
        </w:rPr>
        <w:tab/>
        <w:t>[wálí</w:t>
      </w:r>
      <w:r w:rsidRPr="00DD3A20">
        <w:rPr>
          <w:rFonts w:ascii="Doulos SIL" w:hAnsi="Doulos SIL"/>
          <w:i/>
          <w:color w:val="0000FF"/>
        </w:rPr>
        <w:tab/>
        <w:t>ɲɛ́]</w:t>
      </w:r>
      <w:r w:rsidRPr="00DD3A20">
        <w:rPr>
          <w:rFonts w:ascii="Doulos SIL" w:hAnsi="Doulos SIL"/>
          <w:i/>
          <w:color w:val="0000FF"/>
        </w:rPr>
        <w:tab/>
        <w:t>màà</w:t>
      </w:r>
      <w:r w:rsidRPr="00DD3A20">
        <w:rPr>
          <w:rFonts w:ascii="Doulos SIL" w:hAnsi="Doulos SIL"/>
          <w:i/>
          <w:color w:val="0000FF"/>
        </w:rPr>
        <w:tab/>
        <w:t>fɛ́sɛ́-fɛ́sɛ́=rɛ̄ʔ</w:t>
      </w:r>
    </w:p>
    <w:p w14:paraId="702B4A52" w14:textId="6C76C4A9" w:rsidR="00003EA0" w:rsidRDefault="00003EA0" w:rsidP="00003EA0">
      <w:pPr>
        <w:tabs>
          <w:tab w:val="clear" w:pos="369"/>
          <w:tab w:val="left" w:pos="720"/>
          <w:tab w:val="left" w:pos="1080"/>
          <w:tab w:val="left" w:pos="2790"/>
          <w:tab w:val="left" w:pos="3870"/>
          <w:tab w:val="left" w:pos="4590"/>
          <w:tab w:val="left" w:pos="5400"/>
          <w:tab w:val="left" w:pos="6300"/>
        </w:tabs>
      </w:pPr>
      <w:r>
        <w:tab/>
      </w:r>
      <w:r>
        <w:tab/>
        <w:t>3SgHum=Ipfv</w:t>
      </w:r>
      <w:r>
        <w:tab/>
        <w:t>[work(n)</w:t>
      </w:r>
      <w:r>
        <w:tab/>
        <w:t>good]</w:t>
      </w:r>
      <w:r>
        <w:tab/>
        <w:t>do.Ipfv</w:t>
      </w:r>
      <w:r>
        <w:tab/>
      </w:r>
      <w:r w:rsidRPr="001B0138">
        <w:rPr>
          <w:b/>
        </w:rPr>
        <w:t>at.all</w:t>
      </w:r>
      <w:r>
        <w:t>=Neg</w:t>
      </w:r>
    </w:p>
    <w:p w14:paraId="641FA47A" w14:textId="2E7C7030" w:rsidR="00003EA0" w:rsidRDefault="00003EA0" w:rsidP="009D6F20">
      <w:pPr>
        <w:tabs>
          <w:tab w:val="clear" w:pos="369"/>
          <w:tab w:val="left" w:pos="720"/>
          <w:tab w:val="left" w:pos="1080"/>
        </w:tabs>
      </w:pPr>
      <w:r>
        <w:tab/>
      </w:r>
      <w:r w:rsidR="009D6F20">
        <w:tab/>
        <w:t>‘He/She never does good work.’</w:t>
      </w:r>
    </w:p>
    <w:p w14:paraId="3E85B1B6" w14:textId="77777777" w:rsidR="00C81675" w:rsidRDefault="00C81675" w:rsidP="00C81675"/>
    <w:p w14:paraId="4752A99A" w14:textId="77777777" w:rsidR="00C81675" w:rsidRPr="00003EA0" w:rsidRDefault="00C81675" w:rsidP="00C81675"/>
    <w:p w14:paraId="7F405946" w14:textId="0000D081" w:rsidR="00C81675" w:rsidRDefault="00C81675" w:rsidP="00742E2F">
      <w:pPr>
        <w:pStyle w:val="Heading4"/>
      </w:pPr>
      <w:bookmarkStart w:id="1363" w:name="_Toc508942892"/>
      <w:bookmarkStart w:id="1364" w:name="_Toc508943492"/>
      <w:bookmarkStart w:id="1365" w:name="_Toc518533278"/>
      <w:bookmarkStart w:id="1366" w:name="_Toc78375792"/>
      <w:bookmarkStart w:id="1367" w:name="_Toc79405898"/>
      <w:bookmarkStart w:id="1368" w:name="_Toc167069754"/>
      <w:bookmarkStart w:id="1369" w:name="_Toc342594210"/>
      <w:bookmarkStart w:id="1370" w:name="_Toc344402590"/>
      <w:bookmarkStart w:id="1371" w:name="_Toc508434706"/>
      <w:bookmarkStart w:id="1372" w:name="_Toc508942855"/>
      <w:bookmarkStart w:id="1373" w:name="_Toc508943455"/>
      <w:bookmarkStart w:id="1374" w:name="_Toc78375751"/>
      <w:bookmarkStart w:id="1375" w:name="_Toc79405853"/>
      <w:bookmarkStart w:id="1376" w:name="_Toc508942853"/>
      <w:bookmarkStart w:id="1377" w:name="_Toc508943453"/>
      <w:bookmarkStart w:id="1378" w:name="_Toc518622969"/>
      <w:r>
        <w:t xml:space="preserve">‘Still’, </w:t>
      </w:r>
      <w:r w:rsidR="008B2678">
        <w:t xml:space="preserve">‘since’, </w:t>
      </w:r>
      <w:r>
        <w:t>‘(not) yet’</w:t>
      </w:r>
      <w:bookmarkEnd w:id="1363"/>
      <w:bookmarkEnd w:id="1364"/>
      <w:bookmarkEnd w:id="1365"/>
      <w:bookmarkEnd w:id="1366"/>
      <w:bookmarkEnd w:id="1367"/>
      <w:bookmarkEnd w:id="1368"/>
      <w:bookmarkEnd w:id="1369"/>
      <w:bookmarkEnd w:id="1370"/>
    </w:p>
    <w:p w14:paraId="5130FE3F" w14:textId="6629ED93" w:rsidR="006E22E3" w:rsidRPr="006E22E3" w:rsidRDefault="006E22E3" w:rsidP="006E22E3">
      <w:r>
        <w:t xml:space="preserve">For ‘still’ see §8.3.5.4. For ‘(ever) since’ see §15.4.3, and the ‘keep VPing’ construction with </w:t>
      </w:r>
      <w:r w:rsidRPr="008B2678">
        <w:rPr>
          <w:rFonts w:ascii="Doulos SIL" w:hAnsi="Doulos SIL"/>
          <w:i/>
          <w:color w:val="0000FF"/>
        </w:rPr>
        <w:t>tɔ́ɔ́</w:t>
      </w:r>
      <w:r>
        <w:t xml:space="preserve"> ‘stay’ in §15.1.1.2.</w:t>
      </w:r>
      <w:r w:rsidRPr="006E22E3">
        <w:t xml:space="preserve"> </w:t>
      </w:r>
      <w:r>
        <w:t xml:space="preserve">For </w:t>
      </w:r>
      <w:r w:rsidRPr="006E22E3">
        <w:rPr>
          <w:rFonts w:ascii="Doulos SIL" w:hAnsi="Doulos SIL"/>
          <w:i/>
          <w:color w:val="0000FF"/>
          <w:szCs w:val="22"/>
        </w:rPr>
        <w:t>tɔ̄=nɛ̄ʔ</w:t>
      </w:r>
      <w:r>
        <w:t xml:space="preserve"> ‘(not) yet’ see §15.4.4.2.</w:t>
      </w:r>
    </w:p>
    <w:p w14:paraId="7773B80E" w14:textId="77777777" w:rsidR="00742E2F" w:rsidRDefault="00742E2F" w:rsidP="00C81675">
      <w:pPr>
        <w:tabs>
          <w:tab w:val="clear" w:pos="369"/>
          <w:tab w:val="left" w:pos="720"/>
          <w:tab w:val="left" w:pos="1080"/>
        </w:tabs>
      </w:pPr>
    </w:p>
    <w:p w14:paraId="1817CD49" w14:textId="77777777" w:rsidR="00742E2F" w:rsidRDefault="00742E2F" w:rsidP="00C81675">
      <w:pPr>
        <w:tabs>
          <w:tab w:val="clear" w:pos="369"/>
          <w:tab w:val="left" w:pos="720"/>
          <w:tab w:val="left" w:pos="1080"/>
        </w:tabs>
      </w:pPr>
    </w:p>
    <w:p w14:paraId="2D68D93D" w14:textId="5707B941" w:rsidR="00742E2F" w:rsidRDefault="00742E2F" w:rsidP="00742E2F">
      <w:pPr>
        <w:pStyle w:val="Heading4"/>
      </w:pPr>
      <w:bookmarkStart w:id="1379" w:name="_Toc342594211"/>
      <w:bookmarkStart w:id="1380" w:name="_Toc344402591"/>
      <w:r>
        <w:t xml:space="preserve">‘By, </w:t>
      </w:r>
      <w:r w:rsidR="00637EFB">
        <w:t>between now and</w:t>
      </w:r>
      <w:r>
        <w:t>’ (</w:t>
      </w:r>
      <w:r w:rsidRPr="00543B63">
        <w:rPr>
          <w:rFonts w:ascii="Doulos SIL" w:hAnsi="Doulos SIL"/>
          <w:i/>
          <w:color w:val="0000FF"/>
        </w:rPr>
        <w:t>sánì</w:t>
      </w:r>
      <w:r>
        <w:t xml:space="preserve"> </w:t>
      </w:r>
      <w:r w:rsidR="00637EFB">
        <w:t xml:space="preserve">and </w:t>
      </w:r>
      <w:r w:rsidR="00637EFB" w:rsidRPr="00FC7720">
        <w:rPr>
          <w:rFonts w:ascii="Doulos SIL" w:hAnsi="Doulos SIL"/>
          <w:i/>
          <w:color w:val="0000FF"/>
        </w:rPr>
        <w:t>yàní</w:t>
      </w:r>
      <w:r w:rsidR="00637EFB">
        <w:t xml:space="preserve"> </w:t>
      </w:r>
      <w:r w:rsidR="00B86A9E">
        <w:t xml:space="preserve">~ </w:t>
      </w:r>
      <w:r w:rsidR="00B86A9E" w:rsidRPr="00B86A9E">
        <w:rPr>
          <w:rFonts w:ascii="Doulos SIL" w:hAnsi="Doulos SIL"/>
          <w:i/>
          <w:color w:val="0000FF"/>
        </w:rPr>
        <w:t>ɲàní</w:t>
      </w:r>
      <w:r w:rsidR="00B86A9E">
        <w:t> </w:t>
      </w:r>
      <w:r>
        <w:t>)</w:t>
      </w:r>
      <w:bookmarkEnd w:id="1379"/>
      <w:bookmarkEnd w:id="1380"/>
    </w:p>
    <w:p w14:paraId="336F5CAB" w14:textId="3B3FB7E7" w:rsidR="00742E2F" w:rsidRDefault="00742E2F" w:rsidP="00742E2F">
      <w:r w:rsidRPr="00543B63">
        <w:rPr>
          <w:rFonts w:ascii="Doulos SIL" w:hAnsi="Doulos SIL"/>
          <w:i/>
          <w:color w:val="0000FF"/>
        </w:rPr>
        <w:t>sánì</w:t>
      </w:r>
      <w:r>
        <w:t xml:space="preserve"> followed by a temporal expression defines a time interval beginning with the present, cf. French </w:t>
      </w:r>
      <w:r w:rsidRPr="00742E2F">
        <w:rPr>
          <w:i/>
        </w:rPr>
        <w:t>d’ici</w:t>
      </w:r>
      <w:r>
        <w:t xml:space="preserve"> or </w:t>
      </w:r>
      <w:r w:rsidR="00B86A9E">
        <w:t xml:space="preserve">one sense of </w:t>
      </w:r>
      <w:r>
        <w:t xml:space="preserve">German </w:t>
      </w:r>
      <w:r w:rsidRPr="00742E2F">
        <w:rPr>
          <w:i/>
        </w:rPr>
        <w:t>bis</w:t>
      </w:r>
      <w:r w:rsidR="00B86A9E">
        <w:t xml:space="preserve"> (</w:t>
      </w:r>
      <w:r w:rsidR="00395DA2">
        <w:t>280</w:t>
      </w:r>
      <w:r w:rsidR="00B86A9E">
        <w:t xml:space="preserve">a). There is also a synonym </w:t>
      </w:r>
      <w:r w:rsidR="00B86A9E" w:rsidRPr="00FC7720">
        <w:rPr>
          <w:rFonts w:ascii="Doulos SIL" w:hAnsi="Doulos SIL"/>
          <w:i/>
          <w:color w:val="0000FF"/>
        </w:rPr>
        <w:t>yàní</w:t>
      </w:r>
      <w:r w:rsidR="00B86A9E">
        <w:t xml:space="preserve"> ~ </w:t>
      </w:r>
      <w:r w:rsidR="00B86A9E" w:rsidRPr="00B86A9E">
        <w:rPr>
          <w:rFonts w:ascii="Doulos SIL" w:hAnsi="Doulos SIL"/>
          <w:i/>
          <w:color w:val="0000FF"/>
        </w:rPr>
        <w:t>ɲàní</w:t>
      </w:r>
      <w:r w:rsidR="00B86A9E">
        <w:t> (</w:t>
      </w:r>
      <w:r w:rsidR="00395DA2">
        <w:t>280</w:t>
      </w:r>
      <w:r w:rsidR="00B86A9E">
        <w:t>b</w:t>
      </w:r>
      <w:r w:rsidR="00B86A9E">
        <w:noBreakHyphen/>
        <w:t>c).</w:t>
      </w:r>
    </w:p>
    <w:p w14:paraId="1A2D33CD" w14:textId="77777777" w:rsidR="00742E2F" w:rsidRDefault="00742E2F" w:rsidP="00742E2F"/>
    <w:p w14:paraId="0992B1CD" w14:textId="2F9F4B56" w:rsidR="00742E2F" w:rsidRPr="00543B63" w:rsidRDefault="00742E2F" w:rsidP="00B86A9E">
      <w:pPr>
        <w:tabs>
          <w:tab w:val="clear" w:pos="369"/>
          <w:tab w:val="left" w:pos="720"/>
          <w:tab w:val="left" w:pos="1080"/>
          <w:tab w:val="left" w:pos="2520"/>
          <w:tab w:val="left" w:pos="3780"/>
          <w:tab w:val="left" w:pos="5130"/>
          <w:tab w:val="left" w:pos="5400"/>
        </w:tabs>
        <w:rPr>
          <w:rFonts w:ascii="Doulos SIL" w:hAnsi="Doulos SIL"/>
          <w:i/>
          <w:color w:val="0000FF"/>
        </w:rPr>
      </w:pPr>
      <w:r>
        <w:t>(</w:t>
      </w:r>
      <w:r w:rsidR="00395DA2">
        <w:t>280</w:t>
      </w:r>
      <w:r>
        <w:t>)</w:t>
      </w:r>
      <w:r w:rsidR="00B86A9E">
        <w:tab/>
        <w:t>a.</w:t>
      </w:r>
      <w:r>
        <w:tab/>
      </w:r>
      <w:r w:rsidRPr="00543B63">
        <w:rPr>
          <w:rFonts w:ascii="Doulos SIL" w:hAnsi="Doulos SIL"/>
          <w:i/>
          <w:color w:val="0000FF"/>
        </w:rPr>
        <w:t>[sánì</w:t>
      </w:r>
      <w:r w:rsidRPr="00543B63">
        <w:rPr>
          <w:rFonts w:ascii="Doulos SIL" w:hAnsi="Doulos SIL"/>
          <w:i/>
          <w:color w:val="0000FF"/>
        </w:rPr>
        <w:tab/>
        <w:t>wúláára]</w:t>
      </w:r>
      <w:r w:rsidRPr="00543B63">
        <w:rPr>
          <w:rFonts w:ascii="Doulos SIL" w:hAnsi="Doulos SIL"/>
          <w:i/>
          <w:color w:val="0000FF"/>
        </w:rPr>
        <w:tab/>
        <w:t>[zàkíì=</w:t>
      </w:r>
      <w:r w:rsidRPr="00543B63">
        <w:rPr>
          <w:rFonts w:ascii="Doulos SIL" w:hAnsi="Doulos SIL"/>
          <w:i/>
          <w:color w:val="0000FF"/>
        </w:rPr>
        <w:sym w:font="Symbol" w:char="F0C6"/>
      </w:r>
      <w:r w:rsidRPr="00543B63">
        <w:rPr>
          <w:rFonts w:ascii="Doulos SIL" w:hAnsi="Doulos SIL"/>
          <w:i/>
          <w:color w:val="0000FF"/>
        </w:rPr>
        <w:tab/>
        <w:t>ꜜsáá]</w:t>
      </w:r>
    </w:p>
    <w:p w14:paraId="5BBBB5CD" w14:textId="64138730" w:rsidR="00742E2F" w:rsidRDefault="00742E2F" w:rsidP="00B86A9E">
      <w:pPr>
        <w:tabs>
          <w:tab w:val="clear" w:pos="369"/>
          <w:tab w:val="left" w:pos="720"/>
          <w:tab w:val="left" w:pos="1080"/>
          <w:tab w:val="left" w:pos="2520"/>
          <w:tab w:val="left" w:pos="3780"/>
          <w:tab w:val="left" w:pos="5130"/>
          <w:tab w:val="left" w:pos="5400"/>
        </w:tabs>
      </w:pPr>
      <w:r>
        <w:tab/>
      </w:r>
      <w:r w:rsidR="00B86A9E">
        <w:tab/>
      </w:r>
      <w:r>
        <w:t>[</w:t>
      </w:r>
      <w:r w:rsidRPr="004510CF">
        <w:rPr>
          <w:b/>
        </w:rPr>
        <w:t>from.now</w:t>
      </w:r>
      <w:r>
        <w:tab/>
        <w:t>evening]</w:t>
      </w:r>
      <w:r>
        <w:tab/>
        <w:t>[Z=Ipfv</w:t>
      </w:r>
      <w:r>
        <w:tab/>
        <w:t>come.Ipfv]</w:t>
      </w:r>
    </w:p>
    <w:p w14:paraId="4B3A5961" w14:textId="5C3627E2" w:rsidR="00742E2F" w:rsidRDefault="00742E2F" w:rsidP="00742E2F">
      <w:pPr>
        <w:tabs>
          <w:tab w:val="clear" w:pos="369"/>
          <w:tab w:val="left" w:pos="720"/>
          <w:tab w:val="left" w:pos="1080"/>
          <w:tab w:val="left" w:pos="2340"/>
          <w:tab w:val="left" w:pos="3420"/>
          <w:tab w:val="left" w:pos="4590"/>
        </w:tabs>
      </w:pPr>
      <w:r>
        <w:tab/>
      </w:r>
      <w:r w:rsidR="00B86A9E">
        <w:tab/>
      </w:r>
      <w:r>
        <w:t>‘Zaki is coming by (=no later than) this evening.’</w:t>
      </w:r>
    </w:p>
    <w:p w14:paraId="24A4F513" w14:textId="77777777" w:rsidR="00B86A9E" w:rsidRDefault="00B86A9E" w:rsidP="00742E2F">
      <w:pPr>
        <w:tabs>
          <w:tab w:val="clear" w:pos="369"/>
          <w:tab w:val="left" w:pos="720"/>
          <w:tab w:val="left" w:pos="1080"/>
          <w:tab w:val="left" w:pos="2340"/>
          <w:tab w:val="left" w:pos="3420"/>
          <w:tab w:val="left" w:pos="4590"/>
        </w:tabs>
      </w:pPr>
    </w:p>
    <w:p w14:paraId="34AFB4E6" w14:textId="0B9AFDB3" w:rsidR="00B86A9E" w:rsidRPr="00B81077" w:rsidRDefault="00B86A9E" w:rsidP="00B86A9E">
      <w:pPr>
        <w:tabs>
          <w:tab w:val="clear" w:pos="369"/>
          <w:tab w:val="left" w:pos="720"/>
          <w:tab w:val="left" w:pos="1080"/>
          <w:tab w:val="left" w:pos="2700"/>
          <w:tab w:val="left" w:pos="3510"/>
          <w:tab w:val="left" w:pos="5490"/>
          <w:tab w:val="left" w:pos="6660"/>
        </w:tabs>
        <w:rPr>
          <w:rFonts w:ascii="Doulos SIL" w:hAnsi="Doulos SIL"/>
          <w:i/>
          <w:color w:val="0000FF"/>
        </w:rPr>
      </w:pPr>
      <w:r>
        <w:tab/>
        <w:t>b.</w:t>
      </w:r>
      <w:r>
        <w:tab/>
      </w:r>
      <w:r w:rsidRPr="00B81077">
        <w:rPr>
          <w:rFonts w:ascii="Doulos SIL" w:hAnsi="Doulos SIL"/>
          <w:i/>
          <w:color w:val="0000FF"/>
        </w:rPr>
        <w:t>[mùʔúⁿ</w:t>
      </w:r>
      <w:r>
        <w:rPr>
          <w:rFonts w:ascii="Doulos SIL" w:hAnsi="Doulos SIL"/>
          <w:i/>
          <w:color w:val="0000FF"/>
        </w:rPr>
        <w:t>=</w:t>
      </w:r>
      <w:r>
        <w:rPr>
          <w:rFonts w:ascii="Doulos SIL" w:hAnsi="Doulos SIL"/>
          <w:i/>
          <w:color w:val="0000FF"/>
        </w:rPr>
        <w:sym w:font="Symbol" w:char="F0C6"/>
      </w:r>
      <w:r w:rsidRPr="00B81077">
        <w:rPr>
          <w:rFonts w:ascii="Doulos SIL" w:hAnsi="Doulos SIL"/>
          <w:i/>
          <w:color w:val="0000FF"/>
        </w:rPr>
        <w:tab/>
        <w:t>sà</w:t>
      </w:r>
      <w:r w:rsidRPr="00B81077">
        <w:rPr>
          <w:rFonts w:ascii="Doulos SIL" w:hAnsi="Doulos SIL"/>
          <w:i/>
          <w:color w:val="0000FF"/>
        </w:rPr>
        <w:tab/>
        <w:t>kwé</w:t>
      </w:r>
      <w:r>
        <w:rPr>
          <w:rFonts w:ascii="Doulos SIL" w:hAnsi="Doulos SIL"/>
          <w:i/>
          <w:color w:val="0000FF"/>
        </w:rPr>
        <w:t>éⁿ-</w:t>
      </w:r>
      <w:r w:rsidRPr="00B81077">
        <w:rPr>
          <w:rFonts w:ascii="Doulos SIL" w:hAnsi="Doulos SIL"/>
          <w:i/>
          <w:color w:val="0000FF"/>
        </w:rPr>
        <w:t>bègé</w:t>
      </w:r>
      <w:r w:rsidRPr="00B81077">
        <w:rPr>
          <w:rFonts w:ascii="Doulos SIL" w:hAnsi="Doulos SIL"/>
          <w:i/>
          <w:color w:val="0000FF"/>
        </w:rPr>
        <w:tab/>
        <w:t>màà]</w:t>
      </w:r>
    </w:p>
    <w:p w14:paraId="53BB9E9D" w14:textId="77777777" w:rsidR="00B86A9E" w:rsidRDefault="00B86A9E" w:rsidP="00B86A9E">
      <w:pPr>
        <w:tabs>
          <w:tab w:val="clear" w:pos="369"/>
          <w:tab w:val="left" w:pos="720"/>
          <w:tab w:val="left" w:pos="1080"/>
          <w:tab w:val="left" w:pos="2700"/>
          <w:tab w:val="left" w:pos="3510"/>
          <w:tab w:val="left" w:pos="5490"/>
          <w:tab w:val="left" w:pos="6660"/>
        </w:tabs>
      </w:pPr>
      <w:r>
        <w:tab/>
      </w:r>
      <w:r>
        <w:tab/>
        <w:t>[1Pl=Ipfv</w:t>
      </w:r>
      <w:r>
        <w:tab/>
        <w:t>Fut</w:t>
      </w:r>
      <w:r>
        <w:tab/>
        <w:t>crops-cut.VblN</w:t>
      </w:r>
      <w:r>
        <w:tab/>
      </w:r>
      <w:r w:rsidRPr="00B81C50">
        <w:t>do</w:t>
      </w:r>
      <w:r>
        <w:t>.Ipfv]</w:t>
      </w:r>
    </w:p>
    <w:p w14:paraId="5FC0DCAD" w14:textId="77777777" w:rsidR="00B86A9E" w:rsidRDefault="00B86A9E" w:rsidP="00B86A9E">
      <w:pPr>
        <w:tabs>
          <w:tab w:val="clear" w:pos="369"/>
          <w:tab w:val="left" w:pos="720"/>
          <w:tab w:val="left" w:pos="1080"/>
          <w:tab w:val="left" w:pos="2340"/>
          <w:tab w:val="left" w:pos="3330"/>
          <w:tab w:val="left" w:pos="4050"/>
          <w:tab w:val="left" w:pos="4860"/>
          <w:tab w:val="left" w:pos="5850"/>
          <w:tab w:val="left" w:pos="6660"/>
        </w:tabs>
      </w:pPr>
      <w:r w:rsidRPr="00B81077">
        <w:rPr>
          <w:rFonts w:ascii="Doulos SIL" w:hAnsi="Doulos SIL"/>
          <w:i/>
          <w:color w:val="0000FF"/>
        </w:rPr>
        <w:tab/>
      </w:r>
      <w:r w:rsidRPr="00B81077">
        <w:rPr>
          <w:rFonts w:ascii="Doulos SIL" w:hAnsi="Doulos SIL"/>
          <w:i/>
          <w:color w:val="0000FF"/>
        </w:rPr>
        <w:tab/>
        <w:t>ɲàní</w:t>
      </w:r>
      <w:r w:rsidRPr="00B81077">
        <w:rPr>
          <w:rFonts w:ascii="Doulos SIL" w:hAnsi="Doulos SIL"/>
          <w:i/>
          <w:color w:val="0000FF"/>
        </w:rPr>
        <w:tab/>
        <w:t>[yēē</w:t>
      </w:r>
      <w:r w:rsidRPr="00B81077">
        <w:rPr>
          <w:rFonts w:ascii="Doulos SIL" w:hAnsi="Doulos SIL"/>
          <w:i/>
          <w:color w:val="0000FF"/>
        </w:rPr>
        <w:tab/>
        <w:t>dúlì]</w:t>
      </w:r>
    </w:p>
    <w:p w14:paraId="04DECB6B" w14:textId="77777777" w:rsidR="00B86A9E" w:rsidRDefault="00B86A9E" w:rsidP="00B86A9E">
      <w:pPr>
        <w:tabs>
          <w:tab w:val="clear" w:pos="369"/>
          <w:tab w:val="left" w:pos="720"/>
          <w:tab w:val="left" w:pos="1080"/>
          <w:tab w:val="left" w:pos="2340"/>
          <w:tab w:val="left" w:pos="3330"/>
          <w:tab w:val="left" w:pos="4050"/>
          <w:tab w:val="left" w:pos="4860"/>
          <w:tab w:val="left" w:pos="5850"/>
          <w:tab w:val="left" w:pos="6660"/>
        </w:tabs>
      </w:pPr>
      <w:r>
        <w:tab/>
      </w:r>
      <w:r>
        <w:tab/>
      </w:r>
      <w:r w:rsidRPr="004510CF">
        <w:rPr>
          <w:b/>
        </w:rPr>
        <w:t>from.now</w:t>
      </w:r>
      <w:r>
        <w:tab/>
        <w:t>[month</w:t>
      </w:r>
      <w:r>
        <w:tab/>
        <w:t>one]</w:t>
      </w:r>
    </w:p>
    <w:p w14:paraId="722E70EE" w14:textId="77777777" w:rsidR="00B86A9E" w:rsidRDefault="00B86A9E" w:rsidP="00B86A9E">
      <w:pPr>
        <w:tabs>
          <w:tab w:val="clear" w:pos="369"/>
          <w:tab w:val="left" w:pos="720"/>
          <w:tab w:val="left" w:pos="1080"/>
          <w:tab w:val="left" w:pos="1890"/>
          <w:tab w:val="left" w:pos="2610"/>
          <w:tab w:val="left" w:pos="3330"/>
          <w:tab w:val="left" w:pos="4050"/>
          <w:tab w:val="left" w:pos="4680"/>
          <w:tab w:val="left" w:pos="5400"/>
          <w:tab w:val="left" w:pos="5940"/>
        </w:tabs>
      </w:pPr>
      <w:r>
        <w:tab/>
      </w:r>
      <w:r>
        <w:tab/>
        <w:t xml:space="preserve">‘We’ll harvest the crops one month from now.’ (&lt; </w:t>
      </w:r>
      <w:r w:rsidRPr="00DD3A20">
        <w:rPr>
          <w:rFonts w:ascii="Doulos SIL" w:hAnsi="Doulos SIL"/>
          <w:i/>
          <w:color w:val="0000FF"/>
        </w:rPr>
        <w:t>kwéēⁿ</w:t>
      </w:r>
      <w:r w:rsidRPr="00456DDE">
        <w:t xml:space="preserve">, </w:t>
      </w:r>
      <w:r w:rsidRPr="00DD3A20">
        <w:rPr>
          <w:rFonts w:ascii="Doulos SIL" w:hAnsi="Doulos SIL"/>
          <w:i/>
          <w:color w:val="0000FF"/>
        </w:rPr>
        <w:t>bègè</w:t>
      </w:r>
      <w:r>
        <w:t xml:space="preserve"> )</w:t>
      </w:r>
    </w:p>
    <w:p w14:paraId="7AAF48FA" w14:textId="77777777" w:rsidR="00B86A9E" w:rsidRDefault="00B86A9E" w:rsidP="00B86A9E">
      <w:pPr>
        <w:tabs>
          <w:tab w:val="clear" w:pos="369"/>
          <w:tab w:val="left" w:pos="720"/>
          <w:tab w:val="left" w:pos="1080"/>
          <w:tab w:val="left" w:pos="1890"/>
          <w:tab w:val="left" w:pos="2610"/>
          <w:tab w:val="left" w:pos="3330"/>
          <w:tab w:val="left" w:pos="4050"/>
          <w:tab w:val="left" w:pos="4680"/>
          <w:tab w:val="left" w:pos="5400"/>
          <w:tab w:val="left" w:pos="5940"/>
        </w:tabs>
      </w:pPr>
    </w:p>
    <w:p w14:paraId="318F9C07" w14:textId="0BF9390E" w:rsidR="00B86A9E" w:rsidRDefault="00B86A9E" w:rsidP="003F293A">
      <w:pPr>
        <w:keepNext/>
        <w:tabs>
          <w:tab w:val="clear" w:pos="369"/>
          <w:tab w:val="left" w:pos="720"/>
          <w:tab w:val="left" w:pos="1080"/>
          <w:tab w:val="left" w:pos="1890"/>
          <w:tab w:val="left" w:pos="2610"/>
          <w:tab w:val="left" w:pos="3330"/>
          <w:tab w:val="left" w:pos="4500"/>
          <w:tab w:val="left" w:pos="5400"/>
          <w:tab w:val="left" w:pos="5940"/>
        </w:tabs>
        <w:ind w:left="1080" w:hanging="1080"/>
      </w:pPr>
      <w:r>
        <w:lastRenderedPageBreak/>
        <w:tab/>
        <w:t>c.</w:t>
      </w:r>
      <w:r>
        <w:tab/>
      </w:r>
      <w:r w:rsidRPr="00B81077">
        <w:rPr>
          <w:rFonts w:ascii="Doulos SIL" w:hAnsi="Doulos SIL"/>
          <w:i/>
          <w:color w:val="0000FF"/>
        </w:rPr>
        <w:t>[mùʔúⁿ</w:t>
      </w:r>
      <w:r>
        <w:rPr>
          <w:rFonts w:ascii="Doulos SIL" w:hAnsi="Doulos SIL"/>
          <w:i/>
          <w:color w:val="0000FF"/>
        </w:rPr>
        <w:t>=</w:t>
      </w:r>
      <w:r>
        <w:rPr>
          <w:rFonts w:ascii="Doulos SIL" w:hAnsi="Doulos SIL"/>
          <w:i/>
          <w:color w:val="0000FF"/>
        </w:rPr>
        <w:sym w:font="Symbol" w:char="F0C6"/>
      </w:r>
      <w:r w:rsidRPr="00B81077">
        <w:rPr>
          <w:rFonts w:ascii="Doulos SIL" w:hAnsi="Doulos SIL"/>
          <w:i/>
          <w:color w:val="0000FF"/>
        </w:rPr>
        <w:tab/>
        <w:t>sà</w:t>
      </w:r>
      <w:r w:rsidRPr="00B81077">
        <w:rPr>
          <w:rFonts w:ascii="Doulos SIL" w:hAnsi="Doulos SIL"/>
          <w:i/>
          <w:color w:val="0000FF"/>
        </w:rPr>
        <w:tab/>
        <w:t>wálí</w:t>
      </w:r>
      <w:r w:rsidRPr="00B81077">
        <w:rPr>
          <w:rFonts w:ascii="Doulos SIL" w:hAnsi="Doulos SIL"/>
          <w:i/>
          <w:color w:val="0000FF"/>
        </w:rPr>
        <w:tab/>
        <w:t>màà]</w:t>
      </w:r>
      <w:r>
        <w:tab/>
      </w:r>
    </w:p>
    <w:p w14:paraId="6D618019" w14:textId="0FF56B41" w:rsidR="00B86A9E" w:rsidRDefault="00B86A9E" w:rsidP="003F293A">
      <w:pPr>
        <w:keepNext/>
        <w:tabs>
          <w:tab w:val="clear" w:pos="369"/>
          <w:tab w:val="left" w:pos="720"/>
          <w:tab w:val="left" w:pos="1080"/>
          <w:tab w:val="left" w:pos="1890"/>
          <w:tab w:val="left" w:pos="2610"/>
          <w:tab w:val="left" w:pos="3330"/>
          <w:tab w:val="left" w:pos="4500"/>
          <w:tab w:val="left" w:pos="5400"/>
          <w:tab w:val="left" w:pos="5940"/>
        </w:tabs>
        <w:ind w:left="1080" w:hanging="1080"/>
      </w:pPr>
      <w:r>
        <w:tab/>
      </w:r>
      <w:r>
        <w:tab/>
      </w:r>
      <w:r w:rsidR="006A4DEF">
        <w:t>[1Pl=Ipfv</w:t>
      </w:r>
      <w:r w:rsidR="006A4DEF">
        <w:tab/>
        <w:t>Fut</w:t>
      </w:r>
      <w:r w:rsidR="006A4DEF">
        <w:tab/>
        <w:t>work(n)</w:t>
      </w:r>
      <w:r w:rsidR="006A4DEF">
        <w:tab/>
        <w:t>do.Ipfv]</w:t>
      </w:r>
    </w:p>
    <w:p w14:paraId="507C2AD4" w14:textId="74851325" w:rsidR="00B86A9E" w:rsidRPr="00B81077" w:rsidRDefault="00B86A9E" w:rsidP="003F293A">
      <w:pPr>
        <w:keepNext/>
        <w:tabs>
          <w:tab w:val="clear" w:pos="369"/>
          <w:tab w:val="left" w:pos="720"/>
          <w:tab w:val="left" w:pos="1080"/>
          <w:tab w:val="left" w:pos="2250"/>
          <w:tab w:val="left" w:pos="3240"/>
          <w:tab w:val="left" w:pos="4050"/>
          <w:tab w:val="left" w:pos="4860"/>
          <w:tab w:val="left" w:pos="5940"/>
        </w:tabs>
        <w:ind w:left="1080" w:hanging="1080"/>
        <w:rPr>
          <w:rFonts w:ascii="Doulos SIL" w:hAnsi="Doulos SIL"/>
          <w:i/>
          <w:color w:val="0000FF"/>
        </w:rPr>
      </w:pPr>
      <w:r>
        <w:tab/>
      </w:r>
      <w:r>
        <w:tab/>
      </w:r>
      <w:r w:rsidRPr="00B81077">
        <w:rPr>
          <w:rFonts w:ascii="Doulos SIL" w:hAnsi="Doulos SIL"/>
          <w:i/>
          <w:color w:val="0000FF"/>
        </w:rPr>
        <w:t>ɲ</w:t>
      </w:r>
      <w:r>
        <w:rPr>
          <w:rFonts w:ascii="Doulos SIL" w:hAnsi="Doulos SIL"/>
          <w:i/>
          <w:color w:val="0000FF"/>
        </w:rPr>
        <w:t>àní</w:t>
      </w:r>
      <w:r w:rsidRPr="00B81077">
        <w:rPr>
          <w:rFonts w:ascii="Doulos SIL" w:hAnsi="Doulos SIL"/>
          <w:i/>
          <w:color w:val="0000FF"/>
        </w:rPr>
        <w:tab/>
        <w:t>[yēē</w:t>
      </w:r>
      <w:r w:rsidRPr="00B81077">
        <w:rPr>
          <w:rFonts w:ascii="Doulos SIL" w:hAnsi="Doulos SIL"/>
          <w:i/>
          <w:color w:val="0000FF"/>
        </w:rPr>
        <w:tab/>
        <w:t>dúlì]</w:t>
      </w:r>
      <w:r w:rsidRPr="00B81077">
        <w:rPr>
          <w:rFonts w:ascii="Doulos SIL" w:hAnsi="Doulos SIL"/>
          <w:i/>
          <w:color w:val="0000FF"/>
        </w:rPr>
        <w:tab/>
        <w:t>tú</w:t>
      </w:r>
      <w:r w:rsidRPr="00B81077">
        <w:rPr>
          <w:rFonts w:ascii="Doulos SIL" w:hAnsi="Doulos SIL"/>
          <w:i/>
          <w:color w:val="0000FF"/>
        </w:rPr>
        <w:tab/>
        <w:t>[kpásòʔr̀</w:t>
      </w:r>
      <w:r w:rsidRPr="00B81077">
        <w:rPr>
          <w:rFonts w:ascii="Doulos SIL" w:hAnsi="Doulos SIL"/>
          <w:i/>
          <w:color w:val="0000FF"/>
        </w:rPr>
        <w:tab/>
        <w:t>flā]</w:t>
      </w:r>
    </w:p>
    <w:p w14:paraId="4683E8A6" w14:textId="77777777" w:rsidR="00B86A9E" w:rsidRDefault="00B86A9E" w:rsidP="003F293A">
      <w:pPr>
        <w:keepNext/>
        <w:tabs>
          <w:tab w:val="clear" w:pos="369"/>
          <w:tab w:val="left" w:pos="720"/>
          <w:tab w:val="left" w:pos="1080"/>
          <w:tab w:val="left" w:pos="2250"/>
          <w:tab w:val="left" w:pos="3240"/>
          <w:tab w:val="left" w:pos="4050"/>
          <w:tab w:val="left" w:pos="4860"/>
          <w:tab w:val="left" w:pos="5940"/>
        </w:tabs>
        <w:ind w:left="1080" w:hanging="1080"/>
      </w:pPr>
      <w:r>
        <w:tab/>
      </w:r>
      <w:r>
        <w:tab/>
      </w:r>
      <w:r w:rsidRPr="004510CF">
        <w:rPr>
          <w:b/>
        </w:rPr>
        <w:t>from.now</w:t>
      </w:r>
      <w:r>
        <w:tab/>
        <w:t>[month</w:t>
      </w:r>
      <w:r>
        <w:tab/>
        <w:t>one]</w:t>
      </w:r>
      <w:r>
        <w:tab/>
        <w:t>plus</w:t>
      </w:r>
      <w:r>
        <w:tab/>
        <w:t>[week</w:t>
      </w:r>
      <w:r>
        <w:tab/>
        <w:t>two]</w:t>
      </w:r>
    </w:p>
    <w:p w14:paraId="4F69AB21" w14:textId="1075ED01" w:rsidR="00B86A9E" w:rsidRDefault="00B86A9E" w:rsidP="003F293A">
      <w:pPr>
        <w:keepNext/>
        <w:tabs>
          <w:tab w:val="clear" w:pos="369"/>
          <w:tab w:val="left" w:pos="720"/>
          <w:tab w:val="left" w:pos="1080"/>
          <w:tab w:val="left" w:pos="2250"/>
          <w:tab w:val="left" w:pos="3240"/>
          <w:tab w:val="left" w:pos="4050"/>
          <w:tab w:val="left" w:pos="4860"/>
          <w:tab w:val="left" w:pos="5940"/>
        </w:tabs>
        <w:ind w:left="1080" w:hanging="1080"/>
      </w:pPr>
      <w:r>
        <w:tab/>
      </w:r>
      <w:r>
        <w:tab/>
        <w:t>‘We’ll do the work in a month plus a couple of weeks (=a month and a half) from now.’</w:t>
      </w:r>
    </w:p>
    <w:p w14:paraId="1CE4EAD8" w14:textId="77777777" w:rsidR="00DC5F05" w:rsidRDefault="00DC5F05" w:rsidP="00DC5F05">
      <w:pPr>
        <w:tabs>
          <w:tab w:val="clear" w:pos="369"/>
          <w:tab w:val="left" w:pos="720"/>
          <w:tab w:val="left" w:pos="1080"/>
        </w:tabs>
      </w:pPr>
    </w:p>
    <w:p w14:paraId="15121CE7" w14:textId="77777777" w:rsidR="00DC5F05" w:rsidRDefault="00DC5F05" w:rsidP="00DC5F05">
      <w:pPr>
        <w:tabs>
          <w:tab w:val="clear" w:pos="369"/>
          <w:tab w:val="left" w:pos="720"/>
          <w:tab w:val="left" w:pos="1080"/>
        </w:tabs>
      </w:pPr>
    </w:p>
    <w:p w14:paraId="72EB7D21" w14:textId="0882EE54" w:rsidR="00DC5F05" w:rsidRDefault="00DC5F05" w:rsidP="00DC5F05">
      <w:pPr>
        <w:pStyle w:val="Heading4"/>
      </w:pPr>
      <w:bookmarkStart w:id="1381" w:name="_Toc342594212"/>
      <w:bookmarkStart w:id="1382" w:name="_Toc344402592"/>
      <w:r>
        <w:t>‘Already’ (</w:t>
      </w:r>
      <w:r>
        <w:rPr>
          <w:rFonts w:ascii="Doulos SIL" w:hAnsi="Doulos SIL"/>
          <w:i/>
          <w:color w:val="0000FF"/>
        </w:rPr>
        <w:t>kàbáⁿ</w:t>
      </w:r>
      <w:r>
        <w:t xml:space="preserve"> </w:t>
      </w:r>
      <w:r w:rsidR="005F166D">
        <w:t xml:space="preserve">, </w:t>
      </w:r>
      <w:r w:rsidR="005F166D" w:rsidRPr="00FC7720">
        <w:rPr>
          <w:rFonts w:ascii="Doulos SIL" w:hAnsi="Doulos SIL"/>
          <w:i/>
          <w:color w:val="0000FF"/>
        </w:rPr>
        <w:t>náánì</w:t>
      </w:r>
      <w:r w:rsidR="005F166D">
        <w:t xml:space="preserve"> </w:t>
      </w:r>
      <w:r>
        <w:t>)</w:t>
      </w:r>
      <w:bookmarkEnd w:id="1381"/>
      <w:bookmarkEnd w:id="1382"/>
    </w:p>
    <w:p w14:paraId="415E1BCA" w14:textId="05C69A52" w:rsidR="00DC5F05" w:rsidRDefault="005F166D" w:rsidP="00DC5F05">
      <w:r>
        <w:t>These two elements meaning ‘already’ may occur separately or in combination.</w:t>
      </w:r>
    </w:p>
    <w:p w14:paraId="2F1AE706" w14:textId="77777777" w:rsidR="005F166D" w:rsidRDefault="005F166D" w:rsidP="00DC5F05"/>
    <w:p w14:paraId="15EB1B20" w14:textId="72E5D5E7" w:rsidR="00DC5F05" w:rsidRPr="00FC7720" w:rsidRDefault="00DC5F05" w:rsidP="00576810">
      <w:pPr>
        <w:keepNext/>
        <w:tabs>
          <w:tab w:val="clear" w:pos="369"/>
          <w:tab w:val="left" w:pos="720"/>
          <w:tab w:val="left" w:pos="1080"/>
          <w:tab w:val="left" w:pos="2430"/>
        </w:tabs>
        <w:rPr>
          <w:rFonts w:ascii="Doulos SIL" w:hAnsi="Doulos SIL"/>
          <w:i/>
          <w:color w:val="0000FF"/>
        </w:rPr>
      </w:pPr>
      <w:r>
        <w:t>(</w:t>
      </w:r>
      <w:r w:rsidR="00395DA2">
        <w:t>281</w:t>
      </w:r>
      <w:r>
        <w:t>)</w:t>
      </w:r>
      <w:r>
        <w:tab/>
        <w:t>a.</w:t>
      </w:r>
      <w:r>
        <w:tab/>
      </w:r>
      <w:r w:rsidRPr="00FC7720">
        <w:rPr>
          <w:rFonts w:ascii="Doulos SIL" w:hAnsi="Doulos SIL"/>
          <w:i/>
          <w:color w:val="0000FF"/>
        </w:rPr>
        <w:t>bákàr</w:t>
      </w:r>
      <w:r w:rsidRPr="00FC7720">
        <w:rPr>
          <w:rFonts w:ascii="Doulos SIL" w:hAnsi="Doulos SIL"/>
          <w:i/>
          <w:color w:val="0000FF"/>
        </w:rPr>
        <w:tab/>
        <w:t>tɛ́ʔ=</w:t>
      </w:r>
    </w:p>
    <w:p w14:paraId="099A8A64" w14:textId="77777777" w:rsidR="00DC5F05" w:rsidRDefault="00DC5F05" w:rsidP="00576810">
      <w:pPr>
        <w:keepNext/>
        <w:tabs>
          <w:tab w:val="clear" w:pos="369"/>
          <w:tab w:val="left" w:pos="720"/>
          <w:tab w:val="left" w:pos="1080"/>
          <w:tab w:val="left" w:pos="2430"/>
        </w:tabs>
      </w:pPr>
      <w:r>
        <w:tab/>
      </w:r>
      <w:r>
        <w:tab/>
        <w:t>B</w:t>
      </w:r>
      <w:r>
        <w:tab/>
        <w:t>go.Pfv</w:t>
      </w:r>
    </w:p>
    <w:p w14:paraId="3D80F397" w14:textId="77777777" w:rsidR="00DC5F05" w:rsidRDefault="00DC5F05" w:rsidP="00576810">
      <w:pPr>
        <w:keepNext/>
        <w:tabs>
          <w:tab w:val="clear" w:pos="369"/>
          <w:tab w:val="left" w:pos="720"/>
          <w:tab w:val="left" w:pos="1080"/>
          <w:tab w:val="left" w:pos="2160"/>
          <w:tab w:val="left" w:pos="3510"/>
          <w:tab w:val="left" w:pos="4500"/>
          <w:tab w:val="left" w:pos="5760"/>
        </w:tabs>
      </w:pPr>
      <w:r w:rsidRPr="00FC7720">
        <w:rPr>
          <w:rFonts w:ascii="Doulos SIL" w:hAnsi="Doulos SIL"/>
          <w:i/>
          <w:color w:val="0000FF"/>
        </w:rPr>
        <w:tab/>
      </w:r>
      <w:r w:rsidRPr="00FC7720">
        <w:rPr>
          <w:rFonts w:ascii="Doulos SIL" w:hAnsi="Doulos SIL"/>
          <w:i/>
          <w:color w:val="0000FF"/>
        </w:rPr>
        <w:tab/>
        <w:t>[à</w:t>
      </w:r>
      <w:r w:rsidRPr="00FC7720">
        <w:rPr>
          <w:rFonts w:ascii="Doulos SIL" w:hAnsi="Doulos SIL"/>
          <w:i/>
          <w:color w:val="0000FF"/>
        </w:rPr>
        <w:tab/>
        <w:t>búl=]</w:t>
      </w:r>
      <w:r w:rsidRPr="00FC7720">
        <w:rPr>
          <w:rFonts w:ascii="Doulos SIL" w:hAnsi="Doulos SIL"/>
          <w:i/>
          <w:color w:val="0000FF"/>
        </w:rPr>
        <w:tab/>
        <w:t>[ɔ̀</w:t>
      </w:r>
      <w:r w:rsidRPr="00FC7720">
        <w:rPr>
          <w:rFonts w:ascii="Doulos SIL" w:hAnsi="Doulos SIL"/>
          <w:i/>
          <w:color w:val="0000FF"/>
        </w:rPr>
        <w:tab/>
        <w:t>sá]</w:t>
      </w:r>
      <w:r w:rsidRPr="00FC7720">
        <w:rPr>
          <w:rFonts w:ascii="Doulos SIL" w:hAnsi="Doulos SIL"/>
          <w:i/>
          <w:color w:val="0000FF"/>
        </w:rPr>
        <w:tab/>
        <w:t>kàbáⁿ</w:t>
      </w:r>
    </w:p>
    <w:p w14:paraId="00A35FFE" w14:textId="277B285F" w:rsidR="00DC5F05" w:rsidRDefault="00DC5F05" w:rsidP="00576810">
      <w:pPr>
        <w:keepNext/>
        <w:tabs>
          <w:tab w:val="clear" w:pos="369"/>
          <w:tab w:val="left" w:pos="720"/>
          <w:tab w:val="left" w:pos="1080"/>
          <w:tab w:val="left" w:pos="2160"/>
          <w:tab w:val="left" w:pos="3510"/>
          <w:tab w:val="left" w:pos="4500"/>
          <w:tab w:val="left" w:pos="5760"/>
        </w:tabs>
      </w:pPr>
      <w:r>
        <w:tab/>
      </w:r>
      <w:r>
        <w:tab/>
        <w:t>[3SgHum</w:t>
      </w:r>
      <w:r>
        <w:tab/>
        <w:t>return.Adjn]</w:t>
      </w:r>
      <w:r>
        <w:tab/>
        <w:t>[3SgHum</w:t>
      </w:r>
      <w:r>
        <w:tab/>
        <w:t>come.Adjn]</w:t>
      </w:r>
      <w:r>
        <w:tab/>
      </w:r>
      <w:r w:rsidRPr="005F166D">
        <w:rPr>
          <w:b/>
        </w:rPr>
        <w:t>already</w:t>
      </w:r>
    </w:p>
    <w:p w14:paraId="170DCEE2" w14:textId="2DE2A1A9" w:rsidR="00DC5F05" w:rsidRDefault="00DC5F05" w:rsidP="00DC5F05">
      <w:pPr>
        <w:tabs>
          <w:tab w:val="clear" w:pos="369"/>
          <w:tab w:val="left" w:pos="720"/>
          <w:tab w:val="left" w:pos="1080"/>
          <w:tab w:val="left" w:pos="2160"/>
          <w:tab w:val="left" w:pos="3510"/>
          <w:tab w:val="left" w:pos="4500"/>
          <w:tab w:val="left" w:pos="5760"/>
        </w:tabs>
      </w:pPr>
      <w:r>
        <w:tab/>
      </w:r>
      <w:r>
        <w:tab/>
        <w:t>‘Bakari went and has already come back.’</w:t>
      </w:r>
    </w:p>
    <w:p w14:paraId="7675A748" w14:textId="77777777" w:rsidR="005F166D" w:rsidRDefault="005F166D" w:rsidP="00DC5F05">
      <w:pPr>
        <w:tabs>
          <w:tab w:val="clear" w:pos="369"/>
          <w:tab w:val="left" w:pos="720"/>
          <w:tab w:val="left" w:pos="1080"/>
          <w:tab w:val="left" w:pos="2160"/>
          <w:tab w:val="left" w:pos="3510"/>
          <w:tab w:val="left" w:pos="4500"/>
          <w:tab w:val="left" w:pos="5760"/>
        </w:tabs>
      </w:pPr>
    </w:p>
    <w:p w14:paraId="1A9F786F" w14:textId="2A1A1D4B" w:rsidR="005F166D" w:rsidRDefault="005F166D" w:rsidP="005F166D">
      <w:pPr>
        <w:tabs>
          <w:tab w:val="clear" w:pos="369"/>
          <w:tab w:val="left" w:pos="720"/>
          <w:tab w:val="left" w:pos="1080"/>
          <w:tab w:val="left" w:pos="2160"/>
          <w:tab w:val="left" w:pos="3150"/>
          <w:tab w:val="left" w:pos="4230"/>
          <w:tab w:val="left" w:pos="5760"/>
        </w:tabs>
      </w:pPr>
      <w:r>
        <w:tab/>
        <w:t>b.</w:t>
      </w:r>
      <w:r>
        <w:tab/>
      </w:r>
      <w:r>
        <w:rPr>
          <w:rFonts w:ascii="Doulos SIL" w:hAnsi="Doulos SIL"/>
          <w:i/>
          <w:color w:val="0000FF"/>
        </w:rPr>
        <w:t>à</w:t>
      </w:r>
      <w:r>
        <w:rPr>
          <w:rFonts w:ascii="Doulos SIL" w:hAnsi="Doulos SIL"/>
          <w:i/>
          <w:color w:val="0000FF"/>
        </w:rPr>
        <w:tab/>
        <w:t>kú</w:t>
      </w:r>
      <w:r>
        <w:rPr>
          <w:rFonts w:ascii="Doulos SIL" w:hAnsi="Doulos SIL"/>
          <w:i/>
          <w:color w:val="0000FF"/>
        </w:rPr>
        <w:tab/>
        <w:t>[mɛ̀ʔɛ́ⁿ</w:t>
      </w:r>
      <w:r>
        <w:rPr>
          <w:rFonts w:ascii="Doulos SIL" w:hAnsi="Doulos SIL"/>
          <w:i/>
          <w:color w:val="0000FF"/>
        </w:rPr>
        <w:tab/>
        <w:t>kpà-mà]</w:t>
      </w:r>
      <w:r>
        <w:rPr>
          <w:rFonts w:ascii="Doulos SIL" w:hAnsi="Doulos SIL"/>
          <w:i/>
          <w:color w:val="0000FF"/>
        </w:rPr>
        <w:tab/>
        <w:t>náánī</w:t>
      </w:r>
    </w:p>
    <w:p w14:paraId="0948A741" w14:textId="6D92AA94" w:rsidR="005F166D" w:rsidRDefault="005F166D" w:rsidP="005F166D">
      <w:pPr>
        <w:tabs>
          <w:tab w:val="clear" w:pos="369"/>
          <w:tab w:val="left" w:pos="720"/>
          <w:tab w:val="left" w:pos="1080"/>
          <w:tab w:val="left" w:pos="2160"/>
          <w:tab w:val="left" w:pos="3150"/>
          <w:tab w:val="left" w:pos="4230"/>
          <w:tab w:val="left" w:pos="5760"/>
        </w:tabs>
      </w:pPr>
      <w:r>
        <w:tab/>
      </w:r>
      <w:r>
        <w:tab/>
        <w:t>3SgHum</w:t>
      </w:r>
      <w:r>
        <w:tab/>
        <w:t>begin</w:t>
      </w:r>
      <w:r>
        <w:tab/>
        <w:t>[person</w:t>
      </w:r>
      <w:r>
        <w:tab/>
      </w:r>
      <w:r w:rsidR="00C42811">
        <w:t>goal</w:t>
      </w:r>
      <w:r>
        <w:t>]</w:t>
      </w:r>
      <w:r>
        <w:tab/>
      </w:r>
      <w:r w:rsidRPr="005F166D">
        <w:rPr>
          <w:b/>
        </w:rPr>
        <w:t>already</w:t>
      </w:r>
    </w:p>
    <w:p w14:paraId="3A95E06E" w14:textId="4782CEE6" w:rsidR="005F166D" w:rsidRPr="005F166D" w:rsidRDefault="005F166D" w:rsidP="005F166D">
      <w:pPr>
        <w:tabs>
          <w:tab w:val="clear" w:pos="369"/>
          <w:tab w:val="left" w:pos="720"/>
          <w:tab w:val="left" w:pos="1080"/>
        </w:tabs>
      </w:pPr>
      <w:r>
        <w:tab/>
      </w:r>
      <w:r>
        <w:tab/>
        <w:t>‘He/She is already stalking the person’ (2016_04 @ 00:39)</w:t>
      </w:r>
    </w:p>
    <w:p w14:paraId="507BCE14" w14:textId="77777777" w:rsidR="005F166D" w:rsidRDefault="005F166D" w:rsidP="005F166D">
      <w:pPr>
        <w:tabs>
          <w:tab w:val="clear" w:pos="369"/>
          <w:tab w:val="left" w:pos="720"/>
          <w:tab w:val="left" w:pos="1080"/>
        </w:tabs>
      </w:pPr>
    </w:p>
    <w:p w14:paraId="1E64D24F" w14:textId="249C30A1" w:rsidR="00DC5F05" w:rsidRDefault="005F166D" w:rsidP="005F166D">
      <w:pPr>
        <w:tabs>
          <w:tab w:val="clear" w:pos="369"/>
          <w:tab w:val="left" w:pos="720"/>
          <w:tab w:val="left" w:pos="1080"/>
          <w:tab w:val="left" w:pos="2610"/>
          <w:tab w:val="left" w:pos="3420"/>
          <w:tab w:val="left" w:pos="4230"/>
          <w:tab w:val="left" w:pos="5220"/>
          <w:tab w:val="left" w:pos="6210"/>
        </w:tabs>
        <w:ind w:left="1080" w:hanging="1080"/>
      </w:pPr>
      <w:r>
        <w:tab/>
        <w:t>c.</w:t>
      </w:r>
      <w:r>
        <w:tab/>
      </w:r>
      <w:r>
        <w:rPr>
          <w:rFonts w:ascii="Doulos SIL" w:hAnsi="Doulos SIL"/>
          <w:i/>
          <w:color w:val="0000FF"/>
        </w:rPr>
        <w:t>[mí-nà-àⁿ</w:t>
      </w:r>
      <w:r>
        <w:rPr>
          <w:rFonts w:ascii="Doulos SIL" w:hAnsi="Doulos SIL"/>
          <w:i/>
          <w:color w:val="0000FF"/>
        </w:rPr>
        <w:tab/>
        <w:t>[yí</w:t>
      </w:r>
      <w:r>
        <w:rPr>
          <w:rFonts w:ascii="Doulos SIL" w:hAnsi="Doulos SIL"/>
          <w:i/>
          <w:color w:val="0000FF"/>
        </w:rPr>
        <w:tab/>
        <w:t>dù]</w:t>
      </w:r>
      <w:r>
        <w:rPr>
          <w:rFonts w:ascii="Doulos SIL" w:hAnsi="Doulos SIL"/>
          <w:i/>
          <w:color w:val="0000FF"/>
        </w:rPr>
        <w:tab/>
        <w:t>kàbáⁿ</w:t>
      </w:r>
      <w:r>
        <w:rPr>
          <w:rFonts w:ascii="Doulos SIL" w:hAnsi="Doulos SIL"/>
          <w:i/>
          <w:color w:val="0000FF"/>
        </w:rPr>
        <w:tab/>
        <w:t>náánī</w:t>
      </w:r>
      <w:r>
        <w:rPr>
          <w:rFonts w:ascii="Doulos SIL" w:hAnsi="Doulos SIL"/>
          <w:i/>
          <w:color w:val="0000FF"/>
        </w:rPr>
        <w:tab/>
        <w:t>dóō]</w:t>
      </w:r>
    </w:p>
    <w:p w14:paraId="17025FD7" w14:textId="71D97DF1" w:rsidR="005F166D" w:rsidRDefault="005F166D" w:rsidP="005F166D">
      <w:pPr>
        <w:tabs>
          <w:tab w:val="clear" w:pos="369"/>
          <w:tab w:val="left" w:pos="720"/>
          <w:tab w:val="left" w:pos="1080"/>
          <w:tab w:val="left" w:pos="2610"/>
          <w:tab w:val="left" w:pos="3420"/>
          <w:tab w:val="left" w:pos="4230"/>
          <w:tab w:val="left" w:pos="5220"/>
          <w:tab w:val="left" w:pos="6210"/>
        </w:tabs>
        <w:ind w:left="1080" w:hanging="1080"/>
      </w:pPr>
      <w:r>
        <w:tab/>
      </w:r>
      <w:r>
        <w:tab/>
        <w:t>[Dem-Nom-Pl</w:t>
      </w:r>
      <w:r>
        <w:tab/>
        <w:t>[water</w:t>
      </w:r>
      <w:r>
        <w:tab/>
        <w:t>in]</w:t>
      </w:r>
      <w:r>
        <w:tab/>
      </w:r>
      <w:r w:rsidRPr="005F166D">
        <w:rPr>
          <w:b/>
        </w:rPr>
        <w:t>already</w:t>
      </w:r>
      <w:r w:rsidRPr="005F166D">
        <w:rPr>
          <w:b/>
        </w:rPr>
        <w:tab/>
        <w:t>already</w:t>
      </w:r>
      <w:r>
        <w:tab/>
        <w:t>too]</w:t>
      </w:r>
    </w:p>
    <w:p w14:paraId="1A4A7CB8" w14:textId="764BE5F1" w:rsidR="005F166D" w:rsidRDefault="005F166D" w:rsidP="005F166D">
      <w:pPr>
        <w:tabs>
          <w:tab w:val="clear" w:pos="369"/>
          <w:tab w:val="left" w:pos="720"/>
          <w:tab w:val="left" w:pos="1080"/>
        </w:tabs>
        <w:ind w:left="1080" w:hanging="1080"/>
      </w:pPr>
      <w:r>
        <w:tab/>
      </w:r>
      <w:r>
        <w:tab/>
        <w:t xml:space="preserve">‘(She saw that) those (women) were already in the water.’ </w:t>
      </w:r>
      <w:r w:rsidR="00395DA2">
        <w:t>(</w:t>
      </w:r>
      <w:r>
        <w:t>2016_04 @ 00:48)</w:t>
      </w:r>
    </w:p>
    <w:p w14:paraId="2C246D05" w14:textId="77777777" w:rsidR="00FB6A0C" w:rsidRDefault="00FB6A0C" w:rsidP="005F166D">
      <w:pPr>
        <w:tabs>
          <w:tab w:val="clear" w:pos="369"/>
          <w:tab w:val="left" w:pos="720"/>
          <w:tab w:val="left" w:pos="1080"/>
        </w:tabs>
        <w:ind w:left="1080" w:hanging="1080"/>
      </w:pPr>
    </w:p>
    <w:p w14:paraId="0C7723F9" w14:textId="77777777" w:rsidR="00FB6A0C" w:rsidRPr="005F166D" w:rsidRDefault="00FB6A0C" w:rsidP="005F166D">
      <w:pPr>
        <w:tabs>
          <w:tab w:val="clear" w:pos="369"/>
          <w:tab w:val="left" w:pos="720"/>
          <w:tab w:val="left" w:pos="1080"/>
        </w:tabs>
        <w:ind w:left="1080" w:hanging="1080"/>
      </w:pPr>
    </w:p>
    <w:p w14:paraId="07CBAFD0" w14:textId="45404836" w:rsidR="00FB6A0C" w:rsidRDefault="00FB6A0C" w:rsidP="00FB6A0C">
      <w:pPr>
        <w:pStyle w:val="Heading3"/>
      </w:pPr>
      <w:bookmarkStart w:id="1383" w:name="_Toc342594213"/>
      <w:bookmarkStart w:id="1384" w:name="_Toc344402593"/>
      <w:r>
        <w:t>Expressives</w:t>
      </w:r>
      <w:bookmarkEnd w:id="1383"/>
      <w:bookmarkEnd w:id="1384"/>
    </w:p>
    <w:p w14:paraId="51ABC20D" w14:textId="03CFDEBD" w:rsidR="00FB6A0C" w:rsidRDefault="00FB6A0C" w:rsidP="00FB6A0C">
      <w:r>
        <w:t xml:space="preserve">Jalkunan does not seem to make much use of lexical expressive adverbials. The two tales that have been transcribed have plenty of nonlexical interjections of the “ah!” and “ooh!” type. </w:t>
      </w:r>
      <w:r w:rsidR="001A3525">
        <w:t xml:space="preserve">However, there is only one good textual example of a lexical expressive: </w:t>
      </w:r>
    </w:p>
    <w:p w14:paraId="106D0722" w14:textId="77777777" w:rsidR="00FB6A0C" w:rsidRDefault="00FB6A0C" w:rsidP="00FB6A0C"/>
    <w:p w14:paraId="355668FA" w14:textId="59A674D6" w:rsidR="00FB6A0C" w:rsidRDefault="00FB6A0C" w:rsidP="009D1554">
      <w:pPr>
        <w:tabs>
          <w:tab w:val="clear" w:pos="369"/>
          <w:tab w:val="left" w:pos="720"/>
          <w:tab w:val="left" w:pos="1980"/>
          <w:tab w:val="left" w:pos="3510"/>
        </w:tabs>
        <w:rPr>
          <w:rFonts w:ascii="Doulos SIL" w:hAnsi="Doulos SIL"/>
          <w:i/>
          <w:color w:val="0000FF"/>
        </w:rPr>
      </w:pPr>
      <w:r>
        <w:t>(</w:t>
      </w:r>
      <w:r w:rsidR="00395DA2">
        <w:t>282</w:t>
      </w:r>
      <w:r>
        <w:t>)</w:t>
      </w:r>
      <w:r>
        <w:tab/>
      </w:r>
      <w:r w:rsidR="009D1EF7">
        <w:rPr>
          <w:rFonts w:ascii="Doulos SIL" w:hAnsi="Doulos SIL"/>
          <w:i/>
          <w:color w:val="0000FF"/>
        </w:rPr>
        <w:t>wábáẁ,</w:t>
      </w:r>
      <w:r w:rsidR="009D1EF7">
        <w:rPr>
          <w:rFonts w:ascii="Doulos SIL" w:hAnsi="Doulos SIL"/>
          <w:i/>
          <w:color w:val="0000FF"/>
        </w:rPr>
        <w:tab/>
        <w:t>é</w:t>
      </w:r>
      <w:r w:rsidR="009D1EF7">
        <w:rPr>
          <w:rFonts w:ascii="Doulos SIL" w:hAnsi="Doulos SIL"/>
          <w:i/>
          <w:color w:val="0000FF"/>
        </w:rPr>
        <w:tab/>
        <w:t>fìdì</w:t>
      </w:r>
    </w:p>
    <w:p w14:paraId="65FECE25" w14:textId="65C389C0" w:rsidR="00FB6A0C" w:rsidRDefault="00FB6A0C" w:rsidP="009D1554">
      <w:pPr>
        <w:tabs>
          <w:tab w:val="clear" w:pos="369"/>
          <w:tab w:val="left" w:pos="720"/>
          <w:tab w:val="left" w:pos="1980"/>
          <w:tab w:val="left" w:pos="3510"/>
        </w:tabs>
      </w:pPr>
      <w:r>
        <w:tab/>
      </w:r>
      <w:r w:rsidRPr="004510CF">
        <w:rPr>
          <w:b/>
        </w:rPr>
        <w:t>whoosh</w:t>
      </w:r>
      <w:r w:rsidRPr="00890063">
        <w:t>!</w:t>
      </w:r>
      <w:r>
        <w:t>,</w:t>
      </w:r>
      <w:r>
        <w:tab/>
        <w:t>3SgNonh</w:t>
      </w:r>
      <w:r>
        <w:tab/>
        <w:t>run.Adjn.Defoc</w:t>
      </w:r>
    </w:p>
    <w:p w14:paraId="198872E7" w14:textId="30E5697A" w:rsidR="00FB6A0C" w:rsidRDefault="00FB6A0C" w:rsidP="00FB6A0C">
      <w:pPr>
        <w:tabs>
          <w:tab w:val="clear" w:pos="369"/>
          <w:tab w:val="left" w:pos="720"/>
        </w:tabs>
      </w:pPr>
      <w:r>
        <w:tab/>
        <w:t>‘Whoosh! He (=warthog) ran away.’ (2016_02 @ 04:54)</w:t>
      </w:r>
    </w:p>
    <w:p w14:paraId="22ACCDD4" w14:textId="77777777" w:rsidR="00FB6A0C" w:rsidRPr="00FB6A0C" w:rsidRDefault="00FB6A0C" w:rsidP="00FB6A0C"/>
    <w:p w14:paraId="6EBF5033" w14:textId="280F6E40" w:rsidR="009E1DDD" w:rsidRPr="009D1EF7" w:rsidRDefault="00FB6A0C" w:rsidP="00FB6A0C">
      <w:r w:rsidRPr="009D1EF7">
        <w:t xml:space="preserve">The translation ‘whoosh!’ is misleading since the English form is </w:t>
      </w:r>
      <w:r w:rsidR="001A3525">
        <w:t>a semi-</w:t>
      </w:r>
      <w:r w:rsidRPr="009D1EF7">
        <w:t xml:space="preserve">onomatopoeia, whereas </w:t>
      </w:r>
      <w:r w:rsidRPr="009D1EF7">
        <w:rPr>
          <w:rFonts w:ascii="Doulos SIL" w:hAnsi="Doulos SIL"/>
          <w:i/>
          <w:color w:val="0000FF"/>
        </w:rPr>
        <w:t>wábáẁ</w:t>
      </w:r>
      <w:r w:rsidRPr="009D1EF7">
        <w:t xml:space="preserve"> is a an </w:t>
      </w:r>
      <w:r w:rsidR="009D1554" w:rsidRPr="009D1EF7">
        <w:t xml:space="preserve">expressive </w:t>
      </w:r>
      <w:r w:rsidRPr="009D1EF7">
        <w:t>adverb with a lexical sense and non-iconic (arbitrary) phonological form.</w:t>
      </w:r>
      <w:r w:rsidR="00C8534B" w:rsidRPr="009D1EF7">
        <w:t xml:space="preserve"> There are probably more such forms that would turn up in a larger text collection.</w:t>
      </w:r>
    </w:p>
    <w:p w14:paraId="59119092" w14:textId="3C749B41" w:rsidR="00A42B19" w:rsidRDefault="00A42B19" w:rsidP="00FB6A0C">
      <w:r>
        <w:br w:type="page"/>
      </w:r>
    </w:p>
    <w:p w14:paraId="1FE57A79" w14:textId="2E644E03" w:rsidR="00BA6685" w:rsidRPr="00C51FD6" w:rsidRDefault="00566B03" w:rsidP="00BA6685">
      <w:pPr>
        <w:pStyle w:val="Heading1"/>
      </w:pPr>
      <w:bookmarkStart w:id="1385" w:name="_Toc342594214"/>
      <w:bookmarkStart w:id="1386" w:name="_Toc344402594"/>
      <w:r w:rsidRPr="00C51FD6">
        <w:lastRenderedPageBreak/>
        <w:t>Verbal derivation</w:t>
      </w:r>
      <w:bookmarkEnd w:id="1371"/>
      <w:bookmarkEnd w:id="1372"/>
      <w:bookmarkEnd w:id="1373"/>
      <w:bookmarkEnd w:id="1374"/>
      <w:bookmarkEnd w:id="1375"/>
      <w:bookmarkEnd w:id="1385"/>
      <w:bookmarkEnd w:id="1386"/>
    </w:p>
    <w:p w14:paraId="09552F26" w14:textId="4FEF1F93" w:rsidR="00BA6685" w:rsidRDefault="00807B3C" w:rsidP="00BA6685">
      <w:pPr>
        <w:pStyle w:val="Heading2"/>
      </w:pPr>
      <w:bookmarkStart w:id="1387" w:name="_Toc78375752"/>
      <w:bookmarkStart w:id="1388" w:name="_Toc79405854"/>
      <w:bookmarkStart w:id="1389" w:name="_Toc342594215"/>
      <w:bookmarkStart w:id="1390" w:name="_Toc344402595"/>
      <w:r>
        <w:t>Reversive verb derivation</w:t>
      </w:r>
      <w:r w:rsidR="00566B03">
        <w:t xml:space="preserve"> </w:t>
      </w:r>
      <w:bookmarkEnd w:id="1387"/>
      <w:bookmarkEnd w:id="1388"/>
      <w:r w:rsidR="008C3773">
        <w:t>absent</w:t>
      </w:r>
      <w:bookmarkEnd w:id="1389"/>
      <w:bookmarkEnd w:id="1390"/>
    </w:p>
    <w:p w14:paraId="29A6C90C" w14:textId="20D56FCC" w:rsidR="008C3773" w:rsidRPr="008C3773" w:rsidRDefault="008C3773" w:rsidP="008C3773">
      <w:r>
        <w:t xml:space="preserve">No reversive derivation or productive reversive phrase type was observed. </w:t>
      </w:r>
      <w:r w:rsidR="00090B5D">
        <w:t xml:space="preserve">Reversive-like senses are expressed by dedicated lexical items or by semantic extensions. </w:t>
      </w:r>
      <w:r w:rsidR="0051344A">
        <w:t>‘U</w:t>
      </w:r>
      <w:r>
        <w:t xml:space="preserve">nlock’ </w:t>
      </w:r>
      <w:r w:rsidR="0051344A">
        <w:t>is expressed</w:t>
      </w:r>
      <w:r>
        <w:t xml:space="preserve"> as </w:t>
      </w:r>
      <w:r w:rsidRPr="001339B0">
        <w:rPr>
          <w:rFonts w:ascii="Doulos SIL" w:hAnsi="Doulos SIL"/>
          <w:i/>
          <w:color w:val="0000FF"/>
        </w:rPr>
        <w:t>dɛ̀</w:t>
      </w:r>
      <w:r w:rsidR="00090B5D" w:rsidRPr="001339B0">
        <w:rPr>
          <w:rFonts w:ascii="Doulos SIL" w:hAnsi="Doulos SIL"/>
          <w:i/>
          <w:color w:val="0000FF"/>
        </w:rPr>
        <w:t>ɛ̂</w:t>
      </w:r>
      <w:r w:rsidR="00090B5D">
        <w:t xml:space="preserve"> ‘open (door)’, which can also be used in the sense ‘uncover, remove blanket from (sb)’.</w:t>
      </w:r>
      <w:r>
        <w:t xml:space="preserve"> ‘Take out</w:t>
      </w:r>
      <w:r w:rsidR="0051344A">
        <w:t>, remove</w:t>
      </w:r>
      <w:r>
        <w:t xml:space="preserve">’ is simply the transitive use of ‘exit, go out’, with no derivational morpheme. There is a </w:t>
      </w:r>
      <w:r w:rsidR="00090B5D">
        <w:t>dedicated</w:t>
      </w:r>
      <w:r>
        <w:t xml:space="preserve"> lexical item for ‘untie’ (</w:t>
      </w:r>
      <w:r w:rsidRPr="00116239">
        <w:rPr>
          <w:rFonts w:ascii="Doulos SIL" w:hAnsi="Doulos SIL"/>
          <w:i/>
          <w:iCs/>
          <w:color w:val="0000FF"/>
          <w:spacing w:val="20"/>
          <w:szCs w:val="22"/>
        </w:rPr>
        <w:t>f</w:t>
      </w:r>
      <w:r w:rsidRPr="001339B0">
        <w:rPr>
          <w:rFonts w:ascii="Doulos SIL" w:hAnsi="Doulos SIL"/>
          <w:i/>
          <w:color w:val="0000FF"/>
        </w:rPr>
        <w:t>ɛ̀ɛ̀nàà</w:t>
      </w:r>
      <w:r>
        <w:t xml:space="preserve"> ), </w:t>
      </w:r>
      <w:r w:rsidR="00B5072D">
        <w:t>functioning</w:t>
      </w:r>
      <w:r>
        <w:t xml:space="preserve"> as reversive for the phonologically unrelated ‘tie, bind’ (</w:t>
      </w:r>
      <w:r w:rsidRPr="001339B0">
        <w:rPr>
          <w:rFonts w:ascii="Doulos SIL" w:hAnsi="Doulos SIL"/>
          <w:i/>
          <w:color w:val="0000FF"/>
        </w:rPr>
        <w:t>kùlɔ́nà </w:t>
      </w:r>
      <w:r>
        <w:t xml:space="preserve">) </w:t>
      </w:r>
      <w:r w:rsidR="00090B5D">
        <w:t>as well as</w:t>
      </w:r>
      <w:r>
        <w:t xml:space="preserve"> </w:t>
      </w:r>
      <w:r w:rsidR="0051344A">
        <w:t xml:space="preserve">for </w:t>
      </w:r>
      <w:r>
        <w:t>‘hobble (animal, with rope)’ (</w:t>
      </w:r>
      <w:r w:rsidR="00116239" w:rsidRPr="00116239">
        <w:rPr>
          <w:rFonts w:ascii="Doulos SIL" w:hAnsi="Doulos SIL"/>
          <w:i/>
          <w:iCs/>
          <w:color w:val="0000FF"/>
          <w:spacing w:val="20"/>
          <w:szCs w:val="22"/>
        </w:rPr>
        <w:t>f</w:t>
      </w:r>
      <w:r w:rsidRPr="001339B0">
        <w:rPr>
          <w:rFonts w:ascii="Doulos SIL" w:hAnsi="Doulos SIL"/>
          <w:i/>
          <w:color w:val="0000FF"/>
        </w:rPr>
        <w:t>ìrìkíyà </w:t>
      </w:r>
      <w:r>
        <w:t xml:space="preserve">). </w:t>
      </w:r>
    </w:p>
    <w:p w14:paraId="06CE2BE2" w14:textId="08032980" w:rsidR="00BA6685" w:rsidRDefault="000D3705" w:rsidP="00BA6685">
      <w:pPr>
        <w:pStyle w:val="Heading2"/>
      </w:pPr>
      <w:bookmarkStart w:id="1391" w:name="_Toc342594216"/>
      <w:bookmarkStart w:id="1392" w:name="_Toc344402596"/>
      <w:r>
        <w:t xml:space="preserve">Morphological causative </w:t>
      </w:r>
      <w:r w:rsidR="00807B3C">
        <w:t xml:space="preserve">derivation </w:t>
      </w:r>
      <w:r>
        <w:t>absent</w:t>
      </w:r>
      <w:bookmarkEnd w:id="1391"/>
      <w:bookmarkEnd w:id="1392"/>
    </w:p>
    <w:p w14:paraId="618F9FEE" w14:textId="2674EA69" w:rsidR="00DB50A4" w:rsidRDefault="000D3705" w:rsidP="00DB50A4">
      <w:r>
        <w:t>There is no productive morphological causative. For alternations, using the same ambi</w:t>
      </w:r>
      <w:r>
        <w:noBreakHyphen/>
        <w:t xml:space="preserve">valent verbs, like intransitive ‘fall’ and transitive ‘knock down’, </w:t>
      </w:r>
      <w:r w:rsidRPr="00732D53">
        <w:t>see §9.</w:t>
      </w:r>
      <w:r w:rsidR="00732D53" w:rsidRPr="00732D53">
        <w:t>4</w:t>
      </w:r>
      <w:r w:rsidRPr="00732D53">
        <w:t xml:space="preserve"> below</w:t>
      </w:r>
      <w:r>
        <w:t>.</w:t>
      </w:r>
    </w:p>
    <w:p w14:paraId="2D62D48F" w14:textId="5421FC81" w:rsidR="000D3705" w:rsidRDefault="000D3705" w:rsidP="00DB50A4">
      <w:r>
        <w:tab/>
        <w:t xml:space="preserve">If no simple lexical item can express the sense intended, a periphrastic causative using the verb ‘put down’ (imperfective </w:t>
      </w:r>
      <w:r w:rsidRPr="001339B0">
        <w:rPr>
          <w:rFonts w:ascii="Doulos SIL" w:hAnsi="Doulos SIL"/>
          <w:i/>
          <w:color w:val="0000FF"/>
        </w:rPr>
        <w:t>bàà</w:t>
      </w:r>
      <w:r>
        <w:t xml:space="preserve"> ) and a postverbal nominalized verb can </w:t>
      </w:r>
      <w:r w:rsidR="00B5072D">
        <w:t>fill the bill</w:t>
      </w:r>
      <w:r>
        <w:t>.</w:t>
      </w:r>
    </w:p>
    <w:p w14:paraId="5DF74640" w14:textId="77777777" w:rsidR="00DB50A4" w:rsidRDefault="00DB50A4" w:rsidP="00DB50A4"/>
    <w:p w14:paraId="724EE874" w14:textId="7B6E08A6" w:rsidR="00DB50A4" w:rsidRDefault="000D3705" w:rsidP="00CE1003">
      <w:pPr>
        <w:tabs>
          <w:tab w:val="clear" w:pos="369"/>
          <w:tab w:val="left" w:pos="720"/>
          <w:tab w:val="left" w:pos="1440"/>
          <w:tab w:val="left" w:pos="2970"/>
          <w:tab w:val="left" w:pos="4590"/>
        </w:tabs>
      </w:pPr>
      <w:r>
        <w:t>(</w:t>
      </w:r>
      <w:r w:rsidR="00395DA2">
        <w:t>283</w:t>
      </w:r>
      <w:r>
        <w:t>)</w:t>
      </w:r>
      <w:r>
        <w:tab/>
      </w:r>
      <w:r w:rsidRPr="001339B0">
        <w:rPr>
          <w:rFonts w:ascii="Doulos SIL" w:hAnsi="Doulos SIL"/>
          <w:i/>
          <w:color w:val="0000FF"/>
        </w:rPr>
        <w:t>mā</w:t>
      </w:r>
      <w:r w:rsidRPr="001339B0">
        <w:rPr>
          <w:rFonts w:ascii="Doulos SIL" w:hAnsi="Doulos SIL"/>
          <w:i/>
          <w:color w:val="0000FF"/>
        </w:rPr>
        <w:tab/>
        <w:t>ná</w:t>
      </w:r>
      <w:r w:rsidRPr="001339B0">
        <w:rPr>
          <w:rFonts w:ascii="Doulos SIL" w:hAnsi="Doulos SIL"/>
          <w:i/>
          <w:color w:val="0000FF"/>
        </w:rPr>
        <w:tab/>
        <w:t>bɛ̀</w:t>
      </w:r>
      <w:r w:rsidRPr="001339B0">
        <w:rPr>
          <w:rFonts w:ascii="Doulos SIL" w:hAnsi="Doulos SIL"/>
          <w:i/>
          <w:color w:val="0000FF"/>
        </w:rPr>
        <w:tab/>
      </w:r>
      <w:r w:rsidRPr="003F1F42">
        <w:rPr>
          <w:rFonts w:ascii="Doulos SIL" w:hAnsi="Doulos SIL"/>
          <w:i/>
          <w:iCs/>
          <w:color w:val="0000FF"/>
          <w:spacing w:val="20"/>
          <w:szCs w:val="22"/>
        </w:rPr>
        <w:t>f</w:t>
      </w:r>
      <w:r w:rsidRPr="001339B0">
        <w:rPr>
          <w:rFonts w:ascii="Doulos SIL" w:hAnsi="Doulos SIL"/>
          <w:i/>
          <w:color w:val="0000FF"/>
        </w:rPr>
        <w:t>ìdì-rá</w:t>
      </w:r>
    </w:p>
    <w:p w14:paraId="38ED23B8" w14:textId="6F1DA94C" w:rsidR="000D3705" w:rsidRDefault="000D3705" w:rsidP="00CE1003">
      <w:pPr>
        <w:tabs>
          <w:tab w:val="clear" w:pos="369"/>
          <w:tab w:val="left" w:pos="720"/>
          <w:tab w:val="left" w:pos="1440"/>
          <w:tab w:val="left" w:pos="2970"/>
          <w:tab w:val="left" w:pos="4590"/>
        </w:tabs>
      </w:pPr>
      <w:r>
        <w:tab/>
        <w:t>1Sg</w:t>
      </w:r>
      <w:r>
        <w:tab/>
        <w:t>3SgHumObj</w:t>
      </w:r>
      <w:r>
        <w:tab/>
        <w:t>put.down</w:t>
      </w:r>
      <w:r w:rsidR="00CE1003">
        <w:t>.Pfv</w:t>
      </w:r>
      <w:r>
        <w:tab/>
      </w:r>
      <w:r w:rsidR="00CE1003">
        <w:t>run.VblN</w:t>
      </w:r>
      <w:r>
        <w:t>-Nom</w:t>
      </w:r>
    </w:p>
    <w:p w14:paraId="5AC0EE4D" w14:textId="30387C65" w:rsidR="000D3705" w:rsidRPr="000D3705" w:rsidRDefault="000D3705" w:rsidP="000D3705">
      <w:pPr>
        <w:tabs>
          <w:tab w:val="clear" w:pos="369"/>
          <w:tab w:val="left" w:pos="720"/>
        </w:tabs>
      </w:pPr>
      <w:r>
        <w:tab/>
        <w:t>‘I made him/her run.’</w:t>
      </w:r>
    </w:p>
    <w:p w14:paraId="48DEB5B5" w14:textId="680FB4F0" w:rsidR="00BA6685" w:rsidRDefault="000D3705" w:rsidP="00BA6685">
      <w:pPr>
        <w:pStyle w:val="Heading2"/>
      </w:pPr>
      <w:bookmarkStart w:id="1393" w:name="_Toc78375757"/>
      <w:bookmarkStart w:id="1394" w:name="_Toc79405859"/>
      <w:bookmarkStart w:id="1395" w:name="_Toc342594217"/>
      <w:bookmarkStart w:id="1396" w:name="_Toc344402597"/>
      <w:r>
        <w:t>Morphological p</w:t>
      </w:r>
      <w:r w:rsidR="00566B03">
        <w:t xml:space="preserve">assive </w:t>
      </w:r>
      <w:bookmarkEnd w:id="1393"/>
      <w:bookmarkEnd w:id="1394"/>
      <w:r w:rsidR="00807B3C">
        <w:t xml:space="preserve">derivation </w:t>
      </w:r>
      <w:r>
        <w:t>absent</w:t>
      </w:r>
      <w:bookmarkEnd w:id="1395"/>
      <w:bookmarkEnd w:id="1396"/>
    </w:p>
    <w:p w14:paraId="299DD000" w14:textId="7FA684F3" w:rsidR="000D3705" w:rsidRDefault="000D3705" w:rsidP="000D3705">
      <w:r>
        <w:t xml:space="preserve">There is likewise no morphological passive derivation. If a specific agent is overt, it is the subject. There is no difference in Jalkunan between ‘I was robbed by the bus driver’ and ‘The bus driver robbed me.’ Nonspecific </w:t>
      </w:r>
      <w:r w:rsidR="0068734F">
        <w:t xml:space="preserve">or generalized </w:t>
      </w:r>
      <w:r>
        <w:t>agency is expressed by ‘they’ as subject (</w:t>
      </w:r>
      <w:r w:rsidR="00395DA2">
        <w:t>284</w:t>
      </w:r>
      <w:r>
        <w:t>).</w:t>
      </w:r>
    </w:p>
    <w:p w14:paraId="50EF998E" w14:textId="77777777" w:rsidR="000D3705" w:rsidRPr="000D3705" w:rsidRDefault="000D3705" w:rsidP="000D3705"/>
    <w:p w14:paraId="4D34FE91" w14:textId="513A8A76" w:rsidR="000D3705" w:rsidRPr="001339B0" w:rsidRDefault="000D3705" w:rsidP="000D3705">
      <w:pPr>
        <w:tabs>
          <w:tab w:val="clear" w:pos="369"/>
          <w:tab w:val="left" w:pos="720"/>
        </w:tabs>
        <w:rPr>
          <w:rFonts w:ascii="Doulos SIL" w:hAnsi="Doulos SIL"/>
          <w:i/>
          <w:color w:val="0000FF"/>
        </w:rPr>
      </w:pPr>
      <w:r>
        <w:t>(</w:t>
      </w:r>
      <w:r w:rsidR="00395DA2">
        <w:t>284</w:t>
      </w:r>
      <w:r>
        <w:t>)</w:t>
      </w:r>
      <w:r>
        <w:tab/>
      </w:r>
      <w:r w:rsidRPr="001339B0">
        <w:rPr>
          <w:rFonts w:ascii="Doulos SIL" w:hAnsi="Doulos SIL"/>
          <w:i/>
          <w:color w:val="0000FF"/>
        </w:rPr>
        <w:t>ààⁿ</w:t>
      </w:r>
      <w:r w:rsidRPr="001339B0">
        <w:rPr>
          <w:rFonts w:ascii="Doulos SIL" w:hAnsi="Doulos SIL"/>
          <w:i/>
          <w:color w:val="0000FF"/>
        </w:rPr>
        <w:tab/>
        <w:t>mā</w:t>
      </w:r>
      <w:r w:rsidRPr="001339B0">
        <w:rPr>
          <w:rFonts w:ascii="Doulos SIL" w:hAnsi="Doulos SIL"/>
          <w:i/>
          <w:color w:val="0000FF"/>
        </w:rPr>
        <w:tab/>
        <w:t>j</w:t>
      </w:r>
      <w:r w:rsidR="00B5072D">
        <w:rPr>
          <w:rFonts w:ascii="Doulos SIL" w:hAnsi="Doulos SIL"/>
          <w:i/>
          <w:color w:val="0000FF"/>
        </w:rPr>
        <w:t>ɔ́ɛ̄</w:t>
      </w:r>
      <w:r w:rsidRPr="001339B0">
        <w:rPr>
          <w:rFonts w:ascii="Doulos SIL" w:hAnsi="Doulos SIL"/>
          <w:i/>
          <w:color w:val="0000FF"/>
        </w:rPr>
        <w:t>ⁿ</w:t>
      </w:r>
    </w:p>
    <w:p w14:paraId="40FD8D15" w14:textId="1E45F4AD" w:rsidR="000D3705" w:rsidRDefault="000D3705" w:rsidP="000D3705">
      <w:pPr>
        <w:tabs>
          <w:tab w:val="clear" w:pos="369"/>
          <w:tab w:val="left" w:pos="720"/>
        </w:tabs>
      </w:pPr>
      <w:r>
        <w:tab/>
        <w:t>3Pl</w:t>
      </w:r>
      <w:r>
        <w:tab/>
        <w:t>1Sg</w:t>
      </w:r>
      <w:r>
        <w:tab/>
        <w:t>rob.Pfv</w:t>
      </w:r>
    </w:p>
    <w:p w14:paraId="0891297D" w14:textId="52F30D7F" w:rsidR="0078202D" w:rsidRPr="0078202D" w:rsidRDefault="000D3705" w:rsidP="000D3705">
      <w:pPr>
        <w:tabs>
          <w:tab w:val="clear" w:pos="369"/>
          <w:tab w:val="left" w:pos="720"/>
        </w:tabs>
      </w:pPr>
      <w:r>
        <w:tab/>
        <w:t>‘I was robbed.’ (“They robbed me.”)</w:t>
      </w:r>
    </w:p>
    <w:p w14:paraId="1EB53594" w14:textId="53F0A335" w:rsidR="00BA6685" w:rsidRDefault="00566B03" w:rsidP="00BA6685">
      <w:pPr>
        <w:pStyle w:val="Heading2"/>
      </w:pPr>
      <w:bookmarkStart w:id="1397" w:name="_Toc508434711"/>
      <w:bookmarkStart w:id="1398" w:name="_Toc508942860"/>
      <w:bookmarkStart w:id="1399" w:name="_Toc508943460"/>
      <w:bookmarkStart w:id="1400" w:name="_Toc78375759"/>
      <w:bookmarkStart w:id="1401" w:name="_Toc79405861"/>
      <w:bookmarkStart w:id="1402" w:name="_Toc342594218"/>
      <w:bookmarkStart w:id="1403" w:name="_Toc344402598"/>
      <w:r>
        <w:t xml:space="preserve">Ambi-valent </w:t>
      </w:r>
      <w:r w:rsidR="00D23902">
        <w:t xml:space="preserve">(labile) </w:t>
      </w:r>
      <w:r>
        <w:t>verbs without suffixal derivation</w:t>
      </w:r>
      <w:bookmarkEnd w:id="1397"/>
      <w:bookmarkEnd w:id="1398"/>
      <w:bookmarkEnd w:id="1399"/>
      <w:bookmarkEnd w:id="1400"/>
      <w:bookmarkEnd w:id="1401"/>
      <w:bookmarkEnd w:id="1402"/>
      <w:bookmarkEnd w:id="1403"/>
    </w:p>
    <w:p w14:paraId="251D315F" w14:textId="324766DF" w:rsidR="00D23902" w:rsidRDefault="00D23902" w:rsidP="00D23902">
      <w:r>
        <w:t xml:space="preserve">Ambi-valent (or labile) verbs can </w:t>
      </w:r>
      <w:r w:rsidR="00DE744F">
        <w:t>function</w:t>
      </w:r>
      <w:r>
        <w:t xml:space="preserve"> intransitively and transitively</w:t>
      </w:r>
      <w:r w:rsidR="0068734F">
        <w:t>,</w:t>
      </w:r>
      <w:r w:rsidR="00116239">
        <w:t xml:space="preserve"> by definition</w:t>
      </w:r>
      <w:r>
        <w:t xml:space="preserve">. Since </w:t>
      </w:r>
      <w:r w:rsidR="00DE744F">
        <w:t xml:space="preserve">pronominal </w:t>
      </w:r>
      <w:r>
        <w:t>objects are nonzero</w:t>
      </w:r>
      <w:r w:rsidR="00DE744F">
        <w:t xml:space="preserve"> in form</w:t>
      </w:r>
      <w:r>
        <w:t xml:space="preserve">, the existence of a preverbal object is sufficient to </w:t>
      </w:r>
      <w:r>
        <w:lastRenderedPageBreak/>
        <w:t xml:space="preserve">indicate transitive status of the verb. </w:t>
      </w:r>
      <w:r w:rsidR="00DE744F">
        <w:t>Ambi-valent</w:t>
      </w:r>
      <w:r>
        <w:t xml:space="preserve"> verbs are very common in Jalkunan. ‘Fall’ and ‘cause to fall, knock down’</w:t>
      </w:r>
      <w:r w:rsidR="00DE744F">
        <w:t xml:space="preserve"> (also ‘put down’)</w:t>
      </w:r>
      <w:r>
        <w:t xml:space="preserve"> are exemplified in (</w:t>
      </w:r>
      <w:r w:rsidR="007F299A">
        <w:t>285</w:t>
      </w:r>
      <w:r>
        <w:t>).</w:t>
      </w:r>
    </w:p>
    <w:p w14:paraId="3753DC21" w14:textId="77777777" w:rsidR="00D23902" w:rsidRDefault="00D23902" w:rsidP="00D23902"/>
    <w:p w14:paraId="2730B3EF" w14:textId="7DD5E40B" w:rsidR="00D23902" w:rsidRDefault="00D23902" w:rsidP="00D23902">
      <w:pPr>
        <w:tabs>
          <w:tab w:val="clear" w:pos="369"/>
          <w:tab w:val="left" w:pos="720"/>
          <w:tab w:val="left" w:pos="1080"/>
          <w:tab w:val="left" w:pos="2520"/>
        </w:tabs>
      </w:pPr>
      <w:r>
        <w:t>(</w:t>
      </w:r>
      <w:r w:rsidR="007F299A">
        <w:t>285</w:t>
      </w:r>
      <w:r>
        <w:t>)</w:t>
      </w:r>
      <w:r>
        <w:tab/>
        <w:t>a.</w:t>
      </w:r>
      <w:r>
        <w:tab/>
      </w:r>
      <w:r w:rsidRPr="001339B0">
        <w:rPr>
          <w:rFonts w:ascii="Doulos SIL" w:hAnsi="Doulos SIL"/>
          <w:i/>
          <w:color w:val="0000FF"/>
        </w:rPr>
        <w:t>à</w:t>
      </w:r>
      <w:r w:rsidRPr="001339B0">
        <w:rPr>
          <w:rFonts w:ascii="Doulos SIL" w:hAnsi="Doulos SIL"/>
          <w:i/>
          <w:color w:val="0000FF"/>
        </w:rPr>
        <w:tab/>
        <w:t>b</w:t>
      </w:r>
      <w:r w:rsidR="00D2761A">
        <w:rPr>
          <w:rFonts w:ascii="Doulos SIL" w:hAnsi="Doulos SIL"/>
          <w:i/>
          <w:color w:val="0000FF"/>
        </w:rPr>
        <w:t>ɛ̀ɛ́</w:t>
      </w:r>
    </w:p>
    <w:p w14:paraId="1273986A" w14:textId="77777777" w:rsidR="00D23902" w:rsidRDefault="00D23902" w:rsidP="00D23902">
      <w:pPr>
        <w:tabs>
          <w:tab w:val="clear" w:pos="369"/>
          <w:tab w:val="left" w:pos="720"/>
          <w:tab w:val="left" w:pos="1080"/>
          <w:tab w:val="left" w:pos="2520"/>
        </w:tabs>
      </w:pPr>
      <w:r>
        <w:tab/>
      </w:r>
      <w:r>
        <w:tab/>
        <w:t>3SgHum</w:t>
      </w:r>
      <w:r>
        <w:tab/>
        <w:t>fall.Pfv</w:t>
      </w:r>
    </w:p>
    <w:p w14:paraId="77AAE402" w14:textId="77777777" w:rsidR="00D23902" w:rsidRDefault="00D23902" w:rsidP="00D23902">
      <w:pPr>
        <w:tabs>
          <w:tab w:val="clear" w:pos="369"/>
          <w:tab w:val="left" w:pos="720"/>
          <w:tab w:val="left" w:pos="1080"/>
        </w:tabs>
      </w:pPr>
      <w:r>
        <w:tab/>
      </w:r>
      <w:r>
        <w:tab/>
        <w:t>‘He/She fell.’</w:t>
      </w:r>
    </w:p>
    <w:p w14:paraId="71FA2832" w14:textId="77777777" w:rsidR="00D23902" w:rsidRDefault="00D23902" w:rsidP="00D23902">
      <w:pPr>
        <w:tabs>
          <w:tab w:val="clear" w:pos="369"/>
          <w:tab w:val="left" w:pos="720"/>
          <w:tab w:val="left" w:pos="1080"/>
        </w:tabs>
      </w:pPr>
    </w:p>
    <w:p w14:paraId="24E4EF97" w14:textId="4DC4B54B" w:rsidR="00D23902" w:rsidRPr="001339B0" w:rsidRDefault="00D23902" w:rsidP="00D23902">
      <w:pPr>
        <w:tabs>
          <w:tab w:val="clear" w:pos="369"/>
          <w:tab w:val="left" w:pos="720"/>
          <w:tab w:val="left" w:pos="1080"/>
          <w:tab w:val="left" w:pos="1800"/>
          <w:tab w:val="left" w:pos="3150"/>
        </w:tabs>
        <w:rPr>
          <w:rFonts w:ascii="Doulos SIL" w:hAnsi="Doulos SIL"/>
          <w:i/>
          <w:color w:val="0000FF"/>
        </w:rPr>
      </w:pPr>
      <w:r>
        <w:tab/>
        <w:t>b.</w:t>
      </w:r>
      <w:r>
        <w:tab/>
      </w:r>
      <w:r w:rsidRPr="001339B0">
        <w:rPr>
          <w:rFonts w:ascii="Doulos SIL" w:hAnsi="Doulos SIL"/>
          <w:i/>
          <w:color w:val="0000FF"/>
        </w:rPr>
        <w:t>mā</w:t>
      </w:r>
      <w:r w:rsidRPr="001339B0">
        <w:rPr>
          <w:rFonts w:ascii="Doulos SIL" w:hAnsi="Doulos SIL"/>
          <w:i/>
          <w:color w:val="0000FF"/>
        </w:rPr>
        <w:tab/>
        <w:t>ná</w:t>
      </w:r>
      <w:r w:rsidRPr="001339B0">
        <w:rPr>
          <w:rFonts w:ascii="Doulos SIL" w:hAnsi="Doulos SIL"/>
          <w:i/>
          <w:color w:val="0000FF"/>
        </w:rPr>
        <w:tab/>
        <w:t>b</w:t>
      </w:r>
      <w:r w:rsidR="00D2761A">
        <w:rPr>
          <w:rFonts w:ascii="Doulos SIL" w:hAnsi="Doulos SIL"/>
          <w:i/>
          <w:color w:val="0000FF"/>
        </w:rPr>
        <w:t>ɛ̀ɛ́</w:t>
      </w:r>
    </w:p>
    <w:p w14:paraId="7DC83D35" w14:textId="5C643D9C" w:rsidR="00D23902" w:rsidRDefault="00D23902" w:rsidP="00D23902">
      <w:pPr>
        <w:tabs>
          <w:tab w:val="clear" w:pos="369"/>
          <w:tab w:val="left" w:pos="720"/>
          <w:tab w:val="left" w:pos="1080"/>
          <w:tab w:val="left" w:pos="1800"/>
          <w:tab w:val="left" w:pos="3150"/>
        </w:tabs>
      </w:pPr>
      <w:r>
        <w:tab/>
      </w:r>
      <w:r>
        <w:tab/>
        <w:t>1Sg</w:t>
      </w:r>
      <w:r>
        <w:tab/>
        <w:t>3SgHum</w:t>
      </w:r>
      <w:r w:rsidR="00F86196">
        <w:t>Obj</w:t>
      </w:r>
      <w:r>
        <w:tab/>
      </w:r>
      <w:r w:rsidR="00D2761A">
        <w:t>make.</w:t>
      </w:r>
      <w:r>
        <w:t>fall.Pfv</w:t>
      </w:r>
    </w:p>
    <w:p w14:paraId="05E113CB" w14:textId="77777777" w:rsidR="00D23902" w:rsidRDefault="00D23902" w:rsidP="00D23902">
      <w:pPr>
        <w:tabs>
          <w:tab w:val="clear" w:pos="369"/>
          <w:tab w:val="left" w:pos="720"/>
          <w:tab w:val="left" w:pos="1080"/>
        </w:tabs>
      </w:pPr>
      <w:r>
        <w:tab/>
      </w:r>
      <w:r>
        <w:tab/>
        <w:t>‘I made him/her fall.’</w:t>
      </w:r>
    </w:p>
    <w:p w14:paraId="6BFBD629" w14:textId="77777777" w:rsidR="00D23902" w:rsidRDefault="00D23902" w:rsidP="00D23902"/>
    <w:p w14:paraId="58D0C105" w14:textId="1C5A01D4" w:rsidR="00D23902" w:rsidRDefault="00D23902" w:rsidP="00D23902">
      <w:r>
        <w:t>Some of the most common ambi-valent verbs are in (</w:t>
      </w:r>
      <w:r w:rsidR="007F299A">
        <w:t>286</w:t>
      </w:r>
      <w:r>
        <w:t xml:space="preserve">). </w:t>
      </w:r>
      <w:r w:rsidR="00492111">
        <w:t xml:space="preserve">In the imperfective columns, </w:t>
      </w:r>
      <w:r w:rsidR="0027385E">
        <w:t xml:space="preserve">the parenthesized </w:t>
      </w:r>
      <w:r w:rsidR="00BB0403">
        <w:t xml:space="preserve">tonal </w:t>
      </w:r>
      <w:r w:rsidR="0027385E">
        <w:t xml:space="preserve">forms are those </w:t>
      </w:r>
      <w:r w:rsidR="0027385E" w:rsidRPr="00BB0403">
        <w:rPr>
          <w:u w:val="single"/>
        </w:rPr>
        <w:t>not</w:t>
      </w:r>
      <w:r w:rsidR="0027385E">
        <w:t xml:space="preserve"> used in the intransitive (positive), which does not make the +3Sg/-3Sg distinction.</w:t>
      </w:r>
      <w:r w:rsidR="00492111">
        <w:t xml:space="preserve"> </w:t>
      </w:r>
      <w:r>
        <w:t xml:space="preserve"> </w:t>
      </w:r>
    </w:p>
    <w:p w14:paraId="57E14951" w14:textId="77777777" w:rsidR="00D23902" w:rsidRDefault="00D23902" w:rsidP="00D23902"/>
    <w:p w14:paraId="177E1F47" w14:textId="69A1E48C" w:rsidR="00492111" w:rsidRDefault="0027385E" w:rsidP="0027385E">
      <w:pPr>
        <w:tabs>
          <w:tab w:val="clear" w:pos="369"/>
          <w:tab w:val="left" w:pos="720"/>
          <w:tab w:val="left" w:pos="2070"/>
          <w:tab w:val="left" w:pos="2430"/>
          <w:tab w:val="left" w:pos="3600"/>
          <w:tab w:val="left" w:pos="5400"/>
        </w:tabs>
      </w:pPr>
      <w:r>
        <w:t>(286)</w:t>
      </w:r>
      <w:r>
        <w:tab/>
        <w:t xml:space="preserve">Pfv </w:t>
      </w:r>
      <w:r>
        <w:tab/>
        <w:t>Ipfv</w:t>
      </w:r>
      <w:r w:rsidR="00492111">
        <w:tab/>
        <w:t>gloss (intr)</w:t>
      </w:r>
      <w:r w:rsidR="00492111">
        <w:tab/>
        <w:t>gloss (tr)</w:t>
      </w:r>
    </w:p>
    <w:p w14:paraId="415A4776" w14:textId="26909B4B" w:rsidR="00492111" w:rsidRDefault="00492111" w:rsidP="0027385E">
      <w:pPr>
        <w:tabs>
          <w:tab w:val="clear" w:pos="369"/>
          <w:tab w:val="left" w:pos="720"/>
          <w:tab w:val="left" w:pos="1620"/>
          <w:tab w:val="left" w:pos="2520"/>
          <w:tab w:val="left" w:pos="2610"/>
          <w:tab w:val="left" w:pos="3600"/>
          <w:tab w:val="left" w:pos="5400"/>
        </w:tabs>
      </w:pPr>
      <w:r>
        <w:tab/>
        <w:t>+3Sg</w:t>
      </w:r>
      <w:r>
        <w:tab/>
        <w:t>+3Sg</w:t>
      </w:r>
      <w:r>
        <w:tab/>
        <w:t>-3Sg</w:t>
      </w:r>
    </w:p>
    <w:p w14:paraId="5C82B23F" w14:textId="77777777" w:rsidR="00492111" w:rsidRDefault="00492111" w:rsidP="0027385E">
      <w:pPr>
        <w:tabs>
          <w:tab w:val="clear" w:pos="369"/>
          <w:tab w:val="left" w:pos="720"/>
          <w:tab w:val="left" w:pos="1620"/>
          <w:tab w:val="left" w:pos="2520"/>
          <w:tab w:val="left" w:pos="2610"/>
          <w:tab w:val="left" w:pos="3600"/>
          <w:tab w:val="left" w:pos="5400"/>
        </w:tabs>
      </w:pPr>
    </w:p>
    <w:p w14:paraId="57796471" w14:textId="41608168" w:rsidR="00492111" w:rsidRDefault="00492111" w:rsidP="0027385E">
      <w:pPr>
        <w:tabs>
          <w:tab w:val="clear" w:pos="369"/>
          <w:tab w:val="left" w:pos="720"/>
          <w:tab w:val="left" w:pos="1620"/>
          <w:tab w:val="left" w:pos="2520"/>
          <w:tab w:val="left" w:pos="2610"/>
          <w:tab w:val="left" w:pos="3600"/>
          <w:tab w:val="left" w:pos="5400"/>
        </w:tabs>
      </w:pPr>
      <w:r>
        <w:tab/>
      </w:r>
      <w:r w:rsidRPr="001339B0">
        <w:rPr>
          <w:rFonts w:ascii="Doulos SIL" w:hAnsi="Doulos SIL"/>
          <w:i/>
          <w:color w:val="0000FF"/>
        </w:rPr>
        <w:t>b</w:t>
      </w:r>
      <w:r>
        <w:rPr>
          <w:rFonts w:ascii="Doulos SIL" w:hAnsi="Doulos SIL"/>
          <w:i/>
          <w:color w:val="0000FF"/>
        </w:rPr>
        <w:t>ɛ̀ɛ́</w:t>
      </w:r>
      <w:r>
        <w:rPr>
          <w:rFonts w:ascii="Doulos SIL" w:hAnsi="Doulos SIL"/>
          <w:i/>
          <w:color w:val="0000FF"/>
        </w:rPr>
        <w:tab/>
      </w:r>
      <w:r w:rsidRPr="001339B0">
        <w:rPr>
          <w:rFonts w:ascii="Doulos SIL" w:hAnsi="Doulos SIL"/>
          <w:i/>
          <w:color w:val="0000FF"/>
        </w:rPr>
        <w:t>bàà</w:t>
      </w:r>
      <w:r>
        <w:rPr>
          <w:rFonts w:ascii="Doulos SIL" w:hAnsi="Doulos SIL"/>
          <w:i/>
          <w:color w:val="0000FF"/>
        </w:rPr>
        <w:tab/>
        <w:t>(báá)</w:t>
      </w:r>
      <w:r>
        <w:tab/>
        <w:t>‘fall’</w:t>
      </w:r>
      <w:r>
        <w:tab/>
        <w:t>‘knock down, put down’</w:t>
      </w:r>
    </w:p>
    <w:p w14:paraId="2EC3FB10" w14:textId="07D3AB11" w:rsidR="00492111" w:rsidRDefault="00492111" w:rsidP="0027385E">
      <w:pPr>
        <w:tabs>
          <w:tab w:val="clear" w:pos="369"/>
          <w:tab w:val="left" w:pos="720"/>
          <w:tab w:val="left" w:pos="1620"/>
          <w:tab w:val="left" w:pos="2520"/>
          <w:tab w:val="left" w:pos="2610"/>
          <w:tab w:val="left" w:pos="3600"/>
          <w:tab w:val="left" w:pos="5400"/>
        </w:tabs>
      </w:pPr>
      <w:r>
        <w:tab/>
      </w:r>
      <w:r w:rsidRPr="001339B0">
        <w:rPr>
          <w:rFonts w:ascii="Doulos SIL" w:hAnsi="Doulos SIL"/>
          <w:i/>
          <w:color w:val="0000FF"/>
        </w:rPr>
        <w:t>bɔ̀ɛ́</w:t>
      </w:r>
      <w:r>
        <w:tab/>
      </w:r>
      <w:r>
        <w:rPr>
          <w:rFonts w:ascii="Doulos SIL" w:hAnsi="Doulos SIL"/>
          <w:i/>
          <w:color w:val="0000FF"/>
        </w:rPr>
        <w:t>(</w:t>
      </w:r>
      <w:r w:rsidRPr="001339B0">
        <w:rPr>
          <w:rFonts w:ascii="Doulos SIL" w:hAnsi="Doulos SIL"/>
          <w:i/>
          <w:color w:val="0000FF"/>
        </w:rPr>
        <w:t>bɔ̀ɔ̀</w:t>
      </w:r>
      <w:r>
        <w:rPr>
          <w:rFonts w:ascii="Doulos SIL" w:hAnsi="Doulos SIL"/>
          <w:i/>
          <w:color w:val="0000FF"/>
        </w:rPr>
        <w:t>)</w:t>
      </w:r>
      <w:r>
        <w:rPr>
          <w:rFonts w:ascii="Doulos SIL" w:hAnsi="Doulos SIL"/>
          <w:i/>
          <w:color w:val="0000FF"/>
        </w:rPr>
        <w:tab/>
      </w:r>
      <w:r w:rsidRPr="001339B0">
        <w:rPr>
          <w:rFonts w:ascii="Doulos SIL" w:hAnsi="Doulos SIL"/>
          <w:i/>
          <w:color w:val="0000FF"/>
        </w:rPr>
        <w:t>b</w:t>
      </w:r>
      <w:r>
        <w:rPr>
          <w:rFonts w:ascii="Doulos SIL" w:hAnsi="Doulos SIL"/>
          <w:i/>
          <w:color w:val="0000FF"/>
        </w:rPr>
        <w:t>ɔ́ɔ́</w:t>
      </w:r>
      <w:r w:rsidRPr="007F299A">
        <w:rPr>
          <w:rFonts w:ascii="Doulos SIL" w:hAnsi="Doulos SIL"/>
          <w:i/>
          <w:color w:val="0000FF"/>
        </w:rPr>
        <w:t xml:space="preserve"> </w:t>
      </w:r>
      <w:r w:rsidRPr="00D23902">
        <w:tab/>
        <w:t>‘exit</w:t>
      </w:r>
      <w:r>
        <w:t>, go out’</w:t>
      </w:r>
      <w:r>
        <w:tab/>
        <w:t>‘take out’</w:t>
      </w:r>
    </w:p>
    <w:p w14:paraId="2F8367D6" w14:textId="2892F7CB" w:rsidR="00492111" w:rsidRDefault="00492111" w:rsidP="0027385E">
      <w:pPr>
        <w:tabs>
          <w:tab w:val="clear" w:pos="369"/>
          <w:tab w:val="left" w:pos="720"/>
          <w:tab w:val="left" w:pos="1620"/>
          <w:tab w:val="left" w:pos="2520"/>
          <w:tab w:val="left" w:pos="2610"/>
          <w:tab w:val="left" w:pos="3600"/>
          <w:tab w:val="left" w:pos="5400"/>
        </w:tabs>
      </w:pPr>
      <w:r>
        <w:tab/>
      </w:r>
      <w:r w:rsidRPr="001339B0">
        <w:rPr>
          <w:rFonts w:ascii="Doulos SIL" w:hAnsi="Doulos SIL"/>
          <w:i/>
          <w:color w:val="0000FF"/>
        </w:rPr>
        <w:t>sɔ̀ɛ́</w:t>
      </w:r>
      <w:r>
        <w:tab/>
      </w:r>
      <w:r w:rsidRPr="001339B0">
        <w:rPr>
          <w:rFonts w:ascii="Doulos SIL" w:hAnsi="Doulos SIL"/>
          <w:i/>
          <w:color w:val="0000FF"/>
        </w:rPr>
        <w:t>(sɔ̀ɔ̀)</w:t>
      </w:r>
      <w:r>
        <w:tab/>
      </w:r>
      <w:r w:rsidRPr="001339B0">
        <w:rPr>
          <w:rFonts w:ascii="Doulos SIL" w:hAnsi="Doulos SIL"/>
          <w:i/>
          <w:color w:val="0000FF"/>
        </w:rPr>
        <w:t>s</w:t>
      </w:r>
      <w:r>
        <w:rPr>
          <w:rFonts w:ascii="Doulos SIL" w:hAnsi="Doulos SIL"/>
          <w:i/>
          <w:color w:val="0000FF"/>
        </w:rPr>
        <w:t>ɔ́ɔ́</w:t>
      </w:r>
      <w:r>
        <w:tab/>
      </w:r>
      <w:r w:rsidRPr="00D23902">
        <w:t>‘</w:t>
      </w:r>
      <w:r>
        <w:t>enter’</w:t>
      </w:r>
      <w:r>
        <w:tab/>
        <w:t>‘put in’</w:t>
      </w:r>
    </w:p>
    <w:p w14:paraId="5F333A1B" w14:textId="01BD31B4" w:rsidR="00492111" w:rsidRDefault="00492111" w:rsidP="0027385E">
      <w:pPr>
        <w:tabs>
          <w:tab w:val="clear" w:pos="369"/>
          <w:tab w:val="left" w:pos="720"/>
          <w:tab w:val="left" w:pos="1620"/>
          <w:tab w:val="left" w:pos="2520"/>
          <w:tab w:val="left" w:pos="2610"/>
          <w:tab w:val="left" w:pos="3600"/>
          <w:tab w:val="left" w:pos="5400"/>
        </w:tabs>
      </w:pPr>
      <w:r>
        <w:tab/>
      </w:r>
      <w:r w:rsidRPr="001339B0">
        <w:rPr>
          <w:rFonts w:ascii="Doulos SIL" w:hAnsi="Doulos SIL"/>
          <w:i/>
          <w:color w:val="0000FF"/>
        </w:rPr>
        <w:t>kp</w:t>
      </w:r>
      <w:r>
        <w:rPr>
          <w:rFonts w:ascii="Doulos SIL" w:hAnsi="Doulos SIL"/>
          <w:i/>
          <w:color w:val="0000FF"/>
        </w:rPr>
        <w:t>ɛ̀ɛ́</w:t>
      </w:r>
      <w:r w:rsidRPr="001339B0">
        <w:rPr>
          <w:rFonts w:ascii="Doulos SIL" w:hAnsi="Doulos SIL"/>
          <w:i/>
          <w:color w:val="0000FF"/>
        </w:rPr>
        <w:t>ⁿ</w:t>
      </w:r>
      <w:r>
        <w:tab/>
      </w:r>
      <w:r w:rsidRPr="001339B0">
        <w:rPr>
          <w:rFonts w:ascii="Doulos SIL" w:hAnsi="Doulos SIL"/>
          <w:i/>
          <w:color w:val="0000FF"/>
        </w:rPr>
        <w:t>(kpààⁿ)</w:t>
      </w:r>
      <w:r>
        <w:rPr>
          <w:rFonts w:ascii="Doulos SIL" w:hAnsi="Doulos SIL"/>
          <w:i/>
          <w:color w:val="0000FF"/>
        </w:rPr>
        <w:tab/>
        <w:t>kpáá</w:t>
      </w:r>
      <w:r w:rsidRPr="001339B0">
        <w:rPr>
          <w:rFonts w:ascii="Doulos SIL" w:hAnsi="Doulos SIL"/>
          <w:i/>
          <w:color w:val="0000FF"/>
        </w:rPr>
        <w:t>ⁿ</w:t>
      </w:r>
      <w:r>
        <w:tab/>
        <w:t>‘die’</w:t>
      </w:r>
      <w:r>
        <w:tab/>
        <w:t>‘kill’</w:t>
      </w:r>
    </w:p>
    <w:p w14:paraId="4B4914F2" w14:textId="23A1B082" w:rsidR="00492111" w:rsidRDefault="00492111" w:rsidP="0027385E">
      <w:pPr>
        <w:tabs>
          <w:tab w:val="clear" w:pos="369"/>
          <w:tab w:val="left" w:pos="720"/>
          <w:tab w:val="left" w:pos="1620"/>
          <w:tab w:val="left" w:pos="2520"/>
          <w:tab w:val="left" w:pos="2610"/>
          <w:tab w:val="left" w:pos="3600"/>
          <w:tab w:val="left" w:pos="5400"/>
        </w:tabs>
      </w:pPr>
      <w:r>
        <w:tab/>
      </w:r>
      <w:r w:rsidRPr="001339B0">
        <w:rPr>
          <w:rFonts w:ascii="Doulos SIL" w:hAnsi="Doulos SIL"/>
          <w:i/>
          <w:color w:val="0000FF"/>
        </w:rPr>
        <w:t>kàʔrí</w:t>
      </w:r>
      <w:r>
        <w:tab/>
      </w:r>
      <w:r w:rsidRPr="001339B0">
        <w:rPr>
          <w:rFonts w:ascii="Doulos SIL" w:hAnsi="Doulos SIL"/>
          <w:i/>
          <w:color w:val="0000FF"/>
        </w:rPr>
        <w:t>(kàʔrà)</w:t>
      </w:r>
      <w:r>
        <w:rPr>
          <w:rFonts w:ascii="Doulos SIL" w:hAnsi="Doulos SIL"/>
          <w:i/>
          <w:color w:val="0000FF"/>
        </w:rPr>
        <w:tab/>
      </w:r>
      <w:r w:rsidRPr="001339B0">
        <w:rPr>
          <w:rFonts w:ascii="Doulos SIL" w:hAnsi="Doulos SIL"/>
          <w:i/>
          <w:color w:val="0000FF"/>
        </w:rPr>
        <w:t>káʔrá</w:t>
      </w:r>
      <w:r>
        <w:tab/>
        <w:t>‘snap, be broken’</w:t>
      </w:r>
      <w:r>
        <w:tab/>
        <w:t>‘snap, break (sth)’</w:t>
      </w:r>
    </w:p>
    <w:p w14:paraId="4DB55A69" w14:textId="4297C00C" w:rsidR="00492111" w:rsidRDefault="00492111" w:rsidP="0027385E">
      <w:pPr>
        <w:tabs>
          <w:tab w:val="clear" w:pos="369"/>
          <w:tab w:val="left" w:pos="720"/>
          <w:tab w:val="left" w:pos="1620"/>
          <w:tab w:val="left" w:pos="2520"/>
          <w:tab w:val="left" w:pos="2610"/>
          <w:tab w:val="left" w:pos="3600"/>
          <w:tab w:val="left" w:pos="5400"/>
        </w:tabs>
      </w:pPr>
      <w:r>
        <w:tab/>
      </w:r>
      <w:r w:rsidRPr="001339B0">
        <w:rPr>
          <w:rFonts w:ascii="Doulos SIL" w:hAnsi="Doulos SIL"/>
          <w:i/>
          <w:color w:val="0000FF"/>
        </w:rPr>
        <w:t>bìí</w:t>
      </w:r>
      <w:r>
        <w:tab/>
      </w:r>
      <w:r>
        <w:rPr>
          <w:rFonts w:ascii="Doulos SIL" w:hAnsi="Doulos SIL"/>
          <w:i/>
          <w:color w:val="0000FF"/>
        </w:rPr>
        <w:t>(bì</w:t>
      </w:r>
      <w:r w:rsidRPr="001339B0">
        <w:rPr>
          <w:rFonts w:ascii="Doulos SIL" w:hAnsi="Doulos SIL"/>
          <w:i/>
          <w:color w:val="0000FF"/>
        </w:rPr>
        <w:t>ɛ̀)</w:t>
      </w:r>
      <w:r>
        <w:rPr>
          <w:rFonts w:ascii="Doulos SIL" w:hAnsi="Doulos SIL"/>
          <w:i/>
          <w:color w:val="0000FF"/>
        </w:rPr>
        <w:tab/>
        <w:t>bí</w:t>
      </w:r>
      <w:r w:rsidRPr="001339B0">
        <w:rPr>
          <w:rFonts w:ascii="Doulos SIL" w:hAnsi="Doulos SIL"/>
          <w:i/>
          <w:color w:val="0000FF"/>
        </w:rPr>
        <w:t>ɛ́</w:t>
      </w:r>
      <w:r>
        <w:tab/>
        <w:t>‘(fire) be lit’</w:t>
      </w:r>
      <w:r>
        <w:tab/>
        <w:t>‘light (fire)’</w:t>
      </w:r>
    </w:p>
    <w:p w14:paraId="45EA4662" w14:textId="42F3AF2E" w:rsidR="0027385E" w:rsidRDefault="0027385E" w:rsidP="0027385E">
      <w:pPr>
        <w:tabs>
          <w:tab w:val="clear" w:pos="369"/>
          <w:tab w:val="left" w:pos="720"/>
          <w:tab w:val="left" w:pos="1620"/>
          <w:tab w:val="left" w:pos="2520"/>
          <w:tab w:val="left" w:pos="2610"/>
          <w:tab w:val="left" w:pos="3600"/>
          <w:tab w:val="left" w:pos="5400"/>
        </w:tabs>
      </w:pPr>
      <w:r>
        <w:tab/>
      </w:r>
      <w:r>
        <w:rPr>
          <w:rFonts w:ascii="Doulos SIL" w:hAnsi="Doulos SIL"/>
          <w:i/>
          <w:color w:val="0000FF"/>
        </w:rPr>
        <w:t>mɛ̀ɛ́</w:t>
      </w:r>
      <w:r>
        <w:tab/>
      </w:r>
      <w:r>
        <w:rPr>
          <w:rFonts w:ascii="Doulos SIL" w:hAnsi="Doulos SIL"/>
          <w:i/>
          <w:color w:val="0000FF"/>
        </w:rPr>
        <w:t>(màà</w:t>
      </w:r>
      <w:r w:rsidRPr="001339B0">
        <w:rPr>
          <w:rFonts w:ascii="Doulos SIL" w:hAnsi="Doulos SIL"/>
          <w:i/>
          <w:color w:val="0000FF"/>
        </w:rPr>
        <w:t>)</w:t>
      </w:r>
      <w:r>
        <w:rPr>
          <w:rFonts w:ascii="Doulos SIL" w:hAnsi="Doulos SIL"/>
          <w:i/>
          <w:color w:val="0000FF"/>
        </w:rPr>
        <w:tab/>
        <w:t>máá</w:t>
      </w:r>
      <w:r>
        <w:tab/>
        <w:t>‘be done, happen’</w:t>
      </w:r>
      <w:r>
        <w:tab/>
        <w:t>‘do’</w:t>
      </w:r>
    </w:p>
    <w:p w14:paraId="784257F1" w14:textId="77777777" w:rsidR="0068734F" w:rsidRDefault="0068734F" w:rsidP="0068734F"/>
    <w:p w14:paraId="2434BE13" w14:textId="166CACC1" w:rsidR="0068734F" w:rsidRDefault="0068734F" w:rsidP="0068734F">
      <w:r>
        <w:t xml:space="preserve">The transitive in each case is semantically the causative of the intransitive. </w:t>
      </w:r>
    </w:p>
    <w:p w14:paraId="1477DC35" w14:textId="77777777" w:rsidR="00BA6685" w:rsidRDefault="00566B03" w:rsidP="00BA6685">
      <w:pPr>
        <w:pStyle w:val="Heading2"/>
      </w:pPr>
      <w:bookmarkStart w:id="1404" w:name="_Toc508434712"/>
      <w:bookmarkStart w:id="1405" w:name="_Toc508942861"/>
      <w:bookmarkStart w:id="1406" w:name="_Toc508943461"/>
      <w:bookmarkStart w:id="1407" w:name="_Toc78375760"/>
      <w:bookmarkStart w:id="1408" w:name="_Toc79405862"/>
      <w:bookmarkStart w:id="1409" w:name="_Toc342594219"/>
      <w:bookmarkStart w:id="1410" w:name="_Toc344402599"/>
      <w:r>
        <w:t>Deadjectival inchoative and factitive verbs</w:t>
      </w:r>
      <w:bookmarkEnd w:id="1404"/>
      <w:bookmarkEnd w:id="1405"/>
      <w:bookmarkEnd w:id="1406"/>
      <w:bookmarkEnd w:id="1407"/>
      <w:bookmarkEnd w:id="1408"/>
      <w:bookmarkEnd w:id="1409"/>
      <w:bookmarkEnd w:id="1410"/>
    </w:p>
    <w:p w14:paraId="26FB88EC" w14:textId="7D2587BF" w:rsidR="00CD3D41" w:rsidRDefault="00E5291A" w:rsidP="00CD3D41">
      <w:r>
        <w:t xml:space="preserve">Most basic adjectives have an associated verb that can be used as inchoative (‘X become ADJ’) or factitive (‘Y make X become ADJ’). </w:t>
      </w:r>
      <w:r w:rsidR="00BB0403">
        <w:t>Inchoatives, like other intransitives, have a single form in positive imperfective clauses. For factitives, which (like other transitives) distinguish +3Sg and -3Sg tonal forms, the +3Sg form is given in parentheses. The -3Sg form (not shown) replaces the initial L</w:t>
      </w:r>
      <w:r w:rsidR="00BB0403">
        <w:noBreakHyphen/>
        <w:t>tones of the +3Sg form with H</w:t>
      </w:r>
      <w:r w:rsidR="00BB0403">
        <w:noBreakHyphen/>
        <w:t xml:space="preserve">tones. </w:t>
      </w:r>
    </w:p>
    <w:p w14:paraId="01486031" w14:textId="77777777" w:rsidR="00E5291A" w:rsidRDefault="00E5291A" w:rsidP="00CD3D41"/>
    <w:p w14:paraId="509EF8B0" w14:textId="38CE050F" w:rsidR="00E5291A" w:rsidRDefault="00E5291A" w:rsidP="00E5291A">
      <w:pPr>
        <w:tabs>
          <w:tab w:val="clear" w:pos="369"/>
          <w:tab w:val="left" w:pos="720"/>
          <w:tab w:val="left" w:pos="1080"/>
          <w:tab w:val="left" w:pos="2700"/>
          <w:tab w:val="left" w:pos="4320"/>
          <w:tab w:val="left" w:pos="5580"/>
        </w:tabs>
      </w:pPr>
      <w:r>
        <w:t>(</w:t>
      </w:r>
      <w:r w:rsidR="007F299A">
        <w:t>287</w:t>
      </w:r>
      <w:r>
        <w:t>)</w:t>
      </w:r>
      <w:r>
        <w:tab/>
      </w:r>
      <w:r>
        <w:tab/>
        <w:t>adjective</w:t>
      </w:r>
      <w:r>
        <w:tab/>
        <w:t>gloss</w:t>
      </w:r>
      <w:r>
        <w:tab/>
        <w:t>inchoative</w:t>
      </w:r>
      <w:r w:rsidR="00BB0403">
        <w:t xml:space="preserve"> Ipfv</w:t>
      </w:r>
      <w:r>
        <w:t xml:space="preserve"> </w:t>
      </w:r>
      <w:r w:rsidR="00302CA5">
        <w:t>(</w:t>
      </w:r>
      <w:r>
        <w:t>factitive</w:t>
      </w:r>
      <w:r w:rsidR="00DE744F">
        <w:t xml:space="preserve"> </w:t>
      </w:r>
      <w:r w:rsidR="00BB0403">
        <w:t xml:space="preserve">Ipfv </w:t>
      </w:r>
      <w:r w:rsidR="00DE744F">
        <w:t>+3Sg</w:t>
      </w:r>
      <w:r w:rsidR="00302CA5">
        <w:t>)</w:t>
      </w:r>
    </w:p>
    <w:p w14:paraId="09E0623B" w14:textId="77777777" w:rsidR="00E5291A" w:rsidRDefault="00E5291A" w:rsidP="00E5291A">
      <w:pPr>
        <w:tabs>
          <w:tab w:val="clear" w:pos="369"/>
          <w:tab w:val="left" w:pos="720"/>
          <w:tab w:val="left" w:pos="1080"/>
          <w:tab w:val="left" w:pos="2700"/>
          <w:tab w:val="left" w:pos="4320"/>
          <w:tab w:val="left" w:pos="5580"/>
        </w:tabs>
      </w:pPr>
    </w:p>
    <w:p w14:paraId="574671D1" w14:textId="2BF729B8" w:rsidR="00302CA5" w:rsidRDefault="00E5291A" w:rsidP="00E5291A">
      <w:pPr>
        <w:tabs>
          <w:tab w:val="clear" w:pos="369"/>
          <w:tab w:val="left" w:pos="720"/>
          <w:tab w:val="left" w:pos="1080"/>
          <w:tab w:val="left" w:pos="2700"/>
          <w:tab w:val="left" w:pos="4320"/>
          <w:tab w:val="left" w:pos="5580"/>
        </w:tabs>
      </w:pPr>
      <w:r>
        <w:tab/>
        <w:t>a.</w:t>
      </w:r>
      <w:r w:rsidR="00302CA5">
        <w:t xml:space="preserve"> </w:t>
      </w:r>
      <w:r w:rsidR="00BB0403">
        <w:t>transparently</w:t>
      </w:r>
      <w:r w:rsidR="00302CA5">
        <w:t xml:space="preserve"> related</w:t>
      </w:r>
      <w:r w:rsidR="00BB0403">
        <w:t xml:space="preserve"> adjective and verb</w:t>
      </w:r>
    </w:p>
    <w:p w14:paraId="66B163F8" w14:textId="7075AF69" w:rsidR="00E5291A" w:rsidRPr="00E5291A" w:rsidRDefault="00302CA5" w:rsidP="00E5291A">
      <w:pPr>
        <w:tabs>
          <w:tab w:val="clear" w:pos="369"/>
          <w:tab w:val="left" w:pos="720"/>
          <w:tab w:val="left" w:pos="1080"/>
          <w:tab w:val="left" w:pos="2700"/>
          <w:tab w:val="left" w:pos="4320"/>
          <w:tab w:val="left" w:pos="5580"/>
        </w:tabs>
      </w:pPr>
      <w:r>
        <w:tab/>
      </w:r>
      <w:r w:rsidR="00E5291A">
        <w:tab/>
      </w:r>
      <w:r w:rsidR="00E5291A" w:rsidRPr="001339B0">
        <w:rPr>
          <w:rFonts w:ascii="Doulos SIL" w:hAnsi="Doulos SIL"/>
          <w:i/>
          <w:color w:val="0000FF"/>
        </w:rPr>
        <w:t>kpēē</w:t>
      </w:r>
      <w:r w:rsidR="00E5291A">
        <w:tab/>
        <w:t>‘white’</w:t>
      </w:r>
      <w:r w:rsidR="00E5291A">
        <w:tab/>
      </w:r>
      <w:r w:rsidR="00E5291A" w:rsidRPr="001339B0">
        <w:rPr>
          <w:rFonts w:ascii="Doulos SIL" w:hAnsi="Doulos SIL"/>
          <w:i/>
          <w:color w:val="0000FF"/>
        </w:rPr>
        <w:t>kp</w:t>
      </w:r>
      <w:r w:rsidR="00116239">
        <w:rPr>
          <w:rFonts w:ascii="Doulos SIL" w:hAnsi="Doulos SIL"/>
          <w:i/>
          <w:color w:val="0000FF"/>
        </w:rPr>
        <w:t>ɛ́ɛ́</w:t>
      </w:r>
      <w:r w:rsidRPr="001339B0">
        <w:rPr>
          <w:rFonts w:ascii="Doulos SIL" w:hAnsi="Doulos SIL"/>
          <w:i/>
          <w:color w:val="0000FF"/>
        </w:rPr>
        <w:t xml:space="preserve"> (kpɛ̀ɛ̀)</w:t>
      </w:r>
    </w:p>
    <w:p w14:paraId="12DC9446" w14:textId="21AA1652" w:rsidR="00E5291A" w:rsidRPr="00E5291A" w:rsidRDefault="00E5291A" w:rsidP="00E5291A">
      <w:pPr>
        <w:tabs>
          <w:tab w:val="clear" w:pos="369"/>
          <w:tab w:val="left" w:pos="720"/>
          <w:tab w:val="left" w:pos="1080"/>
          <w:tab w:val="left" w:pos="2700"/>
          <w:tab w:val="left" w:pos="4320"/>
          <w:tab w:val="left" w:pos="5580"/>
        </w:tabs>
      </w:pPr>
      <w:r>
        <w:tab/>
      </w:r>
      <w:r>
        <w:tab/>
      </w:r>
      <w:r w:rsidRPr="001339B0">
        <w:rPr>
          <w:rFonts w:ascii="Doulos SIL" w:hAnsi="Doulos SIL"/>
          <w:i/>
          <w:color w:val="0000FF"/>
        </w:rPr>
        <w:t>kānā</w:t>
      </w:r>
      <w:r>
        <w:tab/>
        <w:t>‘red’</w:t>
      </w:r>
      <w:r>
        <w:tab/>
      </w:r>
      <w:r w:rsidR="00116239">
        <w:rPr>
          <w:rFonts w:ascii="Doulos SIL" w:hAnsi="Doulos SIL"/>
          <w:i/>
          <w:color w:val="0000FF"/>
        </w:rPr>
        <w:t>kánáná</w:t>
      </w:r>
      <w:r w:rsidR="00302CA5">
        <w:t xml:space="preserve"> ~ </w:t>
      </w:r>
      <w:r w:rsidR="00116239">
        <w:rPr>
          <w:rFonts w:ascii="Doulos SIL" w:hAnsi="Doulos SIL"/>
          <w:i/>
          <w:color w:val="0000FF"/>
        </w:rPr>
        <w:t>kánná</w:t>
      </w:r>
      <w:r w:rsidR="00302CA5" w:rsidRPr="001339B0">
        <w:rPr>
          <w:rFonts w:ascii="Doulos SIL" w:hAnsi="Doulos SIL"/>
          <w:i/>
          <w:color w:val="0000FF"/>
        </w:rPr>
        <w:t xml:space="preserve"> (kànnà)</w:t>
      </w:r>
    </w:p>
    <w:p w14:paraId="0F59B197" w14:textId="152717AA" w:rsidR="00E5291A" w:rsidRDefault="00E5291A" w:rsidP="00E5291A">
      <w:pPr>
        <w:tabs>
          <w:tab w:val="clear" w:pos="369"/>
          <w:tab w:val="left" w:pos="720"/>
          <w:tab w:val="left" w:pos="1080"/>
          <w:tab w:val="left" w:pos="2700"/>
          <w:tab w:val="left" w:pos="4320"/>
          <w:tab w:val="left" w:pos="5580"/>
        </w:tabs>
      </w:pPr>
      <w:r>
        <w:tab/>
      </w:r>
      <w:r>
        <w:tab/>
      </w:r>
      <w:r w:rsidRPr="001339B0">
        <w:rPr>
          <w:rFonts w:ascii="Doulos SIL" w:hAnsi="Doulos SIL"/>
          <w:i/>
          <w:color w:val="0000FF"/>
        </w:rPr>
        <w:t>gbɔ̀ʔɔ̀</w:t>
      </w:r>
      <w:r>
        <w:t xml:space="preserve"> ~ </w:t>
      </w:r>
      <w:r w:rsidRPr="001339B0">
        <w:rPr>
          <w:rFonts w:ascii="Doulos SIL" w:hAnsi="Doulos SIL"/>
          <w:i/>
          <w:color w:val="0000FF"/>
        </w:rPr>
        <w:t>gbo</w:t>
      </w:r>
      <w:r w:rsidR="00116239">
        <w:rPr>
          <w:rFonts w:ascii="Doulos SIL" w:hAnsi="Doulos SIL"/>
          <w:i/>
          <w:color w:val="0000FF"/>
        </w:rPr>
        <w:t>̀</w:t>
      </w:r>
      <w:r w:rsidRPr="001339B0">
        <w:rPr>
          <w:rFonts w:ascii="Doulos SIL" w:hAnsi="Doulos SIL"/>
          <w:i/>
          <w:color w:val="0000FF"/>
        </w:rPr>
        <w:t>ʔò</w:t>
      </w:r>
      <w:r>
        <w:tab/>
        <w:t>‘black’</w:t>
      </w:r>
      <w:r>
        <w:tab/>
      </w:r>
      <w:r w:rsidRPr="001339B0">
        <w:rPr>
          <w:rFonts w:ascii="Doulos SIL" w:hAnsi="Doulos SIL"/>
          <w:i/>
          <w:color w:val="0000FF"/>
        </w:rPr>
        <w:t>gbɔ̀ʔɔ̀</w:t>
      </w:r>
      <w:r w:rsidR="00302CA5" w:rsidRPr="001339B0">
        <w:rPr>
          <w:rFonts w:ascii="Doulos SIL" w:hAnsi="Doulos SIL"/>
          <w:i/>
          <w:color w:val="0000FF"/>
        </w:rPr>
        <w:t xml:space="preserve"> (gbɔ̀ʔɔ̀)</w:t>
      </w:r>
    </w:p>
    <w:p w14:paraId="75B0AF65" w14:textId="19A0960A" w:rsidR="00302CA5" w:rsidRDefault="00302CA5" w:rsidP="00E5291A">
      <w:pPr>
        <w:tabs>
          <w:tab w:val="clear" w:pos="369"/>
          <w:tab w:val="left" w:pos="720"/>
          <w:tab w:val="left" w:pos="1080"/>
          <w:tab w:val="left" w:pos="2700"/>
          <w:tab w:val="left" w:pos="4320"/>
          <w:tab w:val="left" w:pos="5580"/>
        </w:tabs>
      </w:pPr>
      <w:r>
        <w:tab/>
      </w:r>
      <w:r>
        <w:tab/>
      </w:r>
      <w:r w:rsidRPr="001339B0">
        <w:rPr>
          <w:rFonts w:ascii="Doulos SIL" w:hAnsi="Doulos SIL"/>
          <w:i/>
          <w:color w:val="0000FF"/>
        </w:rPr>
        <w:t>ɲɛ́</w:t>
      </w:r>
      <w:r>
        <w:tab/>
        <w:t>‘good’</w:t>
      </w:r>
      <w:r>
        <w:tab/>
      </w:r>
      <w:r w:rsidRPr="001339B0">
        <w:rPr>
          <w:rFonts w:ascii="Doulos SIL" w:hAnsi="Doulos SIL"/>
          <w:i/>
          <w:color w:val="0000FF"/>
        </w:rPr>
        <w:t>ɲàánà (ɲàánà)</w:t>
      </w:r>
    </w:p>
    <w:p w14:paraId="39EDEF28" w14:textId="1C7ECD7F" w:rsidR="00302CA5" w:rsidRDefault="00302CA5" w:rsidP="00E5291A">
      <w:pPr>
        <w:tabs>
          <w:tab w:val="clear" w:pos="369"/>
          <w:tab w:val="left" w:pos="720"/>
          <w:tab w:val="left" w:pos="1080"/>
          <w:tab w:val="left" w:pos="2700"/>
          <w:tab w:val="left" w:pos="4320"/>
          <w:tab w:val="left" w:pos="5580"/>
        </w:tabs>
      </w:pPr>
      <w:r>
        <w:lastRenderedPageBreak/>
        <w:tab/>
      </w:r>
      <w:r>
        <w:tab/>
      </w:r>
      <w:r w:rsidRPr="001339B0">
        <w:rPr>
          <w:rFonts w:ascii="Doulos SIL" w:hAnsi="Doulos SIL"/>
          <w:i/>
          <w:color w:val="0000FF"/>
        </w:rPr>
        <w:t>gbáʔálá</w:t>
      </w:r>
      <w:r>
        <w:tab/>
        <w:t>‘thin</w:t>
      </w:r>
      <w:r w:rsidR="00BB0403">
        <w:t>; dry</w:t>
      </w:r>
      <w:r>
        <w:t>’</w:t>
      </w:r>
      <w:r>
        <w:tab/>
      </w:r>
      <w:r w:rsidRPr="001339B0">
        <w:rPr>
          <w:rFonts w:ascii="Doulos SIL" w:hAnsi="Doulos SIL"/>
          <w:i/>
          <w:color w:val="0000FF"/>
        </w:rPr>
        <w:t>gbàʔàlánà</w:t>
      </w:r>
      <w:r w:rsidR="00BB0403">
        <w:rPr>
          <w:rFonts w:ascii="Doulos SIL" w:hAnsi="Doulos SIL"/>
          <w:i/>
          <w:color w:val="0000FF"/>
        </w:rPr>
        <w:t xml:space="preserve"> (</w:t>
      </w:r>
      <w:r w:rsidR="00BB0403" w:rsidRPr="001339B0">
        <w:rPr>
          <w:rFonts w:ascii="Doulos SIL" w:hAnsi="Doulos SIL"/>
          <w:i/>
          <w:color w:val="0000FF"/>
        </w:rPr>
        <w:t>gbàʔàlánà</w:t>
      </w:r>
      <w:r w:rsidR="00BB0403">
        <w:rPr>
          <w:rFonts w:ascii="Doulos SIL" w:hAnsi="Doulos SIL"/>
          <w:i/>
          <w:color w:val="0000FF"/>
        </w:rPr>
        <w:t>)</w:t>
      </w:r>
    </w:p>
    <w:p w14:paraId="0A770395" w14:textId="4EDEA610" w:rsidR="00302CA5" w:rsidRPr="001339B0" w:rsidRDefault="00302CA5" w:rsidP="00E5291A">
      <w:pPr>
        <w:tabs>
          <w:tab w:val="clear" w:pos="369"/>
          <w:tab w:val="left" w:pos="720"/>
          <w:tab w:val="left" w:pos="1080"/>
          <w:tab w:val="left" w:pos="2700"/>
          <w:tab w:val="left" w:pos="4320"/>
          <w:tab w:val="left" w:pos="5580"/>
        </w:tabs>
        <w:rPr>
          <w:rFonts w:ascii="Doulos SIL" w:hAnsi="Doulos SIL"/>
          <w:i/>
          <w:color w:val="0000FF"/>
        </w:rPr>
      </w:pPr>
      <w:r>
        <w:tab/>
      </w:r>
      <w:r>
        <w:tab/>
      </w:r>
      <w:r w:rsidRPr="001339B0">
        <w:rPr>
          <w:rFonts w:ascii="Doulos SIL" w:hAnsi="Doulos SIL"/>
          <w:i/>
          <w:color w:val="0000FF"/>
        </w:rPr>
        <w:t>kúmā</w:t>
      </w:r>
      <w:r>
        <w:tab/>
        <w:t>‘cold’</w:t>
      </w:r>
      <w:r>
        <w:tab/>
      </w:r>
      <w:r w:rsidR="00116239">
        <w:rPr>
          <w:rFonts w:ascii="Doulos SIL" w:hAnsi="Doulos SIL"/>
          <w:i/>
          <w:color w:val="0000FF"/>
        </w:rPr>
        <w:t>kúmà (kùmà</w:t>
      </w:r>
      <w:r w:rsidRPr="001339B0">
        <w:rPr>
          <w:rFonts w:ascii="Doulos SIL" w:hAnsi="Doulos SIL"/>
          <w:i/>
          <w:color w:val="0000FF"/>
        </w:rPr>
        <w:t>)</w:t>
      </w:r>
    </w:p>
    <w:p w14:paraId="65731F61" w14:textId="25E92085" w:rsidR="000F0963" w:rsidRPr="001339B0" w:rsidRDefault="000F0963" w:rsidP="00E5291A">
      <w:pPr>
        <w:tabs>
          <w:tab w:val="clear" w:pos="369"/>
          <w:tab w:val="left" w:pos="720"/>
          <w:tab w:val="left" w:pos="1080"/>
          <w:tab w:val="left" w:pos="2700"/>
          <w:tab w:val="left" w:pos="4320"/>
          <w:tab w:val="left" w:pos="5580"/>
        </w:tabs>
        <w:rPr>
          <w:rFonts w:ascii="Doulos SIL" w:hAnsi="Doulos SIL"/>
          <w:i/>
          <w:color w:val="0000FF"/>
        </w:rPr>
      </w:pPr>
      <w:r w:rsidRPr="001339B0">
        <w:rPr>
          <w:rFonts w:ascii="Doulos SIL" w:hAnsi="Doulos SIL"/>
          <w:i/>
          <w:color w:val="0000FF"/>
        </w:rPr>
        <w:tab/>
      </w:r>
      <w:r w:rsidRPr="001339B0">
        <w:rPr>
          <w:rFonts w:ascii="Doulos SIL" w:hAnsi="Doulos SIL"/>
          <w:i/>
          <w:color w:val="0000FF"/>
        </w:rPr>
        <w:tab/>
        <w:t>kítā</w:t>
      </w:r>
      <w:r>
        <w:tab/>
        <w:t>‘bad’</w:t>
      </w:r>
      <w:r>
        <w:tab/>
      </w:r>
      <w:r w:rsidR="00952AEF">
        <w:rPr>
          <w:rFonts w:ascii="Doulos SIL" w:hAnsi="Doulos SIL"/>
          <w:i/>
          <w:color w:val="0000FF"/>
        </w:rPr>
        <w:t>kìtàlí</w:t>
      </w:r>
      <w:r w:rsidRPr="001339B0">
        <w:rPr>
          <w:rFonts w:ascii="Doulos SIL" w:hAnsi="Doulos SIL"/>
          <w:i/>
          <w:color w:val="0000FF"/>
        </w:rPr>
        <w:t>à (kìtà</w:t>
      </w:r>
      <w:r w:rsidR="00952AEF">
        <w:rPr>
          <w:rFonts w:ascii="Doulos SIL" w:hAnsi="Doulos SIL"/>
          <w:i/>
          <w:color w:val="0000FF"/>
        </w:rPr>
        <w:t>lí</w:t>
      </w:r>
      <w:r w:rsidRPr="001339B0">
        <w:rPr>
          <w:rFonts w:ascii="Doulos SIL" w:hAnsi="Doulos SIL"/>
          <w:i/>
          <w:color w:val="0000FF"/>
        </w:rPr>
        <w:t>à)</w:t>
      </w:r>
    </w:p>
    <w:p w14:paraId="7CCFC439" w14:textId="29BF002F" w:rsidR="00B46D3B" w:rsidRPr="001339B0" w:rsidRDefault="00B46D3B" w:rsidP="00E5291A">
      <w:pPr>
        <w:tabs>
          <w:tab w:val="clear" w:pos="369"/>
          <w:tab w:val="left" w:pos="720"/>
          <w:tab w:val="left" w:pos="1080"/>
          <w:tab w:val="left" w:pos="2700"/>
          <w:tab w:val="left" w:pos="4320"/>
          <w:tab w:val="left" w:pos="5580"/>
        </w:tabs>
        <w:rPr>
          <w:rFonts w:ascii="Doulos SIL" w:hAnsi="Doulos SIL"/>
          <w:i/>
          <w:color w:val="0000FF"/>
        </w:rPr>
      </w:pPr>
      <w:r w:rsidRPr="001339B0">
        <w:rPr>
          <w:rFonts w:ascii="Doulos SIL" w:hAnsi="Doulos SIL"/>
          <w:i/>
          <w:color w:val="0000FF"/>
        </w:rPr>
        <w:tab/>
      </w:r>
      <w:r w:rsidRPr="001339B0">
        <w:rPr>
          <w:rFonts w:ascii="Doulos SIL" w:hAnsi="Doulos SIL"/>
          <w:i/>
          <w:color w:val="0000FF"/>
        </w:rPr>
        <w:tab/>
        <w:t>gúnī</w:t>
      </w:r>
      <w:r>
        <w:tab/>
        <w:t>‘short’</w:t>
      </w:r>
      <w:r>
        <w:tab/>
      </w:r>
      <w:r w:rsidR="00116239">
        <w:rPr>
          <w:rFonts w:ascii="Doulos SIL" w:hAnsi="Doulos SIL"/>
          <w:i/>
          <w:color w:val="0000FF"/>
        </w:rPr>
        <w:t>gùnɔ̀ (gùnɔ̀</w:t>
      </w:r>
      <w:r w:rsidRPr="001339B0">
        <w:rPr>
          <w:rFonts w:ascii="Doulos SIL" w:hAnsi="Doulos SIL"/>
          <w:i/>
          <w:color w:val="0000FF"/>
        </w:rPr>
        <w:t>)</w:t>
      </w:r>
    </w:p>
    <w:p w14:paraId="63AA6FB1" w14:textId="77777777" w:rsidR="00302CA5" w:rsidRDefault="00302CA5" w:rsidP="00302CA5">
      <w:pPr>
        <w:tabs>
          <w:tab w:val="clear" w:pos="369"/>
          <w:tab w:val="left" w:pos="720"/>
          <w:tab w:val="left" w:pos="1080"/>
          <w:tab w:val="left" w:pos="2700"/>
          <w:tab w:val="left" w:pos="4320"/>
          <w:tab w:val="left" w:pos="5580"/>
        </w:tabs>
      </w:pPr>
    </w:p>
    <w:p w14:paraId="43B9B134" w14:textId="3EEC3E28" w:rsidR="00302CA5" w:rsidRDefault="00B46D3B" w:rsidP="00BB0403">
      <w:pPr>
        <w:keepNext/>
        <w:tabs>
          <w:tab w:val="clear" w:pos="369"/>
          <w:tab w:val="left" w:pos="720"/>
          <w:tab w:val="left" w:pos="1080"/>
          <w:tab w:val="left" w:pos="2700"/>
          <w:tab w:val="left" w:pos="4320"/>
          <w:tab w:val="left" w:pos="5580"/>
        </w:tabs>
      </w:pPr>
      <w:r>
        <w:tab/>
        <w:t>b</w:t>
      </w:r>
      <w:r w:rsidR="00302CA5">
        <w:t>. suppletive</w:t>
      </w:r>
      <w:r w:rsidR="000F0963">
        <w:t xml:space="preserve"> or </w:t>
      </w:r>
      <w:r w:rsidR="00BB0403">
        <w:t>highly irregular</w:t>
      </w:r>
    </w:p>
    <w:p w14:paraId="05F1C461" w14:textId="241B262B" w:rsidR="00302CA5" w:rsidRPr="001339B0" w:rsidRDefault="00302CA5" w:rsidP="00BB0403">
      <w:pPr>
        <w:keepNext/>
        <w:tabs>
          <w:tab w:val="clear" w:pos="369"/>
          <w:tab w:val="left" w:pos="720"/>
          <w:tab w:val="left" w:pos="1080"/>
          <w:tab w:val="left" w:pos="2700"/>
          <w:tab w:val="left" w:pos="4320"/>
          <w:tab w:val="left" w:pos="5580"/>
        </w:tabs>
        <w:rPr>
          <w:rFonts w:ascii="Doulos SIL" w:hAnsi="Doulos SIL"/>
          <w:i/>
          <w:color w:val="0000FF"/>
        </w:rPr>
      </w:pPr>
      <w:r>
        <w:tab/>
      </w:r>
      <w:r>
        <w:tab/>
      </w:r>
      <w:r w:rsidRPr="001339B0">
        <w:rPr>
          <w:rFonts w:ascii="Doulos SIL" w:hAnsi="Doulos SIL"/>
          <w:i/>
          <w:color w:val="0000FF"/>
        </w:rPr>
        <w:t>táā</w:t>
      </w:r>
      <w:r>
        <w:tab/>
        <w:t>‘hot’</w:t>
      </w:r>
      <w:r>
        <w:tab/>
      </w:r>
      <w:r w:rsidRPr="001339B0">
        <w:rPr>
          <w:rFonts w:ascii="Doulos SIL" w:hAnsi="Doulos SIL"/>
          <w:i/>
          <w:color w:val="0000FF"/>
        </w:rPr>
        <w:t>dɛ̀ɛ̀</w:t>
      </w:r>
      <w:r w:rsidR="00B46D3B" w:rsidRPr="001339B0">
        <w:rPr>
          <w:rFonts w:ascii="Doulos SIL" w:hAnsi="Doulos SIL"/>
          <w:i/>
          <w:color w:val="0000FF"/>
        </w:rPr>
        <w:t xml:space="preserve"> (dɛ̀ɛ̀)</w:t>
      </w:r>
    </w:p>
    <w:p w14:paraId="31C940F6" w14:textId="68628C91" w:rsidR="000F0963" w:rsidRPr="00E5291A" w:rsidRDefault="000F0963" w:rsidP="000F0963">
      <w:pPr>
        <w:tabs>
          <w:tab w:val="clear" w:pos="369"/>
          <w:tab w:val="left" w:pos="720"/>
          <w:tab w:val="left" w:pos="1080"/>
          <w:tab w:val="left" w:pos="2700"/>
          <w:tab w:val="left" w:pos="4320"/>
          <w:tab w:val="left" w:pos="5580"/>
        </w:tabs>
      </w:pPr>
      <w:r>
        <w:tab/>
      </w:r>
      <w:r>
        <w:tab/>
      </w:r>
      <w:r w:rsidR="000C0BFE">
        <w:rPr>
          <w:rFonts w:ascii="Doulos SIL" w:hAnsi="Doulos SIL"/>
          <w:i/>
          <w:color w:val="0000FF"/>
        </w:rPr>
        <w:t>súmáá</w:t>
      </w:r>
      <w:r>
        <w:tab/>
        <w:t>‘long’</w:t>
      </w:r>
      <w:r>
        <w:tab/>
      </w:r>
      <w:r w:rsidRPr="001339B0">
        <w:rPr>
          <w:rFonts w:ascii="Doulos SIL" w:hAnsi="Doulos SIL"/>
          <w:i/>
          <w:color w:val="0000FF"/>
        </w:rPr>
        <w:t>sɔ̀ɔ̀ⁿ</w:t>
      </w:r>
      <w:r w:rsidR="005E0721">
        <w:rPr>
          <w:rFonts w:ascii="Doulos SIL" w:hAnsi="Doulos SIL"/>
          <w:i/>
          <w:color w:val="0000FF"/>
        </w:rPr>
        <w:t>-</w:t>
      </w:r>
      <w:r w:rsidRPr="001339B0">
        <w:rPr>
          <w:rFonts w:ascii="Doulos SIL" w:hAnsi="Doulos SIL"/>
          <w:i/>
          <w:color w:val="0000FF"/>
        </w:rPr>
        <w:t>bàà (sɔ̀ɔ̀ⁿ</w:t>
      </w:r>
      <w:r w:rsidR="005E0721">
        <w:rPr>
          <w:rFonts w:ascii="Doulos SIL" w:hAnsi="Doulos SIL"/>
          <w:i/>
          <w:color w:val="0000FF"/>
        </w:rPr>
        <w:t>-</w:t>
      </w:r>
      <w:r w:rsidRPr="001339B0">
        <w:rPr>
          <w:rFonts w:ascii="Doulos SIL" w:hAnsi="Doulos SIL"/>
          <w:i/>
          <w:color w:val="0000FF"/>
        </w:rPr>
        <w:t>bàà)</w:t>
      </w:r>
    </w:p>
    <w:p w14:paraId="50337CD0" w14:textId="77777777" w:rsidR="000F0963" w:rsidRPr="001339B0" w:rsidRDefault="00E5291A" w:rsidP="00E5291A">
      <w:pPr>
        <w:tabs>
          <w:tab w:val="clear" w:pos="369"/>
          <w:tab w:val="left" w:pos="720"/>
          <w:tab w:val="left" w:pos="1080"/>
          <w:tab w:val="left" w:pos="2700"/>
          <w:tab w:val="left" w:pos="4320"/>
          <w:tab w:val="left" w:pos="5580"/>
        </w:tabs>
        <w:rPr>
          <w:rFonts w:ascii="Doulos SIL" w:hAnsi="Doulos SIL"/>
          <w:i/>
          <w:color w:val="0000FF"/>
        </w:rPr>
      </w:pPr>
      <w:r>
        <w:tab/>
      </w:r>
      <w:r>
        <w:tab/>
      </w:r>
      <w:r w:rsidRPr="001339B0">
        <w:rPr>
          <w:rFonts w:ascii="Doulos SIL" w:hAnsi="Doulos SIL"/>
          <w:i/>
          <w:color w:val="0000FF"/>
        </w:rPr>
        <w:t>kútɔ̄</w:t>
      </w:r>
      <w:r>
        <w:tab/>
        <w:t>‘old’</w:t>
      </w:r>
      <w:r w:rsidRPr="00E5291A">
        <w:t xml:space="preserve"> </w:t>
      </w:r>
      <w:r>
        <w:tab/>
      </w:r>
      <w:r w:rsidR="000F0963" w:rsidRPr="001339B0">
        <w:rPr>
          <w:rFonts w:ascii="Doulos SIL" w:hAnsi="Doulos SIL"/>
          <w:i/>
          <w:color w:val="0000FF"/>
        </w:rPr>
        <w:t>kɔ̀ʔrìyáà</w:t>
      </w:r>
    </w:p>
    <w:p w14:paraId="659A0FCD" w14:textId="77777777" w:rsidR="00E5291A" w:rsidRDefault="00E5291A" w:rsidP="00E5291A"/>
    <w:p w14:paraId="625D14AC" w14:textId="2552503D" w:rsidR="00E5291A" w:rsidRDefault="00E5291A" w:rsidP="00E5291A">
      <w:r>
        <w:t>A number of other verbs also denote intransitive change</w:t>
      </w:r>
      <w:r w:rsidR="006B25FD">
        <w:t>s</w:t>
      </w:r>
      <w:r>
        <w:t xml:space="preserve"> of state, but do not correspond to any of the few true </w:t>
      </w:r>
      <w:r w:rsidR="006B25FD">
        <w:t xml:space="preserve">(morphologically simple) </w:t>
      </w:r>
      <w:r>
        <w:t xml:space="preserve">adjectives in the language. </w:t>
      </w:r>
      <w:r w:rsidR="006B25FD">
        <w:t xml:space="preserve">One can, however, </w:t>
      </w:r>
      <w:r w:rsidR="00194F99">
        <w:t>construct</w:t>
      </w:r>
      <w:r w:rsidR="006B25FD">
        <w:t xml:space="preserve"> nominal modifiers</w:t>
      </w:r>
      <w:r w:rsidR="00194F99">
        <w:t xml:space="preserve"> from verbs like these phrasally (§4.5.3)</w:t>
      </w:r>
      <w:r w:rsidR="006B25FD">
        <w:t>.</w:t>
      </w:r>
      <w:r w:rsidR="00090247">
        <w:t xml:space="preserve"> Parenthesized forms are +3Sg factitives (</w:t>
      </w:r>
      <w:r w:rsidR="00194F99">
        <w:t xml:space="preserve">i.e. </w:t>
      </w:r>
      <w:r w:rsidR="00090247">
        <w:t xml:space="preserve">transitives). </w:t>
      </w:r>
    </w:p>
    <w:p w14:paraId="0711155A" w14:textId="77777777" w:rsidR="00E5291A" w:rsidRPr="00E5291A" w:rsidRDefault="00E5291A" w:rsidP="00E5291A"/>
    <w:p w14:paraId="436CC934" w14:textId="46D07F4A" w:rsidR="00B46D3B" w:rsidRDefault="00E5291A" w:rsidP="00B46D3B">
      <w:pPr>
        <w:tabs>
          <w:tab w:val="clear" w:pos="369"/>
          <w:tab w:val="left" w:pos="720"/>
          <w:tab w:val="left" w:pos="1080"/>
          <w:tab w:val="left" w:pos="4140"/>
          <w:tab w:val="left" w:pos="5580"/>
        </w:tabs>
      </w:pPr>
      <w:r>
        <w:t>(</w:t>
      </w:r>
      <w:r w:rsidR="007F299A">
        <w:t>288</w:t>
      </w:r>
      <w:r>
        <w:t>)</w:t>
      </w:r>
      <w:r w:rsidR="00B46D3B">
        <w:tab/>
      </w:r>
      <w:r w:rsidR="00B46D3B">
        <w:tab/>
        <w:t>inchoative (factitive)</w:t>
      </w:r>
      <w:r w:rsidR="00B46D3B">
        <w:tab/>
      </w:r>
      <w:r w:rsidR="00194F99">
        <w:t xml:space="preserve">inchoative </w:t>
      </w:r>
      <w:r w:rsidR="00B46D3B">
        <w:t>gloss</w:t>
      </w:r>
    </w:p>
    <w:p w14:paraId="3B05AEA4" w14:textId="77777777" w:rsidR="00B46D3B" w:rsidRDefault="00B46D3B" w:rsidP="00B46D3B">
      <w:pPr>
        <w:tabs>
          <w:tab w:val="clear" w:pos="369"/>
          <w:tab w:val="left" w:pos="720"/>
          <w:tab w:val="left" w:pos="1080"/>
          <w:tab w:val="left" w:pos="4140"/>
          <w:tab w:val="left" w:pos="5580"/>
        </w:tabs>
      </w:pPr>
    </w:p>
    <w:p w14:paraId="0D0437FF" w14:textId="304D9216" w:rsidR="00E5291A" w:rsidRPr="00E5291A" w:rsidRDefault="00E5291A" w:rsidP="00B46D3B">
      <w:pPr>
        <w:tabs>
          <w:tab w:val="clear" w:pos="369"/>
          <w:tab w:val="left" w:pos="720"/>
          <w:tab w:val="left" w:pos="1080"/>
          <w:tab w:val="left" w:pos="4140"/>
          <w:tab w:val="left" w:pos="5580"/>
        </w:tabs>
      </w:pPr>
      <w:r>
        <w:tab/>
      </w:r>
      <w:r>
        <w:tab/>
      </w:r>
      <w:r w:rsidR="00B46D3B" w:rsidRPr="001339B0">
        <w:rPr>
          <w:rFonts w:ascii="Doulos SIL" w:hAnsi="Doulos SIL"/>
          <w:i/>
          <w:color w:val="0000FF"/>
        </w:rPr>
        <w:t>ɲ</w:t>
      </w:r>
      <w:r w:rsidR="00DE744F">
        <w:rPr>
          <w:rFonts w:ascii="Doulos SIL" w:hAnsi="Doulos SIL"/>
          <w:i/>
          <w:color w:val="0000FF"/>
        </w:rPr>
        <w:t>íʔɛ́náá</w:t>
      </w:r>
      <w:r w:rsidR="00B46D3B" w:rsidRPr="001339B0">
        <w:rPr>
          <w:rFonts w:ascii="Doulos SIL" w:hAnsi="Doulos SIL"/>
          <w:i/>
          <w:color w:val="0000FF"/>
        </w:rPr>
        <w:t xml:space="preserve"> (ɲìʔɛ̀nàà)</w:t>
      </w:r>
      <w:r w:rsidR="00B46D3B">
        <w:tab/>
      </w:r>
      <w:r>
        <w:t>‘become wet’</w:t>
      </w:r>
    </w:p>
    <w:p w14:paraId="75E4F2E5" w14:textId="44D8F4EE" w:rsidR="00E5291A" w:rsidRPr="00E5291A" w:rsidRDefault="00E5291A" w:rsidP="00B46D3B">
      <w:pPr>
        <w:tabs>
          <w:tab w:val="clear" w:pos="369"/>
          <w:tab w:val="left" w:pos="720"/>
          <w:tab w:val="left" w:pos="1080"/>
          <w:tab w:val="left" w:pos="4140"/>
          <w:tab w:val="left" w:pos="5580"/>
        </w:tabs>
      </w:pPr>
      <w:r>
        <w:tab/>
      </w:r>
      <w:r>
        <w:tab/>
      </w:r>
      <w:r w:rsidR="00B46D3B" w:rsidRPr="001339B0">
        <w:rPr>
          <w:rFonts w:ascii="Doulos SIL" w:hAnsi="Doulos SIL"/>
          <w:i/>
          <w:color w:val="0000FF"/>
        </w:rPr>
        <w:t>dóʔó</w:t>
      </w:r>
      <w:r w:rsidRPr="001339B0">
        <w:rPr>
          <w:rFonts w:ascii="Doulos SIL" w:hAnsi="Doulos SIL"/>
          <w:i/>
          <w:color w:val="0000FF"/>
        </w:rPr>
        <w:t>yáà</w:t>
      </w:r>
      <w:r w:rsidR="00B46D3B" w:rsidRPr="001339B0">
        <w:rPr>
          <w:rFonts w:ascii="Doulos SIL" w:hAnsi="Doulos SIL"/>
          <w:i/>
          <w:color w:val="0000FF"/>
        </w:rPr>
        <w:t xml:space="preserve"> (dòʔòyáà)</w:t>
      </w:r>
      <w:r w:rsidR="00B46D3B">
        <w:tab/>
      </w:r>
      <w:r>
        <w:t>‘shrink, become small’</w:t>
      </w:r>
    </w:p>
    <w:p w14:paraId="2AFA7C58" w14:textId="57CBF706" w:rsidR="00E5291A" w:rsidRDefault="00E5291A" w:rsidP="00B46D3B">
      <w:pPr>
        <w:tabs>
          <w:tab w:val="clear" w:pos="369"/>
          <w:tab w:val="left" w:pos="720"/>
          <w:tab w:val="left" w:pos="1080"/>
          <w:tab w:val="left" w:pos="4140"/>
          <w:tab w:val="left" w:pos="5580"/>
        </w:tabs>
      </w:pPr>
      <w:r>
        <w:tab/>
      </w:r>
      <w:r>
        <w:tab/>
      </w:r>
      <w:r w:rsidRPr="001339B0">
        <w:rPr>
          <w:rFonts w:ascii="Doulos SIL" w:hAnsi="Doulos SIL"/>
          <w:i/>
          <w:color w:val="0000FF"/>
        </w:rPr>
        <w:t>tɔ̀lɔ̀</w:t>
      </w:r>
      <w:r w:rsidR="00B46D3B">
        <w:tab/>
      </w:r>
      <w:r>
        <w:t>‘rot’</w:t>
      </w:r>
      <w:r w:rsidR="00194F99">
        <w:t xml:space="preserve"> (factitive unknown)</w:t>
      </w:r>
    </w:p>
    <w:p w14:paraId="2051A7EC" w14:textId="74DE78F2" w:rsidR="006B25FD" w:rsidRPr="00E5291A" w:rsidRDefault="006B25FD" w:rsidP="00B46D3B">
      <w:pPr>
        <w:tabs>
          <w:tab w:val="clear" w:pos="369"/>
          <w:tab w:val="left" w:pos="720"/>
          <w:tab w:val="left" w:pos="1080"/>
          <w:tab w:val="left" w:pos="4140"/>
          <w:tab w:val="left" w:pos="5580"/>
        </w:tabs>
      </w:pPr>
      <w:r>
        <w:tab/>
      </w:r>
      <w:r>
        <w:tab/>
      </w:r>
      <w:r w:rsidRPr="001339B0">
        <w:rPr>
          <w:rFonts w:ascii="Doulos SIL" w:hAnsi="Doulos SIL"/>
          <w:i/>
          <w:color w:val="0000FF"/>
        </w:rPr>
        <w:t>jáá (jàà)</w:t>
      </w:r>
      <w:r>
        <w:tab/>
        <w:t>‘become sweet, delicious’</w:t>
      </w:r>
    </w:p>
    <w:p w14:paraId="0C2E56DC" w14:textId="2EE4ABA9" w:rsidR="00E5291A" w:rsidRDefault="00E5291A" w:rsidP="00B46D3B">
      <w:pPr>
        <w:tabs>
          <w:tab w:val="clear" w:pos="369"/>
          <w:tab w:val="left" w:pos="720"/>
          <w:tab w:val="left" w:pos="1080"/>
          <w:tab w:val="left" w:pos="4140"/>
          <w:tab w:val="left" w:pos="5580"/>
        </w:tabs>
      </w:pPr>
      <w:r>
        <w:tab/>
      </w:r>
      <w:r>
        <w:tab/>
      </w:r>
      <w:r w:rsidRPr="001339B0">
        <w:rPr>
          <w:rFonts w:ascii="Doulos SIL" w:hAnsi="Doulos SIL"/>
          <w:i/>
          <w:color w:val="0000FF"/>
        </w:rPr>
        <w:t>kónó</w:t>
      </w:r>
      <w:r w:rsidR="00B46D3B">
        <w:t xml:space="preserve"> </w:t>
      </w:r>
      <w:r w:rsidR="00B46D3B" w:rsidRPr="00543B63">
        <w:rPr>
          <w:rFonts w:ascii="Doulos SIL" w:hAnsi="Doulos SIL"/>
          <w:i/>
          <w:color w:val="0000FF"/>
        </w:rPr>
        <w:t>(kònò)</w:t>
      </w:r>
      <w:r w:rsidR="00B46D3B">
        <w:tab/>
      </w:r>
      <w:r>
        <w:t>‘grow, become big, widen’</w:t>
      </w:r>
    </w:p>
    <w:p w14:paraId="09FC62DC" w14:textId="0D317339" w:rsidR="00B46D3B" w:rsidRDefault="00B46D3B" w:rsidP="00B46D3B">
      <w:pPr>
        <w:tabs>
          <w:tab w:val="clear" w:pos="369"/>
          <w:tab w:val="left" w:pos="720"/>
          <w:tab w:val="left" w:pos="1080"/>
          <w:tab w:val="left" w:pos="4140"/>
          <w:tab w:val="left" w:pos="5580"/>
        </w:tabs>
        <w:rPr>
          <w:rFonts w:eastAsia="Times New Roman"/>
          <w:iCs/>
          <w:szCs w:val="22"/>
        </w:rPr>
      </w:pPr>
      <w:r>
        <w:tab/>
      </w:r>
      <w:r>
        <w:tab/>
      </w:r>
      <w:r w:rsidRPr="001339B0">
        <w:rPr>
          <w:rFonts w:ascii="Doulos SIL" w:eastAsia="Times New Roman" w:hAnsi="Doulos SIL"/>
          <w:i/>
          <w:iCs/>
          <w:color w:val="0000FF"/>
          <w:szCs w:val="22"/>
        </w:rPr>
        <w:t>gbàʔàlánà</w:t>
      </w:r>
      <w:r w:rsidR="002A2425">
        <w:rPr>
          <w:rFonts w:ascii="Doulos SIL" w:eastAsia="Times New Roman" w:hAnsi="Doulos SIL"/>
          <w:i/>
          <w:iCs/>
          <w:color w:val="0000FF"/>
          <w:szCs w:val="22"/>
        </w:rPr>
        <w:t xml:space="preserve"> (</w:t>
      </w:r>
      <w:r w:rsidR="002A2425" w:rsidRPr="001339B0">
        <w:rPr>
          <w:rFonts w:ascii="Doulos SIL" w:eastAsia="Times New Roman" w:hAnsi="Doulos SIL"/>
          <w:i/>
          <w:iCs/>
          <w:color w:val="0000FF"/>
          <w:szCs w:val="22"/>
        </w:rPr>
        <w:t>gbàʔàlánà</w:t>
      </w:r>
      <w:r w:rsidR="002A2425">
        <w:rPr>
          <w:rFonts w:ascii="Doulos SIL" w:eastAsia="Times New Roman" w:hAnsi="Doulos SIL"/>
          <w:i/>
          <w:iCs/>
          <w:color w:val="0000FF"/>
          <w:szCs w:val="22"/>
        </w:rPr>
        <w:t>)</w:t>
      </w:r>
      <w:r>
        <w:rPr>
          <w:rFonts w:eastAsia="Times New Roman"/>
          <w:iCs/>
          <w:szCs w:val="22"/>
        </w:rPr>
        <w:tab/>
        <w:t>‘dry off’</w:t>
      </w:r>
    </w:p>
    <w:p w14:paraId="40941185" w14:textId="67CF2111" w:rsidR="00B46D3B" w:rsidRDefault="00B46D3B" w:rsidP="00B46D3B">
      <w:pPr>
        <w:tabs>
          <w:tab w:val="clear" w:pos="369"/>
          <w:tab w:val="left" w:pos="720"/>
          <w:tab w:val="left" w:pos="1080"/>
          <w:tab w:val="left" w:pos="4140"/>
          <w:tab w:val="left" w:pos="5580"/>
        </w:tabs>
        <w:rPr>
          <w:rFonts w:eastAsia="Times New Roman"/>
          <w:iCs/>
          <w:szCs w:val="22"/>
        </w:rPr>
      </w:pPr>
      <w:r>
        <w:rPr>
          <w:rFonts w:eastAsia="Times New Roman"/>
          <w:iCs/>
          <w:szCs w:val="22"/>
        </w:rPr>
        <w:tab/>
      </w:r>
      <w:r>
        <w:rPr>
          <w:rFonts w:eastAsia="Times New Roman"/>
          <w:iCs/>
          <w:szCs w:val="22"/>
        </w:rPr>
        <w:tab/>
      </w:r>
      <w:r w:rsidRPr="001339B0">
        <w:rPr>
          <w:rFonts w:ascii="Doulos SIL" w:eastAsia="Times New Roman" w:hAnsi="Doulos SIL"/>
          <w:i/>
          <w:iCs/>
          <w:color w:val="0000FF"/>
          <w:szCs w:val="22"/>
        </w:rPr>
        <w:t>gbàà</w:t>
      </w:r>
      <w:r w:rsidR="002A2425">
        <w:rPr>
          <w:rFonts w:ascii="Doulos SIL" w:eastAsia="Times New Roman" w:hAnsi="Doulos SIL"/>
          <w:i/>
          <w:iCs/>
          <w:color w:val="0000FF"/>
          <w:szCs w:val="22"/>
        </w:rPr>
        <w:t xml:space="preserve"> (gbàà)</w:t>
      </w:r>
      <w:r>
        <w:rPr>
          <w:rFonts w:eastAsia="Times New Roman"/>
          <w:iCs/>
          <w:szCs w:val="22"/>
        </w:rPr>
        <w:tab/>
        <w:t>‘become difficult or expensive’</w:t>
      </w:r>
    </w:p>
    <w:p w14:paraId="1DCD2B4B" w14:textId="71E13696" w:rsidR="006B25FD" w:rsidRDefault="006B25FD" w:rsidP="00B46D3B">
      <w:pPr>
        <w:tabs>
          <w:tab w:val="clear" w:pos="369"/>
          <w:tab w:val="left" w:pos="720"/>
          <w:tab w:val="left" w:pos="1080"/>
          <w:tab w:val="left" w:pos="4140"/>
          <w:tab w:val="left" w:pos="5580"/>
        </w:tabs>
        <w:rPr>
          <w:rFonts w:eastAsia="Times New Roman"/>
          <w:iCs/>
          <w:szCs w:val="22"/>
        </w:rPr>
      </w:pPr>
      <w:r>
        <w:rPr>
          <w:rFonts w:eastAsia="Times New Roman"/>
          <w:iCs/>
          <w:szCs w:val="22"/>
        </w:rPr>
        <w:tab/>
      </w:r>
      <w:r>
        <w:rPr>
          <w:rFonts w:eastAsia="Times New Roman"/>
          <w:iCs/>
          <w:szCs w:val="22"/>
        </w:rPr>
        <w:tab/>
      </w:r>
      <w:r w:rsidRPr="001339B0">
        <w:rPr>
          <w:rFonts w:ascii="Doulos SIL" w:eastAsia="Times New Roman" w:hAnsi="Doulos SIL"/>
          <w:i/>
          <w:iCs/>
          <w:color w:val="0000FF"/>
          <w:szCs w:val="22"/>
        </w:rPr>
        <w:t>nɛ̀ɛ̀</w:t>
      </w:r>
      <w:r w:rsidR="00DE744F">
        <w:rPr>
          <w:rFonts w:ascii="Doulos SIL" w:eastAsia="Times New Roman" w:hAnsi="Doulos SIL"/>
          <w:i/>
          <w:iCs/>
          <w:color w:val="0000FF"/>
          <w:szCs w:val="22"/>
        </w:rPr>
        <w:t>-</w:t>
      </w:r>
      <w:r w:rsidRPr="001339B0">
        <w:rPr>
          <w:rFonts w:ascii="Doulos SIL" w:eastAsia="Times New Roman" w:hAnsi="Doulos SIL"/>
          <w:i/>
          <w:iCs/>
          <w:color w:val="0000FF"/>
          <w:szCs w:val="22"/>
        </w:rPr>
        <w:t>bàà</w:t>
      </w:r>
      <w:r w:rsidR="002A2425">
        <w:rPr>
          <w:rFonts w:ascii="Doulos SIL" w:eastAsia="Times New Roman" w:hAnsi="Doulos SIL"/>
          <w:i/>
          <w:iCs/>
          <w:color w:val="0000FF"/>
          <w:szCs w:val="22"/>
        </w:rPr>
        <w:t xml:space="preserve"> (</w:t>
      </w:r>
      <w:r w:rsidR="002A2425" w:rsidRPr="001339B0">
        <w:rPr>
          <w:rFonts w:ascii="Doulos SIL" w:eastAsia="Times New Roman" w:hAnsi="Doulos SIL"/>
          <w:i/>
          <w:iCs/>
          <w:color w:val="0000FF"/>
          <w:szCs w:val="22"/>
        </w:rPr>
        <w:t>nɛ̀ɛ̀</w:t>
      </w:r>
      <w:r w:rsidR="00DE744F">
        <w:rPr>
          <w:rFonts w:ascii="Doulos SIL" w:eastAsia="Times New Roman" w:hAnsi="Doulos SIL"/>
          <w:i/>
          <w:iCs/>
          <w:color w:val="0000FF"/>
          <w:szCs w:val="22"/>
        </w:rPr>
        <w:t>-</w:t>
      </w:r>
      <w:r w:rsidR="002A2425" w:rsidRPr="001339B0">
        <w:rPr>
          <w:rFonts w:ascii="Doulos SIL" w:eastAsia="Times New Roman" w:hAnsi="Doulos SIL"/>
          <w:i/>
          <w:iCs/>
          <w:color w:val="0000FF"/>
          <w:szCs w:val="22"/>
        </w:rPr>
        <w:t>bàà</w:t>
      </w:r>
      <w:r w:rsidR="002A2425">
        <w:rPr>
          <w:rFonts w:ascii="Doulos SIL" w:eastAsia="Times New Roman" w:hAnsi="Doulos SIL"/>
          <w:i/>
          <w:iCs/>
          <w:color w:val="0000FF"/>
          <w:szCs w:val="22"/>
        </w:rPr>
        <w:t>)</w:t>
      </w:r>
      <w:r>
        <w:rPr>
          <w:rFonts w:eastAsia="Times New Roman"/>
          <w:iCs/>
          <w:szCs w:val="22"/>
        </w:rPr>
        <w:tab/>
        <w:t>‘become bitter(-tasting)’</w:t>
      </w:r>
    </w:p>
    <w:p w14:paraId="0D8FB5EB" w14:textId="5222EE20" w:rsidR="00200F7F" w:rsidRDefault="006B25FD" w:rsidP="001734CC">
      <w:pPr>
        <w:tabs>
          <w:tab w:val="clear" w:pos="369"/>
          <w:tab w:val="left" w:pos="720"/>
          <w:tab w:val="left" w:pos="1080"/>
          <w:tab w:val="left" w:pos="4140"/>
          <w:tab w:val="left" w:pos="5580"/>
        </w:tabs>
      </w:pPr>
      <w:r>
        <w:rPr>
          <w:rFonts w:eastAsia="Times New Roman"/>
          <w:iCs/>
          <w:szCs w:val="22"/>
        </w:rPr>
        <w:tab/>
      </w:r>
      <w:r>
        <w:rPr>
          <w:rFonts w:eastAsia="Times New Roman"/>
          <w:iCs/>
          <w:szCs w:val="22"/>
        </w:rPr>
        <w:tab/>
      </w:r>
      <w:r w:rsidRPr="001339B0">
        <w:rPr>
          <w:rFonts w:ascii="Doulos SIL" w:eastAsia="Times New Roman" w:hAnsi="Doulos SIL"/>
          <w:i/>
          <w:iCs/>
          <w:color w:val="0000FF"/>
          <w:szCs w:val="22"/>
        </w:rPr>
        <w:t>ŋùnɔ̀</w:t>
      </w:r>
      <w:r w:rsidR="002A2425">
        <w:rPr>
          <w:rFonts w:ascii="Doulos SIL" w:eastAsia="Times New Roman" w:hAnsi="Doulos SIL"/>
          <w:i/>
          <w:iCs/>
          <w:color w:val="0000FF"/>
          <w:szCs w:val="22"/>
        </w:rPr>
        <w:t xml:space="preserve"> (</w:t>
      </w:r>
      <w:r w:rsidR="002A2425" w:rsidRPr="001339B0">
        <w:rPr>
          <w:rFonts w:ascii="Doulos SIL" w:eastAsia="Times New Roman" w:hAnsi="Doulos SIL"/>
          <w:i/>
          <w:iCs/>
          <w:color w:val="0000FF"/>
          <w:szCs w:val="22"/>
        </w:rPr>
        <w:t>ŋùnɔ̀</w:t>
      </w:r>
      <w:r w:rsidR="002A2425">
        <w:rPr>
          <w:rFonts w:ascii="Doulos SIL" w:eastAsia="Times New Roman" w:hAnsi="Doulos SIL"/>
          <w:i/>
          <w:iCs/>
          <w:color w:val="0000FF"/>
          <w:szCs w:val="22"/>
        </w:rPr>
        <w:t>)</w:t>
      </w:r>
      <w:r>
        <w:rPr>
          <w:rFonts w:eastAsia="Times New Roman"/>
          <w:iCs/>
          <w:szCs w:val="22"/>
        </w:rPr>
        <w:tab/>
        <w:t>‘become sour’</w:t>
      </w:r>
      <w:bookmarkEnd w:id="1108"/>
      <w:bookmarkEnd w:id="1109"/>
      <w:bookmarkEnd w:id="1110"/>
      <w:bookmarkEnd w:id="1376"/>
      <w:bookmarkEnd w:id="1377"/>
      <w:bookmarkEnd w:id="1378"/>
    </w:p>
    <w:p w14:paraId="2ECF3714" w14:textId="2F73D8E1" w:rsidR="00200F7F" w:rsidRPr="004B6127" w:rsidRDefault="00200F7F" w:rsidP="001734CC">
      <w:pPr>
        <w:pStyle w:val="Heading2"/>
      </w:pPr>
      <w:bookmarkStart w:id="1411" w:name="_Toc342594220"/>
      <w:bookmarkStart w:id="1412" w:name="_Toc344402600"/>
      <w:r w:rsidRPr="004B6127">
        <w:t>Incorporated object</w:t>
      </w:r>
      <w:r w:rsidR="00035AF9">
        <w:t xml:space="preserve"> in compound verbs</w:t>
      </w:r>
      <w:bookmarkEnd w:id="1411"/>
      <w:bookmarkEnd w:id="1412"/>
    </w:p>
    <w:p w14:paraId="618DF817" w14:textId="3AC86D29" w:rsidR="00200F7F" w:rsidRDefault="00194F99" w:rsidP="00200F7F">
      <w:r>
        <w:t>OV transitives have</w:t>
      </w:r>
      <w:r w:rsidR="00200F7F">
        <w:t xml:space="preserve"> a preverbal object slot that</w:t>
      </w:r>
      <w:r>
        <w:t xml:space="preserve"> </w:t>
      </w:r>
      <w:r w:rsidR="00200F7F">
        <w:t xml:space="preserve">is often filled by </w:t>
      </w:r>
      <w:r>
        <w:t>a noun without its nominal suffix. (There</w:t>
      </w:r>
      <w:r w:rsidR="00C23CF7">
        <w:t xml:space="preserve"> </w:t>
      </w:r>
      <w:r>
        <w:t xml:space="preserve">are </w:t>
      </w:r>
      <w:r w:rsidR="00C23CF7">
        <w:t>no definite or all-purpose indefinite markers</w:t>
      </w:r>
      <w:r>
        <w:t>.</w:t>
      </w:r>
      <w:r w:rsidR="00C23CF7">
        <w:t>)</w:t>
      </w:r>
      <w:r>
        <w:t>. This makes it</w:t>
      </w:r>
      <w:r w:rsidR="00200F7F">
        <w:t xml:space="preserve"> difficult to distinguish object-verb sequences from compounds of a verb with </w:t>
      </w:r>
      <w:r>
        <w:t xml:space="preserve">an </w:t>
      </w:r>
      <w:r w:rsidR="00200F7F">
        <w:t>incorporated object.</w:t>
      </w:r>
      <w:r w:rsidR="00713778">
        <w:t xml:space="preserve"> A further difficulty is </w:t>
      </w:r>
      <w:r>
        <w:t>the absence of genitive/possessive morphology in possessed NPs. Consider (289).</w:t>
      </w:r>
    </w:p>
    <w:p w14:paraId="1568F769" w14:textId="77777777" w:rsidR="00713778" w:rsidRDefault="00713778" w:rsidP="00200F7F"/>
    <w:p w14:paraId="76E8327C" w14:textId="3D332906" w:rsidR="00713778" w:rsidRDefault="00713778" w:rsidP="00713778">
      <w:pPr>
        <w:tabs>
          <w:tab w:val="clear" w:pos="369"/>
          <w:tab w:val="left" w:pos="720"/>
          <w:tab w:val="left" w:pos="2160"/>
          <w:tab w:val="left" w:pos="3240"/>
          <w:tab w:val="left" w:pos="4230"/>
        </w:tabs>
      </w:pPr>
      <w:r>
        <w:t>(</w:t>
      </w:r>
      <w:r w:rsidR="007F299A">
        <w:t>289</w:t>
      </w:r>
      <w:r>
        <w:t>)</w:t>
      </w:r>
      <w:r>
        <w:tab/>
      </w:r>
      <w:r w:rsidRPr="00BC6D5E">
        <w:rPr>
          <w:rFonts w:ascii="Doulos SIL" w:hAnsi="Doulos SIL"/>
          <w:i/>
          <w:color w:val="0000FF"/>
        </w:rPr>
        <w:t>má=</w:t>
      </w:r>
      <w:r w:rsidRPr="00BC6D5E">
        <w:rPr>
          <w:rFonts w:ascii="Doulos SIL" w:hAnsi="Doulos SIL"/>
          <w:i/>
          <w:color w:val="0000FF"/>
        </w:rPr>
        <w:sym w:font="Symbol" w:char="F0C6"/>
      </w:r>
      <w:r w:rsidR="002A2425">
        <w:rPr>
          <w:rFonts w:ascii="Doulos SIL" w:hAnsi="Doulos SIL"/>
          <w:i/>
          <w:color w:val="0000FF"/>
        </w:rPr>
        <w:tab/>
        <w:t>sárā</w:t>
      </w:r>
      <w:r w:rsidR="002A2425">
        <w:rPr>
          <w:rFonts w:ascii="Doulos SIL" w:hAnsi="Doulos SIL"/>
          <w:i/>
          <w:color w:val="0000FF"/>
        </w:rPr>
        <w:tab/>
        <w:t>mùú</w:t>
      </w:r>
      <w:r w:rsidRPr="00BC6D5E">
        <w:rPr>
          <w:rFonts w:ascii="Doulos SIL" w:hAnsi="Doulos SIL"/>
          <w:i/>
          <w:color w:val="0000FF"/>
        </w:rPr>
        <w:tab/>
        <w:t>mè-yá</w:t>
      </w:r>
    </w:p>
    <w:p w14:paraId="3C132310" w14:textId="5A5BE501" w:rsidR="00713778" w:rsidRDefault="00713778" w:rsidP="00713778">
      <w:pPr>
        <w:tabs>
          <w:tab w:val="clear" w:pos="369"/>
          <w:tab w:val="left" w:pos="720"/>
          <w:tab w:val="left" w:pos="2160"/>
          <w:tab w:val="left" w:pos="3240"/>
          <w:tab w:val="left" w:pos="4230"/>
        </w:tabs>
      </w:pPr>
      <w:r>
        <w:tab/>
        <w:t>1Sg=Ipfv</w:t>
      </w:r>
      <w:r>
        <w:tab/>
        <w:t>tobacco</w:t>
      </w:r>
      <w:r>
        <w:tab/>
        <w:t>field</w:t>
      </w:r>
      <w:r>
        <w:tab/>
        <w:t>do-Prog</w:t>
      </w:r>
    </w:p>
    <w:p w14:paraId="126D3DCB" w14:textId="765C6638" w:rsidR="00713778" w:rsidRPr="00713778" w:rsidRDefault="00713778" w:rsidP="00713778">
      <w:pPr>
        <w:tabs>
          <w:tab w:val="clear" w:pos="369"/>
          <w:tab w:val="left" w:pos="720"/>
        </w:tabs>
      </w:pPr>
      <w:r>
        <w:tab/>
        <w:t>‘I grow tobacco.’</w:t>
      </w:r>
      <w:r w:rsidR="00DE744F">
        <w:t xml:space="preserve"> (</w:t>
      </w:r>
      <w:r w:rsidR="00DE744F" w:rsidRPr="00DE61B6">
        <w:rPr>
          <w:rFonts w:ascii="Doulos SIL" w:hAnsi="Doulos SIL"/>
          <w:i/>
          <w:color w:val="0000FF"/>
        </w:rPr>
        <w:t>mùù</w:t>
      </w:r>
      <w:r w:rsidR="00DE744F">
        <w:t xml:space="preserve"> )</w:t>
      </w:r>
    </w:p>
    <w:p w14:paraId="1717EC26" w14:textId="77777777" w:rsidR="00713778" w:rsidRDefault="00713778" w:rsidP="00713778"/>
    <w:p w14:paraId="4FD9700F" w14:textId="7985E40C" w:rsidR="00C275EE" w:rsidRDefault="00194F99" w:rsidP="00713778">
      <w:r>
        <w:t>‘Field’ plus ‘do’ is a standard collocation meaning ‘do farm work’. The question is the status of ‘tobacco’. T</w:t>
      </w:r>
      <w:r w:rsidR="00713778">
        <w:t xml:space="preserve">he options are a) to treat </w:t>
      </w:r>
      <w:r w:rsidR="00713778" w:rsidRPr="00BC6D5E">
        <w:rPr>
          <w:rFonts w:ascii="Doulos SIL" w:hAnsi="Doulos SIL"/>
          <w:i/>
          <w:color w:val="0000FF"/>
        </w:rPr>
        <w:t xml:space="preserve">sárā </w:t>
      </w:r>
      <w:r w:rsidR="00CE6818">
        <w:rPr>
          <w:rFonts w:ascii="Doulos SIL" w:hAnsi="Doulos SIL"/>
          <w:i/>
          <w:color w:val="0000FF"/>
        </w:rPr>
        <w:t>mùú</w:t>
      </w:r>
      <w:r w:rsidR="00713778">
        <w:t xml:space="preserve">, whether </w:t>
      </w:r>
      <w:r w:rsidR="002A2425">
        <w:t>analysed</w:t>
      </w:r>
      <w:r w:rsidR="00713778">
        <w:t xml:space="preserve"> as a nominal compound </w:t>
      </w:r>
      <w:r w:rsidR="00C275EE">
        <w:t xml:space="preserve">(‘tobacco-field’) </w:t>
      </w:r>
      <w:r w:rsidR="00713778">
        <w:t>or as a possessed NP</w:t>
      </w:r>
      <w:r w:rsidR="00C275EE">
        <w:t xml:space="preserve"> (‘tobacco’s field’, ‘field of tobacco’)</w:t>
      </w:r>
      <w:r w:rsidR="00713778">
        <w:t xml:space="preserve">, as the object of ‘do’, or b) to analyse </w:t>
      </w:r>
      <w:r w:rsidR="00CE6818">
        <w:rPr>
          <w:rFonts w:ascii="Doulos SIL" w:hAnsi="Doulos SIL"/>
          <w:i/>
          <w:color w:val="0000FF"/>
        </w:rPr>
        <w:t>mùú</w:t>
      </w:r>
      <w:r w:rsidR="00713778">
        <w:t xml:space="preserve"> as an incorporated noun, leaving </w:t>
      </w:r>
      <w:r w:rsidR="00713778" w:rsidRPr="00BC6D5E">
        <w:rPr>
          <w:rFonts w:ascii="Doulos SIL" w:hAnsi="Doulos SIL"/>
          <w:i/>
          <w:color w:val="0000FF"/>
        </w:rPr>
        <w:t>sárā</w:t>
      </w:r>
      <w:r w:rsidR="00C275EE">
        <w:t xml:space="preserve"> as a true syntactic object.</w:t>
      </w:r>
    </w:p>
    <w:p w14:paraId="666A3426" w14:textId="217A0047" w:rsidR="00C275EE" w:rsidRDefault="00C275EE" w:rsidP="00713778">
      <w:r>
        <w:lastRenderedPageBreak/>
        <w:tab/>
        <w:t>If we take ‘tobacco’ out, the result is (</w:t>
      </w:r>
      <w:r w:rsidR="007F299A">
        <w:t>290</w:t>
      </w:r>
      <w:r>
        <w:t>).</w:t>
      </w:r>
    </w:p>
    <w:p w14:paraId="54192743" w14:textId="77777777" w:rsidR="00C275EE" w:rsidRDefault="00C275EE" w:rsidP="00713778"/>
    <w:p w14:paraId="21ED5C08" w14:textId="15A94346" w:rsidR="00C275EE" w:rsidRDefault="00C275EE" w:rsidP="00C275EE">
      <w:pPr>
        <w:tabs>
          <w:tab w:val="clear" w:pos="369"/>
          <w:tab w:val="left" w:pos="720"/>
          <w:tab w:val="left" w:pos="2160"/>
          <w:tab w:val="left" w:pos="3240"/>
          <w:tab w:val="left" w:pos="4230"/>
        </w:tabs>
      </w:pPr>
      <w:r>
        <w:t>(</w:t>
      </w:r>
      <w:r w:rsidR="007F299A">
        <w:t>290</w:t>
      </w:r>
      <w:r>
        <w:t>)</w:t>
      </w:r>
      <w:r>
        <w:tab/>
      </w:r>
      <w:r w:rsidRPr="00BC6D5E">
        <w:rPr>
          <w:rFonts w:ascii="Doulos SIL" w:hAnsi="Doulos SIL"/>
          <w:i/>
          <w:color w:val="0000FF"/>
        </w:rPr>
        <w:t>má=</w:t>
      </w:r>
      <w:r w:rsidRPr="00BC6D5E">
        <w:rPr>
          <w:rFonts w:ascii="Doulos SIL" w:hAnsi="Doulos SIL"/>
          <w:i/>
          <w:color w:val="0000FF"/>
        </w:rPr>
        <w:sym w:font="Symbol" w:char="F0C6"/>
      </w:r>
      <w:r w:rsidR="002A2425">
        <w:rPr>
          <w:rFonts w:ascii="Doulos SIL" w:hAnsi="Doulos SIL"/>
          <w:i/>
          <w:color w:val="0000FF"/>
        </w:rPr>
        <w:tab/>
        <w:t>mùú</w:t>
      </w:r>
      <w:r w:rsidRPr="00BC6D5E">
        <w:rPr>
          <w:rFonts w:ascii="Doulos SIL" w:hAnsi="Doulos SIL"/>
          <w:i/>
          <w:color w:val="0000FF"/>
        </w:rPr>
        <w:tab/>
        <w:t>mè-yá</w:t>
      </w:r>
    </w:p>
    <w:p w14:paraId="29F064AB" w14:textId="0BBDD8FE" w:rsidR="00C275EE" w:rsidRDefault="00C275EE" w:rsidP="00C275EE">
      <w:pPr>
        <w:tabs>
          <w:tab w:val="clear" w:pos="369"/>
          <w:tab w:val="left" w:pos="720"/>
          <w:tab w:val="left" w:pos="2160"/>
          <w:tab w:val="left" w:pos="3240"/>
          <w:tab w:val="left" w:pos="4230"/>
        </w:tabs>
      </w:pPr>
      <w:r>
        <w:tab/>
        <w:t>1Sg=Ipfv</w:t>
      </w:r>
      <w:r>
        <w:tab/>
        <w:t>field</w:t>
      </w:r>
      <w:r>
        <w:tab/>
        <w:t>do-Prog</w:t>
      </w:r>
    </w:p>
    <w:p w14:paraId="0652ABB9" w14:textId="0F6BF6E8" w:rsidR="00C275EE" w:rsidRPr="00713778" w:rsidRDefault="00C275EE" w:rsidP="00C275EE">
      <w:pPr>
        <w:tabs>
          <w:tab w:val="clear" w:pos="369"/>
          <w:tab w:val="left" w:pos="720"/>
        </w:tabs>
      </w:pPr>
      <w:r>
        <w:tab/>
        <w:t>‘I do farming.’</w:t>
      </w:r>
    </w:p>
    <w:p w14:paraId="3BEBD981" w14:textId="77777777" w:rsidR="00C275EE" w:rsidRDefault="00C275EE" w:rsidP="00713778"/>
    <w:p w14:paraId="01E4FAB3" w14:textId="5E7ECB72" w:rsidR="00C275EE" w:rsidRDefault="00C275EE" w:rsidP="00713778">
      <w:r>
        <w:t xml:space="preserve">Here the options are a) to treat ‘field’ as a conventionalized object of ‘do’, or b) to analyse </w:t>
      </w:r>
      <w:r w:rsidR="002A2425">
        <w:rPr>
          <w:rFonts w:ascii="Doulos SIL" w:hAnsi="Doulos SIL"/>
          <w:i/>
          <w:color w:val="0000FF"/>
        </w:rPr>
        <w:t>mùú</w:t>
      </w:r>
      <w:r>
        <w:t xml:space="preserve"> as an incorporated noun, making the noun-verb combinations a derived intransitive verb (cf. </w:t>
      </w:r>
      <w:r w:rsidRPr="00C275EE">
        <w:rPr>
          <w:i/>
        </w:rPr>
        <w:t>to duck-hunt</w:t>
      </w:r>
      <w:r>
        <w:t xml:space="preserve"> versus </w:t>
      </w:r>
      <w:r w:rsidRPr="00C275EE">
        <w:rPr>
          <w:i/>
        </w:rPr>
        <w:t>to hunt ducks</w:t>
      </w:r>
      <w:r>
        <w:t xml:space="preserve">). </w:t>
      </w:r>
    </w:p>
    <w:p w14:paraId="7B059BD5" w14:textId="59C540FD" w:rsidR="00C275EE" w:rsidRDefault="00C275EE" w:rsidP="00713778">
      <w:r>
        <w:tab/>
        <w:t>A pronominal object is also possible. In (</w:t>
      </w:r>
      <w:r w:rsidR="007F299A">
        <w:t>291), ‘it’ could refer to</w:t>
      </w:r>
      <w:r>
        <w:t xml:space="preserve"> a specific crop mentioned in preceding discourse.</w:t>
      </w:r>
    </w:p>
    <w:p w14:paraId="023DF9B5" w14:textId="77777777" w:rsidR="00C275EE" w:rsidRDefault="00C275EE" w:rsidP="00713778"/>
    <w:p w14:paraId="5EC6F74B" w14:textId="28F4BDBD" w:rsidR="00C275EE" w:rsidRDefault="00C275EE" w:rsidP="007F299A">
      <w:pPr>
        <w:tabs>
          <w:tab w:val="clear" w:pos="369"/>
          <w:tab w:val="left" w:pos="720"/>
          <w:tab w:val="left" w:pos="2070"/>
          <w:tab w:val="left" w:pos="3600"/>
          <w:tab w:val="left" w:pos="4410"/>
        </w:tabs>
      </w:pPr>
      <w:r>
        <w:t>(</w:t>
      </w:r>
      <w:r w:rsidR="007F299A">
        <w:t>291</w:t>
      </w:r>
      <w:r>
        <w:t>)</w:t>
      </w:r>
      <w:r>
        <w:tab/>
      </w:r>
      <w:r w:rsidRPr="00BC6D5E">
        <w:rPr>
          <w:rFonts w:ascii="Doulos SIL" w:hAnsi="Doulos SIL"/>
          <w:i/>
          <w:color w:val="0000FF"/>
        </w:rPr>
        <w:t>má=</w:t>
      </w:r>
      <w:r w:rsidRPr="00BC6D5E">
        <w:rPr>
          <w:rFonts w:ascii="Doulos SIL" w:hAnsi="Doulos SIL"/>
          <w:i/>
          <w:color w:val="0000FF"/>
        </w:rPr>
        <w:sym w:font="Symbol" w:char="F0C6"/>
      </w:r>
      <w:r w:rsidR="002A2425">
        <w:rPr>
          <w:rFonts w:ascii="Doulos SIL" w:hAnsi="Doulos SIL"/>
          <w:i/>
          <w:color w:val="0000FF"/>
        </w:rPr>
        <w:tab/>
      </w:r>
      <w:r w:rsidR="00137DD2">
        <w:rPr>
          <w:rFonts w:ascii="Doulos SIL" w:hAnsi="Doulos SIL"/>
          <w:i/>
          <w:color w:val="0000FF"/>
        </w:rPr>
        <w:t>nì</w:t>
      </w:r>
      <w:r w:rsidR="002A2425">
        <w:rPr>
          <w:rFonts w:ascii="Doulos SIL" w:hAnsi="Doulos SIL"/>
          <w:i/>
          <w:color w:val="0000FF"/>
        </w:rPr>
        <w:tab/>
        <w:t>mùú</w:t>
      </w:r>
      <w:r w:rsidRPr="00BC6D5E">
        <w:rPr>
          <w:rFonts w:ascii="Doulos SIL" w:hAnsi="Doulos SIL"/>
          <w:i/>
          <w:color w:val="0000FF"/>
        </w:rPr>
        <w:tab/>
        <w:t>mè-yá</w:t>
      </w:r>
    </w:p>
    <w:p w14:paraId="1209EA97" w14:textId="7F5B20D1" w:rsidR="00C275EE" w:rsidRDefault="00C275EE" w:rsidP="007F299A">
      <w:pPr>
        <w:tabs>
          <w:tab w:val="clear" w:pos="369"/>
          <w:tab w:val="left" w:pos="720"/>
          <w:tab w:val="left" w:pos="2070"/>
          <w:tab w:val="left" w:pos="3600"/>
          <w:tab w:val="left" w:pos="4410"/>
        </w:tabs>
      </w:pPr>
      <w:r>
        <w:tab/>
        <w:t>1Sg=Ipfv</w:t>
      </w:r>
      <w:r>
        <w:tab/>
        <w:t>3SgNonh</w:t>
      </w:r>
      <w:r w:rsidR="007F299A">
        <w:t>Obj</w:t>
      </w:r>
      <w:r>
        <w:tab/>
        <w:t>field</w:t>
      </w:r>
      <w:r>
        <w:tab/>
        <w:t>do-Prog</w:t>
      </w:r>
    </w:p>
    <w:p w14:paraId="21795D60" w14:textId="4E991511" w:rsidR="00C275EE" w:rsidRDefault="00C275EE" w:rsidP="00C275EE">
      <w:pPr>
        <w:tabs>
          <w:tab w:val="clear" w:pos="369"/>
          <w:tab w:val="left" w:pos="720"/>
        </w:tabs>
      </w:pPr>
      <w:r>
        <w:tab/>
        <w:t>‘I grow it.’</w:t>
      </w:r>
    </w:p>
    <w:p w14:paraId="7296CAC4" w14:textId="77777777" w:rsidR="00C275EE" w:rsidRDefault="00C275EE" w:rsidP="00C275EE">
      <w:pPr>
        <w:tabs>
          <w:tab w:val="clear" w:pos="369"/>
          <w:tab w:val="left" w:pos="720"/>
        </w:tabs>
      </w:pPr>
    </w:p>
    <w:p w14:paraId="4241A5A3" w14:textId="0218C17A" w:rsidR="00C275EE" w:rsidRDefault="00C275EE" w:rsidP="003F4A4D">
      <w:pPr>
        <w:tabs>
          <w:tab w:val="clear" w:pos="369"/>
          <w:tab w:val="left" w:pos="720"/>
        </w:tabs>
      </w:pPr>
      <w:r>
        <w:t xml:space="preserve">Here a stronger case can be made for taking ‘field-do’ as a compound verb functioning syntactically as transitive, with </w:t>
      </w:r>
      <w:r w:rsidRPr="00543B63">
        <w:rPr>
          <w:rFonts w:ascii="Doulos SIL" w:hAnsi="Doulos SIL"/>
          <w:i/>
          <w:color w:val="0000FF"/>
        </w:rPr>
        <w:t>nì</w:t>
      </w:r>
      <w:r>
        <w:t xml:space="preserve"> as its direct object. However, even here </w:t>
      </w:r>
      <w:r w:rsidRPr="00543B63">
        <w:rPr>
          <w:rFonts w:ascii="Doulos SIL" w:hAnsi="Doulos SIL"/>
          <w:i/>
          <w:color w:val="0000FF"/>
        </w:rPr>
        <w:t>nì</w:t>
      </w:r>
      <w:r>
        <w:t xml:space="preserve"> </w:t>
      </w:r>
      <w:r w:rsidR="00194F99">
        <w:t>could</w:t>
      </w:r>
      <w:r>
        <w:t xml:space="preserve"> also be parsed as a possessor of ‘field’, </w:t>
      </w:r>
      <w:r w:rsidR="003F4A4D">
        <w:t xml:space="preserve">since there is no difference in form between an object proclitic to a verb and a possessor proclitic to a noun. A possessed noun reading would entail </w:t>
      </w:r>
      <w:r>
        <w:t xml:space="preserve">that ‘its field’ </w:t>
      </w:r>
      <w:r w:rsidR="003F4A4D" w:rsidRPr="007F299A">
        <w:t>in (</w:t>
      </w:r>
      <w:r w:rsidR="007F299A" w:rsidRPr="007F299A">
        <w:t>291</w:t>
      </w:r>
      <w:r w:rsidR="003F4A4D" w:rsidRPr="007F299A">
        <w:t xml:space="preserve">) </w:t>
      </w:r>
      <w:r w:rsidRPr="007F299A">
        <w:t xml:space="preserve">is the </w:t>
      </w:r>
      <w:r>
        <w:t xml:space="preserve">preverbal object (and no noun-verb compound need be recognized). </w:t>
      </w:r>
      <w:r w:rsidR="003F4A4D">
        <w:t>This type of possessed NP analysis is clear in cases like (</w:t>
      </w:r>
      <w:r w:rsidR="007F299A">
        <w:t>292</w:t>
      </w:r>
      <w:r w:rsidR="003F4A4D">
        <w:t xml:space="preserve">) where for semantic reasons </w:t>
      </w:r>
      <w:r w:rsidR="003F4A4D" w:rsidRPr="00BC6D5E">
        <w:rPr>
          <w:rFonts w:ascii="Doulos SIL" w:hAnsi="Doulos SIL"/>
          <w:i/>
          <w:color w:val="0000FF"/>
        </w:rPr>
        <w:t>nà</w:t>
      </w:r>
      <w:r w:rsidR="003F4A4D">
        <w:t xml:space="preserve"> cannot be construed as a direct object ‘him/her’ (as in #‘I work-do him’). </w:t>
      </w:r>
    </w:p>
    <w:p w14:paraId="473154E5" w14:textId="77777777" w:rsidR="00C275EE" w:rsidRDefault="00C275EE" w:rsidP="00C275EE">
      <w:pPr>
        <w:tabs>
          <w:tab w:val="clear" w:pos="369"/>
          <w:tab w:val="left" w:pos="720"/>
        </w:tabs>
      </w:pPr>
    </w:p>
    <w:p w14:paraId="7DC6F690" w14:textId="104A6BBC" w:rsidR="00C275EE" w:rsidRDefault="00C275EE" w:rsidP="003F4A4D">
      <w:pPr>
        <w:tabs>
          <w:tab w:val="clear" w:pos="369"/>
          <w:tab w:val="left" w:pos="720"/>
          <w:tab w:val="left" w:pos="2160"/>
          <w:tab w:val="left" w:pos="3510"/>
          <w:tab w:val="left" w:pos="4410"/>
        </w:tabs>
      </w:pPr>
      <w:r>
        <w:t>(</w:t>
      </w:r>
      <w:r w:rsidR="007F299A">
        <w:t>292</w:t>
      </w:r>
      <w:r>
        <w:t>)</w:t>
      </w:r>
      <w:r>
        <w:tab/>
      </w:r>
      <w:r w:rsidRPr="00BC6D5E">
        <w:rPr>
          <w:rFonts w:ascii="Doulos SIL" w:hAnsi="Doulos SIL"/>
          <w:i/>
          <w:color w:val="0000FF"/>
        </w:rPr>
        <w:t>má=</w:t>
      </w:r>
      <w:r w:rsidRPr="00BC6D5E">
        <w:rPr>
          <w:rFonts w:ascii="Doulos SIL" w:hAnsi="Doulos SIL"/>
          <w:i/>
          <w:color w:val="0000FF"/>
        </w:rPr>
        <w:sym w:font="Symbol" w:char="F0C6"/>
      </w:r>
      <w:r w:rsidRPr="00BC6D5E">
        <w:rPr>
          <w:rFonts w:ascii="Doulos SIL" w:hAnsi="Doulos SIL"/>
          <w:i/>
          <w:color w:val="0000FF"/>
        </w:rPr>
        <w:tab/>
        <w:t>[nà</w:t>
      </w:r>
      <w:r w:rsidRPr="00BC6D5E">
        <w:rPr>
          <w:rFonts w:ascii="Doulos SIL" w:hAnsi="Doulos SIL"/>
          <w:i/>
          <w:color w:val="0000FF"/>
        </w:rPr>
        <w:tab/>
        <w:t>wàlí]</w:t>
      </w:r>
      <w:r w:rsidRPr="00BC6D5E">
        <w:rPr>
          <w:rFonts w:ascii="Doulos SIL" w:hAnsi="Doulos SIL"/>
          <w:i/>
          <w:color w:val="0000FF"/>
        </w:rPr>
        <w:tab/>
        <w:t>mè-yá</w:t>
      </w:r>
    </w:p>
    <w:p w14:paraId="54EDE567" w14:textId="4FD65499" w:rsidR="00C275EE" w:rsidRDefault="003F4A4D" w:rsidP="003F4A4D">
      <w:pPr>
        <w:tabs>
          <w:tab w:val="clear" w:pos="369"/>
          <w:tab w:val="left" w:pos="720"/>
          <w:tab w:val="left" w:pos="2160"/>
          <w:tab w:val="left" w:pos="3510"/>
          <w:tab w:val="left" w:pos="4410"/>
        </w:tabs>
      </w:pPr>
      <w:r>
        <w:tab/>
        <w:t>1Sg=Ipfv</w:t>
      </w:r>
      <w:r>
        <w:tab/>
        <w:t>[3SgHum</w:t>
      </w:r>
      <w:r w:rsidR="00C275EE">
        <w:tab/>
      </w:r>
      <w:r>
        <w:t>work</w:t>
      </w:r>
      <w:r w:rsidR="00C275EE">
        <w:t>]</w:t>
      </w:r>
      <w:r w:rsidR="00C275EE">
        <w:tab/>
        <w:t>do-Prog</w:t>
      </w:r>
    </w:p>
    <w:p w14:paraId="45867A42" w14:textId="6C7863FF" w:rsidR="00C275EE" w:rsidRDefault="00C275EE" w:rsidP="003F4A4D">
      <w:pPr>
        <w:tabs>
          <w:tab w:val="clear" w:pos="369"/>
          <w:tab w:val="left" w:pos="720"/>
          <w:tab w:val="left" w:pos="1080"/>
        </w:tabs>
      </w:pPr>
      <w:r>
        <w:tab/>
        <w:t>‘I do his</w:t>
      </w:r>
      <w:r w:rsidR="003F4A4D">
        <w:t>/her</w:t>
      </w:r>
      <w:r>
        <w:t xml:space="preserve"> work.’</w:t>
      </w:r>
    </w:p>
    <w:p w14:paraId="26942B0B" w14:textId="77777777" w:rsidR="003F4A4D" w:rsidRDefault="003F4A4D" w:rsidP="003F4A4D"/>
    <w:p w14:paraId="7BC22CF4" w14:textId="4052B37A" w:rsidR="003F4A4D" w:rsidRDefault="003F4A4D" w:rsidP="003F4A4D">
      <w:r>
        <w:t xml:space="preserve">The absence of case-marking of objects, and of overt </w:t>
      </w:r>
      <w:r w:rsidR="00194F99">
        <w:t xml:space="preserve">genitive or </w:t>
      </w:r>
      <w:r>
        <w:t xml:space="preserve">possessive morphemes, leaves only tone patterns as possible evidence to distinguish simple object nouns before simple transitive verbs from incorporated objects in noun-verb compounds (whether transitive or intransitive). </w:t>
      </w:r>
      <w:r w:rsidR="004B6127" w:rsidRPr="007F299A">
        <w:t>In (</w:t>
      </w:r>
      <w:r w:rsidR="007F299A" w:rsidRPr="007F299A">
        <w:t>292</w:t>
      </w:r>
      <w:r w:rsidR="004B6127" w:rsidRPr="007F299A">
        <w:t xml:space="preserve">) above, work </w:t>
      </w:r>
      <w:r w:rsidR="004B6127">
        <w:t>(</w:t>
      </w:r>
      <w:r w:rsidR="004B6127" w:rsidRPr="00BC6D5E">
        <w:rPr>
          <w:rFonts w:ascii="Doulos SIL" w:hAnsi="Doulos SIL"/>
          <w:i/>
          <w:color w:val="0000FF"/>
        </w:rPr>
        <w:t>wálí</w:t>
      </w:r>
      <w:r w:rsidR="004B6127">
        <w:t> ) has the {L</w:t>
      </w:r>
      <w:r w:rsidR="00194F99">
        <w:t>(</w:t>
      </w:r>
      <w:r w:rsidR="004B6127">
        <w:t>H</w:t>
      </w:r>
      <w:r w:rsidR="00194F99">
        <w:t>)</w:t>
      </w:r>
      <w:r w:rsidR="004B6127">
        <w:t xml:space="preserve">} overlay associated with +3Sg possessors. </w:t>
      </w:r>
      <w:r w:rsidR="004B6127" w:rsidRPr="00571050">
        <w:t>In (</w:t>
      </w:r>
      <w:r w:rsidR="007F299A">
        <w:t>293</w:t>
      </w:r>
      <w:r w:rsidR="004B6127" w:rsidRPr="00571050">
        <w:t xml:space="preserve">), </w:t>
      </w:r>
      <w:r w:rsidR="00571050">
        <w:t>it has the {L</w:t>
      </w:r>
      <w:r w:rsidR="00194F99">
        <w:t>(L)</w:t>
      </w:r>
      <w:r w:rsidR="00571050">
        <w:t xml:space="preserve">} overlay associated with alienable </w:t>
      </w:r>
      <w:r w:rsidR="00571050">
        <w:noBreakHyphen/>
        <w:t xml:space="preserve">3Sg possessors, but </w:t>
      </w:r>
      <w:r w:rsidR="004B6127">
        <w:t>then undergoes Final Tone-Raising before</w:t>
      </w:r>
      <w:r w:rsidR="00571050">
        <w:t xml:space="preserve"> the initial L</w:t>
      </w:r>
      <w:r w:rsidR="00571050">
        <w:noBreakHyphen/>
        <w:t>tone of the verb</w:t>
      </w:r>
      <w:r w:rsidR="004B6127">
        <w:t xml:space="preserve">. </w:t>
      </w:r>
    </w:p>
    <w:p w14:paraId="61A1157C" w14:textId="77777777" w:rsidR="003F4A4D" w:rsidRDefault="003F4A4D" w:rsidP="003F4A4D"/>
    <w:p w14:paraId="1D440549" w14:textId="60107984" w:rsidR="003F4A4D" w:rsidRDefault="003F4A4D" w:rsidP="003F4A4D">
      <w:pPr>
        <w:tabs>
          <w:tab w:val="clear" w:pos="369"/>
          <w:tab w:val="left" w:pos="720"/>
          <w:tab w:val="left" w:pos="2520"/>
          <w:tab w:val="left" w:pos="3510"/>
          <w:tab w:val="left" w:pos="4770"/>
        </w:tabs>
      </w:pPr>
      <w:r>
        <w:t>(</w:t>
      </w:r>
      <w:r w:rsidR="007F299A">
        <w:t>293</w:t>
      </w:r>
      <w:r>
        <w:t>)</w:t>
      </w:r>
      <w:r>
        <w:tab/>
      </w:r>
      <w:r w:rsidRPr="00BC6D5E">
        <w:rPr>
          <w:rFonts w:ascii="Doulos SIL" w:hAnsi="Doulos SIL"/>
          <w:i/>
          <w:color w:val="0000FF"/>
        </w:rPr>
        <w:t>á=</w:t>
      </w:r>
      <w:r w:rsidRPr="00BC6D5E">
        <w:rPr>
          <w:rFonts w:ascii="Doulos SIL" w:hAnsi="Doulos SIL"/>
          <w:i/>
          <w:color w:val="0000FF"/>
        </w:rPr>
        <w:sym w:font="Symbol" w:char="F0C6"/>
      </w:r>
      <w:r w:rsidRPr="00BC6D5E">
        <w:rPr>
          <w:rFonts w:ascii="Doulos SIL" w:hAnsi="Doulos SIL"/>
          <w:i/>
          <w:color w:val="0000FF"/>
        </w:rPr>
        <w:tab/>
        <w:t>[mā</w:t>
      </w:r>
      <w:r w:rsidRPr="00BC6D5E">
        <w:rPr>
          <w:rFonts w:ascii="Doulos SIL" w:hAnsi="Doulos SIL"/>
          <w:i/>
          <w:color w:val="0000FF"/>
        </w:rPr>
        <w:tab/>
      </w:r>
      <w:r w:rsidR="00571050" w:rsidRPr="003D1C51">
        <w:rPr>
          <w:rFonts w:ascii="Doulos SIL" w:hAnsi="Doulos SIL"/>
          <w:i/>
          <w:color w:val="0000FF"/>
        </w:rPr>
        <w:t>wà</w:t>
      </w:r>
      <w:r w:rsidRPr="003D1C51">
        <w:rPr>
          <w:rFonts w:ascii="Doulos SIL" w:hAnsi="Doulos SIL"/>
          <w:i/>
          <w:color w:val="0000FF"/>
        </w:rPr>
        <w:t>lí]</w:t>
      </w:r>
      <w:r w:rsidRPr="00BC6D5E">
        <w:rPr>
          <w:rFonts w:ascii="Doulos SIL" w:hAnsi="Doulos SIL"/>
          <w:i/>
          <w:color w:val="0000FF"/>
        </w:rPr>
        <w:tab/>
        <w:t>mè-yá</w:t>
      </w:r>
    </w:p>
    <w:p w14:paraId="51956ECC" w14:textId="6ED987D3" w:rsidR="003F4A4D" w:rsidRDefault="003F4A4D" w:rsidP="003F4A4D">
      <w:pPr>
        <w:tabs>
          <w:tab w:val="clear" w:pos="369"/>
          <w:tab w:val="left" w:pos="720"/>
          <w:tab w:val="left" w:pos="2520"/>
          <w:tab w:val="left" w:pos="3510"/>
          <w:tab w:val="left" w:pos="4770"/>
        </w:tabs>
      </w:pPr>
      <w:r>
        <w:tab/>
        <w:t>3SgHum=Ipfv</w:t>
      </w:r>
      <w:r>
        <w:tab/>
        <w:t>[1Sg</w:t>
      </w:r>
      <w:r>
        <w:tab/>
        <w:t>work]</w:t>
      </w:r>
      <w:r>
        <w:tab/>
        <w:t>do-Prog</w:t>
      </w:r>
    </w:p>
    <w:p w14:paraId="1F042409" w14:textId="492ED0FC" w:rsidR="003F4A4D" w:rsidRPr="003F4A4D" w:rsidRDefault="003F4A4D" w:rsidP="003F4A4D">
      <w:pPr>
        <w:tabs>
          <w:tab w:val="clear" w:pos="369"/>
          <w:tab w:val="left" w:pos="720"/>
        </w:tabs>
      </w:pPr>
      <w:r>
        <w:tab/>
        <w:t>‘He/She does my work.</w:t>
      </w:r>
      <w:r w:rsidR="004B6127">
        <w:t>’</w:t>
      </w:r>
    </w:p>
    <w:p w14:paraId="1DEDAE3A" w14:textId="77777777" w:rsidR="00C275EE" w:rsidRDefault="00C275EE" w:rsidP="004B6127"/>
    <w:p w14:paraId="2DD4DA7A" w14:textId="77777777" w:rsidR="00194F99" w:rsidRDefault="004B6127" w:rsidP="004B6127">
      <w:r>
        <w:t xml:space="preserve">Returning </w:t>
      </w:r>
      <w:r w:rsidRPr="007F299A">
        <w:t>to (</w:t>
      </w:r>
      <w:r w:rsidR="007F299A" w:rsidRPr="007F299A">
        <w:t>289</w:t>
      </w:r>
      <w:r w:rsidRPr="007F299A">
        <w:t xml:space="preserve">) above, the </w:t>
      </w:r>
      <w:r>
        <w:t xml:space="preserve">LH tones of </w:t>
      </w:r>
      <w:r w:rsidR="000F10F5">
        <w:rPr>
          <w:rFonts w:ascii="Doulos SIL" w:hAnsi="Doulos SIL"/>
          <w:i/>
          <w:color w:val="0000FF"/>
        </w:rPr>
        <w:t>mùú</w:t>
      </w:r>
      <w:r>
        <w:t xml:space="preserve"> ‘field’ (lexical </w:t>
      </w:r>
      <w:r w:rsidR="00CE6818">
        <w:rPr>
          <w:rFonts w:ascii="Doulos SIL" w:hAnsi="Doulos SIL"/>
          <w:i/>
          <w:color w:val="0000FF"/>
        </w:rPr>
        <w:t>mùù</w:t>
      </w:r>
      <w:r>
        <w:t> ) could be due to Final-Tone Raising before an L</w:t>
      </w:r>
      <w:r>
        <w:noBreakHyphen/>
        <w:t xml:space="preserve">tone, as clearly </w:t>
      </w:r>
      <w:r w:rsidRPr="007F299A">
        <w:t>in (</w:t>
      </w:r>
      <w:r w:rsidR="007F299A" w:rsidRPr="007F299A">
        <w:t>290</w:t>
      </w:r>
      <w:r w:rsidRPr="007F299A">
        <w:t>) above</w:t>
      </w:r>
      <w:r w:rsidR="003D1C51" w:rsidRPr="007F299A">
        <w:t xml:space="preserve">, </w:t>
      </w:r>
      <w:r w:rsidR="003D1C51">
        <w:t>or they</w:t>
      </w:r>
      <w:r>
        <w:t xml:space="preserve"> could reflect the {L</w:t>
      </w:r>
      <w:r w:rsidR="00194F99">
        <w:t>(</w:t>
      </w:r>
      <w:r>
        <w:t>H</w:t>
      </w:r>
      <w:r w:rsidR="00194F99">
        <w:t>)</w:t>
      </w:r>
      <w:r>
        <w:t xml:space="preserve">} overlay on possessums following +3Sg possessor (‘tobacco’). </w:t>
      </w:r>
    </w:p>
    <w:p w14:paraId="24142FB6" w14:textId="598E30F0" w:rsidR="004B6127" w:rsidRDefault="00194F99" w:rsidP="004B6127">
      <w:r>
        <w:tab/>
      </w:r>
      <w:r w:rsidR="004B6127">
        <w:t>(</w:t>
      </w:r>
      <w:r w:rsidR="007F299A">
        <w:t>294</w:t>
      </w:r>
      <w:r w:rsidR="004B6127">
        <w:t xml:space="preserve">) shows perfective VPs with ‘bury’ and a pronominal object. </w:t>
      </w:r>
      <w:r w:rsidR="006C5536">
        <w:t xml:space="preserve">The issue is whether </w:t>
      </w:r>
      <w:r w:rsidR="006C5536" w:rsidRPr="00BC6D5E">
        <w:rPr>
          <w:rFonts w:ascii="Doulos SIL" w:hAnsi="Doulos SIL"/>
          <w:i/>
          <w:color w:val="0000FF"/>
        </w:rPr>
        <w:t>kù</w:t>
      </w:r>
      <w:r w:rsidR="006C5536">
        <w:t xml:space="preserve"> ‘corpse’ is incorporated into the verb </w:t>
      </w:r>
      <w:r w:rsidR="006C5536" w:rsidRPr="00BC6D5E">
        <w:rPr>
          <w:rFonts w:ascii="Doulos SIL" w:hAnsi="Doulos SIL"/>
          <w:i/>
          <w:color w:val="0000FF"/>
        </w:rPr>
        <w:t>sɔ̀ɛ́</w:t>
      </w:r>
      <w:r w:rsidR="006C5536">
        <w:t xml:space="preserve"> ~ </w:t>
      </w:r>
      <w:r w:rsidR="006C5536" w:rsidRPr="00BC6D5E">
        <w:rPr>
          <w:rFonts w:ascii="Doulos SIL" w:hAnsi="Doulos SIL"/>
          <w:i/>
          <w:color w:val="0000FF"/>
        </w:rPr>
        <w:t>sɔ́ɛ́</w:t>
      </w:r>
      <w:r w:rsidR="006C5536">
        <w:t xml:space="preserve"> ‘put in (perfective)’, or is possessed by the </w:t>
      </w:r>
      <w:r w:rsidR="006C5536">
        <w:lastRenderedPageBreak/>
        <w:t>pronoun. For example, is the 1Sg version literally ‘corpse-put me’ (compound) or ‘put [my corpse]’ (possessum)?</w:t>
      </w:r>
    </w:p>
    <w:p w14:paraId="6EE2AD60" w14:textId="77777777" w:rsidR="004B6127" w:rsidRDefault="004B6127" w:rsidP="004B6127"/>
    <w:p w14:paraId="09221E8F" w14:textId="70DA62A9" w:rsidR="004B6127" w:rsidRDefault="004B6127" w:rsidP="004B6127">
      <w:pPr>
        <w:tabs>
          <w:tab w:val="clear" w:pos="369"/>
          <w:tab w:val="left" w:pos="720"/>
          <w:tab w:val="left" w:pos="1440"/>
          <w:tab w:val="left" w:pos="2160"/>
          <w:tab w:val="left" w:pos="3510"/>
        </w:tabs>
      </w:pPr>
      <w:r>
        <w:t>(</w:t>
      </w:r>
      <w:r w:rsidR="007F299A">
        <w:t>294</w:t>
      </w:r>
      <w:r>
        <w:t>)</w:t>
      </w:r>
      <w:r>
        <w:tab/>
      </w:r>
      <w:r w:rsidRPr="00BC6D5E">
        <w:rPr>
          <w:rFonts w:ascii="Doulos SIL" w:hAnsi="Doulos SIL"/>
          <w:i/>
          <w:color w:val="0000FF"/>
        </w:rPr>
        <w:t>mā</w:t>
      </w:r>
      <w:r w:rsidRPr="00BC6D5E">
        <w:rPr>
          <w:rFonts w:ascii="Doulos SIL" w:hAnsi="Doulos SIL"/>
          <w:i/>
          <w:color w:val="0000FF"/>
        </w:rPr>
        <w:tab/>
      </w:r>
      <w:r w:rsidR="003D1C51" w:rsidRPr="003D1C51">
        <w:rPr>
          <w:rFonts w:ascii="Doulos SIL" w:hAnsi="Doulos SIL"/>
          <w:i/>
          <w:color w:val="0000FF"/>
        </w:rPr>
        <w:t>kú</w:t>
      </w:r>
      <w:r w:rsidRPr="003D1C51">
        <w:rPr>
          <w:rFonts w:ascii="Doulos SIL" w:hAnsi="Doulos SIL"/>
          <w:i/>
          <w:color w:val="0000FF"/>
        </w:rPr>
        <w:tab/>
      </w:r>
      <w:r w:rsidRPr="00BC6D5E">
        <w:rPr>
          <w:rFonts w:ascii="Doulos SIL" w:hAnsi="Doulos SIL"/>
          <w:i/>
          <w:color w:val="0000FF"/>
        </w:rPr>
        <w:t>s</w:t>
      </w:r>
      <w:r w:rsidR="006C5536" w:rsidRPr="00BC6D5E">
        <w:rPr>
          <w:rFonts w:ascii="Doulos SIL" w:hAnsi="Doulos SIL"/>
          <w:i/>
          <w:color w:val="0000FF"/>
        </w:rPr>
        <w:t>ɔ́ɛ́</w:t>
      </w:r>
      <w:r>
        <w:tab/>
        <w:t>‘buried me’</w:t>
      </w:r>
      <w:r w:rsidR="003D1C51">
        <w:tab/>
        <w:t xml:space="preserve">(variant </w:t>
      </w:r>
      <w:r w:rsidR="003D1C51" w:rsidRPr="00543B63">
        <w:rPr>
          <w:rFonts w:ascii="Doulos SIL" w:hAnsi="Doulos SIL"/>
          <w:i/>
          <w:color w:val="0000FF"/>
        </w:rPr>
        <w:t>mā kū sɔ̄ɛ̄</w:t>
      </w:r>
      <w:r w:rsidR="003D1C51">
        <w:t xml:space="preserve"> )</w:t>
      </w:r>
    </w:p>
    <w:p w14:paraId="4F0B8B6F" w14:textId="44608225" w:rsidR="004B6127" w:rsidRDefault="004B6127" w:rsidP="004B6127">
      <w:pPr>
        <w:tabs>
          <w:tab w:val="clear" w:pos="369"/>
          <w:tab w:val="left" w:pos="720"/>
          <w:tab w:val="left" w:pos="1440"/>
          <w:tab w:val="left" w:pos="2160"/>
          <w:tab w:val="left" w:pos="3510"/>
        </w:tabs>
      </w:pPr>
      <w:r>
        <w:tab/>
      </w:r>
      <w:r w:rsidRPr="00BC6D5E">
        <w:rPr>
          <w:rFonts w:ascii="Doulos SIL" w:hAnsi="Doulos SIL"/>
          <w:i/>
          <w:color w:val="0000FF"/>
        </w:rPr>
        <w:t>ná</w:t>
      </w:r>
      <w:r w:rsidRPr="00BC6D5E">
        <w:rPr>
          <w:rFonts w:ascii="Doulos SIL" w:hAnsi="Doulos SIL"/>
          <w:i/>
          <w:color w:val="0000FF"/>
        </w:rPr>
        <w:tab/>
        <w:t>kù</w:t>
      </w:r>
      <w:r w:rsidRPr="00BC6D5E">
        <w:rPr>
          <w:rFonts w:ascii="Doulos SIL" w:hAnsi="Doulos SIL"/>
          <w:i/>
          <w:color w:val="0000FF"/>
        </w:rPr>
        <w:tab/>
        <w:t>sɔ́ɛ́</w:t>
      </w:r>
      <w:r>
        <w:tab/>
        <w:t>‘buried him/her’</w:t>
      </w:r>
    </w:p>
    <w:p w14:paraId="48790D75" w14:textId="09D436BD" w:rsidR="004B6127" w:rsidRPr="004B6127" w:rsidRDefault="004B6127" w:rsidP="004B6127">
      <w:pPr>
        <w:tabs>
          <w:tab w:val="clear" w:pos="369"/>
          <w:tab w:val="left" w:pos="720"/>
          <w:tab w:val="left" w:pos="1440"/>
          <w:tab w:val="left" w:pos="2160"/>
          <w:tab w:val="left" w:pos="3510"/>
        </w:tabs>
      </w:pPr>
      <w:r>
        <w:tab/>
      </w:r>
      <w:r w:rsidRPr="00BC6D5E">
        <w:rPr>
          <w:rFonts w:ascii="Doulos SIL" w:hAnsi="Doulos SIL"/>
          <w:i/>
          <w:color w:val="0000FF"/>
        </w:rPr>
        <w:t>náàⁿ</w:t>
      </w:r>
      <w:r w:rsidRPr="00BC6D5E">
        <w:rPr>
          <w:rFonts w:ascii="Doulos SIL" w:hAnsi="Doulos SIL"/>
          <w:i/>
          <w:color w:val="0000FF"/>
        </w:rPr>
        <w:tab/>
        <w:t>kú</w:t>
      </w:r>
      <w:r w:rsidRPr="00BC6D5E">
        <w:rPr>
          <w:rFonts w:ascii="Doulos SIL" w:hAnsi="Doulos SIL"/>
          <w:i/>
          <w:color w:val="0000FF"/>
        </w:rPr>
        <w:tab/>
        <w:t>ꜜsɔ́ɛ́</w:t>
      </w:r>
      <w:r>
        <w:tab/>
        <w:t>‘buried them (human)’</w:t>
      </w:r>
    </w:p>
    <w:p w14:paraId="2CCD3797" w14:textId="77777777" w:rsidR="004B6127" w:rsidRDefault="004B6127" w:rsidP="00804523"/>
    <w:p w14:paraId="56B3A87D" w14:textId="6944B477" w:rsidR="002C7271" w:rsidRDefault="006C5536" w:rsidP="00804523">
      <w:r>
        <w:t>In (</w:t>
      </w:r>
      <w:r w:rsidR="007F299A">
        <w:t>294</w:t>
      </w:r>
      <w:r>
        <w:t xml:space="preserve">) the pronoun has a clear tonal effect on </w:t>
      </w:r>
      <w:r w:rsidRPr="00BC6D5E">
        <w:rPr>
          <w:rFonts w:ascii="Doulos SIL" w:hAnsi="Doulos SIL"/>
          <w:i/>
          <w:color w:val="0000FF"/>
        </w:rPr>
        <w:t>kù</w:t>
      </w:r>
      <w:r>
        <w:t xml:space="preserve"> ‘corpse’, reflecting the +3Sg/</w:t>
      </w:r>
      <w:r>
        <w:noBreakHyphen/>
        <w:t>3Sg opposition. This is compa</w:t>
      </w:r>
      <w:r w:rsidR="00F7582D">
        <w:t>tible with a possessive reading,</w:t>
      </w:r>
      <w:r>
        <w:t xml:space="preserve"> as in ‘put [my/his-or-her/their corpse(s)’. </w:t>
      </w:r>
      <w:r w:rsidR="002C7271">
        <w:t>However, the forms in (</w:t>
      </w:r>
      <w:r w:rsidR="007F299A">
        <w:t>294</w:t>
      </w:r>
      <w:r w:rsidR="002C7271">
        <w:t>)</w:t>
      </w:r>
      <w:r w:rsidR="007F299A">
        <w:t xml:space="preserve"> above</w:t>
      </w:r>
      <w:r w:rsidR="002C7271">
        <w:t xml:space="preserve"> are tonally distinct from those in (</w:t>
      </w:r>
      <w:r w:rsidR="007F299A">
        <w:t>295</w:t>
      </w:r>
      <w:r w:rsidR="002C7271">
        <w:t>)</w:t>
      </w:r>
      <w:r w:rsidR="007F299A">
        <w:t xml:space="preserve"> below</w:t>
      </w:r>
      <w:r w:rsidR="002C7271">
        <w:t>, which have the same morphemes but which clearly involve possession.</w:t>
      </w:r>
      <w:r w:rsidR="007D71BF">
        <w:t xml:space="preserve"> To begin with, the verb now has the LH tone</w:t>
      </w:r>
      <w:r w:rsidR="00F7582D">
        <w:t>s</w:t>
      </w:r>
      <w:r w:rsidR="007D71BF">
        <w:t xml:space="preserve"> of a perfective verb following a +3Sg object. Secondly, </w:t>
      </w:r>
      <w:r w:rsidR="003D1C51">
        <w:t>M</w:t>
      </w:r>
      <w:r w:rsidR="003D1C51">
        <w:noBreakHyphen/>
        <w:t>Spreading has applied to ‘my corpse’</w:t>
      </w:r>
      <w:r w:rsidR="00F7582D">
        <w:t xml:space="preserve"> (</w:t>
      </w:r>
      <w:r w:rsidR="00F7582D" w:rsidRPr="004B511F">
        <w:rPr>
          <w:rFonts w:ascii="Doulos SIL" w:hAnsi="Doulos SIL"/>
          <w:i/>
          <w:color w:val="0000FF"/>
        </w:rPr>
        <w:t>mā kū </w:t>
      </w:r>
      <w:r w:rsidR="00F7582D">
        <w:t xml:space="preserve">), although </w:t>
      </w:r>
      <w:r w:rsidR="00F7582D" w:rsidRPr="004B511F">
        <w:rPr>
          <w:rFonts w:ascii="Doulos SIL" w:hAnsi="Doulos SIL"/>
          <w:i/>
          <w:color w:val="0000FF"/>
        </w:rPr>
        <w:t>kū</w:t>
      </w:r>
      <w:r w:rsidR="00F7582D">
        <w:t xml:space="preserve"> is later subject to Final Tone-Raising to </w:t>
      </w:r>
      <w:r w:rsidR="00F7582D" w:rsidRPr="004B511F">
        <w:rPr>
          <w:rFonts w:ascii="Doulos SIL" w:hAnsi="Doulos SIL"/>
          <w:i/>
          <w:color w:val="0000FF"/>
        </w:rPr>
        <w:t>ku᷇</w:t>
      </w:r>
      <w:r w:rsidR="00F7582D">
        <w:t xml:space="preserve"> (MH-tone). M-Spreading is regular for inalienable possessums after M</w:t>
      </w:r>
      <w:r w:rsidR="00F7582D">
        <w:noBreakHyphen/>
        <w:t>toned pronominal possessors</w:t>
      </w:r>
      <w:r w:rsidR="003D1C51">
        <w:t xml:space="preserve">. Third, </w:t>
      </w:r>
      <w:r w:rsidR="007D71BF">
        <w:t xml:space="preserve">‘his/her corpse’ </w:t>
      </w:r>
      <w:r w:rsidR="003D1C51">
        <w:t>has LH-toned noun, which can be ascribed either to an {L</w:t>
      </w:r>
      <w:r w:rsidR="00F7582D">
        <w:t>(H)</w:t>
      </w:r>
      <w:r w:rsidR="003D1C51">
        <w:t>} overlay (controlled by a +3Sg possessor) or to Final Tone-Raising (tone sandhi).</w:t>
      </w:r>
    </w:p>
    <w:p w14:paraId="39005CE7" w14:textId="77777777" w:rsidR="002C7271" w:rsidRDefault="002C7271" w:rsidP="00804523"/>
    <w:p w14:paraId="5DF8CD5A" w14:textId="7D53710E" w:rsidR="002C7271" w:rsidRDefault="002C7271" w:rsidP="002C7271">
      <w:pPr>
        <w:tabs>
          <w:tab w:val="clear" w:pos="369"/>
          <w:tab w:val="left" w:pos="720"/>
          <w:tab w:val="left" w:pos="1440"/>
          <w:tab w:val="left" w:pos="2250"/>
        </w:tabs>
      </w:pPr>
      <w:r>
        <w:t>(</w:t>
      </w:r>
      <w:r w:rsidR="007F299A">
        <w:t>295</w:t>
      </w:r>
      <w:r>
        <w:t>)</w:t>
      </w:r>
      <w:r>
        <w:tab/>
      </w:r>
      <w:r w:rsidR="00F7582D">
        <w:rPr>
          <w:rFonts w:ascii="Doulos SIL" w:hAnsi="Doulos SIL"/>
          <w:i/>
          <w:color w:val="0000FF"/>
        </w:rPr>
        <w:t>[mā</w:t>
      </w:r>
      <w:r w:rsidR="00F7582D">
        <w:rPr>
          <w:rFonts w:ascii="Doulos SIL" w:hAnsi="Doulos SIL"/>
          <w:i/>
          <w:color w:val="0000FF"/>
        </w:rPr>
        <w:tab/>
        <w:t>ku᷇</w:t>
      </w:r>
      <w:r w:rsidRPr="00BC6D5E">
        <w:rPr>
          <w:rFonts w:ascii="Doulos SIL" w:hAnsi="Doulos SIL"/>
          <w:i/>
          <w:color w:val="0000FF"/>
        </w:rPr>
        <w:t>]</w:t>
      </w:r>
      <w:r w:rsidRPr="00BC6D5E">
        <w:rPr>
          <w:rFonts w:ascii="Doulos SIL" w:hAnsi="Doulos SIL"/>
          <w:i/>
          <w:color w:val="0000FF"/>
        </w:rPr>
        <w:tab/>
        <w:t>sɔ̀ɛ́</w:t>
      </w:r>
      <w:r>
        <w:tab/>
        <w:t>‘put my corpse in’</w:t>
      </w:r>
    </w:p>
    <w:p w14:paraId="208E6940" w14:textId="6E09CB67" w:rsidR="002C7271" w:rsidRDefault="002C7271" w:rsidP="002C7271">
      <w:pPr>
        <w:tabs>
          <w:tab w:val="clear" w:pos="369"/>
          <w:tab w:val="left" w:pos="720"/>
          <w:tab w:val="left" w:pos="1440"/>
          <w:tab w:val="left" w:pos="2250"/>
        </w:tabs>
      </w:pPr>
      <w:r>
        <w:tab/>
      </w:r>
      <w:r w:rsidRPr="00BC6D5E">
        <w:rPr>
          <w:rFonts w:ascii="Doulos SIL" w:hAnsi="Doulos SIL"/>
          <w:i/>
          <w:color w:val="0000FF"/>
        </w:rPr>
        <w:t>[ná</w:t>
      </w:r>
      <w:r w:rsidRPr="00BC6D5E">
        <w:rPr>
          <w:rFonts w:ascii="Doulos SIL" w:hAnsi="Doulos SIL"/>
          <w:i/>
          <w:color w:val="0000FF"/>
        </w:rPr>
        <w:tab/>
        <w:t>kǔ]</w:t>
      </w:r>
      <w:r w:rsidRPr="00BC6D5E">
        <w:rPr>
          <w:rFonts w:ascii="Doulos SIL" w:hAnsi="Doulos SIL"/>
          <w:i/>
          <w:color w:val="0000FF"/>
        </w:rPr>
        <w:tab/>
        <w:t>sɔ̀ɛ́</w:t>
      </w:r>
      <w:r>
        <w:tab/>
        <w:t>‘put his/her corpse in’</w:t>
      </w:r>
    </w:p>
    <w:p w14:paraId="3E5ACB5C" w14:textId="3386B70B" w:rsidR="002C7271" w:rsidRPr="002C7271" w:rsidRDefault="002C7271" w:rsidP="002C7271">
      <w:pPr>
        <w:tabs>
          <w:tab w:val="clear" w:pos="369"/>
          <w:tab w:val="left" w:pos="720"/>
          <w:tab w:val="left" w:pos="1440"/>
          <w:tab w:val="left" w:pos="2250"/>
        </w:tabs>
      </w:pPr>
      <w:r>
        <w:tab/>
      </w:r>
      <w:r w:rsidRPr="00BC6D5E">
        <w:rPr>
          <w:rFonts w:ascii="Doulos SIL" w:hAnsi="Doulos SIL"/>
          <w:i/>
          <w:color w:val="0000FF"/>
        </w:rPr>
        <w:t>[náàⁿ</w:t>
      </w:r>
      <w:r w:rsidRPr="00BC6D5E">
        <w:rPr>
          <w:rFonts w:ascii="Doulos SIL" w:hAnsi="Doulos SIL"/>
          <w:i/>
          <w:color w:val="0000FF"/>
        </w:rPr>
        <w:tab/>
      </w:r>
      <w:r w:rsidR="007D71BF" w:rsidRPr="00BC6D5E">
        <w:rPr>
          <w:rFonts w:ascii="Doulos SIL" w:hAnsi="Doulos SIL"/>
          <w:i/>
          <w:color w:val="0000FF"/>
        </w:rPr>
        <w:t>kú]</w:t>
      </w:r>
      <w:r w:rsidR="007D71BF" w:rsidRPr="00BC6D5E">
        <w:rPr>
          <w:rFonts w:ascii="Doulos SIL" w:hAnsi="Doulos SIL"/>
          <w:i/>
          <w:color w:val="0000FF"/>
        </w:rPr>
        <w:tab/>
        <w:t>sɔ̀ɛ́</w:t>
      </w:r>
      <w:r w:rsidR="007D71BF">
        <w:tab/>
        <w:t>‘put their corpse in’</w:t>
      </w:r>
    </w:p>
    <w:p w14:paraId="36CF6EE0" w14:textId="77777777" w:rsidR="002C7271" w:rsidRDefault="002C7271" w:rsidP="00804523"/>
    <w:p w14:paraId="67ECAB5D" w14:textId="7E01B231" w:rsidR="006C5536" w:rsidRDefault="007D71BF" w:rsidP="007D71BF">
      <w:r>
        <w:t>These considerations suggest that (</w:t>
      </w:r>
      <w:r w:rsidR="007F299A">
        <w:t>294</w:t>
      </w:r>
      <w:r>
        <w:t xml:space="preserve">) </w:t>
      </w:r>
      <w:r w:rsidR="00F7582D">
        <w:t>exemplifies</w:t>
      </w:r>
      <w:r>
        <w:t xml:space="preserve"> a transitive compound construction [NP</w:t>
      </w:r>
      <w:r w:rsidRPr="007D71BF">
        <w:rPr>
          <w:vertAlign w:val="subscript"/>
        </w:rPr>
        <w:t>obj</w:t>
      </w:r>
      <w:r>
        <w:t xml:space="preserve"> N</w:t>
      </w:r>
      <w:r>
        <w:noBreakHyphen/>
        <w:t>Vb], while (</w:t>
      </w:r>
      <w:r w:rsidR="007F299A">
        <w:t>295</w:t>
      </w:r>
      <w:r>
        <w:t xml:space="preserve">) </w:t>
      </w:r>
      <w:r w:rsidR="00F7582D">
        <w:t>exemplified</w:t>
      </w:r>
      <w:r>
        <w:t xml:space="preserve"> a regular transitive construction with </w:t>
      </w:r>
      <w:r w:rsidR="00F7582D">
        <w:t xml:space="preserve">inalienably </w:t>
      </w:r>
      <w:r>
        <w:t>possessed object [[Poss N]</w:t>
      </w:r>
      <w:r w:rsidRPr="007D71BF">
        <w:rPr>
          <w:vertAlign w:val="subscript"/>
        </w:rPr>
        <w:t xml:space="preserve"> obj</w:t>
      </w:r>
      <w:r>
        <w:t xml:space="preserve"> Vb]. </w:t>
      </w:r>
      <w:r w:rsidR="00F7582D">
        <w:t>However</w:t>
      </w:r>
      <w:r w:rsidR="00DE744F">
        <w:t>, the two constructions do not have sharp boundaries.</w:t>
      </w:r>
    </w:p>
    <w:p w14:paraId="3538778F" w14:textId="6FD3A62B" w:rsidR="00035AF9" w:rsidRPr="007F299A" w:rsidRDefault="00035AF9" w:rsidP="007D71BF">
      <w:r>
        <w:tab/>
        <w:t>Some other cases that</w:t>
      </w:r>
      <w:r w:rsidR="00F7582D">
        <w:t xml:space="preserve"> I</w:t>
      </w:r>
      <w:r>
        <w:t xml:space="preserve"> initially </w:t>
      </w:r>
      <w:r w:rsidR="00F7582D">
        <w:t>took to be</w:t>
      </w:r>
      <w:r>
        <w:t xml:space="preserve"> compounds </w:t>
      </w:r>
      <w:r w:rsidR="00F7582D">
        <w:t xml:space="preserve">turned out to </w:t>
      </w:r>
      <w:r>
        <w:t xml:space="preserve">pattern tonally as </w:t>
      </w:r>
      <w:r w:rsidR="00F7582D">
        <w:t xml:space="preserve">(inalienably) </w:t>
      </w:r>
      <w:r>
        <w:t>possessed object constructions. For example, ‘scare’ and ‘bother’ in (</w:t>
      </w:r>
      <w:r w:rsidR="007F299A">
        <w:t>296-7</w:t>
      </w:r>
      <w:r>
        <w:t xml:space="preserve">) behave tonally like </w:t>
      </w:r>
      <w:r w:rsidRPr="007F299A">
        <w:t>(</w:t>
      </w:r>
      <w:r w:rsidR="007F299A" w:rsidRPr="007F299A">
        <w:t>295</w:t>
      </w:r>
      <w:r w:rsidRPr="007F299A">
        <w:t>) rather than (</w:t>
      </w:r>
      <w:r w:rsidR="007F299A" w:rsidRPr="007F299A">
        <w:t>294</w:t>
      </w:r>
      <w:r w:rsidRPr="007F299A">
        <w:t xml:space="preserve">) above. </w:t>
      </w:r>
    </w:p>
    <w:p w14:paraId="51D4CEE0" w14:textId="77777777" w:rsidR="00035AF9" w:rsidRDefault="00035AF9" w:rsidP="00035AF9"/>
    <w:p w14:paraId="6C115AD6" w14:textId="636197F7" w:rsidR="00035AF9" w:rsidRDefault="00035AF9" w:rsidP="00035AF9">
      <w:pPr>
        <w:tabs>
          <w:tab w:val="clear" w:pos="369"/>
          <w:tab w:val="left" w:pos="720"/>
          <w:tab w:val="left" w:pos="1440"/>
          <w:tab w:val="left" w:pos="2160"/>
          <w:tab w:val="left" w:pos="3510"/>
        </w:tabs>
      </w:pPr>
      <w:r>
        <w:t>(</w:t>
      </w:r>
      <w:r w:rsidR="007F299A">
        <w:t>296</w:t>
      </w:r>
      <w:r>
        <w:t>)</w:t>
      </w:r>
      <w:r>
        <w:tab/>
      </w:r>
      <w:r w:rsidR="00F7582D">
        <w:rPr>
          <w:rFonts w:ascii="Doulos SIL" w:hAnsi="Doulos SIL"/>
          <w:i/>
          <w:color w:val="0000FF"/>
        </w:rPr>
        <w:t>[</w:t>
      </w:r>
      <w:r w:rsidR="003D1C51">
        <w:rPr>
          <w:rFonts w:ascii="Doulos SIL" w:hAnsi="Doulos SIL"/>
          <w:i/>
          <w:color w:val="0000FF"/>
        </w:rPr>
        <w:t>mā</w:t>
      </w:r>
      <w:r w:rsidR="003D1C51">
        <w:rPr>
          <w:rFonts w:ascii="Doulos SIL" w:hAnsi="Doulos SIL"/>
          <w:i/>
          <w:color w:val="0000FF"/>
        </w:rPr>
        <w:tab/>
        <w:t>jāá</w:t>
      </w:r>
      <w:r w:rsidR="00F7582D">
        <w:rPr>
          <w:rFonts w:ascii="Doulos SIL" w:hAnsi="Doulos SIL"/>
          <w:i/>
          <w:color w:val="0000FF"/>
        </w:rPr>
        <w:t>]</w:t>
      </w:r>
      <w:r w:rsidRPr="00BC6D5E">
        <w:rPr>
          <w:rFonts w:ascii="Doulos SIL" w:hAnsi="Doulos SIL"/>
          <w:i/>
          <w:color w:val="0000FF"/>
        </w:rPr>
        <w:tab/>
        <w:t>bègé</w:t>
      </w:r>
      <w:r>
        <w:tab/>
        <w:t>‘scared me’</w:t>
      </w:r>
    </w:p>
    <w:p w14:paraId="70D6C06C" w14:textId="2778063E" w:rsidR="00035AF9" w:rsidRDefault="00035AF9" w:rsidP="00035AF9">
      <w:pPr>
        <w:tabs>
          <w:tab w:val="clear" w:pos="369"/>
          <w:tab w:val="left" w:pos="720"/>
          <w:tab w:val="left" w:pos="1440"/>
          <w:tab w:val="left" w:pos="2160"/>
          <w:tab w:val="left" w:pos="3510"/>
        </w:tabs>
      </w:pPr>
      <w:r>
        <w:tab/>
      </w:r>
      <w:r w:rsidR="00F7582D">
        <w:rPr>
          <w:rFonts w:ascii="Doulos SIL" w:hAnsi="Doulos SIL"/>
          <w:i/>
          <w:color w:val="0000FF"/>
        </w:rPr>
        <w:t>[</w:t>
      </w:r>
      <w:r w:rsidRPr="00BC6D5E">
        <w:rPr>
          <w:rFonts w:ascii="Doulos SIL" w:hAnsi="Doulos SIL"/>
          <w:i/>
          <w:color w:val="0000FF"/>
        </w:rPr>
        <w:t>ná</w:t>
      </w:r>
      <w:r w:rsidRPr="00BC6D5E">
        <w:rPr>
          <w:rFonts w:ascii="Doulos SIL" w:hAnsi="Doulos SIL"/>
          <w:i/>
          <w:color w:val="0000FF"/>
        </w:rPr>
        <w:tab/>
        <w:t>jàá</w:t>
      </w:r>
      <w:r w:rsidR="00F7582D">
        <w:rPr>
          <w:rFonts w:ascii="Doulos SIL" w:hAnsi="Doulos SIL"/>
          <w:i/>
          <w:color w:val="0000FF"/>
        </w:rPr>
        <w:t>]</w:t>
      </w:r>
      <w:r w:rsidRPr="00BC6D5E">
        <w:rPr>
          <w:rFonts w:ascii="Doulos SIL" w:hAnsi="Doulos SIL"/>
          <w:i/>
          <w:color w:val="0000FF"/>
        </w:rPr>
        <w:tab/>
        <w:t>bègé</w:t>
      </w:r>
      <w:r>
        <w:tab/>
        <w:t>‘scared him/her’</w:t>
      </w:r>
    </w:p>
    <w:p w14:paraId="29BE9F19" w14:textId="429434FE" w:rsidR="00035AF9" w:rsidRDefault="00035AF9" w:rsidP="003D1C51">
      <w:pPr>
        <w:tabs>
          <w:tab w:val="clear" w:pos="369"/>
          <w:tab w:val="left" w:pos="720"/>
          <w:tab w:val="left" w:pos="1440"/>
          <w:tab w:val="left" w:pos="2160"/>
          <w:tab w:val="left" w:pos="3510"/>
        </w:tabs>
      </w:pPr>
      <w:r>
        <w:tab/>
      </w:r>
      <w:r w:rsidR="00F7582D">
        <w:rPr>
          <w:rFonts w:ascii="Doulos SIL" w:hAnsi="Doulos SIL"/>
          <w:i/>
          <w:color w:val="0000FF"/>
        </w:rPr>
        <w:t>[</w:t>
      </w:r>
      <w:r w:rsidRPr="00BC6D5E">
        <w:rPr>
          <w:rFonts w:ascii="Doulos SIL" w:hAnsi="Doulos SIL"/>
          <w:i/>
          <w:color w:val="0000FF"/>
        </w:rPr>
        <w:t>náàⁿ</w:t>
      </w:r>
      <w:r w:rsidRPr="00BC6D5E">
        <w:rPr>
          <w:rFonts w:ascii="Doulos SIL" w:hAnsi="Doulos SIL"/>
          <w:i/>
          <w:color w:val="0000FF"/>
        </w:rPr>
        <w:tab/>
        <w:t>jáá</w:t>
      </w:r>
      <w:r w:rsidR="00F7582D">
        <w:rPr>
          <w:rFonts w:ascii="Doulos SIL" w:hAnsi="Doulos SIL"/>
          <w:i/>
          <w:color w:val="0000FF"/>
        </w:rPr>
        <w:t>]</w:t>
      </w:r>
      <w:r w:rsidRPr="00BC6D5E">
        <w:rPr>
          <w:rFonts w:ascii="Doulos SIL" w:hAnsi="Doulos SIL"/>
          <w:i/>
          <w:color w:val="0000FF"/>
        </w:rPr>
        <w:tab/>
        <w:t>bègé</w:t>
      </w:r>
      <w:r>
        <w:tab/>
        <w:t>‘scared them (human)’</w:t>
      </w:r>
    </w:p>
    <w:p w14:paraId="4CC3E48E" w14:textId="77777777" w:rsidR="00035AF9" w:rsidRDefault="00035AF9" w:rsidP="007D71BF"/>
    <w:p w14:paraId="132C6293" w14:textId="4AC1BE27" w:rsidR="00035AF9" w:rsidRDefault="00035AF9" w:rsidP="00035AF9">
      <w:pPr>
        <w:tabs>
          <w:tab w:val="clear" w:pos="369"/>
          <w:tab w:val="left" w:pos="720"/>
          <w:tab w:val="left" w:pos="1440"/>
          <w:tab w:val="left" w:pos="2160"/>
          <w:tab w:val="left" w:pos="3510"/>
        </w:tabs>
      </w:pPr>
      <w:r>
        <w:t>(</w:t>
      </w:r>
      <w:r w:rsidR="007F299A">
        <w:t>297</w:t>
      </w:r>
      <w:r>
        <w:t>)</w:t>
      </w:r>
      <w:r>
        <w:tab/>
      </w:r>
      <w:r w:rsidR="00F7582D">
        <w:rPr>
          <w:rFonts w:ascii="Doulos SIL" w:hAnsi="Doulos SIL"/>
          <w:i/>
          <w:color w:val="0000FF"/>
        </w:rPr>
        <w:t>[</w:t>
      </w:r>
      <w:r w:rsidRPr="00BC6D5E">
        <w:rPr>
          <w:rFonts w:ascii="Doulos SIL" w:hAnsi="Doulos SIL"/>
          <w:i/>
          <w:color w:val="0000FF"/>
        </w:rPr>
        <w:t>mā</w:t>
      </w:r>
      <w:r w:rsidRPr="00BC6D5E">
        <w:rPr>
          <w:rFonts w:ascii="Doulos SIL" w:hAnsi="Doulos SIL"/>
          <w:i/>
          <w:color w:val="0000FF"/>
        </w:rPr>
        <w:tab/>
        <w:t>ɲ</w:t>
      </w:r>
      <w:r w:rsidR="003D1C51">
        <w:rPr>
          <w:rFonts w:ascii="Doulos SIL" w:hAnsi="Doulos SIL"/>
          <w:i/>
          <w:color w:val="0000FF"/>
        </w:rPr>
        <w:t>a᷇</w:t>
      </w:r>
      <w:r w:rsidR="00F7582D">
        <w:rPr>
          <w:rFonts w:ascii="Doulos SIL" w:hAnsi="Doulos SIL"/>
          <w:i/>
          <w:color w:val="0000FF"/>
        </w:rPr>
        <w:t>]</w:t>
      </w:r>
      <w:r w:rsidRPr="00BC6D5E">
        <w:rPr>
          <w:rFonts w:ascii="Doulos SIL" w:hAnsi="Doulos SIL"/>
          <w:i/>
          <w:color w:val="0000FF"/>
        </w:rPr>
        <w:tab/>
        <w:t>kpàní</w:t>
      </w:r>
      <w:r>
        <w:tab/>
        <w:t>‘bothered me’</w:t>
      </w:r>
    </w:p>
    <w:p w14:paraId="28CE4ED0" w14:textId="05A8BBC2" w:rsidR="00035AF9" w:rsidRDefault="00035AF9" w:rsidP="00035AF9">
      <w:pPr>
        <w:tabs>
          <w:tab w:val="clear" w:pos="369"/>
          <w:tab w:val="left" w:pos="720"/>
          <w:tab w:val="left" w:pos="1440"/>
          <w:tab w:val="left" w:pos="2160"/>
          <w:tab w:val="left" w:pos="3510"/>
        </w:tabs>
      </w:pPr>
      <w:r>
        <w:tab/>
      </w:r>
      <w:r w:rsidR="00F7582D">
        <w:rPr>
          <w:rFonts w:ascii="Doulos SIL" w:hAnsi="Doulos SIL"/>
          <w:i/>
          <w:color w:val="0000FF"/>
        </w:rPr>
        <w:t>[</w:t>
      </w:r>
      <w:r w:rsidRPr="00BC6D5E">
        <w:rPr>
          <w:rFonts w:ascii="Doulos SIL" w:hAnsi="Doulos SIL"/>
          <w:i/>
          <w:color w:val="0000FF"/>
        </w:rPr>
        <w:t>ná</w:t>
      </w:r>
      <w:r w:rsidRPr="00BC6D5E">
        <w:rPr>
          <w:rFonts w:ascii="Doulos SIL" w:hAnsi="Doulos SIL"/>
          <w:i/>
          <w:color w:val="0000FF"/>
        </w:rPr>
        <w:tab/>
        <w:t>ɲǎ</w:t>
      </w:r>
      <w:r w:rsidR="00F7582D">
        <w:rPr>
          <w:rFonts w:ascii="Doulos SIL" w:hAnsi="Doulos SIL"/>
          <w:i/>
          <w:color w:val="0000FF"/>
        </w:rPr>
        <w:t>]</w:t>
      </w:r>
      <w:r w:rsidRPr="00BC6D5E">
        <w:rPr>
          <w:rFonts w:ascii="Doulos SIL" w:hAnsi="Doulos SIL"/>
          <w:i/>
          <w:color w:val="0000FF"/>
        </w:rPr>
        <w:tab/>
        <w:t>kpàní</w:t>
      </w:r>
      <w:r>
        <w:tab/>
        <w:t>‘bothered him/her’</w:t>
      </w:r>
    </w:p>
    <w:p w14:paraId="1223F4E7" w14:textId="3537AFEF" w:rsidR="00035AF9" w:rsidRDefault="00035AF9" w:rsidP="00035AF9">
      <w:pPr>
        <w:tabs>
          <w:tab w:val="clear" w:pos="369"/>
          <w:tab w:val="left" w:pos="720"/>
          <w:tab w:val="left" w:pos="1440"/>
          <w:tab w:val="left" w:pos="2160"/>
          <w:tab w:val="left" w:pos="3510"/>
        </w:tabs>
      </w:pPr>
      <w:r>
        <w:tab/>
      </w:r>
      <w:r w:rsidR="00F7582D">
        <w:rPr>
          <w:rFonts w:ascii="Doulos SIL" w:hAnsi="Doulos SIL"/>
          <w:i/>
          <w:color w:val="0000FF"/>
        </w:rPr>
        <w:t>[</w:t>
      </w:r>
      <w:r w:rsidRPr="00BC6D5E">
        <w:rPr>
          <w:rFonts w:ascii="Doulos SIL" w:hAnsi="Doulos SIL"/>
          <w:i/>
          <w:color w:val="0000FF"/>
        </w:rPr>
        <w:t>náàⁿ</w:t>
      </w:r>
      <w:r w:rsidRPr="00BC6D5E">
        <w:rPr>
          <w:rFonts w:ascii="Doulos SIL" w:hAnsi="Doulos SIL"/>
          <w:i/>
          <w:color w:val="0000FF"/>
        </w:rPr>
        <w:tab/>
        <w:t>ɲá</w:t>
      </w:r>
      <w:r w:rsidR="00F7582D">
        <w:rPr>
          <w:rFonts w:ascii="Doulos SIL" w:hAnsi="Doulos SIL"/>
          <w:i/>
          <w:color w:val="0000FF"/>
        </w:rPr>
        <w:t>]</w:t>
      </w:r>
      <w:r w:rsidRPr="00BC6D5E">
        <w:rPr>
          <w:rFonts w:ascii="Doulos SIL" w:hAnsi="Doulos SIL"/>
          <w:i/>
          <w:color w:val="0000FF"/>
        </w:rPr>
        <w:tab/>
        <w:t>kpàní</w:t>
      </w:r>
      <w:r>
        <w:tab/>
        <w:t>‘bothered them (human)’</w:t>
      </w:r>
    </w:p>
    <w:p w14:paraId="01D276A8" w14:textId="77777777" w:rsidR="006C5536" w:rsidRDefault="006C5536" w:rsidP="00C275EE">
      <w:pPr>
        <w:tabs>
          <w:tab w:val="clear" w:pos="369"/>
          <w:tab w:val="left" w:pos="720"/>
        </w:tabs>
      </w:pPr>
    </w:p>
    <w:p w14:paraId="71B00325" w14:textId="76430391" w:rsidR="00F956B6" w:rsidRPr="00713778" w:rsidRDefault="00F956B6" w:rsidP="00C275EE">
      <w:pPr>
        <w:tabs>
          <w:tab w:val="clear" w:pos="369"/>
          <w:tab w:val="left" w:pos="720"/>
        </w:tabs>
      </w:pPr>
      <w:r>
        <w:t xml:space="preserve">Further examples of verb-verb compounds are </w:t>
      </w:r>
      <w:r w:rsidR="00F7582D">
        <w:t>presented</w:t>
      </w:r>
      <w:r>
        <w:t xml:space="preserve"> in </w:t>
      </w:r>
      <w:r w:rsidRPr="00732D53">
        <w:t>§1</w:t>
      </w:r>
      <w:r>
        <w:t>5.3.1-2.</w:t>
      </w:r>
      <w:r w:rsidR="008B017E">
        <w:t xml:space="preserve"> See also discussion of ‘b</w:t>
      </w:r>
      <w:r w:rsidR="001F6593">
        <w:t>e healthy’ (405a</w:t>
      </w:r>
      <w:r w:rsidR="001F6593">
        <w:noBreakHyphen/>
        <w:t>b) in §11.1.2.6</w:t>
      </w:r>
      <w:r w:rsidR="008B017E">
        <w:t>.</w:t>
      </w:r>
    </w:p>
    <w:p w14:paraId="7625D887" w14:textId="21382707" w:rsidR="00A42B19" w:rsidRDefault="00A42B19" w:rsidP="00713778">
      <w:pPr>
        <w:rPr>
          <w:kern w:val="32"/>
          <w:sz w:val="30"/>
        </w:rPr>
      </w:pPr>
      <w:r>
        <w:br w:type="page"/>
      </w:r>
    </w:p>
    <w:p w14:paraId="1B52F2BC" w14:textId="24F09893" w:rsidR="00BA6685" w:rsidRPr="007C5333" w:rsidRDefault="00A42B19" w:rsidP="00B16B37">
      <w:pPr>
        <w:pStyle w:val="Heading1"/>
      </w:pPr>
      <w:r>
        <w:lastRenderedPageBreak/>
        <w:t xml:space="preserve"> </w:t>
      </w:r>
      <w:bookmarkStart w:id="1413" w:name="_Toc342594221"/>
      <w:bookmarkStart w:id="1414" w:name="_Toc344402601"/>
      <w:r w:rsidR="00B16B37">
        <w:t>Verbal inflection</w:t>
      </w:r>
      <w:bookmarkEnd w:id="1413"/>
      <w:bookmarkEnd w:id="1414"/>
    </w:p>
    <w:p w14:paraId="2C61D6BB" w14:textId="77777777" w:rsidR="00C7502A" w:rsidRDefault="00C7502A" w:rsidP="004A7F0F">
      <w:pPr>
        <w:pStyle w:val="Heading2"/>
      </w:pPr>
      <w:bookmarkStart w:id="1415" w:name="_Toc508942866"/>
      <w:bookmarkStart w:id="1416" w:name="_Toc508943466"/>
      <w:bookmarkStart w:id="1417" w:name="_Toc518533253"/>
      <w:bookmarkStart w:id="1418" w:name="_Toc78375765"/>
      <w:bookmarkStart w:id="1419" w:name="_Toc79405867"/>
      <w:bookmarkStart w:id="1420" w:name="_Toc167069708"/>
      <w:bookmarkStart w:id="1421" w:name="_Toc342594222"/>
      <w:bookmarkStart w:id="1422" w:name="_Toc344402602"/>
      <w:r>
        <w:t>Inflection of regular indicative verbs</w:t>
      </w:r>
      <w:bookmarkEnd w:id="1415"/>
      <w:bookmarkEnd w:id="1416"/>
      <w:bookmarkEnd w:id="1417"/>
      <w:bookmarkEnd w:id="1418"/>
      <w:bookmarkEnd w:id="1419"/>
      <w:bookmarkEnd w:id="1420"/>
      <w:bookmarkEnd w:id="1421"/>
      <w:bookmarkEnd w:id="1422"/>
    </w:p>
    <w:p w14:paraId="43B3B73A" w14:textId="48CDD316" w:rsidR="00C7502A" w:rsidRDefault="00FF675C" w:rsidP="004A7F0F">
      <w:pPr>
        <w:pStyle w:val="Heading3"/>
      </w:pPr>
      <w:bookmarkStart w:id="1423" w:name="_Toc342594223"/>
      <w:bookmarkStart w:id="1424" w:name="_Toc344402603"/>
      <w:r>
        <w:t>Valency</w:t>
      </w:r>
      <w:bookmarkEnd w:id="1423"/>
      <w:bookmarkEnd w:id="1424"/>
    </w:p>
    <w:p w14:paraId="5577556A" w14:textId="60EF98CA" w:rsidR="00931D16" w:rsidRDefault="00FF675C" w:rsidP="00931D16">
      <w:pPr>
        <w:pStyle w:val="Heading4"/>
      </w:pPr>
      <w:bookmarkStart w:id="1425" w:name="_Toc342594224"/>
      <w:bookmarkStart w:id="1426" w:name="_Toc344402604"/>
      <w:r>
        <w:t>Intransitive and transitive</w:t>
      </w:r>
      <w:bookmarkEnd w:id="1425"/>
      <w:bookmarkEnd w:id="1426"/>
    </w:p>
    <w:p w14:paraId="5B40AA56" w14:textId="67D745B2" w:rsidR="00931D16" w:rsidRDefault="00931D16" w:rsidP="00931D16">
      <w:r>
        <w:t>For purposes of this chapter, the relevant distinction is between intransitive verbs (defined here as verbs that do not take a preverbal object) and transitive verbs (those that do take a preverbal object). Given this definition, intransitives are distinctive in that</w:t>
      </w:r>
      <w:r w:rsidR="00272A47">
        <w:t>, in the perfective,</w:t>
      </w:r>
      <w:r>
        <w:t xml:space="preserve"> they directly follow the subject without an intervening inf</w:t>
      </w:r>
      <w:r w:rsidR="00272A47">
        <w:t>lectional morpheme or object NP</w:t>
      </w:r>
      <w:r>
        <w:t xml:space="preserve">. Similarly, </w:t>
      </w:r>
      <w:r w:rsidR="00272A47">
        <w:t xml:space="preserve">intransitive verbs occur clause-initially </w:t>
      </w:r>
      <w:r>
        <w:t xml:space="preserve">in the imperative. For a more complex and syntactically oriented presentation of valency, </w:t>
      </w:r>
      <w:r w:rsidRPr="00732D53">
        <w:t>see §11.</w:t>
      </w:r>
      <w:r w:rsidR="00732D53" w:rsidRPr="00732D53">
        <w:t>1.1</w:t>
      </w:r>
      <w:r w:rsidR="00732D53" w:rsidRPr="00732D53">
        <w:noBreakHyphen/>
        <w:t>2</w:t>
      </w:r>
      <w:r w:rsidRPr="00732D53">
        <w:t>.</w:t>
      </w:r>
    </w:p>
    <w:p w14:paraId="544C3131" w14:textId="7682D61B" w:rsidR="00FF675C" w:rsidRDefault="00FF675C" w:rsidP="00FF675C">
      <w:r>
        <w:tab/>
        <w:t>Some verbs that translate as transitive, and that normally take a postverbal complement of some sort, are (morphologically) intransitive</w:t>
      </w:r>
      <w:r w:rsidR="00272A47">
        <w:t xml:space="preserve"> in the sense that they do not allow a preverbal object</w:t>
      </w:r>
      <w:r>
        <w:t>. In (</w:t>
      </w:r>
      <w:r w:rsidR="007F299A">
        <w:t>298</w:t>
      </w:r>
      <w:r>
        <w:t>a</w:t>
      </w:r>
      <w:r>
        <w:noBreakHyphen/>
        <w:t>b), the “object” takes the form of a postverbal PP. In (</w:t>
      </w:r>
      <w:r w:rsidR="007F299A">
        <w:t>298</w:t>
      </w:r>
      <w:r>
        <w:t>c</w:t>
      </w:r>
      <w:r>
        <w:noBreakHyphen/>
        <w:t>d), the verbs norma</w:t>
      </w:r>
      <w:r w:rsidR="00B72BAF">
        <w:t>lly require an object, but this NP</w:t>
      </w:r>
      <w:r>
        <w:t xml:space="preserve"> appears post</w:t>
      </w:r>
      <w:r w:rsidR="00D0377D">
        <w:t>verbally (with no postposition)</w:t>
      </w:r>
      <w:r>
        <w:t>.</w:t>
      </w:r>
    </w:p>
    <w:p w14:paraId="0A07FBF2" w14:textId="77777777" w:rsidR="00FF675C" w:rsidRDefault="00FF675C" w:rsidP="00FF675C"/>
    <w:p w14:paraId="6F592FE7" w14:textId="282E4804" w:rsidR="00FF675C" w:rsidRDefault="00FF675C" w:rsidP="00FF675C">
      <w:pPr>
        <w:tabs>
          <w:tab w:val="clear" w:pos="369"/>
          <w:tab w:val="left" w:pos="720"/>
          <w:tab w:val="left" w:pos="1080"/>
          <w:tab w:val="left" w:pos="2790"/>
          <w:tab w:val="left" w:pos="3870"/>
        </w:tabs>
      </w:pPr>
      <w:r>
        <w:t>(</w:t>
      </w:r>
      <w:r w:rsidR="007F299A">
        <w:t>298</w:t>
      </w:r>
      <w:r>
        <w:t xml:space="preserve">) </w:t>
      </w:r>
      <w:r>
        <w:tab/>
        <w:t>a.</w:t>
      </w:r>
      <w:r>
        <w:tab/>
      </w:r>
      <w:r w:rsidRPr="00C549F0">
        <w:rPr>
          <w:rFonts w:ascii="Doulos SIL" w:hAnsi="Doulos SIL"/>
          <w:i/>
          <w:color w:val="0000FF"/>
        </w:rPr>
        <w:t>sā</w:t>
      </w:r>
      <w:r w:rsidRPr="00C549F0">
        <w:rPr>
          <w:rFonts w:ascii="Doulos SIL" w:hAnsi="Doulos SIL"/>
          <w:i/>
          <w:color w:val="0000FF"/>
        </w:rPr>
        <w:tab/>
        <w:t>[sùkár̄</w:t>
      </w:r>
      <w:r w:rsidRPr="00C549F0">
        <w:rPr>
          <w:rFonts w:ascii="Doulos SIL" w:hAnsi="Doulos SIL"/>
          <w:i/>
          <w:color w:val="0000FF"/>
        </w:rPr>
        <w:tab/>
        <w:t>dɛ̀]</w:t>
      </w:r>
    </w:p>
    <w:p w14:paraId="4B8FAB93" w14:textId="77777777" w:rsidR="00FF675C" w:rsidRDefault="00FF675C" w:rsidP="00FF675C">
      <w:pPr>
        <w:tabs>
          <w:tab w:val="clear" w:pos="369"/>
          <w:tab w:val="left" w:pos="720"/>
          <w:tab w:val="left" w:pos="1080"/>
          <w:tab w:val="left" w:pos="2790"/>
          <w:tab w:val="left" w:pos="3870"/>
        </w:tabs>
      </w:pPr>
      <w:r>
        <w:tab/>
      </w:r>
      <w:r>
        <w:tab/>
        <w:t>come.Imprt</w:t>
      </w:r>
      <w:r>
        <w:tab/>
        <w:t>[sugar</w:t>
      </w:r>
      <w:r>
        <w:tab/>
        <w:t>with]</w:t>
      </w:r>
    </w:p>
    <w:p w14:paraId="61B60D94" w14:textId="77777777" w:rsidR="00FF675C" w:rsidRDefault="00FF675C" w:rsidP="00FF675C">
      <w:pPr>
        <w:tabs>
          <w:tab w:val="clear" w:pos="369"/>
          <w:tab w:val="left" w:pos="720"/>
          <w:tab w:val="left" w:pos="1080"/>
          <w:tab w:val="left" w:pos="2880"/>
        </w:tabs>
      </w:pPr>
      <w:r>
        <w:tab/>
      </w:r>
      <w:r>
        <w:tab/>
        <w:t>‘Bring (the) sugar!’</w:t>
      </w:r>
    </w:p>
    <w:p w14:paraId="2033C52D" w14:textId="77777777" w:rsidR="00FF675C" w:rsidRDefault="00FF675C" w:rsidP="00FF675C">
      <w:pPr>
        <w:tabs>
          <w:tab w:val="clear" w:pos="369"/>
          <w:tab w:val="left" w:pos="720"/>
          <w:tab w:val="left" w:pos="1080"/>
          <w:tab w:val="left" w:pos="2880"/>
        </w:tabs>
      </w:pPr>
    </w:p>
    <w:p w14:paraId="7D202417" w14:textId="77777777" w:rsidR="00FF675C" w:rsidRDefault="00FF675C" w:rsidP="00FF675C">
      <w:pPr>
        <w:tabs>
          <w:tab w:val="clear" w:pos="369"/>
          <w:tab w:val="left" w:pos="720"/>
          <w:tab w:val="left" w:pos="1080"/>
          <w:tab w:val="left" w:pos="2790"/>
          <w:tab w:val="left" w:pos="3870"/>
        </w:tabs>
      </w:pPr>
      <w:r>
        <w:tab/>
        <w:t>b.</w:t>
      </w:r>
      <w:r>
        <w:tab/>
      </w:r>
      <w:r w:rsidRPr="00C549F0">
        <w:rPr>
          <w:rFonts w:ascii="Doulos SIL" w:hAnsi="Doulos SIL"/>
          <w:i/>
          <w:color w:val="0000FF"/>
        </w:rPr>
        <w:t>bī</w:t>
      </w:r>
      <w:r w:rsidRPr="00C549F0">
        <w:rPr>
          <w:rFonts w:ascii="Doulos SIL" w:hAnsi="Doulos SIL"/>
          <w:i/>
          <w:color w:val="0000FF"/>
        </w:rPr>
        <w:tab/>
        <w:t>[gbāá</w:t>
      </w:r>
      <w:r w:rsidRPr="00C549F0">
        <w:rPr>
          <w:rFonts w:ascii="Doulos SIL" w:hAnsi="Doulos SIL"/>
          <w:i/>
          <w:color w:val="0000FF"/>
        </w:rPr>
        <w:tab/>
        <w:t>dɛ̀]</w:t>
      </w:r>
    </w:p>
    <w:p w14:paraId="551570E7" w14:textId="77777777" w:rsidR="00FF675C" w:rsidRDefault="00FF675C" w:rsidP="00FF675C">
      <w:pPr>
        <w:tabs>
          <w:tab w:val="clear" w:pos="369"/>
          <w:tab w:val="left" w:pos="720"/>
          <w:tab w:val="left" w:pos="1080"/>
          <w:tab w:val="left" w:pos="2790"/>
          <w:tab w:val="left" w:pos="3870"/>
        </w:tabs>
      </w:pPr>
      <w:r>
        <w:tab/>
      </w:r>
      <w:r>
        <w:tab/>
        <w:t>hold.Imprt</w:t>
      </w:r>
      <w:r>
        <w:tab/>
        <w:t>[stick</w:t>
      </w:r>
      <w:r>
        <w:tab/>
        <w:t>with]</w:t>
      </w:r>
    </w:p>
    <w:p w14:paraId="32993326" w14:textId="13BB4998" w:rsidR="00FF675C" w:rsidRDefault="00FF675C" w:rsidP="00FF675C">
      <w:pPr>
        <w:tabs>
          <w:tab w:val="clear" w:pos="369"/>
          <w:tab w:val="left" w:pos="720"/>
          <w:tab w:val="left" w:pos="1080"/>
          <w:tab w:val="left" w:pos="2880"/>
        </w:tabs>
      </w:pPr>
      <w:r>
        <w:tab/>
      </w:r>
      <w:r>
        <w:tab/>
        <w:t>‘Hold</w:t>
      </w:r>
      <w:r w:rsidR="00DE744F">
        <w:t>-2Sg</w:t>
      </w:r>
      <w:r>
        <w:t xml:space="preserve"> the stick!’</w:t>
      </w:r>
    </w:p>
    <w:p w14:paraId="3A4BFB7E" w14:textId="77777777" w:rsidR="00FF675C" w:rsidRDefault="00FF675C" w:rsidP="00FF675C">
      <w:pPr>
        <w:tabs>
          <w:tab w:val="clear" w:pos="369"/>
          <w:tab w:val="left" w:pos="720"/>
          <w:tab w:val="left" w:pos="1080"/>
        </w:tabs>
      </w:pPr>
    </w:p>
    <w:p w14:paraId="0FFBDD94" w14:textId="77777777" w:rsidR="00FF675C" w:rsidRDefault="00FF675C" w:rsidP="00FF675C">
      <w:pPr>
        <w:tabs>
          <w:tab w:val="clear" w:pos="369"/>
          <w:tab w:val="left" w:pos="720"/>
          <w:tab w:val="left" w:pos="1080"/>
          <w:tab w:val="left" w:pos="2790"/>
        </w:tabs>
      </w:pPr>
      <w:r>
        <w:tab/>
        <w:t>c.</w:t>
      </w:r>
      <w:r>
        <w:tab/>
      </w:r>
      <w:r w:rsidRPr="00C549F0">
        <w:rPr>
          <w:rFonts w:ascii="Doulos SIL" w:hAnsi="Doulos SIL"/>
          <w:i/>
          <w:color w:val="0000FF"/>
        </w:rPr>
        <w:t>bàlì</w:t>
      </w:r>
      <w:r w:rsidRPr="00C549F0">
        <w:rPr>
          <w:rFonts w:ascii="Doulos SIL" w:hAnsi="Doulos SIL"/>
          <w:i/>
          <w:color w:val="0000FF"/>
        </w:rPr>
        <w:tab/>
        <w:t>wár̄-rà</w:t>
      </w:r>
    </w:p>
    <w:p w14:paraId="4C703136" w14:textId="77777777" w:rsidR="00FF675C" w:rsidRDefault="00FF675C" w:rsidP="00FF675C">
      <w:pPr>
        <w:tabs>
          <w:tab w:val="clear" w:pos="369"/>
          <w:tab w:val="left" w:pos="720"/>
          <w:tab w:val="left" w:pos="1080"/>
          <w:tab w:val="left" w:pos="2790"/>
        </w:tabs>
      </w:pPr>
      <w:r>
        <w:tab/>
      </w:r>
      <w:r>
        <w:tab/>
        <w:t>accept.Imprt</w:t>
      </w:r>
      <w:r>
        <w:tab/>
        <w:t>money-Nom</w:t>
      </w:r>
    </w:p>
    <w:p w14:paraId="071CB22C" w14:textId="03209330" w:rsidR="00FF675C" w:rsidRDefault="00FF675C" w:rsidP="00FF675C">
      <w:pPr>
        <w:tabs>
          <w:tab w:val="clear" w:pos="369"/>
          <w:tab w:val="left" w:pos="720"/>
          <w:tab w:val="left" w:pos="1080"/>
        </w:tabs>
      </w:pPr>
      <w:r>
        <w:tab/>
      </w:r>
      <w:r>
        <w:tab/>
        <w:t>‘</w:t>
      </w:r>
      <w:r w:rsidR="00DE744F">
        <w:t>Accept-2Sg</w:t>
      </w:r>
      <w:r>
        <w:t xml:space="preserve"> the money!’</w:t>
      </w:r>
    </w:p>
    <w:p w14:paraId="72EBF562" w14:textId="77777777" w:rsidR="00FF675C" w:rsidRDefault="00FF675C" w:rsidP="00FF675C">
      <w:pPr>
        <w:tabs>
          <w:tab w:val="clear" w:pos="369"/>
          <w:tab w:val="left" w:pos="720"/>
          <w:tab w:val="left" w:pos="1080"/>
        </w:tabs>
      </w:pPr>
    </w:p>
    <w:p w14:paraId="6131A1AB" w14:textId="77777777" w:rsidR="00FF675C" w:rsidRPr="00C549F0" w:rsidRDefault="00FF675C" w:rsidP="00FF675C">
      <w:pPr>
        <w:tabs>
          <w:tab w:val="clear" w:pos="369"/>
          <w:tab w:val="left" w:pos="720"/>
          <w:tab w:val="left" w:pos="1080"/>
          <w:tab w:val="left" w:pos="2790"/>
        </w:tabs>
        <w:rPr>
          <w:rFonts w:ascii="Doulos SIL" w:hAnsi="Doulos SIL"/>
          <w:i/>
          <w:color w:val="0000FF"/>
        </w:rPr>
      </w:pPr>
      <w:r>
        <w:tab/>
        <w:t>d.</w:t>
      </w:r>
      <w:r>
        <w:tab/>
      </w:r>
      <w:r w:rsidRPr="00C549F0">
        <w:rPr>
          <w:rFonts w:ascii="Doulos SIL" w:hAnsi="Doulos SIL"/>
          <w:i/>
          <w:color w:val="0000FF"/>
        </w:rPr>
        <w:t>báʔrī</w:t>
      </w:r>
      <w:r w:rsidRPr="00C549F0">
        <w:rPr>
          <w:rFonts w:ascii="Doulos SIL" w:hAnsi="Doulos SIL"/>
          <w:i/>
          <w:color w:val="0000FF"/>
        </w:rPr>
        <w:tab/>
        <w:t>dàʔàl-lá</w:t>
      </w:r>
    </w:p>
    <w:p w14:paraId="4813FAB5" w14:textId="77777777" w:rsidR="00FF675C" w:rsidRDefault="00FF675C" w:rsidP="00FF675C">
      <w:pPr>
        <w:tabs>
          <w:tab w:val="clear" w:pos="369"/>
          <w:tab w:val="left" w:pos="720"/>
          <w:tab w:val="left" w:pos="1080"/>
          <w:tab w:val="left" w:pos="2790"/>
        </w:tabs>
      </w:pPr>
      <w:r>
        <w:tab/>
      </w:r>
      <w:r>
        <w:tab/>
        <w:t>touch.Imprt</w:t>
      </w:r>
      <w:r>
        <w:tab/>
        <w:t>mat-Nom</w:t>
      </w:r>
    </w:p>
    <w:p w14:paraId="4185C693" w14:textId="130305B2" w:rsidR="00FF675C" w:rsidRPr="000C0D66" w:rsidRDefault="00FF675C" w:rsidP="00FF675C">
      <w:pPr>
        <w:tabs>
          <w:tab w:val="clear" w:pos="369"/>
          <w:tab w:val="left" w:pos="720"/>
          <w:tab w:val="left" w:pos="1080"/>
        </w:tabs>
      </w:pPr>
      <w:r>
        <w:tab/>
      </w:r>
      <w:r>
        <w:tab/>
        <w:t>‘Touch</w:t>
      </w:r>
      <w:r w:rsidR="00DE744F">
        <w:t>-2Sg</w:t>
      </w:r>
      <w:r>
        <w:t xml:space="preserve"> the mat!’</w:t>
      </w:r>
    </w:p>
    <w:p w14:paraId="441FC08E" w14:textId="77777777" w:rsidR="00FF675C" w:rsidRDefault="00FF675C" w:rsidP="00FF675C"/>
    <w:p w14:paraId="7F1F2E9C" w14:textId="77777777" w:rsidR="00FF675C" w:rsidRDefault="00FF675C" w:rsidP="00FF675C"/>
    <w:p w14:paraId="07B1A8D7" w14:textId="69B9C5E9" w:rsidR="00FF675C" w:rsidRDefault="00FF675C" w:rsidP="00FF675C">
      <w:pPr>
        <w:pStyle w:val="Heading4"/>
      </w:pPr>
      <w:bookmarkStart w:id="1427" w:name="_Toc342594225"/>
      <w:bookmarkStart w:id="1428" w:name="_Toc344402605"/>
      <w:r>
        <w:t xml:space="preserve">Pseudo-transitive </w:t>
      </w:r>
      <w:r w:rsidR="00EB6A35">
        <w:t>verb ‘go’ (</w:t>
      </w:r>
      <w:r w:rsidR="00EB6A35" w:rsidRPr="00B96EA0">
        <w:rPr>
          <w:rFonts w:ascii="Doulos SIL" w:hAnsi="Doulos SIL"/>
          <w:i/>
          <w:color w:val="0000FF"/>
        </w:rPr>
        <w:t>wàá</w:t>
      </w:r>
      <w:r w:rsidR="00EB6A35">
        <w:t xml:space="preserve"> )</w:t>
      </w:r>
      <w:bookmarkEnd w:id="1427"/>
      <w:bookmarkEnd w:id="1428"/>
    </w:p>
    <w:p w14:paraId="20B223EA" w14:textId="1E7F8B3F" w:rsidR="00931D16" w:rsidRDefault="007547A9" w:rsidP="00931D16">
      <w:r>
        <w:t xml:space="preserve">There are two verbs translatable as ‘go’. One is </w:t>
      </w:r>
      <w:r w:rsidRPr="008E7480">
        <w:rPr>
          <w:rFonts w:ascii="Doulos SIL" w:hAnsi="Doulos SIL"/>
          <w:i/>
          <w:color w:val="0000FF"/>
        </w:rPr>
        <w:t>táʔá</w:t>
      </w:r>
      <w:r>
        <w:t xml:space="preserve">, whose morphosyntax is that of a simple intransitive verb. The other is </w:t>
      </w:r>
      <w:r w:rsidRPr="008E7480">
        <w:rPr>
          <w:rFonts w:ascii="Doulos SIL" w:hAnsi="Doulos SIL"/>
          <w:i/>
          <w:color w:val="0000FF"/>
        </w:rPr>
        <w:t>wàá</w:t>
      </w:r>
      <w:r>
        <w:t xml:space="preserve">, which takes an obligatory </w:t>
      </w:r>
      <w:r w:rsidR="00E80E80">
        <w:t xml:space="preserve">but apparently nonreferential </w:t>
      </w:r>
      <w:r>
        <w:lastRenderedPageBreak/>
        <w:t xml:space="preserve">nonhuman 3Sg object. The distinction can be observed in the imperative, where only </w:t>
      </w:r>
      <w:r w:rsidR="00DE744F">
        <w:rPr>
          <w:rFonts w:ascii="Doulos SIL" w:hAnsi="Doulos SIL"/>
          <w:i/>
          <w:color w:val="0000FF"/>
        </w:rPr>
        <w:t>wǎ</w:t>
      </w:r>
      <w:r>
        <w:t xml:space="preserve"> takes an obligatory object pronoun.</w:t>
      </w:r>
    </w:p>
    <w:p w14:paraId="1A536C26" w14:textId="77777777" w:rsidR="00931D16" w:rsidRDefault="00931D16" w:rsidP="00931D16"/>
    <w:p w14:paraId="0A9C7173" w14:textId="3337492F" w:rsidR="007E0CE9" w:rsidRDefault="00931D16" w:rsidP="007E0CE9">
      <w:pPr>
        <w:tabs>
          <w:tab w:val="clear" w:pos="369"/>
          <w:tab w:val="left" w:pos="720"/>
          <w:tab w:val="left" w:pos="1080"/>
          <w:tab w:val="left" w:pos="2880"/>
          <w:tab w:val="left" w:pos="4680"/>
        </w:tabs>
      </w:pPr>
      <w:r>
        <w:t>(</w:t>
      </w:r>
      <w:r w:rsidR="007F299A">
        <w:t>299</w:t>
      </w:r>
      <w:r>
        <w:t>)</w:t>
      </w:r>
      <w:r w:rsidR="007E0CE9">
        <w:tab/>
      </w:r>
      <w:r w:rsidR="007E0CE9">
        <w:tab/>
        <w:t>verb</w:t>
      </w:r>
      <w:r w:rsidR="00110497">
        <w:t xml:space="preserve"> (</w:t>
      </w:r>
      <w:r w:rsidR="00DE744F">
        <w:t>Ipfv +3Sg</w:t>
      </w:r>
      <w:r w:rsidR="00110497">
        <w:t>)</w:t>
      </w:r>
      <w:r w:rsidR="007E0CE9">
        <w:tab/>
        <w:t>gloss</w:t>
      </w:r>
      <w:r w:rsidR="007E0CE9">
        <w:tab/>
        <w:t>imperative</w:t>
      </w:r>
    </w:p>
    <w:p w14:paraId="0B97E56F" w14:textId="77777777" w:rsidR="007E0CE9" w:rsidRDefault="007E0CE9" w:rsidP="007E0CE9">
      <w:pPr>
        <w:tabs>
          <w:tab w:val="clear" w:pos="369"/>
          <w:tab w:val="left" w:pos="720"/>
          <w:tab w:val="left" w:pos="1080"/>
          <w:tab w:val="left" w:pos="2880"/>
          <w:tab w:val="left" w:pos="4680"/>
        </w:tabs>
      </w:pPr>
    </w:p>
    <w:p w14:paraId="011D030D" w14:textId="2F35F0E4" w:rsidR="00931D16" w:rsidRDefault="00931D16" w:rsidP="007E0CE9">
      <w:pPr>
        <w:tabs>
          <w:tab w:val="clear" w:pos="369"/>
          <w:tab w:val="left" w:pos="720"/>
          <w:tab w:val="left" w:pos="1080"/>
          <w:tab w:val="left" w:pos="2880"/>
          <w:tab w:val="left" w:pos="4680"/>
        </w:tabs>
      </w:pPr>
      <w:r>
        <w:tab/>
        <w:t>a.</w:t>
      </w:r>
      <w:r>
        <w:tab/>
      </w:r>
      <w:r w:rsidRPr="00C549F0">
        <w:rPr>
          <w:rFonts w:ascii="Doulos SIL" w:hAnsi="Doulos SIL"/>
          <w:i/>
          <w:color w:val="0000FF"/>
        </w:rPr>
        <w:t>w</w:t>
      </w:r>
      <w:r w:rsidR="007547A9">
        <w:rPr>
          <w:rFonts w:ascii="Doulos SIL" w:hAnsi="Doulos SIL"/>
          <w:i/>
          <w:color w:val="0000FF"/>
        </w:rPr>
        <w:t>àá</w:t>
      </w:r>
      <w:r>
        <w:tab/>
        <w:t>‘go’</w:t>
      </w:r>
      <w:r w:rsidR="007E0CE9">
        <w:tab/>
      </w:r>
      <w:r w:rsidR="007E0CE9" w:rsidRPr="00C549F0">
        <w:rPr>
          <w:rFonts w:ascii="Doulos SIL" w:hAnsi="Doulos SIL"/>
          <w:i/>
          <w:color w:val="0000FF"/>
        </w:rPr>
        <w:t>è wǎ</w:t>
      </w:r>
    </w:p>
    <w:p w14:paraId="1426BC35" w14:textId="6F6B954E" w:rsidR="007547A9" w:rsidRPr="008E7480" w:rsidRDefault="007547A9" w:rsidP="007E0CE9">
      <w:pPr>
        <w:tabs>
          <w:tab w:val="clear" w:pos="369"/>
          <w:tab w:val="left" w:pos="720"/>
          <w:tab w:val="left" w:pos="1080"/>
          <w:tab w:val="left" w:pos="2880"/>
          <w:tab w:val="left" w:pos="4680"/>
        </w:tabs>
        <w:rPr>
          <w:rFonts w:ascii="Doulos SIL" w:hAnsi="Doulos SIL"/>
          <w:i/>
          <w:color w:val="0000FF"/>
        </w:rPr>
      </w:pPr>
      <w:r>
        <w:tab/>
        <w:t>b.</w:t>
      </w:r>
      <w:r>
        <w:tab/>
      </w:r>
      <w:r w:rsidRPr="008E7480">
        <w:rPr>
          <w:rFonts w:ascii="Doulos SIL" w:hAnsi="Doulos SIL"/>
          <w:i/>
          <w:color w:val="0000FF"/>
        </w:rPr>
        <w:t>táʔá</w:t>
      </w:r>
      <w:r>
        <w:tab/>
        <w:t>‘go’</w:t>
      </w:r>
      <w:r>
        <w:tab/>
      </w:r>
      <w:r w:rsidRPr="008E7480">
        <w:rPr>
          <w:rFonts w:ascii="Doulos SIL" w:hAnsi="Doulos SIL"/>
          <w:i/>
          <w:color w:val="0000FF"/>
        </w:rPr>
        <w:t>táʔá</w:t>
      </w:r>
    </w:p>
    <w:p w14:paraId="1993D587" w14:textId="77777777" w:rsidR="00FF675C" w:rsidRDefault="00FF675C" w:rsidP="00FF675C"/>
    <w:p w14:paraId="0852BA5E" w14:textId="7EED7332" w:rsidR="00D0377D" w:rsidRDefault="00E7190D" w:rsidP="00FF675C">
      <w:r>
        <w:t>The pro-</w:t>
      </w:r>
      <w:r w:rsidR="00FF675C">
        <w:t xml:space="preserve">forma nonhuman 3Sg </w:t>
      </w:r>
      <w:r>
        <w:t>“</w:t>
      </w:r>
      <w:r w:rsidR="00FF675C">
        <w:t>object</w:t>
      </w:r>
      <w:r>
        <w:t>”</w:t>
      </w:r>
      <w:r w:rsidR="00FF675C">
        <w:t xml:space="preserve"> </w:t>
      </w:r>
      <w:r w:rsidR="007D6011">
        <w:t xml:space="preserve">of a pseudo-transitive </w:t>
      </w:r>
      <w:r w:rsidR="00FF675C">
        <w:t>occurs in some but not all syntactic environments. The perfective aspect</w:t>
      </w:r>
      <w:r w:rsidR="007D6011">
        <w:t xml:space="preserve"> conjugations</w:t>
      </w:r>
      <w:r w:rsidR="00FF675C">
        <w:t xml:space="preserve"> of pseudo-transitive ‘go’, true intransitive ‘come’, and true transitive ‘hit’ (here with a true </w:t>
      </w:r>
      <w:r w:rsidR="00303E35">
        <w:t>nonhuman 3Sg object) are</w:t>
      </w:r>
      <w:r w:rsidR="00D0377D">
        <w:t xml:space="preserve"> presented side by side</w:t>
      </w:r>
      <w:r w:rsidR="00303E35">
        <w:t xml:space="preserve"> in (</w:t>
      </w:r>
      <w:r w:rsidR="007F299A">
        <w:t>300</w:t>
      </w:r>
      <w:r w:rsidR="00FF675C">
        <w:t>)</w:t>
      </w:r>
      <w:r w:rsidR="00D0377D">
        <w:t xml:space="preserve"> below</w:t>
      </w:r>
      <w:r w:rsidR="00FF675C">
        <w:t xml:space="preserve">. The pseudo-transitive has an overt nonhuman 3Sg object </w:t>
      </w:r>
      <w:r w:rsidR="001161C8">
        <w:rPr>
          <w:rFonts w:ascii="Doulos SIL" w:hAnsi="Doulos SIL"/>
          <w:i/>
          <w:color w:val="0000FF"/>
        </w:rPr>
        <w:t>n</w:t>
      </w:r>
      <w:r w:rsidR="00FF675C" w:rsidRPr="005B1C97">
        <w:rPr>
          <w:rFonts w:ascii="Doulos SIL" w:hAnsi="Doulos SIL"/>
          <w:i/>
          <w:color w:val="0000FF"/>
        </w:rPr>
        <w:t>í</w:t>
      </w:r>
      <w:r w:rsidR="00303E35">
        <w:t xml:space="preserve"> only in (</w:t>
      </w:r>
      <w:r w:rsidR="007F299A">
        <w:t>300</w:t>
      </w:r>
      <w:r w:rsidR="00FF675C">
        <w:t xml:space="preserve">a) for 1Sg and 2Sg subject, where it </w:t>
      </w:r>
      <w:r w:rsidR="007D6011">
        <w:t>aligns with</w:t>
      </w:r>
      <w:r w:rsidR="00FF675C">
        <w:t xml:space="preserve"> the transitive. With other subject categories, the pseudo-transitive has no overt object and </w:t>
      </w:r>
      <w:r w:rsidR="007D6011">
        <w:t>aligns</w:t>
      </w:r>
      <w:r w:rsidR="00E80E80">
        <w:t xml:space="preserve"> segmentally</w:t>
      </w:r>
      <w:r w:rsidR="007D6011">
        <w:t xml:space="preserve"> with</w:t>
      </w:r>
      <w:r w:rsidR="00303E35">
        <w:t xml:space="preserve"> the intransitive paradigm (</w:t>
      </w:r>
      <w:r w:rsidR="007F299A">
        <w:t>300</w:t>
      </w:r>
      <w:r w:rsidR="00FF675C">
        <w:t>b</w:t>
      </w:r>
      <w:r w:rsidR="00D0377D">
        <w:noBreakHyphen/>
        <w:t>c</w:t>
      </w:r>
      <w:r w:rsidR="00FF675C">
        <w:t>).</w:t>
      </w:r>
    </w:p>
    <w:p w14:paraId="25F2097E" w14:textId="77777777" w:rsidR="00FF675C" w:rsidRDefault="00FF675C" w:rsidP="00FF675C"/>
    <w:p w14:paraId="189542C2" w14:textId="10799EEC" w:rsidR="00272A47" w:rsidRDefault="00303E35" w:rsidP="00E80E80">
      <w:pPr>
        <w:keepNext/>
        <w:tabs>
          <w:tab w:val="clear" w:pos="369"/>
          <w:tab w:val="left" w:pos="720"/>
          <w:tab w:val="left" w:pos="1080"/>
          <w:tab w:val="left" w:pos="2340"/>
          <w:tab w:val="left" w:pos="4050"/>
          <w:tab w:val="left" w:pos="5310"/>
        </w:tabs>
      </w:pPr>
      <w:r>
        <w:t>(</w:t>
      </w:r>
      <w:r w:rsidR="007F299A">
        <w:t>300</w:t>
      </w:r>
      <w:r w:rsidR="00FF675C">
        <w:t>)</w:t>
      </w:r>
      <w:r w:rsidR="00272A47">
        <w:tab/>
        <w:t>Perfective paradigms including pseudo-transitive ‘go’</w:t>
      </w:r>
    </w:p>
    <w:p w14:paraId="6892704E" w14:textId="77777777" w:rsidR="00272A47" w:rsidRDefault="00272A47" w:rsidP="00E80E80">
      <w:pPr>
        <w:keepNext/>
        <w:tabs>
          <w:tab w:val="clear" w:pos="369"/>
          <w:tab w:val="left" w:pos="720"/>
          <w:tab w:val="left" w:pos="1080"/>
          <w:tab w:val="left" w:pos="2340"/>
          <w:tab w:val="left" w:pos="4050"/>
          <w:tab w:val="left" w:pos="5310"/>
        </w:tabs>
      </w:pPr>
    </w:p>
    <w:p w14:paraId="5162F3F3" w14:textId="312EB996" w:rsidR="00FF675C" w:rsidRDefault="00FF675C" w:rsidP="00E80E80">
      <w:pPr>
        <w:keepNext/>
        <w:tabs>
          <w:tab w:val="clear" w:pos="369"/>
          <w:tab w:val="left" w:pos="720"/>
          <w:tab w:val="left" w:pos="1080"/>
          <w:tab w:val="left" w:pos="2340"/>
          <w:tab w:val="left" w:pos="4050"/>
          <w:tab w:val="left" w:pos="5310"/>
        </w:tabs>
      </w:pPr>
      <w:r>
        <w:tab/>
      </w:r>
      <w:r>
        <w:tab/>
        <w:t>subject</w:t>
      </w:r>
      <w:r>
        <w:tab/>
        <w:t>‘go’</w:t>
      </w:r>
      <w:r>
        <w:tab/>
        <w:t>‘come’</w:t>
      </w:r>
      <w:r>
        <w:tab/>
        <w:t>‘hit it’</w:t>
      </w:r>
    </w:p>
    <w:p w14:paraId="76F59838" w14:textId="46DD8757" w:rsidR="00D0377D" w:rsidRDefault="00D0377D" w:rsidP="00E80E80">
      <w:pPr>
        <w:keepNext/>
        <w:tabs>
          <w:tab w:val="clear" w:pos="369"/>
          <w:tab w:val="left" w:pos="720"/>
          <w:tab w:val="left" w:pos="1080"/>
          <w:tab w:val="left" w:pos="2340"/>
          <w:tab w:val="left" w:pos="4050"/>
          <w:tab w:val="left" w:pos="5310"/>
        </w:tabs>
      </w:pPr>
      <w:r>
        <w:tab/>
      </w:r>
      <w:r>
        <w:tab/>
      </w:r>
      <w:r>
        <w:tab/>
        <w:t>pseudo-transitive</w:t>
      </w:r>
      <w:r>
        <w:tab/>
        <w:t>intransitive</w:t>
      </w:r>
      <w:r>
        <w:tab/>
        <w:t>transitive (OV)</w:t>
      </w:r>
    </w:p>
    <w:p w14:paraId="17DC5A7D" w14:textId="77777777" w:rsidR="00FF675C" w:rsidRDefault="00FF675C" w:rsidP="00E80E80">
      <w:pPr>
        <w:keepNext/>
        <w:tabs>
          <w:tab w:val="clear" w:pos="369"/>
          <w:tab w:val="left" w:pos="720"/>
          <w:tab w:val="left" w:pos="1080"/>
          <w:tab w:val="left" w:pos="2340"/>
          <w:tab w:val="left" w:pos="4050"/>
          <w:tab w:val="left" w:pos="5310"/>
        </w:tabs>
      </w:pPr>
    </w:p>
    <w:p w14:paraId="19EF6A6B" w14:textId="5AB1E8EA" w:rsidR="00FF675C" w:rsidRDefault="00FF675C" w:rsidP="00E80E80">
      <w:pPr>
        <w:keepNext/>
        <w:tabs>
          <w:tab w:val="clear" w:pos="369"/>
          <w:tab w:val="left" w:pos="720"/>
          <w:tab w:val="left" w:pos="1080"/>
          <w:tab w:val="left" w:pos="2340"/>
          <w:tab w:val="left" w:pos="4050"/>
          <w:tab w:val="left" w:pos="5310"/>
        </w:tabs>
      </w:pPr>
      <w:r>
        <w:tab/>
        <w:t>a. 1Sg/2Sg</w:t>
      </w:r>
    </w:p>
    <w:p w14:paraId="7B8820E2" w14:textId="62B46EF8" w:rsidR="00FF675C" w:rsidRDefault="00FF675C" w:rsidP="00E80E80">
      <w:pPr>
        <w:keepNext/>
        <w:tabs>
          <w:tab w:val="clear" w:pos="369"/>
          <w:tab w:val="left" w:pos="720"/>
          <w:tab w:val="left" w:pos="1080"/>
          <w:tab w:val="left" w:pos="2340"/>
          <w:tab w:val="left" w:pos="4050"/>
          <w:tab w:val="left" w:pos="5310"/>
        </w:tabs>
      </w:pPr>
      <w:r>
        <w:tab/>
      </w:r>
      <w:r>
        <w:tab/>
        <w:t>1Sg</w:t>
      </w:r>
      <w:r>
        <w:tab/>
      </w:r>
      <w:r w:rsidR="001161C8">
        <w:rPr>
          <w:rFonts w:ascii="Doulos SIL" w:hAnsi="Doulos SIL"/>
          <w:i/>
          <w:color w:val="0000FF"/>
        </w:rPr>
        <w:t>mā n</w:t>
      </w:r>
      <w:r w:rsidRPr="005B1C97">
        <w:rPr>
          <w:rFonts w:ascii="Doulos SIL" w:hAnsi="Doulos SIL"/>
          <w:i/>
          <w:color w:val="0000FF"/>
        </w:rPr>
        <w:t>í wěē</w:t>
      </w:r>
      <w:r w:rsidRPr="005B1C97">
        <w:rPr>
          <w:rFonts w:ascii="Doulos SIL" w:hAnsi="Doulos SIL"/>
          <w:i/>
          <w:color w:val="0000FF"/>
        </w:rPr>
        <w:tab/>
        <w:t>mā sɛ́</w:t>
      </w:r>
      <w:r w:rsidR="004E2A30">
        <w:rPr>
          <w:rFonts w:ascii="Doulos SIL" w:hAnsi="Doulos SIL"/>
          <w:i/>
          <w:color w:val="0000FF"/>
        </w:rPr>
        <w:t>ɛ́</w:t>
      </w:r>
      <w:r w:rsidRPr="005B1C97">
        <w:rPr>
          <w:rFonts w:ascii="Doulos SIL" w:hAnsi="Doulos SIL"/>
          <w:i/>
          <w:color w:val="0000FF"/>
        </w:rPr>
        <w:tab/>
        <w:t xml:space="preserve">mā </w:t>
      </w:r>
      <w:r w:rsidR="001161C8">
        <w:rPr>
          <w:rFonts w:ascii="Doulos SIL" w:hAnsi="Doulos SIL"/>
          <w:i/>
          <w:color w:val="0000FF"/>
        </w:rPr>
        <w:t>n</w:t>
      </w:r>
      <w:r w:rsidRPr="005B1C97">
        <w:rPr>
          <w:rFonts w:ascii="Doulos SIL" w:hAnsi="Doulos SIL"/>
          <w:i/>
          <w:color w:val="0000FF"/>
        </w:rPr>
        <w:t>í bàʔrí</w:t>
      </w:r>
    </w:p>
    <w:p w14:paraId="3B320C8A" w14:textId="3C33C36B" w:rsidR="00FF675C" w:rsidRDefault="00FF675C" w:rsidP="00E80E80">
      <w:pPr>
        <w:tabs>
          <w:tab w:val="clear" w:pos="369"/>
          <w:tab w:val="left" w:pos="720"/>
          <w:tab w:val="left" w:pos="1080"/>
          <w:tab w:val="left" w:pos="2340"/>
          <w:tab w:val="left" w:pos="4050"/>
          <w:tab w:val="left" w:pos="5310"/>
        </w:tabs>
      </w:pPr>
      <w:r>
        <w:tab/>
      </w:r>
      <w:r>
        <w:tab/>
        <w:t>2Sg</w:t>
      </w:r>
      <w:r>
        <w:tab/>
      </w:r>
      <w:r w:rsidR="001161C8">
        <w:rPr>
          <w:rFonts w:ascii="Doulos SIL" w:hAnsi="Doulos SIL"/>
          <w:i/>
          <w:color w:val="0000FF"/>
        </w:rPr>
        <w:t>wō n</w:t>
      </w:r>
      <w:r w:rsidRPr="005B1C97">
        <w:rPr>
          <w:rFonts w:ascii="Doulos SIL" w:hAnsi="Doulos SIL"/>
          <w:i/>
          <w:color w:val="0000FF"/>
        </w:rPr>
        <w:t>í wěē</w:t>
      </w:r>
      <w:r w:rsidRPr="005B1C97">
        <w:rPr>
          <w:rFonts w:ascii="Doulos SIL" w:hAnsi="Doulos SIL"/>
          <w:i/>
          <w:color w:val="0000FF"/>
        </w:rPr>
        <w:tab/>
        <w:t xml:space="preserve">wō </w:t>
      </w:r>
      <w:r w:rsidR="004E2A30" w:rsidRPr="005B1C97">
        <w:rPr>
          <w:rFonts w:ascii="Doulos SIL" w:hAnsi="Doulos SIL"/>
          <w:i/>
          <w:color w:val="0000FF"/>
        </w:rPr>
        <w:t>sɛ́</w:t>
      </w:r>
      <w:r w:rsidR="004E2A30">
        <w:rPr>
          <w:rFonts w:ascii="Doulos SIL" w:hAnsi="Doulos SIL"/>
          <w:i/>
          <w:color w:val="0000FF"/>
        </w:rPr>
        <w:t>ɛ́</w:t>
      </w:r>
      <w:r w:rsidR="001161C8">
        <w:rPr>
          <w:rFonts w:ascii="Doulos SIL" w:hAnsi="Doulos SIL"/>
          <w:i/>
          <w:color w:val="0000FF"/>
        </w:rPr>
        <w:tab/>
        <w:t>wō n</w:t>
      </w:r>
      <w:r w:rsidRPr="005B1C97">
        <w:rPr>
          <w:rFonts w:ascii="Doulos SIL" w:hAnsi="Doulos SIL"/>
          <w:i/>
          <w:color w:val="0000FF"/>
        </w:rPr>
        <w:t>í bàʔrí</w:t>
      </w:r>
    </w:p>
    <w:p w14:paraId="74C6328C" w14:textId="77777777" w:rsidR="00FF675C" w:rsidRDefault="00FF675C" w:rsidP="00E80E80">
      <w:pPr>
        <w:tabs>
          <w:tab w:val="clear" w:pos="369"/>
          <w:tab w:val="left" w:pos="720"/>
          <w:tab w:val="left" w:pos="1080"/>
          <w:tab w:val="left" w:pos="2340"/>
          <w:tab w:val="left" w:pos="4050"/>
          <w:tab w:val="left" w:pos="5310"/>
        </w:tabs>
      </w:pPr>
    </w:p>
    <w:p w14:paraId="200369FE" w14:textId="3E05EA79" w:rsidR="00D0377D" w:rsidRDefault="00D0377D" w:rsidP="00E80E80">
      <w:pPr>
        <w:tabs>
          <w:tab w:val="clear" w:pos="369"/>
          <w:tab w:val="left" w:pos="720"/>
          <w:tab w:val="left" w:pos="1080"/>
          <w:tab w:val="left" w:pos="2340"/>
          <w:tab w:val="left" w:pos="4050"/>
          <w:tab w:val="left" w:pos="5310"/>
        </w:tabs>
      </w:pPr>
      <w:r>
        <w:tab/>
        <w:t>b. 3Sg</w:t>
      </w:r>
    </w:p>
    <w:p w14:paraId="39279AEB" w14:textId="77777777" w:rsidR="00D0377D" w:rsidRDefault="00D0377D" w:rsidP="00D0377D">
      <w:pPr>
        <w:tabs>
          <w:tab w:val="clear" w:pos="369"/>
          <w:tab w:val="left" w:pos="720"/>
          <w:tab w:val="left" w:pos="1080"/>
          <w:tab w:val="left" w:pos="2340"/>
          <w:tab w:val="left" w:pos="4050"/>
          <w:tab w:val="left" w:pos="5310"/>
        </w:tabs>
      </w:pPr>
      <w:r w:rsidRPr="00E7190D">
        <w:tab/>
      </w:r>
      <w:r w:rsidRPr="00E7190D">
        <w:tab/>
        <w:t>3SgHum</w:t>
      </w:r>
      <w:r w:rsidRPr="00E7190D">
        <w:tab/>
      </w:r>
      <w:r w:rsidRPr="00E80E80">
        <w:rPr>
          <w:rFonts w:ascii="Doulos SIL" w:hAnsi="Doulos SIL"/>
          <w:i/>
          <w:color w:val="0000FF"/>
        </w:rPr>
        <w:t>á</w:t>
      </w:r>
      <w:r>
        <w:rPr>
          <w:rFonts w:ascii="Doulos SIL" w:hAnsi="Doulos SIL"/>
          <w:i/>
          <w:color w:val="0000FF"/>
        </w:rPr>
        <w:t>=</w:t>
      </w:r>
      <w:r>
        <w:rPr>
          <w:rFonts w:ascii="Doulos SIL" w:hAnsi="Doulos SIL"/>
          <w:i/>
          <w:color w:val="0000FF"/>
        </w:rPr>
        <w:sym w:font="Symbol" w:char="F0C6"/>
      </w:r>
      <w:r w:rsidRPr="00E80E80">
        <w:rPr>
          <w:rFonts w:ascii="Doulos SIL" w:hAnsi="Doulos SIL"/>
          <w:i/>
          <w:color w:val="0000FF"/>
        </w:rPr>
        <w:t xml:space="preserve"> wěē</w:t>
      </w:r>
      <w:r>
        <w:rPr>
          <w:rFonts w:ascii="Doulos SIL" w:hAnsi="Doulos SIL"/>
          <w:i/>
          <w:color w:val="0000FF"/>
        </w:rPr>
        <w:tab/>
        <w:t>à</w:t>
      </w:r>
      <w:r w:rsidRPr="005B1C97">
        <w:rPr>
          <w:rFonts w:ascii="Doulos SIL" w:hAnsi="Doulos SIL"/>
          <w:i/>
          <w:color w:val="0000FF"/>
        </w:rPr>
        <w:t xml:space="preserve"> s</w:t>
      </w:r>
      <w:r>
        <w:rPr>
          <w:rFonts w:ascii="Doulos SIL" w:hAnsi="Doulos SIL"/>
          <w:i/>
          <w:color w:val="0000FF"/>
        </w:rPr>
        <w:t>ɛ̀ɛ́</w:t>
      </w:r>
      <w:r>
        <w:rPr>
          <w:rFonts w:ascii="Doulos SIL" w:hAnsi="Doulos SIL"/>
          <w:i/>
          <w:color w:val="0000FF"/>
        </w:rPr>
        <w:tab/>
        <w:t>à n</w:t>
      </w:r>
      <w:r w:rsidRPr="005B1C97">
        <w:rPr>
          <w:rFonts w:ascii="Doulos SIL" w:hAnsi="Doulos SIL"/>
          <w:i/>
          <w:color w:val="0000FF"/>
        </w:rPr>
        <w:t>í bàʔrí</w:t>
      </w:r>
    </w:p>
    <w:p w14:paraId="4C3BFC03" w14:textId="48AE3BCE" w:rsidR="00D0377D" w:rsidRPr="004B511F" w:rsidRDefault="00D0377D" w:rsidP="00D0377D">
      <w:pPr>
        <w:tabs>
          <w:tab w:val="clear" w:pos="369"/>
          <w:tab w:val="left" w:pos="720"/>
          <w:tab w:val="left" w:pos="1080"/>
          <w:tab w:val="left" w:pos="2340"/>
          <w:tab w:val="left" w:pos="4050"/>
          <w:tab w:val="left" w:pos="5310"/>
        </w:tabs>
      </w:pPr>
      <w:r>
        <w:tab/>
      </w:r>
      <w:r>
        <w:tab/>
      </w:r>
      <w:r>
        <w:tab/>
      </w:r>
      <w:r>
        <w:tab/>
      </w:r>
      <w:r>
        <w:tab/>
      </w:r>
      <w:r w:rsidRPr="00E80E80">
        <w:rPr>
          <w:rFonts w:ascii="Doulos SIL" w:hAnsi="Doulos SIL"/>
          <w:i/>
          <w:color w:val="0000FF"/>
        </w:rPr>
        <w:t>á</w:t>
      </w:r>
      <w:r>
        <w:rPr>
          <w:rFonts w:ascii="Doulos SIL" w:hAnsi="Doulos SIL"/>
          <w:i/>
          <w:color w:val="0000FF"/>
        </w:rPr>
        <w:t xml:space="preserve"> </w:t>
      </w:r>
      <w:r>
        <w:rPr>
          <w:rFonts w:ascii="Doulos SIL" w:hAnsi="Doulos SIL"/>
          <w:i/>
          <w:color w:val="0000FF"/>
        </w:rPr>
        <w:sym w:font="Symbol" w:char="F0C6"/>
      </w:r>
      <w:r>
        <w:rPr>
          <w:rFonts w:ascii="Doulos SIL" w:hAnsi="Doulos SIL"/>
          <w:i/>
          <w:color w:val="0000FF"/>
        </w:rPr>
        <w:t xml:space="preserve"> </w:t>
      </w:r>
      <w:r w:rsidRPr="005B1C97">
        <w:rPr>
          <w:rFonts w:ascii="Doulos SIL" w:hAnsi="Doulos SIL"/>
          <w:i/>
          <w:color w:val="0000FF"/>
        </w:rPr>
        <w:t>bàʔrí</w:t>
      </w:r>
    </w:p>
    <w:p w14:paraId="3F6EFD97" w14:textId="77777777" w:rsidR="00D0377D" w:rsidRPr="005B1C97" w:rsidRDefault="00D0377D" w:rsidP="00D0377D">
      <w:pPr>
        <w:tabs>
          <w:tab w:val="clear" w:pos="369"/>
          <w:tab w:val="left" w:pos="720"/>
          <w:tab w:val="left" w:pos="1080"/>
          <w:tab w:val="left" w:pos="2340"/>
          <w:tab w:val="left" w:pos="4050"/>
          <w:tab w:val="left" w:pos="5310"/>
        </w:tabs>
        <w:rPr>
          <w:rFonts w:ascii="Doulos SIL" w:hAnsi="Doulos SIL"/>
          <w:i/>
          <w:color w:val="0000FF"/>
        </w:rPr>
      </w:pPr>
      <w:r w:rsidRPr="00E7190D">
        <w:tab/>
      </w:r>
      <w:r w:rsidRPr="00E7190D">
        <w:tab/>
        <w:t>3SgNonh</w:t>
      </w:r>
      <w:r w:rsidRPr="00E7190D">
        <w:tab/>
      </w:r>
      <w:r w:rsidRPr="00E80E80">
        <w:rPr>
          <w:rFonts w:ascii="Doulos SIL" w:hAnsi="Doulos SIL"/>
          <w:i/>
          <w:color w:val="0000FF"/>
        </w:rPr>
        <w:t>é</w:t>
      </w:r>
      <w:r>
        <w:rPr>
          <w:rFonts w:ascii="Doulos SIL" w:hAnsi="Doulos SIL"/>
          <w:i/>
          <w:color w:val="0000FF"/>
        </w:rPr>
        <w:t>=</w:t>
      </w:r>
      <w:r>
        <w:rPr>
          <w:rFonts w:ascii="Doulos SIL" w:hAnsi="Doulos SIL"/>
          <w:i/>
          <w:color w:val="0000FF"/>
        </w:rPr>
        <w:sym w:font="Symbol" w:char="F0C6"/>
      </w:r>
      <w:r w:rsidRPr="00E80E80">
        <w:rPr>
          <w:rFonts w:ascii="Doulos SIL" w:hAnsi="Doulos SIL"/>
          <w:i/>
          <w:color w:val="0000FF"/>
        </w:rPr>
        <w:t xml:space="preserve"> wěē</w:t>
      </w:r>
      <w:r>
        <w:rPr>
          <w:rFonts w:ascii="Doulos SIL" w:hAnsi="Doulos SIL"/>
          <w:i/>
          <w:color w:val="0000FF"/>
        </w:rPr>
        <w:tab/>
        <w:t>è</w:t>
      </w:r>
      <w:r w:rsidRPr="005B1C97">
        <w:rPr>
          <w:rFonts w:ascii="Doulos SIL" w:hAnsi="Doulos SIL"/>
          <w:i/>
          <w:color w:val="0000FF"/>
        </w:rPr>
        <w:t xml:space="preserve"> s</w:t>
      </w:r>
      <w:r>
        <w:rPr>
          <w:rFonts w:ascii="Doulos SIL" w:hAnsi="Doulos SIL"/>
          <w:i/>
          <w:color w:val="0000FF"/>
        </w:rPr>
        <w:t>ɛ̀ɛ́</w:t>
      </w:r>
      <w:r>
        <w:rPr>
          <w:rFonts w:ascii="Doulos SIL" w:hAnsi="Doulos SIL"/>
          <w:i/>
          <w:color w:val="0000FF"/>
        </w:rPr>
        <w:tab/>
        <w:t>è n</w:t>
      </w:r>
      <w:r w:rsidRPr="005B1C97">
        <w:rPr>
          <w:rFonts w:ascii="Doulos SIL" w:hAnsi="Doulos SIL"/>
          <w:i/>
          <w:color w:val="0000FF"/>
        </w:rPr>
        <w:t>í bàʔrí</w:t>
      </w:r>
    </w:p>
    <w:p w14:paraId="7E453033" w14:textId="56365F28" w:rsidR="00D0377D" w:rsidRPr="004B511F" w:rsidRDefault="00D0377D" w:rsidP="00D0377D">
      <w:pPr>
        <w:tabs>
          <w:tab w:val="clear" w:pos="369"/>
          <w:tab w:val="left" w:pos="720"/>
          <w:tab w:val="left" w:pos="1080"/>
          <w:tab w:val="left" w:pos="2340"/>
          <w:tab w:val="left" w:pos="4050"/>
          <w:tab w:val="left" w:pos="5310"/>
        </w:tabs>
      </w:pPr>
      <w:r>
        <w:tab/>
      </w:r>
      <w:r>
        <w:tab/>
      </w:r>
      <w:r>
        <w:tab/>
      </w:r>
      <w:r>
        <w:tab/>
      </w:r>
      <w:r>
        <w:tab/>
      </w:r>
      <w:r>
        <w:rPr>
          <w:rFonts w:ascii="Doulos SIL" w:hAnsi="Doulos SIL"/>
          <w:i/>
          <w:color w:val="0000FF"/>
        </w:rPr>
        <w:t xml:space="preserve">é </w:t>
      </w:r>
      <w:r>
        <w:rPr>
          <w:rFonts w:ascii="Doulos SIL" w:hAnsi="Doulos SIL"/>
          <w:i/>
          <w:color w:val="0000FF"/>
        </w:rPr>
        <w:sym w:font="Symbol" w:char="F0C6"/>
      </w:r>
      <w:r>
        <w:rPr>
          <w:rFonts w:ascii="Doulos SIL" w:hAnsi="Doulos SIL"/>
          <w:i/>
          <w:color w:val="0000FF"/>
        </w:rPr>
        <w:t xml:space="preserve"> </w:t>
      </w:r>
      <w:r w:rsidRPr="005B1C97">
        <w:rPr>
          <w:rFonts w:ascii="Doulos SIL" w:hAnsi="Doulos SIL"/>
          <w:i/>
          <w:color w:val="0000FF"/>
        </w:rPr>
        <w:t>bàʔrí</w:t>
      </w:r>
    </w:p>
    <w:p w14:paraId="426F0BE1" w14:textId="77777777" w:rsidR="00D0377D" w:rsidRDefault="00D0377D" w:rsidP="00E80E80">
      <w:pPr>
        <w:tabs>
          <w:tab w:val="clear" w:pos="369"/>
          <w:tab w:val="left" w:pos="720"/>
          <w:tab w:val="left" w:pos="1080"/>
          <w:tab w:val="left" w:pos="2340"/>
          <w:tab w:val="left" w:pos="4050"/>
          <w:tab w:val="left" w:pos="5310"/>
        </w:tabs>
      </w:pPr>
    </w:p>
    <w:p w14:paraId="76413AA3" w14:textId="34E18F1C" w:rsidR="00FF675C" w:rsidRDefault="00D0377D" w:rsidP="00E80E80">
      <w:pPr>
        <w:tabs>
          <w:tab w:val="clear" w:pos="369"/>
          <w:tab w:val="left" w:pos="720"/>
          <w:tab w:val="left" w:pos="1080"/>
          <w:tab w:val="left" w:pos="2340"/>
          <w:tab w:val="left" w:pos="4050"/>
          <w:tab w:val="left" w:pos="5310"/>
        </w:tabs>
      </w:pPr>
      <w:r>
        <w:tab/>
        <w:t>c</w:t>
      </w:r>
      <w:r w:rsidR="00FF675C">
        <w:t>. other</w:t>
      </w:r>
    </w:p>
    <w:p w14:paraId="728E1613" w14:textId="6CDBFFD9" w:rsidR="00FF675C" w:rsidRDefault="00FF675C" w:rsidP="00E80E80">
      <w:pPr>
        <w:tabs>
          <w:tab w:val="clear" w:pos="369"/>
          <w:tab w:val="left" w:pos="720"/>
          <w:tab w:val="left" w:pos="1080"/>
          <w:tab w:val="left" w:pos="2340"/>
          <w:tab w:val="left" w:pos="4050"/>
          <w:tab w:val="left" w:pos="5310"/>
        </w:tabs>
      </w:pPr>
      <w:r>
        <w:tab/>
      </w:r>
      <w:r>
        <w:tab/>
        <w:t>1Pl</w:t>
      </w:r>
      <w:r>
        <w:tab/>
      </w:r>
      <w:r w:rsidRPr="005B1C97">
        <w:rPr>
          <w:rFonts w:ascii="Doulos SIL" w:hAnsi="Doulos SIL"/>
          <w:i/>
          <w:color w:val="0000FF"/>
        </w:rPr>
        <w:t>mùʔúⁿ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 xml:space="preserve">mùʔùⁿ </w:t>
      </w:r>
      <w:r w:rsidR="004E2A30" w:rsidRPr="005B1C97">
        <w:rPr>
          <w:rFonts w:ascii="Doulos SIL" w:hAnsi="Doulos SIL"/>
          <w:i/>
          <w:color w:val="0000FF"/>
        </w:rPr>
        <w:t>sɛ́</w:t>
      </w:r>
      <w:r w:rsidR="004E2A30">
        <w:rPr>
          <w:rFonts w:ascii="Doulos SIL" w:hAnsi="Doulos SIL"/>
          <w:i/>
          <w:color w:val="0000FF"/>
        </w:rPr>
        <w:t>ɛ́</w:t>
      </w:r>
      <w:r w:rsidRPr="005B1C97">
        <w:rPr>
          <w:rFonts w:ascii="Doulos SIL" w:hAnsi="Doulos SIL"/>
          <w:i/>
          <w:color w:val="0000FF"/>
        </w:rPr>
        <w:tab/>
        <w:t>mùʔ</w:t>
      </w:r>
      <w:r w:rsidR="001161C8">
        <w:rPr>
          <w:rFonts w:ascii="Doulos SIL" w:hAnsi="Doulos SIL"/>
          <w:i/>
          <w:color w:val="0000FF"/>
        </w:rPr>
        <w:t>ùⁿ n</w:t>
      </w:r>
      <w:r w:rsidRPr="005B1C97">
        <w:rPr>
          <w:rFonts w:ascii="Doulos SIL" w:hAnsi="Doulos SIL"/>
          <w:i/>
          <w:color w:val="0000FF"/>
        </w:rPr>
        <w:t>í bàʔrí</w:t>
      </w:r>
    </w:p>
    <w:p w14:paraId="20D780D6" w14:textId="5A302016" w:rsidR="00FF675C" w:rsidRPr="005B1C97" w:rsidRDefault="00FF675C" w:rsidP="00E80E80">
      <w:pPr>
        <w:tabs>
          <w:tab w:val="clear" w:pos="369"/>
          <w:tab w:val="left" w:pos="720"/>
          <w:tab w:val="left" w:pos="1080"/>
          <w:tab w:val="left" w:pos="2340"/>
          <w:tab w:val="left" w:pos="4050"/>
          <w:tab w:val="left" w:pos="5310"/>
        </w:tabs>
        <w:rPr>
          <w:rFonts w:ascii="Doulos SIL" w:hAnsi="Doulos SIL"/>
          <w:i/>
          <w:color w:val="0000FF"/>
        </w:rPr>
      </w:pPr>
      <w:r>
        <w:tab/>
      </w:r>
      <w:r>
        <w:tab/>
        <w:t>2Pl</w:t>
      </w:r>
      <w:r>
        <w:tab/>
      </w:r>
      <w:r w:rsidR="00E80E80">
        <w:rPr>
          <w:rFonts w:ascii="Doulos SIL" w:hAnsi="Doulos SIL"/>
          <w:i/>
          <w:color w:val="0000FF"/>
        </w:rPr>
        <w:t>ēé</w:t>
      </w:r>
      <w:r w:rsidRPr="005B1C97">
        <w:rPr>
          <w:rFonts w:ascii="Doulos SIL" w:hAnsi="Doulos SIL"/>
          <w:i/>
          <w:color w:val="0000FF"/>
        </w:rPr>
        <w:t>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 xml:space="preserve">ēēⁿ </w:t>
      </w:r>
      <w:r w:rsidR="004E2A30" w:rsidRPr="005B1C97">
        <w:rPr>
          <w:rFonts w:ascii="Doulos SIL" w:hAnsi="Doulos SIL"/>
          <w:i/>
          <w:color w:val="0000FF"/>
        </w:rPr>
        <w:t>sɛ́</w:t>
      </w:r>
      <w:r w:rsidR="004E2A30">
        <w:rPr>
          <w:rFonts w:ascii="Doulos SIL" w:hAnsi="Doulos SIL"/>
          <w:i/>
          <w:color w:val="0000FF"/>
        </w:rPr>
        <w:t>ɛ́</w:t>
      </w:r>
      <w:r w:rsidR="001161C8">
        <w:rPr>
          <w:rFonts w:ascii="Doulos SIL" w:hAnsi="Doulos SIL"/>
          <w:i/>
          <w:color w:val="0000FF"/>
        </w:rPr>
        <w:tab/>
        <w:t>ēēⁿ n</w:t>
      </w:r>
      <w:r w:rsidRPr="005B1C97">
        <w:rPr>
          <w:rFonts w:ascii="Doulos SIL" w:hAnsi="Doulos SIL"/>
          <w:i/>
          <w:color w:val="0000FF"/>
        </w:rPr>
        <w:t>í bàʔrí</w:t>
      </w:r>
    </w:p>
    <w:p w14:paraId="77D1CEF1" w14:textId="10106A1A" w:rsidR="00415B31" w:rsidRDefault="00415B31" w:rsidP="00E80E80">
      <w:pPr>
        <w:tabs>
          <w:tab w:val="clear" w:pos="369"/>
          <w:tab w:val="left" w:pos="720"/>
          <w:tab w:val="left" w:pos="1080"/>
          <w:tab w:val="left" w:pos="2340"/>
          <w:tab w:val="left" w:pos="4050"/>
          <w:tab w:val="left" w:pos="5310"/>
        </w:tabs>
      </w:pPr>
      <w:r>
        <w:tab/>
      </w:r>
      <w:r>
        <w:tab/>
        <w:t>2Pl</w:t>
      </w:r>
      <w:r>
        <w:tab/>
      </w:r>
      <w:r w:rsidR="00272A47">
        <w:rPr>
          <w:rFonts w:ascii="Doulos SIL" w:hAnsi="Doulos SIL"/>
          <w:i/>
          <w:color w:val="0000FF"/>
        </w:rPr>
        <w:t>mǎā</w:t>
      </w:r>
      <w:r w:rsidRPr="00B96EA0">
        <w:rPr>
          <w:rFonts w:ascii="Doulos SIL" w:hAnsi="Doulos SIL"/>
          <w:i/>
          <w:color w:val="0000FF"/>
        </w:rPr>
        <w:t>=</w:t>
      </w:r>
      <w:r w:rsidRPr="00B96EA0">
        <w:rPr>
          <w:rFonts w:ascii="Doulos SIL" w:hAnsi="Doulos SIL"/>
          <w:i/>
          <w:color w:val="0000FF"/>
        </w:rPr>
        <w:sym w:font="Symbol" w:char="F0C6"/>
      </w:r>
      <w:r w:rsidR="00272A47">
        <w:rPr>
          <w:rFonts w:ascii="Doulos SIL" w:hAnsi="Doulos SIL"/>
          <w:i/>
          <w:color w:val="0000FF"/>
        </w:rPr>
        <w:t xml:space="preserve"> wěē</w:t>
      </w:r>
      <w:r w:rsidR="00272A47">
        <w:rPr>
          <w:rFonts w:ascii="Doulos SIL" w:hAnsi="Doulos SIL"/>
          <w:i/>
          <w:color w:val="0000FF"/>
        </w:rPr>
        <w:tab/>
        <w:t>mǎā</w:t>
      </w:r>
      <w:r w:rsidRPr="00B96EA0">
        <w:rPr>
          <w:rFonts w:ascii="Doulos SIL" w:hAnsi="Doulos SIL"/>
          <w:i/>
          <w:color w:val="0000FF"/>
        </w:rPr>
        <w:t xml:space="preserve"> </w:t>
      </w:r>
      <w:r w:rsidR="004E2A30" w:rsidRPr="005B1C97">
        <w:rPr>
          <w:rFonts w:ascii="Doulos SIL" w:hAnsi="Doulos SIL"/>
          <w:i/>
          <w:color w:val="0000FF"/>
        </w:rPr>
        <w:t>sɛ́</w:t>
      </w:r>
      <w:r w:rsidR="004E2A30">
        <w:rPr>
          <w:rFonts w:ascii="Doulos SIL" w:hAnsi="Doulos SIL"/>
          <w:i/>
          <w:color w:val="0000FF"/>
        </w:rPr>
        <w:t>ɛ́</w:t>
      </w:r>
      <w:r w:rsidRPr="00B96EA0">
        <w:rPr>
          <w:rFonts w:ascii="Doulos SIL" w:hAnsi="Doulos SIL"/>
          <w:i/>
          <w:color w:val="0000FF"/>
        </w:rPr>
        <w:tab/>
      </w:r>
      <w:r w:rsidR="00272A47">
        <w:rPr>
          <w:rFonts w:ascii="Doulos SIL" w:hAnsi="Doulos SIL"/>
          <w:i/>
          <w:color w:val="0000FF"/>
        </w:rPr>
        <w:t>mǎā</w:t>
      </w:r>
      <w:r w:rsidRPr="00B96EA0">
        <w:rPr>
          <w:rFonts w:ascii="Doulos SIL" w:hAnsi="Doulos SIL"/>
          <w:i/>
          <w:color w:val="0000FF"/>
        </w:rPr>
        <w:t xml:space="preserve"> ní bàʔrí</w:t>
      </w:r>
      <w:r w:rsidRPr="00B96EA0">
        <w:rPr>
          <w:rFonts w:ascii="Doulos SIL" w:hAnsi="Doulos SIL"/>
          <w:i/>
          <w:color w:val="0000FF"/>
        </w:rPr>
        <w:tab/>
      </w:r>
    </w:p>
    <w:p w14:paraId="09D50FE4" w14:textId="38A4B022" w:rsidR="00FF675C" w:rsidRPr="00FF675C" w:rsidRDefault="00FF675C" w:rsidP="00E80E80">
      <w:pPr>
        <w:tabs>
          <w:tab w:val="clear" w:pos="369"/>
          <w:tab w:val="left" w:pos="720"/>
          <w:tab w:val="left" w:pos="1080"/>
          <w:tab w:val="left" w:pos="2340"/>
          <w:tab w:val="left" w:pos="4050"/>
          <w:tab w:val="left" w:pos="5310"/>
        </w:tabs>
      </w:pPr>
      <w:r>
        <w:tab/>
      </w:r>
      <w:r>
        <w:tab/>
        <w:t>3PlHum</w:t>
      </w:r>
      <w:r>
        <w:tab/>
      </w:r>
      <w:r w:rsidRPr="005B1C97">
        <w:rPr>
          <w:rFonts w:ascii="Doulos SIL" w:hAnsi="Doulos SIL"/>
          <w:i/>
          <w:color w:val="0000FF"/>
        </w:rPr>
        <w:t>àáⁿ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 xml:space="preserve">ààⁿ </w:t>
      </w:r>
      <w:r w:rsidR="004E2A30" w:rsidRPr="005B1C97">
        <w:rPr>
          <w:rFonts w:ascii="Doulos SIL" w:hAnsi="Doulos SIL"/>
          <w:i/>
          <w:color w:val="0000FF"/>
        </w:rPr>
        <w:t>sɛ́</w:t>
      </w:r>
      <w:r w:rsidR="004E2A30">
        <w:rPr>
          <w:rFonts w:ascii="Doulos SIL" w:hAnsi="Doulos SIL"/>
          <w:i/>
          <w:color w:val="0000FF"/>
        </w:rPr>
        <w:t>ɛ́</w:t>
      </w:r>
      <w:r w:rsidR="001161C8">
        <w:rPr>
          <w:rFonts w:ascii="Doulos SIL" w:hAnsi="Doulos SIL"/>
          <w:i/>
          <w:color w:val="0000FF"/>
        </w:rPr>
        <w:tab/>
        <w:t>ààⁿ n</w:t>
      </w:r>
      <w:r w:rsidRPr="005B1C97">
        <w:rPr>
          <w:rFonts w:ascii="Doulos SIL" w:hAnsi="Doulos SIL"/>
          <w:i/>
          <w:color w:val="0000FF"/>
        </w:rPr>
        <w:t>í bàʔrí</w:t>
      </w:r>
    </w:p>
    <w:p w14:paraId="427A1063" w14:textId="790E2B9E" w:rsidR="00FF675C" w:rsidRDefault="00FF675C" w:rsidP="00E80E80">
      <w:pPr>
        <w:tabs>
          <w:tab w:val="clear" w:pos="369"/>
          <w:tab w:val="left" w:pos="720"/>
          <w:tab w:val="left" w:pos="1080"/>
          <w:tab w:val="left" w:pos="2340"/>
          <w:tab w:val="left" w:pos="4050"/>
          <w:tab w:val="left" w:pos="5310"/>
        </w:tabs>
      </w:pPr>
      <w:r>
        <w:tab/>
      </w:r>
      <w:r>
        <w:tab/>
        <w:t>3PlNonh</w:t>
      </w:r>
      <w:r>
        <w:tab/>
      </w:r>
      <w:r w:rsidRPr="005B1C97">
        <w:rPr>
          <w:rFonts w:ascii="Doulos SIL" w:hAnsi="Doulos SIL"/>
          <w:i/>
          <w:color w:val="0000FF"/>
        </w:rPr>
        <w:t>èéⁿ</w:t>
      </w:r>
      <w:r w:rsidR="00E80E80">
        <w:rPr>
          <w:rFonts w:ascii="Doulos SIL" w:hAnsi="Doulos SIL"/>
          <w:i/>
          <w:color w:val="0000FF"/>
        </w:rPr>
        <w:t>=</w:t>
      </w:r>
      <w:r w:rsidR="00E80E80">
        <w:rPr>
          <w:rFonts w:ascii="Doulos SIL" w:hAnsi="Doulos SIL"/>
          <w:i/>
          <w:color w:val="0000FF"/>
        </w:rPr>
        <w:sym w:font="Symbol" w:char="F0C6"/>
      </w:r>
      <w:r w:rsidRPr="005B1C97">
        <w:rPr>
          <w:rFonts w:ascii="Doulos SIL" w:hAnsi="Doulos SIL"/>
          <w:i/>
          <w:color w:val="0000FF"/>
        </w:rPr>
        <w:t xml:space="preserve"> wěē</w:t>
      </w:r>
      <w:r w:rsidRPr="005B1C97">
        <w:rPr>
          <w:rFonts w:ascii="Doulos SIL" w:hAnsi="Doulos SIL"/>
          <w:i/>
          <w:color w:val="0000FF"/>
        </w:rPr>
        <w:tab/>
        <w:t xml:space="preserve">èèⁿ </w:t>
      </w:r>
      <w:r w:rsidR="004E2A30" w:rsidRPr="005B1C97">
        <w:rPr>
          <w:rFonts w:ascii="Doulos SIL" w:hAnsi="Doulos SIL"/>
          <w:i/>
          <w:color w:val="0000FF"/>
        </w:rPr>
        <w:t>sɛ́</w:t>
      </w:r>
      <w:r w:rsidR="004E2A30">
        <w:rPr>
          <w:rFonts w:ascii="Doulos SIL" w:hAnsi="Doulos SIL"/>
          <w:i/>
          <w:color w:val="0000FF"/>
        </w:rPr>
        <w:t>ɛ́</w:t>
      </w:r>
      <w:r w:rsidR="001161C8">
        <w:rPr>
          <w:rFonts w:ascii="Doulos SIL" w:hAnsi="Doulos SIL"/>
          <w:i/>
          <w:color w:val="0000FF"/>
        </w:rPr>
        <w:tab/>
        <w:t>èèⁿ n</w:t>
      </w:r>
      <w:r w:rsidRPr="005B1C97">
        <w:rPr>
          <w:rFonts w:ascii="Doulos SIL" w:hAnsi="Doulos SIL"/>
          <w:i/>
          <w:color w:val="0000FF"/>
        </w:rPr>
        <w:t>í bàʔrí</w:t>
      </w:r>
    </w:p>
    <w:p w14:paraId="3D61B616" w14:textId="77777777" w:rsidR="00FF675C" w:rsidRDefault="00FF675C" w:rsidP="00FF675C"/>
    <w:p w14:paraId="0D95F2C9" w14:textId="547F3541" w:rsidR="00D0377D" w:rsidRPr="00994F97" w:rsidRDefault="00D0377D" w:rsidP="00FF675C">
      <w:r>
        <w:t>However, the tones of the subject pronouns in (300b</w:t>
      </w:r>
      <w:r>
        <w:noBreakHyphen/>
        <w:t>c) suggest that a segmentally covert object morpheme is present</w:t>
      </w:r>
      <w:r w:rsidR="00994F97">
        <w:t>, even though the morphology is not identical to true transitive morphology</w:t>
      </w:r>
      <w:r>
        <w:t xml:space="preserve">. </w:t>
      </w:r>
      <w:r w:rsidRPr="00E80E80">
        <w:rPr>
          <w:rFonts w:ascii="Doulos SIL" w:hAnsi="Doulos SIL"/>
          <w:i/>
          <w:color w:val="0000FF"/>
        </w:rPr>
        <w:t>á</w:t>
      </w:r>
      <w:r>
        <w:rPr>
          <w:rFonts w:ascii="Doulos SIL" w:hAnsi="Doulos SIL"/>
          <w:i/>
          <w:color w:val="0000FF"/>
        </w:rPr>
        <w:t>=</w:t>
      </w:r>
      <w:r>
        <w:rPr>
          <w:rFonts w:ascii="Doulos SIL" w:hAnsi="Doulos SIL"/>
          <w:i/>
          <w:color w:val="0000FF"/>
        </w:rPr>
        <w:sym w:font="Symbol" w:char="F0C6"/>
      </w:r>
      <w:r w:rsidRPr="00E80E80">
        <w:rPr>
          <w:rFonts w:ascii="Doulos SIL" w:hAnsi="Doulos SIL"/>
          <w:i/>
          <w:color w:val="0000FF"/>
        </w:rPr>
        <w:t xml:space="preserve"> wěē</w:t>
      </w:r>
      <w:r>
        <w:t xml:space="preserve"> ‘he/she went’ and </w:t>
      </w:r>
      <w:r w:rsidRPr="00E80E80">
        <w:rPr>
          <w:rFonts w:ascii="Doulos SIL" w:hAnsi="Doulos SIL"/>
          <w:i/>
          <w:color w:val="0000FF"/>
        </w:rPr>
        <w:t>é</w:t>
      </w:r>
      <w:r>
        <w:rPr>
          <w:rFonts w:ascii="Doulos SIL" w:hAnsi="Doulos SIL"/>
          <w:i/>
          <w:color w:val="0000FF"/>
        </w:rPr>
        <w:t>=</w:t>
      </w:r>
      <w:r>
        <w:rPr>
          <w:rFonts w:ascii="Doulos SIL" w:hAnsi="Doulos SIL"/>
          <w:i/>
          <w:color w:val="0000FF"/>
        </w:rPr>
        <w:sym w:font="Symbol" w:char="F0C6"/>
      </w:r>
      <w:r w:rsidRPr="00E80E80">
        <w:rPr>
          <w:rFonts w:ascii="Doulos SIL" w:hAnsi="Doulos SIL"/>
          <w:i/>
          <w:color w:val="0000FF"/>
        </w:rPr>
        <w:t xml:space="preserve"> wěē</w:t>
      </w:r>
      <w:r>
        <w:t xml:space="preserve"> in (300b) have H</w:t>
      </w:r>
      <w:r>
        <w:noBreakHyphen/>
        <w:t xml:space="preserve">toned 3Sg proclitics </w:t>
      </w:r>
      <w:r w:rsidRPr="004B511F">
        <w:rPr>
          <w:rFonts w:ascii="Doulos SIL" w:hAnsi="Doulos SIL"/>
          <w:i/>
          <w:color w:val="0000FF"/>
        </w:rPr>
        <w:t>á</w:t>
      </w:r>
      <w:r>
        <w:t xml:space="preserve"> and </w:t>
      </w:r>
      <w:r w:rsidRPr="004B511F">
        <w:rPr>
          <w:rFonts w:ascii="Doulos SIL" w:hAnsi="Doulos SIL"/>
          <w:i/>
          <w:color w:val="0000FF"/>
        </w:rPr>
        <w:t>é</w:t>
      </w:r>
      <w:r>
        <w:t>. This differs from L</w:t>
      </w:r>
      <w:r>
        <w:noBreakHyphen/>
        <w:t xml:space="preserve">toned </w:t>
      </w:r>
      <w:r w:rsidRPr="004B511F">
        <w:rPr>
          <w:rFonts w:ascii="Doulos SIL" w:hAnsi="Doulos SIL"/>
          <w:i/>
          <w:color w:val="0000FF"/>
        </w:rPr>
        <w:t>à</w:t>
      </w:r>
      <w:r>
        <w:t xml:space="preserve"> and </w:t>
      </w:r>
      <w:r w:rsidRPr="004B511F">
        <w:rPr>
          <w:rFonts w:ascii="Doulos SIL" w:hAnsi="Doulos SIL"/>
          <w:i/>
          <w:color w:val="0000FF"/>
        </w:rPr>
        <w:t>è</w:t>
      </w:r>
      <w:r>
        <w:t xml:space="preserve"> in the corresponding forms for ‘come’. However, it matches the alternative options for ‘hit it’, which I transcribe as </w:t>
      </w:r>
      <w:r w:rsidRPr="00E80E80">
        <w:rPr>
          <w:rFonts w:ascii="Doulos SIL" w:hAnsi="Doulos SIL"/>
          <w:i/>
          <w:color w:val="0000FF"/>
        </w:rPr>
        <w:t>á</w:t>
      </w:r>
      <w:r>
        <w:rPr>
          <w:rFonts w:ascii="Doulos SIL" w:hAnsi="Doulos SIL"/>
          <w:i/>
          <w:color w:val="0000FF"/>
        </w:rPr>
        <w:t xml:space="preserve"> </w:t>
      </w:r>
      <w:r>
        <w:rPr>
          <w:rFonts w:ascii="Doulos SIL" w:hAnsi="Doulos SIL"/>
          <w:i/>
          <w:color w:val="0000FF"/>
        </w:rPr>
        <w:sym w:font="Symbol" w:char="F0C6"/>
      </w:r>
      <w:r>
        <w:rPr>
          <w:rFonts w:ascii="Doulos SIL" w:hAnsi="Doulos SIL"/>
          <w:i/>
          <w:color w:val="0000FF"/>
        </w:rPr>
        <w:t xml:space="preserve"> </w:t>
      </w:r>
      <w:r w:rsidRPr="005B1C97">
        <w:rPr>
          <w:rFonts w:ascii="Doulos SIL" w:hAnsi="Doulos SIL"/>
          <w:i/>
          <w:color w:val="0000FF"/>
        </w:rPr>
        <w:t>bàʔrí</w:t>
      </w:r>
      <w:r>
        <w:t xml:space="preserve"> and </w:t>
      </w:r>
      <w:r>
        <w:rPr>
          <w:rFonts w:ascii="Doulos SIL" w:hAnsi="Doulos SIL"/>
          <w:i/>
          <w:color w:val="0000FF"/>
        </w:rPr>
        <w:t xml:space="preserve">é </w:t>
      </w:r>
      <w:r>
        <w:rPr>
          <w:rFonts w:ascii="Doulos SIL" w:hAnsi="Doulos SIL"/>
          <w:i/>
          <w:color w:val="0000FF"/>
        </w:rPr>
        <w:sym w:font="Symbol" w:char="F0C6"/>
      </w:r>
      <w:r>
        <w:rPr>
          <w:rFonts w:ascii="Doulos SIL" w:hAnsi="Doulos SIL"/>
          <w:i/>
          <w:color w:val="0000FF"/>
        </w:rPr>
        <w:t xml:space="preserve"> </w:t>
      </w:r>
      <w:r w:rsidRPr="005B1C97">
        <w:rPr>
          <w:rFonts w:ascii="Doulos SIL" w:hAnsi="Doulos SIL"/>
          <w:i/>
          <w:color w:val="0000FF"/>
        </w:rPr>
        <w:t>bàʔrí</w:t>
      </w:r>
      <w:r>
        <w:t xml:space="preserve">, where </w:t>
      </w:r>
      <w:r>
        <w:rPr>
          <w:rFonts w:ascii="Doulos SIL" w:hAnsi="Doulos SIL"/>
          <w:i/>
          <w:color w:val="0000FF"/>
        </w:rPr>
        <w:sym w:font="Symbol" w:char="F0C6"/>
      </w:r>
      <w:r>
        <w:t xml:space="preserve"> represents a segmentally deleted 3Sg object pronominal (§4.3.1.3). In (300c), the </w:t>
      </w:r>
      <w:r>
        <w:lastRenderedPageBreak/>
        <w:t xml:space="preserve">rising tones in the subject proclitics for ‘go’ are ambiguous; they could reflect the tonal residue of a segmentally deleted object pronominal, or they could be due to Final Tone-Raising. However, this raising rule could be relevant only because the verb </w:t>
      </w:r>
      <w:r w:rsidRPr="004B511F">
        <w:rPr>
          <w:rFonts w:ascii="Doulos SIL" w:hAnsi="Doulos SIL"/>
          <w:i/>
          <w:color w:val="0000FF"/>
        </w:rPr>
        <w:t>wěē</w:t>
      </w:r>
      <w:r>
        <w:t xml:space="preserve"> ‘went’ begins with an L</w:t>
      </w:r>
      <w:r>
        <w:noBreakHyphen/>
        <w:t xml:space="preserve">tone, unlike corresponding forms of intransitive ‘came’. These tones of the verb imply that a covert 3Sg object morpheme is virtually present in the ‘go’ column even in (300c), compare nonhuman 3Sg </w:t>
      </w:r>
      <w:r w:rsidRPr="004B511F">
        <w:rPr>
          <w:rFonts w:ascii="Doulos SIL" w:hAnsi="Doulos SIL"/>
          <w:i/>
          <w:color w:val="0000FF"/>
        </w:rPr>
        <w:t>ní</w:t>
      </w:r>
      <w:r>
        <w:t xml:space="preserve"> before L</w:t>
      </w:r>
      <w:r>
        <w:noBreakHyphen/>
        <w:t xml:space="preserve">initial transitive verb </w:t>
      </w:r>
      <w:r w:rsidRPr="004B511F">
        <w:rPr>
          <w:rFonts w:ascii="Doulos SIL" w:hAnsi="Doulos SIL"/>
          <w:i/>
          <w:color w:val="0000FF"/>
        </w:rPr>
        <w:t>bàʔrí</w:t>
      </w:r>
      <w:r w:rsidR="00994F97">
        <w:t xml:space="preserve">. I therefore transcribe </w:t>
      </w:r>
      <w:r w:rsidR="00994F97" w:rsidRPr="005B1C97">
        <w:rPr>
          <w:rFonts w:ascii="Doulos SIL" w:hAnsi="Doulos SIL"/>
          <w:i/>
          <w:color w:val="0000FF"/>
        </w:rPr>
        <w:t>mùʔúⁿ</w:t>
      </w:r>
      <w:r w:rsidR="00994F97">
        <w:rPr>
          <w:rFonts w:ascii="Doulos SIL" w:hAnsi="Doulos SIL"/>
          <w:i/>
          <w:color w:val="0000FF"/>
        </w:rPr>
        <w:t>=</w:t>
      </w:r>
      <w:r w:rsidR="00994F97">
        <w:rPr>
          <w:rFonts w:ascii="Doulos SIL" w:hAnsi="Doulos SIL"/>
          <w:i/>
          <w:color w:val="0000FF"/>
        </w:rPr>
        <w:sym w:font="Symbol" w:char="F0C6"/>
      </w:r>
      <w:r w:rsidR="00994F97" w:rsidRPr="005B1C97">
        <w:rPr>
          <w:rFonts w:ascii="Doulos SIL" w:hAnsi="Doulos SIL"/>
          <w:i/>
          <w:color w:val="0000FF"/>
        </w:rPr>
        <w:t xml:space="preserve"> wěē</w:t>
      </w:r>
      <w:r w:rsidR="00994F97">
        <w:t xml:space="preserve"> and so forth, attributing both the final H</w:t>
      </w:r>
      <w:r w:rsidR="00994F97">
        <w:noBreakHyphen/>
        <w:t>tone on the pronoun and the initial L</w:t>
      </w:r>
      <w:r w:rsidR="00994F97">
        <w:noBreakHyphen/>
        <w:t>tone on the verb to an otherwise hidden 3Sg object morpheme.</w:t>
      </w:r>
    </w:p>
    <w:p w14:paraId="1197B30B" w14:textId="4D23D45F" w:rsidR="00FF675C" w:rsidRDefault="00D0377D" w:rsidP="00FF675C">
      <w:r>
        <w:tab/>
        <w:t>An over</w:t>
      </w:r>
      <w:r w:rsidR="00994F97">
        <w:t>t</w:t>
      </w:r>
      <w:r>
        <w:t xml:space="preserve"> nonhuman 3Sg</w:t>
      </w:r>
      <w:r w:rsidR="00FF675C">
        <w:t xml:space="preserve"> object marker also occurs</w:t>
      </w:r>
      <w:r w:rsidR="00303E35">
        <w:t xml:space="preserve"> </w:t>
      </w:r>
      <w:r>
        <w:t xml:space="preserve">when </w:t>
      </w:r>
      <w:r w:rsidRPr="005B1C97">
        <w:rPr>
          <w:rFonts w:ascii="Doulos SIL" w:hAnsi="Doulos SIL"/>
          <w:i/>
          <w:color w:val="0000FF"/>
        </w:rPr>
        <w:t>wěē</w:t>
      </w:r>
      <w:r w:rsidR="00FF675C">
        <w:t xml:space="preserve"> </w:t>
      </w:r>
      <w:r>
        <w:t>‘went’</w:t>
      </w:r>
      <w:r w:rsidR="00FF675C">
        <w:t xml:space="preserve"> </w:t>
      </w:r>
      <w:r>
        <w:t>is</w:t>
      </w:r>
      <w:r w:rsidR="00FF675C">
        <w:t xml:space="preserve"> directly</w:t>
      </w:r>
      <w:r>
        <w:t xml:space="preserve"> preceded by a nonpronominal NP that is morphologically capable of ending in the nominal suffix (</w:t>
      </w:r>
      <w:r w:rsidRPr="004B511F">
        <w:rPr>
          <w:rFonts w:ascii="Doulos SIL" w:hAnsi="Doulos SIL"/>
          <w:i/>
          <w:color w:val="0000FF"/>
        </w:rPr>
        <w:noBreakHyphen/>
        <w:t>ra</w:t>
      </w:r>
      <w:r>
        <w:t xml:space="preserve"> or variant). </w:t>
      </w:r>
      <w:r w:rsidR="00994F97">
        <w:t>The suffix is required in this case, but it contracts with the 3Sg object, both in p</w:t>
      </w:r>
      <w:r w:rsidR="00272A47">
        <w:t>seudo-transi</w:t>
      </w:r>
      <w:r w:rsidR="00FF675C">
        <w:t>tive (</w:t>
      </w:r>
      <w:r w:rsidR="007F299A">
        <w:t>301</w:t>
      </w:r>
      <w:r w:rsidR="00FF675C">
        <w:t xml:space="preserve">a) </w:t>
      </w:r>
      <w:r w:rsidR="00994F97">
        <w:t>and</w:t>
      </w:r>
      <w:r w:rsidR="00FF675C">
        <w:t xml:space="preserve"> true transitive (</w:t>
      </w:r>
      <w:r w:rsidR="007F299A">
        <w:t>301</w:t>
      </w:r>
      <w:r w:rsidR="00FF675C">
        <w:t xml:space="preserve">b). </w:t>
      </w:r>
      <w:r w:rsidR="00994F97">
        <w:t>T</w:t>
      </w:r>
      <w:r w:rsidR="00FF675C">
        <w:t xml:space="preserve">he nonhuman 3Sg object pronoun takes the allomorph </w:t>
      </w:r>
      <w:r w:rsidR="00994F97" w:rsidRPr="004B511F">
        <w:rPr>
          <w:rFonts w:ascii="Doulos SIL" w:hAnsi="Doulos SIL"/>
          <w:i/>
          <w:color w:val="0000FF"/>
        </w:rPr>
        <w:t>è</w:t>
      </w:r>
      <w:r w:rsidR="00994F97">
        <w:t xml:space="preserve"> or </w:t>
      </w:r>
      <w:r w:rsidR="00406C18">
        <w:rPr>
          <w:rFonts w:ascii="Doulos SIL" w:hAnsi="Doulos SIL"/>
          <w:i/>
          <w:color w:val="0000FF"/>
        </w:rPr>
        <w:t>è</w:t>
      </w:r>
      <w:r w:rsidR="00FF675C" w:rsidRPr="005B1C97">
        <w:rPr>
          <w:rFonts w:ascii="Doulos SIL" w:hAnsi="Doulos SIL"/>
          <w:i/>
          <w:color w:val="0000FF"/>
        </w:rPr>
        <w:t>ⁿ</w:t>
      </w:r>
      <w:r w:rsidR="00994F97">
        <w:t>.</w:t>
      </w:r>
    </w:p>
    <w:p w14:paraId="5E01D1F3" w14:textId="77777777" w:rsidR="00FF675C" w:rsidRDefault="00FF675C" w:rsidP="00FF675C"/>
    <w:p w14:paraId="2AE17336" w14:textId="27A664DD" w:rsidR="00FF675C" w:rsidRDefault="00FF675C" w:rsidP="004B50BD">
      <w:pPr>
        <w:tabs>
          <w:tab w:val="clear" w:pos="369"/>
          <w:tab w:val="left" w:pos="720"/>
          <w:tab w:val="left" w:pos="1080"/>
          <w:tab w:val="left" w:pos="2790"/>
          <w:tab w:val="left" w:pos="4320"/>
        </w:tabs>
      </w:pPr>
      <w:r>
        <w:t>(</w:t>
      </w:r>
      <w:r w:rsidR="007F299A">
        <w:t>301</w:t>
      </w:r>
      <w:r>
        <w:t>)</w:t>
      </w:r>
      <w:r>
        <w:tab/>
        <w:t>a.</w:t>
      </w:r>
      <w:r>
        <w:tab/>
      </w:r>
      <w:r w:rsidRPr="005B1C97">
        <w:rPr>
          <w:rFonts w:ascii="Doulos SIL" w:hAnsi="Doulos SIL"/>
          <w:i/>
          <w:color w:val="0000FF"/>
        </w:rPr>
        <w:t>dí-ré=</w:t>
      </w:r>
      <w:r w:rsidR="00EB6A35">
        <w:rPr>
          <w:rFonts w:ascii="Doulos SIL" w:hAnsi="Doulos SIL"/>
          <w:i/>
          <w:color w:val="0000FF"/>
        </w:rPr>
        <w:tab/>
      </w:r>
      <w:r w:rsidR="00406C18">
        <w:rPr>
          <w:rFonts w:ascii="Doulos SIL" w:hAnsi="Doulos SIL"/>
          <w:i/>
          <w:color w:val="0000FF"/>
        </w:rPr>
        <w:t>è</w:t>
      </w:r>
      <w:r w:rsidR="00994F97">
        <w:rPr>
          <w:rFonts w:ascii="Doulos SIL" w:hAnsi="Doulos SIL"/>
          <w:i/>
          <w:color w:val="0000FF"/>
        </w:rPr>
        <w:t>(</w:t>
      </w:r>
      <w:r w:rsidR="00406C18">
        <w:rPr>
          <w:rFonts w:ascii="Doulos SIL" w:hAnsi="Doulos SIL"/>
          <w:i/>
          <w:color w:val="0000FF"/>
        </w:rPr>
        <w:t>ⁿ</w:t>
      </w:r>
      <w:r w:rsidR="00994F97">
        <w:rPr>
          <w:rFonts w:ascii="Doulos SIL" w:hAnsi="Doulos SIL"/>
          <w:i/>
          <w:color w:val="0000FF"/>
        </w:rPr>
        <w:t>)</w:t>
      </w:r>
      <w:r w:rsidRPr="005B1C97">
        <w:rPr>
          <w:rFonts w:ascii="Doulos SIL" w:hAnsi="Doulos SIL"/>
          <w:i/>
          <w:color w:val="0000FF"/>
        </w:rPr>
        <w:tab/>
        <w:t>wěē</w:t>
      </w:r>
    </w:p>
    <w:p w14:paraId="114F19AF" w14:textId="19ECA92D" w:rsidR="00FF675C" w:rsidRDefault="00406C18" w:rsidP="004B50BD">
      <w:pPr>
        <w:tabs>
          <w:tab w:val="clear" w:pos="369"/>
          <w:tab w:val="left" w:pos="720"/>
          <w:tab w:val="left" w:pos="1080"/>
          <w:tab w:val="left" w:pos="2790"/>
          <w:tab w:val="left" w:pos="4320"/>
        </w:tabs>
      </w:pPr>
      <w:r>
        <w:tab/>
      </w:r>
      <w:r>
        <w:tab/>
        <w:t>child-Nom</w:t>
      </w:r>
      <w:r>
        <w:tab/>
      </w:r>
      <w:r w:rsidR="00FF675C">
        <w:t>3SgNonh</w:t>
      </w:r>
      <w:r w:rsidR="004B50BD">
        <w:t>Obj</w:t>
      </w:r>
      <w:r w:rsidR="00FF675C">
        <w:tab/>
        <w:t>go.Pfv</w:t>
      </w:r>
    </w:p>
    <w:p w14:paraId="6262B415" w14:textId="53E6526B" w:rsidR="00FF675C" w:rsidRDefault="00FF675C" w:rsidP="00931D16">
      <w:pPr>
        <w:tabs>
          <w:tab w:val="clear" w:pos="369"/>
          <w:tab w:val="left" w:pos="720"/>
          <w:tab w:val="left" w:pos="1080"/>
          <w:tab w:val="left" w:pos="2880"/>
        </w:tabs>
      </w:pPr>
      <w:r>
        <w:tab/>
      </w:r>
      <w:r>
        <w:tab/>
        <w:t xml:space="preserve">‘The child went.’ (&lt; </w:t>
      </w:r>
      <w:r w:rsidRPr="005B1C97">
        <w:rPr>
          <w:rFonts w:ascii="Doulos SIL" w:hAnsi="Doulos SIL"/>
          <w:i/>
          <w:color w:val="0000FF"/>
        </w:rPr>
        <w:t>dí-rá</w:t>
      </w:r>
      <w:r>
        <w:t xml:space="preserve"> )</w:t>
      </w:r>
    </w:p>
    <w:p w14:paraId="569735C4" w14:textId="77777777" w:rsidR="00FF675C" w:rsidRDefault="00FF675C" w:rsidP="00931D16">
      <w:pPr>
        <w:tabs>
          <w:tab w:val="clear" w:pos="369"/>
          <w:tab w:val="left" w:pos="720"/>
          <w:tab w:val="left" w:pos="1080"/>
          <w:tab w:val="left" w:pos="2880"/>
        </w:tabs>
      </w:pPr>
    </w:p>
    <w:p w14:paraId="01F684D6" w14:textId="5EFF87FB" w:rsidR="00FF675C" w:rsidRPr="005B1C97" w:rsidRDefault="00FF675C" w:rsidP="004B50BD">
      <w:pPr>
        <w:tabs>
          <w:tab w:val="clear" w:pos="369"/>
          <w:tab w:val="left" w:pos="720"/>
          <w:tab w:val="left" w:pos="1080"/>
          <w:tab w:val="left" w:pos="2790"/>
          <w:tab w:val="left" w:pos="4410"/>
        </w:tabs>
        <w:rPr>
          <w:rFonts w:ascii="Doulos SIL" w:hAnsi="Doulos SIL"/>
          <w:i/>
          <w:color w:val="0000FF"/>
        </w:rPr>
      </w:pPr>
      <w:r>
        <w:tab/>
        <w:t>b.</w:t>
      </w:r>
      <w:r>
        <w:tab/>
      </w:r>
      <w:r w:rsidR="00406C18">
        <w:rPr>
          <w:rFonts w:ascii="Doulos SIL" w:hAnsi="Doulos SIL"/>
          <w:i/>
          <w:color w:val="0000FF"/>
        </w:rPr>
        <w:t>dí-ré</w:t>
      </w:r>
      <w:r w:rsidRPr="005B1C97">
        <w:rPr>
          <w:rFonts w:ascii="Doulos SIL" w:hAnsi="Doulos SIL"/>
          <w:i/>
          <w:color w:val="0000FF"/>
        </w:rPr>
        <w:t>=</w:t>
      </w:r>
      <w:r w:rsidR="00406C18">
        <w:rPr>
          <w:rFonts w:ascii="Doulos SIL" w:hAnsi="Doulos SIL"/>
          <w:i/>
          <w:color w:val="0000FF"/>
        </w:rPr>
        <w:tab/>
        <w:t>è</w:t>
      </w:r>
      <w:r w:rsidR="00994F97">
        <w:rPr>
          <w:rFonts w:ascii="Doulos SIL" w:hAnsi="Doulos SIL"/>
          <w:i/>
          <w:color w:val="0000FF"/>
        </w:rPr>
        <w:t>(</w:t>
      </w:r>
      <w:r w:rsidR="00406C18">
        <w:rPr>
          <w:rFonts w:ascii="Doulos SIL" w:hAnsi="Doulos SIL"/>
          <w:i/>
          <w:color w:val="0000FF"/>
        </w:rPr>
        <w:t>ⁿ</w:t>
      </w:r>
      <w:r w:rsidR="00994F97">
        <w:rPr>
          <w:rFonts w:ascii="Doulos SIL" w:hAnsi="Doulos SIL"/>
          <w:i/>
          <w:color w:val="0000FF"/>
        </w:rPr>
        <w:t>)</w:t>
      </w:r>
      <w:r w:rsidRPr="005B1C97">
        <w:rPr>
          <w:rFonts w:ascii="Doulos SIL" w:hAnsi="Doulos SIL"/>
          <w:i/>
          <w:color w:val="0000FF"/>
        </w:rPr>
        <w:tab/>
        <w:t>bàʔríī</w:t>
      </w:r>
    </w:p>
    <w:p w14:paraId="69D21712" w14:textId="032FD96F" w:rsidR="00FF675C" w:rsidRDefault="00FF675C" w:rsidP="004B50BD">
      <w:pPr>
        <w:tabs>
          <w:tab w:val="clear" w:pos="369"/>
          <w:tab w:val="left" w:pos="720"/>
          <w:tab w:val="left" w:pos="1080"/>
          <w:tab w:val="left" w:pos="2790"/>
          <w:tab w:val="left" w:pos="4410"/>
        </w:tabs>
      </w:pPr>
      <w:r w:rsidRPr="005B1C97">
        <w:rPr>
          <w:rFonts w:ascii="Doulos SIL" w:hAnsi="Doulos SIL"/>
          <w:i/>
          <w:color w:val="0000FF"/>
        </w:rPr>
        <w:tab/>
      </w:r>
      <w:r w:rsidRPr="005B1C97">
        <w:rPr>
          <w:rFonts w:ascii="Doulos SIL" w:hAnsi="Doulos SIL"/>
          <w:i/>
          <w:color w:val="0000FF"/>
        </w:rPr>
        <w:tab/>
      </w:r>
      <w:r w:rsidR="00406C18">
        <w:t>child-Nom</w:t>
      </w:r>
      <w:r w:rsidR="00406C18">
        <w:tab/>
      </w:r>
      <w:r>
        <w:t>3SgNonh</w:t>
      </w:r>
      <w:r w:rsidR="004B50BD">
        <w:t>Obj</w:t>
      </w:r>
      <w:r>
        <w:tab/>
        <w:t>go.Pfv</w:t>
      </w:r>
    </w:p>
    <w:p w14:paraId="3D185718" w14:textId="437D6B8F" w:rsidR="00FF675C" w:rsidRDefault="00FF675C" w:rsidP="00FF675C">
      <w:pPr>
        <w:tabs>
          <w:tab w:val="clear" w:pos="369"/>
          <w:tab w:val="left" w:pos="720"/>
          <w:tab w:val="left" w:pos="1080"/>
          <w:tab w:val="left" w:pos="2880"/>
        </w:tabs>
      </w:pPr>
      <w:r>
        <w:tab/>
      </w:r>
      <w:r>
        <w:tab/>
        <w:t xml:space="preserve">‘The child hit it.’ (&lt; </w:t>
      </w:r>
      <w:r w:rsidRPr="005B1C97">
        <w:rPr>
          <w:rFonts w:ascii="Doulos SIL" w:hAnsi="Doulos SIL"/>
          <w:i/>
          <w:color w:val="0000FF"/>
        </w:rPr>
        <w:t>dí-rá</w:t>
      </w:r>
      <w:r>
        <w:t xml:space="preserve"> )</w:t>
      </w:r>
    </w:p>
    <w:p w14:paraId="3E79B6A2" w14:textId="42583C83" w:rsidR="00FF675C" w:rsidRDefault="00FF675C" w:rsidP="00931D16">
      <w:pPr>
        <w:tabs>
          <w:tab w:val="clear" w:pos="369"/>
          <w:tab w:val="left" w:pos="720"/>
          <w:tab w:val="left" w:pos="1080"/>
          <w:tab w:val="left" w:pos="2880"/>
        </w:tabs>
      </w:pPr>
    </w:p>
    <w:p w14:paraId="1B99F805" w14:textId="2CB78801" w:rsidR="00FF675C" w:rsidRDefault="00FF675C" w:rsidP="00931D16">
      <w:pPr>
        <w:tabs>
          <w:tab w:val="clear" w:pos="369"/>
          <w:tab w:val="left" w:pos="720"/>
          <w:tab w:val="left" w:pos="1080"/>
          <w:tab w:val="left" w:pos="2880"/>
        </w:tabs>
      </w:pPr>
      <w:r>
        <w:t>The structure in (</w:t>
      </w:r>
      <w:r w:rsidR="007F299A">
        <w:t>301</w:t>
      </w:r>
      <w:r>
        <w:t xml:space="preserve">a) is </w:t>
      </w:r>
      <w:r w:rsidR="00E80E80">
        <w:t>paralleled</w:t>
      </w:r>
      <w:r>
        <w:t xml:space="preserve"> in (</w:t>
      </w:r>
      <w:r w:rsidR="007F299A">
        <w:t>302</w:t>
      </w:r>
      <w:r w:rsidRPr="007F299A">
        <w:t>a</w:t>
      </w:r>
      <w:r>
        <w:t>), where an adjective is added to the subject noun. This is because adjectives can take the nominal suffix, which in this construction is obligatory. By contrast, noun-numeral sequences (</w:t>
      </w:r>
      <w:r w:rsidR="007F299A">
        <w:t>302</w:t>
      </w:r>
      <w:r>
        <w:t>b) and personal names (</w:t>
      </w:r>
      <w:r w:rsidR="007F299A">
        <w:t>302</w:t>
      </w:r>
      <w:r>
        <w:t xml:space="preserve">c) do not have the nominal affix as subject NPs, and there is no </w:t>
      </w:r>
      <w:r w:rsidR="00994F97">
        <w:t xml:space="preserve">segmentally overt </w:t>
      </w:r>
      <w:r>
        <w:t>nonhuman 3Sg object marker between them and pseudo-transitives.</w:t>
      </w:r>
    </w:p>
    <w:p w14:paraId="7CCC8B83" w14:textId="77777777" w:rsidR="00FF675C" w:rsidRDefault="00FF675C" w:rsidP="00931D16">
      <w:pPr>
        <w:tabs>
          <w:tab w:val="clear" w:pos="369"/>
          <w:tab w:val="left" w:pos="720"/>
          <w:tab w:val="left" w:pos="1080"/>
          <w:tab w:val="left" w:pos="2880"/>
        </w:tabs>
      </w:pPr>
    </w:p>
    <w:p w14:paraId="48AACE07" w14:textId="74C29F06" w:rsidR="00FF675C" w:rsidRDefault="00FF675C" w:rsidP="004B50BD">
      <w:pPr>
        <w:tabs>
          <w:tab w:val="clear" w:pos="369"/>
          <w:tab w:val="left" w:pos="720"/>
          <w:tab w:val="left" w:pos="1080"/>
          <w:tab w:val="left" w:pos="2340"/>
          <w:tab w:val="left" w:pos="4050"/>
          <w:tab w:val="left" w:pos="5670"/>
        </w:tabs>
      </w:pPr>
      <w:r>
        <w:t>(</w:t>
      </w:r>
      <w:r w:rsidR="007F299A">
        <w:t>302</w:t>
      </w:r>
      <w:r>
        <w:t>)</w:t>
      </w:r>
      <w:r>
        <w:tab/>
        <w:t>a.</w:t>
      </w:r>
      <w:r>
        <w:tab/>
      </w:r>
      <w:r w:rsidRPr="005B1C97">
        <w:rPr>
          <w:rFonts w:ascii="Doulos SIL" w:hAnsi="Doulos SIL"/>
          <w:i/>
          <w:color w:val="0000FF"/>
        </w:rPr>
        <w:t>[tàgà</w:t>
      </w:r>
      <w:r w:rsidRPr="005B1C97">
        <w:rPr>
          <w:rFonts w:ascii="Doulos SIL" w:hAnsi="Doulos SIL"/>
          <w:i/>
          <w:color w:val="0000FF"/>
        </w:rPr>
        <w:tab/>
        <w:t>gbɔ́</w:t>
      </w:r>
      <w:r w:rsidR="00E80E80">
        <w:rPr>
          <w:rFonts w:ascii="Doulos SIL" w:hAnsi="Doulos SIL"/>
          <w:i/>
          <w:color w:val="0000FF"/>
        </w:rPr>
        <w:t>-</w:t>
      </w:r>
      <w:r w:rsidR="00EB6A35">
        <w:rPr>
          <w:rFonts w:ascii="Doulos SIL" w:hAnsi="Doulos SIL"/>
          <w:i/>
          <w:color w:val="0000FF"/>
        </w:rPr>
        <w:t>rè</w:t>
      </w:r>
      <w:r w:rsidR="00303E35">
        <w:rPr>
          <w:rFonts w:ascii="Doulos SIL" w:hAnsi="Doulos SIL"/>
          <w:i/>
          <w:color w:val="0000FF"/>
        </w:rPr>
        <w:t>=]</w:t>
      </w:r>
      <w:r w:rsidR="00303E35">
        <w:rPr>
          <w:rFonts w:ascii="Doulos SIL" w:hAnsi="Doulos SIL"/>
          <w:i/>
          <w:color w:val="0000FF"/>
        </w:rPr>
        <w:tab/>
      </w:r>
      <w:r w:rsidR="00EB6A35">
        <w:rPr>
          <w:rFonts w:ascii="Doulos SIL" w:hAnsi="Doulos SIL"/>
          <w:i/>
          <w:color w:val="0000FF"/>
        </w:rPr>
        <w:t>è</w:t>
      </w:r>
      <w:r w:rsidR="00994F97">
        <w:rPr>
          <w:rFonts w:ascii="Doulos SIL" w:hAnsi="Doulos SIL"/>
          <w:i/>
          <w:color w:val="0000FF"/>
        </w:rPr>
        <w:t>(</w:t>
      </w:r>
      <w:r w:rsidRPr="005B1C97">
        <w:rPr>
          <w:rFonts w:ascii="Doulos SIL" w:hAnsi="Doulos SIL"/>
          <w:i/>
          <w:color w:val="0000FF"/>
        </w:rPr>
        <w:t>ⁿ</w:t>
      </w:r>
      <w:r w:rsidR="00994F97">
        <w:rPr>
          <w:rFonts w:ascii="Doulos SIL" w:hAnsi="Doulos SIL"/>
          <w:i/>
          <w:color w:val="0000FF"/>
        </w:rPr>
        <w:t>)</w:t>
      </w:r>
      <w:r w:rsidRPr="005B1C97">
        <w:rPr>
          <w:rFonts w:ascii="Doulos SIL" w:hAnsi="Doulos SIL"/>
          <w:i/>
          <w:color w:val="0000FF"/>
        </w:rPr>
        <w:tab/>
        <w:t>wěē</w:t>
      </w:r>
    </w:p>
    <w:p w14:paraId="274CB894" w14:textId="0A8568A9" w:rsidR="00FF675C" w:rsidRDefault="00FF675C" w:rsidP="004B50BD">
      <w:pPr>
        <w:tabs>
          <w:tab w:val="clear" w:pos="369"/>
          <w:tab w:val="left" w:pos="720"/>
          <w:tab w:val="left" w:pos="1080"/>
          <w:tab w:val="left" w:pos="2340"/>
          <w:tab w:val="left" w:pos="4050"/>
          <w:tab w:val="left" w:pos="5670"/>
        </w:tabs>
      </w:pPr>
      <w:r>
        <w:tab/>
      </w:r>
      <w:r>
        <w:tab/>
        <w:t>[sheep</w:t>
      </w:r>
      <w:r>
        <w:tab/>
        <w:t>big</w:t>
      </w:r>
      <w:r w:rsidR="00E80E80">
        <w:t>-Nom</w:t>
      </w:r>
      <w:r w:rsidR="00303E35">
        <w:t>]</w:t>
      </w:r>
      <w:r w:rsidR="00303E35">
        <w:tab/>
      </w:r>
      <w:r>
        <w:t>3SgNonh</w:t>
      </w:r>
      <w:r w:rsidR="004B50BD">
        <w:t>Obj</w:t>
      </w:r>
      <w:r>
        <w:tab/>
        <w:t>go.Pfv</w:t>
      </w:r>
    </w:p>
    <w:p w14:paraId="742B3F80" w14:textId="3B1831DA" w:rsidR="00FF675C" w:rsidRDefault="00FF675C" w:rsidP="00931D16">
      <w:pPr>
        <w:tabs>
          <w:tab w:val="clear" w:pos="369"/>
          <w:tab w:val="left" w:pos="720"/>
          <w:tab w:val="left" w:pos="1080"/>
          <w:tab w:val="left" w:pos="2880"/>
        </w:tabs>
      </w:pPr>
      <w:r>
        <w:tab/>
      </w:r>
      <w:r>
        <w:tab/>
        <w:t>‘The big sheep-Sg went.’</w:t>
      </w:r>
      <w:r w:rsidR="00E80E80">
        <w:t xml:space="preserve"> (&lt; </w:t>
      </w:r>
      <w:r w:rsidR="00E80E80" w:rsidRPr="00B96EA0">
        <w:rPr>
          <w:rFonts w:ascii="Doulos SIL" w:hAnsi="Doulos SIL"/>
          <w:i/>
          <w:color w:val="0000FF"/>
        </w:rPr>
        <w:t>gbɔ́-r</w:t>
      </w:r>
      <w:r w:rsidR="00994F97">
        <w:rPr>
          <w:rFonts w:ascii="Doulos SIL" w:hAnsi="Doulos SIL"/>
          <w:i/>
          <w:color w:val="0000FF"/>
        </w:rPr>
        <w:t>à</w:t>
      </w:r>
      <w:r w:rsidR="00E80E80">
        <w:t xml:space="preserve"> )</w:t>
      </w:r>
    </w:p>
    <w:p w14:paraId="5AAE23F8" w14:textId="77777777" w:rsidR="00FF675C" w:rsidRDefault="00FF675C" w:rsidP="00931D16">
      <w:pPr>
        <w:tabs>
          <w:tab w:val="clear" w:pos="369"/>
          <w:tab w:val="left" w:pos="720"/>
          <w:tab w:val="left" w:pos="1080"/>
          <w:tab w:val="left" w:pos="2880"/>
        </w:tabs>
      </w:pPr>
    </w:p>
    <w:p w14:paraId="65A6D3A8" w14:textId="65265D96" w:rsidR="00FF675C" w:rsidRDefault="00FF675C" w:rsidP="004B50BD">
      <w:pPr>
        <w:tabs>
          <w:tab w:val="clear" w:pos="369"/>
          <w:tab w:val="left" w:pos="720"/>
          <w:tab w:val="left" w:pos="1080"/>
          <w:tab w:val="left" w:pos="2520"/>
          <w:tab w:val="left" w:pos="3690"/>
          <w:tab w:val="left" w:pos="5220"/>
        </w:tabs>
      </w:pPr>
      <w:r>
        <w:tab/>
        <w:t>b.</w:t>
      </w:r>
      <w:r>
        <w:tab/>
      </w:r>
      <w:r w:rsidR="00123378">
        <w:rPr>
          <w:rFonts w:ascii="Doulos SIL" w:hAnsi="Doulos SIL"/>
          <w:i/>
          <w:color w:val="0000FF"/>
        </w:rPr>
        <w:t>[tàgà</w:t>
      </w:r>
      <w:r w:rsidR="00123378">
        <w:rPr>
          <w:rFonts w:ascii="Doulos SIL" w:hAnsi="Doulos SIL"/>
          <w:i/>
          <w:color w:val="0000FF"/>
        </w:rPr>
        <w:tab/>
        <w:t>flá</w:t>
      </w:r>
      <w:r w:rsidRPr="005B1C97">
        <w:rPr>
          <w:rFonts w:ascii="Doulos SIL" w:hAnsi="Doulos SIL"/>
          <w:i/>
          <w:color w:val="0000FF"/>
        </w:rPr>
        <w:t>]</w:t>
      </w:r>
      <w:r w:rsidR="00123378">
        <w:rPr>
          <w:rFonts w:ascii="Doulos SIL" w:hAnsi="Doulos SIL"/>
          <w:i/>
          <w:color w:val="0000FF"/>
        </w:rPr>
        <w:t>=</w:t>
      </w:r>
      <w:r w:rsidR="004B50BD">
        <w:rPr>
          <w:rFonts w:ascii="Doulos SIL" w:hAnsi="Doulos SIL"/>
          <w:i/>
          <w:color w:val="0000FF"/>
        </w:rPr>
        <w:tab/>
      </w:r>
      <w:r w:rsidR="00123378">
        <w:rPr>
          <w:rFonts w:ascii="Doulos SIL" w:hAnsi="Doulos SIL"/>
          <w:i/>
          <w:color w:val="0000FF"/>
        </w:rPr>
        <w:sym w:font="Symbol" w:char="F0C6"/>
      </w:r>
      <w:r w:rsidRPr="005B1C97">
        <w:rPr>
          <w:rFonts w:ascii="Doulos SIL" w:hAnsi="Doulos SIL"/>
          <w:i/>
          <w:color w:val="0000FF"/>
        </w:rPr>
        <w:tab/>
        <w:t>wěē</w:t>
      </w:r>
    </w:p>
    <w:p w14:paraId="7AE1F2C8" w14:textId="5914B62F" w:rsidR="00FF675C" w:rsidRDefault="00FF675C" w:rsidP="004B50BD">
      <w:pPr>
        <w:tabs>
          <w:tab w:val="clear" w:pos="369"/>
          <w:tab w:val="left" w:pos="720"/>
          <w:tab w:val="left" w:pos="1080"/>
          <w:tab w:val="left" w:pos="2520"/>
          <w:tab w:val="left" w:pos="3690"/>
          <w:tab w:val="left" w:pos="5220"/>
        </w:tabs>
      </w:pPr>
      <w:r>
        <w:tab/>
      </w:r>
      <w:r>
        <w:tab/>
        <w:t>[sheep</w:t>
      </w:r>
      <w:r>
        <w:tab/>
        <w:t>two]</w:t>
      </w:r>
      <w:r w:rsidR="00123378">
        <w:t>=</w:t>
      </w:r>
      <w:r w:rsidR="004B50BD">
        <w:tab/>
      </w:r>
      <w:r w:rsidR="00123378">
        <w:t>3Sg</w:t>
      </w:r>
      <w:r w:rsidR="004B50BD">
        <w:t>Nonh</w:t>
      </w:r>
      <w:r w:rsidR="00123378">
        <w:t>Obj</w:t>
      </w:r>
      <w:r>
        <w:tab/>
        <w:t>go.Pfv</w:t>
      </w:r>
    </w:p>
    <w:p w14:paraId="269DD249" w14:textId="6E2B6FE6" w:rsidR="00FF675C" w:rsidRDefault="00FF675C" w:rsidP="00931D16">
      <w:pPr>
        <w:tabs>
          <w:tab w:val="clear" w:pos="369"/>
          <w:tab w:val="left" w:pos="720"/>
          <w:tab w:val="left" w:pos="1080"/>
          <w:tab w:val="left" w:pos="2880"/>
        </w:tabs>
      </w:pPr>
      <w:r>
        <w:tab/>
      </w:r>
      <w:r>
        <w:tab/>
        <w:t>‘Two sheep went.’</w:t>
      </w:r>
      <w:r w:rsidR="00994F97">
        <w:t xml:space="preserve"> (&lt; </w:t>
      </w:r>
      <w:r w:rsidR="00994F97" w:rsidRPr="004B511F">
        <w:rPr>
          <w:rFonts w:ascii="Doulos SIL" w:hAnsi="Doulos SIL"/>
          <w:i/>
          <w:color w:val="0000FF"/>
        </w:rPr>
        <w:t>flā</w:t>
      </w:r>
      <w:r w:rsidR="00994F97">
        <w:t xml:space="preserve"> )</w:t>
      </w:r>
    </w:p>
    <w:p w14:paraId="5A7DE7E2" w14:textId="77777777" w:rsidR="00FF675C" w:rsidRDefault="00FF675C" w:rsidP="00931D16">
      <w:pPr>
        <w:tabs>
          <w:tab w:val="clear" w:pos="369"/>
          <w:tab w:val="left" w:pos="720"/>
          <w:tab w:val="left" w:pos="1080"/>
          <w:tab w:val="left" w:pos="2880"/>
        </w:tabs>
      </w:pPr>
    </w:p>
    <w:p w14:paraId="2B35A737" w14:textId="3B0CC2E2" w:rsidR="00FF675C" w:rsidRDefault="00FF675C" w:rsidP="004B50BD">
      <w:pPr>
        <w:tabs>
          <w:tab w:val="clear" w:pos="369"/>
          <w:tab w:val="left" w:pos="720"/>
          <w:tab w:val="left" w:pos="1080"/>
          <w:tab w:val="left" w:pos="2880"/>
          <w:tab w:val="left" w:pos="4680"/>
        </w:tabs>
      </w:pPr>
      <w:r>
        <w:tab/>
        <w:t>c.</w:t>
      </w:r>
      <w:r>
        <w:tab/>
      </w:r>
      <w:r w:rsidR="00DE744F">
        <w:rPr>
          <w:rFonts w:ascii="Doulos SIL" w:hAnsi="Doulos SIL"/>
          <w:i/>
          <w:color w:val="0000FF"/>
        </w:rPr>
        <w:t>ámá</w:t>
      </w:r>
      <w:r w:rsidRPr="005B1C97">
        <w:rPr>
          <w:rFonts w:ascii="Doulos SIL" w:hAnsi="Doulos SIL"/>
          <w:i/>
          <w:color w:val="0000FF"/>
        </w:rPr>
        <w:t>dú</w:t>
      </w:r>
      <w:r w:rsidR="00123378">
        <w:rPr>
          <w:rFonts w:ascii="Doulos SIL" w:hAnsi="Doulos SIL"/>
          <w:i/>
          <w:color w:val="0000FF"/>
        </w:rPr>
        <w:t>=</w:t>
      </w:r>
      <w:r w:rsidR="004B50BD">
        <w:rPr>
          <w:rFonts w:ascii="Doulos SIL" w:hAnsi="Doulos SIL"/>
          <w:i/>
          <w:color w:val="0000FF"/>
        </w:rPr>
        <w:tab/>
      </w:r>
      <w:r w:rsidR="00123378">
        <w:rPr>
          <w:rFonts w:ascii="Doulos SIL" w:hAnsi="Doulos SIL"/>
          <w:i/>
          <w:color w:val="0000FF"/>
        </w:rPr>
        <w:sym w:font="Symbol" w:char="F0C6"/>
      </w:r>
      <w:r w:rsidRPr="005B1C97">
        <w:rPr>
          <w:rFonts w:ascii="Doulos SIL" w:hAnsi="Doulos SIL"/>
          <w:i/>
          <w:color w:val="0000FF"/>
        </w:rPr>
        <w:tab/>
        <w:t>wěē</w:t>
      </w:r>
    </w:p>
    <w:p w14:paraId="0D79E28B" w14:textId="6EFC6E74" w:rsidR="00FF675C" w:rsidRDefault="00FF675C" w:rsidP="004B50BD">
      <w:pPr>
        <w:tabs>
          <w:tab w:val="clear" w:pos="369"/>
          <w:tab w:val="left" w:pos="720"/>
          <w:tab w:val="left" w:pos="1080"/>
          <w:tab w:val="left" w:pos="2880"/>
          <w:tab w:val="left" w:pos="4680"/>
        </w:tabs>
      </w:pPr>
      <w:r>
        <w:tab/>
      </w:r>
      <w:r>
        <w:tab/>
        <w:t>A</w:t>
      </w:r>
      <w:r w:rsidR="00123378">
        <w:t>=</w:t>
      </w:r>
      <w:r w:rsidR="004B50BD">
        <w:tab/>
      </w:r>
      <w:r w:rsidR="00123378">
        <w:t>3Sg</w:t>
      </w:r>
      <w:r w:rsidR="004B50BD">
        <w:t>Nonh</w:t>
      </w:r>
      <w:r w:rsidR="00123378">
        <w:t>Obj</w:t>
      </w:r>
      <w:r>
        <w:tab/>
        <w:t>go.Pfv</w:t>
      </w:r>
    </w:p>
    <w:p w14:paraId="462FD65B" w14:textId="18B34AD4" w:rsidR="00FF675C" w:rsidRPr="00FF675C" w:rsidRDefault="00FF675C" w:rsidP="00931D16">
      <w:pPr>
        <w:tabs>
          <w:tab w:val="clear" w:pos="369"/>
          <w:tab w:val="left" w:pos="720"/>
          <w:tab w:val="left" w:pos="1080"/>
          <w:tab w:val="left" w:pos="2880"/>
        </w:tabs>
      </w:pPr>
      <w:r>
        <w:tab/>
      </w:r>
      <w:r>
        <w:tab/>
        <w:t>‘Amadou went.’</w:t>
      </w:r>
    </w:p>
    <w:p w14:paraId="135A6956" w14:textId="77777777" w:rsidR="00303E35" w:rsidRPr="00E326CB" w:rsidRDefault="00303E35" w:rsidP="00303E35">
      <w:pPr>
        <w:tabs>
          <w:tab w:val="clear" w:pos="369"/>
          <w:tab w:val="left" w:pos="720"/>
          <w:tab w:val="left" w:pos="1080"/>
        </w:tabs>
      </w:pPr>
    </w:p>
    <w:p w14:paraId="0E87CB15" w14:textId="7D58703A" w:rsidR="00303E35" w:rsidRDefault="00303E35" w:rsidP="00303E35">
      <w:r>
        <w:t>When the verb is preceded by a nonzero inflectional particle, the pro forma nonhuman 3Sg object is again obligatory before a pseudo-transitive (</w:t>
      </w:r>
      <w:r w:rsidR="007F299A">
        <w:t>303</w:t>
      </w:r>
      <w:r>
        <w:t>a). Compare true intransitive (</w:t>
      </w:r>
      <w:r w:rsidR="007F299A">
        <w:t>303</w:t>
      </w:r>
      <w:r>
        <w:t xml:space="preserve">b). </w:t>
      </w:r>
    </w:p>
    <w:p w14:paraId="0A869902" w14:textId="77777777" w:rsidR="00303E35" w:rsidRDefault="00303E35" w:rsidP="00303E35"/>
    <w:p w14:paraId="68A893ED" w14:textId="69AF8AF6" w:rsidR="00303E35" w:rsidRPr="00D10660" w:rsidRDefault="00303E35" w:rsidP="00C81760">
      <w:pPr>
        <w:keepNext/>
        <w:tabs>
          <w:tab w:val="clear" w:pos="369"/>
          <w:tab w:val="left" w:pos="720"/>
          <w:tab w:val="left" w:pos="1080"/>
          <w:tab w:val="left" w:pos="2880"/>
          <w:tab w:val="left" w:pos="5130"/>
        </w:tabs>
        <w:rPr>
          <w:rFonts w:ascii="Doulos SIL" w:hAnsi="Doulos SIL"/>
          <w:i/>
          <w:color w:val="0000FF"/>
        </w:rPr>
      </w:pPr>
      <w:r>
        <w:lastRenderedPageBreak/>
        <w:t>(</w:t>
      </w:r>
      <w:r w:rsidR="007F299A">
        <w:t>303</w:t>
      </w:r>
      <w:r>
        <w:t>)</w:t>
      </w:r>
      <w:r>
        <w:tab/>
        <w:t>a.</w:t>
      </w:r>
      <w:r>
        <w:tab/>
      </w:r>
      <w:r w:rsidRPr="005B1C97">
        <w:rPr>
          <w:rFonts w:ascii="Doulos SIL" w:hAnsi="Doulos SIL"/>
          <w:i/>
          <w:color w:val="0000FF"/>
        </w:rPr>
        <w:t>dí-rá</w:t>
      </w:r>
      <w:r>
        <w:rPr>
          <w:rFonts w:ascii="Doulos SIL" w:hAnsi="Doulos SIL"/>
          <w:i/>
          <w:color w:val="0000FF"/>
        </w:rPr>
        <w:t>=</w:t>
      </w:r>
      <w:r>
        <w:rPr>
          <w:rFonts w:ascii="Doulos SIL" w:hAnsi="Doulos SIL"/>
          <w:i/>
          <w:color w:val="0000FF"/>
        </w:rPr>
        <w:sym w:font="Symbol" w:char="F0C6"/>
      </w:r>
      <w:r>
        <w:rPr>
          <w:rFonts w:ascii="Doulos SIL" w:hAnsi="Doulos SIL"/>
          <w:i/>
          <w:color w:val="0000FF"/>
        </w:rPr>
        <w:tab/>
        <w:t>sí</w:t>
      </w:r>
      <w:r w:rsidR="00DE744F">
        <w:rPr>
          <w:rFonts w:ascii="Doulos SIL" w:hAnsi="Doulos SIL"/>
          <w:i/>
          <w:color w:val="0000FF"/>
        </w:rPr>
        <w:t>=</w:t>
      </w:r>
      <w:r w:rsidRPr="005B1C97">
        <w:rPr>
          <w:rFonts w:ascii="Doulos SIL" w:hAnsi="Doulos SIL"/>
          <w:i/>
          <w:color w:val="0000FF"/>
        </w:rPr>
        <w:t>ì</w:t>
      </w:r>
      <w:r w:rsidRPr="005B1C97">
        <w:rPr>
          <w:rFonts w:ascii="Doulos SIL" w:hAnsi="Doulos SIL"/>
          <w:i/>
          <w:color w:val="0000FF"/>
        </w:rPr>
        <w:tab/>
      </w:r>
      <w:r>
        <w:rPr>
          <w:rFonts w:ascii="Doulos SIL" w:hAnsi="Doulos SIL"/>
          <w:i/>
          <w:color w:val="0000FF"/>
        </w:rPr>
        <w:t>wàá</w:t>
      </w:r>
    </w:p>
    <w:p w14:paraId="263FDFC3" w14:textId="6C750A92" w:rsidR="00303E35" w:rsidRDefault="00994F97" w:rsidP="00C81760">
      <w:pPr>
        <w:keepNext/>
        <w:tabs>
          <w:tab w:val="clear" w:pos="369"/>
          <w:tab w:val="left" w:pos="720"/>
          <w:tab w:val="left" w:pos="1080"/>
          <w:tab w:val="left" w:pos="2880"/>
          <w:tab w:val="left" w:pos="5130"/>
        </w:tabs>
      </w:pPr>
      <w:r>
        <w:tab/>
      </w:r>
      <w:r>
        <w:tab/>
        <w:t>child-Nom=Ipfv</w:t>
      </w:r>
      <w:r>
        <w:tab/>
        <w:t>Fut=</w:t>
      </w:r>
      <w:r w:rsidR="00303E35">
        <w:t>3SgNonh</w:t>
      </w:r>
      <w:r w:rsidR="004B50BD">
        <w:t>Obj</w:t>
      </w:r>
      <w:r w:rsidR="00303E35">
        <w:tab/>
        <w:t>go.Ipfv</w:t>
      </w:r>
    </w:p>
    <w:p w14:paraId="7B780E8F" w14:textId="26184B75" w:rsidR="00303E35" w:rsidRDefault="00303E35" w:rsidP="00303E35">
      <w:pPr>
        <w:tabs>
          <w:tab w:val="clear" w:pos="369"/>
          <w:tab w:val="left" w:pos="720"/>
          <w:tab w:val="left" w:pos="1080"/>
          <w:tab w:val="left" w:pos="2880"/>
        </w:tabs>
      </w:pPr>
      <w:r>
        <w:tab/>
      </w:r>
      <w:r>
        <w:tab/>
        <w:t>‘The child will go.’</w:t>
      </w:r>
      <w:r w:rsidR="00994F97">
        <w:t xml:space="preserve"> (optionally pronounced</w:t>
      </w:r>
      <w:r w:rsidR="00DE744F">
        <w:t xml:space="preserve"> </w:t>
      </w:r>
      <w:r w:rsidR="00DE744F" w:rsidRPr="00DE61B6">
        <w:rPr>
          <w:rFonts w:ascii="Doulos SIL" w:hAnsi="Doulos SIL"/>
          <w:i/>
          <w:color w:val="0000FF"/>
        </w:rPr>
        <w:t>sí=í wàá</w:t>
      </w:r>
      <w:r w:rsidR="00DE744F">
        <w:t xml:space="preserve"> by H</w:t>
      </w:r>
      <w:r w:rsidR="00DE744F">
        <w:noBreakHyphen/>
        <w:t>Leveling)</w:t>
      </w:r>
    </w:p>
    <w:p w14:paraId="47D3722B" w14:textId="77777777" w:rsidR="00303E35" w:rsidRDefault="00303E35" w:rsidP="00303E35">
      <w:pPr>
        <w:tabs>
          <w:tab w:val="clear" w:pos="369"/>
          <w:tab w:val="left" w:pos="720"/>
          <w:tab w:val="left" w:pos="1080"/>
          <w:tab w:val="left" w:pos="2880"/>
        </w:tabs>
      </w:pPr>
    </w:p>
    <w:p w14:paraId="15CFBCF5" w14:textId="77777777" w:rsidR="00303E35" w:rsidRPr="005B1C97" w:rsidRDefault="00303E35" w:rsidP="00303E35">
      <w:pPr>
        <w:tabs>
          <w:tab w:val="clear" w:pos="369"/>
          <w:tab w:val="left" w:pos="720"/>
          <w:tab w:val="left" w:pos="1080"/>
          <w:tab w:val="left" w:pos="2880"/>
        </w:tabs>
        <w:rPr>
          <w:rFonts w:ascii="Doulos SIL" w:hAnsi="Doulos SIL"/>
          <w:i/>
          <w:color w:val="0000FF"/>
        </w:rPr>
      </w:pPr>
      <w:r>
        <w:tab/>
        <w:t>b.</w:t>
      </w:r>
      <w:r>
        <w:tab/>
      </w:r>
      <w:r>
        <w:rPr>
          <w:rFonts w:ascii="Doulos SIL" w:hAnsi="Doulos SIL"/>
          <w:i/>
          <w:color w:val="0000FF"/>
        </w:rPr>
        <w:t>dí-rá=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r>
      <w:r w:rsidRPr="00D10660">
        <w:rPr>
          <w:rFonts w:ascii="Doulos SIL" w:hAnsi="Doulos SIL"/>
          <w:i/>
          <w:color w:val="0000FF"/>
        </w:rPr>
        <w:t>sáá</w:t>
      </w:r>
    </w:p>
    <w:p w14:paraId="5D90B49B" w14:textId="77777777" w:rsidR="00303E35" w:rsidRDefault="00303E35" w:rsidP="00303E35">
      <w:pPr>
        <w:tabs>
          <w:tab w:val="clear" w:pos="369"/>
          <w:tab w:val="left" w:pos="720"/>
          <w:tab w:val="left" w:pos="1080"/>
          <w:tab w:val="left" w:pos="2880"/>
        </w:tabs>
      </w:pPr>
      <w:r>
        <w:tab/>
      </w:r>
      <w:r>
        <w:tab/>
        <w:t>child-Nom=Ipfv</w:t>
      </w:r>
      <w:r>
        <w:tab/>
        <w:t>Fut</w:t>
      </w:r>
      <w:r>
        <w:tab/>
        <w:t>come.Ipfv</w:t>
      </w:r>
    </w:p>
    <w:p w14:paraId="136D8197" w14:textId="77777777" w:rsidR="00303E35" w:rsidRPr="00FF675C" w:rsidRDefault="00303E35" w:rsidP="00303E35">
      <w:pPr>
        <w:tabs>
          <w:tab w:val="clear" w:pos="369"/>
          <w:tab w:val="left" w:pos="720"/>
          <w:tab w:val="left" w:pos="1080"/>
          <w:tab w:val="left" w:pos="2880"/>
        </w:tabs>
      </w:pPr>
      <w:r>
        <w:tab/>
      </w:r>
      <w:r>
        <w:tab/>
        <w:t>‘The child will come.’</w:t>
      </w:r>
    </w:p>
    <w:p w14:paraId="30499EB6" w14:textId="77777777" w:rsidR="00303E35" w:rsidRDefault="00303E35" w:rsidP="00FF675C"/>
    <w:p w14:paraId="1370CD62" w14:textId="40E17C11" w:rsidR="00994F97" w:rsidRDefault="00994F97" w:rsidP="00FF675C">
      <w:r>
        <w:t xml:space="preserve">I conclude that ‘go’ (imperfective and citation form </w:t>
      </w:r>
      <w:r w:rsidRPr="004B511F">
        <w:rPr>
          <w:rFonts w:ascii="Doulos SIL" w:hAnsi="Doulos SIL"/>
          <w:i/>
          <w:color w:val="0000FF"/>
        </w:rPr>
        <w:t>wàá</w:t>
      </w:r>
      <w:r>
        <w:t xml:space="preserve"> ) is basically a transitive with a nonreferential nonhuman 3Sg object, but that it has some irregularities especially in the perfective.</w:t>
      </w:r>
    </w:p>
    <w:p w14:paraId="54767EA0" w14:textId="030C053C" w:rsidR="00303E35" w:rsidRDefault="00994F97" w:rsidP="00FF675C">
      <w:r w:rsidRPr="00994F97">
        <w:tab/>
      </w:r>
      <w:r w:rsidR="00303E35" w:rsidRPr="00E326CB">
        <w:rPr>
          <w:rFonts w:ascii="Doulos SIL" w:hAnsi="Doulos SIL"/>
          <w:i/>
          <w:color w:val="0000FF"/>
        </w:rPr>
        <w:t>wàá</w:t>
      </w:r>
      <w:r w:rsidR="00303E35">
        <w:t xml:space="preserve"> ‘go’ verb is one of the verbs that shows an ATR alternation in the perfective. Clause-finally the +ATR form with </w:t>
      </w:r>
      <w:r w:rsidR="00303E35" w:rsidRPr="00E326CB">
        <w:rPr>
          <w:rFonts w:ascii="Doulos SIL" w:hAnsi="Doulos SIL"/>
          <w:i/>
          <w:color w:val="0000FF"/>
        </w:rPr>
        <w:t>e</w:t>
      </w:r>
      <w:r w:rsidR="00303E35">
        <w:noBreakHyphen/>
        <w:t>vowel is used (</w:t>
      </w:r>
      <w:r w:rsidR="007F299A">
        <w:t>304</w:t>
      </w:r>
      <w:r w:rsidR="00303E35">
        <w:t>a</w:t>
      </w:r>
      <w:r w:rsidR="00303E35">
        <w:noBreakHyphen/>
        <w:t xml:space="preserve">b). Clause-medially the unmarked form is </w:t>
      </w:r>
      <w:r w:rsidR="00303E35">
        <w:noBreakHyphen/>
        <w:t xml:space="preserve">ATR with </w:t>
      </w:r>
      <w:r w:rsidR="00303E35" w:rsidRPr="00E326CB">
        <w:rPr>
          <w:rFonts w:ascii="Doulos SIL" w:hAnsi="Doulos SIL"/>
          <w:i/>
          <w:color w:val="0000FF"/>
        </w:rPr>
        <w:t>ɛ</w:t>
      </w:r>
      <w:r w:rsidR="00303E35">
        <w:noBreakHyphen/>
        <w:t>vowel (</w:t>
      </w:r>
      <w:r w:rsidR="007F299A">
        <w:t>304</w:t>
      </w:r>
      <w:r w:rsidR="00303E35">
        <w:t>a</w:t>
      </w:r>
      <w:r w:rsidR="00303E35">
        <w:noBreakHyphen/>
        <w:t xml:space="preserve">d), unless the following element (such as </w:t>
      </w:r>
      <w:r w:rsidR="00303E35" w:rsidRPr="00E326CB">
        <w:rPr>
          <w:rFonts w:ascii="Doulos SIL" w:hAnsi="Doulos SIL"/>
          <w:i/>
          <w:color w:val="0000FF"/>
        </w:rPr>
        <w:t>dè</w:t>
      </w:r>
      <w:r w:rsidR="00303E35">
        <w:t xml:space="preserve"> ‘there’ or </w:t>
      </w:r>
      <w:r w:rsidR="00303E35" w:rsidRPr="00E326CB">
        <w:rPr>
          <w:rFonts w:ascii="Doulos SIL" w:hAnsi="Doulos SIL"/>
          <w:i/>
          <w:color w:val="0000FF"/>
        </w:rPr>
        <w:t>nàà</w:t>
      </w:r>
      <w:r w:rsidR="00303E35">
        <w:t xml:space="preserve"> ‘here’) requires a +ATR preceding form (</w:t>
      </w:r>
      <w:r w:rsidR="007F299A">
        <w:t>304</w:t>
      </w:r>
      <w:r w:rsidR="00303E35">
        <w:t xml:space="preserve">e). </w:t>
      </w:r>
    </w:p>
    <w:p w14:paraId="314FEDEA" w14:textId="77777777" w:rsidR="00303E35" w:rsidRDefault="00303E35" w:rsidP="00303E35"/>
    <w:p w14:paraId="6266F396" w14:textId="6123814B" w:rsidR="00303E35" w:rsidRDefault="00303E35" w:rsidP="004B50BD">
      <w:pPr>
        <w:tabs>
          <w:tab w:val="clear" w:pos="369"/>
          <w:tab w:val="left" w:pos="720"/>
          <w:tab w:val="left" w:pos="1080"/>
          <w:tab w:val="left" w:pos="2610"/>
          <w:tab w:val="left" w:pos="4140"/>
        </w:tabs>
      </w:pPr>
      <w:r>
        <w:t>(</w:t>
      </w:r>
      <w:r w:rsidR="007F299A">
        <w:t>304</w:t>
      </w:r>
      <w:r>
        <w:t>)</w:t>
      </w:r>
      <w:r>
        <w:tab/>
        <w:t>a.</w:t>
      </w:r>
      <w:r>
        <w:tab/>
      </w:r>
      <w:r w:rsidRPr="00E326CB">
        <w:rPr>
          <w:rFonts w:ascii="Doulos SIL" w:hAnsi="Doulos SIL"/>
          <w:i/>
          <w:color w:val="0000FF"/>
        </w:rPr>
        <w:t>á=</w:t>
      </w:r>
      <w:r w:rsidR="004B50BD">
        <w:rPr>
          <w:rFonts w:ascii="Doulos SIL" w:hAnsi="Doulos SIL"/>
          <w:i/>
          <w:color w:val="0000FF"/>
        </w:rPr>
        <w:tab/>
      </w:r>
      <w:r w:rsidRPr="00E326CB">
        <w:rPr>
          <w:rFonts w:ascii="Doulos SIL" w:hAnsi="Doulos SIL"/>
          <w:i/>
          <w:color w:val="0000FF"/>
        </w:rPr>
        <w:sym w:font="Symbol" w:char="F0C6"/>
      </w:r>
      <w:r w:rsidRPr="00E326CB">
        <w:rPr>
          <w:rFonts w:ascii="Doulos SIL" w:hAnsi="Doulos SIL"/>
          <w:i/>
          <w:color w:val="0000FF"/>
        </w:rPr>
        <w:tab/>
        <w:t>wěē</w:t>
      </w:r>
    </w:p>
    <w:p w14:paraId="229BA992" w14:textId="40B97D44" w:rsidR="00303E35" w:rsidRDefault="00303E35" w:rsidP="004B50BD">
      <w:pPr>
        <w:tabs>
          <w:tab w:val="clear" w:pos="369"/>
          <w:tab w:val="left" w:pos="720"/>
          <w:tab w:val="left" w:pos="1080"/>
          <w:tab w:val="left" w:pos="2610"/>
          <w:tab w:val="left" w:pos="4140"/>
        </w:tabs>
      </w:pPr>
      <w:r>
        <w:tab/>
      </w:r>
      <w:r>
        <w:tab/>
        <w:t>3SgHum=</w:t>
      </w:r>
      <w:r w:rsidR="004B50BD">
        <w:tab/>
      </w:r>
      <w:r>
        <w:t>3Sg</w:t>
      </w:r>
      <w:r w:rsidR="004B50BD">
        <w:t>NonhObj</w:t>
      </w:r>
      <w:r>
        <w:tab/>
        <w:t>go.Pfv</w:t>
      </w:r>
    </w:p>
    <w:p w14:paraId="48C504FB" w14:textId="77777777" w:rsidR="00303E35" w:rsidRDefault="00303E35" w:rsidP="00303E35">
      <w:pPr>
        <w:tabs>
          <w:tab w:val="clear" w:pos="369"/>
          <w:tab w:val="left" w:pos="720"/>
          <w:tab w:val="left" w:pos="1080"/>
        </w:tabs>
      </w:pPr>
      <w:r>
        <w:tab/>
      </w:r>
      <w:r>
        <w:tab/>
        <w:t>‘He/She went (away).’</w:t>
      </w:r>
    </w:p>
    <w:p w14:paraId="495CDAD6" w14:textId="77777777" w:rsidR="00303E35" w:rsidRDefault="00303E35" w:rsidP="00303E35">
      <w:pPr>
        <w:tabs>
          <w:tab w:val="clear" w:pos="369"/>
          <w:tab w:val="left" w:pos="720"/>
          <w:tab w:val="left" w:pos="1080"/>
          <w:tab w:val="left" w:pos="2430"/>
          <w:tab w:val="left" w:pos="3600"/>
        </w:tabs>
      </w:pPr>
    </w:p>
    <w:p w14:paraId="0A4432CA" w14:textId="2FD743A6" w:rsidR="00303E35" w:rsidRDefault="00303E35" w:rsidP="004B50BD">
      <w:pPr>
        <w:tabs>
          <w:tab w:val="clear" w:pos="369"/>
          <w:tab w:val="left" w:pos="720"/>
          <w:tab w:val="left" w:pos="1080"/>
          <w:tab w:val="left" w:pos="2790"/>
          <w:tab w:val="left" w:pos="4320"/>
        </w:tabs>
      </w:pPr>
      <w:r>
        <w:tab/>
        <w:t>b.</w:t>
      </w:r>
      <w:r>
        <w:tab/>
      </w:r>
      <w:r w:rsidRPr="00E326CB">
        <w:rPr>
          <w:rFonts w:ascii="Doulos SIL" w:hAnsi="Doulos SIL"/>
          <w:i/>
          <w:color w:val="0000FF"/>
        </w:rPr>
        <w:t>àáⁿ=</w:t>
      </w:r>
      <w:r w:rsidR="004B50BD">
        <w:rPr>
          <w:rFonts w:ascii="Doulos SIL" w:hAnsi="Doulos SIL"/>
          <w:i/>
          <w:color w:val="0000FF"/>
        </w:rPr>
        <w:tab/>
      </w:r>
      <w:r w:rsidRPr="00E326CB">
        <w:rPr>
          <w:rFonts w:ascii="Doulos SIL" w:hAnsi="Doulos SIL"/>
          <w:i/>
          <w:color w:val="0000FF"/>
        </w:rPr>
        <w:sym w:font="Symbol" w:char="F0C6"/>
      </w:r>
      <w:r w:rsidRPr="00E326CB">
        <w:rPr>
          <w:rFonts w:ascii="Doulos SIL" w:hAnsi="Doulos SIL"/>
          <w:i/>
          <w:color w:val="0000FF"/>
        </w:rPr>
        <w:tab/>
        <w:t>wěē</w:t>
      </w:r>
    </w:p>
    <w:p w14:paraId="755D2A33" w14:textId="704AF498" w:rsidR="00303E35" w:rsidRDefault="00303E35" w:rsidP="004B50BD">
      <w:pPr>
        <w:tabs>
          <w:tab w:val="clear" w:pos="369"/>
          <w:tab w:val="left" w:pos="720"/>
          <w:tab w:val="left" w:pos="1080"/>
          <w:tab w:val="left" w:pos="2790"/>
          <w:tab w:val="left" w:pos="4320"/>
        </w:tabs>
      </w:pPr>
      <w:r>
        <w:tab/>
      </w:r>
      <w:r>
        <w:tab/>
        <w:t>3PlHum=</w:t>
      </w:r>
      <w:r w:rsidR="004B50BD">
        <w:tab/>
        <w:t>3SgNonhObj</w:t>
      </w:r>
      <w:r>
        <w:tab/>
        <w:t>go.Pfv</w:t>
      </w:r>
    </w:p>
    <w:p w14:paraId="1228D6EC" w14:textId="77777777" w:rsidR="00303E35" w:rsidRDefault="00303E35" w:rsidP="00303E35">
      <w:pPr>
        <w:tabs>
          <w:tab w:val="clear" w:pos="369"/>
          <w:tab w:val="left" w:pos="720"/>
          <w:tab w:val="left" w:pos="1080"/>
        </w:tabs>
      </w:pPr>
      <w:r>
        <w:tab/>
      </w:r>
      <w:r>
        <w:tab/>
        <w:t>‘They went (away).’</w:t>
      </w:r>
    </w:p>
    <w:p w14:paraId="43C9E0E5" w14:textId="77777777" w:rsidR="00303E35" w:rsidRDefault="00303E35" w:rsidP="00303E35">
      <w:pPr>
        <w:tabs>
          <w:tab w:val="clear" w:pos="369"/>
          <w:tab w:val="left" w:pos="720"/>
          <w:tab w:val="left" w:pos="1080"/>
        </w:tabs>
      </w:pPr>
    </w:p>
    <w:p w14:paraId="32C57DC5" w14:textId="06965B64" w:rsidR="00303E35" w:rsidRPr="00E326CB" w:rsidRDefault="00303E35" w:rsidP="004B50BD">
      <w:pPr>
        <w:tabs>
          <w:tab w:val="clear" w:pos="369"/>
          <w:tab w:val="left" w:pos="720"/>
          <w:tab w:val="left" w:pos="1080"/>
          <w:tab w:val="left" w:pos="3060"/>
          <w:tab w:val="left" w:pos="4500"/>
          <w:tab w:val="left" w:pos="5490"/>
          <w:tab w:val="left" w:pos="5760"/>
          <w:tab w:val="left" w:pos="6480"/>
          <w:tab w:val="left" w:pos="7290"/>
        </w:tabs>
        <w:rPr>
          <w:rFonts w:ascii="Doulos SIL" w:hAnsi="Doulos SIL"/>
          <w:i/>
          <w:color w:val="0000FF"/>
        </w:rPr>
      </w:pPr>
      <w:r>
        <w:tab/>
        <w:t>c.</w:t>
      </w:r>
      <w:r>
        <w:tab/>
      </w:r>
      <w:r w:rsidRPr="00E326CB">
        <w:rPr>
          <w:rFonts w:ascii="Doulos SIL" w:hAnsi="Doulos SIL"/>
          <w:i/>
          <w:color w:val="0000FF"/>
        </w:rPr>
        <w:t>á</w:t>
      </w:r>
      <w:r w:rsidRPr="00A34119">
        <w:rPr>
          <w:i/>
          <w:color w:val="0000FF"/>
        </w:rPr>
        <w:t xml:space="preserve"> / </w:t>
      </w:r>
      <w:r w:rsidRPr="00E326CB">
        <w:rPr>
          <w:rFonts w:ascii="Doulos SIL" w:hAnsi="Doulos SIL"/>
          <w:i/>
          <w:color w:val="0000FF"/>
        </w:rPr>
        <w:t>àáⁿ=</w:t>
      </w:r>
      <w:r w:rsidR="004B50BD">
        <w:rPr>
          <w:rFonts w:ascii="Doulos SIL" w:hAnsi="Doulos SIL"/>
          <w:i/>
          <w:color w:val="0000FF"/>
        </w:rPr>
        <w:tab/>
      </w:r>
      <w:r w:rsidRPr="00E326CB">
        <w:rPr>
          <w:rFonts w:ascii="Doulos SIL" w:hAnsi="Doulos SIL"/>
          <w:i/>
          <w:color w:val="0000FF"/>
        </w:rPr>
        <w:sym w:font="Symbol" w:char="F0C6"/>
      </w:r>
      <w:r w:rsidRPr="00E326CB">
        <w:rPr>
          <w:rFonts w:ascii="Doulos SIL" w:hAnsi="Doulos SIL"/>
          <w:i/>
          <w:color w:val="0000FF"/>
        </w:rPr>
        <w:tab/>
        <w:t>wɛ̀ɛ́</w:t>
      </w:r>
      <w:r w:rsidRPr="00E326CB">
        <w:rPr>
          <w:rFonts w:ascii="Doulos SIL" w:hAnsi="Doulos SIL"/>
          <w:i/>
          <w:color w:val="0000FF"/>
        </w:rPr>
        <w:tab/>
        <w:t>[sìbí</w:t>
      </w:r>
      <w:r w:rsidRPr="00E326CB">
        <w:rPr>
          <w:rFonts w:ascii="Doulos SIL" w:hAnsi="Doulos SIL"/>
          <w:i/>
          <w:color w:val="0000FF"/>
        </w:rPr>
        <w:tab/>
        <w:t>dɛ̀]</w:t>
      </w:r>
      <w:r w:rsidRPr="00E326CB">
        <w:rPr>
          <w:rFonts w:ascii="Doulos SIL" w:hAnsi="Doulos SIL"/>
          <w:i/>
          <w:color w:val="0000FF"/>
        </w:rPr>
        <w:tab/>
        <w:t>bá</w:t>
      </w:r>
    </w:p>
    <w:p w14:paraId="5D76BA78" w14:textId="5E0DA161" w:rsidR="00303E35" w:rsidRPr="00303E35" w:rsidRDefault="00303E35" w:rsidP="004B50BD">
      <w:pPr>
        <w:tabs>
          <w:tab w:val="clear" w:pos="369"/>
          <w:tab w:val="left" w:pos="720"/>
          <w:tab w:val="left" w:pos="1080"/>
          <w:tab w:val="left" w:pos="3060"/>
          <w:tab w:val="left" w:pos="4500"/>
          <w:tab w:val="left" w:pos="5490"/>
          <w:tab w:val="left" w:pos="5760"/>
          <w:tab w:val="left" w:pos="6480"/>
          <w:tab w:val="left" w:pos="7290"/>
        </w:tabs>
      </w:pPr>
      <w:r>
        <w:tab/>
      </w:r>
      <w:r>
        <w:tab/>
        <w:t>3SgHum/3PlHum=</w:t>
      </w:r>
      <w:r w:rsidR="004B50BD">
        <w:tab/>
      </w:r>
      <w:r w:rsidRPr="00303E35">
        <w:t>3Sg</w:t>
      </w:r>
      <w:r w:rsidR="004B50BD">
        <w:t>Nonh</w:t>
      </w:r>
      <w:r w:rsidRPr="00303E35">
        <w:t>Obj</w:t>
      </w:r>
      <w:r w:rsidRPr="00303E35">
        <w:tab/>
        <w:t>go.Pfv</w:t>
      </w:r>
      <w:r w:rsidRPr="00303E35">
        <w:tab/>
        <w:t>[meat</w:t>
      </w:r>
      <w:r w:rsidRPr="00303E35">
        <w:tab/>
        <w:t>with]</w:t>
      </w:r>
      <w:r w:rsidRPr="00303E35">
        <w:tab/>
        <w:t>over.there</w:t>
      </w:r>
    </w:p>
    <w:p w14:paraId="2EDC6782" w14:textId="77777777" w:rsidR="00303E35" w:rsidRPr="00303E35" w:rsidRDefault="00303E35" w:rsidP="00303E35">
      <w:pPr>
        <w:tabs>
          <w:tab w:val="clear" w:pos="369"/>
          <w:tab w:val="left" w:pos="720"/>
          <w:tab w:val="left" w:pos="1080"/>
        </w:tabs>
      </w:pPr>
      <w:r w:rsidRPr="00303E35">
        <w:tab/>
      </w:r>
      <w:r w:rsidRPr="00303E35">
        <w:tab/>
        <w:t>‘He-or-she/They took the meat over there.’</w:t>
      </w:r>
    </w:p>
    <w:p w14:paraId="498BB436" w14:textId="77777777" w:rsidR="00303E35" w:rsidRPr="00303E35" w:rsidRDefault="00303E35" w:rsidP="00303E35">
      <w:pPr>
        <w:tabs>
          <w:tab w:val="clear" w:pos="369"/>
          <w:tab w:val="left" w:pos="720"/>
          <w:tab w:val="left" w:pos="1080"/>
        </w:tabs>
      </w:pPr>
    </w:p>
    <w:p w14:paraId="76382B00" w14:textId="21F7FBF1" w:rsidR="00303E35" w:rsidRDefault="00303E35" w:rsidP="004B50BD">
      <w:pPr>
        <w:tabs>
          <w:tab w:val="clear" w:pos="369"/>
          <w:tab w:val="left" w:pos="720"/>
          <w:tab w:val="left" w:pos="1080"/>
          <w:tab w:val="left" w:pos="2520"/>
          <w:tab w:val="left" w:pos="4500"/>
          <w:tab w:val="left" w:pos="5670"/>
        </w:tabs>
      </w:pPr>
      <w:r w:rsidRPr="00303E35">
        <w:tab/>
        <w:t>d.</w:t>
      </w:r>
      <w:r w:rsidRPr="00303E35">
        <w:tab/>
      </w:r>
      <w:r w:rsidRPr="00E326CB">
        <w:rPr>
          <w:rFonts w:ascii="Doulos SIL" w:hAnsi="Doulos SIL"/>
          <w:i/>
          <w:color w:val="0000FF"/>
        </w:rPr>
        <w:t>á=</w:t>
      </w:r>
      <w:r w:rsidR="004B50BD">
        <w:rPr>
          <w:rFonts w:ascii="Doulos SIL" w:hAnsi="Doulos SIL"/>
          <w:i/>
          <w:color w:val="0000FF"/>
        </w:rPr>
        <w:tab/>
      </w:r>
      <w:r w:rsidRPr="00E326CB">
        <w:rPr>
          <w:rFonts w:ascii="Doulos SIL" w:hAnsi="Doulos SIL"/>
          <w:i/>
          <w:color w:val="0000FF"/>
        </w:rPr>
        <w:sym w:font="Symbol" w:char="F0C6"/>
      </w:r>
      <w:r w:rsidRPr="00E326CB">
        <w:rPr>
          <w:rFonts w:ascii="Doulos SIL" w:hAnsi="Doulos SIL"/>
          <w:i/>
          <w:color w:val="0000FF"/>
        </w:rPr>
        <w:tab/>
        <w:t>wɛ̀ɛ́</w:t>
      </w:r>
      <w:r w:rsidRPr="00E326CB">
        <w:rPr>
          <w:rFonts w:ascii="Doulos SIL" w:hAnsi="Doulos SIL"/>
          <w:i/>
          <w:color w:val="0000FF"/>
        </w:rPr>
        <w:tab/>
        <w:t>jàlsà-dù</w:t>
      </w:r>
    </w:p>
    <w:p w14:paraId="63D68D84" w14:textId="42B2BD1C" w:rsidR="00303E35" w:rsidRDefault="00303E35" w:rsidP="004B50BD">
      <w:pPr>
        <w:tabs>
          <w:tab w:val="clear" w:pos="369"/>
          <w:tab w:val="left" w:pos="720"/>
          <w:tab w:val="left" w:pos="1080"/>
          <w:tab w:val="left" w:pos="2520"/>
          <w:tab w:val="left" w:pos="4500"/>
          <w:tab w:val="left" w:pos="5670"/>
        </w:tabs>
      </w:pPr>
      <w:r>
        <w:tab/>
      </w:r>
      <w:r>
        <w:tab/>
        <w:t>3SgHum=</w:t>
      </w:r>
      <w:r w:rsidR="004B50BD">
        <w:tab/>
      </w:r>
      <w:r>
        <w:t>3Sg</w:t>
      </w:r>
      <w:r w:rsidR="004B50BD">
        <w:t>NonhObj</w:t>
      </w:r>
      <w:r>
        <w:tab/>
        <w:t>go.Pfv</w:t>
      </w:r>
      <w:r>
        <w:tab/>
        <w:t>Blédougou</w:t>
      </w:r>
    </w:p>
    <w:p w14:paraId="38FFFE29" w14:textId="2FD24FC0" w:rsidR="00303E35" w:rsidRDefault="00303E35" w:rsidP="00303E35">
      <w:pPr>
        <w:tabs>
          <w:tab w:val="clear" w:pos="369"/>
          <w:tab w:val="left" w:pos="720"/>
          <w:tab w:val="left" w:pos="1080"/>
        </w:tabs>
      </w:pPr>
      <w:r>
        <w:tab/>
      </w:r>
      <w:r>
        <w:tab/>
        <w:t>‘He/She went to Blédougou.’</w:t>
      </w:r>
    </w:p>
    <w:p w14:paraId="3F28A30D" w14:textId="77777777" w:rsidR="00303E35" w:rsidRDefault="00303E35" w:rsidP="00303E35">
      <w:pPr>
        <w:tabs>
          <w:tab w:val="clear" w:pos="369"/>
          <w:tab w:val="left" w:pos="720"/>
          <w:tab w:val="left" w:pos="1080"/>
        </w:tabs>
      </w:pPr>
    </w:p>
    <w:p w14:paraId="09EFDBE7" w14:textId="4BF4E7A5" w:rsidR="00303E35" w:rsidRDefault="00303E35" w:rsidP="004B50BD">
      <w:pPr>
        <w:tabs>
          <w:tab w:val="clear" w:pos="369"/>
          <w:tab w:val="left" w:pos="720"/>
          <w:tab w:val="left" w:pos="1080"/>
          <w:tab w:val="left" w:pos="2520"/>
          <w:tab w:val="left" w:pos="4140"/>
          <w:tab w:val="left" w:pos="5490"/>
        </w:tabs>
      </w:pPr>
      <w:r>
        <w:tab/>
        <w:t>e.</w:t>
      </w:r>
      <w:r>
        <w:tab/>
      </w:r>
      <w:r w:rsidRPr="00E326CB">
        <w:rPr>
          <w:rFonts w:ascii="Doulos SIL" w:hAnsi="Doulos SIL"/>
          <w:i/>
          <w:color w:val="0000FF"/>
        </w:rPr>
        <w:t>á=</w:t>
      </w:r>
      <w:r w:rsidR="004B50BD">
        <w:rPr>
          <w:rFonts w:ascii="Doulos SIL" w:hAnsi="Doulos SIL"/>
          <w:i/>
          <w:color w:val="0000FF"/>
        </w:rPr>
        <w:tab/>
      </w:r>
      <w:r w:rsidRPr="00E326CB">
        <w:rPr>
          <w:rFonts w:ascii="Doulos SIL" w:hAnsi="Doulos SIL"/>
          <w:i/>
          <w:color w:val="0000FF"/>
        </w:rPr>
        <w:sym w:font="Symbol" w:char="F0C6"/>
      </w:r>
      <w:r w:rsidRPr="00E326CB">
        <w:rPr>
          <w:rFonts w:ascii="Doulos SIL" w:hAnsi="Doulos SIL"/>
          <w:i/>
          <w:color w:val="0000FF"/>
        </w:rPr>
        <w:tab/>
        <w:t>wèé</w:t>
      </w:r>
      <w:r w:rsidRPr="00E326CB">
        <w:rPr>
          <w:rFonts w:ascii="Doulos SIL" w:hAnsi="Doulos SIL"/>
          <w:i/>
          <w:color w:val="0000FF"/>
        </w:rPr>
        <w:tab/>
        <w:t>dè</w:t>
      </w:r>
    </w:p>
    <w:p w14:paraId="51D3E94F" w14:textId="758E7D11" w:rsidR="00303E35" w:rsidRDefault="00303E35" w:rsidP="004B50BD">
      <w:pPr>
        <w:tabs>
          <w:tab w:val="clear" w:pos="369"/>
          <w:tab w:val="left" w:pos="720"/>
          <w:tab w:val="left" w:pos="1080"/>
          <w:tab w:val="left" w:pos="2520"/>
          <w:tab w:val="left" w:pos="4140"/>
          <w:tab w:val="left" w:pos="5490"/>
        </w:tabs>
      </w:pPr>
      <w:r>
        <w:tab/>
      </w:r>
      <w:r>
        <w:tab/>
        <w:t>3SgHum=</w:t>
      </w:r>
      <w:r w:rsidR="004B50BD">
        <w:tab/>
        <w:t>3SgNonhObj</w:t>
      </w:r>
      <w:r>
        <w:tab/>
        <w:t>go.Pfv</w:t>
      </w:r>
      <w:r>
        <w:tab/>
        <w:t>there.Def</w:t>
      </w:r>
    </w:p>
    <w:p w14:paraId="49AA64F9" w14:textId="12AE75D7" w:rsidR="00303E35" w:rsidRDefault="00303E35" w:rsidP="00303E35">
      <w:pPr>
        <w:tabs>
          <w:tab w:val="clear" w:pos="369"/>
          <w:tab w:val="left" w:pos="720"/>
          <w:tab w:val="left" w:pos="1080"/>
        </w:tabs>
      </w:pPr>
      <w:r>
        <w:tab/>
      </w:r>
      <w:r>
        <w:tab/>
        <w:t>‘He/She went there-Definite.’</w:t>
      </w:r>
    </w:p>
    <w:p w14:paraId="3BA94ACC" w14:textId="77777777" w:rsidR="00FF675C" w:rsidRDefault="00FF675C" w:rsidP="00931D16">
      <w:pPr>
        <w:tabs>
          <w:tab w:val="clear" w:pos="369"/>
          <w:tab w:val="left" w:pos="720"/>
          <w:tab w:val="left" w:pos="1080"/>
          <w:tab w:val="left" w:pos="2880"/>
        </w:tabs>
      </w:pPr>
    </w:p>
    <w:p w14:paraId="0611C8CF" w14:textId="77777777" w:rsidR="007547A9" w:rsidRDefault="007547A9" w:rsidP="00931D16">
      <w:pPr>
        <w:tabs>
          <w:tab w:val="clear" w:pos="369"/>
          <w:tab w:val="left" w:pos="720"/>
          <w:tab w:val="left" w:pos="1080"/>
          <w:tab w:val="left" w:pos="2880"/>
        </w:tabs>
      </w:pPr>
    </w:p>
    <w:p w14:paraId="157AAD10" w14:textId="6639DEB9" w:rsidR="007547A9" w:rsidRDefault="007547A9" w:rsidP="007547A9">
      <w:pPr>
        <w:pStyle w:val="Heading4"/>
      </w:pPr>
      <w:bookmarkStart w:id="1429" w:name="_Toc342594226"/>
      <w:bookmarkStart w:id="1430" w:name="_Toc344402606"/>
      <w:r>
        <w:t>Pseudo-reflexive (middle) verbs</w:t>
      </w:r>
      <w:bookmarkEnd w:id="1429"/>
      <w:bookmarkEnd w:id="1430"/>
    </w:p>
    <w:p w14:paraId="1E4E0506" w14:textId="0C35758F" w:rsidR="007547A9" w:rsidRDefault="007547A9" w:rsidP="007547A9">
      <w:r>
        <w:t xml:space="preserve">These verbs have an obligatory </w:t>
      </w:r>
      <w:r w:rsidR="00994F97">
        <w:t xml:space="preserve">preverbal </w:t>
      </w:r>
      <w:r>
        <w:t>object</w:t>
      </w:r>
      <w:r w:rsidR="00994F97">
        <w:t xml:space="preserve"> that is</w:t>
      </w:r>
      <w:r>
        <w:t xml:space="preserve"> coindexed to the subject. They resemble pseudo-reflexive verbs in Romance languages</w:t>
      </w:r>
      <w:r w:rsidR="00994F97">
        <w:t xml:space="preserve"> in form and function</w:t>
      </w:r>
      <w:r>
        <w:t xml:space="preserve">. </w:t>
      </w:r>
      <w:r w:rsidR="00732D53">
        <w:t xml:space="preserve">However, unlike Romance, Jalkunan </w:t>
      </w:r>
      <w:r w:rsidR="00994F97">
        <w:t xml:space="preserve">morphologically </w:t>
      </w:r>
      <w:r w:rsidR="00732D53">
        <w:t>distinguishes pseudo-reflexive objects, which have the same reduced form as reflexive nonsubject possessors (§18.1.1), from true reflexive objects (§18.1.2).</w:t>
      </w:r>
    </w:p>
    <w:p w14:paraId="79EBAE2F" w14:textId="5E4808C8" w:rsidR="00994F97" w:rsidRDefault="00994F97" w:rsidP="007547A9">
      <w:r>
        <w:lastRenderedPageBreak/>
        <w:tab/>
        <w:t xml:space="preserve">Pseudo-reflexives can be easily distinguished from intransitives since their singular-addressee imperatives begin with an overt 2Sg reflexive proclitic </w:t>
      </w:r>
      <w:r w:rsidRPr="004B511F">
        <w:rPr>
          <w:rFonts w:ascii="Doulos SIL" w:hAnsi="Doulos SIL"/>
          <w:i/>
          <w:color w:val="0000FF"/>
        </w:rPr>
        <w:t>ē</w:t>
      </w:r>
      <w:r>
        <w:t xml:space="preserve"> (305).</w:t>
      </w:r>
    </w:p>
    <w:p w14:paraId="32237239" w14:textId="77777777" w:rsidR="007547A9" w:rsidRDefault="007547A9" w:rsidP="007547A9"/>
    <w:p w14:paraId="14E1D3A5" w14:textId="0660C355" w:rsidR="007547A9" w:rsidRDefault="007547A9" w:rsidP="007547A9">
      <w:pPr>
        <w:tabs>
          <w:tab w:val="clear" w:pos="369"/>
          <w:tab w:val="left" w:pos="720"/>
          <w:tab w:val="left" w:pos="1080"/>
          <w:tab w:val="left" w:pos="2880"/>
          <w:tab w:val="left" w:pos="4680"/>
        </w:tabs>
      </w:pPr>
      <w:r>
        <w:t>(</w:t>
      </w:r>
      <w:r w:rsidR="007F299A">
        <w:t>305</w:t>
      </w:r>
      <w:r>
        <w:t>)</w:t>
      </w:r>
      <w:r>
        <w:tab/>
      </w:r>
      <w:r>
        <w:tab/>
        <w:t>verb (</w:t>
      </w:r>
      <w:r w:rsidR="007F299A">
        <w:t>+</w:t>
      </w:r>
      <w:r w:rsidR="00415B31">
        <w:t>3</w:t>
      </w:r>
      <w:r>
        <w:t xml:space="preserve">Sg </w:t>
      </w:r>
      <w:r w:rsidR="00415B31">
        <w:t>Ipfv</w:t>
      </w:r>
      <w:r>
        <w:t>)</w:t>
      </w:r>
      <w:r>
        <w:tab/>
        <w:t>gloss</w:t>
      </w:r>
      <w:r>
        <w:tab/>
        <w:t>imperative</w:t>
      </w:r>
    </w:p>
    <w:p w14:paraId="368119BD" w14:textId="77777777" w:rsidR="007547A9" w:rsidRDefault="007547A9" w:rsidP="007547A9">
      <w:pPr>
        <w:tabs>
          <w:tab w:val="clear" w:pos="369"/>
          <w:tab w:val="left" w:pos="720"/>
          <w:tab w:val="left" w:pos="1080"/>
          <w:tab w:val="left" w:pos="2880"/>
          <w:tab w:val="left" w:pos="4680"/>
        </w:tabs>
      </w:pPr>
    </w:p>
    <w:p w14:paraId="11C5355D" w14:textId="77777777" w:rsidR="007547A9" w:rsidRDefault="007547A9" w:rsidP="007547A9">
      <w:pPr>
        <w:tabs>
          <w:tab w:val="clear" w:pos="369"/>
          <w:tab w:val="left" w:pos="720"/>
          <w:tab w:val="left" w:pos="1080"/>
          <w:tab w:val="left" w:pos="2880"/>
          <w:tab w:val="left" w:pos="4680"/>
        </w:tabs>
      </w:pPr>
      <w:r>
        <w:tab/>
        <w:t>a. motion</w:t>
      </w:r>
    </w:p>
    <w:p w14:paraId="01017817" w14:textId="1E2FB28F"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j</w:t>
      </w:r>
      <w:r w:rsidR="00415B31">
        <w:rPr>
          <w:rFonts w:ascii="Doulos SIL" w:hAnsi="Doulos SIL"/>
          <w:i/>
          <w:color w:val="0000FF"/>
        </w:rPr>
        <w:t>ɔ̀</w:t>
      </w:r>
      <w:r w:rsidRPr="00C549F0">
        <w:rPr>
          <w:rFonts w:ascii="Doulos SIL" w:hAnsi="Doulos SIL"/>
          <w:i/>
          <w:color w:val="0000FF"/>
        </w:rPr>
        <w:t>ʔr</w:t>
      </w:r>
      <w:r w:rsidR="00415B31">
        <w:rPr>
          <w:rFonts w:ascii="Doulos SIL" w:hAnsi="Doulos SIL"/>
          <w:i/>
          <w:color w:val="0000FF"/>
        </w:rPr>
        <w:t>ɔ̀</w:t>
      </w:r>
      <w:r>
        <w:tab/>
        <w:t>‘jump’</w:t>
      </w:r>
      <w:r>
        <w:tab/>
      </w:r>
      <w:r w:rsidRPr="00C549F0">
        <w:rPr>
          <w:rFonts w:ascii="Doulos SIL" w:hAnsi="Doulos SIL"/>
          <w:i/>
          <w:color w:val="0000FF"/>
        </w:rPr>
        <w:t>ē j</w:t>
      </w:r>
      <w:r w:rsidR="00415B31">
        <w:rPr>
          <w:rFonts w:ascii="Doulos SIL" w:hAnsi="Doulos SIL"/>
          <w:i/>
          <w:color w:val="0000FF"/>
        </w:rPr>
        <w:t>ō</w:t>
      </w:r>
      <w:r w:rsidRPr="00C549F0">
        <w:rPr>
          <w:rFonts w:ascii="Doulos SIL" w:hAnsi="Doulos SIL"/>
          <w:i/>
          <w:color w:val="0000FF"/>
        </w:rPr>
        <w:t>ʔrī</w:t>
      </w:r>
    </w:p>
    <w:p w14:paraId="3068C241" w14:textId="0D5ACF99" w:rsidR="007547A9" w:rsidRDefault="007547A9" w:rsidP="007547A9">
      <w:pPr>
        <w:tabs>
          <w:tab w:val="clear" w:pos="369"/>
          <w:tab w:val="left" w:pos="720"/>
          <w:tab w:val="left" w:pos="1080"/>
          <w:tab w:val="left" w:pos="2880"/>
          <w:tab w:val="left" w:pos="4680"/>
        </w:tabs>
      </w:pPr>
      <w:r>
        <w:tab/>
      </w:r>
      <w:r>
        <w:tab/>
      </w:r>
      <w:r>
        <w:rPr>
          <w:rFonts w:ascii="Doulos SIL" w:hAnsi="Doulos SIL"/>
          <w:i/>
          <w:color w:val="0000FF"/>
        </w:rPr>
        <w:t>k</w:t>
      </w:r>
      <w:r w:rsidR="00DE61B6">
        <w:rPr>
          <w:rFonts w:ascii="Doulos SIL" w:hAnsi="Doulos SIL"/>
          <w:i/>
          <w:color w:val="0000FF"/>
        </w:rPr>
        <w:t>ì</w:t>
      </w:r>
      <w:r w:rsidR="00415B31">
        <w:rPr>
          <w:rFonts w:ascii="Doulos SIL" w:hAnsi="Doulos SIL"/>
          <w:i/>
          <w:color w:val="0000FF"/>
        </w:rPr>
        <w:t>à</w:t>
      </w:r>
      <w:r w:rsidRPr="00C549F0">
        <w:rPr>
          <w:rFonts w:ascii="Doulos SIL" w:hAnsi="Doulos SIL"/>
          <w:i/>
          <w:color w:val="0000FF"/>
        </w:rPr>
        <w:t>ⁿ</w:t>
      </w:r>
      <w:r>
        <w:tab/>
        <w:t>‘fly away’</w:t>
      </w:r>
      <w:r>
        <w:tab/>
      </w:r>
      <w:r w:rsidRPr="00C549F0">
        <w:rPr>
          <w:rFonts w:ascii="Doulos SIL" w:hAnsi="Doulos SIL"/>
          <w:i/>
          <w:color w:val="0000FF"/>
        </w:rPr>
        <w:t>ē kìⁿ</w:t>
      </w:r>
      <w:r>
        <w:tab/>
      </w:r>
    </w:p>
    <w:p w14:paraId="3DF0FE6C" w14:textId="77777777" w:rsidR="007547A9" w:rsidRPr="00CB1C09"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B1C09">
        <w:rPr>
          <w:rFonts w:ascii="Doulos SIL" w:hAnsi="Doulos SIL"/>
          <w:i/>
          <w:color w:val="0000FF"/>
        </w:rPr>
        <w:t>mùńnà</w:t>
      </w:r>
      <w:r>
        <w:tab/>
        <w:t>‘crawl’</w:t>
      </w:r>
      <w:r>
        <w:tab/>
      </w:r>
      <w:r w:rsidRPr="00CB1C09">
        <w:rPr>
          <w:rFonts w:ascii="Doulos SIL" w:hAnsi="Doulos SIL"/>
          <w:i/>
          <w:color w:val="0000FF"/>
        </w:rPr>
        <w:t>ē mūnī</w:t>
      </w:r>
    </w:p>
    <w:p w14:paraId="615D4D29" w14:textId="77777777" w:rsidR="007547A9" w:rsidRDefault="007547A9" w:rsidP="007547A9">
      <w:pPr>
        <w:tabs>
          <w:tab w:val="clear" w:pos="369"/>
          <w:tab w:val="left" w:pos="720"/>
          <w:tab w:val="left" w:pos="1080"/>
          <w:tab w:val="left" w:pos="2880"/>
          <w:tab w:val="left" w:pos="4680"/>
        </w:tabs>
      </w:pPr>
    </w:p>
    <w:p w14:paraId="536610D5" w14:textId="77777777" w:rsidR="007547A9" w:rsidRPr="00931D16" w:rsidRDefault="007547A9" w:rsidP="00B45922">
      <w:pPr>
        <w:keepNext/>
        <w:tabs>
          <w:tab w:val="clear" w:pos="369"/>
          <w:tab w:val="left" w:pos="720"/>
          <w:tab w:val="left" w:pos="1080"/>
          <w:tab w:val="left" w:pos="2880"/>
          <w:tab w:val="left" w:pos="4680"/>
        </w:tabs>
      </w:pPr>
      <w:r>
        <w:tab/>
        <w:t>b. stance</w:t>
      </w:r>
    </w:p>
    <w:p w14:paraId="0DA0ADA6" w14:textId="4825E825" w:rsidR="007547A9" w:rsidRDefault="007547A9" w:rsidP="00B45922">
      <w:pPr>
        <w:keepNext/>
        <w:tabs>
          <w:tab w:val="clear" w:pos="369"/>
          <w:tab w:val="left" w:pos="720"/>
          <w:tab w:val="left" w:pos="1080"/>
          <w:tab w:val="left" w:pos="2880"/>
          <w:tab w:val="left" w:pos="4680"/>
        </w:tabs>
      </w:pPr>
      <w:r>
        <w:tab/>
      </w:r>
      <w:r>
        <w:tab/>
      </w:r>
      <w:r w:rsidR="00415B31">
        <w:rPr>
          <w:rFonts w:ascii="Doulos SIL" w:hAnsi="Doulos SIL"/>
          <w:i/>
          <w:color w:val="0000FF"/>
        </w:rPr>
        <w:t>sàà</w:t>
      </w:r>
      <w:r>
        <w:tab/>
        <w:t>‘lie down’</w:t>
      </w:r>
      <w:r>
        <w:tab/>
      </w:r>
      <w:r w:rsidRPr="00C549F0">
        <w:rPr>
          <w:rFonts w:ascii="Doulos SIL" w:hAnsi="Doulos SIL"/>
          <w:i/>
          <w:color w:val="0000FF"/>
        </w:rPr>
        <w:t>ē sā</w:t>
      </w:r>
    </w:p>
    <w:p w14:paraId="68326CDA" w14:textId="2272B5DE" w:rsidR="007547A9" w:rsidRDefault="007547A9" w:rsidP="007547A9">
      <w:pPr>
        <w:tabs>
          <w:tab w:val="clear" w:pos="369"/>
          <w:tab w:val="left" w:pos="720"/>
          <w:tab w:val="left" w:pos="1080"/>
          <w:tab w:val="left" w:pos="2880"/>
          <w:tab w:val="left" w:pos="4680"/>
        </w:tabs>
      </w:pPr>
      <w:r>
        <w:tab/>
      </w:r>
      <w:r>
        <w:tab/>
      </w:r>
      <w:r w:rsidR="00415B31">
        <w:rPr>
          <w:rFonts w:ascii="Doulos SIL" w:hAnsi="Doulos SIL"/>
          <w:i/>
          <w:color w:val="0000FF"/>
        </w:rPr>
        <w:t>bàlà</w:t>
      </w:r>
      <w:r>
        <w:tab/>
        <w:t>‘stand; stop’</w:t>
      </w:r>
      <w:r>
        <w:tab/>
      </w:r>
      <w:r w:rsidRPr="00C549F0">
        <w:rPr>
          <w:rFonts w:ascii="Doulos SIL" w:hAnsi="Doulos SIL"/>
          <w:i/>
          <w:color w:val="0000FF"/>
        </w:rPr>
        <w:t>ē bāl</w:t>
      </w:r>
    </w:p>
    <w:p w14:paraId="7186E632" w14:textId="77777777" w:rsidR="007547A9" w:rsidRDefault="007547A9" w:rsidP="007547A9">
      <w:pPr>
        <w:tabs>
          <w:tab w:val="clear" w:pos="369"/>
          <w:tab w:val="left" w:pos="720"/>
          <w:tab w:val="left" w:pos="1080"/>
          <w:tab w:val="left" w:pos="2880"/>
          <w:tab w:val="left" w:pos="4680"/>
        </w:tabs>
      </w:pPr>
      <w:r>
        <w:tab/>
      </w:r>
      <w:r>
        <w:tab/>
      </w:r>
      <w:r w:rsidRPr="00C549F0">
        <w:rPr>
          <w:rFonts w:ascii="Doulos SIL" w:hAnsi="Doulos SIL"/>
          <w:i/>
          <w:color w:val="0000FF"/>
        </w:rPr>
        <w:t>sàʔà</w:t>
      </w:r>
      <w:r>
        <w:tab/>
        <w:t>‘sit’</w:t>
      </w:r>
      <w:r>
        <w:tab/>
      </w:r>
      <w:r w:rsidRPr="00C549F0">
        <w:rPr>
          <w:rFonts w:ascii="Doulos SIL" w:hAnsi="Doulos SIL"/>
          <w:i/>
          <w:color w:val="0000FF"/>
        </w:rPr>
        <w:t>ē sāʔā</w:t>
      </w:r>
    </w:p>
    <w:p w14:paraId="5F3A07CB" w14:textId="6A04ED40" w:rsidR="007547A9" w:rsidRPr="00415B31" w:rsidRDefault="007547A9" w:rsidP="007547A9">
      <w:pPr>
        <w:tabs>
          <w:tab w:val="clear" w:pos="369"/>
          <w:tab w:val="left" w:pos="720"/>
          <w:tab w:val="left" w:pos="1080"/>
          <w:tab w:val="left" w:pos="2880"/>
          <w:tab w:val="left" w:pos="4680"/>
        </w:tabs>
        <w:rPr>
          <w:rFonts w:ascii="Doulos SIL" w:hAnsi="Doulos SIL"/>
          <w:i/>
          <w:color w:val="0000FF"/>
        </w:rPr>
      </w:pPr>
      <w:r>
        <w:tab/>
      </w:r>
      <w:r>
        <w:tab/>
      </w:r>
      <w:r w:rsidR="00415B31">
        <w:rPr>
          <w:rFonts w:ascii="Doulos SIL" w:hAnsi="Doulos SIL"/>
          <w:i/>
          <w:color w:val="0000FF"/>
        </w:rPr>
        <w:t>cò</w:t>
      </w:r>
      <w:r w:rsidRPr="00C549F0">
        <w:rPr>
          <w:rFonts w:ascii="Doulos SIL" w:hAnsi="Doulos SIL"/>
          <w:i/>
          <w:color w:val="0000FF"/>
        </w:rPr>
        <w:t>njólà</w:t>
      </w:r>
      <w:r>
        <w:tab/>
        <w:t>‘squat’</w:t>
      </w:r>
      <w:r>
        <w:tab/>
      </w:r>
      <w:r w:rsidR="00415B31">
        <w:rPr>
          <w:rFonts w:ascii="Doulos SIL" w:hAnsi="Doulos SIL"/>
          <w:i/>
          <w:color w:val="0000FF"/>
        </w:rPr>
        <w:t>ē cōnjōlō</w:t>
      </w:r>
    </w:p>
    <w:p w14:paraId="5049EBDC" w14:textId="0CE5AF31" w:rsidR="007547A9" w:rsidRDefault="007547A9" w:rsidP="007547A9">
      <w:pPr>
        <w:tabs>
          <w:tab w:val="clear" w:pos="369"/>
          <w:tab w:val="left" w:pos="720"/>
          <w:tab w:val="left" w:pos="1080"/>
          <w:tab w:val="left" w:pos="2880"/>
          <w:tab w:val="left" w:pos="4680"/>
        </w:tabs>
      </w:pPr>
      <w:r>
        <w:tab/>
      </w:r>
      <w:r>
        <w:tab/>
      </w:r>
      <w:r w:rsidR="00415B31">
        <w:rPr>
          <w:rFonts w:ascii="Doulos SIL" w:hAnsi="Doulos SIL"/>
          <w:i/>
          <w:color w:val="0000FF"/>
        </w:rPr>
        <w:t>sò</w:t>
      </w:r>
      <w:r w:rsidRPr="00C549F0">
        <w:rPr>
          <w:rFonts w:ascii="Doulos SIL" w:hAnsi="Doulos SIL"/>
          <w:i/>
          <w:color w:val="0000FF"/>
        </w:rPr>
        <w:t>ⁿsóʔrà</w:t>
      </w:r>
      <w:r>
        <w:tab/>
        <w:t>‘squat’</w:t>
      </w:r>
      <w:r>
        <w:tab/>
      </w:r>
      <w:r w:rsidRPr="00C549F0">
        <w:rPr>
          <w:rFonts w:ascii="Doulos SIL" w:hAnsi="Doulos SIL"/>
          <w:i/>
          <w:color w:val="0000FF"/>
        </w:rPr>
        <w:t>ē sōⁿsōʔrī</w:t>
      </w:r>
    </w:p>
    <w:p w14:paraId="3EEA2D17" w14:textId="46409623" w:rsidR="007547A9" w:rsidRDefault="007547A9" w:rsidP="007547A9">
      <w:pPr>
        <w:tabs>
          <w:tab w:val="clear" w:pos="369"/>
          <w:tab w:val="left" w:pos="720"/>
          <w:tab w:val="left" w:pos="1080"/>
          <w:tab w:val="left" w:pos="2880"/>
          <w:tab w:val="left" w:pos="4680"/>
        </w:tabs>
      </w:pPr>
      <w:r>
        <w:tab/>
      </w:r>
      <w:r>
        <w:tab/>
      </w:r>
      <w:r w:rsidR="00415B31">
        <w:rPr>
          <w:rFonts w:ascii="Doulos SIL" w:hAnsi="Doulos SIL"/>
          <w:i/>
          <w:color w:val="0000FF"/>
        </w:rPr>
        <w:t>mààsá</w:t>
      </w:r>
      <w:r>
        <w:tab/>
        <w:t>‘bow, bend over’</w:t>
      </w:r>
      <w:r>
        <w:tab/>
      </w:r>
      <w:r w:rsidR="00415B31">
        <w:rPr>
          <w:rFonts w:ascii="Doulos SIL" w:hAnsi="Doulos SIL"/>
          <w:i/>
          <w:color w:val="0000FF"/>
        </w:rPr>
        <w:t>ē mā</w:t>
      </w:r>
      <w:r w:rsidRPr="00C549F0">
        <w:rPr>
          <w:rFonts w:ascii="Doulos SIL" w:hAnsi="Doulos SIL"/>
          <w:i/>
          <w:color w:val="0000FF"/>
        </w:rPr>
        <w:t>āsā</w:t>
      </w:r>
    </w:p>
    <w:p w14:paraId="38D0A0D9" w14:textId="77777777" w:rsidR="007547A9" w:rsidRDefault="007547A9" w:rsidP="007547A9"/>
    <w:p w14:paraId="36B78856" w14:textId="29B33FA7" w:rsidR="007547A9" w:rsidRDefault="007547A9" w:rsidP="007547A9">
      <w:pPr>
        <w:tabs>
          <w:tab w:val="clear" w:pos="369"/>
          <w:tab w:val="left" w:pos="720"/>
          <w:tab w:val="left" w:pos="1080"/>
          <w:tab w:val="left" w:pos="2880"/>
        </w:tabs>
      </w:pPr>
      <w:r>
        <w:t>This pseudo-reflexive pattern is regular for basic stance verbs</w:t>
      </w:r>
      <w:r w:rsidR="00994F97">
        <w:t xml:space="preserve"> (305b) and for a few motion verbs emphasizing locomotion mechanism (305a)</w:t>
      </w:r>
      <w:r>
        <w:t xml:space="preserve">. However, most basic motion verbs are simple intransitives. </w:t>
      </w:r>
      <w:r w:rsidR="00994F97">
        <w:t>T</w:t>
      </w:r>
      <w:r>
        <w:t xml:space="preserve">heir </w:t>
      </w:r>
      <w:r w:rsidR="00994F97">
        <w:t xml:space="preserve">singular-subject </w:t>
      </w:r>
      <w:r>
        <w:t xml:space="preserve">imperatives </w:t>
      </w:r>
      <w:r w:rsidR="00994F97">
        <w:t>are not preceded by proclitics</w:t>
      </w:r>
      <w:r>
        <w:t xml:space="preserve"> (</w:t>
      </w:r>
      <w:r w:rsidR="007F299A">
        <w:t>306</w:t>
      </w:r>
      <w:r>
        <w:t>).</w:t>
      </w:r>
    </w:p>
    <w:p w14:paraId="39F62D79" w14:textId="77777777" w:rsidR="007547A9" w:rsidRDefault="007547A9" w:rsidP="007547A9">
      <w:pPr>
        <w:tabs>
          <w:tab w:val="clear" w:pos="369"/>
          <w:tab w:val="left" w:pos="720"/>
          <w:tab w:val="left" w:pos="1080"/>
          <w:tab w:val="left" w:pos="2880"/>
        </w:tabs>
      </w:pPr>
    </w:p>
    <w:p w14:paraId="343B59D1" w14:textId="3564C245" w:rsidR="007547A9" w:rsidRDefault="007547A9" w:rsidP="007547A9">
      <w:pPr>
        <w:tabs>
          <w:tab w:val="clear" w:pos="369"/>
          <w:tab w:val="left" w:pos="720"/>
          <w:tab w:val="left" w:pos="1080"/>
          <w:tab w:val="left" w:pos="2880"/>
          <w:tab w:val="left" w:pos="4680"/>
        </w:tabs>
      </w:pPr>
      <w:r>
        <w:t>(</w:t>
      </w:r>
      <w:r w:rsidR="007F299A">
        <w:t>306</w:t>
      </w:r>
      <w:r>
        <w:t>)</w:t>
      </w:r>
      <w:r>
        <w:tab/>
      </w:r>
      <w:r>
        <w:tab/>
        <w:t>verb</w:t>
      </w:r>
      <w:r>
        <w:tab/>
        <w:t>gloss</w:t>
      </w:r>
      <w:r>
        <w:tab/>
        <w:t>imperative</w:t>
      </w:r>
    </w:p>
    <w:p w14:paraId="63F17F1D" w14:textId="77777777" w:rsidR="007547A9" w:rsidRDefault="007547A9" w:rsidP="007547A9">
      <w:pPr>
        <w:tabs>
          <w:tab w:val="clear" w:pos="369"/>
          <w:tab w:val="left" w:pos="720"/>
          <w:tab w:val="left" w:pos="1080"/>
          <w:tab w:val="left" w:pos="2880"/>
          <w:tab w:val="left" w:pos="4680"/>
        </w:tabs>
      </w:pPr>
    </w:p>
    <w:p w14:paraId="42A673B8" w14:textId="69BEAA4C"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009F2C2C">
        <w:rPr>
          <w:rFonts w:ascii="Doulos SIL" w:hAnsi="Doulos SIL"/>
          <w:i/>
          <w:color w:val="0000FF"/>
        </w:rPr>
        <w:t>sáá</w:t>
      </w:r>
      <w:r>
        <w:tab/>
        <w:t>‘come’</w:t>
      </w:r>
      <w:r>
        <w:tab/>
      </w:r>
      <w:r w:rsidRPr="00C549F0">
        <w:rPr>
          <w:rFonts w:ascii="Doulos SIL" w:hAnsi="Doulos SIL"/>
          <w:i/>
          <w:color w:val="0000FF"/>
        </w:rPr>
        <w:t>sā</w:t>
      </w:r>
    </w:p>
    <w:p w14:paraId="06B2412C" w14:textId="17323943"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b</w:t>
      </w:r>
      <w:r w:rsidR="009F2C2C">
        <w:rPr>
          <w:rFonts w:ascii="Doulos SIL" w:hAnsi="Doulos SIL"/>
          <w:i/>
          <w:color w:val="0000FF"/>
        </w:rPr>
        <w:t>ɔ́ɔ́</w:t>
      </w:r>
      <w:r>
        <w:tab/>
        <w:t>‘exit’</w:t>
      </w:r>
      <w:r>
        <w:tab/>
      </w:r>
      <w:r w:rsidRPr="00C549F0">
        <w:rPr>
          <w:rFonts w:ascii="Doulos SIL" w:hAnsi="Doulos SIL"/>
          <w:i/>
          <w:color w:val="0000FF"/>
        </w:rPr>
        <w:t>bɔ̄</w:t>
      </w:r>
    </w:p>
    <w:p w14:paraId="7F7AFAF7" w14:textId="6E983F7B"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s</w:t>
      </w:r>
      <w:r w:rsidR="009F2C2C">
        <w:rPr>
          <w:rFonts w:ascii="Doulos SIL" w:hAnsi="Doulos SIL"/>
          <w:i/>
          <w:color w:val="0000FF"/>
        </w:rPr>
        <w:t>ɔ́ɔ́</w:t>
      </w:r>
      <w:r>
        <w:tab/>
        <w:t>‘enter’</w:t>
      </w:r>
      <w:r>
        <w:tab/>
      </w:r>
      <w:r w:rsidRPr="00C549F0">
        <w:rPr>
          <w:rFonts w:ascii="Doulos SIL" w:hAnsi="Doulos SIL"/>
          <w:i/>
          <w:color w:val="0000FF"/>
        </w:rPr>
        <w:t>sɔ̄</w:t>
      </w:r>
    </w:p>
    <w:p w14:paraId="2BFAC899" w14:textId="77777777"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sìdánà</w:t>
      </w:r>
      <w:r>
        <w:tab/>
        <w:t>‘ascend’</w:t>
      </w:r>
      <w:r>
        <w:tab/>
      </w:r>
      <w:r w:rsidRPr="00C549F0">
        <w:rPr>
          <w:rFonts w:ascii="Doulos SIL" w:hAnsi="Doulos SIL"/>
          <w:i/>
          <w:color w:val="0000FF"/>
        </w:rPr>
        <w:t>sìdá</w:t>
      </w:r>
    </w:p>
    <w:p w14:paraId="4EEE5A97" w14:textId="77777777"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jàʔánà</w:t>
      </w:r>
      <w:r>
        <w:tab/>
        <w:t>‘descend’</w:t>
      </w:r>
      <w:r>
        <w:tab/>
      </w:r>
      <w:r w:rsidRPr="00C549F0">
        <w:rPr>
          <w:rFonts w:ascii="Doulos SIL" w:hAnsi="Doulos SIL"/>
          <w:i/>
          <w:color w:val="0000FF"/>
        </w:rPr>
        <w:t>jàʔáⁿ</w:t>
      </w:r>
    </w:p>
    <w:p w14:paraId="291637DC" w14:textId="65C9A50A"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Pr="00C549F0">
        <w:rPr>
          <w:rFonts w:ascii="Doulos SIL" w:hAnsi="Doulos SIL"/>
          <w:i/>
          <w:color w:val="0000FF"/>
        </w:rPr>
        <w:t>fìdɛ̀</w:t>
      </w:r>
      <w:r>
        <w:tab/>
        <w:t>‘run’</w:t>
      </w:r>
      <w:r>
        <w:tab/>
      </w:r>
      <w:r w:rsidR="00177CFD">
        <w:rPr>
          <w:rFonts w:ascii="Doulos SIL" w:hAnsi="Doulos SIL"/>
          <w:i/>
          <w:color w:val="0000FF"/>
        </w:rPr>
        <w:t>fìdí</w:t>
      </w:r>
    </w:p>
    <w:p w14:paraId="5469C711" w14:textId="6EBBF4A3" w:rsidR="007547A9" w:rsidRPr="00C549F0" w:rsidRDefault="007547A9" w:rsidP="007547A9">
      <w:pPr>
        <w:tabs>
          <w:tab w:val="clear" w:pos="369"/>
          <w:tab w:val="left" w:pos="720"/>
          <w:tab w:val="left" w:pos="1080"/>
          <w:tab w:val="left" w:pos="2880"/>
          <w:tab w:val="left" w:pos="4680"/>
        </w:tabs>
        <w:rPr>
          <w:rFonts w:ascii="Doulos SIL" w:hAnsi="Doulos SIL"/>
          <w:i/>
          <w:color w:val="0000FF"/>
        </w:rPr>
      </w:pPr>
      <w:r>
        <w:tab/>
      </w:r>
      <w:r>
        <w:tab/>
      </w:r>
      <w:r w:rsidR="001539CC">
        <w:rPr>
          <w:rFonts w:ascii="Doulos SIL" w:hAnsi="Doulos SIL"/>
          <w:i/>
          <w:color w:val="0000FF"/>
        </w:rPr>
        <w:t>cíɛ́</w:t>
      </w:r>
      <w:r>
        <w:tab/>
        <w:t>‘arrive’</w:t>
      </w:r>
      <w:r>
        <w:tab/>
      </w:r>
      <w:r w:rsidR="001539CC">
        <w:rPr>
          <w:rFonts w:ascii="Doulos SIL" w:hAnsi="Doulos SIL"/>
          <w:i/>
          <w:color w:val="0000FF"/>
        </w:rPr>
        <w:t>c</w:t>
      </w:r>
      <w:r w:rsidRPr="00C549F0">
        <w:rPr>
          <w:rFonts w:ascii="Doulos SIL" w:hAnsi="Doulos SIL"/>
          <w:i/>
          <w:color w:val="0000FF"/>
        </w:rPr>
        <w:t>ī</w:t>
      </w:r>
    </w:p>
    <w:p w14:paraId="73516ACA" w14:textId="77777777" w:rsidR="007547A9" w:rsidRDefault="007547A9" w:rsidP="00931D16">
      <w:pPr>
        <w:tabs>
          <w:tab w:val="clear" w:pos="369"/>
          <w:tab w:val="left" w:pos="720"/>
          <w:tab w:val="left" w:pos="1080"/>
          <w:tab w:val="left" w:pos="2880"/>
        </w:tabs>
      </w:pPr>
    </w:p>
    <w:p w14:paraId="11D5E65E" w14:textId="3FDEF96C" w:rsidR="00415B31" w:rsidRDefault="00415B31" w:rsidP="00931D16">
      <w:pPr>
        <w:tabs>
          <w:tab w:val="clear" w:pos="369"/>
          <w:tab w:val="left" w:pos="720"/>
          <w:tab w:val="left" w:pos="1080"/>
          <w:tab w:val="left" w:pos="2880"/>
        </w:tabs>
      </w:pPr>
      <w:r>
        <w:t>Perfective paradigms of two pseudo-reflexive verbs are in (</w:t>
      </w:r>
      <w:r w:rsidR="007F299A">
        <w:t>307).</w:t>
      </w:r>
      <w:r w:rsidR="00994F97">
        <w:t xml:space="preserve"> The (pseudo-)reflexive object pronouns are identical (or nearly so) to the reflexive possessor proclitics used with preverbal objects, see the perfective column in (626) in §18.1.1.4.</w:t>
      </w:r>
    </w:p>
    <w:p w14:paraId="55F35A05" w14:textId="77777777" w:rsidR="00415B31" w:rsidRDefault="00415B31" w:rsidP="00931D16">
      <w:pPr>
        <w:tabs>
          <w:tab w:val="clear" w:pos="369"/>
          <w:tab w:val="left" w:pos="720"/>
          <w:tab w:val="left" w:pos="1080"/>
          <w:tab w:val="left" w:pos="2880"/>
        </w:tabs>
      </w:pPr>
    </w:p>
    <w:p w14:paraId="7BB13D1C" w14:textId="79031445" w:rsidR="00687D49" w:rsidRDefault="00415B31" w:rsidP="00415B31">
      <w:pPr>
        <w:keepNext/>
        <w:tabs>
          <w:tab w:val="clear" w:pos="369"/>
          <w:tab w:val="left" w:pos="720"/>
          <w:tab w:val="left" w:pos="1080"/>
          <w:tab w:val="left" w:pos="2340"/>
          <w:tab w:val="left" w:pos="4500"/>
          <w:tab w:val="left" w:pos="5310"/>
        </w:tabs>
      </w:pPr>
      <w:r>
        <w:t>(</w:t>
      </w:r>
      <w:r w:rsidR="007F299A">
        <w:t>307</w:t>
      </w:r>
      <w:r>
        <w:t>)</w:t>
      </w:r>
      <w:r>
        <w:tab/>
      </w:r>
      <w:r w:rsidR="00687D49">
        <w:t>Perfective pseudo-reflexive paradigms</w:t>
      </w:r>
    </w:p>
    <w:p w14:paraId="7ACCCE9D" w14:textId="77777777" w:rsidR="00687D49" w:rsidRDefault="00687D49" w:rsidP="00415B31">
      <w:pPr>
        <w:keepNext/>
        <w:tabs>
          <w:tab w:val="clear" w:pos="369"/>
          <w:tab w:val="left" w:pos="720"/>
          <w:tab w:val="left" w:pos="1080"/>
          <w:tab w:val="left" w:pos="2340"/>
          <w:tab w:val="left" w:pos="4500"/>
          <w:tab w:val="left" w:pos="5310"/>
        </w:tabs>
      </w:pPr>
    </w:p>
    <w:p w14:paraId="42C2B600" w14:textId="1E1F572C" w:rsidR="00415B31" w:rsidRDefault="00415B31" w:rsidP="00415B31">
      <w:pPr>
        <w:keepNext/>
        <w:tabs>
          <w:tab w:val="clear" w:pos="369"/>
          <w:tab w:val="left" w:pos="720"/>
          <w:tab w:val="left" w:pos="1080"/>
          <w:tab w:val="left" w:pos="2340"/>
          <w:tab w:val="left" w:pos="4500"/>
          <w:tab w:val="left" w:pos="5310"/>
        </w:tabs>
      </w:pPr>
      <w:r>
        <w:tab/>
      </w:r>
      <w:r w:rsidR="00687D49">
        <w:tab/>
      </w:r>
      <w:r>
        <w:t>subject</w:t>
      </w:r>
      <w:r>
        <w:tab/>
        <w:t>‘sit’</w:t>
      </w:r>
      <w:r>
        <w:tab/>
        <w:t>‘jump’</w:t>
      </w:r>
    </w:p>
    <w:p w14:paraId="42CCF84A" w14:textId="77777777" w:rsidR="00415B31" w:rsidRDefault="00415B31" w:rsidP="00415B31">
      <w:pPr>
        <w:keepNext/>
        <w:tabs>
          <w:tab w:val="clear" w:pos="369"/>
          <w:tab w:val="left" w:pos="720"/>
          <w:tab w:val="left" w:pos="1080"/>
          <w:tab w:val="left" w:pos="2340"/>
          <w:tab w:val="left" w:pos="4500"/>
          <w:tab w:val="left" w:pos="5310"/>
        </w:tabs>
      </w:pPr>
    </w:p>
    <w:p w14:paraId="4C5E0400" w14:textId="4CA33A1C" w:rsidR="00415B31" w:rsidRDefault="00415B31" w:rsidP="00415B31">
      <w:pPr>
        <w:keepNext/>
        <w:tabs>
          <w:tab w:val="clear" w:pos="369"/>
          <w:tab w:val="left" w:pos="720"/>
          <w:tab w:val="left" w:pos="1080"/>
          <w:tab w:val="left" w:pos="2340"/>
          <w:tab w:val="left" w:pos="4500"/>
          <w:tab w:val="left" w:pos="5310"/>
        </w:tabs>
      </w:pPr>
      <w:r>
        <w:tab/>
        <w:t>a. M-toned pronominal</w:t>
      </w:r>
    </w:p>
    <w:p w14:paraId="4DCC5B07" w14:textId="71F3978C" w:rsidR="00415B31" w:rsidRDefault="00415B31" w:rsidP="00415B31">
      <w:pPr>
        <w:keepNext/>
        <w:tabs>
          <w:tab w:val="clear" w:pos="369"/>
          <w:tab w:val="left" w:pos="720"/>
          <w:tab w:val="left" w:pos="1080"/>
          <w:tab w:val="left" w:pos="2340"/>
          <w:tab w:val="left" w:pos="4500"/>
          <w:tab w:val="left" w:pos="5310"/>
        </w:tabs>
      </w:pPr>
      <w:r>
        <w:tab/>
      </w:r>
      <w:r>
        <w:tab/>
        <w:t>1Sg</w:t>
      </w:r>
      <w:r>
        <w:tab/>
      </w:r>
      <w:r>
        <w:rPr>
          <w:rFonts w:ascii="Doulos SIL" w:hAnsi="Doulos SIL"/>
          <w:i/>
          <w:color w:val="0000FF"/>
        </w:rPr>
        <w:t>mā nāāⁿ sɛ́ʔɛ̄</w:t>
      </w:r>
      <w:r w:rsidRPr="005B1C97">
        <w:rPr>
          <w:rFonts w:ascii="Doulos SIL" w:hAnsi="Doulos SIL"/>
          <w:i/>
          <w:color w:val="0000FF"/>
        </w:rPr>
        <w:tab/>
      </w:r>
      <w:r>
        <w:rPr>
          <w:rFonts w:ascii="Doulos SIL" w:hAnsi="Doulos SIL"/>
          <w:i/>
          <w:color w:val="0000FF"/>
        </w:rPr>
        <w:t>mā nāāⁿ jóʔrī</w:t>
      </w:r>
    </w:p>
    <w:p w14:paraId="33CCEC04" w14:textId="2469E3DB" w:rsidR="00415B31" w:rsidRDefault="00415B31" w:rsidP="00415B31">
      <w:pPr>
        <w:tabs>
          <w:tab w:val="clear" w:pos="369"/>
          <w:tab w:val="left" w:pos="720"/>
          <w:tab w:val="left" w:pos="1080"/>
          <w:tab w:val="left" w:pos="2340"/>
          <w:tab w:val="left" w:pos="4500"/>
          <w:tab w:val="left" w:pos="5310"/>
        </w:tabs>
      </w:pPr>
      <w:r>
        <w:tab/>
      </w:r>
      <w:r>
        <w:tab/>
        <w:t>2Sg</w:t>
      </w:r>
      <w:r>
        <w:tab/>
      </w:r>
      <w:r>
        <w:rPr>
          <w:rFonts w:ascii="Doulos SIL" w:hAnsi="Doulos SIL"/>
          <w:i/>
          <w:color w:val="0000FF"/>
        </w:rPr>
        <w:t>wō nīī sɛ́ʔɛ̄</w:t>
      </w:r>
      <w:r w:rsidRPr="005B1C97">
        <w:rPr>
          <w:rFonts w:ascii="Doulos SIL" w:hAnsi="Doulos SIL"/>
          <w:i/>
          <w:color w:val="0000FF"/>
        </w:rPr>
        <w:tab/>
      </w:r>
      <w:r>
        <w:rPr>
          <w:rFonts w:ascii="Doulos SIL" w:hAnsi="Doulos SIL"/>
          <w:i/>
          <w:color w:val="0000FF"/>
        </w:rPr>
        <w:t>wō nīī jóʔrī</w:t>
      </w:r>
    </w:p>
    <w:p w14:paraId="0508F9B8" w14:textId="78A55E25" w:rsidR="00415B31" w:rsidRDefault="00415B31" w:rsidP="00415B31">
      <w:pPr>
        <w:tabs>
          <w:tab w:val="clear" w:pos="369"/>
          <w:tab w:val="left" w:pos="720"/>
          <w:tab w:val="left" w:pos="1080"/>
          <w:tab w:val="left" w:pos="2340"/>
          <w:tab w:val="left" w:pos="4500"/>
          <w:tab w:val="left" w:pos="5310"/>
        </w:tabs>
      </w:pPr>
      <w:r>
        <w:tab/>
      </w:r>
      <w:r>
        <w:tab/>
        <w:t>2Pl</w:t>
      </w:r>
      <w: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w:t>
      </w:r>
      <w:r w:rsidRPr="005B1C97">
        <w:rPr>
          <w:rFonts w:ascii="Doulos SIL" w:hAnsi="Doulos SIL"/>
          <w:i/>
          <w:color w:val="0000FF"/>
        </w:rPr>
        <w:t xml:space="preserve"> </w:t>
      </w:r>
      <w:r>
        <w:rPr>
          <w:rFonts w:ascii="Doulos SIL" w:hAnsi="Doulos SIL"/>
          <w:i/>
          <w:color w:val="0000FF"/>
        </w:rPr>
        <w:t>sɛ́ʔɛ̄</w:t>
      </w:r>
      <w:r w:rsidRPr="005B1C97">
        <w:rPr>
          <w:rFonts w:ascii="Doulos SIL" w:hAnsi="Doulos SIL"/>
          <w:i/>
          <w:color w:val="0000FF"/>
        </w:rP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 jóʔrī</w:t>
      </w:r>
    </w:p>
    <w:p w14:paraId="1FDFF864" w14:textId="387C02B6" w:rsidR="00415B31" w:rsidRDefault="00415B31" w:rsidP="00415B31">
      <w:pPr>
        <w:tabs>
          <w:tab w:val="clear" w:pos="369"/>
          <w:tab w:val="left" w:pos="720"/>
          <w:tab w:val="left" w:pos="1080"/>
          <w:tab w:val="left" w:pos="2340"/>
          <w:tab w:val="left" w:pos="4500"/>
          <w:tab w:val="left" w:pos="5310"/>
        </w:tabs>
      </w:pPr>
      <w:r>
        <w:lastRenderedPageBreak/>
        <w:tab/>
        <w:t xml:space="preserve">b. </w:t>
      </w:r>
      <w:r w:rsidR="004E2A30">
        <w:t>M</w:t>
      </w:r>
      <w:r w:rsidR="004E2A30">
        <w:noBreakHyphen/>
        <w:t>final</w:t>
      </w:r>
      <w:r>
        <w:t xml:space="preserve"> pronominal</w:t>
      </w:r>
    </w:p>
    <w:p w14:paraId="7FE56EFE" w14:textId="0F9DAF5A" w:rsidR="00415B31" w:rsidRPr="00415B31" w:rsidRDefault="00415B31" w:rsidP="00415B31">
      <w:pPr>
        <w:tabs>
          <w:tab w:val="clear" w:pos="369"/>
          <w:tab w:val="left" w:pos="720"/>
          <w:tab w:val="left" w:pos="1080"/>
          <w:tab w:val="left" w:pos="2340"/>
          <w:tab w:val="left" w:pos="4500"/>
          <w:tab w:val="left" w:pos="5310"/>
        </w:tabs>
        <w:rPr>
          <w:rFonts w:ascii="Doulos SIL" w:hAnsi="Doulos SIL"/>
          <w:i/>
          <w:color w:val="0000FF"/>
        </w:rPr>
      </w:pPr>
      <w:r>
        <w:tab/>
      </w:r>
      <w:r>
        <w:tab/>
        <w:t>2Pl</w:t>
      </w:r>
      <w:r>
        <w:tab/>
      </w:r>
      <w:r w:rsidR="001539CC">
        <w:rPr>
          <w:rFonts w:ascii="Doulos SIL" w:hAnsi="Doulos SIL"/>
          <w:i/>
          <w:color w:val="0000FF"/>
        </w:rPr>
        <w:t>mǎ</w:t>
      </w:r>
      <w:r w:rsidRPr="00415B31">
        <w:rPr>
          <w:rFonts w:ascii="Doulos SIL" w:hAnsi="Doulos SIL"/>
          <w:i/>
          <w:color w:val="0000FF"/>
        </w:rPr>
        <w:t xml:space="preserve">ā </w:t>
      </w:r>
      <w:r w:rsidR="004E2A30">
        <w:rPr>
          <w:rFonts w:ascii="Doulos SIL" w:hAnsi="Doulos SIL"/>
          <w:i/>
          <w:color w:val="0000FF"/>
        </w:rPr>
        <w:t>nīīⁿ</w:t>
      </w:r>
      <w:r w:rsidRPr="00415B31">
        <w:rPr>
          <w:rFonts w:ascii="Doulos SIL" w:hAnsi="Doulos SIL"/>
          <w:i/>
          <w:color w:val="0000FF"/>
        </w:rPr>
        <w:t xml:space="preserve"> s</w:t>
      </w:r>
      <w:r w:rsidR="004E2A30">
        <w:rPr>
          <w:rFonts w:ascii="Doulos SIL" w:hAnsi="Doulos SIL"/>
          <w:i/>
          <w:color w:val="0000FF"/>
        </w:rPr>
        <w:t>ɛ́ʔɛ̄</w:t>
      </w:r>
      <w:r w:rsidR="001539CC">
        <w:rPr>
          <w:rFonts w:ascii="Doulos SIL" w:hAnsi="Doulos SIL"/>
          <w:i/>
          <w:color w:val="0000FF"/>
        </w:rPr>
        <w:tab/>
        <w:t>mǎ</w:t>
      </w:r>
      <w:r w:rsidRPr="00415B31">
        <w:rPr>
          <w:rFonts w:ascii="Doulos SIL" w:hAnsi="Doulos SIL"/>
          <w:i/>
          <w:color w:val="0000FF"/>
        </w:rPr>
        <w:t xml:space="preserve">ā </w:t>
      </w:r>
      <w:r w:rsidR="004E2A30">
        <w:rPr>
          <w:rFonts w:ascii="Doulos SIL" w:hAnsi="Doulos SIL"/>
          <w:i/>
          <w:color w:val="0000FF"/>
        </w:rPr>
        <w:t>nīīⁿ</w:t>
      </w:r>
      <w:r w:rsidRPr="00415B31">
        <w:rPr>
          <w:rFonts w:ascii="Doulos SIL" w:hAnsi="Doulos SIL"/>
          <w:i/>
          <w:color w:val="0000FF"/>
        </w:rPr>
        <w:t xml:space="preserve"> jóʔrī</w:t>
      </w:r>
    </w:p>
    <w:p w14:paraId="2CF91D7D" w14:textId="77777777" w:rsidR="00415B31" w:rsidRDefault="00415B31" w:rsidP="00415B31">
      <w:pPr>
        <w:tabs>
          <w:tab w:val="clear" w:pos="369"/>
          <w:tab w:val="left" w:pos="720"/>
          <w:tab w:val="left" w:pos="1080"/>
          <w:tab w:val="left" w:pos="2340"/>
          <w:tab w:val="left" w:pos="4500"/>
          <w:tab w:val="left" w:pos="5310"/>
        </w:tabs>
      </w:pPr>
    </w:p>
    <w:p w14:paraId="7EE0D7C5" w14:textId="0639F0A6" w:rsidR="00415B31" w:rsidRDefault="00415B31" w:rsidP="00415B31">
      <w:pPr>
        <w:tabs>
          <w:tab w:val="clear" w:pos="369"/>
          <w:tab w:val="left" w:pos="720"/>
          <w:tab w:val="left" w:pos="1080"/>
          <w:tab w:val="left" w:pos="2340"/>
          <w:tab w:val="left" w:pos="4500"/>
          <w:tab w:val="left" w:pos="5310"/>
        </w:tabs>
      </w:pPr>
      <w:r>
        <w:tab/>
        <w:t>c. 3Sg pronominals</w:t>
      </w:r>
    </w:p>
    <w:p w14:paraId="4C701D0A" w14:textId="0829250D" w:rsidR="00415B31" w:rsidRPr="005B1C97" w:rsidRDefault="00415B31" w:rsidP="00415B31">
      <w:pPr>
        <w:tabs>
          <w:tab w:val="clear" w:pos="369"/>
          <w:tab w:val="left" w:pos="720"/>
          <w:tab w:val="left" w:pos="1080"/>
          <w:tab w:val="left" w:pos="2340"/>
          <w:tab w:val="left" w:pos="4500"/>
          <w:tab w:val="left" w:pos="5310"/>
        </w:tabs>
        <w:rPr>
          <w:rFonts w:ascii="Doulos SIL" w:hAnsi="Doulos SIL"/>
          <w:i/>
          <w:color w:val="0000FF"/>
        </w:rPr>
      </w:pPr>
      <w:r w:rsidRPr="00E7190D">
        <w:tab/>
      </w:r>
      <w:r w:rsidRPr="00E7190D">
        <w:tab/>
        <w:t>3SgHum</w:t>
      </w:r>
      <w:r w:rsidRPr="00E7190D">
        <w:tab/>
      </w:r>
      <w:r>
        <w:rPr>
          <w:rFonts w:ascii="Doulos SIL" w:hAnsi="Doulos SIL"/>
          <w:i/>
          <w:color w:val="0000FF"/>
        </w:rPr>
        <w:t>à ná</w:t>
      </w:r>
      <w:r w:rsidRPr="00E80E80">
        <w:rPr>
          <w:rFonts w:ascii="Doulos SIL" w:hAnsi="Doulos SIL"/>
          <w:i/>
          <w:color w:val="0000FF"/>
        </w:rPr>
        <w:t xml:space="preserve"> </w:t>
      </w:r>
      <w:r>
        <w:rPr>
          <w:rFonts w:ascii="Doulos SIL" w:hAnsi="Doulos SIL"/>
          <w:i/>
          <w:color w:val="0000FF"/>
        </w:rPr>
        <w:t>sɛ̀ʔɛ́</w:t>
      </w:r>
      <w:r>
        <w:t xml:space="preserve">  ~  </w:t>
      </w:r>
      <w:r>
        <w:rPr>
          <w:rFonts w:ascii="Doulos SIL" w:hAnsi="Doulos SIL"/>
          <w:i/>
          <w:color w:val="0000FF"/>
        </w:rPr>
        <w:t>á</w:t>
      </w:r>
      <w:r w:rsidRPr="00E80E80">
        <w:rPr>
          <w:rFonts w:ascii="Doulos SIL" w:hAnsi="Doulos SIL"/>
          <w:i/>
          <w:color w:val="0000FF"/>
        </w:rPr>
        <w:t xml:space="preserve"> </w:t>
      </w:r>
      <w:r>
        <w:rPr>
          <w:rFonts w:ascii="Doulos SIL" w:hAnsi="Doulos SIL"/>
          <w:i/>
          <w:color w:val="0000FF"/>
        </w:rPr>
        <w:t>sɛ̀ʔɛ́</w:t>
      </w:r>
      <w:r>
        <w:rPr>
          <w:rFonts w:ascii="Doulos SIL" w:hAnsi="Doulos SIL"/>
          <w:i/>
          <w:color w:val="0000FF"/>
        </w:rPr>
        <w:tab/>
        <w:t xml:space="preserve">à ná jòʔrí </w:t>
      </w:r>
      <w:r>
        <w:t xml:space="preserve"> ~  </w:t>
      </w:r>
      <w:r>
        <w:rPr>
          <w:rFonts w:ascii="Doulos SIL" w:hAnsi="Doulos SIL"/>
          <w:i/>
          <w:color w:val="0000FF"/>
        </w:rPr>
        <w:t>á</w:t>
      </w:r>
      <w:r w:rsidRPr="00E80E80">
        <w:rPr>
          <w:rFonts w:ascii="Doulos SIL" w:hAnsi="Doulos SIL"/>
          <w:i/>
          <w:color w:val="0000FF"/>
        </w:rPr>
        <w:t xml:space="preserve"> </w:t>
      </w:r>
      <w:r>
        <w:rPr>
          <w:rFonts w:ascii="Doulos SIL" w:hAnsi="Doulos SIL"/>
          <w:i/>
          <w:color w:val="0000FF"/>
        </w:rPr>
        <w:t>jòʔrí</w:t>
      </w:r>
    </w:p>
    <w:p w14:paraId="0416EF24" w14:textId="2B4F31FC" w:rsidR="00415B31" w:rsidRPr="005B1C97" w:rsidRDefault="00415B31" w:rsidP="00415B31">
      <w:pPr>
        <w:tabs>
          <w:tab w:val="clear" w:pos="369"/>
          <w:tab w:val="left" w:pos="720"/>
          <w:tab w:val="left" w:pos="1080"/>
          <w:tab w:val="left" w:pos="2340"/>
          <w:tab w:val="left" w:pos="4500"/>
          <w:tab w:val="left" w:pos="5310"/>
        </w:tabs>
        <w:rPr>
          <w:rFonts w:ascii="Doulos SIL" w:hAnsi="Doulos SIL"/>
          <w:i/>
          <w:color w:val="0000FF"/>
        </w:rPr>
      </w:pPr>
      <w:r w:rsidRPr="00E7190D">
        <w:tab/>
      </w:r>
      <w:r w:rsidRPr="00E7190D">
        <w:tab/>
        <w:t>3SgNonh</w:t>
      </w:r>
      <w:r w:rsidRPr="00E7190D">
        <w:tab/>
      </w:r>
      <w:r>
        <w:rPr>
          <w:rFonts w:ascii="Doulos SIL" w:hAnsi="Doulos SIL"/>
          <w:i/>
          <w:color w:val="0000FF"/>
        </w:rPr>
        <w:t>è ní</w:t>
      </w:r>
      <w:r w:rsidRPr="00E80E80">
        <w:rPr>
          <w:rFonts w:ascii="Doulos SIL" w:hAnsi="Doulos SIL"/>
          <w:i/>
          <w:color w:val="0000FF"/>
        </w:rPr>
        <w:t xml:space="preserve"> </w:t>
      </w:r>
      <w:r>
        <w:rPr>
          <w:rFonts w:ascii="Doulos SIL" w:hAnsi="Doulos SIL"/>
          <w:i/>
          <w:color w:val="0000FF"/>
        </w:rPr>
        <w:t>sɛ̀ʔɛ́</w:t>
      </w:r>
      <w:r>
        <w:t xml:space="preserve">  ~  </w:t>
      </w:r>
      <w:r>
        <w:rPr>
          <w:rFonts w:ascii="Doulos SIL" w:hAnsi="Doulos SIL"/>
          <w:i/>
          <w:color w:val="0000FF"/>
        </w:rPr>
        <w:t>é</w:t>
      </w:r>
      <w:r w:rsidRPr="00E80E80">
        <w:rPr>
          <w:rFonts w:ascii="Doulos SIL" w:hAnsi="Doulos SIL"/>
          <w:i/>
          <w:color w:val="0000FF"/>
        </w:rPr>
        <w:t xml:space="preserve"> </w:t>
      </w:r>
      <w:r>
        <w:rPr>
          <w:rFonts w:ascii="Doulos SIL" w:hAnsi="Doulos SIL"/>
          <w:i/>
          <w:color w:val="0000FF"/>
        </w:rPr>
        <w:t>sɛ̀ʔɛ́</w:t>
      </w:r>
      <w:r>
        <w:rPr>
          <w:rFonts w:ascii="Doulos SIL" w:hAnsi="Doulos SIL"/>
          <w:i/>
          <w:color w:val="0000FF"/>
        </w:rPr>
        <w:tab/>
        <w:t xml:space="preserve">è ní jòʔrí </w:t>
      </w:r>
      <w:r>
        <w:t xml:space="preserve"> ~  </w:t>
      </w:r>
      <w:r>
        <w:rPr>
          <w:rFonts w:ascii="Doulos SIL" w:hAnsi="Doulos SIL"/>
          <w:i/>
          <w:color w:val="0000FF"/>
        </w:rPr>
        <w:t>é</w:t>
      </w:r>
      <w:r w:rsidRPr="00E80E80">
        <w:rPr>
          <w:rFonts w:ascii="Doulos SIL" w:hAnsi="Doulos SIL"/>
          <w:i/>
          <w:color w:val="0000FF"/>
        </w:rPr>
        <w:t xml:space="preserve"> </w:t>
      </w:r>
      <w:r>
        <w:rPr>
          <w:rFonts w:ascii="Doulos SIL" w:hAnsi="Doulos SIL"/>
          <w:i/>
          <w:color w:val="0000FF"/>
        </w:rPr>
        <w:t>jòʔrí</w:t>
      </w:r>
    </w:p>
    <w:p w14:paraId="3D60FA53" w14:textId="77777777" w:rsidR="00415B31" w:rsidRDefault="00415B31" w:rsidP="00415B31">
      <w:pPr>
        <w:tabs>
          <w:tab w:val="clear" w:pos="369"/>
          <w:tab w:val="left" w:pos="720"/>
          <w:tab w:val="left" w:pos="1080"/>
          <w:tab w:val="left" w:pos="2340"/>
          <w:tab w:val="left" w:pos="4500"/>
          <w:tab w:val="left" w:pos="5310"/>
        </w:tabs>
      </w:pPr>
    </w:p>
    <w:p w14:paraId="78A6DC7C" w14:textId="427BDAE7" w:rsidR="00415B31" w:rsidRDefault="00415B31" w:rsidP="00415B31">
      <w:pPr>
        <w:tabs>
          <w:tab w:val="clear" w:pos="369"/>
          <w:tab w:val="left" w:pos="720"/>
          <w:tab w:val="left" w:pos="1080"/>
          <w:tab w:val="left" w:pos="2340"/>
          <w:tab w:val="left" w:pos="4500"/>
          <w:tab w:val="left" w:pos="5310"/>
        </w:tabs>
      </w:pPr>
      <w:r>
        <w:tab/>
        <w:t>d. other plural pronominals</w:t>
      </w:r>
    </w:p>
    <w:p w14:paraId="34656D2B" w14:textId="705563EC" w:rsidR="00415B31" w:rsidRDefault="00415B31" w:rsidP="00415B31">
      <w:pPr>
        <w:tabs>
          <w:tab w:val="clear" w:pos="369"/>
          <w:tab w:val="left" w:pos="720"/>
          <w:tab w:val="left" w:pos="1080"/>
          <w:tab w:val="left" w:pos="2340"/>
          <w:tab w:val="left" w:pos="4500"/>
          <w:tab w:val="left" w:pos="5310"/>
        </w:tabs>
      </w:pPr>
      <w:r>
        <w:tab/>
      </w:r>
      <w:r>
        <w:tab/>
        <w:t>1Pl</w:t>
      </w:r>
      <w:r>
        <w:tab/>
      </w:r>
      <w:r w:rsidRPr="005B1C97">
        <w:rPr>
          <w:rFonts w:ascii="Doulos SIL" w:hAnsi="Doulos SIL"/>
          <w:i/>
          <w:color w:val="0000FF"/>
        </w:rPr>
        <w:t>mùʔ</w:t>
      </w:r>
      <w:r>
        <w:rPr>
          <w:rFonts w:ascii="Doulos SIL" w:hAnsi="Doulos SIL"/>
          <w:i/>
          <w:color w:val="0000FF"/>
        </w:rPr>
        <w:t>úⁿ nààⁿ sɛ́ʔɛ̄</w:t>
      </w:r>
      <w:r w:rsidRPr="005B1C97">
        <w:rPr>
          <w:rFonts w:ascii="Doulos SIL" w:hAnsi="Doulos SIL"/>
          <w:i/>
          <w:color w:val="0000FF"/>
        </w:rPr>
        <w:tab/>
        <w:t>mùʔ</w:t>
      </w:r>
      <w:r>
        <w:rPr>
          <w:rFonts w:ascii="Doulos SIL" w:hAnsi="Doulos SIL"/>
          <w:i/>
          <w:color w:val="0000FF"/>
        </w:rPr>
        <w:t>úⁿ nààⁿ jóʔrī</w:t>
      </w:r>
    </w:p>
    <w:p w14:paraId="68136E90" w14:textId="32CC848C" w:rsidR="00994F97" w:rsidRPr="00994F97" w:rsidRDefault="00994F97" w:rsidP="00415B31">
      <w:pPr>
        <w:tabs>
          <w:tab w:val="clear" w:pos="369"/>
          <w:tab w:val="left" w:pos="720"/>
          <w:tab w:val="left" w:pos="1080"/>
          <w:tab w:val="left" w:pos="2340"/>
          <w:tab w:val="left" w:pos="4500"/>
          <w:tab w:val="left" w:pos="5310"/>
        </w:tabs>
      </w:pPr>
      <w:r>
        <w:tab/>
      </w:r>
      <w:r>
        <w:tab/>
      </w:r>
      <w:r>
        <w:tab/>
        <w:t xml:space="preserve">~ </w:t>
      </w:r>
      <w:r w:rsidRPr="004B511F">
        <w:rPr>
          <w:rFonts w:ascii="Doulos SIL" w:hAnsi="Doulos SIL"/>
          <w:i/>
          <w:color w:val="0000FF"/>
        </w:rPr>
        <w:t>mùʔùⁿ nāāⁿ sɛ́ʔɛ̄</w:t>
      </w:r>
      <w:r w:rsidRPr="004B511F">
        <w:rPr>
          <w:rFonts w:ascii="Doulos SIL" w:hAnsi="Doulos SIL"/>
          <w:i/>
          <w:color w:val="0000FF"/>
        </w:rPr>
        <w:tab/>
      </w:r>
      <w:r>
        <w:t xml:space="preserve">~ </w:t>
      </w:r>
      <w:r w:rsidRPr="004B511F">
        <w:rPr>
          <w:rFonts w:ascii="Doulos SIL" w:hAnsi="Doulos SIL"/>
          <w:i/>
          <w:color w:val="0000FF"/>
        </w:rPr>
        <w:t xml:space="preserve">mùʔùⁿ nāāⁿ </w:t>
      </w:r>
      <w:r>
        <w:rPr>
          <w:rFonts w:ascii="Doulos SIL" w:hAnsi="Doulos SIL"/>
          <w:i/>
          <w:color w:val="0000FF"/>
        </w:rPr>
        <w:t>jóʔrī</w:t>
      </w:r>
    </w:p>
    <w:p w14:paraId="191E6D43" w14:textId="41F022D1" w:rsidR="00415B31" w:rsidRPr="00FF675C" w:rsidRDefault="00415B31" w:rsidP="00415B31">
      <w:pPr>
        <w:tabs>
          <w:tab w:val="clear" w:pos="369"/>
          <w:tab w:val="left" w:pos="720"/>
          <w:tab w:val="left" w:pos="1080"/>
          <w:tab w:val="left" w:pos="2340"/>
          <w:tab w:val="left" w:pos="4500"/>
          <w:tab w:val="left" w:pos="5310"/>
        </w:tabs>
      </w:pPr>
      <w:r>
        <w:tab/>
      </w:r>
      <w:r>
        <w:tab/>
        <w:t>3PlHum</w:t>
      </w:r>
      <w:r>
        <w:tab/>
      </w:r>
      <w:r>
        <w:rPr>
          <w:rFonts w:ascii="Doulos SIL" w:hAnsi="Doulos SIL"/>
          <w:i/>
          <w:color w:val="0000FF"/>
        </w:rPr>
        <w:t>àà</w:t>
      </w:r>
      <w:r w:rsidRPr="005B1C97">
        <w:rPr>
          <w:rFonts w:ascii="Doulos SIL" w:hAnsi="Doulos SIL"/>
          <w:i/>
          <w:color w:val="0000FF"/>
        </w:rPr>
        <w:t>ⁿ</w:t>
      </w:r>
      <w:r>
        <w:rPr>
          <w:rFonts w:ascii="Doulos SIL" w:hAnsi="Doulos SIL"/>
          <w:i/>
          <w:color w:val="0000FF"/>
        </w:rPr>
        <w:t xml:space="preserve"> náàⁿ</w:t>
      </w:r>
      <w:r w:rsidRPr="005B1C97">
        <w:rPr>
          <w:rFonts w:ascii="Doulos SIL" w:hAnsi="Doulos SIL"/>
          <w:i/>
          <w:color w:val="0000FF"/>
        </w:rPr>
        <w:t xml:space="preserve"> </w:t>
      </w:r>
      <w:r>
        <w:rPr>
          <w:rFonts w:ascii="Doulos SIL" w:hAnsi="Doulos SIL"/>
          <w:i/>
          <w:color w:val="0000FF"/>
        </w:rPr>
        <w:t>sɛ́ʔɛ̄</w:t>
      </w:r>
      <w:r w:rsidRPr="005B1C97">
        <w:rPr>
          <w:rFonts w:ascii="Doulos SIL" w:hAnsi="Doulos SIL"/>
          <w:i/>
          <w:color w:val="0000FF"/>
        </w:rPr>
        <w:tab/>
      </w:r>
      <w:r>
        <w:rPr>
          <w:rFonts w:ascii="Doulos SIL" w:hAnsi="Doulos SIL"/>
          <w:i/>
          <w:color w:val="0000FF"/>
        </w:rPr>
        <w:t>àà</w:t>
      </w:r>
      <w:r w:rsidRPr="005B1C97">
        <w:rPr>
          <w:rFonts w:ascii="Doulos SIL" w:hAnsi="Doulos SIL"/>
          <w:i/>
          <w:color w:val="0000FF"/>
        </w:rPr>
        <w:t>ⁿ</w:t>
      </w:r>
      <w:r>
        <w:rPr>
          <w:rFonts w:ascii="Doulos SIL" w:hAnsi="Doulos SIL"/>
          <w:i/>
          <w:color w:val="0000FF"/>
        </w:rPr>
        <w:t xml:space="preserve"> náàⁿ</w:t>
      </w:r>
      <w:r w:rsidRPr="005B1C97">
        <w:rPr>
          <w:rFonts w:ascii="Doulos SIL" w:hAnsi="Doulos SIL"/>
          <w:i/>
          <w:color w:val="0000FF"/>
        </w:rPr>
        <w:t xml:space="preserve"> </w:t>
      </w:r>
      <w:r>
        <w:rPr>
          <w:rFonts w:ascii="Doulos SIL" w:hAnsi="Doulos SIL"/>
          <w:i/>
          <w:color w:val="0000FF"/>
        </w:rPr>
        <w:t>jóʔrī</w:t>
      </w:r>
      <w:r>
        <w:rPr>
          <w:rFonts w:ascii="Doulos SIL" w:hAnsi="Doulos SIL"/>
          <w:i/>
          <w:color w:val="0000FF"/>
        </w:rPr>
        <w:tab/>
      </w:r>
    </w:p>
    <w:p w14:paraId="3F5269B3" w14:textId="34749188" w:rsidR="00415B31" w:rsidRDefault="00415B31" w:rsidP="00415B31">
      <w:pPr>
        <w:tabs>
          <w:tab w:val="clear" w:pos="369"/>
          <w:tab w:val="left" w:pos="720"/>
          <w:tab w:val="left" w:pos="1080"/>
          <w:tab w:val="left" w:pos="2340"/>
          <w:tab w:val="left" w:pos="4500"/>
          <w:tab w:val="left" w:pos="5310"/>
        </w:tabs>
      </w:pPr>
      <w:r>
        <w:tab/>
      </w:r>
      <w:r>
        <w:tab/>
        <w:t>3PlNonh</w:t>
      </w:r>
      <w: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 sɛ́ʔɛ̄</w:t>
      </w:r>
      <w:r w:rsidRPr="005B1C97">
        <w:rPr>
          <w:rFonts w:ascii="Doulos SIL" w:hAnsi="Doulos SIL"/>
          <w:i/>
          <w:color w:val="0000FF"/>
        </w:rPr>
        <w:tab/>
      </w:r>
      <w:r>
        <w:rPr>
          <w:rFonts w:ascii="Doulos SIL" w:hAnsi="Doulos SIL"/>
          <w:i/>
          <w:color w:val="0000FF"/>
        </w:rPr>
        <w:t>èè</w:t>
      </w:r>
      <w:r w:rsidRPr="005B1C97">
        <w:rPr>
          <w:rFonts w:ascii="Doulos SIL" w:hAnsi="Doulos SIL"/>
          <w:i/>
          <w:color w:val="0000FF"/>
        </w:rPr>
        <w:t>ⁿ</w:t>
      </w:r>
      <w:r>
        <w:rPr>
          <w:rFonts w:ascii="Doulos SIL" w:hAnsi="Doulos SIL"/>
          <w:i/>
          <w:color w:val="0000FF"/>
        </w:rPr>
        <w:t xml:space="preserve"> níìⁿ jóʔrì</w:t>
      </w:r>
      <w:r>
        <w:rPr>
          <w:rFonts w:ascii="Doulos SIL" w:hAnsi="Doulos SIL"/>
          <w:i/>
          <w:color w:val="0000FF"/>
        </w:rPr>
        <w:tab/>
      </w:r>
    </w:p>
    <w:p w14:paraId="3A67F935" w14:textId="77777777" w:rsidR="00F53D15" w:rsidRDefault="00F53D15" w:rsidP="00683448"/>
    <w:p w14:paraId="5BB94384" w14:textId="22F3BFAD" w:rsidR="00683448" w:rsidRDefault="00683448" w:rsidP="00683448">
      <w:r>
        <w:t xml:space="preserve">There is one textual example in which </w:t>
      </w:r>
      <w:r w:rsidRPr="003918E9">
        <w:rPr>
          <w:rFonts w:ascii="Doulos SIL" w:hAnsi="Doulos SIL"/>
          <w:i/>
          <w:color w:val="0000FF"/>
        </w:rPr>
        <w:t>è</w:t>
      </w:r>
      <w:r w:rsidRPr="003918E9">
        <w:rPr>
          <w:rFonts w:ascii="Doulos SIL" w:hAnsi="Doulos SIL"/>
          <w:i/>
          <w:color w:val="0000FF"/>
        </w:rPr>
        <w:noBreakHyphen/>
        <w:t>yàá</w:t>
      </w:r>
      <w:r>
        <w:t xml:space="preserve"> occurs instead of nonhuman 3Sg pseudo-reflexive </w:t>
      </w:r>
      <w:r w:rsidRPr="003918E9">
        <w:rPr>
          <w:rFonts w:ascii="Doulos SIL" w:hAnsi="Doulos SIL"/>
          <w:i/>
          <w:color w:val="0000FF"/>
        </w:rPr>
        <w:t>è ní</w:t>
      </w:r>
      <w:r>
        <w:t xml:space="preserve">, namely </w:t>
      </w:r>
      <w:r>
        <w:rPr>
          <w:rFonts w:ascii="Doulos SIL" w:hAnsi="Doulos SIL"/>
          <w:i/>
          <w:color w:val="0000FF"/>
        </w:rPr>
        <w:t xml:space="preserve">è-yàá </w:t>
      </w:r>
      <w:r>
        <w:rPr>
          <w:rFonts w:ascii="Doulos SIL" w:hAnsi="Doulos SIL"/>
          <w:i/>
          <w:color w:val="0000FF"/>
        </w:rPr>
        <w:sym w:font="Symbol" w:char="F0C6"/>
      </w:r>
      <w:r>
        <w:rPr>
          <w:rFonts w:ascii="Doulos SIL" w:hAnsi="Doulos SIL"/>
          <w:i/>
          <w:color w:val="0000FF"/>
        </w:rPr>
        <w:t xml:space="preserve"> bàlí </w:t>
      </w:r>
      <w:r>
        <w:t xml:space="preserve">‘it (=lion cub) stood up’. For the discourse context, which involves a repetition, see text 2016_02 @ 02:12. My assistant indicated that the 3Pl counterpart would be </w:t>
      </w:r>
      <w:r>
        <w:rPr>
          <w:rFonts w:ascii="Doulos SIL" w:hAnsi="Doulos SIL"/>
          <w:i/>
          <w:color w:val="0000FF"/>
        </w:rPr>
        <w:t>èèⁿ-yàà</w:t>
      </w:r>
      <w:r w:rsidRPr="003A75DD">
        <w:rPr>
          <w:rFonts w:ascii="Doulos SIL" w:hAnsi="Doulos SIL"/>
          <w:i/>
          <w:color w:val="0000FF"/>
        </w:rPr>
        <w:t xml:space="preserve"> níìⁿ bálī</w:t>
      </w:r>
      <w:r>
        <w:t xml:space="preserve">, showing that </w:t>
      </w:r>
      <w:r w:rsidRPr="000276B3">
        <w:rPr>
          <w:rFonts w:ascii="Doulos SIL" w:hAnsi="Doulos SIL"/>
          <w:i/>
          <w:color w:val="0000FF"/>
        </w:rPr>
        <w:t>yàà</w:t>
      </w:r>
      <w:r>
        <w:t xml:space="preserve"> is part of the subject pronominal and is followed by the reflexive object (here nonhuman 3Pl </w:t>
      </w:r>
      <w:r w:rsidRPr="000276B3">
        <w:rPr>
          <w:rFonts w:ascii="Doulos SIL" w:hAnsi="Doulos SIL"/>
          <w:i/>
          <w:color w:val="0000FF"/>
        </w:rPr>
        <w:t>níìⁿ</w:t>
      </w:r>
      <w:r w:rsidRPr="00683448">
        <w:t xml:space="preserve"> </w:t>
      </w:r>
      <w:r>
        <w:t xml:space="preserve">). What relationship (if any) </w:t>
      </w:r>
      <w:r w:rsidRPr="000276B3">
        <w:rPr>
          <w:rFonts w:ascii="Doulos SIL" w:hAnsi="Doulos SIL"/>
          <w:i/>
          <w:color w:val="0000FF"/>
        </w:rPr>
        <w:t>yàà</w:t>
      </w:r>
      <w:r>
        <w:t xml:space="preserve"> has to the much better attested but strictly 3Sg </w:t>
      </w:r>
      <w:r w:rsidRPr="000276B3">
        <w:rPr>
          <w:rFonts w:ascii="Doulos SIL" w:hAnsi="Doulos SIL"/>
          <w:i/>
          <w:color w:val="0000FF"/>
        </w:rPr>
        <w:t>-yà</w:t>
      </w:r>
      <w:r>
        <w:t xml:space="preserve"> (human </w:t>
      </w:r>
      <w:r w:rsidRPr="000276B3">
        <w:rPr>
          <w:rFonts w:ascii="Doulos SIL" w:hAnsi="Doulos SIL"/>
          <w:i/>
          <w:color w:val="0000FF"/>
        </w:rPr>
        <w:t>à</w:t>
      </w:r>
      <w:r w:rsidRPr="000276B3">
        <w:rPr>
          <w:rFonts w:ascii="Doulos SIL" w:hAnsi="Doulos SIL"/>
          <w:i/>
          <w:color w:val="0000FF"/>
        </w:rPr>
        <w:noBreakHyphen/>
        <w:t>yà</w:t>
      </w:r>
      <w:r>
        <w:t xml:space="preserve">, nonhuman </w:t>
      </w:r>
      <w:r w:rsidRPr="000276B3">
        <w:rPr>
          <w:rFonts w:ascii="Doulos SIL" w:hAnsi="Doulos SIL"/>
          <w:i/>
          <w:color w:val="0000FF"/>
        </w:rPr>
        <w:t>è</w:t>
      </w:r>
      <w:r w:rsidRPr="000276B3">
        <w:rPr>
          <w:rFonts w:ascii="Doulos SIL" w:hAnsi="Doulos SIL"/>
          <w:i/>
          <w:color w:val="0000FF"/>
        </w:rPr>
        <w:noBreakHyphen/>
        <w:t>yà</w:t>
      </w:r>
      <w:r>
        <w:t xml:space="preserve"> contracting as </w:t>
      </w:r>
      <w:r w:rsidRPr="000276B3">
        <w:rPr>
          <w:rFonts w:ascii="Doulos SIL" w:hAnsi="Doulos SIL"/>
          <w:i/>
          <w:color w:val="0000FF"/>
        </w:rPr>
        <w:t>ì-yà</w:t>
      </w:r>
      <w:r>
        <w:t xml:space="preserve"> ), used almost exclusively in postverbal objects, is unclear. </w:t>
      </w:r>
      <w:r w:rsidR="00D72961">
        <w:t>See also the discussion following (104a</w:t>
      </w:r>
      <w:r w:rsidR="00D72961">
        <w:noBreakHyphen/>
        <w:t xml:space="preserve">c) of rare nonhuman 3Sg </w:t>
      </w:r>
      <w:r w:rsidR="00D72961" w:rsidRPr="00BB08EA">
        <w:rPr>
          <w:rFonts w:ascii="Doulos SIL" w:hAnsi="Doulos SIL"/>
          <w:i/>
          <w:color w:val="0000FF"/>
        </w:rPr>
        <w:t>ì-yà</w:t>
      </w:r>
      <w:r w:rsidR="00D72961">
        <w:t xml:space="preserve"> and 3Pl </w:t>
      </w:r>
      <w:r w:rsidR="00D72961" w:rsidRPr="00BB08EA">
        <w:rPr>
          <w:rFonts w:ascii="Doulos SIL" w:hAnsi="Doulos SIL"/>
          <w:i/>
          <w:color w:val="0000FF"/>
        </w:rPr>
        <w:t>ì-yǎ</w:t>
      </w:r>
      <w:r w:rsidR="00D72961" w:rsidRPr="00BB08EA">
        <w:rPr>
          <w:rFonts w:ascii="Doulos SIL" w:hAnsi="Doulos SIL"/>
          <w:i/>
          <w:color w:val="0000FF"/>
        </w:rPr>
        <w:noBreakHyphen/>
        <w:t>āⁿ</w:t>
      </w:r>
      <w:r w:rsidR="00D72961">
        <w:t xml:space="preserve"> variants in (nonreflexive) preverbal object function. </w:t>
      </w:r>
    </w:p>
    <w:p w14:paraId="7BEFD991" w14:textId="2D258CA3" w:rsidR="00687D49" w:rsidRPr="00732D53" w:rsidRDefault="00683448" w:rsidP="00683448">
      <w:r>
        <w:tab/>
      </w:r>
      <w:r w:rsidR="00687D49">
        <w:t>Paradigms for ‘sit’ in various non-perfective inflections (present, future, progressive) are in (</w:t>
      </w:r>
      <w:r w:rsidR="007F299A">
        <w:t>308</w:t>
      </w:r>
      <w:r w:rsidR="00687D49">
        <w:t xml:space="preserve">). One small detail to notice is the tones of </w:t>
      </w:r>
      <w:r w:rsidR="00687D49">
        <w:rPr>
          <w:rFonts w:ascii="Doulos SIL" w:hAnsi="Doulos SIL"/>
          <w:i/>
          <w:color w:val="0000FF"/>
        </w:rPr>
        <w:t>sá=àⁿ</w:t>
      </w:r>
      <w:r w:rsidR="00687D49">
        <w:t xml:space="preserve"> and </w:t>
      </w:r>
      <w:r w:rsidR="00687D49">
        <w:rPr>
          <w:rFonts w:ascii="Doulos SIL" w:hAnsi="Doulos SIL"/>
          <w:i/>
          <w:color w:val="0000FF"/>
        </w:rPr>
        <w:t>sí=ìⁿ</w:t>
      </w:r>
      <w:r w:rsidR="00687D49">
        <w:t xml:space="preserve"> in the 3Pl future examples, versus </w:t>
      </w:r>
      <w:r w:rsidR="00687D49" w:rsidRPr="00543B63">
        <w:rPr>
          <w:rFonts w:ascii="Doulos SIL" w:hAnsi="Doulos SIL"/>
          <w:i/>
          <w:color w:val="0000FF"/>
        </w:rPr>
        <w:t>sà=àⁿ</w:t>
      </w:r>
      <w:r w:rsidR="00687D49">
        <w:t xml:space="preserve"> (1Sg, 1Pl) and </w:t>
      </w:r>
      <w:r w:rsidR="00687D49" w:rsidRPr="00543B63">
        <w:rPr>
          <w:rFonts w:ascii="Doulos SIL" w:hAnsi="Doulos SIL"/>
          <w:i/>
          <w:color w:val="0000FF"/>
        </w:rPr>
        <w:t>sì=ìⁿ</w:t>
      </w:r>
      <w:r w:rsidR="006437FC">
        <w:t xml:space="preserve"> (2Pl). 3Sg future </w:t>
      </w:r>
      <w:r w:rsidR="006437FC">
        <w:rPr>
          <w:rFonts w:ascii="Doulos SIL" w:hAnsi="Doulos SIL"/>
          <w:i/>
          <w:color w:val="0000FF"/>
        </w:rPr>
        <w:t>sá=á</w:t>
      </w:r>
      <w:r w:rsidR="006437FC">
        <w:t xml:space="preserve"> (human) and </w:t>
      </w:r>
      <w:r w:rsidR="006437FC">
        <w:rPr>
          <w:rFonts w:ascii="Doulos SIL" w:hAnsi="Doulos SIL"/>
          <w:i/>
          <w:color w:val="0000FF"/>
        </w:rPr>
        <w:t xml:space="preserve">sí=í </w:t>
      </w:r>
      <w:r w:rsidR="006437FC">
        <w:t>(nonhuman) have undergone H</w:t>
      </w:r>
      <w:r w:rsidR="006437FC">
        <w:noBreakHyphen/>
      </w:r>
      <w:r w:rsidR="006437FC" w:rsidRPr="00732D53">
        <w:t>Leveling (§3.8.3.2).</w:t>
      </w:r>
    </w:p>
    <w:p w14:paraId="31DA4495" w14:textId="77777777" w:rsidR="004B4374" w:rsidRDefault="004B4374" w:rsidP="00683448"/>
    <w:p w14:paraId="018C095F" w14:textId="2E6EEC4F" w:rsidR="00687D49" w:rsidRDefault="004B4374" w:rsidP="004B4374">
      <w:pPr>
        <w:keepNext/>
        <w:tabs>
          <w:tab w:val="clear" w:pos="369"/>
          <w:tab w:val="left" w:pos="720"/>
          <w:tab w:val="left" w:pos="1080"/>
          <w:tab w:val="left" w:pos="2340"/>
          <w:tab w:val="left" w:pos="4500"/>
          <w:tab w:val="left" w:pos="5310"/>
        </w:tabs>
      </w:pPr>
      <w:r>
        <w:t>(</w:t>
      </w:r>
      <w:r w:rsidR="007F299A">
        <w:t>308</w:t>
      </w:r>
      <w:r>
        <w:t>)</w:t>
      </w:r>
      <w:r w:rsidR="00687D49">
        <w:tab/>
        <w:t>Non-perfective pseudo-reflexive paradigms for ‘sit’</w:t>
      </w:r>
    </w:p>
    <w:p w14:paraId="42477404" w14:textId="77777777" w:rsidR="00687D49" w:rsidRDefault="00687D49" w:rsidP="004B4374">
      <w:pPr>
        <w:keepNext/>
        <w:tabs>
          <w:tab w:val="clear" w:pos="369"/>
          <w:tab w:val="left" w:pos="720"/>
          <w:tab w:val="left" w:pos="1080"/>
          <w:tab w:val="left" w:pos="2340"/>
          <w:tab w:val="left" w:pos="4500"/>
          <w:tab w:val="left" w:pos="5310"/>
        </w:tabs>
      </w:pPr>
    </w:p>
    <w:p w14:paraId="2FA94137" w14:textId="3F29358D" w:rsidR="00687D49" w:rsidRDefault="004B4374" w:rsidP="00687D49">
      <w:pPr>
        <w:keepNext/>
        <w:tabs>
          <w:tab w:val="clear" w:pos="369"/>
          <w:tab w:val="left" w:pos="720"/>
          <w:tab w:val="left" w:pos="1080"/>
          <w:tab w:val="left" w:pos="2160"/>
          <w:tab w:val="left" w:pos="3600"/>
          <w:tab w:val="left" w:pos="4950"/>
        </w:tabs>
      </w:pPr>
      <w:r>
        <w:tab/>
      </w:r>
      <w:r>
        <w:tab/>
        <w:t>subject</w:t>
      </w:r>
      <w:r>
        <w:tab/>
        <w:t>‘sit(s)’</w:t>
      </w:r>
      <w:r w:rsidR="00687D49">
        <w:tab/>
      </w:r>
      <w:r w:rsidR="00687D49">
        <w:tab/>
        <w:t>‘be sitting’</w:t>
      </w:r>
    </w:p>
    <w:p w14:paraId="30D97FB2" w14:textId="736B6A98" w:rsidR="004B4374" w:rsidRDefault="00687D49" w:rsidP="00687D49">
      <w:pPr>
        <w:keepNext/>
        <w:tabs>
          <w:tab w:val="clear" w:pos="369"/>
          <w:tab w:val="left" w:pos="720"/>
          <w:tab w:val="left" w:pos="1080"/>
          <w:tab w:val="left" w:pos="2160"/>
          <w:tab w:val="left" w:pos="3600"/>
          <w:tab w:val="left" w:pos="4950"/>
        </w:tabs>
      </w:pPr>
      <w:r>
        <w:tab/>
      </w:r>
      <w:r>
        <w:tab/>
      </w:r>
      <w:r>
        <w:tab/>
      </w:r>
      <w:r w:rsidR="004B4374">
        <w:tab/>
        <w:t>‘will sit’</w:t>
      </w:r>
    </w:p>
    <w:p w14:paraId="23048F81" w14:textId="77777777" w:rsidR="004B4374" w:rsidRDefault="004B4374" w:rsidP="00687D49">
      <w:pPr>
        <w:keepNext/>
        <w:tabs>
          <w:tab w:val="clear" w:pos="369"/>
          <w:tab w:val="left" w:pos="720"/>
          <w:tab w:val="left" w:pos="1080"/>
          <w:tab w:val="left" w:pos="2160"/>
          <w:tab w:val="left" w:pos="3600"/>
          <w:tab w:val="left" w:pos="4950"/>
        </w:tabs>
      </w:pPr>
    </w:p>
    <w:p w14:paraId="0102186A" w14:textId="77777777" w:rsidR="004B4374" w:rsidRDefault="004B4374" w:rsidP="00687D49">
      <w:pPr>
        <w:keepNext/>
        <w:tabs>
          <w:tab w:val="clear" w:pos="369"/>
          <w:tab w:val="left" w:pos="720"/>
          <w:tab w:val="left" w:pos="1080"/>
          <w:tab w:val="left" w:pos="2160"/>
          <w:tab w:val="left" w:pos="3600"/>
          <w:tab w:val="left" w:pos="4950"/>
        </w:tabs>
      </w:pPr>
      <w:r>
        <w:tab/>
        <w:t>a. M-toned pronominal</w:t>
      </w:r>
    </w:p>
    <w:p w14:paraId="0378D34D" w14:textId="6E1955D8" w:rsidR="00687D49" w:rsidRDefault="004B4374" w:rsidP="00687D49">
      <w:pPr>
        <w:keepNext/>
        <w:tabs>
          <w:tab w:val="clear" w:pos="369"/>
          <w:tab w:val="left" w:pos="720"/>
          <w:tab w:val="left" w:pos="1080"/>
          <w:tab w:val="left" w:pos="2160"/>
          <w:tab w:val="left" w:pos="3600"/>
          <w:tab w:val="left" w:pos="4950"/>
        </w:tabs>
        <w:rPr>
          <w:rFonts w:ascii="Doulos SIL" w:hAnsi="Doulos SIL"/>
          <w:i/>
          <w:color w:val="0000FF"/>
        </w:rPr>
      </w:pPr>
      <w:r>
        <w:tab/>
      </w:r>
      <w:r>
        <w:tab/>
        <w:t>1Sg</w:t>
      </w:r>
      <w:r>
        <w:tab/>
      </w:r>
      <w:r>
        <w:rPr>
          <w:rFonts w:ascii="Doulos SIL" w:hAnsi="Doulos SIL"/>
          <w:i/>
          <w:color w:val="0000FF"/>
        </w:rPr>
        <w:t>má=</w:t>
      </w:r>
      <w:r w:rsidRPr="00B96EA0">
        <w:rPr>
          <w:rFonts w:ascii="Doulos SIL" w:hAnsi="Doulos SIL"/>
          <w:i/>
          <w:color w:val="0000FF"/>
        </w:rPr>
        <w:sym w:font="Symbol" w:char="F0C6"/>
      </w:r>
      <w:r>
        <w:rPr>
          <w:rFonts w:ascii="Doulos SIL" w:hAnsi="Doulos SIL"/>
          <w:i/>
          <w:color w:val="0000FF"/>
        </w:rPr>
        <w:t xml:space="preserve"> nààⁿ sáʔá</w:t>
      </w:r>
      <w:r w:rsidR="00687D49">
        <w:rPr>
          <w:rFonts w:ascii="Doulos SIL" w:hAnsi="Doulos SIL"/>
          <w:i/>
          <w:color w:val="0000FF"/>
        </w:rPr>
        <w:tab/>
        <w:t>má=</w:t>
      </w:r>
      <w:r w:rsidR="00687D49" w:rsidRPr="00B96EA0">
        <w:rPr>
          <w:rFonts w:ascii="Doulos SIL" w:hAnsi="Doulos SIL"/>
          <w:i/>
          <w:color w:val="0000FF"/>
        </w:rPr>
        <w:sym w:font="Symbol" w:char="F0C6"/>
      </w:r>
      <w:r w:rsidR="00687D49">
        <w:rPr>
          <w:rFonts w:ascii="Doulos SIL" w:hAnsi="Doulos SIL"/>
          <w:i/>
          <w:color w:val="0000FF"/>
        </w:rPr>
        <w:t xml:space="preserve"> nààⁿ séʔé-yá</w:t>
      </w:r>
    </w:p>
    <w:p w14:paraId="486F5819" w14:textId="64D01645" w:rsidR="004B4374" w:rsidRDefault="00687D49" w:rsidP="00687D49">
      <w:pPr>
        <w:keepNext/>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má=</w:t>
      </w:r>
      <w:r w:rsidRPr="00B96EA0">
        <w:rPr>
          <w:rFonts w:ascii="Doulos SIL" w:hAnsi="Doulos SIL"/>
          <w:i/>
          <w:color w:val="0000FF"/>
        </w:rPr>
        <w:sym w:font="Symbol" w:char="F0C6"/>
      </w:r>
      <w:r>
        <w:rPr>
          <w:rFonts w:ascii="Doulos SIL" w:hAnsi="Doulos SIL"/>
          <w:i/>
          <w:color w:val="0000FF"/>
        </w:rPr>
        <w:t xml:space="preserve"> sà=àⁿ sáʔá</w:t>
      </w:r>
    </w:p>
    <w:p w14:paraId="1DF339C6" w14:textId="730CB117"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2Sg</w:t>
      </w:r>
      <w:r>
        <w:tab/>
      </w:r>
      <w:r w:rsidR="00687D49">
        <w:rPr>
          <w:rFonts w:ascii="Doulos SIL" w:hAnsi="Doulos SIL"/>
          <w:i/>
          <w:color w:val="0000FF"/>
        </w:rPr>
        <w:t>wó=</w:t>
      </w:r>
      <w:r w:rsidRPr="00B96EA0">
        <w:rPr>
          <w:rFonts w:ascii="Doulos SIL" w:hAnsi="Doulos SIL"/>
          <w:i/>
          <w:color w:val="0000FF"/>
        </w:rPr>
        <w:sym w:font="Symbol" w:char="F0C6"/>
      </w:r>
      <w:r>
        <w:rPr>
          <w:rFonts w:ascii="Doulos SIL" w:hAnsi="Doulos SIL"/>
          <w:i/>
          <w:color w:val="0000FF"/>
        </w:rPr>
        <w:t xml:space="preserve"> nìì sáʔá</w:t>
      </w:r>
      <w:r w:rsidR="00687D49">
        <w:rPr>
          <w:rFonts w:ascii="Doulos SIL" w:hAnsi="Doulos SIL"/>
          <w:i/>
          <w:color w:val="0000FF"/>
        </w:rPr>
        <w:tab/>
      </w:r>
      <w:r w:rsidR="00687D49">
        <w:rPr>
          <w:rFonts w:ascii="Doulos SIL" w:hAnsi="Doulos SIL"/>
          <w:i/>
          <w:color w:val="0000FF"/>
        </w:rPr>
        <w:tab/>
        <w:t>wó=</w:t>
      </w:r>
      <w:r w:rsidR="00687D49" w:rsidRPr="00B96EA0">
        <w:rPr>
          <w:rFonts w:ascii="Doulos SIL" w:hAnsi="Doulos SIL"/>
          <w:i/>
          <w:color w:val="0000FF"/>
        </w:rPr>
        <w:sym w:font="Symbol" w:char="F0C6"/>
      </w:r>
      <w:r w:rsidR="00687D49">
        <w:rPr>
          <w:rFonts w:ascii="Doulos SIL" w:hAnsi="Doulos SIL"/>
          <w:i/>
          <w:color w:val="0000FF"/>
        </w:rPr>
        <w:t xml:space="preserve"> nìì séʔé-yá</w:t>
      </w:r>
    </w:p>
    <w:p w14:paraId="72939CC2" w14:textId="605FA32D" w:rsidR="004B4374"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wó=</w:t>
      </w:r>
      <w:r w:rsidRPr="00B96EA0">
        <w:rPr>
          <w:rFonts w:ascii="Doulos SIL" w:hAnsi="Doulos SIL"/>
          <w:i/>
          <w:color w:val="0000FF"/>
        </w:rPr>
        <w:sym w:font="Symbol" w:char="F0C6"/>
      </w:r>
      <w:r>
        <w:rPr>
          <w:rFonts w:ascii="Doulos SIL" w:hAnsi="Doulos SIL"/>
          <w:i/>
          <w:color w:val="0000FF"/>
        </w:rPr>
        <w:t xml:space="preserve"> sì=ì sáʔá</w:t>
      </w:r>
    </w:p>
    <w:p w14:paraId="5003D388" w14:textId="394748FA"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2Pl</w:t>
      </w:r>
      <w:r>
        <w:tab/>
      </w:r>
      <w:r>
        <w:rPr>
          <w:rFonts w:ascii="Doulos SIL" w:hAnsi="Doulos SIL"/>
          <w:i/>
          <w:color w:val="0000FF"/>
        </w:rPr>
        <w:t>ēé</w:t>
      </w:r>
      <w:r w:rsidRPr="005B1C97">
        <w:rPr>
          <w:rFonts w:ascii="Doulos SIL" w:hAnsi="Doulos SIL"/>
          <w:i/>
          <w:color w:val="0000FF"/>
        </w:rPr>
        <w:t>ⁿ</w:t>
      </w:r>
      <w:r w:rsidR="00687D49">
        <w:rPr>
          <w:rFonts w:ascii="Doulos SIL" w:hAnsi="Doulos SIL"/>
          <w:i/>
          <w:color w:val="0000FF"/>
        </w:rPr>
        <w:t>=</w:t>
      </w:r>
      <w:r w:rsidRPr="00B96EA0">
        <w:rPr>
          <w:rFonts w:ascii="Doulos SIL" w:hAnsi="Doulos SIL"/>
          <w:i/>
          <w:color w:val="0000FF"/>
        </w:rPr>
        <w:sym w:font="Symbol" w:char="F0C6"/>
      </w:r>
      <w:r>
        <w:rPr>
          <w:rFonts w:ascii="Doulos SIL" w:hAnsi="Doulos SIL"/>
          <w:i/>
          <w:color w:val="0000FF"/>
        </w:rPr>
        <w:t xml:space="preserve"> nììⁿ</w:t>
      </w:r>
      <w:r w:rsidRPr="005B1C97">
        <w:rPr>
          <w:rFonts w:ascii="Doulos SIL" w:hAnsi="Doulos SIL"/>
          <w:i/>
          <w:color w:val="0000FF"/>
        </w:rPr>
        <w:t xml:space="preserve"> </w:t>
      </w:r>
      <w:r>
        <w:rPr>
          <w:rFonts w:ascii="Doulos SIL" w:hAnsi="Doulos SIL"/>
          <w:i/>
          <w:color w:val="0000FF"/>
        </w:rPr>
        <w:t>sáʔá</w:t>
      </w:r>
      <w:r w:rsidR="00687D49">
        <w:rPr>
          <w:rFonts w:ascii="Doulos SIL" w:hAnsi="Doulos SIL"/>
          <w:i/>
          <w:color w:val="0000FF"/>
        </w:rPr>
        <w:tab/>
        <w:t>ēé</w:t>
      </w:r>
      <w:r w:rsidR="00687D49" w:rsidRPr="005B1C97">
        <w:rPr>
          <w:rFonts w:ascii="Doulos SIL" w:hAnsi="Doulos SIL"/>
          <w:i/>
          <w:color w:val="0000FF"/>
        </w:rPr>
        <w:t>ⁿ</w:t>
      </w:r>
      <w:r w:rsidR="00687D49">
        <w:rPr>
          <w:rFonts w:ascii="Doulos SIL" w:hAnsi="Doulos SIL"/>
          <w:i/>
          <w:color w:val="0000FF"/>
        </w:rPr>
        <w:t>=</w:t>
      </w:r>
      <w:r w:rsidR="00687D49" w:rsidRPr="00B96EA0">
        <w:rPr>
          <w:rFonts w:ascii="Doulos SIL" w:hAnsi="Doulos SIL"/>
          <w:i/>
          <w:color w:val="0000FF"/>
        </w:rPr>
        <w:sym w:font="Symbol" w:char="F0C6"/>
      </w:r>
      <w:r w:rsidR="00687D49">
        <w:rPr>
          <w:rFonts w:ascii="Doulos SIL" w:hAnsi="Doulos SIL"/>
          <w:i/>
          <w:color w:val="0000FF"/>
        </w:rPr>
        <w:t xml:space="preserve"> nììⁿ</w:t>
      </w:r>
      <w:r w:rsidR="00687D49" w:rsidRPr="005B1C97">
        <w:rPr>
          <w:rFonts w:ascii="Doulos SIL" w:hAnsi="Doulos SIL"/>
          <w:i/>
          <w:color w:val="0000FF"/>
        </w:rPr>
        <w:t xml:space="preserve"> </w:t>
      </w:r>
      <w:r w:rsidR="00687D49">
        <w:rPr>
          <w:rFonts w:ascii="Doulos SIL" w:hAnsi="Doulos SIL"/>
          <w:i/>
          <w:color w:val="0000FF"/>
        </w:rPr>
        <w:t>séʔé-yá</w:t>
      </w:r>
    </w:p>
    <w:p w14:paraId="23F1B670" w14:textId="798CA737" w:rsidR="004B4374"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ēé</w:t>
      </w:r>
      <w:r w:rsidR="004B4374" w:rsidRPr="005B1C97">
        <w:rPr>
          <w:rFonts w:ascii="Doulos SIL" w:hAnsi="Doulos SIL"/>
          <w:i/>
          <w:color w:val="0000FF"/>
        </w:rPr>
        <w:t>ⁿ</w:t>
      </w:r>
      <w:r>
        <w:rPr>
          <w:rFonts w:ascii="Doulos SIL" w:hAnsi="Doulos SIL"/>
          <w:i/>
          <w:color w:val="0000FF"/>
        </w:rPr>
        <w:t>=</w:t>
      </w:r>
      <w:r w:rsidRPr="00B96EA0">
        <w:rPr>
          <w:rFonts w:ascii="Doulos SIL" w:hAnsi="Doulos SIL"/>
          <w:i/>
          <w:color w:val="0000FF"/>
        </w:rPr>
        <w:sym w:font="Symbol" w:char="F0C6"/>
      </w:r>
      <w:r w:rsidR="004B4374">
        <w:rPr>
          <w:rFonts w:ascii="Doulos SIL" w:hAnsi="Doulos SIL"/>
          <w:i/>
          <w:color w:val="0000FF"/>
        </w:rPr>
        <w:t xml:space="preserve"> </w:t>
      </w:r>
      <w:r>
        <w:rPr>
          <w:rFonts w:ascii="Doulos SIL" w:hAnsi="Doulos SIL"/>
          <w:i/>
          <w:color w:val="0000FF"/>
        </w:rPr>
        <w:t>sì=ìⁿ sáʔá</w:t>
      </w:r>
    </w:p>
    <w:p w14:paraId="0AF0B930" w14:textId="77777777" w:rsidR="004B4374" w:rsidRDefault="004B4374" w:rsidP="00687D49">
      <w:pPr>
        <w:tabs>
          <w:tab w:val="clear" w:pos="369"/>
          <w:tab w:val="left" w:pos="720"/>
          <w:tab w:val="left" w:pos="1080"/>
          <w:tab w:val="left" w:pos="2160"/>
          <w:tab w:val="left" w:pos="3600"/>
          <w:tab w:val="left" w:pos="4950"/>
        </w:tabs>
      </w:pPr>
    </w:p>
    <w:p w14:paraId="4FFD1963" w14:textId="4BBFD8F7" w:rsidR="004B4374" w:rsidRDefault="004B4374" w:rsidP="00687D49">
      <w:pPr>
        <w:tabs>
          <w:tab w:val="clear" w:pos="369"/>
          <w:tab w:val="left" w:pos="720"/>
          <w:tab w:val="left" w:pos="1080"/>
          <w:tab w:val="left" w:pos="2160"/>
          <w:tab w:val="left" w:pos="3600"/>
          <w:tab w:val="left" w:pos="4950"/>
        </w:tabs>
      </w:pPr>
      <w:r>
        <w:tab/>
        <w:t xml:space="preserve">b. </w:t>
      </w:r>
      <w:r w:rsidR="004E2A30">
        <w:t>M</w:t>
      </w:r>
      <w:r w:rsidR="004E2A30">
        <w:noBreakHyphen/>
        <w:t>final</w:t>
      </w:r>
      <w:r>
        <w:t xml:space="preserve"> pronominal</w:t>
      </w:r>
    </w:p>
    <w:p w14:paraId="23F7F34D" w14:textId="1CE86CB2"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2Pl</w:t>
      </w:r>
      <w:r>
        <w:tab/>
      </w:r>
      <w:r>
        <w:rPr>
          <w:rFonts w:ascii="Doulos SIL" w:hAnsi="Doulos SIL"/>
          <w:i/>
          <w:color w:val="0000FF"/>
        </w:rPr>
        <w:t>mǎ</w:t>
      </w:r>
      <w:r w:rsidRPr="00415B31">
        <w:rPr>
          <w:rFonts w:ascii="Doulos SIL" w:hAnsi="Doulos SIL"/>
          <w:i/>
          <w:color w:val="0000FF"/>
        </w:rPr>
        <w:t>ā</w:t>
      </w:r>
      <w:r>
        <w:rPr>
          <w:rFonts w:ascii="Doulos SIL" w:hAnsi="Doulos SIL"/>
          <w:i/>
          <w:color w:val="0000FF"/>
        </w:rPr>
        <w:t>=</w:t>
      </w:r>
      <w:r w:rsidRPr="00B96EA0">
        <w:rPr>
          <w:rFonts w:ascii="Doulos SIL" w:hAnsi="Doulos SIL"/>
          <w:i/>
          <w:color w:val="0000FF"/>
        </w:rPr>
        <w:sym w:font="Symbol" w:char="F0C6"/>
      </w:r>
      <w:r w:rsidRPr="00415B31">
        <w:rPr>
          <w:rFonts w:ascii="Doulos SIL" w:hAnsi="Doulos SIL"/>
          <w:i/>
          <w:color w:val="0000FF"/>
        </w:rPr>
        <w:t xml:space="preserve"> nììⁿ </w:t>
      </w:r>
      <w:r>
        <w:rPr>
          <w:rFonts w:ascii="Doulos SIL" w:hAnsi="Doulos SIL"/>
          <w:i/>
          <w:color w:val="0000FF"/>
        </w:rPr>
        <w:t>sáʔá</w:t>
      </w:r>
      <w:r w:rsidR="00687D49">
        <w:rPr>
          <w:rFonts w:ascii="Doulos SIL" w:hAnsi="Doulos SIL"/>
          <w:i/>
          <w:color w:val="0000FF"/>
        </w:rPr>
        <w:tab/>
        <w:t>mǎ</w:t>
      </w:r>
      <w:r w:rsidR="00687D49" w:rsidRPr="00415B31">
        <w:rPr>
          <w:rFonts w:ascii="Doulos SIL" w:hAnsi="Doulos SIL"/>
          <w:i/>
          <w:color w:val="0000FF"/>
        </w:rPr>
        <w:t>ā</w:t>
      </w:r>
      <w:r w:rsidR="00687D49">
        <w:rPr>
          <w:rFonts w:ascii="Doulos SIL" w:hAnsi="Doulos SIL"/>
          <w:i/>
          <w:color w:val="0000FF"/>
        </w:rPr>
        <w:t>=</w:t>
      </w:r>
      <w:r w:rsidR="00687D49" w:rsidRPr="00B96EA0">
        <w:rPr>
          <w:rFonts w:ascii="Doulos SIL" w:hAnsi="Doulos SIL"/>
          <w:i/>
          <w:color w:val="0000FF"/>
        </w:rPr>
        <w:sym w:font="Symbol" w:char="F0C6"/>
      </w:r>
      <w:r w:rsidR="00687D49" w:rsidRPr="00415B31">
        <w:rPr>
          <w:rFonts w:ascii="Doulos SIL" w:hAnsi="Doulos SIL"/>
          <w:i/>
          <w:color w:val="0000FF"/>
        </w:rPr>
        <w:t xml:space="preserve"> nììⁿ</w:t>
      </w:r>
      <w:r w:rsidR="00687D49">
        <w:rPr>
          <w:rFonts w:ascii="Doulos SIL" w:hAnsi="Doulos SIL"/>
          <w:i/>
          <w:color w:val="0000FF"/>
        </w:rPr>
        <w:t xml:space="preserve"> séʔé-yá</w:t>
      </w:r>
    </w:p>
    <w:p w14:paraId="3BC3D896" w14:textId="26DAECC2" w:rsidR="004B4374" w:rsidRPr="00415B31" w:rsidRDefault="00687D49" w:rsidP="00687D49">
      <w:pPr>
        <w:tabs>
          <w:tab w:val="clear" w:pos="369"/>
          <w:tab w:val="left" w:pos="720"/>
          <w:tab w:val="left" w:pos="1080"/>
          <w:tab w:val="left" w:pos="2160"/>
          <w:tab w:val="left" w:pos="3600"/>
          <w:tab w:val="left" w:pos="4950"/>
        </w:tabs>
        <w:rPr>
          <w:rFonts w:ascii="Doulos SIL" w:hAnsi="Doulos SIL"/>
          <w:i/>
          <w:color w:val="0000FF"/>
        </w:rPr>
      </w:pPr>
      <w:r>
        <w:rPr>
          <w:rFonts w:ascii="Doulos SIL" w:hAnsi="Doulos SIL"/>
          <w:i/>
          <w:color w:val="0000FF"/>
        </w:rPr>
        <w:tab/>
      </w:r>
      <w:r>
        <w:rPr>
          <w:rFonts w:ascii="Doulos SIL" w:hAnsi="Doulos SIL"/>
          <w:i/>
          <w:color w:val="0000FF"/>
        </w:rPr>
        <w:tab/>
      </w:r>
      <w:r>
        <w:rPr>
          <w:rFonts w:ascii="Doulos SIL" w:hAnsi="Doulos SIL"/>
          <w:i/>
          <w:color w:val="0000FF"/>
        </w:rPr>
        <w:tab/>
      </w:r>
      <w:r w:rsidR="004B4374">
        <w:rPr>
          <w:rFonts w:ascii="Doulos SIL" w:hAnsi="Doulos SIL"/>
          <w:i/>
          <w:color w:val="0000FF"/>
        </w:rPr>
        <w:tab/>
        <w:t>mǎ</w:t>
      </w:r>
      <w:r w:rsidR="004B4374" w:rsidRPr="00415B31">
        <w:rPr>
          <w:rFonts w:ascii="Doulos SIL" w:hAnsi="Doulos SIL"/>
          <w:i/>
          <w:color w:val="0000FF"/>
        </w:rPr>
        <w:t>ā</w:t>
      </w:r>
      <w:r>
        <w:rPr>
          <w:rFonts w:ascii="Doulos SIL" w:hAnsi="Doulos SIL"/>
          <w:i/>
          <w:color w:val="0000FF"/>
        </w:rPr>
        <w:t>=</w:t>
      </w:r>
      <w:r w:rsidRPr="00B96EA0">
        <w:rPr>
          <w:rFonts w:ascii="Doulos SIL" w:hAnsi="Doulos SIL"/>
          <w:i/>
          <w:color w:val="0000FF"/>
        </w:rPr>
        <w:sym w:font="Symbol" w:char="F0C6"/>
      </w:r>
      <w:r w:rsidR="004B4374" w:rsidRPr="00415B31">
        <w:rPr>
          <w:rFonts w:ascii="Doulos SIL" w:hAnsi="Doulos SIL"/>
          <w:i/>
          <w:color w:val="0000FF"/>
        </w:rPr>
        <w:t xml:space="preserve"> </w:t>
      </w:r>
      <w:r>
        <w:rPr>
          <w:rFonts w:ascii="Doulos SIL" w:hAnsi="Doulos SIL"/>
          <w:i/>
          <w:color w:val="0000FF"/>
        </w:rPr>
        <w:t>sì=ìⁿ sáʔá</w:t>
      </w:r>
    </w:p>
    <w:p w14:paraId="6358C25D" w14:textId="77777777" w:rsidR="004B4374" w:rsidRDefault="004B4374" w:rsidP="00687D49">
      <w:pPr>
        <w:tabs>
          <w:tab w:val="clear" w:pos="369"/>
          <w:tab w:val="left" w:pos="720"/>
          <w:tab w:val="left" w:pos="1080"/>
          <w:tab w:val="left" w:pos="2160"/>
          <w:tab w:val="left" w:pos="3600"/>
          <w:tab w:val="left" w:pos="4950"/>
        </w:tabs>
      </w:pPr>
    </w:p>
    <w:p w14:paraId="5F255BC0" w14:textId="77777777" w:rsidR="004B4374" w:rsidRDefault="004B4374" w:rsidP="00C81760">
      <w:pPr>
        <w:keepNext/>
        <w:tabs>
          <w:tab w:val="clear" w:pos="369"/>
          <w:tab w:val="left" w:pos="720"/>
          <w:tab w:val="left" w:pos="1080"/>
          <w:tab w:val="left" w:pos="2160"/>
          <w:tab w:val="left" w:pos="3600"/>
          <w:tab w:val="left" w:pos="4950"/>
        </w:tabs>
      </w:pPr>
      <w:r>
        <w:lastRenderedPageBreak/>
        <w:tab/>
        <w:t>c. 3Sg pronominals</w:t>
      </w:r>
    </w:p>
    <w:p w14:paraId="056B2EEE" w14:textId="70CA90ED" w:rsidR="00687D49" w:rsidRDefault="004B4374" w:rsidP="00C81760">
      <w:pPr>
        <w:keepNext/>
        <w:tabs>
          <w:tab w:val="clear" w:pos="369"/>
          <w:tab w:val="left" w:pos="720"/>
          <w:tab w:val="left" w:pos="1080"/>
          <w:tab w:val="left" w:pos="2160"/>
          <w:tab w:val="left" w:pos="3600"/>
          <w:tab w:val="left" w:pos="4950"/>
        </w:tabs>
        <w:rPr>
          <w:rFonts w:ascii="Doulos SIL" w:hAnsi="Doulos SIL"/>
          <w:i/>
          <w:color w:val="0000FF"/>
        </w:rPr>
      </w:pPr>
      <w:r w:rsidRPr="00E7190D">
        <w:tab/>
      </w:r>
      <w:r w:rsidRPr="00E7190D">
        <w:tab/>
        <w:t>3SgHum</w:t>
      </w:r>
      <w:r w:rsidRPr="00E7190D">
        <w:tab/>
      </w:r>
      <w:r>
        <w:rPr>
          <w:rFonts w:ascii="Doulos SIL" w:hAnsi="Doulos SIL"/>
          <w:i/>
          <w:color w:val="0000FF"/>
        </w:rPr>
        <w:t>á=</w:t>
      </w:r>
      <w:r w:rsidRPr="00B96EA0">
        <w:rPr>
          <w:rFonts w:ascii="Doulos SIL" w:hAnsi="Doulos SIL"/>
          <w:i/>
          <w:color w:val="0000FF"/>
        </w:rPr>
        <w:sym w:font="Symbol" w:char="F0C6"/>
      </w:r>
      <w:r>
        <w:rPr>
          <w:rFonts w:ascii="Doulos SIL" w:hAnsi="Doulos SIL"/>
          <w:i/>
          <w:color w:val="0000FF"/>
        </w:rPr>
        <w:t xml:space="preserve"> nà</w:t>
      </w:r>
      <w:r w:rsidRPr="00E80E80">
        <w:rPr>
          <w:rFonts w:ascii="Doulos SIL" w:hAnsi="Doulos SIL"/>
          <w:i/>
          <w:color w:val="0000FF"/>
        </w:rPr>
        <w:t xml:space="preserve"> </w:t>
      </w:r>
      <w:r>
        <w:rPr>
          <w:rFonts w:ascii="Doulos SIL" w:hAnsi="Doulos SIL"/>
          <w:i/>
          <w:color w:val="0000FF"/>
        </w:rPr>
        <w:t>sàʔà</w:t>
      </w:r>
      <w:r w:rsidR="00687D49">
        <w:rPr>
          <w:rFonts w:ascii="Doulos SIL" w:hAnsi="Doulos SIL"/>
          <w:i/>
          <w:color w:val="0000FF"/>
        </w:rPr>
        <w:tab/>
      </w:r>
      <w:r w:rsidR="00687D49">
        <w:rPr>
          <w:rFonts w:ascii="Doulos SIL" w:hAnsi="Doulos SIL"/>
          <w:i/>
          <w:color w:val="0000FF"/>
        </w:rPr>
        <w:tab/>
        <w:t>á=</w:t>
      </w:r>
      <w:r w:rsidR="00687D49" w:rsidRPr="00B96EA0">
        <w:rPr>
          <w:rFonts w:ascii="Doulos SIL" w:hAnsi="Doulos SIL"/>
          <w:i/>
          <w:color w:val="0000FF"/>
        </w:rPr>
        <w:sym w:font="Symbol" w:char="F0C6"/>
      </w:r>
      <w:r w:rsidR="00687D49">
        <w:rPr>
          <w:rFonts w:ascii="Doulos SIL" w:hAnsi="Doulos SIL"/>
          <w:i/>
          <w:color w:val="0000FF"/>
        </w:rPr>
        <w:t xml:space="preserve"> nà sèʔè-yá</w:t>
      </w:r>
    </w:p>
    <w:p w14:paraId="373DB928" w14:textId="5FB038B5" w:rsidR="004B4374" w:rsidRPr="005B1C97" w:rsidRDefault="00687D49" w:rsidP="00C81760">
      <w:pPr>
        <w:keepNext/>
        <w:tabs>
          <w:tab w:val="clear" w:pos="369"/>
          <w:tab w:val="left" w:pos="720"/>
          <w:tab w:val="left" w:pos="1080"/>
          <w:tab w:val="left" w:pos="2160"/>
          <w:tab w:val="left" w:pos="3600"/>
          <w:tab w:val="left" w:pos="4950"/>
        </w:tabs>
        <w:rPr>
          <w:rFonts w:ascii="Doulos SIL" w:hAnsi="Doulos SIL"/>
          <w:i/>
          <w:color w:val="0000FF"/>
        </w:rPr>
      </w:pPr>
      <w:r>
        <w:rPr>
          <w:rFonts w:ascii="Doulos SIL" w:hAnsi="Doulos SIL"/>
          <w:i/>
          <w:color w:val="0000FF"/>
        </w:rPr>
        <w:tab/>
      </w:r>
      <w:r>
        <w:rPr>
          <w:rFonts w:ascii="Doulos SIL" w:hAnsi="Doulos SIL"/>
          <w:i/>
          <w:color w:val="0000FF"/>
        </w:rPr>
        <w:tab/>
      </w:r>
      <w:r>
        <w:rPr>
          <w:rFonts w:ascii="Doulos SIL" w:hAnsi="Doulos SIL"/>
          <w:i/>
          <w:color w:val="0000FF"/>
        </w:rPr>
        <w:tab/>
      </w:r>
      <w:r w:rsidR="004B4374">
        <w:rPr>
          <w:rFonts w:ascii="Doulos SIL" w:hAnsi="Doulos SIL"/>
          <w:i/>
          <w:color w:val="0000FF"/>
        </w:rPr>
        <w:tab/>
      </w:r>
      <w:r>
        <w:rPr>
          <w:rFonts w:ascii="Doulos SIL" w:hAnsi="Doulos SIL"/>
          <w:i/>
          <w:color w:val="0000FF"/>
        </w:rPr>
        <w:t>á=</w:t>
      </w:r>
      <w:r w:rsidRPr="00B96EA0">
        <w:rPr>
          <w:rFonts w:ascii="Doulos SIL" w:hAnsi="Doulos SIL"/>
          <w:i/>
          <w:color w:val="0000FF"/>
        </w:rPr>
        <w:sym w:font="Symbol" w:char="F0C6"/>
      </w:r>
      <w:r>
        <w:rPr>
          <w:rFonts w:ascii="Doulos SIL" w:hAnsi="Doulos SIL"/>
          <w:i/>
          <w:color w:val="0000FF"/>
        </w:rPr>
        <w:t xml:space="preserve"> sá=á sàʔà</w:t>
      </w:r>
    </w:p>
    <w:p w14:paraId="067C6ED2" w14:textId="45738B88" w:rsidR="00687D49" w:rsidRDefault="004B4374" w:rsidP="00C81760">
      <w:pPr>
        <w:keepNext/>
        <w:tabs>
          <w:tab w:val="clear" w:pos="369"/>
          <w:tab w:val="left" w:pos="720"/>
          <w:tab w:val="left" w:pos="1080"/>
          <w:tab w:val="left" w:pos="2160"/>
          <w:tab w:val="left" w:pos="3600"/>
          <w:tab w:val="left" w:pos="4950"/>
        </w:tabs>
        <w:rPr>
          <w:rFonts w:ascii="Doulos SIL" w:hAnsi="Doulos SIL"/>
          <w:i/>
          <w:color w:val="0000FF"/>
        </w:rPr>
      </w:pPr>
      <w:r w:rsidRPr="00E7190D">
        <w:tab/>
      </w:r>
      <w:r w:rsidRPr="00E7190D">
        <w:tab/>
        <w:t>3SgNonh</w:t>
      </w:r>
      <w:r w:rsidRPr="00E7190D">
        <w:tab/>
      </w:r>
      <w:r>
        <w:rPr>
          <w:rFonts w:ascii="Doulos SIL" w:hAnsi="Doulos SIL"/>
          <w:i/>
          <w:color w:val="0000FF"/>
        </w:rPr>
        <w:t>é=</w:t>
      </w:r>
      <w:r w:rsidRPr="00B96EA0">
        <w:rPr>
          <w:rFonts w:ascii="Doulos SIL" w:hAnsi="Doulos SIL"/>
          <w:i/>
          <w:color w:val="0000FF"/>
        </w:rPr>
        <w:sym w:font="Symbol" w:char="F0C6"/>
      </w:r>
      <w:r>
        <w:rPr>
          <w:rFonts w:ascii="Doulos SIL" w:hAnsi="Doulos SIL"/>
          <w:i/>
          <w:color w:val="0000FF"/>
        </w:rPr>
        <w:t xml:space="preserve"> nì</w:t>
      </w:r>
      <w:r w:rsidRPr="00E80E80">
        <w:rPr>
          <w:rFonts w:ascii="Doulos SIL" w:hAnsi="Doulos SIL"/>
          <w:i/>
          <w:color w:val="0000FF"/>
        </w:rPr>
        <w:t xml:space="preserve"> </w:t>
      </w:r>
      <w:r>
        <w:rPr>
          <w:rFonts w:ascii="Doulos SIL" w:hAnsi="Doulos SIL"/>
          <w:i/>
          <w:color w:val="0000FF"/>
        </w:rPr>
        <w:t>sàʔà</w:t>
      </w:r>
      <w:r w:rsidR="00687D49">
        <w:rPr>
          <w:rFonts w:ascii="Doulos SIL" w:hAnsi="Doulos SIL"/>
          <w:i/>
          <w:color w:val="0000FF"/>
        </w:rPr>
        <w:tab/>
      </w:r>
      <w:r w:rsidR="00687D49">
        <w:rPr>
          <w:rFonts w:ascii="Doulos SIL" w:hAnsi="Doulos SIL"/>
          <w:i/>
          <w:color w:val="0000FF"/>
        </w:rPr>
        <w:tab/>
        <w:t>é=</w:t>
      </w:r>
      <w:r w:rsidR="00687D49" w:rsidRPr="00B96EA0">
        <w:rPr>
          <w:rFonts w:ascii="Doulos SIL" w:hAnsi="Doulos SIL"/>
          <w:i/>
          <w:color w:val="0000FF"/>
        </w:rPr>
        <w:sym w:font="Symbol" w:char="F0C6"/>
      </w:r>
      <w:r w:rsidR="00687D49">
        <w:rPr>
          <w:rFonts w:ascii="Doulos SIL" w:hAnsi="Doulos SIL"/>
          <w:i/>
          <w:color w:val="0000FF"/>
        </w:rPr>
        <w:t xml:space="preserve"> nì sèʔè-yá</w:t>
      </w:r>
    </w:p>
    <w:p w14:paraId="55F4F64B" w14:textId="0D5B2694" w:rsidR="004B4374" w:rsidRPr="005B1C97" w:rsidRDefault="00687D49" w:rsidP="00687D49">
      <w:pPr>
        <w:tabs>
          <w:tab w:val="clear" w:pos="369"/>
          <w:tab w:val="left" w:pos="720"/>
          <w:tab w:val="left" w:pos="1080"/>
          <w:tab w:val="left" w:pos="2160"/>
          <w:tab w:val="left" w:pos="3600"/>
          <w:tab w:val="left" w:pos="4950"/>
        </w:tabs>
        <w:rPr>
          <w:rFonts w:ascii="Doulos SIL" w:hAnsi="Doulos SIL"/>
          <w:i/>
          <w:color w:val="0000FF"/>
        </w:rPr>
      </w:pPr>
      <w:r>
        <w:rPr>
          <w:rFonts w:ascii="Doulos SIL" w:hAnsi="Doulos SIL"/>
          <w:i/>
          <w:color w:val="0000FF"/>
        </w:rPr>
        <w:tab/>
      </w:r>
      <w:r>
        <w:rPr>
          <w:rFonts w:ascii="Doulos SIL" w:hAnsi="Doulos SIL"/>
          <w:i/>
          <w:color w:val="0000FF"/>
        </w:rPr>
        <w:tab/>
      </w:r>
      <w:r>
        <w:rPr>
          <w:rFonts w:ascii="Doulos SIL" w:hAnsi="Doulos SIL"/>
          <w:i/>
          <w:color w:val="0000FF"/>
        </w:rPr>
        <w:tab/>
      </w:r>
      <w:r w:rsidR="004B4374">
        <w:rPr>
          <w:rFonts w:ascii="Doulos SIL" w:hAnsi="Doulos SIL"/>
          <w:i/>
          <w:color w:val="0000FF"/>
        </w:rPr>
        <w:tab/>
      </w:r>
      <w:r>
        <w:rPr>
          <w:rFonts w:ascii="Doulos SIL" w:hAnsi="Doulos SIL"/>
          <w:i/>
          <w:color w:val="0000FF"/>
        </w:rPr>
        <w:t>é=</w:t>
      </w:r>
      <w:r w:rsidRPr="00B96EA0">
        <w:rPr>
          <w:rFonts w:ascii="Doulos SIL" w:hAnsi="Doulos SIL"/>
          <w:i/>
          <w:color w:val="0000FF"/>
        </w:rPr>
        <w:sym w:font="Symbol" w:char="F0C6"/>
      </w:r>
      <w:r>
        <w:rPr>
          <w:rFonts w:ascii="Doulos SIL" w:hAnsi="Doulos SIL"/>
          <w:i/>
          <w:color w:val="0000FF"/>
        </w:rPr>
        <w:t xml:space="preserve"> sí=í sàʔà</w:t>
      </w:r>
    </w:p>
    <w:p w14:paraId="31996F04" w14:textId="77777777" w:rsidR="004B4374" w:rsidRDefault="004B4374" w:rsidP="00687D49">
      <w:pPr>
        <w:tabs>
          <w:tab w:val="clear" w:pos="369"/>
          <w:tab w:val="left" w:pos="720"/>
          <w:tab w:val="left" w:pos="1080"/>
          <w:tab w:val="left" w:pos="2160"/>
          <w:tab w:val="left" w:pos="3600"/>
          <w:tab w:val="left" w:pos="4950"/>
        </w:tabs>
      </w:pPr>
    </w:p>
    <w:p w14:paraId="6644C923" w14:textId="77777777" w:rsidR="004B4374" w:rsidRDefault="004B4374" w:rsidP="00687D49">
      <w:pPr>
        <w:tabs>
          <w:tab w:val="clear" w:pos="369"/>
          <w:tab w:val="left" w:pos="720"/>
          <w:tab w:val="left" w:pos="1080"/>
          <w:tab w:val="left" w:pos="2160"/>
          <w:tab w:val="left" w:pos="3600"/>
          <w:tab w:val="left" w:pos="4950"/>
        </w:tabs>
      </w:pPr>
      <w:r>
        <w:tab/>
        <w:t>d. other plural pronominals</w:t>
      </w:r>
    </w:p>
    <w:p w14:paraId="7CE3C2B8" w14:textId="43FDFF15" w:rsidR="00687D49" w:rsidRDefault="004B4374" w:rsidP="00687D49">
      <w:pPr>
        <w:keepNext/>
        <w:tabs>
          <w:tab w:val="clear" w:pos="369"/>
          <w:tab w:val="left" w:pos="720"/>
          <w:tab w:val="left" w:pos="1080"/>
          <w:tab w:val="left" w:pos="2160"/>
          <w:tab w:val="left" w:pos="3600"/>
          <w:tab w:val="left" w:pos="4950"/>
        </w:tabs>
        <w:rPr>
          <w:rFonts w:ascii="Doulos SIL" w:hAnsi="Doulos SIL"/>
          <w:i/>
          <w:color w:val="0000FF"/>
        </w:rPr>
      </w:pPr>
      <w:r>
        <w:tab/>
      </w:r>
      <w:r>
        <w:tab/>
        <w:t>1Pl</w:t>
      </w:r>
      <w:r>
        <w:tab/>
      </w:r>
      <w:r w:rsidRPr="005B1C97">
        <w:rPr>
          <w:rFonts w:ascii="Doulos SIL" w:hAnsi="Doulos SIL"/>
          <w:i/>
          <w:color w:val="0000FF"/>
        </w:rPr>
        <w:t>mùʔ</w:t>
      </w:r>
      <w:r>
        <w:rPr>
          <w:rFonts w:ascii="Doulos SIL" w:hAnsi="Doulos SIL"/>
          <w:i/>
          <w:color w:val="0000FF"/>
        </w:rPr>
        <w:t>úⁿ=</w:t>
      </w:r>
      <w:r w:rsidRPr="00B96EA0">
        <w:rPr>
          <w:rFonts w:ascii="Doulos SIL" w:hAnsi="Doulos SIL"/>
          <w:i/>
          <w:color w:val="0000FF"/>
        </w:rPr>
        <w:sym w:font="Symbol" w:char="F0C6"/>
      </w:r>
      <w:r>
        <w:rPr>
          <w:rFonts w:ascii="Doulos SIL" w:hAnsi="Doulos SIL"/>
          <w:i/>
          <w:color w:val="0000FF"/>
        </w:rPr>
        <w:t xml:space="preserve"> nààⁿ sáʔá</w:t>
      </w:r>
      <w:r w:rsidR="00687D49">
        <w:rPr>
          <w:rFonts w:ascii="Doulos SIL" w:hAnsi="Doulos SIL"/>
          <w:i/>
          <w:color w:val="0000FF"/>
        </w:rPr>
        <w:tab/>
      </w:r>
      <w:r w:rsidR="00687D49" w:rsidRPr="005B1C97">
        <w:rPr>
          <w:rFonts w:ascii="Doulos SIL" w:hAnsi="Doulos SIL"/>
          <w:i/>
          <w:color w:val="0000FF"/>
        </w:rPr>
        <w:t>mùʔ</w:t>
      </w:r>
      <w:r w:rsidR="00687D49">
        <w:rPr>
          <w:rFonts w:ascii="Doulos SIL" w:hAnsi="Doulos SIL"/>
          <w:i/>
          <w:color w:val="0000FF"/>
        </w:rPr>
        <w:t>úⁿ=</w:t>
      </w:r>
      <w:r w:rsidR="00687D49" w:rsidRPr="00B96EA0">
        <w:rPr>
          <w:rFonts w:ascii="Doulos SIL" w:hAnsi="Doulos SIL"/>
          <w:i/>
          <w:color w:val="0000FF"/>
        </w:rPr>
        <w:sym w:font="Symbol" w:char="F0C6"/>
      </w:r>
      <w:r w:rsidR="00687D49">
        <w:rPr>
          <w:rFonts w:ascii="Doulos SIL" w:hAnsi="Doulos SIL"/>
          <w:i/>
          <w:color w:val="0000FF"/>
        </w:rPr>
        <w:t xml:space="preserve"> nààⁿ séʔé-yá</w:t>
      </w:r>
    </w:p>
    <w:p w14:paraId="77E53800" w14:textId="71BF7646" w:rsidR="004B4374" w:rsidRDefault="00687D49" w:rsidP="00687D49">
      <w:pPr>
        <w:keepNext/>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t>mùʔ</w:t>
      </w:r>
      <w:r w:rsidR="004B4374">
        <w:rPr>
          <w:rFonts w:ascii="Doulos SIL" w:hAnsi="Doulos SIL"/>
          <w:i/>
          <w:color w:val="0000FF"/>
        </w:rPr>
        <w:t>úⁿ</w:t>
      </w:r>
      <w:r>
        <w:rPr>
          <w:rFonts w:ascii="Doulos SIL" w:hAnsi="Doulos SIL"/>
          <w:i/>
          <w:color w:val="0000FF"/>
        </w:rPr>
        <w:t>=</w:t>
      </w:r>
      <w:r w:rsidRPr="00B96EA0">
        <w:rPr>
          <w:rFonts w:ascii="Doulos SIL" w:hAnsi="Doulos SIL"/>
          <w:i/>
          <w:color w:val="0000FF"/>
        </w:rPr>
        <w:sym w:font="Symbol" w:char="F0C6"/>
      </w:r>
      <w:r w:rsidR="004B4374">
        <w:rPr>
          <w:rFonts w:ascii="Doulos SIL" w:hAnsi="Doulos SIL"/>
          <w:i/>
          <w:color w:val="0000FF"/>
        </w:rPr>
        <w:t xml:space="preserve"> </w:t>
      </w:r>
      <w:r>
        <w:rPr>
          <w:rFonts w:ascii="Doulos SIL" w:hAnsi="Doulos SIL"/>
          <w:i/>
          <w:color w:val="0000FF"/>
        </w:rPr>
        <w:t>sà=àⁿ sáʔá</w:t>
      </w:r>
    </w:p>
    <w:p w14:paraId="59294C45" w14:textId="1126A60D"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3PlHum</w:t>
      </w:r>
      <w:r>
        <w:tab/>
      </w:r>
      <w:r>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 xml:space="preserve"> nààⁿ sáʔá</w:t>
      </w:r>
      <w:r w:rsidR="00687D49">
        <w:rPr>
          <w:rFonts w:ascii="Doulos SIL" w:hAnsi="Doulos SIL"/>
          <w:i/>
          <w:color w:val="0000FF"/>
        </w:rPr>
        <w:tab/>
        <w:t>àáⁿ=</w:t>
      </w:r>
      <w:r w:rsidR="00687D49" w:rsidRPr="00B96EA0">
        <w:rPr>
          <w:rFonts w:ascii="Doulos SIL" w:hAnsi="Doulos SIL"/>
          <w:i/>
          <w:color w:val="0000FF"/>
        </w:rPr>
        <w:sym w:font="Symbol" w:char="F0C6"/>
      </w:r>
      <w:r w:rsidR="00687D49">
        <w:rPr>
          <w:rFonts w:ascii="Doulos SIL" w:hAnsi="Doulos SIL"/>
          <w:i/>
          <w:color w:val="0000FF"/>
        </w:rPr>
        <w:t xml:space="preserve"> nààⁿ séʔé-yá</w:t>
      </w:r>
    </w:p>
    <w:p w14:paraId="2FA2549B" w14:textId="19750D3A" w:rsidR="004B4374" w:rsidRPr="00FF675C"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 xml:space="preserve"> sá=àⁿ sáʔá</w:t>
      </w:r>
    </w:p>
    <w:p w14:paraId="3A892FFB" w14:textId="164D2066" w:rsidR="00687D49" w:rsidRDefault="004B4374" w:rsidP="00687D49">
      <w:pPr>
        <w:tabs>
          <w:tab w:val="clear" w:pos="369"/>
          <w:tab w:val="left" w:pos="720"/>
          <w:tab w:val="left" w:pos="1080"/>
          <w:tab w:val="left" w:pos="2160"/>
          <w:tab w:val="left" w:pos="3600"/>
          <w:tab w:val="left" w:pos="4950"/>
        </w:tabs>
        <w:rPr>
          <w:rFonts w:ascii="Doulos SIL" w:hAnsi="Doulos SIL"/>
          <w:i/>
          <w:color w:val="0000FF"/>
        </w:rPr>
      </w:pPr>
      <w:r>
        <w:tab/>
      </w:r>
      <w:r>
        <w:tab/>
        <w:t>3PlNonh</w:t>
      </w:r>
      <w:r>
        <w:tab/>
      </w:r>
      <w:r>
        <w:rPr>
          <w:rFonts w:ascii="Doulos SIL" w:hAnsi="Doulos SIL"/>
          <w:i/>
          <w:color w:val="0000FF"/>
        </w:rPr>
        <w:t>èéⁿ=</w:t>
      </w:r>
      <w:r w:rsidRPr="00B96EA0">
        <w:rPr>
          <w:rFonts w:ascii="Doulos SIL" w:hAnsi="Doulos SIL"/>
          <w:i/>
          <w:color w:val="0000FF"/>
        </w:rPr>
        <w:sym w:font="Symbol" w:char="F0C6"/>
      </w:r>
      <w:r>
        <w:rPr>
          <w:rFonts w:ascii="Doulos SIL" w:hAnsi="Doulos SIL"/>
          <w:i/>
          <w:color w:val="0000FF"/>
        </w:rPr>
        <w:t xml:space="preserve"> nììⁿ sáʔá</w:t>
      </w:r>
      <w:r w:rsidR="00687D49">
        <w:rPr>
          <w:rFonts w:ascii="Doulos SIL" w:hAnsi="Doulos SIL"/>
          <w:i/>
          <w:color w:val="0000FF"/>
        </w:rPr>
        <w:tab/>
        <w:t>èéⁿ=</w:t>
      </w:r>
      <w:r w:rsidR="00687D49" w:rsidRPr="00B96EA0">
        <w:rPr>
          <w:rFonts w:ascii="Doulos SIL" w:hAnsi="Doulos SIL"/>
          <w:i/>
          <w:color w:val="0000FF"/>
        </w:rPr>
        <w:sym w:font="Symbol" w:char="F0C6"/>
      </w:r>
      <w:r w:rsidR="00687D49">
        <w:rPr>
          <w:rFonts w:ascii="Doulos SIL" w:hAnsi="Doulos SIL"/>
          <w:i/>
          <w:color w:val="0000FF"/>
        </w:rPr>
        <w:t xml:space="preserve"> nììⁿ séʔé-yá</w:t>
      </w:r>
    </w:p>
    <w:p w14:paraId="01949AD9" w14:textId="456ADCE6" w:rsidR="004B4374" w:rsidRDefault="00687D49" w:rsidP="00687D49">
      <w:pPr>
        <w:tabs>
          <w:tab w:val="clear" w:pos="369"/>
          <w:tab w:val="left" w:pos="720"/>
          <w:tab w:val="left" w:pos="1080"/>
          <w:tab w:val="left" w:pos="2160"/>
          <w:tab w:val="left" w:pos="3600"/>
          <w:tab w:val="left" w:pos="4950"/>
        </w:tabs>
      </w:pPr>
      <w:r>
        <w:rPr>
          <w:rFonts w:ascii="Doulos SIL" w:hAnsi="Doulos SIL"/>
          <w:i/>
          <w:color w:val="0000FF"/>
        </w:rPr>
        <w:tab/>
      </w:r>
      <w:r>
        <w:rPr>
          <w:rFonts w:ascii="Doulos SIL" w:hAnsi="Doulos SIL"/>
          <w:i/>
          <w:color w:val="0000FF"/>
        </w:rPr>
        <w:tab/>
      </w:r>
      <w:r>
        <w:rPr>
          <w:rFonts w:ascii="Doulos SIL" w:hAnsi="Doulos SIL"/>
          <w:i/>
          <w:color w:val="0000FF"/>
        </w:rPr>
        <w:tab/>
      </w:r>
      <w:r w:rsidR="004B4374" w:rsidRPr="005B1C97">
        <w:rPr>
          <w:rFonts w:ascii="Doulos SIL" w:hAnsi="Doulos SIL"/>
          <w:i/>
          <w:color w:val="0000FF"/>
        </w:rPr>
        <w:tab/>
      </w:r>
      <w:r>
        <w:rPr>
          <w:rFonts w:ascii="Doulos SIL" w:hAnsi="Doulos SIL"/>
          <w:i/>
          <w:color w:val="0000FF"/>
        </w:rPr>
        <w:t>èéⁿ=</w:t>
      </w:r>
      <w:r w:rsidRPr="00B96EA0">
        <w:rPr>
          <w:rFonts w:ascii="Doulos SIL" w:hAnsi="Doulos SIL"/>
          <w:i/>
          <w:color w:val="0000FF"/>
        </w:rPr>
        <w:sym w:font="Symbol" w:char="F0C6"/>
      </w:r>
      <w:r>
        <w:rPr>
          <w:rFonts w:ascii="Doulos SIL" w:hAnsi="Doulos SIL"/>
          <w:i/>
          <w:color w:val="0000FF"/>
        </w:rPr>
        <w:t xml:space="preserve"> sí=ìⁿ sáʔá</w:t>
      </w:r>
      <w:r w:rsidR="004B4374">
        <w:rPr>
          <w:rFonts w:ascii="Doulos SIL" w:hAnsi="Doulos SIL"/>
          <w:i/>
          <w:color w:val="0000FF"/>
        </w:rPr>
        <w:tab/>
      </w:r>
    </w:p>
    <w:p w14:paraId="432CF305" w14:textId="77777777" w:rsidR="00415B31" w:rsidRPr="00FF675C" w:rsidRDefault="00415B31" w:rsidP="00931D16">
      <w:pPr>
        <w:tabs>
          <w:tab w:val="clear" w:pos="369"/>
          <w:tab w:val="left" w:pos="720"/>
          <w:tab w:val="left" w:pos="1080"/>
          <w:tab w:val="left" w:pos="2880"/>
        </w:tabs>
      </w:pPr>
    </w:p>
    <w:p w14:paraId="34ED2193" w14:textId="77777777" w:rsidR="00931D16" w:rsidRPr="00FF675C" w:rsidRDefault="00931D16" w:rsidP="00931D16"/>
    <w:p w14:paraId="60891472" w14:textId="48A0AF1E" w:rsidR="00C7502A" w:rsidRDefault="003476F0" w:rsidP="004A7F0F">
      <w:pPr>
        <w:pStyle w:val="Heading3"/>
      </w:pPr>
      <w:bookmarkStart w:id="1431" w:name="_Toc342594227"/>
      <w:bookmarkStart w:id="1432" w:name="_Toc344402607"/>
      <w:r>
        <w:t>Structure of verbal paradigms</w:t>
      </w:r>
      <w:bookmarkEnd w:id="1431"/>
      <w:bookmarkEnd w:id="1432"/>
    </w:p>
    <w:p w14:paraId="23DACE19" w14:textId="1B327085" w:rsidR="009F2C2C" w:rsidRDefault="009F2C2C" w:rsidP="009F2C2C">
      <w:pPr>
        <w:pStyle w:val="Heading4"/>
      </w:pPr>
      <w:bookmarkStart w:id="1433" w:name="_Toc342594228"/>
      <w:bookmarkStart w:id="1434" w:name="_Toc344402608"/>
      <w:r>
        <w:t>Stem alternations</w:t>
      </w:r>
      <w:r w:rsidR="00B13215">
        <w:t xml:space="preserve"> for intransitive verbs</w:t>
      </w:r>
      <w:bookmarkEnd w:id="1433"/>
      <w:bookmarkEnd w:id="1434"/>
    </w:p>
    <w:p w14:paraId="6B8FDFD1" w14:textId="637182E5" w:rsidR="009F2C2C" w:rsidRDefault="009F2C2C" w:rsidP="009F2C2C">
      <w:r>
        <w:t xml:space="preserve">Each verb has four basic stems: perfective, imperfective, progressive, and imperative. The progressive has a suffix </w:t>
      </w:r>
      <w:r w:rsidRPr="00B8501F">
        <w:rPr>
          <w:rFonts w:ascii="Doulos SIL" w:hAnsi="Doulos SIL"/>
          <w:i/>
          <w:color w:val="0000FF"/>
        </w:rPr>
        <w:noBreakHyphen/>
        <w:t>yá</w:t>
      </w:r>
      <w:r>
        <w:t xml:space="preserve">. The three other stems have less transparently affixal structure, but differ chiefly in their final segment(s), especially the final vowel. We can posit a primary perfective/imperfective split, and think of the imperative as (usually) a shortened form of the imperfective. </w:t>
      </w:r>
    </w:p>
    <w:p w14:paraId="61C84D8A" w14:textId="0E85F726" w:rsidR="009F2C2C" w:rsidRDefault="009F2C2C" w:rsidP="009F2C2C">
      <w:r>
        <w:tab/>
      </w:r>
      <w:r w:rsidR="008C6AB1">
        <w:t>Additional tonal variants are created by interactions with preceding NPs (including pronouns). This applies to transitive</w:t>
      </w:r>
      <w:r w:rsidR="0065273E">
        <w:t>s in all TAM categories</w:t>
      </w:r>
      <w:r w:rsidR="008C6AB1">
        <w:t>, and to intransitives</w:t>
      </w:r>
      <w:r w:rsidR="0065273E">
        <w:t xml:space="preserve"> in the perfective</w:t>
      </w:r>
      <w:r w:rsidR="008C6AB1">
        <w:t xml:space="preserve">. By contrast, </w:t>
      </w:r>
      <w:r w:rsidR="0065273E">
        <w:t xml:space="preserve">in positive clauses, </w:t>
      </w:r>
      <w:r w:rsidR="008C6AB1">
        <w:t>imperfective and progressive forms of intransitive verbs are always immediately preceded by an i</w:t>
      </w:r>
      <w:r w:rsidR="0065273E">
        <w:t>nflectional morpheme, which do</w:t>
      </w:r>
      <w:r w:rsidR="008C6AB1">
        <w:t xml:space="preserve"> not affect verb tones</w:t>
      </w:r>
      <w:r w:rsidR="0065273E">
        <w:t xml:space="preserve"> but which protect the verb from tonal interactions with subjects. Singular-subject i</w:t>
      </w:r>
      <w:r w:rsidR="008C6AB1">
        <w:t>mperative forms of in</w:t>
      </w:r>
      <w:r w:rsidR="0065273E">
        <w:t>transitives are clause-initial</w:t>
      </w:r>
      <w:r w:rsidR="00F56FD6">
        <w:t>,</w:t>
      </w:r>
      <w:r w:rsidR="0065273E">
        <w:t xml:space="preserve"> and so of course have no tonal interactions with subjects.</w:t>
      </w:r>
    </w:p>
    <w:p w14:paraId="4D84FF9A" w14:textId="5D5ADDB3" w:rsidR="008C6AB1" w:rsidRDefault="008C6AB1" w:rsidP="009F2C2C">
      <w:r>
        <w:tab/>
        <w:t xml:space="preserve">Further tonal and segmental modifications are created by tone sandhi and some </w:t>
      </w:r>
      <w:r w:rsidR="00F56FD6">
        <w:t>further</w:t>
      </w:r>
      <w:r>
        <w:t xml:space="preserve"> </w:t>
      </w:r>
      <w:r w:rsidR="00F56FD6">
        <w:t>tonal adjustments</w:t>
      </w:r>
      <w:r>
        <w:t xml:space="preserve"> </w:t>
      </w:r>
      <w:r w:rsidR="00F56FD6">
        <w:t>triggered by</w:t>
      </w:r>
      <w:r>
        <w:t xml:space="preserve"> a negative e</w:t>
      </w:r>
      <w:r w:rsidR="00F56FD6">
        <w:t>nclitic or by a following word.</w:t>
      </w:r>
    </w:p>
    <w:p w14:paraId="1FC6FEC2" w14:textId="131333B0" w:rsidR="008C6AB1" w:rsidRDefault="008C6AB1" w:rsidP="009F2C2C">
      <w:r>
        <w:tab/>
        <w:t xml:space="preserve">Examples of intransitive paradigms </w:t>
      </w:r>
      <w:r w:rsidR="00776DA2">
        <w:t>follow. (</w:t>
      </w:r>
      <w:r w:rsidR="006437FC">
        <w:t>309</w:t>
      </w:r>
      <w:r w:rsidR="00776DA2">
        <w:t xml:space="preserve">) has perfectives ending in </w:t>
      </w:r>
      <w:r w:rsidR="00D46F33">
        <w:t>mid</w:t>
      </w:r>
      <w:r w:rsidR="00D46F33">
        <w:noBreakHyphen/>
        <w:t xml:space="preserve">height </w:t>
      </w:r>
      <w:r w:rsidR="00776DA2" w:rsidRPr="00B8501F">
        <w:rPr>
          <w:rFonts w:ascii="Doulos SIL" w:hAnsi="Doulos SIL"/>
          <w:i/>
          <w:color w:val="0000FF"/>
        </w:rPr>
        <w:t>e</w:t>
      </w:r>
      <w:r w:rsidR="00776DA2">
        <w:t xml:space="preserve"> or </w:t>
      </w:r>
      <w:r w:rsidR="00776DA2" w:rsidRPr="00B8501F">
        <w:rPr>
          <w:rFonts w:ascii="Doulos SIL" w:hAnsi="Doulos SIL"/>
          <w:i/>
          <w:color w:val="0000FF"/>
        </w:rPr>
        <w:t>ɛ</w:t>
      </w:r>
      <w:r w:rsidR="00776DA2">
        <w:t xml:space="preserve"> (E</w:t>
      </w:r>
      <w:r w:rsidR="00776DA2">
        <w:noBreakHyphen/>
        <w:t>stem).</w:t>
      </w:r>
      <w:r>
        <w:t xml:space="preserve"> </w:t>
      </w:r>
      <w:r w:rsidR="004E2A30">
        <w:t>Final long vowels (</w:t>
      </w:r>
      <w:r w:rsidR="004E2A30" w:rsidRPr="00DE61B6">
        <w:rPr>
          <w:rFonts w:ascii="Doulos SIL" w:hAnsi="Doulos SIL"/>
          <w:i/>
          <w:color w:val="0000FF"/>
        </w:rPr>
        <w:t>ɛɛ</w:t>
      </w:r>
      <w:r w:rsidR="00D46F33">
        <w:t> </w:t>
      </w:r>
      <w:r w:rsidR="004E2A30">
        <w:t>) and diphthongs (</w:t>
      </w:r>
      <w:r w:rsidR="004E2A30" w:rsidRPr="00DE61B6">
        <w:rPr>
          <w:rFonts w:ascii="Doulos SIL" w:hAnsi="Doulos SIL"/>
          <w:i/>
          <w:color w:val="0000FF"/>
        </w:rPr>
        <w:t>iɛ</w:t>
      </w:r>
      <w:r w:rsidR="004E2A30">
        <w:t xml:space="preserve">, </w:t>
      </w:r>
      <w:r w:rsidR="004E2A30" w:rsidRPr="00DE61B6">
        <w:rPr>
          <w:rFonts w:ascii="Doulos SIL" w:hAnsi="Doulos SIL"/>
          <w:i/>
          <w:color w:val="0000FF"/>
        </w:rPr>
        <w:t>ɔɛ</w:t>
      </w:r>
      <w:r w:rsidR="004E2A30">
        <w:t xml:space="preserve">, </w:t>
      </w:r>
      <w:r w:rsidR="004E2A30" w:rsidRPr="00DE61B6">
        <w:rPr>
          <w:rFonts w:ascii="Doulos SIL" w:hAnsi="Doulos SIL"/>
          <w:i/>
          <w:color w:val="0000FF"/>
        </w:rPr>
        <w:t>oe</w:t>
      </w:r>
      <w:r w:rsidR="00D46F33">
        <w:t> </w:t>
      </w:r>
      <w:r w:rsidR="004E2A30">
        <w:t xml:space="preserve">) in the perfective take their full form clause-finally and in isolation, but lose the second mora clause-internally. </w:t>
      </w:r>
      <w:r>
        <w:t xml:space="preserve">For perfectives, the tonal form that follows a -3Sg NP is under the one that follows a </w:t>
      </w:r>
      <w:r w:rsidR="00DF73D1">
        <w:t>+</w:t>
      </w:r>
      <w:r w:rsidR="00F56FD6">
        <w:t>3Sg NP and slightly indented.</w:t>
      </w:r>
    </w:p>
    <w:p w14:paraId="12D77293" w14:textId="77777777" w:rsidR="008C6AB1" w:rsidRDefault="008C6AB1" w:rsidP="009F2C2C"/>
    <w:p w14:paraId="364E2806" w14:textId="2356E6D8" w:rsidR="00B13215" w:rsidRDefault="008C6AB1" w:rsidP="00C81760">
      <w:pPr>
        <w:keepNext/>
        <w:tabs>
          <w:tab w:val="clear" w:pos="369"/>
          <w:tab w:val="left" w:pos="720"/>
          <w:tab w:val="left" w:pos="1080"/>
          <w:tab w:val="left" w:pos="2160"/>
          <w:tab w:val="left" w:pos="3330"/>
          <w:tab w:val="left" w:pos="4320"/>
          <w:tab w:val="left" w:pos="5580"/>
        </w:tabs>
      </w:pPr>
      <w:r>
        <w:lastRenderedPageBreak/>
        <w:t>(</w:t>
      </w:r>
      <w:r w:rsidR="006437FC">
        <w:t>309</w:t>
      </w:r>
      <w:r>
        <w:t>)</w:t>
      </w:r>
      <w:r w:rsidR="00B13215">
        <w:tab/>
        <w:t>Intransitives (E-stem perfective)</w:t>
      </w:r>
    </w:p>
    <w:p w14:paraId="2438EA1E" w14:textId="77777777" w:rsidR="00B13215" w:rsidRDefault="00B13215" w:rsidP="00C81760">
      <w:pPr>
        <w:keepNext/>
        <w:tabs>
          <w:tab w:val="clear" w:pos="369"/>
          <w:tab w:val="left" w:pos="720"/>
          <w:tab w:val="left" w:pos="1080"/>
          <w:tab w:val="left" w:pos="2160"/>
          <w:tab w:val="left" w:pos="3330"/>
          <w:tab w:val="left" w:pos="4320"/>
          <w:tab w:val="left" w:pos="5580"/>
        </w:tabs>
      </w:pPr>
    </w:p>
    <w:p w14:paraId="6E533F7A" w14:textId="6F622BD8" w:rsidR="008C6AB1" w:rsidRDefault="008C6AB1" w:rsidP="00C81760">
      <w:pPr>
        <w:keepNext/>
        <w:tabs>
          <w:tab w:val="clear" w:pos="369"/>
          <w:tab w:val="left" w:pos="720"/>
          <w:tab w:val="left" w:pos="1080"/>
          <w:tab w:val="left" w:pos="2160"/>
          <w:tab w:val="left" w:pos="3330"/>
          <w:tab w:val="left" w:pos="4320"/>
          <w:tab w:val="left" w:pos="5580"/>
        </w:tabs>
      </w:pPr>
      <w:r>
        <w:tab/>
      </w:r>
      <w:r>
        <w:tab/>
        <w:t>Pfv</w:t>
      </w:r>
      <w:r>
        <w:tab/>
        <w:t>Ipfv</w:t>
      </w:r>
      <w:r>
        <w:tab/>
        <w:t>Imprt</w:t>
      </w:r>
      <w:r>
        <w:tab/>
        <w:t>Prog</w:t>
      </w:r>
      <w:r>
        <w:tab/>
        <w:t>gloss</w:t>
      </w:r>
    </w:p>
    <w:p w14:paraId="140B0F5F" w14:textId="0D50DD67" w:rsidR="00DE61B6" w:rsidRDefault="00DE61B6" w:rsidP="00C81760">
      <w:pPr>
        <w:keepNext/>
        <w:tabs>
          <w:tab w:val="clear" w:pos="369"/>
          <w:tab w:val="left" w:pos="720"/>
          <w:tab w:val="left" w:pos="1080"/>
          <w:tab w:val="left" w:pos="2160"/>
          <w:tab w:val="left" w:pos="3330"/>
          <w:tab w:val="left" w:pos="4320"/>
          <w:tab w:val="left" w:pos="5580"/>
        </w:tabs>
      </w:pPr>
      <w:r>
        <w:tab/>
      </w:r>
      <w:r>
        <w:tab/>
        <w:t>+3Sg</w:t>
      </w:r>
    </w:p>
    <w:p w14:paraId="07597101" w14:textId="2B876876" w:rsidR="00DE61B6" w:rsidRDefault="00DE61B6" w:rsidP="00C81760">
      <w:pPr>
        <w:keepNext/>
        <w:tabs>
          <w:tab w:val="clear" w:pos="369"/>
          <w:tab w:val="left" w:pos="720"/>
          <w:tab w:val="left" w:pos="1080"/>
          <w:tab w:val="left" w:pos="2160"/>
          <w:tab w:val="left" w:pos="3330"/>
          <w:tab w:val="left" w:pos="4320"/>
          <w:tab w:val="left" w:pos="5580"/>
        </w:tabs>
      </w:pPr>
      <w:r>
        <w:tab/>
      </w:r>
      <w:r>
        <w:tab/>
        <w:t xml:space="preserve">   -3Sg</w:t>
      </w:r>
    </w:p>
    <w:p w14:paraId="37A73F23" w14:textId="77777777" w:rsidR="008C6AB1" w:rsidRDefault="008C6AB1" w:rsidP="00C81760">
      <w:pPr>
        <w:keepNext/>
        <w:tabs>
          <w:tab w:val="clear" w:pos="369"/>
          <w:tab w:val="left" w:pos="720"/>
          <w:tab w:val="left" w:pos="1080"/>
          <w:tab w:val="left" w:pos="2160"/>
          <w:tab w:val="left" w:pos="3330"/>
          <w:tab w:val="left" w:pos="4320"/>
          <w:tab w:val="left" w:pos="5580"/>
        </w:tabs>
      </w:pPr>
    </w:p>
    <w:p w14:paraId="2A39F9FD" w14:textId="770FDB2B" w:rsidR="00672E10" w:rsidRPr="00776DA2" w:rsidRDefault="00672E10" w:rsidP="00C81760">
      <w:pPr>
        <w:keepNext/>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c</w:t>
      </w:r>
      <w:r w:rsidR="009842C3" w:rsidRPr="00B8501F">
        <w:rPr>
          <w:rFonts w:ascii="Doulos SIL" w:hAnsi="Doulos SIL"/>
          <w:i/>
          <w:color w:val="0000FF"/>
        </w:rPr>
        <w:t>ɛ̀ɛ́</w:t>
      </w:r>
      <w:r w:rsidRPr="00B8501F">
        <w:rPr>
          <w:rFonts w:ascii="Doulos SIL" w:hAnsi="Doulos SIL"/>
          <w:i/>
          <w:color w:val="0000FF"/>
        </w:rPr>
        <w:tab/>
        <w:t>cáá</w:t>
      </w:r>
      <w:r w:rsidRPr="00B8501F">
        <w:rPr>
          <w:rFonts w:ascii="Doulos SIL" w:hAnsi="Doulos SIL"/>
          <w:i/>
          <w:color w:val="0000FF"/>
        </w:rPr>
        <w:tab/>
      </w:r>
      <w:r>
        <w:t>—</w:t>
      </w:r>
      <w:r w:rsidRPr="00B8501F">
        <w:rPr>
          <w:rFonts w:ascii="Doulos SIL" w:hAnsi="Doulos SIL"/>
          <w:i/>
          <w:color w:val="0000FF"/>
        </w:rPr>
        <w:tab/>
      </w:r>
      <w:r w:rsidR="00F56CE0" w:rsidRPr="00B8501F">
        <w:rPr>
          <w:rFonts w:ascii="Doulos SIL" w:hAnsi="Doulos SIL"/>
          <w:i/>
          <w:color w:val="0000FF"/>
        </w:rPr>
        <w:t>cé-yá</w:t>
      </w:r>
      <w:r w:rsidRPr="00B8501F">
        <w:rPr>
          <w:rFonts w:ascii="Doulos SIL" w:hAnsi="Doulos SIL"/>
          <w:i/>
          <w:color w:val="0000FF"/>
        </w:rPr>
        <w:tab/>
      </w:r>
      <w:r>
        <w:t>‘ripen, harden’</w:t>
      </w:r>
    </w:p>
    <w:p w14:paraId="0D381F34" w14:textId="3F1F86CF"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cɛ́</w:t>
      </w:r>
      <w:r w:rsidR="004E2A30">
        <w:rPr>
          <w:rFonts w:ascii="Doulos SIL" w:hAnsi="Doulos SIL"/>
          <w:i/>
          <w:color w:val="0000FF"/>
        </w:rPr>
        <w:t>ɛ́</w:t>
      </w:r>
    </w:p>
    <w:p w14:paraId="39847646" w14:textId="0F7F645A" w:rsidR="00672E10" w:rsidRPr="00776DA2"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gb</w:t>
      </w:r>
      <w:r w:rsidR="009842C3" w:rsidRPr="00B8501F">
        <w:rPr>
          <w:rFonts w:ascii="Doulos SIL" w:hAnsi="Doulos SIL"/>
          <w:i/>
          <w:color w:val="0000FF"/>
        </w:rPr>
        <w:t>ɛ̀ɛ́</w:t>
      </w:r>
      <w:r w:rsidRPr="00B8501F">
        <w:rPr>
          <w:rFonts w:ascii="Doulos SIL" w:hAnsi="Doulos SIL"/>
          <w:i/>
          <w:color w:val="0000FF"/>
        </w:rPr>
        <w:tab/>
        <w:t>gbàà</w:t>
      </w:r>
      <w:r w:rsidRPr="00B8501F">
        <w:rPr>
          <w:rFonts w:ascii="Doulos SIL" w:hAnsi="Doulos SIL"/>
          <w:i/>
          <w:color w:val="0000FF"/>
        </w:rPr>
        <w:tab/>
      </w:r>
      <w:r>
        <w:t>—</w:t>
      </w:r>
      <w:r w:rsidRPr="00B8501F">
        <w:rPr>
          <w:rFonts w:ascii="Doulos SIL" w:hAnsi="Doulos SIL"/>
          <w:i/>
          <w:color w:val="0000FF"/>
        </w:rPr>
        <w:tab/>
      </w:r>
      <w:r w:rsidR="00BA71CF" w:rsidRPr="00B8501F">
        <w:rPr>
          <w:rFonts w:ascii="Doulos SIL" w:hAnsi="Doulos SIL"/>
          <w:i/>
          <w:color w:val="0000FF"/>
        </w:rPr>
        <w:t>gbè-yá</w:t>
      </w:r>
      <w:r w:rsidRPr="00B8501F">
        <w:rPr>
          <w:rFonts w:ascii="Doulos SIL" w:hAnsi="Doulos SIL"/>
          <w:i/>
          <w:color w:val="0000FF"/>
        </w:rPr>
        <w:tab/>
      </w:r>
      <w:r>
        <w:t>‘become difficult’</w:t>
      </w:r>
    </w:p>
    <w:p w14:paraId="29BA27A2" w14:textId="4965513B"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gbɛ́</w:t>
      </w:r>
      <w:r w:rsidR="004E2A30">
        <w:rPr>
          <w:rFonts w:ascii="Doulos SIL" w:hAnsi="Doulos SIL"/>
          <w:i/>
          <w:color w:val="0000FF"/>
        </w:rPr>
        <w:t>ɛ́</w:t>
      </w:r>
    </w:p>
    <w:p w14:paraId="7E9F2F2D" w14:textId="0E19A86D" w:rsidR="007B5745" w:rsidRPr="00776DA2" w:rsidRDefault="007B5745" w:rsidP="007B5745">
      <w:pPr>
        <w:tabs>
          <w:tab w:val="clear" w:pos="369"/>
          <w:tab w:val="left" w:pos="720"/>
          <w:tab w:val="left" w:pos="1080"/>
          <w:tab w:val="left" w:pos="2160"/>
          <w:tab w:val="left" w:pos="3330"/>
          <w:tab w:val="left" w:pos="4320"/>
          <w:tab w:val="left" w:pos="5580"/>
        </w:tabs>
      </w:pPr>
      <w:r>
        <w:tab/>
      </w:r>
      <w:r>
        <w:tab/>
      </w:r>
      <w:r w:rsidR="00672E10" w:rsidRPr="00B8501F">
        <w:rPr>
          <w:rFonts w:ascii="Doulos SIL" w:hAnsi="Doulos SIL"/>
          <w:i/>
          <w:color w:val="0000FF"/>
        </w:rPr>
        <w:t>j</w:t>
      </w:r>
      <w:r w:rsidR="009842C3" w:rsidRPr="00B8501F">
        <w:rPr>
          <w:rFonts w:ascii="Doulos SIL" w:hAnsi="Doulos SIL"/>
          <w:i/>
          <w:color w:val="0000FF"/>
        </w:rPr>
        <w:t>ɛ̀ɛ́</w:t>
      </w:r>
      <w:r w:rsidR="00672E10" w:rsidRPr="00B8501F">
        <w:rPr>
          <w:rFonts w:ascii="Doulos SIL" w:hAnsi="Doulos SIL"/>
          <w:i/>
          <w:color w:val="0000FF"/>
        </w:rPr>
        <w:tab/>
        <w:t>j</w:t>
      </w:r>
      <w:r w:rsidRPr="00B8501F">
        <w:rPr>
          <w:rFonts w:ascii="Doulos SIL" w:hAnsi="Doulos SIL"/>
          <w:i/>
          <w:color w:val="0000FF"/>
        </w:rPr>
        <w:t>áá</w:t>
      </w:r>
      <w:r w:rsidRPr="00B8501F">
        <w:rPr>
          <w:rFonts w:ascii="Doulos SIL" w:hAnsi="Doulos SIL"/>
          <w:i/>
          <w:color w:val="0000FF"/>
        </w:rPr>
        <w:tab/>
      </w:r>
      <w:r>
        <w:t>—</w:t>
      </w:r>
      <w:r w:rsidRPr="00B8501F">
        <w:rPr>
          <w:rFonts w:ascii="Doulos SIL" w:hAnsi="Doulos SIL"/>
          <w:i/>
          <w:color w:val="0000FF"/>
        </w:rPr>
        <w:tab/>
      </w:r>
      <w:r w:rsidR="00F56CE0" w:rsidRPr="00B8501F">
        <w:rPr>
          <w:rFonts w:ascii="Doulos SIL" w:hAnsi="Doulos SIL"/>
          <w:i/>
          <w:color w:val="0000FF"/>
        </w:rPr>
        <w:t>jé-yá</w:t>
      </w:r>
      <w:r w:rsidRPr="00B8501F">
        <w:rPr>
          <w:rFonts w:ascii="Doulos SIL" w:hAnsi="Doulos SIL"/>
          <w:i/>
          <w:color w:val="0000FF"/>
        </w:rPr>
        <w:tab/>
      </w:r>
      <w:r>
        <w:t>‘</w:t>
      </w:r>
      <w:r w:rsidR="00672E10">
        <w:t>become sweet’</w:t>
      </w:r>
    </w:p>
    <w:p w14:paraId="3BE1C2B7" w14:textId="5D3CE686" w:rsidR="007B5745" w:rsidRDefault="007B5745" w:rsidP="007B5745">
      <w:pPr>
        <w:tabs>
          <w:tab w:val="clear" w:pos="369"/>
          <w:tab w:val="left" w:pos="720"/>
          <w:tab w:val="left" w:pos="1080"/>
          <w:tab w:val="left" w:pos="2160"/>
          <w:tab w:val="left" w:pos="3330"/>
          <w:tab w:val="left" w:pos="4320"/>
          <w:tab w:val="left" w:pos="5580"/>
        </w:tabs>
      </w:pPr>
      <w:r>
        <w:tab/>
      </w:r>
      <w:r>
        <w:tab/>
      </w:r>
      <w:r w:rsidR="005767D5">
        <w:t xml:space="preserve">  </w:t>
      </w:r>
      <w:r w:rsidR="00672E10" w:rsidRPr="00B8501F">
        <w:rPr>
          <w:rFonts w:ascii="Doulos SIL" w:hAnsi="Doulos SIL"/>
          <w:i/>
          <w:color w:val="0000FF"/>
        </w:rPr>
        <w:t>j</w:t>
      </w:r>
      <w:r w:rsidRPr="00B8501F">
        <w:rPr>
          <w:rFonts w:ascii="Doulos SIL" w:hAnsi="Doulos SIL"/>
          <w:i/>
          <w:color w:val="0000FF"/>
        </w:rPr>
        <w:t>ɛ́</w:t>
      </w:r>
      <w:r w:rsidR="00D10660" w:rsidRPr="00B8501F">
        <w:rPr>
          <w:rFonts w:ascii="Doulos SIL" w:hAnsi="Doulos SIL"/>
          <w:i/>
          <w:color w:val="0000FF"/>
        </w:rPr>
        <w:t>ɛ́</w:t>
      </w:r>
    </w:p>
    <w:p w14:paraId="54E7ABD5" w14:textId="0A17774D" w:rsidR="005767D5" w:rsidRPr="00776DA2" w:rsidRDefault="005767D5" w:rsidP="005767D5">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s</w:t>
      </w:r>
      <w:r w:rsidR="009842C3" w:rsidRPr="00B8501F">
        <w:rPr>
          <w:rFonts w:ascii="Doulos SIL" w:hAnsi="Doulos SIL"/>
          <w:i/>
          <w:color w:val="0000FF"/>
        </w:rPr>
        <w:t>ɛ̀ɛ́</w:t>
      </w:r>
      <w:r w:rsidRPr="00B8501F">
        <w:rPr>
          <w:rFonts w:ascii="Doulos SIL" w:hAnsi="Doulos SIL"/>
          <w:i/>
          <w:color w:val="0000FF"/>
        </w:rPr>
        <w:tab/>
        <w:t>sáá</w:t>
      </w:r>
      <w:r w:rsidRPr="00B8501F">
        <w:rPr>
          <w:rFonts w:ascii="Doulos SIL" w:hAnsi="Doulos SIL"/>
          <w:i/>
          <w:color w:val="0000FF"/>
        </w:rPr>
        <w:tab/>
        <w:t>sā</w:t>
      </w:r>
      <w:r w:rsidRPr="00B8501F">
        <w:rPr>
          <w:rFonts w:ascii="Doulos SIL" w:hAnsi="Doulos SIL"/>
          <w:i/>
          <w:color w:val="0000FF"/>
        </w:rPr>
        <w:tab/>
      </w:r>
      <w:r w:rsidR="00F56CE0" w:rsidRPr="00B8501F">
        <w:rPr>
          <w:rFonts w:ascii="Doulos SIL" w:hAnsi="Doulos SIL"/>
          <w:i/>
          <w:color w:val="0000FF"/>
        </w:rPr>
        <w:t>sé-yá</w:t>
      </w:r>
      <w:r w:rsidRPr="00B8501F">
        <w:rPr>
          <w:rFonts w:ascii="Doulos SIL" w:hAnsi="Doulos SIL"/>
          <w:i/>
          <w:color w:val="0000FF"/>
        </w:rPr>
        <w:tab/>
      </w:r>
      <w:r>
        <w:t>‘</w:t>
      </w:r>
      <w:r w:rsidR="00672E10">
        <w:t>come’</w:t>
      </w:r>
    </w:p>
    <w:p w14:paraId="56B7E438" w14:textId="21CCC0AB" w:rsidR="005767D5" w:rsidRDefault="005767D5" w:rsidP="005767D5">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sɛ́</w:t>
      </w:r>
      <w:r w:rsidR="00D10660" w:rsidRPr="00B8501F">
        <w:rPr>
          <w:rFonts w:ascii="Doulos SIL" w:hAnsi="Doulos SIL"/>
          <w:i/>
          <w:color w:val="0000FF"/>
        </w:rPr>
        <w:t>ɛ́</w:t>
      </w:r>
    </w:p>
    <w:p w14:paraId="2088B79E" w14:textId="010FFFBC" w:rsidR="005767D5" w:rsidRPr="00776DA2" w:rsidRDefault="005767D5" w:rsidP="005767D5">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kp</w:t>
      </w:r>
      <w:r w:rsidR="009842C3" w:rsidRPr="00B8501F">
        <w:rPr>
          <w:rFonts w:ascii="Doulos SIL" w:hAnsi="Doulos SIL"/>
          <w:i/>
          <w:color w:val="0000FF"/>
        </w:rPr>
        <w:t>ɛ̀ɛ́</w:t>
      </w:r>
      <w:r w:rsidRPr="00B8501F">
        <w:rPr>
          <w:rFonts w:ascii="Doulos SIL" w:hAnsi="Doulos SIL"/>
          <w:i/>
          <w:color w:val="0000FF"/>
        </w:rPr>
        <w:t>ⁿ</w:t>
      </w:r>
      <w:r w:rsidRPr="00B8501F">
        <w:rPr>
          <w:rFonts w:ascii="Doulos SIL" w:hAnsi="Doulos SIL"/>
          <w:i/>
          <w:color w:val="0000FF"/>
        </w:rPr>
        <w:tab/>
        <w:t>kpááⁿ</w:t>
      </w:r>
      <w:r w:rsidRPr="00B8501F">
        <w:rPr>
          <w:rFonts w:ascii="Doulos SIL" w:hAnsi="Doulos SIL"/>
          <w:i/>
          <w:color w:val="0000FF"/>
        </w:rPr>
        <w:tab/>
        <w:t>kpāⁿ</w:t>
      </w:r>
      <w:r w:rsidRPr="00B8501F">
        <w:rPr>
          <w:rFonts w:ascii="Doulos SIL" w:hAnsi="Doulos SIL"/>
          <w:i/>
          <w:color w:val="0000FF"/>
        </w:rPr>
        <w:tab/>
      </w:r>
      <w:r w:rsidR="00571851" w:rsidRPr="00B8501F">
        <w:rPr>
          <w:rFonts w:ascii="Doulos SIL" w:hAnsi="Doulos SIL"/>
          <w:i/>
          <w:color w:val="0000FF"/>
        </w:rPr>
        <w:t>kpéⁿ-yá</w:t>
      </w:r>
      <w:r w:rsidRPr="00B8501F">
        <w:rPr>
          <w:rFonts w:ascii="Doulos SIL" w:hAnsi="Doulos SIL"/>
          <w:i/>
          <w:color w:val="0000FF"/>
        </w:rPr>
        <w:tab/>
      </w:r>
      <w:r>
        <w:t>‘</w:t>
      </w:r>
      <w:r w:rsidR="004E2A30">
        <w:t>die’</w:t>
      </w:r>
    </w:p>
    <w:p w14:paraId="37F8D954" w14:textId="1BE78621" w:rsidR="005767D5" w:rsidRPr="00B8501F" w:rsidRDefault="005767D5" w:rsidP="005767D5">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kpɛ́</w:t>
      </w:r>
      <w:r w:rsidR="00D10660" w:rsidRPr="00B8501F">
        <w:rPr>
          <w:rFonts w:ascii="Doulos SIL" w:hAnsi="Doulos SIL"/>
          <w:i/>
          <w:color w:val="0000FF"/>
        </w:rPr>
        <w:t>ɛ́</w:t>
      </w:r>
      <w:r w:rsidRPr="00B8501F">
        <w:rPr>
          <w:rFonts w:ascii="Doulos SIL" w:hAnsi="Doulos SIL"/>
          <w:i/>
          <w:color w:val="0000FF"/>
        </w:rPr>
        <w:t>ⁿ</w:t>
      </w:r>
    </w:p>
    <w:p w14:paraId="60B63671" w14:textId="1AD01D47" w:rsidR="005767D5" w:rsidRPr="00776DA2" w:rsidRDefault="005767D5" w:rsidP="005767D5">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w:t>
      </w:r>
      <w:r w:rsidR="009842C3" w:rsidRPr="00B8501F">
        <w:rPr>
          <w:rFonts w:ascii="Doulos SIL" w:hAnsi="Doulos SIL"/>
          <w:i/>
          <w:color w:val="0000FF"/>
        </w:rPr>
        <w:t>ɛ̀ɛ́</w:t>
      </w:r>
      <w:r w:rsidRPr="00B8501F">
        <w:rPr>
          <w:rFonts w:ascii="Doulos SIL" w:hAnsi="Doulos SIL"/>
          <w:i/>
          <w:color w:val="0000FF"/>
        </w:rPr>
        <w:tab/>
        <w:t>bàà</w:t>
      </w:r>
      <w:r w:rsidRPr="00B8501F">
        <w:rPr>
          <w:rFonts w:ascii="Doulos SIL" w:hAnsi="Doulos SIL"/>
          <w:i/>
          <w:color w:val="0000FF"/>
        </w:rPr>
        <w:tab/>
        <w:t>bà</w:t>
      </w:r>
      <w:r w:rsidRPr="00B8501F">
        <w:rPr>
          <w:rFonts w:ascii="Doulos SIL" w:hAnsi="Doulos SIL"/>
          <w:i/>
          <w:color w:val="0000FF"/>
        </w:rPr>
        <w:tab/>
      </w:r>
      <w:r w:rsidR="00F56CE0" w:rsidRPr="00B8501F">
        <w:rPr>
          <w:rFonts w:ascii="Doulos SIL" w:hAnsi="Doulos SIL"/>
          <w:i/>
          <w:color w:val="0000FF"/>
        </w:rPr>
        <w:t>bè-yá</w:t>
      </w:r>
      <w:r w:rsidRPr="00B8501F">
        <w:rPr>
          <w:rFonts w:ascii="Doulos SIL" w:hAnsi="Doulos SIL"/>
          <w:i/>
          <w:color w:val="0000FF"/>
        </w:rPr>
        <w:tab/>
      </w:r>
      <w:r>
        <w:t>‘fall’</w:t>
      </w:r>
    </w:p>
    <w:p w14:paraId="49537F77" w14:textId="5F0C75CA" w:rsidR="005767D5" w:rsidRPr="00B8501F" w:rsidRDefault="005767D5" w:rsidP="005767D5">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bɛ́</w:t>
      </w:r>
      <w:r w:rsidR="00D10660" w:rsidRPr="00B8501F">
        <w:rPr>
          <w:rFonts w:ascii="Doulos SIL" w:hAnsi="Doulos SIL"/>
          <w:i/>
          <w:color w:val="0000FF"/>
        </w:rPr>
        <w:t>ɛ́</w:t>
      </w:r>
    </w:p>
    <w:p w14:paraId="2F864803" w14:textId="443A1A98" w:rsidR="00672E10" w:rsidRPr="00776DA2"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kp</w:t>
      </w:r>
      <w:r w:rsidR="009842C3" w:rsidRPr="00B8501F">
        <w:rPr>
          <w:rFonts w:ascii="Doulos SIL" w:hAnsi="Doulos SIL"/>
          <w:i/>
          <w:color w:val="0000FF"/>
        </w:rPr>
        <w:t>ɛ̀ɛ́</w:t>
      </w:r>
      <w:r w:rsidRPr="00B8501F">
        <w:rPr>
          <w:rFonts w:ascii="Doulos SIL" w:hAnsi="Doulos SIL"/>
          <w:i/>
          <w:color w:val="0000FF"/>
        </w:rPr>
        <w:tab/>
        <w:t>kp</w:t>
      </w:r>
      <w:r w:rsidR="003002E9" w:rsidRPr="00B8501F">
        <w:rPr>
          <w:rFonts w:ascii="Doulos SIL" w:hAnsi="Doulos SIL"/>
          <w:i/>
          <w:color w:val="0000FF"/>
        </w:rPr>
        <w:t>ɛ́ɛ́</w:t>
      </w:r>
      <w:r w:rsidRPr="00B8501F">
        <w:rPr>
          <w:rFonts w:ascii="Doulos SIL" w:hAnsi="Doulos SIL"/>
          <w:i/>
          <w:color w:val="0000FF"/>
        </w:rPr>
        <w:tab/>
      </w:r>
      <w:r w:rsidR="006437FC">
        <w:t>—</w:t>
      </w:r>
      <w:r w:rsidRPr="00B8501F">
        <w:rPr>
          <w:rFonts w:ascii="Doulos SIL" w:hAnsi="Doulos SIL"/>
          <w:i/>
          <w:color w:val="0000FF"/>
        </w:rPr>
        <w:tab/>
      </w:r>
      <w:r w:rsidR="00F56CE0" w:rsidRPr="00B8501F">
        <w:rPr>
          <w:rFonts w:ascii="Doulos SIL" w:hAnsi="Doulos SIL"/>
          <w:i/>
          <w:color w:val="0000FF"/>
        </w:rPr>
        <w:t>kpé-yá</w:t>
      </w:r>
      <w:r w:rsidRPr="00B8501F">
        <w:rPr>
          <w:rFonts w:ascii="Doulos SIL" w:hAnsi="Doulos SIL"/>
          <w:i/>
          <w:color w:val="0000FF"/>
        </w:rPr>
        <w:tab/>
      </w:r>
      <w:r>
        <w:t>‘turn white’</w:t>
      </w:r>
    </w:p>
    <w:p w14:paraId="4D8570F5" w14:textId="44388CC0"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kpɛ́</w:t>
      </w:r>
      <w:r w:rsidR="00D10660" w:rsidRPr="00B8501F">
        <w:rPr>
          <w:rFonts w:ascii="Doulos SIL" w:hAnsi="Doulos SIL"/>
          <w:i/>
          <w:color w:val="0000FF"/>
        </w:rPr>
        <w:t>ɛ́</w:t>
      </w:r>
    </w:p>
    <w:p w14:paraId="75CC77E4" w14:textId="12B8E828" w:rsidR="00672E10" w:rsidRPr="00776DA2"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w:t>
      </w:r>
      <w:r w:rsidR="009842C3" w:rsidRPr="00B8501F">
        <w:rPr>
          <w:rFonts w:ascii="Doulos SIL" w:hAnsi="Doulos SIL"/>
          <w:i/>
          <w:color w:val="0000FF"/>
        </w:rPr>
        <w:t>ɛ̀ɛ́</w:t>
      </w:r>
      <w:r w:rsidRPr="00B8501F">
        <w:rPr>
          <w:rFonts w:ascii="Doulos SIL" w:hAnsi="Doulos SIL"/>
          <w:i/>
          <w:color w:val="0000FF"/>
        </w:rPr>
        <w:tab/>
        <w:t>dɛ̀ɛ̀</w:t>
      </w:r>
      <w:r w:rsidRPr="00B8501F">
        <w:rPr>
          <w:rFonts w:ascii="Doulos SIL" w:hAnsi="Doulos SIL"/>
          <w:i/>
          <w:color w:val="0000FF"/>
        </w:rPr>
        <w:tab/>
      </w:r>
      <w:r w:rsidRPr="006437FC">
        <w:rPr>
          <w:rFonts w:ascii="Doulos SIL" w:hAnsi="Doulos SIL"/>
          <w:i/>
          <w:color w:val="0000FF"/>
        </w:rPr>
        <w:t>dɛ̌</w:t>
      </w:r>
      <w:r w:rsidRPr="00B8501F">
        <w:rPr>
          <w:rFonts w:ascii="Doulos SIL" w:hAnsi="Doulos SIL"/>
          <w:i/>
          <w:color w:val="0000FF"/>
        </w:rPr>
        <w:tab/>
      </w:r>
      <w:r w:rsidR="00571851" w:rsidRPr="00B8501F">
        <w:rPr>
          <w:rFonts w:ascii="Doulos SIL" w:hAnsi="Doulos SIL"/>
          <w:i/>
          <w:color w:val="0000FF"/>
        </w:rPr>
        <w:t>dè-yá</w:t>
      </w:r>
      <w:r w:rsidRPr="00B8501F">
        <w:rPr>
          <w:rFonts w:ascii="Doulos SIL" w:hAnsi="Doulos SIL"/>
          <w:i/>
          <w:color w:val="0000FF"/>
        </w:rPr>
        <w:tab/>
      </w:r>
      <w:r>
        <w:t>‘get hot’</w:t>
      </w:r>
    </w:p>
    <w:p w14:paraId="40204CC8" w14:textId="6CE5A746"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dɛ́</w:t>
      </w:r>
      <w:r w:rsidR="00D10660" w:rsidRPr="00B8501F">
        <w:rPr>
          <w:rFonts w:ascii="Doulos SIL" w:hAnsi="Doulos SIL"/>
          <w:i/>
          <w:color w:val="0000FF"/>
        </w:rPr>
        <w:t>ɛ́</w:t>
      </w:r>
    </w:p>
    <w:p w14:paraId="4E21CE7C" w14:textId="1B6A90AB" w:rsidR="005767D5" w:rsidRPr="00776DA2" w:rsidRDefault="005767D5" w:rsidP="00B45922">
      <w:pPr>
        <w:keepNext/>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bɔ̀ɛ́</w:t>
      </w:r>
      <w:r w:rsidRPr="00B8501F">
        <w:rPr>
          <w:rFonts w:ascii="Doulos SIL" w:hAnsi="Doulos SIL"/>
          <w:i/>
          <w:color w:val="0000FF"/>
        </w:rPr>
        <w:tab/>
        <w:t>bɔ́ɔ́</w:t>
      </w:r>
      <w:r w:rsidRPr="00B8501F">
        <w:rPr>
          <w:rFonts w:ascii="Doulos SIL" w:hAnsi="Doulos SIL"/>
          <w:i/>
          <w:color w:val="0000FF"/>
        </w:rPr>
        <w:tab/>
        <w:t>bɔ̄</w:t>
      </w:r>
      <w:r w:rsidRPr="00B8501F">
        <w:rPr>
          <w:rFonts w:ascii="Doulos SIL" w:hAnsi="Doulos SIL"/>
          <w:i/>
          <w:color w:val="0000FF"/>
        </w:rPr>
        <w:tab/>
      </w:r>
      <w:r w:rsidR="00571851" w:rsidRPr="00B8501F">
        <w:rPr>
          <w:rFonts w:ascii="Doulos SIL" w:hAnsi="Doulos SIL"/>
          <w:i/>
          <w:color w:val="0000FF"/>
        </w:rPr>
        <w:t>bó-yá</w:t>
      </w:r>
      <w:r w:rsidRPr="00B8501F">
        <w:rPr>
          <w:rFonts w:ascii="Doulos SIL" w:hAnsi="Doulos SIL"/>
          <w:i/>
          <w:color w:val="0000FF"/>
        </w:rPr>
        <w:tab/>
      </w:r>
      <w:r>
        <w:t>‘exit’</w:t>
      </w:r>
    </w:p>
    <w:p w14:paraId="01FB4617" w14:textId="5416067B" w:rsidR="005767D5" w:rsidRPr="00B8501F" w:rsidRDefault="005767D5" w:rsidP="005767D5">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bɔ́ɛ́</w:t>
      </w:r>
    </w:p>
    <w:p w14:paraId="33F003D2" w14:textId="3E6B7353" w:rsidR="004D0123" w:rsidRPr="00776DA2" w:rsidRDefault="004D0123" w:rsidP="004D0123">
      <w:pPr>
        <w:tabs>
          <w:tab w:val="clear" w:pos="369"/>
          <w:tab w:val="left" w:pos="720"/>
          <w:tab w:val="left" w:pos="1080"/>
          <w:tab w:val="left" w:pos="2160"/>
          <w:tab w:val="left" w:pos="3330"/>
          <w:tab w:val="left" w:pos="4320"/>
          <w:tab w:val="left" w:pos="5580"/>
        </w:tabs>
      </w:pPr>
      <w:r>
        <w:tab/>
      </w:r>
      <w:r>
        <w:tab/>
      </w:r>
      <w:r w:rsidR="005767D5" w:rsidRPr="00B8501F">
        <w:rPr>
          <w:rFonts w:ascii="Doulos SIL" w:hAnsi="Doulos SIL"/>
          <w:i/>
          <w:color w:val="0000FF"/>
        </w:rPr>
        <w:t>s</w:t>
      </w:r>
      <w:r w:rsidRPr="00B8501F">
        <w:rPr>
          <w:rFonts w:ascii="Doulos SIL" w:hAnsi="Doulos SIL"/>
          <w:i/>
          <w:color w:val="0000FF"/>
        </w:rPr>
        <w:t>ɔ̀ɛ́</w:t>
      </w:r>
      <w:r w:rsidR="005767D5" w:rsidRPr="00B8501F">
        <w:rPr>
          <w:rFonts w:ascii="Doulos SIL" w:hAnsi="Doulos SIL"/>
          <w:i/>
          <w:color w:val="0000FF"/>
        </w:rPr>
        <w:tab/>
        <w:t>s</w:t>
      </w:r>
      <w:r w:rsidRPr="00B8501F">
        <w:rPr>
          <w:rFonts w:ascii="Doulos SIL" w:hAnsi="Doulos SIL"/>
          <w:i/>
          <w:color w:val="0000FF"/>
        </w:rPr>
        <w:t>ɔ́ɔ́</w:t>
      </w:r>
      <w:r w:rsidR="005767D5" w:rsidRPr="00B8501F">
        <w:rPr>
          <w:rFonts w:ascii="Doulos SIL" w:hAnsi="Doulos SIL"/>
          <w:i/>
          <w:color w:val="0000FF"/>
        </w:rPr>
        <w:tab/>
        <w:t>s</w:t>
      </w:r>
      <w:r w:rsidRPr="00B8501F">
        <w:rPr>
          <w:rFonts w:ascii="Doulos SIL" w:hAnsi="Doulos SIL"/>
          <w:i/>
          <w:color w:val="0000FF"/>
        </w:rPr>
        <w:t>ɔ̄</w:t>
      </w:r>
      <w:r w:rsidRPr="00B8501F">
        <w:rPr>
          <w:rFonts w:ascii="Doulos SIL" w:hAnsi="Doulos SIL"/>
          <w:i/>
          <w:color w:val="0000FF"/>
        </w:rPr>
        <w:tab/>
      </w:r>
      <w:r w:rsidR="00571851" w:rsidRPr="00B8501F">
        <w:rPr>
          <w:rFonts w:ascii="Doulos SIL" w:hAnsi="Doulos SIL"/>
          <w:i/>
          <w:color w:val="0000FF"/>
        </w:rPr>
        <w:t>só-yá</w:t>
      </w:r>
      <w:r w:rsidRPr="00B8501F">
        <w:rPr>
          <w:rFonts w:ascii="Doulos SIL" w:hAnsi="Doulos SIL"/>
          <w:i/>
          <w:color w:val="0000FF"/>
        </w:rPr>
        <w:tab/>
      </w:r>
      <w:r>
        <w:t>‘</w:t>
      </w:r>
      <w:r w:rsidR="005767D5">
        <w:t>enter</w:t>
      </w:r>
      <w:r>
        <w:t>’</w:t>
      </w:r>
    </w:p>
    <w:p w14:paraId="19CF4E28" w14:textId="6C037ADE" w:rsidR="004D0123" w:rsidRPr="00B8501F" w:rsidRDefault="004D0123" w:rsidP="004D0123">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005767D5" w:rsidRPr="00B8501F">
        <w:rPr>
          <w:rFonts w:ascii="Doulos SIL" w:hAnsi="Doulos SIL"/>
          <w:i/>
          <w:color w:val="0000FF"/>
        </w:rPr>
        <w:t>s</w:t>
      </w:r>
      <w:r w:rsidRPr="00B8501F">
        <w:rPr>
          <w:rFonts w:ascii="Doulos SIL" w:hAnsi="Doulos SIL"/>
          <w:i/>
          <w:color w:val="0000FF"/>
        </w:rPr>
        <w:t>ɔ́ɛ́</w:t>
      </w:r>
    </w:p>
    <w:p w14:paraId="3638092F" w14:textId="466D1475" w:rsidR="00D10660" w:rsidRPr="00776DA2" w:rsidRDefault="00D10660" w:rsidP="00D10660">
      <w:pPr>
        <w:tabs>
          <w:tab w:val="clear" w:pos="369"/>
          <w:tab w:val="left" w:pos="720"/>
          <w:tab w:val="left" w:pos="1080"/>
          <w:tab w:val="left" w:pos="2160"/>
          <w:tab w:val="left" w:pos="3330"/>
          <w:tab w:val="left" w:pos="4320"/>
          <w:tab w:val="left" w:pos="5580"/>
        </w:tabs>
      </w:pPr>
      <w:r>
        <w:tab/>
      </w:r>
      <w:r>
        <w:tab/>
      </w:r>
      <w:r w:rsidR="004E2A30">
        <w:rPr>
          <w:rFonts w:ascii="Doulos SIL" w:hAnsi="Doulos SIL"/>
          <w:i/>
          <w:color w:val="0000FF"/>
        </w:rPr>
        <w:t>c</w:t>
      </w:r>
      <w:r w:rsidR="001E7F93" w:rsidRPr="00B8501F">
        <w:rPr>
          <w:rFonts w:ascii="Doulos SIL" w:hAnsi="Doulos SIL"/>
          <w:i/>
          <w:color w:val="0000FF"/>
        </w:rPr>
        <w:t>ìɛ́</w:t>
      </w:r>
      <w:r w:rsidRPr="00B8501F">
        <w:rPr>
          <w:rFonts w:ascii="Doulos SIL" w:hAnsi="Doulos SIL"/>
          <w:i/>
          <w:color w:val="0000FF"/>
        </w:rPr>
        <w:tab/>
      </w:r>
      <w:r w:rsidR="004E2A30">
        <w:rPr>
          <w:rFonts w:ascii="Doulos SIL" w:hAnsi="Doulos SIL"/>
          <w:i/>
          <w:color w:val="0000FF"/>
        </w:rPr>
        <w:t>c</w:t>
      </w:r>
      <w:r w:rsidR="001E7F93" w:rsidRPr="00B8501F">
        <w:rPr>
          <w:rFonts w:ascii="Doulos SIL" w:hAnsi="Doulos SIL"/>
          <w:i/>
          <w:color w:val="0000FF"/>
        </w:rPr>
        <w:t>i</w:t>
      </w:r>
      <w:r w:rsidRPr="00B8501F">
        <w:rPr>
          <w:rFonts w:ascii="Doulos SIL" w:hAnsi="Doulos SIL"/>
          <w:i/>
          <w:color w:val="0000FF"/>
        </w:rPr>
        <w:t>ɛ́</w:t>
      </w:r>
      <w:r w:rsidRPr="00B8501F">
        <w:rPr>
          <w:rFonts w:ascii="Doulos SIL" w:hAnsi="Doulos SIL"/>
          <w:i/>
          <w:color w:val="0000FF"/>
        </w:rPr>
        <w:tab/>
      </w:r>
      <w:r w:rsidR="004E2A30">
        <w:rPr>
          <w:rFonts w:ascii="Doulos SIL" w:hAnsi="Doulos SIL"/>
          <w:i/>
          <w:color w:val="0000FF"/>
        </w:rPr>
        <w:t>c</w:t>
      </w:r>
      <w:r w:rsidRPr="00B8501F">
        <w:rPr>
          <w:rFonts w:ascii="Doulos SIL" w:hAnsi="Doulos SIL"/>
          <w:i/>
          <w:color w:val="0000FF"/>
        </w:rPr>
        <w:t>ī</w:t>
      </w:r>
      <w:r w:rsidRPr="00B8501F">
        <w:rPr>
          <w:rFonts w:ascii="Doulos SIL" w:hAnsi="Doulos SIL"/>
          <w:i/>
          <w:color w:val="0000FF"/>
        </w:rPr>
        <w:tab/>
      </w:r>
      <w:r w:rsidR="004E2A30">
        <w:rPr>
          <w:rFonts w:ascii="Doulos SIL" w:hAnsi="Doulos SIL"/>
          <w:i/>
          <w:color w:val="0000FF"/>
        </w:rPr>
        <w:t>c</w:t>
      </w:r>
      <w:r w:rsidR="003002E9" w:rsidRPr="00B8501F">
        <w:rPr>
          <w:rFonts w:ascii="Doulos SIL" w:hAnsi="Doulos SIL"/>
          <w:i/>
          <w:color w:val="0000FF"/>
        </w:rPr>
        <w:t>í-yá</w:t>
      </w:r>
      <w:r w:rsidRPr="00B8501F">
        <w:rPr>
          <w:rFonts w:ascii="Doulos SIL" w:hAnsi="Doulos SIL"/>
          <w:i/>
          <w:color w:val="0000FF"/>
        </w:rPr>
        <w:tab/>
      </w:r>
      <w:r>
        <w:t>‘arrive’</w:t>
      </w:r>
    </w:p>
    <w:p w14:paraId="1EC51F5A" w14:textId="35F8DC93" w:rsidR="00D10660" w:rsidRPr="00B8501F" w:rsidRDefault="00D10660" w:rsidP="00D1066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004E2A30">
        <w:rPr>
          <w:rFonts w:ascii="Doulos SIL" w:hAnsi="Doulos SIL"/>
          <w:i/>
          <w:color w:val="0000FF"/>
        </w:rPr>
        <w:t>c</w:t>
      </w:r>
      <w:r w:rsidR="001E7F93" w:rsidRPr="00B8501F">
        <w:rPr>
          <w:rFonts w:ascii="Doulos SIL" w:hAnsi="Doulos SIL"/>
          <w:i/>
          <w:color w:val="0000FF"/>
        </w:rPr>
        <w:t>í</w:t>
      </w:r>
      <w:r w:rsidRPr="00B8501F">
        <w:rPr>
          <w:rFonts w:ascii="Doulos SIL" w:hAnsi="Doulos SIL"/>
          <w:i/>
          <w:color w:val="0000FF"/>
        </w:rPr>
        <w:t>ɛ́</w:t>
      </w:r>
    </w:p>
    <w:p w14:paraId="56317267" w14:textId="6A64B28F"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tɛ̀ʔɛ́</w:t>
      </w:r>
      <w:r w:rsidRPr="00B8501F">
        <w:rPr>
          <w:rFonts w:ascii="Doulos SIL" w:hAnsi="Doulos SIL"/>
          <w:i/>
          <w:color w:val="0000FF"/>
        </w:rPr>
        <w:tab/>
        <w:t>táʔá</w:t>
      </w:r>
      <w:r w:rsidRPr="00B8501F">
        <w:rPr>
          <w:rFonts w:ascii="Doulos SIL" w:hAnsi="Doulos SIL"/>
          <w:i/>
          <w:color w:val="0000FF"/>
        </w:rPr>
        <w:tab/>
      </w:r>
      <w:r w:rsidR="00B83123" w:rsidRPr="00B8501F">
        <w:rPr>
          <w:rFonts w:ascii="Doulos SIL" w:hAnsi="Doulos SIL"/>
          <w:i/>
          <w:color w:val="0000FF"/>
        </w:rPr>
        <w:t>tāʔā</w:t>
      </w:r>
      <w:r w:rsidRPr="00B8501F">
        <w:rPr>
          <w:rFonts w:ascii="Doulos SIL" w:hAnsi="Doulos SIL"/>
          <w:i/>
          <w:color w:val="0000FF"/>
        </w:rPr>
        <w:tab/>
      </w:r>
      <w:r w:rsidR="00571851" w:rsidRPr="00F43D37">
        <w:rPr>
          <w:rFonts w:ascii="Doulos SIL" w:hAnsi="Doulos SIL"/>
          <w:i/>
          <w:color w:val="0000FF"/>
        </w:rPr>
        <w:t>tèʔè-yá</w:t>
      </w:r>
      <w:r w:rsidRPr="00B8501F">
        <w:rPr>
          <w:rFonts w:ascii="Doulos SIL" w:hAnsi="Doulos SIL"/>
          <w:i/>
          <w:color w:val="0000FF"/>
        </w:rPr>
        <w:tab/>
      </w:r>
      <w:r w:rsidRPr="008C6AB1">
        <w:t>‘go’</w:t>
      </w:r>
    </w:p>
    <w:p w14:paraId="41FEC983" w14:textId="5808C77F" w:rsidR="008C6AB1" w:rsidRDefault="008C6AB1" w:rsidP="008C6AB1">
      <w:pPr>
        <w:tabs>
          <w:tab w:val="clear" w:pos="369"/>
          <w:tab w:val="left" w:pos="720"/>
          <w:tab w:val="left" w:pos="1080"/>
          <w:tab w:val="left" w:pos="2160"/>
          <w:tab w:val="left" w:pos="3330"/>
          <w:tab w:val="left" w:pos="4320"/>
          <w:tab w:val="left" w:pos="5580"/>
        </w:tabs>
      </w:pPr>
      <w:r>
        <w:tab/>
      </w:r>
      <w:r>
        <w:tab/>
      </w:r>
      <w:r w:rsidR="005767D5">
        <w:t xml:space="preserve">  </w:t>
      </w:r>
      <w:r w:rsidRPr="00B8501F">
        <w:rPr>
          <w:rFonts w:ascii="Doulos SIL" w:hAnsi="Doulos SIL"/>
          <w:i/>
          <w:color w:val="0000FF"/>
        </w:rPr>
        <w:t>tɛ́ʔɛ̄</w:t>
      </w:r>
    </w:p>
    <w:p w14:paraId="1C3B6429" w14:textId="00D87B89" w:rsidR="00571851" w:rsidRDefault="00571851" w:rsidP="0057185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dɛ̀ʔɛ́(ɛ̄)</w:t>
      </w:r>
      <w:r w:rsidRPr="00B8501F">
        <w:rPr>
          <w:rFonts w:ascii="Doulos SIL" w:hAnsi="Doulos SIL"/>
          <w:i/>
          <w:color w:val="0000FF"/>
        </w:rPr>
        <w:tab/>
        <w:t>dàʔà</w:t>
      </w:r>
      <w:r w:rsidRPr="00B8501F">
        <w:rPr>
          <w:rFonts w:ascii="Doulos SIL" w:hAnsi="Doulos SIL"/>
          <w:i/>
          <w:color w:val="0000FF"/>
        </w:rPr>
        <w:tab/>
        <w:t>dàʔà</w:t>
      </w:r>
      <w:r w:rsidRPr="00B8501F">
        <w:rPr>
          <w:rFonts w:ascii="Doulos SIL" w:hAnsi="Doulos SIL"/>
          <w:i/>
          <w:color w:val="0000FF"/>
        </w:rPr>
        <w:tab/>
      </w:r>
      <w:r w:rsidR="00F405AF" w:rsidRPr="00B8501F">
        <w:rPr>
          <w:rFonts w:ascii="Doulos SIL" w:hAnsi="Doulos SIL"/>
          <w:i/>
          <w:color w:val="0000FF"/>
        </w:rPr>
        <w:t>dèʔè-yá</w:t>
      </w:r>
      <w:r w:rsidRPr="00B8501F">
        <w:rPr>
          <w:rFonts w:ascii="Doulos SIL" w:hAnsi="Doulos SIL"/>
          <w:i/>
          <w:color w:val="0000FF"/>
        </w:rPr>
        <w:tab/>
      </w:r>
      <w:r w:rsidRPr="008C6AB1">
        <w:t>‘</w:t>
      </w:r>
      <w:r>
        <w:t>escape’</w:t>
      </w:r>
    </w:p>
    <w:p w14:paraId="2D7E2926" w14:textId="77777777" w:rsidR="00571851" w:rsidRDefault="00571851" w:rsidP="00571851">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dɛ́ʔɛ̄(ɛ̄)</w:t>
      </w:r>
    </w:p>
    <w:p w14:paraId="7A74B739" w14:textId="0F2AA31C"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r>
      <w:r w:rsidR="00571851" w:rsidRPr="00B8501F">
        <w:rPr>
          <w:rFonts w:ascii="Doulos SIL" w:hAnsi="Doulos SIL"/>
          <w:i/>
          <w:color w:val="0000FF"/>
        </w:rPr>
        <w:t>kùm</w:t>
      </w:r>
      <w:r w:rsidRPr="00B8501F">
        <w:rPr>
          <w:rFonts w:ascii="Doulos SIL" w:hAnsi="Doulos SIL"/>
          <w:i/>
          <w:color w:val="0000FF"/>
        </w:rPr>
        <w:t>ɛ́</w:t>
      </w:r>
      <w:r w:rsidRPr="00B8501F">
        <w:rPr>
          <w:rFonts w:ascii="Doulos SIL" w:hAnsi="Doulos SIL"/>
          <w:i/>
          <w:color w:val="0000FF"/>
        </w:rPr>
        <w:tab/>
      </w:r>
      <w:r w:rsidR="00571851" w:rsidRPr="00B8501F">
        <w:rPr>
          <w:rFonts w:ascii="Doulos SIL" w:hAnsi="Doulos SIL"/>
          <w:i/>
          <w:color w:val="0000FF"/>
        </w:rPr>
        <w:t>kúmà</w:t>
      </w:r>
      <w:r w:rsidRPr="00B8501F">
        <w:rPr>
          <w:rFonts w:ascii="Doulos SIL" w:hAnsi="Doulos SIL"/>
          <w:i/>
          <w:color w:val="0000FF"/>
        </w:rPr>
        <w:tab/>
      </w:r>
      <w:r w:rsidR="00571851">
        <w:t>—</w:t>
      </w:r>
      <w:r w:rsidRPr="00B8501F">
        <w:rPr>
          <w:rFonts w:ascii="Doulos SIL" w:hAnsi="Doulos SIL"/>
          <w:i/>
          <w:color w:val="0000FF"/>
        </w:rPr>
        <w:tab/>
      </w:r>
      <w:r w:rsidR="00BF7D95" w:rsidRPr="00B8501F">
        <w:rPr>
          <w:rFonts w:ascii="Doulos SIL" w:hAnsi="Doulos SIL"/>
          <w:i/>
          <w:color w:val="0000FF"/>
        </w:rPr>
        <w:t>kùmá-yà</w:t>
      </w:r>
      <w:r w:rsidRPr="00B8501F">
        <w:rPr>
          <w:rFonts w:ascii="Doulos SIL" w:hAnsi="Doulos SIL"/>
          <w:i/>
          <w:color w:val="0000FF"/>
        </w:rPr>
        <w:tab/>
      </w:r>
      <w:r w:rsidRPr="008C6AB1">
        <w:t>‘</w:t>
      </w:r>
      <w:r w:rsidR="00571851">
        <w:t>cool off’</w:t>
      </w:r>
    </w:p>
    <w:p w14:paraId="6F22F119" w14:textId="2732C2E7" w:rsidR="008C6AB1" w:rsidRPr="00B8501F" w:rsidRDefault="008C6AB1" w:rsidP="008C6AB1">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00571851" w:rsidRPr="00B8501F">
        <w:rPr>
          <w:rFonts w:ascii="Doulos SIL" w:hAnsi="Doulos SIL"/>
          <w:i/>
          <w:color w:val="0000FF"/>
        </w:rPr>
        <w:t>kúmɛ̄</w:t>
      </w:r>
      <w:r w:rsidR="00BF7D95" w:rsidRPr="00B8501F">
        <w:rPr>
          <w:rFonts w:ascii="Doulos SIL" w:hAnsi="Doulos SIL"/>
          <w:i/>
          <w:color w:val="0000FF"/>
        </w:rPr>
        <w:tab/>
      </w:r>
      <w:r w:rsidR="00BF7D95" w:rsidRPr="00B8501F">
        <w:rPr>
          <w:rFonts w:ascii="Doulos SIL" w:hAnsi="Doulos SIL"/>
          <w:i/>
          <w:color w:val="0000FF"/>
        </w:rPr>
        <w:tab/>
      </w:r>
      <w:r w:rsidR="00BF7D95" w:rsidRPr="00B8501F">
        <w:rPr>
          <w:rFonts w:ascii="Doulos SIL" w:hAnsi="Doulos SIL"/>
          <w:i/>
          <w:color w:val="0000FF"/>
        </w:rPr>
        <w:tab/>
      </w:r>
      <w:r w:rsidR="00BF7D95" w:rsidRPr="00BF7D95">
        <w:t xml:space="preserve">~ </w:t>
      </w:r>
      <w:r w:rsidR="00BF7D95" w:rsidRPr="00B8501F">
        <w:rPr>
          <w:rFonts w:ascii="Doulos SIL" w:hAnsi="Doulos SIL"/>
          <w:i/>
          <w:color w:val="0000FF"/>
        </w:rPr>
        <w:t>kùmé-yà</w:t>
      </w:r>
    </w:p>
    <w:p w14:paraId="1AF447C0" w14:textId="0E94F2B0"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Pr="00B8501F">
        <w:rPr>
          <w:rFonts w:ascii="Doulos SIL" w:hAnsi="Doulos SIL"/>
          <w:i/>
          <w:color w:val="0000FF"/>
        </w:rPr>
        <w:t>bèlé(ē)</w:t>
      </w:r>
      <w:r w:rsidRPr="00B8501F">
        <w:rPr>
          <w:rFonts w:ascii="Doulos SIL" w:hAnsi="Doulos SIL"/>
          <w:i/>
          <w:color w:val="0000FF"/>
        </w:rPr>
        <w:tab/>
        <w:t>bɛ́lɛ́</w:t>
      </w:r>
      <w:r w:rsidRPr="00B8501F">
        <w:rPr>
          <w:rFonts w:ascii="Doulos SIL" w:hAnsi="Doulos SIL"/>
          <w:i/>
          <w:color w:val="0000FF"/>
        </w:rPr>
        <w:tab/>
        <w:t>bēlē</w:t>
      </w:r>
      <w:r w:rsidRPr="00B8501F">
        <w:rPr>
          <w:rFonts w:ascii="Doulos SIL" w:hAnsi="Doulos SIL"/>
          <w:i/>
          <w:color w:val="0000FF"/>
        </w:rPr>
        <w:tab/>
      </w:r>
      <w:r w:rsidR="0096145D" w:rsidRPr="00B8501F">
        <w:rPr>
          <w:rFonts w:ascii="Doulos SIL" w:hAnsi="Doulos SIL"/>
          <w:i/>
          <w:color w:val="0000FF"/>
        </w:rPr>
        <w:t>bélé-yá</w:t>
      </w:r>
      <w:r w:rsidRPr="00776DA2">
        <w:tab/>
        <w:t>‘pass’</w:t>
      </w:r>
    </w:p>
    <w:p w14:paraId="2871432E"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bélē(ē)</w:t>
      </w:r>
    </w:p>
    <w:p w14:paraId="7ACB84AE" w14:textId="53146BA1"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ɲìnɛ́</w:t>
      </w:r>
      <w:r w:rsidRPr="00B8501F">
        <w:rPr>
          <w:rFonts w:ascii="Doulos SIL" w:hAnsi="Doulos SIL"/>
          <w:i/>
          <w:color w:val="0000FF"/>
        </w:rPr>
        <w:tab/>
        <w:t>ɲ</w:t>
      </w:r>
      <w:r w:rsidR="00D46F33">
        <w:rPr>
          <w:rFonts w:ascii="Doulos SIL" w:hAnsi="Doulos SIL"/>
          <w:i/>
          <w:color w:val="0000FF"/>
        </w:rPr>
        <w:t>ìnáà</w:t>
      </w:r>
      <w:r w:rsidRPr="00B8501F">
        <w:rPr>
          <w:rFonts w:ascii="Doulos SIL" w:hAnsi="Doulos SIL"/>
          <w:i/>
          <w:color w:val="0000FF"/>
        </w:rPr>
        <w:tab/>
        <w:t>ɲìnà</w:t>
      </w:r>
      <w:r w:rsidR="00571851" w:rsidRPr="00B8501F">
        <w:rPr>
          <w:rFonts w:ascii="Doulos SIL" w:hAnsi="Doulos SIL"/>
          <w:i/>
          <w:color w:val="0000FF"/>
        </w:rPr>
        <w:tab/>
        <w:t>ɲìné-yà</w:t>
      </w:r>
      <w:r w:rsidRPr="00B8501F">
        <w:rPr>
          <w:rFonts w:ascii="Doulos SIL" w:hAnsi="Doulos SIL"/>
          <w:i/>
          <w:color w:val="0000FF"/>
        </w:rPr>
        <w:tab/>
      </w:r>
      <w:r w:rsidRPr="008C6AB1">
        <w:t>‘forget’</w:t>
      </w:r>
    </w:p>
    <w:p w14:paraId="6CAE0A42"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 xml:space="preserve">  ɲínɛ̄</w:t>
      </w:r>
    </w:p>
    <w:p w14:paraId="6BCC7A56" w14:textId="1C0A555D" w:rsidR="00672E10" w:rsidRDefault="00672E10" w:rsidP="00672E10">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gbɔ̀ʔɛ́</w:t>
      </w:r>
      <w:r w:rsidRPr="00B8501F">
        <w:rPr>
          <w:rFonts w:ascii="Doulos SIL" w:hAnsi="Doulos SIL"/>
          <w:i/>
          <w:color w:val="0000FF"/>
        </w:rPr>
        <w:tab/>
        <w:t>gbɔ̀ʔɔ̀</w:t>
      </w:r>
      <w:r w:rsidRPr="00B8501F">
        <w:rPr>
          <w:rFonts w:ascii="Doulos SIL" w:hAnsi="Doulos SIL"/>
          <w:i/>
          <w:color w:val="0000FF"/>
        </w:rPr>
        <w:tab/>
        <w:t>gbɔ̀ʔɔ̀</w:t>
      </w:r>
      <w:r w:rsidRPr="00B8501F">
        <w:rPr>
          <w:rFonts w:ascii="Doulos SIL" w:hAnsi="Doulos SIL"/>
          <w:i/>
          <w:color w:val="0000FF"/>
        </w:rPr>
        <w:tab/>
      </w:r>
      <w:r w:rsidR="007E31E6" w:rsidRPr="00B8501F">
        <w:rPr>
          <w:rFonts w:ascii="Doulos SIL" w:hAnsi="Doulos SIL"/>
          <w:i/>
          <w:color w:val="0000FF"/>
        </w:rPr>
        <w:t>gbòʔò-yá</w:t>
      </w:r>
      <w:r w:rsidRPr="00B8501F">
        <w:rPr>
          <w:rFonts w:ascii="Doulos SIL" w:hAnsi="Doulos SIL"/>
          <w:i/>
          <w:color w:val="0000FF"/>
        </w:rPr>
        <w:tab/>
      </w:r>
      <w:r w:rsidRPr="008C6AB1">
        <w:t>‘</w:t>
      </w:r>
      <w:r>
        <w:t>turn black</w:t>
      </w:r>
      <w:r w:rsidRPr="008C6AB1">
        <w:t>’</w:t>
      </w:r>
    </w:p>
    <w:p w14:paraId="1E7E38E5" w14:textId="77777777"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gbɔ́ʔɛ̄</w:t>
      </w:r>
    </w:p>
    <w:p w14:paraId="3716BB94" w14:textId="1169957D"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4E2A30">
        <w:rPr>
          <w:rFonts w:ascii="Doulos SIL" w:hAnsi="Doulos SIL"/>
          <w:i/>
          <w:color w:val="0000FF"/>
        </w:rPr>
        <w:t>tòlóē</w:t>
      </w:r>
      <w:r w:rsidRPr="00B8501F">
        <w:rPr>
          <w:rFonts w:ascii="Doulos SIL" w:hAnsi="Doulos SIL"/>
          <w:i/>
          <w:color w:val="0000FF"/>
        </w:rPr>
        <w:tab/>
        <w:t>tɔ̀lɔ̀</w:t>
      </w:r>
      <w:r w:rsidRPr="00B8501F">
        <w:rPr>
          <w:rFonts w:ascii="Doulos SIL" w:hAnsi="Doulos SIL"/>
          <w:i/>
          <w:color w:val="0000FF"/>
        </w:rPr>
        <w:tab/>
      </w:r>
      <w:r w:rsidR="00E01A49" w:rsidRPr="00B8501F">
        <w:rPr>
          <w:rFonts w:ascii="Doulos SIL" w:hAnsi="Doulos SIL"/>
          <w:i/>
          <w:color w:val="0000FF"/>
        </w:rPr>
        <w:t>tólò</w:t>
      </w:r>
      <w:r w:rsidRPr="00B8501F">
        <w:rPr>
          <w:rFonts w:ascii="Doulos SIL" w:hAnsi="Doulos SIL"/>
          <w:i/>
          <w:color w:val="0000FF"/>
        </w:rPr>
        <w:tab/>
      </w:r>
      <w:r w:rsidR="007E31E6" w:rsidRPr="00B8501F">
        <w:rPr>
          <w:rFonts w:ascii="Doulos SIL" w:hAnsi="Doulos SIL"/>
          <w:i/>
          <w:color w:val="0000FF"/>
        </w:rPr>
        <w:t>tòlò-yá</w:t>
      </w:r>
      <w:r w:rsidRPr="00776DA2">
        <w:tab/>
        <w:t>‘</w:t>
      </w:r>
      <w:r>
        <w:t>rot</w:t>
      </w:r>
      <w:r w:rsidRPr="00776DA2">
        <w:t>’</w:t>
      </w:r>
    </w:p>
    <w:p w14:paraId="7E26F627" w14:textId="143DF831" w:rsidR="00672E10" w:rsidRPr="004E2A3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tólē</w:t>
      </w:r>
      <w:r w:rsidR="004E2A30">
        <w:t xml:space="preserve"> (see comment below)</w:t>
      </w:r>
    </w:p>
    <w:p w14:paraId="64B807F4" w14:textId="60E96C1B" w:rsidR="00571851" w:rsidRDefault="00571851" w:rsidP="0057185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jìímɛ̄</w:t>
      </w:r>
      <w:r w:rsidRPr="00B8501F">
        <w:rPr>
          <w:rFonts w:ascii="Doulos SIL" w:hAnsi="Doulos SIL"/>
          <w:i/>
          <w:color w:val="0000FF"/>
        </w:rPr>
        <w:tab/>
      </w:r>
      <w:r w:rsidR="00124268" w:rsidRPr="00B8501F">
        <w:rPr>
          <w:rFonts w:ascii="Doulos SIL" w:hAnsi="Doulos SIL"/>
          <w:i/>
          <w:color w:val="0000FF"/>
        </w:rPr>
        <w:t>jìímàà</w:t>
      </w:r>
      <w:r w:rsidR="00124268" w:rsidRPr="00B8501F">
        <w:rPr>
          <w:rFonts w:ascii="Doulos SIL" w:hAnsi="Doulos SIL"/>
          <w:i/>
          <w:color w:val="0000FF"/>
        </w:rPr>
        <w:tab/>
        <w:t>jìímà</w:t>
      </w:r>
      <w:r w:rsidR="00124268" w:rsidRPr="00B8501F">
        <w:rPr>
          <w:rFonts w:ascii="Doulos SIL" w:hAnsi="Doulos SIL"/>
          <w:i/>
          <w:color w:val="0000FF"/>
        </w:rPr>
        <w:tab/>
        <w:t>jìímè-yà</w:t>
      </w:r>
      <w:r w:rsidRPr="00B8501F">
        <w:rPr>
          <w:rFonts w:ascii="Doulos SIL" w:hAnsi="Doulos SIL"/>
          <w:i/>
          <w:color w:val="0000FF"/>
        </w:rPr>
        <w:tab/>
      </w:r>
      <w:r>
        <w:t>‘</w:t>
      </w:r>
      <w:r w:rsidR="00124268">
        <w:t>weep’</w:t>
      </w:r>
    </w:p>
    <w:p w14:paraId="03160D29" w14:textId="004BC1AF" w:rsidR="00571851" w:rsidRPr="00B8501F" w:rsidRDefault="00571851" w:rsidP="00571851">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jíímɛ̄</w:t>
      </w:r>
    </w:p>
    <w:p w14:paraId="51882C8D" w14:textId="3AD8A4DB" w:rsidR="00672E10" w:rsidRDefault="00672E10" w:rsidP="00672E10">
      <w:pPr>
        <w:tabs>
          <w:tab w:val="clear" w:pos="369"/>
          <w:tab w:val="left" w:pos="720"/>
          <w:tab w:val="left" w:pos="1080"/>
          <w:tab w:val="left" w:pos="2160"/>
          <w:tab w:val="left" w:pos="3330"/>
          <w:tab w:val="left" w:pos="4320"/>
          <w:tab w:val="left" w:pos="5580"/>
        </w:tabs>
      </w:pPr>
      <w:r>
        <w:lastRenderedPageBreak/>
        <w:tab/>
      </w:r>
      <w:r>
        <w:tab/>
      </w:r>
      <w:r w:rsidRPr="00B8501F">
        <w:rPr>
          <w:rFonts w:ascii="Doulos SIL" w:hAnsi="Doulos SIL"/>
          <w:i/>
          <w:color w:val="0000FF"/>
        </w:rPr>
        <w:t>bànɛ́ʔɛ̄ⁿ</w:t>
      </w:r>
      <w:r w:rsidRPr="00B8501F">
        <w:rPr>
          <w:rFonts w:ascii="Doulos SIL" w:hAnsi="Doulos SIL"/>
          <w:i/>
          <w:color w:val="0000FF"/>
        </w:rPr>
        <w:tab/>
        <w:t>bánɛ́ʔɛ̄ⁿ</w:t>
      </w:r>
      <w:r w:rsidRPr="00B8501F">
        <w:rPr>
          <w:rFonts w:ascii="Doulos SIL" w:hAnsi="Doulos SIL"/>
          <w:i/>
          <w:color w:val="0000FF"/>
        </w:rPr>
        <w:tab/>
        <w:t>bànáʔàⁿ</w:t>
      </w:r>
      <w:r w:rsidRPr="00B8501F">
        <w:rPr>
          <w:rFonts w:ascii="Doulos SIL" w:hAnsi="Doulos SIL"/>
          <w:i/>
          <w:color w:val="0000FF"/>
        </w:rPr>
        <w:tab/>
      </w:r>
      <w:r w:rsidR="00610770" w:rsidRPr="00B8501F">
        <w:rPr>
          <w:rFonts w:ascii="Doulos SIL" w:hAnsi="Doulos SIL"/>
          <w:i/>
          <w:color w:val="0000FF"/>
        </w:rPr>
        <w:t>bànéʔé-yà</w:t>
      </w:r>
      <w:r w:rsidRPr="00B8501F">
        <w:rPr>
          <w:rFonts w:ascii="Doulos SIL" w:hAnsi="Doulos SIL"/>
          <w:i/>
          <w:color w:val="0000FF"/>
        </w:rPr>
        <w:tab/>
      </w:r>
      <w:r>
        <w:t>‘get tired’</w:t>
      </w:r>
    </w:p>
    <w:p w14:paraId="70220020"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bánɛ́ʔɛ̄ⁿ</w:t>
      </w:r>
    </w:p>
    <w:p w14:paraId="407B5C44" w14:textId="0839B017" w:rsidR="00672E10"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dòʔòyéē</w:t>
      </w:r>
      <w:r w:rsidRPr="00B8501F">
        <w:rPr>
          <w:rFonts w:ascii="Doulos SIL" w:hAnsi="Doulos SIL"/>
          <w:i/>
          <w:color w:val="0000FF"/>
        </w:rPr>
        <w:tab/>
        <w:t>dóʔóyáà</w:t>
      </w:r>
      <w:r w:rsidRPr="00B8501F">
        <w:rPr>
          <w:rFonts w:ascii="Doulos SIL" w:hAnsi="Doulos SIL"/>
          <w:i/>
          <w:color w:val="0000FF"/>
        </w:rPr>
        <w:tab/>
        <w:t>dóʔ</w:t>
      </w:r>
      <w:r w:rsidR="00610770" w:rsidRPr="00B8501F">
        <w:rPr>
          <w:rFonts w:ascii="Doulos SIL" w:hAnsi="Doulos SIL"/>
          <w:i/>
          <w:color w:val="0000FF"/>
        </w:rPr>
        <w:t>óyà</w:t>
      </w:r>
      <w:r w:rsidRPr="00B8501F">
        <w:rPr>
          <w:rFonts w:ascii="Doulos SIL" w:hAnsi="Doulos SIL"/>
          <w:i/>
          <w:color w:val="0000FF"/>
        </w:rPr>
        <w:tab/>
      </w:r>
      <w:r w:rsidR="00610770" w:rsidRPr="00B8501F">
        <w:rPr>
          <w:rFonts w:ascii="Doulos SIL" w:hAnsi="Doulos SIL"/>
          <w:i/>
          <w:color w:val="0000FF"/>
        </w:rPr>
        <w:t>dóʔóyé-yà</w:t>
      </w:r>
      <w:r w:rsidRPr="00B8501F">
        <w:rPr>
          <w:rFonts w:ascii="Doulos SIL" w:hAnsi="Doulos SIL"/>
          <w:i/>
          <w:color w:val="0000FF"/>
        </w:rPr>
        <w:tab/>
      </w:r>
      <w:r>
        <w:t>‘shrink’</w:t>
      </w:r>
    </w:p>
    <w:p w14:paraId="578F65FB" w14:textId="77777777"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dóʔóyéē</w:t>
      </w:r>
    </w:p>
    <w:p w14:paraId="3F698CEB" w14:textId="0D1EE9D2" w:rsidR="00776DA2" w:rsidRDefault="00776DA2" w:rsidP="008C6AB1">
      <w:pPr>
        <w:tabs>
          <w:tab w:val="clear" w:pos="369"/>
          <w:tab w:val="left" w:pos="720"/>
          <w:tab w:val="left" w:pos="1080"/>
          <w:tab w:val="left" w:pos="2160"/>
          <w:tab w:val="left" w:pos="3330"/>
          <w:tab w:val="left" w:pos="4320"/>
          <w:tab w:val="left" w:pos="5580"/>
        </w:tabs>
      </w:pPr>
      <w:r>
        <w:tab/>
      </w:r>
      <w:r>
        <w:tab/>
      </w:r>
      <w:r w:rsidR="00672E10" w:rsidRPr="00B8501F">
        <w:rPr>
          <w:rFonts w:ascii="Doulos SIL" w:hAnsi="Doulos SIL"/>
          <w:i/>
          <w:color w:val="0000FF"/>
        </w:rPr>
        <w:t>kɔ̀ʔrìyéē</w:t>
      </w:r>
      <w:r w:rsidRPr="00B8501F">
        <w:rPr>
          <w:rFonts w:ascii="Doulos SIL" w:hAnsi="Doulos SIL"/>
          <w:i/>
          <w:color w:val="0000FF"/>
        </w:rPr>
        <w:tab/>
      </w:r>
      <w:r w:rsidR="00672E10" w:rsidRPr="00B8501F">
        <w:rPr>
          <w:rFonts w:ascii="Doulos SIL" w:hAnsi="Doulos SIL"/>
          <w:i/>
          <w:color w:val="0000FF"/>
        </w:rPr>
        <w:t>kɔ̀ʔrìyáà</w:t>
      </w:r>
      <w:r w:rsidRPr="00B8501F">
        <w:rPr>
          <w:rFonts w:ascii="Doulos SIL" w:hAnsi="Doulos SIL"/>
          <w:i/>
          <w:color w:val="0000FF"/>
        </w:rPr>
        <w:tab/>
      </w:r>
      <w:r w:rsidR="00672E10" w:rsidRPr="00B8501F">
        <w:rPr>
          <w:rFonts w:ascii="Doulos SIL" w:hAnsi="Doulos SIL"/>
          <w:i/>
          <w:color w:val="0000FF"/>
        </w:rPr>
        <w:t>kɔ̀ʔrìyá</w:t>
      </w:r>
      <w:r w:rsidRPr="00B8501F">
        <w:rPr>
          <w:rFonts w:ascii="Doulos SIL" w:hAnsi="Doulos SIL"/>
          <w:i/>
          <w:color w:val="0000FF"/>
        </w:rPr>
        <w:tab/>
      </w:r>
      <w:r w:rsidR="00610770" w:rsidRPr="00B8501F">
        <w:rPr>
          <w:rFonts w:ascii="Doulos SIL" w:hAnsi="Doulos SIL"/>
          <w:i/>
          <w:color w:val="0000FF"/>
        </w:rPr>
        <w:t>kɔ̀ʔrìyé-yà</w:t>
      </w:r>
      <w:r w:rsidRPr="00B8501F">
        <w:rPr>
          <w:rFonts w:ascii="Doulos SIL" w:hAnsi="Doulos SIL"/>
          <w:i/>
          <w:color w:val="0000FF"/>
        </w:rPr>
        <w:tab/>
      </w:r>
      <w:r>
        <w:t>‘</w:t>
      </w:r>
      <w:r w:rsidR="00672E10">
        <w:t>grow old’</w:t>
      </w:r>
    </w:p>
    <w:p w14:paraId="52811825" w14:textId="34231934" w:rsidR="008C6AB1" w:rsidRPr="00F43D37" w:rsidRDefault="00776DA2" w:rsidP="00F43D37">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00672E10" w:rsidRPr="00B8501F">
        <w:rPr>
          <w:rFonts w:ascii="Doulos SIL" w:hAnsi="Doulos SIL"/>
          <w:i/>
          <w:color w:val="0000FF"/>
        </w:rPr>
        <w:t>kɔ́ʔríyéē</w:t>
      </w:r>
    </w:p>
    <w:p w14:paraId="5878733D" w14:textId="77777777" w:rsidR="00F43D37" w:rsidRDefault="00F43D37" w:rsidP="00776DA2"/>
    <w:p w14:paraId="616BE70A" w14:textId="463C131F" w:rsidR="004E2A30" w:rsidRPr="004E2A30" w:rsidRDefault="004E2A30" w:rsidP="00776DA2">
      <w:r>
        <w:rPr>
          <w:rFonts w:ascii="Doulos SIL" w:hAnsi="Doulos SIL"/>
          <w:i/>
          <w:color w:val="0000FF"/>
        </w:rPr>
        <w:t>tòlóē</w:t>
      </w:r>
      <w:r>
        <w:t xml:space="preserve"> ‘rot’ (+3Sg perfective) has been heard as </w:t>
      </w:r>
      <w:r w:rsidRPr="00DE61B6">
        <w:rPr>
          <w:rFonts w:ascii="Doulos SIL" w:hAnsi="Doulos SIL"/>
          <w:i/>
          <w:color w:val="0000FF"/>
        </w:rPr>
        <w:t>tòló</w:t>
      </w:r>
      <w:r>
        <w:t xml:space="preserve">, </w:t>
      </w:r>
      <w:r w:rsidRPr="00DE61B6">
        <w:rPr>
          <w:rFonts w:ascii="Doulos SIL" w:hAnsi="Doulos SIL"/>
          <w:i/>
          <w:color w:val="0000FF"/>
        </w:rPr>
        <w:t>tòlóē</w:t>
      </w:r>
      <w:r>
        <w:t xml:space="preserve">, and </w:t>
      </w:r>
      <w:r w:rsidRPr="00DE61B6">
        <w:rPr>
          <w:rFonts w:ascii="Doulos SIL" w:hAnsi="Doulos SIL"/>
          <w:i/>
          <w:color w:val="0000FF"/>
        </w:rPr>
        <w:t>tòléē</w:t>
      </w:r>
      <w:r>
        <w:t xml:space="preserve">. Of these </w:t>
      </w:r>
      <w:r w:rsidRPr="00DE61B6">
        <w:rPr>
          <w:rFonts w:ascii="Doulos SIL" w:hAnsi="Doulos SIL"/>
          <w:i/>
          <w:color w:val="0000FF"/>
        </w:rPr>
        <w:t>tòlóē</w:t>
      </w:r>
      <w:r>
        <w:t xml:space="preserve"> is structurally correct, but the </w:t>
      </w:r>
      <w:r w:rsidRPr="00DE61B6">
        <w:rPr>
          <w:rFonts w:ascii="Doulos SIL" w:hAnsi="Doulos SIL"/>
          <w:i/>
          <w:color w:val="0000FF"/>
        </w:rPr>
        <w:t>oe</w:t>
      </w:r>
      <w:r>
        <w:t xml:space="preserve"> diphthong is marginal in Jalkunan (§3.3.5.1). </w:t>
      </w:r>
      <w:r w:rsidRPr="00DE61B6">
        <w:rPr>
          <w:rFonts w:ascii="Doulos SIL" w:hAnsi="Doulos SIL"/>
          <w:i/>
          <w:color w:val="0000FF"/>
        </w:rPr>
        <w:t>tòló</w:t>
      </w:r>
      <w:r>
        <w:t xml:space="preserve"> </w:t>
      </w:r>
      <w:r w:rsidR="00F56FD6">
        <w:t>is</w:t>
      </w:r>
      <w:r>
        <w:t xml:space="preserve"> regular non-clause-finally after the </w:t>
      </w:r>
      <w:r w:rsidRPr="00DE61B6">
        <w:rPr>
          <w:rFonts w:ascii="Doulos SIL" w:hAnsi="Doulos SIL"/>
          <w:i/>
          <w:color w:val="0000FF"/>
        </w:rPr>
        <w:t>ē</w:t>
      </w:r>
      <w:r>
        <w:t xml:space="preserve"> is trimmed. My assistant produced only </w:t>
      </w:r>
      <w:r w:rsidRPr="00DE61B6">
        <w:rPr>
          <w:rFonts w:ascii="Doulos SIL" w:hAnsi="Doulos SIL"/>
          <w:i/>
          <w:color w:val="0000FF"/>
        </w:rPr>
        <w:t>tólē</w:t>
      </w:r>
      <w:r w:rsidR="00D27830">
        <w:t xml:space="preserve"> for the </w:t>
      </w:r>
      <w:r w:rsidR="00D27830">
        <w:noBreakHyphen/>
        <w:t xml:space="preserve">3Sg perfective, suggesting that </w:t>
      </w:r>
      <w:r w:rsidR="00F56FD6">
        <w:t>a fall from H to M-tone favors M</w:t>
      </w:r>
      <w:r w:rsidR="00D27830">
        <w:t>onophthongization.</w:t>
      </w:r>
    </w:p>
    <w:p w14:paraId="1397FFBC" w14:textId="1A8F7F33" w:rsidR="00776DA2" w:rsidRDefault="004E2A30" w:rsidP="00776DA2">
      <w:r>
        <w:tab/>
      </w:r>
      <w:r w:rsidR="00776DA2">
        <w:t>The intransitives in (</w:t>
      </w:r>
      <w:r w:rsidR="000C574D">
        <w:t>310</w:t>
      </w:r>
      <w:r w:rsidR="00776DA2">
        <w:t xml:space="preserve">) have perfectives ending in </w:t>
      </w:r>
      <w:r w:rsidR="00776DA2" w:rsidRPr="00B8501F">
        <w:rPr>
          <w:rFonts w:ascii="Doulos SIL" w:hAnsi="Doulos SIL"/>
          <w:i/>
          <w:color w:val="0000FF"/>
        </w:rPr>
        <w:t>i</w:t>
      </w:r>
      <w:r w:rsidR="00776DA2">
        <w:t xml:space="preserve"> (I</w:t>
      </w:r>
      <w:r w:rsidR="00776DA2">
        <w:noBreakHyphen/>
        <w:t>stem</w:t>
      </w:r>
      <w:r w:rsidR="00D27830">
        <w:t>a</w:t>
      </w:r>
      <w:r w:rsidR="00776DA2">
        <w:t xml:space="preserve">). </w:t>
      </w:r>
      <w:r w:rsidR="00F56FD6">
        <w:t>Nonmonosyllabic</w:t>
      </w:r>
      <w:r w:rsidR="00D46F33">
        <w:t xml:space="preserve"> perfectives ending in a long</w:t>
      </w:r>
      <w:r w:rsidR="00D27830">
        <w:t xml:space="preserve"> vowel </w:t>
      </w:r>
      <w:r w:rsidR="00D46F33" w:rsidRPr="00D46F33">
        <w:rPr>
          <w:rFonts w:ascii="Doulos SIL" w:hAnsi="Doulos SIL"/>
          <w:i/>
          <w:color w:val="0000FF"/>
        </w:rPr>
        <w:t>ii</w:t>
      </w:r>
      <w:r w:rsidR="00D46F33">
        <w:t xml:space="preserve"> are trimmed</w:t>
      </w:r>
      <w:r w:rsidR="00D27830">
        <w:t xml:space="preserve"> to </w:t>
      </w:r>
      <w:r w:rsidR="00D27830" w:rsidRPr="00A42625">
        <w:rPr>
          <w:rFonts w:ascii="Doulos SIL" w:hAnsi="Doulos SIL"/>
          <w:i/>
          <w:color w:val="0000FF"/>
        </w:rPr>
        <w:t>i</w:t>
      </w:r>
      <w:r w:rsidR="00D46F33">
        <w:t xml:space="preserve"> clause-medially.</w:t>
      </w:r>
      <w:r w:rsidR="00F56FD6">
        <w:t xml:space="preserve"> This affects ‘think’ and ‘worsen’. </w:t>
      </w:r>
      <w:r w:rsidR="00D46F33">
        <w:t xml:space="preserve"> </w:t>
      </w:r>
    </w:p>
    <w:p w14:paraId="493A9D99" w14:textId="77777777" w:rsidR="00776DA2" w:rsidRDefault="00776DA2" w:rsidP="00776DA2"/>
    <w:p w14:paraId="0B6B7F34" w14:textId="63041909" w:rsidR="00B13215" w:rsidRDefault="00776DA2" w:rsidP="00776DA2">
      <w:pPr>
        <w:tabs>
          <w:tab w:val="clear" w:pos="369"/>
          <w:tab w:val="left" w:pos="720"/>
          <w:tab w:val="left" w:pos="1080"/>
          <w:tab w:val="left" w:pos="2160"/>
          <w:tab w:val="left" w:pos="3330"/>
          <w:tab w:val="left" w:pos="4320"/>
          <w:tab w:val="left" w:pos="5580"/>
        </w:tabs>
      </w:pPr>
      <w:r>
        <w:t>(</w:t>
      </w:r>
      <w:r w:rsidR="000C574D">
        <w:t>310</w:t>
      </w:r>
      <w:r>
        <w:t>)</w:t>
      </w:r>
      <w:r w:rsidR="00B13215">
        <w:tab/>
        <w:t>Intransitives (I-stem perfective)</w:t>
      </w:r>
    </w:p>
    <w:p w14:paraId="1108A938" w14:textId="77777777" w:rsidR="00B13215" w:rsidRDefault="00B13215" w:rsidP="00776DA2">
      <w:pPr>
        <w:tabs>
          <w:tab w:val="clear" w:pos="369"/>
          <w:tab w:val="left" w:pos="720"/>
          <w:tab w:val="left" w:pos="1080"/>
          <w:tab w:val="left" w:pos="2160"/>
          <w:tab w:val="left" w:pos="3330"/>
          <w:tab w:val="left" w:pos="4320"/>
          <w:tab w:val="left" w:pos="5580"/>
        </w:tabs>
      </w:pPr>
    </w:p>
    <w:p w14:paraId="2DF8B92E" w14:textId="35FB9ED2" w:rsidR="00776DA2" w:rsidRDefault="00776DA2" w:rsidP="00776DA2">
      <w:pPr>
        <w:tabs>
          <w:tab w:val="clear" w:pos="369"/>
          <w:tab w:val="left" w:pos="720"/>
          <w:tab w:val="left" w:pos="1080"/>
          <w:tab w:val="left" w:pos="2160"/>
          <w:tab w:val="left" w:pos="3330"/>
          <w:tab w:val="left" w:pos="4320"/>
          <w:tab w:val="left" w:pos="5580"/>
        </w:tabs>
      </w:pPr>
      <w:r>
        <w:tab/>
      </w:r>
      <w:r>
        <w:tab/>
        <w:t>Pfv</w:t>
      </w:r>
      <w:r>
        <w:tab/>
        <w:t>Ipfv</w:t>
      </w:r>
      <w:r>
        <w:tab/>
        <w:t>Imprt</w:t>
      </w:r>
      <w:r>
        <w:tab/>
        <w:t>Prog</w:t>
      </w:r>
      <w:r>
        <w:tab/>
        <w:t>gloss</w:t>
      </w:r>
    </w:p>
    <w:p w14:paraId="39E4E40A" w14:textId="77777777" w:rsidR="00776DA2" w:rsidRDefault="00776DA2" w:rsidP="00776DA2">
      <w:pPr>
        <w:tabs>
          <w:tab w:val="clear" w:pos="369"/>
          <w:tab w:val="left" w:pos="720"/>
          <w:tab w:val="left" w:pos="1080"/>
          <w:tab w:val="left" w:pos="2160"/>
          <w:tab w:val="left" w:pos="3330"/>
          <w:tab w:val="left" w:pos="4320"/>
          <w:tab w:val="left" w:pos="5580"/>
        </w:tabs>
      </w:pPr>
    </w:p>
    <w:p w14:paraId="335F4BC2" w14:textId="77777777" w:rsidR="005B1124" w:rsidRPr="00776DA2" w:rsidRDefault="005B1124" w:rsidP="005B1124">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bìí</w:t>
      </w:r>
      <w:r w:rsidRPr="00B8501F">
        <w:rPr>
          <w:rFonts w:ascii="Doulos SIL" w:hAnsi="Doulos SIL"/>
          <w:i/>
          <w:color w:val="0000FF"/>
        </w:rPr>
        <w:tab/>
        <w:t>bíɛ́</w:t>
      </w:r>
      <w:r w:rsidRPr="00B8501F">
        <w:rPr>
          <w:rFonts w:ascii="Doulos SIL" w:hAnsi="Doulos SIL"/>
          <w:i/>
          <w:color w:val="0000FF"/>
        </w:rPr>
        <w:tab/>
      </w:r>
      <w:r>
        <w:t>—</w:t>
      </w:r>
      <w:r w:rsidRPr="00B8501F">
        <w:rPr>
          <w:rFonts w:ascii="Doulos SIL" w:hAnsi="Doulos SIL"/>
          <w:i/>
          <w:color w:val="0000FF"/>
        </w:rPr>
        <w:tab/>
        <w:t>bí-yá</w:t>
      </w:r>
      <w:r w:rsidRPr="00B8501F">
        <w:rPr>
          <w:rFonts w:ascii="Doulos SIL" w:hAnsi="Doulos SIL"/>
          <w:i/>
          <w:color w:val="0000FF"/>
        </w:rPr>
        <w:tab/>
      </w:r>
      <w:r>
        <w:t>‘be lit’</w:t>
      </w:r>
    </w:p>
    <w:p w14:paraId="69EA15A9" w14:textId="77777777" w:rsidR="005B1124" w:rsidRPr="00A84575" w:rsidRDefault="005B1124" w:rsidP="005B1124">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A84575">
        <w:rPr>
          <w:rFonts w:ascii="Doulos SIL" w:hAnsi="Doulos SIL"/>
          <w:i/>
          <w:color w:val="0000FF"/>
        </w:rPr>
        <w:t>bíī</w:t>
      </w:r>
    </w:p>
    <w:p w14:paraId="3E445F19" w14:textId="68B33688"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bùlí</w:t>
      </w:r>
      <w:r w:rsidRPr="00B8501F">
        <w:rPr>
          <w:rFonts w:ascii="Doulos SIL" w:hAnsi="Doulos SIL"/>
          <w:i/>
          <w:color w:val="0000FF"/>
        </w:rPr>
        <w:tab/>
        <w:t>búlɔ́</w:t>
      </w:r>
      <w:r w:rsidRPr="00B8501F">
        <w:rPr>
          <w:rFonts w:ascii="Doulos SIL" w:hAnsi="Doulos SIL"/>
          <w:i/>
          <w:color w:val="0000FF"/>
        </w:rPr>
        <w:tab/>
        <w:t>būlū</w:t>
      </w:r>
      <w:r w:rsidRPr="00B8501F">
        <w:rPr>
          <w:rFonts w:ascii="Doulos SIL" w:hAnsi="Doulos SIL"/>
          <w:i/>
          <w:color w:val="0000FF"/>
        </w:rPr>
        <w:tab/>
      </w:r>
      <w:r w:rsidR="00571851" w:rsidRPr="00B8501F">
        <w:rPr>
          <w:rFonts w:ascii="Doulos SIL" w:hAnsi="Doulos SIL"/>
          <w:i/>
          <w:color w:val="0000FF"/>
        </w:rPr>
        <w:t>búlú-yá</w:t>
      </w:r>
      <w:r w:rsidRPr="00776DA2">
        <w:tab/>
      </w:r>
      <w:r w:rsidR="0003622B">
        <w:t>‘return’</w:t>
      </w:r>
    </w:p>
    <w:p w14:paraId="60010810" w14:textId="78DB005B" w:rsidR="008C6AB1" w:rsidRPr="00B8501F" w:rsidRDefault="008C6AB1" w:rsidP="008C6AB1">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Pr="00B8501F">
        <w:rPr>
          <w:rFonts w:ascii="Doulos SIL" w:hAnsi="Doulos SIL"/>
          <w:i/>
          <w:color w:val="0000FF"/>
        </w:rPr>
        <w:t>búlī</w:t>
      </w:r>
    </w:p>
    <w:p w14:paraId="6AC54911" w14:textId="05AA776A" w:rsidR="008C6AB1" w:rsidRPr="00776DA2" w:rsidRDefault="008C6AB1" w:rsidP="00B45922">
      <w:pPr>
        <w:keepNext/>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dìbí</w:t>
      </w:r>
      <w:r w:rsidRPr="00B8501F">
        <w:rPr>
          <w:rFonts w:ascii="Doulos SIL" w:hAnsi="Doulos SIL"/>
          <w:i/>
          <w:color w:val="0000FF"/>
        </w:rPr>
        <w:tab/>
      </w:r>
      <w:r w:rsidR="005B1124" w:rsidRPr="00B8501F">
        <w:rPr>
          <w:rFonts w:ascii="Doulos SIL" w:hAnsi="Doulos SIL"/>
          <w:i/>
          <w:color w:val="0000FF"/>
        </w:rPr>
        <w:t>dí</w:t>
      </w:r>
      <w:r w:rsidRPr="00B8501F">
        <w:rPr>
          <w:rFonts w:ascii="Doulos SIL" w:hAnsi="Doulos SIL"/>
          <w:i/>
          <w:color w:val="0000FF"/>
        </w:rPr>
        <w:t>bɛ́</w:t>
      </w:r>
      <w:r>
        <w:tab/>
        <w:t>—</w:t>
      </w:r>
      <w:r w:rsidRPr="00B8501F">
        <w:rPr>
          <w:rFonts w:ascii="Doulos SIL" w:hAnsi="Doulos SIL"/>
          <w:i/>
          <w:color w:val="0000FF"/>
        </w:rPr>
        <w:tab/>
      </w:r>
      <w:r w:rsidR="005B1124" w:rsidRPr="00B8501F">
        <w:rPr>
          <w:rFonts w:ascii="Doulos SIL" w:hAnsi="Doulos SIL"/>
          <w:i/>
          <w:color w:val="0000FF"/>
        </w:rPr>
        <w:t>díbí-yá</w:t>
      </w:r>
      <w:r w:rsidRPr="00776DA2">
        <w:tab/>
        <w:t>‘be extinguished’</w:t>
      </w:r>
    </w:p>
    <w:p w14:paraId="2AF829C3" w14:textId="6C3D17AE" w:rsidR="008C6AB1" w:rsidRPr="00B8501F" w:rsidRDefault="008C6AB1" w:rsidP="008C6AB1">
      <w:pPr>
        <w:tabs>
          <w:tab w:val="clear" w:pos="369"/>
          <w:tab w:val="left" w:pos="720"/>
          <w:tab w:val="left" w:pos="1080"/>
          <w:tab w:val="left" w:pos="2160"/>
          <w:tab w:val="left" w:pos="3330"/>
          <w:tab w:val="left" w:pos="4320"/>
          <w:tab w:val="left" w:pos="558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r>
      <w:r w:rsidR="005767D5" w:rsidRPr="00B8501F">
        <w:rPr>
          <w:rFonts w:ascii="Doulos SIL" w:hAnsi="Doulos SIL"/>
          <w:i/>
          <w:color w:val="0000FF"/>
        </w:rPr>
        <w:t xml:space="preserve">  </w:t>
      </w:r>
      <w:r w:rsidRPr="00B8501F">
        <w:rPr>
          <w:rFonts w:ascii="Doulos SIL" w:hAnsi="Doulos SIL"/>
          <w:i/>
          <w:color w:val="0000FF"/>
        </w:rPr>
        <w:t>díbī</w:t>
      </w:r>
    </w:p>
    <w:p w14:paraId="29FFBC38" w14:textId="6723C1B5" w:rsidR="00672E10" w:rsidRDefault="00672E10" w:rsidP="00B45922">
      <w:pPr>
        <w:keepNext/>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t>fìdí</w:t>
      </w:r>
      <w:r w:rsidRPr="00B8501F">
        <w:rPr>
          <w:rFonts w:ascii="Doulos SIL" w:hAnsi="Doulos SIL"/>
          <w:i/>
          <w:color w:val="0000FF"/>
        </w:rPr>
        <w:tab/>
        <w:t>fìd</w:t>
      </w:r>
      <w:r w:rsidR="00045469">
        <w:rPr>
          <w:rFonts w:ascii="Doulos SIL" w:hAnsi="Doulos SIL"/>
          <w:i/>
          <w:color w:val="0000FF"/>
        </w:rPr>
        <w:t>ɛ́ɛ̀</w:t>
      </w:r>
      <w:r w:rsidRPr="00B8501F">
        <w:rPr>
          <w:rFonts w:ascii="Doulos SIL" w:hAnsi="Doulos SIL"/>
          <w:i/>
          <w:color w:val="0000FF"/>
        </w:rPr>
        <w:tab/>
        <w:t>fìdí</w:t>
      </w:r>
      <w:r w:rsidRPr="00B8501F">
        <w:rPr>
          <w:rFonts w:ascii="Doulos SIL" w:hAnsi="Doulos SIL"/>
          <w:i/>
          <w:color w:val="0000FF"/>
        </w:rPr>
        <w:tab/>
      </w:r>
      <w:r w:rsidR="00571851" w:rsidRPr="00B8501F">
        <w:rPr>
          <w:rFonts w:ascii="Doulos SIL" w:hAnsi="Doulos SIL"/>
          <w:i/>
          <w:color w:val="0000FF"/>
        </w:rPr>
        <w:t>fìdí-yà</w:t>
      </w:r>
      <w:r w:rsidRPr="00B8501F">
        <w:rPr>
          <w:rFonts w:ascii="Doulos SIL" w:hAnsi="Doulos SIL"/>
          <w:i/>
          <w:color w:val="0000FF"/>
        </w:rPr>
        <w:tab/>
      </w:r>
      <w:r>
        <w:t>‘run’</w:t>
      </w:r>
    </w:p>
    <w:p w14:paraId="52E477E6" w14:textId="77777777"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fídī</w:t>
      </w:r>
      <w:r>
        <w:tab/>
      </w:r>
    </w:p>
    <w:p w14:paraId="3A48586F" w14:textId="1DFBF7DB" w:rsidR="008C6AB1" w:rsidRDefault="008C6AB1" w:rsidP="008C6AB1">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r>
      <w:r w:rsidR="00672E10" w:rsidRPr="00B8501F">
        <w:rPr>
          <w:rFonts w:ascii="Doulos SIL" w:hAnsi="Doulos SIL"/>
          <w:i/>
          <w:color w:val="0000FF"/>
        </w:rPr>
        <w:t>kòní</w:t>
      </w:r>
      <w:r w:rsidRPr="00B8501F">
        <w:rPr>
          <w:rFonts w:ascii="Doulos SIL" w:hAnsi="Doulos SIL"/>
          <w:i/>
          <w:color w:val="0000FF"/>
        </w:rPr>
        <w:tab/>
      </w:r>
      <w:r w:rsidR="00672E10" w:rsidRPr="00B8501F">
        <w:rPr>
          <w:rFonts w:ascii="Doulos SIL" w:hAnsi="Doulos SIL"/>
          <w:i/>
          <w:color w:val="0000FF"/>
        </w:rPr>
        <w:t>kónó</w:t>
      </w:r>
      <w:r w:rsidRPr="00B8501F">
        <w:rPr>
          <w:rFonts w:ascii="Doulos SIL" w:hAnsi="Doulos SIL"/>
          <w:i/>
          <w:color w:val="0000FF"/>
        </w:rPr>
        <w:tab/>
      </w:r>
      <w:r w:rsidR="005B1124" w:rsidRPr="00B8501F">
        <w:rPr>
          <w:rFonts w:ascii="Doulos SIL" w:hAnsi="Doulos SIL"/>
          <w:i/>
          <w:color w:val="0000FF"/>
        </w:rPr>
        <w:t>kō</w:t>
      </w:r>
      <w:r w:rsidRPr="00B8501F">
        <w:rPr>
          <w:rFonts w:ascii="Doulos SIL" w:hAnsi="Doulos SIL"/>
          <w:i/>
          <w:color w:val="0000FF"/>
        </w:rPr>
        <w:tab/>
      </w:r>
      <w:r w:rsidR="005B1124" w:rsidRPr="00B8501F">
        <w:rPr>
          <w:rFonts w:ascii="Doulos SIL" w:hAnsi="Doulos SIL"/>
          <w:i/>
          <w:color w:val="0000FF"/>
        </w:rPr>
        <w:t>kóní-yá</w:t>
      </w:r>
      <w:r w:rsidRPr="00B8501F">
        <w:rPr>
          <w:rFonts w:ascii="Doulos SIL" w:hAnsi="Doulos SIL"/>
          <w:i/>
          <w:color w:val="0000FF"/>
        </w:rPr>
        <w:tab/>
      </w:r>
      <w:r>
        <w:t>‘</w:t>
      </w:r>
      <w:r w:rsidR="00672E10">
        <w:t>grow</w:t>
      </w:r>
      <w:r>
        <w:t>’</w:t>
      </w:r>
    </w:p>
    <w:p w14:paraId="74E29DC5" w14:textId="4790A4B3" w:rsidR="008C6AB1" w:rsidRDefault="008C6AB1" w:rsidP="008C6AB1">
      <w:pPr>
        <w:tabs>
          <w:tab w:val="clear" w:pos="369"/>
          <w:tab w:val="left" w:pos="720"/>
          <w:tab w:val="left" w:pos="1080"/>
          <w:tab w:val="left" w:pos="2160"/>
          <w:tab w:val="left" w:pos="3330"/>
          <w:tab w:val="left" w:pos="4320"/>
          <w:tab w:val="left" w:pos="5580"/>
        </w:tabs>
      </w:pPr>
      <w:r>
        <w:tab/>
      </w:r>
      <w:r>
        <w:tab/>
      </w:r>
      <w:r w:rsidR="005767D5">
        <w:t xml:space="preserve">  </w:t>
      </w:r>
      <w:r w:rsidR="00672E10" w:rsidRPr="00B8501F">
        <w:rPr>
          <w:rFonts w:ascii="Doulos SIL" w:hAnsi="Doulos SIL"/>
          <w:i/>
          <w:color w:val="0000FF"/>
        </w:rPr>
        <w:t>kónī</w:t>
      </w:r>
      <w:r w:rsidR="00776DA2">
        <w:tab/>
      </w:r>
    </w:p>
    <w:p w14:paraId="3E28464E" w14:textId="755B7962" w:rsidR="00571851" w:rsidRDefault="00D27830" w:rsidP="00571851">
      <w:pPr>
        <w:tabs>
          <w:tab w:val="clear" w:pos="369"/>
          <w:tab w:val="left" w:pos="720"/>
          <w:tab w:val="left" w:pos="1080"/>
          <w:tab w:val="left" w:pos="2160"/>
          <w:tab w:val="left" w:pos="3330"/>
          <w:tab w:val="left" w:pos="4320"/>
          <w:tab w:val="left" w:pos="5580"/>
        </w:tabs>
      </w:pPr>
      <w:r>
        <w:rPr>
          <w:rFonts w:ascii="Doulos SIL" w:hAnsi="Doulos SIL"/>
          <w:i/>
          <w:color w:val="0000FF"/>
        </w:rPr>
        <w:tab/>
      </w:r>
      <w:r>
        <w:rPr>
          <w:rFonts w:ascii="Doulos SIL" w:hAnsi="Doulos SIL"/>
          <w:i/>
          <w:color w:val="0000FF"/>
        </w:rPr>
        <w:tab/>
        <w:t>gùní</w:t>
      </w:r>
      <w:r w:rsidR="00571851" w:rsidRPr="00B8501F">
        <w:rPr>
          <w:rFonts w:ascii="Doulos SIL" w:hAnsi="Doulos SIL"/>
          <w:i/>
          <w:color w:val="0000FF"/>
        </w:rPr>
        <w:tab/>
        <w:t>gùnò</w:t>
      </w:r>
      <w:r w:rsidR="00571851" w:rsidRPr="00B8501F">
        <w:rPr>
          <w:rFonts w:ascii="Doulos SIL" w:hAnsi="Doulos SIL"/>
          <w:i/>
          <w:color w:val="0000FF"/>
        </w:rPr>
        <w:tab/>
        <w:t>gǔⁿ</w:t>
      </w:r>
      <w:r w:rsidR="00571851" w:rsidRPr="00B8501F">
        <w:rPr>
          <w:rFonts w:ascii="Doulos SIL" w:hAnsi="Doulos SIL"/>
          <w:i/>
          <w:color w:val="0000FF"/>
        </w:rPr>
        <w:tab/>
      </w:r>
      <w:r w:rsidR="005B1124" w:rsidRPr="00B8501F">
        <w:rPr>
          <w:rFonts w:ascii="Doulos SIL" w:hAnsi="Doulos SIL"/>
          <w:i/>
          <w:color w:val="0000FF"/>
        </w:rPr>
        <w:t>gùnì-yá</w:t>
      </w:r>
      <w:r w:rsidR="00571851" w:rsidRPr="00B8501F">
        <w:rPr>
          <w:rFonts w:ascii="Doulos SIL" w:hAnsi="Doulos SIL"/>
          <w:i/>
          <w:color w:val="0000FF"/>
        </w:rPr>
        <w:tab/>
      </w:r>
      <w:r w:rsidR="00571851">
        <w:t>‘become short’</w:t>
      </w:r>
    </w:p>
    <w:p w14:paraId="2A1E000B" w14:textId="044165D3" w:rsidR="00571851" w:rsidRDefault="00571851" w:rsidP="00571851">
      <w:pPr>
        <w:tabs>
          <w:tab w:val="clear" w:pos="369"/>
          <w:tab w:val="left" w:pos="720"/>
          <w:tab w:val="left" w:pos="1080"/>
          <w:tab w:val="left" w:pos="2160"/>
          <w:tab w:val="left" w:pos="3330"/>
          <w:tab w:val="left" w:pos="4320"/>
          <w:tab w:val="left" w:pos="5580"/>
        </w:tabs>
      </w:pPr>
      <w:r>
        <w:tab/>
      </w:r>
      <w:r>
        <w:tab/>
        <w:t xml:space="preserve">  </w:t>
      </w:r>
      <w:r w:rsidR="00D27830">
        <w:rPr>
          <w:rFonts w:ascii="Doulos SIL" w:hAnsi="Doulos SIL"/>
          <w:i/>
          <w:color w:val="0000FF"/>
        </w:rPr>
        <w:t>gúní</w:t>
      </w:r>
      <w:r>
        <w:tab/>
      </w:r>
    </w:p>
    <w:p w14:paraId="6B438C03" w14:textId="1C43F31E" w:rsidR="00672E10" w:rsidRDefault="00672E10" w:rsidP="00672E10">
      <w:pPr>
        <w:tabs>
          <w:tab w:val="clear" w:pos="369"/>
          <w:tab w:val="left" w:pos="720"/>
          <w:tab w:val="left" w:pos="1080"/>
          <w:tab w:val="left" w:pos="2160"/>
          <w:tab w:val="left" w:pos="3330"/>
          <w:tab w:val="left" w:pos="4320"/>
          <w:tab w:val="left" w:pos="5580"/>
        </w:tabs>
      </w:pPr>
      <w:r w:rsidRPr="00B8501F">
        <w:rPr>
          <w:rFonts w:ascii="Doulos SIL" w:hAnsi="Doulos SIL"/>
          <w:i/>
          <w:color w:val="0000FF"/>
        </w:rPr>
        <w:tab/>
      </w:r>
      <w:r w:rsidRPr="00B8501F">
        <w:rPr>
          <w:rFonts w:ascii="Doulos SIL" w:hAnsi="Doulos SIL"/>
          <w:i/>
          <w:color w:val="0000FF"/>
        </w:rPr>
        <w:tab/>
      </w:r>
      <w:r w:rsidR="00571851" w:rsidRPr="00B8501F">
        <w:rPr>
          <w:rFonts w:ascii="Doulos SIL" w:hAnsi="Doulos SIL"/>
          <w:i/>
          <w:color w:val="0000FF"/>
        </w:rPr>
        <w:t>ŋ</w:t>
      </w:r>
      <w:r w:rsidRPr="00B8501F">
        <w:rPr>
          <w:rFonts w:ascii="Doulos SIL" w:hAnsi="Doulos SIL"/>
          <w:i/>
          <w:color w:val="0000FF"/>
        </w:rPr>
        <w:t>ùníī</w:t>
      </w:r>
      <w:r w:rsidRPr="00B8501F">
        <w:rPr>
          <w:rFonts w:ascii="Doulos SIL" w:hAnsi="Doulos SIL"/>
          <w:i/>
          <w:color w:val="0000FF"/>
        </w:rPr>
        <w:tab/>
      </w:r>
      <w:r w:rsidR="00571851" w:rsidRPr="00B8501F">
        <w:rPr>
          <w:rFonts w:ascii="Doulos SIL" w:hAnsi="Doulos SIL"/>
          <w:i/>
          <w:color w:val="0000FF"/>
        </w:rPr>
        <w:t>ŋùnɔ̀</w:t>
      </w:r>
      <w:r w:rsidRPr="00B8501F">
        <w:rPr>
          <w:rFonts w:ascii="Doulos SIL" w:hAnsi="Doulos SIL"/>
          <w:i/>
          <w:color w:val="0000FF"/>
        </w:rPr>
        <w:tab/>
      </w:r>
      <w:r w:rsidR="00571851">
        <w:t>—</w:t>
      </w:r>
      <w:r w:rsidR="005B1124" w:rsidRPr="00B8501F">
        <w:rPr>
          <w:rFonts w:ascii="Doulos SIL" w:hAnsi="Doulos SIL"/>
          <w:i/>
          <w:color w:val="0000FF"/>
        </w:rPr>
        <w:tab/>
        <w:t>ŋùnì-yá</w:t>
      </w:r>
      <w:r w:rsidRPr="00B8501F">
        <w:rPr>
          <w:rFonts w:ascii="Doulos SIL" w:hAnsi="Doulos SIL"/>
          <w:i/>
          <w:color w:val="0000FF"/>
        </w:rPr>
        <w:tab/>
      </w:r>
      <w:r>
        <w:t xml:space="preserve">‘become </w:t>
      </w:r>
      <w:r w:rsidR="00571851">
        <w:t>sour’</w:t>
      </w:r>
    </w:p>
    <w:p w14:paraId="195F2DE0" w14:textId="1DBE5C2F" w:rsidR="00672E10" w:rsidRDefault="00672E10" w:rsidP="00672E10">
      <w:pPr>
        <w:tabs>
          <w:tab w:val="clear" w:pos="369"/>
          <w:tab w:val="left" w:pos="720"/>
          <w:tab w:val="left" w:pos="1080"/>
          <w:tab w:val="left" w:pos="2160"/>
          <w:tab w:val="left" w:pos="3330"/>
          <w:tab w:val="left" w:pos="4320"/>
          <w:tab w:val="left" w:pos="5580"/>
        </w:tabs>
      </w:pPr>
      <w:r>
        <w:tab/>
      </w:r>
      <w:r>
        <w:tab/>
        <w:t xml:space="preserve">  </w:t>
      </w:r>
      <w:r w:rsidR="00571851" w:rsidRPr="00B8501F">
        <w:rPr>
          <w:rFonts w:ascii="Doulos SIL" w:hAnsi="Doulos SIL"/>
          <w:i/>
          <w:color w:val="0000FF"/>
        </w:rPr>
        <w:t>ŋ</w:t>
      </w:r>
      <w:r w:rsidRPr="00B8501F">
        <w:rPr>
          <w:rFonts w:ascii="Doulos SIL" w:hAnsi="Doulos SIL"/>
          <w:i/>
          <w:color w:val="0000FF"/>
        </w:rPr>
        <w:t>úníī</w:t>
      </w:r>
      <w:r>
        <w:tab/>
      </w:r>
    </w:p>
    <w:p w14:paraId="162F391C" w14:textId="64E5A150" w:rsidR="00672E10" w:rsidRDefault="00672E10" w:rsidP="00672E1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ɲàánī</w:t>
      </w:r>
      <w:r w:rsidRPr="00B8501F">
        <w:rPr>
          <w:rFonts w:ascii="Doulos SIL" w:hAnsi="Doulos SIL"/>
          <w:i/>
          <w:color w:val="0000FF"/>
        </w:rPr>
        <w:tab/>
        <w:t>ɲàánà</w:t>
      </w:r>
      <w:r w:rsidRPr="00B8501F">
        <w:rPr>
          <w:rFonts w:ascii="Doulos SIL" w:hAnsi="Doulos SIL"/>
          <w:i/>
          <w:color w:val="0000FF"/>
        </w:rPr>
        <w:tab/>
        <w:t>ɲǎ</w:t>
      </w:r>
      <w:r w:rsidRPr="00B8501F">
        <w:rPr>
          <w:rFonts w:ascii="Doulos SIL" w:hAnsi="Doulos SIL"/>
          <w:i/>
          <w:color w:val="0000FF"/>
        </w:rPr>
        <w:tab/>
      </w:r>
      <w:r w:rsidR="005B1124" w:rsidRPr="00B8501F">
        <w:rPr>
          <w:rFonts w:ascii="Doulos SIL" w:hAnsi="Doulos SIL"/>
          <w:i/>
          <w:color w:val="0000FF"/>
        </w:rPr>
        <w:t>ɲ</w:t>
      </w:r>
      <w:r w:rsidR="00124268" w:rsidRPr="00B8501F">
        <w:rPr>
          <w:rFonts w:ascii="Doulos SIL" w:hAnsi="Doulos SIL"/>
          <w:i/>
          <w:color w:val="0000FF"/>
        </w:rPr>
        <w:t>àánì-yà</w:t>
      </w:r>
      <w:r w:rsidRPr="00B8501F">
        <w:rPr>
          <w:rFonts w:ascii="Doulos SIL" w:hAnsi="Doulos SIL"/>
          <w:i/>
          <w:color w:val="0000FF"/>
        </w:rPr>
        <w:tab/>
      </w:r>
      <w:r>
        <w:t>‘improve’</w:t>
      </w:r>
    </w:p>
    <w:p w14:paraId="2CAE9DB9" w14:textId="793F9CE4"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Pr="00B8501F">
        <w:rPr>
          <w:rFonts w:ascii="Doulos SIL" w:hAnsi="Doulos SIL"/>
          <w:i/>
          <w:color w:val="0000FF"/>
        </w:rPr>
        <w:t xml:space="preserve">  ɲáánī</w:t>
      </w:r>
    </w:p>
    <w:p w14:paraId="384027F2" w14:textId="4B1A4030" w:rsidR="006A442D" w:rsidRDefault="006A442D" w:rsidP="006A442D">
      <w:pPr>
        <w:tabs>
          <w:tab w:val="clear" w:pos="369"/>
          <w:tab w:val="left" w:pos="720"/>
          <w:tab w:val="left" w:pos="1080"/>
          <w:tab w:val="left" w:pos="2160"/>
          <w:tab w:val="left" w:pos="3330"/>
          <w:tab w:val="left" w:pos="4320"/>
          <w:tab w:val="left" w:pos="5580"/>
        </w:tabs>
      </w:pPr>
      <w:r>
        <w:tab/>
      </w:r>
      <w:r>
        <w:tab/>
      </w:r>
      <w:r w:rsidR="00D46F33">
        <w:rPr>
          <w:rFonts w:ascii="Doulos SIL" w:hAnsi="Doulos SIL"/>
          <w:i/>
          <w:color w:val="0000FF"/>
        </w:rPr>
        <w:t>mììlíī</w:t>
      </w:r>
      <w:r w:rsidR="00D46F33">
        <w:rPr>
          <w:rFonts w:ascii="Doulos SIL" w:hAnsi="Doulos SIL"/>
          <w:i/>
          <w:color w:val="0000FF"/>
        </w:rPr>
        <w:tab/>
        <w:t>míílí</w:t>
      </w:r>
      <w:r w:rsidRPr="00B8501F">
        <w:rPr>
          <w:rFonts w:ascii="Doulos SIL" w:hAnsi="Doulos SIL"/>
          <w:i/>
          <w:color w:val="0000FF"/>
        </w:rPr>
        <w:t>à</w:t>
      </w:r>
      <w:r w:rsidRPr="00B8501F">
        <w:rPr>
          <w:rFonts w:ascii="Doulos SIL" w:hAnsi="Doulos SIL"/>
          <w:i/>
          <w:color w:val="0000FF"/>
        </w:rPr>
        <w:tab/>
        <w:t>mīīlī</w:t>
      </w:r>
      <w:r w:rsidRPr="00B8501F">
        <w:rPr>
          <w:rFonts w:ascii="Doulos SIL" w:hAnsi="Doulos SIL"/>
          <w:i/>
          <w:color w:val="0000FF"/>
        </w:rPr>
        <w:tab/>
      </w:r>
      <w:r w:rsidR="005F566E" w:rsidRPr="00B8501F">
        <w:rPr>
          <w:rFonts w:ascii="Doulos SIL" w:hAnsi="Doulos SIL"/>
          <w:i/>
          <w:color w:val="0000FF"/>
        </w:rPr>
        <w:t>míílí-ya</w:t>
      </w:r>
      <w:r w:rsidR="00F50BD6" w:rsidRPr="00B8501F">
        <w:rPr>
          <w:rFonts w:ascii="Doulos SIL" w:hAnsi="Doulos SIL"/>
          <w:i/>
          <w:color w:val="0000FF"/>
        </w:rPr>
        <w:t>̀</w:t>
      </w:r>
      <w:r w:rsidRPr="00B8501F">
        <w:rPr>
          <w:rFonts w:ascii="Doulos SIL" w:hAnsi="Doulos SIL"/>
          <w:i/>
          <w:color w:val="0000FF"/>
        </w:rPr>
        <w:tab/>
      </w:r>
      <w:r>
        <w:t>‘think’</w:t>
      </w:r>
    </w:p>
    <w:p w14:paraId="10492ED5" w14:textId="0ACC416F" w:rsidR="006A442D" w:rsidRPr="00A84575" w:rsidRDefault="006A442D" w:rsidP="006A442D">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Pr="00A84575">
        <w:rPr>
          <w:rFonts w:ascii="Doulos SIL" w:hAnsi="Doulos SIL"/>
          <w:i/>
          <w:color w:val="0000FF"/>
        </w:rPr>
        <w:t xml:space="preserve">  míílíī</w:t>
      </w:r>
    </w:p>
    <w:p w14:paraId="77067968" w14:textId="0C62B790" w:rsidR="00776DA2" w:rsidRDefault="00776DA2" w:rsidP="008C6AB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jàʔánī</w:t>
      </w:r>
      <w:r w:rsidRPr="00B8501F">
        <w:rPr>
          <w:rFonts w:ascii="Doulos SIL" w:hAnsi="Doulos SIL"/>
          <w:i/>
          <w:color w:val="0000FF"/>
        </w:rPr>
        <w:tab/>
        <w:t>jàʔánà</w:t>
      </w:r>
      <w:r w:rsidRPr="00B8501F">
        <w:rPr>
          <w:rFonts w:ascii="Doulos SIL" w:hAnsi="Doulos SIL"/>
          <w:i/>
          <w:color w:val="0000FF"/>
        </w:rPr>
        <w:tab/>
        <w:t>jàʔáⁿ</w:t>
      </w:r>
      <w:r w:rsidRPr="00B8501F">
        <w:rPr>
          <w:rFonts w:ascii="Doulos SIL" w:hAnsi="Doulos SIL"/>
          <w:i/>
          <w:color w:val="0000FF"/>
        </w:rPr>
        <w:tab/>
      </w:r>
      <w:r w:rsidR="005B1124" w:rsidRPr="00B8501F">
        <w:rPr>
          <w:rFonts w:ascii="Doulos SIL" w:hAnsi="Doulos SIL"/>
          <w:i/>
          <w:color w:val="0000FF"/>
        </w:rPr>
        <w:t>jàʔ</w:t>
      </w:r>
      <w:r w:rsidR="00124268" w:rsidRPr="00B8501F">
        <w:rPr>
          <w:rFonts w:ascii="Doulos SIL" w:hAnsi="Doulos SIL"/>
          <w:i/>
          <w:color w:val="0000FF"/>
        </w:rPr>
        <w:t>ánì-yà</w:t>
      </w:r>
      <w:r w:rsidRPr="00B8501F">
        <w:rPr>
          <w:rFonts w:ascii="Doulos SIL" w:hAnsi="Doulos SIL"/>
          <w:i/>
          <w:color w:val="0000FF"/>
        </w:rPr>
        <w:tab/>
      </w:r>
      <w:r>
        <w:t>‘descend’</w:t>
      </w:r>
    </w:p>
    <w:p w14:paraId="42658A3C" w14:textId="012FEB92" w:rsidR="00776DA2" w:rsidRDefault="00776DA2" w:rsidP="008C6AB1">
      <w:pPr>
        <w:tabs>
          <w:tab w:val="clear" w:pos="369"/>
          <w:tab w:val="left" w:pos="720"/>
          <w:tab w:val="left" w:pos="1080"/>
          <w:tab w:val="left" w:pos="2160"/>
          <w:tab w:val="left" w:pos="3330"/>
          <w:tab w:val="left" w:pos="4320"/>
          <w:tab w:val="left" w:pos="5580"/>
        </w:tabs>
      </w:pPr>
      <w:r>
        <w:tab/>
      </w:r>
      <w:r>
        <w:tab/>
      </w:r>
      <w:r w:rsidR="005767D5">
        <w:t xml:space="preserve">  </w:t>
      </w:r>
      <w:r w:rsidRPr="00B8501F">
        <w:rPr>
          <w:rFonts w:ascii="Doulos SIL" w:hAnsi="Doulos SIL"/>
          <w:i/>
          <w:color w:val="0000FF"/>
        </w:rPr>
        <w:t>jáʔánī</w:t>
      </w:r>
    </w:p>
    <w:p w14:paraId="1A6DA3D3" w14:textId="5EF7D29C" w:rsidR="00571851" w:rsidRDefault="00571851" w:rsidP="0057185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sìdánī</w:t>
      </w:r>
      <w:r w:rsidRPr="00B8501F">
        <w:rPr>
          <w:rFonts w:ascii="Doulos SIL" w:hAnsi="Doulos SIL"/>
          <w:i/>
          <w:color w:val="0000FF"/>
        </w:rPr>
        <w:tab/>
        <w:t>sìdánà</w:t>
      </w:r>
      <w:r w:rsidRPr="00B8501F">
        <w:rPr>
          <w:rFonts w:ascii="Doulos SIL" w:hAnsi="Doulos SIL"/>
          <w:i/>
          <w:color w:val="0000FF"/>
        </w:rPr>
        <w:tab/>
        <w:t>sìdá</w:t>
      </w:r>
      <w:r w:rsidRPr="00B8501F">
        <w:rPr>
          <w:rFonts w:ascii="Doulos SIL" w:hAnsi="Doulos SIL"/>
          <w:i/>
          <w:color w:val="0000FF"/>
        </w:rPr>
        <w:tab/>
      </w:r>
      <w:r w:rsidR="00124268" w:rsidRPr="00B8501F">
        <w:rPr>
          <w:rFonts w:ascii="Doulos SIL" w:hAnsi="Doulos SIL"/>
          <w:i/>
          <w:color w:val="0000FF"/>
        </w:rPr>
        <w:t>sìdánì-yà</w:t>
      </w:r>
      <w:r w:rsidRPr="00B8501F">
        <w:rPr>
          <w:rFonts w:ascii="Doulos SIL" w:hAnsi="Doulos SIL"/>
          <w:i/>
          <w:color w:val="0000FF"/>
        </w:rPr>
        <w:tab/>
      </w:r>
      <w:r>
        <w:t>‘ascend’</w:t>
      </w:r>
    </w:p>
    <w:p w14:paraId="7B32A30D" w14:textId="77777777" w:rsidR="00571851" w:rsidRPr="00B8501F" w:rsidRDefault="00571851" w:rsidP="00571851">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sídánī</w:t>
      </w:r>
    </w:p>
    <w:p w14:paraId="3AAAF862" w14:textId="7DEAC616" w:rsidR="00672E10" w:rsidRDefault="00672E10" w:rsidP="00672E10">
      <w:pPr>
        <w:tabs>
          <w:tab w:val="clear" w:pos="369"/>
          <w:tab w:val="left" w:pos="720"/>
          <w:tab w:val="left" w:pos="1080"/>
          <w:tab w:val="left" w:pos="2160"/>
          <w:tab w:val="left" w:pos="3330"/>
          <w:tab w:val="left" w:pos="4320"/>
          <w:tab w:val="left" w:pos="5580"/>
        </w:tabs>
      </w:pPr>
      <w:r>
        <w:tab/>
      </w:r>
      <w:r>
        <w:tab/>
      </w:r>
      <w:r w:rsidR="00571851" w:rsidRPr="00B8501F">
        <w:rPr>
          <w:rFonts w:ascii="Doulos SIL" w:hAnsi="Doulos SIL"/>
          <w:i/>
          <w:color w:val="0000FF"/>
        </w:rPr>
        <w:t>kànàní</w:t>
      </w:r>
      <w:r w:rsidRPr="00B8501F">
        <w:rPr>
          <w:rFonts w:ascii="Doulos SIL" w:hAnsi="Doulos SIL"/>
          <w:i/>
          <w:color w:val="0000FF"/>
        </w:rPr>
        <w:tab/>
      </w:r>
      <w:r w:rsidR="00C03EE4" w:rsidRPr="00B8501F">
        <w:rPr>
          <w:rFonts w:ascii="Doulos SIL" w:hAnsi="Doulos SIL"/>
          <w:i/>
          <w:color w:val="0000FF"/>
        </w:rPr>
        <w:t>kán(á</w:t>
      </w:r>
      <w:r w:rsidR="00571851" w:rsidRPr="00B8501F">
        <w:rPr>
          <w:rFonts w:ascii="Doulos SIL" w:hAnsi="Doulos SIL"/>
          <w:i/>
          <w:color w:val="0000FF"/>
        </w:rPr>
        <w:t>)na</w:t>
      </w:r>
      <w:r w:rsidR="00C03EE4" w:rsidRPr="00B8501F">
        <w:rPr>
          <w:rFonts w:ascii="Doulos SIL" w:hAnsi="Doulos SIL"/>
          <w:i/>
          <w:color w:val="0000FF"/>
        </w:rPr>
        <w:t>́</w:t>
      </w:r>
      <w:r w:rsidRPr="00B8501F">
        <w:rPr>
          <w:rFonts w:ascii="Doulos SIL" w:hAnsi="Doulos SIL"/>
          <w:i/>
          <w:color w:val="0000FF"/>
        </w:rPr>
        <w:tab/>
      </w:r>
      <w:r w:rsidR="00571851">
        <w:t>—</w:t>
      </w:r>
      <w:r w:rsidRPr="00B8501F">
        <w:rPr>
          <w:rFonts w:ascii="Doulos SIL" w:hAnsi="Doulos SIL"/>
          <w:i/>
          <w:color w:val="0000FF"/>
        </w:rPr>
        <w:tab/>
      </w:r>
      <w:r w:rsidR="00C03EE4" w:rsidRPr="00B8501F">
        <w:rPr>
          <w:rFonts w:ascii="Doulos SIL" w:hAnsi="Doulos SIL"/>
          <w:i/>
          <w:color w:val="0000FF"/>
        </w:rPr>
        <w:t>kánání-yá</w:t>
      </w:r>
      <w:r w:rsidRPr="00B8501F">
        <w:rPr>
          <w:rFonts w:ascii="Doulos SIL" w:hAnsi="Doulos SIL"/>
          <w:i/>
          <w:color w:val="0000FF"/>
        </w:rPr>
        <w:tab/>
      </w:r>
      <w:r>
        <w:t>‘</w:t>
      </w:r>
      <w:r w:rsidR="00571851">
        <w:t>turn red’</w:t>
      </w:r>
    </w:p>
    <w:p w14:paraId="4C07905B" w14:textId="70A6CA3D"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00571851" w:rsidRPr="00B8501F">
        <w:rPr>
          <w:rFonts w:ascii="Doulos SIL" w:hAnsi="Doulos SIL"/>
          <w:i/>
          <w:color w:val="0000FF"/>
        </w:rPr>
        <w:t>kánání</w:t>
      </w:r>
    </w:p>
    <w:p w14:paraId="243F79B2" w14:textId="7B143138" w:rsidR="00672E10" w:rsidRDefault="00672E10" w:rsidP="00C81760">
      <w:pPr>
        <w:keepNext/>
        <w:tabs>
          <w:tab w:val="clear" w:pos="369"/>
          <w:tab w:val="left" w:pos="720"/>
          <w:tab w:val="left" w:pos="1080"/>
          <w:tab w:val="left" w:pos="2160"/>
          <w:tab w:val="left" w:pos="3330"/>
          <w:tab w:val="left" w:pos="4320"/>
          <w:tab w:val="left" w:pos="5580"/>
        </w:tabs>
      </w:pPr>
      <w:r>
        <w:lastRenderedPageBreak/>
        <w:tab/>
      </w:r>
      <w:r>
        <w:tab/>
      </w:r>
      <w:r w:rsidR="00D46F33">
        <w:rPr>
          <w:rFonts w:ascii="Doulos SIL" w:hAnsi="Doulos SIL"/>
          <w:i/>
          <w:color w:val="0000FF"/>
        </w:rPr>
        <w:t>kìtàlíī</w:t>
      </w:r>
      <w:r w:rsidR="00D46F33">
        <w:rPr>
          <w:rFonts w:ascii="Doulos SIL" w:hAnsi="Doulos SIL"/>
          <w:i/>
          <w:color w:val="0000FF"/>
        </w:rPr>
        <w:tab/>
        <w:t>kìtàlí</w:t>
      </w:r>
      <w:r w:rsidRPr="00B8501F">
        <w:rPr>
          <w:rFonts w:ascii="Doulos SIL" w:hAnsi="Doulos SIL"/>
          <w:i/>
          <w:color w:val="0000FF"/>
        </w:rPr>
        <w:t>à</w:t>
      </w:r>
      <w:r w:rsidRPr="00B8501F">
        <w:rPr>
          <w:rFonts w:ascii="Doulos SIL" w:hAnsi="Doulos SIL"/>
          <w:i/>
          <w:color w:val="0000FF"/>
        </w:rPr>
        <w:tab/>
      </w:r>
      <w:r>
        <w:t>—</w:t>
      </w:r>
      <w:r w:rsidRPr="00B8501F">
        <w:rPr>
          <w:rFonts w:ascii="Doulos SIL" w:hAnsi="Doulos SIL"/>
          <w:i/>
          <w:color w:val="0000FF"/>
        </w:rPr>
        <w:tab/>
      </w:r>
      <w:r w:rsidR="00CE70D1" w:rsidRPr="00B8501F">
        <w:rPr>
          <w:rFonts w:ascii="Doulos SIL" w:hAnsi="Doulos SIL"/>
          <w:i/>
          <w:color w:val="0000FF"/>
        </w:rPr>
        <w:t>kìtàlí-yà</w:t>
      </w:r>
      <w:r w:rsidRPr="00B8501F">
        <w:rPr>
          <w:rFonts w:ascii="Doulos SIL" w:hAnsi="Doulos SIL"/>
          <w:i/>
          <w:color w:val="0000FF"/>
        </w:rPr>
        <w:tab/>
      </w:r>
      <w:r>
        <w:t>‘worsen’</w:t>
      </w:r>
    </w:p>
    <w:p w14:paraId="322C6E2B" w14:textId="29A5EF21" w:rsidR="00672E10" w:rsidRPr="00B8501F" w:rsidRDefault="00672E10" w:rsidP="00672E10">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kítálíī</w:t>
      </w:r>
    </w:p>
    <w:p w14:paraId="73F799C5" w14:textId="0A156595" w:rsidR="00776DA2" w:rsidRDefault="00776DA2" w:rsidP="008C6AB1">
      <w:pPr>
        <w:tabs>
          <w:tab w:val="clear" w:pos="369"/>
          <w:tab w:val="left" w:pos="720"/>
          <w:tab w:val="left" w:pos="1080"/>
          <w:tab w:val="left" w:pos="2160"/>
          <w:tab w:val="left" w:pos="3330"/>
          <w:tab w:val="left" w:pos="4320"/>
          <w:tab w:val="left" w:pos="5580"/>
        </w:tabs>
      </w:pPr>
      <w:r>
        <w:tab/>
      </w:r>
      <w:r>
        <w:tab/>
      </w:r>
      <w:r w:rsidR="00672E10" w:rsidRPr="00B8501F">
        <w:rPr>
          <w:rFonts w:ascii="Doulos SIL" w:hAnsi="Doulos SIL"/>
          <w:i/>
          <w:color w:val="0000FF"/>
        </w:rPr>
        <w:t>gbàʔàl</w:t>
      </w:r>
      <w:r w:rsidRPr="00B8501F">
        <w:rPr>
          <w:rFonts w:ascii="Doulos SIL" w:hAnsi="Doulos SIL"/>
          <w:i/>
          <w:color w:val="0000FF"/>
        </w:rPr>
        <w:t>ánī</w:t>
      </w:r>
      <w:r w:rsidRPr="00B8501F">
        <w:rPr>
          <w:rFonts w:ascii="Doulos SIL" w:hAnsi="Doulos SIL"/>
          <w:i/>
          <w:color w:val="0000FF"/>
        </w:rPr>
        <w:tab/>
      </w:r>
      <w:r w:rsidR="00672E10" w:rsidRPr="00B8501F">
        <w:rPr>
          <w:rFonts w:ascii="Doulos SIL" w:hAnsi="Doulos SIL"/>
          <w:i/>
          <w:color w:val="0000FF"/>
        </w:rPr>
        <w:t>gbàʔàlá</w:t>
      </w:r>
      <w:r w:rsidRPr="00B8501F">
        <w:rPr>
          <w:rFonts w:ascii="Doulos SIL" w:hAnsi="Doulos SIL"/>
          <w:i/>
          <w:color w:val="0000FF"/>
        </w:rPr>
        <w:t>nà</w:t>
      </w:r>
      <w:r w:rsidRPr="00B8501F">
        <w:rPr>
          <w:rFonts w:ascii="Doulos SIL" w:hAnsi="Doulos SIL"/>
          <w:i/>
          <w:color w:val="0000FF"/>
        </w:rPr>
        <w:tab/>
      </w:r>
      <w:r w:rsidR="00672E10" w:rsidRPr="00B8501F">
        <w:rPr>
          <w:rFonts w:ascii="Doulos SIL" w:hAnsi="Doulos SIL"/>
          <w:i/>
          <w:color w:val="0000FF"/>
        </w:rPr>
        <w:t>gbàʔàlá</w:t>
      </w:r>
      <w:r w:rsidRPr="00B8501F">
        <w:rPr>
          <w:rFonts w:ascii="Doulos SIL" w:hAnsi="Doulos SIL"/>
          <w:i/>
          <w:color w:val="0000FF"/>
        </w:rPr>
        <w:tab/>
      </w:r>
      <w:r w:rsidR="00CE70D1" w:rsidRPr="00B8501F">
        <w:rPr>
          <w:rFonts w:ascii="Doulos SIL" w:hAnsi="Doulos SIL"/>
          <w:i/>
          <w:color w:val="0000FF"/>
        </w:rPr>
        <w:t>gbàʔàlání-yà</w:t>
      </w:r>
      <w:r w:rsidRPr="00B8501F">
        <w:rPr>
          <w:rFonts w:ascii="Doulos SIL" w:hAnsi="Doulos SIL"/>
          <w:i/>
          <w:color w:val="0000FF"/>
        </w:rPr>
        <w:tab/>
      </w:r>
      <w:r>
        <w:t>‘</w:t>
      </w:r>
      <w:r w:rsidR="00D27830">
        <w:t>become thin or</w:t>
      </w:r>
      <w:r w:rsidR="00672E10">
        <w:t xml:space="preserve"> dry</w:t>
      </w:r>
      <w:r>
        <w:t>’</w:t>
      </w:r>
    </w:p>
    <w:p w14:paraId="2347F306" w14:textId="021F2C52" w:rsidR="00776DA2" w:rsidRPr="00B8501F" w:rsidRDefault="00776DA2" w:rsidP="008C6AB1">
      <w:pPr>
        <w:tabs>
          <w:tab w:val="clear" w:pos="369"/>
          <w:tab w:val="left" w:pos="720"/>
          <w:tab w:val="left" w:pos="1080"/>
          <w:tab w:val="left" w:pos="2160"/>
          <w:tab w:val="left" w:pos="3330"/>
          <w:tab w:val="left" w:pos="4320"/>
          <w:tab w:val="left" w:pos="5580"/>
        </w:tabs>
        <w:rPr>
          <w:rFonts w:ascii="Doulos SIL" w:hAnsi="Doulos SIL"/>
          <w:i/>
          <w:color w:val="0000FF"/>
        </w:rPr>
      </w:pPr>
      <w:r>
        <w:tab/>
      </w:r>
      <w:r>
        <w:tab/>
      </w:r>
      <w:r w:rsidR="005767D5">
        <w:t xml:space="preserve">  </w:t>
      </w:r>
      <w:r w:rsidR="00672E10" w:rsidRPr="00B8501F">
        <w:rPr>
          <w:rFonts w:ascii="Doulos SIL" w:hAnsi="Doulos SIL"/>
          <w:i/>
          <w:color w:val="0000FF"/>
        </w:rPr>
        <w:t>gbáʔál</w:t>
      </w:r>
      <w:r w:rsidRPr="00B8501F">
        <w:rPr>
          <w:rFonts w:ascii="Doulos SIL" w:hAnsi="Doulos SIL"/>
          <w:i/>
          <w:color w:val="0000FF"/>
        </w:rPr>
        <w:t>ánī</w:t>
      </w:r>
    </w:p>
    <w:p w14:paraId="76221421" w14:textId="77777777" w:rsidR="008C6AB1" w:rsidRDefault="008C6AB1" w:rsidP="00B13215"/>
    <w:p w14:paraId="59A7DB6E" w14:textId="65DEBFE2" w:rsidR="00753ED1" w:rsidRDefault="000C574D" w:rsidP="00B13215">
      <w:r>
        <w:t xml:space="preserve">Array </w:t>
      </w:r>
      <w:r w:rsidR="00753ED1">
        <w:t>(</w:t>
      </w:r>
      <w:r>
        <w:t>311</w:t>
      </w:r>
      <w:r w:rsidR="00753ED1">
        <w:t xml:space="preserve">) gives fuller sets of forms for </w:t>
      </w:r>
      <w:r w:rsidR="00BF1D5C">
        <w:t>three</w:t>
      </w:r>
      <w:r w:rsidR="00753ED1">
        <w:t xml:space="preserve"> intransitives, including negative forms.</w:t>
      </w:r>
    </w:p>
    <w:p w14:paraId="1A434AEE" w14:textId="77777777" w:rsidR="00753ED1" w:rsidRDefault="00753ED1" w:rsidP="00B13215"/>
    <w:p w14:paraId="680A5576" w14:textId="3B49C0D6"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w:t>
      </w:r>
      <w:r w:rsidR="000C574D">
        <w:t>311</w:t>
      </w:r>
      <w:r>
        <w:t>)</w:t>
      </w:r>
      <w:r>
        <w:tab/>
        <w:t>category</w:t>
      </w:r>
      <w:r>
        <w:tab/>
        <w:t>‘come’</w:t>
      </w:r>
      <w:r>
        <w:tab/>
        <w:t>‘fall’</w:t>
      </w:r>
      <w:r>
        <w:tab/>
        <w:t>‘descend’</w:t>
      </w:r>
    </w:p>
    <w:p w14:paraId="6F7D8F9E" w14:textId="77777777"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p>
    <w:p w14:paraId="3EFB94FD" w14:textId="08C0036A" w:rsidR="00753ED1" w:rsidRPr="00305E8A"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Pfv +3Sg</w:t>
      </w:r>
      <w:r>
        <w:tab/>
      </w:r>
      <w:r w:rsidRPr="00305E8A">
        <w:rPr>
          <w:rFonts w:ascii="Doulos SIL" w:hAnsi="Doulos SIL"/>
          <w:i/>
          <w:color w:val="0000FF"/>
        </w:rPr>
        <w:t>s</w:t>
      </w:r>
      <w:r>
        <w:rPr>
          <w:rFonts w:ascii="Doulos SIL" w:hAnsi="Doulos SIL"/>
          <w:i/>
          <w:color w:val="0000FF"/>
        </w:rPr>
        <w:t>ɛ̀ɛ́</w:t>
      </w:r>
      <w:r w:rsidRPr="00305E8A">
        <w:rPr>
          <w:rFonts w:ascii="Doulos SIL" w:hAnsi="Doulos SIL"/>
          <w:i/>
          <w:color w:val="0000FF"/>
        </w:rPr>
        <w:tab/>
        <w:t>b</w:t>
      </w:r>
      <w:r>
        <w:rPr>
          <w:rFonts w:ascii="Doulos SIL" w:hAnsi="Doulos SIL"/>
          <w:i/>
          <w:color w:val="0000FF"/>
        </w:rPr>
        <w:t>ɛ̀ɛ́</w:t>
      </w:r>
      <w:r w:rsidRPr="00305E8A">
        <w:rPr>
          <w:rFonts w:ascii="Doulos SIL" w:hAnsi="Doulos SIL"/>
          <w:i/>
          <w:color w:val="0000FF"/>
        </w:rPr>
        <w:tab/>
        <w:t>jàʔánī</w:t>
      </w:r>
    </w:p>
    <w:p w14:paraId="548F79A9" w14:textId="5249921B"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r>
      <w:r>
        <w:tab/>
        <w:t xml:space="preserve">Pfv </w:t>
      </w:r>
      <w:r w:rsidR="004D588B">
        <w:t>+3Sg Neg</w:t>
      </w:r>
      <w:r>
        <w:tab/>
      </w:r>
      <w:r>
        <w:tab/>
      </w:r>
      <w:r w:rsidR="004D63B3" w:rsidRPr="00B8501F">
        <w:rPr>
          <w:rFonts w:ascii="Doulos SIL" w:hAnsi="Doulos SIL"/>
          <w:i/>
          <w:color w:val="0000FF"/>
        </w:rPr>
        <w:t>sɛ̀ɛ̀=rɛ̄ʔ</w:t>
      </w:r>
      <w:r w:rsidRPr="00305E8A">
        <w:rPr>
          <w:rFonts w:ascii="Doulos SIL" w:hAnsi="Doulos SIL"/>
          <w:i/>
          <w:color w:val="0000FF"/>
        </w:rPr>
        <w:tab/>
      </w:r>
      <w:r w:rsidRPr="00305E8A">
        <w:rPr>
          <w:rFonts w:ascii="Doulos SIL" w:hAnsi="Doulos SIL"/>
          <w:i/>
          <w:color w:val="0000FF"/>
        </w:rPr>
        <w:tab/>
        <w:t>bɛ̀ɛ̀=r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jàʔán=nēʔ</w:t>
      </w:r>
    </w:p>
    <w:p w14:paraId="75DB0082" w14:textId="24D4E04E" w:rsidR="007A6758" w:rsidRPr="00B8501F" w:rsidRDefault="007A6758"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r>
      <w:r>
        <w:tab/>
      </w:r>
      <w:r>
        <w:tab/>
        <w:t xml:space="preserve">~ </w:t>
      </w:r>
      <w:r w:rsidR="004D63B3" w:rsidRPr="007A6758">
        <w:rPr>
          <w:rFonts w:ascii="Doulos SIL" w:hAnsi="Doulos SIL"/>
          <w:i/>
          <w:color w:val="0000FF"/>
        </w:rPr>
        <w:t>sèè=rēʔ</w:t>
      </w:r>
      <w:r w:rsidR="004D63B3">
        <w:rPr>
          <w:rFonts w:ascii="Doulos SIL" w:hAnsi="Doulos SIL"/>
          <w:i/>
          <w:color w:val="0000FF"/>
        </w:rPr>
        <w:tab/>
      </w:r>
      <w:r w:rsidR="004D63B3">
        <w:rPr>
          <w:rFonts w:ascii="Doulos SIL" w:hAnsi="Doulos SIL"/>
          <w:i/>
          <w:color w:val="0000FF"/>
        </w:rPr>
        <w:tab/>
      </w:r>
      <w:r w:rsidR="004D63B3">
        <w:t xml:space="preserve">~ </w:t>
      </w:r>
      <w:r w:rsidR="004D63B3">
        <w:rPr>
          <w:rFonts w:ascii="Doulos SIL" w:hAnsi="Doulos SIL"/>
          <w:i/>
          <w:color w:val="0000FF"/>
        </w:rPr>
        <w:t>b</w:t>
      </w:r>
      <w:r w:rsidR="004D63B3" w:rsidRPr="007A6758">
        <w:rPr>
          <w:rFonts w:ascii="Doulos SIL" w:hAnsi="Doulos SIL"/>
          <w:i/>
          <w:color w:val="0000FF"/>
        </w:rPr>
        <w:t>èè=rēʔ</w:t>
      </w:r>
    </w:p>
    <w:p w14:paraId="1F3B3ABD" w14:textId="6792E09E"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t>Pfv -3Sg</w:t>
      </w:r>
      <w:r>
        <w:tab/>
      </w:r>
      <w:r w:rsidRPr="00305E8A">
        <w:rPr>
          <w:rFonts w:ascii="Doulos SIL" w:hAnsi="Doulos SIL"/>
          <w:i/>
          <w:color w:val="0000FF"/>
        </w:rPr>
        <w:t>sɛ́</w:t>
      </w:r>
      <w:r>
        <w:rPr>
          <w:rFonts w:ascii="Doulos SIL" w:hAnsi="Doulos SIL"/>
          <w:i/>
          <w:color w:val="0000FF"/>
        </w:rPr>
        <w:t>ɛ́</w:t>
      </w:r>
      <w:r w:rsidRPr="00305E8A">
        <w:rPr>
          <w:rFonts w:ascii="Doulos SIL" w:hAnsi="Doulos SIL"/>
          <w:i/>
          <w:color w:val="0000FF"/>
        </w:rPr>
        <w:tab/>
        <w:t>bɛ́</w:t>
      </w:r>
      <w:r>
        <w:rPr>
          <w:rFonts w:ascii="Doulos SIL" w:hAnsi="Doulos SIL"/>
          <w:i/>
          <w:color w:val="0000FF"/>
        </w:rPr>
        <w:t>ɛ́</w:t>
      </w:r>
      <w:r w:rsidRPr="00305E8A">
        <w:rPr>
          <w:rFonts w:ascii="Doulos SIL" w:hAnsi="Doulos SIL"/>
          <w:i/>
          <w:color w:val="0000FF"/>
        </w:rPr>
        <w:tab/>
        <w:t>jáʔánī</w:t>
      </w:r>
    </w:p>
    <w:p w14:paraId="3E491F2E" w14:textId="5BF2DBF5"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r>
      <w:r>
        <w:tab/>
        <w:t xml:space="preserve">Pfv </w:t>
      </w:r>
      <w:r w:rsidR="004D588B">
        <w:t>-3Sg Neg</w:t>
      </w:r>
      <w:r>
        <w:tab/>
      </w:r>
      <w:r>
        <w:tab/>
      </w:r>
      <w:r w:rsidR="004D63B3" w:rsidRPr="00B8501F">
        <w:rPr>
          <w:rFonts w:ascii="Doulos SIL" w:hAnsi="Doulos SIL"/>
          <w:i/>
          <w:color w:val="0000FF"/>
        </w:rPr>
        <w:t>sɛ́ɛ́=rɛ̄ʔ</w:t>
      </w:r>
      <w:r w:rsidRPr="00305E8A">
        <w:rPr>
          <w:rFonts w:ascii="Doulos SIL" w:hAnsi="Doulos SIL"/>
          <w:i/>
          <w:color w:val="0000FF"/>
        </w:rPr>
        <w:tab/>
      </w:r>
      <w:r w:rsidRPr="00305E8A">
        <w:rPr>
          <w:rFonts w:ascii="Doulos SIL" w:hAnsi="Doulos SIL"/>
          <w:i/>
          <w:color w:val="0000FF"/>
        </w:rPr>
        <w:tab/>
        <w:t>bɛ́ɛ́=r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jáʔán=nēʔ</w:t>
      </w:r>
    </w:p>
    <w:p w14:paraId="2ADDFA44" w14:textId="4D589FAF" w:rsidR="007A6758" w:rsidRPr="004D588B" w:rsidRDefault="007A6758" w:rsidP="007A6758">
      <w:pPr>
        <w:tabs>
          <w:tab w:val="clear" w:pos="369"/>
          <w:tab w:val="left" w:pos="720"/>
          <w:tab w:val="left" w:pos="990"/>
          <w:tab w:val="left" w:pos="2430"/>
          <w:tab w:val="left" w:pos="2700"/>
          <w:tab w:val="left" w:pos="4140"/>
          <w:tab w:val="left" w:pos="4410"/>
          <w:tab w:val="left" w:pos="5760"/>
          <w:tab w:val="left" w:pos="6030"/>
        </w:tabs>
      </w:pPr>
      <w:r>
        <w:tab/>
      </w:r>
      <w:r>
        <w:tab/>
      </w:r>
      <w:r>
        <w:tab/>
      </w:r>
      <w:r>
        <w:tab/>
        <w:t xml:space="preserve">~ </w:t>
      </w:r>
      <w:r w:rsidR="004D63B3" w:rsidRPr="007A6758">
        <w:rPr>
          <w:rFonts w:ascii="Doulos SIL" w:hAnsi="Doulos SIL"/>
          <w:i/>
          <w:color w:val="0000FF"/>
        </w:rPr>
        <w:t>séé=rēʔ</w:t>
      </w:r>
      <w:r w:rsidR="004D588B" w:rsidRPr="00B8501F">
        <w:rPr>
          <w:rFonts w:ascii="Doulos SIL" w:hAnsi="Doulos SIL"/>
          <w:i/>
          <w:color w:val="0000FF"/>
        </w:rPr>
        <w:tab/>
      </w:r>
      <w:r w:rsidR="004D588B" w:rsidRPr="00B8501F">
        <w:rPr>
          <w:rFonts w:ascii="Doulos SIL" w:hAnsi="Doulos SIL"/>
          <w:i/>
          <w:color w:val="0000FF"/>
        </w:rPr>
        <w:tab/>
      </w:r>
      <w:r w:rsidR="004D588B">
        <w:t xml:space="preserve">~ </w:t>
      </w:r>
      <w:r w:rsidR="004D588B" w:rsidRPr="00B8501F">
        <w:rPr>
          <w:rFonts w:ascii="Doulos SIL" w:hAnsi="Doulos SIL"/>
          <w:i/>
          <w:color w:val="0000FF"/>
        </w:rPr>
        <w:t>béé=rēʔ</w:t>
      </w:r>
    </w:p>
    <w:p w14:paraId="163DFC3C" w14:textId="3F5D6C00"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t>Ipfv</w:t>
      </w:r>
      <w:r>
        <w:tab/>
      </w:r>
      <w:r>
        <w:rPr>
          <w:rFonts w:ascii="Doulos SIL" w:hAnsi="Doulos SIL"/>
          <w:i/>
          <w:color w:val="0000FF"/>
        </w:rPr>
        <w:t>sáá</w:t>
      </w:r>
      <w:r w:rsidRPr="00305E8A">
        <w:rPr>
          <w:rFonts w:ascii="Doulos SIL" w:hAnsi="Doulos SIL"/>
          <w:i/>
          <w:color w:val="0000FF"/>
        </w:rPr>
        <w:tab/>
        <w:t>bàà</w:t>
      </w:r>
      <w:r w:rsidRPr="00305E8A">
        <w:rPr>
          <w:rFonts w:ascii="Doulos SIL" w:hAnsi="Doulos SIL"/>
          <w:i/>
          <w:color w:val="0000FF"/>
        </w:rPr>
        <w:tab/>
        <w:t>jàʔánà</w:t>
      </w:r>
    </w:p>
    <w:p w14:paraId="63023913" w14:textId="6C95B33C" w:rsidR="00753ED1" w:rsidRPr="00305E8A"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Ipfv Neg</w:t>
      </w:r>
      <w:r>
        <w:tab/>
      </w:r>
      <w:r>
        <w:tab/>
      </w:r>
      <w:r>
        <w:rPr>
          <w:rFonts w:ascii="Doulos SIL" w:hAnsi="Doulos SIL"/>
          <w:i/>
          <w:color w:val="0000FF"/>
        </w:rPr>
        <w:t>sáá</w:t>
      </w:r>
      <w:r w:rsidRPr="00305E8A">
        <w:rPr>
          <w:rFonts w:ascii="Doulos SIL" w:hAnsi="Doulos SIL"/>
          <w:i/>
          <w:color w:val="0000FF"/>
        </w:rPr>
        <w:t>=r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bàà=r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jàʔ</w:t>
      </w:r>
      <w:r>
        <w:rPr>
          <w:rFonts w:ascii="Doulos SIL" w:hAnsi="Doulos SIL"/>
          <w:i/>
          <w:color w:val="0000FF"/>
        </w:rPr>
        <w:t>ánà=nɛ̄</w:t>
      </w:r>
      <w:r w:rsidRPr="00305E8A">
        <w:rPr>
          <w:rFonts w:ascii="Doulos SIL" w:hAnsi="Doulos SIL"/>
          <w:i/>
          <w:color w:val="0000FF"/>
        </w:rPr>
        <w:t>ʔ</w:t>
      </w:r>
    </w:p>
    <w:p w14:paraId="5FA1F6BA" w14:textId="5B242725" w:rsidR="004D588B" w:rsidRPr="00305E8A"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Prog</w:t>
      </w:r>
      <w:r>
        <w:tab/>
      </w:r>
      <w:r>
        <w:rPr>
          <w:rFonts w:ascii="Doulos SIL" w:hAnsi="Doulos SIL"/>
          <w:i/>
          <w:color w:val="0000FF"/>
        </w:rPr>
        <w:t>sé-yá</w:t>
      </w:r>
      <w:r w:rsidRPr="00305E8A">
        <w:rPr>
          <w:rFonts w:ascii="Doulos SIL" w:hAnsi="Doulos SIL"/>
          <w:i/>
          <w:color w:val="0000FF"/>
        </w:rPr>
        <w:tab/>
      </w:r>
      <w:r w:rsidR="00D46F33">
        <w:rPr>
          <w:rFonts w:ascii="Doulos SIL" w:hAnsi="Doulos SIL"/>
          <w:i/>
          <w:color w:val="0000FF"/>
        </w:rPr>
        <w:t>bè-y</w:t>
      </w:r>
      <w:r>
        <w:rPr>
          <w:rFonts w:ascii="Doulos SIL" w:hAnsi="Doulos SIL"/>
          <w:i/>
          <w:color w:val="0000FF"/>
        </w:rPr>
        <w:t>á</w:t>
      </w:r>
      <w:r w:rsidRPr="00305E8A">
        <w:rPr>
          <w:rFonts w:ascii="Doulos SIL" w:hAnsi="Doulos SIL"/>
          <w:i/>
          <w:color w:val="0000FF"/>
        </w:rPr>
        <w:tab/>
      </w:r>
      <w:r w:rsidRPr="00B8501F">
        <w:rPr>
          <w:rFonts w:ascii="Doulos SIL" w:hAnsi="Doulos SIL"/>
          <w:i/>
          <w:color w:val="0000FF"/>
        </w:rPr>
        <w:t>jàʔánì-yà</w:t>
      </w:r>
    </w:p>
    <w:p w14:paraId="6383208C" w14:textId="335500E9" w:rsidR="004D588B" w:rsidRPr="00B8501F"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Prog Neg</w:t>
      </w:r>
      <w:r>
        <w:tab/>
      </w:r>
      <w:r>
        <w:tab/>
      </w:r>
      <w:r>
        <w:rPr>
          <w:rFonts w:ascii="Doulos SIL" w:hAnsi="Doulos SIL"/>
          <w:i/>
          <w:color w:val="0000FF"/>
        </w:rPr>
        <w:t>sé-yá</w:t>
      </w:r>
      <w:r w:rsidRPr="00305E8A">
        <w:rPr>
          <w:rFonts w:ascii="Doulos SIL" w:hAnsi="Doulos SIL"/>
          <w:i/>
          <w:color w:val="0000FF"/>
        </w:rPr>
        <w:t>=rɛ̄ʔ</w:t>
      </w:r>
      <w:r w:rsidRPr="00305E8A">
        <w:rPr>
          <w:rFonts w:ascii="Doulos SIL" w:hAnsi="Doulos SIL"/>
          <w:i/>
          <w:color w:val="0000FF"/>
        </w:rPr>
        <w:tab/>
      </w:r>
      <w:r w:rsidRPr="00305E8A">
        <w:rPr>
          <w:rFonts w:ascii="Doulos SIL" w:hAnsi="Doulos SIL"/>
          <w:i/>
          <w:color w:val="0000FF"/>
        </w:rPr>
        <w:tab/>
      </w:r>
      <w:r>
        <w:rPr>
          <w:rFonts w:ascii="Doulos SIL" w:hAnsi="Doulos SIL"/>
          <w:i/>
          <w:color w:val="0000FF"/>
        </w:rPr>
        <w:t>bè-yá</w:t>
      </w:r>
      <w:r w:rsidRPr="00305E8A">
        <w:rPr>
          <w:rFonts w:ascii="Doulos SIL" w:hAnsi="Doulos SIL"/>
          <w:i/>
          <w:color w:val="0000FF"/>
        </w:rPr>
        <w:t>=r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r>
      <w:r w:rsidRPr="00B8501F">
        <w:rPr>
          <w:rFonts w:ascii="Doulos SIL" w:hAnsi="Doulos SIL"/>
          <w:i/>
          <w:color w:val="0000FF"/>
        </w:rPr>
        <w:t>jàʔánì-yà=rɛ̄ʔ</w:t>
      </w:r>
    </w:p>
    <w:p w14:paraId="67547F57" w14:textId="44A034C5" w:rsidR="00753ED1" w:rsidRPr="00305E8A"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Imprt</w:t>
      </w:r>
      <w:r>
        <w:tab/>
      </w:r>
      <w:r w:rsidRPr="00305E8A">
        <w:rPr>
          <w:rFonts w:ascii="Doulos SIL" w:hAnsi="Doulos SIL"/>
          <w:i/>
          <w:color w:val="0000FF"/>
        </w:rPr>
        <w:t>sā</w:t>
      </w:r>
      <w:r w:rsidRPr="00305E8A">
        <w:rPr>
          <w:rFonts w:ascii="Doulos SIL" w:hAnsi="Doulos SIL"/>
          <w:i/>
          <w:color w:val="0000FF"/>
        </w:rPr>
        <w:tab/>
      </w:r>
      <w:r w:rsidRPr="00305E8A">
        <w:rPr>
          <w:rFonts w:ascii="Doulos SIL" w:hAnsi="Doulos SIL"/>
          <w:i/>
          <w:color w:val="0000FF"/>
        </w:rPr>
        <w:tab/>
        <w:t>bà</w:t>
      </w:r>
      <w:r w:rsidRPr="00305E8A">
        <w:rPr>
          <w:rFonts w:ascii="Doulos SIL" w:hAnsi="Doulos SIL"/>
          <w:i/>
          <w:color w:val="0000FF"/>
        </w:rPr>
        <w:tab/>
      </w:r>
      <w:r w:rsidRPr="00305E8A">
        <w:rPr>
          <w:rFonts w:ascii="Doulos SIL" w:hAnsi="Doulos SIL"/>
          <w:i/>
          <w:color w:val="0000FF"/>
        </w:rPr>
        <w:tab/>
        <w:t>jàʔáⁿ</w:t>
      </w:r>
    </w:p>
    <w:p w14:paraId="2FA62CF5" w14:textId="39F13408"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r>
      <w:r>
        <w:tab/>
        <w:t>Proh</w:t>
      </w:r>
      <w:r>
        <w:tab/>
      </w:r>
      <w:r>
        <w:tab/>
      </w:r>
      <w:r w:rsidRPr="00305E8A">
        <w:rPr>
          <w:rFonts w:ascii="Doulos SIL" w:hAnsi="Doulos SIL"/>
          <w:i/>
          <w:color w:val="0000FF"/>
        </w:rPr>
        <w:t>bí sā=rɛ̄ʔ</w:t>
      </w:r>
      <w:r w:rsidRPr="00305E8A">
        <w:rPr>
          <w:rFonts w:ascii="Doulos SIL" w:hAnsi="Doulos SIL"/>
          <w:i/>
          <w:color w:val="0000FF"/>
        </w:rPr>
        <w:tab/>
      </w:r>
      <w:r w:rsidRPr="00305E8A">
        <w:rPr>
          <w:rFonts w:ascii="Doulos SIL" w:hAnsi="Doulos SIL"/>
          <w:i/>
          <w:color w:val="0000FF"/>
        </w:rPr>
        <w:tab/>
        <w:t>bí bà=r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bí jàʔà=n</w:t>
      </w:r>
      <w:r>
        <w:rPr>
          <w:rFonts w:ascii="Doulos SIL" w:hAnsi="Doulos SIL"/>
          <w:i/>
          <w:color w:val="0000FF"/>
        </w:rPr>
        <w:t>ɛ̄</w:t>
      </w:r>
      <w:r w:rsidRPr="00305E8A">
        <w:rPr>
          <w:rFonts w:ascii="Doulos SIL" w:hAnsi="Doulos SIL"/>
          <w:i/>
          <w:color w:val="0000FF"/>
        </w:rPr>
        <w:t>ʔ</w:t>
      </w:r>
    </w:p>
    <w:p w14:paraId="1517929E" w14:textId="77777777"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t>Imprt Pl</w:t>
      </w:r>
      <w:r>
        <w:tab/>
      </w:r>
      <w:r w:rsidRPr="00305E8A">
        <w:rPr>
          <w:rFonts w:ascii="Doulos SIL" w:hAnsi="Doulos SIL"/>
          <w:i/>
          <w:color w:val="0000FF"/>
        </w:rPr>
        <w:t>ēēⁿ sā</w:t>
      </w:r>
      <w:r w:rsidRPr="00305E8A">
        <w:rPr>
          <w:rFonts w:ascii="Doulos SIL" w:hAnsi="Doulos SIL"/>
          <w:i/>
          <w:color w:val="0000FF"/>
        </w:rPr>
        <w:tab/>
        <w:t>ēēⁿ bā</w:t>
      </w:r>
      <w:r w:rsidRPr="00305E8A">
        <w:rPr>
          <w:rFonts w:ascii="Doulos SIL" w:hAnsi="Doulos SIL"/>
          <w:i/>
          <w:color w:val="0000FF"/>
        </w:rPr>
        <w:tab/>
        <w:t>ēēⁿ jāʔāⁿ</w:t>
      </w:r>
    </w:p>
    <w:p w14:paraId="4460622F" w14:textId="004C268F" w:rsidR="00753ED1" w:rsidRDefault="00753ED1" w:rsidP="00753ED1">
      <w:pPr>
        <w:tabs>
          <w:tab w:val="clear" w:pos="369"/>
          <w:tab w:val="left" w:pos="720"/>
          <w:tab w:val="left" w:pos="990"/>
          <w:tab w:val="left" w:pos="2430"/>
          <w:tab w:val="left" w:pos="2700"/>
          <w:tab w:val="left" w:pos="4140"/>
          <w:tab w:val="left" w:pos="4410"/>
          <w:tab w:val="left" w:pos="5760"/>
          <w:tab w:val="left" w:pos="6030"/>
        </w:tabs>
      </w:pPr>
      <w:r>
        <w:tab/>
      </w:r>
      <w:r>
        <w:tab/>
        <w:t>Proh Pl</w:t>
      </w:r>
      <w:r>
        <w:tab/>
      </w:r>
      <w:r>
        <w:tab/>
      </w:r>
      <w:r w:rsidRPr="00305E8A">
        <w:rPr>
          <w:rFonts w:ascii="Doulos SIL" w:hAnsi="Doulos SIL"/>
          <w:i/>
          <w:color w:val="0000FF"/>
        </w:rPr>
        <w:t>ēēⁿ bí sā=rɛ̄ʔ</w:t>
      </w:r>
      <w:r w:rsidRPr="00305E8A">
        <w:rPr>
          <w:rFonts w:ascii="Doulos SIL" w:hAnsi="Doulos SIL"/>
          <w:i/>
          <w:color w:val="0000FF"/>
        </w:rPr>
        <w:tab/>
      </w:r>
      <w:r w:rsidRPr="00305E8A">
        <w:rPr>
          <w:rFonts w:ascii="Doulos SIL" w:hAnsi="Doulos SIL"/>
          <w:i/>
          <w:color w:val="0000FF"/>
        </w:rPr>
        <w:tab/>
        <w:t>ēēⁿ bí bà=r</w:t>
      </w:r>
      <w:r>
        <w:rPr>
          <w:rFonts w:ascii="Doulos SIL" w:hAnsi="Doulos SIL"/>
          <w:i/>
          <w:color w:val="0000FF"/>
        </w:rPr>
        <w:t>ɛ̄</w:t>
      </w:r>
      <w:r w:rsidRPr="00305E8A">
        <w:rPr>
          <w:rFonts w:ascii="Doulos SIL" w:hAnsi="Doulos SIL"/>
          <w:i/>
          <w:color w:val="0000FF"/>
        </w:rPr>
        <w:t>ʔ</w:t>
      </w:r>
      <w:r w:rsidRPr="00305E8A">
        <w:rPr>
          <w:rFonts w:ascii="Doulos SIL" w:hAnsi="Doulos SIL"/>
          <w:i/>
          <w:color w:val="0000FF"/>
        </w:rPr>
        <w:tab/>
      </w:r>
      <w:r w:rsidRPr="00305E8A">
        <w:rPr>
          <w:rFonts w:ascii="Doulos SIL" w:hAnsi="Doulos SIL"/>
          <w:i/>
          <w:color w:val="0000FF"/>
        </w:rPr>
        <w:tab/>
        <w:t>ēēⁿ bí jàʔà=n</w:t>
      </w:r>
      <w:r>
        <w:rPr>
          <w:rFonts w:ascii="Doulos SIL" w:hAnsi="Doulos SIL"/>
          <w:i/>
          <w:color w:val="0000FF"/>
        </w:rPr>
        <w:t>ɛ̄</w:t>
      </w:r>
      <w:r w:rsidRPr="00305E8A">
        <w:rPr>
          <w:rFonts w:ascii="Doulos SIL" w:hAnsi="Doulos SIL"/>
          <w:i/>
          <w:color w:val="0000FF"/>
        </w:rPr>
        <w:t>ʔ</w:t>
      </w:r>
    </w:p>
    <w:p w14:paraId="229E5931" w14:textId="44667012" w:rsidR="00753ED1" w:rsidRPr="00753ED1" w:rsidRDefault="00753ED1" w:rsidP="00753ED1">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Verbal noun</w:t>
      </w:r>
      <w:r>
        <w:tab/>
      </w:r>
      <w:r w:rsidR="00BF1D5C">
        <w:rPr>
          <w:rFonts w:ascii="Doulos SIL" w:hAnsi="Doulos SIL"/>
          <w:i/>
          <w:color w:val="0000FF"/>
        </w:rPr>
        <w:t>sēē</w:t>
      </w:r>
      <w:r w:rsidR="00BF1D5C">
        <w:rPr>
          <w:rFonts w:ascii="Doulos SIL" w:hAnsi="Doulos SIL"/>
          <w:i/>
          <w:color w:val="0000FF"/>
        </w:rPr>
        <w:tab/>
        <w:t>bó bèè</w:t>
      </w:r>
      <w:r w:rsidR="00BF1D5C">
        <w:rPr>
          <w:rFonts w:ascii="Doulos SIL" w:hAnsi="Doulos SIL"/>
          <w:i/>
          <w:color w:val="0000FF"/>
        </w:rPr>
        <w:tab/>
        <w:t>jà</w:t>
      </w:r>
      <w:r w:rsidRPr="00305E8A">
        <w:rPr>
          <w:rFonts w:ascii="Doulos SIL" w:hAnsi="Doulos SIL"/>
          <w:i/>
          <w:color w:val="0000FF"/>
        </w:rPr>
        <w:t>ʔ</w:t>
      </w:r>
      <w:r w:rsidR="00BF1D5C">
        <w:rPr>
          <w:rFonts w:ascii="Doulos SIL" w:hAnsi="Doulos SIL"/>
          <w:i/>
          <w:color w:val="0000FF"/>
        </w:rPr>
        <w:t>ánī</w:t>
      </w:r>
    </w:p>
    <w:p w14:paraId="2FD06047" w14:textId="77777777" w:rsidR="00753ED1" w:rsidRDefault="00753ED1" w:rsidP="00B13215"/>
    <w:p w14:paraId="04F759D8" w14:textId="77777777" w:rsidR="00B13215" w:rsidRDefault="00B13215" w:rsidP="00B13215"/>
    <w:p w14:paraId="769CFA40" w14:textId="560B75DB" w:rsidR="00B13215" w:rsidRDefault="00B13215" w:rsidP="00B13215">
      <w:pPr>
        <w:pStyle w:val="Heading4"/>
      </w:pPr>
      <w:bookmarkStart w:id="1435" w:name="_Toc342594229"/>
      <w:bookmarkStart w:id="1436" w:name="_Toc344402609"/>
      <w:r>
        <w:t>Stem alternations for transitive verbs</w:t>
      </w:r>
      <w:bookmarkEnd w:id="1435"/>
      <w:bookmarkEnd w:id="1436"/>
    </w:p>
    <w:p w14:paraId="609E9BD5" w14:textId="6BEE7B2E" w:rsidR="001A46AB" w:rsidRDefault="00B13215" w:rsidP="00B13215">
      <w:r>
        <w:t>Transitive verbs have paradigms similar to those described above for intransitives</w:t>
      </w:r>
      <w:r w:rsidR="00F56FD6">
        <w:t>, and many stems switch easily between intransitive and transitive contex</w:t>
      </w:r>
      <w:r w:rsidR="000F1AA0">
        <w:t>ts. However, transitives in all9</w:t>
      </w:r>
      <w:r w:rsidR="00F56FD6">
        <w:t xml:space="preserve">TAM categories </w:t>
      </w:r>
      <w:r>
        <w:t xml:space="preserve">(including imperfective, progressive, and imperative) are </w:t>
      </w:r>
      <w:r w:rsidR="00F56FD6">
        <w:t xml:space="preserve">immediately </w:t>
      </w:r>
      <w:r>
        <w:t>preceded by NPs and therefore have two tonal variants, one with initial L</w:t>
      </w:r>
      <w:r>
        <w:noBreakHyphen/>
        <w:t>tone</w:t>
      </w:r>
      <w:r w:rsidR="00F56FD6">
        <w:t xml:space="preserve"> (after +3Sg NPs)</w:t>
      </w:r>
      <w:r>
        <w:t xml:space="preserve"> and the other with initial H</w:t>
      </w:r>
      <w:r>
        <w:noBreakHyphen/>
        <w:t>tone</w:t>
      </w:r>
      <w:r w:rsidR="00F56FD6">
        <w:t xml:space="preserve"> (after </w:t>
      </w:r>
      <w:r w:rsidR="00F56FD6">
        <w:noBreakHyphen/>
        <w:t>3Sg NPs)</w:t>
      </w:r>
      <w:r w:rsidR="001A46AB">
        <w:t>.</w:t>
      </w:r>
    </w:p>
    <w:p w14:paraId="146B2A94" w14:textId="56C76955" w:rsidR="008C6AB1" w:rsidRPr="008C6AB1" w:rsidRDefault="001A46AB" w:rsidP="00B13215">
      <w:r>
        <w:tab/>
      </w:r>
      <w:r w:rsidR="00B13215">
        <w:t>The difference between intransitives and transitives is striking in the</w:t>
      </w:r>
      <w:r>
        <w:t>ir</w:t>
      </w:r>
      <w:r w:rsidR="00B13215">
        <w:t xml:space="preserve"> imperfectives, for example. Intransitives (including monosyllabics and </w:t>
      </w:r>
      <w:r w:rsidR="00B13215" w:rsidRPr="00B8501F">
        <w:rPr>
          <w:rFonts w:ascii="Doulos SIL" w:hAnsi="Doulos SIL"/>
          <w:i/>
          <w:color w:val="0000FF"/>
        </w:rPr>
        <w:t>CvCv</w:t>
      </w:r>
      <w:r w:rsidR="00B13215">
        <w:t>)</w:t>
      </w:r>
      <w:r>
        <w:t xml:space="preserve"> in positive clauses</w:t>
      </w:r>
      <w:r w:rsidR="00B13215">
        <w:t xml:space="preserve"> have a single form, whose tone is lexically assigned</w:t>
      </w:r>
      <w:r>
        <w:t xml:space="preserve"> (unpredictable). Transitives</w:t>
      </w:r>
      <w:r w:rsidR="00B13215">
        <w:t xml:space="preserve"> </w:t>
      </w:r>
      <w:r>
        <w:t>have</w:t>
      </w:r>
      <w:r w:rsidR="00B13215">
        <w:t xml:space="preserve"> L</w:t>
      </w:r>
      <w:r w:rsidR="00B13215">
        <w:noBreakHyphen/>
      </w:r>
      <w:r>
        <w:t>initial</w:t>
      </w:r>
      <w:r w:rsidR="00B13215">
        <w:t xml:space="preserve"> and H</w:t>
      </w:r>
      <w:r w:rsidR="00B13215">
        <w:noBreakHyphen/>
      </w:r>
      <w:r>
        <w:t>initial</w:t>
      </w:r>
      <w:r w:rsidR="00B13215">
        <w:t xml:space="preserve"> forms, correlated with the category of the preceding NP. </w:t>
      </w:r>
      <w:r>
        <w:t>For some transitives, the respective L</w:t>
      </w:r>
      <w:r>
        <w:noBreakHyphen/>
        <w:t xml:space="preserve"> and H</w:t>
      </w:r>
      <w:r>
        <w:noBreakHyphen/>
        <w:t>tones spread rightward to the end of the stem, so no lexical tones need be positied. However, prosodically heavy transitives with shapes like</w:t>
      </w:r>
      <w:r w:rsidR="004D588B">
        <w:t xml:space="preserve"> </w:t>
      </w:r>
      <w:r w:rsidR="004D588B" w:rsidRPr="00B8501F">
        <w:rPr>
          <w:rFonts w:ascii="Doulos SIL" w:hAnsi="Doulos SIL"/>
          <w:i/>
          <w:color w:val="0000FF"/>
        </w:rPr>
        <w:t>CvvCv</w:t>
      </w:r>
      <w:r w:rsidR="004D588B">
        <w:t xml:space="preserve"> and </w:t>
      </w:r>
      <w:r w:rsidR="004D588B" w:rsidRPr="00B8501F">
        <w:rPr>
          <w:rFonts w:ascii="Doulos SIL" w:hAnsi="Doulos SIL"/>
          <w:i/>
          <w:color w:val="0000FF"/>
        </w:rPr>
        <w:t>CvCvCv</w:t>
      </w:r>
      <w:r w:rsidR="004D588B">
        <w:t xml:space="preserve"> </w:t>
      </w:r>
      <w:r>
        <w:t>may have</w:t>
      </w:r>
      <w:r w:rsidR="00B13215">
        <w:t xml:space="preserve"> </w:t>
      </w:r>
      <w:r w:rsidR="004D588B">
        <w:t>lexically specified</w:t>
      </w:r>
      <w:r w:rsidR="00B13215">
        <w:t xml:space="preserve"> </w:t>
      </w:r>
      <w:r>
        <w:t>H</w:t>
      </w:r>
      <w:r>
        <w:noBreakHyphen/>
        <w:t>tones</w:t>
      </w:r>
      <w:r w:rsidR="00B13215">
        <w:t xml:space="preserve"> in </w:t>
      </w:r>
      <w:r>
        <w:t>noninitial moras.</w:t>
      </w:r>
    </w:p>
    <w:p w14:paraId="0D66F309" w14:textId="483CA999" w:rsidR="008C6AB1" w:rsidRPr="00B8501F" w:rsidRDefault="008C6AB1" w:rsidP="00B13215">
      <w:pPr>
        <w:rPr>
          <w:rFonts w:ascii="Doulos SIL" w:hAnsi="Doulos SIL"/>
          <w:i/>
          <w:color w:val="0000FF"/>
        </w:rPr>
      </w:pPr>
    </w:p>
    <w:p w14:paraId="18C59EC8" w14:textId="50156A89" w:rsidR="00B13215" w:rsidRDefault="004D588B" w:rsidP="00C81760">
      <w:pPr>
        <w:keepNext/>
        <w:tabs>
          <w:tab w:val="clear" w:pos="369"/>
          <w:tab w:val="left" w:pos="720"/>
          <w:tab w:val="left" w:pos="1080"/>
          <w:tab w:val="left" w:pos="2160"/>
          <w:tab w:val="left" w:pos="3330"/>
          <w:tab w:val="left" w:pos="4320"/>
          <w:tab w:val="left" w:pos="5580"/>
        </w:tabs>
      </w:pPr>
      <w:r>
        <w:lastRenderedPageBreak/>
        <w:t>(</w:t>
      </w:r>
      <w:r w:rsidR="000C574D">
        <w:t>312</w:t>
      </w:r>
      <w:r w:rsidR="00B13215">
        <w:t>)</w:t>
      </w:r>
      <w:r w:rsidR="00B13215">
        <w:tab/>
        <w:t>Transitives (E-stem perfective)</w:t>
      </w:r>
    </w:p>
    <w:p w14:paraId="70692529" w14:textId="77777777" w:rsidR="00B13215" w:rsidRDefault="00B13215" w:rsidP="00C81760">
      <w:pPr>
        <w:keepNext/>
        <w:tabs>
          <w:tab w:val="clear" w:pos="369"/>
          <w:tab w:val="left" w:pos="720"/>
          <w:tab w:val="left" w:pos="1080"/>
          <w:tab w:val="left" w:pos="2160"/>
          <w:tab w:val="left" w:pos="3330"/>
          <w:tab w:val="left" w:pos="4320"/>
          <w:tab w:val="left" w:pos="5580"/>
        </w:tabs>
      </w:pPr>
    </w:p>
    <w:p w14:paraId="0CC3932E" w14:textId="77777777" w:rsidR="00B13215" w:rsidRDefault="00B13215" w:rsidP="00C81760">
      <w:pPr>
        <w:keepNext/>
        <w:tabs>
          <w:tab w:val="clear" w:pos="369"/>
          <w:tab w:val="left" w:pos="720"/>
          <w:tab w:val="left" w:pos="1080"/>
          <w:tab w:val="left" w:pos="2160"/>
          <w:tab w:val="left" w:pos="3330"/>
          <w:tab w:val="left" w:pos="4320"/>
          <w:tab w:val="left" w:pos="5580"/>
        </w:tabs>
      </w:pPr>
      <w:r>
        <w:tab/>
      </w:r>
      <w:r>
        <w:tab/>
        <w:t>Pfv</w:t>
      </w:r>
      <w:r>
        <w:tab/>
        <w:t>Ipfv</w:t>
      </w:r>
      <w:r>
        <w:tab/>
        <w:t>Imprt</w:t>
      </w:r>
      <w:r>
        <w:tab/>
        <w:t>Prog</w:t>
      </w:r>
      <w:r>
        <w:tab/>
        <w:t>gloss</w:t>
      </w:r>
    </w:p>
    <w:p w14:paraId="5B64CE40" w14:textId="70393AE8" w:rsidR="00087F2B" w:rsidRDefault="00087F2B" w:rsidP="00C81760">
      <w:pPr>
        <w:keepNext/>
        <w:tabs>
          <w:tab w:val="clear" w:pos="369"/>
          <w:tab w:val="left" w:pos="720"/>
          <w:tab w:val="left" w:pos="1080"/>
          <w:tab w:val="left" w:pos="2160"/>
          <w:tab w:val="left" w:pos="3330"/>
          <w:tab w:val="left" w:pos="4320"/>
          <w:tab w:val="left" w:pos="5580"/>
        </w:tabs>
      </w:pPr>
      <w:r>
        <w:tab/>
      </w:r>
      <w:r>
        <w:tab/>
        <w:t>+3Sg</w:t>
      </w:r>
      <w:r>
        <w:tab/>
        <w:t>+3Sg</w:t>
      </w:r>
      <w:r>
        <w:tab/>
        <w:t>+3Sg</w:t>
      </w:r>
      <w:r>
        <w:tab/>
        <w:t>+3Sg</w:t>
      </w:r>
    </w:p>
    <w:p w14:paraId="454941FE" w14:textId="5E95BECE" w:rsidR="00087F2B" w:rsidRDefault="00087F2B" w:rsidP="00C81760">
      <w:pPr>
        <w:keepNext/>
        <w:tabs>
          <w:tab w:val="clear" w:pos="369"/>
          <w:tab w:val="left" w:pos="720"/>
          <w:tab w:val="left" w:pos="1080"/>
          <w:tab w:val="left" w:pos="2160"/>
          <w:tab w:val="left" w:pos="3330"/>
          <w:tab w:val="left" w:pos="4320"/>
          <w:tab w:val="left" w:pos="5580"/>
        </w:tabs>
      </w:pPr>
      <w:r>
        <w:tab/>
      </w:r>
      <w:r>
        <w:tab/>
        <w:t xml:space="preserve">   -3Sg</w:t>
      </w:r>
      <w:r>
        <w:tab/>
        <w:t xml:space="preserve">   -3Sg</w:t>
      </w:r>
      <w:r>
        <w:tab/>
        <w:t xml:space="preserve">   -3Sg</w:t>
      </w:r>
      <w:r>
        <w:tab/>
        <w:t xml:space="preserve">   -3Sg</w:t>
      </w:r>
    </w:p>
    <w:p w14:paraId="45F1F3CC" w14:textId="77777777" w:rsidR="00B13215" w:rsidRDefault="00B13215" w:rsidP="00C81760">
      <w:pPr>
        <w:keepNext/>
        <w:tabs>
          <w:tab w:val="clear" w:pos="369"/>
          <w:tab w:val="left" w:pos="720"/>
          <w:tab w:val="left" w:pos="1080"/>
          <w:tab w:val="left" w:pos="2160"/>
          <w:tab w:val="left" w:pos="3330"/>
          <w:tab w:val="left" w:pos="4320"/>
          <w:tab w:val="left" w:pos="5580"/>
        </w:tabs>
      </w:pPr>
    </w:p>
    <w:p w14:paraId="37DB97D8" w14:textId="2B829D90" w:rsidR="004743C3" w:rsidRPr="00776DA2" w:rsidRDefault="004743C3" w:rsidP="00C81760">
      <w:pPr>
        <w:keepNext/>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bɛ̀ɛ́</w:t>
      </w:r>
      <w:r w:rsidRPr="00B8501F">
        <w:rPr>
          <w:rFonts w:ascii="Doulos SIL" w:hAnsi="Doulos SIL"/>
          <w:i/>
          <w:color w:val="0000FF"/>
        </w:rPr>
        <w:tab/>
        <w:t>bàà</w:t>
      </w:r>
      <w:r w:rsidRPr="00B8501F">
        <w:rPr>
          <w:rFonts w:ascii="Doulos SIL" w:hAnsi="Doulos SIL"/>
          <w:i/>
          <w:color w:val="0000FF"/>
        </w:rPr>
        <w:tab/>
        <w:t>bǎ</w:t>
      </w:r>
      <w:r w:rsidRPr="00B8501F">
        <w:rPr>
          <w:rFonts w:ascii="Doulos SIL" w:hAnsi="Doulos SIL"/>
          <w:i/>
          <w:color w:val="0000FF"/>
        </w:rPr>
        <w:tab/>
      </w:r>
      <w:r w:rsidR="005F566E" w:rsidRPr="00B8501F">
        <w:rPr>
          <w:rFonts w:ascii="Doulos SIL" w:hAnsi="Doulos SIL"/>
          <w:i/>
          <w:color w:val="0000FF"/>
        </w:rPr>
        <w:t>bè-yá</w:t>
      </w:r>
      <w:r w:rsidRPr="00753ED1">
        <w:tab/>
      </w:r>
      <w:r>
        <w:t>‘put down’</w:t>
      </w:r>
    </w:p>
    <w:p w14:paraId="7E5CFA5A" w14:textId="32F2B5D7"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bɛ́ɛ́</w:t>
      </w:r>
      <w:r w:rsidRPr="00B8501F">
        <w:rPr>
          <w:rFonts w:ascii="Doulos SIL" w:hAnsi="Doulos SIL"/>
          <w:i/>
          <w:color w:val="0000FF"/>
        </w:rPr>
        <w:tab/>
        <w:t xml:space="preserve">  báá</w:t>
      </w:r>
      <w:r w:rsidRPr="00B8501F">
        <w:rPr>
          <w:rFonts w:ascii="Doulos SIL" w:hAnsi="Doulos SIL"/>
          <w:i/>
          <w:color w:val="0000FF"/>
        </w:rPr>
        <w:tab/>
        <w:t xml:space="preserve">  bá</w:t>
      </w:r>
      <w:r w:rsidRPr="00B8501F">
        <w:rPr>
          <w:rFonts w:ascii="Doulos SIL" w:hAnsi="Doulos SIL"/>
          <w:i/>
          <w:color w:val="0000FF"/>
        </w:rPr>
        <w:tab/>
        <w:t xml:space="preserve">  </w:t>
      </w:r>
      <w:r w:rsidR="00087F2B">
        <w:rPr>
          <w:rFonts w:ascii="Doulos SIL" w:hAnsi="Doulos SIL"/>
          <w:i/>
          <w:color w:val="0000FF"/>
        </w:rPr>
        <w:t>bé-yá</w:t>
      </w:r>
    </w:p>
    <w:p w14:paraId="6B4B0BBB" w14:textId="4085CE56" w:rsidR="004743C3" w:rsidRPr="00776DA2" w:rsidRDefault="004743C3" w:rsidP="004743C3">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jɛ̀ɛ́</w:t>
      </w:r>
      <w:r w:rsidRPr="00B8501F">
        <w:rPr>
          <w:rFonts w:ascii="Doulos SIL" w:hAnsi="Doulos SIL"/>
          <w:i/>
          <w:color w:val="0000FF"/>
        </w:rPr>
        <w:tab/>
        <w:t>jàà</w:t>
      </w:r>
      <w:r w:rsidRPr="00B8501F">
        <w:rPr>
          <w:rFonts w:ascii="Doulos SIL" w:hAnsi="Doulos SIL"/>
          <w:i/>
          <w:color w:val="0000FF"/>
        </w:rPr>
        <w:tab/>
        <w:t>jǎ</w:t>
      </w:r>
      <w:r w:rsidRPr="00B8501F">
        <w:rPr>
          <w:rFonts w:ascii="Doulos SIL" w:hAnsi="Doulos SIL"/>
          <w:i/>
          <w:color w:val="0000FF"/>
        </w:rPr>
        <w:tab/>
      </w:r>
      <w:r w:rsidR="005F566E" w:rsidRPr="00B8501F">
        <w:rPr>
          <w:rFonts w:ascii="Doulos SIL" w:hAnsi="Doulos SIL"/>
          <w:i/>
          <w:color w:val="0000FF"/>
        </w:rPr>
        <w:t>jè-yá</w:t>
      </w:r>
      <w:r w:rsidRPr="00753ED1">
        <w:tab/>
      </w:r>
      <w:r>
        <w:t>‘sweeten’</w:t>
      </w:r>
    </w:p>
    <w:p w14:paraId="390E079C" w14:textId="2CB81C89"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jɛ́ɛ́</w:t>
      </w:r>
      <w:r w:rsidR="00466B92">
        <w:rPr>
          <w:rFonts w:ascii="Doulos SIL" w:hAnsi="Doulos SIL"/>
          <w:i/>
          <w:color w:val="0000FF"/>
        </w:rPr>
        <w:tab/>
        <w:t xml:space="preserve">  jáá</w:t>
      </w:r>
      <w:r w:rsidR="00466B92">
        <w:rPr>
          <w:rFonts w:ascii="Doulos SIL" w:hAnsi="Doulos SIL"/>
          <w:i/>
          <w:color w:val="0000FF"/>
        </w:rPr>
        <w:tab/>
        <w:t xml:space="preserve">  já</w:t>
      </w:r>
      <w:r w:rsidR="00466B92">
        <w:rPr>
          <w:rFonts w:ascii="Doulos SIL" w:hAnsi="Doulos SIL"/>
          <w:i/>
          <w:color w:val="0000FF"/>
        </w:rPr>
        <w:tab/>
        <w:t xml:space="preserve">  jé-yá</w:t>
      </w:r>
    </w:p>
    <w:p w14:paraId="40F24D92" w14:textId="7E1E2B18" w:rsidR="005B108D" w:rsidRPr="00776DA2" w:rsidRDefault="005B108D" w:rsidP="005B108D">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dɛ̀ɛ́</w:t>
      </w:r>
      <w:r w:rsidRPr="00B8501F">
        <w:rPr>
          <w:rFonts w:ascii="Doulos SIL" w:hAnsi="Doulos SIL"/>
          <w:i/>
          <w:color w:val="0000FF"/>
        </w:rPr>
        <w:tab/>
        <w:t>dɛ̀ɛ̀</w:t>
      </w:r>
      <w:r w:rsidRPr="00B8501F">
        <w:rPr>
          <w:rFonts w:ascii="Doulos SIL" w:hAnsi="Doulos SIL"/>
          <w:i/>
          <w:color w:val="0000FF"/>
        </w:rPr>
        <w:tab/>
        <w:t>dɛ̌</w:t>
      </w:r>
      <w:r w:rsidRPr="00B8501F">
        <w:rPr>
          <w:rFonts w:ascii="Doulos SIL" w:hAnsi="Doulos SIL"/>
          <w:i/>
          <w:color w:val="0000FF"/>
        </w:rPr>
        <w:tab/>
      </w:r>
      <w:r w:rsidR="00F50BD6" w:rsidRPr="00B8501F">
        <w:rPr>
          <w:rFonts w:ascii="Doulos SIL" w:hAnsi="Doulos SIL"/>
          <w:i/>
          <w:color w:val="0000FF"/>
        </w:rPr>
        <w:t>dè-yá</w:t>
      </w:r>
      <w:r w:rsidRPr="00753ED1">
        <w:tab/>
      </w:r>
      <w:r>
        <w:t>‘heat (sth)’</w:t>
      </w:r>
    </w:p>
    <w:p w14:paraId="2A96B3BB" w14:textId="24D85829" w:rsidR="005B108D" w:rsidRDefault="005B108D" w:rsidP="005B108D">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dɛ́ɛ́</w:t>
      </w:r>
      <w:r w:rsidRPr="00B8501F">
        <w:rPr>
          <w:rFonts w:ascii="Doulos SIL" w:hAnsi="Doulos SIL"/>
          <w:i/>
          <w:color w:val="0000FF"/>
        </w:rPr>
        <w:tab/>
        <w:t xml:space="preserve">  dɛ́ɛ́</w:t>
      </w:r>
      <w:r w:rsidRPr="00B8501F">
        <w:rPr>
          <w:rFonts w:ascii="Doulos SIL" w:hAnsi="Doulos SIL"/>
          <w:i/>
          <w:color w:val="0000FF"/>
        </w:rPr>
        <w:tab/>
        <w:t xml:space="preserve">  dɛ́</w:t>
      </w:r>
      <w:r w:rsidRPr="00B8501F">
        <w:rPr>
          <w:rFonts w:ascii="Doulos SIL" w:hAnsi="Doulos SIL"/>
          <w:i/>
          <w:color w:val="0000FF"/>
        </w:rPr>
        <w:tab/>
        <w:t xml:space="preserve">  </w:t>
      </w:r>
      <w:r w:rsidR="00466B92">
        <w:rPr>
          <w:rFonts w:ascii="Doulos SIL" w:hAnsi="Doulos SIL"/>
          <w:i/>
          <w:color w:val="0000FF"/>
        </w:rPr>
        <w:t>dé-yá</w:t>
      </w:r>
    </w:p>
    <w:p w14:paraId="6A46BD1E" w14:textId="6B691FAB" w:rsidR="004743C3" w:rsidRPr="00776DA2" w:rsidRDefault="004743C3" w:rsidP="004743C3">
      <w:pPr>
        <w:tabs>
          <w:tab w:val="clear" w:pos="369"/>
          <w:tab w:val="left" w:pos="720"/>
          <w:tab w:val="left" w:pos="1080"/>
          <w:tab w:val="left" w:pos="2160"/>
          <w:tab w:val="left" w:pos="3330"/>
          <w:tab w:val="left" w:pos="4320"/>
          <w:tab w:val="left" w:pos="5580"/>
        </w:tabs>
      </w:pPr>
      <w:r>
        <w:tab/>
      </w:r>
      <w:r>
        <w:tab/>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r>
      <w:r w:rsidR="005B108D" w:rsidRPr="00B8501F">
        <w:rPr>
          <w:rFonts w:ascii="Doulos SIL" w:hAnsi="Doulos SIL"/>
          <w:i/>
          <w:color w:val="0000FF"/>
        </w:rPr>
        <w:t>m</w:t>
      </w:r>
      <w:r w:rsidRPr="00B8501F">
        <w:rPr>
          <w:rFonts w:ascii="Doulos SIL" w:hAnsi="Doulos SIL"/>
          <w:i/>
          <w:color w:val="0000FF"/>
        </w:rPr>
        <w:t>ɛ̌</w:t>
      </w:r>
      <w:r w:rsidRPr="00B8501F">
        <w:rPr>
          <w:rFonts w:ascii="Doulos SIL" w:hAnsi="Doulos SIL"/>
          <w:i/>
          <w:color w:val="0000FF"/>
        </w:rPr>
        <w:tab/>
      </w:r>
      <w:r w:rsidR="00F50BD6" w:rsidRPr="00B8501F">
        <w:rPr>
          <w:rFonts w:ascii="Doulos SIL" w:hAnsi="Doulos SIL"/>
          <w:i/>
          <w:color w:val="0000FF"/>
        </w:rPr>
        <w:t>mè-yá</w:t>
      </w:r>
      <w:r w:rsidRPr="00753ED1">
        <w:tab/>
      </w:r>
      <w:r>
        <w:t>‘</w:t>
      </w:r>
      <w:r w:rsidR="005B108D">
        <w:t>hear</w:t>
      </w:r>
      <w:r>
        <w:t>’</w:t>
      </w:r>
    </w:p>
    <w:p w14:paraId="36D212BF" w14:textId="024D7C7C"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t xml:space="preserve">  </w:t>
      </w:r>
      <w:r w:rsidR="005B108D" w:rsidRPr="00B8501F">
        <w:rPr>
          <w:rFonts w:ascii="Doulos SIL" w:hAnsi="Doulos SIL"/>
          <w:i/>
          <w:color w:val="0000FF"/>
        </w:rPr>
        <w:t>m</w:t>
      </w:r>
      <w:r w:rsidRPr="00B8501F">
        <w:rPr>
          <w:rFonts w:ascii="Doulos SIL" w:hAnsi="Doulos SIL"/>
          <w:i/>
          <w:color w:val="0000FF"/>
        </w:rPr>
        <w:t>ɛ́ɛ́</w:t>
      </w:r>
      <w:r w:rsidRPr="00B8501F">
        <w:rPr>
          <w:rFonts w:ascii="Doulos SIL" w:hAnsi="Doulos SIL"/>
          <w:i/>
          <w:color w:val="0000FF"/>
        </w:rPr>
        <w:tab/>
        <w:t xml:space="preserve">  </w:t>
      </w:r>
      <w:r w:rsidR="005B108D" w:rsidRPr="00B8501F">
        <w:rPr>
          <w:rFonts w:ascii="Doulos SIL" w:hAnsi="Doulos SIL"/>
          <w:i/>
          <w:color w:val="0000FF"/>
        </w:rPr>
        <w:t>m</w:t>
      </w:r>
      <w:r w:rsidRPr="00B8501F">
        <w:rPr>
          <w:rFonts w:ascii="Doulos SIL" w:hAnsi="Doulos SIL"/>
          <w:i/>
          <w:color w:val="0000FF"/>
        </w:rPr>
        <w:t>ɛ́</w:t>
      </w:r>
      <w:r w:rsidRPr="00B8501F">
        <w:rPr>
          <w:rFonts w:ascii="Doulos SIL" w:hAnsi="Doulos SIL"/>
          <w:i/>
          <w:color w:val="0000FF"/>
        </w:rPr>
        <w:tab/>
        <w:t xml:space="preserve">  </w:t>
      </w:r>
      <w:r w:rsidR="00466B92">
        <w:rPr>
          <w:rFonts w:ascii="Doulos SIL" w:hAnsi="Doulos SIL"/>
          <w:i/>
          <w:color w:val="0000FF"/>
        </w:rPr>
        <w:t>mé-yá</w:t>
      </w:r>
    </w:p>
    <w:p w14:paraId="5095F2D8" w14:textId="45770C39"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bɔ̀ɛ́</w:t>
      </w:r>
      <w:r w:rsidRPr="00B8501F">
        <w:rPr>
          <w:rFonts w:ascii="Doulos SIL" w:hAnsi="Doulos SIL"/>
          <w:i/>
          <w:color w:val="0000FF"/>
        </w:rPr>
        <w:tab/>
        <w:t>bɔ̀ɔ̀</w:t>
      </w:r>
      <w:r w:rsidRPr="00B8501F">
        <w:rPr>
          <w:rFonts w:ascii="Doulos SIL" w:hAnsi="Doulos SIL"/>
          <w:i/>
          <w:color w:val="0000FF"/>
        </w:rPr>
        <w:tab/>
        <w:t>bɔ̌</w:t>
      </w:r>
      <w:r w:rsidRPr="00B8501F">
        <w:rPr>
          <w:rFonts w:ascii="Doulos SIL" w:hAnsi="Doulos SIL"/>
          <w:i/>
          <w:color w:val="0000FF"/>
        </w:rPr>
        <w:tab/>
      </w:r>
      <w:r w:rsidR="00F50BD6" w:rsidRPr="00B8501F">
        <w:rPr>
          <w:rFonts w:ascii="Doulos SIL" w:hAnsi="Doulos SIL"/>
          <w:i/>
          <w:color w:val="0000FF"/>
        </w:rPr>
        <w:t>bò-yá</w:t>
      </w:r>
      <w:r w:rsidRPr="00753ED1">
        <w:tab/>
      </w:r>
      <w:r>
        <w:t>‘remove’</w:t>
      </w:r>
    </w:p>
    <w:p w14:paraId="23922DD9" w14:textId="320FCC34"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bɔ́ɛ́</w:t>
      </w:r>
      <w:r w:rsidRPr="00B8501F">
        <w:rPr>
          <w:rFonts w:ascii="Doulos SIL" w:hAnsi="Doulos SIL"/>
          <w:i/>
          <w:color w:val="0000FF"/>
        </w:rPr>
        <w:tab/>
        <w:t xml:space="preserve">  bɔ́ɔ́</w:t>
      </w:r>
      <w:r w:rsidRPr="00B8501F">
        <w:rPr>
          <w:rFonts w:ascii="Doulos SIL" w:hAnsi="Doulos SIL"/>
          <w:i/>
          <w:color w:val="0000FF"/>
        </w:rPr>
        <w:tab/>
        <w:t xml:space="preserve">  bɔ́</w:t>
      </w:r>
      <w:r w:rsidRPr="00B8501F">
        <w:rPr>
          <w:rFonts w:ascii="Doulos SIL" w:hAnsi="Doulos SIL"/>
          <w:i/>
          <w:color w:val="0000FF"/>
        </w:rPr>
        <w:tab/>
        <w:t xml:space="preserve">  </w:t>
      </w:r>
      <w:r w:rsidR="00466B92">
        <w:rPr>
          <w:rFonts w:ascii="Doulos SIL" w:hAnsi="Doulos SIL"/>
          <w:i/>
          <w:color w:val="0000FF"/>
        </w:rPr>
        <w:t>bó-yá</w:t>
      </w:r>
    </w:p>
    <w:p w14:paraId="3391AB55" w14:textId="21D84BD9" w:rsidR="005002F9" w:rsidRPr="00F50BD6"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mɔ̀ɛ́</w:t>
      </w:r>
      <w:r w:rsidRPr="00B8501F">
        <w:rPr>
          <w:rFonts w:ascii="Doulos SIL" w:hAnsi="Doulos SIL"/>
          <w:i/>
          <w:color w:val="0000FF"/>
        </w:rPr>
        <w:tab/>
        <w:t>mɔ̀ɔ̀</w:t>
      </w:r>
      <w:r w:rsidRPr="00B8501F">
        <w:rPr>
          <w:rFonts w:ascii="Doulos SIL" w:hAnsi="Doulos SIL"/>
          <w:i/>
          <w:color w:val="0000FF"/>
        </w:rPr>
        <w:tab/>
        <w:t>m</w:t>
      </w:r>
      <w:r w:rsidR="00F50BD6" w:rsidRPr="00B8501F">
        <w:rPr>
          <w:rFonts w:ascii="Doulos SIL" w:hAnsi="Doulos SIL"/>
          <w:i/>
          <w:color w:val="0000FF"/>
        </w:rPr>
        <w:t>ɔ̀ɔ́</w:t>
      </w:r>
      <w:r w:rsidRPr="00B8501F">
        <w:rPr>
          <w:rFonts w:ascii="Doulos SIL" w:hAnsi="Doulos SIL"/>
          <w:i/>
          <w:color w:val="0000FF"/>
        </w:rPr>
        <w:tab/>
      </w:r>
      <w:r w:rsidR="00F50BD6" w:rsidRPr="00B8501F">
        <w:rPr>
          <w:rFonts w:ascii="Doulos SIL" w:hAnsi="Doulos SIL"/>
          <w:i/>
          <w:color w:val="0000FF"/>
        </w:rPr>
        <w:t>mò-yá</w:t>
      </w:r>
      <w:r w:rsidRPr="00F50BD6">
        <w:tab/>
        <w:t>‘rub’</w:t>
      </w:r>
    </w:p>
    <w:p w14:paraId="7666A36F" w14:textId="39ACFDDD" w:rsidR="005002F9" w:rsidRDefault="005002F9" w:rsidP="005002F9">
      <w:pPr>
        <w:tabs>
          <w:tab w:val="clear" w:pos="369"/>
          <w:tab w:val="left" w:pos="720"/>
          <w:tab w:val="left" w:pos="1080"/>
          <w:tab w:val="left" w:pos="2160"/>
          <w:tab w:val="left" w:pos="3330"/>
          <w:tab w:val="left" w:pos="4320"/>
          <w:tab w:val="left" w:pos="5580"/>
        </w:tabs>
      </w:pPr>
      <w:r w:rsidRPr="00F50BD6">
        <w:tab/>
      </w:r>
      <w:r w:rsidRPr="00F50BD6">
        <w:tab/>
        <w:t xml:space="preserve">  </w:t>
      </w:r>
      <w:r w:rsidRPr="00B8501F">
        <w:rPr>
          <w:rFonts w:ascii="Doulos SIL" w:hAnsi="Doulos SIL"/>
          <w:i/>
          <w:color w:val="0000FF"/>
        </w:rPr>
        <w:t>mɔ́ɛ́</w:t>
      </w:r>
      <w:r w:rsidRPr="00B8501F">
        <w:rPr>
          <w:rFonts w:ascii="Doulos SIL" w:hAnsi="Doulos SIL"/>
          <w:i/>
          <w:color w:val="0000FF"/>
        </w:rPr>
        <w:tab/>
        <w:t xml:space="preserve">  mɔ́ɔ́</w:t>
      </w:r>
      <w:r w:rsidRPr="00B8501F">
        <w:rPr>
          <w:rFonts w:ascii="Doulos SIL" w:hAnsi="Doulos SIL"/>
          <w:i/>
          <w:color w:val="0000FF"/>
        </w:rPr>
        <w:tab/>
        <w:t xml:space="preserve">  mɔ́</w:t>
      </w:r>
      <w:r w:rsidR="00F50BD6" w:rsidRPr="00B8501F">
        <w:rPr>
          <w:rFonts w:ascii="Doulos SIL" w:hAnsi="Doulos SIL"/>
          <w:i/>
          <w:color w:val="0000FF"/>
        </w:rPr>
        <w:t>ɔ́</w:t>
      </w:r>
      <w:r w:rsidRPr="00B8501F">
        <w:rPr>
          <w:rFonts w:ascii="Doulos SIL" w:hAnsi="Doulos SIL"/>
          <w:i/>
          <w:color w:val="0000FF"/>
        </w:rPr>
        <w:tab/>
        <w:t xml:space="preserve">  </w:t>
      </w:r>
      <w:r w:rsidR="00466B92">
        <w:rPr>
          <w:rFonts w:ascii="Doulos SIL" w:hAnsi="Doulos SIL"/>
          <w:i/>
          <w:color w:val="0000FF"/>
        </w:rPr>
        <w:t>mó-yá</w:t>
      </w:r>
    </w:p>
    <w:p w14:paraId="704CEEFB" w14:textId="32A46CAE"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4743C3" w:rsidRPr="00B8501F">
        <w:rPr>
          <w:rFonts w:ascii="Doulos SIL" w:hAnsi="Doulos SIL"/>
          <w:i/>
          <w:color w:val="0000FF"/>
        </w:rPr>
        <w:t>j</w:t>
      </w:r>
      <w:r w:rsidR="00F50BD6" w:rsidRPr="00B8501F">
        <w:rPr>
          <w:rFonts w:ascii="Doulos SIL" w:hAnsi="Doulos SIL"/>
          <w:i/>
          <w:color w:val="0000FF"/>
        </w:rPr>
        <w:t>ì</w:t>
      </w:r>
      <w:r w:rsidR="004743C3" w:rsidRPr="00B8501F">
        <w:rPr>
          <w:rFonts w:ascii="Doulos SIL" w:hAnsi="Doulos SIL"/>
          <w:i/>
          <w:color w:val="0000FF"/>
        </w:rPr>
        <w:t>ɛ́</w:t>
      </w:r>
      <w:r w:rsidRPr="00B8501F">
        <w:rPr>
          <w:rFonts w:ascii="Doulos SIL" w:hAnsi="Doulos SIL"/>
          <w:i/>
          <w:color w:val="0000FF"/>
        </w:rPr>
        <w:tab/>
      </w:r>
      <w:r w:rsidR="00F50BD6" w:rsidRPr="00B8501F">
        <w:rPr>
          <w:rFonts w:ascii="Doulos SIL" w:hAnsi="Doulos SIL"/>
          <w:i/>
          <w:color w:val="0000FF"/>
        </w:rPr>
        <w:t>jìɛ̀</w:t>
      </w:r>
      <w:r w:rsidRPr="00B8501F">
        <w:rPr>
          <w:rFonts w:ascii="Doulos SIL" w:hAnsi="Doulos SIL"/>
          <w:i/>
          <w:color w:val="0000FF"/>
        </w:rPr>
        <w:tab/>
      </w:r>
      <w:r w:rsidR="00F50BD6" w:rsidRPr="00B8501F">
        <w:rPr>
          <w:rFonts w:ascii="Doulos SIL" w:hAnsi="Doulos SIL"/>
          <w:i/>
          <w:color w:val="0000FF"/>
        </w:rPr>
        <w:t>jǐ</w:t>
      </w:r>
      <w:r w:rsidRPr="00B8501F">
        <w:rPr>
          <w:rFonts w:ascii="Doulos SIL" w:hAnsi="Doulos SIL"/>
          <w:i/>
          <w:color w:val="0000FF"/>
        </w:rPr>
        <w:tab/>
      </w:r>
      <w:r w:rsidR="00F50BD6" w:rsidRPr="00B8501F">
        <w:rPr>
          <w:rFonts w:ascii="Doulos SIL" w:hAnsi="Doulos SIL"/>
          <w:i/>
          <w:color w:val="0000FF"/>
        </w:rPr>
        <w:t>jì-yá</w:t>
      </w:r>
      <w:r w:rsidRPr="00753ED1">
        <w:tab/>
      </w:r>
      <w:r>
        <w:t>‘</w:t>
      </w:r>
      <w:r w:rsidR="004743C3">
        <w:t>see’</w:t>
      </w:r>
    </w:p>
    <w:p w14:paraId="52790479" w14:textId="591FADD0"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4743C3" w:rsidRPr="00B8501F">
        <w:rPr>
          <w:rFonts w:ascii="Doulos SIL" w:hAnsi="Doulos SIL"/>
          <w:i/>
          <w:color w:val="0000FF"/>
        </w:rPr>
        <w:t>j</w:t>
      </w:r>
      <w:r w:rsidR="00F50BD6" w:rsidRPr="00B8501F">
        <w:rPr>
          <w:rFonts w:ascii="Doulos SIL" w:hAnsi="Doulos SIL"/>
          <w:i/>
          <w:color w:val="0000FF"/>
        </w:rPr>
        <w:t>í</w:t>
      </w:r>
      <w:r w:rsidR="004743C3" w:rsidRPr="00B8501F">
        <w:rPr>
          <w:rFonts w:ascii="Doulos SIL" w:hAnsi="Doulos SIL"/>
          <w:i/>
          <w:color w:val="0000FF"/>
        </w:rPr>
        <w:t>ɛ́</w:t>
      </w:r>
      <w:r w:rsidRPr="00B8501F">
        <w:rPr>
          <w:rFonts w:ascii="Doulos SIL" w:hAnsi="Doulos SIL"/>
          <w:i/>
          <w:color w:val="0000FF"/>
        </w:rPr>
        <w:tab/>
        <w:t xml:space="preserve">  </w:t>
      </w:r>
      <w:r w:rsidR="00F50BD6" w:rsidRPr="00B8501F">
        <w:rPr>
          <w:rFonts w:ascii="Doulos SIL" w:hAnsi="Doulos SIL"/>
          <w:i/>
          <w:color w:val="0000FF"/>
        </w:rPr>
        <w:t>jíɛ́</w:t>
      </w:r>
      <w:r w:rsidRPr="00B8501F">
        <w:rPr>
          <w:rFonts w:ascii="Doulos SIL" w:hAnsi="Doulos SIL"/>
          <w:i/>
          <w:color w:val="0000FF"/>
        </w:rPr>
        <w:tab/>
        <w:t xml:space="preserve">  </w:t>
      </w:r>
      <w:r w:rsidR="00F50BD6" w:rsidRPr="00B8501F">
        <w:rPr>
          <w:rFonts w:ascii="Doulos SIL" w:hAnsi="Doulos SIL"/>
          <w:i/>
          <w:color w:val="0000FF"/>
        </w:rPr>
        <w:t>jí</w:t>
      </w:r>
      <w:r w:rsidRPr="00B8501F">
        <w:rPr>
          <w:rFonts w:ascii="Doulos SIL" w:hAnsi="Doulos SIL"/>
          <w:i/>
          <w:color w:val="0000FF"/>
        </w:rPr>
        <w:tab/>
        <w:t xml:space="preserve">  </w:t>
      </w:r>
      <w:r w:rsidR="00466B92">
        <w:rPr>
          <w:rFonts w:ascii="Doulos SIL" w:hAnsi="Doulos SIL"/>
          <w:i/>
          <w:color w:val="0000FF"/>
        </w:rPr>
        <w:t>jí-yá</w:t>
      </w:r>
    </w:p>
    <w:p w14:paraId="38BCF402" w14:textId="5CB1F61D"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dɔ̀ɛ́ⁿ</w:t>
      </w:r>
      <w:r w:rsidRPr="00B8501F">
        <w:rPr>
          <w:rFonts w:ascii="Doulos SIL" w:hAnsi="Doulos SIL"/>
          <w:i/>
          <w:color w:val="0000FF"/>
        </w:rPr>
        <w:tab/>
        <w:t>dɔ̀ɔ̂ⁿ</w:t>
      </w:r>
      <w:r w:rsidRPr="00B8501F">
        <w:rPr>
          <w:rFonts w:ascii="Doulos SIL" w:hAnsi="Doulos SIL"/>
          <w:i/>
          <w:color w:val="0000FF"/>
        </w:rPr>
        <w:tab/>
        <w:t>d</w:t>
      </w:r>
      <w:r w:rsidR="00275690" w:rsidRPr="00B8501F">
        <w:rPr>
          <w:rFonts w:ascii="Doulos SIL" w:hAnsi="Doulos SIL"/>
          <w:i/>
          <w:color w:val="0000FF"/>
        </w:rPr>
        <w:t>ɔ̀ɔ́</w:t>
      </w:r>
      <w:r w:rsidRPr="00B8501F">
        <w:rPr>
          <w:rFonts w:ascii="Doulos SIL" w:hAnsi="Doulos SIL"/>
          <w:i/>
          <w:color w:val="0000FF"/>
        </w:rPr>
        <w:t>ⁿ</w:t>
      </w:r>
      <w:r w:rsidRPr="00B8501F">
        <w:rPr>
          <w:rFonts w:ascii="Doulos SIL" w:hAnsi="Doulos SIL"/>
          <w:i/>
          <w:color w:val="0000FF"/>
        </w:rPr>
        <w:tab/>
      </w:r>
      <w:r w:rsidR="00CE6BB0" w:rsidRPr="00B8501F">
        <w:rPr>
          <w:rFonts w:ascii="Doulos SIL" w:hAnsi="Doulos SIL"/>
          <w:i/>
          <w:color w:val="0000FF"/>
        </w:rPr>
        <w:t>dò</w:t>
      </w:r>
      <w:r w:rsidR="00275690" w:rsidRPr="00B8501F">
        <w:rPr>
          <w:rFonts w:ascii="Doulos SIL" w:hAnsi="Doulos SIL"/>
          <w:i/>
          <w:color w:val="0000FF"/>
        </w:rPr>
        <w:t>ⁿ</w:t>
      </w:r>
      <w:r w:rsidR="00CE6BB0" w:rsidRPr="00B8501F">
        <w:rPr>
          <w:rFonts w:ascii="Doulos SIL" w:hAnsi="Doulos SIL"/>
          <w:i/>
          <w:color w:val="0000FF"/>
        </w:rPr>
        <w:t>-yá</w:t>
      </w:r>
      <w:r w:rsidRPr="00753ED1">
        <w:tab/>
      </w:r>
      <w:r>
        <w:t>‘step on’</w:t>
      </w:r>
    </w:p>
    <w:p w14:paraId="43E9BC7B" w14:textId="70E4D3C5"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dɔ́ɛ̄ⁿ</w:t>
      </w:r>
      <w:r w:rsidRPr="00B8501F">
        <w:rPr>
          <w:rFonts w:ascii="Doulos SIL" w:hAnsi="Doulos SIL"/>
          <w:i/>
          <w:color w:val="0000FF"/>
        </w:rPr>
        <w:tab/>
        <w:t xml:space="preserve">  dɔ́ɔ̂ⁿ</w:t>
      </w:r>
      <w:r w:rsidRPr="00B8501F">
        <w:rPr>
          <w:rFonts w:ascii="Doulos SIL" w:hAnsi="Doulos SIL"/>
          <w:i/>
          <w:color w:val="0000FF"/>
        </w:rPr>
        <w:tab/>
        <w:t xml:space="preserve">  dɔ́</w:t>
      </w:r>
      <w:r w:rsidR="00275690" w:rsidRPr="00B8501F">
        <w:rPr>
          <w:rFonts w:ascii="Doulos SIL" w:hAnsi="Doulos SIL"/>
          <w:i/>
          <w:color w:val="0000FF"/>
        </w:rPr>
        <w:t>ɔ́</w:t>
      </w:r>
      <w:r w:rsidRPr="00B8501F">
        <w:rPr>
          <w:rFonts w:ascii="Doulos SIL" w:hAnsi="Doulos SIL"/>
          <w:i/>
          <w:color w:val="0000FF"/>
        </w:rPr>
        <w:t>ⁿ</w:t>
      </w:r>
      <w:r w:rsidRPr="00B8501F">
        <w:rPr>
          <w:rFonts w:ascii="Doulos SIL" w:hAnsi="Doulos SIL"/>
          <w:i/>
          <w:color w:val="0000FF"/>
        </w:rPr>
        <w:tab/>
        <w:t xml:space="preserve">  </w:t>
      </w:r>
      <w:r w:rsidR="00466B92">
        <w:rPr>
          <w:rFonts w:ascii="Doulos SIL" w:hAnsi="Doulos SIL"/>
          <w:i/>
          <w:color w:val="0000FF"/>
        </w:rPr>
        <w:t>dóⁿ-yá</w:t>
      </w:r>
    </w:p>
    <w:p w14:paraId="3AA2AD51" w14:textId="3E989997"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jɔ̀ɛ́ⁿ</w:t>
      </w:r>
      <w:r w:rsidRPr="00B8501F">
        <w:rPr>
          <w:rFonts w:ascii="Doulos SIL" w:hAnsi="Doulos SIL"/>
          <w:i/>
          <w:color w:val="0000FF"/>
        </w:rPr>
        <w:tab/>
        <w:t>jɔ̀ɔ̂ⁿ</w:t>
      </w:r>
      <w:r w:rsidRPr="00B8501F">
        <w:rPr>
          <w:rFonts w:ascii="Doulos SIL" w:hAnsi="Doulos SIL"/>
          <w:i/>
          <w:color w:val="0000FF"/>
        </w:rPr>
        <w:tab/>
        <w:t>j</w:t>
      </w:r>
      <w:r w:rsidR="003F78E8" w:rsidRPr="00B8501F">
        <w:rPr>
          <w:rFonts w:ascii="Doulos SIL" w:hAnsi="Doulos SIL"/>
          <w:i/>
          <w:color w:val="0000FF"/>
        </w:rPr>
        <w:t>ɔ̀ɔ́</w:t>
      </w:r>
      <w:r w:rsidRPr="00B8501F">
        <w:rPr>
          <w:rFonts w:ascii="Doulos SIL" w:hAnsi="Doulos SIL"/>
          <w:i/>
          <w:color w:val="0000FF"/>
        </w:rPr>
        <w:t>ⁿ</w:t>
      </w:r>
      <w:r w:rsidRPr="00B8501F">
        <w:rPr>
          <w:rFonts w:ascii="Doulos SIL" w:hAnsi="Doulos SIL"/>
          <w:i/>
          <w:color w:val="0000FF"/>
        </w:rPr>
        <w:tab/>
      </w:r>
      <w:r w:rsidR="00CE6BB0" w:rsidRPr="00B8501F">
        <w:rPr>
          <w:rFonts w:ascii="Doulos SIL" w:hAnsi="Doulos SIL"/>
          <w:i/>
          <w:color w:val="0000FF"/>
        </w:rPr>
        <w:t>jòⁿ-yá</w:t>
      </w:r>
      <w:r w:rsidRPr="00753ED1">
        <w:tab/>
      </w:r>
      <w:r>
        <w:t>‘rob’</w:t>
      </w:r>
    </w:p>
    <w:p w14:paraId="0DDFE27B" w14:textId="4C297438"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jɔ́ɛ̄ⁿ</w:t>
      </w:r>
      <w:r w:rsidRPr="00B8501F">
        <w:rPr>
          <w:rFonts w:ascii="Doulos SIL" w:hAnsi="Doulos SIL"/>
          <w:i/>
          <w:color w:val="0000FF"/>
        </w:rPr>
        <w:tab/>
        <w:t xml:space="preserve">  jɔ́ɔ̂ⁿ</w:t>
      </w:r>
      <w:r w:rsidRPr="00B8501F">
        <w:rPr>
          <w:rFonts w:ascii="Doulos SIL" w:hAnsi="Doulos SIL"/>
          <w:i/>
          <w:color w:val="0000FF"/>
        </w:rPr>
        <w:tab/>
        <w:t xml:space="preserve">  jɔ́</w:t>
      </w:r>
      <w:r w:rsidR="003F78E8" w:rsidRPr="00B8501F">
        <w:rPr>
          <w:rFonts w:ascii="Doulos SIL" w:hAnsi="Doulos SIL"/>
          <w:i/>
          <w:color w:val="0000FF"/>
        </w:rPr>
        <w:t>ɔ́</w:t>
      </w:r>
      <w:r w:rsidRPr="00B8501F">
        <w:rPr>
          <w:rFonts w:ascii="Doulos SIL" w:hAnsi="Doulos SIL"/>
          <w:i/>
          <w:color w:val="0000FF"/>
        </w:rPr>
        <w:t>ⁿ</w:t>
      </w:r>
      <w:r w:rsidRPr="00B8501F">
        <w:rPr>
          <w:rFonts w:ascii="Doulos SIL" w:hAnsi="Doulos SIL"/>
          <w:i/>
          <w:color w:val="0000FF"/>
        </w:rPr>
        <w:tab/>
        <w:t xml:space="preserve">  </w:t>
      </w:r>
      <w:r w:rsidR="003F78E8" w:rsidRPr="00B8501F">
        <w:rPr>
          <w:rFonts w:ascii="Doulos SIL" w:hAnsi="Doulos SIL"/>
          <w:i/>
          <w:color w:val="0000FF"/>
        </w:rPr>
        <w:t>jó</w:t>
      </w:r>
      <w:r w:rsidR="00466B92">
        <w:rPr>
          <w:rFonts w:ascii="Doulos SIL" w:hAnsi="Doulos SIL"/>
          <w:i/>
          <w:color w:val="0000FF"/>
        </w:rPr>
        <w:t>ⁿ-yá</w:t>
      </w:r>
    </w:p>
    <w:p w14:paraId="64E1CA7B" w14:textId="77777777" w:rsidR="00CE6BB0" w:rsidRPr="00776DA2" w:rsidRDefault="00CE6BB0" w:rsidP="00CE6BB0">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yěē</w:t>
      </w:r>
      <w:r w:rsidRPr="00B8501F">
        <w:rPr>
          <w:rFonts w:ascii="Doulos SIL" w:hAnsi="Doulos SIL"/>
          <w:i/>
          <w:color w:val="0000FF"/>
        </w:rPr>
        <w:tab/>
        <w:t>yɛ̀ɛ̂</w:t>
      </w:r>
      <w:r w:rsidRPr="00B8501F">
        <w:rPr>
          <w:rFonts w:ascii="Doulos SIL" w:hAnsi="Doulos SIL"/>
          <w:i/>
          <w:color w:val="0000FF"/>
        </w:rPr>
        <w:tab/>
        <w:t>yèé</w:t>
      </w:r>
      <w:r w:rsidRPr="00B8501F">
        <w:rPr>
          <w:rFonts w:ascii="Doulos SIL" w:hAnsi="Doulos SIL"/>
          <w:i/>
          <w:color w:val="0000FF"/>
        </w:rPr>
        <w:tab/>
        <w:t>yè-yá</w:t>
      </w:r>
      <w:r w:rsidRPr="00753ED1">
        <w:tab/>
      </w:r>
      <w:r>
        <w:t>‘send (sb)’</w:t>
      </w:r>
    </w:p>
    <w:p w14:paraId="4521BAEF" w14:textId="54DEC8CF" w:rsidR="00CE6BB0" w:rsidRDefault="00CE6BB0" w:rsidP="00CE6BB0">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yéē</w:t>
      </w:r>
      <w:r w:rsidRPr="00B8501F">
        <w:rPr>
          <w:rFonts w:ascii="Doulos SIL" w:hAnsi="Doulos SIL"/>
          <w:i/>
          <w:color w:val="0000FF"/>
        </w:rPr>
        <w:tab/>
        <w:t xml:space="preserve">  yɛ́ɛ̂</w:t>
      </w:r>
      <w:r w:rsidR="00466B92">
        <w:rPr>
          <w:rFonts w:ascii="Doulos SIL" w:hAnsi="Doulos SIL"/>
          <w:i/>
          <w:color w:val="0000FF"/>
        </w:rPr>
        <w:tab/>
        <w:t xml:space="preserve">  yéé</w:t>
      </w:r>
      <w:r w:rsidR="00466B92">
        <w:rPr>
          <w:rFonts w:ascii="Doulos SIL" w:hAnsi="Doulos SIL"/>
          <w:i/>
          <w:color w:val="0000FF"/>
        </w:rPr>
        <w:tab/>
        <w:t xml:space="preserve">  yé-yá</w:t>
      </w:r>
    </w:p>
    <w:p w14:paraId="2E2DC5B4" w14:textId="24BF4D38"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CE6BB0" w:rsidRPr="00B8501F">
        <w:rPr>
          <w:rFonts w:ascii="Doulos SIL" w:hAnsi="Doulos SIL"/>
          <w:i/>
          <w:color w:val="0000FF"/>
        </w:rPr>
        <w:t>fìɛ́</w:t>
      </w:r>
      <w:r w:rsidRPr="00B8501F">
        <w:rPr>
          <w:rFonts w:ascii="Doulos SIL" w:hAnsi="Doulos SIL"/>
          <w:i/>
          <w:color w:val="0000FF"/>
        </w:rPr>
        <w:tab/>
      </w:r>
      <w:r w:rsidR="00CE6BB0" w:rsidRPr="00B8501F">
        <w:rPr>
          <w:rFonts w:ascii="Doulos SIL" w:hAnsi="Doulos SIL"/>
          <w:i/>
          <w:color w:val="0000FF"/>
        </w:rPr>
        <w:t>fìɛ̂</w:t>
      </w:r>
      <w:r w:rsidRPr="00B8501F">
        <w:rPr>
          <w:rFonts w:ascii="Doulos SIL" w:hAnsi="Doulos SIL"/>
          <w:i/>
          <w:color w:val="0000FF"/>
        </w:rPr>
        <w:tab/>
      </w:r>
      <w:r w:rsidR="00CE6BB0" w:rsidRPr="00B8501F">
        <w:rPr>
          <w:rFonts w:ascii="Doulos SIL" w:hAnsi="Doulos SIL"/>
          <w:i/>
          <w:color w:val="0000FF"/>
        </w:rPr>
        <w:t>fìɛ́</w:t>
      </w:r>
      <w:r w:rsidRPr="00B8501F">
        <w:rPr>
          <w:rFonts w:ascii="Doulos SIL" w:hAnsi="Doulos SIL"/>
          <w:i/>
          <w:color w:val="0000FF"/>
        </w:rPr>
        <w:tab/>
      </w:r>
      <w:r w:rsidR="00CE6BB0" w:rsidRPr="00B8501F">
        <w:rPr>
          <w:rFonts w:ascii="Doulos SIL" w:hAnsi="Doulos SIL"/>
          <w:i/>
          <w:color w:val="0000FF"/>
        </w:rPr>
        <w:t>fè-yá</w:t>
      </w:r>
      <w:r w:rsidRPr="00753ED1">
        <w:tab/>
      </w:r>
      <w:r>
        <w:t>‘</w:t>
      </w:r>
      <w:r w:rsidR="00087F2B">
        <w:t>fan (v)’</w:t>
      </w:r>
    </w:p>
    <w:p w14:paraId="2D0645CF" w14:textId="362012D6"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CE6BB0" w:rsidRPr="00B8501F">
        <w:rPr>
          <w:rFonts w:ascii="Doulos SIL" w:hAnsi="Doulos SIL"/>
          <w:i/>
          <w:color w:val="0000FF"/>
        </w:rPr>
        <w:t>fíɛ̄</w:t>
      </w:r>
      <w:r w:rsidR="005002F9" w:rsidRPr="00B8501F">
        <w:rPr>
          <w:rFonts w:ascii="Doulos SIL" w:hAnsi="Doulos SIL"/>
          <w:i/>
          <w:color w:val="0000FF"/>
        </w:rPr>
        <w:tab/>
        <w:t xml:space="preserve">  </w:t>
      </w:r>
      <w:r w:rsidR="00CE6BB0" w:rsidRPr="00B8501F">
        <w:rPr>
          <w:rFonts w:ascii="Doulos SIL" w:hAnsi="Doulos SIL"/>
          <w:i/>
          <w:color w:val="0000FF"/>
        </w:rPr>
        <w:t>fíɛ̂</w:t>
      </w:r>
      <w:r w:rsidRPr="00B8501F">
        <w:rPr>
          <w:rFonts w:ascii="Doulos SIL" w:hAnsi="Doulos SIL"/>
          <w:i/>
          <w:color w:val="0000FF"/>
        </w:rPr>
        <w:tab/>
        <w:t xml:space="preserve">  </w:t>
      </w:r>
      <w:r w:rsidR="00CE6BB0" w:rsidRPr="00B8501F">
        <w:rPr>
          <w:rFonts w:ascii="Doulos SIL" w:hAnsi="Doulos SIL"/>
          <w:i/>
          <w:color w:val="0000FF"/>
        </w:rPr>
        <w:t>fíɛ́</w:t>
      </w:r>
      <w:r w:rsidRPr="00B8501F">
        <w:rPr>
          <w:rFonts w:ascii="Doulos SIL" w:hAnsi="Doulos SIL"/>
          <w:i/>
          <w:color w:val="0000FF"/>
        </w:rPr>
        <w:tab/>
        <w:t xml:space="preserve">  </w:t>
      </w:r>
      <w:r w:rsidR="00466B92">
        <w:rPr>
          <w:rFonts w:ascii="Doulos SIL" w:hAnsi="Doulos SIL"/>
          <w:i/>
          <w:color w:val="0000FF"/>
        </w:rPr>
        <w:t>fé-yá</w:t>
      </w:r>
    </w:p>
    <w:p w14:paraId="05BF7871" w14:textId="77777777" w:rsidR="009F2C2C" w:rsidRDefault="009F2C2C" w:rsidP="00B13215"/>
    <w:p w14:paraId="5140CF53" w14:textId="48F79EC6" w:rsidR="003476F0" w:rsidRDefault="004D588B" w:rsidP="003476F0">
      <w:r>
        <w:t>Similar paradigms for transitive verbs with I</w:t>
      </w:r>
      <w:r>
        <w:noBreakHyphen/>
        <w:t>stem perfectives are in (</w:t>
      </w:r>
      <w:r w:rsidR="000C574D">
        <w:t>313</w:t>
      </w:r>
      <w:r>
        <w:t xml:space="preserve">). </w:t>
      </w:r>
    </w:p>
    <w:p w14:paraId="4D7D4BF6" w14:textId="77777777" w:rsidR="004D588B" w:rsidRDefault="004D588B" w:rsidP="003476F0"/>
    <w:p w14:paraId="7BD455D9" w14:textId="7A3E9E16" w:rsidR="00753ED1" w:rsidRDefault="004D588B" w:rsidP="00B45922">
      <w:pPr>
        <w:keepNext/>
        <w:tabs>
          <w:tab w:val="clear" w:pos="369"/>
          <w:tab w:val="left" w:pos="720"/>
          <w:tab w:val="left" w:pos="1080"/>
          <w:tab w:val="left" w:pos="2160"/>
          <w:tab w:val="left" w:pos="3330"/>
          <w:tab w:val="left" w:pos="4320"/>
          <w:tab w:val="left" w:pos="5580"/>
        </w:tabs>
      </w:pPr>
      <w:r>
        <w:t>(</w:t>
      </w:r>
      <w:r w:rsidR="000C574D">
        <w:t>313</w:t>
      </w:r>
      <w:r w:rsidR="00753ED1">
        <w:t>)</w:t>
      </w:r>
      <w:r w:rsidR="00753ED1">
        <w:tab/>
        <w:t>Transitives (I-stem perfective)</w:t>
      </w:r>
    </w:p>
    <w:p w14:paraId="1BEE570D" w14:textId="77777777" w:rsidR="00753ED1" w:rsidRDefault="00753ED1" w:rsidP="00B45922">
      <w:pPr>
        <w:keepNext/>
        <w:tabs>
          <w:tab w:val="clear" w:pos="369"/>
          <w:tab w:val="left" w:pos="720"/>
          <w:tab w:val="left" w:pos="1080"/>
          <w:tab w:val="left" w:pos="2160"/>
          <w:tab w:val="left" w:pos="3330"/>
          <w:tab w:val="left" w:pos="4320"/>
          <w:tab w:val="left" w:pos="5580"/>
        </w:tabs>
      </w:pPr>
    </w:p>
    <w:p w14:paraId="218E52E2" w14:textId="77777777" w:rsidR="00753ED1" w:rsidRDefault="00753ED1" w:rsidP="00B45922">
      <w:pPr>
        <w:keepNext/>
        <w:tabs>
          <w:tab w:val="clear" w:pos="369"/>
          <w:tab w:val="left" w:pos="720"/>
          <w:tab w:val="left" w:pos="1080"/>
          <w:tab w:val="left" w:pos="2160"/>
          <w:tab w:val="left" w:pos="3330"/>
          <w:tab w:val="left" w:pos="4320"/>
          <w:tab w:val="left" w:pos="5580"/>
        </w:tabs>
      </w:pPr>
      <w:r>
        <w:tab/>
      </w:r>
      <w:r>
        <w:tab/>
        <w:t>Pfv</w:t>
      </w:r>
      <w:r>
        <w:tab/>
        <w:t>Ipfv</w:t>
      </w:r>
      <w:r>
        <w:tab/>
        <w:t>Imprt</w:t>
      </w:r>
      <w:r>
        <w:tab/>
        <w:t>Prog</w:t>
      </w:r>
      <w:r>
        <w:tab/>
        <w:t>gloss</w:t>
      </w:r>
    </w:p>
    <w:p w14:paraId="11AEF0D0" w14:textId="77777777" w:rsidR="00087F2B" w:rsidRDefault="00087F2B" w:rsidP="00B45922">
      <w:pPr>
        <w:keepNext/>
        <w:tabs>
          <w:tab w:val="clear" w:pos="369"/>
          <w:tab w:val="left" w:pos="720"/>
          <w:tab w:val="left" w:pos="1080"/>
          <w:tab w:val="left" w:pos="2160"/>
          <w:tab w:val="left" w:pos="3330"/>
          <w:tab w:val="left" w:pos="4320"/>
          <w:tab w:val="left" w:pos="5580"/>
        </w:tabs>
      </w:pPr>
      <w:r>
        <w:tab/>
      </w:r>
      <w:r>
        <w:tab/>
        <w:t>+3Sg</w:t>
      </w:r>
      <w:r>
        <w:tab/>
        <w:t>+3Sg</w:t>
      </w:r>
      <w:r>
        <w:tab/>
        <w:t>+3Sg</w:t>
      </w:r>
      <w:r>
        <w:tab/>
        <w:t>+3Sg</w:t>
      </w:r>
    </w:p>
    <w:p w14:paraId="7F590BBD" w14:textId="77777777" w:rsidR="00087F2B" w:rsidRDefault="00087F2B" w:rsidP="00B45922">
      <w:pPr>
        <w:keepNext/>
        <w:tabs>
          <w:tab w:val="clear" w:pos="369"/>
          <w:tab w:val="left" w:pos="720"/>
          <w:tab w:val="left" w:pos="1080"/>
          <w:tab w:val="left" w:pos="2160"/>
          <w:tab w:val="left" w:pos="3330"/>
          <w:tab w:val="left" w:pos="4320"/>
          <w:tab w:val="left" w:pos="5580"/>
        </w:tabs>
      </w:pPr>
      <w:r>
        <w:tab/>
      </w:r>
      <w:r>
        <w:tab/>
        <w:t xml:space="preserve">   -3Sg</w:t>
      </w:r>
      <w:r>
        <w:tab/>
        <w:t xml:space="preserve">   -3Sg</w:t>
      </w:r>
      <w:r>
        <w:tab/>
        <w:t xml:space="preserve">   -3Sg</w:t>
      </w:r>
      <w:r>
        <w:tab/>
        <w:t xml:space="preserve">   -3Sg</w:t>
      </w:r>
    </w:p>
    <w:p w14:paraId="6C0E74AD" w14:textId="77777777" w:rsidR="00753ED1" w:rsidRDefault="00753ED1" w:rsidP="00B45922">
      <w:pPr>
        <w:keepNext/>
        <w:tabs>
          <w:tab w:val="clear" w:pos="369"/>
          <w:tab w:val="left" w:pos="720"/>
          <w:tab w:val="left" w:pos="1080"/>
          <w:tab w:val="left" w:pos="2160"/>
          <w:tab w:val="left" w:pos="3330"/>
          <w:tab w:val="left" w:pos="4320"/>
          <w:tab w:val="left" w:pos="5580"/>
        </w:tabs>
      </w:pPr>
    </w:p>
    <w:p w14:paraId="61080913" w14:textId="24B1E04E" w:rsidR="005002F9" w:rsidRPr="00776DA2" w:rsidRDefault="005002F9" w:rsidP="00B45922">
      <w:pPr>
        <w:keepNext/>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kìí</w:t>
      </w:r>
      <w:r w:rsidRPr="00B8501F">
        <w:rPr>
          <w:rFonts w:ascii="Doulos SIL" w:hAnsi="Doulos SIL"/>
          <w:i/>
          <w:color w:val="0000FF"/>
        </w:rPr>
        <w:tab/>
      </w:r>
      <w:r w:rsidR="00782697" w:rsidRPr="00B8501F">
        <w:rPr>
          <w:rFonts w:ascii="Doulos SIL" w:hAnsi="Doulos SIL"/>
          <w:i/>
          <w:color w:val="0000FF"/>
        </w:rPr>
        <w:t>kì</w:t>
      </w:r>
      <w:r w:rsidRPr="00B8501F">
        <w:rPr>
          <w:rFonts w:ascii="Doulos SIL" w:hAnsi="Doulos SIL"/>
          <w:i/>
          <w:color w:val="0000FF"/>
        </w:rPr>
        <w:t>ɛ̀</w:t>
      </w:r>
      <w:r w:rsidRPr="00B8501F">
        <w:rPr>
          <w:rFonts w:ascii="Doulos SIL" w:hAnsi="Doulos SIL"/>
          <w:i/>
          <w:color w:val="0000FF"/>
        </w:rPr>
        <w:tab/>
      </w:r>
      <w:r w:rsidR="00782697" w:rsidRPr="00B8501F">
        <w:rPr>
          <w:rFonts w:ascii="Doulos SIL" w:hAnsi="Doulos SIL"/>
          <w:i/>
          <w:color w:val="0000FF"/>
        </w:rPr>
        <w:t>kìí</w:t>
      </w:r>
      <w:r w:rsidRPr="00B8501F">
        <w:rPr>
          <w:rFonts w:ascii="Doulos SIL" w:hAnsi="Doulos SIL"/>
          <w:i/>
          <w:color w:val="0000FF"/>
        </w:rPr>
        <w:tab/>
      </w:r>
      <w:r w:rsidR="00782697" w:rsidRPr="00B8501F">
        <w:rPr>
          <w:rFonts w:ascii="Doulos SIL" w:hAnsi="Doulos SIL"/>
          <w:i/>
          <w:color w:val="0000FF"/>
        </w:rPr>
        <w:t>kì-yá</w:t>
      </w:r>
      <w:r w:rsidRPr="00753ED1">
        <w:tab/>
      </w:r>
      <w:r>
        <w:t>‘sow’</w:t>
      </w:r>
    </w:p>
    <w:p w14:paraId="0C50F892" w14:textId="64734717"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kíī</w:t>
      </w:r>
      <w:r w:rsidRPr="00B8501F">
        <w:rPr>
          <w:rFonts w:ascii="Doulos SIL" w:hAnsi="Doulos SIL"/>
          <w:i/>
          <w:color w:val="0000FF"/>
        </w:rPr>
        <w:tab/>
        <w:t xml:space="preserve">  </w:t>
      </w:r>
      <w:r w:rsidR="00782697" w:rsidRPr="00B8501F">
        <w:rPr>
          <w:rFonts w:ascii="Doulos SIL" w:hAnsi="Doulos SIL"/>
          <w:i/>
          <w:color w:val="0000FF"/>
        </w:rPr>
        <w:t>kí</w:t>
      </w:r>
      <w:r w:rsidRPr="00B8501F">
        <w:rPr>
          <w:rFonts w:ascii="Doulos SIL" w:hAnsi="Doulos SIL"/>
          <w:i/>
          <w:color w:val="0000FF"/>
        </w:rPr>
        <w:t>ɛ́</w:t>
      </w:r>
      <w:r w:rsidRPr="00B8501F">
        <w:rPr>
          <w:rFonts w:ascii="Doulos SIL" w:hAnsi="Doulos SIL"/>
          <w:i/>
          <w:color w:val="0000FF"/>
        </w:rPr>
        <w:tab/>
        <w:t xml:space="preserve">  kí</w:t>
      </w:r>
      <w:r w:rsidR="00782697" w:rsidRPr="00B8501F">
        <w:rPr>
          <w:rFonts w:ascii="Doulos SIL" w:hAnsi="Doulos SIL"/>
          <w:i/>
          <w:color w:val="0000FF"/>
        </w:rPr>
        <w:t>í</w:t>
      </w:r>
      <w:r w:rsidRPr="00B8501F">
        <w:rPr>
          <w:rFonts w:ascii="Doulos SIL" w:hAnsi="Doulos SIL"/>
          <w:i/>
          <w:color w:val="0000FF"/>
        </w:rPr>
        <w:tab/>
        <w:t xml:space="preserve">  </w:t>
      </w:r>
      <w:r w:rsidR="00466B92">
        <w:rPr>
          <w:rFonts w:ascii="Doulos SIL" w:hAnsi="Doulos SIL"/>
          <w:i/>
          <w:color w:val="0000FF"/>
        </w:rPr>
        <w:t>kí-yá</w:t>
      </w:r>
    </w:p>
    <w:p w14:paraId="4C279B5F" w14:textId="655465B3" w:rsidR="004743C3" w:rsidRPr="00776DA2" w:rsidRDefault="004743C3" w:rsidP="004743C3">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m</w:t>
      </w:r>
      <w:r w:rsidRPr="00B8501F">
        <w:rPr>
          <w:rFonts w:ascii="Doulos SIL" w:hAnsi="Doulos SIL"/>
          <w:i/>
          <w:color w:val="0000FF"/>
        </w:rPr>
        <w:t>ìí</w:t>
      </w:r>
      <w:r w:rsidRPr="00B8501F">
        <w:rPr>
          <w:rFonts w:ascii="Doulos SIL" w:hAnsi="Doulos SIL"/>
          <w:i/>
          <w:color w:val="0000FF"/>
        </w:rPr>
        <w:tab/>
      </w:r>
      <w:r w:rsidR="005002F9" w:rsidRPr="00B8501F">
        <w:rPr>
          <w:rFonts w:ascii="Doulos SIL" w:hAnsi="Doulos SIL"/>
          <w:i/>
          <w:color w:val="0000FF"/>
        </w:rPr>
        <w:t>m</w:t>
      </w:r>
      <w:r w:rsidR="00782697" w:rsidRPr="00B8501F">
        <w:rPr>
          <w:rFonts w:ascii="Doulos SIL" w:hAnsi="Doulos SIL"/>
          <w:i/>
          <w:color w:val="0000FF"/>
        </w:rPr>
        <w:t>ì</w:t>
      </w:r>
      <w:r w:rsidRPr="00B8501F">
        <w:rPr>
          <w:rFonts w:ascii="Doulos SIL" w:hAnsi="Doulos SIL"/>
          <w:i/>
          <w:color w:val="0000FF"/>
        </w:rPr>
        <w:t>ɛ̀</w:t>
      </w:r>
      <w:r w:rsidR="00DB6147">
        <w:rPr>
          <w:rFonts w:ascii="Doulos SIL" w:hAnsi="Doulos SIL"/>
          <w:i/>
          <w:color w:val="0000FF"/>
        </w:rPr>
        <w:t xml:space="preserve"> </w:t>
      </w:r>
      <w:r w:rsidR="00DB6147">
        <w:t xml:space="preserve">~ </w:t>
      </w:r>
      <w:r w:rsidR="00DB6147" w:rsidRPr="0011706F">
        <w:rPr>
          <w:rFonts w:ascii="Doulos SIL" w:hAnsi="Doulos SIL"/>
          <w:i/>
          <w:color w:val="0000FF"/>
        </w:rPr>
        <w:t>mìà</w:t>
      </w:r>
      <w:r w:rsidRPr="00B8501F">
        <w:rPr>
          <w:rFonts w:ascii="Doulos SIL" w:hAnsi="Doulos SIL"/>
          <w:i/>
          <w:color w:val="0000FF"/>
        </w:rPr>
        <w:tab/>
      </w:r>
      <w:r w:rsidR="005002F9" w:rsidRPr="00B8501F">
        <w:rPr>
          <w:rFonts w:ascii="Doulos SIL" w:hAnsi="Doulos SIL"/>
          <w:i/>
          <w:color w:val="0000FF"/>
        </w:rPr>
        <w:t>m</w:t>
      </w:r>
      <w:r w:rsidRPr="00B8501F">
        <w:rPr>
          <w:rFonts w:ascii="Doulos SIL" w:hAnsi="Doulos SIL"/>
          <w:i/>
          <w:color w:val="0000FF"/>
        </w:rPr>
        <w:t>ǐ</w:t>
      </w:r>
      <w:r w:rsidRPr="00B8501F">
        <w:rPr>
          <w:rFonts w:ascii="Doulos SIL" w:hAnsi="Doulos SIL"/>
          <w:i/>
          <w:color w:val="0000FF"/>
        </w:rPr>
        <w:tab/>
      </w:r>
      <w:r w:rsidR="00782697" w:rsidRPr="00B8501F">
        <w:rPr>
          <w:rFonts w:ascii="Doulos SIL" w:hAnsi="Doulos SIL"/>
          <w:i/>
          <w:color w:val="0000FF"/>
        </w:rPr>
        <w:t>mì-yá</w:t>
      </w:r>
      <w:r w:rsidRPr="00753ED1">
        <w:tab/>
      </w:r>
      <w:r>
        <w:t>‘</w:t>
      </w:r>
      <w:r w:rsidR="005002F9">
        <w:t>drink’</w:t>
      </w:r>
    </w:p>
    <w:p w14:paraId="268071CA" w14:textId="40EA865C" w:rsidR="004743C3" w:rsidRDefault="004743C3" w:rsidP="004743C3">
      <w:pPr>
        <w:tabs>
          <w:tab w:val="clear" w:pos="369"/>
          <w:tab w:val="left" w:pos="720"/>
          <w:tab w:val="left" w:pos="1080"/>
          <w:tab w:val="left" w:pos="2160"/>
          <w:tab w:val="left" w:pos="3330"/>
          <w:tab w:val="left" w:pos="4320"/>
          <w:tab w:val="left" w:pos="5580"/>
        </w:tabs>
      </w:pPr>
      <w:r>
        <w:tab/>
      </w:r>
      <w:r>
        <w:tab/>
        <w:t xml:space="preserve">  </w:t>
      </w:r>
      <w:r w:rsidR="005002F9" w:rsidRPr="00B8501F">
        <w:rPr>
          <w:rFonts w:ascii="Doulos SIL" w:hAnsi="Doulos SIL"/>
          <w:i/>
          <w:color w:val="0000FF"/>
        </w:rPr>
        <w:t>m</w:t>
      </w:r>
      <w:r w:rsidRPr="00B8501F">
        <w:rPr>
          <w:rFonts w:ascii="Doulos SIL" w:hAnsi="Doulos SIL"/>
          <w:i/>
          <w:color w:val="0000FF"/>
        </w:rPr>
        <w:t>íī</w:t>
      </w:r>
      <w:r w:rsidRPr="00B8501F">
        <w:rPr>
          <w:rFonts w:ascii="Doulos SIL" w:hAnsi="Doulos SIL"/>
          <w:i/>
          <w:color w:val="0000FF"/>
        </w:rPr>
        <w:tab/>
        <w:t xml:space="preserve">  </w:t>
      </w:r>
      <w:r w:rsidR="005002F9" w:rsidRPr="00B8501F">
        <w:rPr>
          <w:rFonts w:ascii="Doulos SIL" w:hAnsi="Doulos SIL"/>
          <w:i/>
          <w:color w:val="0000FF"/>
        </w:rPr>
        <w:t>m</w:t>
      </w:r>
      <w:r w:rsidR="00782697" w:rsidRPr="00B8501F">
        <w:rPr>
          <w:rFonts w:ascii="Doulos SIL" w:hAnsi="Doulos SIL"/>
          <w:i/>
          <w:color w:val="0000FF"/>
        </w:rPr>
        <w:t>í</w:t>
      </w:r>
      <w:r w:rsidRPr="00B8501F">
        <w:rPr>
          <w:rFonts w:ascii="Doulos SIL" w:hAnsi="Doulos SIL"/>
          <w:i/>
          <w:color w:val="0000FF"/>
        </w:rPr>
        <w:t>ɛ́</w:t>
      </w:r>
      <w:r w:rsidR="00DB6147">
        <w:t xml:space="preserve"> ~ </w:t>
      </w:r>
      <w:r w:rsidR="00DB6147" w:rsidRPr="0011706F">
        <w:rPr>
          <w:rFonts w:ascii="Doulos SIL" w:hAnsi="Doulos SIL"/>
          <w:i/>
          <w:color w:val="0000FF"/>
        </w:rPr>
        <w:t>míá</w:t>
      </w:r>
      <w:r w:rsidRPr="00B8501F">
        <w:rPr>
          <w:rFonts w:ascii="Doulos SIL" w:hAnsi="Doulos SIL"/>
          <w:i/>
          <w:color w:val="0000FF"/>
        </w:rPr>
        <w:tab/>
        <w:t xml:space="preserve">  </w:t>
      </w:r>
      <w:r w:rsidR="005002F9" w:rsidRPr="00B8501F">
        <w:rPr>
          <w:rFonts w:ascii="Doulos SIL" w:hAnsi="Doulos SIL"/>
          <w:i/>
          <w:color w:val="0000FF"/>
        </w:rPr>
        <w:t>m</w:t>
      </w:r>
      <w:r w:rsidRPr="00B8501F">
        <w:rPr>
          <w:rFonts w:ascii="Doulos SIL" w:hAnsi="Doulos SIL"/>
          <w:i/>
          <w:color w:val="0000FF"/>
        </w:rPr>
        <w:t>í</w:t>
      </w:r>
      <w:r w:rsidRPr="00B8501F">
        <w:rPr>
          <w:rFonts w:ascii="Doulos SIL" w:hAnsi="Doulos SIL"/>
          <w:i/>
          <w:color w:val="0000FF"/>
        </w:rPr>
        <w:tab/>
        <w:t xml:space="preserve">  </w:t>
      </w:r>
      <w:r w:rsidR="00466B92">
        <w:rPr>
          <w:rFonts w:ascii="Doulos SIL" w:hAnsi="Doulos SIL"/>
          <w:i/>
          <w:color w:val="0000FF"/>
        </w:rPr>
        <w:t>mí-yá</w:t>
      </w:r>
    </w:p>
    <w:p w14:paraId="17E50A52" w14:textId="122BDD25" w:rsidR="005002F9" w:rsidRPr="00776DA2" w:rsidRDefault="005002F9" w:rsidP="005002F9">
      <w:pPr>
        <w:tabs>
          <w:tab w:val="clear" w:pos="369"/>
          <w:tab w:val="left" w:pos="720"/>
          <w:tab w:val="left" w:pos="1080"/>
          <w:tab w:val="left" w:pos="2160"/>
          <w:tab w:val="left" w:pos="3330"/>
          <w:tab w:val="left" w:pos="4320"/>
          <w:tab w:val="left" w:pos="5580"/>
        </w:tabs>
      </w:pPr>
      <w:r>
        <w:tab/>
      </w:r>
      <w:r>
        <w:tab/>
      </w:r>
      <w:r w:rsidR="00CC7FC9">
        <w:rPr>
          <w:rFonts w:ascii="Doulos SIL" w:hAnsi="Doulos SIL"/>
          <w:i/>
          <w:color w:val="0000FF"/>
        </w:rPr>
        <w:t>dèí</w:t>
      </w:r>
      <w:r w:rsidRPr="00B8501F">
        <w:rPr>
          <w:rFonts w:ascii="Doulos SIL" w:hAnsi="Doulos SIL"/>
          <w:i/>
          <w:color w:val="0000FF"/>
        </w:rPr>
        <w:t>ī</w:t>
      </w:r>
      <w:r w:rsidRPr="00B8501F">
        <w:rPr>
          <w:rFonts w:ascii="Doulos SIL" w:hAnsi="Doulos SIL"/>
          <w:i/>
          <w:color w:val="0000FF"/>
        </w:rPr>
        <w:tab/>
        <w:t>d</w:t>
      </w:r>
      <w:r w:rsidR="00466B92">
        <w:rPr>
          <w:rFonts w:ascii="Doulos SIL" w:hAnsi="Doulos SIL"/>
          <w:i/>
          <w:color w:val="0000FF"/>
        </w:rPr>
        <w:t>ɛ̀ɛ̀</w:t>
      </w:r>
      <w:r w:rsidRPr="00B8501F">
        <w:rPr>
          <w:rFonts w:ascii="Doulos SIL" w:hAnsi="Doulos SIL"/>
          <w:i/>
          <w:color w:val="0000FF"/>
        </w:rPr>
        <w:tab/>
      </w:r>
      <w:r w:rsidR="00CE6BB0" w:rsidRPr="00466B92">
        <w:rPr>
          <w:rFonts w:ascii="Doulos SIL" w:hAnsi="Doulos SIL"/>
          <w:i/>
          <w:color w:val="0000FF"/>
        </w:rPr>
        <w:t>dèí</w:t>
      </w:r>
      <w:r w:rsidRPr="00B8501F">
        <w:rPr>
          <w:rFonts w:ascii="Doulos SIL" w:hAnsi="Doulos SIL"/>
          <w:i/>
          <w:color w:val="0000FF"/>
        </w:rPr>
        <w:tab/>
      </w:r>
      <w:r w:rsidR="00782697" w:rsidRPr="00B8501F">
        <w:rPr>
          <w:rFonts w:ascii="Doulos SIL" w:hAnsi="Doulos SIL"/>
          <w:i/>
          <w:color w:val="0000FF"/>
        </w:rPr>
        <w:t>dè-yá</w:t>
      </w:r>
      <w:r w:rsidRPr="00753ED1">
        <w:tab/>
      </w:r>
      <w:r>
        <w:t>‘open’</w:t>
      </w:r>
    </w:p>
    <w:p w14:paraId="48C9A842" w14:textId="4BD6F8CA" w:rsidR="005002F9" w:rsidRDefault="005002F9" w:rsidP="005002F9">
      <w:pPr>
        <w:tabs>
          <w:tab w:val="clear" w:pos="369"/>
          <w:tab w:val="left" w:pos="720"/>
          <w:tab w:val="left" w:pos="1080"/>
          <w:tab w:val="left" w:pos="2160"/>
          <w:tab w:val="left" w:pos="3330"/>
          <w:tab w:val="left" w:pos="4320"/>
          <w:tab w:val="left" w:pos="5580"/>
        </w:tabs>
      </w:pPr>
      <w:r>
        <w:tab/>
      </w:r>
      <w:r>
        <w:tab/>
        <w:t xml:space="preserve">  </w:t>
      </w:r>
      <w:r w:rsidR="00CC7FC9">
        <w:rPr>
          <w:rFonts w:ascii="Doulos SIL" w:hAnsi="Doulos SIL"/>
          <w:i/>
          <w:color w:val="0000FF"/>
        </w:rPr>
        <w:t>déī</w:t>
      </w:r>
      <w:r w:rsidRPr="00B8501F">
        <w:rPr>
          <w:rFonts w:ascii="Doulos SIL" w:hAnsi="Doulos SIL"/>
          <w:i/>
          <w:color w:val="0000FF"/>
        </w:rPr>
        <w:t>ī</w:t>
      </w:r>
      <w:r w:rsidRPr="00B8501F">
        <w:rPr>
          <w:rFonts w:ascii="Doulos SIL" w:hAnsi="Doulos SIL"/>
          <w:i/>
          <w:color w:val="0000FF"/>
        </w:rPr>
        <w:tab/>
        <w:t xml:space="preserve">  d</w:t>
      </w:r>
      <w:r w:rsidR="00466B92">
        <w:rPr>
          <w:rFonts w:ascii="Doulos SIL" w:hAnsi="Doulos SIL"/>
          <w:i/>
          <w:color w:val="0000FF"/>
        </w:rPr>
        <w:t>ɛ́ɛ́</w:t>
      </w:r>
      <w:r w:rsidRPr="00B8501F">
        <w:rPr>
          <w:rFonts w:ascii="Doulos SIL" w:hAnsi="Doulos SIL"/>
          <w:i/>
          <w:color w:val="0000FF"/>
        </w:rPr>
        <w:tab/>
        <w:t xml:space="preserve">  </w:t>
      </w:r>
      <w:r w:rsidR="00466B92">
        <w:rPr>
          <w:rFonts w:ascii="Doulos SIL" w:hAnsi="Doulos SIL"/>
          <w:i/>
          <w:color w:val="0000FF"/>
        </w:rPr>
        <w:t>déí</w:t>
      </w:r>
      <w:r w:rsidRPr="00B8501F">
        <w:rPr>
          <w:rFonts w:ascii="Doulos SIL" w:hAnsi="Doulos SIL"/>
          <w:i/>
          <w:color w:val="0000FF"/>
        </w:rPr>
        <w:tab/>
        <w:t xml:space="preserve">  </w:t>
      </w:r>
      <w:r w:rsidR="00466B92">
        <w:rPr>
          <w:rFonts w:ascii="Doulos SIL" w:hAnsi="Doulos SIL"/>
          <w:i/>
          <w:color w:val="0000FF"/>
        </w:rPr>
        <w:t>dé-yá</w:t>
      </w:r>
    </w:p>
    <w:p w14:paraId="221184D6" w14:textId="2DFC67A8" w:rsidR="001348EC" w:rsidRPr="00776DA2" w:rsidRDefault="001348EC" w:rsidP="00C81760">
      <w:pPr>
        <w:keepNext/>
        <w:tabs>
          <w:tab w:val="clear" w:pos="369"/>
          <w:tab w:val="left" w:pos="720"/>
          <w:tab w:val="left" w:pos="1080"/>
          <w:tab w:val="left" w:pos="2160"/>
          <w:tab w:val="left" w:pos="3330"/>
          <w:tab w:val="left" w:pos="4320"/>
          <w:tab w:val="left" w:pos="5580"/>
        </w:tabs>
      </w:pPr>
      <w:r>
        <w:lastRenderedPageBreak/>
        <w:tab/>
      </w:r>
      <w:r>
        <w:tab/>
      </w:r>
      <w:r w:rsidRPr="00B8501F">
        <w:rPr>
          <w:rFonts w:ascii="Doulos SIL" w:hAnsi="Doulos SIL"/>
          <w:i/>
          <w:color w:val="0000FF"/>
        </w:rPr>
        <w:t>kèéī</w:t>
      </w:r>
      <w:r w:rsidRPr="00B8501F">
        <w:rPr>
          <w:rFonts w:ascii="Doulos SIL" w:hAnsi="Doulos SIL"/>
          <w:i/>
          <w:color w:val="0000FF"/>
        </w:rPr>
        <w:tab/>
        <w:t>kɛ̀ɛ̀</w:t>
      </w:r>
      <w:r w:rsidRPr="00B8501F">
        <w:rPr>
          <w:rFonts w:ascii="Doulos SIL" w:hAnsi="Doulos SIL"/>
          <w:i/>
          <w:color w:val="0000FF"/>
        </w:rPr>
        <w:tab/>
        <w:t>kèé</w:t>
      </w:r>
      <w:r w:rsidRPr="00B8501F">
        <w:rPr>
          <w:rFonts w:ascii="Doulos SIL" w:hAnsi="Doulos SIL"/>
          <w:i/>
          <w:color w:val="0000FF"/>
        </w:rPr>
        <w:tab/>
        <w:t>kè-yá</w:t>
      </w:r>
      <w:r w:rsidRPr="00753ED1">
        <w:tab/>
      </w:r>
      <w:r>
        <w:t>‘call’</w:t>
      </w:r>
    </w:p>
    <w:p w14:paraId="1521C3C9" w14:textId="1A475CFC" w:rsidR="001348EC" w:rsidRDefault="001348EC" w:rsidP="001348EC">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kéēī</w:t>
      </w:r>
      <w:r w:rsidRPr="00B8501F">
        <w:rPr>
          <w:rFonts w:ascii="Doulos SIL" w:hAnsi="Doulos SIL"/>
          <w:i/>
          <w:color w:val="0000FF"/>
        </w:rPr>
        <w:tab/>
        <w:t xml:space="preserve">  kɛ́ɛ́</w:t>
      </w:r>
      <w:r w:rsidR="00466B92">
        <w:rPr>
          <w:rFonts w:ascii="Doulos SIL" w:hAnsi="Doulos SIL"/>
          <w:i/>
          <w:color w:val="0000FF"/>
        </w:rPr>
        <w:tab/>
        <w:t xml:space="preserve">  kéé</w:t>
      </w:r>
      <w:r w:rsidR="00466B92">
        <w:rPr>
          <w:rFonts w:ascii="Doulos SIL" w:hAnsi="Doulos SIL"/>
          <w:i/>
          <w:color w:val="0000FF"/>
        </w:rPr>
        <w:tab/>
        <w:t xml:space="preserve">  ké-yá</w:t>
      </w:r>
    </w:p>
    <w:p w14:paraId="50CE8BD6" w14:textId="607530F5"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jùlí</w:t>
      </w:r>
      <w:r w:rsidRPr="00B8501F">
        <w:rPr>
          <w:rFonts w:ascii="Doulos SIL" w:hAnsi="Doulos SIL"/>
          <w:i/>
          <w:color w:val="0000FF"/>
        </w:rPr>
        <w:tab/>
        <w:t>jùlɔ̀</w:t>
      </w:r>
      <w:r w:rsidRPr="00B8501F">
        <w:rPr>
          <w:rFonts w:ascii="Doulos SIL" w:hAnsi="Doulos SIL"/>
          <w:i/>
          <w:color w:val="0000FF"/>
        </w:rPr>
        <w:tab/>
        <w:t>jùlí</w:t>
      </w:r>
      <w:r w:rsidRPr="00B8501F">
        <w:rPr>
          <w:rFonts w:ascii="Doulos SIL" w:hAnsi="Doulos SIL"/>
          <w:i/>
          <w:color w:val="0000FF"/>
        </w:rPr>
        <w:tab/>
      </w:r>
      <w:r w:rsidR="00CE6BB0" w:rsidRPr="00B8501F">
        <w:rPr>
          <w:rFonts w:ascii="Doulos SIL" w:hAnsi="Doulos SIL"/>
          <w:i/>
          <w:color w:val="0000FF"/>
        </w:rPr>
        <w:t>jùlì-yá</w:t>
      </w:r>
      <w:r w:rsidRPr="00753ED1">
        <w:tab/>
      </w:r>
      <w:r>
        <w:t>‘</w:t>
      </w:r>
      <w:r w:rsidR="006259D4">
        <w:t>push’</w:t>
      </w:r>
    </w:p>
    <w:p w14:paraId="1ED78256" w14:textId="05C0BF5A" w:rsidR="00753ED1" w:rsidRPr="00466B92" w:rsidRDefault="00753ED1" w:rsidP="00753ED1">
      <w:pPr>
        <w:tabs>
          <w:tab w:val="clear" w:pos="369"/>
          <w:tab w:val="left" w:pos="720"/>
          <w:tab w:val="left" w:pos="1080"/>
          <w:tab w:val="left" w:pos="2160"/>
          <w:tab w:val="left" w:pos="3330"/>
          <w:tab w:val="left" w:pos="4320"/>
          <w:tab w:val="left" w:pos="5580"/>
        </w:tabs>
        <w:rPr>
          <w:rFonts w:ascii="Doulos SIL" w:hAnsi="Doulos SIL"/>
          <w:i/>
          <w:color w:val="0000FF"/>
        </w:rPr>
      </w:pPr>
      <w:r>
        <w:tab/>
      </w:r>
      <w:r>
        <w:tab/>
        <w:t xml:space="preserve">  </w:t>
      </w:r>
      <w:r w:rsidRPr="00B8501F">
        <w:rPr>
          <w:rFonts w:ascii="Doulos SIL" w:hAnsi="Doulos SIL"/>
          <w:i/>
          <w:color w:val="0000FF"/>
        </w:rPr>
        <w:t>júlī</w:t>
      </w:r>
      <w:r w:rsidRPr="00B8501F">
        <w:rPr>
          <w:rFonts w:ascii="Doulos SIL" w:hAnsi="Doulos SIL"/>
          <w:i/>
          <w:color w:val="0000FF"/>
        </w:rPr>
        <w:tab/>
        <w:t xml:space="preserve">  júlɔ́</w:t>
      </w:r>
      <w:r w:rsidRPr="00B8501F">
        <w:rPr>
          <w:rFonts w:ascii="Doulos SIL" w:hAnsi="Doulos SIL"/>
          <w:i/>
          <w:color w:val="0000FF"/>
        </w:rPr>
        <w:tab/>
        <w:t xml:space="preserve">  júlí</w:t>
      </w:r>
      <w:r w:rsidRPr="00B8501F">
        <w:rPr>
          <w:rFonts w:ascii="Doulos SIL" w:hAnsi="Doulos SIL"/>
          <w:i/>
          <w:color w:val="0000FF"/>
        </w:rPr>
        <w:tab/>
        <w:t xml:space="preserve">  </w:t>
      </w:r>
      <w:r w:rsidR="00CE6BB0" w:rsidRPr="00B8501F">
        <w:rPr>
          <w:rFonts w:ascii="Doulos SIL" w:hAnsi="Doulos SIL"/>
          <w:i/>
          <w:color w:val="0000FF"/>
        </w:rPr>
        <w:t>júlí</w:t>
      </w:r>
      <w:r w:rsidR="00466B92" w:rsidRPr="00466B92">
        <w:rPr>
          <w:rFonts w:ascii="Doulos SIL" w:hAnsi="Doulos SIL"/>
          <w:i/>
          <w:color w:val="0000FF"/>
        </w:rPr>
        <w:t>-yá</w:t>
      </w:r>
    </w:p>
    <w:p w14:paraId="73B41ABC" w14:textId="50EC8B3A"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r>
      <w:r w:rsidR="00CE6BB0" w:rsidRPr="00B8501F">
        <w:rPr>
          <w:rFonts w:ascii="Doulos SIL" w:hAnsi="Doulos SIL"/>
          <w:i/>
          <w:color w:val="0000FF"/>
        </w:rPr>
        <w:t>b</w:t>
      </w:r>
      <w:r w:rsidRPr="00B8501F">
        <w:rPr>
          <w:rFonts w:ascii="Doulos SIL" w:hAnsi="Doulos SIL"/>
          <w:i/>
          <w:color w:val="0000FF"/>
        </w:rPr>
        <w:t>àʔrà</w:t>
      </w:r>
      <w:r w:rsidRPr="00B8501F">
        <w:rPr>
          <w:rFonts w:ascii="Doulos SIL" w:hAnsi="Doulos SIL"/>
          <w:i/>
          <w:color w:val="0000FF"/>
        </w:rPr>
        <w:tab/>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r>
      <w:r w:rsidR="00CE6BB0" w:rsidRPr="00B8501F">
        <w:rPr>
          <w:rFonts w:ascii="Doulos SIL" w:hAnsi="Doulos SIL"/>
          <w:i/>
          <w:color w:val="0000FF"/>
        </w:rPr>
        <w:t>bàʔrì-yá</w:t>
      </w:r>
      <w:r w:rsidRPr="00753ED1">
        <w:tab/>
      </w:r>
      <w:r>
        <w:t>‘hit’</w:t>
      </w:r>
    </w:p>
    <w:p w14:paraId="5F728C5D" w14:textId="631A6A43"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t xml:space="preserve">  </w:t>
      </w:r>
      <w:r w:rsidR="00CE6BB0" w:rsidRPr="00B8501F">
        <w:rPr>
          <w:rFonts w:ascii="Doulos SIL" w:hAnsi="Doulos SIL"/>
          <w:i/>
          <w:color w:val="0000FF"/>
        </w:rPr>
        <w:t>b</w:t>
      </w:r>
      <w:r w:rsidRPr="00B8501F">
        <w:rPr>
          <w:rFonts w:ascii="Doulos SIL" w:hAnsi="Doulos SIL"/>
          <w:i/>
          <w:color w:val="0000FF"/>
        </w:rPr>
        <w:t>áʔrá</w:t>
      </w:r>
      <w:r w:rsidRPr="00B8501F">
        <w:rPr>
          <w:rFonts w:ascii="Doulos SIL" w:hAnsi="Doulos SIL"/>
          <w:i/>
          <w:color w:val="0000FF"/>
        </w:rPr>
        <w:tab/>
        <w:t xml:space="preserve">  </w:t>
      </w:r>
      <w:r w:rsidR="00CE6BB0" w:rsidRPr="00B8501F">
        <w:rPr>
          <w:rFonts w:ascii="Doulos SIL" w:hAnsi="Doulos SIL"/>
          <w:i/>
          <w:color w:val="0000FF"/>
        </w:rPr>
        <w:t>b</w:t>
      </w:r>
      <w:r w:rsidRPr="00B8501F">
        <w:rPr>
          <w:rFonts w:ascii="Doulos SIL" w:hAnsi="Doulos SIL"/>
          <w:i/>
          <w:color w:val="0000FF"/>
        </w:rPr>
        <w:t>áʔrí</w:t>
      </w:r>
      <w:r w:rsidRPr="00B8501F">
        <w:rPr>
          <w:rFonts w:ascii="Doulos SIL" w:hAnsi="Doulos SIL"/>
          <w:i/>
          <w:color w:val="0000FF"/>
        </w:rPr>
        <w:tab/>
        <w:t xml:space="preserve">  </w:t>
      </w:r>
      <w:r w:rsidR="00CE6BB0" w:rsidRPr="00B8501F">
        <w:rPr>
          <w:rFonts w:ascii="Doulos SIL" w:hAnsi="Doulos SIL"/>
          <w:i/>
          <w:color w:val="0000FF"/>
        </w:rPr>
        <w:t>báʔ</w:t>
      </w:r>
      <w:r w:rsidR="00466B92">
        <w:rPr>
          <w:rFonts w:ascii="Doulos SIL" w:hAnsi="Doulos SIL"/>
          <w:i/>
          <w:color w:val="0000FF"/>
        </w:rPr>
        <w:t>rí-yá</w:t>
      </w:r>
    </w:p>
    <w:p w14:paraId="25F508CA" w14:textId="1BC4E6C8"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sìní</w:t>
      </w:r>
      <w:r w:rsidRPr="00B8501F">
        <w:rPr>
          <w:rFonts w:ascii="Doulos SIL" w:hAnsi="Doulos SIL"/>
          <w:i/>
          <w:color w:val="0000FF"/>
        </w:rPr>
        <w:tab/>
      </w:r>
      <w:r w:rsidR="005002F9" w:rsidRPr="00B8501F">
        <w:rPr>
          <w:rFonts w:ascii="Doulos SIL" w:hAnsi="Doulos SIL"/>
          <w:i/>
          <w:color w:val="0000FF"/>
        </w:rPr>
        <w:t>sìnà</w:t>
      </w:r>
      <w:r w:rsidRPr="00B8501F">
        <w:rPr>
          <w:rFonts w:ascii="Doulos SIL" w:hAnsi="Doulos SIL"/>
          <w:i/>
          <w:color w:val="0000FF"/>
        </w:rPr>
        <w:tab/>
      </w:r>
      <w:r w:rsidR="005002F9" w:rsidRPr="00B8501F">
        <w:rPr>
          <w:rFonts w:ascii="Doulos SIL" w:hAnsi="Doulos SIL"/>
          <w:i/>
          <w:color w:val="0000FF"/>
        </w:rPr>
        <w:t>sǐⁿ</w:t>
      </w:r>
      <w:r w:rsidRPr="00B8501F">
        <w:rPr>
          <w:rFonts w:ascii="Doulos SIL" w:hAnsi="Doulos SIL"/>
          <w:i/>
          <w:color w:val="0000FF"/>
        </w:rPr>
        <w:tab/>
      </w:r>
      <w:r w:rsidR="00124268" w:rsidRPr="00B8501F">
        <w:rPr>
          <w:rFonts w:ascii="Doulos SIL" w:hAnsi="Doulos SIL"/>
          <w:i/>
          <w:color w:val="0000FF"/>
        </w:rPr>
        <w:t>sìnì-yá</w:t>
      </w:r>
      <w:r w:rsidRPr="00753ED1">
        <w:tab/>
      </w:r>
      <w:r>
        <w:t>‘</w:t>
      </w:r>
      <w:r w:rsidR="005002F9">
        <w:t>dig</w:t>
      </w:r>
      <w:r>
        <w:t>’</w:t>
      </w:r>
    </w:p>
    <w:p w14:paraId="445EF550" w14:textId="6A9CC64D" w:rsidR="00753ED1" w:rsidRDefault="00753ED1" w:rsidP="00753ED1">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 xml:space="preserve">  </w:t>
      </w:r>
      <w:r w:rsidR="005002F9" w:rsidRPr="00B8501F">
        <w:rPr>
          <w:rFonts w:ascii="Doulos SIL" w:hAnsi="Doulos SIL"/>
          <w:i/>
          <w:color w:val="0000FF"/>
        </w:rPr>
        <w:t>sínī</w:t>
      </w:r>
      <w:r w:rsidRPr="00B8501F">
        <w:rPr>
          <w:rFonts w:ascii="Doulos SIL" w:hAnsi="Doulos SIL"/>
          <w:i/>
          <w:color w:val="0000FF"/>
        </w:rPr>
        <w:tab/>
        <w:t xml:space="preserve">  </w:t>
      </w:r>
      <w:r w:rsidR="005002F9" w:rsidRPr="00B8501F">
        <w:rPr>
          <w:rFonts w:ascii="Doulos SIL" w:hAnsi="Doulos SIL"/>
          <w:i/>
          <w:color w:val="0000FF"/>
        </w:rPr>
        <w:t>síná</w:t>
      </w:r>
      <w:r w:rsidRPr="00B8501F">
        <w:rPr>
          <w:rFonts w:ascii="Doulos SIL" w:hAnsi="Doulos SIL"/>
          <w:i/>
          <w:color w:val="0000FF"/>
        </w:rPr>
        <w:tab/>
        <w:t xml:space="preserve">  </w:t>
      </w:r>
      <w:r w:rsidR="005002F9" w:rsidRPr="00B8501F">
        <w:rPr>
          <w:rFonts w:ascii="Doulos SIL" w:hAnsi="Doulos SIL"/>
          <w:i/>
          <w:color w:val="0000FF"/>
        </w:rPr>
        <w:t>síⁿ</w:t>
      </w:r>
      <w:r w:rsidRPr="00B8501F">
        <w:rPr>
          <w:rFonts w:ascii="Doulos SIL" w:hAnsi="Doulos SIL"/>
          <w:i/>
          <w:color w:val="0000FF"/>
        </w:rPr>
        <w:tab/>
        <w:t xml:space="preserve">  </w:t>
      </w:r>
      <w:r w:rsidR="00466B92">
        <w:rPr>
          <w:rFonts w:ascii="Doulos SIL" w:hAnsi="Doulos SIL"/>
          <w:i/>
          <w:color w:val="0000FF"/>
        </w:rPr>
        <w:t>síní-yá</w:t>
      </w:r>
    </w:p>
    <w:p w14:paraId="45574DC6" w14:textId="4F2FF7DA" w:rsidR="0045024F" w:rsidRPr="00124268" w:rsidRDefault="0045024F" w:rsidP="0045024F">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fààlíī</w:t>
      </w:r>
      <w:r w:rsidRPr="00B8501F">
        <w:rPr>
          <w:rFonts w:ascii="Doulos SIL" w:hAnsi="Doulos SIL"/>
          <w:i/>
          <w:color w:val="0000FF"/>
        </w:rPr>
        <w:tab/>
        <w:t>fààlà</w:t>
      </w:r>
      <w:r w:rsidRPr="00B8501F">
        <w:rPr>
          <w:rFonts w:ascii="Doulos SIL" w:hAnsi="Doulos SIL"/>
          <w:i/>
          <w:color w:val="0000FF"/>
        </w:rPr>
        <w:tab/>
      </w:r>
      <w:r w:rsidR="00124268" w:rsidRPr="00B8501F">
        <w:rPr>
          <w:rFonts w:ascii="Doulos SIL" w:hAnsi="Doulos SIL"/>
          <w:i/>
          <w:color w:val="0000FF"/>
        </w:rPr>
        <w:t>fààlí</w:t>
      </w:r>
      <w:r w:rsidRPr="00B8501F">
        <w:rPr>
          <w:rFonts w:ascii="Doulos SIL" w:hAnsi="Doulos SIL"/>
          <w:i/>
          <w:color w:val="0000FF"/>
        </w:rPr>
        <w:tab/>
      </w:r>
      <w:r w:rsidR="00124268" w:rsidRPr="00B8501F">
        <w:rPr>
          <w:rFonts w:ascii="Doulos SIL" w:hAnsi="Doulos SIL"/>
          <w:i/>
          <w:color w:val="0000FF"/>
        </w:rPr>
        <w:t>fààlí-yà</w:t>
      </w:r>
      <w:r w:rsidRPr="00124268">
        <w:tab/>
        <w:t>‘gather up’</w:t>
      </w:r>
    </w:p>
    <w:p w14:paraId="414F7DA5" w14:textId="574C32B6" w:rsidR="0045024F" w:rsidRDefault="0045024F" w:rsidP="0045024F">
      <w:pPr>
        <w:tabs>
          <w:tab w:val="clear" w:pos="369"/>
          <w:tab w:val="left" w:pos="720"/>
          <w:tab w:val="left" w:pos="1080"/>
          <w:tab w:val="left" w:pos="2160"/>
          <w:tab w:val="left" w:pos="3330"/>
          <w:tab w:val="left" w:pos="4320"/>
          <w:tab w:val="left" w:pos="5580"/>
        </w:tabs>
      </w:pPr>
      <w:r w:rsidRPr="00124268">
        <w:tab/>
      </w:r>
      <w:r w:rsidRPr="00124268">
        <w:tab/>
        <w:t xml:space="preserve">  </w:t>
      </w:r>
      <w:r w:rsidRPr="00B8501F">
        <w:rPr>
          <w:rFonts w:ascii="Doulos SIL" w:hAnsi="Doulos SIL"/>
          <w:i/>
          <w:color w:val="0000FF"/>
        </w:rPr>
        <w:t>fáálíī</w:t>
      </w:r>
      <w:r w:rsidRPr="00B8501F">
        <w:rPr>
          <w:rFonts w:ascii="Doulos SIL" w:hAnsi="Doulos SIL"/>
          <w:i/>
          <w:color w:val="0000FF"/>
        </w:rPr>
        <w:tab/>
        <w:t xml:space="preserve">  fáálá</w:t>
      </w:r>
      <w:r w:rsidRPr="00B8501F">
        <w:rPr>
          <w:rFonts w:ascii="Doulos SIL" w:hAnsi="Doulos SIL"/>
          <w:i/>
          <w:color w:val="0000FF"/>
        </w:rPr>
        <w:tab/>
        <w:t xml:space="preserve">  </w:t>
      </w:r>
      <w:r w:rsidR="00124268" w:rsidRPr="00B8501F">
        <w:rPr>
          <w:rFonts w:ascii="Doulos SIL" w:hAnsi="Doulos SIL"/>
          <w:i/>
          <w:color w:val="0000FF"/>
        </w:rPr>
        <w:t>fáálí</w:t>
      </w:r>
      <w:r w:rsidRPr="00B8501F">
        <w:rPr>
          <w:rFonts w:ascii="Doulos SIL" w:hAnsi="Doulos SIL"/>
          <w:i/>
          <w:color w:val="0000FF"/>
        </w:rPr>
        <w:tab/>
        <w:t xml:space="preserve">  </w:t>
      </w:r>
      <w:r w:rsidR="00466B92">
        <w:rPr>
          <w:rFonts w:ascii="Doulos SIL" w:hAnsi="Doulos SIL"/>
          <w:i/>
          <w:color w:val="0000FF"/>
        </w:rPr>
        <w:t>fáálí-yá</w:t>
      </w:r>
    </w:p>
    <w:p w14:paraId="1C64C605" w14:textId="65055A30" w:rsidR="003D0DB6" w:rsidRPr="00776DA2" w:rsidRDefault="003D0DB6" w:rsidP="003D0DB6">
      <w:pPr>
        <w:tabs>
          <w:tab w:val="clear" w:pos="369"/>
          <w:tab w:val="left" w:pos="720"/>
          <w:tab w:val="left" w:pos="1080"/>
          <w:tab w:val="left" w:pos="2160"/>
          <w:tab w:val="left" w:pos="3330"/>
          <w:tab w:val="left" w:pos="4320"/>
          <w:tab w:val="left" w:pos="5580"/>
        </w:tabs>
      </w:pPr>
      <w:r>
        <w:tab/>
      </w:r>
      <w:r>
        <w:tab/>
      </w:r>
      <w:r w:rsidRPr="00B8501F">
        <w:rPr>
          <w:rFonts w:ascii="Doulos SIL" w:hAnsi="Doulos SIL"/>
          <w:i/>
          <w:color w:val="0000FF"/>
        </w:rPr>
        <w:t>sɛ̀ɛ̀ní</w:t>
      </w:r>
      <w:r w:rsidRPr="00B8501F">
        <w:rPr>
          <w:rFonts w:ascii="Doulos SIL" w:hAnsi="Doulos SIL"/>
          <w:i/>
          <w:color w:val="0000FF"/>
        </w:rPr>
        <w:tab/>
        <w:t>sɛ̀ɛ̀nà</w:t>
      </w:r>
      <w:r w:rsidRPr="00B8501F">
        <w:rPr>
          <w:rFonts w:ascii="Doulos SIL" w:hAnsi="Doulos SIL"/>
          <w:i/>
          <w:color w:val="0000FF"/>
        </w:rPr>
        <w:tab/>
        <w:t>s</w:t>
      </w:r>
      <w:r w:rsidR="00124268" w:rsidRPr="00B8501F">
        <w:rPr>
          <w:rFonts w:ascii="Doulos SIL" w:hAnsi="Doulos SIL"/>
          <w:i/>
          <w:color w:val="0000FF"/>
        </w:rPr>
        <w:t>ɛ̀ɛ́</w:t>
      </w:r>
      <w:r w:rsidRPr="00B8501F">
        <w:rPr>
          <w:rFonts w:ascii="Doulos SIL" w:hAnsi="Doulos SIL"/>
          <w:i/>
          <w:color w:val="0000FF"/>
        </w:rPr>
        <w:t>ⁿ</w:t>
      </w:r>
      <w:r w:rsidRPr="00B8501F">
        <w:rPr>
          <w:rFonts w:ascii="Doulos SIL" w:hAnsi="Doulos SIL"/>
          <w:i/>
          <w:color w:val="0000FF"/>
        </w:rPr>
        <w:tab/>
        <w:t>sɛ̀ɛ̀nì-yá</w:t>
      </w:r>
      <w:r w:rsidRPr="00753ED1">
        <w:tab/>
      </w:r>
      <w:r>
        <w:t>‘collect wood’</w:t>
      </w:r>
    </w:p>
    <w:p w14:paraId="610D5D3F" w14:textId="2A7011C8" w:rsidR="003D0DB6" w:rsidRDefault="003D0DB6" w:rsidP="003D0DB6">
      <w:pPr>
        <w:tabs>
          <w:tab w:val="clear" w:pos="369"/>
          <w:tab w:val="left" w:pos="720"/>
          <w:tab w:val="left" w:pos="1080"/>
          <w:tab w:val="left" w:pos="2160"/>
          <w:tab w:val="left" w:pos="3330"/>
          <w:tab w:val="left" w:pos="4320"/>
          <w:tab w:val="left" w:pos="5580"/>
        </w:tabs>
      </w:pPr>
      <w:r>
        <w:tab/>
      </w:r>
      <w:r>
        <w:tab/>
        <w:t xml:space="preserve">  </w:t>
      </w:r>
      <w:r w:rsidRPr="00B8501F">
        <w:rPr>
          <w:rFonts w:ascii="Doulos SIL" w:hAnsi="Doulos SIL"/>
          <w:i/>
          <w:color w:val="0000FF"/>
        </w:rPr>
        <w:t>séénī</w:t>
      </w:r>
      <w:r w:rsidRPr="00B8501F">
        <w:rPr>
          <w:rFonts w:ascii="Doulos SIL" w:hAnsi="Doulos SIL"/>
          <w:i/>
          <w:color w:val="0000FF"/>
        </w:rPr>
        <w:tab/>
        <w:t xml:space="preserve">  sɛ́ɛ́ná</w:t>
      </w:r>
      <w:r w:rsidRPr="00B8501F">
        <w:rPr>
          <w:rFonts w:ascii="Doulos SIL" w:hAnsi="Doulos SIL"/>
          <w:i/>
          <w:color w:val="0000FF"/>
        </w:rPr>
        <w:tab/>
        <w:t xml:space="preserve">  sɛ́ɛ́ⁿ</w:t>
      </w:r>
      <w:r w:rsidRPr="00B8501F">
        <w:rPr>
          <w:rFonts w:ascii="Doulos SIL" w:hAnsi="Doulos SIL"/>
          <w:i/>
          <w:color w:val="0000FF"/>
        </w:rPr>
        <w:tab/>
        <w:t xml:space="preserve">  </w:t>
      </w:r>
      <w:r w:rsidR="004D588B" w:rsidRPr="00B8501F">
        <w:rPr>
          <w:rFonts w:ascii="Doulos SIL" w:hAnsi="Doulos SIL"/>
          <w:i/>
          <w:color w:val="0000FF"/>
        </w:rPr>
        <w:t>sɛ́ɛ́</w:t>
      </w:r>
      <w:r w:rsidR="00466B92">
        <w:rPr>
          <w:rFonts w:ascii="Doulos SIL" w:hAnsi="Doulos SIL"/>
          <w:i/>
          <w:color w:val="0000FF"/>
        </w:rPr>
        <w:t>ní-yá</w:t>
      </w:r>
    </w:p>
    <w:p w14:paraId="09F5E64B" w14:textId="3962E6EE"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kùlɔ́nì</w:t>
      </w:r>
      <w:r w:rsidRPr="00B8501F">
        <w:rPr>
          <w:rFonts w:ascii="Doulos SIL" w:hAnsi="Doulos SIL"/>
          <w:i/>
          <w:color w:val="0000FF"/>
        </w:rPr>
        <w:tab/>
      </w:r>
      <w:r w:rsidR="005002F9" w:rsidRPr="00B8501F">
        <w:rPr>
          <w:rFonts w:ascii="Doulos SIL" w:hAnsi="Doulos SIL"/>
          <w:i/>
          <w:color w:val="0000FF"/>
        </w:rPr>
        <w:t>kùlɔ́nɔ̀</w:t>
      </w:r>
      <w:r w:rsidRPr="00B8501F">
        <w:rPr>
          <w:rFonts w:ascii="Doulos SIL" w:hAnsi="Doulos SIL"/>
          <w:i/>
          <w:color w:val="0000FF"/>
        </w:rPr>
        <w:tab/>
      </w:r>
      <w:r w:rsidR="005002F9" w:rsidRPr="00B8501F">
        <w:rPr>
          <w:rFonts w:ascii="Doulos SIL" w:hAnsi="Doulos SIL"/>
          <w:i/>
          <w:color w:val="0000FF"/>
        </w:rPr>
        <w:t>kùlɔ́</w:t>
      </w:r>
      <w:r w:rsidRPr="00B8501F">
        <w:rPr>
          <w:rFonts w:ascii="Doulos SIL" w:hAnsi="Doulos SIL"/>
          <w:i/>
          <w:color w:val="0000FF"/>
        </w:rPr>
        <w:tab/>
      </w:r>
      <w:r w:rsidR="00124268" w:rsidRPr="00B8501F">
        <w:rPr>
          <w:rFonts w:ascii="Doulos SIL" w:hAnsi="Doulos SIL"/>
          <w:i/>
          <w:color w:val="0000FF"/>
        </w:rPr>
        <w:t>kùlɔ́nì-yà</w:t>
      </w:r>
      <w:r w:rsidRPr="00753ED1">
        <w:tab/>
      </w:r>
      <w:r>
        <w:t>‘</w:t>
      </w:r>
      <w:r w:rsidR="005002F9">
        <w:t>tie’</w:t>
      </w:r>
    </w:p>
    <w:p w14:paraId="399071C3" w14:textId="4759ADA4"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5002F9" w:rsidRPr="00B8501F">
        <w:rPr>
          <w:rFonts w:ascii="Doulos SIL" w:hAnsi="Doulos SIL"/>
          <w:i/>
          <w:color w:val="0000FF"/>
        </w:rPr>
        <w:t>kúlɔ́nì</w:t>
      </w:r>
      <w:r w:rsidRPr="00B8501F">
        <w:rPr>
          <w:rFonts w:ascii="Doulos SIL" w:hAnsi="Doulos SIL"/>
          <w:i/>
          <w:color w:val="0000FF"/>
        </w:rPr>
        <w:tab/>
        <w:t xml:space="preserve">  </w:t>
      </w:r>
      <w:r w:rsidR="005002F9" w:rsidRPr="00B8501F">
        <w:rPr>
          <w:rFonts w:ascii="Doulos SIL" w:hAnsi="Doulos SIL"/>
          <w:i/>
          <w:color w:val="0000FF"/>
        </w:rPr>
        <w:t>kúlɔ́nɔ̀</w:t>
      </w:r>
      <w:r w:rsidRPr="00B8501F">
        <w:rPr>
          <w:rFonts w:ascii="Doulos SIL" w:hAnsi="Doulos SIL"/>
          <w:i/>
          <w:color w:val="0000FF"/>
        </w:rPr>
        <w:tab/>
        <w:t xml:space="preserve">  </w:t>
      </w:r>
      <w:r w:rsidR="005002F9" w:rsidRPr="00B8501F">
        <w:rPr>
          <w:rFonts w:ascii="Doulos SIL" w:hAnsi="Doulos SIL"/>
          <w:i/>
          <w:color w:val="0000FF"/>
        </w:rPr>
        <w:t>kúlɔ́</w:t>
      </w:r>
      <w:r w:rsidRPr="00B8501F">
        <w:rPr>
          <w:rFonts w:ascii="Doulos SIL" w:hAnsi="Doulos SIL"/>
          <w:i/>
          <w:color w:val="0000FF"/>
        </w:rPr>
        <w:tab/>
        <w:t xml:space="preserve">  </w:t>
      </w:r>
      <w:r w:rsidR="00124268" w:rsidRPr="00B8501F">
        <w:rPr>
          <w:rFonts w:ascii="Doulos SIL" w:hAnsi="Doulos SIL"/>
          <w:i/>
          <w:color w:val="0000FF"/>
        </w:rPr>
        <w:t>kúlɔ́</w:t>
      </w:r>
      <w:r w:rsidR="00466B92">
        <w:rPr>
          <w:rFonts w:ascii="Doulos SIL" w:hAnsi="Doulos SIL"/>
          <w:i/>
          <w:color w:val="0000FF"/>
        </w:rPr>
        <w:t>nī-yā</w:t>
      </w:r>
    </w:p>
    <w:p w14:paraId="75690740" w14:textId="13C37AE6" w:rsidR="00753ED1" w:rsidRPr="00776DA2" w:rsidRDefault="00753ED1" w:rsidP="00753ED1">
      <w:pPr>
        <w:tabs>
          <w:tab w:val="clear" w:pos="369"/>
          <w:tab w:val="left" w:pos="720"/>
          <w:tab w:val="left" w:pos="1080"/>
          <w:tab w:val="left" w:pos="2160"/>
          <w:tab w:val="left" w:pos="3330"/>
          <w:tab w:val="left" w:pos="4320"/>
          <w:tab w:val="left" w:pos="5580"/>
        </w:tabs>
      </w:pPr>
      <w:r>
        <w:tab/>
      </w:r>
      <w:r>
        <w:tab/>
      </w:r>
      <w:r w:rsidR="005002F9" w:rsidRPr="00B8501F">
        <w:rPr>
          <w:rFonts w:ascii="Doulos SIL" w:hAnsi="Doulos SIL"/>
          <w:i/>
          <w:color w:val="0000FF"/>
        </w:rPr>
        <w:t>dìmìní</w:t>
      </w:r>
      <w:r w:rsidRPr="00B8501F">
        <w:rPr>
          <w:rFonts w:ascii="Doulos SIL" w:hAnsi="Doulos SIL"/>
          <w:i/>
          <w:color w:val="0000FF"/>
        </w:rPr>
        <w:tab/>
      </w:r>
      <w:r w:rsidR="005002F9" w:rsidRPr="00B8501F">
        <w:rPr>
          <w:rFonts w:ascii="Doulos SIL" w:hAnsi="Doulos SIL"/>
          <w:i/>
          <w:color w:val="0000FF"/>
        </w:rPr>
        <w:t>dìmìnàà</w:t>
      </w:r>
      <w:r w:rsidRPr="00B8501F">
        <w:rPr>
          <w:rFonts w:ascii="Doulos SIL" w:hAnsi="Doulos SIL"/>
          <w:i/>
          <w:color w:val="0000FF"/>
        </w:rPr>
        <w:tab/>
      </w:r>
      <w:r w:rsidR="00124268" w:rsidRPr="00B8501F">
        <w:rPr>
          <w:rFonts w:ascii="Doulos SIL" w:hAnsi="Doulos SIL"/>
          <w:i/>
          <w:color w:val="0000FF"/>
        </w:rPr>
        <w:t>dìmí</w:t>
      </w:r>
      <w:r w:rsidRPr="00B8501F">
        <w:rPr>
          <w:rFonts w:ascii="Doulos SIL" w:hAnsi="Doulos SIL"/>
          <w:i/>
          <w:color w:val="0000FF"/>
        </w:rPr>
        <w:tab/>
      </w:r>
      <w:r w:rsidR="00124268" w:rsidRPr="00B8501F">
        <w:rPr>
          <w:rFonts w:ascii="Doulos SIL" w:hAnsi="Doulos SIL"/>
          <w:i/>
          <w:color w:val="0000FF"/>
        </w:rPr>
        <w:t>dìmìnì-yá</w:t>
      </w:r>
      <w:r w:rsidRPr="00753ED1">
        <w:tab/>
      </w:r>
      <w:r>
        <w:t>‘</w:t>
      </w:r>
      <w:r w:rsidR="005002F9">
        <w:t>hurt (sb)’</w:t>
      </w:r>
    </w:p>
    <w:p w14:paraId="5948120B" w14:textId="0E657FBD" w:rsidR="00753ED1" w:rsidRDefault="00753ED1" w:rsidP="00753ED1">
      <w:pPr>
        <w:tabs>
          <w:tab w:val="clear" w:pos="369"/>
          <w:tab w:val="left" w:pos="720"/>
          <w:tab w:val="left" w:pos="1080"/>
          <w:tab w:val="left" w:pos="2160"/>
          <w:tab w:val="left" w:pos="3330"/>
          <w:tab w:val="left" w:pos="4320"/>
          <w:tab w:val="left" w:pos="5580"/>
        </w:tabs>
      </w:pPr>
      <w:r>
        <w:tab/>
      </w:r>
      <w:r>
        <w:tab/>
        <w:t xml:space="preserve">  </w:t>
      </w:r>
      <w:r w:rsidR="005002F9" w:rsidRPr="00B8501F">
        <w:rPr>
          <w:rFonts w:ascii="Doulos SIL" w:hAnsi="Doulos SIL"/>
          <w:i/>
          <w:color w:val="0000FF"/>
        </w:rPr>
        <w:t>dímíní</w:t>
      </w:r>
      <w:r w:rsidRPr="00B8501F">
        <w:rPr>
          <w:rFonts w:ascii="Doulos SIL" w:hAnsi="Doulos SIL"/>
          <w:i/>
          <w:color w:val="0000FF"/>
        </w:rPr>
        <w:tab/>
        <w:t xml:space="preserve">  </w:t>
      </w:r>
      <w:r w:rsidR="005002F9" w:rsidRPr="00B8501F">
        <w:rPr>
          <w:rFonts w:ascii="Doulos SIL" w:hAnsi="Doulos SIL"/>
          <w:i/>
          <w:color w:val="0000FF"/>
        </w:rPr>
        <w:t>dímínáá</w:t>
      </w:r>
      <w:r w:rsidRPr="00B8501F">
        <w:rPr>
          <w:rFonts w:ascii="Doulos SIL" w:hAnsi="Doulos SIL"/>
          <w:i/>
          <w:color w:val="0000FF"/>
        </w:rPr>
        <w:tab/>
        <w:t xml:space="preserve">  </w:t>
      </w:r>
      <w:r w:rsidR="005002F9" w:rsidRPr="00B8501F">
        <w:rPr>
          <w:rFonts w:ascii="Doulos SIL" w:hAnsi="Doulos SIL"/>
          <w:i/>
          <w:color w:val="0000FF"/>
        </w:rPr>
        <w:t>dímí</w:t>
      </w:r>
      <w:r w:rsidRPr="00B8501F">
        <w:rPr>
          <w:rFonts w:ascii="Doulos SIL" w:hAnsi="Doulos SIL"/>
          <w:i/>
          <w:color w:val="0000FF"/>
        </w:rPr>
        <w:tab/>
        <w:t xml:space="preserve">  </w:t>
      </w:r>
      <w:r w:rsidR="00466B92">
        <w:rPr>
          <w:rFonts w:ascii="Doulos SIL" w:hAnsi="Doulos SIL"/>
          <w:i/>
          <w:color w:val="0000FF"/>
        </w:rPr>
        <w:t>dímíní-yá</w:t>
      </w:r>
    </w:p>
    <w:p w14:paraId="4CB2A0EC" w14:textId="77777777" w:rsidR="00753ED1" w:rsidRDefault="00753ED1" w:rsidP="003476F0"/>
    <w:p w14:paraId="6D83199E" w14:textId="02371CB0" w:rsidR="004346EB" w:rsidRDefault="003B7ECA" w:rsidP="003476F0">
      <w:r>
        <w:t>Full</w:t>
      </w:r>
      <w:r w:rsidR="004D588B">
        <w:t xml:space="preserve"> </w:t>
      </w:r>
      <w:r w:rsidR="004346EB">
        <w:t>transitive paradigms</w:t>
      </w:r>
      <w:r w:rsidR="004D588B">
        <w:t xml:space="preserve"> including negative forms</w:t>
      </w:r>
      <w:r>
        <w:t xml:space="preserve"> for three transitive verbs</w:t>
      </w:r>
      <w:r w:rsidR="004346EB">
        <w:t xml:space="preserve"> are in (</w:t>
      </w:r>
      <w:r w:rsidR="000C574D">
        <w:t>314</w:t>
      </w:r>
      <w:r w:rsidR="004346EB">
        <w:t>)</w:t>
      </w:r>
      <w:r w:rsidR="000C574D">
        <w:t xml:space="preserve"> below</w:t>
      </w:r>
      <w:r w:rsidR="004346EB">
        <w:t xml:space="preserve">. ‘Put is the same stem as </w:t>
      </w:r>
      <w:r>
        <w:t xml:space="preserve">intransitive </w:t>
      </w:r>
      <w:r w:rsidR="004346EB">
        <w:t>‘fal</w:t>
      </w:r>
      <w:r w:rsidR="004D588B">
        <w:t>l’ in (</w:t>
      </w:r>
      <w:r w:rsidR="000C574D">
        <w:t>309</w:t>
      </w:r>
      <w:r w:rsidR="004D588B">
        <w:t>) above, i.e. it is one of many</w:t>
      </w:r>
      <w:r w:rsidR="004346EB">
        <w:t xml:space="preserve"> ambi</w:t>
      </w:r>
      <w:r w:rsidR="004346EB">
        <w:noBreakHyphen/>
        <w:t>valent (labile)</w:t>
      </w:r>
      <w:r w:rsidR="004D588B">
        <w:t xml:space="preserve"> stems. I</w:t>
      </w:r>
      <w:r w:rsidR="00C86CA2">
        <w:t xml:space="preserve">n the sense ‘put down’ it is not accompanied by the noun </w:t>
      </w:r>
      <w:r w:rsidR="00C86CA2" w:rsidRPr="00305E8A">
        <w:rPr>
          <w:rFonts w:ascii="Doulos SIL" w:hAnsi="Doulos SIL"/>
          <w:i/>
          <w:color w:val="0000FF"/>
        </w:rPr>
        <w:t>bó</w:t>
      </w:r>
      <w:r w:rsidR="004D588B">
        <w:t>.</w:t>
      </w:r>
      <w:r w:rsidR="00466B92">
        <w:t xml:space="preserve"> The tone of transitive verbal nouns, like that of indicative verbs, depends on the category</w:t>
      </w:r>
      <w:r w:rsidR="00AB259F">
        <w:t xml:space="preserve"> (+3Sg or </w:t>
      </w:r>
      <w:r w:rsidR="00AB259F">
        <w:noBreakHyphen/>
        <w:t>3Sg) of the preceding object.</w:t>
      </w:r>
    </w:p>
    <w:p w14:paraId="597AA6BA" w14:textId="77777777" w:rsidR="004346EB" w:rsidRDefault="004346EB" w:rsidP="003476F0"/>
    <w:p w14:paraId="21BB82E8" w14:textId="560EE4D9" w:rsidR="002B732F" w:rsidRDefault="004D588B" w:rsidP="002B732F">
      <w:pPr>
        <w:tabs>
          <w:tab w:val="clear" w:pos="369"/>
          <w:tab w:val="left" w:pos="720"/>
          <w:tab w:val="left" w:pos="990"/>
          <w:tab w:val="left" w:pos="2430"/>
          <w:tab w:val="left" w:pos="2700"/>
          <w:tab w:val="left" w:pos="4140"/>
          <w:tab w:val="left" w:pos="4410"/>
          <w:tab w:val="left" w:pos="5760"/>
          <w:tab w:val="left" w:pos="6030"/>
        </w:tabs>
      </w:pPr>
      <w:r>
        <w:t>(</w:t>
      </w:r>
      <w:r w:rsidR="000C574D">
        <w:t>314</w:t>
      </w:r>
      <w:r w:rsidR="002B732F">
        <w:t>)</w:t>
      </w:r>
      <w:r w:rsidR="002B732F">
        <w:tab/>
        <w:t>category</w:t>
      </w:r>
      <w:r w:rsidR="002B732F">
        <w:tab/>
        <w:t>‘</w:t>
      </w:r>
      <w:r w:rsidR="004346EB">
        <w:t>taste</w:t>
      </w:r>
      <w:r w:rsidR="002B732F">
        <w:t>’</w:t>
      </w:r>
      <w:r w:rsidR="002B732F">
        <w:tab/>
        <w:t>‘put down’</w:t>
      </w:r>
      <w:r w:rsidR="002B732F">
        <w:tab/>
        <w:t>‘push’</w:t>
      </w:r>
    </w:p>
    <w:p w14:paraId="3199C58A" w14:textId="77777777"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p>
    <w:p w14:paraId="733C0F01" w14:textId="1B657DFE" w:rsidR="002B732F" w:rsidRPr="00305E8A" w:rsidRDefault="002B732F"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 xml:space="preserve">Pfv </w:t>
      </w:r>
      <w:r w:rsidR="004D588B">
        <w:t>+3</w:t>
      </w:r>
      <w:r>
        <w:t>Sg</w:t>
      </w:r>
      <w:r>
        <w:tab/>
      </w:r>
      <w:r w:rsidR="004346EB" w:rsidRPr="00305E8A">
        <w:rPr>
          <w:rFonts w:ascii="Doulos SIL" w:hAnsi="Doulos SIL"/>
          <w:i/>
          <w:color w:val="0000FF"/>
        </w:rPr>
        <w:t>nɛ̀nɛ́ɛ̄</w:t>
      </w:r>
      <w:r w:rsidRPr="00305E8A">
        <w:rPr>
          <w:rFonts w:ascii="Doulos SIL" w:hAnsi="Doulos SIL"/>
          <w:i/>
          <w:color w:val="0000FF"/>
        </w:rPr>
        <w:tab/>
        <w:t>b</w:t>
      </w:r>
      <w:r w:rsidR="00D10660">
        <w:rPr>
          <w:rFonts w:ascii="Doulos SIL" w:hAnsi="Doulos SIL"/>
          <w:i/>
          <w:color w:val="0000FF"/>
        </w:rPr>
        <w:t>ɛ̀ɛ́</w:t>
      </w:r>
      <w:r w:rsidRPr="00305E8A">
        <w:rPr>
          <w:rFonts w:ascii="Doulos SIL" w:hAnsi="Doulos SIL"/>
          <w:i/>
          <w:color w:val="0000FF"/>
        </w:rPr>
        <w:tab/>
        <w:t>jùlí</w:t>
      </w:r>
      <w:r w:rsidRPr="00305E8A">
        <w:rPr>
          <w:rFonts w:ascii="Doulos SIL" w:hAnsi="Doulos SIL"/>
          <w:i/>
          <w:color w:val="0000FF"/>
        </w:rPr>
        <w:tab/>
      </w:r>
    </w:p>
    <w:p w14:paraId="62188B54" w14:textId="13AFFEE4"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r>
      <w:r>
        <w:tab/>
        <w:t xml:space="preserve">Pfv Neg </w:t>
      </w:r>
      <w:r w:rsidR="004D588B">
        <w:t>+3Sg</w:t>
      </w:r>
      <w:r>
        <w:tab/>
      </w:r>
      <w:r>
        <w:tab/>
      </w:r>
      <w:r w:rsidR="00F67D46" w:rsidRPr="00305E8A">
        <w:rPr>
          <w:rFonts w:ascii="Doulos SIL" w:hAnsi="Doulos SIL"/>
          <w:i/>
          <w:color w:val="0000FF"/>
        </w:rPr>
        <w:t>nɛ̀nɛ́ɛ̄=nɛ̄ʔ</w:t>
      </w:r>
      <w:r w:rsidRPr="00305E8A">
        <w:rPr>
          <w:rFonts w:ascii="Doulos SIL" w:hAnsi="Doulos SIL"/>
          <w:i/>
          <w:color w:val="0000FF"/>
        </w:rPr>
        <w:tab/>
      </w:r>
      <w:r w:rsidRPr="00305E8A">
        <w:rPr>
          <w:rFonts w:ascii="Doulos SIL" w:hAnsi="Doulos SIL"/>
          <w:i/>
          <w:color w:val="0000FF"/>
        </w:rPr>
        <w:tab/>
      </w:r>
      <w:r w:rsidR="00421494" w:rsidRPr="00305E8A">
        <w:rPr>
          <w:rFonts w:ascii="Doulos SIL" w:hAnsi="Doulos SIL"/>
          <w:i/>
          <w:color w:val="0000FF"/>
        </w:rPr>
        <w:t>bɛ̀ɛ̀=rɛ́ʔ</w:t>
      </w:r>
      <w:r w:rsidRPr="00305E8A">
        <w:rPr>
          <w:rFonts w:ascii="Doulos SIL" w:hAnsi="Doulos SIL"/>
          <w:i/>
          <w:color w:val="0000FF"/>
        </w:rPr>
        <w:tab/>
      </w:r>
      <w:r w:rsidRPr="00305E8A">
        <w:rPr>
          <w:rFonts w:ascii="Doulos SIL" w:hAnsi="Doulos SIL"/>
          <w:i/>
          <w:color w:val="0000FF"/>
        </w:rPr>
        <w:tab/>
      </w:r>
      <w:r w:rsidR="00404663" w:rsidRPr="00305E8A">
        <w:rPr>
          <w:rFonts w:ascii="Doulos SIL" w:hAnsi="Doulos SIL"/>
          <w:i/>
          <w:color w:val="0000FF"/>
        </w:rPr>
        <w:t>jǔl=lēʔ</w:t>
      </w:r>
    </w:p>
    <w:p w14:paraId="62A5F9FE" w14:textId="3C95249B"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t xml:space="preserve">Pfv </w:t>
      </w:r>
      <w:r w:rsidR="004D588B">
        <w:t>-3Sg</w:t>
      </w:r>
      <w:r>
        <w:tab/>
      </w:r>
      <w:r w:rsidR="004346EB" w:rsidRPr="00305E8A">
        <w:rPr>
          <w:rFonts w:ascii="Doulos SIL" w:hAnsi="Doulos SIL"/>
          <w:i/>
          <w:color w:val="0000FF"/>
        </w:rPr>
        <w:t>nɛ́nɛ́ɛ̄</w:t>
      </w:r>
      <w:r w:rsidRPr="00305E8A">
        <w:rPr>
          <w:rFonts w:ascii="Doulos SIL" w:hAnsi="Doulos SIL"/>
          <w:i/>
          <w:color w:val="0000FF"/>
        </w:rPr>
        <w:tab/>
        <w:t>bɛ́</w:t>
      </w:r>
      <w:r w:rsidR="00D10660">
        <w:rPr>
          <w:rFonts w:ascii="Doulos SIL" w:hAnsi="Doulos SIL"/>
          <w:i/>
          <w:color w:val="0000FF"/>
        </w:rPr>
        <w:t>ɛ́</w:t>
      </w:r>
      <w:r w:rsidRPr="00305E8A">
        <w:rPr>
          <w:rFonts w:ascii="Doulos SIL" w:hAnsi="Doulos SIL"/>
          <w:i/>
          <w:color w:val="0000FF"/>
        </w:rPr>
        <w:tab/>
        <w:t>júlī</w:t>
      </w:r>
    </w:p>
    <w:p w14:paraId="1474755F" w14:textId="78D2C808"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r>
      <w:r>
        <w:tab/>
        <w:t xml:space="preserve">Pfv Neg </w:t>
      </w:r>
      <w:r w:rsidR="004D588B">
        <w:t>-3Sg</w:t>
      </w:r>
      <w:r>
        <w:tab/>
      </w:r>
      <w:r>
        <w:tab/>
      </w:r>
      <w:r w:rsidR="00F67D46" w:rsidRPr="00305E8A">
        <w:rPr>
          <w:rFonts w:ascii="Doulos SIL" w:hAnsi="Doulos SIL"/>
          <w:i/>
          <w:color w:val="0000FF"/>
        </w:rPr>
        <w:t>nɛ́nɛ́ɛ̄=nɛ̄ʔ</w:t>
      </w:r>
      <w:r w:rsidRPr="00305E8A">
        <w:rPr>
          <w:rFonts w:ascii="Doulos SIL" w:hAnsi="Doulos SIL"/>
          <w:i/>
          <w:color w:val="0000FF"/>
        </w:rPr>
        <w:tab/>
      </w:r>
      <w:r w:rsidRPr="00305E8A">
        <w:rPr>
          <w:rFonts w:ascii="Doulos SIL" w:hAnsi="Doulos SIL"/>
          <w:i/>
          <w:color w:val="0000FF"/>
        </w:rPr>
        <w:tab/>
      </w:r>
      <w:r w:rsidR="00421494" w:rsidRPr="00305E8A">
        <w:rPr>
          <w:rFonts w:ascii="Doulos SIL" w:hAnsi="Doulos SIL"/>
          <w:i/>
          <w:color w:val="0000FF"/>
        </w:rPr>
        <w:t>bɛ́ɛ́=rɛ́ʔ</w:t>
      </w:r>
      <w:r w:rsidRPr="00305E8A">
        <w:rPr>
          <w:rFonts w:ascii="Doulos SIL" w:hAnsi="Doulos SIL"/>
          <w:i/>
          <w:color w:val="0000FF"/>
        </w:rPr>
        <w:tab/>
      </w:r>
      <w:r w:rsidRPr="00305E8A">
        <w:rPr>
          <w:rFonts w:ascii="Doulos SIL" w:hAnsi="Doulos SIL"/>
          <w:i/>
          <w:color w:val="0000FF"/>
        </w:rPr>
        <w:tab/>
      </w:r>
      <w:r w:rsidR="00404663" w:rsidRPr="00305E8A">
        <w:rPr>
          <w:rFonts w:ascii="Doulos SIL" w:hAnsi="Doulos SIL"/>
          <w:i/>
          <w:color w:val="0000FF"/>
        </w:rPr>
        <w:t>júl=lēʔ</w:t>
      </w:r>
    </w:p>
    <w:p w14:paraId="6E1556B9" w14:textId="1FA3D4F4"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t xml:space="preserve">Ipfv </w:t>
      </w:r>
      <w:r w:rsidR="004D588B">
        <w:t>+3Sg</w:t>
      </w:r>
      <w:r>
        <w:tab/>
      </w:r>
      <w:r w:rsidR="004346EB" w:rsidRPr="00305E8A">
        <w:rPr>
          <w:rFonts w:ascii="Doulos SIL" w:hAnsi="Doulos SIL"/>
          <w:i/>
          <w:color w:val="0000FF"/>
        </w:rPr>
        <w:t>nɛ̀n</w:t>
      </w:r>
      <w:r w:rsidR="00A43E33" w:rsidRPr="00305E8A">
        <w:rPr>
          <w:rFonts w:ascii="Doulos SIL" w:hAnsi="Doulos SIL"/>
          <w:i/>
          <w:color w:val="0000FF"/>
        </w:rPr>
        <w:t>ɛ́ɛ̀</w:t>
      </w:r>
      <w:r w:rsidR="00421494" w:rsidRPr="00305E8A">
        <w:rPr>
          <w:rFonts w:ascii="Doulos SIL" w:hAnsi="Doulos SIL"/>
          <w:i/>
          <w:color w:val="0000FF"/>
        </w:rPr>
        <w:tab/>
      </w:r>
      <w:r w:rsidRPr="00305E8A">
        <w:rPr>
          <w:rFonts w:ascii="Doulos SIL" w:hAnsi="Doulos SIL"/>
          <w:i/>
          <w:color w:val="0000FF"/>
        </w:rPr>
        <w:t>bàà</w:t>
      </w:r>
      <w:r w:rsidRPr="00305E8A">
        <w:rPr>
          <w:rFonts w:ascii="Doulos SIL" w:hAnsi="Doulos SIL"/>
          <w:i/>
          <w:color w:val="0000FF"/>
        </w:rPr>
        <w:tab/>
      </w:r>
      <w:r w:rsidR="004346EB" w:rsidRPr="00305E8A">
        <w:rPr>
          <w:rFonts w:ascii="Doulos SIL" w:hAnsi="Doulos SIL"/>
          <w:i/>
          <w:color w:val="0000FF"/>
        </w:rPr>
        <w:t>jùlɔ̀</w:t>
      </w:r>
    </w:p>
    <w:p w14:paraId="43ACD817" w14:textId="04DAC020" w:rsidR="002B732F" w:rsidRPr="00305E8A" w:rsidRDefault="002B732F" w:rsidP="007211A1">
      <w:pPr>
        <w:tabs>
          <w:tab w:val="clear" w:pos="369"/>
          <w:tab w:val="left" w:pos="720"/>
          <w:tab w:val="left" w:pos="990"/>
          <w:tab w:val="left" w:pos="2430"/>
          <w:tab w:val="left" w:pos="2700"/>
          <w:tab w:val="left" w:pos="4140"/>
          <w:tab w:val="left" w:pos="4410"/>
          <w:tab w:val="left" w:pos="5760"/>
          <w:tab w:val="left" w:pos="6030"/>
          <w:tab w:val="left" w:pos="6480"/>
          <w:tab w:val="right" w:pos="7579"/>
        </w:tabs>
        <w:rPr>
          <w:rFonts w:ascii="Doulos SIL" w:hAnsi="Doulos SIL"/>
          <w:i/>
          <w:color w:val="0000FF"/>
        </w:rPr>
      </w:pPr>
      <w:r>
        <w:tab/>
      </w:r>
      <w:r>
        <w:tab/>
        <w:t xml:space="preserve">Ipfv </w:t>
      </w:r>
      <w:r w:rsidR="004D588B">
        <w:t xml:space="preserve">+3Sg </w:t>
      </w:r>
      <w:r>
        <w:t>Neg</w:t>
      </w:r>
      <w:r>
        <w:tab/>
      </w:r>
      <w:r>
        <w:tab/>
      </w:r>
      <w:r w:rsidR="00A43E33" w:rsidRPr="00305E8A">
        <w:rPr>
          <w:rFonts w:ascii="Doulos SIL" w:hAnsi="Doulos SIL"/>
          <w:i/>
          <w:color w:val="0000FF"/>
        </w:rPr>
        <w:t>nɛ̀nɛ́ɛ̀=nɛ̄ʔ</w:t>
      </w:r>
      <w:r w:rsidRPr="00305E8A">
        <w:rPr>
          <w:rFonts w:ascii="Doulos SIL" w:hAnsi="Doulos SIL"/>
          <w:i/>
          <w:color w:val="0000FF"/>
        </w:rPr>
        <w:tab/>
      </w:r>
      <w:r w:rsidRPr="00305E8A">
        <w:rPr>
          <w:rFonts w:ascii="Doulos SIL" w:hAnsi="Doulos SIL"/>
          <w:i/>
          <w:color w:val="0000FF"/>
        </w:rPr>
        <w:tab/>
      </w:r>
      <w:r w:rsidR="00421494" w:rsidRPr="00305E8A">
        <w:rPr>
          <w:rFonts w:ascii="Doulos SIL" w:hAnsi="Doulos SIL"/>
          <w:i/>
          <w:color w:val="0000FF"/>
        </w:rPr>
        <w:t>bàà=rɛ́ʔ</w:t>
      </w:r>
      <w:r w:rsidRPr="00305E8A">
        <w:rPr>
          <w:rFonts w:ascii="Doulos SIL" w:hAnsi="Doulos SIL"/>
          <w:i/>
          <w:color w:val="0000FF"/>
        </w:rPr>
        <w:tab/>
      </w:r>
      <w:r w:rsidRPr="00305E8A">
        <w:rPr>
          <w:rFonts w:ascii="Doulos SIL" w:hAnsi="Doulos SIL"/>
          <w:i/>
          <w:color w:val="0000FF"/>
        </w:rPr>
        <w:tab/>
      </w:r>
      <w:r w:rsidR="00DF2961" w:rsidRPr="00305E8A">
        <w:rPr>
          <w:rFonts w:ascii="Doulos SIL" w:hAnsi="Doulos SIL"/>
          <w:i/>
          <w:color w:val="0000FF"/>
        </w:rPr>
        <w:t>jùlɔ̀=rɛ́ʔ</w:t>
      </w:r>
      <w:r w:rsidR="007211A1">
        <w:rPr>
          <w:rFonts w:ascii="Doulos SIL" w:hAnsi="Doulos SIL"/>
          <w:i/>
          <w:color w:val="0000FF"/>
        </w:rPr>
        <w:tab/>
      </w:r>
    </w:p>
    <w:p w14:paraId="52C766CC" w14:textId="55C576D5" w:rsidR="002B732F" w:rsidRDefault="004D588B" w:rsidP="002B732F">
      <w:pPr>
        <w:tabs>
          <w:tab w:val="clear" w:pos="369"/>
          <w:tab w:val="left" w:pos="720"/>
          <w:tab w:val="left" w:pos="990"/>
          <w:tab w:val="left" w:pos="2430"/>
          <w:tab w:val="left" w:pos="2700"/>
          <w:tab w:val="left" w:pos="4140"/>
          <w:tab w:val="left" w:pos="4410"/>
          <w:tab w:val="left" w:pos="5760"/>
          <w:tab w:val="left" w:pos="6030"/>
        </w:tabs>
      </w:pPr>
      <w:r>
        <w:tab/>
        <w:t>Ipfv -3Sg</w:t>
      </w:r>
      <w:r w:rsidR="002B732F">
        <w:tab/>
      </w:r>
      <w:r w:rsidR="00A01254" w:rsidRPr="00305E8A">
        <w:rPr>
          <w:rFonts w:ascii="Doulos SIL" w:hAnsi="Doulos SIL"/>
          <w:i/>
          <w:color w:val="0000FF"/>
        </w:rPr>
        <w:t>nɛ̀nɛ́ɛ̀</w:t>
      </w:r>
      <w:r w:rsidR="002B732F" w:rsidRPr="00305E8A">
        <w:rPr>
          <w:rFonts w:ascii="Doulos SIL" w:hAnsi="Doulos SIL"/>
          <w:i/>
          <w:color w:val="0000FF"/>
        </w:rPr>
        <w:tab/>
      </w:r>
      <w:r w:rsidR="00421494" w:rsidRPr="00305E8A">
        <w:rPr>
          <w:rFonts w:ascii="Doulos SIL" w:hAnsi="Doulos SIL"/>
          <w:i/>
          <w:color w:val="0000FF"/>
        </w:rPr>
        <w:t>báá</w:t>
      </w:r>
      <w:r w:rsidR="00DF2961" w:rsidRPr="00305E8A">
        <w:rPr>
          <w:rFonts w:ascii="Doulos SIL" w:hAnsi="Doulos SIL"/>
          <w:i/>
          <w:color w:val="0000FF"/>
        </w:rPr>
        <w:tab/>
        <w:t>júlɔ́</w:t>
      </w:r>
    </w:p>
    <w:p w14:paraId="46BF7D2C" w14:textId="3E293089" w:rsidR="002B732F" w:rsidRPr="00305E8A" w:rsidRDefault="002B732F"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 xml:space="preserve">Ipfv </w:t>
      </w:r>
      <w:r w:rsidR="004D588B">
        <w:t>-3Sg</w:t>
      </w:r>
      <w:r>
        <w:t xml:space="preserve"> Neg</w:t>
      </w:r>
      <w:r>
        <w:tab/>
      </w:r>
      <w:r>
        <w:tab/>
      </w:r>
      <w:r w:rsidR="00A01254" w:rsidRPr="00305E8A">
        <w:rPr>
          <w:rFonts w:ascii="Doulos SIL" w:hAnsi="Doulos SIL"/>
          <w:i/>
          <w:color w:val="0000FF"/>
        </w:rPr>
        <w:t>nɛ́nɛ́ɛ̀=nɛ̄ʔ</w:t>
      </w:r>
      <w:r w:rsidRPr="00305E8A">
        <w:rPr>
          <w:rFonts w:ascii="Doulos SIL" w:hAnsi="Doulos SIL"/>
          <w:i/>
          <w:color w:val="0000FF"/>
        </w:rPr>
        <w:tab/>
      </w:r>
      <w:r w:rsidR="00E45EE8" w:rsidRPr="00305E8A">
        <w:rPr>
          <w:rFonts w:ascii="Doulos SIL" w:hAnsi="Doulos SIL"/>
          <w:i/>
          <w:color w:val="0000FF"/>
        </w:rPr>
        <w:tab/>
      </w:r>
      <w:r w:rsidR="00421494" w:rsidRPr="00305E8A">
        <w:rPr>
          <w:rFonts w:ascii="Doulos SIL" w:hAnsi="Doulos SIL"/>
          <w:i/>
          <w:color w:val="0000FF"/>
        </w:rPr>
        <w:t>báá=rɛ̄ʔ</w:t>
      </w:r>
      <w:r w:rsidRPr="00305E8A">
        <w:rPr>
          <w:rFonts w:ascii="Doulos SIL" w:hAnsi="Doulos SIL"/>
          <w:i/>
          <w:color w:val="0000FF"/>
        </w:rPr>
        <w:tab/>
      </w:r>
      <w:r w:rsidRPr="00305E8A">
        <w:rPr>
          <w:rFonts w:ascii="Doulos SIL" w:hAnsi="Doulos SIL"/>
          <w:i/>
          <w:color w:val="0000FF"/>
        </w:rPr>
        <w:tab/>
      </w:r>
      <w:r w:rsidR="00DF2961" w:rsidRPr="00305E8A">
        <w:rPr>
          <w:rFonts w:ascii="Doulos SIL" w:hAnsi="Doulos SIL"/>
          <w:i/>
          <w:color w:val="0000FF"/>
        </w:rPr>
        <w:t>júlɔ́=rɛ̄ʔ</w:t>
      </w:r>
    </w:p>
    <w:p w14:paraId="276E3D40" w14:textId="2A704DE3" w:rsidR="004D588B" w:rsidRPr="00B8501F"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Prog +3Sg</w:t>
      </w:r>
      <w:r w:rsidRPr="00B8501F">
        <w:rPr>
          <w:rFonts w:ascii="Doulos SIL" w:hAnsi="Doulos SIL"/>
          <w:i/>
          <w:color w:val="0000FF"/>
        </w:rPr>
        <w:tab/>
      </w:r>
      <w:r w:rsidR="00E8226F" w:rsidRPr="00B8501F">
        <w:rPr>
          <w:rFonts w:ascii="Doulos SIL" w:hAnsi="Doulos SIL"/>
          <w:i/>
          <w:color w:val="0000FF"/>
        </w:rPr>
        <w:t>nèné</w:t>
      </w:r>
      <w:r w:rsidR="00AB259F">
        <w:rPr>
          <w:rFonts w:ascii="Doulos SIL" w:hAnsi="Doulos SIL"/>
          <w:i/>
          <w:color w:val="0000FF"/>
        </w:rPr>
        <w:t>-yá</w:t>
      </w:r>
      <w:r w:rsidRPr="00B8501F">
        <w:rPr>
          <w:rFonts w:ascii="Doulos SIL" w:hAnsi="Doulos SIL"/>
          <w:i/>
          <w:color w:val="0000FF"/>
        </w:rPr>
        <w:tab/>
        <w:t>bè-yá</w:t>
      </w:r>
      <w:r w:rsidRPr="00B8501F">
        <w:rPr>
          <w:rFonts w:ascii="Doulos SIL" w:hAnsi="Doulos SIL"/>
          <w:i/>
          <w:color w:val="0000FF"/>
        </w:rPr>
        <w:tab/>
        <w:t>jùlì-yá</w:t>
      </w:r>
    </w:p>
    <w:p w14:paraId="4B308A6E" w14:textId="5A271630" w:rsidR="004D588B" w:rsidRPr="00B8501F" w:rsidRDefault="004D588B" w:rsidP="004D588B">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Prog +3Sg Neg</w:t>
      </w:r>
      <w:r>
        <w:tab/>
      </w:r>
      <w:r>
        <w:tab/>
      </w:r>
      <w:r w:rsidR="00424F29">
        <w:rPr>
          <w:rFonts w:ascii="Doulos SIL" w:hAnsi="Doulos SIL"/>
          <w:i/>
          <w:color w:val="0000FF"/>
        </w:rPr>
        <w:t>nèné-yá</w:t>
      </w:r>
      <w:r w:rsidRPr="00B8501F">
        <w:rPr>
          <w:rFonts w:ascii="Doulos SIL" w:hAnsi="Doulos SIL"/>
          <w:i/>
          <w:color w:val="0000FF"/>
        </w:rPr>
        <w:t>=rɛ̄ʔ</w:t>
      </w:r>
      <w:r w:rsidRPr="00B8501F">
        <w:rPr>
          <w:rFonts w:ascii="Doulos SIL" w:hAnsi="Doulos SIL"/>
          <w:i/>
          <w:color w:val="0000FF"/>
        </w:rPr>
        <w:tab/>
      </w:r>
      <w:r w:rsidRPr="00B8501F">
        <w:rPr>
          <w:rFonts w:ascii="Doulos SIL" w:hAnsi="Doulos SIL"/>
          <w:i/>
          <w:color w:val="0000FF"/>
        </w:rPr>
        <w:tab/>
        <w:t>bè-yá=rɛ̄ʔ</w:t>
      </w:r>
      <w:r w:rsidRPr="00B8501F">
        <w:rPr>
          <w:rFonts w:ascii="Doulos SIL" w:hAnsi="Doulos SIL"/>
          <w:i/>
          <w:color w:val="0000FF"/>
        </w:rPr>
        <w:tab/>
      </w:r>
      <w:r w:rsidRPr="00B8501F">
        <w:rPr>
          <w:rFonts w:ascii="Doulos SIL" w:hAnsi="Doulos SIL"/>
          <w:i/>
          <w:color w:val="0000FF"/>
        </w:rPr>
        <w:tab/>
        <w:t>jùlì-yá=rɛ̄ʔ</w:t>
      </w:r>
    </w:p>
    <w:p w14:paraId="24D1B066" w14:textId="539EA45C" w:rsidR="004D588B" w:rsidRPr="00B8501F" w:rsidRDefault="004D588B"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Prog -3Sg</w:t>
      </w:r>
      <w:r w:rsidR="00AB259F">
        <w:rPr>
          <w:rFonts w:ascii="Doulos SIL" w:hAnsi="Doulos SIL"/>
          <w:i/>
          <w:color w:val="0000FF"/>
        </w:rPr>
        <w:tab/>
        <w:t>néné-yá</w:t>
      </w:r>
      <w:r w:rsidR="00AB259F">
        <w:rPr>
          <w:rFonts w:ascii="Doulos SIL" w:hAnsi="Doulos SIL"/>
          <w:i/>
          <w:color w:val="0000FF"/>
        </w:rPr>
        <w:tab/>
        <w:t>bé-yá</w:t>
      </w:r>
      <w:r w:rsidR="00AB259F">
        <w:rPr>
          <w:rFonts w:ascii="Doulos SIL" w:hAnsi="Doulos SIL"/>
          <w:i/>
          <w:color w:val="0000FF"/>
        </w:rPr>
        <w:tab/>
        <w:t>júlí-yá</w:t>
      </w:r>
    </w:p>
    <w:p w14:paraId="1B68F4B3" w14:textId="5E423D0D" w:rsidR="004D588B" w:rsidRPr="00B8501F" w:rsidRDefault="004D588B"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r>
      <w:r>
        <w:tab/>
        <w:t>Prog -3Sg Neg</w:t>
      </w:r>
      <w:r w:rsidRPr="00B8501F">
        <w:rPr>
          <w:rFonts w:ascii="Doulos SIL" w:hAnsi="Doulos SIL"/>
          <w:i/>
          <w:color w:val="0000FF"/>
        </w:rPr>
        <w:tab/>
      </w:r>
      <w:r w:rsidRPr="00B8501F">
        <w:rPr>
          <w:rFonts w:ascii="Doulos SIL" w:hAnsi="Doulos SIL"/>
          <w:i/>
          <w:color w:val="0000FF"/>
        </w:rPr>
        <w:tab/>
      </w:r>
      <w:r w:rsidR="00424F29">
        <w:rPr>
          <w:rFonts w:ascii="Doulos SIL" w:hAnsi="Doulos SIL"/>
          <w:i/>
          <w:color w:val="0000FF"/>
        </w:rPr>
        <w:t>néné-yá</w:t>
      </w:r>
      <w:r w:rsidRPr="00B8501F">
        <w:rPr>
          <w:rFonts w:ascii="Doulos SIL" w:hAnsi="Doulos SIL"/>
          <w:i/>
          <w:color w:val="0000FF"/>
        </w:rPr>
        <w:t>=rɛ̄ʔ</w:t>
      </w:r>
      <w:r w:rsidRPr="00B8501F">
        <w:rPr>
          <w:rFonts w:ascii="Doulos SIL" w:hAnsi="Doulos SIL"/>
          <w:i/>
          <w:color w:val="0000FF"/>
        </w:rPr>
        <w:tab/>
      </w:r>
      <w:r w:rsidRPr="00B8501F">
        <w:rPr>
          <w:rFonts w:ascii="Doulos SIL" w:hAnsi="Doulos SIL"/>
          <w:i/>
          <w:color w:val="0000FF"/>
        </w:rPr>
        <w:tab/>
      </w:r>
      <w:r w:rsidR="00424F29">
        <w:rPr>
          <w:rFonts w:ascii="Doulos SIL" w:hAnsi="Doulos SIL"/>
          <w:i/>
          <w:color w:val="0000FF"/>
        </w:rPr>
        <w:t>bé-yá</w:t>
      </w:r>
      <w:r w:rsidRPr="00B8501F">
        <w:rPr>
          <w:rFonts w:ascii="Doulos SIL" w:hAnsi="Doulos SIL"/>
          <w:i/>
          <w:color w:val="0000FF"/>
        </w:rPr>
        <w:t>=rɛ̄ʔ</w:t>
      </w:r>
      <w:r w:rsidRPr="00B8501F">
        <w:rPr>
          <w:rFonts w:ascii="Doulos SIL" w:hAnsi="Doulos SIL"/>
          <w:i/>
          <w:color w:val="0000FF"/>
        </w:rPr>
        <w:tab/>
      </w:r>
      <w:r w:rsidRPr="00B8501F">
        <w:rPr>
          <w:rFonts w:ascii="Doulos SIL" w:hAnsi="Doulos SIL"/>
          <w:i/>
          <w:color w:val="0000FF"/>
        </w:rPr>
        <w:tab/>
      </w:r>
      <w:r w:rsidR="00424F29">
        <w:rPr>
          <w:rFonts w:ascii="Doulos SIL" w:hAnsi="Doulos SIL"/>
          <w:i/>
          <w:color w:val="0000FF"/>
        </w:rPr>
        <w:t>júlí-yá</w:t>
      </w:r>
      <w:r w:rsidRPr="00B8501F">
        <w:rPr>
          <w:rFonts w:ascii="Doulos SIL" w:hAnsi="Doulos SIL"/>
          <w:i/>
          <w:color w:val="0000FF"/>
        </w:rPr>
        <w:t>=rɛ̄ʔ</w:t>
      </w:r>
    </w:p>
    <w:p w14:paraId="3B31CB64" w14:textId="1CBFEE8B" w:rsidR="002B732F" w:rsidRPr="00305E8A" w:rsidRDefault="002B732F" w:rsidP="002B732F">
      <w:pPr>
        <w:tabs>
          <w:tab w:val="clear" w:pos="369"/>
          <w:tab w:val="left" w:pos="720"/>
          <w:tab w:val="left" w:pos="990"/>
          <w:tab w:val="left" w:pos="2430"/>
          <w:tab w:val="left" w:pos="2700"/>
          <w:tab w:val="left" w:pos="4140"/>
          <w:tab w:val="left" w:pos="4410"/>
          <w:tab w:val="left" w:pos="5760"/>
          <w:tab w:val="left" w:pos="6030"/>
        </w:tabs>
        <w:rPr>
          <w:rFonts w:ascii="Doulos SIL" w:hAnsi="Doulos SIL"/>
          <w:i/>
          <w:color w:val="0000FF"/>
        </w:rPr>
      </w:pPr>
      <w:r>
        <w:tab/>
        <w:t xml:space="preserve">Imprt </w:t>
      </w:r>
      <w:r w:rsidR="004D588B">
        <w:t>-3Sg</w:t>
      </w:r>
      <w:r>
        <w:tab/>
      </w:r>
      <w:r w:rsidR="00A01254" w:rsidRPr="00305E8A">
        <w:rPr>
          <w:rFonts w:ascii="Doulos SIL" w:hAnsi="Doulos SIL"/>
          <w:i/>
          <w:color w:val="0000FF"/>
        </w:rPr>
        <w:t>nɛ̀nɛ́</w:t>
      </w:r>
      <w:r w:rsidRPr="00305E8A">
        <w:rPr>
          <w:rFonts w:ascii="Doulos SIL" w:hAnsi="Doulos SIL"/>
          <w:i/>
          <w:color w:val="0000FF"/>
        </w:rPr>
        <w:tab/>
      </w:r>
      <w:r w:rsidR="00C86CA2" w:rsidRPr="00305E8A">
        <w:rPr>
          <w:rFonts w:ascii="Doulos SIL" w:hAnsi="Doulos SIL"/>
          <w:i/>
          <w:color w:val="0000FF"/>
        </w:rPr>
        <w:t>bà</w:t>
      </w:r>
      <w:r w:rsidRPr="00305E8A">
        <w:rPr>
          <w:rFonts w:ascii="Doulos SIL" w:hAnsi="Doulos SIL"/>
          <w:i/>
          <w:color w:val="0000FF"/>
        </w:rPr>
        <w:tab/>
      </w:r>
      <w:r w:rsidRPr="00305E8A">
        <w:rPr>
          <w:rFonts w:ascii="Doulos SIL" w:hAnsi="Doulos SIL"/>
          <w:i/>
          <w:color w:val="0000FF"/>
        </w:rPr>
        <w:tab/>
      </w:r>
      <w:r w:rsidR="001412B1" w:rsidRPr="00305E8A">
        <w:rPr>
          <w:rFonts w:ascii="Doulos SIL" w:hAnsi="Doulos SIL"/>
          <w:i/>
          <w:color w:val="0000FF"/>
        </w:rPr>
        <w:t>jùlí</w:t>
      </w:r>
    </w:p>
    <w:p w14:paraId="00547CF8" w14:textId="4D37DD86"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r>
      <w:r>
        <w:tab/>
        <w:t xml:space="preserve">Proh </w:t>
      </w:r>
      <w:r w:rsidR="004D588B">
        <w:t>Sg</w:t>
      </w:r>
      <w:r>
        <w:tab/>
      </w:r>
      <w:r>
        <w:tab/>
      </w:r>
      <w:r w:rsidR="00A01254" w:rsidRPr="00305E8A">
        <w:rPr>
          <w:rFonts w:ascii="Doulos SIL" w:hAnsi="Doulos SIL"/>
          <w:i/>
          <w:color w:val="0000FF"/>
        </w:rPr>
        <w:t>nɛ̀nɛ́=nɛ̄ʔ</w:t>
      </w:r>
      <w:r w:rsidRPr="00305E8A">
        <w:rPr>
          <w:rFonts w:ascii="Doulos SIL" w:hAnsi="Doulos SIL"/>
          <w:i/>
          <w:color w:val="0000FF"/>
        </w:rPr>
        <w:tab/>
      </w:r>
      <w:r w:rsidRPr="00305E8A">
        <w:rPr>
          <w:rFonts w:ascii="Doulos SIL" w:hAnsi="Doulos SIL"/>
          <w:i/>
          <w:color w:val="0000FF"/>
        </w:rPr>
        <w:tab/>
      </w:r>
      <w:r w:rsidR="00C86CA2" w:rsidRPr="00305E8A">
        <w:rPr>
          <w:rFonts w:ascii="Doulos SIL" w:hAnsi="Doulos SIL"/>
          <w:i/>
          <w:color w:val="0000FF"/>
        </w:rPr>
        <w:t>bà=rɛ́ʔ</w:t>
      </w:r>
      <w:r w:rsidRPr="00305E8A">
        <w:rPr>
          <w:rFonts w:ascii="Doulos SIL" w:hAnsi="Doulos SIL"/>
          <w:i/>
          <w:color w:val="0000FF"/>
        </w:rPr>
        <w:tab/>
      </w:r>
      <w:r w:rsidRPr="00305E8A">
        <w:rPr>
          <w:rFonts w:ascii="Doulos SIL" w:hAnsi="Doulos SIL"/>
          <w:i/>
          <w:color w:val="0000FF"/>
        </w:rPr>
        <w:tab/>
      </w:r>
      <w:r w:rsidR="001412B1" w:rsidRPr="00305E8A">
        <w:rPr>
          <w:rFonts w:ascii="Doulos SIL" w:hAnsi="Doulos SIL"/>
          <w:i/>
          <w:color w:val="0000FF"/>
        </w:rPr>
        <w:t>jùl=léʔ</w:t>
      </w:r>
    </w:p>
    <w:p w14:paraId="444AEE11" w14:textId="0FE98F10"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t>Imprt Pl</w:t>
      </w:r>
      <w:r>
        <w:tab/>
      </w:r>
      <w:r w:rsidR="00E45EE8" w:rsidRPr="00305E8A">
        <w:rPr>
          <w:rFonts w:ascii="Doulos SIL" w:hAnsi="Doulos SIL"/>
          <w:i/>
          <w:color w:val="0000FF"/>
        </w:rPr>
        <w:t>nɛ́nɛ́</w:t>
      </w:r>
      <w:r w:rsidR="00E45EE8" w:rsidRPr="00305E8A">
        <w:rPr>
          <w:rFonts w:ascii="Doulos SIL" w:hAnsi="Doulos SIL"/>
          <w:i/>
          <w:color w:val="0000FF"/>
        </w:rPr>
        <w:tab/>
      </w:r>
      <w:r w:rsidR="00C86CA2" w:rsidRPr="00305E8A">
        <w:rPr>
          <w:rFonts w:ascii="Doulos SIL" w:hAnsi="Doulos SIL"/>
          <w:i/>
          <w:color w:val="0000FF"/>
        </w:rPr>
        <w:t>bá</w:t>
      </w:r>
      <w:r w:rsidR="00E45EE8" w:rsidRPr="00305E8A">
        <w:rPr>
          <w:rFonts w:ascii="Doulos SIL" w:hAnsi="Doulos SIL"/>
          <w:i/>
          <w:color w:val="0000FF"/>
        </w:rPr>
        <w:tab/>
      </w:r>
      <w:r w:rsidR="00E45EE8" w:rsidRPr="00305E8A">
        <w:rPr>
          <w:rFonts w:ascii="Doulos SIL" w:hAnsi="Doulos SIL"/>
          <w:i/>
          <w:color w:val="0000FF"/>
        </w:rPr>
        <w:tab/>
      </w:r>
      <w:r w:rsidR="001412B1" w:rsidRPr="00305E8A">
        <w:rPr>
          <w:rFonts w:ascii="Doulos SIL" w:hAnsi="Doulos SIL"/>
          <w:i/>
          <w:color w:val="0000FF"/>
        </w:rPr>
        <w:t>júlí</w:t>
      </w:r>
    </w:p>
    <w:p w14:paraId="099BCFF5" w14:textId="2E5B0147" w:rsidR="002B732F" w:rsidRDefault="002B732F" w:rsidP="002B732F">
      <w:pPr>
        <w:tabs>
          <w:tab w:val="clear" w:pos="369"/>
          <w:tab w:val="left" w:pos="720"/>
          <w:tab w:val="left" w:pos="990"/>
          <w:tab w:val="left" w:pos="2430"/>
          <w:tab w:val="left" w:pos="2700"/>
          <w:tab w:val="left" w:pos="4140"/>
          <w:tab w:val="left" w:pos="4410"/>
          <w:tab w:val="left" w:pos="5760"/>
          <w:tab w:val="left" w:pos="6030"/>
        </w:tabs>
      </w:pPr>
      <w:r>
        <w:tab/>
      </w:r>
      <w:r>
        <w:tab/>
        <w:t>Proh Pl</w:t>
      </w:r>
      <w:r>
        <w:tab/>
      </w:r>
      <w:r>
        <w:tab/>
      </w:r>
      <w:r w:rsidR="00E45EE8" w:rsidRPr="00305E8A">
        <w:rPr>
          <w:rFonts w:ascii="Doulos SIL" w:hAnsi="Doulos SIL"/>
          <w:i/>
          <w:color w:val="0000FF"/>
        </w:rPr>
        <w:t>nɛ́nɛ́=nɛ̄ʔ</w:t>
      </w:r>
      <w:r w:rsidRPr="00305E8A">
        <w:rPr>
          <w:rFonts w:ascii="Doulos SIL" w:hAnsi="Doulos SIL"/>
          <w:i/>
          <w:color w:val="0000FF"/>
        </w:rPr>
        <w:tab/>
      </w:r>
      <w:r w:rsidRPr="00305E8A">
        <w:rPr>
          <w:rFonts w:ascii="Doulos SIL" w:hAnsi="Doulos SIL"/>
          <w:i/>
          <w:color w:val="0000FF"/>
        </w:rPr>
        <w:tab/>
      </w:r>
      <w:r w:rsidR="00C86CA2" w:rsidRPr="00305E8A">
        <w:rPr>
          <w:rFonts w:ascii="Doulos SIL" w:hAnsi="Doulos SIL"/>
          <w:i/>
          <w:color w:val="0000FF"/>
        </w:rPr>
        <w:t>bá=rɛ̄ʔ</w:t>
      </w:r>
      <w:r w:rsidRPr="00305E8A">
        <w:rPr>
          <w:rFonts w:ascii="Doulos SIL" w:hAnsi="Doulos SIL"/>
          <w:i/>
          <w:color w:val="0000FF"/>
        </w:rPr>
        <w:tab/>
      </w:r>
      <w:r w:rsidRPr="00305E8A">
        <w:rPr>
          <w:rFonts w:ascii="Doulos SIL" w:hAnsi="Doulos SIL"/>
          <w:i/>
          <w:color w:val="0000FF"/>
        </w:rPr>
        <w:tab/>
      </w:r>
      <w:r w:rsidR="001412B1" w:rsidRPr="00305E8A">
        <w:rPr>
          <w:rFonts w:ascii="Doulos SIL" w:hAnsi="Doulos SIL"/>
          <w:i/>
          <w:color w:val="0000FF"/>
        </w:rPr>
        <w:t>júl=lēʔ</w:t>
      </w:r>
    </w:p>
    <w:p w14:paraId="39859A55" w14:textId="6F2FE1C9" w:rsidR="002B732F" w:rsidRPr="00466B92" w:rsidRDefault="002B732F" w:rsidP="002B732F">
      <w:pPr>
        <w:tabs>
          <w:tab w:val="clear" w:pos="369"/>
          <w:tab w:val="left" w:pos="720"/>
          <w:tab w:val="left" w:pos="990"/>
          <w:tab w:val="left" w:pos="2430"/>
          <w:tab w:val="left" w:pos="2700"/>
          <w:tab w:val="left" w:pos="4140"/>
          <w:tab w:val="left" w:pos="4410"/>
          <w:tab w:val="left" w:pos="5760"/>
          <w:tab w:val="left" w:pos="6030"/>
        </w:tabs>
      </w:pPr>
      <w:r>
        <w:tab/>
        <w:t>VblN</w:t>
      </w:r>
      <w:r>
        <w:tab/>
      </w:r>
      <w:r w:rsidR="00E45EE8" w:rsidRPr="00305E8A">
        <w:rPr>
          <w:rFonts w:ascii="Doulos SIL" w:hAnsi="Doulos SIL"/>
          <w:i/>
          <w:color w:val="0000FF"/>
        </w:rPr>
        <w:t>nɛ́n</w:t>
      </w:r>
      <w:r w:rsidR="00466B92">
        <w:rPr>
          <w:rFonts w:ascii="Doulos SIL" w:hAnsi="Doulos SIL"/>
          <w:i/>
          <w:color w:val="0000FF"/>
        </w:rPr>
        <w:t>ɛ́</w:t>
      </w:r>
      <w:r w:rsidR="00466B92">
        <w:t xml:space="preserve"> ~ </w:t>
      </w:r>
      <w:r w:rsidR="00466B92" w:rsidRPr="00D04660">
        <w:rPr>
          <w:rFonts w:ascii="Doulos SIL" w:hAnsi="Doulos SIL"/>
          <w:i/>
          <w:color w:val="0000FF"/>
        </w:rPr>
        <w:t>nɛ̀nɛ̀</w:t>
      </w:r>
      <w:r w:rsidR="00E45EE8" w:rsidRPr="00305E8A">
        <w:rPr>
          <w:rFonts w:ascii="Doulos SIL" w:hAnsi="Doulos SIL"/>
          <w:i/>
          <w:color w:val="0000FF"/>
        </w:rPr>
        <w:tab/>
      </w:r>
      <w:r w:rsidR="00466B92">
        <w:rPr>
          <w:rFonts w:ascii="Doulos SIL" w:hAnsi="Doulos SIL"/>
          <w:i/>
          <w:color w:val="0000FF"/>
        </w:rPr>
        <w:t>béé</w:t>
      </w:r>
      <w:r w:rsidR="00466B92">
        <w:t xml:space="preserve"> ~ </w:t>
      </w:r>
      <w:r w:rsidR="00466B92" w:rsidRPr="00D04660">
        <w:rPr>
          <w:rFonts w:ascii="Doulos SIL" w:hAnsi="Doulos SIL"/>
          <w:i/>
          <w:color w:val="0000FF"/>
        </w:rPr>
        <w:t>bèè</w:t>
      </w:r>
      <w:r w:rsidRPr="00305E8A">
        <w:rPr>
          <w:rFonts w:ascii="Doulos SIL" w:hAnsi="Doulos SIL"/>
          <w:i/>
          <w:color w:val="0000FF"/>
        </w:rPr>
        <w:tab/>
      </w:r>
      <w:r w:rsidR="001412B1" w:rsidRPr="00305E8A">
        <w:rPr>
          <w:rFonts w:ascii="Doulos SIL" w:hAnsi="Doulos SIL"/>
          <w:i/>
          <w:color w:val="0000FF"/>
        </w:rPr>
        <w:t>júlí</w:t>
      </w:r>
      <w:r w:rsidR="00466B92">
        <w:t xml:space="preserve"> ~ </w:t>
      </w:r>
      <w:r w:rsidR="00466B92" w:rsidRPr="00D04660">
        <w:rPr>
          <w:rFonts w:ascii="Doulos SIL" w:hAnsi="Doulos SIL"/>
          <w:i/>
          <w:color w:val="0000FF"/>
        </w:rPr>
        <w:t>jùlì</w:t>
      </w:r>
    </w:p>
    <w:p w14:paraId="45C3402A" w14:textId="77777777" w:rsidR="004D588B" w:rsidRDefault="004D588B" w:rsidP="004D588B"/>
    <w:p w14:paraId="6E816E63" w14:textId="77777777" w:rsidR="004D588B" w:rsidRDefault="004D588B" w:rsidP="004D588B"/>
    <w:p w14:paraId="7674B1B7" w14:textId="2E47560D" w:rsidR="004D588B" w:rsidRDefault="004D588B" w:rsidP="004D588B">
      <w:pPr>
        <w:pStyle w:val="Heading4"/>
      </w:pPr>
      <w:bookmarkStart w:id="1437" w:name="_Toc342594230"/>
      <w:bookmarkStart w:id="1438" w:name="_Toc344402610"/>
      <w:r>
        <w:lastRenderedPageBreak/>
        <w:t>Analysis of verb-stem alternations</w:t>
      </w:r>
      <w:bookmarkEnd w:id="1437"/>
      <w:bookmarkEnd w:id="1438"/>
    </w:p>
    <w:p w14:paraId="2EFE38A0" w14:textId="011E89B8" w:rsidR="00753ED1" w:rsidRDefault="004D588B" w:rsidP="004D588B">
      <w:r>
        <w:t>The imperfective is the best option for a citation form, since it often has lexical information that is masked in the other forms. For example, a final vowel in the imperfective may be converted to a front vowel in the perfective and clipped off in the imperative. For intransitives, the tone of the imperfective is also unpredictable and therefore lexically specified, while that of the perfective in particular is determined by the preceding NP.</w:t>
      </w:r>
    </w:p>
    <w:p w14:paraId="2D525828" w14:textId="3CE884D4" w:rsidR="004D588B" w:rsidRDefault="004D588B" w:rsidP="004D588B">
      <w:r>
        <w:tab/>
        <w:t>Relevant inflectional morphemes</w:t>
      </w:r>
      <w:r w:rsidR="00B8501F">
        <w:t xml:space="preserve"> that can occur next to the verb</w:t>
      </w:r>
      <w:r>
        <w:t xml:space="preserve"> are</w:t>
      </w:r>
      <w:r w:rsidR="00B8501F">
        <w:t xml:space="preserve"> </w:t>
      </w:r>
      <w:r>
        <w:t xml:space="preserve">post-subject </w:t>
      </w:r>
      <w:r w:rsidR="00B8501F">
        <w:t>inflectional morphemes</w:t>
      </w:r>
      <w:r w:rsidR="00A7764D">
        <w:t xml:space="preserve"> on the left</w:t>
      </w:r>
      <w:r w:rsidR="00B8501F">
        <w:t xml:space="preserve"> and the negative enclitic</w:t>
      </w:r>
      <w:r w:rsidR="00A7764D">
        <w:t xml:space="preserve"> on the right</w:t>
      </w:r>
      <w:r>
        <w:t xml:space="preserve">. The post-subject </w:t>
      </w:r>
      <w:r w:rsidR="00B8501F">
        <w:t>morphemes</w:t>
      </w:r>
      <w:r>
        <w:t xml:space="preserve"> are future </w:t>
      </w:r>
      <w:r w:rsidRPr="00B8501F">
        <w:rPr>
          <w:rFonts w:ascii="Doulos SIL" w:hAnsi="Doulos SIL"/>
          <w:i/>
          <w:color w:val="0000FF"/>
        </w:rPr>
        <w:t>sà</w:t>
      </w:r>
      <w:r w:rsidR="00B8501F">
        <w:t xml:space="preserve"> (and variants), imperfective /H+</w:t>
      </w:r>
      <w:r w:rsidR="00B8501F" w:rsidRPr="00B8501F">
        <w:rPr>
          <w:rFonts w:ascii="Doulos SIL" w:hAnsi="Doulos SIL"/>
          <w:color w:val="008000"/>
        </w:rPr>
        <w:t>=</w:t>
      </w:r>
      <w:r w:rsidR="00B8501F" w:rsidRPr="00B8501F">
        <w:rPr>
          <w:rFonts w:ascii="Doulos SIL" w:hAnsi="Doulos SIL"/>
          <w:color w:val="008000"/>
        </w:rPr>
        <w:sym w:font="Symbol" w:char="F0C6"/>
      </w:r>
      <w:r w:rsidR="00B8501F">
        <w:t>/, and</w:t>
      </w:r>
      <w:r>
        <w:t xml:space="preserve"> prohibitive </w:t>
      </w:r>
      <w:r w:rsidRPr="00B8501F">
        <w:rPr>
          <w:rFonts w:ascii="Doulos SIL" w:hAnsi="Doulos SIL"/>
          <w:i/>
          <w:color w:val="0000FF"/>
        </w:rPr>
        <w:t>bí</w:t>
      </w:r>
      <w:r>
        <w:t xml:space="preserve">. They </w:t>
      </w:r>
      <w:r w:rsidR="00A7764D">
        <w:t>immediately precede</w:t>
      </w:r>
      <w:r>
        <w:t xml:space="preserve"> intransitive verbs</w:t>
      </w:r>
      <w:r w:rsidR="00F64DE6">
        <w:t>,</w:t>
      </w:r>
      <w:r>
        <w:t xml:space="preserve"> but are separated from transitive verbs by the object. The negative enclitic is added to the final word of the clause, which is often (but not always)</w:t>
      </w:r>
      <w:r w:rsidR="002A2EF2">
        <w:t xml:space="preserve"> the verb.</w:t>
      </w:r>
    </w:p>
    <w:p w14:paraId="405CA352" w14:textId="511B1AE6" w:rsidR="00F64DE6" w:rsidRDefault="00F64DE6" w:rsidP="004D588B">
      <w:r>
        <w:tab/>
        <w:t xml:space="preserve">Word-final perfective diphthongs are truncated when the verb is not clause-final, including when it is followed only by the negative enclitic. For example, </w:t>
      </w:r>
      <w:r w:rsidRPr="00B8501F">
        <w:rPr>
          <w:rFonts w:ascii="Doulos SIL" w:hAnsi="Doulos SIL"/>
          <w:i/>
          <w:color w:val="0000FF"/>
        </w:rPr>
        <w:t>ɔɛ</w:t>
      </w:r>
      <w:r w:rsidR="004B50BD">
        <w:t xml:space="preserve"> and</w:t>
      </w:r>
      <w:r>
        <w:t xml:space="preserve"> </w:t>
      </w:r>
      <w:r w:rsidRPr="00B8501F">
        <w:rPr>
          <w:rFonts w:ascii="Doulos SIL" w:hAnsi="Doulos SIL"/>
          <w:i/>
          <w:color w:val="0000FF"/>
        </w:rPr>
        <w:t>oi</w:t>
      </w:r>
      <w:r>
        <w:t xml:space="preserve"> lose their second element</w:t>
      </w:r>
      <w:r w:rsidR="004B50BD">
        <w:t>s in this position</w:t>
      </w:r>
      <w:r>
        <w:t>.</w:t>
      </w:r>
    </w:p>
    <w:p w14:paraId="05B74E28" w14:textId="68427F8E" w:rsidR="004D588B" w:rsidRDefault="004D588B" w:rsidP="004D588B">
      <w:r>
        <w:tab/>
      </w:r>
      <w:r w:rsidR="00B8501F">
        <w:t xml:space="preserve">The post-subject particles do not interact tonally with the verb. </w:t>
      </w:r>
      <w:r>
        <w:t xml:space="preserve">Addition of the negative enclitic directly to the verb is useful in checking the latter’s vowel length and tone. However, the </w:t>
      </w:r>
      <w:r w:rsidR="00A7764D">
        <w:t xml:space="preserve">negative </w:t>
      </w:r>
      <w:r w:rsidR="00F64DE6">
        <w:t>marker</w:t>
      </w:r>
      <w:r>
        <w:t xml:space="preserve"> does induce </w:t>
      </w:r>
      <w:r w:rsidR="00A7764D">
        <w:t>some</w:t>
      </w:r>
      <w:r>
        <w:t xml:space="preserve"> phonological changes </w:t>
      </w:r>
      <w:r w:rsidR="00F64DE6">
        <w:t>when it encliticizes directly on the verb</w:t>
      </w:r>
      <w:r>
        <w:t xml:space="preserve">. </w:t>
      </w:r>
      <w:r w:rsidR="0029515E">
        <w:t xml:space="preserve">Since the verb is now non-clause-final, the truncation of verb-final diphthongs mentioned above takes place. </w:t>
      </w:r>
      <w:r w:rsidR="00F64DE6">
        <w:t>E</w:t>
      </w:r>
      <w:r>
        <w:t xml:space="preserve">specially in </w:t>
      </w:r>
      <w:r w:rsidR="00A7764D">
        <w:t xml:space="preserve">monosyllabic and </w:t>
      </w:r>
      <w:r w:rsidR="00F64DE6">
        <w:rPr>
          <w:rFonts w:ascii="Doulos SIL" w:hAnsi="Doulos SIL"/>
          <w:i/>
          <w:color w:val="0000FF"/>
        </w:rPr>
        <w:t>Cvʔ</w:t>
      </w:r>
      <w:r w:rsidR="00A7764D" w:rsidRPr="000C574D">
        <w:rPr>
          <w:rFonts w:ascii="Doulos SIL" w:hAnsi="Doulos SIL"/>
          <w:i/>
          <w:color w:val="0000FF"/>
        </w:rPr>
        <w:t>v</w:t>
      </w:r>
      <w:r>
        <w:t xml:space="preserve"> </w:t>
      </w:r>
      <w:r w:rsidR="00A7764D">
        <w:t>perfectives</w:t>
      </w:r>
      <w:r>
        <w:t xml:space="preserve">, </w:t>
      </w:r>
      <w:r>
        <w:noBreakHyphen/>
        <w:t>ATR vowels are optionally shifted to +ATR</w:t>
      </w:r>
      <w:r w:rsidR="00A7764D">
        <w:t xml:space="preserve"> before the negative enclitic</w:t>
      </w:r>
      <w:r w:rsidR="0029515E">
        <w:t xml:space="preserve"> (and some other clause-final morphemes). The +ATR shift</w:t>
      </w:r>
      <w:r w:rsidR="00A7764D">
        <w:t xml:space="preserve"> then </w:t>
      </w:r>
      <w:r w:rsidR="0029515E">
        <w:t>cycles</w:t>
      </w:r>
      <w:r w:rsidR="00A7764D">
        <w:t xml:space="preserve"> back into the enclitic itself, which is subject to </w:t>
      </w:r>
      <w:r>
        <w:t xml:space="preserve">ATR Harmony. </w:t>
      </w:r>
      <w:r w:rsidR="0029515E">
        <w:t>T</w:t>
      </w:r>
      <w:r>
        <w:t xml:space="preserve">hese phenomena are illustrated by </w:t>
      </w:r>
      <w:r w:rsidRPr="00B8501F">
        <w:rPr>
          <w:rFonts w:ascii="Doulos SIL" w:hAnsi="Doulos SIL"/>
          <w:i/>
          <w:color w:val="0000FF"/>
        </w:rPr>
        <w:t>bɔ̀ɛ́</w:t>
      </w:r>
      <w:r>
        <w:t xml:space="preserve"> ‘exited’ becoming negative </w:t>
      </w:r>
      <w:r w:rsidRPr="00B8501F">
        <w:rPr>
          <w:rFonts w:ascii="Doulos SIL" w:hAnsi="Doulos SIL"/>
          <w:i/>
          <w:color w:val="0000FF"/>
        </w:rPr>
        <w:t>bɔ̀ɔ̀=rɛ̄ʔ</w:t>
      </w:r>
      <w:r>
        <w:t xml:space="preserve"> varying with </w:t>
      </w:r>
      <w:r w:rsidRPr="00B8501F">
        <w:rPr>
          <w:rFonts w:ascii="Doulos SIL" w:hAnsi="Doulos SIL"/>
          <w:i/>
          <w:color w:val="0000FF"/>
        </w:rPr>
        <w:t>bòò=rēʔ</w:t>
      </w:r>
      <w:r>
        <w:t xml:space="preserve"> ‘did not exit’.</w:t>
      </w:r>
    </w:p>
    <w:p w14:paraId="66C4D7A6" w14:textId="05BBFA28" w:rsidR="004D588B" w:rsidRDefault="004D588B" w:rsidP="004D588B">
      <w:r>
        <w:tab/>
        <w:t>The perfective stem ends in a front vowel {</w:t>
      </w:r>
      <w:r w:rsidRPr="00305E8A">
        <w:rPr>
          <w:rFonts w:ascii="Doulos SIL" w:hAnsi="Doulos SIL"/>
          <w:i/>
          <w:color w:val="0000FF"/>
        </w:rPr>
        <w:t>i e ɛ</w:t>
      </w:r>
      <w:r w:rsidR="00A7764D">
        <w:t>}. A</w:t>
      </w:r>
      <w:r>
        <w:t xml:space="preserve">s </w:t>
      </w:r>
      <w:r w:rsidR="004B50BD">
        <w:t>indicated above</w:t>
      </w:r>
      <w:r w:rsidR="00A7764D">
        <w:t>, when</w:t>
      </w:r>
      <w:r>
        <w:t xml:space="preserve"> this vowel</w:t>
      </w:r>
      <w:r w:rsidR="00A7764D">
        <w:t xml:space="preserve"> is the final element in a perfective diphthong, it</w:t>
      </w:r>
      <w:r>
        <w:t xml:space="preserve"> is </w:t>
      </w:r>
      <w:r w:rsidR="00A7764D">
        <w:t>deleted except when clause-final.</w:t>
      </w:r>
      <w:r>
        <w:t xml:space="preserve"> The imperfective normally ends in a low or </w:t>
      </w:r>
      <w:r>
        <w:noBreakHyphen/>
        <w:t>ATR vowel from the set {</w:t>
      </w:r>
      <w:r w:rsidRPr="00B8501F">
        <w:rPr>
          <w:rFonts w:ascii="Doulos SIL" w:hAnsi="Doulos SIL"/>
          <w:i/>
          <w:color w:val="0000FF"/>
        </w:rPr>
        <w:t>ɛ a ɔ</w:t>
      </w:r>
      <w:r w:rsidR="002A2EF2">
        <w:t> </w:t>
      </w:r>
      <w:r>
        <w:t xml:space="preserve">}, </w:t>
      </w:r>
      <w:r w:rsidR="002A2EF2">
        <w:t>rarely</w:t>
      </w:r>
      <w:r>
        <w:t xml:space="preserve"> +ATR </w:t>
      </w:r>
      <w:r w:rsidRPr="00B8501F">
        <w:rPr>
          <w:rFonts w:ascii="Doulos SIL" w:hAnsi="Doulos SIL"/>
          <w:i/>
          <w:color w:val="0000FF"/>
        </w:rPr>
        <w:t>o</w:t>
      </w:r>
      <w:r>
        <w:t>. All known verbs with</w:t>
      </w:r>
      <w:r w:rsidR="00A7764D">
        <w:t xml:space="preserve"> final</w:t>
      </w:r>
      <w:r>
        <w:t xml:space="preserve"> </w:t>
      </w:r>
      <w:r w:rsidRPr="00B8501F">
        <w:rPr>
          <w:rFonts w:ascii="Doulos SIL" w:hAnsi="Doulos SIL"/>
          <w:i/>
          <w:color w:val="0000FF"/>
        </w:rPr>
        <w:t>e</w:t>
      </w:r>
      <w:r w:rsidR="00A7764D">
        <w:rPr>
          <w:rFonts w:ascii="Doulos SIL" w:hAnsi="Doulos SIL"/>
          <w:i/>
          <w:color w:val="0000FF"/>
        </w:rPr>
        <w:t>(e)</w:t>
      </w:r>
      <w:r>
        <w:t xml:space="preserve"> in the perfective and imperative, and most with </w:t>
      </w:r>
      <w:r w:rsidR="00A7764D">
        <w:t xml:space="preserve">final </w:t>
      </w:r>
      <w:r w:rsidRPr="00B8501F">
        <w:rPr>
          <w:rFonts w:ascii="Doulos SIL" w:hAnsi="Doulos SIL"/>
          <w:i/>
          <w:color w:val="0000FF"/>
        </w:rPr>
        <w:t>o</w:t>
      </w:r>
      <w:r>
        <w:t xml:space="preserve"> in the perfective and imperative, shift this vowel to the </w:t>
      </w:r>
      <w:r>
        <w:noBreakHyphen/>
        <w:t xml:space="preserve">ATR </w:t>
      </w:r>
      <w:r w:rsidR="00686928">
        <w:t>counterpart</w:t>
      </w:r>
      <w:r w:rsidR="00A7764D">
        <w:t xml:space="preserve"> or to </w:t>
      </w:r>
      <w:r w:rsidR="00A7764D" w:rsidRPr="00D04660">
        <w:rPr>
          <w:rFonts w:ascii="Doulos SIL" w:hAnsi="Doulos SIL"/>
          <w:i/>
          <w:color w:val="0000FF"/>
        </w:rPr>
        <w:t>a</w:t>
      </w:r>
      <w:r w:rsidR="00686928">
        <w:t xml:space="preserve"> in the imperfective. </w:t>
      </w:r>
      <w:r w:rsidR="00B904E0">
        <w:t>In (</w:t>
      </w:r>
      <w:r w:rsidR="000C574D">
        <w:t>315</w:t>
      </w:r>
      <w:r w:rsidR="00B904E0">
        <w:t xml:space="preserve">), all verb forms are of the +3Sg tonal type if transitive, or if perfective intransitive. </w:t>
      </w:r>
      <w:r w:rsidR="000C574D">
        <w:t>O</w:t>
      </w:r>
      <w:r w:rsidR="00B904E0">
        <w:t>ur fo</w:t>
      </w:r>
      <w:r w:rsidR="000C574D">
        <w:t>cus here is on vowel qualities, not tones.</w:t>
      </w:r>
    </w:p>
    <w:p w14:paraId="59663185" w14:textId="77777777" w:rsidR="004D588B" w:rsidRDefault="004D588B" w:rsidP="00686928"/>
    <w:p w14:paraId="7249DB20" w14:textId="01DE0694" w:rsidR="00686928" w:rsidRDefault="00686928" w:rsidP="00B45922">
      <w:pPr>
        <w:keepNext/>
        <w:tabs>
          <w:tab w:val="clear" w:pos="369"/>
          <w:tab w:val="left" w:pos="720"/>
          <w:tab w:val="left" w:pos="1080"/>
          <w:tab w:val="left" w:pos="2430"/>
          <w:tab w:val="left" w:pos="3690"/>
          <w:tab w:val="left" w:pos="5580"/>
        </w:tabs>
        <w:jc w:val="left"/>
      </w:pPr>
      <w:r>
        <w:t>(</w:t>
      </w:r>
      <w:r w:rsidR="000C574D">
        <w:t>315</w:t>
      </w:r>
      <w:r>
        <w:t>)</w:t>
      </w:r>
      <w:r>
        <w:tab/>
      </w:r>
      <w:r>
        <w:tab/>
        <w:t>imperative</w:t>
      </w:r>
      <w:r>
        <w:tab/>
        <w:t>perfective</w:t>
      </w:r>
      <w:r>
        <w:tab/>
        <w:t>imperfective</w:t>
      </w:r>
      <w:r>
        <w:tab/>
        <w:t>gloss</w:t>
      </w:r>
    </w:p>
    <w:p w14:paraId="3EE5ECEA" w14:textId="3169AB4B" w:rsidR="00A7764D" w:rsidRDefault="00A7764D" w:rsidP="00B45922">
      <w:pPr>
        <w:keepNext/>
        <w:tabs>
          <w:tab w:val="clear" w:pos="369"/>
          <w:tab w:val="left" w:pos="720"/>
          <w:tab w:val="left" w:pos="1080"/>
          <w:tab w:val="left" w:pos="2430"/>
          <w:tab w:val="left" w:pos="3690"/>
          <w:tab w:val="left" w:pos="5580"/>
        </w:tabs>
        <w:jc w:val="left"/>
      </w:pPr>
      <w:r>
        <w:tab/>
      </w:r>
      <w:r>
        <w:tab/>
        <w:t>+3Sg or intr</w:t>
      </w:r>
      <w:r>
        <w:tab/>
        <w:t>+3Sg</w:t>
      </w:r>
      <w:r>
        <w:tab/>
        <w:t>+3Sg or intr</w:t>
      </w:r>
    </w:p>
    <w:p w14:paraId="3CB365DD" w14:textId="77777777" w:rsidR="00686928" w:rsidRDefault="00686928" w:rsidP="00B45922">
      <w:pPr>
        <w:keepNext/>
        <w:tabs>
          <w:tab w:val="clear" w:pos="369"/>
          <w:tab w:val="left" w:pos="720"/>
          <w:tab w:val="left" w:pos="1080"/>
          <w:tab w:val="left" w:pos="2430"/>
          <w:tab w:val="left" w:pos="3690"/>
          <w:tab w:val="left" w:pos="5580"/>
        </w:tabs>
        <w:jc w:val="left"/>
      </w:pPr>
    </w:p>
    <w:p w14:paraId="77191655" w14:textId="62459D2D" w:rsidR="00686928" w:rsidRDefault="00686928" w:rsidP="00B45922">
      <w:pPr>
        <w:keepNext/>
        <w:tabs>
          <w:tab w:val="clear" w:pos="369"/>
          <w:tab w:val="left" w:pos="720"/>
          <w:tab w:val="left" w:pos="1080"/>
          <w:tab w:val="left" w:pos="2430"/>
          <w:tab w:val="left" w:pos="3690"/>
          <w:tab w:val="left" w:pos="5580"/>
        </w:tabs>
        <w:jc w:val="left"/>
      </w:pPr>
      <w:r>
        <w:tab/>
        <w:t xml:space="preserve">a. shift to </w:t>
      </w:r>
      <w:r>
        <w:noBreakHyphen/>
        <w:t>ATR in imperfective</w:t>
      </w:r>
    </w:p>
    <w:p w14:paraId="4957A48E" w14:textId="5955937B" w:rsidR="00686928" w:rsidRDefault="00686928" w:rsidP="00B45922">
      <w:pPr>
        <w:keepNext/>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wě</w:t>
      </w:r>
      <w:r w:rsidRPr="00B8501F">
        <w:rPr>
          <w:rFonts w:ascii="Doulos SIL" w:hAnsi="Doulos SIL"/>
          <w:i/>
          <w:color w:val="0000FF"/>
        </w:rPr>
        <w:tab/>
        <w:t>wěē</w:t>
      </w:r>
      <w:r w:rsidRPr="00B8501F">
        <w:rPr>
          <w:rFonts w:ascii="Doulos SIL" w:hAnsi="Doulos SIL"/>
          <w:i/>
          <w:color w:val="0000FF"/>
        </w:rPr>
        <w:tab/>
        <w:t>wɛ̀ɛ̀</w:t>
      </w:r>
      <w:r w:rsidRPr="00B8501F">
        <w:rPr>
          <w:rFonts w:ascii="Doulos SIL" w:hAnsi="Doulos SIL"/>
          <w:i/>
          <w:color w:val="0000FF"/>
        </w:rPr>
        <w:tab/>
      </w:r>
      <w:r>
        <w:t>‘bathe (sb)’</w:t>
      </w:r>
    </w:p>
    <w:p w14:paraId="177884D6" w14:textId="0AD5586E" w:rsidR="004B50BD" w:rsidRDefault="004B50BD" w:rsidP="00B45922">
      <w:pPr>
        <w:keepNext/>
        <w:tabs>
          <w:tab w:val="clear" w:pos="369"/>
          <w:tab w:val="left" w:pos="720"/>
          <w:tab w:val="left" w:pos="1080"/>
          <w:tab w:val="left" w:pos="2430"/>
          <w:tab w:val="left" w:pos="3690"/>
          <w:tab w:val="left" w:pos="5580"/>
        </w:tabs>
        <w:jc w:val="left"/>
      </w:pPr>
      <w:r>
        <w:tab/>
      </w:r>
      <w:r>
        <w:tab/>
      </w:r>
      <w:r>
        <w:tab/>
        <w:t xml:space="preserve">~ </w:t>
      </w:r>
      <w:r w:rsidRPr="004B511F">
        <w:rPr>
          <w:rFonts w:ascii="Doulos SIL" w:hAnsi="Doulos SIL"/>
          <w:i/>
          <w:color w:val="0000FF"/>
        </w:rPr>
        <w:t>wɛ̌ɛ̄</w:t>
      </w:r>
      <w:r>
        <w:t xml:space="preserve"> (non-clause-finally)</w:t>
      </w:r>
    </w:p>
    <w:p w14:paraId="4250AA30" w14:textId="4307CB05" w:rsidR="00686928" w:rsidRDefault="00686928" w:rsidP="00B45922">
      <w:pPr>
        <w:keepNext/>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tě</w:t>
      </w:r>
      <w:r w:rsidRPr="00B8501F">
        <w:rPr>
          <w:rFonts w:ascii="Doulos SIL" w:hAnsi="Doulos SIL"/>
          <w:i/>
          <w:color w:val="0000FF"/>
        </w:rPr>
        <w:tab/>
        <w:t>těē</w:t>
      </w:r>
      <w:r w:rsidRPr="00B8501F">
        <w:rPr>
          <w:rFonts w:ascii="Doulos SIL" w:hAnsi="Doulos SIL"/>
          <w:i/>
          <w:color w:val="0000FF"/>
        </w:rPr>
        <w:tab/>
        <w:t>tɛ̀ɛ̀</w:t>
      </w:r>
      <w:r>
        <w:tab/>
        <w:t>‘shatter (sth)’</w:t>
      </w:r>
    </w:p>
    <w:p w14:paraId="2B9DBBAC" w14:textId="1D0469E4"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yě</w:t>
      </w:r>
      <w:r w:rsidRPr="00B8501F">
        <w:rPr>
          <w:rFonts w:ascii="Doulos SIL" w:hAnsi="Doulos SIL"/>
          <w:i/>
          <w:color w:val="0000FF"/>
        </w:rPr>
        <w:tab/>
        <w:t>yěē</w:t>
      </w:r>
      <w:r w:rsidRPr="00B8501F">
        <w:rPr>
          <w:rFonts w:ascii="Doulos SIL" w:hAnsi="Doulos SIL"/>
          <w:i/>
          <w:color w:val="0000FF"/>
        </w:rPr>
        <w:tab/>
        <w:t>yɛ̀ɛ̂</w:t>
      </w:r>
      <w:r>
        <w:tab/>
        <w:t>‘send on mission’</w:t>
      </w:r>
    </w:p>
    <w:p w14:paraId="5D356CDB" w14:textId="7982A857" w:rsidR="00686928" w:rsidRDefault="00686928" w:rsidP="00B904E0">
      <w:pPr>
        <w:tabs>
          <w:tab w:val="clear" w:pos="369"/>
          <w:tab w:val="left" w:pos="720"/>
          <w:tab w:val="left" w:pos="1080"/>
          <w:tab w:val="left" w:pos="2430"/>
          <w:tab w:val="left" w:pos="3690"/>
          <w:tab w:val="left" w:pos="5580"/>
        </w:tabs>
        <w:jc w:val="left"/>
      </w:pPr>
      <w:r>
        <w:tab/>
      </w:r>
      <w:r>
        <w:tab/>
      </w:r>
      <w:r w:rsidR="00AB259F">
        <w:rPr>
          <w:rFonts w:ascii="Doulos SIL" w:hAnsi="Doulos SIL"/>
          <w:i/>
          <w:color w:val="0000FF"/>
        </w:rPr>
        <w:t>dèí</w:t>
      </w:r>
      <w:r w:rsidR="00A7764D">
        <w:rPr>
          <w:rFonts w:ascii="Doulos SIL" w:hAnsi="Doulos SIL"/>
          <w:i/>
          <w:color w:val="0000FF"/>
        </w:rPr>
        <w:tab/>
        <w:t>dèí</w:t>
      </w:r>
      <w:r w:rsidRPr="00B8501F">
        <w:rPr>
          <w:rFonts w:ascii="Doulos SIL" w:hAnsi="Doulos SIL"/>
          <w:i/>
          <w:color w:val="0000FF"/>
        </w:rPr>
        <w:t>ī</w:t>
      </w:r>
      <w:r w:rsidRPr="00B8501F">
        <w:rPr>
          <w:rFonts w:ascii="Doulos SIL" w:hAnsi="Doulos SIL"/>
          <w:i/>
          <w:color w:val="0000FF"/>
        </w:rPr>
        <w:tab/>
        <w:t>dɛ̀ɛ̂</w:t>
      </w:r>
      <w:r>
        <w:tab/>
        <w:t>‘open’</w:t>
      </w:r>
    </w:p>
    <w:p w14:paraId="659DF050" w14:textId="0DCFBA5E"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bègé</w:t>
      </w:r>
      <w:r w:rsidRPr="00B8501F">
        <w:rPr>
          <w:rFonts w:ascii="Doulos SIL" w:hAnsi="Doulos SIL"/>
          <w:i/>
          <w:color w:val="0000FF"/>
        </w:rPr>
        <w:tab/>
        <w:t>bègé</w:t>
      </w:r>
      <w:r w:rsidRPr="00B8501F">
        <w:rPr>
          <w:rFonts w:ascii="Doulos SIL" w:hAnsi="Doulos SIL"/>
          <w:i/>
          <w:color w:val="0000FF"/>
        </w:rPr>
        <w:tab/>
        <w:t>bɛ̀gɛ̀</w:t>
      </w:r>
      <w:r w:rsidR="00A7764D">
        <w:rPr>
          <w:rFonts w:ascii="Doulos SIL" w:hAnsi="Doulos SIL"/>
          <w:i/>
          <w:color w:val="0000FF"/>
        </w:rPr>
        <w:t xml:space="preserve"> </w:t>
      </w:r>
      <w:r w:rsidR="00A7764D">
        <w:t xml:space="preserve">~ </w:t>
      </w:r>
      <w:r w:rsidR="00A7764D" w:rsidRPr="00D04660">
        <w:rPr>
          <w:rFonts w:ascii="Doulos SIL" w:hAnsi="Doulos SIL"/>
          <w:i/>
          <w:color w:val="0000FF"/>
        </w:rPr>
        <w:t>bègà</w:t>
      </w:r>
      <w:r w:rsidRPr="00713621">
        <w:tab/>
        <w:t>‘cut’</w:t>
      </w:r>
    </w:p>
    <w:p w14:paraId="5965DC10" w14:textId="56EA57AE" w:rsidR="00686928" w:rsidRDefault="00686928" w:rsidP="00B904E0">
      <w:pPr>
        <w:tabs>
          <w:tab w:val="clear" w:pos="369"/>
          <w:tab w:val="left" w:pos="720"/>
          <w:tab w:val="left" w:pos="1080"/>
          <w:tab w:val="left" w:pos="2430"/>
          <w:tab w:val="left" w:pos="3690"/>
          <w:tab w:val="left" w:pos="5580"/>
        </w:tabs>
        <w:jc w:val="left"/>
      </w:pPr>
      <w:r>
        <w:tab/>
      </w:r>
      <w:r>
        <w:tab/>
      </w:r>
      <w:r w:rsidRPr="00B8501F">
        <w:rPr>
          <w:rFonts w:ascii="Doulos SIL" w:hAnsi="Doulos SIL"/>
          <w:i/>
          <w:color w:val="0000FF"/>
        </w:rPr>
        <w:t>dàkó</w:t>
      </w:r>
      <w:r w:rsidRPr="00B8501F">
        <w:rPr>
          <w:rFonts w:ascii="Doulos SIL" w:hAnsi="Doulos SIL"/>
          <w:i/>
          <w:color w:val="0000FF"/>
        </w:rPr>
        <w:tab/>
        <w:t>dàkóī</w:t>
      </w:r>
      <w:r w:rsidRPr="00B8501F">
        <w:rPr>
          <w:rFonts w:ascii="Doulos SIL" w:hAnsi="Doulos SIL"/>
          <w:i/>
          <w:color w:val="0000FF"/>
        </w:rPr>
        <w:tab/>
        <w:t>dàk</w:t>
      </w:r>
      <w:r w:rsidR="00A7764D">
        <w:rPr>
          <w:rFonts w:ascii="Doulos SIL" w:hAnsi="Doulos SIL"/>
          <w:i/>
          <w:color w:val="0000FF"/>
        </w:rPr>
        <w:t>ɔ́ɔ̀</w:t>
      </w:r>
      <w:r>
        <w:tab/>
        <w:t>‘catch (sth thrown)’</w:t>
      </w:r>
    </w:p>
    <w:p w14:paraId="3B57304D" w14:textId="010280F2" w:rsidR="00686928" w:rsidRDefault="00686928" w:rsidP="00B904E0">
      <w:pPr>
        <w:tabs>
          <w:tab w:val="clear" w:pos="369"/>
          <w:tab w:val="left" w:pos="720"/>
          <w:tab w:val="left" w:pos="1080"/>
          <w:tab w:val="left" w:pos="2430"/>
          <w:tab w:val="left" w:pos="3690"/>
          <w:tab w:val="left" w:pos="5580"/>
        </w:tabs>
        <w:jc w:val="left"/>
      </w:pPr>
      <w:r>
        <w:lastRenderedPageBreak/>
        <w:tab/>
        <w:t xml:space="preserve">b. no shift to </w:t>
      </w:r>
      <w:r>
        <w:noBreakHyphen/>
        <w:t>ATR in imperfective</w:t>
      </w:r>
    </w:p>
    <w:p w14:paraId="6CAAEE0D" w14:textId="6FE6ABCD" w:rsidR="00686928" w:rsidRPr="00E8226F" w:rsidRDefault="00686928" w:rsidP="00B904E0">
      <w:pPr>
        <w:tabs>
          <w:tab w:val="clear" w:pos="369"/>
          <w:tab w:val="left" w:pos="720"/>
          <w:tab w:val="left" w:pos="1080"/>
          <w:tab w:val="left" w:pos="2430"/>
          <w:tab w:val="left" w:pos="3690"/>
          <w:tab w:val="left" w:pos="5580"/>
        </w:tabs>
        <w:jc w:val="left"/>
      </w:pPr>
      <w:r w:rsidRPr="00E8226F">
        <w:tab/>
      </w:r>
      <w:r w:rsidRPr="00E8226F">
        <w:tab/>
      </w:r>
      <w:r w:rsidRPr="00B8501F">
        <w:rPr>
          <w:rFonts w:ascii="Doulos SIL" w:hAnsi="Doulos SIL"/>
          <w:i/>
          <w:color w:val="0000FF"/>
        </w:rPr>
        <w:t>kō</w:t>
      </w:r>
      <w:r w:rsidRPr="00B8501F">
        <w:rPr>
          <w:rFonts w:ascii="Doulos SIL" w:hAnsi="Doulos SIL"/>
          <w:i/>
          <w:color w:val="0000FF"/>
        </w:rPr>
        <w:tab/>
        <w:t>kòní</w:t>
      </w:r>
      <w:r w:rsidRPr="00B8501F">
        <w:rPr>
          <w:rFonts w:ascii="Doulos SIL" w:hAnsi="Doulos SIL"/>
          <w:i/>
          <w:color w:val="0000FF"/>
        </w:rPr>
        <w:tab/>
        <w:t>kónó</w:t>
      </w:r>
      <w:r w:rsidRPr="00E8226F">
        <w:tab/>
        <w:t>‘grow’</w:t>
      </w:r>
    </w:p>
    <w:p w14:paraId="370448F6" w14:textId="60CC1316" w:rsidR="00B904E0" w:rsidRPr="00E8226F" w:rsidRDefault="00B904E0" w:rsidP="00B904E0">
      <w:pPr>
        <w:tabs>
          <w:tab w:val="clear" w:pos="369"/>
          <w:tab w:val="left" w:pos="720"/>
          <w:tab w:val="left" w:pos="1080"/>
          <w:tab w:val="left" w:pos="2430"/>
          <w:tab w:val="left" w:pos="3690"/>
          <w:tab w:val="left" w:pos="5580"/>
        </w:tabs>
        <w:jc w:val="left"/>
      </w:pPr>
      <w:r w:rsidRPr="00E8226F">
        <w:tab/>
      </w:r>
      <w:r w:rsidRPr="00E8226F">
        <w:tab/>
      </w:r>
      <w:r w:rsidRPr="00B8501F">
        <w:rPr>
          <w:rFonts w:ascii="Doulos SIL" w:hAnsi="Doulos SIL"/>
          <w:i/>
          <w:color w:val="0000FF"/>
        </w:rPr>
        <w:t>lě</w:t>
      </w:r>
      <w:r w:rsidRPr="00B8501F">
        <w:rPr>
          <w:rFonts w:ascii="Doulos SIL" w:hAnsi="Doulos SIL"/>
          <w:i/>
          <w:color w:val="0000FF"/>
        </w:rPr>
        <w:tab/>
        <w:t>lèní</w:t>
      </w:r>
      <w:r w:rsidRPr="00B8501F">
        <w:rPr>
          <w:rFonts w:ascii="Doulos SIL" w:hAnsi="Doulos SIL"/>
          <w:i/>
          <w:color w:val="0000FF"/>
        </w:rPr>
        <w:tab/>
      </w:r>
      <w:r w:rsidR="00E8226F" w:rsidRPr="00B8501F">
        <w:rPr>
          <w:rFonts w:ascii="Doulos SIL" w:hAnsi="Doulos SIL"/>
          <w:i/>
          <w:color w:val="0000FF"/>
        </w:rPr>
        <w:t>lènà</w:t>
      </w:r>
      <w:r w:rsidRPr="00E8226F">
        <w:tab/>
        <w:t>‘look at’</w:t>
      </w:r>
    </w:p>
    <w:p w14:paraId="1927AE08" w14:textId="3D5AC109" w:rsidR="00686928" w:rsidRPr="00E8226F" w:rsidRDefault="00686928" w:rsidP="00B904E0">
      <w:pPr>
        <w:tabs>
          <w:tab w:val="clear" w:pos="369"/>
          <w:tab w:val="left" w:pos="720"/>
          <w:tab w:val="left" w:pos="1080"/>
          <w:tab w:val="left" w:pos="2430"/>
          <w:tab w:val="left" w:pos="3690"/>
          <w:tab w:val="left" w:pos="5580"/>
        </w:tabs>
        <w:jc w:val="left"/>
      </w:pPr>
      <w:r w:rsidRPr="00E8226F">
        <w:tab/>
      </w:r>
      <w:r w:rsidRPr="00E8226F">
        <w:tab/>
      </w:r>
      <w:r w:rsidR="00B904E0" w:rsidRPr="00B8501F">
        <w:rPr>
          <w:rFonts w:ascii="Doulos SIL" w:hAnsi="Doulos SIL"/>
          <w:i/>
          <w:color w:val="0000FF"/>
        </w:rPr>
        <w:t>sèʔrí</w:t>
      </w:r>
      <w:r w:rsidRPr="00B8501F">
        <w:rPr>
          <w:rFonts w:ascii="Doulos SIL" w:hAnsi="Doulos SIL"/>
          <w:i/>
          <w:color w:val="0000FF"/>
        </w:rPr>
        <w:tab/>
      </w:r>
      <w:r w:rsidR="00B904E0" w:rsidRPr="00B8501F">
        <w:rPr>
          <w:rFonts w:ascii="Doulos SIL" w:hAnsi="Doulos SIL"/>
          <w:i/>
          <w:color w:val="0000FF"/>
        </w:rPr>
        <w:t>sèʔrí</w:t>
      </w:r>
      <w:r w:rsidRPr="00B8501F">
        <w:rPr>
          <w:rFonts w:ascii="Doulos SIL" w:hAnsi="Doulos SIL"/>
          <w:i/>
          <w:color w:val="0000FF"/>
        </w:rPr>
        <w:tab/>
      </w:r>
      <w:r w:rsidR="00B904E0" w:rsidRPr="00B8501F">
        <w:rPr>
          <w:rFonts w:ascii="Doulos SIL" w:hAnsi="Doulos SIL"/>
          <w:i/>
          <w:color w:val="0000FF"/>
        </w:rPr>
        <w:t>sèʔrà</w:t>
      </w:r>
      <w:r w:rsidRPr="00E8226F">
        <w:tab/>
        <w:t>‘</w:t>
      </w:r>
      <w:r w:rsidR="00B904E0" w:rsidRPr="00E8226F">
        <w:t>sweep’</w:t>
      </w:r>
    </w:p>
    <w:p w14:paraId="0E806EEE" w14:textId="77777777" w:rsidR="004D588B" w:rsidRDefault="004D588B" w:rsidP="00686928">
      <w:pPr>
        <w:tabs>
          <w:tab w:val="clear" w:pos="369"/>
          <w:tab w:val="left" w:pos="720"/>
          <w:tab w:val="left" w:pos="1080"/>
          <w:tab w:val="left" w:pos="2430"/>
          <w:tab w:val="left" w:pos="3960"/>
          <w:tab w:val="left" w:pos="5580"/>
        </w:tabs>
      </w:pPr>
    </w:p>
    <w:p w14:paraId="702C573B" w14:textId="4F702FA1" w:rsidR="004D588B" w:rsidRDefault="00B904E0" w:rsidP="00686928">
      <w:r>
        <w:t xml:space="preserve">The progressive systematically shifts </w:t>
      </w:r>
      <w:r>
        <w:noBreakHyphen/>
        <w:t xml:space="preserve">ATR vowels to +ATR (in the broad sense, including high vowels). Therefore even stems that have </w:t>
      </w:r>
      <w:r>
        <w:noBreakHyphen/>
        <w:t>ATR vowels in the positive imperativ</w:t>
      </w:r>
      <w:r w:rsidR="00A7764D">
        <w:t>e, perfective, and imperfective</w:t>
      </w:r>
      <w:r>
        <w:t xml:space="preserve"> shift it to +ATR before progressive </w:t>
      </w:r>
      <w:r w:rsidRPr="00B8501F">
        <w:rPr>
          <w:rFonts w:ascii="Doulos SIL" w:hAnsi="Doulos SIL"/>
          <w:i/>
          <w:color w:val="0000FF"/>
        </w:rPr>
        <w:noBreakHyphen/>
        <w:t>yá</w:t>
      </w:r>
      <w:r>
        <w:t xml:space="preserve">. The known exceptions are multisyllabic verbs with an initial </w:t>
      </w:r>
      <w:r>
        <w:noBreakHyphen/>
        <w:t xml:space="preserve">ATR vowel, and may be morphologically segmentable. </w:t>
      </w:r>
    </w:p>
    <w:p w14:paraId="71F2AFB7" w14:textId="77777777" w:rsidR="00B904E0" w:rsidRDefault="00B904E0" w:rsidP="00686928"/>
    <w:p w14:paraId="3ED280E4" w14:textId="72510389" w:rsidR="00B904E0" w:rsidRDefault="00B904E0" w:rsidP="00B904E0">
      <w:pPr>
        <w:tabs>
          <w:tab w:val="clear" w:pos="369"/>
          <w:tab w:val="left" w:pos="720"/>
          <w:tab w:val="left" w:pos="1080"/>
          <w:tab w:val="left" w:pos="2250"/>
          <w:tab w:val="left" w:pos="3330"/>
          <w:tab w:val="left" w:pos="4680"/>
          <w:tab w:val="left" w:pos="6210"/>
        </w:tabs>
        <w:jc w:val="left"/>
      </w:pPr>
      <w:r>
        <w:t>(</w:t>
      </w:r>
      <w:r w:rsidR="000C574D">
        <w:t>316</w:t>
      </w:r>
      <w:r>
        <w:t>)</w:t>
      </w:r>
      <w:r>
        <w:tab/>
      </w:r>
      <w:r>
        <w:tab/>
        <w:t>imperative</w:t>
      </w:r>
      <w:r>
        <w:tab/>
        <w:t>perfective</w:t>
      </w:r>
      <w:r>
        <w:tab/>
        <w:t>imperfective</w:t>
      </w:r>
      <w:r>
        <w:tab/>
        <w:t>progressive</w:t>
      </w:r>
      <w:r>
        <w:tab/>
        <w:t>gloss</w:t>
      </w:r>
    </w:p>
    <w:p w14:paraId="2CA77622" w14:textId="77777777" w:rsidR="00B904E0" w:rsidRDefault="00B904E0" w:rsidP="00B904E0">
      <w:pPr>
        <w:tabs>
          <w:tab w:val="clear" w:pos="369"/>
          <w:tab w:val="left" w:pos="720"/>
          <w:tab w:val="left" w:pos="1080"/>
          <w:tab w:val="left" w:pos="2250"/>
          <w:tab w:val="left" w:pos="3330"/>
          <w:tab w:val="left" w:pos="4680"/>
          <w:tab w:val="left" w:pos="6210"/>
        </w:tabs>
        <w:jc w:val="left"/>
      </w:pPr>
    </w:p>
    <w:p w14:paraId="6E706E04" w14:textId="13588777" w:rsidR="00B904E0" w:rsidRDefault="00B904E0" w:rsidP="00B904E0">
      <w:pPr>
        <w:tabs>
          <w:tab w:val="clear" w:pos="369"/>
          <w:tab w:val="left" w:pos="720"/>
          <w:tab w:val="left" w:pos="1080"/>
          <w:tab w:val="left" w:pos="2250"/>
          <w:tab w:val="left" w:pos="3330"/>
          <w:tab w:val="left" w:pos="4680"/>
          <w:tab w:val="left" w:pos="6210"/>
        </w:tabs>
        <w:jc w:val="left"/>
      </w:pPr>
      <w:r>
        <w:tab/>
        <w:t>a. +ATR in progressive only</w:t>
      </w:r>
    </w:p>
    <w:p w14:paraId="2D0429AB" w14:textId="31224C75" w:rsidR="00B904E0" w:rsidRDefault="00B904E0" w:rsidP="00B904E0">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dɛ̌</w:t>
      </w:r>
      <w:r w:rsidRPr="00B8501F">
        <w:rPr>
          <w:rFonts w:ascii="Doulos SIL" w:hAnsi="Doulos SIL"/>
          <w:i/>
          <w:color w:val="0000FF"/>
        </w:rPr>
        <w:tab/>
        <w:t>dɛ̀ɛ́</w:t>
      </w:r>
      <w:r w:rsidRPr="00B8501F">
        <w:rPr>
          <w:rFonts w:ascii="Doulos SIL" w:hAnsi="Doulos SIL"/>
          <w:i/>
          <w:color w:val="0000FF"/>
        </w:rPr>
        <w:tab/>
        <w:t>dɛ̀ɛ̀</w:t>
      </w:r>
      <w:r w:rsidRPr="00B8501F">
        <w:rPr>
          <w:rFonts w:ascii="Doulos SIL" w:hAnsi="Doulos SIL"/>
          <w:i/>
          <w:color w:val="0000FF"/>
        </w:rPr>
        <w:tab/>
        <w:t>dè-yá</w:t>
      </w:r>
      <w:r w:rsidRPr="00B8501F">
        <w:rPr>
          <w:rFonts w:ascii="Doulos SIL" w:hAnsi="Doulos SIL"/>
          <w:i/>
          <w:color w:val="0000FF"/>
        </w:rPr>
        <w:tab/>
      </w:r>
      <w:r>
        <w:t>‘heat (sb)’</w:t>
      </w:r>
    </w:p>
    <w:p w14:paraId="0BDBEDB6" w14:textId="5D6A12A6" w:rsidR="00B904E0" w:rsidRDefault="00B904E0" w:rsidP="00B904E0">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mɔ̀ɔ́</w:t>
      </w:r>
      <w:r w:rsidRPr="00B8501F">
        <w:rPr>
          <w:rFonts w:ascii="Doulos SIL" w:hAnsi="Doulos SIL"/>
          <w:i/>
          <w:color w:val="0000FF"/>
        </w:rPr>
        <w:tab/>
        <w:t>mɔ̀ɛ́</w:t>
      </w:r>
      <w:r w:rsidRPr="00B8501F">
        <w:rPr>
          <w:rFonts w:ascii="Doulos SIL" w:hAnsi="Doulos SIL"/>
          <w:i/>
          <w:color w:val="0000FF"/>
        </w:rPr>
        <w:tab/>
        <w:t>mɔ̀ɔ̀</w:t>
      </w:r>
      <w:r w:rsidR="00AB259F">
        <w:rPr>
          <w:rFonts w:ascii="Doulos SIL" w:hAnsi="Doulos SIL"/>
          <w:i/>
          <w:color w:val="0000FF"/>
        </w:rPr>
        <w:tab/>
        <w:t>mò-yá</w:t>
      </w:r>
      <w:r>
        <w:tab/>
        <w:t>‘rub’</w:t>
      </w:r>
    </w:p>
    <w:p w14:paraId="2E4C739E" w14:textId="77777777" w:rsidR="00B904E0" w:rsidRDefault="00B904E0" w:rsidP="00B904E0">
      <w:pPr>
        <w:tabs>
          <w:tab w:val="clear" w:pos="369"/>
          <w:tab w:val="left" w:pos="720"/>
          <w:tab w:val="left" w:pos="1080"/>
          <w:tab w:val="left" w:pos="2250"/>
          <w:tab w:val="left" w:pos="3330"/>
          <w:tab w:val="left" w:pos="4680"/>
          <w:tab w:val="left" w:pos="6210"/>
        </w:tabs>
        <w:jc w:val="left"/>
      </w:pPr>
    </w:p>
    <w:p w14:paraId="45FC4087" w14:textId="3C547D38" w:rsidR="00B904E0" w:rsidRDefault="00B904E0" w:rsidP="00B904E0">
      <w:pPr>
        <w:tabs>
          <w:tab w:val="clear" w:pos="369"/>
          <w:tab w:val="left" w:pos="720"/>
          <w:tab w:val="left" w:pos="1080"/>
          <w:tab w:val="left" w:pos="2250"/>
          <w:tab w:val="left" w:pos="3330"/>
          <w:tab w:val="left" w:pos="4680"/>
          <w:tab w:val="left" w:pos="6210"/>
        </w:tabs>
        <w:jc w:val="left"/>
      </w:pPr>
      <w:r>
        <w:tab/>
        <w:t xml:space="preserve">b. initial </w:t>
      </w:r>
      <w:r>
        <w:noBreakHyphen/>
        <w:t>ATR in heavy stem preserved in progressive</w:t>
      </w:r>
    </w:p>
    <w:p w14:paraId="4D7C8058" w14:textId="05833942" w:rsidR="00B904E0" w:rsidRDefault="00B904E0" w:rsidP="00B904E0">
      <w:pPr>
        <w:tabs>
          <w:tab w:val="clear" w:pos="369"/>
          <w:tab w:val="left" w:pos="720"/>
          <w:tab w:val="left" w:pos="1080"/>
          <w:tab w:val="left" w:pos="2250"/>
          <w:tab w:val="left" w:pos="3330"/>
          <w:tab w:val="left" w:pos="4680"/>
          <w:tab w:val="left" w:pos="6210"/>
        </w:tabs>
        <w:jc w:val="left"/>
      </w:pPr>
      <w:r>
        <w:tab/>
      </w:r>
      <w:r>
        <w:tab/>
      </w:r>
      <w:r w:rsidRPr="00B8501F">
        <w:rPr>
          <w:rFonts w:ascii="Doulos SIL" w:hAnsi="Doulos SIL"/>
          <w:i/>
          <w:color w:val="0000FF"/>
        </w:rPr>
        <w:t>kɔ̀ʔrìyá</w:t>
      </w:r>
      <w:r w:rsidRPr="00B8501F">
        <w:rPr>
          <w:rFonts w:ascii="Doulos SIL" w:hAnsi="Doulos SIL"/>
          <w:i/>
          <w:color w:val="0000FF"/>
        </w:rPr>
        <w:tab/>
        <w:t>kɔ̀ʔrìyéē</w:t>
      </w:r>
      <w:r w:rsidRPr="00B8501F">
        <w:rPr>
          <w:rFonts w:ascii="Doulos SIL" w:hAnsi="Doulos SIL"/>
          <w:i/>
          <w:color w:val="0000FF"/>
        </w:rPr>
        <w:tab/>
        <w:t>kɔ̀ʔrìyáà</w:t>
      </w:r>
      <w:r w:rsidRPr="00B8501F">
        <w:rPr>
          <w:rFonts w:ascii="Doulos SIL" w:hAnsi="Doulos SIL"/>
          <w:i/>
          <w:color w:val="0000FF"/>
        </w:rPr>
        <w:tab/>
        <w:t>kɔ̀ʔrìyé-yà</w:t>
      </w:r>
    </w:p>
    <w:p w14:paraId="064C0262" w14:textId="77777777" w:rsidR="00B904E0" w:rsidRDefault="00B904E0" w:rsidP="00686928"/>
    <w:p w14:paraId="7764B78D" w14:textId="13D52F14" w:rsidR="00E55A35" w:rsidRDefault="00B904E0" w:rsidP="003476F0">
      <w:r>
        <w:t xml:space="preserve">The imperative is usually closely related to the imperfective. However, where the perfective and imperfective diverge in vocalism (simple ATR shift, or perfective </w:t>
      </w:r>
      <w:r w:rsidRPr="00543199">
        <w:rPr>
          <w:rFonts w:ascii="Doulos SIL" w:hAnsi="Doulos SIL"/>
          <w:i/>
          <w:color w:val="0000FF"/>
        </w:rPr>
        <w:t>i</w:t>
      </w:r>
      <w:r>
        <w:t xml:space="preserve"> versus imperfective </w:t>
      </w:r>
      <w:r>
        <w:noBreakHyphen/>
        <w:t xml:space="preserve">ATR or low vowel), the imperative sides with the perfective. Factoring this out, the imperative is best derived from the imperfective by stem-final reduction (shortening a final long vowel, </w:t>
      </w:r>
      <w:r w:rsidR="00997B15">
        <w:t xml:space="preserve">deleting a final short vowel). </w:t>
      </w:r>
      <w:r w:rsidR="00F25BEE" w:rsidRPr="00732D53">
        <w:t>See §3</w:t>
      </w:r>
      <w:r w:rsidR="00732D53" w:rsidRPr="00732D53">
        <w:t>.5</w:t>
      </w:r>
      <w:r w:rsidR="00F25BEE" w:rsidRPr="00732D53">
        <w:t xml:space="preserve"> for </w:t>
      </w:r>
      <w:r w:rsidR="00F25BEE">
        <w:t>fuller discussion.</w:t>
      </w:r>
    </w:p>
    <w:p w14:paraId="6A3670F3" w14:textId="77777777" w:rsidR="006D648B" w:rsidRDefault="006D648B" w:rsidP="003476F0"/>
    <w:p w14:paraId="7622FF07" w14:textId="77777777" w:rsidR="006D648B" w:rsidRDefault="006D648B" w:rsidP="003476F0"/>
    <w:p w14:paraId="45981323" w14:textId="5B002434" w:rsidR="006D648B" w:rsidRDefault="006D648B" w:rsidP="006D648B">
      <w:pPr>
        <w:pStyle w:val="Heading3"/>
      </w:pPr>
      <w:bookmarkStart w:id="1439" w:name="_Toc342594231"/>
      <w:bookmarkStart w:id="1440" w:name="_Toc344402611"/>
      <w:r>
        <w:t>Reduplicated verb stems</w:t>
      </w:r>
      <w:bookmarkEnd w:id="1439"/>
      <w:bookmarkEnd w:id="1440"/>
    </w:p>
    <w:p w14:paraId="2F79D7D4" w14:textId="68D5BF07" w:rsidR="006D648B" w:rsidRDefault="006D648B" w:rsidP="006D648B">
      <w:r>
        <w:t>Some verbs have a reduplicat</w:t>
      </w:r>
      <w:r w:rsidR="008850EB">
        <w:t xml:space="preserve">ive appearance. Those with a monosyllabic repeated segment </w:t>
      </w:r>
      <w:r>
        <w:t>are least transparently reduplicative (</w:t>
      </w:r>
      <w:r w:rsidR="000C574D">
        <w:t>317</w:t>
      </w:r>
      <w:r>
        <w:t>a)</w:t>
      </w:r>
      <w:r w:rsidR="008850EB">
        <w:t xml:space="preserve">, but in some cases </w:t>
      </w:r>
      <w:r w:rsidR="000C574D">
        <w:t xml:space="preserve">they </w:t>
      </w:r>
      <w:r w:rsidR="008850EB">
        <w:t xml:space="preserve">might have been shortened by </w:t>
      </w:r>
      <w:r w:rsidR="004D5F7A">
        <w:t>Syncope</w:t>
      </w:r>
      <w:r w:rsidR="000C574D">
        <w:t xml:space="preserve">. Those with a </w:t>
      </w:r>
      <w:r w:rsidR="008850EB">
        <w:t>bisyllabic repeated</w:t>
      </w:r>
      <w:r>
        <w:t xml:space="preserve"> segment are more obvious</w:t>
      </w:r>
      <w:r w:rsidR="008850EB">
        <w:t xml:space="preserve"> (</w:t>
      </w:r>
      <w:r w:rsidR="000C574D">
        <w:t>317</w:t>
      </w:r>
      <w:r w:rsidR="008850EB">
        <w:t xml:space="preserve">b). There is an iconic element insofar as </w:t>
      </w:r>
      <w:r w:rsidR="00831A45">
        <w:t xml:space="preserve">most </w:t>
      </w:r>
      <w:r w:rsidR="008850EB">
        <w:t>verbs in (</w:t>
      </w:r>
      <w:r w:rsidR="000C574D">
        <w:t>317</w:t>
      </w:r>
      <w:r w:rsidR="008850EB">
        <w:t>b) denote</w:t>
      </w:r>
      <w:r w:rsidR="00831A45">
        <w:t xml:space="preserve"> actions that tend to be repetitive or prolonged in real life</w:t>
      </w:r>
      <w:r>
        <w:t xml:space="preserve"> (</w:t>
      </w:r>
      <w:r w:rsidR="000C574D">
        <w:t>317</w:t>
      </w:r>
      <w:r>
        <w:t xml:space="preserve">b). </w:t>
      </w:r>
      <w:r w:rsidR="008850EB">
        <w:t>Two examples</w:t>
      </w:r>
      <w:r w:rsidR="00831A45">
        <w:t xml:space="preserve"> </w:t>
      </w:r>
      <w:r>
        <w:t>are iterations of independently occurring verb</w:t>
      </w:r>
      <w:r w:rsidR="008850EB">
        <w:t>s</w:t>
      </w:r>
      <w:r>
        <w:t>, adding an emphatic or repetitive element</w:t>
      </w:r>
      <w:r w:rsidR="008850EB">
        <w:t xml:space="preserve"> (</w:t>
      </w:r>
      <w:r w:rsidR="000C574D">
        <w:t>317</w:t>
      </w:r>
      <w:r w:rsidR="008850EB">
        <w:t>c)</w:t>
      </w:r>
      <w:r>
        <w:t xml:space="preserve">. </w:t>
      </w:r>
    </w:p>
    <w:p w14:paraId="62D60947" w14:textId="77777777" w:rsidR="006D648B" w:rsidRDefault="006D648B" w:rsidP="006D648B"/>
    <w:p w14:paraId="76BDB792" w14:textId="653C9EFB" w:rsidR="008850EB" w:rsidRDefault="006D648B" w:rsidP="006D648B">
      <w:pPr>
        <w:tabs>
          <w:tab w:val="clear" w:pos="369"/>
          <w:tab w:val="left" w:pos="720"/>
          <w:tab w:val="left" w:pos="1080"/>
          <w:tab w:val="left" w:pos="2520"/>
          <w:tab w:val="left" w:pos="4680"/>
        </w:tabs>
      </w:pPr>
      <w:r>
        <w:t>(</w:t>
      </w:r>
      <w:r w:rsidR="000C574D">
        <w:t>317</w:t>
      </w:r>
      <w:r>
        <w:t>)</w:t>
      </w:r>
      <w:r>
        <w:tab/>
        <w:t>a.</w:t>
      </w:r>
      <w:r w:rsidR="008850EB">
        <w:t xml:space="preserve"> </w:t>
      </w:r>
      <w:r w:rsidR="008850EB" w:rsidRPr="009D1EF7">
        <w:rPr>
          <w:rFonts w:ascii="Doulos SIL" w:hAnsi="Doulos SIL"/>
          <w:i/>
          <w:color w:val="0000FF"/>
        </w:rPr>
        <w:t>CvN-</w:t>
      </w:r>
      <w:r w:rsidR="008850EB">
        <w:t xml:space="preserve"> or </w:t>
      </w:r>
      <w:r w:rsidR="008850EB" w:rsidRPr="009D1EF7">
        <w:rPr>
          <w:rFonts w:ascii="Doulos SIL" w:hAnsi="Doulos SIL"/>
          <w:i/>
          <w:color w:val="0000FF"/>
        </w:rPr>
        <w:t>Cvⁿ-</w:t>
      </w:r>
      <w:r w:rsidR="008850EB">
        <w:t xml:space="preserve"> </w:t>
      </w:r>
    </w:p>
    <w:p w14:paraId="482EDA16" w14:textId="76FB567E" w:rsidR="006D648B" w:rsidRDefault="008850EB" w:rsidP="006D648B">
      <w:pPr>
        <w:tabs>
          <w:tab w:val="clear" w:pos="369"/>
          <w:tab w:val="left" w:pos="720"/>
          <w:tab w:val="left" w:pos="1080"/>
          <w:tab w:val="left" w:pos="2520"/>
          <w:tab w:val="left" w:pos="4680"/>
        </w:tabs>
      </w:pPr>
      <w:r>
        <w:tab/>
      </w:r>
      <w:r w:rsidR="006D648B">
        <w:tab/>
      </w:r>
      <w:r w:rsidR="006D648B" w:rsidRPr="0062701D">
        <w:rPr>
          <w:rFonts w:ascii="Doulos SIL" w:hAnsi="Doulos SIL"/>
          <w:i/>
          <w:color w:val="0000FF"/>
        </w:rPr>
        <w:t>gbèŋgbéà</w:t>
      </w:r>
      <w:r w:rsidR="006D648B">
        <w:tab/>
        <w:t>‘hammer (sth)’</w:t>
      </w:r>
      <w:r w:rsidR="006D648B">
        <w:tab/>
      </w:r>
    </w:p>
    <w:p w14:paraId="273AF245" w14:textId="77777777" w:rsidR="00831A45" w:rsidRDefault="00831A45" w:rsidP="00831A45">
      <w:pPr>
        <w:tabs>
          <w:tab w:val="clear" w:pos="369"/>
          <w:tab w:val="left" w:pos="720"/>
          <w:tab w:val="left" w:pos="1080"/>
          <w:tab w:val="left" w:pos="2520"/>
          <w:tab w:val="left" w:pos="4680"/>
        </w:tabs>
      </w:pPr>
      <w:r>
        <w:tab/>
      </w:r>
      <w:r>
        <w:tab/>
      </w:r>
      <w:r w:rsidRPr="009D1EF7">
        <w:rPr>
          <w:rFonts w:ascii="Doulos SIL" w:hAnsi="Doulos SIL"/>
          <w:i/>
          <w:color w:val="0000FF"/>
        </w:rPr>
        <w:t>pɛ̀mpɛ́ʔrà</w:t>
      </w:r>
      <w:r>
        <w:tab/>
        <w:t>‘engage energenticially in (activity)’</w:t>
      </w:r>
    </w:p>
    <w:p w14:paraId="6287F39A" w14:textId="49447DB3" w:rsidR="00831A45" w:rsidRDefault="00831A45" w:rsidP="006D648B">
      <w:pPr>
        <w:tabs>
          <w:tab w:val="clear" w:pos="369"/>
          <w:tab w:val="left" w:pos="720"/>
          <w:tab w:val="left" w:pos="1080"/>
          <w:tab w:val="left" w:pos="2520"/>
          <w:tab w:val="left" w:pos="4680"/>
        </w:tabs>
      </w:pPr>
      <w:r>
        <w:tab/>
      </w:r>
      <w:r>
        <w:tab/>
      </w:r>
      <w:r w:rsidRPr="009D1EF7">
        <w:rPr>
          <w:rFonts w:ascii="Doulos SIL" w:hAnsi="Doulos SIL"/>
          <w:i/>
          <w:color w:val="0000FF"/>
        </w:rPr>
        <w:t>sòⁿsɔ́ʔrà</w:t>
      </w:r>
      <w:r>
        <w:tab/>
        <w:t>‘squat’</w:t>
      </w:r>
    </w:p>
    <w:p w14:paraId="0764EF61" w14:textId="22C18FFE" w:rsidR="008850EB" w:rsidRPr="000C574D" w:rsidRDefault="008850EB" w:rsidP="006D648B">
      <w:pPr>
        <w:tabs>
          <w:tab w:val="clear" w:pos="369"/>
          <w:tab w:val="left" w:pos="720"/>
          <w:tab w:val="left" w:pos="1080"/>
          <w:tab w:val="left" w:pos="2520"/>
          <w:tab w:val="left" w:pos="4680"/>
        </w:tabs>
        <w:rPr>
          <w:rFonts w:ascii="Doulos SIL" w:hAnsi="Doulos SIL"/>
          <w:i/>
          <w:color w:val="0000FF"/>
        </w:rPr>
      </w:pPr>
      <w:r>
        <w:tab/>
        <w:t xml:space="preserve">   </w:t>
      </w:r>
      <w:r>
        <w:rPr>
          <w:i/>
        </w:rPr>
        <w:t xml:space="preserve">possibly syncopated from </w:t>
      </w:r>
      <w:r w:rsidRPr="000C574D">
        <w:rPr>
          <w:rFonts w:ascii="Doulos SIL" w:hAnsi="Doulos SIL"/>
          <w:i/>
          <w:color w:val="0000FF"/>
        </w:rPr>
        <w:t>CvCv-</w:t>
      </w:r>
    </w:p>
    <w:p w14:paraId="48A1EF44" w14:textId="26C43350" w:rsidR="008850EB" w:rsidRDefault="008850EB" w:rsidP="008850EB">
      <w:pPr>
        <w:tabs>
          <w:tab w:val="clear" w:pos="369"/>
          <w:tab w:val="left" w:pos="720"/>
          <w:tab w:val="left" w:pos="1080"/>
          <w:tab w:val="left" w:pos="2520"/>
          <w:tab w:val="left" w:pos="4680"/>
        </w:tabs>
      </w:pPr>
      <w:r>
        <w:tab/>
      </w:r>
      <w:r>
        <w:tab/>
      </w:r>
      <w:r w:rsidRPr="0062701D">
        <w:rPr>
          <w:rFonts w:ascii="Doulos SIL" w:hAnsi="Doulos SIL"/>
          <w:i/>
          <w:color w:val="0000FF"/>
        </w:rPr>
        <w:t>jɛ́</w:t>
      </w:r>
      <w:r w:rsidR="00AB259F">
        <w:rPr>
          <w:rFonts w:ascii="Doulos SIL" w:hAnsi="Doulos SIL"/>
          <w:i/>
          <w:color w:val="0000FF"/>
        </w:rPr>
        <w:t>ⁿ</w:t>
      </w:r>
      <w:r w:rsidRPr="0062701D">
        <w:rPr>
          <w:rFonts w:ascii="Doulos SIL" w:hAnsi="Doulos SIL"/>
          <w:i/>
          <w:color w:val="0000FF"/>
        </w:rPr>
        <w:t>jɛ́ná</w:t>
      </w:r>
      <w:r>
        <w:tab/>
        <w:t>‘(group) scatter’</w:t>
      </w:r>
    </w:p>
    <w:p w14:paraId="4EB7B573" w14:textId="77777777" w:rsidR="006D648B" w:rsidRDefault="006D648B" w:rsidP="006D648B">
      <w:pPr>
        <w:tabs>
          <w:tab w:val="clear" w:pos="369"/>
          <w:tab w:val="left" w:pos="720"/>
          <w:tab w:val="left" w:pos="1080"/>
          <w:tab w:val="left" w:pos="2520"/>
          <w:tab w:val="left" w:pos="4680"/>
        </w:tabs>
      </w:pPr>
    </w:p>
    <w:p w14:paraId="141D9568" w14:textId="72E286A1" w:rsidR="006D648B" w:rsidRPr="00831A45" w:rsidRDefault="006D648B" w:rsidP="00C81760">
      <w:pPr>
        <w:keepNext/>
        <w:tabs>
          <w:tab w:val="clear" w:pos="369"/>
          <w:tab w:val="left" w:pos="720"/>
          <w:tab w:val="left" w:pos="1080"/>
          <w:tab w:val="left" w:pos="2520"/>
          <w:tab w:val="left" w:pos="4680"/>
        </w:tabs>
        <w:rPr>
          <w:rFonts w:ascii="Doulos SIL" w:hAnsi="Doulos SIL"/>
          <w:i/>
          <w:color w:val="0000FF"/>
        </w:rPr>
      </w:pPr>
      <w:r>
        <w:lastRenderedPageBreak/>
        <w:tab/>
        <w:t>b.</w:t>
      </w:r>
      <w:r>
        <w:tab/>
      </w:r>
      <w:r w:rsidRPr="0062701D">
        <w:rPr>
          <w:rFonts w:ascii="Doulos SIL" w:hAnsi="Doulos SIL"/>
          <w:i/>
          <w:color w:val="0000FF"/>
        </w:rPr>
        <w:t>lèkè-lékà</w:t>
      </w:r>
      <w:r>
        <w:tab/>
        <w:t>‘tickle’</w:t>
      </w:r>
      <w:r w:rsidR="00AB259F">
        <w:t xml:space="preserve"> (</w:t>
      </w:r>
      <w:r w:rsidR="00AB259F" w:rsidRPr="00A42625">
        <w:rPr>
          <w:rFonts w:ascii="Doulos SIL" w:hAnsi="Doulos SIL"/>
          <w:i/>
          <w:color w:val="0000FF"/>
        </w:rPr>
        <w:t>k</w:t>
      </w:r>
      <w:r w:rsidR="00AB259F">
        <w:t xml:space="preserve"> ~ </w:t>
      </w:r>
      <w:r w:rsidR="00AB259F" w:rsidRPr="00A42625">
        <w:rPr>
          <w:rFonts w:ascii="Doulos SIL" w:hAnsi="Doulos SIL"/>
          <w:i/>
          <w:color w:val="0000FF"/>
        </w:rPr>
        <w:t>g</w:t>
      </w:r>
      <w:r w:rsidR="00AB259F">
        <w:t xml:space="preserve"> )</w:t>
      </w:r>
    </w:p>
    <w:p w14:paraId="7994E2A8" w14:textId="1F1D7898" w:rsidR="006D648B" w:rsidRDefault="006D648B" w:rsidP="00C81760">
      <w:pPr>
        <w:keepNext/>
        <w:tabs>
          <w:tab w:val="clear" w:pos="369"/>
          <w:tab w:val="left" w:pos="720"/>
          <w:tab w:val="left" w:pos="1080"/>
          <w:tab w:val="left" w:pos="2520"/>
          <w:tab w:val="left" w:pos="4680"/>
        </w:tabs>
      </w:pPr>
      <w:r>
        <w:tab/>
      </w:r>
      <w:r>
        <w:tab/>
      </w:r>
      <w:r w:rsidRPr="0062701D">
        <w:rPr>
          <w:rFonts w:ascii="Doulos SIL" w:hAnsi="Doulos SIL"/>
          <w:i/>
          <w:color w:val="0000FF"/>
        </w:rPr>
        <w:t>mɛ̀nɛ̀-mɛ́nɛ̀</w:t>
      </w:r>
      <w:r>
        <w:tab/>
        <w:t>‘grope, feel one’s way’</w:t>
      </w:r>
    </w:p>
    <w:p w14:paraId="66A35BDE" w14:textId="26697E71" w:rsidR="00831A45" w:rsidRDefault="00831A45" w:rsidP="00831A45">
      <w:pPr>
        <w:tabs>
          <w:tab w:val="clear" w:pos="369"/>
          <w:tab w:val="left" w:pos="720"/>
          <w:tab w:val="left" w:pos="1080"/>
          <w:tab w:val="left" w:pos="2520"/>
          <w:tab w:val="left" w:pos="4680"/>
        </w:tabs>
      </w:pPr>
      <w:r>
        <w:tab/>
      </w:r>
      <w:r>
        <w:tab/>
      </w:r>
      <w:r>
        <w:rPr>
          <w:rFonts w:ascii="Doulos SIL" w:hAnsi="Doulos SIL"/>
          <w:i/>
          <w:color w:val="0000FF"/>
        </w:rPr>
        <w:t>mùgù-múgɔ̀</w:t>
      </w:r>
      <w:r>
        <w:tab/>
        <w:t>‘break up lumps’</w:t>
      </w:r>
    </w:p>
    <w:p w14:paraId="10DF2D56" w14:textId="1095EBE9" w:rsidR="00831A45" w:rsidRDefault="00831A45" w:rsidP="00831A45">
      <w:pPr>
        <w:tabs>
          <w:tab w:val="clear" w:pos="369"/>
          <w:tab w:val="left" w:pos="720"/>
          <w:tab w:val="left" w:pos="1080"/>
          <w:tab w:val="left" w:pos="2520"/>
          <w:tab w:val="left" w:pos="4680"/>
        </w:tabs>
      </w:pPr>
      <w:r>
        <w:tab/>
      </w:r>
      <w:r>
        <w:tab/>
      </w:r>
      <w:r>
        <w:rPr>
          <w:rFonts w:ascii="Doulos SIL" w:hAnsi="Doulos SIL"/>
          <w:i/>
          <w:color w:val="0000FF"/>
        </w:rPr>
        <w:t>ŋùnù-ŋúnɔ̀</w:t>
      </w:r>
      <w:r>
        <w:tab/>
        <w:t>‘groan’ or ‘murmur’</w:t>
      </w:r>
    </w:p>
    <w:p w14:paraId="36B6B36F" w14:textId="77777777" w:rsidR="00831A45" w:rsidRPr="00831A45" w:rsidRDefault="00831A45" w:rsidP="00831A45">
      <w:pPr>
        <w:tabs>
          <w:tab w:val="clear" w:pos="369"/>
          <w:tab w:val="left" w:pos="720"/>
          <w:tab w:val="left" w:pos="1080"/>
          <w:tab w:val="left" w:pos="2520"/>
          <w:tab w:val="left" w:pos="4680"/>
        </w:tabs>
      </w:pPr>
      <w:r>
        <w:tab/>
      </w:r>
      <w:r>
        <w:tab/>
      </w:r>
      <w:r w:rsidRPr="009D1EF7">
        <w:rPr>
          <w:rFonts w:ascii="Doulos SIL" w:hAnsi="Doulos SIL"/>
          <w:i/>
          <w:color w:val="0000FF"/>
        </w:rPr>
        <w:t>yɛ̀gɛ̀-yɛ́gɛ̀</w:t>
      </w:r>
      <w:r>
        <w:tab/>
        <w:t>‘(chicken) scratch the ground’</w:t>
      </w:r>
    </w:p>
    <w:p w14:paraId="5726F32C" w14:textId="49FCC1B3" w:rsidR="00831A45" w:rsidRPr="00831A45" w:rsidRDefault="00831A45" w:rsidP="00831A45">
      <w:pPr>
        <w:tabs>
          <w:tab w:val="clear" w:pos="369"/>
          <w:tab w:val="left" w:pos="720"/>
          <w:tab w:val="left" w:pos="1080"/>
          <w:tab w:val="left" w:pos="2520"/>
          <w:tab w:val="left" w:pos="4680"/>
        </w:tabs>
      </w:pPr>
      <w:r>
        <w:tab/>
      </w:r>
      <w:r>
        <w:tab/>
      </w:r>
      <w:r w:rsidRPr="009D1EF7">
        <w:rPr>
          <w:rFonts w:ascii="Doulos SIL" w:hAnsi="Doulos SIL"/>
          <w:i/>
          <w:color w:val="0000FF"/>
        </w:rPr>
        <w:t>yùgù-yúgɔ̀</w:t>
      </w:r>
      <w:r>
        <w:tab/>
        <w:t>‘shake (sth)’</w:t>
      </w:r>
    </w:p>
    <w:p w14:paraId="21970C69" w14:textId="77777777" w:rsidR="00831A45" w:rsidRDefault="00831A45" w:rsidP="00831A45">
      <w:pPr>
        <w:tabs>
          <w:tab w:val="clear" w:pos="369"/>
          <w:tab w:val="left" w:pos="720"/>
          <w:tab w:val="left" w:pos="1080"/>
          <w:tab w:val="left" w:pos="2520"/>
          <w:tab w:val="left" w:pos="4680"/>
        </w:tabs>
      </w:pPr>
      <w:r>
        <w:tab/>
      </w:r>
      <w:r>
        <w:tab/>
      </w:r>
      <w:r w:rsidRPr="0062701D">
        <w:rPr>
          <w:rFonts w:ascii="Doulos SIL" w:hAnsi="Doulos SIL"/>
          <w:i/>
          <w:color w:val="0000FF"/>
        </w:rPr>
        <w:t>kòlòŋ-gólónà</w:t>
      </w:r>
      <w:r>
        <w:tab/>
        <w:t>‘roll’</w:t>
      </w:r>
    </w:p>
    <w:p w14:paraId="5C918EFA" w14:textId="77777777" w:rsidR="00831A45" w:rsidRDefault="00831A45" w:rsidP="00831A45">
      <w:pPr>
        <w:tabs>
          <w:tab w:val="clear" w:pos="369"/>
          <w:tab w:val="left" w:pos="720"/>
          <w:tab w:val="left" w:pos="1080"/>
          <w:tab w:val="left" w:pos="2520"/>
          <w:tab w:val="left" w:pos="4680"/>
        </w:tabs>
      </w:pPr>
      <w:r>
        <w:tab/>
      </w:r>
      <w:r>
        <w:tab/>
      </w:r>
      <w:r>
        <w:rPr>
          <w:rFonts w:ascii="Doulos SIL" w:hAnsi="Doulos SIL"/>
          <w:i/>
          <w:color w:val="0000FF"/>
        </w:rPr>
        <w:t>múnú-múnnɔ̀</w:t>
      </w:r>
      <w:r>
        <w:tab/>
        <w:t>‘spin, rotate’</w:t>
      </w:r>
    </w:p>
    <w:p w14:paraId="119AB2DB" w14:textId="77777777" w:rsidR="00831A45" w:rsidRDefault="00831A45" w:rsidP="006D648B">
      <w:pPr>
        <w:tabs>
          <w:tab w:val="clear" w:pos="369"/>
          <w:tab w:val="left" w:pos="720"/>
          <w:tab w:val="left" w:pos="1080"/>
          <w:tab w:val="left" w:pos="2520"/>
          <w:tab w:val="left" w:pos="4680"/>
        </w:tabs>
      </w:pPr>
    </w:p>
    <w:p w14:paraId="2D21589C" w14:textId="0061230A" w:rsidR="006D648B" w:rsidRDefault="006D648B" w:rsidP="006D648B">
      <w:pPr>
        <w:tabs>
          <w:tab w:val="clear" w:pos="369"/>
          <w:tab w:val="left" w:pos="720"/>
          <w:tab w:val="left" w:pos="1080"/>
          <w:tab w:val="left" w:pos="2520"/>
          <w:tab w:val="left" w:pos="4680"/>
        </w:tabs>
      </w:pPr>
      <w:r>
        <w:tab/>
        <w:t>c.</w:t>
      </w:r>
      <w:r>
        <w:tab/>
      </w:r>
      <w:r w:rsidRPr="0062701D">
        <w:rPr>
          <w:rFonts w:ascii="Doulos SIL" w:hAnsi="Doulos SIL"/>
          <w:i/>
          <w:color w:val="0000FF"/>
        </w:rPr>
        <w:t>bègè-bégà</w:t>
      </w:r>
      <w:r>
        <w:tab/>
        <w:t>‘chop (with ax)’</w:t>
      </w:r>
      <w:r>
        <w:tab/>
      </w:r>
      <w:r w:rsidRPr="0062701D">
        <w:rPr>
          <w:rFonts w:ascii="Doulos SIL" w:hAnsi="Doulos SIL"/>
          <w:i/>
          <w:color w:val="0000FF"/>
        </w:rPr>
        <w:t>bɛ̀gɛ̀</w:t>
      </w:r>
      <w:r>
        <w:t xml:space="preserve"> ~ </w:t>
      </w:r>
      <w:r w:rsidRPr="0062701D">
        <w:rPr>
          <w:rFonts w:ascii="Doulos SIL" w:hAnsi="Doulos SIL"/>
          <w:i/>
          <w:color w:val="0000FF"/>
        </w:rPr>
        <w:t>bègà</w:t>
      </w:r>
      <w:r>
        <w:t xml:space="preserve"> ‘cut’</w:t>
      </w:r>
    </w:p>
    <w:p w14:paraId="2989D68E" w14:textId="49E7518E" w:rsidR="006D648B" w:rsidRDefault="006D648B" w:rsidP="006D648B">
      <w:pPr>
        <w:tabs>
          <w:tab w:val="clear" w:pos="369"/>
          <w:tab w:val="left" w:pos="720"/>
          <w:tab w:val="left" w:pos="1080"/>
          <w:tab w:val="left" w:pos="2520"/>
          <w:tab w:val="left" w:pos="4680"/>
        </w:tabs>
      </w:pPr>
      <w:r>
        <w:tab/>
      </w:r>
      <w:r>
        <w:tab/>
      </w:r>
      <w:r w:rsidRPr="0062701D">
        <w:rPr>
          <w:rFonts w:ascii="Doulos SIL" w:hAnsi="Doulos SIL"/>
          <w:i/>
          <w:color w:val="0000FF"/>
        </w:rPr>
        <w:t>dɛ̀n-dɛ́nà</w:t>
      </w:r>
      <w:r>
        <w:tab/>
        <w:t>‘stalk (one’s prey)’</w:t>
      </w:r>
      <w:r>
        <w:tab/>
      </w:r>
      <w:r w:rsidRPr="0062701D">
        <w:rPr>
          <w:rFonts w:ascii="Doulos SIL" w:hAnsi="Doulos SIL"/>
          <w:i/>
          <w:color w:val="0000FF"/>
        </w:rPr>
        <w:t>dɛ́ná</w:t>
      </w:r>
      <w:r>
        <w:t xml:space="preserve"> ‘follow’</w:t>
      </w:r>
    </w:p>
    <w:p w14:paraId="1B2795F0" w14:textId="77777777" w:rsidR="00831A45" w:rsidRDefault="00831A45" w:rsidP="00831A45"/>
    <w:p w14:paraId="58AFC6A4" w14:textId="4FEE226E" w:rsidR="00831A45" w:rsidRPr="00831A45" w:rsidRDefault="00831A45" w:rsidP="00831A45">
      <w:r>
        <w:t xml:space="preserve">The data show that the reduplicant does not exceed </w:t>
      </w:r>
      <w:r w:rsidRPr="000C574D">
        <w:rPr>
          <w:rFonts w:ascii="Doulos SIL" w:hAnsi="Doulos SIL"/>
          <w:i/>
          <w:color w:val="0000FF"/>
        </w:rPr>
        <w:t>CvCv</w:t>
      </w:r>
      <w:r w:rsidRPr="000C574D">
        <w:rPr>
          <w:rFonts w:ascii="Doulos SIL" w:hAnsi="Doulos SIL"/>
          <w:i/>
          <w:color w:val="0000FF"/>
        </w:rPr>
        <w:noBreakHyphen/>
      </w:r>
      <w:r>
        <w:t xml:space="preserve"> shape</w:t>
      </w:r>
      <w:r w:rsidR="00AD1FDE">
        <w:t xml:space="preserve"> even when the base is trisyllabic. ‘Stalk (one’s prey) in (</w:t>
      </w:r>
      <w:r w:rsidR="000C574D">
        <w:t>317</w:t>
      </w:r>
      <w:r w:rsidR="00AD1FDE">
        <w:t>c) confirms that</w:t>
      </w:r>
      <w:r>
        <w:t xml:space="preserve"> </w:t>
      </w:r>
      <w:r w:rsidRPr="000C574D">
        <w:rPr>
          <w:rFonts w:ascii="Doulos SIL" w:hAnsi="Doulos SIL"/>
          <w:i/>
          <w:color w:val="0000FF"/>
        </w:rPr>
        <w:t>CvL</w:t>
      </w:r>
      <w:r w:rsidRPr="000C574D">
        <w:rPr>
          <w:rFonts w:ascii="Doulos SIL" w:hAnsi="Doulos SIL"/>
          <w:i/>
          <w:color w:val="0000FF"/>
        </w:rPr>
        <w:noBreakHyphen/>
      </w:r>
      <w:r>
        <w:t xml:space="preserve"> </w:t>
      </w:r>
      <w:r w:rsidR="00AD1FDE">
        <w:t xml:space="preserve"> reduplicant may have been syncopated</w:t>
      </w:r>
      <w:r>
        <w:t xml:space="preserve">. The forms shown </w:t>
      </w:r>
      <w:r w:rsidR="00AD1FDE">
        <w:t>in (</w:t>
      </w:r>
      <w:r w:rsidR="000C574D">
        <w:t>317</w:t>
      </w:r>
      <w:r w:rsidR="00AD1FDE">
        <w:t>a</w:t>
      </w:r>
      <w:r w:rsidR="00AD1FDE">
        <w:noBreakHyphen/>
        <w:t>c) are imperfective, so the base</w:t>
      </w:r>
      <w:r>
        <w:t xml:space="preserve"> end</w:t>
      </w:r>
      <w:r w:rsidR="00AD1FDE">
        <w:t>s</w:t>
      </w:r>
      <w:r>
        <w:t xml:space="preserve"> in {</w:t>
      </w:r>
      <w:r w:rsidRPr="009D1EF7">
        <w:rPr>
          <w:rFonts w:ascii="Doulos SIL" w:hAnsi="Doulos SIL"/>
          <w:i/>
          <w:color w:val="0000FF"/>
        </w:rPr>
        <w:t>a</w:t>
      </w:r>
      <w:r>
        <w:t> </w:t>
      </w:r>
      <w:r w:rsidRPr="009D1EF7">
        <w:rPr>
          <w:rFonts w:ascii="Doulos SIL" w:hAnsi="Doulos SIL"/>
          <w:i/>
          <w:color w:val="0000FF"/>
        </w:rPr>
        <w:t>ɔ</w:t>
      </w:r>
      <w:r>
        <w:t> </w:t>
      </w:r>
      <w:r w:rsidRPr="009D1EF7">
        <w:rPr>
          <w:rFonts w:ascii="Doulos SIL" w:hAnsi="Doulos SIL"/>
          <w:i/>
          <w:color w:val="0000FF"/>
        </w:rPr>
        <w:t>ɛ</w:t>
      </w:r>
      <w:r>
        <w:t>}, but this vowel is not copied onto the reduplicant, which is invariant across TAM inflections.</w:t>
      </w:r>
    </w:p>
    <w:p w14:paraId="7E562E80" w14:textId="77777777" w:rsidR="00321CAF" w:rsidRDefault="007229D3" w:rsidP="007229D3">
      <w:pPr>
        <w:pStyle w:val="Heading2"/>
      </w:pPr>
      <w:bookmarkStart w:id="1441" w:name="_Toc342594232"/>
      <w:bookmarkStart w:id="1442" w:name="_Toc344402612"/>
      <w:r>
        <w:t>Negation</w:t>
      </w:r>
      <w:bookmarkEnd w:id="1441"/>
      <w:bookmarkEnd w:id="1442"/>
    </w:p>
    <w:p w14:paraId="79FCDA84" w14:textId="2F5F86E2" w:rsidR="007229D3" w:rsidRDefault="00321CAF" w:rsidP="00321CAF">
      <w:pPr>
        <w:pStyle w:val="Heading3"/>
      </w:pPr>
      <w:bookmarkStart w:id="1443" w:name="_Toc342594233"/>
      <w:bookmarkStart w:id="1444" w:name="_Toc344402613"/>
      <w:r>
        <w:t xml:space="preserve">Clause-final negative enclitic </w:t>
      </w:r>
      <w:r w:rsidR="007229D3" w:rsidRPr="00543B63">
        <w:rPr>
          <w:rFonts w:ascii="Doulos SIL" w:hAnsi="Doulos SIL"/>
          <w:i/>
          <w:color w:val="0000FF"/>
        </w:rPr>
        <w:t>=rĒ</w:t>
      </w:r>
      <w:r w:rsidR="00E1638D" w:rsidRPr="00543B63">
        <w:rPr>
          <w:rFonts w:ascii="Doulos SIL" w:hAnsi="Doulos SIL"/>
          <w:i/>
          <w:color w:val="0000FF"/>
        </w:rPr>
        <w:t>ʔ</w:t>
      </w:r>
      <w:r>
        <w:t xml:space="preserve"> (</w:t>
      </w:r>
      <w:r w:rsidRPr="00543B63">
        <w:rPr>
          <w:rFonts w:ascii="Doulos SIL" w:hAnsi="Doulos SIL"/>
          <w:i/>
          <w:color w:val="0000FF"/>
        </w:rPr>
        <w:t>=rēʔ</w:t>
      </w:r>
      <w:r>
        <w:t xml:space="preserve"> ~ </w:t>
      </w:r>
      <w:r w:rsidRPr="00543B63">
        <w:rPr>
          <w:rFonts w:ascii="Doulos SIL" w:hAnsi="Doulos SIL"/>
          <w:i/>
          <w:color w:val="0000FF"/>
        </w:rPr>
        <w:t>=rɛ̄ʔ</w:t>
      </w:r>
      <w:r>
        <w:t xml:space="preserve"> )</w:t>
      </w:r>
      <w:bookmarkEnd w:id="1443"/>
      <w:bookmarkEnd w:id="1444"/>
      <w:r w:rsidR="00E1638D" w:rsidRPr="00DB18E3">
        <w:t xml:space="preserve"> </w:t>
      </w:r>
    </w:p>
    <w:p w14:paraId="577CF77F" w14:textId="1EB6E7BB" w:rsidR="00FA3B5B" w:rsidRDefault="007229D3" w:rsidP="007229D3">
      <w:r>
        <w:t xml:space="preserve">The </w:t>
      </w:r>
      <w:r w:rsidR="00DB18E3">
        <w:t xml:space="preserve">all-purpose </w:t>
      </w:r>
      <w:r>
        <w:t xml:space="preserve">negative enclitic </w:t>
      </w:r>
      <w:r>
        <w:rPr>
          <w:rFonts w:ascii="Doulos SIL" w:hAnsi="Doulos SIL"/>
          <w:i/>
          <w:color w:val="0000FF"/>
        </w:rPr>
        <w:t>=</w:t>
      </w:r>
      <w:r w:rsidRPr="00986631">
        <w:rPr>
          <w:rFonts w:ascii="Doulos SIL" w:hAnsi="Doulos SIL"/>
          <w:i/>
          <w:color w:val="0000FF"/>
        </w:rPr>
        <w:t>rɛ</w:t>
      </w:r>
      <w:r>
        <w:rPr>
          <w:rFonts w:ascii="Doulos SIL" w:hAnsi="Doulos SIL"/>
          <w:i/>
          <w:color w:val="0000FF"/>
        </w:rPr>
        <w:t>̄</w:t>
      </w:r>
      <w:r w:rsidR="00E1638D">
        <w:rPr>
          <w:rFonts w:ascii="Doulos SIL" w:hAnsi="Doulos SIL"/>
          <w:i/>
          <w:color w:val="0000FF"/>
        </w:rPr>
        <w:t>ʔ</w:t>
      </w:r>
      <w:r>
        <w:rPr>
          <w:rFonts w:ascii="Doulos SIL" w:hAnsi="Doulos SIL"/>
          <w:i/>
          <w:color w:val="0000FF"/>
        </w:rPr>
        <w:t xml:space="preserve"> </w:t>
      </w:r>
      <w:r>
        <w:t xml:space="preserve"> ~ </w:t>
      </w:r>
      <w:r>
        <w:rPr>
          <w:rFonts w:ascii="Doulos SIL" w:hAnsi="Doulos SIL"/>
          <w:i/>
          <w:color w:val="0000FF"/>
        </w:rPr>
        <w:t>=</w:t>
      </w:r>
      <w:r w:rsidRPr="00986631">
        <w:rPr>
          <w:rFonts w:ascii="Doulos SIL" w:hAnsi="Doulos SIL"/>
          <w:i/>
          <w:color w:val="0000FF"/>
        </w:rPr>
        <w:t>r</w:t>
      </w:r>
      <w:r>
        <w:rPr>
          <w:rFonts w:ascii="Doulos SIL" w:hAnsi="Doulos SIL"/>
          <w:i/>
          <w:color w:val="0000FF"/>
        </w:rPr>
        <w:t>ē</w:t>
      </w:r>
      <w:r w:rsidR="00E1638D">
        <w:rPr>
          <w:rFonts w:ascii="Doulos SIL" w:hAnsi="Doulos SIL"/>
          <w:i/>
          <w:color w:val="0000FF"/>
        </w:rPr>
        <w:t>ʔ</w:t>
      </w:r>
      <w:r>
        <w:t xml:space="preserve"> (or variant, see below)</w:t>
      </w:r>
      <w:r w:rsidR="00F80335">
        <w:t xml:space="preserve"> is used </w:t>
      </w:r>
      <w:r w:rsidR="00DB18E3">
        <w:t>with all types of predicate, including negative imperatives</w:t>
      </w:r>
      <w:r w:rsidR="00F80335">
        <w:t xml:space="preserve"> (prohibitives). </w:t>
      </w:r>
      <w:r w:rsidR="00FA3B5B">
        <w:t xml:space="preserve">On the segmentability of the final glottal stop, </w:t>
      </w:r>
      <w:r w:rsidR="00FA3B5B" w:rsidRPr="00732D53">
        <w:t>see §10.2.2</w:t>
      </w:r>
      <w:r w:rsidR="00FA3B5B">
        <w:t xml:space="preserve"> below.</w:t>
      </w:r>
    </w:p>
    <w:p w14:paraId="3CC0875F" w14:textId="67F94F7C" w:rsidR="007229D3" w:rsidRDefault="00FA3B5B" w:rsidP="007229D3">
      <w:r>
        <w:tab/>
      </w:r>
      <w:r w:rsidR="00F80335">
        <w:t>The enclitic is hosted by</w:t>
      </w:r>
      <w:r w:rsidR="007229D3">
        <w:t xml:space="preserve"> the otherwise clause-final word. It is therefore separated from the verb </w:t>
      </w:r>
      <w:r>
        <w:t xml:space="preserve">only </w:t>
      </w:r>
      <w:r w:rsidR="007229D3">
        <w:t>if there is a postverbal constituent such as a bare postverbal NP (</w:t>
      </w:r>
      <w:r w:rsidR="000C574D">
        <w:t>318</w:t>
      </w:r>
      <w:r w:rsidR="007229D3">
        <w:t>a) or a PP (</w:t>
      </w:r>
      <w:r w:rsidR="000C574D">
        <w:t>318</w:t>
      </w:r>
      <w:r w:rsidR="007229D3">
        <w:t xml:space="preserve">b). </w:t>
      </w:r>
    </w:p>
    <w:p w14:paraId="3F354848" w14:textId="77777777" w:rsidR="007229D3" w:rsidRDefault="007229D3" w:rsidP="007229D3">
      <w:pPr>
        <w:tabs>
          <w:tab w:val="clear" w:pos="369"/>
          <w:tab w:val="left" w:pos="720"/>
          <w:tab w:val="left" w:pos="1080"/>
        </w:tabs>
      </w:pPr>
    </w:p>
    <w:p w14:paraId="7A22C21A" w14:textId="7660F9CC" w:rsidR="007229D3" w:rsidRPr="00986631" w:rsidRDefault="007229D3" w:rsidP="004B50BD">
      <w:pPr>
        <w:tabs>
          <w:tab w:val="clear" w:pos="369"/>
          <w:tab w:val="left" w:pos="720"/>
          <w:tab w:val="left" w:pos="1080"/>
          <w:tab w:val="left" w:pos="2250"/>
          <w:tab w:val="left" w:pos="3870"/>
          <w:tab w:val="left" w:pos="5130"/>
        </w:tabs>
        <w:rPr>
          <w:rFonts w:ascii="Doulos SIL" w:hAnsi="Doulos SIL"/>
          <w:i/>
          <w:color w:val="0000FF"/>
        </w:rPr>
      </w:pPr>
      <w:r>
        <w:t>(</w:t>
      </w:r>
      <w:r w:rsidR="000C574D">
        <w:t>318</w:t>
      </w:r>
      <w:r>
        <w:t>)</w:t>
      </w:r>
      <w:r>
        <w:tab/>
        <w:t>a.</w:t>
      </w:r>
      <w:r>
        <w:tab/>
      </w:r>
      <w:r w:rsidRPr="00986631">
        <w:rPr>
          <w:rFonts w:ascii="Doulos SIL" w:hAnsi="Doulos SIL"/>
          <w:i/>
          <w:color w:val="0000FF"/>
        </w:rPr>
        <w:t>mùʔ</w:t>
      </w:r>
      <w:r>
        <w:rPr>
          <w:rFonts w:ascii="Doulos SIL" w:hAnsi="Doulos SIL"/>
          <w:i/>
          <w:color w:val="0000FF"/>
        </w:rPr>
        <w:t>úⁿ</w:t>
      </w:r>
      <w:r w:rsidR="004B50BD">
        <w:rPr>
          <w:rFonts w:ascii="Doulos SIL" w:hAnsi="Doulos SIL"/>
          <w:i/>
          <w:color w:val="0000FF"/>
        </w:rPr>
        <w:t>=</w:t>
      </w:r>
      <w:r w:rsidR="004B50BD">
        <w:rPr>
          <w:rFonts w:ascii="Doulos SIL" w:hAnsi="Doulos SIL"/>
          <w:i/>
          <w:color w:val="0000FF"/>
        </w:rPr>
        <w:tab/>
      </w:r>
      <w:r w:rsidR="004B50BD">
        <w:rPr>
          <w:rFonts w:ascii="Doulos SIL" w:hAnsi="Doulos SIL"/>
          <w:i/>
          <w:color w:val="0000FF"/>
        </w:rPr>
        <w:sym w:font="Symbol" w:char="F0C6"/>
      </w:r>
      <w:r w:rsidRPr="00986631">
        <w:rPr>
          <w:rFonts w:ascii="Doulos SIL" w:hAnsi="Doulos SIL"/>
          <w:i/>
          <w:color w:val="0000FF"/>
        </w:rPr>
        <w:tab/>
      </w:r>
      <w:r w:rsidRPr="00415B31">
        <w:rPr>
          <w:rFonts w:ascii="Doulos SIL" w:hAnsi="Doulos SIL"/>
          <w:i/>
          <w:color w:val="0000FF"/>
        </w:rPr>
        <w:t>w</w:t>
      </w:r>
      <w:r w:rsidR="00415B31" w:rsidRPr="00415B31">
        <w:rPr>
          <w:rFonts w:ascii="Doulos SIL" w:hAnsi="Doulos SIL"/>
          <w:i/>
          <w:color w:val="0000FF"/>
        </w:rPr>
        <w:t>ɛ̀ɛ́</w:t>
      </w:r>
      <w:r w:rsidR="00543199">
        <w:rPr>
          <w:rFonts w:ascii="Doulos SIL" w:hAnsi="Doulos SIL"/>
          <w:i/>
          <w:color w:val="0000FF"/>
        </w:rPr>
        <w:tab/>
        <w:t>bòbó=rē</w:t>
      </w:r>
      <w:r w:rsidR="00E1638D">
        <w:rPr>
          <w:rFonts w:ascii="Doulos SIL" w:hAnsi="Doulos SIL"/>
          <w:i/>
          <w:color w:val="0000FF"/>
        </w:rPr>
        <w:t>ʔ</w:t>
      </w:r>
    </w:p>
    <w:p w14:paraId="227D5862" w14:textId="015BF46F" w:rsidR="007229D3" w:rsidRDefault="00E1638D" w:rsidP="004B50BD">
      <w:pPr>
        <w:tabs>
          <w:tab w:val="clear" w:pos="369"/>
          <w:tab w:val="left" w:pos="720"/>
          <w:tab w:val="left" w:pos="1080"/>
          <w:tab w:val="left" w:pos="2250"/>
          <w:tab w:val="left" w:pos="3870"/>
          <w:tab w:val="left" w:pos="5130"/>
        </w:tabs>
      </w:pPr>
      <w:r>
        <w:tab/>
      </w:r>
      <w:r>
        <w:tab/>
        <w:t>1Pl</w:t>
      </w:r>
      <w:r w:rsidR="004B50BD">
        <w:t>=</w:t>
      </w:r>
      <w:r>
        <w:tab/>
      </w:r>
      <w:r w:rsidR="004B50BD">
        <w:t>3SgNonhObj</w:t>
      </w:r>
      <w:r w:rsidR="004B50BD">
        <w:tab/>
      </w:r>
      <w:r>
        <w:t>go</w:t>
      </w:r>
      <w:r w:rsidR="00491597">
        <w:t>.</w:t>
      </w:r>
      <w:r w:rsidR="007229D3">
        <w:t>Pfv</w:t>
      </w:r>
      <w:r w:rsidR="007229D3">
        <w:tab/>
        <w:t>Bobo=</w:t>
      </w:r>
      <w:r w:rsidR="007229D3" w:rsidRPr="00861C23">
        <w:rPr>
          <w:b/>
        </w:rPr>
        <w:t>Neg</w:t>
      </w:r>
    </w:p>
    <w:p w14:paraId="3DB461AC" w14:textId="77777777" w:rsidR="007229D3" w:rsidRPr="006406B7" w:rsidRDefault="007229D3" w:rsidP="007229D3">
      <w:pPr>
        <w:tabs>
          <w:tab w:val="clear" w:pos="369"/>
          <w:tab w:val="left" w:pos="720"/>
          <w:tab w:val="left" w:pos="1080"/>
        </w:tabs>
      </w:pPr>
      <w:r>
        <w:tab/>
      </w:r>
      <w:r>
        <w:tab/>
        <w:t>‘We didn’t go to Bobo (city).’</w:t>
      </w:r>
    </w:p>
    <w:p w14:paraId="058AB252" w14:textId="77777777" w:rsidR="007229D3" w:rsidRDefault="007229D3" w:rsidP="007229D3">
      <w:pPr>
        <w:tabs>
          <w:tab w:val="clear" w:pos="369"/>
          <w:tab w:val="left" w:pos="720"/>
          <w:tab w:val="left" w:pos="1080"/>
          <w:tab w:val="left" w:pos="1800"/>
          <w:tab w:val="left" w:pos="2880"/>
          <w:tab w:val="left" w:pos="3690"/>
          <w:tab w:val="left" w:pos="4590"/>
        </w:tabs>
      </w:pPr>
    </w:p>
    <w:p w14:paraId="0E989ADC" w14:textId="1964677A" w:rsidR="007229D3" w:rsidRPr="00986631" w:rsidRDefault="007229D3" w:rsidP="007229D3">
      <w:pPr>
        <w:tabs>
          <w:tab w:val="clear" w:pos="369"/>
          <w:tab w:val="left" w:pos="720"/>
          <w:tab w:val="left" w:pos="1080"/>
          <w:tab w:val="left" w:pos="1800"/>
          <w:tab w:val="left" w:pos="2880"/>
          <w:tab w:val="left" w:pos="3690"/>
          <w:tab w:val="left" w:pos="4590"/>
        </w:tabs>
        <w:rPr>
          <w:rFonts w:ascii="Doulos SIL" w:hAnsi="Doulos SIL"/>
          <w:i/>
          <w:color w:val="0000FF"/>
        </w:rPr>
      </w:pPr>
      <w:r>
        <w:tab/>
        <w:t>b.</w:t>
      </w:r>
      <w:r>
        <w:tab/>
      </w:r>
      <w:r w:rsidR="00AB259F">
        <w:rPr>
          <w:rFonts w:ascii="Doulos SIL" w:hAnsi="Doulos SIL"/>
          <w:i/>
          <w:color w:val="0000FF"/>
        </w:rPr>
        <w:t>mā</w:t>
      </w:r>
      <w:r w:rsidR="00AB259F">
        <w:rPr>
          <w:rFonts w:ascii="Doulos SIL" w:hAnsi="Doulos SIL"/>
          <w:i/>
          <w:color w:val="0000FF"/>
        </w:rPr>
        <w:tab/>
        <w:t>dó</w:t>
      </w:r>
      <w:r w:rsidR="00543199">
        <w:rPr>
          <w:rFonts w:ascii="Doulos SIL" w:hAnsi="Doulos SIL"/>
          <w:i/>
          <w:color w:val="0000FF"/>
        </w:rPr>
        <w:t>-</w:t>
      </w:r>
      <w:r w:rsidR="00E1638D">
        <w:rPr>
          <w:rFonts w:ascii="Doulos SIL" w:hAnsi="Doulos SIL"/>
          <w:i/>
          <w:color w:val="0000FF"/>
        </w:rPr>
        <w:t>s</w:t>
      </w:r>
      <w:r w:rsidRPr="00986631">
        <w:rPr>
          <w:rFonts w:ascii="Doulos SIL" w:hAnsi="Doulos SIL"/>
          <w:i/>
          <w:color w:val="0000FF"/>
        </w:rPr>
        <w:t>ɛ́</w:t>
      </w:r>
      <w:r>
        <w:rPr>
          <w:rFonts w:ascii="Doulos SIL" w:hAnsi="Doulos SIL"/>
          <w:i/>
          <w:color w:val="0000FF"/>
        </w:rPr>
        <w:tab/>
        <w:t>[kòó</w:t>
      </w:r>
      <w:r>
        <w:rPr>
          <w:rFonts w:ascii="Doulos SIL" w:hAnsi="Doulos SIL"/>
          <w:i/>
          <w:color w:val="0000FF"/>
        </w:rPr>
        <w:tab/>
        <w:t>mà]=</w:t>
      </w:r>
      <w:r w:rsidRPr="00986631">
        <w:rPr>
          <w:rFonts w:ascii="Doulos SIL" w:hAnsi="Doulos SIL"/>
          <w:i/>
          <w:color w:val="0000FF"/>
        </w:rPr>
        <w:t>n</w:t>
      </w:r>
      <w:r>
        <w:rPr>
          <w:rFonts w:ascii="Doulos SIL" w:hAnsi="Doulos SIL"/>
          <w:i/>
          <w:color w:val="0000FF"/>
        </w:rPr>
        <w:t>ɛ̄</w:t>
      </w:r>
      <w:r w:rsidR="00543199">
        <w:rPr>
          <w:rFonts w:ascii="Doulos SIL" w:hAnsi="Doulos SIL"/>
          <w:i/>
          <w:color w:val="0000FF"/>
        </w:rPr>
        <w:t>?</w:t>
      </w:r>
    </w:p>
    <w:p w14:paraId="0F7994EF" w14:textId="05424BF9" w:rsidR="007229D3" w:rsidRDefault="00E1638D" w:rsidP="007229D3">
      <w:pPr>
        <w:tabs>
          <w:tab w:val="clear" w:pos="369"/>
          <w:tab w:val="left" w:pos="720"/>
          <w:tab w:val="left" w:pos="1080"/>
          <w:tab w:val="left" w:pos="1800"/>
          <w:tab w:val="left" w:pos="2880"/>
          <w:tab w:val="left" w:pos="3690"/>
          <w:tab w:val="left" w:pos="4590"/>
        </w:tabs>
      </w:pPr>
      <w:r>
        <w:tab/>
      </w:r>
      <w:r>
        <w:tab/>
        <w:t>1Sg</w:t>
      </w:r>
      <w:r>
        <w:tab/>
        <w:t>add.</w:t>
      </w:r>
      <w:r w:rsidR="007229D3">
        <w:t>Pfv</w:t>
      </w:r>
      <w:r w:rsidR="007229D3">
        <w:tab/>
        <w:t>[salt</w:t>
      </w:r>
      <w:r w:rsidR="007229D3">
        <w:tab/>
        <w:t>on]=</w:t>
      </w:r>
      <w:r w:rsidR="007229D3" w:rsidRPr="00861C23">
        <w:rPr>
          <w:b/>
        </w:rPr>
        <w:t>Neg</w:t>
      </w:r>
    </w:p>
    <w:p w14:paraId="46535257" w14:textId="44DB503D" w:rsidR="007229D3" w:rsidRDefault="007229D3" w:rsidP="007229D3">
      <w:pPr>
        <w:tabs>
          <w:tab w:val="clear" w:pos="369"/>
          <w:tab w:val="left" w:pos="720"/>
          <w:tab w:val="left" w:pos="1080"/>
        </w:tabs>
      </w:pPr>
      <w:r>
        <w:tab/>
      </w:r>
      <w:r>
        <w:tab/>
        <w:t>‘I didn’t add salt.’</w:t>
      </w:r>
      <w:r w:rsidR="002A2EF2">
        <w:t xml:space="preserve"> (</w:t>
      </w:r>
      <w:r w:rsidR="002A2EF2" w:rsidRPr="00A42625">
        <w:rPr>
          <w:rFonts w:ascii="Doulos SIL" w:hAnsi="Doulos SIL"/>
          <w:i/>
          <w:color w:val="0000FF"/>
        </w:rPr>
        <w:t>kòò</w:t>
      </w:r>
      <w:r w:rsidR="002A2EF2">
        <w:t xml:space="preserve"> )</w:t>
      </w:r>
    </w:p>
    <w:p w14:paraId="4C13D48E" w14:textId="77777777" w:rsidR="007229D3" w:rsidRDefault="007229D3" w:rsidP="007229D3"/>
    <w:p w14:paraId="343E9B22" w14:textId="48CB5D0F" w:rsidR="007229D3" w:rsidRDefault="00FA3B5B" w:rsidP="007229D3">
      <w:r>
        <w:t>S</w:t>
      </w:r>
      <w:r w:rsidR="007229D3">
        <w:t>ince Jalkunan is an S-infl-O-V-X</w:t>
      </w:r>
      <w:r w:rsidR="00B54E29">
        <w:t>-Neg</w:t>
      </w:r>
      <w:r w:rsidR="007229D3">
        <w:t xml:space="preserve"> language, the postverbal position X is often vacant, and the negative clitic is therefor</w:t>
      </w:r>
      <w:r>
        <w:t>e very often hosted by the verb</w:t>
      </w:r>
      <w:r w:rsidR="007229D3">
        <w:t>.</w:t>
      </w:r>
    </w:p>
    <w:p w14:paraId="30D5D057" w14:textId="1398169F" w:rsidR="007229D3" w:rsidRPr="007229D3" w:rsidRDefault="00DB18E3" w:rsidP="007229D3">
      <w:r>
        <w:tab/>
        <w:t xml:space="preserve">Both the consonant and the vowel </w:t>
      </w:r>
      <w:r w:rsidR="007229D3">
        <w:t xml:space="preserve">of the enclitic are subject to phonological alternations. The citation form </w:t>
      </w:r>
      <w:r w:rsidR="007229D3" w:rsidRPr="00DB18E3">
        <w:rPr>
          <w:rFonts w:ascii="Doulos SIL" w:hAnsi="Doulos SIL"/>
          <w:i/>
          <w:color w:val="0000FF"/>
        </w:rPr>
        <w:t>=rĒ</w:t>
      </w:r>
      <w:r w:rsidR="00E1638D" w:rsidRPr="00DB18E3">
        <w:rPr>
          <w:rFonts w:ascii="Doulos SIL" w:hAnsi="Doulos SIL"/>
          <w:i/>
          <w:color w:val="0000FF"/>
        </w:rPr>
        <w:t>ʔ</w:t>
      </w:r>
      <w:r w:rsidR="007229D3">
        <w:t xml:space="preserve"> takes the tap </w:t>
      </w:r>
      <w:r w:rsidR="007229D3" w:rsidRPr="00DB18E3">
        <w:rPr>
          <w:rFonts w:ascii="Doulos SIL" w:hAnsi="Doulos SIL"/>
          <w:i/>
          <w:color w:val="0000FF"/>
        </w:rPr>
        <w:t>r</w:t>
      </w:r>
      <w:r w:rsidR="007229D3">
        <w:t xml:space="preserve"> as basic, and is neutral as to </w:t>
      </w:r>
      <w:r w:rsidR="007229D3" w:rsidRPr="00DB18E3">
        <w:rPr>
          <w:rFonts w:ascii="Doulos SIL" w:hAnsi="Doulos SIL"/>
          <w:i/>
          <w:color w:val="0000FF"/>
        </w:rPr>
        <w:t>ɛ</w:t>
      </w:r>
      <w:r w:rsidR="007229D3">
        <w:t xml:space="preserve"> versus </w:t>
      </w:r>
      <w:r w:rsidR="007229D3" w:rsidRPr="00DB18E3">
        <w:rPr>
          <w:rFonts w:ascii="Doulos SIL" w:hAnsi="Doulos SIL"/>
          <w:i/>
          <w:color w:val="0000FF"/>
        </w:rPr>
        <w:t>e</w:t>
      </w:r>
      <w:r w:rsidR="007229D3">
        <w:t xml:space="preserve">. Since tap </w:t>
      </w:r>
      <w:r w:rsidR="007229D3" w:rsidRPr="00DB18E3">
        <w:rPr>
          <w:rFonts w:ascii="Doulos SIL" w:hAnsi="Doulos SIL"/>
          <w:i/>
          <w:color w:val="0000FF"/>
        </w:rPr>
        <w:t>r</w:t>
      </w:r>
      <w:r w:rsidR="007229D3">
        <w:t xml:space="preserve"> is not normally allowed word-initially, and since the </w:t>
      </w:r>
      <w:r w:rsidR="007229D3" w:rsidRPr="0097241E">
        <w:rPr>
          <w:rFonts w:ascii="Doulos SIL" w:hAnsi="Doulos SIL"/>
          <w:i/>
          <w:color w:val="0000FF"/>
        </w:rPr>
        <w:t>r</w:t>
      </w:r>
      <w:r w:rsidR="007229D3">
        <w:t xml:space="preserve"> in </w:t>
      </w:r>
      <w:r w:rsidR="007229D3" w:rsidRPr="00DB18E3">
        <w:rPr>
          <w:rFonts w:ascii="Doulos SIL" w:hAnsi="Doulos SIL"/>
          <w:i/>
          <w:color w:val="0000FF"/>
        </w:rPr>
        <w:t>=rĒ</w:t>
      </w:r>
      <w:r w:rsidR="00E1638D" w:rsidRPr="00DB18E3">
        <w:rPr>
          <w:rFonts w:ascii="Doulos SIL" w:hAnsi="Doulos SIL"/>
          <w:i/>
          <w:color w:val="0000FF"/>
        </w:rPr>
        <w:t>ʔ</w:t>
      </w:r>
      <w:r w:rsidR="007229D3">
        <w:t xml:space="preserve"> is subject to the same kind of modifications as seen with nominal suffix </w:t>
      </w:r>
      <w:r w:rsidR="001579E7">
        <w:rPr>
          <w:rFonts w:ascii="Doulos SIL" w:hAnsi="Doulos SIL"/>
          <w:i/>
          <w:color w:val="0000FF"/>
        </w:rPr>
        <w:noBreakHyphen/>
        <w:t>ra</w:t>
      </w:r>
      <w:r w:rsidR="007229D3">
        <w:t xml:space="preserve"> (and variants), I transcribe the negative morpheme as an enclitic rather than as a free particle.</w:t>
      </w:r>
    </w:p>
    <w:p w14:paraId="6FB02A49" w14:textId="54179270" w:rsidR="007229D3" w:rsidRDefault="007229D3" w:rsidP="007229D3">
      <w:r>
        <w:lastRenderedPageBreak/>
        <w:tab/>
      </w:r>
      <w:r w:rsidRPr="00DB33B2">
        <w:rPr>
          <w:rFonts w:ascii="Doulos SIL" w:hAnsi="Doulos SIL"/>
          <w:i/>
          <w:color w:val="0000FF"/>
        </w:rPr>
        <w:t>r</w:t>
      </w:r>
      <w:r>
        <w:noBreakHyphen/>
        <w:t xml:space="preserve">Nasalization </w:t>
      </w:r>
      <w:r w:rsidRPr="00732D53">
        <w:t>(§3.</w:t>
      </w:r>
      <w:r w:rsidR="00732D53" w:rsidRPr="00732D53">
        <w:t>6.1</w:t>
      </w:r>
      <w:r w:rsidR="00732D53">
        <w:t>.1</w:t>
      </w:r>
      <w:r>
        <w:t xml:space="preserve">) converts </w:t>
      </w:r>
      <w:r w:rsidRPr="00DB18E3">
        <w:rPr>
          <w:rFonts w:ascii="Doulos SIL" w:hAnsi="Doulos SIL"/>
          <w:i/>
          <w:color w:val="0000FF"/>
        </w:rPr>
        <w:t>r</w:t>
      </w:r>
      <w:r>
        <w:t xml:space="preserve"> to </w:t>
      </w:r>
      <w:r w:rsidRPr="00DB18E3">
        <w:rPr>
          <w:rFonts w:ascii="Doulos SIL" w:hAnsi="Doulos SIL"/>
          <w:i/>
          <w:color w:val="0000FF"/>
        </w:rPr>
        <w:t>n</w:t>
      </w:r>
      <w:r>
        <w:t xml:space="preserve"> after a nasal syllable, such as </w:t>
      </w:r>
      <w:r w:rsidRPr="00DB18E3">
        <w:rPr>
          <w:rFonts w:ascii="Doulos SIL" w:hAnsi="Doulos SIL"/>
          <w:i/>
          <w:color w:val="0000FF"/>
        </w:rPr>
        <w:t>Na</w:t>
      </w:r>
      <w:r>
        <w:t xml:space="preserve"> or </w:t>
      </w:r>
      <w:r w:rsidRPr="00DB18E3">
        <w:rPr>
          <w:rFonts w:ascii="Doulos SIL" w:hAnsi="Doulos SIL"/>
          <w:i/>
          <w:color w:val="0000FF"/>
        </w:rPr>
        <w:t>Caⁿ</w:t>
      </w:r>
      <w:r>
        <w:t xml:space="preserve">, i.e. after a syllable with nasal consonant onset or one with a nasalized vowel. It also applies when the enclitic directly follows a nasal consonant, though </w:t>
      </w:r>
      <w:r w:rsidR="004B50BD">
        <w:t>follows</w:t>
      </w:r>
      <w:r>
        <w:t xml:space="preserve"> </w:t>
      </w:r>
      <w:r w:rsidR="004D5F7A">
        <w:t>Apocope</w:t>
      </w:r>
      <w:r>
        <w:t xml:space="preserve"> of a final vowel and so reduces to the </w:t>
      </w:r>
      <w:r w:rsidRPr="00DB18E3">
        <w:rPr>
          <w:rFonts w:ascii="Doulos SIL" w:hAnsi="Doulos SIL"/>
          <w:i/>
          <w:color w:val="0000FF"/>
        </w:rPr>
        <w:t>Na</w:t>
      </w:r>
      <w:r>
        <w:t xml:space="preserve"> case.</w:t>
      </w:r>
    </w:p>
    <w:p w14:paraId="33C88F7E" w14:textId="77777777" w:rsidR="007229D3" w:rsidRDefault="007229D3" w:rsidP="007229D3"/>
    <w:p w14:paraId="32E13DFF" w14:textId="007DC606" w:rsidR="007229D3" w:rsidRPr="00986631" w:rsidRDefault="007229D3" w:rsidP="00E1638D">
      <w:pPr>
        <w:tabs>
          <w:tab w:val="clear" w:pos="369"/>
          <w:tab w:val="left" w:pos="720"/>
          <w:tab w:val="left" w:pos="1080"/>
          <w:tab w:val="left" w:pos="2160"/>
          <w:tab w:val="left" w:pos="3510"/>
          <w:tab w:val="left" w:pos="4320"/>
          <w:tab w:val="left" w:pos="4860"/>
        </w:tabs>
        <w:rPr>
          <w:rFonts w:ascii="Doulos SIL" w:hAnsi="Doulos SIL"/>
          <w:i/>
          <w:color w:val="0000FF"/>
        </w:rPr>
      </w:pPr>
      <w:r>
        <w:t>(</w:t>
      </w:r>
      <w:r w:rsidR="000C574D">
        <w:t>319</w:t>
      </w:r>
      <w:r>
        <w:t>)</w:t>
      </w:r>
      <w:r>
        <w:tab/>
        <w:t>a.</w:t>
      </w:r>
      <w:r>
        <w:tab/>
      </w:r>
      <w:r w:rsidRPr="00986631">
        <w:rPr>
          <w:rFonts w:ascii="Doulos SIL" w:hAnsi="Doulos SIL"/>
          <w:i/>
          <w:color w:val="0000FF"/>
        </w:rPr>
        <w:t>à</w:t>
      </w:r>
      <w:r w:rsidRPr="00986631">
        <w:rPr>
          <w:rFonts w:ascii="Doulos SIL" w:hAnsi="Doulos SIL"/>
          <w:i/>
          <w:color w:val="0000FF"/>
        </w:rPr>
        <w:tab/>
        <w:t>ɲ</w:t>
      </w:r>
      <w:r>
        <w:rPr>
          <w:rFonts w:ascii="Doulos SIL" w:hAnsi="Doulos SIL"/>
          <w:i/>
          <w:color w:val="0000FF"/>
        </w:rPr>
        <w:t>ìn</w:t>
      </w:r>
      <w:r w:rsidRPr="00986631">
        <w:rPr>
          <w:rFonts w:ascii="Doulos SIL" w:hAnsi="Doulos SIL"/>
          <w:i/>
          <w:color w:val="0000FF"/>
        </w:rPr>
        <w:t>ɛ́</w:t>
      </w:r>
      <w:r w:rsidRPr="00986631">
        <w:rPr>
          <w:rFonts w:ascii="Doulos SIL" w:hAnsi="Doulos SIL"/>
          <w:i/>
          <w:color w:val="0000FF"/>
        </w:rPr>
        <w:tab/>
        <w:t>[s</w:t>
      </w:r>
      <w:r w:rsidR="00E1638D">
        <w:rPr>
          <w:rFonts w:ascii="Doulos SIL" w:hAnsi="Doulos SIL"/>
          <w:i/>
          <w:color w:val="0000FF"/>
        </w:rPr>
        <w:t>ì</w:t>
      </w:r>
      <w:r>
        <w:rPr>
          <w:rFonts w:ascii="Doulos SIL" w:hAnsi="Doulos SIL"/>
          <w:i/>
          <w:color w:val="0000FF"/>
        </w:rPr>
        <w:t>bí</w:t>
      </w:r>
      <w:r>
        <w:rPr>
          <w:rFonts w:ascii="Doulos SIL" w:hAnsi="Doulos SIL"/>
          <w:i/>
          <w:color w:val="0000FF"/>
        </w:rPr>
        <w:tab/>
        <w:t>mà]=</w:t>
      </w:r>
      <w:r w:rsidRPr="00986631">
        <w:rPr>
          <w:rFonts w:ascii="Doulos SIL" w:hAnsi="Doulos SIL"/>
          <w:i/>
          <w:color w:val="0000FF"/>
        </w:rPr>
        <w:t>n</w:t>
      </w:r>
      <w:r>
        <w:rPr>
          <w:rFonts w:ascii="Doulos SIL" w:hAnsi="Doulos SIL"/>
          <w:i/>
          <w:color w:val="0000FF"/>
        </w:rPr>
        <w:t>ɛ̄</w:t>
      </w:r>
      <w:r w:rsidR="00E1638D">
        <w:rPr>
          <w:rFonts w:ascii="Doulos SIL" w:hAnsi="Doulos SIL"/>
          <w:i/>
          <w:color w:val="0000FF"/>
        </w:rPr>
        <w:t>ʔ</w:t>
      </w:r>
    </w:p>
    <w:p w14:paraId="06142074" w14:textId="56E57938" w:rsidR="007229D3" w:rsidRDefault="007229D3" w:rsidP="00E1638D">
      <w:pPr>
        <w:tabs>
          <w:tab w:val="clear" w:pos="369"/>
          <w:tab w:val="left" w:pos="720"/>
          <w:tab w:val="left" w:pos="1080"/>
          <w:tab w:val="left" w:pos="2160"/>
          <w:tab w:val="left" w:pos="3510"/>
          <w:tab w:val="left" w:pos="4320"/>
          <w:tab w:val="left" w:pos="4860"/>
        </w:tabs>
      </w:pPr>
      <w:r>
        <w:tab/>
      </w:r>
      <w:r>
        <w:tab/>
        <w:t>3SgH</w:t>
      </w:r>
      <w:r w:rsidR="00E1638D">
        <w:t>um</w:t>
      </w:r>
      <w:r>
        <w:tab/>
        <w:t>forget.Pfv</w:t>
      </w:r>
      <w:r>
        <w:tab/>
        <w:t>[meat</w:t>
      </w:r>
      <w:r>
        <w:tab/>
        <w:t>on]=</w:t>
      </w:r>
      <w:r w:rsidRPr="00861C23">
        <w:rPr>
          <w:b/>
        </w:rPr>
        <w:t>Neg</w:t>
      </w:r>
    </w:p>
    <w:p w14:paraId="4D2DBA30" w14:textId="77777777" w:rsidR="007229D3" w:rsidRDefault="007229D3" w:rsidP="007229D3">
      <w:pPr>
        <w:tabs>
          <w:tab w:val="clear" w:pos="369"/>
          <w:tab w:val="left" w:pos="720"/>
          <w:tab w:val="left" w:pos="1080"/>
        </w:tabs>
      </w:pPr>
      <w:r>
        <w:tab/>
      </w:r>
      <w:r>
        <w:tab/>
        <w:t>‘He/She didn’t forget the meat.’</w:t>
      </w:r>
    </w:p>
    <w:p w14:paraId="02C0BCC3" w14:textId="77777777" w:rsidR="007229D3" w:rsidRDefault="007229D3" w:rsidP="007229D3">
      <w:pPr>
        <w:tabs>
          <w:tab w:val="clear" w:pos="369"/>
          <w:tab w:val="left" w:pos="720"/>
          <w:tab w:val="left" w:pos="1080"/>
        </w:tabs>
      </w:pPr>
    </w:p>
    <w:p w14:paraId="37162BBA" w14:textId="5BCD52F6" w:rsidR="007229D3" w:rsidRDefault="007229D3" w:rsidP="00E1638D">
      <w:pPr>
        <w:tabs>
          <w:tab w:val="clear" w:pos="369"/>
          <w:tab w:val="left" w:pos="720"/>
          <w:tab w:val="left" w:pos="1080"/>
          <w:tab w:val="left" w:pos="2520"/>
        </w:tabs>
      </w:pPr>
      <w:r>
        <w:tab/>
        <w:t>b.</w:t>
      </w:r>
      <w:r>
        <w:tab/>
      </w:r>
      <w:r w:rsidR="00E1638D" w:rsidRPr="00DB18E3">
        <w:rPr>
          <w:rFonts w:ascii="Doulos SIL" w:hAnsi="Doulos SIL"/>
          <w:i/>
          <w:color w:val="0000FF"/>
        </w:rPr>
        <w:t>à</w:t>
      </w:r>
      <w:r w:rsidRPr="00DB18E3">
        <w:rPr>
          <w:rFonts w:ascii="Doulos SIL" w:hAnsi="Doulos SIL"/>
          <w:i/>
          <w:color w:val="0000FF"/>
        </w:rPr>
        <w:tab/>
        <w:t>kp</w:t>
      </w:r>
      <w:r w:rsidR="00E1638D" w:rsidRPr="00DB18E3">
        <w:rPr>
          <w:rFonts w:ascii="Doulos SIL" w:hAnsi="Doulos SIL"/>
          <w:i/>
          <w:color w:val="0000FF"/>
        </w:rPr>
        <w:t>ɛ̀ɛ̀=nɛ̄ʔ</w:t>
      </w:r>
    </w:p>
    <w:p w14:paraId="61A54489" w14:textId="185A83AF" w:rsidR="00E1638D" w:rsidRPr="00E1638D" w:rsidRDefault="00E1638D" w:rsidP="00E1638D">
      <w:pPr>
        <w:tabs>
          <w:tab w:val="clear" w:pos="369"/>
          <w:tab w:val="left" w:pos="720"/>
          <w:tab w:val="left" w:pos="1080"/>
          <w:tab w:val="left" w:pos="2520"/>
        </w:tabs>
      </w:pPr>
      <w:r>
        <w:tab/>
      </w:r>
      <w:r>
        <w:tab/>
        <w:t>3SgHum</w:t>
      </w:r>
      <w:r>
        <w:tab/>
        <w:t>die.Pfv=</w:t>
      </w:r>
      <w:r w:rsidRPr="00E1638D">
        <w:rPr>
          <w:b/>
        </w:rPr>
        <w:t>Neg</w:t>
      </w:r>
    </w:p>
    <w:p w14:paraId="39A48645" w14:textId="727968E7" w:rsidR="007229D3" w:rsidRDefault="007229D3" w:rsidP="007229D3">
      <w:pPr>
        <w:tabs>
          <w:tab w:val="clear" w:pos="369"/>
          <w:tab w:val="left" w:pos="720"/>
          <w:tab w:val="left" w:pos="1080"/>
        </w:tabs>
      </w:pPr>
      <w:r>
        <w:tab/>
      </w:r>
      <w:r>
        <w:tab/>
        <w:t>‘He/She didn’t die.’</w:t>
      </w:r>
      <w:r w:rsidR="00E1638D">
        <w:t xml:space="preserve"> (&lt; </w:t>
      </w:r>
      <w:r w:rsidR="00E1638D" w:rsidRPr="00DB18E3">
        <w:rPr>
          <w:rFonts w:ascii="Doulos SIL" w:hAnsi="Doulos SIL"/>
          <w:i/>
          <w:color w:val="0000FF"/>
        </w:rPr>
        <w:t>kp</w:t>
      </w:r>
      <w:r w:rsidR="00AB259F">
        <w:rPr>
          <w:rFonts w:ascii="Doulos SIL" w:hAnsi="Doulos SIL"/>
          <w:i/>
          <w:color w:val="0000FF"/>
        </w:rPr>
        <w:t>ɛ̀ɛ́</w:t>
      </w:r>
      <w:r w:rsidR="00E1638D" w:rsidRPr="00DB18E3">
        <w:rPr>
          <w:rFonts w:ascii="Doulos SIL" w:hAnsi="Doulos SIL"/>
          <w:i/>
          <w:color w:val="0000FF"/>
        </w:rPr>
        <w:t>ⁿ</w:t>
      </w:r>
      <w:r w:rsidR="00E1638D">
        <w:t xml:space="preserve"> )</w:t>
      </w:r>
    </w:p>
    <w:p w14:paraId="30EF2B9A" w14:textId="77777777" w:rsidR="007229D3" w:rsidRDefault="007229D3" w:rsidP="007229D3">
      <w:pPr>
        <w:tabs>
          <w:tab w:val="clear" w:pos="369"/>
          <w:tab w:val="left" w:pos="720"/>
          <w:tab w:val="left" w:pos="1080"/>
        </w:tabs>
      </w:pPr>
    </w:p>
    <w:p w14:paraId="62688A3C" w14:textId="144451DE" w:rsidR="007229D3" w:rsidRDefault="007229D3" w:rsidP="00E1638D">
      <w:pPr>
        <w:tabs>
          <w:tab w:val="clear" w:pos="369"/>
          <w:tab w:val="left" w:pos="720"/>
          <w:tab w:val="left" w:pos="1080"/>
          <w:tab w:val="left" w:pos="2970"/>
        </w:tabs>
      </w:pPr>
      <w:r>
        <w:tab/>
        <w:t>c.</w:t>
      </w:r>
      <w:r>
        <w:tab/>
      </w:r>
      <w:r w:rsidR="00E1638D" w:rsidRPr="00DB18E3">
        <w:rPr>
          <w:rFonts w:ascii="Doulos SIL" w:hAnsi="Doulos SIL"/>
          <w:i/>
          <w:color w:val="0000FF"/>
        </w:rPr>
        <w:t>ɲùʔù-nɔ́-ɔ̀ⁿ</w:t>
      </w:r>
      <w:r>
        <w:tab/>
      </w:r>
      <w:r w:rsidR="00E1638D" w:rsidRPr="00DB18E3">
        <w:rPr>
          <w:rFonts w:ascii="Doulos SIL" w:hAnsi="Doulos SIL"/>
          <w:i/>
          <w:color w:val="0000FF"/>
        </w:rPr>
        <w:t>gbá</w:t>
      </w:r>
      <w:r w:rsidRPr="00DB18E3">
        <w:rPr>
          <w:rFonts w:ascii="Doulos SIL" w:hAnsi="Doulos SIL"/>
          <w:i/>
          <w:color w:val="0000FF"/>
        </w:rPr>
        <w:t>ʔ</w:t>
      </w:r>
      <w:r w:rsidR="00E1638D" w:rsidRPr="00DB18E3">
        <w:rPr>
          <w:rFonts w:ascii="Doulos SIL" w:hAnsi="Doulos SIL"/>
          <w:i/>
          <w:color w:val="0000FF"/>
        </w:rPr>
        <w:t>álán</w:t>
      </w:r>
      <w:r w:rsidR="00AB259F">
        <w:rPr>
          <w:rFonts w:ascii="Doulos SIL" w:hAnsi="Doulos SIL"/>
          <w:i/>
          <w:color w:val="0000FF"/>
        </w:rPr>
        <w:t>̄</w:t>
      </w:r>
      <w:r w:rsidR="00E1638D" w:rsidRPr="00DB18E3">
        <w:rPr>
          <w:rFonts w:ascii="Doulos SIL" w:hAnsi="Doulos SIL"/>
          <w:i/>
          <w:color w:val="0000FF"/>
        </w:rPr>
        <w:t>=nēʔ</w:t>
      </w:r>
    </w:p>
    <w:p w14:paraId="3FB40AA5" w14:textId="6C4F9B92" w:rsidR="00E1638D" w:rsidRPr="00E1638D" w:rsidRDefault="00E1638D" w:rsidP="00E1638D">
      <w:pPr>
        <w:tabs>
          <w:tab w:val="clear" w:pos="369"/>
          <w:tab w:val="left" w:pos="720"/>
          <w:tab w:val="left" w:pos="1080"/>
          <w:tab w:val="left" w:pos="2970"/>
        </w:tabs>
      </w:pPr>
      <w:r>
        <w:tab/>
      </w:r>
      <w:r>
        <w:tab/>
        <w:t>garmet-Nom-Pl</w:t>
      </w:r>
      <w:r>
        <w:tab/>
        <w:t>dry.off.Pfv=Neg</w:t>
      </w:r>
    </w:p>
    <w:p w14:paraId="75BD5CA1" w14:textId="05EF12E2" w:rsidR="007229D3" w:rsidRDefault="007229D3" w:rsidP="007229D3">
      <w:pPr>
        <w:tabs>
          <w:tab w:val="clear" w:pos="369"/>
          <w:tab w:val="left" w:pos="720"/>
          <w:tab w:val="left" w:pos="1080"/>
        </w:tabs>
      </w:pPr>
      <w:r>
        <w:tab/>
      </w:r>
      <w:r>
        <w:tab/>
        <w:t>‘The clothes didn’t dry.’</w:t>
      </w:r>
      <w:r w:rsidR="00E1638D">
        <w:t xml:space="preserve"> (&lt; </w:t>
      </w:r>
      <w:r w:rsidR="00E1638D" w:rsidRPr="00DB18E3">
        <w:rPr>
          <w:rFonts w:ascii="Doulos SIL" w:hAnsi="Doulos SIL"/>
          <w:i/>
          <w:color w:val="0000FF"/>
        </w:rPr>
        <w:t>gbáʔálánī</w:t>
      </w:r>
      <w:r w:rsidR="00E1638D">
        <w:t xml:space="preserve"> )</w:t>
      </w:r>
    </w:p>
    <w:p w14:paraId="402A7EEA" w14:textId="77777777" w:rsidR="007229D3" w:rsidRDefault="007229D3" w:rsidP="007229D3"/>
    <w:p w14:paraId="0580C796" w14:textId="66C689E2" w:rsidR="007229D3" w:rsidRDefault="007229D3" w:rsidP="007229D3">
      <w:r w:rsidRPr="00DB33B2">
        <w:rPr>
          <w:rFonts w:ascii="Doulos SIL" w:hAnsi="Doulos SIL"/>
          <w:i/>
          <w:color w:val="0000FF"/>
        </w:rPr>
        <w:t>r</w:t>
      </w:r>
      <w:r w:rsidR="00E1638D">
        <w:noBreakHyphen/>
      </w:r>
      <w:r w:rsidR="00E1638D" w:rsidRPr="00732D53">
        <w:t>Lateralization (§3.</w:t>
      </w:r>
      <w:r w:rsidR="00732D53" w:rsidRPr="00732D53">
        <w:t>6.1.2</w:t>
      </w:r>
      <w:r w:rsidR="00E1638D" w:rsidRPr="00732D53">
        <w:t>)</w:t>
      </w:r>
      <w:r w:rsidRPr="00732D53">
        <w:t xml:space="preserve"> occurs</w:t>
      </w:r>
      <w:r>
        <w:t xml:space="preserve"> only when the tap </w:t>
      </w:r>
      <w:r w:rsidRPr="0097241E">
        <w:rPr>
          <w:rFonts w:ascii="Doulos SIL" w:hAnsi="Doulos SIL"/>
          <w:i/>
          <w:color w:val="0000FF"/>
        </w:rPr>
        <w:t>r</w:t>
      </w:r>
      <w:r>
        <w:t xml:space="preserve"> is immediately preceded by </w:t>
      </w:r>
      <w:r w:rsidRPr="00DB18E3">
        <w:rPr>
          <w:rFonts w:ascii="Doulos SIL" w:hAnsi="Doulos SIL"/>
          <w:i/>
          <w:color w:val="0000FF"/>
        </w:rPr>
        <w:t>l</w:t>
      </w:r>
      <w:r>
        <w:t xml:space="preserve">, after </w:t>
      </w:r>
      <w:r w:rsidR="004D5F7A">
        <w:t>Apocope</w:t>
      </w:r>
      <w:r>
        <w:t xml:space="preserve"> of a final vowel. The result is an </w:t>
      </w:r>
      <w:r w:rsidRPr="00DB18E3">
        <w:rPr>
          <w:rFonts w:ascii="Doulos SIL" w:hAnsi="Doulos SIL"/>
          <w:i/>
          <w:color w:val="0000FF"/>
        </w:rPr>
        <w:t>ll</w:t>
      </w:r>
      <w:r>
        <w:t xml:space="preserve"> clus</w:t>
      </w:r>
      <w:r w:rsidR="00E1638D">
        <w:t>ter over the enclitic boundary (</w:t>
      </w:r>
      <w:r w:rsidR="000C574D">
        <w:t>320</w:t>
      </w:r>
      <w:r w:rsidR="00E1638D">
        <w:t xml:space="preserve">a). </w:t>
      </w:r>
      <w:r w:rsidR="00E331DA">
        <w:t xml:space="preserve">This process also occurs when the expected result after </w:t>
      </w:r>
      <w:r w:rsidR="004D5F7A">
        <w:t>Apocope</w:t>
      </w:r>
      <w:r w:rsidR="00E331DA">
        <w:t xml:space="preserve"> would be </w:t>
      </w:r>
      <w:r w:rsidR="00E331DA" w:rsidRPr="00DB18E3">
        <w:rPr>
          <w:rFonts w:ascii="Doulos SIL" w:hAnsi="Doulos SIL"/>
          <w:i/>
          <w:color w:val="0000FF"/>
        </w:rPr>
        <w:t>rr</w:t>
      </w:r>
      <w:r w:rsidR="00E331DA">
        <w:t xml:space="preserve"> (</w:t>
      </w:r>
      <w:r w:rsidR="000C574D">
        <w:t>320</w:t>
      </w:r>
      <w:r w:rsidR="00E331DA">
        <w:t xml:space="preserve">b). </w:t>
      </w:r>
      <w:r w:rsidR="00DB18E3">
        <w:t xml:space="preserve">Apocope in these examples is optional, so fuller forms like </w:t>
      </w:r>
      <w:r w:rsidR="00DB18E3" w:rsidRPr="0097241E">
        <w:rPr>
          <w:rFonts w:ascii="Doulos SIL" w:hAnsi="Doulos SIL"/>
          <w:i/>
          <w:color w:val="0000FF"/>
        </w:rPr>
        <w:t>bàʔrí=rēʔ</w:t>
      </w:r>
      <w:r w:rsidR="00DB18E3">
        <w:t xml:space="preserve"> are also possible, and preferred in careful speech.</w:t>
      </w:r>
    </w:p>
    <w:p w14:paraId="68E28E95" w14:textId="77777777" w:rsidR="007229D3" w:rsidRDefault="007229D3" w:rsidP="007229D3"/>
    <w:p w14:paraId="615783B5" w14:textId="77AAF47C" w:rsidR="00E1638D" w:rsidRDefault="007229D3" w:rsidP="00E1638D">
      <w:pPr>
        <w:tabs>
          <w:tab w:val="clear" w:pos="369"/>
          <w:tab w:val="left" w:pos="720"/>
          <w:tab w:val="left" w:pos="1080"/>
          <w:tab w:val="left" w:pos="1980"/>
          <w:tab w:val="left" w:pos="3150"/>
        </w:tabs>
      </w:pPr>
      <w:r>
        <w:t>(</w:t>
      </w:r>
      <w:r w:rsidR="000C574D">
        <w:t>320</w:t>
      </w:r>
      <w:r>
        <w:t>)</w:t>
      </w:r>
      <w:r>
        <w:tab/>
      </w:r>
      <w:r w:rsidR="00E1638D">
        <w:t>a.</w:t>
      </w:r>
      <w:r w:rsidR="00E1638D">
        <w:tab/>
      </w:r>
      <w:r w:rsidR="00AB259F">
        <w:rPr>
          <w:rFonts w:ascii="Doulos SIL" w:hAnsi="Doulos SIL"/>
          <w:i/>
          <w:color w:val="0000FF"/>
        </w:rPr>
        <w:t>mā</w:t>
      </w:r>
      <w:r w:rsidR="00AB259F">
        <w:rPr>
          <w:rFonts w:ascii="Doulos SIL" w:hAnsi="Doulos SIL"/>
          <w:i/>
          <w:color w:val="0000FF"/>
        </w:rPr>
        <w:tab/>
        <w:t>nāā</w:t>
      </w:r>
      <w:r w:rsidR="00E1638D" w:rsidRPr="00DB18E3">
        <w:rPr>
          <w:rFonts w:ascii="Doulos SIL" w:hAnsi="Doulos SIL"/>
          <w:i/>
          <w:color w:val="0000FF"/>
        </w:rPr>
        <w:t>ⁿ</w:t>
      </w:r>
      <w:r w:rsidR="00E1638D" w:rsidRPr="00DB18E3">
        <w:rPr>
          <w:rFonts w:ascii="Doulos SIL" w:hAnsi="Doulos SIL"/>
          <w:i/>
          <w:color w:val="0000FF"/>
        </w:rPr>
        <w:tab/>
        <w:t>bál=lēʔ</w:t>
      </w:r>
    </w:p>
    <w:p w14:paraId="5684D354" w14:textId="1C057C81" w:rsidR="007229D3" w:rsidRDefault="00E1638D" w:rsidP="00E1638D">
      <w:pPr>
        <w:tabs>
          <w:tab w:val="clear" w:pos="369"/>
          <w:tab w:val="left" w:pos="720"/>
          <w:tab w:val="left" w:pos="1080"/>
          <w:tab w:val="left" w:pos="1980"/>
          <w:tab w:val="left" w:pos="3150"/>
        </w:tabs>
      </w:pPr>
      <w:r>
        <w:tab/>
      </w:r>
      <w:r>
        <w:tab/>
        <w:t>1Sg</w:t>
      </w:r>
      <w:r>
        <w:tab/>
      </w:r>
      <w:r w:rsidR="00466B92">
        <w:t>1SgRefl</w:t>
      </w:r>
      <w:r>
        <w:tab/>
        <w:t>stand.Pfv=Neg</w:t>
      </w:r>
    </w:p>
    <w:p w14:paraId="65026452" w14:textId="6A16B3CA" w:rsidR="007229D3" w:rsidRDefault="00E1638D" w:rsidP="00E1638D">
      <w:pPr>
        <w:tabs>
          <w:tab w:val="clear" w:pos="369"/>
          <w:tab w:val="left" w:pos="720"/>
          <w:tab w:val="left" w:pos="1080"/>
          <w:tab w:val="left" w:pos="1800"/>
          <w:tab w:val="left" w:pos="3150"/>
        </w:tabs>
      </w:pPr>
      <w:r>
        <w:tab/>
      </w:r>
      <w:r>
        <w:tab/>
      </w:r>
      <w:r w:rsidR="007229D3">
        <w:t xml:space="preserve">‘I didn’t stand/stop.’ (&lt; </w:t>
      </w:r>
      <w:r w:rsidRPr="00DB18E3">
        <w:rPr>
          <w:rFonts w:ascii="Doulos SIL" w:hAnsi="Doulos SIL"/>
          <w:i/>
          <w:color w:val="0000FF"/>
        </w:rPr>
        <w:t>bálī</w:t>
      </w:r>
      <w:r w:rsidR="007229D3" w:rsidRPr="00DB18E3">
        <w:rPr>
          <w:rFonts w:ascii="Doulos SIL" w:hAnsi="Doulos SIL"/>
          <w:i/>
          <w:color w:val="0000FF"/>
        </w:rPr>
        <w:t xml:space="preserve"> </w:t>
      </w:r>
      <w:r w:rsidR="007229D3">
        <w:t xml:space="preserve">) </w:t>
      </w:r>
    </w:p>
    <w:p w14:paraId="03FC3343" w14:textId="77777777" w:rsidR="00E1638D" w:rsidRDefault="00E1638D" w:rsidP="00E1638D">
      <w:pPr>
        <w:tabs>
          <w:tab w:val="clear" w:pos="369"/>
          <w:tab w:val="left" w:pos="720"/>
          <w:tab w:val="left" w:pos="1080"/>
          <w:tab w:val="left" w:pos="1800"/>
          <w:tab w:val="left" w:pos="3150"/>
        </w:tabs>
      </w:pPr>
    </w:p>
    <w:p w14:paraId="7D4753DF" w14:textId="6EE26DBE" w:rsidR="00E1638D" w:rsidRDefault="00E1638D" w:rsidP="00E1638D">
      <w:pPr>
        <w:tabs>
          <w:tab w:val="clear" w:pos="369"/>
          <w:tab w:val="left" w:pos="720"/>
          <w:tab w:val="left" w:pos="1080"/>
          <w:tab w:val="left" w:pos="1800"/>
          <w:tab w:val="left" w:pos="3150"/>
        </w:tabs>
      </w:pPr>
      <w:r>
        <w:tab/>
        <w:t>b.</w:t>
      </w:r>
      <w:r>
        <w:tab/>
      </w:r>
      <w:r w:rsidRPr="00DB18E3">
        <w:rPr>
          <w:rFonts w:ascii="Doulos SIL" w:hAnsi="Doulos SIL"/>
          <w:i/>
          <w:color w:val="0000FF"/>
        </w:rPr>
        <w:t>mā</w:t>
      </w:r>
      <w:r w:rsidRPr="00DB18E3">
        <w:rPr>
          <w:rFonts w:ascii="Doulos SIL" w:hAnsi="Doulos SIL"/>
          <w:i/>
          <w:color w:val="0000FF"/>
        </w:rPr>
        <w:tab/>
        <w:t>ná</w:t>
      </w:r>
      <w:r w:rsidRPr="00DB18E3">
        <w:rPr>
          <w:rFonts w:ascii="Doulos SIL" w:hAnsi="Doulos SIL"/>
          <w:i/>
          <w:color w:val="0000FF"/>
        </w:rPr>
        <w:tab/>
        <w:t>bǎʔl=lēʔ</w:t>
      </w:r>
    </w:p>
    <w:p w14:paraId="7F98FC58" w14:textId="789FB0DD" w:rsidR="00E1638D" w:rsidRDefault="00E1638D" w:rsidP="00E1638D">
      <w:pPr>
        <w:tabs>
          <w:tab w:val="clear" w:pos="369"/>
          <w:tab w:val="left" w:pos="720"/>
          <w:tab w:val="left" w:pos="1080"/>
          <w:tab w:val="left" w:pos="1800"/>
          <w:tab w:val="left" w:pos="3150"/>
        </w:tabs>
      </w:pPr>
      <w:r>
        <w:tab/>
      </w:r>
      <w:r>
        <w:tab/>
        <w:t>1Sg</w:t>
      </w:r>
      <w:r>
        <w:tab/>
        <w:t>3SgHum</w:t>
      </w:r>
      <w:r>
        <w:tab/>
        <w:t>hit.Pfv=Neg</w:t>
      </w:r>
    </w:p>
    <w:p w14:paraId="7A2F0354" w14:textId="2BE0B4EB" w:rsidR="00E1638D" w:rsidRPr="00E1638D" w:rsidRDefault="00E1638D" w:rsidP="00E1638D">
      <w:pPr>
        <w:tabs>
          <w:tab w:val="clear" w:pos="369"/>
          <w:tab w:val="left" w:pos="720"/>
          <w:tab w:val="left" w:pos="1080"/>
          <w:tab w:val="left" w:pos="1800"/>
          <w:tab w:val="left" w:pos="3150"/>
        </w:tabs>
      </w:pPr>
      <w:r>
        <w:tab/>
      </w:r>
      <w:r>
        <w:tab/>
        <w:t xml:space="preserve">‘I didn’t hit him/her.’ (&lt; </w:t>
      </w:r>
      <w:r w:rsidRPr="00DB18E3">
        <w:rPr>
          <w:rFonts w:ascii="Doulos SIL" w:hAnsi="Doulos SIL"/>
          <w:i/>
          <w:color w:val="0000FF"/>
        </w:rPr>
        <w:t>bàʔrí</w:t>
      </w:r>
      <w:r>
        <w:t xml:space="preserve"> )</w:t>
      </w:r>
    </w:p>
    <w:p w14:paraId="7D798B20" w14:textId="77777777" w:rsidR="007229D3" w:rsidRDefault="007229D3" w:rsidP="007229D3"/>
    <w:p w14:paraId="602061F5" w14:textId="1D909AFC" w:rsidR="007229D3" w:rsidRDefault="007229D3" w:rsidP="007229D3">
      <w:r>
        <w:t xml:space="preserve">ATR Harmony </w:t>
      </w:r>
      <w:r w:rsidRPr="00732D53">
        <w:t>(§3.</w:t>
      </w:r>
      <w:r w:rsidR="00732D53" w:rsidRPr="00732D53">
        <w:t>4.</w:t>
      </w:r>
      <w:r w:rsidR="00732D53">
        <w:t>1</w:t>
      </w:r>
      <w:r>
        <w:t xml:space="preserve">) determines the surface vowel quality of the enclitic, </w:t>
      </w:r>
      <w:r w:rsidRPr="00DB18E3">
        <w:rPr>
          <w:rFonts w:ascii="Doulos SIL" w:hAnsi="Doulos SIL"/>
          <w:i/>
          <w:color w:val="0000FF"/>
        </w:rPr>
        <w:t>ɛ</w:t>
      </w:r>
      <w:r>
        <w:t xml:space="preserve"> or </w:t>
      </w:r>
      <w:r w:rsidRPr="00DB18E3">
        <w:rPr>
          <w:rFonts w:ascii="Doulos SIL" w:hAnsi="Doulos SIL"/>
          <w:i/>
          <w:color w:val="0000FF"/>
        </w:rPr>
        <w:t>e</w:t>
      </w:r>
      <w:r>
        <w:t xml:space="preserve">. However, when the enclitic directly follows a verb, </w:t>
      </w:r>
      <w:r w:rsidR="004B50BD">
        <w:t xml:space="preserve">a </w:t>
      </w:r>
      <w:r w:rsidR="004B50BD" w:rsidRPr="004B511F">
        <w:rPr>
          <w:rFonts w:ascii="Doulos SIL" w:hAnsi="Doulos SIL"/>
          <w:i/>
          <w:color w:val="0000FF"/>
        </w:rPr>
        <w:t>Cvv</w:t>
      </w:r>
      <w:r>
        <w:t xml:space="preserve"> verb itself </w:t>
      </w:r>
      <w:r w:rsidR="00B8501F">
        <w:t>optionally</w:t>
      </w:r>
      <w:r>
        <w:t xml:space="preserve"> shift</w:t>
      </w:r>
      <w:r w:rsidR="00B8501F">
        <w:t>s</w:t>
      </w:r>
      <w:r>
        <w:t xml:space="preserve"> </w:t>
      </w:r>
      <w:r w:rsidR="00B8501F">
        <w:t xml:space="preserve">from </w:t>
      </w:r>
      <w:r w:rsidR="00B8501F">
        <w:noBreakHyphen/>
        <w:t>ATR to +ATR</w:t>
      </w:r>
      <w:r w:rsidR="00FA3B5B">
        <w:t xml:space="preserve">, thus </w:t>
      </w:r>
      <w:r w:rsidR="00FA3B5B" w:rsidRPr="00BB08EA">
        <w:rPr>
          <w:rFonts w:ascii="Doulos SIL" w:hAnsi="Doulos SIL"/>
          <w:i/>
          <w:color w:val="0000FF"/>
        </w:rPr>
        <w:t>à sɛ̀ɛ̀=rɛ̄ʔ</w:t>
      </w:r>
      <w:r w:rsidR="00FA3B5B">
        <w:t xml:space="preserve"> ~ </w:t>
      </w:r>
      <w:r w:rsidR="00FA3B5B" w:rsidRPr="00BB08EA">
        <w:rPr>
          <w:rFonts w:ascii="Doulos SIL" w:hAnsi="Doulos SIL"/>
          <w:i/>
          <w:color w:val="0000FF"/>
        </w:rPr>
        <w:t>à sèè=rēʔ</w:t>
      </w:r>
      <w:r w:rsidR="00FA3B5B">
        <w:t xml:space="preserve"> ‘he/she didn’t come’</w:t>
      </w:r>
      <w:r>
        <w:t xml:space="preserve">. After any such shift, but before </w:t>
      </w:r>
      <w:r w:rsidR="004D5F7A">
        <w:t>Apocope</w:t>
      </w:r>
      <w:r>
        <w:t xml:space="preserve">, the enclitic </w:t>
      </w:r>
      <w:r w:rsidR="007069F9">
        <w:t>surfaces with</w:t>
      </w:r>
      <w:r>
        <w:t xml:space="preserve"> </w:t>
      </w:r>
      <w:r w:rsidRPr="00DB18E3">
        <w:rPr>
          <w:rFonts w:ascii="Doulos SIL" w:hAnsi="Doulos SIL"/>
          <w:i/>
          <w:color w:val="0000FF"/>
        </w:rPr>
        <w:t>ɛ</w:t>
      </w:r>
      <w:r>
        <w:t xml:space="preserve"> after a syllable with {</w:t>
      </w:r>
      <w:r w:rsidRPr="00DB18E3">
        <w:rPr>
          <w:rFonts w:ascii="Doulos SIL" w:hAnsi="Doulos SIL"/>
          <w:i/>
          <w:color w:val="0000FF"/>
        </w:rPr>
        <w:t>a ɛ ɔ</w:t>
      </w:r>
      <w:r>
        <w:t xml:space="preserve">}, and </w:t>
      </w:r>
      <w:r w:rsidR="007069F9">
        <w:t xml:space="preserve">with </w:t>
      </w:r>
      <w:r w:rsidRPr="00DB18E3">
        <w:rPr>
          <w:rFonts w:ascii="Doulos SIL" w:hAnsi="Doulos SIL"/>
          <w:i/>
          <w:color w:val="0000FF"/>
        </w:rPr>
        <w:t>e</w:t>
      </w:r>
      <w:r>
        <w:t xml:space="preserve"> after a syllable with {</w:t>
      </w:r>
      <w:r w:rsidRPr="00DB18E3">
        <w:rPr>
          <w:rFonts w:ascii="Doulos SIL" w:hAnsi="Doulos SIL"/>
          <w:i/>
          <w:color w:val="0000FF"/>
        </w:rPr>
        <w:t>i u e o</w:t>
      </w:r>
      <w:r>
        <w:t xml:space="preserve">}. </w:t>
      </w:r>
      <w:r w:rsidR="007069F9">
        <w:t>As usual,</w:t>
      </w:r>
      <w:r>
        <w:t xml:space="preserve"> </w:t>
      </w:r>
      <w:r w:rsidRPr="00DB18E3">
        <w:rPr>
          <w:rFonts w:ascii="Doulos SIL" w:hAnsi="Doulos SIL"/>
          <w:i/>
          <w:color w:val="0000FF"/>
        </w:rPr>
        <w:t>a</w:t>
      </w:r>
      <w:r>
        <w:t xml:space="preserve"> is treated as </w:t>
      </w:r>
      <w:r>
        <w:noBreakHyphen/>
        <w:t>ATR and high vowels are treated as +ATR. Apocope of the final word of the host</w:t>
      </w:r>
      <w:r w:rsidR="007069F9">
        <w:t xml:space="preserve"> word applies after ATR Harmony and does not affect the ATR</w:t>
      </w:r>
      <w:r w:rsidR="004B50BD">
        <w:t xml:space="preserve"> value of the negative enclitic, as shown by </w:t>
      </w:r>
      <w:r w:rsidR="004B50BD">
        <w:rPr>
          <w:rFonts w:ascii="Doulos SIL" w:hAnsi="Doulos SIL"/>
          <w:i/>
          <w:color w:val="0000FF"/>
        </w:rPr>
        <w:t xml:space="preserve">bí=í </w:t>
      </w:r>
      <w:r w:rsidR="004B50BD" w:rsidRPr="00DB18E3">
        <w:rPr>
          <w:rFonts w:ascii="Doulos SIL" w:hAnsi="Doulos SIL"/>
          <w:i/>
          <w:color w:val="0000FF"/>
        </w:rPr>
        <w:t>bāl=lēʔ</w:t>
      </w:r>
      <w:r w:rsidR="004B50BD">
        <w:t xml:space="preserve"> ‘(don’t) stop!’ where +ATR </w:t>
      </w:r>
      <w:r w:rsidR="004B50BD" w:rsidRPr="004B511F">
        <w:rPr>
          <w:rFonts w:ascii="Doulos SIL" w:hAnsi="Doulos SIL"/>
          <w:i/>
          <w:color w:val="0000FF"/>
        </w:rPr>
        <w:t>e</w:t>
      </w:r>
      <w:r w:rsidR="004B50BD">
        <w:t xml:space="preserve"> in the negative enclitic is required by the apocopated (or syncopated) /</w:t>
      </w:r>
      <w:r w:rsidR="004B50BD" w:rsidRPr="004B50BD">
        <w:rPr>
          <w:rFonts w:ascii="Doulos SIL" w:hAnsi="Doulos SIL"/>
          <w:color w:val="008000"/>
        </w:rPr>
        <w:t>i</w:t>
      </w:r>
      <w:r w:rsidR="004B50BD">
        <w:t xml:space="preserve">/. </w:t>
      </w:r>
    </w:p>
    <w:p w14:paraId="6126F64B" w14:textId="77777777" w:rsidR="007229D3" w:rsidRDefault="007229D3" w:rsidP="007229D3"/>
    <w:p w14:paraId="2EC381D3" w14:textId="0CE6E0B8" w:rsidR="007229D3" w:rsidRDefault="007229D3" w:rsidP="00C81760">
      <w:pPr>
        <w:keepNext/>
        <w:tabs>
          <w:tab w:val="clear" w:pos="369"/>
          <w:tab w:val="left" w:pos="720"/>
          <w:tab w:val="left" w:pos="1080"/>
          <w:tab w:val="left" w:pos="2250"/>
          <w:tab w:val="left" w:pos="3690"/>
          <w:tab w:val="left" w:pos="5310"/>
        </w:tabs>
      </w:pPr>
      <w:r>
        <w:lastRenderedPageBreak/>
        <w:t>(</w:t>
      </w:r>
      <w:r w:rsidR="000C574D">
        <w:t>321</w:t>
      </w:r>
      <w:r>
        <w:t>)</w:t>
      </w:r>
      <w:r>
        <w:tab/>
        <w:t>host-final V</w:t>
      </w:r>
      <w:r>
        <w:tab/>
        <w:t>positive</w:t>
      </w:r>
      <w:r>
        <w:tab/>
        <w:t>negative</w:t>
      </w:r>
      <w:r>
        <w:tab/>
        <w:t>gloss</w:t>
      </w:r>
    </w:p>
    <w:p w14:paraId="7127F077" w14:textId="77777777" w:rsidR="007229D3" w:rsidRDefault="007229D3" w:rsidP="00C81760">
      <w:pPr>
        <w:keepNext/>
        <w:tabs>
          <w:tab w:val="clear" w:pos="369"/>
          <w:tab w:val="left" w:pos="720"/>
          <w:tab w:val="left" w:pos="1080"/>
          <w:tab w:val="left" w:pos="2250"/>
          <w:tab w:val="left" w:pos="3690"/>
          <w:tab w:val="left" w:pos="5310"/>
        </w:tabs>
      </w:pPr>
    </w:p>
    <w:p w14:paraId="6A836736" w14:textId="43E5455D" w:rsidR="007229D3" w:rsidRDefault="007229D3" w:rsidP="00C81760">
      <w:pPr>
        <w:keepNext/>
        <w:tabs>
          <w:tab w:val="clear" w:pos="369"/>
          <w:tab w:val="left" w:pos="720"/>
          <w:tab w:val="left" w:pos="1080"/>
          <w:tab w:val="left" w:pos="2250"/>
          <w:tab w:val="left" w:pos="3690"/>
          <w:tab w:val="left" w:pos="5310"/>
        </w:tabs>
      </w:pPr>
      <w:r>
        <w:tab/>
        <w:t xml:space="preserve">a. </w:t>
      </w:r>
      <w:r>
        <w:noBreakHyphen/>
        <w:t>ATR</w:t>
      </w:r>
    </w:p>
    <w:p w14:paraId="755D4D1D" w14:textId="1E35EF07" w:rsidR="007229D3" w:rsidRDefault="007229D3" w:rsidP="00C81760">
      <w:pPr>
        <w:keepNext/>
        <w:tabs>
          <w:tab w:val="clear" w:pos="369"/>
          <w:tab w:val="left" w:pos="720"/>
          <w:tab w:val="left" w:pos="1080"/>
          <w:tab w:val="left" w:pos="2250"/>
          <w:tab w:val="left" w:pos="3690"/>
          <w:tab w:val="left" w:pos="5310"/>
        </w:tabs>
      </w:pPr>
      <w:r>
        <w:tab/>
      </w:r>
      <w:r>
        <w:tab/>
      </w:r>
      <w:r w:rsidRPr="008E7480">
        <w:rPr>
          <w:rFonts w:ascii="Doulos SIL" w:hAnsi="Doulos SIL"/>
          <w:i/>
          <w:color w:val="0000FF"/>
        </w:rPr>
        <w:t>a</w:t>
      </w:r>
      <w:r>
        <w:tab/>
      </w:r>
      <w:r w:rsidR="00B84038" w:rsidRPr="00DB18E3">
        <w:rPr>
          <w:rFonts w:ascii="Doulos SIL" w:hAnsi="Doulos SIL"/>
          <w:i/>
          <w:color w:val="0000FF"/>
        </w:rPr>
        <w:t>é</w:t>
      </w:r>
      <w:r w:rsidR="007069F9">
        <w:rPr>
          <w:rFonts w:ascii="Doulos SIL" w:hAnsi="Doulos SIL"/>
          <w:i/>
          <w:color w:val="0000FF"/>
        </w:rPr>
        <w:t>=</w:t>
      </w:r>
      <w:r w:rsidR="007069F9">
        <w:rPr>
          <w:rFonts w:ascii="Doulos SIL" w:hAnsi="Doulos SIL"/>
          <w:i/>
          <w:color w:val="0000FF"/>
        </w:rPr>
        <w:sym w:font="Symbol" w:char="F0C6"/>
      </w:r>
      <w:r w:rsidR="00B54E29" w:rsidRPr="00DB18E3">
        <w:rPr>
          <w:rFonts w:ascii="Doulos SIL" w:hAnsi="Doulos SIL"/>
          <w:i/>
          <w:color w:val="0000FF"/>
        </w:rPr>
        <w:t xml:space="preserve"> </w:t>
      </w:r>
      <w:r w:rsidR="009723A6" w:rsidRPr="00DB18E3">
        <w:rPr>
          <w:rFonts w:ascii="Doulos SIL" w:hAnsi="Doulos SIL"/>
          <w:i/>
          <w:color w:val="0000FF"/>
        </w:rPr>
        <w:t>sà sā</w:t>
      </w:r>
      <w:r w:rsidR="00E331DA" w:rsidRPr="00DB18E3">
        <w:rPr>
          <w:rFonts w:ascii="Doulos SIL" w:hAnsi="Doulos SIL"/>
          <w:i/>
          <w:color w:val="0000FF"/>
        </w:rPr>
        <w:t>ā</w:t>
      </w:r>
      <w:r>
        <w:tab/>
      </w:r>
      <w:r w:rsidR="00E331DA" w:rsidRPr="00DB18E3">
        <w:rPr>
          <w:rFonts w:ascii="Doulos SIL" w:hAnsi="Doulos SIL"/>
          <w:i/>
          <w:color w:val="0000FF"/>
        </w:rPr>
        <w:t>è sá</w:t>
      </w:r>
      <w:r w:rsidR="00B84038" w:rsidRPr="00DB18E3">
        <w:rPr>
          <w:rFonts w:ascii="Doulos SIL" w:hAnsi="Doulos SIL"/>
          <w:i/>
          <w:color w:val="0000FF"/>
        </w:rPr>
        <w:t xml:space="preserve"> </w:t>
      </w:r>
      <w:r w:rsidR="00F25BEE">
        <w:rPr>
          <w:rFonts w:ascii="Doulos SIL" w:hAnsi="Doulos SIL"/>
          <w:i/>
          <w:color w:val="0000FF"/>
        </w:rPr>
        <w:t>ꜜsá</w:t>
      </w:r>
      <w:r w:rsidR="00E331DA" w:rsidRPr="00DB18E3">
        <w:rPr>
          <w:rFonts w:ascii="Doulos SIL" w:hAnsi="Doulos SIL"/>
          <w:i/>
          <w:color w:val="0000FF"/>
        </w:rPr>
        <w:t>á=r</w:t>
      </w:r>
      <w:r w:rsidR="00B84038" w:rsidRPr="00DB18E3">
        <w:rPr>
          <w:rFonts w:ascii="Doulos SIL" w:hAnsi="Doulos SIL"/>
          <w:i/>
          <w:color w:val="0000FF"/>
        </w:rPr>
        <w:t>ɛ̄</w:t>
      </w:r>
      <w:r w:rsidR="00E331DA" w:rsidRPr="00DB18E3">
        <w:rPr>
          <w:rFonts w:ascii="Doulos SIL" w:hAnsi="Doulos SIL"/>
          <w:i/>
          <w:color w:val="0000FF"/>
        </w:rPr>
        <w:t>ʔ</w:t>
      </w:r>
      <w:r>
        <w:tab/>
      </w:r>
      <w:r w:rsidR="009723A6">
        <w:t>‘</w:t>
      </w:r>
      <w:r w:rsidR="00B54E29">
        <w:t xml:space="preserve">it </w:t>
      </w:r>
      <w:r w:rsidR="009723A6">
        <w:t>will (not) come’</w:t>
      </w:r>
    </w:p>
    <w:p w14:paraId="4DA2E94F" w14:textId="6CFD5D61" w:rsidR="007229D3" w:rsidRDefault="007229D3" w:rsidP="00C81760">
      <w:pPr>
        <w:keepNext/>
        <w:tabs>
          <w:tab w:val="clear" w:pos="369"/>
          <w:tab w:val="left" w:pos="720"/>
          <w:tab w:val="left" w:pos="1080"/>
          <w:tab w:val="left" w:pos="2250"/>
          <w:tab w:val="left" w:pos="3690"/>
          <w:tab w:val="left" w:pos="5310"/>
        </w:tabs>
      </w:pPr>
      <w:r>
        <w:tab/>
      </w:r>
      <w:r>
        <w:tab/>
      </w:r>
      <w:r w:rsidRPr="008E7480">
        <w:rPr>
          <w:rFonts w:ascii="Doulos SIL" w:hAnsi="Doulos SIL"/>
          <w:i/>
          <w:color w:val="0000FF"/>
        </w:rPr>
        <w:t>ɛ</w:t>
      </w:r>
      <w:r>
        <w:tab/>
      </w:r>
      <w:r w:rsidR="00E331DA" w:rsidRPr="00DB18E3">
        <w:rPr>
          <w:rFonts w:ascii="Doulos SIL" w:hAnsi="Doulos SIL"/>
          <w:i/>
          <w:color w:val="0000FF"/>
        </w:rPr>
        <w:t>mā ní</w:t>
      </w:r>
      <w:r w:rsidR="00B54E29" w:rsidRPr="00DB18E3">
        <w:rPr>
          <w:rFonts w:ascii="Doulos SIL" w:hAnsi="Doulos SIL"/>
          <w:i/>
          <w:color w:val="0000FF"/>
        </w:rPr>
        <w:t xml:space="preserve"> j</w:t>
      </w:r>
      <w:r w:rsidR="00A7764D">
        <w:rPr>
          <w:rFonts w:ascii="Doulos SIL" w:hAnsi="Doulos SIL"/>
          <w:i/>
          <w:color w:val="0000FF"/>
        </w:rPr>
        <w:t>ìɛ́</w:t>
      </w:r>
      <w:r>
        <w:tab/>
      </w:r>
      <w:r w:rsidR="00F25BEE">
        <w:rPr>
          <w:rFonts w:ascii="Doulos SIL" w:hAnsi="Doulos SIL"/>
          <w:i/>
          <w:color w:val="0000FF"/>
        </w:rPr>
        <w:t>mā</w:t>
      </w:r>
      <w:r w:rsidR="00E331DA" w:rsidRPr="00DB18E3">
        <w:rPr>
          <w:rFonts w:ascii="Doulos SIL" w:hAnsi="Doulos SIL"/>
          <w:i/>
          <w:color w:val="0000FF"/>
        </w:rPr>
        <w:t xml:space="preserve"> ní j</w:t>
      </w:r>
      <w:r w:rsidR="00A7764D">
        <w:rPr>
          <w:rFonts w:ascii="Doulos SIL" w:hAnsi="Doulos SIL"/>
          <w:i/>
          <w:color w:val="0000FF"/>
        </w:rPr>
        <w:t>ì</w:t>
      </w:r>
      <w:r w:rsidR="00E331DA" w:rsidRPr="00DB18E3">
        <w:rPr>
          <w:rFonts w:ascii="Doulos SIL" w:hAnsi="Doulos SIL"/>
          <w:i/>
          <w:color w:val="0000FF"/>
        </w:rPr>
        <w:t>ɛ̀=rɛ̄ʔ</w:t>
      </w:r>
      <w:r>
        <w:tab/>
      </w:r>
      <w:r w:rsidR="009723A6">
        <w:t>‘</w:t>
      </w:r>
      <w:r w:rsidR="00B54E29">
        <w:t xml:space="preserve">I </w:t>
      </w:r>
      <w:r w:rsidR="009723A6">
        <w:t>did (not) see</w:t>
      </w:r>
      <w:r w:rsidR="00B54E29">
        <w:t xml:space="preserve"> it</w:t>
      </w:r>
      <w:r w:rsidR="009723A6">
        <w:t>’</w:t>
      </w:r>
    </w:p>
    <w:p w14:paraId="3F66EF84" w14:textId="4043EF95"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ɔ</w:t>
      </w:r>
      <w:r>
        <w:tab/>
      </w:r>
      <w:r w:rsidR="007069F9">
        <w:rPr>
          <w:rFonts w:ascii="Doulos SIL" w:hAnsi="Doulos SIL"/>
          <w:i/>
          <w:color w:val="0000FF"/>
        </w:rPr>
        <w:t>é=</w:t>
      </w:r>
      <w:r w:rsidR="007069F9">
        <w:rPr>
          <w:rFonts w:ascii="Doulos SIL" w:hAnsi="Doulos SIL"/>
          <w:i/>
          <w:color w:val="0000FF"/>
        </w:rPr>
        <w:sym w:font="Symbol" w:char="F0C6"/>
      </w:r>
      <w:r w:rsidR="00B54E29" w:rsidRPr="00DB18E3">
        <w:rPr>
          <w:rFonts w:ascii="Doulos SIL" w:hAnsi="Doulos SIL"/>
          <w:i/>
          <w:color w:val="0000FF"/>
        </w:rPr>
        <w:t xml:space="preserve"> sà tɔ̀lɔ̀</w:t>
      </w:r>
      <w:r>
        <w:tab/>
      </w:r>
      <w:r w:rsidR="00E331DA" w:rsidRPr="00DB18E3">
        <w:rPr>
          <w:rFonts w:ascii="Doulos SIL" w:hAnsi="Doulos SIL"/>
          <w:i/>
          <w:color w:val="0000FF"/>
        </w:rPr>
        <w:t>è sá tɔ̀l=lɛ̄ʔ</w:t>
      </w:r>
      <w:r>
        <w:tab/>
      </w:r>
      <w:r w:rsidR="009723A6">
        <w:t>‘</w:t>
      </w:r>
      <w:r w:rsidR="00B54E29">
        <w:t xml:space="preserve">it </w:t>
      </w:r>
      <w:r w:rsidR="009723A6">
        <w:t xml:space="preserve">will (not) </w:t>
      </w:r>
      <w:r w:rsidR="00B54E29">
        <w:t>rot</w:t>
      </w:r>
      <w:r w:rsidR="009723A6">
        <w:t>’</w:t>
      </w:r>
    </w:p>
    <w:p w14:paraId="7B193611" w14:textId="77777777" w:rsidR="007229D3" w:rsidRDefault="007229D3" w:rsidP="00D362B9">
      <w:pPr>
        <w:tabs>
          <w:tab w:val="clear" w:pos="369"/>
          <w:tab w:val="left" w:pos="720"/>
          <w:tab w:val="left" w:pos="1080"/>
          <w:tab w:val="left" w:pos="2250"/>
          <w:tab w:val="left" w:pos="3690"/>
          <w:tab w:val="left" w:pos="5310"/>
        </w:tabs>
      </w:pPr>
    </w:p>
    <w:p w14:paraId="4DED4911" w14:textId="044183C5" w:rsidR="007229D3" w:rsidRDefault="007229D3" w:rsidP="00D362B9">
      <w:pPr>
        <w:tabs>
          <w:tab w:val="clear" w:pos="369"/>
          <w:tab w:val="left" w:pos="720"/>
          <w:tab w:val="left" w:pos="1080"/>
          <w:tab w:val="left" w:pos="2250"/>
          <w:tab w:val="left" w:pos="3690"/>
          <w:tab w:val="left" w:pos="5310"/>
        </w:tabs>
      </w:pPr>
      <w:r>
        <w:tab/>
        <w:t>b. +ATR</w:t>
      </w:r>
    </w:p>
    <w:p w14:paraId="6068D67C" w14:textId="7204D6BC"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i</w:t>
      </w:r>
      <w:r>
        <w:tab/>
      </w:r>
      <w:r w:rsidR="009723A6" w:rsidRPr="00DB18E3">
        <w:rPr>
          <w:rFonts w:ascii="Doulos SIL" w:hAnsi="Doulos SIL"/>
          <w:i/>
          <w:color w:val="0000FF"/>
        </w:rPr>
        <w:t>ē bālī</w:t>
      </w:r>
      <w:r w:rsidR="009723A6" w:rsidRPr="00DB18E3">
        <w:rPr>
          <w:rFonts w:ascii="Doulos SIL" w:hAnsi="Doulos SIL"/>
          <w:i/>
          <w:color w:val="0000FF"/>
        </w:rPr>
        <w:tab/>
      </w:r>
      <w:r w:rsidR="00E331DA" w:rsidRPr="00DB18E3">
        <w:rPr>
          <w:rFonts w:ascii="Doulos SIL" w:hAnsi="Doulos SIL"/>
          <w:i/>
          <w:color w:val="0000FF"/>
        </w:rPr>
        <w:t>bí=í bāl=lēʔ</w:t>
      </w:r>
      <w:r w:rsidR="009723A6">
        <w:tab/>
        <w:t>‘(don’t) stop!’</w:t>
      </w:r>
    </w:p>
    <w:p w14:paraId="48D891A4" w14:textId="64628216" w:rsidR="009723A6" w:rsidRDefault="009723A6" w:rsidP="00D362B9">
      <w:pPr>
        <w:tabs>
          <w:tab w:val="clear" w:pos="369"/>
          <w:tab w:val="left" w:pos="720"/>
          <w:tab w:val="left" w:pos="1080"/>
          <w:tab w:val="left" w:pos="2250"/>
          <w:tab w:val="left" w:pos="3690"/>
          <w:tab w:val="left" w:pos="5310"/>
        </w:tabs>
      </w:pPr>
      <w:r>
        <w:tab/>
      </w:r>
      <w:r>
        <w:tab/>
      </w:r>
      <w:r>
        <w:tab/>
      </w:r>
      <w:r w:rsidR="00B84038" w:rsidRPr="00543199">
        <w:rPr>
          <w:rFonts w:ascii="Doulos SIL" w:hAnsi="Doulos SIL"/>
          <w:i/>
          <w:color w:val="0000FF"/>
        </w:rPr>
        <w:t>é</w:t>
      </w:r>
      <w:r w:rsidR="00B54E29" w:rsidRPr="00543199">
        <w:rPr>
          <w:rFonts w:ascii="Doulos SIL" w:hAnsi="Doulos SIL"/>
          <w:i/>
          <w:color w:val="0000FF"/>
        </w:rPr>
        <w:t xml:space="preserve"> </w:t>
      </w:r>
      <w:r w:rsidRPr="00543199">
        <w:rPr>
          <w:rFonts w:ascii="Doulos SIL" w:hAnsi="Doulos SIL"/>
          <w:i/>
          <w:color w:val="0000FF"/>
        </w:rPr>
        <w:t>kǐīⁿ</w:t>
      </w:r>
      <w:r>
        <w:tab/>
      </w:r>
      <w:r w:rsidR="00B84038" w:rsidRPr="00DB18E3">
        <w:rPr>
          <w:rFonts w:ascii="Doulos SIL" w:hAnsi="Doulos SIL"/>
          <w:i/>
          <w:color w:val="0000FF"/>
        </w:rPr>
        <w:t>é</w:t>
      </w:r>
      <w:r w:rsidR="00E331DA" w:rsidRPr="00DB18E3">
        <w:rPr>
          <w:rFonts w:ascii="Doulos SIL" w:hAnsi="Doulos SIL"/>
          <w:i/>
          <w:color w:val="0000FF"/>
        </w:rPr>
        <w:t xml:space="preserve"> kìí=nēʔ</w:t>
      </w:r>
      <w:r>
        <w:tab/>
        <w:t>‘</w:t>
      </w:r>
      <w:r w:rsidR="00B54E29">
        <w:t xml:space="preserve">it </w:t>
      </w:r>
      <w:r>
        <w:t>did (not) fly’</w:t>
      </w:r>
    </w:p>
    <w:p w14:paraId="3375D541" w14:textId="6E41B4A4"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u</w:t>
      </w:r>
      <w:r>
        <w:tab/>
      </w:r>
      <w:r w:rsidR="00F80335" w:rsidRPr="00DB18E3">
        <w:rPr>
          <w:rFonts w:ascii="Doulos SIL" w:hAnsi="Doulos SIL"/>
          <w:i/>
          <w:color w:val="0000FF"/>
        </w:rPr>
        <w:t>è kǔⁿ</w:t>
      </w:r>
      <w:r w:rsidR="00F80335">
        <w:tab/>
      </w:r>
      <w:r w:rsidR="00E331DA" w:rsidRPr="00DB18E3">
        <w:rPr>
          <w:rFonts w:ascii="Doulos SIL" w:hAnsi="Doulos SIL"/>
          <w:i/>
          <w:color w:val="0000FF"/>
        </w:rPr>
        <w:t>bí=í kù=nēʔ</w:t>
      </w:r>
      <w:r>
        <w:tab/>
      </w:r>
      <w:r w:rsidR="00F80335">
        <w:t>‘(don’t) eat it!’</w:t>
      </w:r>
    </w:p>
    <w:p w14:paraId="5492500F" w14:textId="48D89167" w:rsidR="00B54E29" w:rsidRDefault="00B54E29" w:rsidP="00D362B9">
      <w:pPr>
        <w:tabs>
          <w:tab w:val="clear" w:pos="369"/>
          <w:tab w:val="left" w:pos="720"/>
          <w:tab w:val="left" w:pos="1080"/>
          <w:tab w:val="left" w:pos="2250"/>
          <w:tab w:val="left" w:pos="3690"/>
          <w:tab w:val="left" w:pos="5310"/>
        </w:tabs>
      </w:pPr>
      <w:r>
        <w:tab/>
      </w:r>
      <w:r>
        <w:tab/>
      </w:r>
      <w:r>
        <w:tab/>
      </w:r>
      <w:r w:rsidRPr="00DB18E3">
        <w:rPr>
          <w:rFonts w:ascii="Doulos SIL" w:hAnsi="Doulos SIL"/>
          <w:i/>
          <w:color w:val="0000FF"/>
        </w:rPr>
        <w:t>è gǔⁿ</w:t>
      </w:r>
      <w:r>
        <w:tab/>
      </w:r>
      <w:r w:rsidR="00E331DA" w:rsidRPr="00DB18E3">
        <w:rPr>
          <w:rFonts w:ascii="Doulos SIL" w:hAnsi="Doulos SIL"/>
          <w:i/>
          <w:color w:val="0000FF"/>
        </w:rPr>
        <w:t>bí=í gù=nēʔ</w:t>
      </w:r>
      <w:r>
        <w:tab/>
        <w:t>‘(don’t</w:t>
      </w:r>
      <w:r w:rsidR="00543199">
        <w:t>)</w:t>
      </w:r>
      <w:r>
        <w:t xml:space="preserve"> shorten it!’</w:t>
      </w:r>
    </w:p>
    <w:p w14:paraId="1C011D25" w14:textId="13DAAE9E"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e</w:t>
      </w:r>
      <w:r>
        <w:tab/>
      </w:r>
      <w:r w:rsidR="00F80335" w:rsidRPr="00DB18E3">
        <w:rPr>
          <w:rFonts w:ascii="Doulos SIL" w:hAnsi="Doulos SIL"/>
          <w:i/>
          <w:color w:val="0000FF"/>
        </w:rPr>
        <w:t>è lě</w:t>
      </w:r>
      <w:r>
        <w:tab/>
      </w:r>
      <w:r w:rsidR="00E331DA" w:rsidRPr="00DB18E3">
        <w:rPr>
          <w:rFonts w:ascii="Doulos SIL" w:hAnsi="Doulos SIL"/>
          <w:i/>
          <w:color w:val="0000FF"/>
        </w:rPr>
        <w:t>bí=í lè=rēʔ</w:t>
      </w:r>
      <w:r>
        <w:tab/>
      </w:r>
      <w:r w:rsidR="00F80335">
        <w:t>‘(don’t) look at it!’</w:t>
      </w:r>
    </w:p>
    <w:p w14:paraId="58263F88" w14:textId="094B0DC9" w:rsidR="00F80335" w:rsidRPr="00F80335" w:rsidRDefault="00F80335" w:rsidP="00D362B9">
      <w:pPr>
        <w:tabs>
          <w:tab w:val="clear" w:pos="369"/>
          <w:tab w:val="left" w:pos="720"/>
          <w:tab w:val="left" w:pos="1080"/>
          <w:tab w:val="left" w:pos="2250"/>
          <w:tab w:val="left" w:pos="3690"/>
          <w:tab w:val="left" w:pos="5310"/>
        </w:tabs>
      </w:pPr>
      <w:r>
        <w:tab/>
      </w:r>
      <w:r>
        <w:tab/>
      </w:r>
      <w:r>
        <w:tab/>
      </w:r>
      <w:r w:rsidR="00B84038" w:rsidRPr="00DB18E3">
        <w:rPr>
          <w:rFonts w:ascii="Doulos SIL" w:hAnsi="Doulos SIL"/>
          <w:i/>
          <w:color w:val="0000FF"/>
        </w:rPr>
        <w:t>é</w:t>
      </w:r>
      <w:r w:rsidR="00EB6A35">
        <w:rPr>
          <w:rFonts w:ascii="Doulos SIL" w:hAnsi="Doulos SIL"/>
          <w:i/>
          <w:color w:val="0000FF"/>
        </w:rPr>
        <w:t>=</w:t>
      </w:r>
      <w:r w:rsidR="00EB6A35">
        <w:rPr>
          <w:rFonts w:ascii="Doulos SIL" w:hAnsi="Doulos SIL"/>
          <w:i/>
          <w:color w:val="0000FF"/>
        </w:rPr>
        <w:sym w:font="Symbol" w:char="F0C6"/>
      </w:r>
      <w:r w:rsidRPr="00DB18E3">
        <w:rPr>
          <w:rFonts w:ascii="Doulos SIL" w:hAnsi="Doulos SIL"/>
          <w:i/>
          <w:color w:val="0000FF"/>
        </w:rPr>
        <w:t xml:space="preserve"> wěē</w:t>
      </w:r>
      <w:r>
        <w:tab/>
      </w:r>
      <w:r w:rsidR="00EB6A35" w:rsidRPr="00DB18E3">
        <w:rPr>
          <w:rFonts w:ascii="Doulos SIL" w:hAnsi="Doulos SIL"/>
          <w:i/>
          <w:color w:val="0000FF"/>
        </w:rPr>
        <w:t>é</w:t>
      </w:r>
      <w:r w:rsidR="00EB6A35">
        <w:rPr>
          <w:rFonts w:ascii="Doulos SIL" w:hAnsi="Doulos SIL"/>
          <w:i/>
          <w:color w:val="0000FF"/>
        </w:rPr>
        <w:t>=</w:t>
      </w:r>
      <w:r w:rsidR="00EB6A35">
        <w:rPr>
          <w:rFonts w:ascii="Doulos SIL" w:hAnsi="Doulos SIL"/>
          <w:i/>
          <w:color w:val="0000FF"/>
        </w:rPr>
        <w:sym w:font="Symbol" w:char="F0C6"/>
      </w:r>
      <w:r w:rsidR="00EB6A35" w:rsidRPr="00DB18E3">
        <w:rPr>
          <w:rFonts w:ascii="Doulos SIL" w:hAnsi="Doulos SIL"/>
          <w:i/>
          <w:color w:val="0000FF"/>
        </w:rPr>
        <w:t xml:space="preserve"> </w:t>
      </w:r>
      <w:r w:rsidR="00E331DA" w:rsidRPr="00DB18E3">
        <w:rPr>
          <w:rFonts w:ascii="Doulos SIL" w:hAnsi="Doulos SIL"/>
          <w:i/>
          <w:color w:val="0000FF"/>
        </w:rPr>
        <w:t>wèé=rēʔ</w:t>
      </w:r>
      <w:r>
        <w:tab/>
        <w:t>‘</w:t>
      </w:r>
      <w:r w:rsidR="00B54E29">
        <w:t xml:space="preserve">it </w:t>
      </w:r>
      <w:r>
        <w:t>went/didn’t go’</w:t>
      </w:r>
    </w:p>
    <w:p w14:paraId="7E229C47" w14:textId="77777777" w:rsidR="00E331DA" w:rsidRDefault="00E331DA" w:rsidP="00E331DA">
      <w:pPr>
        <w:tabs>
          <w:tab w:val="clear" w:pos="369"/>
          <w:tab w:val="left" w:pos="720"/>
          <w:tab w:val="left" w:pos="1080"/>
          <w:tab w:val="left" w:pos="2250"/>
          <w:tab w:val="left" w:pos="3690"/>
          <w:tab w:val="left" w:pos="5310"/>
        </w:tabs>
      </w:pPr>
      <w:r>
        <w:tab/>
      </w:r>
      <w:r>
        <w:tab/>
      </w:r>
      <w:r>
        <w:tab/>
      </w:r>
      <w:r w:rsidRPr="00DB18E3">
        <w:rPr>
          <w:rFonts w:ascii="Doulos SIL" w:hAnsi="Doulos SIL"/>
          <w:i/>
          <w:color w:val="0000FF"/>
        </w:rPr>
        <w:t>è tòlóē</w:t>
      </w:r>
      <w:r w:rsidRPr="00DB18E3">
        <w:rPr>
          <w:rFonts w:ascii="Doulos SIL" w:hAnsi="Doulos SIL"/>
          <w:i/>
          <w:color w:val="0000FF"/>
        </w:rPr>
        <w:tab/>
        <w:t>è tòló=rēʔ</w:t>
      </w:r>
      <w:r>
        <w:tab/>
        <w:t>‘it rotted’</w:t>
      </w:r>
    </w:p>
    <w:p w14:paraId="1A80BAB3" w14:textId="0E4E537E" w:rsidR="007229D3" w:rsidRDefault="007229D3" w:rsidP="00D362B9">
      <w:pPr>
        <w:tabs>
          <w:tab w:val="clear" w:pos="369"/>
          <w:tab w:val="left" w:pos="720"/>
          <w:tab w:val="left" w:pos="1080"/>
          <w:tab w:val="left" w:pos="2250"/>
          <w:tab w:val="left" w:pos="3690"/>
          <w:tab w:val="left" w:pos="5310"/>
        </w:tabs>
      </w:pPr>
      <w:r>
        <w:tab/>
      </w:r>
      <w:r>
        <w:tab/>
      </w:r>
      <w:r w:rsidRPr="008E7480">
        <w:rPr>
          <w:rFonts w:ascii="Doulos SIL" w:hAnsi="Doulos SIL"/>
          <w:i/>
          <w:color w:val="0000FF"/>
        </w:rPr>
        <w:t>o</w:t>
      </w:r>
      <w:r>
        <w:tab/>
      </w:r>
      <w:r w:rsidR="00F80335" w:rsidRPr="00DB18E3">
        <w:rPr>
          <w:rFonts w:ascii="Doulos SIL" w:hAnsi="Doulos SIL"/>
          <w:i/>
          <w:color w:val="0000FF"/>
        </w:rPr>
        <w:t>è dàkó</w:t>
      </w:r>
      <w:r w:rsidR="00F80335">
        <w:tab/>
      </w:r>
      <w:r w:rsidR="00E331DA" w:rsidRPr="00DB18E3">
        <w:rPr>
          <w:rFonts w:ascii="Doulos SIL" w:hAnsi="Doulos SIL"/>
          <w:i/>
          <w:color w:val="0000FF"/>
        </w:rPr>
        <w:t>bí=í dàkó=rēʔ</w:t>
      </w:r>
      <w:r w:rsidR="00F80335">
        <w:tab/>
        <w:t>‘(don’t) catch it!’</w:t>
      </w:r>
    </w:p>
    <w:p w14:paraId="7467E2AC" w14:textId="77777777" w:rsidR="007229D3" w:rsidRDefault="007229D3" w:rsidP="007229D3">
      <w:pPr>
        <w:tabs>
          <w:tab w:val="clear" w:pos="369"/>
          <w:tab w:val="left" w:pos="720"/>
          <w:tab w:val="left" w:pos="1080"/>
          <w:tab w:val="left" w:pos="2520"/>
          <w:tab w:val="left" w:pos="4140"/>
          <w:tab w:val="left" w:pos="5670"/>
        </w:tabs>
      </w:pPr>
    </w:p>
    <w:p w14:paraId="206A6234" w14:textId="69242593" w:rsidR="00321CAF" w:rsidRDefault="007547A9" w:rsidP="007229D3">
      <w:r>
        <w:t xml:space="preserve">The tone of the enclitic is </w:t>
      </w:r>
      <w:r w:rsidR="00543199">
        <w:t xml:space="preserve">consistently </w:t>
      </w:r>
      <w:r>
        <w:t>M</w:t>
      </w:r>
      <w:r w:rsidR="00A7764D">
        <w:t xml:space="preserve"> when clause-final</w:t>
      </w:r>
      <w:r>
        <w:t xml:space="preserve">. </w:t>
      </w:r>
      <w:r w:rsidR="00543199">
        <w:t>Adding the enclitic makes it easy to confirm tonal markings</w:t>
      </w:r>
      <w:r w:rsidR="00321CAF">
        <w:t>, excep</w:t>
      </w:r>
      <w:r w:rsidR="005753DB">
        <w:t>t for final &lt;LH&gt;-toned syllable, see (323</w:t>
      </w:r>
      <w:r w:rsidR="00321CAF">
        <w:t>)</w:t>
      </w:r>
      <w:r w:rsidR="005753DB">
        <w:t xml:space="preserve"> below</w:t>
      </w:r>
      <w:r w:rsidR="00321CAF">
        <w:t xml:space="preserve">. </w:t>
      </w:r>
      <w:r w:rsidR="00A7764D">
        <w:t>The</w:t>
      </w:r>
      <w:r w:rsidR="00321CAF">
        <w:t xml:space="preserve"> negative enclitic also makes it easy to determine the basic vowel len</w:t>
      </w:r>
      <w:r w:rsidR="00A7764D">
        <w:t xml:space="preserve">gth of the stem-final syllable of verbs. </w:t>
      </w:r>
    </w:p>
    <w:p w14:paraId="5EA42C96" w14:textId="77777777" w:rsidR="00B54E29" w:rsidRDefault="00B54E29" w:rsidP="007229D3"/>
    <w:p w14:paraId="5B4F58A6" w14:textId="640A4EF7" w:rsidR="00B54E29" w:rsidRDefault="00B8501F" w:rsidP="00B8501F">
      <w:pPr>
        <w:tabs>
          <w:tab w:val="clear" w:pos="369"/>
          <w:tab w:val="left" w:pos="720"/>
          <w:tab w:val="left" w:pos="1080"/>
          <w:tab w:val="left" w:pos="1890"/>
          <w:tab w:val="left" w:pos="3510"/>
          <w:tab w:val="left" w:pos="5400"/>
        </w:tabs>
        <w:ind w:left="5400" w:hanging="5400"/>
        <w:jc w:val="left"/>
      </w:pPr>
      <w:r>
        <w:t>(</w:t>
      </w:r>
      <w:r w:rsidR="000C574D">
        <w:t>322</w:t>
      </w:r>
      <w:r>
        <w:t>)</w:t>
      </w:r>
      <w:r>
        <w:tab/>
        <w:t>host tones</w:t>
      </w:r>
      <w:r w:rsidR="00B54E29">
        <w:tab/>
        <w:t>positive</w:t>
      </w:r>
      <w:r w:rsidR="00B54E29">
        <w:tab/>
        <w:t>negative</w:t>
      </w:r>
      <w:r w:rsidR="00B54E29">
        <w:tab/>
        <w:t>gloss</w:t>
      </w:r>
    </w:p>
    <w:p w14:paraId="27D44A0C" w14:textId="50A5F1DB" w:rsidR="00B54E29" w:rsidRDefault="00B54E29" w:rsidP="00B8501F">
      <w:pPr>
        <w:tabs>
          <w:tab w:val="clear" w:pos="369"/>
          <w:tab w:val="left" w:pos="720"/>
          <w:tab w:val="left" w:pos="1080"/>
          <w:tab w:val="left" w:pos="1890"/>
          <w:tab w:val="left" w:pos="3510"/>
          <w:tab w:val="left" w:pos="5400"/>
        </w:tabs>
        <w:ind w:left="5400" w:hanging="5400"/>
        <w:jc w:val="left"/>
      </w:pPr>
      <w:r>
        <w:tab/>
      </w:r>
    </w:p>
    <w:p w14:paraId="5723321A" w14:textId="7C4DF706" w:rsidR="00B54E29" w:rsidRDefault="00B54E29" w:rsidP="00B8501F">
      <w:pPr>
        <w:tabs>
          <w:tab w:val="clear" w:pos="369"/>
          <w:tab w:val="left" w:pos="720"/>
          <w:tab w:val="left" w:pos="1080"/>
          <w:tab w:val="left" w:pos="1890"/>
          <w:tab w:val="left" w:pos="3510"/>
          <w:tab w:val="left" w:pos="5400"/>
        </w:tabs>
        <w:ind w:left="5400" w:hanging="5400"/>
        <w:jc w:val="left"/>
      </w:pPr>
      <w:r>
        <w:tab/>
        <w:t>a. monosyllabics</w:t>
      </w:r>
    </w:p>
    <w:p w14:paraId="4DA1F86D" w14:textId="13383488" w:rsidR="00D362B9" w:rsidRDefault="00D362B9" w:rsidP="00B8501F">
      <w:pPr>
        <w:tabs>
          <w:tab w:val="clear" w:pos="369"/>
          <w:tab w:val="left" w:pos="720"/>
          <w:tab w:val="left" w:pos="1080"/>
          <w:tab w:val="left" w:pos="1890"/>
          <w:tab w:val="left" w:pos="3510"/>
          <w:tab w:val="left" w:pos="5400"/>
        </w:tabs>
        <w:ind w:left="5400" w:hanging="5400"/>
        <w:jc w:val="left"/>
      </w:pPr>
      <w:r>
        <w:tab/>
      </w:r>
      <w:r>
        <w:tab/>
        <w:t>H</w:t>
      </w:r>
      <w:r>
        <w:tab/>
      </w:r>
      <w:r w:rsidRPr="00DB18E3">
        <w:rPr>
          <w:rFonts w:ascii="Doulos SIL" w:hAnsi="Doulos SIL"/>
          <w:i/>
          <w:color w:val="0000FF"/>
        </w:rPr>
        <w:t>èèⁿ d</w:t>
      </w:r>
      <w:r w:rsidR="00E331DA" w:rsidRPr="00DB18E3">
        <w:rPr>
          <w:rFonts w:ascii="Doulos SIL" w:hAnsi="Doulos SIL"/>
          <w:i/>
          <w:color w:val="0000FF"/>
        </w:rPr>
        <w:t>ɛ́</w:t>
      </w:r>
      <w:r w:rsidR="00B8501F">
        <w:rPr>
          <w:rFonts w:ascii="Doulos SIL" w:hAnsi="Doulos SIL"/>
          <w:i/>
          <w:color w:val="0000FF"/>
        </w:rPr>
        <w:t>ɛ́</w:t>
      </w:r>
      <w:r>
        <w:tab/>
      </w:r>
      <w:r w:rsidR="00E331DA" w:rsidRPr="00DB18E3">
        <w:rPr>
          <w:rFonts w:ascii="Doulos SIL" w:hAnsi="Doulos SIL"/>
          <w:i/>
          <w:color w:val="0000FF"/>
        </w:rPr>
        <w:t>èèⁿ dɛ́ɛ́=rɛ̄ʔ</w:t>
      </w:r>
      <w:r w:rsidR="002A2EF2">
        <w:tab/>
        <w:t>‘T</w:t>
      </w:r>
      <w:r>
        <w:t>hey got</w:t>
      </w:r>
      <w:r w:rsidR="009A30A0">
        <w:t>/didn’t get</w:t>
      </w:r>
      <w:r>
        <w:t xml:space="preserve"> hot</w:t>
      </w:r>
      <w:r w:rsidR="002A2EF2">
        <w:t>.</w:t>
      </w:r>
      <w:r>
        <w:t>’</w:t>
      </w:r>
    </w:p>
    <w:p w14:paraId="4EF437B1" w14:textId="4BCC99E5" w:rsidR="00A7764D" w:rsidRDefault="00A7764D" w:rsidP="00B8501F">
      <w:pPr>
        <w:tabs>
          <w:tab w:val="clear" w:pos="369"/>
          <w:tab w:val="left" w:pos="720"/>
          <w:tab w:val="left" w:pos="1080"/>
          <w:tab w:val="left" w:pos="1890"/>
          <w:tab w:val="left" w:pos="3510"/>
          <w:tab w:val="left" w:pos="5400"/>
        </w:tabs>
        <w:ind w:left="5400" w:hanging="5400"/>
        <w:jc w:val="left"/>
      </w:pPr>
      <w:r>
        <w:tab/>
      </w:r>
      <w:r>
        <w:tab/>
      </w:r>
      <w:r>
        <w:tab/>
      </w:r>
      <w:r>
        <w:tab/>
        <w:t xml:space="preserve">(~ </w:t>
      </w:r>
      <w:r w:rsidRPr="00D04660">
        <w:rPr>
          <w:rFonts w:ascii="Doulos SIL" w:hAnsi="Doulos SIL"/>
          <w:i/>
          <w:color w:val="0000FF"/>
        </w:rPr>
        <w:t>déé=rēʔ</w:t>
      </w:r>
      <w:r>
        <w:t xml:space="preserve"> )</w:t>
      </w:r>
    </w:p>
    <w:p w14:paraId="543CD07C" w14:textId="6E43F73B" w:rsidR="00E331DA" w:rsidRPr="00E331DA" w:rsidRDefault="00E331DA" w:rsidP="00B8501F">
      <w:pPr>
        <w:tabs>
          <w:tab w:val="clear" w:pos="369"/>
          <w:tab w:val="left" w:pos="720"/>
          <w:tab w:val="left" w:pos="1080"/>
          <w:tab w:val="left" w:pos="1890"/>
          <w:tab w:val="left" w:pos="3510"/>
          <w:tab w:val="left" w:pos="5400"/>
        </w:tabs>
        <w:ind w:left="5400" w:hanging="5400"/>
        <w:jc w:val="left"/>
      </w:pPr>
      <w:r>
        <w:tab/>
      </w:r>
      <w:r>
        <w:tab/>
      </w:r>
      <w:r>
        <w:tab/>
      </w:r>
      <w:r w:rsidRPr="0097241E">
        <w:rPr>
          <w:rFonts w:ascii="Doulos SIL" w:hAnsi="Doulos SIL"/>
          <w:i/>
          <w:color w:val="0000FF"/>
        </w:rPr>
        <w:t>mā náàⁿ j</w:t>
      </w:r>
      <w:r w:rsidR="00B8501F">
        <w:rPr>
          <w:rFonts w:ascii="Doulos SIL" w:hAnsi="Doulos SIL"/>
          <w:i/>
          <w:color w:val="0000FF"/>
        </w:rPr>
        <w:t>í</w:t>
      </w:r>
      <w:r w:rsidRPr="0097241E">
        <w:rPr>
          <w:rFonts w:ascii="Doulos SIL" w:hAnsi="Doulos SIL"/>
          <w:i/>
          <w:color w:val="0000FF"/>
        </w:rPr>
        <w:t>ɛ́</w:t>
      </w:r>
      <w:r>
        <w:tab/>
      </w:r>
      <w:r w:rsidR="00A7764D">
        <w:rPr>
          <w:rFonts w:ascii="Doulos SIL" w:hAnsi="Doulos SIL"/>
          <w:i/>
          <w:color w:val="0000FF"/>
        </w:rPr>
        <w:t>mā náàⁿ jíɛ́=rɛ̄</w:t>
      </w:r>
      <w:r w:rsidRPr="0097241E">
        <w:rPr>
          <w:rFonts w:ascii="Doulos SIL" w:hAnsi="Doulos SIL"/>
          <w:i/>
          <w:color w:val="0000FF"/>
        </w:rPr>
        <w:t>ʔ</w:t>
      </w:r>
      <w:r>
        <w:tab/>
        <w:t>‘I saw</w:t>
      </w:r>
      <w:r w:rsidR="009A30A0">
        <w:t>/didn’t see</w:t>
      </w:r>
      <w:r>
        <w:t xml:space="preserve"> them</w:t>
      </w:r>
      <w:r w:rsidR="002A2EF2">
        <w:t>.</w:t>
      </w:r>
      <w:r>
        <w:t>’</w:t>
      </w:r>
    </w:p>
    <w:p w14:paraId="13DF2F90" w14:textId="18AF2DEF" w:rsidR="00A7764D" w:rsidRDefault="00A7764D" w:rsidP="00A7764D">
      <w:pPr>
        <w:tabs>
          <w:tab w:val="clear" w:pos="369"/>
          <w:tab w:val="left" w:pos="720"/>
          <w:tab w:val="left" w:pos="1080"/>
          <w:tab w:val="left" w:pos="1890"/>
          <w:tab w:val="left" w:pos="3510"/>
          <w:tab w:val="left" w:pos="5400"/>
        </w:tabs>
        <w:ind w:left="5400" w:hanging="5400"/>
        <w:jc w:val="left"/>
      </w:pPr>
      <w:r>
        <w:tab/>
      </w:r>
      <w:r>
        <w:tab/>
      </w:r>
      <w:r>
        <w:tab/>
      </w:r>
      <w:r>
        <w:tab/>
        <w:t xml:space="preserve">(~ </w:t>
      </w:r>
      <w:r>
        <w:rPr>
          <w:rFonts w:ascii="Doulos SIL" w:hAnsi="Doulos SIL"/>
          <w:i/>
          <w:color w:val="0000FF"/>
        </w:rPr>
        <w:t>jíé</w:t>
      </w:r>
      <w:r w:rsidRPr="0097241E">
        <w:rPr>
          <w:rFonts w:ascii="Doulos SIL" w:hAnsi="Doulos SIL"/>
          <w:i/>
          <w:color w:val="0000FF"/>
        </w:rPr>
        <w:t>=rēʔ</w:t>
      </w:r>
      <w:r>
        <w:t xml:space="preserve"> )</w:t>
      </w:r>
    </w:p>
    <w:p w14:paraId="29251FCD" w14:textId="1549748D" w:rsidR="00B54E29" w:rsidRDefault="00B54E29" w:rsidP="00B8501F">
      <w:pPr>
        <w:tabs>
          <w:tab w:val="clear" w:pos="369"/>
          <w:tab w:val="left" w:pos="720"/>
          <w:tab w:val="left" w:pos="1080"/>
          <w:tab w:val="left" w:pos="1890"/>
          <w:tab w:val="left" w:pos="3510"/>
          <w:tab w:val="left" w:pos="5400"/>
        </w:tabs>
        <w:ind w:left="5400" w:hanging="5400"/>
        <w:jc w:val="left"/>
      </w:pPr>
      <w:r>
        <w:tab/>
      </w:r>
      <w:r>
        <w:tab/>
        <w:t>L</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nàà</w:t>
      </w:r>
      <w:r>
        <w:tab/>
      </w:r>
      <w:r w:rsidR="00E331DA" w:rsidRPr="00DB18E3">
        <w:rPr>
          <w:rFonts w:ascii="Doulos SIL" w:hAnsi="Doulos SIL"/>
          <w:i/>
          <w:color w:val="0000FF"/>
        </w:rPr>
        <w:t>á=</w:t>
      </w:r>
      <w:r w:rsidR="00E331DA" w:rsidRPr="00DB18E3">
        <w:rPr>
          <w:rFonts w:ascii="Doulos SIL" w:hAnsi="Doulos SIL"/>
          <w:i/>
          <w:color w:val="0000FF"/>
        </w:rPr>
        <w:sym w:font="Symbol" w:char="F0C6"/>
      </w:r>
      <w:r w:rsidR="00E331DA" w:rsidRPr="00DB18E3">
        <w:rPr>
          <w:rFonts w:ascii="Doulos SIL" w:hAnsi="Doulos SIL"/>
          <w:i/>
          <w:color w:val="0000FF"/>
        </w:rPr>
        <w:t xml:space="preserve"> nàà=nɛ̄ʔ</w:t>
      </w:r>
      <w:r>
        <w:tab/>
        <w:t>‘</w:t>
      </w:r>
      <w:r w:rsidR="002A2EF2">
        <w:t xml:space="preserve">He/She </w:t>
      </w:r>
      <w:r>
        <w:t>is</w:t>
      </w:r>
      <w:r w:rsidR="009A30A0">
        <w:t>(n’t)</w:t>
      </w:r>
      <w:r>
        <w:t xml:space="preserve"> here</w:t>
      </w:r>
      <w:r w:rsidR="002A2EF2">
        <w:t>.</w:t>
      </w:r>
      <w:r>
        <w:t>’</w:t>
      </w:r>
    </w:p>
    <w:p w14:paraId="5CF472DD" w14:textId="337BE317" w:rsidR="00B54E29" w:rsidRDefault="00B54E29" w:rsidP="00B8501F">
      <w:pPr>
        <w:tabs>
          <w:tab w:val="clear" w:pos="369"/>
          <w:tab w:val="left" w:pos="720"/>
          <w:tab w:val="left" w:pos="1080"/>
          <w:tab w:val="left" w:pos="1890"/>
          <w:tab w:val="left" w:pos="3510"/>
          <w:tab w:val="left" w:pos="5400"/>
        </w:tabs>
        <w:ind w:left="5400" w:hanging="5400"/>
        <w:jc w:val="left"/>
      </w:pPr>
      <w:r>
        <w:tab/>
      </w:r>
      <w:r>
        <w:tab/>
        <w:t>M</w:t>
      </w:r>
      <w:r>
        <w:tab/>
      </w:r>
      <w:r w:rsidR="00B84038" w:rsidRPr="00DB18E3">
        <w:rPr>
          <w:rFonts w:ascii="Doulos SIL" w:hAnsi="Doulos SIL"/>
          <w:i/>
          <w:color w:val="0000FF"/>
        </w:rPr>
        <w:t>á</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 xml:space="preserve"> sà </w:t>
      </w:r>
      <w:r w:rsidR="0090740F" w:rsidRPr="0090740F">
        <w:rPr>
          <w:rFonts w:ascii="Doulos SIL" w:hAnsi="Doulos SIL"/>
          <w:i/>
          <w:color w:val="0000FF"/>
        </w:rPr>
        <w:t>sáá</w:t>
      </w:r>
      <w:r w:rsidRPr="0090740F">
        <w:rPr>
          <w:rFonts w:ascii="Doulos SIL" w:hAnsi="Doulos SIL"/>
          <w:i/>
          <w:color w:val="0000FF"/>
        </w:rPr>
        <w:tab/>
      </w:r>
      <w:r w:rsidR="00E331DA" w:rsidRPr="00DB18E3">
        <w:rPr>
          <w:rFonts w:ascii="Doulos SIL" w:hAnsi="Doulos SIL"/>
          <w:i/>
          <w:color w:val="0000FF"/>
        </w:rPr>
        <w:t xml:space="preserve">à sá </w:t>
      </w:r>
      <w:r w:rsidR="0090740F">
        <w:rPr>
          <w:rFonts w:ascii="Doulos SIL" w:hAnsi="Doulos SIL"/>
          <w:i/>
          <w:color w:val="0000FF"/>
        </w:rPr>
        <w:t>ꜛ</w:t>
      </w:r>
      <w:r w:rsidR="0090740F" w:rsidRPr="0090740F">
        <w:rPr>
          <w:rFonts w:ascii="Doulos SIL" w:hAnsi="Doulos SIL"/>
          <w:i/>
          <w:color w:val="0000FF"/>
        </w:rPr>
        <w:t>sá</w:t>
      </w:r>
      <w:r w:rsidR="00E331DA" w:rsidRPr="0090740F">
        <w:rPr>
          <w:rFonts w:ascii="Doulos SIL" w:hAnsi="Doulos SIL"/>
          <w:i/>
          <w:color w:val="0000FF"/>
        </w:rPr>
        <w:t>á</w:t>
      </w:r>
      <w:r w:rsidR="00E331DA" w:rsidRPr="00DB18E3">
        <w:rPr>
          <w:rFonts w:ascii="Doulos SIL" w:hAnsi="Doulos SIL"/>
          <w:i/>
          <w:color w:val="0000FF"/>
        </w:rPr>
        <w:t>=r</w:t>
      </w:r>
      <w:r w:rsidR="00B84038" w:rsidRPr="00DB18E3">
        <w:rPr>
          <w:rFonts w:ascii="Doulos SIL" w:hAnsi="Doulos SIL"/>
          <w:i/>
          <w:color w:val="0000FF"/>
        </w:rPr>
        <w:t>ɛ̄</w:t>
      </w:r>
      <w:r w:rsidR="00E331DA" w:rsidRPr="00DB18E3">
        <w:rPr>
          <w:rFonts w:ascii="Doulos SIL" w:hAnsi="Doulos SIL"/>
          <w:i/>
          <w:color w:val="0000FF"/>
        </w:rPr>
        <w:t>ʔ</w:t>
      </w:r>
      <w:r w:rsidR="002A2EF2">
        <w:tab/>
        <w:t>‘H</w:t>
      </w:r>
      <w:r>
        <w:t>e</w:t>
      </w:r>
      <w:r w:rsidR="00D362B9">
        <w:t>/</w:t>
      </w:r>
      <w:r w:rsidR="002A2EF2">
        <w:t>S</w:t>
      </w:r>
      <w:r w:rsidR="00D362B9">
        <w:t>he</w:t>
      </w:r>
      <w:r>
        <w:t xml:space="preserve"> will </w:t>
      </w:r>
      <w:r w:rsidR="009A30A0">
        <w:t xml:space="preserve">(not) </w:t>
      </w:r>
      <w:r>
        <w:t>come</w:t>
      </w:r>
      <w:r w:rsidR="002A2EF2">
        <w:t>.</w:t>
      </w:r>
      <w:r>
        <w:t>’</w:t>
      </w:r>
    </w:p>
    <w:p w14:paraId="4A49799B" w14:textId="3882B6BA" w:rsidR="00E331DA" w:rsidRDefault="00E331DA" w:rsidP="00B8501F">
      <w:pPr>
        <w:tabs>
          <w:tab w:val="clear" w:pos="369"/>
          <w:tab w:val="left" w:pos="720"/>
          <w:tab w:val="left" w:pos="1080"/>
          <w:tab w:val="left" w:pos="1890"/>
          <w:tab w:val="left" w:pos="3510"/>
          <w:tab w:val="left" w:pos="5400"/>
        </w:tabs>
        <w:ind w:left="5400" w:hanging="5400"/>
        <w:jc w:val="left"/>
      </w:pPr>
      <w:r>
        <w:tab/>
      </w:r>
      <w:r>
        <w:tab/>
      </w:r>
      <w:r>
        <w:tab/>
      </w:r>
      <w:r w:rsidR="00B8501F">
        <w:rPr>
          <w:rFonts w:ascii="Doulos SIL" w:hAnsi="Doulos SIL"/>
          <w:i/>
          <w:color w:val="0000FF"/>
        </w:rPr>
        <w:t>má</w:t>
      </w:r>
      <w:r w:rsidR="00B8501F" w:rsidRPr="00FD1DF0">
        <w:rPr>
          <w:rFonts w:ascii="Doulos SIL" w:hAnsi="Doulos SIL"/>
          <w:i/>
          <w:color w:val="0000FF"/>
        </w:rPr>
        <w:t>=</w:t>
      </w:r>
      <w:r w:rsidR="00B8501F" w:rsidRPr="00FD1DF0">
        <w:rPr>
          <w:rFonts w:ascii="Doulos SIL" w:hAnsi="Doulos SIL"/>
          <w:i/>
          <w:color w:val="0000FF"/>
        </w:rPr>
        <w:sym w:font="Symbol" w:char="F0C6"/>
      </w:r>
      <w:r w:rsidRPr="0097241E">
        <w:rPr>
          <w:rFonts w:ascii="Doulos SIL" w:hAnsi="Doulos SIL"/>
          <w:i/>
          <w:color w:val="0000FF"/>
        </w:rPr>
        <w:t xml:space="preserve"> sà </w:t>
      </w:r>
      <w:r w:rsidRPr="0090740F">
        <w:rPr>
          <w:rFonts w:ascii="Doulos SIL" w:hAnsi="Doulos SIL"/>
          <w:i/>
          <w:color w:val="0000FF"/>
        </w:rPr>
        <w:t>sa</w:t>
      </w:r>
      <w:r w:rsidR="0090740F" w:rsidRPr="0090740F">
        <w:rPr>
          <w:rFonts w:ascii="Doulos SIL" w:hAnsi="Doulos SIL"/>
          <w:i/>
          <w:color w:val="0000FF"/>
        </w:rPr>
        <w:t>́á</w:t>
      </w:r>
      <w:r w:rsidRPr="0090740F">
        <w:rPr>
          <w:rFonts w:ascii="Doulos SIL" w:hAnsi="Doulos SIL"/>
          <w:i/>
          <w:color w:val="0000FF"/>
        </w:rPr>
        <w:tab/>
      </w:r>
      <w:r w:rsidRPr="00DB18E3">
        <w:rPr>
          <w:rFonts w:ascii="Doulos SIL" w:hAnsi="Doulos SIL"/>
          <w:i/>
          <w:color w:val="0000FF"/>
        </w:rPr>
        <w:t>mā</w:t>
      </w:r>
      <w:r w:rsidR="002A2EF2">
        <w:rPr>
          <w:rFonts w:ascii="Doulos SIL" w:hAnsi="Doulos SIL"/>
          <w:i/>
          <w:color w:val="0000FF"/>
        </w:rPr>
        <w:t xml:space="preserve"> sā</w:t>
      </w:r>
      <w:r w:rsidR="009A30A0" w:rsidRPr="00DB18E3">
        <w:rPr>
          <w:rFonts w:ascii="Doulos SIL" w:hAnsi="Doulos SIL"/>
          <w:i/>
          <w:color w:val="0000FF"/>
        </w:rPr>
        <w:t xml:space="preserve"> </w:t>
      </w:r>
      <w:r w:rsidR="009A30A0" w:rsidRPr="0090740F">
        <w:rPr>
          <w:rFonts w:ascii="Doulos SIL" w:hAnsi="Doulos SIL"/>
          <w:i/>
          <w:color w:val="0000FF"/>
        </w:rPr>
        <w:t>s</w:t>
      </w:r>
      <w:r w:rsidR="0090740F" w:rsidRPr="0090740F">
        <w:rPr>
          <w:rFonts w:ascii="Doulos SIL" w:hAnsi="Doulos SIL"/>
          <w:i/>
          <w:color w:val="0000FF"/>
        </w:rPr>
        <w:t>á</w:t>
      </w:r>
      <w:r w:rsidRPr="0090740F">
        <w:rPr>
          <w:rFonts w:ascii="Doulos SIL" w:hAnsi="Doulos SIL"/>
          <w:i/>
          <w:color w:val="0000FF"/>
        </w:rPr>
        <w:t>á</w:t>
      </w:r>
      <w:r w:rsidRPr="00DB18E3">
        <w:rPr>
          <w:rFonts w:ascii="Doulos SIL" w:hAnsi="Doulos SIL"/>
          <w:i/>
          <w:color w:val="0000FF"/>
        </w:rPr>
        <w:t>=r</w:t>
      </w:r>
      <w:r w:rsidR="00B84038" w:rsidRPr="00DB18E3">
        <w:rPr>
          <w:rFonts w:ascii="Doulos SIL" w:hAnsi="Doulos SIL"/>
          <w:i/>
          <w:color w:val="0000FF"/>
        </w:rPr>
        <w:t>ɛ̄</w:t>
      </w:r>
      <w:r w:rsidRPr="00DB18E3">
        <w:rPr>
          <w:rFonts w:ascii="Doulos SIL" w:hAnsi="Doulos SIL"/>
          <w:i/>
          <w:color w:val="0000FF"/>
        </w:rPr>
        <w:t>ʔ</w:t>
      </w:r>
      <w:r w:rsidR="009A30A0">
        <w:tab/>
        <w:t>‘I will/won’t come</w:t>
      </w:r>
      <w:r w:rsidR="002A2EF2">
        <w:t>.</w:t>
      </w:r>
    </w:p>
    <w:p w14:paraId="575A38C7" w14:textId="50F51C97" w:rsidR="00B84038" w:rsidRPr="00B84038" w:rsidRDefault="00B84038" w:rsidP="00B8501F">
      <w:pPr>
        <w:tabs>
          <w:tab w:val="clear" w:pos="369"/>
          <w:tab w:val="left" w:pos="720"/>
          <w:tab w:val="left" w:pos="1080"/>
          <w:tab w:val="left" w:pos="1890"/>
          <w:tab w:val="left" w:pos="3510"/>
          <w:tab w:val="left" w:pos="5400"/>
        </w:tabs>
        <w:ind w:left="5400" w:hanging="5400"/>
        <w:jc w:val="left"/>
      </w:pPr>
      <w:r>
        <w:tab/>
      </w:r>
      <w:r>
        <w:tab/>
      </w:r>
      <w:r>
        <w:tab/>
      </w:r>
      <w:r w:rsidRPr="0097241E">
        <w:rPr>
          <w:rFonts w:ascii="Doulos SIL" w:hAnsi="Doulos SIL"/>
          <w:i/>
          <w:color w:val="0000FF"/>
        </w:rPr>
        <w:t>á</w:t>
      </w:r>
      <w:r w:rsidR="00B8501F" w:rsidRPr="00FD1DF0">
        <w:rPr>
          <w:rFonts w:ascii="Doulos SIL" w:hAnsi="Doulos SIL"/>
          <w:i/>
          <w:color w:val="0000FF"/>
        </w:rPr>
        <w:t>=</w:t>
      </w:r>
      <w:r w:rsidR="00B8501F" w:rsidRPr="00FD1DF0">
        <w:rPr>
          <w:rFonts w:ascii="Doulos SIL" w:hAnsi="Doulos SIL"/>
          <w:i/>
          <w:color w:val="0000FF"/>
        </w:rPr>
        <w:sym w:font="Symbol" w:char="F0C6"/>
      </w:r>
      <w:r w:rsidRPr="0097241E">
        <w:rPr>
          <w:rFonts w:ascii="Doulos SIL" w:hAnsi="Doulos SIL"/>
          <w:i/>
          <w:color w:val="0000FF"/>
        </w:rPr>
        <w:t xml:space="preserve"> sà </w:t>
      </w:r>
      <w:r w:rsidRPr="004605E9">
        <w:rPr>
          <w:rFonts w:ascii="Doulos SIL" w:hAnsi="Doulos SIL"/>
          <w:i/>
          <w:color w:val="0000FF"/>
        </w:rPr>
        <w:t>b</w:t>
      </w:r>
      <w:r w:rsidR="004605E9" w:rsidRPr="004605E9">
        <w:rPr>
          <w:rFonts w:ascii="Doulos SIL" w:hAnsi="Doulos SIL"/>
          <w:i/>
          <w:color w:val="0000FF"/>
        </w:rPr>
        <w:t>ɔ́</w:t>
      </w:r>
      <w:r w:rsidR="004605E9">
        <w:rPr>
          <w:rFonts w:ascii="Doulos SIL" w:hAnsi="Doulos SIL"/>
          <w:i/>
          <w:color w:val="0000FF"/>
        </w:rPr>
        <w:t>ɔ́</w:t>
      </w:r>
      <w:r>
        <w:tab/>
      </w:r>
      <w:r w:rsidRPr="00DB18E3">
        <w:rPr>
          <w:rFonts w:ascii="Doulos SIL" w:hAnsi="Doulos SIL"/>
          <w:i/>
          <w:color w:val="0000FF"/>
        </w:rPr>
        <w:t xml:space="preserve">à sá </w:t>
      </w:r>
      <w:r w:rsidR="004605E9">
        <w:rPr>
          <w:rFonts w:ascii="Doulos SIL" w:hAnsi="Doulos SIL"/>
          <w:i/>
          <w:color w:val="0000FF"/>
        </w:rPr>
        <w:t>ꜜ</w:t>
      </w:r>
      <w:r w:rsidR="004605E9" w:rsidRPr="004605E9">
        <w:rPr>
          <w:rFonts w:ascii="Doulos SIL" w:hAnsi="Doulos SIL"/>
          <w:i/>
          <w:color w:val="0000FF"/>
        </w:rPr>
        <w:t>bɔ́ɔ́</w:t>
      </w:r>
      <w:r w:rsidRPr="00DB18E3">
        <w:rPr>
          <w:rFonts w:ascii="Doulos SIL" w:hAnsi="Doulos SIL"/>
          <w:i/>
          <w:color w:val="0000FF"/>
        </w:rPr>
        <w:t>=rɛ̄ʔ</w:t>
      </w:r>
      <w:r w:rsidRPr="00DB18E3">
        <w:rPr>
          <w:rFonts w:ascii="Doulos SIL" w:hAnsi="Doulos SIL"/>
          <w:i/>
          <w:color w:val="0000FF"/>
        </w:rPr>
        <w:tab/>
      </w:r>
      <w:r>
        <w:t>‘</w:t>
      </w:r>
      <w:r w:rsidR="002A2EF2">
        <w:t xml:space="preserve">He/She </w:t>
      </w:r>
      <w:r>
        <w:t>will (not) exit</w:t>
      </w:r>
      <w:r w:rsidR="002A2EF2">
        <w:t>.</w:t>
      </w:r>
      <w:r>
        <w:t>’</w:t>
      </w:r>
    </w:p>
    <w:p w14:paraId="04BC8908" w14:textId="5980BB67" w:rsidR="00A7764D" w:rsidRDefault="00A7764D" w:rsidP="00A7764D">
      <w:pPr>
        <w:tabs>
          <w:tab w:val="clear" w:pos="369"/>
          <w:tab w:val="left" w:pos="720"/>
          <w:tab w:val="left" w:pos="1080"/>
          <w:tab w:val="left" w:pos="1890"/>
          <w:tab w:val="left" w:pos="3510"/>
          <w:tab w:val="left" w:pos="5400"/>
        </w:tabs>
        <w:ind w:left="5400" w:hanging="5400"/>
        <w:jc w:val="left"/>
      </w:pPr>
      <w:r>
        <w:tab/>
      </w:r>
      <w:r>
        <w:tab/>
      </w:r>
      <w:r>
        <w:tab/>
      </w:r>
      <w:r>
        <w:tab/>
        <w:t xml:space="preserve">(~ </w:t>
      </w:r>
      <w:r>
        <w:rPr>
          <w:rFonts w:ascii="Doulos SIL" w:hAnsi="Doulos SIL"/>
          <w:i/>
          <w:color w:val="0000FF"/>
        </w:rPr>
        <w:t>bóó</w:t>
      </w:r>
      <w:r w:rsidRPr="0097241E">
        <w:rPr>
          <w:rFonts w:ascii="Doulos SIL" w:hAnsi="Doulos SIL"/>
          <w:i/>
          <w:color w:val="0000FF"/>
        </w:rPr>
        <w:t>=rēʔ</w:t>
      </w:r>
      <w:r>
        <w:t xml:space="preserve"> )</w:t>
      </w:r>
    </w:p>
    <w:p w14:paraId="59E0C9F5" w14:textId="2FE1964A" w:rsidR="00B54E29" w:rsidRDefault="00B54E29" w:rsidP="00B8501F">
      <w:pPr>
        <w:tabs>
          <w:tab w:val="clear" w:pos="369"/>
          <w:tab w:val="left" w:pos="720"/>
          <w:tab w:val="left" w:pos="1080"/>
          <w:tab w:val="left" w:pos="1890"/>
          <w:tab w:val="left" w:pos="3510"/>
          <w:tab w:val="left" w:pos="5400"/>
        </w:tabs>
        <w:ind w:left="5400" w:hanging="5400"/>
        <w:jc w:val="left"/>
      </w:pPr>
      <w:r>
        <w:tab/>
      </w:r>
      <w:r>
        <w:tab/>
        <w:t>&lt;HM&gt;</w:t>
      </w:r>
      <w:r>
        <w:tab/>
      </w:r>
      <w:r w:rsidRPr="00DB18E3">
        <w:rPr>
          <w:rFonts w:ascii="Doulos SIL" w:hAnsi="Doulos SIL"/>
          <w:i/>
          <w:color w:val="0000FF"/>
        </w:rPr>
        <w:t>èèⁿ bíī</w:t>
      </w:r>
      <w:r>
        <w:tab/>
      </w:r>
      <w:r w:rsidR="009A30A0" w:rsidRPr="00DB18E3">
        <w:rPr>
          <w:rFonts w:ascii="Doulos SIL" w:hAnsi="Doulos SIL"/>
          <w:i/>
          <w:color w:val="0000FF"/>
        </w:rPr>
        <w:t>èèⁿ bíī=rēʔ</w:t>
      </w:r>
      <w:r w:rsidR="002A2EF2">
        <w:tab/>
        <w:t>‘T</w:t>
      </w:r>
      <w:r>
        <w:t>hey caught</w:t>
      </w:r>
      <w:r w:rsidR="009A30A0">
        <w:t>/didn’t catch</w:t>
      </w:r>
      <w:r>
        <w:t xml:space="preserve"> fire</w:t>
      </w:r>
      <w:r w:rsidR="002A2EF2">
        <w:t>.</w:t>
      </w:r>
      <w:r>
        <w:t>’</w:t>
      </w:r>
    </w:p>
    <w:p w14:paraId="1FB0A7D4" w14:textId="6D5F3B27" w:rsidR="00B54E29" w:rsidRDefault="00B54E29" w:rsidP="00B8501F">
      <w:pPr>
        <w:tabs>
          <w:tab w:val="clear" w:pos="369"/>
          <w:tab w:val="left" w:pos="720"/>
          <w:tab w:val="left" w:pos="1080"/>
          <w:tab w:val="left" w:pos="1890"/>
          <w:tab w:val="left" w:pos="3510"/>
          <w:tab w:val="left" w:pos="5400"/>
        </w:tabs>
        <w:ind w:left="5400" w:hanging="5400"/>
        <w:jc w:val="left"/>
      </w:pPr>
      <w:r>
        <w:tab/>
      </w:r>
      <w:r>
        <w:tab/>
        <w:t>&lt;LH&gt;</w:t>
      </w:r>
      <w:r>
        <w:tab/>
      </w:r>
      <w:r w:rsidRPr="00DB18E3">
        <w:rPr>
          <w:rFonts w:ascii="Doulos SIL" w:hAnsi="Doulos SIL"/>
          <w:i/>
          <w:color w:val="0000FF"/>
        </w:rPr>
        <w:t>è d</w:t>
      </w:r>
      <w:r w:rsidR="00B8501F">
        <w:rPr>
          <w:rFonts w:ascii="Doulos SIL" w:hAnsi="Doulos SIL"/>
          <w:i/>
          <w:color w:val="0000FF"/>
        </w:rPr>
        <w:t>ɛ̀ɛ́</w:t>
      </w:r>
      <w:r>
        <w:tab/>
      </w:r>
      <w:r w:rsidR="00E331DA" w:rsidRPr="0097241E">
        <w:rPr>
          <w:rFonts w:ascii="Doulos SIL" w:hAnsi="Doulos SIL"/>
          <w:i/>
          <w:color w:val="0000FF"/>
        </w:rPr>
        <w:t>è dɛ̀ɛ̀=rɛ̄ʔ</w:t>
      </w:r>
      <w:r w:rsidR="002A2EF2">
        <w:tab/>
        <w:t>‘I</w:t>
      </w:r>
      <w:r>
        <w:t>t got</w:t>
      </w:r>
      <w:r w:rsidR="00B84038">
        <w:t>/didn’t get</w:t>
      </w:r>
      <w:r>
        <w:t xml:space="preserve"> hot</w:t>
      </w:r>
      <w:r w:rsidR="002A2EF2">
        <w:t>.</w:t>
      </w:r>
      <w:r>
        <w:t>’</w:t>
      </w:r>
    </w:p>
    <w:p w14:paraId="7F37CC68" w14:textId="30264494" w:rsidR="00A7764D" w:rsidRDefault="00A7764D" w:rsidP="00A7764D">
      <w:pPr>
        <w:tabs>
          <w:tab w:val="clear" w:pos="369"/>
          <w:tab w:val="left" w:pos="720"/>
          <w:tab w:val="left" w:pos="1080"/>
          <w:tab w:val="left" w:pos="1890"/>
          <w:tab w:val="left" w:pos="3510"/>
          <w:tab w:val="left" w:pos="5400"/>
        </w:tabs>
        <w:ind w:left="5400" w:hanging="5400"/>
        <w:jc w:val="left"/>
      </w:pPr>
      <w:r>
        <w:tab/>
      </w:r>
      <w:r>
        <w:tab/>
      </w:r>
      <w:r>
        <w:tab/>
      </w:r>
      <w:r>
        <w:tab/>
        <w:t xml:space="preserve">(~ </w:t>
      </w:r>
      <w:r w:rsidRPr="00D04660">
        <w:rPr>
          <w:rFonts w:ascii="Doulos SIL" w:hAnsi="Doulos SIL"/>
          <w:i/>
          <w:color w:val="0000FF"/>
        </w:rPr>
        <w:t>dèè=rēʔ</w:t>
      </w:r>
      <w:r>
        <w:t xml:space="preserve"> )</w:t>
      </w:r>
    </w:p>
    <w:p w14:paraId="560AAC19" w14:textId="5FF05541" w:rsidR="00B54E29" w:rsidRDefault="00B54E29"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è bìí</w:t>
      </w:r>
      <w:r>
        <w:tab/>
      </w:r>
      <w:r w:rsidR="009A30A0" w:rsidRPr="00DB18E3">
        <w:rPr>
          <w:rFonts w:ascii="Doulos SIL" w:hAnsi="Doulos SIL"/>
          <w:i/>
          <w:color w:val="0000FF"/>
        </w:rPr>
        <w:t>è bìí=rēʔ</w:t>
      </w:r>
      <w:r w:rsidR="002A2EF2">
        <w:tab/>
        <w:t>‘I</w:t>
      </w:r>
      <w:r>
        <w:t>t caught</w:t>
      </w:r>
      <w:r w:rsidR="00B84038">
        <w:t>/didn’t catch</w:t>
      </w:r>
      <w:r>
        <w:t xml:space="preserve"> fire</w:t>
      </w:r>
      <w:r w:rsidR="002A2EF2">
        <w:t>.</w:t>
      </w:r>
      <w:r>
        <w:t>’</w:t>
      </w:r>
    </w:p>
    <w:p w14:paraId="72900784" w14:textId="77777777" w:rsidR="00B54E29" w:rsidRDefault="00B54E29" w:rsidP="00B8501F">
      <w:pPr>
        <w:tabs>
          <w:tab w:val="clear" w:pos="369"/>
          <w:tab w:val="left" w:pos="720"/>
          <w:tab w:val="left" w:pos="1080"/>
          <w:tab w:val="left" w:pos="1890"/>
          <w:tab w:val="left" w:pos="3510"/>
          <w:tab w:val="left" w:pos="5400"/>
        </w:tabs>
        <w:ind w:left="5400" w:hanging="5400"/>
        <w:jc w:val="left"/>
      </w:pPr>
    </w:p>
    <w:p w14:paraId="1A7D4F69" w14:textId="76EDDB21" w:rsidR="00B54E29" w:rsidRPr="00B54E29" w:rsidRDefault="00B54E29" w:rsidP="00B45922">
      <w:pPr>
        <w:keepNext/>
        <w:tabs>
          <w:tab w:val="clear" w:pos="369"/>
          <w:tab w:val="left" w:pos="720"/>
          <w:tab w:val="left" w:pos="1080"/>
          <w:tab w:val="left" w:pos="1890"/>
          <w:tab w:val="left" w:pos="3510"/>
          <w:tab w:val="left" w:pos="5400"/>
        </w:tabs>
        <w:ind w:left="5400" w:hanging="5400"/>
        <w:jc w:val="left"/>
      </w:pPr>
      <w:r>
        <w:lastRenderedPageBreak/>
        <w:tab/>
        <w:t>b. nonmonosyllabics</w:t>
      </w:r>
    </w:p>
    <w:p w14:paraId="22D825D4" w14:textId="21DF1288" w:rsidR="00D362B9" w:rsidRDefault="00D362B9" w:rsidP="00B45922">
      <w:pPr>
        <w:keepNext/>
        <w:tabs>
          <w:tab w:val="clear" w:pos="369"/>
          <w:tab w:val="left" w:pos="720"/>
          <w:tab w:val="left" w:pos="1080"/>
          <w:tab w:val="left" w:pos="1890"/>
          <w:tab w:val="left" w:pos="3510"/>
          <w:tab w:val="left" w:pos="5400"/>
        </w:tabs>
        <w:ind w:left="5400" w:hanging="5400"/>
        <w:jc w:val="left"/>
      </w:pPr>
      <w:r>
        <w:tab/>
      </w:r>
      <w:r>
        <w:tab/>
        <w:t>LL</w:t>
      </w:r>
      <w:r>
        <w:tab/>
      </w:r>
      <w:r w:rsidR="00B84038" w:rsidRPr="00DB18E3">
        <w:rPr>
          <w:rFonts w:ascii="Doulos SIL" w:hAnsi="Doulos SIL"/>
          <w:i/>
          <w:color w:val="0000FF"/>
        </w:rPr>
        <w:t xml:space="preserve">é </w:t>
      </w:r>
      <w:r w:rsidR="00B8501F" w:rsidRPr="00FD1DF0">
        <w:rPr>
          <w:rFonts w:ascii="Doulos SIL" w:hAnsi="Doulos SIL"/>
          <w:i/>
          <w:color w:val="0000FF"/>
        </w:rPr>
        <w:t>=</w:t>
      </w:r>
      <w:r w:rsidR="00B8501F" w:rsidRPr="00FD1DF0">
        <w:rPr>
          <w:rFonts w:ascii="Doulos SIL" w:hAnsi="Doulos SIL"/>
          <w:i/>
          <w:color w:val="0000FF"/>
        </w:rPr>
        <w:sym w:font="Symbol" w:char="F0C6"/>
      </w:r>
      <w:r w:rsidR="00A7764D">
        <w:rPr>
          <w:rFonts w:ascii="Doulos SIL" w:hAnsi="Doulos SIL"/>
          <w:i/>
          <w:color w:val="0000FF"/>
        </w:rPr>
        <w:t xml:space="preserve"> </w:t>
      </w:r>
      <w:r w:rsidR="00B84038" w:rsidRPr="00DB18E3">
        <w:rPr>
          <w:rFonts w:ascii="Doulos SIL" w:hAnsi="Doulos SIL"/>
          <w:i/>
          <w:color w:val="0000FF"/>
        </w:rPr>
        <w:t>sà</w:t>
      </w:r>
      <w:r w:rsidRPr="00DB18E3">
        <w:rPr>
          <w:rFonts w:ascii="Doulos SIL" w:hAnsi="Doulos SIL"/>
          <w:i/>
          <w:color w:val="0000FF"/>
        </w:rPr>
        <w:t xml:space="preserve"> tɔ̀lɔ̀</w:t>
      </w:r>
      <w:r>
        <w:tab/>
      </w:r>
      <w:r w:rsidR="00A7764D">
        <w:rPr>
          <w:rFonts w:ascii="Doulos SIL" w:hAnsi="Doulos SIL"/>
          <w:i/>
          <w:color w:val="0000FF"/>
        </w:rPr>
        <w:t>è sá tɔ̀</w:t>
      </w:r>
      <w:r w:rsidR="00B84038" w:rsidRPr="00DB18E3">
        <w:rPr>
          <w:rFonts w:ascii="Doulos SIL" w:hAnsi="Doulos SIL"/>
          <w:i/>
          <w:color w:val="0000FF"/>
        </w:rPr>
        <w:t>lɔ̀=rɛ̄ʔ</w:t>
      </w:r>
      <w:r w:rsidR="002A2EF2">
        <w:tab/>
        <w:t>‘I</w:t>
      </w:r>
      <w:r>
        <w:t xml:space="preserve">t will </w:t>
      </w:r>
      <w:r w:rsidR="00B84038">
        <w:t xml:space="preserve">(not) </w:t>
      </w:r>
      <w:r>
        <w:t>rot</w:t>
      </w:r>
      <w:r w:rsidR="002A2EF2">
        <w:t>.</w:t>
      </w:r>
      <w:r>
        <w:t>’</w:t>
      </w:r>
    </w:p>
    <w:p w14:paraId="72247221" w14:textId="676FF92E" w:rsidR="00A7764D" w:rsidRDefault="00A7764D" w:rsidP="00B45922">
      <w:pPr>
        <w:keepNext/>
        <w:tabs>
          <w:tab w:val="clear" w:pos="369"/>
          <w:tab w:val="left" w:pos="720"/>
          <w:tab w:val="left" w:pos="1080"/>
          <w:tab w:val="left" w:pos="1890"/>
          <w:tab w:val="left" w:pos="3510"/>
          <w:tab w:val="left" w:pos="5400"/>
        </w:tabs>
        <w:ind w:left="5400" w:hanging="5400"/>
        <w:jc w:val="left"/>
      </w:pPr>
      <w:r>
        <w:tab/>
      </w:r>
      <w:r>
        <w:tab/>
      </w:r>
      <w:r>
        <w:tab/>
      </w:r>
      <w:r>
        <w:tab/>
        <w:t xml:space="preserve">(~ </w:t>
      </w:r>
      <w:r w:rsidRPr="00D04660">
        <w:rPr>
          <w:rFonts w:ascii="Doulos SIL" w:hAnsi="Doulos SIL"/>
          <w:i/>
          <w:color w:val="0000FF"/>
        </w:rPr>
        <w:t>tòlò=rēʔ</w:t>
      </w:r>
      <w:r>
        <w:t xml:space="preserve"> )</w:t>
      </w:r>
    </w:p>
    <w:p w14:paraId="50CF30DF" w14:textId="003555E9" w:rsidR="00E1638D" w:rsidRDefault="00E1638D" w:rsidP="00B45922">
      <w:pPr>
        <w:keepNext/>
        <w:tabs>
          <w:tab w:val="clear" w:pos="369"/>
          <w:tab w:val="left" w:pos="720"/>
          <w:tab w:val="left" w:pos="1080"/>
          <w:tab w:val="left" w:pos="1890"/>
          <w:tab w:val="left" w:pos="3510"/>
          <w:tab w:val="left" w:pos="5400"/>
        </w:tabs>
        <w:ind w:left="5400" w:hanging="5400"/>
        <w:jc w:val="left"/>
      </w:pPr>
      <w:r>
        <w:tab/>
      </w:r>
      <w:r>
        <w:tab/>
        <w:t>HH</w:t>
      </w:r>
      <w:r>
        <w:tab/>
      </w:r>
      <w:r w:rsidRPr="00DB18E3">
        <w:rPr>
          <w:rFonts w:ascii="Doulos SIL" w:hAnsi="Doulos SIL"/>
          <w:i/>
          <w:color w:val="0000FF"/>
        </w:rPr>
        <w:t>sóóló</w:t>
      </w:r>
      <w:r w:rsidR="00A7764D" w:rsidRPr="00FD1DF0">
        <w:rPr>
          <w:rFonts w:ascii="Doulos SIL" w:hAnsi="Doulos SIL"/>
          <w:i/>
          <w:color w:val="0000FF"/>
        </w:rPr>
        <w:t>=</w:t>
      </w:r>
      <w:r w:rsidR="00A7764D" w:rsidRPr="00FD1DF0">
        <w:rPr>
          <w:rFonts w:ascii="Doulos SIL" w:hAnsi="Doulos SIL"/>
          <w:i/>
          <w:color w:val="0000FF"/>
        </w:rPr>
        <w:sym w:font="Symbol" w:char="F0C6"/>
      </w:r>
      <w:r w:rsidR="004605E9">
        <w:rPr>
          <w:rFonts w:ascii="Doulos SIL" w:hAnsi="Doulos SIL"/>
          <w:i/>
          <w:color w:val="0000FF"/>
        </w:rPr>
        <w:t>=è</w:t>
      </w:r>
      <w:r>
        <w:tab/>
      </w:r>
      <w:r w:rsidR="00796222">
        <w:rPr>
          <w:rFonts w:ascii="Doulos SIL" w:hAnsi="Doulos SIL"/>
          <w:i/>
          <w:color w:val="0000FF"/>
        </w:rPr>
        <w:t>sóól</w:t>
      </w:r>
      <w:r w:rsidR="00796222" w:rsidRPr="004605E9">
        <w:rPr>
          <w:rFonts w:ascii="Doulos SIL" w:hAnsi="Doulos SIL"/>
          <w:i/>
          <w:color w:val="0000FF"/>
        </w:rPr>
        <w:t>óó</w:t>
      </w:r>
      <w:r w:rsidR="00B8501F" w:rsidRPr="00FD1DF0">
        <w:rPr>
          <w:rFonts w:ascii="Doulos SIL" w:hAnsi="Doulos SIL"/>
          <w:i/>
          <w:color w:val="0000FF"/>
        </w:rPr>
        <w:t>=</w:t>
      </w:r>
      <w:r w:rsidR="00B8501F" w:rsidRPr="00FD1DF0">
        <w:rPr>
          <w:rFonts w:ascii="Doulos SIL" w:hAnsi="Doulos SIL"/>
          <w:i/>
          <w:color w:val="0000FF"/>
        </w:rPr>
        <w:sym w:font="Symbol" w:char="F0C6"/>
      </w:r>
      <w:r w:rsidR="00796222">
        <w:rPr>
          <w:rFonts w:ascii="Doulos SIL" w:hAnsi="Doulos SIL"/>
          <w:i/>
          <w:color w:val="0000FF"/>
        </w:rPr>
        <w:t>=rē</w:t>
      </w:r>
      <w:r w:rsidR="00B84038" w:rsidRPr="00DB18E3">
        <w:rPr>
          <w:rFonts w:ascii="Doulos SIL" w:hAnsi="Doulos SIL"/>
          <w:i/>
          <w:color w:val="0000FF"/>
        </w:rPr>
        <w:t>ʔ</w:t>
      </w:r>
      <w:r>
        <w:tab/>
        <w:t>‘</w:t>
      </w:r>
      <w:r w:rsidR="002A2EF2">
        <w:t>I</w:t>
      </w:r>
      <w:r w:rsidR="00B8501F">
        <w:t xml:space="preserve">t’s </w:t>
      </w:r>
      <w:r w:rsidR="00B84038">
        <w:t xml:space="preserve">(not) </w:t>
      </w:r>
      <w:r w:rsidR="002A2EF2">
        <w:t>five.’</w:t>
      </w:r>
    </w:p>
    <w:p w14:paraId="3792B84C" w14:textId="28F1A73F" w:rsidR="00E1638D" w:rsidRDefault="00E1638D" w:rsidP="00B45922">
      <w:pPr>
        <w:keepNext/>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yíʔ</w:t>
      </w:r>
      <w:r w:rsidR="004605E9">
        <w:rPr>
          <w:rFonts w:ascii="Doulos SIL" w:hAnsi="Doulos SIL"/>
          <w:i/>
          <w:color w:val="0000FF"/>
        </w:rPr>
        <w:t>é-rɛ́</w:t>
      </w:r>
      <w:r w:rsidR="00A7764D" w:rsidRPr="00FD1DF0">
        <w:rPr>
          <w:rFonts w:ascii="Doulos SIL" w:hAnsi="Doulos SIL"/>
          <w:i/>
          <w:color w:val="0000FF"/>
        </w:rPr>
        <w:t>=</w:t>
      </w:r>
      <w:r w:rsidR="00A7764D" w:rsidRPr="00FD1DF0">
        <w:rPr>
          <w:rFonts w:ascii="Doulos SIL" w:hAnsi="Doulos SIL"/>
          <w:i/>
          <w:color w:val="0000FF"/>
        </w:rPr>
        <w:sym w:font="Symbol" w:char="F0C6"/>
      </w:r>
      <w:r w:rsidR="004605E9">
        <w:rPr>
          <w:rFonts w:ascii="Doulos SIL" w:hAnsi="Doulos SIL"/>
          <w:i/>
          <w:color w:val="0000FF"/>
        </w:rPr>
        <w:t>=ɛ̀</w:t>
      </w:r>
      <w:r>
        <w:tab/>
      </w:r>
      <w:r w:rsidR="00B84038" w:rsidRPr="00DB18E3">
        <w:rPr>
          <w:rFonts w:ascii="Doulos SIL" w:hAnsi="Doulos SIL"/>
          <w:i/>
          <w:color w:val="0000FF"/>
        </w:rPr>
        <w:t>yíʔ</w:t>
      </w:r>
      <w:r w:rsidR="00830677" w:rsidRPr="00DB18E3">
        <w:rPr>
          <w:rFonts w:ascii="Doulos SIL" w:hAnsi="Doulos SIL"/>
          <w:i/>
          <w:color w:val="0000FF"/>
        </w:rPr>
        <w:t>é-rá</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=r</w:t>
      </w:r>
      <w:r w:rsidR="00796222">
        <w:rPr>
          <w:rFonts w:ascii="Doulos SIL" w:hAnsi="Doulos SIL"/>
          <w:i/>
          <w:color w:val="0000FF"/>
        </w:rPr>
        <w:t>ɛ̄</w:t>
      </w:r>
      <w:r w:rsidR="00B84038" w:rsidRPr="00DB18E3">
        <w:rPr>
          <w:rFonts w:ascii="Doulos SIL" w:hAnsi="Doulos SIL"/>
          <w:i/>
          <w:color w:val="0000FF"/>
        </w:rPr>
        <w:t>ʔ</w:t>
      </w:r>
      <w:r>
        <w:tab/>
      </w:r>
      <w:r w:rsidR="002A2EF2">
        <w:t xml:space="preserve">‘It’s </w:t>
      </w:r>
      <w:r w:rsidR="00B84038">
        <w:t>(not)</w:t>
      </w:r>
      <w:r w:rsidR="00B8501F">
        <w:t xml:space="preserve"> a</w:t>
      </w:r>
      <w:r w:rsidR="00B84038">
        <w:t xml:space="preserve"> </w:t>
      </w:r>
      <w:r w:rsidR="002A2EF2">
        <w:t>fish.’</w:t>
      </w:r>
    </w:p>
    <w:p w14:paraId="12B51AEC" w14:textId="644B2006" w:rsidR="00E1638D" w:rsidRDefault="00E1638D" w:rsidP="00B45922">
      <w:pPr>
        <w:keepNext/>
        <w:tabs>
          <w:tab w:val="clear" w:pos="369"/>
          <w:tab w:val="left" w:pos="720"/>
          <w:tab w:val="left" w:pos="1080"/>
          <w:tab w:val="left" w:pos="1890"/>
          <w:tab w:val="left" w:pos="3510"/>
          <w:tab w:val="left" w:pos="5400"/>
        </w:tabs>
        <w:ind w:left="5400" w:hanging="5400"/>
        <w:jc w:val="left"/>
      </w:pPr>
      <w:r>
        <w:tab/>
      </w:r>
      <w:r>
        <w:tab/>
      </w:r>
      <w:r>
        <w:tab/>
      </w:r>
      <w:r w:rsidR="00B84038" w:rsidRPr="00DB18E3">
        <w:rPr>
          <w:rFonts w:ascii="Doulos SIL" w:hAnsi="Doulos SIL"/>
          <w:i/>
          <w:color w:val="0000FF"/>
        </w:rPr>
        <w:t>é</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 xml:space="preserve"> sà kónó</w:t>
      </w:r>
      <w:r>
        <w:tab/>
      </w:r>
      <w:r w:rsidR="00B84038" w:rsidRPr="00DB18E3">
        <w:rPr>
          <w:rFonts w:ascii="Doulos SIL" w:hAnsi="Doulos SIL"/>
          <w:i/>
          <w:color w:val="0000FF"/>
        </w:rPr>
        <w:t xml:space="preserve">è sá </w:t>
      </w:r>
      <w:r w:rsidR="007547A9">
        <w:rPr>
          <w:rFonts w:ascii="Doulos SIL" w:hAnsi="Doulos SIL"/>
          <w:i/>
          <w:color w:val="0000FF"/>
        </w:rPr>
        <w:t>ꜜkónó</w:t>
      </w:r>
      <w:r w:rsidR="00B84038" w:rsidRPr="00DB18E3">
        <w:rPr>
          <w:rFonts w:ascii="Doulos SIL" w:hAnsi="Doulos SIL"/>
          <w:i/>
          <w:color w:val="0000FF"/>
        </w:rPr>
        <w:t>=nēʔ</w:t>
      </w:r>
      <w:r>
        <w:tab/>
      </w:r>
      <w:r w:rsidR="002A2EF2">
        <w:t xml:space="preserve">‘It </w:t>
      </w:r>
      <w:r>
        <w:t xml:space="preserve">will </w:t>
      </w:r>
      <w:r w:rsidR="00B84038">
        <w:t>(no</w:t>
      </w:r>
      <w:r w:rsidR="004605E9">
        <w:t>t</w:t>
      </w:r>
      <w:r w:rsidR="00B84038">
        <w:t xml:space="preserve">) </w:t>
      </w:r>
      <w:r w:rsidR="004605E9">
        <w:t>grow</w:t>
      </w:r>
      <w:r w:rsidR="002A2EF2">
        <w:t>.’</w:t>
      </w:r>
    </w:p>
    <w:p w14:paraId="0E796DA5" w14:textId="0FC9F0EE" w:rsidR="00B84038" w:rsidRPr="0097241E" w:rsidRDefault="00B84038" w:rsidP="00B45922">
      <w:pPr>
        <w:keepNext/>
        <w:tabs>
          <w:tab w:val="clear" w:pos="369"/>
          <w:tab w:val="left" w:pos="720"/>
          <w:tab w:val="left" w:pos="1080"/>
          <w:tab w:val="left" w:pos="1890"/>
          <w:tab w:val="left" w:pos="3510"/>
          <w:tab w:val="left" w:pos="5400"/>
        </w:tabs>
        <w:ind w:left="5400" w:hanging="5400"/>
        <w:jc w:val="left"/>
      </w:pPr>
      <w:r>
        <w:tab/>
      </w:r>
      <w:r>
        <w:tab/>
        <w:t>MM</w:t>
      </w:r>
      <w:r>
        <w:tab/>
      </w:r>
      <w:r w:rsidR="00830677" w:rsidRPr="00DB18E3">
        <w:rPr>
          <w:rFonts w:ascii="Doulos SIL" w:hAnsi="Doulos SIL"/>
          <w:i/>
          <w:color w:val="0000FF"/>
        </w:rPr>
        <w:t>mī-īló</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=è</w:t>
      </w:r>
      <w:r>
        <w:tab/>
      </w:r>
      <w:r w:rsidRPr="00DB18E3">
        <w:rPr>
          <w:rFonts w:ascii="Doulos SIL" w:hAnsi="Doulos SIL"/>
          <w:i/>
          <w:color w:val="0000FF"/>
        </w:rPr>
        <w:t>mī-īló</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w:t>
      </w:r>
      <w:r w:rsidR="00796222">
        <w:rPr>
          <w:rFonts w:ascii="Doulos SIL" w:hAnsi="Doulos SIL"/>
          <w:i/>
          <w:color w:val="0000FF"/>
        </w:rPr>
        <w:t>rē</w:t>
      </w:r>
      <w:r w:rsidRPr="00DB18E3">
        <w:rPr>
          <w:rFonts w:ascii="Doulos SIL" w:hAnsi="Doulos SIL"/>
          <w:i/>
          <w:color w:val="0000FF"/>
        </w:rPr>
        <w:t>ʔ</w:t>
      </w:r>
      <w:r w:rsidRPr="0097241E">
        <w:tab/>
      </w:r>
      <w:r w:rsidR="002A2EF2">
        <w:t>‘It’s</w:t>
      </w:r>
      <w:r w:rsidR="00CA68DD">
        <w:t xml:space="preserve"> </w:t>
      </w:r>
      <w:r w:rsidR="002A2EF2">
        <w:t>(not) six.’</w:t>
      </w:r>
    </w:p>
    <w:p w14:paraId="48D68502" w14:textId="03089CE4" w:rsidR="00E1638D" w:rsidRDefault="00B84038" w:rsidP="00B45922">
      <w:pPr>
        <w:keepNext/>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jū</w:t>
      </w:r>
      <w:r w:rsidR="00E1638D" w:rsidRPr="00DB18E3">
        <w:rPr>
          <w:rFonts w:ascii="Doulos SIL" w:hAnsi="Doulos SIL"/>
          <w:i/>
          <w:color w:val="0000FF"/>
        </w:rPr>
        <w:t>-r</w:t>
      </w:r>
      <w:r w:rsidRPr="00DB18E3">
        <w:rPr>
          <w:rFonts w:ascii="Doulos SIL" w:hAnsi="Doulos SIL"/>
          <w:i/>
          <w:color w:val="0000FF"/>
        </w:rPr>
        <w:t>ɔ́</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=ɛ̀</w:t>
      </w:r>
      <w:r w:rsidR="00E1638D">
        <w:tab/>
      </w:r>
      <w:r w:rsidRPr="00DB18E3">
        <w:rPr>
          <w:rFonts w:ascii="Doulos SIL" w:hAnsi="Doulos SIL"/>
          <w:i/>
          <w:color w:val="0000FF"/>
        </w:rPr>
        <w:t>jū-rɔ́</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=r</w:t>
      </w:r>
      <w:r w:rsidR="00796222">
        <w:rPr>
          <w:rFonts w:ascii="Doulos SIL" w:hAnsi="Doulos SIL"/>
          <w:i/>
          <w:color w:val="0000FF"/>
        </w:rPr>
        <w:t>ɛ̄</w:t>
      </w:r>
      <w:r w:rsidRPr="00DB18E3">
        <w:rPr>
          <w:rFonts w:ascii="Doulos SIL" w:hAnsi="Doulos SIL"/>
          <w:i/>
          <w:color w:val="0000FF"/>
        </w:rPr>
        <w:t>ʔ</w:t>
      </w:r>
      <w:r w:rsidR="00E1638D">
        <w:tab/>
      </w:r>
      <w:r w:rsidR="002A2EF2">
        <w:t>‘It’s (not</w:t>
      </w:r>
      <w:r>
        <w:t xml:space="preserve">) </w:t>
      </w:r>
      <w:r w:rsidR="002A2EF2">
        <w:t>millet.’</w:t>
      </w:r>
    </w:p>
    <w:p w14:paraId="1E9E591B" w14:textId="1F07A508" w:rsidR="00B84038" w:rsidRPr="00B84038" w:rsidRDefault="00B84038"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gbāā-rɛ́</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=ɛ̀</w:t>
      </w:r>
      <w:r w:rsidRPr="00DB18E3">
        <w:rPr>
          <w:rFonts w:ascii="Doulos SIL" w:hAnsi="Doulos SIL"/>
          <w:i/>
          <w:color w:val="0000FF"/>
        </w:rPr>
        <w:tab/>
        <w:t>gbāā-rá</w:t>
      </w:r>
      <w:r w:rsidR="00B8501F" w:rsidRPr="00FD1DF0">
        <w:rPr>
          <w:rFonts w:ascii="Doulos SIL" w:hAnsi="Doulos SIL"/>
          <w:i/>
          <w:color w:val="0000FF"/>
        </w:rPr>
        <w:t>=</w:t>
      </w:r>
      <w:r w:rsidR="00B8501F" w:rsidRPr="00FD1DF0">
        <w:rPr>
          <w:rFonts w:ascii="Doulos SIL" w:hAnsi="Doulos SIL"/>
          <w:i/>
          <w:color w:val="0000FF"/>
        </w:rPr>
        <w:sym w:font="Symbol" w:char="F0C6"/>
      </w:r>
      <w:r w:rsidRPr="00DB18E3">
        <w:rPr>
          <w:rFonts w:ascii="Doulos SIL" w:hAnsi="Doulos SIL"/>
          <w:i/>
          <w:color w:val="0000FF"/>
        </w:rPr>
        <w:t>=r</w:t>
      </w:r>
      <w:r w:rsidR="00796222">
        <w:rPr>
          <w:rFonts w:ascii="Doulos SIL" w:hAnsi="Doulos SIL"/>
          <w:i/>
          <w:color w:val="0000FF"/>
        </w:rPr>
        <w:t>ɛ̄</w:t>
      </w:r>
      <w:r w:rsidRPr="00DB18E3">
        <w:rPr>
          <w:rFonts w:ascii="Doulos SIL" w:hAnsi="Doulos SIL"/>
          <w:i/>
          <w:color w:val="0000FF"/>
        </w:rPr>
        <w:t>ʔ</w:t>
      </w:r>
      <w:r>
        <w:tab/>
      </w:r>
      <w:r w:rsidR="002A2EF2">
        <w:t>‘It’s (not) a stick.’</w:t>
      </w:r>
    </w:p>
    <w:p w14:paraId="16297CD0" w14:textId="0157CC12" w:rsidR="00B54E29" w:rsidRDefault="00B54E29" w:rsidP="00B8501F">
      <w:pPr>
        <w:tabs>
          <w:tab w:val="clear" w:pos="369"/>
          <w:tab w:val="left" w:pos="720"/>
          <w:tab w:val="left" w:pos="1080"/>
          <w:tab w:val="left" w:pos="1890"/>
          <w:tab w:val="left" w:pos="3510"/>
          <w:tab w:val="left" w:pos="5400"/>
        </w:tabs>
        <w:ind w:left="5400" w:hanging="5400"/>
        <w:jc w:val="left"/>
      </w:pPr>
      <w:r>
        <w:tab/>
      </w:r>
      <w:r>
        <w:tab/>
        <w:t>LH</w:t>
      </w:r>
      <w:r>
        <w:tab/>
      </w:r>
      <w:r w:rsidRPr="00DB18E3">
        <w:rPr>
          <w:rFonts w:ascii="Doulos SIL" w:hAnsi="Doulos SIL"/>
          <w:i/>
          <w:color w:val="0000FF"/>
        </w:rPr>
        <w:t xml:space="preserve">à </w:t>
      </w:r>
      <w:r w:rsidRPr="009557D1">
        <w:rPr>
          <w:rFonts w:ascii="Doulos SIL" w:hAnsi="Doulos SIL"/>
          <w:i/>
          <w:color w:val="0000FF"/>
          <w:spacing w:val="20"/>
        </w:rPr>
        <w:t>f</w:t>
      </w:r>
      <w:r w:rsidRPr="00DB18E3">
        <w:rPr>
          <w:rFonts w:ascii="Doulos SIL" w:hAnsi="Doulos SIL"/>
          <w:i/>
          <w:color w:val="0000FF"/>
        </w:rPr>
        <w:t>ìdí</w:t>
      </w:r>
      <w:r>
        <w:tab/>
      </w:r>
      <w:r w:rsidR="00830677" w:rsidRPr="00DB18E3">
        <w:rPr>
          <w:rFonts w:ascii="Doulos SIL" w:hAnsi="Doulos SIL"/>
          <w:i/>
          <w:color w:val="0000FF"/>
        </w:rPr>
        <w:t xml:space="preserve">à </w:t>
      </w:r>
      <w:r w:rsidR="00830677" w:rsidRPr="009557D1">
        <w:rPr>
          <w:rFonts w:ascii="Doulos SIL" w:hAnsi="Doulos SIL"/>
          <w:i/>
          <w:color w:val="0000FF"/>
          <w:spacing w:val="20"/>
        </w:rPr>
        <w:t>f</w:t>
      </w:r>
      <w:r w:rsidR="00830677" w:rsidRPr="00DB18E3">
        <w:rPr>
          <w:rFonts w:ascii="Doulos SIL" w:hAnsi="Doulos SIL"/>
          <w:i/>
          <w:color w:val="0000FF"/>
        </w:rPr>
        <w:t>ìdí=rēʔ</w:t>
      </w:r>
      <w:r w:rsidR="002A2EF2">
        <w:tab/>
        <w:t>‘He/She ran.’</w:t>
      </w:r>
    </w:p>
    <w:p w14:paraId="553C04A2" w14:textId="2D551710" w:rsidR="00D362B9" w:rsidRDefault="00D362B9"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wùl-á</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=ɛ̀</w:t>
      </w:r>
      <w:r>
        <w:tab/>
      </w:r>
      <w:r w:rsidR="00830677" w:rsidRPr="00DB18E3">
        <w:rPr>
          <w:rFonts w:ascii="Doulos SIL" w:hAnsi="Doulos SIL"/>
          <w:i/>
          <w:color w:val="0000FF"/>
        </w:rPr>
        <w:t>wùl-á</w:t>
      </w:r>
      <w:r w:rsidR="00B8501F" w:rsidRPr="00FD1DF0">
        <w:rPr>
          <w:rFonts w:ascii="Doulos SIL" w:hAnsi="Doulos SIL"/>
          <w:i/>
          <w:color w:val="0000FF"/>
        </w:rPr>
        <w:t>=</w:t>
      </w:r>
      <w:r w:rsidR="00B8501F" w:rsidRPr="00FD1DF0">
        <w:rPr>
          <w:rFonts w:ascii="Doulos SIL" w:hAnsi="Doulos SIL"/>
          <w:i/>
          <w:color w:val="0000FF"/>
        </w:rPr>
        <w:sym w:font="Symbol" w:char="F0C6"/>
      </w:r>
      <w:r w:rsidR="00830677" w:rsidRPr="00DB18E3">
        <w:rPr>
          <w:rFonts w:ascii="Doulos SIL" w:hAnsi="Doulos SIL"/>
          <w:i/>
          <w:color w:val="0000FF"/>
        </w:rPr>
        <w:t>=rɛ̄ʔ</w:t>
      </w:r>
      <w:r>
        <w:tab/>
      </w:r>
      <w:r w:rsidR="002A2EF2">
        <w:t xml:space="preserve">‘It’s (not) </w:t>
      </w:r>
      <w:r w:rsidR="00830677">
        <w:t xml:space="preserve">a </w:t>
      </w:r>
      <w:r w:rsidR="002A2EF2">
        <w:t>dog.’</w:t>
      </w:r>
    </w:p>
    <w:p w14:paraId="63C0068D" w14:textId="12D21E3F" w:rsidR="00E1638D" w:rsidRDefault="00E1638D" w:rsidP="00B8501F">
      <w:pPr>
        <w:tabs>
          <w:tab w:val="clear" w:pos="369"/>
          <w:tab w:val="left" w:pos="720"/>
          <w:tab w:val="left" w:pos="1080"/>
          <w:tab w:val="left" w:pos="1890"/>
          <w:tab w:val="left" w:pos="3510"/>
          <w:tab w:val="left" w:pos="5400"/>
        </w:tabs>
        <w:ind w:left="5400" w:hanging="5400"/>
        <w:jc w:val="left"/>
      </w:pPr>
      <w:r>
        <w:tab/>
      </w:r>
      <w:r>
        <w:tab/>
      </w:r>
      <w:r>
        <w:tab/>
      </w:r>
      <w:r w:rsidRPr="004605E9">
        <w:rPr>
          <w:rFonts w:ascii="Doulos SIL" w:hAnsi="Doulos SIL"/>
          <w:i/>
          <w:color w:val="0000FF"/>
        </w:rPr>
        <w:t>bòbó</w:t>
      </w:r>
      <w:r w:rsidR="00B8501F" w:rsidRPr="00FD1DF0">
        <w:rPr>
          <w:rFonts w:ascii="Doulos SIL" w:hAnsi="Doulos SIL"/>
          <w:i/>
          <w:color w:val="0000FF"/>
        </w:rPr>
        <w:t>=</w:t>
      </w:r>
      <w:r w:rsidR="00B8501F" w:rsidRPr="00FD1DF0">
        <w:rPr>
          <w:rFonts w:ascii="Doulos SIL" w:hAnsi="Doulos SIL"/>
          <w:i/>
          <w:color w:val="0000FF"/>
        </w:rPr>
        <w:sym w:font="Symbol" w:char="F0C6"/>
      </w:r>
      <w:r w:rsidR="007547A9" w:rsidRPr="004605E9">
        <w:rPr>
          <w:rFonts w:ascii="Doulos SIL" w:hAnsi="Doulos SIL"/>
          <w:i/>
          <w:color w:val="0000FF"/>
        </w:rPr>
        <w:t>=è</w:t>
      </w:r>
      <w:r w:rsidRPr="004605E9">
        <w:rPr>
          <w:rFonts w:ascii="Doulos SIL" w:hAnsi="Doulos SIL"/>
          <w:i/>
          <w:color w:val="0000FF"/>
        </w:rPr>
        <w:tab/>
      </w:r>
      <w:r w:rsidR="00B84038" w:rsidRPr="00DB18E3">
        <w:rPr>
          <w:rFonts w:ascii="Doulos SIL" w:hAnsi="Doulos SIL"/>
          <w:i/>
          <w:color w:val="0000FF"/>
        </w:rPr>
        <w:t>bòbó</w:t>
      </w:r>
      <w:r w:rsidR="00B8501F" w:rsidRPr="00FD1DF0">
        <w:rPr>
          <w:rFonts w:ascii="Doulos SIL" w:hAnsi="Doulos SIL"/>
          <w:i/>
          <w:color w:val="0000FF"/>
        </w:rPr>
        <w:t>=</w:t>
      </w:r>
      <w:r w:rsidR="00B8501F" w:rsidRPr="00FD1DF0">
        <w:rPr>
          <w:rFonts w:ascii="Doulos SIL" w:hAnsi="Doulos SIL"/>
          <w:i/>
          <w:color w:val="0000FF"/>
        </w:rPr>
        <w:sym w:font="Symbol" w:char="F0C6"/>
      </w:r>
      <w:r w:rsidR="00B84038" w:rsidRPr="00DB18E3">
        <w:rPr>
          <w:rFonts w:ascii="Doulos SIL" w:hAnsi="Doulos SIL"/>
          <w:i/>
          <w:color w:val="0000FF"/>
        </w:rPr>
        <w:t>=rēʔ</w:t>
      </w:r>
      <w:r>
        <w:tab/>
      </w:r>
      <w:r w:rsidR="002A2EF2">
        <w:t xml:space="preserve">‘It’s  (not) </w:t>
      </w:r>
      <w:r>
        <w:t>Bobo Dioulasso</w:t>
      </w:r>
      <w:r w:rsidR="007547A9">
        <w:t xml:space="preserve"> (city)</w:t>
      </w:r>
      <w:r w:rsidR="002A2EF2">
        <w:t>.</w:t>
      </w:r>
      <w:r>
        <w:t>’</w:t>
      </w:r>
    </w:p>
    <w:p w14:paraId="72DCA9F2" w14:textId="70BC2D05" w:rsidR="00B54E29" w:rsidRDefault="00B54E29" w:rsidP="00B8501F">
      <w:pPr>
        <w:tabs>
          <w:tab w:val="clear" w:pos="369"/>
          <w:tab w:val="left" w:pos="720"/>
          <w:tab w:val="left" w:pos="1080"/>
          <w:tab w:val="left" w:pos="1890"/>
          <w:tab w:val="left" w:pos="3510"/>
          <w:tab w:val="left" w:pos="5400"/>
        </w:tabs>
        <w:ind w:left="5400" w:hanging="5400"/>
        <w:jc w:val="left"/>
      </w:pPr>
      <w:r>
        <w:tab/>
      </w:r>
      <w:r>
        <w:tab/>
        <w:t>HM</w:t>
      </w:r>
      <w:r>
        <w:tab/>
      </w:r>
      <w:r w:rsidRPr="00DB18E3">
        <w:rPr>
          <w:rFonts w:ascii="Doulos SIL" w:hAnsi="Doulos SIL"/>
          <w:i/>
          <w:color w:val="0000FF"/>
        </w:rPr>
        <w:t xml:space="preserve">ààⁿ </w:t>
      </w:r>
      <w:r w:rsidRPr="009557D1">
        <w:rPr>
          <w:rFonts w:ascii="Doulos SIL" w:hAnsi="Doulos SIL"/>
          <w:i/>
          <w:color w:val="0000FF"/>
          <w:spacing w:val="20"/>
        </w:rPr>
        <w:t>f</w:t>
      </w:r>
      <w:r w:rsidRPr="00DB18E3">
        <w:rPr>
          <w:rFonts w:ascii="Doulos SIL" w:hAnsi="Doulos SIL"/>
          <w:i/>
          <w:color w:val="0000FF"/>
        </w:rPr>
        <w:t>ídī</w:t>
      </w:r>
      <w:r>
        <w:tab/>
      </w:r>
      <w:r w:rsidR="00830677" w:rsidRPr="00DB18E3">
        <w:rPr>
          <w:rFonts w:ascii="Doulos SIL" w:hAnsi="Doulos SIL"/>
          <w:i/>
          <w:color w:val="0000FF"/>
        </w:rPr>
        <w:t xml:space="preserve">ààⁿ </w:t>
      </w:r>
      <w:r w:rsidR="00830677" w:rsidRPr="009557D1">
        <w:rPr>
          <w:rFonts w:ascii="Doulos SIL" w:hAnsi="Doulos SIL"/>
          <w:i/>
          <w:color w:val="0000FF"/>
          <w:spacing w:val="20"/>
        </w:rPr>
        <w:t>f</w:t>
      </w:r>
      <w:r w:rsidR="00830677" w:rsidRPr="00DB18E3">
        <w:rPr>
          <w:rFonts w:ascii="Doulos SIL" w:hAnsi="Doulos SIL"/>
          <w:i/>
          <w:color w:val="0000FF"/>
        </w:rPr>
        <w:t>ídī=rēʔ</w:t>
      </w:r>
      <w:r w:rsidR="002A2EF2">
        <w:tab/>
        <w:t>‘T</w:t>
      </w:r>
      <w:r>
        <w:t>hey ran</w:t>
      </w:r>
      <w:r w:rsidR="0047011E">
        <w:t xml:space="preserve"> (didn’t run)</w:t>
      </w:r>
      <w:r w:rsidR="002A2EF2">
        <w:t>.</w:t>
      </w:r>
      <w:r>
        <w:t>’</w:t>
      </w:r>
    </w:p>
    <w:p w14:paraId="06201596" w14:textId="6B30CBAD" w:rsidR="00D362B9" w:rsidRDefault="00D362B9" w:rsidP="00B8501F">
      <w:pPr>
        <w:tabs>
          <w:tab w:val="clear" w:pos="369"/>
          <w:tab w:val="left" w:pos="720"/>
          <w:tab w:val="left" w:pos="1080"/>
          <w:tab w:val="left" w:pos="1890"/>
          <w:tab w:val="left" w:pos="3510"/>
          <w:tab w:val="left" w:pos="5400"/>
        </w:tabs>
        <w:ind w:left="5400" w:hanging="5400"/>
        <w:jc w:val="left"/>
      </w:pPr>
      <w:r>
        <w:tab/>
      </w:r>
      <w:r>
        <w:tab/>
      </w:r>
      <w:r>
        <w:tab/>
      </w:r>
      <w:r w:rsidRPr="00DB18E3">
        <w:rPr>
          <w:rFonts w:ascii="Doulos SIL" w:hAnsi="Doulos SIL"/>
          <w:i/>
          <w:color w:val="0000FF"/>
        </w:rPr>
        <w:t>è kìtàlíī</w:t>
      </w:r>
      <w:r>
        <w:tab/>
      </w:r>
      <w:r w:rsidR="00830677" w:rsidRPr="00DB18E3">
        <w:rPr>
          <w:rFonts w:ascii="Doulos SIL" w:hAnsi="Doulos SIL"/>
          <w:i/>
          <w:color w:val="0000FF"/>
        </w:rPr>
        <w:t>è kìtàlí=rēʔ</w:t>
      </w:r>
      <w:r w:rsidR="002A2EF2">
        <w:tab/>
        <w:t>‘It got worse</w:t>
      </w:r>
      <w:r w:rsidR="0047011E">
        <w:t xml:space="preserve"> (didn’t get worse)</w:t>
      </w:r>
      <w:r w:rsidR="002A2EF2">
        <w:t>.’</w:t>
      </w:r>
    </w:p>
    <w:p w14:paraId="2317EAAC" w14:textId="56433A15" w:rsidR="00D362B9" w:rsidRDefault="00D362B9" w:rsidP="00B8501F">
      <w:pPr>
        <w:tabs>
          <w:tab w:val="clear" w:pos="369"/>
          <w:tab w:val="left" w:pos="720"/>
          <w:tab w:val="left" w:pos="1080"/>
          <w:tab w:val="left" w:pos="1890"/>
          <w:tab w:val="left" w:pos="3510"/>
          <w:tab w:val="left" w:pos="5400"/>
        </w:tabs>
        <w:ind w:left="5400" w:hanging="5400"/>
        <w:jc w:val="left"/>
      </w:pPr>
      <w:r>
        <w:tab/>
      </w:r>
      <w:r>
        <w:tab/>
      </w:r>
      <w:r>
        <w:tab/>
      </w:r>
      <w:r w:rsidR="00830677" w:rsidRPr="0097241E">
        <w:rPr>
          <w:rFonts w:ascii="Doulos SIL" w:hAnsi="Doulos SIL"/>
          <w:i/>
          <w:color w:val="0000FF"/>
        </w:rPr>
        <w:t>mā</w:t>
      </w:r>
      <w:r w:rsidRPr="0097241E">
        <w:rPr>
          <w:rFonts w:ascii="Doulos SIL" w:hAnsi="Doulos SIL"/>
          <w:i/>
          <w:color w:val="0000FF"/>
        </w:rPr>
        <w:t xml:space="preserve"> ná bàʔ</w:t>
      </w:r>
      <w:r w:rsidR="00A7764D">
        <w:rPr>
          <w:rFonts w:ascii="Doulos SIL" w:hAnsi="Doulos SIL"/>
          <w:i/>
          <w:color w:val="0000FF"/>
        </w:rPr>
        <w:t>rí</w:t>
      </w:r>
      <w:r>
        <w:tab/>
      </w:r>
      <w:r w:rsidR="00830677" w:rsidRPr="00DB18E3">
        <w:rPr>
          <w:rFonts w:ascii="Doulos SIL" w:hAnsi="Doulos SIL"/>
          <w:i/>
          <w:color w:val="0000FF"/>
        </w:rPr>
        <w:t>mā ná bàʔ</w:t>
      </w:r>
      <w:r w:rsidR="007547A9">
        <w:rPr>
          <w:rFonts w:ascii="Doulos SIL" w:hAnsi="Doulos SIL"/>
          <w:i/>
          <w:color w:val="0000FF"/>
        </w:rPr>
        <w:t>rí</w:t>
      </w:r>
      <w:r w:rsidR="00830677" w:rsidRPr="00DB18E3">
        <w:rPr>
          <w:rFonts w:ascii="Doulos SIL" w:hAnsi="Doulos SIL"/>
          <w:i/>
          <w:color w:val="0000FF"/>
        </w:rPr>
        <w:t>=lēʔ</w:t>
      </w:r>
      <w:r w:rsidR="002A2EF2">
        <w:tab/>
        <w:t xml:space="preserve">‘I </w:t>
      </w:r>
      <w:r w:rsidR="0047011E">
        <w:t xml:space="preserve">(didn’t) </w:t>
      </w:r>
      <w:r w:rsidR="002A2EF2">
        <w:t>hit him/her.’</w:t>
      </w:r>
    </w:p>
    <w:p w14:paraId="1B5A80E8" w14:textId="34738191" w:rsidR="00E1638D" w:rsidRPr="00E1638D" w:rsidRDefault="00E1638D" w:rsidP="00B8501F">
      <w:pPr>
        <w:tabs>
          <w:tab w:val="clear" w:pos="369"/>
          <w:tab w:val="left" w:pos="720"/>
          <w:tab w:val="left" w:pos="1080"/>
          <w:tab w:val="left" w:pos="1890"/>
          <w:tab w:val="left" w:pos="3510"/>
          <w:tab w:val="left" w:pos="5400"/>
        </w:tabs>
        <w:ind w:left="5400" w:hanging="5400"/>
        <w:jc w:val="left"/>
      </w:pPr>
      <w:r>
        <w:tab/>
      </w:r>
      <w:r>
        <w:tab/>
        <w:t>HL</w:t>
      </w:r>
      <w:r>
        <w:tab/>
      </w:r>
      <w:r w:rsidR="0047011E">
        <w:rPr>
          <w:rFonts w:ascii="Doulos SIL" w:hAnsi="Doulos SIL"/>
          <w:i/>
          <w:color w:val="0000FF"/>
        </w:rPr>
        <w:t>á=</w:t>
      </w:r>
      <w:r w:rsidR="0047011E" w:rsidRPr="00FD1DF0">
        <w:rPr>
          <w:rFonts w:ascii="Doulos SIL" w:hAnsi="Doulos SIL"/>
          <w:i/>
          <w:color w:val="0000FF"/>
        </w:rPr>
        <w:sym w:font="Symbol" w:char="F0C6"/>
      </w:r>
      <w:r w:rsidR="0047011E">
        <w:rPr>
          <w:rFonts w:ascii="Doulos SIL" w:hAnsi="Doulos SIL"/>
          <w:i/>
          <w:color w:val="0000FF"/>
        </w:rPr>
        <w:t xml:space="preserve"> kìtàlíà</w:t>
      </w:r>
      <w:r w:rsidRPr="00DB18E3">
        <w:rPr>
          <w:rFonts w:ascii="Doulos SIL" w:hAnsi="Doulos SIL"/>
          <w:i/>
          <w:color w:val="0000FF"/>
        </w:rPr>
        <w:tab/>
      </w:r>
      <w:r w:rsidR="0047011E">
        <w:rPr>
          <w:rFonts w:ascii="Doulos SIL" w:hAnsi="Doulos SIL"/>
          <w:i/>
          <w:color w:val="0000FF"/>
        </w:rPr>
        <w:t>à kìtàlíà=r</w:t>
      </w:r>
      <w:r w:rsidR="00830677" w:rsidRPr="00DB18E3">
        <w:rPr>
          <w:rFonts w:ascii="Doulos SIL" w:hAnsi="Doulos SIL"/>
          <w:i/>
          <w:color w:val="0000FF"/>
        </w:rPr>
        <w:t>ɛ̄ʔ</w:t>
      </w:r>
      <w:r>
        <w:tab/>
      </w:r>
      <w:r w:rsidR="002A2EF2">
        <w:t xml:space="preserve">‘It </w:t>
      </w:r>
      <w:r w:rsidR="0047011E">
        <w:t>worsens/doesn’t worsen.’</w:t>
      </w:r>
    </w:p>
    <w:p w14:paraId="5B89D748" w14:textId="77777777" w:rsidR="007229D3" w:rsidRDefault="007229D3" w:rsidP="007229D3"/>
    <w:p w14:paraId="46427788" w14:textId="5EAE6696" w:rsidR="00567758" w:rsidRDefault="00567758" w:rsidP="007229D3">
      <w:r>
        <w:t>&lt;LH&gt;</w:t>
      </w:r>
      <w:r w:rsidR="00321CAF">
        <w:t>-toned</w:t>
      </w:r>
      <w:r>
        <w:t xml:space="preserve"> </w:t>
      </w:r>
      <w:r w:rsidR="00321CAF">
        <w:t xml:space="preserve">syllables, which occur in +3Sg forms of </w:t>
      </w:r>
      <w:r w:rsidR="005753DB">
        <w:t>monosyllabic</w:t>
      </w:r>
      <w:r w:rsidR="00321CAF">
        <w:t xml:space="preserve"> perfective and imperative verbs,</w:t>
      </w:r>
      <w:r>
        <w:t xml:space="preserve"> flatten to L before the encli</w:t>
      </w:r>
      <w:r w:rsidR="00321CAF">
        <w:t>tic</w:t>
      </w:r>
      <w:r w:rsidR="00C73A22">
        <w:t xml:space="preserve"> (</w:t>
      </w:r>
      <w:r w:rsidR="00155DA2">
        <w:t>323</w:t>
      </w:r>
      <w:r w:rsidR="00C73A22">
        <w:t>a</w:t>
      </w:r>
      <w:r w:rsidR="00C73A22">
        <w:noBreakHyphen/>
        <w:t>c)</w:t>
      </w:r>
      <w:r w:rsidR="00321CAF">
        <w:t xml:space="preserve">. This avoids surface </w:t>
      </w:r>
      <w:r w:rsidR="00321CAF" w:rsidRPr="00543B63">
        <w:rPr>
          <w:rFonts w:ascii="Doulos SIL" w:hAnsi="Doulos SIL"/>
          <w:i/>
          <w:color w:val="0000FF"/>
        </w:rPr>
        <w:t>Cv̌Cv̄</w:t>
      </w:r>
      <w:r w:rsidR="00321CAF">
        <w:t xml:space="preserve"> and </w:t>
      </w:r>
      <w:r w:rsidR="00321CAF" w:rsidRPr="00543B63">
        <w:rPr>
          <w:rFonts w:ascii="Doulos SIL" w:hAnsi="Doulos SIL"/>
          <w:i/>
          <w:color w:val="0000FF"/>
        </w:rPr>
        <w:t>Cv̀v́Cv̄</w:t>
      </w:r>
      <w:r w:rsidR="00321CAF">
        <w:t xml:space="preserve"> sequences.</w:t>
      </w:r>
      <w:r w:rsidR="00C73A22">
        <w:t xml:space="preserve"> When an apparent </w:t>
      </w:r>
      <w:r w:rsidR="00C73A22" w:rsidRPr="00543B63">
        <w:rPr>
          <w:rFonts w:ascii="Doulos SIL" w:hAnsi="Doulos SIL"/>
          <w:i/>
          <w:color w:val="0000FF"/>
        </w:rPr>
        <w:t>Cv̀v́</w:t>
      </w:r>
      <w:r w:rsidR="00C73A22">
        <w:t xml:space="preserve"> verb instead preserves its rising tones before the negative enclitic, which happens with </w:t>
      </w:r>
      <w:r w:rsidR="00C73A22" w:rsidRPr="00543B63">
        <w:rPr>
          <w:rFonts w:ascii="Doulos SIL" w:hAnsi="Doulos SIL"/>
          <w:i/>
          <w:color w:val="0000FF"/>
        </w:rPr>
        <w:t>Cìí</w:t>
      </w:r>
      <w:r w:rsidR="00C73A22">
        <w:t xml:space="preserve"> verbs, this suggests that </w:t>
      </w:r>
      <w:r w:rsidR="0060249C">
        <w:t>these forms are structurally bisyllabic, i.e. /</w:t>
      </w:r>
      <w:r w:rsidR="0060249C" w:rsidRPr="0060249C">
        <w:rPr>
          <w:rFonts w:ascii="Doulos SIL" w:hAnsi="Doulos SIL"/>
          <w:color w:val="008000"/>
        </w:rPr>
        <w:t>Cì.(y)í</w:t>
      </w:r>
      <w:r w:rsidR="0060249C">
        <w:t>/ (</w:t>
      </w:r>
      <w:r w:rsidR="00155DA2">
        <w:t>323</w:t>
      </w:r>
      <w:r w:rsidR="0060249C">
        <w:t xml:space="preserve">d). </w:t>
      </w:r>
    </w:p>
    <w:p w14:paraId="28B29ABB" w14:textId="77777777" w:rsidR="00567758" w:rsidRDefault="00567758" w:rsidP="007229D3"/>
    <w:p w14:paraId="68C0B5D9" w14:textId="2FCF3D8D" w:rsidR="00567758" w:rsidRPr="00567758" w:rsidRDefault="00567758" w:rsidP="00321CAF">
      <w:pPr>
        <w:tabs>
          <w:tab w:val="clear" w:pos="369"/>
          <w:tab w:val="left" w:pos="720"/>
          <w:tab w:val="left" w:pos="1080"/>
          <w:tab w:val="left" w:pos="3060"/>
          <w:tab w:val="left" w:pos="4770"/>
        </w:tabs>
      </w:pPr>
      <w:r>
        <w:t>(</w:t>
      </w:r>
      <w:r w:rsidR="00155DA2">
        <w:t>323</w:t>
      </w:r>
      <w:r>
        <w:t>)</w:t>
      </w:r>
      <w:r>
        <w:tab/>
      </w:r>
      <w:r w:rsidR="00321CAF">
        <w:t>a.</w:t>
      </w:r>
      <w:r w:rsidR="00321CAF">
        <w:tab/>
      </w:r>
      <w:r>
        <w:t>positive imperative</w:t>
      </w:r>
      <w:r>
        <w:tab/>
      </w:r>
      <w:r w:rsidRPr="00DB18E3">
        <w:rPr>
          <w:rFonts w:ascii="Doulos SIL" w:hAnsi="Doulos SIL"/>
          <w:i/>
          <w:color w:val="0000FF"/>
        </w:rPr>
        <w:t>è gǔⁿ</w:t>
      </w:r>
      <w:r>
        <w:tab/>
        <w:t>‘Shorten it!’</w:t>
      </w:r>
    </w:p>
    <w:p w14:paraId="440D32A1" w14:textId="272E1507" w:rsidR="00567758" w:rsidRDefault="00567758" w:rsidP="00321CAF">
      <w:pPr>
        <w:tabs>
          <w:tab w:val="clear" w:pos="369"/>
          <w:tab w:val="left" w:pos="720"/>
          <w:tab w:val="left" w:pos="1080"/>
          <w:tab w:val="left" w:pos="3060"/>
          <w:tab w:val="left" w:pos="4770"/>
        </w:tabs>
      </w:pPr>
      <w:r>
        <w:tab/>
      </w:r>
      <w:r w:rsidR="00321CAF">
        <w:tab/>
      </w:r>
      <w:r>
        <w:t>prohibitive</w:t>
      </w:r>
      <w:r>
        <w:tab/>
      </w:r>
      <w:r w:rsidRPr="00DB18E3">
        <w:rPr>
          <w:rFonts w:ascii="Doulos SIL" w:hAnsi="Doulos SIL"/>
          <w:i/>
          <w:color w:val="0000FF"/>
        </w:rPr>
        <w:t>bí=í gù=nēʔ</w:t>
      </w:r>
      <w:r>
        <w:tab/>
        <w:t>‘Don’t shorten it!’</w:t>
      </w:r>
    </w:p>
    <w:p w14:paraId="2DE97447" w14:textId="77777777" w:rsidR="00321CAF" w:rsidRDefault="00321CAF" w:rsidP="00321CAF">
      <w:pPr>
        <w:tabs>
          <w:tab w:val="clear" w:pos="369"/>
          <w:tab w:val="left" w:pos="720"/>
          <w:tab w:val="left" w:pos="1080"/>
          <w:tab w:val="left" w:pos="3060"/>
          <w:tab w:val="left" w:pos="4770"/>
        </w:tabs>
      </w:pPr>
    </w:p>
    <w:p w14:paraId="701E8D40" w14:textId="30173832" w:rsidR="00321CAF" w:rsidRDefault="00C73A22" w:rsidP="00321CAF">
      <w:pPr>
        <w:tabs>
          <w:tab w:val="clear" w:pos="369"/>
          <w:tab w:val="left" w:pos="720"/>
          <w:tab w:val="left" w:pos="1080"/>
          <w:tab w:val="left" w:pos="3060"/>
          <w:tab w:val="left" w:pos="4770"/>
        </w:tabs>
      </w:pPr>
      <w:r>
        <w:tab/>
        <w:t>b</w:t>
      </w:r>
      <w:r w:rsidR="00321CAF">
        <w:t>.</w:t>
      </w:r>
      <w:r w:rsidR="00321CAF">
        <w:tab/>
        <w:t>positive perfective</w:t>
      </w:r>
      <w:r w:rsidR="00321CAF">
        <w:tab/>
      </w:r>
      <w:r w:rsidR="00321CAF" w:rsidRPr="00543B63">
        <w:rPr>
          <w:rFonts w:ascii="Doulos SIL" w:hAnsi="Doulos SIL"/>
          <w:i/>
          <w:color w:val="0000FF"/>
        </w:rPr>
        <w:t>à sɛ̀ɛ́</w:t>
      </w:r>
      <w:r w:rsidR="00321CAF">
        <w:tab/>
        <w:t>‘He/She came.’</w:t>
      </w:r>
    </w:p>
    <w:p w14:paraId="725BAFB5" w14:textId="7DDD6E41" w:rsidR="00321CAF" w:rsidRDefault="00321CAF" w:rsidP="00321CAF">
      <w:pPr>
        <w:tabs>
          <w:tab w:val="clear" w:pos="369"/>
          <w:tab w:val="left" w:pos="720"/>
          <w:tab w:val="left" w:pos="1080"/>
          <w:tab w:val="left" w:pos="3060"/>
          <w:tab w:val="left" w:pos="4770"/>
        </w:tabs>
      </w:pPr>
      <w:r>
        <w:tab/>
      </w:r>
      <w:r>
        <w:tab/>
        <w:t>negative perfective</w:t>
      </w:r>
      <w:r>
        <w:tab/>
      </w:r>
      <w:r w:rsidRPr="00543B63">
        <w:rPr>
          <w:rFonts w:ascii="Doulos SIL" w:hAnsi="Doulos SIL"/>
          <w:i/>
          <w:color w:val="0000FF"/>
        </w:rPr>
        <w:t>à sɛ̀ɛ̀=rɛ̄ʔ</w:t>
      </w:r>
      <w:r>
        <w:tab/>
        <w:t>‘He/She didn’t come.’</w:t>
      </w:r>
    </w:p>
    <w:p w14:paraId="32DBA8BA" w14:textId="61DCBC9C" w:rsidR="00321CAF" w:rsidRDefault="00321CAF" w:rsidP="00321CAF">
      <w:pPr>
        <w:tabs>
          <w:tab w:val="clear" w:pos="369"/>
          <w:tab w:val="left" w:pos="720"/>
          <w:tab w:val="left" w:pos="1080"/>
          <w:tab w:val="left" w:pos="3060"/>
          <w:tab w:val="left" w:pos="4770"/>
        </w:tabs>
      </w:pPr>
      <w:r>
        <w:tab/>
      </w:r>
      <w:r>
        <w:tab/>
      </w:r>
      <w:r>
        <w:tab/>
        <w:t>(</w:t>
      </w:r>
      <w:r w:rsidR="00A7764D">
        <w:t>~</w:t>
      </w:r>
      <w:r w:rsidR="00A7764D">
        <w:rPr>
          <w:rFonts w:ascii="Doulos SIL" w:hAnsi="Doulos SIL"/>
          <w:i/>
          <w:color w:val="0000FF"/>
        </w:rPr>
        <w:t xml:space="preserve"> </w:t>
      </w:r>
      <w:r w:rsidRPr="00543B63">
        <w:rPr>
          <w:rFonts w:ascii="Doulos SIL" w:hAnsi="Doulos SIL"/>
          <w:i/>
          <w:color w:val="0000FF"/>
        </w:rPr>
        <w:t>sèè=rēʔ</w:t>
      </w:r>
      <w:r>
        <w:t xml:space="preserve"> )</w:t>
      </w:r>
    </w:p>
    <w:p w14:paraId="70A62DCC" w14:textId="77777777" w:rsidR="00C73A22" w:rsidRDefault="00C73A22" w:rsidP="00321CAF">
      <w:pPr>
        <w:tabs>
          <w:tab w:val="clear" w:pos="369"/>
          <w:tab w:val="left" w:pos="720"/>
          <w:tab w:val="left" w:pos="1080"/>
          <w:tab w:val="left" w:pos="3060"/>
          <w:tab w:val="left" w:pos="4770"/>
        </w:tabs>
      </w:pPr>
    </w:p>
    <w:p w14:paraId="3237EF5C" w14:textId="48A49E1A" w:rsidR="00C73A22" w:rsidRPr="00C73A22" w:rsidRDefault="00C73A22" w:rsidP="00321CAF">
      <w:pPr>
        <w:tabs>
          <w:tab w:val="clear" w:pos="369"/>
          <w:tab w:val="left" w:pos="720"/>
          <w:tab w:val="left" w:pos="1080"/>
          <w:tab w:val="left" w:pos="3060"/>
          <w:tab w:val="left" w:pos="4770"/>
        </w:tabs>
      </w:pPr>
      <w:r>
        <w:tab/>
        <w:t>c.</w:t>
      </w:r>
      <w:r>
        <w:tab/>
        <w:t>positive perfective</w:t>
      </w:r>
      <w:r>
        <w:tab/>
      </w:r>
      <w:r w:rsidRPr="00543B63">
        <w:rPr>
          <w:rFonts w:ascii="Doulos SIL" w:hAnsi="Doulos SIL"/>
          <w:i/>
          <w:color w:val="0000FF"/>
        </w:rPr>
        <w:t>mā ná jìɛ́</w:t>
      </w:r>
      <w:r>
        <w:tab/>
        <w:t>‘I saw him/her.’</w:t>
      </w:r>
    </w:p>
    <w:p w14:paraId="05D3B540" w14:textId="1AEE50AA" w:rsidR="00C73A22" w:rsidRDefault="00C73A22" w:rsidP="00321CAF">
      <w:pPr>
        <w:tabs>
          <w:tab w:val="clear" w:pos="369"/>
          <w:tab w:val="left" w:pos="720"/>
          <w:tab w:val="left" w:pos="1080"/>
          <w:tab w:val="left" w:pos="3060"/>
          <w:tab w:val="left" w:pos="4770"/>
        </w:tabs>
      </w:pPr>
      <w:r>
        <w:tab/>
      </w:r>
      <w:r>
        <w:tab/>
        <w:t>negative perfective</w:t>
      </w:r>
      <w:r>
        <w:tab/>
      </w:r>
      <w:r w:rsidRPr="00543B63">
        <w:rPr>
          <w:rFonts w:ascii="Doulos SIL" w:hAnsi="Doulos SIL"/>
          <w:i/>
          <w:color w:val="0000FF"/>
        </w:rPr>
        <w:t>mā ná jìɛ̀=rɛ̄ʔ</w:t>
      </w:r>
      <w:r>
        <w:tab/>
        <w:t>‘I didn’t see him/her.’</w:t>
      </w:r>
    </w:p>
    <w:p w14:paraId="33D5C5FC" w14:textId="02D71E71" w:rsidR="00A7764D" w:rsidRDefault="00A7764D" w:rsidP="00A7764D">
      <w:pPr>
        <w:tabs>
          <w:tab w:val="clear" w:pos="369"/>
          <w:tab w:val="left" w:pos="720"/>
          <w:tab w:val="left" w:pos="1080"/>
          <w:tab w:val="left" w:pos="3060"/>
          <w:tab w:val="left" w:pos="4770"/>
        </w:tabs>
      </w:pPr>
      <w:r>
        <w:tab/>
      </w:r>
      <w:r>
        <w:tab/>
      </w:r>
      <w:r>
        <w:tab/>
        <w:t>(~</w:t>
      </w:r>
      <w:r>
        <w:rPr>
          <w:rFonts w:ascii="Doulos SIL" w:hAnsi="Doulos SIL"/>
          <w:i/>
          <w:color w:val="0000FF"/>
        </w:rPr>
        <w:t xml:space="preserve"> jìè</w:t>
      </w:r>
      <w:r w:rsidRPr="00543B63">
        <w:rPr>
          <w:rFonts w:ascii="Doulos SIL" w:hAnsi="Doulos SIL"/>
          <w:i/>
          <w:color w:val="0000FF"/>
        </w:rPr>
        <w:t>=rēʔ</w:t>
      </w:r>
      <w:r>
        <w:t xml:space="preserve"> )</w:t>
      </w:r>
    </w:p>
    <w:p w14:paraId="43995789" w14:textId="77777777" w:rsidR="00C73A22" w:rsidRDefault="00C73A22" w:rsidP="00321CAF">
      <w:pPr>
        <w:tabs>
          <w:tab w:val="clear" w:pos="369"/>
          <w:tab w:val="left" w:pos="720"/>
          <w:tab w:val="left" w:pos="1080"/>
          <w:tab w:val="left" w:pos="3060"/>
          <w:tab w:val="left" w:pos="4770"/>
        </w:tabs>
      </w:pPr>
    </w:p>
    <w:p w14:paraId="6CBFEB13" w14:textId="3BEC7B2C" w:rsidR="00C73A22" w:rsidRDefault="00C73A22" w:rsidP="00321CAF">
      <w:pPr>
        <w:tabs>
          <w:tab w:val="clear" w:pos="369"/>
          <w:tab w:val="left" w:pos="720"/>
          <w:tab w:val="left" w:pos="1080"/>
          <w:tab w:val="left" w:pos="3060"/>
          <w:tab w:val="left" w:pos="4770"/>
        </w:tabs>
      </w:pPr>
      <w:r>
        <w:tab/>
        <w:t>d.</w:t>
      </w:r>
      <w:r>
        <w:tab/>
        <w:t>positive perfective</w:t>
      </w:r>
      <w:r>
        <w:tab/>
      </w:r>
      <w:r w:rsidRPr="00543B63">
        <w:rPr>
          <w:rFonts w:ascii="Doulos SIL" w:hAnsi="Doulos SIL"/>
          <w:i/>
          <w:color w:val="0000FF"/>
        </w:rPr>
        <w:t>è bìí</w:t>
      </w:r>
      <w:r>
        <w:tab/>
        <w:t>‘It caught fire.’</w:t>
      </w:r>
    </w:p>
    <w:p w14:paraId="7A3E1E33" w14:textId="227684B1" w:rsidR="00C73A22" w:rsidRPr="00C73A22" w:rsidRDefault="00C73A22" w:rsidP="00321CAF">
      <w:pPr>
        <w:tabs>
          <w:tab w:val="clear" w:pos="369"/>
          <w:tab w:val="left" w:pos="720"/>
          <w:tab w:val="left" w:pos="1080"/>
          <w:tab w:val="left" w:pos="3060"/>
          <w:tab w:val="left" w:pos="4770"/>
        </w:tabs>
      </w:pPr>
      <w:r>
        <w:tab/>
      </w:r>
      <w:r>
        <w:tab/>
      </w:r>
      <w:r>
        <w:tab/>
      </w:r>
      <w:r w:rsidRPr="00543B63">
        <w:rPr>
          <w:rFonts w:ascii="Doulos SIL" w:hAnsi="Doulos SIL"/>
          <w:i/>
          <w:color w:val="0000FF"/>
        </w:rPr>
        <w:t>è bìí=rēʔ</w:t>
      </w:r>
      <w:r>
        <w:tab/>
        <w:t>‘It didn’t catch fire.’</w:t>
      </w:r>
    </w:p>
    <w:p w14:paraId="0D13E8F5" w14:textId="77777777" w:rsidR="00321CAF" w:rsidRDefault="00321CAF" w:rsidP="00321CAF"/>
    <w:p w14:paraId="58B819C5" w14:textId="77777777" w:rsidR="0060249C" w:rsidRDefault="0060249C" w:rsidP="00321CAF"/>
    <w:p w14:paraId="7AC40C74" w14:textId="523D8F7F" w:rsidR="00321CAF" w:rsidRDefault="00FD1453" w:rsidP="00321CAF">
      <w:pPr>
        <w:pStyle w:val="Heading3"/>
      </w:pPr>
      <w:bookmarkStart w:id="1445" w:name="_Toc342594234"/>
      <w:bookmarkStart w:id="1446" w:name="_Toc344402614"/>
      <w:r>
        <w:t>Status of the glottal stop in negative</w:t>
      </w:r>
      <w:r w:rsidR="00321CAF">
        <w:t xml:space="preserve"> </w:t>
      </w:r>
      <w:r w:rsidR="00321CAF" w:rsidRPr="00543B63">
        <w:rPr>
          <w:rFonts w:ascii="Doulos SIL" w:hAnsi="Doulos SIL"/>
          <w:i/>
          <w:color w:val="0000FF"/>
        </w:rPr>
        <w:t>=rĒʔ</w:t>
      </w:r>
      <w:bookmarkEnd w:id="1445"/>
      <w:bookmarkEnd w:id="1446"/>
      <w:r w:rsidR="00321CAF">
        <w:t xml:space="preserve"> </w:t>
      </w:r>
    </w:p>
    <w:p w14:paraId="1EB6D833" w14:textId="6C26CB90" w:rsidR="00FD1453" w:rsidRDefault="00FD1453" w:rsidP="00FD1453">
      <w:r>
        <w:t xml:space="preserve">Although the negative enclitic is always heard with the glottal stop when clause-final, there is some evidence that the glottalization is </w:t>
      </w:r>
      <w:r w:rsidR="005753DB">
        <w:t xml:space="preserve">analytically </w:t>
      </w:r>
      <w:r>
        <w:t>detachable from the enclitic.</w:t>
      </w:r>
    </w:p>
    <w:p w14:paraId="16022D34" w14:textId="163E5C94" w:rsidR="00FD1453" w:rsidRDefault="00FD1453" w:rsidP="00FD1453">
      <w:r>
        <w:lastRenderedPageBreak/>
        <w:tab/>
        <w:t>First, the yes/no interrogat</w:t>
      </w:r>
      <w:r w:rsidR="00A7764D">
        <w:t xml:space="preserve">ive enclitic may be added after the negative enclitic. </w:t>
      </w:r>
      <w:r>
        <w:t xml:space="preserve">In other combinations, the interrogative enclitic has forms like </w:t>
      </w:r>
      <w:r w:rsidRPr="00543B63">
        <w:rPr>
          <w:rFonts w:ascii="Doulos SIL" w:hAnsi="Doulos SIL"/>
          <w:i/>
          <w:color w:val="0000FF"/>
        </w:rPr>
        <w:t>=à</w:t>
      </w:r>
      <w:r w:rsidR="0060249C">
        <w:t xml:space="preserve"> ~ </w:t>
      </w:r>
      <w:r w:rsidR="0060249C" w:rsidRPr="00543B63">
        <w:rPr>
          <w:rFonts w:ascii="Doulos SIL" w:hAnsi="Doulos SIL"/>
          <w:i/>
          <w:color w:val="0000FF"/>
        </w:rPr>
        <w:t>=ɔ̀</w:t>
      </w:r>
      <w:r>
        <w:t xml:space="preserve"> and </w:t>
      </w:r>
      <w:r w:rsidRPr="00543B63">
        <w:rPr>
          <w:rFonts w:ascii="Doulos SIL" w:hAnsi="Doulos SIL"/>
          <w:i/>
          <w:color w:val="0000FF"/>
        </w:rPr>
        <w:t>=yà</w:t>
      </w:r>
      <w:r>
        <w:t xml:space="preserve"> </w:t>
      </w:r>
      <w:r w:rsidRPr="00732D53">
        <w:t>(§13.2.1).</w:t>
      </w:r>
      <w:r>
        <w:t xml:space="preserve"> The combination of the negative and interrogative enclitics is </w:t>
      </w:r>
      <w:r w:rsidRPr="00543B63">
        <w:rPr>
          <w:rFonts w:ascii="Doulos SIL" w:hAnsi="Doulos SIL"/>
          <w:i/>
          <w:color w:val="0000FF"/>
        </w:rPr>
        <w:t>=r=à</w:t>
      </w:r>
      <w:r w:rsidR="0060249C">
        <w:t xml:space="preserve">  ~</w:t>
      </w:r>
      <w:r w:rsidR="00A7764D">
        <w:t> </w:t>
      </w:r>
      <w:r w:rsidR="0060249C" w:rsidRPr="00543B63">
        <w:rPr>
          <w:rFonts w:ascii="Doulos SIL" w:hAnsi="Doulos SIL"/>
          <w:i/>
          <w:color w:val="0000FF"/>
        </w:rPr>
        <w:t>=r=ɔ̀</w:t>
      </w:r>
      <w:r w:rsidR="00CA68DD">
        <w:t>, the latter after a back rounded vowel.</w:t>
      </w:r>
    </w:p>
    <w:p w14:paraId="41D03F7E" w14:textId="77777777" w:rsidR="00F53D15" w:rsidRDefault="00F53D15" w:rsidP="00FD1453"/>
    <w:p w14:paraId="1DD314B8" w14:textId="0667FF92" w:rsidR="0060249C" w:rsidRDefault="00FD1453" w:rsidP="0060249C">
      <w:pPr>
        <w:tabs>
          <w:tab w:val="clear" w:pos="369"/>
          <w:tab w:val="left" w:pos="720"/>
          <w:tab w:val="left" w:pos="1080"/>
          <w:tab w:val="left" w:pos="2610"/>
          <w:tab w:val="left" w:pos="3960"/>
        </w:tabs>
      </w:pPr>
      <w:r w:rsidRPr="0060249C">
        <w:t>(</w:t>
      </w:r>
      <w:r w:rsidR="007722FB">
        <w:t>324</w:t>
      </w:r>
      <w:r w:rsidRPr="0060249C">
        <w:t>)</w:t>
      </w:r>
      <w:r>
        <w:tab/>
        <w:t>a.</w:t>
      </w:r>
      <w:r>
        <w:tab/>
      </w:r>
      <w:r w:rsidR="0060249C" w:rsidRPr="00543B63">
        <w:rPr>
          <w:rFonts w:ascii="Doulos SIL" w:hAnsi="Doulos SIL"/>
          <w:i/>
          <w:color w:val="0000FF"/>
        </w:rPr>
        <w:t>àáⁿ=</w:t>
      </w:r>
      <w:r w:rsidR="0060249C" w:rsidRPr="00543B63">
        <w:rPr>
          <w:rFonts w:ascii="Doulos SIL" w:hAnsi="Doulos SIL"/>
          <w:i/>
          <w:color w:val="0000FF"/>
        </w:rPr>
        <w:sym w:font="Symbol" w:char="F0C6"/>
      </w:r>
      <w:r w:rsidR="0060249C" w:rsidRPr="00543B63">
        <w:rPr>
          <w:rFonts w:ascii="Doulos SIL" w:hAnsi="Doulos SIL"/>
          <w:i/>
          <w:color w:val="0000FF"/>
        </w:rPr>
        <w:tab/>
        <w:t>tǔ</w:t>
      </w:r>
      <w:r w:rsidR="0060249C" w:rsidRPr="00543B63">
        <w:rPr>
          <w:rFonts w:ascii="Doulos SIL" w:hAnsi="Doulos SIL"/>
          <w:i/>
          <w:color w:val="0000FF"/>
        </w:rPr>
        <w:tab/>
        <w:t>kà=r=à</w:t>
      </w:r>
    </w:p>
    <w:p w14:paraId="4A585892" w14:textId="62C2CC75" w:rsidR="00FD1453" w:rsidRDefault="0060249C" w:rsidP="0060249C">
      <w:pPr>
        <w:tabs>
          <w:tab w:val="clear" w:pos="369"/>
          <w:tab w:val="left" w:pos="720"/>
          <w:tab w:val="left" w:pos="1080"/>
          <w:tab w:val="left" w:pos="2610"/>
          <w:tab w:val="left" w:pos="3960"/>
        </w:tabs>
      </w:pPr>
      <w:r>
        <w:tab/>
      </w:r>
      <w:r>
        <w:tab/>
        <w:t>3PlHum=Ipfv</w:t>
      </w:r>
      <w:r>
        <w:tab/>
        <w:t>millet.cakes</w:t>
      </w:r>
      <w:r w:rsidR="00AA5066">
        <w:tab/>
        <w:t>want.Stat</w:t>
      </w:r>
      <w:r>
        <w:t>=Neg=Q</w:t>
      </w:r>
      <w:r>
        <w:tab/>
      </w:r>
    </w:p>
    <w:p w14:paraId="16487750" w14:textId="45B19426" w:rsidR="00FD1453" w:rsidRDefault="00FD1453" w:rsidP="00FD1453">
      <w:pPr>
        <w:tabs>
          <w:tab w:val="clear" w:pos="369"/>
          <w:tab w:val="left" w:pos="720"/>
          <w:tab w:val="left" w:pos="1080"/>
        </w:tabs>
      </w:pPr>
      <w:r>
        <w:tab/>
      </w:r>
      <w:r>
        <w:tab/>
        <w:t>‘</w:t>
      </w:r>
      <w:r w:rsidR="0060249C">
        <w:t xml:space="preserve">Don’t </w:t>
      </w:r>
      <w:r w:rsidR="00EB63BE">
        <w:t>they</w:t>
      </w:r>
      <w:r w:rsidR="0060249C">
        <w:t xml:space="preserve"> like millet cakes?’</w:t>
      </w:r>
      <w:r w:rsidR="00A7764D">
        <w:t xml:space="preserve"> (</w:t>
      </w:r>
      <w:r w:rsidR="005753DB">
        <w:t xml:space="preserve">&lt; </w:t>
      </w:r>
      <w:r w:rsidR="00A7764D" w:rsidRPr="00D04660">
        <w:rPr>
          <w:rFonts w:ascii="Doulos SIL" w:hAnsi="Doulos SIL"/>
          <w:i/>
          <w:color w:val="0000FF"/>
        </w:rPr>
        <w:t>tù</w:t>
      </w:r>
      <w:r w:rsidR="00A7764D">
        <w:t xml:space="preserve"> )</w:t>
      </w:r>
    </w:p>
    <w:p w14:paraId="1F15EFDD" w14:textId="77777777" w:rsidR="00FD1453" w:rsidRDefault="00FD1453" w:rsidP="00FD1453">
      <w:pPr>
        <w:tabs>
          <w:tab w:val="clear" w:pos="369"/>
          <w:tab w:val="left" w:pos="720"/>
          <w:tab w:val="left" w:pos="1080"/>
        </w:tabs>
      </w:pPr>
    </w:p>
    <w:p w14:paraId="279FA177" w14:textId="05D41B35" w:rsidR="00FD1453" w:rsidRDefault="00FD1453" w:rsidP="0060249C">
      <w:pPr>
        <w:tabs>
          <w:tab w:val="clear" w:pos="369"/>
          <w:tab w:val="left" w:pos="720"/>
          <w:tab w:val="left" w:pos="1080"/>
          <w:tab w:val="left" w:pos="2520"/>
        </w:tabs>
      </w:pPr>
      <w:r>
        <w:tab/>
        <w:t>b.</w:t>
      </w:r>
      <w:r>
        <w:tab/>
      </w:r>
      <w:r w:rsidR="0060249C" w:rsidRPr="00543B63">
        <w:rPr>
          <w:rFonts w:ascii="Doulos SIL" w:hAnsi="Doulos SIL"/>
          <w:i/>
          <w:color w:val="0000FF"/>
        </w:rPr>
        <w:t>ààⁿ</w:t>
      </w:r>
      <w:r w:rsidR="0060249C" w:rsidRPr="00543B63">
        <w:rPr>
          <w:rFonts w:ascii="Doulos SIL" w:hAnsi="Doulos SIL"/>
          <w:i/>
          <w:color w:val="0000FF"/>
        </w:rPr>
        <w:tab/>
        <w:t>búlɔ́=r=ɔ̀</w:t>
      </w:r>
    </w:p>
    <w:p w14:paraId="40188A1B" w14:textId="0561795A" w:rsidR="0060249C" w:rsidRPr="0060249C" w:rsidRDefault="0060249C" w:rsidP="0060249C">
      <w:pPr>
        <w:tabs>
          <w:tab w:val="clear" w:pos="369"/>
          <w:tab w:val="left" w:pos="720"/>
          <w:tab w:val="left" w:pos="1080"/>
          <w:tab w:val="left" w:pos="2520"/>
        </w:tabs>
      </w:pPr>
      <w:r>
        <w:tab/>
      </w:r>
      <w:r>
        <w:tab/>
        <w:t>3PlHum</w:t>
      </w:r>
      <w:r>
        <w:tab/>
        <w:t>return.Ipfv=Neg=Q</w:t>
      </w:r>
    </w:p>
    <w:p w14:paraId="349F027D" w14:textId="27A3559F" w:rsidR="00FD1453" w:rsidRDefault="0060249C" w:rsidP="00FD1453">
      <w:pPr>
        <w:tabs>
          <w:tab w:val="clear" w:pos="369"/>
          <w:tab w:val="left" w:pos="720"/>
          <w:tab w:val="left" w:pos="1080"/>
        </w:tabs>
      </w:pPr>
      <w:r>
        <w:tab/>
      </w:r>
      <w:r>
        <w:tab/>
        <w:t>‘Won’t they</w:t>
      </w:r>
      <w:r w:rsidR="00FD1453">
        <w:t xml:space="preserve"> go back?’</w:t>
      </w:r>
    </w:p>
    <w:p w14:paraId="3A4AA877" w14:textId="77777777" w:rsidR="00FD1453" w:rsidRPr="00FD1453" w:rsidRDefault="00FD1453" w:rsidP="00FD1453"/>
    <w:p w14:paraId="08D9E6BA" w14:textId="6B2913D0" w:rsidR="00321CAF" w:rsidRDefault="00BC7431" w:rsidP="00321CAF">
      <w:r>
        <w:t xml:space="preserve">There is also a </w:t>
      </w:r>
      <w:r w:rsidR="00996F89">
        <w:t xml:space="preserve">textual passage where a clause ending in </w:t>
      </w:r>
      <w:r w:rsidR="00A7764D">
        <w:t xml:space="preserve">negative </w:t>
      </w:r>
      <w:r w:rsidR="00996F89" w:rsidRPr="00D04660">
        <w:rPr>
          <w:rFonts w:ascii="Doulos SIL" w:hAnsi="Doulos SIL"/>
          <w:i/>
          <w:color w:val="0000FF"/>
        </w:rPr>
        <w:t>=rĒʔ</w:t>
      </w:r>
      <w:r w:rsidR="005753DB">
        <w:t xml:space="preserve"> is paired with a contrasting</w:t>
      </w:r>
      <w:r w:rsidR="00996F89">
        <w:t xml:space="preserve"> positive clause that has a final glottal stop (</w:t>
      </w:r>
      <w:r w:rsidR="007722FB">
        <w:t>325</w:t>
      </w:r>
      <w:r w:rsidR="00996F89">
        <w:t xml:space="preserve">). This raises the possibility that the final glottal </w:t>
      </w:r>
      <w:r w:rsidR="00A7764D">
        <w:t>is, or was formerly,</w:t>
      </w:r>
      <w:r w:rsidR="00996F89">
        <w:t xml:space="preserve"> a truth-conditional emphatic that has now come to occur almost entirely </w:t>
      </w:r>
      <w:r w:rsidR="00CA68DD">
        <w:t>with the negative enclitic</w:t>
      </w:r>
      <w:r w:rsidR="00996F89">
        <w:t>.</w:t>
      </w:r>
    </w:p>
    <w:p w14:paraId="4ABEAF59" w14:textId="77777777" w:rsidR="00996F89" w:rsidRDefault="00996F89" w:rsidP="00321CAF"/>
    <w:p w14:paraId="04087FC2" w14:textId="1463175B" w:rsidR="00996F89" w:rsidRDefault="00996F89" w:rsidP="00996F89">
      <w:pPr>
        <w:tabs>
          <w:tab w:val="clear" w:pos="369"/>
          <w:tab w:val="left" w:pos="720"/>
          <w:tab w:val="left" w:pos="1620"/>
          <w:tab w:val="left" w:pos="2340"/>
          <w:tab w:val="left" w:pos="3690"/>
          <w:tab w:val="left" w:pos="4680"/>
          <w:tab w:val="left" w:pos="5310"/>
          <w:tab w:val="left" w:pos="6030"/>
        </w:tabs>
      </w:pPr>
      <w:r>
        <w:t>(</w:t>
      </w:r>
      <w:r w:rsidR="007722FB">
        <w:t>325</w:t>
      </w:r>
      <w:r>
        <w:t>)</w:t>
      </w:r>
      <w:r>
        <w:tab/>
      </w:r>
      <w:r>
        <w:rPr>
          <w:rFonts w:ascii="Doulos SIL" w:hAnsi="Doulos SIL"/>
          <w:i/>
          <w:color w:val="0000FF"/>
        </w:rPr>
        <w:t>[[mɛ̀ʔɛ́ⁿ</w:t>
      </w:r>
      <w:r>
        <w:rPr>
          <w:rFonts w:ascii="Doulos SIL" w:hAnsi="Doulos SIL"/>
          <w:i/>
          <w:color w:val="0000FF"/>
        </w:rPr>
        <w:tab/>
        <w:t>bùʔù]</w:t>
      </w:r>
      <w:r>
        <w:rPr>
          <w:rFonts w:ascii="Doulos SIL" w:hAnsi="Doulos SIL"/>
          <w:i/>
          <w:color w:val="0000FF"/>
        </w:rPr>
        <w:tab/>
        <w:t>sɛ́=ʔ]</w:t>
      </w:r>
      <w:r>
        <w:rPr>
          <w:rFonts w:ascii="Doulos SIL" w:hAnsi="Doulos SIL"/>
          <w:i/>
          <w:color w:val="0000FF"/>
        </w:rPr>
        <w:tab/>
        <w:t>[[ɲáā</w:t>
      </w:r>
      <w:r>
        <w:rPr>
          <w:rFonts w:ascii="Doulos SIL" w:hAnsi="Doulos SIL"/>
          <w:i/>
          <w:color w:val="0000FF"/>
        </w:rPr>
        <w:tab/>
        <w:t>kúdɔ̄</w:t>
      </w:r>
      <w:r>
        <w:rPr>
          <w:rFonts w:ascii="Doulos SIL" w:hAnsi="Doulos SIL"/>
          <w:i/>
          <w:color w:val="0000FF"/>
        </w:rPr>
        <w:tab/>
        <w:t>mí]</w:t>
      </w:r>
      <w:r>
        <w:rPr>
          <w:rFonts w:ascii="Doulos SIL" w:hAnsi="Doulos SIL"/>
          <w:i/>
          <w:color w:val="0000FF"/>
        </w:rPr>
        <w:tab/>
        <w:t>sèè=rēʔ]</w:t>
      </w:r>
    </w:p>
    <w:p w14:paraId="2A6C50E9" w14:textId="0D856709" w:rsidR="00996F89" w:rsidRDefault="00996F89" w:rsidP="00996F89">
      <w:pPr>
        <w:tabs>
          <w:tab w:val="clear" w:pos="369"/>
          <w:tab w:val="left" w:pos="720"/>
          <w:tab w:val="left" w:pos="1620"/>
          <w:tab w:val="left" w:pos="2340"/>
          <w:tab w:val="left" w:pos="3690"/>
          <w:tab w:val="left" w:pos="4680"/>
          <w:tab w:val="left" w:pos="5310"/>
          <w:tab w:val="left" w:pos="6030"/>
        </w:tabs>
      </w:pPr>
      <w:r>
        <w:tab/>
        <w:t>[[person</w:t>
      </w:r>
      <w:r>
        <w:tab/>
        <w:t>all]</w:t>
      </w:r>
      <w:r>
        <w:tab/>
        <w:t>come.Pfv]</w:t>
      </w:r>
      <w:r>
        <w:tab/>
        <w:t>[[woman</w:t>
      </w:r>
      <w:r>
        <w:tab/>
        <w:t>old</w:t>
      </w:r>
      <w:r>
        <w:tab/>
        <w:t>Dem]</w:t>
      </w:r>
      <w:r>
        <w:tab/>
        <w:t>come.Pfv=Neg]</w:t>
      </w:r>
    </w:p>
    <w:p w14:paraId="1059D096" w14:textId="3024D704" w:rsidR="00996F89" w:rsidRPr="00996F89" w:rsidRDefault="00996F89" w:rsidP="00996F89">
      <w:pPr>
        <w:tabs>
          <w:tab w:val="clear" w:pos="369"/>
          <w:tab w:val="left" w:pos="720"/>
        </w:tabs>
        <w:ind w:left="720" w:hanging="720"/>
      </w:pPr>
      <w:r>
        <w:tab/>
        <w:t>‘All the (other) people came, but that old woman didn’t come.’ (2016_04 @ 03:00)</w:t>
      </w:r>
    </w:p>
    <w:p w14:paraId="5142467D" w14:textId="77777777" w:rsidR="00BC7431" w:rsidRDefault="00BC7431" w:rsidP="00321CAF"/>
    <w:p w14:paraId="2A8FB189" w14:textId="4388B564" w:rsidR="00A7764D" w:rsidRDefault="00A7764D" w:rsidP="00321CAF">
      <w:r>
        <w:t>The situation is complicated by the use in local Jula of final glottal stops in a range of sentence types.</w:t>
      </w:r>
      <w:r w:rsidR="00CA68DD">
        <w:t xml:space="preserve"> Since all Jalkunan speakers are bilingual this could affect their Jalkunan speech.</w:t>
      </w:r>
    </w:p>
    <w:p w14:paraId="3BA4A65D" w14:textId="77777777" w:rsidR="00A7764D" w:rsidRDefault="00A7764D" w:rsidP="00321CAF"/>
    <w:p w14:paraId="3BC17CB4" w14:textId="77777777" w:rsidR="00321CAF" w:rsidRDefault="00321CAF" w:rsidP="00321CAF"/>
    <w:p w14:paraId="2A751F2D" w14:textId="31F7DC17" w:rsidR="00321CAF" w:rsidRDefault="004C12AD" w:rsidP="00321CAF">
      <w:pPr>
        <w:pStyle w:val="Heading3"/>
      </w:pPr>
      <w:bookmarkStart w:id="1447" w:name="_Toc342594235"/>
      <w:bookmarkStart w:id="1448" w:name="_Toc344402615"/>
      <w:r>
        <w:t>Tonal r</w:t>
      </w:r>
      <w:r w:rsidR="00321CAF">
        <w:t>everberations of clause-final negation</w:t>
      </w:r>
      <w:bookmarkEnd w:id="1447"/>
      <w:bookmarkEnd w:id="1448"/>
    </w:p>
    <w:p w14:paraId="7FABCD4D" w14:textId="1358B067" w:rsidR="0006264F" w:rsidRDefault="00321CAF" w:rsidP="00321CAF">
      <w:r>
        <w:t>The presence of a clause-final negator has some unexpected reverberations for the morphotonology o</w:t>
      </w:r>
      <w:r w:rsidR="007722FB">
        <w:t>f the beginning of the clause</w:t>
      </w:r>
      <w:r w:rsidR="00CA68DD">
        <w:t xml:space="preserve"> (subject plus inflectional particles)</w:t>
      </w:r>
      <w:r w:rsidR="007722FB">
        <w:t xml:space="preserve">. </w:t>
      </w:r>
    </w:p>
    <w:p w14:paraId="1E662AB8" w14:textId="77777777" w:rsidR="0006264F" w:rsidRDefault="0006264F" w:rsidP="0006264F"/>
    <w:p w14:paraId="50818F36" w14:textId="41FEB325" w:rsidR="0006264F" w:rsidRDefault="0006264F" w:rsidP="007722FB">
      <w:pPr>
        <w:tabs>
          <w:tab w:val="clear" w:pos="369"/>
          <w:tab w:val="left" w:pos="720"/>
          <w:tab w:val="left" w:pos="1080"/>
          <w:tab w:val="left" w:pos="2610"/>
          <w:tab w:val="left" w:pos="4050"/>
          <w:tab w:val="left" w:pos="5490"/>
        </w:tabs>
        <w:ind w:left="5490" w:hanging="5490"/>
      </w:pPr>
      <w:r>
        <w:t>(</w:t>
      </w:r>
      <w:r w:rsidR="007722FB">
        <w:t>326</w:t>
      </w:r>
      <w:r>
        <w:t>)</w:t>
      </w:r>
      <w:r>
        <w:tab/>
      </w:r>
      <w:r>
        <w:tab/>
        <w:t>‘they</w:t>
      </w:r>
      <w:r w:rsidR="007722FB">
        <w:t> …</w:t>
      </w:r>
      <w:r>
        <w:t>’</w:t>
      </w:r>
      <w:r>
        <w:tab/>
        <w:t>‘he/she</w:t>
      </w:r>
      <w:r w:rsidR="007722FB">
        <w:t> …</w:t>
      </w:r>
      <w:r>
        <w:t>’</w:t>
      </w:r>
      <w:r>
        <w:tab/>
        <w:t>‘I</w:t>
      </w:r>
      <w:r w:rsidR="007722FB">
        <w:t> …</w:t>
      </w:r>
      <w:r>
        <w:t>’</w:t>
      </w:r>
    </w:p>
    <w:p w14:paraId="155FF791" w14:textId="77777777" w:rsidR="0006264F" w:rsidRDefault="0006264F" w:rsidP="007722FB">
      <w:pPr>
        <w:tabs>
          <w:tab w:val="clear" w:pos="369"/>
          <w:tab w:val="left" w:pos="720"/>
          <w:tab w:val="left" w:pos="1080"/>
          <w:tab w:val="left" w:pos="2610"/>
          <w:tab w:val="left" w:pos="4050"/>
          <w:tab w:val="left" w:pos="5490"/>
        </w:tabs>
        <w:ind w:left="5490" w:hanging="5490"/>
      </w:pPr>
    </w:p>
    <w:p w14:paraId="1DA92D33" w14:textId="77777777" w:rsidR="0006264F" w:rsidRDefault="0006264F" w:rsidP="007722FB">
      <w:pPr>
        <w:tabs>
          <w:tab w:val="clear" w:pos="369"/>
          <w:tab w:val="left" w:pos="720"/>
          <w:tab w:val="left" w:pos="1080"/>
          <w:tab w:val="left" w:pos="2610"/>
          <w:tab w:val="left" w:pos="4050"/>
          <w:tab w:val="left" w:pos="5490"/>
        </w:tabs>
        <w:ind w:left="5490" w:hanging="5490"/>
      </w:pPr>
      <w:r>
        <w:tab/>
        <w:t>a. perfective</w:t>
      </w:r>
    </w:p>
    <w:p w14:paraId="7E37C7DA" w14:textId="4B9DA8AE" w:rsidR="0006264F" w:rsidRPr="0060249C" w:rsidRDefault="0006264F" w:rsidP="007722FB">
      <w:pPr>
        <w:tabs>
          <w:tab w:val="clear" w:pos="369"/>
          <w:tab w:val="left" w:pos="720"/>
          <w:tab w:val="left" w:pos="1080"/>
          <w:tab w:val="left" w:pos="2610"/>
          <w:tab w:val="left" w:pos="4050"/>
          <w:tab w:val="left" w:pos="5490"/>
        </w:tabs>
        <w:ind w:left="5490" w:hanging="5490"/>
      </w:pPr>
      <w:r>
        <w:tab/>
      </w:r>
      <w:r>
        <w:tab/>
      </w:r>
      <w:r w:rsidRPr="00543B63">
        <w:rPr>
          <w:rFonts w:ascii="Doulos SIL" w:hAnsi="Doulos SIL"/>
          <w:i/>
          <w:color w:val="0000FF"/>
        </w:rPr>
        <w:t>ààⁿ sɛ́ɛ́</w:t>
      </w:r>
      <w:r w:rsidRPr="00543B63">
        <w:rPr>
          <w:rFonts w:ascii="Doulos SIL" w:hAnsi="Doulos SIL"/>
          <w:i/>
          <w:color w:val="0000FF"/>
        </w:rPr>
        <w:tab/>
        <w:t>à sɛ̀ɛ́</w:t>
      </w:r>
      <w:r>
        <w:tab/>
      </w:r>
      <w:r w:rsidRPr="00543B63">
        <w:rPr>
          <w:rFonts w:ascii="Doulos SIL" w:hAnsi="Doulos SIL"/>
          <w:i/>
          <w:color w:val="0000FF"/>
        </w:rPr>
        <w:t>mā sɛ́ɛ́</w:t>
      </w:r>
      <w:r>
        <w:tab/>
        <w:t>‘</w:t>
      </w:r>
      <w:r w:rsidR="007722FB">
        <w:t>… </w:t>
      </w:r>
      <w:r>
        <w:t>came’</w:t>
      </w:r>
    </w:p>
    <w:p w14:paraId="3CFAFD97" w14:textId="15E580D0" w:rsidR="0006264F" w:rsidRDefault="0006264F" w:rsidP="007722FB">
      <w:pPr>
        <w:tabs>
          <w:tab w:val="clear" w:pos="369"/>
          <w:tab w:val="left" w:pos="720"/>
          <w:tab w:val="left" w:pos="1080"/>
          <w:tab w:val="left" w:pos="2610"/>
          <w:tab w:val="left" w:pos="4050"/>
          <w:tab w:val="left" w:pos="5490"/>
        </w:tabs>
        <w:ind w:left="5490" w:hanging="5490"/>
      </w:pPr>
      <w:r>
        <w:tab/>
      </w:r>
      <w:r>
        <w:tab/>
      </w:r>
      <w:r w:rsidRPr="00543B63">
        <w:rPr>
          <w:rFonts w:ascii="Doulos SIL" w:hAnsi="Doulos SIL"/>
          <w:i/>
          <w:color w:val="0000FF"/>
        </w:rPr>
        <w:t>ààⁿ sɛ́ɛ́=rɛ̄ʔ</w:t>
      </w:r>
      <w:r w:rsidRPr="00543B63">
        <w:rPr>
          <w:rFonts w:ascii="Doulos SIL" w:hAnsi="Doulos SIL"/>
          <w:i/>
          <w:color w:val="0000FF"/>
        </w:rPr>
        <w:tab/>
        <w:t>à sɛ̀ɛ̀=rɛ̄ʔ</w:t>
      </w:r>
      <w:r w:rsidRPr="0066479C">
        <w:tab/>
      </w:r>
      <w:r w:rsidRPr="00543B63">
        <w:rPr>
          <w:rFonts w:ascii="Doulos SIL" w:hAnsi="Doulos SIL"/>
          <w:i/>
          <w:color w:val="0000FF"/>
        </w:rPr>
        <w:t>mā sɛ̄ɛ̄=rɛ̄ʔ</w:t>
      </w:r>
      <w:r>
        <w:tab/>
      </w:r>
      <w:r w:rsidRPr="0066479C">
        <w:t>‘</w:t>
      </w:r>
      <w:r w:rsidR="007722FB">
        <w:t>… </w:t>
      </w:r>
      <w:r w:rsidRPr="0066479C">
        <w:t>didn’t come’</w:t>
      </w:r>
    </w:p>
    <w:p w14:paraId="2B501F86" w14:textId="067BDA6F" w:rsidR="007722FB" w:rsidRPr="007722FB" w:rsidRDefault="007722FB" w:rsidP="007722FB">
      <w:pPr>
        <w:tabs>
          <w:tab w:val="clear" w:pos="369"/>
          <w:tab w:val="left" w:pos="720"/>
          <w:tab w:val="left" w:pos="1080"/>
          <w:tab w:val="left" w:pos="2610"/>
          <w:tab w:val="left" w:pos="4050"/>
          <w:tab w:val="left" w:pos="5490"/>
        </w:tabs>
        <w:ind w:left="5490" w:hanging="5490"/>
      </w:pPr>
      <w:r>
        <w:tab/>
      </w:r>
      <w:r>
        <w:tab/>
        <w:t xml:space="preserve">(also negative variants with +ATR </w:t>
      </w:r>
      <w:r w:rsidRPr="00FD6696">
        <w:rPr>
          <w:rFonts w:ascii="Doulos SIL" w:hAnsi="Doulos SIL"/>
          <w:i/>
          <w:color w:val="0000FF"/>
        </w:rPr>
        <w:t>séé=rēʔ</w:t>
      </w:r>
      <w:r>
        <w:t xml:space="preserve"> )</w:t>
      </w:r>
    </w:p>
    <w:p w14:paraId="03DF6C64" w14:textId="77777777" w:rsidR="0006264F" w:rsidRPr="0066479C" w:rsidRDefault="0006264F" w:rsidP="007722FB">
      <w:pPr>
        <w:tabs>
          <w:tab w:val="clear" w:pos="369"/>
          <w:tab w:val="left" w:pos="720"/>
          <w:tab w:val="left" w:pos="1080"/>
          <w:tab w:val="left" w:pos="2610"/>
          <w:tab w:val="left" w:pos="4050"/>
          <w:tab w:val="left" w:pos="5490"/>
        </w:tabs>
        <w:ind w:left="5490" w:hanging="5490"/>
      </w:pPr>
    </w:p>
    <w:p w14:paraId="2D4DE656" w14:textId="77777777" w:rsidR="0006264F" w:rsidRDefault="0006264F" w:rsidP="007722FB">
      <w:pPr>
        <w:tabs>
          <w:tab w:val="clear" w:pos="369"/>
          <w:tab w:val="left" w:pos="720"/>
          <w:tab w:val="left" w:pos="1080"/>
          <w:tab w:val="left" w:pos="2610"/>
          <w:tab w:val="left" w:pos="4050"/>
          <w:tab w:val="left" w:pos="5490"/>
        </w:tabs>
        <w:ind w:left="5490" w:hanging="5490"/>
      </w:pPr>
      <w:r w:rsidRPr="0066479C">
        <w:tab/>
        <w:t>b.</w:t>
      </w:r>
      <w:r>
        <w:t xml:space="preserve"> present (imperfective stem begins with H</w:t>
      </w:r>
      <w:r>
        <w:noBreakHyphen/>
        <w:t>tone)</w:t>
      </w:r>
    </w:p>
    <w:p w14:paraId="208A38F3" w14:textId="41B9A16B" w:rsidR="0006264F" w:rsidRPr="0066479C" w:rsidRDefault="0006264F" w:rsidP="007722FB">
      <w:pPr>
        <w:tabs>
          <w:tab w:val="clear" w:pos="369"/>
          <w:tab w:val="left" w:pos="720"/>
          <w:tab w:val="left" w:pos="1080"/>
          <w:tab w:val="left" w:pos="2610"/>
          <w:tab w:val="left" w:pos="4050"/>
          <w:tab w:val="left" w:pos="5490"/>
        </w:tabs>
        <w:ind w:left="5490" w:hanging="5490"/>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Pr="00543B63">
        <w:rPr>
          <w:rFonts w:ascii="Doulos SIL" w:hAnsi="Doulos SIL"/>
          <w:i/>
          <w:color w:val="0000FF"/>
        </w:rPr>
        <w:t xml:space="preserve"> ꜜsáá</w:t>
      </w:r>
      <w:r w:rsidRPr="00543B63">
        <w:rPr>
          <w:rFonts w:ascii="Doulos SIL" w:hAnsi="Doulos SIL"/>
          <w:i/>
          <w:color w:val="0000FF"/>
        </w:rPr>
        <w:tab/>
        <w:t>á=</w:t>
      </w:r>
      <w:r w:rsidRPr="00543B63">
        <w:rPr>
          <w:rFonts w:ascii="Doulos SIL" w:hAnsi="Doulos SIL"/>
          <w:i/>
          <w:color w:val="0000FF"/>
        </w:rPr>
        <w:sym w:font="Symbol" w:char="F0C6"/>
      </w:r>
      <w:r w:rsidRPr="00543B63">
        <w:rPr>
          <w:rFonts w:ascii="Doulos SIL" w:hAnsi="Doulos SIL"/>
          <w:i/>
          <w:color w:val="0000FF"/>
        </w:rPr>
        <w:t xml:space="preserve"> </w:t>
      </w:r>
      <w:r w:rsidR="00FE7C69" w:rsidRPr="00543B63">
        <w:rPr>
          <w:rFonts w:ascii="Doulos SIL" w:hAnsi="Doulos SIL"/>
          <w:i/>
          <w:color w:val="0000FF"/>
        </w:rPr>
        <w:t>ꜜ</w:t>
      </w:r>
      <w:r w:rsidRPr="00543B63">
        <w:rPr>
          <w:rFonts w:ascii="Doulos SIL" w:hAnsi="Doulos SIL"/>
          <w:i/>
          <w:color w:val="0000FF"/>
        </w:rPr>
        <w:t>sáá</w:t>
      </w:r>
      <w:r w:rsidRPr="00543B63">
        <w:rPr>
          <w:rFonts w:ascii="Doulos SIL" w:hAnsi="Doulos SIL"/>
          <w:i/>
          <w:color w:val="0000FF"/>
        </w:rPr>
        <w:tab/>
        <w:t>má=</w:t>
      </w:r>
      <w:r w:rsidRPr="00543B63">
        <w:rPr>
          <w:rFonts w:ascii="Doulos SIL" w:hAnsi="Doulos SIL"/>
          <w:i/>
          <w:color w:val="0000FF"/>
        </w:rPr>
        <w:sym w:font="Symbol" w:char="F0C6"/>
      </w:r>
      <w:r w:rsidRPr="00543B63">
        <w:rPr>
          <w:rFonts w:ascii="Doulos SIL" w:hAnsi="Doulos SIL"/>
          <w:i/>
          <w:color w:val="0000FF"/>
        </w:rPr>
        <w:t xml:space="preserve"> </w:t>
      </w:r>
      <w:r w:rsidR="00FE7C69" w:rsidRPr="00543B63">
        <w:rPr>
          <w:rFonts w:ascii="Doulos SIL" w:hAnsi="Doulos SIL"/>
          <w:i/>
          <w:color w:val="0000FF"/>
        </w:rPr>
        <w:t>ꜜ</w:t>
      </w:r>
      <w:r w:rsidRPr="00543B63">
        <w:rPr>
          <w:rFonts w:ascii="Doulos SIL" w:hAnsi="Doulos SIL"/>
          <w:i/>
          <w:color w:val="0000FF"/>
        </w:rPr>
        <w:t>sáá</w:t>
      </w:r>
      <w:r>
        <w:tab/>
        <w:t>‘</w:t>
      </w:r>
      <w:r w:rsidR="007722FB">
        <w:t>… </w:t>
      </w:r>
      <w:r>
        <w:t>come(s)’</w:t>
      </w:r>
    </w:p>
    <w:p w14:paraId="71B79598" w14:textId="1D065D1A" w:rsidR="0006264F" w:rsidRPr="0066479C" w:rsidRDefault="0006264F" w:rsidP="007722FB">
      <w:pPr>
        <w:tabs>
          <w:tab w:val="clear" w:pos="369"/>
          <w:tab w:val="left" w:pos="720"/>
          <w:tab w:val="left" w:pos="1080"/>
          <w:tab w:val="left" w:pos="2610"/>
          <w:tab w:val="left" w:pos="4050"/>
          <w:tab w:val="left" w:pos="5490"/>
        </w:tabs>
        <w:ind w:left="5490" w:hanging="5490"/>
      </w:pPr>
      <w:r>
        <w:tab/>
      </w:r>
      <w:r>
        <w:tab/>
      </w:r>
      <w:r w:rsidRPr="00543B63">
        <w:rPr>
          <w:rFonts w:ascii="Doulos SIL" w:hAnsi="Doulos SIL"/>
          <w:i/>
          <w:color w:val="0000FF"/>
        </w:rPr>
        <w:t>ààⁿ sáá=rɛ̄ʔ</w:t>
      </w:r>
      <w:r w:rsidRPr="00543B63">
        <w:rPr>
          <w:rFonts w:ascii="Doulos SIL" w:hAnsi="Doulos SIL"/>
          <w:i/>
          <w:color w:val="0000FF"/>
        </w:rPr>
        <w:tab/>
        <w:t>à sáá=rɛ̄ʔ</w:t>
      </w:r>
      <w:r w:rsidRPr="00543B63">
        <w:rPr>
          <w:rFonts w:ascii="Doulos SIL" w:hAnsi="Doulos SIL"/>
          <w:i/>
          <w:color w:val="0000FF"/>
        </w:rPr>
        <w:tab/>
        <w:t>mā sāā=rɛ̄ʔ</w:t>
      </w:r>
      <w:r>
        <w:tab/>
        <w:t>‘</w:t>
      </w:r>
      <w:r w:rsidR="007722FB">
        <w:t>… </w:t>
      </w:r>
      <w:r>
        <w:t>do(es)n’t come’</w:t>
      </w:r>
    </w:p>
    <w:p w14:paraId="2AF2E7D3" w14:textId="77777777" w:rsidR="0006264F" w:rsidRPr="0066479C" w:rsidRDefault="0006264F" w:rsidP="007722FB">
      <w:pPr>
        <w:tabs>
          <w:tab w:val="clear" w:pos="369"/>
          <w:tab w:val="left" w:pos="720"/>
          <w:tab w:val="left" w:pos="1080"/>
          <w:tab w:val="left" w:pos="2610"/>
          <w:tab w:val="left" w:pos="4050"/>
          <w:tab w:val="left" w:pos="5490"/>
        </w:tabs>
        <w:ind w:left="5490" w:hanging="5490"/>
      </w:pPr>
    </w:p>
    <w:p w14:paraId="43B44A04" w14:textId="77777777" w:rsidR="0006264F" w:rsidRDefault="0006264F" w:rsidP="00C81760">
      <w:pPr>
        <w:keepNext/>
        <w:tabs>
          <w:tab w:val="clear" w:pos="369"/>
          <w:tab w:val="left" w:pos="720"/>
          <w:tab w:val="left" w:pos="1080"/>
          <w:tab w:val="left" w:pos="2610"/>
          <w:tab w:val="left" w:pos="4050"/>
          <w:tab w:val="left" w:pos="5490"/>
        </w:tabs>
        <w:ind w:left="5486" w:hanging="5486"/>
      </w:pPr>
      <w:r>
        <w:lastRenderedPageBreak/>
        <w:tab/>
        <w:t>c</w:t>
      </w:r>
      <w:r w:rsidRPr="0066479C">
        <w:t>.</w:t>
      </w:r>
      <w:r>
        <w:t xml:space="preserve"> future</w:t>
      </w:r>
    </w:p>
    <w:p w14:paraId="7688566A" w14:textId="481E9902" w:rsidR="0006264F" w:rsidRPr="0066479C" w:rsidRDefault="0006264F" w:rsidP="00C81760">
      <w:pPr>
        <w:keepNext/>
        <w:tabs>
          <w:tab w:val="clear" w:pos="369"/>
          <w:tab w:val="left" w:pos="720"/>
          <w:tab w:val="left" w:pos="1080"/>
          <w:tab w:val="left" w:pos="2610"/>
          <w:tab w:val="left" w:pos="4050"/>
          <w:tab w:val="left" w:pos="5490"/>
        </w:tabs>
        <w:ind w:left="5486" w:hanging="5486"/>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Pr="00543B63">
        <w:rPr>
          <w:rFonts w:ascii="Doulos SIL" w:hAnsi="Doulos SIL"/>
          <w:i/>
          <w:color w:val="0000FF"/>
        </w:rPr>
        <w:t xml:space="preserve"> sà sáá</w:t>
      </w:r>
      <w:r w:rsidRPr="00543B63">
        <w:rPr>
          <w:rFonts w:ascii="Doulos SIL" w:hAnsi="Doulos SIL"/>
          <w:i/>
          <w:color w:val="0000FF"/>
        </w:rPr>
        <w:tab/>
        <w:t>á=</w:t>
      </w:r>
      <w:r w:rsidRPr="00543B63">
        <w:rPr>
          <w:rFonts w:ascii="Doulos SIL" w:hAnsi="Doulos SIL"/>
          <w:i/>
          <w:color w:val="0000FF"/>
        </w:rPr>
        <w:sym w:font="Symbol" w:char="F0C6"/>
      </w:r>
      <w:r w:rsidRPr="00543B63">
        <w:rPr>
          <w:rFonts w:ascii="Doulos SIL" w:hAnsi="Doulos SIL"/>
          <w:i/>
          <w:color w:val="0000FF"/>
        </w:rPr>
        <w:t xml:space="preserve"> sà sáá</w:t>
      </w:r>
      <w:r w:rsidRPr="00543B63">
        <w:rPr>
          <w:rFonts w:ascii="Doulos SIL" w:hAnsi="Doulos SIL"/>
          <w:i/>
          <w:color w:val="0000FF"/>
        </w:rPr>
        <w:tab/>
        <w:t>má=</w:t>
      </w:r>
      <w:r w:rsidRPr="00543B63">
        <w:rPr>
          <w:rFonts w:ascii="Doulos SIL" w:hAnsi="Doulos SIL"/>
          <w:i/>
          <w:color w:val="0000FF"/>
        </w:rPr>
        <w:sym w:font="Symbol" w:char="F0C6"/>
      </w:r>
      <w:r w:rsidRPr="00543B63">
        <w:rPr>
          <w:rFonts w:ascii="Doulos SIL" w:hAnsi="Doulos SIL"/>
          <w:i/>
          <w:color w:val="0000FF"/>
        </w:rPr>
        <w:t xml:space="preserve"> sà sáá</w:t>
      </w:r>
      <w:r>
        <w:tab/>
        <w:t>‘</w:t>
      </w:r>
      <w:r w:rsidR="007722FB">
        <w:t>… </w:t>
      </w:r>
      <w:r>
        <w:t>will come’</w:t>
      </w:r>
    </w:p>
    <w:p w14:paraId="67680DFA" w14:textId="1C0B24B9" w:rsidR="0006264F" w:rsidRDefault="0006264F" w:rsidP="007722FB">
      <w:pPr>
        <w:tabs>
          <w:tab w:val="clear" w:pos="369"/>
          <w:tab w:val="left" w:pos="720"/>
          <w:tab w:val="left" w:pos="1080"/>
          <w:tab w:val="left" w:pos="2610"/>
          <w:tab w:val="left" w:pos="4050"/>
          <w:tab w:val="left" w:pos="5490"/>
        </w:tabs>
        <w:ind w:left="5490" w:hanging="5490"/>
      </w:pPr>
      <w:r>
        <w:tab/>
      </w:r>
      <w:r>
        <w:tab/>
      </w:r>
      <w:r w:rsidRPr="00543B63">
        <w:rPr>
          <w:rFonts w:ascii="Doulos SIL" w:hAnsi="Doulos SIL"/>
          <w:i/>
          <w:color w:val="0000FF"/>
        </w:rPr>
        <w:t>ààⁿ sá ꜜsáá=rɛ̄ʔ</w:t>
      </w:r>
      <w:r w:rsidRPr="00543B63">
        <w:rPr>
          <w:rFonts w:ascii="Doulos SIL" w:hAnsi="Doulos SIL"/>
          <w:i/>
          <w:color w:val="0000FF"/>
        </w:rPr>
        <w:tab/>
        <w:t>à sá ꜜsáá=r</w:t>
      </w:r>
      <w:r w:rsidR="00992B66">
        <w:rPr>
          <w:rFonts w:ascii="Doulos SIL" w:hAnsi="Doulos SIL"/>
          <w:i/>
          <w:color w:val="0000FF"/>
        </w:rPr>
        <w:t>ɛ̄</w:t>
      </w:r>
      <w:r w:rsidRPr="00543B63">
        <w:rPr>
          <w:rFonts w:ascii="Doulos SIL" w:hAnsi="Doulos SIL"/>
          <w:i/>
          <w:color w:val="0000FF"/>
        </w:rPr>
        <w:t>ʔ</w:t>
      </w:r>
      <w:r w:rsidRPr="00543B63">
        <w:rPr>
          <w:rFonts w:ascii="Doulos SIL" w:hAnsi="Doulos SIL"/>
          <w:i/>
          <w:color w:val="0000FF"/>
        </w:rPr>
        <w:tab/>
        <w:t>mā sā sáá=rɛ̄ʔ</w:t>
      </w:r>
      <w:r>
        <w:tab/>
        <w:t>‘</w:t>
      </w:r>
      <w:r w:rsidR="007722FB">
        <w:t>… </w:t>
      </w:r>
      <w:r>
        <w:t>won’t come’</w:t>
      </w:r>
    </w:p>
    <w:p w14:paraId="1DED1833" w14:textId="77777777" w:rsidR="0006264F" w:rsidRPr="0066479C" w:rsidRDefault="0006264F" w:rsidP="007722FB">
      <w:pPr>
        <w:tabs>
          <w:tab w:val="clear" w:pos="369"/>
          <w:tab w:val="left" w:pos="720"/>
          <w:tab w:val="left" w:pos="1080"/>
          <w:tab w:val="left" w:pos="2610"/>
          <w:tab w:val="left" w:pos="4050"/>
          <w:tab w:val="left" w:pos="5490"/>
        </w:tabs>
        <w:ind w:left="5490" w:hanging="5490"/>
      </w:pPr>
    </w:p>
    <w:p w14:paraId="2BC610FB" w14:textId="77777777" w:rsidR="0006264F" w:rsidRDefault="0006264F" w:rsidP="007722FB">
      <w:pPr>
        <w:tabs>
          <w:tab w:val="clear" w:pos="369"/>
          <w:tab w:val="left" w:pos="720"/>
          <w:tab w:val="left" w:pos="1080"/>
          <w:tab w:val="left" w:pos="2610"/>
          <w:tab w:val="left" w:pos="4050"/>
          <w:tab w:val="left" w:pos="5490"/>
        </w:tabs>
        <w:ind w:left="5490" w:hanging="5490"/>
      </w:pPr>
      <w:r>
        <w:tab/>
        <w:t>d</w:t>
      </w:r>
      <w:r w:rsidRPr="0066479C">
        <w:t>.</w:t>
      </w:r>
      <w:r>
        <w:t xml:space="preserve"> present (imperfective stem begins with L</w:t>
      </w:r>
      <w:r>
        <w:noBreakHyphen/>
        <w:t>tone)</w:t>
      </w:r>
    </w:p>
    <w:p w14:paraId="6886265A" w14:textId="3FD083A0" w:rsidR="0006264F" w:rsidRPr="0066479C" w:rsidRDefault="0006264F" w:rsidP="007722FB">
      <w:pPr>
        <w:tabs>
          <w:tab w:val="clear" w:pos="369"/>
          <w:tab w:val="left" w:pos="720"/>
          <w:tab w:val="left" w:pos="1080"/>
          <w:tab w:val="left" w:pos="2610"/>
          <w:tab w:val="left" w:pos="4050"/>
          <w:tab w:val="left" w:pos="5490"/>
        </w:tabs>
        <w:ind w:left="5490" w:hanging="5490"/>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Pr="00543B63">
        <w:rPr>
          <w:rFonts w:ascii="Doulos SIL" w:hAnsi="Doulos SIL"/>
          <w:i/>
          <w:color w:val="0000FF"/>
        </w:rPr>
        <w:t xml:space="preserve"> bàà</w:t>
      </w:r>
      <w:r w:rsidRPr="00543B63">
        <w:rPr>
          <w:rFonts w:ascii="Doulos SIL" w:hAnsi="Doulos SIL"/>
          <w:i/>
          <w:color w:val="0000FF"/>
        </w:rPr>
        <w:tab/>
        <w:t>á=</w:t>
      </w:r>
      <w:r w:rsidRPr="00543B63">
        <w:rPr>
          <w:rFonts w:ascii="Doulos SIL" w:hAnsi="Doulos SIL"/>
          <w:i/>
          <w:color w:val="0000FF"/>
        </w:rPr>
        <w:sym w:font="Symbol" w:char="F0C6"/>
      </w:r>
      <w:r w:rsidRPr="00543B63">
        <w:rPr>
          <w:rFonts w:ascii="Doulos SIL" w:hAnsi="Doulos SIL"/>
          <w:i/>
          <w:color w:val="0000FF"/>
        </w:rPr>
        <w:t xml:space="preserve"> bàà</w:t>
      </w:r>
      <w:r w:rsidRPr="00543B63">
        <w:rPr>
          <w:rFonts w:ascii="Doulos SIL" w:hAnsi="Doulos SIL"/>
          <w:i/>
          <w:color w:val="0000FF"/>
        </w:rPr>
        <w:tab/>
        <w:t>má=</w:t>
      </w:r>
      <w:r w:rsidRPr="00543B63">
        <w:rPr>
          <w:rFonts w:ascii="Doulos SIL" w:hAnsi="Doulos SIL"/>
          <w:i/>
          <w:color w:val="0000FF"/>
        </w:rPr>
        <w:sym w:font="Symbol" w:char="F0C6"/>
      </w:r>
      <w:r w:rsidRPr="00543B63">
        <w:rPr>
          <w:rFonts w:ascii="Doulos SIL" w:hAnsi="Doulos SIL"/>
          <w:i/>
          <w:color w:val="0000FF"/>
        </w:rPr>
        <w:t xml:space="preserve"> bàà</w:t>
      </w:r>
      <w:r>
        <w:tab/>
        <w:t>‘</w:t>
      </w:r>
      <w:r w:rsidR="007722FB">
        <w:t>… </w:t>
      </w:r>
      <w:r>
        <w:t>falls’</w:t>
      </w:r>
    </w:p>
    <w:p w14:paraId="7D7A3B3C" w14:textId="3D5665B8" w:rsidR="0006264F" w:rsidRDefault="0006264F" w:rsidP="007722FB">
      <w:pPr>
        <w:tabs>
          <w:tab w:val="clear" w:pos="369"/>
          <w:tab w:val="left" w:pos="720"/>
          <w:tab w:val="left" w:pos="1080"/>
          <w:tab w:val="left" w:pos="2610"/>
          <w:tab w:val="left" w:pos="4050"/>
          <w:tab w:val="left" w:pos="5490"/>
        </w:tabs>
        <w:ind w:left="5490" w:hanging="5490"/>
      </w:pPr>
      <w:r>
        <w:tab/>
      </w:r>
      <w:r>
        <w:tab/>
      </w:r>
      <w:r w:rsidRPr="00543B63">
        <w:rPr>
          <w:rFonts w:ascii="Doulos SIL" w:hAnsi="Doulos SIL"/>
          <w:i/>
          <w:color w:val="0000FF"/>
        </w:rPr>
        <w:t>àáⁿ bàà=rɛ̄ʔ</w:t>
      </w:r>
      <w:r w:rsidRPr="00543B63">
        <w:rPr>
          <w:rFonts w:ascii="Doulos SIL" w:hAnsi="Doulos SIL"/>
          <w:i/>
          <w:color w:val="0000FF"/>
        </w:rPr>
        <w:tab/>
        <w:t>á bàà=rɛ̄ʔ</w:t>
      </w:r>
      <w:r w:rsidRPr="00543B63">
        <w:rPr>
          <w:rFonts w:ascii="Doulos SIL" w:hAnsi="Doulos SIL"/>
          <w:i/>
          <w:color w:val="0000FF"/>
        </w:rPr>
        <w:tab/>
        <w:t>má bàà=rɛ̄ʔ</w:t>
      </w:r>
      <w:r>
        <w:tab/>
        <w:t>‘</w:t>
      </w:r>
      <w:r w:rsidR="007722FB">
        <w:t>… </w:t>
      </w:r>
      <w:r>
        <w:t>do(es)n’t fall’</w:t>
      </w:r>
    </w:p>
    <w:p w14:paraId="553F6641" w14:textId="77777777" w:rsidR="0006264F" w:rsidRDefault="0006264F" w:rsidP="007722FB">
      <w:pPr>
        <w:tabs>
          <w:tab w:val="clear" w:pos="369"/>
          <w:tab w:val="left" w:pos="720"/>
          <w:tab w:val="left" w:pos="1080"/>
          <w:tab w:val="left" w:pos="2610"/>
          <w:tab w:val="left" w:pos="4050"/>
          <w:tab w:val="left" w:pos="5490"/>
        </w:tabs>
        <w:ind w:left="5490" w:hanging="5490"/>
      </w:pPr>
    </w:p>
    <w:p w14:paraId="7C42B662" w14:textId="77777777" w:rsidR="0006264F" w:rsidRDefault="0006264F" w:rsidP="00B45922">
      <w:pPr>
        <w:keepNext/>
        <w:tabs>
          <w:tab w:val="clear" w:pos="369"/>
          <w:tab w:val="left" w:pos="720"/>
          <w:tab w:val="left" w:pos="1080"/>
          <w:tab w:val="left" w:pos="2610"/>
          <w:tab w:val="left" w:pos="4050"/>
          <w:tab w:val="left" w:pos="5490"/>
        </w:tabs>
        <w:ind w:left="5486" w:hanging="5486"/>
      </w:pPr>
      <w:r>
        <w:tab/>
        <w:t>e</w:t>
      </w:r>
      <w:r w:rsidRPr="0066479C">
        <w:t>.</w:t>
      </w:r>
      <w:r>
        <w:t xml:space="preserve"> progressive</w:t>
      </w:r>
    </w:p>
    <w:p w14:paraId="265BC796" w14:textId="256E1A2E" w:rsidR="0006264F" w:rsidRPr="0066479C" w:rsidRDefault="0006264F" w:rsidP="00B45922">
      <w:pPr>
        <w:keepNext/>
        <w:tabs>
          <w:tab w:val="clear" w:pos="369"/>
          <w:tab w:val="left" w:pos="720"/>
          <w:tab w:val="left" w:pos="1080"/>
          <w:tab w:val="left" w:pos="2610"/>
          <w:tab w:val="left" w:pos="4050"/>
          <w:tab w:val="left" w:pos="5490"/>
        </w:tabs>
        <w:ind w:left="5486" w:hanging="5486"/>
      </w:pPr>
      <w:r>
        <w:tab/>
      </w:r>
      <w:r w:rsidRPr="0066479C">
        <w:tab/>
      </w:r>
      <w:r w:rsidRPr="00543B63">
        <w:rPr>
          <w:rFonts w:ascii="Doulos SIL" w:hAnsi="Doulos SIL"/>
          <w:i/>
          <w:color w:val="0000FF"/>
        </w:rPr>
        <w:t>àáⁿ=</w:t>
      </w:r>
      <w:r w:rsidRPr="00543B63">
        <w:rPr>
          <w:rFonts w:ascii="Doulos SIL" w:hAnsi="Doulos SIL"/>
          <w:i/>
          <w:color w:val="0000FF"/>
        </w:rPr>
        <w:sym w:font="Symbol" w:char="F0C6"/>
      </w:r>
      <w:r w:rsidR="00576CE9">
        <w:rPr>
          <w:rFonts w:ascii="Doulos SIL" w:hAnsi="Doulos SIL"/>
          <w:i/>
          <w:color w:val="0000FF"/>
        </w:rPr>
        <w:t xml:space="preserve"> ꜜsé</w:t>
      </w:r>
      <w:r w:rsidRPr="00543B63">
        <w:rPr>
          <w:rFonts w:ascii="Doulos SIL" w:hAnsi="Doulos SIL"/>
          <w:i/>
          <w:color w:val="0000FF"/>
        </w:rPr>
        <w:t>-yá</w:t>
      </w:r>
      <w:r w:rsidRPr="00543B63">
        <w:rPr>
          <w:rFonts w:ascii="Doulos SIL" w:hAnsi="Doulos SIL"/>
          <w:i/>
          <w:color w:val="0000FF"/>
        </w:rPr>
        <w:tab/>
        <w:t>á=</w:t>
      </w:r>
      <w:r w:rsidRPr="00543B63">
        <w:rPr>
          <w:rFonts w:ascii="Doulos SIL" w:hAnsi="Doulos SIL"/>
          <w:i/>
          <w:color w:val="0000FF"/>
        </w:rPr>
        <w:sym w:font="Symbol" w:char="F0C6"/>
      </w:r>
      <w:r w:rsidR="00576CE9">
        <w:rPr>
          <w:rFonts w:ascii="Doulos SIL" w:hAnsi="Doulos SIL"/>
          <w:i/>
          <w:color w:val="0000FF"/>
        </w:rPr>
        <w:t xml:space="preserve"> ꜜsé</w:t>
      </w:r>
      <w:r w:rsidRPr="00543B63">
        <w:rPr>
          <w:rFonts w:ascii="Doulos SIL" w:hAnsi="Doulos SIL"/>
          <w:i/>
          <w:color w:val="0000FF"/>
        </w:rPr>
        <w:t>-yá</w:t>
      </w:r>
      <w:r w:rsidRPr="00543B63">
        <w:rPr>
          <w:rFonts w:ascii="Doulos SIL" w:hAnsi="Doulos SIL"/>
          <w:i/>
          <w:color w:val="0000FF"/>
        </w:rPr>
        <w:tab/>
        <w:t>má=</w:t>
      </w:r>
      <w:r w:rsidRPr="00543B63">
        <w:rPr>
          <w:rFonts w:ascii="Doulos SIL" w:hAnsi="Doulos SIL"/>
          <w:i/>
          <w:color w:val="0000FF"/>
        </w:rPr>
        <w:sym w:font="Symbol" w:char="F0C6"/>
      </w:r>
      <w:r w:rsidR="00576CE9">
        <w:rPr>
          <w:rFonts w:ascii="Doulos SIL" w:hAnsi="Doulos SIL"/>
          <w:i/>
          <w:color w:val="0000FF"/>
        </w:rPr>
        <w:t xml:space="preserve"> ꜛsé</w:t>
      </w:r>
      <w:r w:rsidRPr="00543B63">
        <w:rPr>
          <w:rFonts w:ascii="Doulos SIL" w:hAnsi="Doulos SIL"/>
          <w:i/>
          <w:color w:val="0000FF"/>
        </w:rPr>
        <w:t>-yá</w:t>
      </w:r>
      <w:r>
        <w:tab/>
        <w:t>‘</w:t>
      </w:r>
      <w:r w:rsidR="007722FB">
        <w:t>… </w:t>
      </w:r>
      <w:r>
        <w:t>are/is coming’</w:t>
      </w:r>
    </w:p>
    <w:p w14:paraId="2A04943E" w14:textId="0AEA732C" w:rsidR="0006264F" w:rsidRDefault="0006264F" w:rsidP="00B45922">
      <w:pPr>
        <w:keepNext/>
        <w:tabs>
          <w:tab w:val="clear" w:pos="369"/>
          <w:tab w:val="left" w:pos="720"/>
          <w:tab w:val="left" w:pos="1080"/>
          <w:tab w:val="left" w:pos="2610"/>
          <w:tab w:val="left" w:pos="4050"/>
          <w:tab w:val="left" w:pos="5490"/>
        </w:tabs>
        <w:ind w:left="5490" w:hanging="5490"/>
        <w:jc w:val="left"/>
      </w:pPr>
      <w:r>
        <w:tab/>
      </w:r>
      <w:r>
        <w:tab/>
      </w:r>
      <w:r w:rsidRPr="00543B63">
        <w:rPr>
          <w:rFonts w:ascii="Doulos SIL" w:hAnsi="Doulos SIL"/>
          <w:i/>
          <w:color w:val="0000FF"/>
        </w:rPr>
        <w:t>ààⁿ sé-yá=rɛ̄ʔ</w:t>
      </w:r>
      <w:r w:rsidR="00576CE9">
        <w:rPr>
          <w:rFonts w:ascii="Doulos SIL" w:hAnsi="Doulos SIL"/>
          <w:i/>
          <w:color w:val="0000FF"/>
        </w:rPr>
        <w:tab/>
        <w:t>à sè</w:t>
      </w:r>
      <w:r w:rsidRPr="00543B63">
        <w:rPr>
          <w:rFonts w:ascii="Doulos SIL" w:hAnsi="Doulos SIL"/>
          <w:i/>
          <w:color w:val="0000FF"/>
        </w:rPr>
        <w:t>-yá=rɛ̄ʔ</w:t>
      </w:r>
      <w:r w:rsidRPr="00543B63">
        <w:rPr>
          <w:rFonts w:ascii="Doulos SIL" w:hAnsi="Doulos SIL"/>
          <w:i/>
          <w:color w:val="0000FF"/>
        </w:rPr>
        <w:tab/>
        <w:t>mā sé-yá=rɛ̄ʔ</w:t>
      </w:r>
      <w:r>
        <w:tab/>
        <w:t>‘</w:t>
      </w:r>
      <w:r w:rsidR="007722FB">
        <w:t>… </w:t>
      </w:r>
      <w:r>
        <w:t>aren’t/isn’t</w:t>
      </w:r>
      <w:r w:rsidR="007722FB">
        <w:t>/am not</w:t>
      </w:r>
      <w:r>
        <w:t xml:space="preserve"> coming’</w:t>
      </w:r>
    </w:p>
    <w:p w14:paraId="0E78AE69" w14:textId="680D33E5" w:rsidR="007A20CB" w:rsidRPr="0066479C" w:rsidRDefault="007A20CB" w:rsidP="00B45922">
      <w:pPr>
        <w:keepNext/>
        <w:tabs>
          <w:tab w:val="clear" w:pos="369"/>
          <w:tab w:val="left" w:pos="720"/>
          <w:tab w:val="left" w:pos="1080"/>
          <w:tab w:val="left" w:pos="2610"/>
          <w:tab w:val="left" w:pos="4050"/>
          <w:tab w:val="left" w:pos="5490"/>
        </w:tabs>
        <w:ind w:left="5490" w:hanging="5490"/>
      </w:pPr>
      <w:r>
        <w:tab/>
      </w:r>
      <w:r w:rsidRPr="0066479C">
        <w:tab/>
      </w:r>
      <w:r w:rsidRPr="00543B63">
        <w:rPr>
          <w:rFonts w:ascii="Doulos SIL" w:hAnsi="Doulos SIL"/>
          <w:i/>
          <w:color w:val="0000FF"/>
        </w:rPr>
        <w:t>àáⁿ=</w:t>
      </w:r>
      <w:r w:rsidRPr="00543B63">
        <w:rPr>
          <w:rFonts w:ascii="Doulos SIL" w:hAnsi="Doulos SIL"/>
          <w:i/>
          <w:color w:val="0000FF"/>
        </w:rPr>
        <w:sym w:font="Symbol" w:char="F0C6"/>
      </w:r>
      <w:r>
        <w:rPr>
          <w:rFonts w:ascii="Doulos SIL" w:hAnsi="Doulos SIL"/>
          <w:i/>
          <w:color w:val="0000FF"/>
        </w:rPr>
        <w:t xml:space="preserve"> bè</w:t>
      </w:r>
      <w:r w:rsidRPr="00543B63">
        <w:rPr>
          <w:rFonts w:ascii="Doulos SIL" w:hAnsi="Doulos SIL"/>
          <w:i/>
          <w:color w:val="0000FF"/>
        </w:rPr>
        <w:t>-yá</w:t>
      </w:r>
      <w:r w:rsidRPr="00543B63">
        <w:rPr>
          <w:rFonts w:ascii="Doulos SIL" w:hAnsi="Doulos SIL"/>
          <w:i/>
          <w:color w:val="0000FF"/>
        </w:rPr>
        <w:tab/>
        <w:t>á=</w:t>
      </w:r>
      <w:r w:rsidRPr="00543B63">
        <w:rPr>
          <w:rFonts w:ascii="Doulos SIL" w:hAnsi="Doulos SIL"/>
          <w:i/>
          <w:color w:val="0000FF"/>
        </w:rPr>
        <w:sym w:font="Symbol" w:char="F0C6"/>
      </w:r>
      <w:r>
        <w:rPr>
          <w:rFonts w:ascii="Doulos SIL" w:hAnsi="Doulos SIL"/>
          <w:i/>
          <w:color w:val="0000FF"/>
        </w:rPr>
        <w:t xml:space="preserve"> bè</w:t>
      </w:r>
      <w:r w:rsidRPr="00543B63">
        <w:rPr>
          <w:rFonts w:ascii="Doulos SIL" w:hAnsi="Doulos SIL"/>
          <w:i/>
          <w:color w:val="0000FF"/>
        </w:rPr>
        <w:t>-yá</w:t>
      </w:r>
      <w:r w:rsidRPr="00543B63">
        <w:rPr>
          <w:rFonts w:ascii="Doulos SIL" w:hAnsi="Doulos SIL"/>
          <w:i/>
          <w:color w:val="0000FF"/>
        </w:rPr>
        <w:tab/>
        <w:t>má=</w:t>
      </w:r>
      <w:r w:rsidRPr="00543B63">
        <w:rPr>
          <w:rFonts w:ascii="Doulos SIL" w:hAnsi="Doulos SIL"/>
          <w:i/>
          <w:color w:val="0000FF"/>
        </w:rPr>
        <w:sym w:font="Symbol" w:char="F0C6"/>
      </w:r>
      <w:r>
        <w:rPr>
          <w:rFonts w:ascii="Doulos SIL" w:hAnsi="Doulos SIL"/>
          <w:i/>
          <w:color w:val="0000FF"/>
        </w:rPr>
        <w:t xml:space="preserve"> bè</w:t>
      </w:r>
      <w:r w:rsidRPr="00543B63">
        <w:rPr>
          <w:rFonts w:ascii="Doulos SIL" w:hAnsi="Doulos SIL"/>
          <w:i/>
          <w:color w:val="0000FF"/>
        </w:rPr>
        <w:t>-yá</w:t>
      </w:r>
      <w:r>
        <w:tab/>
        <w:t>‘… are/is falling’</w:t>
      </w:r>
    </w:p>
    <w:p w14:paraId="46C79EF4" w14:textId="03E05892" w:rsidR="007A20CB" w:rsidRDefault="007A20CB" w:rsidP="007A20CB">
      <w:pPr>
        <w:tabs>
          <w:tab w:val="clear" w:pos="369"/>
          <w:tab w:val="left" w:pos="720"/>
          <w:tab w:val="left" w:pos="1080"/>
          <w:tab w:val="left" w:pos="2610"/>
          <w:tab w:val="left" w:pos="4050"/>
          <w:tab w:val="left" w:pos="5490"/>
        </w:tabs>
        <w:ind w:left="5490" w:hanging="5490"/>
        <w:jc w:val="left"/>
      </w:pPr>
      <w:r>
        <w:tab/>
      </w:r>
      <w:r>
        <w:tab/>
      </w:r>
      <w:r>
        <w:rPr>
          <w:rFonts w:ascii="Doulos SIL" w:hAnsi="Doulos SIL"/>
          <w:i/>
          <w:color w:val="0000FF"/>
        </w:rPr>
        <w:t>ààⁿ b</w:t>
      </w:r>
      <w:r w:rsidRPr="00543B63">
        <w:rPr>
          <w:rFonts w:ascii="Doulos SIL" w:hAnsi="Doulos SIL"/>
          <w:i/>
          <w:color w:val="0000FF"/>
        </w:rPr>
        <w:t>é-yá=rɛ̄ʔ</w:t>
      </w:r>
      <w:r>
        <w:rPr>
          <w:rFonts w:ascii="Doulos SIL" w:hAnsi="Doulos SIL"/>
          <w:i/>
          <w:color w:val="0000FF"/>
        </w:rPr>
        <w:tab/>
        <w:t>à bè</w:t>
      </w:r>
      <w:r w:rsidRPr="00543B63">
        <w:rPr>
          <w:rFonts w:ascii="Doulos SIL" w:hAnsi="Doulos SIL"/>
          <w:i/>
          <w:color w:val="0000FF"/>
        </w:rPr>
        <w:t>-yá=rɛ̄ʔ</w:t>
      </w:r>
      <w:r>
        <w:rPr>
          <w:rFonts w:ascii="Doulos SIL" w:hAnsi="Doulos SIL"/>
          <w:i/>
          <w:color w:val="0000FF"/>
        </w:rPr>
        <w:tab/>
        <w:t>mā b</w:t>
      </w:r>
      <w:r w:rsidRPr="00543B63">
        <w:rPr>
          <w:rFonts w:ascii="Doulos SIL" w:hAnsi="Doulos SIL"/>
          <w:i/>
          <w:color w:val="0000FF"/>
        </w:rPr>
        <w:t>é-yá=rɛ̄ʔ</w:t>
      </w:r>
      <w:r>
        <w:tab/>
        <w:t>‘… aren’t/isn’t/am not falling’</w:t>
      </w:r>
    </w:p>
    <w:p w14:paraId="7CF00113" w14:textId="77777777" w:rsidR="0006264F" w:rsidRDefault="0006264F" w:rsidP="00321CAF"/>
    <w:p w14:paraId="2E4D348B" w14:textId="416C8A51" w:rsidR="0006264F" w:rsidRPr="0006264F" w:rsidRDefault="00FE7C69" w:rsidP="00321CAF">
      <w:r>
        <w:t>In</w:t>
      </w:r>
      <w:r w:rsidR="0006264F">
        <w:t xml:space="preserve"> negative</w:t>
      </w:r>
      <w:r w:rsidR="00A7764D">
        <w:t xml:space="preserve"> perfectives (</w:t>
      </w:r>
      <w:r w:rsidR="007722FB">
        <w:t>326</w:t>
      </w:r>
      <w:r w:rsidR="00A7764D">
        <w:t>a)</w:t>
      </w:r>
      <w:r w:rsidR="007722FB">
        <w:t xml:space="preserve"> LH</w:t>
      </w:r>
      <w:r w:rsidR="007722FB">
        <w:noBreakHyphen/>
      </w:r>
      <w:r w:rsidR="0006264F">
        <w:t xml:space="preserve">toned </w:t>
      </w:r>
      <w:r w:rsidR="0006264F" w:rsidRPr="00543B63">
        <w:rPr>
          <w:rFonts w:ascii="Doulos SIL" w:hAnsi="Doulos SIL"/>
          <w:i/>
          <w:color w:val="0000FF"/>
        </w:rPr>
        <w:t>sɛ̀ɛ́</w:t>
      </w:r>
      <w:r w:rsidR="0006264F">
        <w:t xml:space="preserve"> flattens to </w:t>
      </w:r>
      <w:r w:rsidR="0006264F" w:rsidRPr="00D04660">
        <w:rPr>
          <w:rFonts w:ascii="Doulos SIL" w:hAnsi="Doulos SIL"/>
          <w:i/>
          <w:color w:val="0000FF"/>
        </w:rPr>
        <w:t>sɛ̀ɛ̀</w:t>
      </w:r>
      <w:r w:rsidR="0006264F">
        <w:t xml:space="preserve"> before the M</w:t>
      </w:r>
      <w:r w:rsidR="0006264F">
        <w:noBreakHyphen/>
        <w:t>toned enclitic; see LH-to-L before nonlow tone (</w:t>
      </w:r>
      <w:r w:rsidR="0006264F" w:rsidRPr="00732D53">
        <w:t>§3</w:t>
      </w:r>
      <w:r w:rsidR="0006264F">
        <w:t>.8.3.6).</w:t>
      </w:r>
      <w:r>
        <w:t xml:space="preserve"> M-Spreading occurs after M</w:t>
      </w:r>
      <w:r>
        <w:noBreakHyphen/>
        <w:t xml:space="preserve">toned pronominal subjects (here 1Sg). </w:t>
      </w:r>
    </w:p>
    <w:p w14:paraId="7EEA7876" w14:textId="12858263" w:rsidR="00D57A95" w:rsidRDefault="0006264F" w:rsidP="00321CAF">
      <w:r>
        <w:tab/>
      </w:r>
      <w:r w:rsidR="0066479C">
        <w:t>In the non-perfective inflections</w:t>
      </w:r>
      <w:r w:rsidR="00FE7C69">
        <w:t xml:space="preserve"> (326b</w:t>
      </w:r>
      <w:r w:rsidR="00FE7C69">
        <w:noBreakHyphen/>
        <w:t>e)</w:t>
      </w:r>
      <w:r w:rsidR="0066479C">
        <w:t>, the imperfective subject enclitic /H+</w:t>
      </w:r>
      <w:r w:rsidR="0066479C" w:rsidRPr="00543B63">
        <w:rPr>
          <w:rFonts w:ascii="Doulos SIL" w:hAnsi="Doulos SIL"/>
          <w:color w:val="008000"/>
        </w:rPr>
        <w:t>=</w:t>
      </w:r>
      <w:r w:rsidR="0066479C" w:rsidRPr="00543B63">
        <w:rPr>
          <w:rFonts w:ascii="Doulos SIL" w:hAnsi="Doulos SIL"/>
          <w:color w:val="008000"/>
        </w:rPr>
        <w:sym w:font="Symbol" w:char="F0C6"/>
      </w:r>
      <w:r w:rsidR="0066479C">
        <w:t>/, consisting of</w:t>
      </w:r>
      <w:r w:rsidR="00D57A95">
        <w:t xml:space="preserve"> a floating H</w:t>
      </w:r>
      <w:r w:rsidR="00D57A95">
        <w:noBreakHyphen/>
        <w:t xml:space="preserve">tone, disappears in most </w:t>
      </w:r>
      <w:r>
        <w:t xml:space="preserve">negative </w:t>
      </w:r>
      <w:r w:rsidR="00D57A95">
        <w:t xml:space="preserve">combinations. Therefore human 3Pl </w:t>
      </w:r>
      <w:r w:rsidR="00D57A95" w:rsidRPr="00543B63">
        <w:rPr>
          <w:rFonts w:ascii="Doulos SIL" w:hAnsi="Doulos SIL"/>
          <w:i/>
          <w:color w:val="0000FF"/>
        </w:rPr>
        <w:t>ààⁿ</w:t>
      </w:r>
      <w:r w:rsidR="00D57A95">
        <w:t xml:space="preserve">, which </w:t>
      </w:r>
      <w:r w:rsidR="00F8278E">
        <w:t>combines</w:t>
      </w:r>
      <w:r w:rsidR="00D57A95">
        <w:t xml:space="preserve"> with the floating H</w:t>
      </w:r>
      <w:r w:rsidR="00D57A95">
        <w:noBreakHyphen/>
        <w:t>tone as</w:t>
      </w:r>
      <w:r w:rsidR="00F8278E">
        <w:t xml:space="preserve"> /</w:t>
      </w:r>
      <w:r w:rsidR="00F8278E" w:rsidRPr="00F8278E">
        <w:rPr>
          <w:rFonts w:ascii="Doulos SIL" w:hAnsi="Doulos SIL"/>
          <w:color w:val="008000"/>
        </w:rPr>
        <w:t>ààⁿ</w:t>
      </w:r>
      <w:r w:rsidR="00F8278E">
        <w:t xml:space="preserve"> H/ →</w:t>
      </w:r>
      <w:r w:rsidR="00D57A95">
        <w:t xml:space="preserve"> </w:t>
      </w:r>
      <w:r w:rsidR="00D57A95" w:rsidRPr="00543B63">
        <w:rPr>
          <w:rFonts w:ascii="Doulos SIL" w:hAnsi="Doulos SIL"/>
          <w:i/>
          <w:color w:val="0000FF"/>
        </w:rPr>
        <w:t>àáⁿ</w:t>
      </w:r>
      <w:r w:rsidR="00D57A95">
        <w:t xml:space="preserve"> in the positive examples in (</w:t>
      </w:r>
      <w:r w:rsidR="007722FB">
        <w:t>326</w:t>
      </w:r>
      <w:r w:rsidR="00D57A95">
        <w:t>b</w:t>
      </w:r>
      <w:r w:rsidR="00D57A95">
        <w:noBreakHyphen/>
        <w:t>e), is heard as L</w:t>
      </w:r>
      <w:r w:rsidR="00D57A95">
        <w:noBreakHyphen/>
        <w:t xml:space="preserve">toned </w:t>
      </w:r>
      <w:r w:rsidR="00D57A95" w:rsidRPr="00543B63">
        <w:rPr>
          <w:rFonts w:ascii="Doulos SIL" w:hAnsi="Doulos SIL"/>
          <w:i/>
          <w:color w:val="0000FF"/>
        </w:rPr>
        <w:t>ààⁿ</w:t>
      </w:r>
      <w:r w:rsidR="00D57A95">
        <w:t xml:space="preserve"> in the </w:t>
      </w:r>
      <w:r w:rsidR="004A3F6F">
        <w:t>negative examples in (</w:t>
      </w:r>
      <w:r w:rsidR="007722FB">
        <w:t>326</w:t>
      </w:r>
      <w:r w:rsidR="004A3F6F">
        <w:t>b,c,e)</w:t>
      </w:r>
      <w:r w:rsidR="00D57A95">
        <w:t xml:space="preserve">. </w:t>
      </w:r>
      <w:r w:rsidR="001F4F15">
        <w:t xml:space="preserve">Likewise, human 3Sg </w:t>
      </w:r>
      <w:r w:rsidR="001F4F15" w:rsidRPr="00543B63">
        <w:rPr>
          <w:rFonts w:ascii="Doulos SIL" w:hAnsi="Doulos SIL"/>
          <w:i/>
          <w:color w:val="0000FF"/>
        </w:rPr>
        <w:t>à</w:t>
      </w:r>
      <w:r w:rsidR="001F4F15">
        <w:t xml:space="preserve"> is raised to</w:t>
      </w:r>
      <w:r w:rsidR="00F8278E">
        <w:t xml:space="preserve"> /</w:t>
      </w:r>
      <w:r w:rsidR="00F8278E">
        <w:rPr>
          <w:rFonts w:ascii="Doulos SIL" w:hAnsi="Doulos SIL"/>
          <w:color w:val="008000"/>
        </w:rPr>
        <w:t>à</w:t>
      </w:r>
      <w:r w:rsidR="00F8278E">
        <w:t xml:space="preserve"> H/ → </w:t>
      </w:r>
      <w:r w:rsidR="001F4F15">
        <w:t xml:space="preserve"> </w:t>
      </w:r>
      <w:r w:rsidR="001F4F15" w:rsidRPr="00543B63">
        <w:rPr>
          <w:rFonts w:ascii="Doulos SIL" w:hAnsi="Doulos SIL"/>
          <w:i/>
          <w:color w:val="0000FF"/>
        </w:rPr>
        <w:t>á</w:t>
      </w:r>
      <w:r w:rsidR="001F4F15">
        <w:t xml:space="preserve"> in the positive examples in (</w:t>
      </w:r>
      <w:r w:rsidR="007722FB">
        <w:t>326</w:t>
      </w:r>
      <w:r w:rsidR="001F4F15">
        <w:t>b</w:t>
      </w:r>
      <w:r w:rsidR="001F4F15">
        <w:noBreakHyphen/>
        <w:t>e), but not in the negative examples in (</w:t>
      </w:r>
      <w:r w:rsidR="007722FB">
        <w:t>326</w:t>
      </w:r>
      <w:r w:rsidR="001F4F15">
        <w:t>b,c,e).</w:t>
      </w:r>
    </w:p>
    <w:p w14:paraId="47EE0C66" w14:textId="63265DF8" w:rsidR="007A20CB" w:rsidRDefault="007A20CB" w:rsidP="00321CAF">
      <w:r>
        <w:tab/>
        <w:t xml:space="preserve">When the imperfective subject enclitic disappears, an intransitive progressive becomes sensitive to the +3Sg versus -3Sg opposition among subjects (326e). In the positive, ‘be coming’ is </w:t>
      </w:r>
      <w:r w:rsidRPr="004B511F">
        <w:rPr>
          <w:rFonts w:ascii="Doulos SIL" w:hAnsi="Doulos SIL"/>
          <w:i/>
          <w:color w:val="0000FF"/>
        </w:rPr>
        <w:t>sé</w:t>
      </w:r>
      <w:r w:rsidRPr="004B511F">
        <w:rPr>
          <w:rFonts w:ascii="Doulos SIL" w:hAnsi="Doulos SIL"/>
          <w:i/>
          <w:color w:val="0000FF"/>
        </w:rPr>
        <w:noBreakHyphen/>
        <w:t>yá</w:t>
      </w:r>
      <w:r>
        <w:t xml:space="preserve">, where the stem </w:t>
      </w:r>
      <w:r w:rsidRPr="004B511F">
        <w:rPr>
          <w:rFonts w:ascii="Doulos SIL" w:hAnsi="Doulos SIL"/>
          <w:i/>
          <w:color w:val="0000FF"/>
        </w:rPr>
        <w:t>sé</w:t>
      </w:r>
      <w:r w:rsidRPr="004B511F">
        <w:rPr>
          <w:rFonts w:ascii="Doulos SIL" w:hAnsi="Doulos SIL"/>
          <w:i/>
          <w:color w:val="0000FF"/>
        </w:rPr>
        <w:noBreakHyphen/>
      </w:r>
      <w:r>
        <w:t xml:space="preserve"> shows the lexical H</w:t>
      </w:r>
      <w:r>
        <w:noBreakHyphen/>
        <w:t xml:space="preserve">tone of ‘come’ also seen in its imperfective </w:t>
      </w:r>
      <w:r w:rsidRPr="004B511F">
        <w:rPr>
          <w:rFonts w:ascii="Doulos SIL" w:hAnsi="Doulos SIL"/>
          <w:i/>
          <w:color w:val="0000FF"/>
        </w:rPr>
        <w:t>sáá</w:t>
      </w:r>
      <w:r>
        <w:t xml:space="preserve">. Compare </w:t>
      </w:r>
      <w:r w:rsidRPr="004B511F">
        <w:rPr>
          <w:rFonts w:ascii="Doulos SIL" w:hAnsi="Doulos SIL"/>
          <w:i/>
          <w:color w:val="0000FF"/>
        </w:rPr>
        <w:t>bè-yá</w:t>
      </w:r>
      <w:r>
        <w:t>, progressive of ‘fall’, with L</w:t>
      </w:r>
      <w:r>
        <w:noBreakHyphen/>
        <w:t xml:space="preserve">toned </w:t>
      </w:r>
      <w:r w:rsidRPr="004B511F">
        <w:rPr>
          <w:rFonts w:ascii="Doulos SIL" w:hAnsi="Doulos SIL"/>
          <w:i/>
          <w:color w:val="0000FF"/>
        </w:rPr>
        <w:t>bè</w:t>
      </w:r>
      <w:r w:rsidRPr="004B511F">
        <w:rPr>
          <w:rFonts w:ascii="Doulos SIL" w:hAnsi="Doulos SIL"/>
          <w:i/>
          <w:color w:val="0000FF"/>
        </w:rPr>
        <w:noBreakHyphen/>
      </w:r>
      <w:r>
        <w:t xml:space="preserve"> as in imperfective </w:t>
      </w:r>
      <w:r w:rsidRPr="004B511F">
        <w:rPr>
          <w:rFonts w:ascii="Doulos SIL" w:hAnsi="Doulos SIL"/>
          <w:i/>
          <w:color w:val="0000FF"/>
        </w:rPr>
        <w:t>bàà</w:t>
      </w:r>
      <w:r>
        <w:t>. When negation causes deletion of the imperfective subject enclitic, the lexical tones vanish, and the tones of both ‘not be coming’ and ‘not be falling’ are determined entirely by the preceding subject, just as in all transitive progressives.</w:t>
      </w:r>
    </w:p>
    <w:p w14:paraId="4F3CE8B4" w14:textId="10C6E0FB" w:rsidR="001F4F15" w:rsidRDefault="00FE7C69" w:rsidP="00321CAF">
      <w:r>
        <w:tab/>
      </w:r>
      <w:r w:rsidR="007A20CB">
        <w:t>F</w:t>
      </w:r>
      <w:r>
        <w:t xml:space="preserve">uture morpheme </w:t>
      </w:r>
      <w:r w:rsidRPr="004B511F">
        <w:rPr>
          <w:rFonts w:ascii="Doulos SIL" w:hAnsi="Doulos SIL"/>
          <w:i/>
          <w:color w:val="0000FF"/>
        </w:rPr>
        <w:t>sà</w:t>
      </w:r>
      <w:r>
        <w:t xml:space="preserve"> unexpectedly becomes H</w:t>
      </w:r>
      <w:r>
        <w:noBreakHyphen/>
        <w:t>toned under negation</w:t>
      </w:r>
      <w:r w:rsidR="007A20CB">
        <w:t>, except when M</w:t>
      </w:r>
      <w:r w:rsidR="007A20CB">
        <w:noBreakHyphen/>
        <w:t xml:space="preserve">Spreading has occurred. Thus human 3Pl </w:t>
      </w:r>
      <w:r w:rsidR="007A20CB" w:rsidRPr="004B511F">
        <w:rPr>
          <w:rFonts w:ascii="Doulos SIL" w:hAnsi="Doulos SIL"/>
          <w:i/>
          <w:color w:val="0000FF"/>
        </w:rPr>
        <w:t>ààⁿ sá</w:t>
      </w:r>
      <w:r w:rsidR="007A20CB">
        <w:t xml:space="preserve">, human 3Sg </w:t>
      </w:r>
      <w:r w:rsidR="007A20CB" w:rsidRPr="004B511F">
        <w:rPr>
          <w:rFonts w:ascii="Doulos SIL" w:hAnsi="Doulos SIL"/>
          <w:i/>
          <w:color w:val="0000FF"/>
        </w:rPr>
        <w:t>à sá</w:t>
      </w:r>
      <w:r w:rsidR="007A20CB">
        <w:t xml:space="preserve">, but 1Sg </w:t>
      </w:r>
      <w:r w:rsidR="007A20CB" w:rsidRPr="004B511F">
        <w:rPr>
          <w:rFonts w:ascii="Doulos SIL" w:hAnsi="Doulos SIL"/>
          <w:i/>
          <w:color w:val="0000FF"/>
        </w:rPr>
        <w:t>mā sā</w:t>
      </w:r>
      <w:r w:rsidR="007A20CB">
        <w:t xml:space="preserve"> (326c).</w:t>
      </w:r>
    </w:p>
    <w:p w14:paraId="2619E029" w14:textId="050EB498" w:rsidR="00507CE6" w:rsidRDefault="00507CE6" w:rsidP="00321CAF">
      <w:r>
        <w:tab/>
        <w:t>The other morphemes that unexpectedly become H</w:t>
      </w:r>
      <w:r>
        <w:noBreakHyphen/>
        <w:t xml:space="preserve">toned in the negative in (326) are </w:t>
      </w:r>
      <w:r w:rsidR="000F1AA0">
        <w:t xml:space="preserve">monomoraic </w:t>
      </w:r>
      <w:r>
        <w:t>subject proclitics. Human 3Sg is normally L</w:t>
      </w:r>
      <w:r>
        <w:noBreakHyphen/>
        <w:t xml:space="preserve">toned </w:t>
      </w:r>
      <w:r w:rsidRPr="004B511F">
        <w:rPr>
          <w:rFonts w:ascii="Doulos SIL" w:hAnsi="Doulos SIL"/>
          <w:i/>
          <w:color w:val="0000FF"/>
        </w:rPr>
        <w:t>à</w:t>
      </w:r>
      <w:r>
        <w:t xml:space="preserve"> in the absence of the imperfective enclitic, and indeed it is L</w:t>
      </w:r>
      <w:r>
        <w:noBreakHyphen/>
        <w:t>toned as expected under negation in (326a</w:t>
      </w:r>
      <w:r>
        <w:noBreakHyphen/>
        <w:t>c) and (326e). However, in (326d), where it precedes a lexically L</w:t>
      </w:r>
      <w:r>
        <w:noBreakHyphen/>
        <w:t xml:space="preserve">toned imperfective verb, it </w:t>
      </w:r>
      <w:r w:rsidR="000F1AA0">
        <w:t>surfaces</w:t>
      </w:r>
      <w:r>
        <w:t xml:space="preserve"> as H</w:t>
      </w:r>
      <w:r>
        <w:noBreakHyphen/>
        <w:t xml:space="preserve">toned </w:t>
      </w:r>
      <w:r w:rsidRPr="004B511F">
        <w:rPr>
          <w:rFonts w:ascii="Doulos SIL" w:hAnsi="Doulos SIL"/>
          <w:i/>
          <w:color w:val="0000FF"/>
        </w:rPr>
        <w:t>á</w:t>
      </w:r>
      <w:r>
        <w:t xml:space="preserve">, hence </w:t>
      </w:r>
      <w:r w:rsidRPr="00543B63">
        <w:rPr>
          <w:rFonts w:ascii="Doulos SIL" w:hAnsi="Doulos SIL"/>
          <w:i/>
          <w:color w:val="0000FF"/>
        </w:rPr>
        <w:t>á bàà=rɛ̄ʔ</w:t>
      </w:r>
      <w:r>
        <w:t xml:space="preserve"> ‘he/she doesn’t fall’. The 1Sg counterpart is likewise </w:t>
      </w:r>
      <w:r w:rsidRPr="00543B63">
        <w:rPr>
          <w:rFonts w:ascii="Doulos SIL" w:hAnsi="Doulos SIL"/>
          <w:i/>
          <w:color w:val="0000FF"/>
        </w:rPr>
        <w:t>má bàà=rɛ̄ʔ</w:t>
      </w:r>
      <w:r>
        <w:t>. Some kind of tone-</w:t>
      </w:r>
      <w:r w:rsidR="000F1AA0">
        <w:t>raising process is at work here that is not taken care of by the regular tone sandhi rules.</w:t>
      </w:r>
    </w:p>
    <w:p w14:paraId="61F38F55" w14:textId="56CA0DB2" w:rsidR="00D43116" w:rsidRDefault="00D43116" w:rsidP="00321CAF">
      <w:r>
        <w:tab/>
        <w:t>Historically, it may be that the unexpected H</w:t>
      </w:r>
      <w:r>
        <w:noBreakHyphen/>
        <w:t xml:space="preserve">tones in future </w:t>
      </w:r>
      <w:r w:rsidRPr="004B511F">
        <w:rPr>
          <w:rFonts w:ascii="Doulos SIL" w:hAnsi="Doulos SIL"/>
          <w:i/>
          <w:color w:val="0000FF"/>
        </w:rPr>
        <w:t>sá</w:t>
      </w:r>
      <w:r>
        <w:t xml:space="preserve"> in (326c), and</w:t>
      </w:r>
      <w:r w:rsidR="005722E5">
        <w:t>/or</w:t>
      </w:r>
      <w:r>
        <w:t xml:space="preserve"> in the 3Sg and 1Sg pronouns </w:t>
      </w:r>
      <w:r w:rsidRPr="004B511F">
        <w:rPr>
          <w:rFonts w:ascii="Doulos SIL" w:hAnsi="Doulos SIL"/>
          <w:i/>
          <w:color w:val="0000FF"/>
        </w:rPr>
        <w:t>á</w:t>
      </w:r>
      <w:r>
        <w:t xml:space="preserve"> and </w:t>
      </w:r>
      <w:r w:rsidRPr="004B511F">
        <w:rPr>
          <w:rFonts w:ascii="Doulos SIL" w:hAnsi="Doulos SIL"/>
          <w:i/>
          <w:color w:val="0000FF"/>
        </w:rPr>
        <w:t>má</w:t>
      </w:r>
      <w:r>
        <w:t xml:space="preserve"> in (326d), are traces of </w:t>
      </w:r>
      <w:r w:rsidR="000F1AA0">
        <w:t xml:space="preserve">one or two </w:t>
      </w:r>
      <w:r>
        <w:t xml:space="preserve">ancient </w:t>
      </w:r>
      <w:r w:rsidR="000F1AA0">
        <w:t>H</w:t>
      </w:r>
      <w:r w:rsidR="000F1AA0">
        <w:noBreakHyphen/>
        <w:t xml:space="preserve">toned </w:t>
      </w:r>
      <w:r>
        <w:t>negative morphemes that once occurred in the “</w:t>
      </w:r>
      <w:r>
        <w:noBreakHyphen/>
        <w:t>infl</w:t>
      </w:r>
      <w:r>
        <w:noBreakHyphen/>
        <w:t xml:space="preserve">” zone in S-infl-O-V-X-Neg, so that negation could be expressed both at the beginning and at the end of VPs, in the fashion of French </w:t>
      </w:r>
      <w:r w:rsidRPr="00D43116">
        <w:rPr>
          <w:i/>
        </w:rPr>
        <w:t>ne … pas</w:t>
      </w:r>
      <w:r>
        <w:t xml:space="preserve"> and analogues in many languages.</w:t>
      </w:r>
    </w:p>
    <w:p w14:paraId="55BF9EA2" w14:textId="5180BDA3" w:rsidR="00D43116" w:rsidRDefault="00D43116" w:rsidP="00321CAF">
      <w:r>
        <w:lastRenderedPageBreak/>
        <w:tab/>
        <w:t>However, synchronically, the pronominal</w:t>
      </w:r>
      <w:r w:rsidR="000F1AA0">
        <w:t>-subject</w:t>
      </w:r>
      <w:r>
        <w:t xml:space="preserve"> cases </w:t>
      </w:r>
      <w:r w:rsidR="000F1AA0">
        <w:t>(</w:t>
      </w:r>
      <w:r w:rsidR="000F1AA0" w:rsidRPr="004B511F">
        <w:rPr>
          <w:rFonts w:ascii="Doulos SIL" w:hAnsi="Doulos SIL"/>
          <w:i/>
          <w:color w:val="0000FF"/>
        </w:rPr>
        <w:t>á</w:t>
      </w:r>
      <w:r w:rsidR="000F1AA0">
        <w:t xml:space="preserve"> and </w:t>
      </w:r>
      <w:r w:rsidR="000F1AA0" w:rsidRPr="004B511F">
        <w:rPr>
          <w:rFonts w:ascii="Doulos SIL" w:hAnsi="Doulos SIL"/>
          <w:i/>
          <w:color w:val="0000FF"/>
        </w:rPr>
        <w:t>má</w:t>
      </w:r>
      <w:r w:rsidR="000F1AA0">
        <w:t xml:space="preserve"> ) </w:t>
      </w:r>
      <w:r>
        <w:t>in (326d) are sufficiently close to the regular Final Tone-Raising rule that I incline to treat them as</w:t>
      </w:r>
      <w:r w:rsidR="000F1AA0">
        <w:t xml:space="preserve"> extensions of this rule. In it</w:t>
      </w:r>
      <w:r>
        <w:t xml:space="preserve">s regular form, the rule accounts unproblematically for 3Pl </w:t>
      </w:r>
      <w:r w:rsidRPr="004B511F">
        <w:rPr>
          <w:rFonts w:ascii="Doulos SIL" w:hAnsi="Doulos SIL"/>
          <w:i/>
          <w:color w:val="0000FF"/>
        </w:rPr>
        <w:t>àá</w:t>
      </w:r>
      <w:r w:rsidRPr="00D43116">
        <w:t xml:space="preserve"> </w:t>
      </w:r>
      <w:r>
        <w:t>from /</w:t>
      </w:r>
      <w:r w:rsidRPr="00D43116">
        <w:rPr>
          <w:rFonts w:ascii="Doulos SIL" w:hAnsi="Doulos SIL"/>
          <w:color w:val="008000"/>
        </w:rPr>
        <w:t>ààⁿ</w:t>
      </w:r>
      <w:r>
        <w:t xml:space="preserve">/ in </w:t>
      </w:r>
      <w:r>
        <w:rPr>
          <w:rFonts w:ascii="Doulos SIL" w:hAnsi="Doulos SIL"/>
          <w:i/>
          <w:color w:val="0000FF"/>
        </w:rPr>
        <w:t>àáⁿ</w:t>
      </w:r>
      <w:r w:rsidRPr="00543B63">
        <w:rPr>
          <w:rFonts w:ascii="Doulos SIL" w:hAnsi="Doulos SIL"/>
          <w:i/>
          <w:color w:val="0000FF"/>
        </w:rPr>
        <w:t xml:space="preserve"> bàà=rɛ̄ʔ</w:t>
      </w:r>
      <w:r>
        <w:t xml:space="preserve"> ‘they don’t fall’ in (326d). The same </w:t>
      </w:r>
      <w:r w:rsidRPr="004B511F">
        <w:rPr>
          <w:rFonts w:ascii="Doulos SIL" w:hAnsi="Doulos SIL"/>
          <w:i/>
          <w:color w:val="0000FF"/>
        </w:rPr>
        <w:t>ààⁿ</w:t>
      </w:r>
      <w:r>
        <w:t xml:space="preserve"> remains L</w:t>
      </w:r>
      <w:r>
        <w:noBreakHyphen/>
        <w:t xml:space="preserve">toned in </w:t>
      </w:r>
      <w:r w:rsidRPr="00543B63">
        <w:rPr>
          <w:rFonts w:ascii="Doulos SIL" w:hAnsi="Doulos SIL"/>
          <w:i/>
          <w:color w:val="0000FF"/>
        </w:rPr>
        <w:t>ààⁿ sáá=rɛ̄ʔ</w:t>
      </w:r>
      <w:r>
        <w:t xml:space="preserve"> ‘they don’t come’ (326b), which has exactly the same categorial structure as </w:t>
      </w:r>
      <w:r>
        <w:rPr>
          <w:rFonts w:ascii="Doulos SIL" w:hAnsi="Doulos SIL"/>
          <w:i/>
          <w:color w:val="0000FF"/>
        </w:rPr>
        <w:t>àáⁿ</w:t>
      </w:r>
      <w:r w:rsidRPr="00543B63">
        <w:rPr>
          <w:rFonts w:ascii="Doulos SIL" w:hAnsi="Doulos SIL"/>
          <w:i/>
          <w:color w:val="0000FF"/>
        </w:rPr>
        <w:t xml:space="preserve"> bàà=rɛ̄ʔ</w:t>
      </w:r>
      <w:r w:rsidR="000F1AA0">
        <w:t>, but differs in</w:t>
      </w:r>
      <w:r>
        <w:t xml:space="preserve"> that imperfective </w:t>
      </w:r>
      <w:r w:rsidRPr="004B511F">
        <w:rPr>
          <w:rFonts w:ascii="Doulos SIL" w:hAnsi="Doulos SIL"/>
          <w:i/>
          <w:color w:val="0000FF"/>
        </w:rPr>
        <w:t>bàà</w:t>
      </w:r>
      <w:r>
        <w:t xml:space="preserve"> ‘fall</w:t>
      </w:r>
      <w:r w:rsidR="00992B66">
        <w:t>(</w:t>
      </w:r>
      <w:r>
        <w:t>s</w:t>
      </w:r>
      <w:r w:rsidR="00992B66">
        <w:t>)</w:t>
      </w:r>
      <w:r>
        <w:t>’ is</w:t>
      </w:r>
      <w:r w:rsidR="00992B66">
        <w:t xml:space="preserve"> lexically L</w:t>
      </w:r>
      <w:r w:rsidR="00992B66">
        <w:noBreakHyphen/>
        <w:t xml:space="preserve">toned, while </w:t>
      </w:r>
      <w:r w:rsidR="00992B66" w:rsidRPr="004B511F">
        <w:rPr>
          <w:rFonts w:ascii="Doulos SIL" w:hAnsi="Doulos SIL"/>
          <w:i/>
          <w:color w:val="0000FF"/>
        </w:rPr>
        <w:t>sáá</w:t>
      </w:r>
      <w:r w:rsidR="00992B66">
        <w:t xml:space="preserve"> ‘come(s)’ is lexically H</w:t>
      </w:r>
      <w:r w:rsidR="00992B66">
        <w:noBreakHyphen/>
        <w:t xml:space="preserve">toned. The raising under negation of 3Sg </w:t>
      </w:r>
      <w:r w:rsidR="00992B66" w:rsidRPr="004B511F">
        <w:rPr>
          <w:rFonts w:ascii="Doulos SIL" w:hAnsi="Doulos SIL"/>
          <w:i/>
          <w:color w:val="0000FF"/>
        </w:rPr>
        <w:t>à</w:t>
      </w:r>
      <w:r w:rsidR="00992B66">
        <w:t xml:space="preserve"> to </w:t>
      </w:r>
      <w:r w:rsidR="00992B66" w:rsidRPr="004B511F">
        <w:rPr>
          <w:rFonts w:ascii="Doulos SIL" w:hAnsi="Doulos SIL"/>
          <w:i/>
          <w:color w:val="0000FF"/>
        </w:rPr>
        <w:t>á</w:t>
      </w:r>
      <w:r w:rsidR="00992B66">
        <w:t xml:space="preserve">, and of 1Sg </w:t>
      </w:r>
      <w:r w:rsidR="00992B66" w:rsidRPr="004B511F">
        <w:rPr>
          <w:rFonts w:ascii="Doulos SIL" w:hAnsi="Doulos SIL"/>
          <w:i/>
          <w:color w:val="0000FF"/>
        </w:rPr>
        <w:t>mā</w:t>
      </w:r>
      <w:r w:rsidR="00992B66">
        <w:t xml:space="preserve"> to </w:t>
      </w:r>
      <w:r w:rsidR="00992B66" w:rsidRPr="004B511F">
        <w:rPr>
          <w:rFonts w:ascii="Doulos SIL" w:hAnsi="Doulos SIL"/>
          <w:i/>
          <w:color w:val="0000FF"/>
        </w:rPr>
        <w:t>má</w:t>
      </w:r>
      <w:r w:rsidR="00992B66">
        <w:t>, likewise occurs only before L</w:t>
      </w:r>
      <w:r w:rsidR="00992B66">
        <w:noBreakHyphen/>
        <w:t xml:space="preserve">toned </w:t>
      </w:r>
      <w:r w:rsidR="00992B66" w:rsidRPr="004B511F">
        <w:rPr>
          <w:rFonts w:ascii="Doulos SIL" w:hAnsi="Doulos SIL"/>
          <w:i/>
          <w:color w:val="0000FF"/>
        </w:rPr>
        <w:t>bàà</w:t>
      </w:r>
      <w:r w:rsidR="00992B66">
        <w:t xml:space="preserve"> in (326d), and fails to occur before H</w:t>
      </w:r>
      <w:r w:rsidR="00992B66">
        <w:noBreakHyphen/>
        <w:t xml:space="preserve">toned </w:t>
      </w:r>
      <w:r w:rsidR="00992B66" w:rsidRPr="004B511F">
        <w:rPr>
          <w:rFonts w:ascii="Doulos SIL" w:hAnsi="Doulos SIL"/>
          <w:i/>
          <w:color w:val="0000FF"/>
        </w:rPr>
        <w:t>sáá</w:t>
      </w:r>
      <w:r w:rsidR="00992B66">
        <w:t xml:space="preserve"> in (326b). These details </w:t>
      </w:r>
      <w:r w:rsidR="000F1AA0">
        <w:t>indicate</w:t>
      </w:r>
      <w:r w:rsidR="00992B66">
        <w:t xml:space="preserve"> a </w:t>
      </w:r>
      <w:r w:rsidR="000F1AA0">
        <w:t>(morpho-)</w:t>
      </w:r>
      <w:r w:rsidR="00992B66">
        <w:t>phonological solution, as opposed to one based</w:t>
      </w:r>
      <w:r w:rsidR="000F1AA0">
        <w:t xml:space="preserve"> directly</w:t>
      </w:r>
      <w:r w:rsidR="00992B66">
        <w:t xml:space="preserve"> on grammatical </w:t>
      </w:r>
      <w:r w:rsidR="000F1AA0">
        <w:t>formatives like the imperfective subject enclitic</w:t>
      </w:r>
      <w:r w:rsidR="00992B66">
        <w:t xml:space="preserve">. I therefore </w:t>
      </w:r>
      <w:r w:rsidR="000F1AA0">
        <w:t>posit</w:t>
      </w:r>
      <w:r w:rsidR="00992B66">
        <w:t xml:space="preserve"> an extended, but morphologically restricted, </w:t>
      </w:r>
      <w:r w:rsidR="000F1AA0">
        <w:t>version of Final Tone-Raising that applies</w:t>
      </w:r>
      <w:r w:rsidR="00992B66">
        <w:t xml:space="preserve"> in the negative forms in (326d). While the regular</w:t>
      </w:r>
      <w:r w:rsidR="000F1AA0">
        <w:t xml:space="preserve"> Final Tone-Raising</w:t>
      </w:r>
      <w:r w:rsidR="00992B66">
        <w:t xml:space="preserve"> rule converts LL#L to LH#L, and MM#L to MH#L, and requires at least two level-toned nonhigh moras before the boundary, the expanded version con</w:t>
      </w:r>
      <w:r w:rsidR="000F1AA0">
        <w:t>verts L#L to H#L and M#L to H#L, without reference to any preceding tones.</w:t>
      </w:r>
      <w:r w:rsidR="00992B66">
        <w:t xml:space="preserve"> That this expanded Final Tone-Raising is not </w:t>
      </w:r>
      <w:r w:rsidR="000F1AA0">
        <w:t xml:space="preserve">broadly </w:t>
      </w:r>
      <w:r w:rsidR="00992B66">
        <w:t xml:space="preserve">productive, and indeed is very restricted, is shown by human 3Sg </w:t>
      </w:r>
      <w:r w:rsidR="00992B66" w:rsidRPr="004B511F">
        <w:rPr>
          <w:rFonts w:ascii="Doulos SIL" w:hAnsi="Doulos SIL"/>
          <w:i/>
          <w:color w:val="0000FF"/>
        </w:rPr>
        <w:t>à sɛ̀ɛ́</w:t>
      </w:r>
      <w:r w:rsidR="00992B66">
        <w:t xml:space="preserve"> ‘he/she came’ and </w:t>
      </w:r>
      <w:r w:rsidR="00992B66" w:rsidRPr="004B511F">
        <w:rPr>
          <w:rFonts w:ascii="Doulos SIL" w:hAnsi="Doulos SIL"/>
          <w:i/>
          <w:color w:val="0000FF"/>
        </w:rPr>
        <w:t>à sɛ̀ɛ̀=rɛ̄ʔ</w:t>
      </w:r>
      <w:r w:rsidR="00992B66">
        <w:t xml:space="preserve"> </w:t>
      </w:r>
      <w:r w:rsidR="000F1AA0">
        <w:t xml:space="preserve">‘he/she didn’t come’ in (326a), along with </w:t>
      </w:r>
      <w:r w:rsidR="00A71DD8">
        <w:t>many similar examples</w:t>
      </w:r>
      <w:r w:rsidR="00853E5F">
        <w:t xml:space="preserve">, cf. the paradigm in (331) below. </w:t>
      </w:r>
      <w:r w:rsidR="009D19F0">
        <w:t xml:space="preserve">Similar conclusions apply to negative nonverbal predicates, see especially the discussion in §11.2.3.4 below. </w:t>
      </w:r>
    </w:p>
    <w:p w14:paraId="7F5FF06E" w14:textId="4FDFA318" w:rsidR="00992B66" w:rsidRDefault="00992B66" w:rsidP="00321CAF">
      <w:r>
        <w:tab/>
        <w:t xml:space="preserve">It is not possible to account for the raising of future </w:t>
      </w:r>
      <w:r w:rsidRPr="004B511F">
        <w:rPr>
          <w:rFonts w:ascii="Doulos SIL" w:hAnsi="Doulos SIL"/>
          <w:i/>
          <w:color w:val="0000FF"/>
        </w:rPr>
        <w:t>sà</w:t>
      </w:r>
      <w:r>
        <w:t xml:space="preserve"> to </w:t>
      </w:r>
      <w:r w:rsidRPr="004B511F">
        <w:rPr>
          <w:rFonts w:ascii="Doulos SIL" w:hAnsi="Doulos SIL"/>
          <w:i/>
          <w:color w:val="0000FF"/>
        </w:rPr>
        <w:t>sá</w:t>
      </w:r>
      <w:r>
        <w:t xml:space="preserve"> in (326c) </w:t>
      </w:r>
      <w:r w:rsidR="000F1AA0">
        <w:t>by extending Final Tone-Raising to it</w:t>
      </w:r>
      <w:r>
        <w:t xml:space="preserve">, since in e.g. </w:t>
      </w:r>
      <w:r w:rsidRPr="00543B63">
        <w:rPr>
          <w:rFonts w:ascii="Doulos SIL" w:hAnsi="Doulos SIL"/>
          <w:i/>
          <w:color w:val="0000FF"/>
        </w:rPr>
        <w:t>à sá ꜜsáá=r</w:t>
      </w:r>
      <w:r>
        <w:rPr>
          <w:rFonts w:ascii="Doulos SIL" w:hAnsi="Doulos SIL"/>
          <w:i/>
          <w:color w:val="0000FF"/>
        </w:rPr>
        <w:t>ɛ̄</w:t>
      </w:r>
      <w:r w:rsidRPr="00543B63">
        <w:rPr>
          <w:rFonts w:ascii="Doulos SIL" w:hAnsi="Doulos SIL"/>
          <w:i/>
          <w:color w:val="0000FF"/>
        </w:rPr>
        <w:t>ʔ</w:t>
      </w:r>
      <w:r>
        <w:t xml:space="preserve"> ‘he/she won’t come’, </w:t>
      </w:r>
      <w:r w:rsidRPr="004B511F">
        <w:rPr>
          <w:rFonts w:ascii="Doulos SIL" w:hAnsi="Doulos SIL"/>
          <w:i/>
          <w:color w:val="0000FF"/>
        </w:rPr>
        <w:t>sá</w:t>
      </w:r>
      <w:r>
        <w:t xml:space="preserve"> is followed by an H</w:t>
      </w:r>
      <w:r>
        <w:noBreakHyphen/>
        <w:t>tone rather than by an L</w:t>
      </w:r>
      <w:r>
        <w:noBreakHyphen/>
        <w:t xml:space="preserve">tone. </w:t>
      </w:r>
      <w:r w:rsidR="000F1AA0">
        <w:t xml:space="preserve">So for future </w:t>
      </w:r>
      <w:r w:rsidR="000F1AA0" w:rsidRPr="004B511F">
        <w:rPr>
          <w:rFonts w:ascii="Doulos SIL" w:hAnsi="Doulos SIL"/>
          <w:i/>
          <w:color w:val="0000FF"/>
        </w:rPr>
        <w:t>sá</w:t>
      </w:r>
      <w:r>
        <w:t xml:space="preserve"> </w:t>
      </w:r>
      <w:r w:rsidR="000F1AA0">
        <w:t xml:space="preserve">under negation </w:t>
      </w:r>
      <w:r>
        <w:t xml:space="preserve">we </w:t>
      </w:r>
      <w:r w:rsidR="009D19F0">
        <w:t>have no choice but to</w:t>
      </w:r>
      <w:r>
        <w:t xml:space="preserve"> recognize an ad hoc morphotonological rule with no real phonological</w:t>
      </w:r>
      <w:r w:rsidR="009D19F0">
        <w:t xml:space="preserve"> or grammatical</w:t>
      </w:r>
      <w:r>
        <w:t xml:space="preserve"> basis.</w:t>
      </w:r>
      <w:r w:rsidR="000F1AA0">
        <w:t xml:space="preserve"> The only </w:t>
      </w:r>
      <w:r w:rsidR="009D19F0">
        <w:t>hypothesis that I can think of to account for H</w:t>
      </w:r>
      <w:r w:rsidR="009D19F0">
        <w:noBreakHyphen/>
        <w:t xml:space="preserve">toned </w:t>
      </w:r>
      <w:r w:rsidR="009D19F0" w:rsidRPr="004B511F">
        <w:rPr>
          <w:rFonts w:ascii="Doulos SIL" w:hAnsi="Doulos SIL"/>
          <w:i/>
          <w:color w:val="0000FF"/>
        </w:rPr>
        <w:t>sá</w:t>
      </w:r>
      <w:r w:rsidR="009D19F0">
        <w:t xml:space="preserve"> historically </w:t>
      </w:r>
      <w:r w:rsidR="000F1AA0">
        <w:t xml:space="preserve">is </w:t>
      </w:r>
      <w:r w:rsidR="009D19F0">
        <w:t xml:space="preserve">to posit </w:t>
      </w:r>
      <w:r w:rsidR="000F1AA0">
        <w:t>an ancient H</w:t>
      </w:r>
      <w:r w:rsidR="000F1AA0">
        <w:noBreakHyphen/>
        <w:t>toned negative morpheme</w:t>
      </w:r>
      <w:r w:rsidR="009D19F0">
        <w:t>, adjacent to the future morpheme,</w:t>
      </w:r>
      <w:r w:rsidR="000F1AA0">
        <w:t xml:space="preserve"> </w:t>
      </w:r>
      <w:r w:rsidR="009D19F0">
        <w:t>and assume that it disappeared segmentally but left its H</w:t>
      </w:r>
      <w:r w:rsidR="009D19F0">
        <w:noBreakHyphen/>
        <w:t>tone behind</w:t>
      </w:r>
      <w:r w:rsidR="000F1AA0">
        <w:t xml:space="preserve">. Another interesting synchronic fact that is relevant to this matter is that future </w:t>
      </w:r>
      <w:r w:rsidR="000F1AA0" w:rsidRPr="004B511F">
        <w:rPr>
          <w:rFonts w:ascii="Doulos SIL" w:hAnsi="Doulos SIL"/>
          <w:i/>
          <w:color w:val="0000FF"/>
        </w:rPr>
        <w:t>sà</w:t>
      </w:r>
      <w:r w:rsidR="000F1AA0">
        <w:t xml:space="preserve"> remains L</w:t>
      </w:r>
      <w:r w:rsidR="000F1AA0">
        <w:noBreakHyphen/>
        <w:t xml:space="preserve">toned in the future-in-past construction with </w:t>
      </w:r>
      <w:r w:rsidR="000F1AA0" w:rsidRPr="004B511F">
        <w:rPr>
          <w:rFonts w:ascii="Doulos SIL" w:hAnsi="Doulos SIL"/>
          <w:i/>
          <w:color w:val="0000FF"/>
        </w:rPr>
        <w:t>cí sà</w:t>
      </w:r>
      <w:r w:rsidR="000F1AA0">
        <w:t xml:space="preserve"> ‘was going to </w:t>
      </w:r>
      <w:r w:rsidR="0080417E">
        <w:t>(VP)’, see (369b) below.</w:t>
      </w:r>
    </w:p>
    <w:p w14:paraId="1119F1AC" w14:textId="793EE19F" w:rsidR="003D663D" w:rsidRPr="003D663D" w:rsidRDefault="003D663D" w:rsidP="00321CAF">
      <w:r>
        <w:tab/>
        <w:t>Further examples of negative present</w:t>
      </w:r>
      <w:r w:rsidR="00A71DD8">
        <w:t>-tense</w:t>
      </w:r>
      <w:r>
        <w:t xml:space="preserve"> sentences, this time transitives with an object noun directly following the subject, are in (</w:t>
      </w:r>
      <w:r w:rsidR="007722FB">
        <w:t>327</w:t>
      </w:r>
      <w:r>
        <w:t>a</w:t>
      </w:r>
      <w:r>
        <w:noBreakHyphen/>
        <w:t>c). Again, subject pronoun</w:t>
      </w:r>
      <w:r w:rsidR="00A42625">
        <w:t>s</w:t>
      </w:r>
      <w:r>
        <w:t xml:space="preserve"> </w:t>
      </w:r>
      <w:r w:rsidR="00721A11">
        <w:t xml:space="preserve">including human 3Sg </w:t>
      </w:r>
      <w:r w:rsidR="00721A11" w:rsidRPr="00A42625">
        <w:rPr>
          <w:rFonts w:ascii="Doulos SIL" w:hAnsi="Doulos SIL"/>
          <w:i/>
          <w:color w:val="0000FF"/>
        </w:rPr>
        <w:t>à</w:t>
      </w:r>
      <w:r w:rsidR="00721A11">
        <w:t xml:space="preserve"> and 1Sg </w:t>
      </w:r>
      <w:r w:rsidR="00721A11" w:rsidRPr="00A42625">
        <w:rPr>
          <w:rFonts w:ascii="Doulos SIL" w:hAnsi="Doulos SIL"/>
          <w:i/>
          <w:color w:val="0000FF"/>
        </w:rPr>
        <w:t>mā</w:t>
      </w:r>
      <w:r w:rsidR="00721A11">
        <w:t xml:space="preserve"> </w:t>
      </w:r>
      <w:r w:rsidR="00A42625">
        <w:t>undergo</w:t>
      </w:r>
      <w:r>
        <w:t xml:space="preserve"> Final Tone-Raising only before an L</w:t>
      </w:r>
      <w:r>
        <w:noBreakHyphen/>
        <w:t>tone (</w:t>
      </w:r>
      <w:r w:rsidR="007722FB">
        <w:t>327</w:t>
      </w:r>
      <w:r>
        <w:t xml:space="preserve">a), </w:t>
      </w:r>
      <w:r w:rsidR="00721A11">
        <w:t>not</w:t>
      </w:r>
      <w:r>
        <w:t xml:space="preserve"> before M</w:t>
      </w:r>
      <w:r>
        <w:noBreakHyphen/>
        <w:t xml:space="preserve"> or H</w:t>
      </w:r>
      <w:r>
        <w:noBreakHyphen/>
        <w:t>tones (</w:t>
      </w:r>
      <w:r w:rsidR="007722FB">
        <w:t>327</w:t>
      </w:r>
      <w:r>
        <w:t>b</w:t>
      </w:r>
      <w:r>
        <w:noBreakHyphen/>
        <w:t xml:space="preserve">c). </w:t>
      </w:r>
      <w:r w:rsidR="000F1AA0">
        <w:t xml:space="preserve">These examples show that the tone-raising to </w:t>
      </w:r>
      <w:r w:rsidR="000F1AA0" w:rsidRPr="004B511F">
        <w:rPr>
          <w:rFonts w:ascii="Doulos SIL" w:hAnsi="Doulos SIL"/>
          <w:i/>
          <w:color w:val="0000FF"/>
        </w:rPr>
        <w:t>á</w:t>
      </w:r>
      <w:r w:rsidR="000F1AA0">
        <w:t xml:space="preserve"> and </w:t>
      </w:r>
      <w:r w:rsidR="000F1AA0" w:rsidRPr="004B511F">
        <w:rPr>
          <w:rFonts w:ascii="Doulos SIL" w:hAnsi="Doulos SIL"/>
          <w:i/>
          <w:color w:val="0000FF"/>
        </w:rPr>
        <w:t>má</w:t>
      </w:r>
      <w:r w:rsidR="000F1AA0">
        <w:t xml:space="preserve"> does not depend on the adjacency of the verb.</w:t>
      </w:r>
      <w:r w:rsidR="00656403">
        <w:t xml:space="preserve"> Rather, it occurs only before an L</w:t>
      </w:r>
      <w:r w:rsidR="00656403">
        <w:noBreakHyphen/>
        <w:t>tone.</w:t>
      </w:r>
    </w:p>
    <w:p w14:paraId="5B3DC104" w14:textId="77777777" w:rsidR="003D663D" w:rsidRDefault="003D663D" w:rsidP="00321CAF"/>
    <w:p w14:paraId="290BF327" w14:textId="5547F6BD" w:rsidR="003D663D" w:rsidRDefault="003D663D" w:rsidP="003D663D">
      <w:pPr>
        <w:tabs>
          <w:tab w:val="clear" w:pos="369"/>
          <w:tab w:val="left" w:pos="720"/>
          <w:tab w:val="left" w:pos="1080"/>
          <w:tab w:val="left" w:pos="3510"/>
          <w:tab w:val="left" w:pos="4320"/>
        </w:tabs>
      </w:pPr>
      <w:r>
        <w:t>(</w:t>
      </w:r>
      <w:r w:rsidR="007722FB">
        <w:t>327</w:t>
      </w:r>
      <w:r>
        <w:t>)</w:t>
      </w:r>
      <w:r>
        <w:tab/>
        <w:t>a.</w:t>
      </w:r>
      <w:r>
        <w:tab/>
      </w:r>
      <w:r w:rsidRPr="00543B63">
        <w:rPr>
          <w:rFonts w:ascii="Doulos SIL" w:hAnsi="Doulos SIL"/>
          <w:i/>
          <w:color w:val="0000FF"/>
        </w:rPr>
        <w:t xml:space="preserve">àáⁿ </w:t>
      </w:r>
      <w:r w:rsidRPr="00543B63">
        <w:t>/</w:t>
      </w:r>
      <w:r w:rsidRPr="00543B63">
        <w:rPr>
          <w:rFonts w:ascii="Doulos SIL" w:hAnsi="Doulos SIL"/>
          <w:i/>
          <w:color w:val="0000FF"/>
        </w:rPr>
        <w:t xml:space="preserve"> á</w:t>
      </w:r>
      <w:r>
        <w:t xml:space="preserve"> / </w:t>
      </w:r>
      <w:r w:rsidRPr="00543B63">
        <w:rPr>
          <w:rFonts w:ascii="Doulos SIL" w:hAnsi="Doulos SIL"/>
          <w:i/>
          <w:color w:val="0000FF"/>
        </w:rPr>
        <w:t>má</w:t>
      </w:r>
      <w:r w:rsidRPr="00543B63">
        <w:rPr>
          <w:rFonts w:ascii="Doulos SIL" w:hAnsi="Doulos SIL"/>
          <w:i/>
          <w:color w:val="0000FF"/>
        </w:rPr>
        <w:tab/>
        <w:t>wùlá</w:t>
      </w:r>
      <w:r w:rsidRPr="00543B63">
        <w:rPr>
          <w:rFonts w:ascii="Doulos SIL" w:hAnsi="Doulos SIL"/>
          <w:i/>
          <w:color w:val="0000FF"/>
        </w:rPr>
        <w:tab/>
        <w:t>dɔ̀nɔ̀=nɛ̄ʔ</w:t>
      </w:r>
    </w:p>
    <w:p w14:paraId="55811D2B" w14:textId="3AB13BD8" w:rsidR="003D663D" w:rsidRPr="003D663D" w:rsidRDefault="003D663D" w:rsidP="003D663D">
      <w:pPr>
        <w:tabs>
          <w:tab w:val="clear" w:pos="369"/>
          <w:tab w:val="left" w:pos="720"/>
          <w:tab w:val="left" w:pos="1080"/>
          <w:tab w:val="left" w:pos="3510"/>
          <w:tab w:val="left" w:pos="4320"/>
        </w:tabs>
      </w:pPr>
      <w:r>
        <w:tab/>
      </w:r>
      <w:r>
        <w:tab/>
        <w:t>3PlHum / 3SgHum / 1Sg</w:t>
      </w:r>
      <w:r>
        <w:tab/>
        <w:t>dog</w:t>
      </w:r>
      <w:r>
        <w:tab/>
        <w:t>eat.meat.Ipfv=Neg</w:t>
      </w:r>
    </w:p>
    <w:p w14:paraId="23E846C1" w14:textId="26B8F7EA" w:rsidR="003D663D" w:rsidRDefault="003D663D" w:rsidP="003D663D">
      <w:pPr>
        <w:tabs>
          <w:tab w:val="clear" w:pos="369"/>
          <w:tab w:val="left" w:pos="720"/>
          <w:tab w:val="left" w:pos="1080"/>
          <w:tab w:val="left" w:pos="3510"/>
          <w:tab w:val="left" w:pos="4320"/>
        </w:tabs>
      </w:pPr>
      <w:r>
        <w:tab/>
      </w:r>
      <w:r>
        <w:tab/>
        <w:t>‘They/He-or-she</w:t>
      </w:r>
      <w:r w:rsidR="0095342E">
        <w:t>/I</w:t>
      </w:r>
      <w:r>
        <w:t xml:space="preserve"> do(es)n’t eat dog (meat).’ (&lt; </w:t>
      </w:r>
      <w:r w:rsidRPr="00543B63">
        <w:rPr>
          <w:rFonts w:ascii="Doulos SIL" w:hAnsi="Doulos SIL"/>
          <w:i/>
          <w:color w:val="0000FF"/>
        </w:rPr>
        <w:t>wùlà</w:t>
      </w:r>
      <w:r>
        <w:t xml:space="preserve"> )</w:t>
      </w:r>
    </w:p>
    <w:p w14:paraId="49AB6E0C" w14:textId="77777777" w:rsidR="003D663D" w:rsidRDefault="003D663D" w:rsidP="003D663D">
      <w:pPr>
        <w:tabs>
          <w:tab w:val="clear" w:pos="369"/>
          <w:tab w:val="left" w:pos="720"/>
          <w:tab w:val="left" w:pos="1080"/>
          <w:tab w:val="left" w:pos="3510"/>
          <w:tab w:val="left" w:pos="4320"/>
        </w:tabs>
      </w:pPr>
    </w:p>
    <w:p w14:paraId="50A9AEB4" w14:textId="1CDC1F6F" w:rsidR="003D663D" w:rsidRDefault="003D663D" w:rsidP="003D663D">
      <w:pPr>
        <w:tabs>
          <w:tab w:val="clear" w:pos="369"/>
          <w:tab w:val="left" w:pos="720"/>
          <w:tab w:val="left" w:pos="1080"/>
          <w:tab w:val="left" w:pos="3510"/>
          <w:tab w:val="left" w:pos="4320"/>
        </w:tabs>
      </w:pPr>
      <w:r>
        <w:tab/>
        <w:t>b.</w:t>
      </w:r>
      <w:r>
        <w:tab/>
      </w:r>
      <w:r w:rsidRPr="00543B63">
        <w:rPr>
          <w:rFonts w:ascii="Doulos SIL" w:hAnsi="Doulos SIL"/>
          <w:i/>
          <w:color w:val="0000FF"/>
        </w:rPr>
        <w:t>ààⁿ</w:t>
      </w:r>
      <w:r>
        <w:t xml:space="preserve"> / </w:t>
      </w:r>
      <w:r w:rsidRPr="00543B63">
        <w:rPr>
          <w:rFonts w:ascii="Doulos SIL" w:hAnsi="Doulos SIL"/>
          <w:i/>
          <w:color w:val="0000FF"/>
        </w:rPr>
        <w:t>à</w:t>
      </w:r>
      <w:r>
        <w:t xml:space="preserve"> / </w:t>
      </w:r>
      <w:r w:rsidRPr="00543B63">
        <w:rPr>
          <w:rFonts w:ascii="Doulos SIL" w:hAnsi="Doulos SIL"/>
          <w:i/>
          <w:color w:val="0000FF"/>
        </w:rPr>
        <w:t>mā</w:t>
      </w:r>
      <w:r w:rsidRPr="00543B63">
        <w:rPr>
          <w:rFonts w:ascii="Doulos SIL" w:hAnsi="Doulos SIL"/>
          <w:i/>
          <w:color w:val="0000FF"/>
        </w:rPr>
        <w:tab/>
        <w:t>yíʔé</w:t>
      </w:r>
      <w:r w:rsidRPr="00543B63">
        <w:rPr>
          <w:rFonts w:ascii="Doulos SIL" w:hAnsi="Doulos SIL"/>
          <w:i/>
          <w:color w:val="0000FF"/>
        </w:rPr>
        <w:tab/>
        <w:t>dɔ̀nɔ̀=nɛ̄ʔ</w:t>
      </w:r>
    </w:p>
    <w:p w14:paraId="6CDD997D" w14:textId="3C77B5B1" w:rsidR="003D663D" w:rsidRPr="003D663D" w:rsidRDefault="003D663D" w:rsidP="003D663D">
      <w:pPr>
        <w:tabs>
          <w:tab w:val="clear" w:pos="369"/>
          <w:tab w:val="left" w:pos="720"/>
          <w:tab w:val="left" w:pos="1080"/>
          <w:tab w:val="left" w:pos="3510"/>
          <w:tab w:val="left" w:pos="4320"/>
        </w:tabs>
      </w:pPr>
      <w:r>
        <w:tab/>
      </w:r>
      <w:r>
        <w:tab/>
        <w:t>3PlHum / 3SgHum / 1Sg</w:t>
      </w:r>
      <w:r>
        <w:tab/>
        <w:t>fish</w:t>
      </w:r>
      <w:r>
        <w:tab/>
        <w:t>eat.meat.Ipfv=Neg</w:t>
      </w:r>
    </w:p>
    <w:p w14:paraId="5C4555B1" w14:textId="62F02F4D" w:rsidR="003D663D" w:rsidRDefault="003D663D" w:rsidP="003D663D">
      <w:pPr>
        <w:tabs>
          <w:tab w:val="clear" w:pos="369"/>
          <w:tab w:val="left" w:pos="720"/>
          <w:tab w:val="left" w:pos="1080"/>
          <w:tab w:val="left" w:pos="3510"/>
          <w:tab w:val="left" w:pos="4320"/>
        </w:tabs>
      </w:pPr>
      <w:r>
        <w:tab/>
      </w:r>
      <w:r>
        <w:tab/>
        <w:t>‘They/He-or-she do(es)n’t eat fish.’</w:t>
      </w:r>
    </w:p>
    <w:p w14:paraId="645414E7" w14:textId="77777777" w:rsidR="003D663D" w:rsidRDefault="003D663D" w:rsidP="003D663D">
      <w:pPr>
        <w:tabs>
          <w:tab w:val="clear" w:pos="369"/>
          <w:tab w:val="left" w:pos="720"/>
          <w:tab w:val="left" w:pos="1080"/>
          <w:tab w:val="left" w:pos="3510"/>
          <w:tab w:val="left" w:pos="4320"/>
        </w:tabs>
      </w:pPr>
    </w:p>
    <w:p w14:paraId="08B2D323" w14:textId="1FC098C3" w:rsidR="003D663D" w:rsidRDefault="003D663D" w:rsidP="00C81760">
      <w:pPr>
        <w:keepNext/>
        <w:tabs>
          <w:tab w:val="clear" w:pos="369"/>
          <w:tab w:val="left" w:pos="720"/>
          <w:tab w:val="left" w:pos="1080"/>
          <w:tab w:val="left" w:pos="3510"/>
          <w:tab w:val="left" w:pos="4320"/>
        </w:tabs>
      </w:pPr>
      <w:r>
        <w:lastRenderedPageBreak/>
        <w:tab/>
        <w:t>c.</w:t>
      </w:r>
      <w:r>
        <w:tab/>
      </w:r>
      <w:r w:rsidRPr="00543B63">
        <w:rPr>
          <w:rFonts w:ascii="Doulos SIL" w:hAnsi="Doulos SIL"/>
          <w:i/>
          <w:color w:val="0000FF"/>
        </w:rPr>
        <w:t>ààⁿ</w:t>
      </w:r>
      <w:r>
        <w:t xml:space="preserve"> / </w:t>
      </w:r>
      <w:r w:rsidRPr="00543B63">
        <w:rPr>
          <w:rFonts w:ascii="Doulos SIL" w:hAnsi="Doulos SIL"/>
          <w:i/>
          <w:color w:val="0000FF"/>
        </w:rPr>
        <w:t>à</w:t>
      </w:r>
      <w:r>
        <w:t xml:space="preserve"> / </w:t>
      </w:r>
      <w:r w:rsidRPr="00543B63">
        <w:rPr>
          <w:rFonts w:ascii="Doulos SIL" w:hAnsi="Doulos SIL"/>
          <w:i/>
          <w:color w:val="0000FF"/>
        </w:rPr>
        <w:t>mā</w:t>
      </w:r>
      <w:r w:rsidRPr="00543B63">
        <w:rPr>
          <w:rFonts w:ascii="Doulos SIL" w:hAnsi="Doulos SIL"/>
          <w:i/>
          <w:color w:val="0000FF"/>
        </w:rPr>
        <w:tab/>
        <w:t>gbāá</w:t>
      </w:r>
      <w:r w:rsidRPr="00543B63">
        <w:rPr>
          <w:rFonts w:ascii="Doulos SIL" w:hAnsi="Doulos SIL"/>
          <w:i/>
          <w:color w:val="0000FF"/>
        </w:rPr>
        <w:tab/>
        <w:t>dɔ̀nɔ̀=nɛ̄ʔ</w:t>
      </w:r>
    </w:p>
    <w:p w14:paraId="76A11EF2" w14:textId="362A14A8" w:rsidR="003D663D" w:rsidRPr="003D663D" w:rsidRDefault="003D663D" w:rsidP="00C81760">
      <w:pPr>
        <w:keepNext/>
        <w:tabs>
          <w:tab w:val="clear" w:pos="369"/>
          <w:tab w:val="left" w:pos="720"/>
          <w:tab w:val="left" w:pos="1080"/>
          <w:tab w:val="left" w:pos="3510"/>
          <w:tab w:val="left" w:pos="4320"/>
        </w:tabs>
      </w:pPr>
      <w:r>
        <w:tab/>
      </w:r>
      <w:r>
        <w:tab/>
        <w:t>3PlHum / 3SgHum / 1Sg</w:t>
      </w:r>
      <w:r>
        <w:tab/>
        <w:t>wood</w:t>
      </w:r>
      <w:r>
        <w:tab/>
        <w:t>eat.meat.Ipfv=Neg</w:t>
      </w:r>
    </w:p>
    <w:p w14:paraId="2AEB11E0" w14:textId="24E33229" w:rsidR="001F4F15" w:rsidRDefault="003D663D" w:rsidP="003D663D">
      <w:pPr>
        <w:tabs>
          <w:tab w:val="clear" w:pos="369"/>
          <w:tab w:val="left" w:pos="720"/>
          <w:tab w:val="left" w:pos="1080"/>
          <w:tab w:val="left" w:pos="3510"/>
          <w:tab w:val="left" w:pos="4320"/>
        </w:tabs>
      </w:pPr>
      <w:r>
        <w:tab/>
      </w:r>
      <w:r>
        <w:tab/>
        <w:t>‘They/He-or-she do(es)n’t eat wood.’</w:t>
      </w:r>
      <w:r w:rsidR="00721A11">
        <w:t xml:space="preserve"> (&lt; </w:t>
      </w:r>
      <w:r w:rsidR="00721A11" w:rsidRPr="00A42625">
        <w:rPr>
          <w:rFonts w:ascii="Doulos SIL" w:hAnsi="Doulos SIL"/>
          <w:i/>
          <w:color w:val="0000FF"/>
        </w:rPr>
        <w:t>gbāā</w:t>
      </w:r>
      <w:r w:rsidR="00721A11">
        <w:t xml:space="preserve"> )</w:t>
      </w:r>
    </w:p>
    <w:p w14:paraId="0CC33580" w14:textId="77777777" w:rsidR="004C12AD" w:rsidRDefault="004C12AD" w:rsidP="004C12AD"/>
    <w:p w14:paraId="37E82C7E" w14:textId="4C5F1D47" w:rsidR="004C12AD" w:rsidRDefault="004C12AD" w:rsidP="004C12AD">
      <w:r>
        <w:t xml:space="preserve">See also the data on positive versus negative experiential perfects </w:t>
      </w:r>
      <w:r w:rsidRPr="00732D53">
        <w:t>in §15.1.</w:t>
      </w:r>
      <w:r>
        <w:t>1.3.</w:t>
      </w:r>
    </w:p>
    <w:p w14:paraId="28412987" w14:textId="59853B24" w:rsidR="00C7502A" w:rsidRDefault="006761F0" w:rsidP="004A7F0F">
      <w:pPr>
        <w:pStyle w:val="Heading2"/>
      </w:pPr>
      <w:bookmarkStart w:id="1449" w:name="_Toc508942868"/>
      <w:bookmarkStart w:id="1450" w:name="_Toc508943468"/>
      <w:bookmarkStart w:id="1451" w:name="_Toc518533255"/>
      <w:bookmarkStart w:id="1452" w:name="_Toc78375767"/>
      <w:bookmarkStart w:id="1453" w:name="_Toc79405869"/>
      <w:bookmarkStart w:id="1454" w:name="_Toc167069719"/>
      <w:bookmarkStart w:id="1455" w:name="_Toc342594236"/>
      <w:bookmarkStart w:id="1456" w:name="_Toc344402616"/>
      <w:r>
        <w:t>I</w:t>
      </w:r>
      <w:r w:rsidR="00C7502A">
        <w:t xml:space="preserve">ndicative </w:t>
      </w:r>
      <w:r w:rsidR="00CC7FC9">
        <w:t>tense-aspect</w:t>
      </w:r>
      <w:r w:rsidR="00C7502A">
        <w:t xml:space="preserve"> </w:t>
      </w:r>
      <w:r w:rsidR="00C7502A" w:rsidRPr="006761F0">
        <w:t>categories</w:t>
      </w:r>
      <w:bookmarkEnd w:id="1449"/>
      <w:bookmarkEnd w:id="1450"/>
      <w:bookmarkEnd w:id="1451"/>
      <w:bookmarkEnd w:id="1452"/>
      <w:bookmarkEnd w:id="1453"/>
      <w:bookmarkEnd w:id="1454"/>
      <w:bookmarkEnd w:id="1455"/>
      <w:bookmarkEnd w:id="1456"/>
    </w:p>
    <w:p w14:paraId="4C6210F9" w14:textId="18F97789" w:rsidR="00E45A33" w:rsidRDefault="00E45A33" w:rsidP="008E27D8">
      <w:r>
        <w:t xml:space="preserve">This section covers perfective, present, future, and progressive </w:t>
      </w:r>
      <w:r w:rsidR="00656403">
        <w:t>categories</w:t>
      </w:r>
      <w:r>
        <w:t>, which are expr</w:t>
      </w:r>
      <w:r w:rsidR="00721A11">
        <w:t xml:space="preserve">essed within verbal morphology, </w:t>
      </w:r>
      <w:r>
        <w:t xml:space="preserve">in </w:t>
      </w:r>
      <w:r w:rsidR="00656403">
        <w:t>the nonperfective</w:t>
      </w:r>
      <w:r>
        <w:t xml:space="preserve"> cases </w:t>
      </w:r>
      <w:r w:rsidR="00721A11">
        <w:t>in combination with</w:t>
      </w:r>
      <w:r>
        <w:t xml:space="preserve"> the </w:t>
      </w:r>
      <w:r w:rsidR="00721A11">
        <w:t>imperfective subject enclitic.</w:t>
      </w:r>
    </w:p>
    <w:p w14:paraId="7FB16E0F" w14:textId="56210514" w:rsidR="00E45A33" w:rsidRDefault="00E45A33" w:rsidP="008E27D8">
      <w:r>
        <w:tab/>
        <w:t>Some additional tense-aspect categories are expressed by cons</w:t>
      </w:r>
      <w:r w:rsidR="002E02DA">
        <w:t xml:space="preserve">tructions </w:t>
      </w:r>
      <w:r w:rsidR="00721A11">
        <w:t>that include</w:t>
      </w:r>
      <w:r w:rsidR="002E02DA">
        <w:t xml:space="preserve"> auxiliaries. The main ones are:</w:t>
      </w:r>
    </w:p>
    <w:p w14:paraId="13A38E40" w14:textId="6BFBC6FC" w:rsidR="00E45A33" w:rsidRPr="002E02DA" w:rsidRDefault="00721A11" w:rsidP="0071155B">
      <w:pPr>
        <w:pStyle w:val="ListParagraph"/>
        <w:numPr>
          <w:ilvl w:val="0"/>
          <w:numId w:val="4"/>
        </w:numPr>
        <w:tabs>
          <w:tab w:val="clear" w:pos="369"/>
          <w:tab w:val="left" w:pos="720"/>
          <w:tab w:val="left" w:pos="1080"/>
        </w:tabs>
      </w:pPr>
      <w:r>
        <w:t xml:space="preserve">durative </w:t>
      </w:r>
      <w:r w:rsidR="00656403">
        <w:t>inceptive (‘begin do</w:t>
      </w:r>
      <w:r w:rsidR="00E45A33" w:rsidRPr="002E02DA">
        <w:t xml:space="preserve">ing’) with </w:t>
      </w:r>
      <w:r w:rsidR="00E45A33" w:rsidRPr="002E02DA">
        <w:rPr>
          <w:rFonts w:ascii="Doulos SIL" w:hAnsi="Doulos SIL"/>
          <w:i/>
          <w:color w:val="0000FF"/>
        </w:rPr>
        <w:t>kú</w:t>
      </w:r>
      <w:r w:rsidR="00E45A33" w:rsidRPr="002E02DA">
        <w:t xml:space="preserve"> (§15.1.1.1);</w:t>
      </w:r>
    </w:p>
    <w:p w14:paraId="5EE3B9B4" w14:textId="6416A16B" w:rsidR="00E45A33" w:rsidRPr="002E02DA" w:rsidRDefault="00656403" w:rsidP="0071155B">
      <w:pPr>
        <w:pStyle w:val="ListParagraph"/>
        <w:numPr>
          <w:ilvl w:val="0"/>
          <w:numId w:val="4"/>
        </w:numPr>
        <w:tabs>
          <w:tab w:val="clear" w:pos="369"/>
          <w:tab w:val="left" w:pos="720"/>
          <w:tab w:val="left" w:pos="1080"/>
        </w:tabs>
      </w:pPr>
      <w:r>
        <w:t>continuative</w:t>
      </w:r>
      <w:r w:rsidR="00721A11">
        <w:t xml:space="preserve"> (‘keep doing’)</w:t>
      </w:r>
      <w:r w:rsidR="00E45A33" w:rsidRPr="002E02DA">
        <w:t xml:space="preserve"> with </w:t>
      </w:r>
      <w:r w:rsidR="00E45A33" w:rsidRPr="002E02DA">
        <w:rPr>
          <w:rFonts w:ascii="Doulos SIL" w:hAnsi="Doulos SIL"/>
          <w:i/>
          <w:noProof/>
          <w:color w:val="0000FF"/>
        </w:rPr>
        <w:t>tɔ́ɔ́</w:t>
      </w:r>
      <w:r w:rsidR="00306019">
        <w:rPr>
          <w:noProof/>
        </w:rPr>
        <w:t xml:space="preserve"> ~</w:t>
      </w:r>
      <w:r w:rsidR="00E45A33" w:rsidRPr="002E02DA">
        <w:rPr>
          <w:noProof/>
        </w:rPr>
        <w:t xml:space="preserve"> </w:t>
      </w:r>
      <w:r w:rsidR="00E45A33" w:rsidRPr="002E02DA">
        <w:rPr>
          <w:rFonts w:ascii="Doulos SIL" w:hAnsi="Doulos SIL"/>
          <w:i/>
          <w:noProof/>
          <w:color w:val="0000FF"/>
        </w:rPr>
        <w:t>túú </w:t>
      </w:r>
      <w:r w:rsidR="00E45A33" w:rsidRPr="002E02DA">
        <w:rPr>
          <w:noProof/>
        </w:rPr>
        <w:t>(§15.1.1.2)</w:t>
      </w:r>
    </w:p>
    <w:p w14:paraId="752E86CB" w14:textId="15396E9A" w:rsidR="00E45A33" w:rsidRPr="002E02DA" w:rsidRDefault="00E45A33" w:rsidP="0071155B">
      <w:pPr>
        <w:pStyle w:val="ListParagraph"/>
        <w:numPr>
          <w:ilvl w:val="0"/>
          <w:numId w:val="4"/>
        </w:numPr>
        <w:tabs>
          <w:tab w:val="clear" w:pos="369"/>
          <w:tab w:val="left" w:pos="720"/>
          <w:tab w:val="left" w:pos="1080"/>
        </w:tabs>
      </w:pPr>
      <w:r w:rsidRPr="002E02DA">
        <w:t>experiential perfect</w:t>
      </w:r>
      <w:r w:rsidR="00656403">
        <w:t xml:space="preserve"> (‘have ever done’)</w:t>
      </w:r>
      <w:r w:rsidRPr="002E02DA">
        <w:t xml:space="preserve"> with </w:t>
      </w:r>
      <w:r w:rsidRPr="002E02DA">
        <w:rPr>
          <w:rFonts w:ascii="Doulos SIL" w:hAnsi="Doulos SIL"/>
          <w:i/>
          <w:color w:val="0000FF"/>
        </w:rPr>
        <w:t>dú</w:t>
      </w:r>
      <w:r w:rsidRPr="002E02DA">
        <w:t xml:space="preserve"> (§15.</w:t>
      </w:r>
      <w:r w:rsidR="002E02DA">
        <w:t>1.1.3).</w:t>
      </w:r>
    </w:p>
    <w:p w14:paraId="0C40E2C2" w14:textId="77777777" w:rsidR="00E45A33" w:rsidRDefault="00E45A33" w:rsidP="008E27D8"/>
    <w:p w14:paraId="4FE68FB6" w14:textId="77777777" w:rsidR="008E27D8" w:rsidRPr="008E27D8" w:rsidRDefault="008E27D8" w:rsidP="008E27D8"/>
    <w:p w14:paraId="66E2E8B9" w14:textId="21D6673F" w:rsidR="00C7502A" w:rsidRDefault="00E45A33" w:rsidP="004A7F0F">
      <w:pPr>
        <w:pStyle w:val="Heading3"/>
      </w:pPr>
      <w:bookmarkStart w:id="1457" w:name="_Toc342594237"/>
      <w:bookmarkStart w:id="1458" w:name="_Toc344402617"/>
      <w:r>
        <w:t>Perfective</w:t>
      </w:r>
      <w:bookmarkEnd w:id="1457"/>
      <w:bookmarkEnd w:id="1458"/>
    </w:p>
    <w:p w14:paraId="5404B483" w14:textId="0415E82F" w:rsidR="00E45A33" w:rsidRPr="002D209A" w:rsidRDefault="00E45A33" w:rsidP="00E45A33">
      <w:r>
        <w:t xml:space="preserve">There is </w:t>
      </w:r>
      <w:r w:rsidR="00D56993">
        <w:t>one basic</w:t>
      </w:r>
      <w:r>
        <w:t xml:space="preserve"> perfective category. The perfective is the standard way to report an already completed (i.e. past) event.</w:t>
      </w:r>
    </w:p>
    <w:p w14:paraId="538DF48F" w14:textId="77777777" w:rsidR="00E45A33" w:rsidRPr="002D209A" w:rsidRDefault="00E45A33" w:rsidP="00E45A33"/>
    <w:p w14:paraId="07EBEC2B" w14:textId="07316CD8" w:rsidR="00E45A33" w:rsidRDefault="00E45A33" w:rsidP="00E45A33">
      <w:pPr>
        <w:tabs>
          <w:tab w:val="clear" w:pos="369"/>
          <w:tab w:val="left" w:pos="720"/>
          <w:tab w:val="left" w:pos="1080"/>
          <w:tab w:val="left" w:pos="2250"/>
          <w:tab w:val="left" w:pos="3600"/>
        </w:tabs>
      </w:pPr>
      <w:r>
        <w:t>(</w:t>
      </w:r>
      <w:r w:rsidR="007722FB">
        <w:t>328</w:t>
      </w:r>
      <w:r>
        <w:t>)</w:t>
      </w:r>
      <w:r>
        <w:tab/>
        <w:t>a.</w:t>
      </w:r>
      <w:r>
        <w:tab/>
      </w:r>
      <w:r w:rsidR="008F6A86">
        <w:rPr>
          <w:rFonts w:ascii="Doulos SIL" w:hAnsi="Doulos SIL"/>
          <w:i/>
          <w:color w:val="0000FF"/>
        </w:rPr>
        <w:t>mā</w:t>
      </w:r>
      <w:r w:rsidRPr="00986631">
        <w:rPr>
          <w:rFonts w:ascii="Doulos SIL" w:hAnsi="Doulos SIL"/>
          <w:i/>
          <w:color w:val="0000FF"/>
        </w:rPr>
        <w:tab/>
        <w:t>sìbí</w:t>
      </w:r>
      <w:r w:rsidRPr="00986631">
        <w:rPr>
          <w:rFonts w:ascii="Doulos SIL" w:hAnsi="Doulos SIL"/>
          <w:i/>
          <w:color w:val="0000FF"/>
        </w:rPr>
        <w:tab/>
        <w:t>dɔ̀</w:t>
      </w:r>
      <w:r>
        <w:rPr>
          <w:rFonts w:ascii="Doulos SIL" w:hAnsi="Doulos SIL"/>
          <w:i/>
          <w:color w:val="0000FF"/>
        </w:rPr>
        <w:t>ní</w:t>
      </w:r>
      <w:r w:rsidR="00DB6147">
        <w:rPr>
          <w:rFonts w:ascii="Doulos SIL" w:hAnsi="Doulos SIL"/>
          <w:i/>
          <w:color w:val="0000FF"/>
        </w:rPr>
        <w:t>(</w:t>
      </w:r>
      <w:r>
        <w:rPr>
          <w:rFonts w:ascii="Doulos SIL" w:hAnsi="Doulos SIL"/>
          <w:i/>
          <w:color w:val="0000FF"/>
        </w:rPr>
        <w:t>ī</w:t>
      </w:r>
      <w:r w:rsidR="00DB6147">
        <w:rPr>
          <w:rFonts w:ascii="Doulos SIL" w:hAnsi="Doulos SIL"/>
          <w:i/>
          <w:color w:val="0000FF"/>
        </w:rPr>
        <w:t>)</w:t>
      </w:r>
    </w:p>
    <w:p w14:paraId="00CFD56A" w14:textId="77777777" w:rsidR="00E45A33" w:rsidRDefault="00E45A33" w:rsidP="00E45A33">
      <w:pPr>
        <w:tabs>
          <w:tab w:val="clear" w:pos="369"/>
          <w:tab w:val="left" w:pos="720"/>
          <w:tab w:val="left" w:pos="1080"/>
          <w:tab w:val="left" w:pos="2250"/>
          <w:tab w:val="left" w:pos="3600"/>
        </w:tabs>
      </w:pPr>
      <w:r>
        <w:tab/>
      </w:r>
      <w:r>
        <w:tab/>
        <w:t>1Sg</w:t>
      </w:r>
      <w:r>
        <w:tab/>
        <w:t>meat</w:t>
      </w:r>
      <w:r>
        <w:tab/>
        <w:t>eat.meat.Pfv</w:t>
      </w:r>
    </w:p>
    <w:p w14:paraId="403AE1EE" w14:textId="77777777" w:rsidR="00E45A33" w:rsidRPr="002D209A" w:rsidRDefault="00E45A33" w:rsidP="00E45A33">
      <w:pPr>
        <w:tabs>
          <w:tab w:val="clear" w:pos="369"/>
          <w:tab w:val="left" w:pos="720"/>
          <w:tab w:val="left" w:pos="1080"/>
        </w:tabs>
      </w:pPr>
      <w:r>
        <w:tab/>
      </w:r>
      <w:r>
        <w:tab/>
        <w:t>‘I ate (the) meat.’</w:t>
      </w:r>
    </w:p>
    <w:p w14:paraId="2DFA3790" w14:textId="77777777" w:rsidR="00E45A33" w:rsidRPr="002D209A" w:rsidRDefault="00E45A33" w:rsidP="00E45A33">
      <w:pPr>
        <w:tabs>
          <w:tab w:val="clear" w:pos="369"/>
          <w:tab w:val="left" w:pos="720"/>
          <w:tab w:val="left" w:pos="1080"/>
        </w:tabs>
      </w:pPr>
    </w:p>
    <w:p w14:paraId="733254EB" w14:textId="578A92C7" w:rsidR="00E45A33" w:rsidRDefault="00E45A33" w:rsidP="00E45A33">
      <w:pPr>
        <w:tabs>
          <w:tab w:val="clear" w:pos="369"/>
          <w:tab w:val="left" w:pos="720"/>
          <w:tab w:val="left" w:pos="1080"/>
          <w:tab w:val="left" w:pos="2160"/>
          <w:tab w:val="left" w:pos="3690"/>
          <w:tab w:val="left" w:pos="4680"/>
        </w:tabs>
      </w:pPr>
      <w:r>
        <w:tab/>
        <w:t>b.</w:t>
      </w:r>
      <w:r>
        <w:tab/>
      </w:r>
      <w:r>
        <w:rPr>
          <w:rFonts w:ascii="Doulos SIL" w:hAnsi="Doulos SIL"/>
          <w:i/>
          <w:color w:val="0000FF"/>
        </w:rPr>
        <w:t>á=</w:t>
      </w:r>
      <w:r>
        <w:rPr>
          <w:rFonts w:ascii="Doulos SIL" w:hAnsi="Doulos SIL"/>
          <w:i/>
          <w:color w:val="0000FF"/>
        </w:rPr>
        <w:tab/>
      </w:r>
      <w:r>
        <w:rPr>
          <w:rFonts w:ascii="Doulos SIL" w:hAnsi="Doulos SIL"/>
          <w:i/>
          <w:color w:val="0000FF"/>
        </w:rPr>
        <w:sym w:font="Symbol" w:char="F0C6"/>
      </w:r>
      <w:r>
        <w:rPr>
          <w:rFonts w:ascii="Doulos SIL" w:hAnsi="Doulos SIL"/>
          <w:i/>
          <w:color w:val="0000FF"/>
        </w:rPr>
        <w:tab/>
      </w:r>
      <w:r w:rsidRPr="00986631">
        <w:rPr>
          <w:rFonts w:ascii="Doulos SIL" w:hAnsi="Doulos SIL"/>
          <w:i/>
          <w:color w:val="0000FF"/>
        </w:rPr>
        <w:t>wèé</w:t>
      </w:r>
      <w:r w:rsidRPr="00986631">
        <w:rPr>
          <w:rFonts w:ascii="Doulos SIL" w:hAnsi="Doulos SIL"/>
          <w:i/>
          <w:color w:val="0000FF"/>
        </w:rPr>
        <w:tab/>
        <w:t>bòbó</w:t>
      </w:r>
    </w:p>
    <w:p w14:paraId="6CF0B1C1" w14:textId="7A2DCB69" w:rsidR="00E45A33" w:rsidRDefault="00E45A33" w:rsidP="00E45A33">
      <w:pPr>
        <w:tabs>
          <w:tab w:val="clear" w:pos="369"/>
          <w:tab w:val="left" w:pos="720"/>
          <w:tab w:val="left" w:pos="1080"/>
          <w:tab w:val="left" w:pos="2160"/>
          <w:tab w:val="left" w:pos="3690"/>
          <w:tab w:val="left" w:pos="4680"/>
        </w:tabs>
      </w:pPr>
      <w:r>
        <w:tab/>
      </w:r>
      <w:r>
        <w:tab/>
        <w:t>3Sg=</w:t>
      </w:r>
      <w:r>
        <w:tab/>
        <w:t>3SgNonhObj</w:t>
      </w:r>
      <w:r>
        <w:tab/>
        <w:t>go.Pfv</w:t>
      </w:r>
      <w:r>
        <w:tab/>
        <w:t>Bobo</w:t>
      </w:r>
    </w:p>
    <w:p w14:paraId="62884BF2" w14:textId="49E1634B" w:rsidR="00E45A33" w:rsidRDefault="00E45A33" w:rsidP="00E45A33">
      <w:pPr>
        <w:tabs>
          <w:tab w:val="clear" w:pos="369"/>
          <w:tab w:val="left" w:pos="720"/>
          <w:tab w:val="left" w:pos="1080"/>
        </w:tabs>
      </w:pPr>
      <w:r>
        <w:tab/>
      </w:r>
      <w:r>
        <w:tab/>
        <w:t>‘He-or-she went to Bobo (city).’</w:t>
      </w:r>
    </w:p>
    <w:p w14:paraId="41082695" w14:textId="77777777" w:rsidR="00E45A33" w:rsidRDefault="00E45A33" w:rsidP="00E45A33"/>
    <w:p w14:paraId="2AC38735" w14:textId="59C0A6D0" w:rsidR="00656403" w:rsidRDefault="00656403" w:rsidP="00E45A33">
      <w:r>
        <w:t>One would expect that the perfective is also used in antecedent clauses in ordinary conditional constructions. However, there is a special verb form used in antecedents, see (566) in §16.1.2.</w:t>
      </w:r>
    </w:p>
    <w:p w14:paraId="4ECC538D" w14:textId="77777777" w:rsidR="00656403" w:rsidRDefault="00656403" w:rsidP="00E45A33"/>
    <w:p w14:paraId="711EC619" w14:textId="77777777" w:rsidR="00E45A33" w:rsidRDefault="00E45A33" w:rsidP="00E45A33"/>
    <w:p w14:paraId="44A2AFC2" w14:textId="303D76ED" w:rsidR="00E45A33" w:rsidRPr="00E45A33" w:rsidRDefault="00E45A33" w:rsidP="00E45A33">
      <w:pPr>
        <w:pStyle w:val="Heading4"/>
      </w:pPr>
      <w:bookmarkStart w:id="1459" w:name="_Toc342594238"/>
      <w:bookmarkStart w:id="1460" w:name="_Toc344402618"/>
      <w:r>
        <w:t>Subjects of perfective verbs</w:t>
      </w:r>
      <w:bookmarkEnd w:id="1459"/>
      <w:bookmarkEnd w:id="1460"/>
    </w:p>
    <w:p w14:paraId="6719E0BA" w14:textId="079C39EE" w:rsidR="00D374B0" w:rsidRDefault="00D374B0" w:rsidP="00D374B0">
      <w:r>
        <w:t xml:space="preserve">Subjects of perfective verbs, pronominal and nonpronominal, have their regular tones (subject to local tone sandhi processes). Thus 1Sg pronoun </w:t>
      </w:r>
      <w:r w:rsidRPr="00B81077">
        <w:rPr>
          <w:rFonts w:ascii="Doulos SIL" w:hAnsi="Doulos SIL"/>
          <w:i/>
          <w:color w:val="0000FF"/>
        </w:rPr>
        <w:t>mā</w:t>
      </w:r>
      <w:r>
        <w:t xml:space="preserve">, </w:t>
      </w:r>
      <w:r w:rsidR="00306019">
        <w:t xml:space="preserve">human </w:t>
      </w:r>
      <w:r>
        <w:t xml:space="preserve">3Pl pronoun </w:t>
      </w:r>
      <w:r w:rsidRPr="00B81077">
        <w:rPr>
          <w:rFonts w:ascii="Doulos SIL" w:hAnsi="Doulos SIL"/>
          <w:i/>
          <w:color w:val="0000FF"/>
        </w:rPr>
        <w:t>ààⁿ</w:t>
      </w:r>
      <w:r>
        <w:t xml:space="preserve">, </w:t>
      </w:r>
      <w:r w:rsidR="00306019">
        <w:t xml:space="preserve">and human 3Sg </w:t>
      </w:r>
      <w:r w:rsidR="00306019" w:rsidRPr="00A42625">
        <w:rPr>
          <w:rFonts w:ascii="Doulos SIL" w:hAnsi="Doulos SIL"/>
          <w:i/>
          <w:color w:val="0000FF"/>
        </w:rPr>
        <w:t>à</w:t>
      </w:r>
      <w:r w:rsidR="00306019">
        <w:t xml:space="preserve"> all have their distinctive lexical tones</w:t>
      </w:r>
      <w:r>
        <w:t xml:space="preserve">. This distinguishes perfectives from </w:t>
      </w:r>
      <w:r w:rsidR="00656403">
        <w:t>the entire imperfective system (present tense, future tense, progressive)</w:t>
      </w:r>
      <w:r>
        <w:t xml:space="preserve">, which require </w:t>
      </w:r>
      <w:r w:rsidR="00656403">
        <w:t>an imperfective</w:t>
      </w:r>
      <w:r>
        <w:t xml:space="preserve"> </w:t>
      </w:r>
      <w:r w:rsidR="009B69E1">
        <w:t xml:space="preserve">enclitic </w:t>
      </w:r>
      <w:r w:rsidRPr="00D8383A">
        <w:t>/H+</w:t>
      </w:r>
      <w:r w:rsidRPr="00D374B0">
        <w:rPr>
          <w:rFonts w:ascii="Doulos SIL" w:hAnsi="Doulos SIL"/>
          <w:color w:val="008000"/>
        </w:rPr>
        <w:t>=</w:t>
      </w:r>
      <w:r w:rsidRPr="00D374B0">
        <w:rPr>
          <w:rFonts w:ascii="Doulos SIL" w:hAnsi="Doulos SIL"/>
          <w:color w:val="008000"/>
        </w:rPr>
        <w:sym w:font="Symbol" w:char="F0C6"/>
      </w:r>
      <w:r w:rsidR="00656403">
        <w:t>/</w:t>
      </w:r>
      <w:r w:rsidR="00306019">
        <w:t>.</w:t>
      </w:r>
    </w:p>
    <w:p w14:paraId="6543FF83" w14:textId="77777777" w:rsidR="00D374B0" w:rsidRDefault="00D374B0" w:rsidP="00D374B0"/>
    <w:p w14:paraId="199510F3" w14:textId="0C500F27" w:rsidR="00CA3FB4" w:rsidRPr="00CA3FB4" w:rsidRDefault="00E45A33" w:rsidP="00CA3FB4">
      <w:pPr>
        <w:pStyle w:val="Heading4"/>
      </w:pPr>
      <w:bookmarkStart w:id="1461" w:name="_Toc342594239"/>
      <w:bookmarkStart w:id="1462" w:name="_Toc344402619"/>
      <w:r>
        <w:lastRenderedPageBreak/>
        <w:t>Form of perfective verb</w:t>
      </w:r>
      <w:bookmarkEnd w:id="1461"/>
      <w:bookmarkEnd w:id="1462"/>
    </w:p>
    <w:p w14:paraId="2A2E3B7E" w14:textId="500769C2" w:rsidR="008E7480" w:rsidRPr="00A42625" w:rsidRDefault="00BD39AA" w:rsidP="00BD39AA">
      <w:r>
        <w:t xml:space="preserve">The perfective is expressed by the </w:t>
      </w:r>
      <w:r w:rsidR="00B62E10">
        <w:t>E/I</w:t>
      </w:r>
      <w:r w:rsidR="00B62E10">
        <w:noBreakHyphen/>
        <w:t>stem of the verb</w:t>
      </w:r>
      <w:r w:rsidR="00656403">
        <w:t xml:space="preserve"> (i.e. the E</w:t>
      </w:r>
      <w:r w:rsidR="00656403">
        <w:noBreakHyphen/>
        <w:t>stem for some verbs and the I</w:t>
      </w:r>
      <w:r w:rsidR="00656403">
        <w:noBreakHyphen/>
        <w:t>stem for others)</w:t>
      </w:r>
      <w:r>
        <w:t xml:space="preserve">, with no post-subject inflectional particle. </w:t>
      </w:r>
      <w:r w:rsidR="006B3CD0">
        <w:t>T</w:t>
      </w:r>
      <w:r w:rsidR="00B62E10">
        <w:t>he E/I</w:t>
      </w:r>
      <w:r w:rsidR="00B62E10">
        <w:noBreakHyphen/>
        <w:t xml:space="preserve">stem ends in </w:t>
      </w:r>
      <w:r w:rsidR="006B3CD0">
        <w:t>a front vowel from the set {</w:t>
      </w:r>
      <w:r w:rsidR="006B3CD0" w:rsidRPr="008E7480">
        <w:rPr>
          <w:rFonts w:ascii="Doulos SIL" w:hAnsi="Doulos SIL"/>
          <w:i/>
          <w:color w:val="0000FF"/>
        </w:rPr>
        <w:t>i e ɛ</w:t>
      </w:r>
      <w:r w:rsidR="006B3CD0">
        <w:t>}</w:t>
      </w:r>
      <w:r w:rsidR="00B62E10">
        <w:t xml:space="preserve">, </w:t>
      </w:r>
      <w:r w:rsidR="006B3CD0">
        <w:t>which may be</w:t>
      </w:r>
      <w:r w:rsidR="00B62E10">
        <w:t xml:space="preserve"> subject to deletion</w:t>
      </w:r>
      <w:r w:rsidR="00E7190D">
        <w:t>.</w:t>
      </w:r>
      <w:r w:rsidR="00CA3FB4">
        <w:t xml:space="preserve"> </w:t>
      </w:r>
      <w:r w:rsidR="00656403">
        <w:t>There are two large subclasses of verbs. For one, the perfective is the E</w:t>
      </w:r>
      <w:r w:rsidR="00656403">
        <w:noBreakHyphen/>
        <w:t>stem, when</w:t>
      </w:r>
      <w:r w:rsidR="00E45A33">
        <w:t xml:space="preserve"> verbs end in mid-height </w:t>
      </w:r>
      <w:r w:rsidR="00E45A33" w:rsidRPr="00BB08EA">
        <w:rPr>
          <w:rFonts w:ascii="Doulos SIL" w:hAnsi="Doulos SIL"/>
          <w:i/>
          <w:color w:val="0000FF"/>
        </w:rPr>
        <w:t>e</w:t>
      </w:r>
      <w:r w:rsidR="00E45A33">
        <w:t xml:space="preserve"> or </w:t>
      </w:r>
      <w:r w:rsidR="00E45A33" w:rsidRPr="00BB08EA">
        <w:rPr>
          <w:rFonts w:ascii="Doulos SIL" w:hAnsi="Doulos SIL"/>
          <w:i/>
          <w:color w:val="0000FF"/>
        </w:rPr>
        <w:t>ɛ</w:t>
      </w:r>
      <w:r w:rsidR="00E45A33">
        <w:t xml:space="preserve">, the choice depending on </w:t>
      </w:r>
      <w:r w:rsidR="00656403">
        <w:t xml:space="preserve">the </w:t>
      </w:r>
      <w:r w:rsidR="00E45A33">
        <w:t xml:space="preserve">ATR category of the </w:t>
      </w:r>
      <w:r w:rsidR="00656403">
        <w:t xml:space="preserve">final syllable of the </w:t>
      </w:r>
      <w:r w:rsidR="00E45A33">
        <w:t xml:space="preserve">stem. </w:t>
      </w:r>
      <w:r w:rsidR="00656403">
        <w:t xml:space="preserve">However, in some contexts </w:t>
      </w:r>
      <w:r w:rsidR="006761F0">
        <w:noBreakHyphen/>
        <w:t xml:space="preserve">ATR </w:t>
      </w:r>
      <w:r w:rsidR="006761F0" w:rsidRPr="00BB08EA">
        <w:rPr>
          <w:rFonts w:ascii="Doulos SIL" w:hAnsi="Doulos SIL"/>
          <w:i/>
          <w:color w:val="0000FF"/>
        </w:rPr>
        <w:t>ɛ</w:t>
      </w:r>
      <w:r w:rsidR="006761F0">
        <w:t xml:space="preserve"> </w:t>
      </w:r>
      <w:r w:rsidR="000E447F">
        <w:t>optionally becomes</w:t>
      </w:r>
      <w:r w:rsidR="006761F0">
        <w:t xml:space="preserve"> +ATR </w:t>
      </w:r>
      <w:r w:rsidR="006761F0" w:rsidRPr="008E7480">
        <w:rPr>
          <w:rFonts w:ascii="Doulos SIL" w:hAnsi="Doulos SIL"/>
          <w:i/>
          <w:color w:val="0000FF"/>
        </w:rPr>
        <w:t>e</w:t>
      </w:r>
      <w:r w:rsidR="00656403">
        <w:t xml:space="preserve">, for example </w:t>
      </w:r>
      <w:r w:rsidR="000E447F">
        <w:t xml:space="preserve">when followed by negative enclitic </w:t>
      </w:r>
      <w:r w:rsidR="000E447F" w:rsidRPr="00543B63">
        <w:rPr>
          <w:rFonts w:ascii="Doulos SIL" w:hAnsi="Doulos SIL"/>
          <w:i/>
          <w:color w:val="0000FF"/>
        </w:rPr>
        <w:t>=rĒʔ</w:t>
      </w:r>
      <w:r w:rsidR="00D56993">
        <w:t xml:space="preserve">, by past </w:t>
      </w:r>
      <w:r w:rsidR="00D56993" w:rsidRPr="00BB08EA">
        <w:rPr>
          <w:rFonts w:ascii="Doulos SIL" w:hAnsi="Doulos SIL"/>
          <w:i/>
          <w:color w:val="0000FF"/>
        </w:rPr>
        <w:t>kɛ́</w:t>
      </w:r>
      <w:r w:rsidR="00D56993">
        <w:t xml:space="preserve">, </w:t>
      </w:r>
      <w:r w:rsidR="00656403">
        <w:t xml:space="preserve">spatial adverbs </w:t>
      </w:r>
      <w:r w:rsidR="00656403" w:rsidRPr="004B511F">
        <w:rPr>
          <w:rFonts w:ascii="Doulos SIL" w:hAnsi="Doulos SIL"/>
          <w:i/>
          <w:color w:val="0000FF"/>
        </w:rPr>
        <w:t>nàà</w:t>
      </w:r>
      <w:r w:rsidR="00656403">
        <w:t xml:space="preserve"> ‘here’ and </w:t>
      </w:r>
      <w:r w:rsidR="00656403" w:rsidRPr="004B511F">
        <w:rPr>
          <w:rFonts w:ascii="Doulos SIL" w:hAnsi="Doulos SIL"/>
          <w:i/>
          <w:color w:val="0000FF"/>
        </w:rPr>
        <w:t>dè</w:t>
      </w:r>
      <w:r w:rsidR="00656403">
        <w:t xml:space="preserve"> ‘there (definite)’, </w:t>
      </w:r>
      <w:r w:rsidR="00D56993">
        <w:t>and some other elements.</w:t>
      </w:r>
      <w:r w:rsidR="000E447F">
        <w:t xml:space="preserve"> </w:t>
      </w:r>
      <w:r w:rsidR="00656403">
        <w:t>For the remaining stems, the perfective is the I</w:t>
      </w:r>
      <w:r w:rsidR="00656403">
        <w:noBreakHyphen/>
        <w:t>stem, with</w:t>
      </w:r>
      <w:r w:rsidR="00E45A33">
        <w:t xml:space="preserve"> final </w:t>
      </w:r>
      <w:r w:rsidR="00E45A33" w:rsidRPr="00543B63">
        <w:rPr>
          <w:rFonts w:ascii="Doulos SIL" w:hAnsi="Doulos SIL"/>
          <w:i/>
          <w:color w:val="0000FF"/>
        </w:rPr>
        <w:t>i</w:t>
      </w:r>
      <w:r w:rsidR="00656403">
        <w:t xml:space="preserve">. There is a broad but nonrigorous correlation with prosodic weight: perfectives of </w:t>
      </w:r>
      <w:r w:rsidR="00656403" w:rsidRPr="004B511F">
        <w:rPr>
          <w:rFonts w:ascii="Doulos SIL" w:hAnsi="Doulos SIL"/>
          <w:i/>
          <w:color w:val="0000FF"/>
        </w:rPr>
        <w:t>Cvv</w:t>
      </w:r>
      <w:r w:rsidR="00656403" w:rsidRPr="00656403">
        <w:t xml:space="preserve"> </w:t>
      </w:r>
      <w:r w:rsidR="00656403">
        <w:t>are mostly E</w:t>
      </w:r>
      <w:r w:rsidR="00656403">
        <w:noBreakHyphen/>
        <w:t>stems, those of trisyllabics are mostly I</w:t>
      </w:r>
      <w:r w:rsidR="00656403">
        <w:noBreakHyphen/>
        <w:t xml:space="preserve">stems, and those of </w:t>
      </w:r>
      <w:r w:rsidR="00656403" w:rsidRPr="004B511F">
        <w:rPr>
          <w:rFonts w:ascii="Doulos SIL" w:hAnsi="Doulos SIL"/>
          <w:i/>
          <w:color w:val="0000FF"/>
        </w:rPr>
        <w:t>CvCv</w:t>
      </w:r>
      <w:r w:rsidR="00656403" w:rsidRPr="00656403">
        <w:t xml:space="preserve"> </w:t>
      </w:r>
      <w:r w:rsidR="00656403">
        <w:t>verbs are more evenly split.</w:t>
      </w:r>
    </w:p>
    <w:p w14:paraId="3279FB81" w14:textId="207B8236" w:rsidR="00E7190D" w:rsidRDefault="008E7480" w:rsidP="00BD39AA">
      <w:r>
        <w:tab/>
      </w:r>
      <w:r w:rsidR="00656403">
        <w:t xml:space="preserve">Perfective verbs are always immediately preceded by an NP (including pronominal proclitics). </w:t>
      </w:r>
      <w:r w:rsidR="00642D94">
        <w:t xml:space="preserve">For each intransitive or transitive </w:t>
      </w:r>
      <w:r w:rsidR="00CF653C">
        <w:t xml:space="preserve">perfective </w:t>
      </w:r>
      <w:r w:rsidR="00642D94">
        <w:t>stem</w:t>
      </w:r>
      <w:r w:rsidR="00656403">
        <w:t>,</w:t>
      </w:r>
      <w:r w:rsidR="00642D94">
        <w:t xml:space="preserve"> there</w:t>
      </w:r>
      <w:r w:rsidR="00EE27D6">
        <w:t xml:space="preserve"> are two to</w:t>
      </w:r>
      <w:r w:rsidR="006B3CD0">
        <w:t>nal forms,</w:t>
      </w:r>
      <w:r w:rsidR="00642D94">
        <w:t xml:space="preserve"> based </w:t>
      </w:r>
      <w:r w:rsidR="00A42625">
        <w:t>on whether the verb is preceded by a</w:t>
      </w:r>
      <w:r w:rsidR="00642D94">
        <w:t xml:space="preserve"> </w:t>
      </w:r>
      <w:r w:rsidR="00E45A33">
        <w:t>+</w:t>
      </w:r>
      <w:r w:rsidR="00642D94">
        <w:t xml:space="preserve">3Sg </w:t>
      </w:r>
      <w:r w:rsidR="00A42625">
        <w:t>or</w:t>
      </w:r>
      <w:r w:rsidR="00642D94">
        <w:t xml:space="preserve"> </w:t>
      </w:r>
      <w:r w:rsidR="00E45A33">
        <w:noBreakHyphen/>
      </w:r>
      <w:r w:rsidR="00A42625">
        <w:t>3Sg NP</w:t>
      </w:r>
      <w:r w:rsidR="00642D94">
        <w:t xml:space="preserve"> </w:t>
      </w:r>
      <w:r w:rsidR="00E45A33" w:rsidRPr="002E02DA">
        <w:t>(§3.8.3.5</w:t>
      </w:r>
      <w:r w:rsidR="00E45A33">
        <w:t>)</w:t>
      </w:r>
      <w:r w:rsidR="00642D94">
        <w:t xml:space="preserve">. </w:t>
      </w:r>
      <w:r w:rsidR="00656403">
        <w:t>There is no M</w:t>
      </w:r>
      <w:r w:rsidR="00656403">
        <w:noBreakHyphen/>
        <w:t>Spreading from preceding M</w:t>
      </w:r>
      <w:r w:rsidR="00656403">
        <w:noBreakHyphen/>
        <w:t xml:space="preserve">toned pronominals. </w:t>
      </w:r>
      <w:r w:rsidR="00642D94">
        <w:t xml:space="preserve">The </w:t>
      </w:r>
      <w:r w:rsidR="00E45A33">
        <w:t>+</w:t>
      </w:r>
      <w:r w:rsidR="003B5FF4">
        <w:t>3Sg for</w:t>
      </w:r>
      <w:r w:rsidR="00E45A33">
        <w:t>m begins with an L</w:t>
      </w:r>
      <w:r w:rsidR="00E45A33">
        <w:noBreakHyphen/>
        <w:t xml:space="preserve">tone, the </w:t>
      </w:r>
      <w:r w:rsidR="00E45A33">
        <w:noBreakHyphen/>
      </w:r>
      <w:r w:rsidR="003B5FF4">
        <w:t>3Sg form with an H</w:t>
      </w:r>
      <w:r w:rsidR="003B5FF4">
        <w:noBreakHyphen/>
        <w:t>tone</w:t>
      </w:r>
      <w:r w:rsidR="00922EFA">
        <w:t>.</w:t>
      </w:r>
      <w:r w:rsidR="00EE27D6">
        <w:t xml:space="preserve"> </w:t>
      </w:r>
      <w:r w:rsidR="00A42625">
        <w:t xml:space="preserve">Most </w:t>
      </w:r>
      <w:r w:rsidR="00A42625" w:rsidRPr="004B511F">
        <w:rPr>
          <w:rFonts w:ascii="Doulos SIL" w:hAnsi="Doulos SIL"/>
          <w:i/>
          <w:color w:val="0000FF"/>
        </w:rPr>
        <w:t>Cvv</w:t>
      </w:r>
      <w:r w:rsidR="00A42625" w:rsidRPr="00656403">
        <w:t xml:space="preserve"> </w:t>
      </w:r>
      <w:r w:rsidR="00A42625">
        <w:t xml:space="preserve">stems have +3Sg </w:t>
      </w:r>
      <w:r w:rsidR="00A42625" w:rsidRPr="00A42625">
        <w:rPr>
          <w:rFonts w:ascii="Doulos SIL" w:hAnsi="Doulos SIL"/>
          <w:i/>
          <w:color w:val="0000FF"/>
        </w:rPr>
        <w:t>Cv̀v́</w:t>
      </w:r>
      <w:r w:rsidR="00A42625">
        <w:t xml:space="preserve"> and </w:t>
      </w:r>
      <w:r w:rsidR="00A42625">
        <w:noBreakHyphen/>
        <w:t xml:space="preserve">3Sg </w:t>
      </w:r>
      <w:r w:rsidR="00A42625" w:rsidRPr="00A42625">
        <w:rPr>
          <w:rFonts w:ascii="Doulos SIL" w:hAnsi="Doulos SIL"/>
          <w:i/>
          <w:color w:val="0000FF"/>
        </w:rPr>
        <w:t>Cv́v́</w:t>
      </w:r>
      <w:r w:rsidR="00A42625">
        <w:t xml:space="preserve">. </w:t>
      </w:r>
      <w:r w:rsidR="00656403">
        <w:t xml:space="preserve">There are also several </w:t>
      </w:r>
      <w:r w:rsidR="00A42625">
        <w:t xml:space="preserve">cases of +3Sg </w:t>
      </w:r>
      <w:r w:rsidR="00A42625" w:rsidRPr="00A42625">
        <w:rPr>
          <w:rFonts w:ascii="Doulos SIL" w:hAnsi="Doulos SIL"/>
          <w:i/>
          <w:color w:val="0000FF"/>
        </w:rPr>
        <w:t>Cv̌v̄</w:t>
      </w:r>
      <w:r w:rsidR="00A42625">
        <w:t xml:space="preserve"> or </w:t>
      </w:r>
      <w:r w:rsidR="00A42625" w:rsidRPr="00A42625">
        <w:rPr>
          <w:rFonts w:ascii="Doulos SIL" w:hAnsi="Doulos SIL"/>
          <w:i/>
          <w:color w:val="0000FF"/>
        </w:rPr>
        <w:t>Cv̀v́</w:t>
      </w:r>
      <w:r w:rsidR="00A42625">
        <w:t xml:space="preserve"> versus </w:t>
      </w:r>
      <w:r w:rsidR="00A42625">
        <w:noBreakHyphen/>
        <w:t xml:space="preserve">3Sg </w:t>
      </w:r>
      <w:r w:rsidR="00A42625" w:rsidRPr="00A42625">
        <w:rPr>
          <w:rFonts w:ascii="Doulos SIL" w:hAnsi="Doulos SIL"/>
          <w:i/>
          <w:color w:val="0000FF"/>
        </w:rPr>
        <w:t>Cv́v̄</w:t>
      </w:r>
      <w:r w:rsidR="00656403">
        <w:t>, suggesting that these verbs have a lexical H</w:t>
      </w:r>
      <w:r w:rsidR="00656403">
        <w:noBreakHyphen/>
        <w:t>tone medially.</w:t>
      </w:r>
      <w:r w:rsidR="00A42625">
        <w:t xml:space="preserve"> </w:t>
      </w:r>
      <w:r w:rsidR="00656403">
        <w:t xml:space="preserve">Bisyllabic </w:t>
      </w:r>
      <w:r w:rsidR="00656403" w:rsidRPr="00A42625">
        <w:rPr>
          <w:rFonts w:ascii="Doulos SIL" w:hAnsi="Doulos SIL"/>
          <w:i/>
          <w:color w:val="0000FF"/>
        </w:rPr>
        <w:t>CvCv</w:t>
      </w:r>
      <w:r w:rsidR="00656403">
        <w:t xml:space="preserve"> stems are +3Sg </w:t>
      </w:r>
      <w:r w:rsidR="00656403" w:rsidRPr="00A42625">
        <w:rPr>
          <w:rFonts w:ascii="Doulos SIL" w:hAnsi="Doulos SIL"/>
          <w:i/>
          <w:color w:val="0000FF"/>
        </w:rPr>
        <w:t>Cv̀Cv́</w:t>
      </w:r>
      <w:r w:rsidR="00656403">
        <w:t xml:space="preserve"> and </w:t>
      </w:r>
      <w:r w:rsidR="00656403">
        <w:noBreakHyphen/>
        <w:t xml:space="preserve">3Sg </w:t>
      </w:r>
      <w:r w:rsidR="00656403" w:rsidRPr="00A42625">
        <w:rPr>
          <w:rFonts w:ascii="Doulos SIL" w:hAnsi="Doulos SIL"/>
          <w:i/>
          <w:color w:val="0000FF"/>
        </w:rPr>
        <w:t>Cv́Cv̄</w:t>
      </w:r>
      <w:r w:rsidR="00656403">
        <w:t xml:space="preserve"> (the latter with final M</w:t>
      </w:r>
      <w:r w:rsidR="00656403">
        <w:noBreakHyphen/>
        <w:t xml:space="preserve">tone). </w:t>
      </w:r>
      <w:r w:rsidR="00F035AE">
        <w:t>H</w:t>
      </w:r>
      <w:r w:rsidR="00656403">
        <w:t xml:space="preserve">eavy stems, e.g. </w:t>
      </w:r>
      <w:r w:rsidR="00656403" w:rsidRPr="004B511F">
        <w:rPr>
          <w:rFonts w:ascii="Doulos SIL" w:hAnsi="Doulos SIL"/>
          <w:i/>
          <w:color w:val="0000FF"/>
        </w:rPr>
        <w:t>CvCvv</w:t>
      </w:r>
      <w:r w:rsidR="00656403">
        <w:t xml:space="preserve">, </w:t>
      </w:r>
      <w:r w:rsidR="00656403" w:rsidRPr="004B511F">
        <w:rPr>
          <w:rFonts w:ascii="Doulos SIL" w:hAnsi="Doulos SIL"/>
          <w:i/>
          <w:color w:val="0000FF"/>
        </w:rPr>
        <w:t>CvvCv</w:t>
      </w:r>
      <w:r w:rsidR="00656403">
        <w:t xml:space="preserve">, </w:t>
      </w:r>
      <w:r w:rsidR="00656403" w:rsidRPr="004B511F">
        <w:rPr>
          <w:rFonts w:ascii="Doulos SIL" w:hAnsi="Doulos SIL"/>
          <w:i/>
          <w:color w:val="0000FF"/>
        </w:rPr>
        <w:t>CvCvCv</w:t>
      </w:r>
      <w:r w:rsidR="00656403">
        <w:t xml:space="preserve">, and </w:t>
      </w:r>
      <w:r w:rsidR="00656403" w:rsidRPr="004B511F">
        <w:rPr>
          <w:rFonts w:ascii="Doulos SIL" w:hAnsi="Doulos SIL"/>
          <w:i/>
          <w:color w:val="0000FF"/>
        </w:rPr>
        <w:t>CvCvCvCv</w:t>
      </w:r>
      <w:r w:rsidR="00656403">
        <w:t>, have a lexical H</w:t>
      </w:r>
      <w:r w:rsidR="00656403">
        <w:noBreakHyphen/>
        <w:t>tone</w:t>
      </w:r>
      <w:r w:rsidR="00F035AE">
        <w:t xml:space="preserve"> in a noninitial syllable. If this H</w:t>
      </w:r>
      <w:r w:rsidR="00F035AE">
        <w:noBreakHyphen/>
        <w:t xml:space="preserve">tone begins in a medial syllable, the final syllable is </w:t>
      </w:r>
      <w:r w:rsidR="005D72E8">
        <w:t xml:space="preserve">normally </w:t>
      </w:r>
      <w:r w:rsidR="00656403">
        <w:t>M</w:t>
      </w:r>
      <w:r w:rsidR="00656403">
        <w:noBreakHyphen/>
        <w:t>tone</w:t>
      </w:r>
      <w:r w:rsidR="00F035AE">
        <w:t>d</w:t>
      </w:r>
      <w:r w:rsidR="005D72E8">
        <w:t>. T</w:t>
      </w:r>
      <w:r w:rsidR="00017922">
        <w:t xml:space="preserve">his </w:t>
      </w:r>
      <w:r w:rsidR="005850F4">
        <w:t>…HM</w:t>
      </w:r>
      <w:r w:rsidR="005850F4">
        <w:noBreakHyphen/>
        <w:t>toned ending</w:t>
      </w:r>
      <w:r w:rsidR="00017922">
        <w:t xml:space="preserve"> is a distinctive feature of perfectives</w:t>
      </w:r>
      <w:r w:rsidR="00F035AE">
        <w:t xml:space="preserve">. In </w:t>
      </w:r>
      <w:r w:rsidR="00017922">
        <w:t>stems with a lexical H</w:t>
      </w:r>
      <w:r w:rsidR="00017922">
        <w:noBreakHyphen/>
        <w:t>tone (medial or final)</w:t>
      </w:r>
      <w:r w:rsidR="00F035AE">
        <w:t xml:space="preserve">, the +3Sg versus -3Sg opposition affects only </w:t>
      </w:r>
      <w:r w:rsidR="00017922">
        <w:t xml:space="preserve">the tones of </w:t>
      </w:r>
      <w:r w:rsidR="00F035AE">
        <w:t>the syllable(s) preceding the lexical H</w:t>
      </w:r>
      <w:r w:rsidR="00F035AE">
        <w:noBreakHyphen/>
        <w:t>tone.</w:t>
      </w:r>
    </w:p>
    <w:p w14:paraId="59B11044" w14:textId="3AD6BEE5" w:rsidR="00656403" w:rsidRDefault="00656403" w:rsidP="00BD39AA">
      <w:r>
        <w:tab/>
        <w:t xml:space="preserve">Sample perfectives of intransitive verbs (those with no preverbal object, i.e. including VO transitives) are in (329). The forms shown are those that occur clause-finally, and are therefore not subject to the trimming of second moras in final </w:t>
      </w:r>
      <w:r w:rsidRPr="004B511F">
        <w:rPr>
          <w:rFonts w:ascii="Doulos SIL" w:hAnsi="Doulos SIL"/>
          <w:i/>
          <w:color w:val="0000FF"/>
        </w:rPr>
        <w:t>Cvv</w:t>
      </w:r>
      <w:r w:rsidRPr="00656403">
        <w:t xml:space="preserve"> </w:t>
      </w:r>
      <w:r>
        <w:t>syllables.</w:t>
      </w:r>
    </w:p>
    <w:p w14:paraId="60D3B514" w14:textId="77777777" w:rsidR="00F11CAD" w:rsidRDefault="00F11CAD" w:rsidP="00BD39AA"/>
    <w:p w14:paraId="7EDCD8CF" w14:textId="39E40B69" w:rsidR="006761F0" w:rsidRDefault="00CF653C" w:rsidP="006B3CD0">
      <w:pPr>
        <w:keepNext/>
        <w:tabs>
          <w:tab w:val="clear" w:pos="369"/>
          <w:tab w:val="left" w:pos="720"/>
          <w:tab w:val="left" w:pos="1080"/>
          <w:tab w:val="left" w:pos="1440"/>
          <w:tab w:val="left" w:pos="2160"/>
          <w:tab w:val="left" w:pos="3600"/>
          <w:tab w:val="left" w:pos="4680"/>
        </w:tabs>
      </w:pPr>
      <w:r>
        <w:t>(</w:t>
      </w:r>
      <w:r w:rsidR="007722FB">
        <w:t>329</w:t>
      </w:r>
      <w:r w:rsidR="00F11CAD">
        <w:t>)</w:t>
      </w:r>
      <w:r w:rsidR="006761F0">
        <w:tab/>
        <w:t>Perfective verbs (intransitive</w:t>
      </w:r>
      <w:r>
        <w:t>, prepausal</w:t>
      </w:r>
      <w:r w:rsidR="006761F0">
        <w:t>)</w:t>
      </w:r>
    </w:p>
    <w:p w14:paraId="503D1B08" w14:textId="77777777" w:rsidR="006761F0" w:rsidRDefault="006761F0" w:rsidP="006B3CD0">
      <w:pPr>
        <w:keepNext/>
        <w:tabs>
          <w:tab w:val="clear" w:pos="369"/>
          <w:tab w:val="left" w:pos="720"/>
          <w:tab w:val="left" w:pos="1080"/>
          <w:tab w:val="left" w:pos="1440"/>
          <w:tab w:val="left" w:pos="2160"/>
          <w:tab w:val="left" w:pos="3600"/>
          <w:tab w:val="left" w:pos="4680"/>
        </w:tabs>
      </w:pPr>
    </w:p>
    <w:p w14:paraId="286149CB" w14:textId="542DAB91" w:rsidR="00F11CAD" w:rsidRDefault="00EE27D6" w:rsidP="00CF653C">
      <w:pPr>
        <w:keepNext/>
        <w:tabs>
          <w:tab w:val="clear" w:pos="369"/>
          <w:tab w:val="left" w:pos="720"/>
          <w:tab w:val="left" w:pos="1080"/>
          <w:tab w:val="left" w:pos="2430"/>
          <w:tab w:val="left" w:pos="3960"/>
          <w:tab w:val="left" w:pos="5130"/>
          <w:tab w:val="left" w:pos="6210"/>
        </w:tabs>
        <w:jc w:val="left"/>
      </w:pPr>
      <w:r>
        <w:tab/>
      </w:r>
      <w:r w:rsidR="00F11CAD">
        <w:tab/>
      </w:r>
      <w:r w:rsidR="00642D94">
        <w:t>+</w:t>
      </w:r>
      <w:r>
        <w:t>3Sg</w:t>
      </w:r>
      <w:r>
        <w:tab/>
      </w:r>
      <w:r w:rsidR="00642D94">
        <w:t>-3Sg</w:t>
      </w:r>
      <w:r w:rsidR="00F11CAD">
        <w:tab/>
        <w:t>gloss</w:t>
      </w:r>
    </w:p>
    <w:p w14:paraId="4E4E4E2A" w14:textId="77777777" w:rsidR="00F11CAD" w:rsidRDefault="00F11CAD" w:rsidP="00CF653C">
      <w:pPr>
        <w:keepNext/>
        <w:tabs>
          <w:tab w:val="clear" w:pos="369"/>
          <w:tab w:val="left" w:pos="720"/>
          <w:tab w:val="left" w:pos="1080"/>
          <w:tab w:val="left" w:pos="2430"/>
          <w:tab w:val="left" w:pos="3960"/>
          <w:tab w:val="left" w:pos="5130"/>
          <w:tab w:val="left" w:pos="6210"/>
        </w:tabs>
        <w:jc w:val="left"/>
      </w:pPr>
    </w:p>
    <w:p w14:paraId="04C5B498" w14:textId="0719D301" w:rsidR="00C01437" w:rsidRDefault="00C01437" w:rsidP="00CF653C">
      <w:pPr>
        <w:keepNext/>
        <w:tabs>
          <w:tab w:val="clear" w:pos="369"/>
          <w:tab w:val="left" w:pos="720"/>
          <w:tab w:val="left" w:pos="1080"/>
          <w:tab w:val="left" w:pos="2430"/>
          <w:tab w:val="left" w:pos="3960"/>
          <w:tab w:val="left" w:pos="5130"/>
          <w:tab w:val="left" w:pos="6210"/>
        </w:tabs>
        <w:jc w:val="left"/>
      </w:pPr>
      <w:r>
        <w:tab/>
        <w:t xml:space="preserve">a. </w:t>
      </w:r>
      <w:r w:rsidR="006C50BD">
        <w:t>E</w:t>
      </w:r>
      <w:r w:rsidR="006C50BD">
        <w:noBreakHyphen/>
        <w:t>stem (-ATR</w:t>
      </w:r>
      <w:r w:rsidR="00EE27D6">
        <w:t xml:space="preserve"> </w:t>
      </w:r>
      <w:r w:rsidR="00EE27D6" w:rsidRPr="00861523">
        <w:rPr>
          <w:rFonts w:ascii="Doulos SIL" w:hAnsi="Doulos SIL"/>
          <w:i/>
          <w:color w:val="0000FF"/>
        </w:rPr>
        <w:t>ɛ</w:t>
      </w:r>
      <w:r w:rsidR="00EE27D6">
        <w:t xml:space="preserve"> </w:t>
      </w:r>
      <w:r w:rsidR="006C50BD">
        <w:t>)</w:t>
      </w:r>
    </w:p>
    <w:p w14:paraId="26214C34" w14:textId="395B4D76" w:rsidR="00305513" w:rsidRDefault="00305513" w:rsidP="00CF653C">
      <w:pPr>
        <w:keepNext/>
        <w:tabs>
          <w:tab w:val="clear" w:pos="369"/>
          <w:tab w:val="left" w:pos="720"/>
          <w:tab w:val="left" w:pos="1080"/>
          <w:tab w:val="left" w:pos="2430"/>
          <w:tab w:val="left" w:pos="3960"/>
          <w:tab w:val="left" w:pos="5130"/>
          <w:tab w:val="left" w:pos="6210"/>
        </w:tabs>
        <w:jc w:val="left"/>
      </w:pPr>
      <w:r>
        <w:tab/>
        <w:t xml:space="preserve">   </w:t>
      </w:r>
      <w:r>
        <w:rPr>
          <w:i/>
        </w:rPr>
        <w:t>monosyllabic</w:t>
      </w:r>
    </w:p>
    <w:p w14:paraId="250BC100" w14:textId="771BCD70" w:rsidR="002149EB" w:rsidRDefault="002149EB" w:rsidP="00CF653C">
      <w:pPr>
        <w:keepNext/>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b</w:t>
      </w:r>
      <w:r w:rsidR="000E447F">
        <w:rPr>
          <w:rFonts w:ascii="Doulos SIL" w:hAnsi="Doulos SIL"/>
          <w:i/>
          <w:color w:val="0000FF"/>
        </w:rPr>
        <w:t>ɛ̀ɛ́</w:t>
      </w:r>
      <w:r>
        <w:rPr>
          <w:rFonts w:ascii="Doulos SIL" w:hAnsi="Doulos SIL"/>
          <w:i/>
          <w:color w:val="0000FF"/>
        </w:rPr>
        <w:tab/>
        <w:t>b</w:t>
      </w:r>
      <w:r w:rsidRPr="00986631">
        <w:rPr>
          <w:rFonts w:ascii="Doulos SIL" w:hAnsi="Doulos SIL"/>
          <w:i/>
          <w:color w:val="0000FF"/>
        </w:rPr>
        <w:t>ɛ́</w:t>
      </w:r>
      <w:r w:rsidR="000E447F">
        <w:rPr>
          <w:rFonts w:ascii="Doulos SIL" w:hAnsi="Doulos SIL"/>
          <w:i/>
          <w:color w:val="0000FF"/>
        </w:rPr>
        <w:t>ɛ́</w:t>
      </w:r>
      <w:r w:rsidRPr="00174E83">
        <w:rPr>
          <w:rFonts w:ascii="Doulos SIL" w:hAnsi="Doulos SIL"/>
          <w:i/>
          <w:color w:val="0000FF"/>
        </w:rPr>
        <w:tab/>
      </w:r>
      <w:r>
        <w:t>‘fall’</w:t>
      </w:r>
    </w:p>
    <w:p w14:paraId="7335F1A4" w14:textId="00A533E2" w:rsidR="008A3B54" w:rsidRDefault="008A3B54" w:rsidP="00CF653C">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d</w:t>
      </w:r>
      <w:r w:rsidR="000E447F">
        <w:rPr>
          <w:rFonts w:ascii="Doulos SIL" w:hAnsi="Doulos SIL"/>
          <w:i/>
          <w:color w:val="0000FF"/>
        </w:rPr>
        <w:t>ɛ̀ɛ́</w:t>
      </w:r>
      <w:r>
        <w:rPr>
          <w:rFonts w:ascii="Doulos SIL" w:hAnsi="Doulos SIL"/>
          <w:i/>
          <w:color w:val="0000FF"/>
        </w:rPr>
        <w:tab/>
        <w:t>d</w:t>
      </w:r>
      <w:r w:rsidR="002C1C50">
        <w:rPr>
          <w:rFonts w:ascii="Doulos SIL" w:hAnsi="Doulos SIL"/>
          <w:i/>
          <w:color w:val="0000FF"/>
        </w:rPr>
        <w:t>ɛ́</w:t>
      </w:r>
      <w:r w:rsidR="000E447F">
        <w:rPr>
          <w:rFonts w:ascii="Doulos SIL" w:hAnsi="Doulos SIL"/>
          <w:i/>
          <w:color w:val="0000FF"/>
        </w:rPr>
        <w:t>ɛ́</w:t>
      </w:r>
      <w:r w:rsidRPr="00986631">
        <w:rPr>
          <w:rFonts w:ascii="Doulos SIL" w:hAnsi="Doulos SIL"/>
          <w:i/>
          <w:color w:val="0000FF"/>
        </w:rPr>
        <w:tab/>
      </w:r>
      <w:r>
        <w:t>‘get hot’</w:t>
      </w:r>
    </w:p>
    <w:p w14:paraId="2D1978B3" w14:textId="5CC411AF" w:rsidR="00F11CAD" w:rsidRDefault="00F11CAD" w:rsidP="00CF653C">
      <w:pPr>
        <w:tabs>
          <w:tab w:val="clear" w:pos="369"/>
          <w:tab w:val="left" w:pos="720"/>
          <w:tab w:val="left" w:pos="1080"/>
          <w:tab w:val="left" w:pos="2430"/>
          <w:tab w:val="left" w:pos="3960"/>
          <w:tab w:val="left" w:pos="5130"/>
          <w:tab w:val="left" w:pos="6210"/>
        </w:tabs>
        <w:jc w:val="left"/>
      </w:pPr>
      <w:r>
        <w:tab/>
      </w:r>
      <w:r>
        <w:tab/>
      </w:r>
      <w:r w:rsidR="00EE27D6" w:rsidRPr="00986631">
        <w:rPr>
          <w:rFonts w:ascii="Doulos SIL" w:hAnsi="Doulos SIL"/>
          <w:i/>
          <w:color w:val="0000FF"/>
        </w:rPr>
        <w:t>s</w:t>
      </w:r>
      <w:r w:rsidR="000E447F">
        <w:rPr>
          <w:rFonts w:ascii="Doulos SIL" w:hAnsi="Doulos SIL"/>
          <w:i/>
          <w:color w:val="0000FF"/>
        </w:rPr>
        <w:t>ɛ̀ɛ́</w:t>
      </w:r>
      <w:r w:rsidR="00EE27D6">
        <w:rPr>
          <w:rFonts w:ascii="Doulos SIL" w:hAnsi="Doulos SIL"/>
          <w:i/>
          <w:color w:val="0000FF"/>
        </w:rPr>
        <w:tab/>
      </w:r>
      <w:r w:rsidR="00EE27D6" w:rsidRPr="00986631">
        <w:rPr>
          <w:rFonts w:ascii="Doulos SIL" w:hAnsi="Doulos SIL"/>
          <w:i/>
          <w:color w:val="0000FF"/>
        </w:rPr>
        <w:t>sɛ́</w:t>
      </w:r>
      <w:r w:rsidR="000E447F">
        <w:rPr>
          <w:rFonts w:ascii="Doulos SIL" w:hAnsi="Doulos SIL"/>
          <w:i/>
          <w:color w:val="0000FF"/>
        </w:rPr>
        <w:t>ɛ́</w:t>
      </w:r>
      <w:r w:rsidRPr="00986631">
        <w:rPr>
          <w:rFonts w:ascii="Doulos SIL" w:hAnsi="Doulos SIL"/>
          <w:i/>
          <w:color w:val="0000FF"/>
        </w:rPr>
        <w:tab/>
      </w:r>
      <w:r>
        <w:t>‘come’</w:t>
      </w:r>
    </w:p>
    <w:p w14:paraId="0CD19F80" w14:textId="68E74356" w:rsidR="00C01437" w:rsidRDefault="00C01437" w:rsidP="00CF653C">
      <w:pPr>
        <w:tabs>
          <w:tab w:val="clear" w:pos="369"/>
          <w:tab w:val="left" w:pos="720"/>
          <w:tab w:val="left" w:pos="1080"/>
          <w:tab w:val="left" w:pos="2430"/>
          <w:tab w:val="left" w:pos="3960"/>
          <w:tab w:val="left" w:pos="5130"/>
          <w:tab w:val="left" w:pos="6210"/>
        </w:tabs>
        <w:jc w:val="left"/>
      </w:pPr>
      <w:r>
        <w:tab/>
      </w:r>
      <w:r>
        <w:tab/>
      </w:r>
      <w:r w:rsidRPr="00986631">
        <w:rPr>
          <w:rFonts w:ascii="Doulos SIL" w:hAnsi="Doulos SIL"/>
          <w:i/>
          <w:color w:val="0000FF"/>
        </w:rPr>
        <w:t>kp</w:t>
      </w:r>
      <w:r w:rsidR="000E447F">
        <w:rPr>
          <w:rFonts w:ascii="Doulos SIL" w:hAnsi="Doulos SIL"/>
          <w:i/>
          <w:color w:val="0000FF"/>
        </w:rPr>
        <w:t>ɛ̀ɛ́</w:t>
      </w:r>
      <w:r w:rsidRPr="00986631">
        <w:rPr>
          <w:rFonts w:ascii="Doulos SIL" w:hAnsi="Doulos SIL"/>
          <w:i/>
          <w:color w:val="0000FF"/>
        </w:rPr>
        <w:t>ⁿ</w:t>
      </w:r>
      <w:r w:rsidRPr="00986631">
        <w:rPr>
          <w:rFonts w:ascii="Doulos SIL" w:hAnsi="Doulos SIL"/>
          <w:i/>
          <w:color w:val="0000FF"/>
        </w:rPr>
        <w:tab/>
      </w:r>
      <w:r w:rsidR="00EE27D6" w:rsidRPr="00986631">
        <w:rPr>
          <w:rFonts w:ascii="Doulos SIL" w:hAnsi="Doulos SIL"/>
          <w:i/>
          <w:color w:val="0000FF"/>
        </w:rPr>
        <w:t>kpɛ́</w:t>
      </w:r>
      <w:r w:rsidR="000E447F">
        <w:rPr>
          <w:rFonts w:ascii="Doulos SIL" w:hAnsi="Doulos SIL"/>
          <w:i/>
          <w:color w:val="0000FF"/>
        </w:rPr>
        <w:t>ɛ́</w:t>
      </w:r>
      <w:r w:rsidR="00EE27D6" w:rsidRPr="00986631">
        <w:rPr>
          <w:rFonts w:ascii="Doulos SIL" w:hAnsi="Doulos SIL"/>
          <w:i/>
          <w:color w:val="0000FF"/>
        </w:rPr>
        <w:t>ⁿ</w:t>
      </w:r>
      <w:r w:rsidR="00EE27D6">
        <w:rPr>
          <w:rFonts w:ascii="Doulos SIL" w:hAnsi="Doulos SIL"/>
          <w:i/>
          <w:color w:val="0000FF"/>
        </w:rPr>
        <w:tab/>
      </w:r>
      <w:r>
        <w:t>‘die’</w:t>
      </w:r>
    </w:p>
    <w:p w14:paraId="0E4F29D0" w14:textId="0B0F1A9B" w:rsidR="00EE27D6" w:rsidRDefault="00EE27D6" w:rsidP="00CF653C">
      <w:pPr>
        <w:tabs>
          <w:tab w:val="clear" w:pos="369"/>
          <w:tab w:val="left" w:pos="720"/>
          <w:tab w:val="left" w:pos="1080"/>
          <w:tab w:val="left" w:pos="2430"/>
          <w:tab w:val="left" w:pos="3960"/>
          <w:tab w:val="left" w:pos="5130"/>
          <w:tab w:val="left" w:pos="6210"/>
        </w:tabs>
        <w:jc w:val="left"/>
      </w:pPr>
      <w:r>
        <w:tab/>
      </w:r>
      <w:r>
        <w:rPr>
          <w:rFonts w:ascii="Doulos SIL" w:hAnsi="Doulos SIL"/>
          <w:i/>
          <w:color w:val="0000FF"/>
        </w:rPr>
        <w:tab/>
      </w:r>
      <w:r w:rsidRPr="00986631">
        <w:rPr>
          <w:rFonts w:ascii="Doulos SIL" w:hAnsi="Doulos SIL"/>
          <w:i/>
          <w:color w:val="0000FF"/>
        </w:rPr>
        <w:t>bɔ̀ɛ́</w:t>
      </w:r>
      <w:r>
        <w:tab/>
      </w:r>
      <w:r w:rsidRPr="00986631">
        <w:rPr>
          <w:rFonts w:ascii="Doulos SIL" w:hAnsi="Doulos SIL"/>
          <w:i/>
          <w:color w:val="0000FF"/>
        </w:rPr>
        <w:t>bɔ́ɛ́</w:t>
      </w:r>
      <w:r w:rsidRPr="00986631">
        <w:rPr>
          <w:rFonts w:ascii="Doulos SIL" w:hAnsi="Doulos SIL"/>
          <w:i/>
          <w:color w:val="0000FF"/>
        </w:rPr>
        <w:tab/>
      </w:r>
      <w:r>
        <w:t>‘exit’</w:t>
      </w:r>
    </w:p>
    <w:p w14:paraId="0E03C8E9" w14:textId="5D7C500C" w:rsidR="00EE27D6" w:rsidRDefault="00EE27D6" w:rsidP="00CF653C">
      <w:pPr>
        <w:tabs>
          <w:tab w:val="clear" w:pos="369"/>
          <w:tab w:val="left" w:pos="720"/>
          <w:tab w:val="left" w:pos="1080"/>
          <w:tab w:val="left" w:pos="2430"/>
          <w:tab w:val="left" w:pos="3960"/>
          <w:tab w:val="left" w:pos="5130"/>
          <w:tab w:val="left" w:pos="6210"/>
        </w:tabs>
        <w:jc w:val="left"/>
      </w:pPr>
      <w:r>
        <w:tab/>
      </w:r>
      <w:r>
        <w:rPr>
          <w:rFonts w:ascii="Doulos SIL" w:hAnsi="Doulos SIL"/>
          <w:i/>
          <w:color w:val="0000FF"/>
        </w:rPr>
        <w:tab/>
      </w:r>
      <w:r w:rsidRPr="00986631">
        <w:rPr>
          <w:rFonts w:ascii="Doulos SIL" w:hAnsi="Doulos SIL"/>
          <w:i/>
          <w:color w:val="0000FF"/>
        </w:rPr>
        <w:t>sɔ̀ɛ́</w:t>
      </w:r>
      <w:r>
        <w:tab/>
      </w:r>
      <w:r w:rsidRPr="00986631">
        <w:rPr>
          <w:rFonts w:ascii="Doulos SIL" w:hAnsi="Doulos SIL"/>
          <w:i/>
          <w:color w:val="0000FF"/>
        </w:rPr>
        <w:t>sɔ́ɛ́</w:t>
      </w:r>
      <w:r w:rsidRPr="00986631">
        <w:rPr>
          <w:rFonts w:ascii="Doulos SIL" w:hAnsi="Doulos SIL"/>
          <w:i/>
          <w:color w:val="0000FF"/>
        </w:rPr>
        <w:tab/>
      </w:r>
      <w:r>
        <w:t>‘enter’</w:t>
      </w:r>
    </w:p>
    <w:p w14:paraId="0FEA3920" w14:textId="1A993C4F" w:rsidR="00D0550D" w:rsidRPr="004B511F" w:rsidRDefault="00D0550D" w:rsidP="00CF653C">
      <w:pPr>
        <w:tabs>
          <w:tab w:val="clear" w:pos="369"/>
          <w:tab w:val="left" w:pos="720"/>
          <w:tab w:val="left" w:pos="1080"/>
          <w:tab w:val="left" w:pos="2430"/>
          <w:tab w:val="left" w:pos="3960"/>
          <w:tab w:val="left" w:pos="5130"/>
          <w:tab w:val="left" w:pos="6210"/>
        </w:tabs>
        <w:jc w:val="left"/>
        <w:rPr>
          <w:rFonts w:ascii="Doulos SIL" w:hAnsi="Doulos SIL"/>
          <w:i/>
          <w:color w:val="0000FF"/>
        </w:rPr>
      </w:pPr>
      <w:r>
        <w:tab/>
        <w:t xml:space="preserve">   </w:t>
      </w:r>
      <w:r w:rsidR="00E36B52" w:rsidRPr="004B511F">
        <w:rPr>
          <w:rFonts w:ascii="Doulos SIL" w:hAnsi="Doulos SIL"/>
          <w:i/>
          <w:color w:val="0000FF"/>
        </w:rPr>
        <w:t>CvCv</w:t>
      </w:r>
      <w:r w:rsidR="00E36B52" w:rsidRPr="00E36B52">
        <w:rPr>
          <w:i/>
        </w:rPr>
        <w:t xml:space="preserve"> (bimoraic)</w:t>
      </w:r>
    </w:p>
    <w:p w14:paraId="23D45317" w14:textId="0517CEDB" w:rsidR="00305513" w:rsidRDefault="00305513" w:rsidP="00CF653C">
      <w:pPr>
        <w:tabs>
          <w:tab w:val="clear" w:pos="369"/>
          <w:tab w:val="left" w:pos="720"/>
          <w:tab w:val="left" w:pos="1080"/>
          <w:tab w:val="left" w:pos="2430"/>
          <w:tab w:val="left" w:pos="3960"/>
          <w:tab w:val="left" w:pos="5130"/>
          <w:tab w:val="left" w:pos="6210"/>
        </w:tabs>
        <w:jc w:val="left"/>
      </w:pPr>
      <w:r>
        <w:tab/>
      </w:r>
      <w:r w:rsidR="00EE27D6">
        <w:rPr>
          <w:rFonts w:ascii="Doulos SIL" w:hAnsi="Doulos SIL"/>
          <w:i/>
          <w:color w:val="0000FF"/>
        </w:rPr>
        <w:tab/>
      </w:r>
      <w:r w:rsidR="00B86757" w:rsidRPr="00986631">
        <w:rPr>
          <w:rFonts w:ascii="Doulos SIL" w:hAnsi="Doulos SIL"/>
          <w:i/>
          <w:color w:val="0000FF"/>
        </w:rPr>
        <w:t>ɲ</w:t>
      </w:r>
      <w:r w:rsidR="00EE27D6">
        <w:rPr>
          <w:rFonts w:ascii="Doulos SIL" w:hAnsi="Doulos SIL"/>
          <w:i/>
          <w:color w:val="0000FF"/>
        </w:rPr>
        <w:t>ìn</w:t>
      </w:r>
      <w:r w:rsidR="00B86757" w:rsidRPr="00986631">
        <w:rPr>
          <w:rFonts w:ascii="Doulos SIL" w:hAnsi="Doulos SIL"/>
          <w:i/>
          <w:color w:val="0000FF"/>
        </w:rPr>
        <w:t>ɛ́</w:t>
      </w:r>
      <w:r w:rsidR="00EE27D6" w:rsidRPr="00EE27D6">
        <w:t xml:space="preserve"> </w:t>
      </w:r>
      <w:r w:rsidR="00EE27D6">
        <w:tab/>
      </w:r>
      <w:r w:rsidR="00EE27D6" w:rsidRPr="00986631">
        <w:rPr>
          <w:rFonts w:ascii="Doulos SIL" w:hAnsi="Doulos SIL"/>
          <w:i/>
          <w:color w:val="0000FF"/>
        </w:rPr>
        <w:t>ɲín</w:t>
      </w:r>
      <w:r w:rsidR="00922EFA">
        <w:rPr>
          <w:rFonts w:ascii="Doulos SIL" w:hAnsi="Doulos SIL"/>
          <w:i/>
          <w:color w:val="0000FF"/>
        </w:rPr>
        <w:t>ɛ̄</w:t>
      </w:r>
      <w:r w:rsidRPr="00986631">
        <w:rPr>
          <w:rFonts w:ascii="Doulos SIL" w:hAnsi="Doulos SIL"/>
          <w:i/>
          <w:color w:val="0000FF"/>
        </w:rPr>
        <w:tab/>
      </w:r>
      <w:r>
        <w:t xml:space="preserve">‘forget’ </w:t>
      </w:r>
      <w:r w:rsidR="006761F0">
        <w:t>(VO</w:t>
      </w:r>
      <w:r w:rsidR="00922EFA">
        <w:t>)</w:t>
      </w:r>
    </w:p>
    <w:p w14:paraId="6997D5A6" w14:textId="073A6A68" w:rsidR="006761F0" w:rsidRDefault="006761F0" w:rsidP="00CF653C">
      <w:pPr>
        <w:tabs>
          <w:tab w:val="clear" w:pos="369"/>
          <w:tab w:val="left" w:pos="720"/>
          <w:tab w:val="left" w:pos="1080"/>
          <w:tab w:val="left" w:pos="2430"/>
          <w:tab w:val="left" w:pos="3960"/>
          <w:tab w:val="left" w:pos="5130"/>
          <w:tab w:val="left" w:pos="6210"/>
        </w:tabs>
        <w:jc w:val="left"/>
      </w:pPr>
      <w:r>
        <w:tab/>
      </w:r>
      <w:r>
        <w:rPr>
          <w:rFonts w:ascii="Doulos SIL" w:hAnsi="Doulos SIL"/>
          <w:i/>
          <w:color w:val="0000FF"/>
        </w:rPr>
        <w:tab/>
        <w:t>dɛ̀ʔɛ́</w:t>
      </w:r>
      <w:r>
        <w:tab/>
      </w:r>
      <w:r>
        <w:rPr>
          <w:rFonts w:ascii="Doulos SIL" w:hAnsi="Doulos SIL"/>
          <w:i/>
          <w:color w:val="0000FF"/>
        </w:rPr>
        <w:t>dɛ́ʔɛ̄</w:t>
      </w:r>
      <w:r w:rsidRPr="00986631">
        <w:rPr>
          <w:rFonts w:ascii="Doulos SIL" w:hAnsi="Doulos SIL"/>
          <w:i/>
          <w:color w:val="0000FF"/>
        </w:rPr>
        <w:tab/>
      </w:r>
      <w:r>
        <w:t>‘escape’</w:t>
      </w:r>
    </w:p>
    <w:p w14:paraId="503E5F51" w14:textId="7E8157F1" w:rsidR="00305513" w:rsidRDefault="00305513" w:rsidP="00CF653C">
      <w:pPr>
        <w:tabs>
          <w:tab w:val="clear" w:pos="369"/>
          <w:tab w:val="left" w:pos="720"/>
          <w:tab w:val="left" w:pos="1080"/>
          <w:tab w:val="left" w:pos="2430"/>
          <w:tab w:val="left" w:pos="3960"/>
          <w:tab w:val="left" w:pos="5130"/>
          <w:tab w:val="left" w:pos="6210"/>
        </w:tabs>
        <w:jc w:val="left"/>
      </w:pPr>
      <w:r>
        <w:tab/>
      </w:r>
      <w:r w:rsidR="00EE27D6">
        <w:rPr>
          <w:rFonts w:ascii="Doulos SIL" w:hAnsi="Doulos SIL"/>
          <w:i/>
          <w:color w:val="0000FF"/>
        </w:rPr>
        <w:tab/>
      </w:r>
      <w:r w:rsidRPr="00986631">
        <w:rPr>
          <w:rFonts w:ascii="Doulos SIL" w:hAnsi="Doulos SIL"/>
          <w:i/>
          <w:color w:val="0000FF"/>
        </w:rPr>
        <w:t>t</w:t>
      </w:r>
      <w:r w:rsidR="006761F0">
        <w:rPr>
          <w:rFonts w:ascii="Doulos SIL" w:hAnsi="Doulos SIL"/>
          <w:i/>
          <w:color w:val="0000FF"/>
        </w:rPr>
        <w:t>ɛ̀ʔɛ́</w:t>
      </w:r>
      <w:r w:rsidR="00EE27D6">
        <w:tab/>
      </w:r>
      <w:r w:rsidR="00EE27D6" w:rsidRPr="00986631">
        <w:rPr>
          <w:rFonts w:ascii="Doulos SIL" w:hAnsi="Doulos SIL"/>
          <w:i/>
          <w:color w:val="0000FF"/>
        </w:rPr>
        <w:t>t</w:t>
      </w:r>
      <w:r w:rsidR="00922EFA">
        <w:rPr>
          <w:rFonts w:ascii="Doulos SIL" w:hAnsi="Doulos SIL"/>
          <w:i/>
          <w:color w:val="0000FF"/>
        </w:rPr>
        <w:t>ɛ́ʔɛ̄</w:t>
      </w:r>
      <w:r w:rsidRPr="00986631">
        <w:rPr>
          <w:rFonts w:ascii="Doulos SIL" w:hAnsi="Doulos SIL"/>
          <w:i/>
          <w:color w:val="0000FF"/>
        </w:rPr>
        <w:tab/>
      </w:r>
      <w:r>
        <w:t>‘go</w:t>
      </w:r>
      <w:r w:rsidR="00B86757">
        <w:t>’</w:t>
      </w:r>
    </w:p>
    <w:p w14:paraId="082D7903" w14:textId="3FF44F76" w:rsidR="00E36B52" w:rsidRPr="00D0550D" w:rsidRDefault="00E36B52" w:rsidP="00E36B52">
      <w:pPr>
        <w:tabs>
          <w:tab w:val="clear" w:pos="369"/>
          <w:tab w:val="left" w:pos="720"/>
          <w:tab w:val="left" w:pos="1080"/>
          <w:tab w:val="left" w:pos="2430"/>
          <w:tab w:val="left" w:pos="3960"/>
          <w:tab w:val="left" w:pos="5130"/>
          <w:tab w:val="left" w:pos="6210"/>
        </w:tabs>
        <w:jc w:val="left"/>
        <w:rPr>
          <w:i/>
        </w:rPr>
      </w:pPr>
      <w:r>
        <w:lastRenderedPageBreak/>
        <w:tab/>
        <w:t xml:space="preserve">   </w:t>
      </w:r>
      <w:r>
        <w:rPr>
          <w:i/>
        </w:rPr>
        <w:t>heavy</w:t>
      </w:r>
    </w:p>
    <w:p w14:paraId="60D755AB" w14:textId="5A8E3D19" w:rsidR="00E36B52" w:rsidRDefault="00E36B52" w:rsidP="00E36B52">
      <w:pPr>
        <w:tabs>
          <w:tab w:val="clear" w:pos="369"/>
          <w:tab w:val="left" w:pos="720"/>
          <w:tab w:val="left" w:pos="1080"/>
          <w:tab w:val="left" w:pos="2430"/>
          <w:tab w:val="left" w:pos="3960"/>
          <w:tab w:val="left" w:pos="5130"/>
          <w:tab w:val="left" w:pos="6210"/>
        </w:tabs>
        <w:jc w:val="left"/>
      </w:pPr>
      <w:r>
        <w:tab/>
      </w:r>
      <w:r>
        <w:rPr>
          <w:rFonts w:ascii="Doulos SIL" w:hAnsi="Doulos SIL"/>
          <w:i/>
          <w:color w:val="0000FF"/>
        </w:rPr>
        <w:tab/>
        <w:t>jìímɛ̄</w:t>
      </w:r>
      <w:r>
        <w:tab/>
      </w:r>
      <w:r>
        <w:rPr>
          <w:rFonts w:ascii="Doulos SIL" w:hAnsi="Doulos SIL"/>
          <w:i/>
          <w:color w:val="0000FF"/>
        </w:rPr>
        <w:t>jíímɛ̄</w:t>
      </w:r>
      <w:r w:rsidRPr="00986631">
        <w:rPr>
          <w:rFonts w:ascii="Doulos SIL" w:hAnsi="Doulos SIL"/>
          <w:i/>
          <w:color w:val="0000FF"/>
        </w:rPr>
        <w:tab/>
      </w:r>
      <w:r>
        <w:t>‘weep’</w:t>
      </w:r>
    </w:p>
    <w:p w14:paraId="7322CC6F" w14:textId="77777777" w:rsidR="006761F0" w:rsidRDefault="006761F0" w:rsidP="00CF653C">
      <w:pPr>
        <w:tabs>
          <w:tab w:val="clear" w:pos="369"/>
          <w:tab w:val="left" w:pos="720"/>
          <w:tab w:val="left" w:pos="1080"/>
          <w:tab w:val="left" w:pos="2430"/>
          <w:tab w:val="left" w:pos="3960"/>
          <w:tab w:val="left" w:pos="5130"/>
          <w:tab w:val="left" w:pos="6210"/>
        </w:tabs>
        <w:jc w:val="left"/>
      </w:pPr>
    </w:p>
    <w:p w14:paraId="22A8F7C7" w14:textId="705D213F" w:rsidR="006761F0" w:rsidRDefault="006761F0" w:rsidP="00CF653C">
      <w:pPr>
        <w:keepNext/>
        <w:tabs>
          <w:tab w:val="clear" w:pos="369"/>
          <w:tab w:val="left" w:pos="720"/>
          <w:tab w:val="left" w:pos="1080"/>
          <w:tab w:val="left" w:pos="2430"/>
          <w:tab w:val="left" w:pos="3960"/>
          <w:tab w:val="left" w:pos="5130"/>
          <w:tab w:val="left" w:pos="6210"/>
        </w:tabs>
        <w:jc w:val="left"/>
      </w:pPr>
      <w:r>
        <w:tab/>
        <w:t xml:space="preserve">b. </w:t>
      </w:r>
      <w:r w:rsidR="006C50BD">
        <w:t>E</w:t>
      </w:r>
      <w:r w:rsidR="006C50BD">
        <w:noBreakHyphen/>
        <w:t>stem (+ATR</w:t>
      </w:r>
      <w:r>
        <w:t xml:space="preserve"> </w:t>
      </w:r>
      <w:r>
        <w:rPr>
          <w:rFonts w:ascii="Doulos SIL" w:hAnsi="Doulos SIL"/>
          <w:i/>
          <w:color w:val="0000FF"/>
        </w:rPr>
        <w:t>e</w:t>
      </w:r>
      <w:r w:rsidR="006C50BD">
        <w:t xml:space="preserve">, less </w:t>
      </w:r>
      <w:r w:rsidR="00306019">
        <w:t>common</w:t>
      </w:r>
      <w:r w:rsidR="004D6CCE">
        <w:t>)</w:t>
      </w:r>
    </w:p>
    <w:p w14:paraId="45E9A0D6" w14:textId="77777777" w:rsidR="00306019" w:rsidRDefault="00306019" w:rsidP="00306019">
      <w:pPr>
        <w:keepNext/>
        <w:tabs>
          <w:tab w:val="clear" w:pos="369"/>
          <w:tab w:val="left" w:pos="720"/>
          <w:tab w:val="left" w:pos="1080"/>
          <w:tab w:val="left" w:pos="2430"/>
          <w:tab w:val="left" w:pos="3960"/>
          <w:tab w:val="left" w:pos="5130"/>
          <w:tab w:val="left" w:pos="6210"/>
        </w:tabs>
        <w:jc w:val="left"/>
      </w:pPr>
      <w:r>
        <w:tab/>
        <w:t xml:space="preserve">   </w:t>
      </w:r>
      <w:r>
        <w:rPr>
          <w:i/>
        </w:rPr>
        <w:t>monosyllabic</w:t>
      </w:r>
    </w:p>
    <w:p w14:paraId="50169BD6" w14:textId="6CCA3FB8" w:rsidR="00E36B52" w:rsidRDefault="00E36B52" w:rsidP="00E36B52">
      <w:pPr>
        <w:keepNext/>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bèé</w:t>
      </w:r>
      <w:r>
        <w:rPr>
          <w:rFonts w:ascii="Doulos SIL" w:hAnsi="Doulos SIL"/>
          <w:i/>
          <w:color w:val="0000FF"/>
        </w:rPr>
        <w:tab/>
        <w:t>béé</w:t>
      </w:r>
      <w:r w:rsidRPr="00174E83">
        <w:rPr>
          <w:rFonts w:ascii="Doulos SIL" w:hAnsi="Doulos SIL"/>
          <w:i/>
          <w:color w:val="0000FF"/>
        </w:rPr>
        <w:tab/>
      </w:r>
      <w:r>
        <w:t>‘be sated (full after eating)’</w:t>
      </w:r>
    </w:p>
    <w:p w14:paraId="185BF924" w14:textId="146FE25B" w:rsidR="00E36B52" w:rsidRDefault="00E36B52" w:rsidP="00E36B52">
      <w:pPr>
        <w:keepNext/>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těē</w:t>
      </w:r>
      <w:r>
        <w:rPr>
          <w:rFonts w:ascii="Doulos SIL" w:hAnsi="Doulos SIL"/>
          <w:i/>
          <w:color w:val="0000FF"/>
        </w:rPr>
        <w:tab/>
        <w:t>téē</w:t>
      </w:r>
      <w:r w:rsidRPr="00174E83">
        <w:rPr>
          <w:rFonts w:ascii="Doulos SIL" w:hAnsi="Doulos SIL"/>
          <w:i/>
          <w:color w:val="0000FF"/>
        </w:rPr>
        <w:tab/>
      </w:r>
      <w:r>
        <w:t>‘be shattered’</w:t>
      </w:r>
    </w:p>
    <w:p w14:paraId="4C53FE8E" w14:textId="77777777" w:rsidR="00306019" w:rsidRPr="00D0550D" w:rsidRDefault="00306019" w:rsidP="00306019">
      <w:pPr>
        <w:tabs>
          <w:tab w:val="clear" w:pos="369"/>
          <w:tab w:val="left" w:pos="720"/>
          <w:tab w:val="left" w:pos="1080"/>
          <w:tab w:val="left" w:pos="2430"/>
          <w:tab w:val="left" w:pos="3960"/>
          <w:tab w:val="left" w:pos="5130"/>
          <w:tab w:val="left" w:pos="6210"/>
        </w:tabs>
        <w:jc w:val="left"/>
        <w:rPr>
          <w:i/>
        </w:rPr>
      </w:pPr>
      <w:r>
        <w:tab/>
        <w:t xml:space="preserve">   </w:t>
      </w:r>
      <w:r>
        <w:rPr>
          <w:i/>
        </w:rPr>
        <w:t>nonmonosyllabic</w:t>
      </w:r>
    </w:p>
    <w:p w14:paraId="042CABD3" w14:textId="249056E3" w:rsidR="006761F0" w:rsidRDefault="006761F0" w:rsidP="00CF653C">
      <w:pPr>
        <w:tabs>
          <w:tab w:val="clear" w:pos="369"/>
          <w:tab w:val="left" w:pos="720"/>
          <w:tab w:val="left" w:pos="1080"/>
          <w:tab w:val="left" w:pos="2430"/>
          <w:tab w:val="left" w:pos="3960"/>
          <w:tab w:val="left" w:pos="5130"/>
          <w:tab w:val="left" w:pos="6210"/>
        </w:tabs>
        <w:jc w:val="left"/>
      </w:pPr>
      <w:r>
        <w:tab/>
      </w:r>
      <w:r>
        <w:tab/>
      </w:r>
      <w:r w:rsidRPr="008E7480">
        <w:rPr>
          <w:rFonts w:ascii="Doulos SIL" w:hAnsi="Doulos SIL"/>
          <w:i/>
          <w:color w:val="0000FF"/>
        </w:rPr>
        <w:t>tòlóē</w:t>
      </w:r>
      <w:r w:rsidRPr="008E7480">
        <w:rPr>
          <w:rFonts w:ascii="Doulos SIL" w:hAnsi="Doulos SIL"/>
          <w:i/>
          <w:color w:val="0000FF"/>
        </w:rPr>
        <w:tab/>
        <w:t>tólē</w:t>
      </w:r>
      <w:r w:rsidR="00E36B52">
        <w:rPr>
          <w:rFonts w:ascii="Doulos SIL" w:hAnsi="Doulos SIL"/>
          <w:i/>
          <w:color w:val="0000FF"/>
        </w:rPr>
        <w:t>(</w:t>
      </w:r>
      <w:r w:rsidR="005B007C">
        <w:rPr>
          <w:rFonts w:ascii="Doulos SIL" w:hAnsi="Doulos SIL"/>
          <w:i/>
          <w:color w:val="0000FF"/>
        </w:rPr>
        <w:t>ē</w:t>
      </w:r>
      <w:r w:rsidR="00E36B52">
        <w:rPr>
          <w:rFonts w:ascii="Doulos SIL" w:hAnsi="Doulos SIL"/>
          <w:i/>
          <w:color w:val="0000FF"/>
        </w:rPr>
        <w:t>)</w:t>
      </w:r>
      <w:r w:rsidRPr="008E7480">
        <w:rPr>
          <w:rFonts w:ascii="Doulos SIL" w:hAnsi="Doulos SIL"/>
          <w:i/>
          <w:color w:val="0000FF"/>
        </w:rPr>
        <w:tab/>
      </w:r>
      <w:r>
        <w:t>‘rot’</w:t>
      </w:r>
    </w:p>
    <w:p w14:paraId="447D29A1" w14:textId="11CF7021" w:rsidR="006761F0" w:rsidRPr="008E7480" w:rsidRDefault="006761F0" w:rsidP="00CF653C">
      <w:pPr>
        <w:tabs>
          <w:tab w:val="clear" w:pos="369"/>
          <w:tab w:val="left" w:pos="720"/>
          <w:tab w:val="left" w:pos="1080"/>
          <w:tab w:val="left" w:pos="2430"/>
          <w:tab w:val="left" w:pos="3960"/>
          <w:tab w:val="left" w:pos="5130"/>
          <w:tab w:val="left" w:pos="6210"/>
        </w:tabs>
        <w:jc w:val="left"/>
        <w:rPr>
          <w:rFonts w:ascii="Doulos SIL" w:hAnsi="Doulos SIL"/>
          <w:i/>
          <w:color w:val="0000FF"/>
        </w:rPr>
      </w:pPr>
      <w:r w:rsidRPr="006761F0">
        <w:tab/>
      </w:r>
      <w:r w:rsidRPr="006761F0">
        <w:tab/>
        <w:t xml:space="preserve">~ </w:t>
      </w:r>
      <w:r w:rsidRPr="008E7480">
        <w:rPr>
          <w:rFonts w:ascii="Doulos SIL" w:hAnsi="Doulos SIL"/>
          <w:i/>
          <w:color w:val="0000FF"/>
        </w:rPr>
        <w:t>tòléē</w:t>
      </w:r>
    </w:p>
    <w:p w14:paraId="316BEAD4" w14:textId="77777777" w:rsidR="00E36B52" w:rsidRDefault="00E36B52" w:rsidP="00E36B52">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yèèlé</w:t>
      </w:r>
      <w:r w:rsidRPr="008E7480">
        <w:rPr>
          <w:rFonts w:ascii="Doulos SIL" w:hAnsi="Doulos SIL"/>
          <w:i/>
          <w:color w:val="0000FF"/>
        </w:rPr>
        <w:t>ē</w:t>
      </w:r>
      <w:r w:rsidRPr="008E7480">
        <w:rPr>
          <w:rFonts w:ascii="Doulos SIL" w:hAnsi="Doulos SIL"/>
          <w:i/>
          <w:color w:val="0000FF"/>
        </w:rPr>
        <w:tab/>
      </w:r>
      <w:r>
        <w:rPr>
          <w:rFonts w:ascii="Doulos SIL" w:hAnsi="Doulos SIL"/>
          <w:i/>
          <w:color w:val="0000FF"/>
        </w:rPr>
        <w:t>yééléē</w:t>
      </w:r>
      <w:r w:rsidRPr="008E7480">
        <w:rPr>
          <w:rFonts w:ascii="Doulos SIL" w:hAnsi="Doulos SIL"/>
          <w:i/>
          <w:color w:val="0000FF"/>
        </w:rPr>
        <w:tab/>
      </w:r>
      <w:r>
        <w:t>‘melt’</w:t>
      </w:r>
    </w:p>
    <w:p w14:paraId="270B8808" w14:textId="0B70B58C" w:rsidR="00E36B52" w:rsidRDefault="00E36B52" w:rsidP="00E36B52">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wàwáwē</w:t>
      </w:r>
      <w:r w:rsidRPr="008E7480">
        <w:rPr>
          <w:rFonts w:ascii="Doulos SIL" w:hAnsi="Doulos SIL"/>
          <w:i/>
          <w:color w:val="0000FF"/>
        </w:rPr>
        <w:tab/>
      </w:r>
      <w:r>
        <w:rPr>
          <w:rFonts w:ascii="Doulos SIL" w:hAnsi="Doulos SIL"/>
          <w:i/>
          <w:color w:val="0000FF"/>
        </w:rPr>
        <w:t>wáwáwē</w:t>
      </w:r>
      <w:r w:rsidRPr="008E7480">
        <w:rPr>
          <w:rFonts w:ascii="Doulos SIL" w:hAnsi="Doulos SIL"/>
          <w:i/>
          <w:color w:val="0000FF"/>
        </w:rPr>
        <w:tab/>
      </w:r>
      <w:r>
        <w:t>‘yawn’</w:t>
      </w:r>
    </w:p>
    <w:p w14:paraId="74FFC698" w14:textId="77777777" w:rsidR="00C01437" w:rsidRDefault="00C01437" w:rsidP="00CF653C">
      <w:pPr>
        <w:tabs>
          <w:tab w:val="clear" w:pos="369"/>
          <w:tab w:val="left" w:pos="720"/>
          <w:tab w:val="left" w:pos="1080"/>
          <w:tab w:val="left" w:pos="2430"/>
          <w:tab w:val="left" w:pos="3960"/>
          <w:tab w:val="left" w:pos="5130"/>
          <w:tab w:val="left" w:pos="6210"/>
        </w:tabs>
        <w:jc w:val="left"/>
      </w:pPr>
    </w:p>
    <w:p w14:paraId="1372B0C7" w14:textId="005CC786" w:rsidR="00C01437" w:rsidRDefault="006761F0" w:rsidP="00CF653C">
      <w:pPr>
        <w:tabs>
          <w:tab w:val="clear" w:pos="369"/>
          <w:tab w:val="left" w:pos="720"/>
          <w:tab w:val="left" w:pos="1080"/>
          <w:tab w:val="left" w:pos="2430"/>
          <w:tab w:val="left" w:pos="3960"/>
          <w:tab w:val="left" w:pos="5130"/>
          <w:tab w:val="left" w:pos="6210"/>
        </w:tabs>
        <w:jc w:val="left"/>
      </w:pPr>
      <w:r>
        <w:tab/>
        <w:t>c</w:t>
      </w:r>
      <w:r w:rsidR="00C01437">
        <w:t xml:space="preserve">. </w:t>
      </w:r>
      <w:r w:rsidR="006C50BD">
        <w:t>I</w:t>
      </w:r>
      <w:r w:rsidR="006C50BD">
        <w:noBreakHyphen/>
        <w:t>stem</w:t>
      </w:r>
      <w:r w:rsidR="00305513">
        <w:t xml:space="preserve"> </w:t>
      </w:r>
      <w:r w:rsidR="008E27D8">
        <w:t xml:space="preserve">(stems with final </w:t>
      </w:r>
      <w:r w:rsidR="008E27D8" w:rsidRPr="00543B63">
        <w:rPr>
          <w:rFonts w:ascii="Doulos SIL" w:hAnsi="Doulos SIL"/>
          <w:i/>
          <w:color w:val="0000FF"/>
        </w:rPr>
        <w:t>Cv</w:t>
      </w:r>
      <w:r w:rsidR="008E27D8">
        <w:t>)</w:t>
      </w:r>
    </w:p>
    <w:p w14:paraId="53B838A8" w14:textId="21A20567"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CvCv</w:t>
      </w:r>
      <w:r>
        <w:rPr>
          <w:i/>
        </w:rPr>
        <w:t xml:space="preserve"> stem</w:t>
      </w:r>
    </w:p>
    <w:p w14:paraId="227B07B1" w14:textId="59722F62" w:rsidR="00305513" w:rsidRDefault="00305513" w:rsidP="00CF653C">
      <w:pPr>
        <w:tabs>
          <w:tab w:val="clear" w:pos="369"/>
          <w:tab w:val="left" w:pos="720"/>
          <w:tab w:val="left" w:pos="1080"/>
          <w:tab w:val="left" w:pos="2430"/>
          <w:tab w:val="left" w:pos="3960"/>
          <w:tab w:val="left" w:pos="5130"/>
          <w:tab w:val="left" w:pos="6210"/>
        </w:tabs>
        <w:jc w:val="left"/>
      </w:pPr>
      <w:r>
        <w:tab/>
      </w:r>
      <w:r>
        <w:tab/>
      </w:r>
      <w:r w:rsidR="00922EFA">
        <w:rPr>
          <w:rFonts w:ascii="Doulos SIL" w:hAnsi="Doulos SIL"/>
          <w:i/>
          <w:color w:val="0000FF"/>
        </w:rPr>
        <w:t>bùlí</w:t>
      </w:r>
      <w:r w:rsidR="00922EFA" w:rsidRPr="00986631">
        <w:rPr>
          <w:rFonts w:ascii="Doulos SIL" w:hAnsi="Doulos SIL"/>
          <w:i/>
          <w:color w:val="0000FF"/>
        </w:rPr>
        <w:tab/>
        <w:t>bú</w:t>
      </w:r>
      <w:r w:rsidR="00922EFA">
        <w:rPr>
          <w:rFonts w:ascii="Doulos SIL" w:hAnsi="Doulos SIL"/>
          <w:i/>
          <w:color w:val="0000FF"/>
        </w:rPr>
        <w:t>lī</w:t>
      </w:r>
      <w:r w:rsidR="00922EFA">
        <w:rPr>
          <w:rFonts w:ascii="Doulos SIL" w:hAnsi="Doulos SIL"/>
          <w:i/>
          <w:color w:val="0000FF"/>
        </w:rPr>
        <w:tab/>
      </w:r>
      <w:r>
        <w:t>‘</w:t>
      </w:r>
      <w:r w:rsidR="005B007C">
        <w:t>return’</w:t>
      </w:r>
    </w:p>
    <w:p w14:paraId="5BF7FD2B" w14:textId="6EDE83D2" w:rsidR="008E27D8" w:rsidRDefault="008E27D8" w:rsidP="00CF653C">
      <w:pPr>
        <w:tabs>
          <w:tab w:val="clear" w:pos="369"/>
          <w:tab w:val="left" w:pos="720"/>
          <w:tab w:val="left" w:pos="1080"/>
          <w:tab w:val="left" w:pos="2430"/>
          <w:tab w:val="left" w:pos="3960"/>
          <w:tab w:val="left" w:pos="5130"/>
          <w:tab w:val="left" w:pos="6210"/>
        </w:tabs>
        <w:jc w:val="left"/>
      </w:pPr>
      <w:r>
        <w:tab/>
      </w:r>
      <w:r>
        <w:tab/>
      </w:r>
      <w:r w:rsidRPr="00F8278E">
        <w:rPr>
          <w:rFonts w:ascii="Doulos SIL" w:hAnsi="Doulos SIL"/>
          <w:i/>
          <w:iCs/>
          <w:color w:val="0000FF"/>
          <w:spacing w:val="20"/>
          <w:szCs w:val="22"/>
        </w:rPr>
        <w:t>f</w:t>
      </w:r>
      <w:r w:rsidR="00F8278E">
        <w:rPr>
          <w:rFonts w:ascii="Doulos SIL" w:hAnsi="Doulos SIL"/>
          <w:i/>
          <w:color w:val="0000FF"/>
        </w:rPr>
        <w:t>ìdí</w:t>
      </w:r>
      <w:r w:rsidRPr="00986631">
        <w:rPr>
          <w:rFonts w:ascii="Doulos SIL" w:hAnsi="Doulos SIL"/>
          <w:i/>
          <w:color w:val="0000FF"/>
        </w:rPr>
        <w:tab/>
      </w:r>
      <w:r w:rsidR="00F8278E" w:rsidRPr="00F8278E">
        <w:rPr>
          <w:rFonts w:ascii="Doulos SIL" w:hAnsi="Doulos SIL"/>
          <w:i/>
          <w:iCs/>
          <w:color w:val="0000FF"/>
          <w:spacing w:val="20"/>
          <w:szCs w:val="22"/>
        </w:rPr>
        <w:t>f</w:t>
      </w:r>
      <w:r w:rsidR="00F8278E">
        <w:rPr>
          <w:rFonts w:ascii="Doulos SIL" w:hAnsi="Doulos SIL"/>
          <w:i/>
          <w:color w:val="0000FF"/>
        </w:rPr>
        <w:t>ídī</w:t>
      </w:r>
      <w:r>
        <w:rPr>
          <w:rFonts w:ascii="Doulos SIL" w:hAnsi="Doulos SIL"/>
          <w:i/>
          <w:color w:val="0000FF"/>
        </w:rPr>
        <w:tab/>
      </w:r>
      <w:r>
        <w:t>‘run’</w:t>
      </w:r>
    </w:p>
    <w:p w14:paraId="12378040" w14:textId="4884FA93" w:rsidR="00E36B52" w:rsidRPr="008E27D8" w:rsidRDefault="00E36B52" w:rsidP="00E36B52">
      <w:pPr>
        <w:tabs>
          <w:tab w:val="clear" w:pos="369"/>
          <w:tab w:val="left" w:pos="720"/>
          <w:tab w:val="left" w:pos="1080"/>
          <w:tab w:val="left" w:pos="2430"/>
          <w:tab w:val="left" w:pos="3960"/>
          <w:tab w:val="left" w:pos="5130"/>
          <w:tab w:val="left" w:pos="6210"/>
        </w:tabs>
        <w:jc w:val="left"/>
        <w:rPr>
          <w:i/>
        </w:rPr>
      </w:pPr>
      <w:r>
        <w:tab/>
        <w:t xml:space="preserve">   </w:t>
      </w:r>
      <w:r>
        <w:rPr>
          <w:rFonts w:ascii="Doulos SIL" w:hAnsi="Doulos SIL"/>
          <w:i/>
          <w:color w:val="0000FF"/>
        </w:rPr>
        <w:t>CvCv</w:t>
      </w:r>
      <w:r w:rsidRPr="00543B63">
        <w:rPr>
          <w:rFonts w:ascii="Doulos SIL" w:hAnsi="Doulos SIL"/>
          <w:i/>
          <w:color w:val="0000FF"/>
        </w:rPr>
        <w:t>v</w:t>
      </w:r>
      <w:r>
        <w:rPr>
          <w:i/>
        </w:rPr>
        <w:t xml:space="preserve"> stem</w:t>
      </w:r>
    </w:p>
    <w:p w14:paraId="763FD8A9" w14:textId="65F0E131" w:rsidR="00E36B52" w:rsidRDefault="00E36B52" w:rsidP="00E36B52">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ɲàánī</w:t>
      </w:r>
      <w:r w:rsidRPr="00986631">
        <w:rPr>
          <w:rFonts w:ascii="Doulos SIL" w:hAnsi="Doulos SIL"/>
          <w:i/>
          <w:color w:val="0000FF"/>
        </w:rPr>
        <w:tab/>
      </w:r>
      <w:r>
        <w:rPr>
          <w:rFonts w:ascii="Doulos SIL" w:hAnsi="Doulos SIL"/>
          <w:i/>
          <w:color w:val="0000FF"/>
        </w:rPr>
        <w:t>ɲáánī</w:t>
      </w:r>
      <w:r>
        <w:rPr>
          <w:rFonts w:ascii="Doulos SIL" w:hAnsi="Doulos SIL"/>
          <w:i/>
          <w:color w:val="0000FF"/>
        </w:rPr>
        <w:tab/>
      </w:r>
      <w:r>
        <w:t>‘improve, become good’</w:t>
      </w:r>
    </w:p>
    <w:p w14:paraId="1CAAB8C8" w14:textId="5C7F9750"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CvCvCv</w:t>
      </w:r>
      <w:r>
        <w:rPr>
          <w:i/>
        </w:rPr>
        <w:t xml:space="preserve"> stem</w:t>
      </w:r>
    </w:p>
    <w:p w14:paraId="4883CAB9" w14:textId="7A9676CC" w:rsidR="00305513" w:rsidRDefault="00305513" w:rsidP="00CF653C">
      <w:pPr>
        <w:tabs>
          <w:tab w:val="clear" w:pos="369"/>
          <w:tab w:val="left" w:pos="720"/>
          <w:tab w:val="left" w:pos="1080"/>
          <w:tab w:val="left" w:pos="2430"/>
          <w:tab w:val="left" w:pos="3960"/>
          <w:tab w:val="left" w:pos="5130"/>
          <w:tab w:val="left" w:pos="6210"/>
        </w:tabs>
        <w:jc w:val="left"/>
      </w:pPr>
      <w:r>
        <w:tab/>
      </w:r>
      <w:r>
        <w:tab/>
      </w:r>
      <w:r w:rsidR="00EE27D6" w:rsidRPr="00986631">
        <w:rPr>
          <w:rFonts w:ascii="Doulos SIL" w:hAnsi="Doulos SIL"/>
          <w:i/>
          <w:color w:val="0000FF"/>
        </w:rPr>
        <w:t>s</w:t>
      </w:r>
      <w:r w:rsidR="006761F0">
        <w:rPr>
          <w:rFonts w:ascii="Doulos SIL" w:hAnsi="Doulos SIL"/>
          <w:i/>
          <w:color w:val="0000FF"/>
        </w:rPr>
        <w:t>ì</w:t>
      </w:r>
      <w:r w:rsidR="00EE27D6" w:rsidRPr="00986631">
        <w:rPr>
          <w:rFonts w:ascii="Doulos SIL" w:hAnsi="Doulos SIL"/>
          <w:i/>
          <w:color w:val="0000FF"/>
        </w:rPr>
        <w:t>dá</w:t>
      </w:r>
      <w:r w:rsidR="00922EFA">
        <w:rPr>
          <w:rFonts w:ascii="Doulos SIL" w:hAnsi="Doulos SIL"/>
          <w:i/>
          <w:color w:val="0000FF"/>
        </w:rPr>
        <w:t>n</w:t>
      </w:r>
      <w:r w:rsidR="002149EB">
        <w:rPr>
          <w:rFonts w:ascii="Doulos SIL" w:hAnsi="Doulos SIL"/>
          <w:i/>
          <w:color w:val="0000FF"/>
        </w:rPr>
        <w:t>ī</w:t>
      </w:r>
      <w:r w:rsidR="00EE27D6" w:rsidRPr="00986631">
        <w:rPr>
          <w:rFonts w:ascii="Doulos SIL" w:hAnsi="Doulos SIL"/>
          <w:i/>
          <w:color w:val="0000FF"/>
        </w:rPr>
        <w:tab/>
      </w:r>
      <w:r w:rsidR="002149EB" w:rsidRPr="00986631">
        <w:rPr>
          <w:rFonts w:ascii="Doulos SIL" w:hAnsi="Doulos SIL"/>
          <w:i/>
          <w:color w:val="0000FF"/>
        </w:rPr>
        <w:t>s</w:t>
      </w:r>
      <w:r w:rsidR="00AF56F6">
        <w:rPr>
          <w:rFonts w:ascii="Doulos SIL" w:hAnsi="Doulos SIL"/>
          <w:i/>
          <w:color w:val="0000FF"/>
        </w:rPr>
        <w:t>í</w:t>
      </w:r>
      <w:r w:rsidR="002149EB" w:rsidRPr="00986631">
        <w:rPr>
          <w:rFonts w:ascii="Doulos SIL" w:hAnsi="Doulos SIL"/>
          <w:i/>
          <w:color w:val="0000FF"/>
        </w:rPr>
        <w:t>dá</w:t>
      </w:r>
      <w:r w:rsidR="002149EB">
        <w:rPr>
          <w:rFonts w:ascii="Doulos SIL" w:hAnsi="Doulos SIL"/>
          <w:i/>
          <w:color w:val="0000FF"/>
        </w:rPr>
        <w:t>nī</w:t>
      </w:r>
      <w:r w:rsidR="00EE27D6">
        <w:rPr>
          <w:rFonts w:ascii="Doulos SIL" w:hAnsi="Doulos SIL"/>
          <w:i/>
          <w:color w:val="0000FF"/>
        </w:rPr>
        <w:tab/>
      </w:r>
      <w:r>
        <w:t>‘ascend’</w:t>
      </w:r>
    </w:p>
    <w:p w14:paraId="03050708" w14:textId="79586C1D" w:rsidR="00305513" w:rsidRDefault="00305513" w:rsidP="00CF653C">
      <w:pPr>
        <w:tabs>
          <w:tab w:val="clear" w:pos="369"/>
          <w:tab w:val="left" w:pos="720"/>
          <w:tab w:val="left" w:pos="1080"/>
          <w:tab w:val="left" w:pos="2430"/>
          <w:tab w:val="left" w:pos="3960"/>
          <w:tab w:val="left" w:pos="5130"/>
          <w:tab w:val="left" w:pos="6210"/>
        </w:tabs>
        <w:jc w:val="left"/>
      </w:pPr>
      <w:r>
        <w:tab/>
      </w:r>
      <w:r>
        <w:tab/>
      </w:r>
      <w:r w:rsidR="006761F0">
        <w:rPr>
          <w:rFonts w:ascii="Doulos SIL" w:hAnsi="Doulos SIL"/>
          <w:i/>
          <w:color w:val="0000FF"/>
        </w:rPr>
        <w:t>jà</w:t>
      </w:r>
      <w:r w:rsidR="00EE27D6" w:rsidRPr="00F44E39">
        <w:rPr>
          <w:rFonts w:ascii="Doulos SIL" w:hAnsi="Doulos SIL"/>
          <w:i/>
          <w:color w:val="0000FF"/>
        </w:rPr>
        <w:t>ʔá</w:t>
      </w:r>
      <w:r w:rsidR="006D159D" w:rsidRPr="00F44E39">
        <w:rPr>
          <w:rFonts w:ascii="Doulos SIL" w:hAnsi="Doulos SIL"/>
          <w:i/>
          <w:color w:val="0000FF"/>
        </w:rPr>
        <w:t>nī</w:t>
      </w:r>
      <w:r w:rsidR="00EE27D6" w:rsidRPr="00F44E39">
        <w:rPr>
          <w:rFonts w:ascii="Doulos SIL" w:hAnsi="Doulos SIL"/>
          <w:i/>
          <w:color w:val="0000FF"/>
        </w:rPr>
        <w:tab/>
      </w:r>
      <w:r w:rsidR="00922EFA" w:rsidRPr="00F44E39">
        <w:rPr>
          <w:rFonts w:ascii="Doulos SIL" w:hAnsi="Doulos SIL"/>
          <w:i/>
          <w:color w:val="0000FF"/>
        </w:rPr>
        <w:t>já</w:t>
      </w:r>
      <w:r w:rsidR="00433C61" w:rsidRPr="00F44E39">
        <w:rPr>
          <w:rFonts w:ascii="Doulos SIL" w:hAnsi="Doulos SIL"/>
          <w:i/>
          <w:color w:val="0000FF"/>
        </w:rPr>
        <w:t>ʔá</w:t>
      </w:r>
      <w:r w:rsidR="002149EB" w:rsidRPr="00F44E39">
        <w:rPr>
          <w:rFonts w:ascii="Doulos SIL" w:hAnsi="Doulos SIL"/>
          <w:i/>
          <w:color w:val="0000FF"/>
        </w:rPr>
        <w:t>n</w:t>
      </w:r>
      <w:r w:rsidR="00F44E39" w:rsidRPr="00F44E39">
        <w:rPr>
          <w:rFonts w:ascii="Doulos SIL" w:hAnsi="Doulos SIL"/>
          <w:i/>
          <w:color w:val="0000FF"/>
        </w:rPr>
        <w:t>ī</w:t>
      </w:r>
      <w:r w:rsidR="00EE27D6">
        <w:rPr>
          <w:rFonts w:ascii="Doulos SIL" w:hAnsi="Doulos SIL"/>
          <w:i/>
          <w:color w:val="0000FF"/>
        </w:rPr>
        <w:tab/>
      </w:r>
      <w:r>
        <w:t>‘descend’</w:t>
      </w:r>
    </w:p>
    <w:p w14:paraId="3FB3135E" w14:textId="5315A893" w:rsidR="00656403" w:rsidRDefault="00656403" w:rsidP="00656403">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tùnùní</w:t>
      </w:r>
      <w:r w:rsidRPr="00F44E39">
        <w:rPr>
          <w:rFonts w:ascii="Doulos SIL" w:hAnsi="Doulos SIL"/>
          <w:i/>
          <w:color w:val="0000FF"/>
        </w:rPr>
        <w:tab/>
      </w:r>
      <w:r>
        <w:rPr>
          <w:rFonts w:ascii="Doulos SIL" w:hAnsi="Doulos SIL"/>
          <w:i/>
          <w:color w:val="0000FF"/>
        </w:rPr>
        <w:t>túnúní</w:t>
      </w:r>
      <w:r>
        <w:rPr>
          <w:rFonts w:ascii="Doulos SIL" w:hAnsi="Doulos SIL"/>
          <w:i/>
          <w:color w:val="0000FF"/>
        </w:rPr>
        <w:tab/>
      </w:r>
      <w:r>
        <w:t>‘become lost’</w:t>
      </w:r>
    </w:p>
    <w:p w14:paraId="6A341304" w14:textId="739CF6E2" w:rsidR="00FD36E7" w:rsidRPr="008E27D8" w:rsidRDefault="00FD36E7" w:rsidP="00B45922">
      <w:pPr>
        <w:keepNext/>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CvCvCv</w:t>
      </w:r>
      <w:r>
        <w:rPr>
          <w:rFonts w:ascii="Doulos SIL" w:hAnsi="Doulos SIL"/>
          <w:i/>
          <w:color w:val="0000FF"/>
        </w:rPr>
        <w:t>Cv</w:t>
      </w:r>
      <w:r>
        <w:rPr>
          <w:i/>
        </w:rPr>
        <w:t xml:space="preserve"> stem</w:t>
      </w:r>
    </w:p>
    <w:p w14:paraId="6ACA72A4" w14:textId="48581512" w:rsidR="00FD36E7" w:rsidRDefault="00FD36E7" w:rsidP="00FD36E7">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gbàʔàlánī</w:t>
      </w:r>
      <w:r w:rsidRPr="00986631">
        <w:rPr>
          <w:rFonts w:ascii="Doulos SIL" w:hAnsi="Doulos SIL"/>
          <w:i/>
          <w:color w:val="0000FF"/>
        </w:rPr>
        <w:tab/>
      </w:r>
      <w:r>
        <w:rPr>
          <w:rFonts w:ascii="Doulos SIL" w:hAnsi="Doulos SIL"/>
          <w:i/>
          <w:color w:val="0000FF"/>
        </w:rPr>
        <w:t>gbáʔálánī</w:t>
      </w:r>
      <w:r>
        <w:rPr>
          <w:rFonts w:ascii="Doulos SIL" w:hAnsi="Doulos SIL"/>
          <w:i/>
          <w:color w:val="0000FF"/>
        </w:rPr>
        <w:tab/>
      </w:r>
      <w:r>
        <w:t>‘become thin’ or ‘dry off’</w:t>
      </w:r>
    </w:p>
    <w:p w14:paraId="09454236" w14:textId="77777777" w:rsidR="008E27D8" w:rsidRDefault="008E27D8" w:rsidP="00CF653C">
      <w:pPr>
        <w:tabs>
          <w:tab w:val="clear" w:pos="369"/>
          <w:tab w:val="left" w:pos="720"/>
          <w:tab w:val="left" w:pos="1080"/>
          <w:tab w:val="left" w:pos="2430"/>
          <w:tab w:val="left" w:pos="3960"/>
          <w:tab w:val="left" w:pos="5130"/>
          <w:tab w:val="left" w:pos="6210"/>
        </w:tabs>
        <w:jc w:val="left"/>
      </w:pPr>
    </w:p>
    <w:p w14:paraId="4109C013" w14:textId="182B987C" w:rsidR="008E27D8" w:rsidRDefault="008E27D8" w:rsidP="00CF653C">
      <w:pPr>
        <w:tabs>
          <w:tab w:val="clear" w:pos="369"/>
          <w:tab w:val="left" w:pos="720"/>
          <w:tab w:val="left" w:pos="1080"/>
          <w:tab w:val="left" w:pos="2430"/>
          <w:tab w:val="left" w:pos="3960"/>
          <w:tab w:val="left" w:pos="5130"/>
          <w:tab w:val="left" w:pos="6210"/>
        </w:tabs>
        <w:jc w:val="left"/>
      </w:pPr>
      <w:r>
        <w:tab/>
        <w:t xml:space="preserve">d. </w:t>
      </w:r>
      <w:r w:rsidR="006C50BD">
        <w:t>I</w:t>
      </w:r>
      <w:r w:rsidR="006C50BD">
        <w:noBreakHyphen/>
        <w:t>stem</w:t>
      </w:r>
      <w:r>
        <w:t xml:space="preserve"> (stems with final </w:t>
      </w:r>
      <w:r w:rsidRPr="00543B63">
        <w:rPr>
          <w:rFonts w:ascii="Doulos SIL" w:hAnsi="Doulos SIL"/>
          <w:i/>
          <w:color w:val="0000FF"/>
        </w:rPr>
        <w:t>Cvv</w:t>
      </w:r>
      <w:r>
        <w:t>)</w:t>
      </w:r>
    </w:p>
    <w:p w14:paraId="63D40867" w14:textId="77777777"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Cvv</w:t>
      </w:r>
      <w:r>
        <w:rPr>
          <w:i/>
        </w:rPr>
        <w:t xml:space="preserve"> stem</w:t>
      </w:r>
    </w:p>
    <w:p w14:paraId="58533CA5" w14:textId="5038860D" w:rsidR="008E27D8" w:rsidRDefault="008E27D8" w:rsidP="00CF653C">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ɲǐī</w:t>
      </w:r>
      <w:r w:rsidRPr="00986631">
        <w:rPr>
          <w:rFonts w:ascii="Doulos SIL" w:hAnsi="Doulos SIL"/>
          <w:i/>
          <w:color w:val="0000FF"/>
        </w:rPr>
        <w:tab/>
      </w:r>
      <w:r>
        <w:rPr>
          <w:rFonts w:ascii="Doulos SIL" w:hAnsi="Doulos SIL"/>
          <w:i/>
          <w:color w:val="0000FF"/>
        </w:rPr>
        <w:t>ɲíī</w:t>
      </w:r>
      <w:r>
        <w:rPr>
          <w:rFonts w:ascii="Doulos SIL" w:hAnsi="Doulos SIL"/>
          <w:i/>
          <w:color w:val="0000FF"/>
        </w:rPr>
        <w:tab/>
      </w:r>
      <w:r>
        <w:t>‘spend night’</w:t>
      </w:r>
    </w:p>
    <w:p w14:paraId="71243981" w14:textId="6D8F8F71" w:rsidR="00E36B52" w:rsidRDefault="00E36B52" w:rsidP="00E36B52">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sòíī</w:t>
      </w:r>
      <w:r w:rsidRPr="00986631">
        <w:rPr>
          <w:rFonts w:ascii="Doulos SIL" w:hAnsi="Doulos SIL"/>
          <w:i/>
          <w:color w:val="0000FF"/>
        </w:rPr>
        <w:tab/>
      </w:r>
      <w:r>
        <w:rPr>
          <w:rFonts w:ascii="Doulos SIL" w:hAnsi="Doulos SIL"/>
          <w:i/>
          <w:color w:val="0000FF"/>
        </w:rPr>
        <w:t>sóī</w:t>
      </w:r>
      <w:r>
        <w:rPr>
          <w:rFonts w:ascii="Doulos SIL" w:hAnsi="Doulos SIL"/>
          <w:i/>
          <w:color w:val="0000FF"/>
        </w:rPr>
        <w:tab/>
      </w:r>
      <w:r>
        <w:t>‘wait’</w:t>
      </w:r>
    </w:p>
    <w:p w14:paraId="0C4A6EFF" w14:textId="77777777" w:rsidR="008E27D8" w:rsidRPr="008E27D8" w:rsidRDefault="008E27D8" w:rsidP="00CF653C">
      <w:pPr>
        <w:tabs>
          <w:tab w:val="clear" w:pos="369"/>
          <w:tab w:val="left" w:pos="720"/>
          <w:tab w:val="left" w:pos="1080"/>
          <w:tab w:val="left" w:pos="2430"/>
          <w:tab w:val="left" w:pos="3960"/>
          <w:tab w:val="left" w:pos="5130"/>
          <w:tab w:val="left" w:pos="6210"/>
        </w:tabs>
        <w:jc w:val="left"/>
        <w:rPr>
          <w:i/>
        </w:rPr>
      </w:pPr>
      <w:r>
        <w:tab/>
        <w:t xml:space="preserve">   </w:t>
      </w:r>
      <w:r w:rsidRPr="00543B63">
        <w:rPr>
          <w:rFonts w:ascii="Doulos SIL" w:hAnsi="Doulos SIL"/>
          <w:i/>
          <w:color w:val="0000FF"/>
        </w:rPr>
        <w:t>CvCvv</w:t>
      </w:r>
      <w:r>
        <w:rPr>
          <w:i/>
        </w:rPr>
        <w:t xml:space="preserve"> stem</w:t>
      </w:r>
    </w:p>
    <w:p w14:paraId="60775E1C" w14:textId="5397A0A5" w:rsidR="00E36B52" w:rsidRDefault="00E36B52" w:rsidP="00E36B52">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jààbíī</w:t>
      </w:r>
      <w:r w:rsidRPr="00986631">
        <w:rPr>
          <w:rFonts w:ascii="Doulos SIL" w:hAnsi="Doulos SIL"/>
          <w:i/>
          <w:color w:val="0000FF"/>
        </w:rPr>
        <w:tab/>
      </w:r>
      <w:r>
        <w:rPr>
          <w:rFonts w:ascii="Doulos SIL" w:hAnsi="Doulos SIL"/>
          <w:i/>
          <w:color w:val="0000FF"/>
        </w:rPr>
        <w:t>jáábíī</w:t>
      </w:r>
      <w:r>
        <w:rPr>
          <w:rFonts w:ascii="Doulos SIL" w:hAnsi="Doulos SIL"/>
          <w:i/>
          <w:color w:val="0000FF"/>
        </w:rPr>
        <w:tab/>
      </w:r>
      <w:r>
        <w:t>‘reply’</w:t>
      </w:r>
    </w:p>
    <w:p w14:paraId="1E90D314" w14:textId="237B81C2" w:rsidR="008E27D8" w:rsidRDefault="008E27D8" w:rsidP="00CF653C">
      <w:pPr>
        <w:tabs>
          <w:tab w:val="clear" w:pos="369"/>
          <w:tab w:val="left" w:pos="720"/>
          <w:tab w:val="left" w:pos="1080"/>
          <w:tab w:val="left" w:pos="2430"/>
          <w:tab w:val="left" w:pos="3960"/>
          <w:tab w:val="left" w:pos="5130"/>
          <w:tab w:val="left" w:pos="6210"/>
        </w:tabs>
        <w:jc w:val="left"/>
      </w:pPr>
      <w:r>
        <w:tab/>
      </w:r>
      <w:r>
        <w:tab/>
      </w:r>
      <w:r>
        <w:rPr>
          <w:rFonts w:ascii="Doulos SIL" w:hAnsi="Doulos SIL"/>
          <w:i/>
          <w:color w:val="0000FF"/>
        </w:rPr>
        <w:t>mììlíī</w:t>
      </w:r>
      <w:r w:rsidRPr="00986631">
        <w:rPr>
          <w:rFonts w:ascii="Doulos SIL" w:hAnsi="Doulos SIL"/>
          <w:i/>
          <w:color w:val="0000FF"/>
        </w:rPr>
        <w:tab/>
      </w:r>
      <w:r>
        <w:rPr>
          <w:rFonts w:ascii="Doulos SIL" w:hAnsi="Doulos SIL"/>
          <w:i/>
          <w:color w:val="0000FF"/>
        </w:rPr>
        <w:t>míílíī</w:t>
      </w:r>
      <w:r>
        <w:rPr>
          <w:rFonts w:ascii="Doulos SIL" w:hAnsi="Doulos SIL"/>
          <w:i/>
          <w:color w:val="0000FF"/>
        </w:rPr>
        <w:tab/>
      </w:r>
      <w:r>
        <w:t>‘think’</w:t>
      </w:r>
    </w:p>
    <w:p w14:paraId="1A0EDAEF" w14:textId="683FC79B" w:rsidR="00F11CAD" w:rsidRDefault="00F11CAD" w:rsidP="00F11CAD"/>
    <w:p w14:paraId="35CBEE6B" w14:textId="1DB6F5A9" w:rsidR="00F8278E" w:rsidRPr="00F8278E" w:rsidRDefault="00656403" w:rsidP="00F11CAD">
      <w:r>
        <w:t>I</w:t>
      </w:r>
      <w:r>
        <w:noBreakHyphen/>
        <w:t>stem p</w:t>
      </w:r>
      <w:r w:rsidR="00F8278E">
        <w:t>erfectives</w:t>
      </w:r>
      <w:r>
        <w:t xml:space="preserve"> with final short </w:t>
      </w:r>
      <w:r w:rsidRPr="004B511F">
        <w:rPr>
          <w:rFonts w:ascii="Doulos SIL" w:hAnsi="Doulos SIL"/>
          <w:i/>
          <w:color w:val="0000FF"/>
        </w:rPr>
        <w:t>í</w:t>
      </w:r>
      <w:r w:rsidR="00F8278E">
        <w:t xml:space="preserve"> </w:t>
      </w:r>
      <w:r>
        <w:t xml:space="preserve">like those for </w:t>
      </w:r>
      <w:r w:rsidR="00F8278E">
        <w:t xml:space="preserve">‘return’ and ‘run’, are sometimes extended as </w:t>
      </w:r>
      <w:r w:rsidR="00F8278E" w:rsidRPr="00D04660">
        <w:rPr>
          <w:rFonts w:ascii="Doulos SIL" w:hAnsi="Doulos SIL"/>
          <w:i/>
          <w:color w:val="0000FF"/>
        </w:rPr>
        <w:t>íī</w:t>
      </w:r>
      <w:r w:rsidR="00F8278E">
        <w:t xml:space="preserve"> ~ </w:t>
      </w:r>
      <w:r w:rsidR="00F8278E" w:rsidRPr="00D04660">
        <w:rPr>
          <w:rFonts w:ascii="Doulos SIL" w:hAnsi="Doulos SIL"/>
          <w:i/>
          <w:color w:val="0000FF"/>
        </w:rPr>
        <w:t>īī</w:t>
      </w:r>
      <w:r w:rsidR="00F8278E">
        <w:t xml:space="preserve">, mimic-ing lexical final long vowels like </w:t>
      </w:r>
      <w:r w:rsidR="00F8278E" w:rsidRPr="00D04660">
        <w:rPr>
          <w:rFonts w:ascii="Doulos SIL" w:hAnsi="Doulos SIL"/>
          <w:i/>
          <w:color w:val="0000FF"/>
        </w:rPr>
        <w:t>íī</w:t>
      </w:r>
      <w:r w:rsidR="00F8278E">
        <w:t xml:space="preserve"> ~ </w:t>
      </w:r>
      <w:r w:rsidR="00F8278E" w:rsidRPr="00D04660">
        <w:rPr>
          <w:rFonts w:ascii="Doulos SIL" w:hAnsi="Doulos SIL"/>
          <w:i/>
          <w:color w:val="0000FF"/>
        </w:rPr>
        <w:t>íī</w:t>
      </w:r>
      <w:r w:rsidR="00F8278E">
        <w:t xml:space="preserve"> in verbs like ‘think’. In principle, the final long vowel in</w:t>
      </w:r>
      <w:r w:rsidR="00F8278E" w:rsidRPr="00F8278E">
        <w:rPr>
          <w:rFonts w:ascii="Doulos SIL" w:hAnsi="Doulos SIL"/>
          <w:i/>
          <w:color w:val="0000FF"/>
        </w:rPr>
        <w:t xml:space="preserve"> </w:t>
      </w:r>
      <w:r w:rsidR="00F8278E">
        <w:rPr>
          <w:rFonts w:ascii="Doulos SIL" w:hAnsi="Doulos SIL"/>
          <w:i/>
          <w:color w:val="0000FF"/>
        </w:rPr>
        <w:t>bùlíī</w:t>
      </w:r>
      <w:r w:rsidR="00F8278E">
        <w:t xml:space="preserve"> ‘returned’ should occur only in continuity intonation in discourse, while that in </w:t>
      </w:r>
      <w:r w:rsidR="00F8278E">
        <w:rPr>
          <w:rFonts w:ascii="Doulos SIL" w:hAnsi="Doulos SIL"/>
          <w:i/>
          <w:color w:val="0000FF"/>
        </w:rPr>
        <w:t>mììlíī</w:t>
      </w:r>
      <w:r w:rsidR="00F8278E">
        <w:t xml:space="preserve"> ‘thought’ should be regular in all clause-final or isolation pronunciations (cf. imperfectives </w:t>
      </w:r>
      <w:r w:rsidR="00F8278E" w:rsidRPr="00D04660">
        <w:rPr>
          <w:rFonts w:ascii="Doulos SIL" w:hAnsi="Doulos SIL"/>
          <w:i/>
          <w:color w:val="0000FF"/>
        </w:rPr>
        <w:t>bùlɔ̀</w:t>
      </w:r>
      <w:r w:rsidR="00F8278E">
        <w:t xml:space="preserve"> and </w:t>
      </w:r>
      <w:r w:rsidR="00F8278E" w:rsidRPr="00D04660">
        <w:rPr>
          <w:rFonts w:ascii="Doulos SIL" w:hAnsi="Doulos SIL"/>
          <w:i/>
          <w:color w:val="0000FF"/>
        </w:rPr>
        <w:t>mììlíà</w:t>
      </w:r>
      <w:r w:rsidR="00F8278E" w:rsidRPr="00F8278E">
        <w:t xml:space="preserve"> ). However, there is some</w:t>
      </w:r>
      <w:r w:rsidR="00F8278E">
        <w:t xml:space="preserve"> raggedness in my data on this point, and the distinction is not so clean as these considerations suggest. For example, one would expect consistent perfective </w:t>
      </w:r>
      <w:r w:rsidR="00F8278E" w:rsidRPr="00F8278E">
        <w:rPr>
          <w:rFonts w:ascii="Doulos SIL" w:hAnsi="Doulos SIL"/>
          <w:i/>
          <w:iCs/>
          <w:color w:val="0000FF"/>
          <w:spacing w:val="20"/>
          <w:szCs w:val="22"/>
        </w:rPr>
        <w:t>f</w:t>
      </w:r>
      <w:r w:rsidR="00F8278E" w:rsidRPr="00D04660">
        <w:rPr>
          <w:rFonts w:ascii="Doulos SIL" w:hAnsi="Doulos SIL"/>
          <w:i/>
          <w:color w:val="0000FF"/>
        </w:rPr>
        <w:t>ìdíī</w:t>
      </w:r>
      <w:r w:rsidR="00F8278E">
        <w:t xml:space="preserve"> for ‘ran’, since imperfective </w:t>
      </w:r>
      <w:r w:rsidR="00F8278E" w:rsidRPr="00F8278E">
        <w:rPr>
          <w:rFonts w:ascii="Doulos SIL" w:hAnsi="Doulos SIL"/>
          <w:i/>
          <w:iCs/>
          <w:color w:val="0000FF"/>
          <w:spacing w:val="20"/>
          <w:szCs w:val="22"/>
        </w:rPr>
        <w:t>f</w:t>
      </w:r>
      <w:r w:rsidR="00F8278E" w:rsidRPr="00D04660">
        <w:rPr>
          <w:rFonts w:ascii="Doulos SIL" w:hAnsi="Doulos SIL"/>
          <w:i/>
          <w:color w:val="0000FF"/>
        </w:rPr>
        <w:t>ìdɛ́ɛ̀</w:t>
      </w:r>
      <w:r w:rsidR="00F8278E">
        <w:t xml:space="preserve"> has </w:t>
      </w:r>
      <w:r w:rsidR="00F8278E" w:rsidRPr="00D04660">
        <w:rPr>
          <w:rFonts w:ascii="Doulos SIL" w:hAnsi="Doulos SIL"/>
          <w:i/>
          <w:color w:val="0000FF"/>
        </w:rPr>
        <w:t>CvCvv</w:t>
      </w:r>
      <w:r w:rsidR="00F8278E" w:rsidRPr="00F8278E">
        <w:t xml:space="preserve"> </w:t>
      </w:r>
      <w:r w:rsidR="00F8278E">
        <w:t xml:space="preserve">shape, but in fact the perfective </w:t>
      </w:r>
      <w:r w:rsidR="00AB0815">
        <w:t>often ends</w:t>
      </w:r>
      <w:r w:rsidR="00F8278E">
        <w:t xml:space="preserve"> in a short vowel (</w:t>
      </w:r>
      <w:r w:rsidR="00F8278E" w:rsidRPr="00F8278E">
        <w:rPr>
          <w:rFonts w:ascii="Doulos SIL" w:hAnsi="Doulos SIL"/>
          <w:i/>
          <w:iCs/>
          <w:color w:val="0000FF"/>
          <w:spacing w:val="20"/>
          <w:szCs w:val="22"/>
        </w:rPr>
        <w:t>f</w:t>
      </w:r>
      <w:r w:rsidR="00F8278E" w:rsidRPr="00D04660">
        <w:rPr>
          <w:rFonts w:ascii="Doulos SIL" w:hAnsi="Doulos SIL"/>
          <w:i/>
          <w:color w:val="0000FF"/>
        </w:rPr>
        <w:t>ìdí ).</w:t>
      </w:r>
    </w:p>
    <w:p w14:paraId="29C5F376" w14:textId="6074F6DB" w:rsidR="00F8278E" w:rsidRDefault="00F8278E" w:rsidP="00F11CAD">
      <w:r>
        <w:tab/>
      </w:r>
      <w:r w:rsidR="00E75FD2">
        <w:t>Perfective forms</w:t>
      </w:r>
      <w:r w:rsidR="005B007C">
        <w:t xml:space="preserve"> ending in </w:t>
      </w:r>
      <w:r w:rsidR="00671C49">
        <w:t>{</w:t>
      </w:r>
      <w:r w:rsidR="005B007C" w:rsidRPr="00543B63">
        <w:rPr>
          <w:rFonts w:ascii="Doulos SIL" w:hAnsi="Doulos SIL"/>
          <w:i/>
          <w:color w:val="0000FF"/>
        </w:rPr>
        <w:t>ī</w:t>
      </w:r>
      <w:r w:rsidR="00A42625">
        <w:rPr>
          <w:rFonts w:ascii="Doulos SIL" w:hAnsi="Doulos SIL"/>
          <w:i/>
          <w:color w:val="0000FF"/>
        </w:rPr>
        <w:t> </w:t>
      </w:r>
      <w:r w:rsidR="005B007C" w:rsidRPr="00543B63">
        <w:rPr>
          <w:rFonts w:ascii="Doulos SIL" w:hAnsi="Doulos SIL"/>
          <w:i/>
          <w:color w:val="0000FF"/>
        </w:rPr>
        <w:t>ē</w:t>
      </w:r>
      <w:r w:rsidR="00A42625">
        <w:rPr>
          <w:rFonts w:ascii="Doulos SIL" w:hAnsi="Doulos SIL"/>
          <w:i/>
          <w:color w:val="0000FF"/>
        </w:rPr>
        <w:t> </w:t>
      </w:r>
      <w:r w:rsidR="00E75FD2" w:rsidRPr="00543B63">
        <w:rPr>
          <w:rFonts w:ascii="Doulos SIL" w:hAnsi="Doulos SIL"/>
          <w:i/>
          <w:color w:val="0000FF"/>
        </w:rPr>
        <w:t>ɛ̄</w:t>
      </w:r>
      <w:r w:rsidR="00A42625">
        <w:rPr>
          <w:rFonts w:ascii="Doulos SIL" w:hAnsi="Doulos SIL"/>
          <w:i/>
          <w:color w:val="0000FF"/>
        </w:rPr>
        <w:t> </w:t>
      </w:r>
      <w:r w:rsidR="00671C49" w:rsidRPr="00543B63">
        <w:rPr>
          <w:rFonts w:ascii="Doulos SIL" w:hAnsi="Doulos SIL"/>
          <w:i/>
          <w:color w:val="0000FF"/>
        </w:rPr>
        <w:t>ɛ́</w:t>
      </w:r>
      <w:r w:rsidR="00A42625">
        <w:t> </w:t>
      </w:r>
      <w:r w:rsidR="00671C49">
        <w:t>}</w:t>
      </w:r>
      <w:r w:rsidR="00E75FD2">
        <w:t xml:space="preserve">, like </w:t>
      </w:r>
      <w:r>
        <w:t>those in (</w:t>
      </w:r>
      <w:r w:rsidR="007722FB">
        <w:t>329</w:t>
      </w:r>
      <w:r>
        <w:t>)</w:t>
      </w:r>
      <w:r w:rsidR="007722FB">
        <w:t xml:space="preserve"> above</w:t>
      </w:r>
      <w:r w:rsidR="00E75FD2">
        <w:t>,</w:t>
      </w:r>
      <w:r w:rsidR="005B007C">
        <w:t xml:space="preserve"> occur prepausally, i.e. in isolation and clause-finally. Clause-medially, </w:t>
      </w:r>
      <w:r>
        <w:t>a</w:t>
      </w:r>
      <w:r w:rsidR="005B007C">
        <w:t xml:space="preserve"> final </w:t>
      </w:r>
      <w:r w:rsidR="00671C49">
        <w:t>front</w:t>
      </w:r>
      <w:r w:rsidR="005B007C">
        <w:t xml:space="preserve"> vowel</w:t>
      </w:r>
      <w:r>
        <w:t xml:space="preserve"> marking the perfective</w:t>
      </w:r>
      <w:r w:rsidR="005B007C">
        <w:t xml:space="preserve"> is </w:t>
      </w:r>
      <w:r>
        <w:lastRenderedPageBreak/>
        <w:t>subject to deletion</w:t>
      </w:r>
      <w:r w:rsidR="00AB0815">
        <w:t xml:space="preserve"> by trimming</w:t>
      </w:r>
      <w:r>
        <w:t xml:space="preserve"> when it is part of a long vowel or diphthong</w:t>
      </w:r>
      <w:r w:rsidR="005B007C">
        <w:t xml:space="preserve">. </w:t>
      </w:r>
      <w:r>
        <w:t xml:space="preserve">For example, </w:t>
      </w:r>
      <w:r w:rsidRPr="00D04660">
        <w:rPr>
          <w:rFonts w:ascii="Doulos SIL" w:hAnsi="Doulos SIL"/>
          <w:i/>
          <w:color w:val="0000FF"/>
        </w:rPr>
        <w:t>bɔ̀ɛ́</w:t>
      </w:r>
      <w:r>
        <w:t xml:space="preserve"> ‘exited’ (+3Sg) becomes </w:t>
      </w:r>
      <w:r w:rsidRPr="00D04660">
        <w:rPr>
          <w:rFonts w:ascii="Doulos SIL" w:hAnsi="Doulos SIL"/>
          <w:i/>
          <w:color w:val="0000FF"/>
        </w:rPr>
        <w:t>bɔ̀</w:t>
      </w:r>
      <w:r>
        <w:t xml:space="preserve">. Before the negative enclitic such forms </w:t>
      </w:r>
      <w:r w:rsidR="00AB0815">
        <w:t>have long vowels, suggesting a</w:t>
      </w:r>
      <w:r w:rsidR="00F56FD6">
        <w:t xml:space="preserve"> M</w:t>
      </w:r>
      <w:r>
        <w:t xml:space="preserve">onophthongization </w:t>
      </w:r>
      <w:r w:rsidR="00AB0815">
        <w:t>rule (§3.6.2.4)</w:t>
      </w:r>
      <w:r>
        <w:t>, e.g. /</w:t>
      </w:r>
      <w:r w:rsidRPr="00F8278E">
        <w:rPr>
          <w:rFonts w:ascii="Doulos SIL" w:hAnsi="Doulos SIL"/>
          <w:color w:val="008000"/>
        </w:rPr>
        <w:t>ɔɛ</w:t>
      </w:r>
      <w:r>
        <w:t xml:space="preserve">/ → </w:t>
      </w:r>
      <w:r w:rsidRPr="00D04660">
        <w:rPr>
          <w:rFonts w:ascii="Doulos SIL" w:hAnsi="Doulos SIL"/>
          <w:i/>
          <w:color w:val="0000FF"/>
        </w:rPr>
        <w:t>ɔɔ</w:t>
      </w:r>
      <w:r>
        <w:t xml:space="preserve">, as in </w:t>
      </w:r>
      <w:r w:rsidRPr="00D04660">
        <w:rPr>
          <w:rFonts w:ascii="Doulos SIL" w:hAnsi="Doulos SIL"/>
          <w:i/>
          <w:color w:val="0000FF"/>
        </w:rPr>
        <w:t>bɔ̀ɔ̀=rɛ̄ʔ</w:t>
      </w:r>
      <w:r>
        <w:t xml:space="preserve"> ~ </w:t>
      </w:r>
      <w:r w:rsidRPr="00D04660">
        <w:rPr>
          <w:rFonts w:ascii="Doulos SIL" w:hAnsi="Doulos SIL"/>
          <w:i/>
          <w:color w:val="0000FF"/>
        </w:rPr>
        <w:t>bòò=rēʔ</w:t>
      </w:r>
      <w:r>
        <w:t xml:space="preserve"> ‘did not exit’ (+3Sg).</w:t>
      </w:r>
      <w:r w:rsidR="00AB0815">
        <w:t xml:space="preserve"> What isn’t clear is whether Monophthongization applies to the output of trimming (in which case the vowel must be lengthened, if the stem is monosyllabic), or whether it applies to the full </w:t>
      </w:r>
      <w:r w:rsidR="00AB0815" w:rsidRPr="004B511F">
        <w:rPr>
          <w:rFonts w:ascii="Doulos SIL" w:hAnsi="Doulos SIL"/>
          <w:i/>
          <w:color w:val="0000FF"/>
        </w:rPr>
        <w:t>Cvv</w:t>
      </w:r>
      <w:r w:rsidR="00AB0815" w:rsidRPr="00AB0815">
        <w:t xml:space="preserve"> </w:t>
      </w:r>
      <w:r w:rsidR="00AB0815">
        <w:t>syllable.</w:t>
      </w:r>
    </w:p>
    <w:p w14:paraId="738C5E64" w14:textId="629F332E" w:rsidR="00CF653C" w:rsidRDefault="00F8278E" w:rsidP="00F11CAD">
      <w:r>
        <w:tab/>
      </w:r>
      <w:r w:rsidR="00671C49">
        <w:t>As with all verbs, the negative enclitic is hosted directly by the verb only if there are no postverbal constituents</w:t>
      </w:r>
      <w:r w:rsidR="00AB0815">
        <w:t xml:space="preserve"> (which is most of the time, but not all of the time)</w:t>
      </w:r>
      <w:r w:rsidR="00671C49">
        <w:t xml:space="preserve">. If the verb and the negative enclitic are separated, the </w:t>
      </w:r>
      <w:r>
        <w:t xml:space="preserve">form of the </w:t>
      </w:r>
      <w:r w:rsidR="00671C49">
        <w:t xml:space="preserve">perfective verb </w:t>
      </w:r>
      <w:r>
        <w:t>is not influenced by the enclitic</w:t>
      </w:r>
      <w:r w:rsidR="00CF653C">
        <w:t>. (</w:t>
      </w:r>
      <w:r w:rsidR="007722FB">
        <w:t>330</w:t>
      </w:r>
      <w:r w:rsidR="00CF653C">
        <w:t>) compares clause-final and clause-medial (exemplified by negative) perfective forms, and gives imperfective counterparts for comparison.</w:t>
      </w:r>
    </w:p>
    <w:p w14:paraId="0B40568A" w14:textId="69D68182" w:rsidR="005B007C" w:rsidRDefault="005B007C" w:rsidP="00F11CAD"/>
    <w:p w14:paraId="39325DAC" w14:textId="78853898" w:rsidR="005B007C" w:rsidRDefault="00CF653C" w:rsidP="00AB0815">
      <w:pPr>
        <w:keepNext/>
        <w:tabs>
          <w:tab w:val="clear" w:pos="369"/>
          <w:tab w:val="left" w:pos="720"/>
          <w:tab w:val="left" w:pos="1080"/>
          <w:tab w:val="left" w:pos="1980"/>
          <w:tab w:val="left" w:pos="3060"/>
          <w:tab w:val="left" w:pos="4500"/>
          <w:tab w:val="left" w:pos="5400"/>
        </w:tabs>
      </w:pPr>
      <w:r>
        <w:t>(</w:t>
      </w:r>
      <w:r w:rsidR="007722FB">
        <w:t>330</w:t>
      </w:r>
      <w:r>
        <w:t>)</w:t>
      </w:r>
      <w:r w:rsidR="00AB0815">
        <w:tab/>
      </w:r>
      <w:r w:rsidR="00AB0815">
        <w:tab/>
        <w:t>clause-final Pfv</w:t>
      </w:r>
      <w:r w:rsidR="005B007C">
        <w:tab/>
      </w:r>
      <w:r w:rsidR="00AB0815">
        <w:t xml:space="preserve">Pfv </w:t>
      </w:r>
      <w:r w:rsidR="00671C49">
        <w:t>negative</w:t>
      </w:r>
      <w:r w:rsidR="005B007C">
        <w:tab/>
      </w:r>
    </w:p>
    <w:p w14:paraId="5C406547" w14:textId="6EBB843C" w:rsidR="005B007C" w:rsidRDefault="005B007C" w:rsidP="005B007C">
      <w:pPr>
        <w:keepNext/>
        <w:tabs>
          <w:tab w:val="clear" w:pos="369"/>
          <w:tab w:val="left" w:pos="720"/>
          <w:tab w:val="left" w:pos="1080"/>
          <w:tab w:val="left" w:pos="1980"/>
          <w:tab w:val="left" w:pos="2790"/>
          <w:tab w:val="left" w:pos="3960"/>
          <w:tab w:val="left" w:pos="5130"/>
          <w:tab w:val="left" w:pos="6210"/>
        </w:tabs>
        <w:jc w:val="left"/>
      </w:pPr>
      <w:r>
        <w:tab/>
      </w:r>
      <w:r>
        <w:tab/>
        <w:t>+3Sg</w:t>
      </w:r>
      <w:r>
        <w:tab/>
        <w:t>-3Sg</w:t>
      </w:r>
      <w:r>
        <w:tab/>
        <w:t>+3Sg</w:t>
      </w:r>
      <w:r>
        <w:tab/>
        <w:t>-3Sg</w:t>
      </w:r>
      <w:r>
        <w:tab/>
      </w:r>
      <w:r w:rsidR="00671C49">
        <w:t>Ipfv</w:t>
      </w:r>
      <w:r w:rsidR="00671C49">
        <w:tab/>
      </w:r>
      <w:r>
        <w:t>gloss</w:t>
      </w:r>
    </w:p>
    <w:p w14:paraId="46C5CA58" w14:textId="77777777" w:rsidR="005B007C" w:rsidRDefault="005B007C" w:rsidP="005B007C">
      <w:pPr>
        <w:keepNext/>
        <w:tabs>
          <w:tab w:val="clear" w:pos="369"/>
          <w:tab w:val="left" w:pos="720"/>
          <w:tab w:val="left" w:pos="1080"/>
          <w:tab w:val="left" w:pos="1980"/>
          <w:tab w:val="left" w:pos="2790"/>
          <w:tab w:val="left" w:pos="3960"/>
          <w:tab w:val="left" w:pos="5130"/>
          <w:tab w:val="left" w:pos="6210"/>
        </w:tabs>
        <w:jc w:val="left"/>
      </w:pPr>
    </w:p>
    <w:p w14:paraId="2D7A2DCF" w14:textId="62FE4AAD" w:rsidR="005B007C" w:rsidRDefault="005B007C" w:rsidP="005B007C">
      <w:pPr>
        <w:keepNext/>
        <w:tabs>
          <w:tab w:val="clear" w:pos="369"/>
          <w:tab w:val="left" w:pos="720"/>
          <w:tab w:val="left" w:pos="1080"/>
          <w:tab w:val="left" w:pos="1980"/>
          <w:tab w:val="left" w:pos="2790"/>
          <w:tab w:val="left" w:pos="3960"/>
          <w:tab w:val="left" w:pos="5130"/>
          <w:tab w:val="left" w:pos="6210"/>
        </w:tabs>
        <w:jc w:val="left"/>
      </w:pPr>
      <w:r>
        <w:tab/>
        <w:t xml:space="preserve">a. </w:t>
      </w:r>
      <w:r w:rsidR="00AB0815">
        <w:t xml:space="preserve">final </w:t>
      </w:r>
      <w:r w:rsidR="00AB0815">
        <w:rPr>
          <w:rFonts w:ascii="Doulos SIL" w:hAnsi="Doulos SIL"/>
          <w:i/>
          <w:color w:val="0000FF"/>
        </w:rPr>
        <w:t>i</w:t>
      </w:r>
      <w:r>
        <w:t xml:space="preserve"> </w:t>
      </w:r>
      <w:r w:rsidR="00AB0815">
        <w:t xml:space="preserve">or </w:t>
      </w:r>
      <w:r w:rsidR="00AB0815" w:rsidRPr="004B511F">
        <w:rPr>
          <w:rFonts w:ascii="Doulos SIL" w:hAnsi="Doulos SIL"/>
          <w:i/>
          <w:color w:val="0000FF"/>
        </w:rPr>
        <w:t>ii</w:t>
      </w:r>
      <w:r w:rsidR="005D4584">
        <w:t>, no systematic trimming</w:t>
      </w:r>
    </w:p>
    <w:p w14:paraId="3F48E395" w14:textId="77777777" w:rsidR="00AB0815" w:rsidRPr="004B511F" w:rsidRDefault="00AB0815" w:rsidP="00AB0815">
      <w:pPr>
        <w:keepNext/>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tab/>
        <w:t xml:space="preserve">    </w:t>
      </w:r>
      <w:r w:rsidRPr="004B511F">
        <w:rPr>
          <w:rFonts w:ascii="Doulos SIL" w:hAnsi="Doulos SIL"/>
          <w:i/>
          <w:color w:val="0000FF"/>
        </w:rPr>
        <w:t xml:space="preserve">Cii </w:t>
      </w:r>
    </w:p>
    <w:p w14:paraId="6A4FB0BB" w14:textId="77777777" w:rsidR="00AB0815" w:rsidRDefault="00AB0815" w:rsidP="00AB0815">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ɲǐī</w:t>
      </w:r>
      <w:r w:rsidRPr="00986631">
        <w:rPr>
          <w:rFonts w:ascii="Doulos SIL" w:hAnsi="Doulos SIL"/>
          <w:i/>
          <w:color w:val="0000FF"/>
        </w:rPr>
        <w:tab/>
      </w:r>
      <w:r>
        <w:rPr>
          <w:rFonts w:ascii="Doulos SIL" w:hAnsi="Doulos SIL"/>
          <w:i/>
          <w:color w:val="0000FF"/>
        </w:rPr>
        <w:t>ɲíī</w:t>
      </w:r>
      <w:r>
        <w:rPr>
          <w:rFonts w:ascii="Doulos SIL" w:hAnsi="Doulos SIL"/>
          <w:i/>
          <w:color w:val="0000FF"/>
        </w:rPr>
        <w:tab/>
        <w:t>ɲìí=rēʔ</w:t>
      </w:r>
      <w:r>
        <w:rPr>
          <w:rFonts w:ascii="Doulos SIL" w:hAnsi="Doulos SIL"/>
          <w:i/>
          <w:color w:val="0000FF"/>
        </w:rPr>
        <w:tab/>
        <w:t>ɲíí=rēʔ</w:t>
      </w:r>
      <w:r>
        <w:rPr>
          <w:rFonts w:ascii="Doulos SIL" w:hAnsi="Doulos SIL"/>
          <w:i/>
          <w:color w:val="0000FF"/>
        </w:rPr>
        <w:tab/>
        <w:t>ɲìɛ̀</w:t>
      </w:r>
      <w:r>
        <w:rPr>
          <w:rFonts w:ascii="Doulos SIL" w:hAnsi="Doulos SIL"/>
          <w:i/>
          <w:color w:val="0000FF"/>
        </w:rPr>
        <w:tab/>
      </w:r>
      <w:r>
        <w:t>‘spend night’</w:t>
      </w:r>
    </w:p>
    <w:p w14:paraId="60D647C4" w14:textId="13A536DE" w:rsidR="00AB0815" w:rsidRPr="004B511F" w:rsidRDefault="00AB0815" w:rsidP="005B007C">
      <w:pPr>
        <w:keepNext/>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tab/>
        <w:t xml:space="preserve">    </w:t>
      </w:r>
      <w:r w:rsidRPr="004B511F">
        <w:rPr>
          <w:rFonts w:ascii="Doulos SIL" w:hAnsi="Doulos SIL"/>
          <w:i/>
          <w:color w:val="0000FF"/>
        </w:rPr>
        <w:t>CvCi</w:t>
      </w:r>
    </w:p>
    <w:p w14:paraId="56BE19B1" w14:textId="04D5A5A9" w:rsidR="005B007C" w:rsidRDefault="005B007C" w:rsidP="005B007C">
      <w:pPr>
        <w:tabs>
          <w:tab w:val="clear" w:pos="369"/>
          <w:tab w:val="left" w:pos="720"/>
          <w:tab w:val="left" w:pos="1080"/>
          <w:tab w:val="left" w:pos="1980"/>
          <w:tab w:val="left" w:pos="2790"/>
          <w:tab w:val="left" w:pos="3960"/>
          <w:tab w:val="left" w:pos="5130"/>
          <w:tab w:val="left" w:pos="6210"/>
        </w:tabs>
        <w:jc w:val="left"/>
      </w:pPr>
      <w:r>
        <w:tab/>
      </w:r>
      <w:r>
        <w:tab/>
      </w:r>
      <w:r w:rsidR="00F8278E">
        <w:rPr>
          <w:rFonts w:ascii="Doulos SIL" w:hAnsi="Doulos SIL"/>
          <w:i/>
          <w:color w:val="0000FF"/>
        </w:rPr>
        <w:t>bùlí</w:t>
      </w:r>
      <w:r w:rsidRPr="00986631">
        <w:rPr>
          <w:rFonts w:ascii="Doulos SIL" w:hAnsi="Doulos SIL"/>
          <w:i/>
          <w:color w:val="0000FF"/>
        </w:rPr>
        <w:tab/>
        <w:t>bú</w:t>
      </w:r>
      <w:r w:rsidR="00F8278E">
        <w:rPr>
          <w:rFonts w:ascii="Doulos SIL" w:hAnsi="Doulos SIL"/>
          <w:i/>
          <w:color w:val="0000FF"/>
        </w:rPr>
        <w:t>lī</w:t>
      </w:r>
      <w:r>
        <w:rPr>
          <w:rFonts w:ascii="Doulos SIL" w:hAnsi="Doulos SIL"/>
          <w:i/>
          <w:color w:val="0000FF"/>
        </w:rPr>
        <w:tab/>
        <w:t>bùlú=rēʔ</w:t>
      </w:r>
      <w:r>
        <w:rPr>
          <w:rFonts w:ascii="Doulos SIL" w:hAnsi="Doulos SIL"/>
          <w:i/>
          <w:color w:val="0000FF"/>
        </w:rPr>
        <w:tab/>
        <w:t>búlū=rēʔ</w:t>
      </w:r>
      <w:r w:rsidR="00F0207B">
        <w:rPr>
          <w:rFonts w:ascii="Doulos SIL" w:hAnsi="Doulos SIL"/>
          <w:i/>
          <w:color w:val="0000FF"/>
        </w:rPr>
        <w:tab/>
      </w:r>
      <w:r w:rsidR="00671C49">
        <w:rPr>
          <w:rFonts w:ascii="Doulos SIL" w:hAnsi="Doulos SIL"/>
          <w:i/>
          <w:color w:val="0000FF"/>
        </w:rPr>
        <w:t>búlɔ́</w:t>
      </w:r>
      <w:r w:rsidR="00671C49">
        <w:rPr>
          <w:rFonts w:ascii="Doulos SIL" w:hAnsi="Doulos SIL"/>
          <w:i/>
          <w:color w:val="0000FF"/>
        </w:rPr>
        <w:tab/>
      </w:r>
      <w:r>
        <w:t>‘</w:t>
      </w:r>
      <w:r w:rsidR="00F0207B">
        <w:t>return’</w:t>
      </w:r>
    </w:p>
    <w:p w14:paraId="449FBE39" w14:textId="6ECFA33A" w:rsidR="005D4584" w:rsidRPr="004B511F" w:rsidRDefault="005D4584" w:rsidP="005D4584">
      <w:pPr>
        <w:keepNext/>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tab/>
        <w:t xml:space="preserve">   </w:t>
      </w:r>
      <w:r w:rsidRPr="004B511F">
        <w:rPr>
          <w:rFonts w:ascii="Doulos SIL" w:hAnsi="Doulos SIL"/>
          <w:i/>
          <w:color w:val="0000FF"/>
        </w:rPr>
        <w:t>CvCvCi</w:t>
      </w:r>
      <w:r w:rsidRPr="005D4584">
        <w:rPr>
          <w:i/>
        </w:rPr>
        <w:t xml:space="preserve"> (subject to Syncope)</w:t>
      </w:r>
    </w:p>
    <w:p w14:paraId="6867011A" w14:textId="77777777" w:rsidR="00AB0815" w:rsidRDefault="00AB0815" w:rsidP="00AB0815">
      <w:pPr>
        <w:tabs>
          <w:tab w:val="clear" w:pos="369"/>
          <w:tab w:val="left" w:pos="720"/>
          <w:tab w:val="left" w:pos="1080"/>
          <w:tab w:val="left" w:pos="1980"/>
          <w:tab w:val="left" w:pos="2790"/>
          <w:tab w:val="left" w:pos="3960"/>
          <w:tab w:val="left" w:pos="5130"/>
          <w:tab w:val="left" w:pos="6210"/>
        </w:tabs>
        <w:jc w:val="left"/>
      </w:pPr>
      <w:r>
        <w:tab/>
      </w:r>
      <w:r>
        <w:tab/>
      </w:r>
      <w:r w:rsidRPr="00986631">
        <w:rPr>
          <w:rFonts w:ascii="Doulos SIL" w:hAnsi="Doulos SIL"/>
          <w:i/>
          <w:color w:val="0000FF"/>
        </w:rPr>
        <w:t>s</w:t>
      </w:r>
      <w:r>
        <w:rPr>
          <w:rFonts w:ascii="Doulos SIL" w:hAnsi="Doulos SIL"/>
          <w:i/>
          <w:color w:val="0000FF"/>
        </w:rPr>
        <w:t>ì</w:t>
      </w:r>
      <w:r w:rsidRPr="00986631">
        <w:rPr>
          <w:rFonts w:ascii="Doulos SIL" w:hAnsi="Doulos SIL"/>
          <w:i/>
          <w:color w:val="0000FF"/>
        </w:rPr>
        <w:t>dá</w:t>
      </w:r>
      <w:r>
        <w:rPr>
          <w:rFonts w:ascii="Doulos SIL" w:hAnsi="Doulos SIL"/>
          <w:i/>
          <w:color w:val="0000FF"/>
        </w:rPr>
        <w:t>nī</w:t>
      </w:r>
      <w:r w:rsidRPr="00986631">
        <w:rPr>
          <w:rFonts w:ascii="Doulos SIL" w:hAnsi="Doulos SIL"/>
          <w:i/>
          <w:color w:val="0000FF"/>
        </w:rPr>
        <w:tab/>
        <w:t>s</w:t>
      </w:r>
      <w:r>
        <w:rPr>
          <w:rFonts w:ascii="Doulos SIL" w:hAnsi="Doulos SIL"/>
          <w:i/>
          <w:color w:val="0000FF"/>
        </w:rPr>
        <w:t>í</w:t>
      </w:r>
      <w:r w:rsidRPr="00986631">
        <w:rPr>
          <w:rFonts w:ascii="Doulos SIL" w:hAnsi="Doulos SIL"/>
          <w:i/>
          <w:color w:val="0000FF"/>
        </w:rPr>
        <w:t>dá</w:t>
      </w:r>
      <w:r>
        <w:rPr>
          <w:rFonts w:ascii="Doulos SIL" w:hAnsi="Doulos SIL"/>
          <w:i/>
          <w:color w:val="0000FF"/>
        </w:rPr>
        <w:t>nī</w:t>
      </w:r>
      <w:r>
        <w:rPr>
          <w:rFonts w:ascii="Doulos SIL" w:hAnsi="Doulos SIL"/>
          <w:i/>
          <w:color w:val="0000FF"/>
        </w:rPr>
        <w:tab/>
      </w:r>
      <w:r w:rsidRPr="00986631">
        <w:rPr>
          <w:rFonts w:ascii="Doulos SIL" w:hAnsi="Doulos SIL"/>
          <w:i/>
          <w:color w:val="0000FF"/>
        </w:rPr>
        <w:t>s</w:t>
      </w:r>
      <w:r>
        <w:rPr>
          <w:rFonts w:ascii="Doulos SIL" w:hAnsi="Doulos SIL"/>
          <w:i/>
          <w:color w:val="0000FF"/>
        </w:rPr>
        <w:t>ì</w:t>
      </w:r>
      <w:r w:rsidRPr="00986631">
        <w:rPr>
          <w:rFonts w:ascii="Doulos SIL" w:hAnsi="Doulos SIL"/>
          <w:i/>
          <w:color w:val="0000FF"/>
        </w:rPr>
        <w:t>dá</w:t>
      </w:r>
      <w:r>
        <w:rPr>
          <w:rFonts w:ascii="Doulos SIL" w:hAnsi="Doulos SIL"/>
          <w:i/>
          <w:color w:val="0000FF"/>
        </w:rPr>
        <w:t>ǹ=nēʔ</w:t>
      </w:r>
      <w:r>
        <w:rPr>
          <w:rFonts w:ascii="Doulos SIL" w:hAnsi="Doulos SIL"/>
          <w:i/>
          <w:color w:val="0000FF"/>
        </w:rPr>
        <w:tab/>
        <w:t>sídáǹ=nēʔ</w:t>
      </w:r>
      <w:r w:rsidRPr="00986631">
        <w:rPr>
          <w:rFonts w:ascii="Doulos SIL" w:hAnsi="Doulos SIL"/>
          <w:i/>
          <w:color w:val="0000FF"/>
        </w:rPr>
        <w:tab/>
        <w:t>s</w:t>
      </w:r>
      <w:r>
        <w:rPr>
          <w:rFonts w:ascii="Doulos SIL" w:hAnsi="Doulos SIL"/>
          <w:i/>
          <w:color w:val="0000FF"/>
        </w:rPr>
        <w:t>ì</w:t>
      </w:r>
      <w:r w:rsidRPr="00986631">
        <w:rPr>
          <w:rFonts w:ascii="Doulos SIL" w:hAnsi="Doulos SIL"/>
          <w:i/>
          <w:color w:val="0000FF"/>
        </w:rPr>
        <w:t>dánà</w:t>
      </w:r>
      <w:r>
        <w:rPr>
          <w:rFonts w:ascii="Doulos SIL" w:hAnsi="Doulos SIL"/>
          <w:i/>
          <w:color w:val="0000FF"/>
        </w:rPr>
        <w:tab/>
      </w:r>
      <w:r>
        <w:t>‘ascend’</w:t>
      </w:r>
    </w:p>
    <w:p w14:paraId="6A15DFFF" w14:textId="40D26447" w:rsidR="00AB0815" w:rsidRPr="00AB0815" w:rsidRDefault="00AB0815" w:rsidP="00AB0815">
      <w:pPr>
        <w:keepNext/>
        <w:tabs>
          <w:tab w:val="clear" w:pos="369"/>
          <w:tab w:val="left" w:pos="720"/>
          <w:tab w:val="left" w:pos="1080"/>
          <w:tab w:val="left" w:pos="1980"/>
          <w:tab w:val="left" w:pos="2790"/>
          <w:tab w:val="left" w:pos="3960"/>
          <w:tab w:val="left" w:pos="5130"/>
          <w:tab w:val="left" w:pos="6210"/>
        </w:tabs>
        <w:jc w:val="left"/>
      </w:pPr>
      <w:r>
        <w:tab/>
        <w:t xml:space="preserve">    final </w:t>
      </w:r>
      <w:r w:rsidRPr="004B511F">
        <w:rPr>
          <w:rFonts w:ascii="Doulos SIL" w:hAnsi="Doulos SIL"/>
          <w:i/>
          <w:color w:val="0000FF"/>
        </w:rPr>
        <w:t>Cii</w:t>
      </w:r>
      <w:r w:rsidRPr="00AB0815">
        <w:t xml:space="preserve"> </w:t>
      </w:r>
    </w:p>
    <w:p w14:paraId="426946EB" w14:textId="1D5672DC" w:rsidR="005B007C" w:rsidRDefault="005B007C" w:rsidP="005B007C">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mììlíī</w:t>
      </w:r>
      <w:r w:rsidRPr="00986631">
        <w:rPr>
          <w:rFonts w:ascii="Doulos SIL" w:hAnsi="Doulos SIL"/>
          <w:i/>
          <w:color w:val="0000FF"/>
        </w:rPr>
        <w:tab/>
      </w:r>
      <w:r>
        <w:rPr>
          <w:rFonts w:ascii="Doulos SIL" w:hAnsi="Doulos SIL"/>
          <w:i/>
          <w:color w:val="0000FF"/>
        </w:rPr>
        <w:t>míílíī</w:t>
      </w:r>
      <w:r>
        <w:rPr>
          <w:rFonts w:ascii="Doulos SIL" w:hAnsi="Doulos SIL"/>
          <w:i/>
          <w:color w:val="0000FF"/>
        </w:rPr>
        <w:tab/>
        <w:t>mììlíí=rēʔ</w:t>
      </w:r>
      <w:r>
        <w:rPr>
          <w:rFonts w:ascii="Doulos SIL" w:hAnsi="Doulos SIL"/>
          <w:i/>
          <w:color w:val="0000FF"/>
        </w:rPr>
        <w:tab/>
        <w:t>míílíí=rēʔ</w:t>
      </w:r>
      <w:r>
        <w:rPr>
          <w:rFonts w:ascii="Doulos SIL" w:hAnsi="Doulos SIL"/>
          <w:i/>
          <w:color w:val="0000FF"/>
        </w:rPr>
        <w:tab/>
      </w:r>
      <w:r w:rsidR="00671C49" w:rsidRPr="00AF56F6">
        <w:rPr>
          <w:rFonts w:ascii="Doulos SIL" w:hAnsi="Doulos SIL"/>
          <w:i/>
          <w:color w:val="0000FF"/>
        </w:rPr>
        <w:t>mííl</w:t>
      </w:r>
      <w:r w:rsidR="00671C49">
        <w:rPr>
          <w:rFonts w:ascii="Doulos SIL" w:hAnsi="Doulos SIL"/>
          <w:i/>
          <w:color w:val="0000FF"/>
        </w:rPr>
        <w:t>í</w:t>
      </w:r>
      <w:r w:rsidR="00671C49" w:rsidRPr="00AF56F6">
        <w:rPr>
          <w:rFonts w:ascii="Doulos SIL" w:hAnsi="Doulos SIL"/>
          <w:i/>
          <w:color w:val="0000FF"/>
        </w:rPr>
        <w:t>à</w:t>
      </w:r>
      <w:r w:rsidR="00671C49">
        <w:rPr>
          <w:rFonts w:ascii="Doulos SIL" w:hAnsi="Doulos SIL"/>
          <w:i/>
          <w:color w:val="0000FF"/>
        </w:rPr>
        <w:tab/>
      </w:r>
      <w:r>
        <w:t>‘think’</w:t>
      </w:r>
    </w:p>
    <w:p w14:paraId="37CAF511" w14:textId="77777777" w:rsidR="00F0207B" w:rsidRDefault="00F0207B" w:rsidP="005B007C">
      <w:pPr>
        <w:tabs>
          <w:tab w:val="clear" w:pos="369"/>
          <w:tab w:val="left" w:pos="720"/>
          <w:tab w:val="left" w:pos="1080"/>
          <w:tab w:val="left" w:pos="1980"/>
          <w:tab w:val="left" w:pos="2790"/>
          <w:tab w:val="left" w:pos="3960"/>
          <w:tab w:val="left" w:pos="5130"/>
          <w:tab w:val="left" w:pos="6210"/>
        </w:tabs>
        <w:jc w:val="left"/>
      </w:pPr>
    </w:p>
    <w:p w14:paraId="219CD17F" w14:textId="0BE12281" w:rsidR="00F0207B" w:rsidRDefault="00F0207B" w:rsidP="00B45922">
      <w:pPr>
        <w:keepNext/>
        <w:tabs>
          <w:tab w:val="clear" w:pos="369"/>
          <w:tab w:val="left" w:pos="720"/>
          <w:tab w:val="left" w:pos="1080"/>
          <w:tab w:val="left" w:pos="1980"/>
          <w:tab w:val="left" w:pos="2790"/>
          <w:tab w:val="left" w:pos="3960"/>
          <w:tab w:val="left" w:pos="5130"/>
          <w:tab w:val="left" w:pos="6210"/>
        </w:tabs>
        <w:jc w:val="left"/>
      </w:pPr>
      <w:r>
        <w:tab/>
        <w:t xml:space="preserve">b. final </w:t>
      </w:r>
      <w:r w:rsidR="005D4584">
        <w:rPr>
          <w:rFonts w:ascii="Doulos SIL" w:hAnsi="Doulos SIL"/>
          <w:i/>
          <w:color w:val="0000FF"/>
        </w:rPr>
        <w:t>e</w:t>
      </w:r>
      <w:r>
        <w:t xml:space="preserve"> </w:t>
      </w:r>
      <w:r w:rsidR="005D4584">
        <w:t xml:space="preserve">in </w:t>
      </w:r>
      <w:r w:rsidR="005D4584" w:rsidRPr="004B511F">
        <w:rPr>
          <w:rFonts w:ascii="Doulos SIL" w:hAnsi="Doulos SIL"/>
          <w:i/>
          <w:color w:val="0000FF"/>
        </w:rPr>
        <w:t>Coe</w:t>
      </w:r>
      <w:r w:rsidR="005D4584">
        <w:t xml:space="preserve"> </w:t>
      </w:r>
      <w:r>
        <w:t>trimmed medially</w:t>
      </w:r>
      <w:r w:rsidR="005D4584">
        <w:t>, no lengthening</w:t>
      </w:r>
    </w:p>
    <w:p w14:paraId="501F4C43" w14:textId="79E203DF" w:rsidR="00F0207B" w:rsidRDefault="00F0207B" w:rsidP="00F0207B">
      <w:pPr>
        <w:tabs>
          <w:tab w:val="clear" w:pos="369"/>
          <w:tab w:val="left" w:pos="720"/>
          <w:tab w:val="left" w:pos="1080"/>
          <w:tab w:val="left" w:pos="1980"/>
          <w:tab w:val="left" w:pos="2790"/>
          <w:tab w:val="left" w:pos="3960"/>
          <w:tab w:val="left" w:pos="5130"/>
          <w:tab w:val="left" w:pos="6210"/>
        </w:tabs>
        <w:jc w:val="left"/>
      </w:pPr>
      <w:r>
        <w:tab/>
      </w:r>
      <w:r>
        <w:tab/>
      </w:r>
      <w:r w:rsidRPr="008E7480">
        <w:rPr>
          <w:rFonts w:ascii="Doulos SIL" w:hAnsi="Doulos SIL"/>
          <w:i/>
          <w:color w:val="0000FF"/>
        </w:rPr>
        <w:t>tòlóē</w:t>
      </w:r>
      <w:r w:rsidRPr="008E7480">
        <w:rPr>
          <w:rFonts w:ascii="Doulos SIL" w:hAnsi="Doulos SIL"/>
          <w:i/>
          <w:color w:val="0000FF"/>
        </w:rPr>
        <w:tab/>
        <w:t>tólē</w:t>
      </w:r>
      <w:r>
        <w:rPr>
          <w:rFonts w:ascii="Doulos SIL" w:hAnsi="Doulos SIL"/>
          <w:i/>
          <w:color w:val="0000FF"/>
        </w:rPr>
        <w:t>ē</w:t>
      </w:r>
      <w:r w:rsidRPr="008E7480">
        <w:rPr>
          <w:rFonts w:ascii="Doulos SIL" w:hAnsi="Doulos SIL"/>
          <w:i/>
          <w:color w:val="0000FF"/>
        </w:rPr>
        <w:tab/>
      </w:r>
      <w:r>
        <w:rPr>
          <w:rFonts w:ascii="Doulos SIL" w:hAnsi="Doulos SIL"/>
          <w:i/>
          <w:color w:val="0000FF"/>
        </w:rPr>
        <w:t>tòló=rēʔ</w:t>
      </w:r>
      <w:r w:rsidRPr="008E7480">
        <w:rPr>
          <w:rFonts w:ascii="Doulos SIL" w:hAnsi="Doulos SIL"/>
          <w:i/>
          <w:color w:val="0000FF"/>
        </w:rPr>
        <w:tab/>
      </w:r>
      <w:r>
        <w:rPr>
          <w:rFonts w:ascii="Doulos SIL" w:hAnsi="Doulos SIL"/>
          <w:i/>
          <w:color w:val="0000FF"/>
        </w:rPr>
        <w:t>tólō=rēʔ</w:t>
      </w:r>
      <w:r w:rsidR="00671C49">
        <w:rPr>
          <w:rFonts w:ascii="Doulos SIL" w:hAnsi="Doulos SIL"/>
          <w:i/>
          <w:color w:val="0000FF"/>
        </w:rPr>
        <w:tab/>
      </w:r>
      <w:r w:rsidR="00671C49" w:rsidRPr="008E7480">
        <w:rPr>
          <w:rFonts w:ascii="Doulos SIL" w:hAnsi="Doulos SIL"/>
          <w:i/>
          <w:color w:val="0000FF"/>
        </w:rPr>
        <w:t>tɔ̀lɔ̀</w:t>
      </w:r>
      <w:r w:rsidRPr="008E7480">
        <w:rPr>
          <w:rFonts w:ascii="Doulos SIL" w:hAnsi="Doulos SIL"/>
          <w:i/>
          <w:color w:val="0000FF"/>
        </w:rPr>
        <w:tab/>
      </w:r>
      <w:r>
        <w:t>‘rot’</w:t>
      </w:r>
    </w:p>
    <w:p w14:paraId="5BBD85DF" w14:textId="77777777" w:rsidR="00F0207B" w:rsidRPr="008E7480" w:rsidRDefault="00F0207B" w:rsidP="00F0207B">
      <w:pPr>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rsidRPr="006761F0">
        <w:tab/>
      </w:r>
      <w:r w:rsidRPr="006761F0">
        <w:tab/>
        <w:t xml:space="preserve">~ </w:t>
      </w:r>
      <w:r w:rsidRPr="008E7480">
        <w:rPr>
          <w:rFonts w:ascii="Doulos SIL" w:hAnsi="Doulos SIL"/>
          <w:i/>
          <w:color w:val="0000FF"/>
        </w:rPr>
        <w:t>tòléē</w:t>
      </w:r>
    </w:p>
    <w:p w14:paraId="181DB86D" w14:textId="77777777" w:rsidR="00F0207B" w:rsidRDefault="00F0207B" w:rsidP="005B007C">
      <w:pPr>
        <w:tabs>
          <w:tab w:val="clear" w:pos="369"/>
          <w:tab w:val="left" w:pos="720"/>
          <w:tab w:val="left" w:pos="1080"/>
          <w:tab w:val="left" w:pos="1980"/>
          <w:tab w:val="left" w:pos="2790"/>
          <w:tab w:val="left" w:pos="3960"/>
          <w:tab w:val="left" w:pos="5130"/>
          <w:tab w:val="left" w:pos="6210"/>
        </w:tabs>
        <w:jc w:val="left"/>
      </w:pPr>
    </w:p>
    <w:p w14:paraId="0028545D" w14:textId="01E25C3B" w:rsidR="00F0207B" w:rsidRDefault="00F0207B" w:rsidP="005B007C">
      <w:pPr>
        <w:tabs>
          <w:tab w:val="clear" w:pos="369"/>
          <w:tab w:val="left" w:pos="720"/>
          <w:tab w:val="left" w:pos="1080"/>
          <w:tab w:val="left" w:pos="1980"/>
          <w:tab w:val="left" w:pos="2790"/>
          <w:tab w:val="left" w:pos="3960"/>
          <w:tab w:val="left" w:pos="5130"/>
          <w:tab w:val="left" w:pos="6210"/>
        </w:tabs>
        <w:jc w:val="left"/>
      </w:pPr>
      <w:r>
        <w:tab/>
        <w:t xml:space="preserve">c. </w:t>
      </w:r>
      <w:r w:rsidR="00853E5F">
        <w:t>Monophthongization</w:t>
      </w:r>
    </w:p>
    <w:p w14:paraId="6D24600E" w14:textId="3E22F456" w:rsidR="00F0207B" w:rsidRDefault="00F0207B" w:rsidP="00F0207B">
      <w:pPr>
        <w:tabs>
          <w:tab w:val="clear" w:pos="369"/>
          <w:tab w:val="left" w:pos="720"/>
          <w:tab w:val="left" w:pos="1080"/>
          <w:tab w:val="left" w:pos="1980"/>
          <w:tab w:val="left" w:pos="2790"/>
          <w:tab w:val="left" w:pos="3960"/>
          <w:tab w:val="left" w:pos="5130"/>
          <w:tab w:val="left" w:pos="6210"/>
        </w:tabs>
        <w:jc w:val="left"/>
      </w:pPr>
      <w:r>
        <w:tab/>
      </w:r>
      <w:r>
        <w:rPr>
          <w:rFonts w:ascii="Doulos SIL" w:hAnsi="Doulos SIL"/>
          <w:i/>
          <w:color w:val="0000FF"/>
        </w:rPr>
        <w:tab/>
      </w:r>
      <w:r w:rsidRPr="00986631">
        <w:rPr>
          <w:rFonts w:ascii="Doulos SIL" w:hAnsi="Doulos SIL"/>
          <w:i/>
          <w:color w:val="0000FF"/>
        </w:rPr>
        <w:t>bɔ̀ɛ́</w:t>
      </w:r>
      <w:r>
        <w:tab/>
      </w:r>
      <w:r w:rsidRPr="00986631">
        <w:rPr>
          <w:rFonts w:ascii="Doulos SIL" w:hAnsi="Doulos SIL"/>
          <w:i/>
          <w:color w:val="0000FF"/>
        </w:rPr>
        <w:t>bɔ́ɛ́</w:t>
      </w:r>
      <w:r w:rsidRPr="00986631">
        <w:rPr>
          <w:rFonts w:ascii="Doulos SIL" w:hAnsi="Doulos SIL"/>
          <w:i/>
          <w:color w:val="0000FF"/>
        </w:rPr>
        <w:tab/>
      </w:r>
      <w:r>
        <w:rPr>
          <w:rFonts w:ascii="Doulos SIL" w:hAnsi="Doulos SIL"/>
          <w:i/>
          <w:color w:val="0000FF"/>
        </w:rPr>
        <w:t>bɔ̀ɔ̀=rɛ̄ʔ</w:t>
      </w:r>
      <w:r>
        <w:rPr>
          <w:rFonts w:ascii="Doulos SIL" w:hAnsi="Doulos SIL"/>
          <w:i/>
          <w:color w:val="0000FF"/>
        </w:rPr>
        <w:tab/>
        <w:t>bɔ́ɔ́=rɛ̄ʔ</w:t>
      </w:r>
      <w:r w:rsidR="00671C49">
        <w:rPr>
          <w:rFonts w:ascii="Doulos SIL" w:hAnsi="Doulos SIL"/>
          <w:i/>
          <w:color w:val="0000FF"/>
        </w:rPr>
        <w:tab/>
        <w:t>bɔ́ɔ́</w:t>
      </w:r>
      <w:r w:rsidRPr="00986631">
        <w:rPr>
          <w:rFonts w:ascii="Doulos SIL" w:hAnsi="Doulos SIL"/>
          <w:i/>
          <w:color w:val="0000FF"/>
        </w:rPr>
        <w:tab/>
      </w:r>
      <w:r>
        <w:t>‘exit’</w:t>
      </w:r>
    </w:p>
    <w:p w14:paraId="7469E880" w14:textId="32EAAE3E" w:rsidR="00306019" w:rsidRPr="00A42625" w:rsidRDefault="00306019" w:rsidP="00F0207B">
      <w:pPr>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tab/>
      </w:r>
      <w:r>
        <w:tab/>
      </w:r>
      <w:r>
        <w:tab/>
      </w:r>
      <w:r>
        <w:tab/>
        <w:t xml:space="preserve">~ </w:t>
      </w:r>
      <w:r w:rsidRPr="00A42625">
        <w:rPr>
          <w:rFonts w:ascii="Doulos SIL" w:hAnsi="Doulos SIL"/>
          <w:i/>
          <w:color w:val="0000FF"/>
        </w:rPr>
        <w:t>bòò=rēʔ</w:t>
      </w:r>
      <w:r w:rsidRPr="00A42625">
        <w:rPr>
          <w:rFonts w:ascii="Doulos SIL" w:hAnsi="Doulos SIL"/>
          <w:i/>
          <w:color w:val="0000FF"/>
        </w:rPr>
        <w:tab/>
      </w:r>
      <w:r>
        <w:t xml:space="preserve">~ </w:t>
      </w:r>
      <w:r w:rsidRPr="00A42625">
        <w:rPr>
          <w:rFonts w:ascii="Doulos SIL" w:hAnsi="Doulos SIL"/>
          <w:i/>
          <w:color w:val="0000FF"/>
        </w:rPr>
        <w:t>bóó=rēʔ</w:t>
      </w:r>
    </w:p>
    <w:p w14:paraId="249874B3" w14:textId="47FF89F6" w:rsidR="00671C49" w:rsidRDefault="00671C49" w:rsidP="00F0207B">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bɛ̀ɛ́</w:t>
      </w:r>
      <w:r>
        <w:rPr>
          <w:rFonts w:ascii="Doulos SIL" w:hAnsi="Doulos SIL"/>
          <w:i/>
          <w:color w:val="0000FF"/>
        </w:rPr>
        <w:tab/>
        <w:t>b</w:t>
      </w:r>
      <w:r w:rsidRPr="00986631">
        <w:rPr>
          <w:rFonts w:ascii="Doulos SIL" w:hAnsi="Doulos SIL"/>
          <w:i/>
          <w:color w:val="0000FF"/>
        </w:rPr>
        <w:t>ɛ́</w:t>
      </w:r>
      <w:r>
        <w:rPr>
          <w:rFonts w:ascii="Doulos SIL" w:hAnsi="Doulos SIL"/>
          <w:i/>
          <w:color w:val="0000FF"/>
        </w:rPr>
        <w:t>ɛ́</w:t>
      </w:r>
      <w:r w:rsidRPr="00174E83">
        <w:rPr>
          <w:rFonts w:ascii="Doulos SIL" w:hAnsi="Doulos SIL"/>
          <w:i/>
          <w:color w:val="0000FF"/>
        </w:rPr>
        <w:tab/>
        <w:t>bɛ̀ɛ̀=rɛ</w:t>
      </w:r>
      <w:r>
        <w:rPr>
          <w:rFonts w:ascii="Doulos SIL" w:hAnsi="Doulos SIL"/>
          <w:i/>
          <w:color w:val="0000FF"/>
        </w:rPr>
        <w:t>̄</w:t>
      </w:r>
      <w:r w:rsidRPr="00174E83">
        <w:rPr>
          <w:rFonts w:ascii="Doulos SIL" w:hAnsi="Doulos SIL"/>
          <w:i/>
          <w:color w:val="0000FF"/>
        </w:rPr>
        <w:t>ʔ</w:t>
      </w:r>
      <w:r w:rsidRPr="00174E83">
        <w:rPr>
          <w:rFonts w:ascii="Doulos SIL" w:hAnsi="Doulos SIL"/>
          <w:i/>
          <w:color w:val="0000FF"/>
        </w:rPr>
        <w:tab/>
      </w:r>
      <w:r>
        <w:rPr>
          <w:rFonts w:ascii="Doulos SIL" w:hAnsi="Doulos SIL"/>
          <w:i/>
          <w:color w:val="0000FF"/>
        </w:rPr>
        <w:t>bɛ́ɛ́=rɛ̄ʔ</w:t>
      </w:r>
      <w:r w:rsidRPr="00174E83">
        <w:rPr>
          <w:rFonts w:ascii="Doulos SIL" w:hAnsi="Doulos SIL"/>
          <w:i/>
          <w:color w:val="0000FF"/>
        </w:rPr>
        <w:tab/>
      </w:r>
      <w:r>
        <w:rPr>
          <w:rFonts w:ascii="Doulos SIL" w:hAnsi="Doulos SIL"/>
          <w:i/>
          <w:color w:val="0000FF"/>
        </w:rPr>
        <w:t>bàà</w:t>
      </w:r>
      <w:r w:rsidRPr="00986631">
        <w:rPr>
          <w:rFonts w:ascii="Doulos SIL" w:hAnsi="Doulos SIL"/>
          <w:i/>
          <w:color w:val="0000FF"/>
        </w:rPr>
        <w:tab/>
      </w:r>
      <w:r>
        <w:t>‘fall’</w:t>
      </w:r>
    </w:p>
    <w:p w14:paraId="4625E246" w14:textId="49287CF1" w:rsidR="00306019" w:rsidRPr="00A42625" w:rsidRDefault="00306019" w:rsidP="00306019">
      <w:pPr>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tab/>
      </w:r>
      <w:r>
        <w:tab/>
      </w:r>
      <w:r>
        <w:tab/>
      </w:r>
      <w:r>
        <w:tab/>
        <w:t xml:space="preserve">~ </w:t>
      </w:r>
      <w:r w:rsidRPr="00A42625">
        <w:rPr>
          <w:rFonts w:ascii="Doulos SIL" w:hAnsi="Doulos SIL"/>
          <w:i/>
          <w:color w:val="0000FF"/>
        </w:rPr>
        <w:t>bèè=rēʔ</w:t>
      </w:r>
      <w:r w:rsidRPr="00A42625">
        <w:rPr>
          <w:rFonts w:ascii="Doulos SIL" w:hAnsi="Doulos SIL"/>
          <w:i/>
          <w:color w:val="0000FF"/>
        </w:rPr>
        <w:tab/>
      </w:r>
      <w:r>
        <w:t xml:space="preserve">~ </w:t>
      </w:r>
      <w:r w:rsidRPr="00A42625">
        <w:rPr>
          <w:rFonts w:ascii="Doulos SIL" w:hAnsi="Doulos SIL"/>
          <w:i/>
          <w:color w:val="0000FF"/>
        </w:rPr>
        <w:t>béé=rēʔ</w:t>
      </w:r>
    </w:p>
    <w:p w14:paraId="213EAA26" w14:textId="6495ABFC" w:rsidR="00671C49" w:rsidRDefault="00671C49" w:rsidP="00F0207B">
      <w:pPr>
        <w:tabs>
          <w:tab w:val="clear" w:pos="369"/>
          <w:tab w:val="left" w:pos="720"/>
          <w:tab w:val="left" w:pos="1080"/>
          <w:tab w:val="left" w:pos="1980"/>
          <w:tab w:val="left" w:pos="2790"/>
          <w:tab w:val="left" w:pos="3960"/>
          <w:tab w:val="left" w:pos="5130"/>
          <w:tab w:val="left" w:pos="6210"/>
        </w:tabs>
        <w:jc w:val="left"/>
      </w:pPr>
      <w:r>
        <w:tab/>
      </w:r>
      <w:r>
        <w:tab/>
      </w:r>
      <w:r>
        <w:rPr>
          <w:rFonts w:ascii="Doulos SIL" w:hAnsi="Doulos SIL"/>
          <w:i/>
          <w:color w:val="0000FF"/>
        </w:rPr>
        <w:t>dɛ̀ɛ́</w:t>
      </w:r>
      <w:r>
        <w:rPr>
          <w:rFonts w:ascii="Doulos SIL" w:hAnsi="Doulos SIL"/>
          <w:i/>
          <w:color w:val="0000FF"/>
        </w:rPr>
        <w:tab/>
        <w:t>dɛ́ɛ́</w:t>
      </w:r>
      <w:r w:rsidRPr="00986631">
        <w:rPr>
          <w:rFonts w:ascii="Doulos SIL" w:hAnsi="Doulos SIL"/>
          <w:i/>
          <w:color w:val="0000FF"/>
        </w:rPr>
        <w:tab/>
      </w:r>
      <w:r>
        <w:rPr>
          <w:rFonts w:ascii="Doulos SIL" w:hAnsi="Doulos SIL"/>
          <w:i/>
          <w:color w:val="0000FF"/>
        </w:rPr>
        <w:t>dɛ̀ɛ̀=rɛ̄ʔ</w:t>
      </w:r>
      <w:r>
        <w:rPr>
          <w:rFonts w:ascii="Doulos SIL" w:hAnsi="Doulos SIL"/>
          <w:i/>
          <w:color w:val="0000FF"/>
        </w:rPr>
        <w:tab/>
        <w:t>dɛ́ɛ́=rɛ̄ʔ</w:t>
      </w:r>
      <w:r>
        <w:rPr>
          <w:rFonts w:ascii="Doulos SIL" w:hAnsi="Doulos SIL"/>
          <w:i/>
          <w:color w:val="0000FF"/>
        </w:rPr>
        <w:tab/>
        <w:t>dɛ̀ɛ̀</w:t>
      </w:r>
      <w:r w:rsidRPr="00986631">
        <w:rPr>
          <w:rFonts w:ascii="Doulos SIL" w:hAnsi="Doulos SIL"/>
          <w:i/>
          <w:color w:val="0000FF"/>
        </w:rPr>
        <w:tab/>
      </w:r>
      <w:r>
        <w:t>‘get hot’</w:t>
      </w:r>
    </w:p>
    <w:p w14:paraId="1832AD05" w14:textId="764C1432" w:rsidR="00306019" w:rsidRPr="00A42625" w:rsidRDefault="00306019" w:rsidP="00306019">
      <w:pPr>
        <w:tabs>
          <w:tab w:val="clear" w:pos="369"/>
          <w:tab w:val="left" w:pos="720"/>
          <w:tab w:val="left" w:pos="1080"/>
          <w:tab w:val="left" w:pos="1980"/>
          <w:tab w:val="left" w:pos="2790"/>
          <w:tab w:val="left" w:pos="3960"/>
          <w:tab w:val="left" w:pos="5130"/>
          <w:tab w:val="left" w:pos="6210"/>
        </w:tabs>
        <w:jc w:val="left"/>
        <w:rPr>
          <w:rFonts w:ascii="Doulos SIL" w:hAnsi="Doulos SIL"/>
          <w:i/>
          <w:color w:val="0000FF"/>
        </w:rPr>
      </w:pPr>
      <w:r>
        <w:tab/>
      </w:r>
      <w:r>
        <w:tab/>
      </w:r>
      <w:r>
        <w:tab/>
      </w:r>
      <w:r>
        <w:tab/>
        <w:t xml:space="preserve">~ </w:t>
      </w:r>
      <w:r w:rsidRPr="00A42625">
        <w:rPr>
          <w:rFonts w:ascii="Doulos SIL" w:hAnsi="Doulos SIL"/>
          <w:i/>
          <w:color w:val="0000FF"/>
        </w:rPr>
        <w:t>dèè=rēʔ</w:t>
      </w:r>
      <w:r w:rsidRPr="00A42625">
        <w:rPr>
          <w:rFonts w:ascii="Doulos SIL" w:hAnsi="Doulos SIL"/>
          <w:i/>
          <w:color w:val="0000FF"/>
        </w:rPr>
        <w:tab/>
      </w:r>
      <w:r>
        <w:t xml:space="preserve">~ </w:t>
      </w:r>
      <w:r w:rsidRPr="00A42625">
        <w:rPr>
          <w:rFonts w:ascii="Doulos SIL" w:hAnsi="Doulos SIL"/>
          <w:i/>
          <w:color w:val="0000FF"/>
        </w:rPr>
        <w:t>déé=rēʔ</w:t>
      </w:r>
    </w:p>
    <w:p w14:paraId="218C835D" w14:textId="77777777" w:rsidR="005B007C" w:rsidRDefault="005B007C" w:rsidP="00F11CAD"/>
    <w:p w14:paraId="48031560" w14:textId="6C4834CB" w:rsidR="008E27D8" w:rsidRDefault="00F0207B" w:rsidP="00F11CAD">
      <w:r>
        <w:t xml:space="preserve">When the final </w:t>
      </w:r>
      <w:r w:rsidR="00E75FD2">
        <w:t>{</w:t>
      </w:r>
      <w:r w:rsidR="00A42625">
        <w:rPr>
          <w:rFonts w:ascii="Doulos SIL" w:hAnsi="Doulos SIL"/>
          <w:i/>
          <w:color w:val="0000FF"/>
        </w:rPr>
        <w:t>ī ē </w:t>
      </w:r>
      <w:r w:rsidR="00E75FD2" w:rsidRPr="00543B63">
        <w:rPr>
          <w:rFonts w:ascii="Doulos SIL" w:hAnsi="Doulos SIL"/>
          <w:i/>
          <w:color w:val="0000FF"/>
        </w:rPr>
        <w:t>ɛ̄</w:t>
      </w:r>
      <w:r w:rsidR="00A42625">
        <w:rPr>
          <w:rFonts w:ascii="Doulos SIL" w:hAnsi="Doulos SIL"/>
          <w:i/>
          <w:color w:val="0000FF"/>
        </w:rPr>
        <w:t> </w:t>
      </w:r>
      <w:r w:rsidR="00E75FD2" w:rsidRPr="00543B63">
        <w:rPr>
          <w:rFonts w:ascii="Doulos SIL" w:hAnsi="Doulos SIL"/>
          <w:i/>
          <w:color w:val="0000FF"/>
        </w:rPr>
        <w:t>ɛ́</w:t>
      </w:r>
      <w:r w:rsidR="00F8278E">
        <w:t> </w:t>
      </w:r>
      <w:r w:rsidR="00E75FD2">
        <w:t>}</w:t>
      </w:r>
      <w:r>
        <w:t xml:space="preserve"> is deleted, the underlying length of the final vowel is revealed. For example, although</w:t>
      </w:r>
      <w:r w:rsidR="00306019">
        <w:t xml:space="preserve"> </w:t>
      </w:r>
      <w:r w:rsidR="00853E5F">
        <w:rPr>
          <w:rFonts w:ascii="Doulos SIL" w:hAnsi="Doulos SIL"/>
          <w:i/>
          <w:color w:val="0000FF"/>
        </w:rPr>
        <w:t>bùlí</w:t>
      </w:r>
      <w:r w:rsidR="00306019">
        <w:t xml:space="preserve"> ‘returned’ can be pronounced </w:t>
      </w:r>
      <w:r>
        <w:rPr>
          <w:rFonts w:ascii="Doulos SIL" w:hAnsi="Doulos SIL"/>
          <w:i/>
          <w:color w:val="0000FF"/>
        </w:rPr>
        <w:t>bùlíī</w:t>
      </w:r>
      <w:r w:rsidR="00306019">
        <w:t>, mimic-ing</w:t>
      </w:r>
      <w:r>
        <w:t xml:space="preserve"> </w:t>
      </w:r>
      <w:r w:rsidR="00306019">
        <w:t>perfectives like</w:t>
      </w:r>
      <w:r>
        <w:t xml:space="preserve"> </w:t>
      </w:r>
      <w:r>
        <w:rPr>
          <w:rFonts w:ascii="Doulos SIL" w:hAnsi="Doulos SIL"/>
          <w:i/>
          <w:color w:val="0000FF"/>
        </w:rPr>
        <w:t>mììlíī</w:t>
      </w:r>
      <w:r>
        <w:t xml:space="preserve"> ‘thought’, when the negative enclitic </w:t>
      </w:r>
      <w:r w:rsidR="00671C49">
        <w:t xml:space="preserve">is added </w:t>
      </w:r>
      <w:r w:rsidR="00306019">
        <w:t xml:space="preserve">the form </w:t>
      </w:r>
      <w:r w:rsidR="00306019">
        <w:rPr>
          <w:rFonts w:ascii="Doulos SIL" w:hAnsi="Doulos SIL"/>
          <w:i/>
          <w:color w:val="0000FF"/>
        </w:rPr>
        <w:t>bùlú=rēʔ</w:t>
      </w:r>
      <w:r w:rsidR="00671C49">
        <w:t xml:space="preserve"> </w:t>
      </w:r>
      <w:r w:rsidR="00306019">
        <w:t>shows that</w:t>
      </w:r>
      <w:r w:rsidR="00671C49">
        <w:t xml:space="preserve"> ‘return’ ends in</w:t>
      </w:r>
      <w:r>
        <w:t xml:space="preserve"> </w:t>
      </w:r>
      <w:r w:rsidRPr="00543B63">
        <w:rPr>
          <w:rFonts w:ascii="Doulos SIL" w:hAnsi="Doulos SIL"/>
          <w:i/>
          <w:color w:val="0000FF"/>
        </w:rPr>
        <w:t>Cv</w:t>
      </w:r>
      <w:r w:rsidRPr="00F0207B">
        <w:t xml:space="preserve"> </w:t>
      </w:r>
      <w:r w:rsidR="00671C49">
        <w:t>while</w:t>
      </w:r>
      <w:r w:rsidR="00306019">
        <w:t xml:space="preserve"> the form </w:t>
      </w:r>
      <w:r w:rsidR="00306019">
        <w:rPr>
          <w:rFonts w:ascii="Doulos SIL" w:hAnsi="Doulos SIL"/>
          <w:i/>
          <w:color w:val="0000FF"/>
        </w:rPr>
        <w:t>mììlíí=rēʔ</w:t>
      </w:r>
      <w:r w:rsidR="00671C49">
        <w:t xml:space="preserve"> </w:t>
      </w:r>
      <w:r w:rsidR="00306019">
        <w:t xml:space="preserve">shows that </w:t>
      </w:r>
      <w:r w:rsidR="00671C49">
        <w:t>‘think’ ends in</w:t>
      </w:r>
      <w:r>
        <w:t xml:space="preserve"> </w:t>
      </w:r>
      <w:r w:rsidRPr="00543B63">
        <w:rPr>
          <w:rFonts w:ascii="Doulos SIL" w:hAnsi="Doulos SIL"/>
          <w:i/>
          <w:color w:val="0000FF"/>
        </w:rPr>
        <w:t>Cvv</w:t>
      </w:r>
      <w:r>
        <w:t xml:space="preserve">. This distinction is </w:t>
      </w:r>
      <w:r w:rsidR="00CF653C">
        <w:t>confirmed</w:t>
      </w:r>
      <w:r>
        <w:t xml:space="preserve"> by their imperfectives (</w:t>
      </w:r>
      <w:r w:rsidRPr="00543B63">
        <w:rPr>
          <w:rFonts w:ascii="Doulos SIL" w:hAnsi="Doulos SIL"/>
          <w:i/>
          <w:color w:val="0000FF"/>
        </w:rPr>
        <w:t>búlú</w:t>
      </w:r>
      <w:r>
        <w:t xml:space="preserve"> and </w:t>
      </w:r>
      <w:r w:rsidRPr="00543B63">
        <w:rPr>
          <w:rFonts w:ascii="Doulos SIL" w:hAnsi="Doulos SIL"/>
          <w:i/>
          <w:color w:val="0000FF"/>
        </w:rPr>
        <w:t>mììlíà</w:t>
      </w:r>
      <w:r>
        <w:t xml:space="preserve"> ). </w:t>
      </w:r>
      <w:r w:rsidR="00CF653C">
        <w:t>We</w:t>
      </w:r>
      <w:r>
        <w:t xml:space="preserve"> might </w:t>
      </w:r>
      <w:r w:rsidR="00CF653C">
        <w:t xml:space="preserve">therefore </w:t>
      </w:r>
      <w:r>
        <w:t>analyse the perfec</w:t>
      </w:r>
      <w:r w:rsidR="00671C49">
        <w:t>tives (omitting initial</w:t>
      </w:r>
      <w:r>
        <w:t xml:space="preserve"> tones) as underlying /</w:t>
      </w:r>
      <w:r w:rsidRPr="00671C49">
        <w:rPr>
          <w:rFonts w:ascii="Doulos SIL" w:hAnsi="Doulos SIL"/>
          <w:color w:val="008000"/>
        </w:rPr>
        <w:t>bulúī</w:t>
      </w:r>
      <w:r>
        <w:t>/, /</w:t>
      </w:r>
      <w:r w:rsidRPr="00671C49">
        <w:rPr>
          <w:rFonts w:ascii="Doulos SIL" w:hAnsi="Doulos SIL"/>
          <w:color w:val="008000"/>
        </w:rPr>
        <w:t>ɲ</w:t>
      </w:r>
      <w:r w:rsidR="00671C49">
        <w:rPr>
          <w:rFonts w:ascii="Doulos SIL" w:hAnsi="Doulos SIL"/>
          <w:color w:val="008000"/>
        </w:rPr>
        <w:t>i</w:t>
      </w:r>
      <w:r w:rsidRPr="00671C49">
        <w:rPr>
          <w:rFonts w:ascii="Doulos SIL" w:hAnsi="Doulos SIL"/>
          <w:color w:val="008000"/>
        </w:rPr>
        <w:t>íī</w:t>
      </w:r>
      <w:r>
        <w:t>/, /</w:t>
      </w:r>
      <w:r w:rsidR="00671C49">
        <w:rPr>
          <w:rFonts w:ascii="Doulos SIL" w:hAnsi="Doulos SIL"/>
          <w:color w:val="008000"/>
        </w:rPr>
        <w:t>mii</w:t>
      </w:r>
      <w:r w:rsidRPr="00671C49">
        <w:rPr>
          <w:rFonts w:ascii="Doulos SIL" w:hAnsi="Doulos SIL"/>
          <w:color w:val="008000"/>
        </w:rPr>
        <w:t>lííī</w:t>
      </w:r>
      <w:r>
        <w:t>/, /</w:t>
      </w:r>
      <w:r w:rsidR="00671C49">
        <w:rPr>
          <w:rFonts w:ascii="Doulos SIL" w:hAnsi="Doulos SIL"/>
          <w:color w:val="008000"/>
        </w:rPr>
        <w:t>si</w:t>
      </w:r>
      <w:r w:rsidRPr="00671C49">
        <w:rPr>
          <w:rFonts w:ascii="Doulos SIL" w:hAnsi="Doulos SIL"/>
          <w:color w:val="008000"/>
        </w:rPr>
        <w:t>dánī</w:t>
      </w:r>
      <w:r>
        <w:t>/, /</w:t>
      </w:r>
      <w:r w:rsidR="00671C49">
        <w:rPr>
          <w:rFonts w:ascii="Doulos SIL" w:hAnsi="Doulos SIL"/>
          <w:color w:val="008000"/>
        </w:rPr>
        <w:t>to</w:t>
      </w:r>
      <w:r w:rsidRPr="00671C49">
        <w:rPr>
          <w:rFonts w:ascii="Doulos SIL" w:hAnsi="Doulos SIL"/>
          <w:color w:val="008000"/>
        </w:rPr>
        <w:t>lóē</w:t>
      </w:r>
      <w:r>
        <w:t>/, /</w:t>
      </w:r>
      <w:r w:rsidRPr="00671C49">
        <w:rPr>
          <w:rFonts w:ascii="Doulos SIL" w:hAnsi="Doulos SIL"/>
          <w:color w:val="008000"/>
        </w:rPr>
        <w:t>b</w:t>
      </w:r>
      <w:r w:rsidR="00671C49">
        <w:rPr>
          <w:rFonts w:ascii="Doulos SIL" w:hAnsi="Doulos SIL"/>
          <w:color w:val="008000"/>
        </w:rPr>
        <w:t>ɔɔ</w:t>
      </w:r>
      <w:r w:rsidRPr="00671C49">
        <w:rPr>
          <w:rFonts w:ascii="Doulos SIL" w:hAnsi="Doulos SIL"/>
          <w:color w:val="008000"/>
        </w:rPr>
        <w:t>ɛ́</w:t>
      </w:r>
      <w:r>
        <w:t>/</w:t>
      </w:r>
      <w:r w:rsidR="00671C49">
        <w:t>, /</w:t>
      </w:r>
      <w:r w:rsidR="00671C49" w:rsidRPr="00671C49">
        <w:rPr>
          <w:rFonts w:ascii="Doulos SIL" w:hAnsi="Doulos SIL"/>
          <w:color w:val="008000"/>
        </w:rPr>
        <w:t>b</w:t>
      </w:r>
      <w:r w:rsidR="00671C49">
        <w:rPr>
          <w:rFonts w:ascii="Doulos SIL" w:hAnsi="Doulos SIL"/>
          <w:color w:val="008000"/>
        </w:rPr>
        <w:t>ɛɛ</w:t>
      </w:r>
      <w:r w:rsidR="00671C49" w:rsidRPr="00671C49">
        <w:rPr>
          <w:rFonts w:ascii="Doulos SIL" w:hAnsi="Doulos SIL"/>
          <w:color w:val="008000"/>
        </w:rPr>
        <w:t>ɛ́</w:t>
      </w:r>
      <w:r w:rsidR="00671C49">
        <w:t>/ (or /</w:t>
      </w:r>
      <w:r w:rsidR="00671C49" w:rsidRPr="00671C49">
        <w:rPr>
          <w:rFonts w:ascii="Doulos SIL" w:hAnsi="Doulos SIL"/>
          <w:color w:val="008000"/>
        </w:rPr>
        <w:t>baaɛ́</w:t>
      </w:r>
      <w:r w:rsidR="00671C49">
        <w:t xml:space="preserve">/), </w:t>
      </w:r>
      <w:r w:rsidR="00671C49">
        <w:lastRenderedPageBreak/>
        <w:t>and /</w:t>
      </w:r>
      <w:r w:rsidR="00671C49" w:rsidRPr="00671C49">
        <w:rPr>
          <w:rFonts w:ascii="Doulos SIL" w:hAnsi="Doulos SIL"/>
          <w:color w:val="008000"/>
        </w:rPr>
        <w:t>b</w:t>
      </w:r>
      <w:r w:rsidR="00671C49">
        <w:rPr>
          <w:rFonts w:ascii="Doulos SIL" w:hAnsi="Doulos SIL"/>
          <w:color w:val="008000"/>
        </w:rPr>
        <w:t>ɔɔ</w:t>
      </w:r>
      <w:r w:rsidR="00671C49" w:rsidRPr="00671C49">
        <w:rPr>
          <w:rFonts w:ascii="Doulos SIL" w:hAnsi="Doulos SIL"/>
          <w:color w:val="008000"/>
        </w:rPr>
        <w:t>ɛ́</w:t>
      </w:r>
      <w:r w:rsidR="00671C49">
        <w:t>/</w:t>
      </w:r>
      <w:r w:rsidR="00CF653C">
        <w:t>. This way,</w:t>
      </w:r>
      <w:r w:rsidR="00671C49">
        <w:t xml:space="preserve"> the underlying vowel length appears automatically when the final vowel is trimmed off.</w:t>
      </w:r>
    </w:p>
    <w:p w14:paraId="0A748840" w14:textId="291E3307" w:rsidR="00E75FD2" w:rsidRDefault="00CF653C" w:rsidP="00F11CAD">
      <w:r>
        <w:tab/>
        <w:t>Clause-finally and in isolation, monosyllabic perfectives like those in (</w:t>
      </w:r>
      <w:r w:rsidR="007722FB">
        <w:t>330</w:t>
      </w:r>
      <w:r>
        <w:t xml:space="preserve">c) above are </w:t>
      </w:r>
      <w:r w:rsidR="00853E5F">
        <w:t xml:space="preserve">usually </w:t>
      </w:r>
      <w:r>
        <w:t>pronounced with short vowels. For example, ‘got hot’ is heard as [</w:t>
      </w:r>
      <w:r w:rsidRPr="00CF653C">
        <w:rPr>
          <w:rFonts w:ascii="Doulos SIL" w:hAnsi="Doulos SIL"/>
          <w:color w:val="008000"/>
        </w:rPr>
        <w:t>dɛ̌</w:t>
      </w:r>
      <w:r>
        <w:t>] (+3Sg) and [</w:t>
      </w:r>
      <w:r w:rsidRPr="00CF653C">
        <w:rPr>
          <w:rFonts w:ascii="Doulos SIL" w:hAnsi="Doulos SIL"/>
          <w:color w:val="008000"/>
        </w:rPr>
        <w:t>d</w:t>
      </w:r>
      <w:r>
        <w:rPr>
          <w:rFonts w:ascii="Doulos SIL" w:hAnsi="Doulos SIL"/>
          <w:color w:val="008000"/>
        </w:rPr>
        <w:t>ɛ́</w:t>
      </w:r>
      <w:r w:rsidR="00E75FD2">
        <w:t>] (</w:t>
      </w:r>
      <w:r w:rsidR="00E75FD2">
        <w:noBreakHyphen/>
        <w:t>3Sg), and ‘exited’ is heard as [</w:t>
      </w:r>
      <w:r w:rsidR="00E75FD2" w:rsidRPr="00E75FD2">
        <w:rPr>
          <w:rFonts w:ascii="Doulos SIL" w:hAnsi="Doulos SIL"/>
          <w:color w:val="008000"/>
        </w:rPr>
        <w:t>dɔ̯ɛ̌</w:t>
      </w:r>
      <w:r w:rsidR="00E75FD2">
        <w:t>] (+3Sg) and [</w:t>
      </w:r>
      <w:r w:rsidR="00E75FD2" w:rsidRPr="00E75FD2">
        <w:rPr>
          <w:rFonts w:ascii="Doulos SIL" w:hAnsi="Doulos SIL"/>
          <w:color w:val="008000"/>
        </w:rPr>
        <w:t>dɔ̯ɛ́</w:t>
      </w:r>
      <w:r w:rsidR="00E75FD2">
        <w:t>] (</w:t>
      </w:r>
      <w:r w:rsidR="00E75FD2">
        <w:noBreakHyphen/>
        <w:t>3Sg). That these are structurally long vowels is shown by their negative forms (and confirmed by their imperfectives). I do not indicate the phonetic shortening in my normal transcription.</w:t>
      </w:r>
    </w:p>
    <w:p w14:paraId="0C1CC6A4" w14:textId="28E5ECDB" w:rsidR="00F0207B" w:rsidRPr="00D56993" w:rsidRDefault="00671C49" w:rsidP="00F11CAD">
      <w:r>
        <w:tab/>
        <w:t xml:space="preserve">A </w:t>
      </w:r>
      <w:r w:rsidR="00306019">
        <w:t>representative</w:t>
      </w:r>
      <w:r>
        <w:t xml:space="preserve"> </w:t>
      </w:r>
      <w:r w:rsidR="00E75FD2">
        <w:t>intransitive perfective</w:t>
      </w:r>
      <w:r>
        <w:t xml:space="preserve"> paradigm is </w:t>
      </w:r>
      <w:r w:rsidR="00306019">
        <w:t xml:space="preserve">‘fall’ in </w:t>
      </w:r>
      <w:r>
        <w:t>(</w:t>
      </w:r>
      <w:r w:rsidR="007722FB">
        <w:t>331</w:t>
      </w:r>
      <w:r w:rsidR="00306019">
        <w:t>)</w:t>
      </w:r>
      <w:r>
        <w:t xml:space="preserve">. </w:t>
      </w:r>
      <w:r w:rsidR="00E75FD2">
        <w:t xml:space="preserve">The initial tone of the verb is determined by the +3Sg or </w:t>
      </w:r>
      <w:r w:rsidR="00E75FD2">
        <w:noBreakHyphen/>
        <w:t>3Sg category of the preceding subject, except that M</w:t>
      </w:r>
      <w:r w:rsidR="00E75FD2">
        <w:noBreakHyphen/>
        <w:t>toned pronominals (1Sg, 2Sg, 2Pl) spread the M</w:t>
      </w:r>
      <w:r w:rsidR="00E75FD2">
        <w:noBreakHyphen/>
        <w:t>tone</w:t>
      </w:r>
      <w:r w:rsidR="00853E5F">
        <w:t>, in the negative only</w:t>
      </w:r>
      <w:r w:rsidR="00E75FD2">
        <w:t xml:space="preserve">. </w:t>
      </w:r>
      <w:r w:rsidR="00306019">
        <w:t xml:space="preserve">Negative variants with </w:t>
      </w:r>
      <w:r w:rsidR="00D56993">
        <w:t xml:space="preserve">+ATR vowels (e.g. 3Sg </w:t>
      </w:r>
      <w:r w:rsidR="00D56993" w:rsidRPr="00BB08EA">
        <w:rPr>
          <w:rFonts w:ascii="Doulos SIL" w:hAnsi="Doulos SIL"/>
          <w:i/>
          <w:color w:val="0000FF"/>
        </w:rPr>
        <w:t>bèè=rēʔ</w:t>
      </w:r>
      <w:r w:rsidR="00306019">
        <w:t xml:space="preserve"> ) </w:t>
      </w:r>
      <w:r w:rsidR="00A42625">
        <w:t>are</w:t>
      </w:r>
      <w:r w:rsidR="00306019">
        <w:t xml:space="preserve"> omitted </w:t>
      </w:r>
      <w:r w:rsidR="00A42625">
        <w:t>in this array</w:t>
      </w:r>
      <w:r w:rsidR="00306019">
        <w:t>.</w:t>
      </w:r>
    </w:p>
    <w:p w14:paraId="4185CAE6" w14:textId="59C30E6B" w:rsidR="00F44E39" w:rsidRDefault="00F44E39" w:rsidP="00F44E39"/>
    <w:p w14:paraId="1CC3AB04" w14:textId="656DCA99" w:rsidR="00E75FD2" w:rsidRDefault="002149EB" w:rsidP="006761F0">
      <w:pPr>
        <w:tabs>
          <w:tab w:val="clear" w:pos="369"/>
          <w:tab w:val="left" w:pos="720"/>
          <w:tab w:val="left" w:pos="1080"/>
          <w:tab w:val="left" w:pos="2520"/>
          <w:tab w:val="left" w:pos="4230"/>
          <w:tab w:val="left" w:pos="6120"/>
        </w:tabs>
      </w:pPr>
      <w:r>
        <w:t>(</w:t>
      </w:r>
      <w:r w:rsidR="007722FB">
        <w:t>331</w:t>
      </w:r>
      <w:r>
        <w:t>)</w:t>
      </w:r>
      <w:r w:rsidR="00E75FD2">
        <w:tab/>
        <w:t>Perfective paradigm (intransitive)</w:t>
      </w:r>
    </w:p>
    <w:p w14:paraId="08ABD572" w14:textId="77777777" w:rsidR="00E75FD2" w:rsidRDefault="00E75FD2" w:rsidP="006761F0">
      <w:pPr>
        <w:tabs>
          <w:tab w:val="clear" w:pos="369"/>
          <w:tab w:val="left" w:pos="720"/>
          <w:tab w:val="left" w:pos="1080"/>
          <w:tab w:val="left" w:pos="2520"/>
          <w:tab w:val="left" w:pos="4230"/>
          <w:tab w:val="left" w:pos="6120"/>
        </w:tabs>
      </w:pPr>
    </w:p>
    <w:p w14:paraId="5490ABD3" w14:textId="44969C32" w:rsidR="002149EB" w:rsidRDefault="00306019" w:rsidP="006761F0">
      <w:pPr>
        <w:tabs>
          <w:tab w:val="clear" w:pos="369"/>
          <w:tab w:val="left" w:pos="720"/>
          <w:tab w:val="left" w:pos="1080"/>
          <w:tab w:val="left" w:pos="2520"/>
          <w:tab w:val="left" w:pos="4230"/>
          <w:tab w:val="left" w:pos="6120"/>
        </w:tabs>
      </w:pPr>
      <w:r>
        <w:tab/>
      </w:r>
      <w:r>
        <w:tab/>
      </w:r>
      <w:r>
        <w:tab/>
        <w:t>‘__</w:t>
      </w:r>
      <w:r w:rsidR="002149EB">
        <w:t xml:space="preserve"> fell’</w:t>
      </w:r>
      <w:r>
        <w:tab/>
        <w:t>‘__</w:t>
      </w:r>
      <w:r w:rsidR="006761F0">
        <w:t xml:space="preserve"> didn’t fall’</w:t>
      </w:r>
    </w:p>
    <w:p w14:paraId="14030D5D" w14:textId="43CF60D3" w:rsidR="002149EB" w:rsidRDefault="002149EB" w:rsidP="006761F0">
      <w:pPr>
        <w:tabs>
          <w:tab w:val="clear" w:pos="369"/>
          <w:tab w:val="left" w:pos="720"/>
          <w:tab w:val="left" w:pos="1080"/>
          <w:tab w:val="left" w:pos="2520"/>
          <w:tab w:val="left" w:pos="4230"/>
          <w:tab w:val="left" w:pos="6120"/>
        </w:tabs>
      </w:pPr>
      <w:r>
        <w:tab/>
        <w:t>a</w:t>
      </w:r>
      <w:r w:rsidR="00AF56F6">
        <w:t>. -3Sg perfective</w:t>
      </w:r>
    </w:p>
    <w:p w14:paraId="3519B53C" w14:textId="5861B55F" w:rsidR="002149EB" w:rsidRPr="002149EB" w:rsidRDefault="002149EB" w:rsidP="006761F0">
      <w:pPr>
        <w:tabs>
          <w:tab w:val="clear" w:pos="369"/>
          <w:tab w:val="left" w:pos="720"/>
          <w:tab w:val="left" w:pos="1080"/>
          <w:tab w:val="left" w:pos="2520"/>
          <w:tab w:val="left" w:pos="4230"/>
          <w:tab w:val="left" w:pos="6120"/>
        </w:tabs>
        <w:rPr>
          <w:i/>
          <w:u w:val="single"/>
        </w:rPr>
      </w:pPr>
      <w:r>
        <w:tab/>
        <w:t xml:space="preserve">    </w:t>
      </w:r>
      <w:r>
        <w:rPr>
          <w:i/>
        </w:rPr>
        <w:t>pronouns</w:t>
      </w:r>
      <w:r w:rsidR="007B2163">
        <w:rPr>
          <w:i/>
        </w:rPr>
        <w:t>, M-toned</w:t>
      </w:r>
    </w:p>
    <w:p w14:paraId="5598BB5E" w14:textId="3AD1E160" w:rsidR="002149EB" w:rsidRPr="0008250F" w:rsidRDefault="002149EB" w:rsidP="006761F0">
      <w:pPr>
        <w:tabs>
          <w:tab w:val="clear" w:pos="369"/>
          <w:tab w:val="left" w:pos="720"/>
          <w:tab w:val="left" w:pos="1080"/>
          <w:tab w:val="left" w:pos="2520"/>
          <w:tab w:val="left" w:pos="4230"/>
          <w:tab w:val="left" w:pos="6120"/>
        </w:tabs>
        <w:rPr>
          <w:rFonts w:ascii="Doulos SIL" w:hAnsi="Doulos SIL"/>
          <w:i/>
          <w:color w:val="0000FF"/>
        </w:rPr>
      </w:pPr>
      <w:r>
        <w:tab/>
      </w:r>
      <w:r>
        <w:tab/>
        <w:t>1Sg</w:t>
      </w:r>
      <w:r>
        <w:tab/>
      </w:r>
      <w:r w:rsidRPr="00861523">
        <w:rPr>
          <w:rFonts w:ascii="Doulos SIL" w:hAnsi="Doulos SIL"/>
          <w:i/>
          <w:color w:val="0000FF"/>
        </w:rPr>
        <w:t>mā bɛ́</w:t>
      </w:r>
      <w:r w:rsidR="00CF7955">
        <w:rPr>
          <w:rFonts w:ascii="Doulos SIL" w:hAnsi="Doulos SIL"/>
          <w:i/>
          <w:color w:val="0000FF"/>
        </w:rPr>
        <w:t>ɛ́</w:t>
      </w:r>
      <w:r w:rsidR="006761F0">
        <w:rPr>
          <w:rFonts w:ascii="Doulos SIL" w:hAnsi="Doulos SIL"/>
          <w:i/>
          <w:color w:val="0000FF"/>
        </w:rPr>
        <w:tab/>
      </w:r>
      <w:r w:rsidR="0008250F">
        <w:rPr>
          <w:rFonts w:ascii="Doulos SIL" w:hAnsi="Doulos SIL"/>
          <w:i/>
          <w:color w:val="0000FF"/>
        </w:rPr>
        <w:t>mā</w:t>
      </w:r>
      <w:r w:rsidR="0008250F" w:rsidRPr="0008250F">
        <w:rPr>
          <w:rFonts w:ascii="Doulos SIL" w:hAnsi="Doulos SIL"/>
          <w:i/>
          <w:color w:val="0000FF"/>
        </w:rPr>
        <w:t xml:space="preserve"> </w:t>
      </w:r>
      <w:r w:rsidR="0008250F">
        <w:rPr>
          <w:rFonts w:ascii="Doulos SIL" w:hAnsi="Doulos SIL"/>
          <w:i/>
          <w:color w:val="0000FF"/>
        </w:rPr>
        <w:t>bɛ̄ɛ̄</w:t>
      </w:r>
      <w:r w:rsidR="0008250F" w:rsidRPr="0008250F">
        <w:rPr>
          <w:rFonts w:ascii="Doulos SIL" w:hAnsi="Doulos SIL"/>
          <w:i/>
          <w:color w:val="0000FF"/>
        </w:rPr>
        <w:t>=rɛ̄ʔ</w:t>
      </w:r>
    </w:p>
    <w:p w14:paraId="7AF0ACC3" w14:textId="7F54993A" w:rsidR="002149EB" w:rsidRDefault="002149EB" w:rsidP="006761F0">
      <w:pPr>
        <w:tabs>
          <w:tab w:val="clear" w:pos="369"/>
          <w:tab w:val="left" w:pos="720"/>
          <w:tab w:val="left" w:pos="1080"/>
          <w:tab w:val="left" w:pos="2520"/>
          <w:tab w:val="left" w:pos="4230"/>
          <w:tab w:val="left" w:pos="6120"/>
        </w:tabs>
      </w:pPr>
      <w:r>
        <w:tab/>
      </w:r>
      <w:r>
        <w:tab/>
        <w:t>2Sg</w:t>
      </w:r>
      <w:r>
        <w:tab/>
      </w:r>
      <w:r w:rsidRPr="00861523">
        <w:rPr>
          <w:rFonts w:ascii="Doulos SIL" w:hAnsi="Doulos SIL"/>
          <w:i/>
          <w:color w:val="0000FF"/>
        </w:rPr>
        <w:t>wō bɛ́</w:t>
      </w:r>
      <w:r w:rsidR="00CF7955">
        <w:rPr>
          <w:rFonts w:ascii="Doulos SIL" w:hAnsi="Doulos SIL"/>
          <w:i/>
          <w:color w:val="0000FF"/>
        </w:rPr>
        <w:t>ɛ́</w:t>
      </w:r>
      <w:r w:rsidR="0008250F">
        <w:rPr>
          <w:rFonts w:ascii="Doulos SIL" w:hAnsi="Doulos SIL"/>
          <w:i/>
          <w:color w:val="0000FF"/>
        </w:rPr>
        <w:tab/>
        <w:t>wō bɛ̄ɛ̄=rɛ̄ʔ</w:t>
      </w:r>
    </w:p>
    <w:p w14:paraId="31F67E8D" w14:textId="3FD65ACB" w:rsidR="007B2163" w:rsidRDefault="007B2163" w:rsidP="007B2163">
      <w:pPr>
        <w:tabs>
          <w:tab w:val="clear" w:pos="369"/>
          <w:tab w:val="left" w:pos="720"/>
          <w:tab w:val="left" w:pos="1080"/>
          <w:tab w:val="left" w:pos="2520"/>
          <w:tab w:val="left" w:pos="4230"/>
          <w:tab w:val="left" w:pos="6120"/>
        </w:tabs>
      </w:pPr>
      <w:r>
        <w:tab/>
      </w:r>
      <w:r>
        <w:tab/>
        <w:t>2Pl</w:t>
      </w:r>
      <w:r>
        <w:tab/>
      </w:r>
      <w:r w:rsidRPr="00861523">
        <w:rPr>
          <w:rFonts w:ascii="Doulos SIL" w:hAnsi="Doulos SIL"/>
          <w:i/>
          <w:color w:val="0000FF"/>
        </w:rPr>
        <w:t>ēēⁿ bɛ́</w:t>
      </w:r>
      <w:r w:rsidR="00CF7955">
        <w:rPr>
          <w:rFonts w:ascii="Doulos SIL" w:hAnsi="Doulos SIL"/>
          <w:i/>
          <w:color w:val="0000FF"/>
        </w:rPr>
        <w:t>ɛ́</w:t>
      </w:r>
      <w:r>
        <w:rPr>
          <w:rFonts w:ascii="Doulos SIL" w:hAnsi="Doulos SIL"/>
          <w:i/>
          <w:color w:val="0000FF"/>
        </w:rPr>
        <w:tab/>
        <w:t>ēēⁿ bɛ̄ɛ̄=rɛ̄ʔ</w:t>
      </w:r>
    </w:p>
    <w:p w14:paraId="0E256B7F" w14:textId="0A1F1161" w:rsidR="007B2163" w:rsidRPr="002149EB" w:rsidRDefault="007B2163" w:rsidP="007B2163">
      <w:pPr>
        <w:tabs>
          <w:tab w:val="clear" w:pos="369"/>
          <w:tab w:val="left" w:pos="720"/>
          <w:tab w:val="left" w:pos="1080"/>
          <w:tab w:val="left" w:pos="2520"/>
          <w:tab w:val="left" w:pos="4230"/>
          <w:tab w:val="left" w:pos="6120"/>
        </w:tabs>
        <w:rPr>
          <w:i/>
          <w:u w:val="single"/>
        </w:rPr>
      </w:pPr>
      <w:r>
        <w:tab/>
        <w:t xml:space="preserve">    </w:t>
      </w:r>
      <w:r w:rsidR="00DB6147">
        <w:rPr>
          <w:i/>
        </w:rPr>
        <w:t>other plural pronouns</w:t>
      </w:r>
    </w:p>
    <w:p w14:paraId="472D3FFC" w14:textId="6DA3F278" w:rsidR="002149EB" w:rsidRDefault="002149EB" w:rsidP="006761F0">
      <w:pPr>
        <w:tabs>
          <w:tab w:val="clear" w:pos="369"/>
          <w:tab w:val="left" w:pos="720"/>
          <w:tab w:val="left" w:pos="1080"/>
          <w:tab w:val="left" w:pos="2520"/>
          <w:tab w:val="left" w:pos="4230"/>
          <w:tab w:val="left" w:pos="6120"/>
        </w:tabs>
      </w:pPr>
      <w:r>
        <w:tab/>
      </w:r>
      <w:r>
        <w:tab/>
        <w:t>1Pl</w:t>
      </w:r>
      <w:r>
        <w:tab/>
      </w:r>
      <w:r w:rsidRPr="00861523">
        <w:rPr>
          <w:rFonts w:ascii="Doulos SIL" w:hAnsi="Doulos SIL"/>
          <w:i/>
          <w:color w:val="0000FF"/>
        </w:rPr>
        <w:t>mùʔùⁿ bɛ́</w:t>
      </w:r>
      <w:r w:rsidR="00CF7955">
        <w:rPr>
          <w:rFonts w:ascii="Doulos SIL" w:hAnsi="Doulos SIL"/>
          <w:i/>
          <w:color w:val="0000FF"/>
        </w:rPr>
        <w:t>ɛ́</w:t>
      </w:r>
      <w:r w:rsidR="0008250F">
        <w:rPr>
          <w:rFonts w:ascii="Doulos SIL" w:hAnsi="Doulos SIL"/>
          <w:i/>
          <w:color w:val="0000FF"/>
        </w:rPr>
        <w:tab/>
        <w:t>mùʔùⁿ bɛ́ɛ́=rɛ̄ʔ</w:t>
      </w:r>
    </w:p>
    <w:p w14:paraId="32A02900" w14:textId="3AEC620C" w:rsidR="002149EB" w:rsidRDefault="002149EB" w:rsidP="006761F0">
      <w:pPr>
        <w:tabs>
          <w:tab w:val="clear" w:pos="369"/>
          <w:tab w:val="left" w:pos="720"/>
          <w:tab w:val="left" w:pos="1080"/>
          <w:tab w:val="left" w:pos="2520"/>
          <w:tab w:val="left" w:pos="4230"/>
          <w:tab w:val="left" w:pos="6120"/>
        </w:tabs>
      </w:pPr>
      <w:r>
        <w:tab/>
      </w:r>
      <w:r>
        <w:tab/>
        <w:t>3PlHum</w:t>
      </w:r>
      <w:r>
        <w:tab/>
      </w:r>
      <w:r w:rsidRPr="00861523">
        <w:rPr>
          <w:rFonts w:ascii="Doulos SIL" w:hAnsi="Doulos SIL"/>
          <w:i/>
          <w:color w:val="0000FF"/>
        </w:rPr>
        <w:t>ààⁿ bɛ́</w:t>
      </w:r>
      <w:r w:rsidR="00CF7955">
        <w:rPr>
          <w:rFonts w:ascii="Doulos SIL" w:hAnsi="Doulos SIL"/>
          <w:i/>
          <w:color w:val="0000FF"/>
        </w:rPr>
        <w:t>ɛ́</w:t>
      </w:r>
      <w:r w:rsidR="0008250F">
        <w:rPr>
          <w:rFonts w:ascii="Doulos SIL" w:hAnsi="Doulos SIL"/>
          <w:i/>
          <w:color w:val="0000FF"/>
        </w:rPr>
        <w:tab/>
        <w:t>ààⁿ bɛ́ɛ́=rɛ̄ʔ</w:t>
      </w:r>
    </w:p>
    <w:p w14:paraId="6B0A9BAC" w14:textId="02B88DCC" w:rsidR="002149EB" w:rsidRDefault="002149EB" w:rsidP="006761F0">
      <w:pPr>
        <w:tabs>
          <w:tab w:val="clear" w:pos="369"/>
          <w:tab w:val="left" w:pos="720"/>
          <w:tab w:val="left" w:pos="1080"/>
          <w:tab w:val="left" w:pos="2520"/>
          <w:tab w:val="left" w:pos="4230"/>
          <w:tab w:val="left" w:pos="6120"/>
        </w:tabs>
      </w:pPr>
      <w:r>
        <w:tab/>
      </w:r>
      <w:r>
        <w:tab/>
        <w:t>3PlNonh</w:t>
      </w:r>
      <w:r>
        <w:tab/>
      </w:r>
      <w:r w:rsidRPr="00861523">
        <w:rPr>
          <w:rFonts w:ascii="Doulos SIL" w:hAnsi="Doulos SIL"/>
          <w:i/>
          <w:color w:val="0000FF"/>
        </w:rPr>
        <w:t>èèⁿ bɛ́</w:t>
      </w:r>
      <w:r w:rsidR="00CF7955">
        <w:rPr>
          <w:rFonts w:ascii="Doulos SIL" w:hAnsi="Doulos SIL"/>
          <w:i/>
          <w:color w:val="0000FF"/>
        </w:rPr>
        <w:t>ɛ́</w:t>
      </w:r>
      <w:r w:rsidR="0008250F">
        <w:rPr>
          <w:rFonts w:ascii="Doulos SIL" w:hAnsi="Doulos SIL"/>
          <w:i/>
          <w:color w:val="0000FF"/>
        </w:rPr>
        <w:tab/>
        <w:t>èèⁿ bɛ́ɛ́=rɛ̄ʔ</w:t>
      </w:r>
    </w:p>
    <w:p w14:paraId="520B7A54" w14:textId="144292A5" w:rsidR="002149EB" w:rsidRDefault="002149EB" w:rsidP="006761F0">
      <w:pPr>
        <w:tabs>
          <w:tab w:val="clear" w:pos="369"/>
          <w:tab w:val="left" w:pos="720"/>
          <w:tab w:val="left" w:pos="1080"/>
          <w:tab w:val="left" w:pos="2520"/>
          <w:tab w:val="left" w:pos="4230"/>
          <w:tab w:val="left" w:pos="6120"/>
        </w:tabs>
      </w:pPr>
      <w:r>
        <w:tab/>
        <w:t xml:space="preserve">    </w:t>
      </w:r>
      <w:r w:rsidR="00335029">
        <w:rPr>
          <w:i/>
        </w:rPr>
        <w:t>plural noun</w:t>
      </w:r>
    </w:p>
    <w:p w14:paraId="469C5EE9" w14:textId="7C21B1C6" w:rsidR="002149EB" w:rsidRPr="002149EB" w:rsidRDefault="002149EB" w:rsidP="006761F0">
      <w:pPr>
        <w:tabs>
          <w:tab w:val="clear" w:pos="369"/>
          <w:tab w:val="left" w:pos="720"/>
          <w:tab w:val="left" w:pos="1080"/>
          <w:tab w:val="left" w:pos="2520"/>
          <w:tab w:val="left" w:pos="4230"/>
          <w:tab w:val="left" w:pos="6120"/>
        </w:tabs>
      </w:pPr>
      <w:r>
        <w:tab/>
      </w:r>
      <w:r>
        <w:tab/>
        <w:t>‘people’</w:t>
      </w:r>
      <w:r>
        <w:tab/>
      </w:r>
      <w:r w:rsidRPr="00861523">
        <w:rPr>
          <w:rFonts w:ascii="Doulos SIL" w:hAnsi="Doulos SIL"/>
          <w:i/>
          <w:color w:val="0000FF"/>
        </w:rPr>
        <w:t>mɛ̀ʔɛ̀</w:t>
      </w:r>
      <w:r w:rsidR="00AF56F6" w:rsidRPr="0008250F">
        <w:rPr>
          <w:rFonts w:ascii="Doulos SIL" w:hAnsi="Doulos SIL"/>
          <w:i/>
          <w:color w:val="0000FF"/>
        </w:rPr>
        <w:t>-ná-à</w:t>
      </w:r>
      <w:r w:rsidRPr="0008250F">
        <w:rPr>
          <w:rFonts w:ascii="Doulos SIL" w:hAnsi="Doulos SIL"/>
          <w:i/>
          <w:color w:val="0000FF"/>
        </w:rPr>
        <w:t>ⁿ bɛ́</w:t>
      </w:r>
      <w:r w:rsidR="00CF7955">
        <w:rPr>
          <w:rFonts w:ascii="Doulos SIL" w:hAnsi="Doulos SIL"/>
          <w:i/>
          <w:color w:val="0000FF"/>
        </w:rPr>
        <w:t>ɛ́</w:t>
      </w:r>
      <w:r w:rsidR="0008250F">
        <w:rPr>
          <w:rFonts w:ascii="Doulos SIL" w:hAnsi="Doulos SIL"/>
          <w:i/>
          <w:color w:val="0000FF"/>
        </w:rPr>
        <w:tab/>
      </w:r>
      <w:r w:rsidR="0008250F" w:rsidRPr="00861523">
        <w:rPr>
          <w:rFonts w:ascii="Doulos SIL" w:hAnsi="Doulos SIL"/>
          <w:i/>
          <w:color w:val="0000FF"/>
        </w:rPr>
        <w:t>mɛ̀ʔɛ̀</w:t>
      </w:r>
      <w:r w:rsidR="0008250F" w:rsidRPr="0008250F">
        <w:rPr>
          <w:rFonts w:ascii="Doulos SIL" w:hAnsi="Doulos SIL"/>
          <w:i/>
          <w:color w:val="0000FF"/>
        </w:rPr>
        <w:t>-ná-àⁿ b</w:t>
      </w:r>
      <w:r w:rsidR="0008250F">
        <w:rPr>
          <w:rFonts w:ascii="Doulos SIL" w:hAnsi="Doulos SIL"/>
          <w:i/>
          <w:color w:val="0000FF"/>
        </w:rPr>
        <w:t>ɛ́ɛ́=rɛ̄ʔ</w:t>
      </w:r>
    </w:p>
    <w:p w14:paraId="25FDA5FF" w14:textId="42AD3ADF" w:rsidR="000C71C6" w:rsidRDefault="000C71C6" w:rsidP="006761F0">
      <w:pPr>
        <w:tabs>
          <w:tab w:val="clear" w:pos="369"/>
          <w:tab w:val="left" w:pos="720"/>
          <w:tab w:val="left" w:pos="1080"/>
          <w:tab w:val="left" w:pos="2520"/>
          <w:tab w:val="left" w:pos="4230"/>
          <w:tab w:val="left" w:pos="6120"/>
        </w:tabs>
      </w:pPr>
      <w:r>
        <w:tab/>
        <w:t xml:space="preserve">    </w:t>
      </w:r>
      <w:r>
        <w:rPr>
          <w:i/>
        </w:rPr>
        <w:t>personal name</w:t>
      </w:r>
    </w:p>
    <w:p w14:paraId="5E1F2CE6" w14:textId="35C24D83" w:rsidR="000C71C6" w:rsidRPr="002149EB" w:rsidRDefault="000C71C6" w:rsidP="006761F0">
      <w:pPr>
        <w:tabs>
          <w:tab w:val="clear" w:pos="369"/>
          <w:tab w:val="left" w:pos="720"/>
          <w:tab w:val="left" w:pos="1080"/>
          <w:tab w:val="left" w:pos="2520"/>
          <w:tab w:val="left" w:pos="4230"/>
          <w:tab w:val="left" w:pos="6120"/>
        </w:tabs>
      </w:pPr>
      <w:r>
        <w:tab/>
      </w:r>
      <w:r>
        <w:tab/>
        <w:t>‘Bakari’</w:t>
      </w:r>
      <w:r>
        <w:tab/>
      </w:r>
      <w:r>
        <w:rPr>
          <w:rFonts w:ascii="Doulos SIL" w:hAnsi="Doulos SIL"/>
          <w:i/>
          <w:color w:val="0000FF"/>
        </w:rPr>
        <w:t>bákàr</w:t>
      </w:r>
      <w:r w:rsidRPr="00861523">
        <w:rPr>
          <w:rFonts w:ascii="Doulos SIL" w:hAnsi="Doulos SIL"/>
          <w:i/>
          <w:color w:val="0000FF"/>
        </w:rPr>
        <w:t xml:space="preserve"> bɛ́</w:t>
      </w:r>
      <w:r w:rsidR="00CF7955">
        <w:rPr>
          <w:rFonts w:ascii="Doulos SIL" w:hAnsi="Doulos SIL"/>
          <w:i/>
          <w:color w:val="0000FF"/>
        </w:rPr>
        <w:t>ɛ́</w:t>
      </w:r>
      <w:r w:rsidR="0008250F">
        <w:rPr>
          <w:rFonts w:ascii="Doulos SIL" w:hAnsi="Doulos SIL"/>
          <w:i/>
          <w:color w:val="0000FF"/>
        </w:rPr>
        <w:tab/>
        <w:t>bákàr bɛ́ɛ́=rɛ̄ʔ</w:t>
      </w:r>
    </w:p>
    <w:p w14:paraId="3BFDE324" w14:textId="05C24CF5" w:rsidR="002149EB" w:rsidRDefault="002149EB" w:rsidP="006761F0">
      <w:pPr>
        <w:tabs>
          <w:tab w:val="clear" w:pos="369"/>
          <w:tab w:val="left" w:pos="720"/>
          <w:tab w:val="left" w:pos="1080"/>
          <w:tab w:val="left" w:pos="2520"/>
          <w:tab w:val="left" w:pos="4230"/>
          <w:tab w:val="left" w:pos="6120"/>
        </w:tabs>
      </w:pPr>
      <w:r>
        <w:tab/>
        <w:t xml:space="preserve">b. </w:t>
      </w:r>
      <w:r w:rsidR="00E75FD2">
        <w:t>+</w:t>
      </w:r>
      <w:r>
        <w:t xml:space="preserve">3Sg perfective </w:t>
      </w:r>
    </w:p>
    <w:p w14:paraId="15FFA1EA" w14:textId="77777777" w:rsidR="002149EB" w:rsidRPr="002149EB" w:rsidRDefault="002149EB" w:rsidP="006761F0">
      <w:pPr>
        <w:tabs>
          <w:tab w:val="clear" w:pos="369"/>
          <w:tab w:val="left" w:pos="720"/>
          <w:tab w:val="left" w:pos="1080"/>
          <w:tab w:val="left" w:pos="2520"/>
          <w:tab w:val="left" w:pos="4230"/>
          <w:tab w:val="left" w:pos="6120"/>
        </w:tabs>
        <w:rPr>
          <w:i/>
          <w:u w:val="single"/>
        </w:rPr>
      </w:pPr>
      <w:r>
        <w:tab/>
        <w:t xml:space="preserve">    </w:t>
      </w:r>
      <w:r>
        <w:rPr>
          <w:i/>
        </w:rPr>
        <w:t>pronouns</w:t>
      </w:r>
    </w:p>
    <w:p w14:paraId="0AF34C94" w14:textId="75A44F7F" w:rsidR="002149EB" w:rsidRPr="00D56993" w:rsidRDefault="002149EB" w:rsidP="006761F0">
      <w:pPr>
        <w:tabs>
          <w:tab w:val="clear" w:pos="369"/>
          <w:tab w:val="left" w:pos="720"/>
          <w:tab w:val="left" w:pos="1080"/>
          <w:tab w:val="left" w:pos="2520"/>
          <w:tab w:val="left" w:pos="4230"/>
          <w:tab w:val="left" w:pos="6120"/>
        </w:tabs>
      </w:pPr>
      <w:r>
        <w:tab/>
      </w:r>
      <w:r>
        <w:tab/>
      </w:r>
      <w:r w:rsidR="00335029">
        <w:t>3</w:t>
      </w:r>
      <w:r>
        <w:t>Sg</w:t>
      </w:r>
      <w:r w:rsidR="00335029">
        <w:t>Hum</w:t>
      </w:r>
      <w:r>
        <w:tab/>
      </w:r>
      <w:r w:rsidR="00335029" w:rsidRPr="00861523">
        <w:rPr>
          <w:rFonts w:ascii="Doulos SIL" w:hAnsi="Doulos SIL"/>
          <w:i/>
          <w:color w:val="0000FF"/>
        </w:rPr>
        <w:t>à b</w:t>
      </w:r>
      <w:r w:rsidR="00CF7955">
        <w:rPr>
          <w:rFonts w:ascii="Doulos SIL" w:hAnsi="Doulos SIL"/>
          <w:i/>
          <w:color w:val="0000FF"/>
        </w:rPr>
        <w:t>ɛ̀ɛ́</w:t>
      </w:r>
      <w:r w:rsidR="0008250F">
        <w:rPr>
          <w:rFonts w:ascii="Doulos SIL" w:hAnsi="Doulos SIL"/>
          <w:i/>
          <w:color w:val="0000FF"/>
        </w:rPr>
        <w:tab/>
        <w:t>à bɛ̀ɛ̀=rɛ̄ʔ</w:t>
      </w:r>
      <w:r w:rsidR="00D56993">
        <w:t xml:space="preserve">  </w:t>
      </w:r>
    </w:p>
    <w:p w14:paraId="5C2D1A72" w14:textId="548F1AB8" w:rsidR="00335029" w:rsidRDefault="00335029" w:rsidP="006761F0">
      <w:pPr>
        <w:tabs>
          <w:tab w:val="clear" w:pos="369"/>
          <w:tab w:val="left" w:pos="720"/>
          <w:tab w:val="left" w:pos="1080"/>
          <w:tab w:val="left" w:pos="2520"/>
          <w:tab w:val="left" w:pos="4230"/>
          <w:tab w:val="left" w:pos="6120"/>
        </w:tabs>
      </w:pPr>
      <w:r>
        <w:tab/>
      </w:r>
      <w:r>
        <w:tab/>
        <w:t>3SgNonh</w:t>
      </w:r>
      <w:r>
        <w:tab/>
      </w:r>
      <w:r w:rsidRPr="00861523">
        <w:rPr>
          <w:rFonts w:ascii="Doulos SIL" w:hAnsi="Doulos SIL"/>
          <w:i/>
          <w:color w:val="0000FF"/>
        </w:rPr>
        <w:t>è b</w:t>
      </w:r>
      <w:r w:rsidR="00CF7955">
        <w:rPr>
          <w:rFonts w:ascii="Doulos SIL" w:hAnsi="Doulos SIL"/>
          <w:i/>
          <w:color w:val="0000FF"/>
        </w:rPr>
        <w:t>ɛ̀ɛ́</w:t>
      </w:r>
      <w:r w:rsidR="0008250F">
        <w:rPr>
          <w:rFonts w:ascii="Doulos SIL" w:hAnsi="Doulos SIL"/>
          <w:i/>
          <w:color w:val="0000FF"/>
        </w:rPr>
        <w:tab/>
        <w:t>è bɛ̀ɛ̀=rɛ̄ʔ</w:t>
      </w:r>
      <w:r w:rsidR="00D56993">
        <w:rPr>
          <w:rFonts w:ascii="Doulos SIL" w:hAnsi="Doulos SIL"/>
          <w:i/>
          <w:color w:val="0000FF"/>
        </w:rPr>
        <w:t xml:space="preserve">  </w:t>
      </w:r>
    </w:p>
    <w:p w14:paraId="0158C304" w14:textId="12D58A10" w:rsidR="00335029" w:rsidRDefault="00335029" w:rsidP="006761F0">
      <w:pPr>
        <w:tabs>
          <w:tab w:val="clear" w:pos="369"/>
          <w:tab w:val="left" w:pos="720"/>
          <w:tab w:val="left" w:pos="1080"/>
          <w:tab w:val="left" w:pos="2520"/>
          <w:tab w:val="left" w:pos="4230"/>
          <w:tab w:val="left" w:pos="6120"/>
        </w:tabs>
      </w:pPr>
      <w:r>
        <w:tab/>
        <w:t xml:space="preserve">    </w:t>
      </w:r>
      <w:r>
        <w:rPr>
          <w:i/>
        </w:rPr>
        <w:t>singular nouns</w:t>
      </w:r>
    </w:p>
    <w:p w14:paraId="453E1910" w14:textId="4F5B582D" w:rsidR="00335029" w:rsidRDefault="00335029" w:rsidP="006761F0">
      <w:pPr>
        <w:tabs>
          <w:tab w:val="clear" w:pos="369"/>
          <w:tab w:val="left" w:pos="720"/>
          <w:tab w:val="left" w:pos="1080"/>
          <w:tab w:val="left" w:pos="2520"/>
          <w:tab w:val="left" w:pos="4230"/>
          <w:tab w:val="left" w:pos="6120"/>
        </w:tabs>
      </w:pPr>
      <w:r>
        <w:tab/>
      </w:r>
      <w:r>
        <w:tab/>
        <w:t>‘person’</w:t>
      </w:r>
      <w:r>
        <w:tab/>
      </w:r>
      <w:r w:rsidRPr="00861523">
        <w:rPr>
          <w:rFonts w:ascii="Doulos SIL" w:hAnsi="Doulos SIL"/>
          <w:i/>
          <w:color w:val="0000FF"/>
        </w:rPr>
        <w:t>mɛ̀ʔɛ́</w:t>
      </w:r>
      <w:r w:rsidR="00CF7955">
        <w:rPr>
          <w:rFonts w:ascii="Doulos SIL" w:hAnsi="Doulos SIL"/>
          <w:i/>
          <w:color w:val="0000FF"/>
        </w:rPr>
        <w:t xml:space="preserve">ⁿ </w:t>
      </w:r>
      <w:r w:rsidR="00CF7955" w:rsidRPr="00861523">
        <w:rPr>
          <w:rFonts w:ascii="Doulos SIL" w:hAnsi="Doulos SIL"/>
          <w:i/>
          <w:color w:val="0000FF"/>
        </w:rPr>
        <w:t>b</w:t>
      </w:r>
      <w:r w:rsidR="00CF7955">
        <w:rPr>
          <w:rFonts w:ascii="Doulos SIL" w:hAnsi="Doulos SIL"/>
          <w:i/>
          <w:color w:val="0000FF"/>
        </w:rPr>
        <w:t>ɛ̀ɛ́</w:t>
      </w:r>
      <w:r>
        <w:tab/>
      </w:r>
      <w:r w:rsidR="0008250F" w:rsidRPr="00861523">
        <w:rPr>
          <w:rFonts w:ascii="Doulos SIL" w:hAnsi="Doulos SIL"/>
          <w:i/>
          <w:color w:val="0000FF"/>
        </w:rPr>
        <w:t>mɛ̀ʔɛ́ⁿ</w:t>
      </w:r>
      <w:r w:rsidR="0008250F">
        <w:rPr>
          <w:rFonts w:ascii="Doulos SIL" w:hAnsi="Doulos SIL"/>
          <w:i/>
          <w:color w:val="0000FF"/>
        </w:rPr>
        <w:t xml:space="preserve"> bɛ̀ɛ̀=rɛ̄ʔ</w:t>
      </w:r>
      <w:r w:rsidR="006761F0">
        <w:tab/>
      </w:r>
      <w:r>
        <w:t xml:space="preserve">(&lt; </w:t>
      </w:r>
      <w:r w:rsidRPr="00861523">
        <w:rPr>
          <w:rFonts w:ascii="Doulos SIL" w:hAnsi="Doulos SIL"/>
          <w:i/>
          <w:color w:val="0000FF"/>
        </w:rPr>
        <w:t>mɛ̀ʔɛ̀ⁿ</w:t>
      </w:r>
      <w:r>
        <w:t xml:space="preserve"> )</w:t>
      </w:r>
    </w:p>
    <w:p w14:paraId="4CC97587" w14:textId="33903043" w:rsidR="00335029" w:rsidRDefault="00335029" w:rsidP="006761F0">
      <w:pPr>
        <w:tabs>
          <w:tab w:val="clear" w:pos="369"/>
          <w:tab w:val="left" w:pos="720"/>
          <w:tab w:val="left" w:pos="1080"/>
          <w:tab w:val="left" w:pos="2520"/>
          <w:tab w:val="left" w:pos="4230"/>
          <w:tab w:val="left" w:pos="6120"/>
        </w:tabs>
      </w:pPr>
      <w:r>
        <w:tab/>
      </w:r>
      <w:r>
        <w:tab/>
        <w:t>‘wall’</w:t>
      </w:r>
      <w:r>
        <w:tab/>
      </w:r>
      <w:r w:rsidR="00CF7955">
        <w:rPr>
          <w:rFonts w:ascii="Doulos SIL" w:hAnsi="Doulos SIL"/>
          <w:i/>
          <w:color w:val="0000FF"/>
        </w:rPr>
        <w:t xml:space="preserve">kógó </w:t>
      </w:r>
      <w:r w:rsidR="00CF7955" w:rsidRPr="00861523">
        <w:rPr>
          <w:rFonts w:ascii="Doulos SIL" w:hAnsi="Doulos SIL"/>
          <w:i/>
          <w:color w:val="0000FF"/>
        </w:rPr>
        <w:t>b</w:t>
      </w:r>
      <w:r w:rsidR="00CF7955">
        <w:rPr>
          <w:rFonts w:ascii="Doulos SIL" w:hAnsi="Doulos SIL"/>
          <w:i/>
          <w:color w:val="0000FF"/>
        </w:rPr>
        <w:t>ɛ̀ɛ́</w:t>
      </w:r>
      <w:r w:rsidR="0008250F">
        <w:rPr>
          <w:rFonts w:ascii="Doulos SIL" w:hAnsi="Doulos SIL"/>
          <w:i/>
          <w:color w:val="0000FF"/>
        </w:rPr>
        <w:tab/>
        <w:t>kógó bɛ̀ɛ̀=rɛ̄ʔ</w:t>
      </w:r>
      <w:r>
        <w:tab/>
      </w:r>
    </w:p>
    <w:p w14:paraId="46372A31" w14:textId="67A86DA8" w:rsidR="00335029" w:rsidRDefault="00335029" w:rsidP="006761F0">
      <w:pPr>
        <w:tabs>
          <w:tab w:val="clear" w:pos="369"/>
          <w:tab w:val="left" w:pos="720"/>
          <w:tab w:val="left" w:pos="1080"/>
          <w:tab w:val="left" w:pos="2520"/>
          <w:tab w:val="left" w:pos="4230"/>
          <w:tab w:val="left" w:pos="6120"/>
        </w:tabs>
      </w:pPr>
      <w:r>
        <w:tab/>
      </w:r>
      <w:r>
        <w:tab/>
        <w:t>‘fish’</w:t>
      </w:r>
      <w:r>
        <w:tab/>
      </w:r>
      <w:r w:rsidRPr="00861523">
        <w:rPr>
          <w:rFonts w:ascii="Doulos SIL" w:hAnsi="Doulos SIL"/>
          <w:i/>
          <w:color w:val="0000FF"/>
        </w:rPr>
        <w:t>yíʔ</w:t>
      </w:r>
      <w:r w:rsidR="00CF7955">
        <w:rPr>
          <w:rFonts w:ascii="Doulos SIL" w:hAnsi="Doulos SIL"/>
          <w:i/>
          <w:color w:val="0000FF"/>
        </w:rPr>
        <w:t xml:space="preserve">é </w:t>
      </w:r>
      <w:r w:rsidR="00CF7955" w:rsidRPr="00861523">
        <w:rPr>
          <w:rFonts w:ascii="Doulos SIL" w:hAnsi="Doulos SIL"/>
          <w:i/>
          <w:color w:val="0000FF"/>
        </w:rPr>
        <w:t>b</w:t>
      </w:r>
      <w:r w:rsidR="00CF7955">
        <w:rPr>
          <w:rFonts w:ascii="Doulos SIL" w:hAnsi="Doulos SIL"/>
          <w:i/>
          <w:color w:val="0000FF"/>
        </w:rPr>
        <w:t>ɛ̀ɛ́</w:t>
      </w:r>
      <w:r>
        <w:tab/>
      </w:r>
      <w:r w:rsidR="0008250F" w:rsidRPr="00861523">
        <w:rPr>
          <w:rFonts w:ascii="Doulos SIL" w:hAnsi="Doulos SIL"/>
          <w:i/>
          <w:color w:val="0000FF"/>
        </w:rPr>
        <w:t>yíʔé</w:t>
      </w:r>
      <w:r w:rsidR="0008250F">
        <w:rPr>
          <w:rFonts w:ascii="Doulos SIL" w:hAnsi="Doulos SIL"/>
          <w:i/>
          <w:color w:val="0000FF"/>
        </w:rPr>
        <w:t xml:space="preserve"> bɛ̀ɛ̀=rɛ̄ʔ</w:t>
      </w:r>
    </w:p>
    <w:p w14:paraId="5C6BF22D" w14:textId="438DD242" w:rsidR="00335029" w:rsidRDefault="00335029" w:rsidP="006761F0">
      <w:pPr>
        <w:tabs>
          <w:tab w:val="clear" w:pos="369"/>
          <w:tab w:val="left" w:pos="720"/>
          <w:tab w:val="left" w:pos="1080"/>
          <w:tab w:val="left" w:pos="2520"/>
          <w:tab w:val="left" w:pos="4230"/>
          <w:tab w:val="left" w:pos="6120"/>
        </w:tabs>
      </w:pPr>
      <w:r>
        <w:tab/>
      </w:r>
      <w:r>
        <w:tab/>
        <w:t>‘onion’</w:t>
      </w:r>
      <w:r>
        <w:tab/>
      </w:r>
      <w:r w:rsidR="00AF56F6">
        <w:rPr>
          <w:rFonts w:ascii="Doulos SIL" w:hAnsi="Doulos SIL"/>
          <w:i/>
          <w:color w:val="0000FF"/>
        </w:rPr>
        <w:t>jā</w:t>
      </w:r>
      <w:r w:rsidR="00CF7955">
        <w:rPr>
          <w:rFonts w:ascii="Doulos SIL" w:hAnsi="Doulos SIL"/>
          <w:i/>
          <w:color w:val="0000FF"/>
        </w:rPr>
        <w:t xml:space="preserve">bá </w:t>
      </w:r>
      <w:r w:rsidR="00CF7955" w:rsidRPr="00861523">
        <w:rPr>
          <w:rFonts w:ascii="Doulos SIL" w:hAnsi="Doulos SIL"/>
          <w:i/>
          <w:color w:val="0000FF"/>
        </w:rPr>
        <w:t>b</w:t>
      </w:r>
      <w:r w:rsidR="00CF7955">
        <w:rPr>
          <w:rFonts w:ascii="Doulos SIL" w:hAnsi="Doulos SIL"/>
          <w:i/>
          <w:color w:val="0000FF"/>
        </w:rPr>
        <w:t>ɛ̀ɛ́</w:t>
      </w:r>
      <w:r>
        <w:tab/>
      </w:r>
      <w:r w:rsidR="0008250F">
        <w:rPr>
          <w:rFonts w:ascii="Doulos SIL" w:hAnsi="Doulos SIL"/>
          <w:i/>
          <w:color w:val="0000FF"/>
        </w:rPr>
        <w:t>jā</w:t>
      </w:r>
      <w:r w:rsidR="0008250F" w:rsidRPr="00861523">
        <w:rPr>
          <w:rFonts w:ascii="Doulos SIL" w:hAnsi="Doulos SIL"/>
          <w:i/>
          <w:color w:val="0000FF"/>
        </w:rPr>
        <w:t>bá</w:t>
      </w:r>
      <w:r w:rsidR="0008250F">
        <w:rPr>
          <w:rFonts w:ascii="Doulos SIL" w:hAnsi="Doulos SIL"/>
          <w:i/>
          <w:color w:val="0000FF"/>
        </w:rPr>
        <w:t xml:space="preserve"> bɛ̀ɛ̀=rɛ̄ʔ</w:t>
      </w:r>
      <w:r w:rsidR="006761F0">
        <w:tab/>
      </w:r>
      <w:r>
        <w:t xml:space="preserve">(&lt; </w:t>
      </w:r>
      <w:r w:rsidRPr="00861523">
        <w:rPr>
          <w:rFonts w:ascii="Doulos SIL" w:hAnsi="Doulos SIL"/>
          <w:i/>
          <w:color w:val="0000FF"/>
        </w:rPr>
        <w:t>jābā</w:t>
      </w:r>
      <w:r>
        <w:t xml:space="preserve"> )</w:t>
      </w:r>
    </w:p>
    <w:p w14:paraId="6B3F0B26" w14:textId="7759958E" w:rsidR="00335029" w:rsidRPr="00335029" w:rsidRDefault="00335029" w:rsidP="006761F0">
      <w:pPr>
        <w:tabs>
          <w:tab w:val="clear" w:pos="369"/>
          <w:tab w:val="left" w:pos="720"/>
          <w:tab w:val="left" w:pos="1080"/>
          <w:tab w:val="left" w:pos="2520"/>
          <w:tab w:val="left" w:pos="4230"/>
          <w:tab w:val="left" w:pos="6120"/>
        </w:tabs>
      </w:pPr>
      <w:r>
        <w:tab/>
      </w:r>
      <w:r>
        <w:tab/>
        <w:t>‘brick’</w:t>
      </w:r>
      <w:r>
        <w:tab/>
      </w:r>
      <w:r w:rsidR="00CF7955">
        <w:rPr>
          <w:rFonts w:ascii="Doulos SIL" w:hAnsi="Doulos SIL"/>
          <w:i/>
          <w:color w:val="0000FF"/>
        </w:rPr>
        <w:t xml:space="preserve">tòfá </w:t>
      </w:r>
      <w:r w:rsidR="00CF7955" w:rsidRPr="00861523">
        <w:rPr>
          <w:rFonts w:ascii="Doulos SIL" w:hAnsi="Doulos SIL"/>
          <w:i/>
          <w:color w:val="0000FF"/>
        </w:rPr>
        <w:t>b</w:t>
      </w:r>
      <w:r w:rsidR="00CF7955">
        <w:rPr>
          <w:rFonts w:ascii="Doulos SIL" w:hAnsi="Doulos SIL"/>
          <w:i/>
          <w:color w:val="0000FF"/>
        </w:rPr>
        <w:t>ɛ̀ɛ́</w:t>
      </w:r>
      <w:r>
        <w:tab/>
      </w:r>
      <w:r w:rsidR="0008250F" w:rsidRPr="00861523">
        <w:rPr>
          <w:rFonts w:ascii="Doulos SIL" w:hAnsi="Doulos SIL"/>
          <w:i/>
          <w:color w:val="0000FF"/>
        </w:rPr>
        <w:t>tòfá</w:t>
      </w:r>
      <w:r w:rsidR="0008250F" w:rsidRPr="0008250F">
        <w:rPr>
          <w:rFonts w:ascii="Doulos SIL" w:hAnsi="Doulos SIL"/>
          <w:i/>
          <w:color w:val="0000FF"/>
        </w:rPr>
        <w:t xml:space="preserve"> </w:t>
      </w:r>
      <w:r w:rsidR="0008250F">
        <w:rPr>
          <w:rFonts w:ascii="Doulos SIL" w:hAnsi="Doulos SIL"/>
          <w:i/>
          <w:color w:val="0000FF"/>
        </w:rPr>
        <w:t>bɛ̀ɛ̀=rɛ̄ʔ</w:t>
      </w:r>
    </w:p>
    <w:p w14:paraId="42DCB52A" w14:textId="281EF203" w:rsidR="00335029" w:rsidRPr="00335029" w:rsidRDefault="00335029" w:rsidP="00335029">
      <w:pPr>
        <w:tabs>
          <w:tab w:val="clear" w:pos="369"/>
          <w:tab w:val="left" w:pos="720"/>
          <w:tab w:val="left" w:pos="1080"/>
          <w:tab w:val="left" w:pos="2520"/>
        </w:tabs>
      </w:pPr>
      <w:r>
        <w:tab/>
      </w:r>
      <w:r>
        <w:tab/>
      </w:r>
    </w:p>
    <w:p w14:paraId="09E8C949" w14:textId="3B364EFD" w:rsidR="00F11CAD" w:rsidRDefault="005B3317" w:rsidP="00F11CAD">
      <w:r>
        <w:t>P</w:t>
      </w:r>
      <w:r w:rsidR="00F11CAD">
        <w:t xml:space="preserve">erfective forms </w:t>
      </w:r>
      <w:r>
        <w:t xml:space="preserve">for transitives that can take a range of objects </w:t>
      </w:r>
      <w:r w:rsidR="00F44E39">
        <w:t>are in (</w:t>
      </w:r>
      <w:r w:rsidR="007722FB">
        <w:t>332</w:t>
      </w:r>
      <w:r w:rsidR="00306019">
        <w:t>).</w:t>
      </w:r>
      <w:r w:rsidR="00A42625">
        <w:t xml:space="preserve"> Imperfective stems are shown for comparison.</w:t>
      </w:r>
    </w:p>
    <w:p w14:paraId="5B44DD76" w14:textId="77777777" w:rsidR="00F44E39" w:rsidRDefault="00F44E39" w:rsidP="00F44E39"/>
    <w:p w14:paraId="6F6B41AB" w14:textId="2DA93610" w:rsidR="006761F0" w:rsidRDefault="006761F0" w:rsidP="006761F0">
      <w:pPr>
        <w:keepNext/>
        <w:tabs>
          <w:tab w:val="clear" w:pos="369"/>
          <w:tab w:val="left" w:pos="720"/>
          <w:tab w:val="left" w:pos="1080"/>
          <w:tab w:val="left" w:pos="1440"/>
          <w:tab w:val="left" w:pos="2160"/>
          <w:tab w:val="left" w:pos="3600"/>
          <w:tab w:val="left" w:pos="4680"/>
        </w:tabs>
      </w:pPr>
      <w:r>
        <w:lastRenderedPageBreak/>
        <w:t>(</w:t>
      </w:r>
      <w:r w:rsidR="007722FB">
        <w:t>332</w:t>
      </w:r>
      <w:r>
        <w:t>)</w:t>
      </w:r>
      <w:r>
        <w:tab/>
        <w:t xml:space="preserve">Perfective </w:t>
      </w:r>
      <w:r w:rsidR="00E75FD2">
        <w:t>paradigm</w:t>
      </w:r>
      <w:r>
        <w:t xml:space="preserve"> (transitive)</w:t>
      </w:r>
    </w:p>
    <w:p w14:paraId="23ACD928" w14:textId="77777777" w:rsidR="00E75FD2" w:rsidRDefault="00E75FD2" w:rsidP="006761F0">
      <w:pPr>
        <w:keepNext/>
        <w:tabs>
          <w:tab w:val="clear" w:pos="369"/>
          <w:tab w:val="left" w:pos="720"/>
          <w:tab w:val="left" w:pos="1080"/>
          <w:tab w:val="left" w:pos="1440"/>
          <w:tab w:val="left" w:pos="2160"/>
          <w:tab w:val="left" w:pos="3600"/>
          <w:tab w:val="left" w:pos="4680"/>
        </w:tabs>
      </w:pPr>
    </w:p>
    <w:p w14:paraId="5968751D" w14:textId="405237B9" w:rsidR="006761F0" w:rsidRDefault="006761F0" w:rsidP="00A42625">
      <w:pPr>
        <w:keepNext/>
        <w:tabs>
          <w:tab w:val="clear" w:pos="369"/>
          <w:tab w:val="left" w:pos="720"/>
          <w:tab w:val="left" w:pos="1440"/>
          <w:tab w:val="left" w:pos="1980"/>
          <w:tab w:val="left" w:pos="2790"/>
          <w:tab w:val="left" w:pos="3060"/>
          <w:tab w:val="left" w:pos="4500"/>
          <w:tab w:val="left" w:pos="5130"/>
        </w:tabs>
      </w:pPr>
      <w:r>
        <w:tab/>
      </w:r>
      <w:r>
        <w:tab/>
        <w:t>positive</w:t>
      </w:r>
      <w:r>
        <w:tab/>
      </w:r>
      <w:r>
        <w:tab/>
        <w:t>negative</w:t>
      </w:r>
      <w:r>
        <w:tab/>
      </w:r>
      <w:r w:rsidR="00A42625">
        <w:tab/>
        <w:t>Ipfv</w:t>
      </w:r>
    </w:p>
    <w:p w14:paraId="1761B7CD" w14:textId="2B503D73" w:rsidR="006761F0" w:rsidRDefault="00A42625" w:rsidP="00A42625">
      <w:pPr>
        <w:tabs>
          <w:tab w:val="clear" w:pos="369"/>
          <w:tab w:val="left" w:pos="720"/>
          <w:tab w:val="left" w:pos="1080"/>
          <w:tab w:val="left" w:pos="1890"/>
          <w:tab w:val="left" w:pos="2610"/>
          <w:tab w:val="left" w:pos="3870"/>
          <w:tab w:val="left" w:pos="5130"/>
        </w:tabs>
        <w:ind w:left="5940" w:hanging="5940"/>
        <w:jc w:val="left"/>
      </w:pPr>
      <w:r>
        <w:tab/>
      </w:r>
      <w:r>
        <w:tab/>
        <w:t>+3Sg</w:t>
      </w:r>
      <w:r>
        <w:tab/>
        <w:t>-3Sg</w:t>
      </w:r>
      <w:r>
        <w:tab/>
        <w:t>+3Sg</w:t>
      </w:r>
      <w:r>
        <w:tab/>
        <w:t>-3Sg</w:t>
      </w:r>
      <w:r>
        <w:tab/>
        <w:t>+3Sg</w:t>
      </w:r>
      <w:r w:rsidR="006761F0">
        <w:tab/>
        <w:t>gloss</w:t>
      </w:r>
    </w:p>
    <w:p w14:paraId="0EB18A97" w14:textId="77777777" w:rsidR="00F44E39" w:rsidRDefault="00F44E39" w:rsidP="00A42625">
      <w:pPr>
        <w:tabs>
          <w:tab w:val="clear" w:pos="369"/>
          <w:tab w:val="left" w:pos="720"/>
          <w:tab w:val="left" w:pos="1080"/>
          <w:tab w:val="left" w:pos="1890"/>
          <w:tab w:val="left" w:pos="2610"/>
          <w:tab w:val="left" w:pos="3870"/>
          <w:tab w:val="left" w:pos="5130"/>
        </w:tabs>
        <w:ind w:left="5940" w:hanging="5940"/>
        <w:jc w:val="left"/>
      </w:pPr>
    </w:p>
    <w:p w14:paraId="4C1E7BF3" w14:textId="4C7F86E9" w:rsidR="00F44E39" w:rsidRDefault="00F44E39" w:rsidP="00A42625">
      <w:pPr>
        <w:tabs>
          <w:tab w:val="clear" w:pos="369"/>
          <w:tab w:val="left" w:pos="720"/>
          <w:tab w:val="left" w:pos="1080"/>
          <w:tab w:val="left" w:pos="1890"/>
          <w:tab w:val="left" w:pos="2610"/>
          <w:tab w:val="left" w:pos="3870"/>
          <w:tab w:val="left" w:pos="5130"/>
        </w:tabs>
        <w:ind w:left="5940" w:hanging="5940"/>
        <w:jc w:val="left"/>
      </w:pPr>
      <w:r>
        <w:tab/>
        <w:t xml:space="preserve">a. </w:t>
      </w:r>
      <w:r w:rsidR="00E36B52">
        <w:t>E-stem (-ATR</w:t>
      </w:r>
      <w:r>
        <w:t xml:space="preserve"> </w:t>
      </w:r>
      <w:r w:rsidRPr="00861523">
        <w:rPr>
          <w:rFonts w:ascii="Doulos SIL" w:hAnsi="Doulos SIL"/>
          <w:i/>
          <w:color w:val="0000FF"/>
        </w:rPr>
        <w:t>ɛ</w:t>
      </w:r>
      <w:r w:rsidR="00E36B52">
        <w:t xml:space="preserve"> )</w:t>
      </w:r>
      <w:r>
        <w:t xml:space="preserve"> </w:t>
      </w:r>
    </w:p>
    <w:p w14:paraId="488602DA" w14:textId="77777777" w:rsidR="00F44E39" w:rsidRDefault="00F44E39" w:rsidP="00A42625">
      <w:pPr>
        <w:tabs>
          <w:tab w:val="clear" w:pos="369"/>
          <w:tab w:val="left" w:pos="720"/>
          <w:tab w:val="left" w:pos="1080"/>
          <w:tab w:val="left" w:pos="1890"/>
          <w:tab w:val="left" w:pos="2610"/>
          <w:tab w:val="left" w:pos="3870"/>
          <w:tab w:val="left" w:pos="5130"/>
        </w:tabs>
        <w:ind w:left="5940" w:hanging="5940"/>
        <w:jc w:val="left"/>
      </w:pPr>
      <w:r>
        <w:tab/>
        <w:t xml:space="preserve">   </w:t>
      </w:r>
      <w:r>
        <w:rPr>
          <w:i/>
        </w:rPr>
        <w:t>monosyllabic</w:t>
      </w:r>
    </w:p>
    <w:p w14:paraId="58283C69" w14:textId="406B0427" w:rsidR="00F44E39" w:rsidRDefault="00F44E39" w:rsidP="00A42625">
      <w:pPr>
        <w:tabs>
          <w:tab w:val="clear" w:pos="369"/>
          <w:tab w:val="left" w:pos="720"/>
          <w:tab w:val="left" w:pos="1080"/>
          <w:tab w:val="left" w:pos="1890"/>
          <w:tab w:val="left" w:pos="2610"/>
          <w:tab w:val="left" w:pos="3870"/>
          <w:tab w:val="left" w:pos="5130"/>
        </w:tabs>
        <w:ind w:left="5940" w:hanging="5940"/>
        <w:jc w:val="left"/>
      </w:pPr>
      <w:r>
        <w:tab/>
      </w:r>
      <w:r>
        <w:tab/>
      </w:r>
      <w:r>
        <w:rPr>
          <w:rFonts w:ascii="Doulos SIL" w:hAnsi="Doulos SIL"/>
          <w:i/>
          <w:color w:val="0000FF"/>
        </w:rPr>
        <w:t>b</w:t>
      </w:r>
      <w:r w:rsidR="00567758">
        <w:rPr>
          <w:rFonts w:ascii="Doulos SIL" w:hAnsi="Doulos SIL"/>
          <w:i/>
          <w:color w:val="0000FF"/>
        </w:rPr>
        <w:t>ɛ̀ɛ́</w:t>
      </w:r>
      <w:r>
        <w:rPr>
          <w:rFonts w:ascii="Doulos SIL" w:hAnsi="Doulos SIL"/>
          <w:i/>
          <w:color w:val="0000FF"/>
        </w:rPr>
        <w:tab/>
        <w:t>b</w:t>
      </w:r>
      <w:r w:rsidRPr="00986631">
        <w:rPr>
          <w:rFonts w:ascii="Doulos SIL" w:hAnsi="Doulos SIL"/>
          <w:i/>
          <w:color w:val="0000FF"/>
        </w:rPr>
        <w:t>ɛ́</w:t>
      </w:r>
      <w:r w:rsidR="00567758">
        <w:rPr>
          <w:rFonts w:ascii="Doulos SIL" w:hAnsi="Doulos SIL"/>
          <w:i/>
          <w:color w:val="0000FF"/>
        </w:rPr>
        <w:t>ɛ́</w:t>
      </w:r>
      <w:r w:rsidRPr="00986631">
        <w:rPr>
          <w:rFonts w:ascii="Doulos SIL" w:hAnsi="Doulos SIL"/>
          <w:i/>
          <w:color w:val="0000FF"/>
        </w:rPr>
        <w:tab/>
      </w:r>
      <w:r w:rsidR="002656D3">
        <w:rPr>
          <w:rFonts w:ascii="Doulos SIL" w:hAnsi="Doulos SIL"/>
          <w:i/>
          <w:color w:val="0000FF"/>
        </w:rPr>
        <w:t>bɛ̀ɛ̀=rɛ̄ʔ</w:t>
      </w:r>
      <w:r w:rsidR="006761F0">
        <w:rPr>
          <w:rFonts w:ascii="Doulos SIL" w:hAnsi="Doulos SIL"/>
          <w:i/>
          <w:color w:val="0000FF"/>
        </w:rPr>
        <w:tab/>
      </w:r>
      <w:r w:rsidR="002656D3">
        <w:rPr>
          <w:rFonts w:ascii="Doulos SIL" w:hAnsi="Doulos SIL"/>
          <w:i/>
          <w:color w:val="0000FF"/>
        </w:rPr>
        <w:t>bɛ́ɛ́</w:t>
      </w:r>
      <w:r w:rsidR="00E75FD2">
        <w:rPr>
          <w:rFonts w:ascii="Doulos SIL" w:hAnsi="Doulos SIL"/>
          <w:i/>
          <w:color w:val="0000FF"/>
        </w:rPr>
        <w:t>=</w:t>
      </w:r>
      <w:r w:rsidR="002656D3">
        <w:rPr>
          <w:rFonts w:ascii="Doulos SIL" w:hAnsi="Doulos SIL"/>
          <w:i/>
          <w:color w:val="0000FF"/>
        </w:rPr>
        <w:t>rɛ̄ʔ</w:t>
      </w:r>
      <w:r w:rsidR="006761F0">
        <w:rPr>
          <w:rFonts w:ascii="Doulos SIL" w:hAnsi="Doulos SIL"/>
          <w:i/>
          <w:color w:val="0000FF"/>
        </w:rPr>
        <w:tab/>
        <w:t>bàà</w:t>
      </w:r>
      <w:r w:rsidRPr="00986631">
        <w:rPr>
          <w:rFonts w:ascii="Doulos SIL" w:hAnsi="Doulos SIL"/>
          <w:i/>
          <w:color w:val="0000FF"/>
        </w:rPr>
        <w:tab/>
      </w:r>
      <w:r>
        <w:t>‘</w:t>
      </w:r>
      <w:r w:rsidR="002656D3">
        <w:t>put down’</w:t>
      </w:r>
    </w:p>
    <w:p w14:paraId="38C75669" w14:textId="4988A909" w:rsidR="001C2446" w:rsidRDefault="001C2446" w:rsidP="00A42625">
      <w:pPr>
        <w:tabs>
          <w:tab w:val="clear" w:pos="369"/>
          <w:tab w:val="left" w:pos="720"/>
          <w:tab w:val="left" w:pos="1080"/>
          <w:tab w:val="left" w:pos="1890"/>
          <w:tab w:val="left" w:pos="2610"/>
          <w:tab w:val="left" w:pos="3870"/>
          <w:tab w:val="left" w:pos="5130"/>
        </w:tabs>
        <w:ind w:left="5940" w:hanging="5940"/>
        <w:jc w:val="left"/>
      </w:pPr>
      <w:r>
        <w:tab/>
      </w:r>
      <w:r>
        <w:tab/>
      </w:r>
      <w:r w:rsidRPr="00986631">
        <w:rPr>
          <w:rFonts w:ascii="Doulos SIL" w:hAnsi="Doulos SIL"/>
          <w:i/>
          <w:color w:val="0000FF"/>
        </w:rPr>
        <w:t>d</w:t>
      </w:r>
      <w:r w:rsidR="00567758">
        <w:rPr>
          <w:rFonts w:ascii="Doulos SIL" w:hAnsi="Doulos SIL"/>
          <w:i/>
          <w:color w:val="0000FF"/>
        </w:rPr>
        <w:t>ɛ̀ɛ́</w:t>
      </w:r>
      <w:r>
        <w:rPr>
          <w:rFonts w:ascii="Doulos SIL" w:hAnsi="Doulos SIL"/>
          <w:i/>
          <w:color w:val="0000FF"/>
        </w:rPr>
        <w:tab/>
      </w:r>
      <w:r w:rsidRPr="00986631">
        <w:rPr>
          <w:rFonts w:ascii="Doulos SIL" w:hAnsi="Doulos SIL"/>
          <w:i/>
          <w:color w:val="0000FF"/>
        </w:rPr>
        <w:t>d</w:t>
      </w:r>
      <w:r>
        <w:rPr>
          <w:rFonts w:ascii="Doulos SIL" w:hAnsi="Doulos SIL"/>
          <w:i/>
          <w:color w:val="0000FF"/>
        </w:rPr>
        <w:t>ɛ́</w:t>
      </w:r>
      <w:r w:rsidR="00567758">
        <w:rPr>
          <w:rFonts w:ascii="Doulos SIL" w:hAnsi="Doulos SIL"/>
          <w:i/>
          <w:color w:val="0000FF"/>
        </w:rPr>
        <w:t>ɛ́</w:t>
      </w:r>
      <w:r w:rsidRPr="00986631">
        <w:rPr>
          <w:rFonts w:ascii="Doulos SIL" w:hAnsi="Doulos SIL"/>
          <w:i/>
          <w:color w:val="0000FF"/>
        </w:rPr>
        <w:tab/>
      </w:r>
      <w:r w:rsidR="002656D3">
        <w:rPr>
          <w:rFonts w:ascii="Doulos SIL" w:hAnsi="Doulos SIL"/>
          <w:i/>
          <w:color w:val="0000FF"/>
        </w:rPr>
        <w:t>dɛ̀ɛ̀=rɛ̄ʔ</w:t>
      </w:r>
      <w:r w:rsidRPr="00986631">
        <w:rPr>
          <w:rFonts w:ascii="Doulos SIL" w:hAnsi="Doulos SIL"/>
          <w:i/>
          <w:color w:val="0000FF"/>
        </w:rPr>
        <w:tab/>
      </w:r>
      <w:r w:rsidR="002656D3">
        <w:rPr>
          <w:rFonts w:ascii="Doulos SIL" w:hAnsi="Doulos SIL"/>
          <w:i/>
          <w:color w:val="0000FF"/>
        </w:rPr>
        <w:t>dɛ́ɛ́</w:t>
      </w:r>
      <w:r w:rsidR="00E75FD2">
        <w:rPr>
          <w:rFonts w:ascii="Doulos SIL" w:hAnsi="Doulos SIL"/>
          <w:i/>
          <w:color w:val="0000FF"/>
        </w:rPr>
        <w:t>=</w:t>
      </w:r>
      <w:r w:rsidR="002656D3">
        <w:rPr>
          <w:rFonts w:ascii="Doulos SIL" w:hAnsi="Doulos SIL"/>
          <w:i/>
          <w:color w:val="0000FF"/>
        </w:rPr>
        <w:t>rɛ̄ʔ</w:t>
      </w:r>
      <w:r w:rsidR="006761F0">
        <w:rPr>
          <w:rFonts w:ascii="Doulos SIL" w:hAnsi="Doulos SIL"/>
          <w:i/>
          <w:color w:val="0000FF"/>
        </w:rPr>
        <w:tab/>
      </w:r>
      <w:r w:rsidR="006761F0" w:rsidRPr="00986631">
        <w:rPr>
          <w:rFonts w:ascii="Doulos SIL" w:hAnsi="Doulos SIL"/>
          <w:i/>
          <w:color w:val="0000FF"/>
        </w:rPr>
        <w:t>dɛ̌</w:t>
      </w:r>
      <w:r w:rsidR="006761F0">
        <w:rPr>
          <w:rFonts w:ascii="Doulos SIL" w:hAnsi="Doulos SIL"/>
          <w:i/>
          <w:color w:val="0000FF"/>
        </w:rPr>
        <w:t>ɛ̄</w:t>
      </w:r>
      <w:r w:rsidR="006761F0">
        <w:rPr>
          <w:rFonts w:ascii="Doulos SIL" w:hAnsi="Doulos SIL"/>
          <w:i/>
          <w:color w:val="0000FF"/>
        </w:rPr>
        <w:tab/>
      </w:r>
      <w:r>
        <w:t>‘heat</w:t>
      </w:r>
      <w:r w:rsidR="002656D3">
        <w:t xml:space="preserve"> (sth)</w:t>
      </w:r>
      <w:r>
        <w:t>’</w:t>
      </w:r>
    </w:p>
    <w:p w14:paraId="5730FABE" w14:textId="4BA67BB7" w:rsidR="00AF56F6" w:rsidRPr="001C55E6" w:rsidRDefault="00AF56F6" w:rsidP="00A42625">
      <w:pPr>
        <w:tabs>
          <w:tab w:val="clear" w:pos="369"/>
          <w:tab w:val="left" w:pos="720"/>
          <w:tab w:val="left" w:pos="1080"/>
          <w:tab w:val="left" w:pos="1890"/>
          <w:tab w:val="left" w:pos="2610"/>
          <w:tab w:val="left" w:pos="3870"/>
          <w:tab w:val="left" w:pos="5130"/>
        </w:tabs>
        <w:ind w:left="5940" w:hanging="5940"/>
        <w:jc w:val="left"/>
      </w:pPr>
      <w:r>
        <w:tab/>
      </w:r>
      <w:r>
        <w:tab/>
      </w:r>
      <w:r w:rsidR="00DD1B7C">
        <w:rPr>
          <w:rFonts w:ascii="Doulos SIL" w:hAnsi="Doulos SIL"/>
          <w:i/>
          <w:color w:val="0000FF"/>
        </w:rPr>
        <w:t>c</w:t>
      </w:r>
      <w:r w:rsidR="00567758">
        <w:rPr>
          <w:rFonts w:ascii="Doulos SIL" w:hAnsi="Doulos SIL"/>
          <w:i/>
          <w:color w:val="0000FF"/>
        </w:rPr>
        <w:t>ìɛ́</w:t>
      </w:r>
      <w:r w:rsidR="00DD1B7C">
        <w:rPr>
          <w:rFonts w:ascii="Doulos SIL" w:hAnsi="Doulos SIL"/>
          <w:i/>
          <w:color w:val="0000FF"/>
        </w:rPr>
        <w:tab/>
        <w:t>c</w:t>
      </w:r>
      <w:r w:rsidR="00567758">
        <w:rPr>
          <w:rFonts w:ascii="Doulos SIL" w:hAnsi="Doulos SIL"/>
          <w:i/>
          <w:color w:val="0000FF"/>
        </w:rPr>
        <w:t>í</w:t>
      </w:r>
      <w:r>
        <w:rPr>
          <w:rFonts w:ascii="Doulos SIL" w:hAnsi="Doulos SIL"/>
          <w:i/>
          <w:color w:val="0000FF"/>
        </w:rPr>
        <w:t>ɛ́</w:t>
      </w:r>
      <w:r>
        <w:rPr>
          <w:rFonts w:ascii="Doulos SIL" w:hAnsi="Doulos SIL"/>
          <w:i/>
          <w:color w:val="0000FF"/>
        </w:rPr>
        <w:tab/>
      </w:r>
      <w:r w:rsidR="00DD1B7C">
        <w:rPr>
          <w:rFonts w:ascii="Doulos SIL" w:hAnsi="Doulos SIL"/>
          <w:i/>
          <w:color w:val="0000FF"/>
        </w:rPr>
        <w:t>c</w:t>
      </w:r>
      <w:r w:rsidR="00567758">
        <w:rPr>
          <w:rFonts w:ascii="Doulos SIL" w:hAnsi="Doulos SIL"/>
          <w:i/>
          <w:color w:val="0000FF"/>
        </w:rPr>
        <w:t>ìɛ̀</w:t>
      </w:r>
      <w:r w:rsidR="006C394B">
        <w:rPr>
          <w:rFonts w:ascii="Doulos SIL" w:hAnsi="Doulos SIL"/>
          <w:i/>
          <w:color w:val="0000FF"/>
        </w:rPr>
        <w:t>=rɛ̄ʔ</w:t>
      </w:r>
      <w:r w:rsidR="006761F0">
        <w:rPr>
          <w:rFonts w:ascii="Doulos SIL" w:hAnsi="Doulos SIL"/>
          <w:i/>
          <w:color w:val="0000FF"/>
        </w:rPr>
        <w:tab/>
      </w:r>
      <w:r w:rsidR="00DD1B7C">
        <w:rPr>
          <w:rFonts w:ascii="Doulos SIL" w:hAnsi="Doulos SIL"/>
          <w:i/>
          <w:color w:val="0000FF"/>
        </w:rPr>
        <w:t>c</w:t>
      </w:r>
      <w:r w:rsidR="00567758">
        <w:rPr>
          <w:rFonts w:ascii="Doulos SIL" w:hAnsi="Doulos SIL"/>
          <w:i/>
          <w:color w:val="0000FF"/>
        </w:rPr>
        <w:t>íɛ́</w:t>
      </w:r>
      <w:r w:rsidR="006C394B">
        <w:rPr>
          <w:rFonts w:ascii="Doulos SIL" w:hAnsi="Doulos SIL"/>
          <w:i/>
          <w:color w:val="0000FF"/>
        </w:rPr>
        <w:t>=rɛ̄ʔ</w:t>
      </w:r>
      <w:r w:rsidR="00DD1B7C">
        <w:rPr>
          <w:rFonts w:ascii="Doulos SIL" w:hAnsi="Doulos SIL"/>
          <w:i/>
          <w:color w:val="0000FF"/>
        </w:rPr>
        <w:tab/>
        <w:t>c</w:t>
      </w:r>
      <w:r w:rsidR="00567758">
        <w:rPr>
          <w:rFonts w:ascii="Doulos SIL" w:hAnsi="Doulos SIL"/>
          <w:i/>
          <w:color w:val="0000FF"/>
        </w:rPr>
        <w:t>ì</w:t>
      </w:r>
      <w:r w:rsidR="006761F0">
        <w:rPr>
          <w:rFonts w:ascii="Doulos SIL" w:hAnsi="Doulos SIL"/>
          <w:i/>
          <w:color w:val="0000FF"/>
        </w:rPr>
        <w:t>ɛ̀</w:t>
      </w:r>
      <w:r w:rsidRPr="001C55E6">
        <w:tab/>
        <w:t xml:space="preserve">‘put </w:t>
      </w:r>
      <w:r>
        <w:t>(in sth)’</w:t>
      </w:r>
    </w:p>
    <w:p w14:paraId="394D8551" w14:textId="2F35BEBA" w:rsidR="00F44E39" w:rsidRPr="00861523" w:rsidRDefault="00F44E39" w:rsidP="00A42625">
      <w:pPr>
        <w:tabs>
          <w:tab w:val="clear" w:pos="369"/>
          <w:tab w:val="left" w:pos="720"/>
          <w:tab w:val="left" w:pos="1080"/>
          <w:tab w:val="left" w:pos="1890"/>
          <w:tab w:val="left" w:pos="2610"/>
          <w:tab w:val="left" w:pos="3870"/>
          <w:tab w:val="left" w:pos="5130"/>
        </w:tabs>
        <w:ind w:left="5940" w:hanging="5940"/>
        <w:jc w:val="left"/>
        <w:rPr>
          <w:rFonts w:ascii="Doulos SIL" w:hAnsi="Doulos SIL"/>
          <w:i/>
          <w:color w:val="0000FF"/>
        </w:rPr>
      </w:pPr>
      <w:r>
        <w:tab/>
      </w:r>
      <w:r>
        <w:tab/>
      </w:r>
      <w:r w:rsidRPr="00861523">
        <w:rPr>
          <w:rFonts w:ascii="Doulos SIL" w:hAnsi="Doulos SIL"/>
          <w:i/>
          <w:color w:val="0000FF"/>
        </w:rPr>
        <w:t>dɔ̀ɛ́ⁿ</w:t>
      </w:r>
      <w:r w:rsidRPr="00861523">
        <w:rPr>
          <w:rFonts w:ascii="Doulos SIL" w:hAnsi="Doulos SIL"/>
          <w:i/>
          <w:color w:val="0000FF"/>
        </w:rPr>
        <w:tab/>
        <w:t>dɔ́ɛ̄ⁿ</w:t>
      </w:r>
      <w:r w:rsidRPr="00861523">
        <w:rPr>
          <w:rFonts w:ascii="Doulos SIL" w:hAnsi="Doulos SIL"/>
          <w:i/>
          <w:color w:val="0000FF"/>
        </w:rPr>
        <w:tab/>
      </w:r>
      <w:r w:rsidR="006C394B">
        <w:rPr>
          <w:rFonts w:ascii="Doulos SIL" w:hAnsi="Doulos SIL"/>
          <w:i/>
          <w:color w:val="0000FF"/>
        </w:rPr>
        <w:t>dɔ̀ɔ́=nɛ̄ʔ</w:t>
      </w:r>
      <w:r w:rsidR="006C394B">
        <w:rPr>
          <w:rFonts w:ascii="Doulos SIL" w:hAnsi="Doulos SIL"/>
          <w:i/>
          <w:color w:val="0000FF"/>
        </w:rPr>
        <w:tab/>
        <w:t>dɔ́ɔ̄=nɛ̄ʔ</w:t>
      </w:r>
      <w:r w:rsidR="006761F0">
        <w:rPr>
          <w:rFonts w:ascii="Doulos SIL" w:hAnsi="Doulos SIL"/>
          <w:i/>
          <w:color w:val="0000FF"/>
        </w:rPr>
        <w:tab/>
      </w:r>
      <w:r w:rsidR="006761F0" w:rsidRPr="00861523">
        <w:rPr>
          <w:rFonts w:ascii="Doulos SIL" w:hAnsi="Doulos SIL"/>
          <w:i/>
          <w:color w:val="0000FF"/>
        </w:rPr>
        <w:t>dɔ̌ɔ̀ⁿ</w:t>
      </w:r>
      <w:r>
        <w:tab/>
        <w:t>‘step on’</w:t>
      </w:r>
      <w:r w:rsidRPr="00861523">
        <w:rPr>
          <w:rFonts w:ascii="Doulos SIL" w:hAnsi="Doulos SIL"/>
          <w:i/>
          <w:color w:val="0000FF"/>
        </w:rPr>
        <w:tab/>
      </w:r>
    </w:p>
    <w:p w14:paraId="149891AB" w14:textId="1AC99F9B" w:rsidR="00E24763" w:rsidRPr="00F44E39" w:rsidRDefault="00E24763" w:rsidP="00A42625">
      <w:pPr>
        <w:tabs>
          <w:tab w:val="clear" w:pos="369"/>
          <w:tab w:val="left" w:pos="720"/>
          <w:tab w:val="left" w:pos="1080"/>
          <w:tab w:val="left" w:pos="1890"/>
          <w:tab w:val="left" w:pos="2610"/>
          <w:tab w:val="left" w:pos="3870"/>
          <w:tab w:val="left" w:pos="5130"/>
        </w:tabs>
        <w:ind w:left="5940" w:hanging="5940"/>
        <w:jc w:val="left"/>
      </w:pPr>
      <w:r>
        <w:tab/>
      </w:r>
      <w:r>
        <w:tab/>
      </w:r>
      <w:r w:rsidRPr="00986631">
        <w:rPr>
          <w:rFonts w:ascii="Doulos SIL" w:hAnsi="Doulos SIL"/>
          <w:i/>
          <w:color w:val="0000FF"/>
        </w:rPr>
        <w:t>jɔ̀ɛ́</w:t>
      </w:r>
      <w:r>
        <w:rPr>
          <w:rFonts w:ascii="Doulos SIL" w:hAnsi="Doulos SIL"/>
          <w:i/>
          <w:color w:val="0000FF"/>
        </w:rPr>
        <w:t>ⁿ</w:t>
      </w:r>
      <w:r>
        <w:rPr>
          <w:rFonts w:ascii="Doulos SIL" w:hAnsi="Doulos SIL"/>
          <w:i/>
          <w:color w:val="0000FF"/>
        </w:rPr>
        <w:tab/>
        <w:t>jɔ́ɛ̄ⁿ</w:t>
      </w:r>
      <w:r>
        <w:rPr>
          <w:rFonts w:ascii="Doulos SIL" w:hAnsi="Doulos SIL"/>
          <w:i/>
          <w:color w:val="0000FF"/>
        </w:rPr>
        <w:tab/>
      </w:r>
      <w:r w:rsidR="003A1533">
        <w:rPr>
          <w:rFonts w:ascii="Doulos SIL" w:hAnsi="Doulos SIL"/>
          <w:i/>
          <w:color w:val="0000FF"/>
        </w:rPr>
        <w:t>jɔ̀ɔ́=nɛ̄ʔ</w:t>
      </w:r>
      <w:r w:rsidR="006761F0">
        <w:rPr>
          <w:rFonts w:ascii="Doulos SIL" w:hAnsi="Doulos SIL"/>
          <w:i/>
          <w:color w:val="0000FF"/>
        </w:rPr>
        <w:tab/>
      </w:r>
      <w:r w:rsidR="003A1533">
        <w:rPr>
          <w:rFonts w:ascii="Doulos SIL" w:hAnsi="Doulos SIL"/>
          <w:i/>
          <w:color w:val="0000FF"/>
        </w:rPr>
        <w:t>jɔ́ɔ̄=nɛ̄ʔ</w:t>
      </w:r>
      <w:r w:rsidR="006761F0">
        <w:rPr>
          <w:rFonts w:ascii="Doulos SIL" w:hAnsi="Doulos SIL"/>
          <w:i/>
          <w:color w:val="0000FF"/>
        </w:rPr>
        <w:tab/>
        <w:t>jɔ̌ɔ̀ⁿ</w:t>
      </w:r>
      <w:r>
        <w:tab/>
        <w:t>‘rob’</w:t>
      </w:r>
      <w:r>
        <w:rPr>
          <w:rFonts w:ascii="Doulos SIL" w:hAnsi="Doulos SIL"/>
          <w:i/>
          <w:color w:val="0000FF"/>
        </w:rPr>
        <w:tab/>
      </w:r>
    </w:p>
    <w:p w14:paraId="6E3A86A6" w14:textId="5A19052C" w:rsidR="005C658D" w:rsidRDefault="005C658D" w:rsidP="00A42625">
      <w:pPr>
        <w:tabs>
          <w:tab w:val="clear" w:pos="369"/>
          <w:tab w:val="left" w:pos="720"/>
          <w:tab w:val="left" w:pos="1080"/>
          <w:tab w:val="left" w:pos="1890"/>
          <w:tab w:val="left" w:pos="2610"/>
          <w:tab w:val="left" w:pos="3870"/>
          <w:tab w:val="left" w:pos="5130"/>
        </w:tabs>
        <w:ind w:left="5940" w:hanging="5940"/>
        <w:jc w:val="left"/>
      </w:pPr>
      <w:r>
        <w:tab/>
        <w:t xml:space="preserve">   </w:t>
      </w:r>
      <w:r w:rsidR="00E36B52">
        <w:rPr>
          <w:i/>
        </w:rPr>
        <w:t>nonmonosyllabic</w:t>
      </w:r>
    </w:p>
    <w:p w14:paraId="6550EFE3" w14:textId="4EEB2EBF" w:rsidR="00F44E39" w:rsidRDefault="00F44E39" w:rsidP="00A42625">
      <w:pPr>
        <w:tabs>
          <w:tab w:val="clear" w:pos="369"/>
          <w:tab w:val="left" w:pos="720"/>
          <w:tab w:val="left" w:pos="1080"/>
          <w:tab w:val="left" w:pos="1890"/>
          <w:tab w:val="left" w:pos="2610"/>
          <w:tab w:val="left" w:pos="3870"/>
          <w:tab w:val="left" w:pos="5130"/>
        </w:tabs>
        <w:ind w:left="5940" w:hanging="5940"/>
        <w:jc w:val="left"/>
      </w:pPr>
      <w:r>
        <w:tab/>
      </w:r>
      <w:r>
        <w:tab/>
      </w:r>
      <w:r w:rsidRPr="00986631">
        <w:rPr>
          <w:rFonts w:ascii="Doulos SIL" w:hAnsi="Doulos SIL"/>
          <w:i/>
          <w:color w:val="0000FF"/>
        </w:rPr>
        <w:t>dɛ̀ʔɛ́</w:t>
      </w:r>
      <w:r w:rsidR="00E24763">
        <w:rPr>
          <w:rFonts w:ascii="Doulos SIL" w:hAnsi="Doulos SIL"/>
          <w:i/>
          <w:color w:val="0000FF"/>
        </w:rPr>
        <w:t>ɛ̄</w:t>
      </w:r>
      <w:r w:rsidRPr="00986631">
        <w:rPr>
          <w:rFonts w:ascii="Doulos SIL" w:hAnsi="Doulos SIL"/>
          <w:i/>
          <w:color w:val="0000FF"/>
        </w:rPr>
        <w:tab/>
        <w:t>d</w:t>
      </w:r>
      <w:r w:rsidR="00E24763">
        <w:rPr>
          <w:rFonts w:ascii="Doulos SIL" w:hAnsi="Doulos SIL"/>
          <w:i/>
          <w:color w:val="0000FF"/>
        </w:rPr>
        <w:t>ɛ́ʔɛ̀</w:t>
      </w:r>
      <w:r w:rsidRPr="00986631">
        <w:rPr>
          <w:rFonts w:ascii="Doulos SIL" w:hAnsi="Doulos SIL"/>
          <w:i/>
          <w:color w:val="0000FF"/>
        </w:rPr>
        <w:t>ɛ̀</w:t>
      </w:r>
      <w:r w:rsidR="001C2446">
        <w:rPr>
          <w:rFonts w:ascii="Doulos SIL" w:hAnsi="Doulos SIL"/>
          <w:i/>
          <w:color w:val="0000FF"/>
        </w:rPr>
        <w:tab/>
      </w:r>
      <w:r w:rsidR="002656D3">
        <w:rPr>
          <w:rFonts w:ascii="Doulos SIL" w:hAnsi="Doulos SIL"/>
          <w:i/>
          <w:color w:val="0000FF"/>
        </w:rPr>
        <w:t>dɛ̀ʔɛ́=rɛ̄ʔ</w:t>
      </w:r>
      <w:r w:rsidR="006761F0">
        <w:rPr>
          <w:rFonts w:ascii="Doulos SIL" w:hAnsi="Doulos SIL"/>
          <w:i/>
          <w:color w:val="0000FF"/>
        </w:rPr>
        <w:tab/>
      </w:r>
      <w:r w:rsidR="002656D3">
        <w:rPr>
          <w:rFonts w:ascii="Doulos SIL" w:hAnsi="Doulos SIL"/>
          <w:i/>
          <w:color w:val="0000FF"/>
        </w:rPr>
        <w:t>dɛ́ʔɛ̄=rɛ̄ʔ</w:t>
      </w:r>
      <w:r w:rsidR="006761F0">
        <w:rPr>
          <w:rFonts w:ascii="Doulos SIL" w:hAnsi="Doulos SIL"/>
          <w:i/>
          <w:color w:val="0000FF"/>
        </w:rPr>
        <w:tab/>
        <w:t>dá</w:t>
      </w:r>
      <w:r w:rsidR="006761F0" w:rsidRPr="00986631">
        <w:rPr>
          <w:rFonts w:ascii="Doulos SIL" w:hAnsi="Doulos SIL"/>
          <w:i/>
          <w:color w:val="0000FF"/>
        </w:rPr>
        <w:t>ʔ</w:t>
      </w:r>
      <w:r w:rsidR="006761F0">
        <w:rPr>
          <w:rFonts w:ascii="Doulos SIL" w:hAnsi="Doulos SIL"/>
          <w:i/>
          <w:color w:val="0000FF"/>
        </w:rPr>
        <w:t>á</w:t>
      </w:r>
      <w:r w:rsidRPr="00986631">
        <w:rPr>
          <w:rFonts w:ascii="Doulos SIL" w:hAnsi="Doulos SIL"/>
          <w:i/>
          <w:color w:val="0000FF"/>
        </w:rPr>
        <w:tab/>
      </w:r>
      <w:r>
        <w:t>‘</w:t>
      </w:r>
      <w:r w:rsidR="00E24763">
        <w:t>let go</w:t>
      </w:r>
      <w:r>
        <w:t>’</w:t>
      </w:r>
    </w:p>
    <w:p w14:paraId="47F90C10" w14:textId="6D623329"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r>
      <w:r>
        <w:tab/>
      </w:r>
      <w:r w:rsidRPr="00986631">
        <w:rPr>
          <w:rFonts w:ascii="Doulos SIL" w:hAnsi="Doulos SIL"/>
          <w:i/>
          <w:color w:val="0000FF"/>
        </w:rPr>
        <w:t>d</w:t>
      </w:r>
      <w:r>
        <w:rPr>
          <w:rFonts w:ascii="Doulos SIL" w:hAnsi="Doulos SIL"/>
          <w:i/>
          <w:color w:val="0000FF"/>
        </w:rPr>
        <w:t>ɛ̀r</w:t>
      </w:r>
      <w:r w:rsidRPr="00986631">
        <w:rPr>
          <w:rFonts w:ascii="Doulos SIL" w:hAnsi="Doulos SIL"/>
          <w:i/>
          <w:color w:val="0000FF"/>
        </w:rPr>
        <w:t>ɛ́</w:t>
      </w:r>
      <w:r>
        <w:rPr>
          <w:rFonts w:ascii="Doulos SIL" w:hAnsi="Doulos SIL"/>
          <w:i/>
          <w:color w:val="0000FF"/>
        </w:rPr>
        <w:t>ɛ̄</w:t>
      </w:r>
      <w:r w:rsidRPr="00986631">
        <w:rPr>
          <w:rFonts w:ascii="Doulos SIL" w:hAnsi="Doulos SIL"/>
          <w:i/>
          <w:color w:val="0000FF"/>
        </w:rPr>
        <w:tab/>
        <w:t>d</w:t>
      </w:r>
      <w:r>
        <w:rPr>
          <w:rFonts w:ascii="Doulos SIL" w:hAnsi="Doulos SIL"/>
          <w:i/>
          <w:color w:val="0000FF"/>
        </w:rPr>
        <w:t>ɛ́rɛ̄</w:t>
      </w:r>
      <w:r w:rsidRPr="00986631">
        <w:rPr>
          <w:rFonts w:ascii="Doulos SIL" w:hAnsi="Doulos SIL"/>
          <w:i/>
          <w:color w:val="0000FF"/>
        </w:rPr>
        <w:t>ɛ̀</w:t>
      </w:r>
      <w:r>
        <w:rPr>
          <w:rFonts w:ascii="Doulos SIL" w:hAnsi="Doulos SIL"/>
          <w:i/>
          <w:color w:val="0000FF"/>
        </w:rPr>
        <w:tab/>
        <w:t>dɛ̀rɛ́=rɛ̄ʔ</w:t>
      </w:r>
      <w:r>
        <w:rPr>
          <w:rFonts w:ascii="Doulos SIL" w:hAnsi="Doulos SIL"/>
          <w:i/>
          <w:color w:val="0000FF"/>
        </w:rPr>
        <w:tab/>
        <w:t>dɛ́rɛ̄=rɛ̄ʔ</w:t>
      </w:r>
      <w:r>
        <w:rPr>
          <w:rFonts w:ascii="Doulos SIL" w:hAnsi="Doulos SIL"/>
          <w:i/>
          <w:color w:val="0000FF"/>
        </w:rPr>
        <w:tab/>
        <w:t>dá</w:t>
      </w:r>
      <w:r w:rsidRPr="00986631">
        <w:rPr>
          <w:rFonts w:ascii="Doulos SIL" w:hAnsi="Doulos SIL"/>
          <w:i/>
          <w:color w:val="0000FF"/>
        </w:rPr>
        <w:t>ʔ</w:t>
      </w:r>
      <w:r>
        <w:rPr>
          <w:rFonts w:ascii="Doulos SIL" w:hAnsi="Doulos SIL"/>
          <w:i/>
          <w:color w:val="0000FF"/>
        </w:rPr>
        <w:t>á</w:t>
      </w:r>
      <w:r w:rsidRPr="00986631">
        <w:rPr>
          <w:rFonts w:ascii="Doulos SIL" w:hAnsi="Doulos SIL"/>
          <w:i/>
          <w:color w:val="0000FF"/>
        </w:rPr>
        <w:tab/>
      </w:r>
      <w:r>
        <w:t>‘squeeze’</w:t>
      </w:r>
    </w:p>
    <w:p w14:paraId="3C18FBA7" w14:textId="10375578" w:rsidR="00E24763" w:rsidRDefault="00E24763" w:rsidP="00A42625">
      <w:pPr>
        <w:tabs>
          <w:tab w:val="clear" w:pos="369"/>
          <w:tab w:val="left" w:pos="720"/>
          <w:tab w:val="left" w:pos="1080"/>
          <w:tab w:val="left" w:pos="1890"/>
          <w:tab w:val="left" w:pos="2610"/>
          <w:tab w:val="left" w:pos="3870"/>
          <w:tab w:val="left" w:pos="5130"/>
        </w:tabs>
        <w:ind w:left="5940" w:hanging="5940"/>
        <w:jc w:val="left"/>
      </w:pPr>
      <w:r>
        <w:tab/>
      </w:r>
      <w:r>
        <w:tab/>
      </w:r>
      <w:r w:rsidR="002656D3">
        <w:rPr>
          <w:rFonts w:ascii="Doulos SIL" w:hAnsi="Doulos SIL"/>
          <w:i/>
          <w:color w:val="0000FF"/>
        </w:rPr>
        <w:t>sɔ̀ʔɛ́ɛ̄</w:t>
      </w:r>
      <w:r w:rsidRPr="00093432">
        <w:rPr>
          <w:rFonts w:ascii="Doulos SIL" w:hAnsi="Doulos SIL"/>
          <w:i/>
          <w:color w:val="0000FF"/>
        </w:rPr>
        <w:tab/>
      </w:r>
      <w:r w:rsidR="002656D3">
        <w:rPr>
          <w:rFonts w:ascii="Doulos SIL" w:hAnsi="Doulos SIL"/>
          <w:i/>
          <w:color w:val="0000FF"/>
        </w:rPr>
        <w:t>sɔ́ʔɛ̄ɛ̄</w:t>
      </w:r>
      <w:r w:rsidRPr="00861523">
        <w:rPr>
          <w:rFonts w:ascii="Doulos SIL" w:hAnsi="Doulos SIL"/>
          <w:i/>
          <w:color w:val="0000FF"/>
        </w:rPr>
        <w:tab/>
      </w:r>
      <w:r w:rsidR="002656D3">
        <w:rPr>
          <w:rFonts w:ascii="Doulos SIL" w:hAnsi="Doulos SIL"/>
          <w:i/>
          <w:color w:val="0000FF"/>
        </w:rPr>
        <w:t>sɔ̀ʔɔ́=rɛ̄ʔ</w:t>
      </w:r>
      <w:r w:rsidR="006761F0">
        <w:rPr>
          <w:rFonts w:ascii="Doulos SIL" w:hAnsi="Doulos SIL"/>
          <w:i/>
          <w:color w:val="0000FF"/>
        </w:rPr>
        <w:tab/>
      </w:r>
      <w:r w:rsidR="002656D3">
        <w:rPr>
          <w:rFonts w:ascii="Doulos SIL" w:hAnsi="Doulos SIL"/>
          <w:i/>
          <w:color w:val="0000FF"/>
        </w:rPr>
        <w:t>sɔ́ʔɔ̄=rɛ̄ʔ</w:t>
      </w:r>
      <w:r w:rsidR="006761F0">
        <w:rPr>
          <w:rFonts w:ascii="Doulos SIL" w:hAnsi="Doulos SIL"/>
          <w:i/>
          <w:color w:val="0000FF"/>
        </w:rPr>
        <w:tab/>
      </w:r>
      <w:r w:rsidR="006761F0" w:rsidRPr="00861523">
        <w:rPr>
          <w:rFonts w:ascii="Doulos SIL" w:hAnsi="Doulos SIL"/>
          <w:i/>
          <w:color w:val="0000FF"/>
        </w:rPr>
        <w:t>sɔ̀ʔɔ̀</w:t>
      </w:r>
      <w:r>
        <w:tab/>
        <w:t>‘catch’</w:t>
      </w:r>
    </w:p>
    <w:p w14:paraId="735D9993" w14:textId="06E222FD" w:rsidR="00E24763" w:rsidRDefault="00E24763" w:rsidP="00A42625">
      <w:pPr>
        <w:tabs>
          <w:tab w:val="clear" w:pos="369"/>
          <w:tab w:val="left" w:pos="720"/>
          <w:tab w:val="left" w:pos="1080"/>
          <w:tab w:val="left" w:pos="1890"/>
          <w:tab w:val="left" w:pos="2610"/>
          <w:tab w:val="left" w:pos="3870"/>
          <w:tab w:val="left" w:pos="5130"/>
        </w:tabs>
        <w:ind w:left="5940" w:hanging="5940"/>
        <w:jc w:val="left"/>
      </w:pPr>
      <w:r>
        <w:tab/>
      </w:r>
      <w:r>
        <w:tab/>
      </w:r>
      <w:r w:rsidR="00093432" w:rsidRPr="00093432">
        <w:rPr>
          <w:rFonts w:ascii="Doulos SIL" w:hAnsi="Doulos SIL"/>
          <w:i/>
          <w:color w:val="0000FF"/>
        </w:rPr>
        <w:t>mɔ̀mɔ́</w:t>
      </w:r>
      <w:r w:rsidRPr="00093432">
        <w:rPr>
          <w:rFonts w:ascii="Doulos SIL" w:hAnsi="Doulos SIL"/>
          <w:i/>
          <w:color w:val="0000FF"/>
        </w:rPr>
        <w:t>ɛ̄</w:t>
      </w:r>
      <w:r w:rsidRPr="00986631">
        <w:rPr>
          <w:rFonts w:ascii="Doulos SIL" w:hAnsi="Doulos SIL"/>
          <w:i/>
          <w:color w:val="0000FF"/>
        </w:rPr>
        <w:tab/>
      </w:r>
      <w:r w:rsidR="00A42625">
        <w:rPr>
          <w:rFonts w:ascii="Doulos SIL" w:hAnsi="Doulos SIL"/>
          <w:i/>
          <w:color w:val="0000FF"/>
        </w:rPr>
        <w:t>mɔ́mɔ́ɛ̄</w:t>
      </w:r>
      <w:r w:rsidR="007D58E1">
        <w:rPr>
          <w:rFonts w:ascii="Doulos SIL" w:hAnsi="Doulos SIL"/>
          <w:i/>
          <w:color w:val="0000FF"/>
        </w:rPr>
        <w:tab/>
      </w:r>
      <w:r w:rsidR="002656D3">
        <w:rPr>
          <w:rFonts w:ascii="Doulos SIL" w:hAnsi="Doulos SIL"/>
          <w:i/>
          <w:color w:val="0000FF"/>
        </w:rPr>
        <w:t>mɔ̀mɔ́ɔ̄=n</w:t>
      </w:r>
      <w:r w:rsidR="00567758">
        <w:rPr>
          <w:rFonts w:ascii="Doulos SIL" w:hAnsi="Doulos SIL"/>
          <w:i/>
          <w:color w:val="0000FF"/>
        </w:rPr>
        <w:t>ɛ̄</w:t>
      </w:r>
      <w:r w:rsidR="002656D3">
        <w:rPr>
          <w:rFonts w:ascii="Doulos SIL" w:hAnsi="Doulos SIL"/>
          <w:i/>
          <w:color w:val="0000FF"/>
        </w:rPr>
        <w:t>ʔ</w:t>
      </w:r>
      <w:r w:rsidR="007D58E1" w:rsidRPr="007D58E1">
        <w:rPr>
          <w:rFonts w:ascii="Doulos SIL" w:hAnsi="Doulos SIL"/>
          <w:i/>
          <w:color w:val="0000FF"/>
        </w:rPr>
        <w:t xml:space="preserve"> </w:t>
      </w:r>
      <w:r w:rsidR="00A42625">
        <w:rPr>
          <w:rFonts w:ascii="Doulos SIL" w:hAnsi="Doulos SIL"/>
          <w:i/>
          <w:color w:val="0000FF"/>
        </w:rPr>
        <w:tab/>
        <w:t>mɔ́mɔ́ɔ̄=nɛ̄ʔ</w:t>
      </w:r>
      <w:r w:rsidR="00A42625">
        <w:rPr>
          <w:rFonts w:ascii="Doulos SIL" w:hAnsi="Doulos SIL"/>
          <w:i/>
          <w:color w:val="0000FF"/>
        </w:rPr>
        <w:tab/>
      </w:r>
      <w:r w:rsidR="007D58E1">
        <w:rPr>
          <w:rFonts w:ascii="Doulos SIL" w:hAnsi="Doulos SIL"/>
          <w:i/>
          <w:color w:val="0000FF"/>
        </w:rPr>
        <w:t>mɔ̀mɔ́ɔ̀</w:t>
      </w:r>
      <w:r>
        <w:tab/>
        <w:t>‘carry on back’</w:t>
      </w:r>
    </w:p>
    <w:p w14:paraId="0D4AD8AF" w14:textId="36F8D4BE" w:rsidR="00E36B52" w:rsidRDefault="007D58E1" w:rsidP="00E36B52">
      <w:pPr>
        <w:tabs>
          <w:tab w:val="clear" w:pos="369"/>
          <w:tab w:val="left" w:pos="720"/>
          <w:tab w:val="left" w:pos="1080"/>
          <w:tab w:val="left" w:pos="1890"/>
          <w:tab w:val="left" w:pos="2610"/>
          <w:tab w:val="left" w:pos="3870"/>
          <w:tab w:val="left" w:pos="5130"/>
        </w:tabs>
        <w:ind w:left="5940" w:hanging="5940"/>
        <w:jc w:val="left"/>
      </w:pPr>
      <w:r>
        <w:tab/>
      </w:r>
      <w:r>
        <w:tab/>
      </w:r>
      <w:r>
        <w:tab/>
      </w:r>
      <w:r>
        <w:rPr>
          <w:rFonts w:ascii="Doulos SIL" w:hAnsi="Doulos SIL"/>
          <w:i/>
          <w:color w:val="0000FF"/>
        </w:rPr>
        <w:tab/>
      </w:r>
      <w:r>
        <w:rPr>
          <w:rFonts w:ascii="Doulos SIL" w:hAnsi="Doulos SIL"/>
          <w:i/>
          <w:color w:val="0000FF"/>
        </w:rPr>
        <w:tab/>
      </w:r>
    </w:p>
    <w:p w14:paraId="0B6774A3" w14:textId="143B0343"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t xml:space="preserve">b. E-stem (+ATR </w:t>
      </w:r>
      <w:r>
        <w:rPr>
          <w:rFonts w:ascii="Doulos SIL" w:hAnsi="Doulos SIL"/>
          <w:i/>
          <w:color w:val="0000FF"/>
        </w:rPr>
        <w:t>e</w:t>
      </w:r>
      <w:r>
        <w:t xml:space="preserve"> ) </w:t>
      </w:r>
    </w:p>
    <w:p w14:paraId="1AF25A7F" w14:textId="77777777"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t xml:space="preserve">   </w:t>
      </w:r>
      <w:r>
        <w:rPr>
          <w:i/>
        </w:rPr>
        <w:t>monosyllabic</w:t>
      </w:r>
    </w:p>
    <w:p w14:paraId="5E868656" w14:textId="72E0612A"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r>
      <w:r>
        <w:tab/>
      </w:r>
      <w:r>
        <w:rPr>
          <w:rFonts w:ascii="Doulos SIL" w:hAnsi="Doulos SIL"/>
          <w:i/>
          <w:color w:val="0000FF"/>
        </w:rPr>
        <w:t>yěē</w:t>
      </w:r>
      <w:r>
        <w:rPr>
          <w:rFonts w:ascii="Doulos SIL" w:hAnsi="Doulos SIL"/>
          <w:i/>
          <w:color w:val="0000FF"/>
        </w:rPr>
        <w:tab/>
        <w:t>yéē</w:t>
      </w:r>
      <w:r w:rsidRPr="00986631">
        <w:rPr>
          <w:rFonts w:ascii="Doulos SIL" w:hAnsi="Doulos SIL"/>
          <w:i/>
          <w:color w:val="0000FF"/>
        </w:rPr>
        <w:tab/>
      </w:r>
      <w:r>
        <w:rPr>
          <w:rFonts w:ascii="Doulos SIL" w:hAnsi="Doulos SIL"/>
          <w:i/>
          <w:color w:val="0000FF"/>
        </w:rPr>
        <w:t>yèé=rēʔ</w:t>
      </w:r>
      <w:r>
        <w:rPr>
          <w:rFonts w:ascii="Doulos SIL" w:hAnsi="Doulos SIL"/>
          <w:i/>
          <w:color w:val="0000FF"/>
        </w:rPr>
        <w:tab/>
        <w:t>yéē=rēʔ</w:t>
      </w:r>
      <w:r>
        <w:rPr>
          <w:rFonts w:ascii="Doulos SIL" w:hAnsi="Doulos SIL"/>
          <w:i/>
          <w:color w:val="0000FF"/>
        </w:rPr>
        <w:tab/>
        <w:t>yɛ̀ɛ̂</w:t>
      </w:r>
      <w:r w:rsidRPr="00986631">
        <w:rPr>
          <w:rFonts w:ascii="Doulos SIL" w:hAnsi="Doulos SIL"/>
          <w:i/>
          <w:color w:val="0000FF"/>
        </w:rPr>
        <w:tab/>
      </w:r>
      <w:r>
        <w:t>‘send (on a mission)’</w:t>
      </w:r>
    </w:p>
    <w:p w14:paraId="5FD28BDC" w14:textId="3CCE8B2D"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r>
      <w:r>
        <w:tab/>
      </w:r>
      <w:r>
        <w:rPr>
          <w:rFonts w:ascii="Doulos SIL" w:hAnsi="Doulos SIL"/>
          <w:i/>
          <w:color w:val="0000FF"/>
        </w:rPr>
        <w:t>těē</w:t>
      </w:r>
      <w:r>
        <w:rPr>
          <w:rFonts w:ascii="Doulos SIL" w:hAnsi="Doulos SIL"/>
          <w:i/>
          <w:color w:val="0000FF"/>
        </w:rPr>
        <w:tab/>
        <w:t>téē</w:t>
      </w:r>
      <w:r w:rsidRPr="00986631">
        <w:rPr>
          <w:rFonts w:ascii="Doulos SIL" w:hAnsi="Doulos SIL"/>
          <w:i/>
          <w:color w:val="0000FF"/>
        </w:rPr>
        <w:tab/>
      </w:r>
      <w:r>
        <w:rPr>
          <w:rFonts w:ascii="Doulos SIL" w:hAnsi="Doulos SIL"/>
          <w:i/>
          <w:color w:val="0000FF"/>
        </w:rPr>
        <w:t>tèé=rēʔ</w:t>
      </w:r>
      <w:r>
        <w:rPr>
          <w:rFonts w:ascii="Doulos SIL" w:hAnsi="Doulos SIL"/>
          <w:i/>
          <w:color w:val="0000FF"/>
        </w:rPr>
        <w:tab/>
        <w:t>téē=rēʔ</w:t>
      </w:r>
      <w:r>
        <w:rPr>
          <w:rFonts w:ascii="Doulos SIL" w:hAnsi="Doulos SIL"/>
          <w:i/>
          <w:color w:val="0000FF"/>
        </w:rPr>
        <w:tab/>
        <w:t>tɛ̀ɛ̂</w:t>
      </w:r>
      <w:r w:rsidRPr="00986631">
        <w:rPr>
          <w:rFonts w:ascii="Doulos SIL" w:hAnsi="Doulos SIL"/>
          <w:i/>
          <w:color w:val="0000FF"/>
        </w:rPr>
        <w:tab/>
      </w:r>
      <w:r>
        <w:t>‘shatter’</w:t>
      </w:r>
    </w:p>
    <w:p w14:paraId="4E651BC5" w14:textId="77777777" w:rsidR="00503313" w:rsidRDefault="00503313" w:rsidP="00503313">
      <w:pPr>
        <w:tabs>
          <w:tab w:val="clear" w:pos="369"/>
          <w:tab w:val="left" w:pos="720"/>
          <w:tab w:val="left" w:pos="1080"/>
          <w:tab w:val="left" w:pos="1890"/>
          <w:tab w:val="left" w:pos="2610"/>
          <w:tab w:val="left" w:pos="3870"/>
          <w:tab w:val="left" w:pos="5130"/>
        </w:tabs>
        <w:ind w:left="5940" w:hanging="5940"/>
        <w:jc w:val="left"/>
      </w:pPr>
      <w:r>
        <w:tab/>
        <w:t xml:space="preserve">   </w:t>
      </w:r>
      <w:r>
        <w:rPr>
          <w:i/>
        </w:rPr>
        <w:t>nonmonosyllabic</w:t>
      </w:r>
    </w:p>
    <w:p w14:paraId="19CF8A42" w14:textId="47D21088" w:rsidR="00503313" w:rsidRDefault="00503313" w:rsidP="00503313">
      <w:pPr>
        <w:tabs>
          <w:tab w:val="clear" w:pos="369"/>
          <w:tab w:val="left" w:pos="720"/>
          <w:tab w:val="left" w:pos="1080"/>
          <w:tab w:val="left" w:pos="1890"/>
          <w:tab w:val="left" w:pos="2610"/>
          <w:tab w:val="left" w:pos="3870"/>
          <w:tab w:val="left" w:pos="5130"/>
        </w:tabs>
        <w:ind w:left="5940" w:hanging="5940"/>
        <w:jc w:val="left"/>
      </w:pPr>
      <w:r>
        <w:tab/>
      </w:r>
      <w:r>
        <w:tab/>
      </w:r>
      <w:r>
        <w:rPr>
          <w:rFonts w:ascii="Doulos SIL" w:hAnsi="Doulos SIL"/>
          <w:i/>
          <w:color w:val="0000FF"/>
        </w:rPr>
        <w:t>gèrréē</w:t>
      </w:r>
      <w:r>
        <w:rPr>
          <w:rFonts w:ascii="Doulos SIL" w:hAnsi="Doulos SIL"/>
          <w:i/>
          <w:color w:val="0000FF"/>
        </w:rPr>
        <w:tab/>
        <w:t>gèrréē</w:t>
      </w:r>
      <w:r w:rsidRPr="00986631">
        <w:rPr>
          <w:rFonts w:ascii="Doulos SIL" w:hAnsi="Doulos SIL"/>
          <w:i/>
          <w:color w:val="0000FF"/>
        </w:rPr>
        <w:tab/>
      </w:r>
      <w:r>
        <w:rPr>
          <w:rFonts w:ascii="Doulos SIL" w:hAnsi="Doulos SIL"/>
          <w:i/>
          <w:color w:val="0000FF"/>
        </w:rPr>
        <w:t>gèrré=rēʔ</w:t>
      </w:r>
      <w:r>
        <w:rPr>
          <w:rFonts w:ascii="Doulos SIL" w:hAnsi="Doulos SIL"/>
          <w:i/>
          <w:color w:val="0000FF"/>
        </w:rPr>
        <w:tab/>
        <w:t>gérré=rēʔ</w:t>
      </w:r>
      <w:r>
        <w:rPr>
          <w:rFonts w:ascii="Doulos SIL" w:hAnsi="Doulos SIL"/>
          <w:i/>
          <w:color w:val="0000FF"/>
        </w:rPr>
        <w:tab/>
        <w:t>gèrréà</w:t>
      </w:r>
      <w:r w:rsidRPr="00986631">
        <w:rPr>
          <w:rFonts w:ascii="Doulos SIL" w:hAnsi="Doulos SIL"/>
          <w:i/>
          <w:color w:val="0000FF"/>
        </w:rPr>
        <w:tab/>
      </w:r>
      <w:r>
        <w:t>‘belch’ (onomatopoeic)</w:t>
      </w:r>
    </w:p>
    <w:p w14:paraId="160C5B58" w14:textId="77777777" w:rsidR="00E36B52" w:rsidRDefault="00E36B52" w:rsidP="00A42625">
      <w:pPr>
        <w:tabs>
          <w:tab w:val="clear" w:pos="369"/>
          <w:tab w:val="left" w:pos="720"/>
          <w:tab w:val="left" w:pos="1080"/>
          <w:tab w:val="left" w:pos="1890"/>
          <w:tab w:val="left" w:pos="2610"/>
          <w:tab w:val="left" w:pos="3870"/>
          <w:tab w:val="left" w:pos="5130"/>
        </w:tabs>
        <w:ind w:left="5940" w:hanging="5940"/>
        <w:jc w:val="left"/>
      </w:pPr>
    </w:p>
    <w:p w14:paraId="683E3BC7" w14:textId="22FA8815" w:rsidR="00E24763" w:rsidRDefault="00E36B52" w:rsidP="00A42625">
      <w:pPr>
        <w:tabs>
          <w:tab w:val="clear" w:pos="369"/>
          <w:tab w:val="left" w:pos="720"/>
          <w:tab w:val="left" w:pos="1080"/>
          <w:tab w:val="left" w:pos="1890"/>
          <w:tab w:val="left" w:pos="2610"/>
          <w:tab w:val="left" w:pos="3870"/>
          <w:tab w:val="left" w:pos="5130"/>
        </w:tabs>
        <w:ind w:left="5940" w:hanging="5940"/>
        <w:jc w:val="left"/>
      </w:pPr>
      <w:r>
        <w:tab/>
        <w:t>c</w:t>
      </w:r>
      <w:r w:rsidR="00E24763">
        <w:t xml:space="preserve">. </w:t>
      </w:r>
      <w:r>
        <w:t>I-stem</w:t>
      </w:r>
      <w:r w:rsidR="00E24763">
        <w:t xml:space="preserve"> </w:t>
      </w:r>
    </w:p>
    <w:p w14:paraId="4827EE25" w14:textId="77777777"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t xml:space="preserve">   </w:t>
      </w:r>
      <w:r>
        <w:rPr>
          <w:i/>
        </w:rPr>
        <w:t>monosyllabic</w:t>
      </w:r>
    </w:p>
    <w:p w14:paraId="611DE19E" w14:textId="0DCB643B"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r>
      <w:r>
        <w:tab/>
      </w:r>
      <w:r>
        <w:rPr>
          <w:rFonts w:ascii="Doulos SIL" w:hAnsi="Doulos SIL"/>
          <w:i/>
          <w:color w:val="0000FF"/>
        </w:rPr>
        <w:t>dèíī</w:t>
      </w:r>
      <w:r w:rsidRPr="00986631">
        <w:rPr>
          <w:rFonts w:ascii="Doulos SIL" w:hAnsi="Doulos SIL"/>
          <w:i/>
          <w:color w:val="0000FF"/>
        </w:rPr>
        <w:tab/>
      </w:r>
      <w:r>
        <w:rPr>
          <w:rFonts w:ascii="Doulos SIL" w:hAnsi="Doulos SIL"/>
          <w:i/>
          <w:color w:val="0000FF"/>
        </w:rPr>
        <w:t>déīī</w:t>
      </w:r>
      <w:r>
        <w:rPr>
          <w:rFonts w:ascii="Doulos SIL" w:hAnsi="Doulos SIL"/>
          <w:i/>
          <w:color w:val="0000FF"/>
        </w:rPr>
        <w:tab/>
        <w:t>dèíī=nēʔ</w:t>
      </w:r>
      <w:r>
        <w:rPr>
          <w:rFonts w:ascii="Doulos SIL" w:hAnsi="Doulos SIL"/>
          <w:i/>
          <w:color w:val="0000FF"/>
        </w:rPr>
        <w:tab/>
        <w:t>déīī=nēʔ</w:t>
      </w:r>
      <w:r>
        <w:rPr>
          <w:rFonts w:ascii="Doulos SIL" w:hAnsi="Doulos SIL"/>
          <w:i/>
          <w:color w:val="0000FF"/>
        </w:rPr>
        <w:tab/>
        <w:t>dɛ́ɛ́</w:t>
      </w:r>
      <w:r w:rsidRPr="00986631">
        <w:rPr>
          <w:rFonts w:ascii="Doulos SIL" w:hAnsi="Doulos SIL"/>
          <w:i/>
          <w:color w:val="0000FF"/>
        </w:rPr>
        <w:tab/>
      </w:r>
      <w:r>
        <w:t>‘open (door); uncover’</w:t>
      </w:r>
    </w:p>
    <w:p w14:paraId="3EE7E71F" w14:textId="78F13B20"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t xml:space="preserve">   </w:t>
      </w:r>
      <w:r>
        <w:rPr>
          <w:i/>
        </w:rPr>
        <w:t>nonmonosyllabic</w:t>
      </w:r>
    </w:p>
    <w:p w14:paraId="212CDEA0" w14:textId="16055982" w:rsidR="001C2446" w:rsidRDefault="001C2446" w:rsidP="00A42625">
      <w:pPr>
        <w:tabs>
          <w:tab w:val="clear" w:pos="369"/>
          <w:tab w:val="left" w:pos="720"/>
          <w:tab w:val="left" w:pos="1080"/>
          <w:tab w:val="left" w:pos="1890"/>
          <w:tab w:val="left" w:pos="2610"/>
          <w:tab w:val="left" w:pos="3870"/>
          <w:tab w:val="left" w:pos="5130"/>
        </w:tabs>
        <w:ind w:left="5940" w:hanging="5940"/>
        <w:jc w:val="left"/>
      </w:pPr>
      <w:r>
        <w:tab/>
      </w:r>
      <w:r>
        <w:tab/>
      </w:r>
      <w:r w:rsidRPr="00BB08EA">
        <w:rPr>
          <w:rFonts w:ascii="Doulos SIL" w:hAnsi="Doulos SIL"/>
          <w:i/>
          <w:color w:val="0000FF"/>
        </w:rPr>
        <w:t>bàʔrí</w:t>
      </w:r>
      <w:r w:rsidRPr="00BB08EA">
        <w:rPr>
          <w:rFonts w:ascii="Doulos SIL" w:hAnsi="Doulos SIL"/>
          <w:i/>
          <w:color w:val="0000FF"/>
        </w:rPr>
        <w:tab/>
        <w:t>báʔri</w:t>
      </w:r>
      <w:r w:rsidR="00AF56F6" w:rsidRPr="00BB08EA">
        <w:rPr>
          <w:rFonts w:ascii="Doulos SIL" w:hAnsi="Doulos SIL"/>
          <w:i/>
          <w:color w:val="0000FF"/>
        </w:rPr>
        <w:t>̄</w:t>
      </w:r>
      <w:r w:rsidRPr="00986631">
        <w:rPr>
          <w:rFonts w:ascii="Doulos SIL" w:hAnsi="Doulos SIL"/>
          <w:i/>
          <w:color w:val="0000FF"/>
        </w:rPr>
        <w:tab/>
      </w:r>
      <w:r w:rsidR="00DD1B7C">
        <w:rPr>
          <w:rFonts w:ascii="Doulos SIL" w:hAnsi="Doulos SIL"/>
          <w:i/>
          <w:color w:val="0000FF"/>
        </w:rPr>
        <w:t>bǎ</w:t>
      </w:r>
      <w:r w:rsidR="007D58E1">
        <w:rPr>
          <w:rFonts w:ascii="Doulos SIL" w:hAnsi="Doulos SIL"/>
          <w:i/>
          <w:color w:val="0000FF"/>
        </w:rPr>
        <w:t>ʔl=lēʔ</w:t>
      </w:r>
      <w:r w:rsidR="006761F0">
        <w:rPr>
          <w:rFonts w:ascii="Doulos SIL" w:hAnsi="Doulos SIL"/>
          <w:i/>
          <w:color w:val="0000FF"/>
        </w:rPr>
        <w:tab/>
      </w:r>
      <w:r w:rsidR="00DD1B7C">
        <w:rPr>
          <w:rFonts w:ascii="Doulos SIL" w:hAnsi="Doulos SIL"/>
          <w:i/>
          <w:color w:val="0000FF"/>
        </w:rPr>
        <w:t>ba᷆</w:t>
      </w:r>
      <w:r w:rsidR="007D58E1">
        <w:rPr>
          <w:rFonts w:ascii="Doulos SIL" w:hAnsi="Doulos SIL"/>
          <w:i/>
          <w:color w:val="0000FF"/>
        </w:rPr>
        <w:t>ʔl=lēʔ</w:t>
      </w:r>
      <w:r w:rsidR="006761F0">
        <w:rPr>
          <w:rFonts w:ascii="Doulos SIL" w:hAnsi="Doulos SIL"/>
          <w:i/>
          <w:color w:val="0000FF"/>
        </w:rPr>
        <w:tab/>
      </w:r>
      <w:r w:rsidR="006761F0" w:rsidRPr="00986631">
        <w:rPr>
          <w:rFonts w:ascii="Doulos SIL" w:hAnsi="Doulos SIL"/>
          <w:i/>
          <w:color w:val="0000FF"/>
        </w:rPr>
        <w:t>bàʔrà</w:t>
      </w:r>
      <w:r w:rsidRPr="00986631">
        <w:rPr>
          <w:rFonts w:ascii="Doulos SIL" w:hAnsi="Doulos SIL"/>
          <w:i/>
          <w:color w:val="0000FF"/>
        </w:rPr>
        <w:tab/>
      </w:r>
      <w:r>
        <w:t>‘hit’</w:t>
      </w:r>
    </w:p>
    <w:p w14:paraId="66478905" w14:textId="75B08AD6" w:rsidR="00DD1B7C" w:rsidRDefault="00DD1B7C" w:rsidP="00A42625">
      <w:pPr>
        <w:tabs>
          <w:tab w:val="clear" w:pos="369"/>
          <w:tab w:val="left" w:pos="720"/>
          <w:tab w:val="left" w:pos="1080"/>
          <w:tab w:val="left" w:pos="1890"/>
          <w:tab w:val="left" w:pos="2610"/>
          <w:tab w:val="left" w:pos="3870"/>
          <w:tab w:val="left" w:pos="5130"/>
        </w:tabs>
        <w:ind w:left="5940" w:hanging="5940"/>
        <w:jc w:val="left"/>
      </w:pPr>
      <w:r>
        <w:tab/>
      </w:r>
      <w:r>
        <w:tab/>
      </w:r>
      <w:r>
        <w:tab/>
      </w:r>
      <w:r>
        <w:tab/>
        <w:t xml:space="preserve">(variants </w:t>
      </w:r>
      <w:r w:rsidRPr="00543B63">
        <w:rPr>
          <w:rFonts w:ascii="Doulos SIL" w:hAnsi="Doulos SIL"/>
          <w:i/>
          <w:color w:val="0000FF"/>
        </w:rPr>
        <w:t>bàʔŕ=rēʔ</w:t>
      </w:r>
      <w:r>
        <w:t xml:space="preserve">, </w:t>
      </w:r>
      <w:r w:rsidRPr="00543B63">
        <w:rPr>
          <w:rFonts w:ascii="Doulos SIL" w:hAnsi="Doulos SIL"/>
          <w:i/>
          <w:color w:val="0000FF"/>
        </w:rPr>
        <w:t>báʔr̄=rēʔ</w:t>
      </w:r>
      <w:r>
        <w:t xml:space="preserve"> )</w:t>
      </w:r>
    </w:p>
    <w:p w14:paraId="17C1B29D" w14:textId="5372DD43" w:rsidR="006761F0" w:rsidRDefault="006761F0" w:rsidP="00853E5F">
      <w:pPr>
        <w:tabs>
          <w:tab w:val="clear" w:pos="369"/>
          <w:tab w:val="left" w:pos="720"/>
          <w:tab w:val="left" w:pos="1080"/>
          <w:tab w:val="left" w:pos="1890"/>
          <w:tab w:val="left" w:pos="2610"/>
          <w:tab w:val="left" w:pos="3870"/>
          <w:tab w:val="left" w:pos="5130"/>
        </w:tabs>
        <w:ind w:left="5940" w:hanging="5940"/>
        <w:jc w:val="left"/>
      </w:pPr>
      <w:r>
        <w:tab/>
      </w:r>
      <w:r>
        <w:tab/>
      </w:r>
      <w:r w:rsidRPr="008E7480">
        <w:rPr>
          <w:rFonts w:ascii="Doulos SIL" w:hAnsi="Doulos SIL"/>
          <w:i/>
          <w:color w:val="0000FF"/>
        </w:rPr>
        <w:t>dàkóī</w:t>
      </w:r>
      <w:r w:rsidRPr="008E7480">
        <w:rPr>
          <w:rFonts w:ascii="Doulos SIL" w:hAnsi="Doulos SIL"/>
          <w:i/>
          <w:color w:val="0000FF"/>
        </w:rPr>
        <w:tab/>
        <w:t>dákóī</w:t>
      </w:r>
      <w:r w:rsidRPr="008E7480">
        <w:rPr>
          <w:rFonts w:ascii="Doulos SIL" w:hAnsi="Doulos SIL"/>
          <w:i/>
          <w:color w:val="0000FF"/>
        </w:rPr>
        <w:tab/>
      </w:r>
      <w:r w:rsidR="007D58E1">
        <w:rPr>
          <w:rFonts w:ascii="Doulos SIL" w:hAnsi="Doulos SIL"/>
          <w:i/>
          <w:color w:val="0000FF"/>
        </w:rPr>
        <w:t>dàkóō=rēʔ</w:t>
      </w:r>
      <w:r w:rsidRPr="008E7480">
        <w:rPr>
          <w:rFonts w:ascii="Doulos SIL" w:hAnsi="Doulos SIL"/>
          <w:i/>
          <w:color w:val="0000FF"/>
        </w:rPr>
        <w:tab/>
      </w:r>
      <w:r w:rsidR="007D58E1">
        <w:rPr>
          <w:rFonts w:ascii="Doulos SIL" w:hAnsi="Doulos SIL"/>
          <w:i/>
          <w:color w:val="0000FF"/>
        </w:rPr>
        <w:t>dákóō=rēʔ</w:t>
      </w:r>
      <w:r w:rsidRPr="008E7480">
        <w:rPr>
          <w:rFonts w:ascii="Doulos SIL" w:hAnsi="Doulos SIL"/>
          <w:i/>
          <w:color w:val="0000FF"/>
        </w:rPr>
        <w:tab/>
        <w:t>dàkɔ̂</w:t>
      </w:r>
      <w:r>
        <w:tab/>
        <w:t>‘catch (sth thrown)’</w:t>
      </w:r>
    </w:p>
    <w:p w14:paraId="291D38EF" w14:textId="77777777" w:rsidR="00E36B52" w:rsidRDefault="00E36B52" w:rsidP="00E36B52">
      <w:pPr>
        <w:tabs>
          <w:tab w:val="clear" w:pos="369"/>
          <w:tab w:val="left" w:pos="720"/>
          <w:tab w:val="left" w:pos="1080"/>
          <w:tab w:val="left" w:pos="1890"/>
          <w:tab w:val="left" w:pos="2610"/>
          <w:tab w:val="left" w:pos="3870"/>
          <w:tab w:val="left" w:pos="5130"/>
        </w:tabs>
        <w:ind w:left="5940" w:hanging="5940"/>
        <w:jc w:val="left"/>
      </w:pPr>
      <w:r>
        <w:tab/>
      </w:r>
      <w:r>
        <w:tab/>
      </w:r>
      <w:r w:rsidRPr="00986631">
        <w:rPr>
          <w:rFonts w:ascii="Doulos SIL" w:hAnsi="Doulos SIL"/>
          <w:i/>
          <w:color w:val="0000FF"/>
        </w:rPr>
        <w:t>g</w:t>
      </w:r>
      <w:r>
        <w:rPr>
          <w:rFonts w:ascii="Doulos SIL" w:hAnsi="Doulos SIL"/>
          <w:i/>
          <w:color w:val="0000FF"/>
        </w:rPr>
        <w:t>ìlénī</w:t>
      </w:r>
      <w:r w:rsidRPr="00986631">
        <w:rPr>
          <w:rFonts w:ascii="Doulos SIL" w:hAnsi="Doulos SIL"/>
          <w:i/>
          <w:color w:val="0000FF"/>
        </w:rPr>
        <w:tab/>
        <w:t>g</w:t>
      </w:r>
      <w:r>
        <w:rPr>
          <w:rFonts w:ascii="Doulos SIL" w:hAnsi="Doulos SIL"/>
          <w:i/>
          <w:color w:val="0000FF"/>
        </w:rPr>
        <w:t>ílénī</w:t>
      </w:r>
      <w:r>
        <w:rPr>
          <w:rFonts w:ascii="Doulos SIL" w:hAnsi="Doulos SIL"/>
          <w:i/>
          <w:color w:val="0000FF"/>
        </w:rPr>
        <w:tab/>
        <w:t>gìlén̄=nēʔ</w:t>
      </w:r>
      <w:r>
        <w:rPr>
          <w:rFonts w:ascii="Doulos SIL" w:hAnsi="Doulos SIL"/>
          <w:i/>
          <w:color w:val="0000FF"/>
        </w:rPr>
        <w:tab/>
        <w:t>gílén̄=nēʔ</w:t>
      </w:r>
      <w:r>
        <w:rPr>
          <w:rFonts w:ascii="Doulos SIL" w:hAnsi="Doulos SIL"/>
          <w:i/>
          <w:color w:val="0000FF"/>
        </w:rPr>
        <w:tab/>
      </w:r>
      <w:r w:rsidRPr="00986631">
        <w:rPr>
          <w:rFonts w:ascii="Doulos SIL" w:hAnsi="Doulos SIL"/>
          <w:i/>
          <w:color w:val="0000FF"/>
        </w:rPr>
        <w:t>g</w:t>
      </w:r>
      <w:r>
        <w:rPr>
          <w:rFonts w:ascii="Doulos SIL" w:hAnsi="Doulos SIL"/>
          <w:i/>
          <w:color w:val="0000FF"/>
        </w:rPr>
        <w:t>ì</w:t>
      </w:r>
      <w:r w:rsidRPr="00986631">
        <w:rPr>
          <w:rFonts w:ascii="Doulos SIL" w:hAnsi="Doulos SIL"/>
          <w:i/>
          <w:color w:val="0000FF"/>
        </w:rPr>
        <w:t>lénà</w:t>
      </w:r>
      <w:r w:rsidRPr="00986631">
        <w:rPr>
          <w:rFonts w:ascii="Doulos SIL" w:hAnsi="Doulos SIL"/>
          <w:i/>
          <w:color w:val="0000FF"/>
        </w:rPr>
        <w:tab/>
      </w:r>
      <w:r>
        <w:t>‘hang up’</w:t>
      </w:r>
    </w:p>
    <w:p w14:paraId="66F92620" w14:textId="77777777" w:rsidR="00C81760" w:rsidRDefault="00C81760" w:rsidP="005B3317"/>
    <w:p w14:paraId="638AC43D" w14:textId="531939F3" w:rsidR="001C55E6" w:rsidRPr="00524DC1" w:rsidRDefault="001C55E6" w:rsidP="005B3317">
      <w:r>
        <w:t>Examples with ‘</w:t>
      </w:r>
      <w:r w:rsidR="00324E8E">
        <w:t xml:space="preserve">he/she </w:t>
      </w:r>
      <w:r>
        <w:t>hit</w:t>
      </w:r>
      <w:r w:rsidR="00324E8E">
        <w:t xml:space="preserve"> </w:t>
      </w:r>
      <w:r w:rsidR="00DB6147">
        <w:t>__</w:t>
      </w:r>
      <w:r w:rsidR="00DD1B7C">
        <w:t>’ are in (</w:t>
      </w:r>
      <w:r w:rsidR="007722FB">
        <w:t>333</w:t>
      </w:r>
      <w:r w:rsidR="00DD1B7C">
        <w:t>)</w:t>
      </w:r>
      <w:r w:rsidR="00324E8E">
        <w:t>.</w:t>
      </w:r>
      <w:r w:rsidR="00524DC1">
        <w:t xml:space="preserve"> The variants with </w:t>
      </w:r>
      <w:r w:rsidR="00524DC1" w:rsidRPr="00B8501F">
        <w:rPr>
          <w:rFonts w:ascii="Doulos SIL" w:hAnsi="Doulos SIL"/>
          <w:i/>
          <w:color w:val="0000FF"/>
        </w:rPr>
        <w:t xml:space="preserve">á </w:t>
      </w:r>
      <w:r w:rsidR="00524DC1">
        <w:rPr>
          <w:rFonts w:ascii="Doulos SIL" w:hAnsi="Doulos SIL"/>
          <w:i/>
          <w:color w:val="0000FF"/>
        </w:rPr>
        <w:sym w:font="Symbol" w:char="F0C6"/>
      </w:r>
      <w:r w:rsidR="00524DC1">
        <w:t xml:space="preserve"> instead of </w:t>
      </w:r>
      <w:r w:rsidR="00524DC1" w:rsidRPr="00861523">
        <w:rPr>
          <w:rFonts w:ascii="Doulos SIL" w:hAnsi="Doulos SIL"/>
          <w:i/>
          <w:color w:val="0000FF"/>
        </w:rPr>
        <w:t xml:space="preserve">à </w:t>
      </w:r>
      <w:r w:rsidR="00524DC1">
        <w:rPr>
          <w:rFonts w:ascii="Doulos SIL" w:hAnsi="Doulos SIL"/>
          <w:i/>
          <w:color w:val="0000FF"/>
        </w:rPr>
        <w:t>ná</w:t>
      </w:r>
      <w:r w:rsidR="00524DC1">
        <w:t xml:space="preserve"> or </w:t>
      </w:r>
      <w:r w:rsidR="00524DC1" w:rsidRPr="00861523">
        <w:rPr>
          <w:rFonts w:ascii="Doulos SIL" w:hAnsi="Doulos SIL"/>
          <w:i/>
          <w:color w:val="0000FF"/>
        </w:rPr>
        <w:t xml:space="preserve">à </w:t>
      </w:r>
      <w:r w:rsidR="00524DC1">
        <w:rPr>
          <w:rFonts w:ascii="Doulos SIL" w:hAnsi="Doulos SIL"/>
          <w:i/>
          <w:color w:val="0000FF"/>
        </w:rPr>
        <w:t>ní</w:t>
      </w:r>
      <w:r w:rsidR="00524DC1">
        <w:t xml:space="preserve"> for 3Sg object</w:t>
      </w:r>
      <w:r w:rsidR="00853E5F">
        <w:t xml:space="preserve"> are difficult to model, see (103a) and discussion preceding it</w:t>
      </w:r>
      <w:r w:rsidR="00524DC1">
        <w:t xml:space="preserve">. The variant </w:t>
      </w:r>
      <w:r w:rsidR="00524DC1" w:rsidRPr="00543B63">
        <w:rPr>
          <w:rFonts w:ascii="Doulos SIL" w:hAnsi="Doulos SIL"/>
          <w:i/>
          <w:color w:val="0000FF"/>
        </w:rPr>
        <w:t xml:space="preserve">á </w:t>
      </w:r>
      <w:r w:rsidR="00853E5F">
        <w:rPr>
          <w:rFonts w:ascii="Doulos SIL" w:hAnsi="Doulos SIL"/>
          <w:i/>
          <w:color w:val="0000FF"/>
        </w:rPr>
        <w:t>(</w:t>
      </w:r>
      <w:r w:rsidR="00524DC1" w:rsidRPr="00543B63">
        <w:rPr>
          <w:rFonts w:ascii="Doulos SIL" w:hAnsi="Doulos SIL"/>
          <w:i/>
          <w:color w:val="0000FF"/>
        </w:rPr>
        <w:t>à</w:t>
      </w:r>
      <w:r w:rsidR="00853E5F">
        <w:rPr>
          <w:rFonts w:ascii="Doulos SIL" w:hAnsi="Doulos SIL"/>
          <w:i/>
          <w:color w:val="0000FF"/>
        </w:rPr>
        <w:t>)</w:t>
      </w:r>
      <w:r w:rsidR="00524DC1" w:rsidRPr="00543B63">
        <w:rPr>
          <w:rFonts w:ascii="Doulos SIL" w:hAnsi="Doulos SIL"/>
          <w:i/>
          <w:color w:val="0000FF"/>
        </w:rPr>
        <w:t>àⁿ</w:t>
      </w:r>
      <w:r w:rsidR="00524DC1">
        <w:t xml:space="preserve"> for expected </w:t>
      </w:r>
      <w:r w:rsidR="00DB6147">
        <w:t>#</w:t>
      </w:r>
      <w:r w:rsidR="00524DC1" w:rsidRPr="00543B63">
        <w:rPr>
          <w:rFonts w:ascii="Doulos SIL" w:hAnsi="Doulos SIL"/>
          <w:i/>
          <w:color w:val="0000FF"/>
        </w:rPr>
        <w:t>à ààⁿ</w:t>
      </w:r>
      <w:r w:rsidR="00524DC1">
        <w:t xml:space="preserve"> may be a special case of Final Tone-Raising (before an L</w:t>
      </w:r>
      <w:r w:rsidR="00524DC1">
        <w:noBreakHyphen/>
        <w:t>tone).</w:t>
      </w:r>
    </w:p>
    <w:p w14:paraId="374C8B3B" w14:textId="77777777" w:rsidR="001C55E6" w:rsidRDefault="001C55E6" w:rsidP="005B3317"/>
    <w:p w14:paraId="5FB7F066" w14:textId="59968326" w:rsidR="001C55E6" w:rsidRDefault="0066030A" w:rsidP="00C81760">
      <w:pPr>
        <w:keepNext/>
        <w:tabs>
          <w:tab w:val="left" w:pos="1080"/>
          <w:tab w:val="left" w:pos="2520"/>
          <w:tab w:val="left" w:pos="4500"/>
          <w:tab w:val="left" w:pos="6390"/>
        </w:tabs>
      </w:pPr>
      <w:r>
        <w:lastRenderedPageBreak/>
        <w:t>(</w:t>
      </w:r>
      <w:r w:rsidR="007722FB">
        <w:t>333</w:t>
      </w:r>
      <w:r>
        <w:t>)</w:t>
      </w:r>
      <w:r>
        <w:tab/>
      </w:r>
      <w:r w:rsidR="00DB6147">
        <w:tab/>
        <w:t>‘he/she hit __</w:t>
      </w:r>
      <w:r w:rsidR="001C55E6">
        <w:t>’</w:t>
      </w:r>
      <w:r w:rsidR="00DB6147">
        <w:tab/>
        <w:t>‘he/she didn’t hit __</w:t>
      </w:r>
      <w:r w:rsidR="007D58E1">
        <w:t>’</w:t>
      </w:r>
    </w:p>
    <w:p w14:paraId="2E8E4FAC" w14:textId="77777777" w:rsidR="001C55E6" w:rsidRDefault="001C55E6" w:rsidP="00C81760">
      <w:pPr>
        <w:keepNext/>
        <w:tabs>
          <w:tab w:val="clear" w:pos="369"/>
          <w:tab w:val="left" w:pos="720"/>
          <w:tab w:val="left" w:pos="1080"/>
          <w:tab w:val="left" w:pos="2520"/>
          <w:tab w:val="left" w:pos="4500"/>
          <w:tab w:val="left" w:pos="6390"/>
        </w:tabs>
      </w:pPr>
    </w:p>
    <w:p w14:paraId="2493526D" w14:textId="77777777" w:rsidR="001C55E6" w:rsidRDefault="001C55E6" w:rsidP="00C81760">
      <w:pPr>
        <w:keepNext/>
        <w:tabs>
          <w:tab w:val="clear" w:pos="369"/>
          <w:tab w:val="left" w:pos="720"/>
          <w:tab w:val="left" w:pos="1080"/>
          <w:tab w:val="left" w:pos="2520"/>
          <w:tab w:val="left" w:pos="4500"/>
          <w:tab w:val="left" w:pos="6390"/>
        </w:tabs>
      </w:pPr>
      <w:r>
        <w:tab/>
        <w:t>a. take “other” perfective form</w:t>
      </w:r>
    </w:p>
    <w:p w14:paraId="42CDEA60" w14:textId="77777777" w:rsidR="001C55E6" w:rsidRPr="002149EB" w:rsidRDefault="001C55E6" w:rsidP="00C81760">
      <w:pPr>
        <w:keepNext/>
        <w:tabs>
          <w:tab w:val="clear" w:pos="369"/>
          <w:tab w:val="left" w:pos="720"/>
          <w:tab w:val="left" w:pos="1080"/>
          <w:tab w:val="left" w:pos="2520"/>
          <w:tab w:val="left" w:pos="4500"/>
          <w:tab w:val="left" w:pos="6390"/>
        </w:tabs>
        <w:rPr>
          <w:i/>
          <w:u w:val="single"/>
        </w:rPr>
      </w:pPr>
      <w:r>
        <w:tab/>
        <w:t xml:space="preserve">    </w:t>
      </w:r>
      <w:r>
        <w:rPr>
          <w:i/>
        </w:rPr>
        <w:t>pronouns</w:t>
      </w:r>
    </w:p>
    <w:p w14:paraId="70A5495A" w14:textId="41CE3A88" w:rsidR="001C55E6" w:rsidRPr="00AF56F6" w:rsidRDefault="001C55E6" w:rsidP="00C81760">
      <w:pPr>
        <w:keepNext/>
        <w:tabs>
          <w:tab w:val="clear" w:pos="369"/>
          <w:tab w:val="left" w:pos="720"/>
          <w:tab w:val="left" w:pos="1080"/>
          <w:tab w:val="left" w:pos="2520"/>
          <w:tab w:val="left" w:pos="4500"/>
          <w:tab w:val="left" w:pos="6390"/>
        </w:tabs>
      </w:pPr>
      <w:r>
        <w:tab/>
      </w:r>
      <w:r>
        <w:tab/>
        <w:t>1Sg</w:t>
      </w:r>
      <w:r>
        <w:tab/>
      </w:r>
      <w:r w:rsidR="007D58E1">
        <w:rPr>
          <w:rFonts w:ascii="Doulos SIL" w:hAnsi="Doulos SIL"/>
          <w:i/>
          <w:color w:val="0000FF"/>
        </w:rPr>
        <w:t>à mā</w:t>
      </w:r>
      <w:r w:rsidRPr="00861523">
        <w:rPr>
          <w:rFonts w:ascii="Doulos SIL" w:hAnsi="Doulos SIL"/>
          <w:i/>
          <w:color w:val="0000FF"/>
        </w:rPr>
        <w:t xml:space="preserve"> báʔ</w:t>
      </w:r>
      <w:r w:rsidR="00AF56F6">
        <w:rPr>
          <w:rFonts w:ascii="Doulos SIL" w:hAnsi="Doulos SIL"/>
          <w:i/>
          <w:color w:val="0000FF"/>
        </w:rPr>
        <w:t>rī</w:t>
      </w:r>
      <w:r w:rsidR="007D58E1">
        <w:rPr>
          <w:rFonts w:ascii="Doulos SIL" w:hAnsi="Doulos SIL"/>
          <w:i/>
          <w:color w:val="0000FF"/>
        </w:rPr>
        <w:tab/>
        <w:t>à mā báʔr</w:t>
      </w:r>
      <w:r w:rsidR="00CC5AEF">
        <w:rPr>
          <w:rFonts w:ascii="Doulos SIL" w:hAnsi="Doulos SIL"/>
          <w:i/>
          <w:color w:val="0000FF"/>
        </w:rPr>
        <w:t>̄</w:t>
      </w:r>
      <w:r w:rsidR="007D58E1">
        <w:rPr>
          <w:rFonts w:ascii="Doulos SIL" w:hAnsi="Doulos SIL"/>
          <w:i/>
          <w:color w:val="0000FF"/>
        </w:rPr>
        <w:t>=rēʔ</w:t>
      </w:r>
    </w:p>
    <w:p w14:paraId="0FFBF1CB" w14:textId="511301FA" w:rsidR="001C55E6" w:rsidRPr="00861523" w:rsidRDefault="001C55E6" w:rsidP="00C81760">
      <w:pPr>
        <w:keepNext/>
        <w:tabs>
          <w:tab w:val="clear" w:pos="369"/>
          <w:tab w:val="left" w:pos="720"/>
          <w:tab w:val="left" w:pos="1080"/>
          <w:tab w:val="left" w:pos="2520"/>
          <w:tab w:val="left" w:pos="4500"/>
          <w:tab w:val="left" w:pos="6390"/>
        </w:tabs>
        <w:rPr>
          <w:rFonts w:ascii="Doulos SIL" w:hAnsi="Doulos SIL"/>
          <w:i/>
          <w:color w:val="0000FF"/>
        </w:rPr>
      </w:pPr>
      <w:r>
        <w:tab/>
      </w:r>
      <w:r>
        <w:tab/>
        <w:t>2Sg</w:t>
      </w:r>
      <w:r>
        <w:tab/>
      </w:r>
      <w:r w:rsidR="007D58E1">
        <w:rPr>
          <w:rFonts w:ascii="Doulos SIL" w:hAnsi="Doulos SIL"/>
          <w:i/>
          <w:color w:val="0000FF"/>
        </w:rPr>
        <w:t>à wō</w:t>
      </w:r>
      <w:r w:rsidRPr="00861523">
        <w:rPr>
          <w:rFonts w:ascii="Doulos SIL" w:hAnsi="Doulos SIL"/>
          <w:i/>
          <w:color w:val="0000FF"/>
        </w:rPr>
        <w:t xml:space="preserve"> báʔ</w:t>
      </w:r>
      <w:r w:rsidR="00AF56F6">
        <w:rPr>
          <w:rFonts w:ascii="Doulos SIL" w:hAnsi="Doulos SIL"/>
          <w:i/>
          <w:color w:val="0000FF"/>
        </w:rPr>
        <w:t>rī</w:t>
      </w:r>
      <w:r w:rsidR="007D58E1">
        <w:rPr>
          <w:rFonts w:ascii="Doulos SIL" w:hAnsi="Doulos SIL"/>
          <w:i/>
          <w:color w:val="0000FF"/>
        </w:rPr>
        <w:tab/>
        <w:t xml:space="preserve">à wō </w:t>
      </w:r>
      <w:r w:rsidR="00CC5AEF">
        <w:rPr>
          <w:rFonts w:ascii="Doulos SIL" w:hAnsi="Doulos SIL"/>
          <w:i/>
          <w:color w:val="0000FF"/>
        </w:rPr>
        <w:t>báʔr̄=rēʔ</w:t>
      </w:r>
    </w:p>
    <w:p w14:paraId="4F77A208" w14:textId="6520C51B" w:rsidR="001C55E6" w:rsidRDefault="001C55E6" w:rsidP="00C81760">
      <w:pPr>
        <w:keepNext/>
        <w:tabs>
          <w:tab w:val="clear" w:pos="369"/>
          <w:tab w:val="left" w:pos="720"/>
          <w:tab w:val="left" w:pos="1080"/>
          <w:tab w:val="left" w:pos="2520"/>
          <w:tab w:val="left" w:pos="4500"/>
          <w:tab w:val="left" w:pos="6390"/>
        </w:tabs>
      </w:pPr>
      <w:r>
        <w:tab/>
      </w:r>
      <w:r>
        <w:tab/>
        <w:t>1Pl</w:t>
      </w:r>
      <w:r>
        <w:tab/>
      </w:r>
      <w:r w:rsidRPr="00861523">
        <w:rPr>
          <w:rFonts w:ascii="Doulos SIL" w:hAnsi="Doulos SIL"/>
          <w:i/>
          <w:color w:val="0000FF"/>
        </w:rPr>
        <w:t>à mùʔùⁿ báʔ</w:t>
      </w:r>
      <w:r w:rsidR="00AF56F6">
        <w:rPr>
          <w:rFonts w:ascii="Doulos SIL" w:hAnsi="Doulos SIL"/>
          <w:i/>
          <w:color w:val="0000FF"/>
        </w:rPr>
        <w:t>rī</w:t>
      </w:r>
      <w:r w:rsidR="007D58E1">
        <w:rPr>
          <w:rFonts w:ascii="Doulos SIL" w:hAnsi="Doulos SIL"/>
          <w:i/>
          <w:color w:val="0000FF"/>
        </w:rPr>
        <w:tab/>
      </w:r>
      <w:r w:rsidR="007D58E1" w:rsidRPr="00861523">
        <w:rPr>
          <w:rFonts w:ascii="Doulos SIL" w:hAnsi="Doulos SIL"/>
          <w:i/>
          <w:color w:val="0000FF"/>
        </w:rPr>
        <w:t>à mùʔùⁿ</w:t>
      </w:r>
      <w:r w:rsidR="007D58E1" w:rsidRPr="007D58E1">
        <w:rPr>
          <w:rFonts w:ascii="Doulos SIL" w:hAnsi="Doulos SIL"/>
          <w:i/>
          <w:color w:val="0000FF"/>
        </w:rPr>
        <w:t xml:space="preserve"> </w:t>
      </w:r>
      <w:r w:rsidR="00CC5AEF">
        <w:rPr>
          <w:rFonts w:ascii="Doulos SIL" w:hAnsi="Doulos SIL"/>
          <w:i/>
          <w:color w:val="0000FF"/>
        </w:rPr>
        <w:t>báʔr̄=rēʔ</w:t>
      </w:r>
    </w:p>
    <w:p w14:paraId="3B8FE9F8" w14:textId="06EB1F0A" w:rsidR="001C55E6" w:rsidRDefault="001C55E6" w:rsidP="00C81760">
      <w:pPr>
        <w:keepNext/>
        <w:tabs>
          <w:tab w:val="clear" w:pos="369"/>
          <w:tab w:val="left" w:pos="720"/>
          <w:tab w:val="left" w:pos="1080"/>
          <w:tab w:val="left" w:pos="2520"/>
          <w:tab w:val="left" w:pos="4500"/>
          <w:tab w:val="left" w:pos="6390"/>
        </w:tabs>
      </w:pPr>
      <w:r>
        <w:tab/>
      </w:r>
      <w:r>
        <w:tab/>
        <w:t>2Pl</w:t>
      </w:r>
      <w:r>
        <w:tab/>
      </w:r>
      <w:r w:rsidR="007D58E1">
        <w:rPr>
          <w:rFonts w:ascii="Doulos SIL" w:hAnsi="Doulos SIL"/>
          <w:i/>
          <w:color w:val="0000FF"/>
        </w:rPr>
        <w:t>à ēē</w:t>
      </w:r>
      <w:r w:rsidRPr="00861523">
        <w:rPr>
          <w:rFonts w:ascii="Doulos SIL" w:hAnsi="Doulos SIL"/>
          <w:i/>
          <w:color w:val="0000FF"/>
        </w:rPr>
        <w:t>ⁿ báʔ</w:t>
      </w:r>
      <w:r w:rsidR="00AF56F6">
        <w:rPr>
          <w:rFonts w:ascii="Doulos SIL" w:hAnsi="Doulos SIL"/>
          <w:i/>
          <w:color w:val="0000FF"/>
        </w:rPr>
        <w:t>rī</w:t>
      </w:r>
      <w:r w:rsidR="007D58E1">
        <w:rPr>
          <w:rFonts w:ascii="Doulos SIL" w:hAnsi="Doulos SIL"/>
          <w:i/>
          <w:color w:val="0000FF"/>
        </w:rPr>
        <w:tab/>
        <w:t>à ēē</w:t>
      </w:r>
      <w:r w:rsidR="007D58E1" w:rsidRPr="00861523">
        <w:rPr>
          <w:rFonts w:ascii="Doulos SIL" w:hAnsi="Doulos SIL"/>
          <w:i/>
          <w:color w:val="0000FF"/>
        </w:rPr>
        <w:t>ⁿ</w:t>
      </w:r>
      <w:r w:rsidR="00CC5AEF">
        <w:rPr>
          <w:rFonts w:ascii="Doulos SIL" w:hAnsi="Doulos SIL"/>
          <w:i/>
          <w:color w:val="0000FF"/>
        </w:rPr>
        <w:t xml:space="preserve"> báʔr̄=rēʔ</w:t>
      </w:r>
    </w:p>
    <w:p w14:paraId="1B0F9980" w14:textId="2FCE4768" w:rsidR="001C55E6" w:rsidRDefault="001C55E6" w:rsidP="00C81760">
      <w:pPr>
        <w:keepNext/>
        <w:tabs>
          <w:tab w:val="clear" w:pos="369"/>
          <w:tab w:val="left" w:pos="720"/>
          <w:tab w:val="left" w:pos="1080"/>
          <w:tab w:val="left" w:pos="2520"/>
          <w:tab w:val="left" w:pos="4500"/>
          <w:tab w:val="left" w:pos="6390"/>
        </w:tabs>
        <w:rPr>
          <w:rFonts w:ascii="Doulos SIL" w:hAnsi="Doulos SIL"/>
          <w:i/>
          <w:color w:val="0000FF"/>
        </w:rPr>
      </w:pPr>
      <w:r>
        <w:tab/>
      </w:r>
      <w:r>
        <w:tab/>
        <w:t>3PlHum</w:t>
      </w:r>
      <w:r>
        <w:tab/>
      </w:r>
      <w:r w:rsidRPr="00861523">
        <w:rPr>
          <w:rFonts w:ascii="Doulos SIL" w:hAnsi="Doulos SIL"/>
          <w:i/>
          <w:color w:val="0000FF"/>
        </w:rPr>
        <w:t>á ààⁿ báʔ</w:t>
      </w:r>
      <w:r w:rsidR="00AF56F6">
        <w:rPr>
          <w:rFonts w:ascii="Doulos SIL" w:hAnsi="Doulos SIL"/>
          <w:i/>
          <w:color w:val="0000FF"/>
        </w:rPr>
        <w:t>rī</w:t>
      </w:r>
      <w:r w:rsidR="007D58E1">
        <w:rPr>
          <w:rFonts w:ascii="Doulos SIL" w:hAnsi="Doulos SIL"/>
          <w:i/>
          <w:color w:val="0000FF"/>
        </w:rPr>
        <w:tab/>
      </w:r>
      <w:r w:rsidR="007D58E1" w:rsidRPr="00861523">
        <w:rPr>
          <w:rFonts w:ascii="Doulos SIL" w:hAnsi="Doulos SIL"/>
          <w:i/>
          <w:color w:val="0000FF"/>
        </w:rPr>
        <w:t>á ààⁿ</w:t>
      </w:r>
      <w:r w:rsidR="00CC5AEF" w:rsidRPr="00CC5AEF">
        <w:rPr>
          <w:rFonts w:ascii="Doulos SIL" w:hAnsi="Doulos SIL"/>
          <w:i/>
          <w:color w:val="0000FF"/>
        </w:rPr>
        <w:t xml:space="preserve"> </w:t>
      </w:r>
      <w:r w:rsidR="00CC5AEF">
        <w:rPr>
          <w:rFonts w:ascii="Doulos SIL" w:hAnsi="Doulos SIL"/>
          <w:i/>
          <w:color w:val="0000FF"/>
        </w:rPr>
        <w:t>báʔr̄=rēʔ</w:t>
      </w:r>
    </w:p>
    <w:p w14:paraId="4695D560" w14:textId="7711F16D" w:rsidR="007D58E1" w:rsidRDefault="007D58E1" w:rsidP="00C81760">
      <w:pPr>
        <w:keepNext/>
        <w:tabs>
          <w:tab w:val="clear" w:pos="369"/>
          <w:tab w:val="left" w:pos="720"/>
          <w:tab w:val="left" w:pos="1080"/>
          <w:tab w:val="left" w:pos="2520"/>
          <w:tab w:val="left" w:pos="4500"/>
          <w:tab w:val="left" w:pos="6390"/>
        </w:tabs>
      </w:pPr>
      <w:r>
        <w:rPr>
          <w:rFonts w:ascii="Doulos SIL" w:hAnsi="Doulos SIL"/>
          <w:i/>
          <w:color w:val="0000FF"/>
        </w:rPr>
        <w:tab/>
      </w:r>
      <w:r>
        <w:rPr>
          <w:rFonts w:ascii="Doulos SIL" w:hAnsi="Doulos SIL"/>
          <w:i/>
          <w:color w:val="0000FF"/>
        </w:rPr>
        <w:tab/>
      </w:r>
      <w:r>
        <w:rPr>
          <w:rFonts w:ascii="Doulos SIL" w:hAnsi="Doulos SIL"/>
          <w:i/>
          <w:color w:val="0000FF"/>
        </w:rPr>
        <w:tab/>
      </w:r>
      <w:r w:rsidR="00CC5AEF">
        <w:t xml:space="preserve">~ </w:t>
      </w:r>
      <w:r>
        <w:rPr>
          <w:rFonts w:ascii="Doulos SIL" w:hAnsi="Doulos SIL"/>
          <w:i/>
          <w:color w:val="0000FF"/>
        </w:rPr>
        <w:t xml:space="preserve">à náà(à)ⁿ </w:t>
      </w:r>
      <w:r w:rsidRPr="00861523">
        <w:rPr>
          <w:rFonts w:ascii="Doulos SIL" w:hAnsi="Doulos SIL"/>
          <w:i/>
          <w:color w:val="0000FF"/>
        </w:rPr>
        <w:t>báʔ</w:t>
      </w:r>
      <w:r>
        <w:rPr>
          <w:rFonts w:ascii="Doulos SIL" w:hAnsi="Doulos SIL"/>
          <w:i/>
          <w:color w:val="0000FF"/>
        </w:rPr>
        <w:t>rī</w:t>
      </w:r>
      <w:r w:rsidR="00CC5AEF">
        <w:rPr>
          <w:rFonts w:ascii="Doulos SIL" w:hAnsi="Doulos SIL"/>
          <w:i/>
          <w:color w:val="0000FF"/>
        </w:rPr>
        <w:tab/>
      </w:r>
      <w:r w:rsidR="00CC5AEF">
        <w:t xml:space="preserve">~ </w:t>
      </w:r>
      <w:r w:rsidR="00CC5AEF">
        <w:rPr>
          <w:rFonts w:ascii="Doulos SIL" w:hAnsi="Doulos SIL"/>
          <w:i/>
          <w:color w:val="0000FF"/>
        </w:rPr>
        <w:t>à náà(à)ⁿ</w:t>
      </w:r>
      <w:r w:rsidR="00CC5AEF" w:rsidRPr="00CC5AEF">
        <w:rPr>
          <w:rFonts w:ascii="Doulos SIL" w:hAnsi="Doulos SIL"/>
          <w:i/>
          <w:color w:val="0000FF"/>
        </w:rPr>
        <w:t xml:space="preserve"> </w:t>
      </w:r>
      <w:r w:rsidR="00CC5AEF">
        <w:rPr>
          <w:rFonts w:ascii="Doulos SIL" w:hAnsi="Doulos SIL"/>
          <w:i/>
          <w:color w:val="0000FF"/>
        </w:rPr>
        <w:t>báʔr̄=rēʔ</w:t>
      </w:r>
    </w:p>
    <w:p w14:paraId="40808523" w14:textId="580A9FF3" w:rsidR="001C55E6" w:rsidRDefault="001C55E6" w:rsidP="00C81760">
      <w:pPr>
        <w:keepNext/>
        <w:tabs>
          <w:tab w:val="clear" w:pos="369"/>
          <w:tab w:val="left" w:pos="720"/>
          <w:tab w:val="left" w:pos="1080"/>
          <w:tab w:val="left" w:pos="2520"/>
          <w:tab w:val="left" w:pos="4500"/>
          <w:tab w:val="left" w:pos="6390"/>
        </w:tabs>
      </w:pPr>
      <w:r>
        <w:tab/>
      </w:r>
      <w:r>
        <w:tab/>
        <w:t>3PlNonh</w:t>
      </w:r>
      <w:r>
        <w:tab/>
      </w:r>
      <w:r w:rsidRPr="00861523">
        <w:rPr>
          <w:rFonts w:ascii="Doulos SIL" w:hAnsi="Doulos SIL"/>
          <w:i/>
          <w:color w:val="0000FF"/>
        </w:rPr>
        <w:t>á èèⁿ báʔ</w:t>
      </w:r>
      <w:r w:rsidR="00AF56F6">
        <w:rPr>
          <w:rFonts w:ascii="Doulos SIL" w:hAnsi="Doulos SIL"/>
          <w:i/>
          <w:color w:val="0000FF"/>
        </w:rPr>
        <w:t>rī</w:t>
      </w:r>
      <w:r w:rsidR="00CC5AEF">
        <w:rPr>
          <w:rFonts w:ascii="Doulos SIL" w:hAnsi="Doulos SIL"/>
          <w:i/>
          <w:color w:val="0000FF"/>
        </w:rPr>
        <w:tab/>
      </w:r>
      <w:r w:rsidR="00CC5AEF" w:rsidRPr="00861523">
        <w:rPr>
          <w:rFonts w:ascii="Doulos SIL" w:hAnsi="Doulos SIL"/>
          <w:i/>
          <w:color w:val="0000FF"/>
        </w:rPr>
        <w:t>á èèⁿ</w:t>
      </w:r>
      <w:r w:rsidR="00CC5AEF" w:rsidRPr="00CC5AEF">
        <w:rPr>
          <w:rFonts w:ascii="Doulos SIL" w:hAnsi="Doulos SIL"/>
          <w:i/>
          <w:color w:val="0000FF"/>
        </w:rPr>
        <w:t xml:space="preserve"> </w:t>
      </w:r>
      <w:r w:rsidR="00CC5AEF">
        <w:rPr>
          <w:rFonts w:ascii="Doulos SIL" w:hAnsi="Doulos SIL"/>
          <w:i/>
          <w:color w:val="0000FF"/>
        </w:rPr>
        <w:t>báʔr̄=rēʔ</w:t>
      </w:r>
    </w:p>
    <w:p w14:paraId="3D421C67" w14:textId="65447602" w:rsidR="00CC5AEF" w:rsidRDefault="00CC5AEF" w:rsidP="00CC5AEF">
      <w:pPr>
        <w:tabs>
          <w:tab w:val="clear" w:pos="369"/>
          <w:tab w:val="left" w:pos="720"/>
          <w:tab w:val="left" w:pos="1080"/>
          <w:tab w:val="left" w:pos="2520"/>
          <w:tab w:val="left" w:pos="4500"/>
          <w:tab w:val="left" w:pos="6390"/>
        </w:tabs>
      </w:pPr>
      <w:r>
        <w:rPr>
          <w:rFonts w:ascii="Doulos SIL" w:hAnsi="Doulos SIL"/>
          <w:i/>
          <w:color w:val="0000FF"/>
        </w:rPr>
        <w:tab/>
      </w:r>
      <w:r>
        <w:rPr>
          <w:rFonts w:ascii="Doulos SIL" w:hAnsi="Doulos SIL"/>
          <w:i/>
          <w:color w:val="0000FF"/>
        </w:rPr>
        <w:tab/>
      </w:r>
      <w:r>
        <w:rPr>
          <w:rFonts w:ascii="Doulos SIL" w:hAnsi="Doulos SIL"/>
          <w:i/>
          <w:color w:val="0000FF"/>
        </w:rPr>
        <w:tab/>
      </w:r>
      <w:r>
        <w:t xml:space="preserve">~ </w:t>
      </w:r>
      <w:r>
        <w:rPr>
          <w:rFonts w:ascii="Doulos SIL" w:hAnsi="Doulos SIL"/>
          <w:i/>
          <w:color w:val="0000FF"/>
        </w:rPr>
        <w:t xml:space="preserve">à níì(ì)ⁿ </w:t>
      </w:r>
      <w:r w:rsidRPr="00861523">
        <w:rPr>
          <w:rFonts w:ascii="Doulos SIL" w:hAnsi="Doulos SIL"/>
          <w:i/>
          <w:color w:val="0000FF"/>
        </w:rPr>
        <w:t>báʔ</w:t>
      </w:r>
      <w:r>
        <w:rPr>
          <w:rFonts w:ascii="Doulos SIL" w:hAnsi="Doulos SIL"/>
          <w:i/>
          <w:color w:val="0000FF"/>
        </w:rPr>
        <w:t>rī</w:t>
      </w:r>
      <w:r>
        <w:rPr>
          <w:rFonts w:ascii="Doulos SIL" w:hAnsi="Doulos SIL"/>
          <w:i/>
          <w:color w:val="0000FF"/>
        </w:rPr>
        <w:tab/>
      </w:r>
      <w:r>
        <w:t xml:space="preserve">~ </w:t>
      </w:r>
      <w:r>
        <w:rPr>
          <w:rFonts w:ascii="Doulos SIL" w:hAnsi="Doulos SIL"/>
          <w:i/>
          <w:color w:val="0000FF"/>
        </w:rPr>
        <w:t>à níì(ì)ⁿ</w:t>
      </w:r>
      <w:r w:rsidRPr="00CC5AEF">
        <w:rPr>
          <w:rFonts w:ascii="Doulos SIL" w:hAnsi="Doulos SIL"/>
          <w:i/>
          <w:color w:val="0000FF"/>
        </w:rPr>
        <w:t xml:space="preserve"> </w:t>
      </w:r>
      <w:r>
        <w:rPr>
          <w:rFonts w:ascii="Doulos SIL" w:hAnsi="Doulos SIL"/>
          <w:i/>
          <w:color w:val="0000FF"/>
        </w:rPr>
        <w:t>báʔr̄=rēʔ</w:t>
      </w:r>
    </w:p>
    <w:p w14:paraId="1D806E0D" w14:textId="77777777" w:rsidR="001C55E6" w:rsidRDefault="001C55E6" w:rsidP="00CC5AEF">
      <w:pPr>
        <w:tabs>
          <w:tab w:val="clear" w:pos="369"/>
          <w:tab w:val="left" w:pos="720"/>
          <w:tab w:val="left" w:pos="1080"/>
          <w:tab w:val="left" w:pos="2520"/>
          <w:tab w:val="left" w:pos="4500"/>
          <w:tab w:val="left" w:pos="6390"/>
        </w:tabs>
      </w:pPr>
      <w:r>
        <w:tab/>
        <w:t xml:space="preserve">    </w:t>
      </w:r>
      <w:r>
        <w:rPr>
          <w:i/>
        </w:rPr>
        <w:t>plural noun</w:t>
      </w:r>
    </w:p>
    <w:p w14:paraId="630AB67F" w14:textId="2C94C391" w:rsidR="001C55E6" w:rsidRPr="002149EB" w:rsidRDefault="001C55E6" w:rsidP="00CC5AEF">
      <w:pPr>
        <w:tabs>
          <w:tab w:val="clear" w:pos="369"/>
          <w:tab w:val="left" w:pos="720"/>
          <w:tab w:val="left" w:pos="1080"/>
          <w:tab w:val="left" w:pos="2520"/>
          <w:tab w:val="left" w:pos="4500"/>
          <w:tab w:val="left" w:pos="6390"/>
        </w:tabs>
      </w:pPr>
      <w:r>
        <w:tab/>
      </w:r>
      <w:r>
        <w:tab/>
        <w:t>‘people’</w:t>
      </w:r>
      <w:r>
        <w:tab/>
      </w:r>
      <w:r w:rsidRPr="00861523">
        <w:rPr>
          <w:rFonts w:ascii="Doulos SIL" w:hAnsi="Doulos SIL"/>
          <w:i/>
          <w:color w:val="0000FF"/>
        </w:rPr>
        <w:t>à mɛ̀ʔɛ̀</w:t>
      </w:r>
      <w:r w:rsidR="00CC5AEF">
        <w:rPr>
          <w:rFonts w:ascii="Doulos SIL" w:hAnsi="Doulos SIL"/>
          <w:i/>
          <w:color w:val="0000FF"/>
        </w:rPr>
        <w:t>-ná-à</w:t>
      </w:r>
      <w:r w:rsidRPr="00861523">
        <w:rPr>
          <w:rFonts w:ascii="Doulos SIL" w:hAnsi="Doulos SIL"/>
          <w:i/>
          <w:color w:val="0000FF"/>
        </w:rPr>
        <w:t>ⁿ báʔ</w:t>
      </w:r>
      <w:r w:rsidR="00AF56F6">
        <w:rPr>
          <w:rFonts w:ascii="Doulos SIL" w:hAnsi="Doulos SIL"/>
          <w:i/>
          <w:color w:val="0000FF"/>
        </w:rPr>
        <w:t>rī</w:t>
      </w:r>
      <w:r w:rsidR="00CC5AEF">
        <w:rPr>
          <w:rFonts w:ascii="Doulos SIL" w:hAnsi="Doulos SIL"/>
          <w:i/>
          <w:color w:val="0000FF"/>
        </w:rPr>
        <w:tab/>
      </w:r>
      <w:r w:rsidR="00CC5AEF" w:rsidRPr="00861523">
        <w:rPr>
          <w:rFonts w:ascii="Doulos SIL" w:hAnsi="Doulos SIL"/>
          <w:i/>
          <w:color w:val="0000FF"/>
        </w:rPr>
        <w:t>à mɛ̀ʔɛ̀</w:t>
      </w:r>
      <w:r w:rsidR="00CC5AEF">
        <w:rPr>
          <w:rFonts w:ascii="Doulos SIL" w:hAnsi="Doulos SIL"/>
          <w:i/>
          <w:color w:val="0000FF"/>
        </w:rPr>
        <w:t>-ná-à</w:t>
      </w:r>
      <w:r w:rsidR="00CC5AEF" w:rsidRPr="00861523">
        <w:rPr>
          <w:rFonts w:ascii="Doulos SIL" w:hAnsi="Doulos SIL"/>
          <w:i/>
          <w:color w:val="0000FF"/>
        </w:rPr>
        <w:t>ⁿ</w:t>
      </w:r>
      <w:r w:rsidR="00CC5AEF" w:rsidRPr="00CC5AEF">
        <w:rPr>
          <w:rFonts w:ascii="Doulos SIL" w:hAnsi="Doulos SIL"/>
          <w:i/>
          <w:color w:val="0000FF"/>
        </w:rPr>
        <w:t xml:space="preserve"> </w:t>
      </w:r>
      <w:r w:rsidR="00CC5AEF">
        <w:rPr>
          <w:rFonts w:ascii="Doulos SIL" w:hAnsi="Doulos SIL"/>
          <w:i/>
          <w:color w:val="0000FF"/>
        </w:rPr>
        <w:t>báʔr=rēʔ</w:t>
      </w:r>
    </w:p>
    <w:p w14:paraId="2D0814CF" w14:textId="77777777" w:rsidR="001C55E6" w:rsidRDefault="001C55E6" w:rsidP="00CC5AEF">
      <w:pPr>
        <w:tabs>
          <w:tab w:val="clear" w:pos="369"/>
          <w:tab w:val="left" w:pos="720"/>
          <w:tab w:val="left" w:pos="1080"/>
          <w:tab w:val="left" w:pos="2520"/>
          <w:tab w:val="left" w:pos="4500"/>
          <w:tab w:val="left" w:pos="6390"/>
        </w:tabs>
      </w:pPr>
    </w:p>
    <w:p w14:paraId="2A13078B" w14:textId="59BD15B9" w:rsidR="001C55E6" w:rsidRDefault="001C55E6" w:rsidP="00CC5AEF">
      <w:pPr>
        <w:tabs>
          <w:tab w:val="clear" w:pos="369"/>
          <w:tab w:val="left" w:pos="720"/>
          <w:tab w:val="left" w:pos="1080"/>
          <w:tab w:val="left" w:pos="2520"/>
          <w:tab w:val="left" w:pos="4500"/>
          <w:tab w:val="left" w:pos="6390"/>
        </w:tabs>
      </w:pPr>
      <w:r>
        <w:tab/>
        <w:t xml:space="preserve">b. 3Sg perfective </w:t>
      </w:r>
      <w:r w:rsidR="00F56484">
        <w:t>form</w:t>
      </w:r>
    </w:p>
    <w:p w14:paraId="371517C5" w14:textId="77777777" w:rsidR="001C55E6" w:rsidRPr="002149EB" w:rsidRDefault="001C55E6" w:rsidP="00CC5AEF">
      <w:pPr>
        <w:tabs>
          <w:tab w:val="clear" w:pos="369"/>
          <w:tab w:val="left" w:pos="720"/>
          <w:tab w:val="left" w:pos="1080"/>
          <w:tab w:val="left" w:pos="2520"/>
          <w:tab w:val="left" w:pos="4500"/>
          <w:tab w:val="left" w:pos="6390"/>
        </w:tabs>
        <w:rPr>
          <w:i/>
          <w:u w:val="single"/>
        </w:rPr>
      </w:pPr>
      <w:r>
        <w:tab/>
        <w:t xml:space="preserve">    </w:t>
      </w:r>
      <w:r>
        <w:rPr>
          <w:i/>
        </w:rPr>
        <w:t>pronouns</w:t>
      </w:r>
    </w:p>
    <w:p w14:paraId="3F3DA3DA" w14:textId="3C12229E" w:rsidR="001C55E6" w:rsidRDefault="001C55E6" w:rsidP="00CC5AEF">
      <w:pPr>
        <w:tabs>
          <w:tab w:val="clear" w:pos="369"/>
          <w:tab w:val="left" w:pos="720"/>
          <w:tab w:val="left" w:pos="1080"/>
          <w:tab w:val="left" w:pos="2520"/>
          <w:tab w:val="left" w:pos="4500"/>
          <w:tab w:val="left" w:pos="6390"/>
        </w:tabs>
      </w:pPr>
      <w:r>
        <w:tab/>
      </w:r>
      <w:r>
        <w:tab/>
        <w:t>3SgHum</w:t>
      </w:r>
      <w:r>
        <w:tab/>
      </w:r>
      <w:r w:rsidRPr="00861523">
        <w:rPr>
          <w:rFonts w:ascii="Doulos SIL" w:hAnsi="Doulos SIL"/>
          <w:i/>
          <w:color w:val="0000FF"/>
        </w:rPr>
        <w:t xml:space="preserve">à </w:t>
      </w:r>
      <w:r w:rsidR="001161C8">
        <w:rPr>
          <w:rFonts w:ascii="Doulos SIL" w:hAnsi="Doulos SIL"/>
          <w:i/>
          <w:color w:val="0000FF"/>
        </w:rPr>
        <w:t>n</w:t>
      </w:r>
      <w:r w:rsidR="00F56484" w:rsidRPr="00861523">
        <w:rPr>
          <w:rFonts w:ascii="Doulos SIL" w:hAnsi="Doulos SIL"/>
          <w:i/>
          <w:color w:val="0000FF"/>
        </w:rPr>
        <w:t>á bàʔrí</w:t>
      </w:r>
      <w:r w:rsidR="00CC5AEF">
        <w:rPr>
          <w:rFonts w:ascii="Doulos SIL" w:hAnsi="Doulos SIL"/>
          <w:i/>
          <w:color w:val="0000FF"/>
        </w:rPr>
        <w:tab/>
      </w:r>
      <w:r w:rsidR="00CC5AEF" w:rsidRPr="00861523">
        <w:rPr>
          <w:rFonts w:ascii="Doulos SIL" w:hAnsi="Doulos SIL"/>
          <w:i/>
          <w:color w:val="0000FF"/>
        </w:rPr>
        <w:t xml:space="preserve">à </w:t>
      </w:r>
      <w:r w:rsidR="00CC5AEF">
        <w:rPr>
          <w:rFonts w:ascii="Doulos SIL" w:hAnsi="Doulos SIL"/>
          <w:i/>
          <w:color w:val="0000FF"/>
        </w:rPr>
        <w:t>n</w:t>
      </w:r>
      <w:r w:rsidR="00CC5AEF" w:rsidRPr="00861523">
        <w:rPr>
          <w:rFonts w:ascii="Doulos SIL" w:hAnsi="Doulos SIL"/>
          <w:i/>
          <w:color w:val="0000FF"/>
        </w:rPr>
        <w:t>á</w:t>
      </w:r>
      <w:r w:rsidR="00CC5AEF">
        <w:rPr>
          <w:rFonts w:ascii="Doulos SIL" w:hAnsi="Doulos SIL"/>
          <w:i/>
          <w:color w:val="0000FF"/>
        </w:rPr>
        <w:t xml:space="preserve"> bàʔŕ=rēʔ</w:t>
      </w:r>
    </w:p>
    <w:p w14:paraId="48342507" w14:textId="3E2D2F6A" w:rsidR="007D58E1" w:rsidRPr="007D58E1" w:rsidRDefault="007D58E1" w:rsidP="00CC5AEF">
      <w:pPr>
        <w:tabs>
          <w:tab w:val="clear" w:pos="369"/>
          <w:tab w:val="left" w:pos="720"/>
          <w:tab w:val="left" w:pos="1080"/>
          <w:tab w:val="left" w:pos="2520"/>
          <w:tab w:val="left" w:pos="4500"/>
          <w:tab w:val="left" w:pos="6390"/>
        </w:tabs>
      </w:pPr>
      <w:r>
        <w:tab/>
      </w:r>
      <w:r>
        <w:tab/>
      </w:r>
      <w:r>
        <w:tab/>
        <w:t xml:space="preserve">~ </w:t>
      </w:r>
      <w:r w:rsidRPr="00B8501F">
        <w:rPr>
          <w:rFonts w:ascii="Doulos SIL" w:hAnsi="Doulos SIL"/>
          <w:i/>
          <w:color w:val="0000FF"/>
        </w:rPr>
        <w:t xml:space="preserve">á </w:t>
      </w:r>
      <w:r w:rsidR="00DD1B7C">
        <w:rPr>
          <w:rFonts w:ascii="Doulos SIL" w:hAnsi="Doulos SIL"/>
          <w:i/>
          <w:color w:val="0000FF"/>
        </w:rPr>
        <w:sym w:font="Symbol" w:char="F0C6"/>
      </w:r>
      <w:r w:rsidR="00DD1B7C">
        <w:rPr>
          <w:rFonts w:ascii="Doulos SIL" w:hAnsi="Doulos SIL"/>
          <w:i/>
          <w:color w:val="0000FF"/>
        </w:rPr>
        <w:t xml:space="preserve"> </w:t>
      </w:r>
      <w:r w:rsidRPr="00B8501F">
        <w:rPr>
          <w:rFonts w:ascii="Doulos SIL" w:hAnsi="Doulos SIL"/>
          <w:i/>
          <w:color w:val="0000FF"/>
        </w:rPr>
        <w:t>bàʔrí</w:t>
      </w:r>
      <w:r w:rsidR="00CC5AEF" w:rsidRPr="00B8501F">
        <w:rPr>
          <w:rFonts w:ascii="Doulos SIL" w:hAnsi="Doulos SIL"/>
          <w:i/>
          <w:color w:val="0000FF"/>
        </w:rPr>
        <w:tab/>
      </w:r>
      <w:r w:rsidR="00CC5AEF">
        <w:t xml:space="preserve">~ </w:t>
      </w:r>
      <w:r w:rsidR="00CC5AEF" w:rsidRPr="00B8501F">
        <w:rPr>
          <w:rFonts w:ascii="Doulos SIL" w:hAnsi="Doulos SIL"/>
          <w:i/>
          <w:color w:val="0000FF"/>
        </w:rPr>
        <w:t>á</w:t>
      </w:r>
      <w:r w:rsidR="00DD1B7C" w:rsidRPr="00B8501F">
        <w:rPr>
          <w:rFonts w:ascii="Doulos SIL" w:hAnsi="Doulos SIL"/>
          <w:i/>
          <w:color w:val="0000FF"/>
        </w:rPr>
        <w:t xml:space="preserve"> </w:t>
      </w:r>
      <w:r w:rsidR="00DD1B7C">
        <w:rPr>
          <w:rFonts w:ascii="Doulos SIL" w:hAnsi="Doulos SIL"/>
          <w:i/>
          <w:color w:val="0000FF"/>
        </w:rPr>
        <w:sym w:font="Symbol" w:char="F0C6"/>
      </w:r>
      <w:r w:rsidR="00CC5AEF" w:rsidRPr="00CC5AEF">
        <w:rPr>
          <w:rFonts w:ascii="Doulos SIL" w:hAnsi="Doulos SIL"/>
          <w:i/>
          <w:color w:val="0000FF"/>
        </w:rPr>
        <w:t xml:space="preserve"> </w:t>
      </w:r>
      <w:r w:rsidR="00CC5AEF">
        <w:rPr>
          <w:rFonts w:ascii="Doulos SIL" w:hAnsi="Doulos SIL"/>
          <w:i/>
          <w:color w:val="0000FF"/>
        </w:rPr>
        <w:t>bàʔŕ=rēʔ</w:t>
      </w:r>
    </w:p>
    <w:p w14:paraId="3AC3C061" w14:textId="57BC120B" w:rsidR="001C55E6" w:rsidRDefault="001C55E6" w:rsidP="00CC5AEF">
      <w:pPr>
        <w:tabs>
          <w:tab w:val="clear" w:pos="369"/>
          <w:tab w:val="left" w:pos="720"/>
          <w:tab w:val="left" w:pos="1080"/>
          <w:tab w:val="left" w:pos="2520"/>
          <w:tab w:val="left" w:pos="4500"/>
          <w:tab w:val="left" w:pos="6390"/>
        </w:tabs>
      </w:pPr>
      <w:r>
        <w:tab/>
      </w:r>
      <w:r>
        <w:tab/>
        <w:t>3SgNonh</w:t>
      </w:r>
      <w:r>
        <w:tab/>
      </w:r>
      <w:r w:rsidR="00F56484" w:rsidRPr="00861523">
        <w:rPr>
          <w:rFonts w:ascii="Doulos SIL" w:hAnsi="Doulos SIL"/>
          <w:i/>
          <w:color w:val="0000FF"/>
        </w:rPr>
        <w:t>à</w:t>
      </w:r>
      <w:r w:rsidR="001161C8">
        <w:rPr>
          <w:rFonts w:ascii="Doulos SIL" w:hAnsi="Doulos SIL"/>
          <w:i/>
          <w:color w:val="0000FF"/>
        </w:rPr>
        <w:t xml:space="preserve"> n</w:t>
      </w:r>
      <w:r w:rsidR="00F56484" w:rsidRPr="00861523">
        <w:rPr>
          <w:rFonts w:ascii="Doulos SIL" w:hAnsi="Doulos SIL"/>
          <w:i/>
          <w:color w:val="0000FF"/>
        </w:rPr>
        <w:t>í bàʔrí</w:t>
      </w:r>
      <w:r w:rsidR="00CC5AEF">
        <w:rPr>
          <w:rFonts w:ascii="Doulos SIL" w:hAnsi="Doulos SIL"/>
          <w:i/>
          <w:color w:val="0000FF"/>
        </w:rPr>
        <w:tab/>
      </w:r>
      <w:r w:rsidR="00CC5AEF" w:rsidRPr="00861523">
        <w:rPr>
          <w:rFonts w:ascii="Doulos SIL" w:hAnsi="Doulos SIL"/>
          <w:i/>
          <w:color w:val="0000FF"/>
        </w:rPr>
        <w:t>à</w:t>
      </w:r>
      <w:r w:rsidR="00CC5AEF">
        <w:rPr>
          <w:rFonts w:ascii="Doulos SIL" w:hAnsi="Doulos SIL"/>
          <w:i/>
          <w:color w:val="0000FF"/>
        </w:rPr>
        <w:t xml:space="preserve"> n</w:t>
      </w:r>
      <w:r w:rsidR="00CC5AEF" w:rsidRPr="00861523">
        <w:rPr>
          <w:rFonts w:ascii="Doulos SIL" w:hAnsi="Doulos SIL"/>
          <w:i/>
          <w:color w:val="0000FF"/>
        </w:rPr>
        <w:t>í</w:t>
      </w:r>
      <w:r w:rsidR="00CC5AEF" w:rsidRPr="00CC5AEF">
        <w:rPr>
          <w:rFonts w:ascii="Doulos SIL" w:hAnsi="Doulos SIL"/>
          <w:i/>
          <w:color w:val="0000FF"/>
        </w:rPr>
        <w:t xml:space="preserve"> </w:t>
      </w:r>
      <w:r w:rsidR="00CC5AEF">
        <w:rPr>
          <w:rFonts w:ascii="Doulos SIL" w:hAnsi="Doulos SIL"/>
          <w:i/>
          <w:color w:val="0000FF"/>
        </w:rPr>
        <w:t>bàʔŕ=rēʔ</w:t>
      </w:r>
    </w:p>
    <w:p w14:paraId="08727CBF" w14:textId="7371EB10" w:rsidR="007D58E1" w:rsidRPr="007D58E1" w:rsidRDefault="007D58E1" w:rsidP="00CC5AEF">
      <w:pPr>
        <w:tabs>
          <w:tab w:val="clear" w:pos="369"/>
          <w:tab w:val="left" w:pos="720"/>
          <w:tab w:val="left" w:pos="1080"/>
          <w:tab w:val="left" w:pos="2520"/>
          <w:tab w:val="left" w:pos="4500"/>
          <w:tab w:val="left" w:pos="6390"/>
        </w:tabs>
      </w:pPr>
      <w:r>
        <w:tab/>
      </w:r>
      <w:r>
        <w:tab/>
      </w:r>
      <w:r>
        <w:tab/>
        <w:t xml:space="preserve">~ </w:t>
      </w:r>
      <w:r w:rsidRPr="00B8501F">
        <w:rPr>
          <w:rFonts w:ascii="Doulos SIL" w:hAnsi="Doulos SIL"/>
          <w:i/>
          <w:color w:val="0000FF"/>
        </w:rPr>
        <w:t>á</w:t>
      </w:r>
      <w:r w:rsidR="00DD1B7C" w:rsidRPr="00B8501F">
        <w:rPr>
          <w:rFonts w:ascii="Doulos SIL" w:hAnsi="Doulos SIL"/>
          <w:i/>
          <w:color w:val="0000FF"/>
        </w:rPr>
        <w:t xml:space="preserve"> </w:t>
      </w:r>
      <w:r w:rsidR="00DD1B7C">
        <w:rPr>
          <w:rFonts w:ascii="Doulos SIL" w:hAnsi="Doulos SIL"/>
          <w:i/>
          <w:color w:val="0000FF"/>
        </w:rPr>
        <w:sym w:font="Symbol" w:char="F0C6"/>
      </w:r>
      <w:r w:rsidRPr="00B8501F">
        <w:rPr>
          <w:rFonts w:ascii="Doulos SIL" w:hAnsi="Doulos SIL"/>
          <w:i/>
          <w:color w:val="0000FF"/>
        </w:rPr>
        <w:t xml:space="preserve"> bàʔrí</w:t>
      </w:r>
      <w:r w:rsidR="00CC5AEF" w:rsidRPr="00B8501F">
        <w:rPr>
          <w:rFonts w:ascii="Doulos SIL" w:hAnsi="Doulos SIL"/>
          <w:i/>
          <w:color w:val="0000FF"/>
        </w:rPr>
        <w:tab/>
      </w:r>
      <w:r w:rsidR="00CC5AEF">
        <w:t xml:space="preserve">~ </w:t>
      </w:r>
      <w:r w:rsidR="00CC5AEF" w:rsidRPr="00B8501F">
        <w:rPr>
          <w:rFonts w:ascii="Doulos SIL" w:hAnsi="Doulos SIL"/>
          <w:i/>
          <w:color w:val="0000FF"/>
        </w:rPr>
        <w:t>á</w:t>
      </w:r>
      <w:r w:rsidR="00DD1B7C" w:rsidRPr="00B8501F">
        <w:rPr>
          <w:rFonts w:ascii="Doulos SIL" w:hAnsi="Doulos SIL"/>
          <w:i/>
          <w:color w:val="0000FF"/>
        </w:rPr>
        <w:t xml:space="preserve"> </w:t>
      </w:r>
      <w:r w:rsidR="00DD1B7C">
        <w:rPr>
          <w:rFonts w:ascii="Doulos SIL" w:hAnsi="Doulos SIL"/>
          <w:i/>
          <w:color w:val="0000FF"/>
        </w:rPr>
        <w:sym w:font="Symbol" w:char="F0C6"/>
      </w:r>
      <w:r w:rsidR="00CC5AEF" w:rsidRPr="00CC5AEF">
        <w:rPr>
          <w:rFonts w:ascii="Doulos SIL" w:hAnsi="Doulos SIL"/>
          <w:i/>
          <w:color w:val="0000FF"/>
        </w:rPr>
        <w:t xml:space="preserve"> </w:t>
      </w:r>
      <w:r w:rsidR="00CC5AEF">
        <w:rPr>
          <w:rFonts w:ascii="Doulos SIL" w:hAnsi="Doulos SIL"/>
          <w:i/>
          <w:color w:val="0000FF"/>
        </w:rPr>
        <w:t>bàʔŕ=rēʔ</w:t>
      </w:r>
    </w:p>
    <w:p w14:paraId="02B82F72" w14:textId="77777777" w:rsidR="001C55E6" w:rsidRDefault="001C55E6" w:rsidP="00CC5AEF">
      <w:pPr>
        <w:tabs>
          <w:tab w:val="clear" w:pos="369"/>
          <w:tab w:val="left" w:pos="720"/>
          <w:tab w:val="left" w:pos="1080"/>
          <w:tab w:val="left" w:pos="2520"/>
          <w:tab w:val="left" w:pos="4500"/>
          <w:tab w:val="left" w:pos="6390"/>
        </w:tabs>
      </w:pPr>
      <w:r>
        <w:tab/>
        <w:t xml:space="preserve">    </w:t>
      </w:r>
      <w:r>
        <w:rPr>
          <w:i/>
        </w:rPr>
        <w:t>singular nouns</w:t>
      </w:r>
    </w:p>
    <w:p w14:paraId="6F00D299" w14:textId="487ED6FC" w:rsidR="001C55E6" w:rsidRDefault="001C55E6" w:rsidP="00CC5AEF">
      <w:pPr>
        <w:tabs>
          <w:tab w:val="clear" w:pos="369"/>
          <w:tab w:val="left" w:pos="720"/>
          <w:tab w:val="left" w:pos="1080"/>
          <w:tab w:val="left" w:pos="2520"/>
          <w:tab w:val="left" w:pos="4500"/>
          <w:tab w:val="left" w:pos="6390"/>
        </w:tabs>
      </w:pPr>
      <w:r>
        <w:tab/>
      </w:r>
      <w:r>
        <w:tab/>
        <w:t>‘person’</w:t>
      </w:r>
      <w:r>
        <w:tab/>
      </w:r>
      <w:r w:rsidR="00F56484" w:rsidRPr="00861523">
        <w:rPr>
          <w:rFonts w:ascii="Doulos SIL" w:hAnsi="Doulos SIL"/>
          <w:i/>
          <w:color w:val="0000FF"/>
        </w:rPr>
        <w:t xml:space="preserve">à </w:t>
      </w:r>
      <w:r w:rsidRPr="00861523">
        <w:rPr>
          <w:rFonts w:ascii="Doulos SIL" w:hAnsi="Doulos SIL"/>
          <w:i/>
          <w:color w:val="0000FF"/>
        </w:rPr>
        <w:t xml:space="preserve">mɛ̀ʔɛ́ⁿ </w:t>
      </w:r>
      <w:r w:rsidR="0066030A" w:rsidRPr="00861523">
        <w:rPr>
          <w:rFonts w:ascii="Doulos SIL" w:hAnsi="Doulos SIL"/>
          <w:i/>
          <w:color w:val="0000FF"/>
        </w:rPr>
        <w:t>bàʔrí</w:t>
      </w:r>
      <w:r>
        <w:tab/>
      </w:r>
      <w:r w:rsidR="00CC5AEF" w:rsidRPr="00861523">
        <w:rPr>
          <w:rFonts w:ascii="Doulos SIL" w:hAnsi="Doulos SIL"/>
          <w:i/>
          <w:color w:val="0000FF"/>
        </w:rPr>
        <w:t xml:space="preserve">à mɛ̀ʔɛ́ⁿ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mɛ̀ʔɛ̀ⁿ</w:t>
      </w:r>
      <w:r>
        <w:t xml:space="preserve"> )</w:t>
      </w:r>
    </w:p>
    <w:p w14:paraId="0D9C1B8B" w14:textId="450A5C23" w:rsidR="001C55E6" w:rsidRDefault="001C55E6" w:rsidP="00CC5AEF">
      <w:pPr>
        <w:tabs>
          <w:tab w:val="clear" w:pos="369"/>
          <w:tab w:val="left" w:pos="720"/>
          <w:tab w:val="left" w:pos="1080"/>
          <w:tab w:val="left" w:pos="2520"/>
          <w:tab w:val="left" w:pos="4500"/>
          <w:tab w:val="left" w:pos="6390"/>
        </w:tabs>
      </w:pPr>
      <w:r>
        <w:tab/>
      </w:r>
      <w:r>
        <w:tab/>
        <w:t>‘wall’</w:t>
      </w:r>
      <w:r>
        <w:tab/>
      </w:r>
      <w:r w:rsidR="0066030A" w:rsidRPr="00861523">
        <w:rPr>
          <w:rFonts w:ascii="Doulos SIL" w:hAnsi="Doulos SIL"/>
          <w:i/>
          <w:color w:val="0000FF"/>
        </w:rPr>
        <w:t xml:space="preserve">à </w:t>
      </w:r>
      <w:r w:rsidRPr="00861523">
        <w:rPr>
          <w:rFonts w:ascii="Doulos SIL" w:hAnsi="Doulos SIL"/>
          <w:i/>
          <w:color w:val="0000FF"/>
        </w:rPr>
        <w:t xml:space="preserve">kógó </w:t>
      </w:r>
      <w:r w:rsidR="0066030A" w:rsidRPr="00861523">
        <w:rPr>
          <w:rFonts w:ascii="Doulos SIL" w:hAnsi="Doulos SIL"/>
          <w:i/>
          <w:color w:val="0000FF"/>
        </w:rPr>
        <w:t>bàʔrí</w:t>
      </w:r>
      <w:r>
        <w:tab/>
      </w:r>
      <w:r w:rsidR="00CC5AEF" w:rsidRPr="00861523">
        <w:rPr>
          <w:rFonts w:ascii="Doulos SIL" w:hAnsi="Doulos SIL"/>
          <w:i/>
          <w:color w:val="0000FF"/>
        </w:rPr>
        <w:t xml:space="preserve">à kógó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kógō</w:t>
      </w:r>
      <w:r>
        <w:t xml:space="preserve"> )</w:t>
      </w:r>
    </w:p>
    <w:p w14:paraId="38D95387" w14:textId="397D7558" w:rsidR="001C55E6" w:rsidRDefault="001C55E6" w:rsidP="00CC5AEF">
      <w:pPr>
        <w:tabs>
          <w:tab w:val="clear" w:pos="369"/>
          <w:tab w:val="left" w:pos="720"/>
          <w:tab w:val="left" w:pos="1080"/>
          <w:tab w:val="left" w:pos="2520"/>
          <w:tab w:val="left" w:pos="4500"/>
          <w:tab w:val="left" w:pos="6390"/>
        </w:tabs>
      </w:pPr>
      <w:r>
        <w:tab/>
      </w:r>
      <w:r>
        <w:tab/>
        <w:t>‘fish’</w:t>
      </w:r>
      <w:r>
        <w:tab/>
      </w:r>
      <w:r w:rsidR="0066030A" w:rsidRPr="00861523">
        <w:rPr>
          <w:rFonts w:ascii="Doulos SIL" w:hAnsi="Doulos SIL"/>
          <w:i/>
          <w:color w:val="0000FF"/>
        </w:rPr>
        <w:t>à</w:t>
      </w:r>
      <w:r w:rsidR="0066030A" w:rsidRPr="00861523">
        <w:t xml:space="preserve"> </w:t>
      </w:r>
      <w:r w:rsidR="0066030A" w:rsidRPr="00861523">
        <w:rPr>
          <w:rFonts w:ascii="Doulos SIL" w:hAnsi="Doulos SIL"/>
          <w:i/>
          <w:color w:val="0000FF"/>
        </w:rPr>
        <w:t>yì</w:t>
      </w:r>
      <w:r w:rsidRPr="00861523">
        <w:rPr>
          <w:rFonts w:ascii="Doulos SIL" w:hAnsi="Doulos SIL"/>
          <w:i/>
          <w:color w:val="0000FF"/>
        </w:rPr>
        <w:t xml:space="preserve">ʔé </w:t>
      </w:r>
      <w:r w:rsidR="0066030A" w:rsidRPr="00861523">
        <w:rPr>
          <w:rFonts w:ascii="Doulos SIL" w:hAnsi="Doulos SIL"/>
          <w:i/>
          <w:color w:val="0000FF"/>
        </w:rPr>
        <w:t>bàʔrí</w:t>
      </w:r>
      <w:r>
        <w:tab/>
      </w:r>
      <w:r w:rsidR="00CC5AEF" w:rsidRPr="00861523">
        <w:rPr>
          <w:rFonts w:ascii="Doulos SIL" w:hAnsi="Doulos SIL"/>
          <w:i/>
          <w:color w:val="0000FF"/>
        </w:rPr>
        <w:t>à</w:t>
      </w:r>
      <w:r w:rsidR="00CC5AEF" w:rsidRPr="00861523">
        <w:t xml:space="preserve"> </w:t>
      </w:r>
      <w:r w:rsidR="00CC5AEF" w:rsidRPr="00861523">
        <w:rPr>
          <w:rFonts w:ascii="Doulos SIL" w:hAnsi="Doulos SIL"/>
          <w:i/>
          <w:color w:val="0000FF"/>
        </w:rPr>
        <w:t xml:space="preserve">yìʔé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yíʔé</w:t>
      </w:r>
      <w:r>
        <w:t xml:space="preserve"> )</w:t>
      </w:r>
    </w:p>
    <w:p w14:paraId="04662615" w14:textId="1D0B8783" w:rsidR="001C55E6" w:rsidRDefault="001C55E6" w:rsidP="00CC5AEF">
      <w:pPr>
        <w:tabs>
          <w:tab w:val="clear" w:pos="369"/>
          <w:tab w:val="left" w:pos="720"/>
          <w:tab w:val="left" w:pos="1080"/>
          <w:tab w:val="left" w:pos="2520"/>
          <w:tab w:val="left" w:pos="4500"/>
          <w:tab w:val="left" w:pos="6390"/>
        </w:tabs>
      </w:pPr>
      <w:r>
        <w:tab/>
      </w:r>
      <w:r>
        <w:tab/>
        <w:t>‘onion’</w:t>
      </w:r>
      <w:r>
        <w:tab/>
      </w:r>
      <w:r w:rsidR="0066030A" w:rsidRPr="00861523">
        <w:rPr>
          <w:rFonts w:ascii="Doulos SIL" w:hAnsi="Doulos SIL"/>
          <w:i/>
          <w:color w:val="0000FF"/>
        </w:rPr>
        <w:t>à jā</w:t>
      </w:r>
      <w:r w:rsidRPr="00861523">
        <w:rPr>
          <w:rFonts w:ascii="Doulos SIL" w:hAnsi="Doulos SIL"/>
          <w:i/>
          <w:color w:val="0000FF"/>
        </w:rPr>
        <w:t xml:space="preserve">bá </w:t>
      </w:r>
      <w:r w:rsidR="0066030A" w:rsidRPr="00861523">
        <w:rPr>
          <w:rFonts w:ascii="Doulos SIL" w:hAnsi="Doulos SIL"/>
          <w:i/>
          <w:color w:val="0000FF"/>
        </w:rPr>
        <w:t>bàʔrí</w:t>
      </w:r>
      <w:r>
        <w:tab/>
      </w:r>
      <w:r w:rsidR="00CC5AEF" w:rsidRPr="00861523">
        <w:rPr>
          <w:rFonts w:ascii="Doulos SIL" w:hAnsi="Doulos SIL"/>
          <w:i/>
          <w:color w:val="0000FF"/>
        </w:rPr>
        <w:t xml:space="preserve">à jābá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jābā</w:t>
      </w:r>
      <w:r>
        <w:t xml:space="preserve"> )</w:t>
      </w:r>
    </w:p>
    <w:p w14:paraId="5DCFA468" w14:textId="5E5A7E8F" w:rsidR="001C55E6" w:rsidRPr="00335029" w:rsidRDefault="001C55E6" w:rsidP="00CC5AEF">
      <w:pPr>
        <w:tabs>
          <w:tab w:val="clear" w:pos="369"/>
          <w:tab w:val="left" w:pos="720"/>
          <w:tab w:val="left" w:pos="1080"/>
          <w:tab w:val="left" w:pos="2520"/>
          <w:tab w:val="left" w:pos="4500"/>
          <w:tab w:val="left" w:pos="6390"/>
        </w:tabs>
      </w:pPr>
      <w:r>
        <w:tab/>
      </w:r>
      <w:r>
        <w:tab/>
        <w:t>‘brick’</w:t>
      </w:r>
      <w:r>
        <w:tab/>
      </w:r>
      <w:r w:rsidR="0066030A" w:rsidRPr="00861523">
        <w:rPr>
          <w:rFonts w:ascii="Doulos SIL" w:hAnsi="Doulos SIL"/>
          <w:i/>
          <w:color w:val="0000FF"/>
        </w:rPr>
        <w:t xml:space="preserve">à </w:t>
      </w:r>
      <w:r w:rsidRPr="00861523">
        <w:rPr>
          <w:rFonts w:ascii="Doulos SIL" w:hAnsi="Doulos SIL"/>
          <w:i/>
          <w:color w:val="0000FF"/>
        </w:rPr>
        <w:t xml:space="preserve">tòfá </w:t>
      </w:r>
      <w:r w:rsidR="0066030A" w:rsidRPr="00861523">
        <w:rPr>
          <w:rFonts w:ascii="Doulos SIL" w:hAnsi="Doulos SIL"/>
          <w:i/>
          <w:color w:val="0000FF"/>
        </w:rPr>
        <w:t>bàʔrí</w:t>
      </w:r>
      <w:r>
        <w:tab/>
      </w:r>
      <w:r w:rsidR="00CC5AEF" w:rsidRPr="00861523">
        <w:rPr>
          <w:rFonts w:ascii="Doulos SIL" w:hAnsi="Doulos SIL"/>
          <w:i/>
          <w:color w:val="0000FF"/>
        </w:rPr>
        <w:t xml:space="preserve">à tòfá </w:t>
      </w:r>
      <w:r w:rsidR="00CC5AEF">
        <w:rPr>
          <w:rFonts w:ascii="Doulos SIL" w:hAnsi="Doulos SIL"/>
          <w:i/>
          <w:color w:val="0000FF"/>
        </w:rPr>
        <w:t>bàʔŕ=rēʔ</w:t>
      </w:r>
      <w:r w:rsidR="00CC5AEF">
        <w:rPr>
          <w:rFonts w:ascii="Doulos SIL" w:hAnsi="Doulos SIL"/>
          <w:i/>
          <w:color w:val="0000FF"/>
        </w:rPr>
        <w:tab/>
      </w:r>
      <w:r>
        <w:t xml:space="preserve">(&lt; </w:t>
      </w:r>
      <w:r w:rsidRPr="00861523">
        <w:rPr>
          <w:rFonts w:ascii="Doulos SIL" w:hAnsi="Doulos SIL"/>
          <w:i/>
          <w:color w:val="0000FF"/>
        </w:rPr>
        <w:t>tòfá</w:t>
      </w:r>
      <w:r>
        <w:t xml:space="preserve"> )</w:t>
      </w:r>
    </w:p>
    <w:p w14:paraId="0E862C61" w14:textId="77777777" w:rsidR="001C55E6" w:rsidRDefault="001C55E6" w:rsidP="005B3317"/>
    <w:p w14:paraId="1137BED1" w14:textId="4CEEDB6B" w:rsidR="00324E8E" w:rsidRDefault="00324E8E" w:rsidP="00695E88">
      <w:pPr>
        <w:tabs>
          <w:tab w:val="clear" w:pos="369"/>
          <w:tab w:val="left" w:pos="720"/>
          <w:tab w:val="left" w:pos="1080"/>
          <w:tab w:val="left" w:pos="3600"/>
        </w:tabs>
      </w:pPr>
      <w:r w:rsidRPr="00EA5E3A">
        <w:t>For the perfective par</w:t>
      </w:r>
      <w:r w:rsidR="00AF56F6" w:rsidRPr="00EA5E3A">
        <w:t>adigm of pseudo-transitive</w:t>
      </w:r>
      <w:r w:rsidRPr="00EA5E3A">
        <w:t xml:space="preserve"> ‘go’, see </w:t>
      </w:r>
      <w:r w:rsidRPr="002E02DA">
        <w:t>§1</w:t>
      </w:r>
      <w:r w:rsidRPr="00EA5E3A">
        <w:t>0.1.1.2.</w:t>
      </w:r>
    </w:p>
    <w:p w14:paraId="7AFA051B" w14:textId="77777777" w:rsidR="007C611A" w:rsidRDefault="007C611A" w:rsidP="00695E88">
      <w:pPr>
        <w:tabs>
          <w:tab w:val="clear" w:pos="369"/>
          <w:tab w:val="left" w:pos="720"/>
          <w:tab w:val="left" w:pos="1080"/>
          <w:tab w:val="left" w:pos="3600"/>
        </w:tabs>
      </w:pPr>
    </w:p>
    <w:p w14:paraId="6667BB38" w14:textId="77777777" w:rsidR="00BD39AA" w:rsidRPr="00BD39AA" w:rsidRDefault="00BD39AA" w:rsidP="00BD39AA"/>
    <w:p w14:paraId="618B96B4" w14:textId="77777777" w:rsidR="00C7502A" w:rsidRDefault="00C7502A" w:rsidP="004A7F0F">
      <w:pPr>
        <w:pStyle w:val="Heading3"/>
      </w:pPr>
      <w:bookmarkStart w:id="1463" w:name="_Toc167069727"/>
      <w:bookmarkStart w:id="1464" w:name="_Toc342594240"/>
      <w:bookmarkStart w:id="1465" w:name="_Toc344402620"/>
      <w:r w:rsidRPr="00AE0DD8">
        <w:t>Imperfective positive system</w:t>
      </w:r>
      <w:bookmarkEnd w:id="1463"/>
      <w:bookmarkEnd w:id="1464"/>
      <w:bookmarkEnd w:id="1465"/>
    </w:p>
    <w:p w14:paraId="22D8A3B6" w14:textId="52D73F45" w:rsidR="00F722AB" w:rsidRDefault="000A13BA" w:rsidP="000A13BA">
      <w:r>
        <w:t xml:space="preserve">The </w:t>
      </w:r>
      <w:r w:rsidR="004C41E0">
        <w:t>present</w:t>
      </w:r>
      <w:r w:rsidR="00853E5F">
        <w:t xml:space="preserve"> tense</w:t>
      </w:r>
      <w:r w:rsidR="004C41E0">
        <w:t xml:space="preserve"> </w:t>
      </w:r>
      <w:r w:rsidR="00F722AB">
        <w:t xml:space="preserve">(no preverbal inflectional particle) </w:t>
      </w:r>
      <w:r>
        <w:t>and future</w:t>
      </w:r>
      <w:r w:rsidR="00853E5F">
        <w:t xml:space="preserve"> tense</w:t>
      </w:r>
      <w:r w:rsidR="00F722AB">
        <w:t xml:space="preserve"> (preverbal inflectional particle </w:t>
      </w:r>
      <w:r w:rsidR="00F722AB" w:rsidRPr="00B81077">
        <w:rPr>
          <w:rFonts w:ascii="Doulos SIL" w:hAnsi="Doulos SIL"/>
          <w:i/>
          <w:color w:val="0000FF"/>
        </w:rPr>
        <w:t>sà</w:t>
      </w:r>
      <w:r w:rsidR="00F722AB">
        <w:t> )</w:t>
      </w:r>
      <w:r>
        <w:t xml:space="preserve"> both </w:t>
      </w:r>
      <w:r w:rsidR="00853E5F">
        <w:t>use</w:t>
      </w:r>
      <w:r>
        <w:t xml:space="preserve"> of the imperfective stem; the two are distinguished by a post-subject particle </w:t>
      </w:r>
      <w:r w:rsidRPr="00986631">
        <w:rPr>
          <w:rFonts w:ascii="Doulos SIL" w:hAnsi="Doulos SIL"/>
          <w:i/>
          <w:color w:val="0000FF"/>
        </w:rPr>
        <w:t>sà</w:t>
      </w:r>
      <w:r w:rsidR="00853E5F">
        <w:t xml:space="preserve"> which occurs in the future</w:t>
      </w:r>
      <w:r w:rsidR="008923F2">
        <w:t>.</w:t>
      </w:r>
    </w:p>
    <w:p w14:paraId="6F507D74" w14:textId="470E7A17" w:rsidR="00E82D8C" w:rsidRDefault="008923F2" w:rsidP="000A13BA">
      <w:r>
        <w:tab/>
        <w:t xml:space="preserve">The imperfective stem ends in </w:t>
      </w:r>
      <w:r w:rsidRPr="0011706F">
        <w:rPr>
          <w:rFonts w:ascii="Doulos SIL" w:hAnsi="Doulos SIL"/>
          <w:i/>
          <w:color w:val="0000FF"/>
        </w:rPr>
        <w:t>a</w:t>
      </w:r>
      <w:r>
        <w:t xml:space="preserve"> or less often </w:t>
      </w:r>
      <w:r w:rsidRPr="0011706F">
        <w:rPr>
          <w:rFonts w:ascii="Doulos SIL" w:hAnsi="Doulos SIL"/>
          <w:i/>
          <w:color w:val="0000FF"/>
        </w:rPr>
        <w:t>ɛ</w:t>
      </w:r>
      <w:r w:rsidR="00E82D8C">
        <w:t>. The</w:t>
      </w:r>
      <w:r>
        <w:t xml:space="preserve"> latter </w:t>
      </w:r>
      <w:r w:rsidR="00E82D8C">
        <w:t>may reflect earlier</w:t>
      </w:r>
      <w:r>
        <w:t xml:space="preserve"> *</w:t>
      </w:r>
      <w:r w:rsidRPr="008923F2">
        <w:rPr>
          <w:rFonts w:ascii="Doulos SIL" w:hAnsi="Doulos SIL"/>
          <w:color w:val="008000"/>
        </w:rPr>
        <w:t>a</w:t>
      </w:r>
      <w:r w:rsidR="0003622B">
        <w:t xml:space="preserve"> via contraction, e.g. *</w:t>
      </w:r>
      <w:r w:rsidR="0003622B" w:rsidRPr="00DC69D7">
        <w:rPr>
          <w:rFonts w:ascii="Doulos SIL" w:hAnsi="Doulos SIL"/>
          <w:color w:val="008000"/>
        </w:rPr>
        <w:t>ea</w:t>
      </w:r>
      <w:r w:rsidR="0003622B">
        <w:t xml:space="preserve"> → </w:t>
      </w:r>
      <w:r w:rsidR="0003622B" w:rsidRPr="00DC69D7">
        <w:rPr>
          <w:rFonts w:ascii="Doulos SIL" w:hAnsi="Doulos SIL"/>
          <w:i/>
          <w:color w:val="0000FF"/>
        </w:rPr>
        <w:t>ɛ(ɛ)</w:t>
      </w:r>
      <w:r w:rsidR="0003622B">
        <w:t>.</w:t>
      </w:r>
      <w:r>
        <w:t xml:space="preserve"> Vocalic contractions are </w:t>
      </w:r>
      <w:r w:rsidR="0003622B">
        <w:t xml:space="preserve">indeed </w:t>
      </w:r>
      <w:r>
        <w:t xml:space="preserve">common. Typical </w:t>
      </w:r>
      <w:r w:rsidR="00E82D8C">
        <w:t xml:space="preserve">imperfective shapes for monosyllabics are </w:t>
      </w:r>
      <w:r w:rsidR="00E82D8C" w:rsidRPr="0011706F">
        <w:rPr>
          <w:rFonts w:ascii="Doulos SIL" w:hAnsi="Doulos SIL"/>
          <w:i/>
          <w:color w:val="0000FF"/>
        </w:rPr>
        <w:t>Caa</w:t>
      </w:r>
      <w:r w:rsidR="00E82D8C">
        <w:t xml:space="preserve">, </w:t>
      </w:r>
      <w:r w:rsidR="00E82D8C" w:rsidRPr="0011706F">
        <w:rPr>
          <w:rFonts w:ascii="Doulos SIL" w:hAnsi="Doulos SIL"/>
          <w:i/>
          <w:color w:val="0000FF"/>
        </w:rPr>
        <w:t>Cɔɔ</w:t>
      </w:r>
      <w:r w:rsidR="00E82D8C">
        <w:t xml:space="preserve">, </w:t>
      </w:r>
      <w:r w:rsidR="00E82D8C" w:rsidRPr="0011706F">
        <w:rPr>
          <w:rFonts w:ascii="Doulos SIL" w:hAnsi="Doulos SIL"/>
          <w:i/>
          <w:color w:val="0000FF"/>
        </w:rPr>
        <w:t>Cɛɛ</w:t>
      </w:r>
      <w:r w:rsidR="00E82D8C">
        <w:t xml:space="preserve">, </w:t>
      </w:r>
      <w:r w:rsidR="00E82D8C" w:rsidRPr="0011706F">
        <w:rPr>
          <w:rFonts w:ascii="Doulos SIL" w:hAnsi="Doulos SIL"/>
          <w:i/>
          <w:color w:val="0000FF"/>
        </w:rPr>
        <w:t>Ciɛ</w:t>
      </w:r>
      <w:r w:rsidR="00E82D8C">
        <w:t xml:space="preserve">, and </w:t>
      </w:r>
      <w:r w:rsidR="00E82D8C" w:rsidRPr="0011706F">
        <w:rPr>
          <w:rFonts w:ascii="Doulos SIL" w:hAnsi="Doulos SIL"/>
          <w:i/>
          <w:color w:val="0000FF"/>
        </w:rPr>
        <w:t>Cia</w:t>
      </w:r>
      <w:r w:rsidR="00E82D8C">
        <w:t xml:space="preserve">, the last two often in free variation. Typical imperfective shapes for </w:t>
      </w:r>
      <w:r w:rsidR="00E82D8C" w:rsidRPr="0011706F">
        <w:rPr>
          <w:rFonts w:ascii="Doulos SIL" w:hAnsi="Doulos SIL"/>
          <w:i/>
          <w:color w:val="0000FF"/>
        </w:rPr>
        <w:t>CvCv</w:t>
      </w:r>
      <w:r w:rsidR="00E82D8C" w:rsidRPr="0011706F">
        <w:t xml:space="preserve"> </w:t>
      </w:r>
      <w:r w:rsidR="00E82D8C">
        <w:t xml:space="preserve">bisyllabics are </w:t>
      </w:r>
      <w:r w:rsidR="00E82D8C" w:rsidRPr="0011706F">
        <w:rPr>
          <w:rFonts w:ascii="Doulos SIL" w:hAnsi="Doulos SIL"/>
          <w:i/>
          <w:color w:val="0000FF"/>
        </w:rPr>
        <w:t>CiCa</w:t>
      </w:r>
      <w:r w:rsidR="00E82D8C">
        <w:t xml:space="preserve">, </w:t>
      </w:r>
      <w:r w:rsidR="00E82D8C" w:rsidRPr="0011706F">
        <w:rPr>
          <w:rFonts w:ascii="Doulos SIL" w:hAnsi="Doulos SIL"/>
          <w:i/>
          <w:color w:val="0000FF"/>
        </w:rPr>
        <w:t>CuCɔ</w:t>
      </w:r>
      <w:r w:rsidR="00E82D8C">
        <w:t xml:space="preserve">, and several types of </w:t>
      </w:r>
      <w:r w:rsidR="00E82D8C" w:rsidRPr="0011706F">
        <w:rPr>
          <w:rFonts w:ascii="Doulos SIL" w:hAnsi="Doulos SIL"/>
          <w:i/>
          <w:color w:val="0000FF"/>
        </w:rPr>
        <w:t>Cv</w:t>
      </w:r>
      <w:r w:rsidR="00E82D8C" w:rsidRPr="0011706F">
        <w:rPr>
          <w:rFonts w:ascii="Doulos SIL" w:hAnsi="Doulos SIL"/>
          <w:i/>
          <w:color w:val="0000FF"/>
          <w:vertAlign w:val="subscript"/>
        </w:rPr>
        <w:t>1</w:t>
      </w:r>
      <w:r w:rsidR="00E82D8C" w:rsidRPr="0011706F">
        <w:rPr>
          <w:rFonts w:ascii="Doulos SIL" w:hAnsi="Doulos SIL"/>
          <w:i/>
          <w:color w:val="0000FF"/>
        </w:rPr>
        <w:t>Cv</w:t>
      </w:r>
      <w:r w:rsidR="00E82D8C" w:rsidRPr="0011706F">
        <w:rPr>
          <w:rFonts w:ascii="Doulos SIL" w:hAnsi="Doulos SIL"/>
          <w:i/>
          <w:color w:val="0000FF"/>
          <w:vertAlign w:val="subscript"/>
        </w:rPr>
        <w:t>1</w:t>
      </w:r>
      <w:r w:rsidR="00E82D8C">
        <w:t xml:space="preserve"> with repeated non-high vowel (</w:t>
      </w:r>
      <w:r w:rsidR="0003622B">
        <w:t xml:space="preserve">usually </w:t>
      </w:r>
      <w:r w:rsidR="00E82D8C">
        <w:noBreakHyphen/>
        <w:t xml:space="preserve">ATR </w:t>
      </w:r>
      <w:r w:rsidR="00E82D8C" w:rsidRPr="0011706F">
        <w:rPr>
          <w:rFonts w:ascii="Doulos SIL" w:hAnsi="Doulos SIL"/>
          <w:i/>
          <w:color w:val="0000FF"/>
        </w:rPr>
        <w:t>CɔCɔ</w:t>
      </w:r>
      <w:r w:rsidR="00E82D8C">
        <w:t xml:space="preserve">, </w:t>
      </w:r>
      <w:r w:rsidR="00E82D8C" w:rsidRPr="0011706F">
        <w:rPr>
          <w:rFonts w:ascii="Doulos SIL" w:hAnsi="Doulos SIL"/>
          <w:i/>
          <w:color w:val="0000FF"/>
        </w:rPr>
        <w:t>CaCa</w:t>
      </w:r>
      <w:r w:rsidR="00E82D8C">
        <w:t xml:space="preserve">, and </w:t>
      </w:r>
      <w:r w:rsidR="00E82D8C" w:rsidRPr="0011706F">
        <w:rPr>
          <w:rFonts w:ascii="Doulos SIL" w:hAnsi="Doulos SIL"/>
          <w:i/>
          <w:color w:val="0000FF"/>
        </w:rPr>
        <w:t>CɛCɛ</w:t>
      </w:r>
      <w:r w:rsidR="00E82D8C">
        <w:t xml:space="preserve">, less often +ATR </w:t>
      </w:r>
      <w:r w:rsidR="00E82D8C" w:rsidRPr="0011706F">
        <w:rPr>
          <w:rFonts w:ascii="Doulos SIL" w:hAnsi="Doulos SIL"/>
          <w:i/>
          <w:color w:val="0000FF"/>
        </w:rPr>
        <w:t>CoCo</w:t>
      </w:r>
      <w:r w:rsidR="00E82D8C" w:rsidRPr="00E82D8C">
        <w:t xml:space="preserve"> </w:t>
      </w:r>
      <w:r w:rsidR="00E82D8C">
        <w:t xml:space="preserve">and </w:t>
      </w:r>
      <w:r w:rsidR="00E82D8C" w:rsidRPr="0011706F">
        <w:rPr>
          <w:rFonts w:ascii="Doulos SIL" w:hAnsi="Doulos SIL"/>
          <w:i/>
          <w:color w:val="0000FF"/>
        </w:rPr>
        <w:t>CeCe</w:t>
      </w:r>
      <w:r w:rsidR="00E82D8C">
        <w:t xml:space="preserve">). Trisyllabics generally end in </w:t>
      </w:r>
      <w:r w:rsidR="00E82D8C" w:rsidRPr="0011706F">
        <w:rPr>
          <w:rFonts w:ascii="Doulos SIL" w:hAnsi="Doulos SIL"/>
          <w:i/>
          <w:color w:val="0000FF"/>
        </w:rPr>
        <w:t>a</w:t>
      </w:r>
      <w:r w:rsidR="00E82D8C">
        <w:t xml:space="preserve"> (or </w:t>
      </w:r>
      <w:r w:rsidR="00E82D8C" w:rsidRPr="0011706F">
        <w:rPr>
          <w:rFonts w:ascii="Doulos SIL" w:hAnsi="Doulos SIL"/>
          <w:i/>
          <w:color w:val="0000FF"/>
        </w:rPr>
        <w:t>ɔ̀</w:t>
      </w:r>
      <w:r w:rsidR="00E82D8C">
        <w:t xml:space="preserve"> after a back rounded vowel).</w:t>
      </w:r>
      <w:r w:rsidR="0003622B">
        <w:t xml:space="preserve"> </w:t>
      </w:r>
    </w:p>
    <w:p w14:paraId="45621F8B" w14:textId="2B9C32C6" w:rsidR="00E82D8C" w:rsidRDefault="0011706F" w:rsidP="000A13BA">
      <w:r>
        <w:tab/>
        <w:t>Intransitive imperfective stems</w:t>
      </w:r>
      <w:r w:rsidR="00E82D8C">
        <w:t xml:space="preserve"> have a lexical tone</w:t>
      </w:r>
      <w:r w:rsidR="00853E5F">
        <w:t xml:space="preserve"> observed in positive utterances,</w:t>
      </w:r>
      <w:r w:rsidR="00E82D8C">
        <w:t xml:space="preserve"> and are invariant in form</w:t>
      </w:r>
      <w:r w:rsidR="0040572D">
        <w:t xml:space="preserve"> (in positive clauses)</w:t>
      </w:r>
      <w:r w:rsidR="00E82D8C">
        <w:t xml:space="preserve">, e.g. </w:t>
      </w:r>
      <w:r w:rsidR="00E82D8C" w:rsidRPr="0011706F">
        <w:rPr>
          <w:rFonts w:ascii="Doulos SIL" w:hAnsi="Doulos SIL"/>
          <w:i/>
          <w:color w:val="0000FF"/>
        </w:rPr>
        <w:t>sáá</w:t>
      </w:r>
      <w:r w:rsidR="00E82D8C">
        <w:t xml:space="preserve"> ‘come(s)’ versus </w:t>
      </w:r>
      <w:r w:rsidR="00E82D8C" w:rsidRPr="0011706F">
        <w:rPr>
          <w:rFonts w:ascii="Doulos SIL" w:hAnsi="Doulos SIL"/>
          <w:i/>
          <w:color w:val="0000FF"/>
        </w:rPr>
        <w:t>bàà</w:t>
      </w:r>
      <w:r w:rsidR="00E82D8C">
        <w:t xml:space="preserve"> ‘fall(s)’. </w:t>
      </w:r>
      <w:r>
        <w:t xml:space="preserve">Unlike </w:t>
      </w:r>
      <w:r>
        <w:lastRenderedPageBreak/>
        <w:t>perfectives, imperfectives never end in M</w:t>
      </w:r>
      <w:r>
        <w:noBreakHyphen/>
        <w:t>tones. Many of the l</w:t>
      </w:r>
      <w:r w:rsidR="00E82D8C">
        <w:t xml:space="preserve">onger </w:t>
      </w:r>
      <w:r w:rsidR="0040572D">
        <w:t>imperfectives</w:t>
      </w:r>
      <w:r w:rsidR="00E82D8C">
        <w:t xml:space="preserve"> have con</w:t>
      </w:r>
      <w:r>
        <w:t>tour</w:t>
      </w:r>
      <w:r w:rsidR="00853E5F">
        <w:t>-toned</w:t>
      </w:r>
      <w:r>
        <w:t xml:space="preserve"> melodies</w:t>
      </w:r>
      <w:r w:rsidR="0040572D">
        <w:t xml:space="preserve"> including a lexically specific medial H</w:t>
      </w:r>
      <w:r>
        <w:t>, most often L</w:t>
      </w:r>
      <w:r w:rsidR="0040572D">
        <w:t>…HL</w:t>
      </w:r>
      <w:r>
        <w:t xml:space="preserve"> as in</w:t>
      </w:r>
      <w:r w:rsidR="00E82D8C">
        <w:t xml:space="preserve"> </w:t>
      </w:r>
      <w:r w:rsidR="00E82D8C" w:rsidRPr="0011706F">
        <w:rPr>
          <w:rFonts w:ascii="Doulos SIL" w:hAnsi="Doulos SIL"/>
          <w:i/>
          <w:color w:val="0000FF"/>
        </w:rPr>
        <w:t>fìdɛ́ɛ̀</w:t>
      </w:r>
      <w:r>
        <w:t xml:space="preserve"> ‘run(s)’, </w:t>
      </w:r>
      <w:r w:rsidRPr="0011706F">
        <w:rPr>
          <w:rFonts w:ascii="Doulos SIL" w:hAnsi="Doulos SIL"/>
          <w:i/>
          <w:color w:val="0000FF"/>
        </w:rPr>
        <w:t>jàʔánà</w:t>
      </w:r>
      <w:r>
        <w:t xml:space="preserve"> ‘descend(s)’, and</w:t>
      </w:r>
      <w:r w:rsidR="00E82D8C">
        <w:t xml:space="preserve"> </w:t>
      </w:r>
      <w:r w:rsidR="00E82D8C" w:rsidRPr="0011706F">
        <w:rPr>
          <w:rFonts w:ascii="Doulos SIL" w:hAnsi="Doulos SIL"/>
          <w:i/>
          <w:color w:val="0000FF"/>
        </w:rPr>
        <w:t>sègèléà</w:t>
      </w:r>
      <w:r w:rsidR="00E82D8C">
        <w:t xml:space="preserve"> ‘limp(s)’, but</w:t>
      </w:r>
      <w:r w:rsidR="0040572D">
        <w:t xml:space="preserve"> HL</w:t>
      </w:r>
      <w:r>
        <w:t xml:space="preserve"> is attested in</w:t>
      </w:r>
      <w:r w:rsidR="00E82D8C">
        <w:t xml:space="preserve"> </w:t>
      </w:r>
      <w:r w:rsidR="00E82D8C" w:rsidRPr="0011706F">
        <w:rPr>
          <w:rFonts w:ascii="Doulos SIL" w:hAnsi="Doulos SIL"/>
          <w:i/>
          <w:color w:val="0000FF"/>
        </w:rPr>
        <w:t>gbɔ́gɔ̀</w:t>
      </w:r>
      <w:r w:rsidR="00E82D8C">
        <w:t xml:space="preserve"> ‘bark(s)’. Transitives are preceded by objects, which may be +3Sg or </w:t>
      </w:r>
      <w:r w:rsidR="00E82D8C">
        <w:noBreakHyphen/>
        <w:t>3Sg in tonal type, so transitives have variable tone at least on the onset</w:t>
      </w:r>
      <w:r w:rsidR="0040572D">
        <w:t xml:space="preserve"> (the part preceding a lexical H</w:t>
      </w:r>
      <w:r w:rsidR="0040572D">
        <w:noBreakHyphen/>
        <w:t>tone, if present)</w:t>
      </w:r>
      <w:r w:rsidR="00E82D8C">
        <w:t>. For example</w:t>
      </w:r>
      <w:r w:rsidR="0040572D">
        <w:t>,</w:t>
      </w:r>
      <w:r w:rsidR="00E82D8C">
        <w:t xml:space="preserve"> ‘put down’ (the transitive counterpart of ‘fall’) has imperfective </w:t>
      </w:r>
      <w:r w:rsidR="00E82D8C" w:rsidRPr="0011706F">
        <w:rPr>
          <w:rFonts w:ascii="Doulos SIL" w:hAnsi="Doulos SIL"/>
          <w:i/>
          <w:color w:val="0000FF"/>
        </w:rPr>
        <w:t>bàà</w:t>
      </w:r>
      <w:r w:rsidR="00E82D8C">
        <w:t xml:space="preserve"> after +3Sg and </w:t>
      </w:r>
      <w:r w:rsidR="00E82D8C" w:rsidRPr="0011706F">
        <w:rPr>
          <w:rFonts w:ascii="Doulos SIL" w:hAnsi="Doulos SIL"/>
          <w:i/>
          <w:color w:val="0000FF"/>
        </w:rPr>
        <w:t>báá</w:t>
      </w:r>
      <w:r w:rsidR="00E82D8C">
        <w:t xml:space="preserve"> after </w:t>
      </w:r>
      <w:r w:rsidR="00E82D8C">
        <w:noBreakHyphen/>
        <w:t>3Sg object. Some bisyllabic and even longer transitives similarly have an all</w:t>
      </w:r>
      <w:r w:rsidR="00E82D8C">
        <w:noBreakHyphen/>
        <w:t>L versus all</w:t>
      </w:r>
      <w:r w:rsidR="00E82D8C">
        <w:noBreakHyphen/>
        <w:t xml:space="preserve">H split, e.g. +3Sg </w:t>
      </w:r>
      <w:r w:rsidRPr="0011706F">
        <w:rPr>
          <w:rFonts w:ascii="Doulos SIL" w:hAnsi="Doulos SIL"/>
          <w:i/>
          <w:color w:val="0000FF"/>
        </w:rPr>
        <w:t>sànà</w:t>
      </w:r>
      <w:r w:rsidR="00E82D8C">
        <w:t xml:space="preserve"> ~ </w:t>
      </w:r>
      <w:r w:rsidR="00E82D8C">
        <w:noBreakHyphen/>
        <w:t xml:space="preserve">3Sg </w:t>
      </w:r>
      <w:r w:rsidR="00E82D8C" w:rsidRPr="0011706F">
        <w:rPr>
          <w:rFonts w:ascii="Doulos SIL" w:hAnsi="Doulos SIL"/>
          <w:i/>
          <w:color w:val="0000FF"/>
        </w:rPr>
        <w:t>s</w:t>
      </w:r>
      <w:r w:rsidRPr="0011706F">
        <w:rPr>
          <w:rFonts w:ascii="Doulos SIL" w:hAnsi="Doulos SIL"/>
          <w:i/>
          <w:color w:val="0000FF"/>
        </w:rPr>
        <w:t>áná</w:t>
      </w:r>
      <w:r w:rsidRPr="0011706F">
        <w:t xml:space="preserve"> ‘buy’ and</w:t>
      </w:r>
      <w:r w:rsidR="00853E5F">
        <w:t xml:space="preserve"> </w:t>
      </w:r>
      <w:r w:rsidR="0040572D">
        <w:t>a rare</w:t>
      </w:r>
      <w:r w:rsidR="00853E5F">
        <w:t xml:space="preserve"> trisyllabic</w:t>
      </w:r>
      <w:r w:rsidR="0040572D">
        <w:t xml:space="preserve"> stem without lexical medial H</w:t>
      </w:r>
      <w:r w:rsidR="0040572D">
        <w:noBreakHyphen/>
        <w:t>tone like</w:t>
      </w:r>
      <w:r w:rsidR="00E82D8C" w:rsidRPr="0011706F">
        <w:t xml:space="preserve"> </w:t>
      </w:r>
      <w:r w:rsidR="00E82D8C">
        <w:t xml:space="preserve">+3Sg </w:t>
      </w:r>
      <w:r w:rsidR="00E82D8C" w:rsidRPr="0011706F">
        <w:rPr>
          <w:rFonts w:ascii="Doulos SIL" w:hAnsi="Doulos SIL"/>
          <w:i/>
          <w:color w:val="0000FF"/>
        </w:rPr>
        <w:t>sìdànàà</w:t>
      </w:r>
      <w:r w:rsidR="00E82D8C">
        <w:t xml:space="preserve"> ~ </w:t>
      </w:r>
      <w:r w:rsidR="00E82D8C">
        <w:noBreakHyphen/>
        <w:t xml:space="preserve">3Sg </w:t>
      </w:r>
      <w:r w:rsidR="00E82D8C" w:rsidRPr="0011706F">
        <w:rPr>
          <w:rFonts w:ascii="Doulos SIL" w:hAnsi="Doulos SIL"/>
          <w:i/>
          <w:color w:val="0000FF"/>
        </w:rPr>
        <w:t>sídánáá</w:t>
      </w:r>
      <w:r w:rsidR="00E82D8C">
        <w:t>. However, many bisyllabics and most polysyllabics end in a falling HL pattern</w:t>
      </w:r>
      <w:r w:rsidR="0040572D">
        <w:t>, i.e. a lexical H</w:t>
      </w:r>
      <w:r w:rsidR="0040572D">
        <w:noBreakHyphen/>
        <w:t>tone and automatic final L</w:t>
      </w:r>
      <w:r w:rsidR="0040572D">
        <w:noBreakHyphen/>
        <w:t>tone</w:t>
      </w:r>
      <w:r w:rsidR="00E82D8C">
        <w:t xml:space="preserve">, following the variable </w:t>
      </w:r>
      <w:r w:rsidR="00853E5F">
        <w:t xml:space="preserve">L (+3Sg) or H </w:t>
      </w:r>
      <w:r w:rsidR="00E82D8C">
        <w:t>(</w:t>
      </w:r>
      <w:r w:rsidR="00E82D8C">
        <w:noBreakHyphen/>
        <w:t xml:space="preserve">3Sg) </w:t>
      </w:r>
      <w:r w:rsidR="0040572D">
        <w:t>onset</w:t>
      </w:r>
      <w:r w:rsidR="00E82D8C">
        <w:t xml:space="preserve">, e.g. </w:t>
      </w:r>
      <w:r w:rsidRPr="0011706F">
        <w:rPr>
          <w:rFonts w:ascii="Doulos SIL" w:hAnsi="Doulos SIL"/>
          <w:i/>
          <w:color w:val="0000FF"/>
        </w:rPr>
        <w:t>sɛ̀là</w:t>
      </w:r>
      <w:r>
        <w:t xml:space="preserve"> ~ </w:t>
      </w:r>
      <w:r w:rsidRPr="0011706F">
        <w:rPr>
          <w:rFonts w:ascii="Doulos SIL" w:hAnsi="Doulos SIL"/>
          <w:i/>
          <w:color w:val="0000FF"/>
        </w:rPr>
        <w:t>sɛ́là</w:t>
      </w:r>
      <w:r>
        <w:t xml:space="preserve"> ‘carve(s)’, </w:t>
      </w:r>
      <w:r w:rsidR="00E82D8C" w:rsidRPr="0011706F">
        <w:rPr>
          <w:rFonts w:ascii="Doulos SIL" w:hAnsi="Doulos SIL"/>
          <w:i/>
          <w:color w:val="0000FF"/>
        </w:rPr>
        <w:t>dùtɔ́ʔɔ́nɔ̀</w:t>
      </w:r>
      <w:r w:rsidR="00E82D8C">
        <w:t xml:space="preserve"> ~ </w:t>
      </w:r>
      <w:r w:rsidR="00E82D8C" w:rsidRPr="0011706F">
        <w:rPr>
          <w:rFonts w:ascii="Doulos SIL" w:hAnsi="Doulos SIL"/>
          <w:i/>
          <w:color w:val="0000FF"/>
        </w:rPr>
        <w:t>dútɔ́ʔɔ́nɔ̀</w:t>
      </w:r>
      <w:r w:rsidR="00E82D8C">
        <w:t xml:space="preserve"> ‘shut</w:t>
      </w:r>
      <w:r>
        <w:t>(s),</w:t>
      </w:r>
      <w:r w:rsidR="00E82D8C">
        <w:t xml:space="preserve"> cover</w:t>
      </w:r>
      <w:r>
        <w:t>(s)</w:t>
      </w:r>
      <w:r w:rsidR="00E82D8C">
        <w:t xml:space="preserve">’ and </w:t>
      </w:r>
      <w:r w:rsidR="00E82D8C" w:rsidRPr="0011706F">
        <w:rPr>
          <w:rFonts w:ascii="Doulos SIL" w:hAnsi="Doulos SIL"/>
          <w:i/>
          <w:color w:val="0000FF"/>
        </w:rPr>
        <w:t>fìrìkíɛ̀</w:t>
      </w:r>
      <w:r w:rsidR="00E82D8C">
        <w:t xml:space="preserve"> ~ </w:t>
      </w:r>
      <w:r w:rsidR="00E82D8C" w:rsidRPr="0011706F">
        <w:rPr>
          <w:rFonts w:ascii="Doulos SIL" w:hAnsi="Doulos SIL"/>
          <w:i/>
          <w:color w:val="0000FF"/>
        </w:rPr>
        <w:t>fíríkíɛ̀</w:t>
      </w:r>
      <w:r w:rsidR="00E82D8C">
        <w:t xml:space="preserve"> ‘hobble</w:t>
      </w:r>
      <w:r>
        <w:t>(s)</w:t>
      </w:r>
      <w:r w:rsidR="00E82D8C">
        <w:t xml:space="preserve"> (an animal)’. </w:t>
      </w:r>
      <w:r w:rsidR="0040572D">
        <w:t>A final H</w:t>
      </w:r>
      <w:r w:rsidR="0040572D">
        <w:noBreakHyphen/>
        <w:t>tone is rare</w:t>
      </w:r>
      <w:r>
        <w:t xml:space="preserve"> and </w:t>
      </w:r>
      <w:r w:rsidR="00853E5F">
        <w:t>is perhaps</w:t>
      </w:r>
      <w:r>
        <w:t xml:space="preserve"> limited to frozen compounds, e.g. </w:t>
      </w:r>
      <w:r w:rsidRPr="0011706F">
        <w:rPr>
          <w:rFonts w:ascii="Doulos SIL" w:hAnsi="Doulos SIL"/>
          <w:i/>
          <w:color w:val="0000FF"/>
        </w:rPr>
        <w:t>sàʔàtáá</w:t>
      </w:r>
      <w:r>
        <w:t xml:space="preserve"> ~ </w:t>
      </w:r>
      <w:r w:rsidRPr="0011706F">
        <w:rPr>
          <w:rFonts w:ascii="Doulos SIL" w:hAnsi="Doulos SIL"/>
          <w:i/>
          <w:color w:val="0000FF"/>
        </w:rPr>
        <w:t>sáʔátáá</w:t>
      </w:r>
      <w:r>
        <w:t xml:space="preserve"> ‘cook (meat, vegetables)’. </w:t>
      </w:r>
    </w:p>
    <w:p w14:paraId="667E77E2" w14:textId="63EC56AF" w:rsidR="00F722AB" w:rsidRDefault="00F722AB" w:rsidP="000A13BA">
      <w:r>
        <w:tab/>
        <w:t>The other indicative category</w:t>
      </w:r>
      <w:r w:rsidR="0011706F">
        <w:t xml:space="preserve"> of the imperfective system is the</w:t>
      </w:r>
      <w:r w:rsidR="0097136D">
        <w:t xml:space="preserve"> progressive, </w:t>
      </w:r>
      <w:r w:rsidR="0011706F">
        <w:t xml:space="preserve">which </w:t>
      </w:r>
      <w:r w:rsidR="0097136D">
        <w:t xml:space="preserve">has a suffix </w:t>
      </w:r>
      <w:r w:rsidR="0097136D" w:rsidRPr="00B81077">
        <w:rPr>
          <w:rFonts w:ascii="Doulos SIL" w:hAnsi="Doulos SIL"/>
          <w:i/>
          <w:color w:val="0000FF"/>
        </w:rPr>
        <w:noBreakHyphen/>
      </w:r>
      <w:r w:rsidRPr="00B81077">
        <w:rPr>
          <w:rFonts w:ascii="Doulos SIL" w:hAnsi="Doulos SIL"/>
          <w:i/>
          <w:color w:val="0000FF"/>
        </w:rPr>
        <w:t>ya</w:t>
      </w:r>
      <w:r w:rsidR="0097136D" w:rsidRPr="00B81077">
        <w:rPr>
          <w:rFonts w:ascii="Doulos SIL" w:hAnsi="Doulos SIL"/>
          <w:i/>
          <w:color w:val="0000FF"/>
        </w:rPr>
        <w:t>̀</w:t>
      </w:r>
      <w:r>
        <w:t xml:space="preserve"> </w:t>
      </w:r>
      <w:r w:rsidR="00D56993">
        <w:t xml:space="preserve">~ </w:t>
      </w:r>
      <w:r w:rsidR="00D56993" w:rsidRPr="00B81077">
        <w:rPr>
          <w:rFonts w:ascii="Doulos SIL" w:hAnsi="Doulos SIL"/>
          <w:i/>
          <w:color w:val="0000FF"/>
        </w:rPr>
        <w:noBreakHyphen/>
        <w:t>ya</w:t>
      </w:r>
      <w:r w:rsidR="00D56993">
        <w:rPr>
          <w:rFonts w:ascii="Doulos SIL" w:hAnsi="Doulos SIL"/>
          <w:i/>
          <w:color w:val="0000FF"/>
        </w:rPr>
        <w:t>́</w:t>
      </w:r>
      <w:r w:rsidR="00D56993" w:rsidRPr="00D56993">
        <w:t xml:space="preserve"> </w:t>
      </w:r>
      <w:r>
        <w:t>and no preverbal inflectional particle.</w:t>
      </w:r>
      <w:r w:rsidR="00E82D8C">
        <w:t xml:space="preserve"> It shifts at least final-syllable vowels to +ATR and shortens </w:t>
      </w:r>
      <w:r w:rsidR="00E82D8C" w:rsidRPr="0011706F">
        <w:rPr>
          <w:rFonts w:ascii="Doulos SIL" w:hAnsi="Doulos SIL"/>
          <w:i/>
          <w:color w:val="0000FF"/>
        </w:rPr>
        <w:t>Cvv</w:t>
      </w:r>
      <w:r w:rsidR="00E82D8C">
        <w:t xml:space="preserve"> to </w:t>
      </w:r>
      <w:r w:rsidR="00E82D8C" w:rsidRPr="0011706F">
        <w:rPr>
          <w:rFonts w:ascii="Doulos SIL" w:hAnsi="Doulos SIL"/>
          <w:i/>
          <w:color w:val="0000FF"/>
        </w:rPr>
        <w:t>Cv</w:t>
      </w:r>
      <w:r w:rsidR="00E82D8C">
        <w:t xml:space="preserve">. Its tones are related to those of the imperfective stem, most obviously in intransitives: </w:t>
      </w:r>
      <w:r w:rsidR="00E82D8C" w:rsidRPr="0011706F">
        <w:rPr>
          <w:rFonts w:ascii="Doulos SIL" w:hAnsi="Doulos SIL"/>
          <w:i/>
          <w:color w:val="0000FF"/>
        </w:rPr>
        <w:t>sé</w:t>
      </w:r>
      <w:r w:rsidR="00E82D8C" w:rsidRPr="0011706F">
        <w:rPr>
          <w:rFonts w:ascii="Doulos SIL" w:hAnsi="Doulos SIL"/>
          <w:i/>
          <w:color w:val="0000FF"/>
        </w:rPr>
        <w:noBreakHyphen/>
        <w:t>yá</w:t>
      </w:r>
      <w:r w:rsidR="00E82D8C">
        <w:t xml:space="preserve"> ‘is coming’ (imperfective </w:t>
      </w:r>
      <w:r w:rsidR="00E82D8C" w:rsidRPr="0011706F">
        <w:rPr>
          <w:rFonts w:ascii="Doulos SIL" w:hAnsi="Doulos SIL"/>
          <w:i/>
          <w:color w:val="0000FF"/>
        </w:rPr>
        <w:t>sáá</w:t>
      </w:r>
      <w:r w:rsidR="00E82D8C">
        <w:t xml:space="preserve"> ), </w:t>
      </w:r>
      <w:r w:rsidR="00E82D8C" w:rsidRPr="0011706F">
        <w:rPr>
          <w:rFonts w:ascii="Doulos SIL" w:hAnsi="Doulos SIL"/>
          <w:i/>
          <w:color w:val="0000FF"/>
        </w:rPr>
        <w:t>bè</w:t>
      </w:r>
      <w:r w:rsidR="00E82D8C" w:rsidRPr="0011706F">
        <w:rPr>
          <w:rFonts w:ascii="Doulos SIL" w:hAnsi="Doulos SIL"/>
          <w:i/>
          <w:color w:val="0000FF"/>
        </w:rPr>
        <w:noBreakHyphen/>
        <w:t>yá</w:t>
      </w:r>
      <w:r w:rsidR="00E82D8C">
        <w:t xml:space="preserve"> ‘is falling’ (imperfective </w:t>
      </w:r>
      <w:r w:rsidR="00E82D8C" w:rsidRPr="0011706F">
        <w:rPr>
          <w:rFonts w:ascii="Doulos SIL" w:hAnsi="Doulos SIL"/>
          <w:i/>
          <w:color w:val="0000FF"/>
        </w:rPr>
        <w:t>bàà</w:t>
      </w:r>
      <w:r w:rsidR="00E82D8C">
        <w:t> ).</w:t>
      </w:r>
    </w:p>
    <w:p w14:paraId="1F9C82F2" w14:textId="2010066D" w:rsidR="000A13BA" w:rsidRDefault="00F722AB" w:rsidP="000A13BA">
      <w:r>
        <w:tab/>
      </w:r>
      <w:r w:rsidR="0011706F">
        <w:t>T</w:t>
      </w:r>
      <w:r w:rsidR="000A13BA">
        <w:t xml:space="preserve">he vocalism of the imperative resembles </w:t>
      </w:r>
      <w:r w:rsidR="0026797E">
        <w:t xml:space="preserve">that of </w:t>
      </w:r>
      <w:r w:rsidR="000A13BA">
        <w:t>the imperfective stem</w:t>
      </w:r>
      <w:r w:rsidR="0011706F">
        <w:t xml:space="preserve"> in some verbs</w:t>
      </w:r>
      <w:r w:rsidR="000A13BA">
        <w:t xml:space="preserve">, but </w:t>
      </w:r>
      <w:r w:rsidR="0026797E">
        <w:t>many</w:t>
      </w:r>
      <w:r w:rsidR="0011706F">
        <w:t xml:space="preserve"> </w:t>
      </w:r>
      <w:r w:rsidR="0040572D">
        <w:t>imperatives are</w:t>
      </w:r>
      <w:r w:rsidR="000A13BA">
        <w:t xml:space="preserve"> truncated or </w:t>
      </w:r>
      <w:r w:rsidR="0026797E">
        <w:t xml:space="preserve">else </w:t>
      </w:r>
      <w:r w:rsidR="0040572D">
        <w:t xml:space="preserve">end </w:t>
      </w:r>
      <w:r w:rsidR="000A13BA">
        <w:t xml:space="preserve">in </w:t>
      </w:r>
      <w:r w:rsidR="0026797E">
        <w:t>the I</w:t>
      </w:r>
      <w:r w:rsidR="0026797E">
        <w:noBreakHyphen/>
        <w:t>stem,</w:t>
      </w:r>
      <w:r w:rsidR="000A13BA">
        <w:t xml:space="preserve"> </w:t>
      </w:r>
      <w:r w:rsidR="000A13BA" w:rsidRPr="0011706F">
        <w:t xml:space="preserve">versus </w:t>
      </w:r>
      <w:r w:rsidR="0040572D">
        <w:t>final</w:t>
      </w:r>
      <w:r w:rsidR="0011706F">
        <w:t xml:space="preserve"> </w:t>
      </w:r>
      <w:r w:rsidR="0011706F">
        <w:noBreakHyphen/>
        <w:t>ATR</w:t>
      </w:r>
      <w:r w:rsidR="000A13BA" w:rsidRPr="0011706F">
        <w:t xml:space="preserve"> </w:t>
      </w:r>
      <w:r w:rsidR="0026797E" w:rsidRPr="004B511F">
        <w:rPr>
          <w:rFonts w:ascii="Doulos SIL" w:hAnsi="Doulos SIL"/>
          <w:i/>
          <w:color w:val="0000FF"/>
        </w:rPr>
        <w:t>a</w:t>
      </w:r>
      <w:r w:rsidR="0026797E">
        <w:t xml:space="preserve"> or </w:t>
      </w:r>
      <w:r w:rsidR="0026797E" w:rsidRPr="004B511F">
        <w:rPr>
          <w:rFonts w:ascii="Doulos SIL" w:hAnsi="Doulos SIL"/>
          <w:i/>
          <w:color w:val="0000FF"/>
        </w:rPr>
        <w:t>ɛ</w:t>
      </w:r>
      <w:r w:rsidR="0026797E">
        <w:t xml:space="preserve"> </w:t>
      </w:r>
      <w:r w:rsidR="000A13BA">
        <w:t>for the imperfective</w:t>
      </w:r>
      <w:r w:rsidR="0011706F">
        <w:t xml:space="preserve"> (§10.5.1)</w:t>
      </w:r>
      <w:r w:rsidR="000A13BA">
        <w:t>.</w:t>
      </w:r>
    </w:p>
    <w:p w14:paraId="5C58A288" w14:textId="77777777" w:rsidR="0097136D" w:rsidRDefault="0097136D" w:rsidP="000A13BA"/>
    <w:p w14:paraId="1955442B" w14:textId="77777777" w:rsidR="0097136D" w:rsidRDefault="0097136D" w:rsidP="000A13BA"/>
    <w:p w14:paraId="4F60129F" w14:textId="7A28E8BD" w:rsidR="0097136D" w:rsidRDefault="00537163" w:rsidP="0097136D">
      <w:pPr>
        <w:pStyle w:val="Heading4"/>
      </w:pPr>
      <w:bookmarkStart w:id="1466" w:name="_Toc342594241"/>
      <w:bookmarkStart w:id="1467" w:name="_Toc344402621"/>
      <w:r>
        <w:t>E</w:t>
      </w:r>
      <w:r w:rsidR="00BE029D">
        <w:t>nclitic</w:t>
      </w:r>
      <w:r>
        <w:t xml:space="preserve"> </w:t>
      </w:r>
      <w:r w:rsidRPr="00D8383A">
        <w:t>/H+</w:t>
      </w:r>
      <w:r w:rsidRPr="00D374B0">
        <w:rPr>
          <w:rFonts w:ascii="Doulos SIL" w:hAnsi="Doulos SIL"/>
          <w:color w:val="008000"/>
        </w:rPr>
        <w:t>=</w:t>
      </w:r>
      <w:r w:rsidRPr="00D374B0">
        <w:rPr>
          <w:rFonts w:ascii="Doulos SIL" w:hAnsi="Doulos SIL"/>
          <w:color w:val="008000"/>
        </w:rPr>
        <w:sym w:font="Symbol" w:char="F0C6"/>
      </w:r>
      <w:r>
        <w:t>/</w:t>
      </w:r>
      <w:r w:rsidR="00BE029D">
        <w:t xml:space="preserve"> on subjects</w:t>
      </w:r>
      <w:r w:rsidR="0097136D">
        <w:t xml:space="preserve"> in the imperfective system</w:t>
      </w:r>
      <w:bookmarkEnd w:id="1466"/>
      <w:bookmarkEnd w:id="1467"/>
    </w:p>
    <w:p w14:paraId="7724E6BB" w14:textId="4986B1E0" w:rsidR="0097136D" w:rsidRDefault="00A164C2" w:rsidP="0097136D">
      <w:r>
        <w:t xml:space="preserve">In comparison with perfectives, imperfective-system predicates </w:t>
      </w:r>
      <w:r w:rsidR="00537163">
        <w:t xml:space="preserve">(present, future, and progressive) </w:t>
      </w:r>
      <w:r>
        <w:t>require a form of the subject pronoun</w:t>
      </w:r>
      <w:r w:rsidR="00537163">
        <w:t xml:space="preserve"> with the final (or only) tone raised</w:t>
      </w:r>
      <w:r>
        <w:t xml:space="preserve">. </w:t>
      </w:r>
      <w:r w:rsidR="00DB6147">
        <w:t>This tonal form occurs in positive clauses; for negative clauses see §10.2.3. Conjugation paradigms for</w:t>
      </w:r>
      <w:r>
        <w:t xml:space="preserve"> the present</w:t>
      </w:r>
      <w:r w:rsidR="00DB6147">
        <w:t xml:space="preserve"> tense</w:t>
      </w:r>
      <w:r>
        <w:t xml:space="preserve"> </w:t>
      </w:r>
      <w:r w:rsidR="00D13742">
        <w:t>are in (</w:t>
      </w:r>
      <w:r w:rsidR="007722FB">
        <w:t>334</w:t>
      </w:r>
      <w:r w:rsidR="00D13742">
        <w:t>); the transcription will be amended later in this section.</w:t>
      </w:r>
      <w:r w:rsidR="00DB6147">
        <w:t xml:space="preserve"> </w:t>
      </w:r>
    </w:p>
    <w:p w14:paraId="4BFC74F6" w14:textId="77777777" w:rsidR="00A164C2" w:rsidRDefault="00A164C2" w:rsidP="0097136D"/>
    <w:p w14:paraId="25F5F2F6" w14:textId="603B2A94" w:rsidR="00A164C2" w:rsidRDefault="0097136D" w:rsidP="0040572D">
      <w:pPr>
        <w:keepNext/>
        <w:tabs>
          <w:tab w:val="clear" w:pos="369"/>
          <w:tab w:val="left" w:pos="720"/>
          <w:tab w:val="left" w:pos="1080"/>
          <w:tab w:val="left" w:pos="2430"/>
          <w:tab w:val="left" w:pos="3780"/>
          <w:tab w:val="left" w:pos="4950"/>
        </w:tabs>
      </w:pPr>
      <w:r>
        <w:t>(</w:t>
      </w:r>
      <w:r w:rsidR="007722FB">
        <w:t>334</w:t>
      </w:r>
      <w:r>
        <w:t>)</w:t>
      </w:r>
      <w:r w:rsidR="00A164C2">
        <w:tab/>
      </w:r>
      <w:r w:rsidR="00A164C2">
        <w:tab/>
      </w:r>
      <w:r w:rsidR="00A164C2">
        <w:tab/>
        <w:t>‘exit (v)’</w:t>
      </w:r>
      <w:r w:rsidR="00A164C2">
        <w:tab/>
        <w:t>‘fall’</w:t>
      </w:r>
      <w:r w:rsidR="00A164C2">
        <w:tab/>
      </w:r>
    </w:p>
    <w:p w14:paraId="4844F747" w14:textId="77777777" w:rsidR="00A164C2" w:rsidRDefault="00A164C2" w:rsidP="0040572D">
      <w:pPr>
        <w:keepNext/>
        <w:tabs>
          <w:tab w:val="clear" w:pos="369"/>
          <w:tab w:val="left" w:pos="720"/>
          <w:tab w:val="left" w:pos="1080"/>
          <w:tab w:val="left" w:pos="2430"/>
          <w:tab w:val="left" w:pos="3780"/>
          <w:tab w:val="left" w:pos="4950"/>
        </w:tabs>
      </w:pPr>
    </w:p>
    <w:p w14:paraId="5DB48E37" w14:textId="463EF750" w:rsidR="0097136D" w:rsidRPr="00B81077" w:rsidRDefault="0097136D" w:rsidP="0040572D">
      <w:pPr>
        <w:keepNext/>
        <w:tabs>
          <w:tab w:val="clear" w:pos="369"/>
          <w:tab w:val="left" w:pos="720"/>
          <w:tab w:val="left" w:pos="1080"/>
          <w:tab w:val="left" w:pos="2430"/>
          <w:tab w:val="left" w:pos="3780"/>
          <w:tab w:val="left" w:pos="4950"/>
        </w:tabs>
        <w:rPr>
          <w:rFonts w:ascii="Doulos SIL" w:hAnsi="Doulos SIL"/>
          <w:i/>
          <w:color w:val="0000FF"/>
        </w:rPr>
      </w:pPr>
      <w:r>
        <w:tab/>
      </w:r>
      <w:r>
        <w:tab/>
        <w:t>1Sg</w:t>
      </w:r>
      <w:r>
        <w:tab/>
      </w:r>
      <w:r w:rsidRPr="00B81077">
        <w:rPr>
          <w:rFonts w:ascii="Doulos SIL" w:hAnsi="Doulos SIL"/>
          <w:i/>
          <w:color w:val="0000FF"/>
        </w:rPr>
        <w:t xml:space="preserve">má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má bàà</w:t>
      </w:r>
      <w:r w:rsidR="00A164C2" w:rsidRPr="00B81077">
        <w:rPr>
          <w:rFonts w:ascii="Doulos SIL" w:hAnsi="Doulos SIL"/>
          <w:i/>
          <w:color w:val="0000FF"/>
        </w:rPr>
        <w:tab/>
      </w:r>
    </w:p>
    <w:p w14:paraId="2A731842" w14:textId="78A29CC3" w:rsidR="0097136D" w:rsidRPr="00B81077" w:rsidRDefault="0097136D" w:rsidP="0040572D">
      <w:pPr>
        <w:keepNext/>
        <w:tabs>
          <w:tab w:val="clear" w:pos="369"/>
          <w:tab w:val="left" w:pos="720"/>
          <w:tab w:val="left" w:pos="1080"/>
          <w:tab w:val="left" w:pos="2430"/>
          <w:tab w:val="left" w:pos="3780"/>
          <w:tab w:val="left" w:pos="4950"/>
        </w:tabs>
        <w:rPr>
          <w:rFonts w:ascii="Doulos SIL" w:hAnsi="Doulos SIL"/>
          <w:i/>
          <w:color w:val="0000FF"/>
        </w:rPr>
      </w:pPr>
      <w:r w:rsidRPr="00765E68">
        <w:tab/>
      </w:r>
      <w:r w:rsidRPr="00765E68">
        <w:tab/>
        <w:t>2Sg</w:t>
      </w:r>
      <w:r w:rsidRPr="00765E68">
        <w:tab/>
      </w:r>
      <w:r w:rsidRPr="00B81077">
        <w:rPr>
          <w:rFonts w:ascii="Doulos SIL" w:hAnsi="Doulos SIL"/>
          <w:i/>
          <w:color w:val="0000FF"/>
        </w:rPr>
        <w:t xml:space="preserve">wó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wó bàà</w:t>
      </w:r>
      <w:r w:rsidR="00A164C2" w:rsidRPr="00B81077">
        <w:rPr>
          <w:rFonts w:ascii="Doulos SIL" w:hAnsi="Doulos SIL"/>
          <w:i/>
          <w:color w:val="0000FF"/>
        </w:rPr>
        <w:tab/>
      </w:r>
    </w:p>
    <w:p w14:paraId="3E6BC21C" w14:textId="1164E9D7" w:rsidR="0097136D" w:rsidRPr="00B81077" w:rsidRDefault="0097136D" w:rsidP="0040572D">
      <w:pPr>
        <w:keepNext/>
        <w:tabs>
          <w:tab w:val="clear" w:pos="369"/>
          <w:tab w:val="left" w:pos="720"/>
          <w:tab w:val="left" w:pos="1080"/>
          <w:tab w:val="left" w:pos="2430"/>
          <w:tab w:val="left" w:pos="3780"/>
          <w:tab w:val="left" w:pos="4950"/>
        </w:tabs>
        <w:rPr>
          <w:rFonts w:ascii="Doulos SIL" w:hAnsi="Doulos SIL"/>
          <w:i/>
          <w:color w:val="0000FF"/>
        </w:rPr>
      </w:pPr>
      <w:r w:rsidRPr="00765E68">
        <w:tab/>
      </w:r>
      <w:r w:rsidRPr="00765E68">
        <w:tab/>
        <w:t>1Pl</w:t>
      </w:r>
      <w:r w:rsidRPr="00765E68">
        <w:tab/>
      </w:r>
      <w:r w:rsidRPr="00B81077">
        <w:rPr>
          <w:rFonts w:ascii="Doulos SIL" w:hAnsi="Doulos SIL"/>
          <w:i/>
          <w:color w:val="0000FF"/>
        </w:rPr>
        <w:t xml:space="preserve">mùʔúⁿ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mùʔúⁿ bàà</w:t>
      </w:r>
      <w:r w:rsidR="00A164C2" w:rsidRPr="00B81077">
        <w:rPr>
          <w:rFonts w:ascii="Doulos SIL" w:hAnsi="Doulos SIL"/>
          <w:i/>
          <w:color w:val="0000FF"/>
        </w:rPr>
        <w:tab/>
      </w:r>
    </w:p>
    <w:p w14:paraId="4D7EB649" w14:textId="676BA077" w:rsidR="0097136D" w:rsidRPr="00B81077" w:rsidRDefault="0097136D" w:rsidP="0040572D">
      <w:pPr>
        <w:keepNext/>
        <w:tabs>
          <w:tab w:val="clear" w:pos="369"/>
          <w:tab w:val="left" w:pos="720"/>
          <w:tab w:val="left" w:pos="1080"/>
          <w:tab w:val="left" w:pos="2430"/>
          <w:tab w:val="left" w:pos="3780"/>
          <w:tab w:val="left" w:pos="4950"/>
        </w:tabs>
        <w:rPr>
          <w:rFonts w:ascii="Doulos SIL" w:hAnsi="Doulos SIL"/>
          <w:i/>
          <w:color w:val="0000FF"/>
        </w:rPr>
      </w:pPr>
      <w:r w:rsidRPr="00765E68">
        <w:tab/>
      </w:r>
      <w:r w:rsidRPr="00765E68">
        <w:tab/>
        <w:t>2Pl</w:t>
      </w:r>
      <w:r w:rsidRPr="00765E68">
        <w:tab/>
      </w:r>
      <w:r w:rsidRPr="00B81077">
        <w:rPr>
          <w:rFonts w:ascii="Doulos SIL" w:hAnsi="Doulos SIL"/>
          <w:i/>
          <w:color w:val="0000FF"/>
        </w:rPr>
        <w:t xml:space="preserve">ēéⁿ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ēéⁿ bàà</w:t>
      </w:r>
      <w:r w:rsidR="00A164C2" w:rsidRPr="00B81077">
        <w:rPr>
          <w:rFonts w:ascii="Doulos SIL" w:hAnsi="Doulos SIL"/>
          <w:i/>
          <w:color w:val="0000FF"/>
        </w:rPr>
        <w:tab/>
      </w:r>
    </w:p>
    <w:p w14:paraId="02FA89ED" w14:textId="26F7DA63" w:rsidR="0097136D" w:rsidRPr="00B81077" w:rsidRDefault="0097136D" w:rsidP="0040572D">
      <w:pPr>
        <w:keepNext/>
        <w:tabs>
          <w:tab w:val="clear" w:pos="369"/>
          <w:tab w:val="left" w:pos="720"/>
          <w:tab w:val="left" w:pos="1080"/>
          <w:tab w:val="left" w:pos="2430"/>
          <w:tab w:val="left" w:pos="3780"/>
          <w:tab w:val="left" w:pos="4950"/>
        </w:tabs>
        <w:rPr>
          <w:rFonts w:ascii="Doulos SIL" w:hAnsi="Doulos SIL"/>
          <w:i/>
          <w:color w:val="0000FF"/>
        </w:rPr>
      </w:pPr>
      <w:r>
        <w:tab/>
      </w:r>
      <w:r>
        <w:tab/>
        <w:t>3SgHum</w:t>
      </w:r>
      <w:r>
        <w:tab/>
      </w:r>
      <w:r w:rsidRPr="00B81077">
        <w:rPr>
          <w:rFonts w:ascii="Doulos SIL" w:hAnsi="Doulos SIL"/>
          <w:i/>
          <w:color w:val="0000FF"/>
        </w:rPr>
        <w:t xml:space="preserve">á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á bàà</w:t>
      </w:r>
      <w:r w:rsidR="00A164C2" w:rsidRPr="00B81077">
        <w:rPr>
          <w:rFonts w:ascii="Doulos SIL" w:hAnsi="Doulos SIL"/>
          <w:i/>
          <w:color w:val="0000FF"/>
        </w:rPr>
        <w:tab/>
      </w:r>
    </w:p>
    <w:p w14:paraId="6128B263" w14:textId="0D81C3B0" w:rsidR="0097136D" w:rsidRPr="00B81077" w:rsidRDefault="0097136D" w:rsidP="0040572D">
      <w:pPr>
        <w:keepNext/>
        <w:tabs>
          <w:tab w:val="clear" w:pos="369"/>
          <w:tab w:val="left" w:pos="720"/>
          <w:tab w:val="left" w:pos="1080"/>
          <w:tab w:val="left" w:pos="2430"/>
          <w:tab w:val="left" w:pos="3780"/>
          <w:tab w:val="left" w:pos="4950"/>
        </w:tabs>
        <w:rPr>
          <w:rFonts w:ascii="Doulos SIL" w:hAnsi="Doulos SIL"/>
          <w:i/>
          <w:color w:val="0000FF"/>
        </w:rPr>
      </w:pPr>
      <w:r>
        <w:tab/>
      </w:r>
      <w:r>
        <w:tab/>
        <w:t>3SgNonh</w:t>
      </w:r>
      <w:r>
        <w:tab/>
      </w:r>
      <w:r w:rsidRPr="00B81077">
        <w:rPr>
          <w:rFonts w:ascii="Doulos SIL" w:hAnsi="Doulos SIL"/>
          <w:i/>
          <w:color w:val="0000FF"/>
        </w:rPr>
        <w:t xml:space="preserve">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é bàà</w:t>
      </w:r>
      <w:r w:rsidR="00A164C2" w:rsidRPr="00B81077">
        <w:rPr>
          <w:rFonts w:ascii="Doulos SIL" w:hAnsi="Doulos SIL"/>
          <w:i/>
          <w:color w:val="0000FF"/>
        </w:rPr>
        <w:tab/>
      </w:r>
    </w:p>
    <w:p w14:paraId="6AF67C7B" w14:textId="463CE17F" w:rsidR="0097136D" w:rsidRPr="00B81077" w:rsidRDefault="0097136D" w:rsidP="0040572D">
      <w:pPr>
        <w:keepNext/>
        <w:tabs>
          <w:tab w:val="clear" w:pos="369"/>
          <w:tab w:val="left" w:pos="720"/>
          <w:tab w:val="left" w:pos="1080"/>
          <w:tab w:val="left" w:pos="2430"/>
          <w:tab w:val="left" w:pos="3780"/>
          <w:tab w:val="left" w:pos="4950"/>
        </w:tabs>
        <w:rPr>
          <w:rFonts w:ascii="Doulos SIL" w:hAnsi="Doulos SIL"/>
          <w:i/>
          <w:color w:val="0000FF"/>
        </w:rPr>
      </w:pPr>
      <w:r>
        <w:tab/>
      </w:r>
      <w:r>
        <w:tab/>
        <w:t>3PlHum</w:t>
      </w:r>
      <w:r>
        <w:tab/>
      </w:r>
      <w:r w:rsidRPr="00B81077">
        <w:rPr>
          <w:rFonts w:ascii="Doulos SIL" w:hAnsi="Doulos SIL"/>
          <w:i/>
          <w:color w:val="0000FF"/>
        </w:rPr>
        <w:t xml:space="preserve">àáⁿ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àáⁿ bàà</w:t>
      </w:r>
      <w:r w:rsidR="00A164C2" w:rsidRPr="00B81077">
        <w:rPr>
          <w:rFonts w:ascii="Doulos SIL" w:hAnsi="Doulos SIL"/>
          <w:i/>
          <w:color w:val="0000FF"/>
        </w:rPr>
        <w:tab/>
      </w:r>
    </w:p>
    <w:p w14:paraId="2B60277A" w14:textId="28A3A592" w:rsidR="0097136D" w:rsidRPr="00B81077" w:rsidRDefault="0097136D" w:rsidP="005910D3">
      <w:pPr>
        <w:tabs>
          <w:tab w:val="clear" w:pos="369"/>
          <w:tab w:val="left" w:pos="720"/>
          <w:tab w:val="left" w:pos="1080"/>
          <w:tab w:val="left" w:pos="2430"/>
          <w:tab w:val="left" w:pos="3780"/>
          <w:tab w:val="left" w:pos="4950"/>
        </w:tabs>
        <w:rPr>
          <w:rFonts w:ascii="Doulos SIL" w:hAnsi="Doulos SIL"/>
          <w:i/>
          <w:color w:val="0000FF"/>
        </w:rPr>
      </w:pPr>
      <w:r>
        <w:tab/>
      </w:r>
      <w:r>
        <w:tab/>
        <w:t>3PlNonh</w:t>
      </w:r>
      <w:r>
        <w:tab/>
      </w:r>
      <w:r w:rsidRPr="00B81077">
        <w:rPr>
          <w:rFonts w:ascii="Doulos SIL" w:hAnsi="Doulos SIL"/>
          <w:i/>
          <w:color w:val="0000FF"/>
        </w:rPr>
        <w:t xml:space="preserve">èéⁿ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00A164C2" w:rsidRPr="00B81077">
        <w:rPr>
          <w:rFonts w:ascii="Doulos SIL" w:hAnsi="Doulos SIL"/>
          <w:i/>
          <w:color w:val="0000FF"/>
        </w:rPr>
        <w:tab/>
        <w:t>èéⁿ bàà</w:t>
      </w:r>
      <w:r w:rsidR="00A164C2" w:rsidRPr="00B81077">
        <w:rPr>
          <w:rFonts w:ascii="Doulos SIL" w:hAnsi="Doulos SIL"/>
          <w:i/>
          <w:color w:val="0000FF"/>
        </w:rPr>
        <w:tab/>
      </w:r>
    </w:p>
    <w:p w14:paraId="1A264786" w14:textId="77777777" w:rsidR="000A13BA" w:rsidRDefault="000A13BA" w:rsidP="000A13BA"/>
    <w:p w14:paraId="3F97D63C" w14:textId="171E014A" w:rsidR="0028458F" w:rsidRPr="005910D3" w:rsidRDefault="0028458F" w:rsidP="000A13BA">
      <w:r>
        <w:t>The tone-raising occurs not o</w:t>
      </w:r>
      <w:r w:rsidR="005910D3">
        <w:t>nly before L</w:t>
      </w:r>
      <w:r w:rsidR="005910D3">
        <w:noBreakHyphen/>
        <w:t>tones (‘fall’</w:t>
      </w:r>
      <w:r>
        <w:t>), bu</w:t>
      </w:r>
      <w:r w:rsidR="00537163">
        <w:t xml:space="preserve">t also before </w:t>
      </w:r>
      <w:r w:rsidR="005910D3">
        <w:t>H</w:t>
      </w:r>
      <w:r w:rsidR="00537163">
        <w:noBreakHyphen/>
        <w:t>tones (‘exit’)</w:t>
      </w:r>
      <w:r w:rsidR="005910D3">
        <w:t xml:space="preserve">, which are </w:t>
      </w:r>
      <w:r w:rsidR="00DB6147">
        <w:t xml:space="preserve">then usually </w:t>
      </w:r>
      <w:r w:rsidR="005910D3">
        <w:t>downstepped</w:t>
      </w:r>
      <w:r w:rsidR="005948D9">
        <w:t xml:space="preserve"> in this combination</w:t>
      </w:r>
      <w:r w:rsidR="00537163">
        <w:t xml:space="preserve">. </w:t>
      </w:r>
      <w:r w:rsidR="0040572D">
        <w:t xml:space="preserve">If the tone-raising had been limited </w:t>
      </w:r>
      <w:r w:rsidR="0040572D">
        <w:lastRenderedPageBreak/>
        <w:t>to</w:t>
      </w:r>
      <w:r w:rsidR="005910D3">
        <w:t xml:space="preserve"> ‘fall’, </w:t>
      </w:r>
      <w:r w:rsidR="0040572D">
        <w:t>it</w:t>
      </w:r>
      <w:r w:rsidR="005910D3">
        <w:t xml:space="preserve"> could be accounted for by </w:t>
      </w:r>
      <w:r w:rsidR="0040572D">
        <w:t>tone sandhi (</w:t>
      </w:r>
      <w:r w:rsidR="005910D3">
        <w:t>Final Tone-Raising</w:t>
      </w:r>
      <w:r w:rsidR="0040572D">
        <w:t>)</w:t>
      </w:r>
      <w:r w:rsidR="005910D3">
        <w:t>, since the verb begins with an L</w:t>
      </w:r>
      <w:r w:rsidR="005910D3">
        <w:noBreakHyphen/>
        <w:t xml:space="preserve">tone. However, this </w:t>
      </w:r>
      <w:r w:rsidR="0040572D">
        <w:t>tone sandhi rule cannot</w:t>
      </w:r>
      <w:r w:rsidR="005910D3">
        <w:t xml:space="preserve"> account for the other su</w:t>
      </w:r>
      <w:r w:rsidR="00DB6147">
        <w:t xml:space="preserve">bject tones for ‘fall’, </w:t>
      </w:r>
      <w:r w:rsidR="0040572D">
        <w:t>nor for</w:t>
      </w:r>
      <w:r w:rsidR="005910D3">
        <w:t xml:space="preserve"> any of the subject tones for ‘exit’. </w:t>
      </w:r>
      <w:r w:rsidR="00DB6147">
        <w:t>It is</w:t>
      </w:r>
      <w:r w:rsidR="00D63CD8">
        <w:t xml:space="preserve"> therefore</w:t>
      </w:r>
      <w:r w:rsidR="00537163">
        <w:t xml:space="preserve"> necessary to</w:t>
      </w:r>
      <w:r w:rsidR="00D63CD8">
        <w:t xml:space="preserve"> recognize a</w:t>
      </w:r>
      <w:r w:rsidR="00537163">
        <w:t xml:space="preserve">n enclitic </w:t>
      </w:r>
      <w:r w:rsidR="00537163" w:rsidRPr="00D8383A">
        <w:t>/H+</w:t>
      </w:r>
      <w:r w:rsidR="00537163" w:rsidRPr="00D374B0">
        <w:rPr>
          <w:rFonts w:ascii="Doulos SIL" w:hAnsi="Doulos SIL"/>
          <w:color w:val="008000"/>
        </w:rPr>
        <w:t>=</w:t>
      </w:r>
      <w:r w:rsidR="00537163" w:rsidRPr="00D374B0">
        <w:rPr>
          <w:rFonts w:ascii="Doulos SIL" w:hAnsi="Doulos SIL"/>
          <w:color w:val="008000"/>
        </w:rPr>
        <w:sym w:font="Symbol" w:char="F0C6"/>
      </w:r>
      <w:r w:rsidR="00537163">
        <w:t>/,</w:t>
      </w:r>
      <w:r w:rsidR="00D63CD8">
        <w:t xml:space="preserve"> segmentally zero</w:t>
      </w:r>
      <w:r w:rsidR="00537163">
        <w:t xml:space="preserve"> but</w:t>
      </w:r>
      <w:r w:rsidR="00D63CD8">
        <w:t xml:space="preserve"> with an H</w:t>
      </w:r>
      <w:r w:rsidR="00D63CD8">
        <w:noBreakHyphen/>
        <w:t xml:space="preserve">tone that is realized on the final mora (or only mora in some cases) of the pronoun. </w:t>
      </w:r>
      <w:r>
        <w:t>(</w:t>
      </w:r>
      <w:r w:rsidR="007722FB">
        <w:t>334</w:t>
      </w:r>
      <w:r>
        <w:t xml:space="preserve">) can therefore be </w:t>
      </w:r>
      <w:r w:rsidR="00537163">
        <w:t>revised notationally</w:t>
      </w:r>
      <w:r>
        <w:t xml:space="preserve"> as (</w:t>
      </w:r>
      <w:r w:rsidR="007722FB">
        <w:t>335</w:t>
      </w:r>
      <w:r>
        <w:t xml:space="preserve">). </w:t>
      </w:r>
      <w:r w:rsidR="005910D3">
        <w:t xml:space="preserve">The presence of </w:t>
      </w:r>
      <w:r w:rsidR="005910D3" w:rsidRPr="00B81077">
        <w:rPr>
          <w:rFonts w:ascii="Doulos SIL" w:hAnsi="Doulos SIL"/>
          <w:i/>
          <w:color w:val="0000FF"/>
        </w:rPr>
        <w:t>=</w:t>
      </w:r>
      <w:r w:rsidR="005910D3" w:rsidRPr="00B81077">
        <w:rPr>
          <w:rFonts w:ascii="Doulos SIL" w:hAnsi="Doulos SIL"/>
          <w:i/>
          <w:color w:val="0000FF"/>
        </w:rPr>
        <w:sym w:font="Symbol" w:char="F0C6"/>
      </w:r>
      <w:r w:rsidR="005910D3">
        <w:t xml:space="preserve"> </w:t>
      </w:r>
      <w:r w:rsidR="007722FB">
        <w:t xml:space="preserve">enclitic </w:t>
      </w:r>
      <w:r w:rsidR="005910D3">
        <w:t xml:space="preserve">in the transcription </w:t>
      </w:r>
      <w:r w:rsidR="007722FB">
        <w:t>indicates</w:t>
      </w:r>
      <w:r w:rsidR="005910D3">
        <w:t xml:space="preserve"> that the H</w:t>
      </w:r>
      <w:r w:rsidR="005910D3">
        <w:noBreakHyphen/>
        <w:t>tone has attached to the host pronoun.</w:t>
      </w:r>
    </w:p>
    <w:p w14:paraId="3D4D1D04" w14:textId="77777777" w:rsidR="0028458F" w:rsidRDefault="0028458F" w:rsidP="000A13BA"/>
    <w:p w14:paraId="21DC1117" w14:textId="29125FD6" w:rsidR="0028458F" w:rsidRDefault="0028458F" w:rsidP="005910D3">
      <w:pPr>
        <w:tabs>
          <w:tab w:val="clear" w:pos="369"/>
          <w:tab w:val="left" w:pos="720"/>
          <w:tab w:val="left" w:pos="1080"/>
          <w:tab w:val="left" w:pos="2430"/>
          <w:tab w:val="left" w:pos="4320"/>
          <w:tab w:val="left" w:pos="5400"/>
        </w:tabs>
      </w:pPr>
      <w:r>
        <w:t>(</w:t>
      </w:r>
      <w:r w:rsidR="007722FB">
        <w:t>335</w:t>
      </w:r>
      <w:r>
        <w:t>)</w:t>
      </w:r>
      <w:r>
        <w:tab/>
      </w:r>
      <w:r>
        <w:tab/>
      </w:r>
      <w:r>
        <w:tab/>
        <w:t>‘exit (v)’</w:t>
      </w:r>
      <w:r>
        <w:tab/>
        <w:t>‘fall’</w:t>
      </w:r>
      <w:r>
        <w:tab/>
      </w:r>
    </w:p>
    <w:p w14:paraId="12887274" w14:textId="77777777" w:rsidR="0028458F" w:rsidRDefault="0028458F" w:rsidP="005910D3">
      <w:pPr>
        <w:tabs>
          <w:tab w:val="clear" w:pos="369"/>
          <w:tab w:val="left" w:pos="720"/>
          <w:tab w:val="left" w:pos="1080"/>
          <w:tab w:val="left" w:pos="2430"/>
          <w:tab w:val="left" w:pos="4320"/>
          <w:tab w:val="left" w:pos="5400"/>
        </w:tabs>
      </w:pPr>
    </w:p>
    <w:p w14:paraId="179B907A" w14:textId="789E0D61"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1Sg</w:t>
      </w:r>
      <w:r>
        <w:tab/>
      </w:r>
      <w:r w:rsidRPr="00B81077">
        <w:rPr>
          <w:rFonts w:ascii="Doulos SIL" w:hAnsi="Doulos SIL"/>
          <w:i/>
          <w:color w:val="0000FF"/>
        </w:rPr>
        <w:t>má=</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má=</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460264F9" w14:textId="62744151"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rsidRPr="00765E68">
        <w:tab/>
      </w:r>
      <w:r w:rsidRPr="00765E68">
        <w:tab/>
        <w:t>2Sg</w:t>
      </w:r>
      <w:r w:rsidRPr="00765E68">
        <w:tab/>
      </w:r>
      <w:r w:rsidRPr="00B81077">
        <w:rPr>
          <w:rFonts w:ascii="Doulos SIL" w:hAnsi="Doulos SIL"/>
          <w:i/>
          <w:color w:val="0000FF"/>
        </w:rPr>
        <w:t>wó=</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wó=</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64E87753" w14:textId="20FA9CAA"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rsidRPr="00765E68">
        <w:tab/>
      </w:r>
      <w:r w:rsidRPr="00765E68">
        <w:tab/>
        <w:t>1Pl</w:t>
      </w:r>
      <w:r w:rsidRPr="00765E68">
        <w:tab/>
      </w:r>
      <w:r w:rsidRPr="00B81077">
        <w:rPr>
          <w:rFonts w:ascii="Doulos SIL" w:hAnsi="Doulos SIL"/>
          <w:i/>
          <w:color w:val="0000FF"/>
        </w:rPr>
        <w:t>mùʔúⁿ=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mùʔúⁿ=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4536A74F" w14:textId="4958F03C"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rsidRPr="00765E68">
        <w:tab/>
      </w:r>
      <w:r w:rsidRPr="00765E68">
        <w:tab/>
        <w:t>2Pl</w:t>
      </w:r>
      <w:r w:rsidRPr="00765E68">
        <w:tab/>
      </w:r>
      <w:r w:rsidRPr="00B81077">
        <w:rPr>
          <w:rFonts w:ascii="Doulos SIL" w:hAnsi="Doulos SIL"/>
          <w:i/>
          <w:color w:val="0000FF"/>
        </w:rPr>
        <w:t>ēéⁿ=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ēéⁿ=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5CBD5AB6" w14:textId="74051CC3"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3SgHum</w:t>
      </w:r>
      <w:r>
        <w:tab/>
      </w:r>
      <w:r w:rsidRPr="00B81077">
        <w:rPr>
          <w:rFonts w:ascii="Doulos SIL" w:hAnsi="Doulos SIL"/>
          <w:i/>
          <w:color w:val="0000FF"/>
        </w:rPr>
        <w:t>á=</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á=</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674DF03A" w14:textId="032D656C"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3SgNonh</w:t>
      </w:r>
      <w:r>
        <w:tab/>
      </w:r>
      <w:r w:rsidRPr="00B81077">
        <w:rPr>
          <w:rFonts w:ascii="Doulos SIL" w:hAnsi="Doulos SIL"/>
          <w:i/>
          <w:color w:val="0000FF"/>
        </w:rPr>
        <w:t>é=</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é=</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3405C16E" w14:textId="7F988805"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3PlHum</w:t>
      </w:r>
      <w:r>
        <w:tab/>
      </w:r>
      <w:r w:rsidRPr="00B81077">
        <w:rPr>
          <w:rFonts w:ascii="Doulos SIL" w:hAnsi="Doulos SIL"/>
          <w:i/>
          <w:color w:val="0000FF"/>
        </w:rPr>
        <w:t>àáⁿ=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àáⁿ=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5BDA6310" w14:textId="19A712F8" w:rsidR="0028458F" w:rsidRPr="00B81077" w:rsidRDefault="0028458F" w:rsidP="005910D3">
      <w:pPr>
        <w:tabs>
          <w:tab w:val="clear" w:pos="369"/>
          <w:tab w:val="left" w:pos="720"/>
          <w:tab w:val="left" w:pos="1080"/>
          <w:tab w:val="left" w:pos="2430"/>
          <w:tab w:val="left" w:pos="4320"/>
          <w:tab w:val="left" w:pos="5400"/>
        </w:tabs>
        <w:rPr>
          <w:rFonts w:ascii="Doulos SIL" w:hAnsi="Doulos SIL"/>
          <w:i/>
          <w:color w:val="0000FF"/>
        </w:rPr>
      </w:pPr>
      <w:r>
        <w:tab/>
      </w:r>
      <w:r>
        <w:tab/>
        <w:t>3PlNonh</w:t>
      </w:r>
      <w:r>
        <w:tab/>
      </w:r>
      <w:r w:rsidRPr="00B81077">
        <w:rPr>
          <w:rFonts w:ascii="Doulos SIL" w:hAnsi="Doulos SIL"/>
          <w:i/>
          <w:color w:val="0000FF"/>
        </w:rPr>
        <w:t>èéⁿ=</w:t>
      </w:r>
      <w:r w:rsidRPr="00B81077">
        <w:rPr>
          <w:rFonts w:ascii="Doulos SIL" w:hAnsi="Doulos SIL"/>
          <w:i/>
          <w:color w:val="0000FF"/>
        </w:rPr>
        <w:sym w:font="Symbol" w:char="F0C6"/>
      </w:r>
      <w:r w:rsidRPr="00B81077">
        <w:rPr>
          <w:rFonts w:ascii="Doulos SIL" w:hAnsi="Doulos SIL"/>
          <w:i/>
          <w:color w:val="0000FF"/>
        </w:rPr>
        <w:t xml:space="preserve"> </w:t>
      </w:r>
      <w:r w:rsidR="005910D3">
        <w:rPr>
          <w:rFonts w:ascii="Doulos SIL" w:hAnsi="Doulos SIL"/>
          <w:i/>
          <w:color w:val="0000FF"/>
        </w:rPr>
        <w:t>ꜜ</w:t>
      </w:r>
      <w:r w:rsidR="005910D3" w:rsidRPr="00B81077">
        <w:rPr>
          <w:rFonts w:ascii="Doulos SIL" w:hAnsi="Doulos SIL"/>
          <w:i/>
          <w:color w:val="0000FF"/>
        </w:rPr>
        <w:t>b</w:t>
      </w:r>
      <w:r w:rsidR="005910D3">
        <w:rPr>
          <w:rFonts w:ascii="Doulos SIL" w:hAnsi="Doulos SIL"/>
          <w:i/>
          <w:color w:val="0000FF"/>
        </w:rPr>
        <w:t>ɔ́ɔ́</w:t>
      </w:r>
      <w:r w:rsidRPr="00B81077">
        <w:rPr>
          <w:rFonts w:ascii="Doulos SIL" w:hAnsi="Doulos SIL"/>
          <w:i/>
          <w:color w:val="0000FF"/>
        </w:rPr>
        <w:tab/>
        <w:t>èéⁿ=</w:t>
      </w:r>
      <w:r w:rsidRPr="00B81077">
        <w:rPr>
          <w:rFonts w:ascii="Doulos SIL" w:hAnsi="Doulos SIL"/>
          <w:i/>
          <w:color w:val="0000FF"/>
        </w:rPr>
        <w:sym w:font="Symbol" w:char="F0C6"/>
      </w:r>
      <w:r w:rsidRPr="00B81077">
        <w:rPr>
          <w:rFonts w:ascii="Doulos SIL" w:hAnsi="Doulos SIL"/>
          <w:i/>
          <w:color w:val="0000FF"/>
        </w:rPr>
        <w:t xml:space="preserve"> bàà</w:t>
      </w:r>
      <w:r w:rsidRPr="00B81077">
        <w:rPr>
          <w:rFonts w:ascii="Doulos SIL" w:hAnsi="Doulos SIL"/>
          <w:i/>
          <w:color w:val="0000FF"/>
        </w:rPr>
        <w:tab/>
      </w:r>
    </w:p>
    <w:p w14:paraId="525F01FC" w14:textId="77777777" w:rsidR="0028458F" w:rsidRDefault="0028458F" w:rsidP="000A13BA"/>
    <w:p w14:paraId="2B1C8A35" w14:textId="3E70DABD" w:rsidR="005948D9" w:rsidRPr="005948D9" w:rsidRDefault="00537163" w:rsidP="000A13BA">
      <w:r w:rsidRPr="00D8383A">
        <w:t>/H+</w:t>
      </w:r>
      <w:r w:rsidRPr="00D374B0">
        <w:rPr>
          <w:rFonts w:ascii="Doulos SIL" w:hAnsi="Doulos SIL"/>
          <w:color w:val="008000"/>
        </w:rPr>
        <w:t>=</w:t>
      </w:r>
      <w:r w:rsidRPr="00D374B0">
        <w:rPr>
          <w:rFonts w:ascii="Doulos SIL" w:hAnsi="Doulos SIL"/>
          <w:color w:val="008000"/>
        </w:rPr>
        <w:sym w:font="Symbol" w:char="F0C6"/>
      </w:r>
      <w:r>
        <w:t xml:space="preserve">/ </w:t>
      </w:r>
      <w:r w:rsidR="00BE029D">
        <w:t>also occur</w:t>
      </w:r>
      <w:r>
        <w:t>s</w:t>
      </w:r>
      <w:r w:rsidR="00BE029D">
        <w:t xml:space="preserve"> after nonpronominal subject NPs. It is audible in</w:t>
      </w:r>
      <w:r w:rsidR="0023071A">
        <w:t xml:space="preserve"> the final syllable of ‘Bakari’ in</w:t>
      </w:r>
      <w:r w:rsidR="00BE029D">
        <w:t xml:space="preserve"> (</w:t>
      </w:r>
      <w:r w:rsidR="007722FB">
        <w:t>336</w:t>
      </w:r>
      <w:r w:rsidR="00BE029D">
        <w:t>a). For nouns like ‘fish’ in (</w:t>
      </w:r>
      <w:r w:rsidR="007722FB">
        <w:t>336</w:t>
      </w:r>
      <w:r w:rsidR="00BE029D">
        <w:t>b) that already end in an H</w:t>
      </w:r>
      <w:r w:rsidR="00BE029D">
        <w:noBreakHyphen/>
        <w:t>tone</w:t>
      </w:r>
      <w:r w:rsidR="004C41E0">
        <w:t xml:space="preserve">, there is no audible change. </w:t>
      </w:r>
      <w:r w:rsidR="005948D9">
        <w:t xml:space="preserve">Singular nouns with falling HL or ML tone contours also show no consistent tonal effect attributable to </w:t>
      </w:r>
      <w:r w:rsidR="005948D9" w:rsidRPr="00D8383A">
        <w:t>/H+</w:t>
      </w:r>
      <w:r w:rsidR="005948D9" w:rsidRPr="00D374B0">
        <w:rPr>
          <w:rFonts w:ascii="Doulos SIL" w:hAnsi="Doulos SIL"/>
          <w:color w:val="008000"/>
        </w:rPr>
        <w:t>=</w:t>
      </w:r>
      <w:r w:rsidR="005948D9" w:rsidRPr="00D374B0">
        <w:rPr>
          <w:rFonts w:ascii="Doulos SIL" w:hAnsi="Doulos SIL"/>
          <w:color w:val="008000"/>
        </w:rPr>
        <w:sym w:font="Symbol" w:char="F0C6"/>
      </w:r>
      <w:r w:rsidR="005948D9">
        <w:t>/ (</w:t>
      </w:r>
      <w:r w:rsidR="007722FB">
        <w:t>336</w:t>
      </w:r>
      <w:r w:rsidR="005948D9">
        <w:t>c</w:t>
      </w:r>
      <w:r w:rsidR="005948D9">
        <w:noBreakHyphen/>
        <w:t xml:space="preserve">d). </w:t>
      </w:r>
    </w:p>
    <w:p w14:paraId="31DDD0EB" w14:textId="77777777" w:rsidR="00A164C2" w:rsidRDefault="00A164C2" w:rsidP="000A13BA"/>
    <w:p w14:paraId="25A490CE" w14:textId="58EAEDBB" w:rsidR="00A164C2" w:rsidRPr="0049494A" w:rsidRDefault="00BE029D" w:rsidP="00500FBD">
      <w:pPr>
        <w:tabs>
          <w:tab w:val="clear" w:pos="369"/>
          <w:tab w:val="left" w:pos="720"/>
          <w:tab w:val="left" w:pos="1080"/>
          <w:tab w:val="left" w:pos="2520"/>
        </w:tabs>
      </w:pPr>
      <w:r>
        <w:t>(</w:t>
      </w:r>
      <w:r w:rsidR="007722FB">
        <w:t>336</w:t>
      </w:r>
      <w:r w:rsidR="00A164C2">
        <w:t>)</w:t>
      </w:r>
      <w:r w:rsidR="00A164C2">
        <w:tab/>
      </w:r>
      <w:r w:rsidR="0028458F">
        <w:t>a.</w:t>
      </w:r>
      <w:r w:rsidR="0028458F">
        <w:tab/>
      </w:r>
      <w:r w:rsidR="0049494A" w:rsidRPr="00B81077">
        <w:rPr>
          <w:rFonts w:ascii="Doulos SIL" w:hAnsi="Doulos SIL"/>
          <w:i/>
          <w:color w:val="0000FF"/>
        </w:rPr>
        <w:t>bákàrí</w:t>
      </w:r>
      <w:r w:rsidR="00500FBD" w:rsidRPr="00B81077">
        <w:rPr>
          <w:rFonts w:ascii="Doulos SIL" w:hAnsi="Doulos SIL"/>
          <w:i/>
          <w:color w:val="0000FF"/>
        </w:rPr>
        <w:t>=</w:t>
      </w:r>
      <w:r w:rsidR="00500FBD" w:rsidRPr="00B81077">
        <w:rPr>
          <w:rFonts w:ascii="Doulos SIL" w:hAnsi="Doulos SIL"/>
          <w:i/>
          <w:color w:val="0000FF"/>
        </w:rPr>
        <w:sym w:font="Symbol" w:char="F0C6"/>
      </w:r>
      <w:r w:rsidR="0028458F" w:rsidRPr="00B81077">
        <w:rPr>
          <w:rFonts w:ascii="Doulos SIL" w:hAnsi="Doulos SIL"/>
          <w:i/>
          <w:color w:val="0000FF"/>
        </w:rPr>
        <w:tab/>
      </w:r>
      <w:r w:rsidR="005910D3">
        <w:rPr>
          <w:rFonts w:ascii="Doulos SIL" w:hAnsi="Doulos SIL"/>
          <w:i/>
          <w:color w:val="0000FF"/>
        </w:rPr>
        <w:t>ꜛ</w:t>
      </w:r>
      <w:r w:rsidR="005910D3" w:rsidRPr="00B81077">
        <w:rPr>
          <w:rFonts w:ascii="Doulos SIL" w:hAnsi="Doulos SIL"/>
          <w:i/>
          <w:color w:val="0000FF"/>
        </w:rPr>
        <w:t>b</w:t>
      </w:r>
      <w:r w:rsidR="005910D3">
        <w:rPr>
          <w:rFonts w:ascii="Doulos SIL" w:hAnsi="Doulos SIL"/>
          <w:i/>
          <w:color w:val="0000FF"/>
        </w:rPr>
        <w:t>ɔ́ɔ́</w:t>
      </w:r>
      <w:r w:rsidR="005910D3">
        <w:t xml:space="preserve"> / </w:t>
      </w:r>
      <w:r w:rsidR="005910D3" w:rsidRPr="00B81077">
        <w:rPr>
          <w:rFonts w:ascii="Doulos SIL" w:hAnsi="Doulos SIL"/>
          <w:i/>
          <w:color w:val="0000FF"/>
        </w:rPr>
        <w:t>bàà</w:t>
      </w:r>
    </w:p>
    <w:p w14:paraId="4D026AF5" w14:textId="3E4F8147" w:rsidR="0028458F" w:rsidRDefault="0028458F" w:rsidP="00500FBD">
      <w:pPr>
        <w:tabs>
          <w:tab w:val="clear" w:pos="369"/>
          <w:tab w:val="left" w:pos="720"/>
          <w:tab w:val="left" w:pos="1080"/>
          <w:tab w:val="left" w:pos="2520"/>
        </w:tabs>
      </w:pPr>
      <w:r>
        <w:tab/>
      </w:r>
      <w:r>
        <w:tab/>
        <w:t>B</w:t>
      </w:r>
      <w:r w:rsidR="00500FBD">
        <w:t>=Ipfv</w:t>
      </w:r>
      <w:r>
        <w:tab/>
        <w:t>exit.Ipfv</w:t>
      </w:r>
      <w:r w:rsidR="0049494A">
        <w:t xml:space="preserve"> / fall.Ipfv</w:t>
      </w:r>
    </w:p>
    <w:p w14:paraId="1B22B5BA" w14:textId="7E1CBCAF" w:rsidR="0028458F" w:rsidRDefault="0028458F" w:rsidP="0028458F">
      <w:pPr>
        <w:tabs>
          <w:tab w:val="clear" w:pos="369"/>
          <w:tab w:val="left" w:pos="720"/>
          <w:tab w:val="left" w:pos="1080"/>
        </w:tabs>
      </w:pPr>
      <w:r>
        <w:tab/>
      </w:r>
      <w:r>
        <w:tab/>
        <w:t>‘Bakari goes out</w:t>
      </w:r>
      <w:r w:rsidR="0049494A">
        <w:t>/falls</w:t>
      </w:r>
      <w:r>
        <w:t xml:space="preserve"> (regularly).’</w:t>
      </w:r>
      <w:r w:rsidR="00BE029D">
        <w:t xml:space="preserve"> (&lt; </w:t>
      </w:r>
      <w:r w:rsidR="00BE029D" w:rsidRPr="00B81077">
        <w:rPr>
          <w:rFonts w:ascii="Doulos SIL" w:hAnsi="Doulos SIL"/>
          <w:i/>
          <w:color w:val="0000FF"/>
        </w:rPr>
        <w:t>bákàrì</w:t>
      </w:r>
      <w:r w:rsidR="00BE029D">
        <w:t xml:space="preserve"> )</w:t>
      </w:r>
    </w:p>
    <w:p w14:paraId="756E650B" w14:textId="77777777" w:rsidR="0028458F" w:rsidRDefault="0028458F" w:rsidP="0028458F">
      <w:pPr>
        <w:tabs>
          <w:tab w:val="clear" w:pos="369"/>
          <w:tab w:val="left" w:pos="720"/>
          <w:tab w:val="left" w:pos="1080"/>
        </w:tabs>
      </w:pPr>
    </w:p>
    <w:p w14:paraId="27274B36" w14:textId="7A18E7A8" w:rsidR="0028458F" w:rsidRDefault="0028458F" w:rsidP="00500FBD">
      <w:pPr>
        <w:tabs>
          <w:tab w:val="clear" w:pos="369"/>
          <w:tab w:val="left" w:pos="720"/>
          <w:tab w:val="left" w:pos="1080"/>
          <w:tab w:val="left" w:pos="2790"/>
        </w:tabs>
      </w:pPr>
      <w:r>
        <w:tab/>
        <w:t>b.</w:t>
      </w:r>
      <w:r>
        <w:tab/>
      </w:r>
      <w:r w:rsidR="0049494A" w:rsidRPr="00B81077">
        <w:rPr>
          <w:rFonts w:ascii="Doulos SIL" w:hAnsi="Doulos SIL"/>
          <w:i/>
          <w:color w:val="0000FF"/>
        </w:rPr>
        <w:t>yíʔé-rá</w:t>
      </w:r>
      <w:r w:rsidR="00500FBD" w:rsidRPr="00B81077">
        <w:rPr>
          <w:rFonts w:ascii="Doulos SIL" w:hAnsi="Doulos SIL"/>
          <w:i/>
          <w:color w:val="0000FF"/>
        </w:rPr>
        <w:t>=</w:t>
      </w:r>
      <w:r w:rsidR="00500FBD" w:rsidRPr="00B81077">
        <w:rPr>
          <w:rFonts w:ascii="Doulos SIL" w:hAnsi="Doulos SIL"/>
          <w:i/>
          <w:color w:val="0000FF"/>
        </w:rPr>
        <w:sym w:font="Symbol" w:char="F0C6"/>
      </w:r>
      <w:r w:rsidRPr="00B81077">
        <w:rPr>
          <w:rFonts w:ascii="Doulos SIL" w:hAnsi="Doulos SIL"/>
          <w:i/>
          <w:color w:val="0000FF"/>
        </w:rPr>
        <w:tab/>
      </w:r>
      <w:r w:rsidR="005910D3">
        <w:rPr>
          <w:rFonts w:ascii="Doulos SIL" w:hAnsi="Doulos SIL"/>
          <w:i/>
          <w:color w:val="0000FF"/>
        </w:rPr>
        <w:t>ꜛ</w:t>
      </w:r>
      <w:r w:rsidR="005910D3" w:rsidRPr="00B81077">
        <w:rPr>
          <w:rFonts w:ascii="Doulos SIL" w:hAnsi="Doulos SIL"/>
          <w:i/>
          <w:color w:val="0000FF"/>
        </w:rPr>
        <w:t>b</w:t>
      </w:r>
      <w:r w:rsidR="005910D3">
        <w:rPr>
          <w:rFonts w:ascii="Doulos SIL" w:hAnsi="Doulos SIL"/>
          <w:i/>
          <w:color w:val="0000FF"/>
        </w:rPr>
        <w:t>ɔ́ɔ́</w:t>
      </w:r>
      <w:r w:rsidR="005910D3">
        <w:t xml:space="preserve"> / </w:t>
      </w:r>
      <w:r w:rsidR="005910D3" w:rsidRPr="00B81077">
        <w:rPr>
          <w:rFonts w:ascii="Doulos SIL" w:hAnsi="Doulos SIL"/>
          <w:i/>
          <w:color w:val="0000FF"/>
        </w:rPr>
        <w:t>bàà</w:t>
      </w:r>
    </w:p>
    <w:p w14:paraId="030045D3" w14:textId="05370505" w:rsidR="0028458F" w:rsidRDefault="0028458F" w:rsidP="00500FBD">
      <w:pPr>
        <w:tabs>
          <w:tab w:val="clear" w:pos="369"/>
          <w:tab w:val="left" w:pos="720"/>
          <w:tab w:val="left" w:pos="1080"/>
          <w:tab w:val="left" w:pos="2790"/>
        </w:tabs>
      </w:pPr>
      <w:r>
        <w:tab/>
      </w:r>
      <w:r>
        <w:tab/>
      </w:r>
      <w:r w:rsidR="0049494A">
        <w:t>fish-Nom</w:t>
      </w:r>
      <w:r w:rsidR="00500FBD">
        <w:t>=Ipfv</w:t>
      </w:r>
      <w:r>
        <w:tab/>
      </w:r>
      <w:r w:rsidR="008F55EF">
        <w:t>exit.Ipfv / fall.Ipfv</w:t>
      </w:r>
    </w:p>
    <w:p w14:paraId="6C14A932" w14:textId="681F7470" w:rsidR="0028458F" w:rsidRDefault="0028458F" w:rsidP="0028458F">
      <w:pPr>
        <w:tabs>
          <w:tab w:val="clear" w:pos="369"/>
          <w:tab w:val="left" w:pos="720"/>
          <w:tab w:val="left" w:pos="1080"/>
        </w:tabs>
      </w:pPr>
      <w:r>
        <w:tab/>
      </w:r>
      <w:r>
        <w:tab/>
        <w:t>‘</w:t>
      </w:r>
      <w:r w:rsidR="0049494A">
        <w:t>The fish</w:t>
      </w:r>
      <w:r>
        <w:t xml:space="preserve"> </w:t>
      </w:r>
      <w:r w:rsidR="0049494A">
        <w:t>goes out/falls (regularly).</w:t>
      </w:r>
      <w:r w:rsidR="00BE029D">
        <w:t xml:space="preserve">’ (&lt; </w:t>
      </w:r>
      <w:r w:rsidR="00BE029D" w:rsidRPr="00B81077">
        <w:rPr>
          <w:rFonts w:ascii="Doulos SIL" w:hAnsi="Doulos SIL"/>
          <w:i/>
          <w:color w:val="0000FF"/>
        </w:rPr>
        <w:t>yíʔé-rá</w:t>
      </w:r>
      <w:r w:rsidR="00BE029D">
        <w:t xml:space="preserve"> )</w:t>
      </w:r>
    </w:p>
    <w:p w14:paraId="2927D06D" w14:textId="77777777" w:rsidR="004C41E0" w:rsidRDefault="004C41E0" w:rsidP="004C41E0">
      <w:pPr>
        <w:tabs>
          <w:tab w:val="clear" w:pos="369"/>
          <w:tab w:val="left" w:pos="720"/>
          <w:tab w:val="left" w:pos="1080"/>
        </w:tabs>
      </w:pPr>
    </w:p>
    <w:p w14:paraId="7773A5E2" w14:textId="3D06793B" w:rsidR="004C41E0" w:rsidRDefault="004C41E0" w:rsidP="004C41E0">
      <w:pPr>
        <w:tabs>
          <w:tab w:val="clear" w:pos="369"/>
          <w:tab w:val="left" w:pos="720"/>
          <w:tab w:val="left" w:pos="1080"/>
          <w:tab w:val="left" w:pos="2790"/>
        </w:tabs>
      </w:pPr>
      <w:r>
        <w:tab/>
        <w:t>c.</w:t>
      </w:r>
      <w:r>
        <w:tab/>
      </w:r>
      <w:r w:rsidR="005948D9">
        <w:rPr>
          <w:rFonts w:ascii="Doulos SIL" w:hAnsi="Doulos SIL"/>
          <w:i/>
          <w:color w:val="0000FF"/>
        </w:rPr>
        <w:t>jàŋgbáá-rà</w:t>
      </w:r>
      <w:r w:rsidRPr="005910D3">
        <w:rPr>
          <w:rFonts w:ascii="Doulos SIL" w:hAnsi="Doulos SIL"/>
          <w:i/>
          <w:color w:val="0000FF"/>
        </w:rPr>
        <w:t>=</w:t>
      </w:r>
      <w:r w:rsidRPr="005910D3">
        <w:rPr>
          <w:rFonts w:ascii="Doulos SIL" w:hAnsi="Doulos SIL"/>
          <w:i/>
          <w:color w:val="0000FF"/>
        </w:rPr>
        <w:sym w:font="Symbol" w:char="F0C6"/>
      </w:r>
      <w:r w:rsidRPr="00B81077">
        <w:rPr>
          <w:rFonts w:ascii="Doulos SIL" w:hAnsi="Doulos SIL"/>
          <w:i/>
          <w:color w:val="0000FF"/>
        </w:rPr>
        <w:tab/>
        <w:t>b</w:t>
      </w:r>
      <w:r w:rsidR="005910D3">
        <w:rPr>
          <w:rFonts w:ascii="Doulos SIL" w:hAnsi="Doulos SIL"/>
          <w:i/>
          <w:color w:val="0000FF"/>
        </w:rPr>
        <w:t>ɔ́ɔ́</w:t>
      </w:r>
      <w:r>
        <w:t xml:space="preserve"> / </w:t>
      </w:r>
      <w:r w:rsidRPr="00B81077">
        <w:rPr>
          <w:rFonts w:ascii="Doulos SIL" w:hAnsi="Doulos SIL"/>
          <w:i/>
          <w:color w:val="0000FF"/>
        </w:rPr>
        <w:t>bàà</w:t>
      </w:r>
    </w:p>
    <w:p w14:paraId="2AAFC976" w14:textId="035FEA75" w:rsidR="004C41E0" w:rsidRDefault="00D56993" w:rsidP="004C41E0">
      <w:pPr>
        <w:tabs>
          <w:tab w:val="clear" w:pos="369"/>
          <w:tab w:val="left" w:pos="720"/>
          <w:tab w:val="left" w:pos="1080"/>
          <w:tab w:val="left" w:pos="2790"/>
        </w:tabs>
      </w:pPr>
      <w:r>
        <w:tab/>
      </w:r>
      <w:r>
        <w:tab/>
        <w:t>cat-Nom</w:t>
      </w:r>
      <w:r w:rsidR="004C41E0">
        <w:t>=Ipfv</w:t>
      </w:r>
      <w:r w:rsidR="004C41E0">
        <w:tab/>
        <w:t>exit.Ipfv / fall.Ipfv</w:t>
      </w:r>
    </w:p>
    <w:p w14:paraId="34D07F2C" w14:textId="01A4D218" w:rsidR="004C41E0" w:rsidRPr="008F55EF" w:rsidRDefault="004C41E0" w:rsidP="004C41E0">
      <w:pPr>
        <w:tabs>
          <w:tab w:val="clear" w:pos="369"/>
          <w:tab w:val="left" w:pos="720"/>
          <w:tab w:val="left" w:pos="1080"/>
        </w:tabs>
      </w:pPr>
      <w:r>
        <w:tab/>
      </w:r>
      <w:r>
        <w:tab/>
        <w:t xml:space="preserve">‘The cat goes out/falls (regularly).’ </w:t>
      </w:r>
    </w:p>
    <w:p w14:paraId="1C3DE8F1" w14:textId="77777777" w:rsidR="008F55EF" w:rsidRDefault="008F55EF" w:rsidP="0028458F">
      <w:pPr>
        <w:tabs>
          <w:tab w:val="clear" w:pos="369"/>
          <w:tab w:val="left" w:pos="720"/>
          <w:tab w:val="left" w:pos="1080"/>
        </w:tabs>
      </w:pPr>
    </w:p>
    <w:p w14:paraId="0E1E2266" w14:textId="03E3A7B1" w:rsidR="008F55EF" w:rsidRDefault="004C41E0" w:rsidP="004C41E0">
      <w:pPr>
        <w:tabs>
          <w:tab w:val="clear" w:pos="369"/>
          <w:tab w:val="left" w:pos="720"/>
          <w:tab w:val="left" w:pos="1080"/>
          <w:tab w:val="left" w:pos="2790"/>
        </w:tabs>
      </w:pPr>
      <w:r>
        <w:tab/>
        <w:t>d</w:t>
      </w:r>
      <w:r w:rsidR="008F55EF">
        <w:t>.</w:t>
      </w:r>
      <w:r w:rsidR="008F55EF">
        <w:tab/>
      </w:r>
      <w:r w:rsidRPr="005910D3">
        <w:rPr>
          <w:rFonts w:ascii="Doulos SIL" w:hAnsi="Doulos SIL"/>
          <w:i/>
          <w:color w:val="0000FF"/>
        </w:rPr>
        <w:t>búʔ</w:t>
      </w:r>
      <w:r w:rsidR="005948D9">
        <w:rPr>
          <w:rFonts w:ascii="Doulos SIL" w:hAnsi="Doulos SIL"/>
          <w:i/>
          <w:color w:val="0000FF"/>
        </w:rPr>
        <w:t>ū-nà</w:t>
      </w:r>
      <w:r w:rsidRPr="005910D3">
        <w:rPr>
          <w:rFonts w:ascii="Doulos SIL" w:hAnsi="Doulos SIL"/>
          <w:i/>
          <w:color w:val="0000FF"/>
        </w:rPr>
        <w:t>=</w:t>
      </w:r>
      <w:r w:rsidRPr="005910D3">
        <w:rPr>
          <w:rFonts w:ascii="Doulos SIL" w:hAnsi="Doulos SIL"/>
          <w:i/>
          <w:color w:val="0000FF"/>
        </w:rPr>
        <w:sym w:font="Symbol" w:char="F0C6"/>
      </w:r>
      <w:r w:rsidR="008F55EF" w:rsidRPr="00B81077">
        <w:rPr>
          <w:rFonts w:ascii="Doulos SIL" w:hAnsi="Doulos SIL"/>
          <w:i/>
          <w:color w:val="0000FF"/>
        </w:rPr>
        <w:tab/>
      </w:r>
      <w:r w:rsidR="005910D3" w:rsidRPr="00B81077">
        <w:rPr>
          <w:rFonts w:ascii="Doulos SIL" w:hAnsi="Doulos SIL"/>
          <w:i/>
          <w:color w:val="0000FF"/>
        </w:rPr>
        <w:t>b</w:t>
      </w:r>
      <w:r w:rsidR="005910D3">
        <w:rPr>
          <w:rFonts w:ascii="Doulos SIL" w:hAnsi="Doulos SIL"/>
          <w:i/>
          <w:color w:val="0000FF"/>
        </w:rPr>
        <w:t>ɔ́ɔ́</w:t>
      </w:r>
      <w:r w:rsidR="005910D3">
        <w:t xml:space="preserve"> / </w:t>
      </w:r>
      <w:r w:rsidR="005910D3" w:rsidRPr="00B81077">
        <w:rPr>
          <w:rFonts w:ascii="Doulos SIL" w:hAnsi="Doulos SIL"/>
          <w:i/>
          <w:color w:val="0000FF"/>
        </w:rPr>
        <w:t>bàà</w:t>
      </w:r>
    </w:p>
    <w:p w14:paraId="1FF36777" w14:textId="7D4E76DD" w:rsidR="008F55EF" w:rsidRDefault="008F55EF" w:rsidP="004C41E0">
      <w:pPr>
        <w:tabs>
          <w:tab w:val="clear" w:pos="369"/>
          <w:tab w:val="left" w:pos="720"/>
          <w:tab w:val="left" w:pos="1080"/>
          <w:tab w:val="left" w:pos="2790"/>
        </w:tabs>
      </w:pPr>
      <w:r>
        <w:tab/>
      </w:r>
      <w:r>
        <w:tab/>
      </w:r>
      <w:r w:rsidR="004C41E0">
        <w:t>liver</w:t>
      </w:r>
      <w:r w:rsidR="00D56993">
        <w:t>-Nom</w:t>
      </w:r>
      <w:r w:rsidR="004C41E0">
        <w:t>=Ipfv</w:t>
      </w:r>
      <w:r>
        <w:tab/>
        <w:t>exit.Ipfv / fall.Ipfv</w:t>
      </w:r>
    </w:p>
    <w:p w14:paraId="5F94C70E" w14:textId="0A84689E" w:rsidR="008F55EF" w:rsidRDefault="008F55EF" w:rsidP="0028458F">
      <w:pPr>
        <w:tabs>
          <w:tab w:val="clear" w:pos="369"/>
          <w:tab w:val="left" w:pos="720"/>
          <w:tab w:val="left" w:pos="1080"/>
        </w:tabs>
      </w:pPr>
      <w:r>
        <w:tab/>
      </w:r>
      <w:r>
        <w:tab/>
        <w:t xml:space="preserve">‘The </w:t>
      </w:r>
      <w:r w:rsidR="004C41E0">
        <w:t>liver</w:t>
      </w:r>
      <w:r>
        <w:t xml:space="preserve"> </w:t>
      </w:r>
      <w:r w:rsidR="004C41E0">
        <w:t>come</w:t>
      </w:r>
      <w:r w:rsidR="0023071A">
        <w:t>s</w:t>
      </w:r>
      <w:r>
        <w:t xml:space="preserve"> out/falls (regularly).’ </w:t>
      </w:r>
    </w:p>
    <w:p w14:paraId="0924965C" w14:textId="77777777" w:rsidR="004C41E0" w:rsidRDefault="004C41E0" w:rsidP="005948D9"/>
    <w:p w14:paraId="39F3CC7E" w14:textId="4CF62543" w:rsidR="005948D9" w:rsidRDefault="005948D9" w:rsidP="005948D9">
      <w:r>
        <w:t>When the subject is a plural noun, if the isolation form ends in L</w:t>
      </w:r>
      <w:r>
        <w:noBreakHyphen/>
        <w:t>toned</w:t>
      </w:r>
      <w:r w:rsidRPr="00B96EA0">
        <w:t xml:space="preserve"> </w:t>
      </w:r>
      <w:r w:rsidRPr="00B96EA0">
        <w:rPr>
          <w:rFonts w:ascii="Doulos SIL" w:hAnsi="Doulos SIL"/>
          <w:i/>
          <w:color w:val="0000FF"/>
        </w:rPr>
        <w:noBreakHyphen/>
        <w:t>rà</w:t>
      </w:r>
      <w:r w:rsidRPr="00B96EA0">
        <w:rPr>
          <w:rFonts w:ascii="Doulos SIL" w:hAnsi="Doulos SIL"/>
          <w:i/>
          <w:color w:val="0000FF"/>
        </w:rPr>
        <w:noBreakHyphen/>
        <w:t>àⁿ</w:t>
      </w:r>
      <w:r>
        <w:t xml:space="preserve">, there is a final rise due to the </w:t>
      </w:r>
      <w:r w:rsidRPr="00D8383A">
        <w:t>/H+</w:t>
      </w:r>
      <w:r w:rsidRPr="00D374B0">
        <w:rPr>
          <w:rFonts w:ascii="Doulos SIL" w:hAnsi="Doulos SIL"/>
          <w:color w:val="008000"/>
        </w:rPr>
        <w:t>=</w:t>
      </w:r>
      <w:r w:rsidRPr="00D374B0">
        <w:rPr>
          <w:rFonts w:ascii="Doulos SIL" w:hAnsi="Doulos SIL"/>
          <w:color w:val="008000"/>
        </w:rPr>
        <w:sym w:font="Symbol" w:char="F0C6"/>
      </w:r>
      <w:r>
        <w:t>/ enclitic (</w:t>
      </w:r>
      <w:r w:rsidR="007722FB">
        <w:t>337</w:t>
      </w:r>
      <w:r>
        <w:t>a). If the isolation form ends in HL</w:t>
      </w:r>
      <w:r>
        <w:noBreakHyphen/>
        <w:t xml:space="preserve">toned </w:t>
      </w:r>
      <w:r w:rsidRPr="00B96EA0">
        <w:rPr>
          <w:rFonts w:ascii="Doulos SIL" w:hAnsi="Doulos SIL"/>
          <w:i/>
          <w:color w:val="0000FF"/>
        </w:rPr>
        <w:noBreakHyphen/>
        <w:t>rá</w:t>
      </w:r>
      <w:r w:rsidRPr="00B96EA0">
        <w:rPr>
          <w:rFonts w:ascii="Doulos SIL" w:hAnsi="Doulos SIL"/>
          <w:i/>
          <w:color w:val="0000FF"/>
        </w:rPr>
        <w:noBreakHyphen/>
        <w:t>àⁿ</w:t>
      </w:r>
      <w:r>
        <w:t xml:space="preserve">, I </w:t>
      </w:r>
      <w:r w:rsidR="0011706F">
        <w:t xml:space="preserve">usually </w:t>
      </w:r>
      <w:r>
        <w:t>hear the form with imperfective enclitic as</w:t>
      </w:r>
      <w:r w:rsidR="00D13742">
        <w:t xml:space="preserve"> </w:t>
      </w:r>
      <w:r w:rsidR="00D13742">
        <w:rPr>
          <w:rFonts w:ascii="Doulos SIL" w:hAnsi="Doulos SIL"/>
          <w:i/>
          <w:color w:val="0000FF"/>
        </w:rPr>
        <w:noBreakHyphen/>
        <w:t>rá</w:t>
      </w:r>
      <w:r w:rsidR="00D13742">
        <w:rPr>
          <w:rFonts w:ascii="Doulos SIL" w:hAnsi="Doulos SIL"/>
          <w:i/>
          <w:color w:val="0000FF"/>
        </w:rPr>
        <w:noBreakHyphen/>
        <w:t>à</w:t>
      </w:r>
      <w:r w:rsidR="00D13742" w:rsidRPr="00B96EA0">
        <w:rPr>
          <w:rFonts w:ascii="Doulos SIL" w:hAnsi="Doulos SIL"/>
          <w:i/>
          <w:color w:val="0000FF"/>
        </w:rPr>
        <w:t>ⁿ</w:t>
      </w:r>
      <w:r w:rsidR="00D13742" w:rsidRPr="005910D3">
        <w:rPr>
          <w:rFonts w:ascii="Doulos SIL" w:hAnsi="Doulos SIL"/>
          <w:i/>
          <w:color w:val="0000FF"/>
        </w:rPr>
        <w:t>=</w:t>
      </w:r>
      <w:r w:rsidR="00D13742" w:rsidRPr="005910D3">
        <w:rPr>
          <w:rFonts w:ascii="Doulos SIL" w:hAnsi="Doulos SIL"/>
          <w:i/>
          <w:color w:val="0000FF"/>
        </w:rPr>
        <w:sym w:font="Symbol" w:char="F0C6"/>
      </w:r>
      <w:r w:rsidR="00D13742">
        <w:t xml:space="preserve"> with no over</w:t>
      </w:r>
      <w:r w:rsidR="0011706F">
        <w:t xml:space="preserve">t tonal effect of the </w:t>
      </w:r>
      <w:r w:rsidR="0011706F">
        <w:lastRenderedPageBreak/>
        <w:t xml:space="preserve">enclitic. However, I </w:t>
      </w:r>
      <w:r w:rsidR="00D13742">
        <w:t xml:space="preserve">sometimes </w:t>
      </w:r>
      <w:r w:rsidR="0011706F">
        <w:t xml:space="preserve">hear it </w:t>
      </w:r>
      <w:r w:rsidR="00D13742">
        <w:t>as</w:t>
      </w:r>
      <w:r>
        <w:t xml:space="preserve"> </w:t>
      </w:r>
      <w:r w:rsidRPr="00B96EA0">
        <w:rPr>
          <w:rFonts w:ascii="Doulos SIL" w:hAnsi="Doulos SIL"/>
          <w:i/>
          <w:color w:val="0000FF"/>
        </w:rPr>
        <w:noBreakHyphen/>
        <w:t>rá</w:t>
      </w:r>
      <w:r w:rsidRPr="00B96EA0">
        <w:rPr>
          <w:rFonts w:ascii="Doulos SIL" w:hAnsi="Doulos SIL"/>
          <w:i/>
          <w:color w:val="0000FF"/>
        </w:rPr>
        <w:noBreakHyphen/>
        <w:t>āⁿ</w:t>
      </w:r>
      <w:r>
        <w:t xml:space="preserve"> with final M</w:t>
      </w:r>
      <w:r>
        <w:noBreakHyphen/>
        <w:t>tone (</w:t>
      </w:r>
      <w:r w:rsidR="007722FB">
        <w:t>337</w:t>
      </w:r>
      <w:r>
        <w:t xml:space="preserve">b). </w:t>
      </w:r>
      <w:r w:rsidR="0055073C">
        <w:t>If this is correct</w:t>
      </w:r>
      <w:r w:rsidR="0011706F">
        <w:t>,</w:t>
      </w:r>
      <w:r>
        <w:t xml:space="preserve"> </w:t>
      </w:r>
      <w:r w:rsidRPr="00D8383A">
        <w:t>/H+</w:t>
      </w:r>
      <w:r w:rsidRPr="00D374B0">
        <w:rPr>
          <w:rFonts w:ascii="Doulos SIL" w:hAnsi="Doulos SIL"/>
          <w:color w:val="008000"/>
        </w:rPr>
        <w:t>=</w:t>
      </w:r>
      <w:r w:rsidRPr="00D374B0">
        <w:rPr>
          <w:rFonts w:ascii="Doulos SIL" w:hAnsi="Doulos SIL"/>
          <w:color w:val="008000"/>
        </w:rPr>
        <w:sym w:font="Symbol" w:char="F0C6"/>
      </w:r>
      <w:r>
        <w:t xml:space="preserve">/ </w:t>
      </w:r>
      <w:r w:rsidR="00AF77C3">
        <w:t xml:space="preserve">can </w:t>
      </w:r>
      <w:r w:rsidR="0055073C">
        <w:t xml:space="preserve">(inconsistently) </w:t>
      </w:r>
      <w:r w:rsidR="00AF77C3">
        <w:t>limit</w:t>
      </w:r>
      <w:r>
        <w:t xml:space="preserve"> the fall of the final mora to M rather than </w:t>
      </w:r>
      <w:r w:rsidR="0011706F">
        <w:t xml:space="preserve">all the way to </w:t>
      </w:r>
      <w:r>
        <w:t>L.</w:t>
      </w:r>
    </w:p>
    <w:p w14:paraId="20B061E4" w14:textId="77777777" w:rsidR="005948D9" w:rsidRDefault="005948D9" w:rsidP="005948D9">
      <w:pPr>
        <w:tabs>
          <w:tab w:val="clear" w:pos="369"/>
          <w:tab w:val="left" w:pos="720"/>
          <w:tab w:val="left" w:pos="1080"/>
        </w:tabs>
      </w:pPr>
    </w:p>
    <w:p w14:paraId="29A83023" w14:textId="49E08ABC" w:rsidR="005948D9" w:rsidRDefault="005948D9" w:rsidP="00B45922">
      <w:pPr>
        <w:keepNext/>
        <w:tabs>
          <w:tab w:val="clear" w:pos="369"/>
          <w:tab w:val="left" w:pos="720"/>
          <w:tab w:val="left" w:pos="1080"/>
          <w:tab w:val="left" w:pos="3150"/>
          <w:tab w:val="left" w:pos="4140"/>
        </w:tabs>
      </w:pPr>
      <w:r>
        <w:t>(</w:t>
      </w:r>
      <w:r w:rsidR="007722FB">
        <w:t>337</w:t>
      </w:r>
      <w:r>
        <w:t>)</w:t>
      </w:r>
      <w:r>
        <w:tab/>
        <w:t>a.</w:t>
      </w:r>
      <w:r>
        <w:tab/>
      </w:r>
      <w:r>
        <w:rPr>
          <w:rFonts w:ascii="Doulos SIL" w:hAnsi="Doulos SIL"/>
          <w:i/>
          <w:color w:val="0000FF"/>
        </w:rPr>
        <w:t>jàŋgbáá-rà-á</w:t>
      </w:r>
      <w:r w:rsidRPr="00B81077">
        <w:rPr>
          <w:rFonts w:ascii="Doulos SIL" w:hAnsi="Doulos SIL"/>
          <w:i/>
          <w:color w:val="0000FF"/>
        </w:rPr>
        <w:t>ⁿ=</w:t>
      </w:r>
      <w:r w:rsidRPr="00B81077">
        <w:rPr>
          <w:rFonts w:ascii="Doulos SIL" w:hAnsi="Doulos SIL"/>
          <w:i/>
          <w:color w:val="0000FF"/>
        </w:rPr>
        <w:sym w:font="Symbol" w:char="F0C6"/>
      </w:r>
      <w:r w:rsidRPr="00B81077">
        <w:rPr>
          <w:rFonts w:ascii="Doulos SIL" w:hAnsi="Doulos SIL"/>
          <w:i/>
          <w:color w:val="0000FF"/>
        </w:rPr>
        <w:tab/>
        <w:t>yíʔé</w:t>
      </w:r>
      <w:r w:rsidRPr="00B81077">
        <w:rPr>
          <w:rFonts w:ascii="Doulos SIL" w:hAnsi="Doulos SIL"/>
          <w:i/>
          <w:color w:val="0000FF"/>
        </w:rPr>
        <w:tab/>
        <w:t>dɔ̀nɔ̀</w:t>
      </w:r>
    </w:p>
    <w:p w14:paraId="344B6D0E" w14:textId="77777777" w:rsidR="005948D9" w:rsidRDefault="005948D9" w:rsidP="00B45922">
      <w:pPr>
        <w:keepNext/>
        <w:tabs>
          <w:tab w:val="clear" w:pos="369"/>
          <w:tab w:val="left" w:pos="720"/>
          <w:tab w:val="left" w:pos="1080"/>
          <w:tab w:val="left" w:pos="3150"/>
          <w:tab w:val="left" w:pos="4140"/>
        </w:tabs>
      </w:pPr>
      <w:r>
        <w:tab/>
      </w:r>
      <w:r>
        <w:tab/>
        <w:t>cat-Nom-Pl=Ipfv</w:t>
      </w:r>
      <w:r>
        <w:tab/>
        <w:t>fish</w:t>
      </w:r>
      <w:r>
        <w:tab/>
        <w:t>eat.meat.Ipfv</w:t>
      </w:r>
    </w:p>
    <w:p w14:paraId="4CA390B8" w14:textId="16941724" w:rsidR="005948D9" w:rsidRDefault="0055073C" w:rsidP="005948D9">
      <w:pPr>
        <w:tabs>
          <w:tab w:val="clear" w:pos="369"/>
          <w:tab w:val="left" w:pos="720"/>
          <w:tab w:val="left" w:pos="1080"/>
        </w:tabs>
      </w:pPr>
      <w:r>
        <w:tab/>
      </w:r>
      <w:r>
        <w:tab/>
        <w:t>‘(The) cats eat</w:t>
      </w:r>
      <w:r w:rsidR="00DB6147">
        <w:t xml:space="preserve"> </w:t>
      </w:r>
      <w:r w:rsidR="005948D9">
        <w:t>fish</w:t>
      </w:r>
      <w:r>
        <w:t xml:space="preserve"> (regularly)</w:t>
      </w:r>
      <w:r w:rsidR="005948D9">
        <w:t>.’</w:t>
      </w:r>
    </w:p>
    <w:p w14:paraId="66BED80C" w14:textId="77777777" w:rsidR="005948D9" w:rsidRDefault="005948D9" w:rsidP="005948D9">
      <w:pPr>
        <w:tabs>
          <w:tab w:val="clear" w:pos="369"/>
          <w:tab w:val="left" w:pos="720"/>
          <w:tab w:val="left" w:pos="1080"/>
        </w:tabs>
      </w:pPr>
    </w:p>
    <w:p w14:paraId="00E5B6F5" w14:textId="2A30A353" w:rsidR="005948D9" w:rsidRDefault="005948D9" w:rsidP="00D13742">
      <w:pPr>
        <w:tabs>
          <w:tab w:val="clear" w:pos="369"/>
          <w:tab w:val="left" w:pos="720"/>
          <w:tab w:val="left" w:pos="1080"/>
          <w:tab w:val="left" w:pos="3600"/>
        </w:tabs>
      </w:pPr>
      <w:r>
        <w:tab/>
        <w:t>b.</w:t>
      </w:r>
      <w:r>
        <w:tab/>
      </w:r>
      <w:r w:rsidRPr="005910D3">
        <w:rPr>
          <w:rFonts w:ascii="Doulos SIL" w:hAnsi="Doulos SIL"/>
          <w:i/>
          <w:color w:val="0000FF"/>
        </w:rPr>
        <w:t>yíʔ</w:t>
      </w:r>
      <w:r w:rsidR="00D13742">
        <w:rPr>
          <w:rFonts w:ascii="Doulos SIL" w:hAnsi="Doulos SIL"/>
          <w:i/>
          <w:color w:val="0000FF"/>
        </w:rPr>
        <w:t>é-rá-à</w:t>
      </w:r>
      <w:r w:rsidRPr="005910D3">
        <w:rPr>
          <w:rFonts w:ascii="Doulos SIL" w:hAnsi="Doulos SIL"/>
          <w:i/>
          <w:color w:val="0000FF"/>
        </w:rPr>
        <w:t>ⁿ=</w:t>
      </w:r>
      <w:r w:rsidRPr="005910D3">
        <w:rPr>
          <w:rFonts w:ascii="Doulos SIL" w:hAnsi="Doulos SIL"/>
          <w:i/>
          <w:color w:val="0000FF"/>
        </w:rPr>
        <w:sym w:font="Symbol" w:char="F0C6"/>
      </w:r>
      <w:r w:rsidRPr="00B81077">
        <w:rPr>
          <w:rFonts w:ascii="Doulos SIL" w:hAnsi="Doulos SIL"/>
          <w:i/>
          <w:color w:val="0000FF"/>
        </w:rPr>
        <w:tab/>
        <w:t>b</w:t>
      </w:r>
      <w:r>
        <w:rPr>
          <w:rFonts w:ascii="Doulos SIL" w:hAnsi="Doulos SIL"/>
          <w:i/>
          <w:color w:val="0000FF"/>
        </w:rPr>
        <w:t>ɔ́ɔ́</w:t>
      </w:r>
      <w:r>
        <w:t xml:space="preserve"> / </w:t>
      </w:r>
      <w:r w:rsidRPr="00B81077">
        <w:rPr>
          <w:rFonts w:ascii="Doulos SIL" w:hAnsi="Doulos SIL"/>
          <w:i/>
          <w:color w:val="0000FF"/>
        </w:rPr>
        <w:t>bàà</w:t>
      </w:r>
    </w:p>
    <w:p w14:paraId="26F66E69" w14:textId="20692C8E" w:rsidR="00D13742" w:rsidRPr="00D13742" w:rsidRDefault="00D13742" w:rsidP="00D13742">
      <w:pPr>
        <w:tabs>
          <w:tab w:val="clear" w:pos="369"/>
          <w:tab w:val="left" w:pos="720"/>
          <w:tab w:val="left" w:pos="1080"/>
          <w:tab w:val="left" w:pos="3600"/>
        </w:tabs>
      </w:pPr>
      <w:r>
        <w:tab/>
      </w:r>
      <w:r>
        <w:tab/>
      </w:r>
      <w:r w:rsidRPr="00D13742">
        <w:t>~</w:t>
      </w:r>
      <w:r>
        <w:t xml:space="preserve"> </w:t>
      </w:r>
      <w:r w:rsidRPr="005910D3">
        <w:rPr>
          <w:rFonts w:ascii="Doulos SIL" w:hAnsi="Doulos SIL"/>
          <w:i/>
          <w:color w:val="0000FF"/>
        </w:rPr>
        <w:t>yíʔ</w:t>
      </w:r>
      <w:r>
        <w:rPr>
          <w:rFonts w:ascii="Doulos SIL" w:hAnsi="Doulos SIL"/>
          <w:i/>
          <w:color w:val="0000FF"/>
        </w:rPr>
        <w:t>é-rá-ā</w:t>
      </w:r>
      <w:r w:rsidRPr="005910D3">
        <w:rPr>
          <w:rFonts w:ascii="Doulos SIL" w:hAnsi="Doulos SIL"/>
          <w:i/>
          <w:color w:val="0000FF"/>
        </w:rPr>
        <w:t>ⁿ=</w:t>
      </w:r>
      <w:r w:rsidRPr="005910D3">
        <w:rPr>
          <w:rFonts w:ascii="Doulos SIL" w:hAnsi="Doulos SIL"/>
          <w:i/>
          <w:color w:val="0000FF"/>
        </w:rPr>
        <w:sym w:font="Symbol" w:char="F0C6"/>
      </w:r>
    </w:p>
    <w:p w14:paraId="07A8961F" w14:textId="679BA36E" w:rsidR="005948D9" w:rsidRDefault="00DB6147" w:rsidP="00DB6147">
      <w:pPr>
        <w:tabs>
          <w:tab w:val="clear" w:pos="369"/>
          <w:tab w:val="left" w:pos="720"/>
          <w:tab w:val="left" w:pos="1080"/>
          <w:tab w:val="left" w:pos="3600"/>
        </w:tabs>
      </w:pPr>
      <w:r>
        <w:tab/>
      </w:r>
      <w:r>
        <w:tab/>
        <w:t>fish-Nom-Pl=Ipfv</w:t>
      </w:r>
      <w:r>
        <w:tab/>
      </w:r>
      <w:r w:rsidR="005948D9">
        <w:t>exit.Ipfv / fall.Ipfv</w:t>
      </w:r>
    </w:p>
    <w:p w14:paraId="6993D0D1" w14:textId="13C79F64" w:rsidR="005948D9" w:rsidRPr="004C41E0" w:rsidRDefault="005948D9" w:rsidP="005948D9">
      <w:pPr>
        <w:tabs>
          <w:tab w:val="clear" w:pos="369"/>
          <w:tab w:val="left" w:pos="720"/>
          <w:tab w:val="left" w:pos="1080"/>
        </w:tabs>
      </w:pPr>
      <w:r>
        <w:tab/>
      </w:r>
      <w:r>
        <w:tab/>
        <w:t>‘(The) fi</w:t>
      </w:r>
      <w:r w:rsidR="00D13742">
        <w:t>sh-Pl go out/fall (regularly).’</w:t>
      </w:r>
    </w:p>
    <w:p w14:paraId="37D37A6B" w14:textId="77777777" w:rsidR="000A13BA" w:rsidRDefault="000A13BA" w:rsidP="000A13BA"/>
    <w:p w14:paraId="25FED0AF" w14:textId="5C403552" w:rsidR="0049494A" w:rsidRDefault="005948D9" w:rsidP="005948D9">
      <w:r>
        <w:t xml:space="preserve">The imperfective enclitic </w:t>
      </w:r>
      <w:r w:rsidRPr="00D8383A">
        <w:t>/H+</w:t>
      </w:r>
      <w:r w:rsidRPr="00D374B0">
        <w:rPr>
          <w:rFonts w:ascii="Doulos SIL" w:hAnsi="Doulos SIL"/>
          <w:color w:val="008000"/>
        </w:rPr>
        <w:t>=</w:t>
      </w:r>
      <w:r w:rsidRPr="00D374B0">
        <w:rPr>
          <w:rFonts w:ascii="Doulos SIL" w:hAnsi="Doulos SIL"/>
          <w:color w:val="008000"/>
        </w:rPr>
        <w:sym w:font="Symbol" w:char="F0C6"/>
      </w:r>
      <w:r>
        <w:t xml:space="preserve">/ is also regular on </w:t>
      </w:r>
      <w:r w:rsidR="00DB6147">
        <w:t xml:space="preserve">all </w:t>
      </w:r>
      <w:r>
        <w:t xml:space="preserve">subjects </w:t>
      </w:r>
      <w:r w:rsidR="00DB6147">
        <w:t>preceding</w:t>
      </w:r>
      <w:r>
        <w:t xml:space="preserve"> future </w:t>
      </w:r>
      <w:r w:rsidR="0049494A">
        <w:t xml:space="preserve">particle </w:t>
      </w:r>
      <w:r w:rsidR="0049494A" w:rsidRPr="00B81077">
        <w:rPr>
          <w:rFonts w:ascii="Doulos SIL" w:hAnsi="Doulos SIL"/>
          <w:i/>
          <w:color w:val="0000FF"/>
        </w:rPr>
        <w:t>sà</w:t>
      </w:r>
      <w:r w:rsidR="0049494A">
        <w:t xml:space="preserve"> </w:t>
      </w:r>
      <w:r>
        <w:t>(</w:t>
      </w:r>
      <w:r w:rsidR="007722FB">
        <w:t>338</w:t>
      </w:r>
      <w:r w:rsidR="0055073C">
        <w:t>a).</w:t>
      </w:r>
    </w:p>
    <w:p w14:paraId="18238700" w14:textId="77777777" w:rsidR="0049494A" w:rsidRDefault="0049494A" w:rsidP="000A13BA"/>
    <w:p w14:paraId="67685DB4" w14:textId="073F1CBD" w:rsidR="00BE029D" w:rsidRDefault="00500FBD" w:rsidP="005948D9">
      <w:pPr>
        <w:tabs>
          <w:tab w:val="clear" w:pos="369"/>
          <w:tab w:val="left" w:pos="720"/>
          <w:tab w:val="left" w:pos="1080"/>
          <w:tab w:val="left" w:pos="4410"/>
          <w:tab w:val="left" w:pos="5400"/>
        </w:tabs>
      </w:pPr>
      <w:r>
        <w:t>(</w:t>
      </w:r>
      <w:r w:rsidR="007722FB">
        <w:t>338</w:t>
      </w:r>
      <w:r w:rsidR="0049494A">
        <w:t>)</w:t>
      </w:r>
      <w:r w:rsidR="00BE029D">
        <w:tab/>
      </w:r>
      <w:r w:rsidR="00BE029D" w:rsidRPr="00B81077">
        <w:rPr>
          <w:rFonts w:ascii="Doulos SIL" w:hAnsi="Doulos SIL"/>
          <w:i/>
          <w:color w:val="0000FF"/>
        </w:rPr>
        <w:t>má</w:t>
      </w:r>
      <w:r w:rsidRPr="00B81077">
        <w:rPr>
          <w:rFonts w:ascii="Doulos SIL" w:hAnsi="Doulos SIL"/>
          <w:i/>
          <w:color w:val="0000FF"/>
        </w:rPr>
        <w:t>=</w:t>
      </w:r>
      <w:r w:rsidRPr="00B81077">
        <w:rPr>
          <w:rFonts w:ascii="Doulos SIL" w:hAnsi="Doulos SIL"/>
          <w:i/>
          <w:color w:val="0000FF"/>
        </w:rPr>
        <w:sym w:font="Symbol" w:char="F0C6"/>
      </w:r>
      <w:r w:rsidR="00BE029D">
        <w:t xml:space="preserve"> / </w:t>
      </w:r>
      <w:r w:rsidR="00BE029D" w:rsidRPr="00B81077">
        <w:rPr>
          <w:rFonts w:ascii="Doulos SIL" w:hAnsi="Doulos SIL"/>
          <w:i/>
          <w:color w:val="0000FF"/>
        </w:rPr>
        <w:t>mùʔúⁿ</w:t>
      </w:r>
      <w:r w:rsidRPr="00B81077">
        <w:rPr>
          <w:rFonts w:ascii="Doulos SIL" w:hAnsi="Doulos SIL"/>
          <w:i/>
          <w:color w:val="0000FF"/>
        </w:rPr>
        <w:t>=</w:t>
      </w:r>
      <w:r w:rsidRPr="00B81077">
        <w:rPr>
          <w:rFonts w:ascii="Doulos SIL" w:hAnsi="Doulos SIL"/>
          <w:i/>
          <w:color w:val="0000FF"/>
        </w:rPr>
        <w:sym w:font="Symbol" w:char="F0C6"/>
      </w:r>
      <w:r w:rsidR="00BE029D" w:rsidRPr="0049494A">
        <w:t xml:space="preserve"> </w:t>
      </w:r>
      <w:r w:rsidR="00BE029D">
        <w:t xml:space="preserve">/ </w:t>
      </w:r>
      <w:r w:rsidR="00BE029D" w:rsidRPr="00B81077">
        <w:rPr>
          <w:rFonts w:ascii="Doulos SIL" w:hAnsi="Doulos SIL"/>
          <w:i/>
          <w:color w:val="0000FF"/>
        </w:rPr>
        <w:t>àáⁿ</w:t>
      </w:r>
      <w:r w:rsidRPr="00B81077">
        <w:rPr>
          <w:rFonts w:ascii="Doulos SIL" w:hAnsi="Doulos SIL"/>
          <w:i/>
          <w:color w:val="0000FF"/>
        </w:rPr>
        <w:t>=</w:t>
      </w:r>
      <w:r w:rsidRPr="00B81077">
        <w:rPr>
          <w:rFonts w:ascii="Doulos SIL" w:hAnsi="Doulos SIL"/>
          <w:i/>
          <w:color w:val="0000FF"/>
        </w:rPr>
        <w:sym w:font="Symbol" w:char="F0C6"/>
      </w:r>
      <w:r w:rsidR="00BE029D" w:rsidRPr="00B81077">
        <w:rPr>
          <w:rFonts w:ascii="Doulos SIL" w:hAnsi="Doulos SIL"/>
          <w:i/>
          <w:color w:val="0000FF"/>
        </w:rPr>
        <w:tab/>
        <w:t>sà</w:t>
      </w:r>
      <w:r w:rsidR="00BE029D" w:rsidRPr="00B81077">
        <w:rPr>
          <w:rFonts w:ascii="Doulos SIL" w:hAnsi="Doulos SIL"/>
          <w:i/>
          <w:color w:val="0000FF"/>
        </w:rPr>
        <w:tab/>
      </w:r>
      <w:r w:rsidR="005910D3" w:rsidRPr="00B81077">
        <w:rPr>
          <w:rFonts w:ascii="Doulos SIL" w:hAnsi="Doulos SIL"/>
          <w:i/>
          <w:color w:val="0000FF"/>
        </w:rPr>
        <w:t>b</w:t>
      </w:r>
      <w:r w:rsidR="005910D3">
        <w:rPr>
          <w:rFonts w:ascii="Doulos SIL" w:hAnsi="Doulos SIL"/>
          <w:i/>
          <w:color w:val="0000FF"/>
        </w:rPr>
        <w:t>ɔ́ɔ́</w:t>
      </w:r>
    </w:p>
    <w:p w14:paraId="0F996DA6" w14:textId="6E223A9A" w:rsidR="00BE029D" w:rsidRDefault="005948D9" w:rsidP="005948D9">
      <w:pPr>
        <w:tabs>
          <w:tab w:val="clear" w:pos="369"/>
          <w:tab w:val="left" w:pos="720"/>
          <w:tab w:val="left" w:pos="1080"/>
          <w:tab w:val="left" w:pos="4410"/>
          <w:tab w:val="left" w:pos="5400"/>
        </w:tabs>
      </w:pPr>
      <w:r>
        <w:tab/>
      </w:r>
      <w:r w:rsidR="00BE029D">
        <w:t>1Sg</w:t>
      </w:r>
      <w:r w:rsidR="00500FBD">
        <w:t>=Ipfv</w:t>
      </w:r>
      <w:r w:rsidR="00BE029D">
        <w:t xml:space="preserve"> / 1Pl</w:t>
      </w:r>
      <w:r w:rsidR="00500FBD">
        <w:t>=Ipfv</w:t>
      </w:r>
      <w:r w:rsidR="00BE029D">
        <w:t xml:space="preserve"> / 3PlHum</w:t>
      </w:r>
      <w:r w:rsidR="00500FBD">
        <w:t>=Ipfv</w:t>
      </w:r>
      <w:r w:rsidR="00BE029D">
        <w:tab/>
        <w:t>Fut</w:t>
      </w:r>
      <w:r w:rsidR="00BE029D">
        <w:tab/>
        <w:t>exit.Ipfv</w:t>
      </w:r>
    </w:p>
    <w:p w14:paraId="793DA2A2" w14:textId="540E460A" w:rsidR="00BE029D" w:rsidRPr="00BE029D" w:rsidRDefault="005948D9" w:rsidP="0049494A">
      <w:pPr>
        <w:tabs>
          <w:tab w:val="clear" w:pos="369"/>
          <w:tab w:val="left" w:pos="720"/>
          <w:tab w:val="left" w:pos="1080"/>
          <w:tab w:val="left" w:pos="3330"/>
          <w:tab w:val="left" w:pos="4320"/>
        </w:tabs>
      </w:pPr>
      <w:r>
        <w:tab/>
      </w:r>
      <w:r w:rsidR="00BE029D">
        <w:t>‘I/we/they will go out.’</w:t>
      </w:r>
    </w:p>
    <w:p w14:paraId="4B88DCC9" w14:textId="77777777" w:rsidR="0049494A" w:rsidRDefault="0049494A" w:rsidP="000A13BA"/>
    <w:p w14:paraId="63C86A42" w14:textId="0D501623" w:rsidR="00BE029D" w:rsidRDefault="005948D9" w:rsidP="000A13BA">
      <w:r>
        <w:t xml:space="preserve">Imperfective subject clitic </w:t>
      </w:r>
      <w:r w:rsidRPr="00D8383A">
        <w:t>/H+</w:t>
      </w:r>
      <w:r w:rsidRPr="00D374B0">
        <w:rPr>
          <w:rFonts w:ascii="Doulos SIL" w:hAnsi="Doulos SIL"/>
          <w:color w:val="008000"/>
        </w:rPr>
        <w:t>=</w:t>
      </w:r>
      <w:r w:rsidRPr="00D374B0">
        <w:rPr>
          <w:rFonts w:ascii="Doulos SIL" w:hAnsi="Doulos SIL"/>
          <w:color w:val="008000"/>
        </w:rPr>
        <w:sym w:font="Symbol" w:char="F0C6"/>
      </w:r>
      <w:r>
        <w:t xml:space="preserve">/ prevents </w:t>
      </w:r>
      <w:r w:rsidR="00DF73D1">
        <w:t>+</w:t>
      </w:r>
      <w:r>
        <w:t xml:space="preserve">3Sg and -3Sg subjects from having their distinct tonal effects on following words. </w:t>
      </w:r>
      <w:r w:rsidR="0055073C">
        <w:t>For example,</w:t>
      </w:r>
      <w:r>
        <w:t xml:space="preserve"> the distinction between </w:t>
      </w:r>
      <w:r w:rsidR="00AF77C3">
        <w:t>+</w:t>
      </w:r>
      <w:r>
        <w:t xml:space="preserve">3Sg and </w:t>
      </w:r>
      <w:r w:rsidR="00AF77C3">
        <w:noBreakHyphen/>
        <w:t>3Sg</w:t>
      </w:r>
      <w:r>
        <w:t xml:space="preserve"> subject in imperfective (</w:t>
      </w:r>
      <w:r w:rsidR="007722FB">
        <w:t>339</w:t>
      </w:r>
      <w:r>
        <w:t>a) has no tonal effect on the object ‘fish’. By contrast, in the perfective counterparts (</w:t>
      </w:r>
      <w:r w:rsidR="007722FB">
        <w:t>339</w:t>
      </w:r>
      <w:r>
        <w:t>b</w:t>
      </w:r>
      <w:r>
        <w:noBreakHyphen/>
        <w:t>c), ‘fish’ has different tones (L.H versus H.H) depending on the category of the immediately preceding subject.</w:t>
      </w:r>
    </w:p>
    <w:p w14:paraId="775E5C90" w14:textId="77777777" w:rsidR="005948D9" w:rsidRDefault="005948D9" w:rsidP="000A13BA"/>
    <w:p w14:paraId="10E6B4EF" w14:textId="3B007E8F" w:rsidR="00D63CD8" w:rsidRPr="00B81077" w:rsidRDefault="005948D9" w:rsidP="005948D9">
      <w:pPr>
        <w:tabs>
          <w:tab w:val="clear" w:pos="369"/>
          <w:tab w:val="left" w:pos="720"/>
          <w:tab w:val="left" w:pos="1080"/>
          <w:tab w:val="left" w:pos="3960"/>
          <w:tab w:val="left" w:pos="4770"/>
        </w:tabs>
        <w:rPr>
          <w:rFonts w:ascii="Doulos SIL" w:hAnsi="Doulos SIL"/>
          <w:i/>
          <w:color w:val="0000FF"/>
        </w:rPr>
      </w:pPr>
      <w:r>
        <w:t>(</w:t>
      </w:r>
      <w:r w:rsidR="007722FB">
        <w:t>339</w:t>
      </w:r>
      <w:r w:rsidR="00D63CD8">
        <w:t>)</w:t>
      </w:r>
      <w:r w:rsidR="00D63CD8">
        <w:tab/>
        <w:t>a.</w:t>
      </w:r>
      <w:r w:rsidR="00D63CD8">
        <w:tab/>
      </w:r>
      <w:r w:rsidR="0049494A"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 xml:space="preserve"> </w:t>
      </w:r>
      <w:r>
        <w:t xml:space="preserve">/ </w:t>
      </w:r>
      <w:r w:rsidRPr="00B96EA0">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ab/>
        <w:t>ꜜyí</w:t>
      </w:r>
      <w:r w:rsidR="00D63CD8" w:rsidRPr="00B81077">
        <w:rPr>
          <w:rFonts w:ascii="Doulos SIL" w:hAnsi="Doulos SIL"/>
          <w:i/>
          <w:color w:val="0000FF"/>
        </w:rPr>
        <w:t>ʔé</w:t>
      </w:r>
      <w:r w:rsidR="00D63CD8" w:rsidRPr="00B81077">
        <w:rPr>
          <w:rFonts w:ascii="Doulos SIL" w:hAnsi="Doulos SIL"/>
          <w:i/>
          <w:color w:val="0000FF"/>
        </w:rPr>
        <w:tab/>
        <w:t>dɔ̀nɔ̀</w:t>
      </w:r>
    </w:p>
    <w:p w14:paraId="3CFB2D69" w14:textId="6363F2F2" w:rsidR="0049494A" w:rsidRPr="00537163" w:rsidRDefault="0049494A" w:rsidP="005948D9">
      <w:pPr>
        <w:tabs>
          <w:tab w:val="clear" w:pos="369"/>
          <w:tab w:val="left" w:pos="720"/>
          <w:tab w:val="left" w:pos="1080"/>
          <w:tab w:val="left" w:pos="3960"/>
          <w:tab w:val="left" w:pos="4770"/>
        </w:tabs>
      </w:pPr>
      <w:r w:rsidRPr="00D42A36">
        <w:tab/>
      </w:r>
      <w:r w:rsidRPr="00D42A36">
        <w:tab/>
        <w:t>3SgHum</w:t>
      </w:r>
      <w:r w:rsidR="00500FBD">
        <w:t>=Ipfv</w:t>
      </w:r>
      <w:r w:rsidR="005948D9">
        <w:t>/3PlHum</w:t>
      </w:r>
      <w:r w:rsidR="005948D9" w:rsidRPr="005948D9">
        <w:rPr>
          <w:b/>
        </w:rPr>
        <w:t>=Ipfv</w:t>
      </w:r>
      <w:r w:rsidRPr="00537163">
        <w:tab/>
      </w:r>
      <w:r w:rsidRPr="005948D9">
        <w:rPr>
          <w:b/>
        </w:rPr>
        <w:t>fish</w:t>
      </w:r>
      <w:r w:rsidRPr="00537163">
        <w:tab/>
        <w:t>eat</w:t>
      </w:r>
      <w:r w:rsidR="00500FBD" w:rsidRPr="00537163">
        <w:t>.meat</w:t>
      </w:r>
      <w:r w:rsidRPr="00537163">
        <w:t>.Ipfv</w:t>
      </w:r>
    </w:p>
    <w:p w14:paraId="7E99E0D6" w14:textId="1E7CFD61" w:rsidR="0049494A" w:rsidRDefault="0049494A" w:rsidP="00D63CD8">
      <w:pPr>
        <w:tabs>
          <w:tab w:val="clear" w:pos="369"/>
          <w:tab w:val="left" w:pos="720"/>
          <w:tab w:val="left" w:pos="1080"/>
        </w:tabs>
      </w:pPr>
      <w:r w:rsidRPr="00D42A36">
        <w:tab/>
      </w:r>
      <w:r w:rsidRPr="00D42A36">
        <w:tab/>
        <w:t>‘He/She eats fish.’</w:t>
      </w:r>
      <w:r w:rsidR="00BE029D" w:rsidRPr="00D42A36">
        <w:t xml:space="preserve"> (&lt; </w:t>
      </w:r>
      <w:r w:rsidR="00BE029D" w:rsidRPr="00B81077">
        <w:rPr>
          <w:rFonts w:ascii="Doulos SIL" w:hAnsi="Doulos SIL"/>
          <w:i/>
          <w:color w:val="0000FF"/>
        </w:rPr>
        <w:t xml:space="preserve">yíʔé </w:t>
      </w:r>
      <w:r w:rsidR="00BE029D" w:rsidRPr="00D42A36">
        <w:t>)</w:t>
      </w:r>
    </w:p>
    <w:p w14:paraId="559B5DE0" w14:textId="77777777" w:rsidR="005948D9" w:rsidRDefault="005948D9" w:rsidP="00D63CD8">
      <w:pPr>
        <w:tabs>
          <w:tab w:val="clear" w:pos="369"/>
          <w:tab w:val="left" w:pos="720"/>
          <w:tab w:val="left" w:pos="1080"/>
        </w:tabs>
      </w:pPr>
    </w:p>
    <w:p w14:paraId="38B253C4" w14:textId="77777777" w:rsidR="005948D9" w:rsidRPr="00B96EA0" w:rsidRDefault="005948D9" w:rsidP="005948D9">
      <w:pPr>
        <w:tabs>
          <w:tab w:val="clear" w:pos="369"/>
          <w:tab w:val="left" w:pos="720"/>
          <w:tab w:val="left" w:pos="1080"/>
          <w:tab w:val="left" w:pos="2340"/>
          <w:tab w:val="left" w:pos="3240"/>
        </w:tabs>
        <w:rPr>
          <w:rFonts w:ascii="Doulos SIL" w:hAnsi="Doulos SIL"/>
          <w:i/>
          <w:color w:val="0000FF"/>
        </w:rPr>
      </w:pPr>
      <w:r>
        <w:tab/>
        <w:t>b.</w:t>
      </w:r>
      <w:r>
        <w:tab/>
      </w:r>
      <w:r w:rsidRPr="00B96EA0">
        <w:rPr>
          <w:rFonts w:ascii="Doulos SIL" w:hAnsi="Doulos SIL"/>
          <w:i/>
          <w:color w:val="0000FF"/>
        </w:rPr>
        <w:t>à</w:t>
      </w:r>
      <w:r w:rsidRPr="00B96EA0">
        <w:rPr>
          <w:rFonts w:ascii="Doulos SIL" w:hAnsi="Doulos SIL"/>
          <w:i/>
          <w:color w:val="0000FF"/>
        </w:rPr>
        <w:tab/>
        <w:t>yìʔé</w:t>
      </w:r>
      <w:r w:rsidRPr="00B96EA0">
        <w:rPr>
          <w:rFonts w:ascii="Doulos SIL" w:hAnsi="Doulos SIL"/>
          <w:i/>
          <w:color w:val="0000FF"/>
        </w:rPr>
        <w:tab/>
        <w:t>dɔ̀ní</w:t>
      </w:r>
    </w:p>
    <w:p w14:paraId="2C445C72" w14:textId="77777777" w:rsidR="005948D9" w:rsidRPr="00B96EA0" w:rsidRDefault="005948D9" w:rsidP="005948D9">
      <w:pPr>
        <w:tabs>
          <w:tab w:val="clear" w:pos="369"/>
          <w:tab w:val="left" w:pos="720"/>
          <w:tab w:val="left" w:pos="1080"/>
          <w:tab w:val="left" w:pos="2340"/>
          <w:tab w:val="left" w:pos="3240"/>
        </w:tabs>
      </w:pPr>
      <w:r w:rsidRPr="00B96EA0">
        <w:tab/>
      </w:r>
      <w:r w:rsidRPr="00B96EA0">
        <w:tab/>
        <w:t>3SgHum</w:t>
      </w:r>
      <w:r w:rsidRPr="00B96EA0">
        <w:tab/>
      </w:r>
      <w:r w:rsidRPr="005948D9">
        <w:rPr>
          <w:b/>
        </w:rPr>
        <w:t>fish</w:t>
      </w:r>
      <w:r w:rsidRPr="00B96EA0">
        <w:tab/>
        <w:t>eat.meat.Pfv</w:t>
      </w:r>
    </w:p>
    <w:p w14:paraId="526A174B" w14:textId="73A3A185" w:rsidR="005948D9" w:rsidRPr="00B96EA0" w:rsidRDefault="005948D9" w:rsidP="00D63CD8">
      <w:pPr>
        <w:tabs>
          <w:tab w:val="clear" w:pos="369"/>
          <w:tab w:val="left" w:pos="720"/>
          <w:tab w:val="left" w:pos="1080"/>
        </w:tabs>
      </w:pPr>
      <w:r w:rsidRPr="00B96EA0">
        <w:tab/>
      </w:r>
      <w:r w:rsidRPr="00B96EA0">
        <w:tab/>
        <w:t>‘He/She ate a/the fish.’</w:t>
      </w:r>
    </w:p>
    <w:p w14:paraId="446D39C2" w14:textId="77777777" w:rsidR="005948D9" w:rsidRPr="00B96EA0" w:rsidRDefault="005948D9" w:rsidP="00D63CD8">
      <w:pPr>
        <w:tabs>
          <w:tab w:val="clear" w:pos="369"/>
          <w:tab w:val="left" w:pos="720"/>
          <w:tab w:val="left" w:pos="1080"/>
        </w:tabs>
      </w:pPr>
    </w:p>
    <w:p w14:paraId="2D4DAA15" w14:textId="17F115E8" w:rsidR="005948D9" w:rsidRDefault="005948D9" w:rsidP="005948D9">
      <w:pPr>
        <w:tabs>
          <w:tab w:val="clear" w:pos="369"/>
          <w:tab w:val="left" w:pos="720"/>
          <w:tab w:val="left" w:pos="1080"/>
          <w:tab w:val="left" w:pos="2340"/>
          <w:tab w:val="left" w:pos="3240"/>
        </w:tabs>
      </w:pPr>
      <w:r w:rsidRPr="00B96EA0">
        <w:tab/>
        <w:t>c.</w:t>
      </w:r>
      <w:r w:rsidRPr="00B96EA0">
        <w:tab/>
      </w:r>
      <w:r w:rsidRPr="00B96EA0">
        <w:rPr>
          <w:rFonts w:ascii="Doulos SIL" w:hAnsi="Doulos SIL"/>
          <w:i/>
          <w:color w:val="0000FF"/>
        </w:rPr>
        <w:t>ààⁿ</w:t>
      </w:r>
      <w:r w:rsidRPr="00B96EA0">
        <w:rPr>
          <w:rFonts w:ascii="Doulos SIL" w:hAnsi="Doulos SIL"/>
          <w:i/>
          <w:color w:val="0000FF"/>
        </w:rPr>
        <w:tab/>
        <w:t>yíʔé</w:t>
      </w:r>
      <w:r w:rsidRPr="00B96EA0">
        <w:rPr>
          <w:rFonts w:ascii="Doulos SIL" w:hAnsi="Doulos SIL"/>
          <w:i/>
          <w:color w:val="0000FF"/>
        </w:rPr>
        <w:tab/>
        <w:t>dɔ̀ní</w:t>
      </w:r>
    </w:p>
    <w:p w14:paraId="16E22EB7" w14:textId="063CD1F1" w:rsidR="005948D9" w:rsidRPr="00B96EA0" w:rsidRDefault="005948D9" w:rsidP="005948D9">
      <w:pPr>
        <w:tabs>
          <w:tab w:val="clear" w:pos="369"/>
          <w:tab w:val="left" w:pos="720"/>
          <w:tab w:val="left" w:pos="1080"/>
          <w:tab w:val="left" w:pos="2340"/>
          <w:tab w:val="left" w:pos="3240"/>
        </w:tabs>
      </w:pPr>
      <w:r w:rsidRPr="00B96EA0">
        <w:tab/>
      </w:r>
      <w:r w:rsidRPr="00B96EA0">
        <w:tab/>
        <w:t>3PlHum</w:t>
      </w:r>
      <w:r w:rsidRPr="00B96EA0">
        <w:tab/>
      </w:r>
      <w:r w:rsidRPr="007722FB">
        <w:rPr>
          <w:b/>
        </w:rPr>
        <w:t>fish</w:t>
      </w:r>
      <w:r w:rsidRPr="00B96EA0">
        <w:tab/>
        <w:t>eat.meat.Pfv</w:t>
      </w:r>
    </w:p>
    <w:p w14:paraId="664EBFF9" w14:textId="4F71325E" w:rsidR="005948D9" w:rsidRPr="00B96EA0" w:rsidRDefault="005948D9" w:rsidP="00D63CD8">
      <w:pPr>
        <w:tabs>
          <w:tab w:val="clear" w:pos="369"/>
          <w:tab w:val="left" w:pos="720"/>
          <w:tab w:val="left" w:pos="1080"/>
        </w:tabs>
      </w:pPr>
      <w:r w:rsidRPr="00B96EA0">
        <w:tab/>
      </w:r>
      <w:r w:rsidRPr="00B96EA0">
        <w:tab/>
        <w:t>‘They ate a/the fish.’</w:t>
      </w:r>
    </w:p>
    <w:p w14:paraId="5B9131A4" w14:textId="77777777" w:rsidR="0049494A" w:rsidRPr="00B96EA0" w:rsidRDefault="0049494A" w:rsidP="005948D9"/>
    <w:p w14:paraId="2751DBC6" w14:textId="38982C85" w:rsidR="005948D9" w:rsidRDefault="005948D9" w:rsidP="005948D9">
      <w:r>
        <w:t>Further imperfective examples are in (</w:t>
      </w:r>
      <w:r w:rsidR="007722FB">
        <w:t>340</w:t>
      </w:r>
      <w:r>
        <w:t>).</w:t>
      </w:r>
    </w:p>
    <w:p w14:paraId="022BBC1E" w14:textId="77777777" w:rsidR="005948D9" w:rsidRPr="00D42A36" w:rsidRDefault="005948D9" w:rsidP="005948D9"/>
    <w:p w14:paraId="56A693B7" w14:textId="7CA133C6" w:rsidR="0049494A" w:rsidRDefault="005948D9" w:rsidP="00500FBD">
      <w:pPr>
        <w:tabs>
          <w:tab w:val="clear" w:pos="369"/>
          <w:tab w:val="left" w:pos="720"/>
          <w:tab w:val="left" w:pos="1080"/>
          <w:tab w:val="left" w:pos="2970"/>
          <w:tab w:val="left" w:pos="4050"/>
        </w:tabs>
      </w:pPr>
      <w:r>
        <w:t>(</w:t>
      </w:r>
      <w:r w:rsidR="007722FB">
        <w:t>340</w:t>
      </w:r>
      <w:r>
        <w:t>)</w:t>
      </w:r>
      <w:r>
        <w:tab/>
        <w:t>a</w:t>
      </w:r>
      <w:r w:rsidR="0049494A">
        <w:t>.</w:t>
      </w:r>
      <w:r w:rsidR="0049494A">
        <w:tab/>
      </w:r>
      <w:r w:rsidR="0049494A" w:rsidRPr="00B81077">
        <w:rPr>
          <w:rFonts w:ascii="Doulos SIL" w:hAnsi="Doulos SIL"/>
          <w:i/>
          <w:color w:val="0000FF"/>
        </w:rPr>
        <w:t>é</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ꜜyí</w:t>
      </w:r>
      <w:r w:rsidR="00DB6147">
        <w:rPr>
          <w:rFonts w:ascii="Doulos SIL" w:hAnsi="Doulos SIL"/>
          <w:i/>
          <w:color w:val="0000FF"/>
        </w:rPr>
        <w:tab/>
        <w:t>mì</w:t>
      </w:r>
      <w:r w:rsidR="00B94DA7" w:rsidRPr="00B81077">
        <w:rPr>
          <w:rFonts w:ascii="Doulos SIL" w:hAnsi="Doulos SIL"/>
          <w:i/>
          <w:color w:val="0000FF"/>
        </w:rPr>
        <w:t>à</w:t>
      </w:r>
    </w:p>
    <w:p w14:paraId="60039EE4" w14:textId="1B5F76D4" w:rsidR="0049494A" w:rsidRDefault="0049494A" w:rsidP="00500FBD">
      <w:pPr>
        <w:tabs>
          <w:tab w:val="clear" w:pos="369"/>
          <w:tab w:val="left" w:pos="720"/>
          <w:tab w:val="left" w:pos="1080"/>
          <w:tab w:val="left" w:pos="2970"/>
          <w:tab w:val="left" w:pos="4050"/>
        </w:tabs>
      </w:pPr>
      <w:r>
        <w:tab/>
      </w:r>
      <w:r>
        <w:tab/>
        <w:t>3SgNonh</w:t>
      </w:r>
      <w:r w:rsidR="00500FBD">
        <w:t>=Ipfv</w:t>
      </w:r>
      <w:r>
        <w:tab/>
        <w:t>water</w:t>
      </w:r>
      <w:r>
        <w:tab/>
        <w:t>drink.Ipfv</w:t>
      </w:r>
    </w:p>
    <w:p w14:paraId="7574EC80" w14:textId="3EB56863" w:rsidR="0049494A" w:rsidRDefault="0049494A" w:rsidP="00D63CD8">
      <w:pPr>
        <w:tabs>
          <w:tab w:val="clear" w:pos="369"/>
          <w:tab w:val="left" w:pos="720"/>
          <w:tab w:val="left" w:pos="1080"/>
        </w:tabs>
      </w:pPr>
      <w:r>
        <w:tab/>
      </w:r>
      <w:r>
        <w:tab/>
        <w:t>‘It (=sheep) drinks water.’</w:t>
      </w:r>
      <w:r w:rsidR="00BE029D">
        <w:t xml:space="preserve"> </w:t>
      </w:r>
    </w:p>
    <w:p w14:paraId="752DBFAE" w14:textId="77777777" w:rsidR="00B94DA7" w:rsidRDefault="00B94DA7" w:rsidP="00D63CD8">
      <w:pPr>
        <w:tabs>
          <w:tab w:val="clear" w:pos="369"/>
          <w:tab w:val="left" w:pos="720"/>
          <w:tab w:val="left" w:pos="1080"/>
        </w:tabs>
      </w:pPr>
    </w:p>
    <w:p w14:paraId="771F603C" w14:textId="1DEB4EEA" w:rsidR="00B94DA7" w:rsidRDefault="005948D9" w:rsidP="00C81760">
      <w:pPr>
        <w:keepNext/>
        <w:tabs>
          <w:tab w:val="clear" w:pos="369"/>
          <w:tab w:val="left" w:pos="720"/>
          <w:tab w:val="left" w:pos="1080"/>
          <w:tab w:val="left" w:pos="2700"/>
          <w:tab w:val="left" w:pos="4050"/>
        </w:tabs>
      </w:pPr>
      <w:r>
        <w:lastRenderedPageBreak/>
        <w:tab/>
        <w:t>b</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ꜜní</w:t>
      </w:r>
      <w:r w:rsidR="00B94DA7" w:rsidRPr="00B81077">
        <w:rPr>
          <w:rFonts w:ascii="Doulos SIL" w:hAnsi="Doulos SIL"/>
          <w:i/>
          <w:color w:val="0000FF"/>
        </w:rPr>
        <w:t>náʔ</w:t>
      </w:r>
      <w:r w:rsidR="00537163">
        <w:rPr>
          <w:rFonts w:ascii="Doulos SIL" w:hAnsi="Doulos SIL"/>
          <w:i/>
          <w:color w:val="0000FF"/>
        </w:rPr>
        <w:t>ā</w:t>
      </w:r>
      <w:r w:rsidR="00B94DA7" w:rsidRPr="00B81077">
        <w:rPr>
          <w:rFonts w:ascii="Doulos SIL" w:hAnsi="Doulos SIL"/>
          <w:i/>
          <w:color w:val="0000FF"/>
        </w:rPr>
        <w:tab/>
        <w:t>kpààⁿ</w:t>
      </w:r>
    </w:p>
    <w:p w14:paraId="0E942004" w14:textId="385E6242" w:rsidR="00B94DA7" w:rsidRDefault="00B94DA7" w:rsidP="00C81760">
      <w:pPr>
        <w:keepNext/>
        <w:tabs>
          <w:tab w:val="clear" w:pos="369"/>
          <w:tab w:val="left" w:pos="720"/>
          <w:tab w:val="left" w:pos="1080"/>
          <w:tab w:val="left" w:pos="2700"/>
          <w:tab w:val="left" w:pos="4050"/>
        </w:tabs>
      </w:pPr>
      <w:r>
        <w:tab/>
      </w:r>
      <w:r>
        <w:tab/>
        <w:t>3SgHum</w:t>
      </w:r>
      <w:r w:rsidR="00500FBD">
        <w:t>=Ipfv</w:t>
      </w:r>
      <w:r>
        <w:tab/>
        <w:t>scorpion</w:t>
      </w:r>
      <w:r>
        <w:tab/>
        <w:t>kill.Ipfv</w:t>
      </w:r>
    </w:p>
    <w:p w14:paraId="3C463CDD" w14:textId="0E941ACF" w:rsidR="00B94DA7" w:rsidRPr="00B94DA7" w:rsidRDefault="00B94DA7" w:rsidP="00D63CD8">
      <w:pPr>
        <w:tabs>
          <w:tab w:val="clear" w:pos="369"/>
          <w:tab w:val="left" w:pos="720"/>
          <w:tab w:val="left" w:pos="1080"/>
        </w:tabs>
      </w:pPr>
      <w:r>
        <w:tab/>
      </w:r>
      <w:r>
        <w:tab/>
        <w:t xml:space="preserve">‘He/She kills a scorpion (regularly).’ </w:t>
      </w:r>
    </w:p>
    <w:p w14:paraId="24AC32C2" w14:textId="77777777" w:rsidR="00B94DA7" w:rsidRDefault="00B94DA7" w:rsidP="00B94DA7">
      <w:pPr>
        <w:tabs>
          <w:tab w:val="clear" w:pos="369"/>
          <w:tab w:val="left" w:pos="720"/>
          <w:tab w:val="left" w:pos="1080"/>
        </w:tabs>
      </w:pPr>
    </w:p>
    <w:p w14:paraId="7D2406A7" w14:textId="73B20E07" w:rsidR="00B94DA7" w:rsidRPr="00B81077" w:rsidRDefault="005948D9" w:rsidP="00500FBD">
      <w:pPr>
        <w:tabs>
          <w:tab w:val="clear" w:pos="369"/>
          <w:tab w:val="left" w:pos="720"/>
          <w:tab w:val="left" w:pos="1080"/>
          <w:tab w:val="left" w:pos="2790"/>
          <w:tab w:val="left" w:pos="4140"/>
        </w:tabs>
        <w:rPr>
          <w:rFonts w:ascii="Doulos SIL" w:hAnsi="Doulos SIL"/>
          <w:i/>
          <w:color w:val="0000FF"/>
        </w:rPr>
      </w:pPr>
      <w:r>
        <w:tab/>
        <w:t>c</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bā</w:t>
      </w:r>
      <w:r w:rsidR="00B94DA7" w:rsidRPr="00B81077">
        <w:rPr>
          <w:rFonts w:ascii="Doulos SIL" w:hAnsi="Doulos SIL"/>
          <w:i/>
          <w:color w:val="0000FF"/>
        </w:rPr>
        <w:t>ʔ</w:t>
      </w:r>
      <w:r w:rsidR="00DB6147">
        <w:rPr>
          <w:rFonts w:ascii="Doulos SIL" w:hAnsi="Doulos SIL"/>
          <w:i/>
          <w:color w:val="0000FF"/>
        </w:rPr>
        <w:t>á</w:t>
      </w:r>
      <w:r w:rsidR="00DB6147">
        <w:rPr>
          <w:rFonts w:ascii="Doulos SIL" w:hAnsi="Doulos SIL"/>
          <w:i/>
          <w:color w:val="0000FF"/>
        </w:rPr>
        <w:tab/>
        <w:t>mìà</w:t>
      </w:r>
    </w:p>
    <w:p w14:paraId="6A202E20" w14:textId="17EC3D25" w:rsidR="00B94DA7" w:rsidRDefault="00B94DA7" w:rsidP="00500FBD">
      <w:pPr>
        <w:tabs>
          <w:tab w:val="clear" w:pos="369"/>
          <w:tab w:val="left" w:pos="720"/>
          <w:tab w:val="left" w:pos="1080"/>
          <w:tab w:val="left" w:pos="2790"/>
          <w:tab w:val="left" w:pos="4140"/>
        </w:tabs>
      </w:pPr>
      <w:r>
        <w:tab/>
      </w:r>
      <w:r>
        <w:tab/>
        <w:t>3SgHum</w:t>
      </w:r>
      <w:r w:rsidR="00500FBD">
        <w:t>=Ipfv</w:t>
      </w:r>
      <w:r>
        <w:tab/>
        <w:t>porridge</w:t>
      </w:r>
      <w:r>
        <w:tab/>
        <w:t>drink.Ipfv</w:t>
      </w:r>
    </w:p>
    <w:p w14:paraId="6F966C65" w14:textId="77777777" w:rsidR="00B94DA7" w:rsidRDefault="00B94DA7" w:rsidP="00B94DA7">
      <w:pPr>
        <w:tabs>
          <w:tab w:val="clear" w:pos="369"/>
          <w:tab w:val="left" w:pos="720"/>
          <w:tab w:val="left" w:pos="1080"/>
        </w:tabs>
      </w:pPr>
      <w:r>
        <w:tab/>
      </w:r>
      <w:r>
        <w:tab/>
        <w:t xml:space="preserve">‘He/She drinks porridge.’ (&lt; </w:t>
      </w:r>
      <w:r w:rsidRPr="00B81077">
        <w:rPr>
          <w:rFonts w:ascii="Doulos SIL" w:hAnsi="Doulos SIL"/>
          <w:i/>
          <w:color w:val="0000FF"/>
        </w:rPr>
        <w:t>bāʔā</w:t>
      </w:r>
      <w:r>
        <w:t xml:space="preserve"> )</w:t>
      </w:r>
    </w:p>
    <w:p w14:paraId="6D20AB6C" w14:textId="77777777" w:rsidR="00F53D15" w:rsidRDefault="00F53D15" w:rsidP="00B94DA7">
      <w:pPr>
        <w:tabs>
          <w:tab w:val="clear" w:pos="369"/>
          <w:tab w:val="left" w:pos="720"/>
          <w:tab w:val="left" w:pos="1080"/>
        </w:tabs>
      </w:pPr>
    </w:p>
    <w:p w14:paraId="404399FA" w14:textId="38C23ED9" w:rsidR="00B94DA7" w:rsidRDefault="005948D9" w:rsidP="00500FBD">
      <w:pPr>
        <w:tabs>
          <w:tab w:val="clear" w:pos="369"/>
          <w:tab w:val="left" w:pos="720"/>
          <w:tab w:val="left" w:pos="1080"/>
          <w:tab w:val="left" w:pos="2880"/>
          <w:tab w:val="left" w:pos="3780"/>
        </w:tabs>
      </w:pPr>
      <w:r>
        <w:tab/>
        <w:t>d</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sidR="00B94DA7" w:rsidRPr="00B81077">
        <w:rPr>
          <w:rFonts w:ascii="Doulos SIL" w:hAnsi="Doulos SIL"/>
          <w:i/>
          <w:color w:val="0000FF"/>
        </w:rPr>
        <w:tab/>
        <w:t>ju</w:t>
      </w:r>
      <w:r>
        <w:rPr>
          <w:rFonts w:ascii="Doulos SIL" w:hAnsi="Doulos SIL"/>
          <w:i/>
          <w:color w:val="0000FF"/>
        </w:rPr>
        <w:t>᷇</w:t>
      </w:r>
      <w:r w:rsidR="00B94DA7" w:rsidRPr="00B81077">
        <w:rPr>
          <w:rFonts w:ascii="Doulos SIL" w:hAnsi="Doulos SIL"/>
          <w:i/>
          <w:color w:val="0000FF"/>
        </w:rPr>
        <w:tab/>
        <w:t>kùn</w:t>
      </w:r>
      <w:r w:rsidR="0055073C">
        <w:rPr>
          <w:rFonts w:ascii="Doulos SIL" w:hAnsi="Doulos SIL"/>
          <w:i/>
          <w:color w:val="0000FF"/>
        </w:rPr>
        <w:t>ò</w:t>
      </w:r>
    </w:p>
    <w:p w14:paraId="2EB56925" w14:textId="5CF26CA3" w:rsidR="00B94DA7" w:rsidRDefault="00B94DA7" w:rsidP="00500FBD">
      <w:pPr>
        <w:tabs>
          <w:tab w:val="clear" w:pos="369"/>
          <w:tab w:val="left" w:pos="720"/>
          <w:tab w:val="left" w:pos="1080"/>
          <w:tab w:val="left" w:pos="2880"/>
          <w:tab w:val="left" w:pos="3780"/>
        </w:tabs>
      </w:pPr>
      <w:r>
        <w:tab/>
      </w:r>
      <w:r>
        <w:tab/>
        <w:t>3SgHum</w:t>
      </w:r>
      <w:r w:rsidR="00500FBD">
        <w:t>=Ipfv</w:t>
      </w:r>
      <w:r>
        <w:tab/>
        <w:t>millet</w:t>
      </w:r>
      <w:r>
        <w:tab/>
        <w:t>eat.Ipfv</w:t>
      </w:r>
    </w:p>
    <w:p w14:paraId="6CAE7542" w14:textId="3883D73A" w:rsidR="00B94DA7" w:rsidRDefault="00B94DA7" w:rsidP="00B94DA7">
      <w:pPr>
        <w:tabs>
          <w:tab w:val="clear" w:pos="369"/>
          <w:tab w:val="left" w:pos="720"/>
          <w:tab w:val="left" w:pos="1080"/>
        </w:tabs>
      </w:pPr>
      <w:r>
        <w:tab/>
      </w:r>
      <w:r>
        <w:tab/>
        <w:t xml:space="preserve">‘He/She eats millet.’ (&lt; </w:t>
      </w:r>
      <w:r w:rsidRPr="00B81077">
        <w:rPr>
          <w:rFonts w:ascii="Doulos SIL" w:hAnsi="Doulos SIL"/>
          <w:i/>
          <w:color w:val="0000FF"/>
        </w:rPr>
        <w:t>jū</w:t>
      </w:r>
      <w:r>
        <w:t xml:space="preserve"> )</w:t>
      </w:r>
    </w:p>
    <w:p w14:paraId="7CBBBAD4" w14:textId="77777777" w:rsidR="00B94DA7" w:rsidRDefault="00B94DA7" w:rsidP="00B94DA7">
      <w:pPr>
        <w:tabs>
          <w:tab w:val="clear" w:pos="369"/>
          <w:tab w:val="left" w:pos="720"/>
          <w:tab w:val="left" w:pos="1080"/>
        </w:tabs>
      </w:pPr>
    </w:p>
    <w:p w14:paraId="48FB5F76" w14:textId="633AC60A" w:rsidR="00B94DA7" w:rsidRPr="00B81077" w:rsidRDefault="005948D9" w:rsidP="00500FBD">
      <w:pPr>
        <w:tabs>
          <w:tab w:val="clear" w:pos="369"/>
          <w:tab w:val="left" w:pos="720"/>
          <w:tab w:val="left" w:pos="1080"/>
          <w:tab w:val="left" w:pos="2700"/>
          <w:tab w:val="left" w:pos="3870"/>
        </w:tabs>
        <w:rPr>
          <w:rFonts w:ascii="Doulos SIL" w:hAnsi="Doulos SIL"/>
          <w:i/>
          <w:color w:val="0000FF"/>
        </w:rPr>
      </w:pPr>
      <w:r>
        <w:tab/>
        <w:t>e</w:t>
      </w:r>
      <w:r w:rsidR="00B94DA7">
        <w:t>.</w:t>
      </w:r>
      <w:r w:rsidR="00B94DA7">
        <w:tab/>
      </w:r>
      <w:r w:rsidR="00B94DA7" w:rsidRPr="00B81077">
        <w:rPr>
          <w:rFonts w:ascii="Doulos SIL" w:hAnsi="Doulos SIL"/>
          <w:i/>
          <w:color w:val="0000FF"/>
        </w:rPr>
        <w:t>á</w:t>
      </w:r>
      <w:r w:rsidR="00500FBD" w:rsidRPr="00B81077">
        <w:rPr>
          <w:rFonts w:ascii="Doulos SIL" w:hAnsi="Doulos SIL"/>
          <w:i/>
          <w:color w:val="0000FF"/>
        </w:rPr>
        <w:t>=</w:t>
      </w:r>
      <w:r w:rsidR="00500FBD" w:rsidRPr="00B81077">
        <w:rPr>
          <w:rFonts w:ascii="Doulos SIL" w:hAnsi="Doulos SIL"/>
          <w:i/>
          <w:color w:val="0000FF"/>
        </w:rPr>
        <w:sym w:font="Symbol" w:char="F0C6"/>
      </w:r>
      <w:r>
        <w:rPr>
          <w:rFonts w:ascii="Doulos SIL" w:hAnsi="Doulos SIL"/>
          <w:i/>
          <w:color w:val="0000FF"/>
        </w:rPr>
        <w:tab/>
        <w:t>kū</w:t>
      </w:r>
      <w:r w:rsidR="00A61AB3">
        <w:rPr>
          <w:rFonts w:ascii="Doulos SIL" w:hAnsi="Doulos SIL"/>
          <w:i/>
          <w:color w:val="0000FF"/>
        </w:rPr>
        <w:t>mɛ̄ɛ́</w:t>
      </w:r>
      <w:r w:rsidR="00B94DA7" w:rsidRPr="00B81077">
        <w:rPr>
          <w:rFonts w:ascii="Doulos SIL" w:hAnsi="Doulos SIL"/>
          <w:i/>
          <w:color w:val="0000FF"/>
        </w:rPr>
        <w:tab/>
        <w:t>kùn</w:t>
      </w:r>
      <w:r w:rsidR="0055073C">
        <w:rPr>
          <w:rFonts w:ascii="Doulos SIL" w:hAnsi="Doulos SIL"/>
          <w:i/>
          <w:color w:val="0000FF"/>
        </w:rPr>
        <w:t>ò</w:t>
      </w:r>
    </w:p>
    <w:p w14:paraId="4516C183" w14:textId="5B3E8BE5" w:rsidR="00B94DA7" w:rsidRDefault="00B94DA7" w:rsidP="00500FBD">
      <w:pPr>
        <w:tabs>
          <w:tab w:val="clear" w:pos="369"/>
          <w:tab w:val="left" w:pos="720"/>
          <w:tab w:val="left" w:pos="1080"/>
          <w:tab w:val="left" w:pos="2700"/>
          <w:tab w:val="left" w:pos="3870"/>
        </w:tabs>
      </w:pPr>
      <w:r>
        <w:tab/>
      </w:r>
      <w:r>
        <w:tab/>
        <w:t>3SgHum</w:t>
      </w:r>
      <w:r w:rsidR="00500FBD">
        <w:t>=Ipfv</w:t>
      </w:r>
      <w:r>
        <w:tab/>
        <w:t>meal</w:t>
      </w:r>
      <w:r>
        <w:tab/>
        <w:t>eat.Ipfv</w:t>
      </w:r>
    </w:p>
    <w:p w14:paraId="0DA25423" w14:textId="4F4D2418" w:rsidR="00B94DA7" w:rsidRPr="00B94DA7" w:rsidRDefault="00B94DA7" w:rsidP="00B94DA7">
      <w:pPr>
        <w:tabs>
          <w:tab w:val="clear" w:pos="369"/>
          <w:tab w:val="left" w:pos="720"/>
          <w:tab w:val="left" w:pos="1080"/>
        </w:tabs>
      </w:pPr>
      <w:r>
        <w:tab/>
      </w:r>
      <w:r>
        <w:tab/>
        <w:t xml:space="preserve">‘He/She eats a meal.’ (&lt; </w:t>
      </w:r>
      <w:r w:rsidRPr="00B81077">
        <w:rPr>
          <w:rFonts w:ascii="Doulos SIL" w:hAnsi="Doulos SIL"/>
          <w:i/>
          <w:color w:val="0000FF"/>
        </w:rPr>
        <w:t>kū</w:t>
      </w:r>
      <w:r w:rsidR="00A61AB3">
        <w:rPr>
          <w:rFonts w:ascii="Doulos SIL" w:hAnsi="Doulos SIL"/>
          <w:i/>
          <w:color w:val="0000FF"/>
        </w:rPr>
        <w:t>mɛ̄ɛ̄</w:t>
      </w:r>
      <w:r>
        <w:t xml:space="preserve"> )</w:t>
      </w:r>
    </w:p>
    <w:p w14:paraId="3FD86F1F" w14:textId="77777777" w:rsidR="005948D9" w:rsidRDefault="005948D9" w:rsidP="005948D9">
      <w:pPr>
        <w:tabs>
          <w:tab w:val="clear" w:pos="369"/>
          <w:tab w:val="left" w:pos="720"/>
          <w:tab w:val="left" w:pos="1080"/>
          <w:tab w:val="left" w:pos="3330"/>
          <w:tab w:val="left" w:pos="4320"/>
        </w:tabs>
      </w:pPr>
    </w:p>
    <w:p w14:paraId="6D2BE1AF" w14:textId="050DEE3D" w:rsidR="005948D9" w:rsidRDefault="005948D9" w:rsidP="005948D9">
      <w:pPr>
        <w:tabs>
          <w:tab w:val="clear" w:pos="369"/>
          <w:tab w:val="left" w:pos="720"/>
          <w:tab w:val="left" w:pos="1080"/>
          <w:tab w:val="left" w:pos="4680"/>
          <w:tab w:val="left" w:pos="5400"/>
        </w:tabs>
      </w:pPr>
      <w:r>
        <w:tab/>
        <w:t>f.</w:t>
      </w:r>
      <w:r>
        <w:tab/>
      </w:r>
      <w:r w:rsidRPr="00B81077">
        <w:rPr>
          <w:rFonts w:ascii="Doulos SIL" w:hAnsi="Doulos SIL"/>
          <w:i/>
          <w:color w:val="0000FF"/>
        </w:rPr>
        <w:t>má=</w:t>
      </w:r>
      <w:r w:rsidRPr="00B81077">
        <w:rPr>
          <w:rFonts w:ascii="Doulos SIL" w:hAnsi="Doulos SIL"/>
          <w:i/>
          <w:color w:val="0000FF"/>
        </w:rPr>
        <w:sym w:font="Symbol" w:char="F0C6"/>
      </w:r>
      <w:r>
        <w:t xml:space="preserve"> / </w:t>
      </w:r>
      <w:r w:rsidRPr="00B81077">
        <w:rPr>
          <w:rFonts w:ascii="Doulos SIL" w:hAnsi="Doulos SIL"/>
          <w:i/>
          <w:color w:val="0000FF"/>
        </w:rPr>
        <w:t>mùʔúⁿ=</w:t>
      </w:r>
      <w:r w:rsidRPr="00B81077">
        <w:rPr>
          <w:rFonts w:ascii="Doulos SIL" w:hAnsi="Doulos SIL"/>
          <w:i/>
          <w:color w:val="0000FF"/>
        </w:rPr>
        <w:sym w:font="Symbol" w:char="F0C6"/>
      </w:r>
      <w:r w:rsidRPr="0049494A">
        <w:t xml:space="preserve"> </w:t>
      </w:r>
      <w:r>
        <w:t xml:space="preserve">/ </w:t>
      </w:r>
      <w:r w:rsidRPr="00B81077">
        <w:rPr>
          <w:rFonts w:ascii="Doulos SIL" w:hAnsi="Doulos SIL"/>
          <w:i/>
          <w:color w:val="0000FF"/>
        </w:rPr>
        <w:t>àáⁿ=</w:t>
      </w:r>
      <w:r w:rsidRPr="00B81077">
        <w:rPr>
          <w:rFonts w:ascii="Doulos SIL" w:hAnsi="Doulos SIL"/>
          <w:i/>
          <w:color w:val="0000FF"/>
        </w:rPr>
        <w:sym w:font="Symbol" w:char="F0C6"/>
      </w:r>
      <w:r w:rsidRPr="00B81077">
        <w:rPr>
          <w:rFonts w:ascii="Doulos SIL" w:hAnsi="Doulos SIL"/>
          <w:i/>
          <w:color w:val="0000FF"/>
        </w:rPr>
        <w:tab/>
      </w:r>
      <w:r>
        <w:rPr>
          <w:rFonts w:ascii="Doulos SIL" w:hAnsi="Doulos SIL"/>
          <w:i/>
          <w:color w:val="0000FF"/>
        </w:rPr>
        <w:t>ꜜ</w:t>
      </w:r>
      <w:r w:rsidRPr="00B81077">
        <w:rPr>
          <w:rFonts w:ascii="Doulos SIL" w:hAnsi="Doulos SIL"/>
          <w:i/>
          <w:color w:val="0000FF"/>
        </w:rPr>
        <w:t>yíʔé</w:t>
      </w:r>
      <w:r w:rsidRPr="00B81077">
        <w:rPr>
          <w:rFonts w:ascii="Doulos SIL" w:hAnsi="Doulos SIL"/>
          <w:i/>
          <w:color w:val="0000FF"/>
        </w:rPr>
        <w:tab/>
        <w:t>dɔ̀nɔ̀</w:t>
      </w:r>
    </w:p>
    <w:p w14:paraId="477DE638" w14:textId="77777777" w:rsidR="005948D9" w:rsidRDefault="005948D9" w:rsidP="005948D9">
      <w:pPr>
        <w:tabs>
          <w:tab w:val="clear" w:pos="369"/>
          <w:tab w:val="left" w:pos="720"/>
          <w:tab w:val="left" w:pos="1080"/>
          <w:tab w:val="left" w:pos="4680"/>
          <w:tab w:val="left" w:pos="5400"/>
        </w:tabs>
      </w:pPr>
      <w:r>
        <w:tab/>
      </w:r>
      <w:r>
        <w:tab/>
        <w:t>1Sg=Ipfv / 1Pl=Ipfv / 3PlHum=Ipfv</w:t>
      </w:r>
      <w:r>
        <w:tab/>
        <w:t>fish</w:t>
      </w:r>
      <w:r>
        <w:tab/>
      </w:r>
      <w:r w:rsidRPr="005910D3">
        <w:t>eat.meat.Ipfv</w:t>
      </w:r>
    </w:p>
    <w:p w14:paraId="43F5BEB2" w14:textId="77777777" w:rsidR="005948D9" w:rsidRDefault="005948D9" w:rsidP="005948D9">
      <w:pPr>
        <w:tabs>
          <w:tab w:val="clear" w:pos="369"/>
          <w:tab w:val="left" w:pos="720"/>
          <w:tab w:val="left" w:pos="1080"/>
        </w:tabs>
      </w:pPr>
      <w:r>
        <w:tab/>
      </w:r>
      <w:r>
        <w:tab/>
        <w:t>‘I/we/they eat fish.’</w:t>
      </w:r>
    </w:p>
    <w:p w14:paraId="45A19006" w14:textId="77777777" w:rsidR="005948D9" w:rsidRDefault="005948D9" w:rsidP="005948D9">
      <w:pPr>
        <w:tabs>
          <w:tab w:val="clear" w:pos="369"/>
          <w:tab w:val="left" w:pos="720"/>
          <w:tab w:val="left" w:pos="1080"/>
        </w:tabs>
      </w:pPr>
    </w:p>
    <w:p w14:paraId="621F1C74" w14:textId="031732B8" w:rsidR="005948D9" w:rsidRDefault="005948D9" w:rsidP="005948D9">
      <w:pPr>
        <w:tabs>
          <w:tab w:val="clear" w:pos="369"/>
          <w:tab w:val="left" w:pos="720"/>
          <w:tab w:val="left" w:pos="1080"/>
          <w:tab w:val="left" w:pos="2790"/>
          <w:tab w:val="left" w:pos="4050"/>
        </w:tabs>
      </w:pPr>
      <w:r>
        <w:tab/>
        <w:t>g.</w:t>
      </w:r>
      <w:r>
        <w:tab/>
      </w:r>
      <w:r w:rsidRPr="00B81077">
        <w:rPr>
          <w:rFonts w:ascii="Doulos SIL" w:hAnsi="Doulos SIL"/>
          <w:i/>
          <w:color w:val="0000FF"/>
        </w:rPr>
        <w:t>á=</w:t>
      </w:r>
      <w:r w:rsidRPr="00B81077">
        <w:rPr>
          <w:rFonts w:ascii="Doulos SIL" w:hAnsi="Doulos SIL"/>
          <w:i/>
          <w:color w:val="0000FF"/>
        </w:rPr>
        <w:sym w:font="Symbol" w:char="F0C6"/>
      </w:r>
      <w:r>
        <w:rPr>
          <w:rFonts w:ascii="Doulos SIL" w:hAnsi="Doulos SIL"/>
          <w:i/>
          <w:color w:val="0000FF"/>
        </w:rPr>
        <w:tab/>
        <w:t>ààⁿ</w:t>
      </w:r>
      <w:r>
        <w:rPr>
          <w:rFonts w:ascii="Doulos SIL" w:hAnsi="Doulos SIL"/>
          <w:i/>
          <w:color w:val="0000FF"/>
        </w:rPr>
        <w:tab/>
        <w:t>bá</w:t>
      </w:r>
      <w:r w:rsidRPr="00B81077">
        <w:rPr>
          <w:rFonts w:ascii="Doulos SIL" w:hAnsi="Doulos SIL"/>
          <w:i/>
          <w:color w:val="0000FF"/>
        </w:rPr>
        <w:t>ʔ</w:t>
      </w:r>
      <w:r>
        <w:rPr>
          <w:rFonts w:ascii="Doulos SIL" w:hAnsi="Doulos SIL"/>
          <w:i/>
          <w:color w:val="0000FF"/>
        </w:rPr>
        <w:t>rá</w:t>
      </w:r>
    </w:p>
    <w:p w14:paraId="5E938C05" w14:textId="77777777" w:rsidR="005948D9" w:rsidRDefault="005948D9" w:rsidP="005948D9">
      <w:pPr>
        <w:tabs>
          <w:tab w:val="clear" w:pos="369"/>
          <w:tab w:val="left" w:pos="720"/>
          <w:tab w:val="left" w:pos="1080"/>
          <w:tab w:val="left" w:pos="2790"/>
          <w:tab w:val="left" w:pos="4050"/>
        </w:tabs>
      </w:pPr>
      <w:r>
        <w:tab/>
      </w:r>
      <w:r>
        <w:tab/>
        <w:t>3SgHum=Ipfv</w:t>
      </w:r>
      <w:r>
        <w:tab/>
        <w:t>3PlHum</w:t>
      </w:r>
      <w:r>
        <w:tab/>
        <w:t>hit.Ipfv</w:t>
      </w:r>
    </w:p>
    <w:p w14:paraId="5D6F7BA6" w14:textId="77777777" w:rsidR="005948D9" w:rsidRPr="00733094" w:rsidRDefault="005948D9" w:rsidP="005948D9">
      <w:pPr>
        <w:tabs>
          <w:tab w:val="clear" w:pos="369"/>
          <w:tab w:val="left" w:pos="720"/>
          <w:tab w:val="left" w:pos="1080"/>
        </w:tabs>
      </w:pPr>
      <w:r>
        <w:tab/>
      </w:r>
      <w:r>
        <w:tab/>
        <w:t>‘He/She hits them (regularly).’</w:t>
      </w:r>
    </w:p>
    <w:p w14:paraId="42DC4F0A" w14:textId="77777777" w:rsidR="00500FBD" w:rsidRDefault="00500FBD" w:rsidP="000A13BA"/>
    <w:p w14:paraId="3282D8EB" w14:textId="4E0D36D3" w:rsidR="008F55EF" w:rsidRDefault="005948D9" w:rsidP="008F55EF">
      <w:pPr>
        <w:tabs>
          <w:tab w:val="clear" w:pos="369"/>
          <w:tab w:val="left" w:pos="720"/>
          <w:tab w:val="left" w:pos="1080"/>
          <w:tab w:val="left" w:pos="2970"/>
          <w:tab w:val="left" w:pos="3870"/>
        </w:tabs>
      </w:pPr>
      <w:r>
        <w:tab/>
        <w:t>h</w:t>
      </w:r>
      <w:r w:rsidR="008F55EF">
        <w:t>.</w:t>
      </w:r>
      <w:r w:rsidR="008F55EF">
        <w:tab/>
      </w:r>
      <w:r w:rsidR="008F55EF" w:rsidRPr="00B81077">
        <w:rPr>
          <w:rFonts w:ascii="Doulos SIL" w:hAnsi="Doulos SIL"/>
          <w:i/>
          <w:color w:val="0000FF"/>
        </w:rPr>
        <w:t>jàŋgbáá-rà=</w:t>
      </w:r>
      <w:r w:rsidR="008F55EF" w:rsidRPr="00B81077">
        <w:rPr>
          <w:rFonts w:ascii="Doulos SIL" w:hAnsi="Doulos SIL"/>
          <w:i/>
          <w:color w:val="0000FF"/>
        </w:rPr>
        <w:sym w:font="Symbol" w:char="F0C6"/>
      </w:r>
      <w:r>
        <w:rPr>
          <w:rFonts w:ascii="Doulos SIL" w:hAnsi="Doulos SIL"/>
          <w:i/>
          <w:color w:val="0000FF"/>
        </w:rPr>
        <w:tab/>
        <w:t>yí</w:t>
      </w:r>
      <w:r w:rsidR="008F55EF" w:rsidRPr="00B81077">
        <w:rPr>
          <w:rFonts w:ascii="Doulos SIL" w:hAnsi="Doulos SIL"/>
          <w:i/>
          <w:color w:val="0000FF"/>
        </w:rPr>
        <w:t>ʔé</w:t>
      </w:r>
      <w:r w:rsidR="008F55EF" w:rsidRPr="00B81077">
        <w:rPr>
          <w:rFonts w:ascii="Doulos SIL" w:hAnsi="Doulos SIL"/>
          <w:i/>
          <w:color w:val="0000FF"/>
        </w:rPr>
        <w:tab/>
        <w:t>dɔ̀nɔ̀</w:t>
      </w:r>
    </w:p>
    <w:p w14:paraId="60C87401" w14:textId="02D5A798" w:rsidR="008F55EF" w:rsidRDefault="008F55EF" w:rsidP="008F55EF">
      <w:pPr>
        <w:tabs>
          <w:tab w:val="clear" w:pos="369"/>
          <w:tab w:val="left" w:pos="720"/>
          <w:tab w:val="left" w:pos="1080"/>
          <w:tab w:val="left" w:pos="2970"/>
          <w:tab w:val="left" w:pos="3870"/>
        </w:tabs>
      </w:pPr>
      <w:r>
        <w:tab/>
      </w:r>
      <w:r>
        <w:tab/>
        <w:t>cat-Nom=Ipfv</w:t>
      </w:r>
      <w:r>
        <w:tab/>
        <w:t>fish</w:t>
      </w:r>
      <w:r>
        <w:tab/>
        <w:t>eat.meat.Ipfv</w:t>
      </w:r>
    </w:p>
    <w:p w14:paraId="051732E4" w14:textId="443A5DA2" w:rsidR="008F55EF" w:rsidRDefault="008F55EF" w:rsidP="008F55EF">
      <w:pPr>
        <w:tabs>
          <w:tab w:val="clear" w:pos="369"/>
          <w:tab w:val="left" w:pos="720"/>
          <w:tab w:val="left" w:pos="1080"/>
        </w:tabs>
      </w:pPr>
      <w:r>
        <w:tab/>
      </w:r>
      <w:r>
        <w:tab/>
        <w:t>‘A/The cat eats fish.’</w:t>
      </w:r>
    </w:p>
    <w:p w14:paraId="1A805107" w14:textId="77777777" w:rsidR="005910D3" w:rsidRDefault="005910D3" w:rsidP="005910D3">
      <w:pPr>
        <w:tabs>
          <w:tab w:val="clear" w:pos="369"/>
          <w:tab w:val="left" w:pos="720"/>
          <w:tab w:val="left" w:pos="1080"/>
          <w:tab w:val="left" w:pos="2430"/>
          <w:tab w:val="left" w:pos="3420"/>
        </w:tabs>
      </w:pPr>
    </w:p>
    <w:p w14:paraId="607F09AF" w14:textId="654F48B9" w:rsidR="005910D3" w:rsidRDefault="005948D9" w:rsidP="005910D3">
      <w:pPr>
        <w:tabs>
          <w:tab w:val="clear" w:pos="369"/>
          <w:tab w:val="left" w:pos="720"/>
          <w:tab w:val="left" w:pos="1080"/>
          <w:tab w:val="left" w:pos="2430"/>
          <w:tab w:val="left" w:pos="3420"/>
        </w:tabs>
      </w:pPr>
      <w:r>
        <w:tab/>
        <w:t>i</w:t>
      </w:r>
      <w:r w:rsidR="005910D3">
        <w:t>.</w:t>
      </w:r>
      <w:r w:rsidR="005910D3">
        <w:tab/>
      </w:r>
      <w:r w:rsidR="005910D3" w:rsidRPr="00B81077">
        <w:rPr>
          <w:rFonts w:ascii="Doulos SIL" w:hAnsi="Doulos SIL"/>
          <w:i/>
          <w:color w:val="0000FF"/>
        </w:rPr>
        <w:t>bákàrí=</w:t>
      </w:r>
      <w:r w:rsidR="005910D3" w:rsidRPr="00B81077">
        <w:rPr>
          <w:rFonts w:ascii="Doulos SIL" w:hAnsi="Doulos SIL"/>
          <w:i/>
          <w:color w:val="0000FF"/>
        </w:rPr>
        <w:sym w:font="Symbol" w:char="F0C6"/>
      </w:r>
      <w:r w:rsidR="005910D3">
        <w:rPr>
          <w:rFonts w:ascii="Doulos SIL" w:hAnsi="Doulos SIL"/>
          <w:i/>
          <w:color w:val="0000FF"/>
        </w:rPr>
        <w:tab/>
      </w:r>
      <w:r>
        <w:rPr>
          <w:rFonts w:ascii="Doulos SIL" w:hAnsi="Doulos SIL"/>
          <w:i/>
          <w:color w:val="0000FF"/>
        </w:rPr>
        <w:t>ꜜ</w:t>
      </w:r>
      <w:r w:rsidR="005910D3">
        <w:rPr>
          <w:rFonts w:ascii="Doulos SIL" w:hAnsi="Doulos SIL"/>
          <w:i/>
          <w:color w:val="0000FF"/>
        </w:rPr>
        <w:t>yí</w:t>
      </w:r>
      <w:r w:rsidR="005910D3" w:rsidRPr="00B81077">
        <w:rPr>
          <w:rFonts w:ascii="Doulos SIL" w:hAnsi="Doulos SIL"/>
          <w:i/>
          <w:color w:val="0000FF"/>
        </w:rPr>
        <w:t>ʔé</w:t>
      </w:r>
      <w:r w:rsidR="005910D3" w:rsidRPr="00B81077">
        <w:rPr>
          <w:rFonts w:ascii="Doulos SIL" w:hAnsi="Doulos SIL"/>
          <w:i/>
          <w:color w:val="0000FF"/>
        </w:rPr>
        <w:tab/>
        <w:t>dɔ̀nɔ̀</w:t>
      </w:r>
    </w:p>
    <w:p w14:paraId="04A35C9D" w14:textId="77777777" w:rsidR="005910D3" w:rsidRDefault="005910D3" w:rsidP="005910D3">
      <w:pPr>
        <w:tabs>
          <w:tab w:val="clear" w:pos="369"/>
          <w:tab w:val="left" w:pos="720"/>
          <w:tab w:val="left" w:pos="1080"/>
          <w:tab w:val="left" w:pos="2430"/>
          <w:tab w:val="left" w:pos="3420"/>
        </w:tabs>
      </w:pPr>
      <w:r>
        <w:tab/>
      </w:r>
      <w:r>
        <w:tab/>
        <w:t>B=Ipfv</w:t>
      </w:r>
      <w:r>
        <w:tab/>
        <w:t>fish</w:t>
      </w:r>
      <w:r>
        <w:tab/>
        <w:t>eat.meat.Ipfv</w:t>
      </w:r>
    </w:p>
    <w:p w14:paraId="0A24A4F1" w14:textId="77777777" w:rsidR="005910D3" w:rsidRDefault="005910D3" w:rsidP="005910D3">
      <w:pPr>
        <w:tabs>
          <w:tab w:val="clear" w:pos="369"/>
          <w:tab w:val="left" w:pos="720"/>
          <w:tab w:val="left" w:pos="1080"/>
        </w:tabs>
      </w:pPr>
      <w:r>
        <w:tab/>
      </w:r>
      <w:r>
        <w:tab/>
        <w:t>‘Bakari eats fish.’</w:t>
      </w:r>
    </w:p>
    <w:p w14:paraId="156E824C" w14:textId="5EEEA3A7" w:rsidR="008F55EF" w:rsidRDefault="008F55EF" w:rsidP="00500FBD">
      <w:pPr>
        <w:tabs>
          <w:tab w:val="clear" w:pos="369"/>
          <w:tab w:val="left" w:pos="720"/>
          <w:tab w:val="left" w:pos="1080"/>
        </w:tabs>
      </w:pPr>
    </w:p>
    <w:p w14:paraId="6E31CF28" w14:textId="4A1F2D1F" w:rsidR="005948D9" w:rsidRDefault="005948D9" w:rsidP="005948D9">
      <w:r>
        <w:t xml:space="preserve">Imperfective enclitic </w:t>
      </w:r>
      <w:r w:rsidRPr="00D8383A">
        <w:t>/H+</w:t>
      </w:r>
      <w:r w:rsidRPr="00D374B0">
        <w:rPr>
          <w:rFonts w:ascii="Doulos SIL" w:hAnsi="Doulos SIL"/>
          <w:color w:val="008000"/>
        </w:rPr>
        <w:t>=</w:t>
      </w:r>
      <w:r w:rsidRPr="00D374B0">
        <w:rPr>
          <w:rFonts w:ascii="Doulos SIL" w:hAnsi="Doulos SIL"/>
          <w:color w:val="008000"/>
        </w:rPr>
        <w:sym w:font="Symbol" w:char="F0C6"/>
      </w:r>
      <w:r w:rsidR="00DB6147">
        <w:t>/</w:t>
      </w:r>
      <w:r>
        <w:t xml:space="preserve"> can be equated morphemically with the locational ‘be</w:t>
      </w:r>
      <w:r w:rsidR="00A61AB3">
        <w:t xml:space="preserve"> (present)</w:t>
      </w:r>
      <w:r>
        <w:t xml:space="preserve">’ subject enclitic </w:t>
      </w:r>
      <w:r w:rsidRPr="00D8383A">
        <w:t>/H+</w:t>
      </w:r>
      <w:r w:rsidRPr="00D374B0">
        <w:rPr>
          <w:rFonts w:ascii="Doulos SIL" w:hAnsi="Doulos SIL"/>
          <w:color w:val="008000"/>
        </w:rPr>
        <w:t>=</w:t>
      </w:r>
      <w:r w:rsidRPr="00D374B0">
        <w:rPr>
          <w:rFonts w:ascii="Doulos SIL" w:hAnsi="Doulos SIL"/>
          <w:color w:val="008000"/>
        </w:rPr>
        <w:sym w:font="Symbol" w:char="F0C6"/>
      </w:r>
      <w:r>
        <w:t>/</w:t>
      </w:r>
      <w:r w:rsidR="00A61AB3">
        <w:t xml:space="preserve"> (§11.2.3.1)</w:t>
      </w:r>
      <w:r>
        <w:t>, exemplified in (</w:t>
      </w:r>
      <w:r w:rsidR="007722FB">
        <w:t>341</w:t>
      </w:r>
      <w:r>
        <w:t xml:space="preserve">). </w:t>
      </w:r>
    </w:p>
    <w:p w14:paraId="07E521ED" w14:textId="77777777" w:rsidR="005948D9" w:rsidRDefault="005948D9" w:rsidP="005948D9"/>
    <w:p w14:paraId="7C534641" w14:textId="5B083CB2" w:rsidR="005948D9" w:rsidRDefault="005948D9" w:rsidP="005948D9">
      <w:pPr>
        <w:tabs>
          <w:tab w:val="clear" w:pos="369"/>
          <w:tab w:val="left" w:pos="720"/>
          <w:tab w:val="left" w:pos="2160"/>
          <w:tab w:val="left" w:pos="3060"/>
        </w:tabs>
      </w:pPr>
      <w:r>
        <w:t>(</w:t>
      </w:r>
      <w:r w:rsidR="007722FB">
        <w:t>341</w:t>
      </w:r>
      <w:r>
        <w:t>)</w:t>
      </w:r>
      <w:r>
        <w:tab/>
      </w:r>
      <w:r w:rsidRPr="00B81077">
        <w:rPr>
          <w:rFonts w:ascii="Doulos SIL" w:hAnsi="Doulos SIL"/>
          <w:i/>
          <w:color w:val="0000FF"/>
        </w:rPr>
        <w:t>bákàrí=</w:t>
      </w:r>
      <w:r w:rsidRPr="00B81077">
        <w:rPr>
          <w:rFonts w:ascii="Doulos SIL" w:hAnsi="Doulos SIL"/>
          <w:i/>
          <w:color w:val="0000FF"/>
        </w:rPr>
        <w:sym w:font="Symbol" w:char="F0C6"/>
      </w:r>
      <w:r w:rsidRPr="00B81077">
        <w:rPr>
          <w:rFonts w:ascii="Doulos SIL" w:hAnsi="Doulos SIL"/>
          <w:i/>
          <w:color w:val="0000FF"/>
        </w:rPr>
        <w:tab/>
        <w:t>[kálá</w:t>
      </w:r>
      <w:r w:rsidRPr="00B81077">
        <w:rPr>
          <w:rFonts w:ascii="Doulos SIL" w:hAnsi="Doulos SIL"/>
          <w:i/>
          <w:color w:val="0000FF"/>
        </w:rPr>
        <w:tab/>
        <w:t>tɔ̀]</w:t>
      </w:r>
    </w:p>
    <w:p w14:paraId="21BB1E8E" w14:textId="77777777" w:rsidR="005948D9" w:rsidRDefault="005948D9" w:rsidP="005948D9">
      <w:pPr>
        <w:tabs>
          <w:tab w:val="clear" w:pos="369"/>
          <w:tab w:val="left" w:pos="720"/>
          <w:tab w:val="left" w:pos="2160"/>
          <w:tab w:val="left" w:pos="3060"/>
        </w:tabs>
      </w:pPr>
      <w:r>
        <w:tab/>
        <w:t>B=be</w:t>
      </w:r>
      <w:r>
        <w:tab/>
        <w:t>[home</w:t>
      </w:r>
      <w:r>
        <w:tab/>
        <w:t>in]</w:t>
      </w:r>
    </w:p>
    <w:p w14:paraId="228FF9A4" w14:textId="54100292" w:rsidR="005948D9" w:rsidRPr="00D63CD8" w:rsidRDefault="00A61AB3" w:rsidP="005948D9">
      <w:pPr>
        <w:tabs>
          <w:tab w:val="clear" w:pos="369"/>
          <w:tab w:val="left" w:pos="720"/>
        </w:tabs>
      </w:pPr>
      <w:r>
        <w:tab/>
        <w:t>‘Bakari is at home.’</w:t>
      </w:r>
    </w:p>
    <w:p w14:paraId="0868CA12" w14:textId="77777777" w:rsidR="005948D9" w:rsidRDefault="005948D9" w:rsidP="005948D9"/>
    <w:p w14:paraId="371CBE93" w14:textId="10C713EE" w:rsidR="005948D9" w:rsidRDefault="002E02DA" w:rsidP="005948D9">
      <w:r>
        <w:t>A linking enclitic</w:t>
      </w:r>
      <w:r w:rsidR="005948D9">
        <w:t xml:space="preserve"> </w:t>
      </w:r>
      <w:r w:rsidR="00A61AB3" w:rsidRPr="006F5EBB">
        <w:rPr>
          <w:rFonts w:ascii="Doulos SIL" w:hAnsi="Doulos SIL"/>
          <w:i/>
          <w:noProof/>
          <w:color w:val="0000FF"/>
        </w:rPr>
        <w:t>=ń</w:t>
      </w:r>
      <w:r w:rsidR="00A61AB3">
        <w:rPr>
          <w:noProof/>
        </w:rPr>
        <w:t xml:space="preserve"> ~ </w:t>
      </w:r>
      <w:r w:rsidR="00A61AB3" w:rsidRPr="006F5EBB">
        <w:rPr>
          <w:rFonts w:ascii="Doulos SIL" w:hAnsi="Doulos SIL"/>
          <w:i/>
          <w:noProof/>
          <w:color w:val="0000FF"/>
        </w:rPr>
        <w:t>=ǹ</w:t>
      </w:r>
      <w:r w:rsidR="005948D9">
        <w:t xml:space="preserve"> </w:t>
      </w:r>
      <w:r>
        <w:t>is added to the ‘be’ enclitic b</w:t>
      </w:r>
      <w:r w:rsidR="00A61AB3">
        <w:t>efore some spatial adverbs (</w:t>
      </w:r>
      <w:r w:rsidR="005948D9" w:rsidRPr="002E02DA">
        <w:t>§11.2</w:t>
      </w:r>
      <w:r>
        <w:t>.3.2</w:t>
      </w:r>
      <w:r w:rsidR="00A61AB3">
        <w:t>)</w:t>
      </w:r>
      <w:r w:rsidR="005948D9">
        <w:t>.</w:t>
      </w:r>
      <w:r w:rsidR="00A61AB3">
        <w:t xml:space="preserve"> This does not happen with the imperfective clitic, </w:t>
      </w:r>
      <w:r w:rsidR="0055073C">
        <w:t>probably because it</w:t>
      </w:r>
      <w:r w:rsidR="00A61AB3">
        <w:t xml:space="preserve"> cannot be immediately followed by such adverbs.</w:t>
      </w:r>
    </w:p>
    <w:p w14:paraId="2A829243" w14:textId="77777777" w:rsidR="005948D9" w:rsidRPr="008F55EF" w:rsidRDefault="005948D9" w:rsidP="00500FBD">
      <w:pPr>
        <w:tabs>
          <w:tab w:val="clear" w:pos="369"/>
          <w:tab w:val="left" w:pos="720"/>
          <w:tab w:val="left" w:pos="1080"/>
        </w:tabs>
      </w:pPr>
    </w:p>
    <w:p w14:paraId="5EFEEBB4" w14:textId="77777777" w:rsidR="0028458F" w:rsidRPr="000A13BA" w:rsidRDefault="0028458F" w:rsidP="000A13BA"/>
    <w:p w14:paraId="432169A8" w14:textId="709629F0" w:rsidR="00C7502A" w:rsidRDefault="004C41E0" w:rsidP="004A7F0F">
      <w:pPr>
        <w:pStyle w:val="Heading4"/>
      </w:pPr>
      <w:bookmarkStart w:id="1468" w:name="_Toc342594242"/>
      <w:bookmarkStart w:id="1469" w:name="_Toc344402622"/>
      <w:r>
        <w:lastRenderedPageBreak/>
        <w:t>Present</w:t>
      </w:r>
      <w:bookmarkEnd w:id="1468"/>
      <w:bookmarkEnd w:id="1469"/>
    </w:p>
    <w:p w14:paraId="40D659DD" w14:textId="21F359A4" w:rsidR="00C41652" w:rsidRDefault="0055073C" w:rsidP="003614EE">
      <w:r>
        <w:t>As in other imperfective-system categories, in the present tense t</w:t>
      </w:r>
      <w:r w:rsidR="0095560D">
        <w:t xml:space="preserve">he subject is followed by </w:t>
      </w:r>
      <w:r>
        <w:t xml:space="preserve">imperfective </w:t>
      </w:r>
      <w:r w:rsidR="0095560D">
        <w:t xml:space="preserve">enclitic </w:t>
      </w:r>
      <w:r w:rsidR="0095560D" w:rsidRPr="00D8383A">
        <w:t>/H+</w:t>
      </w:r>
      <w:r w:rsidR="0095560D" w:rsidRPr="00C41652">
        <w:rPr>
          <w:rFonts w:ascii="Doulos SIL" w:hAnsi="Doulos SIL"/>
          <w:color w:val="008000"/>
        </w:rPr>
        <w:t>=</w:t>
      </w:r>
      <w:r w:rsidR="0095560D" w:rsidRPr="00C41652">
        <w:rPr>
          <w:rFonts w:ascii="Doulos SIL" w:hAnsi="Doulos SIL"/>
          <w:color w:val="008000"/>
        </w:rPr>
        <w:sym w:font="Symbol" w:char="F0C6"/>
      </w:r>
      <w:r>
        <w:t>/. The enclitic</w:t>
      </w:r>
      <w:r w:rsidR="0095560D">
        <w:t xml:space="preserve"> adds an H</w:t>
      </w:r>
      <w:r w:rsidR="0095560D">
        <w:noBreakHyphen/>
        <w:t>tone to subject pronouns and requires a final nominal suffix on noun-headed subject NPs. The verb is in the</w:t>
      </w:r>
      <w:r w:rsidR="003614EE">
        <w:t xml:space="preserve"> imperfective </w:t>
      </w:r>
      <w:r w:rsidR="00537163">
        <w:t>form</w:t>
      </w:r>
      <w:r w:rsidR="0095560D">
        <w:t xml:space="preserve"> without further inflectional morphology</w:t>
      </w:r>
      <w:r w:rsidR="00537163">
        <w:t>. Intransitive verbs</w:t>
      </w:r>
      <w:r w:rsidR="0095560D">
        <w:t xml:space="preserve">, which </w:t>
      </w:r>
      <w:r>
        <w:t xml:space="preserve">directly </w:t>
      </w:r>
      <w:r w:rsidR="0095560D">
        <w:t xml:space="preserve">follow the enclitic </w:t>
      </w:r>
      <w:r w:rsidR="0095560D" w:rsidRPr="00D8383A">
        <w:t>/H+</w:t>
      </w:r>
      <w:r w:rsidR="0095560D" w:rsidRPr="00C41652">
        <w:rPr>
          <w:rFonts w:ascii="Doulos SIL" w:hAnsi="Doulos SIL"/>
          <w:color w:val="008000"/>
        </w:rPr>
        <w:t>=</w:t>
      </w:r>
      <w:r w:rsidR="0095560D" w:rsidRPr="00C41652">
        <w:rPr>
          <w:rFonts w:ascii="Doulos SIL" w:hAnsi="Doulos SIL"/>
          <w:color w:val="008000"/>
        </w:rPr>
        <w:sym w:font="Symbol" w:char="F0C6"/>
      </w:r>
      <w:r w:rsidR="0095560D">
        <w:t>/, have a single</w:t>
      </w:r>
      <w:r w:rsidR="00537163">
        <w:t xml:space="preserve"> imperfective form</w:t>
      </w:r>
      <w:r>
        <w:t xml:space="preserve"> (in positive clauses)</w:t>
      </w:r>
      <w:r w:rsidR="00537163">
        <w:t xml:space="preserve">, not varying tonally (or otherwise) by subject category. </w:t>
      </w:r>
      <w:r w:rsidR="0095560D">
        <w:t xml:space="preserve">Regular (OV) transitive verbs are preceded by the object and therefore have two distinct tonal forms, depending on whether the object is </w:t>
      </w:r>
      <w:r w:rsidR="00DF73D1">
        <w:t>+</w:t>
      </w:r>
      <w:r w:rsidR="0095560D">
        <w:t xml:space="preserve">3Sg or -3Sg </w:t>
      </w:r>
      <w:r w:rsidR="0095560D" w:rsidRPr="002E02DA">
        <w:t>(§3</w:t>
      </w:r>
      <w:r w:rsidR="002E02DA" w:rsidRPr="002E02DA">
        <w:t>.8.3.</w:t>
      </w:r>
      <w:r w:rsidR="002E02DA">
        <w:t>5</w:t>
      </w:r>
      <w:r w:rsidR="0095560D">
        <w:t>).</w:t>
      </w:r>
    </w:p>
    <w:p w14:paraId="38A24A67" w14:textId="3E04B5B3" w:rsidR="003614EE" w:rsidRPr="002D209A" w:rsidRDefault="00C41652" w:rsidP="003614EE">
      <w:r>
        <w:tab/>
        <w:t>This inflectional category is</w:t>
      </w:r>
      <w:r w:rsidR="003614EE">
        <w:t xml:space="preserve"> a general present, for example describing regularly occurring activities.</w:t>
      </w:r>
    </w:p>
    <w:p w14:paraId="60D49860" w14:textId="77777777" w:rsidR="003614EE" w:rsidRPr="002D209A" w:rsidRDefault="003614EE" w:rsidP="003614EE"/>
    <w:p w14:paraId="75198084" w14:textId="69ED106F" w:rsidR="00573CFA" w:rsidRDefault="00573CFA" w:rsidP="00537163">
      <w:pPr>
        <w:tabs>
          <w:tab w:val="clear" w:pos="369"/>
          <w:tab w:val="left" w:pos="720"/>
          <w:tab w:val="left" w:pos="1080"/>
          <w:tab w:val="left" w:pos="2610"/>
          <w:tab w:val="left" w:pos="3960"/>
          <w:tab w:val="left" w:pos="5580"/>
        </w:tabs>
      </w:pPr>
      <w:r>
        <w:t>(</w:t>
      </w:r>
      <w:r w:rsidR="007722FB">
        <w:t>342</w:t>
      </w:r>
      <w:r>
        <w:t>)</w:t>
      </w:r>
      <w:r>
        <w:tab/>
        <w:t>a.</w:t>
      </w:r>
      <w:r>
        <w:tab/>
      </w:r>
      <w:r w:rsidRPr="00986631">
        <w:rPr>
          <w:rFonts w:ascii="Doulos SIL" w:hAnsi="Doulos SIL"/>
          <w:i/>
          <w:color w:val="0000FF"/>
        </w:rPr>
        <w:t>sóʔóó-sòʔ</w:t>
      </w:r>
      <w:r>
        <w:rPr>
          <w:rFonts w:ascii="Doulos SIL" w:hAnsi="Doulos SIL"/>
          <w:i/>
          <w:color w:val="0000FF"/>
        </w:rPr>
        <w:t>ò</w:t>
      </w:r>
      <w:r>
        <w:rPr>
          <w:rFonts w:ascii="Doulos SIL" w:hAnsi="Doulos SIL"/>
          <w:i/>
          <w:color w:val="0000FF"/>
        </w:rPr>
        <w:tab/>
        <w:t>má</w:t>
      </w:r>
      <w:r w:rsidRPr="00B81077">
        <w:rPr>
          <w:rFonts w:ascii="Doulos SIL" w:hAnsi="Doulos SIL"/>
          <w:i/>
          <w:color w:val="0000FF"/>
        </w:rPr>
        <w:t>=</w:t>
      </w:r>
      <w:r w:rsidRPr="00B81077">
        <w:rPr>
          <w:rFonts w:ascii="Doulos SIL" w:hAnsi="Doulos SIL"/>
          <w:i/>
          <w:color w:val="0000FF"/>
        </w:rPr>
        <w:sym w:font="Symbol" w:char="F0C6"/>
      </w:r>
      <w:r w:rsidR="005C5D89">
        <w:rPr>
          <w:rFonts w:ascii="Doulos SIL" w:hAnsi="Doulos SIL"/>
          <w:i/>
          <w:color w:val="0000FF"/>
        </w:rPr>
        <w:tab/>
      </w:r>
      <w:r w:rsidR="00137DD2">
        <w:rPr>
          <w:rFonts w:ascii="Doulos SIL" w:hAnsi="Doulos SIL"/>
          <w:i/>
          <w:color w:val="0000FF"/>
        </w:rPr>
        <w:t>nà</w:t>
      </w:r>
      <w:r w:rsidRPr="00986631">
        <w:rPr>
          <w:rFonts w:ascii="Doulos SIL" w:hAnsi="Doulos SIL"/>
          <w:i/>
          <w:color w:val="0000FF"/>
        </w:rPr>
        <w:tab/>
        <w:t>bàʔrà</w:t>
      </w:r>
    </w:p>
    <w:p w14:paraId="6E643160" w14:textId="77777777" w:rsidR="00573CFA" w:rsidRDefault="00573CFA" w:rsidP="00537163">
      <w:pPr>
        <w:tabs>
          <w:tab w:val="clear" w:pos="369"/>
          <w:tab w:val="left" w:pos="720"/>
          <w:tab w:val="left" w:pos="1080"/>
          <w:tab w:val="left" w:pos="2610"/>
          <w:tab w:val="left" w:pos="3960"/>
          <w:tab w:val="left" w:pos="5580"/>
        </w:tabs>
      </w:pPr>
      <w:r>
        <w:tab/>
      </w:r>
      <w:r>
        <w:tab/>
        <w:t>day-day</w:t>
      </w:r>
      <w:r>
        <w:tab/>
        <w:t>1Sg=Ipfv</w:t>
      </w:r>
      <w:r>
        <w:tab/>
        <w:t>3SgHumObj</w:t>
      </w:r>
      <w:r>
        <w:tab/>
        <w:t>hit.Ipfv</w:t>
      </w:r>
    </w:p>
    <w:p w14:paraId="14C71F99" w14:textId="77777777" w:rsidR="00573CFA" w:rsidRPr="002D209A" w:rsidRDefault="00573CFA" w:rsidP="00573CFA">
      <w:pPr>
        <w:tabs>
          <w:tab w:val="clear" w:pos="369"/>
          <w:tab w:val="left" w:pos="720"/>
          <w:tab w:val="left" w:pos="1080"/>
        </w:tabs>
      </w:pPr>
      <w:r>
        <w:tab/>
      </w:r>
      <w:r>
        <w:tab/>
        <w:t>‘Every day I hit-Present him/her.’</w:t>
      </w:r>
    </w:p>
    <w:p w14:paraId="3613DD77" w14:textId="77777777" w:rsidR="00573CFA" w:rsidRPr="002D209A" w:rsidRDefault="00573CFA" w:rsidP="00573CFA">
      <w:pPr>
        <w:tabs>
          <w:tab w:val="clear" w:pos="369"/>
          <w:tab w:val="left" w:pos="720"/>
          <w:tab w:val="left" w:pos="1080"/>
        </w:tabs>
      </w:pPr>
    </w:p>
    <w:p w14:paraId="56E68EA3" w14:textId="1039B63C" w:rsidR="003614EE" w:rsidRDefault="00573CFA" w:rsidP="00537163">
      <w:pPr>
        <w:tabs>
          <w:tab w:val="clear" w:pos="369"/>
          <w:tab w:val="left" w:pos="720"/>
          <w:tab w:val="left" w:pos="1080"/>
          <w:tab w:val="left" w:pos="2700"/>
          <w:tab w:val="left" w:pos="3960"/>
          <w:tab w:val="left" w:pos="5580"/>
        </w:tabs>
      </w:pPr>
      <w:r>
        <w:tab/>
        <w:t>b</w:t>
      </w:r>
      <w:r w:rsidR="003614EE">
        <w:t>.</w:t>
      </w:r>
      <w:r w:rsidR="003614EE">
        <w:tab/>
      </w:r>
      <w:r w:rsidR="003614EE" w:rsidRPr="00986631">
        <w:rPr>
          <w:rFonts w:ascii="Doulos SIL" w:hAnsi="Doulos SIL"/>
          <w:i/>
          <w:color w:val="0000FF"/>
        </w:rPr>
        <w:t>sóʔóó-sòʔ</w:t>
      </w:r>
      <w:r w:rsidR="00F722AB">
        <w:rPr>
          <w:rFonts w:ascii="Doulos SIL" w:hAnsi="Doulos SIL"/>
          <w:i/>
          <w:color w:val="0000FF"/>
        </w:rPr>
        <w:t>ò</w:t>
      </w:r>
      <w:r w:rsidR="00F722AB">
        <w:rPr>
          <w:rFonts w:ascii="Doulos SIL" w:hAnsi="Doulos SIL"/>
          <w:i/>
          <w:color w:val="0000FF"/>
        </w:rPr>
        <w:tab/>
        <w:t>má</w:t>
      </w:r>
      <w:r w:rsidR="00733094" w:rsidRPr="00B81077">
        <w:rPr>
          <w:rFonts w:ascii="Doulos SIL" w:hAnsi="Doulos SIL"/>
          <w:i/>
          <w:color w:val="0000FF"/>
        </w:rPr>
        <w:t>=</w:t>
      </w:r>
      <w:r w:rsidR="00733094" w:rsidRPr="00B81077">
        <w:rPr>
          <w:rFonts w:ascii="Doulos SIL" w:hAnsi="Doulos SIL"/>
          <w:i/>
          <w:color w:val="0000FF"/>
        </w:rPr>
        <w:sym w:font="Symbol" w:char="F0C6"/>
      </w:r>
      <w:r w:rsidR="005C5D89">
        <w:rPr>
          <w:rFonts w:ascii="Doulos SIL" w:hAnsi="Doulos SIL"/>
          <w:i/>
          <w:color w:val="0000FF"/>
        </w:rPr>
        <w:tab/>
        <w:t>n</w:t>
      </w:r>
      <w:r>
        <w:rPr>
          <w:rFonts w:ascii="Doulos SIL" w:hAnsi="Doulos SIL"/>
          <w:i/>
          <w:color w:val="0000FF"/>
        </w:rPr>
        <w:t>àà</w:t>
      </w:r>
      <w:r w:rsidR="00C41652">
        <w:rPr>
          <w:rFonts w:ascii="Doulos SIL" w:hAnsi="Doulos SIL"/>
          <w:i/>
          <w:color w:val="0000FF"/>
        </w:rPr>
        <w:t>ⁿ</w:t>
      </w:r>
      <w:r w:rsidR="003614EE" w:rsidRPr="00986631">
        <w:rPr>
          <w:rFonts w:ascii="Doulos SIL" w:hAnsi="Doulos SIL"/>
          <w:i/>
          <w:color w:val="0000FF"/>
        </w:rPr>
        <w:tab/>
      </w:r>
      <w:r>
        <w:rPr>
          <w:rFonts w:ascii="Doulos SIL" w:hAnsi="Doulos SIL"/>
          <w:i/>
          <w:color w:val="0000FF"/>
        </w:rPr>
        <w:t>báʔrá</w:t>
      </w:r>
    </w:p>
    <w:p w14:paraId="4D28FE5F" w14:textId="66E0A3AA" w:rsidR="003614EE" w:rsidRDefault="003614EE" w:rsidP="00537163">
      <w:pPr>
        <w:tabs>
          <w:tab w:val="clear" w:pos="369"/>
          <w:tab w:val="left" w:pos="720"/>
          <w:tab w:val="left" w:pos="1080"/>
          <w:tab w:val="left" w:pos="2700"/>
          <w:tab w:val="left" w:pos="3960"/>
          <w:tab w:val="left" w:pos="5580"/>
        </w:tabs>
      </w:pPr>
      <w:r>
        <w:tab/>
      </w:r>
      <w:r>
        <w:tab/>
      </w:r>
      <w:r w:rsidR="00330563">
        <w:t>day-day</w:t>
      </w:r>
      <w:r>
        <w:tab/>
        <w:t>1Sg</w:t>
      </w:r>
      <w:r w:rsidR="00733094">
        <w:t>=Ipfv</w:t>
      </w:r>
      <w:r>
        <w:tab/>
        <w:t>3</w:t>
      </w:r>
      <w:r w:rsidR="00573CFA">
        <w:t>Pl</w:t>
      </w:r>
      <w:r w:rsidR="00733094">
        <w:t>HumObj</w:t>
      </w:r>
      <w:r>
        <w:tab/>
        <w:t>hit.</w:t>
      </w:r>
      <w:r w:rsidR="00733094">
        <w:t>Ipfv</w:t>
      </w:r>
    </w:p>
    <w:p w14:paraId="244860FA" w14:textId="266A58BF" w:rsidR="003614EE" w:rsidRPr="002D209A" w:rsidRDefault="003614EE" w:rsidP="003614EE">
      <w:pPr>
        <w:tabs>
          <w:tab w:val="clear" w:pos="369"/>
          <w:tab w:val="left" w:pos="720"/>
          <w:tab w:val="left" w:pos="1080"/>
        </w:tabs>
      </w:pPr>
      <w:r>
        <w:tab/>
      </w:r>
      <w:r>
        <w:tab/>
        <w:t>‘Every day I hit</w:t>
      </w:r>
      <w:r w:rsidR="00FF48F1">
        <w:t>-Present</w:t>
      </w:r>
      <w:r>
        <w:t xml:space="preserve"> </w:t>
      </w:r>
      <w:r w:rsidR="00573CFA">
        <w:t>them</w:t>
      </w:r>
      <w:r>
        <w:t>.’</w:t>
      </w:r>
    </w:p>
    <w:p w14:paraId="246827ED" w14:textId="77777777" w:rsidR="003614EE" w:rsidRPr="002D209A" w:rsidRDefault="003614EE" w:rsidP="003614EE">
      <w:pPr>
        <w:tabs>
          <w:tab w:val="clear" w:pos="369"/>
          <w:tab w:val="left" w:pos="720"/>
          <w:tab w:val="left" w:pos="1080"/>
        </w:tabs>
      </w:pPr>
    </w:p>
    <w:p w14:paraId="4AD065F2" w14:textId="06A40C37" w:rsidR="003614EE" w:rsidRDefault="00537163" w:rsidP="004F46C4">
      <w:pPr>
        <w:tabs>
          <w:tab w:val="clear" w:pos="369"/>
          <w:tab w:val="left" w:pos="720"/>
          <w:tab w:val="left" w:pos="1080"/>
          <w:tab w:val="left" w:pos="2430"/>
          <w:tab w:val="left" w:pos="3330"/>
        </w:tabs>
      </w:pPr>
      <w:r>
        <w:tab/>
        <w:t>c</w:t>
      </w:r>
      <w:r w:rsidR="003614EE">
        <w:t>.</w:t>
      </w:r>
      <w:r w:rsidR="003614EE">
        <w:tab/>
      </w:r>
      <w:r w:rsidR="00733094">
        <w:rPr>
          <w:rFonts w:ascii="Doulos SIL" w:hAnsi="Doulos SIL"/>
          <w:i/>
          <w:color w:val="0000FF"/>
        </w:rPr>
        <w:t>má</w:t>
      </w:r>
      <w:r w:rsidR="00733094" w:rsidRPr="00B81077">
        <w:rPr>
          <w:rFonts w:ascii="Doulos SIL" w:hAnsi="Doulos SIL"/>
          <w:i/>
          <w:color w:val="0000FF"/>
        </w:rPr>
        <w:t>=</w:t>
      </w:r>
      <w:r w:rsidR="00733094" w:rsidRPr="00B81077">
        <w:rPr>
          <w:rFonts w:ascii="Doulos SIL" w:hAnsi="Doulos SIL"/>
          <w:i/>
          <w:color w:val="0000FF"/>
        </w:rPr>
        <w:sym w:font="Symbol" w:char="F0C6"/>
      </w:r>
      <w:r w:rsidR="00343869" w:rsidRPr="00986631">
        <w:rPr>
          <w:rFonts w:ascii="Doulos SIL" w:hAnsi="Doulos SIL"/>
          <w:i/>
          <w:color w:val="0000FF"/>
        </w:rPr>
        <w:tab/>
        <w:t>sìbí</w:t>
      </w:r>
      <w:r w:rsidR="00343869" w:rsidRPr="00986631">
        <w:rPr>
          <w:rFonts w:ascii="Doulos SIL" w:hAnsi="Doulos SIL"/>
          <w:i/>
          <w:color w:val="0000FF"/>
        </w:rPr>
        <w:tab/>
        <w:t>bègà</w:t>
      </w:r>
    </w:p>
    <w:p w14:paraId="036591C1" w14:textId="60A854F7" w:rsidR="00343869" w:rsidRDefault="00343869" w:rsidP="004F46C4">
      <w:pPr>
        <w:tabs>
          <w:tab w:val="clear" w:pos="369"/>
          <w:tab w:val="left" w:pos="720"/>
          <w:tab w:val="left" w:pos="1080"/>
          <w:tab w:val="left" w:pos="2430"/>
          <w:tab w:val="left" w:pos="3330"/>
        </w:tabs>
      </w:pPr>
      <w:r>
        <w:tab/>
      </w:r>
      <w:r>
        <w:tab/>
        <w:t>1Sg</w:t>
      </w:r>
      <w:r w:rsidR="00537163">
        <w:t>=Ipfv</w:t>
      </w:r>
      <w:r>
        <w:tab/>
        <w:t>meat</w:t>
      </w:r>
      <w:r>
        <w:tab/>
        <w:t>cut.</w:t>
      </w:r>
      <w:r w:rsidR="00733094">
        <w:t>Ipfv</w:t>
      </w:r>
    </w:p>
    <w:p w14:paraId="55E4D31C" w14:textId="723FD783" w:rsidR="00343869" w:rsidRDefault="00343869" w:rsidP="003614EE">
      <w:pPr>
        <w:tabs>
          <w:tab w:val="clear" w:pos="369"/>
          <w:tab w:val="left" w:pos="720"/>
          <w:tab w:val="left" w:pos="1080"/>
        </w:tabs>
      </w:pPr>
      <w:r>
        <w:tab/>
      </w:r>
      <w:r>
        <w:tab/>
        <w:t>‘I (regularly) cut</w:t>
      </w:r>
      <w:r w:rsidR="003157A5">
        <w:t>-Present</w:t>
      </w:r>
      <w:r>
        <w:t xml:space="preserve"> (the) meat.’ (</w:t>
      </w:r>
      <w:r w:rsidR="00573CFA">
        <w:t xml:space="preserve">&lt; </w:t>
      </w:r>
      <w:r w:rsidR="00733094">
        <w:rPr>
          <w:rFonts w:ascii="Doulos SIL" w:hAnsi="Doulos SIL"/>
          <w:i/>
          <w:color w:val="0000FF"/>
        </w:rPr>
        <w:t>sìbì</w:t>
      </w:r>
      <w:r w:rsidR="00FF48F1">
        <w:t xml:space="preserve"> </w:t>
      </w:r>
      <w:r>
        <w:t>)</w:t>
      </w:r>
    </w:p>
    <w:p w14:paraId="764E4C2A" w14:textId="77777777" w:rsidR="00573CFA" w:rsidRDefault="00573CFA" w:rsidP="003614EE">
      <w:pPr>
        <w:tabs>
          <w:tab w:val="clear" w:pos="369"/>
          <w:tab w:val="left" w:pos="720"/>
          <w:tab w:val="left" w:pos="1080"/>
        </w:tabs>
      </w:pPr>
    </w:p>
    <w:p w14:paraId="07E3143E" w14:textId="3F8CE218" w:rsidR="00573CFA" w:rsidRDefault="00537163" w:rsidP="00573CFA">
      <w:pPr>
        <w:tabs>
          <w:tab w:val="clear" w:pos="369"/>
          <w:tab w:val="left" w:pos="720"/>
          <w:tab w:val="left" w:pos="1080"/>
          <w:tab w:val="left" w:pos="2160"/>
          <w:tab w:val="left" w:pos="3780"/>
        </w:tabs>
      </w:pPr>
      <w:r>
        <w:tab/>
        <w:t>d</w:t>
      </w:r>
      <w:r w:rsidR="00573CFA">
        <w:t>.</w:t>
      </w:r>
      <w:r w:rsidR="00573CFA">
        <w:tab/>
      </w:r>
      <w:r w:rsidR="00573CFA">
        <w:rPr>
          <w:rFonts w:ascii="Doulos SIL" w:hAnsi="Doulos SIL"/>
          <w:i/>
          <w:color w:val="0000FF"/>
        </w:rPr>
        <w:t>má</w:t>
      </w:r>
      <w:r w:rsidR="00573CFA" w:rsidRPr="00B81077">
        <w:rPr>
          <w:rFonts w:ascii="Doulos SIL" w:hAnsi="Doulos SIL"/>
          <w:i/>
          <w:color w:val="0000FF"/>
        </w:rPr>
        <w:t>=</w:t>
      </w:r>
      <w:r w:rsidR="00573CFA" w:rsidRPr="00B81077">
        <w:rPr>
          <w:rFonts w:ascii="Doulos SIL" w:hAnsi="Doulos SIL"/>
          <w:i/>
          <w:color w:val="0000FF"/>
        </w:rPr>
        <w:sym w:font="Symbol" w:char="F0C6"/>
      </w:r>
      <w:r w:rsidR="00573CFA" w:rsidRPr="00986631">
        <w:rPr>
          <w:rFonts w:ascii="Doulos SIL" w:hAnsi="Doulos SIL"/>
          <w:i/>
          <w:color w:val="0000FF"/>
        </w:rPr>
        <w:tab/>
      </w:r>
      <w:r w:rsidR="004F46C4">
        <w:rPr>
          <w:rFonts w:ascii="Doulos SIL" w:hAnsi="Doulos SIL"/>
          <w:i/>
          <w:color w:val="0000FF"/>
        </w:rPr>
        <w:t>ꜜ</w:t>
      </w:r>
      <w:r w:rsidR="00573CFA">
        <w:rPr>
          <w:rFonts w:ascii="Doulos SIL" w:hAnsi="Doulos SIL"/>
          <w:i/>
          <w:color w:val="0000FF"/>
        </w:rPr>
        <w:t>yíʔé-rá-àⁿ</w:t>
      </w:r>
      <w:r w:rsidR="00573CFA" w:rsidRPr="00986631">
        <w:rPr>
          <w:rFonts w:ascii="Doulos SIL" w:hAnsi="Doulos SIL"/>
          <w:i/>
          <w:color w:val="0000FF"/>
        </w:rPr>
        <w:tab/>
      </w:r>
      <w:r w:rsidR="00573CFA">
        <w:rPr>
          <w:rFonts w:ascii="Doulos SIL" w:hAnsi="Doulos SIL"/>
          <w:i/>
          <w:color w:val="0000FF"/>
        </w:rPr>
        <w:t>bégá</w:t>
      </w:r>
    </w:p>
    <w:p w14:paraId="2D8C3796" w14:textId="49049A04" w:rsidR="00573CFA" w:rsidRDefault="00573CFA" w:rsidP="00573CFA">
      <w:pPr>
        <w:tabs>
          <w:tab w:val="clear" w:pos="369"/>
          <w:tab w:val="left" w:pos="720"/>
          <w:tab w:val="left" w:pos="1080"/>
          <w:tab w:val="left" w:pos="2160"/>
          <w:tab w:val="left" w:pos="3780"/>
        </w:tabs>
      </w:pPr>
      <w:r>
        <w:tab/>
      </w:r>
      <w:r>
        <w:tab/>
        <w:t>1Sg</w:t>
      </w:r>
      <w:r w:rsidR="00537163">
        <w:t>=Ipfv</w:t>
      </w:r>
      <w:r>
        <w:tab/>
        <w:t>fish-Nom-Pl</w:t>
      </w:r>
      <w:r>
        <w:tab/>
        <w:t>cut.Ipfv</w:t>
      </w:r>
    </w:p>
    <w:p w14:paraId="773D3DA5" w14:textId="5049BA26" w:rsidR="00573CFA" w:rsidRDefault="00573CFA" w:rsidP="00573CFA">
      <w:pPr>
        <w:tabs>
          <w:tab w:val="clear" w:pos="369"/>
          <w:tab w:val="left" w:pos="720"/>
          <w:tab w:val="left" w:pos="1080"/>
        </w:tabs>
      </w:pPr>
      <w:r>
        <w:tab/>
      </w:r>
      <w:r>
        <w:tab/>
        <w:t xml:space="preserve">‘I (regularly) cut-Present (the) fish-Pl.’ </w:t>
      </w:r>
    </w:p>
    <w:p w14:paraId="34CCDFAB" w14:textId="5889C5B5" w:rsidR="00573CFA" w:rsidRPr="002D209A" w:rsidRDefault="00573CFA" w:rsidP="003614EE">
      <w:pPr>
        <w:tabs>
          <w:tab w:val="clear" w:pos="369"/>
          <w:tab w:val="left" w:pos="720"/>
          <w:tab w:val="left" w:pos="1080"/>
        </w:tabs>
      </w:pPr>
    </w:p>
    <w:p w14:paraId="4C115004" w14:textId="6B189D2D" w:rsidR="00343869" w:rsidRPr="00986631" w:rsidRDefault="00537163" w:rsidP="00733094">
      <w:pPr>
        <w:tabs>
          <w:tab w:val="clear" w:pos="369"/>
          <w:tab w:val="left" w:pos="720"/>
          <w:tab w:val="left" w:pos="1080"/>
          <w:tab w:val="left" w:pos="2250"/>
          <w:tab w:val="left" w:pos="3510"/>
          <w:tab w:val="left" w:pos="5040"/>
          <w:tab w:val="left" w:pos="6210"/>
        </w:tabs>
        <w:rPr>
          <w:rFonts w:ascii="Doulos SIL" w:hAnsi="Doulos SIL"/>
          <w:i/>
          <w:color w:val="0000FF"/>
        </w:rPr>
      </w:pPr>
      <w:r>
        <w:tab/>
        <w:t>e</w:t>
      </w:r>
      <w:r w:rsidR="00343869">
        <w:t>.</w:t>
      </w:r>
      <w:r w:rsidR="00343869">
        <w:tab/>
      </w:r>
      <w:r w:rsidR="00343869" w:rsidRPr="00986631">
        <w:rPr>
          <w:rFonts w:ascii="Doulos SIL" w:hAnsi="Doulos SIL"/>
          <w:i/>
          <w:color w:val="0000FF"/>
        </w:rPr>
        <w:t>ɲɛ́ɛ́-ɲɛ̀</w:t>
      </w:r>
      <w:r w:rsidR="00F722AB">
        <w:rPr>
          <w:rFonts w:ascii="Doulos SIL" w:hAnsi="Doulos SIL"/>
          <w:i/>
          <w:color w:val="0000FF"/>
        </w:rPr>
        <w:tab/>
        <w:t>má</w:t>
      </w:r>
      <w:r w:rsidR="00733094" w:rsidRPr="00B81077">
        <w:rPr>
          <w:rFonts w:ascii="Doulos SIL" w:hAnsi="Doulos SIL"/>
          <w:i/>
          <w:color w:val="0000FF"/>
        </w:rPr>
        <w:t>=</w:t>
      </w:r>
      <w:r w:rsidR="00733094" w:rsidRPr="00B81077">
        <w:rPr>
          <w:rFonts w:ascii="Doulos SIL" w:hAnsi="Doulos SIL"/>
          <w:i/>
          <w:color w:val="0000FF"/>
        </w:rPr>
        <w:sym w:font="Symbol" w:char="F0C6"/>
      </w:r>
      <w:r w:rsidR="00F722AB">
        <w:rPr>
          <w:rFonts w:ascii="Doulos SIL" w:hAnsi="Doulos SIL"/>
          <w:i/>
          <w:color w:val="0000FF"/>
        </w:rPr>
        <w:tab/>
      </w:r>
      <w:r w:rsidR="00137DD2">
        <w:rPr>
          <w:rFonts w:ascii="Doulos SIL" w:hAnsi="Doulos SIL"/>
          <w:i/>
          <w:color w:val="0000FF"/>
        </w:rPr>
        <w:t>nì</w:t>
      </w:r>
      <w:r w:rsidR="00343869" w:rsidRPr="00986631">
        <w:rPr>
          <w:rFonts w:ascii="Doulos SIL" w:hAnsi="Doulos SIL"/>
          <w:i/>
          <w:color w:val="0000FF"/>
        </w:rPr>
        <w:tab/>
        <w:t>wàá</w:t>
      </w:r>
      <w:r w:rsidR="00343869" w:rsidRPr="00986631">
        <w:rPr>
          <w:rFonts w:ascii="Doulos SIL" w:hAnsi="Doulos SIL"/>
          <w:i/>
          <w:color w:val="0000FF"/>
        </w:rPr>
        <w:tab/>
        <w:t>bòbó</w:t>
      </w:r>
    </w:p>
    <w:p w14:paraId="490D4C84" w14:textId="509560DF" w:rsidR="00343869" w:rsidRDefault="00343869" w:rsidP="00733094">
      <w:pPr>
        <w:tabs>
          <w:tab w:val="clear" w:pos="369"/>
          <w:tab w:val="left" w:pos="720"/>
          <w:tab w:val="left" w:pos="1080"/>
          <w:tab w:val="left" w:pos="2250"/>
          <w:tab w:val="left" w:pos="3510"/>
          <w:tab w:val="left" w:pos="5040"/>
          <w:tab w:val="left" w:pos="6210"/>
        </w:tabs>
      </w:pPr>
      <w:r>
        <w:tab/>
      </w:r>
      <w:r>
        <w:tab/>
        <w:t>year-year</w:t>
      </w:r>
      <w:r w:rsidR="00330563">
        <w:tab/>
        <w:t>1Sg</w:t>
      </w:r>
      <w:r w:rsidR="00537163">
        <w:t>=Ipfv</w:t>
      </w:r>
      <w:r w:rsidR="00F722AB">
        <w:tab/>
      </w:r>
      <w:r w:rsidR="000A13BA">
        <w:t>3SgNonhO</w:t>
      </w:r>
      <w:r w:rsidR="00F722AB">
        <w:t>bj</w:t>
      </w:r>
      <w:r w:rsidR="00330563">
        <w:tab/>
        <w:t>go.I</w:t>
      </w:r>
      <w:r w:rsidR="00733094">
        <w:t>pfv</w:t>
      </w:r>
      <w:r w:rsidR="00330563">
        <w:tab/>
        <w:t>Bobo</w:t>
      </w:r>
    </w:p>
    <w:p w14:paraId="1A156DA6" w14:textId="7A06ED02" w:rsidR="00330563" w:rsidRPr="002D209A" w:rsidRDefault="00330563" w:rsidP="003614EE">
      <w:pPr>
        <w:tabs>
          <w:tab w:val="clear" w:pos="369"/>
          <w:tab w:val="left" w:pos="720"/>
          <w:tab w:val="left" w:pos="1080"/>
        </w:tabs>
      </w:pPr>
      <w:r>
        <w:tab/>
      </w:r>
      <w:r>
        <w:tab/>
        <w:t>‘Every year I go to Bobo (city).’</w:t>
      </w:r>
    </w:p>
    <w:p w14:paraId="76356096" w14:textId="77777777" w:rsidR="003614EE" w:rsidRPr="00537163" w:rsidRDefault="003614EE" w:rsidP="003614EE">
      <w:pPr>
        <w:rPr>
          <w:color w:val="0000FF"/>
        </w:rPr>
      </w:pPr>
    </w:p>
    <w:p w14:paraId="74BF5788" w14:textId="3A2E3CA2" w:rsidR="00765E68" w:rsidRDefault="00765E68" w:rsidP="003614EE">
      <w:r>
        <w:t>Conjugation paradigms of the present</w:t>
      </w:r>
      <w:r w:rsidR="0095560D">
        <w:t xml:space="preserve"> forms</w:t>
      </w:r>
      <w:r>
        <w:t xml:space="preserve"> of </w:t>
      </w:r>
      <w:r w:rsidR="005910D3">
        <w:t>two</w:t>
      </w:r>
      <w:r>
        <w:t xml:space="preserve"> intransitive verbs</w:t>
      </w:r>
      <w:r w:rsidR="005910D3">
        <w:t xml:space="preserve"> with initial L</w:t>
      </w:r>
      <w:r w:rsidR="005910D3">
        <w:noBreakHyphen/>
        <w:t>tone</w:t>
      </w:r>
      <w:r>
        <w:t xml:space="preserve"> are in (</w:t>
      </w:r>
      <w:r w:rsidR="007722FB">
        <w:t>343</w:t>
      </w:r>
      <w:r>
        <w:t xml:space="preserve">). </w:t>
      </w:r>
      <w:r w:rsidR="00537163">
        <w:t>They illustrate the tone-raising enclitic on the subject</w:t>
      </w:r>
      <w:r w:rsidR="008E62E5">
        <w:t xml:space="preserve"> (inaudible on singular ‘woman’ because of its falling tone pattern)</w:t>
      </w:r>
      <w:r w:rsidR="00537163">
        <w:t>, and the constant form of the imperfective</w:t>
      </w:r>
      <w:r w:rsidR="0055073C">
        <w:t xml:space="preserve"> of intransitive</w:t>
      </w:r>
      <w:r w:rsidR="00537163">
        <w:t xml:space="preserve"> verb</w:t>
      </w:r>
      <w:r w:rsidR="0055073C">
        <w:t>s</w:t>
      </w:r>
      <w:r w:rsidR="00537163">
        <w:t xml:space="preserve">. For </w:t>
      </w:r>
      <w:r w:rsidR="008E62E5">
        <w:t>additional</w:t>
      </w:r>
      <w:r w:rsidR="00537163">
        <w:t xml:space="preserve"> paradigms see the preceding section.</w:t>
      </w:r>
    </w:p>
    <w:p w14:paraId="20EE07E3" w14:textId="77777777" w:rsidR="00765E68" w:rsidRDefault="00765E68" w:rsidP="003614EE"/>
    <w:p w14:paraId="3C00E61B" w14:textId="21D1FB7F" w:rsidR="00765E68" w:rsidRDefault="00537163" w:rsidP="00C81760">
      <w:pPr>
        <w:keepNext/>
        <w:tabs>
          <w:tab w:val="clear" w:pos="369"/>
          <w:tab w:val="left" w:pos="720"/>
          <w:tab w:val="left" w:pos="3510"/>
          <w:tab w:val="left" w:pos="5130"/>
        </w:tabs>
      </w:pPr>
      <w:r>
        <w:lastRenderedPageBreak/>
        <w:t>(</w:t>
      </w:r>
      <w:r w:rsidR="007722FB">
        <w:t>343</w:t>
      </w:r>
      <w:r w:rsidR="00C41652">
        <w:t>)</w:t>
      </w:r>
      <w:r w:rsidR="00C41652">
        <w:tab/>
      </w:r>
      <w:r w:rsidR="00765E68">
        <w:tab/>
        <w:t>‘run’</w:t>
      </w:r>
      <w:r w:rsidR="00765E68">
        <w:tab/>
        <w:t>‘descend’</w:t>
      </w:r>
      <w:r w:rsidR="00765E68">
        <w:tab/>
      </w:r>
    </w:p>
    <w:p w14:paraId="502BB71C" w14:textId="77777777" w:rsidR="00765E68" w:rsidRDefault="00765E68" w:rsidP="00C81760">
      <w:pPr>
        <w:keepNext/>
        <w:tabs>
          <w:tab w:val="clear" w:pos="369"/>
          <w:tab w:val="left" w:pos="720"/>
          <w:tab w:val="left" w:pos="3510"/>
          <w:tab w:val="left" w:pos="5130"/>
        </w:tabs>
      </w:pPr>
    </w:p>
    <w:p w14:paraId="030F4DB8" w14:textId="4C9AF86D" w:rsidR="00765E68" w:rsidRPr="00537163" w:rsidRDefault="00765E68" w:rsidP="00C81760">
      <w:pPr>
        <w:keepNext/>
        <w:tabs>
          <w:tab w:val="clear" w:pos="369"/>
          <w:tab w:val="left" w:pos="720"/>
          <w:tab w:val="left" w:pos="3510"/>
          <w:tab w:val="left" w:pos="5130"/>
        </w:tabs>
        <w:rPr>
          <w:rFonts w:ascii="Doulos SIL" w:hAnsi="Doulos SIL"/>
          <w:i/>
          <w:color w:val="0000FF"/>
        </w:rPr>
      </w:pPr>
      <w:r>
        <w:tab/>
        <w:t>1Sg</w:t>
      </w:r>
      <w:r>
        <w:tab/>
      </w:r>
      <w:r w:rsidRPr="00537163">
        <w:rPr>
          <w:rFonts w:ascii="Doulos SIL" w:hAnsi="Doulos SIL"/>
          <w:i/>
          <w:color w:val="0000FF"/>
        </w:rPr>
        <w:t>má=</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má=</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5D3DD6FB" w14:textId="610EBE81" w:rsidR="00765E68" w:rsidRPr="00537163" w:rsidRDefault="00765E68" w:rsidP="00C81760">
      <w:pPr>
        <w:keepNext/>
        <w:tabs>
          <w:tab w:val="clear" w:pos="369"/>
          <w:tab w:val="left" w:pos="720"/>
          <w:tab w:val="left" w:pos="3510"/>
          <w:tab w:val="left" w:pos="5130"/>
        </w:tabs>
        <w:rPr>
          <w:rFonts w:ascii="Doulos SIL" w:hAnsi="Doulos SIL"/>
          <w:i/>
          <w:color w:val="0000FF"/>
        </w:rPr>
      </w:pPr>
      <w:r>
        <w:tab/>
        <w:t>2Sg</w:t>
      </w:r>
      <w:r>
        <w:tab/>
      </w:r>
      <w:r w:rsidRPr="00537163">
        <w:rPr>
          <w:rFonts w:ascii="Doulos SIL" w:hAnsi="Doulos SIL"/>
          <w:i/>
          <w:color w:val="0000FF"/>
        </w:rPr>
        <w:t>wó=</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wó=</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04D3A81A" w14:textId="77777777" w:rsidR="00765E68" w:rsidRPr="00537163" w:rsidRDefault="00765E68" w:rsidP="00C81760">
      <w:pPr>
        <w:keepNext/>
        <w:tabs>
          <w:tab w:val="clear" w:pos="369"/>
          <w:tab w:val="left" w:pos="720"/>
          <w:tab w:val="left" w:pos="3510"/>
          <w:tab w:val="left" w:pos="5130"/>
        </w:tabs>
      </w:pPr>
      <w:r w:rsidRPr="00537163">
        <w:tab/>
      </w:r>
    </w:p>
    <w:p w14:paraId="404145B8" w14:textId="173A9B68" w:rsidR="00765E68" w:rsidRPr="00537163" w:rsidRDefault="00765E68" w:rsidP="00C81760">
      <w:pPr>
        <w:keepNext/>
        <w:tabs>
          <w:tab w:val="clear" w:pos="369"/>
          <w:tab w:val="left" w:pos="720"/>
          <w:tab w:val="left" w:pos="3510"/>
          <w:tab w:val="left" w:pos="5130"/>
        </w:tabs>
        <w:rPr>
          <w:rFonts w:ascii="Doulos SIL" w:hAnsi="Doulos SIL"/>
          <w:i/>
          <w:color w:val="0000FF"/>
        </w:rPr>
      </w:pPr>
      <w:r w:rsidRPr="00537163">
        <w:tab/>
        <w:t>1Pl</w:t>
      </w:r>
      <w:r w:rsidRPr="00537163">
        <w:tab/>
      </w:r>
      <w:r w:rsidRPr="00537163">
        <w:rPr>
          <w:rFonts w:ascii="Doulos SIL" w:hAnsi="Doulos SIL"/>
          <w:i/>
          <w:color w:val="0000FF"/>
        </w:rPr>
        <w:t>mùʔúⁿ=</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mùʔúⁿ=</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59A6E9DA" w14:textId="517181EF" w:rsidR="00765E68" w:rsidRPr="00537163" w:rsidRDefault="00765E68" w:rsidP="00AF77C3">
      <w:pPr>
        <w:tabs>
          <w:tab w:val="clear" w:pos="369"/>
          <w:tab w:val="left" w:pos="720"/>
          <w:tab w:val="left" w:pos="3510"/>
          <w:tab w:val="left" w:pos="5130"/>
        </w:tabs>
        <w:rPr>
          <w:rFonts w:ascii="Doulos SIL" w:hAnsi="Doulos SIL"/>
          <w:i/>
          <w:color w:val="0000FF"/>
        </w:rPr>
      </w:pPr>
      <w:r>
        <w:tab/>
        <w:t>2Pl</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ēéⁿ=</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322AE426" w14:textId="1525B7B1" w:rsidR="00765E68" w:rsidRDefault="00765E68" w:rsidP="00AF77C3">
      <w:pPr>
        <w:tabs>
          <w:tab w:val="clear" w:pos="369"/>
          <w:tab w:val="left" w:pos="720"/>
          <w:tab w:val="left" w:pos="3510"/>
          <w:tab w:val="left" w:pos="5130"/>
        </w:tabs>
      </w:pPr>
      <w:r>
        <w:tab/>
      </w:r>
    </w:p>
    <w:p w14:paraId="7E41C26F" w14:textId="3653A96D" w:rsidR="00765E68" w:rsidRPr="00537163" w:rsidRDefault="00765E68" w:rsidP="00AF77C3">
      <w:pPr>
        <w:tabs>
          <w:tab w:val="clear" w:pos="369"/>
          <w:tab w:val="left" w:pos="720"/>
          <w:tab w:val="left" w:pos="3510"/>
          <w:tab w:val="left" w:pos="5130"/>
        </w:tabs>
        <w:rPr>
          <w:rFonts w:ascii="Doulos SIL" w:hAnsi="Doulos SIL"/>
          <w:i/>
          <w:color w:val="0000FF"/>
        </w:rPr>
      </w:pPr>
      <w:r>
        <w:tab/>
        <w:t>3SgHum</w:t>
      </w:r>
      <w:r>
        <w:tab/>
      </w:r>
      <w:r w:rsidRPr="00537163">
        <w:rPr>
          <w:rFonts w:ascii="Doulos SIL" w:hAnsi="Doulos SIL"/>
          <w:i/>
          <w:color w:val="0000FF"/>
        </w:rPr>
        <w:t>á=</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á=</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66B1622F" w14:textId="0D3358D5" w:rsidR="00765E68" w:rsidRDefault="00765E68" w:rsidP="00AF77C3">
      <w:pPr>
        <w:tabs>
          <w:tab w:val="clear" w:pos="369"/>
          <w:tab w:val="left" w:pos="720"/>
          <w:tab w:val="left" w:pos="3510"/>
          <w:tab w:val="left" w:pos="5130"/>
        </w:tabs>
      </w:pPr>
      <w:r>
        <w:tab/>
        <w:t>3SgNonh</w:t>
      </w:r>
      <w:r w:rsidRPr="00537163">
        <w:rPr>
          <w:rFonts w:ascii="Doulos SIL" w:hAnsi="Doulos SIL"/>
          <w:i/>
          <w:color w:val="0000FF"/>
        </w:rPr>
        <w:tab/>
        <w:t>é=</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é=</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21BCDBAB" w14:textId="77777777" w:rsidR="00765E68" w:rsidRDefault="00765E68" w:rsidP="00AF77C3">
      <w:pPr>
        <w:tabs>
          <w:tab w:val="clear" w:pos="369"/>
          <w:tab w:val="left" w:pos="720"/>
          <w:tab w:val="left" w:pos="3510"/>
          <w:tab w:val="left" w:pos="5130"/>
        </w:tabs>
      </w:pPr>
    </w:p>
    <w:p w14:paraId="6543E392" w14:textId="78FE013E" w:rsidR="00765E68" w:rsidRDefault="00765E68" w:rsidP="00AF77C3">
      <w:pPr>
        <w:tabs>
          <w:tab w:val="clear" w:pos="369"/>
          <w:tab w:val="left" w:pos="720"/>
          <w:tab w:val="left" w:pos="3510"/>
          <w:tab w:val="left" w:pos="5130"/>
        </w:tabs>
      </w:pPr>
      <w:r>
        <w:tab/>
        <w:t>3PlHum</w:t>
      </w:r>
      <w:r>
        <w:tab/>
      </w:r>
      <w:r w:rsidRPr="00537163">
        <w:rPr>
          <w:rFonts w:ascii="Doulos SIL" w:hAnsi="Doulos SIL"/>
          <w:i/>
          <w:color w:val="0000FF"/>
        </w:rPr>
        <w:t>àáⁿ=</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àáⁿ=</w:t>
      </w:r>
      <w:r w:rsidRPr="00537163">
        <w:rPr>
          <w:rFonts w:ascii="Doulos SIL" w:hAnsi="Doulos SIL"/>
          <w:i/>
          <w:color w:val="0000FF"/>
        </w:rPr>
        <w:sym w:font="Symbol" w:char="F0C6"/>
      </w:r>
      <w:r w:rsidRPr="00537163">
        <w:rPr>
          <w:rFonts w:ascii="Doulos SIL" w:hAnsi="Doulos SIL"/>
          <w:i/>
          <w:color w:val="0000FF"/>
        </w:rPr>
        <w:t xml:space="preserve"> jàʔánà</w:t>
      </w:r>
      <w:r w:rsidRPr="00537163">
        <w:rPr>
          <w:rFonts w:ascii="Doulos SIL" w:hAnsi="Doulos SIL"/>
          <w:i/>
          <w:color w:val="0000FF"/>
        </w:rPr>
        <w:tab/>
      </w:r>
    </w:p>
    <w:p w14:paraId="30063C9D" w14:textId="61FB018E" w:rsidR="00765E68" w:rsidRDefault="00765E68" w:rsidP="00AF77C3">
      <w:pPr>
        <w:tabs>
          <w:tab w:val="clear" w:pos="369"/>
          <w:tab w:val="left" w:pos="720"/>
          <w:tab w:val="left" w:pos="3510"/>
          <w:tab w:val="left" w:pos="5130"/>
        </w:tabs>
      </w:pPr>
      <w:r>
        <w:tab/>
        <w:t>3PlNonh</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t>èéⁿ=</w:t>
      </w:r>
      <w:r w:rsidRPr="00537163">
        <w:rPr>
          <w:rFonts w:ascii="Doulos SIL" w:hAnsi="Doulos SIL"/>
          <w:i/>
          <w:color w:val="0000FF"/>
        </w:rPr>
        <w:sym w:font="Symbol" w:char="F0C6"/>
      </w:r>
      <w:r w:rsidRPr="00537163">
        <w:rPr>
          <w:rFonts w:ascii="Doulos SIL" w:hAnsi="Doulos SIL"/>
          <w:i/>
          <w:color w:val="0000FF"/>
        </w:rPr>
        <w:tab/>
      </w:r>
    </w:p>
    <w:p w14:paraId="54399D84" w14:textId="77777777" w:rsidR="00765E68" w:rsidRDefault="00765E68" w:rsidP="00AF77C3">
      <w:pPr>
        <w:tabs>
          <w:tab w:val="clear" w:pos="369"/>
          <w:tab w:val="left" w:pos="720"/>
          <w:tab w:val="left" w:pos="3510"/>
          <w:tab w:val="left" w:pos="5130"/>
        </w:tabs>
      </w:pPr>
    </w:p>
    <w:p w14:paraId="7F10EF81" w14:textId="5E243B7B" w:rsidR="00765E68" w:rsidRPr="00AF77C3" w:rsidRDefault="00765E68" w:rsidP="00AF77C3">
      <w:pPr>
        <w:tabs>
          <w:tab w:val="clear" w:pos="369"/>
          <w:tab w:val="left" w:pos="720"/>
          <w:tab w:val="left" w:pos="3510"/>
          <w:tab w:val="left" w:pos="5130"/>
        </w:tabs>
        <w:rPr>
          <w:rFonts w:ascii="Doulos SIL" w:hAnsi="Doulos SIL"/>
          <w:i/>
          <w:color w:val="0000FF"/>
        </w:rPr>
      </w:pPr>
      <w:r>
        <w:tab/>
        <w:t xml:space="preserve">‘woman’ </w:t>
      </w:r>
      <w:r w:rsidRPr="00537163">
        <w:rPr>
          <w:rFonts w:ascii="Doulos SIL" w:hAnsi="Doulos SIL"/>
          <w:i/>
          <w:color w:val="0000FF"/>
        </w:rPr>
        <w:t>ɲá</w:t>
      </w:r>
      <w:r w:rsidR="005910D3">
        <w:rPr>
          <w:rFonts w:ascii="Doulos SIL" w:hAnsi="Doulos SIL"/>
          <w:i/>
          <w:color w:val="0000FF"/>
        </w:rPr>
        <w:t>ā-nà</w:t>
      </w:r>
      <w:r w:rsidRPr="00537163">
        <w:rPr>
          <w:rFonts w:ascii="Doulos SIL" w:hAnsi="Doulos SIL"/>
          <w:i/>
          <w:color w:val="0000FF"/>
        </w:rPr>
        <w:t>=</w:t>
      </w:r>
      <w:r w:rsidRPr="00537163">
        <w:rPr>
          <w:rFonts w:ascii="Doulos SIL" w:hAnsi="Doulos SIL"/>
          <w:i/>
          <w:color w:val="0000FF"/>
        </w:rPr>
        <w:sym w:font="Symbol" w:char="F0C6"/>
      </w:r>
      <w:r w:rsidRPr="00537163">
        <w:rPr>
          <w:rFonts w:ascii="Doulos SIL" w:hAnsi="Doulos SIL"/>
          <w:i/>
          <w:color w:val="0000FF"/>
        </w:rPr>
        <w:t xml:space="preserve"> </w:t>
      </w:r>
      <w:r>
        <w:t>…</w:t>
      </w:r>
      <w:r w:rsidR="00AF77C3">
        <w:rPr>
          <w:rFonts w:ascii="Doulos SIL" w:hAnsi="Doulos SIL"/>
          <w:i/>
          <w:color w:val="0000FF"/>
        </w:rPr>
        <w:tab/>
      </w:r>
      <w:r>
        <w:t>…</w:t>
      </w:r>
      <w:r w:rsidRPr="00537163">
        <w:rPr>
          <w:rFonts w:ascii="Doulos SIL" w:hAnsi="Doulos SIL"/>
          <w:i/>
          <w:color w:val="0000FF"/>
        </w:rPr>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r>
      <w:r>
        <w:t xml:space="preserve">… </w:t>
      </w:r>
      <w:r w:rsidRPr="00537163">
        <w:rPr>
          <w:rFonts w:ascii="Doulos SIL" w:hAnsi="Doulos SIL"/>
          <w:i/>
          <w:color w:val="0000FF"/>
        </w:rPr>
        <w:t>jàʔánà</w:t>
      </w:r>
      <w:r w:rsidRPr="00537163">
        <w:rPr>
          <w:rFonts w:ascii="Doulos SIL" w:hAnsi="Doulos SIL"/>
          <w:i/>
          <w:color w:val="0000FF"/>
        </w:rPr>
        <w:tab/>
      </w:r>
    </w:p>
    <w:p w14:paraId="23566413" w14:textId="4B74073A" w:rsidR="00765E68" w:rsidRPr="00AF77C3" w:rsidRDefault="00765E68" w:rsidP="00AF77C3">
      <w:pPr>
        <w:tabs>
          <w:tab w:val="clear" w:pos="369"/>
          <w:tab w:val="left" w:pos="720"/>
          <w:tab w:val="left" w:pos="3510"/>
          <w:tab w:val="left" w:pos="5130"/>
        </w:tabs>
      </w:pPr>
      <w:r>
        <w:tab/>
        <w:t xml:space="preserve">‘women’ </w:t>
      </w:r>
      <w:r w:rsidRPr="00537163">
        <w:rPr>
          <w:rFonts w:ascii="Doulos SIL" w:hAnsi="Doulos SIL"/>
          <w:i/>
          <w:color w:val="0000FF"/>
        </w:rPr>
        <w:t>ɲáā-nà-áⁿ=</w:t>
      </w:r>
      <w:r w:rsidRPr="00537163">
        <w:rPr>
          <w:rFonts w:ascii="Doulos SIL" w:hAnsi="Doulos SIL"/>
          <w:i/>
          <w:color w:val="0000FF"/>
        </w:rPr>
        <w:sym w:font="Symbol" w:char="F0C6"/>
      </w:r>
      <w:r>
        <w:t xml:space="preserve"> …</w:t>
      </w:r>
      <w:r>
        <w:tab/>
        <w:t xml:space="preserve">… </w:t>
      </w:r>
      <w:r w:rsidR="00045469" w:rsidRPr="0003622B">
        <w:rPr>
          <w:rFonts w:ascii="Doulos SIL" w:hAnsi="Doulos SIL"/>
          <w:i/>
          <w:color w:val="0000FF"/>
          <w:spacing w:val="20"/>
        </w:rPr>
        <w:t>f</w:t>
      </w:r>
      <w:r w:rsidR="00045469">
        <w:rPr>
          <w:rFonts w:ascii="Doulos SIL" w:hAnsi="Doulos SIL"/>
          <w:i/>
          <w:color w:val="0000FF"/>
        </w:rPr>
        <w:t>ìdɛ́ɛ̀</w:t>
      </w:r>
      <w:r w:rsidRPr="00537163">
        <w:rPr>
          <w:rFonts w:ascii="Doulos SIL" w:hAnsi="Doulos SIL"/>
          <w:i/>
          <w:color w:val="0000FF"/>
        </w:rPr>
        <w:tab/>
      </w:r>
      <w:r>
        <w:t xml:space="preserve">… </w:t>
      </w:r>
      <w:r w:rsidRPr="00537163">
        <w:rPr>
          <w:rFonts w:ascii="Doulos SIL" w:hAnsi="Doulos SIL"/>
          <w:i/>
          <w:color w:val="0000FF"/>
        </w:rPr>
        <w:t>jàʔánà</w:t>
      </w:r>
      <w:r w:rsidRPr="00537163">
        <w:rPr>
          <w:rFonts w:ascii="Doulos SIL" w:hAnsi="Doulos SIL"/>
          <w:i/>
          <w:color w:val="0000FF"/>
        </w:rPr>
        <w:tab/>
      </w:r>
      <w:r w:rsidRPr="00537163">
        <w:rPr>
          <w:rFonts w:ascii="Doulos SIL" w:hAnsi="Doulos SIL"/>
          <w:i/>
          <w:color w:val="0000FF"/>
        </w:rPr>
        <w:tab/>
      </w:r>
    </w:p>
    <w:p w14:paraId="6B8DF9C2" w14:textId="77777777" w:rsidR="00765E68" w:rsidRDefault="00765E68" w:rsidP="003614EE"/>
    <w:p w14:paraId="6D674D2F" w14:textId="73FAAC34" w:rsidR="005910D3" w:rsidRDefault="00543119" w:rsidP="003614EE">
      <w:r>
        <w:t>Two m</w:t>
      </w:r>
      <w:r w:rsidR="005910D3">
        <w:t xml:space="preserve">ore paradigms, this time with </w:t>
      </w:r>
      <w:r>
        <w:t xml:space="preserve">intransitive </w:t>
      </w:r>
      <w:r w:rsidR="005910D3">
        <w:t xml:space="preserve">verbs </w:t>
      </w:r>
      <w:r>
        <w:t xml:space="preserve">whose imperfectives </w:t>
      </w:r>
      <w:r w:rsidR="005910D3">
        <w:t>begin with H</w:t>
      </w:r>
      <w:r w:rsidR="005910D3">
        <w:noBreakHyphen/>
        <w:t>tone, are in (</w:t>
      </w:r>
      <w:r w:rsidR="007722FB">
        <w:t>344</w:t>
      </w:r>
      <w:r w:rsidR="005910D3">
        <w:t>). The H</w:t>
      </w:r>
      <w:r w:rsidR="005910D3">
        <w:noBreakHyphen/>
        <w:t>tone is downstepped after the final H</w:t>
      </w:r>
      <w:r w:rsidR="005910D3">
        <w:noBreakHyphen/>
        <w:t>tone of the subject</w:t>
      </w:r>
      <w:r>
        <w:t xml:space="preserve">. </w:t>
      </w:r>
    </w:p>
    <w:p w14:paraId="195D4898" w14:textId="77777777" w:rsidR="00F53D15" w:rsidRDefault="00F53D15" w:rsidP="003614EE"/>
    <w:p w14:paraId="214FF331" w14:textId="1A492BC3" w:rsidR="00C41652" w:rsidRDefault="00C41652" w:rsidP="00AF77C3">
      <w:pPr>
        <w:tabs>
          <w:tab w:val="clear" w:pos="369"/>
          <w:tab w:val="left" w:pos="720"/>
          <w:tab w:val="left" w:pos="3420"/>
          <w:tab w:val="left" w:pos="5310"/>
        </w:tabs>
      </w:pPr>
      <w:r>
        <w:t>(</w:t>
      </w:r>
      <w:r w:rsidR="007722FB">
        <w:t>344</w:t>
      </w:r>
      <w:r>
        <w:t>)</w:t>
      </w:r>
      <w:r>
        <w:tab/>
      </w:r>
      <w:r>
        <w:tab/>
        <w:t>‘think’</w:t>
      </w:r>
      <w:r>
        <w:tab/>
      </w:r>
      <w:r w:rsidR="005910D3">
        <w:t>‘go’</w:t>
      </w:r>
    </w:p>
    <w:p w14:paraId="133167B6" w14:textId="77777777" w:rsidR="00C41652" w:rsidRDefault="00C41652" w:rsidP="00AF77C3">
      <w:pPr>
        <w:tabs>
          <w:tab w:val="clear" w:pos="369"/>
          <w:tab w:val="left" w:pos="720"/>
          <w:tab w:val="left" w:pos="3420"/>
          <w:tab w:val="left" w:pos="5310"/>
        </w:tabs>
      </w:pPr>
    </w:p>
    <w:p w14:paraId="69645A7A" w14:textId="4970D08D" w:rsidR="00C41652" w:rsidRPr="00537163" w:rsidRDefault="00C41652" w:rsidP="00AF77C3">
      <w:pPr>
        <w:tabs>
          <w:tab w:val="clear" w:pos="369"/>
          <w:tab w:val="left" w:pos="720"/>
          <w:tab w:val="left" w:pos="3420"/>
          <w:tab w:val="left" w:pos="5310"/>
        </w:tabs>
        <w:rPr>
          <w:rFonts w:ascii="Doulos SIL" w:hAnsi="Doulos SIL"/>
          <w:i/>
          <w:color w:val="0000FF"/>
        </w:rPr>
      </w:pPr>
      <w:r>
        <w:tab/>
        <w:t>1Sg</w:t>
      </w:r>
      <w:r>
        <w:tab/>
      </w:r>
      <w:r w:rsidRPr="00537163">
        <w:rPr>
          <w:rFonts w:ascii="Doulos SIL" w:hAnsi="Doulos SIL"/>
          <w:i/>
          <w:color w:val="0000FF"/>
        </w:rPr>
        <w:t>má=</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má=</w:t>
      </w:r>
      <w:r w:rsidR="005910D3" w:rsidRPr="00537163">
        <w:rPr>
          <w:rFonts w:ascii="Doulos SIL" w:hAnsi="Doulos SIL"/>
          <w:i/>
          <w:color w:val="0000FF"/>
        </w:rPr>
        <w:sym w:font="Symbol" w:char="F0C6"/>
      </w:r>
      <w:r w:rsidR="005910D3">
        <w:rPr>
          <w:rFonts w:ascii="Doulos SIL" w:hAnsi="Doulos SIL"/>
          <w:i/>
          <w:color w:val="0000FF"/>
        </w:rPr>
        <w:t xml:space="preserve"> </w:t>
      </w:r>
      <w:r w:rsidR="005910D3" w:rsidRPr="00543119">
        <w:rPr>
          <w:rFonts w:ascii="Doulos SIL" w:hAnsi="Doulos SIL"/>
          <w:i/>
          <w:color w:val="0000FF"/>
        </w:rPr>
        <w:t>ꜜtáʔá</w:t>
      </w:r>
    </w:p>
    <w:p w14:paraId="49EFDE59" w14:textId="2411DEE4" w:rsidR="00C41652" w:rsidRPr="00537163" w:rsidRDefault="00C41652" w:rsidP="00AF77C3">
      <w:pPr>
        <w:tabs>
          <w:tab w:val="clear" w:pos="369"/>
          <w:tab w:val="left" w:pos="720"/>
          <w:tab w:val="left" w:pos="3420"/>
          <w:tab w:val="left" w:pos="5310"/>
        </w:tabs>
        <w:rPr>
          <w:rFonts w:ascii="Doulos SIL" w:hAnsi="Doulos SIL"/>
          <w:i/>
          <w:color w:val="0000FF"/>
        </w:rPr>
      </w:pPr>
      <w:r>
        <w:tab/>
        <w:t>2Sg</w:t>
      </w:r>
      <w:r>
        <w:tab/>
      </w:r>
      <w:r w:rsidRPr="00537163">
        <w:rPr>
          <w:rFonts w:ascii="Doulos SIL" w:hAnsi="Doulos SIL"/>
          <w:i/>
          <w:color w:val="0000FF"/>
        </w:rPr>
        <w:t>wó=</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wó=</w:t>
      </w:r>
      <w:r w:rsidR="005910D3" w:rsidRPr="00537163">
        <w:rPr>
          <w:rFonts w:ascii="Doulos SIL" w:hAnsi="Doulos SIL"/>
          <w:i/>
          <w:color w:val="0000FF"/>
        </w:rPr>
        <w:sym w:font="Symbol" w:char="F0C6"/>
      </w:r>
      <w:r w:rsidR="005910D3">
        <w:rPr>
          <w:rFonts w:ascii="Doulos SIL" w:hAnsi="Doulos SIL"/>
          <w:i/>
          <w:color w:val="0000FF"/>
        </w:rPr>
        <w:t xml:space="preserve"> ꜜtáʔá</w:t>
      </w:r>
    </w:p>
    <w:p w14:paraId="1231E8FB" w14:textId="77777777" w:rsidR="00C41652" w:rsidRPr="00537163" w:rsidRDefault="00C41652" w:rsidP="00AF77C3">
      <w:pPr>
        <w:tabs>
          <w:tab w:val="clear" w:pos="369"/>
          <w:tab w:val="left" w:pos="720"/>
          <w:tab w:val="left" w:pos="3420"/>
          <w:tab w:val="left" w:pos="5310"/>
        </w:tabs>
      </w:pPr>
      <w:r w:rsidRPr="00537163">
        <w:tab/>
      </w:r>
    </w:p>
    <w:p w14:paraId="1FC3A733" w14:textId="1A9515BC" w:rsidR="00C41652" w:rsidRPr="00537163" w:rsidRDefault="00C41652" w:rsidP="00AF77C3">
      <w:pPr>
        <w:tabs>
          <w:tab w:val="clear" w:pos="369"/>
          <w:tab w:val="left" w:pos="720"/>
          <w:tab w:val="left" w:pos="3420"/>
          <w:tab w:val="left" w:pos="5310"/>
        </w:tabs>
        <w:rPr>
          <w:rFonts w:ascii="Doulos SIL" w:hAnsi="Doulos SIL"/>
          <w:i/>
          <w:color w:val="0000FF"/>
        </w:rPr>
      </w:pPr>
      <w:r w:rsidRPr="00537163">
        <w:tab/>
        <w:t>1Pl</w:t>
      </w:r>
      <w:r w:rsidRPr="00537163">
        <w:tab/>
      </w:r>
      <w:r w:rsidRPr="00537163">
        <w:rPr>
          <w:rFonts w:ascii="Doulos SIL" w:hAnsi="Doulos SIL"/>
          <w:i/>
          <w:color w:val="0000FF"/>
        </w:rPr>
        <w:t>mùʔúⁿ=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mùʔúⁿ=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2FF203FA" w14:textId="281E75E6" w:rsidR="00C41652" w:rsidRPr="00537163" w:rsidRDefault="00C41652" w:rsidP="00AF77C3">
      <w:pPr>
        <w:tabs>
          <w:tab w:val="clear" w:pos="369"/>
          <w:tab w:val="left" w:pos="720"/>
          <w:tab w:val="left" w:pos="3420"/>
          <w:tab w:val="left" w:pos="5310"/>
        </w:tabs>
        <w:rPr>
          <w:rFonts w:ascii="Doulos SIL" w:hAnsi="Doulos SIL"/>
          <w:i/>
          <w:color w:val="0000FF"/>
        </w:rPr>
      </w:pPr>
      <w:r>
        <w:tab/>
        <w:t>2Pl</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ēéⁿ=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728F6D5A" w14:textId="77777777" w:rsidR="00C41652" w:rsidRDefault="00C41652" w:rsidP="00AF77C3">
      <w:pPr>
        <w:tabs>
          <w:tab w:val="clear" w:pos="369"/>
          <w:tab w:val="left" w:pos="720"/>
          <w:tab w:val="left" w:pos="3420"/>
          <w:tab w:val="left" w:pos="5310"/>
        </w:tabs>
      </w:pPr>
      <w:r>
        <w:tab/>
      </w:r>
    </w:p>
    <w:p w14:paraId="0363063E" w14:textId="48AB9DB7" w:rsidR="00C41652" w:rsidRPr="00537163" w:rsidRDefault="00C41652" w:rsidP="00AF77C3">
      <w:pPr>
        <w:tabs>
          <w:tab w:val="clear" w:pos="369"/>
          <w:tab w:val="left" w:pos="720"/>
          <w:tab w:val="left" w:pos="3420"/>
          <w:tab w:val="left" w:pos="5310"/>
        </w:tabs>
        <w:rPr>
          <w:rFonts w:ascii="Doulos SIL" w:hAnsi="Doulos SIL"/>
          <w:i/>
          <w:color w:val="0000FF"/>
        </w:rPr>
      </w:pPr>
      <w:r>
        <w:tab/>
        <w:t>3SgHum</w:t>
      </w:r>
      <w:r>
        <w:tab/>
      </w:r>
      <w:r w:rsidRPr="00537163">
        <w:rPr>
          <w:rFonts w:ascii="Doulos SIL" w:hAnsi="Doulos SIL"/>
          <w:i/>
          <w:color w:val="0000FF"/>
        </w:rPr>
        <w:t>á=</w:t>
      </w:r>
      <w:r w:rsidRPr="00537163">
        <w:rPr>
          <w:rFonts w:ascii="Doulos SIL" w:hAnsi="Doulos SIL"/>
          <w:i/>
          <w:color w:val="0000FF"/>
        </w:rPr>
        <w:sym w:font="Symbol" w:char="F0C6"/>
      </w:r>
      <w:r w:rsidR="005910D3">
        <w:rPr>
          <w:rFonts w:ascii="Doulos SIL" w:hAnsi="Doulos SIL"/>
          <w:i/>
          <w:color w:val="0000FF"/>
        </w:rPr>
        <w:t xml:space="preserve"> 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á=</w:t>
      </w:r>
      <w:r w:rsidR="005910D3" w:rsidRPr="00537163">
        <w:rPr>
          <w:rFonts w:ascii="Doulos SIL" w:hAnsi="Doulos SIL"/>
          <w:i/>
          <w:color w:val="0000FF"/>
        </w:rPr>
        <w:sym w:font="Symbol" w:char="F0C6"/>
      </w:r>
      <w:r w:rsidR="005910D3">
        <w:rPr>
          <w:rFonts w:ascii="Doulos SIL" w:hAnsi="Doulos SIL"/>
          <w:i/>
          <w:color w:val="0000FF"/>
        </w:rPr>
        <w:t xml:space="preserve"> ꜜtáʔá</w:t>
      </w:r>
    </w:p>
    <w:p w14:paraId="08F32569" w14:textId="5A5DD096" w:rsidR="00C41652" w:rsidRDefault="00C41652" w:rsidP="00AF77C3">
      <w:pPr>
        <w:tabs>
          <w:tab w:val="clear" w:pos="369"/>
          <w:tab w:val="left" w:pos="720"/>
          <w:tab w:val="left" w:pos="3420"/>
          <w:tab w:val="left" w:pos="5310"/>
        </w:tabs>
      </w:pPr>
      <w:r>
        <w:tab/>
        <w:t>3SgNonh</w:t>
      </w:r>
      <w:r w:rsidRPr="00537163">
        <w:rPr>
          <w:rFonts w:ascii="Doulos SIL" w:hAnsi="Doulos SIL"/>
          <w:i/>
          <w:color w:val="0000FF"/>
        </w:rPr>
        <w:tab/>
        <w:t>é=</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é=</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72EED90D" w14:textId="77777777" w:rsidR="00C41652" w:rsidRDefault="00C41652" w:rsidP="00AF77C3">
      <w:pPr>
        <w:tabs>
          <w:tab w:val="clear" w:pos="369"/>
          <w:tab w:val="left" w:pos="720"/>
          <w:tab w:val="left" w:pos="3420"/>
          <w:tab w:val="left" w:pos="5310"/>
        </w:tabs>
      </w:pPr>
    </w:p>
    <w:p w14:paraId="5009B27F" w14:textId="1CA216EA" w:rsidR="00C41652" w:rsidRDefault="00C41652" w:rsidP="00AF77C3">
      <w:pPr>
        <w:tabs>
          <w:tab w:val="clear" w:pos="369"/>
          <w:tab w:val="left" w:pos="720"/>
          <w:tab w:val="left" w:pos="3420"/>
          <w:tab w:val="left" w:pos="5310"/>
        </w:tabs>
      </w:pPr>
      <w:r>
        <w:tab/>
        <w:t>3PlHum</w:t>
      </w:r>
      <w:r>
        <w:tab/>
      </w:r>
      <w:r w:rsidRPr="00537163">
        <w:rPr>
          <w:rFonts w:ascii="Doulos SIL" w:hAnsi="Doulos SIL"/>
          <w:i/>
          <w:color w:val="0000FF"/>
        </w:rPr>
        <w:t>àáⁿ=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àáⁿ=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1F1185D5" w14:textId="23EA4B83" w:rsidR="00C41652" w:rsidRDefault="00C41652" w:rsidP="00AF77C3">
      <w:pPr>
        <w:tabs>
          <w:tab w:val="clear" w:pos="369"/>
          <w:tab w:val="left" w:pos="720"/>
          <w:tab w:val="left" w:pos="3420"/>
          <w:tab w:val="left" w:pos="5310"/>
        </w:tabs>
      </w:pPr>
      <w:r>
        <w:tab/>
        <w:t>3PlNonh</w:t>
      </w:r>
      <w:r>
        <w:tab/>
      </w:r>
      <w:r w:rsidRPr="00537163">
        <w:rPr>
          <w:rFonts w:ascii="Doulos SIL" w:hAnsi="Doulos SIL"/>
          <w:i/>
          <w:color w:val="0000FF"/>
        </w:rPr>
        <w:t>èéⁿ=</w:t>
      </w:r>
      <w:r w:rsidRPr="00537163">
        <w:rPr>
          <w:rFonts w:ascii="Doulos SIL" w:hAnsi="Doulos SIL"/>
          <w:i/>
          <w:color w:val="0000FF"/>
        </w:rPr>
        <w:sym w:font="Symbol" w:char="F0C6"/>
      </w:r>
      <w:r w:rsidRPr="00537163">
        <w:rPr>
          <w:rFonts w:ascii="Doulos SIL" w:hAnsi="Doulos SIL"/>
          <w:i/>
          <w:color w:val="0000FF"/>
        </w:rPr>
        <w:t xml:space="preserve"> </w:t>
      </w:r>
      <w:r w:rsidR="005910D3">
        <w:rPr>
          <w:rFonts w:ascii="Doulos SIL" w:hAnsi="Doulos SIL"/>
          <w:i/>
          <w:color w:val="0000FF"/>
        </w:rPr>
        <w:t>ꜜmíílí</w:t>
      </w:r>
      <w:r w:rsidR="008923F2">
        <w:rPr>
          <w:rFonts w:ascii="Doulos SIL" w:hAnsi="Doulos SIL"/>
          <w:i/>
          <w:color w:val="0000FF"/>
        </w:rPr>
        <w:t>à</w:t>
      </w:r>
      <w:r w:rsidR="005910D3">
        <w:rPr>
          <w:rFonts w:ascii="Doulos SIL" w:hAnsi="Doulos SIL"/>
          <w:i/>
          <w:color w:val="0000FF"/>
        </w:rPr>
        <w:tab/>
      </w:r>
      <w:r w:rsidR="005910D3" w:rsidRPr="00537163">
        <w:rPr>
          <w:rFonts w:ascii="Doulos SIL" w:hAnsi="Doulos SIL"/>
          <w:i/>
          <w:color w:val="0000FF"/>
        </w:rPr>
        <w:t>èéⁿ=</w:t>
      </w:r>
      <w:r w:rsidR="005910D3" w:rsidRPr="00537163">
        <w:rPr>
          <w:rFonts w:ascii="Doulos SIL" w:hAnsi="Doulos SIL"/>
          <w:i/>
          <w:color w:val="0000FF"/>
        </w:rPr>
        <w:sym w:font="Symbol" w:char="F0C6"/>
      </w:r>
      <w:r w:rsidR="005910D3" w:rsidRPr="00537163">
        <w:rPr>
          <w:rFonts w:ascii="Doulos SIL" w:hAnsi="Doulos SIL"/>
          <w:i/>
          <w:color w:val="0000FF"/>
        </w:rPr>
        <w:t xml:space="preserve"> </w:t>
      </w:r>
      <w:r w:rsidR="005910D3">
        <w:rPr>
          <w:rFonts w:ascii="Doulos SIL" w:hAnsi="Doulos SIL"/>
          <w:i/>
          <w:color w:val="0000FF"/>
        </w:rPr>
        <w:t xml:space="preserve"> ꜜtáʔá</w:t>
      </w:r>
    </w:p>
    <w:p w14:paraId="7E481218" w14:textId="77777777" w:rsidR="00C41652" w:rsidRDefault="00C41652" w:rsidP="00AF77C3">
      <w:pPr>
        <w:tabs>
          <w:tab w:val="clear" w:pos="369"/>
          <w:tab w:val="left" w:pos="720"/>
          <w:tab w:val="left" w:pos="3420"/>
          <w:tab w:val="left" w:pos="5310"/>
        </w:tabs>
      </w:pPr>
    </w:p>
    <w:p w14:paraId="2F7C96EF" w14:textId="7959B9B6" w:rsidR="00C41652" w:rsidRPr="00AF77C3" w:rsidRDefault="00C41652" w:rsidP="00AF77C3">
      <w:pPr>
        <w:tabs>
          <w:tab w:val="clear" w:pos="369"/>
          <w:tab w:val="left" w:pos="720"/>
          <w:tab w:val="left" w:pos="3420"/>
          <w:tab w:val="left" w:pos="5310"/>
        </w:tabs>
        <w:rPr>
          <w:rFonts w:ascii="Doulos SIL" w:hAnsi="Doulos SIL"/>
          <w:i/>
          <w:color w:val="0000FF"/>
        </w:rPr>
      </w:pPr>
      <w:r>
        <w:tab/>
        <w:t xml:space="preserve">‘woman’ </w:t>
      </w:r>
      <w:r w:rsidRPr="00537163">
        <w:rPr>
          <w:rFonts w:ascii="Doulos SIL" w:hAnsi="Doulos SIL"/>
          <w:i/>
          <w:color w:val="0000FF"/>
        </w:rPr>
        <w:t>ɲ</w:t>
      </w:r>
      <w:r w:rsidR="005910D3">
        <w:rPr>
          <w:rFonts w:ascii="Doulos SIL" w:hAnsi="Doulos SIL"/>
          <w:i/>
          <w:color w:val="0000FF"/>
        </w:rPr>
        <w:t>áā-nà</w:t>
      </w:r>
      <w:r w:rsidRPr="00537163">
        <w:rPr>
          <w:rFonts w:ascii="Doulos SIL" w:hAnsi="Doulos SIL"/>
          <w:i/>
          <w:color w:val="0000FF"/>
        </w:rPr>
        <w:t>=</w:t>
      </w:r>
      <w:r w:rsidRPr="00537163">
        <w:rPr>
          <w:rFonts w:ascii="Doulos SIL" w:hAnsi="Doulos SIL"/>
          <w:i/>
          <w:color w:val="0000FF"/>
        </w:rPr>
        <w:sym w:font="Symbol" w:char="F0C6"/>
      </w:r>
      <w:r w:rsidRPr="00537163">
        <w:rPr>
          <w:rFonts w:ascii="Doulos SIL" w:hAnsi="Doulos SIL"/>
          <w:i/>
          <w:color w:val="0000FF"/>
        </w:rPr>
        <w:t xml:space="preserve"> </w:t>
      </w:r>
      <w:r>
        <w:t>…</w:t>
      </w:r>
      <w:r w:rsidRPr="00537163">
        <w:rPr>
          <w:rFonts w:ascii="Doulos SIL" w:hAnsi="Doulos SIL"/>
          <w:i/>
          <w:color w:val="0000FF"/>
        </w:rPr>
        <w:tab/>
      </w:r>
      <w:r>
        <w:t>…</w:t>
      </w:r>
      <w:r w:rsidRPr="00537163">
        <w:rPr>
          <w:rFonts w:ascii="Doulos SIL" w:hAnsi="Doulos SIL"/>
          <w:i/>
          <w:color w:val="0000FF"/>
        </w:rPr>
        <w:t xml:space="preserve"> </w:t>
      </w:r>
      <w:r w:rsidR="005910D3">
        <w:rPr>
          <w:rFonts w:ascii="Doulos SIL" w:hAnsi="Doulos SIL"/>
          <w:i/>
          <w:color w:val="0000FF"/>
        </w:rPr>
        <w:t>míílí</w:t>
      </w:r>
      <w:r w:rsidR="008923F2">
        <w:rPr>
          <w:rFonts w:ascii="Doulos SIL" w:hAnsi="Doulos SIL"/>
          <w:i/>
          <w:color w:val="0000FF"/>
        </w:rPr>
        <w:t>à</w:t>
      </w:r>
      <w:r w:rsidR="00AF77C3">
        <w:rPr>
          <w:rFonts w:ascii="Doulos SIL" w:hAnsi="Doulos SIL"/>
          <w:i/>
          <w:color w:val="0000FF"/>
        </w:rPr>
        <w:tab/>
      </w:r>
      <w:r w:rsidR="00AF77C3">
        <w:t xml:space="preserve">… </w:t>
      </w:r>
      <w:r w:rsidR="00AF77C3">
        <w:rPr>
          <w:rFonts w:ascii="Doulos SIL" w:hAnsi="Doulos SIL"/>
          <w:i/>
          <w:color w:val="0000FF"/>
        </w:rPr>
        <w:t>táʔá</w:t>
      </w:r>
    </w:p>
    <w:p w14:paraId="5ED71F03" w14:textId="37B5C3B2" w:rsidR="00C41652" w:rsidRPr="00AF77C3" w:rsidRDefault="00C41652" w:rsidP="00AF77C3">
      <w:pPr>
        <w:tabs>
          <w:tab w:val="clear" w:pos="369"/>
          <w:tab w:val="left" w:pos="720"/>
          <w:tab w:val="left" w:pos="3420"/>
          <w:tab w:val="left" w:pos="5310"/>
        </w:tabs>
      </w:pPr>
      <w:r>
        <w:tab/>
        <w:t xml:space="preserve">‘women’ </w:t>
      </w:r>
      <w:r w:rsidRPr="00537163">
        <w:rPr>
          <w:rFonts w:ascii="Doulos SIL" w:hAnsi="Doulos SIL"/>
          <w:i/>
          <w:color w:val="0000FF"/>
        </w:rPr>
        <w:t>ɲáā-nà-áⁿ=</w:t>
      </w:r>
      <w:r w:rsidRPr="00537163">
        <w:rPr>
          <w:rFonts w:ascii="Doulos SIL" w:hAnsi="Doulos SIL"/>
          <w:i/>
          <w:color w:val="0000FF"/>
        </w:rPr>
        <w:sym w:font="Symbol" w:char="F0C6"/>
      </w:r>
      <w:r>
        <w:t xml:space="preserve"> …</w:t>
      </w:r>
      <w:r>
        <w:tab/>
        <w:t xml:space="preserve">… </w:t>
      </w:r>
      <w:r w:rsidR="005910D3">
        <w:rPr>
          <w:rFonts w:ascii="Doulos SIL" w:hAnsi="Doulos SIL"/>
          <w:i/>
          <w:color w:val="0000FF"/>
        </w:rPr>
        <w:t>ꜜmíílí</w:t>
      </w:r>
      <w:r w:rsidR="008923F2">
        <w:rPr>
          <w:rFonts w:ascii="Doulos SIL" w:hAnsi="Doulos SIL"/>
          <w:i/>
          <w:color w:val="0000FF"/>
        </w:rPr>
        <w:t>à</w:t>
      </w:r>
      <w:r w:rsidRPr="00537163">
        <w:rPr>
          <w:rFonts w:ascii="Doulos SIL" w:hAnsi="Doulos SIL"/>
          <w:i/>
          <w:color w:val="0000FF"/>
        </w:rPr>
        <w:tab/>
      </w:r>
      <w:r w:rsidR="00AF77C3">
        <w:t xml:space="preserve">… </w:t>
      </w:r>
      <w:r w:rsidR="00AF77C3">
        <w:rPr>
          <w:rFonts w:ascii="Doulos SIL" w:hAnsi="Doulos SIL"/>
          <w:i/>
          <w:color w:val="0000FF"/>
        </w:rPr>
        <w:t>ꜜtáʔá</w:t>
      </w:r>
    </w:p>
    <w:p w14:paraId="4F08D7E9" w14:textId="77777777" w:rsidR="00C41652" w:rsidRDefault="00C41652" w:rsidP="003614EE"/>
    <w:p w14:paraId="2BA214D9" w14:textId="326DBF06" w:rsidR="000A3693" w:rsidRDefault="000A3693" w:rsidP="003614EE">
      <w:r>
        <w:t xml:space="preserve">In the case of ‘go’, the downstepped H </w:t>
      </w:r>
      <w:r w:rsidR="00A81F55">
        <w:t xml:space="preserve">is so low that it </w:t>
      </w:r>
      <w:r>
        <w:t xml:space="preserve">sounds </w:t>
      </w:r>
      <w:r w:rsidR="00AF77C3">
        <w:t>closer to</w:t>
      </w:r>
      <w:r>
        <w:t xml:space="preserve"> L than</w:t>
      </w:r>
      <w:r w:rsidR="00AF77C3">
        <w:t xml:space="preserve"> to</w:t>
      </w:r>
      <w:r>
        <w:t xml:space="preserve"> M, but it </w:t>
      </w:r>
      <w:r w:rsidR="00A81F55">
        <w:t xml:space="preserve">still </w:t>
      </w:r>
      <w:r>
        <w:t>behaves as H</w:t>
      </w:r>
      <w:r>
        <w:noBreakHyphen/>
        <w:t>toned phonologically. It does not undergo Final Tone-Raising before an L</w:t>
      </w:r>
      <w:r>
        <w:noBreakHyphen/>
        <w:t>tone</w:t>
      </w:r>
      <w:r w:rsidR="00AF77C3">
        <w:t xml:space="preserve">, so the two syllables of </w:t>
      </w:r>
      <w:r w:rsidR="00AF77C3" w:rsidRPr="00543119">
        <w:rPr>
          <w:rFonts w:ascii="Doulos SIL" w:hAnsi="Doulos SIL"/>
          <w:i/>
          <w:color w:val="0000FF"/>
        </w:rPr>
        <w:t>ꜜtáʔá</w:t>
      </w:r>
      <w:r w:rsidR="00AF77C3">
        <w:t xml:space="preserve"> in (345a) have the same pitch. I</w:t>
      </w:r>
      <w:r>
        <w:t xml:space="preserve">ts pitch is </w:t>
      </w:r>
      <w:r w:rsidR="00AF77C3">
        <w:t xml:space="preserve">also </w:t>
      </w:r>
      <w:r>
        <w:t>higher than that of a following M</w:t>
      </w:r>
      <w:r>
        <w:noBreakHyphen/>
        <w:t xml:space="preserve">toned negative enclitic </w:t>
      </w:r>
      <w:r w:rsidRPr="00B8501F">
        <w:rPr>
          <w:rFonts w:ascii="Doulos SIL" w:hAnsi="Doulos SIL"/>
          <w:i/>
          <w:color w:val="0000FF"/>
        </w:rPr>
        <w:t>=rɛ̄ʔ</w:t>
      </w:r>
      <w:r w:rsidR="00AF77C3">
        <w:t xml:space="preserve"> in (345b).</w:t>
      </w:r>
    </w:p>
    <w:p w14:paraId="55E7A302" w14:textId="77448404" w:rsidR="000A3693" w:rsidRDefault="000A3693" w:rsidP="003614EE">
      <w:r>
        <w:tab/>
      </w:r>
    </w:p>
    <w:p w14:paraId="3265679B" w14:textId="5FDA8E9F" w:rsidR="000A3693" w:rsidRDefault="000A3693" w:rsidP="00C81760">
      <w:pPr>
        <w:keepNext/>
        <w:tabs>
          <w:tab w:val="clear" w:pos="369"/>
          <w:tab w:val="left" w:pos="720"/>
          <w:tab w:val="left" w:pos="1080"/>
          <w:tab w:val="left" w:pos="2430"/>
          <w:tab w:val="left" w:pos="3690"/>
        </w:tabs>
      </w:pPr>
      <w:r>
        <w:lastRenderedPageBreak/>
        <w:t>(</w:t>
      </w:r>
      <w:r w:rsidR="007722FB">
        <w:t>345</w:t>
      </w:r>
      <w:r>
        <w:t>)</w:t>
      </w:r>
      <w:r>
        <w:tab/>
        <w:t xml:space="preserve">a. </w:t>
      </w:r>
      <w:r>
        <w:tab/>
      </w:r>
      <w:r w:rsidRPr="00537163">
        <w:rPr>
          <w:rFonts w:ascii="Doulos SIL" w:hAnsi="Doulos SIL"/>
          <w:i/>
          <w:color w:val="0000FF"/>
        </w:rPr>
        <w:t>má=</w:t>
      </w:r>
      <w:r w:rsidRPr="00537163">
        <w:rPr>
          <w:rFonts w:ascii="Doulos SIL" w:hAnsi="Doulos SIL"/>
          <w:i/>
          <w:color w:val="0000FF"/>
        </w:rPr>
        <w:sym w:font="Symbol" w:char="F0C6"/>
      </w:r>
      <w:r>
        <w:rPr>
          <w:rFonts w:ascii="Doulos SIL" w:hAnsi="Doulos SIL"/>
          <w:i/>
          <w:color w:val="0000FF"/>
        </w:rPr>
        <w:tab/>
      </w:r>
      <w:r w:rsidRPr="00543119">
        <w:rPr>
          <w:rFonts w:ascii="Doulos SIL" w:hAnsi="Doulos SIL"/>
          <w:i/>
          <w:color w:val="0000FF"/>
        </w:rPr>
        <w:t>ꜜtáʔá</w:t>
      </w:r>
      <w:r>
        <w:rPr>
          <w:rFonts w:ascii="Doulos SIL" w:hAnsi="Doulos SIL"/>
          <w:i/>
          <w:color w:val="0000FF"/>
        </w:rPr>
        <w:tab/>
        <w:t>bòbó</w:t>
      </w:r>
    </w:p>
    <w:p w14:paraId="01E44628" w14:textId="48A7A631" w:rsidR="000A3693" w:rsidRDefault="000A3693" w:rsidP="00C81760">
      <w:pPr>
        <w:keepNext/>
        <w:tabs>
          <w:tab w:val="clear" w:pos="369"/>
          <w:tab w:val="left" w:pos="720"/>
          <w:tab w:val="left" w:pos="1080"/>
          <w:tab w:val="left" w:pos="2430"/>
          <w:tab w:val="left" w:pos="3690"/>
        </w:tabs>
      </w:pPr>
      <w:r>
        <w:tab/>
      </w:r>
      <w:r>
        <w:tab/>
        <w:t>1Sg=Ipfv</w:t>
      </w:r>
      <w:r>
        <w:tab/>
        <w:t>go.Ipfv</w:t>
      </w:r>
      <w:r>
        <w:tab/>
        <w:t>B</w:t>
      </w:r>
    </w:p>
    <w:p w14:paraId="106332FC" w14:textId="5574093F" w:rsidR="000A3693" w:rsidRDefault="000A3693" w:rsidP="00C81760">
      <w:pPr>
        <w:keepNext/>
        <w:tabs>
          <w:tab w:val="clear" w:pos="369"/>
          <w:tab w:val="left" w:pos="720"/>
          <w:tab w:val="left" w:pos="1080"/>
        </w:tabs>
      </w:pPr>
      <w:r>
        <w:tab/>
      </w:r>
      <w:r>
        <w:tab/>
        <w:t>‘I go (regularly) to Bobo Dioulasso.’</w:t>
      </w:r>
    </w:p>
    <w:p w14:paraId="5F93A168" w14:textId="77777777" w:rsidR="000A3693" w:rsidRDefault="000A3693" w:rsidP="00C81760">
      <w:pPr>
        <w:keepNext/>
        <w:tabs>
          <w:tab w:val="clear" w:pos="369"/>
          <w:tab w:val="left" w:pos="720"/>
          <w:tab w:val="left" w:pos="1080"/>
        </w:tabs>
      </w:pPr>
    </w:p>
    <w:p w14:paraId="3DA405B9" w14:textId="7AE76B67" w:rsidR="000A3693" w:rsidRDefault="000A3693" w:rsidP="00C81760">
      <w:pPr>
        <w:keepNext/>
        <w:tabs>
          <w:tab w:val="clear" w:pos="369"/>
          <w:tab w:val="left" w:pos="720"/>
          <w:tab w:val="left" w:pos="1080"/>
          <w:tab w:val="left" w:pos="2430"/>
        </w:tabs>
      </w:pPr>
      <w:r>
        <w:tab/>
        <w:t>b.</w:t>
      </w:r>
      <w:r>
        <w:tab/>
      </w:r>
      <w:r w:rsidR="000F1AA0">
        <w:rPr>
          <w:rFonts w:ascii="Doulos SIL" w:hAnsi="Doulos SIL"/>
          <w:i/>
          <w:color w:val="0000FF"/>
        </w:rPr>
        <w:t>má</w:t>
      </w:r>
      <w:r>
        <w:rPr>
          <w:rFonts w:ascii="Doulos SIL" w:hAnsi="Doulos SIL"/>
          <w:i/>
          <w:color w:val="0000FF"/>
        </w:rPr>
        <w:tab/>
      </w:r>
      <w:r w:rsidRPr="00543119">
        <w:rPr>
          <w:rFonts w:ascii="Doulos SIL" w:hAnsi="Doulos SIL"/>
          <w:i/>
          <w:color w:val="0000FF"/>
        </w:rPr>
        <w:t>ꜜtáʔá</w:t>
      </w:r>
      <w:r>
        <w:rPr>
          <w:rFonts w:ascii="Doulos SIL" w:hAnsi="Doulos SIL"/>
          <w:i/>
          <w:color w:val="0000FF"/>
        </w:rPr>
        <w:t>=rɛ̄ʔ</w:t>
      </w:r>
    </w:p>
    <w:p w14:paraId="2496787B" w14:textId="5CD88DBE" w:rsidR="000A3693" w:rsidRDefault="000F1AA0" w:rsidP="00C81760">
      <w:pPr>
        <w:keepNext/>
        <w:tabs>
          <w:tab w:val="clear" w:pos="369"/>
          <w:tab w:val="left" w:pos="720"/>
          <w:tab w:val="left" w:pos="1080"/>
          <w:tab w:val="left" w:pos="2430"/>
        </w:tabs>
      </w:pPr>
      <w:r>
        <w:tab/>
      </w:r>
      <w:r>
        <w:tab/>
        <w:t>1Sg</w:t>
      </w:r>
      <w:r w:rsidR="000A3693">
        <w:tab/>
        <w:t>go.Ipfv=Neg</w:t>
      </w:r>
    </w:p>
    <w:p w14:paraId="1C3D6AFA" w14:textId="41415E11" w:rsidR="000A3693" w:rsidRPr="000A3693" w:rsidRDefault="000A3693" w:rsidP="000A3693">
      <w:pPr>
        <w:tabs>
          <w:tab w:val="clear" w:pos="369"/>
          <w:tab w:val="left" w:pos="720"/>
          <w:tab w:val="left" w:pos="1080"/>
        </w:tabs>
      </w:pPr>
      <w:r>
        <w:tab/>
      </w:r>
      <w:r>
        <w:tab/>
        <w:t>‘I don’t go.’</w:t>
      </w:r>
    </w:p>
    <w:p w14:paraId="1A897E13" w14:textId="77777777" w:rsidR="000A3693" w:rsidRDefault="000A3693" w:rsidP="003614EE"/>
    <w:p w14:paraId="76B33A86" w14:textId="4CFE7E6C" w:rsidR="008E7480" w:rsidRDefault="008E7480" w:rsidP="003614EE">
      <w:r>
        <w:t>A sample of intransitives showing positive/n</w:t>
      </w:r>
      <w:r w:rsidR="000A3693">
        <w:t xml:space="preserve">egative </w:t>
      </w:r>
      <w:r w:rsidR="0003622B">
        <w:t xml:space="preserve">tonal </w:t>
      </w:r>
      <w:r w:rsidR="000A3693">
        <w:t>relationships</w:t>
      </w:r>
      <w:r w:rsidR="0095560D">
        <w:t xml:space="preserve"> in the present is in</w:t>
      </w:r>
      <w:r w:rsidR="000A3693">
        <w:t xml:space="preserve"> (</w:t>
      </w:r>
      <w:r w:rsidR="007722FB">
        <w:t>346</w:t>
      </w:r>
      <w:r>
        <w:t>).</w:t>
      </w:r>
      <w:r w:rsidR="0003622B">
        <w:t xml:space="preserve"> Optional +ATR negative variants are omitted.</w:t>
      </w:r>
    </w:p>
    <w:p w14:paraId="728B2E8D" w14:textId="77777777" w:rsidR="008E7480" w:rsidRDefault="008E7480" w:rsidP="003614EE"/>
    <w:p w14:paraId="6085CF42" w14:textId="71056E9D" w:rsidR="008E7480" w:rsidRDefault="000A3693" w:rsidP="008E7480">
      <w:pPr>
        <w:tabs>
          <w:tab w:val="clear" w:pos="369"/>
          <w:tab w:val="left" w:pos="720"/>
          <w:tab w:val="left" w:pos="1080"/>
        </w:tabs>
      </w:pPr>
      <w:r>
        <w:t>(</w:t>
      </w:r>
      <w:r w:rsidR="007722FB">
        <w:t>346</w:t>
      </w:r>
      <w:r w:rsidR="008E7480">
        <w:t>)</w:t>
      </w:r>
      <w:r w:rsidR="008E7480">
        <w:tab/>
        <w:t>Intransitive imperfectives</w:t>
      </w:r>
    </w:p>
    <w:p w14:paraId="3E625C0A" w14:textId="77777777" w:rsidR="008E7480" w:rsidRDefault="008E7480" w:rsidP="008E7480">
      <w:pPr>
        <w:tabs>
          <w:tab w:val="clear" w:pos="369"/>
          <w:tab w:val="left" w:pos="720"/>
          <w:tab w:val="left" w:pos="1080"/>
        </w:tabs>
      </w:pPr>
    </w:p>
    <w:p w14:paraId="4BF3F8AD" w14:textId="00330F8A" w:rsidR="008E7480" w:rsidRDefault="008E7480" w:rsidP="008E7480">
      <w:pPr>
        <w:tabs>
          <w:tab w:val="clear" w:pos="369"/>
          <w:tab w:val="left" w:pos="720"/>
          <w:tab w:val="left" w:pos="1080"/>
          <w:tab w:val="left" w:pos="2520"/>
          <w:tab w:val="left" w:pos="4140"/>
        </w:tabs>
      </w:pPr>
      <w:r>
        <w:tab/>
      </w:r>
      <w:r>
        <w:tab/>
        <w:t>positive</w:t>
      </w:r>
      <w:r>
        <w:tab/>
        <w:t>negative</w:t>
      </w:r>
      <w:r>
        <w:tab/>
        <w:t>gloss</w:t>
      </w:r>
    </w:p>
    <w:p w14:paraId="40DC0AAF" w14:textId="77777777" w:rsidR="00BB7088" w:rsidRDefault="008E7480" w:rsidP="008E7480">
      <w:pPr>
        <w:tabs>
          <w:tab w:val="clear" w:pos="369"/>
          <w:tab w:val="left" w:pos="720"/>
          <w:tab w:val="left" w:pos="1080"/>
          <w:tab w:val="left" w:pos="2520"/>
          <w:tab w:val="left" w:pos="4140"/>
        </w:tabs>
      </w:pPr>
      <w:r>
        <w:tab/>
      </w:r>
    </w:p>
    <w:p w14:paraId="625FEB91" w14:textId="0ADD1EB6" w:rsidR="008E7480" w:rsidRDefault="00BB7088" w:rsidP="008E7480">
      <w:pPr>
        <w:tabs>
          <w:tab w:val="clear" w:pos="369"/>
          <w:tab w:val="left" w:pos="720"/>
          <w:tab w:val="left" w:pos="1080"/>
          <w:tab w:val="left" w:pos="2520"/>
          <w:tab w:val="left" w:pos="4140"/>
        </w:tabs>
      </w:pPr>
      <w:r>
        <w:tab/>
        <w:t>a. H-toned</w:t>
      </w:r>
      <w:r w:rsidR="008E7480">
        <w:tab/>
      </w:r>
      <w:r w:rsidR="008E7480">
        <w:tab/>
      </w:r>
    </w:p>
    <w:p w14:paraId="14DD159C" w14:textId="3011775E" w:rsidR="008E7480" w:rsidRDefault="008E7480" w:rsidP="008E7480">
      <w:pPr>
        <w:tabs>
          <w:tab w:val="clear" w:pos="369"/>
          <w:tab w:val="left" w:pos="720"/>
          <w:tab w:val="left" w:pos="1080"/>
          <w:tab w:val="left" w:pos="2520"/>
          <w:tab w:val="left" w:pos="4140"/>
        </w:tabs>
      </w:pPr>
      <w:r>
        <w:tab/>
      </w:r>
      <w:r w:rsidRPr="000A3693">
        <w:rPr>
          <w:color w:val="0000FF"/>
        </w:rPr>
        <w:tab/>
      </w:r>
      <w:r w:rsidR="000A3693" w:rsidRPr="000A3693">
        <w:rPr>
          <w:rFonts w:ascii="Doulos SIL" w:hAnsi="Doulos SIL"/>
          <w:i/>
          <w:color w:val="0000FF"/>
        </w:rPr>
        <w:t>bɔ́ɔ́</w:t>
      </w:r>
      <w:r w:rsidRPr="000A3693">
        <w:rPr>
          <w:rFonts w:ascii="Doulos SIL" w:hAnsi="Doulos SIL"/>
          <w:i/>
          <w:color w:val="0000FF"/>
        </w:rPr>
        <w:tab/>
      </w:r>
      <w:r w:rsidR="000A3693">
        <w:rPr>
          <w:rFonts w:ascii="Doulos SIL" w:hAnsi="Doulos SIL"/>
          <w:i/>
          <w:color w:val="0000FF"/>
        </w:rPr>
        <w:t>bɔ́ɔ́=rɛ̄ʔ</w:t>
      </w:r>
      <w:r>
        <w:tab/>
        <w:t>‘exit (v)’</w:t>
      </w:r>
    </w:p>
    <w:p w14:paraId="46A26210" w14:textId="22ED8146"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sɔ́ɔ́</w:t>
      </w:r>
      <w:r w:rsidRPr="008E7480">
        <w:rPr>
          <w:rFonts w:ascii="Doulos SIL" w:hAnsi="Doulos SIL"/>
          <w:i/>
          <w:color w:val="0000FF"/>
        </w:rPr>
        <w:tab/>
      </w:r>
      <w:r w:rsidR="000A3693">
        <w:rPr>
          <w:rFonts w:ascii="Doulos SIL" w:hAnsi="Doulos SIL"/>
          <w:i/>
          <w:color w:val="0000FF"/>
        </w:rPr>
        <w:t>sɔ́ɔ́=rɛ̄ʔ</w:t>
      </w:r>
      <w:r>
        <w:tab/>
        <w:t>‘enter’</w:t>
      </w:r>
    </w:p>
    <w:p w14:paraId="365C40EB" w14:textId="3BF613B3"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kpááⁿ</w:t>
      </w:r>
      <w:r w:rsidRPr="008E7480">
        <w:rPr>
          <w:rFonts w:ascii="Doulos SIL" w:hAnsi="Doulos SIL"/>
          <w:i/>
          <w:color w:val="0000FF"/>
        </w:rPr>
        <w:tab/>
      </w:r>
      <w:r w:rsidR="000A3693">
        <w:rPr>
          <w:rFonts w:ascii="Doulos SIL" w:hAnsi="Doulos SIL"/>
          <w:i/>
          <w:color w:val="0000FF"/>
        </w:rPr>
        <w:t>kpáá=nɛ̄ʔ</w:t>
      </w:r>
      <w:r>
        <w:tab/>
        <w:t>‘die’</w:t>
      </w:r>
    </w:p>
    <w:p w14:paraId="2D3FEA43" w14:textId="7E967E23"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sáá</w:t>
      </w:r>
      <w:r w:rsidRPr="008E7480">
        <w:rPr>
          <w:rFonts w:ascii="Doulos SIL" w:hAnsi="Doulos SIL"/>
          <w:i/>
          <w:color w:val="0000FF"/>
        </w:rPr>
        <w:tab/>
      </w:r>
      <w:r w:rsidR="000A3693">
        <w:rPr>
          <w:rFonts w:ascii="Doulos SIL" w:hAnsi="Doulos SIL"/>
          <w:i/>
          <w:color w:val="0000FF"/>
        </w:rPr>
        <w:t>sáá=rɛ̄ʔ</w:t>
      </w:r>
      <w:r>
        <w:tab/>
        <w:t>‘come’</w:t>
      </w:r>
    </w:p>
    <w:p w14:paraId="669BD73E" w14:textId="77777777" w:rsidR="00BB7088" w:rsidRDefault="00BB7088" w:rsidP="00BB7088">
      <w:pPr>
        <w:tabs>
          <w:tab w:val="clear" w:pos="369"/>
          <w:tab w:val="left" w:pos="720"/>
          <w:tab w:val="left" w:pos="1080"/>
          <w:tab w:val="left" w:pos="2520"/>
          <w:tab w:val="left" w:pos="4140"/>
        </w:tabs>
      </w:pPr>
      <w:r>
        <w:tab/>
      </w:r>
      <w:r>
        <w:tab/>
      </w:r>
      <w:r>
        <w:rPr>
          <w:rFonts w:ascii="Doulos SIL" w:hAnsi="Doulos SIL"/>
          <w:i/>
          <w:color w:val="0000FF"/>
        </w:rPr>
        <w:t>táʔá</w:t>
      </w:r>
      <w:r w:rsidRPr="008E7480">
        <w:rPr>
          <w:rFonts w:ascii="Doulos SIL" w:hAnsi="Doulos SIL"/>
          <w:i/>
          <w:color w:val="0000FF"/>
        </w:rPr>
        <w:tab/>
      </w:r>
      <w:r>
        <w:rPr>
          <w:rFonts w:ascii="Doulos SIL" w:hAnsi="Doulos SIL"/>
          <w:i/>
          <w:color w:val="0000FF"/>
        </w:rPr>
        <w:t>táʔá=rɛ̄ʔ</w:t>
      </w:r>
      <w:r>
        <w:tab/>
        <w:t>‘go’</w:t>
      </w:r>
      <w:r>
        <w:tab/>
      </w:r>
    </w:p>
    <w:p w14:paraId="039D48A8" w14:textId="32E2B309" w:rsidR="00BB7088" w:rsidRDefault="00BB7088" w:rsidP="00BB7088">
      <w:pPr>
        <w:tabs>
          <w:tab w:val="clear" w:pos="369"/>
          <w:tab w:val="left" w:pos="720"/>
          <w:tab w:val="left" w:pos="1080"/>
          <w:tab w:val="left" w:pos="2520"/>
          <w:tab w:val="left" w:pos="4140"/>
        </w:tabs>
      </w:pPr>
      <w:r>
        <w:tab/>
      </w:r>
      <w:r>
        <w:tab/>
      </w:r>
      <w:r>
        <w:rPr>
          <w:rFonts w:ascii="Doulos SIL" w:hAnsi="Doulos SIL"/>
          <w:i/>
          <w:color w:val="0000FF"/>
        </w:rPr>
        <w:t>búlɔ́</w:t>
      </w:r>
      <w:r w:rsidRPr="008E7480">
        <w:rPr>
          <w:rFonts w:ascii="Doulos SIL" w:hAnsi="Doulos SIL"/>
          <w:i/>
          <w:color w:val="0000FF"/>
        </w:rPr>
        <w:tab/>
      </w:r>
      <w:r>
        <w:rPr>
          <w:rFonts w:ascii="Doulos SIL" w:hAnsi="Doulos SIL"/>
          <w:i/>
          <w:color w:val="0000FF"/>
        </w:rPr>
        <w:t>búlɔ́=rɛ̄ʔ</w:t>
      </w:r>
      <w:r>
        <w:tab/>
      </w:r>
      <w:r w:rsidR="0003622B">
        <w:t>‘return’</w:t>
      </w:r>
    </w:p>
    <w:p w14:paraId="520E5653" w14:textId="77777777" w:rsidR="00BB7088" w:rsidRDefault="00BB7088" w:rsidP="00BB7088">
      <w:pPr>
        <w:tabs>
          <w:tab w:val="clear" w:pos="369"/>
          <w:tab w:val="left" w:pos="720"/>
          <w:tab w:val="left" w:pos="1080"/>
          <w:tab w:val="left" w:pos="2520"/>
          <w:tab w:val="left" w:pos="4140"/>
        </w:tabs>
      </w:pPr>
      <w:r>
        <w:tab/>
      </w:r>
    </w:p>
    <w:p w14:paraId="0B128BE4" w14:textId="46984641" w:rsidR="00BB7088" w:rsidRDefault="00BB7088" w:rsidP="00B45922">
      <w:pPr>
        <w:keepNext/>
        <w:tabs>
          <w:tab w:val="clear" w:pos="369"/>
          <w:tab w:val="left" w:pos="720"/>
          <w:tab w:val="left" w:pos="1080"/>
          <w:tab w:val="left" w:pos="2520"/>
          <w:tab w:val="left" w:pos="4140"/>
        </w:tabs>
      </w:pPr>
      <w:r>
        <w:tab/>
        <w:t>b. L-toned</w:t>
      </w:r>
      <w:r>
        <w:tab/>
      </w:r>
      <w:r>
        <w:tab/>
      </w:r>
    </w:p>
    <w:p w14:paraId="0097F4F9" w14:textId="0988574A" w:rsidR="00BB7088" w:rsidRDefault="00BB7088" w:rsidP="00B45922">
      <w:pPr>
        <w:keepNext/>
        <w:tabs>
          <w:tab w:val="clear" w:pos="369"/>
          <w:tab w:val="left" w:pos="720"/>
          <w:tab w:val="left" w:pos="1080"/>
          <w:tab w:val="left" w:pos="2520"/>
          <w:tab w:val="left" w:pos="4140"/>
        </w:tabs>
      </w:pPr>
      <w:r>
        <w:tab/>
      </w:r>
      <w:r>
        <w:tab/>
      </w:r>
      <w:r>
        <w:rPr>
          <w:rFonts w:ascii="Doulos SIL" w:hAnsi="Doulos SIL"/>
          <w:i/>
          <w:color w:val="0000FF"/>
        </w:rPr>
        <w:t>bàà</w:t>
      </w:r>
      <w:r w:rsidRPr="008E7480">
        <w:rPr>
          <w:rFonts w:ascii="Doulos SIL" w:hAnsi="Doulos SIL"/>
          <w:i/>
          <w:color w:val="0000FF"/>
        </w:rPr>
        <w:tab/>
      </w:r>
      <w:r>
        <w:rPr>
          <w:rFonts w:ascii="Doulos SIL" w:hAnsi="Doulos SIL"/>
          <w:i/>
          <w:color w:val="0000FF"/>
        </w:rPr>
        <w:t>bàà=rɛ̄ʔ</w:t>
      </w:r>
      <w:r>
        <w:tab/>
        <w:t>‘fall’</w:t>
      </w:r>
    </w:p>
    <w:p w14:paraId="5F64ED96" w14:textId="547E38C2" w:rsidR="008E7480" w:rsidRDefault="008E7480" w:rsidP="008E7480">
      <w:pPr>
        <w:tabs>
          <w:tab w:val="clear" w:pos="369"/>
          <w:tab w:val="left" w:pos="720"/>
          <w:tab w:val="left" w:pos="1080"/>
          <w:tab w:val="left" w:pos="2520"/>
          <w:tab w:val="left" w:pos="4140"/>
        </w:tabs>
      </w:pPr>
      <w:r>
        <w:tab/>
      </w:r>
      <w:r>
        <w:tab/>
      </w:r>
      <w:r w:rsidR="000A3693">
        <w:rPr>
          <w:rFonts w:ascii="Doulos SIL" w:hAnsi="Doulos SIL"/>
          <w:i/>
          <w:color w:val="0000FF"/>
        </w:rPr>
        <w:t>dɛ̀ɛ̀</w:t>
      </w:r>
      <w:r w:rsidRPr="008E7480">
        <w:rPr>
          <w:rFonts w:ascii="Doulos SIL" w:hAnsi="Doulos SIL"/>
          <w:i/>
          <w:color w:val="0000FF"/>
        </w:rPr>
        <w:tab/>
      </w:r>
      <w:r w:rsidR="000A3693">
        <w:rPr>
          <w:rFonts w:ascii="Doulos SIL" w:hAnsi="Doulos SIL"/>
          <w:i/>
          <w:color w:val="0000FF"/>
        </w:rPr>
        <w:t>dɛ̀ɛ̀=rɛ̄ʔ</w:t>
      </w:r>
      <w:r>
        <w:tab/>
        <w:t>‘become hot’</w:t>
      </w:r>
    </w:p>
    <w:p w14:paraId="603BC661" w14:textId="77777777" w:rsidR="00BB7088" w:rsidRDefault="00BB7088" w:rsidP="00BB7088">
      <w:pPr>
        <w:tabs>
          <w:tab w:val="clear" w:pos="369"/>
          <w:tab w:val="left" w:pos="720"/>
          <w:tab w:val="left" w:pos="1080"/>
          <w:tab w:val="left" w:pos="2520"/>
          <w:tab w:val="left" w:pos="4140"/>
        </w:tabs>
      </w:pPr>
      <w:r>
        <w:tab/>
      </w:r>
    </w:p>
    <w:p w14:paraId="70365293" w14:textId="04EC1310" w:rsidR="00BB7088" w:rsidRDefault="00BB7088" w:rsidP="00BB7088">
      <w:pPr>
        <w:tabs>
          <w:tab w:val="clear" w:pos="369"/>
          <w:tab w:val="left" w:pos="720"/>
          <w:tab w:val="left" w:pos="1080"/>
          <w:tab w:val="left" w:pos="2520"/>
          <w:tab w:val="left" w:pos="4140"/>
        </w:tabs>
      </w:pPr>
      <w:r>
        <w:tab/>
        <w:t>c. contour-toned</w:t>
      </w:r>
      <w:r>
        <w:tab/>
      </w:r>
      <w:r>
        <w:tab/>
      </w:r>
    </w:p>
    <w:p w14:paraId="70F23CAA" w14:textId="6E454351" w:rsidR="008E7480" w:rsidRDefault="008E7480" w:rsidP="008E7480">
      <w:pPr>
        <w:tabs>
          <w:tab w:val="clear" w:pos="369"/>
          <w:tab w:val="left" w:pos="720"/>
          <w:tab w:val="left" w:pos="1080"/>
          <w:tab w:val="left" w:pos="2520"/>
          <w:tab w:val="left" w:pos="4140"/>
        </w:tabs>
      </w:pPr>
      <w:r>
        <w:tab/>
      </w:r>
      <w:r>
        <w:tab/>
      </w:r>
      <w:r w:rsidR="00045469">
        <w:rPr>
          <w:rFonts w:ascii="Doulos SIL" w:hAnsi="Doulos SIL"/>
          <w:i/>
          <w:color w:val="0000FF"/>
        </w:rPr>
        <w:t>fìdɛ́ɛ̀</w:t>
      </w:r>
      <w:r w:rsidRPr="008E7480">
        <w:rPr>
          <w:rFonts w:ascii="Doulos SIL" w:hAnsi="Doulos SIL"/>
          <w:i/>
          <w:color w:val="0000FF"/>
        </w:rPr>
        <w:tab/>
      </w:r>
      <w:r w:rsidR="00BB7088">
        <w:rPr>
          <w:rFonts w:ascii="Doulos SIL" w:hAnsi="Doulos SIL"/>
          <w:i/>
          <w:color w:val="0000FF"/>
        </w:rPr>
        <w:t>fìdɛ́ɛ̀=rɛ̄ʔ</w:t>
      </w:r>
      <w:r>
        <w:tab/>
        <w:t>‘run’</w:t>
      </w:r>
    </w:p>
    <w:p w14:paraId="51774CBC" w14:textId="0617A5CD" w:rsidR="008E7480" w:rsidRDefault="008E7480" w:rsidP="008E7480">
      <w:pPr>
        <w:tabs>
          <w:tab w:val="clear" w:pos="369"/>
          <w:tab w:val="left" w:pos="720"/>
          <w:tab w:val="left" w:pos="1080"/>
          <w:tab w:val="left" w:pos="2520"/>
          <w:tab w:val="left" w:pos="4140"/>
        </w:tabs>
      </w:pPr>
      <w:r>
        <w:tab/>
      </w:r>
      <w:r>
        <w:tab/>
      </w:r>
      <w:r w:rsidR="00045469">
        <w:rPr>
          <w:rFonts w:ascii="Doulos SIL" w:hAnsi="Doulos SIL"/>
          <w:i/>
          <w:color w:val="0000FF"/>
        </w:rPr>
        <w:t>míílí</w:t>
      </w:r>
      <w:r w:rsidR="00BB7088">
        <w:rPr>
          <w:rFonts w:ascii="Doulos SIL" w:hAnsi="Doulos SIL"/>
          <w:i/>
          <w:color w:val="0000FF"/>
        </w:rPr>
        <w:t>à</w:t>
      </w:r>
      <w:r w:rsidRPr="008E7480">
        <w:rPr>
          <w:rFonts w:ascii="Doulos SIL" w:hAnsi="Doulos SIL"/>
          <w:i/>
          <w:color w:val="0000FF"/>
        </w:rPr>
        <w:tab/>
      </w:r>
      <w:r w:rsidR="00045469">
        <w:rPr>
          <w:rFonts w:ascii="Doulos SIL" w:hAnsi="Doulos SIL"/>
          <w:i/>
          <w:color w:val="0000FF"/>
        </w:rPr>
        <w:t>míílí</w:t>
      </w:r>
      <w:r w:rsidR="00BB7088">
        <w:rPr>
          <w:rFonts w:ascii="Doulos SIL" w:hAnsi="Doulos SIL"/>
          <w:i/>
          <w:color w:val="0000FF"/>
        </w:rPr>
        <w:t>à=rɛ̄-?</w:t>
      </w:r>
      <w:r>
        <w:tab/>
        <w:t>‘think’</w:t>
      </w:r>
    </w:p>
    <w:p w14:paraId="76D4D43F" w14:textId="6BDF2EF1" w:rsidR="008E7480" w:rsidRDefault="008E7480" w:rsidP="008E7480">
      <w:pPr>
        <w:tabs>
          <w:tab w:val="clear" w:pos="369"/>
          <w:tab w:val="left" w:pos="720"/>
          <w:tab w:val="left" w:pos="1080"/>
          <w:tab w:val="left" w:pos="2520"/>
          <w:tab w:val="left" w:pos="4140"/>
        </w:tabs>
      </w:pPr>
      <w:r>
        <w:tab/>
      </w:r>
      <w:r>
        <w:tab/>
      </w:r>
      <w:r w:rsidR="00BB7088">
        <w:rPr>
          <w:rFonts w:ascii="Doulos SIL" w:hAnsi="Doulos SIL"/>
          <w:i/>
          <w:color w:val="0000FF"/>
        </w:rPr>
        <w:t>sìdánà</w:t>
      </w:r>
      <w:r w:rsidRPr="008E7480">
        <w:rPr>
          <w:rFonts w:ascii="Doulos SIL" w:hAnsi="Doulos SIL"/>
          <w:i/>
          <w:color w:val="0000FF"/>
        </w:rPr>
        <w:tab/>
      </w:r>
      <w:r w:rsidR="00BB7088">
        <w:rPr>
          <w:rFonts w:ascii="Doulos SIL" w:hAnsi="Doulos SIL"/>
          <w:i/>
          <w:color w:val="0000FF"/>
        </w:rPr>
        <w:t>sìdánà=nɛ̄ʔ</w:t>
      </w:r>
      <w:r w:rsidR="00BB7088">
        <w:tab/>
        <w:t>‘a</w:t>
      </w:r>
      <w:r>
        <w:t>scend’</w:t>
      </w:r>
    </w:p>
    <w:p w14:paraId="41F332CB" w14:textId="11F00AD3" w:rsidR="008E7480" w:rsidRDefault="008E7480" w:rsidP="008E7480">
      <w:pPr>
        <w:tabs>
          <w:tab w:val="clear" w:pos="369"/>
          <w:tab w:val="left" w:pos="720"/>
          <w:tab w:val="left" w:pos="1080"/>
          <w:tab w:val="left" w:pos="2520"/>
          <w:tab w:val="left" w:pos="4140"/>
        </w:tabs>
      </w:pPr>
      <w:r>
        <w:tab/>
      </w:r>
      <w:r>
        <w:tab/>
      </w:r>
      <w:r w:rsidR="00BB7088">
        <w:rPr>
          <w:rFonts w:ascii="Doulos SIL" w:hAnsi="Doulos SIL"/>
          <w:i/>
          <w:color w:val="0000FF"/>
        </w:rPr>
        <w:t>jàʔánà</w:t>
      </w:r>
      <w:r w:rsidRPr="008E7480">
        <w:rPr>
          <w:rFonts w:ascii="Doulos SIL" w:hAnsi="Doulos SIL"/>
          <w:i/>
          <w:color w:val="0000FF"/>
        </w:rPr>
        <w:tab/>
      </w:r>
      <w:r w:rsidR="00BB7088">
        <w:rPr>
          <w:rFonts w:ascii="Doulos SIL" w:hAnsi="Doulos SIL"/>
          <w:i/>
          <w:color w:val="0000FF"/>
        </w:rPr>
        <w:t>jàʔánà=nɛ̄ʔ</w:t>
      </w:r>
      <w:r>
        <w:tab/>
        <w:t>‘descend’</w:t>
      </w:r>
    </w:p>
    <w:p w14:paraId="6997D0D3" w14:textId="77777777" w:rsidR="008E7480" w:rsidRDefault="008E7480" w:rsidP="008E7480">
      <w:pPr>
        <w:tabs>
          <w:tab w:val="clear" w:pos="369"/>
          <w:tab w:val="left" w:pos="720"/>
          <w:tab w:val="left" w:pos="1080"/>
          <w:tab w:val="left" w:pos="2520"/>
          <w:tab w:val="left" w:pos="4140"/>
        </w:tabs>
      </w:pPr>
    </w:p>
    <w:p w14:paraId="796BA6B4" w14:textId="1EDB3DFA" w:rsidR="005910D3" w:rsidRDefault="007E3640" w:rsidP="003614EE">
      <w:r>
        <w:t xml:space="preserve">A sample </w:t>
      </w:r>
      <w:r w:rsidR="007722FB">
        <w:t>OV-</w:t>
      </w:r>
      <w:r>
        <w:t>transitive conjugation is</w:t>
      </w:r>
      <w:r w:rsidR="000A3693">
        <w:t xml:space="preserve"> (</w:t>
      </w:r>
      <w:r w:rsidR="007722FB">
        <w:t>347</w:t>
      </w:r>
      <w:r w:rsidR="005910D3">
        <w:t>). The tonal form of the verb depends on the category of th</w:t>
      </w:r>
      <w:r>
        <w:t xml:space="preserve">e immediately preceding object: </w:t>
      </w:r>
      <w:r w:rsidRPr="008E7480">
        <w:rPr>
          <w:rFonts w:ascii="Doulos SIL" w:hAnsi="Doulos SIL"/>
          <w:i/>
          <w:color w:val="0000FF"/>
        </w:rPr>
        <w:t>bàʔrà</w:t>
      </w:r>
      <w:r>
        <w:t xml:space="preserve"> after </w:t>
      </w:r>
      <w:r w:rsidR="00DF73D1">
        <w:t>+</w:t>
      </w:r>
      <w:r>
        <w:t xml:space="preserve">3Sg, </w:t>
      </w:r>
      <w:r w:rsidRPr="008E7480">
        <w:rPr>
          <w:rFonts w:ascii="Doulos SIL" w:hAnsi="Doulos SIL"/>
          <w:i/>
          <w:color w:val="0000FF"/>
        </w:rPr>
        <w:t>báʔrá</w:t>
      </w:r>
      <w:r>
        <w:t xml:space="preserve"> after -3Sg. The third person object pronouns have their usual </w:t>
      </w:r>
      <w:r w:rsidRPr="00B8501F">
        <w:rPr>
          <w:rFonts w:ascii="Doulos SIL" w:hAnsi="Doulos SIL"/>
          <w:i/>
          <w:color w:val="0000FF"/>
        </w:rPr>
        <w:t>n</w:t>
      </w:r>
      <w:r>
        <w:noBreakHyphen/>
        <w:t>initial form.</w:t>
      </w:r>
      <w:r w:rsidR="00137DD2">
        <w:t xml:space="preserve"> </w:t>
      </w:r>
      <w:r w:rsidR="008923F2">
        <w:t>All pronominal objects are L</w:t>
      </w:r>
      <w:r w:rsidR="008923F2">
        <w:noBreakHyphen/>
        <w:t>toned (perhaps originally downstepped H or M)</w:t>
      </w:r>
      <w:r w:rsidR="00137DD2">
        <w:t>.</w:t>
      </w:r>
    </w:p>
    <w:p w14:paraId="3F1AE643" w14:textId="77777777" w:rsidR="005910D3" w:rsidRDefault="005910D3" w:rsidP="003614EE"/>
    <w:p w14:paraId="56B6A816" w14:textId="51FFFB03" w:rsidR="005910D3" w:rsidRDefault="000A3693" w:rsidP="00C81760">
      <w:pPr>
        <w:keepNext/>
        <w:tabs>
          <w:tab w:val="clear" w:pos="369"/>
          <w:tab w:val="left" w:pos="720"/>
          <w:tab w:val="left" w:pos="1080"/>
          <w:tab w:val="left" w:pos="2790"/>
          <w:tab w:val="left" w:pos="3870"/>
          <w:tab w:val="left" w:pos="4950"/>
        </w:tabs>
      </w:pPr>
      <w:r>
        <w:lastRenderedPageBreak/>
        <w:t>(</w:t>
      </w:r>
      <w:r w:rsidR="007722FB">
        <w:t>347</w:t>
      </w:r>
      <w:r w:rsidR="005910D3">
        <w:t>)</w:t>
      </w:r>
      <w:r w:rsidR="005910D3">
        <w:tab/>
      </w:r>
      <w:r w:rsidR="007E3640">
        <w:tab/>
        <w:t>object</w:t>
      </w:r>
      <w:r w:rsidR="007E3640">
        <w:tab/>
        <w:t>‘he/she hits __’</w:t>
      </w:r>
    </w:p>
    <w:p w14:paraId="547B1A52" w14:textId="77777777" w:rsidR="007E3640" w:rsidRDefault="007E3640" w:rsidP="00C81760">
      <w:pPr>
        <w:keepNext/>
        <w:tabs>
          <w:tab w:val="clear" w:pos="369"/>
          <w:tab w:val="left" w:pos="720"/>
          <w:tab w:val="left" w:pos="1080"/>
          <w:tab w:val="left" w:pos="2790"/>
          <w:tab w:val="left" w:pos="3870"/>
          <w:tab w:val="left" w:pos="4950"/>
        </w:tabs>
      </w:pPr>
    </w:p>
    <w:p w14:paraId="76D34AF3" w14:textId="07445643" w:rsidR="0003622B" w:rsidRDefault="007E3640" w:rsidP="00C81760">
      <w:pPr>
        <w:keepNext/>
        <w:tabs>
          <w:tab w:val="clear" w:pos="369"/>
          <w:tab w:val="left" w:pos="720"/>
          <w:tab w:val="left" w:pos="1080"/>
          <w:tab w:val="left" w:pos="2790"/>
          <w:tab w:val="left" w:pos="3870"/>
          <w:tab w:val="left" w:pos="4950"/>
        </w:tabs>
      </w:pPr>
      <w:r>
        <w:tab/>
        <w:t xml:space="preserve">a. </w:t>
      </w:r>
      <w:r w:rsidR="0003622B">
        <w:t>-3Sg object</w:t>
      </w:r>
    </w:p>
    <w:p w14:paraId="11AD9C60" w14:textId="525E5088" w:rsidR="007E3640" w:rsidRPr="008E7480" w:rsidRDefault="0003622B" w:rsidP="00C81760">
      <w:pPr>
        <w:keepNext/>
        <w:tabs>
          <w:tab w:val="clear" w:pos="369"/>
          <w:tab w:val="left" w:pos="720"/>
          <w:tab w:val="left" w:pos="1080"/>
          <w:tab w:val="left" w:pos="2790"/>
          <w:tab w:val="left" w:pos="3870"/>
          <w:tab w:val="left" w:pos="4950"/>
        </w:tabs>
        <w:rPr>
          <w:rFonts w:ascii="Doulos SIL" w:hAnsi="Doulos SIL"/>
          <w:i/>
          <w:color w:val="0000FF"/>
        </w:rPr>
      </w:pPr>
      <w:r>
        <w:tab/>
      </w:r>
      <w:r w:rsidR="007E3640">
        <w:tab/>
        <w:t>1Sg</w:t>
      </w:r>
      <w:r w:rsidR="007E3640">
        <w:tab/>
      </w:r>
      <w:r w:rsidR="007E3640" w:rsidRPr="008E7480">
        <w:rPr>
          <w:rFonts w:ascii="Doulos SIL" w:hAnsi="Doulos SIL"/>
          <w:i/>
          <w:color w:val="0000FF"/>
        </w:rPr>
        <w:t>á=</w:t>
      </w:r>
      <w:r w:rsidR="007E3640" w:rsidRPr="008E7480">
        <w:rPr>
          <w:rFonts w:ascii="Doulos SIL" w:hAnsi="Doulos SIL"/>
          <w:i/>
          <w:color w:val="0000FF"/>
        </w:rPr>
        <w:sym w:font="Symbol" w:char="F0C6"/>
      </w:r>
      <w:r>
        <w:rPr>
          <w:rFonts w:ascii="Doulos SIL" w:hAnsi="Doulos SIL"/>
          <w:i/>
          <w:color w:val="0000FF"/>
        </w:rPr>
        <w:tab/>
      </w:r>
      <w:r w:rsidR="007E3640" w:rsidRPr="008E7480">
        <w:rPr>
          <w:rFonts w:ascii="Doulos SIL" w:hAnsi="Doulos SIL"/>
          <w:i/>
          <w:color w:val="0000FF"/>
        </w:rPr>
        <w:t xml:space="preserve">mà </w:t>
      </w:r>
      <w:r w:rsidR="007E3640" w:rsidRPr="008E7480">
        <w:rPr>
          <w:rFonts w:ascii="Doulos SIL" w:hAnsi="Doulos SIL"/>
          <w:i/>
          <w:color w:val="0000FF"/>
        </w:rPr>
        <w:tab/>
        <w:t>báʔrá</w:t>
      </w:r>
    </w:p>
    <w:p w14:paraId="4C54C785" w14:textId="2F4AC514" w:rsidR="007E3640" w:rsidRDefault="007E3640" w:rsidP="00C81760">
      <w:pPr>
        <w:keepNext/>
        <w:tabs>
          <w:tab w:val="clear" w:pos="369"/>
          <w:tab w:val="left" w:pos="720"/>
          <w:tab w:val="left" w:pos="1080"/>
          <w:tab w:val="left" w:pos="2790"/>
          <w:tab w:val="left" w:pos="3870"/>
          <w:tab w:val="left" w:pos="4950"/>
        </w:tabs>
      </w:pPr>
      <w:r>
        <w:tab/>
      </w:r>
      <w:r>
        <w:tab/>
        <w:t>2Sg</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Pr="008E7480">
        <w:rPr>
          <w:rFonts w:ascii="Doulos SIL" w:hAnsi="Doulos SIL"/>
          <w:i/>
          <w:color w:val="0000FF"/>
        </w:rPr>
        <w:t xml:space="preserve">wò </w:t>
      </w:r>
      <w:r w:rsidRPr="008E7480">
        <w:rPr>
          <w:rFonts w:ascii="Doulos SIL" w:hAnsi="Doulos SIL"/>
          <w:i/>
          <w:color w:val="0000FF"/>
        </w:rPr>
        <w:tab/>
        <w:t>báʔrá</w:t>
      </w:r>
    </w:p>
    <w:p w14:paraId="53FE21FE" w14:textId="185CB46F" w:rsidR="007E3640" w:rsidRPr="007E3640" w:rsidRDefault="007E3640" w:rsidP="00C81760">
      <w:pPr>
        <w:keepNext/>
        <w:tabs>
          <w:tab w:val="clear" w:pos="369"/>
          <w:tab w:val="left" w:pos="720"/>
          <w:tab w:val="left" w:pos="1080"/>
          <w:tab w:val="left" w:pos="2790"/>
          <w:tab w:val="left" w:pos="3870"/>
          <w:tab w:val="left" w:pos="4950"/>
        </w:tabs>
      </w:pPr>
      <w:r>
        <w:tab/>
      </w:r>
      <w:r>
        <w:tab/>
        <w:t>2Pl</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Pr="008E7480">
        <w:rPr>
          <w:rFonts w:ascii="Doulos SIL" w:hAnsi="Doulos SIL"/>
          <w:i/>
          <w:color w:val="0000FF"/>
        </w:rPr>
        <w:t xml:space="preserve">èèⁿ </w:t>
      </w:r>
      <w:r w:rsidRPr="008E7480">
        <w:rPr>
          <w:rFonts w:ascii="Doulos SIL" w:hAnsi="Doulos SIL"/>
          <w:i/>
          <w:color w:val="0000FF"/>
        </w:rPr>
        <w:tab/>
        <w:t>báʔrá</w:t>
      </w:r>
    </w:p>
    <w:p w14:paraId="3D58FC60" w14:textId="2F5DA548" w:rsidR="007E3640" w:rsidRPr="008E7480" w:rsidRDefault="007E3640" w:rsidP="00C81760">
      <w:pPr>
        <w:keepNext/>
        <w:tabs>
          <w:tab w:val="clear" w:pos="369"/>
          <w:tab w:val="left" w:pos="720"/>
          <w:tab w:val="left" w:pos="1080"/>
          <w:tab w:val="left" w:pos="2790"/>
          <w:tab w:val="left" w:pos="3870"/>
          <w:tab w:val="left" w:pos="4950"/>
        </w:tabs>
        <w:rPr>
          <w:rFonts w:ascii="Doulos SIL" w:hAnsi="Doulos SIL"/>
          <w:i/>
          <w:color w:val="0000FF"/>
        </w:rPr>
      </w:pPr>
      <w:r>
        <w:tab/>
      </w:r>
      <w:r>
        <w:tab/>
        <w:t>1Pl</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Pr="008E7480">
        <w:rPr>
          <w:rFonts w:ascii="Doulos SIL" w:hAnsi="Doulos SIL"/>
          <w:i/>
          <w:color w:val="0000FF"/>
        </w:rPr>
        <w:t xml:space="preserve">mùʔùⁿ </w:t>
      </w:r>
      <w:r w:rsidRPr="008E7480">
        <w:rPr>
          <w:rFonts w:ascii="Doulos SIL" w:hAnsi="Doulos SIL"/>
          <w:i/>
          <w:color w:val="0000FF"/>
        </w:rPr>
        <w:tab/>
        <w:t>báʔrá</w:t>
      </w:r>
    </w:p>
    <w:p w14:paraId="61F58E19" w14:textId="6078AD28" w:rsidR="007E3640" w:rsidRPr="007E3640" w:rsidRDefault="007E3640" w:rsidP="00C81760">
      <w:pPr>
        <w:keepNext/>
        <w:tabs>
          <w:tab w:val="clear" w:pos="369"/>
          <w:tab w:val="left" w:pos="720"/>
          <w:tab w:val="left" w:pos="1080"/>
          <w:tab w:val="left" w:pos="2790"/>
          <w:tab w:val="left" w:pos="3870"/>
          <w:tab w:val="left" w:pos="4950"/>
        </w:tabs>
      </w:pPr>
      <w:r>
        <w:tab/>
      </w:r>
      <w:r>
        <w:tab/>
        <w:t>3PlHum</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00137DD2">
        <w:rPr>
          <w:rFonts w:ascii="Doulos SIL" w:hAnsi="Doulos SIL"/>
          <w:i/>
          <w:color w:val="0000FF"/>
        </w:rPr>
        <w:t>nà</w:t>
      </w:r>
      <w:r w:rsidRPr="008E7480">
        <w:rPr>
          <w:rFonts w:ascii="Doulos SIL" w:hAnsi="Doulos SIL"/>
          <w:i/>
          <w:color w:val="0000FF"/>
        </w:rPr>
        <w:t>àⁿ</w:t>
      </w:r>
      <w:r w:rsidRPr="008E7480">
        <w:rPr>
          <w:rFonts w:ascii="Doulos SIL" w:hAnsi="Doulos SIL"/>
          <w:i/>
          <w:color w:val="0000FF"/>
        </w:rPr>
        <w:tab/>
        <w:t>báʔrá</w:t>
      </w:r>
    </w:p>
    <w:p w14:paraId="0C7564E4" w14:textId="280EC914" w:rsidR="007E3640" w:rsidRDefault="007E3640" w:rsidP="00C81760">
      <w:pPr>
        <w:keepNext/>
        <w:tabs>
          <w:tab w:val="clear" w:pos="369"/>
          <w:tab w:val="left" w:pos="720"/>
          <w:tab w:val="left" w:pos="1080"/>
          <w:tab w:val="left" w:pos="2790"/>
          <w:tab w:val="left" w:pos="3870"/>
          <w:tab w:val="left" w:pos="4950"/>
        </w:tabs>
      </w:pPr>
      <w:r>
        <w:tab/>
      </w:r>
      <w:r>
        <w:tab/>
        <w:t>3PlNonh</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00137DD2">
        <w:rPr>
          <w:rFonts w:ascii="Doulos SIL" w:hAnsi="Doulos SIL"/>
          <w:i/>
          <w:color w:val="0000FF"/>
        </w:rPr>
        <w:t>nì</w:t>
      </w:r>
      <w:r w:rsidRPr="008E7480">
        <w:rPr>
          <w:rFonts w:ascii="Doulos SIL" w:hAnsi="Doulos SIL"/>
          <w:i/>
          <w:color w:val="0000FF"/>
        </w:rPr>
        <w:t>ìⁿ</w:t>
      </w:r>
      <w:r w:rsidRPr="008E7480">
        <w:rPr>
          <w:rFonts w:ascii="Doulos SIL" w:hAnsi="Doulos SIL"/>
          <w:i/>
          <w:color w:val="0000FF"/>
        </w:rPr>
        <w:tab/>
        <w:t>báʔrá</w:t>
      </w:r>
    </w:p>
    <w:p w14:paraId="0248C706" w14:textId="1EBEC6D8" w:rsidR="007E3640" w:rsidRDefault="007E3640" w:rsidP="00C81760">
      <w:pPr>
        <w:keepNext/>
        <w:tabs>
          <w:tab w:val="clear" w:pos="369"/>
          <w:tab w:val="left" w:pos="720"/>
          <w:tab w:val="left" w:pos="1080"/>
          <w:tab w:val="left" w:pos="2790"/>
          <w:tab w:val="left" w:pos="3870"/>
          <w:tab w:val="left" w:pos="4950"/>
        </w:tabs>
      </w:pPr>
      <w:r>
        <w:tab/>
      </w:r>
      <w:r>
        <w:tab/>
        <w:t>‘the children’</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Pr="008E7480">
        <w:rPr>
          <w:rFonts w:ascii="Doulos SIL" w:hAnsi="Doulos SIL"/>
          <w:i/>
          <w:color w:val="0000FF"/>
        </w:rPr>
        <w:t>dí-rá-àⁿ</w:t>
      </w:r>
      <w:r w:rsidRPr="008E7480">
        <w:rPr>
          <w:rFonts w:ascii="Doulos SIL" w:hAnsi="Doulos SIL"/>
          <w:i/>
          <w:color w:val="0000FF"/>
        </w:rPr>
        <w:tab/>
        <w:t>báʔrá</w:t>
      </w:r>
    </w:p>
    <w:p w14:paraId="3A1BE102" w14:textId="658B84DB" w:rsidR="007E3640" w:rsidRDefault="007E3640" w:rsidP="0003622B">
      <w:pPr>
        <w:tabs>
          <w:tab w:val="clear" w:pos="369"/>
          <w:tab w:val="left" w:pos="720"/>
          <w:tab w:val="left" w:pos="1080"/>
          <w:tab w:val="left" w:pos="2790"/>
          <w:tab w:val="left" w:pos="3870"/>
          <w:tab w:val="left" w:pos="4950"/>
        </w:tabs>
      </w:pPr>
      <w:r>
        <w:tab/>
      </w:r>
      <w:r>
        <w:tab/>
        <w:t>‘Bakari’</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Pr="008E7480">
        <w:rPr>
          <w:rFonts w:ascii="Doulos SIL" w:hAnsi="Doulos SIL"/>
          <w:i/>
          <w:color w:val="0000FF"/>
        </w:rPr>
        <w:t>bákàrì</w:t>
      </w:r>
      <w:r w:rsidRPr="008E7480">
        <w:rPr>
          <w:rFonts w:ascii="Doulos SIL" w:hAnsi="Doulos SIL"/>
          <w:i/>
          <w:color w:val="0000FF"/>
        </w:rPr>
        <w:tab/>
        <w:t>báʔrá</w:t>
      </w:r>
    </w:p>
    <w:p w14:paraId="6DD33572" w14:textId="77777777" w:rsidR="007E3640" w:rsidRDefault="007E3640" w:rsidP="0003622B">
      <w:pPr>
        <w:tabs>
          <w:tab w:val="clear" w:pos="369"/>
          <w:tab w:val="left" w:pos="720"/>
          <w:tab w:val="left" w:pos="1080"/>
          <w:tab w:val="left" w:pos="2790"/>
          <w:tab w:val="left" w:pos="3870"/>
          <w:tab w:val="left" w:pos="4950"/>
        </w:tabs>
      </w:pPr>
    </w:p>
    <w:p w14:paraId="63AE0E8C" w14:textId="4717C160" w:rsidR="0003622B" w:rsidRDefault="007E3640" w:rsidP="0003622B">
      <w:pPr>
        <w:tabs>
          <w:tab w:val="clear" w:pos="369"/>
          <w:tab w:val="left" w:pos="720"/>
          <w:tab w:val="left" w:pos="1080"/>
          <w:tab w:val="left" w:pos="2790"/>
          <w:tab w:val="left" w:pos="3870"/>
          <w:tab w:val="left" w:pos="4950"/>
        </w:tabs>
      </w:pPr>
      <w:r>
        <w:tab/>
        <w:t>b.</w:t>
      </w:r>
      <w:r w:rsidR="0003622B">
        <w:t xml:space="preserve"> +3Sg object</w:t>
      </w:r>
    </w:p>
    <w:p w14:paraId="5AB65438" w14:textId="330AF9A3" w:rsidR="007E3640" w:rsidRDefault="0003622B" w:rsidP="0003622B">
      <w:pPr>
        <w:tabs>
          <w:tab w:val="clear" w:pos="369"/>
          <w:tab w:val="left" w:pos="720"/>
          <w:tab w:val="left" w:pos="1080"/>
          <w:tab w:val="left" w:pos="2790"/>
          <w:tab w:val="left" w:pos="3870"/>
          <w:tab w:val="left" w:pos="4950"/>
        </w:tabs>
      </w:pPr>
      <w:r>
        <w:tab/>
      </w:r>
      <w:r w:rsidR="007E3640">
        <w:t xml:space="preserve"> </w:t>
      </w:r>
      <w:r w:rsidR="007E3640">
        <w:tab/>
        <w:t>3SgHum</w:t>
      </w:r>
      <w:r w:rsidR="007E3640">
        <w:tab/>
      </w:r>
      <w:r w:rsidR="007E3640" w:rsidRPr="008E7480">
        <w:rPr>
          <w:rFonts w:ascii="Doulos SIL" w:hAnsi="Doulos SIL"/>
          <w:i/>
          <w:color w:val="0000FF"/>
        </w:rPr>
        <w:t>á=</w:t>
      </w:r>
      <w:r w:rsidR="007E3640" w:rsidRPr="008E7480">
        <w:rPr>
          <w:rFonts w:ascii="Doulos SIL" w:hAnsi="Doulos SIL"/>
          <w:i/>
          <w:color w:val="0000FF"/>
        </w:rPr>
        <w:sym w:font="Symbol" w:char="F0C6"/>
      </w:r>
      <w:r>
        <w:rPr>
          <w:rFonts w:ascii="Doulos SIL" w:hAnsi="Doulos SIL"/>
          <w:i/>
          <w:color w:val="0000FF"/>
        </w:rPr>
        <w:tab/>
      </w:r>
      <w:r w:rsidR="00137DD2">
        <w:rPr>
          <w:rFonts w:ascii="Doulos SIL" w:hAnsi="Doulos SIL"/>
          <w:i/>
          <w:color w:val="0000FF"/>
        </w:rPr>
        <w:t>nà</w:t>
      </w:r>
      <w:r w:rsidR="007E3640" w:rsidRPr="008E7480">
        <w:rPr>
          <w:rFonts w:ascii="Doulos SIL" w:hAnsi="Doulos SIL"/>
          <w:i/>
          <w:color w:val="0000FF"/>
        </w:rPr>
        <w:tab/>
        <w:t>bàʔrà</w:t>
      </w:r>
    </w:p>
    <w:p w14:paraId="1FC9C149" w14:textId="43092AB2" w:rsidR="007E3640" w:rsidRDefault="007E3640" w:rsidP="0003622B">
      <w:pPr>
        <w:tabs>
          <w:tab w:val="clear" w:pos="369"/>
          <w:tab w:val="left" w:pos="720"/>
          <w:tab w:val="left" w:pos="1080"/>
          <w:tab w:val="left" w:pos="2790"/>
          <w:tab w:val="left" w:pos="3870"/>
          <w:tab w:val="left" w:pos="4950"/>
        </w:tabs>
      </w:pPr>
      <w:r>
        <w:tab/>
      </w:r>
      <w:r>
        <w:tab/>
        <w:t>3SgNonh</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00137DD2">
        <w:rPr>
          <w:rFonts w:ascii="Doulos SIL" w:hAnsi="Doulos SIL"/>
          <w:i/>
          <w:color w:val="0000FF"/>
        </w:rPr>
        <w:t>nì</w:t>
      </w:r>
      <w:r w:rsidRPr="008E7480">
        <w:rPr>
          <w:rFonts w:ascii="Doulos SIL" w:hAnsi="Doulos SIL"/>
          <w:i/>
          <w:color w:val="0000FF"/>
        </w:rPr>
        <w:tab/>
        <w:t>bàʔrà</w:t>
      </w:r>
    </w:p>
    <w:p w14:paraId="605EC016" w14:textId="11FB7564" w:rsidR="007E3640" w:rsidRPr="008E7480" w:rsidRDefault="007E3640" w:rsidP="0003622B">
      <w:pPr>
        <w:tabs>
          <w:tab w:val="clear" w:pos="369"/>
          <w:tab w:val="left" w:pos="720"/>
          <w:tab w:val="left" w:pos="1080"/>
          <w:tab w:val="left" w:pos="2790"/>
          <w:tab w:val="left" w:pos="3870"/>
          <w:tab w:val="left" w:pos="4950"/>
        </w:tabs>
        <w:rPr>
          <w:rFonts w:ascii="Doulos SIL" w:hAnsi="Doulos SIL"/>
          <w:i/>
          <w:color w:val="0000FF"/>
        </w:rPr>
      </w:pPr>
      <w:r>
        <w:tab/>
      </w:r>
      <w:r>
        <w:tab/>
        <w:t>‘the child’</w:t>
      </w:r>
      <w:r>
        <w:tab/>
      </w:r>
      <w:r w:rsidRPr="008E7480">
        <w:rPr>
          <w:rFonts w:ascii="Doulos SIL" w:hAnsi="Doulos SIL"/>
          <w:i/>
          <w:color w:val="0000FF"/>
        </w:rPr>
        <w:t>á=</w:t>
      </w:r>
      <w:r w:rsidRPr="008E7480">
        <w:rPr>
          <w:rFonts w:ascii="Doulos SIL" w:hAnsi="Doulos SIL"/>
          <w:i/>
          <w:color w:val="0000FF"/>
        </w:rPr>
        <w:sym w:font="Symbol" w:char="F0C6"/>
      </w:r>
      <w:r w:rsidR="0003622B">
        <w:rPr>
          <w:rFonts w:ascii="Doulos SIL" w:hAnsi="Doulos SIL"/>
          <w:i/>
          <w:color w:val="0000FF"/>
        </w:rPr>
        <w:tab/>
      </w:r>
      <w:r w:rsidRPr="008E7480">
        <w:rPr>
          <w:rFonts w:ascii="Doulos SIL" w:hAnsi="Doulos SIL"/>
          <w:i/>
          <w:color w:val="0000FF"/>
        </w:rPr>
        <w:t>dí</w:t>
      </w:r>
      <w:r w:rsidRPr="008E7480">
        <w:rPr>
          <w:rFonts w:ascii="Doulos SIL" w:hAnsi="Doulos SIL"/>
          <w:i/>
          <w:color w:val="0000FF"/>
        </w:rPr>
        <w:tab/>
        <w:t>bàʔrà</w:t>
      </w:r>
    </w:p>
    <w:p w14:paraId="1084660A" w14:textId="77777777" w:rsidR="005910D3" w:rsidRDefault="005910D3" w:rsidP="003614EE"/>
    <w:p w14:paraId="111BAE54" w14:textId="15562F8C" w:rsidR="008E7480" w:rsidRDefault="008E7480" w:rsidP="003614EE">
      <w:r>
        <w:t>More examples of</w:t>
      </w:r>
      <w:r w:rsidR="00A81F55">
        <w:t xml:space="preserve"> transitive present-tense forms</w:t>
      </w:r>
      <w:r w:rsidR="000A3693">
        <w:t xml:space="preserve"> are in (</w:t>
      </w:r>
      <w:r w:rsidR="007722FB">
        <w:t>348</w:t>
      </w:r>
      <w:r>
        <w:t>)</w:t>
      </w:r>
      <w:r w:rsidR="0003622B">
        <w:t>.</w:t>
      </w:r>
    </w:p>
    <w:p w14:paraId="6DFB9784" w14:textId="77777777" w:rsidR="008E7480" w:rsidRDefault="008E7480" w:rsidP="003614EE"/>
    <w:p w14:paraId="0C80B5F9" w14:textId="6B003576" w:rsidR="008E7480" w:rsidRDefault="008E7480" w:rsidP="008E7480">
      <w:pPr>
        <w:tabs>
          <w:tab w:val="clear" w:pos="369"/>
          <w:tab w:val="left" w:pos="720"/>
          <w:tab w:val="left" w:pos="1080"/>
        </w:tabs>
      </w:pPr>
      <w:r>
        <w:t>(</w:t>
      </w:r>
      <w:r w:rsidR="007722FB">
        <w:t>348</w:t>
      </w:r>
      <w:r>
        <w:t>)</w:t>
      </w:r>
      <w:r>
        <w:tab/>
        <w:t xml:space="preserve">Transitive </w:t>
      </w:r>
      <w:r w:rsidR="00A81F55">
        <w:t>present tense</w:t>
      </w:r>
    </w:p>
    <w:p w14:paraId="40D1CB3A" w14:textId="77777777" w:rsidR="008E7480" w:rsidRDefault="008E7480" w:rsidP="008E7480">
      <w:pPr>
        <w:tabs>
          <w:tab w:val="clear" w:pos="369"/>
          <w:tab w:val="left" w:pos="720"/>
          <w:tab w:val="left" w:pos="1080"/>
        </w:tabs>
      </w:pPr>
    </w:p>
    <w:p w14:paraId="4B6E4BA2" w14:textId="24AD0107" w:rsidR="008E7480" w:rsidRDefault="00873A4F" w:rsidP="00393270">
      <w:pPr>
        <w:tabs>
          <w:tab w:val="clear" w:pos="369"/>
          <w:tab w:val="left" w:pos="720"/>
          <w:tab w:val="left" w:pos="1440"/>
          <w:tab w:val="left" w:pos="2070"/>
          <w:tab w:val="left" w:pos="3690"/>
          <w:tab w:val="left" w:pos="4230"/>
          <w:tab w:val="left" w:pos="6120"/>
        </w:tabs>
      </w:pPr>
      <w:r>
        <w:tab/>
      </w:r>
      <w:r>
        <w:tab/>
        <w:t>positive</w:t>
      </w:r>
      <w:r>
        <w:tab/>
        <w:t>negative</w:t>
      </w:r>
      <w:r>
        <w:tab/>
      </w:r>
      <w:r w:rsidR="008E7480">
        <w:t>gloss</w:t>
      </w:r>
    </w:p>
    <w:p w14:paraId="468FD38D" w14:textId="21DD834D" w:rsidR="008E7480" w:rsidRPr="00336B86" w:rsidRDefault="008E7480" w:rsidP="00393270">
      <w:pPr>
        <w:tabs>
          <w:tab w:val="clear" w:pos="369"/>
          <w:tab w:val="left" w:pos="720"/>
          <w:tab w:val="left" w:pos="1080"/>
          <w:tab w:val="left" w:pos="2070"/>
          <w:tab w:val="left" w:pos="3060"/>
          <w:tab w:val="left" w:pos="4500"/>
          <w:tab w:val="left" w:pos="6120"/>
        </w:tabs>
        <w:jc w:val="left"/>
      </w:pPr>
      <w:r w:rsidRPr="00336B86">
        <w:tab/>
      </w:r>
      <w:r w:rsidRPr="00336B86">
        <w:tab/>
        <w:t>+3Sg</w:t>
      </w:r>
      <w:r w:rsidRPr="00336B86">
        <w:tab/>
        <w:t>-3Sg</w:t>
      </w:r>
      <w:r w:rsidRPr="00336B86">
        <w:tab/>
        <w:t>+3Sg</w:t>
      </w:r>
      <w:r w:rsidRPr="00336B86">
        <w:tab/>
        <w:t>-3Sg</w:t>
      </w:r>
      <w:r w:rsidRPr="00336B86">
        <w:tab/>
      </w:r>
    </w:p>
    <w:p w14:paraId="570A65B5" w14:textId="77777777" w:rsidR="008E7480" w:rsidRDefault="008E7480" w:rsidP="00393270">
      <w:pPr>
        <w:tabs>
          <w:tab w:val="clear" w:pos="369"/>
          <w:tab w:val="left" w:pos="720"/>
          <w:tab w:val="left" w:pos="1080"/>
          <w:tab w:val="left" w:pos="2070"/>
          <w:tab w:val="left" w:pos="3060"/>
          <w:tab w:val="left" w:pos="4500"/>
          <w:tab w:val="left" w:pos="6120"/>
        </w:tabs>
        <w:jc w:val="left"/>
      </w:pPr>
      <w:r>
        <w:tab/>
      </w:r>
      <w:r>
        <w:tab/>
      </w:r>
    </w:p>
    <w:p w14:paraId="61585E57" w14:textId="4EBB18A9" w:rsidR="008E7480" w:rsidRDefault="008E7480" w:rsidP="00393270">
      <w:pPr>
        <w:tabs>
          <w:tab w:val="clear" w:pos="369"/>
          <w:tab w:val="left" w:pos="720"/>
          <w:tab w:val="left" w:pos="1080"/>
          <w:tab w:val="left" w:pos="2070"/>
          <w:tab w:val="left" w:pos="3060"/>
          <w:tab w:val="left" w:pos="4500"/>
          <w:tab w:val="left" w:pos="6120"/>
        </w:tabs>
        <w:jc w:val="left"/>
      </w:pPr>
      <w:r>
        <w:tab/>
        <w:t>a. level-toned</w:t>
      </w:r>
      <w:r>
        <w:tab/>
      </w:r>
    </w:p>
    <w:p w14:paraId="16281D4E" w14:textId="02D830A7" w:rsidR="008E7480" w:rsidRDefault="008E7480" w:rsidP="00393270">
      <w:pPr>
        <w:tabs>
          <w:tab w:val="clear" w:pos="369"/>
          <w:tab w:val="left" w:pos="720"/>
          <w:tab w:val="left" w:pos="1080"/>
          <w:tab w:val="left" w:pos="2070"/>
          <w:tab w:val="left" w:pos="3060"/>
          <w:tab w:val="left" w:pos="4500"/>
          <w:tab w:val="left" w:pos="6120"/>
        </w:tabs>
        <w:jc w:val="left"/>
      </w:pPr>
      <w:r>
        <w:tab/>
      </w:r>
      <w:r>
        <w:tab/>
      </w:r>
      <w:r>
        <w:rPr>
          <w:rFonts w:ascii="Doulos SIL" w:hAnsi="Doulos SIL"/>
          <w:i/>
          <w:color w:val="0000FF"/>
        </w:rPr>
        <w:t>bàʔrà</w:t>
      </w:r>
      <w:r w:rsidRPr="008E7480">
        <w:rPr>
          <w:rFonts w:ascii="Doulos SIL" w:hAnsi="Doulos SIL"/>
          <w:i/>
          <w:color w:val="0000FF"/>
        </w:rPr>
        <w:tab/>
      </w:r>
      <w:r>
        <w:rPr>
          <w:rFonts w:ascii="Doulos SIL" w:hAnsi="Doulos SIL"/>
          <w:i/>
          <w:color w:val="0000FF"/>
        </w:rPr>
        <w:t>báʔrá</w:t>
      </w:r>
      <w:r>
        <w:rPr>
          <w:rFonts w:ascii="Doulos SIL" w:hAnsi="Doulos SIL"/>
          <w:i/>
          <w:color w:val="0000FF"/>
        </w:rPr>
        <w:tab/>
      </w:r>
      <w:r w:rsidR="000A3693" w:rsidRPr="00B8501F">
        <w:rPr>
          <w:rFonts w:ascii="Doulos SIL" w:hAnsi="Doulos SIL"/>
          <w:i/>
          <w:color w:val="0000FF"/>
        </w:rPr>
        <w:t>bàʔr</w:t>
      </w:r>
      <w:r w:rsidR="00E06D38" w:rsidRPr="00B8501F">
        <w:rPr>
          <w:rFonts w:ascii="Doulos SIL" w:hAnsi="Doulos SIL"/>
          <w:i/>
          <w:color w:val="0000FF"/>
        </w:rPr>
        <w:t>̀</w:t>
      </w:r>
      <w:r w:rsidR="000A3693" w:rsidRPr="00B8501F">
        <w:rPr>
          <w:rFonts w:ascii="Doulos SIL" w:hAnsi="Doulos SIL"/>
          <w:i/>
          <w:color w:val="0000FF"/>
        </w:rPr>
        <w:t>=rɛ̄ʔ</w:t>
      </w:r>
      <w:r>
        <w:rPr>
          <w:rFonts w:ascii="Doulos SIL" w:hAnsi="Doulos SIL"/>
          <w:i/>
          <w:color w:val="0000FF"/>
        </w:rPr>
        <w:tab/>
      </w:r>
      <w:r w:rsidR="00E06D38" w:rsidRPr="00B8501F">
        <w:rPr>
          <w:rFonts w:ascii="Doulos SIL" w:hAnsi="Doulos SIL"/>
          <w:i/>
          <w:color w:val="0000FF"/>
        </w:rPr>
        <w:t>báʔŕ=rɛ̄ʔ</w:t>
      </w:r>
      <w:r>
        <w:tab/>
        <w:t>‘hit’’</w:t>
      </w:r>
    </w:p>
    <w:p w14:paraId="1BF8E9D1" w14:textId="0C626AEA" w:rsidR="008E7480" w:rsidRDefault="008E7480" w:rsidP="00393270">
      <w:pPr>
        <w:tabs>
          <w:tab w:val="clear" w:pos="369"/>
          <w:tab w:val="left" w:pos="720"/>
          <w:tab w:val="left" w:pos="1080"/>
          <w:tab w:val="left" w:pos="2070"/>
          <w:tab w:val="left" w:pos="3060"/>
          <w:tab w:val="left" w:pos="4500"/>
          <w:tab w:val="left" w:pos="6120"/>
        </w:tabs>
        <w:jc w:val="left"/>
      </w:pPr>
      <w:r>
        <w:tab/>
      </w:r>
      <w:r>
        <w:tab/>
      </w:r>
      <w:r w:rsidR="000F4057">
        <w:rPr>
          <w:rFonts w:ascii="Doulos SIL" w:hAnsi="Doulos SIL"/>
          <w:i/>
          <w:color w:val="0000FF"/>
        </w:rPr>
        <w:t>bɛ̀gɛ̀</w:t>
      </w:r>
      <w:r w:rsidRPr="008E7480">
        <w:rPr>
          <w:rFonts w:ascii="Doulos SIL" w:hAnsi="Doulos SIL"/>
          <w:i/>
          <w:color w:val="0000FF"/>
        </w:rPr>
        <w:tab/>
      </w:r>
      <w:r w:rsidR="000F4057">
        <w:rPr>
          <w:rFonts w:ascii="Doulos SIL" w:hAnsi="Doulos SIL"/>
          <w:i/>
          <w:color w:val="0000FF"/>
        </w:rPr>
        <w:t>bɛ́gɛ́</w:t>
      </w:r>
      <w:r>
        <w:rPr>
          <w:rFonts w:ascii="Doulos SIL" w:hAnsi="Doulos SIL"/>
          <w:i/>
          <w:color w:val="0000FF"/>
        </w:rPr>
        <w:tab/>
      </w:r>
      <w:r w:rsidR="00E06D38">
        <w:rPr>
          <w:rFonts w:ascii="Doulos SIL" w:hAnsi="Doulos SIL"/>
          <w:i/>
          <w:color w:val="0000FF"/>
        </w:rPr>
        <w:t>bɛ̀gɛ̀=rɛ̄ʔ</w:t>
      </w:r>
      <w:r>
        <w:rPr>
          <w:rFonts w:ascii="Doulos SIL" w:hAnsi="Doulos SIL"/>
          <w:i/>
          <w:color w:val="0000FF"/>
        </w:rPr>
        <w:tab/>
      </w:r>
      <w:r w:rsidR="00E06D38">
        <w:rPr>
          <w:rFonts w:ascii="Doulos SIL" w:hAnsi="Doulos SIL"/>
          <w:i/>
          <w:color w:val="0000FF"/>
        </w:rPr>
        <w:t>bɛ́gɛ́=rɛ̄ʔ</w:t>
      </w:r>
      <w:r>
        <w:tab/>
        <w:t>‘cut’</w:t>
      </w:r>
    </w:p>
    <w:p w14:paraId="5E9AB433" w14:textId="4CF325D9" w:rsidR="008E7480" w:rsidRDefault="008E7480" w:rsidP="00393270">
      <w:pPr>
        <w:tabs>
          <w:tab w:val="clear" w:pos="369"/>
          <w:tab w:val="left" w:pos="720"/>
          <w:tab w:val="left" w:pos="1080"/>
          <w:tab w:val="left" w:pos="2070"/>
          <w:tab w:val="left" w:pos="3060"/>
          <w:tab w:val="left" w:pos="4500"/>
          <w:tab w:val="left" w:pos="6120"/>
        </w:tabs>
        <w:jc w:val="left"/>
      </w:pPr>
      <w:r>
        <w:tab/>
      </w:r>
      <w:r>
        <w:tab/>
      </w:r>
      <w:r w:rsidRPr="00B8501F">
        <w:rPr>
          <w:rFonts w:ascii="Doulos SIL" w:hAnsi="Doulos SIL"/>
          <w:i/>
          <w:color w:val="0000FF"/>
        </w:rPr>
        <w:t>bìlɛ̀</w:t>
      </w:r>
      <w:r w:rsidRPr="00B8501F">
        <w:rPr>
          <w:rFonts w:ascii="Doulos SIL" w:hAnsi="Doulos SIL"/>
          <w:i/>
          <w:color w:val="0000FF"/>
        </w:rPr>
        <w:tab/>
        <w:t>bílɛ́</w:t>
      </w:r>
      <w:r w:rsidRPr="00B8501F">
        <w:rPr>
          <w:rFonts w:ascii="Doulos SIL" w:hAnsi="Doulos SIL"/>
          <w:i/>
          <w:color w:val="0000FF"/>
        </w:rPr>
        <w:tab/>
      </w:r>
      <w:r w:rsidR="000F4057" w:rsidRPr="00B8501F">
        <w:rPr>
          <w:rFonts w:ascii="Doulos SIL" w:hAnsi="Doulos SIL"/>
          <w:i/>
          <w:color w:val="0000FF"/>
        </w:rPr>
        <w:t>bìlɛ̀=rɛ̄ʔ</w:t>
      </w:r>
      <w:r w:rsidRPr="00B8501F">
        <w:rPr>
          <w:rFonts w:ascii="Doulos SIL" w:hAnsi="Doulos SIL"/>
          <w:i/>
          <w:color w:val="0000FF"/>
        </w:rPr>
        <w:tab/>
      </w:r>
      <w:r w:rsidR="000F4057" w:rsidRPr="00B8501F">
        <w:rPr>
          <w:rFonts w:ascii="Doulos SIL" w:hAnsi="Doulos SIL"/>
          <w:i/>
          <w:color w:val="0000FF"/>
        </w:rPr>
        <w:t>bílɛ́=rɛ̄ʔ</w:t>
      </w:r>
      <w:r w:rsidRPr="00B8501F">
        <w:rPr>
          <w:rFonts w:ascii="Doulos SIL" w:hAnsi="Doulos SIL"/>
          <w:i/>
          <w:color w:val="0000FF"/>
        </w:rPr>
        <w:tab/>
      </w:r>
      <w:r>
        <w:t>‘give’</w:t>
      </w:r>
    </w:p>
    <w:p w14:paraId="0232218F" w14:textId="79FE531B" w:rsidR="008E7480" w:rsidRDefault="008E7480" w:rsidP="00393270">
      <w:pPr>
        <w:tabs>
          <w:tab w:val="clear" w:pos="369"/>
          <w:tab w:val="left" w:pos="720"/>
          <w:tab w:val="left" w:pos="1080"/>
          <w:tab w:val="left" w:pos="2070"/>
          <w:tab w:val="left" w:pos="3060"/>
          <w:tab w:val="left" w:pos="4500"/>
          <w:tab w:val="left" w:pos="6120"/>
        </w:tabs>
        <w:jc w:val="left"/>
      </w:pPr>
      <w:r>
        <w:tab/>
      </w:r>
      <w:r>
        <w:tab/>
      </w:r>
      <w:r w:rsidRPr="00B8501F">
        <w:rPr>
          <w:rFonts w:ascii="Doulos SIL" w:hAnsi="Doulos SIL"/>
          <w:i/>
          <w:color w:val="0000FF"/>
        </w:rPr>
        <w:t>bɔ̀nɔ̀</w:t>
      </w:r>
      <w:r w:rsidRPr="00B8501F">
        <w:rPr>
          <w:rFonts w:ascii="Doulos SIL" w:hAnsi="Doulos SIL"/>
          <w:i/>
          <w:color w:val="0000FF"/>
        </w:rPr>
        <w:tab/>
        <w:t>bɔ̀nɔ̀</w:t>
      </w:r>
      <w:r w:rsidRPr="00B8501F">
        <w:rPr>
          <w:rFonts w:ascii="Doulos SIL" w:hAnsi="Doulos SIL"/>
          <w:i/>
          <w:color w:val="0000FF"/>
        </w:rPr>
        <w:tab/>
      </w:r>
      <w:r w:rsidR="000F4057" w:rsidRPr="00B8501F">
        <w:rPr>
          <w:rFonts w:ascii="Doulos SIL" w:hAnsi="Doulos SIL"/>
          <w:i/>
          <w:color w:val="0000FF"/>
        </w:rPr>
        <w:t>bɔ̀nɔ̀=nɛ̄ʔ</w:t>
      </w:r>
      <w:r w:rsidRPr="00B8501F">
        <w:rPr>
          <w:rFonts w:ascii="Doulos SIL" w:hAnsi="Doulos SIL"/>
          <w:i/>
          <w:color w:val="0000FF"/>
        </w:rPr>
        <w:tab/>
      </w:r>
      <w:r w:rsidR="000F4057" w:rsidRPr="00B8501F">
        <w:rPr>
          <w:rFonts w:ascii="Doulos SIL" w:hAnsi="Doulos SIL"/>
          <w:i/>
          <w:color w:val="0000FF"/>
        </w:rPr>
        <w:t>bɔ́nɔ́=nɛ̄ʔ</w:t>
      </w:r>
      <w:r w:rsidRPr="00B8501F">
        <w:rPr>
          <w:rFonts w:ascii="Doulos SIL" w:hAnsi="Doulos SIL"/>
          <w:i/>
          <w:color w:val="0000FF"/>
        </w:rPr>
        <w:tab/>
      </w:r>
      <w:r>
        <w:t>‘pour out’</w:t>
      </w:r>
    </w:p>
    <w:p w14:paraId="7EE8B989" w14:textId="660BAABA" w:rsidR="008E7480" w:rsidRDefault="008E7480" w:rsidP="00393270">
      <w:pPr>
        <w:tabs>
          <w:tab w:val="clear" w:pos="369"/>
          <w:tab w:val="left" w:pos="720"/>
          <w:tab w:val="left" w:pos="1080"/>
          <w:tab w:val="left" w:pos="2070"/>
          <w:tab w:val="left" w:pos="3060"/>
          <w:tab w:val="left" w:pos="4500"/>
          <w:tab w:val="left" w:pos="6120"/>
        </w:tabs>
        <w:jc w:val="left"/>
      </w:pPr>
      <w:r>
        <w:tab/>
      </w:r>
      <w:r>
        <w:tab/>
      </w:r>
      <w:r w:rsidRPr="00B8501F">
        <w:rPr>
          <w:rFonts w:ascii="Doulos SIL" w:hAnsi="Doulos SIL"/>
          <w:i/>
          <w:color w:val="0000FF"/>
        </w:rPr>
        <w:t>dùtɔ̀lɔ̀</w:t>
      </w:r>
      <w:r w:rsidRPr="00B8501F">
        <w:rPr>
          <w:rFonts w:ascii="Doulos SIL" w:hAnsi="Doulos SIL"/>
          <w:i/>
          <w:color w:val="0000FF"/>
        </w:rPr>
        <w:tab/>
        <w:t>dútɔ́lɔ́</w:t>
      </w:r>
      <w:r w:rsidRPr="00B8501F">
        <w:rPr>
          <w:rFonts w:ascii="Doulos SIL" w:hAnsi="Doulos SIL"/>
          <w:i/>
          <w:color w:val="0000FF"/>
        </w:rPr>
        <w:tab/>
      </w:r>
      <w:r w:rsidR="000F4057" w:rsidRPr="00B8501F">
        <w:rPr>
          <w:rFonts w:ascii="Doulos SIL" w:hAnsi="Doulos SIL"/>
          <w:i/>
          <w:color w:val="0000FF"/>
        </w:rPr>
        <w:t>dùtɔ̀lɔ̀=rɛ̄ʔ</w:t>
      </w:r>
      <w:r w:rsidRPr="00B8501F">
        <w:rPr>
          <w:rFonts w:ascii="Doulos SIL" w:hAnsi="Doulos SIL"/>
          <w:i/>
          <w:color w:val="0000FF"/>
        </w:rPr>
        <w:tab/>
      </w:r>
      <w:r w:rsidR="000F4057" w:rsidRPr="00B8501F">
        <w:rPr>
          <w:rFonts w:ascii="Doulos SIL" w:hAnsi="Doulos SIL"/>
          <w:i/>
          <w:color w:val="0000FF"/>
        </w:rPr>
        <w:t>dútɔ́lɔ́=rɛ̄ʔ</w:t>
      </w:r>
      <w:r w:rsidRPr="00B8501F">
        <w:rPr>
          <w:rFonts w:ascii="Doulos SIL" w:hAnsi="Doulos SIL"/>
          <w:i/>
          <w:color w:val="0000FF"/>
        </w:rPr>
        <w:tab/>
      </w:r>
      <w:r>
        <w:t>‘point at’</w:t>
      </w:r>
    </w:p>
    <w:p w14:paraId="4AFE2383" w14:textId="5FF1428E" w:rsidR="008E7480" w:rsidRPr="008E7480" w:rsidRDefault="008E7480" w:rsidP="00393270">
      <w:pPr>
        <w:tabs>
          <w:tab w:val="clear" w:pos="369"/>
          <w:tab w:val="left" w:pos="720"/>
          <w:tab w:val="left" w:pos="1080"/>
          <w:tab w:val="left" w:pos="2070"/>
          <w:tab w:val="left" w:pos="3060"/>
          <w:tab w:val="left" w:pos="4500"/>
          <w:tab w:val="left" w:pos="6120"/>
        </w:tabs>
        <w:jc w:val="left"/>
      </w:pPr>
      <w:r>
        <w:tab/>
      </w:r>
      <w:r>
        <w:tab/>
      </w:r>
      <w:r w:rsidRPr="00B8501F">
        <w:rPr>
          <w:rFonts w:ascii="Doulos SIL" w:hAnsi="Doulos SIL"/>
          <w:i/>
          <w:color w:val="0000FF"/>
        </w:rPr>
        <w:t>dìmìnàà</w:t>
      </w:r>
      <w:r w:rsidRPr="00B8501F">
        <w:rPr>
          <w:rFonts w:ascii="Doulos SIL" w:hAnsi="Doulos SIL"/>
          <w:i/>
          <w:color w:val="0000FF"/>
        </w:rPr>
        <w:tab/>
      </w:r>
      <w:r w:rsidR="00873A4F" w:rsidRPr="00B8501F">
        <w:rPr>
          <w:rFonts w:ascii="Doulos SIL" w:hAnsi="Doulos SIL"/>
          <w:i/>
          <w:color w:val="0000FF"/>
        </w:rPr>
        <w:t>dímínáá</w:t>
      </w:r>
      <w:r w:rsidRPr="00B8501F">
        <w:rPr>
          <w:rFonts w:ascii="Doulos SIL" w:hAnsi="Doulos SIL"/>
          <w:i/>
          <w:color w:val="0000FF"/>
        </w:rPr>
        <w:tab/>
      </w:r>
      <w:r w:rsidR="00873A4F" w:rsidRPr="00B8501F">
        <w:rPr>
          <w:rFonts w:ascii="Doulos SIL" w:hAnsi="Doulos SIL"/>
          <w:i/>
          <w:color w:val="0000FF"/>
        </w:rPr>
        <w:t>dìmìnàà=nɛ̄ʔ</w:t>
      </w:r>
      <w:r w:rsidRPr="00B8501F">
        <w:rPr>
          <w:rFonts w:ascii="Doulos SIL" w:hAnsi="Doulos SIL"/>
          <w:i/>
          <w:color w:val="0000FF"/>
        </w:rPr>
        <w:tab/>
      </w:r>
      <w:r w:rsidR="00873A4F" w:rsidRPr="00B8501F">
        <w:rPr>
          <w:rFonts w:ascii="Doulos SIL" w:hAnsi="Doulos SIL"/>
          <w:i/>
          <w:color w:val="0000FF"/>
        </w:rPr>
        <w:t>dímínáá=nɛ̄ʔ</w:t>
      </w:r>
      <w:r w:rsidRPr="00B8501F">
        <w:rPr>
          <w:rFonts w:ascii="Doulos SIL" w:hAnsi="Doulos SIL"/>
          <w:i/>
          <w:color w:val="0000FF"/>
        </w:rPr>
        <w:tab/>
      </w:r>
      <w:r>
        <w:t>‘hurt (sb)’</w:t>
      </w:r>
    </w:p>
    <w:p w14:paraId="7AADED66" w14:textId="77777777" w:rsidR="008E7480" w:rsidRDefault="008E7480" w:rsidP="00393270">
      <w:pPr>
        <w:tabs>
          <w:tab w:val="clear" w:pos="369"/>
          <w:tab w:val="left" w:pos="720"/>
          <w:tab w:val="left" w:pos="1080"/>
          <w:tab w:val="left" w:pos="2070"/>
          <w:tab w:val="left" w:pos="3060"/>
          <w:tab w:val="left" w:pos="4500"/>
          <w:tab w:val="left" w:pos="6120"/>
        </w:tabs>
        <w:jc w:val="left"/>
      </w:pPr>
    </w:p>
    <w:p w14:paraId="7D79525E" w14:textId="5B69FCEE" w:rsidR="008E7480" w:rsidRDefault="008E7480" w:rsidP="00393270">
      <w:pPr>
        <w:tabs>
          <w:tab w:val="clear" w:pos="369"/>
          <w:tab w:val="left" w:pos="720"/>
          <w:tab w:val="left" w:pos="1080"/>
          <w:tab w:val="left" w:pos="2070"/>
          <w:tab w:val="left" w:pos="3060"/>
          <w:tab w:val="left" w:pos="4500"/>
          <w:tab w:val="left" w:pos="6120"/>
        </w:tabs>
        <w:jc w:val="left"/>
      </w:pPr>
      <w:r>
        <w:tab/>
        <w:t xml:space="preserve">b. </w:t>
      </w:r>
      <w:r w:rsidR="00873A4F">
        <w:t>contour</w:t>
      </w:r>
      <w:r>
        <w:t>-toned</w:t>
      </w:r>
    </w:p>
    <w:p w14:paraId="38926E88" w14:textId="424B4CAC" w:rsidR="008E7480" w:rsidRDefault="008E7480" w:rsidP="00393270">
      <w:pPr>
        <w:tabs>
          <w:tab w:val="clear" w:pos="369"/>
          <w:tab w:val="left" w:pos="720"/>
          <w:tab w:val="left" w:pos="1080"/>
          <w:tab w:val="left" w:pos="2070"/>
          <w:tab w:val="left" w:pos="3060"/>
          <w:tab w:val="left" w:pos="4500"/>
          <w:tab w:val="left" w:pos="6120"/>
        </w:tabs>
        <w:jc w:val="left"/>
      </w:pPr>
      <w:r>
        <w:tab/>
      </w:r>
      <w:r>
        <w:tab/>
      </w:r>
      <w:r w:rsidRPr="00B8501F">
        <w:rPr>
          <w:rFonts w:ascii="Doulos SIL" w:hAnsi="Doulos SIL"/>
          <w:i/>
          <w:color w:val="0000FF"/>
        </w:rPr>
        <w:t>dàk</w:t>
      </w:r>
      <w:r w:rsidR="00A81F55">
        <w:rPr>
          <w:rFonts w:ascii="Doulos SIL" w:hAnsi="Doulos SIL"/>
          <w:i/>
          <w:color w:val="0000FF"/>
        </w:rPr>
        <w:t>ɔ́ɔ̀</w:t>
      </w:r>
      <w:r w:rsidRPr="00B8501F">
        <w:rPr>
          <w:rFonts w:ascii="Doulos SIL" w:hAnsi="Doulos SIL"/>
          <w:i/>
          <w:color w:val="0000FF"/>
        </w:rPr>
        <w:tab/>
        <w:t>dák</w:t>
      </w:r>
      <w:r w:rsidR="00A81F55">
        <w:rPr>
          <w:rFonts w:ascii="Doulos SIL" w:hAnsi="Doulos SIL"/>
          <w:i/>
          <w:color w:val="0000FF"/>
        </w:rPr>
        <w:t>ɔ́ɔ̀</w:t>
      </w:r>
      <w:r w:rsidRPr="00B8501F">
        <w:rPr>
          <w:rFonts w:ascii="Doulos SIL" w:hAnsi="Doulos SIL"/>
          <w:i/>
          <w:color w:val="0000FF"/>
        </w:rPr>
        <w:tab/>
      </w:r>
      <w:r w:rsidR="00873A4F" w:rsidRPr="00B8501F">
        <w:rPr>
          <w:rFonts w:ascii="Doulos SIL" w:hAnsi="Doulos SIL"/>
          <w:i/>
          <w:color w:val="0000FF"/>
        </w:rPr>
        <w:t>dàkɔ́ɔ̀=rɛ̄ʔ</w:t>
      </w:r>
      <w:r w:rsidRPr="00B8501F">
        <w:rPr>
          <w:rFonts w:ascii="Doulos SIL" w:hAnsi="Doulos SIL"/>
          <w:i/>
          <w:color w:val="0000FF"/>
        </w:rPr>
        <w:tab/>
      </w:r>
      <w:r w:rsidR="00873A4F" w:rsidRPr="00B8501F">
        <w:rPr>
          <w:rFonts w:ascii="Doulos SIL" w:hAnsi="Doulos SIL"/>
          <w:i/>
          <w:color w:val="0000FF"/>
        </w:rPr>
        <w:t>dákɔ́ɔ̀=rɛ̄ʔ</w:t>
      </w:r>
      <w:r w:rsidRPr="00B8501F">
        <w:rPr>
          <w:rFonts w:ascii="Doulos SIL" w:hAnsi="Doulos SIL"/>
          <w:i/>
          <w:color w:val="0000FF"/>
        </w:rPr>
        <w:tab/>
      </w:r>
      <w:r>
        <w:t>‘catch (sth thrown)’</w:t>
      </w:r>
    </w:p>
    <w:p w14:paraId="2831BE23" w14:textId="3AB8140C" w:rsidR="008E7480" w:rsidRDefault="008E7480" w:rsidP="00393270">
      <w:pPr>
        <w:tabs>
          <w:tab w:val="clear" w:pos="369"/>
          <w:tab w:val="left" w:pos="720"/>
          <w:tab w:val="left" w:pos="1080"/>
          <w:tab w:val="left" w:pos="2070"/>
          <w:tab w:val="left" w:pos="3060"/>
          <w:tab w:val="left" w:pos="4500"/>
          <w:tab w:val="left" w:pos="6120"/>
        </w:tabs>
        <w:jc w:val="left"/>
      </w:pPr>
      <w:r>
        <w:tab/>
      </w:r>
      <w:r>
        <w:tab/>
      </w:r>
      <w:r w:rsidRPr="00B8501F">
        <w:rPr>
          <w:rFonts w:ascii="Doulos SIL" w:hAnsi="Doulos SIL"/>
          <w:i/>
          <w:color w:val="0000FF"/>
        </w:rPr>
        <w:t>kùlɔ́nɔ̀</w:t>
      </w:r>
      <w:r w:rsidRPr="00B8501F">
        <w:rPr>
          <w:rFonts w:ascii="Doulos SIL" w:hAnsi="Doulos SIL"/>
          <w:i/>
          <w:color w:val="0000FF"/>
        </w:rPr>
        <w:tab/>
        <w:t>kúlɔ́nɔ̀</w:t>
      </w:r>
      <w:r w:rsidRPr="00B8501F">
        <w:rPr>
          <w:rFonts w:ascii="Doulos SIL" w:hAnsi="Doulos SIL"/>
          <w:i/>
          <w:color w:val="0000FF"/>
        </w:rPr>
        <w:tab/>
      </w:r>
      <w:r w:rsidR="00873A4F" w:rsidRPr="00B8501F">
        <w:rPr>
          <w:rFonts w:ascii="Doulos SIL" w:hAnsi="Doulos SIL"/>
          <w:i/>
          <w:color w:val="0000FF"/>
        </w:rPr>
        <w:t>kùlɔ́nɔ̀=nɛ̄ʔ</w:t>
      </w:r>
      <w:r w:rsidRPr="00B8501F">
        <w:rPr>
          <w:rFonts w:ascii="Doulos SIL" w:hAnsi="Doulos SIL"/>
          <w:i/>
          <w:color w:val="0000FF"/>
        </w:rPr>
        <w:tab/>
      </w:r>
      <w:r w:rsidR="00873A4F" w:rsidRPr="00B8501F">
        <w:rPr>
          <w:rFonts w:ascii="Doulos SIL" w:hAnsi="Doulos SIL"/>
          <w:i/>
          <w:color w:val="0000FF"/>
        </w:rPr>
        <w:t>kúlɔ́nɔ̀=nɛ̄ʔ</w:t>
      </w:r>
      <w:r w:rsidRPr="00B8501F">
        <w:rPr>
          <w:rFonts w:ascii="Doulos SIL" w:hAnsi="Doulos SIL"/>
          <w:i/>
          <w:color w:val="0000FF"/>
        </w:rPr>
        <w:tab/>
      </w:r>
      <w:r>
        <w:t>‘tie’</w:t>
      </w:r>
    </w:p>
    <w:p w14:paraId="12A53A39" w14:textId="79D64777" w:rsidR="008E7480" w:rsidRDefault="008E7480" w:rsidP="00393270">
      <w:pPr>
        <w:tabs>
          <w:tab w:val="clear" w:pos="369"/>
          <w:tab w:val="left" w:pos="720"/>
          <w:tab w:val="left" w:pos="1080"/>
          <w:tab w:val="left" w:pos="2070"/>
          <w:tab w:val="left" w:pos="3060"/>
          <w:tab w:val="left" w:pos="4500"/>
          <w:tab w:val="left" w:pos="6120"/>
        </w:tabs>
        <w:jc w:val="left"/>
      </w:pPr>
      <w:r>
        <w:tab/>
      </w:r>
      <w:r>
        <w:tab/>
      </w:r>
      <w:r w:rsidRPr="00B8501F">
        <w:rPr>
          <w:rFonts w:ascii="Doulos SIL" w:hAnsi="Doulos SIL"/>
          <w:i/>
          <w:color w:val="0000FF"/>
        </w:rPr>
        <w:t>dùtɔ́ʔɔ́nɔ̀</w:t>
      </w:r>
      <w:r w:rsidRPr="00B8501F">
        <w:rPr>
          <w:rFonts w:ascii="Doulos SIL" w:hAnsi="Doulos SIL"/>
          <w:i/>
          <w:color w:val="0000FF"/>
        </w:rPr>
        <w:tab/>
        <w:t>dútɔ́ʔɔ́nɔ̀</w:t>
      </w:r>
      <w:r w:rsidRPr="00B8501F">
        <w:rPr>
          <w:rFonts w:ascii="Doulos SIL" w:hAnsi="Doulos SIL"/>
          <w:i/>
          <w:color w:val="0000FF"/>
        </w:rPr>
        <w:tab/>
      </w:r>
      <w:r w:rsidR="00873A4F" w:rsidRPr="00B8501F">
        <w:rPr>
          <w:rFonts w:ascii="Doulos SIL" w:hAnsi="Doulos SIL"/>
          <w:i/>
          <w:color w:val="0000FF"/>
        </w:rPr>
        <w:t>dùtɔ́ʔɔ́nɔ̀=nɛ̄ʔ</w:t>
      </w:r>
      <w:r w:rsidRPr="00B8501F">
        <w:rPr>
          <w:rFonts w:ascii="Doulos SIL" w:hAnsi="Doulos SIL"/>
          <w:i/>
          <w:color w:val="0000FF"/>
        </w:rPr>
        <w:tab/>
      </w:r>
      <w:r w:rsidR="00873A4F" w:rsidRPr="00B8501F">
        <w:rPr>
          <w:rFonts w:ascii="Doulos SIL" w:hAnsi="Doulos SIL"/>
          <w:i/>
          <w:color w:val="0000FF"/>
        </w:rPr>
        <w:t>dútɔ́ʔɔ́nɔ̀=nɛ̄ʔ</w:t>
      </w:r>
      <w:r w:rsidRPr="00B8501F">
        <w:rPr>
          <w:rFonts w:ascii="Doulos SIL" w:hAnsi="Doulos SIL"/>
          <w:i/>
          <w:color w:val="0000FF"/>
        </w:rPr>
        <w:tab/>
      </w:r>
      <w:r>
        <w:t>‘cover (sb)’</w:t>
      </w:r>
    </w:p>
    <w:p w14:paraId="0C655774" w14:textId="07168AB3" w:rsidR="008E7480" w:rsidRPr="008E7480" w:rsidRDefault="008E7480" w:rsidP="00393270">
      <w:pPr>
        <w:tabs>
          <w:tab w:val="clear" w:pos="369"/>
          <w:tab w:val="left" w:pos="720"/>
          <w:tab w:val="left" w:pos="1080"/>
          <w:tab w:val="left" w:pos="2070"/>
          <w:tab w:val="left" w:pos="3060"/>
          <w:tab w:val="left" w:pos="4500"/>
          <w:tab w:val="left" w:pos="6120"/>
        </w:tabs>
        <w:jc w:val="left"/>
      </w:pPr>
      <w:r>
        <w:tab/>
      </w:r>
      <w:r>
        <w:tab/>
      </w:r>
      <w:r w:rsidR="00A81F55">
        <w:rPr>
          <w:rFonts w:ascii="Doulos SIL" w:hAnsi="Doulos SIL"/>
          <w:i/>
          <w:color w:val="0000FF"/>
        </w:rPr>
        <w:t>fìrìkí</w:t>
      </w:r>
      <w:r w:rsidR="00873A4F" w:rsidRPr="00B8501F">
        <w:rPr>
          <w:rFonts w:ascii="Doulos SIL" w:hAnsi="Doulos SIL"/>
          <w:i/>
          <w:color w:val="0000FF"/>
        </w:rPr>
        <w:t>ɛ̀</w:t>
      </w:r>
      <w:r w:rsidR="00A81F55">
        <w:rPr>
          <w:rFonts w:ascii="Doulos SIL" w:hAnsi="Doulos SIL"/>
          <w:i/>
          <w:color w:val="0000FF"/>
        </w:rPr>
        <w:tab/>
        <w:t>fíríkí</w:t>
      </w:r>
      <w:r w:rsidR="00873A4F" w:rsidRPr="00B8501F">
        <w:rPr>
          <w:rFonts w:ascii="Doulos SIL" w:hAnsi="Doulos SIL"/>
          <w:i/>
          <w:color w:val="0000FF"/>
        </w:rPr>
        <w:t>ɛ̀</w:t>
      </w:r>
      <w:r w:rsidRPr="00B8501F">
        <w:rPr>
          <w:rFonts w:ascii="Doulos SIL" w:hAnsi="Doulos SIL"/>
          <w:i/>
          <w:color w:val="0000FF"/>
        </w:rPr>
        <w:tab/>
      </w:r>
      <w:r w:rsidR="00A81F55">
        <w:rPr>
          <w:rFonts w:ascii="Doulos SIL" w:hAnsi="Doulos SIL"/>
          <w:i/>
          <w:color w:val="0000FF"/>
        </w:rPr>
        <w:t>fìrìkí</w:t>
      </w:r>
      <w:r w:rsidR="00873A4F" w:rsidRPr="00B8501F">
        <w:rPr>
          <w:rFonts w:ascii="Doulos SIL" w:hAnsi="Doulos SIL"/>
          <w:i/>
          <w:color w:val="0000FF"/>
        </w:rPr>
        <w:t>ɛ̀=rɛ̄ʔ</w:t>
      </w:r>
      <w:r w:rsidRPr="00B8501F">
        <w:rPr>
          <w:rFonts w:ascii="Doulos SIL" w:hAnsi="Doulos SIL"/>
          <w:i/>
          <w:color w:val="0000FF"/>
        </w:rPr>
        <w:tab/>
      </w:r>
      <w:r w:rsidR="00A81F55">
        <w:rPr>
          <w:rFonts w:ascii="Doulos SIL" w:hAnsi="Doulos SIL"/>
          <w:i/>
          <w:color w:val="0000FF"/>
        </w:rPr>
        <w:t>fíríkí</w:t>
      </w:r>
      <w:r w:rsidR="00873A4F" w:rsidRPr="00B8501F">
        <w:rPr>
          <w:rFonts w:ascii="Doulos SIL" w:hAnsi="Doulos SIL"/>
          <w:i/>
          <w:color w:val="0000FF"/>
        </w:rPr>
        <w:t>ɛ̀=rɛ̄ʔ</w:t>
      </w:r>
      <w:r w:rsidRPr="00B8501F">
        <w:rPr>
          <w:rFonts w:ascii="Doulos SIL" w:hAnsi="Doulos SIL"/>
          <w:i/>
          <w:color w:val="0000FF"/>
        </w:rPr>
        <w:tab/>
      </w:r>
      <w:r>
        <w:t>‘hobble (animal)’</w:t>
      </w:r>
    </w:p>
    <w:p w14:paraId="4789CCC0" w14:textId="77777777" w:rsidR="008E7480" w:rsidRDefault="008E7480" w:rsidP="003614EE"/>
    <w:p w14:paraId="57638DFF" w14:textId="77777777" w:rsidR="000A13BA" w:rsidRPr="003614EE" w:rsidRDefault="000A13BA" w:rsidP="000A13BA"/>
    <w:p w14:paraId="214B4F06" w14:textId="77777777" w:rsidR="000A13BA" w:rsidRDefault="000A13BA" w:rsidP="004A7F0F">
      <w:pPr>
        <w:pStyle w:val="Heading4"/>
      </w:pPr>
      <w:bookmarkStart w:id="1470" w:name="_Toc167069731"/>
      <w:bookmarkStart w:id="1471" w:name="_Toc342594243"/>
      <w:bookmarkStart w:id="1472" w:name="_Toc344402623"/>
      <w:r w:rsidRPr="00922D4A">
        <w:t xml:space="preserve">Future </w:t>
      </w:r>
      <w:bookmarkEnd w:id="1470"/>
      <w:r>
        <w:t>(</w:t>
      </w:r>
      <w:r>
        <w:rPr>
          <w:rFonts w:ascii="Doulos SIL" w:hAnsi="Doulos SIL"/>
          <w:i/>
          <w:color w:val="0000FF"/>
        </w:rPr>
        <w:t>sà</w:t>
      </w:r>
      <w:r>
        <w:t xml:space="preserve"> )</w:t>
      </w:r>
      <w:bookmarkEnd w:id="1471"/>
      <w:bookmarkEnd w:id="1472"/>
    </w:p>
    <w:p w14:paraId="3BBB54E2" w14:textId="77263F00" w:rsidR="00537163" w:rsidRDefault="000A13BA" w:rsidP="00DB43AC">
      <w:r>
        <w:t xml:space="preserve">Future particle </w:t>
      </w:r>
      <w:r w:rsidRPr="00986631">
        <w:rPr>
          <w:rFonts w:ascii="Doulos SIL" w:hAnsi="Doulos SIL"/>
          <w:i/>
          <w:color w:val="0000FF"/>
        </w:rPr>
        <w:t>sà</w:t>
      </w:r>
      <w:r>
        <w:t xml:space="preserve"> occurs in post-subject position, preceding </w:t>
      </w:r>
      <w:r w:rsidR="00AD3767">
        <w:t xml:space="preserve">the entire VP (including any preverbal </w:t>
      </w:r>
      <w:r>
        <w:t>objects</w:t>
      </w:r>
      <w:r w:rsidR="00721A11">
        <w:t>). The verb</w:t>
      </w:r>
      <w:r w:rsidR="00830677">
        <w:t xml:space="preserve"> takes the same imperf</w:t>
      </w:r>
      <w:r w:rsidR="00DB43AC">
        <w:t xml:space="preserve">ective form as in the present. </w:t>
      </w:r>
      <w:r w:rsidR="00830677">
        <w:t xml:space="preserve">The positive conjugation has the </w:t>
      </w:r>
      <w:r w:rsidR="00DB43AC">
        <w:t xml:space="preserve">imperfective </w:t>
      </w:r>
      <w:r w:rsidR="00830677" w:rsidRPr="00D8383A">
        <w:t>/H+</w:t>
      </w:r>
      <w:r w:rsidR="00830677" w:rsidRPr="00830677">
        <w:rPr>
          <w:color w:val="008000"/>
        </w:rPr>
        <w:t>=</w:t>
      </w:r>
      <w:r w:rsidR="00830677" w:rsidRPr="00830677">
        <w:rPr>
          <w:color w:val="008000"/>
        </w:rPr>
        <w:sym w:font="Symbol" w:char="F0C6"/>
      </w:r>
      <w:r w:rsidR="00830677">
        <w:t xml:space="preserve">/ </w:t>
      </w:r>
      <w:r w:rsidR="00DB43AC">
        <w:t xml:space="preserve">subject </w:t>
      </w:r>
      <w:r w:rsidR="00830677">
        <w:t>enclitic</w:t>
      </w:r>
      <w:r w:rsidR="00DB43AC">
        <w:t xml:space="preserve">, as also in the present and </w:t>
      </w:r>
      <w:r w:rsidR="00DB43AC">
        <w:lastRenderedPageBreak/>
        <w:t>progressive paradigms, and t</w:t>
      </w:r>
      <w:r w:rsidR="00830677">
        <w:t xml:space="preserve">he future particle </w:t>
      </w:r>
      <w:r w:rsidR="00830677" w:rsidRPr="00DB18E3">
        <w:rPr>
          <w:rFonts w:ascii="Doulos SIL" w:hAnsi="Doulos SIL"/>
          <w:i/>
          <w:color w:val="0000FF"/>
        </w:rPr>
        <w:t>sà</w:t>
      </w:r>
      <w:r w:rsidR="00830677">
        <w:t xml:space="preserve"> is L</w:t>
      </w:r>
      <w:r w:rsidR="00830677">
        <w:noBreakHyphen/>
        <w:t>toned.</w:t>
      </w:r>
      <w:r w:rsidR="00DB43AC">
        <w:t xml:space="preserve"> </w:t>
      </w:r>
      <w:r w:rsidR="00830677">
        <w:t>In the negative conjugation, ther</w:t>
      </w:r>
      <w:r w:rsidR="00721A11">
        <w:t>e is no enclitic on the subject, the</w:t>
      </w:r>
      <w:r w:rsidR="00830677">
        <w:t xml:space="preserve"> M</w:t>
      </w:r>
      <w:r w:rsidR="00830677">
        <w:noBreakHyphen/>
        <w:t xml:space="preserve">toned subject pronouns spread </w:t>
      </w:r>
      <w:r w:rsidR="00721A11">
        <w:t xml:space="preserve">the M into the future particle </w:t>
      </w:r>
      <w:r w:rsidR="00830677">
        <w:t xml:space="preserve">which </w:t>
      </w:r>
      <w:r w:rsidR="00E338BB">
        <w:t>therefore</w:t>
      </w:r>
      <w:r w:rsidR="00DB43AC">
        <w:t xml:space="preserve"> </w:t>
      </w:r>
      <w:r w:rsidR="00830677">
        <w:t xml:space="preserve">surfaces as </w:t>
      </w:r>
      <w:r w:rsidR="00830677" w:rsidRPr="007A2010">
        <w:rPr>
          <w:rFonts w:ascii="Doulos SIL" w:hAnsi="Doulos SIL"/>
          <w:i/>
          <w:color w:val="0000FF"/>
        </w:rPr>
        <w:t>sā</w:t>
      </w:r>
      <w:r w:rsidR="00830677">
        <w:t xml:space="preserve"> (</w:t>
      </w:r>
      <w:r w:rsidR="007722FB">
        <w:t>349</w:t>
      </w:r>
      <w:r w:rsidR="00721A11">
        <w:t>a), and the</w:t>
      </w:r>
      <w:r w:rsidR="00830677">
        <w:t xml:space="preserve"> other pronouns are followed by H</w:t>
      </w:r>
      <w:r w:rsidR="00830677">
        <w:noBreakHyphen/>
        <w:t xml:space="preserve">toned </w:t>
      </w:r>
      <w:r w:rsidR="00830677" w:rsidRPr="00DB18E3">
        <w:rPr>
          <w:rFonts w:ascii="Doulos SIL" w:hAnsi="Doulos SIL"/>
          <w:i/>
          <w:color w:val="0000FF"/>
        </w:rPr>
        <w:t>sá</w:t>
      </w:r>
      <w:r w:rsidR="00830677">
        <w:t xml:space="preserve"> (</w:t>
      </w:r>
      <w:r w:rsidR="007722FB">
        <w:t>349</w:t>
      </w:r>
      <w:r w:rsidR="00830677">
        <w:t xml:space="preserve">b). </w:t>
      </w:r>
      <w:r w:rsidR="00393270">
        <w:t>See §10.2.3 above for comments about the tonal changes under negation.</w:t>
      </w:r>
    </w:p>
    <w:p w14:paraId="1BBEE1BB" w14:textId="77777777" w:rsidR="00830677" w:rsidRDefault="00830677" w:rsidP="000A13BA"/>
    <w:p w14:paraId="04E68194" w14:textId="7110D253" w:rsidR="00830677" w:rsidRDefault="00830677" w:rsidP="00DB14BD">
      <w:pPr>
        <w:tabs>
          <w:tab w:val="clear" w:pos="369"/>
          <w:tab w:val="left" w:pos="720"/>
          <w:tab w:val="left" w:pos="1080"/>
          <w:tab w:val="left" w:pos="2790"/>
          <w:tab w:val="left" w:pos="4950"/>
        </w:tabs>
      </w:pPr>
      <w:r>
        <w:t>(</w:t>
      </w:r>
      <w:r w:rsidR="007722FB">
        <w:t>349</w:t>
      </w:r>
      <w:r>
        <w:t>)</w:t>
      </w:r>
      <w:r>
        <w:tab/>
      </w:r>
      <w:r>
        <w:tab/>
        <w:t>subject</w:t>
      </w:r>
      <w:r>
        <w:tab/>
        <w:t>‘</w:t>
      </w:r>
      <w:r w:rsidR="00AD3767">
        <w:t xml:space="preserve">__ </w:t>
      </w:r>
      <w:r>
        <w:t>will run’</w:t>
      </w:r>
      <w:r>
        <w:tab/>
        <w:t>‘</w:t>
      </w:r>
      <w:r w:rsidR="00AD3767">
        <w:t xml:space="preserve">__ </w:t>
      </w:r>
      <w:r>
        <w:t>will not run’</w:t>
      </w:r>
    </w:p>
    <w:p w14:paraId="2674E316" w14:textId="77777777" w:rsidR="00830677" w:rsidRDefault="00830677" w:rsidP="00DB14BD">
      <w:pPr>
        <w:tabs>
          <w:tab w:val="clear" w:pos="369"/>
          <w:tab w:val="left" w:pos="720"/>
          <w:tab w:val="left" w:pos="1080"/>
          <w:tab w:val="left" w:pos="2790"/>
          <w:tab w:val="left" w:pos="4950"/>
        </w:tabs>
      </w:pPr>
    </w:p>
    <w:p w14:paraId="116E9342" w14:textId="5823A624" w:rsidR="0003622B" w:rsidRDefault="00830677" w:rsidP="00DB14BD">
      <w:pPr>
        <w:tabs>
          <w:tab w:val="clear" w:pos="369"/>
          <w:tab w:val="left" w:pos="720"/>
          <w:tab w:val="left" w:pos="1080"/>
          <w:tab w:val="left" w:pos="2790"/>
          <w:tab w:val="left" w:pos="4950"/>
        </w:tabs>
      </w:pPr>
      <w:r>
        <w:tab/>
        <w:t>a.</w:t>
      </w:r>
      <w:r w:rsidR="0003622B">
        <w:t xml:space="preserve"> </w:t>
      </w:r>
      <w:r w:rsidR="0003622B" w:rsidRPr="00DC69D7">
        <w:rPr>
          <w:rFonts w:ascii="Doulos SIL" w:hAnsi="Doulos SIL"/>
          <w:i/>
          <w:color w:val="0000FF"/>
        </w:rPr>
        <w:t>sā</w:t>
      </w:r>
      <w:r w:rsidR="0003622B">
        <w:t xml:space="preserve"> by M-Spreading in negative</w:t>
      </w:r>
    </w:p>
    <w:p w14:paraId="6D388DFE" w14:textId="4D9F4818" w:rsidR="00830677" w:rsidRPr="00DB18E3" w:rsidRDefault="0003622B" w:rsidP="00DB14BD">
      <w:pPr>
        <w:tabs>
          <w:tab w:val="clear" w:pos="369"/>
          <w:tab w:val="left" w:pos="720"/>
          <w:tab w:val="left" w:pos="1080"/>
          <w:tab w:val="left" w:pos="2790"/>
          <w:tab w:val="left" w:pos="4950"/>
        </w:tabs>
        <w:rPr>
          <w:rFonts w:ascii="Doulos SIL" w:hAnsi="Doulos SIL"/>
          <w:i/>
          <w:color w:val="0000FF"/>
        </w:rPr>
      </w:pPr>
      <w:r>
        <w:tab/>
      </w:r>
      <w:r w:rsidR="00830677">
        <w:tab/>
        <w:t>1Sg</w:t>
      </w:r>
      <w:r w:rsidR="00830677">
        <w:tab/>
      </w:r>
      <w:r w:rsidR="00830677" w:rsidRPr="00DB18E3">
        <w:rPr>
          <w:rFonts w:ascii="Doulos SIL" w:hAnsi="Doulos SIL"/>
          <w:i/>
          <w:color w:val="0000FF"/>
        </w:rPr>
        <w:t>má=</w:t>
      </w:r>
      <w:r w:rsidR="00830677" w:rsidRPr="00DB18E3">
        <w:rPr>
          <w:rFonts w:ascii="Doulos SIL" w:hAnsi="Doulos SIL"/>
          <w:i/>
          <w:color w:val="0000FF"/>
        </w:rPr>
        <w:sym w:font="Symbol" w:char="F0C6"/>
      </w:r>
      <w:r w:rsidR="00830677" w:rsidRPr="00DB18E3">
        <w:rPr>
          <w:rFonts w:ascii="Doulos SIL" w:hAnsi="Doulos SIL"/>
          <w:i/>
          <w:color w:val="0000FF"/>
        </w:rPr>
        <w:t xml:space="preserve"> sà </w:t>
      </w:r>
      <w:r w:rsidR="00045469">
        <w:rPr>
          <w:rFonts w:ascii="Doulos SIL" w:hAnsi="Doulos SIL"/>
          <w:i/>
          <w:color w:val="0000FF"/>
        </w:rPr>
        <w:t>fìdɛ́ɛ̀</w:t>
      </w:r>
      <w:r w:rsidR="00830677" w:rsidRPr="00DB18E3">
        <w:rPr>
          <w:rFonts w:ascii="Doulos SIL" w:hAnsi="Doulos SIL"/>
          <w:i/>
          <w:color w:val="0000FF"/>
        </w:rPr>
        <w:tab/>
        <w:t>mā sā fìdɛ́ɛ̀=rɛ̄ʔ</w:t>
      </w:r>
    </w:p>
    <w:p w14:paraId="6557AB9C" w14:textId="5AF71685" w:rsidR="00830677" w:rsidRDefault="00830677" w:rsidP="00DB14BD">
      <w:pPr>
        <w:tabs>
          <w:tab w:val="clear" w:pos="369"/>
          <w:tab w:val="left" w:pos="720"/>
          <w:tab w:val="left" w:pos="1080"/>
          <w:tab w:val="left" w:pos="2790"/>
          <w:tab w:val="left" w:pos="4950"/>
        </w:tabs>
      </w:pPr>
      <w:r>
        <w:tab/>
      </w:r>
      <w:r>
        <w:tab/>
        <w:t>2Sg</w:t>
      </w:r>
      <w:r>
        <w:tab/>
      </w:r>
      <w:r w:rsidRPr="00DB18E3">
        <w:rPr>
          <w:rFonts w:ascii="Doulos SIL" w:hAnsi="Doulos SIL"/>
          <w:i/>
          <w:color w:val="0000FF"/>
        </w:rPr>
        <w:t>wó=</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wō sā fìdɛ́ɛ̀=rɛ̄ʔ</w:t>
      </w:r>
    </w:p>
    <w:p w14:paraId="5A63CA76" w14:textId="1717651E" w:rsidR="00830677" w:rsidRPr="00DB18E3" w:rsidRDefault="00830677" w:rsidP="00DB14BD">
      <w:pPr>
        <w:tabs>
          <w:tab w:val="clear" w:pos="369"/>
          <w:tab w:val="left" w:pos="720"/>
          <w:tab w:val="left" w:pos="1080"/>
          <w:tab w:val="left" w:pos="2790"/>
          <w:tab w:val="left" w:pos="4950"/>
        </w:tabs>
        <w:rPr>
          <w:rFonts w:ascii="Doulos SIL" w:hAnsi="Doulos SIL"/>
          <w:i/>
          <w:color w:val="0000FF"/>
        </w:rPr>
      </w:pPr>
      <w:r>
        <w:tab/>
      </w:r>
      <w:r>
        <w:tab/>
        <w:t>2Pl</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ēēⁿ sā fìdɛ́ɛ̀=rɛ̄ʔ</w:t>
      </w:r>
    </w:p>
    <w:p w14:paraId="395984F5" w14:textId="7141761A" w:rsidR="00E338BB" w:rsidRPr="00DB18E3" w:rsidRDefault="00E338BB" w:rsidP="00DB14BD">
      <w:pPr>
        <w:tabs>
          <w:tab w:val="clear" w:pos="369"/>
          <w:tab w:val="left" w:pos="720"/>
          <w:tab w:val="left" w:pos="1080"/>
          <w:tab w:val="left" w:pos="2790"/>
          <w:tab w:val="left" w:pos="4950"/>
        </w:tabs>
        <w:rPr>
          <w:rFonts w:ascii="Doulos SIL" w:hAnsi="Doulos SIL"/>
          <w:i/>
          <w:color w:val="0000FF"/>
        </w:rPr>
      </w:pPr>
      <w:r>
        <w:tab/>
      </w:r>
      <w:r>
        <w:tab/>
        <w:t>2Pl</w:t>
      </w:r>
      <w:r>
        <w:tab/>
      </w:r>
      <w:r>
        <w:rPr>
          <w:rFonts w:ascii="Doulos SIL" w:hAnsi="Doulos SIL"/>
          <w:i/>
          <w:color w:val="0000FF"/>
        </w:rPr>
        <w:t>mǎā</w:t>
      </w:r>
      <w:r w:rsidRPr="00DB18E3">
        <w:rPr>
          <w:rFonts w:ascii="Doulos SIL" w:hAnsi="Doulos SIL"/>
          <w:i/>
          <w:color w:val="0000FF"/>
        </w:rPr>
        <w:t>ⁿ=</w:t>
      </w:r>
      <w:r w:rsidRPr="00DB18E3">
        <w:rPr>
          <w:rFonts w:ascii="Doulos SIL" w:hAnsi="Doulos SIL"/>
          <w:i/>
          <w:color w:val="0000FF"/>
        </w:rPr>
        <w:sym w:font="Symbol" w:char="F0C6"/>
      </w:r>
      <w:r w:rsidRPr="00DB18E3">
        <w:rPr>
          <w:rFonts w:ascii="Doulos SIL" w:hAnsi="Doulos SIL"/>
          <w:i/>
          <w:color w:val="0000FF"/>
        </w:rPr>
        <w:t xml:space="preserve"> sà </w:t>
      </w:r>
      <w:r>
        <w:rPr>
          <w:rFonts w:ascii="Doulos SIL" w:hAnsi="Doulos SIL"/>
          <w:i/>
          <w:color w:val="0000FF"/>
        </w:rPr>
        <w:t>fìdɛ́ɛ̀</w:t>
      </w:r>
      <w:r w:rsidRPr="00DB18E3">
        <w:rPr>
          <w:rFonts w:ascii="Doulos SIL" w:hAnsi="Doulos SIL"/>
          <w:i/>
          <w:color w:val="0000FF"/>
        </w:rPr>
        <w:tab/>
      </w:r>
      <w:r>
        <w:rPr>
          <w:rFonts w:ascii="Doulos SIL" w:hAnsi="Doulos SIL"/>
          <w:i/>
          <w:color w:val="0000FF"/>
        </w:rPr>
        <w:t>mǎā</w:t>
      </w:r>
      <w:r w:rsidRPr="00DB18E3">
        <w:rPr>
          <w:rFonts w:ascii="Doulos SIL" w:hAnsi="Doulos SIL"/>
          <w:i/>
          <w:color w:val="0000FF"/>
        </w:rPr>
        <w:t>ⁿ</w:t>
      </w:r>
      <w:r>
        <w:rPr>
          <w:rFonts w:ascii="Doulos SIL" w:hAnsi="Doulos SIL"/>
          <w:i/>
          <w:color w:val="0000FF"/>
        </w:rPr>
        <w:t xml:space="preserve"> </w:t>
      </w:r>
      <w:r w:rsidRPr="00DB18E3">
        <w:rPr>
          <w:rFonts w:ascii="Doulos SIL" w:hAnsi="Doulos SIL"/>
          <w:i/>
          <w:color w:val="0000FF"/>
        </w:rPr>
        <w:t>sā fìdɛ́ɛ̀=rɛ̄ʔ</w:t>
      </w:r>
    </w:p>
    <w:p w14:paraId="5C2C6269" w14:textId="77777777" w:rsidR="00830677" w:rsidRDefault="00830677" w:rsidP="00DB14BD">
      <w:pPr>
        <w:tabs>
          <w:tab w:val="clear" w:pos="369"/>
          <w:tab w:val="left" w:pos="720"/>
          <w:tab w:val="left" w:pos="1080"/>
          <w:tab w:val="left" w:pos="2790"/>
          <w:tab w:val="left" w:pos="4950"/>
        </w:tabs>
      </w:pPr>
    </w:p>
    <w:p w14:paraId="24CEBFA6" w14:textId="0536C90E" w:rsidR="0003622B" w:rsidRDefault="00830677" w:rsidP="00DB14BD">
      <w:pPr>
        <w:tabs>
          <w:tab w:val="clear" w:pos="369"/>
          <w:tab w:val="left" w:pos="720"/>
          <w:tab w:val="left" w:pos="1080"/>
          <w:tab w:val="left" w:pos="2790"/>
          <w:tab w:val="left" w:pos="4950"/>
        </w:tabs>
      </w:pPr>
      <w:r>
        <w:tab/>
        <w:t>b.</w:t>
      </w:r>
      <w:r w:rsidR="0003622B">
        <w:t xml:space="preserve"> H</w:t>
      </w:r>
      <w:r w:rsidR="0003622B">
        <w:noBreakHyphen/>
        <w:t xml:space="preserve">toned </w:t>
      </w:r>
      <w:r w:rsidR="0003622B" w:rsidRPr="00DC69D7">
        <w:rPr>
          <w:rFonts w:ascii="Doulos SIL" w:hAnsi="Doulos SIL"/>
          <w:i/>
          <w:color w:val="0000FF"/>
        </w:rPr>
        <w:t>sá</w:t>
      </w:r>
      <w:r w:rsidR="0003622B">
        <w:t xml:space="preserve"> in negative, pronominal subject</w:t>
      </w:r>
    </w:p>
    <w:p w14:paraId="64F7FED6" w14:textId="16506474" w:rsidR="00830677" w:rsidRDefault="0003622B" w:rsidP="00DB14BD">
      <w:pPr>
        <w:tabs>
          <w:tab w:val="clear" w:pos="369"/>
          <w:tab w:val="left" w:pos="720"/>
          <w:tab w:val="left" w:pos="1080"/>
          <w:tab w:val="left" w:pos="2790"/>
          <w:tab w:val="left" w:pos="4950"/>
        </w:tabs>
      </w:pPr>
      <w:r>
        <w:tab/>
      </w:r>
      <w:r w:rsidR="00830677">
        <w:tab/>
        <w:t>1Pl</w:t>
      </w:r>
      <w:r w:rsidR="00830677">
        <w:tab/>
      </w:r>
      <w:r w:rsidR="00830677" w:rsidRPr="00DB18E3">
        <w:rPr>
          <w:rFonts w:ascii="Doulos SIL" w:hAnsi="Doulos SIL"/>
          <w:i/>
          <w:color w:val="0000FF"/>
        </w:rPr>
        <w:t>mùʔúⁿ=</w:t>
      </w:r>
      <w:r w:rsidR="00830677" w:rsidRPr="00DB18E3">
        <w:rPr>
          <w:rFonts w:ascii="Doulos SIL" w:hAnsi="Doulos SIL"/>
          <w:i/>
          <w:color w:val="0000FF"/>
        </w:rPr>
        <w:sym w:font="Symbol" w:char="F0C6"/>
      </w:r>
      <w:r w:rsidR="00830677" w:rsidRPr="00DB18E3">
        <w:rPr>
          <w:rFonts w:ascii="Doulos SIL" w:hAnsi="Doulos SIL"/>
          <w:i/>
          <w:color w:val="0000FF"/>
        </w:rPr>
        <w:t xml:space="preserve"> sà </w:t>
      </w:r>
      <w:r w:rsidR="00045469">
        <w:rPr>
          <w:rFonts w:ascii="Doulos SIL" w:hAnsi="Doulos SIL"/>
          <w:i/>
          <w:color w:val="0000FF"/>
        </w:rPr>
        <w:t>fìdɛ́ɛ̀</w:t>
      </w:r>
      <w:r w:rsidR="00830677" w:rsidRPr="00DB18E3">
        <w:rPr>
          <w:rFonts w:ascii="Doulos SIL" w:hAnsi="Doulos SIL"/>
          <w:i/>
          <w:color w:val="0000FF"/>
        </w:rPr>
        <w:tab/>
        <w:t>mùʔùⁿ sá fìdɛ́ɛ̀=rɛ̄ʔ</w:t>
      </w:r>
    </w:p>
    <w:p w14:paraId="757AF5FB" w14:textId="30683BA1" w:rsidR="00830677" w:rsidRPr="00DB18E3" w:rsidRDefault="00830677" w:rsidP="00DB14BD">
      <w:pPr>
        <w:tabs>
          <w:tab w:val="clear" w:pos="369"/>
          <w:tab w:val="left" w:pos="720"/>
          <w:tab w:val="left" w:pos="1080"/>
          <w:tab w:val="left" w:pos="2790"/>
          <w:tab w:val="left" w:pos="4950"/>
        </w:tabs>
        <w:rPr>
          <w:rFonts w:ascii="Doulos SIL" w:hAnsi="Doulos SIL"/>
          <w:i/>
          <w:color w:val="0000FF"/>
        </w:rPr>
      </w:pPr>
      <w:r>
        <w:tab/>
      </w:r>
      <w:r>
        <w:tab/>
        <w:t>3SgHum</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à sá fìdɛ́ɛ̀=rɛ̄ʔ</w:t>
      </w:r>
    </w:p>
    <w:p w14:paraId="093B9852" w14:textId="6BD931EA" w:rsidR="00830677" w:rsidRPr="00DB18E3" w:rsidRDefault="00830677" w:rsidP="00DB14BD">
      <w:pPr>
        <w:tabs>
          <w:tab w:val="clear" w:pos="369"/>
          <w:tab w:val="left" w:pos="720"/>
          <w:tab w:val="left" w:pos="1080"/>
          <w:tab w:val="left" w:pos="2790"/>
          <w:tab w:val="left" w:pos="4950"/>
        </w:tabs>
        <w:rPr>
          <w:rFonts w:ascii="Doulos SIL" w:hAnsi="Doulos SIL"/>
          <w:i/>
          <w:color w:val="0000FF"/>
        </w:rPr>
      </w:pPr>
      <w:r>
        <w:tab/>
      </w:r>
      <w:r>
        <w:tab/>
        <w:t>3SgNonh</w:t>
      </w:r>
      <w:r>
        <w:tab/>
      </w:r>
      <w:r w:rsidRPr="00DB18E3">
        <w:rPr>
          <w:rFonts w:ascii="Doulos SIL" w:hAnsi="Doulos SIL"/>
          <w:i/>
          <w:color w:val="0000FF"/>
        </w:rPr>
        <w:t>é=</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è sá fìdɛ́ɛ̀=rɛ̄ʔ</w:t>
      </w:r>
    </w:p>
    <w:p w14:paraId="5A4EEE0A" w14:textId="30DFF0BB" w:rsidR="00830677" w:rsidRPr="00830677" w:rsidRDefault="00830677" w:rsidP="00DB14BD">
      <w:pPr>
        <w:tabs>
          <w:tab w:val="clear" w:pos="369"/>
          <w:tab w:val="left" w:pos="720"/>
          <w:tab w:val="left" w:pos="1080"/>
          <w:tab w:val="left" w:pos="2790"/>
          <w:tab w:val="left" w:pos="4950"/>
        </w:tabs>
      </w:pPr>
      <w:r>
        <w:tab/>
      </w:r>
      <w:r>
        <w:tab/>
        <w:t>3PlHum</w:t>
      </w:r>
      <w:r>
        <w:tab/>
      </w:r>
      <w:r w:rsidRPr="00DB18E3">
        <w:rPr>
          <w:rFonts w:ascii="Doulos SIL" w:hAnsi="Doulos SIL"/>
          <w:i/>
          <w:color w:val="0000FF"/>
        </w:rPr>
        <w:t>àáⁿ=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003B4A51" w:rsidRPr="00DB18E3">
        <w:rPr>
          <w:rFonts w:ascii="Doulos SIL" w:hAnsi="Doulos SIL"/>
          <w:i/>
          <w:color w:val="0000FF"/>
        </w:rPr>
        <w:tab/>
      </w:r>
      <w:r w:rsidRPr="00DB18E3">
        <w:rPr>
          <w:rFonts w:ascii="Doulos SIL" w:hAnsi="Doulos SIL"/>
          <w:i/>
          <w:color w:val="0000FF"/>
        </w:rPr>
        <w:t>ààⁿ sá fìdɛ́ɛ̀=rɛ̄ʔ</w:t>
      </w:r>
    </w:p>
    <w:p w14:paraId="210ECDFA" w14:textId="4D77583B" w:rsidR="00830677" w:rsidRDefault="00830677" w:rsidP="00DB14BD">
      <w:pPr>
        <w:tabs>
          <w:tab w:val="clear" w:pos="369"/>
          <w:tab w:val="left" w:pos="720"/>
          <w:tab w:val="left" w:pos="1080"/>
          <w:tab w:val="left" w:pos="2790"/>
          <w:tab w:val="left" w:pos="4950"/>
        </w:tabs>
      </w:pPr>
      <w:r>
        <w:tab/>
      </w:r>
      <w:r>
        <w:tab/>
        <w:t>3PlNonh</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003B4A51" w:rsidRPr="00DB18E3">
        <w:rPr>
          <w:rFonts w:ascii="Doulos SIL" w:hAnsi="Doulos SIL"/>
          <w:i/>
          <w:color w:val="0000FF"/>
        </w:rPr>
        <w:tab/>
      </w:r>
      <w:r w:rsidRPr="00DB18E3">
        <w:rPr>
          <w:rFonts w:ascii="Doulos SIL" w:hAnsi="Doulos SIL"/>
          <w:i/>
          <w:color w:val="0000FF"/>
        </w:rPr>
        <w:t>èèⁿ sá fìdɛ́ɛ̀=rɛ̄ʔ</w:t>
      </w:r>
    </w:p>
    <w:p w14:paraId="6B7BCE0A" w14:textId="77777777" w:rsidR="00830677" w:rsidRDefault="00830677" w:rsidP="00DB14BD">
      <w:pPr>
        <w:tabs>
          <w:tab w:val="clear" w:pos="369"/>
          <w:tab w:val="left" w:pos="720"/>
          <w:tab w:val="left" w:pos="1080"/>
          <w:tab w:val="left" w:pos="2790"/>
          <w:tab w:val="left" w:pos="4950"/>
        </w:tabs>
      </w:pPr>
    </w:p>
    <w:p w14:paraId="21CBDDC7" w14:textId="2851C8A2" w:rsidR="0003622B" w:rsidRDefault="00830677" w:rsidP="00DB14BD">
      <w:pPr>
        <w:tabs>
          <w:tab w:val="clear" w:pos="369"/>
          <w:tab w:val="left" w:pos="720"/>
          <w:tab w:val="left" w:pos="1080"/>
          <w:tab w:val="left" w:pos="2790"/>
          <w:tab w:val="left" w:pos="4950"/>
        </w:tabs>
      </w:pPr>
      <w:r>
        <w:tab/>
        <w:t>c.</w:t>
      </w:r>
      <w:r w:rsidR="0003622B" w:rsidRPr="0003622B">
        <w:t xml:space="preserve"> </w:t>
      </w:r>
      <w:r w:rsidR="0003622B">
        <w:t>H</w:t>
      </w:r>
      <w:r w:rsidR="0003622B">
        <w:noBreakHyphen/>
        <w:t xml:space="preserve">toned </w:t>
      </w:r>
      <w:r w:rsidR="0003622B" w:rsidRPr="00DC69D7">
        <w:rPr>
          <w:rFonts w:ascii="Doulos SIL" w:hAnsi="Doulos SIL"/>
          <w:i/>
          <w:color w:val="0000FF"/>
        </w:rPr>
        <w:t>sá</w:t>
      </w:r>
      <w:r w:rsidR="0003622B">
        <w:t xml:space="preserve"> in negative, nonpronominal subject</w:t>
      </w:r>
    </w:p>
    <w:p w14:paraId="079C45CE" w14:textId="39D8D31D" w:rsidR="00830677" w:rsidRDefault="0003622B" w:rsidP="00DB14BD">
      <w:pPr>
        <w:tabs>
          <w:tab w:val="clear" w:pos="369"/>
          <w:tab w:val="left" w:pos="720"/>
          <w:tab w:val="left" w:pos="1080"/>
          <w:tab w:val="left" w:pos="2790"/>
          <w:tab w:val="left" w:pos="4950"/>
        </w:tabs>
      </w:pPr>
      <w:r>
        <w:tab/>
      </w:r>
      <w:r w:rsidR="00830677">
        <w:tab/>
      </w:r>
      <w:r w:rsidR="001666B8">
        <w:t>‘the child’</w:t>
      </w:r>
      <w:r w:rsidR="001666B8">
        <w:tab/>
      </w:r>
      <w:r w:rsidR="001666B8" w:rsidRPr="00DB18E3">
        <w:rPr>
          <w:rFonts w:ascii="Doulos SIL" w:hAnsi="Doulos SIL"/>
          <w:i/>
          <w:color w:val="0000FF"/>
        </w:rPr>
        <w:t>dí-rá=</w:t>
      </w:r>
      <w:r w:rsidR="001666B8" w:rsidRPr="00DB18E3">
        <w:rPr>
          <w:rFonts w:ascii="Doulos SIL" w:hAnsi="Doulos SIL"/>
          <w:i/>
          <w:color w:val="0000FF"/>
        </w:rPr>
        <w:sym w:font="Symbol" w:char="F0C6"/>
      </w:r>
      <w:r w:rsidR="001666B8" w:rsidRPr="00DB18E3">
        <w:rPr>
          <w:rFonts w:ascii="Doulos SIL" w:hAnsi="Doulos SIL"/>
          <w:i/>
          <w:color w:val="0000FF"/>
        </w:rPr>
        <w:t xml:space="preserve"> sà </w:t>
      </w:r>
      <w:r w:rsidR="00045469">
        <w:rPr>
          <w:rFonts w:ascii="Doulos SIL" w:hAnsi="Doulos SIL"/>
          <w:i/>
          <w:color w:val="0000FF"/>
        </w:rPr>
        <w:t>fìdɛ́ɛ̀</w:t>
      </w:r>
      <w:r w:rsidR="001666B8" w:rsidRPr="00DB18E3">
        <w:rPr>
          <w:rFonts w:ascii="Doulos SIL" w:hAnsi="Doulos SIL"/>
          <w:i/>
          <w:color w:val="0000FF"/>
        </w:rPr>
        <w:tab/>
        <w:t>dí-rá sá fìdɛ́ɛ̀=rɛ̄ʔ</w:t>
      </w:r>
    </w:p>
    <w:p w14:paraId="337D46BE" w14:textId="1E6C6BB4" w:rsidR="001666B8" w:rsidRPr="00DB18E3" w:rsidRDefault="001666B8" w:rsidP="00DB14BD">
      <w:pPr>
        <w:tabs>
          <w:tab w:val="clear" w:pos="369"/>
          <w:tab w:val="left" w:pos="720"/>
          <w:tab w:val="left" w:pos="1080"/>
          <w:tab w:val="left" w:pos="2790"/>
          <w:tab w:val="left" w:pos="4950"/>
        </w:tabs>
        <w:rPr>
          <w:rFonts w:ascii="Doulos SIL" w:hAnsi="Doulos SIL"/>
          <w:i/>
          <w:color w:val="0000FF"/>
        </w:rPr>
      </w:pPr>
      <w:r>
        <w:tab/>
      </w:r>
      <w:r>
        <w:tab/>
        <w:t>‘the children’</w:t>
      </w:r>
      <w:r>
        <w:tab/>
      </w:r>
      <w:r w:rsidRPr="00DB18E3">
        <w:rPr>
          <w:rFonts w:ascii="Doulos SIL" w:hAnsi="Doulos SIL"/>
          <w:i/>
          <w:color w:val="0000FF"/>
        </w:rPr>
        <w:t>dí-rá-āⁿ=</w:t>
      </w:r>
      <w:r w:rsidRPr="00DB18E3">
        <w:rPr>
          <w:rFonts w:ascii="Doulos SIL" w:hAnsi="Doulos SIL"/>
          <w:i/>
          <w:color w:val="0000FF"/>
        </w:rPr>
        <w:sym w:font="Symbol" w:char="F0C6"/>
      </w:r>
      <w:r w:rsidRPr="00DB18E3">
        <w:rPr>
          <w:rFonts w:ascii="Doulos SIL" w:hAnsi="Doulos SIL"/>
          <w:i/>
          <w:color w:val="0000FF"/>
        </w:rPr>
        <w:t xml:space="preserve"> sà </w:t>
      </w:r>
      <w:r w:rsidR="00045469">
        <w:rPr>
          <w:rFonts w:ascii="Doulos SIL" w:hAnsi="Doulos SIL"/>
          <w:i/>
          <w:color w:val="0000FF"/>
        </w:rPr>
        <w:t>fìdɛ́ɛ̀</w:t>
      </w:r>
      <w:r w:rsidRPr="00DB18E3">
        <w:rPr>
          <w:rFonts w:ascii="Doulos SIL" w:hAnsi="Doulos SIL"/>
          <w:i/>
          <w:color w:val="0000FF"/>
        </w:rPr>
        <w:tab/>
        <w:t>dí-rá-àⁿ sá fìdɛ́ɛ̀=rɛ̄ʔ</w:t>
      </w:r>
    </w:p>
    <w:p w14:paraId="1A05B88D" w14:textId="77777777" w:rsidR="00830677" w:rsidRDefault="00830677" w:rsidP="000A13BA"/>
    <w:p w14:paraId="6885AC06" w14:textId="1C2B2694" w:rsidR="00830677" w:rsidRDefault="001666B8" w:rsidP="000A13BA">
      <w:r>
        <w:t>In (</w:t>
      </w:r>
      <w:r w:rsidR="007722FB">
        <w:t>350</w:t>
      </w:r>
      <w:r>
        <w:t>), the imperfective verb is H</w:t>
      </w:r>
      <w:r>
        <w:noBreakHyphen/>
        <w:t xml:space="preserve">toned </w:t>
      </w:r>
      <w:r w:rsidRPr="00DB18E3">
        <w:rPr>
          <w:rFonts w:ascii="Doulos SIL" w:hAnsi="Doulos SIL"/>
          <w:i/>
          <w:color w:val="0000FF"/>
        </w:rPr>
        <w:t>táʔá</w:t>
      </w:r>
      <w:r>
        <w:t>. In the negative conjugation, it is downstepped after the H</w:t>
      </w:r>
      <w:r>
        <w:noBreakHyphen/>
        <w:t xml:space="preserve">toned variant </w:t>
      </w:r>
      <w:r w:rsidRPr="00DB18E3">
        <w:rPr>
          <w:rFonts w:ascii="Doulos SIL" w:hAnsi="Doulos SIL"/>
          <w:i/>
          <w:color w:val="0000FF"/>
        </w:rPr>
        <w:t>sá</w:t>
      </w:r>
      <w:r>
        <w:t xml:space="preserve"> (</w:t>
      </w:r>
      <w:r w:rsidR="007722FB">
        <w:t>350</w:t>
      </w:r>
      <w:r>
        <w:t>b). In the negative column of (</w:t>
      </w:r>
      <w:r w:rsidR="007722FB">
        <w:t>350</w:t>
      </w:r>
      <w:r>
        <w:t xml:space="preserve">a), the </w:t>
      </w:r>
      <w:r w:rsidRPr="004B511F">
        <w:rPr>
          <w:rFonts w:ascii="Doulos SIL" w:hAnsi="Doulos SIL"/>
          <w:i/>
          <w:color w:val="0000FF"/>
        </w:rPr>
        <w:t>sā</w:t>
      </w:r>
      <w:r>
        <w:t xml:space="preserve"> appears to drop slightly in pitch before the H</w:t>
      </w:r>
      <w:r>
        <w:noBreakHyphen/>
        <w:t>toned verb. I take this to be a low-level dissimilation</w:t>
      </w:r>
      <w:r w:rsidR="00393270">
        <w:t xml:space="preserve"> (a kind of downstep)</w:t>
      </w:r>
      <w:r>
        <w:t xml:space="preserve">, and </w:t>
      </w:r>
      <w:r w:rsidR="00393270">
        <w:t>I observe</w:t>
      </w:r>
      <w:r>
        <w:t xml:space="preserve"> that 2Pl </w:t>
      </w:r>
      <w:r w:rsidRPr="00DB18E3">
        <w:rPr>
          <w:rFonts w:ascii="Doulos SIL" w:hAnsi="Doulos SIL"/>
          <w:i/>
          <w:color w:val="0000FF"/>
        </w:rPr>
        <w:t>ēēⁿ</w:t>
      </w:r>
      <w:r>
        <w:t xml:space="preserve"> has flat pitch, as it would before an M (or H) tone rather than </w:t>
      </w:r>
      <w:r w:rsidR="0003622B">
        <w:t xml:space="preserve">before </w:t>
      </w:r>
      <w:r>
        <w:t>an L</w:t>
      </w:r>
      <w:r>
        <w:noBreakHyphen/>
        <w:t>tone.</w:t>
      </w:r>
    </w:p>
    <w:p w14:paraId="6B2541DC" w14:textId="77777777" w:rsidR="00830677" w:rsidRDefault="00830677" w:rsidP="000A13BA"/>
    <w:p w14:paraId="785EF4E2" w14:textId="5809A339" w:rsidR="00830677" w:rsidRDefault="00830677" w:rsidP="00DB14BD">
      <w:pPr>
        <w:keepNext/>
        <w:tabs>
          <w:tab w:val="clear" w:pos="369"/>
          <w:tab w:val="left" w:pos="720"/>
          <w:tab w:val="left" w:pos="1080"/>
          <w:tab w:val="left" w:pos="2790"/>
          <w:tab w:val="left" w:pos="4950"/>
        </w:tabs>
      </w:pPr>
      <w:r>
        <w:t>(</w:t>
      </w:r>
      <w:r w:rsidR="007722FB">
        <w:t>350</w:t>
      </w:r>
      <w:r>
        <w:t>)</w:t>
      </w:r>
      <w:r>
        <w:tab/>
      </w:r>
      <w:r>
        <w:tab/>
        <w:t>subject</w:t>
      </w:r>
      <w:r>
        <w:tab/>
        <w:t>‘will go’</w:t>
      </w:r>
      <w:r>
        <w:tab/>
        <w:t>‘will not go’</w:t>
      </w:r>
    </w:p>
    <w:p w14:paraId="6DE57D48" w14:textId="77777777" w:rsidR="00830677" w:rsidRDefault="00830677" w:rsidP="00DB14BD">
      <w:pPr>
        <w:keepNext/>
        <w:tabs>
          <w:tab w:val="clear" w:pos="369"/>
          <w:tab w:val="left" w:pos="720"/>
          <w:tab w:val="left" w:pos="1080"/>
          <w:tab w:val="left" w:pos="2790"/>
          <w:tab w:val="left" w:pos="4950"/>
        </w:tabs>
      </w:pPr>
    </w:p>
    <w:p w14:paraId="180424AD" w14:textId="38A49343" w:rsidR="00830677" w:rsidRPr="00DB18E3" w:rsidRDefault="00830677" w:rsidP="00DB14BD">
      <w:pPr>
        <w:keepNext/>
        <w:tabs>
          <w:tab w:val="clear" w:pos="369"/>
          <w:tab w:val="left" w:pos="720"/>
          <w:tab w:val="left" w:pos="1080"/>
          <w:tab w:val="left" w:pos="2790"/>
          <w:tab w:val="left" w:pos="4950"/>
        </w:tabs>
        <w:rPr>
          <w:rFonts w:ascii="Doulos SIL" w:hAnsi="Doulos SIL"/>
          <w:i/>
          <w:color w:val="0000FF"/>
        </w:rPr>
      </w:pPr>
      <w:r>
        <w:tab/>
        <w:t>a.</w:t>
      </w:r>
      <w:r>
        <w:tab/>
        <w:t>1Sg</w:t>
      </w:r>
      <w:r>
        <w:tab/>
      </w:r>
      <w:r w:rsidRPr="00DB18E3">
        <w:rPr>
          <w:rFonts w:ascii="Doulos SIL" w:hAnsi="Doulos SIL"/>
          <w:i/>
          <w:color w:val="0000FF"/>
        </w:rPr>
        <w:t>má=</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mā sā táʔá=rɛ̄ʔ</w:t>
      </w:r>
    </w:p>
    <w:p w14:paraId="21AA777B" w14:textId="7321168E" w:rsidR="00830677" w:rsidRPr="00DB18E3" w:rsidRDefault="00830677" w:rsidP="00DB14BD">
      <w:pPr>
        <w:keepNext/>
        <w:tabs>
          <w:tab w:val="clear" w:pos="369"/>
          <w:tab w:val="left" w:pos="720"/>
          <w:tab w:val="left" w:pos="1080"/>
          <w:tab w:val="left" w:pos="2790"/>
          <w:tab w:val="left" w:pos="4950"/>
        </w:tabs>
        <w:rPr>
          <w:rFonts w:ascii="Doulos SIL" w:hAnsi="Doulos SIL"/>
          <w:i/>
          <w:color w:val="0000FF"/>
        </w:rPr>
      </w:pPr>
      <w:r>
        <w:tab/>
      </w:r>
      <w:r>
        <w:tab/>
        <w:t>2Sg</w:t>
      </w:r>
      <w:r>
        <w:tab/>
      </w:r>
      <w:r w:rsidRPr="00DB18E3">
        <w:rPr>
          <w:rFonts w:ascii="Doulos SIL" w:hAnsi="Doulos SIL"/>
          <w:i/>
          <w:color w:val="0000FF"/>
        </w:rPr>
        <w:t>wó=</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wō sā táʔá=rɛ̄ʔ</w:t>
      </w:r>
    </w:p>
    <w:p w14:paraId="7AC99968" w14:textId="4A7DBB67" w:rsidR="00830677" w:rsidRPr="00DB18E3" w:rsidRDefault="00830677" w:rsidP="00DB14BD">
      <w:pPr>
        <w:keepNext/>
        <w:tabs>
          <w:tab w:val="clear" w:pos="369"/>
          <w:tab w:val="left" w:pos="720"/>
          <w:tab w:val="left" w:pos="1080"/>
          <w:tab w:val="left" w:pos="2790"/>
          <w:tab w:val="left" w:pos="4950"/>
        </w:tabs>
        <w:rPr>
          <w:rFonts w:ascii="Doulos SIL" w:hAnsi="Doulos SIL"/>
          <w:i/>
          <w:color w:val="0000FF"/>
        </w:rPr>
      </w:pPr>
      <w:r>
        <w:tab/>
      </w:r>
      <w:r>
        <w:tab/>
        <w:t>2Pl</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ēēⁿ sā táʔá=rɛ̄ʔ</w:t>
      </w:r>
    </w:p>
    <w:p w14:paraId="5AE9500E" w14:textId="7B7C0998" w:rsidR="00E338BB" w:rsidRPr="00DB18E3" w:rsidRDefault="00E338BB" w:rsidP="00DB14BD">
      <w:pPr>
        <w:tabs>
          <w:tab w:val="clear" w:pos="369"/>
          <w:tab w:val="left" w:pos="720"/>
          <w:tab w:val="left" w:pos="1080"/>
          <w:tab w:val="left" w:pos="2790"/>
          <w:tab w:val="left" w:pos="4950"/>
        </w:tabs>
        <w:rPr>
          <w:rFonts w:ascii="Doulos SIL" w:hAnsi="Doulos SIL"/>
          <w:i/>
          <w:color w:val="0000FF"/>
        </w:rPr>
      </w:pPr>
      <w:r>
        <w:tab/>
      </w:r>
      <w:r>
        <w:tab/>
        <w:t>2Pl</w:t>
      </w:r>
      <w:r>
        <w:tab/>
      </w:r>
      <w:r>
        <w:rPr>
          <w:rFonts w:ascii="Doulos SIL" w:hAnsi="Doulos SIL"/>
          <w:i/>
          <w:color w:val="0000FF"/>
        </w:rPr>
        <w:t>mǎā</w:t>
      </w:r>
      <w:r w:rsidRPr="00DB18E3">
        <w:rPr>
          <w:rFonts w:ascii="Doulos SIL" w:hAnsi="Doulos SIL"/>
          <w:i/>
          <w:color w:val="0000FF"/>
        </w:rPr>
        <w:t>ⁿ=</w:t>
      </w:r>
      <w:r w:rsidRPr="00DB18E3">
        <w:rPr>
          <w:rFonts w:ascii="Doulos SIL" w:hAnsi="Doulos SIL"/>
          <w:i/>
          <w:color w:val="0000FF"/>
        </w:rPr>
        <w:sym w:font="Symbol" w:char="F0C6"/>
      </w:r>
      <w:r w:rsidRPr="00DB18E3">
        <w:rPr>
          <w:rFonts w:ascii="Doulos SIL" w:hAnsi="Doulos SIL"/>
          <w:i/>
          <w:color w:val="0000FF"/>
        </w:rPr>
        <w:t xml:space="preserve"> sà táʔá</w:t>
      </w:r>
      <w:r w:rsidRPr="00DB18E3">
        <w:rPr>
          <w:rFonts w:ascii="Doulos SIL" w:hAnsi="Doulos SIL"/>
          <w:i/>
          <w:color w:val="0000FF"/>
        </w:rPr>
        <w:tab/>
      </w:r>
      <w:r>
        <w:rPr>
          <w:rFonts w:ascii="Doulos SIL" w:hAnsi="Doulos SIL"/>
          <w:i/>
          <w:color w:val="0000FF"/>
        </w:rPr>
        <w:t>mǎā</w:t>
      </w:r>
      <w:r w:rsidRPr="00DB18E3">
        <w:rPr>
          <w:rFonts w:ascii="Doulos SIL" w:hAnsi="Doulos SIL"/>
          <w:i/>
          <w:color w:val="0000FF"/>
        </w:rPr>
        <w:t>ⁿ sā táʔá=rɛ̄ʔ</w:t>
      </w:r>
    </w:p>
    <w:p w14:paraId="230F1EB3" w14:textId="77777777" w:rsidR="00830677" w:rsidRDefault="00830677" w:rsidP="00DB14BD">
      <w:pPr>
        <w:tabs>
          <w:tab w:val="clear" w:pos="369"/>
          <w:tab w:val="left" w:pos="720"/>
          <w:tab w:val="left" w:pos="1080"/>
          <w:tab w:val="left" w:pos="2790"/>
          <w:tab w:val="left" w:pos="4950"/>
        </w:tabs>
      </w:pPr>
    </w:p>
    <w:p w14:paraId="16196C82" w14:textId="7A594066" w:rsidR="00830677" w:rsidRDefault="00830677" w:rsidP="00DB14BD">
      <w:pPr>
        <w:tabs>
          <w:tab w:val="clear" w:pos="369"/>
          <w:tab w:val="left" w:pos="720"/>
          <w:tab w:val="left" w:pos="1080"/>
          <w:tab w:val="left" w:pos="2790"/>
          <w:tab w:val="left" w:pos="4950"/>
        </w:tabs>
      </w:pPr>
      <w:r>
        <w:tab/>
        <w:t>b.</w:t>
      </w:r>
      <w:r>
        <w:tab/>
        <w:t>1Pl</w:t>
      </w:r>
      <w:r>
        <w:tab/>
      </w:r>
      <w:r w:rsidRPr="00DB18E3">
        <w:rPr>
          <w:rFonts w:ascii="Doulos SIL" w:hAnsi="Doulos SIL"/>
          <w:i/>
          <w:color w:val="0000FF"/>
        </w:rPr>
        <w:t>mùʔúⁿ=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mùʔùⁿ sá ꜛtáʔá=rɛ̄ʔ</w:t>
      </w:r>
    </w:p>
    <w:p w14:paraId="68646288" w14:textId="5905777D" w:rsidR="00830677" w:rsidRPr="00DB18E3" w:rsidRDefault="00830677" w:rsidP="00DB14BD">
      <w:pPr>
        <w:tabs>
          <w:tab w:val="clear" w:pos="369"/>
          <w:tab w:val="left" w:pos="720"/>
          <w:tab w:val="left" w:pos="1080"/>
          <w:tab w:val="left" w:pos="2790"/>
          <w:tab w:val="left" w:pos="4950"/>
        </w:tabs>
        <w:rPr>
          <w:rFonts w:ascii="Doulos SIL" w:hAnsi="Doulos SIL"/>
          <w:i/>
          <w:color w:val="0000FF"/>
        </w:rPr>
      </w:pPr>
      <w:r>
        <w:tab/>
      </w:r>
      <w:r>
        <w:tab/>
        <w:t>3SgHum</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à sá ꜜtáʔá=rɛ̄ʔ</w:t>
      </w:r>
    </w:p>
    <w:p w14:paraId="6E24FB28" w14:textId="5C7F9CAC" w:rsidR="00830677" w:rsidRPr="00DB18E3" w:rsidRDefault="00830677" w:rsidP="00DB14BD">
      <w:pPr>
        <w:tabs>
          <w:tab w:val="clear" w:pos="369"/>
          <w:tab w:val="left" w:pos="720"/>
          <w:tab w:val="left" w:pos="1080"/>
          <w:tab w:val="left" w:pos="2790"/>
          <w:tab w:val="left" w:pos="4950"/>
        </w:tabs>
        <w:rPr>
          <w:rFonts w:ascii="Doulos SIL" w:hAnsi="Doulos SIL"/>
          <w:i/>
          <w:color w:val="0000FF"/>
        </w:rPr>
      </w:pPr>
      <w:r>
        <w:tab/>
      </w:r>
      <w:r>
        <w:tab/>
        <w:t>3SgNonh</w:t>
      </w:r>
      <w:r>
        <w:tab/>
      </w:r>
      <w:r w:rsidRPr="00DB18E3">
        <w:rPr>
          <w:rFonts w:ascii="Doulos SIL" w:hAnsi="Doulos SIL"/>
          <w:i/>
          <w:color w:val="0000FF"/>
        </w:rPr>
        <w:t>é=</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è sá ꜛtáʔá=rɛ̄ʔ</w:t>
      </w:r>
    </w:p>
    <w:p w14:paraId="1BC4221F" w14:textId="6ED736F8" w:rsidR="00830677" w:rsidRPr="00830677" w:rsidRDefault="00830677" w:rsidP="00DB14BD">
      <w:pPr>
        <w:tabs>
          <w:tab w:val="clear" w:pos="369"/>
          <w:tab w:val="left" w:pos="720"/>
          <w:tab w:val="left" w:pos="1080"/>
          <w:tab w:val="left" w:pos="2790"/>
          <w:tab w:val="left" w:pos="4950"/>
        </w:tabs>
      </w:pPr>
      <w:r>
        <w:tab/>
      </w:r>
      <w:r>
        <w:tab/>
        <w:t>3PlHum</w:t>
      </w:r>
      <w:r>
        <w:tab/>
      </w:r>
      <w:r w:rsidRPr="00DB18E3">
        <w:rPr>
          <w:rFonts w:ascii="Doulos SIL" w:hAnsi="Doulos SIL"/>
          <w:i/>
          <w:color w:val="0000FF"/>
        </w:rPr>
        <w:t>àáⁿ=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 xml:space="preserve"> ààⁿ sá ꜛtáʔá=rɛ̄ʔ</w:t>
      </w:r>
    </w:p>
    <w:p w14:paraId="4E5DCB04" w14:textId="1E572C1F" w:rsidR="00830677" w:rsidRPr="00830677" w:rsidRDefault="00830677" w:rsidP="00DB14BD">
      <w:pPr>
        <w:tabs>
          <w:tab w:val="clear" w:pos="369"/>
          <w:tab w:val="left" w:pos="720"/>
          <w:tab w:val="left" w:pos="1080"/>
          <w:tab w:val="left" w:pos="2790"/>
          <w:tab w:val="left" w:pos="4950"/>
        </w:tabs>
      </w:pPr>
      <w:r>
        <w:tab/>
      </w:r>
      <w:r>
        <w:tab/>
        <w:t>3PlNonh</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sà </w:t>
      </w:r>
      <w:r w:rsidR="001666B8" w:rsidRPr="00DB18E3">
        <w:rPr>
          <w:rFonts w:ascii="Doulos SIL" w:hAnsi="Doulos SIL"/>
          <w:i/>
          <w:color w:val="0000FF"/>
        </w:rPr>
        <w:t>táʔá</w:t>
      </w:r>
      <w:r w:rsidRPr="00DB18E3">
        <w:rPr>
          <w:rFonts w:ascii="Doulos SIL" w:hAnsi="Doulos SIL"/>
          <w:i/>
          <w:color w:val="0000FF"/>
        </w:rPr>
        <w:tab/>
        <w:t xml:space="preserve"> èèⁿ sá ꜛtáʔá=rɛ̄ʔ</w:t>
      </w:r>
    </w:p>
    <w:p w14:paraId="5383098B" w14:textId="77777777" w:rsidR="001666B8" w:rsidRDefault="001666B8" w:rsidP="00DB14BD">
      <w:pPr>
        <w:tabs>
          <w:tab w:val="clear" w:pos="369"/>
          <w:tab w:val="left" w:pos="720"/>
          <w:tab w:val="left" w:pos="1080"/>
          <w:tab w:val="left" w:pos="2790"/>
          <w:tab w:val="left" w:pos="4950"/>
        </w:tabs>
      </w:pPr>
    </w:p>
    <w:p w14:paraId="2F60882F" w14:textId="2058F16F" w:rsidR="001666B8" w:rsidRDefault="001666B8" w:rsidP="00DB14BD">
      <w:pPr>
        <w:keepNext/>
        <w:tabs>
          <w:tab w:val="clear" w:pos="369"/>
          <w:tab w:val="left" w:pos="720"/>
          <w:tab w:val="left" w:pos="1080"/>
          <w:tab w:val="left" w:pos="2790"/>
          <w:tab w:val="left" w:pos="4950"/>
        </w:tabs>
      </w:pPr>
      <w:r>
        <w:lastRenderedPageBreak/>
        <w:tab/>
        <w:t>c.</w:t>
      </w:r>
      <w:r>
        <w:tab/>
        <w:t>‘the child’</w:t>
      </w:r>
      <w:r>
        <w:tab/>
      </w:r>
      <w:r w:rsidRPr="00DB18E3">
        <w:rPr>
          <w:rFonts w:ascii="Doulos SIL" w:hAnsi="Doulos SIL"/>
          <w:i/>
          <w:color w:val="0000FF"/>
        </w:rPr>
        <w:t>dí-rá=</w:t>
      </w:r>
      <w:r w:rsidRPr="00DB18E3">
        <w:rPr>
          <w:rFonts w:ascii="Doulos SIL" w:hAnsi="Doulos SIL"/>
          <w:i/>
          <w:color w:val="0000FF"/>
        </w:rPr>
        <w:sym w:font="Symbol" w:char="F0C6"/>
      </w:r>
      <w:r w:rsidRPr="00DB18E3">
        <w:rPr>
          <w:rFonts w:ascii="Doulos SIL" w:hAnsi="Doulos SIL"/>
          <w:i/>
          <w:color w:val="0000FF"/>
        </w:rPr>
        <w:t xml:space="preserve"> sà táʔá</w:t>
      </w:r>
      <w:r w:rsidRPr="00DB18E3">
        <w:rPr>
          <w:rFonts w:ascii="Doulos SIL" w:hAnsi="Doulos SIL"/>
          <w:i/>
          <w:color w:val="0000FF"/>
        </w:rPr>
        <w:tab/>
        <w:t>dí-rá sá ꜛtáʔá=rɛ̄ʔ</w:t>
      </w:r>
    </w:p>
    <w:p w14:paraId="2555469F" w14:textId="2FAC3334" w:rsidR="001666B8" w:rsidRPr="00DB18E3" w:rsidRDefault="001666B8" w:rsidP="00DB14BD">
      <w:pPr>
        <w:tabs>
          <w:tab w:val="clear" w:pos="369"/>
          <w:tab w:val="left" w:pos="720"/>
          <w:tab w:val="left" w:pos="1080"/>
          <w:tab w:val="left" w:pos="2790"/>
          <w:tab w:val="left" w:pos="4950"/>
        </w:tabs>
        <w:rPr>
          <w:rFonts w:ascii="Doulos SIL" w:hAnsi="Doulos SIL"/>
          <w:i/>
          <w:color w:val="0000FF"/>
        </w:rPr>
      </w:pPr>
      <w:r>
        <w:tab/>
      </w:r>
      <w:r>
        <w:tab/>
        <w:t>‘the children’</w:t>
      </w:r>
      <w:r>
        <w:tab/>
      </w:r>
      <w:r w:rsidRPr="00DB18E3">
        <w:rPr>
          <w:rFonts w:ascii="Doulos SIL" w:hAnsi="Doulos SIL"/>
          <w:i/>
          <w:color w:val="0000FF"/>
        </w:rPr>
        <w:t>dí-rá-āⁿ=</w:t>
      </w:r>
      <w:r w:rsidRPr="00DB18E3">
        <w:rPr>
          <w:rFonts w:ascii="Doulos SIL" w:hAnsi="Doulos SIL"/>
          <w:i/>
          <w:color w:val="0000FF"/>
        </w:rPr>
        <w:sym w:font="Symbol" w:char="F0C6"/>
      </w:r>
      <w:r w:rsidRPr="00DB18E3">
        <w:rPr>
          <w:rFonts w:ascii="Doulos SIL" w:hAnsi="Doulos SIL"/>
          <w:i/>
          <w:color w:val="0000FF"/>
        </w:rPr>
        <w:t xml:space="preserve"> sà táʔá</w:t>
      </w:r>
      <w:r w:rsidRPr="00DB18E3">
        <w:rPr>
          <w:rFonts w:ascii="Doulos SIL" w:hAnsi="Doulos SIL"/>
          <w:i/>
          <w:color w:val="0000FF"/>
        </w:rPr>
        <w:tab/>
        <w:t>dí-rá-àⁿ sá ꜛtáʔá=rɛ̄ʔ</w:t>
      </w:r>
    </w:p>
    <w:p w14:paraId="32D48E10" w14:textId="77777777" w:rsidR="00830677" w:rsidRDefault="00830677" w:rsidP="000A13BA"/>
    <w:p w14:paraId="7C352881" w14:textId="7E672A67" w:rsidR="001666B8" w:rsidRDefault="001666B8" w:rsidP="000A13BA">
      <w:r>
        <w:t xml:space="preserve">Transitive verbs are preceded by an object (NP or pronoun). The verb is therefore separated from the future particle </w:t>
      </w:r>
      <w:r w:rsidRPr="00DB18E3">
        <w:rPr>
          <w:rFonts w:ascii="Doulos SIL" w:hAnsi="Doulos SIL"/>
          <w:i/>
          <w:color w:val="0000FF"/>
        </w:rPr>
        <w:t>sà</w:t>
      </w:r>
      <w:r>
        <w:t xml:space="preserve"> and does not interact with it tonally. The verb is imperfective in form (as in the present</w:t>
      </w:r>
      <w:r w:rsidR="0003622B">
        <w:t xml:space="preserve"> tense</w:t>
      </w:r>
      <w:r>
        <w:t xml:space="preserve">) and has the usual tonal variants depending on whether it is immediately preceded by a </w:t>
      </w:r>
      <w:r w:rsidR="00DF73D1">
        <w:t>+</w:t>
      </w:r>
      <w:r>
        <w:t xml:space="preserve">3Sg </w:t>
      </w:r>
      <w:r w:rsidR="0003622B">
        <w:t xml:space="preserve">or </w:t>
      </w:r>
      <w:r w:rsidR="0003622B">
        <w:noBreakHyphen/>
        <w:t xml:space="preserve">3Sg object. </w:t>
      </w:r>
      <w:r>
        <w:t>‘Hit’ is therefo</w:t>
      </w:r>
      <w:r w:rsidR="0038104D">
        <w:t>re L</w:t>
      </w:r>
      <w:r w:rsidR="0038104D">
        <w:noBreakHyphen/>
        <w:t>toned in (</w:t>
      </w:r>
      <w:r w:rsidR="007722FB">
        <w:t>351</w:t>
      </w:r>
      <w:r w:rsidR="0038104D">
        <w:t>a) but H</w:t>
      </w:r>
      <w:r w:rsidR="0038104D">
        <w:noBreakHyphen/>
        <w:t>toned in (</w:t>
      </w:r>
      <w:r w:rsidR="007722FB">
        <w:t>351</w:t>
      </w:r>
      <w:r>
        <w:t xml:space="preserve">b). </w:t>
      </w:r>
    </w:p>
    <w:p w14:paraId="0EB39568" w14:textId="77777777" w:rsidR="001666B8" w:rsidRDefault="001666B8" w:rsidP="000A13BA"/>
    <w:p w14:paraId="74EBD859" w14:textId="33D012EF" w:rsidR="001666B8" w:rsidRDefault="0038104D" w:rsidP="001666B8">
      <w:pPr>
        <w:tabs>
          <w:tab w:val="clear" w:pos="369"/>
          <w:tab w:val="left" w:pos="720"/>
          <w:tab w:val="left" w:pos="1080"/>
          <w:tab w:val="left" w:pos="2250"/>
          <w:tab w:val="left" w:pos="2970"/>
          <w:tab w:val="left" w:pos="3690"/>
        </w:tabs>
      </w:pPr>
      <w:r>
        <w:t>(</w:t>
      </w:r>
      <w:r w:rsidR="007722FB">
        <w:t>351</w:t>
      </w:r>
      <w:r w:rsidR="001666B8">
        <w:t>)</w:t>
      </w:r>
      <w:r w:rsidR="001666B8">
        <w:tab/>
        <w:t>a.</w:t>
      </w:r>
      <w:r w:rsidR="001666B8">
        <w:tab/>
      </w:r>
      <w:r w:rsidR="001666B8" w:rsidRPr="00DB18E3">
        <w:rPr>
          <w:rFonts w:ascii="Doulos SIL" w:hAnsi="Doulos SIL"/>
          <w:i/>
          <w:color w:val="0000FF"/>
        </w:rPr>
        <w:t>má=</w:t>
      </w:r>
      <w:r w:rsidR="001666B8" w:rsidRPr="00DB18E3">
        <w:rPr>
          <w:rFonts w:ascii="Doulos SIL" w:hAnsi="Doulos SIL"/>
          <w:i/>
          <w:color w:val="0000FF"/>
        </w:rPr>
        <w:sym w:font="Symbol" w:char="F0C6"/>
      </w:r>
      <w:r w:rsidR="001666B8" w:rsidRPr="00DB18E3">
        <w:rPr>
          <w:rFonts w:ascii="Doulos SIL" w:hAnsi="Doulos SIL"/>
          <w:i/>
          <w:color w:val="0000FF"/>
        </w:rPr>
        <w:tab/>
        <w:t>sà</w:t>
      </w:r>
      <w:r w:rsidR="001666B8" w:rsidRPr="00DB18E3">
        <w:rPr>
          <w:rFonts w:ascii="Doulos SIL" w:hAnsi="Doulos SIL"/>
          <w:i/>
          <w:color w:val="0000FF"/>
        </w:rPr>
        <w:tab/>
        <w:t>dí</w:t>
      </w:r>
      <w:r w:rsidR="001666B8" w:rsidRPr="00DB18E3">
        <w:rPr>
          <w:rFonts w:ascii="Doulos SIL" w:hAnsi="Doulos SIL"/>
          <w:i/>
          <w:color w:val="0000FF"/>
        </w:rPr>
        <w:tab/>
        <w:t>bàʔrà</w:t>
      </w:r>
    </w:p>
    <w:p w14:paraId="6E53432E" w14:textId="4A9E8EC1" w:rsidR="001666B8" w:rsidRDefault="001666B8" w:rsidP="001666B8">
      <w:pPr>
        <w:tabs>
          <w:tab w:val="clear" w:pos="369"/>
          <w:tab w:val="left" w:pos="720"/>
          <w:tab w:val="left" w:pos="1080"/>
          <w:tab w:val="left" w:pos="2250"/>
          <w:tab w:val="left" w:pos="2970"/>
          <w:tab w:val="left" w:pos="3690"/>
        </w:tabs>
      </w:pPr>
      <w:r>
        <w:tab/>
      </w:r>
      <w:r>
        <w:tab/>
        <w:t>1Sg=Ipfv</w:t>
      </w:r>
      <w:r>
        <w:tab/>
        <w:t>Fut</w:t>
      </w:r>
      <w:r>
        <w:tab/>
        <w:t>child</w:t>
      </w:r>
      <w:r>
        <w:tab/>
        <w:t>hit.Ipfv</w:t>
      </w:r>
    </w:p>
    <w:p w14:paraId="569C70C1" w14:textId="5B9AEE64" w:rsidR="001666B8" w:rsidRDefault="001666B8" w:rsidP="001666B8">
      <w:pPr>
        <w:tabs>
          <w:tab w:val="clear" w:pos="369"/>
          <w:tab w:val="left" w:pos="720"/>
          <w:tab w:val="left" w:pos="1080"/>
        </w:tabs>
      </w:pPr>
      <w:r>
        <w:tab/>
      </w:r>
      <w:r>
        <w:tab/>
        <w:t>‘I will hit the child.’</w:t>
      </w:r>
    </w:p>
    <w:p w14:paraId="61B85C80" w14:textId="77777777" w:rsidR="001666B8" w:rsidRDefault="001666B8" w:rsidP="001666B8">
      <w:pPr>
        <w:tabs>
          <w:tab w:val="clear" w:pos="369"/>
          <w:tab w:val="left" w:pos="720"/>
          <w:tab w:val="left" w:pos="1080"/>
        </w:tabs>
      </w:pPr>
    </w:p>
    <w:p w14:paraId="4FAEED77" w14:textId="58BCB3AF" w:rsidR="001666B8" w:rsidRDefault="001666B8" w:rsidP="00571050">
      <w:pPr>
        <w:tabs>
          <w:tab w:val="clear" w:pos="369"/>
          <w:tab w:val="left" w:pos="720"/>
          <w:tab w:val="left" w:pos="1080"/>
          <w:tab w:val="left" w:pos="2250"/>
          <w:tab w:val="left" w:pos="3060"/>
          <w:tab w:val="left" w:pos="4770"/>
        </w:tabs>
      </w:pPr>
      <w:r>
        <w:tab/>
        <w:t>b.</w:t>
      </w:r>
      <w:r>
        <w:tab/>
      </w:r>
      <w:r w:rsidRPr="00DB18E3">
        <w:rPr>
          <w:rFonts w:ascii="Doulos SIL" w:hAnsi="Doulos SIL"/>
          <w:i/>
          <w:color w:val="0000FF"/>
        </w:rPr>
        <w:t>má=</w:t>
      </w:r>
      <w:r w:rsidRPr="00DB18E3">
        <w:rPr>
          <w:rFonts w:ascii="Doulos SIL" w:hAnsi="Doulos SIL"/>
          <w:i/>
          <w:color w:val="0000FF"/>
        </w:rPr>
        <w:sym w:font="Symbol" w:char="F0C6"/>
      </w:r>
      <w:r w:rsidRPr="00DB18E3">
        <w:rPr>
          <w:rFonts w:ascii="Doulos SIL" w:hAnsi="Doulos SIL"/>
          <w:i/>
          <w:color w:val="0000FF"/>
        </w:rPr>
        <w:tab/>
        <w:t>sà</w:t>
      </w:r>
      <w:r w:rsidRPr="00DB18E3">
        <w:rPr>
          <w:rFonts w:ascii="Doulos SIL" w:hAnsi="Doulos SIL"/>
          <w:i/>
          <w:color w:val="0000FF"/>
        </w:rPr>
        <w:tab/>
        <w:t>dí-rá-àⁿ</w:t>
      </w:r>
      <w:r w:rsidRPr="00DB18E3">
        <w:rPr>
          <w:rFonts w:ascii="Doulos SIL" w:hAnsi="Doulos SIL"/>
          <w:i/>
          <w:color w:val="0000FF"/>
        </w:rPr>
        <w:tab/>
        <w:t>báʔrá</w:t>
      </w:r>
    </w:p>
    <w:p w14:paraId="04D8D1BD" w14:textId="3A04BF01" w:rsidR="001666B8" w:rsidRDefault="001666B8" w:rsidP="00571050">
      <w:pPr>
        <w:tabs>
          <w:tab w:val="clear" w:pos="369"/>
          <w:tab w:val="left" w:pos="720"/>
          <w:tab w:val="left" w:pos="1080"/>
          <w:tab w:val="left" w:pos="2250"/>
          <w:tab w:val="left" w:pos="3060"/>
          <w:tab w:val="left" w:pos="4770"/>
        </w:tabs>
      </w:pPr>
      <w:r>
        <w:tab/>
      </w:r>
      <w:r>
        <w:tab/>
        <w:t>1Sg=Ipfv</w:t>
      </w:r>
      <w:r>
        <w:tab/>
        <w:t>Fut</w:t>
      </w:r>
      <w:r>
        <w:tab/>
        <w:t>child</w:t>
      </w:r>
      <w:r w:rsidR="00571050">
        <w:t>-Nom-Pl</w:t>
      </w:r>
      <w:r>
        <w:tab/>
        <w:t>hit.Ipfv</w:t>
      </w:r>
    </w:p>
    <w:p w14:paraId="0CF2FB88" w14:textId="6B15AFC3" w:rsidR="001666B8" w:rsidRDefault="001666B8" w:rsidP="001666B8">
      <w:pPr>
        <w:tabs>
          <w:tab w:val="clear" w:pos="369"/>
          <w:tab w:val="left" w:pos="720"/>
          <w:tab w:val="left" w:pos="1080"/>
        </w:tabs>
      </w:pPr>
      <w:r>
        <w:tab/>
      </w:r>
      <w:r>
        <w:tab/>
        <w:t>‘I will hit the child</w:t>
      </w:r>
      <w:r w:rsidR="00571050">
        <w:t>ren</w:t>
      </w:r>
      <w:r>
        <w:t>.’</w:t>
      </w:r>
    </w:p>
    <w:p w14:paraId="78C18319" w14:textId="564A111D" w:rsidR="001666B8" w:rsidRPr="001666B8" w:rsidRDefault="001666B8" w:rsidP="001666B8">
      <w:pPr>
        <w:tabs>
          <w:tab w:val="clear" w:pos="369"/>
          <w:tab w:val="left" w:pos="720"/>
          <w:tab w:val="left" w:pos="1080"/>
        </w:tabs>
      </w:pPr>
    </w:p>
    <w:p w14:paraId="00EF93FE" w14:textId="6CC7BF95" w:rsidR="001666B8" w:rsidRPr="001666B8" w:rsidRDefault="00393270" w:rsidP="000A13BA">
      <w:r>
        <w:t>C</w:t>
      </w:r>
      <w:r w:rsidR="0003622B">
        <w:t>onsider</w:t>
      </w:r>
      <w:r>
        <w:t xml:space="preserve"> now</w:t>
      </w:r>
      <w:r w:rsidR="001666B8">
        <w:t xml:space="preserve"> the interactions between </w:t>
      </w:r>
      <w:r w:rsidR="001666B8" w:rsidRPr="00DB18E3">
        <w:rPr>
          <w:rFonts w:ascii="Doulos SIL" w:hAnsi="Doulos SIL"/>
          <w:i/>
          <w:color w:val="0000FF"/>
        </w:rPr>
        <w:t>sà</w:t>
      </w:r>
      <w:r w:rsidR="00DB18E3">
        <w:t xml:space="preserve"> and </w:t>
      </w:r>
      <w:r w:rsidR="0003622B">
        <w:t xml:space="preserve">immediately following </w:t>
      </w:r>
      <w:r w:rsidR="00DB18E3">
        <w:t>object pronouns.</w:t>
      </w:r>
      <w:r w:rsidR="0003622B">
        <w:t xml:space="preserve"> </w:t>
      </w:r>
      <w:r w:rsidR="001666B8">
        <w:t xml:space="preserve">We have seen above that </w:t>
      </w:r>
      <w:r w:rsidR="001666B8" w:rsidRPr="00DB18E3">
        <w:rPr>
          <w:rFonts w:ascii="Doulos SIL" w:hAnsi="Doulos SIL"/>
          <w:i/>
          <w:color w:val="0000FF"/>
        </w:rPr>
        <w:t>sà</w:t>
      </w:r>
      <w:r w:rsidR="001666B8">
        <w:t xml:space="preserve"> itself is L</w:t>
      </w:r>
      <w:r w:rsidR="001666B8">
        <w:noBreakHyphen/>
        <w:t>toned after all subjects i</w:t>
      </w:r>
      <w:r w:rsidR="0038104D">
        <w:t>n the positive conjugation. (</w:t>
      </w:r>
      <w:r w:rsidR="007722FB">
        <w:t>352</w:t>
      </w:r>
      <w:r w:rsidR="001666B8">
        <w:t>)</w:t>
      </w:r>
      <w:r w:rsidR="0003622B">
        <w:t xml:space="preserve"> below</w:t>
      </w:r>
      <w:r w:rsidR="001666B8">
        <w:t xml:space="preserve"> shows how this </w:t>
      </w:r>
      <w:r w:rsidR="001666B8" w:rsidRPr="00DB18E3">
        <w:rPr>
          <w:rFonts w:ascii="Doulos SIL" w:hAnsi="Doulos SIL"/>
          <w:i/>
          <w:color w:val="0000FF"/>
        </w:rPr>
        <w:t>sà</w:t>
      </w:r>
      <w:r w:rsidR="001666B8">
        <w:t xml:space="preserve"> combines with object pronouns in positive</w:t>
      </w:r>
      <w:r w:rsidR="0038104D">
        <w:t xml:space="preserve"> transitives. In (</w:t>
      </w:r>
      <w:r w:rsidR="007722FB">
        <w:t>352</w:t>
      </w:r>
      <w:r w:rsidR="001666B8">
        <w:t>a), the usually M</w:t>
      </w:r>
      <w:r w:rsidR="001666B8">
        <w:noBreakHyphen/>
        <w:t>toned pronouns become H</w:t>
      </w:r>
      <w:r w:rsidR="001666B8">
        <w:noBreakHyphen/>
        <w:t>toned as objects</w:t>
      </w:r>
      <w:r w:rsidR="00DB18E3">
        <w:t xml:space="preserve"> after </w:t>
      </w:r>
      <w:r w:rsidR="00DB18E3" w:rsidRPr="00DB18E3">
        <w:rPr>
          <w:rFonts w:ascii="Doulos SIL" w:hAnsi="Doulos SIL"/>
          <w:i/>
          <w:color w:val="0000FF"/>
        </w:rPr>
        <w:t>sà</w:t>
      </w:r>
      <w:r w:rsidR="001666B8">
        <w:t>. Since in this construction they are always followed by an H</w:t>
      </w:r>
      <w:r w:rsidR="001666B8">
        <w:noBreakHyphen/>
        <w:t>initial verb, t</w:t>
      </w:r>
      <w:r w:rsidR="0038104D">
        <w:t>his verb is downstepped. In (</w:t>
      </w:r>
      <w:r w:rsidR="007722FB">
        <w:t>352</w:t>
      </w:r>
      <w:r w:rsidR="001666B8">
        <w:t>b</w:t>
      </w:r>
      <w:r w:rsidR="001666B8">
        <w:noBreakHyphen/>
        <w:t>d), the other object pronouns have their usual L</w:t>
      </w:r>
      <w:r w:rsidR="001666B8">
        <w:noBreakHyphen/>
        <w:t>toned forms. The future particle is L</w:t>
      </w:r>
      <w:r w:rsidR="001666B8">
        <w:noBreakHyphen/>
        <w:t xml:space="preserve">toned </w:t>
      </w:r>
      <w:r w:rsidR="001666B8" w:rsidRPr="00DB18E3">
        <w:rPr>
          <w:rFonts w:ascii="Doulos SIL" w:hAnsi="Doulos SIL"/>
          <w:i/>
          <w:color w:val="0000FF"/>
        </w:rPr>
        <w:t>sà</w:t>
      </w:r>
      <w:r w:rsidR="001666B8">
        <w:t xml:space="preserve"> be</w:t>
      </w:r>
      <w:r w:rsidR="0038104D">
        <w:t>fore 1st/2nd person objects (</w:t>
      </w:r>
      <w:r w:rsidR="007722FB">
        <w:t>352</w:t>
      </w:r>
      <w:r w:rsidR="001666B8">
        <w:t>a</w:t>
      </w:r>
      <w:r w:rsidR="001666B8">
        <w:noBreakHyphen/>
        <w:t>b), but becomes H</w:t>
      </w:r>
      <w:r w:rsidR="001666B8">
        <w:noBreakHyphen/>
        <w:t xml:space="preserve">toned </w:t>
      </w:r>
      <w:r w:rsidR="001666B8" w:rsidRPr="00DB18E3">
        <w:rPr>
          <w:rFonts w:ascii="Doulos SIL" w:hAnsi="Doulos SIL"/>
          <w:i/>
          <w:color w:val="0000FF"/>
        </w:rPr>
        <w:t>sá</w:t>
      </w:r>
      <w:r w:rsidR="001666B8">
        <w:t xml:space="preserve"> </w:t>
      </w:r>
      <w:r w:rsidR="0038104D">
        <w:t>before third person objects (</w:t>
      </w:r>
      <w:r w:rsidR="007722FB">
        <w:t>352</w:t>
      </w:r>
      <w:r w:rsidR="001666B8">
        <w:t>c</w:t>
      </w:r>
      <w:r w:rsidR="001666B8">
        <w:noBreakHyphen/>
        <w:t>d)</w:t>
      </w:r>
      <w:r>
        <w:t>, though the phonology is obscured somewhat by vv-Contraction</w:t>
      </w:r>
      <w:r w:rsidR="001666B8">
        <w:t xml:space="preserve">. </w:t>
      </w:r>
      <w:r w:rsidR="007722FB">
        <w:t xml:space="preserve">This tone raising </w:t>
      </w:r>
      <w:r>
        <w:t>arguably results from an extended form of</w:t>
      </w:r>
      <w:r w:rsidR="007722FB">
        <w:t xml:space="preserve"> Final Tone-Raising (normally LL→LH or MM→MH before </w:t>
      </w:r>
      <w:r w:rsidR="005722E5">
        <w:t>#</w:t>
      </w:r>
      <w:r w:rsidR="007722FB">
        <w:t>L</w:t>
      </w:r>
      <w:r>
        <w:t>, but here L→H before #L</w:t>
      </w:r>
      <w:r w:rsidR="007722FB">
        <w:t xml:space="preserve">). </w:t>
      </w:r>
      <w:r w:rsidR="001666B8">
        <w:t xml:space="preserve">Nonhuman third person forms have vowel quality </w:t>
      </w:r>
      <w:r w:rsidR="001666B8" w:rsidRPr="00DB18E3">
        <w:rPr>
          <w:rFonts w:ascii="Doulos SIL" w:hAnsi="Doulos SIL"/>
          <w:i/>
          <w:color w:val="0000FF"/>
        </w:rPr>
        <w:t>i</w:t>
      </w:r>
      <w:r w:rsidR="001666B8">
        <w:t xml:space="preserve"> rather than </w:t>
      </w:r>
      <w:r w:rsidR="001666B8" w:rsidRPr="00DB18E3">
        <w:rPr>
          <w:rFonts w:ascii="Doulos SIL" w:hAnsi="Doulos SIL"/>
          <w:i/>
          <w:color w:val="0000FF"/>
        </w:rPr>
        <w:t>e</w:t>
      </w:r>
      <w:r w:rsidR="001666B8">
        <w:t xml:space="preserve"> in the contraction. In 3Pl object forms </w:t>
      </w:r>
      <w:r w:rsidR="001666B8" w:rsidRPr="00DB18E3">
        <w:rPr>
          <w:rFonts w:ascii="Doulos SIL" w:hAnsi="Doulos SIL"/>
          <w:i/>
          <w:color w:val="0000FF"/>
        </w:rPr>
        <w:t>sá=à(à)ⁿ</w:t>
      </w:r>
      <w:r w:rsidR="001666B8">
        <w:t xml:space="preserve"> and </w:t>
      </w:r>
      <w:r w:rsidR="001666B8" w:rsidRPr="00DB18E3">
        <w:rPr>
          <w:rFonts w:ascii="Doulos SIL" w:hAnsi="Doulos SIL"/>
          <w:i/>
          <w:color w:val="0000FF"/>
        </w:rPr>
        <w:t>sí=ì(ì)ⁿ</w:t>
      </w:r>
      <w:r w:rsidR="001666B8">
        <w:t xml:space="preserve">, the length of the object pronoun vowel is usually not audible because of contraction with the vowel of </w:t>
      </w:r>
      <w:r w:rsidR="001666B8" w:rsidRPr="00DB18E3">
        <w:rPr>
          <w:rFonts w:ascii="Doulos SIL" w:hAnsi="Doulos SIL"/>
          <w:i/>
          <w:color w:val="0000FF"/>
        </w:rPr>
        <w:t>sá</w:t>
      </w:r>
      <w:r w:rsidR="001666B8">
        <w:t xml:space="preserve">.  </w:t>
      </w:r>
    </w:p>
    <w:p w14:paraId="275FB0C5" w14:textId="77777777" w:rsidR="001666B8" w:rsidRDefault="001666B8" w:rsidP="000A13BA"/>
    <w:p w14:paraId="115895B5" w14:textId="770AD184" w:rsidR="001666B8" w:rsidRDefault="0038104D" w:rsidP="00B45922">
      <w:pPr>
        <w:keepNext/>
        <w:tabs>
          <w:tab w:val="clear" w:pos="369"/>
          <w:tab w:val="left" w:pos="720"/>
          <w:tab w:val="left" w:pos="1080"/>
          <w:tab w:val="left" w:pos="2160"/>
          <w:tab w:val="left" w:pos="3780"/>
        </w:tabs>
      </w:pPr>
      <w:r>
        <w:t>(</w:t>
      </w:r>
      <w:r w:rsidR="007722FB">
        <w:t>352</w:t>
      </w:r>
      <w:r w:rsidR="001666B8">
        <w:t>)</w:t>
      </w:r>
      <w:r w:rsidR="001666B8">
        <w:tab/>
        <w:t>Object pronouns in the positive transitive future</w:t>
      </w:r>
    </w:p>
    <w:p w14:paraId="115EEDC1" w14:textId="77777777" w:rsidR="001666B8" w:rsidRDefault="001666B8" w:rsidP="00B45922">
      <w:pPr>
        <w:keepNext/>
        <w:tabs>
          <w:tab w:val="clear" w:pos="369"/>
          <w:tab w:val="left" w:pos="720"/>
          <w:tab w:val="left" w:pos="1080"/>
          <w:tab w:val="left" w:pos="2160"/>
          <w:tab w:val="left" w:pos="3780"/>
        </w:tabs>
      </w:pPr>
    </w:p>
    <w:p w14:paraId="1D0D3D46" w14:textId="0E73F3DC" w:rsidR="001666B8" w:rsidRDefault="001666B8" w:rsidP="00DB14BD">
      <w:pPr>
        <w:keepNext/>
        <w:tabs>
          <w:tab w:val="clear" w:pos="369"/>
          <w:tab w:val="left" w:pos="720"/>
          <w:tab w:val="left" w:pos="1080"/>
          <w:tab w:val="left" w:pos="2340"/>
          <w:tab w:val="left" w:pos="3960"/>
        </w:tabs>
      </w:pPr>
      <w:r>
        <w:tab/>
      </w:r>
      <w:r>
        <w:tab/>
        <w:t>object</w:t>
      </w:r>
      <w:r>
        <w:tab/>
      </w:r>
      <w:r w:rsidRPr="00DB18E3">
        <w:rPr>
          <w:rFonts w:ascii="Doulos SIL" w:hAnsi="Doulos SIL"/>
          <w:i/>
          <w:color w:val="0000FF"/>
        </w:rPr>
        <w:t>sà</w:t>
      </w:r>
      <w:r>
        <w:t xml:space="preserve"> plus object</w:t>
      </w:r>
      <w:r>
        <w:tab/>
        <w:t>example with ‘he/she hit’</w:t>
      </w:r>
    </w:p>
    <w:p w14:paraId="15130434" w14:textId="77777777" w:rsidR="001666B8" w:rsidRDefault="001666B8" w:rsidP="00DB14BD">
      <w:pPr>
        <w:keepNext/>
        <w:tabs>
          <w:tab w:val="clear" w:pos="369"/>
          <w:tab w:val="left" w:pos="720"/>
          <w:tab w:val="left" w:pos="1080"/>
          <w:tab w:val="left" w:pos="2340"/>
          <w:tab w:val="left" w:pos="3960"/>
        </w:tabs>
      </w:pPr>
    </w:p>
    <w:p w14:paraId="15950913" w14:textId="08D1CBDA" w:rsidR="001666B8" w:rsidRDefault="001666B8" w:rsidP="00DB14BD">
      <w:pPr>
        <w:keepNext/>
        <w:tabs>
          <w:tab w:val="clear" w:pos="369"/>
          <w:tab w:val="left" w:pos="720"/>
          <w:tab w:val="left" w:pos="1080"/>
          <w:tab w:val="left" w:pos="2340"/>
          <w:tab w:val="left" w:pos="3960"/>
        </w:tabs>
      </w:pPr>
      <w:r>
        <w:tab/>
        <w:t xml:space="preserve">a. </w:t>
      </w:r>
      <w:r>
        <w:tab/>
        <w:t>1Sg</w:t>
      </w:r>
      <w:r>
        <w:tab/>
      </w:r>
      <w:r w:rsidR="003B4A51" w:rsidRPr="00DB18E3">
        <w:rPr>
          <w:rFonts w:ascii="Doulos SIL" w:hAnsi="Doulos SIL"/>
          <w:i/>
          <w:color w:val="0000FF"/>
        </w:rPr>
        <w:t>sà má</w:t>
      </w:r>
      <w:r>
        <w:tab/>
      </w:r>
      <w:r w:rsidRPr="00DB18E3">
        <w:rPr>
          <w:rFonts w:ascii="Doulos SIL" w:hAnsi="Doulos SIL"/>
          <w:i/>
          <w:color w:val="0000FF"/>
        </w:rPr>
        <w:t>á=</w:t>
      </w:r>
      <w:r w:rsidRPr="00DB18E3">
        <w:rPr>
          <w:rFonts w:ascii="Doulos SIL" w:hAnsi="Doulos SIL"/>
          <w:i/>
          <w:color w:val="0000FF"/>
        </w:rPr>
        <w:sym w:font="Symbol" w:char="F0C6"/>
      </w:r>
      <w:r w:rsidR="003B4A51" w:rsidRPr="00DB18E3">
        <w:rPr>
          <w:rFonts w:ascii="Doulos SIL" w:hAnsi="Doulos SIL"/>
          <w:i/>
          <w:color w:val="0000FF"/>
        </w:rPr>
        <w:t xml:space="preserve"> sà má</w:t>
      </w:r>
      <w:r w:rsidRPr="00DB18E3">
        <w:rPr>
          <w:rFonts w:ascii="Doulos SIL" w:hAnsi="Doulos SIL"/>
          <w:i/>
          <w:color w:val="0000FF"/>
        </w:rPr>
        <w:t xml:space="preserve"> ꜜbáʔrá</w:t>
      </w:r>
    </w:p>
    <w:p w14:paraId="61A07DA6" w14:textId="33B4E882" w:rsidR="001666B8" w:rsidRPr="001666B8" w:rsidRDefault="001666B8" w:rsidP="00DB14BD">
      <w:pPr>
        <w:keepNext/>
        <w:tabs>
          <w:tab w:val="clear" w:pos="369"/>
          <w:tab w:val="left" w:pos="720"/>
          <w:tab w:val="left" w:pos="1080"/>
          <w:tab w:val="left" w:pos="2340"/>
          <w:tab w:val="left" w:pos="3960"/>
        </w:tabs>
      </w:pPr>
      <w:r>
        <w:tab/>
      </w:r>
      <w:r>
        <w:tab/>
        <w:t>2Sg</w:t>
      </w:r>
      <w:r>
        <w:tab/>
      </w:r>
      <w:r w:rsidRPr="00DB18E3">
        <w:rPr>
          <w:rFonts w:ascii="Doulos SIL" w:hAnsi="Doulos SIL"/>
          <w:i/>
          <w:color w:val="0000FF"/>
        </w:rPr>
        <w:t>sà wó</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 wó ꜜbáʔrá</w:t>
      </w:r>
    </w:p>
    <w:p w14:paraId="58015A7C" w14:textId="644A6EE3" w:rsidR="001666B8" w:rsidRPr="00DB18E3" w:rsidRDefault="001666B8" w:rsidP="00DB14BD">
      <w:pPr>
        <w:tabs>
          <w:tab w:val="clear" w:pos="369"/>
          <w:tab w:val="left" w:pos="720"/>
          <w:tab w:val="left" w:pos="1080"/>
          <w:tab w:val="left" w:pos="2340"/>
          <w:tab w:val="left" w:pos="3960"/>
        </w:tabs>
        <w:rPr>
          <w:rFonts w:ascii="Doulos SIL" w:hAnsi="Doulos SIL"/>
          <w:i/>
          <w:color w:val="0000FF"/>
        </w:rPr>
      </w:pPr>
      <w:r>
        <w:tab/>
      </w:r>
      <w:r>
        <w:tab/>
        <w:t>2Pl</w:t>
      </w:r>
      <w:r>
        <w:tab/>
      </w:r>
      <w:r w:rsidRPr="00DB18E3">
        <w:rPr>
          <w:rFonts w:ascii="Doulos SIL" w:hAnsi="Doulos SIL"/>
          <w:i/>
          <w:color w:val="0000FF"/>
        </w:rPr>
        <w:t>sà ééⁿ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sà </w:t>
      </w:r>
      <w:r w:rsidR="00717F0F">
        <w:rPr>
          <w:rFonts w:ascii="Doulos SIL" w:hAnsi="Doulos SIL"/>
          <w:i/>
          <w:color w:val="0000FF"/>
        </w:rPr>
        <w:t>(</w:t>
      </w:r>
      <w:r w:rsidRPr="00DB18E3">
        <w:rPr>
          <w:rFonts w:ascii="Doulos SIL" w:hAnsi="Doulos SIL"/>
          <w:i/>
          <w:color w:val="0000FF"/>
        </w:rPr>
        <w:t>é</w:t>
      </w:r>
      <w:r w:rsidR="00717F0F">
        <w:rPr>
          <w:rFonts w:ascii="Doulos SIL" w:hAnsi="Doulos SIL"/>
          <w:i/>
          <w:color w:val="0000FF"/>
        </w:rPr>
        <w:t>)</w:t>
      </w:r>
      <w:r w:rsidRPr="00DB18E3">
        <w:rPr>
          <w:rFonts w:ascii="Doulos SIL" w:hAnsi="Doulos SIL"/>
          <w:i/>
          <w:color w:val="0000FF"/>
        </w:rPr>
        <w:t>éⁿ ꜜbáʔrá</w:t>
      </w:r>
    </w:p>
    <w:p w14:paraId="4D273DF3" w14:textId="77777777" w:rsidR="001666B8" w:rsidRPr="00DB18E3" w:rsidRDefault="001666B8" w:rsidP="00DB14BD">
      <w:pPr>
        <w:tabs>
          <w:tab w:val="clear" w:pos="369"/>
          <w:tab w:val="left" w:pos="720"/>
          <w:tab w:val="left" w:pos="1080"/>
          <w:tab w:val="left" w:pos="2340"/>
          <w:tab w:val="left" w:pos="3960"/>
        </w:tabs>
      </w:pPr>
    </w:p>
    <w:p w14:paraId="75806B3D" w14:textId="696444C9" w:rsidR="001666B8" w:rsidRPr="00DB18E3" w:rsidRDefault="001666B8" w:rsidP="00DB14BD">
      <w:pPr>
        <w:tabs>
          <w:tab w:val="clear" w:pos="369"/>
          <w:tab w:val="left" w:pos="720"/>
          <w:tab w:val="left" w:pos="1080"/>
          <w:tab w:val="left" w:pos="2340"/>
          <w:tab w:val="left" w:pos="3960"/>
        </w:tabs>
        <w:rPr>
          <w:rFonts w:ascii="Doulos SIL" w:hAnsi="Doulos SIL"/>
          <w:i/>
          <w:color w:val="0000FF"/>
        </w:rPr>
      </w:pPr>
      <w:r w:rsidRPr="00DB18E3">
        <w:tab/>
        <w:t>b.</w:t>
      </w:r>
      <w:r w:rsidRPr="00DB18E3">
        <w:tab/>
        <w:t>1Pl</w:t>
      </w:r>
      <w:r w:rsidRPr="00DB18E3">
        <w:tab/>
      </w:r>
      <w:r w:rsidRPr="00DB18E3">
        <w:rPr>
          <w:rFonts w:ascii="Doulos SIL" w:hAnsi="Doulos SIL"/>
          <w:i/>
          <w:color w:val="0000FF"/>
        </w:rPr>
        <w:t>sà mùʔùⁿ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sà mùʔùⁿ báʔrá</w:t>
      </w:r>
    </w:p>
    <w:p w14:paraId="36B656E9" w14:textId="77777777" w:rsidR="001666B8" w:rsidRPr="001666B8" w:rsidRDefault="001666B8" w:rsidP="00DB14BD">
      <w:pPr>
        <w:tabs>
          <w:tab w:val="clear" w:pos="369"/>
          <w:tab w:val="left" w:pos="720"/>
          <w:tab w:val="left" w:pos="1080"/>
          <w:tab w:val="left" w:pos="2340"/>
          <w:tab w:val="left" w:pos="3960"/>
        </w:tabs>
      </w:pPr>
    </w:p>
    <w:p w14:paraId="62ABDA4D" w14:textId="06D0E4A6" w:rsidR="001666B8" w:rsidRPr="00DB18E3" w:rsidRDefault="001666B8" w:rsidP="00DB14BD">
      <w:pPr>
        <w:tabs>
          <w:tab w:val="clear" w:pos="369"/>
          <w:tab w:val="left" w:pos="720"/>
          <w:tab w:val="left" w:pos="1080"/>
          <w:tab w:val="left" w:pos="2340"/>
          <w:tab w:val="left" w:pos="3960"/>
        </w:tabs>
        <w:rPr>
          <w:rFonts w:ascii="Doulos SIL" w:hAnsi="Doulos SIL"/>
          <w:i/>
          <w:color w:val="0000FF"/>
        </w:rPr>
      </w:pPr>
      <w:r w:rsidRPr="001666B8">
        <w:tab/>
        <w:t xml:space="preserve">c. </w:t>
      </w:r>
      <w:r>
        <w:tab/>
        <w:t>3PlHum</w:t>
      </w:r>
      <w:r>
        <w:tab/>
      </w:r>
      <w:r w:rsidRPr="00DB18E3">
        <w:rPr>
          <w:rFonts w:ascii="Doulos SIL" w:hAnsi="Doulos SIL"/>
          <w:i/>
          <w:color w:val="0000FF"/>
        </w:rPr>
        <w:t>sá=à(à)ⁿ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sá=à(à)ⁿ báʔrá</w:t>
      </w:r>
    </w:p>
    <w:p w14:paraId="75E297AF" w14:textId="77777777" w:rsidR="001666B8" w:rsidRPr="001666B8" w:rsidRDefault="001666B8" w:rsidP="00DB14BD">
      <w:pPr>
        <w:tabs>
          <w:tab w:val="clear" w:pos="369"/>
          <w:tab w:val="left" w:pos="720"/>
          <w:tab w:val="left" w:pos="1080"/>
          <w:tab w:val="left" w:pos="2340"/>
          <w:tab w:val="left" w:pos="3960"/>
        </w:tabs>
      </w:pPr>
      <w:r>
        <w:tab/>
      </w:r>
      <w:r>
        <w:tab/>
        <w:t>3PlNonh</w:t>
      </w:r>
      <w:r>
        <w:tab/>
      </w:r>
      <w:r w:rsidRPr="00DB18E3">
        <w:rPr>
          <w:rFonts w:ascii="Doulos SIL" w:hAnsi="Doulos SIL"/>
          <w:i/>
          <w:color w:val="0000FF"/>
        </w:rPr>
        <w:t>sí=ì(ì)ⁿ</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sí=ì(ì)ⁿ báʔráà</w:t>
      </w:r>
    </w:p>
    <w:p w14:paraId="10E1FB01" w14:textId="77777777" w:rsidR="001666B8" w:rsidRDefault="001666B8" w:rsidP="00DB14BD">
      <w:pPr>
        <w:tabs>
          <w:tab w:val="clear" w:pos="369"/>
          <w:tab w:val="left" w:pos="720"/>
          <w:tab w:val="left" w:pos="1080"/>
          <w:tab w:val="left" w:pos="2340"/>
          <w:tab w:val="left" w:pos="3960"/>
        </w:tabs>
      </w:pPr>
    </w:p>
    <w:p w14:paraId="2788C7F8" w14:textId="673246D5" w:rsidR="001666B8" w:rsidRPr="00DB18E3" w:rsidRDefault="001666B8" w:rsidP="00DB14BD">
      <w:pPr>
        <w:keepNext/>
        <w:tabs>
          <w:tab w:val="clear" w:pos="369"/>
          <w:tab w:val="left" w:pos="720"/>
          <w:tab w:val="left" w:pos="1080"/>
          <w:tab w:val="left" w:pos="2340"/>
          <w:tab w:val="left" w:pos="3960"/>
        </w:tabs>
        <w:rPr>
          <w:rFonts w:ascii="Doulos SIL" w:hAnsi="Doulos SIL"/>
          <w:i/>
          <w:color w:val="0000FF"/>
        </w:rPr>
      </w:pPr>
      <w:r>
        <w:lastRenderedPageBreak/>
        <w:tab/>
        <w:t>d.</w:t>
      </w:r>
      <w:r>
        <w:tab/>
        <w:t>3SgHum</w:t>
      </w:r>
      <w:r>
        <w:tab/>
      </w:r>
      <w:r w:rsidRPr="00DB18E3">
        <w:rPr>
          <w:rFonts w:ascii="Doulos SIL" w:hAnsi="Doulos SIL"/>
          <w:i/>
          <w:color w:val="0000FF"/>
        </w:rPr>
        <w:t>sá=à</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sá=à ba</w:t>
      </w:r>
      <w:r w:rsidR="003B4A51" w:rsidRPr="00DB18E3">
        <w:rPr>
          <w:rFonts w:ascii="Doulos SIL" w:hAnsi="Doulos SIL"/>
          <w:i/>
          <w:color w:val="0000FF"/>
        </w:rPr>
        <w:t>̀</w:t>
      </w:r>
      <w:r w:rsidRPr="00DB18E3">
        <w:rPr>
          <w:rFonts w:ascii="Doulos SIL" w:hAnsi="Doulos SIL"/>
          <w:i/>
          <w:color w:val="0000FF"/>
        </w:rPr>
        <w:t>ʔrà</w:t>
      </w:r>
    </w:p>
    <w:p w14:paraId="456C36A8" w14:textId="56C604BD" w:rsidR="001666B8" w:rsidRPr="00DB18E3" w:rsidRDefault="001666B8" w:rsidP="00DB14BD">
      <w:pPr>
        <w:tabs>
          <w:tab w:val="clear" w:pos="369"/>
          <w:tab w:val="left" w:pos="720"/>
          <w:tab w:val="left" w:pos="1080"/>
          <w:tab w:val="left" w:pos="2340"/>
          <w:tab w:val="left" w:pos="3960"/>
        </w:tabs>
        <w:rPr>
          <w:rFonts w:ascii="Doulos SIL" w:hAnsi="Doulos SIL"/>
          <w:i/>
          <w:color w:val="0000FF"/>
        </w:rPr>
      </w:pPr>
      <w:r>
        <w:tab/>
      </w:r>
      <w:r>
        <w:tab/>
        <w:t>3SgNonh</w:t>
      </w:r>
      <w:r>
        <w:tab/>
      </w:r>
      <w:r w:rsidRPr="00DB18E3">
        <w:rPr>
          <w:rFonts w:ascii="Doulos SIL" w:hAnsi="Doulos SIL"/>
          <w:i/>
          <w:color w:val="0000FF"/>
        </w:rPr>
        <w:t>sí=ì</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sí=ì baʔrà</w:t>
      </w:r>
    </w:p>
    <w:p w14:paraId="67EC7747" w14:textId="77777777" w:rsidR="001666B8" w:rsidRDefault="001666B8" w:rsidP="000A13BA"/>
    <w:p w14:paraId="5D3DD599" w14:textId="3ADC63AF" w:rsidR="00137DD2" w:rsidRPr="00137DD2" w:rsidRDefault="00137DD2" w:rsidP="000A13BA">
      <w:r>
        <w:t xml:space="preserve">In (352d), </w:t>
      </w:r>
      <w:r w:rsidRPr="00DB18E3">
        <w:rPr>
          <w:rFonts w:ascii="Doulos SIL" w:hAnsi="Doulos SIL"/>
          <w:i/>
          <w:color w:val="0000FF"/>
        </w:rPr>
        <w:t>sá=à</w:t>
      </w:r>
      <w:r>
        <w:t xml:space="preserve"> and </w:t>
      </w:r>
      <w:r w:rsidRPr="00DB18E3">
        <w:rPr>
          <w:rFonts w:ascii="Doulos SIL" w:hAnsi="Doulos SIL"/>
          <w:i/>
          <w:color w:val="0000FF"/>
        </w:rPr>
        <w:t>sí=ì</w:t>
      </w:r>
      <w:r>
        <w:t xml:space="preserve"> are optionally leveled to </w:t>
      </w:r>
      <w:r>
        <w:rPr>
          <w:rFonts w:ascii="Doulos SIL" w:hAnsi="Doulos SIL"/>
          <w:i/>
          <w:color w:val="0000FF"/>
        </w:rPr>
        <w:t>sá=á</w:t>
      </w:r>
      <w:r>
        <w:t xml:space="preserve"> and </w:t>
      </w:r>
      <w:r>
        <w:rPr>
          <w:rFonts w:ascii="Doulos SIL" w:hAnsi="Doulos SIL"/>
          <w:i/>
          <w:color w:val="0000FF"/>
        </w:rPr>
        <w:t>sí=í</w:t>
      </w:r>
      <w:r>
        <w:t xml:space="preserve"> by H</w:t>
      </w:r>
      <w:r>
        <w:noBreakHyphen/>
        <w:t>Leveling (§3.8.3.2)</w:t>
      </w:r>
      <w:r w:rsidR="0003622B">
        <w:t xml:space="preserve"> </w:t>
      </w:r>
      <w:r>
        <w:t xml:space="preserve">since they </w:t>
      </w:r>
      <w:r w:rsidR="0003622B">
        <w:t>are always followed by</w:t>
      </w:r>
      <w:r>
        <w:t xml:space="preserve"> an L</w:t>
      </w:r>
      <w:r>
        <w:noBreakHyphen/>
        <w:t>tone.</w:t>
      </w:r>
    </w:p>
    <w:p w14:paraId="0EF0547B" w14:textId="0FDC78F3" w:rsidR="001666B8" w:rsidRDefault="00137DD2" w:rsidP="000A13BA">
      <w:r>
        <w:tab/>
      </w:r>
      <w:r w:rsidR="001666B8">
        <w:t xml:space="preserve">When a future clause is negated, we saw above that there is a split in subject pronouns between those that </w:t>
      </w:r>
      <w:r w:rsidR="00393270">
        <w:t>are followed by</w:t>
      </w:r>
      <w:r w:rsidR="001666B8">
        <w:t xml:space="preserve"> </w:t>
      </w:r>
      <w:r w:rsidR="001666B8" w:rsidRPr="00B96EA0">
        <w:rPr>
          <w:rFonts w:ascii="Doulos SIL" w:hAnsi="Doulos SIL"/>
          <w:i/>
          <w:color w:val="0000FF"/>
        </w:rPr>
        <w:t>sā</w:t>
      </w:r>
      <w:r w:rsidR="001666B8">
        <w:t xml:space="preserve"> (due to M</w:t>
      </w:r>
      <w:r w:rsidR="001666B8">
        <w:noBreakHyphen/>
        <w:t xml:space="preserve">Spreading) and those that </w:t>
      </w:r>
      <w:r w:rsidR="00393270">
        <w:t>are followed by H</w:t>
      </w:r>
      <w:r w:rsidR="00393270">
        <w:noBreakHyphen/>
        <w:t>toned</w:t>
      </w:r>
      <w:r w:rsidR="001666B8">
        <w:t xml:space="preserve"> </w:t>
      </w:r>
      <w:r w:rsidR="001666B8" w:rsidRPr="00DB18E3">
        <w:rPr>
          <w:rFonts w:ascii="Doulos SIL" w:hAnsi="Doulos SIL"/>
          <w:i/>
          <w:color w:val="0000FF"/>
        </w:rPr>
        <w:t>sá</w:t>
      </w:r>
      <w:r w:rsidR="001666B8">
        <w:t xml:space="preserve">. </w:t>
      </w:r>
      <w:r w:rsidR="00E935EA">
        <w:t>T</w:t>
      </w:r>
      <w:r w:rsidR="003B4A51">
        <w:t xml:space="preserve">his </w:t>
      </w:r>
      <w:r w:rsidR="00DB18E3">
        <w:t xml:space="preserve">tonal </w:t>
      </w:r>
      <w:r w:rsidR="003B4A51">
        <w:t xml:space="preserve">split has no effect on a following object pronoun. </w:t>
      </w:r>
      <w:r w:rsidR="001666B8">
        <w:t xml:space="preserve">Using 1Sg </w:t>
      </w:r>
      <w:r w:rsidR="001666B8" w:rsidRPr="00DB18E3">
        <w:rPr>
          <w:rFonts w:ascii="Doulos SIL" w:hAnsi="Doulos SIL"/>
          <w:i/>
          <w:color w:val="0000FF"/>
        </w:rPr>
        <w:t>mā sā</w:t>
      </w:r>
      <w:r w:rsidR="003B4A51">
        <w:t xml:space="preserve"> (or, </w:t>
      </w:r>
      <w:r w:rsidR="00393270">
        <w:t xml:space="preserve">when the </w:t>
      </w:r>
      <w:r w:rsidR="003B4A51">
        <w:t>object</w:t>
      </w:r>
      <w:r w:rsidR="00393270">
        <w:t xml:space="preserve"> is first person</w:t>
      </w:r>
      <w:r w:rsidR="003B4A51">
        <w:t xml:space="preserve">, </w:t>
      </w:r>
      <w:r w:rsidR="001666B8">
        <w:t xml:space="preserve">2Sg </w:t>
      </w:r>
      <w:r w:rsidR="001666B8" w:rsidRPr="00DB18E3">
        <w:rPr>
          <w:rFonts w:ascii="Doulos SIL" w:hAnsi="Doulos SIL"/>
          <w:i/>
          <w:color w:val="0000FF"/>
        </w:rPr>
        <w:t>wō sā</w:t>
      </w:r>
      <w:r w:rsidR="003B4A51" w:rsidRPr="00DB18E3">
        <w:rPr>
          <w:rFonts w:ascii="Doulos SIL" w:hAnsi="Doulos SIL"/>
          <w:i/>
          <w:color w:val="0000FF"/>
        </w:rPr>
        <w:t> </w:t>
      </w:r>
      <w:r w:rsidR="003B4A51">
        <w:t>)</w:t>
      </w:r>
      <w:r w:rsidR="001666B8">
        <w:t xml:space="preserve"> and human 3Sg </w:t>
      </w:r>
      <w:r w:rsidR="001666B8" w:rsidRPr="00DB18E3">
        <w:rPr>
          <w:rFonts w:ascii="Doulos SIL" w:hAnsi="Doulos SIL"/>
          <w:i/>
          <w:color w:val="0000FF"/>
        </w:rPr>
        <w:t>à sá</w:t>
      </w:r>
      <w:r w:rsidR="0038104D">
        <w:t xml:space="preserve"> as examples, (</w:t>
      </w:r>
      <w:r w:rsidR="00675A13">
        <w:t>353</w:t>
      </w:r>
      <w:r w:rsidR="001666B8">
        <w:t>) shows how these combine with object pronouns. The verb is ‘hit’ in all examples</w:t>
      </w:r>
      <w:r w:rsidR="0038104D">
        <w:t>. In (</w:t>
      </w:r>
      <w:r w:rsidR="00675A13">
        <w:t>353</w:t>
      </w:r>
      <w:r w:rsidR="003B4A51">
        <w:t>a), the three normally M</w:t>
      </w:r>
      <w:r w:rsidR="003B4A51">
        <w:noBreakHyphen/>
        <w:t>toned pronouns become L</w:t>
      </w:r>
      <w:r w:rsidR="003B4A51">
        <w:noBreakHyphen/>
        <w:t>toned. The other object pronouns hav</w:t>
      </w:r>
      <w:r w:rsidR="0038104D">
        <w:t>e their usual L</w:t>
      </w:r>
      <w:r w:rsidR="0038104D">
        <w:noBreakHyphen/>
        <w:t>toned forms (</w:t>
      </w:r>
      <w:r w:rsidR="00675A13">
        <w:t>353</w:t>
      </w:r>
      <w:r w:rsidR="003B4A51">
        <w:t>b</w:t>
      </w:r>
      <w:r w:rsidR="003B4A51">
        <w:noBreakHyphen/>
        <w:t xml:space="preserve">c). </w:t>
      </w:r>
      <w:r w:rsidR="00DB18E3">
        <w:t>Therefore all object pronouns in the future negative are L</w:t>
      </w:r>
      <w:r w:rsidR="00DB18E3">
        <w:noBreakHyphen/>
        <w:t>toned.</w:t>
      </w:r>
    </w:p>
    <w:p w14:paraId="34E5BCB7" w14:textId="77777777" w:rsidR="001666B8" w:rsidRDefault="001666B8" w:rsidP="000A13BA"/>
    <w:p w14:paraId="1FFE3B07" w14:textId="400A1574" w:rsidR="001666B8" w:rsidRDefault="0038104D" w:rsidP="001666B8">
      <w:pPr>
        <w:tabs>
          <w:tab w:val="clear" w:pos="369"/>
          <w:tab w:val="left" w:pos="720"/>
        </w:tabs>
      </w:pPr>
      <w:r>
        <w:t>(</w:t>
      </w:r>
      <w:r w:rsidR="00675A13">
        <w:t>353</w:t>
      </w:r>
      <w:r w:rsidR="001666B8">
        <w:t>)</w:t>
      </w:r>
      <w:r w:rsidR="001666B8">
        <w:tab/>
        <w:t>Object pronouns in the negative future transitive</w:t>
      </w:r>
    </w:p>
    <w:p w14:paraId="4E478988" w14:textId="77777777" w:rsidR="001666B8" w:rsidRDefault="001666B8" w:rsidP="001666B8">
      <w:pPr>
        <w:tabs>
          <w:tab w:val="clear" w:pos="369"/>
          <w:tab w:val="left" w:pos="720"/>
        </w:tabs>
      </w:pPr>
    </w:p>
    <w:p w14:paraId="4E58E738" w14:textId="3EB61CC1" w:rsidR="008E62E5" w:rsidRDefault="001666B8" w:rsidP="003B4A51">
      <w:pPr>
        <w:tabs>
          <w:tab w:val="clear" w:pos="369"/>
          <w:tab w:val="left" w:pos="720"/>
          <w:tab w:val="left" w:pos="1080"/>
          <w:tab w:val="left" w:pos="2340"/>
          <w:tab w:val="left" w:pos="4950"/>
        </w:tabs>
      </w:pPr>
      <w:r>
        <w:tab/>
      </w:r>
      <w:r>
        <w:tab/>
        <w:t>object</w:t>
      </w:r>
      <w:r>
        <w:tab/>
      </w:r>
      <w:r w:rsidRPr="00DB18E3">
        <w:rPr>
          <w:rFonts w:ascii="Doulos SIL" w:hAnsi="Doulos SIL"/>
          <w:i/>
          <w:color w:val="0000FF"/>
        </w:rPr>
        <w:t>mā/wō sā</w:t>
      </w:r>
      <w:r>
        <w:t xml:space="preserve"> plus object</w:t>
      </w:r>
      <w:r>
        <w:tab/>
      </w:r>
      <w:r w:rsidRPr="00DB18E3">
        <w:rPr>
          <w:rFonts w:ascii="Doulos SIL" w:hAnsi="Doulos SIL"/>
          <w:i/>
          <w:color w:val="0000FF"/>
        </w:rPr>
        <w:t>à sá</w:t>
      </w:r>
      <w:r>
        <w:t xml:space="preserve"> plus object</w:t>
      </w:r>
    </w:p>
    <w:p w14:paraId="5103AC1C" w14:textId="77777777" w:rsidR="001666B8" w:rsidRDefault="001666B8" w:rsidP="003B4A51">
      <w:pPr>
        <w:tabs>
          <w:tab w:val="clear" w:pos="369"/>
          <w:tab w:val="left" w:pos="720"/>
          <w:tab w:val="left" w:pos="1080"/>
          <w:tab w:val="left" w:pos="2340"/>
          <w:tab w:val="left" w:pos="4950"/>
        </w:tabs>
      </w:pPr>
    </w:p>
    <w:p w14:paraId="4388407A" w14:textId="4E1F65E8" w:rsidR="001666B8" w:rsidRPr="00DB18E3" w:rsidRDefault="001666B8" w:rsidP="003B4A51">
      <w:pPr>
        <w:tabs>
          <w:tab w:val="clear" w:pos="369"/>
          <w:tab w:val="left" w:pos="720"/>
          <w:tab w:val="left" w:pos="1080"/>
          <w:tab w:val="left" w:pos="2340"/>
          <w:tab w:val="left" w:pos="4950"/>
        </w:tabs>
        <w:rPr>
          <w:rFonts w:ascii="Doulos SIL" w:hAnsi="Doulos SIL"/>
          <w:i/>
          <w:color w:val="0000FF"/>
        </w:rPr>
      </w:pPr>
      <w:r>
        <w:tab/>
      </w:r>
      <w:r w:rsidR="003B4A51">
        <w:t xml:space="preserve">a. </w:t>
      </w:r>
      <w:r>
        <w:tab/>
        <w:t>1Sg</w:t>
      </w:r>
      <w:r>
        <w:tab/>
      </w:r>
      <w:r w:rsidR="002E1571" w:rsidRPr="00DB18E3">
        <w:rPr>
          <w:rFonts w:ascii="Doulos SIL" w:hAnsi="Doulos SIL"/>
          <w:i/>
          <w:color w:val="0000FF"/>
        </w:rPr>
        <w:t>wō sā mà</w:t>
      </w:r>
      <w:r w:rsidRPr="00DB18E3">
        <w:rPr>
          <w:rFonts w:ascii="Doulos SIL" w:hAnsi="Doulos SIL"/>
          <w:i/>
          <w:color w:val="0000FF"/>
        </w:rPr>
        <w:t xml:space="preserve"> báʔrá-rɛ̄ʔ</w:t>
      </w:r>
      <w:r w:rsidRPr="00DB18E3">
        <w:rPr>
          <w:rFonts w:ascii="Doulos SIL" w:hAnsi="Doulos SIL"/>
          <w:i/>
          <w:color w:val="0000FF"/>
        </w:rPr>
        <w:tab/>
      </w:r>
      <w:r w:rsidR="003B4A51" w:rsidRPr="00DB18E3">
        <w:rPr>
          <w:rFonts w:ascii="Doulos SIL" w:hAnsi="Doulos SIL"/>
          <w:i/>
          <w:color w:val="0000FF"/>
        </w:rPr>
        <w:t>à sá mà báʔrá=rɛ̄ʔ</w:t>
      </w:r>
    </w:p>
    <w:p w14:paraId="5A2F501D" w14:textId="2EA95164" w:rsidR="00CC52F5" w:rsidRPr="00DB18E3" w:rsidRDefault="002E1571" w:rsidP="003B4A51">
      <w:pPr>
        <w:tabs>
          <w:tab w:val="clear" w:pos="369"/>
          <w:tab w:val="left" w:pos="720"/>
          <w:tab w:val="left" w:pos="1080"/>
          <w:tab w:val="left" w:pos="2340"/>
          <w:tab w:val="left" w:pos="4950"/>
        </w:tabs>
        <w:rPr>
          <w:rFonts w:ascii="Doulos SIL" w:hAnsi="Doulos SIL"/>
          <w:i/>
          <w:color w:val="0000FF"/>
        </w:rPr>
      </w:pPr>
      <w:r w:rsidRPr="00DB18E3">
        <w:tab/>
      </w:r>
      <w:r w:rsidRPr="00DB18E3">
        <w:tab/>
        <w:t>2Sg</w:t>
      </w:r>
      <w:r w:rsidRPr="00DB18E3">
        <w:tab/>
      </w:r>
      <w:r w:rsidRPr="00DB18E3">
        <w:rPr>
          <w:rFonts w:ascii="Doulos SIL" w:hAnsi="Doulos SIL"/>
          <w:i/>
          <w:color w:val="0000FF"/>
        </w:rPr>
        <w:t>mā sā wò</w:t>
      </w:r>
      <w:r w:rsidR="001666B8" w:rsidRPr="00DB18E3">
        <w:rPr>
          <w:rFonts w:ascii="Doulos SIL" w:hAnsi="Doulos SIL"/>
          <w:i/>
          <w:color w:val="0000FF"/>
        </w:rPr>
        <w:t xml:space="preserve"> báʔrá-rɛ̄ʔ</w:t>
      </w:r>
      <w:r w:rsidR="003B4A51" w:rsidRPr="00DB18E3">
        <w:rPr>
          <w:rFonts w:ascii="Doulos SIL" w:hAnsi="Doulos SIL"/>
          <w:i/>
          <w:color w:val="0000FF"/>
        </w:rPr>
        <w:tab/>
        <w:t>à sá wò báʔrá=rɛ̄ʔ</w:t>
      </w:r>
    </w:p>
    <w:p w14:paraId="1BC72B59" w14:textId="56AD4032" w:rsidR="00CC52F5" w:rsidRPr="00DB18E3" w:rsidRDefault="00CC52F5" w:rsidP="00D741BF">
      <w:pPr>
        <w:tabs>
          <w:tab w:val="clear" w:pos="369"/>
          <w:tab w:val="left" w:pos="720"/>
          <w:tab w:val="left" w:pos="1080"/>
          <w:tab w:val="left" w:pos="2340"/>
          <w:tab w:val="left" w:pos="3060"/>
          <w:tab w:val="left" w:pos="4950"/>
        </w:tabs>
        <w:rPr>
          <w:rFonts w:ascii="Doulos SIL" w:hAnsi="Doulos SIL"/>
          <w:i/>
          <w:color w:val="0000FF"/>
        </w:rPr>
      </w:pPr>
      <w:r w:rsidRPr="00DB18E3">
        <w:tab/>
      </w:r>
      <w:r w:rsidRPr="00DB18E3">
        <w:tab/>
        <w:t>2Pl</w:t>
      </w:r>
      <w:r w:rsidRPr="00DB18E3">
        <w:tab/>
      </w:r>
      <w:r w:rsidRPr="00DB18E3">
        <w:rPr>
          <w:rFonts w:ascii="Doulos SIL" w:hAnsi="Doulos SIL"/>
          <w:i/>
          <w:color w:val="0000FF"/>
        </w:rPr>
        <w:t>mā sā èèⁿ báʔrá-rɛ̄ʔ</w:t>
      </w:r>
      <w:r w:rsidR="003B4A51" w:rsidRPr="00DB18E3">
        <w:rPr>
          <w:rFonts w:ascii="Doulos SIL" w:hAnsi="Doulos SIL"/>
          <w:i/>
          <w:color w:val="0000FF"/>
        </w:rPr>
        <w:tab/>
        <w:t>à sá èèⁿ báʔrá=rɛ̄ʔ</w:t>
      </w:r>
    </w:p>
    <w:p w14:paraId="4424902F" w14:textId="77777777" w:rsidR="00CC52F5" w:rsidRPr="00DB18E3" w:rsidRDefault="00CC52F5" w:rsidP="003B4A51">
      <w:pPr>
        <w:tabs>
          <w:tab w:val="clear" w:pos="369"/>
          <w:tab w:val="left" w:pos="720"/>
          <w:tab w:val="left" w:pos="1080"/>
          <w:tab w:val="left" w:pos="2340"/>
          <w:tab w:val="left" w:pos="4950"/>
        </w:tabs>
      </w:pPr>
    </w:p>
    <w:p w14:paraId="14EEA10A" w14:textId="0D36D2AC" w:rsidR="001666B8" w:rsidRDefault="00CC52F5" w:rsidP="003B4A51">
      <w:pPr>
        <w:tabs>
          <w:tab w:val="clear" w:pos="369"/>
          <w:tab w:val="left" w:pos="720"/>
          <w:tab w:val="left" w:pos="1080"/>
          <w:tab w:val="left" w:pos="2340"/>
          <w:tab w:val="left" w:pos="4950"/>
        </w:tabs>
      </w:pPr>
      <w:r w:rsidRPr="00DB18E3">
        <w:tab/>
      </w:r>
      <w:r w:rsidR="003B4A51" w:rsidRPr="00DB18E3">
        <w:t xml:space="preserve">b. </w:t>
      </w:r>
      <w:r w:rsidRPr="00DB18E3">
        <w:tab/>
        <w:t>1Pl</w:t>
      </w:r>
      <w:r w:rsidRPr="00DB18E3">
        <w:tab/>
      </w:r>
      <w:r w:rsidRPr="00DB18E3">
        <w:rPr>
          <w:rFonts w:ascii="Doulos SIL" w:hAnsi="Doulos SIL"/>
          <w:i/>
          <w:color w:val="0000FF"/>
        </w:rPr>
        <w:t>wō sā mùʔùⁿ báʔrá-rɛ̄ʔ</w:t>
      </w:r>
      <w:r w:rsidR="001666B8">
        <w:tab/>
      </w:r>
      <w:r w:rsidR="003B4A51" w:rsidRPr="00DB18E3">
        <w:rPr>
          <w:rFonts w:ascii="Doulos SIL" w:hAnsi="Doulos SIL"/>
          <w:i/>
          <w:color w:val="0000FF"/>
        </w:rPr>
        <w:t>à sá mùʔùⁿ báʔrá=rɛ̄ʔ</w:t>
      </w:r>
    </w:p>
    <w:p w14:paraId="4066D683" w14:textId="360E1C57" w:rsidR="00CC52F5" w:rsidRDefault="00CC52F5" w:rsidP="003B4A51">
      <w:pPr>
        <w:tabs>
          <w:tab w:val="clear" w:pos="369"/>
          <w:tab w:val="left" w:pos="720"/>
          <w:tab w:val="left" w:pos="1080"/>
          <w:tab w:val="left" w:pos="2340"/>
          <w:tab w:val="left" w:pos="4950"/>
        </w:tabs>
      </w:pPr>
      <w:r>
        <w:tab/>
      </w:r>
      <w:r>
        <w:tab/>
        <w:t>3PlHum</w:t>
      </w:r>
      <w:r>
        <w:tab/>
      </w:r>
      <w:r w:rsidRPr="00DB18E3">
        <w:rPr>
          <w:rFonts w:ascii="Doulos SIL" w:hAnsi="Doulos SIL"/>
          <w:i/>
          <w:color w:val="0000FF"/>
        </w:rPr>
        <w:t>mā sā=à(à)ⁿ báʔrá-rɛ̄ʔ</w:t>
      </w:r>
      <w:r w:rsidR="003B4A51" w:rsidRPr="00DB18E3">
        <w:rPr>
          <w:rFonts w:ascii="Doulos SIL" w:hAnsi="Doulos SIL"/>
          <w:i/>
          <w:color w:val="0000FF"/>
        </w:rPr>
        <w:tab/>
        <w:t>à sá=à(à)ⁿ báʔrá=rɛ̄ʔ</w:t>
      </w:r>
    </w:p>
    <w:p w14:paraId="131DBE5D" w14:textId="3AA75D36" w:rsidR="00CC52F5" w:rsidRDefault="00CC52F5" w:rsidP="003B4A51">
      <w:pPr>
        <w:tabs>
          <w:tab w:val="clear" w:pos="369"/>
          <w:tab w:val="left" w:pos="720"/>
          <w:tab w:val="left" w:pos="1080"/>
          <w:tab w:val="left" w:pos="2340"/>
          <w:tab w:val="left" w:pos="4950"/>
        </w:tabs>
      </w:pPr>
      <w:r>
        <w:tab/>
      </w:r>
      <w:r>
        <w:tab/>
        <w:t>3PlNonh</w:t>
      </w:r>
      <w:r>
        <w:tab/>
      </w:r>
      <w:r w:rsidRPr="00DB18E3">
        <w:rPr>
          <w:rFonts w:ascii="Doulos SIL" w:hAnsi="Doulos SIL"/>
          <w:i/>
          <w:color w:val="0000FF"/>
        </w:rPr>
        <w:t>mā sī=ì(ì)ⁿ báʔrá-rɛ̄ʔ</w:t>
      </w:r>
      <w:r w:rsidR="003B4A51" w:rsidRPr="00DB18E3">
        <w:rPr>
          <w:rFonts w:ascii="Doulos SIL" w:hAnsi="Doulos SIL"/>
          <w:i/>
          <w:color w:val="0000FF"/>
        </w:rPr>
        <w:tab/>
        <w:t>à sí=ì(ì)ⁿ báʔrá=rɛ̄ʔ</w:t>
      </w:r>
    </w:p>
    <w:p w14:paraId="2106877B" w14:textId="2D4A62F3" w:rsidR="00CC52F5" w:rsidRDefault="00CC52F5" w:rsidP="003B4A51">
      <w:pPr>
        <w:tabs>
          <w:tab w:val="clear" w:pos="369"/>
          <w:tab w:val="left" w:pos="720"/>
          <w:tab w:val="left" w:pos="1080"/>
          <w:tab w:val="left" w:pos="2340"/>
          <w:tab w:val="left" w:pos="4950"/>
        </w:tabs>
      </w:pPr>
      <w:r>
        <w:tab/>
      </w:r>
      <w:r>
        <w:tab/>
      </w:r>
    </w:p>
    <w:p w14:paraId="0F4A37C6" w14:textId="11A5598F" w:rsidR="00CC52F5" w:rsidRPr="00DB18E3" w:rsidRDefault="00CC52F5" w:rsidP="003B4A51">
      <w:pPr>
        <w:tabs>
          <w:tab w:val="clear" w:pos="369"/>
          <w:tab w:val="left" w:pos="720"/>
          <w:tab w:val="left" w:pos="1080"/>
          <w:tab w:val="left" w:pos="2340"/>
          <w:tab w:val="left" w:pos="4950"/>
        </w:tabs>
        <w:rPr>
          <w:rFonts w:ascii="Doulos SIL" w:hAnsi="Doulos SIL"/>
          <w:i/>
          <w:color w:val="0000FF"/>
        </w:rPr>
      </w:pPr>
      <w:r>
        <w:tab/>
      </w:r>
      <w:r w:rsidR="003B4A51">
        <w:t xml:space="preserve">c. </w:t>
      </w:r>
      <w:r>
        <w:tab/>
        <w:t>3SgHum</w:t>
      </w:r>
      <w:r>
        <w:tab/>
      </w:r>
      <w:r w:rsidRPr="00DB18E3">
        <w:rPr>
          <w:rFonts w:ascii="Doulos SIL" w:hAnsi="Doulos SIL"/>
          <w:i/>
          <w:color w:val="0000FF"/>
        </w:rPr>
        <w:t>mā sā=à bàʔrà-rɛ̄ʔ</w:t>
      </w:r>
      <w:r w:rsidR="003B4A51" w:rsidRPr="00DB18E3">
        <w:rPr>
          <w:rFonts w:ascii="Doulos SIL" w:hAnsi="Doulos SIL"/>
          <w:i/>
          <w:color w:val="0000FF"/>
        </w:rPr>
        <w:tab/>
        <w:t>à sá=à bàʔrà=rɛ̄ʔ</w:t>
      </w:r>
    </w:p>
    <w:p w14:paraId="19C2CAB6" w14:textId="3C4933EB" w:rsidR="00CC52F5" w:rsidRDefault="00CC52F5" w:rsidP="003B4A51">
      <w:pPr>
        <w:tabs>
          <w:tab w:val="clear" w:pos="369"/>
          <w:tab w:val="left" w:pos="720"/>
          <w:tab w:val="left" w:pos="1080"/>
          <w:tab w:val="left" w:pos="2340"/>
          <w:tab w:val="left" w:pos="4950"/>
        </w:tabs>
      </w:pPr>
      <w:r>
        <w:tab/>
      </w:r>
      <w:r>
        <w:tab/>
        <w:t>3SgNonh</w:t>
      </w:r>
      <w:r>
        <w:tab/>
      </w:r>
      <w:r w:rsidRPr="00DB18E3">
        <w:rPr>
          <w:rFonts w:ascii="Doulos SIL" w:hAnsi="Doulos SIL"/>
          <w:i/>
          <w:color w:val="0000FF"/>
        </w:rPr>
        <w:t>mā sī=ì bàʔrà-rɛ̄ʔ</w:t>
      </w:r>
      <w:r w:rsidR="0003622B">
        <w:rPr>
          <w:rFonts w:ascii="Doulos SIL" w:hAnsi="Doulos SIL"/>
          <w:i/>
          <w:color w:val="0000FF"/>
        </w:rPr>
        <w:tab/>
        <w:t>à</w:t>
      </w:r>
      <w:r w:rsidR="003B4A51" w:rsidRPr="00DB18E3">
        <w:rPr>
          <w:rFonts w:ascii="Doulos SIL" w:hAnsi="Doulos SIL"/>
          <w:i/>
          <w:color w:val="0000FF"/>
        </w:rPr>
        <w:t xml:space="preserve"> sí=ì bàʔrà=rɛ̄ʔ</w:t>
      </w:r>
    </w:p>
    <w:p w14:paraId="370D9A85" w14:textId="77777777" w:rsidR="00765E68" w:rsidRDefault="00765E68" w:rsidP="000A13BA"/>
    <w:p w14:paraId="60E0CB81" w14:textId="13055226" w:rsidR="0038104D" w:rsidRDefault="0038104D" w:rsidP="002E02DA">
      <w:pPr>
        <w:tabs>
          <w:tab w:val="left" w:pos="2790"/>
        </w:tabs>
      </w:pPr>
      <w:r w:rsidRPr="00BB08EA">
        <w:rPr>
          <w:rFonts w:ascii="Doulos SIL" w:hAnsi="Doulos SIL"/>
          <w:i/>
          <w:color w:val="0000FF"/>
        </w:rPr>
        <w:t>sà</w:t>
      </w:r>
      <w:r>
        <w:t xml:space="preserve"> occurs most often in predications about the future. However, some elicited and textual examples appear to denote processes in progress. See, for </w:t>
      </w:r>
      <w:r w:rsidRPr="00A06F2B">
        <w:t>example, (</w:t>
      </w:r>
      <w:r w:rsidR="00A06F2B" w:rsidRPr="00A06F2B">
        <w:t xml:space="preserve">556b) in </w:t>
      </w:r>
      <w:r w:rsidR="00A06F2B" w:rsidRPr="002E02DA">
        <w:t>§1</w:t>
      </w:r>
      <w:r w:rsidR="00A06F2B" w:rsidRPr="00A06F2B">
        <w:t>5.4</w:t>
      </w:r>
      <w:r w:rsidRPr="00A06F2B">
        <w:t>.3. In th</w:t>
      </w:r>
      <w:r>
        <w:t xml:space="preserve">e following textual example, hyena </w:t>
      </w:r>
      <w:r w:rsidR="009447BC">
        <w:t>is stuck in a pit</w:t>
      </w:r>
      <w:r w:rsidR="00180691" w:rsidRPr="00180691">
        <w:t xml:space="preserve"> </w:t>
      </w:r>
      <w:r w:rsidR="00180691">
        <w:t>at a critical point in a narrative</w:t>
      </w:r>
      <w:r w:rsidR="009447BC">
        <w:t>:</w:t>
      </w:r>
    </w:p>
    <w:p w14:paraId="2AFB2C7F" w14:textId="77777777" w:rsidR="0038104D" w:rsidRDefault="0038104D" w:rsidP="0038104D"/>
    <w:p w14:paraId="00E6D238" w14:textId="75CA4188" w:rsidR="0038104D" w:rsidRDefault="0038104D" w:rsidP="00B45922">
      <w:pPr>
        <w:keepNext/>
        <w:tabs>
          <w:tab w:val="clear" w:pos="369"/>
          <w:tab w:val="left" w:pos="720"/>
          <w:tab w:val="left" w:pos="2880"/>
          <w:tab w:val="left" w:pos="4500"/>
        </w:tabs>
      </w:pPr>
      <w:r>
        <w:t>(</w:t>
      </w:r>
      <w:r w:rsidR="00675A13">
        <w:t>354</w:t>
      </w:r>
      <w:r>
        <w:t>)</w:t>
      </w:r>
      <w:r>
        <w:tab/>
      </w:r>
      <w:r>
        <w:rPr>
          <w:rFonts w:ascii="Doulos SIL" w:hAnsi="Doulos SIL"/>
          <w:i/>
          <w:color w:val="0000FF"/>
        </w:rPr>
        <w:t>súrúkú-rɔ̀=</w:t>
      </w:r>
      <w:r>
        <w:rPr>
          <w:rFonts w:ascii="Doulos SIL" w:hAnsi="Doulos SIL"/>
          <w:i/>
          <w:color w:val="0000FF"/>
        </w:rPr>
        <w:sym w:font="Symbol" w:char="F0C6"/>
      </w:r>
      <w:r>
        <w:rPr>
          <w:rFonts w:ascii="Doulos SIL" w:hAnsi="Doulos SIL"/>
          <w:i/>
          <w:color w:val="0000FF"/>
        </w:rPr>
        <w:tab/>
      </w:r>
      <w:r w:rsidRPr="00EA3D75">
        <w:rPr>
          <w:rFonts w:ascii="Doulos SIL" w:hAnsi="Doulos SIL"/>
          <w:i/>
          <w:color w:val="0000FF"/>
        </w:rPr>
        <w:t>sí=ì</w:t>
      </w:r>
      <w:r>
        <w:rPr>
          <w:rFonts w:ascii="Doulos SIL" w:hAnsi="Doulos SIL"/>
          <w:i/>
          <w:color w:val="0000FF"/>
        </w:rPr>
        <w:tab/>
        <w:t>jìɛ́</w:t>
      </w:r>
    </w:p>
    <w:p w14:paraId="6BB45B89" w14:textId="08CAF31C" w:rsidR="0038104D" w:rsidRDefault="0038104D" w:rsidP="00B45922">
      <w:pPr>
        <w:keepNext/>
        <w:tabs>
          <w:tab w:val="clear" w:pos="369"/>
          <w:tab w:val="left" w:pos="720"/>
          <w:tab w:val="left" w:pos="2880"/>
          <w:tab w:val="left" w:pos="4500"/>
        </w:tabs>
      </w:pPr>
      <w:r>
        <w:tab/>
        <w:t>hyena-Nom=Ipfv</w:t>
      </w:r>
      <w:r>
        <w:tab/>
        <w:t>Fut=3SgNonh</w:t>
      </w:r>
      <w:r>
        <w:tab/>
        <w:t>see.Ipfv</w:t>
      </w:r>
    </w:p>
    <w:p w14:paraId="01287987" w14:textId="3BC62F82" w:rsidR="0038104D" w:rsidRPr="0038104D" w:rsidRDefault="0038104D" w:rsidP="0038104D">
      <w:pPr>
        <w:tabs>
          <w:tab w:val="clear" w:pos="369"/>
          <w:tab w:val="left" w:pos="720"/>
        </w:tabs>
      </w:pPr>
      <w:r>
        <w:tab/>
        <w:t>‘Hyena was considering (how to escape).’ (2016_02 @ 02:19)</w:t>
      </w:r>
    </w:p>
    <w:p w14:paraId="34C0BB5E" w14:textId="77777777" w:rsidR="0038104D" w:rsidRPr="00AA772C" w:rsidRDefault="0038104D" w:rsidP="000A13BA"/>
    <w:p w14:paraId="6D0A5AF8" w14:textId="77777777" w:rsidR="00CC4B74" w:rsidRPr="00B40478" w:rsidRDefault="00CC4B74" w:rsidP="00B40478"/>
    <w:p w14:paraId="73DF2BF1" w14:textId="1FE1A3F4" w:rsidR="00C7502A" w:rsidRDefault="00C7502A" w:rsidP="004A7F0F">
      <w:pPr>
        <w:pStyle w:val="Heading4"/>
      </w:pPr>
      <w:bookmarkStart w:id="1473" w:name="_Toc508942879"/>
      <w:bookmarkStart w:id="1474" w:name="_Toc508943479"/>
      <w:bookmarkStart w:id="1475" w:name="_Toc518533266"/>
      <w:bookmarkStart w:id="1476" w:name="_Toc78375777"/>
      <w:bookmarkStart w:id="1477" w:name="_Toc79405879"/>
      <w:bookmarkStart w:id="1478" w:name="_Toc167069730"/>
      <w:bookmarkStart w:id="1479" w:name="_Toc342594244"/>
      <w:bookmarkStart w:id="1480" w:name="_Toc344402624"/>
      <w:bookmarkStart w:id="1481" w:name="_Toc508942878"/>
      <w:bookmarkStart w:id="1482" w:name="_Toc508943478"/>
      <w:bookmarkStart w:id="1483" w:name="_Toc518533265"/>
      <w:r>
        <w:t xml:space="preserve">Progressive </w:t>
      </w:r>
      <w:bookmarkEnd w:id="1473"/>
      <w:bookmarkEnd w:id="1474"/>
      <w:bookmarkEnd w:id="1475"/>
      <w:bookmarkEnd w:id="1476"/>
      <w:bookmarkEnd w:id="1477"/>
      <w:bookmarkEnd w:id="1478"/>
      <w:bookmarkEnd w:id="1479"/>
      <w:r w:rsidR="008D242D">
        <w:rPr>
          <w:noProof/>
        </w:rPr>
        <w:t>(</w:t>
      </w:r>
      <w:r w:rsidR="008D242D" w:rsidRPr="001706F4">
        <w:rPr>
          <w:rFonts w:ascii="Doulos SIL" w:hAnsi="Doulos SIL"/>
          <w:i/>
          <w:noProof/>
          <w:color w:val="0000FF"/>
        </w:rPr>
        <w:t>-ya</w:t>
      </w:r>
      <w:r w:rsidR="008D242D">
        <w:rPr>
          <w:rFonts w:ascii="Doulos SIL" w:hAnsi="Doulos SIL"/>
          <w:i/>
          <w:noProof/>
          <w:color w:val="0000FF"/>
        </w:rPr>
        <w:t xml:space="preserve">̀ </w:t>
      </w:r>
      <w:r w:rsidR="008D242D">
        <w:rPr>
          <w:noProof/>
        </w:rPr>
        <w:t>~  </w:t>
      </w:r>
      <w:r w:rsidR="008D242D" w:rsidRPr="001706F4">
        <w:rPr>
          <w:rFonts w:ascii="Doulos SIL" w:hAnsi="Doulos SIL"/>
          <w:i/>
          <w:noProof/>
          <w:color w:val="0000FF"/>
        </w:rPr>
        <w:t>-ya</w:t>
      </w:r>
      <w:r w:rsidR="008D242D">
        <w:rPr>
          <w:rFonts w:ascii="Doulos SIL" w:hAnsi="Doulos SIL"/>
          <w:i/>
          <w:noProof/>
          <w:color w:val="0000FF"/>
        </w:rPr>
        <w:t>́</w:t>
      </w:r>
      <w:r w:rsidR="008D242D">
        <w:rPr>
          <w:noProof/>
        </w:rPr>
        <w:t> )</w:t>
      </w:r>
      <w:bookmarkEnd w:id="1480"/>
    </w:p>
    <w:p w14:paraId="5C7FC4D1" w14:textId="533E16C6" w:rsidR="003614EE" w:rsidRDefault="00343869" w:rsidP="003614EE">
      <w:r>
        <w:t xml:space="preserve">The progressive is expressed by its own verb form ending in </w:t>
      </w:r>
      <w:r w:rsidR="00EA1F1C">
        <w:t xml:space="preserve">suffix </w:t>
      </w:r>
      <w:r w:rsidRPr="00986631">
        <w:rPr>
          <w:rFonts w:ascii="Doulos SIL" w:hAnsi="Doulos SIL"/>
          <w:i/>
          <w:color w:val="0000FF"/>
        </w:rPr>
        <w:noBreakHyphen/>
        <w:t>yá</w:t>
      </w:r>
      <w:r w:rsidR="00EA1F1C">
        <w:t xml:space="preserve">, realized as </w:t>
      </w:r>
      <w:r w:rsidR="00EA1F1C">
        <w:rPr>
          <w:rFonts w:ascii="Doulos SIL" w:hAnsi="Doulos SIL"/>
          <w:i/>
          <w:color w:val="0000FF"/>
        </w:rPr>
        <w:noBreakHyphen/>
      </w:r>
      <w:r w:rsidR="00433C61" w:rsidRPr="00986631">
        <w:rPr>
          <w:rFonts w:ascii="Doulos SIL" w:hAnsi="Doulos SIL"/>
          <w:i/>
          <w:color w:val="0000FF"/>
        </w:rPr>
        <w:t>yà</w:t>
      </w:r>
      <w:r w:rsidR="00EA1F1C">
        <w:t xml:space="preserve"> after stems with contour tones.</w:t>
      </w:r>
      <w:r w:rsidR="001D6950">
        <w:t xml:space="preserve"> </w:t>
      </w:r>
      <w:r w:rsidR="00EA1F1C">
        <w:t>In positive clauses, the</w:t>
      </w:r>
      <w:r w:rsidR="007E3640">
        <w:t xml:space="preserve"> subject has the same </w:t>
      </w:r>
      <w:r w:rsidR="007E3640" w:rsidRPr="00D8383A">
        <w:t>/H+</w:t>
      </w:r>
      <w:r w:rsidR="007E3640" w:rsidRPr="00571851">
        <w:rPr>
          <w:rFonts w:ascii="Doulos SIL" w:hAnsi="Doulos SIL"/>
          <w:color w:val="008000"/>
        </w:rPr>
        <w:t>=</w:t>
      </w:r>
      <w:r w:rsidR="007E3640" w:rsidRPr="00571851">
        <w:rPr>
          <w:rFonts w:ascii="Doulos SIL" w:hAnsi="Doulos SIL"/>
          <w:color w:val="008000"/>
        </w:rPr>
        <w:sym w:font="Symbol" w:char="F0C6"/>
      </w:r>
      <w:r w:rsidR="007E3640">
        <w:t xml:space="preserve">/ enclitic as the other imperfective system categories. </w:t>
      </w:r>
      <w:r w:rsidR="006C4F4B">
        <w:t>The subject pronouns therefore have the same H</w:t>
      </w:r>
      <w:r w:rsidR="006C4F4B">
        <w:noBreakHyphen/>
        <w:t xml:space="preserve">toned </w:t>
      </w:r>
      <w:r w:rsidR="006C4F4B">
        <w:lastRenderedPageBreak/>
        <w:t>form in progressive (</w:t>
      </w:r>
      <w:r w:rsidR="00675A13">
        <w:t>355</w:t>
      </w:r>
      <w:r w:rsidR="006C4F4B">
        <w:t>a) as in present (</w:t>
      </w:r>
      <w:r w:rsidR="00675A13">
        <w:t>355</w:t>
      </w:r>
      <w:r w:rsidR="00EA1F1C">
        <w:t>b), in contrast to their non</w:t>
      </w:r>
      <w:r w:rsidR="006C4F4B">
        <w:t>high tonal forms in perfective (</w:t>
      </w:r>
      <w:r w:rsidR="00675A13">
        <w:t>355</w:t>
      </w:r>
      <w:r w:rsidR="006C4F4B">
        <w:t>c).</w:t>
      </w:r>
    </w:p>
    <w:p w14:paraId="51DB17AE" w14:textId="77777777" w:rsidR="006C4F4B" w:rsidRDefault="006C4F4B" w:rsidP="003614EE"/>
    <w:p w14:paraId="70ED4386" w14:textId="340D7F88" w:rsidR="006C4F4B" w:rsidRDefault="006C4F4B" w:rsidP="006C4F4B">
      <w:pPr>
        <w:tabs>
          <w:tab w:val="clear" w:pos="369"/>
          <w:tab w:val="left" w:pos="720"/>
          <w:tab w:val="left" w:pos="1080"/>
          <w:tab w:val="left" w:pos="2880"/>
          <w:tab w:val="left" w:pos="3870"/>
        </w:tabs>
      </w:pPr>
      <w:r>
        <w:t>(</w:t>
      </w:r>
      <w:r w:rsidR="00675A13">
        <w:t>355</w:t>
      </w:r>
      <w:r>
        <w:t>)</w:t>
      </w:r>
      <w:r>
        <w:tab/>
        <w:t>a.</w:t>
      </w:r>
      <w:r>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 xml:space="preserve"> </w:t>
      </w:r>
      <w:r w:rsidRPr="007D6011">
        <w:t>/</w:t>
      </w:r>
      <w:r w:rsidRPr="00986631">
        <w:rPr>
          <w:rFonts w:ascii="Doulos SIL" w:hAnsi="Doulos SIL"/>
          <w:i/>
          <w:color w:val="0000FF"/>
        </w:rPr>
        <w:t xml:space="preserve"> 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ab/>
        <w:t>sìbí</w:t>
      </w:r>
      <w:r w:rsidRPr="00986631">
        <w:rPr>
          <w:rFonts w:ascii="Doulos SIL" w:hAnsi="Doulos SIL"/>
          <w:i/>
          <w:color w:val="0000FF"/>
        </w:rPr>
        <w:tab/>
        <w:t>bègè-yá</w:t>
      </w:r>
    </w:p>
    <w:p w14:paraId="59446D87" w14:textId="26332A75" w:rsidR="006C4F4B" w:rsidRDefault="006C4F4B" w:rsidP="006C4F4B">
      <w:pPr>
        <w:tabs>
          <w:tab w:val="clear" w:pos="369"/>
          <w:tab w:val="left" w:pos="720"/>
          <w:tab w:val="left" w:pos="1080"/>
          <w:tab w:val="left" w:pos="2880"/>
          <w:tab w:val="left" w:pos="3870"/>
        </w:tabs>
      </w:pPr>
      <w:r>
        <w:tab/>
      </w:r>
      <w:r>
        <w:tab/>
        <w:t>1Sg / 3SgHum</w:t>
      </w:r>
      <w:r>
        <w:tab/>
        <w:t>meat</w:t>
      </w:r>
      <w:r>
        <w:tab/>
        <w:t>cut-Prog</w:t>
      </w:r>
    </w:p>
    <w:p w14:paraId="312ACC01" w14:textId="36436C3D" w:rsidR="006C4F4B" w:rsidRPr="002D209A" w:rsidRDefault="008E7480" w:rsidP="006C4F4B">
      <w:pPr>
        <w:tabs>
          <w:tab w:val="clear" w:pos="369"/>
          <w:tab w:val="left" w:pos="720"/>
          <w:tab w:val="left" w:pos="1080"/>
        </w:tabs>
      </w:pPr>
      <w:r>
        <w:tab/>
      </w:r>
      <w:r>
        <w:tab/>
        <w:t>‘I am/H</w:t>
      </w:r>
      <w:r w:rsidR="006C4F4B">
        <w:t xml:space="preserve">e-or-she is cutting (the) meat.’ (&lt; </w:t>
      </w:r>
      <w:r w:rsidR="006C4F4B">
        <w:rPr>
          <w:rFonts w:ascii="Doulos SIL" w:hAnsi="Doulos SIL"/>
          <w:i/>
          <w:color w:val="0000FF"/>
        </w:rPr>
        <w:t>sìbì</w:t>
      </w:r>
      <w:r w:rsidR="006C4F4B">
        <w:t> )</w:t>
      </w:r>
    </w:p>
    <w:p w14:paraId="51E114C9" w14:textId="77777777" w:rsidR="006C4F4B" w:rsidRPr="002D209A" w:rsidRDefault="006C4F4B" w:rsidP="006C4F4B">
      <w:pPr>
        <w:tabs>
          <w:tab w:val="clear" w:pos="369"/>
          <w:tab w:val="left" w:pos="720"/>
          <w:tab w:val="left" w:pos="1080"/>
        </w:tabs>
      </w:pPr>
    </w:p>
    <w:p w14:paraId="42E7355E" w14:textId="12827C7D" w:rsidR="006C4F4B" w:rsidRPr="00424F29" w:rsidRDefault="006C4F4B" w:rsidP="006C4F4B">
      <w:pPr>
        <w:tabs>
          <w:tab w:val="clear" w:pos="369"/>
          <w:tab w:val="left" w:pos="720"/>
          <w:tab w:val="left" w:pos="1080"/>
          <w:tab w:val="left" w:pos="2880"/>
          <w:tab w:val="left" w:pos="3870"/>
        </w:tabs>
      </w:pPr>
      <w:r>
        <w:tab/>
        <w:t>b.</w:t>
      </w:r>
      <w:r>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 xml:space="preserve"> </w:t>
      </w:r>
      <w:r w:rsidRPr="007D6011">
        <w:t>/</w:t>
      </w:r>
      <w:r w:rsidRPr="00986631">
        <w:rPr>
          <w:rFonts w:ascii="Doulos SIL" w:hAnsi="Doulos SIL"/>
          <w:i/>
          <w:color w:val="0000FF"/>
        </w:rPr>
        <w:t xml:space="preserve"> á</w:t>
      </w:r>
      <w:r w:rsidRPr="00537163">
        <w:rPr>
          <w:rFonts w:ascii="Doulos SIL" w:hAnsi="Doulos SIL"/>
          <w:i/>
          <w:color w:val="0000FF"/>
        </w:rPr>
        <w:t>=</w:t>
      </w:r>
      <w:r w:rsidRPr="00537163">
        <w:rPr>
          <w:rFonts w:ascii="Doulos SIL" w:hAnsi="Doulos SIL"/>
          <w:i/>
          <w:color w:val="0000FF"/>
        </w:rPr>
        <w:sym w:font="Symbol" w:char="F0C6"/>
      </w:r>
      <w:r w:rsidRPr="00986631">
        <w:rPr>
          <w:rFonts w:ascii="Doulos SIL" w:hAnsi="Doulos SIL"/>
          <w:i/>
          <w:color w:val="0000FF"/>
        </w:rPr>
        <w:tab/>
        <w:t>sìbí</w:t>
      </w:r>
      <w:r w:rsidRPr="00986631">
        <w:rPr>
          <w:rFonts w:ascii="Doulos SIL" w:hAnsi="Doulos SIL"/>
          <w:i/>
          <w:color w:val="0000FF"/>
        </w:rPr>
        <w:tab/>
        <w:t>bègà</w:t>
      </w:r>
      <w:r w:rsidR="00424F29">
        <w:t xml:space="preserve"> (~ </w:t>
      </w:r>
      <w:r w:rsidR="00424F29" w:rsidRPr="00780638">
        <w:rPr>
          <w:rFonts w:ascii="Doulos SIL" w:hAnsi="Doulos SIL"/>
          <w:i/>
          <w:color w:val="0000FF"/>
        </w:rPr>
        <w:t>bɛ̀gɛ̀</w:t>
      </w:r>
      <w:r w:rsidR="00424F29">
        <w:t xml:space="preserve"> )</w:t>
      </w:r>
    </w:p>
    <w:p w14:paraId="3AF72287" w14:textId="59D768A4" w:rsidR="006C4F4B" w:rsidRPr="007D6011" w:rsidRDefault="006C4F4B" w:rsidP="006C4F4B">
      <w:pPr>
        <w:tabs>
          <w:tab w:val="clear" w:pos="369"/>
          <w:tab w:val="left" w:pos="720"/>
          <w:tab w:val="left" w:pos="1080"/>
          <w:tab w:val="left" w:pos="2880"/>
          <w:tab w:val="left" w:pos="3870"/>
        </w:tabs>
      </w:pPr>
      <w:r w:rsidRPr="007D6011">
        <w:tab/>
      </w:r>
      <w:r w:rsidRPr="007D6011">
        <w:tab/>
        <w:t>1Sg / 3Sg</w:t>
      </w:r>
      <w:r>
        <w:t>Hum</w:t>
      </w:r>
      <w:r w:rsidRPr="007D6011">
        <w:tab/>
        <w:t>meat</w:t>
      </w:r>
      <w:r w:rsidRPr="007D6011">
        <w:tab/>
        <w:t>cut</w:t>
      </w:r>
      <w:r w:rsidR="00EA1F1C">
        <w:t>.</w:t>
      </w:r>
      <w:r>
        <w:t>Ipfv</w:t>
      </w:r>
    </w:p>
    <w:p w14:paraId="35F4648B" w14:textId="2A1992CE" w:rsidR="006C4F4B" w:rsidRPr="002D209A" w:rsidRDefault="008E7480" w:rsidP="006C4F4B">
      <w:pPr>
        <w:tabs>
          <w:tab w:val="clear" w:pos="369"/>
          <w:tab w:val="left" w:pos="720"/>
          <w:tab w:val="left" w:pos="1080"/>
        </w:tabs>
      </w:pPr>
      <w:r>
        <w:tab/>
      </w:r>
      <w:r>
        <w:tab/>
        <w:t>‘I cut/H</w:t>
      </w:r>
      <w:r w:rsidR="006C4F4B">
        <w:t>e-or-she cuts the meat (regularly).’</w:t>
      </w:r>
    </w:p>
    <w:p w14:paraId="7BC1F79E" w14:textId="77777777" w:rsidR="006C4F4B" w:rsidRPr="002D209A" w:rsidRDefault="006C4F4B" w:rsidP="006C4F4B">
      <w:pPr>
        <w:tabs>
          <w:tab w:val="clear" w:pos="369"/>
          <w:tab w:val="left" w:pos="720"/>
          <w:tab w:val="left" w:pos="1080"/>
        </w:tabs>
      </w:pPr>
    </w:p>
    <w:p w14:paraId="5B456168" w14:textId="32A35AD3" w:rsidR="006C4F4B" w:rsidRDefault="006C4F4B" w:rsidP="006C4F4B">
      <w:pPr>
        <w:tabs>
          <w:tab w:val="clear" w:pos="369"/>
          <w:tab w:val="left" w:pos="720"/>
          <w:tab w:val="left" w:pos="1080"/>
          <w:tab w:val="left" w:pos="2790"/>
          <w:tab w:val="left" w:pos="3870"/>
        </w:tabs>
      </w:pPr>
      <w:r>
        <w:tab/>
        <w:t>c.</w:t>
      </w:r>
      <w:r>
        <w:tab/>
      </w:r>
      <w:r>
        <w:rPr>
          <w:rFonts w:ascii="Doulos SIL" w:hAnsi="Doulos SIL"/>
          <w:i/>
          <w:color w:val="0000FF"/>
        </w:rPr>
        <w:t>mā</w:t>
      </w:r>
      <w:r w:rsidRPr="00986631">
        <w:rPr>
          <w:rFonts w:ascii="Doulos SIL" w:hAnsi="Doulos SIL"/>
          <w:i/>
          <w:color w:val="0000FF"/>
        </w:rPr>
        <w:t xml:space="preserve"> </w:t>
      </w:r>
      <w:r w:rsidRPr="007D6011">
        <w:t>/</w:t>
      </w:r>
      <w:r w:rsidR="00EA1F1C">
        <w:rPr>
          <w:rFonts w:ascii="Doulos SIL" w:hAnsi="Doulos SIL"/>
          <w:i/>
          <w:color w:val="0000FF"/>
        </w:rPr>
        <w:t xml:space="preserve"> à</w:t>
      </w:r>
      <w:r w:rsidR="00EA1F1C">
        <w:rPr>
          <w:rFonts w:ascii="Doulos SIL" w:hAnsi="Doulos SIL"/>
          <w:i/>
          <w:color w:val="0000FF"/>
        </w:rPr>
        <w:tab/>
        <w:t>sìbí</w:t>
      </w:r>
      <w:r w:rsidR="00EA1F1C">
        <w:rPr>
          <w:rFonts w:ascii="Doulos SIL" w:hAnsi="Doulos SIL"/>
          <w:i/>
          <w:color w:val="0000FF"/>
        </w:rPr>
        <w:tab/>
        <w:t>bègé</w:t>
      </w:r>
    </w:p>
    <w:p w14:paraId="0FB6BA1C" w14:textId="7FAFE9AA" w:rsidR="006C4F4B" w:rsidRDefault="006C4F4B" w:rsidP="006C4F4B">
      <w:pPr>
        <w:tabs>
          <w:tab w:val="clear" w:pos="369"/>
          <w:tab w:val="left" w:pos="720"/>
          <w:tab w:val="left" w:pos="1080"/>
          <w:tab w:val="left" w:pos="2790"/>
          <w:tab w:val="left" w:pos="3870"/>
        </w:tabs>
      </w:pPr>
      <w:r>
        <w:tab/>
      </w:r>
      <w:r>
        <w:tab/>
        <w:t>1Sg / 3SgHum</w:t>
      </w:r>
      <w:r>
        <w:tab/>
        <w:t>meat</w:t>
      </w:r>
      <w:r>
        <w:tab/>
        <w:t>cut.Pfv</w:t>
      </w:r>
    </w:p>
    <w:p w14:paraId="700E8A27" w14:textId="51A9B5E0" w:rsidR="006C4F4B" w:rsidRPr="002D209A" w:rsidRDefault="008E7480" w:rsidP="006C4F4B">
      <w:pPr>
        <w:tabs>
          <w:tab w:val="clear" w:pos="369"/>
          <w:tab w:val="left" w:pos="720"/>
          <w:tab w:val="left" w:pos="1080"/>
        </w:tabs>
      </w:pPr>
      <w:r>
        <w:tab/>
      </w:r>
      <w:r>
        <w:tab/>
        <w:t>‘I/H</w:t>
      </w:r>
      <w:r w:rsidR="006C4F4B">
        <w:t>e-or-she cut-Past the meat.’</w:t>
      </w:r>
    </w:p>
    <w:p w14:paraId="5D285FBA" w14:textId="77777777" w:rsidR="006C4F4B" w:rsidRDefault="006C4F4B" w:rsidP="003614EE"/>
    <w:p w14:paraId="1BF38046" w14:textId="6075AF8A" w:rsidR="007E3640" w:rsidRDefault="00F43D37" w:rsidP="006C4F4B">
      <w:r>
        <w:t>Each intransitive progressive</w:t>
      </w:r>
      <w:r w:rsidR="007E3640">
        <w:t xml:space="preserve"> </w:t>
      </w:r>
      <w:r>
        <w:t>has</w:t>
      </w:r>
      <w:r w:rsidR="007E3640">
        <w:t xml:space="preserve"> a single tonal form</w:t>
      </w:r>
      <w:r w:rsidR="00576CE9">
        <w:t xml:space="preserve"> in positive clauses</w:t>
      </w:r>
      <w:r w:rsidR="006C4F4B">
        <w:t>, since progressive verbs directly follow the subject with its imperfective clitic</w:t>
      </w:r>
      <w:r w:rsidR="00D46F33">
        <w:t xml:space="preserve"> (356)</w:t>
      </w:r>
      <w:r w:rsidR="006C4F4B">
        <w:t>.</w:t>
      </w:r>
      <w:r w:rsidR="007E3640">
        <w:t xml:space="preserve"> </w:t>
      </w:r>
      <w:r w:rsidR="006C4F4B">
        <w:t>T</w:t>
      </w:r>
      <w:r w:rsidR="00D12D58">
        <w:t>he vocalism</w:t>
      </w:r>
      <w:r w:rsidR="006C4F4B">
        <w:t xml:space="preserve"> of the progressive</w:t>
      </w:r>
      <w:r w:rsidR="00D12D58">
        <w:t xml:space="preserve"> </w:t>
      </w:r>
      <w:r w:rsidR="00D46F33">
        <w:t xml:space="preserve">is +ATR, so it is difficult to determine whether </w:t>
      </w:r>
      <w:r w:rsidR="00180691">
        <w:t>the progressive form</w:t>
      </w:r>
      <w:r w:rsidR="00D46F33">
        <w:t xml:space="preserve"> is </w:t>
      </w:r>
      <w:r w:rsidR="00180691">
        <w:t xml:space="preserve">most closely relative to </w:t>
      </w:r>
      <w:r w:rsidR="00D46F33">
        <w:t xml:space="preserve">the perfective or </w:t>
      </w:r>
      <w:r w:rsidR="00180691">
        <w:t>to</w:t>
      </w:r>
      <w:r w:rsidR="00D46F33">
        <w:t xml:space="preserve"> the imperfective. </w:t>
      </w:r>
      <w:r>
        <w:t>For monosyllabic stems and some bisyllabics, t</w:t>
      </w:r>
      <w:r w:rsidR="00D46F33">
        <w:t xml:space="preserve">he tones of intransitive progressives are </w:t>
      </w:r>
      <w:r>
        <w:t>based on</w:t>
      </w:r>
      <w:r w:rsidR="00D46F33">
        <w:t xml:space="preserve"> those of the imperfective. </w:t>
      </w:r>
      <w:r>
        <w:t xml:space="preserve">However, </w:t>
      </w:r>
      <w:r w:rsidR="00180691">
        <w:t xml:space="preserve">intransitive </w:t>
      </w:r>
      <w:r>
        <w:t xml:space="preserve">‘go’ (progressive </w:t>
      </w:r>
      <w:r w:rsidRPr="0047146D">
        <w:rPr>
          <w:rFonts w:ascii="Doulos SIL" w:hAnsi="Doulos SIL"/>
          <w:i/>
          <w:color w:val="0000FF"/>
        </w:rPr>
        <w:t>tèʔè</w:t>
      </w:r>
      <w:r w:rsidRPr="0047146D">
        <w:rPr>
          <w:rFonts w:ascii="Doulos SIL" w:hAnsi="Doulos SIL"/>
          <w:i/>
          <w:color w:val="0000FF"/>
        </w:rPr>
        <w:noBreakHyphen/>
        <w:t>yá</w:t>
      </w:r>
      <w:r>
        <w:t xml:space="preserve"> versus imperfective </w:t>
      </w:r>
      <w:r w:rsidRPr="0047146D">
        <w:rPr>
          <w:rFonts w:ascii="Doulos SIL" w:hAnsi="Doulos SIL"/>
          <w:i/>
          <w:color w:val="0000FF"/>
        </w:rPr>
        <w:t>táʔá</w:t>
      </w:r>
      <w:r>
        <w:t xml:space="preserve"> ) </w:t>
      </w:r>
      <w:r w:rsidR="00180691">
        <w:t xml:space="preserve">irregularly </w:t>
      </w:r>
      <w:r>
        <w:t xml:space="preserve">has divergent tones in the two forms. </w:t>
      </w:r>
      <w:r w:rsidR="00D46F33">
        <w:t>The suffix is H</w:t>
      </w:r>
      <w:r w:rsidR="00D46F33">
        <w:noBreakHyphen/>
        <w:t xml:space="preserve">toned </w:t>
      </w:r>
      <w:r w:rsidRPr="00DE61B6">
        <w:rPr>
          <w:rFonts w:ascii="Doulos SIL" w:hAnsi="Doulos SIL"/>
          <w:i/>
          <w:color w:val="0000FF"/>
        </w:rPr>
        <w:noBreakHyphen/>
        <w:t>yá</w:t>
      </w:r>
      <w:r>
        <w:t xml:space="preserve"> </w:t>
      </w:r>
      <w:r w:rsidR="00D46F33">
        <w:t>except when the imperfective ends in a HL falling pattern (‘forget’, ‘ascend’, ‘descend’, ‘think’, ‘run’).</w:t>
      </w:r>
    </w:p>
    <w:p w14:paraId="678CCAD4" w14:textId="77777777" w:rsidR="007E3640" w:rsidRDefault="007E3640" w:rsidP="003614EE"/>
    <w:p w14:paraId="5C069F56" w14:textId="63135F26" w:rsidR="006C4F4B" w:rsidRDefault="006C4F4B" w:rsidP="00D12D58">
      <w:pPr>
        <w:tabs>
          <w:tab w:val="clear" w:pos="369"/>
          <w:tab w:val="left" w:pos="720"/>
          <w:tab w:val="left" w:pos="1080"/>
          <w:tab w:val="left" w:pos="2520"/>
          <w:tab w:val="left" w:pos="3870"/>
          <w:tab w:val="left" w:pos="5040"/>
        </w:tabs>
      </w:pPr>
      <w:r>
        <w:t>(</w:t>
      </w:r>
      <w:r w:rsidR="00675A13">
        <w:t>356</w:t>
      </w:r>
      <w:r w:rsidR="007E3640">
        <w:t>)</w:t>
      </w:r>
      <w:r>
        <w:tab/>
        <w:t>Intransitive progressives compared to imperfective &amp; perfective</w:t>
      </w:r>
    </w:p>
    <w:p w14:paraId="0D5D9CAA" w14:textId="77777777" w:rsidR="006C4F4B" w:rsidRDefault="006C4F4B" w:rsidP="00D12D58">
      <w:pPr>
        <w:tabs>
          <w:tab w:val="clear" w:pos="369"/>
          <w:tab w:val="left" w:pos="720"/>
          <w:tab w:val="left" w:pos="1080"/>
          <w:tab w:val="left" w:pos="2520"/>
          <w:tab w:val="left" w:pos="3870"/>
          <w:tab w:val="left" w:pos="5040"/>
        </w:tabs>
      </w:pPr>
    </w:p>
    <w:p w14:paraId="570F212A" w14:textId="0FB7A81C" w:rsidR="007E3640" w:rsidRDefault="007E3640" w:rsidP="00D12D58">
      <w:pPr>
        <w:tabs>
          <w:tab w:val="clear" w:pos="369"/>
          <w:tab w:val="left" w:pos="720"/>
          <w:tab w:val="left" w:pos="1080"/>
          <w:tab w:val="left" w:pos="2520"/>
          <w:tab w:val="left" w:pos="3870"/>
          <w:tab w:val="left" w:pos="5040"/>
        </w:tabs>
      </w:pPr>
      <w:r>
        <w:tab/>
      </w:r>
      <w:r>
        <w:tab/>
      </w:r>
      <w:r w:rsidR="004F1DA8">
        <w:t>Prog</w:t>
      </w:r>
      <w:r>
        <w:tab/>
        <w:t>Pfv</w:t>
      </w:r>
      <w:r w:rsidR="00D12D58">
        <w:t xml:space="preserve"> +</w:t>
      </w:r>
      <w:r w:rsidR="00D26AC7">
        <w:t>3Sg</w:t>
      </w:r>
      <w:r>
        <w:tab/>
        <w:t>Ipfv</w:t>
      </w:r>
      <w:r>
        <w:tab/>
        <w:t>gloss</w:t>
      </w:r>
    </w:p>
    <w:p w14:paraId="7A781FFF" w14:textId="77777777" w:rsidR="007E3640" w:rsidRDefault="007E3640" w:rsidP="00D12D58">
      <w:pPr>
        <w:tabs>
          <w:tab w:val="clear" w:pos="369"/>
          <w:tab w:val="left" w:pos="720"/>
          <w:tab w:val="left" w:pos="1080"/>
          <w:tab w:val="left" w:pos="2520"/>
          <w:tab w:val="left" w:pos="3870"/>
          <w:tab w:val="left" w:pos="5040"/>
        </w:tabs>
      </w:pPr>
    </w:p>
    <w:p w14:paraId="6D706E5F" w14:textId="77777777" w:rsidR="007E3640" w:rsidRDefault="007E3640" w:rsidP="00D12D58">
      <w:pPr>
        <w:tabs>
          <w:tab w:val="clear" w:pos="369"/>
          <w:tab w:val="left" w:pos="720"/>
          <w:tab w:val="left" w:pos="1080"/>
          <w:tab w:val="left" w:pos="2520"/>
          <w:tab w:val="left" w:pos="3870"/>
          <w:tab w:val="left" w:pos="5040"/>
        </w:tabs>
      </w:pPr>
      <w:r>
        <w:tab/>
        <w:t xml:space="preserve">a. </w:t>
      </w:r>
      <w:r w:rsidRPr="00986631">
        <w:rPr>
          <w:rFonts w:ascii="Doulos SIL" w:hAnsi="Doulos SIL"/>
          <w:i/>
          <w:color w:val="0000FF"/>
        </w:rPr>
        <w:t>ɔ</w:t>
      </w:r>
      <w:r w:rsidRPr="001F7FEE">
        <w:t xml:space="preserve"> to </w:t>
      </w:r>
      <w:r w:rsidRPr="00986631">
        <w:rPr>
          <w:rFonts w:ascii="Doulos SIL" w:hAnsi="Doulos SIL"/>
          <w:i/>
          <w:color w:val="0000FF"/>
        </w:rPr>
        <w:t xml:space="preserve">o </w:t>
      </w:r>
      <w:r>
        <w:t xml:space="preserve">before </w:t>
      </w:r>
      <w:r w:rsidRPr="00986631">
        <w:rPr>
          <w:rFonts w:ascii="Doulos SIL" w:hAnsi="Doulos SIL"/>
          <w:i/>
          <w:color w:val="0000FF"/>
        </w:rPr>
        <w:t>-ya</w:t>
      </w:r>
      <w:r>
        <w:t xml:space="preserve"> suffix</w:t>
      </w:r>
    </w:p>
    <w:p w14:paraId="0D4732B8" w14:textId="771AD359" w:rsidR="007E3640" w:rsidRDefault="007E3640" w:rsidP="00D12D58">
      <w:pPr>
        <w:tabs>
          <w:tab w:val="clear" w:pos="369"/>
          <w:tab w:val="left" w:pos="720"/>
          <w:tab w:val="left" w:pos="1080"/>
          <w:tab w:val="left" w:pos="2520"/>
          <w:tab w:val="left" w:pos="3870"/>
          <w:tab w:val="left" w:pos="5040"/>
        </w:tabs>
      </w:pPr>
      <w:r>
        <w:tab/>
      </w:r>
      <w:r>
        <w:tab/>
      </w:r>
      <w:r w:rsidR="00D46F33">
        <w:rPr>
          <w:rFonts w:ascii="Doulos SIL" w:hAnsi="Doulos SIL"/>
          <w:i/>
          <w:color w:val="0000FF"/>
        </w:rPr>
        <w:t>bó</w:t>
      </w:r>
      <w:r>
        <w:rPr>
          <w:rFonts w:ascii="Doulos SIL" w:hAnsi="Doulos SIL"/>
          <w:i/>
          <w:color w:val="0000FF"/>
        </w:rPr>
        <w:t>-yá</w:t>
      </w:r>
      <w:r>
        <w:tab/>
      </w:r>
      <w:r w:rsidRPr="00986631">
        <w:rPr>
          <w:rFonts w:ascii="Doulos SIL" w:hAnsi="Doulos SIL"/>
          <w:i/>
          <w:color w:val="0000FF"/>
        </w:rPr>
        <w:t>b</w:t>
      </w:r>
      <w:r w:rsidR="00D12D58">
        <w:rPr>
          <w:rFonts w:ascii="Doulos SIL" w:hAnsi="Doulos SIL"/>
          <w:i/>
          <w:color w:val="0000FF"/>
        </w:rPr>
        <w:t>ɔ̀</w:t>
      </w:r>
      <w:r w:rsidRPr="00986631">
        <w:rPr>
          <w:rFonts w:ascii="Doulos SIL" w:hAnsi="Doulos SIL"/>
          <w:i/>
          <w:color w:val="0000FF"/>
        </w:rPr>
        <w:t>ɛ́</w:t>
      </w:r>
      <w:r w:rsidRPr="00986631">
        <w:rPr>
          <w:rFonts w:ascii="Doulos SIL" w:hAnsi="Doulos SIL"/>
          <w:i/>
          <w:color w:val="0000FF"/>
        </w:rPr>
        <w:tab/>
        <w:t>bɔ́ɔ́</w:t>
      </w:r>
      <w:r w:rsidRPr="00986631">
        <w:rPr>
          <w:rFonts w:ascii="Doulos SIL" w:hAnsi="Doulos SIL"/>
          <w:i/>
          <w:color w:val="0000FF"/>
        </w:rPr>
        <w:tab/>
      </w:r>
      <w:r>
        <w:t>‘exit’</w:t>
      </w:r>
    </w:p>
    <w:p w14:paraId="7F716839" w14:textId="7848F61E" w:rsidR="007E3640" w:rsidRDefault="007E3640" w:rsidP="00D12D58">
      <w:pPr>
        <w:tabs>
          <w:tab w:val="clear" w:pos="369"/>
          <w:tab w:val="left" w:pos="720"/>
          <w:tab w:val="left" w:pos="1080"/>
          <w:tab w:val="left" w:pos="2520"/>
          <w:tab w:val="left" w:pos="3870"/>
          <w:tab w:val="left" w:pos="5040"/>
        </w:tabs>
      </w:pPr>
      <w:r>
        <w:tab/>
      </w:r>
      <w:r>
        <w:tab/>
      </w:r>
      <w:r w:rsidR="00D46F33">
        <w:rPr>
          <w:rFonts w:ascii="Doulos SIL" w:hAnsi="Doulos SIL"/>
          <w:i/>
          <w:color w:val="0000FF"/>
        </w:rPr>
        <w:t>só</w:t>
      </w:r>
      <w:r>
        <w:rPr>
          <w:rFonts w:ascii="Doulos SIL" w:hAnsi="Doulos SIL"/>
          <w:i/>
          <w:color w:val="0000FF"/>
        </w:rPr>
        <w:t>-yá</w:t>
      </w:r>
      <w:r>
        <w:tab/>
      </w:r>
      <w:r w:rsidRPr="00986631">
        <w:rPr>
          <w:rFonts w:ascii="Doulos SIL" w:hAnsi="Doulos SIL"/>
          <w:i/>
          <w:color w:val="0000FF"/>
        </w:rPr>
        <w:t>s</w:t>
      </w:r>
      <w:r w:rsidR="00D12D58">
        <w:rPr>
          <w:rFonts w:ascii="Doulos SIL" w:hAnsi="Doulos SIL"/>
          <w:i/>
          <w:color w:val="0000FF"/>
        </w:rPr>
        <w:t>ɔ̀</w:t>
      </w:r>
      <w:r w:rsidRPr="00986631">
        <w:rPr>
          <w:rFonts w:ascii="Doulos SIL" w:hAnsi="Doulos SIL"/>
          <w:i/>
          <w:color w:val="0000FF"/>
        </w:rPr>
        <w:t>ɛ́</w:t>
      </w:r>
      <w:r w:rsidRPr="00986631">
        <w:rPr>
          <w:rFonts w:ascii="Doulos SIL" w:hAnsi="Doulos SIL"/>
          <w:i/>
          <w:color w:val="0000FF"/>
        </w:rPr>
        <w:tab/>
        <w:t>sɔ́ɔ́</w:t>
      </w:r>
      <w:r w:rsidRPr="00986631">
        <w:rPr>
          <w:rFonts w:ascii="Doulos SIL" w:hAnsi="Doulos SIL"/>
          <w:i/>
          <w:color w:val="0000FF"/>
        </w:rPr>
        <w:tab/>
      </w:r>
      <w:r>
        <w:t>‘enter’</w:t>
      </w:r>
    </w:p>
    <w:p w14:paraId="4D0D8F81" w14:textId="77777777" w:rsidR="007E3640" w:rsidRDefault="007E3640" w:rsidP="00D12D58">
      <w:pPr>
        <w:tabs>
          <w:tab w:val="clear" w:pos="369"/>
          <w:tab w:val="left" w:pos="720"/>
          <w:tab w:val="left" w:pos="1080"/>
          <w:tab w:val="left" w:pos="2520"/>
          <w:tab w:val="left" w:pos="3870"/>
          <w:tab w:val="left" w:pos="5040"/>
        </w:tabs>
      </w:pPr>
    </w:p>
    <w:p w14:paraId="1C471E2F" w14:textId="7247E213" w:rsidR="007E3640" w:rsidRDefault="007E3640" w:rsidP="00180691">
      <w:pPr>
        <w:keepNext/>
        <w:tabs>
          <w:tab w:val="clear" w:pos="369"/>
          <w:tab w:val="left" w:pos="720"/>
          <w:tab w:val="left" w:pos="1080"/>
          <w:tab w:val="left" w:pos="2520"/>
          <w:tab w:val="left" w:pos="3870"/>
          <w:tab w:val="left" w:pos="5040"/>
        </w:tabs>
      </w:pPr>
      <w:r>
        <w:tab/>
        <w:t xml:space="preserve">b. </w:t>
      </w:r>
      <w:r w:rsidRPr="00986631">
        <w:rPr>
          <w:rFonts w:ascii="Doulos SIL" w:hAnsi="Doulos SIL"/>
          <w:i/>
          <w:color w:val="0000FF"/>
        </w:rPr>
        <w:t>a</w:t>
      </w:r>
      <w:r>
        <w:t xml:space="preserve"> </w:t>
      </w:r>
      <w:r w:rsidR="003D2221">
        <w:t xml:space="preserve">or </w:t>
      </w:r>
      <w:r w:rsidR="003D2221" w:rsidRPr="00DC69D7">
        <w:rPr>
          <w:rFonts w:ascii="Doulos SIL" w:hAnsi="Doulos SIL"/>
          <w:i/>
          <w:color w:val="0000FF"/>
        </w:rPr>
        <w:t>ɛ</w:t>
      </w:r>
      <w:r w:rsidR="003D2221">
        <w:t xml:space="preserve"> </w:t>
      </w:r>
      <w:r>
        <w:t xml:space="preserve">to </w:t>
      </w:r>
      <w:r w:rsidRPr="00986631">
        <w:rPr>
          <w:rFonts w:ascii="Doulos SIL" w:hAnsi="Doulos SIL"/>
          <w:i/>
          <w:color w:val="0000FF"/>
        </w:rPr>
        <w:t>e</w:t>
      </w:r>
      <w:r>
        <w:t xml:space="preserve"> before </w:t>
      </w:r>
      <w:r w:rsidRPr="00986631">
        <w:rPr>
          <w:rFonts w:ascii="Doulos SIL" w:hAnsi="Doulos SIL"/>
          <w:i/>
          <w:color w:val="0000FF"/>
        </w:rPr>
        <w:t>-ya</w:t>
      </w:r>
      <w:r>
        <w:t xml:space="preserve"> suffix</w:t>
      </w:r>
    </w:p>
    <w:p w14:paraId="77EE7656" w14:textId="6DF6C62E" w:rsidR="007E3640" w:rsidRDefault="007E3640" w:rsidP="00180691">
      <w:pPr>
        <w:keepNext/>
        <w:tabs>
          <w:tab w:val="clear" w:pos="369"/>
          <w:tab w:val="left" w:pos="720"/>
          <w:tab w:val="left" w:pos="1080"/>
          <w:tab w:val="left" w:pos="2520"/>
          <w:tab w:val="left" w:pos="3870"/>
          <w:tab w:val="left" w:pos="5040"/>
        </w:tabs>
      </w:pPr>
      <w:r>
        <w:tab/>
      </w:r>
      <w:r>
        <w:tab/>
      </w:r>
      <w:r w:rsidR="00D46F33">
        <w:rPr>
          <w:rFonts w:ascii="Doulos SIL" w:hAnsi="Doulos SIL"/>
          <w:i/>
          <w:color w:val="0000FF"/>
        </w:rPr>
        <w:t>sé</w:t>
      </w:r>
      <w:r w:rsidRPr="00986631">
        <w:rPr>
          <w:rFonts w:ascii="Doulos SIL" w:hAnsi="Doulos SIL"/>
          <w:i/>
          <w:color w:val="0000FF"/>
        </w:rPr>
        <w:t>-yá</w:t>
      </w:r>
      <w:r>
        <w:tab/>
      </w:r>
      <w:r w:rsidR="00D12D58">
        <w:rPr>
          <w:rFonts w:ascii="Doulos SIL" w:hAnsi="Doulos SIL"/>
          <w:i/>
          <w:color w:val="0000FF"/>
        </w:rPr>
        <w:t>s</w:t>
      </w:r>
      <w:r w:rsidR="00D46F33">
        <w:rPr>
          <w:rFonts w:ascii="Doulos SIL" w:hAnsi="Doulos SIL"/>
          <w:i/>
          <w:color w:val="0000FF"/>
        </w:rPr>
        <w:t>ɛ̀ɛ́</w:t>
      </w:r>
      <w:r w:rsidRPr="00986631">
        <w:rPr>
          <w:rFonts w:ascii="Doulos SIL" w:hAnsi="Doulos SIL"/>
          <w:i/>
          <w:color w:val="0000FF"/>
        </w:rPr>
        <w:tab/>
        <w:t>sáá</w:t>
      </w:r>
      <w:r w:rsidRPr="00986631">
        <w:rPr>
          <w:rFonts w:ascii="Doulos SIL" w:hAnsi="Doulos SIL"/>
          <w:i/>
          <w:color w:val="0000FF"/>
        </w:rPr>
        <w:tab/>
      </w:r>
      <w:r>
        <w:t>‘come’</w:t>
      </w:r>
    </w:p>
    <w:p w14:paraId="123ECABD" w14:textId="50234195" w:rsidR="007E3640" w:rsidRDefault="007E3640" w:rsidP="00D12D58">
      <w:pPr>
        <w:tabs>
          <w:tab w:val="clear" w:pos="369"/>
          <w:tab w:val="left" w:pos="720"/>
          <w:tab w:val="left" w:pos="1080"/>
          <w:tab w:val="left" w:pos="2520"/>
          <w:tab w:val="left" w:pos="3870"/>
          <w:tab w:val="left" w:pos="5040"/>
        </w:tabs>
      </w:pPr>
      <w:r>
        <w:tab/>
      </w:r>
      <w:r>
        <w:tab/>
      </w:r>
      <w:r w:rsidR="00D46F33">
        <w:rPr>
          <w:rFonts w:ascii="Doulos SIL" w:hAnsi="Doulos SIL"/>
          <w:i/>
          <w:color w:val="0000FF"/>
        </w:rPr>
        <w:t>kpé</w:t>
      </w:r>
      <w:r w:rsidRPr="00986631">
        <w:rPr>
          <w:rFonts w:ascii="Doulos SIL" w:hAnsi="Doulos SIL"/>
          <w:i/>
          <w:color w:val="0000FF"/>
        </w:rPr>
        <w:t>ⁿ-ya</w:t>
      </w:r>
      <w:r w:rsidR="00E53798">
        <w:rPr>
          <w:rFonts w:ascii="Doulos SIL" w:hAnsi="Doulos SIL"/>
          <w:i/>
          <w:color w:val="0000FF"/>
        </w:rPr>
        <w:t>́</w:t>
      </w:r>
      <w:r>
        <w:tab/>
      </w:r>
      <w:r w:rsidR="00D12D58">
        <w:rPr>
          <w:rFonts w:ascii="Doulos SIL" w:hAnsi="Doulos SIL"/>
          <w:i/>
          <w:color w:val="0000FF"/>
        </w:rPr>
        <w:t>kpɛ̌</w:t>
      </w:r>
      <w:r w:rsidRPr="00986631">
        <w:rPr>
          <w:rFonts w:ascii="Doulos SIL" w:hAnsi="Doulos SIL"/>
          <w:i/>
          <w:color w:val="0000FF"/>
        </w:rPr>
        <w:t>ⁿ</w:t>
      </w:r>
      <w:r w:rsidRPr="00986631">
        <w:rPr>
          <w:rFonts w:ascii="Doulos SIL" w:hAnsi="Doulos SIL"/>
          <w:i/>
          <w:color w:val="0000FF"/>
        </w:rPr>
        <w:tab/>
        <w:t>kpááⁿ</w:t>
      </w:r>
      <w:r>
        <w:tab/>
        <w:t>‘die’</w:t>
      </w:r>
    </w:p>
    <w:p w14:paraId="0DF47421" w14:textId="2AADAA9E" w:rsidR="007E3640" w:rsidRDefault="007E3640" w:rsidP="00D12D58">
      <w:pPr>
        <w:tabs>
          <w:tab w:val="clear" w:pos="369"/>
          <w:tab w:val="left" w:pos="720"/>
          <w:tab w:val="left" w:pos="1080"/>
          <w:tab w:val="left" w:pos="2520"/>
          <w:tab w:val="left" w:pos="3870"/>
          <w:tab w:val="left" w:pos="5040"/>
        </w:tabs>
      </w:pPr>
      <w:r>
        <w:tab/>
      </w:r>
      <w:r>
        <w:tab/>
      </w:r>
      <w:r>
        <w:rPr>
          <w:rFonts w:ascii="Doulos SIL" w:hAnsi="Doulos SIL"/>
          <w:i/>
          <w:color w:val="0000FF"/>
        </w:rPr>
        <w:t>dè</w:t>
      </w:r>
      <w:r w:rsidRPr="00986631">
        <w:rPr>
          <w:rFonts w:ascii="Doulos SIL" w:hAnsi="Doulos SIL"/>
          <w:i/>
          <w:color w:val="0000FF"/>
        </w:rPr>
        <w:t>-yá</w:t>
      </w:r>
      <w:r>
        <w:tab/>
      </w:r>
      <w:r w:rsidR="00D12D58">
        <w:rPr>
          <w:rFonts w:ascii="Doulos SIL" w:hAnsi="Doulos SIL"/>
          <w:i/>
          <w:color w:val="0000FF"/>
        </w:rPr>
        <w:t>d</w:t>
      </w:r>
      <w:r w:rsidR="00D46F33">
        <w:rPr>
          <w:rFonts w:ascii="Doulos SIL" w:hAnsi="Doulos SIL"/>
          <w:i/>
          <w:color w:val="0000FF"/>
        </w:rPr>
        <w:t>ɛ̀ɛ́</w:t>
      </w:r>
      <w:r w:rsidRPr="00986631">
        <w:rPr>
          <w:rFonts w:ascii="Doulos SIL" w:hAnsi="Doulos SIL"/>
          <w:i/>
          <w:color w:val="0000FF"/>
        </w:rPr>
        <w:tab/>
        <w:t>d</w:t>
      </w:r>
      <w:r w:rsidR="00F403E2">
        <w:rPr>
          <w:rFonts w:ascii="Doulos SIL" w:hAnsi="Doulos SIL"/>
          <w:i/>
          <w:color w:val="0000FF"/>
        </w:rPr>
        <w:t>ɛ̀</w:t>
      </w:r>
      <w:r w:rsidRPr="00986631">
        <w:rPr>
          <w:rFonts w:ascii="Doulos SIL" w:hAnsi="Doulos SIL"/>
          <w:i/>
          <w:color w:val="0000FF"/>
        </w:rPr>
        <w:t>ɛ̀</w:t>
      </w:r>
      <w:r w:rsidRPr="00986631">
        <w:rPr>
          <w:rFonts w:ascii="Doulos SIL" w:hAnsi="Doulos SIL"/>
          <w:i/>
          <w:color w:val="0000FF"/>
        </w:rPr>
        <w:tab/>
      </w:r>
      <w:r>
        <w:t>‘become hot’</w:t>
      </w:r>
    </w:p>
    <w:p w14:paraId="15D9BCCE" w14:textId="5310DBED" w:rsidR="007E3640" w:rsidRDefault="007E3640" w:rsidP="00D12D58">
      <w:pPr>
        <w:tabs>
          <w:tab w:val="clear" w:pos="369"/>
          <w:tab w:val="left" w:pos="720"/>
          <w:tab w:val="left" w:pos="1080"/>
          <w:tab w:val="left" w:pos="2520"/>
          <w:tab w:val="left" w:pos="3870"/>
          <w:tab w:val="left" w:pos="5040"/>
        </w:tabs>
      </w:pPr>
      <w:r>
        <w:tab/>
      </w:r>
      <w:r>
        <w:tab/>
      </w:r>
      <w:r w:rsidRPr="00986631">
        <w:rPr>
          <w:rFonts w:ascii="Doulos SIL" w:hAnsi="Doulos SIL"/>
          <w:i/>
          <w:color w:val="0000FF"/>
        </w:rPr>
        <w:t>ɲìn</w:t>
      </w:r>
      <w:r w:rsidR="00571851">
        <w:rPr>
          <w:rFonts w:ascii="Doulos SIL" w:hAnsi="Doulos SIL"/>
          <w:i/>
          <w:color w:val="0000FF"/>
        </w:rPr>
        <w:t>é</w:t>
      </w:r>
      <w:r>
        <w:rPr>
          <w:rFonts w:ascii="Doulos SIL" w:hAnsi="Doulos SIL"/>
          <w:i/>
          <w:color w:val="0000FF"/>
        </w:rPr>
        <w:t>-yà</w:t>
      </w:r>
      <w:r w:rsidRPr="00986631">
        <w:rPr>
          <w:rFonts w:ascii="Doulos SIL" w:hAnsi="Doulos SIL"/>
          <w:i/>
          <w:color w:val="0000FF"/>
        </w:rPr>
        <w:tab/>
        <w:t>ɲ</w:t>
      </w:r>
      <w:r w:rsidR="00D12D58">
        <w:rPr>
          <w:rFonts w:ascii="Doulos SIL" w:hAnsi="Doulos SIL"/>
          <w:i/>
          <w:color w:val="0000FF"/>
        </w:rPr>
        <w:t>ì</w:t>
      </w:r>
      <w:r w:rsidRPr="00986631">
        <w:rPr>
          <w:rFonts w:ascii="Doulos SIL" w:hAnsi="Doulos SIL"/>
          <w:i/>
          <w:color w:val="0000FF"/>
        </w:rPr>
        <w:t>n</w:t>
      </w:r>
      <w:r w:rsidR="00D12D58">
        <w:rPr>
          <w:rFonts w:ascii="Doulos SIL" w:hAnsi="Doulos SIL"/>
          <w:i/>
          <w:color w:val="0000FF"/>
        </w:rPr>
        <w:t>ɛ́</w:t>
      </w:r>
      <w:r w:rsidRPr="00986631">
        <w:rPr>
          <w:rFonts w:ascii="Doulos SIL" w:hAnsi="Doulos SIL"/>
          <w:i/>
          <w:color w:val="0000FF"/>
        </w:rPr>
        <w:tab/>
        <w:t>ɲ</w:t>
      </w:r>
      <w:r w:rsidR="00D46F33">
        <w:rPr>
          <w:rFonts w:ascii="Doulos SIL" w:hAnsi="Doulos SIL"/>
          <w:i/>
          <w:color w:val="0000FF"/>
        </w:rPr>
        <w:t>ìnáà</w:t>
      </w:r>
      <w:r w:rsidRPr="00986631">
        <w:rPr>
          <w:rFonts w:ascii="Doulos SIL" w:hAnsi="Doulos SIL"/>
          <w:i/>
          <w:color w:val="0000FF"/>
        </w:rPr>
        <w:tab/>
      </w:r>
      <w:r w:rsidR="00D46F33">
        <w:t>‘forget’</w:t>
      </w:r>
    </w:p>
    <w:p w14:paraId="0BC10C95" w14:textId="210A7D73" w:rsidR="007E3640" w:rsidRDefault="007E3640" w:rsidP="00D12D58">
      <w:pPr>
        <w:tabs>
          <w:tab w:val="clear" w:pos="369"/>
          <w:tab w:val="left" w:pos="720"/>
          <w:tab w:val="left" w:pos="1080"/>
          <w:tab w:val="left" w:pos="2520"/>
          <w:tab w:val="left" w:pos="3870"/>
          <w:tab w:val="left" w:pos="5040"/>
        </w:tabs>
      </w:pPr>
      <w:r>
        <w:tab/>
      </w:r>
      <w:r>
        <w:tab/>
      </w:r>
      <w:r w:rsidRPr="00F43D37">
        <w:rPr>
          <w:rFonts w:ascii="Doulos SIL" w:hAnsi="Doulos SIL"/>
          <w:i/>
          <w:color w:val="0000FF"/>
        </w:rPr>
        <w:t>tèʔè-yá</w:t>
      </w:r>
      <w:r>
        <w:tab/>
      </w:r>
      <w:r w:rsidRPr="00986631">
        <w:rPr>
          <w:rFonts w:ascii="Doulos SIL" w:hAnsi="Doulos SIL"/>
          <w:i/>
          <w:color w:val="0000FF"/>
        </w:rPr>
        <w:t>t</w:t>
      </w:r>
      <w:r w:rsidR="00D12D58">
        <w:rPr>
          <w:rFonts w:ascii="Doulos SIL" w:hAnsi="Doulos SIL"/>
          <w:i/>
          <w:color w:val="0000FF"/>
        </w:rPr>
        <w:t>ɛ̀ʔɛ́</w:t>
      </w:r>
      <w:r w:rsidRPr="00986631">
        <w:rPr>
          <w:rFonts w:ascii="Doulos SIL" w:hAnsi="Doulos SIL"/>
          <w:i/>
          <w:color w:val="0000FF"/>
        </w:rPr>
        <w:tab/>
      </w:r>
      <w:r w:rsidR="004F1DA8">
        <w:rPr>
          <w:rFonts w:ascii="Doulos SIL" w:hAnsi="Doulos SIL"/>
          <w:i/>
          <w:color w:val="0000FF"/>
        </w:rPr>
        <w:t>tá</w:t>
      </w:r>
      <w:r w:rsidR="00953C74">
        <w:rPr>
          <w:rFonts w:ascii="Doulos SIL" w:hAnsi="Doulos SIL"/>
          <w:i/>
          <w:color w:val="0000FF"/>
        </w:rPr>
        <w:t>ʔ</w:t>
      </w:r>
      <w:r w:rsidR="004F1DA8">
        <w:rPr>
          <w:rFonts w:ascii="Doulos SIL" w:hAnsi="Doulos SIL"/>
          <w:i/>
          <w:color w:val="0000FF"/>
        </w:rPr>
        <w:t>á</w:t>
      </w:r>
      <w:r w:rsidRPr="00986631">
        <w:rPr>
          <w:rFonts w:ascii="Doulos SIL" w:hAnsi="Doulos SIL"/>
          <w:i/>
          <w:color w:val="0000FF"/>
        </w:rPr>
        <w:tab/>
      </w:r>
      <w:r>
        <w:t>‘go’</w:t>
      </w:r>
    </w:p>
    <w:p w14:paraId="29FF1AA5" w14:textId="6A73511B" w:rsidR="006C4F4B" w:rsidRDefault="006C4F4B" w:rsidP="00D12D58">
      <w:pPr>
        <w:tabs>
          <w:tab w:val="clear" w:pos="369"/>
          <w:tab w:val="left" w:pos="720"/>
          <w:tab w:val="left" w:pos="1080"/>
          <w:tab w:val="left" w:pos="2520"/>
          <w:tab w:val="left" w:pos="3870"/>
          <w:tab w:val="left" w:pos="5040"/>
        </w:tabs>
      </w:pPr>
      <w:r>
        <w:tab/>
      </w:r>
      <w:r>
        <w:tab/>
      </w:r>
      <w:r w:rsidRPr="008E7480">
        <w:rPr>
          <w:rFonts w:ascii="Doulos SIL" w:hAnsi="Doulos SIL"/>
          <w:i/>
          <w:color w:val="0000FF"/>
        </w:rPr>
        <w:t>jìímè-yá</w:t>
      </w:r>
      <w:r w:rsidRPr="008E7480">
        <w:rPr>
          <w:rFonts w:ascii="Doulos SIL" w:hAnsi="Doulos SIL"/>
          <w:i/>
          <w:color w:val="0000FF"/>
        </w:rPr>
        <w:tab/>
        <w:t>jìímɛ̄</w:t>
      </w:r>
      <w:r w:rsidRPr="008E7480">
        <w:rPr>
          <w:rFonts w:ascii="Doulos SIL" w:hAnsi="Doulos SIL"/>
          <w:i/>
          <w:color w:val="0000FF"/>
        </w:rPr>
        <w:tab/>
        <w:t>jìímàà</w:t>
      </w:r>
      <w:r>
        <w:tab/>
        <w:t>‘weep’</w:t>
      </w:r>
    </w:p>
    <w:p w14:paraId="5E3401F8" w14:textId="77777777" w:rsidR="007E3640" w:rsidRDefault="007E3640" w:rsidP="00D12D58">
      <w:pPr>
        <w:tabs>
          <w:tab w:val="clear" w:pos="369"/>
          <w:tab w:val="left" w:pos="720"/>
          <w:tab w:val="left" w:pos="1080"/>
          <w:tab w:val="left" w:pos="2520"/>
          <w:tab w:val="left" w:pos="3870"/>
          <w:tab w:val="left" w:pos="5040"/>
        </w:tabs>
      </w:pPr>
    </w:p>
    <w:p w14:paraId="0C3C6D99" w14:textId="188E9825" w:rsidR="007E3640" w:rsidRDefault="007E3640" w:rsidP="00C81760">
      <w:pPr>
        <w:keepNext/>
        <w:tabs>
          <w:tab w:val="clear" w:pos="369"/>
          <w:tab w:val="left" w:pos="720"/>
          <w:tab w:val="left" w:pos="1080"/>
          <w:tab w:val="left" w:pos="2520"/>
          <w:tab w:val="left" w:pos="3870"/>
          <w:tab w:val="left" w:pos="5040"/>
        </w:tabs>
      </w:pPr>
      <w:r>
        <w:lastRenderedPageBreak/>
        <w:tab/>
      </w:r>
      <w:r w:rsidR="00D12D58">
        <w:t>c</w:t>
      </w:r>
      <w:r>
        <w:t xml:space="preserve">. </w:t>
      </w:r>
      <w:r w:rsidRPr="00986631">
        <w:rPr>
          <w:rFonts w:ascii="Doulos SIL" w:hAnsi="Doulos SIL"/>
          <w:i/>
          <w:color w:val="0000FF"/>
        </w:rPr>
        <w:t>i</w:t>
      </w:r>
      <w:r>
        <w:t xml:space="preserve"> </w:t>
      </w:r>
      <w:r w:rsidR="00D12D58">
        <w:t xml:space="preserve">or </w:t>
      </w:r>
      <w:r w:rsidR="00D12D58" w:rsidRPr="008E7480">
        <w:rPr>
          <w:rFonts w:ascii="Doulos SIL" w:hAnsi="Doulos SIL"/>
          <w:i/>
          <w:color w:val="0000FF"/>
        </w:rPr>
        <w:t>u</w:t>
      </w:r>
      <w:r w:rsidR="00D12D58">
        <w:t xml:space="preserve"> </w:t>
      </w:r>
      <w:r>
        <w:t xml:space="preserve">before </w:t>
      </w:r>
      <w:r w:rsidRPr="00986631">
        <w:rPr>
          <w:rFonts w:ascii="Doulos SIL" w:hAnsi="Doulos SIL"/>
          <w:i/>
          <w:color w:val="0000FF"/>
        </w:rPr>
        <w:t>-ya</w:t>
      </w:r>
      <w:r>
        <w:t xml:space="preserve"> suffix </w:t>
      </w:r>
    </w:p>
    <w:p w14:paraId="05454CA5" w14:textId="77777777" w:rsidR="007E3640" w:rsidRPr="006406B7" w:rsidRDefault="007E3640" w:rsidP="00C81760">
      <w:pPr>
        <w:keepNext/>
        <w:tabs>
          <w:tab w:val="clear" w:pos="369"/>
          <w:tab w:val="left" w:pos="720"/>
          <w:tab w:val="left" w:pos="1080"/>
          <w:tab w:val="left" w:pos="2520"/>
          <w:tab w:val="left" w:pos="3870"/>
          <w:tab w:val="left" w:pos="5040"/>
        </w:tabs>
        <w:rPr>
          <w:i/>
        </w:rPr>
      </w:pPr>
      <w:r>
        <w:tab/>
        <w:t xml:space="preserve">   </w:t>
      </w:r>
      <w:r>
        <w:rPr>
          <w:i/>
        </w:rPr>
        <w:t xml:space="preserve">imperfective ends in </w:t>
      </w:r>
      <w:r w:rsidRPr="00986631">
        <w:rPr>
          <w:rFonts w:ascii="Doulos SIL" w:hAnsi="Doulos SIL"/>
          <w:i/>
          <w:color w:val="0000FF"/>
        </w:rPr>
        <w:t>a</w:t>
      </w:r>
      <w:r>
        <w:rPr>
          <w:i/>
        </w:rPr>
        <w:t xml:space="preserve"> </w:t>
      </w:r>
    </w:p>
    <w:p w14:paraId="0573CA8A" w14:textId="49691A1C" w:rsidR="007E3640" w:rsidRDefault="007E3640" w:rsidP="00C81760">
      <w:pPr>
        <w:keepNext/>
        <w:tabs>
          <w:tab w:val="clear" w:pos="369"/>
          <w:tab w:val="left" w:pos="720"/>
          <w:tab w:val="left" w:pos="1080"/>
          <w:tab w:val="left" w:pos="2520"/>
          <w:tab w:val="left" w:pos="3870"/>
          <w:tab w:val="left" w:pos="5040"/>
        </w:tabs>
      </w:pPr>
      <w:r>
        <w:tab/>
      </w:r>
      <w:r>
        <w:tab/>
      </w:r>
      <w:r w:rsidRPr="00986631">
        <w:rPr>
          <w:rFonts w:ascii="Doulos SIL" w:hAnsi="Doulos SIL"/>
          <w:i/>
          <w:color w:val="0000FF"/>
        </w:rPr>
        <w:t>s</w:t>
      </w:r>
      <w:r>
        <w:rPr>
          <w:rFonts w:ascii="Doulos SIL" w:hAnsi="Doulos SIL"/>
          <w:i/>
          <w:color w:val="0000FF"/>
        </w:rPr>
        <w:t>ì</w:t>
      </w:r>
      <w:r w:rsidRPr="00986631">
        <w:rPr>
          <w:rFonts w:ascii="Doulos SIL" w:hAnsi="Doulos SIL"/>
          <w:i/>
          <w:color w:val="0000FF"/>
        </w:rPr>
        <w:t>dán</w:t>
      </w:r>
      <w:r>
        <w:rPr>
          <w:rFonts w:ascii="Doulos SIL" w:hAnsi="Doulos SIL"/>
          <w:i/>
          <w:color w:val="0000FF"/>
        </w:rPr>
        <w:t>ī</w:t>
      </w:r>
      <w:r w:rsidRPr="00986631">
        <w:rPr>
          <w:rFonts w:ascii="Doulos SIL" w:hAnsi="Doulos SIL"/>
          <w:i/>
          <w:color w:val="0000FF"/>
        </w:rPr>
        <w:t>-yà</w:t>
      </w:r>
      <w:r>
        <w:tab/>
      </w:r>
      <w:r w:rsidRPr="00986631">
        <w:rPr>
          <w:rFonts w:ascii="Doulos SIL" w:hAnsi="Doulos SIL"/>
          <w:i/>
          <w:color w:val="0000FF"/>
        </w:rPr>
        <w:t>s</w:t>
      </w:r>
      <w:r w:rsidR="006C4F4B">
        <w:rPr>
          <w:rFonts w:ascii="Doulos SIL" w:hAnsi="Doulos SIL"/>
          <w:i/>
          <w:color w:val="0000FF"/>
        </w:rPr>
        <w:t>ì</w:t>
      </w:r>
      <w:r w:rsidR="00D12D58">
        <w:rPr>
          <w:rFonts w:ascii="Doulos SIL" w:hAnsi="Doulos SIL"/>
          <w:i/>
          <w:color w:val="0000FF"/>
        </w:rPr>
        <w:t>dán</w:t>
      </w:r>
      <w:r w:rsidR="006C4F4B">
        <w:rPr>
          <w:rFonts w:ascii="Doulos SIL" w:hAnsi="Doulos SIL"/>
          <w:i/>
          <w:color w:val="0000FF"/>
        </w:rPr>
        <w:t>ī</w:t>
      </w:r>
      <w:r w:rsidRPr="00986631">
        <w:rPr>
          <w:rFonts w:ascii="Doulos SIL" w:hAnsi="Doulos SIL"/>
          <w:i/>
          <w:color w:val="0000FF"/>
        </w:rPr>
        <w:tab/>
        <w:t>s</w:t>
      </w:r>
      <w:r w:rsidR="006C4F4B">
        <w:rPr>
          <w:rFonts w:ascii="Doulos SIL" w:hAnsi="Doulos SIL"/>
          <w:i/>
          <w:color w:val="0000FF"/>
        </w:rPr>
        <w:t>ì</w:t>
      </w:r>
      <w:r w:rsidRPr="00986631">
        <w:rPr>
          <w:rFonts w:ascii="Doulos SIL" w:hAnsi="Doulos SIL"/>
          <w:i/>
          <w:color w:val="0000FF"/>
        </w:rPr>
        <w:t>dánà</w:t>
      </w:r>
      <w:r w:rsidRPr="00986631">
        <w:rPr>
          <w:rFonts w:ascii="Doulos SIL" w:hAnsi="Doulos SIL"/>
          <w:i/>
          <w:color w:val="0000FF"/>
        </w:rPr>
        <w:tab/>
      </w:r>
      <w:r>
        <w:t>‘ascend’</w:t>
      </w:r>
    </w:p>
    <w:p w14:paraId="462DC82E" w14:textId="22A325C2" w:rsidR="007E3640" w:rsidRDefault="007E3640" w:rsidP="00C81760">
      <w:pPr>
        <w:keepNext/>
        <w:tabs>
          <w:tab w:val="clear" w:pos="369"/>
          <w:tab w:val="left" w:pos="720"/>
          <w:tab w:val="left" w:pos="1080"/>
          <w:tab w:val="left" w:pos="2520"/>
          <w:tab w:val="left" w:pos="3870"/>
          <w:tab w:val="left" w:pos="5040"/>
        </w:tabs>
      </w:pPr>
      <w:r>
        <w:tab/>
      </w:r>
      <w:r>
        <w:tab/>
      </w:r>
      <w:r>
        <w:rPr>
          <w:rFonts w:ascii="Doulos SIL" w:hAnsi="Doulos SIL"/>
          <w:i/>
          <w:color w:val="0000FF"/>
        </w:rPr>
        <w:t>jà</w:t>
      </w:r>
      <w:r w:rsidRPr="00986631">
        <w:rPr>
          <w:rFonts w:ascii="Doulos SIL" w:hAnsi="Doulos SIL"/>
          <w:i/>
          <w:color w:val="0000FF"/>
        </w:rPr>
        <w:t>ʔán</w:t>
      </w:r>
      <w:r>
        <w:rPr>
          <w:rFonts w:ascii="Doulos SIL" w:hAnsi="Doulos SIL"/>
          <w:i/>
          <w:color w:val="0000FF"/>
        </w:rPr>
        <w:t>ī</w:t>
      </w:r>
      <w:r w:rsidRPr="00433C61">
        <w:rPr>
          <w:rFonts w:ascii="Doulos SIL" w:hAnsi="Doulos SIL"/>
          <w:i/>
          <w:color w:val="0000FF"/>
        </w:rPr>
        <w:t>-ya</w:t>
      </w:r>
      <w:r>
        <w:rPr>
          <w:rFonts w:ascii="Doulos SIL" w:hAnsi="Doulos SIL"/>
          <w:i/>
          <w:color w:val="0000FF"/>
        </w:rPr>
        <w:t>̀</w:t>
      </w:r>
      <w:r>
        <w:tab/>
      </w:r>
      <w:r w:rsidR="00D12D58">
        <w:rPr>
          <w:rFonts w:ascii="Doulos SIL" w:hAnsi="Doulos SIL"/>
          <w:i/>
          <w:color w:val="0000FF"/>
        </w:rPr>
        <w:t>jà</w:t>
      </w:r>
      <w:r w:rsidRPr="00986631">
        <w:rPr>
          <w:rFonts w:ascii="Doulos SIL" w:hAnsi="Doulos SIL"/>
          <w:i/>
          <w:color w:val="0000FF"/>
        </w:rPr>
        <w:t>ʔ</w:t>
      </w:r>
      <w:r w:rsidR="00D12D58">
        <w:rPr>
          <w:rFonts w:ascii="Doulos SIL" w:hAnsi="Doulos SIL"/>
          <w:i/>
          <w:color w:val="0000FF"/>
        </w:rPr>
        <w:t>án</w:t>
      </w:r>
      <w:r w:rsidR="006C4F4B">
        <w:rPr>
          <w:rFonts w:ascii="Doulos SIL" w:hAnsi="Doulos SIL"/>
          <w:i/>
          <w:color w:val="0000FF"/>
        </w:rPr>
        <w:t>ī</w:t>
      </w:r>
      <w:r w:rsidR="00D12D58">
        <w:rPr>
          <w:rFonts w:ascii="Doulos SIL" w:hAnsi="Doulos SIL"/>
          <w:i/>
          <w:color w:val="0000FF"/>
        </w:rPr>
        <w:tab/>
        <w:t>jà</w:t>
      </w:r>
      <w:r w:rsidRPr="00986631">
        <w:rPr>
          <w:rFonts w:ascii="Doulos SIL" w:hAnsi="Doulos SIL"/>
          <w:i/>
          <w:color w:val="0000FF"/>
        </w:rPr>
        <w:t>ʔánà</w:t>
      </w:r>
      <w:r w:rsidRPr="00986631">
        <w:rPr>
          <w:rFonts w:ascii="Doulos SIL" w:hAnsi="Doulos SIL"/>
          <w:i/>
          <w:color w:val="0000FF"/>
        </w:rPr>
        <w:tab/>
      </w:r>
      <w:r>
        <w:t>‘descend’</w:t>
      </w:r>
    </w:p>
    <w:p w14:paraId="40224F8B" w14:textId="77777777" w:rsidR="00F71C64" w:rsidRDefault="00F71C64" w:rsidP="00F71C64">
      <w:pPr>
        <w:tabs>
          <w:tab w:val="clear" w:pos="369"/>
          <w:tab w:val="left" w:pos="720"/>
          <w:tab w:val="left" w:pos="1080"/>
          <w:tab w:val="left" w:pos="2520"/>
          <w:tab w:val="left" w:pos="3870"/>
          <w:tab w:val="left" w:pos="5040"/>
        </w:tabs>
      </w:pPr>
      <w:r>
        <w:tab/>
      </w:r>
      <w:r>
        <w:tab/>
      </w:r>
      <w:r>
        <w:rPr>
          <w:rFonts w:ascii="Doulos SIL" w:hAnsi="Doulos SIL"/>
          <w:i/>
          <w:color w:val="0000FF"/>
        </w:rPr>
        <w:t>mííl</w:t>
      </w:r>
      <w:r w:rsidRPr="00986631">
        <w:rPr>
          <w:rFonts w:ascii="Doulos SIL" w:hAnsi="Doulos SIL"/>
          <w:i/>
          <w:color w:val="0000FF"/>
        </w:rPr>
        <w:t>í-yà</w:t>
      </w:r>
      <w:r>
        <w:tab/>
      </w:r>
      <w:r>
        <w:rPr>
          <w:rFonts w:ascii="Doulos SIL" w:hAnsi="Doulos SIL"/>
          <w:i/>
          <w:color w:val="0000FF"/>
        </w:rPr>
        <w:t>mììlíī</w:t>
      </w:r>
      <w:r w:rsidRPr="00986631">
        <w:rPr>
          <w:rFonts w:ascii="Doulos SIL" w:hAnsi="Doulos SIL"/>
          <w:i/>
          <w:color w:val="0000FF"/>
        </w:rPr>
        <w:tab/>
        <w:t>mííl</w:t>
      </w:r>
      <w:r>
        <w:rPr>
          <w:rFonts w:ascii="Doulos SIL" w:hAnsi="Doulos SIL"/>
          <w:i/>
          <w:color w:val="0000FF"/>
        </w:rPr>
        <w:t>íà</w:t>
      </w:r>
      <w:r w:rsidRPr="00986631">
        <w:rPr>
          <w:rFonts w:ascii="Doulos SIL" w:hAnsi="Doulos SIL"/>
          <w:i/>
          <w:color w:val="0000FF"/>
        </w:rPr>
        <w:tab/>
      </w:r>
      <w:r>
        <w:t>‘think’</w:t>
      </w:r>
    </w:p>
    <w:p w14:paraId="48A70A04" w14:textId="77777777" w:rsidR="007E3640" w:rsidRPr="006406B7" w:rsidRDefault="007E3640" w:rsidP="00D12D58">
      <w:pPr>
        <w:tabs>
          <w:tab w:val="clear" w:pos="369"/>
          <w:tab w:val="left" w:pos="720"/>
          <w:tab w:val="left" w:pos="1080"/>
          <w:tab w:val="left" w:pos="2520"/>
          <w:tab w:val="left" w:pos="3870"/>
          <w:tab w:val="left" w:pos="5040"/>
        </w:tabs>
        <w:rPr>
          <w:i/>
        </w:rPr>
      </w:pPr>
      <w:r>
        <w:tab/>
        <w:t xml:space="preserve">   </w:t>
      </w:r>
      <w:r>
        <w:rPr>
          <w:i/>
        </w:rPr>
        <w:t xml:space="preserve">imperfective ends in </w:t>
      </w:r>
      <w:r w:rsidRPr="00986631">
        <w:rPr>
          <w:rFonts w:ascii="Doulos SIL" w:hAnsi="Doulos SIL"/>
          <w:i/>
          <w:color w:val="0000FF"/>
        </w:rPr>
        <w:t>ɛ</w:t>
      </w:r>
      <w:r>
        <w:rPr>
          <w:i/>
        </w:rPr>
        <w:t xml:space="preserve"> </w:t>
      </w:r>
    </w:p>
    <w:p w14:paraId="41C96D97" w14:textId="34A765C9" w:rsidR="007E3640" w:rsidRDefault="007E3640" w:rsidP="00D12D58">
      <w:pPr>
        <w:tabs>
          <w:tab w:val="clear" w:pos="369"/>
          <w:tab w:val="left" w:pos="720"/>
          <w:tab w:val="left" w:pos="1080"/>
          <w:tab w:val="left" w:pos="2520"/>
          <w:tab w:val="left" w:pos="3870"/>
          <w:tab w:val="left" w:pos="5040"/>
        </w:tabs>
      </w:pPr>
      <w:r>
        <w:tab/>
      </w:r>
      <w:r>
        <w:tab/>
      </w:r>
      <w:r w:rsidRPr="00986631">
        <w:rPr>
          <w:rFonts w:ascii="Doulos SIL" w:hAnsi="Doulos SIL"/>
          <w:i/>
          <w:color w:val="0000FF"/>
        </w:rPr>
        <w:t>f</w:t>
      </w:r>
      <w:r>
        <w:rPr>
          <w:rFonts w:ascii="Doulos SIL" w:hAnsi="Doulos SIL"/>
          <w:i/>
          <w:color w:val="0000FF"/>
        </w:rPr>
        <w:t>ì</w:t>
      </w:r>
      <w:r w:rsidRPr="00986631">
        <w:rPr>
          <w:rFonts w:ascii="Doulos SIL" w:hAnsi="Doulos SIL"/>
          <w:i/>
          <w:color w:val="0000FF"/>
        </w:rPr>
        <w:t>dí-yà</w:t>
      </w:r>
      <w:r>
        <w:tab/>
      </w:r>
      <w:r w:rsidRPr="00986631">
        <w:rPr>
          <w:rFonts w:ascii="Doulos SIL" w:hAnsi="Doulos SIL"/>
          <w:i/>
          <w:color w:val="0000FF"/>
        </w:rPr>
        <w:t>f</w:t>
      </w:r>
      <w:r w:rsidR="006C4F4B">
        <w:rPr>
          <w:rFonts w:ascii="Doulos SIL" w:hAnsi="Doulos SIL"/>
          <w:i/>
          <w:color w:val="0000FF"/>
        </w:rPr>
        <w:t>ì</w:t>
      </w:r>
      <w:r w:rsidR="00D12D58">
        <w:rPr>
          <w:rFonts w:ascii="Doulos SIL" w:hAnsi="Doulos SIL"/>
          <w:i/>
          <w:color w:val="0000FF"/>
        </w:rPr>
        <w:t>dí</w:t>
      </w:r>
      <w:r w:rsidRPr="00986631">
        <w:rPr>
          <w:rFonts w:ascii="Doulos SIL" w:hAnsi="Doulos SIL"/>
          <w:i/>
          <w:color w:val="0000FF"/>
        </w:rPr>
        <w:tab/>
      </w:r>
      <w:r w:rsidR="00045469">
        <w:rPr>
          <w:rFonts w:ascii="Doulos SIL" w:hAnsi="Doulos SIL"/>
          <w:i/>
          <w:color w:val="0000FF"/>
        </w:rPr>
        <w:t>fìdɛ́ɛ̀</w:t>
      </w:r>
      <w:r w:rsidRPr="00986631">
        <w:rPr>
          <w:rFonts w:ascii="Doulos SIL" w:hAnsi="Doulos SIL"/>
          <w:i/>
          <w:color w:val="0000FF"/>
        </w:rPr>
        <w:tab/>
      </w:r>
      <w:r>
        <w:t>‘run’</w:t>
      </w:r>
    </w:p>
    <w:p w14:paraId="31FCA411" w14:textId="77777777" w:rsidR="007E3640" w:rsidRPr="006406B7" w:rsidRDefault="007E3640" w:rsidP="00D12D58">
      <w:pPr>
        <w:tabs>
          <w:tab w:val="clear" w:pos="369"/>
          <w:tab w:val="left" w:pos="720"/>
          <w:tab w:val="left" w:pos="1080"/>
          <w:tab w:val="left" w:pos="2520"/>
          <w:tab w:val="left" w:pos="3870"/>
          <w:tab w:val="left" w:pos="5040"/>
        </w:tabs>
        <w:rPr>
          <w:i/>
        </w:rPr>
      </w:pPr>
      <w:r>
        <w:tab/>
        <w:t xml:space="preserve">   </w:t>
      </w:r>
      <w:r>
        <w:rPr>
          <w:i/>
        </w:rPr>
        <w:t xml:space="preserve">imperfective ends in </w:t>
      </w:r>
      <w:r w:rsidRPr="00986631">
        <w:rPr>
          <w:rFonts w:ascii="Doulos SIL" w:hAnsi="Doulos SIL"/>
          <w:i/>
          <w:color w:val="0000FF"/>
        </w:rPr>
        <w:t>ɔ</w:t>
      </w:r>
      <w:r>
        <w:rPr>
          <w:i/>
        </w:rPr>
        <w:t xml:space="preserve"> </w:t>
      </w:r>
    </w:p>
    <w:p w14:paraId="442EE928" w14:textId="6581A8ED" w:rsidR="007E3640" w:rsidRDefault="007E3640" w:rsidP="00D12D58">
      <w:pPr>
        <w:tabs>
          <w:tab w:val="clear" w:pos="369"/>
          <w:tab w:val="left" w:pos="720"/>
          <w:tab w:val="left" w:pos="1080"/>
          <w:tab w:val="left" w:pos="2520"/>
          <w:tab w:val="left" w:pos="3870"/>
          <w:tab w:val="left" w:pos="5040"/>
        </w:tabs>
      </w:pPr>
      <w:r>
        <w:tab/>
      </w:r>
      <w:r>
        <w:tab/>
      </w:r>
      <w:r w:rsidR="00D46F33">
        <w:rPr>
          <w:rFonts w:ascii="Doulos SIL" w:hAnsi="Doulos SIL"/>
          <w:i/>
          <w:color w:val="0000FF"/>
        </w:rPr>
        <w:t>búlú</w:t>
      </w:r>
      <w:r w:rsidR="00D26AC7">
        <w:rPr>
          <w:rFonts w:ascii="Doulos SIL" w:hAnsi="Doulos SIL"/>
          <w:i/>
          <w:color w:val="0000FF"/>
        </w:rPr>
        <w:t>-yá</w:t>
      </w:r>
      <w:r>
        <w:tab/>
      </w:r>
      <w:r w:rsidR="00D46F33">
        <w:rPr>
          <w:rFonts w:ascii="Doulos SIL" w:hAnsi="Doulos SIL"/>
          <w:i/>
          <w:color w:val="0000FF"/>
        </w:rPr>
        <w:t>bùlí</w:t>
      </w:r>
      <w:r w:rsidRPr="00986631">
        <w:rPr>
          <w:rFonts w:ascii="Doulos SIL" w:hAnsi="Doulos SIL"/>
          <w:i/>
          <w:color w:val="0000FF"/>
        </w:rPr>
        <w:tab/>
        <w:t>búlɔ́</w:t>
      </w:r>
      <w:r w:rsidRPr="00986631">
        <w:rPr>
          <w:rFonts w:ascii="Doulos SIL" w:hAnsi="Doulos SIL"/>
          <w:i/>
          <w:color w:val="0000FF"/>
        </w:rPr>
        <w:tab/>
      </w:r>
      <w:r w:rsidR="0003622B">
        <w:t>‘return’</w:t>
      </w:r>
    </w:p>
    <w:p w14:paraId="56B37A39" w14:textId="77777777" w:rsidR="007E3640" w:rsidRDefault="007E3640" w:rsidP="007E3640">
      <w:pPr>
        <w:tabs>
          <w:tab w:val="clear" w:pos="369"/>
          <w:tab w:val="left" w:pos="720"/>
          <w:tab w:val="left" w:pos="1080"/>
          <w:tab w:val="left" w:pos="2340"/>
          <w:tab w:val="left" w:pos="3870"/>
          <w:tab w:val="left" w:pos="5040"/>
        </w:tabs>
      </w:pPr>
    </w:p>
    <w:p w14:paraId="1F4E1935" w14:textId="5D88D068" w:rsidR="007E3640" w:rsidRDefault="006C4F4B" w:rsidP="003614EE">
      <w:r>
        <w:t xml:space="preserve">Transitive progressives, like other transitive verbs, are subject to tonal modifications based on whether the immediately preceding object is </w:t>
      </w:r>
      <w:r w:rsidR="00DF73D1">
        <w:t>+</w:t>
      </w:r>
      <w:r>
        <w:t>3Sg or -3Sg</w:t>
      </w:r>
      <w:r w:rsidR="00DF14B3">
        <w:t>,</w:t>
      </w:r>
      <w:r>
        <w:t xml:space="preserve"> as explained in </w:t>
      </w:r>
      <w:r w:rsidRPr="002E02DA">
        <w:t>§3.</w:t>
      </w:r>
      <w:r w:rsidR="002E02DA" w:rsidRPr="002E02DA">
        <w:t>8.3</w:t>
      </w:r>
      <w:r w:rsidR="002E02DA">
        <w:t>.5</w:t>
      </w:r>
      <w:r>
        <w:t xml:space="preserve"> and elsewhere.</w:t>
      </w:r>
    </w:p>
    <w:p w14:paraId="03850F6E" w14:textId="77777777" w:rsidR="006C4F4B" w:rsidRDefault="006C4F4B" w:rsidP="003614EE"/>
    <w:p w14:paraId="274AC74E" w14:textId="249D1BEB" w:rsidR="006C4F4B" w:rsidRPr="00986631" w:rsidRDefault="006C4F4B" w:rsidP="006C4F4B">
      <w:pPr>
        <w:tabs>
          <w:tab w:val="clear" w:pos="369"/>
          <w:tab w:val="left" w:pos="720"/>
          <w:tab w:val="left" w:pos="1080"/>
          <w:tab w:val="left" w:pos="2160"/>
          <w:tab w:val="left" w:pos="3870"/>
        </w:tabs>
        <w:rPr>
          <w:rFonts w:ascii="Doulos SIL" w:hAnsi="Doulos SIL"/>
          <w:i/>
          <w:color w:val="0000FF"/>
        </w:rPr>
      </w:pPr>
      <w:r>
        <w:t>(</w:t>
      </w:r>
      <w:r w:rsidR="00675A13">
        <w:t>357</w:t>
      </w:r>
      <w:r w:rsidRPr="006C4F4B">
        <w:t xml:space="preserve">) </w:t>
      </w:r>
      <w:r w:rsidRPr="006C4F4B">
        <w:tab/>
        <w:t>a.</w:t>
      </w:r>
      <w:r w:rsidRPr="006C4F4B">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Pr>
          <w:rFonts w:ascii="Doulos SIL" w:hAnsi="Doulos SIL"/>
          <w:i/>
          <w:color w:val="0000FF"/>
        </w:rPr>
        <w:tab/>
      </w:r>
      <w:r w:rsidR="00137DD2">
        <w:rPr>
          <w:rFonts w:ascii="Doulos SIL" w:hAnsi="Doulos SIL"/>
          <w:i/>
          <w:color w:val="0000FF"/>
        </w:rPr>
        <w:t>nà</w:t>
      </w:r>
      <w:r w:rsidRPr="00986631">
        <w:rPr>
          <w:rFonts w:ascii="Doulos SIL" w:hAnsi="Doulos SIL"/>
          <w:i/>
          <w:color w:val="0000FF"/>
        </w:rPr>
        <w:tab/>
        <w:t>bàʔrì-yá</w:t>
      </w:r>
    </w:p>
    <w:p w14:paraId="7ACCB3AE" w14:textId="77777777" w:rsidR="006C4F4B" w:rsidRDefault="006C4F4B" w:rsidP="006C4F4B">
      <w:pPr>
        <w:tabs>
          <w:tab w:val="clear" w:pos="369"/>
          <w:tab w:val="left" w:pos="720"/>
          <w:tab w:val="left" w:pos="1080"/>
          <w:tab w:val="left" w:pos="2160"/>
          <w:tab w:val="left" w:pos="3870"/>
        </w:tabs>
      </w:pPr>
      <w:r>
        <w:tab/>
      </w:r>
      <w:r>
        <w:tab/>
        <w:t>1Sg=</w:t>
      </w:r>
      <w:r w:rsidRPr="008E62E5">
        <w:sym w:font="Symbol" w:char="F0C6"/>
      </w:r>
      <w:r>
        <w:tab/>
        <w:t>3SgHumObj</w:t>
      </w:r>
      <w:r>
        <w:tab/>
        <w:t>hit-Prog</w:t>
      </w:r>
    </w:p>
    <w:p w14:paraId="1A160AD5" w14:textId="77777777" w:rsidR="006C4F4B" w:rsidRDefault="006C4F4B" w:rsidP="006C4F4B">
      <w:pPr>
        <w:tabs>
          <w:tab w:val="clear" w:pos="369"/>
          <w:tab w:val="left" w:pos="720"/>
          <w:tab w:val="left" w:pos="1080"/>
          <w:tab w:val="left" w:pos="2160"/>
          <w:tab w:val="left" w:pos="3150"/>
        </w:tabs>
      </w:pPr>
      <w:r>
        <w:tab/>
      </w:r>
      <w:r>
        <w:tab/>
        <w:t>‘I am hitting him/her.’</w:t>
      </w:r>
    </w:p>
    <w:p w14:paraId="63DDD8B0" w14:textId="77777777" w:rsidR="006C4F4B" w:rsidRDefault="006C4F4B" w:rsidP="006C4F4B">
      <w:pPr>
        <w:tabs>
          <w:tab w:val="clear" w:pos="369"/>
          <w:tab w:val="left" w:pos="720"/>
          <w:tab w:val="left" w:pos="1080"/>
          <w:tab w:val="left" w:pos="2160"/>
          <w:tab w:val="left" w:pos="3150"/>
        </w:tabs>
      </w:pPr>
    </w:p>
    <w:p w14:paraId="53DD3530" w14:textId="79FF26F9" w:rsidR="006C4F4B" w:rsidRPr="00986631" w:rsidRDefault="006C4F4B" w:rsidP="006C4F4B">
      <w:pPr>
        <w:tabs>
          <w:tab w:val="clear" w:pos="369"/>
          <w:tab w:val="left" w:pos="720"/>
          <w:tab w:val="left" w:pos="1080"/>
          <w:tab w:val="left" w:pos="2160"/>
          <w:tab w:val="left" w:pos="3870"/>
        </w:tabs>
        <w:rPr>
          <w:rFonts w:ascii="Doulos SIL" w:hAnsi="Doulos SIL"/>
          <w:i/>
          <w:color w:val="0000FF"/>
        </w:rPr>
      </w:pPr>
      <w:r>
        <w:tab/>
        <w:t>b.</w:t>
      </w:r>
      <w:r>
        <w:tab/>
      </w:r>
      <w:r>
        <w:rPr>
          <w:rFonts w:ascii="Doulos SIL" w:hAnsi="Doulos SIL"/>
          <w:i/>
          <w:color w:val="0000FF"/>
        </w:rPr>
        <w:t>má</w:t>
      </w:r>
      <w:r w:rsidRPr="00537163">
        <w:rPr>
          <w:rFonts w:ascii="Doulos SIL" w:hAnsi="Doulos SIL"/>
          <w:i/>
          <w:color w:val="0000FF"/>
        </w:rPr>
        <w:t>=</w:t>
      </w:r>
      <w:r w:rsidRPr="00537163">
        <w:rPr>
          <w:rFonts w:ascii="Doulos SIL" w:hAnsi="Doulos SIL"/>
          <w:i/>
          <w:color w:val="0000FF"/>
        </w:rPr>
        <w:sym w:font="Symbol" w:char="F0C6"/>
      </w:r>
      <w:r>
        <w:rPr>
          <w:rFonts w:ascii="Doulos SIL" w:hAnsi="Doulos SIL"/>
          <w:i/>
          <w:color w:val="0000FF"/>
        </w:rPr>
        <w:tab/>
      </w:r>
      <w:r w:rsidR="00137DD2">
        <w:rPr>
          <w:rFonts w:ascii="Doulos SIL" w:hAnsi="Doulos SIL"/>
          <w:i/>
          <w:color w:val="0000FF"/>
        </w:rPr>
        <w:t>nà</w:t>
      </w:r>
      <w:r>
        <w:rPr>
          <w:rFonts w:ascii="Doulos SIL" w:hAnsi="Doulos SIL"/>
          <w:i/>
          <w:color w:val="0000FF"/>
        </w:rPr>
        <w:t>àⁿ</w:t>
      </w:r>
      <w:r>
        <w:rPr>
          <w:rFonts w:ascii="Doulos SIL" w:hAnsi="Doulos SIL"/>
          <w:i/>
          <w:color w:val="0000FF"/>
        </w:rPr>
        <w:tab/>
        <w:t>bá</w:t>
      </w:r>
      <w:r w:rsidRPr="00986631">
        <w:rPr>
          <w:rFonts w:ascii="Doulos SIL" w:hAnsi="Doulos SIL"/>
          <w:i/>
          <w:color w:val="0000FF"/>
        </w:rPr>
        <w:t>ʔ</w:t>
      </w:r>
      <w:r>
        <w:rPr>
          <w:rFonts w:ascii="Doulos SIL" w:hAnsi="Doulos SIL"/>
          <w:i/>
          <w:color w:val="0000FF"/>
        </w:rPr>
        <w:t>rí-yà</w:t>
      </w:r>
    </w:p>
    <w:p w14:paraId="684E4575" w14:textId="65D3E03A" w:rsidR="006C4F4B" w:rsidRDefault="006C4F4B" w:rsidP="006C4F4B">
      <w:pPr>
        <w:tabs>
          <w:tab w:val="clear" w:pos="369"/>
          <w:tab w:val="left" w:pos="720"/>
          <w:tab w:val="left" w:pos="1080"/>
          <w:tab w:val="left" w:pos="2160"/>
          <w:tab w:val="left" w:pos="3870"/>
        </w:tabs>
      </w:pPr>
      <w:r>
        <w:tab/>
      </w:r>
      <w:r>
        <w:tab/>
        <w:t>1Sg=</w:t>
      </w:r>
      <w:r w:rsidRPr="008E62E5">
        <w:sym w:font="Symbol" w:char="F0C6"/>
      </w:r>
      <w:r>
        <w:tab/>
        <w:t>3PlHumObj</w:t>
      </w:r>
      <w:r>
        <w:tab/>
        <w:t>hit-Prog</w:t>
      </w:r>
    </w:p>
    <w:p w14:paraId="1DCB7D3C" w14:textId="6B852AF5" w:rsidR="006C4F4B" w:rsidRDefault="006C4F4B" w:rsidP="006C4F4B">
      <w:pPr>
        <w:tabs>
          <w:tab w:val="clear" w:pos="369"/>
          <w:tab w:val="left" w:pos="720"/>
          <w:tab w:val="left" w:pos="1080"/>
          <w:tab w:val="left" w:pos="2160"/>
          <w:tab w:val="left" w:pos="3150"/>
        </w:tabs>
      </w:pPr>
      <w:r>
        <w:tab/>
      </w:r>
      <w:r>
        <w:tab/>
        <w:t>‘I am hitting them.’</w:t>
      </w:r>
    </w:p>
    <w:p w14:paraId="50CEBBF7" w14:textId="7D3F4E3F" w:rsidR="006C4F4B" w:rsidRPr="006C4F4B" w:rsidRDefault="006C4F4B" w:rsidP="006C4F4B">
      <w:pPr>
        <w:tabs>
          <w:tab w:val="clear" w:pos="369"/>
          <w:tab w:val="left" w:pos="720"/>
          <w:tab w:val="left" w:pos="1080"/>
          <w:tab w:val="left" w:pos="2160"/>
          <w:tab w:val="left" w:pos="3150"/>
        </w:tabs>
      </w:pPr>
      <w:r>
        <w:tab/>
      </w:r>
    </w:p>
    <w:p w14:paraId="791E014A" w14:textId="40FDE651" w:rsidR="006C4F4B" w:rsidRDefault="006C4F4B" w:rsidP="003614EE">
      <w:r>
        <w:t>Some further examples of the forms of transitive progressives are in (</w:t>
      </w:r>
      <w:r w:rsidR="00675A13">
        <w:t>358</w:t>
      </w:r>
      <w:r>
        <w:t xml:space="preserve">). </w:t>
      </w:r>
    </w:p>
    <w:p w14:paraId="75F9FF4D" w14:textId="77777777" w:rsidR="006C4F4B" w:rsidRDefault="006C4F4B" w:rsidP="003614EE"/>
    <w:p w14:paraId="12C435CB" w14:textId="18626022" w:rsidR="006C4F4B" w:rsidRDefault="006C4F4B" w:rsidP="009735CB">
      <w:pPr>
        <w:tabs>
          <w:tab w:val="clear" w:pos="369"/>
          <w:tab w:val="left" w:pos="720"/>
          <w:tab w:val="left" w:pos="2700"/>
          <w:tab w:val="left" w:pos="4500"/>
          <w:tab w:val="left" w:pos="5760"/>
        </w:tabs>
        <w:ind w:left="5760" w:hanging="5760"/>
      </w:pPr>
      <w:r>
        <w:t>(</w:t>
      </w:r>
      <w:r w:rsidR="00675A13">
        <w:t>358</w:t>
      </w:r>
      <w:r>
        <w:t>)</w:t>
      </w:r>
      <w:r>
        <w:tab/>
        <w:t>progressive +3Sg</w:t>
      </w:r>
      <w:r>
        <w:tab/>
        <w:t>progressive -3Sg</w:t>
      </w:r>
      <w:r>
        <w:tab/>
      </w:r>
      <w:r w:rsidR="004F1DA8">
        <w:t>Ipfv +3Sg</w:t>
      </w:r>
      <w:r w:rsidR="004F1DA8">
        <w:tab/>
      </w:r>
      <w:r>
        <w:t>gloss</w:t>
      </w:r>
    </w:p>
    <w:p w14:paraId="06708F61" w14:textId="77777777" w:rsidR="006C4F4B" w:rsidRDefault="006C4F4B" w:rsidP="009735CB">
      <w:pPr>
        <w:tabs>
          <w:tab w:val="clear" w:pos="369"/>
          <w:tab w:val="left" w:pos="720"/>
          <w:tab w:val="left" w:pos="2700"/>
          <w:tab w:val="left" w:pos="4500"/>
          <w:tab w:val="left" w:pos="5760"/>
        </w:tabs>
        <w:ind w:left="5760" w:hanging="5760"/>
      </w:pPr>
    </w:p>
    <w:p w14:paraId="16AC4AC1" w14:textId="01EE3CEA" w:rsidR="006C4F4B" w:rsidRDefault="006C4F4B" w:rsidP="009735CB">
      <w:pPr>
        <w:tabs>
          <w:tab w:val="clear" w:pos="369"/>
          <w:tab w:val="left" w:pos="720"/>
          <w:tab w:val="left" w:pos="2700"/>
          <w:tab w:val="left" w:pos="4500"/>
          <w:tab w:val="left" w:pos="5760"/>
        </w:tabs>
        <w:ind w:left="5760" w:hanging="5760"/>
      </w:pPr>
      <w:r>
        <w:tab/>
      </w:r>
      <w:r w:rsidR="004F1DA8">
        <w:rPr>
          <w:rFonts w:ascii="Doulos SIL" w:hAnsi="Doulos SIL"/>
          <w:i/>
          <w:color w:val="0000FF"/>
        </w:rPr>
        <w:t>bè-yá</w:t>
      </w:r>
      <w:r w:rsidR="004F1DA8">
        <w:rPr>
          <w:rFonts w:ascii="Doulos SIL" w:hAnsi="Doulos SIL"/>
          <w:i/>
          <w:color w:val="0000FF"/>
        </w:rPr>
        <w:tab/>
        <w:t>bé</w:t>
      </w:r>
      <w:r w:rsidR="00D46F33">
        <w:rPr>
          <w:rFonts w:ascii="Doulos SIL" w:hAnsi="Doulos SIL"/>
          <w:i/>
          <w:color w:val="0000FF"/>
        </w:rPr>
        <w:t>-yá</w:t>
      </w:r>
      <w:r>
        <w:tab/>
      </w:r>
      <w:r w:rsidR="004F1DA8" w:rsidRPr="00E326CB">
        <w:rPr>
          <w:rFonts w:ascii="Doulos SIL" w:hAnsi="Doulos SIL"/>
          <w:i/>
          <w:color w:val="0000FF"/>
        </w:rPr>
        <w:t>bàà</w:t>
      </w:r>
      <w:r w:rsidR="004F1DA8">
        <w:tab/>
      </w:r>
      <w:r>
        <w:t>‘put down’</w:t>
      </w:r>
    </w:p>
    <w:p w14:paraId="6ABC821C" w14:textId="5C3DDDBC" w:rsidR="006C4F4B" w:rsidRPr="006C4F4B" w:rsidRDefault="006C4F4B" w:rsidP="009735CB">
      <w:pPr>
        <w:tabs>
          <w:tab w:val="clear" w:pos="369"/>
          <w:tab w:val="left" w:pos="720"/>
          <w:tab w:val="left" w:pos="2700"/>
          <w:tab w:val="left" w:pos="4500"/>
          <w:tab w:val="left" w:pos="5760"/>
        </w:tabs>
        <w:ind w:left="5760" w:hanging="5760"/>
      </w:pPr>
      <w:r>
        <w:tab/>
      </w:r>
      <w:r w:rsidR="00D46F33">
        <w:rPr>
          <w:rFonts w:ascii="Doulos SIL" w:hAnsi="Doulos SIL"/>
          <w:i/>
          <w:color w:val="0000FF"/>
        </w:rPr>
        <w:t>dè-yá</w:t>
      </w:r>
      <w:r w:rsidR="00D46F33">
        <w:rPr>
          <w:rFonts w:ascii="Doulos SIL" w:hAnsi="Doulos SIL"/>
          <w:i/>
          <w:color w:val="0000FF"/>
        </w:rPr>
        <w:tab/>
        <w:t>dé-yá</w:t>
      </w:r>
      <w:r>
        <w:tab/>
      </w:r>
      <w:r w:rsidR="004F1DA8" w:rsidRPr="00E326CB">
        <w:rPr>
          <w:rFonts w:ascii="Doulos SIL" w:hAnsi="Doulos SIL"/>
          <w:i/>
          <w:color w:val="0000FF"/>
        </w:rPr>
        <w:t>dɛ̀ɛ̀</w:t>
      </w:r>
      <w:r w:rsidR="004F1DA8">
        <w:tab/>
      </w:r>
      <w:r>
        <w:t>‘heat (sth)’</w:t>
      </w:r>
    </w:p>
    <w:p w14:paraId="2BA4ECF8" w14:textId="1378530F" w:rsidR="006C4F4B" w:rsidRDefault="006C4F4B" w:rsidP="009735CB">
      <w:pPr>
        <w:tabs>
          <w:tab w:val="clear" w:pos="369"/>
          <w:tab w:val="left" w:pos="720"/>
          <w:tab w:val="left" w:pos="2700"/>
          <w:tab w:val="left" w:pos="4500"/>
          <w:tab w:val="left" w:pos="5760"/>
        </w:tabs>
        <w:ind w:left="5760" w:hanging="5760"/>
      </w:pPr>
      <w:r>
        <w:tab/>
      </w:r>
      <w:r w:rsidRPr="008E7480">
        <w:rPr>
          <w:rFonts w:ascii="Doulos SIL" w:hAnsi="Doulos SIL"/>
          <w:i/>
          <w:color w:val="0000FF"/>
        </w:rPr>
        <w:t>d</w:t>
      </w:r>
      <w:r w:rsidR="004F1DA8">
        <w:rPr>
          <w:rFonts w:ascii="Doulos SIL" w:hAnsi="Doulos SIL"/>
          <w:i/>
          <w:color w:val="0000FF"/>
        </w:rPr>
        <w:t>ò</w:t>
      </w:r>
      <w:r w:rsidR="00D46F33">
        <w:rPr>
          <w:rFonts w:ascii="Doulos SIL" w:hAnsi="Doulos SIL"/>
          <w:i/>
          <w:color w:val="0000FF"/>
        </w:rPr>
        <w:t xml:space="preserve">ⁿ-yá </w:t>
      </w:r>
      <w:r w:rsidR="00D46F33">
        <w:rPr>
          <w:rFonts w:ascii="Doulos SIL" w:hAnsi="Doulos SIL"/>
          <w:i/>
          <w:color w:val="0000FF"/>
        </w:rPr>
        <w:tab/>
        <w:t>dóⁿ-yá</w:t>
      </w:r>
      <w:r>
        <w:tab/>
      </w:r>
      <w:r w:rsidR="004F1DA8" w:rsidRPr="00E326CB">
        <w:rPr>
          <w:rFonts w:ascii="Doulos SIL" w:hAnsi="Doulos SIL"/>
          <w:i/>
          <w:color w:val="0000FF"/>
        </w:rPr>
        <w:t>dɔ̌ɔ̀ⁿ</w:t>
      </w:r>
      <w:r w:rsidR="004F1DA8">
        <w:tab/>
      </w:r>
      <w:r>
        <w:t>‘step on’</w:t>
      </w:r>
    </w:p>
    <w:p w14:paraId="7123BFA1" w14:textId="283D7257" w:rsidR="006C4F4B" w:rsidRDefault="006C4F4B" w:rsidP="009735CB">
      <w:pPr>
        <w:tabs>
          <w:tab w:val="clear" w:pos="369"/>
          <w:tab w:val="left" w:pos="720"/>
          <w:tab w:val="left" w:pos="2700"/>
          <w:tab w:val="left" w:pos="4500"/>
          <w:tab w:val="left" w:pos="5760"/>
        </w:tabs>
        <w:ind w:left="5760" w:hanging="5760"/>
      </w:pPr>
      <w:r>
        <w:tab/>
      </w:r>
      <w:r w:rsidRPr="008E7480">
        <w:rPr>
          <w:rFonts w:ascii="Doulos SIL" w:hAnsi="Doulos SIL"/>
          <w:i/>
          <w:color w:val="0000FF"/>
        </w:rPr>
        <w:t>jǒⁿ-yà</w:t>
      </w:r>
      <w:r w:rsidRPr="008E7480">
        <w:rPr>
          <w:rFonts w:ascii="Doulos SIL" w:hAnsi="Doulos SIL"/>
          <w:i/>
          <w:color w:val="0000FF"/>
        </w:rPr>
        <w:tab/>
        <w:t>jóⁿ-yà</w:t>
      </w:r>
      <w:r>
        <w:tab/>
      </w:r>
      <w:r w:rsidR="0070293B" w:rsidRPr="00E326CB">
        <w:rPr>
          <w:rFonts w:ascii="Doulos SIL" w:hAnsi="Doulos SIL"/>
          <w:i/>
          <w:color w:val="0000FF"/>
        </w:rPr>
        <w:t>jɔ̌ɔ̀ⁿ</w:t>
      </w:r>
      <w:r w:rsidR="004F1DA8">
        <w:tab/>
      </w:r>
      <w:r>
        <w:t>‘rob’</w:t>
      </w:r>
    </w:p>
    <w:p w14:paraId="7CA6A015" w14:textId="6E72FE23" w:rsidR="003D2221" w:rsidRPr="006C4F4B" w:rsidRDefault="003D2221" w:rsidP="009735CB">
      <w:pPr>
        <w:tabs>
          <w:tab w:val="clear" w:pos="369"/>
          <w:tab w:val="left" w:pos="720"/>
          <w:tab w:val="left" w:pos="2700"/>
          <w:tab w:val="left" w:pos="4500"/>
          <w:tab w:val="left" w:pos="5760"/>
        </w:tabs>
        <w:ind w:left="5760" w:hanging="5760"/>
        <w:jc w:val="left"/>
      </w:pPr>
      <w:r>
        <w:tab/>
      </w:r>
      <w:r w:rsidR="00F43D37" w:rsidRPr="00F43D37">
        <w:rPr>
          <w:rFonts w:ascii="Doulos SIL" w:hAnsi="Doulos SIL"/>
          <w:i/>
          <w:color w:val="0000FF"/>
        </w:rPr>
        <w:t>cì</w:t>
      </w:r>
      <w:r w:rsidRPr="00F43D37">
        <w:rPr>
          <w:rFonts w:ascii="Doulos SIL" w:hAnsi="Doulos SIL"/>
          <w:i/>
          <w:color w:val="0000FF"/>
        </w:rPr>
        <w:t>-yá</w:t>
      </w:r>
      <w:r w:rsidR="00F43D37">
        <w:rPr>
          <w:rFonts w:ascii="Doulos SIL" w:hAnsi="Doulos SIL"/>
          <w:i/>
          <w:color w:val="0000FF"/>
        </w:rPr>
        <w:tab/>
        <w:t>cí</w:t>
      </w:r>
      <w:r>
        <w:rPr>
          <w:rFonts w:ascii="Doulos SIL" w:hAnsi="Doulos SIL"/>
          <w:i/>
          <w:color w:val="0000FF"/>
        </w:rPr>
        <w:t>-yá</w:t>
      </w:r>
      <w:r>
        <w:tab/>
      </w:r>
      <w:r>
        <w:rPr>
          <w:rFonts w:ascii="Doulos SIL" w:hAnsi="Doulos SIL"/>
          <w:i/>
          <w:color w:val="0000FF"/>
        </w:rPr>
        <w:t>cìɛ̀</w:t>
      </w:r>
      <w:r>
        <w:tab/>
        <w:t>‘speak’</w:t>
      </w:r>
    </w:p>
    <w:p w14:paraId="55A3AB46" w14:textId="16A8C77F" w:rsidR="006C4F4B" w:rsidRDefault="006C4F4B" w:rsidP="009735CB">
      <w:pPr>
        <w:tabs>
          <w:tab w:val="clear" w:pos="369"/>
          <w:tab w:val="left" w:pos="720"/>
          <w:tab w:val="left" w:pos="2700"/>
          <w:tab w:val="left" w:pos="4500"/>
          <w:tab w:val="left" w:pos="5760"/>
        </w:tabs>
        <w:ind w:left="5760" w:hanging="5760"/>
      </w:pPr>
      <w:r>
        <w:tab/>
      </w:r>
      <w:r w:rsidRPr="008E7480">
        <w:rPr>
          <w:rFonts w:ascii="Doulos SIL" w:hAnsi="Doulos SIL"/>
          <w:i/>
          <w:color w:val="0000FF"/>
        </w:rPr>
        <w:t>bàʔ</w:t>
      </w:r>
      <w:r w:rsidR="004F1DA8">
        <w:rPr>
          <w:rFonts w:ascii="Doulos SIL" w:hAnsi="Doulos SIL"/>
          <w:i/>
          <w:color w:val="0000FF"/>
        </w:rPr>
        <w:t>rì-yá</w:t>
      </w:r>
      <w:r w:rsidR="004F1DA8">
        <w:rPr>
          <w:rFonts w:ascii="Doulos SIL" w:hAnsi="Doulos SIL"/>
          <w:i/>
          <w:color w:val="0000FF"/>
        </w:rPr>
        <w:tab/>
        <w:t>bá</w:t>
      </w:r>
      <w:r w:rsidRPr="008E7480">
        <w:rPr>
          <w:rFonts w:ascii="Doulos SIL" w:hAnsi="Doulos SIL"/>
          <w:i/>
          <w:color w:val="0000FF"/>
        </w:rPr>
        <w:t>ʔ</w:t>
      </w:r>
      <w:r w:rsidR="004F1DA8">
        <w:rPr>
          <w:rFonts w:ascii="Doulos SIL" w:hAnsi="Doulos SIL"/>
          <w:i/>
          <w:color w:val="0000FF"/>
        </w:rPr>
        <w:t>rí</w:t>
      </w:r>
      <w:r w:rsidRPr="008E7480">
        <w:rPr>
          <w:rFonts w:ascii="Doulos SIL" w:hAnsi="Doulos SIL"/>
          <w:i/>
          <w:color w:val="0000FF"/>
        </w:rPr>
        <w:t>-yá</w:t>
      </w:r>
      <w:r>
        <w:tab/>
      </w:r>
      <w:r w:rsidR="0070293B" w:rsidRPr="00E326CB">
        <w:rPr>
          <w:rFonts w:ascii="Doulos SIL" w:hAnsi="Doulos SIL"/>
          <w:i/>
          <w:color w:val="0000FF"/>
        </w:rPr>
        <w:t>bàʔrà</w:t>
      </w:r>
      <w:r w:rsidR="004F1DA8">
        <w:tab/>
      </w:r>
      <w:r>
        <w:t>‘hit’</w:t>
      </w:r>
    </w:p>
    <w:p w14:paraId="1E9386C8" w14:textId="27235758" w:rsidR="006C4F4B" w:rsidRDefault="006C4F4B" w:rsidP="009735CB">
      <w:pPr>
        <w:tabs>
          <w:tab w:val="clear" w:pos="369"/>
          <w:tab w:val="left" w:pos="720"/>
          <w:tab w:val="left" w:pos="2700"/>
          <w:tab w:val="left" w:pos="4500"/>
          <w:tab w:val="left" w:pos="5760"/>
        </w:tabs>
        <w:ind w:left="5760" w:hanging="5760"/>
      </w:pPr>
      <w:r>
        <w:tab/>
      </w:r>
      <w:r w:rsidRPr="008E7480">
        <w:rPr>
          <w:rFonts w:ascii="Doulos SIL" w:hAnsi="Doulos SIL"/>
          <w:i/>
          <w:color w:val="0000FF"/>
        </w:rPr>
        <w:t>sòʔò-yá</w:t>
      </w:r>
      <w:r w:rsidRPr="008E7480">
        <w:rPr>
          <w:rFonts w:ascii="Doulos SIL" w:hAnsi="Doulos SIL"/>
          <w:i/>
          <w:color w:val="0000FF"/>
        </w:rPr>
        <w:tab/>
        <w:t>sóʔó-yà</w:t>
      </w:r>
      <w:r>
        <w:tab/>
      </w:r>
      <w:r w:rsidR="0070293B" w:rsidRPr="00E326CB">
        <w:rPr>
          <w:rFonts w:ascii="Doulos SIL" w:hAnsi="Doulos SIL"/>
          <w:i/>
          <w:color w:val="0000FF"/>
        </w:rPr>
        <w:t>sɔ̀ʔɔ̀</w:t>
      </w:r>
      <w:r w:rsidR="004F1DA8">
        <w:tab/>
      </w:r>
      <w:r>
        <w:t>‘catch’</w:t>
      </w:r>
    </w:p>
    <w:p w14:paraId="793DECB8" w14:textId="4BBD949C" w:rsidR="006C4F4B" w:rsidRDefault="006C4F4B" w:rsidP="009735CB">
      <w:pPr>
        <w:tabs>
          <w:tab w:val="clear" w:pos="369"/>
          <w:tab w:val="left" w:pos="720"/>
          <w:tab w:val="left" w:pos="2700"/>
          <w:tab w:val="left" w:pos="4500"/>
          <w:tab w:val="left" w:pos="5760"/>
        </w:tabs>
        <w:ind w:left="5760" w:hanging="5760"/>
      </w:pPr>
      <w:r>
        <w:tab/>
      </w:r>
      <w:r w:rsidRPr="008E7480">
        <w:rPr>
          <w:rFonts w:ascii="Doulos SIL" w:hAnsi="Doulos SIL"/>
          <w:i/>
          <w:color w:val="0000FF"/>
        </w:rPr>
        <w:t>mòmó-yà</w:t>
      </w:r>
      <w:r w:rsidRPr="008E7480">
        <w:rPr>
          <w:rFonts w:ascii="Doulos SIL" w:hAnsi="Doulos SIL"/>
          <w:i/>
          <w:color w:val="0000FF"/>
        </w:rPr>
        <w:tab/>
        <w:t>mómó-yà</w:t>
      </w:r>
      <w:r w:rsidRPr="008E7480">
        <w:rPr>
          <w:rFonts w:ascii="Doulos SIL" w:hAnsi="Doulos SIL"/>
          <w:i/>
          <w:color w:val="0000FF"/>
        </w:rPr>
        <w:tab/>
      </w:r>
      <w:r w:rsidR="0070293B" w:rsidRPr="00E326CB">
        <w:rPr>
          <w:rFonts w:ascii="Doulos SIL" w:hAnsi="Doulos SIL"/>
          <w:i/>
          <w:color w:val="0000FF"/>
        </w:rPr>
        <w:t>mɔ̀mɔ́ɔ̀</w:t>
      </w:r>
      <w:r w:rsidR="004F1DA8">
        <w:rPr>
          <w:rFonts w:ascii="Doulos SIL" w:hAnsi="Doulos SIL"/>
          <w:i/>
          <w:color w:val="0000FF"/>
        </w:rPr>
        <w:tab/>
      </w:r>
      <w:r>
        <w:t>‘carry on back’</w:t>
      </w:r>
    </w:p>
    <w:p w14:paraId="1E8C78B3" w14:textId="77777777" w:rsidR="006C4F4B" w:rsidRPr="002D209A" w:rsidRDefault="006C4F4B" w:rsidP="006C4F4B">
      <w:pPr>
        <w:tabs>
          <w:tab w:val="clear" w:pos="369"/>
          <w:tab w:val="left" w:pos="720"/>
          <w:tab w:val="left" w:pos="2700"/>
          <w:tab w:val="left" w:pos="4500"/>
        </w:tabs>
      </w:pPr>
    </w:p>
    <w:p w14:paraId="1E0091D2" w14:textId="188C3979" w:rsidR="007E3640" w:rsidRDefault="006C4F4B" w:rsidP="007E3640">
      <w:r>
        <w:t>I</w:t>
      </w:r>
      <w:r w:rsidR="007E3640">
        <w:t xml:space="preserve">ntransitive </w:t>
      </w:r>
      <w:r>
        <w:t>positive and negative conjugations are in (</w:t>
      </w:r>
      <w:r w:rsidR="00675A13">
        <w:t>359</w:t>
      </w:r>
      <w:r w:rsidR="00F71C64">
        <w:t>).</w:t>
      </w:r>
    </w:p>
    <w:p w14:paraId="3C64BC43" w14:textId="77777777" w:rsidR="007E3640" w:rsidRDefault="007E3640" w:rsidP="007E3640"/>
    <w:p w14:paraId="50A77CEC" w14:textId="7A52C438" w:rsidR="007E3640" w:rsidRDefault="006C4F4B" w:rsidP="007E3640">
      <w:pPr>
        <w:tabs>
          <w:tab w:val="clear" w:pos="369"/>
          <w:tab w:val="left" w:pos="720"/>
          <w:tab w:val="left" w:pos="1080"/>
          <w:tab w:val="left" w:pos="2790"/>
          <w:tab w:val="left" w:pos="4770"/>
        </w:tabs>
      </w:pPr>
      <w:r>
        <w:t>(</w:t>
      </w:r>
      <w:r w:rsidR="00675A13">
        <w:t>359</w:t>
      </w:r>
      <w:r w:rsidR="007E3640">
        <w:t>)</w:t>
      </w:r>
      <w:r w:rsidR="007E3640">
        <w:tab/>
      </w:r>
      <w:r w:rsidR="007E3640">
        <w:tab/>
        <w:t>subject</w:t>
      </w:r>
      <w:r w:rsidR="007E3640">
        <w:tab/>
        <w:t>‘am going out’</w:t>
      </w:r>
      <w:r w:rsidR="007E3640">
        <w:tab/>
        <w:t>‘am not going out’</w:t>
      </w:r>
    </w:p>
    <w:p w14:paraId="44703BDB" w14:textId="77777777" w:rsidR="007E3640" w:rsidRDefault="007E3640" w:rsidP="007E3640">
      <w:pPr>
        <w:tabs>
          <w:tab w:val="clear" w:pos="369"/>
          <w:tab w:val="left" w:pos="720"/>
          <w:tab w:val="left" w:pos="1080"/>
          <w:tab w:val="left" w:pos="2790"/>
          <w:tab w:val="left" w:pos="4770"/>
        </w:tabs>
      </w:pPr>
    </w:p>
    <w:p w14:paraId="20B51D66" w14:textId="3569711E" w:rsidR="007E3640" w:rsidRPr="00DB18E3" w:rsidRDefault="007E3640" w:rsidP="007E3640">
      <w:pPr>
        <w:tabs>
          <w:tab w:val="clear" w:pos="369"/>
          <w:tab w:val="left" w:pos="720"/>
          <w:tab w:val="left" w:pos="1080"/>
          <w:tab w:val="left" w:pos="2790"/>
          <w:tab w:val="left" w:pos="4770"/>
        </w:tabs>
        <w:rPr>
          <w:rFonts w:ascii="Doulos SIL" w:hAnsi="Doulos SIL"/>
          <w:i/>
          <w:color w:val="0000FF"/>
        </w:rPr>
      </w:pPr>
      <w:r>
        <w:tab/>
        <w:t>a.</w:t>
      </w:r>
      <w:r>
        <w:tab/>
        <w:t>1Sg</w:t>
      </w:r>
      <w:r>
        <w:tab/>
      </w:r>
      <w:r w:rsidRPr="00DB18E3">
        <w:rPr>
          <w:rFonts w:ascii="Doulos SIL" w:hAnsi="Doulos SIL"/>
          <w:i/>
          <w:color w:val="0000FF"/>
        </w:rPr>
        <w:t>má=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má=</w:t>
      </w:r>
      <w:r w:rsidRPr="00DB18E3">
        <w:rPr>
          <w:rFonts w:ascii="Doulos SIL" w:hAnsi="Doulos SIL"/>
          <w:i/>
          <w:color w:val="0000FF"/>
        </w:rPr>
        <w:sym w:font="Symbol" w:char="F0C6"/>
      </w:r>
      <w:r>
        <w:rPr>
          <w:rFonts w:ascii="Doulos SIL" w:hAnsi="Doulos SIL"/>
          <w:i/>
          <w:color w:val="0000FF"/>
        </w:rPr>
        <w:t xml:space="preserve"> ꜜbó-yá</w:t>
      </w:r>
      <w:r w:rsidRPr="00DB18E3">
        <w:rPr>
          <w:rFonts w:ascii="Doulos SIL" w:hAnsi="Doulos SIL"/>
          <w:i/>
          <w:color w:val="0000FF"/>
        </w:rPr>
        <w:t>=rɛ̄ʔ</w:t>
      </w:r>
    </w:p>
    <w:p w14:paraId="5F35878D" w14:textId="292563A4" w:rsidR="007E3640" w:rsidRPr="00DB18E3" w:rsidRDefault="007E3640" w:rsidP="007E3640">
      <w:pPr>
        <w:tabs>
          <w:tab w:val="clear" w:pos="369"/>
          <w:tab w:val="left" w:pos="720"/>
          <w:tab w:val="left" w:pos="1080"/>
          <w:tab w:val="left" w:pos="2790"/>
          <w:tab w:val="left" w:pos="4770"/>
        </w:tabs>
        <w:rPr>
          <w:rFonts w:ascii="Doulos SIL" w:hAnsi="Doulos SIL"/>
          <w:i/>
          <w:color w:val="0000FF"/>
        </w:rPr>
      </w:pPr>
      <w:r>
        <w:tab/>
      </w:r>
      <w:r>
        <w:tab/>
        <w:t>2Sg</w:t>
      </w:r>
      <w:r>
        <w:tab/>
      </w:r>
      <w:r w:rsidRPr="00DB18E3">
        <w:rPr>
          <w:rFonts w:ascii="Doulos SIL" w:hAnsi="Doulos SIL"/>
          <w:i/>
          <w:color w:val="0000FF"/>
        </w:rPr>
        <w:t>wó=</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wó=</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239E2097" w14:textId="2A5E9460" w:rsidR="007E3640" w:rsidRPr="00DB18E3" w:rsidRDefault="007E3640" w:rsidP="007E3640">
      <w:pPr>
        <w:tabs>
          <w:tab w:val="clear" w:pos="369"/>
          <w:tab w:val="left" w:pos="720"/>
          <w:tab w:val="left" w:pos="1080"/>
          <w:tab w:val="left" w:pos="2790"/>
          <w:tab w:val="left" w:pos="4770"/>
        </w:tabs>
        <w:rPr>
          <w:rFonts w:ascii="Doulos SIL" w:hAnsi="Doulos SIL"/>
          <w:i/>
          <w:color w:val="0000FF"/>
        </w:rPr>
      </w:pPr>
      <w:r>
        <w:tab/>
      </w:r>
      <w:r>
        <w:tab/>
        <w:t>2Pl</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0454F7B5" w14:textId="77777777" w:rsidR="007E3640" w:rsidRDefault="007E3640" w:rsidP="007E3640">
      <w:pPr>
        <w:tabs>
          <w:tab w:val="clear" w:pos="369"/>
          <w:tab w:val="left" w:pos="720"/>
          <w:tab w:val="left" w:pos="1080"/>
          <w:tab w:val="left" w:pos="2790"/>
          <w:tab w:val="left" w:pos="4770"/>
        </w:tabs>
      </w:pPr>
    </w:p>
    <w:p w14:paraId="4AAF8CBB" w14:textId="3176544D" w:rsidR="007E3640" w:rsidRDefault="007E3640" w:rsidP="00B45922">
      <w:pPr>
        <w:keepNext/>
        <w:tabs>
          <w:tab w:val="clear" w:pos="369"/>
          <w:tab w:val="left" w:pos="720"/>
          <w:tab w:val="left" w:pos="1080"/>
          <w:tab w:val="left" w:pos="2790"/>
          <w:tab w:val="left" w:pos="4770"/>
        </w:tabs>
      </w:pPr>
      <w:r>
        <w:lastRenderedPageBreak/>
        <w:tab/>
        <w:t>b.</w:t>
      </w:r>
      <w:r>
        <w:tab/>
        <w:t>1Pl</w:t>
      </w:r>
      <w:r>
        <w:tab/>
      </w:r>
      <w:r w:rsidRPr="00DB18E3">
        <w:rPr>
          <w:rFonts w:ascii="Doulos SIL" w:hAnsi="Doulos SIL"/>
          <w:i/>
          <w:color w:val="0000FF"/>
        </w:rPr>
        <w:t>mùʔúⁿ=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mùʔúⁿ=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4BB6C1B1" w14:textId="697836F5" w:rsidR="007E3640" w:rsidRPr="00DB18E3" w:rsidRDefault="007E3640" w:rsidP="00B45922">
      <w:pPr>
        <w:keepNext/>
        <w:tabs>
          <w:tab w:val="clear" w:pos="369"/>
          <w:tab w:val="left" w:pos="720"/>
          <w:tab w:val="left" w:pos="1080"/>
          <w:tab w:val="left" w:pos="2790"/>
          <w:tab w:val="left" w:pos="4770"/>
        </w:tabs>
        <w:rPr>
          <w:rFonts w:ascii="Doulos SIL" w:hAnsi="Doulos SIL"/>
          <w:i/>
          <w:color w:val="0000FF"/>
        </w:rPr>
      </w:pPr>
      <w:r>
        <w:tab/>
      </w:r>
      <w:r>
        <w:tab/>
        <w:t>3SgHum</w:t>
      </w:r>
      <w:r>
        <w:tab/>
      </w:r>
      <w:r w:rsidRPr="00DB18E3">
        <w:rPr>
          <w:rFonts w:ascii="Doulos SIL" w:hAnsi="Doulos SIL"/>
          <w:i/>
          <w:color w:val="0000FF"/>
        </w:rPr>
        <w:t>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6BF2A290" w14:textId="698E5F65" w:rsidR="00B45922" w:rsidRDefault="007E3640" w:rsidP="00B45922">
      <w:pPr>
        <w:keepNext/>
        <w:tabs>
          <w:tab w:val="clear" w:pos="369"/>
          <w:tab w:val="left" w:pos="720"/>
          <w:tab w:val="left" w:pos="1080"/>
          <w:tab w:val="left" w:pos="2790"/>
          <w:tab w:val="left" w:pos="4770"/>
        </w:tabs>
      </w:pPr>
      <w:r>
        <w:tab/>
      </w:r>
      <w:r>
        <w:tab/>
        <w:t>3SgNonh</w:t>
      </w:r>
      <w:r>
        <w:tab/>
      </w:r>
      <w:r w:rsidRPr="00DB18E3">
        <w:rPr>
          <w:rFonts w:ascii="Doulos SIL" w:hAnsi="Doulos SIL"/>
          <w:i/>
          <w:color w:val="0000FF"/>
        </w:rPr>
        <w:t>é=</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é=</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r w:rsidR="00B45922">
        <w:tab/>
      </w:r>
    </w:p>
    <w:p w14:paraId="2F63D6B3" w14:textId="56535171" w:rsidR="007E3640" w:rsidRPr="00830677" w:rsidRDefault="006C4F4B" w:rsidP="00B45922">
      <w:pPr>
        <w:keepNext/>
        <w:tabs>
          <w:tab w:val="clear" w:pos="369"/>
          <w:tab w:val="left" w:pos="720"/>
          <w:tab w:val="left" w:pos="1080"/>
          <w:tab w:val="left" w:pos="2790"/>
          <w:tab w:val="left" w:pos="4770"/>
        </w:tabs>
      </w:pPr>
      <w:r>
        <w:tab/>
      </w:r>
      <w:r w:rsidR="00F71C64">
        <w:tab/>
      </w:r>
      <w:r w:rsidR="007E3640">
        <w:t>3PlHum</w:t>
      </w:r>
      <w:r w:rsidR="007E3640">
        <w:tab/>
      </w:r>
      <w:r w:rsidR="007E3640" w:rsidRPr="00DB18E3">
        <w:rPr>
          <w:rFonts w:ascii="Doulos SIL" w:hAnsi="Doulos SIL"/>
          <w:i/>
          <w:color w:val="0000FF"/>
        </w:rPr>
        <w:t>àáⁿ=</w:t>
      </w:r>
      <w:r w:rsidR="007E3640" w:rsidRPr="00DB18E3">
        <w:rPr>
          <w:rFonts w:ascii="Doulos SIL" w:hAnsi="Doulos SIL"/>
          <w:i/>
          <w:color w:val="0000FF"/>
        </w:rPr>
        <w:sym w:font="Symbol" w:char="F0C6"/>
      </w:r>
      <w:r w:rsidR="007E3640" w:rsidRPr="00DB18E3">
        <w:rPr>
          <w:rFonts w:ascii="Doulos SIL" w:hAnsi="Doulos SIL"/>
          <w:i/>
          <w:color w:val="0000FF"/>
        </w:rPr>
        <w:t xml:space="preserve"> </w:t>
      </w:r>
      <w:r w:rsidR="007E3640">
        <w:rPr>
          <w:rFonts w:ascii="Doulos SIL" w:hAnsi="Doulos SIL"/>
          <w:i/>
          <w:color w:val="0000FF"/>
        </w:rPr>
        <w:t>ꜜbó-yá</w:t>
      </w:r>
      <w:r w:rsidR="007E3640" w:rsidRPr="00DB18E3">
        <w:rPr>
          <w:rFonts w:ascii="Doulos SIL" w:hAnsi="Doulos SIL"/>
          <w:i/>
          <w:color w:val="0000FF"/>
        </w:rPr>
        <w:tab/>
        <w:t>àáⁿ=</w:t>
      </w:r>
      <w:r w:rsidR="007E3640" w:rsidRPr="00DB18E3">
        <w:rPr>
          <w:rFonts w:ascii="Doulos SIL" w:hAnsi="Doulos SIL"/>
          <w:i/>
          <w:color w:val="0000FF"/>
        </w:rPr>
        <w:sym w:font="Symbol" w:char="F0C6"/>
      </w:r>
      <w:r w:rsidR="007E3640" w:rsidRPr="00DB18E3">
        <w:rPr>
          <w:rFonts w:ascii="Doulos SIL" w:hAnsi="Doulos SIL"/>
          <w:i/>
          <w:color w:val="0000FF"/>
        </w:rPr>
        <w:t xml:space="preserve"> </w:t>
      </w:r>
      <w:r w:rsidR="007E3640">
        <w:rPr>
          <w:rFonts w:ascii="Doulos SIL" w:hAnsi="Doulos SIL"/>
          <w:i/>
          <w:color w:val="0000FF"/>
        </w:rPr>
        <w:t>ꜜbó-yá</w:t>
      </w:r>
      <w:r w:rsidR="007E3640" w:rsidRPr="00DB18E3">
        <w:rPr>
          <w:rFonts w:ascii="Doulos SIL" w:hAnsi="Doulos SIL"/>
          <w:i/>
          <w:color w:val="0000FF"/>
        </w:rPr>
        <w:t>=rɛ̄ʔ</w:t>
      </w:r>
    </w:p>
    <w:p w14:paraId="2430567D" w14:textId="73F315F2" w:rsidR="007E3640" w:rsidRPr="00830677" w:rsidRDefault="007E3640" w:rsidP="007E3640">
      <w:pPr>
        <w:tabs>
          <w:tab w:val="clear" w:pos="369"/>
          <w:tab w:val="left" w:pos="720"/>
          <w:tab w:val="left" w:pos="1080"/>
          <w:tab w:val="left" w:pos="2790"/>
          <w:tab w:val="left" w:pos="4770"/>
        </w:tabs>
      </w:pPr>
      <w:r>
        <w:tab/>
      </w:r>
      <w:r>
        <w:tab/>
        <w:t>3PlNonh</w:t>
      </w:r>
      <w:r>
        <w:tab/>
      </w:r>
      <w:r w:rsidRPr="00DB18E3">
        <w:rPr>
          <w:rFonts w:ascii="Doulos SIL" w:hAnsi="Doulos SIL"/>
          <w:i/>
          <w:color w:val="0000FF"/>
        </w:rPr>
        <w:t>èéⁿ=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ab/>
        <w:t>èéⁿ=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sidRPr="00DB18E3">
        <w:rPr>
          <w:rFonts w:ascii="Doulos SIL" w:hAnsi="Doulos SIL"/>
          <w:i/>
          <w:color w:val="0000FF"/>
        </w:rPr>
        <w:t>=rɛ̄ʔ</w:t>
      </w:r>
    </w:p>
    <w:p w14:paraId="6D72BB7F" w14:textId="77777777" w:rsidR="007E3640" w:rsidRDefault="007E3640" w:rsidP="007E3640">
      <w:pPr>
        <w:tabs>
          <w:tab w:val="clear" w:pos="369"/>
          <w:tab w:val="left" w:pos="720"/>
          <w:tab w:val="left" w:pos="1080"/>
          <w:tab w:val="left" w:pos="2790"/>
          <w:tab w:val="left" w:pos="4770"/>
        </w:tabs>
      </w:pPr>
    </w:p>
    <w:p w14:paraId="658FD8EB" w14:textId="53DA13DE" w:rsidR="007E3640" w:rsidRDefault="007E3640" w:rsidP="007E3640">
      <w:pPr>
        <w:tabs>
          <w:tab w:val="clear" w:pos="369"/>
          <w:tab w:val="left" w:pos="720"/>
          <w:tab w:val="left" w:pos="1080"/>
          <w:tab w:val="left" w:pos="2790"/>
          <w:tab w:val="left" w:pos="4770"/>
        </w:tabs>
      </w:pPr>
      <w:r>
        <w:tab/>
        <w:t>c.</w:t>
      </w:r>
      <w:r>
        <w:tab/>
        <w:t>‘the child’</w:t>
      </w:r>
      <w:r>
        <w:tab/>
      </w:r>
      <w:r w:rsidRPr="00DB18E3">
        <w:rPr>
          <w:rFonts w:ascii="Doulos SIL" w:hAnsi="Doulos SIL"/>
          <w:i/>
          <w:color w:val="0000FF"/>
        </w:rPr>
        <w:t>dí-rá=</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ꜜbó-yá</w:t>
      </w:r>
      <w:r>
        <w:rPr>
          <w:rFonts w:ascii="Doulos SIL" w:hAnsi="Doulos SIL"/>
          <w:i/>
          <w:color w:val="0000FF"/>
        </w:rPr>
        <w:tab/>
      </w:r>
      <w:r w:rsidRPr="00DB18E3">
        <w:rPr>
          <w:rFonts w:ascii="Doulos SIL" w:hAnsi="Doulos SIL"/>
          <w:i/>
          <w:color w:val="0000FF"/>
        </w:rPr>
        <w:t>dí-rá=</w:t>
      </w:r>
      <w:r w:rsidRPr="00DB18E3">
        <w:rPr>
          <w:rFonts w:ascii="Doulos SIL" w:hAnsi="Doulos SIL"/>
          <w:i/>
          <w:color w:val="0000FF"/>
        </w:rPr>
        <w:sym w:font="Symbol" w:char="F0C6"/>
      </w:r>
      <w:r>
        <w:rPr>
          <w:rFonts w:ascii="Doulos SIL" w:hAnsi="Doulos SIL"/>
          <w:i/>
          <w:color w:val="0000FF"/>
        </w:rPr>
        <w:t xml:space="preserve"> ꜜbó-yá</w:t>
      </w:r>
      <w:r w:rsidRPr="00DB18E3">
        <w:rPr>
          <w:rFonts w:ascii="Doulos SIL" w:hAnsi="Doulos SIL"/>
          <w:i/>
          <w:color w:val="0000FF"/>
        </w:rPr>
        <w:t>=rɛ̄ʔ</w:t>
      </w:r>
    </w:p>
    <w:p w14:paraId="77FC0148" w14:textId="056E1BE1" w:rsidR="004F1DA8" w:rsidRPr="003A5288" w:rsidRDefault="007E3640" w:rsidP="003A5288">
      <w:pPr>
        <w:tabs>
          <w:tab w:val="clear" w:pos="369"/>
          <w:tab w:val="left" w:pos="720"/>
          <w:tab w:val="left" w:pos="1080"/>
          <w:tab w:val="left" w:pos="2790"/>
          <w:tab w:val="left" w:pos="4770"/>
        </w:tabs>
        <w:rPr>
          <w:rFonts w:ascii="Doulos SIL" w:hAnsi="Doulos SIL"/>
          <w:i/>
          <w:color w:val="0000FF"/>
        </w:rPr>
      </w:pPr>
      <w:r>
        <w:tab/>
      </w:r>
      <w:r>
        <w:tab/>
        <w:t>‘the children’</w:t>
      </w:r>
      <w:r>
        <w:tab/>
      </w:r>
      <w:r w:rsidRPr="00DB18E3">
        <w:rPr>
          <w:rFonts w:ascii="Doulos SIL" w:hAnsi="Doulos SIL"/>
          <w:i/>
          <w:color w:val="0000FF"/>
        </w:rPr>
        <w:t>dí-rá-āⁿ=</w:t>
      </w:r>
      <w:r w:rsidRPr="00DB18E3">
        <w:rPr>
          <w:rFonts w:ascii="Doulos SIL" w:hAnsi="Doulos SIL"/>
          <w:i/>
          <w:color w:val="0000FF"/>
        </w:rPr>
        <w:sym w:font="Symbol" w:char="F0C6"/>
      </w:r>
      <w:r w:rsidRPr="00DB18E3">
        <w:rPr>
          <w:rFonts w:ascii="Doulos SIL" w:hAnsi="Doulos SIL"/>
          <w:i/>
          <w:color w:val="0000FF"/>
        </w:rPr>
        <w:t xml:space="preserve"> </w:t>
      </w:r>
      <w:r>
        <w:rPr>
          <w:rFonts w:ascii="Doulos SIL" w:hAnsi="Doulos SIL"/>
          <w:i/>
          <w:color w:val="0000FF"/>
        </w:rPr>
        <w:t>bó-yá</w:t>
      </w:r>
      <w:r w:rsidRPr="00DB18E3">
        <w:rPr>
          <w:rFonts w:ascii="Doulos SIL" w:hAnsi="Doulos SIL"/>
          <w:i/>
          <w:color w:val="0000FF"/>
        </w:rPr>
        <w:tab/>
        <w:t xml:space="preserve">dí-rá-àⁿ </w:t>
      </w:r>
      <w:r>
        <w:rPr>
          <w:rFonts w:ascii="Doulos SIL" w:hAnsi="Doulos SIL"/>
          <w:i/>
          <w:color w:val="0000FF"/>
        </w:rPr>
        <w:t>bó-yá</w:t>
      </w:r>
      <w:r w:rsidRPr="00DB18E3">
        <w:rPr>
          <w:rFonts w:ascii="Doulos SIL" w:hAnsi="Doulos SIL"/>
          <w:i/>
          <w:color w:val="0000FF"/>
        </w:rPr>
        <w:t>=rɛ̄ʔ</w:t>
      </w:r>
      <w:bookmarkEnd w:id="1481"/>
      <w:bookmarkEnd w:id="1482"/>
      <w:bookmarkEnd w:id="1483"/>
    </w:p>
    <w:p w14:paraId="2A6C3F29" w14:textId="7C7D656A" w:rsidR="00C7502A" w:rsidRDefault="005A1BA1" w:rsidP="003A5288">
      <w:pPr>
        <w:pStyle w:val="Heading2"/>
      </w:pPr>
      <w:bookmarkStart w:id="1484" w:name="_Toc167069747"/>
      <w:bookmarkStart w:id="1485" w:name="_Toc342594245"/>
      <w:bookmarkStart w:id="1486" w:name="_Toc344402625"/>
      <w:r w:rsidRPr="00A45873">
        <w:rPr>
          <w:rFonts w:ascii="Doulos SIL" w:hAnsi="Doulos SIL"/>
          <w:i/>
          <w:color w:val="0000FF"/>
        </w:rPr>
        <w:t>c</w:t>
      </w:r>
      <w:r w:rsidR="00F03CCD">
        <w:rPr>
          <w:rFonts w:ascii="Doulos SIL" w:hAnsi="Doulos SIL"/>
          <w:i/>
          <w:color w:val="0000FF"/>
        </w:rPr>
        <w:t>i</w:t>
      </w:r>
      <w:r w:rsidRPr="00A45873">
        <w:rPr>
          <w:rFonts w:ascii="Doulos SIL" w:hAnsi="Doulos SIL"/>
          <w:i/>
          <w:color w:val="0000FF"/>
        </w:rPr>
        <w:t>ɛ̀</w:t>
      </w:r>
      <w:r>
        <w:t xml:space="preserve"> ~ </w:t>
      </w:r>
      <w:r w:rsidRPr="00A45873">
        <w:rPr>
          <w:rFonts w:ascii="Doulos SIL" w:hAnsi="Doulos SIL"/>
          <w:i/>
          <w:color w:val="0000FF"/>
        </w:rPr>
        <w:t>c</w:t>
      </w:r>
      <w:r w:rsidR="00F03CCD">
        <w:rPr>
          <w:rFonts w:ascii="Doulos SIL" w:hAnsi="Doulos SIL"/>
          <w:i/>
          <w:color w:val="0000FF"/>
        </w:rPr>
        <w:t>i</w:t>
      </w:r>
      <w:r w:rsidRPr="00A45873">
        <w:rPr>
          <w:rFonts w:ascii="Doulos SIL" w:hAnsi="Doulos SIL"/>
          <w:i/>
          <w:color w:val="0000FF"/>
        </w:rPr>
        <w:t>ɛ́</w:t>
      </w:r>
      <w:r w:rsidRPr="005A1BA1">
        <w:t xml:space="preserve"> </w:t>
      </w:r>
      <w:bookmarkEnd w:id="1484"/>
      <w:r w:rsidR="00F03CCD">
        <w:t>‘was/were’ and</w:t>
      </w:r>
      <w:r w:rsidR="00EB7F29">
        <w:t xml:space="preserve"> </w:t>
      </w:r>
      <w:r w:rsidR="00F03CCD">
        <w:t xml:space="preserve">past morpheme </w:t>
      </w:r>
      <w:r w:rsidR="00F03CCD">
        <w:rPr>
          <w:rFonts w:ascii="Doulos SIL" w:hAnsi="Doulos SIL"/>
          <w:i/>
          <w:color w:val="0000FF"/>
        </w:rPr>
        <w:t>kɛ́</w:t>
      </w:r>
      <w:bookmarkEnd w:id="1485"/>
      <w:bookmarkEnd w:id="1486"/>
      <w:r w:rsidR="00F03CCD">
        <w:t xml:space="preserve"> </w:t>
      </w:r>
      <w:r w:rsidR="00EB7F29">
        <w:t xml:space="preserve"> </w:t>
      </w:r>
    </w:p>
    <w:p w14:paraId="260F5231" w14:textId="65459F11" w:rsidR="005A0895" w:rsidRDefault="005A0895" w:rsidP="00EB7F29">
      <w:r>
        <w:t>There are two ways to shift the temporal reference point (against which TAM values are calculated) from the moment of speaking to some point in the past. This is not the same as “past tense” in e.g. English, which uses the moment of speaking as the reference time.</w:t>
      </w:r>
    </w:p>
    <w:p w14:paraId="78F8C0A6" w14:textId="00680DE8" w:rsidR="005A0895" w:rsidRDefault="005A0895" w:rsidP="00EB7F29">
      <w:r>
        <w:tab/>
        <w:t xml:space="preserve">In clauses that include the imperfective or ‘be’ subject enclitic, this enclitic is replaced by the </w:t>
      </w:r>
      <w:r w:rsidR="00F03CCD">
        <w:t xml:space="preserve">verb </w:t>
      </w:r>
      <w:r w:rsidR="00F03CCD" w:rsidRPr="00A45873">
        <w:rPr>
          <w:rFonts w:ascii="Doulos SIL" w:hAnsi="Doulos SIL"/>
          <w:i/>
          <w:color w:val="0000FF"/>
        </w:rPr>
        <w:t>c</w:t>
      </w:r>
      <w:r w:rsidR="00F03CCD">
        <w:rPr>
          <w:rFonts w:ascii="Doulos SIL" w:hAnsi="Doulos SIL"/>
          <w:i/>
          <w:color w:val="0000FF"/>
        </w:rPr>
        <w:t>i</w:t>
      </w:r>
      <w:r w:rsidR="00F03CCD" w:rsidRPr="00A45873">
        <w:rPr>
          <w:rFonts w:ascii="Doulos SIL" w:hAnsi="Doulos SIL"/>
          <w:i/>
          <w:color w:val="0000FF"/>
        </w:rPr>
        <w:t>ɛ̀</w:t>
      </w:r>
      <w:r w:rsidR="00F03CCD">
        <w:t xml:space="preserve"> ~ </w:t>
      </w:r>
      <w:r w:rsidR="00F03CCD" w:rsidRPr="00A45873">
        <w:rPr>
          <w:rFonts w:ascii="Doulos SIL" w:hAnsi="Doulos SIL"/>
          <w:i/>
          <w:color w:val="0000FF"/>
        </w:rPr>
        <w:t>c</w:t>
      </w:r>
      <w:r w:rsidR="00F03CCD">
        <w:rPr>
          <w:rFonts w:ascii="Doulos SIL" w:hAnsi="Doulos SIL"/>
          <w:i/>
          <w:color w:val="0000FF"/>
        </w:rPr>
        <w:t>i</w:t>
      </w:r>
      <w:r w:rsidR="00F03CCD" w:rsidRPr="00A45873">
        <w:rPr>
          <w:rFonts w:ascii="Doulos SIL" w:hAnsi="Doulos SIL"/>
          <w:i/>
          <w:color w:val="0000FF"/>
        </w:rPr>
        <w:t>ɛ́</w:t>
      </w:r>
      <w:r w:rsidR="00F03CCD" w:rsidRPr="005A1BA1">
        <w:t xml:space="preserve"> </w:t>
      </w:r>
      <w:r>
        <w:t xml:space="preserve">‘was/were’.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t xml:space="preserve"> ~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rsidRPr="005A1BA1">
        <w:t xml:space="preserve"> </w:t>
      </w:r>
      <w:r>
        <w:t xml:space="preserve">immediately follows the subject.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t xml:space="preserve"> follows +3Sg subjects,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rsidRPr="005A1BA1">
        <w:t xml:space="preserve"> </w:t>
      </w:r>
      <w:r>
        <w:t xml:space="preserve">follows -3Sg subjects. Factoring out the time shift, </w:t>
      </w:r>
      <w:r w:rsidRPr="00543B63">
        <w:rPr>
          <w:rFonts w:ascii="Doulos SIL" w:hAnsi="Doulos SIL"/>
          <w:i/>
          <w:color w:val="0000FF"/>
        </w:rPr>
        <w:t>cìɛ́</w:t>
      </w:r>
      <w:r>
        <w:t xml:space="preserve"> ~ </w:t>
      </w:r>
      <w:r w:rsidRPr="00543B63">
        <w:rPr>
          <w:rFonts w:ascii="Doulos SIL" w:hAnsi="Doulos SIL"/>
          <w:i/>
          <w:color w:val="0000FF"/>
        </w:rPr>
        <w:t>cíɛ́</w:t>
      </w:r>
      <w:r>
        <w:t xml:space="preserve"> behaves syntactically like the imperfective enclitic and occurs in the same constructions, e.g. with following future, progressive, or “present” (→ past </w:t>
      </w:r>
      <w:r w:rsidR="00816863">
        <w:t>habitual</w:t>
      </w:r>
      <w:r>
        <w:t>) predicates. Unlike the imperfective and ‘be’ enclitics, which are omitted in negative clauses, the ‘was/were’ verb occurs in negative as well as positive clauses.</w:t>
      </w:r>
    </w:p>
    <w:p w14:paraId="1A82481D" w14:textId="6891CB2C" w:rsidR="005A0895" w:rsidRDefault="00201813" w:rsidP="00201813">
      <w:r>
        <w:tab/>
        <w:t xml:space="preserve">The </w:t>
      </w:r>
      <w:r w:rsidR="005A0895">
        <w:t xml:space="preserve">intransitive </w:t>
      </w:r>
      <w:r>
        <w:t xml:space="preserve">verb ‘arrive’ has perfective </w:t>
      </w:r>
      <w:r w:rsidRPr="00543B63">
        <w:rPr>
          <w:rFonts w:ascii="Doulos SIL" w:hAnsi="Doulos SIL"/>
          <w:i/>
          <w:color w:val="0000FF"/>
        </w:rPr>
        <w:t>cìɛ́</w:t>
      </w:r>
      <w:r>
        <w:t xml:space="preserve"> ~ </w:t>
      </w:r>
      <w:r w:rsidRPr="00543B63">
        <w:rPr>
          <w:rFonts w:ascii="Doulos SIL" w:hAnsi="Doulos SIL"/>
          <w:i/>
          <w:color w:val="0000FF"/>
        </w:rPr>
        <w:t>cíɛ́</w:t>
      </w:r>
      <w:r>
        <w:t xml:space="preserve"> and imperfective </w:t>
      </w:r>
      <w:r w:rsidRPr="00543B63">
        <w:rPr>
          <w:rFonts w:ascii="Doulos SIL" w:hAnsi="Doulos SIL"/>
          <w:i/>
          <w:color w:val="0000FF"/>
        </w:rPr>
        <w:t>cíɛ́</w:t>
      </w:r>
      <w:r>
        <w:t xml:space="preserve">. This verb, or a homophone, also means ‘be able to’ (§17.3.1). </w:t>
      </w:r>
      <w:r w:rsidR="005A0895">
        <w:t xml:space="preserve">It is possible that the ‘was/were’ verb is an offshoot of either the perfective or imperfective of ‘arrive’. </w:t>
      </w:r>
      <w:r w:rsidR="00C95881">
        <w:t>I incline toward the imperfective.</w:t>
      </w:r>
    </w:p>
    <w:p w14:paraId="4F9A96FF" w14:textId="77777777" w:rsidR="005A0895" w:rsidRDefault="005A0895" w:rsidP="005A0895">
      <w:r>
        <w:tab/>
        <w:t xml:space="preserve">For other clause types that do not allow the imperfective or ‘be’ subject enclitic, shifting the temporal reference point to the past is accomplished by adding an invariant clause-final past morpheme </w:t>
      </w:r>
      <w:r w:rsidRPr="00543B63">
        <w:rPr>
          <w:rFonts w:ascii="Doulos SIL" w:hAnsi="Doulos SIL"/>
          <w:i/>
          <w:color w:val="0000FF"/>
        </w:rPr>
        <w:t>kɛ́</w:t>
      </w:r>
      <w:r>
        <w:t xml:space="preserve">. This morpheme converts simple perfective (‘did’) to past perfect (‘had done’, §10.4.9). </w:t>
      </w:r>
      <w:r w:rsidRPr="00543B63">
        <w:rPr>
          <w:rFonts w:ascii="Doulos SIL" w:hAnsi="Doulos SIL"/>
          <w:i/>
          <w:color w:val="0000FF"/>
        </w:rPr>
        <w:t>kɛ́</w:t>
      </w:r>
      <w:r>
        <w:t xml:space="preserve"> also combines with some statives, </w:t>
      </w:r>
      <w:r w:rsidR="00DF14B3">
        <w:t>including ‘know’ (</w:t>
      </w:r>
      <w:r w:rsidR="00DF14B3" w:rsidRPr="002E02DA">
        <w:t>§10.4.</w:t>
      </w:r>
      <w:r w:rsidR="00DF14B3">
        <w:t>3) and adjectival predicates</w:t>
      </w:r>
      <w:r>
        <w:t xml:space="preserve"> ‘be ADJ’</w:t>
      </w:r>
      <w:r w:rsidR="00DF14B3">
        <w:t xml:space="preserve"> (</w:t>
      </w:r>
      <w:r w:rsidR="00DF14B3" w:rsidRPr="002E02DA">
        <w:t>§10.4.</w:t>
      </w:r>
      <w:r w:rsidR="00DF14B3">
        <w:t>5)</w:t>
      </w:r>
      <w:r>
        <w:t>, the results being translatable ‘knew’ and ‘was/were ADJ’</w:t>
      </w:r>
      <w:r w:rsidR="00DF14B3">
        <w:t>.</w:t>
      </w:r>
      <w:r w:rsidR="009C3C7A">
        <w:t xml:space="preserve"> </w:t>
      </w:r>
    </w:p>
    <w:p w14:paraId="330D1B3D" w14:textId="1EC771DD" w:rsidR="00EB7F29" w:rsidRDefault="005A0895" w:rsidP="005A0895">
      <w:r>
        <w:tab/>
        <w:t>A</w:t>
      </w:r>
      <w:r w:rsidR="009C3C7A">
        <w:t xml:space="preserve"> verb</w:t>
      </w:r>
      <w:r>
        <w:t xml:space="preserve"> immediately preceding </w:t>
      </w:r>
      <w:r w:rsidRPr="00543B63">
        <w:rPr>
          <w:rFonts w:ascii="Doulos SIL" w:hAnsi="Doulos SIL"/>
          <w:i/>
          <w:color w:val="0000FF"/>
        </w:rPr>
        <w:t>kɛ́</w:t>
      </w:r>
      <w:r>
        <w:t xml:space="preserve"> usually shifts at least its final syllable</w:t>
      </w:r>
      <w:r w:rsidR="009C3C7A">
        <w:t xml:space="preserve"> to +ATR</w:t>
      </w:r>
      <w:r w:rsidR="009F7884">
        <w:t>,</w:t>
      </w:r>
      <w:r w:rsidR="009C3C7A">
        <w:t xml:space="preserve"> and final </w:t>
      </w:r>
      <w:r w:rsidR="009C3C7A" w:rsidRPr="00DC69D7">
        <w:rPr>
          <w:rFonts w:ascii="Doulos SIL" w:hAnsi="Doulos SIL"/>
          <w:i/>
          <w:color w:val="0000FF"/>
        </w:rPr>
        <w:t>ɛ</w:t>
      </w:r>
      <w:r w:rsidR="009C3C7A">
        <w:t xml:space="preserve"> in {</w:t>
      </w:r>
      <w:r w:rsidR="009C3C7A" w:rsidRPr="00DC69D7">
        <w:rPr>
          <w:rFonts w:ascii="Doulos SIL" w:hAnsi="Doulos SIL"/>
          <w:i/>
          <w:color w:val="0000FF"/>
        </w:rPr>
        <w:t>ɛɛ ɔɛ iɛ </w:t>
      </w:r>
      <w:r>
        <w:t>} is trimmed. Examples are</w:t>
      </w:r>
      <w:r w:rsidR="009C3C7A">
        <w:t xml:space="preserve"> (363a</w:t>
      </w:r>
      <w:r w:rsidR="009C3C7A">
        <w:noBreakHyphen/>
        <w:t>b) in §10.4.3, (371c) in §10.4.9, (373) in §10.4.11, (553a) in §15.4.1, and (570</w:t>
      </w:r>
      <w:r w:rsidR="009C3C7A">
        <w:noBreakHyphen/>
        <w:t>571) in §16.4.</w:t>
      </w:r>
    </w:p>
    <w:p w14:paraId="3FD5252B" w14:textId="103BFACC" w:rsidR="005A0895" w:rsidRDefault="00201813" w:rsidP="00201813">
      <w:r>
        <w:tab/>
        <w:t xml:space="preserve">Concerning the origin of </w:t>
      </w:r>
      <w:r w:rsidRPr="0047146D">
        <w:rPr>
          <w:rFonts w:ascii="Doulos SIL" w:hAnsi="Doulos SIL"/>
          <w:i/>
          <w:color w:val="0000FF"/>
        </w:rPr>
        <w:t>kɛ́</w:t>
      </w:r>
      <w:r>
        <w:t xml:space="preserve">, one possible lead is the verb </w:t>
      </w:r>
      <w:r w:rsidR="00F03CCD">
        <w:t>‘leave, abandon’</w:t>
      </w:r>
      <w:r>
        <w:t xml:space="preserve">, which has </w:t>
      </w:r>
      <w:r w:rsidR="00F03CCD">
        <w:t xml:space="preserve">imperfective </w:t>
      </w:r>
      <w:r w:rsidR="00F03CCD" w:rsidRPr="00543B63">
        <w:rPr>
          <w:rFonts w:ascii="Doulos SIL" w:hAnsi="Doulos SIL"/>
          <w:i/>
          <w:color w:val="0000FF"/>
        </w:rPr>
        <w:t>kàà</w:t>
      </w:r>
      <w:r w:rsidR="00DE3203">
        <w:t xml:space="preserve"> </w:t>
      </w:r>
      <w:r>
        <w:t>and</w:t>
      </w:r>
      <w:r w:rsidR="00F03CCD">
        <w:t xml:space="preserve"> perfective </w:t>
      </w:r>
      <w:r w:rsidR="00F03CCD">
        <w:rPr>
          <w:rFonts w:ascii="Doulos SIL" w:hAnsi="Doulos SIL"/>
          <w:i/>
          <w:color w:val="0000FF"/>
        </w:rPr>
        <w:t>k</w:t>
      </w:r>
      <w:r w:rsidR="00F03CCD" w:rsidRPr="00B96EA0">
        <w:rPr>
          <w:rFonts w:ascii="Doulos SIL" w:hAnsi="Doulos SIL"/>
          <w:i/>
          <w:color w:val="0000FF"/>
        </w:rPr>
        <w:t>ɛ̀</w:t>
      </w:r>
      <w:r w:rsidR="00F03CCD">
        <w:t xml:space="preserve"> ~ </w:t>
      </w:r>
      <w:r w:rsidR="00F03CCD">
        <w:rPr>
          <w:rFonts w:ascii="Doulos SIL" w:hAnsi="Doulos SIL"/>
          <w:i/>
          <w:color w:val="0000FF"/>
        </w:rPr>
        <w:t>k</w:t>
      </w:r>
      <w:r w:rsidR="00F03CCD" w:rsidRPr="00B96EA0">
        <w:rPr>
          <w:rFonts w:ascii="Doulos SIL" w:hAnsi="Doulos SIL"/>
          <w:i/>
          <w:color w:val="0000FF"/>
        </w:rPr>
        <w:t>ɛ́</w:t>
      </w:r>
      <w:r>
        <w:t>.</w:t>
      </w:r>
    </w:p>
    <w:p w14:paraId="761580E1" w14:textId="6A0054F4" w:rsidR="00C34C46" w:rsidRDefault="00C34C46" w:rsidP="00201813">
      <w:r>
        <w:tab/>
        <w:t xml:space="preserve">The following sections illustrate constructions that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t xml:space="preserve"> ~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rsidRPr="005A1BA1">
        <w:t xml:space="preserve"> </w:t>
      </w:r>
      <w:r>
        <w:t xml:space="preserve">‘was/were’ and past morpheme </w:t>
      </w:r>
      <w:r w:rsidRPr="00543B63">
        <w:rPr>
          <w:rFonts w:ascii="Doulos SIL" w:hAnsi="Doulos SIL"/>
          <w:i/>
          <w:color w:val="0000FF"/>
        </w:rPr>
        <w:t>kɛ́</w:t>
      </w:r>
      <w:r>
        <w:t xml:space="preserve"> occur in. For the past perfect with </w:t>
      </w:r>
      <w:r w:rsidRPr="003E6016">
        <w:rPr>
          <w:rFonts w:ascii="Doulos SIL" w:hAnsi="Doulos SIL"/>
          <w:i/>
          <w:color w:val="0000FF"/>
        </w:rPr>
        <w:t>kɛ́</w:t>
      </w:r>
      <w:r>
        <w:t xml:space="preserve"> in the antecedent clause in counterfactuals, and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t xml:space="preserve"> ~ </w:t>
      </w:r>
      <w:r w:rsidRPr="00A45873">
        <w:rPr>
          <w:rFonts w:ascii="Doulos SIL" w:hAnsi="Doulos SIL"/>
          <w:i/>
          <w:color w:val="0000FF"/>
        </w:rPr>
        <w:t>c</w:t>
      </w:r>
      <w:r>
        <w:rPr>
          <w:rFonts w:ascii="Doulos SIL" w:hAnsi="Doulos SIL"/>
          <w:i/>
          <w:color w:val="0000FF"/>
        </w:rPr>
        <w:t>i</w:t>
      </w:r>
      <w:r w:rsidRPr="00A45873">
        <w:rPr>
          <w:rFonts w:ascii="Doulos SIL" w:hAnsi="Doulos SIL"/>
          <w:i/>
          <w:color w:val="0000FF"/>
        </w:rPr>
        <w:t>ɛ́</w:t>
      </w:r>
      <w:r w:rsidRPr="005A1BA1">
        <w:t xml:space="preserve"> </w:t>
      </w:r>
      <w:r>
        <w:t>in the corresponding consequent clause, see §16</w:t>
      </w:r>
      <w:r w:rsidRPr="002E02DA">
        <w:t>.4</w:t>
      </w:r>
      <w:r>
        <w:t>.</w:t>
      </w:r>
    </w:p>
    <w:p w14:paraId="222E0CAF" w14:textId="77777777" w:rsidR="00EB7F29" w:rsidRDefault="00EB7F29" w:rsidP="00EB7F29"/>
    <w:p w14:paraId="35CB55D9" w14:textId="77777777" w:rsidR="00EB7F29" w:rsidRPr="00EB7F29" w:rsidRDefault="00EB7F29" w:rsidP="00EB7F29"/>
    <w:p w14:paraId="7523D9E2" w14:textId="0E81BF65" w:rsidR="00EB7F29" w:rsidRPr="00EB7F29" w:rsidRDefault="001427CB" w:rsidP="00C81675">
      <w:pPr>
        <w:pStyle w:val="Heading3"/>
      </w:pPr>
      <w:bookmarkStart w:id="1487" w:name="_Toc342594246"/>
      <w:bookmarkStart w:id="1488" w:name="_Toc344402626"/>
      <w:r>
        <w:lastRenderedPageBreak/>
        <w:t xml:space="preserve">Past-time form of </w:t>
      </w:r>
      <w:r w:rsidR="00EB7F29">
        <w:t>copula construction</w:t>
      </w:r>
      <w:bookmarkEnd w:id="1487"/>
      <w:r w:rsidR="00BA294E">
        <w:t xml:space="preserve"> with </w:t>
      </w:r>
      <w:r w:rsidR="00BA294E" w:rsidRPr="00A45873">
        <w:rPr>
          <w:rFonts w:ascii="Doulos SIL" w:hAnsi="Doulos SIL"/>
          <w:i/>
          <w:color w:val="0000FF"/>
        </w:rPr>
        <w:t>c</w:t>
      </w:r>
      <w:r w:rsidR="00BA294E">
        <w:rPr>
          <w:rFonts w:ascii="Doulos SIL" w:hAnsi="Doulos SIL"/>
          <w:i/>
          <w:color w:val="0000FF"/>
        </w:rPr>
        <w:t>i</w:t>
      </w:r>
      <w:r w:rsidR="00BA294E" w:rsidRPr="00A45873">
        <w:rPr>
          <w:rFonts w:ascii="Doulos SIL" w:hAnsi="Doulos SIL"/>
          <w:i/>
          <w:color w:val="0000FF"/>
        </w:rPr>
        <w:t>ɛ̀</w:t>
      </w:r>
      <w:r w:rsidR="00BA294E">
        <w:t xml:space="preserve"> ~ </w:t>
      </w:r>
      <w:r w:rsidR="00BA294E" w:rsidRPr="00A45873">
        <w:rPr>
          <w:rFonts w:ascii="Doulos SIL" w:hAnsi="Doulos SIL"/>
          <w:i/>
          <w:color w:val="0000FF"/>
        </w:rPr>
        <w:t>c</w:t>
      </w:r>
      <w:r w:rsidR="00BA294E">
        <w:rPr>
          <w:rFonts w:ascii="Doulos SIL" w:hAnsi="Doulos SIL"/>
          <w:i/>
          <w:color w:val="0000FF"/>
        </w:rPr>
        <w:t>i</w:t>
      </w:r>
      <w:r w:rsidR="00BA294E" w:rsidRPr="00A45873">
        <w:rPr>
          <w:rFonts w:ascii="Doulos SIL" w:hAnsi="Doulos SIL"/>
          <w:i/>
          <w:color w:val="0000FF"/>
        </w:rPr>
        <w:t>ɛ́</w:t>
      </w:r>
      <w:bookmarkEnd w:id="1488"/>
      <w:r w:rsidR="00BA294E" w:rsidRPr="005A1BA1">
        <w:t xml:space="preserve"> </w:t>
      </w:r>
      <w:r w:rsidR="00BA294E">
        <w:t xml:space="preserve"> </w:t>
      </w:r>
    </w:p>
    <w:p w14:paraId="20275945" w14:textId="226472E7" w:rsidR="00B13F21" w:rsidRDefault="00675A13" w:rsidP="00B13F21">
      <w:r>
        <w:t xml:space="preserve">Examples </w:t>
      </w:r>
      <w:r w:rsidR="00EB7F29">
        <w:t>(</w:t>
      </w:r>
      <w:r>
        <w:t>360</w:t>
      </w:r>
      <w:r w:rsidR="00EB7F29">
        <w:t>a</w:t>
      </w:r>
      <w:r w:rsidR="00EB7F29">
        <w:noBreakHyphen/>
        <w:t>c</w:t>
      </w:r>
      <w:r w:rsidR="005B39F4">
        <w:t xml:space="preserve">) </w:t>
      </w:r>
      <w:r w:rsidR="00EB7F29">
        <w:t>are past-time versions of clauses with final copula</w:t>
      </w:r>
      <w:r w:rsidR="005B39F4">
        <w:t>.</w:t>
      </w:r>
      <w:r w:rsidR="00EB7F29">
        <w:t xml:space="preserve"> There is no imperfective or ‘be’ enclitic on the subject in either positive or negative forms.</w:t>
      </w:r>
    </w:p>
    <w:p w14:paraId="36817F95" w14:textId="77777777" w:rsidR="0061689D" w:rsidRDefault="0061689D" w:rsidP="00B13F21"/>
    <w:p w14:paraId="21083EFD" w14:textId="470D38E8" w:rsidR="0061689D" w:rsidRDefault="0061689D" w:rsidP="00B45922">
      <w:pPr>
        <w:keepNext/>
        <w:tabs>
          <w:tab w:val="clear" w:pos="369"/>
          <w:tab w:val="left" w:pos="720"/>
          <w:tab w:val="left" w:pos="1080"/>
          <w:tab w:val="left" w:pos="2160"/>
          <w:tab w:val="left" w:pos="3330"/>
          <w:tab w:val="left" w:pos="4410"/>
          <w:tab w:val="left" w:pos="5490"/>
        </w:tabs>
      </w:pPr>
      <w:r>
        <w:t>(</w:t>
      </w:r>
      <w:r w:rsidR="00675A13">
        <w:t>360</w:t>
      </w:r>
      <w:r>
        <w:t>)</w:t>
      </w:r>
      <w:r>
        <w:tab/>
        <w:t>a.</w:t>
      </w:r>
      <w:r>
        <w:tab/>
      </w:r>
      <w:r w:rsidR="005A1BA1" w:rsidRPr="00A45873">
        <w:rPr>
          <w:rFonts w:ascii="Doulos SIL" w:hAnsi="Doulos SIL"/>
          <w:i/>
          <w:color w:val="0000FF"/>
        </w:rPr>
        <w:t>dáálá</w:t>
      </w:r>
      <w:r w:rsidR="005A1BA1" w:rsidRPr="00A45873">
        <w:rPr>
          <w:rFonts w:ascii="Doulos SIL" w:hAnsi="Doulos SIL"/>
          <w:i/>
          <w:color w:val="0000FF"/>
        </w:rPr>
        <w:tab/>
        <w:t>è</w:t>
      </w:r>
      <w:r w:rsidR="005A1BA1" w:rsidRPr="00A45873">
        <w:rPr>
          <w:rFonts w:ascii="Doulos SIL" w:hAnsi="Doulos SIL"/>
          <w:i/>
          <w:color w:val="0000FF"/>
        </w:rPr>
        <w:tab/>
        <w:t>c</w:t>
      </w:r>
      <w:r w:rsidR="009C5BDD">
        <w:rPr>
          <w:rFonts w:ascii="Doulos SIL" w:hAnsi="Doulos SIL"/>
          <w:i/>
          <w:color w:val="0000FF"/>
        </w:rPr>
        <w:t>ì</w:t>
      </w:r>
      <w:r w:rsidRPr="00A45873">
        <w:rPr>
          <w:rFonts w:ascii="Doulos SIL" w:hAnsi="Doulos SIL"/>
          <w:i/>
          <w:color w:val="0000FF"/>
        </w:rPr>
        <w:t>ɛ̀</w:t>
      </w:r>
      <w:r w:rsidRPr="00A45873">
        <w:rPr>
          <w:rFonts w:ascii="Doulos SIL" w:hAnsi="Doulos SIL"/>
          <w:i/>
          <w:color w:val="0000FF"/>
        </w:rPr>
        <w:tab/>
        <w:t>jíⁿ</w:t>
      </w:r>
      <w:r w:rsidRPr="00A45873">
        <w:rPr>
          <w:rFonts w:ascii="Doulos SIL" w:hAnsi="Doulos SIL"/>
          <w:i/>
          <w:color w:val="0000FF"/>
        </w:rPr>
        <w:tab/>
        <w:t>kùⁿ</w:t>
      </w:r>
    </w:p>
    <w:p w14:paraId="4CB96A10" w14:textId="14B300AC" w:rsidR="0061689D" w:rsidRDefault="0061689D" w:rsidP="00B45922">
      <w:pPr>
        <w:keepNext/>
        <w:tabs>
          <w:tab w:val="clear" w:pos="369"/>
          <w:tab w:val="left" w:pos="720"/>
          <w:tab w:val="left" w:pos="1080"/>
          <w:tab w:val="left" w:pos="2160"/>
          <w:tab w:val="left" w:pos="3330"/>
          <w:tab w:val="left" w:pos="4410"/>
          <w:tab w:val="left" w:pos="5490"/>
        </w:tabs>
      </w:pPr>
      <w:r>
        <w:tab/>
      </w:r>
      <w:r>
        <w:tab/>
        <w:t>previously</w:t>
      </w:r>
      <w:r>
        <w:tab/>
        <w:t>3SgNonh</w:t>
      </w:r>
      <w:r>
        <w:tab/>
      </w:r>
      <w:r w:rsidR="009C5BDD">
        <w:rPr>
          <w:b/>
        </w:rPr>
        <w:t>be.Past</w:t>
      </w:r>
      <w:r>
        <w:tab/>
        <w:t>market</w:t>
      </w:r>
      <w:r>
        <w:tab/>
      </w:r>
      <w:r w:rsidR="005A1BA1">
        <w:t>Cop</w:t>
      </w:r>
    </w:p>
    <w:p w14:paraId="046EBB45" w14:textId="59FC006C" w:rsidR="005A1BA1" w:rsidRDefault="005A1BA1" w:rsidP="0061689D">
      <w:pPr>
        <w:tabs>
          <w:tab w:val="clear" w:pos="369"/>
          <w:tab w:val="left" w:pos="720"/>
          <w:tab w:val="left" w:pos="1080"/>
          <w:tab w:val="left" w:pos="2160"/>
          <w:tab w:val="left" w:pos="3330"/>
          <w:tab w:val="left" w:pos="3960"/>
          <w:tab w:val="left" w:pos="4860"/>
        </w:tabs>
      </w:pPr>
      <w:r>
        <w:tab/>
      </w:r>
      <w:r>
        <w:tab/>
        <w:t>‘It was a market previously.’</w:t>
      </w:r>
    </w:p>
    <w:p w14:paraId="625F5E83" w14:textId="77777777" w:rsidR="005A1BA1" w:rsidRDefault="005A1BA1" w:rsidP="0061689D">
      <w:pPr>
        <w:tabs>
          <w:tab w:val="clear" w:pos="369"/>
          <w:tab w:val="left" w:pos="720"/>
          <w:tab w:val="left" w:pos="1080"/>
          <w:tab w:val="left" w:pos="2160"/>
          <w:tab w:val="left" w:pos="3330"/>
          <w:tab w:val="left" w:pos="3960"/>
          <w:tab w:val="left" w:pos="4860"/>
        </w:tabs>
      </w:pPr>
    </w:p>
    <w:p w14:paraId="254B1AFD" w14:textId="6844995F" w:rsidR="005A1BA1" w:rsidRDefault="005A1BA1" w:rsidP="005A1BA1">
      <w:pPr>
        <w:tabs>
          <w:tab w:val="clear" w:pos="369"/>
          <w:tab w:val="left" w:pos="720"/>
          <w:tab w:val="left" w:pos="1080"/>
          <w:tab w:val="left" w:pos="2520"/>
          <w:tab w:val="left" w:pos="3600"/>
          <w:tab w:val="left" w:pos="5130"/>
        </w:tabs>
      </w:pPr>
      <w:r>
        <w:tab/>
        <w:t>b.</w:t>
      </w:r>
      <w:r>
        <w:tab/>
      </w:r>
      <w:r w:rsidRPr="00FD1DF0">
        <w:rPr>
          <w:rFonts w:ascii="Doulos SIL" w:hAnsi="Doulos SIL"/>
          <w:i/>
          <w:color w:val="0000FF"/>
        </w:rPr>
        <w:t>mùʔ</w:t>
      </w:r>
      <w:r>
        <w:rPr>
          <w:rFonts w:ascii="Doulos SIL" w:hAnsi="Doulos SIL"/>
          <w:i/>
          <w:color w:val="0000FF"/>
        </w:rPr>
        <w:t>ù</w:t>
      </w:r>
      <w:r w:rsidRPr="00FD1DF0">
        <w:rPr>
          <w:rFonts w:ascii="Doulos SIL" w:hAnsi="Doulos SIL"/>
          <w:i/>
          <w:color w:val="0000FF"/>
        </w:rPr>
        <w:t>ⁿ</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ɲáā-nà-àⁿ</w:t>
      </w:r>
      <w:r w:rsidRPr="00FD1DF0">
        <w:rPr>
          <w:rFonts w:ascii="Doulos SIL" w:hAnsi="Doulos SIL"/>
          <w:i/>
          <w:color w:val="0000FF"/>
        </w:rPr>
        <w:tab/>
        <w:t>kúⁿ</w:t>
      </w:r>
    </w:p>
    <w:p w14:paraId="4D570F9C" w14:textId="26D0A1A5" w:rsidR="005A1BA1" w:rsidRDefault="005A1BA1" w:rsidP="005A1BA1">
      <w:pPr>
        <w:tabs>
          <w:tab w:val="clear" w:pos="369"/>
          <w:tab w:val="left" w:pos="720"/>
          <w:tab w:val="left" w:pos="1080"/>
          <w:tab w:val="left" w:pos="2520"/>
          <w:tab w:val="left" w:pos="3600"/>
          <w:tab w:val="left" w:pos="5130"/>
        </w:tabs>
      </w:pPr>
      <w:r>
        <w:tab/>
      </w:r>
      <w:r>
        <w:tab/>
        <w:t>1Pl</w:t>
      </w:r>
      <w:r>
        <w:tab/>
      </w:r>
      <w:r w:rsidR="009C5BDD">
        <w:rPr>
          <w:b/>
        </w:rPr>
        <w:t>be.Past</w:t>
      </w:r>
      <w:r>
        <w:tab/>
        <w:t>woman-Pl</w:t>
      </w:r>
      <w:r>
        <w:tab/>
        <w:t>Cop</w:t>
      </w:r>
    </w:p>
    <w:p w14:paraId="1FFEBA40" w14:textId="7B447C80" w:rsidR="005A1BA1" w:rsidRDefault="005A1BA1" w:rsidP="005A1BA1">
      <w:pPr>
        <w:tabs>
          <w:tab w:val="clear" w:pos="369"/>
          <w:tab w:val="left" w:pos="720"/>
          <w:tab w:val="left" w:pos="1080"/>
          <w:tab w:val="left" w:pos="1530"/>
          <w:tab w:val="left" w:pos="2700"/>
        </w:tabs>
      </w:pPr>
      <w:r>
        <w:tab/>
      </w:r>
      <w:r>
        <w:tab/>
        <w:t>‘We were women.’</w:t>
      </w:r>
    </w:p>
    <w:p w14:paraId="35595279" w14:textId="77777777" w:rsidR="00EB7F29" w:rsidRDefault="00EB7F29" w:rsidP="005A1BA1">
      <w:pPr>
        <w:tabs>
          <w:tab w:val="clear" w:pos="369"/>
          <w:tab w:val="left" w:pos="720"/>
          <w:tab w:val="left" w:pos="1080"/>
          <w:tab w:val="left" w:pos="1530"/>
          <w:tab w:val="left" w:pos="2700"/>
        </w:tabs>
      </w:pPr>
    </w:p>
    <w:p w14:paraId="312111F1" w14:textId="27141EAF" w:rsidR="00EB7F29" w:rsidRDefault="00EB7F29" w:rsidP="00EB7F29">
      <w:pPr>
        <w:tabs>
          <w:tab w:val="clear" w:pos="369"/>
          <w:tab w:val="left" w:pos="720"/>
          <w:tab w:val="left" w:pos="1080"/>
          <w:tab w:val="left" w:pos="2520"/>
          <w:tab w:val="left" w:pos="3600"/>
          <w:tab w:val="left" w:pos="5130"/>
        </w:tabs>
      </w:pPr>
      <w:r>
        <w:tab/>
        <w:t>c.</w:t>
      </w:r>
      <w:r>
        <w:tab/>
      </w:r>
      <w:r w:rsidRPr="00FD1DF0">
        <w:rPr>
          <w:rFonts w:ascii="Doulos SIL" w:hAnsi="Doulos SIL"/>
          <w:i/>
          <w:color w:val="0000FF"/>
        </w:rPr>
        <w:t>mùʔ</w:t>
      </w:r>
      <w:r>
        <w:rPr>
          <w:rFonts w:ascii="Doulos SIL" w:hAnsi="Doulos SIL"/>
          <w:i/>
          <w:color w:val="0000FF"/>
        </w:rPr>
        <w:t>ù</w:t>
      </w:r>
      <w:r w:rsidRPr="00FD1DF0">
        <w:rPr>
          <w:rFonts w:ascii="Doulos SIL" w:hAnsi="Doulos SIL"/>
          <w:i/>
          <w:color w:val="0000FF"/>
        </w:rPr>
        <w:t>ⁿ</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ɲáā-nà-àⁿ</w:t>
      </w:r>
      <w:r w:rsidRPr="00FD1DF0">
        <w:rPr>
          <w:rFonts w:ascii="Doulos SIL" w:hAnsi="Doulos SIL"/>
          <w:i/>
          <w:color w:val="0000FF"/>
        </w:rPr>
        <w:tab/>
        <w:t>kúⁿ</w:t>
      </w:r>
      <w:r>
        <w:rPr>
          <w:rFonts w:ascii="Doulos SIL" w:hAnsi="Doulos SIL"/>
          <w:i/>
          <w:color w:val="0000FF"/>
        </w:rPr>
        <w:t>=nēʔ</w:t>
      </w:r>
    </w:p>
    <w:p w14:paraId="5CBA2331" w14:textId="2B0F5D2D" w:rsidR="00EB7F29" w:rsidRDefault="00EB7F29" w:rsidP="00EB7F29">
      <w:pPr>
        <w:tabs>
          <w:tab w:val="clear" w:pos="369"/>
          <w:tab w:val="left" w:pos="720"/>
          <w:tab w:val="left" w:pos="1080"/>
          <w:tab w:val="left" w:pos="2520"/>
          <w:tab w:val="left" w:pos="3600"/>
          <w:tab w:val="left" w:pos="5130"/>
        </w:tabs>
      </w:pPr>
      <w:r>
        <w:tab/>
      </w:r>
      <w:r>
        <w:tab/>
        <w:t>1Pl</w:t>
      </w:r>
      <w:r>
        <w:tab/>
      </w:r>
      <w:r w:rsidR="009C5BDD">
        <w:rPr>
          <w:b/>
        </w:rPr>
        <w:t>be.Past</w:t>
      </w:r>
      <w:r>
        <w:tab/>
        <w:t>woman-Pl</w:t>
      </w:r>
      <w:r>
        <w:tab/>
        <w:t>Cop</w:t>
      </w:r>
    </w:p>
    <w:p w14:paraId="6BE4E411" w14:textId="29E8339A" w:rsidR="00EB7F29" w:rsidRDefault="00EB7F29" w:rsidP="00EB7F29">
      <w:pPr>
        <w:tabs>
          <w:tab w:val="clear" w:pos="369"/>
          <w:tab w:val="left" w:pos="720"/>
          <w:tab w:val="left" w:pos="1080"/>
          <w:tab w:val="left" w:pos="1530"/>
          <w:tab w:val="left" w:pos="2700"/>
        </w:tabs>
      </w:pPr>
      <w:r>
        <w:tab/>
      </w:r>
      <w:r>
        <w:tab/>
        <w:t>‘We were not women.’</w:t>
      </w:r>
    </w:p>
    <w:p w14:paraId="42C9CE76" w14:textId="1879A33D" w:rsidR="0061689D" w:rsidRDefault="00EB7F29" w:rsidP="00EB7F29">
      <w:pPr>
        <w:tabs>
          <w:tab w:val="clear" w:pos="369"/>
          <w:tab w:val="left" w:pos="720"/>
          <w:tab w:val="left" w:pos="1080"/>
          <w:tab w:val="left" w:pos="1530"/>
          <w:tab w:val="left" w:pos="2700"/>
        </w:tabs>
      </w:pPr>
      <w:r>
        <w:tab/>
      </w:r>
    </w:p>
    <w:p w14:paraId="63AFD598" w14:textId="607DFD87" w:rsidR="005A1BA1" w:rsidRDefault="00675A13" w:rsidP="00B13F21">
      <w:r>
        <w:t xml:space="preserve">Example </w:t>
      </w:r>
      <w:r w:rsidR="005A1BA1">
        <w:t>(</w:t>
      </w:r>
      <w:r>
        <w:t>360</w:t>
      </w:r>
      <w:r w:rsidR="005A1BA1">
        <w:t xml:space="preserve">a) corresponds to present-time </w:t>
      </w:r>
      <w:r w:rsidR="005A1BA1" w:rsidRPr="00A45873">
        <w:rPr>
          <w:rFonts w:ascii="Doulos SIL" w:hAnsi="Doulos SIL"/>
          <w:i/>
          <w:color w:val="0000FF"/>
        </w:rPr>
        <w:t>jí-ꜜnɛ́=</w:t>
      </w:r>
      <w:r w:rsidR="00BA294E">
        <w:rPr>
          <w:rFonts w:ascii="Doulos SIL" w:hAnsi="Doulos SIL"/>
          <w:i/>
          <w:color w:val="0000FF"/>
        </w:rPr>
        <w:sym w:font="Symbol" w:char="F0C6"/>
      </w:r>
      <w:r w:rsidR="00BA294E">
        <w:rPr>
          <w:rFonts w:ascii="Doulos SIL" w:hAnsi="Doulos SIL"/>
          <w:i/>
          <w:color w:val="0000FF"/>
        </w:rPr>
        <w:t>=</w:t>
      </w:r>
      <w:r w:rsidR="005A1BA1" w:rsidRPr="00A45873">
        <w:rPr>
          <w:rFonts w:ascii="Doulos SIL" w:hAnsi="Doulos SIL"/>
          <w:i/>
          <w:color w:val="0000FF"/>
        </w:rPr>
        <w:t>ɛ̀</w:t>
      </w:r>
      <w:r w:rsidR="005A1BA1">
        <w:t xml:space="preserve"> </w:t>
      </w:r>
      <w:r w:rsidR="00BA294E">
        <w:t>(&lt; /</w:t>
      </w:r>
      <w:r w:rsidR="00BA294E" w:rsidRPr="004B511F">
        <w:rPr>
          <w:rFonts w:ascii="Doulos SIL" w:hAnsi="Doulos SIL"/>
          <w:color w:val="008000"/>
        </w:rPr>
        <w:t>jí-nà</w:t>
      </w:r>
      <w:r w:rsidR="00BA294E">
        <w:t>=H</w:t>
      </w:r>
      <w:r w:rsidR="00BA294E" w:rsidRPr="004B511F">
        <w:rPr>
          <w:rFonts w:ascii="Doulos SIL" w:hAnsi="Doulos SIL"/>
          <w:color w:val="008000"/>
        </w:rPr>
        <w:t>=ɛ̀</w:t>
      </w:r>
      <w:r w:rsidR="00BA294E">
        <w:t>/</w:t>
      </w:r>
      <w:r w:rsidR="00C95881">
        <w:t xml:space="preserve">) </w:t>
      </w:r>
      <w:r w:rsidR="005A1BA1">
        <w:t>‘it’s a market’ with identificational ‘it is’ enclitic</w:t>
      </w:r>
      <w:r w:rsidR="00EB7F29">
        <w:t xml:space="preserve"> and </w:t>
      </w:r>
      <w:r w:rsidR="00A271D3">
        <w:t xml:space="preserve">with a </w:t>
      </w:r>
      <w:r w:rsidR="00EB7F29">
        <w:t>covert “subject”</w:t>
      </w:r>
      <w:r w:rsidR="005A1BA1">
        <w:t xml:space="preserve"> </w:t>
      </w:r>
      <w:r w:rsidR="005A1BA1" w:rsidRPr="002E02DA">
        <w:t>(§11.2.</w:t>
      </w:r>
      <w:r w:rsidR="005A1BA1">
        <w:t>1.1)</w:t>
      </w:r>
      <w:r w:rsidR="005B39F4">
        <w:t>, while (</w:t>
      </w:r>
      <w:r>
        <w:t>360</w:t>
      </w:r>
      <w:r w:rsidR="005B39F4">
        <w:t xml:space="preserve">b) corresponds to </w:t>
      </w:r>
      <w:r w:rsidR="00C95881">
        <w:t xml:space="preserve">copular clause </w:t>
      </w:r>
      <w:r w:rsidR="005B39F4" w:rsidRPr="00FD1DF0">
        <w:rPr>
          <w:rFonts w:ascii="Doulos SIL" w:hAnsi="Doulos SIL"/>
          <w:i/>
          <w:color w:val="0000FF"/>
        </w:rPr>
        <w:t>mùʔúⁿ</w:t>
      </w:r>
      <w:r w:rsidR="005B39F4">
        <w:rPr>
          <w:rFonts w:ascii="Doulos SIL" w:hAnsi="Doulos SIL"/>
          <w:i/>
          <w:color w:val="0000FF"/>
        </w:rPr>
        <w:t>=</w:t>
      </w:r>
      <w:r w:rsidR="005B39F4">
        <w:rPr>
          <w:rFonts w:ascii="Doulos SIL" w:hAnsi="Doulos SIL"/>
          <w:i/>
          <w:color w:val="0000FF"/>
        </w:rPr>
        <w:sym w:font="Symbol" w:char="F0C6"/>
      </w:r>
      <w:r w:rsidR="005B39F4">
        <w:rPr>
          <w:rFonts w:ascii="Doulos SIL" w:hAnsi="Doulos SIL"/>
          <w:i/>
          <w:color w:val="0000FF"/>
        </w:rPr>
        <w:t xml:space="preserve"> </w:t>
      </w:r>
      <w:r w:rsidR="005B39F4" w:rsidRPr="00FD1DF0">
        <w:rPr>
          <w:rFonts w:ascii="Doulos SIL" w:hAnsi="Doulos SIL"/>
          <w:i/>
          <w:color w:val="0000FF"/>
        </w:rPr>
        <w:t>ɲ</w:t>
      </w:r>
      <w:r w:rsidR="00D33C07">
        <w:rPr>
          <w:rFonts w:ascii="Doulos SIL" w:hAnsi="Doulos SIL"/>
          <w:i/>
          <w:color w:val="0000FF"/>
        </w:rPr>
        <w:t>áā</w:t>
      </w:r>
      <w:r w:rsidR="00D33C07">
        <w:rPr>
          <w:rFonts w:ascii="Doulos SIL" w:hAnsi="Doulos SIL"/>
          <w:i/>
          <w:color w:val="0000FF"/>
        </w:rPr>
        <w:noBreakHyphen/>
        <w:t>nà</w:t>
      </w:r>
      <w:r w:rsidR="00D33C07">
        <w:rPr>
          <w:rFonts w:ascii="Doulos SIL" w:hAnsi="Doulos SIL"/>
          <w:i/>
          <w:color w:val="0000FF"/>
        </w:rPr>
        <w:noBreakHyphen/>
      </w:r>
      <w:r w:rsidR="005B39F4" w:rsidRPr="00FD1DF0">
        <w:rPr>
          <w:rFonts w:ascii="Doulos SIL" w:hAnsi="Doulos SIL"/>
          <w:i/>
          <w:color w:val="0000FF"/>
        </w:rPr>
        <w:t>àⁿ</w:t>
      </w:r>
      <w:r w:rsidR="005B39F4">
        <w:t xml:space="preserve"> </w:t>
      </w:r>
      <w:r w:rsidR="005B39F4" w:rsidRPr="00FD1DF0">
        <w:rPr>
          <w:rFonts w:ascii="Doulos SIL" w:hAnsi="Doulos SIL"/>
          <w:i/>
          <w:color w:val="0000FF"/>
        </w:rPr>
        <w:t>kúⁿ</w:t>
      </w:r>
      <w:r w:rsidR="005B39F4">
        <w:t xml:space="preserve"> ‘we are </w:t>
      </w:r>
      <w:r w:rsidR="005B39F4" w:rsidRPr="002E02DA">
        <w:t>women’</w:t>
      </w:r>
      <w:r w:rsidR="00C95881">
        <w:t xml:space="preserve"> with overt subject</w:t>
      </w:r>
      <w:r w:rsidR="005B39F4" w:rsidRPr="002E02DA">
        <w:t xml:space="preserve"> (§11.2.2</w:t>
      </w:r>
      <w:r w:rsidR="005B39F4">
        <w:t>.1).</w:t>
      </w:r>
      <w:r w:rsidR="005A1BA1">
        <w:t xml:space="preserve"> In other words, the present-time opposition between the ‘it is’ construction and the copula construction is neutralized in the past-time forms.</w:t>
      </w:r>
    </w:p>
    <w:p w14:paraId="46B2B190" w14:textId="77777777" w:rsidR="00EB7F29" w:rsidRDefault="00EB7F29" w:rsidP="00B13F21"/>
    <w:p w14:paraId="47159E58" w14:textId="77777777" w:rsidR="00EB7F29" w:rsidRDefault="00EB7F29" w:rsidP="00B13F21"/>
    <w:p w14:paraId="5052C80A" w14:textId="48A542C9" w:rsidR="00EB7F29" w:rsidRDefault="001427CB" w:rsidP="00C81675">
      <w:pPr>
        <w:pStyle w:val="Heading3"/>
      </w:pPr>
      <w:bookmarkStart w:id="1489" w:name="_Toc342594247"/>
      <w:bookmarkStart w:id="1490" w:name="_Toc344402627"/>
      <w:r>
        <w:t>Past-time form of</w:t>
      </w:r>
      <w:r w:rsidR="00EB7F29">
        <w:t xml:space="preserve"> locational ‘be (somewhere)’</w:t>
      </w:r>
      <w:bookmarkEnd w:id="1489"/>
      <w:r w:rsidR="00C95881">
        <w:t xml:space="preserve"> with </w:t>
      </w:r>
      <w:r w:rsidR="00C95881" w:rsidRPr="00A45873">
        <w:rPr>
          <w:rFonts w:ascii="Doulos SIL" w:hAnsi="Doulos SIL"/>
          <w:i/>
          <w:color w:val="0000FF"/>
        </w:rPr>
        <w:t>c</w:t>
      </w:r>
      <w:r w:rsidR="00C95881">
        <w:rPr>
          <w:rFonts w:ascii="Doulos SIL" w:hAnsi="Doulos SIL"/>
          <w:i/>
          <w:color w:val="0000FF"/>
        </w:rPr>
        <w:t>i</w:t>
      </w:r>
      <w:r w:rsidR="00C95881" w:rsidRPr="00A45873">
        <w:rPr>
          <w:rFonts w:ascii="Doulos SIL" w:hAnsi="Doulos SIL"/>
          <w:i/>
          <w:color w:val="0000FF"/>
        </w:rPr>
        <w:t>ɛ̀</w:t>
      </w:r>
      <w:r w:rsidR="00C95881">
        <w:t xml:space="preserve"> ~ </w:t>
      </w:r>
      <w:r w:rsidR="00C95881" w:rsidRPr="00A45873">
        <w:rPr>
          <w:rFonts w:ascii="Doulos SIL" w:hAnsi="Doulos SIL"/>
          <w:i/>
          <w:color w:val="0000FF"/>
        </w:rPr>
        <w:t>c</w:t>
      </w:r>
      <w:r w:rsidR="00C95881">
        <w:rPr>
          <w:rFonts w:ascii="Doulos SIL" w:hAnsi="Doulos SIL"/>
          <w:i/>
          <w:color w:val="0000FF"/>
        </w:rPr>
        <w:t>i</w:t>
      </w:r>
      <w:r w:rsidR="00C95881" w:rsidRPr="00A45873">
        <w:rPr>
          <w:rFonts w:ascii="Doulos SIL" w:hAnsi="Doulos SIL"/>
          <w:i/>
          <w:color w:val="0000FF"/>
        </w:rPr>
        <w:t>ɛ́</w:t>
      </w:r>
      <w:bookmarkEnd w:id="1490"/>
      <w:r w:rsidR="00C95881" w:rsidRPr="005A1BA1">
        <w:t xml:space="preserve"> </w:t>
      </w:r>
      <w:r w:rsidR="00C95881">
        <w:t xml:space="preserve"> </w:t>
      </w:r>
    </w:p>
    <w:p w14:paraId="7E132FC9" w14:textId="62A54E0D" w:rsidR="00EB7F29" w:rsidRDefault="00675A13" w:rsidP="00B13F21">
      <w:r>
        <w:t xml:space="preserve">Examples </w:t>
      </w:r>
      <w:r w:rsidR="00EB7F29">
        <w:t>(</w:t>
      </w:r>
      <w:r>
        <w:t>361</w:t>
      </w:r>
      <w:r w:rsidR="00EB7F29">
        <w:t>a</w:t>
      </w:r>
      <w:r w:rsidR="00EB7F29">
        <w:noBreakHyphen/>
        <w:t>c</w:t>
      </w:r>
      <w:r w:rsidR="005B39F4">
        <w:t>) illustrate</w:t>
      </w:r>
      <w:r w:rsidR="00EB7F29">
        <w:t xml:space="preserve"> past time forms of the</w:t>
      </w:r>
      <w:r w:rsidR="005B39F4">
        <w:t xml:space="preserve"> locational ‘be (som</w:t>
      </w:r>
      <w:r w:rsidR="00C95881">
        <w:t>ewhere)’ construction.</w:t>
      </w:r>
    </w:p>
    <w:p w14:paraId="57DC3911" w14:textId="3D867703" w:rsidR="005B39F4" w:rsidRDefault="00EB7F29" w:rsidP="00EB7F29">
      <w:r>
        <w:tab/>
      </w:r>
      <w:r w:rsidR="005B39F4" w:rsidRPr="00A45873">
        <w:rPr>
          <w:rFonts w:ascii="Doulos SIL" w:hAnsi="Doulos SIL"/>
          <w:i/>
          <w:color w:val="0000FF"/>
        </w:rPr>
        <w:t>c</w:t>
      </w:r>
      <w:r w:rsidR="009C5BDD">
        <w:rPr>
          <w:rFonts w:ascii="Doulos SIL" w:hAnsi="Doulos SIL"/>
          <w:i/>
          <w:color w:val="0000FF"/>
        </w:rPr>
        <w:t>í</w:t>
      </w:r>
      <w:r w:rsidR="005B39F4" w:rsidRPr="00A45873">
        <w:rPr>
          <w:rFonts w:ascii="Doulos SIL" w:hAnsi="Doulos SIL"/>
          <w:i/>
          <w:color w:val="0000FF"/>
        </w:rPr>
        <w:t>é</w:t>
      </w:r>
      <w:r w:rsidR="00C95881">
        <w:rPr>
          <w:rFonts w:ascii="Doulos SIL" w:hAnsi="Doulos SIL"/>
          <w:i/>
          <w:color w:val="0000FF"/>
        </w:rPr>
        <w:t>=</w:t>
      </w:r>
      <w:r w:rsidR="009C5BDD">
        <w:rPr>
          <w:rFonts w:ascii="Doulos SIL" w:hAnsi="Doulos SIL"/>
          <w:i/>
          <w:color w:val="0000FF"/>
        </w:rPr>
        <w:t>é</w:t>
      </w:r>
      <w:r>
        <w:t xml:space="preserve"> in (</w:t>
      </w:r>
      <w:r w:rsidR="00675A13">
        <w:t>361</w:t>
      </w:r>
      <w:r w:rsidR="005B39F4">
        <w:t>a)</w:t>
      </w:r>
      <w:r w:rsidR="009C5BDD">
        <w:t xml:space="preserve"> is </w:t>
      </w:r>
      <w:r w:rsidR="002E02DA">
        <w:t>prolonged and shifted to +ATR</w:t>
      </w:r>
      <w:r w:rsidR="004D343F">
        <w:t xml:space="preserve"> (also raised to H</w:t>
      </w:r>
      <w:r w:rsidR="004D343F">
        <w:noBreakHyphen/>
        <w:t xml:space="preserve">tone in the </w:t>
      </w:r>
      <w:r w:rsidR="00C95881">
        <w:t>+</w:t>
      </w:r>
      <w:r w:rsidR="004D343F">
        <w:t>3Sg</w:t>
      </w:r>
      <w:r w:rsidR="00C95881">
        <w:t xml:space="preserve"> form</w:t>
      </w:r>
      <w:r w:rsidR="004D343F">
        <w:t xml:space="preserve">) </w:t>
      </w:r>
      <w:r w:rsidR="009C5BDD">
        <w:t xml:space="preserve">due to the following </w:t>
      </w:r>
      <w:r w:rsidR="009C5BDD" w:rsidRPr="00BC6D5E">
        <w:rPr>
          <w:rFonts w:ascii="Doulos SIL" w:hAnsi="Doulos SIL"/>
          <w:i/>
          <w:color w:val="0000FF"/>
        </w:rPr>
        <w:t>nàà</w:t>
      </w:r>
      <w:r w:rsidR="009C5BDD">
        <w:t xml:space="preserve"> ‘here’</w:t>
      </w:r>
      <w:r w:rsidR="002E02DA">
        <w:t xml:space="preserve"> (§4.4.2.1)</w:t>
      </w:r>
      <w:r w:rsidR="00C95881">
        <w:t>.</w:t>
      </w:r>
    </w:p>
    <w:p w14:paraId="14BF75EC" w14:textId="77777777" w:rsidR="005B39F4" w:rsidRDefault="005B39F4" w:rsidP="00B13F21"/>
    <w:p w14:paraId="76D425B9" w14:textId="3F8FFA53" w:rsidR="005B39F4" w:rsidRDefault="00EB7F29" w:rsidP="009F7884">
      <w:pPr>
        <w:tabs>
          <w:tab w:val="clear" w:pos="369"/>
          <w:tab w:val="left" w:pos="720"/>
          <w:tab w:val="left" w:pos="1080"/>
          <w:tab w:val="left" w:pos="3150"/>
          <w:tab w:val="left" w:pos="4770"/>
        </w:tabs>
      </w:pPr>
      <w:r>
        <w:t>(</w:t>
      </w:r>
      <w:r w:rsidR="00675A13">
        <w:t>361</w:t>
      </w:r>
      <w:r w:rsidR="005B39F4">
        <w:t>)</w:t>
      </w:r>
      <w:r w:rsidR="005B39F4">
        <w:tab/>
        <w:t>a.</w:t>
      </w:r>
      <w:r w:rsidR="005B39F4">
        <w:tab/>
      </w:r>
      <w:r w:rsidR="005B39F4" w:rsidRPr="00A45873">
        <w:rPr>
          <w:rFonts w:ascii="Doulos SIL" w:hAnsi="Doulos SIL"/>
          <w:i/>
          <w:color w:val="0000FF"/>
        </w:rPr>
        <w:t xml:space="preserve">mā </w:t>
      </w:r>
      <w:r w:rsidR="005B39F4" w:rsidRPr="00A45873">
        <w:t>/</w:t>
      </w:r>
      <w:r w:rsidR="005B39F4" w:rsidRPr="00A45873">
        <w:rPr>
          <w:rFonts w:ascii="Doulos SIL" w:hAnsi="Doulos SIL"/>
          <w:i/>
          <w:color w:val="0000FF"/>
        </w:rPr>
        <w:t xml:space="preserve"> bákàrì </w:t>
      </w:r>
      <w:r w:rsidR="005B39F4" w:rsidRPr="00A45873">
        <w:t>/</w:t>
      </w:r>
      <w:r w:rsidR="005B39F4" w:rsidRPr="00A45873">
        <w:rPr>
          <w:rFonts w:ascii="Doulos SIL" w:hAnsi="Doulos SIL"/>
          <w:i/>
          <w:color w:val="0000FF"/>
        </w:rPr>
        <w:t xml:space="preserve"> à</w:t>
      </w:r>
      <w:r w:rsidR="005B39F4" w:rsidRPr="00A45873">
        <w:rPr>
          <w:rFonts w:ascii="Doulos SIL" w:hAnsi="Doulos SIL"/>
          <w:i/>
          <w:color w:val="0000FF"/>
        </w:rPr>
        <w:tab/>
        <w:t>c</w:t>
      </w:r>
      <w:r w:rsidR="009C5BDD">
        <w:rPr>
          <w:rFonts w:ascii="Doulos SIL" w:hAnsi="Doulos SIL"/>
          <w:i/>
          <w:color w:val="0000FF"/>
        </w:rPr>
        <w:t>í</w:t>
      </w:r>
      <w:r w:rsidR="005B39F4" w:rsidRPr="00A45873">
        <w:rPr>
          <w:rFonts w:ascii="Doulos SIL" w:hAnsi="Doulos SIL"/>
          <w:i/>
          <w:color w:val="0000FF"/>
        </w:rPr>
        <w:t>é</w:t>
      </w:r>
      <w:r w:rsidR="009F7884">
        <w:rPr>
          <w:rFonts w:ascii="Doulos SIL" w:hAnsi="Doulos SIL"/>
          <w:i/>
          <w:color w:val="0000FF"/>
        </w:rPr>
        <w:t>=</w:t>
      </w:r>
      <w:r w:rsidR="009C5BDD">
        <w:rPr>
          <w:rFonts w:ascii="Doulos SIL" w:hAnsi="Doulos SIL"/>
          <w:i/>
          <w:color w:val="0000FF"/>
        </w:rPr>
        <w:t>é</w:t>
      </w:r>
      <w:r w:rsidR="005B39F4" w:rsidRPr="00A45873">
        <w:rPr>
          <w:rFonts w:ascii="Doulos SIL" w:hAnsi="Doulos SIL"/>
          <w:i/>
          <w:color w:val="0000FF"/>
        </w:rPr>
        <w:tab/>
        <w:t>nàà</w:t>
      </w:r>
    </w:p>
    <w:p w14:paraId="59998A3F" w14:textId="11831254" w:rsidR="005B39F4" w:rsidRDefault="005B39F4" w:rsidP="009F7884">
      <w:pPr>
        <w:tabs>
          <w:tab w:val="clear" w:pos="369"/>
          <w:tab w:val="left" w:pos="720"/>
          <w:tab w:val="left" w:pos="1080"/>
          <w:tab w:val="left" w:pos="3150"/>
          <w:tab w:val="left" w:pos="4770"/>
        </w:tabs>
      </w:pPr>
      <w:r>
        <w:tab/>
      </w:r>
      <w:r>
        <w:tab/>
        <w:t>1Sg / B / 3Sg</w:t>
      </w:r>
      <w:r w:rsidR="009C3C7A">
        <w:t>Hum</w:t>
      </w:r>
      <w:r>
        <w:tab/>
      </w:r>
      <w:r w:rsidR="009C5BDD">
        <w:rPr>
          <w:b/>
        </w:rPr>
        <w:t>be.Past</w:t>
      </w:r>
      <w:r w:rsidR="009F7884">
        <w:t>=Link</w:t>
      </w:r>
      <w:r>
        <w:tab/>
        <w:t>here</w:t>
      </w:r>
    </w:p>
    <w:p w14:paraId="725974E4" w14:textId="51FFF781" w:rsidR="005B39F4" w:rsidRDefault="005B39F4" w:rsidP="005B39F4">
      <w:pPr>
        <w:tabs>
          <w:tab w:val="clear" w:pos="369"/>
          <w:tab w:val="left" w:pos="720"/>
          <w:tab w:val="left" w:pos="1080"/>
          <w:tab w:val="left" w:pos="2340"/>
        </w:tabs>
      </w:pPr>
      <w:r>
        <w:tab/>
      </w:r>
      <w:r>
        <w:tab/>
        <w:t>‘I /</w:t>
      </w:r>
      <w:r w:rsidR="00EB7F29">
        <w:t xml:space="preserve"> </w:t>
      </w:r>
      <w:r>
        <w:t>Bakari /</w:t>
      </w:r>
      <w:r w:rsidR="009C3C7A">
        <w:t xml:space="preserve"> </w:t>
      </w:r>
      <w:r>
        <w:t>He-or-she was here.’</w:t>
      </w:r>
    </w:p>
    <w:p w14:paraId="37549BF0" w14:textId="77777777" w:rsidR="005B39F4" w:rsidRDefault="005B39F4" w:rsidP="005B39F4">
      <w:pPr>
        <w:tabs>
          <w:tab w:val="clear" w:pos="369"/>
          <w:tab w:val="left" w:pos="720"/>
          <w:tab w:val="left" w:pos="1080"/>
          <w:tab w:val="left" w:pos="2340"/>
        </w:tabs>
      </w:pPr>
    </w:p>
    <w:p w14:paraId="43EF0F78" w14:textId="34276BEB" w:rsidR="005B39F4" w:rsidRPr="00FD1DF0" w:rsidRDefault="005B39F4" w:rsidP="009C5BDD">
      <w:pPr>
        <w:tabs>
          <w:tab w:val="clear" w:pos="369"/>
          <w:tab w:val="left" w:pos="720"/>
          <w:tab w:val="left" w:pos="1080"/>
          <w:tab w:val="left" w:pos="2340"/>
          <w:tab w:val="left" w:pos="3510"/>
          <w:tab w:val="left" w:pos="4590"/>
          <w:tab w:val="left" w:pos="5220"/>
        </w:tabs>
        <w:rPr>
          <w:rFonts w:ascii="Doulos SIL" w:hAnsi="Doulos SIL"/>
          <w:i/>
          <w:color w:val="0000FF"/>
        </w:rPr>
      </w:pPr>
      <w:r>
        <w:tab/>
        <w:t>b</w:t>
      </w:r>
      <w:r w:rsidRPr="00916181">
        <w:t xml:space="preserve">. </w:t>
      </w:r>
      <w:r>
        <w:tab/>
      </w:r>
      <w:r>
        <w:rPr>
          <w:rFonts w:ascii="Doulos SIL" w:hAnsi="Doulos SIL"/>
          <w:i/>
          <w:color w:val="0000FF"/>
        </w:rPr>
        <w:t>tàgá</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w:t>
      </w:r>
      <w:r w:rsidR="00CE6818">
        <w:rPr>
          <w:rFonts w:ascii="Doulos SIL" w:hAnsi="Doulos SIL"/>
          <w:i/>
          <w:color w:val="0000FF"/>
        </w:rPr>
        <w:t>mùú</w:t>
      </w:r>
      <w:r w:rsidRPr="00FD1DF0">
        <w:rPr>
          <w:rFonts w:ascii="Doulos SIL" w:hAnsi="Doulos SIL"/>
          <w:i/>
          <w:color w:val="0000FF"/>
        </w:rPr>
        <w:tab/>
        <w:t>dù]</w:t>
      </w:r>
    </w:p>
    <w:p w14:paraId="45313ACC" w14:textId="5290851E" w:rsidR="005B39F4" w:rsidRPr="00916181" w:rsidRDefault="005B39F4" w:rsidP="009C5BDD">
      <w:pPr>
        <w:tabs>
          <w:tab w:val="clear" w:pos="369"/>
          <w:tab w:val="left" w:pos="720"/>
          <w:tab w:val="left" w:pos="1080"/>
          <w:tab w:val="left" w:pos="2340"/>
          <w:tab w:val="left" w:pos="3510"/>
          <w:tab w:val="left" w:pos="4590"/>
          <w:tab w:val="left" w:pos="5220"/>
        </w:tabs>
      </w:pPr>
      <w:r>
        <w:tab/>
      </w:r>
      <w:r>
        <w:tab/>
        <w:t>sheep</w:t>
      </w:r>
      <w:r w:rsidRPr="00916181">
        <w:tab/>
      </w:r>
      <w:r w:rsidR="009C5BDD">
        <w:rPr>
          <w:b/>
        </w:rPr>
        <w:t>be.Past</w:t>
      </w:r>
      <w:r>
        <w:tab/>
      </w:r>
      <w:r w:rsidRPr="00916181">
        <w:t>[field</w:t>
      </w:r>
      <w:r w:rsidRPr="00916181">
        <w:tab/>
        <w:t>in]</w:t>
      </w:r>
    </w:p>
    <w:p w14:paraId="0CA97389" w14:textId="251C48A7" w:rsidR="005B39F4" w:rsidRPr="00916181" w:rsidRDefault="005B39F4" w:rsidP="005B39F4">
      <w:pPr>
        <w:tabs>
          <w:tab w:val="clear" w:pos="369"/>
          <w:tab w:val="left" w:pos="720"/>
          <w:tab w:val="left" w:pos="1080"/>
        </w:tabs>
      </w:pPr>
      <w:r w:rsidRPr="00916181">
        <w:tab/>
      </w:r>
      <w:r w:rsidRPr="00916181">
        <w:tab/>
        <w:t>‘The sheep</w:t>
      </w:r>
      <w:r>
        <w:t>-Sg</w:t>
      </w:r>
      <w:r w:rsidRPr="00916181">
        <w:t xml:space="preserve"> </w:t>
      </w:r>
      <w:r>
        <w:t>was</w:t>
      </w:r>
      <w:r w:rsidRPr="00916181">
        <w:t xml:space="preserve"> in the field.’</w:t>
      </w:r>
    </w:p>
    <w:p w14:paraId="6C3CB966" w14:textId="77777777" w:rsidR="005B39F4" w:rsidRDefault="005B39F4" w:rsidP="005B39F4">
      <w:pPr>
        <w:tabs>
          <w:tab w:val="clear" w:pos="369"/>
          <w:tab w:val="left" w:pos="720"/>
          <w:tab w:val="left" w:pos="1080"/>
          <w:tab w:val="left" w:pos="2340"/>
        </w:tabs>
      </w:pPr>
    </w:p>
    <w:p w14:paraId="10BE7DD6" w14:textId="7F622087" w:rsidR="005B39F4" w:rsidRPr="00FD1DF0" w:rsidRDefault="005B39F4" w:rsidP="009C5BDD">
      <w:pPr>
        <w:tabs>
          <w:tab w:val="clear" w:pos="369"/>
          <w:tab w:val="left" w:pos="720"/>
          <w:tab w:val="left" w:pos="1080"/>
          <w:tab w:val="left" w:pos="2970"/>
          <w:tab w:val="left" w:pos="4320"/>
          <w:tab w:val="left" w:pos="5220"/>
        </w:tabs>
        <w:rPr>
          <w:rFonts w:ascii="Doulos SIL" w:hAnsi="Doulos SIL"/>
          <w:i/>
          <w:color w:val="0000FF"/>
        </w:rPr>
      </w:pPr>
      <w:r>
        <w:tab/>
        <w:t>c</w:t>
      </w:r>
      <w:r w:rsidRPr="00916181">
        <w:t xml:space="preserve">. </w:t>
      </w:r>
      <w:r>
        <w:tab/>
      </w:r>
      <w:r>
        <w:rPr>
          <w:rFonts w:ascii="Doulos SIL" w:hAnsi="Doulos SIL"/>
          <w:i/>
          <w:color w:val="0000FF"/>
        </w:rPr>
        <w:t>tàgà-rá-à</w:t>
      </w:r>
      <w:r w:rsidRPr="00FD1DF0">
        <w:rPr>
          <w:rFonts w:ascii="Doulos SIL" w:hAnsi="Doulos SIL"/>
          <w:i/>
          <w:color w:val="0000FF"/>
        </w:rPr>
        <w:t>ⁿ</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r>
      <w:r w:rsidRPr="00FD1DF0">
        <w:rPr>
          <w:rFonts w:ascii="Doulos SIL" w:hAnsi="Doulos SIL"/>
          <w:i/>
          <w:color w:val="0000FF"/>
        </w:rPr>
        <w:t>[</w:t>
      </w:r>
      <w:r w:rsidR="00CE6818">
        <w:rPr>
          <w:rFonts w:ascii="Doulos SIL" w:hAnsi="Doulos SIL"/>
          <w:i/>
          <w:color w:val="0000FF"/>
        </w:rPr>
        <w:t>mùú</w:t>
      </w:r>
      <w:r w:rsidRPr="00FD1DF0">
        <w:rPr>
          <w:rFonts w:ascii="Doulos SIL" w:hAnsi="Doulos SIL"/>
          <w:i/>
          <w:color w:val="0000FF"/>
        </w:rPr>
        <w:tab/>
        <w:t>dù]</w:t>
      </w:r>
    </w:p>
    <w:p w14:paraId="76EE224D" w14:textId="24AF3D32" w:rsidR="005B39F4" w:rsidRPr="00916181" w:rsidRDefault="005B39F4" w:rsidP="009C5BDD">
      <w:pPr>
        <w:tabs>
          <w:tab w:val="clear" w:pos="369"/>
          <w:tab w:val="left" w:pos="720"/>
          <w:tab w:val="left" w:pos="1080"/>
          <w:tab w:val="left" w:pos="2970"/>
          <w:tab w:val="left" w:pos="4320"/>
          <w:tab w:val="left" w:pos="5220"/>
        </w:tabs>
      </w:pPr>
      <w:r>
        <w:tab/>
      </w:r>
      <w:r>
        <w:tab/>
        <w:t>sheep-Nom-Pl</w:t>
      </w:r>
      <w:r w:rsidRPr="00916181">
        <w:tab/>
      </w:r>
      <w:r w:rsidR="009C5BDD">
        <w:rPr>
          <w:b/>
        </w:rPr>
        <w:t>be.Past</w:t>
      </w:r>
      <w:r>
        <w:tab/>
      </w:r>
      <w:r w:rsidRPr="00916181">
        <w:t>[field</w:t>
      </w:r>
      <w:r w:rsidRPr="00916181">
        <w:tab/>
        <w:t>in]</w:t>
      </w:r>
    </w:p>
    <w:p w14:paraId="28A6E095" w14:textId="491BF960" w:rsidR="005B39F4" w:rsidRDefault="005B39F4" w:rsidP="005B39F4">
      <w:pPr>
        <w:tabs>
          <w:tab w:val="clear" w:pos="369"/>
          <w:tab w:val="left" w:pos="720"/>
          <w:tab w:val="left" w:pos="1080"/>
        </w:tabs>
      </w:pPr>
      <w:r w:rsidRPr="00916181">
        <w:tab/>
      </w:r>
      <w:r w:rsidRPr="00916181">
        <w:tab/>
        <w:t>‘The sheep</w:t>
      </w:r>
      <w:r>
        <w:t>-Pl</w:t>
      </w:r>
      <w:r w:rsidRPr="00916181">
        <w:t xml:space="preserve"> </w:t>
      </w:r>
      <w:r>
        <w:t>were</w:t>
      </w:r>
      <w:r w:rsidRPr="00916181">
        <w:t xml:space="preserve"> in the field.’</w:t>
      </w:r>
    </w:p>
    <w:p w14:paraId="70F27FEB" w14:textId="77777777" w:rsidR="005B39F4" w:rsidRDefault="005B39F4" w:rsidP="005B39F4">
      <w:pPr>
        <w:tabs>
          <w:tab w:val="clear" w:pos="369"/>
          <w:tab w:val="left" w:pos="720"/>
          <w:tab w:val="left" w:pos="1080"/>
        </w:tabs>
      </w:pPr>
    </w:p>
    <w:p w14:paraId="22225AE0" w14:textId="00671976" w:rsidR="005B39F4" w:rsidRDefault="005B39F4" w:rsidP="00C81760">
      <w:pPr>
        <w:keepNext/>
        <w:tabs>
          <w:tab w:val="clear" w:pos="369"/>
          <w:tab w:val="left" w:pos="720"/>
          <w:tab w:val="left" w:pos="1080"/>
          <w:tab w:val="left" w:pos="1980"/>
          <w:tab w:val="left" w:pos="2970"/>
          <w:tab w:val="left" w:pos="3960"/>
        </w:tabs>
      </w:pPr>
      <w:r>
        <w:lastRenderedPageBreak/>
        <w:tab/>
        <w:t>d.</w:t>
      </w:r>
      <w:r>
        <w:tab/>
      </w:r>
      <w:r w:rsidRPr="00A45873">
        <w:rPr>
          <w:rFonts w:ascii="Doulos SIL" w:hAnsi="Doulos SIL"/>
          <w:i/>
          <w:color w:val="0000FF"/>
        </w:rPr>
        <w:t>yíʔé</w:t>
      </w:r>
      <w:r w:rsidRPr="00A45873">
        <w:rPr>
          <w:rFonts w:ascii="Doulos SIL" w:hAnsi="Doulos SIL"/>
          <w:i/>
          <w:color w:val="0000FF"/>
        </w:rPr>
        <w:tab/>
        <w:t>c</w:t>
      </w:r>
      <w:r w:rsidR="009C5BDD">
        <w:rPr>
          <w:rFonts w:ascii="Doulos SIL" w:hAnsi="Doulos SIL"/>
          <w:i/>
          <w:color w:val="0000FF"/>
        </w:rPr>
        <w:t>ì</w:t>
      </w:r>
      <w:r w:rsidR="00C95881">
        <w:rPr>
          <w:rFonts w:ascii="Doulos SIL" w:hAnsi="Doulos SIL"/>
          <w:i/>
          <w:color w:val="0000FF"/>
        </w:rPr>
        <w:t>ɛ̀</w:t>
      </w:r>
      <w:r w:rsidRPr="00A45873">
        <w:rPr>
          <w:rFonts w:ascii="Doulos SIL" w:hAnsi="Doulos SIL"/>
          <w:i/>
          <w:color w:val="0000FF"/>
        </w:rPr>
        <w:tab/>
        <w:t>[yí</w:t>
      </w:r>
      <w:r w:rsidRPr="00A45873">
        <w:rPr>
          <w:rFonts w:ascii="Doulos SIL" w:hAnsi="Doulos SIL"/>
          <w:i/>
          <w:color w:val="0000FF"/>
        </w:rPr>
        <w:tab/>
        <w:t>dù]</w:t>
      </w:r>
    </w:p>
    <w:p w14:paraId="45BAFC11" w14:textId="263DBF41" w:rsidR="005B39F4" w:rsidRDefault="005B39F4" w:rsidP="00C81760">
      <w:pPr>
        <w:keepNext/>
        <w:tabs>
          <w:tab w:val="clear" w:pos="369"/>
          <w:tab w:val="left" w:pos="720"/>
          <w:tab w:val="left" w:pos="1080"/>
          <w:tab w:val="left" w:pos="1980"/>
          <w:tab w:val="left" w:pos="2970"/>
          <w:tab w:val="left" w:pos="3960"/>
        </w:tabs>
      </w:pPr>
      <w:r>
        <w:tab/>
      </w:r>
      <w:r>
        <w:tab/>
        <w:t>fish</w:t>
      </w:r>
      <w:r>
        <w:tab/>
      </w:r>
      <w:r w:rsidR="009C5BDD">
        <w:rPr>
          <w:b/>
        </w:rPr>
        <w:t>be.Past</w:t>
      </w:r>
      <w:r>
        <w:tab/>
        <w:t>[water</w:t>
      </w:r>
      <w:r>
        <w:tab/>
        <w:t>in]</w:t>
      </w:r>
    </w:p>
    <w:p w14:paraId="3164E6ED" w14:textId="7F483661" w:rsidR="005B39F4" w:rsidRDefault="005B39F4" w:rsidP="005B39F4">
      <w:pPr>
        <w:tabs>
          <w:tab w:val="clear" w:pos="369"/>
          <w:tab w:val="left" w:pos="720"/>
          <w:tab w:val="left" w:pos="1080"/>
        </w:tabs>
      </w:pPr>
      <w:r>
        <w:tab/>
      </w:r>
      <w:r>
        <w:tab/>
        <w:t>‘The fish-Sg was in the water.</w:t>
      </w:r>
      <w:r w:rsidR="00EB7F29">
        <w:t>’</w:t>
      </w:r>
    </w:p>
    <w:p w14:paraId="105B153C" w14:textId="77777777" w:rsidR="00EB7F29" w:rsidRDefault="00EB7F29" w:rsidP="00EB7F29"/>
    <w:p w14:paraId="1BE23B3E" w14:textId="30AC4308" w:rsidR="00EB7F29" w:rsidRDefault="00EB7F29" w:rsidP="00EB7F29">
      <w:r>
        <w:t xml:space="preserve">Negative </w:t>
      </w:r>
      <w:r w:rsidR="00C95881">
        <w:t>past-time</w:t>
      </w:r>
      <w:r w:rsidR="009C5BDD">
        <w:t xml:space="preserve"> forms are in (</w:t>
      </w:r>
      <w:r w:rsidR="00675A13">
        <w:t>362</w:t>
      </w:r>
      <w:r w:rsidR="009C5BDD">
        <w:t>a</w:t>
      </w:r>
      <w:r w:rsidR="009C5BDD">
        <w:noBreakHyphen/>
        <w:t>b)</w:t>
      </w:r>
      <w:r>
        <w:t>.</w:t>
      </w:r>
    </w:p>
    <w:p w14:paraId="0FC4232F" w14:textId="77777777" w:rsidR="00EB7F29" w:rsidRDefault="00EB7F29" w:rsidP="00EB7F29"/>
    <w:p w14:paraId="6C61A123" w14:textId="5BB0F5E8" w:rsidR="00EB7F29" w:rsidRDefault="00EB7F29" w:rsidP="00EB7F29">
      <w:pPr>
        <w:tabs>
          <w:tab w:val="clear" w:pos="369"/>
          <w:tab w:val="left" w:pos="720"/>
          <w:tab w:val="left" w:pos="1080"/>
          <w:tab w:val="left" w:pos="2160"/>
          <w:tab w:val="left" w:pos="3420"/>
          <w:tab w:val="left" w:pos="4410"/>
        </w:tabs>
      </w:pPr>
      <w:r>
        <w:t>(</w:t>
      </w:r>
      <w:r w:rsidR="00675A13">
        <w:t>362</w:t>
      </w:r>
      <w:r>
        <w:t>)</w:t>
      </w:r>
      <w:r>
        <w:tab/>
        <w:t>a.</w:t>
      </w:r>
      <w:r>
        <w:tab/>
      </w:r>
      <w:r>
        <w:rPr>
          <w:rFonts w:ascii="Doulos SIL" w:hAnsi="Doulos SIL"/>
          <w:i/>
          <w:color w:val="0000FF"/>
        </w:rPr>
        <w:t>à</w:t>
      </w:r>
      <w:r w:rsidRPr="00FD1DF0">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sidRPr="00FD1DF0">
        <w:rPr>
          <w:rFonts w:ascii="Doulos SIL" w:hAnsi="Doulos SIL"/>
          <w:i/>
          <w:color w:val="0000FF"/>
        </w:rPr>
        <w:tab/>
        <w:t>[</w:t>
      </w:r>
      <w:r w:rsidR="00CE6818">
        <w:rPr>
          <w:rFonts w:ascii="Doulos SIL" w:hAnsi="Doulos SIL"/>
          <w:i/>
          <w:color w:val="0000FF"/>
        </w:rPr>
        <w:t>mùú</w:t>
      </w:r>
      <w:r w:rsidRPr="00FD1DF0">
        <w:rPr>
          <w:rFonts w:ascii="Doulos SIL" w:hAnsi="Doulos SIL"/>
          <w:i/>
          <w:color w:val="0000FF"/>
        </w:rPr>
        <w:tab/>
        <w:t>dù]=rē</w:t>
      </w:r>
      <w:r>
        <w:rPr>
          <w:rFonts w:ascii="Doulos SIL" w:hAnsi="Doulos SIL"/>
          <w:i/>
          <w:color w:val="0000FF"/>
        </w:rPr>
        <w:t>ʔ</w:t>
      </w:r>
    </w:p>
    <w:p w14:paraId="786F99F9" w14:textId="577C28B5" w:rsidR="00EB7F29" w:rsidRDefault="00EB7F29" w:rsidP="00EB7F29">
      <w:pPr>
        <w:tabs>
          <w:tab w:val="clear" w:pos="369"/>
          <w:tab w:val="left" w:pos="720"/>
          <w:tab w:val="left" w:pos="1080"/>
          <w:tab w:val="left" w:pos="2160"/>
          <w:tab w:val="left" w:pos="3420"/>
          <w:tab w:val="left" w:pos="4410"/>
        </w:tabs>
      </w:pPr>
      <w:r>
        <w:tab/>
      </w:r>
      <w:r>
        <w:tab/>
        <w:t>3Sg</w:t>
      </w:r>
      <w:r>
        <w:tab/>
      </w:r>
      <w:r w:rsidR="009C5BDD">
        <w:rPr>
          <w:b/>
        </w:rPr>
        <w:t>be.Past</w:t>
      </w:r>
      <w:r>
        <w:tab/>
        <w:t>[field</w:t>
      </w:r>
      <w:r>
        <w:tab/>
      </w:r>
      <w:r w:rsidR="00231BB2">
        <w:t>In]</w:t>
      </w:r>
      <w:r>
        <w:t>=Neg</w:t>
      </w:r>
    </w:p>
    <w:p w14:paraId="6C72D2C6" w14:textId="3212A39F" w:rsidR="00EB7F29" w:rsidRDefault="00EB7F29" w:rsidP="00EB7F29">
      <w:pPr>
        <w:tabs>
          <w:tab w:val="clear" w:pos="369"/>
          <w:tab w:val="left" w:pos="720"/>
          <w:tab w:val="left" w:pos="1080"/>
        </w:tabs>
      </w:pPr>
      <w:r>
        <w:tab/>
      </w:r>
      <w:r>
        <w:tab/>
        <w:t>‘He/She was not in the field.’</w:t>
      </w:r>
    </w:p>
    <w:p w14:paraId="466F2CB3" w14:textId="77777777" w:rsidR="00EB7F29" w:rsidRDefault="00EB7F29" w:rsidP="00EB7F29">
      <w:pPr>
        <w:tabs>
          <w:tab w:val="clear" w:pos="369"/>
          <w:tab w:val="left" w:pos="720"/>
          <w:tab w:val="left" w:pos="1080"/>
        </w:tabs>
      </w:pPr>
    </w:p>
    <w:p w14:paraId="2D383C96" w14:textId="0BE7A600" w:rsidR="00EB7F29" w:rsidRDefault="00EB7F29" w:rsidP="00EB7F29">
      <w:pPr>
        <w:tabs>
          <w:tab w:val="clear" w:pos="369"/>
          <w:tab w:val="left" w:pos="720"/>
          <w:tab w:val="left" w:pos="1080"/>
          <w:tab w:val="left" w:pos="2160"/>
          <w:tab w:val="left" w:pos="3420"/>
          <w:tab w:val="left" w:pos="4410"/>
        </w:tabs>
      </w:pPr>
      <w:r>
        <w:tab/>
        <w:t>b.</w:t>
      </w:r>
      <w:r>
        <w:tab/>
      </w:r>
      <w:r w:rsidRPr="00A45873">
        <w:rPr>
          <w:rFonts w:ascii="Doulos SIL" w:hAnsi="Doulos SIL"/>
          <w:i/>
          <w:color w:val="0000FF"/>
        </w:rPr>
        <w:t>bákàrì</w:t>
      </w:r>
      <w:r w:rsidRPr="00A45873">
        <w:rPr>
          <w:rFonts w:ascii="Doulos SIL" w:hAnsi="Doulos SIL"/>
          <w:i/>
          <w:color w:val="0000FF"/>
        </w:rPr>
        <w:tab/>
        <w:t>c</w:t>
      </w:r>
      <w:r w:rsidR="009C5BDD">
        <w:rPr>
          <w:rFonts w:ascii="Doulos SIL" w:hAnsi="Doulos SIL"/>
          <w:i/>
          <w:color w:val="0000FF"/>
        </w:rPr>
        <w:t>í</w:t>
      </w:r>
      <w:r w:rsidRPr="00A45873">
        <w:rPr>
          <w:rFonts w:ascii="Doulos SIL" w:hAnsi="Doulos SIL"/>
          <w:i/>
          <w:color w:val="0000FF"/>
        </w:rPr>
        <w:t>ɛ́</w:t>
      </w:r>
      <w:r w:rsidRPr="00A45873">
        <w:rPr>
          <w:rFonts w:ascii="Doulos SIL" w:hAnsi="Doulos SIL"/>
          <w:i/>
          <w:color w:val="0000FF"/>
        </w:rPr>
        <w:tab/>
        <w:t>[</w:t>
      </w:r>
      <w:r w:rsidR="00CE6818">
        <w:rPr>
          <w:rFonts w:ascii="Doulos SIL" w:hAnsi="Doulos SIL"/>
          <w:i/>
          <w:color w:val="0000FF"/>
        </w:rPr>
        <w:t>mùú</w:t>
      </w:r>
      <w:r w:rsidRPr="00A45873">
        <w:rPr>
          <w:rFonts w:ascii="Doulos SIL" w:hAnsi="Doulos SIL"/>
          <w:i/>
          <w:color w:val="0000FF"/>
        </w:rPr>
        <w:tab/>
        <w:t>dù]=rēʔ</w:t>
      </w:r>
    </w:p>
    <w:p w14:paraId="617923ED" w14:textId="1BB63DF8" w:rsidR="00EB7F29" w:rsidRDefault="00EB7F29" w:rsidP="00EB7F29">
      <w:pPr>
        <w:tabs>
          <w:tab w:val="clear" w:pos="369"/>
          <w:tab w:val="left" w:pos="720"/>
          <w:tab w:val="left" w:pos="1080"/>
          <w:tab w:val="left" w:pos="2160"/>
          <w:tab w:val="left" w:pos="3420"/>
          <w:tab w:val="left" w:pos="4410"/>
        </w:tabs>
      </w:pPr>
      <w:r>
        <w:tab/>
      </w:r>
      <w:r>
        <w:tab/>
        <w:t>B</w:t>
      </w:r>
      <w:r>
        <w:tab/>
      </w:r>
      <w:r w:rsidR="009C5BDD">
        <w:rPr>
          <w:b/>
        </w:rPr>
        <w:t>be.Past</w:t>
      </w:r>
      <w:r>
        <w:tab/>
        <w:t>[field</w:t>
      </w:r>
      <w:r>
        <w:tab/>
      </w:r>
      <w:r w:rsidR="00231BB2">
        <w:t>In]</w:t>
      </w:r>
      <w:r>
        <w:t>=Neg</w:t>
      </w:r>
    </w:p>
    <w:p w14:paraId="64D0A263" w14:textId="5846966D" w:rsidR="00EB7F29" w:rsidRPr="00EB7F29" w:rsidRDefault="00EB7F29" w:rsidP="00EB7F29">
      <w:pPr>
        <w:tabs>
          <w:tab w:val="clear" w:pos="369"/>
          <w:tab w:val="left" w:pos="720"/>
          <w:tab w:val="left" w:pos="1080"/>
          <w:tab w:val="left" w:pos="2160"/>
          <w:tab w:val="left" w:pos="3420"/>
          <w:tab w:val="left" w:pos="4410"/>
        </w:tabs>
      </w:pPr>
      <w:r>
        <w:tab/>
      </w:r>
      <w:r>
        <w:tab/>
        <w:t>‘Bakari was not in the field.’</w:t>
      </w:r>
    </w:p>
    <w:p w14:paraId="7A0D6B14" w14:textId="15E8AECE" w:rsidR="00EB7F29" w:rsidRDefault="005B39F4" w:rsidP="00EB7F29">
      <w:r>
        <w:tab/>
      </w:r>
    </w:p>
    <w:p w14:paraId="6FD1E73B" w14:textId="77777777" w:rsidR="00EB7F29" w:rsidRDefault="00EB7F29" w:rsidP="00EB7F29"/>
    <w:p w14:paraId="62A0C422" w14:textId="2700DF48" w:rsidR="00EB7F29" w:rsidRDefault="001427CB" w:rsidP="00C81675">
      <w:pPr>
        <w:pStyle w:val="Heading3"/>
      </w:pPr>
      <w:bookmarkStart w:id="1491" w:name="_Toc342594248"/>
      <w:bookmarkStart w:id="1492" w:name="_Toc344402628"/>
      <w:r>
        <w:t>Past-time forms of</w:t>
      </w:r>
      <w:r w:rsidR="00EB7F29">
        <w:t xml:space="preserve"> ‘know’</w:t>
      </w:r>
      <w:r w:rsidR="005668CC">
        <w:t xml:space="preserve"> </w:t>
      </w:r>
      <w:r w:rsidR="00C95881">
        <w:t>(</w:t>
      </w:r>
      <w:r w:rsidR="00C95881">
        <w:rPr>
          <w:rFonts w:ascii="Doulos SIL" w:hAnsi="Doulos SIL"/>
          <w:i/>
          <w:color w:val="0000FF"/>
        </w:rPr>
        <w:t>k</w:t>
      </w:r>
      <w:r w:rsidR="00C95881" w:rsidRPr="00A45873">
        <w:rPr>
          <w:rFonts w:ascii="Doulos SIL" w:hAnsi="Doulos SIL"/>
          <w:i/>
          <w:color w:val="0000FF"/>
        </w:rPr>
        <w:t>ɛ́</w:t>
      </w:r>
      <w:r w:rsidR="00C95881">
        <w:t xml:space="preserve"> ) </w:t>
      </w:r>
      <w:r w:rsidR="005668CC">
        <w:t>and ‘want’</w:t>
      </w:r>
      <w:bookmarkEnd w:id="1491"/>
      <w:r w:rsidR="00C95881">
        <w:t xml:space="preserve"> (</w:t>
      </w:r>
      <w:r w:rsidR="00C95881">
        <w:rPr>
          <w:rFonts w:ascii="Doulos SIL" w:hAnsi="Doulos SIL"/>
          <w:i/>
          <w:color w:val="0000FF"/>
        </w:rPr>
        <w:t xml:space="preserve">cìɛ̀ </w:t>
      </w:r>
      <w:r w:rsidR="00C95881">
        <w:t xml:space="preserve">~ </w:t>
      </w:r>
      <w:r w:rsidR="00C95881" w:rsidRPr="00A45873">
        <w:rPr>
          <w:rFonts w:ascii="Doulos SIL" w:hAnsi="Doulos SIL"/>
          <w:i/>
          <w:color w:val="0000FF"/>
        </w:rPr>
        <w:t>c</w:t>
      </w:r>
      <w:r w:rsidR="00C95881">
        <w:rPr>
          <w:rFonts w:ascii="Doulos SIL" w:hAnsi="Doulos SIL"/>
          <w:i/>
          <w:color w:val="0000FF"/>
        </w:rPr>
        <w:t>í</w:t>
      </w:r>
      <w:r w:rsidR="00C95881" w:rsidRPr="00A45873">
        <w:rPr>
          <w:rFonts w:ascii="Doulos SIL" w:hAnsi="Doulos SIL"/>
          <w:i/>
          <w:color w:val="0000FF"/>
        </w:rPr>
        <w:t>ɛ́</w:t>
      </w:r>
      <w:r w:rsidR="00C95881">
        <w:t xml:space="preserve"> )</w:t>
      </w:r>
      <w:bookmarkEnd w:id="1492"/>
    </w:p>
    <w:p w14:paraId="2EDAD76B" w14:textId="1AEB8E84" w:rsidR="00B13F21" w:rsidRDefault="005668CC" w:rsidP="00B13F21">
      <w:r>
        <w:t>With ‘know’</w:t>
      </w:r>
      <w:r w:rsidR="00EB7F29">
        <w:t xml:space="preserve">, cf. </w:t>
      </w:r>
      <w:r w:rsidR="00EB7F29" w:rsidRPr="002E02DA">
        <w:t>§11.2.6.</w:t>
      </w:r>
      <w:r w:rsidR="002E02DA">
        <w:t>1</w:t>
      </w:r>
      <w:r w:rsidR="00EB7F29">
        <w:t xml:space="preserve">, </w:t>
      </w:r>
      <w:r w:rsidR="00485B03">
        <w:t xml:space="preserve">the past morpheme </w:t>
      </w:r>
      <w:r w:rsidR="009C5BDD">
        <w:rPr>
          <w:rFonts w:ascii="Doulos SIL" w:hAnsi="Doulos SIL"/>
          <w:i/>
          <w:color w:val="0000FF"/>
        </w:rPr>
        <w:t>k</w:t>
      </w:r>
      <w:r w:rsidR="00485B03" w:rsidRPr="00A45873">
        <w:rPr>
          <w:rFonts w:ascii="Doulos SIL" w:hAnsi="Doulos SIL"/>
          <w:i/>
          <w:color w:val="0000FF"/>
        </w:rPr>
        <w:t>ɛ́</w:t>
      </w:r>
      <w:r w:rsidR="00485B03">
        <w:t xml:space="preserve"> follows the predicate. </w:t>
      </w:r>
      <w:r w:rsidR="00C95881">
        <w:t>P</w:t>
      </w:r>
      <w:r w:rsidR="00AF2F12">
        <w:t xml:space="preserve">erfective </w:t>
      </w:r>
      <w:r w:rsidR="00485B03" w:rsidRPr="00A45873">
        <w:rPr>
          <w:rFonts w:ascii="Doulos SIL" w:hAnsi="Doulos SIL"/>
          <w:i/>
          <w:color w:val="0000FF"/>
        </w:rPr>
        <w:t>sɔ̀</w:t>
      </w:r>
      <w:r w:rsidR="00485B03">
        <w:t xml:space="preserve"> ‘know’</w:t>
      </w:r>
      <w:r w:rsidR="00AF2F12">
        <w:t>, which occurs</w:t>
      </w:r>
      <w:r w:rsidR="00485B03">
        <w:t xml:space="preserve"> in </w:t>
      </w:r>
      <w:r w:rsidR="009F7884">
        <w:t xml:space="preserve">stative </w:t>
      </w:r>
      <w:r w:rsidR="00485B03">
        <w:t>present-time contexts</w:t>
      </w:r>
      <w:r w:rsidR="00AF2F12">
        <w:t>,</w:t>
      </w:r>
      <w:r w:rsidR="00485B03">
        <w:t xml:space="preserve"> becomes</w:t>
      </w:r>
      <w:r w:rsidR="00AF2F12">
        <w:t xml:space="preserve"> +ATR</w:t>
      </w:r>
      <w:r w:rsidR="00C95881">
        <w:t xml:space="preserve"> and long-voweled</w:t>
      </w:r>
      <w:r w:rsidR="00485B03">
        <w:t xml:space="preserve"> </w:t>
      </w:r>
      <w:r w:rsidR="00485B03" w:rsidRPr="00A45873">
        <w:rPr>
          <w:rFonts w:ascii="Doulos SIL" w:hAnsi="Doulos SIL"/>
          <w:i/>
          <w:color w:val="0000FF"/>
        </w:rPr>
        <w:t>sò</w:t>
      </w:r>
      <w:r w:rsidR="00C95881">
        <w:rPr>
          <w:rFonts w:ascii="Doulos SIL" w:hAnsi="Doulos SIL"/>
          <w:i/>
          <w:color w:val="0000FF"/>
        </w:rPr>
        <w:t>=</w:t>
      </w:r>
      <w:r w:rsidR="00485B03" w:rsidRPr="00A45873">
        <w:rPr>
          <w:rFonts w:ascii="Doulos SIL" w:hAnsi="Doulos SIL"/>
          <w:i/>
          <w:color w:val="0000FF"/>
        </w:rPr>
        <w:t>ò</w:t>
      </w:r>
      <w:r w:rsidR="00485B03">
        <w:t xml:space="preserve"> before </w:t>
      </w:r>
      <w:r w:rsidR="009C5BDD">
        <w:rPr>
          <w:rFonts w:ascii="Doulos SIL" w:hAnsi="Doulos SIL"/>
          <w:i/>
          <w:color w:val="0000FF"/>
        </w:rPr>
        <w:t>k</w:t>
      </w:r>
      <w:r w:rsidR="00485B03" w:rsidRPr="00A45873">
        <w:rPr>
          <w:rFonts w:ascii="Doulos SIL" w:hAnsi="Doulos SIL"/>
          <w:i/>
          <w:color w:val="0000FF"/>
        </w:rPr>
        <w:t>ɛ́</w:t>
      </w:r>
      <w:r w:rsidR="009C3C7A">
        <w:t>.</w:t>
      </w:r>
    </w:p>
    <w:p w14:paraId="5B71F872" w14:textId="77777777" w:rsidR="00485B03" w:rsidRDefault="00485B03" w:rsidP="00B13F21"/>
    <w:p w14:paraId="2CA75958" w14:textId="3DC50F8A" w:rsidR="00F03CCD" w:rsidRDefault="00F03CCD" w:rsidP="00C95881">
      <w:pPr>
        <w:tabs>
          <w:tab w:val="clear" w:pos="369"/>
          <w:tab w:val="left" w:pos="720"/>
          <w:tab w:val="left" w:pos="1080"/>
          <w:tab w:val="left" w:pos="2790"/>
          <w:tab w:val="left" w:pos="4320"/>
          <w:tab w:val="left" w:pos="6120"/>
        </w:tabs>
      </w:pPr>
      <w:r>
        <w:t>(</w:t>
      </w:r>
      <w:r w:rsidR="00675A13">
        <w:t>363</w:t>
      </w:r>
      <w:r>
        <w:t>)</w:t>
      </w:r>
      <w:r>
        <w:tab/>
        <w:t>a.</w:t>
      </w:r>
      <w:r>
        <w:tab/>
      </w:r>
      <w:r w:rsidRPr="00FD1DF0">
        <w:rPr>
          <w:rFonts w:ascii="Doulos SIL" w:hAnsi="Doulos SIL"/>
          <w:i/>
          <w:color w:val="0000FF"/>
        </w:rPr>
        <w:t>mā</w:t>
      </w:r>
      <w:r>
        <w:t xml:space="preserve"> / </w:t>
      </w:r>
      <w:r w:rsidRPr="00543B63">
        <w:rPr>
          <w:rFonts w:ascii="Doulos SIL" w:hAnsi="Doulos SIL"/>
          <w:i/>
          <w:color w:val="0000FF"/>
        </w:rPr>
        <w:t>à</w:t>
      </w:r>
      <w:r w:rsidRPr="00FD1DF0">
        <w:rPr>
          <w:rFonts w:ascii="Doulos SIL" w:hAnsi="Doulos SIL"/>
          <w:i/>
          <w:color w:val="0000FF"/>
        </w:rPr>
        <w:tab/>
        <w:t>ní</w:t>
      </w:r>
      <w:r w:rsidRPr="00FD1DF0">
        <w:rPr>
          <w:rFonts w:ascii="Doulos SIL" w:hAnsi="Doulos SIL"/>
          <w:i/>
          <w:color w:val="0000FF"/>
        </w:rPr>
        <w:tab/>
        <w:t>s</w:t>
      </w:r>
      <w:r>
        <w:rPr>
          <w:rFonts w:ascii="Doulos SIL" w:hAnsi="Doulos SIL"/>
          <w:i/>
          <w:color w:val="0000FF"/>
        </w:rPr>
        <w:t>ò</w:t>
      </w:r>
      <w:r w:rsidR="00C95881">
        <w:rPr>
          <w:rFonts w:ascii="Doulos SIL" w:hAnsi="Doulos SIL"/>
          <w:i/>
          <w:color w:val="0000FF"/>
        </w:rPr>
        <w:t>=</w:t>
      </w:r>
      <w:r>
        <w:rPr>
          <w:rFonts w:ascii="Doulos SIL" w:hAnsi="Doulos SIL"/>
          <w:i/>
          <w:color w:val="0000FF"/>
        </w:rPr>
        <w:t>ò</w:t>
      </w:r>
      <w:r>
        <w:rPr>
          <w:rFonts w:ascii="Doulos SIL" w:hAnsi="Doulos SIL"/>
          <w:i/>
          <w:color w:val="0000FF"/>
        </w:rPr>
        <w:tab/>
        <w:t>k</w:t>
      </w:r>
      <w:r w:rsidRPr="00A45873">
        <w:rPr>
          <w:rFonts w:ascii="Doulos SIL" w:hAnsi="Doulos SIL"/>
          <w:i/>
          <w:color w:val="0000FF"/>
        </w:rPr>
        <w:t>ɛ́</w:t>
      </w:r>
    </w:p>
    <w:p w14:paraId="2B1B5A04" w14:textId="7D70D89B" w:rsidR="00F03CCD" w:rsidRDefault="00F03CCD" w:rsidP="00C95881">
      <w:pPr>
        <w:tabs>
          <w:tab w:val="clear" w:pos="369"/>
          <w:tab w:val="left" w:pos="720"/>
          <w:tab w:val="left" w:pos="1080"/>
          <w:tab w:val="left" w:pos="2790"/>
          <w:tab w:val="left" w:pos="4320"/>
          <w:tab w:val="left" w:pos="6120"/>
        </w:tabs>
      </w:pPr>
      <w:r>
        <w:tab/>
      </w:r>
      <w:r>
        <w:tab/>
        <w:t>1Sg</w:t>
      </w:r>
      <w:r w:rsidR="009F7884">
        <w:t xml:space="preserve"> </w:t>
      </w:r>
      <w:r>
        <w:t>/</w:t>
      </w:r>
      <w:r w:rsidR="009F7884">
        <w:t xml:space="preserve"> </w:t>
      </w:r>
      <w:r>
        <w:t>3SgHum</w:t>
      </w:r>
      <w:r>
        <w:tab/>
        <w:t>3SgNonhObj</w:t>
      </w:r>
      <w:r>
        <w:tab/>
        <w:t>know.Pfv</w:t>
      </w:r>
      <w:r w:rsidR="00C95881">
        <w:t>=Link</w:t>
      </w:r>
      <w:r>
        <w:tab/>
      </w:r>
      <w:r w:rsidRPr="000E2B50">
        <w:rPr>
          <w:b/>
        </w:rPr>
        <w:t>Past</w:t>
      </w:r>
    </w:p>
    <w:p w14:paraId="53590526" w14:textId="0EFB27C4" w:rsidR="00F03CCD" w:rsidRDefault="00F03CCD" w:rsidP="00F03CCD">
      <w:pPr>
        <w:tabs>
          <w:tab w:val="clear" w:pos="369"/>
          <w:tab w:val="left" w:pos="720"/>
          <w:tab w:val="left" w:pos="1080"/>
        </w:tabs>
      </w:pPr>
      <w:r>
        <w:tab/>
      </w:r>
      <w:r>
        <w:tab/>
        <w:t>‘I/He-or-she knew it.’</w:t>
      </w:r>
    </w:p>
    <w:p w14:paraId="43C9C0A7" w14:textId="77777777" w:rsidR="00485B03" w:rsidRDefault="00485B03" w:rsidP="00485B03">
      <w:pPr>
        <w:tabs>
          <w:tab w:val="clear" w:pos="369"/>
          <w:tab w:val="left" w:pos="720"/>
          <w:tab w:val="left" w:pos="1080"/>
        </w:tabs>
      </w:pPr>
    </w:p>
    <w:p w14:paraId="4F276CB8" w14:textId="4BF1EBB0" w:rsidR="00485B03" w:rsidRDefault="00485B03" w:rsidP="00C95881">
      <w:pPr>
        <w:tabs>
          <w:tab w:val="clear" w:pos="369"/>
          <w:tab w:val="left" w:pos="720"/>
          <w:tab w:val="left" w:pos="1080"/>
          <w:tab w:val="left" w:pos="2790"/>
          <w:tab w:val="left" w:pos="4230"/>
          <w:tab w:val="left" w:pos="6120"/>
        </w:tabs>
      </w:pPr>
      <w:r>
        <w:tab/>
        <w:t>b.</w:t>
      </w:r>
      <w:r>
        <w:tab/>
      </w:r>
      <w:r w:rsidR="00F03CCD" w:rsidRPr="00FD1DF0">
        <w:rPr>
          <w:rFonts w:ascii="Doulos SIL" w:hAnsi="Doulos SIL"/>
          <w:i/>
          <w:color w:val="0000FF"/>
        </w:rPr>
        <w:t>mā</w:t>
      </w:r>
      <w:r w:rsidR="00F03CCD">
        <w:t xml:space="preserve"> / </w:t>
      </w:r>
      <w:r w:rsidR="00F03CCD" w:rsidRPr="00543B63">
        <w:rPr>
          <w:rFonts w:ascii="Doulos SIL" w:hAnsi="Doulos SIL"/>
          <w:i/>
          <w:color w:val="0000FF"/>
        </w:rPr>
        <w:t>à</w:t>
      </w:r>
      <w:r w:rsidRPr="00FD1DF0">
        <w:rPr>
          <w:rFonts w:ascii="Doulos SIL" w:hAnsi="Doulos SIL"/>
          <w:i/>
          <w:color w:val="0000FF"/>
        </w:rPr>
        <w:tab/>
        <w:t>ní</w:t>
      </w:r>
      <w:r w:rsidRPr="00FD1DF0">
        <w:rPr>
          <w:rFonts w:ascii="Doulos SIL" w:hAnsi="Doulos SIL"/>
          <w:i/>
          <w:color w:val="0000FF"/>
        </w:rPr>
        <w:tab/>
        <w:t>s</w:t>
      </w:r>
      <w:r>
        <w:rPr>
          <w:rFonts w:ascii="Doulos SIL" w:hAnsi="Doulos SIL"/>
          <w:i/>
          <w:color w:val="0000FF"/>
        </w:rPr>
        <w:t>ò</w:t>
      </w:r>
      <w:r w:rsidR="00C95881">
        <w:rPr>
          <w:rFonts w:ascii="Doulos SIL" w:hAnsi="Doulos SIL"/>
          <w:i/>
          <w:color w:val="0000FF"/>
        </w:rPr>
        <w:t>=</w:t>
      </w:r>
      <w:r>
        <w:rPr>
          <w:rFonts w:ascii="Doulos SIL" w:hAnsi="Doulos SIL"/>
          <w:i/>
          <w:color w:val="0000FF"/>
        </w:rPr>
        <w:t>ò</w:t>
      </w:r>
      <w:r>
        <w:rPr>
          <w:rFonts w:ascii="Doulos SIL" w:hAnsi="Doulos SIL"/>
          <w:i/>
          <w:color w:val="0000FF"/>
        </w:rPr>
        <w:tab/>
      </w:r>
      <w:r w:rsidR="009C5BDD">
        <w:rPr>
          <w:rFonts w:ascii="Doulos SIL" w:hAnsi="Doulos SIL"/>
          <w:i/>
          <w:color w:val="0000FF"/>
        </w:rPr>
        <w:t>k</w:t>
      </w:r>
      <w:r w:rsidRPr="00A45873">
        <w:rPr>
          <w:rFonts w:ascii="Doulos SIL" w:hAnsi="Doulos SIL"/>
          <w:i/>
          <w:color w:val="0000FF"/>
        </w:rPr>
        <w:t>ɛ́=rɛ̄ʔ</w:t>
      </w:r>
    </w:p>
    <w:p w14:paraId="3682AAA2" w14:textId="4E3ECE98" w:rsidR="00485B03" w:rsidRDefault="00485B03" w:rsidP="00C95881">
      <w:pPr>
        <w:tabs>
          <w:tab w:val="clear" w:pos="369"/>
          <w:tab w:val="left" w:pos="720"/>
          <w:tab w:val="left" w:pos="1080"/>
          <w:tab w:val="left" w:pos="2790"/>
          <w:tab w:val="left" w:pos="4230"/>
          <w:tab w:val="left" w:pos="6120"/>
        </w:tabs>
      </w:pPr>
      <w:r>
        <w:tab/>
      </w:r>
      <w:r>
        <w:tab/>
      </w:r>
      <w:r w:rsidR="00F03CCD">
        <w:t>1Sg</w:t>
      </w:r>
      <w:r w:rsidR="009F7884">
        <w:t xml:space="preserve"> </w:t>
      </w:r>
      <w:r w:rsidR="00F03CCD">
        <w:t>/</w:t>
      </w:r>
      <w:r w:rsidR="009F7884">
        <w:t xml:space="preserve"> </w:t>
      </w:r>
      <w:r w:rsidR="00F03CCD">
        <w:t>3SgHum</w:t>
      </w:r>
      <w:r>
        <w:tab/>
        <w:t>3SgNonh</w:t>
      </w:r>
      <w:r w:rsidR="00F86196">
        <w:t>Obj</w:t>
      </w:r>
      <w:r>
        <w:tab/>
        <w:t>know</w:t>
      </w:r>
      <w:r w:rsidR="009C3C7A">
        <w:t>.Pfv</w:t>
      </w:r>
      <w:r w:rsidR="00C95881">
        <w:t>=Link</w:t>
      </w:r>
      <w:r>
        <w:tab/>
      </w:r>
      <w:r w:rsidRPr="000E2B50">
        <w:rPr>
          <w:b/>
        </w:rPr>
        <w:t>Past</w:t>
      </w:r>
    </w:p>
    <w:p w14:paraId="4DD8CFE2" w14:textId="096A22C7" w:rsidR="00485B03" w:rsidRDefault="00485B03" w:rsidP="00485B03">
      <w:pPr>
        <w:tabs>
          <w:tab w:val="clear" w:pos="369"/>
          <w:tab w:val="left" w:pos="720"/>
          <w:tab w:val="left" w:pos="1080"/>
        </w:tabs>
      </w:pPr>
      <w:r>
        <w:tab/>
      </w:r>
      <w:r>
        <w:tab/>
        <w:t>‘I</w:t>
      </w:r>
      <w:r w:rsidR="00F03CCD">
        <w:t>/He-or-she</w:t>
      </w:r>
      <w:r>
        <w:t xml:space="preserve"> didn’t know it.’</w:t>
      </w:r>
    </w:p>
    <w:p w14:paraId="2DF0B231" w14:textId="26C5DDFE" w:rsidR="00485B03" w:rsidRDefault="00485B03" w:rsidP="005668CC"/>
    <w:p w14:paraId="12D8F56C" w14:textId="07786129" w:rsidR="005668CC" w:rsidRPr="002E02DA" w:rsidRDefault="005668CC" w:rsidP="005668CC">
      <w:r>
        <w:t>The past-time version of ‘want’ is illustrated in (</w:t>
      </w:r>
      <w:r w:rsidR="00675A13">
        <w:t>364</w:t>
      </w:r>
      <w:r>
        <w:t xml:space="preserve">). </w:t>
      </w:r>
      <w:r w:rsidR="009C5BDD">
        <w:rPr>
          <w:rFonts w:ascii="Doulos SIL" w:hAnsi="Doulos SIL"/>
          <w:i/>
          <w:color w:val="0000FF"/>
        </w:rPr>
        <w:t xml:space="preserve">cìɛ̀ </w:t>
      </w:r>
      <w:r w:rsidR="009C5BDD">
        <w:t xml:space="preserve">~ </w:t>
      </w:r>
      <w:r w:rsidRPr="00A45873">
        <w:rPr>
          <w:rFonts w:ascii="Doulos SIL" w:hAnsi="Doulos SIL"/>
          <w:i/>
          <w:color w:val="0000FF"/>
        </w:rPr>
        <w:t>c</w:t>
      </w:r>
      <w:r w:rsidR="009C5BDD">
        <w:rPr>
          <w:rFonts w:ascii="Doulos SIL" w:hAnsi="Doulos SIL"/>
          <w:i/>
          <w:color w:val="0000FF"/>
        </w:rPr>
        <w:t>í</w:t>
      </w:r>
      <w:r w:rsidRPr="00A45873">
        <w:rPr>
          <w:rFonts w:ascii="Doulos SIL" w:hAnsi="Doulos SIL"/>
          <w:i/>
          <w:color w:val="0000FF"/>
        </w:rPr>
        <w:t>ɛ́</w:t>
      </w:r>
      <w:r>
        <w:t xml:space="preserve"> </w:t>
      </w:r>
      <w:r w:rsidR="009C5BDD">
        <w:t xml:space="preserve">‘was/were’ </w:t>
      </w:r>
      <w:r>
        <w:t xml:space="preserve">replaces the imperfective enclitic that occurs on the subject in the present-time version </w:t>
      </w:r>
      <w:r w:rsidRPr="002E02DA">
        <w:t>(§11.2.6.</w:t>
      </w:r>
      <w:r w:rsidR="002E02DA" w:rsidRPr="002E02DA">
        <w:t>2</w:t>
      </w:r>
      <w:r w:rsidRPr="002E02DA">
        <w:t xml:space="preserve">). </w:t>
      </w:r>
    </w:p>
    <w:p w14:paraId="4E932447" w14:textId="77777777" w:rsidR="005668CC" w:rsidRDefault="005668CC" w:rsidP="005668CC"/>
    <w:p w14:paraId="404DB13D" w14:textId="37865C31" w:rsidR="005668CC" w:rsidRDefault="005668CC" w:rsidP="009F7884">
      <w:pPr>
        <w:tabs>
          <w:tab w:val="clear" w:pos="369"/>
          <w:tab w:val="left" w:pos="720"/>
          <w:tab w:val="left" w:pos="1080"/>
          <w:tab w:val="left" w:pos="2070"/>
          <w:tab w:val="left" w:pos="3060"/>
          <w:tab w:val="left" w:pos="3870"/>
        </w:tabs>
      </w:pPr>
      <w:r>
        <w:t>(</w:t>
      </w:r>
      <w:r w:rsidR="00675A13">
        <w:t>364</w:t>
      </w:r>
      <w:r>
        <w:t>)</w:t>
      </w:r>
      <w:r>
        <w:tab/>
        <w:t>a.</w:t>
      </w:r>
      <w:r>
        <w:tab/>
      </w:r>
      <w:r>
        <w:rPr>
          <w:rFonts w:ascii="Doulos SIL" w:hAnsi="Doulos SIL"/>
          <w:i/>
          <w:color w:val="0000FF"/>
        </w:rPr>
        <w:t>mùʔùⁿ</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782E53">
        <w:rPr>
          <w:rFonts w:ascii="Doulos SIL" w:hAnsi="Doulos SIL"/>
          <w:i/>
          <w:color w:val="0000FF"/>
        </w:rPr>
        <w:tab/>
        <w:t>yí</w:t>
      </w:r>
      <w:r w:rsidRPr="00782E53">
        <w:rPr>
          <w:rFonts w:ascii="Doulos SIL" w:hAnsi="Doulos SIL"/>
          <w:i/>
          <w:color w:val="0000FF"/>
        </w:rPr>
        <w:tab/>
        <w:t>kà</w:t>
      </w:r>
    </w:p>
    <w:p w14:paraId="78EE3B33" w14:textId="0A7C8245" w:rsidR="005668CC" w:rsidRPr="005668CC" w:rsidRDefault="005668CC" w:rsidP="009F7884">
      <w:pPr>
        <w:tabs>
          <w:tab w:val="clear" w:pos="369"/>
          <w:tab w:val="left" w:pos="720"/>
          <w:tab w:val="left" w:pos="1080"/>
          <w:tab w:val="left" w:pos="2070"/>
          <w:tab w:val="left" w:pos="3060"/>
          <w:tab w:val="left" w:pos="3870"/>
        </w:tabs>
      </w:pPr>
      <w:r>
        <w:tab/>
      </w:r>
      <w:r>
        <w:tab/>
        <w:t>1Pl</w:t>
      </w:r>
      <w:r>
        <w:tab/>
      </w:r>
      <w:r w:rsidR="009C5BDD">
        <w:rPr>
          <w:b/>
        </w:rPr>
        <w:t>be.Past</w:t>
      </w:r>
      <w:r>
        <w:tab/>
        <w:t>water</w:t>
      </w:r>
      <w:r w:rsidR="00AA5066">
        <w:tab/>
        <w:t>want.Stat</w:t>
      </w:r>
    </w:p>
    <w:p w14:paraId="1CA4D09A" w14:textId="426B4966" w:rsidR="005668CC" w:rsidRDefault="005668CC" w:rsidP="005668CC">
      <w:pPr>
        <w:tabs>
          <w:tab w:val="clear" w:pos="369"/>
          <w:tab w:val="left" w:pos="720"/>
          <w:tab w:val="left" w:pos="1080"/>
        </w:tabs>
      </w:pPr>
      <w:r>
        <w:tab/>
      </w:r>
      <w:r>
        <w:tab/>
        <w:t>‘We wanted some water.’</w:t>
      </w:r>
    </w:p>
    <w:p w14:paraId="4FFC60B5" w14:textId="77777777" w:rsidR="005668CC" w:rsidRDefault="005668CC" w:rsidP="005668CC">
      <w:pPr>
        <w:tabs>
          <w:tab w:val="clear" w:pos="369"/>
          <w:tab w:val="left" w:pos="720"/>
          <w:tab w:val="left" w:pos="1080"/>
        </w:tabs>
      </w:pPr>
    </w:p>
    <w:p w14:paraId="351DBA93" w14:textId="63F6C9CF" w:rsidR="005668CC" w:rsidRDefault="005668CC" w:rsidP="009F7884">
      <w:pPr>
        <w:tabs>
          <w:tab w:val="clear" w:pos="369"/>
          <w:tab w:val="left" w:pos="720"/>
          <w:tab w:val="left" w:pos="1080"/>
          <w:tab w:val="left" w:pos="2070"/>
          <w:tab w:val="left" w:pos="3060"/>
          <w:tab w:val="left" w:pos="3870"/>
        </w:tabs>
      </w:pPr>
      <w:r>
        <w:tab/>
        <w:t>b.</w:t>
      </w:r>
      <w:r>
        <w:tab/>
      </w:r>
      <w:r>
        <w:rPr>
          <w:rFonts w:ascii="Doulos SIL" w:hAnsi="Doulos SIL"/>
          <w:i/>
          <w:color w:val="0000FF"/>
        </w:rPr>
        <w:t>mùʔùⁿ</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782E53">
        <w:rPr>
          <w:rFonts w:ascii="Doulos SIL" w:hAnsi="Doulos SIL"/>
          <w:i/>
          <w:color w:val="0000FF"/>
        </w:rPr>
        <w:tab/>
        <w:t>yí</w:t>
      </w:r>
      <w:r w:rsidRPr="00782E53">
        <w:rPr>
          <w:rFonts w:ascii="Doulos SIL" w:hAnsi="Doulos SIL"/>
          <w:i/>
          <w:color w:val="0000FF"/>
        </w:rPr>
        <w:tab/>
        <w:t>kà</w:t>
      </w:r>
      <w:r>
        <w:rPr>
          <w:rFonts w:ascii="Doulos SIL" w:hAnsi="Doulos SIL"/>
          <w:i/>
          <w:color w:val="0000FF"/>
        </w:rPr>
        <w:t>=rɛ̄ʔ</w:t>
      </w:r>
    </w:p>
    <w:p w14:paraId="508B660E" w14:textId="1ABD1470" w:rsidR="005668CC" w:rsidRPr="005668CC" w:rsidRDefault="005668CC" w:rsidP="009F7884">
      <w:pPr>
        <w:tabs>
          <w:tab w:val="clear" w:pos="369"/>
          <w:tab w:val="left" w:pos="720"/>
          <w:tab w:val="left" w:pos="1080"/>
          <w:tab w:val="left" w:pos="2070"/>
          <w:tab w:val="left" w:pos="3060"/>
          <w:tab w:val="left" w:pos="3870"/>
        </w:tabs>
      </w:pPr>
      <w:r>
        <w:tab/>
      </w:r>
      <w:r>
        <w:tab/>
        <w:t>1Pl</w:t>
      </w:r>
      <w:r>
        <w:tab/>
      </w:r>
      <w:r w:rsidR="00AF2F12">
        <w:rPr>
          <w:b/>
        </w:rPr>
        <w:t>be</w:t>
      </w:r>
      <w:r w:rsidR="00AF2F12">
        <w:t>.</w:t>
      </w:r>
      <w:r w:rsidRPr="000E2B50">
        <w:rPr>
          <w:b/>
        </w:rPr>
        <w:t>Past</w:t>
      </w:r>
      <w:r>
        <w:tab/>
        <w:t>water</w:t>
      </w:r>
      <w:r>
        <w:tab/>
        <w:t>want</w:t>
      </w:r>
      <w:r w:rsidR="00AA5066">
        <w:t>.Stat=Neg</w:t>
      </w:r>
    </w:p>
    <w:p w14:paraId="0ED6F9F6" w14:textId="232DA3ED" w:rsidR="005668CC" w:rsidRDefault="005668CC" w:rsidP="005668CC">
      <w:pPr>
        <w:tabs>
          <w:tab w:val="clear" w:pos="369"/>
          <w:tab w:val="left" w:pos="720"/>
          <w:tab w:val="left" w:pos="1080"/>
        </w:tabs>
      </w:pPr>
      <w:r>
        <w:tab/>
      </w:r>
      <w:r>
        <w:tab/>
        <w:t>‘We didn’t want water.’</w:t>
      </w:r>
    </w:p>
    <w:p w14:paraId="1AFF7C19" w14:textId="77777777" w:rsidR="005668CC" w:rsidRDefault="005668CC" w:rsidP="00485B03">
      <w:pPr>
        <w:tabs>
          <w:tab w:val="clear" w:pos="369"/>
          <w:tab w:val="left" w:pos="720"/>
          <w:tab w:val="left" w:pos="1080"/>
        </w:tabs>
      </w:pPr>
    </w:p>
    <w:p w14:paraId="3FCB1BDB" w14:textId="77777777" w:rsidR="005668CC" w:rsidRPr="00485B03" w:rsidRDefault="005668CC" w:rsidP="00485B03">
      <w:pPr>
        <w:tabs>
          <w:tab w:val="clear" w:pos="369"/>
          <w:tab w:val="left" w:pos="720"/>
          <w:tab w:val="left" w:pos="1080"/>
        </w:tabs>
      </w:pPr>
    </w:p>
    <w:p w14:paraId="11CF7B13" w14:textId="45AD4B5A" w:rsidR="00B13F21" w:rsidRDefault="001427CB" w:rsidP="00C81675">
      <w:pPr>
        <w:pStyle w:val="Heading3"/>
      </w:pPr>
      <w:bookmarkStart w:id="1493" w:name="_Toc342594249"/>
      <w:bookmarkStart w:id="1494" w:name="_Toc344402629"/>
      <w:r>
        <w:t>Past-time forms of</w:t>
      </w:r>
      <w:r w:rsidR="005668CC">
        <w:t xml:space="preserve"> possessive predicates</w:t>
      </w:r>
      <w:bookmarkEnd w:id="1493"/>
      <w:r w:rsidR="00C95881">
        <w:t xml:space="preserve"> with </w:t>
      </w:r>
      <w:r w:rsidR="00C95881">
        <w:rPr>
          <w:rFonts w:ascii="Doulos SIL" w:hAnsi="Doulos SIL"/>
          <w:i/>
          <w:color w:val="0000FF"/>
        </w:rPr>
        <w:t xml:space="preserve">cìɛ̀ </w:t>
      </w:r>
      <w:r w:rsidR="00C95881">
        <w:t xml:space="preserve">~ </w:t>
      </w:r>
      <w:r w:rsidR="00C95881" w:rsidRPr="00A45873">
        <w:rPr>
          <w:rFonts w:ascii="Doulos SIL" w:hAnsi="Doulos SIL"/>
          <w:i/>
          <w:color w:val="0000FF"/>
        </w:rPr>
        <w:t>c</w:t>
      </w:r>
      <w:r w:rsidR="00C95881">
        <w:rPr>
          <w:rFonts w:ascii="Doulos SIL" w:hAnsi="Doulos SIL"/>
          <w:i/>
          <w:color w:val="0000FF"/>
        </w:rPr>
        <w:t>í</w:t>
      </w:r>
      <w:r w:rsidR="00C95881" w:rsidRPr="00A45873">
        <w:rPr>
          <w:rFonts w:ascii="Doulos SIL" w:hAnsi="Doulos SIL"/>
          <w:i/>
          <w:color w:val="0000FF"/>
        </w:rPr>
        <w:t>ɛ́</w:t>
      </w:r>
      <w:bookmarkEnd w:id="1494"/>
      <w:r w:rsidR="00C95881">
        <w:t xml:space="preserve"> </w:t>
      </w:r>
    </w:p>
    <w:p w14:paraId="748FE22F" w14:textId="02ABB457" w:rsidR="005668CC" w:rsidRDefault="005668CC" w:rsidP="005668CC">
      <w:r>
        <w:t>P</w:t>
      </w:r>
      <w:r w:rsidR="00C95881">
        <w:t>ositive and negative p</w:t>
      </w:r>
      <w:r>
        <w:t>ast-time forms</w:t>
      </w:r>
      <w:r w:rsidR="000A3046">
        <w:t xml:space="preserve"> of the ‘have’ construction (§11.5.1)</w:t>
      </w:r>
      <w:r>
        <w:t xml:space="preserve"> are in (</w:t>
      </w:r>
      <w:r w:rsidR="00675A13">
        <w:t>365</w:t>
      </w:r>
      <w:r w:rsidR="00C95881">
        <w:t>a</w:t>
      </w:r>
      <w:r w:rsidR="00C95881">
        <w:noBreakHyphen/>
        <w:t>b</w:t>
      </w:r>
      <w:r w:rsidR="000A3046">
        <w:t>).</w:t>
      </w:r>
    </w:p>
    <w:p w14:paraId="47FF1B9A" w14:textId="36C7091E" w:rsidR="005668CC" w:rsidRDefault="005668CC" w:rsidP="009C5BDD">
      <w:pPr>
        <w:tabs>
          <w:tab w:val="clear" w:pos="369"/>
          <w:tab w:val="left" w:pos="720"/>
          <w:tab w:val="left" w:pos="1080"/>
          <w:tab w:val="left" w:pos="2160"/>
          <w:tab w:val="left" w:pos="3420"/>
          <w:tab w:val="left" w:pos="4320"/>
        </w:tabs>
      </w:pPr>
      <w:r>
        <w:lastRenderedPageBreak/>
        <w:t>(</w:t>
      </w:r>
      <w:r w:rsidR="00675A13">
        <w:t>365</w:t>
      </w:r>
      <w:r>
        <w:t>)</w:t>
      </w:r>
      <w:r>
        <w:tab/>
        <w:t>a.</w:t>
      </w:r>
      <w:r>
        <w:tab/>
      </w:r>
      <w:r>
        <w:rPr>
          <w:rFonts w:ascii="Doulos SIL" w:hAnsi="Doulos SIL"/>
          <w:i/>
          <w:color w:val="0000FF"/>
        </w:rPr>
        <w:t>tàgá</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CB1C09">
        <w:rPr>
          <w:rFonts w:ascii="Doulos SIL" w:hAnsi="Doulos SIL"/>
          <w:i/>
          <w:color w:val="0000FF"/>
        </w:rPr>
        <w:tab/>
        <w:t>[mā</w:t>
      </w:r>
      <w:r w:rsidRPr="00CB1C09">
        <w:rPr>
          <w:rFonts w:ascii="Doulos SIL" w:hAnsi="Doulos SIL"/>
          <w:i/>
          <w:color w:val="0000FF"/>
        </w:rPr>
        <w:tab/>
        <w:t>ká]</w:t>
      </w:r>
    </w:p>
    <w:p w14:paraId="20D2C926" w14:textId="2F88E574" w:rsidR="005668CC" w:rsidRDefault="005668CC" w:rsidP="009C5BDD">
      <w:pPr>
        <w:tabs>
          <w:tab w:val="clear" w:pos="369"/>
          <w:tab w:val="left" w:pos="720"/>
          <w:tab w:val="left" w:pos="1080"/>
          <w:tab w:val="left" w:pos="2160"/>
          <w:tab w:val="left" w:pos="3420"/>
          <w:tab w:val="left" w:pos="4320"/>
        </w:tabs>
      </w:pPr>
      <w:r>
        <w:tab/>
      </w:r>
      <w:r>
        <w:tab/>
        <w:t>sheep</w:t>
      </w:r>
      <w:r>
        <w:tab/>
      </w:r>
      <w:r w:rsidR="009C5BDD">
        <w:rPr>
          <w:b/>
        </w:rPr>
        <w:t>be.P</w:t>
      </w:r>
      <w:r w:rsidRPr="000E2B50">
        <w:rPr>
          <w:b/>
        </w:rPr>
        <w:t>ast</w:t>
      </w:r>
      <w:r>
        <w:tab/>
        <w:t>[1Sg</w:t>
      </w:r>
      <w:r>
        <w:tab/>
        <w:t>Poss]</w:t>
      </w:r>
    </w:p>
    <w:p w14:paraId="517B875A" w14:textId="77777777" w:rsidR="005668CC" w:rsidRDefault="005668CC" w:rsidP="005668CC">
      <w:pPr>
        <w:tabs>
          <w:tab w:val="clear" w:pos="369"/>
          <w:tab w:val="left" w:pos="720"/>
          <w:tab w:val="left" w:pos="1080"/>
        </w:tabs>
      </w:pPr>
      <w:r>
        <w:tab/>
      </w:r>
      <w:r>
        <w:tab/>
        <w:t>‘I had a sheep.’</w:t>
      </w:r>
    </w:p>
    <w:p w14:paraId="0B046BA7" w14:textId="77777777" w:rsidR="005668CC" w:rsidRDefault="005668CC" w:rsidP="005668CC">
      <w:pPr>
        <w:tabs>
          <w:tab w:val="clear" w:pos="369"/>
          <w:tab w:val="left" w:pos="720"/>
          <w:tab w:val="left" w:pos="1080"/>
        </w:tabs>
      </w:pPr>
    </w:p>
    <w:p w14:paraId="43A2A4FC" w14:textId="5EE8AC0B" w:rsidR="005668CC" w:rsidRDefault="005668CC" w:rsidP="005668CC">
      <w:pPr>
        <w:tabs>
          <w:tab w:val="clear" w:pos="369"/>
          <w:tab w:val="left" w:pos="720"/>
          <w:tab w:val="left" w:pos="1080"/>
          <w:tab w:val="left" w:pos="2250"/>
          <w:tab w:val="left" w:pos="3330"/>
          <w:tab w:val="left" w:pos="4230"/>
        </w:tabs>
      </w:pPr>
      <w:r>
        <w:tab/>
        <w:t>b.</w:t>
      </w:r>
      <w:r>
        <w:tab/>
      </w:r>
      <w:r>
        <w:rPr>
          <w:rFonts w:ascii="Doulos SIL" w:hAnsi="Doulos SIL"/>
          <w:i/>
          <w:color w:val="0000FF"/>
        </w:rPr>
        <w:t>wár̄</w:t>
      </w:r>
      <w:r>
        <w:rPr>
          <w:rFonts w:ascii="Doulos SIL" w:hAnsi="Doulos SIL"/>
          <w:i/>
          <w:color w:val="0000FF"/>
        </w:rPr>
        <w:tab/>
        <w:t>c</w:t>
      </w:r>
      <w:r w:rsidR="009C5BDD">
        <w:rPr>
          <w:rFonts w:ascii="Doulos SIL" w:hAnsi="Doulos SIL"/>
          <w:i/>
          <w:color w:val="0000FF"/>
        </w:rPr>
        <w:t>ì</w:t>
      </w:r>
      <w:r>
        <w:rPr>
          <w:rFonts w:ascii="Doulos SIL" w:hAnsi="Doulos SIL"/>
          <w:i/>
          <w:color w:val="0000FF"/>
        </w:rPr>
        <w:t>ɛ̀</w:t>
      </w:r>
      <w:r w:rsidRPr="00CB1C09">
        <w:rPr>
          <w:rFonts w:ascii="Doulos SIL" w:hAnsi="Doulos SIL"/>
          <w:i/>
          <w:color w:val="0000FF"/>
        </w:rPr>
        <w:tab/>
        <w:t>[mà</w:t>
      </w:r>
      <w:r w:rsidRPr="00CB1C09">
        <w:rPr>
          <w:rFonts w:ascii="Doulos SIL" w:hAnsi="Doulos SIL"/>
          <w:i/>
          <w:color w:val="0000FF"/>
        </w:rPr>
        <w:tab/>
        <w:t>ká]=r</w:t>
      </w:r>
      <w:r w:rsidR="000C327C">
        <w:rPr>
          <w:rFonts w:ascii="Doulos SIL" w:hAnsi="Doulos SIL"/>
          <w:i/>
          <w:color w:val="0000FF"/>
        </w:rPr>
        <w:t>ɛ̄</w:t>
      </w:r>
      <w:r w:rsidRPr="00CB1C09">
        <w:rPr>
          <w:rFonts w:ascii="Doulos SIL" w:hAnsi="Doulos SIL"/>
          <w:i/>
          <w:color w:val="0000FF"/>
        </w:rPr>
        <w:t>ʔ</w:t>
      </w:r>
    </w:p>
    <w:p w14:paraId="51A01DAE" w14:textId="4DC9F620" w:rsidR="005668CC" w:rsidRDefault="005668CC" w:rsidP="005668CC">
      <w:pPr>
        <w:tabs>
          <w:tab w:val="clear" w:pos="369"/>
          <w:tab w:val="left" w:pos="720"/>
          <w:tab w:val="left" w:pos="1080"/>
          <w:tab w:val="left" w:pos="2250"/>
          <w:tab w:val="left" w:pos="3330"/>
          <w:tab w:val="left" w:pos="4230"/>
        </w:tabs>
      </w:pPr>
      <w:r>
        <w:tab/>
      </w:r>
      <w:r>
        <w:tab/>
        <w:t>money</w:t>
      </w:r>
      <w:r>
        <w:tab/>
      </w:r>
      <w:r w:rsidR="009C5BDD">
        <w:rPr>
          <w:b/>
        </w:rPr>
        <w:t>be.P</w:t>
      </w:r>
      <w:r w:rsidR="009C5BDD" w:rsidRPr="000E2B50">
        <w:rPr>
          <w:b/>
        </w:rPr>
        <w:t>ast</w:t>
      </w:r>
      <w:r>
        <w:tab/>
        <w:t>[1Sg</w:t>
      </w:r>
      <w:r>
        <w:tab/>
        <w:t>Poss]=Neg</w:t>
      </w:r>
    </w:p>
    <w:p w14:paraId="069F76A7" w14:textId="77777777" w:rsidR="005668CC" w:rsidRPr="00916181" w:rsidRDefault="005668CC" w:rsidP="005668CC">
      <w:pPr>
        <w:tabs>
          <w:tab w:val="clear" w:pos="369"/>
          <w:tab w:val="left" w:pos="720"/>
          <w:tab w:val="left" w:pos="1080"/>
        </w:tabs>
      </w:pPr>
      <w:r>
        <w:tab/>
      </w:r>
      <w:r>
        <w:tab/>
        <w:t>‘I didn’t have any money.’</w:t>
      </w:r>
    </w:p>
    <w:p w14:paraId="2E97A15C" w14:textId="77777777" w:rsidR="005668CC" w:rsidRDefault="005668CC" w:rsidP="005668CC">
      <w:pPr>
        <w:tabs>
          <w:tab w:val="clear" w:pos="369"/>
          <w:tab w:val="left" w:pos="720"/>
          <w:tab w:val="left" w:pos="1080"/>
          <w:tab w:val="left" w:pos="2160"/>
          <w:tab w:val="left" w:pos="2970"/>
        </w:tabs>
      </w:pPr>
    </w:p>
    <w:p w14:paraId="6CDFFC6B" w14:textId="30341226" w:rsidR="005668CC" w:rsidRDefault="005668CC" w:rsidP="005668CC">
      <w:r>
        <w:t xml:space="preserve">The past-time form of the ‘Y belong to X’ </w:t>
      </w:r>
      <w:r w:rsidRPr="002E02DA">
        <w:t>construction (§11.5.3</w:t>
      </w:r>
      <w:r w:rsidR="002E02DA">
        <w:t>.1</w:t>
      </w:r>
      <w:r>
        <w:t>) is illustrated in (</w:t>
      </w:r>
      <w:r w:rsidR="00675A13">
        <w:t>366</w:t>
      </w:r>
      <w:r>
        <w:t>a</w:t>
      </w:r>
      <w:r>
        <w:noBreakHyphen/>
        <w:t xml:space="preserve">b). </w:t>
      </w:r>
    </w:p>
    <w:p w14:paraId="3E39CF52" w14:textId="77777777" w:rsidR="005668CC" w:rsidRDefault="005668CC" w:rsidP="005668CC"/>
    <w:p w14:paraId="35F51DF1" w14:textId="62BBF137" w:rsidR="005668CC" w:rsidRDefault="005668CC" w:rsidP="00B45922">
      <w:pPr>
        <w:keepNext/>
        <w:tabs>
          <w:tab w:val="clear" w:pos="369"/>
          <w:tab w:val="left" w:pos="720"/>
          <w:tab w:val="left" w:pos="1080"/>
          <w:tab w:val="left" w:pos="2160"/>
          <w:tab w:val="left" w:pos="3150"/>
          <w:tab w:val="left" w:pos="4230"/>
          <w:tab w:val="left" w:pos="5220"/>
          <w:tab w:val="left" w:pos="5940"/>
        </w:tabs>
      </w:pPr>
      <w:r>
        <w:t>(</w:t>
      </w:r>
      <w:r w:rsidR="00675A13">
        <w:t>366</w:t>
      </w:r>
      <w:r>
        <w:t>)</w:t>
      </w:r>
      <w:r>
        <w:tab/>
        <w:t>a.</w:t>
      </w:r>
      <w:r>
        <w:tab/>
      </w:r>
      <w:r>
        <w:rPr>
          <w:rFonts w:ascii="Doulos SIL" w:hAnsi="Doulos SIL"/>
          <w:i/>
          <w:color w:val="0000FF"/>
        </w:rPr>
        <w:t>[sàà</w:t>
      </w:r>
      <w:r>
        <w:rPr>
          <w:rFonts w:ascii="Doulos SIL" w:hAnsi="Doulos SIL"/>
          <w:i/>
          <w:color w:val="0000FF"/>
        </w:rPr>
        <w:tab/>
        <w:t>mí</w:t>
      </w:r>
      <w:r w:rsidRPr="008747EE">
        <w:rPr>
          <w:rFonts w:ascii="Doulos SIL" w:hAnsi="Doulos SIL"/>
          <w:i/>
          <w:color w:val="0000FF"/>
        </w:rPr>
        <w:t>]</w:t>
      </w:r>
      <w:r w:rsidRPr="008747EE">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t>[</w:t>
      </w:r>
      <w:r w:rsidRPr="008747EE">
        <w:rPr>
          <w:rFonts w:ascii="Doulos SIL" w:hAnsi="Doulos SIL"/>
          <w:i/>
          <w:color w:val="0000FF"/>
        </w:rPr>
        <w:t>bákàrí</w:t>
      </w:r>
      <w:r w:rsidRPr="008747EE">
        <w:rPr>
          <w:rFonts w:ascii="Doulos SIL" w:hAnsi="Doulos SIL"/>
          <w:i/>
          <w:color w:val="0000FF"/>
        </w:rPr>
        <w:tab/>
        <w:t>mì</w:t>
      </w:r>
      <w:r>
        <w:rPr>
          <w:rFonts w:ascii="Doulos SIL" w:hAnsi="Doulos SIL"/>
          <w:i/>
          <w:color w:val="0000FF"/>
        </w:rPr>
        <w:t>]</w:t>
      </w:r>
      <w:r>
        <w:rPr>
          <w:rFonts w:ascii="Doulos SIL" w:hAnsi="Doulos SIL"/>
          <w:i/>
          <w:color w:val="0000FF"/>
        </w:rPr>
        <w:tab/>
      </w:r>
      <w:r w:rsidRPr="008747EE">
        <w:rPr>
          <w:rFonts w:ascii="Doulos SIL" w:hAnsi="Doulos SIL"/>
          <w:i/>
          <w:color w:val="0000FF"/>
        </w:rPr>
        <w:t>kùⁿ</w:t>
      </w:r>
    </w:p>
    <w:p w14:paraId="178A6784" w14:textId="59EAF71D" w:rsidR="005668CC" w:rsidRDefault="005668CC" w:rsidP="00B45922">
      <w:pPr>
        <w:keepNext/>
        <w:tabs>
          <w:tab w:val="clear" w:pos="369"/>
          <w:tab w:val="left" w:pos="720"/>
          <w:tab w:val="left" w:pos="1080"/>
          <w:tab w:val="left" w:pos="2160"/>
          <w:tab w:val="left" w:pos="3150"/>
          <w:tab w:val="left" w:pos="4230"/>
          <w:tab w:val="left" w:pos="5220"/>
          <w:tab w:val="left" w:pos="5940"/>
        </w:tabs>
      </w:pPr>
      <w:r>
        <w:tab/>
      </w:r>
      <w:r>
        <w:tab/>
        <w:t>[house</w:t>
      </w:r>
      <w:r>
        <w:tab/>
        <w:t>Dem]</w:t>
      </w:r>
      <w:r>
        <w:tab/>
      </w:r>
      <w:r w:rsidR="009C5BDD">
        <w:rPr>
          <w:b/>
        </w:rPr>
        <w:t>be.P</w:t>
      </w:r>
      <w:r w:rsidR="009C5BDD" w:rsidRPr="000E2B50">
        <w:rPr>
          <w:b/>
        </w:rPr>
        <w:t>ast</w:t>
      </w:r>
      <w:r>
        <w:tab/>
        <w:t>[B</w:t>
      </w:r>
      <w:r>
        <w:tab/>
        <w:t>Poss]</w:t>
      </w:r>
      <w:r>
        <w:tab/>
        <w:t>be</w:t>
      </w:r>
    </w:p>
    <w:p w14:paraId="33B1F8F0" w14:textId="7FAA2AD3" w:rsidR="005668CC" w:rsidRDefault="005668CC" w:rsidP="005668CC">
      <w:pPr>
        <w:tabs>
          <w:tab w:val="clear" w:pos="369"/>
          <w:tab w:val="left" w:pos="720"/>
          <w:tab w:val="left" w:pos="1080"/>
        </w:tabs>
      </w:pPr>
      <w:r>
        <w:tab/>
      </w:r>
      <w:r>
        <w:tab/>
        <w:t>‘This/That house was Bakari’s.’</w:t>
      </w:r>
    </w:p>
    <w:p w14:paraId="1667FF6D" w14:textId="77777777" w:rsidR="005668CC" w:rsidRDefault="005668CC" w:rsidP="005668CC">
      <w:pPr>
        <w:tabs>
          <w:tab w:val="clear" w:pos="369"/>
          <w:tab w:val="left" w:pos="720"/>
          <w:tab w:val="left" w:pos="1080"/>
          <w:tab w:val="left" w:pos="2160"/>
          <w:tab w:val="left" w:pos="3150"/>
          <w:tab w:val="left" w:pos="4050"/>
          <w:tab w:val="left" w:pos="5040"/>
        </w:tabs>
      </w:pPr>
    </w:p>
    <w:p w14:paraId="0AD0519D" w14:textId="759AE950" w:rsidR="005668CC" w:rsidRDefault="005668CC" w:rsidP="009C5BDD">
      <w:pPr>
        <w:tabs>
          <w:tab w:val="clear" w:pos="369"/>
          <w:tab w:val="left" w:pos="720"/>
          <w:tab w:val="left" w:pos="1080"/>
          <w:tab w:val="left" w:pos="2160"/>
          <w:tab w:val="left" w:pos="3150"/>
          <w:tab w:val="left" w:pos="4230"/>
          <w:tab w:val="left" w:pos="5220"/>
          <w:tab w:val="left" w:pos="6030"/>
        </w:tabs>
      </w:pPr>
      <w:r>
        <w:tab/>
        <w:t>b.</w:t>
      </w:r>
      <w:r>
        <w:tab/>
      </w:r>
      <w:r>
        <w:rPr>
          <w:rFonts w:ascii="Doulos SIL" w:hAnsi="Doulos SIL"/>
          <w:i/>
          <w:color w:val="0000FF"/>
        </w:rPr>
        <w:t>[sàà</w:t>
      </w:r>
      <w:r>
        <w:rPr>
          <w:rFonts w:ascii="Doulos SIL" w:hAnsi="Doulos SIL"/>
          <w:i/>
          <w:color w:val="0000FF"/>
        </w:rPr>
        <w:tab/>
        <w:t>mí</w:t>
      </w:r>
      <w:r w:rsidRPr="008747EE">
        <w:rPr>
          <w:rFonts w:ascii="Doulos SIL" w:hAnsi="Doulos SIL"/>
          <w:i/>
          <w:color w:val="0000FF"/>
        </w:rPr>
        <w:t>]</w:t>
      </w:r>
      <w:r w:rsidRPr="008747EE">
        <w:rPr>
          <w:rFonts w:ascii="Doulos SIL" w:hAnsi="Doulos SIL"/>
          <w:i/>
          <w:color w:val="0000FF"/>
        </w:rPr>
        <w:tab/>
      </w:r>
      <w:r>
        <w:rPr>
          <w:rFonts w:ascii="Doulos SIL" w:hAnsi="Doulos SIL"/>
          <w:i/>
          <w:color w:val="0000FF"/>
        </w:rPr>
        <w:t>c</w:t>
      </w:r>
      <w:r w:rsidR="009C5BDD">
        <w:rPr>
          <w:rFonts w:ascii="Doulos SIL" w:hAnsi="Doulos SIL"/>
          <w:i/>
          <w:color w:val="0000FF"/>
        </w:rPr>
        <w:t>ì</w:t>
      </w:r>
      <w:r>
        <w:rPr>
          <w:rFonts w:ascii="Doulos SIL" w:hAnsi="Doulos SIL"/>
          <w:i/>
          <w:color w:val="0000FF"/>
        </w:rPr>
        <w:t>ɛ̀</w:t>
      </w:r>
      <w:r>
        <w:rPr>
          <w:rFonts w:ascii="Doulos SIL" w:hAnsi="Doulos SIL"/>
          <w:i/>
          <w:color w:val="0000FF"/>
        </w:rPr>
        <w:tab/>
        <w:t>[</w:t>
      </w:r>
      <w:r w:rsidRPr="008747EE">
        <w:rPr>
          <w:rFonts w:ascii="Doulos SIL" w:hAnsi="Doulos SIL"/>
          <w:i/>
          <w:color w:val="0000FF"/>
        </w:rPr>
        <w:t>bákàrí</w:t>
      </w:r>
      <w:r w:rsidRPr="008747EE">
        <w:rPr>
          <w:rFonts w:ascii="Doulos SIL" w:hAnsi="Doulos SIL"/>
          <w:i/>
          <w:color w:val="0000FF"/>
        </w:rPr>
        <w:tab/>
        <w:t>mì</w:t>
      </w:r>
      <w:r>
        <w:rPr>
          <w:rFonts w:ascii="Doulos SIL" w:hAnsi="Doulos SIL"/>
          <w:i/>
          <w:color w:val="0000FF"/>
        </w:rPr>
        <w:t>]</w:t>
      </w:r>
      <w:r>
        <w:rPr>
          <w:rFonts w:ascii="Doulos SIL" w:hAnsi="Doulos SIL"/>
          <w:i/>
          <w:color w:val="0000FF"/>
        </w:rPr>
        <w:tab/>
      </w:r>
      <w:r w:rsidR="00C95881">
        <w:rPr>
          <w:rFonts w:ascii="Doulos SIL" w:hAnsi="Doulos SIL"/>
          <w:i/>
          <w:color w:val="0000FF"/>
        </w:rPr>
        <w:t>kù</w:t>
      </w:r>
      <w:r>
        <w:rPr>
          <w:rFonts w:ascii="Doulos SIL" w:hAnsi="Doulos SIL"/>
          <w:i/>
          <w:color w:val="0000FF"/>
        </w:rPr>
        <w:t>=nēʔ</w:t>
      </w:r>
    </w:p>
    <w:p w14:paraId="74D79B25" w14:textId="579D790E" w:rsidR="005668CC" w:rsidRDefault="005668CC" w:rsidP="009C5BDD">
      <w:pPr>
        <w:tabs>
          <w:tab w:val="clear" w:pos="369"/>
          <w:tab w:val="left" w:pos="720"/>
          <w:tab w:val="left" w:pos="1080"/>
          <w:tab w:val="left" w:pos="2160"/>
          <w:tab w:val="left" w:pos="3150"/>
          <w:tab w:val="left" w:pos="4230"/>
          <w:tab w:val="left" w:pos="5220"/>
          <w:tab w:val="left" w:pos="6030"/>
        </w:tabs>
      </w:pPr>
      <w:r>
        <w:tab/>
      </w:r>
      <w:r>
        <w:tab/>
        <w:t>[house</w:t>
      </w:r>
      <w:r>
        <w:tab/>
        <w:t>Dem]</w:t>
      </w:r>
      <w:r>
        <w:tab/>
      </w:r>
      <w:r w:rsidR="009C5BDD">
        <w:rPr>
          <w:b/>
        </w:rPr>
        <w:t>be.P</w:t>
      </w:r>
      <w:r w:rsidR="009C5BDD" w:rsidRPr="000E2B50">
        <w:rPr>
          <w:b/>
        </w:rPr>
        <w:t>ast</w:t>
      </w:r>
      <w:r>
        <w:tab/>
        <w:t>[B</w:t>
      </w:r>
      <w:r>
        <w:tab/>
        <w:t>Poss]</w:t>
      </w:r>
      <w:r>
        <w:tab/>
        <w:t>be=Neg</w:t>
      </w:r>
    </w:p>
    <w:p w14:paraId="0E67D39B" w14:textId="414886CB" w:rsidR="005668CC" w:rsidRDefault="005668CC" w:rsidP="005668CC">
      <w:pPr>
        <w:tabs>
          <w:tab w:val="clear" w:pos="369"/>
          <w:tab w:val="left" w:pos="720"/>
          <w:tab w:val="left" w:pos="1080"/>
        </w:tabs>
      </w:pPr>
      <w:r>
        <w:tab/>
      </w:r>
      <w:r>
        <w:tab/>
        <w:t>‘This/That house was not Bakari’s.’</w:t>
      </w:r>
    </w:p>
    <w:p w14:paraId="0B056E4A" w14:textId="77777777" w:rsidR="005668CC" w:rsidRDefault="005668CC" w:rsidP="005668CC"/>
    <w:p w14:paraId="6A64BEB5" w14:textId="77777777" w:rsidR="005668CC" w:rsidRDefault="005668CC" w:rsidP="005668CC"/>
    <w:p w14:paraId="2084D2E4" w14:textId="46844144" w:rsidR="003F6231" w:rsidRDefault="001427CB" w:rsidP="00C81675">
      <w:pPr>
        <w:pStyle w:val="Heading3"/>
      </w:pPr>
      <w:bookmarkStart w:id="1495" w:name="_Toc342594250"/>
      <w:bookmarkStart w:id="1496" w:name="_Toc344402630"/>
      <w:r>
        <w:t>Past-time forms of</w:t>
      </w:r>
      <w:r w:rsidR="003F6231">
        <w:t xml:space="preserve"> comparatives</w:t>
      </w:r>
      <w:bookmarkEnd w:id="1495"/>
      <w:r w:rsidR="00C95881">
        <w:t xml:space="preserve"> with </w:t>
      </w:r>
      <w:r w:rsidR="00C95881">
        <w:rPr>
          <w:rFonts w:ascii="Doulos SIL" w:hAnsi="Doulos SIL"/>
          <w:i/>
          <w:color w:val="0000FF"/>
        </w:rPr>
        <w:t>k</w:t>
      </w:r>
      <w:r w:rsidR="00C95881" w:rsidRPr="00B96EA0">
        <w:rPr>
          <w:rFonts w:ascii="Doulos SIL" w:hAnsi="Doulos SIL"/>
          <w:i/>
          <w:color w:val="0000FF"/>
        </w:rPr>
        <w:t>ɛ́</w:t>
      </w:r>
      <w:bookmarkEnd w:id="1496"/>
      <w:r w:rsidR="00C95881">
        <w:t xml:space="preserve"> </w:t>
      </w:r>
    </w:p>
    <w:p w14:paraId="7A9A1B0B" w14:textId="72293A2D" w:rsidR="003F6231" w:rsidRDefault="00F03CCD" w:rsidP="003F6231">
      <w:r>
        <w:t xml:space="preserve">Past morpheme </w:t>
      </w:r>
      <w:r>
        <w:rPr>
          <w:rFonts w:ascii="Doulos SIL" w:hAnsi="Doulos SIL"/>
          <w:i/>
          <w:color w:val="0000FF"/>
        </w:rPr>
        <w:t>k</w:t>
      </w:r>
      <w:r w:rsidRPr="00B96EA0">
        <w:rPr>
          <w:rFonts w:ascii="Doulos SIL" w:hAnsi="Doulos SIL"/>
          <w:i/>
          <w:color w:val="0000FF"/>
        </w:rPr>
        <w:t>ɛ́</w:t>
      </w:r>
      <w:r w:rsidR="00ED378C">
        <w:t xml:space="preserve"> follows </w:t>
      </w:r>
      <w:r w:rsidR="000A3046">
        <w:t xml:space="preserve">a perfective or stative main verb. It </w:t>
      </w:r>
      <w:r w:rsidR="00ED378C">
        <w:t xml:space="preserve">precedes </w:t>
      </w:r>
      <w:r w:rsidR="00ED378C" w:rsidRPr="00A45873">
        <w:rPr>
          <w:rFonts w:ascii="Doulos SIL" w:hAnsi="Doulos SIL"/>
          <w:i/>
          <w:color w:val="0000FF"/>
        </w:rPr>
        <w:t>bèlé</w:t>
      </w:r>
      <w:r w:rsidR="00ED378C">
        <w:t xml:space="preserve"> ‘</w:t>
      </w:r>
      <w:r w:rsidR="00816863">
        <w:t>(sur)</w:t>
      </w:r>
      <w:r w:rsidR="00ED378C">
        <w:t>pass’</w:t>
      </w:r>
      <w:r w:rsidR="000A3046">
        <w:t>,</w:t>
      </w:r>
      <w:r w:rsidR="00ED378C">
        <w:t xml:space="preserve"> which </w:t>
      </w:r>
      <w:r w:rsidR="00816863">
        <w:t>expresses</w:t>
      </w:r>
      <w:r w:rsidR="00ED378C">
        <w:t xml:space="preserve"> an asymmetrical comparison (</w:t>
      </w:r>
      <w:r w:rsidR="00675A13">
        <w:t>367</w:t>
      </w:r>
      <w:r w:rsidR="00ED378C">
        <w:t xml:space="preserve">). </w:t>
      </w:r>
      <w:r w:rsidR="00CD4AAD">
        <w:t xml:space="preserve">This construction </w:t>
      </w:r>
      <w:r w:rsidR="00810A4C">
        <w:t>may</w:t>
      </w:r>
      <w:r w:rsidR="00CD4AAD">
        <w:t xml:space="preserve"> </w:t>
      </w:r>
      <w:r w:rsidR="000A3046">
        <w:t>occur</w:t>
      </w:r>
      <w:r w:rsidR="00CD4AAD">
        <w:t xml:space="preserve"> in any </w:t>
      </w:r>
      <w:r w:rsidR="00810A4C">
        <w:t xml:space="preserve">asymmetrical </w:t>
      </w:r>
      <w:r w:rsidR="00CD4AAD">
        <w:t xml:space="preserve">comparative clause type. </w:t>
      </w:r>
      <w:r w:rsidR="00ED378C">
        <w:t xml:space="preserve">For present-time counterparts see </w:t>
      </w:r>
      <w:r w:rsidR="00ED378C" w:rsidRPr="002E02DA">
        <w:t>§1</w:t>
      </w:r>
      <w:r w:rsidR="00ED378C">
        <w:t>2.1.</w:t>
      </w:r>
    </w:p>
    <w:p w14:paraId="4A801145" w14:textId="77777777" w:rsidR="003F6231" w:rsidRDefault="003F6231" w:rsidP="003F6231">
      <w:pPr>
        <w:tabs>
          <w:tab w:val="clear" w:pos="369"/>
          <w:tab w:val="left" w:pos="720"/>
          <w:tab w:val="left" w:pos="1080"/>
          <w:tab w:val="left" w:pos="1800"/>
          <w:tab w:val="left" w:pos="2700"/>
          <w:tab w:val="left" w:pos="4500"/>
          <w:tab w:val="left" w:pos="5220"/>
          <w:tab w:val="left" w:pos="6030"/>
        </w:tabs>
      </w:pPr>
    </w:p>
    <w:p w14:paraId="2E236985" w14:textId="01EE300A" w:rsidR="003F6231" w:rsidRDefault="00ED378C" w:rsidP="005D2EB8">
      <w:pPr>
        <w:tabs>
          <w:tab w:val="clear" w:pos="369"/>
          <w:tab w:val="left" w:pos="720"/>
          <w:tab w:val="left" w:pos="1080"/>
          <w:tab w:val="left" w:pos="1710"/>
          <w:tab w:val="left" w:pos="2520"/>
          <w:tab w:val="left" w:pos="4230"/>
          <w:tab w:val="left" w:pos="4860"/>
          <w:tab w:val="left" w:pos="5850"/>
          <w:tab w:val="left" w:pos="6480"/>
        </w:tabs>
      </w:pPr>
      <w:r>
        <w:t>(</w:t>
      </w:r>
      <w:r w:rsidR="00675A13">
        <w:t>367</w:t>
      </w:r>
      <w:r>
        <w:t>)</w:t>
      </w:r>
      <w:r>
        <w:tab/>
        <w:t>a</w:t>
      </w:r>
      <w:r w:rsidR="003F6231">
        <w:t>.</w:t>
      </w:r>
      <w:r w:rsidR="003F6231">
        <w:tab/>
      </w:r>
      <w:r w:rsidR="003F6231" w:rsidRPr="00A45873">
        <w:rPr>
          <w:rFonts w:ascii="Doulos SIL" w:hAnsi="Doulos SIL"/>
          <w:i/>
          <w:color w:val="0000FF"/>
        </w:rPr>
        <w:t>[mā</w:t>
      </w:r>
      <w:r w:rsidR="003F6231" w:rsidRPr="00A45873">
        <w:rPr>
          <w:rFonts w:ascii="Doulos SIL" w:hAnsi="Doulos SIL"/>
          <w:i/>
          <w:color w:val="0000FF"/>
        </w:rPr>
        <w:tab/>
        <w:t>mɔ̌]</w:t>
      </w:r>
      <w:r w:rsidR="003F6231" w:rsidRPr="00A45873">
        <w:rPr>
          <w:rFonts w:ascii="Doulos SIL" w:hAnsi="Doulos SIL"/>
          <w:i/>
          <w:color w:val="0000FF"/>
        </w:rPr>
        <w:tab/>
        <w:t>sɔ̀ɔ̀ⁿ</w:t>
      </w:r>
      <w:r w:rsidR="00DF14B3">
        <w:rPr>
          <w:rFonts w:ascii="Doulos SIL" w:hAnsi="Doulos SIL"/>
          <w:i/>
          <w:color w:val="0000FF"/>
        </w:rPr>
        <w:t>-</w:t>
      </w:r>
      <w:r w:rsidR="003F6231" w:rsidRPr="00A45873">
        <w:rPr>
          <w:rFonts w:ascii="Doulos SIL" w:hAnsi="Doulos SIL"/>
          <w:i/>
          <w:color w:val="0000FF"/>
        </w:rPr>
        <w:t>bɛ̀</w:t>
      </w:r>
      <w:r w:rsidR="00F03CCD">
        <w:rPr>
          <w:rFonts w:ascii="Doulos SIL" w:hAnsi="Doulos SIL"/>
          <w:i/>
          <w:color w:val="0000FF"/>
        </w:rPr>
        <w:tab/>
        <w:t>k</w:t>
      </w:r>
      <w:r w:rsidR="003F6231" w:rsidRPr="00A45873">
        <w:rPr>
          <w:rFonts w:ascii="Doulos SIL" w:hAnsi="Doulos SIL"/>
          <w:i/>
          <w:color w:val="0000FF"/>
        </w:rPr>
        <w:t>ɛ́</w:t>
      </w:r>
      <w:r w:rsidR="003F6231" w:rsidRPr="00A45873">
        <w:rPr>
          <w:rFonts w:ascii="Doulos SIL" w:hAnsi="Doulos SIL"/>
          <w:i/>
          <w:color w:val="0000FF"/>
        </w:rPr>
        <w:tab/>
        <w:t>bèlé</w:t>
      </w:r>
      <w:r w:rsidR="003F6231" w:rsidRPr="00A45873">
        <w:rPr>
          <w:rFonts w:ascii="Doulos SIL" w:hAnsi="Doulos SIL"/>
          <w:i/>
          <w:color w:val="0000FF"/>
        </w:rPr>
        <w:tab/>
        <w:t>[wō</w:t>
      </w:r>
      <w:r w:rsidR="003F6231" w:rsidRPr="00A45873">
        <w:rPr>
          <w:rFonts w:ascii="Doulos SIL" w:hAnsi="Doulos SIL"/>
          <w:i/>
          <w:color w:val="0000FF"/>
        </w:rPr>
        <w:tab/>
        <w:t>mì-nà]</w:t>
      </w:r>
      <w:r w:rsidR="003F6231">
        <w:tab/>
      </w:r>
    </w:p>
    <w:p w14:paraId="1F93EAE9" w14:textId="0F2C8686" w:rsidR="003F6231" w:rsidRDefault="00810A4C" w:rsidP="005D2EB8">
      <w:pPr>
        <w:tabs>
          <w:tab w:val="clear" w:pos="369"/>
          <w:tab w:val="left" w:pos="720"/>
          <w:tab w:val="left" w:pos="1080"/>
          <w:tab w:val="left" w:pos="1710"/>
          <w:tab w:val="left" w:pos="2520"/>
          <w:tab w:val="left" w:pos="4230"/>
          <w:tab w:val="left" w:pos="4860"/>
          <w:tab w:val="left" w:pos="5850"/>
          <w:tab w:val="left" w:pos="6480"/>
        </w:tabs>
      </w:pPr>
      <w:r>
        <w:tab/>
      </w:r>
      <w:r>
        <w:tab/>
        <w:t>[1Sg</w:t>
      </w:r>
      <w:r>
        <w:tab/>
        <w:t>rope]</w:t>
      </w:r>
      <w:r>
        <w:tab/>
        <w:t>become.long.Pfv</w:t>
      </w:r>
      <w:r w:rsidR="003F6231">
        <w:tab/>
      </w:r>
      <w:r w:rsidR="009C5BDD">
        <w:rPr>
          <w:b/>
        </w:rPr>
        <w:t>P</w:t>
      </w:r>
      <w:r w:rsidR="009C5BDD" w:rsidRPr="000E2B50">
        <w:rPr>
          <w:b/>
        </w:rPr>
        <w:t>ast</w:t>
      </w:r>
      <w:r w:rsidR="003F6231">
        <w:tab/>
        <w:t>pass</w:t>
      </w:r>
      <w:r w:rsidR="009C5BDD">
        <w:t>.Pfv</w:t>
      </w:r>
      <w:r w:rsidR="003F6231">
        <w:tab/>
        <w:t>[2Sg</w:t>
      </w:r>
      <w:r w:rsidR="003F6231">
        <w:tab/>
        <w:t>Poss-Nom]</w:t>
      </w:r>
    </w:p>
    <w:p w14:paraId="08A7AD16" w14:textId="77777777" w:rsidR="003F6231" w:rsidRDefault="003F6231" w:rsidP="003F6231">
      <w:pPr>
        <w:tabs>
          <w:tab w:val="clear" w:pos="369"/>
          <w:tab w:val="left" w:pos="720"/>
          <w:tab w:val="left" w:pos="1080"/>
        </w:tabs>
      </w:pPr>
      <w:r>
        <w:tab/>
      </w:r>
      <w:r>
        <w:tab/>
        <w:t>‘My rope was longer than yours-Sg.’</w:t>
      </w:r>
    </w:p>
    <w:p w14:paraId="67F1839F" w14:textId="77777777" w:rsidR="00CD4AAD" w:rsidRDefault="00CD4AAD" w:rsidP="003F6231">
      <w:pPr>
        <w:tabs>
          <w:tab w:val="clear" w:pos="369"/>
          <w:tab w:val="left" w:pos="720"/>
          <w:tab w:val="left" w:pos="1080"/>
        </w:tabs>
      </w:pPr>
    </w:p>
    <w:p w14:paraId="0C3FEF93" w14:textId="23F92FCC" w:rsidR="00CD4AAD" w:rsidRPr="00A45873" w:rsidRDefault="00CD4AAD" w:rsidP="009F7884">
      <w:pPr>
        <w:tabs>
          <w:tab w:val="clear" w:pos="369"/>
          <w:tab w:val="left" w:pos="720"/>
          <w:tab w:val="left" w:pos="1080"/>
          <w:tab w:val="left" w:pos="2340"/>
          <w:tab w:val="left" w:pos="3330"/>
          <w:tab w:val="left" w:pos="4500"/>
          <w:tab w:val="left" w:pos="5850"/>
        </w:tabs>
        <w:rPr>
          <w:rFonts w:ascii="Doulos SIL" w:hAnsi="Doulos SIL"/>
          <w:i/>
          <w:color w:val="0000FF"/>
        </w:rPr>
      </w:pPr>
      <w:r>
        <w:tab/>
        <w:t>b.</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w:t>
      </w:r>
      <w:r w:rsidR="00F03CCD">
        <w:rPr>
          <w:rFonts w:ascii="Doulos SIL" w:hAnsi="Doulos SIL"/>
          <w:i/>
          <w:color w:val="0000FF"/>
        </w:rPr>
        <w:t>ⁿ</w:t>
      </w:r>
      <w:r w:rsidR="00F03CCD">
        <w:rPr>
          <w:rFonts w:ascii="Doulos SIL" w:hAnsi="Doulos SIL"/>
          <w:i/>
          <w:color w:val="0000FF"/>
        </w:rPr>
        <w:tab/>
        <w:t>k</w:t>
      </w:r>
      <w:r w:rsidRPr="00A45873">
        <w:rPr>
          <w:rFonts w:ascii="Doulos SIL" w:hAnsi="Doulos SIL"/>
          <w:i/>
          <w:color w:val="0000FF"/>
        </w:rPr>
        <w:t>ɛ́</w:t>
      </w:r>
      <w:r w:rsidRPr="00A45873">
        <w:rPr>
          <w:rFonts w:ascii="Doulos SIL" w:hAnsi="Doulos SIL"/>
          <w:i/>
          <w:color w:val="0000FF"/>
        </w:rPr>
        <w:tab/>
        <w:t>[(blé)</w:t>
      </w:r>
      <w:r w:rsidRPr="00A45873">
        <w:rPr>
          <w:rFonts w:ascii="Doulos SIL" w:hAnsi="Doulos SIL"/>
          <w:i/>
          <w:color w:val="0000FF"/>
        </w:rPr>
        <w:tab/>
        <w:t>mā-n]</w:t>
      </w:r>
    </w:p>
    <w:p w14:paraId="0BD69AB2" w14:textId="594721E1" w:rsidR="00CD4AAD" w:rsidRDefault="00CD4AAD" w:rsidP="009F7884">
      <w:pPr>
        <w:tabs>
          <w:tab w:val="clear" w:pos="369"/>
          <w:tab w:val="left" w:pos="720"/>
          <w:tab w:val="left" w:pos="1080"/>
          <w:tab w:val="left" w:pos="2340"/>
          <w:tab w:val="left" w:pos="3330"/>
          <w:tab w:val="left" w:pos="4500"/>
          <w:tab w:val="left" w:pos="5850"/>
        </w:tabs>
      </w:pPr>
      <w:r w:rsidRPr="00A45873">
        <w:tab/>
      </w:r>
      <w:r w:rsidRPr="00A45873">
        <w:tab/>
      </w:r>
      <w:r>
        <w:t>3SgHum</w:t>
      </w:r>
      <w:r>
        <w:tab/>
        <w:t>better</w:t>
      </w:r>
      <w:r>
        <w:tab/>
      </w:r>
      <w:r w:rsidRPr="000E2B50">
        <w:rPr>
          <w:b/>
        </w:rPr>
        <w:t>Past</w:t>
      </w:r>
      <w:r>
        <w:tab/>
        <w:t>[(pass</w:t>
      </w:r>
      <w:r w:rsidR="009C5BDD">
        <w:t>.Pfv</w:t>
      </w:r>
      <w:r>
        <w:t>)</w:t>
      </w:r>
      <w:r>
        <w:tab/>
        <w:t>1Sg-Indep]</w:t>
      </w:r>
    </w:p>
    <w:p w14:paraId="42F94C4C" w14:textId="30C20BBE" w:rsidR="00CD4AAD" w:rsidRDefault="00CD4AAD" w:rsidP="00CD4AAD">
      <w:pPr>
        <w:tabs>
          <w:tab w:val="clear" w:pos="369"/>
          <w:tab w:val="left" w:pos="720"/>
          <w:tab w:val="left" w:pos="1080"/>
        </w:tabs>
      </w:pPr>
      <w:r>
        <w:tab/>
      </w:r>
      <w:r>
        <w:tab/>
        <w:t>‘He/She was better than me.’</w:t>
      </w:r>
    </w:p>
    <w:p w14:paraId="1F494354" w14:textId="77777777" w:rsidR="00CD4AAD" w:rsidRDefault="00CD4AAD" w:rsidP="00CD4AAD">
      <w:pPr>
        <w:tabs>
          <w:tab w:val="clear" w:pos="369"/>
          <w:tab w:val="left" w:pos="720"/>
          <w:tab w:val="left" w:pos="1080"/>
        </w:tabs>
      </w:pPr>
    </w:p>
    <w:p w14:paraId="2A96F8DD" w14:textId="353BC046" w:rsidR="00CD4AAD" w:rsidRPr="00A45873" w:rsidRDefault="00CD4AAD" w:rsidP="00CD4AAD">
      <w:pPr>
        <w:tabs>
          <w:tab w:val="clear" w:pos="369"/>
          <w:tab w:val="left" w:pos="720"/>
          <w:tab w:val="left" w:pos="1080"/>
          <w:tab w:val="left" w:pos="2340"/>
          <w:tab w:val="left" w:pos="3330"/>
          <w:tab w:val="left" w:pos="4500"/>
          <w:tab w:val="left" w:pos="5580"/>
        </w:tabs>
        <w:rPr>
          <w:rFonts w:ascii="Doulos SIL" w:hAnsi="Doulos SIL"/>
          <w:i/>
          <w:color w:val="0000FF"/>
        </w:rPr>
      </w:pPr>
      <w:r>
        <w:tab/>
        <w:t>c.</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r>
      <w:r w:rsidR="00F916B5">
        <w:rPr>
          <w:rFonts w:ascii="Doulos SIL" w:hAnsi="Doulos SIL"/>
          <w:i/>
          <w:color w:val="0000FF"/>
        </w:rPr>
        <w:t>k</w:t>
      </w:r>
      <w:r w:rsidRPr="00A45873">
        <w:rPr>
          <w:rFonts w:ascii="Doulos SIL" w:hAnsi="Doulos SIL"/>
          <w:i/>
          <w:color w:val="0000FF"/>
        </w:rPr>
        <w:t>ɛ́</w:t>
      </w:r>
      <w:r w:rsidRPr="00A45873">
        <w:rPr>
          <w:rFonts w:ascii="Doulos SIL" w:hAnsi="Doulos SIL"/>
          <w:i/>
          <w:color w:val="0000FF"/>
        </w:rPr>
        <w:tab/>
        <w:t>[(blé)</w:t>
      </w:r>
      <w:r w:rsidRPr="00A45873">
        <w:rPr>
          <w:rFonts w:ascii="Doulos SIL" w:hAnsi="Doulos SIL"/>
          <w:i/>
          <w:color w:val="0000FF"/>
        </w:rPr>
        <w:tab/>
        <w:t>mā-n]=nēʔ</w:t>
      </w:r>
    </w:p>
    <w:p w14:paraId="7CD60C73" w14:textId="4C472475" w:rsidR="00CD4AAD" w:rsidRDefault="00CD4AAD" w:rsidP="00CD4AAD">
      <w:pPr>
        <w:tabs>
          <w:tab w:val="clear" w:pos="369"/>
          <w:tab w:val="left" w:pos="720"/>
          <w:tab w:val="left" w:pos="1080"/>
          <w:tab w:val="left" w:pos="2340"/>
          <w:tab w:val="left" w:pos="3330"/>
          <w:tab w:val="left" w:pos="4500"/>
          <w:tab w:val="left" w:pos="5580"/>
        </w:tabs>
      </w:pPr>
      <w:r w:rsidRPr="00A45873">
        <w:tab/>
      </w:r>
      <w:r w:rsidRPr="00A45873">
        <w:tab/>
      </w:r>
      <w:r>
        <w:t>3SgHum</w:t>
      </w:r>
      <w:r>
        <w:tab/>
        <w:t>better</w:t>
      </w:r>
      <w:r>
        <w:tab/>
      </w:r>
      <w:r w:rsidRPr="000E2B50">
        <w:rPr>
          <w:b/>
        </w:rPr>
        <w:t>Past</w:t>
      </w:r>
      <w:r>
        <w:tab/>
        <w:t>[(pass)</w:t>
      </w:r>
      <w:r>
        <w:tab/>
        <w:t>1Sg-Indep]=Neg</w:t>
      </w:r>
    </w:p>
    <w:p w14:paraId="3AA893A2" w14:textId="604E83E7" w:rsidR="00CD4AAD" w:rsidRDefault="00CD4AAD" w:rsidP="00CD4AAD">
      <w:pPr>
        <w:tabs>
          <w:tab w:val="clear" w:pos="369"/>
          <w:tab w:val="left" w:pos="720"/>
          <w:tab w:val="left" w:pos="1080"/>
        </w:tabs>
      </w:pPr>
      <w:r>
        <w:tab/>
      </w:r>
      <w:r>
        <w:tab/>
        <w:t>‘He/She was not better than me.’</w:t>
      </w:r>
    </w:p>
    <w:p w14:paraId="050C78B9" w14:textId="77777777" w:rsidR="003F6231" w:rsidRPr="003F6231" w:rsidRDefault="003F6231" w:rsidP="003F6231"/>
    <w:p w14:paraId="229B363E" w14:textId="77777777" w:rsidR="003F6231" w:rsidRPr="005668CC" w:rsidRDefault="003F6231" w:rsidP="005668CC"/>
    <w:p w14:paraId="15BFD081" w14:textId="035FD9C3" w:rsidR="00C7502A" w:rsidRDefault="00C7502A" w:rsidP="00C81675">
      <w:pPr>
        <w:pStyle w:val="Heading3"/>
      </w:pPr>
      <w:bookmarkStart w:id="1497" w:name="_Toc79405895"/>
      <w:bookmarkStart w:id="1498" w:name="_Toc167069748"/>
      <w:bookmarkStart w:id="1499" w:name="_Toc342594251"/>
      <w:bookmarkStart w:id="1500" w:name="_Toc344402631"/>
      <w:r>
        <w:t xml:space="preserve">Past </w:t>
      </w:r>
      <w:r w:rsidR="00EA5E3A">
        <w:t>habitual</w:t>
      </w:r>
      <w:r w:rsidRPr="00922D4A">
        <w:t xml:space="preserve"> (positive and negative)</w:t>
      </w:r>
      <w:bookmarkEnd w:id="1497"/>
      <w:bookmarkEnd w:id="1498"/>
      <w:bookmarkEnd w:id="1499"/>
      <w:r w:rsidR="00816863">
        <w:t xml:space="preserve"> with </w:t>
      </w:r>
      <w:r w:rsidR="00816863">
        <w:rPr>
          <w:rFonts w:ascii="Doulos SIL" w:hAnsi="Doulos SIL"/>
          <w:i/>
          <w:color w:val="0000FF"/>
        </w:rPr>
        <w:t xml:space="preserve">cìɛ̀ </w:t>
      </w:r>
      <w:r w:rsidR="00816863">
        <w:t xml:space="preserve">~ </w:t>
      </w:r>
      <w:r w:rsidR="00816863" w:rsidRPr="00A45873">
        <w:rPr>
          <w:rFonts w:ascii="Doulos SIL" w:hAnsi="Doulos SIL"/>
          <w:i/>
          <w:color w:val="0000FF"/>
        </w:rPr>
        <w:t>c</w:t>
      </w:r>
      <w:r w:rsidR="00816863">
        <w:rPr>
          <w:rFonts w:ascii="Doulos SIL" w:hAnsi="Doulos SIL"/>
          <w:i/>
          <w:color w:val="0000FF"/>
        </w:rPr>
        <w:t>í</w:t>
      </w:r>
      <w:r w:rsidR="00816863" w:rsidRPr="00A45873">
        <w:rPr>
          <w:rFonts w:ascii="Doulos SIL" w:hAnsi="Doulos SIL"/>
          <w:i/>
          <w:color w:val="0000FF"/>
        </w:rPr>
        <w:t>ɛ́</w:t>
      </w:r>
      <w:bookmarkEnd w:id="1500"/>
      <w:r w:rsidR="00816863">
        <w:t xml:space="preserve"> </w:t>
      </w:r>
    </w:p>
    <w:p w14:paraId="10C2F6FB" w14:textId="22B71F48" w:rsidR="00EA5E3A" w:rsidRPr="00EA5E3A" w:rsidRDefault="009C5BDD" w:rsidP="00EA5E3A">
      <w:r>
        <w:t xml:space="preserve">‘Was/were’ replacing </w:t>
      </w:r>
      <w:r w:rsidR="005D2EB8">
        <w:t>the imperfective subject enclitic</w:t>
      </w:r>
      <w:r>
        <w:t xml:space="preserve"> </w:t>
      </w:r>
      <w:r w:rsidR="00EA5E3A">
        <w:t>turns a present</w:t>
      </w:r>
      <w:r w:rsidR="005D2EB8">
        <w:t>-tense</w:t>
      </w:r>
      <w:r w:rsidR="00EA5E3A">
        <w:t xml:space="preserve"> form </w:t>
      </w:r>
      <w:r w:rsidR="00EA5E3A" w:rsidRPr="002E02DA">
        <w:t>(§10.</w:t>
      </w:r>
      <w:r w:rsidR="00EA5E3A">
        <w:t>3.2.1</w:t>
      </w:r>
      <w:r w:rsidR="00EA5E3A">
        <w:noBreakHyphen/>
        <w:t xml:space="preserve">2) into a past habitual, denoting a recurrent or stable situation </w:t>
      </w:r>
      <w:r w:rsidR="00816863">
        <w:t xml:space="preserve">during an extended time interval </w:t>
      </w:r>
      <w:r w:rsidR="00EA5E3A">
        <w:t xml:space="preserve">that </w:t>
      </w:r>
      <w:r w:rsidR="00816863">
        <w:t>ended before the</w:t>
      </w:r>
      <w:r w:rsidR="00EA5E3A">
        <w:t xml:space="preserve"> here-and-now of the speech event. </w:t>
      </w:r>
      <w:r>
        <w:t xml:space="preserve">‘Was/were’ </w:t>
      </w:r>
      <w:r w:rsidR="00EA5E3A">
        <w:t>preced</w:t>
      </w:r>
      <w:r w:rsidR="005D2EB8">
        <w:t>es the VP, which has a simple imperfective verb</w:t>
      </w:r>
      <w:r w:rsidR="00EA5E3A">
        <w:t>.</w:t>
      </w:r>
    </w:p>
    <w:p w14:paraId="25B606E0" w14:textId="0D8CF09F" w:rsidR="00EA5E3A" w:rsidRDefault="00EA5E3A" w:rsidP="00EA5E3A">
      <w:pPr>
        <w:tabs>
          <w:tab w:val="clear" w:pos="369"/>
          <w:tab w:val="left" w:pos="720"/>
          <w:tab w:val="left" w:pos="1080"/>
          <w:tab w:val="left" w:pos="2250"/>
          <w:tab w:val="left" w:pos="3420"/>
        </w:tabs>
      </w:pPr>
      <w:r>
        <w:lastRenderedPageBreak/>
        <w:t>(</w:t>
      </w:r>
      <w:r w:rsidR="00675A13">
        <w:t>368</w:t>
      </w:r>
      <w:r>
        <w:t>)</w:t>
      </w:r>
      <w:r>
        <w:tab/>
        <w:t>a.</w:t>
      </w:r>
      <w:r>
        <w:tab/>
      </w:r>
      <w:r w:rsidRPr="00B96EA0">
        <w:rPr>
          <w:rFonts w:ascii="Doulos SIL" w:hAnsi="Doulos SIL"/>
          <w:i/>
          <w:color w:val="0000FF"/>
        </w:rPr>
        <w:t>bákàrì</w:t>
      </w:r>
      <w:r w:rsidRPr="00B96EA0">
        <w:rPr>
          <w:rFonts w:ascii="Doulos SIL" w:hAnsi="Doulos SIL"/>
          <w:i/>
          <w:color w:val="0000FF"/>
        </w:rPr>
        <w:tab/>
        <w:t>c</w:t>
      </w:r>
      <w:r w:rsidR="009C5BDD">
        <w:rPr>
          <w:rFonts w:ascii="Doulos SIL" w:hAnsi="Doulos SIL"/>
          <w:i/>
          <w:color w:val="0000FF"/>
        </w:rPr>
        <w:t>í</w:t>
      </w:r>
      <w:r w:rsidRPr="00B96EA0">
        <w:rPr>
          <w:rFonts w:ascii="Doulos SIL" w:hAnsi="Doulos SIL"/>
          <w:i/>
          <w:color w:val="0000FF"/>
        </w:rPr>
        <w:t>ɛ́</w:t>
      </w:r>
      <w:r w:rsidRPr="00B96EA0">
        <w:rPr>
          <w:rFonts w:ascii="Doulos SIL" w:hAnsi="Doulos SIL"/>
          <w:i/>
          <w:color w:val="0000FF"/>
        </w:rPr>
        <w:tab/>
        <w:t>bàà</w:t>
      </w:r>
    </w:p>
    <w:p w14:paraId="1AF4B430" w14:textId="6B2C9EB1" w:rsidR="00EA5E3A" w:rsidRDefault="00EA5E3A" w:rsidP="00EA5E3A">
      <w:pPr>
        <w:tabs>
          <w:tab w:val="clear" w:pos="369"/>
          <w:tab w:val="left" w:pos="720"/>
          <w:tab w:val="left" w:pos="1080"/>
          <w:tab w:val="left" w:pos="2250"/>
          <w:tab w:val="left" w:pos="3420"/>
        </w:tabs>
      </w:pPr>
      <w:r>
        <w:tab/>
      </w:r>
      <w:r>
        <w:tab/>
        <w:t>B</w:t>
      </w:r>
      <w:r>
        <w:tab/>
      </w:r>
      <w:r w:rsidR="009C5BDD">
        <w:rPr>
          <w:b/>
        </w:rPr>
        <w:t>be.P</w:t>
      </w:r>
      <w:r w:rsidR="009C5BDD" w:rsidRPr="000E2B50">
        <w:rPr>
          <w:b/>
        </w:rPr>
        <w:t>ast</w:t>
      </w:r>
      <w:r>
        <w:tab/>
        <w:t>fall.Ipfv</w:t>
      </w:r>
    </w:p>
    <w:p w14:paraId="442DB616" w14:textId="043EF485" w:rsidR="00EA5E3A" w:rsidRDefault="00EA5E3A" w:rsidP="00EA5E3A">
      <w:pPr>
        <w:tabs>
          <w:tab w:val="clear" w:pos="369"/>
          <w:tab w:val="left" w:pos="720"/>
          <w:tab w:val="left" w:pos="1080"/>
        </w:tabs>
      </w:pPr>
      <w:r>
        <w:tab/>
      </w:r>
      <w:r>
        <w:tab/>
        <w:t>‘Bakari used to fall.’</w:t>
      </w:r>
    </w:p>
    <w:p w14:paraId="2F57A7CA" w14:textId="77777777" w:rsidR="00EA5E3A" w:rsidRDefault="00EA5E3A" w:rsidP="00EA5E3A">
      <w:pPr>
        <w:tabs>
          <w:tab w:val="clear" w:pos="369"/>
          <w:tab w:val="left" w:pos="720"/>
          <w:tab w:val="left" w:pos="1080"/>
        </w:tabs>
      </w:pPr>
    </w:p>
    <w:p w14:paraId="146FED7D" w14:textId="58962DF8" w:rsidR="00EA5E3A" w:rsidRDefault="00EA5E3A" w:rsidP="00EA5E3A">
      <w:pPr>
        <w:tabs>
          <w:tab w:val="clear" w:pos="369"/>
          <w:tab w:val="left" w:pos="720"/>
          <w:tab w:val="left" w:pos="1080"/>
          <w:tab w:val="left" w:pos="2250"/>
          <w:tab w:val="left" w:pos="3420"/>
        </w:tabs>
      </w:pPr>
      <w:r>
        <w:tab/>
        <w:t>b.</w:t>
      </w:r>
      <w:r>
        <w:tab/>
      </w:r>
      <w:r w:rsidRPr="00B96EA0">
        <w:rPr>
          <w:rFonts w:ascii="Doulos SIL" w:hAnsi="Doulos SIL"/>
          <w:i/>
          <w:color w:val="0000FF"/>
        </w:rPr>
        <w:t>bákàrì</w:t>
      </w:r>
      <w:r w:rsidRPr="00B96EA0">
        <w:rPr>
          <w:rFonts w:ascii="Doulos SIL" w:hAnsi="Doulos SIL"/>
          <w:i/>
          <w:color w:val="0000FF"/>
        </w:rPr>
        <w:tab/>
        <w:t>c</w:t>
      </w:r>
      <w:r w:rsidR="009C5BDD">
        <w:rPr>
          <w:rFonts w:ascii="Doulos SIL" w:hAnsi="Doulos SIL"/>
          <w:i/>
          <w:color w:val="0000FF"/>
        </w:rPr>
        <w:t>í</w:t>
      </w:r>
      <w:r w:rsidRPr="00B96EA0">
        <w:rPr>
          <w:rFonts w:ascii="Doulos SIL" w:hAnsi="Doulos SIL"/>
          <w:i/>
          <w:color w:val="0000FF"/>
        </w:rPr>
        <w:t>ɛ́</w:t>
      </w:r>
      <w:r w:rsidRPr="00B96EA0">
        <w:rPr>
          <w:rFonts w:ascii="Doulos SIL" w:hAnsi="Doulos SIL"/>
          <w:i/>
          <w:color w:val="0000FF"/>
        </w:rPr>
        <w:tab/>
        <w:t>bàà=rɛ̄ʔ</w:t>
      </w:r>
    </w:p>
    <w:p w14:paraId="24F68EC8" w14:textId="4D89D3FE" w:rsidR="00EA5E3A" w:rsidRDefault="00EA5E3A" w:rsidP="00EA5E3A">
      <w:pPr>
        <w:tabs>
          <w:tab w:val="clear" w:pos="369"/>
          <w:tab w:val="left" w:pos="720"/>
          <w:tab w:val="left" w:pos="1080"/>
          <w:tab w:val="left" w:pos="2250"/>
          <w:tab w:val="left" w:pos="3420"/>
        </w:tabs>
      </w:pPr>
      <w:r>
        <w:tab/>
      </w:r>
      <w:r>
        <w:tab/>
        <w:t>B</w:t>
      </w:r>
      <w:r>
        <w:tab/>
      </w:r>
      <w:r w:rsidR="009C5BDD">
        <w:rPr>
          <w:b/>
        </w:rPr>
        <w:t>be.P</w:t>
      </w:r>
      <w:r w:rsidR="009C5BDD" w:rsidRPr="000E2B50">
        <w:rPr>
          <w:b/>
        </w:rPr>
        <w:t>ast</w:t>
      </w:r>
      <w:r>
        <w:tab/>
        <w:t>fall.Ipfv</w:t>
      </w:r>
    </w:p>
    <w:p w14:paraId="21D0553E" w14:textId="2786450D" w:rsidR="00EA5E3A" w:rsidRDefault="00EA5E3A" w:rsidP="00EA5E3A">
      <w:pPr>
        <w:tabs>
          <w:tab w:val="clear" w:pos="369"/>
          <w:tab w:val="left" w:pos="720"/>
          <w:tab w:val="left" w:pos="1080"/>
        </w:tabs>
      </w:pPr>
      <w:r>
        <w:tab/>
      </w:r>
      <w:r>
        <w:tab/>
        <w:t>‘Bakari didn’t use to fall.’</w:t>
      </w:r>
    </w:p>
    <w:p w14:paraId="6F50989F" w14:textId="77777777" w:rsidR="00EA5E3A" w:rsidRDefault="00EA5E3A" w:rsidP="00EA5E3A"/>
    <w:p w14:paraId="01FC0586" w14:textId="77777777" w:rsidR="00EA5E3A" w:rsidRPr="00EA5E3A" w:rsidRDefault="00EA5E3A" w:rsidP="00EA5E3A"/>
    <w:p w14:paraId="3C6C9F9A" w14:textId="51D64568" w:rsidR="00EA5E3A" w:rsidRPr="00922D4A" w:rsidRDefault="00EA5E3A" w:rsidP="00C81675">
      <w:pPr>
        <w:pStyle w:val="Heading3"/>
      </w:pPr>
      <w:bookmarkStart w:id="1501" w:name="_Toc342594252"/>
      <w:bookmarkStart w:id="1502" w:name="_Toc344402632"/>
      <w:r>
        <w:t>Future-in-past</w:t>
      </w:r>
      <w:bookmarkEnd w:id="1501"/>
      <w:r w:rsidR="00816863">
        <w:t xml:space="preserve"> with </w:t>
      </w:r>
      <w:r w:rsidR="00816863">
        <w:rPr>
          <w:rFonts w:ascii="Doulos SIL" w:hAnsi="Doulos SIL"/>
          <w:i/>
          <w:color w:val="0000FF"/>
        </w:rPr>
        <w:t xml:space="preserve">cìɛ̀ </w:t>
      </w:r>
      <w:r w:rsidR="00816863">
        <w:t xml:space="preserve">~ </w:t>
      </w:r>
      <w:r w:rsidR="00816863" w:rsidRPr="00A45873">
        <w:rPr>
          <w:rFonts w:ascii="Doulos SIL" w:hAnsi="Doulos SIL"/>
          <w:i/>
          <w:color w:val="0000FF"/>
        </w:rPr>
        <w:t>c</w:t>
      </w:r>
      <w:r w:rsidR="00816863">
        <w:rPr>
          <w:rFonts w:ascii="Doulos SIL" w:hAnsi="Doulos SIL"/>
          <w:i/>
          <w:color w:val="0000FF"/>
        </w:rPr>
        <w:t>í</w:t>
      </w:r>
      <w:r w:rsidR="00816863" w:rsidRPr="00A45873">
        <w:rPr>
          <w:rFonts w:ascii="Doulos SIL" w:hAnsi="Doulos SIL"/>
          <w:i/>
          <w:color w:val="0000FF"/>
        </w:rPr>
        <w:t>ɛ́</w:t>
      </w:r>
      <w:bookmarkEnd w:id="1502"/>
      <w:r w:rsidR="00816863">
        <w:t xml:space="preserve"> </w:t>
      </w:r>
    </w:p>
    <w:p w14:paraId="767D549F" w14:textId="53425627" w:rsidR="00EA5E3A" w:rsidRDefault="00EA5E3A" w:rsidP="00EA5E3A">
      <w:r>
        <w:t xml:space="preserve">Adding </w:t>
      </w:r>
      <w:r w:rsidR="00F916B5">
        <w:t>‘was/were’</w:t>
      </w:r>
      <w:r>
        <w:t xml:space="preserve"> to a </w:t>
      </w:r>
      <w:r w:rsidR="00816863">
        <w:t>predicate</w:t>
      </w:r>
      <w:r w:rsidR="005D2EB8">
        <w:t xml:space="preserve"> </w:t>
      </w:r>
      <w:r>
        <w:t xml:space="preserve">with future particle </w:t>
      </w:r>
      <w:r w:rsidRPr="00B96EA0">
        <w:rPr>
          <w:rFonts w:ascii="Doulos SIL" w:hAnsi="Doulos SIL"/>
          <w:i/>
          <w:color w:val="0000FF"/>
        </w:rPr>
        <w:t>sà</w:t>
      </w:r>
      <w:r w:rsidR="005D2EB8">
        <w:t xml:space="preserve"> expresses</w:t>
      </w:r>
      <w:r>
        <w:t xml:space="preserve"> an eventuality that was, or seemed likely to be, imminent at the reference time in the past. </w:t>
      </w:r>
      <w:r w:rsidR="009C5BDD">
        <w:t>‘Was/were’</w:t>
      </w:r>
      <w:r>
        <w:t xml:space="preserve"> replaces imperfective subject enclitic /H+</w:t>
      </w:r>
      <w:r w:rsidRPr="00EA5E3A">
        <w:rPr>
          <w:rFonts w:ascii="Doulos SIL" w:hAnsi="Doulos SIL"/>
          <w:color w:val="008000"/>
        </w:rPr>
        <w:t>=</w:t>
      </w:r>
      <w:r w:rsidRPr="00EA5E3A">
        <w:rPr>
          <w:rFonts w:ascii="Doulos SIL" w:hAnsi="Doulos SIL"/>
          <w:color w:val="008000"/>
        </w:rPr>
        <w:sym w:font="Symbol" w:char="F0C6"/>
      </w:r>
      <w:r>
        <w:t xml:space="preserve">/ and takes the </w:t>
      </w:r>
      <w:r w:rsidR="005D2EB8">
        <w:t xml:space="preserve">trimmed </w:t>
      </w:r>
      <w:r>
        <w:t xml:space="preserve">form </w:t>
      </w:r>
      <w:r w:rsidR="005D2EB8" w:rsidRPr="00DC69D7">
        <w:rPr>
          <w:rFonts w:ascii="Doulos SIL" w:hAnsi="Doulos SIL"/>
          <w:i/>
          <w:color w:val="0000FF"/>
        </w:rPr>
        <w:t>cì</w:t>
      </w:r>
      <w:r w:rsidR="005D2EB8">
        <w:t xml:space="preserve"> ~ </w:t>
      </w:r>
      <w:r w:rsidRPr="00B96EA0">
        <w:rPr>
          <w:rFonts w:ascii="Doulos SIL" w:hAnsi="Doulos SIL"/>
          <w:i/>
          <w:color w:val="0000FF"/>
        </w:rPr>
        <w:t>cí</w:t>
      </w:r>
      <w:r>
        <w:t xml:space="preserve"> before </w:t>
      </w:r>
      <w:r w:rsidRPr="00B96EA0">
        <w:rPr>
          <w:rFonts w:ascii="Doulos SIL" w:hAnsi="Doulos SIL"/>
          <w:i/>
          <w:color w:val="0000FF"/>
        </w:rPr>
        <w:t>sà</w:t>
      </w:r>
      <w:r>
        <w:t>.</w:t>
      </w:r>
      <w:r w:rsidR="00816863">
        <w:t xml:space="preserve"> Future </w:t>
      </w:r>
      <w:r w:rsidR="00816863" w:rsidRPr="004B511F">
        <w:rPr>
          <w:rFonts w:ascii="Doulos SIL" w:hAnsi="Doulos SIL"/>
          <w:i/>
          <w:color w:val="0000FF"/>
        </w:rPr>
        <w:t>sà</w:t>
      </w:r>
      <w:r w:rsidR="00816863">
        <w:t xml:space="preserve"> remains L</w:t>
      </w:r>
      <w:r w:rsidR="00816863">
        <w:noBreakHyphen/>
        <w:t>toned in this combination even before L</w:t>
      </w:r>
      <w:r w:rsidR="00816863">
        <w:noBreakHyphen/>
        <w:t>toned verb in the negative version (369b).</w:t>
      </w:r>
    </w:p>
    <w:p w14:paraId="6AAFABF2" w14:textId="77777777" w:rsidR="00EA5E3A" w:rsidRDefault="00EA5E3A" w:rsidP="00EA5E3A"/>
    <w:p w14:paraId="2289B76E" w14:textId="55F46CA6" w:rsidR="00EA5E3A" w:rsidRDefault="00EA5E3A" w:rsidP="00EA5E3A">
      <w:pPr>
        <w:tabs>
          <w:tab w:val="clear" w:pos="369"/>
          <w:tab w:val="left" w:pos="720"/>
          <w:tab w:val="left" w:pos="1080"/>
          <w:tab w:val="left" w:pos="2160"/>
          <w:tab w:val="left" w:pos="3060"/>
          <w:tab w:val="left" w:pos="3870"/>
        </w:tabs>
      </w:pPr>
      <w:r>
        <w:t>(</w:t>
      </w:r>
      <w:r w:rsidR="00675A13">
        <w:t>369</w:t>
      </w:r>
      <w:r>
        <w:t>)</w:t>
      </w:r>
      <w:r>
        <w:tab/>
        <w:t>a.</w:t>
      </w:r>
      <w:r>
        <w:tab/>
      </w:r>
      <w:r w:rsidRPr="00B96EA0">
        <w:rPr>
          <w:rFonts w:ascii="Doulos SIL" w:hAnsi="Doulos SIL"/>
          <w:i/>
          <w:color w:val="0000FF"/>
        </w:rPr>
        <w:t>bákàrì</w:t>
      </w:r>
      <w:r w:rsidRPr="00B96EA0">
        <w:rPr>
          <w:rFonts w:ascii="Doulos SIL" w:hAnsi="Doulos SIL"/>
          <w:i/>
          <w:color w:val="0000FF"/>
        </w:rPr>
        <w:tab/>
        <w:t>cí</w:t>
      </w:r>
      <w:r w:rsidRPr="00B96EA0">
        <w:rPr>
          <w:rFonts w:ascii="Doulos SIL" w:hAnsi="Doulos SIL"/>
          <w:i/>
          <w:color w:val="0000FF"/>
        </w:rPr>
        <w:tab/>
        <w:t>sà</w:t>
      </w:r>
      <w:r w:rsidRPr="00B96EA0">
        <w:rPr>
          <w:rFonts w:ascii="Doulos SIL" w:hAnsi="Doulos SIL"/>
          <w:i/>
          <w:color w:val="0000FF"/>
        </w:rPr>
        <w:tab/>
        <w:t>bàà</w:t>
      </w:r>
    </w:p>
    <w:p w14:paraId="79B740A2" w14:textId="4A09C2D2" w:rsidR="00EA5E3A" w:rsidRPr="00EA5E3A" w:rsidRDefault="00EA5E3A" w:rsidP="00EA5E3A">
      <w:pPr>
        <w:tabs>
          <w:tab w:val="clear" w:pos="369"/>
          <w:tab w:val="left" w:pos="720"/>
          <w:tab w:val="left" w:pos="1080"/>
          <w:tab w:val="left" w:pos="2160"/>
          <w:tab w:val="left" w:pos="3060"/>
          <w:tab w:val="left" w:pos="3870"/>
        </w:tabs>
      </w:pPr>
      <w:r>
        <w:tab/>
      </w:r>
      <w:r>
        <w:tab/>
        <w:t>B</w:t>
      </w:r>
      <w:r>
        <w:tab/>
      </w:r>
      <w:r w:rsidR="009C5BDD">
        <w:rPr>
          <w:b/>
        </w:rPr>
        <w:t>be.</w:t>
      </w:r>
      <w:r w:rsidRPr="000E2B50">
        <w:rPr>
          <w:b/>
        </w:rPr>
        <w:t>Past</w:t>
      </w:r>
      <w:r>
        <w:tab/>
        <w:t>Fut</w:t>
      </w:r>
      <w:r>
        <w:tab/>
        <w:t>fall.Ipfv</w:t>
      </w:r>
    </w:p>
    <w:p w14:paraId="1886E176" w14:textId="5B843377" w:rsidR="00EA5E3A" w:rsidRPr="00EA5E3A" w:rsidRDefault="00EA5E3A" w:rsidP="00EA5E3A">
      <w:pPr>
        <w:tabs>
          <w:tab w:val="clear" w:pos="369"/>
          <w:tab w:val="left" w:pos="720"/>
          <w:tab w:val="left" w:pos="1080"/>
        </w:tabs>
      </w:pPr>
      <w:r>
        <w:tab/>
      </w:r>
      <w:r>
        <w:tab/>
        <w:t>‘Bakari was going to/was about to fall.’</w:t>
      </w:r>
    </w:p>
    <w:p w14:paraId="6C9BE3C7" w14:textId="77777777" w:rsidR="00EA5E3A" w:rsidRDefault="00EA5E3A" w:rsidP="00EA5E3A">
      <w:pPr>
        <w:tabs>
          <w:tab w:val="clear" w:pos="369"/>
          <w:tab w:val="left" w:pos="720"/>
          <w:tab w:val="left" w:pos="1080"/>
          <w:tab w:val="left" w:pos="2160"/>
          <w:tab w:val="left" w:pos="3060"/>
          <w:tab w:val="left" w:pos="3870"/>
        </w:tabs>
      </w:pPr>
    </w:p>
    <w:p w14:paraId="158916C3" w14:textId="22FD2219" w:rsidR="00EA5E3A" w:rsidRDefault="00EA5E3A" w:rsidP="005D2EB8">
      <w:pPr>
        <w:tabs>
          <w:tab w:val="clear" w:pos="369"/>
          <w:tab w:val="left" w:pos="720"/>
          <w:tab w:val="left" w:pos="1080"/>
          <w:tab w:val="left" w:pos="2070"/>
          <w:tab w:val="left" w:pos="3060"/>
          <w:tab w:val="left" w:pos="3780"/>
        </w:tabs>
      </w:pPr>
      <w:r>
        <w:tab/>
        <w:t>b.</w:t>
      </w:r>
      <w:r>
        <w:tab/>
      </w:r>
      <w:r w:rsidRPr="00B96EA0">
        <w:rPr>
          <w:rFonts w:ascii="Doulos SIL" w:hAnsi="Doulos SIL"/>
          <w:i/>
          <w:color w:val="0000FF"/>
        </w:rPr>
        <w:t>bákàrì</w:t>
      </w:r>
      <w:r w:rsidRPr="00B96EA0">
        <w:rPr>
          <w:rFonts w:ascii="Doulos SIL" w:hAnsi="Doulos SIL"/>
          <w:i/>
          <w:color w:val="0000FF"/>
        </w:rPr>
        <w:tab/>
        <w:t>cí</w:t>
      </w:r>
      <w:r w:rsidRPr="00B96EA0">
        <w:rPr>
          <w:rFonts w:ascii="Doulos SIL" w:hAnsi="Doulos SIL"/>
          <w:i/>
          <w:color w:val="0000FF"/>
        </w:rPr>
        <w:tab/>
        <w:t>sà</w:t>
      </w:r>
      <w:r w:rsidRPr="00B96EA0">
        <w:rPr>
          <w:rFonts w:ascii="Doulos SIL" w:hAnsi="Doulos SIL"/>
          <w:i/>
          <w:color w:val="0000FF"/>
        </w:rPr>
        <w:tab/>
        <w:t>bàà=rɛ̄ʔ</w:t>
      </w:r>
    </w:p>
    <w:p w14:paraId="473AE49F" w14:textId="057B2B6B" w:rsidR="00EA5E3A" w:rsidRPr="00EA5E3A" w:rsidRDefault="00EA5E3A" w:rsidP="005D2EB8">
      <w:pPr>
        <w:tabs>
          <w:tab w:val="clear" w:pos="369"/>
          <w:tab w:val="left" w:pos="720"/>
          <w:tab w:val="left" w:pos="1080"/>
          <w:tab w:val="left" w:pos="2070"/>
          <w:tab w:val="left" w:pos="3060"/>
          <w:tab w:val="left" w:pos="3780"/>
        </w:tabs>
      </w:pPr>
      <w:r>
        <w:tab/>
      </w:r>
      <w:r>
        <w:tab/>
        <w:t>B</w:t>
      </w:r>
      <w:r>
        <w:tab/>
      </w:r>
      <w:r w:rsidR="009C5BDD">
        <w:rPr>
          <w:b/>
        </w:rPr>
        <w:t>be.</w:t>
      </w:r>
      <w:r w:rsidR="009C5BDD" w:rsidRPr="000E2B50">
        <w:rPr>
          <w:b/>
        </w:rPr>
        <w:t>Past</w:t>
      </w:r>
      <w:r>
        <w:tab/>
        <w:t>Fut</w:t>
      </w:r>
      <w:r>
        <w:tab/>
        <w:t>fall.Ipfv=Neg</w:t>
      </w:r>
    </w:p>
    <w:p w14:paraId="36F89364" w14:textId="20F22E2F" w:rsidR="000F1AA0" w:rsidRDefault="00EA5E3A" w:rsidP="00816863">
      <w:pPr>
        <w:tabs>
          <w:tab w:val="clear" w:pos="369"/>
          <w:tab w:val="left" w:pos="720"/>
          <w:tab w:val="left" w:pos="1080"/>
        </w:tabs>
      </w:pPr>
      <w:r>
        <w:tab/>
      </w:r>
      <w:r>
        <w:tab/>
        <w:t>‘Bakari wasn’t going to/was about to fall.’</w:t>
      </w:r>
    </w:p>
    <w:p w14:paraId="3FFCA376" w14:textId="77777777" w:rsidR="000F1AA0" w:rsidRDefault="000F1AA0" w:rsidP="00EA5E3A">
      <w:pPr>
        <w:tabs>
          <w:tab w:val="clear" w:pos="369"/>
          <w:tab w:val="left" w:pos="720"/>
        </w:tabs>
      </w:pPr>
    </w:p>
    <w:p w14:paraId="1CD5D81B" w14:textId="77777777" w:rsidR="00EA5E3A" w:rsidRPr="00EA5E3A" w:rsidRDefault="00EA5E3A" w:rsidP="00EA5E3A">
      <w:pPr>
        <w:tabs>
          <w:tab w:val="clear" w:pos="369"/>
          <w:tab w:val="left" w:pos="720"/>
        </w:tabs>
      </w:pPr>
    </w:p>
    <w:p w14:paraId="7AAE98B6" w14:textId="3E235CF5" w:rsidR="00C7502A" w:rsidRDefault="00C7502A" w:rsidP="00C81675">
      <w:pPr>
        <w:pStyle w:val="Heading3"/>
      </w:pPr>
      <w:bookmarkStart w:id="1503" w:name="_Toc167069749"/>
      <w:bookmarkStart w:id="1504" w:name="_Toc342594253"/>
      <w:bookmarkStart w:id="1505" w:name="_Toc344402633"/>
      <w:bookmarkStart w:id="1506" w:name="_Toc79405896"/>
      <w:r>
        <w:t>Past p</w:t>
      </w:r>
      <w:r w:rsidRPr="00922D4A">
        <w:t>rogressive (positive and negative)</w:t>
      </w:r>
      <w:bookmarkEnd w:id="1503"/>
      <w:bookmarkEnd w:id="1504"/>
      <w:r w:rsidR="00816863">
        <w:t xml:space="preserve"> with </w:t>
      </w:r>
      <w:r w:rsidR="00816863">
        <w:rPr>
          <w:rFonts w:ascii="Doulos SIL" w:hAnsi="Doulos SIL"/>
          <w:i/>
          <w:color w:val="0000FF"/>
        </w:rPr>
        <w:t xml:space="preserve">cìɛ̀ </w:t>
      </w:r>
      <w:r w:rsidR="00816863">
        <w:t xml:space="preserve">~ </w:t>
      </w:r>
      <w:r w:rsidR="00816863" w:rsidRPr="00A45873">
        <w:rPr>
          <w:rFonts w:ascii="Doulos SIL" w:hAnsi="Doulos SIL"/>
          <w:i/>
          <w:color w:val="0000FF"/>
        </w:rPr>
        <w:t>c</w:t>
      </w:r>
      <w:r w:rsidR="00816863">
        <w:rPr>
          <w:rFonts w:ascii="Doulos SIL" w:hAnsi="Doulos SIL"/>
          <w:i/>
          <w:color w:val="0000FF"/>
        </w:rPr>
        <w:t>í</w:t>
      </w:r>
      <w:r w:rsidR="00816863" w:rsidRPr="00A45873">
        <w:rPr>
          <w:rFonts w:ascii="Doulos SIL" w:hAnsi="Doulos SIL"/>
          <w:i/>
          <w:color w:val="0000FF"/>
        </w:rPr>
        <w:t>ɛ́</w:t>
      </w:r>
      <w:bookmarkEnd w:id="1505"/>
      <w:r w:rsidR="00816863">
        <w:t xml:space="preserve">  </w:t>
      </w:r>
    </w:p>
    <w:p w14:paraId="63B0D504" w14:textId="625FE391" w:rsidR="00EA5E3A" w:rsidRDefault="00EA5E3A" w:rsidP="00EA5E3A">
      <w:r>
        <w:t xml:space="preserve">Addition of </w:t>
      </w:r>
      <w:r w:rsidR="009C5BDD">
        <w:t>‘was/were’</w:t>
      </w:r>
      <w:r>
        <w:t xml:space="preserve"> to a progressive clause </w:t>
      </w:r>
      <w:r w:rsidR="00816863">
        <w:t>shifts the reference point to the past</w:t>
      </w:r>
      <w:r>
        <w:t>.</w:t>
      </w:r>
    </w:p>
    <w:p w14:paraId="718D0D70" w14:textId="77777777" w:rsidR="00EA5E3A" w:rsidRDefault="00EA5E3A" w:rsidP="00EA5E3A"/>
    <w:p w14:paraId="5A8DC1AA" w14:textId="153BA44C" w:rsidR="00EA5E3A" w:rsidRDefault="00EA5E3A" w:rsidP="009C5BDD">
      <w:pPr>
        <w:tabs>
          <w:tab w:val="clear" w:pos="369"/>
          <w:tab w:val="left" w:pos="720"/>
          <w:tab w:val="left" w:pos="1080"/>
          <w:tab w:val="left" w:pos="1980"/>
          <w:tab w:val="left" w:pos="3150"/>
          <w:tab w:val="left" w:pos="4140"/>
        </w:tabs>
      </w:pPr>
      <w:r>
        <w:t>(</w:t>
      </w:r>
      <w:r w:rsidR="00675A13">
        <w:t>370</w:t>
      </w:r>
      <w:r>
        <w:t>)</w:t>
      </w:r>
      <w:r>
        <w:tab/>
        <w:t>a.</w:t>
      </w:r>
      <w:r>
        <w:tab/>
      </w:r>
      <w:r>
        <w:rPr>
          <w:rFonts w:ascii="Doulos SIL" w:hAnsi="Doulos SIL"/>
          <w:i/>
          <w:color w:val="0000FF"/>
        </w:rPr>
        <w:t>mā</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sidRPr="00986631">
        <w:rPr>
          <w:rFonts w:ascii="Doulos SIL" w:hAnsi="Doulos SIL"/>
          <w:i/>
          <w:color w:val="0000FF"/>
        </w:rPr>
        <w:tab/>
        <w:t>sìbí</w:t>
      </w:r>
      <w:r w:rsidRPr="00986631">
        <w:rPr>
          <w:rFonts w:ascii="Doulos SIL" w:hAnsi="Doulos SIL"/>
          <w:i/>
          <w:color w:val="0000FF"/>
        </w:rPr>
        <w:tab/>
        <w:t>bègè-yá</w:t>
      </w:r>
    </w:p>
    <w:p w14:paraId="0B4B82A8" w14:textId="3FD3F92D" w:rsidR="00EA5E3A" w:rsidRDefault="00EA5E3A" w:rsidP="009C5BDD">
      <w:pPr>
        <w:tabs>
          <w:tab w:val="clear" w:pos="369"/>
          <w:tab w:val="left" w:pos="720"/>
          <w:tab w:val="left" w:pos="1080"/>
          <w:tab w:val="left" w:pos="1980"/>
          <w:tab w:val="left" w:pos="3150"/>
          <w:tab w:val="left" w:pos="4140"/>
        </w:tabs>
      </w:pPr>
      <w:r>
        <w:tab/>
      </w:r>
      <w:r>
        <w:tab/>
        <w:t>1Sg</w:t>
      </w:r>
      <w:r>
        <w:tab/>
      </w:r>
      <w:r w:rsidR="009C5BDD">
        <w:rPr>
          <w:b/>
        </w:rPr>
        <w:t>be.</w:t>
      </w:r>
      <w:r w:rsidR="009C5BDD" w:rsidRPr="000E2B50">
        <w:rPr>
          <w:b/>
        </w:rPr>
        <w:t>Past</w:t>
      </w:r>
      <w:r>
        <w:tab/>
        <w:t>meat</w:t>
      </w:r>
      <w:r>
        <w:tab/>
        <w:t>cut-Prog</w:t>
      </w:r>
    </w:p>
    <w:p w14:paraId="6AE03016" w14:textId="53B35743" w:rsidR="00EA5E3A" w:rsidRDefault="00EA5E3A" w:rsidP="009C5BDD">
      <w:pPr>
        <w:tabs>
          <w:tab w:val="clear" w:pos="369"/>
          <w:tab w:val="left" w:pos="720"/>
          <w:tab w:val="left" w:pos="1080"/>
          <w:tab w:val="left" w:pos="3150"/>
        </w:tabs>
      </w:pPr>
      <w:r>
        <w:tab/>
      </w:r>
      <w:r>
        <w:tab/>
        <w:t xml:space="preserve">‘I was cutting (the) meat.’ (&lt; </w:t>
      </w:r>
      <w:r>
        <w:rPr>
          <w:rFonts w:ascii="Doulos SIL" w:hAnsi="Doulos SIL"/>
          <w:i/>
          <w:color w:val="0000FF"/>
        </w:rPr>
        <w:t>sìbì</w:t>
      </w:r>
      <w:r>
        <w:t> )</w:t>
      </w:r>
    </w:p>
    <w:p w14:paraId="3FD876DF" w14:textId="77777777" w:rsidR="00EA5E3A" w:rsidRDefault="00EA5E3A" w:rsidP="009C5BDD">
      <w:pPr>
        <w:tabs>
          <w:tab w:val="clear" w:pos="369"/>
          <w:tab w:val="left" w:pos="720"/>
          <w:tab w:val="left" w:pos="1080"/>
          <w:tab w:val="left" w:pos="3150"/>
        </w:tabs>
      </w:pPr>
    </w:p>
    <w:p w14:paraId="2C269306" w14:textId="14D6D72B" w:rsidR="00EA5E3A" w:rsidRDefault="00EA5E3A" w:rsidP="009C5BDD">
      <w:pPr>
        <w:tabs>
          <w:tab w:val="clear" w:pos="369"/>
          <w:tab w:val="left" w:pos="720"/>
          <w:tab w:val="left" w:pos="1080"/>
          <w:tab w:val="left" w:pos="1980"/>
          <w:tab w:val="left" w:pos="3150"/>
          <w:tab w:val="left" w:pos="4140"/>
        </w:tabs>
      </w:pPr>
      <w:r>
        <w:tab/>
        <w:t>b</w:t>
      </w:r>
      <w:r>
        <w:rPr>
          <w:rFonts w:ascii="Doulos SIL" w:hAnsi="Doulos SIL"/>
          <w:i/>
          <w:color w:val="0000FF"/>
        </w:rPr>
        <w:t>.</w:t>
      </w:r>
      <w:r>
        <w:rPr>
          <w:rFonts w:ascii="Doulos SIL" w:hAnsi="Doulos SIL"/>
          <w:i/>
          <w:color w:val="0000FF"/>
        </w:rPr>
        <w:tab/>
        <w:t>mā</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sidRPr="00986631">
        <w:rPr>
          <w:rFonts w:ascii="Doulos SIL" w:hAnsi="Doulos SIL"/>
          <w:i/>
          <w:color w:val="0000FF"/>
        </w:rPr>
        <w:tab/>
        <w:t>sìbí</w:t>
      </w:r>
      <w:r w:rsidRPr="00986631">
        <w:rPr>
          <w:rFonts w:ascii="Doulos SIL" w:hAnsi="Doulos SIL"/>
          <w:i/>
          <w:color w:val="0000FF"/>
        </w:rPr>
        <w:tab/>
        <w:t>bègè-yá</w:t>
      </w:r>
      <w:r>
        <w:rPr>
          <w:rFonts w:ascii="Doulos SIL" w:hAnsi="Doulos SIL"/>
          <w:i/>
          <w:color w:val="0000FF"/>
        </w:rPr>
        <w:t>=rɛ̄ʔ</w:t>
      </w:r>
    </w:p>
    <w:p w14:paraId="5EE3078C" w14:textId="0973CB9A" w:rsidR="00EA5E3A" w:rsidRDefault="00EA5E3A" w:rsidP="009C5BDD">
      <w:pPr>
        <w:tabs>
          <w:tab w:val="clear" w:pos="369"/>
          <w:tab w:val="left" w:pos="720"/>
          <w:tab w:val="left" w:pos="1080"/>
          <w:tab w:val="left" w:pos="1980"/>
          <w:tab w:val="left" w:pos="3150"/>
          <w:tab w:val="left" w:pos="4140"/>
        </w:tabs>
      </w:pPr>
      <w:r>
        <w:tab/>
      </w:r>
      <w:r>
        <w:tab/>
        <w:t>1Sg</w:t>
      </w:r>
      <w:r>
        <w:tab/>
      </w:r>
      <w:r w:rsidR="009C5BDD">
        <w:rPr>
          <w:b/>
        </w:rPr>
        <w:t>be.</w:t>
      </w:r>
      <w:r w:rsidR="009C5BDD" w:rsidRPr="000E2B50">
        <w:rPr>
          <w:b/>
        </w:rPr>
        <w:t>Past</w:t>
      </w:r>
      <w:r>
        <w:tab/>
        <w:t>meat</w:t>
      </w:r>
      <w:r>
        <w:tab/>
        <w:t>cut-Prog=Neg</w:t>
      </w:r>
    </w:p>
    <w:p w14:paraId="46A572CE" w14:textId="388D9196" w:rsidR="00EA5E3A" w:rsidRDefault="00EA5E3A" w:rsidP="00EA5E3A">
      <w:pPr>
        <w:tabs>
          <w:tab w:val="clear" w:pos="369"/>
          <w:tab w:val="left" w:pos="720"/>
          <w:tab w:val="left" w:pos="1080"/>
        </w:tabs>
      </w:pPr>
      <w:r>
        <w:tab/>
      </w:r>
      <w:r>
        <w:tab/>
        <w:t>‘I wasn’t cutting (the) meat.’</w:t>
      </w:r>
    </w:p>
    <w:p w14:paraId="2E051D52" w14:textId="77777777" w:rsidR="00EA5E3A" w:rsidRDefault="00EA5E3A" w:rsidP="00EA5E3A"/>
    <w:p w14:paraId="10C40330" w14:textId="13AA21B2" w:rsidR="00B64014" w:rsidRDefault="00B64014" w:rsidP="00EA5E3A">
      <w:r>
        <w:t>Past progressives typically function as background for another foregrounded event</w:t>
      </w:r>
      <w:r w:rsidR="00816863">
        <w:t xml:space="preserve"> in narratives</w:t>
      </w:r>
      <w:r>
        <w:t>. An example is (554).</w:t>
      </w:r>
    </w:p>
    <w:p w14:paraId="1542AE81" w14:textId="77777777" w:rsidR="00EA5E3A" w:rsidRDefault="00EA5E3A" w:rsidP="00EA5E3A"/>
    <w:p w14:paraId="1A008B2D" w14:textId="77777777" w:rsidR="00B64014" w:rsidRPr="00EA5E3A" w:rsidRDefault="00B64014" w:rsidP="00EA5E3A"/>
    <w:p w14:paraId="172572A2" w14:textId="01ED969A" w:rsidR="00C7502A" w:rsidRDefault="00C7502A" w:rsidP="00C81675">
      <w:pPr>
        <w:pStyle w:val="Heading3"/>
      </w:pPr>
      <w:bookmarkStart w:id="1507" w:name="_Toc79405897"/>
      <w:bookmarkStart w:id="1508" w:name="_Toc167069750"/>
      <w:bookmarkStart w:id="1509" w:name="_Toc342594254"/>
      <w:bookmarkStart w:id="1510" w:name="_Toc344402634"/>
      <w:bookmarkEnd w:id="1506"/>
      <w:r>
        <w:lastRenderedPageBreak/>
        <w:t>Past p</w:t>
      </w:r>
      <w:r w:rsidRPr="00922D4A">
        <w:t>erfect (positive and negative)</w:t>
      </w:r>
      <w:bookmarkEnd w:id="1507"/>
      <w:bookmarkEnd w:id="1508"/>
      <w:bookmarkEnd w:id="1509"/>
      <w:r w:rsidR="00816863">
        <w:t xml:space="preserve"> with </w:t>
      </w:r>
      <w:r w:rsidR="00816863" w:rsidRPr="00DC69D7">
        <w:rPr>
          <w:rFonts w:ascii="Doulos SIL" w:hAnsi="Doulos SIL"/>
          <w:i/>
          <w:color w:val="0000FF"/>
        </w:rPr>
        <w:t>kɛ́</w:t>
      </w:r>
      <w:bookmarkEnd w:id="1510"/>
      <w:r w:rsidR="00816863">
        <w:t xml:space="preserve"> </w:t>
      </w:r>
    </w:p>
    <w:p w14:paraId="3D268E9E" w14:textId="12B74905" w:rsidR="001427CB" w:rsidRDefault="001427CB" w:rsidP="001427CB">
      <w:r>
        <w:t xml:space="preserve">By shifting the temporal reference point into the past, a simple perfective verb (e.g. ‘I ate’) becomes a past perfect (‘I had [already] eaten’). </w:t>
      </w:r>
      <w:r w:rsidR="000E2B50">
        <w:t>Here the past morpheme follows the inflected verb</w:t>
      </w:r>
      <w:r w:rsidR="00816863">
        <w:t xml:space="preserve"> and any postverbal constituents</w:t>
      </w:r>
      <w:r w:rsidR="000E2B50">
        <w:t xml:space="preserve">. </w:t>
      </w:r>
      <w:r w:rsidR="005D2EB8" w:rsidRPr="00DC69D7">
        <w:rPr>
          <w:rFonts w:ascii="Doulos SIL" w:hAnsi="Doulos SIL"/>
          <w:i/>
          <w:color w:val="0000FF"/>
        </w:rPr>
        <w:t>kɛ́</w:t>
      </w:r>
      <w:r w:rsidR="005D2EB8">
        <w:t xml:space="preserve"> has H</w:t>
      </w:r>
      <w:r w:rsidR="005D2EB8">
        <w:noBreakHyphen/>
        <w:t xml:space="preserve">tone, so the preceding </w:t>
      </w:r>
      <w:r w:rsidR="005D2EB8" w:rsidRPr="00DC69D7">
        <w:rPr>
          <w:rFonts w:ascii="Doulos SIL" w:hAnsi="Doulos SIL"/>
          <w:i/>
          <w:color w:val="0000FF"/>
        </w:rPr>
        <w:t>dɔ̀ní</w:t>
      </w:r>
      <w:r w:rsidR="005D2EB8">
        <w:t xml:space="preserve"> in (371a</w:t>
      </w:r>
      <w:r w:rsidR="005D2EB8">
        <w:noBreakHyphen/>
        <w:t xml:space="preserve">b) undergoes LH-to-L (§3.8.3.6). Monosyllabic perfectives like </w:t>
      </w:r>
      <w:r w:rsidR="005D2EB8" w:rsidRPr="00BB08EA">
        <w:rPr>
          <w:rFonts w:ascii="Doulos SIL" w:hAnsi="Doulos SIL"/>
          <w:i/>
          <w:color w:val="0000FF"/>
        </w:rPr>
        <w:t>sɛ̀ɛ́</w:t>
      </w:r>
      <w:r w:rsidR="005D2EB8">
        <w:t xml:space="preserve"> ~ </w:t>
      </w:r>
      <w:r w:rsidR="005D2EB8" w:rsidRPr="00BB08EA">
        <w:rPr>
          <w:rFonts w:ascii="Doulos SIL" w:hAnsi="Doulos SIL"/>
          <w:i/>
          <w:color w:val="0000FF"/>
        </w:rPr>
        <w:t>sɛ́ɛ́</w:t>
      </w:r>
      <w:r w:rsidR="005D2EB8">
        <w:t xml:space="preserve"> ‘came’ and </w:t>
      </w:r>
      <w:r w:rsidR="005D2EB8" w:rsidRPr="00BB08EA">
        <w:rPr>
          <w:rFonts w:ascii="Doulos SIL" w:hAnsi="Doulos SIL"/>
          <w:i/>
          <w:color w:val="0000FF"/>
        </w:rPr>
        <w:t>bɔ̀ɛ́</w:t>
      </w:r>
      <w:r w:rsidR="005D2EB8">
        <w:t xml:space="preserve"> ~ </w:t>
      </w:r>
      <w:r w:rsidR="005D2EB8" w:rsidRPr="00BB08EA">
        <w:rPr>
          <w:rFonts w:ascii="Doulos SIL" w:hAnsi="Doulos SIL"/>
          <w:i/>
          <w:color w:val="0000FF"/>
        </w:rPr>
        <w:t>bɔ́ɛ́</w:t>
      </w:r>
      <w:r w:rsidR="005D2EB8">
        <w:t xml:space="preserve"> ‘exited’ are trimmed of the final </w:t>
      </w:r>
      <w:r w:rsidR="005D2EB8" w:rsidRPr="00DC69D7">
        <w:rPr>
          <w:rFonts w:ascii="Doulos SIL" w:hAnsi="Doulos SIL"/>
          <w:i/>
          <w:color w:val="0000FF"/>
        </w:rPr>
        <w:t>ɛ</w:t>
      </w:r>
      <w:r w:rsidR="005D2EB8">
        <w:t xml:space="preserve">, re-lengthened, and shift to +ATR before </w:t>
      </w:r>
      <w:r w:rsidR="005D2EB8" w:rsidRPr="00BB08EA">
        <w:rPr>
          <w:rFonts w:ascii="Doulos SIL" w:hAnsi="Doulos SIL"/>
          <w:i/>
          <w:color w:val="0000FF"/>
        </w:rPr>
        <w:t>kɛ́</w:t>
      </w:r>
      <w:r w:rsidR="005D2EB8">
        <w:t xml:space="preserve"> (371c).</w:t>
      </w:r>
    </w:p>
    <w:p w14:paraId="5F2B374A" w14:textId="77777777" w:rsidR="001427CB" w:rsidRDefault="001427CB" w:rsidP="001427CB"/>
    <w:p w14:paraId="0D7D64FF" w14:textId="6B226AB4" w:rsidR="001427CB" w:rsidRDefault="001427CB" w:rsidP="00EA5E3A">
      <w:pPr>
        <w:tabs>
          <w:tab w:val="clear" w:pos="369"/>
          <w:tab w:val="left" w:pos="720"/>
          <w:tab w:val="left" w:pos="1080"/>
          <w:tab w:val="left" w:pos="1890"/>
          <w:tab w:val="left" w:pos="3060"/>
          <w:tab w:val="left" w:pos="4590"/>
        </w:tabs>
      </w:pPr>
      <w:r>
        <w:t>(</w:t>
      </w:r>
      <w:r w:rsidR="00675A13">
        <w:t>371</w:t>
      </w:r>
      <w:r>
        <w:t>)</w:t>
      </w:r>
      <w:r>
        <w:tab/>
      </w:r>
      <w:r w:rsidR="00EA5E3A">
        <w:t>a.</w:t>
      </w:r>
      <w:r w:rsidR="00EA5E3A">
        <w:tab/>
      </w:r>
      <w:r>
        <w:rPr>
          <w:rFonts w:ascii="Doulos SIL" w:hAnsi="Doulos SIL"/>
          <w:i/>
          <w:color w:val="0000FF"/>
        </w:rPr>
        <w:t>mā</w:t>
      </w:r>
      <w:r w:rsidRPr="00986631">
        <w:rPr>
          <w:rFonts w:ascii="Doulos SIL" w:hAnsi="Doulos SIL"/>
          <w:i/>
          <w:color w:val="0000FF"/>
        </w:rPr>
        <w:tab/>
        <w:t>sìbí</w:t>
      </w:r>
      <w:r w:rsidRPr="00986631">
        <w:rPr>
          <w:rFonts w:ascii="Doulos SIL" w:hAnsi="Doulos SIL"/>
          <w:i/>
          <w:color w:val="0000FF"/>
        </w:rPr>
        <w:tab/>
        <w:t>dɔ̀</w:t>
      </w:r>
      <w:r>
        <w:rPr>
          <w:rFonts w:ascii="Doulos SIL" w:hAnsi="Doulos SIL"/>
          <w:i/>
          <w:color w:val="0000FF"/>
        </w:rPr>
        <w:t>nì</w:t>
      </w:r>
      <w:r>
        <w:rPr>
          <w:rFonts w:ascii="Doulos SIL" w:hAnsi="Doulos SIL"/>
          <w:i/>
          <w:color w:val="0000FF"/>
        </w:rPr>
        <w:tab/>
        <w:t>kɛ́</w:t>
      </w:r>
    </w:p>
    <w:p w14:paraId="1E98417D" w14:textId="6FE40A23" w:rsidR="001427CB" w:rsidRDefault="001427CB" w:rsidP="00EA5E3A">
      <w:pPr>
        <w:tabs>
          <w:tab w:val="clear" w:pos="369"/>
          <w:tab w:val="left" w:pos="720"/>
          <w:tab w:val="left" w:pos="1080"/>
          <w:tab w:val="left" w:pos="1890"/>
          <w:tab w:val="left" w:pos="3060"/>
          <w:tab w:val="left" w:pos="4590"/>
        </w:tabs>
      </w:pPr>
      <w:r>
        <w:tab/>
      </w:r>
      <w:r w:rsidR="00EA5E3A">
        <w:tab/>
      </w:r>
      <w:r>
        <w:t>1Sg</w:t>
      </w:r>
      <w:r>
        <w:tab/>
        <w:t>meat</w:t>
      </w:r>
      <w:r>
        <w:tab/>
        <w:t>eat.meat.Pfv</w:t>
      </w:r>
      <w:r>
        <w:tab/>
      </w:r>
      <w:r w:rsidRPr="000E2B50">
        <w:rPr>
          <w:b/>
        </w:rPr>
        <w:t>Past</w:t>
      </w:r>
    </w:p>
    <w:p w14:paraId="52150A63" w14:textId="24785F9B" w:rsidR="001427CB" w:rsidRPr="002D209A" w:rsidRDefault="001427CB" w:rsidP="00EA5E3A">
      <w:pPr>
        <w:tabs>
          <w:tab w:val="clear" w:pos="369"/>
          <w:tab w:val="left" w:pos="720"/>
          <w:tab w:val="left" w:pos="1080"/>
        </w:tabs>
      </w:pPr>
      <w:r>
        <w:tab/>
      </w:r>
      <w:r w:rsidR="00EA5E3A">
        <w:tab/>
      </w:r>
      <w:r>
        <w:t>‘I had eaten (the) meat.’</w:t>
      </w:r>
      <w:r w:rsidR="00F916B5">
        <w:t xml:space="preserve"> (</w:t>
      </w:r>
      <w:r w:rsidR="00F916B5" w:rsidRPr="00543B63">
        <w:rPr>
          <w:rFonts w:ascii="Doulos SIL" w:hAnsi="Doulos SIL"/>
          <w:i/>
          <w:color w:val="0000FF"/>
        </w:rPr>
        <w:t>sìbì</w:t>
      </w:r>
      <w:r w:rsidR="00F916B5">
        <w:t xml:space="preserve"> </w:t>
      </w:r>
      <w:r w:rsidR="00AF2F12">
        <w:t xml:space="preserve">, </w:t>
      </w:r>
      <w:r w:rsidR="00AF2F12" w:rsidRPr="00986631">
        <w:rPr>
          <w:rFonts w:ascii="Doulos SIL" w:hAnsi="Doulos SIL"/>
          <w:i/>
          <w:color w:val="0000FF"/>
        </w:rPr>
        <w:t>dɔ̀</w:t>
      </w:r>
      <w:r w:rsidR="00AF2F12">
        <w:rPr>
          <w:rFonts w:ascii="Doulos SIL" w:hAnsi="Doulos SIL"/>
          <w:i/>
          <w:color w:val="0000FF"/>
        </w:rPr>
        <w:t>ní </w:t>
      </w:r>
      <w:r w:rsidR="00F916B5">
        <w:t>)</w:t>
      </w:r>
    </w:p>
    <w:p w14:paraId="12BC1EC3" w14:textId="77777777" w:rsidR="00EA5E3A" w:rsidRDefault="00EA5E3A" w:rsidP="00EA5E3A">
      <w:pPr>
        <w:tabs>
          <w:tab w:val="clear" w:pos="369"/>
          <w:tab w:val="left" w:pos="720"/>
          <w:tab w:val="left" w:pos="1080"/>
          <w:tab w:val="left" w:pos="1890"/>
          <w:tab w:val="left" w:pos="3060"/>
          <w:tab w:val="left" w:pos="4590"/>
        </w:tabs>
      </w:pPr>
    </w:p>
    <w:p w14:paraId="660C039A" w14:textId="634C01A1" w:rsidR="00EA5E3A" w:rsidRDefault="00EA5E3A" w:rsidP="00EA5E3A">
      <w:pPr>
        <w:tabs>
          <w:tab w:val="clear" w:pos="369"/>
          <w:tab w:val="left" w:pos="720"/>
          <w:tab w:val="left" w:pos="1080"/>
          <w:tab w:val="left" w:pos="1890"/>
          <w:tab w:val="left" w:pos="3060"/>
          <w:tab w:val="left" w:pos="4590"/>
        </w:tabs>
      </w:pPr>
      <w:r>
        <w:tab/>
        <w:t>b.</w:t>
      </w:r>
      <w:r>
        <w:tab/>
      </w:r>
      <w:r>
        <w:rPr>
          <w:rFonts w:ascii="Doulos SIL" w:hAnsi="Doulos SIL"/>
          <w:i/>
          <w:color w:val="0000FF"/>
        </w:rPr>
        <w:t>mā</w:t>
      </w:r>
      <w:r w:rsidRPr="00986631">
        <w:rPr>
          <w:rFonts w:ascii="Doulos SIL" w:hAnsi="Doulos SIL"/>
          <w:i/>
          <w:color w:val="0000FF"/>
        </w:rPr>
        <w:tab/>
        <w:t>sìbí</w:t>
      </w:r>
      <w:r w:rsidRPr="00986631">
        <w:rPr>
          <w:rFonts w:ascii="Doulos SIL" w:hAnsi="Doulos SIL"/>
          <w:i/>
          <w:color w:val="0000FF"/>
        </w:rPr>
        <w:tab/>
        <w:t>dɔ̀</w:t>
      </w:r>
      <w:r>
        <w:rPr>
          <w:rFonts w:ascii="Doulos SIL" w:hAnsi="Doulos SIL"/>
          <w:i/>
          <w:color w:val="0000FF"/>
        </w:rPr>
        <w:t>nì</w:t>
      </w:r>
      <w:r>
        <w:rPr>
          <w:rFonts w:ascii="Doulos SIL" w:hAnsi="Doulos SIL"/>
          <w:i/>
          <w:color w:val="0000FF"/>
        </w:rPr>
        <w:tab/>
        <w:t>kɛ́=rɛ̄ʔ</w:t>
      </w:r>
    </w:p>
    <w:p w14:paraId="75F314D1" w14:textId="6FA2594B" w:rsidR="00EA5E3A" w:rsidRDefault="00EA5E3A" w:rsidP="00EA5E3A">
      <w:pPr>
        <w:tabs>
          <w:tab w:val="clear" w:pos="369"/>
          <w:tab w:val="left" w:pos="720"/>
          <w:tab w:val="left" w:pos="1080"/>
          <w:tab w:val="left" w:pos="1890"/>
          <w:tab w:val="left" w:pos="3060"/>
          <w:tab w:val="left" w:pos="4590"/>
        </w:tabs>
      </w:pPr>
      <w:r>
        <w:tab/>
      </w:r>
      <w:r>
        <w:tab/>
        <w:t>1Sg</w:t>
      </w:r>
      <w:r>
        <w:tab/>
        <w:t>meat</w:t>
      </w:r>
      <w:r>
        <w:tab/>
        <w:t>eat.meat.Pfv</w:t>
      </w:r>
      <w:r>
        <w:tab/>
      </w:r>
      <w:r w:rsidRPr="000E2B50">
        <w:rPr>
          <w:b/>
        </w:rPr>
        <w:t>Past</w:t>
      </w:r>
      <w:r>
        <w:t>=Neg</w:t>
      </w:r>
    </w:p>
    <w:p w14:paraId="09728905" w14:textId="61A9FA24" w:rsidR="00EA5E3A" w:rsidRDefault="00EA5E3A" w:rsidP="00EA5E3A">
      <w:pPr>
        <w:tabs>
          <w:tab w:val="clear" w:pos="369"/>
          <w:tab w:val="left" w:pos="720"/>
          <w:tab w:val="left" w:pos="1080"/>
        </w:tabs>
      </w:pPr>
      <w:r>
        <w:tab/>
      </w:r>
      <w:r>
        <w:tab/>
        <w:t>‘I hadn’t eaten (the) meat.’</w:t>
      </w:r>
    </w:p>
    <w:p w14:paraId="375257DD" w14:textId="77777777" w:rsidR="00DB14BD" w:rsidRDefault="00DB14BD" w:rsidP="00EA5E3A">
      <w:pPr>
        <w:tabs>
          <w:tab w:val="clear" w:pos="369"/>
          <w:tab w:val="left" w:pos="720"/>
          <w:tab w:val="left" w:pos="1080"/>
        </w:tabs>
      </w:pPr>
    </w:p>
    <w:p w14:paraId="46032FF1" w14:textId="6AC2BC6C" w:rsidR="00D068AC" w:rsidRPr="00BB08EA" w:rsidRDefault="00D068AC" w:rsidP="00816863">
      <w:pPr>
        <w:tabs>
          <w:tab w:val="clear" w:pos="369"/>
          <w:tab w:val="left" w:pos="720"/>
          <w:tab w:val="left" w:pos="1080"/>
          <w:tab w:val="left" w:pos="2070"/>
          <w:tab w:val="left" w:pos="4500"/>
        </w:tabs>
        <w:rPr>
          <w:rFonts w:ascii="Doulos SIL" w:hAnsi="Doulos SIL"/>
          <w:i/>
          <w:color w:val="0000FF"/>
        </w:rPr>
      </w:pPr>
      <w:r>
        <w:tab/>
        <w:t>c.</w:t>
      </w:r>
      <w:r>
        <w:tab/>
      </w:r>
      <w:r w:rsidRPr="00BB08EA">
        <w:rPr>
          <w:rFonts w:ascii="Doulos SIL" w:hAnsi="Doulos SIL"/>
          <w:i/>
          <w:color w:val="0000FF"/>
        </w:rPr>
        <w:t>mā</w:t>
      </w:r>
      <w:r w:rsidRPr="00BB08EA">
        <w:rPr>
          <w:rFonts w:ascii="Doulos SIL" w:hAnsi="Doulos SIL"/>
          <w:i/>
          <w:color w:val="0000FF"/>
        </w:rPr>
        <w:tab/>
        <w:t>sé</w:t>
      </w:r>
      <w:r w:rsidR="00816863">
        <w:rPr>
          <w:rFonts w:ascii="Doulos SIL" w:hAnsi="Doulos SIL"/>
          <w:i/>
          <w:color w:val="0000FF"/>
        </w:rPr>
        <w:t>=</w:t>
      </w:r>
      <w:r w:rsidRPr="00BB08EA">
        <w:rPr>
          <w:rFonts w:ascii="Doulos SIL" w:hAnsi="Doulos SIL"/>
          <w:i/>
          <w:color w:val="0000FF"/>
        </w:rPr>
        <w:t>é</w:t>
      </w:r>
      <w:r>
        <w:t xml:space="preserve"> / </w:t>
      </w:r>
      <w:r w:rsidRPr="00BB08EA">
        <w:rPr>
          <w:rFonts w:ascii="Doulos SIL" w:hAnsi="Doulos SIL"/>
          <w:i/>
          <w:color w:val="0000FF"/>
        </w:rPr>
        <w:t>bó</w:t>
      </w:r>
      <w:r w:rsidR="00816863">
        <w:rPr>
          <w:rFonts w:ascii="Doulos SIL" w:hAnsi="Doulos SIL"/>
          <w:i/>
          <w:color w:val="0000FF"/>
        </w:rPr>
        <w:t>=</w:t>
      </w:r>
      <w:r w:rsidRPr="00BB08EA">
        <w:rPr>
          <w:rFonts w:ascii="Doulos SIL" w:hAnsi="Doulos SIL"/>
          <w:i/>
          <w:color w:val="0000FF"/>
        </w:rPr>
        <w:t>ó</w:t>
      </w:r>
      <w:r w:rsidRPr="00BB08EA">
        <w:rPr>
          <w:rFonts w:ascii="Doulos SIL" w:hAnsi="Doulos SIL"/>
          <w:i/>
          <w:color w:val="0000FF"/>
        </w:rPr>
        <w:tab/>
        <w:t>ꜜkɛ́</w:t>
      </w:r>
    </w:p>
    <w:p w14:paraId="0C14747A" w14:textId="4BC378BD" w:rsidR="00D068AC" w:rsidRDefault="00D068AC" w:rsidP="00816863">
      <w:pPr>
        <w:tabs>
          <w:tab w:val="clear" w:pos="369"/>
          <w:tab w:val="left" w:pos="720"/>
          <w:tab w:val="left" w:pos="1080"/>
          <w:tab w:val="left" w:pos="2070"/>
          <w:tab w:val="left" w:pos="4500"/>
        </w:tabs>
      </w:pPr>
      <w:r>
        <w:tab/>
      </w:r>
      <w:r>
        <w:tab/>
        <w:t>1Sg</w:t>
      </w:r>
      <w:r>
        <w:tab/>
        <w:t>come./exit.Pfv</w:t>
      </w:r>
      <w:r w:rsidR="00816863">
        <w:t>=Link</w:t>
      </w:r>
      <w:r>
        <w:tab/>
        <w:t>Past</w:t>
      </w:r>
    </w:p>
    <w:p w14:paraId="1F2E290C" w14:textId="2ADA14F6" w:rsidR="00D068AC" w:rsidRPr="00D068AC" w:rsidRDefault="00D068AC" w:rsidP="00EA5E3A">
      <w:pPr>
        <w:tabs>
          <w:tab w:val="clear" w:pos="369"/>
          <w:tab w:val="left" w:pos="720"/>
          <w:tab w:val="left" w:pos="1080"/>
        </w:tabs>
      </w:pPr>
      <w:r>
        <w:tab/>
      </w:r>
      <w:r>
        <w:tab/>
        <w:t>‘I had come/gone out.’</w:t>
      </w:r>
      <w:r w:rsidR="009C3C7A">
        <w:t xml:space="preserve"> (&lt; </w:t>
      </w:r>
      <w:r w:rsidR="009C3C7A" w:rsidRPr="00DC69D7">
        <w:rPr>
          <w:rFonts w:ascii="Doulos SIL" w:hAnsi="Doulos SIL"/>
          <w:i/>
          <w:color w:val="0000FF"/>
        </w:rPr>
        <w:t>sɛ́ɛ́</w:t>
      </w:r>
      <w:r w:rsidR="009C3C7A">
        <w:t xml:space="preserve">, </w:t>
      </w:r>
      <w:r w:rsidR="009C3C7A" w:rsidRPr="00DC69D7">
        <w:rPr>
          <w:rFonts w:ascii="Doulos SIL" w:hAnsi="Doulos SIL"/>
          <w:i/>
          <w:color w:val="0000FF"/>
        </w:rPr>
        <w:t>bɔ́ɛ́</w:t>
      </w:r>
      <w:r w:rsidR="009C3C7A">
        <w:t xml:space="preserve"> )</w:t>
      </w:r>
    </w:p>
    <w:p w14:paraId="30504692" w14:textId="77777777" w:rsidR="00AF2F12" w:rsidRDefault="00AF2F12" w:rsidP="00D543FB"/>
    <w:p w14:paraId="47E863C3" w14:textId="77777777" w:rsidR="00D543FB" w:rsidRPr="00D543FB" w:rsidRDefault="00D543FB" w:rsidP="00D543FB"/>
    <w:p w14:paraId="12AB75B7" w14:textId="58F7DBDA" w:rsidR="00C7502A" w:rsidRDefault="00C7502A" w:rsidP="00C81675">
      <w:pPr>
        <w:pStyle w:val="Heading3"/>
      </w:pPr>
      <w:bookmarkStart w:id="1511" w:name="_Toc167069751"/>
      <w:bookmarkStart w:id="1512" w:name="_Toc342594255"/>
      <w:bookmarkStart w:id="1513" w:name="_Toc344402635"/>
      <w:r>
        <w:t>Past experiential p</w:t>
      </w:r>
      <w:r w:rsidRPr="00922D4A">
        <w:t xml:space="preserve">erfect </w:t>
      </w:r>
      <w:bookmarkEnd w:id="1511"/>
      <w:bookmarkEnd w:id="1512"/>
      <w:r w:rsidR="00816863">
        <w:t xml:space="preserve">with </w:t>
      </w:r>
      <w:r w:rsidR="00816863">
        <w:rPr>
          <w:rFonts w:ascii="Doulos SIL" w:hAnsi="Doulos SIL"/>
          <w:i/>
          <w:color w:val="0000FF"/>
        </w:rPr>
        <w:t xml:space="preserve">cìɛ̀ </w:t>
      </w:r>
      <w:r w:rsidR="00816863">
        <w:t xml:space="preserve">~ </w:t>
      </w:r>
      <w:r w:rsidR="00816863" w:rsidRPr="00A45873">
        <w:rPr>
          <w:rFonts w:ascii="Doulos SIL" w:hAnsi="Doulos SIL"/>
          <w:i/>
          <w:color w:val="0000FF"/>
        </w:rPr>
        <w:t>c</w:t>
      </w:r>
      <w:r w:rsidR="00816863">
        <w:rPr>
          <w:rFonts w:ascii="Doulos SIL" w:hAnsi="Doulos SIL"/>
          <w:i/>
          <w:color w:val="0000FF"/>
        </w:rPr>
        <w:t>í</w:t>
      </w:r>
      <w:r w:rsidR="00816863" w:rsidRPr="00A45873">
        <w:rPr>
          <w:rFonts w:ascii="Doulos SIL" w:hAnsi="Doulos SIL"/>
          <w:i/>
          <w:color w:val="0000FF"/>
        </w:rPr>
        <w:t>ɛ́</w:t>
      </w:r>
      <w:bookmarkEnd w:id="1513"/>
      <w:r w:rsidR="00816863">
        <w:t xml:space="preserve">  </w:t>
      </w:r>
    </w:p>
    <w:p w14:paraId="78CBD231" w14:textId="7DDC8C5C" w:rsidR="00F916B5" w:rsidRDefault="009C5BDD" w:rsidP="00EA5E3A">
      <w:r>
        <w:t>‘Was/were’</w:t>
      </w:r>
      <w:r w:rsidR="00EA5E3A">
        <w:t xml:space="preserve"> may be added to an experiential perfect clause </w:t>
      </w:r>
      <w:r w:rsidR="00EA5E3A" w:rsidRPr="002E02DA">
        <w:t>(§</w:t>
      </w:r>
      <w:r w:rsidR="002E02DA" w:rsidRPr="002E02DA">
        <w:t>15.1.1.3</w:t>
      </w:r>
      <w:r w:rsidR="00EA5E3A" w:rsidRPr="002E02DA">
        <w:t>). The</w:t>
      </w:r>
      <w:r w:rsidR="00EA5E3A">
        <w:t xml:space="preserve"> sense is that the event in question had occurred at some point before the reference time in</w:t>
      </w:r>
      <w:r w:rsidR="00816863">
        <w:t xml:space="preserve"> the pas</w:t>
      </w:r>
      <w:r w:rsidR="00F916B5">
        <w:t>t (</w:t>
      </w:r>
      <w:r w:rsidR="00A06F2B">
        <w:t>372a</w:t>
      </w:r>
      <w:r w:rsidR="00F916B5">
        <w:t>).</w:t>
      </w:r>
    </w:p>
    <w:p w14:paraId="246C1409" w14:textId="0B5FD896" w:rsidR="00EA5E3A" w:rsidRDefault="00F916B5" w:rsidP="00EA5E3A">
      <w:r>
        <w:tab/>
      </w:r>
      <w:r w:rsidR="00EA5E3A">
        <w:t xml:space="preserve">A negative counterpart was somewhat problematic. My assistant was uncomfortable with the </w:t>
      </w:r>
      <w:r w:rsidR="00AF2F12">
        <w:t>expected parallel</w:t>
      </w:r>
      <w:r w:rsidR="00EA5E3A">
        <w:t xml:space="preserve"> negative form (</w:t>
      </w:r>
      <w:r w:rsidR="00675A13">
        <w:t>372</w:t>
      </w:r>
      <w:r w:rsidR="00816863">
        <w:t>b), though he did not reject it. He</w:t>
      </w:r>
      <w:r w:rsidR="00EA5E3A">
        <w:t xml:space="preserve"> suggested an alternative phrasing including a perfective form of ‘stay, remain’ (</w:t>
      </w:r>
      <w:r w:rsidR="00675A13">
        <w:t>372</w:t>
      </w:r>
      <w:r w:rsidR="00EA5E3A">
        <w:t>c)</w:t>
      </w:r>
      <w:r w:rsidR="00AF2F12">
        <w:t xml:space="preserve">, see </w:t>
      </w:r>
      <w:r w:rsidR="00AF2F12" w:rsidRPr="002E02DA">
        <w:t>§15.1.1</w:t>
      </w:r>
      <w:r w:rsidR="00AF2F12">
        <w:t>.2</w:t>
      </w:r>
      <w:r w:rsidR="00EA5E3A">
        <w:t xml:space="preserve">. </w:t>
      </w:r>
      <w:r w:rsidR="004B5170">
        <w:t>A</w:t>
      </w:r>
      <w:r w:rsidR="00EA5E3A">
        <w:t xml:space="preserve"> literal</w:t>
      </w:r>
      <w:r w:rsidR="004B5170">
        <w:t xml:space="preserve"> gloss would be something like “</w:t>
      </w:r>
      <w:r w:rsidR="00EA5E3A">
        <w:t>I had remained [</w:t>
      </w:r>
      <w:r w:rsidR="002161D0">
        <w:t xml:space="preserve">(I) </w:t>
      </w:r>
      <w:r w:rsidR="004B5170">
        <w:t>not seeing an elephant].”</w:t>
      </w:r>
    </w:p>
    <w:p w14:paraId="57C07AE4" w14:textId="77777777" w:rsidR="00EA5E3A" w:rsidRDefault="00EA5E3A" w:rsidP="00EA5E3A"/>
    <w:p w14:paraId="301CE1F0" w14:textId="0926979B" w:rsidR="00EA5E3A" w:rsidRDefault="00EA5E3A" w:rsidP="0003067A">
      <w:pPr>
        <w:tabs>
          <w:tab w:val="clear" w:pos="369"/>
          <w:tab w:val="left" w:pos="720"/>
          <w:tab w:val="left" w:pos="1080"/>
          <w:tab w:val="left" w:pos="1890"/>
          <w:tab w:val="left" w:pos="2790"/>
          <w:tab w:val="left" w:pos="4140"/>
          <w:tab w:val="left" w:pos="5220"/>
        </w:tabs>
      </w:pPr>
      <w:r>
        <w:t>(</w:t>
      </w:r>
      <w:r w:rsidR="00675A13">
        <w:t>372</w:t>
      </w:r>
      <w:r>
        <w:t>)</w:t>
      </w:r>
      <w:r>
        <w:tab/>
        <w:t>a</w:t>
      </w:r>
      <w:r w:rsidRPr="00EA5E3A">
        <w:t>.</w:t>
      </w:r>
      <w:r w:rsidRPr="00EA5E3A">
        <w:tab/>
      </w:r>
      <w:r w:rsidRPr="00986631">
        <w:rPr>
          <w:rFonts w:ascii="Doulos SIL" w:hAnsi="Doulos SIL"/>
          <w:i/>
          <w:color w:val="0000FF"/>
        </w:rPr>
        <w:t>ma</w:t>
      </w:r>
      <w:r>
        <w:rPr>
          <w:rFonts w:ascii="Doulos SIL" w:hAnsi="Doulos SIL"/>
          <w:i/>
          <w:color w:val="0000FF"/>
        </w:rPr>
        <w:t>̄</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Pr>
          <w:rFonts w:ascii="Doulos SIL" w:hAnsi="Doulos SIL"/>
          <w:i/>
          <w:color w:val="0000FF"/>
        </w:rPr>
        <w:tab/>
        <w:t>gbǎ</w:t>
      </w:r>
      <w:r w:rsidRPr="00986631">
        <w:rPr>
          <w:rFonts w:ascii="Doulos SIL" w:hAnsi="Doulos SIL"/>
          <w:i/>
          <w:color w:val="0000FF"/>
        </w:rPr>
        <w:t>ⁿ</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ìì</w:t>
      </w:r>
      <w:r w:rsidRPr="00986631">
        <w:rPr>
          <w:rFonts w:ascii="Doulos SIL" w:hAnsi="Doulos SIL"/>
          <w:i/>
          <w:color w:val="0000FF"/>
        </w:rPr>
        <w:tab/>
        <w:t>dú</w:t>
      </w:r>
    </w:p>
    <w:p w14:paraId="5F147B4B" w14:textId="4E601AE6" w:rsidR="00EA5E3A" w:rsidRDefault="00EA5E3A" w:rsidP="0003067A">
      <w:pPr>
        <w:tabs>
          <w:tab w:val="clear" w:pos="369"/>
          <w:tab w:val="left" w:pos="720"/>
          <w:tab w:val="left" w:pos="1080"/>
          <w:tab w:val="left" w:pos="1890"/>
          <w:tab w:val="left" w:pos="2790"/>
          <w:tab w:val="left" w:pos="4140"/>
          <w:tab w:val="left" w:pos="5220"/>
        </w:tabs>
      </w:pPr>
      <w:r>
        <w:tab/>
      </w:r>
      <w:r>
        <w:tab/>
        <w:t>1Sg</w:t>
      </w:r>
      <w:r>
        <w:tab/>
      </w:r>
      <w:r w:rsidR="009C5BDD">
        <w:rPr>
          <w:b/>
        </w:rPr>
        <w:t>be.</w:t>
      </w:r>
      <w:r w:rsidR="009C5BDD" w:rsidRPr="000E2B50">
        <w:rPr>
          <w:b/>
        </w:rPr>
        <w:t>Past</w:t>
      </w:r>
      <w:r>
        <w:tab/>
        <w:t>elephant</w:t>
      </w:r>
      <w:r>
        <w:tab/>
        <w:t>see</w:t>
      </w:r>
      <w:r w:rsidR="00CF490C">
        <w:t>.Pfv</w:t>
      </w:r>
      <w:r>
        <w:tab/>
        <w:t>ExpPf</w:t>
      </w:r>
    </w:p>
    <w:p w14:paraId="2FCAD48C" w14:textId="4E79FC70" w:rsidR="00EA5E3A" w:rsidRDefault="00EA5E3A" w:rsidP="00EA5E3A">
      <w:pPr>
        <w:tabs>
          <w:tab w:val="clear" w:pos="369"/>
          <w:tab w:val="left" w:pos="720"/>
          <w:tab w:val="left" w:pos="1080"/>
        </w:tabs>
      </w:pPr>
      <w:r>
        <w:tab/>
      </w:r>
      <w:r>
        <w:tab/>
        <w:t>‘I had (once) seen an elephant.’</w:t>
      </w:r>
      <w:r w:rsidR="005D2EB8">
        <w:t xml:space="preserve"> (&lt; </w:t>
      </w:r>
      <w:r w:rsidR="005D2EB8" w:rsidRPr="00DC69D7">
        <w:rPr>
          <w:rFonts w:ascii="Doulos SIL" w:hAnsi="Doulos SIL"/>
          <w:i/>
          <w:color w:val="0000FF"/>
        </w:rPr>
        <w:t>gbàⁿ</w:t>
      </w:r>
      <w:r w:rsidR="005D2EB8">
        <w:t xml:space="preserve">, </w:t>
      </w:r>
      <w:r w:rsidR="005D2EB8" w:rsidRPr="00DC69D7">
        <w:rPr>
          <w:rFonts w:ascii="Doulos SIL" w:hAnsi="Doulos SIL"/>
          <w:i/>
          <w:color w:val="0000FF"/>
        </w:rPr>
        <w:t>jìɛ́</w:t>
      </w:r>
      <w:r w:rsidR="005D2EB8">
        <w:t xml:space="preserve"> )</w:t>
      </w:r>
    </w:p>
    <w:p w14:paraId="493C6CB8" w14:textId="77777777" w:rsidR="00EA5E3A" w:rsidRDefault="00EA5E3A" w:rsidP="00EA5E3A">
      <w:pPr>
        <w:tabs>
          <w:tab w:val="clear" w:pos="369"/>
          <w:tab w:val="left" w:pos="720"/>
          <w:tab w:val="left" w:pos="1080"/>
        </w:tabs>
      </w:pPr>
    </w:p>
    <w:p w14:paraId="6ED012C0" w14:textId="243BA107" w:rsidR="00EA5E3A" w:rsidRDefault="00EA5E3A" w:rsidP="0003067A">
      <w:pPr>
        <w:tabs>
          <w:tab w:val="clear" w:pos="369"/>
          <w:tab w:val="left" w:pos="720"/>
          <w:tab w:val="left" w:pos="1080"/>
          <w:tab w:val="left" w:pos="1890"/>
          <w:tab w:val="left" w:pos="2790"/>
          <w:tab w:val="left" w:pos="4140"/>
          <w:tab w:val="left" w:pos="5310"/>
        </w:tabs>
      </w:pPr>
      <w:r>
        <w:tab/>
        <w:t>b.</w:t>
      </w:r>
      <w:r w:rsidRPr="00EA5E3A">
        <w:rPr>
          <w:rFonts w:ascii="Doulos SIL" w:hAnsi="Doulos SIL"/>
          <w:i/>
          <w:color w:val="0000FF"/>
        </w:rPr>
        <w:t xml:space="preserve"> </w:t>
      </w:r>
      <w:r>
        <w:rPr>
          <w:rFonts w:ascii="Doulos SIL" w:hAnsi="Doulos SIL"/>
          <w:i/>
          <w:color w:val="0000FF"/>
        </w:rPr>
        <w:tab/>
      </w:r>
      <w:r w:rsidRPr="00986631">
        <w:rPr>
          <w:rFonts w:ascii="Doulos SIL" w:hAnsi="Doulos SIL"/>
          <w:i/>
          <w:color w:val="0000FF"/>
        </w:rPr>
        <w:t>ma</w:t>
      </w:r>
      <w:r>
        <w:rPr>
          <w:rFonts w:ascii="Doulos SIL" w:hAnsi="Doulos SIL"/>
          <w:i/>
          <w:color w:val="0000FF"/>
        </w:rPr>
        <w:t>̄</w:t>
      </w:r>
      <w:r>
        <w:rPr>
          <w:rFonts w:ascii="Doulos SIL" w:hAnsi="Doulos SIL"/>
          <w:i/>
          <w:color w:val="0000FF"/>
        </w:rPr>
        <w:tab/>
        <w:t>c</w:t>
      </w:r>
      <w:r w:rsidR="00F916B5">
        <w:rPr>
          <w:rFonts w:ascii="Doulos SIL" w:hAnsi="Doulos SIL"/>
          <w:i/>
          <w:color w:val="0000FF"/>
        </w:rPr>
        <w:t>í</w:t>
      </w:r>
      <w:r>
        <w:rPr>
          <w:rFonts w:ascii="Doulos SIL" w:hAnsi="Doulos SIL"/>
          <w:i/>
          <w:color w:val="0000FF"/>
        </w:rPr>
        <w:t>ɛ́</w:t>
      </w:r>
      <w:r>
        <w:rPr>
          <w:rFonts w:ascii="Doulos SIL" w:hAnsi="Doulos SIL"/>
          <w:i/>
          <w:color w:val="0000FF"/>
        </w:rPr>
        <w:tab/>
        <w:t>gbǎ</w:t>
      </w:r>
      <w:r w:rsidRPr="00986631">
        <w:rPr>
          <w:rFonts w:ascii="Doulos SIL" w:hAnsi="Doulos SIL"/>
          <w:i/>
          <w:color w:val="0000FF"/>
        </w:rPr>
        <w:t>ⁿ</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ìì</w:t>
      </w:r>
      <w:r w:rsidRPr="00986631">
        <w:rPr>
          <w:rFonts w:ascii="Doulos SIL" w:hAnsi="Doulos SIL"/>
          <w:i/>
          <w:color w:val="0000FF"/>
        </w:rPr>
        <w:tab/>
        <w:t>dú</w:t>
      </w:r>
      <w:r>
        <w:rPr>
          <w:rFonts w:ascii="Doulos SIL" w:hAnsi="Doulos SIL"/>
          <w:i/>
          <w:color w:val="0000FF"/>
        </w:rPr>
        <w:t>=rēʔ</w:t>
      </w:r>
    </w:p>
    <w:p w14:paraId="3F6C47DC" w14:textId="66854E01" w:rsidR="00EA5E3A" w:rsidRDefault="00EA5E3A" w:rsidP="0003067A">
      <w:pPr>
        <w:tabs>
          <w:tab w:val="clear" w:pos="369"/>
          <w:tab w:val="left" w:pos="720"/>
          <w:tab w:val="left" w:pos="1080"/>
          <w:tab w:val="left" w:pos="1890"/>
          <w:tab w:val="left" w:pos="2790"/>
          <w:tab w:val="left" w:pos="4140"/>
          <w:tab w:val="left" w:pos="5310"/>
        </w:tabs>
      </w:pPr>
      <w:r>
        <w:tab/>
      </w:r>
      <w:r>
        <w:tab/>
        <w:t>1Sg</w:t>
      </w:r>
      <w:r>
        <w:tab/>
      </w:r>
      <w:r w:rsidR="009C5BDD">
        <w:rPr>
          <w:b/>
        </w:rPr>
        <w:t>be.</w:t>
      </w:r>
      <w:r w:rsidR="009C5BDD" w:rsidRPr="000E2B50">
        <w:rPr>
          <w:b/>
        </w:rPr>
        <w:t>Past</w:t>
      </w:r>
      <w:r>
        <w:tab/>
        <w:t>elephant</w:t>
      </w:r>
      <w:r>
        <w:tab/>
        <w:t>see</w:t>
      </w:r>
      <w:r w:rsidR="003F396A">
        <w:t>.</w:t>
      </w:r>
      <w:r w:rsidR="00CF490C">
        <w:t>Pfv</w:t>
      </w:r>
      <w:r>
        <w:tab/>
        <w:t>ExpPf</w:t>
      </w:r>
      <w:r w:rsidR="0003067A">
        <w:t>=Neg</w:t>
      </w:r>
    </w:p>
    <w:p w14:paraId="380DA35B" w14:textId="66B0A73D" w:rsidR="00EA5E3A" w:rsidRDefault="00EA5E3A" w:rsidP="00EA5E3A">
      <w:pPr>
        <w:tabs>
          <w:tab w:val="clear" w:pos="369"/>
          <w:tab w:val="left" w:pos="720"/>
          <w:tab w:val="left" w:pos="1080"/>
        </w:tabs>
      </w:pPr>
      <w:r>
        <w:tab/>
      </w:r>
      <w:r>
        <w:tab/>
        <w:t>‘I had never seen an elephant.’</w:t>
      </w:r>
    </w:p>
    <w:p w14:paraId="2A1BB1E2" w14:textId="77777777" w:rsidR="00EA5E3A" w:rsidRDefault="00EA5E3A" w:rsidP="00EA5E3A">
      <w:pPr>
        <w:tabs>
          <w:tab w:val="clear" w:pos="369"/>
          <w:tab w:val="left" w:pos="720"/>
          <w:tab w:val="left" w:pos="1080"/>
        </w:tabs>
      </w:pPr>
    </w:p>
    <w:p w14:paraId="0383F55C" w14:textId="3C42B81C" w:rsidR="00EA5E3A" w:rsidRPr="00B96EA0" w:rsidRDefault="00EA5E3A" w:rsidP="002161D0">
      <w:pPr>
        <w:tabs>
          <w:tab w:val="clear" w:pos="369"/>
          <w:tab w:val="left" w:pos="720"/>
          <w:tab w:val="left" w:pos="1080"/>
          <w:tab w:val="left" w:pos="1800"/>
          <w:tab w:val="left" w:pos="2880"/>
          <w:tab w:val="left" w:pos="3780"/>
          <w:tab w:val="left" w:pos="4590"/>
          <w:tab w:val="left" w:pos="5670"/>
        </w:tabs>
        <w:rPr>
          <w:rFonts w:ascii="Doulos SIL" w:hAnsi="Doulos SIL"/>
          <w:i/>
          <w:color w:val="0000FF"/>
        </w:rPr>
      </w:pPr>
      <w:r>
        <w:tab/>
        <w:t>c.</w:t>
      </w:r>
      <w:r>
        <w:tab/>
      </w:r>
      <w:r w:rsidRPr="00B96EA0">
        <w:rPr>
          <w:rFonts w:ascii="Doulos SIL" w:hAnsi="Doulos SIL"/>
          <w:i/>
          <w:color w:val="0000FF"/>
        </w:rPr>
        <w:t>mā</w:t>
      </w:r>
      <w:r w:rsidRPr="00B96EA0">
        <w:rPr>
          <w:rFonts w:ascii="Doulos SIL" w:hAnsi="Doulos SIL"/>
          <w:i/>
          <w:color w:val="0000FF"/>
        </w:rPr>
        <w:tab/>
        <w:t>tó</w:t>
      </w:r>
      <w:r w:rsidR="002161D0">
        <w:rPr>
          <w:rFonts w:ascii="Doulos SIL" w:hAnsi="Doulos SIL"/>
          <w:i/>
          <w:color w:val="0000FF"/>
        </w:rPr>
        <w:t>ó</w:t>
      </w:r>
      <w:r w:rsidRPr="00B96EA0">
        <w:rPr>
          <w:rFonts w:ascii="Doulos SIL" w:hAnsi="Doulos SIL"/>
          <w:i/>
          <w:color w:val="0000FF"/>
        </w:rPr>
        <w:tab/>
        <w:t>c</w:t>
      </w:r>
      <w:r w:rsidR="00F916B5">
        <w:rPr>
          <w:rFonts w:ascii="Doulos SIL" w:hAnsi="Doulos SIL"/>
          <w:i/>
          <w:color w:val="0000FF"/>
        </w:rPr>
        <w:t>í</w:t>
      </w:r>
      <w:r w:rsidRPr="00B96EA0">
        <w:rPr>
          <w:rFonts w:ascii="Doulos SIL" w:hAnsi="Doulos SIL"/>
          <w:i/>
          <w:color w:val="0000FF"/>
        </w:rPr>
        <w:t>é</w:t>
      </w:r>
      <w:r w:rsidRPr="00B96EA0">
        <w:rPr>
          <w:rFonts w:ascii="Doulos SIL" w:hAnsi="Doulos SIL"/>
          <w:i/>
          <w:color w:val="0000FF"/>
        </w:rPr>
        <w:tab/>
      </w:r>
      <w:r w:rsidR="002161D0">
        <w:rPr>
          <w:rFonts w:ascii="Doulos SIL" w:hAnsi="Doulos SIL"/>
          <w:i/>
          <w:color w:val="0000FF"/>
        </w:rPr>
        <w:t>[ŋ́</w:t>
      </w:r>
      <w:r w:rsidR="002161D0">
        <w:rPr>
          <w:rFonts w:ascii="Doulos SIL" w:hAnsi="Doulos SIL"/>
          <w:i/>
          <w:color w:val="0000FF"/>
        </w:rPr>
        <w:tab/>
      </w:r>
      <w:r w:rsidRPr="00B96EA0">
        <w:rPr>
          <w:rFonts w:ascii="Doulos SIL" w:hAnsi="Doulos SIL"/>
          <w:i/>
          <w:color w:val="0000FF"/>
        </w:rPr>
        <w:t>gbǎⁿ</w:t>
      </w:r>
      <w:r w:rsidRPr="00B96EA0">
        <w:rPr>
          <w:rFonts w:ascii="Doulos SIL" w:hAnsi="Doulos SIL"/>
          <w:i/>
          <w:color w:val="0000FF"/>
        </w:rPr>
        <w:tab/>
        <w:t>jìɛ̀=rɛ̄ʔ]</w:t>
      </w:r>
    </w:p>
    <w:p w14:paraId="25CE71C5" w14:textId="207E024F" w:rsidR="00EA5E3A" w:rsidRDefault="00EA5E3A" w:rsidP="002161D0">
      <w:pPr>
        <w:tabs>
          <w:tab w:val="clear" w:pos="369"/>
          <w:tab w:val="left" w:pos="720"/>
          <w:tab w:val="left" w:pos="1080"/>
          <w:tab w:val="left" w:pos="1800"/>
          <w:tab w:val="left" w:pos="2880"/>
          <w:tab w:val="left" w:pos="3780"/>
          <w:tab w:val="left" w:pos="4590"/>
          <w:tab w:val="left" w:pos="5670"/>
        </w:tabs>
      </w:pPr>
      <w:r>
        <w:tab/>
      </w:r>
      <w:r>
        <w:tab/>
        <w:t>1Sg</w:t>
      </w:r>
      <w:r>
        <w:tab/>
      </w:r>
      <w:r w:rsidRPr="002161D0">
        <w:t>stay.Pfv</w:t>
      </w:r>
      <w:r>
        <w:tab/>
      </w:r>
      <w:r w:rsidR="009C5BDD">
        <w:rPr>
          <w:b/>
        </w:rPr>
        <w:t>be.</w:t>
      </w:r>
      <w:r w:rsidR="009C5BDD" w:rsidRPr="000E2B50">
        <w:rPr>
          <w:b/>
        </w:rPr>
        <w:t>Past</w:t>
      </w:r>
      <w:r>
        <w:tab/>
        <w:t>[</w:t>
      </w:r>
      <w:r w:rsidR="002161D0">
        <w:t>1Sg</w:t>
      </w:r>
      <w:r w:rsidR="002161D0">
        <w:tab/>
      </w:r>
      <w:r>
        <w:t>elephant</w:t>
      </w:r>
      <w:r>
        <w:tab/>
        <w:t>see.Pfv=Neg]</w:t>
      </w:r>
    </w:p>
    <w:p w14:paraId="36E11315" w14:textId="66F2914A" w:rsidR="00EA5E3A" w:rsidRPr="00EA5E3A" w:rsidRDefault="00EA5E3A" w:rsidP="00EA5E3A">
      <w:pPr>
        <w:tabs>
          <w:tab w:val="clear" w:pos="369"/>
          <w:tab w:val="left" w:pos="720"/>
          <w:tab w:val="left" w:pos="1080"/>
        </w:tabs>
      </w:pPr>
      <w:r>
        <w:tab/>
      </w:r>
      <w:r>
        <w:tab/>
      </w:r>
      <w:r w:rsidR="00816863">
        <w:t>‘I had never seen an elephant.’ (=‘I remained without having seen …’)</w:t>
      </w:r>
    </w:p>
    <w:p w14:paraId="614975AF" w14:textId="77777777" w:rsidR="00EA5E3A" w:rsidRDefault="00EA5E3A" w:rsidP="00EA5E3A"/>
    <w:p w14:paraId="5A34A14D" w14:textId="77777777" w:rsidR="00EA5E3A" w:rsidRPr="00EA5E3A" w:rsidRDefault="00EA5E3A" w:rsidP="00EA5E3A"/>
    <w:p w14:paraId="75F44D75" w14:textId="7B6B46F6" w:rsidR="00C7502A" w:rsidRDefault="00C7502A" w:rsidP="00C81675">
      <w:pPr>
        <w:pStyle w:val="Heading3"/>
      </w:pPr>
      <w:bookmarkStart w:id="1514" w:name="_Toc167069753"/>
      <w:bookmarkStart w:id="1515" w:name="_Toc342594256"/>
      <w:bookmarkStart w:id="1516" w:name="_Toc344402636"/>
      <w:r>
        <w:lastRenderedPageBreak/>
        <w:t>Past s</w:t>
      </w:r>
      <w:r w:rsidRPr="00922D4A">
        <w:t xml:space="preserve">tative </w:t>
      </w:r>
      <w:bookmarkEnd w:id="1514"/>
      <w:r w:rsidR="0003067A">
        <w:t xml:space="preserve">of stance verb </w:t>
      </w:r>
      <w:r w:rsidR="00D543FB">
        <w:t>(absent)</w:t>
      </w:r>
      <w:bookmarkEnd w:id="1515"/>
      <w:bookmarkEnd w:id="1516"/>
    </w:p>
    <w:p w14:paraId="610FF4C8" w14:textId="0A4CA9F5" w:rsidR="00F97965" w:rsidRDefault="00D543FB" w:rsidP="00F97965">
      <w:r>
        <w:t xml:space="preserve">My assistant did not approve of combinations of stative forms of stance verbs (ending in </w:t>
      </w:r>
      <w:r w:rsidRPr="00B96EA0">
        <w:rPr>
          <w:rFonts w:ascii="Doulos SIL" w:hAnsi="Doulos SIL"/>
          <w:i/>
          <w:color w:val="0000FF"/>
        </w:rPr>
        <w:t>ní</w:t>
      </w:r>
      <w:r>
        <w:t> ) with the past morpheme. He preferred a past perfect based on the perfective form of the active verb, with the resulting state implied rather than stated.</w:t>
      </w:r>
    </w:p>
    <w:p w14:paraId="317C83B7" w14:textId="77777777" w:rsidR="00D543FB" w:rsidRDefault="00D543FB" w:rsidP="00F97965"/>
    <w:p w14:paraId="3C2E7A64" w14:textId="01800D5B" w:rsidR="00F97965" w:rsidRPr="00B96EA0" w:rsidRDefault="00F97965" w:rsidP="00D543FB">
      <w:pPr>
        <w:tabs>
          <w:tab w:val="clear" w:pos="369"/>
          <w:tab w:val="left" w:pos="720"/>
          <w:tab w:val="left" w:pos="2520"/>
          <w:tab w:val="left" w:pos="3600"/>
        </w:tabs>
        <w:rPr>
          <w:rFonts w:ascii="Doulos SIL" w:hAnsi="Doulos SIL"/>
          <w:i/>
          <w:color w:val="0000FF"/>
        </w:rPr>
      </w:pPr>
      <w:r>
        <w:t>(</w:t>
      </w:r>
      <w:r w:rsidR="00675A13">
        <w:t>373</w:t>
      </w:r>
      <w:r>
        <w:t>)</w:t>
      </w:r>
      <w:r>
        <w:tab/>
      </w:r>
      <w:r w:rsidR="00D543FB" w:rsidRPr="00B96EA0">
        <w:rPr>
          <w:rFonts w:ascii="Doulos SIL" w:hAnsi="Doulos SIL"/>
          <w:i/>
          <w:color w:val="0000FF"/>
        </w:rPr>
        <w:t>mìʔì-ná-àⁿ</w:t>
      </w:r>
      <w:r w:rsidR="00D543FB" w:rsidRPr="00B96EA0">
        <w:rPr>
          <w:rFonts w:ascii="Doulos SIL" w:hAnsi="Doulos SIL"/>
          <w:i/>
          <w:color w:val="0000FF"/>
        </w:rPr>
        <w:tab/>
        <w:t>séʔé</w:t>
      </w:r>
      <w:r w:rsidR="00D543FB" w:rsidRPr="00B96EA0">
        <w:rPr>
          <w:rFonts w:ascii="Doulos SIL" w:hAnsi="Doulos SIL"/>
          <w:i/>
          <w:color w:val="0000FF"/>
        </w:rPr>
        <w:tab/>
        <w:t>ꜜkɛ́</w:t>
      </w:r>
    </w:p>
    <w:p w14:paraId="28118FA2" w14:textId="7BA40198" w:rsidR="00D543FB" w:rsidRPr="00B96EA0" w:rsidRDefault="00D543FB" w:rsidP="00D543FB">
      <w:pPr>
        <w:tabs>
          <w:tab w:val="clear" w:pos="369"/>
          <w:tab w:val="left" w:pos="720"/>
          <w:tab w:val="left" w:pos="2520"/>
          <w:tab w:val="left" w:pos="3600"/>
        </w:tabs>
      </w:pPr>
      <w:r w:rsidRPr="00B96EA0">
        <w:tab/>
        <w:t>person-Nom-Pl</w:t>
      </w:r>
      <w:r w:rsidRPr="00B96EA0">
        <w:tab/>
        <w:t>sit.Pfv</w:t>
      </w:r>
      <w:r w:rsidRPr="00B96EA0">
        <w:tab/>
      </w:r>
      <w:r w:rsidRPr="000E2B50">
        <w:rPr>
          <w:b/>
        </w:rPr>
        <w:t>Past</w:t>
      </w:r>
    </w:p>
    <w:p w14:paraId="5E1A3115" w14:textId="0D7C2F72" w:rsidR="00F97965" w:rsidRPr="00B96EA0" w:rsidRDefault="00D543FB" w:rsidP="002161D0">
      <w:pPr>
        <w:tabs>
          <w:tab w:val="clear" w:pos="369"/>
          <w:tab w:val="left" w:pos="720"/>
        </w:tabs>
      </w:pPr>
      <w:r w:rsidRPr="00B96EA0">
        <w:tab/>
        <w:t>‘The people had sat down (=were se</w:t>
      </w:r>
      <w:r w:rsidR="002161D0">
        <w:t>ated).’</w:t>
      </w:r>
      <w:r w:rsidR="009C3C7A">
        <w:t xml:space="preserve"> (&lt; </w:t>
      </w:r>
      <w:r w:rsidR="009C3C7A" w:rsidRPr="00DC69D7">
        <w:rPr>
          <w:rFonts w:ascii="Doulos SIL" w:hAnsi="Doulos SIL"/>
          <w:i/>
          <w:color w:val="0000FF"/>
        </w:rPr>
        <w:t>sɛ́ʔɛ́</w:t>
      </w:r>
      <w:r w:rsidR="009C3C7A">
        <w:t xml:space="preserve"> )</w:t>
      </w:r>
    </w:p>
    <w:p w14:paraId="69E230E1" w14:textId="77777777" w:rsidR="00C7502A" w:rsidRDefault="00C7502A" w:rsidP="004A7F0F">
      <w:pPr>
        <w:pStyle w:val="Heading2"/>
      </w:pPr>
      <w:bookmarkStart w:id="1517" w:name="_Toc508942893"/>
      <w:bookmarkStart w:id="1518" w:name="_Toc508943493"/>
      <w:bookmarkStart w:id="1519" w:name="_Toc518533279"/>
      <w:bookmarkStart w:id="1520" w:name="_Toc78375793"/>
      <w:bookmarkStart w:id="1521" w:name="_Toc79405899"/>
      <w:bookmarkStart w:id="1522" w:name="_Toc167069755"/>
      <w:bookmarkStart w:id="1523" w:name="_Toc342594257"/>
      <w:bookmarkStart w:id="1524" w:name="_Toc344402637"/>
      <w:r>
        <w:t>Imperatives and Hortatives</w:t>
      </w:r>
      <w:bookmarkEnd w:id="1517"/>
      <w:bookmarkEnd w:id="1518"/>
      <w:bookmarkEnd w:id="1519"/>
      <w:bookmarkEnd w:id="1520"/>
      <w:bookmarkEnd w:id="1521"/>
      <w:bookmarkEnd w:id="1522"/>
      <w:bookmarkEnd w:id="1523"/>
      <w:bookmarkEnd w:id="1524"/>
    </w:p>
    <w:p w14:paraId="0158EA22" w14:textId="3FA9EC1B" w:rsidR="00D825A8" w:rsidRDefault="00D825A8" w:rsidP="004A7F0F">
      <w:pPr>
        <w:pStyle w:val="Heading3"/>
      </w:pPr>
      <w:bookmarkStart w:id="1525" w:name="_Toc342594258"/>
      <w:bookmarkStart w:id="1526" w:name="_Toc344402638"/>
      <w:bookmarkStart w:id="1527" w:name="_Toc508942894"/>
      <w:bookmarkStart w:id="1528" w:name="_Toc508943494"/>
      <w:bookmarkStart w:id="1529" w:name="_Toc518533280"/>
      <w:bookmarkStart w:id="1530" w:name="_Toc78375794"/>
      <w:bookmarkStart w:id="1531" w:name="_Toc79405900"/>
      <w:bookmarkStart w:id="1532" w:name="_Toc167069756"/>
      <w:r>
        <w:t>Commands</w:t>
      </w:r>
      <w:bookmarkEnd w:id="1525"/>
      <w:bookmarkEnd w:id="1526"/>
    </w:p>
    <w:p w14:paraId="257A2911" w14:textId="5C8564A3" w:rsidR="00C7502A" w:rsidRDefault="00D825A8" w:rsidP="00D825A8">
      <w:pPr>
        <w:pStyle w:val="Heading4"/>
      </w:pPr>
      <w:bookmarkStart w:id="1533" w:name="_Toc342594259"/>
      <w:bookmarkStart w:id="1534" w:name="_Toc344402639"/>
      <w:r>
        <w:t xml:space="preserve">Imperatives </w:t>
      </w:r>
      <w:r w:rsidR="00C7502A">
        <w:t>and prohibitives</w:t>
      </w:r>
      <w:bookmarkEnd w:id="1527"/>
      <w:bookmarkEnd w:id="1528"/>
      <w:bookmarkEnd w:id="1529"/>
      <w:bookmarkEnd w:id="1530"/>
      <w:bookmarkEnd w:id="1531"/>
      <w:bookmarkEnd w:id="1532"/>
      <w:bookmarkEnd w:id="1533"/>
      <w:bookmarkEnd w:id="1534"/>
    </w:p>
    <w:p w14:paraId="29A1CA14" w14:textId="29311477" w:rsidR="007936C1" w:rsidRDefault="007936C1" w:rsidP="007936C1">
      <w:r>
        <w:t xml:space="preserve">Each verb has an imperative form. It is generally closely related to the imperfective, but shorter at the end, suggesting a </w:t>
      </w:r>
      <w:r w:rsidR="0003067A">
        <w:t>trimming</w:t>
      </w:r>
      <w:r>
        <w:t xml:space="preserve"> process (subtractive morphology), see </w:t>
      </w:r>
      <w:r w:rsidRPr="002E02DA">
        <w:t>§3.</w:t>
      </w:r>
      <w:r w:rsidR="002E02DA" w:rsidRPr="002E02DA">
        <w:t>6.3</w:t>
      </w:r>
      <w:r w:rsidR="002E02DA">
        <w:t>.1</w:t>
      </w:r>
      <w:r w:rsidR="0003067A">
        <w:t xml:space="preserve"> for discussion. The negative</w:t>
      </w:r>
      <w:r>
        <w:t xml:space="preserve"> enclitic </w:t>
      </w:r>
      <w:r w:rsidRPr="00B8501F">
        <w:rPr>
          <w:rFonts w:ascii="Doulos SIL" w:hAnsi="Doulos SIL"/>
          <w:i/>
          <w:color w:val="0000FF"/>
        </w:rPr>
        <w:t>=rĒʔ</w:t>
      </w:r>
      <w:r w:rsidRPr="007936C1">
        <w:t xml:space="preserve"> </w:t>
      </w:r>
      <w:r>
        <w:t>may be added to form the prohibitive. As in other negative clauses, if there is a postverbal constituent such as a PP, the verb and the (clause-final) negative enclitic are separated.</w:t>
      </w:r>
    </w:p>
    <w:p w14:paraId="5AA332C1" w14:textId="03715609" w:rsidR="007936C1" w:rsidRDefault="007936C1" w:rsidP="007936C1">
      <w:r>
        <w:tab/>
        <w:t>The positive singular-addressee imperative consists simply of the verb, with no overt subject pronominal (</w:t>
      </w:r>
      <w:r w:rsidR="00675A13">
        <w:t>374</w:t>
      </w:r>
      <w:r>
        <w:t xml:space="preserve">a). The positive plural-addressee imperative has the regular 2Pl subject </w:t>
      </w:r>
      <w:r w:rsidRPr="00B8501F">
        <w:rPr>
          <w:rFonts w:ascii="Doulos SIL" w:hAnsi="Doulos SIL"/>
          <w:i/>
          <w:color w:val="0000FF"/>
        </w:rPr>
        <w:t>ēēⁿ</w:t>
      </w:r>
      <w:r>
        <w:t>, which triggers M</w:t>
      </w:r>
      <w:r>
        <w:noBreakHyphen/>
        <w:t>Spreading into the verb (</w:t>
      </w:r>
      <w:r w:rsidR="00675A13">
        <w:t>374</w:t>
      </w:r>
      <w:r>
        <w:t xml:space="preserve">b). In the prohibitive, in addition to the clause-final negative enclitic, there is a post-subject </w:t>
      </w:r>
      <w:r w:rsidR="00873A4F">
        <w:t xml:space="preserve">inflectional </w:t>
      </w:r>
      <w:r>
        <w:t xml:space="preserve">morpheme </w:t>
      </w:r>
      <w:r w:rsidRPr="00B8501F">
        <w:rPr>
          <w:rFonts w:ascii="Doulos SIL" w:hAnsi="Doulos SIL"/>
          <w:i/>
          <w:color w:val="0000FF"/>
        </w:rPr>
        <w:t>bí</w:t>
      </w:r>
      <w:r>
        <w:t xml:space="preserve"> (</w:t>
      </w:r>
      <w:r w:rsidR="00675A13">
        <w:t>374</w:t>
      </w:r>
      <w:r>
        <w:t xml:space="preserve">c). </w:t>
      </w:r>
      <w:r w:rsidR="0003067A">
        <w:t>For plural-addressee prohibitive,</w:t>
      </w:r>
      <w:r w:rsidR="0003067A" w:rsidRPr="0003067A">
        <w:rPr>
          <w:rFonts w:ascii="Doulos SIL" w:hAnsi="Doulos SIL"/>
          <w:i/>
          <w:color w:val="0000FF"/>
        </w:rPr>
        <w:t xml:space="preserve"> </w:t>
      </w:r>
      <w:r w:rsidR="0003067A" w:rsidRPr="00B8501F">
        <w:rPr>
          <w:rFonts w:ascii="Doulos SIL" w:hAnsi="Doulos SIL"/>
          <w:i/>
          <w:color w:val="0000FF"/>
        </w:rPr>
        <w:t>bí</w:t>
      </w:r>
      <w:r w:rsidR="0003067A">
        <w:t xml:space="preserve"> is</w:t>
      </w:r>
      <w:r>
        <w:t xml:space="preserve"> preceded by 2Pl</w:t>
      </w:r>
      <w:r w:rsidR="0003067A">
        <w:t xml:space="preserve"> proclitic</w:t>
      </w:r>
      <w:r>
        <w:t xml:space="preserve"> </w:t>
      </w:r>
      <w:r w:rsidRPr="00B8501F">
        <w:rPr>
          <w:rFonts w:ascii="Doulos SIL" w:hAnsi="Doulos SIL"/>
          <w:i/>
          <w:color w:val="0000FF"/>
        </w:rPr>
        <w:t>ēēⁿ</w:t>
      </w:r>
      <w:r>
        <w:t xml:space="preserve"> (</w:t>
      </w:r>
      <w:r w:rsidR="00675A13">
        <w:t>374</w:t>
      </w:r>
      <w:r>
        <w:t>d).</w:t>
      </w:r>
    </w:p>
    <w:p w14:paraId="49770B6E" w14:textId="77777777" w:rsidR="007936C1" w:rsidRDefault="007936C1" w:rsidP="007936C1"/>
    <w:p w14:paraId="1064115C" w14:textId="75806EBE" w:rsidR="007936C1" w:rsidRDefault="007936C1" w:rsidP="00FC1991">
      <w:pPr>
        <w:tabs>
          <w:tab w:val="clear" w:pos="369"/>
          <w:tab w:val="left" w:pos="720"/>
          <w:tab w:val="left" w:pos="1080"/>
          <w:tab w:val="left" w:pos="3150"/>
        </w:tabs>
      </w:pPr>
      <w:r>
        <w:t>(</w:t>
      </w:r>
      <w:r w:rsidR="00675A13">
        <w:t>374</w:t>
      </w:r>
      <w:r>
        <w:t>)</w:t>
      </w:r>
      <w:r>
        <w:tab/>
        <w:t>a.</w:t>
      </w:r>
      <w:r>
        <w:tab/>
      </w:r>
      <w:r w:rsidR="00873A4F" w:rsidRPr="00FC1991">
        <w:rPr>
          <w:rFonts w:ascii="Doulos SIL" w:hAnsi="Doulos SIL"/>
          <w:i/>
          <w:color w:val="0000FF"/>
          <w:spacing w:val="30"/>
        </w:rPr>
        <w:t>f</w:t>
      </w:r>
      <w:r w:rsidR="00873A4F" w:rsidRPr="00B8501F">
        <w:rPr>
          <w:rFonts w:ascii="Doulos SIL" w:hAnsi="Doulos SIL"/>
          <w:i/>
          <w:color w:val="0000FF"/>
        </w:rPr>
        <w:t>ìdí</w:t>
      </w:r>
      <w:r>
        <w:tab/>
        <w:t>‘run-2Sg!’</w:t>
      </w:r>
    </w:p>
    <w:p w14:paraId="60ABD4A4" w14:textId="46BEF13A" w:rsidR="007936C1" w:rsidRDefault="007936C1" w:rsidP="00FC1991">
      <w:pPr>
        <w:tabs>
          <w:tab w:val="clear" w:pos="369"/>
          <w:tab w:val="left" w:pos="720"/>
          <w:tab w:val="left" w:pos="1080"/>
          <w:tab w:val="left" w:pos="3150"/>
        </w:tabs>
      </w:pPr>
      <w:r>
        <w:tab/>
        <w:t>b.</w:t>
      </w:r>
      <w:r w:rsidRPr="00C95CC2">
        <w:tab/>
      </w:r>
      <w:r w:rsidRPr="00B8501F">
        <w:rPr>
          <w:rFonts w:ascii="Doulos SIL" w:hAnsi="Doulos SIL"/>
          <w:i/>
          <w:color w:val="0000FF"/>
        </w:rPr>
        <w:t>ēēⁿ</w:t>
      </w:r>
      <w:r w:rsidR="00FC1991">
        <w:rPr>
          <w:rFonts w:ascii="Doulos SIL" w:hAnsi="Doulos SIL"/>
          <w:i/>
          <w:color w:val="0000FF"/>
        </w:rPr>
        <w:t xml:space="preserve"> </w:t>
      </w:r>
      <w:r w:rsidRPr="00B8501F">
        <w:rPr>
          <w:rFonts w:ascii="Doulos SIL" w:hAnsi="Doulos SIL"/>
          <w:i/>
          <w:color w:val="0000FF"/>
        </w:rPr>
        <w:t xml:space="preserve"> </w:t>
      </w:r>
      <w:r w:rsidR="00873A4F" w:rsidRPr="00FC1991">
        <w:rPr>
          <w:rFonts w:ascii="Doulos SIL" w:hAnsi="Doulos SIL"/>
          <w:i/>
          <w:color w:val="0000FF"/>
          <w:spacing w:val="30"/>
        </w:rPr>
        <w:t>f</w:t>
      </w:r>
      <w:r w:rsidR="00873A4F" w:rsidRPr="00B8501F">
        <w:rPr>
          <w:rFonts w:ascii="Doulos SIL" w:hAnsi="Doulos SIL"/>
          <w:i/>
          <w:color w:val="0000FF"/>
        </w:rPr>
        <w:t>īdī</w:t>
      </w:r>
      <w:r>
        <w:tab/>
        <w:t>‘run-2Pl!’</w:t>
      </w:r>
    </w:p>
    <w:p w14:paraId="248F82C1" w14:textId="26391451" w:rsidR="007936C1" w:rsidRDefault="007936C1" w:rsidP="00FC1991">
      <w:pPr>
        <w:tabs>
          <w:tab w:val="clear" w:pos="369"/>
          <w:tab w:val="left" w:pos="720"/>
          <w:tab w:val="left" w:pos="1080"/>
          <w:tab w:val="left" w:pos="3150"/>
        </w:tabs>
      </w:pPr>
      <w:r>
        <w:tab/>
        <w:t>c.</w:t>
      </w:r>
      <w:r>
        <w:tab/>
      </w:r>
      <w:r w:rsidRPr="00B8501F">
        <w:rPr>
          <w:rFonts w:ascii="Doulos SIL" w:hAnsi="Doulos SIL"/>
          <w:i/>
          <w:color w:val="0000FF"/>
        </w:rPr>
        <w:t xml:space="preserve">bí </w:t>
      </w:r>
      <w:r w:rsidR="00FC1991">
        <w:rPr>
          <w:rFonts w:ascii="Doulos SIL" w:hAnsi="Doulos SIL"/>
          <w:i/>
          <w:color w:val="0000FF"/>
        </w:rPr>
        <w:t xml:space="preserve"> </w:t>
      </w:r>
      <w:r w:rsidRPr="00FC1991">
        <w:rPr>
          <w:rFonts w:ascii="Doulos SIL" w:hAnsi="Doulos SIL"/>
          <w:i/>
          <w:color w:val="0000FF"/>
          <w:spacing w:val="30"/>
        </w:rPr>
        <w:t>f</w:t>
      </w:r>
      <w:r w:rsidRPr="00B8501F">
        <w:rPr>
          <w:rFonts w:ascii="Doulos SIL" w:hAnsi="Doulos SIL"/>
          <w:i/>
          <w:color w:val="0000FF"/>
        </w:rPr>
        <w:t>ìdì=rēʔ</w:t>
      </w:r>
      <w:r>
        <w:tab/>
        <w:t>‘don’t-2Sg run!’</w:t>
      </w:r>
    </w:p>
    <w:p w14:paraId="1C0AFBE1" w14:textId="35F27D10" w:rsidR="007936C1" w:rsidRDefault="007936C1" w:rsidP="00FC1991">
      <w:pPr>
        <w:tabs>
          <w:tab w:val="clear" w:pos="369"/>
          <w:tab w:val="left" w:pos="720"/>
          <w:tab w:val="left" w:pos="1080"/>
          <w:tab w:val="left" w:pos="3150"/>
        </w:tabs>
      </w:pPr>
      <w:r>
        <w:tab/>
        <w:t>d.</w:t>
      </w:r>
      <w:r>
        <w:tab/>
      </w:r>
      <w:r w:rsidRPr="00B8501F">
        <w:rPr>
          <w:rFonts w:ascii="Doulos SIL" w:hAnsi="Doulos SIL"/>
          <w:i/>
          <w:color w:val="0000FF"/>
        </w:rPr>
        <w:t xml:space="preserve">ēēⁿ </w:t>
      </w:r>
      <w:r w:rsidR="00FC1991">
        <w:rPr>
          <w:rFonts w:ascii="Doulos SIL" w:hAnsi="Doulos SIL"/>
          <w:i/>
          <w:color w:val="0000FF"/>
        </w:rPr>
        <w:t xml:space="preserve"> </w:t>
      </w:r>
      <w:r w:rsidRPr="00B8501F">
        <w:rPr>
          <w:rFonts w:ascii="Doulos SIL" w:hAnsi="Doulos SIL"/>
          <w:i/>
          <w:color w:val="0000FF"/>
        </w:rPr>
        <w:t xml:space="preserve">bí </w:t>
      </w:r>
      <w:r w:rsidR="00FC1991">
        <w:rPr>
          <w:rFonts w:ascii="Doulos SIL" w:hAnsi="Doulos SIL"/>
          <w:i/>
          <w:color w:val="0000FF"/>
        </w:rPr>
        <w:t xml:space="preserve"> </w:t>
      </w:r>
      <w:r w:rsidRPr="00FC1991">
        <w:rPr>
          <w:rFonts w:ascii="Doulos SIL" w:hAnsi="Doulos SIL"/>
          <w:i/>
          <w:color w:val="0000FF"/>
          <w:spacing w:val="30"/>
        </w:rPr>
        <w:t>f</w:t>
      </w:r>
      <w:r w:rsidRPr="00B8501F">
        <w:rPr>
          <w:rFonts w:ascii="Doulos SIL" w:hAnsi="Doulos SIL"/>
          <w:i/>
          <w:color w:val="0000FF"/>
        </w:rPr>
        <w:t>ìdì=rēʔ</w:t>
      </w:r>
      <w:r>
        <w:tab/>
        <w:t>‘don’t-2Pl run!’</w:t>
      </w:r>
    </w:p>
    <w:p w14:paraId="26E6C147" w14:textId="77777777" w:rsidR="007936C1" w:rsidRDefault="007936C1" w:rsidP="007936C1"/>
    <w:p w14:paraId="795260BB" w14:textId="788DCBEE" w:rsidR="00D87649" w:rsidRDefault="00D87649" w:rsidP="007936C1">
      <w:r>
        <w:t>Examples of intransitive imperatives and prohibitives are in (</w:t>
      </w:r>
      <w:r w:rsidR="00EF4236">
        <w:t>375</w:t>
      </w:r>
      <w:r>
        <w:t xml:space="preserve">). </w:t>
      </w:r>
      <w:r w:rsidR="00873A4F">
        <w:t>Many singular imperatives are LH</w:t>
      </w:r>
      <w:r w:rsidR="00873A4F">
        <w:noBreakHyphen/>
        <w:t>toned, flattening to L</w:t>
      </w:r>
      <w:r w:rsidR="00873A4F">
        <w:noBreakHyphen/>
        <w:t xml:space="preserve">toned before the </w:t>
      </w:r>
      <w:r w:rsidR="0003067A">
        <w:t>M</w:t>
      </w:r>
      <w:r w:rsidR="0003067A">
        <w:noBreakHyphen/>
        <w:t xml:space="preserve">toned </w:t>
      </w:r>
      <w:r w:rsidR="00873A4F">
        <w:t>negative enclitic</w:t>
      </w:r>
      <w:r w:rsidR="0003067A">
        <w:t xml:space="preserve"> (§3.8.3.6)</w:t>
      </w:r>
      <w:r w:rsidR="00873A4F">
        <w:t xml:space="preserve">. </w:t>
      </w:r>
      <w:r>
        <w:t>The imperfective is given for comparison.</w:t>
      </w:r>
      <w:r w:rsidR="00873A4F">
        <w:t xml:space="preserve"> H</w:t>
      </w:r>
      <w:r w:rsidR="00873A4F">
        <w:noBreakHyphen/>
        <w:t>toned imperfectives cor</w:t>
      </w:r>
      <w:r w:rsidR="0003067A">
        <w:t>respond to M</w:t>
      </w:r>
      <w:r w:rsidR="0003067A">
        <w:noBreakHyphen/>
        <w:t>toned imperatives, which however remain distinct from L</w:t>
      </w:r>
      <w:r w:rsidR="0003067A">
        <w:noBreakHyphen/>
        <w:t>toned imperatives.</w:t>
      </w:r>
    </w:p>
    <w:p w14:paraId="2E932220" w14:textId="77777777" w:rsidR="00D87649" w:rsidRDefault="00D87649" w:rsidP="007936C1"/>
    <w:p w14:paraId="1DF311EC" w14:textId="369AE16C" w:rsidR="00D87649" w:rsidRPr="00873A4F" w:rsidRDefault="00D87649" w:rsidP="00C81760">
      <w:pPr>
        <w:keepNext/>
        <w:tabs>
          <w:tab w:val="clear" w:pos="369"/>
          <w:tab w:val="left" w:pos="720"/>
          <w:tab w:val="left" w:pos="1080"/>
        </w:tabs>
      </w:pPr>
      <w:r w:rsidRPr="00873A4F">
        <w:lastRenderedPageBreak/>
        <w:t>(</w:t>
      </w:r>
      <w:r w:rsidR="00EF4236">
        <w:t>375</w:t>
      </w:r>
      <w:r w:rsidRPr="00873A4F">
        <w:t>)</w:t>
      </w:r>
      <w:r w:rsidRPr="00873A4F">
        <w:tab/>
        <w:t>Imperatives</w:t>
      </w:r>
      <w:r w:rsidR="0003067A">
        <w:t xml:space="preserve"> (intransitive)</w:t>
      </w:r>
    </w:p>
    <w:p w14:paraId="3391E87D" w14:textId="77777777" w:rsidR="00D87649" w:rsidRPr="00873A4F" w:rsidRDefault="00D87649" w:rsidP="00C81760">
      <w:pPr>
        <w:keepNext/>
        <w:tabs>
          <w:tab w:val="clear" w:pos="369"/>
          <w:tab w:val="left" w:pos="720"/>
          <w:tab w:val="left" w:pos="1080"/>
        </w:tabs>
      </w:pPr>
    </w:p>
    <w:p w14:paraId="625EF9EF" w14:textId="563FD94B" w:rsidR="00D87649" w:rsidRDefault="00D87649" w:rsidP="00C81760">
      <w:pPr>
        <w:keepNext/>
        <w:tabs>
          <w:tab w:val="clear" w:pos="369"/>
          <w:tab w:val="left" w:pos="720"/>
          <w:tab w:val="left" w:pos="1080"/>
          <w:tab w:val="left" w:pos="2880"/>
          <w:tab w:val="left" w:pos="5670"/>
          <w:tab w:val="left" w:pos="6390"/>
        </w:tabs>
      </w:pPr>
      <w:r>
        <w:tab/>
      </w:r>
      <w:r>
        <w:tab/>
      </w:r>
      <w:r w:rsidR="00194034">
        <w:t>imperative</w:t>
      </w:r>
      <w:r w:rsidR="00194034">
        <w:tab/>
        <w:t>prohibitive</w:t>
      </w:r>
      <w:r w:rsidR="00194034">
        <w:tab/>
      </w:r>
      <w:r>
        <w:t>Ipfv</w:t>
      </w:r>
      <w:r>
        <w:tab/>
        <w:t>gloss</w:t>
      </w:r>
    </w:p>
    <w:p w14:paraId="4EB82D4A" w14:textId="0AAE5DBB" w:rsidR="00194034" w:rsidRDefault="00194034" w:rsidP="00C81760">
      <w:pPr>
        <w:keepNext/>
        <w:tabs>
          <w:tab w:val="clear" w:pos="369"/>
          <w:tab w:val="left" w:pos="720"/>
          <w:tab w:val="left" w:pos="1080"/>
          <w:tab w:val="left" w:pos="1710"/>
          <w:tab w:val="left" w:pos="2610"/>
          <w:tab w:val="left" w:pos="3960"/>
          <w:tab w:val="left" w:pos="5670"/>
          <w:tab w:val="left" w:pos="6390"/>
        </w:tabs>
      </w:pPr>
      <w:r>
        <w:tab/>
      </w:r>
      <w:r>
        <w:tab/>
        <w:t>Sg</w:t>
      </w:r>
      <w:r>
        <w:tab/>
        <w:t>Pl</w:t>
      </w:r>
      <w:r>
        <w:tab/>
        <w:t>Sg</w:t>
      </w:r>
      <w:r>
        <w:tab/>
        <w:t>Pl</w:t>
      </w:r>
    </w:p>
    <w:p w14:paraId="4582F2E1" w14:textId="77777777" w:rsidR="00D87649" w:rsidRDefault="00D87649" w:rsidP="00C81760">
      <w:pPr>
        <w:keepNext/>
        <w:tabs>
          <w:tab w:val="clear" w:pos="369"/>
          <w:tab w:val="left" w:pos="720"/>
          <w:tab w:val="left" w:pos="1080"/>
          <w:tab w:val="left" w:pos="1710"/>
          <w:tab w:val="left" w:pos="2610"/>
          <w:tab w:val="left" w:pos="3960"/>
          <w:tab w:val="left" w:pos="5670"/>
          <w:tab w:val="left" w:pos="6390"/>
        </w:tabs>
      </w:pPr>
    </w:p>
    <w:p w14:paraId="6DEF6EF1" w14:textId="794C918A" w:rsidR="00194034" w:rsidRDefault="00194034" w:rsidP="00C81760">
      <w:pPr>
        <w:keepNext/>
        <w:tabs>
          <w:tab w:val="clear" w:pos="369"/>
          <w:tab w:val="left" w:pos="720"/>
          <w:tab w:val="left" w:pos="1080"/>
          <w:tab w:val="left" w:pos="1710"/>
          <w:tab w:val="left" w:pos="2610"/>
          <w:tab w:val="left" w:pos="3960"/>
          <w:tab w:val="left" w:pos="5670"/>
          <w:tab w:val="left" w:pos="6390"/>
        </w:tabs>
      </w:pPr>
      <w:r>
        <w:tab/>
        <w:t xml:space="preserve">a. </w:t>
      </w:r>
      <w:r w:rsidR="00FC1991">
        <w:t>imperative stem M</w:t>
      </w:r>
      <w:r w:rsidR="00FC1991">
        <w:noBreakHyphen/>
        <w:t>toned (imperfective H</w:t>
      </w:r>
      <w:r w:rsidR="00FC1991">
        <w:noBreakHyphen/>
        <w:t xml:space="preserve"> or HL-toned)</w:t>
      </w:r>
    </w:p>
    <w:p w14:paraId="578226E2" w14:textId="131217E0" w:rsidR="00FC1991" w:rsidRPr="00FC1991" w:rsidRDefault="00FC1991" w:rsidP="00C81760">
      <w:pPr>
        <w:keepNext/>
        <w:tabs>
          <w:tab w:val="clear" w:pos="369"/>
          <w:tab w:val="left" w:pos="720"/>
          <w:tab w:val="left" w:pos="1080"/>
          <w:tab w:val="left" w:pos="1710"/>
          <w:tab w:val="left" w:pos="2610"/>
          <w:tab w:val="left" w:pos="3960"/>
          <w:tab w:val="left" w:pos="5670"/>
          <w:tab w:val="left" w:pos="6390"/>
        </w:tabs>
        <w:rPr>
          <w:i/>
        </w:rPr>
      </w:pPr>
      <w:r>
        <w:tab/>
        <w:t xml:space="preserve">   </w:t>
      </w:r>
      <w:r>
        <w:rPr>
          <w:i/>
        </w:rPr>
        <w:t>imperfective H-toned</w:t>
      </w:r>
    </w:p>
    <w:p w14:paraId="29E4D365" w14:textId="03D926C5" w:rsidR="00873A4F" w:rsidRDefault="00873A4F" w:rsidP="00C81760">
      <w:pPr>
        <w:keepNext/>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sɔ̄</w:t>
      </w:r>
      <w:r w:rsidRPr="00B8501F">
        <w:rPr>
          <w:rFonts w:ascii="Doulos SIL" w:hAnsi="Doulos SIL"/>
          <w:i/>
          <w:color w:val="0000FF"/>
        </w:rPr>
        <w:tab/>
        <w:t>ēēⁿ sɔ̄</w:t>
      </w:r>
      <w:r w:rsidRPr="00B8501F">
        <w:rPr>
          <w:rFonts w:ascii="Doulos SIL" w:hAnsi="Doulos SIL"/>
          <w:i/>
          <w:color w:val="0000FF"/>
        </w:rPr>
        <w:tab/>
        <w:t>bí sɔ̄=rɛ̄ʔ</w:t>
      </w:r>
      <w:r w:rsidRPr="00B8501F">
        <w:rPr>
          <w:rFonts w:ascii="Doulos SIL" w:hAnsi="Doulos SIL"/>
          <w:i/>
          <w:color w:val="0000FF"/>
        </w:rPr>
        <w:tab/>
        <w:t>ēēⁿ bí sɔ̄=rɛ̄ʔ</w:t>
      </w:r>
      <w:r w:rsidRPr="00B8501F">
        <w:rPr>
          <w:rFonts w:ascii="Doulos SIL" w:hAnsi="Doulos SIL"/>
          <w:i/>
          <w:color w:val="0000FF"/>
        </w:rPr>
        <w:tab/>
        <w:t>sɔ́ɔ́</w:t>
      </w:r>
      <w:r>
        <w:tab/>
        <w:t>‘enter’</w:t>
      </w:r>
    </w:p>
    <w:p w14:paraId="7F90DF0B" w14:textId="0C205F3C" w:rsidR="00D87649" w:rsidRDefault="00D87649" w:rsidP="00C81760">
      <w:pPr>
        <w:keepNext/>
        <w:tabs>
          <w:tab w:val="clear" w:pos="369"/>
          <w:tab w:val="left" w:pos="720"/>
          <w:tab w:val="left" w:pos="1080"/>
          <w:tab w:val="left" w:pos="1710"/>
          <w:tab w:val="left" w:pos="2610"/>
          <w:tab w:val="left" w:pos="3960"/>
          <w:tab w:val="left" w:pos="5670"/>
          <w:tab w:val="left" w:pos="6390"/>
        </w:tabs>
      </w:pPr>
      <w:r>
        <w:tab/>
      </w:r>
      <w:r>
        <w:tab/>
      </w:r>
      <w:r w:rsidR="00873A4F" w:rsidRPr="00B8501F">
        <w:rPr>
          <w:rFonts w:ascii="Doulos SIL" w:hAnsi="Doulos SIL"/>
          <w:i/>
          <w:color w:val="0000FF"/>
        </w:rPr>
        <w:t>b</w:t>
      </w:r>
      <w:r w:rsidRPr="00B8501F">
        <w:rPr>
          <w:rFonts w:ascii="Doulos SIL" w:hAnsi="Doulos SIL"/>
          <w:i/>
          <w:color w:val="0000FF"/>
        </w:rPr>
        <w:t>ɔ̄</w:t>
      </w:r>
      <w:r w:rsidR="00873A4F" w:rsidRPr="00B8501F">
        <w:rPr>
          <w:rFonts w:ascii="Doulos SIL" w:hAnsi="Doulos SIL"/>
          <w:i/>
          <w:color w:val="0000FF"/>
        </w:rPr>
        <w:tab/>
        <w:t>ēēⁿ b</w:t>
      </w:r>
      <w:r w:rsidRPr="00B8501F">
        <w:rPr>
          <w:rFonts w:ascii="Doulos SIL" w:hAnsi="Doulos SIL"/>
          <w:i/>
          <w:color w:val="0000FF"/>
        </w:rPr>
        <w:t>ɔ̄</w:t>
      </w:r>
      <w:r w:rsidRPr="00B8501F">
        <w:rPr>
          <w:rFonts w:ascii="Doulos SIL" w:hAnsi="Doulos SIL"/>
          <w:i/>
          <w:color w:val="0000FF"/>
        </w:rPr>
        <w:tab/>
      </w:r>
      <w:r w:rsidR="00997296" w:rsidRPr="00B8501F">
        <w:rPr>
          <w:rFonts w:ascii="Doulos SIL" w:hAnsi="Doulos SIL"/>
          <w:i/>
          <w:color w:val="0000FF"/>
        </w:rPr>
        <w:t>bí</w:t>
      </w:r>
      <w:r w:rsidR="00873A4F" w:rsidRPr="00B8501F">
        <w:rPr>
          <w:rFonts w:ascii="Doulos SIL" w:hAnsi="Doulos SIL"/>
          <w:i/>
          <w:color w:val="0000FF"/>
        </w:rPr>
        <w:t xml:space="preserve"> bɔ̄=rɛ̄ʔ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w:t>
      </w:r>
      <w:r w:rsidR="00F72EF8">
        <w:rPr>
          <w:rFonts w:ascii="Doulos SIL" w:hAnsi="Doulos SIL"/>
          <w:i/>
          <w:color w:val="0000FF"/>
        </w:rPr>
        <w:t>b</w:t>
      </w:r>
      <w:r w:rsidR="00873A4F" w:rsidRPr="00B8501F">
        <w:rPr>
          <w:rFonts w:ascii="Doulos SIL" w:hAnsi="Doulos SIL"/>
          <w:i/>
          <w:color w:val="0000FF"/>
        </w:rPr>
        <w:t>ɔ̄=rɛ̄ʔ</w:t>
      </w:r>
      <w:r w:rsidRPr="00B8501F">
        <w:rPr>
          <w:rFonts w:ascii="Doulos SIL" w:hAnsi="Doulos SIL"/>
          <w:i/>
          <w:color w:val="0000FF"/>
        </w:rPr>
        <w:tab/>
      </w:r>
      <w:r w:rsidR="00F72EF8">
        <w:rPr>
          <w:rFonts w:ascii="Doulos SIL" w:hAnsi="Doulos SIL"/>
          <w:i/>
          <w:color w:val="0000FF"/>
        </w:rPr>
        <w:t>b</w:t>
      </w:r>
      <w:r w:rsidRPr="00B8501F">
        <w:rPr>
          <w:rFonts w:ascii="Doulos SIL" w:hAnsi="Doulos SIL"/>
          <w:i/>
          <w:color w:val="0000FF"/>
        </w:rPr>
        <w:t>ɔ́ɔ́</w:t>
      </w:r>
      <w:r>
        <w:tab/>
        <w:t>‘</w:t>
      </w:r>
      <w:r w:rsidR="00873A4F">
        <w:t>exit’</w:t>
      </w:r>
    </w:p>
    <w:p w14:paraId="5FBAFFE9" w14:textId="731E255F" w:rsidR="00D87649" w:rsidRPr="00713621" w:rsidRDefault="00D87649" w:rsidP="00C81760">
      <w:pPr>
        <w:keepNext/>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sā</w:t>
      </w:r>
      <w:r w:rsidRPr="00B8501F">
        <w:rPr>
          <w:rFonts w:ascii="Doulos SIL" w:hAnsi="Doulos SIL"/>
          <w:i/>
          <w:color w:val="0000FF"/>
        </w:rPr>
        <w:tab/>
        <w:t>ēēⁿ sā</w:t>
      </w:r>
      <w:r w:rsidR="00997296" w:rsidRPr="00B8501F">
        <w:rPr>
          <w:rFonts w:ascii="Doulos SIL" w:hAnsi="Doulos SIL"/>
          <w:i/>
          <w:color w:val="0000FF"/>
        </w:rPr>
        <w:t xml:space="preserve"> </w:t>
      </w:r>
      <w:r w:rsidR="00997296" w:rsidRPr="00B8501F">
        <w:rPr>
          <w:rFonts w:ascii="Doulos SIL" w:hAnsi="Doulos SIL"/>
          <w:i/>
          <w:color w:val="0000FF"/>
        </w:rPr>
        <w:tab/>
        <w:t>bí</w:t>
      </w:r>
      <w:r w:rsidR="00873A4F" w:rsidRPr="00B8501F">
        <w:rPr>
          <w:rFonts w:ascii="Doulos SIL" w:hAnsi="Doulos SIL"/>
          <w:i/>
          <w:color w:val="0000FF"/>
        </w:rPr>
        <w:t xml:space="preserve"> sā=rɛ̄ʔ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sā=rɛ̄ʔ</w:t>
      </w:r>
      <w:r w:rsidRPr="00B8501F">
        <w:rPr>
          <w:rFonts w:ascii="Doulos SIL" w:hAnsi="Doulos SIL"/>
          <w:i/>
          <w:color w:val="0000FF"/>
        </w:rPr>
        <w:tab/>
      </w:r>
      <w:r w:rsidR="00997296" w:rsidRPr="00B8501F">
        <w:rPr>
          <w:rFonts w:ascii="Doulos SIL" w:hAnsi="Doulos SIL"/>
          <w:i/>
          <w:color w:val="0000FF"/>
        </w:rPr>
        <w:t>sáá</w:t>
      </w:r>
      <w:r w:rsidRPr="00B8501F">
        <w:rPr>
          <w:rFonts w:ascii="Doulos SIL" w:hAnsi="Doulos SIL"/>
          <w:i/>
          <w:color w:val="0000FF"/>
        </w:rPr>
        <w:tab/>
      </w:r>
      <w:r w:rsidRPr="00713621">
        <w:t>‘come’</w:t>
      </w:r>
    </w:p>
    <w:p w14:paraId="15AA76C8" w14:textId="10FA93E9" w:rsidR="00D87649" w:rsidRPr="00713621" w:rsidRDefault="00D87649" w:rsidP="00C81760">
      <w:pPr>
        <w:keepNext/>
        <w:tabs>
          <w:tab w:val="clear" w:pos="369"/>
          <w:tab w:val="left" w:pos="720"/>
          <w:tab w:val="left" w:pos="1080"/>
          <w:tab w:val="left" w:pos="1710"/>
          <w:tab w:val="left" w:pos="2610"/>
          <w:tab w:val="left" w:pos="3960"/>
          <w:tab w:val="left" w:pos="5670"/>
          <w:tab w:val="left" w:pos="6390"/>
        </w:tabs>
      </w:pPr>
      <w:r>
        <w:tab/>
      </w:r>
      <w:r>
        <w:tab/>
      </w:r>
      <w:r w:rsidRPr="0014342D">
        <w:rPr>
          <w:rFonts w:ascii="Doulos SIL" w:hAnsi="Doulos SIL"/>
          <w:i/>
          <w:color w:val="0000FF"/>
        </w:rPr>
        <w:t>kpāⁿ</w:t>
      </w:r>
      <w:r w:rsidR="00997296" w:rsidRPr="0014342D">
        <w:rPr>
          <w:rFonts w:ascii="Doulos SIL" w:hAnsi="Doulos SIL"/>
          <w:i/>
          <w:color w:val="0000FF"/>
        </w:rPr>
        <w:t xml:space="preserve"> </w:t>
      </w:r>
      <w:r w:rsidR="00997296" w:rsidRPr="0014342D">
        <w:rPr>
          <w:rFonts w:ascii="Doulos SIL" w:hAnsi="Doulos SIL"/>
          <w:i/>
          <w:color w:val="0000FF"/>
        </w:rPr>
        <w:tab/>
      </w:r>
      <w:r w:rsidR="00997296" w:rsidRPr="00B8501F">
        <w:rPr>
          <w:rFonts w:ascii="Doulos SIL" w:hAnsi="Doulos SIL"/>
          <w:i/>
          <w:color w:val="0000FF"/>
        </w:rPr>
        <w:t xml:space="preserve">ēēⁿ </w:t>
      </w:r>
      <w:r w:rsidR="00873A4F" w:rsidRPr="00B8501F">
        <w:rPr>
          <w:rFonts w:ascii="Doulos SIL" w:hAnsi="Doulos SIL"/>
          <w:i/>
          <w:color w:val="0000FF"/>
        </w:rPr>
        <w:t>kpāⁿ</w:t>
      </w:r>
      <w:r w:rsidR="00997296" w:rsidRPr="00B8501F">
        <w:rPr>
          <w:rFonts w:ascii="Doulos SIL" w:hAnsi="Doulos SIL"/>
          <w:i/>
          <w:color w:val="0000FF"/>
        </w:rPr>
        <w:tab/>
        <w:t>bí</w:t>
      </w:r>
      <w:r w:rsidR="00873A4F" w:rsidRPr="00B8501F">
        <w:rPr>
          <w:rFonts w:ascii="Doulos SIL" w:hAnsi="Doulos SIL"/>
          <w:i/>
          <w:color w:val="0000FF"/>
        </w:rPr>
        <w:t xml:space="preserve"> kpāⁿ=nɛ̄ʔ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kpāⁿ=nɛ̄ʔ</w:t>
      </w:r>
      <w:r w:rsidRPr="00B8501F">
        <w:rPr>
          <w:rFonts w:ascii="Doulos SIL" w:hAnsi="Doulos SIL"/>
          <w:i/>
          <w:color w:val="0000FF"/>
        </w:rPr>
        <w:tab/>
      </w:r>
      <w:r w:rsidR="00997296" w:rsidRPr="00B8501F">
        <w:rPr>
          <w:rFonts w:ascii="Doulos SIL" w:hAnsi="Doulos SIL"/>
          <w:i/>
          <w:color w:val="0000FF"/>
        </w:rPr>
        <w:t>kpááⁿ</w:t>
      </w:r>
      <w:r>
        <w:tab/>
      </w:r>
      <w:r w:rsidRPr="00713621">
        <w:t>‘die’</w:t>
      </w:r>
    </w:p>
    <w:p w14:paraId="63CA494F" w14:textId="540F96B5" w:rsidR="00D87649" w:rsidRDefault="00FC1991" w:rsidP="00873A4F">
      <w:pPr>
        <w:tabs>
          <w:tab w:val="clear" w:pos="369"/>
          <w:tab w:val="left" w:pos="720"/>
          <w:tab w:val="left" w:pos="1080"/>
          <w:tab w:val="left" w:pos="1710"/>
          <w:tab w:val="left" w:pos="2610"/>
          <w:tab w:val="left" w:pos="3960"/>
          <w:tab w:val="left" w:pos="5670"/>
          <w:tab w:val="left" w:pos="6390"/>
        </w:tabs>
      </w:pPr>
      <w:r>
        <w:rPr>
          <w:rFonts w:ascii="Doulos SIL" w:hAnsi="Doulos SIL"/>
          <w:i/>
          <w:color w:val="0000FF"/>
        </w:rPr>
        <w:tab/>
      </w:r>
      <w:r>
        <w:rPr>
          <w:rFonts w:ascii="Doulos SIL" w:hAnsi="Doulos SIL"/>
          <w:i/>
          <w:color w:val="0000FF"/>
        </w:rPr>
        <w:tab/>
        <w:t>tā</w:t>
      </w:r>
      <w:r w:rsidR="00D87649" w:rsidRPr="00B8501F">
        <w:rPr>
          <w:rFonts w:ascii="Doulos SIL" w:hAnsi="Doulos SIL"/>
          <w:i/>
          <w:color w:val="0000FF"/>
        </w:rPr>
        <w:t>ʔ</w:t>
      </w:r>
      <w:r>
        <w:rPr>
          <w:rFonts w:ascii="Doulos SIL" w:hAnsi="Doulos SIL"/>
          <w:i/>
          <w:color w:val="0000FF"/>
        </w:rPr>
        <w:t>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tāʔā</w:t>
      </w:r>
      <w:r w:rsidR="00997296" w:rsidRPr="00B8501F">
        <w:rPr>
          <w:rFonts w:ascii="Doulos SIL" w:hAnsi="Doulos SIL"/>
          <w:i/>
          <w:color w:val="0000FF"/>
        </w:rPr>
        <w:tab/>
        <w:t>bí</w:t>
      </w:r>
      <w:r w:rsidR="00873A4F" w:rsidRPr="00B8501F">
        <w:rPr>
          <w:rFonts w:ascii="Doulos SIL" w:hAnsi="Doulos SIL"/>
          <w:i/>
          <w:color w:val="0000FF"/>
        </w:rPr>
        <w:t xml:space="preserve"> tāʔā=rɛ̄ʔ</w:t>
      </w:r>
      <w:r w:rsidR="00D87649"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tāʔā=rɛ̄ʔ</w:t>
      </w:r>
      <w:r w:rsidR="00D87649" w:rsidRPr="00B8501F">
        <w:rPr>
          <w:rFonts w:ascii="Doulos SIL" w:hAnsi="Doulos SIL"/>
          <w:i/>
          <w:color w:val="0000FF"/>
        </w:rPr>
        <w:tab/>
      </w:r>
      <w:r w:rsidR="00997296" w:rsidRPr="00B8501F">
        <w:rPr>
          <w:rFonts w:ascii="Doulos SIL" w:hAnsi="Doulos SIL"/>
          <w:i/>
          <w:color w:val="0000FF"/>
        </w:rPr>
        <w:t>táʔá</w:t>
      </w:r>
      <w:r w:rsidR="00D87649" w:rsidRPr="00B8501F">
        <w:rPr>
          <w:rFonts w:ascii="Doulos SIL" w:hAnsi="Doulos SIL"/>
          <w:i/>
          <w:color w:val="0000FF"/>
        </w:rPr>
        <w:tab/>
      </w:r>
      <w:r w:rsidR="00D87649">
        <w:t>‘go’</w:t>
      </w:r>
      <w:r w:rsidR="00D87649">
        <w:tab/>
      </w:r>
    </w:p>
    <w:p w14:paraId="7D79FA71" w14:textId="00853865" w:rsidR="00FC1991" w:rsidRPr="00FC1991" w:rsidRDefault="00FC1991" w:rsidP="00873A4F">
      <w:pPr>
        <w:tabs>
          <w:tab w:val="clear" w:pos="369"/>
          <w:tab w:val="left" w:pos="720"/>
          <w:tab w:val="left" w:pos="1080"/>
          <w:tab w:val="left" w:pos="1710"/>
          <w:tab w:val="left" w:pos="2610"/>
          <w:tab w:val="left" w:pos="3960"/>
          <w:tab w:val="left" w:pos="5670"/>
          <w:tab w:val="left" w:pos="6390"/>
        </w:tabs>
        <w:rPr>
          <w:i/>
        </w:rPr>
      </w:pPr>
      <w:r>
        <w:tab/>
        <w:t xml:space="preserve">   </w:t>
      </w:r>
      <w:r>
        <w:rPr>
          <w:i/>
        </w:rPr>
        <w:t>imperfective HL-toned</w:t>
      </w:r>
    </w:p>
    <w:p w14:paraId="141179CA" w14:textId="77777777" w:rsidR="00FC1991" w:rsidRDefault="00FC1991" w:rsidP="00FC1991">
      <w:pPr>
        <w:tabs>
          <w:tab w:val="clear" w:pos="369"/>
          <w:tab w:val="left" w:pos="720"/>
          <w:tab w:val="left" w:pos="1080"/>
          <w:tab w:val="left" w:pos="1710"/>
          <w:tab w:val="left" w:pos="2610"/>
          <w:tab w:val="left" w:pos="3960"/>
          <w:tab w:val="left" w:pos="5670"/>
          <w:tab w:val="left" w:pos="6390"/>
        </w:tabs>
      </w:pPr>
      <w:r>
        <w:rPr>
          <w:rFonts w:ascii="Doulos SIL" w:hAnsi="Doulos SIL"/>
          <w:i/>
          <w:color w:val="0000FF"/>
        </w:rPr>
        <w:tab/>
      </w:r>
      <w:r>
        <w:rPr>
          <w:rFonts w:ascii="Doulos SIL" w:hAnsi="Doulos SIL"/>
          <w:i/>
          <w:color w:val="0000FF"/>
        </w:rPr>
        <w:tab/>
        <w:t>mīīlī</w:t>
      </w:r>
      <w:r w:rsidRPr="00B8501F">
        <w:rPr>
          <w:rFonts w:ascii="Doulos SIL" w:hAnsi="Doulos SIL"/>
          <w:i/>
          <w:color w:val="0000FF"/>
        </w:rPr>
        <w:tab/>
        <w:t xml:space="preserve">ēēⁿ </w:t>
      </w:r>
      <w:r>
        <w:rPr>
          <w:rFonts w:ascii="Doulos SIL" w:hAnsi="Doulos SIL"/>
          <w:i/>
          <w:color w:val="0000FF"/>
        </w:rPr>
        <w:t>mīīlī</w:t>
      </w:r>
      <w:r w:rsidRPr="00B8501F">
        <w:rPr>
          <w:rFonts w:ascii="Doulos SIL" w:hAnsi="Doulos SIL"/>
          <w:i/>
          <w:color w:val="0000FF"/>
        </w:rPr>
        <w:tab/>
        <w:t>bí mīīlī=rēʔ</w:t>
      </w:r>
      <w:r w:rsidRPr="00B8501F">
        <w:rPr>
          <w:rFonts w:ascii="Doulos SIL" w:hAnsi="Doulos SIL"/>
          <w:i/>
          <w:color w:val="0000FF"/>
        </w:rPr>
        <w:tab/>
        <w:t>ēēⁿ bí mīīlī=rēʔ</w:t>
      </w:r>
      <w:r w:rsidRPr="00B8501F">
        <w:rPr>
          <w:rFonts w:ascii="Doulos SIL" w:hAnsi="Doulos SIL"/>
          <w:i/>
          <w:color w:val="0000FF"/>
        </w:rPr>
        <w:tab/>
      </w:r>
      <w:r>
        <w:rPr>
          <w:rFonts w:ascii="Doulos SIL" w:hAnsi="Doulos SIL"/>
          <w:i/>
          <w:color w:val="0000FF"/>
        </w:rPr>
        <w:t>míílí</w:t>
      </w:r>
      <w:r w:rsidRPr="00B8501F">
        <w:rPr>
          <w:rFonts w:ascii="Doulos SIL" w:hAnsi="Doulos SIL"/>
          <w:i/>
          <w:color w:val="0000FF"/>
        </w:rPr>
        <w:t>à</w:t>
      </w:r>
      <w:r w:rsidRPr="00B8501F">
        <w:rPr>
          <w:rFonts w:ascii="Doulos SIL" w:hAnsi="Doulos SIL"/>
          <w:i/>
          <w:color w:val="0000FF"/>
        </w:rPr>
        <w:tab/>
      </w:r>
      <w:r>
        <w:t>‘think’</w:t>
      </w:r>
    </w:p>
    <w:p w14:paraId="2CEE4B8E" w14:textId="77777777" w:rsidR="00194034" w:rsidRDefault="00194034" w:rsidP="00873A4F">
      <w:pPr>
        <w:tabs>
          <w:tab w:val="clear" w:pos="369"/>
          <w:tab w:val="left" w:pos="720"/>
          <w:tab w:val="left" w:pos="1080"/>
          <w:tab w:val="left" w:pos="1710"/>
          <w:tab w:val="left" w:pos="2610"/>
          <w:tab w:val="left" w:pos="3960"/>
          <w:tab w:val="left" w:pos="5670"/>
          <w:tab w:val="left" w:pos="6390"/>
        </w:tabs>
      </w:pPr>
    </w:p>
    <w:p w14:paraId="4CD55962" w14:textId="447BE1EC" w:rsidR="00194034" w:rsidRDefault="00194034" w:rsidP="00873A4F">
      <w:pPr>
        <w:tabs>
          <w:tab w:val="clear" w:pos="369"/>
          <w:tab w:val="left" w:pos="720"/>
          <w:tab w:val="left" w:pos="1080"/>
          <w:tab w:val="left" w:pos="1710"/>
          <w:tab w:val="left" w:pos="2610"/>
          <w:tab w:val="left" w:pos="3960"/>
          <w:tab w:val="left" w:pos="5670"/>
          <w:tab w:val="left" w:pos="6390"/>
        </w:tabs>
      </w:pPr>
      <w:r>
        <w:tab/>
        <w:t xml:space="preserve">b. </w:t>
      </w:r>
      <w:r w:rsidR="00FC1991">
        <w:t xml:space="preserve">imperative </w:t>
      </w:r>
      <w:r>
        <w:t>L</w:t>
      </w:r>
      <w:r>
        <w:noBreakHyphen/>
        <w:t>toned</w:t>
      </w:r>
      <w:r w:rsidR="00FC1991">
        <w:t xml:space="preserve"> except due to M</w:t>
      </w:r>
      <w:r w:rsidR="00FC1991">
        <w:noBreakHyphen/>
        <w:t>Spreading (imperfective L</w:t>
      </w:r>
      <w:r w:rsidR="00FC1991">
        <w:noBreakHyphen/>
        <w:t>toned)</w:t>
      </w:r>
    </w:p>
    <w:p w14:paraId="250FE5CB" w14:textId="76220FB2" w:rsidR="00194034" w:rsidRDefault="00194034" w:rsidP="00873A4F">
      <w:pPr>
        <w:tabs>
          <w:tab w:val="clear" w:pos="369"/>
          <w:tab w:val="left" w:pos="720"/>
          <w:tab w:val="left" w:pos="1080"/>
          <w:tab w:val="left" w:pos="1710"/>
          <w:tab w:val="left" w:pos="2610"/>
          <w:tab w:val="left" w:pos="3960"/>
          <w:tab w:val="left" w:pos="5670"/>
          <w:tab w:val="left" w:pos="6390"/>
        </w:tabs>
      </w:pPr>
      <w:r w:rsidRPr="00B8501F">
        <w:rPr>
          <w:rFonts w:ascii="Doulos SIL" w:hAnsi="Doulos SIL"/>
          <w:i/>
          <w:color w:val="0000FF"/>
        </w:rPr>
        <w:tab/>
      </w:r>
      <w:r w:rsidRPr="00B8501F">
        <w:rPr>
          <w:rFonts w:ascii="Doulos SIL" w:hAnsi="Doulos SIL"/>
          <w:i/>
          <w:color w:val="0000FF"/>
        </w:rPr>
        <w:tab/>
        <w:t>bà</w:t>
      </w:r>
      <w:r w:rsidRPr="00B8501F">
        <w:rPr>
          <w:rFonts w:ascii="Doulos SIL" w:hAnsi="Doulos SIL"/>
          <w:i/>
          <w:color w:val="0000FF"/>
        </w:rPr>
        <w:tab/>
        <w:t xml:space="preserve">ēēⁿ </w:t>
      </w:r>
      <w:r w:rsidR="00873A4F" w:rsidRPr="00B8501F">
        <w:rPr>
          <w:rFonts w:ascii="Doulos SIL" w:hAnsi="Doulos SIL"/>
          <w:i/>
          <w:color w:val="0000FF"/>
        </w:rPr>
        <w:t>bā</w:t>
      </w:r>
      <w:r w:rsidRPr="00B8501F">
        <w:rPr>
          <w:rFonts w:ascii="Doulos SIL" w:hAnsi="Doulos SIL"/>
          <w:i/>
          <w:color w:val="0000FF"/>
        </w:rPr>
        <w:tab/>
        <w:t>bí</w:t>
      </w:r>
      <w:r w:rsidR="00873A4F" w:rsidRPr="00B8501F">
        <w:rPr>
          <w:rFonts w:ascii="Doulos SIL" w:hAnsi="Doulos SIL"/>
          <w:i/>
          <w:color w:val="0000FF"/>
        </w:rPr>
        <w:t xml:space="preserve"> bà=rɛ̄ʔ</w:t>
      </w:r>
      <w:r w:rsidRPr="00B8501F">
        <w:rPr>
          <w:rFonts w:ascii="Doulos SIL" w:hAnsi="Doulos SIL"/>
          <w:i/>
          <w:color w:val="0000FF"/>
        </w:rPr>
        <w:tab/>
        <w:t>ēēⁿ bí</w:t>
      </w:r>
      <w:r w:rsidR="00873A4F" w:rsidRPr="00B8501F">
        <w:rPr>
          <w:rFonts w:ascii="Doulos SIL" w:hAnsi="Doulos SIL"/>
          <w:i/>
          <w:color w:val="0000FF"/>
        </w:rPr>
        <w:t xml:space="preserve"> bà=rɛ̄ʔ</w:t>
      </w:r>
      <w:r w:rsidRPr="00B8501F">
        <w:rPr>
          <w:rFonts w:ascii="Doulos SIL" w:hAnsi="Doulos SIL"/>
          <w:i/>
          <w:color w:val="0000FF"/>
        </w:rPr>
        <w:tab/>
        <w:t>bàà</w:t>
      </w:r>
      <w:r w:rsidRPr="00B8501F">
        <w:rPr>
          <w:rFonts w:ascii="Doulos SIL" w:hAnsi="Doulos SIL"/>
          <w:i/>
          <w:color w:val="0000FF"/>
        </w:rPr>
        <w:tab/>
      </w:r>
      <w:r>
        <w:t>‘fall’</w:t>
      </w:r>
    </w:p>
    <w:p w14:paraId="533FB4B5" w14:textId="08D75C85" w:rsidR="00194034" w:rsidRDefault="00D87649"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dàʔà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dāʔā</w:t>
      </w:r>
      <w:r w:rsidR="00997296" w:rsidRPr="00B8501F">
        <w:rPr>
          <w:rFonts w:ascii="Doulos SIL" w:hAnsi="Doulos SIL"/>
          <w:i/>
          <w:color w:val="0000FF"/>
        </w:rPr>
        <w:tab/>
        <w:t>bí</w:t>
      </w:r>
      <w:r w:rsidR="00873A4F" w:rsidRPr="00B8501F">
        <w:rPr>
          <w:rFonts w:ascii="Doulos SIL" w:hAnsi="Doulos SIL"/>
          <w:i/>
          <w:color w:val="0000FF"/>
        </w:rPr>
        <w:t xml:space="preserve"> dàʔà=rɛ̄ʔ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dàʔà=rɛ̄ʔ</w:t>
      </w:r>
      <w:r w:rsidRPr="00B8501F">
        <w:rPr>
          <w:rFonts w:ascii="Doulos SIL" w:hAnsi="Doulos SIL"/>
          <w:i/>
          <w:color w:val="0000FF"/>
        </w:rPr>
        <w:tab/>
      </w:r>
      <w:r w:rsidR="00997296" w:rsidRPr="00B8501F">
        <w:rPr>
          <w:rFonts w:ascii="Doulos SIL" w:hAnsi="Doulos SIL"/>
          <w:i/>
          <w:color w:val="0000FF"/>
        </w:rPr>
        <w:t>dàʔà</w:t>
      </w:r>
      <w:r w:rsidRPr="00B8501F">
        <w:rPr>
          <w:rFonts w:ascii="Doulos SIL" w:hAnsi="Doulos SIL"/>
          <w:i/>
          <w:color w:val="0000FF"/>
        </w:rPr>
        <w:tab/>
      </w:r>
      <w:r w:rsidR="004700BE">
        <w:t>‘escape’</w:t>
      </w:r>
    </w:p>
    <w:p w14:paraId="490520D3" w14:textId="77777777" w:rsidR="004700BE" w:rsidRPr="00B076F2" w:rsidRDefault="004700BE" w:rsidP="00873A4F">
      <w:pPr>
        <w:tabs>
          <w:tab w:val="clear" w:pos="369"/>
          <w:tab w:val="left" w:pos="720"/>
          <w:tab w:val="left" w:pos="1080"/>
          <w:tab w:val="left" w:pos="1710"/>
          <w:tab w:val="left" w:pos="2610"/>
          <w:tab w:val="left" w:pos="3960"/>
          <w:tab w:val="left" w:pos="5670"/>
          <w:tab w:val="left" w:pos="6390"/>
        </w:tabs>
      </w:pPr>
    </w:p>
    <w:p w14:paraId="3C5873FC" w14:textId="1252A465" w:rsidR="00FC1991" w:rsidRPr="00FC1991" w:rsidRDefault="00194034" w:rsidP="00873A4F">
      <w:pPr>
        <w:tabs>
          <w:tab w:val="clear" w:pos="369"/>
          <w:tab w:val="left" w:pos="720"/>
          <w:tab w:val="left" w:pos="1080"/>
          <w:tab w:val="left" w:pos="1710"/>
          <w:tab w:val="left" w:pos="2610"/>
          <w:tab w:val="left" w:pos="3960"/>
          <w:tab w:val="left" w:pos="5670"/>
          <w:tab w:val="left" w:pos="6390"/>
        </w:tabs>
      </w:pPr>
      <w:r w:rsidRPr="00B076F2">
        <w:tab/>
        <w:t xml:space="preserve">c. </w:t>
      </w:r>
      <w:r w:rsidR="00FC1991">
        <w:t xml:space="preserve">imperative LH-toned (trimmed from </w:t>
      </w:r>
      <w:r w:rsidRPr="00B076F2">
        <w:t xml:space="preserve">imperfective </w:t>
      </w:r>
      <w:r w:rsidR="00FC1991" w:rsidRPr="00DC69D7">
        <w:rPr>
          <w:rFonts w:ascii="Doulos SIL" w:hAnsi="Doulos SIL"/>
          <w:i/>
          <w:color w:val="0000FF"/>
        </w:rPr>
        <w:t>Cv̀Cv́v̀</w:t>
      </w:r>
      <w:r w:rsidR="00FC1991">
        <w:t xml:space="preserve"> )</w:t>
      </w:r>
      <w:r w:rsidR="00FC1991">
        <w:tab/>
        <w:t xml:space="preserve">   </w:t>
      </w:r>
    </w:p>
    <w:p w14:paraId="5977B4C1" w14:textId="528A2A02" w:rsidR="00C64113" w:rsidRPr="00D87649" w:rsidRDefault="00C64113" w:rsidP="00C64113">
      <w:pPr>
        <w:tabs>
          <w:tab w:val="clear" w:pos="369"/>
          <w:tab w:val="left" w:pos="720"/>
          <w:tab w:val="left" w:pos="1080"/>
          <w:tab w:val="left" w:pos="1710"/>
          <w:tab w:val="left" w:pos="2610"/>
          <w:tab w:val="left" w:pos="3960"/>
          <w:tab w:val="left" w:pos="5670"/>
          <w:tab w:val="left" w:pos="6390"/>
        </w:tabs>
      </w:pPr>
      <w:r>
        <w:tab/>
      </w:r>
      <w:r>
        <w:tab/>
      </w:r>
      <w:r w:rsidR="00177CFD">
        <w:rPr>
          <w:rFonts w:ascii="Doulos SIL" w:hAnsi="Doulos SIL"/>
          <w:i/>
          <w:color w:val="0000FF"/>
        </w:rPr>
        <w:t>fìdí</w:t>
      </w:r>
      <w:r w:rsidRPr="00B8501F">
        <w:rPr>
          <w:rFonts w:ascii="Doulos SIL" w:hAnsi="Doulos SIL"/>
          <w:i/>
          <w:color w:val="0000FF"/>
        </w:rPr>
        <w:tab/>
        <w:t>ēēⁿ fīdī</w:t>
      </w:r>
      <w:r w:rsidRPr="00B8501F">
        <w:rPr>
          <w:rFonts w:ascii="Doulos SIL" w:hAnsi="Doulos SIL"/>
          <w:i/>
          <w:color w:val="0000FF"/>
        </w:rPr>
        <w:tab/>
        <w:t>bí fìdì=r</w:t>
      </w:r>
      <w:r>
        <w:rPr>
          <w:rFonts w:ascii="Doulos SIL" w:hAnsi="Doulos SIL"/>
          <w:i/>
          <w:color w:val="0000FF"/>
        </w:rPr>
        <w:t>ē</w:t>
      </w:r>
      <w:r w:rsidRPr="00B8501F">
        <w:rPr>
          <w:rFonts w:ascii="Doulos SIL" w:hAnsi="Doulos SIL"/>
          <w:i/>
          <w:color w:val="0000FF"/>
        </w:rPr>
        <w:t>ʔ</w:t>
      </w:r>
      <w:r w:rsidRPr="00B8501F">
        <w:rPr>
          <w:rFonts w:ascii="Doulos SIL" w:hAnsi="Doulos SIL"/>
          <w:i/>
          <w:color w:val="0000FF"/>
        </w:rPr>
        <w:tab/>
        <w:t>ēēⁿ bí fìdì=r</w:t>
      </w:r>
      <w:r>
        <w:rPr>
          <w:rFonts w:ascii="Doulos SIL" w:hAnsi="Doulos SIL"/>
          <w:i/>
          <w:color w:val="0000FF"/>
        </w:rPr>
        <w:t>ē</w:t>
      </w:r>
      <w:r w:rsidRPr="00B8501F">
        <w:rPr>
          <w:rFonts w:ascii="Doulos SIL" w:hAnsi="Doulos SIL"/>
          <w:i/>
          <w:color w:val="0000FF"/>
        </w:rPr>
        <w:t>ʔ</w:t>
      </w:r>
      <w:r w:rsidRPr="00B8501F">
        <w:rPr>
          <w:rFonts w:ascii="Doulos SIL" w:hAnsi="Doulos SIL"/>
          <w:i/>
          <w:color w:val="0000FF"/>
        </w:rPr>
        <w:tab/>
      </w:r>
      <w:r w:rsidR="00045469">
        <w:rPr>
          <w:rFonts w:ascii="Doulos SIL" w:hAnsi="Doulos SIL"/>
          <w:i/>
          <w:color w:val="0000FF"/>
        </w:rPr>
        <w:t>fìdɛ́ɛ̀</w:t>
      </w:r>
      <w:r w:rsidRPr="00B8501F">
        <w:rPr>
          <w:rFonts w:ascii="Doulos SIL" w:hAnsi="Doulos SIL"/>
          <w:i/>
          <w:color w:val="0000FF"/>
        </w:rPr>
        <w:tab/>
      </w:r>
      <w:r>
        <w:t>‘run’</w:t>
      </w:r>
    </w:p>
    <w:p w14:paraId="3D44EE14" w14:textId="77777777" w:rsidR="00FC1991" w:rsidRPr="00B076F2" w:rsidRDefault="00FC1991" w:rsidP="00FC1991">
      <w:pPr>
        <w:tabs>
          <w:tab w:val="clear" w:pos="369"/>
          <w:tab w:val="left" w:pos="720"/>
          <w:tab w:val="left" w:pos="1080"/>
          <w:tab w:val="left" w:pos="1710"/>
          <w:tab w:val="left" w:pos="2610"/>
          <w:tab w:val="left" w:pos="3960"/>
          <w:tab w:val="left" w:pos="5670"/>
          <w:tab w:val="left" w:pos="6390"/>
        </w:tabs>
      </w:pPr>
    </w:p>
    <w:p w14:paraId="43EB07BB" w14:textId="5B042199" w:rsidR="00FC1991" w:rsidRDefault="00FC1991" w:rsidP="00873A4F">
      <w:pPr>
        <w:tabs>
          <w:tab w:val="clear" w:pos="369"/>
          <w:tab w:val="left" w:pos="720"/>
          <w:tab w:val="left" w:pos="1080"/>
          <w:tab w:val="left" w:pos="1710"/>
          <w:tab w:val="left" w:pos="2610"/>
          <w:tab w:val="left" w:pos="3960"/>
          <w:tab w:val="left" w:pos="5670"/>
          <w:tab w:val="left" w:pos="6390"/>
        </w:tabs>
      </w:pPr>
      <w:r>
        <w:tab/>
        <w:t>d</w:t>
      </w:r>
      <w:r w:rsidRPr="00B076F2">
        <w:t xml:space="preserve">. </w:t>
      </w:r>
      <w:r>
        <w:t>imperative LHL-toned (</w:t>
      </w:r>
      <w:r w:rsidRPr="00B076F2">
        <w:t xml:space="preserve">imperfective </w:t>
      </w:r>
      <w:r w:rsidRPr="00DC69D7">
        <w:rPr>
          <w:rFonts w:ascii="Doulos SIL" w:hAnsi="Doulos SIL"/>
          <w:i/>
          <w:color w:val="0000FF"/>
        </w:rPr>
        <w:t>Cv̀v́Cv̀v̀</w:t>
      </w:r>
      <w:r>
        <w:t xml:space="preserve"> or </w:t>
      </w:r>
      <w:r w:rsidRPr="00DC69D7">
        <w:rPr>
          <w:rFonts w:ascii="Doulos SIL" w:hAnsi="Doulos SIL"/>
          <w:i/>
          <w:color w:val="0000FF"/>
        </w:rPr>
        <w:t>Cv̀Cv́Cv̀</w:t>
      </w:r>
      <w:r>
        <w:t xml:space="preserve"> )</w:t>
      </w:r>
      <w:r>
        <w:tab/>
        <w:t xml:space="preserve">   </w:t>
      </w:r>
    </w:p>
    <w:p w14:paraId="449165FD" w14:textId="2B861A94" w:rsidR="00D87649" w:rsidRDefault="00D87649"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jìímà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FC1991">
        <w:rPr>
          <w:rFonts w:ascii="Doulos SIL" w:hAnsi="Doulos SIL"/>
          <w:i/>
          <w:color w:val="0000FF"/>
        </w:rPr>
        <w:t>jīīmā</w:t>
      </w:r>
      <w:r w:rsidR="00997296" w:rsidRPr="00B8501F">
        <w:rPr>
          <w:rFonts w:ascii="Doulos SIL" w:hAnsi="Doulos SIL"/>
          <w:i/>
          <w:color w:val="0000FF"/>
        </w:rPr>
        <w:tab/>
        <w:t>bí</w:t>
      </w:r>
      <w:r w:rsidR="00873A4F" w:rsidRPr="00B8501F">
        <w:rPr>
          <w:rFonts w:ascii="Doulos SIL" w:hAnsi="Doulos SIL"/>
          <w:i/>
          <w:color w:val="0000FF"/>
        </w:rPr>
        <w:t xml:space="preserve"> jìímà=nɛ̄ʔ</w:t>
      </w:r>
      <w:r w:rsidRPr="00B8501F">
        <w:rPr>
          <w:rFonts w:ascii="Doulos SIL" w:hAnsi="Doulos SIL"/>
          <w:i/>
          <w:color w:val="0000FF"/>
        </w:rPr>
        <w:tab/>
      </w:r>
      <w:r w:rsidR="00997296" w:rsidRPr="00B8501F">
        <w:rPr>
          <w:rFonts w:ascii="Doulos SIL" w:hAnsi="Doulos SIL"/>
          <w:i/>
          <w:color w:val="0000FF"/>
        </w:rPr>
        <w:t>ēēⁿ bí</w:t>
      </w:r>
      <w:r w:rsidR="00873A4F" w:rsidRPr="00B8501F">
        <w:rPr>
          <w:rFonts w:ascii="Doulos SIL" w:hAnsi="Doulos SIL"/>
          <w:i/>
          <w:color w:val="0000FF"/>
        </w:rPr>
        <w:t xml:space="preserve"> jìímà=nɛ̄ʔ</w:t>
      </w:r>
      <w:r w:rsidRPr="00B8501F">
        <w:rPr>
          <w:rFonts w:ascii="Doulos SIL" w:hAnsi="Doulos SIL"/>
          <w:i/>
          <w:color w:val="0000FF"/>
        </w:rPr>
        <w:tab/>
        <w:t>jìímàà</w:t>
      </w:r>
      <w:r>
        <w:tab/>
        <w:t>‘weep’</w:t>
      </w:r>
    </w:p>
    <w:p w14:paraId="7EAA9134" w14:textId="5F6ADBEB" w:rsidR="00D87649" w:rsidRDefault="00D87649" w:rsidP="00873A4F">
      <w:pPr>
        <w:tabs>
          <w:tab w:val="clear" w:pos="369"/>
          <w:tab w:val="left" w:pos="720"/>
          <w:tab w:val="left" w:pos="1080"/>
          <w:tab w:val="left" w:pos="1710"/>
          <w:tab w:val="left" w:pos="2610"/>
          <w:tab w:val="left" w:pos="3960"/>
          <w:tab w:val="left" w:pos="5670"/>
          <w:tab w:val="left" w:pos="6390"/>
        </w:tabs>
      </w:pPr>
      <w:r>
        <w:tab/>
      </w:r>
      <w:r>
        <w:tab/>
      </w:r>
      <w:r w:rsidR="00873A4F" w:rsidRPr="00B8501F">
        <w:rPr>
          <w:rFonts w:ascii="Doulos SIL" w:hAnsi="Doulos SIL"/>
          <w:i/>
          <w:color w:val="0000FF"/>
        </w:rPr>
        <w:t>sìdá</w:t>
      </w:r>
      <w:r w:rsidR="00997296" w:rsidRPr="00B8501F">
        <w:rPr>
          <w:rFonts w:ascii="Doulos SIL" w:hAnsi="Doulos SIL"/>
          <w:i/>
          <w:color w:val="0000FF"/>
        </w:rPr>
        <w:t xml:space="preserve"> </w:t>
      </w:r>
      <w:r w:rsidR="00997296" w:rsidRPr="00B8501F">
        <w:rPr>
          <w:rFonts w:ascii="Doulos SIL" w:hAnsi="Doulos SIL"/>
          <w:i/>
          <w:color w:val="0000FF"/>
        </w:rPr>
        <w:tab/>
        <w:t xml:space="preserve">ēēⁿ </w:t>
      </w:r>
      <w:r w:rsidR="00873A4F" w:rsidRPr="00B8501F">
        <w:rPr>
          <w:rFonts w:ascii="Doulos SIL" w:hAnsi="Doulos SIL"/>
          <w:i/>
          <w:color w:val="0000FF"/>
        </w:rPr>
        <w:t>sīdā</w:t>
      </w:r>
      <w:r w:rsidR="00997296" w:rsidRPr="00B8501F">
        <w:rPr>
          <w:rFonts w:ascii="Doulos SIL" w:hAnsi="Doulos SIL"/>
          <w:i/>
          <w:color w:val="0000FF"/>
        </w:rPr>
        <w:tab/>
        <w:t>bí</w:t>
      </w:r>
      <w:r w:rsidR="00873A4F" w:rsidRPr="00B8501F">
        <w:rPr>
          <w:rFonts w:ascii="Doulos SIL" w:hAnsi="Doulos SIL"/>
          <w:i/>
          <w:color w:val="0000FF"/>
        </w:rPr>
        <w:t xml:space="preserve"> sìdà=rɛ̄ʔ</w:t>
      </w:r>
      <w:r w:rsidR="00997296" w:rsidRPr="00B8501F">
        <w:rPr>
          <w:rFonts w:ascii="Doulos SIL" w:hAnsi="Doulos SIL"/>
          <w:i/>
          <w:color w:val="0000FF"/>
        </w:rPr>
        <w:tab/>
        <w:t>ēēⁿ bí</w:t>
      </w:r>
      <w:r w:rsidR="00873A4F" w:rsidRPr="00B8501F">
        <w:rPr>
          <w:rFonts w:ascii="Doulos SIL" w:hAnsi="Doulos SIL"/>
          <w:i/>
          <w:color w:val="0000FF"/>
        </w:rPr>
        <w:t xml:space="preserve"> sìdà=rɛ̄ʔ</w:t>
      </w:r>
      <w:r w:rsidR="00997296" w:rsidRPr="00B8501F">
        <w:rPr>
          <w:rFonts w:ascii="Doulos SIL" w:hAnsi="Doulos SIL"/>
          <w:i/>
          <w:color w:val="0000FF"/>
        </w:rPr>
        <w:tab/>
        <w:t>sìdánà</w:t>
      </w:r>
      <w:r w:rsidR="00997296">
        <w:tab/>
        <w:t>‘ascend’</w:t>
      </w:r>
    </w:p>
    <w:p w14:paraId="118F1059" w14:textId="71C4C9F6" w:rsidR="00942197" w:rsidRPr="00942197" w:rsidRDefault="00942197" w:rsidP="00942197">
      <w:pPr>
        <w:tabs>
          <w:tab w:val="clear" w:pos="369"/>
          <w:tab w:val="left" w:pos="720"/>
          <w:tab w:val="left" w:pos="1080"/>
          <w:tab w:val="left" w:pos="1710"/>
          <w:tab w:val="left" w:pos="2610"/>
          <w:tab w:val="left" w:pos="3960"/>
          <w:tab w:val="left" w:pos="5670"/>
          <w:tab w:val="left" w:pos="6390"/>
        </w:tabs>
      </w:pPr>
      <w:r w:rsidRPr="00942197">
        <w:tab/>
      </w:r>
      <w:r w:rsidRPr="00942197">
        <w:tab/>
      </w:r>
      <w:r w:rsidRPr="00942197">
        <w:tab/>
        <w:t>[nasal variants</w:t>
      </w:r>
      <w:r>
        <w:t xml:space="preserve"> </w:t>
      </w:r>
      <w:r w:rsidRPr="00DC69D7">
        <w:rPr>
          <w:rFonts w:ascii="Doulos SIL" w:hAnsi="Doulos SIL"/>
          <w:i/>
          <w:color w:val="0000FF"/>
        </w:rPr>
        <w:t>sìdáⁿ</w:t>
      </w:r>
      <w:r>
        <w:t xml:space="preserve">, </w:t>
      </w:r>
      <w:r w:rsidRPr="00DC69D7">
        <w:rPr>
          <w:rFonts w:ascii="Doulos SIL" w:hAnsi="Doulos SIL"/>
          <w:i/>
          <w:color w:val="0000FF"/>
        </w:rPr>
        <w:t>bí sìdà=nɛ̄ʔ</w:t>
      </w:r>
      <w:r>
        <w:t>, etc.]</w:t>
      </w:r>
    </w:p>
    <w:p w14:paraId="15B57187" w14:textId="3A7F99A2" w:rsidR="00997296" w:rsidRDefault="00997296" w:rsidP="00873A4F">
      <w:pPr>
        <w:tabs>
          <w:tab w:val="clear" w:pos="369"/>
          <w:tab w:val="left" w:pos="720"/>
          <w:tab w:val="left" w:pos="1080"/>
          <w:tab w:val="left" w:pos="1710"/>
          <w:tab w:val="left" w:pos="2610"/>
          <w:tab w:val="left" w:pos="3960"/>
          <w:tab w:val="left" w:pos="5670"/>
          <w:tab w:val="left" w:pos="6390"/>
        </w:tabs>
      </w:pPr>
      <w:r>
        <w:tab/>
      </w:r>
      <w:r>
        <w:tab/>
      </w:r>
      <w:r w:rsidRPr="00B8501F">
        <w:rPr>
          <w:rFonts w:ascii="Doulos SIL" w:hAnsi="Doulos SIL"/>
          <w:i/>
          <w:color w:val="0000FF"/>
        </w:rPr>
        <w:t xml:space="preserve">jàʔáⁿ </w:t>
      </w:r>
      <w:r w:rsidRPr="00B8501F">
        <w:rPr>
          <w:rFonts w:ascii="Doulos SIL" w:hAnsi="Doulos SIL"/>
          <w:i/>
          <w:color w:val="0000FF"/>
        </w:rPr>
        <w:tab/>
        <w:t xml:space="preserve">ēēⁿ </w:t>
      </w:r>
      <w:r w:rsidR="00873A4F" w:rsidRPr="00B8501F">
        <w:rPr>
          <w:rFonts w:ascii="Doulos SIL" w:hAnsi="Doulos SIL"/>
          <w:i/>
          <w:color w:val="0000FF"/>
        </w:rPr>
        <w:t>jāʔāⁿ</w:t>
      </w:r>
      <w:r w:rsidRPr="00B8501F">
        <w:rPr>
          <w:rFonts w:ascii="Doulos SIL" w:hAnsi="Doulos SIL"/>
          <w:i/>
          <w:color w:val="0000FF"/>
        </w:rPr>
        <w:tab/>
        <w:t>bí</w:t>
      </w:r>
      <w:r w:rsidR="00873A4F" w:rsidRPr="00B8501F">
        <w:rPr>
          <w:rFonts w:ascii="Doulos SIL" w:hAnsi="Doulos SIL"/>
          <w:i/>
          <w:color w:val="0000FF"/>
        </w:rPr>
        <w:t xml:space="preserve"> jàʔà=nɛ̄ʔ</w:t>
      </w:r>
      <w:r w:rsidRPr="00B8501F">
        <w:rPr>
          <w:rFonts w:ascii="Doulos SIL" w:hAnsi="Doulos SIL"/>
          <w:i/>
          <w:color w:val="0000FF"/>
        </w:rPr>
        <w:tab/>
        <w:t>ēēⁿ bí</w:t>
      </w:r>
      <w:r w:rsidR="00873A4F" w:rsidRPr="00B8501F">
        <w:rPr>
          <w:rFonts w:ascii="Doulos SIL" w:hAnsi="Doulos SIL"/>
          <w:i/>
          <w:color w:val="0000FF"/>
        </w:rPr>
        <w:t xml:space="preserve"> jàʔà=nɛ̄ʔ</w:t>
      </w:r>
      <w:r w:rsidRPr="00B8501F">
        <w:rPr>
          <w:rFonts w:ascii="Doulos SIL" w:hAnsi="Doulos SIL"/>
          <w:i/>
          <w:color w:val="0000FF"/>
        </w:rPr>
        <w:tab/>
        <w:t>jàʔánà</w:t>
      </w:r>
      <w:r>
        <w:tab/>
        <w:t>‘descend’</w:t>
      </w:r>
    </w:p>
    <w:p w14:paraId="60A98E70" w14:textId="77777777" w:rsidR="00D87649" w:rsidRDefault="00D87649" w:rsidP="00D87649">
      <w:pPr>
        <w:tabs>
          <w:tab w:val="clear" w:pos="369"/>
          <w:tab w:val="left" w:pos="720"/>
          <w:tab w:val="left" w:pos="1080"/>
          <w:tab w:val="left" w:pos="2250"/>
          <w:tab w:val="left" w:pos="3330"/>
          <w:tab w:val="left" w:pos="4500"/>
          <w:tab w:val="left" w:pos="5580"/>
          <w:tab w:val="left" w:pos="6390"/>
        </w:tabs>
      </w:pPr>
    </w:p>
    <w:p w14:paraId="45C2FE84" w14:textId="0578DC3E" w:rsidR="00964628" w:rsidRPr="00D87649" w:rsidRDefault="00964628" w:rsidP="00D87649">
      <w:pPr>
        <w:tabs>
          <w:tab w:val="clear" w:pos="369"/>
          <w:tab w:val="left" w:pos="720"/>
          <w:tab w:val="left" w:pos="1080"/>
          <w:tab w:val="left" w:pos="2250"/>
          <w:tab w:val="left" w:pos="3330"/>
          <w:tab w:val="left" w:pos="4500"/>
          <w:tab w:val="left" w:pos="5580"/>
          <w:tab w:val="left" w:pos="6390"/>
        </w:tabs>
      </w:pPr>
      <w:r w:rsidRPr="0014342D">
        <w:rPr>
          <w:rFonts w:ascii="Doulos SIL" w:hAnsi="Doulos SIL"/>
          <w:i/>
          <w:color w:val="0000FF"/>
        </w:rPr>
        <w:t>sā</w:t>
      </w:r>
      <w:r>
        <w:t xml:space="preserve"> ‘come!’ becomes </w:t>
      </w:r>
      <w:r w:rsidR="00B53DBC">
        <w:rPr>
          <w:rFonts w:ascii="Doulos SIL" w:hAnsi="Doulos SIL"/>
          <w:i/>
          <w:color w:val="0000FF"/>
        </w:rPr>
        <w:t>sé=é</w:t>
      </w:r>
      <w:r>
        <w:t xml:space="preserve"> in the combination </w:t>
      </w:r>
      <w:r w:rsidR="00B53DBC">
        <w:rPr>
          <w:rFonts w:ascii="Doulos SIL" w:hAnsi="Doulos SIL"/>
          <w:i/>
          <w:color w:val="0000FF"/>
        </w:rPr>
        <w:t>sé=é</w:t>
      </w:r>
      <w:r w:rsidRPr="0014342D">
        <w:rPr>
          <w:rFonts w:ascii="Doulos SIL" w:hAnsi="Doulos SIL"/>
          <w:i/>
          <w:color w:val="0000FF"/>
        </w:rPr>
        <w:t xml:space="preserve"> nàà</w:t>
      </w:r>
      <w:r>
        <w:t xml:space="preserve"> ‘come here’</w:t>
      </w:r>
      <w:r w:rsidR="00B53DBC">
        <w:t xml:space="preserve">, showing the usual vocalic </w:t>
      </w:r>
      <w:r w:rsidR="0003067A">
        <w:t>modifications</w:t>
      </w:r>
      <w:r w:rsidR="00B53DBC">
        <w:t xml:space="preserve"> before ‘here’ and ‘there’ adverbs</w:t>
      </w:r>
      <w:r>
        <w:t xml:space="preserve">. </w:t>
      </w:r>
      <w:r w:rsidR="0003067A">
        <w:rPr>
          <w:rFonts w:ascii="Doulos SIL" w:hAnsi="Doulos SIL"/>
          <w:i/>
          <w:color w:val="0000FF"/>
        </w:rPr>
        <w:t>è</w:t>
      </w:r>
      <w:r w:rsidR="00C812D0" w:rsidRPr="0014342D">
        <w:rPr>
          <w:rFonts w:ascii="Doulos SIL" w:hAnsi="Doulos SIL"/>
          <w:i/>
          <w:color w:val="0000FF"/>
        </w:rPr>
        <w:t xml:space="preserve"> wǎ</w:t>
      </w:r>
      <w:r w:rsidR="00C812D0">
        <w:t xml:space="preserve"> ‘go!’ likewise becomes </w:t>
      </w:r>
      <w:r w:rsidR="0003067A">
        <w:rPr>
          <w:rFonts w:ascii="Doulos SIL" w:hAnsi="Doulos SIL"/>
          <w:i/>
          <w:color w:val="0000FF"/>
        </w:rPr>
        <w:t>è</w:t>
      </w:r>
      <w:r w:rsidR="00C812D0" w:rsidRPr="0014342D">
        <w:rPr>
          <w:rFonts w:ascii="Doulos SIL" w:hAnsi="Doulos SIL"/>
          <w:i/>
          <w:color w:val="0000FF"/>
        </w:rPr>
        <w:t xml:space="preserve"> wè</w:t>
      </w:r>
      <w:r w:rsidR="00942197">
        <w:rPr>
          <w:rFonts w:ascii="Doulos SIL" w:hAnsi="Doulos SIL"/>
          <w:i/>
          <w:color w:val="0000FF"/>
        </w:rPr>
        <w:t>=</w:t>
      </w:r>
      <w:r w:rsidR="00C812D0" w:rsidRPr="0014342D">
        <w:rPr>
          <w:rFonts w:ascii="Doulos SIL" w:hAnsi="Doulos SIL"/>
          <w:i/>
          <w:color w:val="0000FF"/>
        </w:rPr>
        <w:t>é</w:t>
      </w:r>
      <w:r w:rsidR="00C812D0">
        <w:t xml:space="preserve"> in the combination </w:t>
      </w:r>
      <w:r w:rsidR="0003067A">
        <w:rPr>
          <w:rFonts w:ascii="Doulos SIL" w:hAnsi="Doulos SIL"/>
          <w:i/>
          <w:color w:val="0000FF"/>
        </w:rPr>
        <w:t>è</w:t>
      </w:r>
      <w:r w:rsidR="00C812D0" w:rsidRPr="0014342D">
        <w:rPr>
          <w:rFonts w:ascii="Doulos SIL" w:hAnsi="Doulos SIL"/>
          <w:i/>
          <w:color w:val="0000FF"/>
        </w:rPr>
        <w:t xml:space="preserve"> wè</w:t>
      </w:r>
      <w:r w:rsidR="00B53DBC">
        <w:rPr>
          <w:rFonts w:ascii="Doulos SIL" w:hAnsi="Doulos SIL"/>
          <w:i/>
          <w:color w:val="0000FF"/>
        </w:rPr>
        <w:t>=</w:t>
      </w:r>
      <w:r w:rsidR="00C812D0" w:rsidRPr="0014342D">
        <w:rPr>
          <w:rFonts w:ascii="Doulos SIL" w:hAnsi="Doulos SIL"/>
          <w:i/>
          <w:color w:val="0000FF"/>
        </w:rPr>
        <w:t>é dè</w:t>
      </w:r>
      <w:r w:rsidR="00B53DBC">
        <w:t xml:space="preserve"> ‘go there (definite)!’</w:t>
      </w:r>
    </w:p>
    <w:p w14:paraId="36826481" w14:textId="249E9D2E" w:rsidR="007936C1" w:rsidRDefault="00964628" w:rsidP="007936C1">
      <w:r>
        <w:tab/>
      </w:r>
      <w:r w:rsidR="007936C1">
        <w:t>In transitive imperatives, the verb is subject to the usual</w:t>
      </w:r>
      <w:r w:rsidR="00194034">
        <w:t xml:space="preserve"> </w:t>
      </w:r>
      <w:r w:rsidR="00942197">
        <w:t xml:space="preserve">tonal </w:t>
      </w:r>
      <w:r w:rsidR="00194034">
        <w:t>variation, beginning with L</w:t>
      </w:r>
      <w:r w:rsidR="00194034">
        <w:noBreakHyphen/>
        <w:t>tone after</w:t>
      </w:r>
      <w:r w:rsidR="007936C1">
        <w:t xml:space="preserve"> </w:t>
      </w:r>
      <w:r w:rsidR="00DF73D1">
        <w:t>+</w:t>
      </w:r>
      <w:r w:rsidR="007936C1">
        <w:t xml:space="preserve">3Sg </w:t>
      </w:r>
      <w:r w:rsidR="00194034">
        <w:t>object and with H</w:t>
      </w:r>
      <w:r w:rsidR="00194034">
        <w:noBreakHyphen/>
        <w:t>tone after</w:t>
      </w:r>
      <w:r w:rsidR="007936C1">
        <w:t xml:space="preserve"> -3Sg </w:t>
      </w:r>
      <w:r w:rsidR="00194034">
        <w:t>object.</w:t>
      </w:r>
      <w:r w:rsidR="00C95CC2">
        <w:t xml:space="preserve"> (</w:t>
      </w:r>
      <w:r w:rsidR="00EF4236">
        <w:t>376</w:t>
      </w:r>
      <w:r w:rsidR="00C95CC2">
        <w:t xml:space="preserve">) </w:t>
      </w:r>
      <w:r w:rsidR="0003067A">
        <w:t xml:space="preserve">illustrates </w:t>
      </w:r>
      <w:r w:rsidR="00DF73D1">
        <w:t>+</w:t>
      </w:r>
      <w:r w:rsidR="00C95CC2">
        <w:t xml:space="preserve">3Sg forms. </w:t>
      </w:r>
    </w:p>
    <w:p w14:paraId="35805236" w14:textId="77777777" w:rsidR="00C95CC2" w:rsidRDefault="00C95CC2" w:rsidP="007936C1"/>
    <w:p w14:paraId="7E6DCF8D" w14:textId="7B63848E" w:rsidR="00194034" w:rsidRDefault="00194034" w:rsidP="00194034">
      <w:pPr>
        <w:tabs>
          <w:tab w:val="clear" w:pos="369"/>
          <w:tab w:val="left" w:pos="720"/>
          <w:tab w:val="left" w:pos="1080"/>
          <w:tab w:val="left" w:pos="2340"/>
          <w:tab w:val="left" w:pos="3690"/>
        </w:tabs>
      </w:pPr>
      <w:r>
        <w:t>(</w:t>
      </w:r>
      <w:r w:rsidR="00EF4236">
        <w:t>376</w:t>
      </w:r>
      <w:r>
        <w:t>)</w:t>
      </w:r>
      <w:r>
        <w:tab/>
        <w:t>a.</w:t>
      </w:r>
      <w:r>
        <w:tab/>
      </w:r>
      <w:r w:rsidRPr="00B8501F">
        <w:rPr>
          <w:rFonts w:ascii="Doulos SIL" w:hAnsi="Doulos SIL"/>
          <w:i/>
          <w:color w:val="0000FF"/>
        </w:rPr>
        <w:t>è</w:t>
      </w:r>
      <w:r w:rsidRPr="00B8501F">
        <w:rPr>
          <w:rFonts w:ascii="Doulos SIL" w:hAnsi="Doulos SIL"/>
          <w:i/>
          <w:color w:val="0000FF"/>
        </w:rPr>
        <w:tab/>
        <w:t>bàʔrí</w:t>
      </w:r>
    </w:p>
    <w:p w14:paraId="4D696A6A" w14:textId="18A86A67" w:rsidR="00194034" w:rsidRDefault="00194034" w:rsidP="00194034">
      <w:pPr>
        <w:tabs>
          <w:tab w:val="clear" w:pos="369"/>
          <w:tab w:val="left" w:pos="720"/>
          <w:tab w:val="left" w:pos="1080"/>
          <w:tab w:val="left" w:pos="2340"/>
          <w:tab w:val="left" w:pos="3690"/>
        </w:tabs>
      </w:pPr>
      <w:r>
        <w:tab/>
      </w:r>
      <w:r>
        <w:tab/>
        <w:t>3SgNonh</w:t>
      </w:r>
      <w:r>
        <w:tab/>
        <w:t>hit.Imprt</w:t>
      </w:r>
    </w:p>
    <w:p w14:paraId="4D42D9C0" w14:textId="4BEBF1F0" w:rsidR="00194034" w:rsidRPr="00194034" w:rsidRDefault="00194034" w:rsidP="00C95CC2">
      <w:pPr>
        <w:tabs>
          <w:tab w:val="clear" w:pos="369"/>
          <w:tab w:val="left" w:pos="720"/>
          <w:tab w:val="left" w:pos="1080"/>
        </w:tabs>
      </w:pPr>
      <w:r>
        <w:tab/>
      </w:r>
      <w:r>
        <w:tab/>
        <w:t>‘Hit</w:t>
      </w:r>
      <w:r w:rsidR="00C95CC2">
        <w:t>-2Sg</w:t>
      </w:r>
      <w:r>
        <w:t xml:space="preserve"> it!’</w:t>
      </w:r>
    </w:p>
    <w:p w14:paraId="3F3298FB" w14:textId="77777777" w:rsidR="00873A4F" w:rsidRDefault="00873A4F" w:rsidP="00873A4F">
      <w:pPr>
        <w:tabs>
          <w:tab w:val="clear" w:pos="369"/>
          <w:tab w:val="left" w:pos="720"/>
          <w:tab w:val="left" w:pos="1080"/>
          <w:tab w:val="left" w:pos="2340"/>
          <w:tab w:val="left" w:pos="3690"/>
        </w:tabs>
      </w:pPr>
    </w:p>
    <w:p w14:paraId="1323AAD4" w14:textId="77777777" w:rsidR="00873A4F" w:rsidRDefault="00873A4F" w:rsidP="00873A4F">
      <w:pPr>
        <w:tabs>
          <w:tab w:val="clear" w:pos="369"/>
          <w:tab w:val="left" w:pos="720"/>
          <w:tab w:val="left" w:pos="1080"/>
          <w:tab w:val="left" w:pos="2340"/>
          <w:tab w:val="left" w:pos="3690"/>
        </w:tabs>
      </w:pPr>
      <w:r>
        <w:tab/>
        <w:t>b.</w:t>
      </w:r>
      <w:r>
        <w:tab/>
      </w:r>
      <w:r w:rsidRPr="00B8501F">
        <w:rPr>
          <w:rFonts w:ascii="Doulos SIL" w:hAnsi="Doulos SIL"/>
          <w:i/>
          <w:color w:val="0000FF"/>
        </w:rPr>
        <w:t>ēéⁿ</w:t>
      </w:r>
      <w:r w:rsidRPr="00B8501F">
        <w:rPr>
          <w:rFonts w:ascii="Doulos SIL" w:hAnsi="Doulos SIL"/>
          <w:i/>
          <w:color w:val="0000FF"/>
        </w:rPr>
        <w:tab/>
      </w:r>
      <w:r w:rsidRPr="00B8501F">
        <w:rPr>
          <w:rFonts w:ascii="Doulos SIL" w:hAnsi="Doulos SIL"/>
          <w:i/>
          <w:color w:val="0000FF"/>
        </w:rPr>
        <w:sym w:font="Symbol" w:char="F020"/>
      </w:r>
      <w:r w:rsidRPr="00B8501F">
        <w:rPr>
          <w:rFonts w:ascii="Doulos SIL" w:hAnsi="Doulos SIL"/>
          <w:i/>
          <w:color w:val="0000FF"/>
        </w:rPr>
        <w:sym w:font="Symbol" w:char="F0C6"/>
      </w:r>
      <w:r w:rsidRPr="00B8501F">
        <w:rPr>
          <w:rFonts w:ascii="Doulos SIL" w:hAnsi="Doulos SIL"/>
          <w:i/>
          <w:color w:val="0000FF"/>
        </w:rPr>
        <w:tab/>
        <w:t>bàʔrí</w:t>
      </w:r>
    </w:p>
    <w:p w14:paraId="5A5D5218" w14:textId="77777777" w:rsidR="00873A4F" w:rsidRPr="00B8501F" w:rsidRDefault="00873A4F" w:rsidP="00873A4F">
      <w:pPr>
        <w:tabs>
          <w:tab w:val="clear" w:pos="369"/>
          <w:tab w:val="left" w:pos="720"/>
          <w:tab w:val="left" w:pos="1080"/>
          <w:tab w:val="left" w:pos="2340"/>
          <w:tab w:val="left" w:pos="3690"/>
        </w:tabs>
        <w:rPr>
          <w:rFonts w:ascii="Doulos SIL" w:hAnsi="Doulos SIL"/>
          <w:i/>
          <w:color w:val="0000FF"/>
        </w:rPr>
      </w:pPr>
      <w:r>
        <w:tab/>
      </w:r>
      <w:r>
        <w:tab/>
      </w:r>
      <w:r w:rsidRPr="00B8501F">
        <w:rPr>
          <w:rFonts w:ascii="Doulos SIL" w:hAnsi="Doulos SIL"/>
          <w:i/>
          <w:color w:val="0000FF"/>
        </w:rPr>
        <w:t>ēēⁿ</w:t>
      </w:r>
      <w:r w:rsidRPr="00B8501F">
        <w:rPr>
          <w:rFonts w:ascii="Doulos SIL" w:hAnsi="Doulos SIL"/>
          <w:i/>
          <w:color w:val="0000FF"/>
        </w:rPr>
        <w:tab/>
        <w:t>ní</w:t>
      </w:r>
      <w:r w:rsidRPr="00B8501F">
        <w:rPr>
          <w:rFonts w:ascii="Doulos SIL" w:hAnsi="Doulos SIL"/>
          <w:i/>
          <w:color w:val="0000FF"/>
        </w:rPr>
        <w:tab/>
        <w:t>bàʔrí</w:t>
      </w:r>
    </w:p>
    <w:p w14:paraId="49233CB5" w14:textId="77777777" w:rsidR="00873A4F" w:rsidRDefault="00873A4F" w:rsidP="00873A4F">
      <w:pPr>
        <w:tabs>
          <w:tab w:val="clear" w:pos="369"/>
          <w:tab w:val="left" w:pos="720"/>
          <w:tab w:val="left" w:pos="1080"/>
          <w:tab w:val="left" w:pos="2340"/>
          <w:tab w:val="left" w:pos="3690"/>
        </w:tabs>
      </w:pPr>
      <w:r>
        <w:tab/>
      </w:r>
      <w:r>
        <w:tab/>
        <w:t>2Pl</w:t>
      </w:r>
      <w:r>
        <w:tab/>
        <w:t>3SgNonh</w:t>
      </w:r>
      <w:r>
        <w:tab/>
        <w:t>hit.Imprt</w:t>
      </w:r>
    </w:p>
    <w:p w14:paraId="67DCCB5C" w14:textId="0D2A8D5B" w:rsidR="00873A4F" w:rsidRDefault="0003067A" w:rsidP="00873A4F">
      <w:pPr>
        <w:tabs>
          <w:tab w:val="clear" w:pos="369"/>
          <w:tab w:val="left" w:pos="720"/>
          <w:tab w:val="left" w:pos="1080"/>
        </w:tabs>
      </w:pPr>
      <w:r>
        <w:tab/>
      </w:r>
      <w:r>
        <w:tab/>
        <w:t>‘Hit-2Pl it!’ (two variants)</w:t>
      </w:r>
    </w:p>
    <w:p w14:paraId="06CF38CA" w14:textId="77777777" w:rsidR="00C95CC2" w:rsidRDefault="00C95CC2" w:rsidP="00C95CC2">
      <w:pPr>
        <w:tabs>
          <w:tab w:val="clear" w:pos="369"/>
          <w:tab w:val="left" w:pos="720"/>
          <w:tab w:val="left" w:pos="1080"/>
          <w:tab w:val="left" w:pos="2340"/>
          <w:tab w:val="left" w:pos="3690"/>
        </w:tabs>
      </w:pPr>
    </w:p>
    <w:p w14:paraId="1FDFE46F" w14:textId="68612E9C" w:rsidR="00C95CC2" w:rsidRDefault="00873A4F" w:rsidP="00C81760">
      <w:pPr>
        <w:keepNext/>
        <w:tabs>
          <w:tab w:val="clear" w:pos="369"/>
          <w:tab w:val="left" w:pos="720"/>
          <w:tab w:val="left" w:pos="1080"/>
          <w:tab w:val="left" w:pos="2340"/>
          <w:tab w:val="left" w:pos="3690"/>
        </w:tabs>
      </w:pPr>
      <w:r>
        <w:lastRenderedPageBreak/>
        <w:tab/>
        <w:t>c</w:t>
      </w:r>
      <w:r w:rsidR="00C95CC2">
        <w:t>.</w:t>
      </w:r>
      <w:r w:rsidR="00C95CC2">
        <w:tab/>
      </w:r>
      <w:r w:rsidRPr="00B8501F">
        <w:rPr>
          <w:rFonts w:ascii="Doulos SIL" w:hAnsi="Doulos SIL"/>
          <w:i/>
          <w:color w:val="0000FF"/>
        </w:rPr>
        <w:t>ɛ̄ɛ́ⁿ</w:t>
      </w:r>
      <w:r w:rsidR="00C95CC2" w:rsidRPr="00B8501F">
        <w:rPr>
          <w:rFonts w:ascii="Doulos SIL" w:hAnsi="Doulos SIL"/>
          <w:i/>
          <w:color w:val="0000FF"/>
        </w:rPr>
        <w:tab/>
      </w:r>
      <w:r w:rsidRPr="00B8501F">
        <w:rPr>
          <w:rFonts w:ascii="Doulos SIL" w:hAnsi="Doulos SIL"/>
          <w:i/>
          <w:color w:val="0000FF"/>
        </w:rPr>
        <w:sym w:font="Symbol" w:char="F020"/>
      </w:r>
      <w:r w:rsidRPr="00B8501F">
        <w:rPr>
          <w:rFonts w:ascii="Doulos SIL" w:hAnsi="Doulos SIL"/>
          <w:i/>
          <w:color w:val="0000FF"/>
        </w:rPr>
        <w:sym w:font="Symbol" w:char="F0C6"/>
      </w:r>
      <w:r w:rsidR="00C95CC2" w:rsidRPr="00B8501F">
        <w:rPr>
          <w:rFonts w:ascii="Doulos SIL" w:hAnsi="Doulos SIL"/>
          <w:i/>
          <w:color w:val="0000FF"/>
        </w:rPr>
        <w:tab/>
        <w:t>bàʔrí</w:t>
      </w:r>
    </w:p>
    <w:p w14:paraId="13998362" w14:textId="51EF8264" w:rsidR="00873A4F" w:rsidRPr="00B8501F" w:rsidRDefault="00873A4F" w:rsidP="00C81760">
      <w:pPr>
        <w:keepNext/>
        <w:tabs>
          <w:tab w:val="clear" w:pos="369"/>
          <w:tab w:val="left" w:pos="720"/>
          <w:tab w:val="left" w:pos="1080"/>
          <w:tab w:val="left" w:pos="2340"/>
          <w:tab w:val="left" w:pos="3690"/>
        </w:tabs>
        <w:rPr>
          <w:rFonts w:ascii="Doulos SIL" w:hAnsi="Doulos SIL"/>
          <w:i/>
          <w:color w:val="0000FF"/>
        </w:rPr>
      </w:pPr>
      <w:r>
        <w:tab/>
      </w:r>
      <w:r>
        <w:tab/>
      </w:r>
      <w:r w:rsidRPr="00B8501F">
        <w:rPr>
          <w:rFonts w:ascii="Doulos SIL" w:hAnsi="Doulos SIL"/>
          <w:i/>
          <w:color w:val="0000FF"/>
        </w:rPr>
        <w:t>ēēⁿ</w:t>
      </w:r>
      <w:r w:rsidRPr="00B8501F">
        <w:rPr>
          <w:rFonts w:ascii="Doulos SIL" w:hAnsi="Doulos SIL"/>
          <w:i/>
          <w:color w:val="0000FF"/>
        </w:rPr>
        <w:tab/>
        <w:t>ná</w:t>
      </w:r>
      <w:r w:rsidRPr="00B8501F">
        <w:rPr>
          <w:rFonts w:ascii="Doulos SIL" w:hAnsi="Doulos SIL"/>
          <w:i/>
          <w:color w:val="0000FF"/>
        </w:rPr>
        <w:tab/>
        <w:t>bàʔrí</w:t>
      </w:r>
    </w:p>
    <w:p w14:paraId="6B4B4107" w14:textId="3B099E28" w:rsidR="00C95CC2" w:rsidRDefault="00873A4F" w:rsidP="00C81760">
      <w:pPr>
        <w:keepNext/>
        <w:tabs>
          <w:tab w:val="clear" w:pos="369"/>
          <w:tab w:val="left" w:pos="720"/>
          <w:tab w:val="left" w:pos="1080"/>
          <w:tab w:val="left" w:pos="2340"/>
          <w:tab w:val="left" w:pos="3690"/>
        </w:tabs>
      </w:pPr>
      <w:r>
        <w:tab/>
      </w:r>
      <w:r>
        <w:tab/>
        <w:t>2Pl</w:t>
      </w:r>
      <w:r>
        <w:tab/>
        <w:t>3SgHum</w:t>
      </w:r>
      <w:r w:rsidR="00C95CC2">
        <w:tab/>
        <w:t>hit.Imprt</w:t>
      </w:r>
    </w:p>
    <w:p w14:paraId="410A870E" w14:textId="5F678965" w:rsidR="00C95CC2" w:rsidRDefault="00873A4F" w:rsidP="00C95CC2">
      <w:pPr>
        <w:tabs>
          <w:tab w:val="clear" w:pos="369"/>
          <w:tab w:val="left" w:pos="720"/>
          <w:tab w:val="left" w:pos="1080"/>
        </w:tabs>
      </w:pPr>
      <w:r>
        <w:tab/>
      </w:r>
      <w:r>
        <w:tab/>
        <w:t>‘Hit-2Pl him/her</w:t>
      </w:r>
      <w:r w:rsidR="00C95CC2">
        <w:t>!’</w:t>
      </w:r>
      <w:r>
        <w:t xml:space="preserve"> (two variants)</w:t>
      </w:r>
    </w:p>
    <w:p w14:paraId="13ABFB01" w14:textId="77777777" w:rsidR="00C95CC2" w:rsidRDefault="00C95CC2" w:rsidP="00C95CC2">
      <w:pPr>
        <w:tabs>
          <w:tab w:val="clear" w:pos="369"/>
          <w:tab w:val="left" w:pos="720"/>
          <w:tab w:val="left" w:pos="1080"/>
        </w:tabs>
      </w:pPr>
    </w:p>
    <w:p w14:paraId="47C91521" w14:textId="38ED7ED5" w:rsidR="00C95CC2" w:rsidRPr="00B8501F" w:rsidRDefault="00474442" w:rsidP="00B53DBC">
      <w:pPr>
        <w:tabs>
          <w:tab w:val="clear" w:pos="369"/>
          <w:tab w:val="left" w:pos="720"/>
          <w:tab w:val="left" w:pos="1080"/>
          <w:tab w:val="left" w:pos="2340"/>
          <w:tab w:val="left" w:pos="3780"/>
        </w:tabs>
        <w:rPr>
          <w:rFonts w:ascii="Doulos SIL" w:hAnsi="Doulos SIL"/>
          <w:i/>
          <w:color w:val="0000FF"/>
        </w:rPr>
      </w:pPr>
      <w:r>
        <w:tab/>
        <w:t>d</w:t>
      </w:r>
      <w:r w:rsidR="00C95CC2">
        <w:t>.</w:t>
      </w:r>
      <w:r w:rsidR="00C95CC2">
        <w:tab/>
      </w:r>
      <w:r w:rsidR="00C95CC2" w:rsidRPr="00B8501F">
        <w:rPr>
          <w:rFonts w:ascii="Doulos SIL" w:hAnsi="Doulos SIL"/>
          <w:i/>
          <w:color w:val="0000FF"/>
        </w:rPr>
        <w:t>bí=</w:t>
      </w:r>
      <w:r w:rsidR="00B53DBC">
        <w:rPr>
          <w:rFonts w:ascii="Doulos SIL" w:hAnsi="Doulos SIL"/>
          <w:i/>
          <w:color w:val="0000FF"/>
        </w:rPr>
        <w:tab/>
      </w:r>
      <w:r w:rsidR="00C95CC2" w:rsidRPr="00B8501F">
        <w:rPr>
          <w:rFonts w:ascii="Doulos SIL" w:hAnsi="Doulos SIL"/>
          <w:i/>
          <w:color w:val="0000FF"/>
        </w:rPr>
        <w:t>í</w:t>
      </w:r>
      <w:r w:rsidR="00C95CC2" w:rsidRPr="00B8501F">
        <w:rPr>
          <w:rFonts w:ascii="Doulos SIL" w:hAnsi="Doulos SIL"/>
          <w:i/>
          <w:color w:val="0000FF"/>
        </w:rPr>
        <w:tab/>
        <w:t>bàʔ</w:t>
      </w:r>
      <w:r w:rsidR="003E3C4E" w:rsidRPr="00B8501F">
        <w:rPr>
          <w:rFonts w:ascii="Doulos SIL" w:hAnsi="Doulos SIL"/>
          <w:i/>
          <w:color w:val="0000FF"/>
        </w:rPr>
        <w:t>r̀</w:t>
      </w:r>
      <w:r w:rsidR="00C95CC2" w:rsidRPr="00B8501F">
        <w:rPr>
          <w:rFonts w:ascii="Doulos SIL" w:hAnsi="Doulos SIL"/>
          <w:i/>
          <w:color w:val="0000FF"/>
        </w:rPr>
        <w:t>=rēʔ</w:t>
      </w:r>
    </w:p>
    <w:p w14:paraId="2AD8A9FA" w14:textId="0A2773C5" w:rsidR="00C95CC2" w:rsidRPr="00B076F2" w:rsidRDefault="00C95CC2" w:rsidP="00B53DBC">
      <w:pPr>
        <w:tabs>
          <w:tab w:val="clear" w:pos="369"/>
          <w:tab w:val="left" w:pos="720"/>
          <w:tab w:val="left" w:pos="1080"/>
          <w:tab w:val="left" w:pos="2340"/>
          <w:tab w:val="left" w:pos="3780"/>
        </w:tabs>
      </w:pPr>
      <w:r w:rsidRPr="00B076F2">
        <w:tab/>
      </w:r>
      <w:r w:rsidRPr="00B076F2">
        <w:tab/>
        <w:t>Proh=</w:t>
      </w:r>
      <w:r w:rsidR="00B53DBC">
        <w:tab/>
      </w:r>
      <w:r w:rsidRPr="00B076F2">
        <w:t>3SgNonh</w:t>
      </w:r>
      <w:r w:rsidRPr="00B076F2">
        <w:tab/>
        <w:t>hit.Imprt=Neg</w:t>
      </w:r>
    </w:p>
    <w:p w14:paraId="695CC3BF" w14:textId="4484D2E1" w:rsidR="00C95CC2" w:rsidRPr="003E3C4E" w:rsidRDefault="00C95CC2" w:rsidP="00C95CC2">
      <w:pPr>
        <w:tabs>
          <w:tab w:val="clear" w:pos="369"/>
          <w:tab w:val="left" w:pos="720"/>
          <w:tab w:val="left" w:pos="1080"/>
        </w:tabs>
      </w:pPr>
      <w:r w:rsidRPr="00B076F2">
        <w:tab/>
      </w:r>
      <w:r w:rsidRPr="00B076F2">
        <w:tab/>
        <w:t>‘Don’t-2Sg hit it!’</w:t>
      </w:r>
      <w:r w:rsidR="003E3C4E" w:rsidRPr="00B076F2">
        <w:t xml:space="preserve"> (variant</w:t>
      </w:r>
      <w:r w:rsidR="003E3C4E" w:rsidRPr="00B076F2">
        <w:rPr>
          <w:rFonts w:ascii="Doulos SIL" w:hAnsi="Doulos SIL"/>
          <w:i/>
          <w:color w:val="0000FF"/>
        </w:rPr>
        <w:t xml:space="preserve"> </w:t>
      </w:r>
      <w:r w:rsidR="003E3C4E" w:rsidRPr="00B8501F">
        <w:rPr>
          <w:rFonts w:ascii="Doulos SIL" w:hAnsi="Doulos SIL"/>
          <w:i/>
          <w:color w:val="0000FF"/>
        </w:rPr>
        <w:t>bàʔl=lēʔ</w:t>
      </w:r>
      <w:r w:rsidR="0003067A">
        <w:t>, §3.6.1.2)</w:t>
      </w:r>
    </w:p>
    <w:p w14:paraId="0687E09F" w14:textId="77777777" w:rsidR="00C95CC2" w:rsidRPr="00B076F2" w:rsidRDefault="00C95CC2" w:rsidP="00C95CC2">
      <w:pPr>
        <w:tabs>
          <w:tab w:val="clear" w:pos="369"/>
          <w:tab w:val="left" w:pos="720"/>
          <w:tab w:val="left" w:pos="1080"/>
        </w:tabs>
      </w:pPr>
    </w:p>
    <w:p w14:paraId="25C0DF39" w14:textId="2690FD7F" w:rsidR="00C95CC2" w:rsidRDefault="00474442" w:rsidP="00B53DBC">
      <w:pPr>
        <w:tabs>
          <w:tab w:val="clear" w:pos="369"/>
          <w:tab w:val="left" w:pos="720"/>
          <w:tab w:val="left" w:pos="1080"/>
          <w:tab w:val="left" w:pos="2160"/>
          <w:tab w:val="left" w:pos="3330"/>
          <w:tab w:val="left" w:pos="4770"/>
        </w:tabs>
      </w:pPr>
      <w:r w:rsidRPr="00B076F2">
        <w:tab/>
        <w:t>e</w:t>
      </w:r>
      <w:r w:rsidR="00C95CC2" w:rsidRPr="00B076F2">
        <w:t>.</w:t>
      </w:r>
      <w:r w:rsidR="00C95CC2" w:rsidRPr="00B076F2">
        <w:tab/>
      </w:r>
      <w:r w:rsidR="00C95CC2" w:rsidRPr="00B8501F">
        <w:rPr>
          <w:rFonts w:ascii="Doulos SIL" w:hAnsi="Doulos SIL"/>
          <w:i/>
          <w:color w:val="0000FF"/>
        </w:rPr>
        <w:t>ēēⁿ</w:t>
      </w:r>
      <w:r w:rsidR="00C95CC2" w:rsidRPr="00B8501F">
        <w:rPr>
          <w:rFonts w:ascii="Doulos SIL" w:hAnsi="Doulos SIL"/>
          <w:i/>
          <w:color w:val="0000FF"/>
        </w:rPr>
        <w:tab/>
        <w:t>bí</w:t>
      </w:r>
      <w:r w:rsidR="009C4EB5" w:rsidRPr="00B8501F">
        <w:rPr>
          <w:rFonts w:ascii="Doulos SIL" w:hAnsi="Doulos SIL"/>
          <w:i/>
          <w:color w:val="0000FF"/>
        </w:rPr>
        <w:t>=</w:t>
      </w:r>
      <w:r w:rsidR="00B53DBC">
        <w:rPr>
          <w:rFonts w:ascii="Doulos SIL" w:hAnsi="Doulos SIL"/>
          <w:i/>
          <w:color w:val="0000FF"/>
        </w:rPr>
        <w:tab/>
      </w:r>
      <w:r w:rsidR="009C4EB5" w:rsidRPr="00B8501F">
        <w:rPr>
          <w:rFonts w:ascii="Doulos SIL" w:hAnsi="Doulos SIL"/>
          <w:i/>
          <w:color w:val="0000FF"/>
        </w:rPr>
        <w:t>í</w:t>
      </w:r>
      <w:r w:rsidR="00C95CC2" w:rsidRPr="00B8501F">
        <w:rPr>
          <w:rFonts w:ascii="Doulos SIL" w:hAnsi="Doulos SIL"/>
          <w:i/>
          <w:color w:val="0000FF"/>
        </w:rPr>
        <w:tab/>
      </w:r>
      <w:r w:rsidR="009C4EB5" w:rsidRPr="00B8501F">
        <w:rPr>
          <w:rFonts w:ascii="Doulos SIL" w:hAnsi="Doulos SIL"/>
          <w:i/>
          <w:color w:val="0000FF"/>
        </w:rPr>
        <w:t>bàʔr̀=rēʔ</w:t>
      </w:r>
    </w:p>
    <w:p w14:paraId="09EC5F70" w14:textId="2359BC11" w:rsidR="00C95CC2" w:rsidRPr="00B076F2" w:rsidRDefault="00C95CC2" w:rsidP="00B53DBC">
      <w:pPr>
        <w:tabs>
          <w:tab w:val="clear" w:pos="369"/>
          <w:tab w:val="left" w:pos="720"/>
          <w:tab w:val="left" w:pos="1080"/>
          <w:tab w:val="left" w:pos="2160"/>
          <w:tab w:val="left" w:pos="3330"/>
          <w:tab w:val="left" w:pos="4770"/>
        </w:tabs>
      </w:pPr>
      <w:r w:rsidRPr="00B076F2">
        <w:tab/>
      </w:r>
      <w:r w:rsidRPr="00B076F2">
        <w:tab/>
        <w:t>2Pl</w:t>
      </w:r>
      <w:r w:rsidRPr="00B076F2">
        <w:tab/>
        <w:t>Proh=</w:t>
      </w:r>
      <w:r w:rsidR="00B53DBC">
        <w:tab/>
      </w:r>
      <w:r w:rsidRPr="00B076F2">
        <w:t>3SgNonh</w:t>
      </w:r>
      <w:r w:rsidRPr="00B076F2">
        <w:tab/>
        <w:t>hit.Imprt=Neg</w:t>
      </w:r>
    </w:p>
    <w:p w14:paraId="6C2E56E9" w14:textId="5D78B59D" w:rsidR="00C95CC2" w:rsidRPr="00B076F2" w:rsidRDefault="00C95CC2" w:rsidP="00C95CC2">
      <w:pPr>
        <w:tabs>
          <w:tab w:val="clear" w:pos="369"/>
          <w:tab w:val="left" w:pos="720"/>
          <w:tab w:val="left" w:pos="1080"/>
        </w:tabs>
      </w:pPr>
      <w:r w:rsidRPr="00B076F2">
        <w:tab/>
      </w:r>
      <w:r w:rsidRPr="00B076F2">
        <w:tab/>
        <w:t>‘Don’t-2Pl hit it!’</w:t>
      </w:r>
    </w:p>
    <w:p w14:paraId="4DD6EE30" w14:textId="7ADC2312" w:rsidR="00C95CC2" w:rsidRDefault="00C95CC2" w:rsidP="00C95CC2"/>
    <w:p w14:paraId="6A3A5DFA" w14:textId="00AB6CC2" w:rsidR="00C95CC2" w:rsidRDefault="00EF4236" w:rsidP="00C95CC2">
      <w:r>
        <w:t xml:space="preserve">Examples </w:t>
      </w:r>
      <w:r w:rsidR="00C95CC2">
        <w:t>(</w:t>
      </w:r>
      <w:r>
        <w:t>377a</w:t>
      </w:r>
      <w:r>
        <w:noBreakHyphen/>
        <w:t>e</w:t>
      </w:r>
      <w:r w:rsidR="00C95CC2">
        <w:t>) sh</w:t>
      </w:r>
      <w:r w:rsidR="00B3103B">
        <w:t>ow</w:t>
      </w:r>
      <w:r w:rsidR="00C95CC2">
        <w:t xml:space="preserve"> the -3Sg forms, here nonhuman 3Pl.</w:t>
      </w:r>
      <w:r w:rsidR="0003067A">
        <w:t xml:space="preserve"> When a stem like ‘hit’ that lacks a lexical H</w:t>
      </w:r>
      <w:r w:rsidR="0003067A">
        <w:noBreakHyphen/>
        <w:t xml:space="preserve">tone shifts from {LH}-toned +3Sg imperative </w:t>
      </w:r>
      <w:r w:rsidR="0003067A" w:rsidRPr="004B511F">
        <w:rPr>
          <w:rFonts w:ascii="Doulos SIL" w:hAnsi="Doulos SIL"/>
          <w:i/>
          <w:color w:val="0000FF"/>
        </w:rPr>
        <w:t>bàʔrí</w:t>
      </w:r>
      <w:r w:rsidR="0003067A">
        <w:t xml:space="preserve"> to {H}-toned -3Sg </w:t>
      </w:r>
      <w:r w:rsidR="0003067A" w:rsidRPr="004B511F">
        <w:rPr>
          <w:rFonts w:ascii="Doulos SIL" w:hAnsi="Doulos SIL"/>
          <w:i/>
          <w:color w:val="0000FF"/>
        </w:rPr>
        <w:t>báʔrí</w:t>
      </w:r>
      <w:r w:rsidR="0003067A">
        <w:t>, there is no drop to final M</w:t>
      </w:r>
      <w:r w:rsidR="0003067A">
        <w:noBreakHyphen/>
        <w:t xml:space="preserve">tone as there is with perfectives (+3Sg </w:t>
      </w:r>
      <w:r w:rsidR="0003067A" w:rsidRPr="004B511F">
        <w:rPr>
          <w:rFonts w:ascii="Doulos SIL" w:hAnsi="Doulos SIL"/>
          <w:i/>
          <w:color w:val="0000FF"/>
        </w:rPr>
        <w:t>bàʔrí</w:t>
      </w:r>
      <w:r w:rsidR="0003067A">
        <w:t xml:space="preserve">, -3Sg </w:t>
      </w:r>
      <w:r w:rsidR="0003067A" w:rsidRPr="004B511F">
        <w:rPr>
          <w:rFonts w:ascii="Doulos SIL" w:hAnsi="Doulos SIL"/>
          <w:i/>
          <w:color w:val="0000FF"/>
        </w:rPr>
        <w:t>báʔrī</w:t>
      </w:r>
      <w:r w:rsidR="0003067A">
        <w:t xml:space="preserve"> ).</w:t>
      </w:r>
    </w:p>
    <w:p w14:paraId="72476041" w14:textId="77777777" w:rsidR="00C95CC2" w:rsidRDefault="00C95CC2" w:rsidP="00C95CC2"/>
    <w:p w14:paraId="4F7B32FD" w14:textId="2008C67C" w:rsidR="00C95CC2" w:rsidRDefault="00C95CC2" w:rsidP="00C95CC2">
      <w:pPr>
        <w:tabs>
          <w:tab w:val="clear" w:pos="369"/>
          <w:tab w:val="left" w:pos="720"/>
          <w:tab w:val="left" w:pos="1080"/>
          <w:tab w:val="left" w:pos="2340"/>
          <w:tab w:val="left" w:pos="3690"/>
        </w:tabs>
      </w:pPr>
      <w:r>
        <w:t>(</w:t>
      </w:r>
      <w:r w:rsidR="00EF4236">
        <w:t>377</w:t>
      </w:r>
      <w:r>
        <w:t>)</w:t>
      </w:r>
      <w:r>
        <w:tab/>
        <w:t>a.</w:t>
      </w:r>
      <w:r>
        <w:tab/>
      </w:r>
      <w:r w:rsidRPr="00B8501F">
        <w:rPr>
          <w:rFonts w:ascii="Doulos SIL" w:hAnsi="Doulos SIL"/>
          <w:i/>
          <w:color w:val="0000FF"/>
        </w:rPr>
        <w:t>èèⁿ</w:t>
      </w:r>
      <w:r w:rsidRPr="00B8501F">
        <w:rPr>
          <w:rFonts w:ascii="Doulos SIL" w:hAnsi="Doulos SIL"/>
          <w:i/>
          <w:color w:val="0000FF"/>
        </w:rPr>
        <w:tab/>
        <w:t>báʔ</w:t>
      </w:r>
      <w:r w:rsidR="00713621" w:rsidRPr="00B8501F">
        <w:rPr>
          <w:rFonts w:ascii="Doulos SIL" w:hAnsi="Doulos SIL"/>
          <w:i/>
          <w:color w:val="0000FF"/>
        </w:rPr>
        <w:t>ri</w:t>
      </w:r>
      <w:r w:rsidR="009C4EB5" w:rsidRPr="00B8501F">
        <w:rPr>
          <w:rFonts w:ascii="Doulos SIL" w:hAnsi="Doulos SIL"/>
          <w:i/>
          <w:color w:val="0000FF"/>
        </w:rPr>
        <w:t>́</w:t>
      </w:r>
    </w:p>
    <w:p w14:paraId="445FEEE0" w14:textId="67B99351" w:rsidR="00C95CC2" w:rsidRDefault="00C95CC2" w:rsidP="00C95CC2">
      <w:pPr>
        <w:tabs>
          <w:tab w:val="clear" w:pos="369"/>
          <w:tab w:val="left" w:pos="720"/>
          <w:tab w:val="left" w:pos="1080"/>
          <w:tab w:val="left" w:pos="2340"/>
          <w:tab w:val="left" w:pos="3690"/>
        </w:tabs>
      </w:pPr>
      <w:r>
        <w:tab/>
      </w:r>
      <w:r>
        <w:tab/>
        <w:t>3PlNonh</w:t>
      </w:r>
      <w:r>
        <w:tab/>
        <w:t>hit.Imprt</w:t>
      </w:r>
    </w:p>
    <w:p w14:paraId="2F5BCE7C" w14:textId="10231061" w:rsidR="00C95CC2" w:rsidRPr="00B076F2" w:rsidRDefault="00C95CC2" w:rsidP="00C95CC2">
      <w:pPr>
        <w:tabs>
          <w:tab w:val="clear" w:pos="369"/>
          <w:tab w:val="left" w:pos="720"/>
          <w:tab w:val="left" w:pos="1080"/>
        </w:tabs>
      </w:pPr>
      <w:r>
        <w:tab/>
      </w:r>
      <w:r>
        <w:tab/>
        <w:t>‘Hit-</w:t>
      </w:r>
      <w:r w:rsidRPr="00B076F2">
        <w:t>2Sg them (nonhuman)!’</w:t>
      </w:r>
    </w:p>
    <w:p w14:paraId="669AD783" w14:textId="77777777" w:rsidR="009C4EB5" w:rsidRDefault="009C4EB5" w:rsidP="009C4EB5">
      <w:pPr>
        <w:tabs>
          <w:tab w:val="clear" w:pos="369"/>
          <w:tab w:val="left" w:pos="720"/>
          <w:tab w:val="left" w:pos="1080"/>
          <w:tab w:val="left" w:pos="2340"/>
          <w:tab w:val="left" w:pos="3690"/>
        </w:tabs>
      </w:pPr>
    </w:p>
    <w:p w14:paraId="5D4AAFE7" w14:textId="77777777" w:rsidR="009C4EB5" w:rsidRPr="00B8501F" w:rsidRDefault="009C4EB5" w:rsidP="00B53DBC">
      <w:pPr>
        <w:tabs>
          <w:tab w:val="clear" w:pos="369"/>
          <w:tab w:val="left" w:pos="720"/>
          <w:tab w:val="left" w:pos="1080"/>
          <w:tab w:val="left" w:pos="2340"/>
          <w:tab w:val="left" w:pos="4050"/>
        </w:tabs>
        <w:rPr>
          <w:rFonts w:ascii="Doulos SIL" w:hAnsi="Doulos SIL"/>
          <w:i/>
          <w:color w:val="0000FF"/>
        </w:rPr>
      </w:pPr>
      <w:r>
        <w:tab/>
        <w:t>b.</w:t>
      </w:r>
      <w:r>
        <w:tab/>
      </w:r>
      <w:r w:rsidRPr="00B8501F">
        <w:rPr>
          <w:rFonts w:ascii="Doulos SIL" w:hAnsi="Doulos SIL"/>
          <w:i/>
          <w:color w:val="0000FF"/>
        </w:rPr>
        <w:t>ēēⁿ=</w:t>
      </w:r>
      <w:r w:rsidRPr="00B8501F">
        <w:rPr>
          <w:rFonts w:ascii="Doulos SIL" w:hAnsi="Doulos SIL"/>
          <w:i/>
          <w:color w:val="0000FF"/>
        </w:rPr>
        <w:tab/>
        <w:t>è(è)ⁿ</w:t>
      </w:r>
      <w:r w:rsidRPr="00B8501F">
        <w:rPr>
          <w:rFonts w:ascii="Doulos SIL" w:hAnsi="Doulos SIL"/>
          <w:i/>
          <w:color w:val="0000FF"/>
        </w:rPr>
        <w:tab/>
        <w:t>báʔrí</w:t>
      </w:r>
    </w:p>
    <w:p w14:paraId="154B1FAA" w14:textId="77777777" w:rsidR="009C4EB5" w:rsidRPr="00B8501F" w:rsidRDefault="009C4EB5" w:rsidP="00B53DBC">
      <w:pPr>
        <w:tabs>
          <w:tab w:val="clear" w:pos="369"/>
          <w:tab w:val="left" w:pos="720"/>
          <w:tab w:val="left" w:pos="1080"/>
          <w:tab w:val="left" w:pos="2340"/>
          <w:tab w:val="left" w:pos="405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ēēⁿ</w:t>
      </w:r>
      <w:r w:rsidRPr="00B8501F">
        <w:rPr>
          <w:rFonts w:ascii="Doulos SIL" w:hAnsi="Doulos SIL"/>
          <w:i/>
          <w:color w:val="0000FF"/>
        </w:rPr>
        <w:tab/>
        <w:t>níìⁿ</w:t>
      </w:r>
      <w:r w:rsidRPr="00B8501F">
        <w:rPr>
          <w:rFonts w:ascii="Doulos SIL" w:hAnsi="Doulos SIL"/>
          <w:i/>
          <w:color w:val="0000FF"/>
        </w:rPr>
        <w:tab/>
        <w:t>báʔrí</w:t>
      </w:r>
    </w:p>
    <w:p w14:paraId="7E0A8210" w14:textId="70546A56" w:rsidR="009C4EB5" w:rsidRDefault="009C4EB5" w:rsidP="00B53DBC">
      <w:pPr>
        <w:tabs>
          <w:tab w:val="clear" w:pos="369"/>
          <w:tab w:val="left" w:pos="720"/>
          <w:tab w:val="left" w:pos="1080"/>
          <w:tab w:val="left" w:pos="2340"/>
          <w:tab w:val="left" w:pos="4050"/>
        </w:tabs>
      </w:pPr>
      <w:r>
        <w:tab/>
      </w:r>
      <w:r>
        <w:tab/>
        <w:t>2Pl</w:t>
      </w:r>
      <w:r>
        <w:tab/>
        <w:t>3PlNonh</w:t>
      </w:r>
      <w:r w:rsidR="00B53DBC">
        <w:t>(Obj)</w:t>
      </w:r>
      <w:r>
        <w:tab/>
        <w:t>hit.Imprt</w:t>
      </w:r>
    </w:p>
    <w:p w14:paraId="742CA0B0" w14:textId="288B0DF3" w:rsidR="009C4EB5" w:rsidRPr="00B076F2" w:rsidRDefault="009C4EB5" w:rsidP="009C4EB5">
      <w:pPr>
        <w:tabs>
          <w:tab w:val="clear" w:pos="369"/>
          <w:tab w:val="left" w:pos="720"/>
          <w:tab w:val="left" w:pos="1080"/>
        </w:tabs>
      </w:pPr>
      <w:r>
        <w:tab/>
      </w:r>
      <w:r>
        <w:tab/>
        <w:t>‘Hit-</w:t>
      </w:r>
      <w:r w:rsidRPr="00B076F2">
        <w:t>2Pl them (nonhuman)!’ (two variants)</w:t>
      </w:r>
    </w:p>
    <w:p w14:paraId="700D2CFB" w14:textId="77777777" w:rsidR="00C95CC2" w:rsidRDefault="00C95CC2" w:rsidP="00C95CC2">
      <w:pPr>
        <w:tabs>
          <w:tab w:val="clear" w:pos="369"/>
          <w:tab w:val="left" w:pos="720"/>
          <w:tab w:val="left" w:pos="1080"/>
          <w:tab w:val="left" w:pos="2340"/>
          <w:tab w:val="left" w:pos="3690"/>
        </w:tabs>
      </w:pPr>
    </w:p>
    <w:p w14:paraId="44839364" w14:textId="61066EAE" w:rsidR="00C95CC2" w:rsidRPr="00B53DBC" w:rsidRDefault="009C4EB5" w:rsidP="00B53DBC">
      <w:pPr>
        <w:tabs>
          <w:tab w:val="clear" w:pos="369"/>
          <w:tab w:val="left" w:pos="720"/>
          <w:tab w:val="left" w:pos="1080"/>
          <w:tab w:val="left" w:pos="2340"/>
          <w:tab w:val="left" w:pos="4050"/>
          <w:tab w:val="left" w:pos="5400"/>
        </w:tabs>
      </w:pPr>
      <w:r>
        <w:tab/>
        <w:t>c</w:t>
      </w:r>
      <w:r w:rsidR="00C95CC2">
        <w:t>.</w:t>
      </w:r>
      <w:r w:rsidR="00C95CC2">
        <w:tab/>
      </w:r>
      <w:r w:rsidRPr="00B8501F">
        <w:rPr>
          <w:rFonts w:ascii="Doulos SIL" w:hAnsi="Doulos SIL"/>
          <w:i/>
          <w:color w:val="0000FF"/>
        </w:rPr>
        <w:t>ɛ̄ɛ̄</w:t>
      </w:r>
      <w:r w:rsidR="00C95CC2" w:rsidRPr="00B8501F">
        <w:rPr>
          <w:rFonts w:ascii="Doulos SIL" w:hAnsi="Doulos SIL"/>
          <w:i/>
          <w:color w:val="0000FF"/>
        </w:rPr>
        <w:t>ⁿ</w:t>
      </w:r>
      <w:r w:rsidRPr="00B8501F">
        <w:rPr>
          <w:rFonts w:ascii="Doulos SIL" w:hAnsi="Doulos SIL"/>
          <w:i/>
          <w:color w:val="0000FF"/>
        </w:rPr>
        <w:t>=</w:t>
      </w:r>
      <w:r w:rsidR="00C95CC2" w:rsidRPr="00B8501F">
        <w:rPr>
          <w:rFonts w:ascii="Doulos SIL" w:hAnsi="Doulos SIL"/>
          <w:i/>
          <w:color w:val="0000FF"/>
        </w:rPr>
        <w:tab/>
      </w:r>
      <w:r w:rsidRPr="00B8501F">
        <w:rPr>
          <w:rFonts w:ascii="Doulos SIL" w:hAnsi="Doulos SIL"/>
          <w:i/>
          <w:color w:val="0000FF"/>
        </w:rPr>
        <w:t>ɛ̀(ɛ̀)</w:t>
      </w:r>
      <w:r w:rsidR="00C95CC2" w:rsidRPr="00B8501F">
        <w:rPr>
          <w:rFonts w:ascii="Doulos SIL" w:hAnsi="Doulos SIL"/>
          <w:i/>
          <w:color w:val="0000FF"/>
        </w:rPr>
        <w:t>ⁿ</w:t>
      </w:r>
      <w:r w:rsidR="00C95CC2" w:rsidRPr="00B8501F">
        <w:rPr>
          <w:rFonts w:ascii="Doulos SIL" w:hAnsi="Doulos SIL"/>
          <w:i/>
          <w:color w:val="0000FF"/>
        </w:rPr>
        <w:tab/>
        <w:t>báʔ</w:t>
      </w:r>
      <w:r w:rsidR="00713621" w:rsidRPr="00B8501F">
        <w:rPr>
          <w:rFonts w:ascii="Doulos SIL" w:hAnsi="Doulos SIL"/>
          <w:i/>
          <w:color w:val="0000FF"/>
        </w:rPr>
        <w:t>ri</w:t>
      </w:r>
      <w:r w:rsidRPr="00B8501F">
        <w:rPr>
          <w:rFonts w:ascii="Doulos SIL" w:hAnsi="Doulos SIL"/>
          <w:i/>
          <w:color w:val="0000FF"/>
        </w:rPr>
        <w:t>́</w:t>
      </w:r>
      <w:r w:rsidR="00B53DBC">
        <w:tab/>
        <w:t>(&lt; /</w:t>
      </w:r>
      <w:r w:rsidR="00B53DBC" w:rsidRPr="00B53DBC">
        <w:rPr>
          <w:rFonts w:ascii="Doulos SIL" w:hAnsi="Doulos SIL"/>
          <w:color w:val="008000"/>
        </w:rPr>
        <w:t>ēēⁿ ààⁿ</w:t>
      </w:r>
      <w:r w:rsidR="00B53DBC">
        <w:t>/ )</w:t>
      </w:r>
    </w:p>
    <w:p w14:paraId="35A7273F" w14:textId="0EE7AA21" w:rsidR="009C4EB5" w:rsidRPr="00B8501F" w:rsidRDefault="009C4EB5" w:rsidP="00B53DBC">
      <w:pPr>
        <w:tabs>
          <w:tab w:val="clear" w:pos="369"/>
          <w:tab w:val="left" w:pos="720"/>
          <w:tab w:val="left" w:pos="1080"/>
          <w:tab w:val="left" w:pos="2340"/>
          <w:tab w:val="left" w:pos="4050"/>
          <w:tab w:val="left" w:pos="5400"/>
        </w:tabs>
        <w:rPr>
          <w:rFonts w:ascii="Doulos SIL" w:hAnsi="Doulos SIL"/>
          <w:i/>
          <w:color w:val="0000FF"/>
        </w:rPr>
      </w:pPr>
      <w:r w:rsidRPr="00B8501F">
        <w:rPr>
          <w:rFonts w:ascii="Doulos SIL" w:hAnsi="Doulos SIL"/>
          <w:i/>
          <w:color w:val="0000FF"/>
        </w:rPr>
        <w:tab/>
      </w:r>
      <w:r w:rsidRPr="00B8501F">
        <w:rPr>
          <w:rFonts w:ascii="Doulos SIL" w:hAnsi="Doulos SIL"/>
          <w:i/>
          <w:color w:val="0000FF"/>
        </w:rPr>
        <w:tab/>
        <w:t>ēēⁿ</w:t>
      </w:r>
      <w:r w:rsidRPr="00B8501F">
        <w:rPr>
          <w:rFonts w:ascii="Doulos SIL" w:hAnsi="Doulos SIL"/>
          <w:i/>
          <w:color w:val="0000FF"/>
        </w:rPr>
        <w:tab/>
        <w:t>náàⁿ</w:t>
      </w:r>
      <w:r w:rsidRPr="00B8501F">
        <w:rPr>
          <w:rFonts w:ascii="Doulos SIL" w:hAnsi="Doulos SIL"/>
          <w:i/>
          <w:color w:val="0000FF"/>
        </w:rPr>
        <w:tab/>
        <w:t>báʔrí</w:t>
      </w:r>
    </w:p>
    <w:p w14:paraId="06BA4710" w14:textId="718045E6" w:rsidR="00C95CC2" w:rsidRDefault="009C4EB5" w:rsidP="00B53DBC">
      <w:pPr>
        <w:tabs>
          <w:tab w:val="clear" w:pos="369"/>
          <w:tab w:val="left" w:pos="720"/>
          <w:tab w:val="left" w:pos="1080"/>
          <w:tab w:val="left" w:pos="2340"/>
          <w:tab w:val="left" w:pos="4050"/>
          <w:tab w:val="left" w:pos="5400"/>
        </w:tabs>
      </w:pPr>
      <w:r>
        <w:tab/>
      </w:r>
      <w:r>
        <w:tab/>
        <w:t>2Pl</w:t>
      </w:r>
      <w:r>
        <w:tab/>
        <w:t>3PlHum</w:t>
      </w:r>
      <w:r w:rsidR="00B53DBC">
        <w:t>(Obj)</w:t>
      </w:r>
      <w:r w:rsidR="00C95CC2">
        <w:tab/>
        <w:t>hit.Imprt</w:t>
      </w:r>
    </w:p>
    <w:p w14:paraId="3344DB39" w14:textId="79A2FDB6" w:rsidR="00C95CC2" w:rsidRPr="00B076F2" w:rsidRDefault="00C95CC2" w:rsidP="00C95CC2">
      <w:pPr>
        <w:tabs>
          <w:tab w:val="clear" w:pos="369"/>
          <w:tab w:val="left" w:pos="720"/>
          <w:tab w:val="left" w:pos="1080"/>
        </w:tabs>
      </w:pPr>
      <w:r>
        <w:tab/>
      </w:r>
      <w:r>
        <w:tab/>
        <w:t>‘Hit-</w:t>
      </w:r>
      <w:r w:rsidRPr="00B076F2">
        <w:t>2Pl them (nonhuman)!’</w:t>
      </w:r>
      <w:r w:rsidR="009C4EB5" w:rsidRPr="00B076F2">
        <w:t xml:space="preserve"> (two variants)</w:t>
      </w:r>
    </w:p>
    <w:p w14:paraId="739AEC33" w14:textId="77777777" w:rsidR="00C95CC2" w:rsidRDefault="00C95CC2" w:rsidP="00C95CC2">
      <w:pPr>
        <w:tabs>
          <w:tab w:val="clear" w:pos="369"/>
          <w:tab w:val="left" w:pos="720"/>
          <w:tab w:val="left" w:pos="1080"/>
        </w:tabs>
      </w:pPr>
    </w:p>
    <w:p w14:paraId="19646035" w14:textId="2EAE2C6B" w:rsidR="00C95CC2" w:rsidRPr="00B8501F" w:rsidRDefault="009C4EB5" w:rsidP="00B45922">
      <w:pPr>
        <w:keepNext/>
        <w:tabs>
          <w:tab w:val="clear" w:pos="369"/>
          <w:tab w:val="left" w:pos="720"/>
          <w:tab w:val="left" w:pos="1080"/>
          <w:tab w:val="left" w:pos="2340"/>
          <w:tab w:val="left" w:pos="3960"/>
        </w:tabs>
        <w:rPr>
          <w:rFonts w:ascii="Doulos SIL" w:hAnsi="Doulos SIL"/>
          <w:i/>
          <w:color w:val="0000FF"/>
        </w:rPr>
      </w:pPr>
      <w:r>
        <w:tab/>
        <w:t>d</w:t>
      </w:r>
      <w:r w:rsidR="00C95CC2">
        <w:t>.</w:t>
      </w:r>
      <w:r w:rsidR="00C95CC2">
        <w:tab/>
      </w:r>
      <w:r w:rsidR="00C95CC2" w:rsidRPr="00B8501F">
        <w:rPr>
          <w:rFonts w:ascii="Doulos SIL" w:hAnsi="Doulos SIL"/>
          <w:i/>
          <w:color w:val="0000FF"/>
        </w:rPr>
        <w:t>bí=</w:t>
      </w:r>
      <w:r w:rsidR="00942197">
        <w:rPr>
          <w:rFonts w:ascii="Doulos SIL" w:hAnsi="Doulos SIL"/>
          <w:i/>
          <w:color w:val="0000FF"/>
        </w:rPr>
        <w:tab/>
      </w:r>
      <w:r w:rsidR="00C95CC2" w:rsidRPr="00B8501F">
        <w:rPr>
          <w:rFonts w:ascii="Doulos SIL" w:hAnsi="Doulos SIL"/>
          <w:i/>
          <w:color w:val="0000FF"/>
        </w:rPr>
        <w:t>ì(ì)ⁿ</w:t>
      </w:r>
      <w:r w:rsidR="00C95CC2" w:rsidRPr="00B8501F">
        <w:rPr>
          <w:rFonts w:ascii="Doulos SIL" w:hAnsi="Doulos SIL"/>
          <w:i/>
          <w:color w:val="0000FF"/>
        </w:rPr>
        <w:tab/>
        <w:t>báʔ</w:t>
      </w:r>
      <w:r w:rsidRPr="00B8501F">
        <w:rPr>
          <w:rFonts w:ascii="Doulos SIL" w:hAnsi="Doulos SIL"/>
          <w:i/>
          <w:color w:val="0000FF"/>
        </w:rPr>
        <w:t>ŕ</w:t>
      </w:r>
      <w:r w:rsidR="00C95CC2" w:rsidRPr="00B8501F">
        <w:rPr>
          <w:rFonts w:ascii="Doulos SIL" w:hAnsi="Doulos SIL"/>
          <w:i/>
          <w:color w:val="0000FF"/>
        </w:rPr>
        <w:t>=rēʔ</w:t>
      </w:r>
    </w:p>
    <w:p w14:paraId="3ACB9883" w14:textId="4E0A4DD3" w:rsidR="00C95CC2" w:rsidRPr="00B076F2" w:rsidRDefault="00B53DBC" w:rsidP="00B45922">
      <w:pPr>
        <w:keepNext/>
        <w:tabs>
          <w:tab w:val="clear" w:pos="369"/>
          <w:tab w:val="left" w:pos="720"/>
          <w:tab w:val="left" w:pos="1080"/>
          <w:tab w:val="left" w:pos="2340"/>
          <w:tab w:val="left" w:pos="3960"/>
        </w:tabs>
      </w:pPr>
      <w:r>
        <w:tab/>
      </w:r>
      <w:r>
        <w:tab/>
        <w:t>Proh=</w:t>
      </w:r>
      <w:r w:rsidR="00942197">
        <w:tab/>
      </w:r>
      <w:r>
        <w:t>3Pl</w:t>
      </w:r>
      <w:r w:rsidR="00C95CC2" w:rsidRPr="00B076F2">
        <w:t>Nonh</w:t>
      </w:r>
      <w:r w:rsidR="00C95CC2" w:rsidRPr="00B076F2">
        <w:tab/>
        <w:t>hit.Imprt=Neg</w:t>
      </w:r>
    </w:p>
    <w:p w14:paraId="2FA6A977" w14:textId="72DA4EF6" w:rsidR="00C95CC2" w:rsidRPr="00B076F2" w:rsidRDefault="00C95CC2" w:rsidP="00C95CC2">
      <w:pPr>
        <w:tabs>
          <w:tab w:val="clear" w:pos="369"/>
          <w:tab w:val="left" w:pos="720"/>
          <w:tab w:val="left" w:pos="1080"/>
        </w:tabs>
      </w:pPr>
      <w:r w:rsidRPr="00B076F2">
        <w:tab/>
      </w:r>
      <w:r w:rsidRPr="00B076F2">
        <w:tab/>
        <w:t>‘Don’t-2Sg hit them (nonhuman)!’</w:t>
      </w:r>
    </w:p>
    <w:p w14:paraId="27C005D6" w14:textId="77777777" w:rsidR="00C95CC2" w:rsidRPr="00B076F2" w:rsidRDefault="00C95CC2" w:rsidP="00C95CC2">
      <w:pPr>
        <w:tabs>
          <w:tab w:val="clear" w:pos="369"/>
          <w:tab w:val="left" w:pos="720"/>
          <w:tab w:val="left" w:pos="1080"/>
        </w:tabs>
      </w:pPr>
    </w:p>
    <w:p w14:paraId="0CACA0C9" w14:textId="6AEAD56B" w:rsidR="00C95CC2" w:rsidRPr="00B8501F" w:rsidRDefault="009C4EB5" w:rsidP="00942197">
      <w:pPr>
        <w:tabs>
          <w:tab w:val="clear" w:pos="369"/>
          <w:tab w:val="left" w:pos="720"/>
          <w:tab w:val="left" w:pos="1080"/>
          <w:tab w:val="left" w:pos="2160"/>
          <w:tab w:val="left" w:pos="3240"/>
          <w:tab w:val="left" w:pos="4500"/>
        </w:tabs>
        <w:rPr>
          <w:rFonts w:ascii="Doulos SIL" w:hAnsi="Doulos SIL"/>
          <w:i/>
          <w:color w:val="0000FF"/>
        </w:rPr>
      </w:pPr>
      <w:r w:rsidRPr="00B076F2">
        <w:tab/>
        <w:t>e</w:t>
      </w:r>
      <w:r w:rsidR="00C95CC2" w:rsidRPr="00B076F2">
        <w:t>.</w:t>
      </w:r>
      <w:r w:rsidR="00C95CC2" w:rsidRPr="00B076F2">
        <w:tab/>
      </w:r>
      <w:r w:rsidR="00713621" w:rsidRPr="00B8501F">
        <w:rPr>
          <w:rFonts w:ascii="Doulos SIL" w:hAnsi="Doulos SIL"/>
          <w:i/>
          <w:color w:val="0000FF"/>
        </w:rPr>
        <w:t>ēēⁿ</w:t>
      </w:r>
      <w:r w:rsidR="00713621" w:rsidRPr="00B8501F">
        <w:rPr>
          <w:rFonts w:ascii="Doulos SIL" w:hAnsi="Doulos SIL"/>
          <w:i/>
          <w:color w:val="0000FF"/>
        </w:rPr>
        <w:tab/>
        <w:t>bí=</w:t>
      </w:r>
      <w:r w:rsidR="00942197">
        <w:rPr>
          <w:rFonts w:ascii="Doulos SIL" w:hAnsi="Doulos SIL"/>
          <w:i/>
          <w:color w:val="0000FF"/>
        </w:rPr>
        <w:tab/>
      </w:r>
      <w:r w:rsidR="00713621" w:rsidRPr="00B8501F">
        <w:rPr>
          <w:rFonts w:ascii="Doulos SIL" w:hAnsi="Doulos SIL"/>
          <w:i/>
          <w:color w:val="0000FF"/>
        </w:rPr>
        <w:t>ì(ì)ⁿ</w:t>
      </w:r>
      <w:r w:rsidR="00C95CC2" w:rsidRPr="00B8501F">
        <w:rPr>
          <w:rFonts w:ascii="Doulos SIL" w:hAnsi="Doulos SIL"/>
          <w:i/>
          <w:color w:val="0000FF"/>
        </w:rPr>
        <w:tab/>
        <w:t>báʔ</w:t>
      </w:r>
      <w:r w:rsidRPr="00B8501F">
        <w:rPr>
          <w:rFonts w:ascii="Doulos SIL" w:hAnsi="Doulos SIL"/>
          <w:i/>
          <w:color w:val="0000FF"/>
        </w:rPr>
        <w:t>ŕ</w:t>
      </w:r>
      <w:r w:rsidR="00C95CC2" w:rsidRPr="00B8501F">
        <w:rPr>
          <w:rFonts w:ascii="Doulos SIL" w:hAnsi="Doulos SIL"/>
          <w:i/>
          <w:color w:val="0000FF"/>
        </w:rPr>
        <w:t>=rēʔ</w:t>
      </w:r>
    </w:p>
    <w:p w14:paraId="55A101C8" w14:textId="5213DD75" w:rsidR="00C95CC2" w:rsidRPr="00B53DBC" w:rsidRDefault="00C95CC2" w:rsidP="00942197">
      <w:pPr>
        <w:tabs>
          <w:tab w:val="clear" w:pos="369"/>
          <w:tab w:val="left" w:pos="720"/>
          <w:tab w:val="left" w:pos="1080"/>
          <w:tab w:val="left" w:pos="2160"/>
          <w:tab w:val="left" w:pos="3240"/>
          <w:tab w:val="left" w:pos="4500"/>
        </w:tabs>
      </w:pPr>
      <w:r>
        <w:tab/>
      </w:r>
      <w:r>
        <w:tab/>
        <w:t>2Pl</w:t>
      </w:r>
      <w:r>
        <w:tab/>
        <w:t>Proh=</w:t>
      </w:r>
      <w:r w:rsidR="00942197">
        <w:tab/>
        <w:t>3Pl</w:t>
      </w:r>
      <w:r>
        <w:t>Nonh</w:t>
      </w:r>
      <w:r w:rsidRPr="00B53DBC">
        <w:tab/>
        <w:t>hit.Imprt=Neg</w:t>
      </w:r>
    </w:p>
    <w:p w14:paraId="0A2D2273" w14:textId="1F57E635" w:rsidR="00C95CC2" w:rsidRPr="00B076F2" w:rsidRDefault="00C95CC2" w:rsidP="00C95CC2">
      <w:pPr>
        <w:tabs>
          <w:tab w:val="clear" w:pos="369"/>
          <w:tab w:val="left" w:pos="720"/>
          <w:tab w:val="left" w:pos="1080"/>
          <w:tab w:val="left" w:pos="2160"/>
          <w:tab w:val="left" w:pos="4050"/>
        </w:tabs>
      </w:pPr>
      <w:r w:rsidRPr="00B076F2">
        <w:tab/>
      </w:r>
      <w:r w:rsidRPr="00B076F2">
        <w:tab/>
        <w:t>‘Don’t-2Pl hit them (nonhuman)!’</w:t>
      </w:r>
    </w:p>
    <w:p w14:paraId="3744A04A" w14:textId="2547D320" w:rsidR="00C95CC2" w:rsidRPr="00B076F2" w:rsidRDefault="00C95CC2" w:rsidP="00C95CC2">
      <w:pPr>
        <w:tabs>
          <w:tab w:val="clear" w:pos="369"/>
          <w:tab w:val="left" w:pos="720"/>
          <w:tab w:val="left" w:pos="1080"/>
        </w:tabs>
      </w:pPr>
      <w:r w:rsidRPr="00B076F2">
        <w:tab/>
      </w:r>
    </w:p>
    <w:p w14:paraId="54E9F056" w14:textId="7D878481" w:rsidR="00C95CC2" w:rsidRPr="00B076F2" w:rsidRDefault="00C95CC2" w:rsidP="00C95CC2">
      <w:pPr>
        <w:tabs>
          <w:tab w:val="clear" w:pos="369"/>
          <w:tab w:val="left" w:pos="720"/>
          <w:tab w:val="left" w:pos="1080"/>
        </w:tabs>
      </w:pPr>
      <w:r w:rsidRPr="00B076F2">
        <w:t>Additional tr</w:t>
      </w:r>
      <w:r w:rsidR="00713621" w:rsidRPr="00B076F2">
        <w:t>ansitive examples are in (</w:t>
      </w:r>
      <w:r w:rsidR="00EF4236">
        <w:t>378</w:t>
      </w:r>
      <w:r w:rsidR="00713621" w:rsidRPr="00B076F2">
        <w:t xml:space="preserve">). The imperfectives given for comparison are the 3Sg forms (beginning with L-tone). </w:t>
      </w:r>
      <w:r w:rsidR="00667160" w:rsidRPr="00B076F2">
        <w:t xml:space="preserve">The prohibitive inflectional morpheme </w:t>
      </w:r>
      <w:r w:rsidR="00667160" w:rsidRPr="00A45873">
        <w:rPr>
          <w:rFonts w:ascii="Doulos SIL" w:hAnsi="Doulos SIL"/>
          <w:i/>
          <w:color w:val="0000FF"/>
        </w:rPr>
        <w:t>bí</w:t>
      </w:r>
      <w:r w:rsidR="00667160" w:rsidRPr="00B076F2">
        <w:t xml:space="preserve"> and objects are omitted</w:t>
      </w:r>
      <w:r w:rsidR="0003067A">
        <w:t xml:space="preserve"> to save space</w:t>
      </w:r>
      <w:r w:rsidR="00667160" w:rsidRPr="00B076F2">
        <w:t>.</w:t>
      </w:r>
    </w:p>
    <w:p w14:paraId="799BBFBA" w14:textId="04EACFF6" w:rsidR="00713621" w:rsidRPr="00B076F2" w:rsidRDefault="00713621" w:rsidP="00C95CC2">
      <w:pPr>
        <w:tabs>
          <w:tab w:val="clear" w:pos="369"/>
          <w:tab w:val="left" w:pos="720"/>
          <w:tab w:val="left" w:pos="1080"/>
        </w:tabs>
      </w:pPr>
    </w:p>
    <w:p w14:paraId="11EB8E49" w14:textId="17505397" w:rsidR="00713621" w:rsidRDefault="00713621" w:rsidP="00C81760">
      <w:pPr>
        <w:keepNext/>
        <w:tabs>
          <w:tab w:val="clear" w:pos="369"/>
          <w:tab w:val="left" w:pos="720"/>
          <w:tab w:val="left" w:pos="1260"/>
          <w:tab w:val="left" w:pos="3150"/>
          <w:tab w:val="left" w:pos="4230"/>
          <w:tab w:val="left" w:pos="5940"/>
          <w:tab w:val="left" w:pos="6840"/>
        </w:tabs>
      </w:pPr>
      <w:r>
        <w:lastRenderedPageBreak/>
        <w:t>(</w:t>
      </w:r>
      <w:r w:rsidR="00EF4236">
        <w:t>378</w:t>
      </w:r>
      <w:r>
        <w:t>)</w:t>
      </w:r>
      <w:r>
        <w:tab/>
      </w:r>
      <w:r>
        <w:tab/>
        <w:t>imperative</w:t>
      </w:r>
      <w:r>
        <w:tab/>
        <w:t>prohibitive</w:t>
      </w:r>
      <w:r>
        <w:tab/>
      </w:r>
      <w:r w:rsidR="00E938AF">
        <w:tab/>
      </w:r>
      <w:r>
        <w:t>Ipfv</w:t>
      </w:r>
      <w:r>
        <w:tab/>
        <w:t>gloss</w:t>
      </w:r>
    </w:p>
    <w:p w14:paraId="14BE4038" w14:textId="25765676" w:rsidR="00713621" w:rsidRDefault="00713621" w:rsidP="00C81760">
      <w:pPr>
        <w:keepNext/>
        <w:tabs>
          <w:tab w:val="clear" w:pos="369"/>
          <w:tab w:val="left" w:pos="720"/>
          <w:tab w:val="left" w:pos="1080"/>
          <w:tab w:val="left" w:pos="1890"/>
          <w:tab w:val="left" w:pos="2790"/>
          <w:tab w:val="left" w:pos="4320"/>
          <w:tab w:val="left" w:pos="5940"/>
          <w:tab w:val="left" w:pos="6930"/>
        </w:tabs>
        <w:ind w:left="6930" w:hanging="6930"/>
      </w:pPr>
      <w:r>
        <w:tab/>
      </w:r>
      <w:r w:rsidR="0003067A">
        <w:tab/>
      </w:r>
      <w:r>
        <w:t>+3Sg</w:t>
      </w:r>
      <w:r>
        <w:tab/>
        <w:t>-3Sg</w:t>
      </w:r>
      <w:r>
        <w:tab/>
        <w:t>+3Sg</w:t>
      </w:r>
      <w:r>
        <w:tab/>
        <w:t>-3Sg</w:t>
      </w:r>
      <w:r w:rsidR="00D2761A">
        <w:tab/>
        <w:t>+3Sg</w:t>
      </w:r>
    </w:p>
    <w:p w14:paraId="529ED110" w14:textId="77777777" w:rsidR="00713621" w:rsidRDefault="00713621" w:rsidP="00C81760">
      <w:pPr>
        <w:keepNext/>
        <w:tabs>
          <w:tab w:val="clear" w:pos="369"/>
          <w:tab w:val="left" w:pos="720"/>
          <w:tab w:val="left" w:pos="1080"/>
          <w:tab w:val="left" w:pos="1890"/>
          <w:tab w:val="left" w:pos="2790"/>
          <w:tab w:val="left" w:pos="4320"/>
          <w:tab w:val="left" w:pos="5940"/>
          <w:tab w:val="left" w:pos="6930"/>
        </w:tabs>
        <w:ind w:left="6930" w:hanging="6930"/>
      </w:pPr>
    </w:p>
    <w:p w14:paraId="3FC2A9BE" w14:textId="52F3568D" w:rsidR="00E13FAA" w:rsidRDefault="00E13FAA" w:rsidP="00C81760">
      <w:pPr>
        <w:keepNext/>
        <w:tabs>
          <w:tab w:val="clear" w:pos="369"/>
          <w:tab w:val="left" w:pos="720"/>
          <w:tab w:val="left" w:pos="1080"/>
          <w:tab w:val="left" w:pos="1890"/>
          <w:tab w:val="left" w:pos="2790"/>
          <w:tab w:val="left" w:pos="4320"/>
          <w:tab w:val="left" w:pos="5940"/>
          <w:tab w:val="left" w:pos="6930"/>
        </w:tabs>
        <w:ind w:left="6930" w:hanging="6930"/>
      </w:pPr>
      <w:r>
        <w:tab/>
      </w:r>
      <w:r w:rsidR="0003067A">
        <w:tab/>
      </w:r>
      <w:r w:rsidRPr="00B8501F">
        <w:rPr>
          <w:rFonts w:ascii="Doulos SIL" w:hAnsi="Doulos SIL"/>
          <w:i/>
          <w:color w:val="0000FF"/>
        </w:rPr>
        <w:t>dɛ̌</w:t>
      </w:r>
      <w:r w:rsidRPr="00B8501F">
        <w:rPr>
          <w:rFonts w:ascii="Doulos SIL" w:hAnsi="Doulos SIL"/>
          <w:i/>
          <w:color w:val="0000FF"/>
        </w:rPr>
        <w:tab/>
        <w:t>dɛ́</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dɛ̀=rɛ̄ʔ</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dɛ́=rɛ̄ʔ</w:t>
      </w:r>
      <w:r w:rsidRPr="00B8501F">
        <w:rPr>
          <w:rFonts w:ascii="Doulos SIL" w:hAnsi="Doulos SIL"/>
          <w:i/>
          <w:color w:val="0000FF"/>
        </w:rPr>
        <w:tab/>
        <w:t>dɛ̀ɛ̀</w:t>
      </w:r>
      <w:r w:rsidRPr="00713621">
        <w:tab/>
        <w:t>‘heat</w:t>
      </w:r>
      <w:r w:rsidR="0003067A">
        <w:t xml:space="preserve"> (sth)</w:t>
      </w:r>
      <w:r w:rsidRPr="00713621">
        <w:t>’</w:t>
      </w:r>
      <w:r w:rsidRPr="00713621">
        <w:tab/>
      </w:r>
    </w:p>
    <w:p w14:paraId="29F6A6A1" w14:textId="6AB50F04" w:rsidR="00E13FAA" w:rsidRDefault="00E13FAA"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B8501F">
        <w:rPr>
          <w:rFonts w:ascii="Doulos SIL" w:hAnsi="Doulos SIL"/>
          <w:i/>
          <w:color w:val="0000FF"/>
        </w:rPr>
        <w:t>jǐ</w:t>
      </w:r>
      <w:r w:rsidRPr="00B8501F">
        <w:rPr>
          <w:rFonts w:ascii="Doulos SIL" w:hAnsi="Doulos SIL"/>
          <w:i/>
          <w:color w:val="0000FF"/>
        </w:rPr>
        <w:tab/>
        <w:t>jí</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jì=rēʔ</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jí=rēʔ</w:t>
      </w:r>
      <w:r w:rsidR="00D2761A">
        <w:rPr>
          <w:rFonts w:ascii="Doulos SIL" w:hAnsi="Doulos SIL"/>
          <w:i/>
          <w:color w:val="0000FF"/>
        </w:rPr>
        <w:tab/>
        <w:t>jì</w:t>
      </w:r>
      <w:r w:rsidRPr="00B8501F">
        <w:rPr>
          <w:rFonts w:ascii="Doulos SIL" w:hAnsi="Doulos SIL"/>
          <w:i/>
          <w:color w:val="0000FF"/>
        </w:rPr>
        <w:t>ɛ̀</w:t>
      </w:r>
      <w:r>
        <w:tab/>
        <w:t>‘see’</w:t>
      </w:r>
    </w:p>
    <w:p w14:paraId="3B8163D7" w14:textId="3F0DFA39" w:rsidR="00E13FAA" w:rsidRDefault="00E13FAA"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B8501F">
        <w:rPr>
          <w:rFonts w:ascii="Doulos SIL" w:hAnsi="Doulos SIL"/>
          <w:i/>
          <w:color w:val="0000FF"/>
        </w:rPr>
        <w:t>bǎ</w:t>
      </w:r>
      <w:r w:rsidRPr="00B8501F">
        <w:rPr>
          <w:rFonts w:ascii="Doulos SIL" w:hAnsi="Doulos SIL"/>
          <w:i/>
          <w:color w:val="0000FF"/>
        </w:rPr>
        <w:tab/>
        <w:t>bá</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bà=rɛ̄ʔ</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bá=rɛ̄ʔ</w:t>
      </w:r>
      <w:r w:rsidRPr="00B8501F">
        <w:rPr>
          <w:rFonts w:ascii="Doulos SIL" w:hAnsi="Doulos SIL"/>
          <w:i/>
          <w:color w:val="0000FF"/>
        </w:rPr>
        <w:tab/>
        <w:t>bàà</w:t>
      </w:r>
      <w:r w:rsidRPr="00B8501F">
        <w:rPr>
          <w:rFonts w:ascii="Doulos SIL" w:hAnsi="Doulos SIL"/>
          <w:i/>
          <w:color w:val="0000FF"/>
        </w:rPr>
        <w:tab/>
      </w:r>
      <w:r>
        <w:t>‘put down’</w:t>
      </w:r>
    </w:p>
    <w:p w14:paraId="3F33743C" w14:textId="16453A85" w:rsidR="00E13FAA" w:rsidRDefault="00E13FAA"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B8501F">
        <w:rPr>
          <w:rFonts w:ascii="Doulos SIL" w:hAnsi="Doulos SIL"/>
          <w:i/>
          <w:color w:val="0000FF"/>
        </w:rPr>
        <w:t>kpǎⁿ</w:t>
      </w:r>
      <w:r w:rsidRPr="00B8501F">
        <w:rPr>
          <w:rFonts w:ascii="Doulos SIL" w:hAnsi="Doulos SIL"/>
          <w:i/>
          <w:color w:val="0000FF"/>
        </w:rPr>
        <w:tab/>
        <w:t>kpáⁿ</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kpà=nɛ̄ʔ</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kpá=nɛ̄ʔ</w:t>
      </w:r>
      <w:r w:rsidRPr="00B8501F">
        <w:rPr>
          <w:rFonts w:ascii="Doulos SIL" w:hAnsi="Doulos SIL"/>
          <w:i/>
          <w:color w:val="0000FF"/>
        </w:rPr>
        <w:tab/>
        <w:t>kpààⁿ</w:t>
      </w:r>
      <w:r>
        <w:tab/>
        <w:t>‘kill’</w:t>
      </w:r>
    </w:p>
    <w:p w14:paraId="4579744F" w14:textId="77777777" w:rsidR="00E13FAA" w:rsidRPr="00713621" w:rsidRDefault="00E13FAA" w:rsidP="0003067A">
      <w:pPr>
        <w:tabs>
          <w:tab w:val="clear" w:pos="369"/>
          <w:tab w:val="left" w:pos="720"/>
          <w:tab w:val="left" w:pos="1080"/>
          <w:tab w:val="left" w:pos="1890"/>
          <w:tab w:val="left" w:pos="2790"/>
          <w:tab w:val="left" w:pos="4320"/>
          <w:tab w:val="left" w:pos="5940"/>
          <w:tab w:val="left" w:pos="6930"/>
        </w:tabs>
        <w:ind w:left="6930" w:hanging="6930"/>
      </w:pPr>
    </w:p>
    <w:p w14:paraId="766348B3" w14:textId="78E2C3AC" w:rsidR="00E13FAA" w:rsidRPr="00713621" w:rsidRDefault="00E13FAA"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B8501F">
        <w:rPr>
          <w:rFonts w:ascii="Doulos SIL" w:hAnsi="Doulos SIL"/>
          <w:i/>
          <w:color w:val="0000FF"/>
        </w:rPr>
        <w:t>bɔ̌</w:t>
      </w:r>
      <w:r w:rsidRPr="00B8501F">
        <w:rPr>
          <w:rFonts w:ascii="Doulos SIL" w:hAnsi="Doulos SIL"/>
          <w:i/>
          <w:color w:val="0000FF"/>
        </w:rPr>
        <w:tab/>
        <w:t>bɔ́</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bɔ̀=rɛ̄ʔ</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bɔ́=rɛ̄ʔ</w:t>
      </w:r>
      <w:r w:rsidRPr="00B8501F">
        <w:rPr>
          <w:rFonts w:ascii="Doulos SIL" w:hAnsi="Doulos SIL"/>
          <w:i/>
          <w:color w:val="0000FF"/>
        </w:rPr>
        <w:tab/>
        <w:t>bɔ̀ɔ̀</w:t>
      </w:r>
      <w:r w:rsidRPr="00B8501F">
        <w:rPr>
          <w:rFonts w:ascii="Doulos SIL" w:hAnsi="Doulos SIL"/>
          <w:i/>
          <w:color w:val="0000FF"/>
        </w:rPr>
        <w:tab/>
      </w:r>
      <w:r>
        <w:t>‘remove’</w:t>
      </w:r>
    </w:p>
    <w:p w14:paraId="086E88D7" w14:textId="2E79A901" w:rsidR="00713621" w:rsidRDefault="00713621"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B8501F">
        <w:rPr>
          <w:rFonts w:ascii="Doulos SIL" w:hAnsi="Doulos SIL"/>
          <w:i/>
          <w:color w:val="0000FF"/>
        </w:rPr>
        <w:t>bàʔrí</w:t>
      </w:r>
      <w:r w:rsidRPr="00B8501F">
        <w:rPr>
          <w:rFonts w:ascii="Doulos SIL" w:hAnsi="Doulos SIL"/>
          <w:i/>
          <w:color w:val="0000FF"/>
        </w:rPr>
        <w:tab/>
        <w:t>báʔ</w:t>
      </w:r>
      <w:r w:rsidR="003C3BC6" w:rsidRPr="00B8501F">
        <w:rPr>
          <w:rFonts w:ascii="Doulos SIL" w:hAnsi="Doulos SIL"/>
          <w:i/>
          <w:color w:val="0000FF"/>
        </w:rPr>
        <w:t>rí</w:t>
      </w:r>
      <w:r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bàʔr̀=rēʔ</w:t>
      </w:r>
      <w:r w:rsidR="003C3BC6" w:rsidRPr="00B8501F">
        <w:rPr>
          <w:rFonts w:ascii="Doulos SIL" w:hAnsi="Doulos SIL"/>
          <w:i/>
          <w:color w:val="0000FF"/>
        </w:rPr>
        <w:tab/>
      </w:r>
      <w:r w:rsidR="0003067A">
        <w:rPr>
          <w:rFonts w:ascii="Doulos SIL" w:hAnsi="Doulos SIL"/>
          <w:i/>
          <w:color w:val="0000FF"/>
        </w:rPr>
        <w:t xml:space="preserve">… </w:t>
      </w:r>
      <w:r w:rsidR="003C3BC6" w:rsidRPr="00B8501F">
        <w:rPr>
          <w:rFonts w:ascii="Doulos SIL" w:hAnsi="Doulos SIL"/>
          <w:i/>
          <w:color w:val="0000FF"/>
        </w:rPr>
        <w:t>báʔŕ=rēʔ</w:t>
      </w:r>
      <w:r w:rsidRPr="00B8501F">
        <w:rPr>
          <w:rFonts w:ascii="Doulos SIL" w:hAnsi="Doulos SIL"/>
          <w:i/>
          <w:color w:val="0000FF"/>
        </w:rPr>
        <w:tab/>
        <w:t>bàʔrà</w:t>
      </w:r>
      <w:r w:rsidR="00667160">
        <w:tab/>
        <w:t>‘hit’</w:t>
      </w:r>
    </w:p>
    <w:p w14:paraId="75F70463" w14:textId="77777777" w:rsidR="00F83E24" w:rsidRDefault="00F83E24" w:rsidP="0003067A">
      <w:pPr>
        <w:tabs>
          <w:tab w:val="clear" w:pos="369"/>
          <w:tab w:val="left" w:pos="720"/>
          <w:tab w:val="left" w:pos="1080"/>
          <w:tab w:val="left" w:pos="1890"/>
          <w:tab w:val="left" w:pos="2790"/>
          <w:tab w:val="left" w:pos="4320"/>
          <w:tab w:val="left" w:pos="5940"/>
          <w:tab w:val="left" w:pos="6930"/>
        </w:tabs>
        <w:ind w:left="6930" w:hanging="6930"/>
      </w:pPr>
    </w:p>
    <w:p w14:paraId="2070351D" w14:textId="0C55473C" w:rsidR="00F83E24" w:rsidRDefault="00F83E24"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942197">
        <w:rPr>
          <w:rFonts w:ascii="Doulos SIL" w:hAnsi="Doulos SIL"/>
          <w:i/>
          <w:color w:val="0000FF"/>
          <w:spacing w:val="30"/>
        </w:rPr>
        <w:t>f</w:t>
      </w:r>
      <w:r w:rsidR="00DE7F9C" w:rsidRPr="00B8501F">
        <w:rPr>
          <w:rFonts w:ascii="Doulos SIL" w:hAnsi="Doulos SIL"/>
          <w:i/>
          <w:color w:val="0000FF"/>
        </w:rPr>
        <w:t>ɛ̀ɛ́ⁿ</w:t>
      </w:r>
      <w:r w:rsidRPr="00B8501F">
        <w:rPr>
          <w:rFonts w:ascii="Doulos SIL" w:hAnsi="Doulos SIL"/>
          <w:i/>
          <w:color w:val="0000FF"/>
        </w:rPr>
        <w:tab/>
      </w:r>
      <w:r w:rsidRPr="00942197">
        <w:rPr>
          <w:rFonts w:ascii="Doulos SIL" w:hAnsi="Doulos SIL"/>
          <w:i/>
          <w:color w:val="0000FF"/>
          <w:spacing w:val="30"/>
        </w:rPr>
        <w:t>f</w:t>
      </w:r>
      <w:r w:rsidRPr="00B8501F">
        <w:rPr>
          <w:rFonts w:ascii="Doulos SIL" w:hAnsi="Doulos SIL"/>
          <w:i/>
          <w:color w:val="0000FF"/>
        </w:rPr>
        <w:t>ɛ́ɛ́</w:t>
      </w:r>
      <w:r w:rsidR="00DE7F9C" w:rsidRPr="00B8501F">
        <w:rPr>
          <w:rFonts w:ascii="Doulos SIL" w:hAnsi="Doulos SIL"/>
          <w:i/>
          <w:color w:val="0000FF"/>
        </w:rPr>
        <w:t>ⁿ</w:t>
      </w:r>
      <w:r w:rsidRPr="00B8501F">
        <w:rPr>
          <w:rFonts w:ascii="Doulos SIL" w:hAnsi="Doulos SIL"/>
          <w:i/>
          <w:color w:val="0000FF"/>
        </w:rPr>
        <w:tab/>
      </w:r>
      <w:r w:rsidR="0003067A">
        <w:rPr>
          <w:rFonts w:ascii="Doulos SIL" w:hAnsi="Doulos SIL"/>
          <w:i/>
          <w:color w:val="0000FF"/>
        </w:rPr>
        <w:t xml:space="preserve">… </w:t>
      </w:r>
      <w:r w:rsidR="003C3BC6" w:rsidRPr="00942197">
        <w:rPr>
          <w:rFonts w:ascii="Doulos SIL" w:hAnsi="Doulos SIL"/>
          <w:i/>
          <w:color w:val="0000FF"/>
          <w:spacing w:val="30"/>
        </w:rPr>
        <w:t>f</w:t>
      </w:r>
      <w:r w:rsidR="003C3BC6" w:rsidRPr="00B8501F">
        <w:rPr>
          <w:rFonts w:ascii="Doulos SIL" w:hAnsi="Doulos SIL"/>
          <w:i/>
          <w:color w:val="0000FF"/>
        </w:rPr>
        <w:t>ɛ̀ɛ̀=nɛ̄ʔ</w:t>
      </w:r>
      <w:r w:rsidRPr="00B8501F">
        <w:rPr>
          <w:rFonts w:ascii="Doulos SIL" w:hAnsi="Doulos SIL"/>
          <w:i/>
          <w:color w:val="0000FF"/>
        </w:rPr>
        <w:tab/>
      </w:r>
      <w:r w:rsidR="0003067A">
        <w:rPr>
          <w:rFonts w:ascii="Doulos SIL" w:hAnsi="Doulos SIL"/>
          <w:i/>
          <w:color w:val="0000FF"/>
        </w:rPr>
        <w:t xml:space="preserve">… </w:t>
      </w:r>
      <w:r w:rsidR="003C3BC6" w:rsidRPr="00942197">
        <w:rPr>
          <w:rFonts w:ascii="Doulos SIL" w:hAnsi="Doulos SIL"/>
          <w:i/>
          <w:color w:val="0000FF"/>
          <w:spacing w:val="30"/>
        </w:rPr>
        <w:t>f</w:t>
      </w:r>
      <w:r w:rsidR="003C3BC6" w:rsidRPr="00B8501F">
        <w:rPr>
          <w:rFonts w:ascii="Doulos SIL" w:hAnsi="Doulos SIL"/>
          <w:i/>
          <w:color w:val="0000FF"/>
        </w:rPr>
        <w:t>ɛ́ɛ́=nɛ̄ʔ</w:t>
      </w:r>
      <w:r w:rsidRPr="00B8501F">
        <w:rPr>
          <w:rFonts w:ascii="Doulos SIL" w:hAnsi="Doulos SIL"/>
          <w:i/>
          <w:color w:val="0000FF"/>
        </w:rPr>
        <w:tab/>
      </w:r>
      <w:r w:rsidRPr="00942197">
        <w:rPr>
          <w:rFonts w:ascii="Doulos SIL" w:hAnsi="Doulos SIL"/>
          <w:i/>
          <w:color w:val="0000FF"/>
          <w:spacing w:val="30"/>
        </w:rPr>
        <w:t>f</w:t>
      </w:r>
      <w:r w:rsidRPr="00B8501F">
        <w:rPr>
          <w:rFonts w:ascii="Doulos SIL" w:hAnsi="Doulos SIL"/>
          <w:i/>
          <w:color w:val="0000FF"/>
        </w:rPr>
        <w:t>ɛ̀ɛ̀nàà</w:t>
      </w:r>
      <w:r>
        <w:tab/>
        <w:t>‘</w:t>
      </w:r>
      <w:r w:rsidR="00DE7F9C">
        <w:t>untie’</w:t>
      </w:r>
    </w:p>
    <w:p w14:paraId="364AC4C3" w14:textId="3E9A814B" w:rsidR="00DE7F9C" w:rsidRDefault="00DE7F9C"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B8501F">
        <w:rPr>
          <w:rFonts w:ascii="Doulos SIL" w:hAnsi="Doulos SIL"/>
          <w:i/>
          <w:color w:val="0000FF"/>
        </w:rPr>
        <w:t>dùt</w:t>
      </w:r>
      <w:r w:rsidR="00667160" w:rsidRPr="00B8501F">
        <w:rPr>
          <w:rFonts w:ascii="Doulos SIL" w:hAnsi="Doulos SIL"/>
          <w:i/>
          <w:color w:val="0000FF"/>
        </w:rPr>
        <w:t>ɔ́</w:t>
      </w:r>
      <w:r w:rsidRPr="00B8501F">
        <w:rPr>
          <w:rFonts w:ascii="Doulos SIL" w:hAnsi="Doulos SIL"/>
          <w:i/>
          <w:color w:val="0000FF"/>
        </w:rPr>
        <w:t>ʔɔ́ⁿ</w:t>
      </w:r>
      <w:r w:rsidRPr="00B8501F">
        <w:rPr>
          <w:rFonts w:ascii="Doulos SIL" w:hAnsi="Doulos SIL"/>
          <w:i/>
          <w:color w:val="0000FF"/>
        </w:rPr>
        <w:tab/>
        <w:t>dútɔ́ʔɔ́ⁿ</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dùtɔ́ʔɔ́=nɛ̄ʔ</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dútɔ́ʔɔ́=nɛ̄ʔ</w:t>
      </w:r>
      <w:r w:rsidRPr="00B8501F">
        <w:rPr>
          <w:rFonts w:ascii="Doulos SIL" w:hAnsi="Doulos SIL"/>
          <w:i/>
          <w:color w:val="0000FF"/>
        </w:rPr>
        <w:tab/>
        <w:t>dùtɔ́ʔɔ́nò</w:t>
      </w:r>
      <w:r>
        <w:tab/>
        <w:t>‘shut’</w:t>
      </w:r>
    </w:p>
    <w:p w14:paraId="44C275FD" w14:textId="77777777" w:rsidR="00DE7F9C" w:rsidRDefault="00DE7F9C" w:rsidP="0003067A">
      <w:pPr>
        <w:tabs>
          <w:tab w:val="clear" w:pos="369"/>
          <w:tab w:val="left" w:pos="720"/>
          <w:tab w:val="left" w:pos="1080"/>
          <w:tab w:val="left" w:pos="1890"/>
          <w:tab w:val="left" w:pos="2790"/>
          <w:tab w:val="left" w:pos="4320"/>
          <w:tab w:val="left" w:pos="5940"/>
          <w:tab w:val="left" w:pos="6930"/>
        </w:tabs>
        <w:ind w:left="6930" w:hanging="6930"/>
      </w:pPr>
    </w:p>
    <w:p w14:paraId="73354978" w14:textId="4AF4BF52" w:rsidR="00DE7F9C" w:rsidRDefault="00DE7F9C" w:rsidP="0003067A">
      <w:pPr>
        <w:tabs>
          <w:tab w:val="clear" w:pos="369"/>
          <w:tab w:val="left" w:pos="720"/>
          <w:tab w:val="left" w:pos="1080"/>
          <w:tab w:val="left" w:pos="1890"/>
          <w:tab w:val="left" w:pos="2790"/>
          <w:tab w:val="left" w:pos="4320"/>
          <w:tab w:val="left" w:pos="5940"/>
          <w:tab w:val="left" w:pos="6930"/>
        </w:tabs>
        <w:ind w:left="6930" w:hanging="6930"/>
      </w:pPr>
      <w:r>
        <w:tab/>
      </w:r>
      <w:r w:rsidR="0003067A">
        <w:tab/>
      </w:r>
      <w:r w:rsidRPr="00942197">
        <w:rPr>
          <w:rFonts w:ascii="Doulos SIL" w:hAnsi="Doulos SIL"/>
          <w:i/>
          <w:color w:val="0000FF"/>
          <w:spacing w:val="30"/>
        </w:rPr>
        <w:t>f</w:t>
      </w:r>
      <w:r w:rsidRPr="00B8501F">
        <w:rPr>
          <w:rFonts w:ascii="Doulos SIL" w:hAnsi="Doulos SIL"/>
          <w:i/>
          <w:color w:val="0000FF"/>
        </w:rPr>
        <w:t>ìrìkí</w:t>
      </w:r>
      <w:r w:rsidRPr="00B8501F">
        <w:rPr>
          <w:rFonts w:ascii="Doulos SIL" w:hAnsi="Doulos SIL"/>
          <w:i/>
          <w:color w:val="0000FF"/>
        </w:rPr>
        <w:tab/>
      </w:r>
      <w:r w:rsidRPr="00942197">
        <w:rPr>
          <w:rFonts w:ascii="Doulos SIL" w:hAnsi="Doulos SIL"/>
          <w:i/>
          <w:color w:val="0000FF"/>
          <w:spacing w:val="30"/>
        </w:rPr>
        <w:t>f</w:t>
      </w:r>
      <w:r w:rsidRPr="00B8501F">
        <w:rPr>
          <w:rFonts w:ascii="Doulos SIL" w:hAnsi="Doulos SIL"/>
          <w:i/>
          <w:color w:val="0000FF"/>
        </w:rPr>
        <w:t>íríkí</w:t>
      </w:r>
      <w:r w:rsidRPr="00B8501F">
        <w:rPr>
          <w:rFonts w:ascii="Doulos SIL" w:hAnsi="Doulos SIL"/>
          <w:i/>
          <w:color w:val="0000FF"/>
        </w:rPr>
        <w:tab/>
      </w:r>
      <w:r w:rsidR="0003067A">
        <w:rPr>
          <w:rFonts w:ascii="Doulos SIL" w:hAnsi="Doulos SIL"/>
          <w:i/>
          <w:color w:val="0000FF"/>
        </w:rPr>
        <w:t xml:space="preserve">… </w:t>
      </w:r>
      <w:r w:rsidR="00667160" w:rsidRPr="00942197">
        <w:rPr>
          <w:rFonts w:ascii="Doulos SIL" w:hAnsi="Doulos SIL"/>
          <w:i/>
          <w:color w:val="0000FF"/>
          <w:spacing w:val="30"/>
        </w:rPr>
        <w:t>f</w:t>
      </w:r>
      <w:r w:rsidR="00667160" w:rsidRPr="00B8501F">
        <w:rPr>
          <w:rFonts w:ascii="Doulos SIL" w:hAnsi="Doulos SIL"/>
          <w:i/>
          <w:color w:val="0000FF"/>
        </w:rPr>
        <w:t>ìrìkì=rē?</w:t>
      </w:r>
      <w:r w:rsidRPr="00B8501F">
        <w:rPr>
          <w:rFonts w:ascii="Doulos SIL" w:hAnsi="Doulos SIL"/>
          <w:i/>
          <w:color w:val="0000FF"/>
        </w:rPr>
        <w:tab/>
      </w:r>
      <w:r w:rsidR="0003067A">
        <w:rPr>
          <w:rFonts w:ascii="Doulos SIL" w:hAnsi="Doulos SIL"/>
          <w:i/>
          <w:color w:val="0000FF"/>
        </w:rPr>
        <w:t xml:space="preserve">… </w:t>
      </w:r>
      <w:r w:rsidR="00667160" w:rsidRPr="00942197">
        <w:rPr>
          <w:rFonts w:ascii="Doulos SIL" w:hAnsi="Doulos SIL"/>
          <w:i/>
          <w:color w:val="0000FF"/>
          <w:spacing w:val="30"/>
        </w:rPr>
        <w:t>f</w:t>
      </w:r>
      <w:r w:rsidR="00667160" w:rsidRPr="00B8501F">
        <w:rPr>
          <w:rFonts w:ascii="Doulos SIL" w:hAnsi="Doulos SIL"/>
          <w:i/>
          <w:color w:val="0000FF"/>
        </w:rPr>
        <w:t>íríkí=rēʔ</w:t>
      </w:r>
      <w:r w:rsidR="00D2761A">
        <w:rPr>
          <w:rFonts w:ascii="Doulos SIL" w:hAnsi="Doulos SIL"/>
          <w:i/>
          <w:color w:val="0000FF"/>
        </w:rPr>
        <w:tab/>
      </w:r>
      <w:r w:rsidR="00D2761A" w:rsidRPr="00942197">
        <w:rPr>
          <w:rFonts w:ascii="Doulos SIL" w:hAnsi="Doulos SIL"/>
          <w:i/>
          <w:color w:val="0000FF"/>
          <w:spacing w:val="30"/>
        </w:rPr>
        <w:t>f</w:t>
      </w:r>
      <w:r w:rsidR="00D2761A">
        <w:rPr>
          <w:rFonts w:ascii="Doulos SIL" w:hAnsi="Doulos SIL"/>
          <w:i/>
          <w:color w:val="0000FF"/>
        </w:rPr>
        <w:t>ìrìkí</w:t>
      </w:r>
      <w:r w:rsidRPr="00B8501F">
        <w:rPr>
          <w:rFonts w:ascii="Doulos SIL" w:hAnsi="Doulos SIL"/>
          <w:i/>
          <w:color w:val="0000FF"/>
        </w:rPr>
        <w:t>à</w:t>
      </w:r>
      <w:r>
        <w:tab/>
        <w:t>‘hobble (animal)</w:t>
      </w:r>
      <w:r w:rsidR="0003067A">
        <w:t>’</w:t>
      </w:r>
    </w:p>
    <w:p w14:paraId="60F73B44" w14:textId="77777777" w:rsidR="00E13FAA" w:rsidRPr="00491597" w:rsidRDefault="00E13FAA" w:rsidP="00E13FAA"/>
    <w:p w14:paraId="1EADF061" w14:textId="3DF4927A" w:rsidR="00713621" w:rsidRPr="00491597" w:rsidRDefault="00E13FAA" w:rsidP="00E13FAA">
      <w:r w:rsidRPr="00491597">
        <w:t>The verbs that have +ATR perfectives</w:t>
      </w:r>
      <w:r w:rsidR="00443272">
        <w:t xml:space="preserve"> (at least prepausally)</w:t>
      </w:r>
      <w:r w:rsidRPr="00491597">
        <w:t xml:space="preserve"> </w:t>
      </w:r>
      <w:r w:rsidR="0003067A">
        <w:t>contrasting with</w:t>
      </w:r>
      <w:r w:rsidRPr="00491597">
        <w:t xml:space="preserve"> </w:t>
      </w:r>
      <w:r w:rsidRPr="00491597">
        <w:noBreakHyphen/>
        <w:t>ATR imperfect</w:t>
      </w:r>
      <w:r w:rsidR="00942197">
        <w:t>ives are +ATR in the imperative</w:t>
      </w:r>
      <w:r w:rsidRPr="00491597">
        <w:t xml:space="preserve"> (</w:t>
      </w:r>
      <w:r w:rsidR="00EF4236">
        <w:t>379</w:t>
      </w:r>
      <w:r w:rsidR="00942197">
        <w:t>)</w:t>
      </w:r>
      <w:r w:rsidRPr="00491597">
        <w:t xml:space="preserve">. </w:t>
      </w:r>
      <w:r w:rsidR="0003067A">
        <w:t xml:space="preserve">This is because the original final -ATR vowel </w:t>
      </w:r>
      <w:r w:rsidR="0003067A" w:rsidRPr="004B511F">
        <w:rPr>
          <w:rFonts w:ascii="Doulos SIL" w:hAnsi="Doulos SIL"/>
          <w:i/>
          <w:color w:val="0000FF"/>
        </w:rPr>
        <w:t>a</w:t>
      </w:r>
      <w:r w:rsidR="0003067A">
        <w:t xml:space="preserve"> or </w:t>
      </w:r>
      <w:r w:rsidR="0003067A" w:rsidRPr="004B511F">
        <w:rPr>
          <w:rFonts w:ascii="Doulos SIL" w:hAnsi="Doulos SIL"/>
          <w:i/>
          <w:color w:val="0000FF"/>
        </w:rPr>
        <w:t>ɛ</w:t>
      </w:r>
      <w:r w:rsidR="0003067A">
        <w:t xml:space="preserve"> on imperfectives does not occur in imperatives.</w:t>
      </w:r>
    </w:p>
    <w:p w14:paraId="797A73EA" w14:textId="77777777" w:rsidR="00E13FAA" w:rsidRPr="00491597" w:rsidRDefault="00E13FAA" w:rsidP="00E13FAA"/>
    <w:p w14:paraId="50D42253" w14:textId="6CAC9F4D" w:rsidR="00E13FAA" w:rsidRDefault="00E13FAA" w:rsidP="00C81760">
      <w:pPr>
        <w:tabs>
          <w:tab w:val="clear" w:pos="369"/>
          <w:tab w:val="left" w:pos="900"/>
          <w:tab w:val="left" w:pos="2700"/>
          <w:tab w:val="left" w:pos="5130"/>
          <w:tab w:val="left" w:pos="5760"/>
          <w:tab w:val="left" w:pos="6390"/>
        </w:tabs>
        <w:jc w:val="left"/>
      </w:pPr>
      <w:r>
        <w:t>(</w:t>
      </w:r>
      <w:r w:rsidR="00EF4236">
        <w:t>379</w:t>
      </w:r>
      <w:r>
        <w:t>)</w:t>
      </w:r>
      <w:r>
        <w:tab/>
        <w:t>imperative</w:t>
      </w:r>
      <w:r>
        <w:tab/>
        <w:t>prohibitive</w:t>
      </w:r>
      <w:r>
        <w:tab/>
        <w:t>Pfv</w:t>
      </w:r>
      <w:r>
        <w:tab/>
        <w:t>Ipfv</w:t>
      </w:r>
      <w:r>
        <w:tab/>
        <w:t>gloss</w:t>
      </w:r>
    </w:p>
    <w:p w14:paraId="7535A291" w14:textId="6765F4D1" w:rsidR="00E13FAA" w:rsidRDefault="00E13FAA" w:rsidP="0003067A">
      <w:pPr>
        <w:tabs>
          <w:tab w:val="clear" w:pos="369"/>
          <w:tab w:val="left" w:pos="720"/>
          <w:tab w:val="left" w:pos="1530"/>
          <w:tab w:val="left" w:pos="2250"/>
          <w:tab w:val="left" w:pos="3600"/>
          <w:tab w:val="left" w:pos="5040"/>
          <w:tab w:val="left" w:pos="5760"/>
          <w:tab w:val="left" w:pos="6390"/>
        </w:tabs>
        <w:jc w:val="left"/>
      </w:pPr>
      <w:r>
        <w:tab/>
        <w:t>+3Sg</w:t>
      </w:r>
      <w:r>
        <w:tab/>
        <w:t>-3Sg</w:t>
      </w:r>
      <w:r>
        <w:tab/>
        <w:t>+3Sg</w:t>
      </w:r>
      <w:r>
        <w:tab/>
        <w:t>-3Sg</w:t>
      </w:r>
      <w:r w:rsidR="0003067A">
        <w:tab/>
        <w:t>+3Sg</w:t>
      </w:r>
      <w:r w:rsidR="0003067A">
        <w:tab/>
        <w:t>+3</w:t>
      </w:r>
      <w:r w:rsidR="00D2761A">
        <w:t>Sg</w:t>
      </w:r>
    </w:p>
    <w:p w14:paraId="321E8371" w14:textId="77777777" w:rsidR="00C81760" w:rsidRDefault="00C81760" w:rsidP="0003067A">
      <w:pPr>
        <w:tabs>
          <w:tab w:val="clear" w:pos="369"/>
          <w:tab w:val="left" w:pos="720"/>
          <w:tab w:val="left" w:pos="1530"/>
          <w:tab w:val="left" w:pos="2250"/>
          <w:tab w:val="left" w:pos="3600"/>
          <w:tab w:val="left" w:pos="5040"/>
          <w:tab w:val="left" w:pos="5760"/>
          <w:tab w:val="left" w:pos="6390"/>
        </w:tabs>
        <w:jc w:val="left"/>
      </w:pPr>
    </w:p>
    <w:p w14:paraId="36729681" w14:textId="44C04154" w:rsidR="00E13FAA" w:rsidRDefault="00E13FAA" w:rsidP="0003067A">
      <w:pPr>
        <w:tabs>
          <w:tab w:val="clear" w:pos="369"/>
          <w:tab w:val="left" w:pos="720"/>
          <w:tab w:val="left" w:pos="1530"/>
          <w:tab w:val="left" w:pos="2250"/>
          <w:tab w:val="left" w:pos="3600"/>
          <w:tab w:val="left" w:pos="5040"/>
          <w:tab w:val="left" w:pos="5760"/>
          <w:tab w:val="left" w:pos="6390"/>
        </w:tabs>
        <w:jc w:val="left"/>
      </w:pPr>
      <w:r w:rsidRPr="00EF4236">
        <w:tab/>
      </w:r>
      <w:r w:rsidR="00F650F2" w:rsidRPr="00B8501F">
        <w:rPr>
          <w:rFonts w:ascii="Doulos SIL" w:hAnsi="Doulos SIL"/>
          <w:i/>
          <w:color w:val="0000FF"/>
        </w:rPr>
        <w:t>wě</w:t>
      </w:r>
      <w:r w:rsidR="00F650F2" w:rsidRPr="00B8501F">
        <w:rPr>
          <w:rFonts w:ascii="Doulos SIL" w:hAnsi="Doulos SIL"/>
          <w:i/>
          <w:color w:val="0000FF"/>
        </w:rPr>
        <w:tab/>
        <w:t>wé</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wè=rēʔ</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wé=rēʔ</w:t>
      </w:r>
      <w:r w:rsidRPr="00B8501F">
        <w:rPr>
          <w:rFonts w:ascii="Doulos SIL" w:hAnsi="Doulos SIL"/>
          <w:i/>
          <w:color w:val="0000FF"/>
        </w:rPr>
        <w:tab/>
      </w:r>
      <w:r w:rsidR="00F650F2" w:rsidRPr="00B8501F">
        <w:rPr>
          <w:rFonts w:ascii="Doulos SIL" w:hAnsi="Doulos SIL"/>
          <w:i/>
          <w:color w:val="0000FF"/>
        </w:rPr>
        <w:t>wěē</w:t>
      </w:r>
      <w:r w:rsidRPr="00B8501F">
        <w:rPr>
          <w:rFonts w:ascii="Doulos SIL" w:hAnsi="Doulos SIL"/>
          <w:i/>
          <w:color w:val="0000FF"/>
        </w:rPr>
        <w:tab/>
      </w:r>
      <w:r w:rsidR="00F650F2" w:rsidRPr="00B8501F">
        <w:rPr>
          <w:rFonts w:ascii="Doulos SIL" w:hAnsi="Doulos SIL"/>
          <w:i/>
          <w:color w:val="0000FF"/>
        </w:rPr>
        <w:t>wɛ̀ɛ̀</w:t>
      </w:r>
      <w:r w:rsidRPr="00B8501F">
        <w:rPr>
          <w:rFonts w:ascii="Doulos SIL" w:hAnsi="Doulos SIL"/>
          <w:i/>
          <w:color w:val="0000FF"/>
        </w:rPr>
        <w:tab/>
      </w:r>
      <w:r>
        <w:t>‘bathe (sb)’</w:t>
      </w:r>
    </w:p>
    <w:p w14:paraId="44080252" w14:textId="1E970DF5" w:rsidR="00F83E24" w:rsidRDefault="00F83E24" w:rsidP="0003067A">
      <w:pPr>
        <w:tabs>
          <w:tab w:val="clear" w:pos="369"/>
          <w:tab w:val="left" w:pos="720"/>
          <w:tab w:val="left" w:pos="1530"/>
          <w:tab w:val="left" w:pos="2250"/>
          <w:tab w:val="left" w:pos="3600"/>
          <w:tab w:val="left" w:pos="5040"/>
          <w:tab w:val="left" w:pos="5760"/>
          <w:tab w:val="left" w:pos="6390"/>
        </w:tabs>
        <w:jc w:val="left"/>
      </w:pPr>
      <w:r>
        <w:tab/>
      </w:r>
      <w:r w:rsidRPr="00B8501F">
        <w:rPr>
          <w:rFonts w:ascii="Doulos SIL" w:hAnsi="Doulos SIL"/>
          <w:i/>
          <w:color w:val="0000FF"/>
        </w:rPr>
        <w:t>tě</w:t>
      </w:r>
      <w:r w:rsidRPr="00B8501F">
        <w:rPr>
          <w:rFonts w:ascii="Doulos SIL" w:hAnsi="Doulos SIL"/>
          <w:i/>
          <w:color w:val="0000FF"/>
        </w:rPr>
        <w:tab/>
        <w:t>té</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tè=rēʔ</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té=rēʔ</w:t>
      </w:r>
      <w:r w:rsidRPr="00B8501F">
        <w:rPr>
          <w:rFonts w:ascii="Doulos SIL" w:hAnsi="Doulos SIL"/>
          <w:i/>
          <w:color w:val="0000FF"/>
        </w:rPr>
        <w:tab/>
        <w:t>těē</w:t>
      </w:r>
      <w:r w:rsidRPr="00B8501F">
        <w:rPr>
          <w:rFonts w:ascii="Doulos SIL" w:hAnsi="Doulos SIL"/>
          <w:i/>
          <w:color w:val="0000FF"/>
        </w:rPr>
        <w:tab/>
        <w:t>tɛ̀ɛ̀</w:t>
      </w:r>
      <w:r>
        <w:tab/>
        <w:t>‘shatter (sth)’</w:t>
      </w:r>
    </w:p>
    <w:p w14:paraId="6C6A96A5" w14:textId="23FF2CB3" w:rsidR="00F650F2" w:rsidRDefault="00F650F2" w:rsidP="0003067A">
      <w:pPr>
        <w:tabs>
          <w:tab w:val="clear" w:pos="369"/>
          <w:tab w:val="left" w:pos="720"/>
          <w:tab w:val="left" w:pos="1530"/>
          <w:tab w:val="left" w:pos="2250"/>
          <w:tab w:val="left" w:pos="3600"/>
          <w:tab w:val="left" w:pos="5040"/>
          <w:tab w:val="left" w:pos="5760"/>
          <w:tab w:val="left" w:pos="6390"/>
        </w:tabs>
        <w:jc w:val="left"/>
      </w:pPr>
      <w:r>
        <w:tab/>
      </w:r>
      <w:r w:rsidR="00F83E24" w:rsidRPr="00B8501F">
        <w:rPr>
          <w:rFonts w:ascii="Doulos SIL" w:hAnsi="Doulos SIL"/>
          <w:i/>
          <w:color w:val="0000FF"/>
        </w:rPr>
        <w:t>y</w:t>
      </w:r>
      <w:r w:rsidRPr="00B8501F">
        <w:rPr>
          <w:rFonts w:ascii="Doulos SIL" w:hAnsi="Doulos SIL"/>
          <w:i/>
          <w:color w:val="0000FF"/>
        </w:rPr>
        <w:t>ě</w:t>
      </w:r>
      <w:r w:rsidRPr="00B8501F">
        <w:rPr>
          <w:rFonts w:ascii="Doulos SIL" w:hAnsi="Doulos SIL"/>
          <w:i/>
          <w:color w:val="0000FF"/>
        </w:rPr>
        <w:tab/>
      </w:r>
      <w:r w:rsidR="00F83E24" w:rsidRPr="00B8501F">
        <w:rPr>
          <w:rFonts w:ascii="Doulos SIL" w:hAnsi="Doulos SIL"/>
          <w:i/>
          <w:color w:val="0000FF"/>
        </w:rPr>
        <w:t>y</w:t>
      </w:r>
      <w:r w:rsidRPr="00B8501F">
        <w:rPr>
          <w:rFonts w:ascii="Doulos SIL" w:hAnsi="Doulos SIL"/>
          <w:i/>
          <w:color w:val="0000FF"/>
        </w:rPr>
        <w:t>é</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yè=rēʔ</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yé=rēʔ</w:t>
      </w:r>
      <w:r w:rsidRPr="00B8501F">
        <w:rPr>
          <w:rFonts w:ascii="Doulos SIL" w:hAnsi="Doulos SIL"/>
          <w:i/>
          <w:color w:val="0000FF"/>
        </w:rPr>
        <w:tab/>
      </w:r>
      <w:r w:rsidR="00F83E24" w:rsidRPr="00B8501F">
        <w:rPr>
          <w:rFonts w:ascii="Doulos SIL" w:hAnsi="Doulos SIL"/>
          <w:i/>
          <w:color w:val="0000FF"/>
        </w:rPr>
        <w:t>y</w:t>
      </w:r>
      <w:r w:rsidRPr="00B8501F">
        <w:rPr>
          <w:rFonts w:ascii="Doulos SIL" w:hAnsi="Doulos SIL"/>
          <w:i/>
          <w:color w:val="0000FF"/>
        </w:rPr>
        <w:t>ěē</w:t>
      </w:r>
      <w:r w:rsidRPr="00B8501F">
        <w:rPr>
          <w:rFonts w:ascii="Doulos SIL" w:hAnsi="Doulos SIL"/>
          <w:i/>
          <w:color w:val="0000FF"/>
        </w:rPr>
        <w:tab/>
      </w:r>
      <w:r w:rsidR="00F83E24" w:rsidRPr="00B8501F">
        <w:rPr>
          <w:rFonts w:ascii="Doulos SIL" w:hAnsi="Doulos SIL"/>
          <w:i/>
          <w:color w:val="0000FF"/>
        </w:rPr>
        <w:t>y</w:t>
      </w:r>
      <w:r w:rsidRPr="00B8501F">
        <w:rPr>
          <w:rFonts w:ascii="Doulos SIL" w:hAnsi="Doulos SIL"/>
          <w:i/>
          <w:color w:val="0000FF"/>
        </w:rPr>
        <w:t>ɛ̀ɛ</w:t>
      </w:r>
      <w:r w:rsidR="00F83E24" w:rsidRPr="00B8501F">
        <w:rPr>
          <w:rFonts w:ascii="Doulos SIL" w:hAnsi="Doulos SIL"/>
          <w:i/>
          <w:color w:val="0000FF"/>
        </w:rPr>
        <w:t>̂</w:t>
      </w:r>
      <w:r>
        <w:tab/>
        <w:t>‘</w:t>
      </w:r>
      <w:r w:rsidR="00F83E24">
        <w:t>send on mission’</w:t>
      </w:r>
    </w:p>
    <w:p w14:paraId="20EB4281" w14:textId="0F628774" w:rsidR="00F83E24" w:rsidRDefault="00F83E24" w:rsidP="0003067A">
      <w:pPr>
        <w:tabs>
          <w:tab w:val="clear" w:pos="369"/>
          <w:tab w:val="left" w:pos="720"/>
          <w:tab w:val="left" w:pos="1530"/>
          <w:tab w:val="left" w:pos="2250"/>
          <w:tab w:val="left" w:pos="3600"/>
          <w:tab w:val="left" w:pos="5040"/>
          <w:tab w:val="left" w:pos="5760"/>
          <w:tab w:val="left" w:pos="6390"/>
        </w:tabs>
        <w:jc w:val="left"/>
      </w:pPr>
      <w:r>
        <w:tab/>
      </w:r>
      <w:r w:rsidR="00942197">
        <w:rPr>
          <w:rFonts w:ascii="Doulos SIL" w:hAnsi="Doulos SIL"/>
          <w:i/>
          <w:color w:val="0000FF"/>
        </w:rPr>
        <w:t>dèí</w:t>
      </w:r>
      <w:r w:rsidRPr="00B8501F">
        <w:rPr>
          <w:rFonts w:ascii="Doulos SIL" w:hAnsi="Doulos SIL"/>
          <w:i/>
          <w:color w:val="0000FF"/>
        </w:rPr>
        <w:tab/>
        <w:t>dé</w:t>
      </w:r>
      <w:r w:rsidR="00942197">
        <w:rPr>
          <w:rFonts w:ascii="Doulos SIL" w:hAnsi="Doulos SIL"/>
          <w:i/>
          <w:color w:val="0000FF"/>
        </w:rPr>
        <w:t>í</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dèè=rēʔ</w:t>
      </w:r>
      <w:r w:rsidRPr="00B8501F">
        <w:rPr>
          <w:rFonts w:ascii="Doulos SIL" w:hAnsi="Doulos SIL"/>
          <w:i/>
          <w:color w:val="0000FF"/>
        </w:rPr>
        <w:tab/>
      </w:r>
      <w:r w:rsidR="0003067A">
        <w:rPr>
          <w:rFonts w:ascii="Doulos SIL" w:hAnsi="Doulos SIL"/>
          <w:i/>
          <w:color w:val="0000FF"/>
        </w:rPr>
        <w:t xml:space="preserve">… </w:t>
      </w:r>
      <w:r w:rsidR="00667160" w:rsidRPr="00B8501F">
        <w:rPr>
          <w:rFonts w:ascii="Doulos SIL" w:hAnsi="Doulos SIL"/>
          <w:i/>
          <w:color w:val="0000FF"/>
        </w:rPr>
        <w:t>déé=rēʔ</w:t>
      </w:r>
      <w:r w:rsidR="00D2761A">
        <w:rPr>
          <w:rFonts w:ascii="Doulos SIL" w:hAnsi="Doulos SIL"/>
          <w:i/>
          <w:color w:val="0000FF"/>
        </w:rPr>
        <w:tab/>
        <w:t>dèí</w:t>
      </w:r>
      <w:r w:rsidRPr="00B8501F">
        <w:rPr>
          <w:rFonts w:ascii="Doulos SIL" w:hAnsi="Doulos SIL"/>
          <w:i/>
          <w:color w:val="0000FF"/>
        </w:rPr>
        <w:t>ī</w:t>
      </w:r>
      <w:r w:rsidRPr="00B8501F">
        <w:rPr>
          <w:rFonts w:ascii="Doulos SIL" w:hAnsi="Doulos SIL"/>
          <w:i/>
          <w:color w:val="0000FF"/>
        </w:rPr>
        <w:tab/>
        <w:t>d</w:t>
      </w:r>
      <w:r w:rsidR="00D2761A">
        <w:rPr>
          <w:rFonts w:ascii="Doulos SIL" w:hAnsi="Doulos SIL"/>
          <w:i/>
          <w:color w:val="0000FF"/>
        </w:rPr>
        <w:t>ɛ̀ɛ̀</w:t>
      </w:r>
      <w:r>
        <w:tab/>
        <w:t>‘open’</w:t>
      </w:r>
    </w:p>
    <w:p w14:paraId="5F4634F9" w14:textId="51F31800" w:rsidR="00667160" w:rsidRDefault="00667160" w:rsidP="0003067A">
      <w:pPr>
        <w:tabs>
          <w:tab w:val="clear" w:pos="369"/>
          <w:tab w:val="left" w:pos="720"/>
          <w:tab w:val="left" w:pos="1530"/>
          <w:tab w:val="left" w:pos="2250"/>
          <w:tab w:val="left" w:pos="3600"/>
          <w:tab w:val="left" w:pos="5040"/>
          <w:tab w:val="left" w:pos="5760"/>
          <w:tab w:val="left" w:pos="6390"/>
        </w:tabs>
        <w:jc w:val="left"/>
      </w:pPr>
      <w:r>
        <w:tab/>
      </w:r>
      <w:r w:rsidRPr="00B8501F">
        <w:rPr>
          <w:rFonts w:ascii="Doulos SIL" w:hAnsi="Doulos SIL"/>
          <w:i/>
          <w:color w:val="0000FF"/>
        </w:rPr>
        <w:t>bègé</w:t>
      </w:r>
      <w:r w:rsidRPr="00B8501F">
        <w:rPr>
          <w:rFonts w:ascii="Doulos SIL" w:hAnsi="Doulos SIL"/>
          <w:i/>
          <w:color w:val="0000FF"/>
        </w:rPr>
        <w:tab/>
        <w:t>bégé</w:t>
      </w:r>
      <w:r w:rsidRPr="00B8501F">
        <w:rPr>
          <w:rFonts w:ascii="Doulos SIL" w:hAnsi="Doulos SIL"/>
          <w:i/>
          <w:color w:val="0000FF"/>
        </w:rPr>
        <w:tab/>
      </w:r>
      <w:r w:rsidR="0003067A">
        <w:rPr>
          <w:rFonts w:ascii="Doulos SIL" w:hAnsi="Doulos SIL"/>
          <w:i/>
          <w:color w:val="0000FF"/>
        </w:rPr>
        <w:t xml:space="preserve">… </w:t>
      </w:r>
      <w:r w:rsidRPr="00B8501F">
        <w:rPr>
          <w:rFonts w:ascii="Doulos SIL" w:hAnsi="Doulos SIL"/>
          <w:i/>
          <w:color w:val="0000FF"/>
        </w:rPr>
        <w:t>bègè=rēʔ</w:t>
      </w:r>
      <w:r w:rsidRPr="00B8501F">
        <w:rPr>
          <w:rFonts w:ascii="Doulos SIL" w:hAnsi="Doulos SIL"/>
          <w:i/>
          <w:color w:val="0000FF"/>
        </w:rPr>
        <w:tab/>
      </w:r>
      <w:r w:rsidR="0003067A">
        <w:rPr>
          <w:rFonts w:ascii="Doulos SIL" w:hAnsi="Doulos SIL"/>
          <w:i/>
          <w:color w:val="0000FF"/>
        </w:rPr>
        <w:t xml:space="preserve">… </w:t>
      </w:r>
      <w:r w:rsidRPr="00B8501F">
        <w:rPr>
          <w:rFonts w:ascii="Doulos SIL" w:hAnsi="Doulos SIL"/>
          <w:i/>
          <w:color w:val="0000FF"/>
        </w:rPr>
        <w:t>bégé=rēʔ</w:t>
      </w:r>
      <w:r w:rsidRPr="00B8501F">
        <w:rPr>
          <w:rFonts w:ascii="Doulos SIL" w:hAnsi="Doulos SIL"/>
          <w:i/>
          <w:color w:val="0000FF"/>
        </w:rPr>
        <w:tab/>
        <w:t>bègé</w:t>
      </w:r>
      <w:r w:rsidRPr="00B8501F">
        <w:rPr>
          <w:rFonts w:ascii="Doulos SIL" w:hAnsi="Doulos SIL"/>
          <w:i/>
          <w:color w:val="0000FF"/>
        </w:rPr>
        <w:tab/>
        <w:t>bɛ̀gɛ̀</w:t>
      </w:r>
      <w:r w:rsidRPr="00713621">
        <w:tab/>
        <w:t>‘cut’</w:t>
      </w:r>
    </w:p>
    <w:p w14:paraId="3ED21963" w14:textId="77777777" w:rsidR="007936C1" w:rsidRDefault="007936C1" w:rsidP="007936C1"/>
    <w:p w14:paraId="3AD08075" w14:textId="77777777" w:rsidR="00D825A8" w:rsidRDefault="00D825A8" w:rsidP="007936C1"/>
    <w:p w14:paraId="152BCCE6" w14:textId="5C6BEBCE" w:rsidR="00D825A8" w:rsidRDefault="00D825A8" w:rsidP="00D825A8">
      <w:pPr>
        <w:pStyle w:val="Heading4"/>
      </w:pPr>
      <w:bookmarkStart w:id="1535" w:name="_Toc342594260"/>
      <w:bookmarkStart w:id="1536" w:name="_Toc344402640"/>
      <w:r>
        <w:t xml:space="preserve">Imperative verb after future </w:t>
      </w:r>
      <w:r w:rsidRPr="00FC7720">
        <w:rPr>
          <w:rFonts w:ascii="Doulos SIL" w:hAnsi="Doulos SIL"/>
          <w:i/>
          <w:color w:val="0000FF"/>
        </w:rPr>
        <w:t>sà</w:t>
      </w:r>
      <w:bookmarkEnd w:id="1535"/>
      <w:bookmarkEnd w:id="1536"/>
      <w:r>
        <w:t xml:space="preserve"> </w:t>
      </w:r>
    </w:p>
    <w:p w14:paraId="6BDCEAE2" w14:textId="5AF404A4" w:rsidR="00D825A8" w:rsidRDefault="00D825A8" w:rsidP="007936C1">
      <w:r>
        <w:t xml:space="preserve">Although imperatives normally occur without future tense marking, there is a textual passage where this combination </w:t>
      </w:r>
      <w:r w:rsidR="00A70826">
        <w:t>does occur</w:t>
      </w:r>
      <w:r>
        <w:t>.</w:t>
      </w:r>
      <w:r w:rsidR="00942197">
        <w:t xml:space="preserve"> </w:t>
      </w:r>
      <w:r w:rsidR="00942197">
        <w:rPr>
          <w:rFonts w:ascii="Doulos SIL" w:hAnsi="Doulos SIL"/>
          <w:i/>
          <w:color w:val="0000FF"/>
        </w:rPr>
        <w:t xml:space="preserve">yálí </w:t>
      </w:r>
      <w:r w:rsidR="00942197">
        <w:t>in (380) is clearly imperative</w:t>
      </w:r>
      <w:r w:rsidR="00A70826">
        <w:t xml:space="preserve"> rather than imperfective (</w:t>
      </w:r>
      <w:r w:rsidR="00A70826" w:rsidRPr="00DC69D7">
        <w:rPr>
          <w:rFonts w:ascii="Doulos SIL" w:hAnsi="Doulos SIL"/>
          <w:i/>
          <w:color w:val="0000FF"/>
        </w:rPr>
        <w:t>yàlà</w:t>
      </w:r>
      <w:r w:rsidR="00A70826">
        <w:t xml:space="preserve"> ~ </w:t>
      </w:r>
      <w:r w:rsidR="00A70826" w:rsidRPr="00DC69D7">
        <w:rPr>
          <w:rFonts w:ascii="Doulos SIL" w:hAnsi="Doulos SIL"/>
          <w:i/>
          <w:color w:val="0000FF"/>
        </w:rPr>
        <w:t>yálá</w:t>
      </w:r>
      <w:r w:rsidR="00A70826">
        <w:t> ) in form.</w:t>
      </w:r>
    </w:p>
    <w:p w14:paraId="06334BA2" w14:textId="77777777" w:rsidR="00D825A8" w:rsidRDefault="00D825A8" w:rsidP="007936C1"/>
    <w:p w14:paraId="21672E15" w14:textId="6CEE28B3" w:rsidR="00D825A8" w:rsidRDefault="00D825A8" w:rsidP="00D825A8">
      <w:pPr>
        <w:tabs>
          <w:tab w:val="clear" w:pos="369"/>
          <w:tab w:val="left" w:pos="720"/>
          <w:tab w:val="left" w:pos="2340"/>
          <w:tab w:val="left" w:pos="3780"/>
          <w:tab w:val="left" w:pos="4860"/>
          <w:tab w:val="left" w:pos="6300"/>
        </w:tabs>
      </w:pPr>
      <w:r>
        <w:t>(</w:t>
      </w:r>
      <w:r w:rsidR="00EF4236">
        <w:t>380</w:t>
      </w:r>
      <w:r>
        <w:t>)</w:t>
      </w:r>
      <w: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[ɔ̀ⁿ</w:t>
      </w:r>
      <w:r>
        <w:rPr>
          <w:rFonts w:ascii="Doulos SIL" w:hAnsi="Doulos SIL"/>
          <w:i/>
          <w:color w:val="0000FF"/>
        </w:rPr>
        <w:tab/>
        <w:t>sí=ìⁿ</w:t>
      </w:r>
      <w:r>
        <w:rPr>
          <w:rFonts w:ascii="Doulos SIL" w:hAnsi="Doulos SIL"/>
          <w:i/>
          <w:color w:val="0000FF"/>
        </w:rPr>
        <w:tab/>
        <w:t>yálí]</w:t>
      </w:r>
    </w:p>
    <w:p w14:paraId="4F726415" w14:textId="0CE4B05A" w:rsidR="00D825A8" w:rsidRDefault="00D825A8" w:rsidP="00D825A8">
      <w:pPr>
        <w:tabs>
          <w:tab w:val="clear" w:pos="369"/>
          <w:tab w:val="left" w:pos="720"/>
          <w:tab w:val="left" w:pos="2340"/>
          <w:tab w:val="left" w:pos="3780"/>
          <w:tab w:val="left" w:pos="4860"/>
          <w:tab w:val="left" w:pos="6300"/>
        </w:tabs>
      </w:pPr>
      <w:r>
        <w:tab/>
        <w:t>3PlHum=Ipfv</w:t>
      </w:r>
      <w:r>
        <w:tab/>
        <w:t>do.then.Ipfv</w:t>
      </w:r>
      <w:r>
        <w:tab/>
        <w:t>[3PlHum</w:t>
      </w:r>
      <w:r>
        <w:tab/>
        <w:t>Fut=3PlNonh</w:t>
      </w:r>
      <w:r>
        <w:tab/>
        <w:t>take</w:t>
      </w:r>
      <w:r w:rsidRPr="00D825A8">
        <w:t>.</w:t>
      </w:r>
      <w:r w:rsidRPr="00D825A8">
        <w:rPr>
          <w:b/>
        </w:rPr>
        <w:t>Imprt</w:t>
      </w:r>
      <w:r w:rsidRPr="00D825A8">
        <w:t>]</w:t>
      </w:r>
    </w:p>
    <w:p w14:paraId="0D2972B5" w14:textId="14ECBAD6" w:rsidR="00D825A8" w:rsidRDefault="00D825A8" w:rsidP="007A576F">
      <w:pPr>
        <w:tabs>
          <w:tab w:val="clear" w:pos="369"/>
          <w:tab w:val="left" w:pos="720"/>
        </w:tabs>
        <w:ind w:left="720" w:hanging="720"/>
      </w:pPr>
      <w:r>
        <w:tab/>
        <w:t xml:space="preserve"> “(She said:) We were then going to take them afterwards.’</w:t>
      </w:r>
      <w:r w:rsidR="007A576F">
        <w:t xml:space="preserve"> (2016_04 @ 01:23)</w:t>
      </w:r>
      <w:r w:rsidR="00A70826">
        <w:tab/>
      </w:r>
    </w:p>
    <w:p w14:paraId="78E9483C" w14:textId="1A9C2468" w:rsidR="00D825A8" w:rsidRDefault="00D825A8" w:rsidP="007A576F">
      <w:pPr>
        <w:tabs>
          <w:tab w:val="clear" w:pos="369"/>
          <w:tab w:val="left" w:pos="720"/>
          <w:tab w:val="left" w:pos="2070"/>
          <w:tab w:val="left" w:pos="3330"/>
          <w:tab w:val="left" w:pos="4410"/>
          <w:tab w:val="left" w:pos="5940"/>
        </w:tabs>
        <w:ind w:left="450" w:hanging="450"/>
      </w:pPr>
      <w:r>
        <w:tab/>
      </w:r>
      <w:r>
        <w:tab/>
      </w:r>
    </w:p>
    <w:p w14:paraId="7DF54773" w14:textId="77777777" w:rsidR="00964628" w:rsidRPr="007936C1" w:rsidRDefault="00964628" w:rsidP="007936C1"/>
    <w:p w14:paraId="69DFFE59" w14:textId="77777777" w:rsidR="00C7502A" w:rsidRPr="001936B6" w:rsidRDefault="00C7502A" w:rsidP="004A7F0F">
      <w:pPr>
        <w:pStyle w:val="Heading3"/>
      </w:pPr>
      <w:bookmarkStart w:id="1537" w:name="_Toc167069759"/>
      <w:bookmarkStart w:id="1538" w:name="_Toc342594261"/>
      <w:bookmarkStart w:id="1539" w:name="_Toc344402641"/>
      <w:r w:rsidRPr="001936B6">
        <w:lastRenderedPageBreak/>
        <w:t>Hortatives</w:t>
      </w:r>
      <w:bookmarkEnd w:id="1537"/>
      <w:bookmarkEnd w:id="1538"/>
      <w:bookmarkEnd w:id="1539"/>
    </w:p>
    <w:p w14:paraId="512D7FFC" w14:textId="2D061FE6" w:rsidR="00C7502A" w:rsidRDefault="00C7502A" w:rsidP="004A7F0F">
      <w:pPr>
        <w:pStyle w:val="Heading4"/>
      </w:pPr>
      <w:bookmarkStart w:id="1540" w:name="_Toc518533283"/>
      <w:bookmarkStart w:id="1541" w:name="_Toc78375797"/>
      <w:bookmarkStart w:id="1542" w:name="_Toc79405903"/>
      <w:bookmarkStart w:id="1543" w:name="_Toc167069760"/>
      <w:bookmarkStart w:id="1544" w:name="_Toc342594262"/>
      <w:bookmarkStart w:id="1545" w:name="_Toc344402642"/>
      <w:r>
        <w:t xml:space="preserve">Hortative </w:t>
      </w:r>
      <w:bookmarkEnd w:id="1540"/>
      <w:bookmarkEnd w:id="1541"/>
      <w:bookmarkEnd w:id="1542"/>
      <w:bookmarkEnd w:id="1543"/>
      <w:r w:rsidR="00E45689">
        <w:t xml:space="preserve">(1Pl plus imperative </w:t>
      </w:r>
      <w:r w:rsidR="003A30F6">
        <w:t>or quoted imperative</w:t>
      </w:r>
      <w:r w:rsidR="00E45689">
        <w:t>)</w:t>
      </w:r>
      <w:bookmarkEnd w:id="1544"/>
      <w:bookmarkEnd w:id="1545"/>
    </w:p>
    <w:p w14:paraId="19826E1A" w14:textId="77777777" w:rsidR="00A70826" w:rsidRDefault="004E6BFA" w:rsidP="00A70826">
      <w:r>
        <w:t>The hortative</w:t>
      </w:r>
      <w:r w:rsidR="00A70826">
        <w:t xml:space="preserve"> (‘let’s do!’)</w:t>
      </w:r>
      <w:r>
        <w:t xml:space="preserve"> has overt 1Pl subject </w:t>
      </w:r>
      <w:r w:rsidRPr="00A45873">
        <w:rPr>
          <w:rFonts w:ascii="Doulos SIL" w:hAnsi="Doulos SIL"/>
          <w:i/>
          <w:color w:val="0000FF"/>
        </w:rPr>
        <w:t>mùʔùⁿ</w:t>
      </w:r>
      <w:r>
        <w:t xml:space="preserve">. </w:t>
      </w:r>
      <w:r w:rsidR="00A70826">
        <w:t xml:space="preserve">Hortatives, unlike imperatives, make no distinction between singular and nonsingular addressee. </w:t>
      </w:r>
      <w:r w:rsidR="00A70826">
        <w:tab/>
      </w:r>
    </w:p>
    <w:p w14:paraId="29F1F0F2" w14:textId="72FBD53F" w:rsidR="004E6BFA" w:rsidRDefault="00A70826" w:rsidP="004E6BFA">
      <w:r>
        <w:tab/>
        <w:t>The form of the verb in hortatives is the same as in the quoted imperative (§10.5.3.1 below). That is, a special M</w:t>
      </w:r>
      <w:r>
        <w:noBreakHyphen/>
        <w:t xml:space="preserve">toned quoted imperative is used for intransitive verbs (381b), and the regular imperative stem, with its +3Sg and </w:t>
      </w:r>
      <w:r>
        <w:noBreakHyphen/>
        <w:t xml:space="preserve">3Sg tonal variants, is used for transitives (381c). </w:t>
      </w:r>
      <w:r w:rsidR="00942197">
        <w:t>In the high-frequency ‘let’s go!’ (381a),</w:t>
      </w:r>
      <w:r>
        <w:t xml:space="preserve"> from irregular pseudo-transitive </w:t>
      </w:r>
      <w:r w:rsidRPr="004B511F">
        <w:rPr>
          <w:rFonts w:ascii="Doulos SIL" w:hAnsi="Doulos SIL"/>
          <w:i/>
          <w:color w:val="0000FF"/>
        </w:rPr>
        <w:t>wàá</w:t>
      </w:r>
      <w:r>
        <w:t xml:space="preserve"> ‘go’</w:t>
      </w:r>
      <w:r w:rsidR="00942197">
        <w:t xml:space="preserve"> </w:t>
      </w:r>
      <w:r>
        <w:t xml:space="preserve">(§10.1.1.2), </w:t>
      </w:r>
      <w:r w:rsidR="00942197" w:rsidRPr="00DC69D7">
        <w:rPr>
          <w:rFonts w:ascii="Doulos SIL" w:hAnsi="Doulos SIL"/>
          <w:i/>
          <w:color w:val="0000FF"/>
        </w:rPr>
        <w:t>wà</w:t>
      </w:r>
      <w:r w:rsidR="00942197">
        <w:t xml:space="preserve"> is tonally simplified from regular imperative </w:t>
      </w:r>
      <w:r w:rsidR="00942197" w:rsidRPr="00DC69D7">
        <w:rPr>
          <w:rFonts w:ascii="Doulos SIL" w:hAnsi="Doulos SIL"/>
          <w:i/>
          <w:color w:val="0000FF"/>
        </w:rPr>
        <w:t>wǎ</w:t>
      </w:r>
      <w:r w:rsidR="00942197">
        <w:t xml:space="preserve"> as</w:t>
      </w:r>
      <w:r>
        <w:t xml:space="preserve"> seen</w:t>
      </w:r>
      <w:r w:rsidR="00942197">
        <w:t xml:space="preserve"> in </w:t>
      </w:r>
      <w:r w:rsidR="00942197" w:rsidRPr="00DC69D7">
        <w:rPr>
          <w:rFonts w:ascii="Doulos SIL" w:hAnsi="Doulos SIL"/>
          <w:i/>
          <w:color w:val="0000FF"/>
        </w:rPr>
        <w:t>è wǎ</w:t>
      </w:r>
      <w:r w:rsidR="00942197">
        <w:t xml:space="preserve"> ‘go!-2Sg’.</w:t>
      </w:r>
    </w:p>
    <w:p w14:paraId="6BAFDC5C" w14:textId="77777777" w:rsidR="004E6BFA" w:rsidRDefault="004E6BFA" w:rsidP="004E6BFA"/>
    <w:p w14:paraId="41B540DE" w14:textId="6D4DFC95" w:rsidR="004E6BFA" w:rsidRDefault="004E6BFA" w:rsidP="00A70826">
      <w:pPr>
        <w:tabs>
          <w:tab w:val="clear" w:pos="369"/>
          <w:tab w:val="left" w:pos="720"/>
          <w:tab w:val="left" w:pos="1080"/>
          <w:tab w:val="left" w:pos="2250"/>
          <w:tab w:val="left" w:pos="3870"/>
        </w:tabs>
      </w:pPr>
      <w:r>
        <w:t>(</w:t>
      </w:r>
      <w:r w:rsidR="00EF4236">
        <w:t>381</w:t>
      </w:r>
      <w:r>
        <w:t>)</w:t>
      </w:r>
      <w:r>
        <w:tab/>
        <w:t>a.</w:t>
      </w:r>
      <w:r>
        <w:tab/>
      </w:r>
      <w:r w:rsidRPr="00A45873">
        <w:rPr>
          <w:rFonts w:ascii="Doulos SIL" w:hAnsi="Doulos SIL"/>
          <w:i/>
          <w:color w:val="0000FF"/>
        </w:rPr>
        <w:t>mùʔúⁿ</w:t>
      </w:r>
      <w:r w:rsidR="00A70826">
        <w:rPr>
          <w:rFonts w:ascii="Doulos SIL" w:hAnsi="Doulos SIL"/>
          <w:i/>
          <w:color w:val="0000FF"/>
        </w:rPr>
        <w:t>=</w:t>
      </w:r>
      <w:r w:rsidR="00A70826">
        <w:rPr>
          <w:rFonts w:ascii="Doulos SIL" w:hAnsi="Doulos SIL"/>
          <w:i/>
          <w:color w:val="0000FF"/>
        </w:rPr>
        <w:tab/>
      </w:r>
      <w:r w:rsidR="00A70826">
        <w:rPr>
          <w:rFonts w:ascii="Doulos SIL" w:hAnsi="Doulos SIL"/>
          <w:i/>
          <w:color w:val="0000FF"/>
        </w:rPr>
        <w:sym w:font="Symbol" w:char="F0C6"/>
      </w:r>
      <w:r w:rsidRPr="00A45873">
        <w:rPr>
          <w:rFonts w:ascii="Doulos SIL" w:hAnsi="Doulos SIL"/>
          <w:i/>
          <w:color w:val="0000FF"/>
        </w:rPr>
        <w:tab/>
        <w:t>wà</w:t>
      </w:r>
      <w:r w:rsidR="00E45689">
        <w:t xml:space="preserve"> </w:t>
      </w:r>
    </w:p>
    <w:p w14:paraId="18FEA9E5" w14:textId="63DFBEE9" w:rsidR="004E6BFA" w:rsidRDefault="004E6BFA" w:rsidP="00A70826">
      <w:pPr>
        <w:tabs>
          <w:tab w:val="clear" w:pos="369"/>
          <w:tab w:val="left" w:pos="720"/>
          <w:tab w:val="left" w:pos="1080"/>
          <w:tab w:val="left" w:pos="2250"/>
          <w:tab w:val="left" w:pos="3870"/>
        </w:tabs>
      </w:pPr>
      <w:r>
        <w:tab/>
      </w:r>
      <w:r>
        <w:tab/>
        <w:t>1Pl</w:t>
      </w:r>
      <w:r>
        <w:tab/>
      </w:r>
      <w:r w:rsidR="00A70826">
        <w:t>3SgNonhObj</w:t>
      </w:r>
      <w:r w:rsidR="00A70826">
        <w:tab/>
      </w:r>
      <w:r>
        <w:t>go.Imprt</w:t>
      </w:r>
      <w:r w:rsidR="00E45689">
        <w:t xml:space="preserve"> </w:t>
      </w:r>
    </w:p>
    <w:p w14:paraId="65B7AEEE" w14:textId="5F029691" w:rsidR="000E7540" w:rsidRDefault="000E7540" w:rsidP="004E6BFA">
      <w:pPr>
        <w:tabs>
          <w:tab w:val="clear" w:pos="369"/>
          <w:tab w:val="left" w:pos="720"/>
          <w:tab w:val="left" w:pos="1080"/>
          <w:tab w:val="left" w:pos="1980"/>
        </w:tabs>
      </w:pPr>
      <w:r>
        <w:tab/>
      </w:r>
      <w:r>
        <w:tab/>
        <w:t>‘Let’s go!’</w:t>
      </w:r>
      <w:r w:rsidR="003A30F6">
        <w:t xml:space="preserve"> (pseudo-transitive)</w:t>
      </w:r>
    </w:p>
    <w:p w14:paraId="6270CB64" w14:textId="77777777" w:rsidR="004E6BFA" w:rsidRDefault="004E6BFA" w:rsidP="004E6BFA">
      <w:pPr>
        <w:tabs>
          <w:tab w:val="clear" w:pos="369"/>
          <w:tab w:val="left" w:pos="720"/>
          <w:tab w:val="left" w:pos="1080"/>
          <w:tab w:val="left" w:pos="1980"/>
        </w:tabs>
      </w:pPr>
    </w:p>
    <w:p w14:paraId="1C379552" w14:textId="3BC8516F" w:rsidR="004E6BFA" w:rsidRPr="00A45873" w:rsidRDefault="004E6BFA" w:rsidP="004E6BFA">
      <w:pPr>
        <w:tabs>
          <w:tab w:val="clear" w:pos="369"/>
          <w:tab w:val="left" w:pos="720"/>
          <w:tab w:val="left" w:pos="1080"/>
          <w:tab w:val="left" w:pos="1980"/>
        </w:tabs>
        <w:rPr>
          <w:rFonts w:ascii="Doulos SIL" w:hAnsi="Doulos SIL"/>
          <w:i/>
          <w:color w:val="0000FF"/>
        </w:rPr>
      </w:pPr>
      <w:r>
        <w:tab/>
        <w:t>b.</w:t>
      </w:r>
      <w:r>
        <w:tab/>
      </w:r>
      <w:r w:rsidRPr="00A45873">
        <w:rPr>
          <w:rFonts w:ascii="Doulos SIL" w:hAnsi="Doulos SIL"/>
          <w:i/>
          <w:color w:val="0000FF"/>
        </w:rPr>
        <w:t>mùʔùⁿ</w:t>
      </w:r>
      <w:r w:rsidRPr="00A45873">
        <w:rPr>
          <w:rFonts w:ascii="Doulos SIL" w:hAnsi="Doulos SIL"/>
          <w:i/>
          <w:color w:val="0000FF"/>
        </w:rPr>
        <w:tab/>
        <w:t>b</w:t>
      </w:r>
      <w:r w:rsidR="00E938AF">
        <w:rPr>
          <w:rFonts w:ascii="Doulos SIL" w:hAnsi="Doulos SIL"/>
          <w:i/>
          <w:color w:val="0000FF"/>
        </w:rPr>
        <w:t>ɔ̄</w:t>
      </w:r>
      <w:r w:rsidRPr="00A45873">
        <w:rPr>
          <w:rFonts w:ascii="Doulos SIL" w:hAnsi="Doulos SIL"/>
          <w:i/>
          <w:color w:val="0000FF"/>
        </w:rPr>
        <w:t xml:space="preserve"> </w:t>
      </w:r>
      <w:r w:rsidRPr="00A45873">
        <w:t>/</w:t>
      </w:r>
      <w:r w:rsidR="00E938AF">
        <w:rPr>
          <w:rFonts w:ascii="Doulos SIL" w:hAnsi="Doulos SIL"/>
          <w:i/>
          <w:color w:val="0000FF"/>
        </w:rPr>
        <w:t xml:space="preserve"> būlū</w:t>
      </w:r>
      <w:r w:rsidRPr="00A45873">
        <w:rPr>
          <w:rFonts w:ascii="Doulos SIL" w:hAnsi="Doulos SIL"/>
          <w:i/>
          <w:color w:val="0000FF"/>
        </w:rPr>
        <w:t xml:space="preserve"> </w:t>
      </w:r>
      <w:r w:rsidRPr="00A45873">
        <w:t>/</w:t>
      </w:r>
      <w:r w:rsidR="00E938AF">
        <w:rPr>
          <w:rFonts w:ascii="Doulos SIL" w:hAnsi="Doulos SIL"/>
          <w:i/>
          <w:color w:val="0000FF"/>
        </w:rPr>
        <w:t xml:space="preserve"> fīdī</w:t>
      </w:r>
      <w:r w:rsidRPr="00A45873">
        <w:rPr>
          <w:rFonts w:ascii="Doulos SIL" w:hAnsi="Doulos SIL"/>
          <w:i/>
          <w:color w:val="0000FF"/>
        </w:rPr>
        <w:t xml:space="preserve"> </w:t>
      </w:r>
      <w:r w:rsidRPr="00A45873">
        <w:t>/</w:t>
      </w:r>
      <w:r w:rsidRPr="00A45873">
        <w:rPr>
          <w:rFonts w:ascii="Doulos SIL" w:hAnsi="Doulos SIL"/>
          <w:i/>
          <w:color w:val="0000FF"/>
        </w:rPr>
        <w:t xml:space="preserve"> ɲ</w:t>
      </w:r>
      <w:r w:rsidR="00E938AF">
        <w:rPr>
          <w:rFonts w:ascii="Doulos SIL" w:hAnsi="Doulos SIL"/>
          <w:i/>
          <w:color w:val="0000FF"/>
        </w:rPr>
        <w:t>īnā</w:t>
      </w:r>
      <w:r w:rsidRPr="00A45873">
        <w:rPr>
          <w:rFonts w:ascii="Doulos SIL" w:hAnsi="Doulos SIL"/>
          <w:i/>
          <w:color w:val="0000FF"/>
        </w:rPr>
        <w:t xml:space="preserve"> </w:t>
      </w:r>
      <w:r w:rsidRPr="00A45873">
        <w:t>/</w:t>
      </w:r>
      <w:r w:rsidR="00E938AF">
        <w:rPr>
          <w:rFonts w:ascii="Doulos SIL" w:hAnsi="Doulos SIL"/>
          <w:i/>
          <w:color w:val="0000FF"/>
        </w:rPr>
        <w:t xml:space="preserve"> sīdā</w:t>
      </w:r>
      <w:r w:rsidRPr="00A45873">
        <w:rPr>
          <w:rFonts w:ascii="Doulos SIL" w:hAnsi="Doulos SIL"/>
          <w:i/>
          <w:color w:val="0000FF"/>
        </w:rPr>
        <w:t>ⁿ</w:t>
      </w:r>
    </w:p>
    <w:p w14:paraId="3FCEB49C" w14:textId="4B62370B" w:rsidR="004E6BFA" w:rsidRDefault="004E6BFA" w:rsidP="004E6BFA">
      <w:pPr>
        <w:tabs>
          <w:tab w:val="clear" w:pos="369"/>
          <w:tab w:val="left" w:pos="720"/>
          <w:tab w:val="left" w:pos="1080"/>
          <w:tab w:val="left" w:pos="1980"/>
        </w:tabs>
      </w:pPr>
      <w:r>
        <w:tab/>
      </w:r>
      <w:r>
        <w:tab/>
        <w:t>1Pl</w:t>
      </w:r>
      <w:r>
        <w:tab/>
        <w:t>exit(v)/return/run/forget/ascend.Imprt</w:t>
      </w:r>
    </w:p>
    <w:p w14:paraId="6D2C4F31" w14:textId="11E68567" w:rsidR="004E6BFA" w:rsidRDefault="004E6BFA" w:rsidP="004E6BFA">
      <w:pPr>
        <w:tabs>
          <w:tab w:val="clear" w:pos="369"/>
          <w:tab w:val="left" w:pos="720"/>
          <w:tab w:val="left" w:pos="1080"/>
          <w:tab w:val="left" w:pos="1980"/>
        </w:tabs>
      </w:pPr>
      <w:r>
        <w:tab/>
      </w:r>
      <w:r>
        <w:tab/>
        <w:t>‘Let’s go out/go back/run/forget/go up!’</w:t>
      </w:r>
    </w:p>
    <w:p w14:paraId="0E2FD4DD" w14:textId="77777777" w:rsidR="004E6BFA" w:rsidRDefault="004E6BFA" w:rsidP="004E6BFA">
      <w:pPr>
        <w:tabs>
          <w:tab w:val="clear" w:pos="369"/>
          <w:tab w:val="left" w:pos="720"/>
          <w:tab w:val="left" w:pos="1080"/>
          <w:tab w:val="left" w:pos="1980"/>
        </w:tabs>
      </w:pPr>
    </w:p>
    <w:p w14:paraId="5C05EB57" w14:textId="5742987F" w:rsidR="004E6BFA" w:rsidRDefault="00E45689" w:rsidP="00E45689">
      <w:pPr>
        <w:tabs>
          <w:tab w:val="clear" w:pos="369"/>
          <w:tab w:val="left" w:pos="720"/>
          <w:tab w:val="left" w:pos="1080"/>
          <w:tab w:val="left" w:pos="1980"/>
          <w:tab w:val="left" w:pos="2970"/>
        </w:tabs>
      </w:pPr>
      <w:r>
        <w:tab/>
        <w:t>c</w:t>
      </w:r>
      <w:r w:rsidR="004E6BFA">
        <w:t>.</w:t>
      </w:r>
      <w:r w:rsidR="004E6BFA">
        <w:tab/>
      </w:r>
      <w:r w:rsidR="004E6BFA" w:rsidRPr="00A45873">
        <w:rPr>
          <w:rFonts w:ascii="Doulos SIL" w:hAnsi="Doulos SIL"/>
          <w:i/>
          <w:color w:val="0000FF"/>
        </w:rPr>
        <w:t>mùʔùⁿ</w:t>
      </w:r>
      <w:r w:rsidR="004E6BFA" w:rsidRPr="00A45873">
        <w:rPr>
          <w:rFonts w:ascii="Doulos SIL" w:hAnsi="Doulos SIL"/>
          <w:i/>
          <w:color w:val="0000FF"/>
        </w:rPr>
        <w:tab/>
        <w:t>kūmɛ̄ɛ̄</w:t>
      </w:r>
      <w:r w:rsidR="004E6BFA" w:rsidRPr="00A45873">
        <w:rPr>
          <w:rFonts w:ascii="Doulos SIL" w:hAnsi="Doulos SIL"/>
          <w:i/>
          <w:color w:val="0000FF"/>
        </w:rPr>
        <w:tab/>
        <w:t>kùⁿ</w:t>
      </w:r>
    </w:p>
    <w:p w14:paraId="7AB606CD" w14:textId="26ED5F84" w:rsidR="004E6BFA" w:rsidRDefault="004E6BFA" w:rsidP="00E45689">
      <w:pPr>
        <w:tabs>
          <w:tab w:val="clear" w:pos="369"/>
          <w:tab w:val="left" w:pos="720"/>
          <w:tab w:val="left" w:pos="1080"/>
          <w:tab w:val="left" w:pos="1980"/>
          <w:tab w:val="left" w:pos="2970"/>
        </w:tabs>
      </w:pPr>
      <w:r>
        <w:tab/>
      </w:r>
      <w:r>
        <w:tab/>
        <w:t>1Pl</w:t>
      </w:r>
      <w:r>
        <w:tab/>
        <w:t>meal</w:t>
      </w:r>
      <w:r>
        <w:tab/>
        <w:t>eat.Imprt</w:t>
      </w:r>
    </w:p>
    <w:p w14:paraId="785A81F9" w14:textId="6A6FEA98" w:rsidR="000E7540" w:rsidRDefault="000E7540" w:rsidP="004E6BFA">
      <w:pPr>
        <w:tabs>
          <w:tab w:val="clear" w:pos="369"/>
          <w:tab w:val="left" w:pos="720"/>
          <w:tab w:val="left" w:pos="1080"/>
          <w:tab w:val="left" w:pos="1980"/>
        </w:tabs>
      </w:pPr>
      <w:r>
        <w:tab/>
      </w:r>
      <w:r>
        <w:tab/>
        <w:t>‘Let’s eat (a meal)!’</w:t>
      </w:r>
    </w:p>
    <w:p w14:paraId="30E120CC" w14:textId="77777777" w:rsidR="00E45689" w:rsidRDefault="00E45689" w:rsidP="004E6BFA">
      <w:pPr>
        <w:tabs>
          <w:tab w:val="clear" w:pos="369"/>
          <w:tab w:val="left" w:pos="720"/>
          <w:tab w:val="left" w:pos="1080"/>
          <w:tab w:val="left" w:pos="1980"/>
        </w:tabs>
      </w:pPr>
    </w:p>
    <w:p w14:paraId="47B3F1B9" w14:textId="19BE14D4" w:rsidR="00E45689" w:rsidRPr="00A45873" w:rsidRDefault="00E45689" w:rsidP="00E45689">
      <w:pPr>
        <w:tabs>
          <w:tab w:val="clear" w:pos="369"/>
          <w:tab w:val="left" w:pos="720"/>
          <w:tab w:val="left" w:pos="1080"/>
          <w:tab w:val="left" w:pos="1980"/>
          <w:tab w:val="left" w:pos="2880"/>
        </w:tabs>
        <w:rPr>
          <w:rFonts w:ascii="Doulos SIL" w:hAnsi="Doulos SIL"/>
          <w:i/>
          <w:color w:val="0000FF"/>
        </w:rPr>
      </w:pPr>
      <w:r>
        <w:tab/>
        <w:t>d.</w:t>
      </w:r>
      <w:r>
        <w:tab/>
      </w:r>
      <w:r w:rsidRPr="00A45873">
        <w:rPr>
          <w:rFonts w:ascii="Doulos SIL" w:hAnsi="Doulos SIL"/>
          <w:i/>
          <w:color w:val="0000FF"/>
        </w:rPr>
        <w:t>mùʔ</w:t>
      </w:r>
      <w:r w:rsidR="00942197">
        <w:rPr>
          <w:rFonts w:ascii="Doulos SIL" w:hAnsi="Doulos SIL"/>
          <w:i/>
          <w:color w:val="0000FF"/>
        </w:rPr>
        <w:t>ùⁿ</w:t>
      </w:r>
      <w:r w:rsidR="00942197">
        <w:rPr>
          <w:rFonts w:ascii="Doulos SIL" w:hAnsi="Doulos SIL"/>
          <w:i/>
          <w:color w:val="0000FF"/>
        </w:rPr>
        <w:tab/>
        <w:t>wú</w:t>
      </w:r>
      <w:r w:rsidRPr="00A45873">
        <w:rPr>
          <w:rFonts w:ascii="Doulos SIL" w:hAnsi="Doulos SIL"/>
          <w:i/>
          <w:color w:val="0000FF"/>
        </w:rPr>
        <w:t>lá</w:t>
      </w:r>
      <w:r w:rsidRPr="00A45873">
        <w:rPr>
          <w:rFonts w:ascii="Doulos SIL" w:hAnsi="Doulos SIL"/>
          <w:i/>
          <w:color w:val="0000FF"/>
        </w:rPr>
        <w:tab/>
        <w:t>bàʔrì</w:t>
      </w:r>
    </w:p>
    <w:p w14:paraId="472F9DEA" w14:textId="0F20F105" w:rsidR="00E45689" w:rsidRPr="00A45873" w:rsidRDefault="00942197" w:rsidP="00E45689">
      <w:pPr>
        <w:tabs>
          <w:tab w:val="clear" w:pos="369"/>
          <w:tab w:val="left" w:pos="720"/>
          <w:tab w:val="left" w:pos="1080"/>
          <w:tab w:val="left" w:pos="1980"/>
          <w:tab w:val="left" w:pos="2880"/>
        </w:tabs>
      </w:pPr>
      <w:r>
        <w:tab/>
      </w:r>
      <w:r>
        <w:tab/>
        <w:t>1Pl</w:t>
      </w:r>
      <w:r w:rsidR="00E45689" w:rsidRPr="00A45873">
        <w:tab/>
        <w:t>dog</w:t>
      </w:r>
      <w:r w:rsidR="00E45689" w:rsidRPr="00A45873">
        <w:tab/>
        <w:t>hit.Imprt</w:t>
      </w:r>
    </w:p>
    <w:p w14:paraId="5B5F9CED" w14:textId="2EA1DD4D" w:rsidR="00E45689" w:rsidRPr="00A45873" w:rsidRDefault="00E45689" w:rsidP="004E6BFA">
      <w:pPr>
        <w:tabs>
          <w:tab w:val="clear" w:pos="369"/>
          <w:tab w:val="left" w:pos="720"/>
          <w:tab w:val="left" w:pos="1080"/>
          <w:tab w:val="left" w:pos="1980"/>
        </w:tabs>
      </w:pPr>
      <w:r w:rsidRPr="00A45873">
        <w:tab/>
      </w:r>
      <w:r w:rsidRPr="00A45873">
        <w:tab/>
        <w:t>‘Let’s beat the dog!’</w:t>
      </w:r>
    </w:p>
    <w:p w14:paraId="61864D07" w14:textId="77777777" w:rsidR="004E6BFA" w:rsidRDefault="004E6BFA" w:rsidP="004E6BFA"/>
    <w:p w14:paraId="12B3A1BA" w14:textId="77777777" w:rsidR="00E45689" w:rsidRPr="00353AB9" w:rsidRDefault="00E45689" w:rsidP="004E6BFA"/>
    <w:p w14:paraId="5993D6B7" w14:textId="6ED74268" w:rsidR="00C7502A" w:rsidRDefault="00C7502A" w:rsidP="004A7F0F">
      <w:pPr>
        <w:pStyle w:val="Heading4"/>
      </w:pPr>
      <w:bookmarkStart w:id="1546" w:name="_Toc518533284"/>
      <w:bookmarkStart w:id="1547" w:name="_Toc78375798"/>
      <w:bookmarkStart w:id="1548" w:name="_Toc79405904"/>
      <w:bookmarkStart w:id="1549" w:name="_Toc167069761"/>
      <w:bookmarkStart w:id="1550" w:name="_Toc342594263"/>
      <w:bookmarkStart w:id="1551" w:name="_Toc344402643"/>
      <w:r>
        <w:t>Hortative negative (</w:t>
      </w:r>
      <w:r w:rsidR="00E45689">
        <w:t xml:space="preserve">1Pl plus </w:t>
      </w:r>
      <w:r w:rsidR="00E45689" w:rsidRPr="00353AB9">
        <w:rPr>
          <w:rFonts w:ascii="Doulos SIL" w:hAnsi="Doulos SIL"/>
          <w:i/>
          <w:color w:val="0000FF"/>
        </w:rPr>
        <w:t>bí</w:t>
      </w:r>
      <w:r w:rsidR="00E45689">
        <w:t xml:space="preserve"> )</w:t>
      </w:r>
      <w:bookmarkEnd w:id="1546"/>
      <w:bookmarkEnd w:id="1547"/>
      <w:bookmarkEnd w:id="1548"/>
      <w:bookmarkEnd w:id="1549"/>
      <w:bookmarkEnd w:id="1550"/>
      <w:bookmarkEnd w:id="1551"/>
    </w:p>
    <w:p w14:paraId="4A14EB90" w14:textId="0FD11911" w:rsidR="00E45689" w:rsidRDefault="00E45689" w:rsidP="00E45689">
      <w:r>
        <w:t xml:space="preserve">The hortative negative </w:t>
      </w:r>
      <w:r w:rsidR="00C06AF8">
        <w:t>has the initial 1Pl subject pronoun</w:t>
      </w:r>
      <w:r w:rsidR="00A70826">
        <w:t xml:space="preserve"> as in the positive hortative. It</w:t>
      </w:r>
      <w:r w:rsidR="00C06AF8">
        <w:t xml:space="preserve"> is otherwise identical to the prohibitive: </w:t>
      </w:r>
      <w:r>
        <w:t xml:space="preserve">preverbal particle </w:t>
      </w:r>
      <w:r w:rsidRPr="00353AB9">
        <w:rPr>
          <w:rFonts w:ascii="Doulos SIL" w:hAnsi="Doulos SIL"/>
          <w:i/>
          <w:color w:val="0000FF"/>
        </w:rPr>
        <w:t>bí</w:t>
      </w:r>
      <w:r w:rsidR="00C06AF8">
        <w:t xml:space="preserve">, </w:t>
      </w:r>
      <w:r w:rsidR="00A70826">
        <w:t xml:space="preserve">imperative stem, and </w:t>
      </w:r>
      <w:r>
        <w:t xml:space="preserve">clause-final negative enclitic </w:t>
      </w:r>
      <w:r w:rsidRPr="00353AB9">
        <w:rPr>
          <w:rFonts w:ascii="Doulos SIL" w:hAnsi="Doulos SIL"/>
          <w:i/>
          <w:color w:val="0000FF"/>
        </w:rPr>
        <w:t>=rEʔ</w:t>
      </w:r>
      <w:r>
        <w:t xml:space="preserve">. </w:t>
      </w:r>
    </w:p>
    <w:p w14:paraId="03138B82" w14:textId="77777777" w:rsidR="00E45689" w:rsidRDefault="00E45689" w:rsidP="00E45689"/>
    <w:p w14:paraId="02CC48C3" w14:textId="32100440" w:rsidR="00A70826" w:rsidRPr="0014539F" w:rsidRDefault="00A70826" w:rsidP="00A70826">
      <w:pPr>
        <w:tabs>
          <w:tab w:val="clear" w:pos="369"/>
          <w:tab w:val="left" w:pos="720"/>
          <w:tab w:val="left" w:pos="1080"/>
          <w:tab w:val="left" w:pos="1980"/>
          <w:tab w:val="left" w:pos="2880"/>
          <w:tab w:val="left" w:pos="4500"/>
        </w:tabs>
        <w:rPr>
          <w:rFonts w:ascii="Doulos SIL" w:hAnsi="Doulos SIL"/>
          <w:i/>
          <w:color w:val="0000FF"/>
        </w:rPr>
      </w:pPr>
      <w:r>
        <w:t>(382)</w:t>
      </w:r>
      <w:r>
        <w:tab/>
        <w:t>a.</w:t>
      </w:r>
      <w:r>
        <w:tab/>
      </w:r>
      <w:r w:rsidRPr="00353AB9">
        <w:rPr>
          <w:rFonts w:ascii="Doulos SIL" w:hAnsi="Doulos SIL"/>
          <w:i/>
          <w:color w:val="0000FF"/>
        </w:rPr>
        <w:t>mù</w:t>
      </w:r>
      <w:r w:rsidRPr="002161D0">
        <w:rPr>
          <w:rFonts w:ascii="Doulos SIL" w:hAnsi="Doulos SIL"/>
          <w:i/>
          <w:color w:val="0000FF"/>
        </w:rPr>
        <w:t>ʔùⁿ</w:t>
      </w:r>
      <w:r w:rsidRPr="00353AB9">
        <w:rPr>
          <w:rFonts w:ascii="Doulos SIL" w:hAnsi="Doulos SIL"/>
          <w:i/>
          <w:color w:val="0000FF"/>
        </w:rPr>
        <w:tab/>
        <w:t>bí</w:t>
      </w:r>
      <w:r w:rsidR="003D457A">
        <w:rPr>
          <w:rFonts w:ascii="Doulos SIL" w:hAnsi="Doulos SIL"/>
          <w:i/>
          <w:color w:val="0000FF"/>
        </w:rPr>
        <w:t>=</w:t>
      </w:r>
      <w:r>
        <w:rPr>
          <w:rFonts w:ascii="Doulos SIL" w:hAnsi="Doulos SIL"/>
          <w:i/>
          <w:color w:val="0000FF"/>
        </w:rPr>
        <w:tab/>
      </w:r>
      <w:r w:rsidR="003D457A">
        <w:rPr>
          <w:rFonts w:ascii="Doulos SIL" w:hAnsi="Doulos SIL"/>
          <w:i/>
          <w:color w:val="0000FF"/>
        </w:rPr>
        <w:t>í</w:t>
      </w:r>
      <w:r w:rsidRPr="00353AB9">
        <w:rPr>
          <w:rFonts w:ascii="Doulos SIL" w:hAnsi="Doulos SIL"/>
          <w:i/>
          <w:color w:val="0000FF"/>
        </w:rPr>
        <w:tab/>
        <w:t>wà=rɛ̄ʔ</w:t>
      </w:r>
    </w:p>
    <w:p w14:paraId="72100E9E" w14:textId="40B0CA5F" w:rsidR="00A70826" w:rsidRDefault="00A70826" w:rsidP="00A70826">
      <w:pPr>
        <w:tabs>
          <w:tab w:val="clear" w:pos="369"/>
          <w:tab w:val="left" w:pos="720"/>
          <w:tab w:val="left" w:pos="1080"/>
          <w:tab w:val="left" w:pos="1980"/>
          <w:tab w:val="left" w:pos="2880"/>
          <w:tab w:val="left" w:pos="4500"/>
        </w:tabs>
      </w:pPr>
      <w:r>
        <w:tab/>
      </w:r>
      <w:r>
        <w:tab/>
        <w:t>1Pl</w:t>
      </w:r>
      <w:r>
        <w:tab/>
        <w:t>Proh</w:t>
      </w:r>
      <w:r>
        <w:tab/>
        <w:t>3SgNonhObj</w:t>
      </w:r>
      <w:r>
        <w:tab/>
        <w:t>go.Imprt=Neg</w:t>
      </w:r>
    </w:p>
    <w:p w14:paraId="6D0DC2ED" w14:textId="34927FD4" w:rsidR="00A70826" w:rsidRDefault="00A70826" w:rsidP="00A70826">
      <w:pPr>
        <w:tabs>
          <w:tab w:val="clear" w:pos="369"/>
          <w:tab w:val="left" w:pos="720"/>
          <w:tab w:val="left" w:pos="1080"/>
          <w:tab w:val="left" w:pos="1980"/>
        </w:tabs>
      </w:pPr>
      <w:r>
        <w:tab/>
      </w:r>
      <w:r>
        <w:tab/>
        <w:t>‘Let’s not go!’</w:t>
      </w:r>
    </w:p>
    <w:p w14:paraId="43FBF4DC" w14:textId="77777777" w:rsidR="00A70826" w:rsidRDefault="00A70826" w:rsidP="00A70826">
      <w:pPr>
        <w:tabs>
          <w:tab w:val="clear" w:pos="369"/>
          <w:tab w:val="left" w:pos="720"/>
          <w:tab w:val="left" w:pos="1080"/>
          <w:tab w:val="left" w:pos="1980"/>
        </w:tabs>
      </w:pPr>
    </w:p>
    <w:p w14:paraId="55424714" w14:textId="1ED90B6E" w:rsidR="00E45689" w:rsidRPr="0014539F" w:rsidRDefault="00A70826" w:rsidP="00B45922">
      <w:pPr>
        <w:keepNext/>
        <w:tabs>
          <w:tab w:val="clear" w:pos="369"/>
          <w:tab w:val="left" w:pos="720"/>
          <w:tab w:val="left" w:pos="1080"/>
          <w:tab w:val="left" w:pos="1980"/>
          <w:tab w:val="left" w:pos="2880"/>
        </w:tabs>
        <w:rPr>
          <w:rFonts w:ascii="Doulos SIL" w:hAnsi="Doulos SIL"/>
          <w:i/>
          <w:color w:val="0000FF"/>
        </w:rPr>
      </w:pPr>
      <w:r>
        <w:tab/>
        <w:t>b</w:t>
      </w:r>
      <w:r w:rsidR="00E45689">
        <w:t>.</w:t>
      </w:r>
      <w:r w:rsidR="00E45689">
        <w:tab/>
      </w:r>
      <w:r w:rsidR="00E45689" w:rsidRPr="00353AB9">
        <w:rPr>
          <w:rFonts w:ascii="Doulos SIL" w:hAnsi="Doulos SIL"/>
          <w:i/>
          <w:color w:val="0000FF"/>
        </w:rPr>
        <w:t>mù</w:t>
      </w:r>
      <w:r w:rsidR="00E45689" w:rsidRPr="002161D0">
        <w:rPr>
          <w:rFonts w:ascii="Doulos SIL" w:hAnsi="Doulos SIL"/>
          <w:i/>
          <w:color w:val="0000FF"/>
        </w:rPr>
        <w:t>ʔ</w:t>
      </w:r>
      <w:r w:rsidR="002161D0" w:rsidRPr="002161D0">
        <w:rPr>
          <w:rFonts w:ascii="Doulos SIL" w:hAnsi="Doulos SIL"/>
          <w:i/>
          <w:color w:val="0000FF"/>
        </w:rPr>
        <w:t>ù</w:t>
      </w:r>
      <w:r w:rsidR="00E45689" w:rsidRPr="002161D0">
        <w:rPr>
          <w:rFonts w:ascii="Doulos SIL" w:hAnsi="Doulos SIL"/>
          <w:i/>
          <w:color w:val="0000FF"/>
        </w:rPr>
        <w:t>ⁿ</w:t>
      </w:r>
      <w:r w:rsidR="00E45689" w:rsidRPr="00353AB9">
        <w:rPr>
          <w:rFonts w:ascii="Doulos SIL" w:hAnsi="Doulos SIL"/>
          <w:i/>
          <w:color w:val="0000FF"/>
        </w:rPr>
        <w:tab/>
        <w:t>bí</w:t>
      </w:r>
      <w:r w:rsidR="00E45689" w:rsidRPr="00353AB9">
        <w:rPr>
          <w:rFonts w:ascii="Doulos SIL" w:hAnsi="Doulos SIL"/>
          <w:i/>
          <w:color w:val="0000FF"/>
        </w:rPr>
        <w:tab/>
      </w:r>
      <w:r w:rsidR="00C06AF8" w:rsidRPr="0014539F">
        <w:rPr>
          <w:rFonts w:ascii="Doulos SIL" w:hAnsi="Doulos SIL"/>
          <w:i/>
          <w:color w:val="0000FF"/>
        </w:rPr>
        <w:t>bà=rɛ̄ʔ</w:t>
      </w:r>
    </w:p>
    <w:p w14:paraId="6AADB915" w14:textId="07985015" w:rsidR="00E45689" w:rsidRDefault="00E45689" w:rsidP="00B45922">
      <w:pPr>
        <w:keepNext/>
        <w:tabs>
          <w:tab w:val="clear" w:pos="369"/>
          <w:tab w:val="left" w:pos="720"/>
          <w:tab w:val="left" w:pos="1080"/>
          <w:tab w:val="left" w:pos="1980"/>
          <w:tab w:val="left" w:pos="2880"/>
        </w:tabs>
      </w:pPr>
      <w:r>
        <w:tab/>
      </w:r>
      <w:r>
        <w:tab/>
        <w:t>1Pl</w:t>
      </w:r>
      <w:r>
        <w:tab/>
        <w:t>Proh</w:t>
      </w:r>
      <w:r>
        <w:tab/>
      </w:r>
      <w:r w:rsidR="00C06AF8">
        <w:t>fall.Imprt=Neg</w:t>
      </w:r>
    </w:p>
    <w:p w14:paraId="25A24D45" w14:textId="2F964EFB" w:rsidR="00E45689" w:rsidRDefault="003D457A" w:rsidP="00E45689">
      <w:pPr>
        <w:tabs>
          <w:tab w:val="clear" w:pos="369"/>
          <w:tab w:val="left" w:pos="720"/>
          <w:tab w:val="left" w:pos="1080"/>
          <w:tab w:val="left" w:pos="1980"/>
        </w:tabs>
      </w:pPr>
      <w:r>
        <w:tab/>
      </w:r>
      <w:r>
        <w:tab/>
        <w:t xml:space="preserve">‘Let’s not </w:t>
      </w:r>
      <w:r w:rsidR="00942197">
        <w:t>fall</w:t>
      </w:r>
      <w:r w:rsidR="00E45689">
        <w:t>!’</w:t>
      </w:r>
    </w:p>
    <w:p w14:paraId="11FB35D2" w14:textId="77777777" w:rsidR="00E45689" w:rsidRDefault="00E45689" w:rsidP="00E45689">
      <w:pPr>
        <w:tabs>
          <w:tab w:val="clear" w:pos="369"/>
          <w:tab w:val="left" w:pos="720"/>
          <w:tab w:val="left" w:pos="1080"/>
          <w:tab w:val="left" w:pos="1980"/>
        </w:tabs>
      </w:pPr>
    </w:p>
    <w:p w14:paraId="4E5B4416" w14:textId="559836F0" w:rsidR="00E45689" w:rsidRPr="00353AB9" w:rsidRDefault="003D457A" w:rsidP="00C81760">
      <w:pPr>
        <w:keepNext/>
        <w:tabs>
          <w:tab w:val="clear" w:pos="369"/>
          <w:tab w:val="left" w:pos="720"/>
          <w:tab w:val="left" w:pos="1080"/>
          <w:tab w:val="left" w:pos="2070"/>
          <w:tab w:val="left" w:pos="3060"/>
          <w:tab w:val="left" w:pos="3960"/>
        </w:tabs>
        <w:rPr>
          <w:rFonts w:ascii="Doulos SIL" w:hAnsi="Doulos SIL"/>
          <w:i/>
          <w:color w:val="0000FF"/>
        </w:rPr>
      </w:pPr>
      <w:r>
        <w:lastRenderedPageBreak/>
        <w:tab/>
        <w:t>c</w:t>
      </w:r>
      <w:r w:rsidR="00E45689">
        <w:t>.</w:t>
      </w:r>
      <w:r w:rsidR="00E45689">
        <w:tab/>
      </w:r>
      <w:r w:rsidR="00E45689" w:rsidRPr="00353AB9">
        <w:rPr>
          <w:rFonts w:ascii="Doulos SIL" w:hAnsi="Doulos SIL"/>
          <w:i/>
          <w:color w:val="0000FF"/>
        </w:rPr>
        <w:t>mùʔùⁿ</w:t>
      </w:r>
      <w:r w:rsidR="00E45689" w:rsidRPr="00353AB9">
        <w:rPr>
          <w:rFonts w:ascii="Doulos SIL" w:hAnsi="Doulos SIL"/>
          <w:i/>
          <w:color w:val="0000FF"/>
        </w:rPr>
        <w:tab/>
        <w:t>bí</w:t>
      </w:r>
      <w:r w:rsidR="00E45689" w:rsidRPr="00353AB9">
        <w:rPr>
          <w:rFonts w:ascii="Doulos SIL" w:hAnsi="Doulos SIL"/>
          <w:i/>
          <w:color w:val="0000FF"/>
        </w:rPr>
        <w:tab/>
        <w:t>wùlá</w:t>
      </w:r>
      <w:r w:rsidR="00E45689" w:rsidRPr="00353AB9">
        <w:rPr>
          <w:rFonts w:ascii="Doulos SIL" w:hAnsi="Doulos SIL"/>
          <w:i/>
          <w:color w:val="0000FF"/>
        </w:rPr>
        <w:tab/>
        <w:t>bàʔr=lɛ̄ʔ</w:t>
      </w:r>
    </w:p>
    <w:p w14:paraId="1E4FED9D" w14:textId="0A647E6A" w:rsidR="00E45689" w:rsidRPr="00353AB9" w:rsidRDefault="00E45689" w:rsidP="00C81760">
      <w:pPr>
        <w:keepNext/>
        <w:tabs>
          <w:tab w:val="clear" w:pos="369"/>
          <w:tab w:val="left" w:pos="720"/>
          <w:tab w:val="left" w:pos="1080"/>
          <w:tab w:val="left" w:pos="2070"/>
          <w:tab w:val="left" w:pos="3060"/>
          <w:tab w:val="left" w:pos="3960"/>
        </w:tabs>
      </w:pPr>
      <w:r w:rsidRPr="00353AB9">
        <w:tab/>
      </w:r>
      <w:r w:rsidRPr="00353AB9">
        <w:tab/>
        <w:t>1Sg</w:t>
      </w:r>
      <w:r w:rsidRPr="00353AB9">
        <w:tab/>
        <w:t>Prof</w:t>
      </w:r>
      <w:r w:rsidRPr="00353AB9">
        <w:tab/>
        <w:t>dog</w:t>
      </w:r>
      <w:r w:rsidRPr="00353AB9">
        <w:tab/>
        <w:t>hit.Imprt=Neg</w:t>
      </w:r>
    </w:p>
    <w:p w14:paraId="0CC74F85" w14:textId="5C3A8496" w:rsidR="00E45689" w:rsidRPr="00353AB9" w:rsidRDefault="00E45689" w:rsidP="00E45689">
      <w:pPr>
        <w:tabs>
          <w:tab w:val="clear" w:pos="369"/>
          <w:tab w:val="left" w:pos="720"/>
          <w:tab w:val="left" w:pos="1080"/>
          <w:tab w:val="left" w:pos="1980"/>
        </w:tabs>
      </w:pPr>
      <w:r w:rsidRPr="00353AB9">
        <w:tab/>
      </w:r>
      <w:r w:rsidRPr="00353AB9">
        <w:tab/>
        <w:t>‘Let’s not beat the dog!’</w:t>
      </w:r>
      <w:r w:rsidR="003D457A">
        <w:t xml:space="preserve"> (&lt; </w:t>
      </w:r>
      <w:r w:rsidR="003D457A" w:rsidRPr="004B511F">
        <w:rPr>
          <w:rFonts w:ascii="Doulos SIL" w:hAnsi="Doulos SIL"/>
          <w:i/>
          <w:color w:val="0000FF"/>
        </w:rPr>
        <w:t>wùlà</w:t>
      </w:r>
      <w:r w:rsidR="003D457A">
        <w:t xml:space="preserve"> )</w:t>
      </w:r>
    </w:p>
    <w:p w14:paraId="5BD8D1B2" w14:textId="77777777" w:rsidR="00E45689" w:rsidRPr="00353AB9" w:rsidRDefault="00E45689" w:rsidP="00E45689"/>
    <w:p w14:paraId="27F191DA" w14:textId="77777777" w:rsidR="00E45689" w:rsidRPr="00353AB9" w:rsidRDefault="00E45689" w:rsidP="00E45689"/>
    <w:p w14:paraId="73C45168" w14:textId="73701439" w:rsidR="00BC6D47" w:rsidRDefault="00BC6D47" w:rsidP="00BC6D47">
      <w:pPr>
        <w:pStyle w:val="Heading3"/>
      </w:pPr>
      <w:bookmarkStart w:id="1552" w:name="_Toc342594264"/>
      <w:bookmarkStart w:id="1553" w:name="_Toc344402644"/>
      <w:bookmarkStart w:id="1554" w:name="_Toc167069763"/>
      <w:r>
        <w:t>Quoted deontics (imperative and hortative)</w:t>
      </w:r>
      <w:bookmarkEnd w:id="1552"/>
      <w:bookmarkEnd w:id="1553"/>
    </w:p>
    <w:p w14:paraId="17A1011A" w14:textId="0E73A661" w:rsidR="00C7502A" w:rsidRDefault="00213B77" w:rsidP="004A7F0F">
      <w:pPr>
        <w:pStyle w:val="Heading4"/>
      </w:pPr>
      <w:bookmarkStart w:id="1555" w:name="_Toc342594265"/>
      <w:bookmarkStart w:id="1556" w:name="_Toc344402645"/>
      <w:r>
        <w:t>Quoted</w:t>
      </w:r>
      <w:r w:rsidR="00C7502A">
        <w:t xml:space="preserve"> imperative</w:t>
      </w:r>
      <w:bookmarkEnd w:id="1554"/>
      <w:bookmarkEnd w:id="1555"/>
      <w:bookmarkEnd w:id="1556"/>
    </w:p>
    <w:p w14:paraId="2AD52782" w14:textId="69BFA1AF" w:rsidR="00213B77" w:rsidRDefault="00213B77" w:rsidP="00213B77">
      <w:r>
        <w:t xml:space="preserve">An original imperative may be quoted. The higher quotative verb is </w:t>
      </w:r>
      <w:r w:rsidR="00EF4236">
        <w:t xml:space="preserve">perfective positive </w:t>
      </w:r>
      <w:r w:rsidRPr="00B96EA0">
        <w:rPr>
          <w:rFonts w:ascii="Doulos SIL" w:hAnsi="Doulos SIL"/>
          <w:i/>
          <w:color w:val="0000FF"/>
        </w:rPr>
        <w:t>dɛ̀</w:t>
      </w:r>
      <w:r>
        <w:t xml:space="preserve"> ~ </w:t>
      </w:r>
      <w:r w:rsidRPr="00B96EA0">
        <w:rPr>
          <w:rFonts w:ascii="Doulos SIL" w:hAnsi="Doulos SIL"/>
          <w:i/>
          <w:color w:val="0000FF"/>
        </w:rPr>
        <w:t>dɛ́</w:t>
      </w:r>
      <w:r w:rsidR="00942197">
        <w:t xml:space="preserve"> ‘said’</w:t>
      </w:r>
      <w:r>
        <w:t xml:space="preserve"> (</w:t>
      </w:r>
      <w:r w:rsidR="00EF4236">
        <w:t>383</w:t>
      </w:r>
      <w:r>
        <w:t>a</w:t>
      </w:r>
      <w:r>
        <w:noBreakHyphen/>
        <w:t>b)</w:t>
      </w:r>
      <w:r w:rsidR="003D457A">
        <w:t xml:space="preserve"> if an actual quotation is being reported</w:t>
      </w:r>
      <w:r>
        <w:t xml:space="preserve">. </w:t>
      </w:r>
    </w:p>
    <w:p w14:paraId="4E596CBC" w14:textId="77777777" w:rsidR="00213B77" w:rsidRDefault="00213B77" w:rsidP="00213B77"/>
    <w:p w14:paraId="1628CD87" w14:textId="3F0F4E1B" w:rsidR="00213B77" w:rsidRDefault="00213B77" w:rsidP="00894C15">
      <w:pPr>
        <w:tabs>
          <w:tab w:val="clear" w:pos="369"/>
          <w:tab w:val="left" w:pos="720"/>
          <w:tab w:val="left" w:pos="1080"/>
          <w:tab w:val="left" w:pos="2070"/>
          <w:tab w:val="left" w:pos="3150"/>
          <w:tab w:val="left" w:pos="4050"/>
          <w:tab w:val="left" w:pos="6300"/>
        </w:tabs>
      </w:pPr>
      <w:r>
        <w:t>(</w:t>
      </w:r>
      <w:r w:rsidR="00EF4236">
        <w:t>383</w:t>
      </w:r>
      <w:r>
        <w:t>)</w:t>
      </w:r>
      <w:r>
        <w:tab/>
        <w:t>a.</w:t>
      </w:r>
      <w:r>
        <w:tab/>
      </w:r>
      <w:r w:rsidRPr="00B96EA0">
        <w:rPr>
          <w:rFonts w:ascii="Doulos SIL" w:hAnsi="Doulos SIL"/>
          <w:i/>
          <w:color w:val="0000FF"/>
        </w:rPr>
        <w:t>zàkíì</w:t>
      </w:r>
      <w:r w:rsidRPr="00B96EA0">
        <w:rPr>
          <w:rFonts w:ascii="Doulos SIL" w:hAnsi="Doulos SIL"/>
          <w:i/>
          <w:color w:val="0000FF"/>
        </w:rPr>
        <w:tab/>
        <w:t>dɛ́</w:t>
      </w:r>
      <w:r w:rsidRPr="00B96EA0">
        <w:rPr>
          <w:rFonts w:ascii="Doulos SIL" w:hAnsi="Doulos SIL"/>
          <w:i/>
          <w:color w:val="0000FF"/>
        </w:rPr>
        <w:tab/>
        <w:t>[mā</w:t>
      </w:r>
      <w:r w:rsidRPr="00B96EA0">
        <w:rPr>
          <w:rFonts w:ascii="Doulos SIL" w:hAnsi="Doulos SIL"/>
          <w:i/>
          <w:color w:val="0000FF"/>
        </w:rPr>
        <w:tab/>
        <w:t xml:space="preserve">sā </w:t>
      </w:r>
      <w:r>
        <w:t xml:space="preserve">/ </w:t>
      </w:r>
      <w:r w:rsidR="000E2B50" w:rsidRPr="00F31CAC">
        <w:rPr>
          <w:rFonts w:ascii="Doulos SIL" w:hAnsi="Doulos SIL"/>
          <w:i/>
          <w:iCs/>
          <w:color w:val="0000FF"/>
          <w:spacing w:val="20"/>
          <w:szCs w:val="22"/>
        </w:rPr>
        <w:t>f</w:t>
      </w:r>
      <w:r w:rsidR="00F31CAC">
        <w:rPr>
          <w:rFonts w:ascii="Doulos SIL" w:hAnsi="Doulos SIL"/>
          <w:i/>
          <w:color w:val="0000FF"/>
        </w:rPr>
        <w:t>īdī</w:t>
      </w:r>
      <w:r w:rsidR="000E2B50">
        <w:rPr>
          <w:rFonts w:ascii="Doulos SIL" w:hAnsi="Doulos SIL"/>
          <w:i/>
          <w:color w:val="0000FF"/>
        </w:rPr>
        <w:tab/>
        <w:t>sí</w:t>
      </w:r>
      <w:r w:rsidRPr="00B96EA0">
        <w:rPr>
          <w:rFonts w:ascii="Doulos SIL" w:hAnsi="Doulos SIL"/>
          <w:i/>
          <w:color w:val="0000FF"/>
        </w:rPr>
        <w:t>sàⁿ]</w:t>
      </w:r>
    </w:p>
    <w:p w14:paraId="5E9E1437" w14:textId="27F0337A" w:rsidR="00213B77" w:rsidRDefault="00213B77" w:rsidP="00894C15">
      <w:pPr>
        <w:tabs>
          <w:tab w:val="clear" w:pos="369"/>
          <w:tab w:val="left" w:pos="720"/>
          <w:tab w:val="left" w:pos="1080"/>
          <w:tab w:val="left" w:pos="2070"/>
          <w:tab w:val="left" w:pos="3150"/>
          <w:tab w:val="left" w:pos="4050"/>
          <w:tab w:val="left" w:pos="6300"/>
        </w:tabs>
      </w:pPr>
      <w:r>
        <w:tab/>
      </w:r>
      <w:r>
        <w:tab/>
        <w:t>Z</w:t>
      </w:r>
      <w:r>
        <w:tab/>
        <w:t>say.Pfv</w:t>
      </w:r>
      <w:r>
        <w:tab/>
        <w:t>[1Sg</w:t>
      </w:r>
      <w:r>
        <w:tab/>
        <w:t>come</w:t>
      </w:r>
      <w:r w:rsidR="000E2B50">
        <w:t>.</w:t>
      </w:r>
      <w:r w:rsidR="002E450A">
        <w:t>/run</w:t>
      </w:r>
      <w:r>
        <w:t>.</w:t>
      </w:r>
      <w:r w:rsidR="00894C15">
        <w:t>QuotImprt</w:t>
      </w:r>
      <w:r>
        <w:tab/>
        <w:t>now]</w:t>
      </w:r>
    </w:p>
    <w:p w14:paraId="08C973FF" w14:textId="16796873" w:rsidR="00213B77" w:rsidRDefault="00213B77" w:rsidP="00213B77">
      <w:pPr>
        <w:tabs>
          <w:tab w:val="clear" w:pos="369"/>
          <w:tab w:val="left" w:pos="720"/>
          <w:tab w:val="left" w:pos="1080"/>
        </w:tabs>
      </w:pPr>
      <w:r>
        <w:tab/>
      </w:r>
      <w:r>
        <w:tab/>
        <w:t>‘Zaki told me to come</w:t>
      </w:r>
      <w:r w:rsidR="006672E9">
        <w:t>/to run</w:t>
      </w:r>
      <w:r>
        <w:t xml:space="preserve"> now.’</w:t>
      </w:r>
    </w:p>
    <w:p w14:paraId="6FE204E8" w14:textId="77777777" w:rsidR="00213B77" w:rsidRDefault="00213B77" w:rsidP="00213B77">
      <w:pPr>
        <w:tabs>
          <w:tab w:val="clear" w:pos="369"/>
          <w:tab w:val="left" w:pos="720"/>
          <w:tab w:val="left" w:pos="1080"/>
        </w:tabs>
      </w:pPr>
    </w:p>
    <w:p w14:paraId="4CE3254D" w14:textId="62F8EAE4" w:rsidR="00213B77" w:rsidRPr="00B96EA0" w:rsidRDefault="00213B77" w:rsidP="00213B77">
      <w:pPr>
        <w:tabs>
          <w:tab w:val="clear" w:pos="369"/>
          <w:tab w:val="left" w:pos="720"/>
          <w:tab w:val="left" w:pos="1080"/>
          <w:tab w:val="left" w:pos="1890"/>
          <w:tab w:val="left" w:pos="2880"/>
          <w:tab w:val="left" w:pos="4140"/>
        </w:tabs>
        <w:rPr>
          <w:rFonts w:ascii="Doulos SIL" w:hAnsi="Doulos SIL"/>
          <w:i/>
          <w:color w:val="0000FF"/>
        </w:rPr>
      </w:pPr>
      <w:r>
        <w:tab/>
        <w:t>b.</w:t>
      </w:r>
      <w:r>
        <w:tab/>
      </w:r>
      <w:r w:rsidRPr="00B96EA0">
        <w:rPr>
          <w:rFonts w:ascii="Doulos SIL" w:hAnsi="Doulos SIL"/>
          <w:i/>
          <w:color w:val="0000FF"/>
        </w:rPr>
        <w:t>mā</w:t>
      </w:r>
      <w:r w:rsidRPr="00B96EA0">
        <w:rPr>
          <w:rFonts w:ascii="Doulos SIL" w:hAnsi="Doulos SIL"/>
          <w:i/>
          <w:color w:val="0000FF"/>
        </w:rPr>
        <w:tab/>
        <w:t>dɛ́</w:t>
      </w:r>
      <w:r w:rsidR="006672E9">
        <w:rPr>
          <w:rFonts w:ascii="Doulos SIL" w:hAnsi="Doulos SIL"/>
          <w:i/>
          <w:color w:val="0000FF"/>
        </w:rPr>
        <w:tab/>
        <w:t>[à</w:t>
      </w:r>
      <w:r w:rsidR="006672E9">
        <w:rPr>
          <w:rFonts w:ascii="Doulos SIL" w:hAnsi="Doulos SIL"/>
          <w:i/>
          <w:color w:val="0000FF"/>
        </w:rPr>
        <w:tab/>
        <w:t>sā</w:t>
      </w:r>
      <w:r>
        <w:t xml:space="preserve"> / </w:t>
      </w:r>
      <w:r w:rsidR="002161D0" w:rsidRPr="00F31CAC">
        <w:rPr>
          <w:rFonts w:ascii="Doulos SIL" w:hAnsi="Doulos SIL"/>
          <w:i/>
          <w:iCs/>
          <w:color w:val="0000FF"/>
          <w:spacing w:val="20"/>
          <w:szCs w:val="22"/>
        </w:rPr>
        <w:t>f</w:t>
      </w:r>
      <w:r w:rsidR="002161D0">
        <w:rPr>
          <w:rFonts w:ascii="Doulos SIL" w:hAnsi="Doulos SIL"/>
          <w:i/>
          <w:color w:val="0000FF"/>
        </w:rPr>
        <w:t>īdī</w:t>
      </w:r>
      <w:r w:rsidRPr="00B96EA0">
        <w:rPr>
          <w:rFonts w:ascii="Doulos SIL" w:hAnsi="Doulos SIL"/>
          <w:i/>
          <w:color w:val="0000FF"/>
        </w:rPr>
        <w:t>]</w:t>
      </w:r>
    </w:p>
    <w:p w14:paraId="7CCEE1E6" w14:textId="44F391EE" w:rsidR="00213B77" w:rsidRDefault="00213B77" w:rsidP="00213B77">
      <w:pPr>
        <w:tabs>
          <w:tab w:val="clear" w:pos="369"/>
          <w:tab w:val="left" w:pos="720"/>
          <w:tab w:val="left" w:pos="1080"/>
          <w:tab w:val="left" w:pos="1890"/>
          <w:tab w:val="left" w:pos="2880"/>
          <w:tab w:val="left" w:pos="4140"/>
        </w:tabs>
      </w:pPr>
      <w:r>
        <w:tab/>
      </w:r>
      <w:r>
        <w:tab/>
        <w:t>1Sg</w:t>
      </w:r>
      <w:r>
        <w:tab/>
        <w:t>say.Pfv</w:t>
      </w:r>
      <w:r>
        <w:tab/>
        <w:t>[3SgHum</w:t>
      </w:r>
      <w:r>
        <w:tab/>
        <w:t>come</w:t>
      </w:r>
      <w:r w:rsidR="000E2B50">
        <w:t>.</w:t>
      </w:r>
      <w:r w:rsidR="002E450A">
        <w:t>/run</w:t>
      </w:r>
      <w:r>
        <w:t>.</w:t>
      </w:r>
      <w:r w:rsidR="00894C15">
        <w:t>Quot</w:t>
      </w:r>
      <w:r w:rsidR="006672E9">
        <w:t>Imprt]</w:t>
      </w:r>
    </w:p>
    <w:p w14:paraId="6020ADC9" w14:textId="2672A039" w:rsidR="00213B77" w:rsidRDefault="00213B77" w:rsidP="00213B77">
      <w:pPr>
        <w:tabs>
          <w:tab w:val="clear" w:pos="369"/>
          <w:tab w:val="left" w:pos="720"/>
          <w:tab w:val="left" w:pos="1080"/>
        </w:tabs>
      </w:pPr>
      <w:r>
        <w:tab/>
      </w:r>
      <w:r>
        <w:tab/>
        <w:t>‘I told him/her to come</w:t>
      </w:r>
      <w:r w:rsidR="006672E9">
        <w:t>/to run</w:t>
      </w:r>
      <w:r>
        <w:t>.’</w:t>
      </w:r>
    </w:p>
    <w:p w14:paraId="66E0AC89" w14:textId="77777777" w:rsidR="00213B77" w:rsidRDefault="00213B77" w:rsidP="00213B77">
      <w:pPr>
        <w:tabs>
          <w:tab w:val="clear" w:pos="369"/>
          <w:tab w:val="left" w:pos="720"/>
          <w:tab w:val="left" w:pos="1080"/>
        </w:tabs>
      </w:pPr>
    </w:p>
    <w:p w14:paraId="5447FE34" w14:textId="08BF205F" w:rsidR="00213B77" w:rsidRPr="00B96EA0" w:rsidRDefault="00213B77" w:rsidP="00213B77">
      <w:pPr>
        <w:tabs>
          <w:tab w:val="clear" w:pos="369"/>
          <w:tab w:val="left" w:pos="720"/>
          <w:tab w:val="left" w:pos="1080"/>
          <w:tab w:val="left" w:pos="1980"/>
          <w:tab w:val="left" w:pos="3060"/>
          <w:tab w:val="left" w:pos="4140"/>
        </w:tabs>
        <w:rPr>
          <w:rFonts w:ascii="Doulos SIL" w:hAnsi="Doulos SIL"/>
          <w:i/>
          <w:color w:val="0000FF"/>
        </w:rPr>
      </w:pPr>
      <w:r>
        <w:tab/>
        <w:t>c.</w:t>
      </w:r>
      <w:r>
        <w:tab/>
      </w:r>
      <w:r w:rsidRPr="00B96EA0">
        <w:rPr>
          <w:rFonts w:ascii="Doulos SIL" w:hAnsi="Doulos SIL"/>
          <w:i/>
          <w:color w:val="0000FF"/>
        </w:rPr>
        <w:t>mā</w:t>
      </w:r>
      <w:r w:rsidRPr="00B96EA0">
        <w:rPr>
          <w:rFonts w:ascii="Doulos SIL" w:hAnsi="Doulos SIL"/>
          <w:i/>
          <w:color w:val="0000FF"/>
        </w:rPr>
        <w:tab/>
        <w:t>dɛ́</w:t>
      </w:r>
      <w:r w:rsidR="006672E9">
        <w:rPr>
          <w:rFonts w:ascii="Doulos SIL" w:hAnsi="Doulos SIL"/>
          <w:i/>
          <w:color w:val="0000FF"/>
        </w:rPr>
        <w:tab/>
        <w:t>[ààⁿ</w:t>
      </w:r>
      <w:r w:rsidR="006672E9">
        <w:rPr>
          <w:rFonts w:ascii="Doulos SIL" w:hAnsi="Doulos SIL"/>
          <w:i/>
          <w:color w:val="0000FF"/>
        </w:rPr>
        <w:tab/>
        <w:t>sā</w:t>
      </w:r>
      <w:r w:rsidR="00B96EA0" w:rsidRPr="00B96EA0">
        <w:t xml:space="preserve"> </w:t>
      </w:r>
      <w:r w:rsidR="002E450A" w:rsidRPr="00B96EA0">
        <w:t>/</w:t>
      </w:r>
      <w:r w:rsidR="00B96EA0" w:rsidRPr="00B96EA0">
        <w:t xml:space="preserve"> </w:t>
      </w:r>
      <w:r w:rsidR="002161D0" w:rsidRPr="00F31CAC">
        <w:rPr>
          <w:rFonts w:ascii="Doulos SIL" w:hAnsi="Doulos SIL"/>
          <w:i/>
          <w:iCs/>
          <w:color w:val="0000FF"/>
          <w:spacing w:val="20"/>
          <w:szCs w:val="22"/>
        </w:rPr>
        <w:t>f</w:t>
      </w:r>
      <w:r w:rsidR="002161D0">
        <w:rPr>
          <w:rFonts w:ascii="Doulos SIL" w:hAnsi="Doulos SIL"/>
          <w:i/>
          <w:color w:val="0000FF"/>
        </w:rPr>
        <w:t>īdī</w:t>
      </w:r>
      <w:r w:rsidRPr="00B96EA0">
        <w:rPr>
          <w:rFonts w:ascii="Doulos SIL" w:hAnsi="Doulos SIL"/>
          <w:i/>
          <w:color w:val="0000FF"/>
        </w:rPr>
        <w:t>]</w:t>
      </w:r>
    </w:p>
    <w:p w14:paraId="10289DA5" w14:textId="4F3243A8" w:rsidR="00213B77" w:rsidRDefault="00213B77" w:rsidP="00213B77">
      <w:pPr>
        <w:tabs>
          <w:tab w:val="clear" w:pos="369"/>
          <w:tab w:val="left" w:pos="720"/>
          <w:tab w:val="left" w:pos="1080"/>
          <w:tab w:val="left" w:pos="1980"/>
          <w:tab w:val="left" w:pos="3060"/>
          <w:tab w:val="left" w:pos="4140"/>
        </w:tabs>
      </w:pPr>
      <w:r>
        <w:tab/>
      </w:r>
      <w:r>
        <w:tab/>
        <w:t>1Sg</w:t>
      </w:r>
      <w:r>
        <w:tab/>
        <w:t>say.Pfv</w:t>
      </w:r>
      <w:r>
        <w:tab/>
        <w:t>[3PlHum</w:t>
      </w:r>
      <w:r>
        <w:tab/>
        <w:t>come</w:t>
      </w:r>
      <w:r w:rsidR="000E2B50">
        <w:t>.</w:t>
      </w:r>
      <w:r w:rsidR="00B96EA0">
        <w:t>/run</w:t>
      </w:r>
      <w:r>
        <w:t>.</w:t>
      </w:r>
      <w:r w:rsidR="00894C15">
        <w:t>QuotImprt</w:t>
      </w:r>
      <w:r>
        <w:t>]</w:t>
      </w:r>
    </w:p>
    <w:p w14:paraId="23992030" w14:textId="4AA8D107" w:rsidR="00213B77" w:rsidRPr="00213B77" w:rsidRDefault="00213B77" w:rsidP="00213B77">
      <w:pPr>
        <w:tabs>
          <w:tab w:val="clear" w:pos="369"/>
          <w:tab w:val="left" w:pos="720"/>
          <w:tab w:val="left" w:pos="1080"/>
        </w:tabs>
      </w:pPr>
      <w:r>
        <w:tab/>
      </w:r>
      <w:r>
        <w:tab/>
        <w:t>‘I told them to come</w:t>
      </w:r>
      <w:r w:rsidR="006672E9">
        <w:t>/to run</w:t>
      </w:r>
      <w:r>
        <w:t>.’</w:t>
      </w:r>
    </w:p>
    <w:p w14:paraId="3661827E" w14:textId="77777777" w:rsidR="00213B77" w:rsidRDefault="00213B77" w:rsidP="00213B77"/>
    <w:p w14:paraId="787FF29D" w14:textId="48261BD1" w:rsidR="002E450A" w:rsidRDefault="003D457A" w:rsidP="00213B77">
      <w:r>
        <w:t>I</w:t>
      </w:r>
      <w:r w:rsidR="002E450A">
        <w:t>ntransitive quoted imperatives are in (</w:t>
      </w:r>
      <w:r w:rsidR="00EF4236">
        <w:t>384</w:t>
      </w:r>
      <w:r w:rsidR="002E450A">
        <w:t>).</w:t>
      </w:r>
      <w:r w:rsidR="003A2F25">
        <w:t xml:space="preserve"> </w:t>
      </w:r>
      <w:r>
        <w:t xml:space="preserve">It is identical segmentally to the imperative, differing from the imperfective (which often shifts to </w:t>
      </w:r>
      <w:r>
        <w:noBreakHyphen/>
        <w:t>ATR or adds a final +ATR vowel). However, while the imperative may be M, L, or LH-toned, the quoted imperative is strictly M</w:t>
      </w:r>
      <w:r>
        <w:noBreakHyphen/>
        <w:t>toned for intransitives. Interlinear gloss is “.QuotImprt.” The same M</w:t>
      </w:r>
      <w:r>
        <w:noBreakHyphen/>
        <w:t>toned forms occur in conditional antecedent clauses; see (566) in §16.1.2.</w:t>
      </w:r>
    </w:p>
    <w:p w14:paraId="5AE737C8" w14:textId="77777777" w:rsidR="002E450A" w:rsidRDefault="002E450A" w:rsidP="00213B77"/>
    <w:p w14:paraId="7353EB9D" w14:textId="7F760FB1" w:rsidR="002E450A" w:rsidRDefault="002E450A" w:rsidP="002E450A">
      <w:pPr>
        <w:tabs>
          <w:tab w:val="clear" w:pos="369"/>
          <w:tab w:val="left" w:pos="720"/>
          <w:tab w:val="left" w:pos="1080"/>
          <w:tab w:val="left" w:pos="2790"/>
          <w:tab w:val="left" w:pos="4320"/>
          <w:tab w:val="left" w:pos="5760"/>
        </w:tabs>
      </w:pPr>
      <w:r>
        <w:t>(</w:t>
      </w:r>
      <w:r w:rsidR="00EF4236">
        <w:t>384</w:t>
      </w:r>
      <w:r>
        <w:t>)</w:t>
      </w:r>
      <w:r>
        <w:tab/>
      </w:r>
      <w:r>
        <w:tab/>
        <w:t>quoted Imprt</w:t>
      </w:r>
      <w:r>
        <w:tab/>
        <w:t>imperfective</w:t>
      </w:r>
      <w:r>
        <w:tab/>
        <w:t>imperative</w:t>
      </w:r>
      <w:r>
        <w:tab/>
        <w:t>gloss</w:t>
      </w:r>
    </w:p>
    <w:p w14:paraId="10DE68AC" w14:textId="77777777" w:rsidR="002E450A" w:rsidRDefault="002E450A" w:rsidP="002E450A">
      <w:pPr>
        <w:tabs>
          <w:tab w:val="clear" w:pos="369"/>
          <w:tab w:val="left" w:pos="720"/>
          <w:tab w:val="left" w:pos="1080"/>
          <w:tab w:val="left" w:pos="2790"/>
          <w:tab w:val="left" w:pos="4320"/>
          <w:tab w:val="left" w:pos="5760"/>
        </w:tabs>
      </w:pPr>
    </w:p>
    <w:p w14:paraId="176E41BD" w14:textId="0FB93953" w:rsidR="00433886" w:rsidRDefault="00433886" w:rsidP="002E450A">
      <w:pPr>
        <w:tabs>
          <w:tab w:val="clear" w:pos="369"/>
          <w:tab w:val="left" w:pos="720"/>
          <w:tab w:val="left" w:pos="1080"/>
          <w:tab w:val="left" w:pos="2790"/>
          <w:tab w:val="left" w:pos="4320"/>
          <w:tab w:val="left" w:pos="5760"/>
        </w:tabs>
      </w:pPr>
      <w:r>
        <w:tab/>
        <w:t>a. monosyllabic</w:t>
      </w:r>
    </w:p>
    <w:p w14:paraId="16F94B2F" w14:textId="4165374F" w:rsidR="00F31CAC" w:rsidRPr="00F31CAC" w:rsidRDefault="00F31CAC" w:rsidP="002E450A">
      <w:pPr>
        <w:tabs>
          <w:tab w:val="clear" w:pos="369"/>
          <w:tab w:val="left" w:pos="720"/>
          <w:tab w:val="left" w:pos="1080"/>
          <w:tab w:val="left" w:pos="2790"/>
          <w:tab w:val="left" w:pos="4320"/>
          <w:tab w:val="left" w:pos="5760"/>
        </w:tabs>
        <w:rPr>
          <w:i/>
        </w:rPr>
      </w:pPr>
      <w:r>
        <w:tab/>
        <w:t xml:space="preserve">   </w:t>
      </w:r>
      <w:r>
        <w:rPr>
          <w:i/>
        </w:rPr>
        <w:t>imperative M</w:t>
      </w:r>
      <w:r>
        <w:rPr>
          <w:i/>
        </w:rPr>
        <w:noBreakHyphen/>
        <w:t>toned</w:t>
      </w:r>
    </w:p>
    <w:p w14:paraId="31CCC354" w14:textId="71BC815F" w:rsidR="00433886" w:rsidRPr="002E450A" w:rsidRDefault="00433886" w:rsidP="00433886">
      <w:pPr>
        <w:tabs>
          <w:tab w:val="clear" w:pos="369"/>
          <w:tab w:val="left" w:pos="720"/>
          <w:tab w:val="left" w:pos="1080"/>
          <w:tab w:val="left" w:pos="2790"/>
          <w:tab w:val="left" w:pos="4320"/>
          <w:tab w:val="left" w:pos="5760"/>
        </w:tabs>
      </w:pPr>
      <w:r>
        <w:tab/>
      </w:r>
      <w:r>
        <w:tab/>
      </w:r>
      <w:r w:rsidRPr="00B96EA0">
        <w:rPr>
          <w:rFonts w:ascii="Doulos SIL" w:hAnsi="Doulos SIL"/>
          <w:i/>
          <w:color w:val="0000FF"/>
        </w:rPr>
        <w:t>bɔ̄</w:t>
      </w:r>
      <w:r w:rsidRPr="00B96EA0">
        <w:rPr>
          <w:rFonts w:ascii="Doulos SIL" w:hAnsi="Doulos SIL"/>
          <w:i/>
          <w:color w:val="0000FF"/>
        </w:rPr>
        <w:tab/>
        <w:t>bɔ́ɔ́</w:t>
      </w:r>
      <w:r w:rsidRPr="00B96EA0">
        <w:rPr>
          <w:rFonts w:ascii="Doulos SIL" w:hAnsi="Doulos SIL"/>
          <w:i/>
          <w:color w:val="0000FF"/>
        </w:rPr>
        <w:tab/>
        <w:t>bɔ̄</w:t>
      </w:r>
      <w:r>
        <w:tab/>
        <w:t>‘exit (v)’</w:t>
      </w:r>
    </w:p>
    <w:p w14:paraId="4995D243" w14:textId="7A25F5C5" w:rsidR="00C812D0" w:rsidRPr="002E450A" w:rsidRDefault="00C812D0" w:rsidP="00C812D0">
      <w:pPr>
        <w:tabs>
          <w:tab w:val="clear" w:pos="369"/>
          <w:tab w:val="left" w:pos="720"/>
          <w:tab w:val="left" w:pos="1080"/>
          <w:tab w:val="left" w:pos="2790"/>
          <w:tab w:val="left" w:pos="4320"/>
          <w:tab w:val="left" w:pos="5760"/>
        </w:tabs>
      </w:pPr>
      <w:r>
        <w:tab/>
      </w:r>
      <w:r>
        <w:tab/>
      </w:r>
      <w:r>
        <w:rPr>
          <w:rFonts w:ascii="Doulos SIL" w:hAnsi="Doulos SIL"/>
          <w:i/>
          <w:color w:val="0000FF"/>
        </w:rPr>
        <w:t>sā</w:t>
      </w:r>
      <w:r>
        <w:rPr>
          <w:rFonts w:ascii="Doulos SIL" w:hAnsi="Doulos SIL"/>
          <w:i/>
          <w:color w:val="0000FF"/>
        </w:rPr>
        <w:tab/>
        <w:t>sáá</w:t>
      </w:r>
      <w:r>
        <w:rPr>
          <w:rFonts w:ascii="Doulos SIL" w:hAnsi="Doulos SIL"/>
          <w:i/>
          <w:color w:val="0000FF"/>
        </w:rPr>
        <w:tab/>
        <w:t>sā</w:t>
      </w:r>
      <w:r>
        <w:tab/>
        <w:t>‘come’</w:t>
      </w:r>
    </w:p>
    <w:p w14:paraId="348E00A1" w14:textId="3308C33D" w:rsidR="002E450A" w:rsidRDefault="002E450A" w:rsidP="002E450A">
      <w:pPr>
        <w:tabs>
          <w:tab w:val="clear" w:pos="369"/>
          <w:tab w:val="left" w:pos="720"/>
          <w:tab w:val="left" w:pos="1080"/>
          <w:tab w:val="left" w:pos="2790"/>
          <w:tab w:val="left" w:pos="4320"/>
          <w:tab w:val="left" w:pos="5760"/>
        </w:tabs>
      </w:pPr>
      <w:r>
        <w:tab/>
      </w:r>
      <w:r>
        <w:tab/>
      </w:r>
      <w:r w:rsidR="009A6366" w:rsidRPr="00B96EA0">
        <w:rPr>
          <w:rFonts w:ascii="Doulos SIL" w:hAnsi="Doulos SIL"/>
          <w:i/>
          <w:color w:val="0000FF"/>
        </w:rPr>
        <w:t>sɔ</w:t>
      </w:r>
      <w:r w:rsidR="00433886" w:rsidRPr="00B96EA0">
        <w:rPr>
          <w:rFonts w:ascii="Doulos SIL" w:hAnsi="Doulos SIL"/>
          <w:i/>
          <w:color w:val="0000FF"/>
        </w:rPr>
        <w:t>̄</w:t>
      </w:r>
      <w:r w:rsidRPr="00B96EA0">
        <w:rPr>
          <w:rFonts w:ascii="Doulos SIL" w:hAnsi="Doulos SIL"/>
          <w:i/>
          <w:color w:val="0000FF"/>
        </w:rPr>
        <w:tab/>
      </w:r>
      <w:r w:rsidR="009A6366" w:rsidRPr="00B96EA0">
        <w:rPr>
          <w:rFonts w:ascii="Doulos SIL" w:hAnsi="Doulos SIL"/>
          <w:i/>
          <w:color w:val="0000FF"/>
        </w:rPr>
        <w:t>sɔ́ɔ́</w:t>
      </w:r>
      <w:r w:rsidRPr="00B96EA0">
        <w:rPr>
          <w:rFonts w:ascii="Doulos SIL" w:hAnsi="Doulos SIL"/>
          <w:i/>
          <w:color w:val="0000FF"/>
        </w:rPr>
        <w:tab/>
      </w:r>
      <w:r w:rsidR="009A6366" w:rsidRPr="00B96EA0">
        <w:rPr>
          <w:rFonts w:ascii="Doulos SIL" w:hAnsi="Doulos SIL"/>
          <w:i/>
          <w:color w:val="0000FF"/>
        </w:rPr>
        <w:t>sɔ̄</w:t>
      </w:r>
      <w:r>
        <w:tab/>
        <w:t>‘</w:t>
      </w:r>
      <w:r w:rsidR="009A6366">
        <w:t>enter’</w:t>
      </w:r>
    </w:p>
    <w:p w14:paraId="377228A2" w14:textId="236D95E3" w:rsidR="00F31CAC" w:rsidRPr="00F31CAC" w:rsidRDefault="00F31CAC" w:rsidP="00F31CAC">
      <w:pPr>
        <w:tabs>
          <w:tab w:val="clear" w:pos="369"/>
          <w:tab w:val="left" w:pos="720"/>
          <w:tab w:val="left" w:pos="1080"/>
          <w:tab w:val="left" w:pos="2790"/>
          <w:tab w:val="left" w:pos="4320"/>
          <w:tab w:val="left" w:pos="5760"/>
        </w:tabs>
        <w:rPr>
          <w:i/>
        </w:rPr>
      </w:pPr>
      <w:r>
        <w:tab/>
        <w:t xml:space="preserve">   </w:t>
      </w:r>
      <w:r>
        <w:rPr>
          <w:i/>
        </w:rPr>
        <w:t>imperative L</w:t>
      </w:r>
      <w:r>
        <w:rPr>
          <w:i/>
        </w:rPr>
        <w:noBreakHyphen/>
        <w:t>toned</w:t>
      </w:r>
    </w:p>
    <w:p w14:paraId="7F8E73B1" w14:textId="77777777" w:rsidR="00F31CAC" w:rsidRPr="002E450A" w:rsidRDefault="00F31CAC" w:rsidP="00F31CAC">
      <w:pPr>
        <w:tabs>
          <w:tab w:val="clear" w:pos="369"/>
          <w:tab w:val="left" w:pos="720"/>
          <w:tab w:val="left" w:pos="1080"/>
          <w:tab w:val="left" w:pos="2790"/>
          <w:tab w:val="left" w:pos="4320"/>
          <w:tab w:val="left" w:pos="5760"/>
        </w:tabs>
      </w:pPr>
      <w:r>
        <w:tab/>
      </w:r>
      <w:r>
        <w:tab/>
      </w:r>
      <w:r>
        <w:rPr>
          <w:rFonts w:ascii="Doulos SIL" w:hAnsi="Doulos SIL"/>
          <w:i/>
          <w:color w:val="0000FF"/>
        </w:rPr>
        <w:t>bā</w:t>
      </w:r>
      <w:r>
        <w:rPr>
          <w:rFonts w:ascii="Doulos SIL" w:hAnsi="Doulos SIL"/>
          <w:i/>
          <w:color w:val="0000FF"/>
        </w:rPr>
        <w:tab/>
        <w:t>bàà</w:t>
      </w:r>
      <w:r>
        <w:rPr>
          <w:rFonts w:ascii="Doulos SIL" w:hAnsi="Doulos SIL"/>
          <w:i/>
          <w:color w:val="0000FF"/>
        </w:rPr>
        <w:tab/>
        <w:t>bà</w:t>
      </w:r>
      <w:r>
        <w:tab/>
        <w:t>‘fall’</w:t>
      </w:r>
    </w:p>
    <w:p w14:paraId="58A2FE50" w14:textId="429CC9DE" w:rsidR="00F31CAC" w:rsidRDefault="00F31CAC" w:rsidP="002E450A">
      <w:pPr>
        <w:tabs>
          <w:tab w:val="clear" w:pos="369"/>
          <w:tab w:val="left" w:pos="720"/>
          <w:tab w:val="left" w:pos="1080"/>
          <w:tab w:val="left" w:pos="2790"/>
          <w:tab w:val="left" w:pos="4320"/>
          <w:tab w:val="left" w:pos="5760"/>
        </w:tabs>
      </w:pPr>
      <w:r>
        <w:tab/>
      </w:r>
      <w:r>
        <w:tab/>
      </w:r>
      <w:r w:rsidRPr="0014539F">
        <w:rPr>
          <w:rFonts w:ascii="Doulos SIL" w:hAnsi="Doulos SIL"/>
          <w:i/>
          <w:color w:val="0000FF"/>
        </w:rPr>
        <w:t>kā</w:t>
      </w:r>
      <w:r w:rsidRPr="0014539F">
        <w:rPr>
          <w:rFonts w:ascii="Doulos SIL" w:hAnsi="Doulos SIL"/>
          <w:i/>
          <w:color w:val="0000FF"/>
        </w:rPr>
        <w:tab/>
        <w:t>kàà</w:t>
      </w:r>
      <w:r w:rsidRPr="0014539F">
        <w:rPr>
          <w:rFonts w:ascii="Doulos SIL" w:hAnsi="Doulos SIL"/>
          <w:i/>
          <w:color w:val="0000FF"/>
        </w:rPr>
        <w:tab/>
        <w:t>kà</w:t>
      </w:r>
      <w:r>
        <w:tab/>
        <w:t>‘abandon’</w:t>
      </w:r>
    </w:p>
    <w:p w14:paraId="4C4C120C" w14:textId="77777777" w:rsidR="00433886" w:rsidRDefault="00433886" w:rsidP="00433886">
      <w:pPr>
        <w:tabs>
          <w:tab w:val="clear" w:pos="369"/>
          <w:tab w:val="left" w:pos="720"/>
          <w:tab w:val="left" w:pos="1080"/>
          <w:tab w:val="left" w:pos="2790"/>
          <w:tab w:val="left" w:pos="4320"/>
          <w:tab w:val="left" w:pos="5760"/>
        </w:tabs>
      </w:pPr>
    </w:p>
    <w:p w14:paraId="1D5D44F5" w14:textId="6642CCC3" w:rsidR="00433886" w:rsidRDefault="00433886" w:rsidP="00B45922">
      <w:pPr>
        <w:keepNext/>
        <w:tabs>
          <w:tab w:val="clear" w:pos="369"/>
          <w:tab w:val="left" w:pos="720"/>
          <w:tab w:val="left" w:pos="1080"/>
          <w:tab w:val="left" w:pos="2790"/>
          <w:tab w:val="left" w:pos="4320"/>
          <w:tab w:val="left" w:pos="5760"/>
        </w:tabs>
      </w:pPr>
      <w:r>
        <w:lastRenderedPageBreak/>
        <w:tab/>
        <w:t>b. nonmonosyllabic</w:t>
      </w:r>
    </w:p>
    <w:p w14:paraId="693513AF" w14:textId="3D1577B2" w:rsidR="00E938AF" w:rsidRPr="00F31CAC" w:rsidRDefault="00E938AF" w:rsidP="00B45922">
      <w:pPr>
        <w:keepNext/>
        <w:tabs>
          <w:tab w:val="clear" w:pos="369"/>
          <w:tab w:val="left" w:pos="720"/>
          <w:tab w:val="left" w:pos="1080"/>
          <w:tab w:val="left" w:pos="2790"/>
          <w:tab w:val="left" w:pos="4320"/>
          <w:tab w:val="left" w:pos="5760"/>
        </w:tabs>
        <w:rPr>
          <w:i/>
        </w:rPr>
      </w:pPr>
      <w:r>
        <w:tab/>
        <w:t xml:space="preserve">   </w:t>
      </w:r>
      <w:r>
        <w:rPr>
          <w:i/>
        </w:rPr>
        <w:t>imperative M</w:t>
      </w:r>
      <w:r>
        <w:rPr>
          <w:i/>
        </w:rPr>
        <w:noBreakHyphen/>
        <w:t>toned</w:t>
      </w:r>
    </w:p>
    <w:p w14:paraId="204FCA45" w14:textId="3C5DE61C" w:rsidR="00433886" w:rsidRPr="002E450A" w:rsidRDefault="00433886" w:rsidP="00B45922">
      <w:pPr>
        <w:keepNext/>
        <w:tabs>
          <w:tab w:val="clear" w:pos="369"/>
          <w:tab w:val="left" w:pos="720"/>
          <w:tab w:val="left" w:pos="1080"/>
          <w:tab w:val="left" w:pos="2790"/>
          <w:tab w:val="left" w:pos="4320"/>
          <w:tab w:val="left" w:pos="5760"/>
        </w:tabs>
      </w:pPr>
      <w:r>
        <w:tab/>
      </w:r>
      <w:r>
        <w:tab/>
      </w:r>
      <w:r w:rsidR="00E938AF">
        <w:rPr>
          <w:rFonts w:ascii="Doulos SIL" w:hAnsi="Doulos SIL"/>
          <w:i/>
          <w:color w:val="0000FF"/>
        </w:rPr>
        <w:t>tāʔā</w:t>
      </w:r>
      <w:r w:rsidRPr="00B96EA0">
        <w:rPr>
          <w:rFonts w:ascii="Doulos SIL" w:hAnsi="Doulos SIL"/>
          <w:i/>
          <w:color w:val="0000FF"/>
        </w:rPr>
        <w:tab/>
        <w:t>táʔá</w:t>
      </w:r>
      <w:r w:rsidRPr="00B96EA0">
        <w:rPr>
          <w:rFonts w:ascii="Doulos SIL" w:hAnsi="Doulos SIL"/>
          <w:i/>
          <w:color w:val="0000FF"/>
        </w:rPr>
        <w:tab/>
        <w:t>tāʔā</w:t>
      </w:r>
      <w:r>
        <w:tab/>
        <w:t>‘</w:t>
      </w:r>
      <w:r w:rsidR="00F31CAC">
        <w:t>go</w:t>
      </w:r>
      <w:r>
        <w:t>’</w:t>
      </w:r>
    </w:p>
    <w:p w14:paraId="61673D30" w14:textId="674C62A8" w:rsidR="00433886" w:rsidRPr="002E450A" w:rsidRDefault="00433886" w:rsidP="00B45922">
      <w:pPr>
        <w:keepNext/>
        <w:tabs>
          <w:tab w:val="clear" w:pos="369"/>
          <w:tab w:val="left" w:pos="720"/>
          <w:tab w:val="left" w:pos="1080"/>
          <w:tab w:val="left" w:pos="2790"/>
          <w:tab w:val="left" w:pos="4320"/>
          <w:tab w:val="left" w:pos="5760"/>
        </w:tabs>
      </w:pPr>
      <w:r>
        <w:tab/>
      </w:r>
      <w:r>
        <w:tab/>
      </w:r>
      <w:r w:rsidR="00E938AF">
        <w:rPr>
          <w:rFonts w:ascii="Doulos SIL" w:hAnsi="Doulos SIL"/>
          <w:i/>
          <w:color w:val="0000FF"/>
        </w:rPr>
        <w:t>bū</w:t>
      </w:r>
      <w:r w:rsidRPr="00B96EA0">
        <w:rPr>
          <w:rFonts w:ascii="Doulos SIL" w:hAnsi="Doulos SIL"/>
          <w:i/>
          <w:color w:val="0000FF"/>
        </w:rPr>
        <w:t>lu</w:t>
      </w:r>
      <w:r w:rsidR="00E938AF">
        <w:rPr>
          <w:rFonts w:ascii="Doulos SIL" w:hAnsi="Doulos SIL"/>
          <w:i/>
          <w:color w:val="0000FF"/>
        </w:rPr>
        <w:t>̄</w:t>
      </w:r>
      <w:r w:rsidRPr="00B96EA0">
        <w:rPr>
          <w:rFonts w:ascii="Doulos SIL" w:hAnsi="Doulos SIL"/>
          <w:i/>
          <w:color w:val="0000FF"/>
        </w:rPr>
        <w:tab/>
        <w:t>búlɔ́</w:t>
      </w:r>
      <w:r w:rsidRPr="00B96EA0">
        <w:rPr>
          <w:rFonts w:ascii="Doulos SIL" w:hAnsi="Doulos SIL"/>
          <w:i/>
          <w:color w:val="0000FF"/>
        </w:rPr>
        <w:tab/>
        <w:t>būlū</w:t>
      </w:r>
      <w:r>
        <w:tab/>
        <w:t>‘return’</w:t>
      </w:r>
    </w:p>
    <w:p w14:paraId="038071ED" w14:textId="3E442FCC" w:rsidR="00433886" w:rsidRPr="002E450A" w:rsidRDefault="00433886" w:rsidP="00B45922">
      <w:pPr>
        <w:keepNext/>
        <w:tabs>
          <w:tab w:val="clear" w:pos="369"/>
          <w:tab w:val="left" w:pos="720"/>
          <w:tab w:val="left" w:pos="1080"/>
          <w:tab w:val="left" w:pos="2790"/>
          <w:tab w:val="left" w:pos="4320"/>
          <w:tab w:val="left" w:pos="5760"/>
        </w:tabs>
      </w:pPr>
      <w:r>
        <w:tab/>
      </w:r>
      <w:r>
        <w:tab/>
      </w:r>
      <w:r w:rsidR="00F31CAC" w:rsidRPr="00E938AF">
        <w:rPr>
          <w:rFonts w:ascii="Doulos SIL" w:hAnsi="Doulos SIL"/>
          <w:i/>
          <w:color w:val="0000FF"/>
        </w:rPr>
        <w:t>wālī</w:t>
      </w:r>
      <w:r w:rsidRPr="00B96EA0">
        <w:rPr>
          <w:rFonts w:ascii="Doulos SIL" w:hAnsi="Doulos SIL"/>
          <w:i/>
          <w:color w:val="0000FF"/>
        </w:rPr>
        <w:tab/>
        <w:t>wálà</w:t>
      </w:r>
      <w:r w:rsidRPr="00B96EA0">
        <w:rPr>
          <w:rFonts w:ascii="Doulos SIL" w:hAnsi="Doulos SIL"/>
          <w:i/>
          <w:color w:val="0000FF"/>
        </w:rPr>
        <w:tab/>
        <w:t>wālī</w:t>
      </w:r>
      <w:r>
        <w:tab/>
        <w:t>‘shout’</w:t>
      </w:r>
    </w:p>
    <w:p w14:paraId="0364AC1E" w14:textId="6801E1BE" w:rsidR="00433886" w:rsidRPr="002E450A" w:rsidRDefault="00433886" w:rsidP="00433886">
      <w:pPr>
        <w:tabs>
          <w:tab w:val="clear" w:pos="369"/>
          <w:tab w:val="left" w:pos="720"/>
          <w:tab w:val="left" w:pos="1080"/>
          <w:tab w:val="left" w:pos="2790"/>
          <w:tab w:val="left" w:pos="4320"/>
          <w:tab w:val="left" w:pos="5760"/>
        </w:tabs>
      </w:pPr>
      <w:r>
        <w:tab/>
      </w:r>
      <w:r>
        <w:tab/>
      </w:r>
      <w:r w:rsidRPr="00B96EA0">
        <w:rPr>
          <w:rFonts w:ascii="Doulos SIL" w:hAnsi="Doulos SIL"/>
          <w:i/>
          <w:color w:val="0000FF"/>
        </w:rPr>
        <w:t>mīīlī</w:t>
      </w:r>
      <w:r w:rsidRPr="00B96EA0">
        <w:rPr>
          <w:rFonts w:ascii="Doulos SIL" w:hAnsi="Doulos SIL"/>
          <w:i/>
          <w:color w:val="0000FF"/>
        </w:rPr>
        <w:tab/>
      </w:r>
      <w:r w:rsidR="00942197">
        <w:rPr>
          <w:rFonts w:ascii="Doulos SIL" w:hAnsi="Doulos SIL"/>
          <w:i/>
          <w:color w:val="0000FF"/>
        </w:rPr>
        <w:t>míílí</w:t>
      </w:r>
      <w:r w:rsidRPr="00B96EA0">
        <w:rPr>
          <w:rFonts w:ascii="Doulos SIL" w:hAnsi="Doulos SIL"/>
          <w:i/>
          <w:color w:val="0000FF"/>
        </w:rPr>
        <w:t>à</w:t>
      </w:r>
      <w:r w:rsidRPr="00B96EA0">
        <w:rPr>
          <w:rFonts w:ascii="Doulos SIL" w:hAnsi="Doulos SIL"/>
          <w:i/>
          <w:color w:val="0000FF"/>
        </w:rPr>
        <w:tab/>
        <w:t>mīīlī</w:t>
      </w:r>
      <w:r>
        <w:tab/>
        <w:t>‘think’</w:t>
      </w:r>
    </w:p>
    <w:p w14:paraId="6DD60661" w14:textId="4032E6BC" w:rsidR="00E938AF" w:rsidRPr="00F31CAC" w:rsidRDefault="00E938AF" w:rsidP="00E938AF">
      <w:pPr>
        <w:tabs>
          <w:tab w:val="clear" w:pos="369"/>
          <w:tab w:val="left" w:pos="720"/>
          <w:tab w:val="left" w:pos="1080"/>
          <w:tab w:val="left" w:pos="2790"/>
          <w:tab w:val="left" w:pos="4320"/>
          <w:tab w:val="left" w:pos="5760"/>
        </w:tabs>
        <w:rPr>
          <w:i/>
        </w:rPr>
      </w:pPr>
      <w:r>
        <w:tab/>
        <w:t xml:space="preserve">   </w:t>
      </w:r>
      <w:r>
        <w:rPr>
          <w:i/>
        </w:rPr>
        <w:t>imperative LH</w:t>
      </w:r>
      <w:r>
        <w:rPr>
          <w:i/>
        </w:rPr>
        <w:noBreakHyphen/>
        <w:t>toned</w:t>
      </w:r>
    </w:p>
    <w:p w14:paraId="3B1BA621" w14:textId="5C3A44B2" w:rsidR="00E938AF" w:rsidRPr="002E450A" w:rsidRDefault="00E938AF" w:rsidP="00E938AF">
      <w:pPr>
        <w:tabs>
          <w:tab w:val="clear" w:pos="369"/>
          <w:tab w:val="left" w:pos="720"/>
          <w:tab w:val="left" w:pos="1080"/>
          <w:tab w:val="left" w:pos="2790"/>
          <w:tab w:val="left" w:pos="4320"/>
          <w:tab w:val="left" w:pos="5760"/>
        </w:tabs>
      </w:pPr>
      <w:r>
        <w:tab/>
      </w:r>
      <w:r>
        <w:tab/>
      </w:r>
      <w:r>
        <w:rPr>
          <w:rFonts w:ascii="Doulos SIL" w:hAnsi="Doulos SIL"/>
          <w:i/>
          <w:color w:val="0000FF"/>
          <w:spacing w:val="20"/>
          <w:szCs w:val="22"/>
        </w:rPr>
        <w:t>f</w:t>
      </w:r>
      <w:r w:rsidRPr="00E938AF">
        <w:rPr>
          <w:rFonts w:ascii="Doulos SIL" w:hAnsi="Doulos SIL"/>
          <w:i/>
          <w:iCs/>
          <w:color w:val="0000FF"/>
          <w:szCs w:val="22"/>
        </w:rPr>
        <w:t>īdī</w:t>
      </w:r>
      <w:r w:rsidRPr="00B96EA0">
        <w:rPr>
          <w:rFonts w:ascii="Doulos SIL" w:hAnsi="Doulos SIL"/>
          <w:i/>
          <w:color w:val="0000FF"/>
        </w:rPr>
        <w:tab/>
      </w:r>
      <w:r w:rsidR="00045469" w:rsidRPr="00942197">
        <w:rPr>
          <w:rFonts w:ascii="Doulos SIL" w:hAnsi="Doulos SIL"/>
          <w:i/>
          <w:iCs/>
          <w:color w:val="0000FF"/>
          <w:spacing w:val="30"/>
          <w:szCs w:val="22"/>
        </w:rPr>
        <w:t>f</w:t>
      </w:r>
      <w:r w:rsidR="00045469">
        <w:rPr>
          <w:rFonts w:ascii="Doulos SIL" w:hAnsi="Doulos SIL"/>
          <w:i/>
          <w:color w:val="0000FF"/>
          <w:spacing w:val="20"/>
          <w:szCs w:val="22"/>
        </w:rPr>
        <w:t>ì</w:t>
      </w:r>
      <w:r w:rsidR="00045469" w:rsidRPr="00942197">
        <w:rPr>
          <w:rFonts w:ascii="Doulos SIL" w:hAnsi="Doulos SIL"/>
          <w:i/>
          <w:iCs/>
          <w:color w:val="0000FF"/>
          <w:szCs w:val="22"/>
        </w:rPr>
        <w:t>dɛ́ɛ̀</w:t>
      </w:r>
      <w:r w:rsidRPr="00B96EA0">
        <w:rPr>
          <w:rFonts w:ascii="Doulos SIL" w:hAnsi="Doulos SIL"/>
          <w:i/>
          <w:color w:val="0000FF"/>
        </w:rPr>
        <w:tab/>
      </w:r>
      <w:r w:rsidR="00942197" w:rsidRPr="00942197">
        <w:rPr>
          <w:rFonts w:ascii="Doulos SIL" w:hAnsi="Doulos SIL"/>
          <w:i/>
          <w:iCs/>
          <w:color w:val="0000FF"/>
          <w:spacing w:val="30"/>
          <w:szCs w:val="22"/>
        </w:rPr>
        <w:t>f</w:t>
      </w:r>
      <w:r w:rsidRPr="00B96EA0">
        <w:rPr>
          <w:rFonts w:ascii="Doulos SIL" w:hAnsi="Doulos SIL"/>
          <w:i/>
          <w:color w:val="0000FF"/>
        </w:rPr>
        <w:t>ìdí</w:t>
      </w:r>
      <w:r>
        <w:tab/>
        <w:t>‘run’</w:t>
      </w:r>
    </w:p>
    <w:p w14:paraId="2EC11628" w14:textId="243EEC79" w:rsidR="00E938AF" w:rsidRPr="002E450A" w:rsidRDefault="00E938AF" w:rsidP="00E938AF">
      <w:pPr>
        <w:tabs>
          <w:tab w:val="clear" w:pos="369"/>
          <w:tab w:val="left" w:pos="720"/>
          <w:tab w:val="left" w:pos="1080"/>
          <w:tab w:val="left" w:pos="2790"/>
          <w:tab w:val="left" w:pos="4320"/>
          <w:tab w:val="left" w:pos="5760"/>
        </w:tabs>
      </w:pPr>
      <w:r>
        <w:tab/>
      </w:r>
      <w:r>
        <w:tab/>
      </w:r>
      <w:r>
        <w:rPr>
          <w:rFonts w:ascii="Doulos SIL" w:hAnsi="Doulos SIL"/>
          <w:i/>
          <w:color w:val="0000FF"/>
        </w:rPr>
        <w:t>sīdā</w:t>
      </w:r>
      <w:r w:rsidRPr="00B96EA0">
        <w:rPr>
          <w:rFonts w:ascii="Doulos SIL" w:hAnsi="Doulos SIL"/>
          <w:i/>
          <w:color w:val="0000FF"/>
        </w:rPr>
        <w:tab/>
        <w:t>sìdánà</w:t>
      </w:r>
      <w:r w:rsidRPr="00B96EA0">
        <w:rPr>
          <w:rFonts w:ascii="Doulos SIL" w:hAnsi="Doulos SIL"/>
          <w:i/>
          <w:color w:val="0000FF"/>
        </w:rPr>
        <w:tab/>
        <w:t>sìdá</w:t>
      </w:r>
      <w:r w:rsidR="003D457A">
        <w:rPr>
          <w:rFonts w:ascii="Doulos SIL" w:hAnsi="Doulos SIL"/>
          <w:i/>
          <w:color w:val="0000FF"/>
        </w:rPr>
        <w:t>(</w:t>
      </w:r>
      <w:r w:rsidRPr="00B96EA0">
        <w:rPr>
          <w:rFonts w:ascii="Doulos SIL" w:hAnsi="Doulos SIL"/>
          <w:i/>
          <w:color w:val="0000FF"/>
        </w:rPr>
        <w:t>ⁿ</w:t>
      </w:r>
      <w:r w:rsidR="003D457A">
        <w:rPr>
          <w:rFonts w:ascii="Doulos SIL" w:hAnsi="Doulos SIL"/>
          <w:i/>
          <w:color w:val="0000FF"/>
        </w:rPr>
        <w:t>)</w:t>
      </w:r>
      <w:r>
        <w:tab/>
        <w:t>‘ascend’</w:t>
      </w:r>
    </w:p>
    <w:p w14:paraId="55D7FC6E" w14:textId="77777777" w:rsidR="00213B77" w:rsidRDefault="00213B77" w:rsidP="00213B77"/>
    <w:p w14:paraId="5D7FB040" w14:textId="2D14958B" w:rsidR="00C812D0" w:rsidRDefault="003D457A" w:rsidP="00213B77">
      <w:r>
        <w:t xml:space="preserve">For transitive verbs, there is no distinction between imperative and quoted imperative. In both, the tones depend on whether the preceding object NP is +3Sg or </w:t>
      </w:r>
      <w:r>
        <w:noBreakHyphen/>
        <w:t xml:space="preserve">3Sg. I will use “.Imprt” rather than “.QuotImprt” in interlinears. </w:t>
      </w:r>
      <w:r w:rsidR="00C812D0">
        <w:t xml:space="preserve">Transitive </w:t>
      </w:r>
      <w:r>
        <w:t>quoted imperatives</w:t>
      </w:r>
      <w:r w:rsidR="00C812D0">
        <w:t xml:space="preserve"> are</w:t>
      </w:r>
      <w:r>
        <w:t xml:space="preserve"> illustrated</w:t>
      </w:r>
      <w:r w:rsidR="00C812D0">
        <w:t xml:space="preserve"> in (</w:t>
      </w:r>
      <w:r w:rsidR="00EF4236">
        <w:t>385</w:t>
      </w:r>
      <w:r>
        <w:t>).</w:t>
      </w:r>
    </w:p>
    <w:p w14:paraId="70CBE2D4" w14:textId="77777777" w:rsidR="00C812D0" w:rsidRDefault="00C812D0" w:rsidP="00213B77"/>
    <w:p w14:paraId="58C9D5B3" w14:textId="72C78371" w:rsidR="00C812D0" w:rsidRPr="0014342D" w:rsidRDefault="00C812D0" w:rsidP="00C812D0">
      <w:pPr>
        <w:tabs>
          <w:tab w:val="clear" w:pos="369"/>
          <w:tab w:val="left" w:pos="720"/>
          <w:tab w:val="left" w:pos="1080"/>
          <w:tab w:val="left" w:pos="1800"/>
          <w:tab w:val="left" w:pos="2700"/>
          <w:tab w:val="left" w:pos="3870"/>
          <w:tab w:val="left" w:pos="4770"/>
        </w:tabs>
        <w:rPr>
          <w:rFonts w:ascii="Doulos SIL" w:hAnsi="Doulos SIL"/>
          <w:i/>
          <w:color w:val="0000FF"/>
        </w:rPr>
      </w:pPr>
      <w:r>
        <w:t>(</w:t>
      </w:r>
      <w:r w:rsidR="00EF4236">
        <w:t>385</w:t>
      </w:r>
      <w:r>
        <w:t>)</w:t>
      </w:r>
      <w:r>
        <w:tab/>
        <w:t>a.</w:t>
      </w:r>
      <w:r>
        <w:tab/>
      </w:r>
      <w:r w:rsidRPr="0014342D">
        <w:rPr>
          <w:rFonts w:ascii="Doulos SIL" w:hAnsi="Doulos SIL"/>
          <w:i/>
          <w:color w:val="0000FF"/>
        </w:rPr>
        <w:t>mā</w:t>
      </w:r>
      <w:r w:rsidRPr="0014342D">
        <w:rPr>
          <w:rFonts w:ascii="Doulos SIL" w:hAnsi="Doulos SIL"/>
          <w:i/>
          <w:color w:val="0000FF"/>
        </w:rPr>
        <w:tab/>
        <w:t>dɛ́</w:t>
      </w:r>
      <w:r w:rsidR="00C9114A">
        <w:rPr>
          <w:rFonts w:ascii="Doulos SIL" w:hAnsi="Doulos SIL"/>
          <w:i/>
          <w:color w:val="0000FF"/>
        </w:rPr>
        <w:tab/>
        <w:t>[à</w:t>
      </w:r>
      <w:r w:rsidR="00C9114A">
        <w:rPr>
          <w:rFonts w:ascii="Doulos SIL" w:hAnsi="Doulos SIL"/>
          <w:i/>
          <w:color w:val="0000FF"/>
        </w:rPr>
        <w:tab/>
        <w:t>dǐ</w:t>
      </w:r>
      <w:r w:rsidRPr="0014342D">
        <w:rPr>
          <w:rFonts w:ascii="Doulos SIL" w:hAnsi="Doulos SIL"/>
          <w:i/>
          <w:color w:val="0000FF"/>
        </w:rPr>
        <w:tab/>
        <w:t>bàʔrì]</w:t>
      </w:r>
    </w:p>
    <w:p w14:paraId="42F74A09" w14:textId="6238B084" w:rsidR="00C812D0" w:rsidRPr="0014342D" w:rsidRDefault="00C812D0" w:rsidP="00C812D0">
      <w:pPr>
        <w:tabs>
          <w:tab w:val="clear" w:pos="369"/>
          <w:tab w:val="left" w:pos="720"/>
          <w:tab w:val="left" w:pos="1080"/>
          <w:tab w:val="left" w:pos="1800"/>
          <w:tab w:val="left" w:pos="2700"/>
          <w:tab w:val="left" w:pos="3870"/>
          <w:tab w:val="left" w:pos="4770"/>
        </w:tabs>
      </w:pPr>
      <w:r w:rsidRPr="0014342D">
        <w:tab/>
      </w:r>
      <w:r w:rsidRPr="0014342D">
        <w:tab/>
        <w:t>1S</w:t>
      </w:r>
      <w:r w:rsidR="00E938AF">
        <w:t>g</w:t>
      </w:r>
      <w:r w:rsidR="00E938AF">
        <w:tab/>
        <w:t>say.Pfv</w:t>
      </w:r>
      <w:r w:rsidR="00E938AF">
        <w:tab/>
        <w:t>[3SgHum</w:t>
      </w:r>
      <w:r w:rsidR="00E938AF">
        <w:tab/>
        <w:t>child</w:t>
      </w:r>
      <w:r w:rsidR="00E938AF">
        <w:tab/>
        <w:t>hit.</w:t>
      </w:r>
      <w:r w:rsidRPr="0014342D">
        <w:t>Imprt]</w:t>
      </w:r>
    </w:p>
    <w:p w14:paraId="57E3B69F" w14:textId="47375C19" w:rsidR="00C812D0" w:rsidRPr="0014342D" w:rsidRDefault="00C812D0" w:rsidP="00C812D0">
      <w:pPr>
        <w:tabs>
          <w:tab w:val="clear" w:pos="369"/>
          <w:tab w:val="left" w:pos="720"/>
          <w:tab w:val="left" w:pos="1080"/>
        </w:tabs>
      </w:pPr>
      <w:r w:rsidRPr="0014342D">
        <w:tab/>
      </w:r>
      <w:r w:rsidRPr="0014342D">
        <w:tab/>
        <w:t>‘I told him/her to hit the child.’</w:t>
      </w:r>
    </w:p>
    <w:p w14:paraId="31D4FE1B" w14:textId="77777777" w:rsidR="00C812D0" w:rsidRPr="0014342D" w:rsidRDefault="00C812D0" w:rsidP="00C812D0">
      <w:pPr>
        <w:tabs>
          <w:tab w:val="clear" w:pos="369"/>
          <w:tab w:val="left" w:pos="720"/>
          <w:tab w:val="left" w:pos="1080"/>
        </w:tabs>
      </w:pPr>
    </w:p>
    <w:p w14:paraId="22360D10" w14:textId="3AAB707D" w:rsidR="00C812D0" w:rsidRPr="0014342D" w:rsidRDefault="00C812D0" w:rsidP="00C812D0">
      <w:pPr>
        <w:tabs>
          <w:tab w:val="clear" w:pos="369"/>
          <w:tab w:val="left" w:pos="720"/>
          <w:tab w:val="left" w:pos="1080"/>
          <w:tab w:val="left" w:pos="1800"/>
          <w:tab w:val="left" w:pos="2700"/>
          <w:tab w:val="left" w:pos="3870"/>
          <w:tab w:val="left" w:pos="5580"/>
        </w:tabs>
        <w:rPr>
          <w:rFonts w:ascii="Doulos SIL" w:hAnsi="Doulos SIL"/>
          <w:i/>
          <w:color w:val="0000FF"/>
        </w:rPr>
      </w:pPr>
      <w:r w:rsidRPr="0014342D">
        <w:tab/>
        <w:t>b.</w:t>
      </w:r>
      <w:r w:rsidRPr="0014342D">
        <w:tab/>
      </w:r>
      <w:r w:rsidRPr="0014342D">
        <w:rPr>
          <w:rFonts w:ascii="Doulos SIL" w:hAnsi="Doulos SIL"/>
          <w:i/>
          <w:color w:val="0000FF"/>
        </w:rPr>
        <w:t>mā</w:t>
      </w:r>
      <w:r w:rsidRPr="0014342D">
        <w:rPr>
          <w:rFonts w:ascii="Doulos SIL" w:hAnsi="Doulos SIL"/>
          <w:i/>
          <w:color w:val="0000FF"/>
        </w:rPr>
        <w:tab/>
        <w:t>dɛ́</w:t>
      </w:r>
      <w:r w:rsidR="00C9114A">
        <w:rPr>
          <w:rFonts w:ascii="Doulos SIL" w:hAnsi="Doulos SIL"/>
          <w:i/>
          <w:color w:val="0000FF"/>
        </w:rPr>
        <w:tab/>
        <w:t>[à</w:t>
      </w:r>
      <w:r w:rsidR="00C9114A">
        <w:rPr>
          <w:rFonts w:ascii="Doulos SIL" w:hAnsi="Doulos SIL"/>
          <w:i/>
          <w:color w:val="0000FF"/>
        </w:rPr>
        <w:tab/>
        <w:t>dì</w:t>
      </w:r>
      <w:r w:rsidRPr="0014342D">
        <w:rPr>
          <w:rFonts w:ascii="Doulos SIL" w:hAnsi="Doulos SIL"/>
          <w:i/>
          <w:color w:val="0000FF"/>
        </w:rPr>
        <w:t>-rá-àⁿ</w:t>
      </w:r>
      <w:r w:rsidRPr="0014342D">
        <w:rPr>
          <w:rFonts w:ascii="Doulos SIL" w:hAnsi="Doulos SIL"/>
          <w:i/>
          <w:color w:val="0000FF"/>
        </w:rPr>
        <w:tab/>
        <w:t>báʔrí]</w:t>
      </w:r>
    </w:p>
    <w:p w14:paraId="0E9FE04E" w14:textId="17AB5B6B" w:rsidR="00C812D0" w:rsidRPr="0014342D" w:rsidRDefault="00C812D0" w:rsidP="00C812D0">
      <w:pPr>
        <w:tabs>
          <w:tab w:val="clear" w:pos="369"/>
          <w:tab w:val="left" w:pos="720"/>
          <w:tab w:val="left" w:pos="1080"/>
          <w:tab w:val="left" w:pos="1800"/>
          <w:tab w:val="left" w:pos="2700"/>
          <w:tab w:val="left" w:pos="3870"/>
          <w:tab w:val="left" w:pos="5580"/>
        </w:tabs>
      </w:pPr>
      <w:r w:rsidRPr="0014342D">
        <w:tab/>
      </w:r>
      <w:r w:rsidRPr="0014342D">
        <w:tab/>
        <w:t>1Sg</w:t>
      </w:r>
      <w:r w:rsidRPr="0014342D">
        <w:tab/>
        <w:t>say.P</w:t>
      </w:r>
      <w:r w:rsidR="00E938AF">
        <w:t>fv</w:t>
      </w:r>
      <w:r w:rsidR="00E938AF">
        <w:tab/>
        <w:t>[3SgHum</w:t>
      </w:r>
      <w:r w:rsidR="00E938AF">
        <w:tab/>
        <w:t>child-Nom-Pl</w:t>
      </w:r>
      <w:r w:rsidR="00E938AF">
        <w:tab/>
        <w:t>hit.</w:t>
      </w:r>
      <w:r w:rsidRPr="0014342D">
        <w:t>Imprt]</w:t>
      </w:r>
    </w:p>
    <w:p w14:paraId="266CBA5F" w14:textId="07CAF943" w:rsidR="00C812D0" w:rsidRPr="0014342D" w:rsidRDefault="00C812D0" w:rsidP="00C812D0">
      <w:pPr>
        <w:tabs>
          <w:tab w:val="clear" w:pos="369"/>
          <w:tab w:val="left" w:pos="720"/>
          <w:tab w:val="left" w:pos="1080"/>
        </w:tabs>
      </w:pPr>
      <w:r w:rsidRPr="0014342D">
        <w:tab/>
      </w:r>
      <w:r w:rsidRPr="0014342D">
        <w:tab/>
        <w:t>‘I told him/her to hit the</w:t>
      </w:r>
      <w:r w:rsidR="00942197">
        <w:t xml:space="preserve"> children</w:t>
      </w:r>
      <w:r w:rsidRPr="0014342D">
        <w:t>.’</w:t>
      </w:r>
    </w:p>
    <w:p w14:paraId="53250F2D" w14:textId="5C8BB8CA" w:rsidR="00C812D0" w:rsidRDefault="00C812D0" w:rsidP="00C812D0">
      <w:pPr>
        <w:tabs>
          <w:tab w:val="clear" w:pos="369"/>
          <w:tab w:val="left" w:pos="720"/>
          <w:tab w:val="left" w:pos="1080"/>
        </w:tabs>
      </w:pPr>
    </w:p>
    <w:p w14:paraId="352842C1" w14:textId="101A6F61" w:rsidR="00E938AF" w:rsidRPr="0014342D" w:rsidRDefault="00E938AF" w:rsidP="00C812D0">
      <w:pPr>
        <w:tabs>
          <w:tab w:val="clear" w:pos="369"/>
          <w:tab w:val="left" w:pos="720"/>
          <w:tab w:val="left" w:pos="1080"/>
        </w:tabs>
      </w:pPr>
      <w:r>
        <w:t xml:space="preserve">For more on </w:t>
      </w:r>
      <w:r w:rsidR="003D457A">
        <w:t xml:space="preserve">the syntax of </w:t>
      </w:r>
      <w:r>
        <w:t>quoted imperative</w:t>
      </w:r>
      <w:r w:rsidR="003D457A">
        <w:t>s</w:t>
      </w:r>
      <w:r>
        <w:t xml:space="preserve">, </w:t>
      </w:r>
      <w:r w:rsidRPr="002E02DA">
        <w:t>see §1</w:t>
      </w:r>
      <w:r w:rsidR="002E02DA" w:rsidRPr="002E02DA">
        <w:t>7.2</w:t>
      </w:r>
      <w:r w:rsidRPr="002E02DA">
        <w:t>.4.1</w:t>
      </w:r>
      <w:r>
        <w:t xml:space="preserve">. </w:t>
      </w:r>
    </w:p>
    <w:p w14:paraId="4312CACE" w14:textId="77777777" w:rsidR="004C0AB4" w:rsidRDefault="004C0AB4" w:rsidP="00C812D0">
      <w:pPr>
        <w:tabs>
          <w:tab w:val="clear" w:pos="369"/>
          <w:tab w:val="left" w:pos="720"/>
          <w:tab w:val="left" w:pos="1080"/>
        </w:tabs>
      </w:pPr>
    </w:p>
    <w:p w14:paraId="512124EF" w14:textId="77777777" w:rsidR="00E938AF" w:rsidRPr="0014342D" w:rsidRDefault="00E938AF" w:rsidP="00C812D0">
      <w:pPr>
        <w:tabs>
          <w:tab w:val="clear" w:pos="369"/>
          <w:tab w:val="left" w:pos="720"/>
          <w:tab w:val="left" w:pos="1080"/>
        </w:tabs>
      </w:pPr>
    </w:p>
    <w:p w14:paraId="45E6A9E6" w14:textId="7985A439" w:rsidR="004C0AB4" w:rsidRDefault="004C0AB4" w:rsidP="004C0AB4">
      <w:pPr>
        <w:pStyle w:val="Heading4"/>
      </w:pPr>
      <w:bookmarkStart w:id="1557" w:name="_Toc342594266"/>
      <w:bookmarkStart w:id="1558" w:name="_Toc344402646"/>
      <w:r>
        <w:t>Imprecations and blessings</w:t>
      </w:r>
      <w:bookmarkEnd w:id="1557"/>
      <w:bookmarkEnd w:id="1558"/>
    </w:p>
    <w:p w14:paraId="44C0A76D" w14:textId="314E5DC5" w:rsidR="00433886" w:rsidRDefault="00433886" w:rsidP="00213B77">
      <w:r>
        <w:t>Imprecations and blessings of the type ‘may God VERB X!’ have a structure</w:t>
      </w:r>
      <w:r w:rsidR="00C812D0">
        <w:t xml:space="preserve"> similar to that of quoted imperatives,</w:t>
      </w:r>
      <w:r>
        <w:t xml:space="preserve"> but</w:t>
      </w:r>
      <w:r w:rsidR="00C812D0">
        <w:t xml:space="preserve"> they</w:t>
      </w:r>
      <w:r>
        <w:t xml:space="preserve"> lack the higher ‘say’ clause.</w:t>
      </w:r>
      <w:r w:rsidR="007F7D4C">
        <w:t xml:space="preserve"> The </w:t>
      </w:r>
      <w:r w:rsidR="003D457A">
        <w:t>archaic variant</w:t>
      </w:r>
      <w:r w:rsidR="007F7D4C">
        <w:t xml:space="preserve"> 2Sg object pronominal </w:t>
      </w:r>
      <w:r w:rsidR="007F7D4C" w:rsidRPr="00543B63">
        <w:rPr>
          <w:rFonts w:ascii="Doulos SIL" w:hAnsi="Doulos SIL"/>
          <w:i/>
          <w:color w:val="0000FF"/>
        </w:rPr>
        <w:t>ē</w:t>
      </w:r>
      <w:r w:rsidR="007F7D4C">
        <w:t xml:space="preserve"> (instead of </w:t>
      </w:r>
      <w:r w:rsidR="003D457A">
        <w:t xml:space="preserve">the usual </w:t>
      </w:r>
      <w:r w:rsidR="007F7D4C" w:rsidRPr="00543B63">
        <w:rPr>
          <w:rFonts w:ascii="Doulos SIL" w:hAnsi="Doulos SIL"/>
          <w:i/>
          <w:color w:val="0000FF"/>
        </w:rPr>
        <w:t>wō</w:t>
      </w:r>
      <w:r w:rsidR="00543B63">
        <w:t> </w:t>
      </w:r>
      <w:r w:rsidR="007F7D4C">
        <w:t>) is typical of such formulae.</w:t>
      </w:r>
    </w:p>
    <w:p w14:paraId="3DD9A9E1" w14:textId="77777777" w:rsidR="00433886" w:rsidRDefault="00433886" w:rsidP="00213B77"/>
    <w:p w14:paraId="6256F36E" w14:textId="1002DC8A" w:rsidR="00433886" w:rsidRDefault="007F7D4C" w:rsidP="00F86A79">
      <w:pPr>
        <w:tabs>
          <w:tab w:val="clear" w:pos="369"/>
          <w:tab w:val="left" w:pos="720"/>
          <w:tab w:val="left" w:pos="1620"/>
          <w:tab w:val="left" w:pos="2340"/>
          <w:tab w:val="left" w:pos="3420"/>
        </w:tabs>
      </w:pPr>
      <w:r>
        <w:t>(</w:t>
      </w:r>
      <w:r w:rsidR="00EF4236">
        <w:t>386</w:t>
      </w:r>
      <w:r w:rsidR="00433886">
        <w:t>)</w:t>
      </w:r>
      <w:r w:rsidR="00433886">
        <w:tab/>
      </w:r>
      <w:r w:rsidR="00E938AF">
        <w:rPr>
          <w:rFonts w:ascii="Doulos SIL" w:hAnsi="Doulos SIL"/>
          <w:i/>
          <w:color w:val="0000FF"/>
        </w:rPr>
        <w:t>álé</w:t>
      </w:r>
      <w:r>
        <w:rPr>
          <w:rFonts w:ascii="Doulos SIL" w:hAnsi="Doulos SIL"/>
          <w:i/>
          <w:color w:val="0000FF"/>
        </w:rPr>
        <w:t>=</w:t>
      </w:r>
      <w:r>
        <w:rPr>
          <w:rFonts w:ascii="Doulos SIL" w:hAnsi="Doulos SIL"/>
          <w:i/>
          <w:color w:val="0000FF"/>
        </w:rPr>
        <w:tab/>
        <w:t>ē</w:t>
      </w:r>
      <w:r w:rsidR="00433886" w:rsidRPr="00B96EA0">
        <w:rPr>
          <w:rFonts w:ascii="Doulos SIL" w:hAnsi="Doulos SIL"/>
          <w:i/>
          <w:color w:val="0000FF"/>
        </w:rPr>
        <w:tab/>
        <w:t>ɲɛ́</w:t>
      </w:r>
      <w:r w:rsidR="00433886" w:rsidRPr="00B96EA0">
        <w:rPr>
          <w:rFonts w:ascii="Doulos SIL" w:hAnsi="Doulos SIL"/>
          <w:i/>
          <w:color w:val="0000FF"/>
        </w:rPr>
        <w:tab/>
        <w:t>s</w:t>
      </w:r>
      <w:r w:rsidR="00E938AF">
        <w:rPr>
          <w:rFonts w:ascii="Doulos SIL" w:hAnsi="Doulos SIL"/>
          <w:i/>
          <w:color w:val="0000FF"/>
        </w:rPr>
        <w:t>ɔ̀</w:t>
      </w:r>
    </w:p>
    <w:p w14:paraId="275662AF" w14:textId="183AC8AF" w:rsidR="00433886" w:rsidRDefault="00433886" w:rsidP="00F86A79">
      <w:pPr>
        <w:tabs>
          <w:tab w:val="clear" w:pos="369"/>
          <w:tab w:val="left" w:pos="720"/>
          <w:tab w:val="left" w:pos="1620"/>
          <w:tab w:val="left" w:pos="2340"/>
          <w:tab w:val="left" w:pos="3420"/>
        </w:tabs>
      </w:pPr>
      <w:r>
        <w:tab/>
        <w:t>God</w:t>
      </w:r>
      <w:r>
        <w:tab/>
        <w:t>2Sg</w:t>
      </w:r>
      <w:r>
        <w:tab/>
        <w:t>good</w:t>
      </w:r>
      <w:r>
        <w:tab/>
      </w:r>
      <w:r w:rsidR="005218C7">
        <w:t>put.in</w:t>
      </w:r>
      <w:r>
        <w:t>.</w:t>
      </w:r>
      <w:r w:rsidR="00E938AF">
        <w:t>Imprt</w:t>
      </w:r>
    </w:p>
    <w:p w14:paraId="74D31528" w14:textId="349E7771" w:rsidR="00433886" w:rsidRPr="00433886" w:rsidRDefault="00433886" w:rsidP="00433886">
      <w:pPr>
        <w:tabs>
          <w:tab w:val="clear" w:pos="369"/>
          <w:tab w:val="left" w:pos="720"/>
        </w:tabs>
      </w:pPr>
      <w:r>
        <w:tab/>
        <w:t xml:space="preserve">‘May God have you enter (there) in good health!’ (&lt; </w:t>
      </w:r>
      <w:r w:rsidR="00E938AF">
        <w:rPr>
          <w:rFonts w:ascii="Doulos SIL" w:hAnsi="Doulos SIL"/>
          <w:i/>
          <w:color w:val="0000FF"/>
        </w:rPr>
        <w:t>ál</w:t>
      </w:r>
      <w:r w:rsidRPr="00B96EA0">
        <w:rPr>
          <w:rFonts w:ascii="Doulos SIL" w:hAnsi="Doulos SIL"/>
          <w:i/>
          <w:color w:val="0000FF"/>
        </w:rPr>
        <w:t>à</w:t>
      </w:r>
      <w:r>
        <w:t xml:space="preserve"> )</w:t>
      </w:r>
    </w:p>
    <w:p w14:paraId="10CBB1F6" w14:textId="77777777" w:rsidR="00C7502A" w:rsidRDefault="00C7502A" w:rsidP="00C7502A"/>
    <w:p w14:paraId="6E1DDFA3" w14:textId="77777777" w:rsidR="00433886" w:rsidRPr="00433886" w:rsidRDefault="00433886" w:rsidP="00C7502A"/>
    <w:p w14:paraId="7176E87B" w14:textId="6FB20220" w:rsidR="00C7502A" w:rsidRDefault="004C0AB4" w:rsidP="004A7F0F">
      <w:pPr>
        <w:pStyle w:val="Heading4"/>
      </w:pPr>
      <w:bookmarkStart w:id="1559" w:name="_Toc167069764"/>
      <w:bookmarkStart w:id="1560" w:name="_Toc342594267"/>
      <w:bookmarkStart w:id="1561" w:name="_Toc344402647"/>
      <w:r>
        <w:t>Q</w:t>
      </w:r>
      <w:r w:rsidR="00C7502A">
        <w:t>uoted prohibitive</w:t>
      </w:r>
      <w:bookmarkEnd w:id="1559"/>
      <w:bookmarkEnd w:id="1560"/>
      <w:bookmarkEnd w:id="1561"/>
    </w:p>
    <w:p w14:paraId="1881D3CF" w14:textId="32F3A815" w:rsidR="00894C15" w:rsidRDefault="006672E9" w:rsidP="00894C15">
      <w:r>
        <w:t xml:space="preserve">A quoted prohibitive includes regular prohibitive forms including the prohibitive particle </w:t>
      </w:r>
      <w:r w:rsidRPr="0014342D">
        <w:rPr>
          <w:rFonts w:ascii="Doulos SIL" w:hAnsi="Doulos SIL"/>
          <w:i/>
          <w:color w:val="0000FF"/>
        </w:rPr>
        <w:t>bí</w:t>
      </w:r>
      <w:r>
        <w:t xml:space="preserve">. </w:t>
      </w:r>
      <w:r w:rsidR="00E938AF">
        <w:t>A subject pronoun, not present in the regular prohibitive, is added.</w:t>
      </w:r>
    </w:p>
    <w:p w14:paraId="1004D79C" w14:textId="77777777" w:rsidR="006672E9" w:rsidRDefault="006672E9" w:rsidP="006672E9">
      <w:pPr>
        <w:tabs>
          <w:tab w:val="clear" w:pos="369"/>
          <w:tab w:val="left" w:pos="720"/>
          <w:tab w:val="left" w:pos="1080"/>
        </w:tabs>
      </w:pPr>
    </w:p>
    <w:p w14:paraId="3E8D993B" w14:textId="66C18429" w:rsidR="00E938AF" w:rsidRPr="000E2B50" w:rsidRDefault="006672E9" w:rsidP="00C81760">
      <w:pPr>
        <w:keepNext/>
        <w:tabs>
          <w:tab w:val="clear" w:pos="369"/>
          <w:tab w:val="left" w:pos="720"/>
          <w:tab w:val="left" w:pos="1080"/>
          <w:tab w:val="left" w:pos="2250"/>
          <w:tab w:val="left" w:pos="3870"/>
          <w:tab w:val="left" w:pos="4500"/>
          <w:tab w:val="left" w:pos="5220"/>
        </w:tabs>
        <w:rPr>
          <w:i/>
          <w:color w:val="0000FF"/>
        </w:rPr>
      </w:pPr>
      <w:r>
        <w:lastRenderedPageBreak/>
        <w:t>(</w:t>
      </w:r>
      <w:r w:rsidR="00B3103B">
        <w:t>387</w:t>
      </w:r>
      <w:r>
        <w:t>)</w:t>
      </w:r>
      <w:r>
        <w:tab/>
      </w:r>
      <w:r w:rsidR="00E938AF">
        <w:t>a.</w:t>
      </w:r>
      <w:r w:rsidR="00E938AF">
        <w:tab/>
      </w:r>
      <w:r w:rsidR="00E938AF" w:rsidRPr="000E2B50">
        <w:rPr>
          <w:rFonts w:ascii="Doulos SIL" w:hAnsi="Doulos SIL"/>
          <w:i/>
          <w:color w:val="0000FF"/>
        </w:rPr>
        <w:t>bí</w:t>
      </w:r>
      <w:r w:rsidR="00E938AF" w:rsidRPr="000E2B50">
        <w:rPr>
          <w:rFonts w:ascii="Doulos SIL" w:hAnsi="Doulos SIL"/>
          <w:i/>
          <w:color w:val="0000FF"/>
        </w:rPr>
        <w:tab/>
      </w:r>
      <w:r w:rsidR="000E2B50" w:rsidRPr="000E2B50">
        <w:rPr>
          <w:rFonts w:ascii="Doulos SIL" w:hAnsi="Doulos SIL"/>
          <w:i/>
          <w:iCs/>
          <w:color w:val="0000FF"/>
          <w:spacing w:val="30"/>
          <w:szCs w:val="22"/>
        </w:rPr>
        <w:t>f</w:t>
      </w:r>
      <w:r w:rsidR="00E938AF" w:rsidRPr="000E2B50">
        <w:rPr>
          <w:rFonts w:ascii="Doulos SIL" w:hAnsi="Doulos SIL"/>
          <w:i/>
          <w:color w:val="0000FF"/>
        </w:rPr>
        <w:t>ìdì=rēʔ</w:t>
      </w:r>
    </w:p>
    <w:p w14:paraId="663F73F5" w14:textId="026BC4F1" w:rsidR="00E938AF" w:rsidRDefault="00E938AF" w:rsidP="00C81760">
      <w:pPr>
        <w:keepNext/>
        <w:tabs>
          <w:tab w:val="clear" w:pos="369"/>
          <w:tab w:val="left" w:pos="720"/>
          <w:tab w:val="left" w:pos="1080"/>
          <w:tab w:val="left" w:pos="2250"/>
          <w:tab w:val="left" w:pos="3870"/>
          <w:tab w:val="left" w:pos="4500"/>
          <w:tab w:val="left" w:pos="5220"/>
        </w:tabs>
      </w:pPr>
      <w:r>
        <w:tab/>
      </w:r>
      <w:r>
        <w:tab/>
        <w:t>Proh</w:t>
      </w:r>
      <w:r>
        <w:tab/>
        <w:t>run.Imprt=Neg</w:t>
      </w:r>
    </w:p>
    <w:p w14:paraId="6F03DE15" w14:textId="7F6B3037" w:rsidR="00E938AF" w:rsidRDefault="00E938AF" w:rsidP="00E938AF">
      <w:pPr>
        <w:tabs>
          <w:tab w:val="clear" w:pos="369"/>
          <w:tab w:val="left" w:pos="720"/>
          <w:tab w:val="left" w:pos="1080"/>
          <w:tab w:val="left" w:pos="1440"/>
          <w:tab w:val="left" w:pos="2610"/>
          <w:tab w:val="left" w:pos="3870"/>
          <w:tab w:val="left" w:pos="4500"/>
          <w:tab w:val="left" w:pos="5220"/>
        </w:tabs>
      </w:pPr>
      <w:r>
        <w:tab/>
      </w:r>
      <w:r>
        <w:tab/>
        <w:t>‘Don’t-2Sg run!’</w:t>
      </w:r>
    </w:p>
    <w:p w14:paraId="7A4C46FC" w14:textId="77777777" w:rsidR="00E938AF" w:rsidRDefault="00E938AF" w:rsidP="00E938AF">
      <w:pPr>
        <w:tabs>
          <w:tab w:val="clear" w:pos="369"/>
          <w:tab w:val="left" w:pos="720"/>
          <w:tab w:val="left" w:pos="1080"/>
          <w:tab w:val="left" w:pos="1440"/>
          <w:tab w:val="left" w:pos="2610"/>
          <w:tab w:val="left" w:pos="3870"/>
          <w:tab w:val="left" w:pos="4500"/>
          <w:tab w:val="left" w:pos="5220"/>
        </w:tabs>
      </w:pPr>
    </w:p>
    <w:p w14:paraId="24D041A9" w14:textId="4EE1E174" w:rsidR="006672E9" w:rsidRPr="00B96EA0" w:rsidRDefault="00E938AF" w:rsidP="00B45922">
      <w:pPr>
        <w:keepNext/>
        <w:tabs>
          <w:tab w:val="clear" w:pos="369"/>
          <w:tab w:val="left" w:pos="720"/>
          <w:tab w:val="left" w:pos="1080"/>
          <w:tab w:val="left" w:pos="1980"/>
          <w:tab w:val="left" w:pos="3150"/>
          <w:tab w:val="left" w:pos="4230"/>
          <w:tab w:val="left" w:pos="4950"/>
          <w:tab w:val="left" w:pos="5220"/>
        </w:tabs>
        <w:rPr>
          <w:rFonts w:ascii="Doulos SIL" w:hAnsi="Doulos SIL"/>
          <w:i/>
          <w:color w:val="0000FF"/>
        </w:rPr>
      </w:pPr>
      <w:r>
        <w:tab/>
      </w:r>
      <w:r w:rsidR="00577CEA">
        <w:t>b.</w:t>
      </w:r>
      <w:r>
        <w:tab/>
      </w:r>
      <w:r w:rsidR="006672E9" w:rsidRPr="00B96EA0">
        <w:rPr>
          <w:rFonts w:ascii="Doulos SIL" w:hAnsi="Doulos SIL"/>
          <w:i/>
          <w:color w:val="0000FF"/>
        </w:rPr>
        <w:t>mā</w:t>
      </w:r>
      <w:r w:rsidR="006672E9" w:rsidRPr="00B96EA0">
        <w:rPr>
          <w:rFonts w:ascii="Doulos SIL" w:hAnsi="Doulos SIL"/>
          <w:i/>
          <w:color w:val="0000FF"/>
        </w:rPr>
        <w:tab/>
        <w:t>dɛ́</w:t>
      </w:r>
      <w:r w:rsidR="006672E9" w:rsidRPr="00B96EA0">
        <w:rPr>
          <w:rFonts w:ascii="Doulos SIL" w:hAnsi="Doulos SIL"/>
          <w:i/>
          <w:color w:val="0000FF"/>
        </w:rPr>
        <w:tab/>
        <w:t>[à</w:t>
      </w:r>
      <w:r w:rsidR="006672E9" w:rsidRPr="00B96EA0">
        <w:rPr>
          <w:rFonts w:ascii="Doulos SIL" w:hAnsi="Doulos SIL"/>
          <w:i/>
          <w:color w:val="0000FF"/>
        </w:rPr>
        <w:tab/>
      </w:r>
      <w:r w:rsidR="006672E9">
        <w:rPr>
          <w:rFonts w:ascii="Doulos SIL" w:hAnsi="Doulos SIL"/>
          <w:i/>
          <w:color w:val="0000FF"/>
        </w:rPr>
        <w:t>bí</w:t>
      </w:r>
      <w:r w:rsidR="006672E9">
        <w:rPr>
          <w:rFonts w:ascii="Doulos SIL" w:hAnsi="Doulos SIL"/>
          <w:i/>
          <w:color w:val="0000FF"/>
        </w:rPr>
        <w:tab/>
      </w:r>
      <w:r w:rsidR="000E2B50" w:rsidRPr="000E2B50">
        <w:rPr>
          <w:rFonts w:ascii="Doulos SIL" w:hAnsi="Doulos SIL"/>
          <w:i/>
          <w:iCs/>
          <w:color w:val="0000FF"/>
          <w:spacing w:val="30"/>
          <w:szCs w:val="22"/>
        </w:rPr>
        <w:t>f</w:t>
      </w:r>
      <w:r w:rsidR="000E2B50" w:rsidRPr="000E2B50">
        <w:rPr>
          <w:rFonts w:ascii="Doulos SIL" w:hAnsi="Doulos SIL"/>
          <w:i/>
          <w:color w:val="0000FF"/>
        </w:rPr>
        <w:t>ìdì=rēʔ</w:t>
      </w:r>
      <w:r w:rsidR="006672E9" w:rsidRPr="00B96EA0">
        <w:rPr>
          <w:rFonts w:ascii="Doulos SIL" w:hAnsi="Doulos SIL"/>
          <w:i/>
          <w:color w:val="0000FF"/>
        </w:rPr>
        <w:t>]</w:t>
      </w:r>
    </w:p>
    <w:p w14:paraId="6473AD89" w14:textId="74B85E6F" w:rsidR="006672E9" w:rsidRDefault="006672E9" w:rsidP="00B45922">
      <w:pPr>
        <w:keepNext/>
        <w:tabs>
          <w:tab w:val="clear" w:pos="369"/>
          <w:tab w:val="left" w:pos="720"/>
          <w:tab w:val="left" w:pos="1080"/>
          <w:tab w:val="left" w:pos="1980"/>
          <w:tab w:val="left" w:pos="3150"/>
          <w:tab w:val="left" w:pos="4230"/>
          <w:tab w:val="left" w:pos="4950"/>
          <w:tab w:val="left" w:pos="5220"/>
        </w:tabs>
      </w:pPr>
      <w:r>
        <w:tab/>
      </w:r>
      <w:r w:rsidR="00E938AF">
        <w:tab/>
      </w:r>
      <w:r>
        <w:t>1Sg</w:t>
      </w:r>
      <w:r>
        <w:tab/>
        <w:t>say.Pfv</w:t>
      </w:r>
      <w:r>
        <w:tab/>
        <w:t>[3SgHum</w:t>
      </w:r>
      <w:r>
        <w:tab/>
        <w:t>Proh</w:t>
      </w:r>
      <w:r>
        <w:tab/>
      </w:r>
      <w:r w:rsidR="00E938AF">
        <w:t>run.Quot</w:t>
      </w:r>
      <w:r>
        <w:t>Imprt=Neg</w:t>
      </w:r>
    </w:p>
    <w:p w14:paraId="44D54300" w14:textId="2BE41F26" w:rsidR="006672E9" w:rsidRDefault="006672E9" w:rsidP="00E938AF">
      <w:pPr>
        <w:tabs>
          <w:tab w:val="clear" w:pos="369"/>
          <w:tab w:val="left" w:pos="720"/>
          <w:tab w:val="left" w:pos="1080"/>
        </w:tabs>
      </w:pPr>
      <w:r>
        <w:tab/>
      </w:r>
      <w:r w:rsidR="00E938AF">
        <w:tab/>
      </w:r>
      <w:r>
        <w:t>‘I told him/her not to come/not to run.’</w:t>
      </w:r>
    </w:p>
    <w:p w14:paraId="34A6C556" w14:textId="77777777" w:rsidR="00894C15" w:rsidRDefault="00894C15" w:rsidP="00894C15">
      <w:pPr>
        <w:tabs>
          <w:tab w:val="clear" w:pos="369"/>
          <w:tab w:val="left" w:pos="720"/>
        </w:tabs>
      </w:pPr>
    </w:p>
    <w:p w14:paraId="47A76CB6" w14:textId="77777777" w:rsidR="00894C15" w:rsidRPr="00894C15" w:rsidRDefault="00894C15" w:rsidP="00894C15"/>
    <w:p w14:paraId="79C1A6C6" w14:textId="56C50562" w:rsidR="00C7502A" w:rsidRDefault="001066A7" w:rsidP="00BC6D47">
      <w:pPr>
        <w:pStyle w:val="Heading4"/>
      </w:pPr>
      <w:bookmarkStart w:id="1562" w:name="_Toc342594268"/>
      <w:bookmarkStart w:id="1563" w:name="_Toc344402648"/>
      <w:r>
        <w:t>Q</w:t>
      </w:r>
      <w:r w:rsidR="00C7502A">
        <w:t>uoted hortative</w:t>
      </w:r>
      <w:bookmarkEnd w:id="1562"/>
      <w:bookmarkEnd w:id="1563"/>
    </w:p>
    <w:p w14:paraId="4C9BCF4D" w14:textId="3732964F" w:rsidR="00894C15" w:rsidRDefault="001066A7" w:rsidP="00894C15">
      <w:r>
        <w:t xml:space="preserve">A quoted hortative </w:t>
      </w:r>
      <w:r w:rsidR="003D457A">
        <w:t xml:space="preserve">predicate </w:t>
      </w:r>
      <w:r>
        <w:t>has the same form as a regular hortative. However, if the original ‘we’ did not include the current speaker or addressee, the subject pronominal category is adjusted from 1Pl to human 3Pl (</w:t>
      </w:r>
      <w:r w:rsidR="00B3103B">
        <w:t>388</w:t>
      </w:r>
      <w:r>
        <w:t>b).</w:t>
      </w:r>
    </w:p>
    <w:p w14:paraId="1728C56F" w14:textId="77777777" w:rsidR="001066A7" w:rsidRDefault="001066A7" w:rsidP="00894C15"/>
    <w:p w14:paraId="68897F20" w14:textId="6ADCE893" w:rsidR="001066A7" w:rsidRPr="0014342D" w:rsidRDefault="001066A7" w:rsidP="003D457A">
      <w:pPr>
        <w:tabs>
          <w:tab w:val="clear" w:pos="369"/>
          <w:tab w:val="left" w:pos="720"/>
          <w:tab w:val="left" w:pos="1080"/>
          <w:tab w:val="left" w:pos="1980"/>
          <w:tab w:val="left" w:pos="2970"/>
          <w:tab w:val="left" w:pos="4140"/>
          <w:tab w:val="left" w:pos="5760"/>
        </w:tabs>
        <w:rPr>
          <w:rFonts w:ascii="Doulos SIL" w:hAnsi="Doulos SIL"/>
          <w:i/>
          <w:color w:val="0000FF"/>
        </w:rPr>
      </w:pPr>
      <w:r>
        <w:t>(</w:t>
      </w:r>
      <w:r w:rsidR="00B3103B">
        <w:t>388</w:t>
      </w:r>
      <w:r>
        <w:t>)</w:t>
      </w:r>
      <w:r>
        <w:tab/>
        <w:t>a.</w:t>
      </w:r>
      <w:r>
        <w:tab/>
      </w:r>
      <w:r w:rsidRPr="0014342D">
        <w:rPr>
          <w:rFonts w:ascii="Doulos SIL" w:hAnsi="Doulos SIL"/>
          <w:i/>
          <w:color w:val="0000FF"/>
        </w:rPr>
        <w:t>zàkíì</w:t>
      </w:r>
      <w:r w:rsidRPr="0014342D">
        <w:rPr>
          <w:rFonts w:ascii="Doulos SIL" w:hAnsi="Doulos SIL"/>
          <w:i/>
          <w:color w:val="0000FF"/>
        </w:rPr>
        <w:tab/>
      </w:r>
      <w:r w:rsidRPr="002161D0">
        <w:rPr>
          <w:rFonts w:ascii="Doulos SIL" w:hAnsi="Doulos SIL"/>
          <w:i/>
          <w:color w:val="0000FF"/>
        </w:rPr>
        <w:t>d</w:t>
      </w:r>
      <w:r w:rsidR="00072730">
        <w:rPr>
          <w:rFonts w:ascii="Doulos SIL" w:hAnsi="Doulos SIL"/>
          <w:i/>
          <w:color w:val="0000FF"/>
        </w:rPr>
        <w:t>ɛ́</w:t>
      </w:r>
      <w:r w:rsidRPr="0014342D">
        <w:rPr>
          <w:rFonts w:ascii="Doulos SIL" w:hAnsi="Doulos SIL"/>
          <w:i/>
          <w:color w:val="0000FF"/>
        </w:rPr>
        <w:tab/>
        <w:t>[mùʔúⁿ</w:t>
      </w:r>
      <w:r w:rsidR="003D457A">
        <w:rPr>
          <w:rFonts w:ascii="Doulos SIL" w:hAnsi="Doulos SIL"/>
          <w:i/>
          <w:color w:val="0000FF"/>
        </w:rPr>
        <w:t>=</w:t>
      </w:r>
      <w:r w:rsidRPr="0014342D">
        <w:rPr>
          <w:rFonts w:ascii="Doulos SIL" w:hAnsi="Doulos SIL"/>
          <w:i/>
          <w:color w:val="0000FF"/>
        </w:rPr>
        <w:tab/>
      </w:r>
      <w:r w:rsidR="003D457A">
        <w:rPr>
          <w:rFonts w:ascii="Doulos SIL" w:hAnsi="Doulos SIL"/>
          <w:i/>
          <w:color w:val="0000FF"/>
        </w:rPr>
        <w:sym w:font="Symbol" w:char="F0C6"/>
      </w:r>
      <w:r w:rsidR="003D457A">
        <w:rPr>
          <w:rFonts w:ascii="Doulos SIL" w:hAnsi="Doulos SIL"/>
          <w:i/>
          <w:color w:val="0000FF"/>
        </w:rPr>
        <w:tab/>
      </w:r>
      <w:r w:rsidRPr="0014342D">
        <w:rPr>
          <w:rFonts w:ascii="Doulos SIL" w:hAnsi="Doulos SIL"/>
          <w:i/>
          <w:color w:val="0000FF"/>
        </w:rPr>
        <w:t>wà]</w:t>
      </w:r>
    </w:p>
    <w:p w14:paraId="5A1682DC" w14:textId="73E67329" w:rsidR="001066A7" w:rsidRDefault="001066A7" w:rsidP="003D457A">
      <w:pPr>
        <w:tabs>
          <w:tab w:val="clear" w:pos="369"/>
          <w:tab w:val="left" w:pos="720"/>
          <w:tab w:val="left" w:pos="1080"/>
          <w:tab w:val="left" w:pos="1980"/>
          <w:tab w:val="left" w:pos="2970"/>
          <w:tab w:val="left" w:pos="4140"/>
          <w:tab w:val="left" w:pos="5760"/>
        </w:tabs>
      </w:pPr>
      <w:r>
        <w:tab/>
      </w:r>
      <w:r>
        <w:tab/>
        <w:t>Z</w:t>
      </w:r>
      <w:r>
        <w:tab/>
        <w:t>say.Pfv</w:t>
      </w:r>
      <w:r>
        <w:tab/>
        <w:t>[</w:t>
      </w:r>
      <w:r w:rsidRPr="000E2B50">
        <w:rPr>
          <w:b/>
        </w:rPr>
        <w:t>1Pl</w:t>
      </w:r>
      <w:r>
        <w:tab/>
      </w:r>
      <w:r w:rsidR="003D457A">
        <w:t>3SgNonhObj</w:t>
      </w:r>
      <w:r w:rsidR="003D457A">
        <w:tab/>
      </w:r>
      <w:r>
        <w:t>go.Imprt]</w:t>
      </w:r>
    </w:p>
    <w:p w14:paraId="172AF9ED" w14:textId="1E2D86AA" w:rsidR="001066A7" w:rsidRDefault="001066A7" w:rsidP="001066A7">
      <w:pPr>
        <w:tabs>
          <w:tab w:val="clear" w:pos="369"/>
          <w:tab w:val="left" w:pos="720"/>
          <w:tab w:val="left" w:pos="1080"/>
        </w:tabs>
      </w:pPr>
      <w:r>
        <w:tab/>
      </w:r>
      <w:r>
        <w:tab/>
        <w:t>‘Zaki said, let’s go!’</w:t>
      </w:r>
      <w:r w:rsidR="003D457A">
        <w:t xml:space="preserve"> (with 1Pl subject)</w:t>
      </w:r>
    </w:p>
    <w:p w14:paraId="39311A15" w14:textId="77777777" w:rsidR="001066A7" w:rsidRDefault="001066A7" w:rsidP="001066A7">
      <w:pPr>
        <w:tabs>
          <w:tab w:val="clear" w:pos="369"/>
          <w:tab w:val="left" w:pos="720"/>
          <w:tab w:val="left" w:pos="1080"/>
        </w:tabs>
      </w:pPr>
    </w:p>
    <w:p w14:paraId="516A0167" w14:textId="2E8C866E" w:rsidR="001066A7" w:rsidRDefault="001066A7" w:rsidP="003D457A">
      <w:pPr>
        <w:tabs>
          <w:tab w:val="clear" w:pos="369"/>
          <w:tab w:val="left" w:pos="720"/>
          <w:tab w:val="left" w:pos="1080"/>
          <w:tab w:val="left" w:pos="1890"/>
          <w:tab w:val="left" w:pos="2880"/>
          <w:tab w:val="left" w:pos="3870"/>
          <w:tab w:val="left" w:pos="4590"/>
          <w:tab w:val="left" w:pos="5670"/>
          <w:tab w:val="left" w:pos="7110"/>
        </w:tabs>
      </w:pPr>
      <w:r>
        <w:tab/>
        <w:t>b.</w:t>
      </w:r>
      <w:r>
        <w:tab/>
      </w:r>
      <w:r w:rsidRPr="0014342D">
        <w:rPr>
          <w:rFonts w:ascii="Doulos SIL" w:hAnsi="Doulos SIL"/>
          <w:i/>
          <w:color w:val="0000FF"/>
        </w:rPr>
        <w:t>zàkíì</w:t>
      </w:r>
      <w:r w:rsidRPr="0014342D">
        <w:rPr>
          <w:rFonts w:ascii="Doulos SIL" w:hAnsi="Doulos SIL"/>
          <w:i/>
          <w:color w:val="0000FF"/>
        </w:rPr>
        <w:tab/>
      </w:r>
      <w:r w:rsidR="000E2B50" w:rsidRPr="002161D0">
        <w:rPr>
          <w:rFonts w:ascii="Doulos SIL" w:hAnsi="Doulos SIL"/>
          <w:i/>
          <w:color w:val="0000FF"/>
        </w:rPr>
        <w:t>d</w:t>
      </w:r>
      <w:r w:rsidR="00072730">
        <w:rPr>
          <w:rFonts w:ascii="Doulos SIL" w:hAnsi="Doulos SIL"/>
          <w:i/>
          <w:color w:val="0000FF"/>
        </w:rPr>
        <w:t>ɛ́</w:t>
      </w:r>
      <w:r w:rsidRPr="0014342D">
        <w:rPr>
          <w:rFonts w:ascii="Doulos SIL" w:hAnsi="Doulos SIL"/>
          <w:i/>
          <w:color w:val="0000FF"/>
        </w:rPr>
        <w:tab/>
        <w:t>[bákàr</w:t>
      </w:r>
      <w:r w:rsidRPr="0014342D">
        <w:rPr>
          <w:rFonts w:ascii="Doulos SIL" w:hAnsi="Doulos SIL"/>
          <w:i/>
          <w:color w:val="0000FF"/>
        </w:rPr>
        <w:tab/>
        <w:t>mà]</w:t>
      </w:r>
      <w:r w:rsidRPr="0014342D">
        <w:rPr>
          <w:rFonts w:ascii="Doulos SIL" w:hAnsi="Doulos SIL"/>
          <w:i/>
          <w:color w:val="0000FF"/>
        </w:rPr>
        <w:tab/>
      </w:r>
      <w:r w:rsidR="00C06AF8">
        <w:rPr>
          <w:rFonts w:ascii="Doulos SIL" w:hAnsi="Doulos SIL"/>
          <w:i/>
          <w:color w:val="0000FF"/>
        </w:rPr>
        <w:t>[</w:t>
      </w:r>
      <w:r w:rsidRPr="0014342D">
        <w:rPr>
          <w:rFonts w:ascii="Doulos SIL" w:hAnsi="Doulos SIL"/>
          <w:i/>
          <w:color w:val="0000FF"/>
        </w:rPr>
        <w:t>àáⁿ</w:t>
      </w:r>
      <w:r w:rsidR="003D457A">
        <w:rPr>
          <w:rFonts w:ascii="Doulos SIL" w:hAnsi="Doulos SIL"/>
          <w:i/>
          <w:color w:val="0000FF"/>
        </w:rPr>
        <w:t>=</w:t>
      </w:r>
      <w:r w:rsidR="003D457A" w:rsidRPr="0014342D">
        <w:rPr>
          <w:rFonts w:ascii="Doulos SIL" w:hAnsi="Doulos SIL"/>
          <w:i/>
          <w:color w:val="0000FF"/>
        </w:rPr>
        <w:tab/>
      </w:r>
      <w:r w:rsidR="003D457A">
        <w:rPr>
          <w:rFonts w:ascii="Doulos SIL" w:hAnsi="Doulos SIL"/>
          <w:i/>
          <w:color w:val="0000FF"/>
        </w:rPr>
        <w:sym w:font="Symbol" w:char="F0C6"/>
      </w:r>
      <w:r w:rsidRPr="0014342D">
        <w:rPr>
          <w:rFonts w:ascii="Doulos SIL" w:hAnsi="Doulos SIL"/>
          <w:i/>
          <w:color w:val="0000FF"/>
        </w:rPr>
        <w:tab/>
        <w:t>wà</w:t>
      </w:r>
      <w:r w:rsidR="00C06AF8">
        <w:rPr>
          <w:rFonts w:ascii="Doulos SIL" w:hAnsi="Doulos SIL"/>
          <w:i/>
          <w:color w:val="0000FF"/>
        </w:rPr>
        <w:t>]</w:t>
      </w:r>
    </w:p>
    <w:p w14:paraId="6AC4B29E" w14:textId="1E08F6CD" w:rsidR="001066A7" w:rsidRDefault="001066A7" w:rsidP="003D457A">
      <w:pPr>
        <w:tabs>
          <w:tab w:val="clear" w:pos="369"/>
          <w:tab w:val="left" w:pos="720"/>
          <w:tab w:val="left" w:pos="1080"/>
          <w:tab w:val="left" w:pos="1890"/>
          <w:tab w:val="left" w:pos="2880"/>
          <w:tab w:val="left" w:pos="3870"/>
          <w:tab w:val="left" w:pos="4590"/>
          <w:tab w:val="left" w:pos="5670"/>
          <w:tab w:val="left" w:pos="7110"/>
        </w:tabs>
      </w:pPr>
      <w:r>
        <w:tab/>
      </w:r>
      <w:r>
        <w:tab/>
        <w:t>Z</w:t>
      </w:r>
      <w:r>
        <w:tab/>
        <w:t>say.Pfv</w:t>
      </w:r>
      <w:r>
        <w:tab/>
        <w:t>[B</w:t>
      </w:r>
      <w:r>
        <w:tab/>
        <w:t>on]</w:t>
      </w:r>
      <w:r>
        <w:tab/>
      </w:r>
      <w:r w:rsidR="00C06AF8">
        <w:t>[</w:t>
      </w:r>
      <w:r w:rsidRPr="001066A7">
        <w:rPr>
          <w:b/>
        </w:rPr>
        <w:t>3PlHum</w:t>
      </w:r>
      <w:r w:rsidR="003D457A">
        <w:tab/>
        <w:t>3SgNonhObj</w:t>
      </w:r>
      <w:r>
        <w:tab/>
        <w:t>go.Imprt</w:t>
      </w:r>
      <w:r w:rsidR="00C06AF8">
        <w:t>]</w:t>
      </w:r>
    </w:p>
    <w:p w14:paraId="17054E50" w14:textId="3D6671EE" w:rsidR="001066A7" w:rsidRDefault="001066A7" w:rsidP="001066A7">
      <w:pPr>
        <w:tabs>
          <w:tab w:val="clear" w:pos="369"/>
          <w:tab w:val="left" w:pos="720"/>
          <w:tab w:val="left" w:pos="1080"/>
        </w:tabs>
      </w:pPr>
      <w:r>
        <w:tab/>
      </w:r>
      <w:r>
        <w:tab/>
        <w:t>‘Zaki said to Bakari, let’s go!’</w:t>
      </w:r>
      <w:r w:rsidR="003D457A">
        <w:t xml:space="preserve"> (with 3Pl subject)</w:t>
      </w:r>
    </w:p>
    <w:p w14:paraId="2BC26987" w14:textId="61EDFD73" w:rsidR="001066A7" w:rsidRPr="001066A7" w:rsidRDefault="001066A7" w:rsidP="001066A7">
      <w:pPr>
        <w:tabs>
          <w:tab w:val="clear" w:pos="369"/>
          <w:tab w:val="left" w:pos="720"/>
          <w:tab w:val="left" w:pos="1080"/>
        </w:tabs>
      </w:pPr>
    </w:p>
    <w:p w14:paraId="23FDD58A" w14:textId="77777777" w:rsidR="00A42B19" w:rsidRDefault="00A42B19" w:rsidP="00FC7720">
      <w:pPr>
        <w:tabs>
          <w:tab w:val="clear" w:pos="369"/>
        </w:tabs>
        <w:jc w:val="left"/>
        <w:rPr>
          <w:b/>
          <w:kern w:val="32"/>
          <w:sz w:val="30"/>
        </w:rPr>
      </w:pPr>
      <w:bookmarkStart w:id="1564" w:name="_Toc508942899"/>
      <w:bookmarkStart w:id="1565" w:name="_Toc508943499"/>
      <w:bookmarkStart w:id="1566" w:name="_Toc518808925"/>
      <w:bookmarkStart w:id="1567" w:name="_Toc78375801"/>
      <w:bookmarkStart w:id="1568" w:name="_Toc79405907"/>
      <w:bookmarkStart w:id="1569" w:name="_Toc167069766"/>
      <w:r>
        <w:br w:type="page"/>
      </w:r>
    </w:p>
    <w:p w14:paraId="2B6819E3" w14:textId="681920B2" w:rsidR="00DD2125" w:rsidRPr="00C51FD6" w:rsidRDefault="004700BE" w:rsidP="007F301C">
      <w:pPr>
        <w:pStyle w:val="Heading1"/>
      </w:pPr>
      <w:r>
        <w:lastRenderedPageBreak/>
        <w:t xml:space="preserve"> </w:t>
      </w:r>
      <w:bookmarkStart w:id="1570" w:name="_Toc342594269"/>
      <w:bookmarkStart w:id="1571" w:name="_Toc344402649"/>
      <w:r w:rsidR="00DF3038">
        <w:t>Clause</w:t>
      </w:r>
      <w:r w:rsidR="00DD2125" w:rsidRPr="00C51FD6">
        <w:t xml:space="preserve"> and predicate structure</w:t>
      </w:r>
      <w:bookmarkEnd w:id="1564"/>
      <w:bookmarkEnd w:id="1565"/>
      <w:bookmarkEnd w:id="1566"/>
      <w:bookmarkEnd w:id="1567"/>
      <w:bookmarkEnd w:id="1568"/>
      <w:bookmarkEnd w:id="1569"/>
      <w:bookmarkEnd w:id="1570"/>
      <w:bookmarkEnd w:id="1571"/>
    </w:p>
    <w:p w14:paraId="53B5E3A5" w14:textId="77777777" w:rsidR="00DD2125" w:rsidRDefault="00DD2125" w:rsidP="004A7F0F">
      <w:pPr>
        <w:pStyle w:val="Heading2"/>
      </w:pPr>
      <w:bookmarkStart w:id="1572" w:name="_Toc508942900"/>
      <w:bookmarkStart w:id="1573" w:name="_Toc508943500"/>
      <w:bookmarkStart w:id="1574" w:name="_Toc518808926"/>
      <w:bookmarkStart w:id="1575" w:name="_Toc78375802"/>
      <w:bookmarkStart w:id="1576" w:name="_Toc79405908"/>
      <w:bookmarkStart w:id="1577" w:name="_Toc167069767"/>
      <w:bookmarkStart w:id="1578" w:name="_Toc342594270"/>
      <w:bookmarkStart w:id="1579" w:name="_Toc344402650"/>
      <w:r>
        <w:t>Claus</w:t>
      </w:r>
      <w:bookmarkEnd w:id="1572"/>
      <w:bookmarkEnd w:id="1573"/>
      <w:bookmarkEnd w:id="1574"/>
      <w:bookmarkEnd w:id="1575"/>
      <w:bookmarkEnd w:id="1576"/>
      <w:r>
        <w:t>al constituents</w:t>
      </w:r>
      <w:bookmarkEnd w:id="1577"/>
      <w:bookmarkEnd w:id="1578"/>
      <w:bookmarkEnd w:id="1579"/>
    </w:p>
    <w:p w14:paraId="46DF7458" w14:textId="4BD123A8" w:rsidR="000B3ABE" w:rsidRDefault="000B3ABE" w:rsidP="000B3ABE">
      <w:r>
        <w:t>There is no case-marking as such, except that object pronouns have some distinctive forms. Subjects, preverbal objects, and postverbal objects are clearly distinguished</w:t>
      </w:r>
      <w:r w:rsidR="00094C6A">
        <w:t xml:space="preserve"> from each other</w:t>
      </w:r>
      <w:r>
        <w:t xml:space="preserve"> by linear position and other properties.</w:t>
      </w:r>
    </w:p>
    <w:p w14:paraId="057F39A6" w14:textId="77777777" w:rsidR="000B3ABE" w:rsidRDefault="000B3ABE" w:rsidP="000B3ABE"/>
    <w:p w14:paraId="5367B220" w14:textId="77777777" w:rsidR="000B3ABE" w:rsidRPr="000B3ABE" w:rsidRDefault="000B3ABE" w:rsidP="000B3ABE"/>
    <w:p w14:paraId="03EB040A" w14:textId="77777777" w:rsidR="00DD2125" w:rsidRDefault="00DD2125" w:rsidP="004A7F0F">
      <w:pPr>
        <w:pStyle w:val="Heading3"/>
      </w:pPr>
      <w:bookmarkStart w:id="1580" w:name="_Toc167069768"/>
      <w:bookmarkStart w:id="1581" w:name="_Toc342594271"/>
      <w:bookmarkStart w:id="1582" w:name="_Toc344402651"/>
      <w:r>
        <w:t>Subjects</w:t>
      </w:r>
      <w:bookmarkEnd w:id="1580"/>
      <w:bookmarkEnd w:id="1581"/>
      <w:bookmarkEnd w:id="1582"/>
    </w:p>
    <w:p w14:paraId="6A06B7F7" w14:textId="77777777" w:rsidR="00DD2125" w:rsidRDefault="00DD2125" w:rsidP="004A7F0F">
      <w:pPr>
        <w:pStyle w:val="Heading4"/>
      </w:pPr>
      <w:bookmarkStart w:id="1583" w:name="_Toc167069769"/>
      <w:bookmarkStart w:id="1584" w:name="_Toc342594272"/>
      <w:bookmarkStart w:id="1585" w:name="_Toc344402652"/>
      <w:r w:rsidRPr="002E6BB1">
        <w:t>Subjects in indicative main clauses</w:t>
      </w:r>
      <w:bookmarkEnd w:id="1583"/>
      <w:bookmarkEnd w:id="1584"/>
      <w:bookmarkEnd w:id="1585"/>
    </w:p>
    <w:p w14:paraId="248B058A" w14:textId="4F733940" w:rsidR="000B3ABE" w:rsidRDefault="000B3ABE" w:rsidP="000B3ABE">
      <w:r>
        <w:t>The subject NP (whether noun-headed or pronominal) occurs clause-initially, preceded optionally by setting adverbs like ‘yesterday’ (which may also occur postverbally). Subjects always precede preverbal direct objects. The two are adjacent but always in this linear order in simple perfective transitives (</w:t>
      </w:r>
      <w:r w:rsidR="00B3103B">
        <w:t>389</w:t>
      </w:r>
      <w:r>
        <w:t>a). Subjects are also immediately followed by imperfective subject enclitic /H+</w:t>
      </w:r>
      <w:r w:rsidRPr="000B3ABE">
        <w:rPr>
          <w:rFonts w:ascii="Doulos SIL" w:hAnsi="Doulos SIL"/>
          <w:color w:val="008000"/>
        </w:rPr>
        <w:t>=</w:t>
      </w:r>
      <w:r w:rsidRPr="000B3ABE">
        <w:rPr>
          <w:rFonts w:ascii="Doulos SIL" w:hAnsi="Doulos SIL"/>
          <w:color w:val="008000"/>
        </w:rPr>
        <w:sym w:font="Symbol" w:char="F0C6"/>
      </w:r>
      <w:r>
        <w:t>/, realized overtly (if at all) as a final H</w:t>
      </w:r>
      <w:r>
        <w:noBreakHyphen/>
        <w:t>tone on the subject (</w:t>
      </w:r>
      <w:r w:rsidR="00B3103B">
        <w:t>389</w:t>
      </w:r>
      <w:r>
        <w:t xml:space="preserve">b). Future particle </w:t>
      </w:r>
      <w:r w:rsidRPr="0014342D">
        <w:rPr>
          <w:rFonts w:ascii="Doulos SIL" w:hAnsi="Doulos SIL"/>
          <w:i/>
          <w:color w:val="0000FF"/>
        </w:rPr>
        <w:t>sà</w:t>
      </w:r>
      <w:r>
        <w:t xml:space="preserve"> immediately follows this imperfective enclitic, preceding a preverbal object if one is present (</w:t>
      </w:r>
      <w:r w:rsidR="00B3103B">
        <w:t>389</w:t>
      </w:r>
      <w:r>
        <w:t xml:space="preserve">c). </w:t>
      </w:r>
    </w:p>
    <w:p w14:paraId="137CEF07" w14:textId="77777777" w:rsidR="000B3ABE" w:rsidRDefault="000B3ABE" w:rsidP="000B3ABE"/>
    <w:p w14:paraId="3AEA9724" w14:textId="41B19324" w:rsidR="000B3ABE" w:rsidRDefault="000B3ABE" w:rsidP="000B3ABE">
      <w:pPr>
        <w:tabs>
          <w:tab w:val="clear" w:pos="369"/>
          <w:tab w:val="left" w:pos="720"/>
          <w:tab w:val="left" w:pos="1080"/>
          <w:tab w:val="left" w:pos="2070"/>
          <w:tab w:val="left" w:pos="2880"/>
        </w:tabs>
      </w:pPr>
      <w:r>
        <w:t>(</w:t>
      </w:r>
      <w:r w:rsidR="00B3103B">
        <w:t>389</w:t>
      </w:r>
      <w:r>
        <w:t>)</w:t>
      </w:r>
      <w:r>
        <w:tab/>
        <w:t>a.</w:t>
      </w:r>
      <w:r>
        <w:tab/>
      </w:r>
      <w:r w:rsidRPr="0014342D">
        <w:rPr>
          <w:rFonts w:ascii="Doulos SIL" w:hAnsi="Doulos SIL"/>
          <w:i/>
          <w:color w:val="0000FF"/>
        </w:rPr>
        <w:t>mā</w:t>
      </w:r>
      <w:r w:rsidRPr="0014342D">
        <w:rPr>
          <w:rFonts w:ascii="Doulos SIL" w:hAnsi="Doulos SIL"/>
          <w:i/>
          <w:color w:val="0000FF"/>
        </w:rPr>
        <w:tab/>
        <w:t>yíʔé</w:t>
      </w:r>
      <w:r w:rsidRPr="0014342D">
        <w:rPr>
          <w:rFonts w:ascii="Doulos SIL" w:hAnsi="Doulos SIL"/>
          <w:i/>
          <w:color w:val="0000FF"/>
        </w:rPr>
        <w:tab/>
        <w:t>dɔ̀ní</w:t>
      </w:r>
      <w:r w:rsidR="00E67328">
        <w:rPr>
          <w:rFonts w:ascii="Doulos SIL" w:hAnsi="Doulos SIL"/>
          <w:i/>
          <w:color w:val="0000FF"/>
        </w:rPr>
        <w:t>(</w:t>
      </w:r>
      <w:r w:rsidR="00893B8F" w:rsidRPr="0014342D">
        <w:rPr>
          <w:rFonts w:ascii="Doulos SIL" w:hAnsi="Doulos SIL"/>
          <w:i/>
          <w:color w:val="0000FF"/>
        </w:rPr>
        <w:t>ī</w:t>
      </w:r>
      <w:r w:rsidR="00E67328">
        <w:rPr>
          <w:rFonts w:ascii="Doulos SIL" w:hAnsi="Doulos SIL"/>
          <w:i/>
          <w:color w:val="0000FF"/>
        </w:rPr>
        <w:t>)</w:t>
      </w:r>
    </w:p>
    <w:p w14:paraId="43C0FC77" w14:textId="64E19672" w:rsidR="000B3ABE" w:rsidRDefault="000B3ABE" w:rsidP="000B3ABE">
      <w:pPr>
        <w:tabs>
          <w:tab w:val="clear" w:pos="369"/>
          <w:tab w:val="left" w:pos="720"/>
          <w:tab w:val="left" w:pos="1080"/>
          <w:tab w:val="left" w:pos="2070"/>
          <w:tab w:val="left" w:pos="2880"/>
        </w:tabs>
      </w:pPr>
      <w:r>
        <w:tab/>
      </w:r>
      <w:r>
        <w:tab/>
      </w:r>
      <w:r w:rsidRPr="00893B8F">
        <w:rPr>
          <w:b/>
        </w:rPr>
        <w:t>1Sg</w:t>
      </w:r>
      <w:r>
        <w:tab/>
        <w:t>fish</w:t>
      </w:r>
      <w:r>
        <w:tab/>
        <w:t>eat.meat.Pfv</w:t>
      </w:r>
    </w:p>
    <w:p w14:paraId="624AA67B" w14:textId="2D2498E7" w:rsidR="000B3ABE" w:rsidRDefault="000B3ABE" w:rsidP="000B3ABE">
      <w:pPr>
        <w:tabs>
          <w:tab w:val="clear" w:pos="369"/>
          <w:tab w:val="left" w:pos="720"/>
          <w:tab w:val="left" w:pos="1080"/>
        </w:tabs>
      </w:pPr>
      <w:r>
        <w:tab/>
      </w:r>
      <w:r>
        <w:tab/>
        <w:t>‘I ate a/the fish.’</w:t>
      </w:r>
    </w:p>
    <w:p w14:paraId="18B5F544" w14:textId="77777777" w:rsidR="000B3ABE" w:rsidRDefault="000B3ABE" w:rsidP="000B3ABE">
      <w:pPr>
        <w:tabs>
          <w:tab w:val="clear" w:pos="369"/>
          <w:tab w:val="left" w:pos="720"/>
          <w:tab w:val="left" w:pos="1080"/>
        </w:tabs>
      </w:pPr>
    </w:p>
    <w:p w14:paraId="178EFBBC" w14:textId="3151D074" w:rsidR="000B3ABE" w:rsidRDefault="000B3ABE" w:rsidP="00893B8F">
      <w:pPr>
        <w:tabs>
          <w:tab w:val="clear" w:pos="369"/>
          <w:tab w:val="left" w:pos="720"/>
          <w:tab w:val="left" w:pos="1080"/>
          <w:tab w:val="left" w:pos="2520"/>
          <w:tab w:val="left" w:pos="3420"/>
        </w:tabs>
      </w:pPr>
      <w:r>
        <w:tab/>
        <w:t>b.</w:t>
      </w:r>
      <w:r>
        <w:tab/>
      </w:r>
      <w:r w:rsidRPr="0014342D">
        <w:rPr>
          <w:rFonts w:ascii="Doulos SIL" w:hAnsi="Doulos SIL"/>
          <w:i/>
          <w:color w:val="0000FF"/>
        </w:rPr>
        <w:t>má=</w:t>
      </w:r>
      <w:r w:rsidRPr="0014342D">
        <w:rPr>
          <w:rFonts w:ascii="Doulos SIL" w:hAnsi="Doulos SIL"/>
          <w:i/>
          <w:color w:val="0000FF"/>
        </w:rPr>
        <w:sym w:font="Symbol" w:char="F0C6"/>
      </w:r>
      <w:r w:rsidRPr="0014342D">
        <w:rPr>
          <w:rFonts w:ascii="Doulos SIL" w:hAnsi="Doulos SIL"/>
          <w:i/>
          <w:color w:val="0000FF"/>
        </w:rPr>
        <w:tab/>
      </w:r>
      <w:r w:rsidR="00094C6A">
        <w:rPr>
          <w:rFonts w:ascii="Doulos SIL" w:hAnsi="Doulos SIL"/>
          <w:i/>
          <w:color w:val="0000FF"/>
        </w:rPr>
        <w:t>ꜜ</w:t>
      </w:r>
      <w:r w:rsidRPr="0014342D">
        <w:rPr>
          <w:rFonts w:ascii="Doulos SIL" w:hAnsi="Doulos SIL"/>
          <w:i/>
          <w:color w:val="0000FF"/>
        </w:rPr>
        <w:t>yíʔé</w:t>
      </w:r>
      <w:r w:rsidRPr="0014342D">
        <w:rPr>
          <w:rFonts w:ascii="Doulos SIL" w:hAnsi="Doulos SIL"/>
          <w:i/>
          <w:color w:val="0000FF"/>
        </w:rPr>
        <w:tab/>
        <w:t>dɔ̀nɔ̀</w:t>
      </w:r>
    </w:p>
    <w:p w14:paraId="4FA98CD4" w14:textId="3CDABE5F" w:rsidR="000B3ABE" w:rsidRDefault="000B3ABE" w:rsidP="00893B8F">
      <w:pPr>
        <w:tabs>
          <w:tab w:val="clear" w:pos="369"/>
          <w:tab w:val="left" w:pos="720"/>
          <w:tab w:val="left" w:pos="1080"/>
          <w:tab w:val="left" w:pos="2520"/>
          <w:tab w:val="left" w:pos="3420"/>
        </w:tabs>
      </w:pPr>
      <w:r>
        <w:tab/>
      </w:r>
      <w:r>
        <w:tab/>
      </w:r>
      <w:r w:rsidRPr="00893B8F">
        <w:rPr>
          <w:b/>
        </w:rPr>
        <w:t>1Sg</w:t>
      </w:r>
      <w:r>
        <w:t>=Ipfv</w:t>
      </w:r>
      <w:r>
        <w:tab/>
        <w:t>fish</w:t>
      </w:r>
      <w:r>
        <w:tab/>
        <w:t>eat.meat.Ipfv</w:t>
      </w:r>
    </w:p>
    <w:p w14:paraId="3B68C1AC" w14:textId="75892816" w:rsidR="000B3ABE" w:rsidRDefault="00660196" w:rsidP="000B3ABE">
      <w:pPr>
        <w:tabs>
          <w:tab w:val="clear" w:pos="369"/>
          <w:tab w:val="left" w:pos="720"/>
          <w:tab w:val="left" w:pos="1080"/>
        </w:tabs>
      </w:pPr>
      <w:r>
        <w:tab/>
      </w:r>
      <w:r>
        <w:tab/>
        <w:t>‘I eat fish.’</w:t>
      </w:r>
      <w:r w:rsidR="00094C6A">
        <w:t xml:space="preserve"> (&lt; /</w:t>
      </w:r>
      <w:r w:rsidR="00094C6A" w:rsidRPr="00094C6A">
        <w:rPr>
          <w:rFonts w:ascii="Doulos SIL" w:hAnsi="Doulos SIL"/>
          <w:color w:val="008000"/>
        </w:rPr>
        <w:t>mā</w:t>
      </w:r>
      <w:r w:rsidR="00094C6A">
        <w:t>=H</w:t>
      </w:r>
      <w:r w:rsidR="00094C6A" w:rsidRPr="00094C6A">
        <w:rPr>
          <w:rFonts w:ascii="Doulos SIL" w:hAnsi="Doulos SIL"/>
          <w:color w:val="008000"/>
        </w:rPr>
        <w:t xml:space="preserve"> …</w:t>
      </w:r>
      <w:r w:rsidR="00094C6A">
        <w:t>/)</w:t>
      </w:r>
    </w:p>
    <w:p w14:paraId="77FDCA24" w14:textId="77777777" w:rsidR="000B3ABE" w:rsidRDefault="000B3ABE" w:rsidP="000B3ABE">
      <w:pPr>
        <w:tabs>
          <w:tab w:val="clear" w:pos="369"/>
          <w:tab w:val="left" w:pos="720"/>
          <w:tab w:val="left" w:pos="1080"/>
        </w:tabs>
      </w:pPr>
    </w:p>
    <w:p w14:paraId="5398EED4" w14:textId="2442AEE3" w:rsidR="000B3ABE" w:rsidRDefault="000B3ABE" w:rsidP="000B3ABE">
      <w:pPr>
        <w:tabs>
          <w:tab w:val="clear" w:pos="369"/>
          <w:tab w:val="left" w:pos="720"/>
          <w:tab w:val="left" w:pos="1080"/>
          <w:tab w:val="left" w:pos="2250"/>
          <w:tab w:val="left" w:pos="3060"/>
          <w:tab w:val="left" w:pos="3960"/>
        </w:tabs>
      </w:pPr>
      <w:r>
        <w:tab/>
        <w:t>c.</w:t>
      </w:r>
      <w:r>
        <w:tab/>
      </w:r>
      <w:r w:rsidRPr="0014342D">
        <w:rPr>
          <w:rFonts w:ascii="Doulos SIL" w:hAnsi="Doulos SIL"/>
          <w:i/>
          <w:color w:val="0000FF"/>
        </w:rPr>
        <w:t>má=</w:t>
      </w:r>
      <w:r w:rsidRPr="0014342D">
        <w:rPr>
          <w:rFonts w:ascii="Doulos SIL" w:hAnsi="Doulos SIL"/>
          <w:i/>
          <w:color w:val="0000FF"/>
        </w:rPr>
        <w:sym w:font="Symbol" w:char="F0C6"/>
      </w:r>
      <w:r w:rsidRPr="0014342D">
        <w:rPr>
          <w:rFonts w:ascii="Doulos SIL" w:hAnsi="Doulos SIL"/>
          <w:i/>
          <w:color w:val="0000FF"/>
        </w:rPr>
        <w:tab/>
        <w:t>sà</w:t>
      </w:r>
      <w:r w:rsidRPr="0014342D">
        <w:rPr>
          <w:rFonts w:ascii="Doulos SIL" w:hAnsi="Doulos SIL"/>
          <w:i/>
          <w:color w:val="0000FF"/>
        </w:rPr>
        <w:tab/>
        <w:t>yíʔé</w:t>
      </w:r>
      <w:r w:rsidRPr="0014342D">
        <w:rPr>
          <w:rFonts w:ascii="Doulos SIL" w:hAnsi="Doulos SIL"/>
          <w:i/>
          <w:color w:val="0000FF"/>
        </w:rPr>
        <w:tab/>
        <w:t>dɔ̀nɔ̀</w:t>
      </w:r>
    </w:p>
    <w:p w14:paraId="2D0F18C1" w14:textId="2D3C09AA" w:rsidR="000B3ABE" w:rsidRDefault="000B3ABE" w:rsidP="000B3ABE">
      <w:pPr>
        <w:tabs>
          <w:tab w:val="clear" w:pos="369"/>
          <w:tab w:val="left" w:pos="720"/>
          <w:tab w:val="left" w:pos="1080"/>
          <w:tab w:val="left" w:pos="2250"/>
          <w:tab w:val="left" w:pos="3060"/>
          <w:tab w:val="left" w:pos="3960"/>
        </w:tabs>
      </w:pPr>
      <w:r>
        <w:tab/>
      </w:r>
      <w:r>
        <w:tab/>
      </w:r>
      <w:r w:rsidRPr="00893B8F">
        <w:rPr>
          <w:b/>
        </w:rPr>
        <w:t>1Sg</w:t>
      </w:r>
      <w:r>
        <w:t>=Ipfv</w:t>
      </w:r>
      <w:r>
        <w:tab/>
        <w:t>Fut</w:t>
      </w:r>
      <w:r>
        <w:tab/>
        <w:t>fish</w:t>
      </w:r>
      <w:r>
        <w:tab/>
        <w:t>eat.meat.Ipfv</w:t>
      </w:r>
    </w:p>
    <w:p w14:paraId="37356082" w14:textId="2F627D95" w:rsidR="000B3ABE" w:rsidRDefault="000B3ABE" w:rsidP="000B3ABE">
      <w:pPr>
        <w:tabs>
          <w:tab w:val="clear" w:pos="369"/>
          <w:tab w:val="left" w:pos="720"/>
          <w:tab w:val="left" w:pos="1080"/>
        </w:tabs>
      </w:pPr>
      <w:r>
        <w:tab/>
      </w:r>
      <w:r>
        <w:tab/>
        <w:t>‘I will eat a/the fish.’</w:t>
      </w:r>
      <w:r w:rsidR="00094C6A">
        <w:t xml:space="preserve"> (&lt; /</w:t>
      </w:r>
      <w:r w:rsidR="00094C6A" w:rsidRPr="00094C6A">
        <w:rPr>
          <w:rFonts w:ascii="Doulos SIL" w:hAnsi="Doulos SIL"/>
          <w:color w:val="008000"/>
        </w:rPr>
        <w:t>mā</w:t>
      </w:r>
      <w:r w:rsidR="00094C6A">
        <w:t>=H</w:t>
      </w:r>
      <w:r w:rsidR="00094C6A" w:rsidRPr="004B511F">
        <w:rPr>
          <w:rFonts w:ascii="Doulos SIL" w:hAnsi="Doulos SIL"/>
          <w:color w:val="008000"/>
        </w:rPr>
        <w:t xml:space="preserve"> </w:t>
      </w:r>
      <w:r w:rsidR="00094C6A" w:rsidRPr="00094C6A">
        <w:rPr>
          <w:rFonts w:ascii="Doulos SIL" w:hAnsi="Doulos SIL"/>
          <w:color w:val="008000"/>
        </w:rPr>
        <w:t>sà …</w:t>
      </w:r>
      <w:r w:rsidR="00094C6A">
        <w:t>/)</w:t>
      </w:r>
    </w:p>
    <w:p w14:paraId="66DFBD1F" w14:textId="77777777" w:rsidR="000B3ABE" w:rsidRDefault="000B3ABE" w:rsidP="000B3ABE"/>
    <w:p w14:paraId="6AB3517A" w14:textId="082CF389" w:rsidR="000B3ABE" w:rsidRDefault="000B3ABE" w:rsidP="000B3ABE">
      <w:r>
        <w:t xml:space="preserve">NPs </w:t>
      </w:r>
      <w:r w:rsidR="00094C6A">
        <w:t>that are morphologically capable of ending in the</w:t>
      </w:r>
      <w:r>
        <w:t xml:space="preserve"> nominal suffix (</w:t>
      </w:r>
      <w:r w:rsidR="001579E7">
        <w:rPr>
          <w:rFonts w:ascii="Doulos SIL" w:hAnsi="Doulos SIL"/>
          <w:i/>
          <w:color w:val="0000FF"/>
        </w:rPr>
        <w:noBreakHyphen/>
        <w:t>ra</w:t>
      </w:r>
      <w:r>
        <w:t xml:space="preserve"> or variant) omit this suffix in subject function</w:t>
      </w:r>
      <w:r w:rsidR="00094C6A">
        <w:t xml:space="preserve"> (390). The exceptions involve combinations with pronominal object clitics, which fuse with subject NPs and trap the nominal suffix</w:t>
      </w:r>
      <w:r w:rsidR="00660196">
        <w:t xml:space="preserve"> (§4.3.1.3).</w:t>
      </w:r>
    </w:p>
    <w:p w14:paraId="2DDA9FFF" w14:textId="77777777" w:rsidR="000B3ABE" w:rsidRDefault="000B3ABE" w:rsidP="000B3ABE"/>
    <w:p w14:paraId="3738D4FA" w14:textId="5C4B3CB0" w:rsidR="000B3ABE" w:rsidRDefault="000B3ABE" w:rsidP="000B3ABE">
      <w:pPr>
        <w:tabs>
          <w:tab w:val="clear" w:pos="369"/>
          <w:tab w:val="left" w:pos="720"/>
          <w:tab w:val="left" w:pos="1620"/>
        </w:tabs>
      </w:pPr>
      <w:r>
        <w:t>(</w:t>
      </w:r>
      <w:r w:rsidR="00B3103B">
        <w:t>390</w:t>
      </w:r>
      <w:r>
        <w:t>)</w:t>
      </w:r>
      <w:r>
        <w:tab/>
      </w:r>
      <w:r w:rsidRPr="0014342D">
        <w:rPr>
          <w:rFonts w:ascii="Doulos SIL" w:hAnsi="Doulos SIL"/>
          <w:i/>
          <w:color w:val="0000FF"/>
        </w:rPr>
        <w:t>tàgá</w:t>
      </w:r>
      <w:r w:rsidRPr="0014342D">
        <w:rPr>
          <w:rFonts w:ascii="Doulos SIL" w:hAnsi="Doulos SIL"/>
          <w:i/>
          <w:color w:val="0000FF"/>
        </w:rPr>
        <w:tab/>
        <w:t>bɔ̀ɛ́</w:t>
      </w:r>
    </w:p>
    <w:p w14:paraId="181D054A" w14:textId="557F2127" w:rsidR="000B3ABE" w:rsidRDefault="000B3ABE" w:rsidP="000B3ABE">
      <w:pPr>
        <w:tabs>
          <w:tab w:val="clear" w:pos="369"/>
          <w:tab w:val="left" w:pos="720"/>
          <w:tab w:val="left" w:pos="1620"/>
        </w:tabs>
      </w:pPr>
      <w:r>
        <w:tab/>
      </w:r>
      <w:r w:rsidRPr="00893B8F">
        <w:rPr>
          <w:b/>
        </w:rPr>
        <w:t>sheep</w:t>
      </w:r>
      <w:r>
        <w:tab/>
        <w:t>exit(v).Pfv</w:t>
      </w:r>
    </w:p>
    <w:p w14:paraId="519ED5DB" w14:textId="2BA204E2" w:rsidR="000B3ABE" w:rsidRDefault="000B3ABE" w:rsidP="000B3ABE">
      <w:pPr>
        <w:tabs>
          <w:tab w:val="clear" w:pos="369"/>
          <w:tab w:val="left" w:pos="720"/>
        </w:tabs>
      </w:pPr>
      <w:r>
        <w:tab/>
        <w:t xml:space="preserve">‘A/The sheep-Sg went out.’ (&lt; </w:t>
      </w:r>
      <w:r w:rsidRPr="0014342D">
        <w:rPr>
          <w:rFonts w:ascii="Doulos SIL" w:hAnsi="Doulos SIL"/>
          <w:i/>
          <w:color w:val="0000FF"/>
        </w:rPr>
        <w:t>tàgà</w:t>
      </w:r>
      <w:r w:rsidR="00660196">
        <w:t xml:space="preserve"> </w:t>
      </w:r>
      <w:r>
        <w:t xml:space="preserve">) </w:t>
      </w:r>
    </w:p>
    <w:p w14:paraId="1A4F3E69" w14:textId="77777777" w:rsidR="000B3ABE" w:rsidRDefault="000B3ABE" w:rsidP="000B3ABE"/>
    <w:p w14:paraId="20D6E218" w14:textId="7E894F28" w:rsidR="000B3ABE" w:rsidRPr="00B3103B" w:rsidRDefault="000B3ABE" w:rsidP="000B3ABE">
      <w:r>
        <w:lastRenderedPageBreak/>
        <w:t xml:space="preserve">Other than this, there is no special morphology for subject NPs or pronouns. For example, subject pronominal proclitics like 1Sg </w:t>
      </w:r>
      <w:r w:rsidRPr="0014342D">
        <w:rPr>
          <w:rFonts w:ascii="Doulos SIL" w:hAnsi="Doulos SIL"/>
          <w:i/>
          <w:color w:val="0000FF"/>
        </w:rPr>
        <w:t>mā</w:t>
      </w:r>
      <w:r>
        <w:t xml:space="preserve"> in </w:t>
      </w:r>
      <w:r w:rsidRPr="00B3103B">
        <w:t>(</w:t>
      </w:r>
      <w:r w:rsidR="00B3103B" w:rsidRPr="00B3103B">
        <w:t>389</w:t>
      </w:r>
      <w:r w:rsidRPr="00B3103B">
        <w:t>a</w:t>
      </w:r>
      <w:r w:rsidRPr="00B3103B">
        <w:noBreakHyphen/>
        <w:t xml:space="preserve">c) above have </w:t>
      </w:r>
      <w:r>
        <w:t>the same form as corresponding proclitics</w:t>
      </w:r>
      <w:r w:rsidR="00094C6A">
        <w:t xml:space="preserve"> used as possessor or postpositional complements</w:t>
      </w:r>
      <w:r>
        <w:t xml:space="preserve">. </w:t>
      </w:r>
      <w:r w:rsidR="00094C6A">
        <w:t xml:space="preserve">There is minor variation in form due to tone sandhi, e.g. </w:t>
      </w:r>
      <w:r>
        <w:t xml:space="preserve"> Floating-H Docking </w:t>
      </w:r>
      <w:r w:rsidRPr="00B3103B">
        <w:t>in (</w:t>
      </w:r>
      <w:r w:rsidR="00B3103B" w:rsidRPr="00B3103B">
        <w:t>389</w:t>
      </w:r>
      <w:r w:rsidRPr="00B3103B">
        <w:t>b</w:t>
      </w:r>
      <w:r w:rsidRPr="00B3103B">
        <w:noBreakHyphen/>
        <w:t xml:space="preserve">c). </w:t>
      </w:r>
    </w:p>
    <w:p w14:paraId="37D969AF" w14:textId="57C1CD2D" w:rsidR="00893B8F" w:rsidRDefault="00893B8F" w:rsidP="000B3ABE">
      <w:r>
        <w:tab/>
        <w:t xml:space="preserve">The subject of a clause may bind a reflexive </w:t>
      </w:r>
      <w:r w:rsidR="00094C6A">
        <w:t>(</w:t>
      </w:r>
      <w:r w:rsidRPr="002E02DA">
        <w:t>§18.1.</w:t>
      </w:r>
      <w:r w:rsidR="002E02DA" w:rsidRPr="002E02DA">
        <w:t>1</w:t>
      </w:r>
      <w:r w:rsidR="002E02DA" w:rsidRPr="002E02DA">
        <w:noBreakHyphen/>
      </w:r>
      <w:r w:rsidR="002E02DA">
        <w:t>2</w:t>
      </w:r>
      <w:r w:rsidR="00094C6A">
        <w:t>)</w:t>
      </w:r>
      <w:r>
        <w:t>.</w:t>
      </w:r>
    </w:p>
    <w:p w14:paraId="563CBDC3" w14:textId="77777777" w:rsidR="000B3ABE" w:rsidRDefault="000B3ABE" w:rsidP="000B3ABE"/>
    <w:p w14:paraId="0460578D" w14:textId="77777777" w:rsidR="000B3ABE" w:rsidRPr="000B3ABE" w:rsidRDefault="000B3ABE" w:rsidP="000B3ABE"/>
    <w:p w14:paraId="24347F42" w14:textId="77777777" w:rsidR="00DD2125" w:rsidRDefault="00DD2125" w:rsidP="004A7F0F">
      <w:pPr>
        <w:pStyle w:val="Heading4"/>
      </w:pPr>
      <w:bookmarkStart w:id="1586" w:name="_Toc167069771"/>
      <w:bookmarkStart w:id="1587" w:name="_Toc342594273"/>
      <w:bookmarkStart w:id="1588" w:name="_Toc344402653"/>
      <w:r w:rsidRPr="002E6BB1">
        <w:t>Subjects of imperative and hortative verbs</w:t>
      </w:r>
      <w:bookmarkEnd w:id="1586"/>
      <w:bookmarkEnd w:id="1587"/>
      <w:bookmarkEnd w:id="1588"/>
    </w:p>
    <w:p w14:paraId="010CB88E" w14:textId="59C1DE16" w:rsidR="00893B8F" w:rsidRPr="00893B8F" w:rsidRDefault="00893B8F" w:rsidP="00893B8F">
      <w:r>
        <w:t>Imperatives and hortatives have subjects with the same syntactic properties as subjects of indicative clauses. Although singular-addressee imperatives have no overt subject (</w:t>
      </w:r>
      <w:r w:rsidR="00B3103B">
        <w:t>391</w:t>
      </w:r>
      <w:r>
        <w:t>a), the covert subject may bind a reflexive if the verb is transitive (</w:t>
      </w:r>
      <w:r w:rsidR="00B3103B">
        <w:t>391</w:t>
      </w:r>
      <w:r>
        <w:t>b).</w:t>
      </w:r>
    </w:p>
    <w:p w14:paraId="37DA2AA6" w14:textId="77777777" w:rsidR="000B3ABE" w:rsidRDefault="000B3ABE" w:rsidP="000B3ABE"/>
    <w:p w14:paraId="1D674734" w14:textId="47A9AE43" w:rsidR="00893B8F" w:rsidRPr="0014342D" w:rsidRDefault="000B3ABE" w:rsidP="00893B8F">
      <w:pPr>
        <w:tabs>
          <w:tab w:val="clear" w:pos="369"/>
          <w:tab w:val="left" w:pos="720"/>
          <w:tab w:val="left" w:pos="1080"/>
          <w:tab w:val="left" w:pos="2520"/>
          <w:tab w:val="left" w:pos="3420"/>
        </w:tabs>
        <w:rPr>
          <w:rFonts w:ascii="Doulos SIL" w:hAnsi="Doulos SIL"/>
          <w:i/>
          <w:color w:val="0000FF"/>
        </w:rPr>
      </w:pPr>
      <w:r w:rsidRPr="00893B8F">
        <w:t>(</w:t>
      </w:r>
      <w:r w:rsidR="00B3103B">
        <w:t>391</w:t>
      </w:r>
      <w:r w:rsidRPr="00893B8F">
        <w:t>)</w:t>
      </w:r>
      <w:r w:rsidR="00893B8F">
        <w:tab/>
        <w:t>a.</w:t>
      </w:r>
      <w:r w:rsidR="00893B8F">
        <w:tab/>
      </w:r>
      <w:r w:rsidR="00893B8F" w:rsidRPr="0014342D">
        <w:rPr>
          <w:rFonts w:ascii="Doulos SIL" w:hAnsi="Doulos SIL"/>
          <w:i/>
          <w:color w:val="0000FF"/>
        </w:rPr>
        <w:t>b</w:t>
      </w:r>
      <w:r w:rsidR="00660196">
        <w:rPr>
          <w:rFonts w:ascii="Doulos SIL" w:hAnsi="Doulos SIL"/>
          <w:i/>
          <w:color w:val="0000FF"/>
        </w:rPr>
        <w:t>ɔ̄</w:t>
      </w:r>
    </w:p>
    <w:p w14:paraId="1CB7845F" w14:textId="114D02AA" w:rsidR="00893B8F" w:rsidRDefault="00893B8F" w:rsidP="00893B8F">
      <w:pPr>
        <w:tabs>
          <w:tab w:val="clear" w:pos="369"/>
          <w:tab w:val="left" w:pos="720"/>
          <w:tab w:val="left" w:pos="1080"/>
          <w:tab w:val="left" w:pos="2520"/>
          <w:tab w:val="left" w:pos="3420"/>
        </w:tabs>
      </w:pPr>
      <w:r>
        <w:tab/>
      </w:r>
      <w:r>
        <w:tab/>
        <w:t>exit(v).Imprt</w:t>
      </w:r>
    </w:p>
    <w:p w14:paraId="05365AFB" w14:textId="7C517A9E" w:rsidR="00893B8F" w:rsidRDefault="00893B8F" w:rsidP="00893B8F">
      <w:pPr>
        <w:tabs>
          <w:tab w:val="clear" w:pos="369"/>
          <w:tab w:val="left" w:pos="720"/>
          <w:tab w:val="left" w:pos="1080"/>
          <w:tab w:val="left" w:pos="2520"/>
          <w:tab w:val="left" w:pos="3420"/>
        </w:tabs>
      </w:pPr>
      <w:r>
        <w:tab/>
      </w:r>
      <w:r>
        <w:tab/>
        <w:t>‘Go-2Sg out!’</w:t>
      </w:r>
    </w:p>
    <w:p w14:paraId="4F76D6A2" w14:textId="77777777" w:rsidR="00893B8F" w:rsidRDefault="00893B8F" w:rsidP="00893B8F">
      <w:pPr>
        <w:tabs>
          <w:tab w:val="clear" w:pos="369"/>
          <w:tab w:val="left" w:pos="720"/>
          <w:tab w:val="left" w:pos="1080"/>
          <w:tab w:val="left" w:pos="2520"/>
          <w:tab w:val="left" w:pos="3420"/>
        </w:tabs>
      </w:pPr>
    </w:p>
    <w:p w14:paraId="47A2E72A" w14:textId="41AE1338" w:rsidR="000B3ABE" w:rsidRDefault="00893B8F" w:rsidP="00094C6A">
      <w:pPr>
        <w:tabs>
          <w:tab w:val="clear" w:pos="369"/>
          <w:tab w:val="left" w:pos="720"/>
          <w:tab w:val="left" w:pos="1080"/>
          <w:tab w:val="left" w:pos="2250"/>
          <w:tab w:val="left" w:pos="3420"/>
        </w:tabs>
      </w:pPr>
      <w:r>
        <w:tab/>
        <w:t>b</w:t>
      </w:r>
      <w:r w:rsidR="000B3ABE" w:rsidRPr="00893B8F">
        <w:t>.</w:t>
      </w:r>
      <w:r w:rsidR="000B3ABE" w:rsidRPr="00893B8F">
        <w:tab/>
      </w:r>
      <w:r w:rsidRPr="0014342D">
        <w:rPr>
          <w:rFonts w:ascii="Doulos SIL" w:hAnsi="Doulos SIL"/>
          <w:i/>
          <w:color w:val="0000FF"/>
        </w:rPr>
        <w:t>[ē</w:t>
      </w:r>
      <w:r w:rsidRPr="0014342D">
        <w:rPr>
          <w:rFonts w:ascii="Doulos SIL" w:hAnsi="Doulos SIL"/>
          <w:i/>
          <w:color w:val="0000FF"/>
        </w:rPr>
        <w:tab/>
        <w:t>yéʔré]</w:t>
      </w:r>
      <w:r w:rsidRPr="0014342D">
        <w:rPr>
          <w:rFonts w:ascii="Doulos SIL" w:hAnsi="Doulos SIL"/>
          <w:i/>
          <w:color w:val="0000FF"/>
        </w:rPr>
        <w:tab/>
        <w:t>bàʔrì</w:t>
      </w:r>
    </w:p>
    <w:p w14:paraId="4B757B95" w14:textId="4C9DF961" w:rsidR="00893B8F" w:rsidRDefault="00893B8F" w:rsidP="00094C6A">
      <w:pPr>
        <w:tabs>
          <w:tab w:val="clear" w:pos="369"/>
          <w:tab w:val="left" w:pos="720"/>
          <w:tab w:val="left" w:pos="1080"/>
          <w:tab w:val="left" w:pos="2250"/>
          <w:tab w:val="left" w:pos="3420"/>
        </w:tabs>
      </w:pPr>
      <w:r>
        <w:tab/>
      </w:r>
      <w:r>
        <w:tab/>
        <w:t>[2Sg</w:t>
      </w:r>
      <w:r w:rsidR="00D77261">
        <w:t>Refl</w:t>
      </w:r>
      <w:r>
        <w:tab/>
      </w:r>
      <w:r w:rsidRPr="00A940B6">
        <w:rPr>
          <w:b/>
        </w:rPr>
        <w:t>self</w:t>
      </w:r>
      <w:r>
        <w:t>]</w:t>
      </w:r>
      <w:r>
        <w:tab/>
        <w:t>hit.Imprt</w:t>
      </w:r>
    </w:p>
    <w:p w14:paraId="1A8572D1" w14:textId="1DF3B070" w:rsidR="00893B8F" w:rsidRPr="00893B8F" w:rsidRDefault="00893B8F" w:rsidP="00893B8F">
      <w:pPr>
        <w:tabs>
          <w:tab w:val="clear" w:pos="369"/>
          <w:tab w:val="left" w:pos="720"/>
          <w:tab w:val="left" w:pos="1080"/>
        </w:tabs>
      </w:pPr>
      <w:r>
        <w:tab/>
      </w:r>
      <w:r>
        <w:tab/>
        <w:t>‘Hit-2Sg yourself!’</w:t>
      </w:r>
    </w:p>
    <w:p w14:paraId="4F8B0D53" w14:textId="77777777" w:rsidR="000B3ABE" w:rsidRPr="000F2CDC" w:rsidRDefault="000B3ABE" w:rsidP="000B3ABE"/>
    <w:p w14:paraId="752C1979" w14:textId="01944A1A" w:rsidR="000B3ABE" w:rsidRDefault="00893B8F" w:rsidP="000B3ABE">
      <w:r>
        <w:t xml:space="preserve">Hortatives </w:t>
      </w:r>
      <w:r w:rsidR="00094C6A">
        <w:t>(‘l</w:t>
      </w:r>
      <w:r>
        <w:t>et’s go!</w:t>
      </w:r>
      <w:r w:rsidR="00094C6A">
        <w:t>’) have overt 1Pl subjects (</w:t>
      </w:r>
      <w:r w:rsidRPr="002E02DA">
        <w:t>§1</w:t>
      </w:r>
      <w:r w:rsidR="002E02DA" w:rsidRPr="002E02DA">
        <w:t>0.5</w:t>
      </w:r>
      <w:r w:rsidRPr="002E02DA">
        <w:t>.2.</w:t>
      </w:r>
      <w:r>
        <w:t>1</w:t>
      </w:r>
      <w:r w:rsidR="00094C6A">
        <w:t>)</w:t>
      </w:r>
      <w:r>
        <w:t>.</w:t>
      </w:r>
    </w:p>
    <w:p w14:paraId="1B890CA9" w14:textId="77777777" w:rsidR="00893B8F" w:rsidRDefault="00893B8F" w:rsidP="000B3ABE"/>
    <w:p w14:paraId="6197742F" w14:textId="77777777" w:rsidR="00893B8F" w:rsidRPr="000B3ABE" w:rsidRDefault="00893B8F" w:rsidP="000B3ABE"/>
    <w:p w14:paraId="0D02DCC6" w14:textId="596BB635" w:rsidR="00DD2125" w:rsidRDefault="00A92C49" w:rsidP="004A7F0F">
      <w:pPr>
        <w:pStyle w:val="Heading4"/>
      </w:pPr>
      <w:bookmarkStart w:id="1589" w:name="_Toc342594274"/>
      <w:bookmarkStart w:id="1590" w:name="_Toc344402654"/>
      <w:r>
        <w:t>Meteorological and temporal subject-verb collocations</w:t>
      </w:r>
      <w:bookmarkEnd w:id="1589"/>
      <w:bookmarkEnd w:id="1590"/>
    </w:p>
    <w:p w14:paraId="3AB38D4A" w14:textId="7A98359F" w:rsidR="00EF1441" w:rsidRDefault="00EF1441" w:rsidP="000B3ABE">
      <w:r>
        <w:t>Some meteorological and temporal expressions are subject-verb collocations.</w:t>
      </w:r>
    </w:p>
    <w:p w14:paraId="15401B7D" w14:textId="77777777" w:rsidR="00EF1441" w:rsidRDefault="00EF1441" w:rsidP="000B3ABE"/>
    <w:p w14:paraId="5EF8CB3F" w14:textId="6C6E9F1F" w:rsidR="000B3ABE" w:rsidRPr="0014342D" w:rsidRDefault="000B3ABE" w:rsidP="00EF1441">
      <w:pPr>
        <w:tabs>
          <w:tab w:val="clear" w:pos="369"/>
          <w:tab w:val="left" w:pos="720"/>
          <w:tab w:val="left" w:pos="1080"/>
          <w:tab w:val="left" w:pos="2070"/>
        </w:tabs>
        <w:rPr>
          <w:rFonts w:ascii="Doulos SIL" w:hAnsi="Doulos SIL"/>
          <w:i/>
          <w:color w:val="0000FF"/>
        </w:rPr>
      </w:pPr>
      <w:r w:rsidRPr="00EF1441">
        <w:t>(</w:t>
      </w:r>
      <w:r w:rsidR="00B3103B">
        <w:t>392</w:t>
      </w:r>
      <w:r w:rsidRPr="00EF1441">
        <w:t>)</w:t>
      </w:r>
      <w:r w:rsidRPr="00EF1441">
        <w:tab/>
        <w:t>a.</w:t>
      </w:r>
      <w:r w:rsidRPr="00EF1441">
        <w:tab/>
      </w:r>
      <w:r w:rsidR="00EF1441" w:rsidRPr="0014342D">
        <w:rPr>
          <w:rFonts w:ascii="Doulos SIL" w:hAnsi="Doulos SIL"/>
          <w:i/>
          <w:color w:val="0000FF"/>
        </w:rPr>
        <w:t>kóʔró</w:t>
      </w:r>
      <w:r w:rsidR="00EF1441" w:rsidRPr="0014342D">
        <w:rPr>
          <w:rFonts w:ascii="Doulos SIL" w:hAnsi="Doulos SIL"/>
          <w:i/>
          <w:color w:val="0000FF"/>
        </w:rPr>
        <w:tab/>
        <w:t>b</w:t>
      </w:r>
      <w:r w:rsidR="00D2761A">
        <w:rPr>
          <w:rFonts w:ascii="Doulos SIL" w:hAnsi="Doulos SIL"/>
          <w:i/>
          <w:color w:val="0000FF"/>
        </w:rPr>
        <w:t>ɛ̀ɛ́</w:t>
      </w:r>
    </w:p>
    <w:p w14:paraId="576AA10C" w14:textId="63C847B5" w:rsidR="00EF1441" w:rsidRPr="0014342D" w:rsidRDefault="00EF1441" w:rsidP="00EF1441">
      <w:pPr>
        <w:tabs>
          <w:tab w:val="clear" w:pos="369"/>
          <w:tab w:val="left" w:pos="720"/>
          <w:tab w:val="left" w:pos="1080"/>
          <w:tab w:val="left" w:pos="2070"/>
        </w:tabs>
      </w:pPr>
      <w:r w:rsidRPr="0014342D">
        <w:tab/>
      </w:r>
      <w:r w:rsidRPr="0014342D">
        <w:tab/>
        <w:t>night</w:t>
      </w:r>
      <w:r w:rsidRPr="0014342D">
        <w:tab/>
        <w:t>fall.Pfv</w:t>
      </w:r>
    </w:p>
    <w:p w14:paraId="4EA324D1" w14:textId="5B5381F0" w:rsidR="00EF1441" w:rsidRPr="0014342D" w:rsidRDefault="00EF1441" w:rsidP="00EF1441">
      <w:pPr>
        <w:tabs>
          <w:tab w:val="clear" w:pos="369"/>
          <w:tab w:val="left" w:pos="720"/>
          <w:tab w:val="left" w:pos="1080"/>
        </w:tabs>
      </w:pPr>
      <w:r w:rsidRPr="0014342D">
        <w:tab/>
      </w:r>
      <w:r w:rsidRPr="0014342D">
        <w:tab/>
        <w:t>‘Night has fallen.’ = ‘It’s gotten dark out.’</w:t>
      </w:r>
    </w:p>
    <w:p w14:paraId="5A3081C5" w14:textId="77777777" w:rsidR="00EF1441" w:rsidRPr="0014342D" w:rsidRDefault="00EF1441" w:rsidP="00EF1441">
      <w:pPr>
        <w:tabs>
          <w:tab w:val="clear" w:pos="369"/>
          <w:tab w:val="left" w:pos="720"/>
          <w:tab w:val="left" w:pos="1080"/>
        </w:tabs>
      </w:pPr>
    </w:p>
    <w:p w14:paraId="5703F5B1" w14:textId="4E49E39C" w:rsidR="00EF1441" w:rsidRDefault="00EF1441" w:rsidP="00EF1441">
      <w:pPr>
        <w:tabs>
          <w:tab w:val="clear" w:pos="369"/>
          <w:tab w:val="left" w:pos="720"/>
          <w:tab w:val="left" w:pos="1080"/>
          <w:tab w:val="left" w:pos="2430"/>
        </w:tabs>
      </w:pPr>
      <w:r w:rsidRPr="0014342D">
        <w:tab/>
        <w:t>b.</w:t>
      </w:r>
      <w:r w:rsidRPr="0014342D">
        <w:tab/>
      </w:r>
      <w:r w:rsidRPr="0014342D">
        <w:rPr>
          <w:rFonts w:ascii="Doulos SIL" w:hAnsi="Doulos SIL"/>
          <w:i/>
          <w:color w:val="0000FF"/>
        </w:rPr>
        <w:t>sláá</w:t>
      </w:r>
      <w:r w:rsidRPr="0014342D">
        <w:rPr>
          <w:rFonts w:ascii="Doulos SIL" w:hAnsi="Doulos SIL"/>
          <w:i/>
          <w:color w:val="0000FF"/>
        </w:rPr>
        <w:tab/>
        <w:t>yèlèní</w:t>
      </w:r>
    </w:p>
    <w:p w14:paraId="63E099A7" w14:textId="0512B5FC" w:rsidR="00EF1441" w:rsidRDefault="00EF1441" w:rsidP="00EF1441">
      <w:pPr>
        <w:tabs>
          <w:tab w:val="clear" w:pos="369"/>
          <w:tab w:val="left" w:pos="720"/>
          <w:tab w:val="left" w:pos="1080"/>
          <w:tab w:val="left" w:pos="2430"/>
        </w:tabs>
      </w:pPr>
      <w:r>
        <w:tab/>
      </w:r>
      <w:r>
        <w:tab/>
        <w:t>daytime</w:t>
      </w:r>
      <w:r>
        <w:tab/>
        <w:t>day.break.Pfv</w:t>
      </w:r>
    </w:p>
    <w:p w14:paraId="16CA261A" w14:textId="1C680AB8" w:rsidR="00EF1441" w:rsidRDefault="00EF1441" w:rsidP="00EF1441">
      <w:pPr>
        <w:tabs>
          <w:tab w:val="clear" w:pos="369"/>
          <w:tab w:val="left" w:pos="720"/>
          <w:tab w:val="left" w:pos="1080"/>
        </w:tabs>
      </w:pPr>
      <w:r>
        <w:tab/>
      </w:r>
      <w:r>
        <w:tab/>
        <w:t>‘Day has broken.’ = ‘It’s gotten light out.’</w:t>
      </w:r>
    </w:p>
    <w:p w14:paraId="39DC395F" w14:textId="77777777" w:rsidR="00EF1441" w:rsidRDefault="00EF1441" w:rsidP="00EF1441">
      <w:pPr>
        <w:tabs>
          <w:tab w:val="clear" w:pos="369"/>
          <w:tab w:val="left" w:pos="720"/>
          <w:tab w:val="left" w:pos="1080"/>
        </w:tabs>
      </w:pPr>
    </w:p>
    <w:p w14:paraId="5091CD86" w14:textId="059F2F07" w:rsidR="00EF1441" w:rsidRDefault="00EF1441" w:rsidP="00EF1441">
      <w:pPr>
        <w:tabs>
          <w:tab w:val="clear" w:pos="369"/>
          <w:tab w:val="left" w:pos="720"/>
          <w:tab w:val="left" w:pos="1080"/>
          <w:tab w:val="left" w:pos="2160"/>
        </w:tabs>
      </w:pPr>
      <w:r>
        <w:tab/>
        <w:t>c.</w:t>
      </w:r>
      <w:r>
        <w:tab/>
      </w:r>
      <w:r w:rsidR="00EE5EEB">
        <w:rPr>
          <w:rFonts w:ascii="Doulos SIL" w:hAnsi="Doulos SIL"/>
          <w:i/>
          <w:color w:val="0000FF"/>
        </w:rPr>
        <w:t>ká</w:t>
      </w:r>
      <w:r w:rsidRPr="0014342D">
        <w:rPr>
          <w:rFonts w:ascii="Doulos SIL" w:hAnsi="Doulos SIL"/>
          <w:i/>
          <w:color w:val="0000FF"/>
        </w:rPr>
        <w:t>ⁿ</w:t>
      </w:r>
      <w:r w:rsidRPr="0014342D">
        <w:rPr>
          <w:rFonts w:ascii="Doulos SIL" w:hAnsi="Doulos SIL"/>
          <w:i/>
          <w:color w:val="0000FF"/>
        </w:rPr>
        <w:tab/>
        <w:t>s</w:t>
      </w:r>
      <w:r w:rsidR="00570A8F">
        <w:rPr>
          <w:rFonts w:ascii="Doulos SIL" w:hAnsi="Doulos SIL"/>
          <w:i/>
          <w:color w:val="0000FF"/>
        </w:rPr>
        <w:t>ɛ̀ɛ́</w:t>
      </w:r>
    </w:p>
    <w:p w14:paraId="43997C36" w14:textId="19F1A66F" w:rsidR="00EF1441" w:rsidRDefault="00EF1441" w:rsidP="00EF1441">
      <w:pPr>
        <w:tabs>
          <w:tab w:val="clear" w:pos="369"/>
          <w:tab w:val="left" w:pos="720"/>
          <w:tab w:val="left" w:pos="1080"/>
          <w:tab w:val="left" w:pos="2160"/>
        </w:tabs>
      </w:pPr>
      <w:r>
        <w:tab/>
      </w:r>
      <w:r>
        <w:tab/>
        <w:t>rain(n)</w:t>
      </w:r>
      <w:r>
        <w:tab/>
        <w:t>rain.fall.Pfv</w:t>
      </w:r>
    </w:p>
    <w:p w14:paraId="1C057F4E" w14:textId="4D648AA8" w:rsidR="00EF1441" w:rsidRDefault="00EF1441" w:rsidP="00EF1441">
      <w:pPr>
        <w:tabs>
          <w:tab w:val="clear" w:pos="369"/>
          <w:tab w:val="left" w:pos="720"/>
          <w:tab w:val="left" w:pos="1080"/>
        </w:tabs>
      </w:pPr>
      <w:r>
        <w:tab/>
      </w:r>
      <w:r>
        <w:tab/>
        <w:t>‘It rained.’</w:t>
      </w:r>
    </w:p>
    <w:p w14:paraId="3BF76E87" w14:textId="77777777" w:rsidR="004D1BAC" w:rsidRDefault="004D1BAC" w:rsidP="00EF1441">
      <w:pPr>
        <w:tabs>
          <w:tab w:val="clear" w:pos="369"/>
          <w:tab w:val="left" w:pos="720"/>
          <w:tab w:val="left" w:pos="1080"/>
        </w:tabs>
      </w:pPr>
    </w:p>
    <w:p w14:paraId="1E57FB00" w14:textId="45DDCA12" w:rsidR="004D1BAC" w:rsidRPr="0014342D" w:rsidRDefault="004D1BAC" w:rsidP="004D1BAC">
      <w:pPr>
        <w:tabs>
          <w:tab w:val="clear" w:pos="369"/>
          <w:tab w:val="left" w:pos="720"/>
          <w:tab w:val="left" w:pos="1080"/>
          <w:tab w:val="left" w:pos="2160"/>
        </w:tabs>
        <w:rPr>
          <w:rFonts w:ascii="Doulos SIL" w:hAnsi="Doulos SIL"/>
          <w:i/>
          <w:color w:val="0000FF"/>
        </w:rPr>
      </w:pPr>
      <w:r>
        <w:tab/>
        <w:t>d.</w:t>
      </w:r>
      <w:r>
        <w:tab/>
      </w:r>
      <w:r w:rsidR="00EE5EEB">
        <w:rPr>
          <w:rFonts w:ascii="Doulos SIL" w:hAnsi="Doulos SIL"/>
          <w:i/>
          <w:color w:val="0000FF"/>
        </w:rPr>
        <w:t>ká</w:t>
      </w:r>
      <w:r w:rsidRPr="0014342D">
        <w:rPr>
          <w:rFonts w:ascii="Doulos SIL" w:hAnsi="Doulos SIL"/>
          <w:i/>
          <w:color w:val="0000FF"/>
        </w:rPr>
        <w:t>ⁿ</w:t>
      </w:r>
      <w:r w:rsidRPr="0014342D">
        <w:rPr>
          <w:rFonts w:ascii="Doulos SIL" w:hAnsi="Doulos SIL"/>
          <w:i/>
          <w:color w:val="0000FF"/>
        </w:rPr>
        <w:tab/>
        <w:t>bàlí</w:t>
      </w:r>
      <w:r w:rsidR="005C023F">
        <w:rPr>
          <w:rFonts w:ascii="Doulos SIL" w:hAnsi="Doulos SIL"/>
          <w:i/>
          <w:color w:val="0000FF"/>
        </w:rPr>
        <w:t>(</w:t>
      </w:r>
      <w:r w:rsidRPr="0014342D">
        <w:rPr>
          <w:rFonts w:ascii="Doulos SIL" w:hAnsi="Doulos SIL"/>
          <w:i/>
          <w:color w:val="0000FF"/>
        </w:rPr>
        <w:t>ī</w:t>
      </w:r>
      <w:r w:rsidR="005C023F">
        <w:rPr>
          <w:rFonts w:ascii="Doulos SIL" w:hAnsi="Doulos SIL"/>
          <w:i/>
          <w:color w:val="0000FF"/>
        </w:rPr>
        <w:t>)</w:t>
      </w:r>
    </w:p>
    <w:p w14:paraId="269A7E9F" w14:textId="3F309675" w:rsidR="004D1BAC" w:rsidRDefault="004D1BAC" w:rsidP="004D1BAC">
      <w:pPr>
        <w:tabs>
          <w:tab w:val="clear" w:pos="369"/>
          <w:tab w:val="left" w:pos="720"/>
          <w:tab w:val="left" w:pos="1080"/>
          <w:tab w:val="left" w:pos="2160"/>
        </w:tabs>
      </w:pPr>
      <w:r>
        <w:tab/>
      </w:r>
      <w:r>
        <w:tab/>
        <w:t>rain(n)</w:t>
      </w:r>
      <w:r>
        <w:tab/>
        <w:t>stand.Pfv</w:t>
      </w:r>
    </w:p>
    <w:p w14:paraId="64558087" w14:textId="4967F050" w:rsidR="004D1BAC" w:rsidRDefault="004D1BAC" w:rsidP="00EF1441">
      <w:pPr>
        <w:tabs>
          <w:tab w:val="clear" w:pos="369"/>
          <w:tab w:val="left" w:pos="720"/>
          <w:tab w:val="left" w:pos="1080"/>
        </w:tabs>
      </w:pPr>
      <w:r>
        <w:tab/>
      </w:r>
      <w:r>
        <w:tab/>
        <w:t>‘The rain has stopped.’</w:t>
      </w:r>
    </w:p>
    <w:p w14:paraId="337AFD03" w14:textId="77777777" w:rsidR="004D1BAC" w:rsidRDefault="004D1BAC" w:rsidP="00EF1441">
      <w:pPr>
        <w:tabs>
          <w:tab w:val="clear" w:pos="369"/>
          <w:tab w:val="left" w:pos="720"/>
          <w:tab w:val="left" w:pos="1080"/>
        </w:tabs>
      </w:pPr>
    </w:p>
    <w:p w14:paraId="10492EAA" w14:textId="09E6C5D7" w:rsidR="004D1BAC" w:rsidRDefault="004D1BAC" w:rsidP="004D1BAC">
      <w:pPr>
        <w:tabs>
          <w:tab w:val="clear" w:pos="369"/>
          <w:tab w:val="left" w:pos="720"/>
          <w:tab w:val="left" w:pos="1080"/>
          <w:tab w:val="left" w:pos="2610"/>
        </w:tabs>
      </w:pPr>
      <w:r>
        <w:lastRenderedPageBreak/>
        <w:tab/>
        <w:t>e.</w:t>
      </w:r>
      <w:r>
        <w:tab/>
      </w:r>
      <w:r w:rsidRPr="0014342D">
        <w:rPr>
          <w:rFonts w:ascii="Doulos SIL" w:hAnsi="Doulos SIL"/>
          <w:i/>
          <w:color w:val="0000FF"/>
        </w:rPr>
        <w:t>yí-kɔ́</w:t>
      </w:r>
      <w:r w:rsidRPr="0014342D">
        <w:rPr>
          <w:rFonts w:ascii="Doulos SIL" w:hAnsi="Doulos SIL"/>
          <w:i/>
          <w:color w:val="0000FF"/>
        </w:rPr>
        <w:tab/>
        <w:t>sɔ̀ɛ́</w:t>
      </w:r>
    </w:p>
    <w:p w14:paraId="754075E9" w14:textId="361F8561" w:rsidR="004D1BAC" w:rsidRDefault="004D1BAC" w:rsidP="004D1BAC">
      <w:pPr>
        <w:tabs>
          <w:tab w:val="clear" w:pos="369"/>
          <w:tab w:val="left" w:pos="720"/>
          <w:tab w:val="left" w:pos="1080"/>
          <w:tab w:val="left" w:pos="2610"/>
        </w:tabs>
      </w:pPr>
      <w:r>
        <w:tab/>
      </w:r>
      <w:r>
        <w:tab/>
        <w:t>rainy.season</w:t>
      </w:r>
      <w:r>
        <w:tab/>
        <w:t>enter.Pfv</w:t>
      </w:r>
    </w:p>
    <w:p w14:paraId="362B4C6B" w14:textId="2B216EB5" w:rsidR="004D1BAC" w:rsidRDefault="004D1BAC" w:rsidP="00EF1441">
      <w:pPr>
        <w:tabs>
          <w:tab w:val="clear" w:pos="369"/>
          <w:tab w:val="left" w:pos="720"/>
          <w:tab w:val="left" w:pos="1080"/>
        </w:tabs>
      </w:pPr>
      <w:r>
        <w:tab/>
      </w:r>
      <w:r>
        <w:tab/>
        <w:t>‘The rainy season has begun.’</w:t>
      </w:r>
    </w:p>
    <w:p w14:paraId="757AD6FE" w14:textId="77777777" w:rsidR="00534943" w:rsidRDefault="00534943" w:rsidP="00EF1441">
      <w:pPr>
        <w:tabs>
          <w:tab w:val="clear" w:pos="369"/>
          <w:tab w:val="left" w:pos="720"/>
          <w:tab w:val="left" w:pos="1080"/>
        </w:tabs>
      </w:pPr>
    </w:p>
    <w:p w14:paraId="0496D2E7" w14:textId="4D6C08C0" w:rsidR="00534943" w:rsidRPr="005555B4" w:rsidRDefault="00534943" w:rsidP="00094C6A">
      <w:pPr>
        <w:keepNext/>
        <w:tabs>
          <w:tab w:val="clear" w:pos="369"/>
          <w:tab w:val="left" w:pos="720"/>
          <w:tab w:val="left" w:pos="1080"/>
          <w:tab w:val="left" w:pos="1980"/>
        </w:tabs>
        <w:rPr>
          <w:rFonts w:ascii="Doulos SIL" w:hAnsi="Doulos SIL"/>
          <w:i/>
          <w:color w:val="0000FF"/>
        </w:rPr>
      </w:pPr>
      <w:r>
        <w:tab/>
        <w:t>f.</w:t>
      </w:r>
      <w:r>
        <w:tab/>
      </w:r>
      <w:r w:rsidRPr="005555B4">
        <w:rPr>
          <w:rFonts w:ascii="Doulos SIL" w:hAnsi="Doulos SIL"/>
          <w:i/>
          <w:color w:val="0000FF"/>
        </w:rPr>
        <w:t>tálá</w:t>
      </w:r>
      <w:r w:rsidRPr="005555B4">
        <w:rPr>
          <w:rFonts w:ascii="Doulos SIL" w:hAnsi="Doulos SIL"/>
          <w:i/>
          <w:color w:val="0000FF"/>
        </w:rPr>
        <w:tab/>
      </w:r>
      <w:r w:rsidRPr="005C023F">
        <w:rPr>
          <w:rFonts w:ascii="Doulos SIL" w:hAnsi="Doulos SIL"/>
          <w:i/>
          <w:iCs/>
          <w:color w:val="0000FF"/>
          <w:spacing w:val="30"/>
          <w:szCs w:val="22"/>
        </w:rPr>
        <w:t>f</w:t>
      </w:r>
      <w:r w:rsidRPr="005555B4">
        <w:rPr>
          <w:rFonts w:ascii="Doulos SIL" w:hAnsi="Doulos SIL"/>
          <w:i/>
          <w:color w:val="0000FF"/>
        </w:rPr>
        <w:t>ìdɛ́</w:t>
      </w:r>
    </w:p>
    <w:p w14:paraId="4FFD48B7" w14:textId="6337E2A5" w:rsidR="00534943" w:rsidRDefault="00534943" w:rsidP="00534943">
      <w:pPr>
        <w:tabs>
          <w:tab w:val="clear" w:pos="369"/>
          <w:tab w:val="left" w:pos="720"/>
          <w:tab w:val="left" w:pos="1080"/>
          <w:tab w:val="left" w:pos="1980"/>
        </w:tabs>
      </w:pPr>
      <w:r>
        <w:tab/>
      </w:r>
      <w:r>
        <w:tab/>
        <w:t>sun</w:t>
      </w:r>
      <w:r>
        <w:tab/>
        <w:t>regrow.Pfv</w:t>
      </w:r>
    </w:p>
    <w:p w14:paraId="4498899D" w14:textId="42AAAEEE" w:rsidR="00534943" w:rsidRDefault="00534943" w:rsidP="00EF1441">
      <w:pPr>
        <w:tabs>
          <w:tab w:val="clear" w:pos="369"/>
          <w:tab w:val="left" w:pos="720"/>
          <w:tab w:val="left" w:pos="1080"/>
        </w:tabs>
      </w:pPr>
      <w:r>
        <w:tab/>
      </w:r>
      <w:r>
        <w:tab/>
        <w:t>‘The sun rose.’</w:t>
      </w:r>
    </w:p>
    <w:p w14:paraId="2905C265" w14:textId="77777777" w:rsidR="00534943" w:rsidRDefault="00534943" w:rsidP="00EF1441">
      <w:pPr>
        <w:tabs>
          <w:tab w:val="clear" w:pos="369"/>
          <w:tab w:val="left" w:pos="720"/>
          <w:tab w:val="left" w:pos="1080"/>
        </w:tabs>
      </w:pPr>
    </w:p>
    <w:p w14:paraId="5CFF5FAD" w14:textId="4D1756F3" w:rsidR="00534943" w:rsidRPr="005555B4" w:rsidRDefault="00534943" w:rsidP="00534943">
      <w:pPr>
        <w:tabs>
          <w:tab w:val="clear" w:pos="369"/>
          <w:tab w:val="left" w:pos="720"/>
          <w:tab w:val="left" w:pos="1080"/>
          <w:tab w:val="left" w:pos="2070"/>
        </w:tabs>
        <w:rPr>
          <w:rFonts w:ascii="Doulos SIL" w:hAnsi="Doulos SIL"/>
          <w:i/>
          <w:color w:val="0000FF"/>
        </w:rPr>
      </w:pPr>
      <w:r>
        <w:tab/>
        <w:t>g.</w:t>
      </w:r>
      <w:r>
        <w:tab/>
      </w:r>
      <w:r w:rsidRPr="005555B4">
        <w:rPr>
          <w:rFonts w:ascii="Doulos SIL" w:hAnsi="Doulos SIL"/>
          <w:i/>
          <w:color w:val="0000FF"/>
        </w:rPr>
        <w:t>tálá</w:t>
      </w:r>
      <w:r w:rsidRPr="005555B4">
        <w:rPr>
          <w:rFonts w:ascii="Doulos SIL" w:hAnsi="Doulos SIL"/>
          <w:i/>
          <w:color w:val="0000FF"/>
        </w:rPr>
        <w:tab/>
        <w:t>b</w:t>
      </w:r>
      <w:r w:rsidR="00D2761A">
        <w:rPr>
          <w:rFonts w:ascii="Doulos SIL" w:hAnsi="Doulos SIL"/>
          <w:i/>
          <w:color w:val="0000FF"/>
        </w:rPr>
        <w:t>ɛ̀ɛ́</w:t>
      </w:r>
    </w:p>
    <w:p w14:paraId="45978F03" w14:textId="7B0A9A7E" w:rsidR="00534943" w:rsidRDefault="00534943" w:rsidP="00534943">
      <w:pPr>
        <w:tabs>
          <w:tab w:val="clear" w:pos="369"/>
          <w:tab w:val="left" w:pos="720"/>
          <w:tab w:val="left" w:pos="1080"/>
          <w:tab w:val="left" w:pos="2070"/>
        </w:tabs>
      </w:pPr>
      <w:r>
        <w:tab/>
      </w:r>
      <w:r>
        <w:tab/>
        <w:t>sun</w:t>
      </w:r>
      <w:r>
        <w:tab/>
        <w:t>fall.Pfv</w:t>
      </w:r>
    </w:p>
    <w:p w14:paraId="3633C49D" w14:textId="31FFA68B" w:rsidR="00534943" w:rsidRPr="00EF1441" w:rsidRDefault="00534943" w:rsidP="00EF1441">
      <w:pPr>
        <w:tabs>
          <w:tab w:val="clear" w:pos="369"/>
          <w:tab w:val="left" w:pos="720"/>
          <w:tab w:val="left" w:pos="1080"/>
        </w:tabs>
      </w:pPr>
      <w:r>
        <w:tab/>
      </w:r>
      <w:r>
        <w:tab/>
        <w:t>‘The sun set.’</w:t>
      </w:r>
    </w:p>
    <w:p w14:paraId="0F8EB751" w14:textId="77777777" w:rsidR="00A92C49" w:rsidRDefault="00A92C49" w:rsidP="00A92C49"/>
    <w:p w14:paraId="711B69E0" w14:textId="77777777" w:rsidR="00A92C49" w:rsidRPr="000B3ABE" w:rsidRDefault="00A92C49" w:rsidP="00A92C49"/>
    <w:p w14:paraId="6C1C2A46" w14:textId="0DA18488" w:rsidR="00A92C49" w:rsidRPr="004D1BAC" w:rsidRDefault="00A92C49" w:rsidP="004A7F0F">
      <w:pPr>
        <w:pStyle w:val="Heading4"/>
      </w:pPr>
      <w:bookmarkStart w:id="1591" w:name="_Toc342594275"/>
      <w:bookmarkStart w:id="1592" w:name="_Toc344402655"/>
      <w:r>
        <w:t>Emotional and physiological subject-verb collocations</w:t>
      </w:r>
      <w:bookmarkEnd w:id="1591"/>
      <w:bookmarkEnd w:id="1592"/>
    </w:p>
    <w:p w14:paraId="58804B48" w14:textId="16C0C929" w:rsidR="000B3ABE" w:rsidRDefault="004D1BAC" w:rsidP="000B3ABE">
      <w:r>
        <w:t>Some terms for emotions and body functions also involve subject-verb collocations.</w:t>
      </w:r>
      <w:r w:rsidR="00A92C49">
        <w:t xml:space="preserve"> In (</w:t>
      </w:r>
      <w:r w:rsidR="00B3103B">
        <w:t>393</w:t>
      </w:r>
      <w:r w:rsidR="007A65FC">
        <w:t xml:space="preserve">a), </w:t>
      </w:r>
      <w:r w:rsidR="007A65FC" w:rsidRPr="0014342D">
        <w:rPr>
          <w:rFonts w:ascii="Doulos SIL" w:hAnsi="Doulos SIL"/>
          <w:i/>
          <w:color w:val="0000FF"/>
        </w:rPr>
        <w:t>bɔ́ʔɔ̄ⁿ</w:t>
      </w:r>
      <w:r w:rsidR="008975EB">
        <w:t xml:space="preserve"> appears to be</w:t>
      </w:r>
      <w:r w:rsidR="007A65FC">
        <w:t xml:space="preserve"> a specialized variant, attested only in this collocation, of </w:t>
      </w:r>
      <w:r w:rsidR="007A65FC" w:rsidRPr="0014342D">
        <w:rPr>
          <w:rFonts w:ascii="Doulos SIL" w:hAnsi="Doulos SIL"/>
          <w:i/>
          <w:color w:val="0000FF"/>
        </w:rPr>
        <w:t>búʔūⁿ</w:t>
      </w:r>
      <w:r w:rsidR="007A65FC">
        <w:t xml:space="preserve"> ‘liver’.</w:t>
      </w:r>
    </w:p>
    <w:p w14:paraId="40D11DC7" w14:textId="77777777" w:rsidR="004D1BAC" w:rsidRDefault="004D1BAC" w:rsidP="000B3ABE"/>
    <w:p w14:paraId="31703E6D" w14:textId="1ADCAC0D" w:rsidR="004D1BAC" w:rsidRDefault="00A92C49" w:rsidP="004D1BAC">
      <w:pPr>
        <w:tabs>
          <w:tab w:val="clear" w:pos="369"/>
          <w:tab w:val="left" w:pos="720"/>
          <w:tab w:val="left" w:pos="1080"/>
          <w:tab w:val="left" w:pos="2070"/>
          <w:tab w:val="left" w:pos="3150"/>
        </w:tabs>
      </w:pPr>
      <w:r>
        <w:t>(</w:t>
      </w:r>
      <w:r w:rsidR="00B3103B">
        <w:t>393</w:t>
      </w:r>
      <w:r w:rsidR="004D1BAC">
        <w:t>)</w:t>
      </w:r>
      <w:r w:rsidR="004D1BAC">
        <w:tab/>
        <w:t>a.</w:t>
      </w:r>
      <w:r w:rsidR="004D1BAC">
        <w:tab/>
      </w:r>
      <w:r w:rsidR="004D1BAC" w:rsidRPr="0014342D">
        <w:rPr>
          <w:rFonts w:ascii="Doulos SIL" w:hAnsi="Doulos SIL"/>
          <w:i/>
          <w:color w:val="0000FF"/>
        </w:rPr>
        <w:t>[zàkíì</w:t>
      </w:r>
      <w:r w:rsidR="004D1BAC" w:rsidRPr="0014342D">
        <w:rPr>
          <w:rFonts w:ascii="Doulos SIL" w:hAnsi="Doulos SIL"/>
          <w:i/>
          <w:color w:val="0000FF"/>
        </w:rPr>
        <w:tab/>
        <w:t>bɔ́ʔɔ̄ⁿ]</w:t>
      </w:r>
      <w:r w:rsidR="004D1BAC" w:rsidRPr="0014342D">
        <w:rPr>
          <w:rFonts w:ascii="Doulos SIL" w:hAnsi="Doulos SIL"/>
          <w:i/>
          <w:color w:val="0000FF"/>
        </w:rPr>
        <w:tab/>
        <w:t>làʔàní</w:t>
      </w:r>
    </w:p>
    <w:p w14:paraId="29B55495" w14:textId="77777777" w:rsidR="004D1BAC" w:rsidRDefault="004D1BAC" w:rsidP="004D1BAC">
      <w:pPr>
        <w:tabs>
          <w:tab w:val="clear" w:pos="369"/>
          <w:tab w:val="left" w:pos="720"/>
          <w:tab w:val="left" w:pos="1080"/>
          <w:tab w:val="left" w:pos="2070"/>
          <w:tab w:val="left" w:pos="3150"/>
        </w:tabs>
      </w:pPr>
      <w:r>
        <w:tab/>
      </w:r>
      <w:r>
        <w:tab/>
        <w:t>[Z</w:t>
      </w:r>
      <w:r>
        <w:tab/>
      </w:r>
      <w:r w:rsidRPr="00A92C49">
        <w:rPr>
          <w:b/>
        </w:rPr>
        <w:t>liver</w:t>
      </w:r>
      <w:r>
        <w:t>]</w:t>
      </w:r>
      <w:r>
        <w:tab/>
        <w:t>get.up.Pfv</w:t>
      </w:r>
    </w:p>
    <w:p w14:paraId="1FA98579" w14:textId="77777777" w:rsidR="004D1BAC" w:rsidRDefault="004D1BAC" w:rsidP="007A65FC">
      <w:pPr>
        <w:tabs>
          <w:tab w:val="clear" w:pos="369"/>
          <w:tab w:val="left" w:pos="720"/>
          <w:tab w:val="left" w:pos="1080"/>
        </w:tabs>
      </w:pPr>
      <w:r>
        <w:tab/>
      </w:r>
      <w:r>
        <w:tab/>
        <w:t>‘Zaki is angry.’ (lit. “Zaki’s liver has arisen.”)</w:t>
      </w:r>
    </w:p>
    <w:p w14:paraId="47A95CF4" w14:textId="77777777" w:rsidR="004D1BAC" w:rsidRDefault="004D1BAC" w:rsidP="007A65FC">
      <w:pPr>
        <w:tabs>
          <w:tab w:val="clear" w:pos="369"/>
          <w:tab w:val="left" w:pos="720"/>
          <w:tab w:val="left" w:pos="1080"/>
        </w:tabs>
      </w:pPr>
    </w:p>
    <w:p w14:paraId="5E2D7C25" w14:textId="2F147873" w:rsidR="004D1BAC" w:rsidRPr="0014342D" w:rsidRDefault="004D1BAC" w:rsidP="005C023F">
      <w:pPr>
        <w:tabs>
          <w:tab w:val="clear" w:pos="369"/>
          <w:tab w:val="left" w:pos="720"/>
          <w:tab w:val="left" w:pos="1080"/>
          <w:tab w:val="left" w:pos="2070"/>
          <w:tab w:val="left" w:pos="3150"/>
          <w:tab w:val="left" w:pos="5220"/>
        </w:tabs>
        <w:rPr>
          <w:rFonts w:ascii="Doulos SIL" w:hAnsi="Doulos SIL"/>
          <w:i/>
          <w:color w:val="0000FF"/>
        </w:rPr>
      </w:pPr>
      <w:r>
        <w:tab/>
        <w:t>b.</w:t>
      </w:r>
      <w:r>
        <w:tab/>
      </w:r>
      <w:r w:rsidRPr="0014342D">
        <w:rPr>
          <w:rFonts w:ascii="Doulos SIL" w:hAnsi="Doulos SIL"/>
          <w:i/>
          <w:color w:val="0000FF"/>
        </w:rPr>
        <w:t>[zàkíì</w:t>
      </w:r>
      <w:r w:rsidRPr="0014342D">
        <w:rPr>
          <w:rFonts w:ascii="Doulos SIL" w:hAnsi="Doulos SIL"/>
          <w:i/>
          <w:color w:val="0000FF"/>
        </w:rPr>
        <w:tab/>
        <w:t>kɔ́yí</w:t>
      </w:r>
      <w:r w:rsidR="007A65FC" w:rsidRPr="0014342D">
        <w:rPr>
          <w:rFonts w:ascii="Doulos SIL" w:hAnsi="Doulos SIL"/>
          <w:i/>
          <w:color w:val="0000FF"/>
        </w:rPr>
        <w:t>]</w:t>
      </w:r>
      <w:r w:rsidR="007A65FC" w:rsidRPr="0014342D">
        <w:rPr>
          <w:rFonts w:ascii="Doulos SIL" w:hAnsi="Doulos SIL"/>
          <w:i/>
          <w:color w:val="0000FF"/>
        </w:rPr>
        <w:tab/>
        <w:t>jà=</w:t>
      </w:r>
      <w:r w:rsidR="007A65FC" w:rsidRPr="0014342D">
        <w:rPr>
          <w:rFonts w:ascii="Doulos SIL" w:hAnsi="Doulos SIL"/>
          <w:i/>
          <w:color w:val="0000FF"/>
        </w:rPr>
        <w:tab/>
        <w:t>á</w:t>
      </w:r>
      <w:r w:rsidR="00002DCD">
        <w:rPr>
          <w:rFonts w:ascii="Doulos SIL" w:hAnsi="Doulos SIL"/>
          <w:i/>
          <w:color w:val="0000FF"/>
        </w:rPr>
        <w:t>-</w:t>
      </w:r>
      <w:r w:rsidRPr="0014342D">
        <w:rPr>
          <w:rFonts w:ascii="Doulos SIL" w:hAnsi="Doulos SIL"/>
          <w:i/>
          <w:color w:val="0000FF"/>
        </w:rPr>
        <w:t>yà</w:t>
      </w:r>
    </w:p>
    <w:p w14:paraId="6AFD09D9" w14:textId="2F84291E" w:rsidR="004D1BAC" w:rsidRDefault="004D1BAC" w:rsidP="005C023F">
      <w:pPr>
        <w:tabs>
          <w:tab w:val="clear" w:pos="369"/>
          <w:tab w:val="left" w:pos="720"/>
          <w:tab w:val="left" w:pos="1080"/>
          <w:tab w:val="left" w:pos="2070"/>
          <w:tab w:val="left" w:pos="3150"/>
          <w:tab w:val="left" w:pos="5220"/>
        </w:tabs>
      </w:pPr>
      <w:r>
        <w:tab/>
      </w:r>
      <w:r>
        <w:tab/>
        <w:t>[Z</w:t>
      </w:r>
      <w:r>
        <w:tab/>
      </w:r>
      <w:r w:rsidRPr="00A92C49">
        <w:rPr>
          <w:b/>
        </w:rPr>
        <w:t>belly</w:t>
      </w:r>
      <w:r>
        <w:t>]</w:t>
      </w:r>
      <w:r>
        <w:tab/>
        <w:t>be</w:t>
      </w:r>
      <w:r w:rsidR="007A65FC">
        <w:t>come</w:t>
      </w:r>
      <w:r>
        <w:t>.good</w:t>
      </w:r>
      <w:r w:rsidR="005C023F">
        <w:t>.Pfv</w:t>
      </w:r>
      <w:r w:rsidR="007A65FC">
        <w:t>=</w:t>
      </w:r>
      <w:r w:rsidR="007A65FC">
        <w:tab/>
        <w:t>Hum</w:t>
      </w:r>
      <w:r w:rsidR="00002DCD">
        <w:t>-3Sg</w:t>
      </w:r>
      <w:r w:rsidR="007A65FC">
        <w:t>Obj</w:t>
      </w:r>
    </w:p>
    <w:p w14:paraId="6F48797D" w14:textId="1BB64AF1" w:rsidR="004D1BAC" w:rsidRDefault="004D1BAC" w:rsidP="007A65FC">
      <w:pPr>
        <w:tabs>
          <w:tab w:val="clear" w:pos="369"/>
          <w:tab w:val="left" w:pos="720"/>
          <w:tab w:val="left" w:pos="1080"/>
        </w:tabs>
      </w:pPr>
      <w:r>
        <w:tab/>
      </w:r>
      <w:r>
        <w:tab/>
        <w:t>‘Zaki is happy.’</w:t>
      </w:r>
      <w:r w:rsidR="007A65FC">
        <w:t xml:space="preserve"> (&lt; /</w:t>
      </w:r>
      <w:r w:rsidR="007A65FC" w:rsidRPr="007A65FC">
        <w:rPr>
          <w:rFonts w:ascii="Doulos SIL" w:hAnsi="Doulos SIL"/>
          <w:color w:val="008000"/>
        </w:rPr>
        <w:t>jɛ̌ à</w:t>
      </w:r>
      <w:r w:rsidR="00002DCD">
        <w:rPr>
          <w:rFonts w:ascii="Doulos SIL" w:hAnsi="Doulos SIL"/>
          <w:color w:val="008000"/>
        </w:rPr>
        <w:t>-</w:t>
      </w:r>
      <w:r w:rsidR="007A65FC" w:rsidRPr="007A65FC">
        <w:rPr>
          <w:rFonts w:ascii="Doulos SIL" w:hAnsi="Doulos SIL"/>
          <w:color w:val="008000"/>
        </w:rPr>
        <w:t>yà</w:t>
      </w:r>
      <w:r w:rsidR="007A65FC">
        <w:t>/)</w:t>
      </w:r>
    </w:p>
    <w:p w14:paraId="5882A054" w14:textId="77777777" w:rsidR="007A65FC" w:rsidRDefault="007A65FC" w:rsidP="007A65FC">
      <w:pPr>
        <w:tabs>
          <w:tab w:val="clear" w:pos="369"/>
          <w:tab w:val="left" w:pos="720"/>
          <w:tab w:val="left" w:pos="1080"/>
        </w:tabs>
      </w:pPr>
    </w:p>
    <w:p w14:paraId="75BE4A11" w14:textId="1E71C31A" w:rsidR="007A65FC" w:rsidRPr="0014342D" w:rsidRDefault="007A65FC" w:rsidP="004D1BAC">
      <w:pPr>
        <w:tabs>
          <w:tab w:val="clear" w:pos="369"/>
          <w:tab w:val="left" w:pos="720"/>
          <w:tab w:val="left" w:pos="1080"/>
          <w:tab w:val="left" w:pos="2070"/>
          <w:tab w:val="left" w:pos="3150"/>
        </w:tabs>
        <w:rPr>
          <w:rFonts w:ascii="Doulos SIL" w:hAnsi="Doulos SIL"/>
          <w:i/>
          <w:color w:val="0000FF"/>
        </w:rPr>
      </w:pPr>
      <w:r>
        <w:tab/>
        <w:t>c.</w:t>
      </w:r>
      <w:r>
        <w:tab/>
      </w:r>
      <w:r w:rsidR="005C023F">
        <w:rPr>
          <w:rFonts w:ascii="Doulos SIL" w:hAnsi="Doulos SIL"/>
          <w:i/>
          <w:color w:val="0000FF"/>
        </w:rPr>
        <w:t>[mā</w:t>
      </w:r>
      <w:r w:rsidR="005C023F">
        <w:rPr>
          <w:rFonts w:ascii="Doulos SIL" w:hAnsi="Doulos SIL"/>
          <w:i/>
          <w:color w:val="0000FF"/>
        </w:rPr>
        <w:tab/>
        <w:t>súⁿ]</w:t>
      </w:r>
      <w:r w:rsidR="005C023F">
        <w:rPr>
          <w:rFonts w:ascii="Doulos SIL" w:hAnsi="Doulos SIL"/>
          <w:i/>
          <w:color w:val="0000FF"/>
        </w:rPr>
        <w:tab/>
        <w:t>těē</w:t>
      </w:r>
    </w:p>
    <w:p w14:paraId="50E84F00" w14:textId="37895D2F" w:rsidR="007A65FC" w:rsidRDefault="007A65FC" w:rsidP="004D1BAC">
      <w:pPr>
        <w:tabs>
          <w:tab w:val="clear" w:pos="369"/>
          <w:tab w:val="left" w:pos="720"/>
          <w:tab w:val="left" w:pos="1080"/>
          <w:tab w:val="left" w:pos="2070"/>
          <w:tab w:val="left" w:pos="3150"/>
        </w:tabs>
      </w:pPr>
      <w:r>
        <w:tab/>
      </w:r>
      <w:r>
        <w:tab/>
        <w:t>[1Sg</w:t>
      </w:r>
      <w:r>
        <w:tab/>
      </w:r>
      <w:r w:rsidRPr="00A92C49">
        <w:rPr>
          <w:b/>
        </w:rPr>
        <w:t>nose</w:t>
      </w:r>
      <w:r>
        <w:t>]</w:t>
      </w:r>
      <w:r>
        <w:tab/>
        <w:t>be.shattered.Pfv</w:t>
      </w:r>
    </w:p>
    <w:p w14:paraId="2BC8A42D" w14:textId="372AE2DF" w:rsidR="007A65FC" w:rsidRDefault="007A65FC" w:rsidP="007A65FC">
      <w:pPr>
        <w:tabs>
          <w:tab w:val="clear" w:pos="369"/>
          <w:tab w:val="left" w:pos="720"/>
          <w:tab w:val="left" w:pos="1080"/>
        </w:tabs>
      </w:pPr>
      <w:r>
        <w:tab/>
      </w:r>
      <w:r>
        <w:tab/>
        <w:t>‘I have a nosebleed.’</w:t>
      </w:r>
    </w:p>
    <w:p w14:paraId="702526FA" w14:textId="77777777" w:rsidR="00A92C49" w:rsidRDefault="00A92C49" w:rsidP="00A92C49"/>
    <w:p w14:paraId="5C554A6B" w14:textId="77777777" w:rsidR="00A92C49" w:rsidRPr="000B3ABE" w:rsidRDefault="00A92C49" w:rsidP="00A92C49"/>
    <w:p w14:paraId="4F14BF9D" w14:textId="62D404D2" w:rsidR="00A92C49" w:rsidRDefault="00061B14" w:rsidP="004A7F0F">
      <w:pPr>
        <w:pStyle w:val="Heading4"/>
      </w:pPr>
      <w:bookmarkStart w:id="1593" w:name="_Toc342594276"/>
      <w:bookmarkStart w:id="1594" w:name="_Toc344402656"/>
      <w:r>
        <w:t>Physiological states (‘b</w:t>
      </w:r>
      <w:r w:rsidR="00A92C49">
        <w:t>e hungry’ etc</w:t>
      </w:r>
      <w:r>
        <w:t>.)</w:t>
      </w:r>
      <w:bookmarkEnd w:id="1593"/>
      <w:bookmarkEnd w:id="1594"/>
    </w:p>
    <w:p w14:paraId="79D15E8C" w14:textId="784DE419" w:rsidR="00A92C49" w:rsidRDefault="00061B14" w:rsidP="00A92C49">
      <w:r>
        <w:t xml:space="preserve">Physiological states of persons are normally expressed with the name of </w:t>
      </w:r>
      <w:r w:rsidR="00094C6A">
        <w:t>a</w:t>
      </w:r>
      <w:r>
        <w:t xml:space="preserve"> </w:t>
      </w:r>
      <w:r w:rsidR="00094C6A">
        <w:t>condition</w:t>
      </w:r>
      <w:r>
        <w:t xml:space="preserve"> (</w:t>
      </w:r>
      <w:r w:rsidR="00094C6A">
        <w:t>e.g. ‘hunger’</w:t>
      </w:r>
      <w:r>
        <w:t>) as subjec</w:t>
      </w:r>
      <w:r w:rsidR="00094C6A">
        <w:t>t. The subject has the</w:t>
      </w:r>
      <w:r>
        <w:t xml:space="preserve"> ‘be</w:t>
      </w:r>
      <w:r w:rsidR="00094C6A">
        <w:t>’ enclitic (floating H</w:t>
      </w:r>
      <w:r w:rsidR="00094C6A">
        <w:noBreakHyphen/>
        <w:t xml:space="preserve">tone), which requires that the nominal suffix be overt for singular NPs. </w:t>
      </w:r>
      <w:r>
        <w:t xml:space="preserve">The experiencer follows as a postverbal NP, </w:t>
      </w:r>
      <w:r w:rsidR="00094C6A">
        <w:t xml:space="preserve">either an NP (with nominal suffix) or </w:t>
      </w:r>
      <w:r>
        <w:t>an independent pronoun. The construction is therefore literally</w:t>
      </w:r>
      <w:r w:rsidR="00094C6A">
        <w:t xml:space="preserve"> of the type</w:t>
      </w:r>
      <w:r>
        <w:t xml:space="preserve"> “hunger is me.”</w:t>
      </w:r>
    </w:p>
    <w:p w14:paraId="7AC9E3A6" w14:textId="77777777" w:rsidR="00061B14" w:rsidRDefault="00061B14" w:rsidP="00A92C49"/>
    <w:p w14:paraId="4F255890" w14:textId="00089BC3" w:rsidR="00A92C49" w:rsidRDefault="00A92C49" w:rsidP="00312F25">
      <w:pPr>
        <w:tabs>
          <w:tab w:val="clear" w:pos="369"/>
          <w:tab w:val="left" w:pos="720"/>
          <w:tab w:val="left" w:pos="1080"/>
          <w:tab w:val="left" w:pos="2970"/>
        </w:tabs>
      </w:pPr>
      <w:r>
        <w:t>(</w:t>
      </w:r>
      <w:r w:rsidR="00B3103B">
        <w:t>394</w:t>
      </w:r>
      <w:r>
        <w:t>)</w:t>
      </w:r>
      <w:r>
        <w:tab/>
        <w:t>a.</w:t>
      </w:r>
      <w:r>
        <w:tab/>
      </w:r>
      <w:r w:rsidRPr="00B1735A">
        <w:rPr>
          <w:rFonts w:ascii="Doulos SIL" w:hAnsi="Doulos SIL"/>
          <w:i/>
          <w:color w:val="0000FF"/>
        </w:rPr>
        <w:t>kòʔò-rá=</w:t>
      </w:r>
      <w:r w:rsidR="00312F25" w:rsidRPr="00B1735A">
        <w:rPr>
          <w:rFonts w:ascii="Doulos SIL" w:hAnsi="Doulos SIL"/>
          <w:i/>
          <w:color w:val="0000FF"/>
        </w:rPr>
        <w:sym w:font="Symbol" w:char="F0C6"/>
      </w:r>
      <w:r w:rsidR="00312F25" w:rsidRPr="00B1735A">
        <w:rPr>
          <w:rFonts w:ascii="Doulos SIL" w:hAnsi="Doulos SIL"/>
          <w:i/>
          <w:color w:val="0000FF"/>
        </w:rPr>
        <w:tab/>
        <w:t>mā-n̄</w:t>
      </w:r>
    </w:p>
    <w:p w14:paraId="3DE4ADB8" w14:textId="402D4D4F" w:rsidR="00312F25" w:rsidRDefault="00312F25" w:rsidP="00312F25">
      <w:pPr>
        <w:tabs>
          <w:tab w:val="clear" w:pos="369"/>
          <w:tab w:val="left" w:pos="720"/>
          <w:tab w:val="left" w:pos="1080"/>
          <w:tab w:val="left" w:pos="2970"/>
        </w:tabs>
      </w:pPr>
      <w:r>
        <w:tab/>
      </w:r>
      <w:r>
        <w:tab/>
        <w:t>hunger-Nom=be</w:t>
      </w:r>
      <w:r>
        <w:tab/>
        <w:t>1Sg-Indep</w:t>
      </w:r>
    </w:p>
    <w:p w14:paraId="6D390979" w14:textId="2ED1E6CE" w:rsidR="00312F25" w:rsidRDefault="00312F25" w:rsidP="00A92C49">
      <w:pPr>
        <w:tabs>
          <w:tab w:val="clear" w:pos="369"/>
          <w:tab w:val="left" w:pos="720"/>
          <w:tab w:val="left" w:pos="1080"/>
        </w:tabs>
      </w:pPr>
      <w:r>
        <w:tab/>
      </w:r>
      <w:r>
        <w:tab/>
        <w:t>‘I am hungry.’</w:t>
      </w:r>
    </w:p>
    <w:p w14:paraId="45904746" w14:textId="77777777" w:rsidR="00312F25" w:rsidRDefault="00312F25" w:rsidP="00A92C49">
      <w:pPr>
        <w:tabs>
          <w:tab w:val="clear" w:pos="369"/>
          <w:tab w:val="left" w:pos="720"/>
          <w:tab w:val="left" w:pos="1080"/>
        </w:tabs>
      </w:pPr>
    </w:p>
    <w:p w14:paraId="71A132F9" w14:textId="5D7B188B" w:rsidR="00312F25" w:rsidRDefault="00312F25" w:rsidP="00312F25">
      <w:pPr>
        <w:tabs>
          <w:tab w:val="clear" w:pos="369"/>
          <w:tab w:val="left" w:pos="720"/>
          <w:tab w:val="left" w:pos="1080"/>
          <w:tab w:val="left" w:pos="2970"/>
        </w:tabs>
      </w:pPr>
      <w:r>
        <w:lastRenderedPageBreak/>
        <w:tab/>
        <w:t>b.</w:t>
      </w:r>
      <w:r>
        <w:tab/>
      </w:r>
      <w:r w:rsidRPr="00B1735A">
        <w:rPr>
          <w:rFonts w:ascii="Doulos SIL" w:hAnsi="Doulos SIL"/>
          <w:i/>
          <w:color w:val="0000FF"/>
        </w:rPr>
        <w:t>mìkál-à=</w:t>
      </w:r>
      <w:r w:rsidRPr="00B1735A">
        <w:rPr>
          <w:rFonts w:ascii="Doulos SIL" w:hAnsi="Doulos SIL"/>
          <w:i/>
          <w:color w:val="0000FF"/>
        </w:rPr>
        <w:sym w:font="Symbol" w:char="F0C6"/>
      </w:r>
      <w:r w:rsidRPr="00B1735A">
        <w:rPr>
          <w:rFonts w:ascii="Doulos SIL" w:hAnsi="Doulos SIL"/>
          <w:i/>
          <w:color w:val="0000FF"/>
        </w:rPr>
        <w:tab/>
        <w:t>mā-n̄</w:t>
      </w:r>
    </w:p>
    <w:p w14:paraId="3D9E70A1" w14:textId="285F3F9E" w:rsidR="00312F25" w:rsidRDefault="00312F25" w:rsidP="00312F25">
      <w:pPr>
        <w:tabs>
          <w:tab w:val="clear" w:pos="369"/>
          <w:tab w:val="left" w:pos="720"/>
          <w:tab w:val="left" w:pos="1080"/>
          <w:tab w:val="left" w:pos="2970"/>
        </w:tabs>
      </w:pPr>
      <w:r>
        <w:tab/>
      </w:r>
      <w:r>
        <w:tab/>
        <w:t>thirst-Nom=be</w:t>
      </w:r>
      <w:r>
        <w:tab/>
        <w:t>1Sg-Indep</w:t>
      </w:r>
    </w:p>
    <w:p w14:paraId="24067FBD" w14:textId="33A176C9" w:rsidR="00312F25" w:rsidRDefault="00312F25" w:rsidP="00A92C49">
      <w:pPr>
        <w:tabs>
          <w:tab w:val="clear" w:pos="369"/>
          <w:tab w:val="left" w:pos="720"/>
          <w:tab w:val="left" w:pos="1080"/>
        </w:tabs>
      </w:pPr>
      <w:r>
        <w:tab/>
      </w:r>
      <w:r>
        <w:tab/>
        <w:t>‘I am thirsty.’</w:t>
      </w:r>
    </w:p>
    <w:p w14:paraId="0C367AAA" w14:textId="77777777" w:rsidR="00312F25" w:rsidRDefault="00312F25" w:rsidP="00A92C49">
      <w:pPr>
        <w:tabs>
          <w:tab w:val="clear" w:pos="369"/>
          <w:tab w:val="left" w:pos="720"/>
          <w:tab w:val="left" w:pos="1080"/>
        </w:tabs>
      </w:pPr>
    </w:p>
    <w:p w14:paraId="75B0739D" w14:textId="707566A5" w:rsidR="00312F25" w:rsidRDefault="00061B14" w:rsidP="00A92C49">
      <w:pPr>
        <w:tabs>
          <w:tab w:val="clear" w:pos="369"/>
          <w:tab w:val="left" w:pos="720"/>
          <w:tab w:val="left" w:pos="1080"/>
        </w:tabs>
      </w:pPr>
      <w:r>
        <w:tab/>
        <w:t>c</w:t>
      </w:r>
      <w:r w:rsidR="00312F25">
        <w:t>.</w:t>
      </w:r>
      <w:r w:rsidR="00312F25">
        <w:tab/>
      </w:r>
      <w:r w:rsidR="00312F25" w:rsidRPr="002B2C44">
        <w:rPr>
          <w:rFonts w:ascii="Doulos SIL" w:hAnsi="Doulos SIL"/>
          <w:i/>
          <w:iCs/>
          <w:color w:val="0000FF"/>
          <w:spacing w:val="30"/>
          <w:szCs w:val="22"/>
        </w:rPr>
        <w:t>f</w:t>
      </w:r>
      <w:r w:rsidR="00312F25" w:rsidRPr="00B1735A">
        <w:rPr>
          <w:rFonts w:ascii="Doulos SIL" w:hAnsi="Doulos SIL"/>
          <w:i/>
          <w:color w:val="0000FF"/>
        </w:rPr>
        <w:t>ùnɛ́n-ná=</w:t>
      </w:r>
      <w:r w:rsidR="00312F25" w:rsidRPr="00B1735A">
        <w:rPr>
          <w:rFonts w:ascii="Doulos SIL" w:hAnsi="Doulos SIL"/>
          <w:i/>
          <w:color w:val="0000FF"/>
        </w:rPr>
        <w:sym w:font="Symbol" w:char="F0C6"/>
      </w:r>
      <w:r w:rsidR="00312F25" w:rsidRPr="00B1735A">
        <w:rPr>
          <w:rFonts w:ascii="Doulos SIL" w:hAnsi="Doulos SIL"/>
          <w:i/>
          <w:color w:val="0000FF"/>
        </w:rPr>
        <w:tab/>
        <w:t>mā-n̄</w:t>
      </w:r>
      <w:r w:rsidR="00312F25">
        <w:tab/>
      </w:r>
    </w:p>
    <w:p w14:paraId="445A732A" w14:textId="77777777" w:rsidR="00312F25" w:rsidRDefault="00312F25" w:rsidP="00A92C49">
      <w:pPr>
        <w:tabs>
          <w:tab w:val="clear" w:pos="369"/>
          <w:tab w:val="left" w:pos="720"/>
          <w:tab w:val="left" w:pos="1080"/>
        </w:tabs>
      </w:pPr>
      <w:r>
        <w:tab/>
      </w:r>
      <w:r>
        <w:tab/>
        <w:t>heat(n)-nom=be</w:t>
      </w:r>
      <w:r>
        <w:tab/>
        <w:t>1Sg-Indep</w:t>
      </w:r>
    </w:p>
    <w:p w14:paraId="210C75F2" w14:textId="0036BB82" w:rsidR="00312F25" w:rsidRDefault="00312F25" w:rsidP="00A92C49">
      <w:pPr>
        <w:tabs>
          <w:tab w:val="clear" w:pos="369"/>
          <w:tab w:val="left" w:pos="720"/>
          <w:tab w:val="left" w:pos="1080"/>
        </w:tabs>
      </w:pPr>
      <w:r>
        <w:tab/>
      </w:r>
      <w:r>
        <w:tab/>
        <w:t xml:space="preserve">‘I am (=feel) hot.’ (also with </w:t>
      </w:r>
      <w:r w:rsidRPr="00B1735A">
        <w:rPr>
          <w:rFonts w:ascii="Doulos SIL" w:hAnsi="Doulos SIL"/>
          <w:i/>
          <w:color w:val="0000FF"/>
        </w:rPr>
        <w:t>dɔ̀ʔɔ̀rɔ́-rà</w:t>
      </w:r>
      <w:r w:rsidR="00061B14">
        <w:t xml:space="preserve"> </w:t>
      </w:r>
      <w:r w:rsidR="00094C6A">
        <w:t>replacing</w:t>
      </w:r>
      <w:r w:rsidR="00061B14">
        <w:t xml:space="preserve"> synonym </w:t>
      </w:r>
      <w:r w:rsidR="002B2C44" w:rsidRPr="002B2C44">
        <w:rPr>
          <w:rFonts w:ascii="Doulos SIL" w:hAnsi="Doulos SIL"/>
          <w:i/>
          <w:iCs/>
          <w:color w:val="0000FF"/>
          <w:spacing w:val="30"/>
          <w:szCs w:val="22"/>
        </w:rPr>
        <w:t>f</w:t>
      </w:r>
      <w:r w:rsidR="00061B14" w:rsidRPr="00B1735A">
        <w:rPr>
          <w:rFonts w:ascii="Doulos SIL" w:hAnsi="Doulos SIL"/>
          <w:i/>
          <w:color w:val="0000FF"/>
        </w:rPr>
        <w:t xml:space="preserve">ùnɛ́n-ná </w:t>
      </w:r>
      <w:r w:rsidR="00061B14">
        <w:t>)</w:t>
      </w:r>
    </w:p>
    <w:p w14:paraId="2AB6BA86" w14:textId="77777777" w:rsidR="00F53D15" w:rsidRDefault="00F53D15" w:rsidP="00A92C49">
      <w:pPr>
        <w:tabs>
          <w:tab w:val="clear" w:pos="369"/>
          <w:tab w:val="left" w:pos="720"/>
          <w:tab w:val="left" w:pos="1080"/>
        </w:tabs>
      </w:pPr>
    </w:p>
    <w:p w14:paraId="782CD73E" w14:textId="21A4DECC" w:rsidR="00061B14" w:rsidRDefault="00061B14" w:rsidP="00061B14">
      <w:pPr>
        <w:tabs>
          <w:tab w:val="clear" w:pos="369"/>
          <w:tab w:val="left" w:pos="720"/>
          <w:tab w:val="left" w:pos="1080"/>
          <w:tab w:val="left" w:pos="3060"/>
        </w:tabs>
      </w:pPr>
      <w:r>
        <w:tab/>
        <w:t>d.</w:t>
      </w:r>
      <w:r>
        <w:tab/>
      </w:r>
      <w:r w:rsidRPr="00B1735A">
        <w:rPr>
          <w:rFonts w:ascii="Doulos SIL" w:hAnsi="Doulos SIL"/>
          <w:i/>
          <w:color w:val="0000FF"/>
        </w:rPr>
        <w:t>ɲìì-ná=</w:t>
      </w:r>
      <w:r w:rsidRPr="00B1735A">
        <w:rPr>
          <w:rFonts w:ascii="Doulos SIL" w:hAnsi="Doulos SIL"/>
          <w:i/>
          <w:color w:val="0000FF"/>
        </w:rPr>
        <w:sym w:font="Symbol" w:char="F0C6"/>
      </w:r>
      <w:r w:rsidRPr="00B1735A">
        <w:rPr>
          <w:rFonts w:ascii="Doulos SIL" w:hAnsi="Doulos SIL"/>
          <w:i/>
          <w:color w:val="0000FF"/>
        </w:rPr>
        <w:tab/>
        <w:t>mā-n̄</w:t>
      </w:r>
    </w:p>
    <w:p w14:paraId="1FE1D931" w14:textId="0DBD0A81" w:rsidR="00061B14" w:rsidRDefault="00061B14" w:rsidP="00061B14">
      <w:pPr>
        <w:tabs>
          <w:tab w:val="clear" w:pos="369"/>
          <w:tab w:val="left" w:pos="720"/>
          <w:tab w:val="left" w:pos="1080"/>
          <w:tab w:val="left" w:pos="3060"/>
        </w:tabs>
      </w:pPr>
      <w:r>
        <w:tab/>
      </w:r>
      <w:r>
        <w:tab/>
        <w:t>sleep(n)-Nom=be</w:t>
      </w:r>
      <w:r>
        <w:tab/>
        <w:t>1Sg-Indep</w:t>
      </w:r>
    </w:p>
    <w:p w14:paraId="4EB19564" w14:textId="3301164F" w:rsidR="00061B14" w:rsidRPr="00061B14" w:rsidRDefault="00061B14" w:rsidP="00A92C49">
      <w:pPr>
        <w:tabs>
          <w:tab w:val="clear" w:pos="369"/>
          <w:tab w:val="left" w:pos="720"/>
          <w:tab w:val="left" w:pos="1080"/>
        </w:tabs>
      </w:pPr>
      <w:r>
        <w:tab/>
      </w:r>
      <w:r>
        <w:tab/>
        <w:t>‘I am sleepy.’</w:t>
      </w:r>
    </w:p>
    <w:p w14:paraId="7E8CD4C0" w14:textId="4E2CB3B9" w:rsidR="00061B14" w:rsidRDefault="00061B14" w:rsidP="00061B14"/>
    <w:p w14:paraId="2F41F57D" w14:textId="7E95DD5C" w:rsidR="00061B14" w:rsidRDefault="00061B14" w:rsidP="00061B14">
      <w:r>
        <w:t>With ‘cold (n)’, the favored construction has an explicit verb ‘exit (v), go/come out’ (</w:t>
      </w:r>
      <w:r w:rsidR="00B3103B">
        <w:t>395</w:t>
      </w:r>
      <w:r>
        <w:t>a). This may be to avoid confusion with a verbless construction that has the conventional sense ‘have fever (malaria)’ (</w:t>
      </w:r>
      <w:r w:rsidR="00B3103B">
        <w:t>395</w:t>
      </w:r>
      <w:r>
        <w:t xml:space="preserve">b). </w:t>
      </w:r>
    </w:p>
    <w:p w14:paraId="10738013" w14:textId="77777777" w:rsidR="00061B14" w:rsidRDefault="00061B14" w:rsidP="00061B14"/>
    <w:p w14:paraId="3A050D34" w14:textId="248745C7" w:rsidR="00061B14" w:rsidRDefault="00061B14" w:rsidP="00061B14">
      <w:pPr>
        <w:tabs>
          <w:tab w:val="clear" w:pos="369"/>
          <w:tab w:val="left" w:pos="720"/>
          <w:tab w:val="left" w:pos="1080"/>
          <w:tab w:val="left" w:pos="3240"/>
          <w:tab w:val="left" w:pos="4410"/>
        </w:tabs>
      </w:pPr>
      <w:r>
        <w:t>(</w:t>
      </w:r>
      <w:r w:rsidR="00B3103B">
        <w:t>395</w:t>
      </w:r>
      <w:r>
        <w:t>)</w:t>
      </w:r>
      <w:r>
        <w:tab/>
        <w:t>a.</w:t>
      </w:r>
      <w:r>
        <w:tab/>
      </w:r>
      <w:r w:rsidRPr="00B1735A">
        <w:rPr>
          <w:rFonts w:ascii="Doulos SIL" w:hAnsi="Doulos SIL"/>
          <w:i/>
          <w:color w:val="0000FF"/>
        </w:rPr>
        <w:t>kùmāā-ná=</w:t>
      </w:r>
      <w:r w:rsidRPr="00B1735A">
        <w:rPr>
          <w:rFonts w:ascii="Doulos SIL" w:hAnsi="Doulos SIL"/>
          <w:i/>
          <w:color w:val="0000FF"/>
        </w:rPr>
        <w:sym w:font="Symbol" w:char="F0C6"/>
      </w:r>
      <w:r w:rsidRPr="00B1735A">
        <w:rPr>
          <w:rFonts w:ascii="Doulos SIL" w:hAnsi="Doulos SIL"/>
          <w:i/>
          <w:color w:val="0000FF"/>
        </w:rPr>
        <w:tab/>
        <w:t>ꜜbɔ́ɔ́</w:t>
      </w:r>
      <w:r w:rsidRPr="00B1735A">
        <w:rPr>
          <w:rFonts w:ascii="Doulos SIL" w:hAnsi="Doulos SIL"/>
          <w:i/>
          <w:color w:val="0000FF"/>
        </w:rPr>
        <w:tab/>
        <w:t>mā-n̄</w:t>
      </w:r>
    </w:p>
    <w:p w14:paraId="6ED8557C" w14:textId="77777777" w:rsidR="00061B14" w:rsidRDefault="00061B14" w:rsidP="00061B14">
      <w:pPr>
        <w:tabs>
          <w:tab w:val="clear" w:pos="369"/>
          <w:tab w:val="left" w:pos="720"/>
          <w:tab w:val="left" w:pos="1080"/>
          <w:tab w:val="left" w:pos="3240"/>
          <w:tab w:val="left" w:pos="4410"/>
        </w:tabs>
      </w:pPr>
      <w:r>
        <w:tab/>
      </w:r>
      <w:r>
        <w:tab/>
        <w:t>cold(n)-Nom=Ipfv</w:t>
      </w:r>
      <w:r>
        <w:tab/>
        <w:t>exit.Ipfv</w:t>
      </w:r>
      <w:r>
        <w:tab/>
        <w:t>1Sg-Indep</w:t>
      </w:r>
    </w:p>
    <w:p w14:paraId="7C546ED4" w14:textId="77777777" w:rsidR="00061B14" w:rsidRDefault="00061B14" w:rsidP="00061B14">
      <w:pPr>
        <w:tabs>
          <w:tab w:val="clear" w:pos="369"/>
          <w:tab w:val="left" w:pos="720"/>
          <w:tab w:val="left" w:pos="1080"/>
        </w:tabs>
      </w:pPr>
      <w:r>
        <w:tab/>
      </w:r>
      <w:r>
        <w:tab/>
        <w:t>‘I am (=feel) cold.’</w:t>
      </w:r>
    </w:p>
    <w:p w14:paraId="65212DE6" w14:textId="77777777" w:rsidR="00061B14" w:rsidRDefault="00061B14" w:rsidP="00061B14">
      <w:pPr>
        <w:tabs>
          <w:tab w:val="clear" w:pos="369"/>
          <w:tab w:val="left" w:pos="720"/>
          <w:tab w:val="left" w:pos="1080"/>
        </w:tabs>
      </w:pPr>
    </w:p>
    <w:p w14:paraId="0035A5C6" w14:textId="1865C2A5" w:rsidR="00061B14" w:rsidRDefault="00061B14" w:rsidP="00061B14">
      <w:pPr>
        <w:tabs>
          <w:tab w:val="clear" w:pos="369"/>
          <w:tab w:val="left" w:pos="720"/>
          <w:tab w:val="left" w:pos="1080"/>
          <w:tab w:val="left" w:pos="3240"/>
          <w:tab w:val="left" w:pos="4410"/>
        </w:tabs>
      </w:pPr>
      <w:r>
        <w:tab/>
        <w:t>b.</w:t>
      </w:r>
      <w:r>
        <w:tab/>
      </w:r>
      <w:r w:rsidRPr="00B1735A">
        <w:rPr>
          <w:rFonts w:ascii="Doulos SIL" w:hAnsi="Doulos SIL"/>
          <w:i/>
          <w:color w:val="0000FF"/>
        </w:rPr>
        <w:t>kùmāā-ná=</w:t>
      </w:r>
      <w:r w:rsidRPr="00B1735A">
        <w:rPr>
          <w:rFonts w:ascii="Doulos SIL" w:hAnsi="Doulos SIL"/>
          <w:i/>
          <w:color w:val="0000FF"/>
        </w:rPr>
        <w:sym w:font="Symbol" w:char="F0C6"/>
      </w:r>
      <w:r w:rsidRPr="00B1735A">
        <w:rPr>
          <w:rFonts w:ascii="Doulos SIL" w:hAnsi="Doulos SIL"/>
          <w:i/>
          <w:color w:val="0000FF"/>
        </w:rPr>
        <w:tab/>
        <w:t>mā-n̄</w:t>
      </w:r>
    </w:p>
    <w:p w14:paraId="25254026" w14:textId="12E8F8CE" w:rsidR="00061B14" w:rsidRDefault="00061B14" w:rsidP="00061B14">
      <w:pPr>
        <w:tabs>
          <w:tab w:val="clear" w:pos="369"/>
          <w:tab w:val="left" w:pos="720"/>
          <w:tab w:val="left" w:pos="1080"/>
          <w:tab w:val="left" w:pos="3240"/>
          <w:tab w:val="left" w:pos="4410"/>
        </w:tabs>
      </w:pPr>
      <w:r>
        <w:tab/>
      </w:r>
      <w:r>
        <w:tab/>
        <w:t>cold(n)-Nom=Ipfv</w:t>
      </w:r>
      <w:r>
        <w:tab/>
        <w:t>1Sg-Indep</w:t>
      </w:r>
    </w:p>
    <w:p w14:paraId="211AB385" w14:textId="1A9AC08A" w:rsidR="00061B14" w:rsidRDefault="00061B14" w:rsidP="00061B14">
      <w:pPr>
        <w:tabs>
          <w:tab w:val="clear" w:pos="369"/>
          <w:tab w:val="left" w:pos="720"/>
          <w:tab w:val="left" w:pos="1080"/>
        </w:tabs>
      </w:pPr>
      <w:r>
        <w:tab/>
      </w:r>
      <w:r>
        <w:tab/>
        <w:t>‘I have fever (malaria).’</w:t>
      </w:r>
    </w:p>
    <w:p w14:paraId="01DE50E2" w14:textId="3DD935B1" w:rsidR="004D1BAC" w:rsidRDefault="004D1BAC" w:rsidP="000B3ABE"/>
    <w:p w14:paraId="4CD4E4F1" w14:textId="77777777" w:rsidR="000B3ABE" w:rsidRPr="000B3ABE" w:rsidRDefault="000B3ABE" w:rsidP="000B3ABE"/>
    <w:p w14:paraId="41DC4A95" w14:textId="6471C4F4" w:rsidR="00DD2125" w:rsidRPr="002E6BB1" w:rsidRDefault="0003074C" w:rsidP="004A7F0F">
      <w:pPr>
        <w:pStyle w:val="Heading3"/>
      </w:pPr>
      <w:bookmarkStart w:id="1595" w:name="_Toc167069773"/>
      <w:bookmarkStart w:id="1596" w:name="_Toc342594277"/>
      <w:bookmarkStart w:id="1597" w:name="_Toc344402657"/>
      <w:r>
        <w:t>T</w:t>
      </w:r>
      <w:r w:rsidR="00DD2125" w:rsidRPr="002E6BB1">
        <w:t>ransitives</w:t>
      </w:r>
      <w:bookmarkEnd w:id="1595"/>
      <w:r>
        <w:t xml:space="preserve"> and ditransitives</w:t>
      </w:r>
      <w:bookmarkEnd w:id="1596"/>
      <w:bookmarkEnd w:id="1597"/>
    </w:p>
    <w:p w14:paraId="3B2607E0" w14:textId="2B26AA4A" w:rsidR="00DD2125" w:rsidRDefault="000B3ABE" w:rsidP="004A7F0F">
      <w:pPr>
        <w:pStyle w:val="Heading4"/>
      </w:pPr>
      <w:bookmarkStart w:id="1598" w:name="_Toc342594278"/>
      <w:bookmarkStart w:id="1599" w:name="_Toc344402658"/>
      <w:r>
        <w:t>Preverbal objects</w:t>
      </w:r>
      <w:r w:rsidR="004B7EF5">
        <w:t xml:space="preserve"> of OV verbs</w:t>
      </w:r>
      <w:bookmarkEnd w:id="1598"/>
      <w:bookmarkEnd w:id="1599"/>
    </w:p>
    <w:p w14:paraId="467D3AA3" w14:textId="20D44B03" w:rsidR="000B3ABE" w:rsidRDefault="000B3ABE" w:rsidP="000B3ABE">
      <w:r>
        <w:t xml:space="preserve">Most transitive verbs require a preverbal object (noun-headed or pronominal). The object follows the subject and any </w:t>
      </w:r>
      <w:r w:rsidR="00094C6A">
        <w:t>inflectional particles</w:t>
      </w:r>
      <w:r w:rsidR="00F513F7">
        <w:t xml:space="preserve"> (such as future </w:t>
      </w:r>
      <w:r w:rsidR="00F513F7" w:rsidRPr="0014342D">
        <w:rPr>
          <w:rFonts w:ascii="Doulos SIL" w:hAnsi="Doulos SIL"/>
          <w:i/>
          <w:color w:val="0000FF"/>
        </w:rPr>
        <w:t>sà</w:t>
      </w:r>
      <w:r w:rsidR="00F513F7">
        <w:t> )</w:t>
      </w:r>
      <w:r w:rsidR="00094C6A">
        <w:t xml:space="preserve"> or post-</w:t>
      </w:r>
      <w:r w:rsidR="00F513F7">
        <w:t>subject enclitics</w:t>
      </w:r>
      <w:r>
        <w:t>. As with subjects</w:t>
      </w:r>
      <w:r w:rsidR="002B2C44">
        <w:t xml:space="preserve"> (</w:t>
      </w:r>
      <w:r w:rsidR="00F513F7">
        <w:t>except when fused to an object pronoun</w:t>
      </w:r>
      <w:r w:rsidR="002B2C44">
        <w:t>)</w:t>
      </w:r>
      <w:r>
        <w:t xml:space="preserve">, possessors, and postpositional complements, a preverbal object NP that </w:t>
      </w:r>
      <w:r w:rsidR="00F513F7">
        <w:t>is morphologically capable of ending</w:t>
      </w:r>
      <w:r>
        <w:t xml:space="preserve"> in the nominal suffix </w:t>
      </w:r>
      <w:r w:rsidR="001579E7">
        <w:rPr>
          <w:rFonts w:ascii="Doulos SIL" w:hAnsi="Doulos SIL"/>
          <w:i/>
          <w:color w:val="0000FF"/>
        </w:rPr>
        <w:noBreakHyphen/>
        <w:t>ra</w:t>
      </w:r>
      <w:r>
        <w:t xml:space="preserve"> (or variant) omits it</w:t>
      </w:r>
      <w:r w:rsidR="00C42811">
        <w:t xml:space="preserve"> (396a</w:t>
      </w:r>
      <w:r w:rsidR="00C42811">
        <w:noBreakHyphen/>
        <w:t>b)</w:t>
      </w:r>
      <w:r>
        <w:t xml:space="preserve">. </w:t>
      </w:r>
      <w:r w:rsidR="00F513F7">
        <w:t xml:space="preserve">In the perfective only, the subject and object may be directly adjacent, in which case a +3Sg subject like ‘child’ in (396b) </w:t>
      </w:r>
      <w:r w:rsidR="002B2C44">
        <w:t>requires initial L</w:t>
      </w:r>
      <w:r w:rsidR="002B2C44">
        <w:noBreakHyphen/>
        <w:t xml:space="preserve">tone on </w:t>
      </w:r>
      <w:r w:rsidR="00F513F7">
        <w:t>the object noun</w:t>
      </w:r>
      <w:r w:rsidR="00C42811">
        <w:t xml:space="preserve">. </w:t>
      </w:r>
    </w:p>
    <w:p w14:paraId="449E4B27" w14:textId="77777777" w:rsidR="000B3ABE" w:rsidRDefault="000B3ABE" w:rsidP="000B3ABE"/>
    <w:p w14:paraId="6C728295" w14:textId="6F2685A4" w:rsidR="000B3ABE" w:rsidRDefault="000B3ABE" w:rsidP="002B2C44">
      <w:pPr>
        <w:tabs>
          <w:tab w:val="clear" w:pos="369"/>
          <w:tab w:val="left" w:pos="720"/>
          <w:tab w:val="left" w:pos="1080"/>
          <w:tab w:val="left" w:pos="1980"/>
          <w:tab w:val="left" w:pos="2970"/>
        </w:tabs>
      </w:pPr>
      <w:r>
        <w:t>(</w:t>
      </w:r>
      <w:r w:rsidR="00B3103B">
        <w:t>396</w:t>
      </w:r>
      <w:r>
        <w:t>)</w:t>
      </w:r>
      <w:r>
        <w:tab/>
      </w:r>
      <w:r w:rsidR="002B2C44">
        <w:t>a.</w:t>
      </w:r>
      <w:r w:rsidR="002B2C44">
        <w:tab/>
      </w:r>
      <w:r w:rsidRPr="0014342D">
        <w:rPr>
          <w:rFonts w:ascii="Doulos SIL" w:hAnsi="Doulos SIL"/>
          <w:i/>
          <w:color w:val="0000FF"/>
        </w:rPr>
        <w:t>mā</w:t>
      </w:r>
      <w:r w:rsidRPr="0014342D">
        <w:rPr>
          <w:rFonts w:ascii="Doulos SIL" w:hAnsi="Doulos SIL"/>
          <w:i/>
          <w:color w:val="0000FF"/>
        </w:rPr>
        <w:tab/>
        <w:t>tàgá</w:t>
      </w:r>
      <w:r w:rsidRPr="0014342D">
        <w:rPr>
          <w:rFonts w:ascii="Doulos SIL" w:hAnsi="Doulos SIL"/>
          <w:i/>
          <w:color w:val="0000FF"/>
        </w:rPr>
        <w:tab/>
        <w:t>bɔ̀ɛ́</w:t>
      </w:r>
    </w:p>
    <w:p w14:paraId="00088B0A" w14:textId="33E1D8DE" w:rsidR="000B3ABE" w:rsidRDefault="000B3ABE" w:rsidP="002B2C44">
      <w:pPr>
        <w:tabs>
          <w:tab w:val="clear" w:pos="369"/>
          <w:tab w:val="left" w:pos="720"/>
          <w:tab w:val="left" w:pos="1080"/>
          <w:tab w:val="left" w:pos="1980"/>
          <w:tab w:val="left" w:pos="2970"/>
        </w:tabs>
      </w:pPr>
      <w:r>
        <w:tab/>
      </w:r>
      <w:r w:rsidR="002B2C44">
        <w:tab/>
      </w:r>
      <w:r>
        <w:t>1Sg</w:t>
      </w:r>
      <w:r>
        <w:tab/>
      </w:r>
      <w:r w:rsidRPr="00893B8F">
        <w:rPr>
          <w:b/>
        </w:rPr>
        <w:t>sheep</w:t>
      </w:r>
      <w:r>
        <w:tab/>
        <w:t>take.out(v).Pfv</w:t>
      </w:r>
    </w:p>
    <w:p w14:paraId="62CAAA50" w14:textId="7A4992E3" w:rsidR="000B3ABE" w:rsidRDefault="000B3ABE" w:rsidP="002B2C44">
      <w:pPr>
        <w:tabs>
          <w:tab w:val="clear" w:pos="369"/>
          <w:tab w:val="left" w:pos="720"/>
          <w:tab w:val="left" w:pos="1080"/>
        </w:tabs>
      </w:pPr>
      <w:r>
        <w:tab/>
      </w:r>
      <w:r w:rsidR="002B2C44">
        <w:tab/>
      </w:r>
      <w:r>
        <w:t xml:space="preserve">‘I took the sheep-Sg out.’ (&lt; </w:t>
      </w:r>
      <w:r w:rsidRPr="0014342D">
        <w:rPr>
          <w:rFonts w:ascii="Doulos SIL" w:hAnsi="Doulos SIL"/>
          <w:i/>
          <w:color w:val="0000FF"/>
        </w:rPr>
        <w:t>tàgà</w:t>
      </w:r>
      <w:r>
        <w:t xml:space="preserve">, suffixed </w:t>
      </w:r>
      <w:r w:rsidRPr="0014342D">
        <w:rPr>
          <w:rFonts w:ascii="Doulos SIL" w:hAnsi="Doulos SIL"/>
          <w:i/>
          <w:color w:val="0000FF"/>
        </w:rPr>
        <w:t>tàgà-rá</w:t>
      </w:r>
      <w:r>
        <w:t xml:space="preserve"> ) </w:t>
      </w:r>
    </w:p>
    <w:p w14:paraId="73951149" w14:textId="77777777" w:rsidR="002B2C44" w:rsidRDefault="002B2C44" w:rsidP="002B2C44">
      <w:pPr>
        <w:tabs>
          <w:tab w:val="clear" w:pos="369"/>
          <w:tab w:val="left" w:pos="720"/>
          <w:tab w:val="left" w:pos="1080"/>
        </w:tabs>
      </w:pPr>
    </w:p>
    <w:p w14:paraId="38C5236B" w14:textId="7FF26417" w:rsidR="002B2C44" w:rsidRDefault="00C42811" w:rsidP="00C42811">
      <w:pPr>
        <w:tabs>
          <w:tab w:val="clear" w:pos="369"/>
          <w:tab w:val="left" w:pos="720"/>
          <w:tab w:val="left" w:pos="1080"/>
          <w:tab w:val="left" w:pos="2160"/>
          <w:tab w:val="left" w:pos="3330"/>
        </w:tabs>
      </w:pPr>
      <w:r>
        <w:tab/>
        <w:t>b.</w:t>
      </w:r>
      <w:r>
        <w:tab/>
      </w:r>
      <w:r w:rsidRPr="00DC69D7">
        <w:rPr>
          <w:rFonts w:ascii="Doulos SIL" w:hAnsi="Doulos SIL"/>
          <w:i/>
          <w:color w:val="0000FF"/>
        </w:rPr>
        <w:t>dí</w:t>
      </w:r>
      <w:r w:rsidRPr="00DC69D7">
        <w:rPr>
          <w:rFonts w:ascii="Doulos SIL" w:hAnsi="Doulos SIL"/>
          <w:i/>
          <w:color w:val="0000FF"/>
        </w:rPr>
        <w:tab/>
        <w:t>yìʔé</w:t>
      </w:r>
      <w:r w:rsidRPr="00DC69D7">
        <w:rPr>
          <w:rFonts w:ascii="Doulos SIL" w:hAnsi="Doulos SIL"/>
          <w:i/>
          <w:color w:val="0000FF"/>
        </w:rPr>
        <w:tab/>
        <w:t>bɔ̀ɛ́</w:t>
      </w:r>
    </w:p>
    <w:p w14:paraId="10F6D28D" w14:textId="6CE2DDAF" w:rsidR="00C42811" w:rsidRDefault="00C42811" w:rsidP="00C42811">
      <w:pPr>
        <w:tabs>
          <w:tab w:val="clear" w:pos="369"/>
          <w:tab w:val="left" w:pos="720"/>
          <w:tab w:val="left" w:pos="1080"/>
          <w:tab w:val="left" w:pos="2160"/>
          <w:tab w:val="left" w:pos="3330"/>
        </w:tabs>
      </w:pPr>
      <w:r>
        <w:tab/>
      </w:r>
      <w:r>
        <w:tab/>
        <w:t>child</w:t>
      </w:r>
      <w:r>
        <w:tab/>
        <w:t>fish</w:t>
      </w:r>
      <w:r>
        <w:tab/>
        <w:t>take.out(v).Pfv</w:t>
      </w:r>
    </w:p>
    <w:p w14:paraId="565F73CA" w14:textId="6EAC59D3" w:rsidR="00C42811" w:rsidRPr="00C42811" w:rsidRDefault="00C42811" w:rsidP="002B2C44">
      <w:pPr>
        <w:tabs>
          <w:tab w:val="clear" w:pos="369"/>
          <w:tab w:val="left" w:pos="720"/>
          <w:tab w:val="left" w:pos="1080"/>
        </w:tabs>
      </w:pPr>
      <w:r>
        <w:tab/>
      </w:r>
      <w:r>
        <w:tab/>
        <w:t xml:space="preserve">‘A/The child took a/the fish out.’ (&lt; </w:t>
      </w:r>
      <w:r w:rsidRPr="00DC69D7">
        <w:rPr>
          <w:rFonts w:ascii="Doulos SIL" w:hAnsi="Doulos SIL"/>
          <w:i/>
          <w:color w:val="0000FF"/>
        </w:rPr>
        <w:t>yíʔé</w:t>
      </w:r>
      <w:r>
        <w:t xml:space="preserve">, suffixed </w:t>
      </w:r>
      <w:r w:rsidRPr="00DC69D7">
        <w:rPr>
          <w:rFonts w:ascii="Doulos SIL" w:hAnsi="Doulos SIL"/>
          <w:i/>
          <w:color w:val="0000FF"/>
        </w:rPr>
        <w:t>yíʔé-rá</w:t>
      </w:r>
      <w:r>
        <w:t xml:space="preserve"> )</w:t>
      </w:r>
    </w:p>
    <w:p w14:paraId="7BBBB1AA" w14:textId="1771FD48" w:rsidR="000B3ABE" w:rsidRDefault="000B3ABE" w:rsidP="000B3ABE">
      <w:r>
        <w:lastRenderedPageBreak/>
        <w:t xml:space="preserve">There is some morphological specialization of object pronouns. In particular, third person pronominal objects have forms beginning in </w:t>
      </w:r>
      <w:r w:rsidRPr="0014342D">
        <w:rPr>
          <w:rFonts w:ascii="Doulos SIL" w:hAnsi="Doulos SIL"/>
          <w:i/>
          <w:color w:val="0000FF"/>
        </w:rPr>
        <w:t>n</w:t>
      </w:r>
      <w:r>
        <w:t xml:space="preserve"> that do not occur in other functions. There are also some slightly irregular tonal alternations in pronominal subject-object combinations. The details vary depending on the clause-level inflectional category (perfective, present, future, progressive); </w:t>
      </w:r>
      <w:r w:rsidRPr="002E02DA">
        <w:t>see §4.3.1.3</w:t>
      </w:r>
      <w:r>
        <w:t xml:space="preserve"> and the various sections </w:t>
      </w:r>
      <w:r w:rsidRPr="002E02DA">
        <w:t>in §10.3 for data</w:t>
      </w:r>
      <w:r>
        <w:t xml:space="preserve"> and discussion.</w:t>
      </w:r>
    </w:p>
    <w:p w14:paraId="4E9D4180" w14:textId="77777777" w:rsidR="004B7EF5" w:rsidRDefault="004B7EF5" w:rsidP="000B3ABE"/>
    <w:p w14:paraId="5725F696" w14:textId="77777777" w:rsidR="004B7EF5" w:rsidRDefault="004B7EF5" w:rsidP="000B3ABE"/>
    <w:p w14:paraId="09676083" w14:textId="5FDE24DF" w:rsidR="004B7EF5" w:rsidRDefault="00BB279F" w:rsidP="004A7F0F">
      <w:pPr>
        <w:pStyle w:val="Heading4"/>
      </w:pPr>
      <w:bookmarkStart w:id="1600" w:name="_Toc344402659"/>
      <w:r>
        <w:t>Postverbal NPs without postpositions</w:t>
      </w:r>
      <w:bookmarkEnd w:id="1600"/>
    </w:p>
    <w:p w14:paraId="27B9A171" w14:textId="7B8D481D" w:rsidR="004B7EF5" w:rsidRDefault="004B7EF5" w:rsidP="004B7EF5">
      <w:r>
        <w:t xml:space="preserve">Some verbs have an object-like postverbal </w:t>
      </w:r>
      <w:r w:rsidR="00957586">
        <w:t xml:space="preserve">bare </w:t>
      </w:r>
      <w:r>
        <w:t>NP with no postposition, but no preverbal object. They are like intransitive verbs that allow a postverbal complement, and the tones of the verb bring this out.</w:t>
      </w:r>
      <w:r w:rsidR="00BB279F">
        <w:t xml:space="preserve"> The expressions “postverbal object” and “VO transitive verb” are used loosely. </w:t>
      </w:r>
      <w:r w:rsidR="00957586">
        <w:t>For ditransitives ‘give’ and ‘show’ that have both a preverbal object and a postverbal bare NP, see the following section.</w:t>
      </w:r>
    </w:p>
    <w:p w14:paraId="0B287393" w14:textId="121A8D07" w:rsidR="004B7EF5" w:rsidRPr="00322BB5" w:rsidRDefault="004B7EF5" w:rsidP="004B7EF5">
      <w:r>
        <w:tab/>
      </w:r>
      <w:r w:rsidR="00216C09">
        <w:t xml:space="preserve">If the </w:t>
      </w:r>
      <w:r w:rsidR="00DC7750">
        <w:t xml:space="preserve">bare </w:t>
      </w:r>
      <w:r w:rsidR="00216C09">
        <w:t xml:space="preserve">postverbal </w:t>
      </w:r>
      <w:r w:rsidR="00F513F7">
        <w:t>NP</w:t>
      </w:r>
      <w:r w:rsidR="00BB279F">
        <w:t xml:space="preserve"> is</w:t>
      </w:r>
      <w:r w:rsidR="00F513F7">
        <w:t xml:space="preserve"> morphologically capable of ending in a nominal suffix</w:t>
      </w:r>
      <w:r w:rsidR="00216C09">
        <w:t xml:space="preserve">, </w:t>
      </w:r>
      <w:r w:rsidR="00F513F7">
        <w:t>the suffix is required in this position</w:t>
      </w:r>
      <w:r w:rsidR="00216C09">
        <w:t xml:space="preserve">. </w:t>
      </w:r>
      <w:r>
        <w:t>If the postverbal object is pronominal, it has independent form for 1st/2nd person categories and for 3Pl, and special forms</w:t>
      </w:r>
      <w:r w:rsidR="00F513F7">
        <w:t xml:space="preserve"> used as postverbal objects (and rarely in other functions)</w:t>
      </w:r>
      <w:r>
        <w:t xml:space="preserve"> for 3Sg, namely human </w:t>
      </w:r>
      <w:r w:rsidRPr="009E2347">
        <w:rPr>
          <w:rFonts w:ascii="Doulos SIL" w:hAnsi="Doulos SIL"/>
          <w:i/>
          <w:color w:val="0000FF"/>
        </w:rPr>
        <w:t>à</w:t>
      </w:r>
      <w:r w:rsidR="00B3103B">
        <w:rPr>
          <w:rFonts w:ascii="Doulos SIL" w:hAnsi="Doulos SIL"/>
          <w:i/>
          <w:color w:val="0000FF"/>
        </w:rPr>
        <w:noBreakHyphen/>
      </w:r>
      <w:r w:rsidRPr="009E2347">
        <w:rPr>
          <w:rFonts w:ascii="Doulos SIL" w:hAnsi="Doulos SIL"/>
          <w:i/>
          <w:color w:val="0000FF"/>
        </w:rPr>
        <w:t>yà</w:t>
      </w:r>
      <w:r>
        <w:t xml:space="preserve"> and nonhuman </w:t>
      </w:r>
      <w:r w:rsidR="00322BB5">
        <w:t>/</w:t>
      </w:r>
      <w:r w:rsidR="00322BB5" w:rsidRPr="00322BB5">
        <w:rPr>
          <w:rFonts w:ascii="Doulos SIL" w:hAnsi="Doulos SIL"/>
          <w:color w:val="008000"/>
        </w:rPr>
        <w:t>è-yà</w:t>
      </w:r>
      <w:r w:rsidR="00322BB5">
        <w:t xml:space="preserve">/ → </w:t>
      </w:r>
      <w:r>
        <w:rPr>
          <w:rFonts w:ascii="Doulos SIL" w:hAnsi="Doulos SIL"/>
          <w:i/>
          <w:color w:val="0000FF"/>
        </w:rPr>
        <w:t>ì</w:t>
      </w:r>
      <w:r w:rsidR="00B3103B">
        <w:rPr>
          <w:rFonts w:ascii="Doulos SIL" w:hAnsi="Doulos SIL"/>
          <w:i/>
          <w:color w:val="0000FF"/>
        </w:rPr>
        <w:noBreakHyphen/>
      </w:r>
      <w:r>
        <w:rPr>
          <w:rFonts w:ascii="Doulos SIL" w:hAnsi="Doulos SIL"/>
          <w:i/>
          <w:color w:val="0000FF"/>
        </w:rPr>
        <w:t>yà</w:t>
      </w:r>
      <w:r>
        <w:t xml:space="preserve"> </w:t>
      </w:r>
      <w:r w:rsidRPr="00322BB5">
        <w:t>(§4</w:t>
      </w:r>
      <w:r w:rsidR="00322BB5" w:rsidRPr="00322BB5">
        <w:t>.3.1.6</w:t>
      </w:r>
      <w:r w:rsidRPr="00322BB5">
        <w:t xml:space="preserve">). </w:t>
      </w:r>
    </w:p>
    <w:p w14:paraId="6671CE47" w14:textId="7D4C1495" w:rsidR="004B7EF5" w:rsidRDefault="004B7EF5" w:rsidP="004B7EF5">
      <w:r>
        <w:tab/>
        <w:t xml:space="preserve">The regular OV transitive verb </w:t>
      </w:r>
      <w:r w:rsidRPr="0014342D">
        <w:rPr>
          <w:rFonts w:ascii="Doulos SIL" w:hAnsi="Doulos SIL"/>
          <w:i/>
          <w:color w:val="0000FF"/>
        </w:rPr>
        <w:t>bàʔrà</w:t>
      </w:r>
      <w:r>
        <w:t xml:space="preserve"> ~ </w:t>
      </w:r>
      <w:r w:rsidRPr="0014342D">
        <w:rPr>
          <w:rFonts w:ascii="Doulos SIL" w:hAnsi="Doulos SIL"/>
          <w:i/>
          <w:color w:val="0000FF"/>
        </w:rPr>
        <w:t>báʔrá</w:t>
      </w:r>
      <w:r>
        <w:t xml:space="preserve"> means ‘hit’.</w:t>
      </w:r>
      <w:r w:rsidR="0055388F">
        <w:t xml:space="preserve"> There are many examples of ‘hit’ with a preverbal object in this grammar, e.g. (340g) above.</w:t>
      </w:r>
      <w:r>
        <w:t xml:space="preserve"> The same verb, </w:t>
      </w:r>
      <w:r w:rsidR="0055388F">
        <w:t>cited as</w:t>
      </w:r>
      <w:r>
        <w:t xml:space="preserve"> imperfective </w:t>
      </w:r>
      <w:r w:rsidRPr="0014342D">
        <w:rPr>
          <w:rFonts w:ascii="Doulos SIL" w:hAnsi="Doulos SIL"/>
          <w:i/>
          <w:color w:val="0000FF"/>
        </w:rPr>
        <w:t>báʔrá</w:t>
      </w:r>
      <w:r w:rsidR="0055388F">
        <w:t>,</w:t>
      </w:r>
      <w:r>
        <w:t xml:space="preserve"> occurs as a VO verb </w:t>
      </w:r>
      <w:r w:rsidR="0055388F">
        <w:t>with the less violent sense</w:t>
      </w:r>
      <w:r>
        <w:t xml:space="preserve"> ‘touch’</w:t>
      </w:r>
      <w:r w:rsidR="0055388F">
        <w:t xml:space="preserve"> (397a</w:t>
      </w:r>
      <w:r w:rsidR="0055388F">
        <w:noBreakHyphen/>
        <w:t>b)</w:t>
      </w:r>
      <w:r>
        <w:t xml:space="preserve">. It has a synonym </w:t>
      </w:r>
      <w:r w:rsidR="0055388F">
        <w:t>also with VO</w:t>
      </w:r>
      <w:r>
        <w:t xml:space="preserve"> syntax, namely </w:t>
      </w:r>
      <w:r w:rsidRPr="0014342D">
        <w:rPr>
          <w:rFonts w:ascii="Doulos SIL" w:hAnsi="Doulos SIL"/>
          <w:i/>
          <w:color w:val="0000FF"/>
        </w:rPr>
        <w:t>màʔà</w:t>
      </w:r>
      <w:r>
        <w:t xml:space="preserve"> ‘touch’</w:t>
      </w:r>
      <w:r w:rsidR="0055388F">
        <w:t xml:space="preserve"> (397c).</w:t>
      </w:r>
    </w:p>
    <w:p w14:paraId="25BA6B99" w14:textId="77777777" w:rsidR="00216C09" w:rsidRDefault="00216C09" w:rsidP="004B7EF5"/>
    <w:p w14:paraId="3D4C1A67" w14:textId="045CD22F" w:rsidR="00D71F1B" w:rsidRDefault="004B7EF5" w:rsidP="00D71F1B">
      <w:pPr>
        <w:tabs>
          <w:tab w:val="clear" w:pos="369"/>
          <w:tab w:val="left" w:pos="720"/>
          <w:tab w:val="left" w:pos="1080"/>
          <w:tab w:val="left" w:pos="2250"/>
          <w:tab w:val="left" w:pos="2970"/>
          <w:tab w:val="left" w:pos="4320"/>
        </w:tabs>
      </w:pPr>
      <w:r>
        <w:t>(</w:t>
      </w:r>
      <w:r w:rsidR="00B3103B">
        <w:t>397</w:t>
      </w:r>
      <w:r>
        <w:t>)</w:t>
      </w:r>
      <w:r w:rsidR="00D71F1B" w:rsidRPr="00D71F1B">
        <w:t xml:space="preserve"> </w:t>
      </w:r>
      <w:r w:rsidR="00D71F1B">
        <w:tab/>
        <w:t>a.</w:t>
      </w:r>
      <w:r w:rsidR="00D71F1B">
        <w:tab/>
      </w:r>
      <w:r w:rsidR="00D71F1B" w:rsidRPr="0014342D">
        <w:rPr>
          <w:rFonts w:ascii="Doulos SIL" w:hAnsi="Doulos SIL"/>
          <w:i/>
          <w:color w:val="0000FF"/>
        </w:rPr>
        <w:t>má=</w:t>
      </w:r>
      <w:r w:rsidR="00D71F1B" w:rsidRPr="0014342D">
        <w:rPr>
          <w:rFonts w:ascii="Doulos SIL" w:hAnsi="Doulos SIL"/>
          <w:i/>
          <w:color w:val="0000FF"/>
        </w:rPr>
        <w:sym w:font="Symbol" w:char="F0C6"/>
      </w:r>
      <w:r w:rsidR="00D71F1B" w:rsidRPr="0014342D">
        <w:rPr>
          <w:rFonts w:ascii="Doulos SIL" w:hAnsi="Doulos SIL"/>
          <w:i/>
          <w:color w:val="0000FF"/>
        </w:rPr>
        <w:t xml:space="preserve"> </w:t>
      </w:r>
      <w:r w:rsidR="00D71F1B" w:rsidRPr="0014342D">
        <w:rPr>
          <w:rFonts w:ascii="Doulos SIL" w:hAnsi="Doulos SIL"/>
          <w:i/>
          <w:color w:val="0000FF"/>
        </w:rPr>
        <w:tab/>
        <w:t>sà</w:t>
      </w:r>
      <w:r w:rsidR="00D71F1B" w:rsidRPr="0014342D">
        <w:rPr>
          <w:rFonts w:ascii="Doulos SIL" w:hAnsi="Doulos SIL"/>
          <w:i/>
          <w:color w:val="0000FF"/>
        </w:rPr>
        <w:tab/>
        <w:t>báʔr=</w:t>
      </w:r>
      <w:r w:rsidR="00D71F1B" w:rsidRPr="0014342D">
        <w:rPr>
          <w:rFonts w:ascii="Doulos SIL" w:hAnsi="Doulos SIL"/>
          <w:i/>
          <w:color w:val="0000FF"/>
        </w:rPr>
        <w:tab/>
        <w:t>à</w:t>
      </w:r>
      <w:r w:rsidR="00C42811">
        <w:rPr>
          <w:rFonts w:ascii="Doulos SIL" w:hAnsi="Doulos SIL"/>
          <w:i/>
          <w:color w:val="0000FF"/>
        </w:rPr>
        <w:t>-</w:t>
      </w:r>
      <w:r w:rsidR="00D71F1B" w:rsidRPr="0014342D">
        <w:rPr>
          <w:rFonts w:ascii="Doulos SIL" w:hAnsi="Doulos SIL"/>
          <w:i/>
          <w:color w:val="0000FF"/>
        </w:rPr>
        <w:t>yà</w:t>
      </w:r>
    </w:p>
    <w:p w14:paraId="2B9DA8E7" w14:textId="77F80E2B" w:rsidR="00D71F1B" w:rsidRPr="00216C09" w:rsidRDefault="00D71F1B" w:rsidP="00D71F1B">
      <w:pPr>
        <w:tabs>
          <w:tab w:val="clear" w:pos="369"/>
          <w:tab w:val="left" w:pos="720"/>
          <w:tab w:val="left" w:pos="1080"/>
          <w:tab w:val="left" w:pos="2250"/>
          <w:tab w:val="left" w:pos="2970"/>
          <w:tab w:val="left" w:pos="4320"/>
        </w:tabs>
      </w:pPr>
      <w:r>
        <w:tab/>
      </w:r>
      <w:r>
        <w:tab/>
        <w:t>1Sg=Ipfv</w:t>
      </w:r>
      <w:r>
        <w:tab/>
        <w:t>Fut</w:t>
      </w:r>
      <w:r>
        <w:tab/>
        <w:t>touch.Ipfv</w:t>
      </w:r>
      <w:r>
        <w:tab/>
      </w:r>
      <w:r w:rsidR="00C42811">
        <w:t>Hum-</w:t>
      </w:r>
      <w:r>
        <w:t>3SgObj</w:t>
      </w:r>
    </w:p>
    <w:p w14:paraId="5A656455" w14:textId="50BB72F7" w:rsidR="00D71F1B" w:rsidRDefault="00D71F1B" w:rsidP="00D71F1B">
      <w:pPr>
        <w:tabs>
          <w:tab w:val="clear" w:pos="369"/>
          <w:tab w:val="left" w:pos="720"/>
          <w:tab w:val="left" w:pos="1080"/>
        </w:tabs>
      </w:pPr>
      <w:r>
        <w:tab/>
      </w:r>
      <w:r>
        <w:tab/>
        <w:t xml:space="preserve">‘I will touch him/her.’ (&lt; </w:t>
      </w:r>
      <w:r w:rsidRPr="0014342D">
        <w:rPr>
          <w:rFonts w:ascii="Doulos SIL" w:hAnsi="Doulos SIL"/>
          <w:i/>
          <w:color w:val="0000FF"/>
        </w:rPr>
        <w:t>báʔrá</w:t>
      </w:r>
      <w:r>
        <w:t xml:space="preserve"> )</w:t>
      </w:r>
    </w:p>
    <w:p w14:paraId="7EC6F67A" w14:textId="77777777" w:rsidR="00D71F1B" w:rsidRDefault="00D71F1B" w:rsidP="00D71F1B">
      <w:pPr>
        <w:tabs>
          <w:tab w:val="clear" w:pos="369"/>
          <w:tab w:val="left" w:pos="720"/>
          <w:tab w:val="left" w:pos="1080"/>
        </w:tabs>
      </w:pPr>
    </w:p>
    <w:p w14:paraId="2056F78A" w14:textId="4D38306D" w:rsidR="004B7EF5" w:rsidRDefault="00D71F1B" w:rsidP="00216C09">
      <w:pPr>
        <w:tabs>
          <w:tab w:val="clear" w:pos="369"/>
          <w:tab w:val="left" w:pos="720"/>
          <w:tab w:val="left" w:pos="1080"/>
          <w:tab w:val="left" w:pos="2250"/>
          <w:tab w:val="left" w:pos="2970"/>
          <w:tab w:val="left" w:pos="4320"/>
        </w:tabs>
      </w:pPr>
      <w:r>
        <w:tab/>
        <w:t>b</w:t>
      </w:r>
      <w:r w:rsidR="004B7EF5">
        <w:t>.</w:t>
      </w:r>
      <w:r w:rsidR="004B7EF5">
        <w:tab/>
      </w:r>
      <w:r w:rsidR="00216C09" w:rsidRPr="0014342D">
        <w:rPr>
          <w:rFonts w:ascii="Doulos SIL" w:hAnsi="Doulos SIL"/>
          <w:i/>
          <w:color w:val="0000FF"/>
        </w:rPr>
        <w:t>má=</w:t>
      </w:r>
      <w:r w:rsidR="00216C09" w:rsidRPr="0014342D">
        <w:rPr>
          <w:rFonts w:ascii="Doulos SIL" w:hAnsi="Doulos SIL"/>
          <w:i/>
          <w:color w:val="0000FF"/>
        </w:rPr>
        <w:sym w:font="Symbol" w:char="F0C6"/>
      </w:r>
      <w:r w:rsidR="00216C09" w:rsidRPr="0014342D">
        <w:rPr>
          <w:rFonts w:ascii="Doulos SIL" w:hAnsi="Doulos SIL"/>
          <w:i/>
          <w:color w:val="0000FF"/>
        </w:rPr>
        <w:t xml:space="preserve"> </w:t>
      </w:r>
      <w:r w:rsidR="00216C09" w:rsidRPr="0014342D">
        <w:rPr>
          <w:rFonts w:ascii="Doulos SIL" w:hAnsi="Doulos SIL"/>
          <w:i/>
          <w:color w:val="0000FF"/>
        </w:rPr>
        <w:tab/>
        <w:t>sà</w:t>
      </w:r>
      <w:r w:rsidR="00216C09" w:rsidRPr="0014342D">
        <w:rPr>
          <w:rFonts w:ascii="Doulos SIL" w:hAnsi="Doulos SIL"/>
          <w:i/>
          <w:color w:val="0000FF"/>
        </w:rPr>
        <w:tab/>
        <w:t>báʔ</w:t>
      </w:r>
      <w:r w:rsidRPr="0014342D">
        <w:rPr>
          <w:rFonts w:ascii="Doulos SIL" w:hAnsi="Doulos SIL"/>
          <w:i/>
          <w:color w:val="0000FF"/>
        </w:rPr>
        <w:t>rá</w:t>
      </w:r>
      <w:r w:rsidR="00216C09" w:rsidRPr="0014342D">
        <w:rPr>
          <w:rFonts w:ascii="Doulos SIL" w:hAnsi="Doulos SIL"/>
          <w:i/>
          <w:color w:val="0000FF"/>
        </w:rPr>
        <w:tab/>
      </w:r>
      <w:r w:rsidRPr="0014342D">
        <w:rPr>
          <w:rFonts w:ascii="Doulos SIL" w:hAnsi="Doulos SIL"/>
          <w:i/>
          <w:color w:val="0000FF"/>
        </w:rPr>
        <w:t>ꜜ</w:t>
      </w:r>
      <w:r w:rsidR="00216C09" w:rsidRPr="0014342D">
        <w:rPr>
          <w:rFonts w:ascii="Doulos SIL" w:hAnsi="Doulos SIL"/>
          <w:i/>
          <w:color w:val="0000FF"/>
        </w:rPr>
        <w:t>dí-rá</w:t>
      </w:r>
    </w:p>
    <w:p w14:paraId="79337902" w14:textId="5F8D3825" w:rsidR="00216C09" w:rsidRPr="00216C09" w:rsidRDefault="00216C09" w:rsidP="00216C09">
      <w:pPr>
        <w:tabs>
          <w:tab w:val="clear" w:pos="369"/>
          <w:tab w:val="left" w:pos="720"/>
          <w:tab w:val="left" w:pos="1080"/>
          <w:tab w:val="left" w:pos="2250"/>
          <w:tab w:val="left" w:pos="2970"/>
          <w:tab w:val="left" w:pos="4320"/>
        </w:tabs>
      </w:pPr>
      <w:r>
        <w:tab/>
      </w:r>
      <w:r>
        <w:tab/>
        <w:t>1Sg=Ipfv</w:t>
      </w:r>
      <w:r>
        <w:tab/>
        <w:t>Fut</w:t>
      </w:r>
      <w:r>
        <w:tab/>
        <w:t>touch.Ipfv</w:t>
      </w:r>
      <w:r>
        <w:tab/>
        <w:t>child-Nom</w:t>
      </w:r>
    </w:p>
    <w:p w14:paraId="2770E29B" w14:textId="40B1AEA4" w:rsidR="00216C09" w:rsidRDefault="00216C09" w:rsidP="004B7EF5">
      <w:pPr>
        <w:tabs>
          <w:tab w:val="clear" w:pos="369"/>
          <w:tab w:val="left" w:pos="720"/>
          <w:tab w:val="left" w:pos="1080"/>
        </w:tabs>
      </w:pPr>
      <w:r>
        <w:tab/>
      </w:r>
      <w:r>
        <w:tab/>
        <w:t>‘I will touch the child.’</w:t>
      </w:r>
      <w:r w:rsidR="00D71F1B">
        <w:t xml:space="preserve"> </w:t>
      </w:r>
    </w:p>
    <w:p w14:paraId="1B9960D7" w14:textId="77777777" w:rsidR="00216C09" w:rsidRDefault="00216C09" w:rsidP="004B7EF5">
      <w:pPr>
        <w:tabs>
          <w:tab w:val="clear" w:pos="369"/>
          <w:tab w:val="left" w:pos="720"/>
          <w:tab w:val="left" w:pos="1080"/>
        </w:tabs>
      </w:pPr>
    </w:p>
    <w:p w14:paraId="6624E8E0" w14:textId="1E04380D" w:rsidR="00216C09" w:rsidRDefault="00D71F1B" w:rsidP="00216C09">
      <w:pPr>
        <w:tabs>
          <w:tab w:val="clear" w:pos="369"/>
          <w:tab w:val="left" w:pos="720"/>
          <w:tab w:val="left" w:pos="1080"/>
          <w:tab w:val="left" w:pos="2250"/>
          <w:tab w:val="left" w:pos="3690"/>
        </w:tabs>
      </w:pPr>
      <w:r>
        <w:tab/>
        <w:t>c</w:t>
      </w:r>
      <w:r w:rsidR="00216C09">
        <w:t>.</w:t>
      </w:r>
      <w:r w:rsidR="00216C09">
        <w:tab/>
      </w:r>
      <w:r w:rsidR="00216C09" w:rsidRPr="0014342D">
        <w:rPr>
          <w:rFonts w:ascii="Doulos SIL" w:hAnsi="Doulos SIL"/>
          <w:i/>
          <w:color w:val="0000FF"/>
        </w:rPr>
        <w:t>ɲáā</w:t>
      </w:r>
      <w:r w:rsidR="00216C09" w:rsidRPr="0014342D">
        <w:rPr>
          <w:rFonts w:ascii="Doulos SIL" w:hAnsi="Doulos SIL"/>
          <w:i/>
          <w:color w:val="0000FF"/>
        </w:rPr>
        <w:tab/>
        <w:t>mɛ̀ʔɛ́</w:t>
      </w:r>
      <w:r w:rsidR="00216C09" w:rsidRPr="0014342D">
        <w:rPr>
          <w:rFonts w:ascii="Doulos SIL" w:hAnsi="Doulos SIL"/>
          <w:i/>
          <w:color w:val="0000FF"/>
        </w:rPr>
        <w:tab/>
        <w:t>mā-n</w:t>
      </w:r>
      <w:r w:rsidR="0067002E">
        <w:rPr>
          <w:rFonts w:ascii="Doulos SIL" w:hAnsi="Doulos SIL"/>
          <w:i/>
          <w:color w:val="0000FF"/>
        </w:rPr>
        <w:t>̄</w:t>
      </w:r>
    </w:p>
    <w:p w14:paraId="698D39E5" w14:textId="048A4999" w:rsidR="00216C09" w:rsidRPr="00216C09" w:rsidRDefault="00216C09" w:rsidP="00216C09">
      <w:pPr>
        <w:tabs>
          <w:tab w:val="clear" w:pos="369"/>
          <w:tab w:val="left" w:pos="720"/>
          <w:tab w:val="left" w:pos="1080"/>
          <w:tab w:val="left" w:pos="2250"/>
          <w:tab w:val="left" w:pos="3690"/>
        </w:tabs>
      </w:pPr>
      <w:r>
        <w:tab/>
      </w:r>
      <w:r>
        <w:tab/>
        <w:t>woman</w:t>
      </w:r>
      <w:r>
        <w:tab/>
        <w:t>touch.Pfv</w:t>
      </w:r>
      <w:r>
        <w:tab/>
        <w:t>1Sg-Indep</w:t>
      </w:r>
    </w:p>
    <w:p w14:paraId="3106D23C" w14:textId="01E57166" w:rsidR="00216C09" w:rsidRDefault="00216C09" w:rsidP="004B7EF5">
      <w:pPr>
        <w:tabs>
          <w:tab w:val="clear" w:pos="369"/>
          <w:tab w:val="left" w:pos="720"/>
          <w:tab w:val="left" w:pos="1080"/>
        </w:tabs>
      </w:pPr>
      <w:r>
        <w:tab/>
      </w:r>
      <w:r>
        <w:tab/>
        <w:t>‘The woman touched me.’</w:t>
      </w:r>
    </w:p>
    <w:p w14:paraId="2656F624" w14:textId="77777777" w:rsidR="00216C09" w:rsidRDefault="00216C09" w:rsidP="00216C09"/>
    <w:p w14:paraId="35CF3A4F" w14:textId="63FF20CC" w:rsidR="00406C4E" w:rsidRDefault="00333F7C" w:rsidP="00216C09">
      <w:r>
        <w:t>Only a few</w:t>
      </w:r>
      <w:r w:rsidR="008903A7">
        <w:t xml:space="preserve"> </w:t>
      </w:r>
      <w:r w:rsidR="00BB279F">
        <w:t xml:space="preserve">other </w:t>
      </w:r>
      <w:r w:rsidR="008903A7">
        <w:t>verbs</w:t>
      </w:r>
      <w:r w:rsidR="00BB279F">
        <w:t xml:space="preserve"> with object-like postverbal NP (and no preverbal object)</w:t>
      </w:r>
      <w:r>
        <w:t xml:space="preserve"> have been recorded. </w:t>
      </w:r>
      <w:r w:rsidR="001F6593">
        <w:t>One is</w:t>
      </w:r>
      <w:r w:rsidR="008903A7">
        <w:t xml:space="preserve"> </w:t>
      </w:r>
      <w:r w:rsidR="00406C4E" w:rsidRPr="0095560D">
        <w:rPr>
          <w:rFonts w:ascii="Doulos SIL" w:hAnsi="Doulos SIL"/>
          <w:i/>
          <w:color w:val="0000FF"/>
        </w:rPr>
        <w:t>sɔ́ɔ́</w:t>
      </w:r>
      <w:r w:rsidR="00406C4E">
        <w:t xml:space="preserve"> ‘he</w:t>
      </w:r>
      <w:r w:rsidR="008903A7">
        <w:t>lp (someone)’</w:t>
      </w:r>
      <w:r>
        <w:t xml:space="preserve"> (398a)</w:t>
      </w:r>
      <w:r w:rsidR="008903A7">
        <w:t>,</w:t>
      </w:r>
      <w:r w:rsidR="00BB279F">
        <w:t>.</w:t>
      </w:r>
    </w:p>
    <w:p w14:paraId="503DBC95" w14:textId="77777777" w:rsidR="00406C4E" w:rsidRDefault="00406C4E" w:rsidP="00406C4E"/>
    <w:p w14:paraId="6B78850E" w14:textId="0FA4BC51" w:rsidR="00406C4E" w:rsidRDefault="00406C4E" w:rsidP="00406C4E">
      <w:pPr>
        <w:tabs>
          <w:tab w:val="clear" w:pos="369"/>
          <w:tab w:val="left" w:pos="720"/>
          <w:tab w:val="left" w:pos="1080"/>
          <w:tab w:val="left" w:pos="2340"/>
          <w:tab w:val="left" w:pos="3060"/>
          <w:tab w:val="left" w:pos="4320"/>
          <w:tab w:val="left" w:pos="4860"/>
          <w:tab w:val="left" w:pos="5040"/>
        </w:tabs>
      </w:pPr>
      <w:r>
        <w:t>(</w:t>
      </w:r>
      <w:r w:rsidR="00B3103B">
        <w:t>398</w:t>
      </w:r>
      <w:r>
        <w:t>)</w:t>
      </w:r>
      <w:r>
        <w:tab/>
        <w:t>a.</w:t>
      </w:r>
      <w:r>
        <w:tab/>
      </w:r>
      <w:r w:rsidRPr="0095560D">
        <w:rPr>
          <w:rFonts w:ascii="Doulos SIL" w:hAnsi="Doulos SIL"/>
          <w:i/>
          <w:color w:val="0000FF"/>
        </w:rPr>
        <w:t>má=</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sɔ́ɔ́</w:t>
      </w:r>
      <w:r w:rsidRPr="0095560D">
        <w:rPr>
          <w:rFonts w:ascii="Doulos SIL" w:hAnsi="Doulos SIL"/>
          <w:i/>
          <w:color w:val="0000FF"/>
        </w:rPr>
        <w:tab/>
        <w:t>wō-n</w:t>
      </w:r>
    </w:p>
    <w:p w14:paraId="09955DA1" w14:textId="5EBF04F6" w:rsidR="00406C4E" w:rsidRDefault="00406C4E" w:rsidP="00406C4E">
      <w:pPr>
        <w:tabs>
          <w:tab w:val="clear" w:pos="369"/>
          <w:tab w:val="left" w:pos="720"/>
          <w:tab w:val="left" w:pos="1080"/>
          <w:tab w:val="left" w:pos="2340"/>
          <w:tab w:val="left" w:pos="3060"/>
          <w:tab w:val="left" w:pos="4320"/>
          <w:tab w:val="left" w:pos="4860"/>
          <w:tab w:val="left" w:pos="5040"/>
        </w:tabs>
      </w:pPr>
      <w:r>
        <w:tab/>
      </w:r>
      <w:r>
        <w:tab/>
        <w:t>1Sg=Ipfv</w:t>
      </w:r>
      <w:r>
        <w:tab/>
        <w:t>Fut</w:t>
      </w:r>
      <w:r>
        <w:tab/>
        <w:t>help.Ipfv</w:t>
      </w:r>
      <w:r>
        <w:tab/>
        <w:t>2Sg-Indep</w:t>
      </w:r>
    </w:p>
    <w:p w14:paraId="4235A090" w14:textId="612E449B" w:rsidR="00406C4E" w:rsidRDefault="00406C4E" w:rsidP="00406C4E">
      <w:pPr>
        <w:tabs>
          <w:tab w:val="clear" w:pos="369"/>
          <w:tab w:val="left" w:pos="720"/>
          <w:tab w:val="left" w:pos="1080"/>
        </w:tabs>
      </w:pPr>
      <w:r>
        <w:tab/>
      </w:r>
      <w:r>
        <w:tab/>
        <w:t>‘I will help you-Sg.’</w:t>
      </w:r>
    </w:p>
    <w:p w14:paraId="642DA15C" w14:textId="77777777" w:rsidR="00406C4E" w:rsidRDefault="00406C4E" w:rsidP="00406C4E">
      <w:pPr>
        <w:tabs>
          <w:tab w:val="clear" w:pos="369"/>
          <w:tab w:val="left" w:pos="720"/>
          <w:tab w:val="left" w:pos="1080"/>
        </w:tabs>
      </w:pPr>
    </w:p>
    <w:p w14:paraId="45943730" w14:textId="07C7939B" w:rsidR="00406C4E" w:rsidRDefault="00406C4E" w:rsidP="00382694">
      <w:pPr>
        <w:keepNext/>
        <w:tabs>
          <w:tab w:val="clear" w:pos="369"/>
          <w:tab w:val="left" w:pos="720"/>
          <w:tab w:val="left" w:pos="1080"/>
          <w:tab w:val="left" w:pos="2520"/>
          <w:tab w:val="left" w:pos="4050"/>
          <w:tab w:val="left" w:pos="5040"/>
          <w:tab w:val="left" w:pos="5940"/>
        </w:tabs>
      </w:pPr>
      <w:r>
        <w:lastRenderedPageBreak/>
        <w:tab/>
        <w:t>b.</w:t>
      </w:r>
      <w:r>
        <w:tab/>
      </w:r>
      <w:r w:rsidRPr="0014342D">
        <w:rPr>
          <w:rFonts w:ascii="Doulos SIL" w:hAnsi="Doulos SIL"/>
          <w:i/>
          <w:color w:val="0000FF"/>
        </w:rPr>
        <w:t>mùʔùⁿ</w:t>
      </w:r>
      <w:r w:rsidRPr="0014342D">
        <w:rPr>
          <w:rFonts w:ascii="Doulos SIL" w:hAnsi="Doulos SIL"/>
          <w:i/>
          <w:color w:val="0000FF"/>
        </w:rPr>
        <w:tab/>
        <w:t>kpánī</w:t>
      </w:r>
      <w:r w:rsidRPr="0014342D">
        <w:rPr>
          <w:rFonts w:ascii="Doulos SIL" w:hAnsi="Doulos SIL"/>
          <w:i/>
          <w:color w:val="0000FF"/>
        </w:rPr>
        <w:tab/>
      </w:r>
      <w:r w:rsidR="008903A7">
        <w:rPr>
          <w:rFonts w:ascii="Doulos SIL" w:hAnsi="Doulos SIL"/>
          <w:i/>
          <w:color w:val="0000FF"/>
        </w:rPr>
        <w:t>[</w:t>
      </w:r>
      <w:r w:rsidRPr="0014342D">
        <w:rPr>
          <w:rFonts w:ascii="Doulos SIL" w:hAnsi="Doulos SIL"/>
          <w:i/>
          <w:color w:val="0000FF"/>
        </w:rPr>
        <w:t>zàkíì</w:t>
      </w:r>
      <w:r w:rsidRPr="0014342D">
        <w:rPr>
          <w:rFonts w:ascii="Doulos SIL" w:hAnsi="Doulos SIL"/>
          <w:i/>
          <w:color w:val="0000FF"/>
        </w:rPr>
        <w:tab/>
        <w:t>kpá-mà</w:t>
      </w:r>
      <w:r w:rsidR="008903A7">
        <w:rPr>
          <w:rFonts w:ascii="Doulos SIL" w:hAnsi="Doulos SIL"/>
          <w:i/>
          <w:color w:val="0000FF"/>
        </w:rPr>
        <w:t>]</w:t>
      </w:r>
    </w:p>
    <w:p w14:paraId="62161470" w14:textId="55D228F2" w:rsidR="00406C4E" w:rsidRDefault="00406C4E" w:rsidP="00382694">
      <w:pPr>
        <w:keepNext/>
        <w:tabs>
          <w:tab w:val="clear" w:pos="369"/>
          <w:tab w:val="left" w:pos="720"/>
          <w:tab w:val="left" w:pos="1080"/>
          <w:tab w:val="left" w:pos="2520"/>
          <w:tab w:val="left" w:pos="4050"/>
          <w:tab w:val="left" w:pos="5040"/>
          <w:tab w:val="left" w:pos="5940"/>
        </w:tabs>
      </w:pPr>
      <w:r>
        <w:tab/>
      </w:r>
      <w:r>
        <w:tab/>
        <w:t>1Pl</w:t>
      </w:r>
      <w:r>
        <w:tab/>
        <w:t>follow.Pfv</w:t>
      </w:r>
      <w:r>
        <w:tab/>
      </w:r>
      <w:r w:rsidR="008903A7">
        <w:t>[</w:t>
      </w:r>
      <w:r>
        <w:t>Z</w:t>
      </w:r>
      <w:r>
        <w:tab/>
      </w:r>
      <w:r w:rsidR="00C42811">
        <w:t>goal</w:t>
      </w:r>
      <w:r w:rsidR="008903A7">
        <w:t>]</w:t>
      </w:r>
    </w:p>
    <w:p w14:paraId="041AEB07" w14:textId="532ABF8B" w:rsidR="00406C4E" w:rsidRPr="004B7EF5" w:rsidRDefault="00406C4E" w:rsidP="00406C4E">
      <w:pPr>
        <w:tabs>
          <w:tab w:val="clear" w:pos="369"/>
          <w:tab w:val="left" w:pos="720"/>
          <w:tab w:val="left" w:pos="1080"/>
        </w:tabs>
      </w:pPr>
      <w:r>
        <w:tab/>
      </w:r>
      <w:r>
        <w:tab/>
        <w:t>‘We pursued Zaki.’</w:t>
      </w:r>
    </w:p>
    <w:p w14:paraId="38930C07" w14:textId="77777777" w:rsidR="00321DB2" w:rsidRDefault="00321DB2" w:rsidP="00216C09"/>
    <w:p w14:paraId="6AD9E83D" w14:textId="5A5CED27" w:rsidR="00BB279F" w:rsidRDefault="00BB279F" w:rsidP="00216C09">
      <w:r w:rsidRPr="00DC69D7">
        <w:rPr>
          <w:rFonts w:ascii="Doulos SIL" w:hAnsi="Doulos SIL"/>
          <w:i/>
          <w:color w:val="0000FF"/>
        </w:rPr>
        <w:t>bɛ́lɛ́</w:t>
      </w:r>
      <w:r>
        <w:t xml:space="preserve"> in the sense ‘pass, go past (something)’ can also be mentioned, though one could argue that the postverbal NP functions adverbially. It does appear to be a VO transitive in the sense ‘surpass’ in comparatives, e.g. (367a) above and text 2016_02 @ 04:22 (‘tastier than tears’).</w:t>
      </w:r>
    </w:p>
    <w:p w14:paraId="38E31556" w14:textId="5459E1C1" w:rsidR="00BB279F" w:rsidRDefault="00BB279F" w:rsidP="00216C09">
      <w:r>
        <w:tab/>
        <w:t>‘Forget’ can occur with a postverbal object-like NP.</w:t>
      </w:r>
    </w:p>
    <w:p w14:paraId="173691F1" w14:textId="77777777" w:rsidR="00BB279F" w:rsidRDefault="00BB279F" w:rsidP="00216C09"/>
    <w:p w14:paraId="6D5E3C95" w14:textId="10C29D16" w:rsidR="00BB279F" w:rsidRDefault="00BB279F" w:rsidP="00BE5EFD">
      <w:pPr>
        <w:keepNext/>
        <w:tabs>
          <w:tab w:val="clear" w:pos="369"/>
          <w:tab w:val="left" w:pos="720"/>
          <w:tab w:val="left" w:pos="1800"/>
          <w:tab w:val="left" w:pos="3150"/>
        </w:tabs>
      </w:pPr>
      <w:r>
        <w:t>(399)</w:t>
      </w:r>
      <w:r>
        <w:tab/>
      </w:r>
      <w:r w:rsidRPr="00543B63">
        <w:rPr>
          <w:rFonts w:ascii="Doulos SIL" w:hAnsi="Doulos SIL"/>
          <w:i/>
          <w:color w:val="0000FF"/>
        </w:rPr>
        <w:t>mā</w:t>
      </w:r>
      <w:r w:rsidRPr="00543B63">
        <w:rPr>
          <w:rFonts w:ascii="Doulos SIL" w:hAnsi="Doulos SIL"/>
          <w:i/>
          <w:color w:val="0000FF"/>
        </w:rPr>
        <w:tab/>
        <w:t>ɲínɛ̄</w:t>
      </w:r>
      <w:r w:rsidRPr="00543B63">
        <w:rPr>
          <w:rFonts w:ascii="Doulos SIL" w:hAnsi="Doulos SIL"/>
          <w:i/>
          <w:color w:val="0000FF"/>
        </w:rPr>
        <w:tab/>
        <w:t>zàkíì</w:t>
      </w:r>
    </w:p>
    <w:p w14:paraId="534712EB" w14:textId="4611500B" w:rsidR="00BB279F" w:rsidRDefault="00BB279F" w:rsidP="00BE5EFD">
      <w:pPr>
        <w:keepNext/>
        <w:tabs>
          <w:tab w:val="clear" w:pos="369"/>
          <w:tab w:val="left" w:pos="720"/>
          <w:tab w:val="left" w:pos="1800"/>
          <w:tab w:val="left" w:pos="3150"/>
        </w:tabs>
      </w:pPr>
      <w:r>
        <w:tab/>
        <w:t>1Sg</w:t>
      </w:r>
      <w:r>
        <w:tab/>
        <w:t>forget.Pfv</w:t>
      </w:r>
      <w:r>
        <w:tab/>
        <w:t>Z</w:t>
      </w:r>
    </w:p>
    <w:p w14:paraId="68ADA5B3" w14:textId="10B0E4E7" w:rsidR="00BB279F" w:rsidRDefault="00BB279F" w:rsidP="00BB279F">
      <w:pPr>
        <w:tabs>
          <w:tab w:val="clear" w:pos="369"/>
          <w:tab w:val="left" w:pos="720"/>
          <w:tab w:val="left" w:pos="1080"/>
        </w:tabs>
      </w:pPr>
      <w:r>
        <w:tab/>
        <w:t>‘I forgot (about) Zaki.’</w:t>
      </w:r>
    </w:p>
    <w:p w14:paraId="23898273" w14:textId="77777777" w:rsidR="00BB279F" w:rsidRDefault="00BB279F" w:rsidP="00216C09"/>
    <w:p w14:paraId="6D4A2624" w14:textId="1C061488" w:rsidR="00BB279F" w:rsidRDefault="00BB279F" w:rsidP="00216C09">
      <w:r>
        <w:t>‘Forget’ can also take postverbal verbal-noun complements in the sense ‘forget (to do)’ (§17.4.5). There are a few other verbs of this type: ‘consent (to do)’ (§17.4.4) ‘be afraid (to do)’ (§17.4.6).</w:t>
      </w:r>
    </w:p>
    <w:p w14:paraId="42A8C4AC" w14:textId="1DBB463B" w:rsidR="00BE17D5" w:rsidRDefault="00957586" w:rsidP="00BE17D5">
      <w:r>
        <w:tab/>
      </w:r>
      <w:r w:rsidR="00BE17D5">
        <w:t xml:space="preserve">The verb </w:t>
      </w:r>
      <w:r w:rsidR="00BE17D5" w:rsidRPr="0095560D">
        <w:rPr>
          <w:rFonts w:ascii="Doulos SIL" w:hAnsi="Doulos SIL"/>
          <w:i/>
          <w:color w:val="0000FF"/>
        </w:rPr>
        <w:t>kpáná</w:t>
      </w:r>
      <w:r w:rsidR="00BE17D5">
        <w:t xml:space="preserve"> in the sense ‘be adjacent to, abut’ takes a postverbal NP. In the sense ‘pursue’, this verb requires a PP, see (403c) below. In fact, most postverbal NPs are postpositional complements rather than bare NPs. An example is the benefactive PP in (400a), with postposition </w:t>
      </w:r>
      <w:r w:rsidR="00BE17D5" w:rsidRPr="0014342D">
        <w:rPr>
          <w:rFonts w:ascii="Doulos SIL" w:hAnsi="Doulos SIL"/>
          <w:i/>
          <w:color w:val="0000FF"/>
        </w:rPr>
        <w:t>kɛ̀ⁿ</w:t>
      </w:r>
      <w:r w:rsidR="00BE17D5">
        <w:t xml:space="preserve"> ~ </w:t>
      </w:r>
      <w:r w:rsidR="00BE17D5" w:rsidRPr="0014342D">
        <w:rPr>
          <w:rFonts w:ascii="Doulos SIL" w:hAnsi="Doulos SIL"/>
          <w:i/>
          <w:color w:val="0000FF"/>
        </w:rPr>
        <w:t>kɛ́ⁿ</w:t>
      </w:r>
      <w:r w:rsidR="00BE17D5">
        <w:t xml:space="preserve"> </w:t>
      </w:r>
      <w:r w:rsidR="00BE17D5" w:rsidRPr="00322BB5">
        <w:t>(§8.1</w:t>
      </w:r>
      <w:r w:rsidR="00BE17D5">
        <w:t>.3). For verb-PP collocations, see §11.1.2.4 below.</w:t>
      </w:r>
    </w:p>
    <w:p w14:paraId="5F8DD778" w14:textId="77777777" w:rsidR="00BE17D5" w:rsidRDefault="00BE17D5" w:rsidP="00BE17D5"/>
    <w:p w14:paraId="5F900064" w14:textId="77777777" w:rsidR="00BE17D5" w:rsidRDefault="00BE17D5" w:rsidP="00BE17D5">
      <w:pPr>
        <w:tabs>
          <w:tab w:val="clear" w:pos="369"/>
          <w:tab w:val="left" w:pos="720"/>
          <w:tab w:val="left" w:pos="1980"/>
          <w:tab w:val="left" w:pos="2790"/>
          <w:tab w:val="left" w:pos="3870"/>
          <w:tab w:val="left" w:pos="4500"/>
          <w:tab w:val="left" w:pos="5220"/>
          <w:tab w:val="left" w:pos="5940"/>
        </w:tabs>
      </w:pPr>
      <w:r>
        <w:t>(400)</w:t>
      </w:r>
      <w:r>
        <w:tab/>
      </w:r>
      <w:r w:rsidRPr="0014342D">
        <w:rPr>
          <w:rFonts w:ascii="Doulos SIL" w:hAnsi="Doulos SIL"/>
          <w:i/>
          <w:color w:val="0000FF"/>
        </w:rPr>
        <w:t>má=</w:t>
      </w:r>
      <w:r w:rsidRPr="0014342D">
        <w:rPr>
          <w:rFonts w:ascii="Doulos SIL" w:hAnsi="Doulos SIL"/>
          <w:i/>
          <w:color w:val="0000FF"/>
        </w:rPr>
        <w:sym w:font="Symbol" w:char="F0C6"/>
      </w:r>
      <w:r w:rsidRPr="0014342D">
        <w:rPr>
          <w:rFonts w:ascii="Doulos SIL" w:hAnsi="Doulos SIL"/>
          <w:i/>
          <w:color w:val="0000FF"/>
        </w:rPr>
        <w:tab/>
        <w:t>sà</w:t>
      </w:r>
      <w:r w:rsidRPr="0014342D">
        <w:rPr>
          <w:rFonts w:ascii="Doulos SIL" w:hAnsi="Doulos SIL"/>
          <w:i/>
          <w:color w:val="0000FF"/>
        </w:rPr>
        <w:tab/>
        <w:t>sáá</w:t>
      </w:r>
      <w:r w:rsidRPr="0014342D">
        <w:rPr>
          <w:rFonts w:ascii="Doulos SIL" w:hAnsi="Doulos SIL"/>
          <w:i/>
          <w:color w:val="0000FF"/>
        </w:rPr>
        <w:tab/>
        <w:t>[téé</w:t>
      </w:r>
      <w:r w:rsidRPr="0014342D">
        <w:rPr>
          <w:rFonts w:ascii="Doulos SIL" w:hAnsi="Doulos SIL"/>
          <w:i/>
          <w:color w:val="0000FF"/>
        </w:rPr>
        <w:tab/>
        <w:t>dɛ̀]</w:t>
      </w:r>
      <w:r w:rsidRPr="0014342D">
        <w:rPr>
          <w:rFonts w:ascii="Doulos SIL" w:hAnsi="Doulos SIL"/>
          <w:i/>
          <w:color w:val="0000FF"/>
        </w:rPr>
        <w:tab/>
        <w:t>[wō</w:t>
      </w:r>
      <w:r w:rsidRPr="0014342D">
        <w:rPr>
          <w:rFonts w:ascii="Doulos SIL" w:hAnsi="Doulos SIL"/>
          <w:i/>
          <w:color w:val="0000FF"/>
        </w:rPr>
        <w:tab/>
        <w:t>kɛ̄ⁿ]</w:t>
      </w:r>
    </w:p>
    <w:p w14:paraId="326BE873" w14:textId="77777777" w:rsidR="00BE17D5" w:rsidRDefault="00BE17D5" w:rsidP="00BE17D5">
      <w:pPr>
        <w:tabs>
          <w:tab w:val="clear" w:pos="369"/>
          <w:tab w:val="left" w:pos="720"/>
          <w:tab w:val="left" w:pos="1980"/>
          <w:tab w:val="left" w:pos="2790"/>
          <w:tab w:val="left" w:pos="3870"/>
          <w:tab w:val="left" w:pos="4500"/>
          <w:tab w:val="left" w:pos="5220"/>
          <w:tab w:val="left" w:pos="5940"/>
        </w:tabs>
      </w:pPr>
      <w:r>
        <w:tab/>
        <w:t>1Sg=Ipfv</w:t>
      </w:r>
      <w:r>
        <w:tab/>
        <w:t>Fut</w:t>
      </w:r>
      <w:r>
        <w:tab/>
        <w:t>come.Ipfv</w:t>
      </w:r>
      <w:r>
        <w:tab/>
        <w:t>[tea</w:t>
      </w:r>
      <w:r>
        <w:tab/>
        <w:t>with]</w:t>
      </w:r>
      <w:r>
        <w:tab/>
        <w:t>[2Sg</w:t>
      </w:r>
      <w:r>
        <w:tab/>
      </w:r>
      <w:r>
        <w:rPr>
          <w:b/>
        </w:rPr>
        <w:t>Benef</w:t>
      </w:r>
      <w:r>
        <w:t>]</w:t>
      </w:r>
    </w:p>
    <w:p w14:paraId="70C161BC" w14:textId="77777777" w:rsidR="00BE17D5" w:rsidRDefault="00BE17D5" w:rsidP="00BE17D5">
      <w:pPr>
        <w:tabs>
          <w:tab w:val="clear" w:pos="369"/>
          <w:tab w:val="left" w:pos="720"/>
          <w:tab w:val="left" w:pos="1080"/>
        </w:tabs>
      </w:pPr>
      <w:r>
        <w:tab/>
        <w:t>‘I will bring you-Sg some tea.’</w:t>
      </w:r>
    </w:p>
    <w:p w14:paraId="2ED5A85B" w14:textId="77777777" w:rsidR="00216C09" w:rsidRDefault="00216C09" w:rsidP="000B3ABE"/>
    <w:p w14:paraId="227192C8" w14:textId="77777777" w:rsidR="0003074C" w:rsidRDefault="0003074C" w:rsidP="000B3ABE"/>
    <w:p w14:paraId="7B9DA824" w14:textId="1187D135" w:rsidR="0003074C" w:rsidRDefault="0003074C" w:rsidP="00F67CE9">
      <w:pPr>
        <w:pStyle w:val="Heading4"/>
      </w:pPr>
      <w:bookmarkStart w:id="1601" w:name="_Toc342594281"/>
      <w:bookmarkStart w:id="1602" w:name="_Toc344402660"/>
      <w:r>
        <w:t>Ditransitives</w:t>
      </w:r>
      <w:bookmarkEnd w:id="1601"/>
      <w:bookmarkEnd w:id="1602"/>
    </w:p>
    <w:p w14:paraId="5150F03C" w14:textId="47A1F630" w:rsidR="0003074C" w:rsidRPr="0003074C" w:rsidRDefault="0003074C" w:rsidP="0003074C">
      <w:r>
        <w:t xml:space="preserve">Ditransitive verbs ‘give’ and ‘show’ combine the characteristics of OV and VO transitives. The preverbal object denotes the theme (entity transferred or shown). The postverbal </w:t>
      </w:r>
      <w:r w:rsidR="001F6593">
        <w:t>NP</w:t>
      </w:r>
      <w:r>
        <w:t>, with no postposition or other case-marking, denotes the recipient. If the recipient is a pronoun it takes independent (i.e. prepausal) form</w:t>
      </w:r>
      <w:r w:rsidR="00BB279F">
        <w:t xml:space="preserve"> (401a</w:t>
      </w:r>
      <w:r w:rsidR="00BB279F">
        <w:noBreakHyphen/>
        <w:t>b)</w:t>
      </w:r>
      <w:r>
        <w:t xml:space="preserve">. </w:t>
      </w:r>
      <w:r w:rsidR="00BB279F" w:rsidRPr="00322BB5">
        <w:t>See §8.1.1 for</w:t>
      </w:r>
      <w:r w:rsidR="00BB279F">
        <w:t xml:space="preserve"> more examples.</w:t>
      </w:r>
    </w:p>
    <w:p w14:paraId="6A4875AC" w14:textId="77777777" w:rsidR="0003074C" w:rsidRDefault="0003074C" w:rsidP="000B3ABE"/>
    <w:p w14:paraId="6C63CBA9" w14:textId="0FD345F5" w:rsidR="0003074C" w:rsidRDefault="0003074C" w:rsidP="0003074C">
      <w:pPr>
        <w:tabs>
          <w:tab w:val="clear" w:pos="369"/>
          <w:tab w:val="left" w:pos="720"/>
          <w:tab w:val="left" w:pos="1080"/>
          <w:tab w:val="left" w:pos="2070"/>
          <w:tab w:val="left" w:pos="3060"/>
          <w:tab w:val="left" w:pos="5220"/>
        </w:tabs>
      </w:pPr>
      <w:r>
        <w:t>(</w:t>
      </w:r>
      <w:r w:rsidR="00B3103B">
        <w:t>401</w:t>
      </w:r>
      <w:r>
        <w:t>)</w:t>
      </w:r>
      <w:r>
        <w:tab/>
        <w:t>a.</w:t>
      </w:r>
      <w:r>
        <w:tab/>
      </w:r>
      <w:r w:rsidR="00C42811">
        <w:rPr>
          <w:rFonts w:ascii="Doulos SIL" w:hAnsi="Doulos SIL"/>
          <w:i/>
          <w:color w:val="0000FF"/>
        </w:rPr>
        <w:t>à</w:t>
      </w:r>
      <w:r w:rsidR="00C42811">
        <w:rPr>
          <w:rFonts w:ascii="Doulos SIL" w:hAnsi="Doulos SIL"/>
          <w:i/>
          <w:color w:val="0000FF"/>
        </w:rPr>
        <w:tab/>
        <w:t>tàgá</w:t>
      </w:r>
      <w:r w:rsidR="00C42811">
        <w:rPr>
          <w:rFonts w:ascii="Doulos SIL" w:hAnsi="Doulos SIL"/>
          <w:i/>
          <w:color w:val="0000FF"/>
        </w:rPr>
        <w:tab/>
        <w:t>blí</w:t>
      </w:r>
      <w:r w:rsidRPr="00A34119">
        <w:rPr>
          <w:i/>
          <w:color w:val="0000FF"/>
        </w:rPr>
        <w:t xml:space="preserve"> </w:t>
      </w:r>
      <w:r w:rsidRPr="00BE17D5">
        <w:t>/</w:t>
      </w:r>
      <w:r w:rsidRPr="00A34119">
        <w:rPr>
          <w:i/>
          <w:color w:val="0000FF"/>
        </w:rPr>
        <w:t xml:space="preserve"> </w:t>
      </w:r>
      <w:r w:rsidRPr="00B1735A">
        <w:rPr>
          <w:rFonts w:ascii="Doulos SIL" w:hAnsi="Doulos SIL"/>
          <w:i/>
          <w:color w:val="0000FF"/>
        </w:rPr>
        <w:t>dùdɔ̀lí</w:t>
      </w:r>
      <w:r w:rsidRPr="00B1735A">
        <w:rPr>
          <w:rFonts w:ascii="Doulos SIL" w:hAnsi="Doulos SIL"/>
          <w:i/>
          <w:color w:val="0000FF"/>
        </w:rPr>
        <w:tab/>
        <w:t>mā-n</w:t>
      </w:r>
    </w:p>
    <w:p w14:paraId="59DDA5AD" w14:textId="5EB0F8F7" w:rsidR="0003074C" w:rsidRDefault="0003074C" w:rsidP="0003074C">
      <w:pPr>
        <w:tabs>
          <w:tab w:val="clear" w:pos="369"/>
          <w:tab w:val="left" w:pos="720"/>
          <w:tab w:val="left" w:pos="1080"/>
          <w:tab w:val="left" w:pos="2070"/>
          <w:tab w:val="left" w:pos="3060"/>
          <w:tab w:val="left" w:pos="5220"/>
        </w:tabs>
      </w:pPr>
      <w:r>
        <w:tab/>
      </w:r>
      <w:r>
        <w:tab/>
        <w:t>3SgHum</w:t>
      </w:r>
      <w:r>
        <w:tab/>
        <w:t>sheep</w:t>
      </w:r>
      <w:r>
        <w:tab/>
        <w:t>give.Pfv/show.Pfv</w:t>
      </w:r>
      <w:r>
        <w:tab/>
        <w:t>1Sg-Indep</w:t>
      </w:r>
    </w:p>
    <w:p w14:paraId="464C1770" w14:textId="037AAE89" w:rsidR="0003074C" w:rsidRPr="0003074C" w:rsidRDefault="0003074C" w:rsidP="0003074C">
      <w:pPr>
        <w:tabs>
          <w:tab w:val="clear" w:pos="369"/>
          <w:tab w:val="left" w:pos="720"/>
          <w:tab w:val="left" w:pos="1080"/>
          <w:tab w:val="left" w:pos="1800"/>
          <w:tab w:val="left" w:pos="2700"/>
          <w:tab w:val="left" w:pos="3420"/>
          <w:tab w:val="left" w:pos="4320"/>
          <w:tab w:val="left" w:pos="5310"/>
        </w:tabs>
      </w:pPr>
      <w:r>
        <w:tab/>
      </w:r>
      <w:r>
        <w:tab/>
        <w:t>‘He/She gave/showed me a sheep.’</w:t>
      </w:r>
    </w:p>
    <w:p w14:paraId="64E605F7" w14:textId="77777777" w:rsidR="0003074C" w:rsidRDefault="0003074C" w:rsidP="0003074C">
      <w:pPr>
        <w:tabs>
          <w:tab w:val="clear" w:pos="369"/>
          <w:tab w:val="left" w:pos="720"/>
          <w:tab w:val="left" w:pos="1080"/>
          <w:tab w:val="left" w:pos="1800"/>
          <w:tab w:val="left" w:pos="2700"/>
          <w:tab w:val="left" w:pos="3420"/>
          <w:tab w:val="left" w:pos="4320"/>
          <w:tab w:val="left" w:pos="5310"/>
        </w:tabs>
      </w:pPr>
    </w:p>
    <w:p w14:paraId="70E9B607" w14:textId="5B4F3FE0" w:rsidR="0003074C" w:rsidRDefault="0003074C" w:rsidP="0003074C">
      <w:pPr>
        <w:tabs>
          <w:tab w:val="clear" w:pos="369"/>
          <w:tab w:val="left" w:pos="720"/>
          <w:tab w:val="left" w:pos="1080"/>
          <w:tab w:val="left" w:pos="1800"/>
          <w:tab w:val="left" w:pos="2700"/>
          <w:tab w:val="left" w:pos="3420"/>
          <w:tab w:val="left" w:pos="4320"/>
          <w:tab w:val="left" w:pos="5310"/>
        </w:tabs>
      </w:pPr>
      <w:r>
        <w:tab/>
        <w:t>b.</w:t>
      </w:r>
      <w:r>
        <w:tab/>
      </w:r>
      <w:r w:rsidRPr="00B1735A">
        <w:rPr>
          <w:rFonts w:ascii="Doulos SIL" w:hAnsi="Doulos SIL"/>
          <w:i/>
          <w:color w:val="0000FF"/>
        </w:rPr>
        <w:t>zàkíì</w:t>
      </w:r>
      <w:r w:rsidRPr="00B1735A">
        <w:rPr>
          <w:rFonts w:ascii="Doulos SIL" w:hAnsi="Doulos SIL"/>
          <w:i/>
          <w:color w:val="0000FF"/>
        </w:rPr>
        <w:tab/>
        <w:t>d</w:t>
      </w:r>
      <w:r w:rsidR="00072730">
        <w:rPr>
          <w:rFonts w:ascii="Doulos SIL" w:hAnsi="Doulos SIL"/>
          <w:i/>
          <w:color w:val="0000FF"/>
        </w:rPr>
        <w:t>ɛ́</w:t>
      </w:r>
      <w:r w:rsidRPr="00B1735A">
        <w:rPr>
          <w:rFonts w:ascii="Doulos SIL" w:hAnsi="Doulos SIL"/>
          <w:i/>
          <w:color w:val="0000FF"/>
        </w:rPr>
        <w:tab/>
        <w:t>[wō</w:t>
      </w:r>
      <w:r w:rsidRPr="00B1735A">
        <w:rPr>
          <w:rFonts w:ascii="Doulos SIL" w:hAnsi="Doulos SIL"/>
          <w:i/>
          <w:color w:val="0000FF"/>
        </w:rPr>
        <w:tab/>
        <w:t>tàgá</w:t>
      </w:r>
      <w:r w:rsidRPr="00B1735A">
        <w:rPr>
          <w:rFonts w:ascii="Doulos SIL" w:hAnsi="Doulos SIL"/>
          <w:i/>
          <w:color w:val="0000FF"/>
        </w:rPr>
        <w:tab/>
        <w:t>bl=</w:t>
      </w:r>
      <w:r w:rsidRPr="00B1735A">
        <w:rPr>
          <w:rFonts w:ascii="Doulos SIL" w:hAnsi="Doulos SIL"/>
          <w:i/>
          <w:color w:val="0000FF"/>
        </w:rPr>
        <w:tab/>
        <w:t>ɛ́-wò-ǹ]</w:t>
      </w:r>
    </w:p>
    <w:p w14:paraId="50F91EC2" w14:textId="40F5C143" w:rsidR="0003074C" w:rsidRDefault="0003074C" w:rsidP="0003074C">
      <w:pPr>
        <w:tabs>
          <w:tab w:val="clear" w:pos="369"/>
          <w:tab w:val="left" w:pos="720"/>
          <w:tab w:val="left" w:pos="1080"/>
          <w:tab w:val="left" w:pos="1800"/>
          <w:tab w:val="left" w:pos="2700"/>
          <w:tab w:val="left" w:pos="3420"/>
          <w:tab w:val="left" w:pos="4320"/>
          <w:tab w:val="left" w:pos="5310"/>
        </w:tabs>
      </w:pPr>
      <w:r>
        <w:tab/>
      </w:r>
      <w:r>
        <w:tab/>
        <w:t>Z</w:t>
      </w:r>
      <w:r>
        <w:tab/>
        <w:t>say.Pfv</w:t>
      </w:r>
      <w:r>
        <w:tab/>
        <w:t>[2Sg</w:t>
      </w:r>
      <w:r>
        <w:tab/>
        <w:t>sheep</w:t>
      </w:r>
      <w:r>
        <w:tab/>
        <w:t>give.Pfv</w:t>
      </w:r>
      <w:r>
        <w:tab/>
        <w:t>Hum-Logo-Indep]</w:t>
      </w:r>
    </w:p>
    <w:p w14:paraId="001DC7D4" w14:textId="718966C1" w:rsidR="0003074C" w:rsidRPr="00F87429" w:rsidRDefault="0003074C" w:rsidP="0003074C">
      <w:pPr>
        <w:tabs>
          <w:tab w:val="clear" w:pos="369"/>
          <w:tab w:val="left" w:pos="720"/>
          <w:tab w:val="left" w:pos="1080"/>
          <w:tab w:val="left" w:pos="1800"/>
          <w:tab w:val="left" w:pos="2700"/>
          <w:tab w:val="left" w:pos="3420"/>
          <w:tab w:val="left" w:pos="4320"/>
          <w:tab w:val="left" w:pos="5310"/>
        </w:tabs>
      </w:pPr>
      <w:r>
        <w:tab/>
      </w:r>
      <w:r>
        <w:tab/>
        <w:t>‘Zaki</w:t>
      </w:r>
      <w:r w:rsidRPr="00F87429">
        <w:rPr>
          <w:vertAlign w:val="subscript"/>
        </w:rPr>
        <w:t>x</w:t>
      </w:r>
      <w:r>
        <w:t xml:space="preserve"> said that you-Sg gave a sheep to him</w:t>
      </w:r>
      <w:r w:rsidRPr="00F87429">
        <w:rPr>
          <w:vertAlign w:val="subscript"/>
        </w:rPr>
        <w:t>x</w:t>
      </w:r>
      <w:r>
        <w:t>.’ (&lt; /</w:t>
      </w:r>
      <w:r w:rsidR="00C42811">
        <w:rPr>
          <w:rFonts w:ascii="Doulos SIL" w:hAnsi="Doulos SIL"/>
          <w:color w:val="008000"/>
        </w:rPr>
        <w:t>bìlí</w:t>
      </w:r>
      <w:r w:rsidRPr="00F87429">
        <w:rPr>
          <w:rFonts w:ascii="Doulos SIL" w:hAnsi="Doulos SIL"/>
          <w:color w:val="008000"/>
        </w:rPr>
        <w:t xml:space="preserve"> à-wò-ǹ</w:t>
      </w:r>
      <w:r>
        <w:t>/)</w:t>
      </w:r>
    </w:p>
    <w:p w14:paraId="2A6C3A24" w14:textId="77777777" w:rsidR="00303E35" w:rsidRDefault="00303E35" w:rsidP="000B3ABE"/>
    <w:p w14:paraId="4AAF4092" w14:textId="77777777" w:rsidR="00BB279F" w:rsidRDefault="00BB279F" w:rsidP="000B3ABE"/>
    <w:p w14:paraId="0574C908" w14:textId="6C50F904" w:rsidR="009D0D65" w:rsidRDefault="009D0D65" w:rsidP="009D0D65">
      <w:pPr>
        <w:pStyle w:val="Heading4"/>
      </w:pPr>
      <w:bookmarkStart w:id="1603" w:name="_Toc342594282"/>
      <w:bookmarkStart w:id="1604" w:name="_Toc344402661"/>
      <w:r>
        <w:lastRenderedPageBreak/>
        <w:t>Verb-PP collocations</w:t>
      </w:r>
      <w:bookmarkEnd w:id="1603"/>
      <w:bookmarkEnd w:id="1604"/>
    </w:p>
    <w:p w14:paraId="4A8207D6" w14:textId="5C912916" w:rsidR="009D0D65" w:rsidRDefault="006F7644" w:rsidP="000B3ABE">
      <w:r>
        <w:t>Some postpositions form collocations with verbs.</w:t>
      </w:r>
      <w:r w:rsidR="009D0D65">
        <w:t xml:space="preserve"> One important combination is ‘come’ or ‘go’ plus a PP with instrumental-comitative </w:t>
      </w:r>
      <w:r w:rsidR="009D0D65" w:rsidRPr="00E326CB">
        <w:rPr>
          <w:rFonts w:ascii="Doulos SIL" w:hAnsi="Doulos SIL"/>
          <w:i/>
          <w:color w:val="0000FF"/>
        </w:rPr>
        <w:t>dɛ̀</w:t>
      </w:r>
      <w:r w:rsidR="009D0D65">
        <w:t xml:space="preserve"> ~ </w:t>
      </w:r>
      <w:r w:rsidR="009D0D65" w:rsidRPr="00E326CB">
        <w:rPr>
          <w:rFonts w:ascii="Doulos SIL" w:hAnsi="Doulos SIL"/>
          <w:i/>
          <w:color w:val="0000FF"/>
        </w:rPr>
        <w:t>dɛ́</w:t>
      </w:r>
      <w:r w:rsidR="009D0D65">
        <w:t xml:space="preserve"> ‘with’, meaning ‘bring’ or ‘convey</w:t>
      </w:r>
      <w:r w:rsidR="00B95911">
        <w:t>, deliver, take</w:t>
      </w:r>
      <w:r w:rsidR="009D0D65">
        <w:t xml:space="preserve"> (sth</w:t>
      </w:r>
      <w:r w:rsidR="00B95911">
        <w:t xml:space="preserve">/sb, there)’. Either of the two stems for ‘go’, intransitive </w:t>
      </w:r>
      <w:r w:rsidR="00B95911" w:rsidRPr="00E326CB">
        <w:rPr>
          <w:rFonts w:ascii="Doulos SIL" w:hAnsi="Doulos SIL"/>
          <w:i/>
          <w:color w:val="0000FF"/>
        </w:rPr>
        <w:t>táʔá</w:t>
      </w:r>
      <w:r w:rsidR="00B95911">
        <w:t xml:space="preserve"> or pseudo-transitive </w:t>
      </w:r>
      <w:r w:rsidR="00B95911" w:rsidRPr="00E326CB">
        <w:rPr>
          <w:rFonts w:ascii="Doulos SIL" w:hAnsi="Doulos SIL"/>
          <w:i/>
          <w:color w:val="0000FF"/>
        </w:rPr>
        <w:t>wàá</w:t>
      </w:r>
      <w:r w:rsidR="00B95911">
        <w:t xml:space="preserve">, </w:t>
      </w:r>
      <w:r w:rsidR="001F6593">
        <w:t xml:space="preserve">in addition to </w:t>
      </w:r>
      <w:r w:rsidR="001F6593" w:rsidRPr="004B511F">
        <w:rPr>
          <w:rFonts w:ascii="Doulos SIL" w:hAnsi="Doulos SIL"/>
          <w:i/>
          <w:color w:val="0000FF"/>
        </w:rPr>
        <w:t>sáá</w:t>
      </w:r>
      <w:r w:rsidR="001F6593">
        <w:t xml:space="preserve"> ‘come’, </w:t>
      </w:r>
      <w:r w:rsidR="00B95911">
        <w:t>may be used in this construction. Examples in (</w:t>
      </w:r>
      <w:r w:rsidR="00B3103B">
        <w:t>402</w:t>
      </w:r>
      <w:r w:rsidR="001F6593">
        <w:t>a</w:t>
      </w:r>
      <w:r w:rsidR="001F6593">
        <w:noBreakHyphen/>
        <w:t>c) have</w:t>
      </w:r>
      <w:r w:rsidR="00B95911">
        <w:t xml:space="preserve"> </w:t>
      </w:r>
      <w:r w:rsidR="00B95911" w:rsidRPr="004B511F">
        <w:rPr>
          <w:rFonts w:ascii="Doulos SIL" w:hAnsi="Doulos SIL"/>
          <w:i/>
          <w:color w:val="0000FF"/>
        </w:rPr>
        <w:t>sìbì</w:t>
      </w:r>
      <w:r w:rsidR="00B95911">
        <w:t xml:space="preserve"> ‘meat’ as the theme (transferred entity). </w:t>
      </w:r>
    </w:p>
    <w:p w14:paraId="186146A1" w14:textId="77777777" w:rsidR="00B95911" w:rsidRDefault="00B95911" w:rsidP="000B3ABE"/>
    <w:p w14:paraId="66DF4D34" w14:textId="3DAF6F6B" w:rsidR="00B95911" w:rsidRPr="00E326CB" w:rsidRDefault="00B95911" w:rsidP="00B95911">
      <w:pPr>
        <w:tabs>
          <w:tab w:val="clear" w:pos="369"/>
          <w:tab w:val="left" w:pos="720"/>
          <w:tab w:val="left" w:pos="1080"/>
          <w:tab w:val="left" w:pos="2520"/>
          <w:tab w:val="left" w:pos="3510"/>
        </w:tabs>
        <w:rPr>
          <w:rFonts w:ascii="Doulos SIL" w:hAnsi="Doulos SIL"/>
          <w:i/>
          <w:color w:val="0000FF"/>
        </w:rPr>
      </w:pPr>
      <w:r>
        <w:t>(</w:t>
      </w:r>
      <w:r w:rsidR="00B3103B">
        <w:t>402</w:t>
      </w:r>
      <w:r>
        <w:t>)</w:t>
      </w:r>
      <w:r>
        <w:tab/>
        <w:t>a.</w:t>
      </w:r>
      <w:r>
        <w:tab/>
      </w:r>
      <w:r w:rsidRPr="00E326CB">
        <w:rPr>
          <w:rFonts w:ascii="Doulos SIL" w:hAnsi="Doulos SIL"/>
          <w:i/>
          <w:color w:val="0000FF"/>
        </w:rPr>
        <w:t>sā</w:t>
      </w:r>
      <w:r w:rsidRPr="00E326CB">
        <w:rPr>
          <w:rFonts w:ascii="Doulos SIL" w:hAnsi="Doulos SIL"/>
          <w:i/>
          <w:color w:val="0000FF"/>
        </w:rPr>
        <w:tab/>
        <w:t>[sìbí</w:t>
      </w:r>
      <w:r w:rsidRPr="00E326CB">
        <w:rPr>
          <w:rFonts w:ascii="Doulos SIL" w:hAnsi="Doulos SIL"/>
          <w:i/>
          <w:color w:val="0000FF"/>
        </w:rPr>
        <w:tab/>
        <w:t>dɛ̀]</w:t>
      </w:r>
    </w:p>
    <w:p w14:paraId="718C24A8" w14:textId="62031E34" w:rsidR="00B95911" w:rsidRDefault="00B95911" w:rsidP="00B95911">
      <w:pPr>
        <w:tabs>
          <w:tab w:val="clear" w:pos="369"/>
          <w:tab w:val="left" w:pos="720"/>
          <w:tab w:val="left" w:pos="1080"/>
          <w:tab w:val="left" w:pos="2520"/>
          <w:tab w:val="left" w:pos="3510"/>
        </w:tabs>
      </w:pPr>
      <w:r>
        <w:tab/>
      </w:r>
      <w:r>
        <w:tab/>
        <w:t>come.Imprt</w:t>
      </w:r>
      <w:r>
        <w:tab/>
        <w:t>[meat</w:t>
      </w:r>
      <w:r>
        <w:tab/>
        <w:t>with]</w:t>
      </w:r>
    </w:p>
    <w:p w14:paraId="14C4EEA0" w14:textId="643A9729" w:rsidR="00B95911" w:rsidRDefault="00B95911" w:rsidP="00B95911">
      <w:pPr>
        <w:tabs>
          <w:tab w:val="clear" w:pos="369"/>
          <w:tab w:val="left" w:pos="720"/>
          <w:tab w:val="left" w:pos="1080"/>
        </w:tabs>
      </w:pPr>
      <w:r>
        <w:tab/>
      </w:r>
      <w:r>
        <w:tab/>
        <w:t>‘Bring-2Sg the meat!’</w:t>
      </w:r>
    </w:p>
    <w:p w14:paraId="36C5FC93" w14:textId="77777777" w:rsidR="00B95911" w:rsidRDefault="00B95911" w:rsidP="00B95911">
      <w:pPr>
        <w:tabs>
          <w:tab w:val="clear" w:pos="369"/>
          <w:tab w:val="left" w:pos="720"/>
          <w:tab w:val="left" w:pos="1080"/>
        </w:tabs>
      </w:pPr>
    </w:p>
    <w:p w14:paraId="647776D5" w14:textId="1CF191E7" w:rsidR="00B95911" w:rsidRPr="00E326CB" w:rsidRDefault="00B95911" w:rsidP="00BE5EFD">
      <w:pPr>
        <w:keepNext/>
        <w:tabs>
          <w:tab w:val="clear" w:pos="369"/>
          <w:tab w:val="left" w:pos="720"/>
          <w:tab w:val="left" w:pos="1080"/>
          <w:tab w:val="left" w:pos="2160"/>
          <w:tab w:val="left" w:pos="3240"/>
          <w:tab w:val="left" w:pos="4140"/>
          <w:tab w:val="left" w:pos="5040"/>
        </w:tabs>
        <w:rPr>
          <w:rFonts w:ascii="Doulos SIL" w:hAnsi="Doulos SIL"/>
          <w:i/>
          <w:color w:val="0000FF"/>
        </w:rPr>
      </w:pPr>
      <w:r>
        <w:tab/>
        <w:t>b.</w:t>
      </w:r>
      <w:r>
        <w:tab/>
      </w:r>
      <w:r w:rsidRPr="00E326CB">
        <w:rPr>
          <w:rFonts w:ascii="Doulos SIL" w:hAnsi="Doulos SIL"/>
          <w:i/>
          <w:color w:val="0000FF"/>
        </w:rPr>
        <w:t>è</w:t>
      </w:r>
      <w:r w:rsidRPr="00E326CB">
        <w:rPr>
          <w:rFonts w:ascii="Doulos SIL" w:hAnsi="Doulos SIL"/>
          <w:i/>
          <w:color w:val="0000FF"/>
        </w:rPr>
        <w:tab/>
        <w:t>wà</w:t>
      </w:r>
      <w:r w:rsidRPr="00E326CB">
        <w:rPr>
          <w:rFonts w:ascii="Doulos SIL" w:hAnsi="Doulos SIL"/>
          <w:i/>
          <w:color w:val="0000FF"/>
        </w:rPr>
        <w:tab/>
        <w:t>[sìbí</w:t>
      </w:r>
      <w:r w:rsidRPr="00E326CB">
        <w:rPr>
          <w:rFonts w:ascii="Doulos SIL" w:hAnsi="Doulos SIL"/>
          <w:i/>
          <w:color w:val="0000FF"/>
        </w:rPr>
        <w:tab/>
        <w:t>dɛ̀]</w:t>
      </w:r>
      <w:r w:rsidRPr="00E326CB">
        <w:rPr>
          <w:rFonts w:ascii="Doulos SIL" w:hAnsi="Doulos SIL"/>
          <w:i/>
          <w:color w:val="0000FF"/>
        </w:rPr>
        <w:tab/>
        <w:t>bá</w:t>
      </w:r>
    </w:p>
    <w:p w14:paraId="7A76FACB" w14:textId="4C8A4B16" w:rsidR="00B95911" w:rsidRDefault="00B95911" w:rsidP="00BE5EFD">
      <w:pPr>
        <w:keepNext/>
        <w:tabs>
          <w:tab w:val="clear" w:pos="369"/>
          <w:tab w:val="left" w:pos="720"/>
          <w:tab w:val="left" w:pos="1080"/>
          <w:tab w:val="left" w:pos="2160"/>
          <w:tab w:val="left" w:pos="3240"/>
          <w:tab w:val="left" w:pos="4140"/>
          <w:tab w:val="left" w:pos="5040"/>
        </w:tabs>
      </w:pPr>
      <w:r>
        <w:tab/>
      </w:r>
      <w:r>
        <w:tab/>
        <w:t>3SgNonh</w:t>
      </w:r>
      <w:r>
        <w:tab/>
        <w:t>go.Imprt</w:t>
      </w:r>
      <w:r>
        <w:tab/>
        <w:t>[meat</w:t>
      </w:r>
      <w:r>
        <w:tab/>
        <w:t>with]</w:t>
      </w:r>
      <w:r>
        <w:tab/>
        <w:t>over.there</w:t>
      </w:r>
    </w:p>
    <w:p w14:paraId="216F7939" w14:textId="477512FF" w:rsidR="00B95911" w:rsidRDefault="00B95911" w:rsidP="00B95911">
      <w:pPr>
        <w:tabs>
          <w:tab w:val="clear" w:pos="369"/>
          <w:tab w:val="left" w:pos="720"/>
          <w:tab w:val="left" w:pos="1080"/>
        </w:tabs>
      </w:pPr>
      <w:r>
        <w:tab/>
      </w:r>
      <w:r>
        <w:tab/>
        <w:t>‘Take-2Sg the meat over there!’</w:t>
      </w:r>
    </w:p>
    <w:p w14:paraId="7166ABEE" w14:textId="77777777" w:rsidR="00B95911" w:rsidRDefault="00B95911" w:rsidP="00B95911">
      <w:pPr>
        <w:tabs>
          <w:tab w:val="clear" w:pos="369"/>
          <w:tab w:val="left" w:pos="720"/>
          <w:tab w:val="left" w:pos="1080"/>
        </w:tabs>
      </w:pPr>
    </w:p>
    <w:p w14:paraId="0ADECDDD" w14:textId="46E23197" w:rsidR="00B95911" w:rsidRPr="00E326CB" w:rsidRDefault="00B95911" w:rsidP="001F6593">
      <w:pPr>
        <w:keepNext/>
        <w:tabs>
          <w:tab w:val="clear" w:pos="369"/>
          <w:tab w:val="left" w:pos="720"/>
          <w:tab w:val="left" w:pos="1080"/>
          <w:tab w:val="left" w:pos="2160"/>
          <w:tab w:val="left" w:pos="2880"/>
          <w:tab w:val="left" w:pos="3690"/>
        </w:tabs>
        <w:rPr>
          <w:rFonts w:ascii="Doulos SIL" w:hAnsi="Doulos SIL"/>
          <w:i/>
          <w:color w:val="0000FF"/>
        </w:rPr>
      </w:pPr>
      <w:r>
        <w:tab/>
        <w:t>c.</w:t>
      </w:r>
      <w:r>
        <w:tab/>
      </w:r>
      <w:r w:rsidRPr="00E326CB">
        <w:rPr>
          <w:rFonts w:ascii="Doulos SIL" w:hAnsi="Doulos SIL"/>
          <w:i/>
          <w:color w:val="0000FF"/>
        </w:rPr>
        <w:t>tāʔā</w:t>
      </w:r>
      <w:r w:rsidRPr="00E326CB">
        <w:rPr>
          <w:rFonts w:ascii="Doulos SIL" w:hAnsi="Doulos SIL"/>
          <w:i/>
          <w:color w:val="0000FF"/>
        </w:rPr>
        <w:tab/>
        <w:t>[sìbí</w:t>
      </w:r>
      <w:r w:rsidRPr="00E326CB">
        <w:rPr>
          <w:rFonts w:ascii="Doulos SIL" w:hAnsi="Doulos SIL"/>
          <w:i/>
          <w:color w:val="0000FF"/>
        </w:rPr>
        <w:tab/>
        <w:t>dɛ̀]</w:t>
      </w:r>
      <w:r w:rsidRPr="00E326CB">
        <w:rPr>
          <w:rFonts w:ascii="Doulos SIL" w:hAnsi="Doulos SIL"/>
          <w:i/>
          <w:color w:val="0000FF"/>
        </w:rPr>
        <w:tab/>
        <w:t>bá</w:t>
      </w:r>
    </w:p>
    <w:p w14:paraId="2F6CB0DE" w14:textId="31591B14" w:rsidR="00B95911" w:rsidRDefault="00B95911" w:rsidP="001F6593">
      <w:pPr>
        <w:keepNext/>
        <w:tabs>
          <w:tab w:val="clear" w:pos="369"/>
          <w:tab w:val="left" w:pos="720"/>
          <w:tab w:val="left" w:pos="1080"/>
          <w:tab w:val="left" w:pos="2160"/>
          <w:tab w:val="left" w:pos="2880"/>
          <w:tab w:val="left" w:pos="3690"/>
        </w:tabs>
      </w:pPr>
      <w:r>
        <w:tab/>
      </w:r>
      <w:r>
        <w:tab/>
        <w:t>go.Imprt</w:t>
      </w:r>
      <w:r>
        <w:tab/>
        <w:t>[meat</w:t>
      </w:r>
      <w:r>
        <w:tab/>
        <w:t>with]</w:t>
      </w:r>
      <w:r>
        <w:tab/>
        <w:t>over.there</w:t>
      </w:r>
    </w:p>
    <w:p w14:paraId="7FF69257" w14:textId="2D4C6056" w:rsidR="00B95911" w:rsidRPr="00B95911" w:rsidRDefault="00B95911" w:rsidP="00B95911">
      <w:pPr>
        <w:tabs>
          <w:tab w:val="clear" w:pos="369"/>
          <w:tab w:val="left" w:pos="720"/>
          <w:tab w:val="left" w:pos="1080"/>
        </w:tabs>
      </w:pPr>
      <w:r>
        <w:tab/>
      </w:r>
      <w:r>
        <w:tab/>
        <w:t>‘Take-2Sg the meat over there!’</w:t>
      </w:r>
    </w:p>
    <w:p w14:paraId="31ABEE79" w14:textId="77777777" w:rsidR="00B95911" w:rsidRDefault="00B95911" w:rsidP="000B3ABE"/>
    <w:p w14:paraId="69EB30D3" w14:textId="0D836FF2" w:rsidR="006F7644" w:rsidRPr="008903A7" w:rsidRDefault="006F7644" w:rsidP="00DD5D1A">
      <w:pPr>
        <w:tabs>
          <w:tab w:val="clear" w:pos="369"/>
          <w:tab w:val="left" w:pos="720"/>
        </w:tabs>
      </w:pPr>
      <w:r>
        <w:t>‘Hold’ is another sense that</w:t>
      </w:r>
      <w:r w:rsidR="00303E35">
        <w:t xml:space="preserve"> requires this postposition (</w:t>
      </w:r>
      <w:r w:rsidR="00B3103B">
        <w:t>403</w:t>
      </w:r>
      <w:r>
        <w:t xml:space="preserve">a). </w:t>
      </w:r>
      <w:r w:rsidR="00DD5D1A">
        <w:t>The ‘</w:t>
      </w:r>
      <w:r w:rsidR="00C42811">
        <w:t>on</w:t>
      </w:r>
      <w:r w:rsidR="00DD5D1A">
        <w:t>’ postposi</w:t>
      </w:r>
      <w:r w:rsidR="00303E35">
        <w:t>tion is required with ‘add’ (</w:t>
      </w:r>
      <w:r w:rsidR="00B3103B">
        <w:t>403</w:t>
      </w:r>
      <w:r w:rsidR="00DD5D1A">
        <w:t>b)</w:t>
      </w:r>
      <w:r w:rsidR="00C42811">
        <w:t xml:space="preserve">, and also with the Arabic loan </w:t>
      </w:r>
      <w:r w:rsidR="00C42811" w:rsidRPr="00DC69D7">
        <w:rPr>
          <w:rFonts w:ascii="Doulos SIL" w:hAnsi="Doulos SIL"/>
          <w:i/>
          <w:color w:val="0000FF"/>
        </w:rPr>
        <w:t>yàfáà</w:t>
      </w:r>
      <w:r w:rsidR="00C42811">
        <w:t xml:space="preserve"> ‘forgive, pardon’</w:t>
      </w:r>
      <w:r w:rsidR="00DD5D1A">
        <w:t xml:space="preserve">. In the sense ‘pursue (someone)’, </w:t>
      </w:r>
      <w:r w:rsidR="00DD5D1A" w:rsidRPr="00E326CB">
        <w:rPr>
          <w:rFonts w:ascii="Doulos SIL" w:hAnsi="Doulos SIL"/>
          <w:i/>
          <w:color w:val="0000FF"/>
        </w:rPr>
        <w:t>kpáná</w:t>
      </w:r>
      <w:r w:rsidR="00DD5D1A">
        <w:t xml:space="preserve"> requires a PP with </w:t>
      </w:r>
      <w:r w:rsidR="008B017E">
        <w:t>goal postposition</w:t>
      </w:r>
      <w:r w:rsidR="00DD5D1A">
        <w:t xml:space="preserve"> </w:t>
      </w:r>
      <w:r w:rsidR="00DD5D1A" w:rsidRPr="0095560D">
        <w:rPr>
          <w:rFonts w:ascii="Doulos SIL" w:hAnsi="Doulos SIL"/>
          <w:i/>
          <w:color w:val="0000FF"/>
        </w:rPr>
        <w:t>kpá-mà</w:t>
      </w:r>
      <w:r w:rsidR="00303E35">
        <w:t xml:space="preserve"> </w:t>
      </w:r>
      <w:r w:rsidR="00C42811">
        <w:t xml:space="preserve">or variant </w:t>
      </w:r>
      <w:r w:rsidR="00303E35">
        <w:t>(</w:t>
      </w:r>
      <w:r w:rsidR="00B3103B">
        <w:t>403</w:t>
      </w:r>
      <w:r w:rsidR="00DD5D1A">
        <w:t>c)</w:t>
      </w:r>
      <w:r w:rsidR="00C42811">
        <w:t>, see §8.4.3</w:t>
      </w:r>
      <w:r w:rsidR="00DD5D1A">
        <w:t>.</w:t>
      </w:r>
    </w:p>
    <w:p w14:paraId="7F0970C8" w14:textId="77777777" w:rsidR="006F7644" w:rsidRDefault="006F7644" w:rsidP="000B3ABE"/>
    <w:p w14:paraId="2B4F8397" w14:textId="21563C3B" w:rsidR="006F7644" w:rsidRDefault="00303E35" w:rsidP="001066A7">
      <w:pPr>
        <w:tabs>
          <w:tab w:val="clear" w:pos="369"/>
          <w:tab w:val="left" w:pos="720"/>
          <w:tab w:val="left" w:pos="1080"/>
          <w:tab w:val="left" w:pos="2430"/>
          <w:tab w:val="left" w:pos="3330"/>
          <w:tab w:val="left" w:pos="4140"/>
        </w:tabs>
      </w:pPr>
      <w:r>
        <w:t>(</w:t>
      </w:r>
      <w:r w:rsidR="00B3103B">
        <w:t>403</w:t>
      </w:r>
      <w:r w:rsidR="006F7644">
        <w:t>)</w:t>
      </w:r>
      <w:r w:rsidR="006F7644">
        <w:tab/>
        <w:t>a.</w:t>
      </w:r>
      <w:r w:rsidR="006F7644">
        <w:tab/>
      </w:r>
      <w:r w:rsidR="006F7644" w:rsidRPr="0014342D">
        <w:rPr>
          <w:rFonts w:ascii="Doulos SIL" w:hAnsi="Doulos SIL"/>
          <w:i/>
          <w:color w:val="0000FF"/>
        </w:rPr>
        <w:t>bī</w:t>
      </w:r>
      <w:r w:rsidR="006F7644" w:rsidRPr="0014342D">
        <w:rPr>
          <w:rFonts w:ascii="Doulos SIL" w:hAnsi="Doulos SIL"/>
          <w:i/>
          <w:color w:val="0000FF"/>
        </w:rPr>
        <w:tab/>
        <w:t>[gbāá</w:t>
      </w:r>
      <w:r w:rsidR="006F7644" w:rsidRPr="0014342D">
        <w:rPr>
          <w:rFonts w:ascii="Doulos SIL" w:hAnsi="Doulos SIL"/>
          <w:i/>
          <w:color w:val="0000FF"/>
        </w:rPr>
        <w:tab/>
        <w:t>dɛ̀]</w:t>
      </w:r>
    </w:p>
    <w:p w14:paraId="14FD10DB" w14:textId="5B128F6A" w:rsidR="006F7644" w:rsidRDefault="006F7644" w:rsidP="001066A7">
      <w:pPr>
        <w:tabs>
          <w:tab w:val="clear" w:pos="369"/>
          <w:tab w:val="left" w:pos="720"/>
          <w:tab w:val="left" w:pos="1080"/>
          <w:tab w:val="left" w:pos="2430"/>
          <w:tab w:val="left" w:pos="3330"/>
          <w:tab w:val="left" w:pos="4140"/>
        </w:tabs>
      </w:pPr>
      <w:r>
        <w:tab/>
      </w:r>
      <w:r>
        <w:tab/>
        <w:t>hold.Imprt</w:t>
      </w:r>
      <w:r>
        <w:tab/>
        <w:t>[stick</w:t>
      </w:r>
      <w:r>
        <w:tab/>
        <w:t>with]</w:t>
      </w:r>
    </w:p>
    <w:p w14:paraId="7EFA155D" w14:textId="149323EE" w:rsidR="006F7644" w:rsidRDefault="006F7644" w:rsidP="006F7644">
      <w:pPr>
        <w:tabs>
          <w:tab w:val="clear" w:pos="369"/>
          <w:tab w:val="left" w:pos="720"/>
          <w:tab w:val="left" w:pos="1080"/>
          <w:tab w:val="left" w:pos="2160"/>
          <w:tab w:val="left" w:pos="3150"/>
          <w:tab w:val="left" w:pos="4140"/>
        </w:tabs>
      </w:pPr>
      <w:r>
        <w:tab/>
      </w:r>
      <w:r>
        <w:tab/>
        <w:t>‘Hold-2Sg (onto) the stick!’</w:t>
      </w:r>
    </w:p>
    <w:p w14:paraId="2D572AD2" w14:textId="77777777" w:rsidR="006F7644" w:rsidRDefault="006F7644" w:rsidP="006F7644">
      <w:pPr>
        <w:tabs>
          <w:tab w:val="clear" w:pos="369"/>
          <w:tab w:val="left" w:pos="720"/>
          <w:tab w:val="left" w:pos="1080"/>
          <w:tab w:val="left" w:pos="2160"/>
          <w:tab w:val="left" w:pos="3150"/>
          <w:tab w:val="left" w:pos="4140"/>
        </w:tabs>
      </w:pPr>
    </w:p>
    <w:p w14:paraId="2838A0B1" w14:textId="22915D8E" w:rsidR="006F7644" w:rsidRDefault="006F7644" w:rsidP="006F7644">
      <w:pPr>
        <w:tabs>
          <w:tab w:val="clear" w:pos="369"/>
          <w:tab w:val="left" w:pos="720"/>
          <w:tab w:val="left" w:pos="1080"/>
          <w:tab w:val="left" w:pos="2160"/>
          <w:tab w:val="left" w:pos="3150"/>
          <w:tab w:val="left" w:pos="4140"/>
        </w:tabs>
      </w:pPr>
      <w:r>
        <w:tab/>
        <w:t>b.</w:t>
      </w:r>
      <w:r>
        <w:tab/>
      </w:r>
      <w:r w:rsidRPr="0014342D">
        <w:rPr>
          <w:rFonts w:ascii="Doulos SIL" w:hAnsi="Doulos SIL"/>
          <w:i/>
          <w:color w:val="0000FF"/>
        </w:rPr>
        <w:t>à</w:t>
      </w:r>
      <w:r w:rsidRPr="0014342D">
        <w:rPr>
          <w:rFonts w:ascii="Doulos SIL" w:hAnsi="Doulos SIL"/>
          <w:i/>
          <w:color w:val="0000FF"/>
        </w:rPr>
        <w:tab/>
        <w:t>dò-sɛ́</w:t>
      </w:r>
      <w:r w:rsidRPr="0014342D">
        <w:rPr>
          <w:rFonts w:ascii="Doulos SIL" w:hAnsi="Doulos SIL"/>
          <w:i/>
          <w:color w:val="0000FF"/>
        </w:rPr>
        <w:tab/>
        <w:t>[sùkár̄</w:t>
      </w:r>
      <w:r w:rsidRPr="0014342D">
        <w:rPr>
          <w:rFonts w:ascii="Doulos SIL" w:hAnsi="Doulos SIL"/>
          <w:i/>
          <w:color w:val="0000FF"/>
        </w:rPr>
        <w:tab/>
        <w:t>mà]</w:t>
      </w:r>
    </w:p>
    <w:p w14:paraId="0C478574" w14:textId="36CC7F93" w:rsidR="006F7644" w:rsidRDefault="006F7644" w:rsidP="006F7644">
      <w:pPr>
        <w:tabs>
          <w:tab w:val="clear" w:pos="369"/>
          <w:tab w:val="left" w:pos="720"/>
          <w:tab w:val="left" w:pos="1080"/>
          <w:tab w:val="left" w:pos="2160"/>
          <w:tab w:val="left" w:pos="3150"/>
          <w:tab w:val="left" w:pos="4140"/>
        </w:tabs>
      </w:pPr>
      <w:r>
        <w:tab/>
      </w:r>
      <w:r>
        <w:tab/>
        <w:t>3SgHum</w:t>
      </w:r>
      <w:r>
        <w:tab/>
        <w:t>add.Pfv</w:t>
      </w:r>
      <w:r>
        <w:tab/>
        <w:t>[sugar</w:t>
      </w:r>
      <w:r>
        <w:tab/>
      </w:r>
      <w:r w:rsidR="00C42811">
        <w:t>on</w:t>
      </w:r>
      <w:r>
        <w:t>]</w:t>
      </w:r>
    </w:p>
    <w:p w14:paraId="39E52FFE" w14:textId="70709D4D" w:rsidR="006F7644" w:rsidRDefault="006F7644" w:rsidP="006F7644">
      <w:pPr>
        <w:tabs>
          <w:tab w:val="clear" w:pos="369"/>
          <w:tab w:val="left" w:pos="720"/>
          <w:tab w:val="left" w:pos="1080"/>
        </w:tabs>
      </w:pPr>
      <w:r>
        <w:tab/>
      </w:r>
      <w:r>
        <w:tab/>
        <w:t>‘He/She added some sugar.’</w:t>
      </w:r>
    </w:p>
    <w:p w14:paraId="5FF64ADF" w14:textId="77777777" w:rsidR="008903A7" w:rsidRPr="006F7644" w:rsidRDefault="008903A7" w:rsidP="006F7644">
      <w:pPr>
        <w:tabs>
          <w:tab w:val="clear" w:pos="369"/>
          <w:tab w:val="left" w:pos="720"/>
          <w:tab w:val="left" w:pos="1080"/>
        </w:tabs>
      </w:pPr>
    </w:p>
    <w:p w14:paraId="56DE317D" w14:textId="65509879" w:rsidR="008903A7" w:rsidRDefault="008903A7" w:rsidP="008903A7">
      <w:pPr>
        <w:tabs>
          <w:tab w:val="clear" w:pos="369"/>
          <w:tab w:val="left" w:pos="720"/>
          <w:tab w:val="left" w:pos="1080"/>
          <w:tab w:val="left" w:pos="2520"/>
          <w:tab w:val="left" w:pos="4050"/>
          <w:tab w:val="left" w:pos="5040"/>
          <w:tab w:val="left" w:pos="5940"/>
        </w:tabs>
      </w:pPr>
      <w:r>
        <w:tab/>
        <w:t>c.</w:t>
      </w:r>
      <w:r>
        <w:tab/>
      </w:r>
      <w:r w:rsidRPr="0014342D">
        <w:rPr>
          <w:rFonts w:ascii="Doulos SIL" w:hAnsi="Doulos SIL"/>
          <w:i/>
          <w:color w:val="0000FF"/>
        </w:rPr>
        <w:t>mùʔùⁿ</w:t>
      </w:r>
      <w:r w:rsidRPr="0014342D">
        <w:rPr>
          <w:rFonts w:ascii="Doulos SIL" w:hAnsi="Doulos SIL"/>
          <w:i/>
          <w:color w:val="0000FF"/>
        </w:rPr>
        <w:tab/>
        <w:t>kpánī</w:t>
      </w:r>
      <w:r w:rsidRPr="0014342D">
        <w:rPr>
          <w:rFonts w:ascii="Doulos SIL" w:hAnsi="Doulos SIL"/>
          <w:i/>
          <w:color w:val="0000FF"/>
        </w:rPr>
        <w:tab/>
      </w:r>
      <w:r>
        <w:rPr>
          <w:rFonts w:ascii="Doulos SIL" w:hAnsi="Doulos SIL"/>
          <w:i/>
          <w:color w:val="0000FF"/>
        </w:rPr>
        <w:t>[</w:t>
      </w:r>
      <w:r w:rsidRPr="0014342D">
        <w:rPr>
          <w:rFonts w:ascii="Doulos SIL" w:hAnsi="Doulos SIL"/>
          <w:i/>
          <w:color w:val="0000FF"/>
        </w:rPr>
        <w:t>zàkíì</w:t>
      </w:r>
      <w:r w:rsidRPr="0014342D">
        <w:rPr>
          <w:rFonts w:ascii="Doulos SIL" w:hAnsi="Doulos SIL"/>
          <w:i/>
          <w:color w:val="0000FF"/>
        </w:rPr>
        <w:tab/>
        <w:t>kpá-mà</w:t>
      </w:r>
      <w:r>
        <w:rPr>
          <w:rFonts w:ascii="Doulos SIL" w:hAnsi="Doulos SIL"/>
          <w:i/>
          <w:color w:val="0000FF"/>
        </w:rPr>
        <w:t>]</w:t>
      </w:r>
    </w:p>
    <w:p w14:paraId="251D7C7A" w14:textId="0C119C2F" w:rsidR="008903A7" w:rsidRDefault="008903A7" w:rsidP="008903A7">
      <w:pPr>
        <w:tabs>
          <w:tab w:val="clear" w:pos="369"/>
          <w:tab w:val="left" w:pos="720"/>
          <w:tab w:val="left" w:pos="1080"/>
          <w:tab w:val="left" w:pos="2520"/>
          <w:tab w:val="left" w:pos="4050"/>
          <w:tab w:val="left" w:pos="5040"/>
          <w:tab w:val="left" w:pos="5940"/>
        </w:tabs>
      </w:pPr>
      <w:r>
        <w:tab/>
      </w:r>
      <w:r>
        <w:tab/>
        <w:t>1Pl</w:t>
      </w:r>
      <w:r>
        <w:tab/>
        <w:t>follow.Pfv</w:t>
      </w:r>
      <w:r>
        <w:tab/>
        <w:t>[Z</w:t>
      </w:r>
      <w:r>
        <w:tab/>
      </w:r>
      <w:r w:rsidR="00C42811">
        <w:t>goal</w:t>
      </w:r>
      <w:r>
        <w:t>]</w:t>
      </w:r>
    </w:p>
    <w:p w14:paraId="773D15A8" w14:textId="77777777" w:rsidR="008903A7" w:rsidRPr="004B7EF5" w:rsidRDefault="008903A7" w:rsidP="008903A7">
      <w:pPr>
        <w:tabs>
          <w:tab w:val="clear" w:pos="369"/>
          <w:tab w:val="left" w:pos="720"/>
          <w:tab w:val="left" w:pos="1080"/>
        </w:tabs>
      </w:pPr>
      <w:r>
        <w:tab/>
      </w:r>
      <w:r>
        <w:tab/>
        <w:t>‘We pursued Zaki.’</w:t>
      </w:r>
    </w:p>
    <w:p w14:paraId="5F1C2C59" w14:textId="77777777" w:rsidR="008903A7" w:rsidRDefault="008903A7" w:rsidP="006F7644">
      <w:pPr>
        <w:tabs>
          <w:tab w:val="clear" w:pos="369"/>
          <w:tab w:val="left" w:pos="720"/>
        </w:tabs>
      </w:pPr>
    </w:p>
    <w:p w14:paraId="140B8B75" w14:textId="77777777" w:rsidR="000B3ABE" w:rsidRPr="000B3ABE" w:rsidRDefault="000B3ABE" w:rsidP="000B3ABE"/>
    <w:p w14:paraId="3D08FCBC" w14:textId="311D1BFE" w:rsidR="00DD2125" w:rsidRDefault="00743D8D" w:rsidP="00F67CE9">
      <w:pPr>
        <w:pStyle w:val="Heading4"/>
      </w:pPr>
      <w:bookmarkStart w:id="1605" w:name="_Toc342594283"/>
      <w:bookmarkStart w:id="1606" w:name="_Toc344402662"/>
      <w:bookmarkStart w:id="1607" w:name="_Toc167069775"/>
      <w:r>
        <w:t>V</w:t>
      </w:r>
      <w:r w:rsidR="005C5CA3">
        <w:t>erbs</w:t>
      </w:r>
      <w:r>
        <w:t xml:space="preserve"> used</w:t>
      </w:r>
      <w:r w:rsidR="00DD2125">
        <w:t xml:space="preserve"> with onomatopoeias</w:t>
      </w:r>
      <w:bookmarkEnd w:id="1605"/>
      <w:bookmarkEnd w:id="1606"/>
      <w:r w:rsidR="00DD2125">
        <w:t xml:space="preserve"> </w:t>
      </w:r>
      <w:bookmarkEnd w:id="1607"/>
    </w:p>
    <w:p w14:paraId="5460E364" w14:textId="6BCE5725" w:rsidR="000B3ABE" w:rsidRDefault="005C5CA3" w:rsidP="000B3ABE">
      <w:r>
        <w:t xml:space="preserve">The verb </w:t>
      </w:r>
      <w:r w:rsidRPr="00BC6D5E">
        <w:rPr>
          <w:rFonts w:ascii="Doulos SIL" w:hAnsi="Doulos SIL"/>
          <w:i/>
          <w:color w:val="0000FF"/>
        </w:rPr>
        <w:t>màʔà</w:t>
      </w:r>
      <w:r>
        <w:t xml:space="preserve"> (elsewhere ‘touch’) may occur preceding an imitation of a sound, cf. English </w:t>
      </w:r>
      <w:r w:rsidRPr="005C5CA3">
        <w:rPr>
          <w:i/>
        </w:rPr>
        <w:t>it went “blurp!”</w:t>
      </w:r>
      <w:r>
        <w:t xml:space="preserve"> (</w:t>
      </w:r>
      <w:r w:rsidR="00B3103B">
        <w:t>404</w:t>
      </w:r>
      <w:r>
        <w:t xml:space="preserve">a). An alternative is to combine </w:t>
      </w:r>
      <w:r w:rsidRPr="00BC6D5E">
        <w:rPr>
          <w:rFonts w:ascii="Doulos SIL" w:hAnsi="Doulos SIL"/>
          <w:i/>
          <w:color w:val="0000FF"/>
        </w:rPr>
        <w:t>cìɛ̀</w:t>
      </w:r>
      <w:r>
        <w:t xml:space="preserve"> ~ </w:t>
      </w:r>
      <w:r w:rsidRPr="00BC6D5E">
        <w:rPr>
          <w:rFonts w:ascii="Doulos SIL" w:hAnsi="Doulos SIL"/>
          <w:i/>
          <w:color w:val="0000FF"/>
        </w:rPr>
        <w:t>cíɛ́</w:t>
      </w:r>
      <w:r>
        <w:t xml:space="preserve"> ‘say, utter’ with </w:t>
      </w:r>
      <w:r w:rsidRPr="00BC6D5E">
        <w:rPr>
          <w:rFonts w:ascii="Doulos SIL" w:hAnsi="Doulos SIL"/>
          <w:i/>
          <w:color w:val="0000FF"/>
        </w:rPr>
        <w:t>tɔ̀ʔɔ̀</w:t>
      </w:r>
      <w:r>
        <w:t xml:space="preserve"> ‘say (something)’, flanking the imitation of the sound. </w:t>
      </w:r>
    </w:p>
    <w:p w14:paraId="5D90CB29" w14:textId="77777777" w:rsidR="00DC7DDA" w:rsidRDefault="00DC7DDA" w:rsidP="000B3ABE"/>
    <w:p w14:paraId="145D2674" w14:textId="3550400A" w:rsidR="00DC7DDA" w:rsidRPr="008B017E" w:rsidRDefault="00DC7DDA" w:rsidP="005C5CA3">
      <w:pPr>
        <w:tabs>
          <w:tab w:val="clear" w:pos="369"/>
          <w:tab w:val="left" w:pos="720"/>
          <w:tab w:val="left" w:pos="1080"/>
          <w:tab w:val="left" w:pos="3060"/>
          <w:tab w:val="left" w:pos="4860"/>
        </w:tabs>
        <w:rPr>
          <w:i/>
        </w:rPr>
      </w:pPr>
      <w:r>
        <w:lastRenderedPageBreak/>
        <w:t>(</w:t>
      </w:r>
      <w:r w:rsidR="00B3103B">
        <w:t>404</w:t>
      </w:r>
      <w:r>
        <w:t>)</w:t>
      </w:r>
      <w:r>
        <w:tab/>
      </w:r>
      <w:r w:rsidR="005C5CA3">
        <w:t>a.</w:t>
      </w:r>
      <w:r w:rsidR="005C5CA3">
        <w:tab/>
      </w:r>
      <w:r w:rsidRPr="00BC6D5E">
        <w:rPr>
          <w:rFonts w:ascii="Doulos SIL" w:hAnsi="Doulos SIL"/>
          <w:i/>
          <w:color w:val="0000FF"/>
        </w:rPr>
        <w:t>mómi᷆l-là</w:t>
      </w:r>
      <w:r w:rsidR="005C5CA3" w:rsidRPr="00BC6D5E">
        <w:rPr>
          <w:rFonts w:ascii="Doulos SIL" w:hAnsi="Doulos SIL"/>
          <w:i/>
          <w:color w:val="0000FF"/>
        </w:rPr>
        <w:t>=</w:t>
      </w:r>
      <w:r w:rsidR="005C5CA3" w:rsidRPr="00BC6D5E">
        <w:rPr>
          <w:rFonts w:ascii="Doulos SIL" w:hAnsi="Doulos SIL"/>
          <w:i/>
          <w:color w:val="0000FF"/>
        </w:rPr>
        <w:sym w:font="Symbol" w:char="F0C6"/>
      </w:r>
      <w:r w:rsidRPr="00BC6D5E">
        <w:rPr>
          <w:rFonts w:ascii="Doulos SIL" w:hAnsi="Doulos SIL"/>
          <w:i/>
          <w:color w:val="0000FF"/>
        </w:rPr>
        <w:tab/>
        <w:t>mèʔè</w:t>
      </w:r>
      <w:r w:rsidR="005C5CA3" w:rsidRPr="00BC6D5E">
        <w:rPr>
          <w:rFonts w:ascii="Doulos SIL" w:hAnsi="Doulos SIL"/>
          <w:i/>
          <w:color w:val="0000FF"/>
        </w:rPr>
        <w:t>-</w:t>
      </w:r>
      <w:r w:rsidRPr="00BC6D5E">
        <w:rPr>
          <w:rFonts w:ascii="Doulos SIL" w:hAnsi="Doulos SIL"/>
          <w:i/>
          <w:color w:val="0000FF"/>
        </w:rPr>
        <w:t>yá</w:t>
      </w:r>
      <w:r w:rsidRPr="00BC6D5E">
        <w:rPr>
          <w:rFonts w:ascii="Doulos SIL" w:hAnsi="Doulos SIL"/>
          <w:i/>
          <w:color w:val="0000FF"/>
        </w:rPr>
        <w:tab/>
      </w:r>
      <w:r w:rsidRPr="008B017E">
        <w:rPr>
          <w:rFonts w:ascii="Doulos SIL" w:hAnsi="Doulos SIL"/>
          <w:i/>
          <w:color w:val="0000FF"/>
        </w:rPr>
        <w:t xml:space="preserve">“ </w:t>
      </w:r>
      <w:r w:rsidR="005C5CA3" w:rsidRPr="008B017E">
        <w:rPr>
          <w:i/>
        </w:rPr>
        <w:t>[sound]</w:t>
      </w:r>
      <w:r w:rsidR="005C5CA3" w:rsidRPr="008B017E">
        <w:rPr>
          <w:rFonts w:ascii="Doulos SIL" w:hAnsi="Doulos SIL"/>
          <w:i/>
          <w:color w:val="0000FF"/>
        </w:rPr>
        <w:t>”</w:t>
      </w:r>
    </w:p>
    <w:p w14:paraId="30FFA4B7" w14:textId="77777777" w:rsidR="005C5CA3" w:rsidRDefault="005C5CA3" w:rsidP="005C5CA3">
      <w:pPr>
        <w:tabs>
          <w:tab w:val="clear" w:pos="369"/>
          <w:tab w:val="left" w:pos="720"/>
          <w:tab w:val="left" w:pos="1080"/>
          <w:tab w:val="left" w:pos="3060"/>
          <w:tab w:val="left" w:pos="4860"/>
        </w:tabs>
      </w:pPr>
      <w:r>
        <w:tab/>
      </w:r>
      <w:r>
        <w:tab/>
        <w:t>vehicle-Nom=Ipfv</w:t>
      </w:r>
      <w:r>
        <w:tab/>
        <w:t>make.sound-Prog</w:t>
      </w:r>
    </w:p>
    <w:p w14:paraId="55823711" w14:textId="775C64ED" w:rsidR="005C5CA3" w:rsidRDefault="005C5CA3" w:rsidP="005C5CA3">
      <w:pPr>
        <w:tabs>
          <w:tab w:val="clear" w:pos="369"/>
          <w:tab w:val="left" w:pos="720"/>
          <w:tab w:val="left" w:pos="1080"/>
          <w:tab w:val="left" w:pos="2430"/>
          <w:tab w:val="left" w:pos="3870"/>
        </w:tabs>
      </w:pPr>
      <w:r>
        <w:tab/>
      </w:r>
      <w:r>
        <w:tab/>
        <w:t>‘The car is going “[sound]” ’</w:t>
      </w:r>
      <w:r>
        <w:tab/>
      </w:r>
    </w:p>
    <w:p w14:paraId="5B9757CC" w14:textId="7AD03F78" w:rsidR="005C5CA3" w:rsidRPr="005C5CA3" w:rsidRDefault="005C5CA3" w:rsidP="005C5CA3">
      <w:pPr>
        <w:tabs>
          <w:tab w:val="clear" w:pos="369"/>
          <w:tab w:val="left" w:pos="720"/>
          <w:tab w:val="left" w:pos="1080"/>
          <w:tab w:val="left" w:pos="2430"/>
          <w:tab w:val="left" w:pos="3870"/>
        </w:tabs>
      </w:pPr>
      <w:r>
        <w:tab/>
      </w:r>
    </w:p>
    <w:p w14:paraId="0B82B1CC" w14:textId="066A411A" w:rsidR="005C5CA3" w:rsidRDefault="005C5CA3" w:rsidP="00BC6D5E">
      <w:pPr>
        <w:tabs>
          <w:tab w:val="clear" w:pos="369"/>
          <w:tab w:val="left" w:pos="720"/>
          <w:tab w:val="left" w:pos="1080"/>
          <w:tab w:val="left" w:pos="2430"/>
          <w:tab w:val="left" w:pos="3420"/>
          <w:tab w:val="left" w:pos="5040"/>
        </w:tabs>
      </w:pPr>
      <w:r>
        <w:tab/>
        <w:t>b.</w:t>
      </w:r>
      <w:r>
        <w:tab/>
      </w:r>
      <w:r w:rsidRPr="00BC6D5E">
        <w:rPr>
          <w:rFonts w:ascii="Doulos SIL" w:hAnsi="Doulos SIL"/>
          <w:i/>
          <w:color w:val="0000FF"/>
        </w:rPr>
        <w:t>mómílī</w:t>
      </w:r>
      <w:r w:rsidRPr="00BC6D5E">
        <w:rPr>
          <w:rFonts w:ascii="Doulos SIL" w:hAnsi="Doulos SIL"/>
          <w:i/>
          <w:color w:val="0000FF"/>
        </w:rPr>
        <w:tab/>
        <w:t>cìɛ̀</w:t>
      </w:r>
      <w:r w:rsidRPr="00BC6D5E">
        <w:rPr>
          <w:rFonts w:ascii="Doulos SIL" w:hAnsi="Doulos SIL"/>
          <w:i/>
          <w:color w:val="0000FF"/>
        </w:rPr>
        <w:tab/>
      </w:r>
      <w:r w:rsidRPr="008B017E">
        <w:rPr>
          <w:rFonts w:ascii="Doulos SIL" w:hAnsi="Doulos SIL"/>
          <w:i/>
          <w:color w:val="0000FF"/>
        </w:rPr>
        <w:t xml:space="preserve">“ </w:t>
      </w:r>
      <w:r w:rsidRPr="008B017E">
        <w:rPr>
          <w:i/>
        </w:rPr>
        <w:t>[sound]</w:t>
      </w:r>
      <w:r w:rsidRPr="008B017E">
        <w:rPr>
          <w:rFonts w:ascii="Doulos SIL" w:hAnsi="Doulos SIL"/>
          <w:i/>
          <w:color w:val="0000FF"/>
        </w:rPr>
        <w:t>”</w:t>
      </w:r>
      <w:r w:rsidRPr="00BC6D5E">
        <w:rPr>
          <w:rFonts w:ascii="Doulos SIL" w:hAnsi="Doulos SIL"/>
          <w:i/>
          <w:color w:val="0000FF"/>
        </w:rPr>
        <w:tab/>
        <w:t>tɔ̀ʔɔ̀</w:t>
      </w:r>
    </w:p>
    <w:p w14:paraId="3EC1830A" w14:textId="713C49AE" w:rsidR="005C5CA3" w:rsidRDefault="005C5CA3" w:rsidP="00BC6D5E">
      <w:pPr>
        <w:tabs>
          <w:tab w:val="clear" w:pos="369"/>
          <w:tab w:val="left" w:pos="720"/>
          <w:tab w:val="left" w:pos="1080"/>
          <w:tab w:val="left" w:pos="2430"/>
          <w:tab w:val="left" w:pos="3420"/>
          <w:tab w:val="left" w:pos="5040"/>
        </w:tabs>
      </w:pPr>
      <w:r>
        <w:tab/>
      </w:r>
      <w:r>
        <w:tab/>
        <w:t>vehicle</w:t>
      </w:r>
      <w:r>
        <w:tab/>
        <w:t>say.Pfv</w:t>
      </w:r>
      <w:r>
        <w:tab/>
      </w:r>
      <w:r>
        <w:tab/>
        <w:t>say.</w:t>
      </w:r>
      <w:r w:rsidR="00BC6D5E">
        <w:t>Adjn</w:t>
      </w:r>
    </w:p>
    <w:p w14:paraId="057A955D" w14:textId="12B9F75A" w:rsidR="005C5CA3" w:rsidRPr="005C5CA3" w:rsidRDefault="005C5CA3" w:rsidP="005C5CA3">
      <w:pPr>
        <w:tabs>
          <w:tab w:val="clear" w:pos="369"/>
          <w:tab w:val="left" w:pos="720"/>
          <w:tab w:val="left" w:pos="1080"/>
          <w:tab w:val="left" w:pos="2430"/>
          <w:tab w:val="left" w:pos="3870"/>
        </w:tabs>
      </w:pPr>
      <w:r>
        <w:tab/>
      </w:r>
      <w:r>
        <w:tab/>
        <w:t>‘The car went “[sound]” ’</w:t>
      </w:r>
    </w:p>
    <w:p w14:paraId="24005B7B" w14:textId="77777777" w:rsidR="000B3ABE" w:rsidRPr="00BC6D5E" w:rsidRDefault="000B3ABE" w:rsidP="000B3ABE"/>
    <w:p w14:paraId="0352F85D" w14:textId="77777777" w:rsidR="005C5CA3" w:rsidRPr="00BC6D5E" w:rsidRDefault="005C5CA3" w:rsidP="000B3ABE"/>
    <w:p w14:paraId="1CD48267" w14:textId="4D251488" w:rsidR="00DD2125" w:rsidRDefault="00DD2125" w:rsidP="00F67CE9">
      <w:pPr>
        <w:pStyle w:val="Heading4"/>
      </w:pPr>
      <w:bookmarkStart w:id="1608" w:name="_Toc167069776"/>
      <w:bookmarkStart w:id="1609" w:name="_Toc342594284"/>
      <w:bookmarkStart w:id="1610" w:name="_Toc344402663"/>
      <w:r w:rsidRPr="005E2B80">
        <w:t xml:space="preserve">Lexicalized </w:t>
      </w:r>
      <w:r w:rsidR="00A940B6" w:rsidRPr="005E2B80">
        <w:t>object-</w:t>
      </w:r>
      <w:r w:rsidR="00A940B6">
        <w:t>verb</w:t>
      </w:r>
      <w:r>
        <w:t xml:space="preserve"> combinations</w:t>
      </w:r>
      <w:bookmarkEnd w:id="1608"/>
      <w:bookmarkEnd w:id="1609"/>
      <w:bookmarkEnd w:id="1610"/>
    </w:p>
    <w:p w14:paraId="194214FF" w14:textId="0C2831D7" w:rsidR="00AC4BE4" w:rsidRPr="008B017E" w:rsidRDefault="00A940B6" w:rsidP="00AC4BE4">
      <w:r>
        <w:t xml:space="preserve">As in other languages there are </w:t>
      </w:r>
      <w:r w:rsidR="00DC7750">
        <w:t xml:space="preserve">many object-verb collocations. </w:t>
      </w:r>
      <w:r w:rsidR="00AC4BE4">
        <w:t>In (</w:t>
      </w:r>
      <w:r w:rsidR="00B3103B">
        <w:t>405</w:t>
      </w:r>
      <w:r w:rsidR="00AC4BE4">
        <w:t>a</w:t>
      </w:r>
      <w:r w:rsidR="00AC4BE4">
        <w:noBreakHyphen/>
        <w:t xml:space="preserve">b), the noun </w:t>
      </w:r>
      <w:r w:rsidR="00AC4BE4" w:rsidRPr="0095560D">
        <w:rPr>
          <w:rFonts w:ascii="Doulos SIL" w:hAnsi="Doulos SIL"/>
          <w:i/>
          <w:color w:val="0000FF"/>
        </w:rPr>
        <w:t>wéé</w:t>
      </w:r>
      <w:r w:rsidR="00AC4BE4">
        <w:t xml:space="preserve"> (variants </w:t>
      </w:r>
      <w:r w:rsidR="00AC4BE4" w:rsidRPr="0095560D">
        <w:rPr>
          <w:rFonts w:ascii="Doulos SIL" w:hAnsi="Doulos SIL"/>
          <w:i/>
          <w:color w:val="0000FF"/>
        </w:rPr>
        <w:t>wèè</w:t>
      </w:r>
      <w:r w:rsidR="00AC4BE4">
        <w:t xml:space="preserve"> after 3Sg NP/pronoun, </w:t>
      </w:r>
      <w:r w:rsidR="00AC4BE4" w:rsidRPr="0095560D">
        <w:rPr>
          <w:rFonts w:ascii="Doulos SIL" w:hAnsi="Doulos SIL"/>
          <w:i/>
          <w:color w:val="0000FF"/>
        </w:rPr>
        <w:t>wēē</w:t>
      </w:r>
      <w:r w:rsidR="00AC4BE4">
        <w:t xml:space="preserve"> after M</w:t>
      </w:r>
      <w:r w:rsidR="00AC4BE4">
        <w:noBreakHyphen/>
        <w:t xml:space="preserve">toned pronominal) combines with verb </w:t>
      </w:r>
      <w:r w:rsidR="00AC4BE4" w:rsidRPr="0095560D">
        <w:rPr>
          <w:rFonts w:ascii="Doulos SIL" w:hAnsi="Doulos SIL"/>
          <w:i/>
          <w:color w:val="0000FF"/>
        </w:rPr>
        <w:t>kéē</w:t>
      </w:r>
      <w:r w:rsidR="00AC4BE4">
        <w:t xml:space="preserve"> (perfective) or </w:t>
      </w:r>
      <w:r w:rsidR="0024292F" w:rsidRPr="0095560D">
        <w:rPr>
          <w:rFonts w:ascii="Doulos SIL" w:hAnsi="Doulos SIL"/>
          <w:i/>
          <w:color w:val="0000FF"/>
        </w:rPr>
        <w:t>kéà</w:t>
      </w:r>
      <w:r w:rsidR="00AC4BE4">
        <w:t xml:space="preserve"> (imperfective) to mean ‘be healthy, be cured, be feeling better (recovering from illness/injury)</w:t>
      </w:r>
      <w:r w:rsidR="001758C9">
        <w:t>’</w:t>
      </w:r>
      <w:r w:rsidR="00AC4BE4">
        <w:t>. Its negation is the normal way to say ‘be sick’</w:t>
      </w:r>
      <w:r w:rsidR="001758C9">
        <w:t xml:space="preserve"> (405b)</w:t>
      </w:r>
      <w:r w:rsidR="00AC4BE4">
        <w:t>.</w:t>
      </w:r>
      <w:r w:rsidR="0024292F">
        <w:t xml:space="preserve"> </w:t>
      </w:r>
      <w:r w:rsidR="001758C9">
        <w:t>N</w:t>
      </w:r>
      <w:r w:rsidR="00E01940">
        <w:t xml:space="preserve">oun </w:t>
      </w:r>
      <w:r w:rsidR="0024292F" w:rsidRPr="0095560D">
        <w:rPr>
          <w:rFonts w:ascii="Doulos SIL" w:hAnsi="Doulos SIL"/>
          <w:i/>
          <w:color w:val="0000FF"/>
        </w:rPr>
        <w:t>wéé</w:t>
      </w:r>
      <w:r w:rsidR="0024292F">
        <w:t xml:space="preserve"> </w:t>
      </w:r>
      <w:r w:rsidR="001758C9">
        <w:t xml:space="preserve">is not attested elsewhere. For verb </w:t>
      </w:r>
      <w:r w:rsidR="00E01940" w:rsidRPr="0095560D">
        <w:rPr>
          <w:rFonts w:ascii="Doulos SIL" w:hAnsi="Doulos SIL"/>
          <w:i/>
          <w:color w:val="0000FF"/>
        </w:rPr>
        <w:t>kéē</w:t>
      </w:r>
      <w:r w:rsidR="00E01940">
        <w:t xml:space="preserve"> </w:t>
      </w:r>
      <w:r w:rsidR="001758C9">
        <w:t>compare (107)</w:t>
      </w:r>
      <w:r w:rsidR="0024292F">
        <w:t>.</w:t>
      </w:r>
      <w:r w:rsidR="008B017E">
        <w:t xml:space="preserve"> </w:t>
      </w:r>
      <w:r w:rsidR="008B017E" w:rsidRPr="0095560D">
        <w:rPr>
          <w:rFonts w:ascii="Doulos SIL" w:hAnsi="Doulos SIL"/>
          <w:i/>
          <w:color w:val="0000FF"/>
        </w:rPr>
        <w:t>wéé</w:t>
      </w:r>
      <w:r w:rsidR="008B017E">
        <w:t xml:space="preserve"> does not appear t</w:t>
      </w:r>
      <w:r w:rsidR="001758C9">
        <w:t>o be a noun morphologically. A</w:t>
      </w:r>
      <w:r w:rsidR="008B017E">
        <w:t xml:space="preserve">lthough </w:t>
      </w:r>
      <w:r w:rsidR="001758C9">
        <w:t xml:space="preserve">ostenibly </w:t>
      </w:r>
      <w:r w:rsidR="008B017E">
        <w:t>singular it does not require initial L</w:t>
      </w:r>
      <w:r w:rsidR="008B017E">
        <w:noBreakHyphen/>
        <w:t>tone on the verb. The combination of the two elements is a candidate for compound-verb status (§9.6).</w:t>
      </w:r>
    </w:p>
    <w:p w14:paraId="4B961315" w14:textId="77777777" w:rsidR="00AC4BE4" w:rsidRDefault="00AC4BE4" w:rsidP="00AC4BE4"/>
    <w:p w14:paraId="172C4CC3" w14:textId="5F9F1953" w:rsidR="00AC4BE4" w:rsidRPr="0095560D" w:rsidRDefault="00AC4BE4" w:rsidP="00AC4BE4">
      <w:pPr>
        <w:tabs>
          <w:tab w:val="clear" w:pos="369"/>
          <w:tab w:val="left" w:pos="720"/>
          <w:tab w:val="left" w:pos="1080"/>
          <w:tab w:val="left" w:pos="2340"/>
          <w:tab w:val="left" w:pos="3330"/>
          <w:tab w:val="left" w:pos="4590"/>
        </w:tabs>
        <w:rPr>
          <w:rFonts w:ascii="Doulos SIL" w:hAnsi="Doulos SIL"/>
          <w:i/>
          <w:color w:val="0000FF"/>
        </w:rPr>
      </w:pPr>
      <w:r>
        <w:t>(</w:t>
      </w:r>
      <w:r w:rsidR="00B3103B">
        <w:t>405</w:t>
      </w:r>
      <w:r>
        <w:t>)</w:t>
      </w:r>
      <w:r>
        <w:tab/>
        <w:t>a.</w:t>
      </w:r>
      <w:r>
        <w:tab/>
      </w:r>
      <w:r w:rsidRPr="0095560D">
        <w:rPr>
          <w:rFonts w:ascii="Doulos SIL" w:hAnsi="Doulos SIL"/>
          <w:i/>
          <w:color w:val="0000FF"/>
        </w:rPr>
        <w:t>à</w:t>
      </w:r>
      <w:r w:rsidRPr="0095560D">
        <w:rPr>
          <w:rFonts w:ascii="Doulos SIL" w:hAnsi="Doulos SIL"/>
          <w:i/>
          <w:color w:val="0000FF"/>
        </w:rPr>
        <w:tab/>
        <w:t>sà</w:t>
      </w:r>
      <w:r w:rsidRPr="0095560D">
        <w:rPr>
          <w:rFonts w:ascii="Doulos SIL" w:hAnsi="Doulos SIL"/>
          <w:i/>
          <w:color w:val="0000FF"/>
        </w:rPr>
        <w:tab/>
        <w:t>wéé</w:t>
      </w:r>
      <w:r w:rsidRPr="0095560D">
        <w:rPr>
          <w:rFonts w:ascii="Doulos SIL" w:hAnsi="Doulos SIL"/>
          <w:i/>
          <w:color w:val="0000FF"/>
        </w:rPr>
        <w:tab/>
      </w:r>
      <w:r w:rsidR="0024292F" w:rsidRPr="0095560D">
        <w:rPr>
          <w:rFonts w:ascii="Doulos SIL" w:hAnsi="Doulos SIL"/>
          <w:i/>
          <w:color w:val="0000FF"/>
        </w:rPr>
        <w:t>kéà</w:t>
      </w:r>
    </w:p>
    <w:p w14:paraId="4341F5C6" w14:textId="2E337E34" w:rsidR="00AC4BE4" w:rsidRDefault="00AC4BE4" w:rsidP="00AC4BE4">
      <w:pPr>
        <w:tabs>
          <w:tab w:val="clear" w:pos="369"/>
          <w:tab w:val="left" w:pos="720"/>
          <w:tab w:val="left" w:pos="1080"/>
          <w:tab w:val="left" w:pos="2340"/>
          <w:tab w:val="left" w:pos="3330"/>
          <w:tab w:val="left" w:pos="4590"/>
        </w:tabs>
      </w:pPr>
      <w:r>
        <w:tab/>
      </w:r>
      <w:r>
        <w:tab/>
        <w:t>3SgHum</w:t>
      </w:r>
      <w:r>
        <w:tab/>
        <w:t>Fut</w:t>
      </w:r>
      <w:r>
        <w:tab/>
        <w:t>heal</w:t>
      </w:r>
      <w:r w:rsidR="008B017E">
        <w:t>th</w:t>
      </w:r>
      <w:r w:rsidR="008B017E">
        <w:tab/>
      </w:r>
      <w:r w:rsidR="001758C9">
        <w:t>affect</w:t>
      </w:r>
      <w:r w:rsidR="008B017E">
        <w:t>.Ipfv</w:t>
      </w:r>
    </w:p>
    <w:p w14:paraId="6E8122DF" w14:textId="389B90AC" w:rsidR="00AC4BE4" w:rsidRDefault="00AC4BE4" w:rsidP="00AC4BE4">
      <w:pPr>
        <w:tabs>
          <w:tab w:val="clear" w:pos="369"/>
          <w:tab w:val="left" w:pos="720"/>
          <w:tab w:val="left" w:pos="1080"/>
        </w:tabs>
      </w:pPr>
      <w:r>
        <w:tab/>
      </w:r>
      <w:r>
        <w:tab/>
        <w:t>‘He/She is healthy; he/she has recovered (from illness/injury).’</w:t>
      </w:r>
    </w:p>
    <w:p w14:paraId="4309F472" w14:textId="77777777" w:rsidR="00AC4BE4" w:rsidRDefault="00AC4BE4" w:rsidP="00AC4BE4">
      <w:pPr>
        <w:tabs>
          <w:tab w:val="clear" w:pos="369"/>
          <w:tab w:val="left" w:pos="720"/>
          <w:tab w:val="left" w:pos="1080"/>
        </w:tabs>
      </w:pPr>
    </w:p>
    <w:p w14:paraId="6FF38AB5" w14:textId="35EB6C8F" w:rsidR="00AC4BE4" w:rsidRPr="0095560D" w:rsidRDefault="00AC4BE4" w:rsidP="00AC4BE4">
      <w:pPr>
        <w:tabs>
          <w:tab w:val="clear" w:pos="369"/>
          <w:tab w:val="left" w:pos="720"/>
          <w:tab w:val="left" w:pos="1080"/>
          <w:tab w:val="left" w:pos="2520"/>
          <w:tab w:val="left" w:pos="4140"/>
        </w:tabs>
        <w:rPr>
          <w:rFonts w:ascii="Doulos SIL" w:hAnsi="Doulos SIL"/>
          <w:i/>
          <w:color w:val="0000FF"/>
        </w:rPr>
      </w:pPr>
      <w:r>
        <w:tab/>
        <w:t>b.</w:t>
      </w:r>
      <w:r>
        <w:tab/>
      </w:r>
      <w:r w:rsidRPr="0095560D">
        <w:rPr>
          <w:rFonts w:ascii="Doulos SIL" w:hAnsi="Doulos SIL"/>
          <w:i/>
          <w:color w:val="0000FF"/>
        </w:rPr>
        <w:t>à</w:t>
      </w:r>
      <w:r w:rsidRPr="0095560D">
        <w:rPr>
          <w:rFonts w:ascii="Doulos SIL" w:hAnsi="Doulos SIL"/>
          <w:i/>
          <w:color w:val="0000FF"/>
        </w:rPr>
        <w:tab/>
        <w:t>wèè</w:t>
      </w:r>
      <w:r w:rsidRPr="0095560D">
        <w:rPr>
          <w:rFonts w:ascii="Doulos SIL" w:hAnsi="Doulos SIL"/>
          <w:i/>
          <w:color w:val="0000FF"/>
        </w:rPr>
        <w:tab/>
        <w:t>kéé=rēʔ</w:t>
      </w:r>
    </w:p>
    <w:p w14:paraId="23B06C30" w14:textId="4EBC365F" w:rsidR="00AC4BE4" w:rsidRDefault="00AC4BE4" w:rsidP="00AC4BE4">
      <w:pPr>
        <w:tabs>
          <w:tab w:val="clear" w:pos="369"/>
          <w:tab w:val="left" w:pos="720"/>
          <w:tab w:val="left" w:pos="1080"/>
          <w:tab w:val="left" w:pos="2520"/>
          <w:tab w:val="left" w:pos="4140"/>
        </w:tabs>
      </w:pPr>
      <w:r>
        <w:tab/>
      </w:r>
      <w:r>
        <w:tab/>
        <w:t>3SgHum</w:t>
      </w:r>
      <w:r>
        <w:tab/>
        <w:t>health</w:t>
      </w:r>
      <w:r>
        <w:tab/>
      </w:r>
      <w:r w:rsidR="001758C9">
        <w:t>affect</w:t>
      </w:r>
      <w:r>
        <w:t>.Pfv=Neg</w:t>
      </w:r>
    </w:p>
    <w:p w14:paraId="19898B51" w14:textId="5FE8E25D" w:rsidR="00AC4BE4" w:rsidRDefault="00AC4BE4" w:rsidP="00A940B6">
      <w:pPr>
        <w:tabs>
          <w:tab w:val="clear" w:pos="369"/>
          <w:tab w:val="left" w:pos="720"/>
          <w:tab w:val="left" w:pos="1080"/>
        </w:tabs>
      </w:pPr>
      <w:r>
        <w:tab/>
      </w:r>
      <w:r>
        <w:tab/>
      </w:r>
      <w:r w:rsidR="00A940B6">
        <w:t>‘He/She is sick (not healthy).’</w:t>
      </w:r>
    </w:p>
    <w:p w14:paraId="023F0D9E" w14:textId="77777777" w:rsidR="00351883" w:rsidRDefault="00351883" w:rsidP="00351883"/>
    <w:p w14:paraId="47FA2124" w14:textId="1D90D269" w:rsidR="00351883" w:rsidRDefault="00351883" w:rsidP="00351883">
      <w:r>
        <w:t xml:space="preserve">Some </w:t>
      </w:r>
      <w:r w:rsidR="00DC7750">
        <w:t xml:space="preserve">transitive </w:t>
      </w:r>
      <w:r>
        <w:t xml:space="preserve">verbs </w:t>
      </w:r>
      <w:r w:rsidR="00DC7750">
        <w:t>are compatible</w:t>
      </w:r>
      <w:r>
        <w:t xml:space="preserve"> with many objects in ways reminiscent of English </w:t>
      </w:r>
      <w:r w:rsidRPr="00351883">
        <w:rPr>
          <w:i/>
        </w:rPr>
        <w:t>get</w:t>
      </w:r>
      <w:r>
        <w:t xml:space="preserve">, </w:t>
      </w:r>
      <w:r w:rsidRPr="00351883">
        <w:rPr>
          <w:i/>
        </w:rPr>
        <w:t>pick</w:t>
      </w:r>
      <w:r>
        <w:t xml:space="preserve">, </w:t>
      </w:r>
      <w:r w:rsidRPr="00351883">
        <w:rPr>
          <w:i/>
        </w:rPr>
        <w:t>take</w:t>
      </w:r>
      <w:r>
        <w:t xml:space="preserve">, and the like. The verb </w:t>
      </w:r>
      <w:r w:rsidRPr="00E326CB">
        <w:rPr>
          <w:rFonts w:ascii="Doulos SIL" w:hAnsi="Doulos SIL"/>
          <w:i/>
          <w:color w:val="0000FF"/>
        </w:rPr>
        <w:t>bàà</w:t>
      </w:r>
      <w:r>
        <w:t xml:space="preserve"> (imperfective) means ‘fall’ as intransitive, and its mos</w:t>
      </w:r>
      <w:r w:rsidR="008B017E">
        <w:t>t</w:t>
      </w:r>
      <w:r>
        <w:t xml:space="preserve"> straightforward se</w:t>
      </w:r>
      <w:r w:rsidR="00DC7750">
        <w:t xml:space="preserve">nse as transitive is ‘put down’. Slight variations include ‘knock down’ and </w:t>
      </w:r>
      <w:r>
        <w:t xml:space="preserve">‘lay out [mat]’. It combines naturally enough with </w:t>
      </w:r>
      <w:r w:rsidRPr="00E326CB">
        <w:rPr>
          <w:rFonts w:ascii="Doulos SIL" w:hAnsi="Doulos SIL"/>
          <w:i/>
          <w:color w:val="0000FF"/>
        </w:rPr>
        <w:t>yálá</w:t>
      </w:r>
      <w:r>
        <w:t xml:space="preserve"> ‘egg’ to form </w:t>
      </w:r>
      <w:r w:rsidRPr="00E326CB">
        <w:rPr>
          <w:rFonts w:ascii="Doulos SIL" w:hAnsi="Doulos SIL"/>
          <w:i/>
          <w:color w:val="0000FF"/>
        </w:rPr>
        <w:t>yálá bàà</w:t>
      </w:r>
      <w:r w:rsidR="008B017E">
        <w:t xml:space="preserve"> ‘lay</w:t>
      </w:r>
      <w:r>
        <w:t xml:space="preserve"> egg’. However, it also combines with a range of other </w:t>
      </w:r>
      <w:r w:rsidR="008B017E">
        <w:t>objects in more abstract senses (406).</w:t>
      </w:r>
    </w:p>
    <w:p w14:paraId="1EADCAD5" w14:textId="77777777" w:rsidR="00351883" w:rsidRDefault="00351883" w:rsidP="00351883"/>
    <w:p w14:paraId="20BE587C" w14:textId="65A0DDD2" w:rsidR="00C93ACB" w:rsidRDefault="00351883" w:rsidP="00351883">
      <w:pPr>
        <w:tabs>
          <w:tab w:val="clear" w:pos="369"/>
          <w:tab w:val="left" w:pos="720"/>
          <w:tab w:val="left" w:pos="2160"/>
          <w:tab w:val="left" w:pos="4680"/>
        </w:tabs>
      </w:pPr>
      <w:r>
        <w:t>(</w:t>
      </w:r>
      <w:r w:rsidR="00B3103B">
        <w:t>406</w:t>
      </w:r>
      <w:r>
        <w:t>)</w:t>
      </w:r>
      <w:r w:rsidR="00C93ACB">
        <w:tab/>
        <w:t>collocation</w:t>
      </w:r>
      <w:r w:rsidR="00C93ACB">
        <w:tab/>
        <w:t>glos</w:t>
      </w:r>
      <w:r w:rsidR="008B017E">
        <w:t>s</w:t>
      </w:r>
      <w:r w:rsidR="00C93ACB">
        <w:tab/>
        <w:t>noun</w:t>
      </w:r>
    </w:p>
    <w:p w14:paraId="7F2BBFC1" w14:textId="77777777" w:rsidR="00C93ACB" w:rsidRDefault="00C93ACB" w:rsidP="00351883">
      <w:pPr>
        <w:tabs>
          <w:tab w:val="clear" w:pos="369"/>
          <w:tab w:val="left" w:pos="720"/>
          <w:tab w:val="left" w:pos="2160"/>
          <w:tab w:val="left" w:pos="4680"/>
        </w:tabs>
      </w:pPr>
    </w:p>
    <w:p w14:paraId="0C4B208E" w14:textId="41554458" w:rsidR="00351883" w:rsidRDefault="00351883" w:rsidP="00351883">
      <w:pPr>
        <w:tabs>
          <w:tab w:val="clear" w:pos="369"/>
          <w:tab w:val="left" w:pos="720"/>
          <w:tab w:val="left" w:pos="2160"/>
          <w:tab w:val="left" w:pos="4680"/>
        </w:tabs>
      </w:pPr>
      <w:r>
        <w:tab/>
      </w:r>
      <w:r w:rsidRPr="00E326CB">
        <w:rPr>
          <w:rFonts w:ascii="Doulos SIL" w:hAnsi="Doulos SIL"/>
          <w:i/>
          <w:color w:val="0000FF"/>
          <w:spacing w:val="20"/>
          <w:szCs w:val="22"/>
        </w:rPr>
        <w:t>f</w:t>
      </w:r>
      <w:r w:rsidRPr="00E326CB">
        <w:rPr>
          <w:rFonts w:ascii="Doulos SIL" w:hAnsi="Doulos SIL"/>
          <w:i/>
          <w:color w:val="0000FF"/>
        </w:rPr>
        <w:t>ɔ̌ⁿ bàà</w:t>
      </w:r>
      <w:r>
        <w:tab/>
        <w:t>‘have fun, play (v)’</w:t>
      </w:r>
      <w:r>
        <w:tab/>
      </w:r>
      <w:r w:rsidRPr="00E326CB">
        <w:rPr>
          <w:rFonts w:ascii="Doulos SIL" w:hAnsi="Doulos SIL"/>
          <w:i/>
          <w:color w:val="0000FF"/>
          <w:spacing w:val="20"/>
          <w:szCs w:val="22"/>
        </w:rPr>
        <w:t>f</w:t>
      </w:r>
      <w:r w:rsidRPr="00E326CB">
        <w:rPr>
          <w:rFonts w:ascii="Doulos SIL" w:hAnsi="Doulos SIL"/>
          <w:i/>
          <w:color w:val="0000FF"/>
        </w:rPr>
        <w:t>ɔ̀ⁿ</w:t>
      </w:r>
      <w:r>
        <w:t xml:space="preserve"> ‘fun (n)’</w:t>
      </w:r>
    </w:p>
    <w:p w14:paraId="0471CC0E" w14:textId="0846A21C" w:rsidR="00351883" w:rsidRDefault="00351883" w:rsidP="00351883">
      <w:pPr>
        <w:tabs>
          <w:tab w:val="clear" w:pos="369"/>
          <w:tab w:val="left" w:pos="720"/>
          <w:tab w:val="left" w:pos="2160"/>
          <w:tab w:val="left" w:pos="4680"/>
        </w:tabs>
      </w:pPr>
      <w:r>
        <w:tab/>
      </w:r>
      <w:r w:rsidRPr="00E326CB">
        <w:rPr>
          <w:rFonts w:ascii="Doulos SIL" w:hAnsi="Doulos SIL"/>
          <w:i/>
          <w:color w:val="0000FF"/>
        </w:rPr>
        <w:t>ɲìí bàà</w:t>
      </w:r>
      <w:r>
        <w:tab/>
        <w:t>‘sleep (v)’</w:t>
      </w:r>
      <w:r w:rsidR="00C93ACB">
        <w:t>, also ‘freeze’</w:t>
      </w:r>
      <w:r>
        <w:tab/>
      </w:r>
      <w:r w:rsidRPr="00E326CB">
        <w:rPr>
          <w:rFonts w:ascii="Doulos SIL" w:hAnsi="Doulos SIL"/>
          <w:i/>
          <w:color w:val="0000FF"/>
        </w:rPr>
        <w:t>ɲìì</w:t>
      </w:r>
      <w:r>
        <w:t xml:space="preserve"> ‘sleep (n)’</w:t>
      </w:r>
    </w:p>
    <w:p w14:paraId="05808D67" w14:textId="2C4127D6" w:rsidR="00351883" w:rsidRDefault="00351883" w:rsidP="00351883">
      <w:pPr>
        <w:tabs>
          <w:tab w:val="clear" w:pos="369"/>
          <w:tab w:val="left" w:pos="720"/>
          <w:tab w:val="left" w:pos="2160"/>
          <w:tab w:val="left" w:pos="4680"/>
        </w:tabs>
      </w:pPr>
      <w:r>
        <w:tab/>
      </w:r>
      <w:r w:rsidRPr="00E326CB">
        <w:rPr>
          <w:rFonts w:ascii="Doulos SIL" w:hAnsi="Doulos SIL"/>
          <w:i/>
          <w:color w:val="0000FF"/>
        </w:rPr>
        <w:t>kpáʔā bàà</w:t>
      </w:r>
      <w:r w:rsidR="00C93ACB">
        <w:tab/>
        <w:t>‘shout (v), cry out’</w:t>
      </w:r>
      <w:r w:rsidRPr="00E326CB">
        <w:tab/>
      </w:r>
      <w:r w:rsidRPr="00E326CB">
        <w:rPr>
          <w:rFonts w:ascii="Doulos SIL" w:hAnsi="Doulos SIL"/>
          <w:i/>
          <w:color w:val="0000FF"/>
        </w:rPr>
        <w:t>kpáʔā</w:t>
      </w:r>
      <w:r>
        <w:t xml:space="preserve"> ‘shout (n)’</w:t>
      </w:r>
    </w:p>
    <w:p w14:paraId="09B0A5B0" w14:textId="0B6AB5B7" w:rsidR="00351883" w:rsidRDefault="00351883" w:rsidP="00351883">
      <w:pPr>
        <w:tabs>
          <w:tab w:val="clear" w:pos="369"/>
          <w:tab w:val="left" w:pos="720"/>
          <w:tab w:val="left" w:pos="2160"/>
          <w:tab w:val="left" w:pos="4680"/>
        </w:tabs>
      </w:pPr>
      <w:r>
        <w:tab/>
      </w:r>
      <w:r w:rsidRPr="00E326CB">
        <w:rPr>
          <w:rFonts w:ascii="Doulos SIL" w:hAnsi="Doulos SIL"/>
          <w:i/>
          <w:color w:val="0000FF"/>
        </w:rPr>
        <w:t>gàáⁿ bàà</w:t>
      </w:r>
      <w:r>
        <w:tab/>
      </w:r>
      <w:r w:rsidRPr="00E326CB">
        <w:t>‘wage war, fight (v)’</w:t>
      </w:r>
      <w:r w:rsidRPr="00E326CB">
        <w:tab/>
      </w:r>
      <w:r w:rsidRPr="00E326CB">
        <w:rPr>
          <w:rFonts w:ascii="Doulos SIL" w:hAnsi="Doulos SIL"/>
          <w:i/>
          <w:color w:val="0000FF"/>
        </w:rPr>
        <w:t xml:space="preserve">gààⁿ </w:t>
      </w:r>
      <w:r w:rsidRPr="00E326CB">
        <w:t>‘combat (n)’</w:t>
      </w:r>
    </w:p>
    <w:p w14:paraId="764368AE" w14:textId="29574324" w:rsidR="00C93ACB" w:rsidRDefault="00C93ACB" w:rsidP="00C93ACB">
      <w:pPr>
        <w:tabs>
          <w:tab w:val="clear" w:pos="369"/>
          <w:tab w:val="left" w:pos="720"/>
          <w:tab w:val="left" w:pos="2160"/>
          <w:tab w:val="left" w:pos="4680"/>
        </w:tabs>
      </w:pPr>
      <w:r>
        <w:tab/>
      </w:r>
      <w:r>
        <w:rPr>
          <w:rFonts w:ascii="Doulos SIL" w:hAnsi="Doulos SIL"/>
          <w:i/>
          <w:color w:val="0000FF"/>
        </w:rPr>
        <w:t>nùú</w:t>
      </w:r>
      <w:r w:rsidRPr="00E326CB">
        <w:rPr>
          <w:rFonts w:ascii="Doulos SIL" w:hAnsi="Doulos SIL"/>
          <w:i/>
          <w:color w:val="0000FF"/>
        </w:rPr>
        <w:t xml:space="preserve"> bàà</w:t>
      </w:r>
      <w:r>
        <w:tab/>
      </w:r>
      <w:r w:rsidRPr="00E326CB">
        <w:t>‘</w:t>
      </w:r>
      <w:r>
        <w:t>draw a line</w:t>
      </w:r>
      <w:r w:rsidRPr="00E326CB">
        <w:t>’</w:t>
      </w:r>
      <w:r w:rsidRPr="00E326CB">
        <w:tab/>
      </w:r>
      <w:r>
        <w:rPr>
          <w:rFonts w:ascii="Doulos SIL" w:hAnsi="Doulos SIL"/>
          <w:i/>
          <w:color w:val="0000FF"/>
        </w:rPr>
        <w:t>nùù</w:t>
      </w:r>
      <w:r w:rsidRPr="00E326CB">
        <w:rPr>
          <w:rFonts w:ascii="Doulos SIL" w:hAnsi="Doulos SIL"/>
          <w:i/>
          <w:color w:val="0000FF"/>
        </w:rPr>
        <w:t xml:space="preserve"> </w:t>
      </w:r>
      <w:r w:rsidRPr="00E326CB">
        <w:t>‘</w:t>
      </w:r>
      <w:r>
        <w:t>tracks’</w:t>
      </w:r>
    </w:p>
    <w:p w14:paraId="2B22BFBB" w14:textId="708969C1" w:rsidR="00C93ACB" w:rsidRDefault="00C93ACB" w:rsidP="00C93ACB">
      <w:pPr>
        <w:tabs>
          <w:tab w:val="clear" w:pos="369"/>
          <w:tab w:val="left" w:pos="720"/>
          <w:tab w:val="left" w:pos="2160"/>
          <w:tab w:val="left" w:pos="4680"/>
        </w:tabs>
      </w:pPr>
      <w:r>
        <w:tab/>
      </w:r>
      <w:r>
        <w:rPr>
          <w:rFonts w:ascii="Doulos SIL" w:hAnsi="Doulos SIL"/>
          <w:i/>
          <w:color w:val="0000FF"/>
        </w:rPr>
        <w:t>dí</w:t>
      </w:r>
      <w:r w:rsidRPr="00E326CB">
        <w:rPr>
          <w:rFonts w:ascii="Doulos SIL" w:hAnsi="Doulos SIL"/>
          <w:i/>
          <w:color w:val="0000FF"/>
        </w:rPr>
        <w:t xml:space="preserve"> bàà</w:t>
      </w:r>
      <w:r>
        <w:tab/>
      </w:r>
      <w:r w:rsidRPr="00E326CB">
        <w:t>‘</w:t>
      </w:r>
      <w:r>
        <w:t>(plant) bear ripe fruit</w:t>
      </w:r>
      <w:r w:rsidRPr="00E326CB">
        <w:t>’</w:t>
      </w:r>
      <w:r w:rsidRPr="00E326CB">
        <w:tab/>
      </w:r>
      <w:r>
        <w:rPr>
          <w:rFonts w:ascii="Doulos SIL" w:hAnsi="Doulos SIL"/>
          <w:i/>
          <w:color w:val="0000FF"/>
        </w:rPr>
        <w:t>dí</w:t>
      </w:r>
      <w:r w:rsidRPr="00E326CB">
        <w:rPr>
          <w:rFonts w:ascii="Doulos SIL" w:hAnsi="Doulos SIL"/>
          <w:i/>
          <w:color w:val="0000FF"/>
        </w:rPr>
        <w:t xml:space="preserve"> </w:t>
      </w:r>
      <w:r w:rsidRPr="00E326CB">
        <w:t>‘</w:t>
      </w:r>
      <w:r>
        <w:t>child’</w:t>
      </w:r>
    </w:p>
    <w:p w14:paraId="6F223FC6" w14:textId="65B612D4" w:rsidR="00C93ACB" w:rsidRDefault="00C93ACB" w:rsidP="00C93ACB">
      <w:pPr>
        <w:tabs>
          <w:tab w:val="clear" w:pos="369"/>
          <w:tab w:val="left" w:pos="720"/>
          <w:tab w:val="left" w:pos="2160"/>
          <w:tab w:val="left" w:pos="4680"/>
        </w:tabs>
      </w:pPr>
      <w:r>
        <w:tab/>
      </w:r>
      <w:r>
        <w:rPr>
          <w:rFonts w:ascii="Doulos SIL" w:hAnsi="Doulos SIL"/>
          <w:i/>
          <w:color w:val="0000FF"/>
        </w:rPr>
        <w:t>dàà-núúlī</w:t>
      </w:r>
      <w:r w:rsidRPr="00E326CB">
        <w:rPr>
          <w:rFonts w:ascii="Doulos SIL" w:hAnsi="Doulos SIL"/>
          <w:i/>
          <w:color w:val="0000FF"/>
        </w:rPr>
        <w:t xml:space="preserve"> bàà</w:t>
      </w:r>
      <w:r>
        <w:tab/>
      </w:r>
      <w:r w:rsidRPr="00E326CB">
        <w:t>‘</w:t>
      </w:r>
      <w:r>
        <w:t>spit without hawking</w:t>
      </w:r>
      <w:r w:rsidRPr="00E326CB">
        <w:t>’</w:t>
      </w:r>
      <w:r w:rsidRPr="00E326CB">
        <w:tab/>
      </w:r>
      <w:r>
        <w:rPr>
          <w:rFonts w:ascii="Doulos SIL" w:hAnsi="Doulos SIL"/>
          <w:i/>
          <w:color w:val="0000FF"/>
        </w:rPr>
        <w:t>dàà-núúlī</w:t>
      </w:r>
      <w:r w:rsidRPr="00E326CB">
        <w:rPr>
          <w:rFonts w:ascii="Doulos SIL" w:hAnsi="Doulos SIL"/>
          <w:i/>
          <w:color w:val="0000FF"/>
        </w:rPr>
        <w:t xml:space="preserve"> </w:t>
      </w:r>
      <w:r w:rsidRPr="00E326CB">
        <w:t>‘</w:t>
      </w:r>
      <w:r>
        <w:t>saliva’</w:t>
      </w:r>
    </w:p>
    <w:p w14:paraId="1260FC52" w14:textId="36CE240A" w:rsidR="00C93ACB" w:rsidRDefault="00C93ACB" w:rsidP="00C93ACB">
      <w:pPr>
        <w:tabs>
          <w:tab w:val="clear" w:pos="369"/>
          <w:tab w:val="left" w:pos="720"/>
          <w:tab w:val="left" w:pos="2160"/>
          <w:tab w:val="left" w:pos="4680"/>
        </w:tabs>
      </w:pPr>
      <w:r>
        <w:tab/>
      </w:r>
      <w:r>
        <w:rPr>
          <w:rFonts w:ascii="Doulos SIL" w:hAnsi="Doulos SIL"/>
          <w:i/>
          <w:color w:val="0000FF"/>
        </w:rPr>
        <w:t>símí</w:t>
      </w:r>
      <w:r w:rsidRPr="00E326CB">
        <w:rPr>
          <w:rFonts w:ascii="Doulos SIL" w:hAnsi="Doulos SIL"/>
          <w:i/>
          <w:color w:val="0000FF"/>
        </w:rPr>
        <w:t xml:space="preserve"> bàà</w:t>
      </w:r>
      <w:r>
        <w:tab/>
      </w:r>
      <w:r w:rsidRPr="00E326CB">
        <w:t>‘</w:t>
      </w:r>
      <w:r>
        <w:t>breathe</w:t>
      </w:r>
      <w:r w:rsidRPr="00E326CB">
        <w:t>’</w:t>
      </w:r>
      <w:r w:rsidRPr="00E326CB">
        <w:tab/>
      </w:r>
      <w:r>
        <w:rPr>
          <w:rFonts w:ascii="Doulos SIL" w:hAnsi="Doulos SIL"/>
          <w:i/>
          <w:color w:val="0000FF"/>
        </w:rPr>
        <w:t>símí</w:t>
      </w:r>
      <w:r w:rsidRPr="00E326CB">
        <w:rPr>
          <w:rFonts w:ascii="Doulos SIL" w:hAnsi="Doulos SIL"/>
          <w:i/>
          <w:color w:val="0000FF"/>
        </w:rPr>
        <w:t xml:space="preserve"> </w:t>
      </w:r>
      <w:r w:rsidRPr="00E326CB">
        <w:t>‘</w:t>
      </w:r>
      <w:r>
        <w:t>breath’</w:t>
      </w:r>
    </w:p>
    <w:p w14:paraId="2DBC86A5" w14:textId="5D004E0C" w:rsidR="00C93ACB" w:rsidRDefault="00C93ACB" w:rsidP="00382694">
      <w:pPr>
        <w:keepNext/>
        <w:tabs>
          <w:tab w:val="clear" w:pos="369"/>
          <w:tab w:val="left" w:pos="720"/>
          <w:tab w:val="left" w:pos="2160"/>
          <w:tab w:val="left" w:pos="4680"/>
        </w:tabs>
      </w:pPr>
      <w:r>
        <w:lastRenderedPageBreak/>
        <w:tab/>
      </w:r>
      <w:r>
        <w:rPr>
          <w:rFonts w:ascii="Doulos SIL" w:hAnsi="Doulos SIL"/>
          <w:i/>
          <w:color w:val="0000FF"/>
        </w:rPr>
        <w:t>òòlú</w:t>
      </w:r>
      <w:r w:rsidRPr="00E326CB">
        <w:rPr>
          <w:rFonts w:ascii="Doulos SIL" w:hAnsi="Doulos SIL"/>
          <w:i/>
          <w:color w:val="0000FF"/>
        </w:rPr>
        <w:t xml:space="preserve"> bàà</w:t>
      </w:r>
      <w:r>
        <w:tab/>
      </w:r>
      <w:r w:rsidRPr="00E326CB">
        <w:t>‘</w:t>
      </w:r>
      <w:r>
        <w:t>ululate, cry for joy</w:t>
      </w:r>
      <w:r w:rsidRPr="00E326CB">
        <w:t>’</w:t>
      </w:r>
      <w:r w:rsidRPr="00E326CB">
        <w:tab/>
      </w:r>
      <w:r>
        <w:rPr>
          <w:rFonts w:ascii="Doulos SIL" w:hAnsi="Doulos SIL"/>
          <w:i/>
          <w:color w:val="0000FF"/>
        </w:rPr>
        <w:t>òòlú</w:t>
      </w:r>
      <w:r w:rsidRPr="00E326CB">
        <w:rPr>
          <w:rFonts w:ascii="Doulos SIL" w:hAnsi="Doulos SIL"/>
          <w:i/>
          <w:color w:val="0000FF"/>
        </w:rPr>
        <w:t xml:space="preserve"> </w:t>
      </w:r>
      <w:r w:rsidRPr="00E326CB">
        <w:t>‘</w:t>
      </w:r>
      <w:r>
        <w:t>women’s ululation’</w:t>
      </w:r>
    </w:p>
    <w:p w14:paraId="0FF57CC7" w14:textId="28C48543" w:rsidR="00C93ACB" w:rsidRDefault="00C93ACB" w:rsidP="00C93ACB">
      <w:pPr>
        <w:tabs>
          <w:tab w:val="clear" w:pos="369"/>
          <w:tab w:val="left" w:pos="720"/>
          <w:tab w:val="left" w:pos="2160"/>
          <w:tab w:val="left" w:pos="4680"/>
        </w:tabs>
      </w:pPr>
      <w:r>
        <w:tab/>
      </w:r>
      <w:r>
        <w:rPr>
          <w:rFonts w:ascii="Doulos SIL" w:hAnsi="Doulos SIL"/>
          <w:i/>
          <w:color w:val="0000FF"/>
        </w:rPr>
        <w:t>àlàmàń</w:t>
      </w:r>
      <w:r w:rsidRPr="00E326CB">
        <w:rPr>
          <w:rFonts w:ascii="Doulos SIL" w:hAnsi="Doulos SIL"/>
          <w:i/>
          <w:color w:val="0000FF"/>
        </w:rPr>
        <w:t xml:space="preserve"> bàà</w:t>
      </w:r>
      <w:r>
        <w:tab/>
      </w:r>
      <w:r w:rsidRPr="00E326CB">
        <w:t>‘</w:t>
      </w:r>
      <w:r>
        <w:t>assess a fine</w:t>
      </w:r>
      <w:r w:rsidRPr="00E326CB">
        <w:t>’</w:t>
      </w:r>
      <w:r w:rsidRPr="00E326CB">
        <w:tab/>
      </w:r>
      <w:r>
        <w:rPr>
          <w:rFonts w:ascii="Doulos SIL" w:hAnsi="Doulos SIL"/>
          <w:i/>
          <w:color w:val="0000FF"/>
        </w:rPr>
        <w:t>àlàmàń</w:t>
      </w:r>
      <w:r w:rsidRPr="00E326CB">
        <w:rPr>
          <w:rFonts w:ascii="Doulos SIL" w:hAnsi="Doulos SIL"/>
          <w:i/>
          <w:color w:val="0000FF"/>
        </w:rPr>
        <w:t xml:space="preserve"> </w:t>
      </w:r>
      <w:r w:rsidRPr="00E326CB">
        <w:t>‘</w:t>
      </w:r>
      <w:r>
        <w:t>fine (n)’</w:t>
      </w:r>
    </w:p>
    <w:p w14:paraId="374662FC" w14:textId="77777777" w:rsidR="00351883" w:rsidRDefault="00351883" w:rsidP="00351883"/>
    <w:p w14:paraId="0445867C" w14:textId="3734A255" w:rsidR="00C93ACB" w:rsidRDefault="00C35830" w:rsidP="00351883">
      <w:r>
        <w:t>The int</w:t>
      </w:r>
      <w:r w:rsidR="00C93ACB">
        <w:t xml:space="preserve">ransitive verb </w:t>
      </w:r>
      <w:r w:rsidR="00C93ACB" w:rsidRPr="00BC6D5E">
        <w:rPr>
          <w:rFonts w:ascii="Doulos SIL" w:hAnsi="Doulos SIL"/>
          <w:i/>
          <w:color w:val="0000FF"/>
        </w:rPr>
        <w:t>bɔ́ɔ́</w:t>
      </w:r>
      <w:r w:rsidR="00C93ACB">
        <w:t xml:space="preserve"> ‘exit, go out, leave’ has a transitive counterpart </w:t>
      </w:r>
      <w:r w:rsidR="00C93ACB" w:rsidRPr="00BC6D5E">
        <w:rPr>
          <w:rFonts w:ascii="Doulos SIL" w:hAnsi="Doulos SIL"/>
          <w:i/>
          <w:color w:val="0000FF"/>
        </w:rPr>
        <w:t>bɔ̀ɔ̀</w:t>
      </w:r>
      <w:r w:rsidR="00C93ACB">
        <w:t xml:space="preserve"> ~ </w:t>
      </w:r>
      <w:r w:rsidR="00C93ACB" w:rsidRPr="00BC6D5E">
        <w:rPr>
          <w:rFonts w:ascii="Doulos SIL" w:hAnsi="Doulos SIL"/>
          <w:i/>
          <w:color w:val="0000FF"/>
        </w:rPr>
        <w:t>bɔ́ɔ́</w:t>
      </w:r>
      <w:r w:rsidR="00C93ACB">
        <w:t xml:space="preserve"> ‘take out, remove’, with extended senses ‘take off, doff (a garment)’ and ‘pick (any fruit)’. It also occurs in a range of specific collocations.</w:t>
      </w:r>
    </w:p>
    <w:p w14:paraId="12C2178B" w14:textId="77777777" w:rsidR="00C93ACB" w:rsidRDefault="00C93ACB" w:rsidP="00351883"/>
    <w:p w14:paraId="31FA2559" w14:textId="79445837" w:rsidR="00C93ACB" w:rsidRDefault="00950A15" w:rsidP="00C93ACB">
      <w:pPr>
        <w:tabs>
          <w:tab w:val="clear" w:pos="369"/>
          <w:tab w:val="left" w:pos="720"/>
          <w:tab w:val="left" w:pos="2160"/>
          <w:tab w:val="left" w:pos="4680"/>
        </w:tabs>
      </w:pPr>
      <w:r>
        <w:t>(</w:t>
      </w:r>
      <w:r w:rsidR="00B3103B">
        <w:t>407</w:t>
      </w:r>
      <w:r w:rsidR="00C93ACB">
        <w:t>)</w:t>
      </w:r>
      <w:r w:rsidR="00C93ACB">
        <w:tab/>
        <w:t>collocation</w:t>
      </w:r>
      <w:r w:rsidR="00C93ACB">
        <w:tab/>
        <w:t>glos</w:t>
      </w:r>
      <w:r w:rsidR="00C35830">
        <w:t>s</w:t>
      </w:r>
      <w:r w:rsidR="00C93ACB">
        <w:tab/>
        <w:t>noun</w:t>
      </w:r>
    </w:p>
    <w:p w14:paraId="64779A47" w14:textId="77777777" w:rsidR="00C93ACB" w:rsidRDefault="00C93ACB" w:rsidP="00C93ACB">
      <w:pPr>
        <w:tabs>
          <w:tab w:val="clear" w:pos="369"/>
          <w:tab w:val="left" w:pos="720"/>
          <w:tab w:val="left" w:pos="2160"/>
          <w:tab w:val="left" w:pos="4680"/>
        </w:tabs>
      </w:pPr>
    </w:p>
    <w:p w14:paraId="5B66728E" w14:textId="71B8780D" w:rsidR="00C93ACB" w:rsidRDefault="00C93ACB" w:rsidP="00C93ACB">
      <w:pPr>
        <w:tabs>
          <w:tab w:val="clear" w:pos="369"/>
          <w:tab w:val="left" w:pos="720"/>
          <w:tab w:val="left" w:pos="2160"/>
          <w:tab w:val="left" w:pos="4680"/>
        </w:tabs>
      </w:pPr>
      <w:r>
        <w:tab/>
      </w:r>
      <w:r w:rsidRPr="00C93ACB">
        <w:rPr>
          <w:rFonts w:ascii="Doulos SIL" w:hAnsi="Doulos SIL"/>
          <w:i/>
          <w:color w:val="0000FF"/>
        </w:rPr>
        <w:t>kōlōkō</w:t>
      </w:r>
      <w:r>
        <w:rPr>
          <w:rFonts w:ascii="Doulos SIL" w:hAnsi="Doulos SIL"/>
          <w:i/>
          <w:color w:val="0000FF"/>
        </w:rPr>
        <w:t xml:space="preserve"> bɔ̀ɔ̀</w:t>
      </w:r>
      <w:r>
        <w:tab/>
        <w:t>‘cough (v)’</w:t>
      </w:r>
      <w:r>
        <w:tab/>
      </w:r>
      <w:r w:rsidRPr="00C93ACB">
        <w:rPr>
          <w:rFonts w:ascii="Doulos SIL" w:hAnsi="Doulos SIL"/>
          <w:i/>
          <w:color w:val="0000FF"/>
        </w:rPr>
        <w:t>kōlōkō</w:t>
      </w:r>
      <w:r>
        <w:t xml:space="preserve"> ‘cough (n)’</w:t>
      </w:r>
    </w:p>
    <w:p w14:paraId="5E233668" w14:textId="4D88FF3E" w:rsidR="00C93ACB" w:rsidRDefault="00C93ACB" w:rsidP="00C93ACB">
      <w:pPr>
        <w:tabs>
          <w:tab w:val="clear" w:pos="369"/>
          <w:tab w:val="left" w:pos="720"/>
          <w:tab w:val="left" w:pos="2160"/>
          <w:tab w:val="left" w:pos="4680"/>
        </w:tabs>
      </w:pPr>
      <w:r>
        <w:tab/>
      </w:r>
      <w:r>
        <w:rPr>
          <w:rFonts w:ascii="Doulos SIL" w:hAnsi="Doulos SIL"/>
          <w:i/>
          <w:color w:val="0000FF"/>
        </w:rPr>
        <w:t>káā bɔ̀ɔ̀</w:t>
      </w:r>
      <w:r>
        <w:tab/>
        <w:t>‘hawk and spit’</w:t>
      </w:r>
      <w:r>
        <w:tab/>
      </w:r>
      <w:r>
        <w:rPr>
          <w:rFonts w:ascii="Doulos SIL" w:hAnsi="Doulos SIL"/>
          <w:i/>
          <w:color w:val="0000FF"/>
        </w:rPr>
        <w:t>káā</w:t>
      </w:r>
      <w:r>
        <w:t xml:space="preserve"> ‘spittle’</w:t>
      </w:r>
    </w:p>
    <w:p w14:paraId="037EB35F" w14:textId="1EABCAF9" w:rsidR="00C93ACB" w:rsidRDefault="00C93ACB" w:rsidP="00C93ACB">
      <w:pPr>
        <w:tabs>
          <w:tab w:val="clear" w:pos="369"/>
          <w:tab w:val="left" w:pos="720"/>
          <w:tab w:val="left" w:pos="2160"/>
          <w:tab w:val="left" w:pos="4680"/>
        </w:tabs>
      </w:pPr>
      <w:r>
        <w:tab/>
      </w:r>
      <w:r>
        <w:rPr>
          <w:rFonts w:ascii="Doulos SIL" w:hAnsi="Doulos SIL"/>
          <w:i/>
          <w:color w:val="0000FF"/>
        </w:rPr>
        <w:t>kɔ́ⁿ bɔ̀ɔ̀</w:t>
      </w:r>
      <w:r>
        <w:tab/>
        <w:t>‘collect honey from apiary’</w:t>
      </w:r>
      <w:r>
        <w:tab/>
      </w:r>
      <w:r>
        <w:rPr>
          <w:rFonts w:ascii="Doulos SIL" w:hAnsi="Doulos SIL"/>
          <w:i/>
          <w:color w:val="0000FF"/>
        </w:rPr>
        <w:t>kɔ́ⁿ</w:t>
      </w:r>
      <w:r>
        <w:t xml:space="preserve"> ‘honey’</w:t>
      </w:r>
    </w:p>
    <w:p w14:paraId="2EB3FCAF" w14:textId="636117D4" w:rsidR="00C93ACB" w:rsidRDefault="00C93ACB" w:rsidP="00C93ACB">
      <w:pPr>
        <w:tabs>
          <w:tab w:val="clear" w:pos="369"/>
          <w:tab w:val="left" w:pos="720"/>
          <w:tab w:val="left" w:pos="2160"/>
          <w:tab w:val="left" w:pos="4680"/>
        </w:tabs>
      </w:pPr>
      <w:r>
        <w:tab/>
      </w:r>
      <w:r w:rsidR="00950A15">
        <w:rPr>
          <w:rFonts w:ascii="Doulos SIL" w:hAnsi="Doulos SIL"/>
          <w:i/>
          <w:color w:val="0000FF"/>
        </w:rPr>
        <w:t>táʔálí</w:t>
      </w:r>
      <w:r>
        <w:rPr>
          <w:rFonts w:ascii="Doulos SIL" w:hAnsi="Doulos SIL"/>
          <w:i/>
          <w:color w:val="0000FF"/>
        </w:rPr>
        <w:t xml:space="preserve"> bɔ̀ɔ̀</w:t>
      </w:r>
      <w:r>
        <w:tab/>
        <w:t>‘</w:t>
      </w:r>
      <w:r w:rsidR="00950A15">
        <w:t>walk’</w:t>
      </w:r>
      <w:r>
        <w:tab/>
      </w:r>
      <w:r w:rsidR="00950A15">
        <w:rPr>
          <w:rFonts w:ascii="Doulos SIL" w:hAnsi="Doulos SIL"/>
          <w:i/>
          <w:color w:val="0000FF"/>
        </w:rPr>
        <w:t xml:space="preserve">táʔálí </w:t>
      </w:r>
      <w:r>
        <w:t xml:space="preserve"> ‘</w:t>
      </w:r>
      <w:r w:rsidR="00950A15">
        <w:t>walking (n)</w:t>
      </w:r>
      <w:r>
        <w:t>’</w:t>
      </w:r>
    </w:p>
    <w:p w14:paraId="218C5C51" w14:textId="77777777" w:rsidR="00C93ACB" w:rsidRDefault="00C93ACB" w:rsidP="00351883"/>
    <w:p w14:paraId="04EFAFD4" w14:textId="7FA5D86B" w:rsidR="00351883" w:rsidRDefault="00351883" w:rsidP="00351883">
      <w:r>
        <w:t xml:space="preserve">Another </w:t>
      </w:r>
      <w:r w:rsidR="00E332CB">
        <w:t xml:space="preserve">versatile </w:t>
      </w:r>
      <w:r>
        <w:t xml:space="preserve">verb that occurs in multiple </w:t>
      </w:r>
      <w:r w:rsidR="00E332CB">
        <w:t>contexts</w:t>
      </w:r>
      <w:r>
        <w:t xml:space="preserve"> is </w:t>
      </w:r>
      <w:r w:rsidRPr="00E326CB">
        <w:rPr>
          <w:rFonts w:ascii="Doulos SIL" w:hAnsi="Doulos SIL"/>
          <w:i/>
          <w:color w:val="0000FF"/>
        </w:rPr>
        <w:t>sàà</w:t>
      </w:r>
      <w:r>
        <w:t xml:space="preserve"> (imperfective)</w:t>
      </w:r>
      <w:r w:rsidR="005A1F33">
        <w:t xml:space="preserve">, distinct from ‘come’ (imperfective </w:t>
      </w:r>
      <w:r w:rsidR="005A1F33" w:rsidRPr="00FC7720">
        <w:rPr>
          <w:rFonts w:ascii="Doulos SIL" w:hAnsi="Doulos SIL"/>
          <w:i/>
          <w:color w:val="0000FF"/>
        </w:rPr>
        <w:t>sáá</w:t>
      </w:r>
      <w:r w:rsidR="005A1F33">
        <w:t> )</w:t>
      </w:r>
      <w:r>
        <w:t>. As intransitive</w:t>
      </w:r>
      <w:r w:rsidR="005A1F33">
        <w:t xml:space="preserve">, </w:t>
      </w:r>
      <w:r w:rsidR="005A1F33" w:rsidRPr="00E326CB">
        <w:rPr>
          <w:rFonts w:ascii="Doulos SIL" w:hAnsi="Doulos SIL"/>
          <w:i/>
          <w:color w:val="0000FF"/>
        </w:rPr>
        <w:t>sàà</w:t>
      </w:r>
      <w:r>
        <w:t xml:space="preserve"> combines with </w:t>
      </w:r>
      <w:r w:rsidR="005A1F33">
        <w:t xml:space="preserve">subject </w:t>
      </w:r>
      <w:r w:rsidRPr="00E326CB">
        <w:rPr>
          <w:rFonts w:ascii="Doulos SIL" w:hAnsi="Doulos SIL"/>
          <w:i/>
          <w:color w:val="0000FF"/>
        </w:rPr>
        <w:t>káⁿ</w:t>
      </w:r>
      <w:r>
        <w:t xml:space="preserve"> ‘rain (n)’ to mean ‘rain (v)’, as in</w:t>
      </w:r>
      <w:r w:rsidR="00E332CB">
        <w:t xml:space="preserve"> </w:t>
      </w:r>
      <w:r w:rsidR="00E332CB" w:rsidRPr="00E326CB">
        <w:rPr>
          <w:rFonts w:ascii="Doulos SIL" w:hAnsi="Doulos SIL"/>
          <w:i/>
          <w:color w:val="0000FF"/>
        </w:rPr>
        <w:t>káⁿ s</w:t>
      </w:r>
      <w:r w:rsidR="005A1F33">
        <w:rPr>
          <w:rFonts w:ascii="Doulos SIL" w:hAnsi="Doulos SIL"/>
          <w:i/>
          <w:color w:val="0000FF"/>
        </w:rPr>
        <w:t>ɛ̀ɛ́</w:t>
      </w:r>
      <w:r>
        <w:t xml:space="preserve"> ‘it rained’. </w:t>
      </w:r>
      <w:r w:rsidR="00E332CB">
        <w:t xml:space="preserve">As </w:t>
      </w:r>
      <w:r w:rsidR="00DC7750">
        <w:t>pseudo-</w:t>
      </w:r>
      <w:r w:rsidR="00E332CB">
        <w:t xml:space="preserve">reflexive it means ‘lie down’, as in </w:t>
      </w:r>
      <w:r w:rsidR="00E332CB" w:rsidRPr="00E326CB">
        <w:rPr>
          <w:rFonts w:ascii="Doulos SIL" w:hAnsi="Doulos SIL"/>
          <w:i/>
          <w:color w:val="0000FF"/>
        </w:rPr>
        <w:t>mā nāā</w:t>
      </w:r>
      <w:r w:rsidR="005A1F33">
        <w:rPr>
          <w:rFonts w:ascii="Doulos SIL" w:hAnsi="Doulos SIL"/>
          <w:i/>
          <w:color w:val="0000FF"/>
        </w:rPr>
        <w:t>ⁿ</w:t>
      </w:r>
      <w:r w:rsidR="00E332CB" w:rsidRPr="00E326CB">
        <w:rPr>
          <w:rFonts w:ascii="Doulos SIL" w:hAnsi="Doulos SIL"/>
          <w:i/>
          <w:color w:val="0000FF"/>
        </w:rPr>
        <w:t xml:space="preserve"> sɛ́</w:t>
      </w:r>
      <w:r w:rsidR="005A1F33">
        <w:rPr>
          <w:rFonts w:ascii="Doulos SIL" w:hAnsi="Doulos SIL"/>
          <w:i/>
          <w:color w:val="0000FF"/>
        </w:rPr>
        <w:t>ɛ́</w:t>
      </w:r>
      <w:r w:rsidR="00E332CB">
        <w:t xml:space="preserve"> ‘I lay</w:t>
      </w:r>
      <w:r w:rsidR="00C35830">
        <w:t xml:space="preserve"> (=laid myself)</w:t>
      </w:r>
      <w:r w:rsidR="00E332CB">
        <w:t xml:space="preserve"> down’. </w:t>
      </w:r>
      <w:r>
        <w:t>As a transitive verb</w:t>
      </w:r>
      <w:r w:rsidR="00C35830">
        <w:t>,</w:t>
      </w:r>
      <w:r>
        <w:t xml:space="preserve"> its most general sense is ‘build’</w:t>
      </w:r>
      <w:r w:rsidR="00E332CB">
        <w:t>, but it</w:t>
      </w:r>
      <w:r w:rsidR="0068338A">
        <w:t xml:space="preserve"> can also mean ‘set out (garment) to dry in sun’. It</w:t>
      </w:r>
      <w:r w:rsidR="00E332CB">
        <w:t xml:space="preserve"> also has the t</w:t>
      </w:r>
      <w:r w:rsidR="00950A15">
        <w:t>ransitive collocations in (</w:t>
      </w:r>
      <w:r w:rsidR="00B3103B">
        <w:t>408</w:t>
      </w:r>
      <w:r w:rsidR="00C35830">
        <w:t>).</w:t>
      </w:r>
    </w:p>
    <w:p w14:paraId="1DD1CEF3" w14:textId="16791E24" w:rsidR="00C35830" w:rsidRDefault="00C35830" w:rsidP="00DC7750">
      <w:pPr>
        <w:keepNext/>
        <w:tabs>
          <w:tab w:val="clear" w:pos="369"/>
          <w:tab w:val="left" w:pos="720"/>
          <w:tab w:val="left" w:pos="2160"/>
          <w:tab w:val="left" w:pos="4680"/>
        </w:tabs>
      </w:pPr>
      <w:bookmarkStart w:id="1611" w:name="_Toc508942910"/>
      <w:bookmarkStart w:id="1612" w:name="_Toc508943510"/>
      <w:bookmarkStart w:id="1613" w:name="_Toc518808936"/>
      <w:bookmarkStart w:id="1614" w:name="_Toc78375812"/>
      <w:bookmarkStart w:id="1615" w:name="_Toc79405918"/>
      <w:bookmarkStart w:id="1616" w:name="_Toc167069785"/>
      <w:r>
        <w:t>(408)</w:t>
      </w:r>
      <w:r>
        <w:tab/>
        <w:t>collocation</w:t>
      </w:r>
      <w:r>
        <w:tab/>
        <w:t>gloss</w:t>
      </w:r>
      <w:r>
        <w:tab/>
        <w:t>noun</w:t>
      </w:r>
    </w:p>
    <w:p w14:paraId="14FCFF72" w14:textId="77777777" w:rsidR="00C35830" w:rsidRDefault="00C35830" w:rsidP="00DC7750">
      <w:pPr>
        <w:keepNext/>
        <w:tabs>
          <w:tab w:val="clear" w:pos="369"/>
          <w:tab w:val="left" w:pos="720"/>
          <w:tab w:val="left" w:pos="2160"/>
          <w:tab w:val="left" w:pos="4680"/>
        </w:tabs>
      </w:pPr>
    </w:p>
    <w:p w14:paraId="696C87FA" w14:textId="423C4938" w:rsidR="00351883" w:rsidRDefault="00351883" w:rsidP="00DC7750">
      <w:pPr>
        <w:keepNext/>
        <w:tabs>
          <w:tab w:val="clear" w:pos="369"/>
          <w:tab w:val="left" w:pos="720"/>
          <w:tab w:val="left" w:pos="2160"/>
          <w:tab w:val="left" w:pos="4680"/>
        </w:tabs>
      </w:pPr>
      <w:r>
        <w:tab/>
      </w:r>
      <w:r w:rsidRPr="00E326CB">
        <w:rPr>
          <w:rFonts w:ascii="Doulos SIL" w:hAnsi="Doulos SIL"/>
          <w:i/>
          <w:color w:val="0000FF"/>
        </w:rPr>
        <w:t>sígí sàà</w:t>
      </w:r>
      <w:r>
        <w:tab/>
        <w:t>‘sing (a song)’</w:t>
      </w:r>
      <w:r>
        <w:tab/>
      </w:r>
      <w:r w:rsidRPr="00E326CB">
        <w:rPr>
          <w:rFonts w:ascii="Doulos SIL" w:hAnsi="Doulos SIL"/>
          <w:i/>
          <w:color w:val="0000FF"/>
        </w:rPr>
        <w:t>sígí</w:t>
      </w:r>
      <w:r>
        <w:t xml:space="preserve"> ‘song’</w:t>
      </w:r>
    </w:p>
    <w:p w14:paraId="0D33AEB5" w14:textId="12B15398" w:rsidR="00C93ACB" w:rsidRDefault="00351883" w:rsidP="00CA66D8">
      <w:pPr>
        <w:tabs>
          <w:tab w:val="clear" w:pos="369"/>
          <w:tab w:val="left" w:pos="720"/>
          <w:tab w:val="left" w:pos="2160"/>
          <w:tab w:val="left" w:pos="4680"/>
        </w:tabs>
      </w:pPr>
      <w:r>
        <w:tab/>
      </w:r>
      <w:r w:rsidRPr="00E326CB">
        <w:rPr>
          <w:rFonts w:ascii="Doulos SIL" w:hAnsi="Doulos SIL"/>
          <w:i/>
          <w:color w:val="0000FF"/>
        </w:rPr>
        <w:t>cɛ́ⁿ sàà</w:t>
      </w:r>
      <w:r>
        <w:tab/>
        <w:t>‘tell a story’</w:t>
      </w:r>
      <w:r>
        <w:tab/>
      </w:r>
      <w:r w:rsidRPr="00E326CB">
        <w:rPr>
          <w:rFonts w:ascii="Doulos SIL" w:hAnsi="Doulos SIL"/>
          <w:i/>
          <w:color w:val="0000FF"/>
        </w:rPr>
        <w:t>cɛ́ⁿ</w:t>
      </w:r>
      <w:r w:rsidR="00CA66D8">
        <w:t xml:space="preserve"> ‘tale’</w:t>
      </w:r>
    </w:p>
    <w:p w14:paraId="2C327C2A" w14:textId="77777777" w:rsidR="00261BC5" w:rsidRDefault="00261BC5" w:rsidP="00261BC5"/>
    <w:p w14:paraId="5643970F" w14:textId="77777777" w:rsidR="00261BC5" w:rsidRDefault="00261BC5" w:rsidP="00261BC5"/>
    <w:p w14:paraId="766BA224" w14:textId="3A1C712E" w:rsidR="00261BC5" w:rsidRDefault="00261BC5" w:rsidP="00261BC5">
      <w:pPr>
        <w:pStyle w:val="Heading4"/>
      </w:pPr>
      <w:bookmarkStart w:id="1617" w:name="_Toc342594285"/>
      <w:bookmarkStart w:id="1618" w:name="_Toc344402664"/>
      <w:r>
        <w:t>Cognate nominals</w:t>
      </w:r>
      <w:bookmarkEnd w:id="1617"/>
      <w:bookmarkEnd w:id="1618"/>
    </w:p>
    <w:p w14:paraId="25DD6946" w14:textId="55337778" w:rsidR="00261BC5" w:rsidRPr="00261BC5" w:rsidRDefault="00261BC5" w:rsidP="00261BC5">
      <w:r>
        <w:t xml:space="preserve">Jalkunan does not make extensive use of cognate nominals as objects of verbs, e.g. ‘sing a song’, ‘run a run’, etc. One possible case is </w:t>
      </w:r>
      <w:r w:rsidRPr="003918E9">
        <w:rPr>
          <w:rFonts w:ascii="Doulos SIL" w:hAnsi="Doulos SIL"/>
          <w:i/>
          <w:color w:val="0000FF"/>
        </w:rPr>
        <w:t>bó</w:t>
      </w:r>
      <w:r>
        <w:t xml:space="preserve">, in the combination </w:t>
      </w:r>
      <w:r w:rsidRPr="003918E9">
        <w:rPr>
          <w:rFonts w:ascii="Doulos SIL" w:hAnsi="Doulos SIL"/>
          <w:i/>
          <w:color w:val="0000FF"/>
        </w:rPr>
        <w:t>bó bàà</w:t>
      </w:r>
      <w:r>
        <w:t xml:space="preserve"> ‘fall’. The verb </w:t>
      </w:r>
      <w:r w:rsidRPr="003918E9">
        <w:rPr>
          <w:rFonts w:ascii="Doulos SIL" w:hAnsi="Doulos SIL"/>
          <w:i/>
          <w:color w:val="0000FF"/>
        </w:rPr>
        <w:t>bàà</w:t>
      </w:r>
      <w:r>
        <w:t xml:space="preserve"> has a range of senses including ‘put down’ and intransitive ‘be put (somewhere)’. Addition of </w:t>
      </w:r>
      <w:r w:rsidRPr="003918E9">
        <w:rPr>
          <w:rFonts w:ascii="Doulos SIL" w:hAnsi="Doulos SIL"/>
          <w:i/>
          <w:color w:val="0000FF"/>
        </w:rPr>
        <w:t>bó</w:t>
      </w:r>
      <w:r>
        <w:t xml:space="preserve"> clarifies the sense. </w:t>
      </w:r>
    </w:p>
    <w:p w14:paraId="296825D2" w14:textId="551010CA" w:rsidR="00DD2125" w:rsidRDefault="00DD2125" w:rsidP="00F67CE9">
      <w:pPr>
        <w:pStyle w:val="Heading2"/>
      </w:pPr>
      <w:bookmarkStart w:id="1619" w:name="_Toc342594286"/>
      <w:bookmarkStart w:id="1620" w:name="_Toc344402665"/>
      <w:r>
        <w:t>‘Be’, ‘become’, ‘have’, and other statives</w:t>
      </w:r>
      <w:bookmarkEnd w:id="1611"/>
      <w:bookmarkEnd w:id="1612"/>
      <w:bookmarkEnd w:id="1613"/>
      <w:bookmarkEnd w:id="1614"/>
      <w:bookmarkEnd w:id="1615"/>
      <w:r>
        <w:t xml:space="preserve"> and inchoatives</w:t>
      </w:r>
      <w:bookmarkEnd w:id="1616"/>
      <w:bookmarkEnd w:id="1619"/>
      <w:bookmarkEnd w:id="1620"/>
    </w:p>
    <w:p w14:paraId="1B7FC12F" w14:textId="77777777" w:rsidR="00DD2125" w:rsidRDefault="00DD2125" w:rsidP="00F67CE9">
      <w:pPr>
        <w:pStyle w:val="Heading3"/>
      </w:pPr>
      <w:bookmarkStart w:id="1621" w:name="_Toc167069786"/>
      <w:bookmarkStart w:id="1622" w:name="_Toc342594287"/>
      <w:bookmarkStart w:id="1623" w:name="_Toc344402666"/>
      <w:bookmarkStart w:id="1624" w:name="_Toc518808937"/>
      <w:bookmarkStart w:id="1625" w:name="_Toc78375813"/>
      <w:bookmarkStart w:id="1626" w:name="_Toc79405919"/>
      <w:r>
        <w:t>‘It is’ clitics</w:t>
      </w:r>
      <w:bookmarkEnd w:id="1621"/>
      <w:bookmarkEnd w:id="1622"/>
      <w:bookmarkEnd w:id="1623"/>
    </w:p>
    <w:p w14:paraId="0F22DE07" w14:textId="08961F3B" w:rsidR="00DD2125" w:rsidRDefault="00DC7750" w:rsidP="00F67CE9">
      <w:pPr>
        <w:pStyle w:val="Heading4"/>
      </w:pPr>
      <w:bookmarkStart w:id="1627" w:name="_Toc167069787"/>
      <w:bookmarkStart w:id="1628" w:name="_Toc342594288"/>
      <w:bookmarkStart w:id="1629" w:name="_Toc344402667"/>
      <w:r>
        <w:t>Positive i</w:t>
      </w:r>
      <w:r w:rsidR="00AA0F33">
        <w:t>dentificational</w:t>
      </w:r>
      <w:r w:rsidR="00DD2125">
        <w:t xml:space="preserve"> ‘it is</w:t>
      </w:r>
      <w:r w:rsidR="003157A5">
        <w:t xml:space="preserve"> X</w:t>
      </w:r>
      <w:r w:rsidR="00DD2125">
        <w:t xml:space="preserve">’ </w:t>
      </w:r>
      <w:bookmarkEnd w:id="1624"/>
      <w:bookmarkEnd w:id="1625"/>
      <w:bookmarkEnd w:id="1626"/>
      <w:bookmarkEnd w:id="1627"/>
      <w:r w:rsidR="005A1BA1">
        <w:t>(</w:t>
      </w:r>
      <w:r w:rsidR="005A1BA1" w:rsidRPr="00A45873">
        <w:rPr>
          <w:rFonts w:ascii="Doulos SIL" w:hAnsi="Doulos SIL"/>
          <w:i/>
          <w:color w:val="0000FF"/>
        </w:rPr>
        <w:t>=ɛ̀</w:t>
      </w:r>
      <w:r w:rsidR="005A1BA1">
        <w:t xml:space="preserve">, </w:t>
      </w:r>
      <w:r w:rsidR="005A1BA1" w:rsidRPr="00A45873">
        <w:rPr>
          <w:rFonts w:ascii="Doulos SIL" w:hAnsi="Doulos SIL"/>
          <w:i/>
          <w:color w:val="0000FF"/>
        </w:rPr>
        <w:t>=ɛ̄</w:t>
      </w:r>
      <w:r w:rsidR="005A1BA1">
        <w:t xml:space="preserve">, </w:t>
      </w:r>
      <w:r w:rsidR="005A1BA1" w:rsidRPr="00A45873">
        <w:rPr>
          <w:rFonts w:ascii="Doulos SIL" w:hAnsi="Doulos SIL"/>
          <w:i/>
          <w:color w:val="0000FF"/>
        </w:rPr>
        <w:t>=è</w:t>
      </w:r>
      <w:r w:rsidR="005A1BA1">
        <w:t xml:space="preserve">, </w:t>
      </w:r>
      <w:r w:rsidR="005A1BA1" w:rsidRPr="00A45873">
        <w:rPr>
          <w:rFonts w:ascii="Doulos SIL" w:hAnsi="Doulos SIL"/>
          <w:i/>
          <w:color w:val="0000FF"/>
        </w:rPr>
        <w:t>=ē</w:t>
      </w:r>
      <w:r w:rsidR="005A1BA1">
        <w:t xml:space="preserve">, </w:t>
      </w:r>
      <w:r w:rsidR="005A1BA1" w:rsidRPr="00A45873">
        <w:rPr>
          <w:rFonts w:ascii="Doulos SIL" w:hAnsi="Doulos SIL"/>
          <w:i/>
          <w:color w:val="0000FF"/>
        </w:rPr>
        <w:t>=ī</w:t>
      </w:r>
      <w:r w:rsidR="005A1BA1">
        <w:t xml:space="preserve"> )</w:t>
      </w:r>
      <w:bookmarkEnd w:id="1628"/>
      <w:bookmarkEnd w:id="1629"/>
    </w:p>
    <w:p w14:paraId="4F414F53" w14:textId="2691E04C" w:rsidR="00AA0F33" w:rsidRDefault="00AA0F33" w:rsidP="00AA0F33">
      <w:r>
        <w:t xml:space="preserve">The ‘it is’ </w:t>
      </w:r>
      <w:r w:rsidR="005A1F33">
        <w:t>en</w:t>
      </w:r>
      <w:r>
        <w:t xml:space="preserve">clitic occurs in </w:t>
      </w:r>
      <w:r w:rsidR="003157A5">
        <w:t>clauses of the simple type ‘it is</w:t>
      </w:r>
      <w:r>
        <w:t xml:space="preserve"> X’, where ‘it’ denotes a referent established by discourse or physical context and X provides further i</w:t>
      </w:r>
      <w:r w:rsidR="004008C0">
        <w:t>dentification of this referent.</w:t>
      </w:r>
      <w:r w:rsidR="00C51C9F">
        <w:t xml:space="preserve"> </w:t>
      </w:r>
    </w:p>
    <w:p w14:paraId="6FB62044" w14:textId="637C0EB3" w:rsidR="005A1F33" w:rsidRDefault="005A1F33" w:rsidP="00AA0F33">
      <w:r>
        <w:tab/>
        <w:t>The examples below suggest that the ‘it is X’ enclitic, consisting of a front vowel with M</w:t>
      </w:r>
      <w:r>
        <w:noBreakHyphen/>
        <w:t xml:space="preserve"> or L</w:t>
      </w:r>
      <w:r>
        <w:noBreakHyphen/>
        <w:t>tone, is added after the locational ‘be’ subject enclitic /H+</w:t>
      </w:r>
      <w:r w:rsidRPr="005A1F33">
        <w:rPr>
          <w:rFonts w:ascii="Doulos SIL" w:hAnsi="Doulos SIL"/>
          <w:color w:val="008000"/>
        </w:rPr>
        <w:t>=</w:t>
      </w:r>
      <w:r w:rsidRPr="005A1F33">
        <w:rPr>
          <w:rFonts w:ascii="Doulos SIL" w:hAnsi="Doulos SIL"/>
          <w:color w:val="008000"/>
        </w:rPr>
        <w:sym w:font="Symbol" w:char="F0C6"/>
      </w:r>
      <w:r>
        <w:t xml:space="preserve">/, which consists only </w:t>
      </w:r>
      <w:r>
        <w:lastRenderedPageBreak/>
        <w:t>of a floating H</w:t>
      </w:r>
      <w:r>
        <w:noBreakHyphen/>
        <w:t xml:space="preserve">tone. </w:t>
      </w:r>
      <w:r w:rsidR="00E82C5B">
        <w:t>Subject pronouns take</w:t>
      </w:r>
      <w:r>
        <w:t xml:space="preserve"> independent </w:t>
      </w:r>
      <w:r w:rsidR="00E82C5B">
        <w:t>form,</w:t>
      </w:r>
      <w:r>
        <w:t xml:space="preserve"> e.g. 1Sg </w:t>
      </w:r>
      <w:r w:rsidRPr="00FC7720">
        <w:rPr>
          <w:rFonts w:ascii="Doulos SIL" w:hAnsi="Doulos SIL"/>
          <w:i/>
          <w:color w:val="0000FF"/>
        </w:rPr>
        <w:t>mā</w:t>
      </w:r>
      <w:r w:rsidRPr="00FC7720">
        <w:rPr>
          <w:rFonts w:ascii="Doulos SIL" w:hAnsi="Doulos SIL"/>
          <w:i/>
          <w:color w:val="0000FF"/>
        </w:rPr>
        <w:noBreakHyphen/>
        <w:t>n̄(ū)</w:t>
      </w:r>
      <w:r w:rsidR="00A57FCB">
        <w:t>, and in the case of third person pronouns they take independent focal</w:t>
      </w:r>
      <w:r w:rsidR="00C35830">
        <w:t>ized (or logophoric)</w:t>
      </w:r>
      <w:r w:rsidR="00A57FCB">
        <w:t xml:space="preserve"> form. The </w:t>
      </w:r>
      <w:r w:rsidR="00DC7750">
        <w:rPr>
          <w:rFonts w:ascii="Doulos SIL" w:hAnsi="Doulos SIL"/>
          <w:i/>
          <w:color w:val="0000FF"/>
        </w:rPr>
        <w:noBreakHyphen/>
        <w:t>nū</w:t>
      </w:r>
      <w:r>
        <w:t xml:space="preserve"> </w:t>
      </w:r>
      <w:r w:rsidR="00A57FCB">
        <w:t xml:space="preserve">independent pronominal suffix </w:t>
      </w:r>
      <w:r>
        <w:t>combines with the ‘it is X’ enclitic as phonetic [</w:t>
      </w:r>
      <w:r w:rsidRPr="005A1F33">
        <w:rPr>
          <w:rFonts w:ascii="Doulos SIL" w:hAnsi="Doulos SIL"/>
          <w:color w:val="008000"/>
        </w:rPr>
        <w:t>níī</w:t>
      </w:r>
      <w:r>
        <w:t xml:space="preserve">], </w:t>
      </w:r>
      <w:r w:rsidR="00961043">
        <w:t>so I transcribe e.g.</w:t>
      </w:r>
      <w:r>
        <w:t xml:space="preserve"> </w:t>
      </w:r>
      <w:r w:rsidRPr="00FD1DF0">
        <w:rPr>
          <w:rFonts w:ascii="Doulos SIL" w:hAnsi="Doulos SIL"/>
          <w:i/>
          <w:color w:val="0000FF"/>
        </w:rPr>
        <w:t>mā-ní</w:t>
      </w:r>
      <w:r>
        <w:rPr>
          <w:rFonts w:ascii="Doulos SIL" w:hAnsi="Doulos SIL"/>
          <w:i/>
          <w:color w:val="0000FF"/>
        </w:rPr>
        <w:t>=</w:t>
      </w:r>
      <w:r w:rsidRPr="005A1F33">
        <w:rPr>
          <w:rFonts w:ascii="Doulos SIL" w:hAnsi="Doulos SIL"/>
          <w:i/>
          <w:color w:val="0000FF"/>
        </w:rPr>
        <w:sym w:font="Symbol" w:char="F0C6"/>
      </w:r>
      <w:r w:rsidRPr="00FD1DF0">
        <w:rPr>
          <w:rFonts w:ascii="Doulos SIL" w:hAnsi="Doulos SIL"/>
          <w:i/>
          <w:color w:val="0000FF"/>
        </w:rPr>
        <w:t>=ī</w:t>
      </w:r>
      <w:r>
        <w:t xml:space="preserve"> </w:t>
      </w:r>
      <w:r w:rsidR="00961043">
        <w:t xml:space="preserve">‘it’s me’, </w:t>
      </w:r>
      <w:r>
        <w:t>analysed as /</w:t>
      </w:r>
      <w:r w:rsidRPr="005A1F33">
        <w:rPr>
          <w:rFonts w:ascii="Doulos SIL" w:hAnsi="Doulos SIL"/>
          <w:color w:val="008000"/>
        </w:rPr>
        <w:t>mā-nū</w:t>
      </w:r>
      <w:r w:rsidRPr="00DC7750">
        <w:t>=H</w:t>
      </w:r>
      <w:r w:rsidRPr="005A1F33">
        <w:rPr>
          <w:rFonts w:ascii="Doulos SIL" w:hAnsi="Doulos SIL"/>
          <w:color w:val="008000"/>
        </w:rPr>
        <w:t>=ī</w:t>
      </w:r>
      <w:r>
        <w:t>/. Likewise, nominal subjects have the nominal suffix (</w:t>
      </w:r>
      <w:r w:rsidR="001579E7">
        <w:rPr>
          <w:rFonts w:ascii="Doulos SIL" w:hAnsi="Doulos SIL"/>
          <w:i/>
          <w:color w:val="0000FF"/>
        </w:rPr>
        <w:noBreakHyphen/>
        <w:t>ra</w:t>
      </w:r>
      <w:r>
        <w:t xml:space="preserve"> or variant) where morphologically possible (i.e. with common</w:t>
      </w:r>
      <w:r w:rsidR="00961043">
        <w:t xml:space="preserve"> nouns but not personal names), see (411a</w:t>
      </w:r>
      <w:r w:rsidR="00961043">
        <w:noBreakHyphen/>
        <w:t>c) below.</w:t>
      </w:r>
    </w:p>
    <w:p w14:paraId="2A4C2E25" w14:textId="27608CC6" w:rsidR="005A1F33" w:rsidRPr="005A1F33" w:rsidRDefault="005A1F33" w:rsidP="00AA0F33">
      <w:r>
        <w:tab/>
        <w:t xml:space="preserve">The ‘it is X’ enclitic itself takes the form </w:t>
      </w:r>
      <w:r w:rsidRPr="00FC7720">
        <w:rPr>
          <w:rFonts w:ascii="Doulos SIL" w:hAnsi="Doulos SIL"/>
          <w:i/>
          <w:color w:val="0000FF"/>
        </w:rPr>
        <w:t>=ī</w:t>
      </w:r>
      <w:r w:rsidR="00DC7750">
        <w:t xml:space="preserve"> after a high vowel. </w:t>
      </w:r>
      <w:r>
        <w:t>/</w:t>
      </w:r>
      <w:r w:rsidRPr="005A1F33">
        <w:rPr>
          <w:rFonts w:ascii="Doulos SIL" w:hAnsi="Doulos SIL"/>
          <w:color w:val="008000"/>
        </w:rPr>
        <w:t>u</w:t>
      </w:r>
      <w:r>
        <w:rPr>
          <w:rFonts w:ascii="Doulos SIL" w:hAnsi="Doulos SIL"/>
          <w:color w:val="008000"/>
        </w:rPr>
        <w:t>̄</w:t>
      </w:r>
      <w:r w:rsidRPr="00DC7750">
        <w:t>=</w:t>
      </w:r>
      <w:r w:rsidR="00DC7750">
        <w:t>H</w:t>
      </w:r>
      <w:r w:rsidRPr="005A1F33">
        <w:rPr>
          <w:rFonts w:ascii="Doulos SIL" w:hAnsi="Doulos SIL"/>
          <w:color w:val="008000"/>
        </w:rPr>
        <w:t>=ī</w:t>
      </w:r>
      <w:r>
        <w:t xml:space="preserve">/ in pronouns contracts as </w:t>
      </w:r>
      <w:r w:rsidRPr="00FC7720">
        <w:rPr>
          <w:rFonts w:ascii="Doulos SIL" w:hAnsi="Doulos SIL"/>
          <w:i/>
          <w:color w:val="0000FF"/>
        </w:rPr>
        <w:t>í=</w:t>
      </w:r>
      <w:r w:rsidRPr="00FC7720">
        <w:rPr>
          <w:rFonts w:ascii="Doulos SIL" w:hAnsi="Doulos SIL"/>
          <w:i/>
          <w:color w:val="0000FF"/>
        </w:rPr>
        <w:sym w:font="Symbol" w:char="F0C6"/>
      </w:r>
      <w:r w:rsidRPr="00FC7720">
        <w:rPr>
          <w:rFonts w:ascii="Doulos SIL" w:hAnsi="Doulos SIL"/>
          <w:i/>
          <w:color w:val="0000FF"/>
        </w:rPr>
        <w:t>=ī</w:t>
      </w:r>
      <w:r w:rsidR="00A57FCB">
        <w:t xml:space="preserve"> (</w:t>
      </w:r>
      <w:r w:rsidR="00B3103B">
        <w:t>409</w:t>
      </w:r>
      <w:r w:rsidR="00A57FCB">
        <w:t xml:space="preserve">a,d,e). </w:t>
      </w:r>
    </w:p>
    <w:p w14:paraId="154B0397" w14:textId="77777777" w:rsidR="00AA0F33" w:rsidRPr="00AA0F33" w:rsidRDefault="00AA0F33" w:rsidP="00AA0F33"/>
    <w:p w14:paraId="3EBDE6B5" w14:textId="41D09FD0" w:rsidR="00865780" w:rsidRDefault="00865780" w:rsidP="00865780">
      <w:pPr>
        <w:tabs>
          <w:tab w:val="clear" w:pos="369"/>
          <w:tab w:val="left" w:pos="720"/>
          <w:tab w:val="left" w:pos="1080"/>
        </w:tabs>
      </w:pPr>
      <w:r>
        <w:t>(</w:t>
      </w:r>
      <w:r w:rsidR="00B3103B">
        <w:t>409</w:t>
      </w:r>
      <w:r>
        <w:t>)</w:t>
      </w:r>
      <w:r>
        <w:tab/>
        <w:t>a.</w:t>
      </w:r>
      <w:r>
        <w:tab/>
      </w:r>
      <w:r w:rsidRPr="00FD1DF0">
        <w:rPr>
          <w:rFonts w:ascii="Doulos SIL" w:hAnsi="Doulos SIL"/>
          <w:i/>
          <w:color w:val="0000FF"/>
        </w:rPr>
        <w:t>mā-ní</w:t>
      </w:r>
      <w:r w:rsidR="005A1F33">
        <w:rPr>
          <w:rFonts w:ascii="Doulos SIL" w:hAnsi="Doulos SIL"/>
          <w:i/>
          <w:color w:val="0000FF"/>
        </w:rPr>
        <w:t>=</w:t>
      </w:r>
      <w:r w:rsidR="005A1F33" w:rsidRPr="005A1F33">
        <w:rPr>
          <w:rFonts w:ascii="Doulos SIL" w:hAnsi="Doulos SIL"/>
          <w:i/>
          <w:color w:val="0000FF"/>
        </w:rPr>
        <w:sym w:font="Symbol" w:char="F0C6"/>
      </w:r>
      <w:r w:rsidR="00903814" w:rsidRPr="00FD1DF0">
        <w:rPr>
          <w:rFonts w:ascii="Doulos SIL" w:hAnsi="Doulos SIL"/>
          <w:i/>
          <w:color w:val="0000FF"/>
        </w:rPr>
        <w:t>=</w:t>
      </w:r>
      <w:r w:rsidRPr="00FD1DF0">
        <w:rPr>
          <w:rFonts w:ascii="Doulos SIL" w:hAnsi="Doulos SIL"/>
          <w:i/>
          <w:color w:val="0000FF"/>
        </w:rPr>
        <w:t>ī</w:t>
      </w:r>
    </w:p>
    <w:p w14:paraId="164886FF" w14:textId="7710BB5C" w:rsidR="00865780" w:rsidRDefault="00903814" w:rsidP="00865780">
      <w:pPr>
        <w:tabs>
          <w:tab w:val="clear" w:pos="369"/>
          <w:tab w:val="left" w:pos="720"/>
          <w:tab w:val="left" w:pos="1080"/>
        </w:tabs>
      </w:pPr>
      <w:r>
        <w:tab/>
      </w:r>
      <w:r>
        <w:tab/>
        <w:t>1Sg-Indep</w:t>
      </w:r>
      <w:r w:rsidR="005A1F33" w:rsidRPr="00B77EB2">
        <w:rPr>
          <w:b/>
        </w:rPr>
        <w:t>=be</w:t>
      </w:r>
      <w:r w:rsidRPr="00B77EB2">
        <w:rPr>
          <w:b/>
        </w:rPr>
        <w:t>=</w:t>
      </w:r>
      <w:r w:rsidR="00865780" w:rsidRPr="00B77EB2">
        <w:rPr>
          <w:b/>
        </w:rPr>
        <w:t>it.is</w:t>
      </w:r>
    </w:p>
    <w:p w14:paraId="776FA4EC" w14:textId="6A3DA2EF" w:rsidR="00865780" w:rsidRDefault="00865780" w:rsidP="00865780">
      <w:pPr>
        <w:tabs>
          <w:tab w:val="clear" w:pos="369"/>
          <w:tab w:val="left" w:pos="720"/>
          <w:tab w:val="left" w:pos="1080"/>
        </w:tabs>
      </w:pPr>
      <w:r>
        <w:tab/>
      </w:r>
      <w:r>
        <w:tab/>
        <w:t>‘It’s me.’</w:t>
      </w:r>
    </w:p>
    <w:p w14:paraId="411DDA00" w14:textId="77777777" w:rsidR="00865780" w:rsidRDefault="00865780" w:rsidP="00865780">
      <w:pPr>
        <w:tabs>
          <w:tab w:val="clear" w:pos="369"/>
          <w:tab w:val="left" w:pos="720"/>
          <w:tab w:val="left" w:pos="1080"/>
        </w:tabs>
      </w:pPr>
    </w:p>
    <w:p w14:paraId="6207D16B" w14:textId="437D8C0F" w:rsidR="00865780" w:rsidRPr="00FD1DF0" w:rsidRDefault="00865780" w:rsidP="00865780">
      <w:pPr>
        <w:tabs>
          <w:tab w:val="clear" w:pos="369"/>
          <w:tab w:val="left" w:pos="720"/>
          <w:tab w:val="left" w:pos="1080"/>
        </w:tabs>
        <w:rPr>
          <w:rFonts w:ascii="Doulos SIL" w:hAnsi="Doulos SIL"/>
          <w:i/>
          <w:color w:val="0000FF"/>
        </w:rPr>
      </w:pPr>
      <w:r>
        <w:tab/>
      </w:r>
      <w:r w:rsidR="00AA0F33">
        <w:t>b</w:t>
      </w:r>
      <w:r>
        <w:t>.</w:t>
      </w:r>
      <w:r>
        <w:tab/>
      </w:r>
      <w:r w:rsidRPr="00FD1DF0">
        <w:rPr>
          <w:rFonts w:ascii="Doulos SIL" w:hAnsi="Doulos SIL"/>
          <w:i/>
          <w:color w:val="0000FF"/>
        </w:rPr>
        <w:t>bákàrí</w:t>
      </w:r>
      <w:r w:rsidR="005A1F33">
        <w:rPr>
          <w:rFonts w:ascii="Doulos SIL" w:hAnsi="Doulos SIL"/>
          <w:i/>
          <w:color w:val="0000FF"/>
        </w:rPr>
        <w:t>=</w:t>
      </w:r>
      <w:r w:rsidR="005A1F33" w:rsidRPr="005A1F33">
        <w:rPr>
          <w:rFonts w:ascii="Doulos SIL" w:hAnsi="Doulos SIL"/>
          <w:i/>
          <w:color w:val="0000FF"/>
        </w:rPr>
        <w:sym w:font="Symbol" w:char="F0C6"/>
      </w:r>
      <w:r w:rsidR="00903814" w:rsidRPr="00FD1DF0">
        <w:rPr>
          <w:rFonts w:ascii="Doulos SIL" w:hAnsi="Doulos SIL"/>
          <w:i/>
          <w:color w:val="0000FF"/>
        </w:rPr>
        <w:t>=ī</w:t>
      </w:r>
    </w:p>
    <w:p w14:paraId="26BF937C" w14:textId="4AC378B6" w:rsidR="00865780" w:rsidRDefault="004008C0" w:rsidP="00865780">
      <w:pPr>
        <w:tabs>
          <w:tab w:val="clear" w:pos="369"/>
          <w:tab w:val="left" w:pos="720"/>
          <w:tab w:val="left" w:pos="1080"/>
        </w:tabs>
      </w:pPr>
      <w:r>
        <w:tab/>
      </w:r>
      <w:r>
        <w:tab/>
        <w:t>B</w:t>
      </w:r>
      <w:r w:rsidR="005A1F33" w:rsidRPr="00B77EB2">
        <w:rPr>
          <w:b/>
        </w:rPr>
        <w:t>=be</w:t>
      </w:r>
      <w:r w:rsidR="00903814" w:rsidRPr="00B77EB2">
        <w:rPr>
          <w:b/>
        </w:rPr>
        <w:t>=it.is</w:t>
      </w:r>
    </w:p>
    <w:p w14:paraId="10B90865" w14:textId="6F092C75" w:rsidR="00865780" w:rsidRDefault="00865780" w:rsidP="00865780">
      <w:pPr>
        <w:tabs>
          <w:tab w:val="clear" w:pos="369"/>
          <w:tab w:val="left" w:pos="720"/>
          <w:tab w:val="left" w:pos="1080"/>
        </w:tabs>
      </w:pPr>
      <w:r>
        <w:tab/>
      </w:r>
      <w:r>
        <w:tab/>
        <w:t>‘It’s Bakari.’</w:t>
      </w:r>
      <w:r w:rsidR="00E64765">
        <w:t xml:space="preserve"> (&lt; </w:t>
      </w:r>
      <w:r w:rsidR="00E64765" w:rsidRPr="00FD1DF0">
        <w:rPr>
          <w:rFonts w:ascii="Doulos SIL" w:hAnsi="Doulos SIL"/>
          <w:i/>
          <w:color w:val="0000FF"/>
        </w:rPr>
        <w:t>bákàrì</w:t>
      </w:r>
      <w:r w:rsidR="00E64765">
        <w:t xml:space="preserve"> )</w:t>
      </w:r>
    </w:p>
    <w:p w14:paraId="6BC64266" w14:textId="77777777" w:rsidR="004008C0" w:rsidRDefault="004008C0" w:rsidP="00865780">
      <w:pPr>
        <w:tabs>
          <w:tab w:val="clear" w:pos="369"/>
          <w:tab w:val="left" w:pos="720"/>
          <w:tab w:val="left" w:pos="1080"/>
        </w:tabs>
      </w:pPr>
    </w:p>
    <w:p w14:paraId="2FEE3F84" w14:textId="2BE73D00" w:rsidR="004008C0" w:rsidRDefault="004008C0" w:rsidP="00865780">
      <w:pPr>
        <w:tabs>
          <w:tab w:val="clear" w:pos="369"/>
          <w:tab w:val="left" w:pos="720"/>
          <w:tab w:val="left" w:pos="1080"/>
        </w:tabs>
      </w:pPr>
      <w:r>
        <w:tab/>
        <w:t>c.</w:t>
      </w:r>
      <w:r>
        <w:tab/>
      </w:r>
      <w:r w:rsidR="00AF4666">
        <w:rPr>
          <w:rFonts w:ascii="Doulos SIL" w:hAnsi="Doulos SIL"/>
          <w:i/>
          <w:color w:val="0000FF"/>
        </w:rPr>
        <w:t>ámá</w:t>
      </w:r>
      <w:r w:rsidRPr="00FD1DF0">
        <w:rPr>
          <w:rFonts w:ascii="Doulos SIL" w:hAnsi="Doulos SIL"/>
          <w:i/>
          <w:color w:val="0000FF"/>
        </w:rPr>
        <w:t>dú</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=ì</w:t>
      </w:r>
    </w:p>
    <w:p w14:paraId="20E15985" w14:textId="47FACD63" w:rsidR="004008C0" w:rsidRDefault="004008C0" w:rsidP="00865780">
      <w:pPr>
        <w:tabs>
          <w:tab w:val="clear" w:pos="369"/>
          <w:tab w:val="left" w:pos="720"/>
          <w:tab w:val="left" w:pos="1080"/>
        </w:tabs>
      </w:pPr>
      <w:r>
        <w:tab/>
      </w:r>
      <w:r>
        <w:tab/>
        <w:t>A</w:t>
      </w:r>
      <w:r w:rsidR="005A1F33" w:rsidRPr="00B77EB2">
        <w:rPr>
          <w:b/>
        </w:rPr>
        <w:t>=be</w:t>
      </w:r>
      <w:r w:rsidRPr="00B77EB2">
        <w:rPr>
          <w:b/>
        </w:rPr>
        <w:t>=it.is</w:t>
      </w:r>
    </w:p>
    <w:p w14:paraId="06DDEBFA" w14:textId="6FE9891A" w:rsidR="004008C0" w:rsidRDefault="004008C0" w:rsidP="00865780">
      <w:pPr>
        <w:tabs>
          <w:tab w:val="clear" w:pos="369"/>
          <w:tab w:val="left" w:pos="720"/>
          <w:tab w:val="left" w:pos="1080"/>
        </w:tabs>
      </w:pPr>
      <w:r>
        <w:tab/>
      </w:r>
      <w:r>
        <w:tab/>
        <w:t>‘It’s Amadou.’</w:t>
      </w:r>
      <w:r w:rsidR="00E64765">
        <w:t xml:space="preserve"> (</w:t>
      </w:r>
      <w:r w:rsidR="00E64765" w:rsidRPr="00FD1DF0">
        <w:rPr>
          <w:rFonts w:ascii="Doulos SIL" w:hAnsi="Doulos SIL"/>
          <w:i/>
          <w:color w:val="0000FF"/>
        </w:rPr>
        <w:t>ámádù</w:t>
      </w:r>
      <w:r w:rsidR="00E64765">
        <w:t xml:space="preserve"> )</w:t>
      </w:r>
    </w:p>
    <w:p w14:paraId="72901D4F" w14:textId="77777777" w:rsidR="00A57FCB" w:rsidRPr="00A57FCB" w:rsidRDefault="00A57FCB" w:rsidP="00A57FCB">
      <w:pPr>
        <w:tabs>
          <w:tab w:val="clear" w:pos="369"/>
          <w:tab w:val="left" w:pos="720"/>
          <w:tab w:val="left" w:pos="1080"/>
        </w:tabs>
      </w:pPr>
    </w:p>
    <w:p w14:paraId="1DC14621" w14:textId="77777777" w:rsidR="00A57FCB" w:rsidRDefault="00A57FCB" w:rsidP="00BE5EFD">
      <w:pPr>
        <w:keepNext/>
        <w:tabs>
          <w:tab w:val="clear" w:pos="369"/>
          <w:tab w:val="left" w:pos="720"/>
          <w:tab w:val="left" w:pos="1080"/>
        </w:tabs>
      </w:pPr>
      <w:r w:rsidRPr="00A57FCB">
        <w:tab/>
        <w:t>d.</w:t>
      </w:r>
      <w:r w:rsidRPr="00A57FCB">
        <w:tab/>
      </w:r>
      <w:r w:rsidRPr="00FC7720">
        <w:rPr>
          <w:rFonts w:ascii="Doulos SIL" w:hAnsi="Doulos SIL"/>
          <w:i/>
          <w:color w:val="0000FF"/>
        </w:rPr>
        <w:t>à-wò-ní=</w:t>
      </w:r>
      <w:r w:rsidRPr="00FC7720">
        <w:rPr>
          <w:rFonts w:ascii="Doulos SIL" w:hAnsi="Doulos SIL"/>
          <w:i/>
          <w:color w:val="0000FF"/>
        </w:rPr>
        <w:sym w:font="Symbol" w:char="F0C6"/>
      </w:r>
      <w:r w:rsidRPr="00FC7720">
        <w:rPr>
          <w:rFonts w:ascii="Doulos SIL" w:hAnsi="Doulos SIL"/>
          <w:i/>
          <w:color w:val="0000FF"/>
        </w:rPr>
        <w:t>=ì</w:t>
      </w:r>
    </w:p>
    <w:p w14:paraId="1AAC1F28" w14:textId="77777777" w:rsidR="00A57FCB" w:rsidRPr="00A57FCB" w:rsidRDefault="00A57FCB" w:rsidP="00BE5EFD">
      <w:pPr>
        <w:keepNext/>
        <w:tabs>
          <w:tab w:val="clear" w:pos="369"/>
          <w:tab w:val="left" w:pos="720"/>
          <w:tab w:val="left" w:pos="1080"/>
        </w:tabs>
      </w:pPr>
      <w:r>
        <w:tab/>
      </w:r>
      <w:r>
        <w:tab/>
        <w:t>Hum-3SgFoc-Indep</w:t>
      </w:r>
      <w:r w:rsidRPr="00B77EB2">
        <w:rPr>
          <w:b/>
        </w:rPr>
        <w:t>=be=it.is</w:t>
      </w:r>
    </w:p>
    <w:p w14:paraId="5833F9BA" w14:textId="77777777" w:rsidR="00A57FCB" w:rsidRPr="00A57FCB" w:rsidRDefault="00A57FCB" w:rsidP="00A57FCB">
      <w:pPr>
        <w:tabs>
          <w:tab w:val="clear" w:pos="369"/>
          <w:tab w:val="left" w:pos="720"/>
          <w:tab w:val="left" w:pos="1080"/>
        </w:tabs>
      </w:pPr>
      <w:r w:rsidRPr="00A57FCB">
        <w:tab/>
      </w:r>
      <w:r w:rsidRPr="00A57FCB">
        <w:tab/>
        <w:t>‘It’s him</w:t>
      </w:r>
      <w:r>
        <w:t>/her</w:t>
      </w:r>
      <w:r w:rsidRPr="00A57FCB">
        <w:t>.’</w:t>
      </w:r>
    </w:p>
    <w:p w14:paraId="6E37BBD6" w14:textId="77777777" w:rsidR="00E82C5B" w:rsidRPr="00A57FCB" w:rsidRDefault="00E82C5B" w:rsidP="00865780">
      <w:pPr>
        <w:tabs>
          <w:tab w:val="clear" w:pos="369"/>
          <w:tab w:val="left" w:pos="720"/>
          <w:tab w:val="left" w:pos="1080"/>
        </w:tabs>
      </w:pPr>
    </w:p>
    <w:p w14:paraId="6B2DE9F0" w14:textId="5C400CB0" w:rsidR="00E82C5B" w:rsidRDefault="00E82C5B" w:rsidP="00865780">
      <w:pPr>
        <w:tabs>
          <w:tab w:val="clear" w:pos="369"/>
          <w:tab w:val="left" w:pos="720"/>
          <w:tab w:val="left" w:pos="1080"/>
        </w:tabs>
      </w:pPr>
      <w:r w:rsidRPr="00A57FCB">
        <w:tab/>
      </w:r>
      <w:r w:rsidR="00A57FCB">
        <w:t>e</w:t>
      </w:r>
      <w:r w:rsidRPr="00A57FCB">
        <w:t>.</w:t>
      </w:r>
      <w:r w:rsidR="00A57FCB" w:rsidRPr="00A57FCB">
        <w:tab/>
      </w:r>
      <w:r w:rsidR="00A57FCB" w:rsidRPr="00FC7720">
        <w:rPr>
          <w:rFonts w:ascii="Doulos SIL" w:hAnsi="Doulos SIL"/>
          <w:i/>
          <w:color w:val="0000FF"/>
        </w:rPr>
        <w:t>à-mǎā-ní=</w:t>
      </w:r>
      <w:r w:rsidR="00A57FCB" w:rsidRPr="00FC7720">
        <w:rPr>
          <w:rFonts w:ascii="Doulos SIL" w:hAnsi="Doulos SIL"/>
          <w:i/>
          <w:color w:val="0000FF"/>
        </w:rPr>
        <w:sym w:font="Symbol" w:char="F0C6"/>
      </w:r>
      <w:r w:rsidR="00A57FCB" w:rsidRPr="00FC7720">
        <w:rPr>
          <w:rFonts w:ascii="Doulos SIL" w:hAnsi="Doulos SIL"/>
          <w:i/>
          <w:color w:val="0000FF"/>
        </w:rPr>
        <w:t>=ì</w:t>
      </w:r>
    </w:p>
    <w:p w14:paraId="1F07768D" w14:textId="00985715" w:rsidR="00A57FCB" w:rsidRPr="00A57FCB" w:rsidRDefault="00C35830" w:rsidP="00865780">
      <w:pPr>
        <w:tabs>
          <w:tab w:val="clear" w:pos="369"/>
          <w:tab w:val="left" w:pos="720"/>
          <w:tab w:val="left" w:pos="1080"/>
        </w:tabs>
      </w:pPr>
      <w:r>
        <w:tab/>
      </w:r>
      <w:r>
        <w:tab/>
        <w:t>Hum-3</w:t>
      </w:r>
      <w:r w:rsidR="00A57FCB">
        <w:t>PlFoc-Indep</w:t>
      </w:r>
      <w:r w:rsidR="00A57FCB" w:rsidRPr="00B77EB2">
        <w:rPr>
          <w:b/>
        </w:rPr>
        <w:t>=be=it.is</w:t>
      </w:r>
    </w:p>
    <w:p w14:paraId="09C501F4" w14:textId="6B51B5AF" w:rsidR="00E82C5B" w:rsidRPr="00A57FCB" w:rsidRDefault="00E82C5B" w:rsidP="00865780">
      <w:pPr>
        <w:tabs>
          <w:tab w:val="clear" w:pos="369"/>
          <w:tab w:val="left" w:pos="720"/>
          <w:tab w:val="left" w:pos="1080"/>
        </w:tabs>
      </w:pPr>
      <w:r w:rsidRPr="00A57FCB">
        <w:tab/>
      </w:r>
      <w:r w:rsidRPr="00A57FCB">
        <w:tab/>
        <w:t xml:space="preserve">‘It’s </w:t>
      </w:r>
      <w:r w:rsidR="00A57FCB">
        <w:t>them (human)</w:t>
      </w:r>
      <w:r w:rsidRPr="00A57FCB">
        <w:t>.’</w:t>
      </w:r>
    </w:p>
    <w:p w14:paraId="3C96CCEB" w14:textId="77777777" w:rsidR="001F5E09" w:rsidRDefault="001F5E09" w:rsidP="005A1F33"/>
    <w:p w14:paraId="2A281734" w14:textId="33ED57EC" w:rsidR="005A1F33" w:rsidRDefault="005A1F33" w:rsidP="005A1F33">
      <w:r>
        <w:t xml:space="preserve">If the preceding stem </w:t>
      </w:r>
      <w:r w:rsidR="00A57FCB">
        <w:t xml:space="preserve">is a noun that cannot </w:t>
      </w:r>
      <w:r w:rsidR="00DC7750">
        <w:t>end in</w:t>
      </w:r>
      <w:r>
        <w:t xml:space="preserve"> </w:t>
      </w:r>
      <w:r w:rsidR="00DC7750">
        <w:t xml:space="preserve">the </w:t>
      </w:r>
      <w:r>
        <w:t>nominal suffix</w:t>
      </w:r>
      <w:r w:rsidR="00A57FCB">
        <w:t xml:space="preserve"> (</w:t>
      </w:r>
      <w:r w:rsidR="00C35830">
        <w:t>for example,</w:t>
      </w:r>
      <w:r w:rsidR="00A57FCB">
        <w:t xml:space="preserve"> personal names),</w:t>
      </w:r>
      <w:r>
        <w:t xml:space="preserve"> </w:t>
      </w:r>
      <w:r w:rsidR="00C35830">
        <w:t>if the stem</w:t>
      </w:r>
      <w:r>
        <w:t xml:space="preserve"> ends in a mid-height or low vowel, the ‘it is X’ enclitic is </w:t>
      </w:r>
      <w:r w:rsidRPr="00FC7720">
        <w:rPr>
          <w:rFonts w:ascii="Doulos SIL" w:hAnsi="Doulos SIL"/>
          <w:i/>
          <w:color w:val="0000FF"/>
        </w:rPr>
        <w:t>=ē</w:t>
      </w:r>
      <w:r w:rsidR="00C35830">
        <w:t> ~ </w:t>
      </w:r>
      <w:r w:rsidRPr="00FC7720">
        <w:rPr>
          <w:rFonts w:ascii="Doulos SIL" w:hAnsi="Doulos SIL"/>
          <w:i/>
          <w:color w:val="0000FF"/>
        </w:rPr>
        <w:t>=ɛ̄</w:t>
      </w:r>
      <w:r w:rsidR="00A57FCB">
        <w:t>. T</w:t>
      </w:r>
      <w:r>
        <w:t>he choice</w:t>
      </w:r>
      <w:r w:rsidR="00A57FCB">
        <w:t xml:space="preserve"> between </w:t>
      </w:r>
      <w:r w:rsidR="00DC7750" w:rsidRPr="00FC7720">
        <w:rPr>
          <w:rFonts w:ascii="Doulos SIL" w:hAnsi="Doulos SIL"/>
          <w:i/>
          <w:color w:val="0000FF"/>
        </w:rPr>
        <w:t>=ē</w:t>
      </w:r>
      <w:r w:rsidR="00DC7750">
        <w:t>  and</w:t>
      </w:r>
      <w:r w:rsidR="00DC7750" w:rsidRPr="00FC7720">
        <w:rPr>
          <w:rFonts w:ascii="Doulos SIL" w:hAnsi="Doulos SIL"/>
          <w:i/>
          <w:color w:val="0000FF"/>
        </w:rPr>
        <w:t>=ɛ̄</w:t>
      </w:r>
      <w:r w:rsidR="00DC7750">
        <w:t xml:space="preserve"> </w:t>
      </w:r>
      <w:r w:rsidR="00A57FCB">
        <w:t>depends</w:t>
      </w:r>
      <w:r>
        <w:t xml:space="preserve"> on the ATR quality of the stem (</w:t>
      </w:r>
      <w:r w:rsidR="00B3103B">
        <w:t>410</w:t>
      </w:r>
      <w:r>
        <w:t>a)</w:t>
      </w:r>
      <w:r w:rsidR="00DC7750">
        <w:t>, cf. §3.4.1</w:t>
      </w:r>
      <w:r>
        <w:t xml:space="preserve">. </w:t>
      </w:r>
      <w:r w:rsidR="00C35830">
        <w:t>The</w:t>
      </w:r>
      <w:r>
        <w:t xml:space="preserve"> </w:t>
      </w:r>
      <w:r w:rsidR="00C35830">
        <w:t xml:space="preserve">low vowel </w:t>
      </w:r>
      <w:r w:rsidRPr="00DC69D7">
        <w:rPr>
          <w:rFonts w:ascii="Doulos SIL" w:hAnsi="Doulos SIL"/>
          <w:i/>
          <w:color w:val="0000FF"/>
        </w:rPr>
        <w:t>a</w:t>
      </w:r>
      <w:r w:rsidR="00C35830">
        <w:t xml:space="preserve"> is </w:t>
      </w:r>
      <w:r w:rsidR="00C35830">
        <w:noBreakHyphen/>
        <w:t>ATR, and i</w:t>
      </w:r>
      <w:r>
        <w:t xml:space="preserve">t usually combines with the enclitic as </w:t>
      </w:r>
      <w:r w:rsidRPr="00FC7720">
        <w:rPr>
          <w:rFonts w:ascii="Doulos SIL" w:hAnsi="Doulos SIL"/>
          <w:i/>
          <w:color w:val="0000FF"/>
        </w:rPr>
        <w:t>ɛ́=</w:t>
      </w:r>
      <w:r w:rsidRPr="00FC7720">
        <w:rPr>
          <w:rFonts w:ascii="Doulos SIL" w:hAnsi="Doulos SIL"/>
          <w:i/>
          <w:color w:val="0000FF"/>
        </w:rPr>
        <w:sym w:font="Symbol" w:char="F0C6"/>
      </w:r>
      <w:r w:rsidRPr="00FC7720">
        <w:rPr>
          <w:rFonts w:ascii="Doulos SIL" w:hAnsi="Doulos SIL"/>
          <w:i/>
          <w:color w:val="0000FF"/>
        </w:rPr>
        <w:t>=ɛ̀</w:t>
      </w:r>
      <w:r>
        <w:t xml:space="preserve"> (</w:t>
      </w:r>
      <w:r w:rsidR="00B3103B">
        <w:t>410</w:t>
      </w:r>
      <w:r>
        <w:t xml:space="preserve">b).  </w:t>
      </w:r>
    </w:p>
    <w:p w14:paraId="5F0EF277" w14:textId="77777777" w:rsidR="005A1F33" w:rsidRDefault="005A1F33" w:rsidP="005A1F33"/>
    <w:p w14:paraId="00402832" w14:textId="31B3219F" w:rsidR="001F5E09" w:rsidRPr="00FD1DF0" w:rsidRDefault="005A1F33" w:rsidP="001F5E09">
      <w:pPr>
        <w:tabs>
          <w:tab w:val="clear" w:pos="369"/>
          <w:tab w:val="left" w:pos="720"/>
          <w:tab w:val="left" w:pos="1080"/>
        </w:tabs>
        <w:rPr>
          <w:rFonts w:ascii="Doulos SIL" w:hAnsi="Doulos SIL"/>
          <w:i/>
          <w:color w:val="0000FF"/>
        </w:rPr>
      </w:pPr>
      <w:r>
        <w:t>(</w:t>
      </w:r>
      <w:r w:rsidR="00B3103B">
        <w:t>410</w:t>
      </w:r>
      <w:r>
        <w:t>)</w:t>
      </w:r>
      <w:r>
        <w:tab/>
        <w:t>a</w:t>
      </w:r>
      <w:r w:rsidR="001F5E09">
        <w:t>.</w:t>
      </w:r>
      <w:r w:rsidR="001F5E09">
        <w:tab/>
      </w:r>
      <w:r w:rsidR="001F5E09" w:rsidRPr="00FD1DF0">
        <w:rPr>
          <w:rFonts w:ascii="Doulos SIL" w:hAnsi="Doulos SIL"/>
          <w:i/>
          <w:color w:val="0000FF"/>
        </w:rPr>
        <w:t>kóló</w:t>
      </w:r>
      <w:r>
        <w:rPr>
          <w:rFonts w:ascii="Doulos SIL" w:hAnsi="Doulos SIL"/>
          <w:i/>
          <w:color w:val="0000FF"/>
        </w:rPr>
        <w:t>=</w:t>
      </w:r>
      <w:r w:rsidRPr="005A1F33">
        <w:rPr>
          <w:rFonts w:ascii="Doulos SIL" w:hAnsi="Doulos SIL"/>
          <w:i/>
          <w:color w:val="0000FF"/>
        </w:rPr>
        <w:sym w:font="Symbol" w:char="F0C6"/>
      </w:r>
      <w:r w:rsidR="001F5E09" w:rsidRPr="00FD1DF0">
        <w:rPr>
          <w:rFonts w:ascii="Doulos SIL" w:hAnsi="Doulos SIL"/>
          <w:i/>
          <w:color w:val="0000FF"/>
        </w:rPr>
        <w:t>=ē</w:t>
      </w:r>
    </w:p>
    <w:p w14:paraId="3852AAF4" w14:textId="01A24F29" w:rsidR="001F5E09" w:rsidRPr="00B8501F" w:rsidRDefault="001F5E09" w:rsidP="001F5E09">
      <w:pPr>
        <w:tabs>
          <w:tab w:val="clear" w:pos="369"/>
          <w:tab w:val="left" w:pos="720"/>
          <w:tab w:val="left" w:pos="1080"/>
        </w:tabs>
      </w:pPr>
      <w:r w:rsidRPr="00B8501F">
        <w:tab/>
      </w:r>
      <w:r w:rsidRPr="00B8501F">
        <w:tab/>
        <w:t>K</w:t>
      </w:r>
      <w:r w:rsidR="005A1F33" w:rsidRPr="00B77EB2">
        <w:rPr>
          <w:b/>
        </w:rPr>
        <w:t>=be</w:t>
      </w:r>
      <w:r w:rsidRPr="00B77EB2">
        <w:rPr>
          <w:b/>
        </w:rPr>
        <w:t>=it.is</w:t>
      </w:r>
    </w:p>
    <w:p w14:paraId="56753399" w14:textId="5F193D17" w:rsidR="001F5E09" w:rsidRPr="00B8501F" w:rsidRDefault="001F5E09" w:rsidP="001F5E09">
      <w:pPr>
        <w:tabs>
          <w:tab w:val="clear" w:pos="369"/>
          <w:tab w:val="left" w:pos="720"/>
          <w:tab w:val="left" w:pos="1080"/>
        </w:tabs>
      </w:pPr>
      <w:r w:rsidRPr="00B8501F">
        <w:tab/>
      </w:r>
      <w:r w:rsidRPr="00B8501F">
        <w:tab/>
        <w:t>‘It’s Kolo</w:t>
      </w:r>
      <w:r w:rsidR="005A1F33">
        <w:t xml:space="preserve"> (personal name)</w:t>
      </w:r>
      <w:r w:rsidRPr="00B8501F">
        <w:t>.’</w:t>
      </w:r>
    </w:p>
    <w:p w14:paraId="79365E50" w14:textId="77777777" w:rsidR="004008C0" w:rsidRPr="00B8501F" w:rsidRDefault="004008C0" w:rsidP="00865780">
      <w:pPr>
        <w:tabs>
          <w:tab w:val="clear" w:pos="369"/>
          <w:tab w:val="left" w:pos="720"/>
          <w:tab w:val="left" w:pos="1080"/>
        </w:tabs>
      </w:pPr>
    </w:p>
    <w:p w14:paraId="7A5F07B2" w14:textId="631259BE" w:rsidR="004008C0" w:rsidRDefault="001F5E09" w:rsidP="00865780">
      <w:pPr>
        <w:tabs>
          <w:tab w:val="clear" w:pos="369"/>
          <w:tab w:val="left" w:pos="720"/>
          <w:tab w:val="left" w:pos="1080"/>
        </w:tabs>
      </w:pPr>
      <w:r w:rsidRPr="00B8501F">
        <w:tab/>
      </w:r>
      <w:r w:rsidR="005A1F33">
        <w:t>b</w:t>
      </w:r>
      <w:r w:rsidR="004008C0">
        <w:t>.</w:t>
      </w:r>
      <w:r w:rsidR="004008C0">
        <w:tab/>
      </w:r>
      <w:r w:rsidR="004008C0" w:rsidRPr="00FD1DF0">
        <w:rPr>
          <w:rFonts w:ascii="Doulos SIL" w:hAnsi="Doulos SIL"/>
          <w:i/>
          <w:color w:val="0000FF"/>
        </w:rPr>
        <w:t>wámàrɛ́</w:t>
      </w:r>
      <w:r w:rsidR="005A1F33">
        <w:rPr>
          <w:rFonts w:ascii="Doulos SIL" w:hAnsi="Doulos SIL"/>
          <w:i/>
          <w:color w:val="0000FF"/>
        </w:rPr>
        <w:t>=</w:t>
      </w:r>
      <w:r w:rsidR="005A1F33" w:rsidRPr="005A1F33">
        <w:rPr>
          <w:rFonts w:ascii="Doulos SIL" w:hAnsi="Doulos SIL"/>
          <w:i/>
          <w:color w:val="0000FF"/>
        </w:rPr>
        <w:sym w:font="Symbol" w:char="F0C6"/>
      </w:r>
      <w:r w:rsidR="004008C0" w:rsidRPr="00FD1DF0">
        <w:rPr>
          <w:rFonts w:ascii="Doulos SIL" w:hAnsi="Doulos SIL"/>
          <w:i/>
          <w:color w:val="0000FF"/>
        </w:rPr>
        <w:t>=ɛ̄</w:t>
      </w:r>
    </w:p>
    <w:p w14:paraId="71C05091" w14:textId="579170D4" w:rsidR="004008C0" w:rsidRDefault="004008C0" w:rsidP="00865780">
      <w:pPr>
        <w:tabs>
          <w:tab w:val="clear" w:pos="369"/>
          <w:tab w:val="left" w:pos="720"/>
          <w:tab w:val="left" w:pos="1080"/>
        </w:tabs>
      </w:pPr>
      <w:r>
        <w:tab/>
      </w:r>
      <w:r>
        <w:tab/>
        <w:t>W</w:t>
      </w:r>
      <w:r w:rsidR="005A1F33" w:rsidRPr="00B77EB2">
        <w:rPr>
          <w:b/>
        </w:rPr>
        <w:t>=be</w:t>
      </w:r>
      <w:r w:rsidRPr="00B77EB2">
        <w:rPr>
          <w:b/>
        </w:rPr>
        <w:t>=it.is</w:t>
      </w:r>
    </w:p>
    <w:p w14:paraId="25B3C2B7" w14:textId="7D29F426" w:rsidR="004008C0" w:rsidRDefault="004008C0" w:rsidP="00865780">
      <w:pPr>
        <w:tabs>
          <w:tab w:val="clear" w:pos="369"/>
          <w:tab w:val="left" w:pos="720"/>
          <w:tab w:val="left" w:pos="1080"/>
        </w:tabs>
      </w:pPr>
      <w:r>
        <w:tab/>
      </w:r>
      <w:r>
        <w:tab/>
      </w:r>
      <w:r w:rsidR="00E64765">
        <w:t>‘It’s Wamara</w:t>
      </w:r>
      <w:r w:rsidR="005A1F33">
        <w:t xml:space="preserve"> (personal name)</w:t>
      </w:r>
      <w:r w:rsidR="00E64765">
        <w:t>.’ (</w:t>
      </w:r>
      <w:r w:rsidR="00DC7750">
        <w:t>/</w:t>
      </w:r>
      <w:r w:rsidR="00E64765" w:rsidRPr="00DC7750">
        <w:rPr>
          <w:rFonts w:ascii="Doulos SIL" w:hAnsi="Doulos SIL"/>
          <w:color w:val="008000"/>
        </w:rPr>
        <w:t>wámàrà</w:t>
      </w:r>
      <w:r w:rsidR="00DC7750">
        <w:rPr>
          <w:rFonts w:ascii="Doulos SIL" w:hAnsi="Doulos SIL"/>
          <w:color w:val="008000"/>
        </w:rPr>
        <w:t>=</w:t>
      </w:r>
      <w:r w:rsidR="00DC7750" w:rsidRPr="00DC7750">
        <w:t>H</w:t>
      </w:r>
      <w:r w:rsidR="00DC7750" w:rsidRPr="00DC7750">
        <w:rPr>
          <w:rFonts w:ascii="Doulos SIL" w:hAnsi="Doulos SIL"/>
          <w:color w:val="008000"/>
        </w:rPr>
        <w:t>=ɛ̄</w:t>
      </w:r>
      <w:r w:rsidR="00DC7750">
        <w:t>/</w:t>
      </w:r>
      <w:r w:rsidR="00E64765">
        <w:t>)</w:t>
      </w:r>
    </w:p>
    <w:p w14:paraId="2957E13E" w14:textId="77777777" w:rsidR="00903814" w:rsidRDefault="00903814" w:rsidP="001F5E09"/>
    <w:p w14:paraId="63A732F6" w14:textId="12B7EEAB" w:rsidR="001F5E09" w:rsidRPr="001F5E09" w:rsidRDefault="001F5E09" w:rsidP="001F5E09">
      <w:r>
        <w:t xml:space="preserve">If X is a common noun, as is often the case, </w:t>
      </w:r>
      <w:r w:rsidR="003C7DD2">
        <w:t>the clitic</w:t>
      </w:r>
      <w:r>
        <w:t xml:space="preserve"> </w:t>
      </w:r>
      <w:r w:rsidR="003C7DD2">
        <w:t>follows</w:t>
      </w:r>
      <w:r>
        <w:t xml:space="preserve"> the nominal suffix whether the noun is singular or plural. The result for singular nouns is always </w:t>
      </w:r>
      <w:r w:rsidR="003C7DD2" w:rsidRPr="00FD1DF0">
        <w:rPr>
          <w:rFonts w:ascii="Doulos SIL" w:hAnsi="Doulos SIL"/>
          <w:i/>
          <w:color w:val="0000FF"/>
        </w:rPr>
        <w:noBreakHyphen/>
      </w:r>
      <w:r w:rsidRPr="00FD1DF0">
        <w:rPr>
          <w:rFonts w:ascii="Doulos SIL" w:hAnsi="Doulos SIL"/>
          <w:i/>
          <w:color w:val="0000FF"/>
        </w:rPr>
        <w:t>rɛ́</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=ɛ̀</w:t>
      </w:r>
      <w:r>
        <w:t xml:space="preserve"> or (if the stem is </w:t>
      </w:r>
      <w:r>
        <w:lastRenderedPageBreak/>
        <w:t xml:space="preserve">nasal) </w:t>
      </w:r>
      <w:r w:rsidR="003C7DD2" w:rsidRPr="00FD1DF0">
        <w:rPr>
          <w:rFonts w:ascii="Doulos SIL" w:hAnsi="Doulos SIL"/>
          <w:i/>
          <w:color w:val="0000FF"/>
        </w:rPr>
        <w:noBreakHyphen/>
      </w:r>
      <w:r w:rsidRPr="00FD1DF0">
        <w:rPr>
          <w:rFonts w:ascii="Doulos SIL" w:hAnsi="Doulos SIL"/>
          <w:i/>
          <w:color w:val="0000FF"/>
        </w:rPr>
        <w:t>nɛ́</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=ɛ̀</w:t>
      </w:r>
      <w:r>
        <w:t xml:space="preserve">, in </w:t>
      </w:r>
      <w:r w:rsidR="003C7DD2">
        <w:t>either case</w:t>
      </w:r>
      <w:r>
        <w:t xml:space="preserve"> with final L</w:t>
      </w:r>
      <w:r>
        <w:noBreakHyphen/>
        <w:t>tone (</w:t>
      </w:r>
      <w:r w:rsidR="00B3103B">
        <w:t>411</w:t>
      </w:r>
      <w:r>
        <w:t>a</w:t>
      </w:r>
      <w:r>
        <w:noBreakHyphen/>
        <w:t xml:space="preserve">c). </w:t>
      </w:r>
      <w:r w:rsidR="003C7DD2">
        <w:t>In (</w:t>
      </w:r>
      <w:r w:rsidR="00B3103B">
        <w:t>411</w:t>
      </w:r>
      <w:r w:rsidR="003C7DD2">
        <w:t xml:space="preserve">c) </w:t>
      </w:r>
      <w:r w:rsidR="00DC7750">
        <w:t>L</w:t>
      </w:r>
      <w:r w:rsidR="00DC7750">
        <w:noBreakHyphen/>
        <w:t>tone in the /H(L)/ melody of the stem</w:t>
      </w:r>
      <w:r w:rsidR="003C7DD2">
        <w:t xml:space="preserve">, audible </w:t>
      </w:r>
      <w:r w:rsidR="00DC7750">
        <w:t>on the suffix in</w:t>
      </w:r>
      <w:r w:rsidR="003C7DD2">
        <w:t xml:space="preserve"> </w:t>
      </w:r>
      <w:r w:rsidR="00DC7750">
        <w:rPr>
          <w:rFonts w:ascii="Doulos SIL" w:hAnsi="Doulos SIL"/>
          <w:i/>
          <w:color w:val="0000FF"/>
        </w:rPr>
        <w:t>j</w:t>
      </w:r>
      <w:r w:rsidR="003C7DD2" w:rsidRPr="00FD1DF0">
        <w:rPr>
          <w:rFonts w:ascii="Doulos SIL" w:hAnsi="Doulos SIL"/>
          <w:i/>
          <w:color w:val="0000FF"/>
        </w:rPr>
        <w:t>í</w:t>
      </w:r>
      <w:r w:rsidR="003C7DD2" w:rsidRPr="00FD1DF0">
        <w:rPr>
          <w:rFonts w:ascii="Doulos SIL" w:hAnsi="Doulos SIL"/>
          <w:i/>
          <w:color w:val="0000FF"/>
        </w:rPr>
        <w:noBreakHyphen/>
        <w:t>nà</w:t>
      </w:r>
      <w:r w:rsidR="003C7DD2">
        <w:t xml:space="preserve">, is realized as downstep. </w:t>
      </w:r>
      <w:r>
        <w:t xml:space="preserve">Corresponding plurals have </w:t>
      </w:r>
      <w:r w:rsidRPr="00FD1DF0">
        <w:rPr>
          <w:rFonts w:ascii="Doulos SIL" w:hAnsi="Doulos SIL"/>
          <w:i/>
          <w:color w:val="0000FF"/>
        </w:rPr>
        <w:noBreakHyphen/>
        <w:t>à-ní</w:t>
      </w:r>
      <w:r w:rsidR="005A1F33">
        <w:rPr>
          <w:rFonts w:ascii="Doulos SIL" w:hAnsi="Doulos SIL"/>
          <w:i/>
          <w:color w:val="0000FF"/>
        </w:rPr>
        <w:t>=</w:t>
      </w:r>
      <w:r w:rsidR="005A1F33" w:rsidRPr="005A1F33">
        <w:rPr>
          <w:rFonts w:ascii="Doulos SIL" w:hAnsi="Doulos SIL"/>
          <w:i/>
          <w:color w:val="0000FF"/>
        </w:rPr>
        <w:sym w:font="Symbol" w:char="F0C6"/>
      </w:r>
      <w:r w:rsidRPr="00FD1DF0">
        <w:rPr>
          <w:rFonts w:ascii="Doulos SIL" w:hAnsi="Doulos SIL"/>
          <w:i/>
          <w:color w:val="0000FF"/>
        </w:rPr>
        <w:t>=ī</w:t>
      </w:r>
      <w:r>
        <w:t xml:space="preserve"> (from </w:t>
      </w:r>
      <w:r w:rsidRPr="00FD1DF0">
        <w:rPr>
          <w:rFonts w:ascii="Doulos SIL" w:hAnsi="Doulos SIL"/>
          <w:i/>
          <w:color w:val="0000FF"/>
        </w:rPr>
        <w:t>-à-nū</w:t>
      </w:r>
      <w:r>
        <w:t> ) with final M</w:t>
      </w:r>
      <w:r>
        <w:noBreakHyphen/>
        <w:t>tone (</w:t>
      </w:r>
      <w:r w:rsidR="00B3103B">
        <w:t>411</w:t>
      </w:r>
      <w:r>
        <w:t>d).</w:t>
      </w:r>
    </w:p>
    <w:p w14:paraId="205AE0C2" w14:textId="77777777" w:rsidR="001F5E09" w:rsidRDefault="001F5E09" w:rsidP="001F5E09"/>
    <w:p w14:paraId="2B68BFCC" w14:textId="622105D3" w:rsidR="00903814" w:rsidRPr="00FD1DF0" w:rsidRDefault="005A1F33" w:rsidP="00865780">
      <w:pPr>
        <w:tabs>
          <w:tab w:val="clear" w:pos="369"/>
          <w:tab w:val="left" w:pos="720"/>
          <w:tab w:val="left" w:pos="1080"/>
        </w:tabs>
        <w:rPr>
          <w:rFonts w:ascii="Doulos SIL" w:hAnsi="Doulos SIL"/>
          <w:i/>
          <w:color w:val="0000FF"/>
        </w:rPr>
      </w:pPr>
      <w:r>
        <w:t>(</w:t>
      </w:r>
      <w:r w:rsidR="00B3103B">
        <w:t>411</w:t>
      </w:r>
      <w:r w:rsidR="001F5E09">
        <w:t>)</w:t>
      </w:r>
      <w:r w:rsidR="001F5E09">
        <w:tab/>
        <w:t>a</w:t>
      </w:r>
      <w:r w:rsidR="00903814">
        <w:t>.</w:t>
      </w:r>
      <w:r w:rsidR="00903814">
        <w:tab/>
      </w:r>
      <w:r w:rsidR="00903814" w:rsidRPr="00FD1DF0">
        <w:rPr>
          <w:rFonts w:ascii="Doulos SIL" w:hAnsi="Doulos SIL"/>
          <w:i/>
          <w:color w:val="0000FF"/>
        </w:rPr>
        <w:t>tàgà-rɛ́</w:t>
      </w:r>
      <w:r>
        <w:rPr>
          <w:rFonts w:ascii="Doulos SIL" w:hAnsi="Doulos SIL"/>
          <w:i/>
          <w:color w:val="0000FF"/>
        </w:rPr>
        <w:t>=</w:t>
      </w:r>
      <w:r w:rsidRPr="005A1F33">
        <w:rPr>
          <w:rFonts w:ascii="Doulos SIL" w:hAnsi="Doulos SIL"/>
          <w:i/>
          <w:color w:val="0000FF"/>
        </w:rPr>
        <w:sym w:font="Symbol" w:char="F0C6"/>
      </w:r>
      <w:r w:rsidR="00903814" w:rsidRPr="00FD1DF0">
        <w:rPr>
          <w:rFonts w:ascii="Doulos SIL" w:hAnsi="Doulos SIL"/>
          <w:i/>
          <w:color w:val="0000FF"/>
        </w:rPr>
        <w:t>=ɛ̀</w:t>
      </w:r>
    </w:p>
    <w:p w14:paraId="314002B3" w14:textId="42AFE725" w:rsidR="00903814" w:rsidRDefault="00903814" w:rsidP="00865780">
      <w:pPr>
        <w:tabs>
          <w:tab w:val="clear" w:pos="369"/>
          <w:tab w:val="left" w:pos="720"/>
          <w:tab w:val="left" w:pos="1080"/>
        </w:tabs>
      </w:pPr>
      <w:r>
        <w:tab/>
      </w:r>
      <w:r>
        <w:tab/>
        <w:t>sheep-Nom</w:t>
      </w:r>
      <w:r w:rsidR="005A1F33" w:rsidRPr="00B77EB2">
        <w:rPr>
          <w:b/>
        </w:rPr>
        <w:t>=be=</w:t>
      </w:r>
      <w:r w:rsidRPr="00B77EB2">
        <w:rPr>
          <w:b/>
        </w:rPr>
        <w:t>it.is</w:t>
      </w:r>
    </w:p>
    <w:p w14:paraId="6EC4A3FC" w14:textId="1C8D7107" w:rsidR="00903814" w:rsidRDefault="00903814" w:rsidP="00865780">
      <w:pPr>
        <w:tabs>
          <w:tab w:val="clear" w:pos="369"/>
          <w:tab w:val="left" w:pos="720"/>
          <w:tab w:val="left" w:pos="1080"/>
        </w:tabs>
      </w:pPr>
      <w:r>
        <w:tab/>
      </w:r>
      <w:r>
        <w:tab/>
        <w:t>‘It’s a sheep.’</w:t>
      </w:r>
      <w:r w:rsidR="001F5E09">
        <w:t xml:space="preserve"> (&lt; </w:t>
      </w:r>
      <w:r w:rsidR="001F5E09" w:rsidRPr="00FD1DF0">
        <w:rPr>
          <w:rFonts w:ascii="Doulos SIL" w:hAnsi="Doulos SIL"/>
          <w:i/>
          <w:color w:val="0000FF"/>
        </w:rPr>
        <w:t>tàgà-rá</w:t>
      </w:r>
      <w:r w:rsidR="001F5E09">
        <w:t xml:space="preserve"> )</w:t>
      </w:r>
    </w:p>
    <w:p w14:paraId="710DC5E8" w14:textId="77777777" w:rsidR="00AA0F33" w:rsidRDefault="00AA0F33" w:rsidP="00865780">
      <w:pPr>
        <w:tabs>
          <w:tab w:val="clear" w:pos="369"/>
          <w:tab w:val="left" w:pos="720"/>
          <w:tab w:val="left" w:pos="1080"/>
        </w:tabs>
      </w:pPr>
    </w:p>
    <w:p w14:paraId="386E3F61" w14:textId="58EF4A25" w:rsidR="00AA0F33" w:rsidRDefault="001F5E09" w:rsidP="00865780">
      <w:pPr>
        <w:tabs>
          <w:tab w:val="clear" w:pos="369"/>
          <w:tab w:val="left" w:pos="720"/>
          <w:tab w:val="left" w:pos="1080"/>
        </w:tabs>
      </w:pPr>
      <w:r>
        <w:tab/>
        <w:t>b</w:t>
      </w:r>
      <w:r w:rsidR="00AA0F33">
        <w:t>.</w:t>
      </w:r>
      <w:r w:rsidR="00AA0F33">
        <w:tab/>
      </w:r>
      <w:r w:rsidR="00AA0F33" w:rsidRPr="00FD1DF0">
        <w:rPr>
          <w:rFonts w:ascii="Doulos SIL" w:hAnsi="Doulos SIL"/>
          <w:i/>
          <w:color w:val="0000FF"/>
        </w:rPr>
        <w:t>ɲáā</w:t>
      </w:r>
      <w:r w:rsidR="002D7E01" w:rsidRPr="00FD1DF0">
        <w:rPr>
          <w:rFonts w:ascii="Doulos SIL" w:hAnsi="Doulos SIL"/>
          <w:i/>
          <w:color w:val="0000FF"/>
        </w:rPr>
        <w:t>-nɛ́</w:t>
      </w:r>
      <w:r w:rsidR="005A1F33">
        <w:rPr>
          <w:rFonts w:ascii="Doulos SIL" w:hAnsi="Doulos SIL"/>
          <w:i/>
          <w:color w:val="0000FF"/>
        </w:rPr>
        <w:t>=</w:t>
      </w:r>
      <w:r w:rsidR="005A1F33" w:rsidRPr="005A1F33">
        <w:rPr>
          <w:rFonts w:ascii="Doulos SIL" w:hAnsi="Doulos SIL"/>
          <w:i/>
          <w:color w:val="0000FF"/>
        </w:rPr>
        <w:sym w:font="Symbol" w:char="F0C6"/>
      </w:r>
      <w:r w:rsidR="002D7E01" w:rsidRPr="00FD1DF0">
        <w:rPr>
          <w:rFonts w:ascii="Doulos SIL" w:hAnsi="Doulos SIL"/>
          <w:i/>
          <w:color w:val="0000FF"/>
        </w:rPr>
        <w:t>=ɛ̀</w:t>
      </w:r>
    </w:p>
    <w:p w14:paraId="6DFEB3D7" w14:textId="3575A585" w:rsidR="002D7E01" w:rsidRDefault="002D7E01" w:rsidP="00865780">
      <w:pPr>
        <w:tabs>
          <w:tab w:val="clear" w:pos="369"/>
          <w:tab w:val="left" w:pos="720"/>
          <w:tab w:val="left" w:pos="1080"/>
        </w:tabs>
      </w:pPr>
      <w:r>
        <w:tab/>
      </w:r>
      <w:r>
        <w:tab/>
        <w:t>woman-Nom</w:t>
      </w:r>
      <w:r w:rsidR="005A1F33" w:rsidRPr="00B77EB2">
        <w:rPr>
          <w:b/>
        </w:rPr>
        <w:t>=be=</w:t>
      </w:r>
      <w:r w:rsidRPr="00B77EB2">
        <w:rPr>
          <w:b/>
        </w:rPr>
        <w:t>it.is</w:t>
      </w:r>
    </w:p>
    <w:p w14:paraId="28588008" w14:textId="5A02BA13" w:rsidR="002D7E01" w:rsidRPr="002D7E01" w:rsidRDefault="002D7E01" w:rsidP="00865780">
      <w:pPr>
        <w:tabs>
          <w:tab w:val="clear" w:pos="369"/>
          <w:tab w:val="left" w:pos="720"/>
          <w:tab w:val="left" w:pos="1080"/>
        </w:tabs>
      </w:pPr>
      <w:r>
        <w:tab/>
      </w:r>
      <w:r>
        <w:tab/>
        <w:t>‘It’s/She’s a woman.’</w:t>
      </w:r>
      <w:r w:rsidR="001F5E09">
        <w:t xml:space="preserve"> (&lt; </w:t>
      </w:r>
      <w:r w:rsidR="001F5E09" w:rsidRPr="00A45873">
        <w:rPr>
          <w:rFonts w:ascii="Doulos SIL" w:hAnsi="Doulos SIL"/>
          <w:i/>
          <w:color w:val="0000FF"/>
        </w:rPr>
        <w:t>ɲáā-nà</w:t>
      </w:r>
      <w:r w:rsidR="001F5E09">
        <w:t xml:space="preserve"> )</w:t>
      </w:r>
    </w:p>
    <w:p w14:paraId="722C25FF" w14:textId="77777777" w:rsidR="004008C0" w:rsidRDefault="004008C0" w:rsidP="004008C0">
      <w:pPr>
        <w:tabs>
          <w:tab w:val="clear" w:pos="369"/>
          <w:tab w:val="left" w:pos="720"/>
          <w:tab w:val="left" w:pos="1080"/>
        </w:tabs>
      </w:pPr>
    </w:p>
    <w:p w14:paraId="22BAA1EC" w14:textId="54A5FD4D" w:rsidR="004008C0" w:rsidRDefault="001F5E09" w:rsidP="004008C0">
      <w:pPr>
        <w:tabs>
          <w:tab w:val="clear" w:pos="369"/>
          <w:tab w:val="left" w:pos="720"/>
          <w:tab w:val="left" w:pos="1080"/>
        </w:tabs>
      </w:pPr>
      <w:r>
        <w:tab/>
        <w:t>c</w:t>
      </w:r>
      <w:r w:rsidR="004008C0">
        <w:t>.</w:t>
      </w:r>
      <w:r w:rsidR="004008C0">
        <w:tab/>
      </w:r>
      <w:r w:rsidR="00B9158C" w:rsidRPr="00C51C9F">
        <w:rPr>
          <w:rFonts w:ascii="Doulos SIL" w:hAnsi="Doulos SIL"/>
          <w:i/>
          <w:color w:val="0000FF"/>
        </w:rPr>
        <w:t>j</w:t>
      </w:r>
      <w:r w:rsidR="004008C0" w:rsidRPr="00C51C9F">
        <w:rPr>
          <w:rFonts w:ascii="Doulos SIL" w:hAnsi="Doulos SIL"/>
          <w:i/>
          <w:color w:val="0000FF"/>
        </w:rPr>
        <w:t>í-</w:t>
      </w:r>
      <w:r w:rsidRPr="00C51C9F">
        <w:rPr>
          <w:rFonts w:ascii="Doulos SIL" w:hAnsi="Doulos SIL"/>
          <w:i/>
          <w:color w:val="0000FF"/>
        </w:rPr>
        <w:t>ꜜ</w:t>
      </w:r>
      <w:r w:rsidR="004008C0" w:rsidRPr="00C51C9F">
        <w:rPr>
          <w:rFonts w:ascii="Doulos SIL" w:hAnsi="Doulos SIL"/>
          <w:i/>
          <w:color w:val="0000FF"/>
        </w:rPr>
        <w:t>nɛ́</w:t>
      </w:r>
      <w:r w:rsidR="005A1F33">
        <w:rPr>
          <w:rFonts w:ascii="Doulos SIL" w:hAnsi="Doulos SIL"/>
          <w:i/>
          <w:color w:val="0000FF"/>
        </w:rPr>
        <w:t>=</w:t>
      </w:r>
      <w:r w:rsidR="005A1F33" w:rsidRPr="005A1F33">
        <w:rPr>
          <w:rFonts w:ascii="Doulos SIL" w:hAnsi="Doulos SIL"/>
          <w:i/>
          <w:color w:val="0000FF"/>
        </w:rPr>
        <w:sym w:font="Symbol" w:char="F0C6"/>
      </w:r>
      <w:r w:rsidR="004008C0" w:rsidRPr="00C51C9F">
        <w:rPr>
          <w:rFonts w:ascii="Doulos SIL" w:hAnsi="Doulos SIL"/>
          <w:i/>
          <w:color w:val="0000FF"/>
        </w:rPr>
        <w:t>=ɛ̀</w:t>
      </w:r>
    </w:p>
    <w:p w14:paraId="6CE29EFE" w14:textId="3C214636" w:rsidR="004008C0" w:rsidRPr="00B77EB2" w:rsidRDefault="004008C0" w:rsidP="004008C0">
      <w:pPr>
        <w:tabs>
          <w:tab w:val="clear" w:pos="369"/>
          <w:tab w:val="left" w:pos="720"/>
          <w:tab w:val="left" w:pos="1080"/>
        </w:tabs>
        <w:rPr>
          <w:b/>
        </w:rPr>
      </w:pPr>
      <w:r>
        <w:tab/>
      </w:r>
      <w:r>
        <w:tab/>
        <w:t>market-Nom</w:t>
      </w:r>
      <w:r w:rsidR="005A1F33" w:rsidRPr="00B77EB2">
        <w:rPr>
          <w:b/>
        </w:rPr>
        <w:t>=be=</w:t>
      </w:r>
      <w:r w:rsidRPr="00B77EB2">
        <w:rPr>
          <w:b/>
        </w:rPr>
        <w:t>it.is</w:t>
      </w:r>
    </w:p>
    <w:p w14:paraId="4CFA6252" w14:textId="3A9CE9E8" w:rsidR="004008C0" w:rsidRPr="002D7E01" w:rsidRDefault="004008C0" w:rsidP="004008C0">
      <w:pPr>
        <w:tabs>
          <w:tab w:val="clear" w:pos="369"/>
          <w:tab w:val="left" w:pos="720"/>
          <w:tab w:val="left" w:pos="1080"/>
        </w:tabs>
      </w:pPr>
      <w:r>
        <w:tab/>
      </w:r>
      <w:r>
        <w:tab/>
        <w:t>‘It’s a</w:t>
      </w:r>
      <w:r w:rsidR="0099776E">
        <w:t>/the</w:t>
      </w:r>
      <w:r>
        <w:t xml:space="preserve"> market.’</w:t>
      </w:r>
      <w:r w:rsidR="00DC7750">
        <w:t xml:space="preserve"> (/</w:t>
      </w:r>
      <w:r w:rsidR="00B9158C" w:rsidRPr="00DC7750">
        <w:rPr>
          <w:rFonts w:ascii="Doulos SIL" w:hAnsi="Doulos SIL"/>
          <w:color w:val="008000"/>
        </w:rPr>
        <w:t>j</w:t>
      </w:r>
      <w:r w:rsidR="001F5E09" w:rsidRPr="00DC7750">
        <w:rPr>
          <w:rFonts w:ascii="Doulos SIL" w:hAnsi="Doulos SIL"/>
          <w:color w:val="008000"/>
        </w:rPr>
        <w:t>í-nà</w:t>
      </w:r>
      <w:r w:rsidR="00DC7750" w:rsidRPr="00DC7750">
        <w:rPr>
          <w:rFonts w:ascii="Doulos SIL" w:hAnsi="Doulos SIL"/>
          <w:color w:val="008000"/>
        </w:rPr>
        <w:t>=</w:t>
      </w:r>
      <w:r w:rsidR="00DC7750" w:rsidRPr="00DC7750">
        <w:t>H</w:t>
      </w:r>
      <w:r w:rsidR="00DC7750" w:rsidRPr="00DC7750">
        <w:rPr>
          <w:rFonts w:ascii="Doulos SIL" w:hAnsi="Doulos SIL"/>
          <w:color w:val="008000"/>
        </w:rPr>
        <w:t>=ɛ̀</w:t>
      </w:r>
      <w:r w:rsidR="00DC7750" w:rsidRPr="00DC7750">
        <w:t>/</w:t>
      </w:r>
      <w:r w:rsidR="001F5E09">
        <w:t>)</w:t>
      </w:r>
    </w:p>
    <w:p w14:paraId="0D0DA3CA" w14:textId="77777777" w:rsidR="00AA0F33" w:rsidRDefault="00AA0F33" w:rsidP="00865780">
      <w:pPr>
        <w:tabs>
          <w:tab w:val="clear" w:pos="369"/>
          <w:tab w:val="left" w:pos="720"/>
          <w:tab w:val="left" w:pos="1080"/>
        </w:tabs>
      </w:pPr>
    </w:p>
    <w:p w14:paraId="5F513421" w14:textId="7EF351AE" w:rsidR="00AA0F33" w:rsidRDefault="001F5E09" w:rsidP="00865780">
      <w:pPr>
        <w:tabs>
          <w:tab w:val="clear" w:pos="369"/>
          <w:tab w:val="left" w:pos="720"/>
          <w:tab w:val="left" w:pos="1080"/>
        </w:tabs>
      </w:pPr>
      <w:r>
        <w:tab/>
        <w:t>d</w:t>
      </w:r>
      <w:r w:rsidR="00AA0F33">
        <w:t>.</w:t>
      </w:r>
      <w:r w:rsidR="00AA0F33">
        <w:tab/>
      </w:r>
      <w:r w:rsidR="00AA0F33" w:rsidRPr="00FD1DF0">
        <w:rPr>
          <w:rFonts w:ascii="Doulos SIL" w:hAnsi="Doulos SIL"/>
          <w:i/>
          <w:color w:val="0000FF"/>
        </w:rPr>
        <w:t>tàgà-rá-à-ní</w:t>
      </w:r>
      <w:r w:rsidR="005A1F33">
        <w:rPr>
          <w:rFonts w:ascii="Doulos SIL" w:hAnsi="Doulos SIL"/>
          <w:i/>
          <w:color w:val="0000FF"/>
        </w:rPr>
        <w:t>=</w:t>
      </w:r>
      <w:r w:rsidR="005A1F33" w:rsidRPr="005A1F33">
        <w:rPr>
          <w:rFonts w:ascii="Doulos SIL" w:hAnsi="Doulos SIL"/>
          <w:i/>
          <w:color w:val="0000FF"/>
        </w:rPr>
        <w:sym w:font="Symbol" w:char="F0C6"/>
      </w:r>
      <w:r w:rsidR="00AA0F33" w:rsidRPr="00FD1DF0">
        <w:rPr>
          <w:rFonts w:ascii="Doulos SIL" w:hAnsi="Doulos SIL"/>
          <w:i/>
          <w:color w:val="0000FF"/>
        </w:rPr>
        <w:t>=ī</w:t>
      </w:r>
    </w:p>
    <w:p w14:paraId="16F729CE" w14:textId="2EF705FD" w:rsidR="00AA0F33" w:rsidRDefault="005A1F33" w:rsidP="00865780">
      <w:pPr>
        <w:tabs>
          <w:tab w:val="clear" w:pos="369"/>
          <w:tab w:val="left" w:pos="720"/>
          <w:tab w:val="left" w:pos="1080"/>
        </w:tabs>
      </w:pPr>
      <w:r>
        <w:tab/>
      </w:r>
      <w:r>
        <w:tab/>
        <w:t>sheep-Nom-Pl-Nom</w:t>
      </w:r>
      <w:r w:rsidRPr="00B77EB2">
        <w:rPr>
          <w:b/>
        </w:rPr>
        <w:t>=be=</w:t>
      </w:r>
      <w:r w:rsidR="00AA0F33" w:rsidRPr="00B77EB2">
        <w:rPr>
          <w:b/>
        </w:rPr>
        <w:t>it.is</w:t>
      </w:r>
    </w:p>
    <w:p w14:paraId="065482DD" w14:textId="79012E91" w:rsidR="00AA0F33" w:rsidRDefault="00AA0F33" w:rsidP="00865780">
      <w:pPr>
        <w:tabs>
          <w:tab w:val="clear" w:pos="369"/>
          <w:tab w:val="left" w:pos="720"/>
          <w:tab w:val="left" w:pos="1080"/>
        </w:tabs>
      </w:pPr>
      <w:r>
        <w:tab/>
      </w:r>
      <w:r>
        <w:tab/>
        <w:t>‘It’s/They’re sheep</w:t>
      </w:r>
      <w:r w:rsidR="005A1F33">
        <w:t>-Pl</w:t>
      </w:r>
      <w:r>
        <w:t>.’</w:t>
      </w:r>
    </w:p>
    <w:p w14:paraId="73D05F80" w14:textId="77777777" w:rsidR="002D7E01" w:rsidRDefault="002D7E01" w:rsidP="003C7DD2"/>
    <w:p w14:paraId="3521F683" w14:textId="200F5C2E" w:rsidR="003C7DD2" w:rsidRDefault="005A1F33" w:rsidP="005A1F33">
      <w:r>
        <w:t xml:space="preserve">This construction should be conducive semantically to specific indefinite </w:t>
      </w:r>
      <w:r w:rsidRPr="00FC7720">
        <w:rPr>
          <w:rFonts w:ascii="Doulos SIL" w:hAnsi="Doulos SIL"/>
          <w:i/>
          <w:color w:val="0000FF"/>
        </w:rPr>
        <w:t>dò</w:t>
      </w:r>
      <w:r>
        <w:t xml:space="preserve"> (</w:t>
      </w:r>
      <w:r w:rsidRPr="00322BB5">
        <w:t>§6</w:t>
      </w:r>
      <w:r>
        <w:t xml:space="preserve">.5.2). However, I have observed </w:t>
      </w:r>
      <w:r w:rsidR="00DC7750">
        <w:t>the</w:t>
      </w:r>
      <w:r>
        <w:t xml:space="preserve"> combination</w:t>
      </w:r>
      <w:r w:rsidR="00DC7750">
        <w:t xml:space="preserve"> of </w:t>
      </w:r>
      <w:r w:rsidR="00DC7750" w:rsidRPr="004B511F">
        <w:rPr>
          <w:rFonts w:ascii="Doulos SIL" w:hAnsi="Doulos SIL"/>
          <w:i/>
          <w:color w:val="0000FF"/>
        </w:rPr>
        <w:t>dò</w:t>
      </w:r>
      <w:r w:rsidR="00DC7750">
        <w:t xml:space="preserve"> and the ‘it is’ enclitic</w:t>
      </w:r>
      <w:r>
        <w:t xml:space="preserve">, which is realized as </w:t>
      </w:r>
      <w:r w:rsidR="00DC7750">
        <w:rPr>
          <w:rFonts w:ascii="Doulos SIL" w:hAnsi="Doulos SIL"/>
          <w:i/>
          <w:color w:val="0000FF"/>
        </w:rPr>
        <w:noBreakHyphen/>
      </w:r>
      <w:r w:rsidRPr="00FD1DF0">
        <w:rPr>
          <w:rFonts w:ascii="Doulos SIL" w:hAnsi="Doulos SIL"/>
          <w:i/>
          <w:color w:val="0000FF"/>
        </w:rPr>
        <w:t>dò</w:t>
      </w:r>
      <w:r>
        <w:rPr>
          <w:rFonts w:ascii="Doulos SIL" w:hAnsi="Doulos SIL"/>
          <w:i/>
          <w:color w:val="0000FF"/>
        </w:rPr>
        <w:t>é</w:t>
      </w:r>
      <w:r w:rsidRPr="00FD1DF0">
        <w:rPr>
          <w:rFonts w:ascii="Doulos SIL" w:hAnsi="Doulos SIL"/>
          <w:i/>
          <w:color w:val="0000FF"/>
        </w:rPr>
        <w:t>=</w:t>
      </w:r>
      <w:r w:rsidRPr="005A1F33">
        <w:rPr>
          <w:rFonts w:ascii="Doulos SIL" w:hAnsi="Doulos SIL"/>
          <w:i/>
          <w:color w:val="0000FF"/>
        </w:rPr>
        <w:sym w:font="Symbol" w:char="F0C6"/>
      </w:r>
      <w:r>
        <w:rPr>
          <w:rFonts w:ascii="Doulos SIL" w:hAnsi="Doulos SIL"/>
          <w:i/>
          <w:color w:val="0000FF"/>
        </w:rPr>
        <w:t>=</w:t>
      </w:r>
      <w:r w:rsidRPr="00FD1DF0">
        <w:rPr>
          <w:rFonts w:ascii="Doulos SIL" w:hAnsi="Doulos SIL"/>
          <w:i/>
          <w:color w:val="0000FF"/>
        </w:rPr>
        <w:t>ē</w:t>
      </w:r>
      <w:r>
        <w:t xml:space="preserve">, only with the semantically light nouns </w:t>
      </w:r>
      <w:r w:rsidR="003C7DD2" w:rsidRPr="00FD1DF0">
        <w:rPr>
          <w:rFonts w:ascii="Doulos SIL" w:hAnsi="Doulos SIL"/>
          <w:i/>
          <w:color w:val="0000FF"/>
        </w:rPr>
        <w:t>sɛ́ⁿ</w:t>
      </w:r>
      <w:r>
        <w:t xml:space="preserve"> ‘thing’ (</w:t>
      </w:r>
      <w:r w:rsidR="003C7DD2">
        <w:t xml:space="preserve">suffixed </w:t>
      </w:r>
      <w:r w:rsidR="003C7DD2" w:rsidRPr="00FD1DF0">
        <w:rPr>
          <w:rFonts w:ascii="Doulos SIL" w:hAnsi="Doulos SIL"/>
          <w:i/>
          <w:color w:val="0000FF"/>
        </w:rPr>
        <w:t>sɛ́-nà</w:t>
      </w:r>
      <w:r>
        <w:t> ), where it seems to be obligatory,</w:t>
      </w:r>
      <w:r w:rsidR="003C7DD2">
        <w:t xml:space="preserve"> </w:t>
      </w:r>
      <w:r>
        <w:t>and</w:t>
      </w:r>
      <w:r w:rsidR="003C7DD2">
        <w:t xml:space="preserve"> </w:t>
      </w:r>
      <w:r w:rsidR="003C7DD2" w:rsidRPr="00FD1DF0">
        <w:rPr>
          <w:rFonts w:ascii="Doulos SIL" w:hAnsi="Doulos SIL"/>
          <w:i/>
          <w:color w:val="0000FF"/>
        </w:rPr>
        <w:t>mɛ̀ʔɛ̀ⁿ</w:t>
      </w:r>
      <w:r w:rsidR="00FD1DF0">
        <w:t xml:space="preserve"> and variants</w:t>
      </w:r>
      <w:r>
        <w:t xml:space="preserve"> ‘person’ (</w:t>
      </w:r>
      <w:r w:rsidR="003C7DD2">
        <w:t xml:space="preserve">suffixed </w:t>
      </w:r>
      <w:r w:rsidR="003C7DD2" w:rsidRPr="00FD1DF0">
        <w:rPr>
          <w:rFonts w:ascii="Doulos SIL" w:hAnsi="Doulos SIL"/>
          <w:i/>
          <w:color w:val="0000FF"/>
        </w:rPr>
        <w:t>mɛ̀ʔɛ̀-ná</w:t>
      </w:r>
      <w:r>
        <w:t> ), where it is optional.</w:t>
      </w:r>
      <w:r w:rsidR="003C7DD2">
        <w:t xml:space="preserve"> </w:t>
      </w:r>
    </w:p>
    <w:p w14:paraId="11F3100A" w14:textId="77777777" w:rsidR="003C7DD2" w:rsidRDefault="003C7DD2" w:rsidP="003C7DD2"/>
    <w:p w14:paraId="1BECA5E7" w14:textId="3F6650A2" w:rsidR="002D7E01" w:rsidRDefault="003C7DD2" w:rsidP="00865780">
      <w:pPr>
        <w:tabs>
          <w:tab w:val="clear" w:pos="369"/>
          <w:tab w:val="left" w:pos="720"/>
          <w:tab w:val="left" w:pos="1080"/>
        </w:tabs>
      </w:pPr>
      <w:r>
        <w:t>(</w:t>
      </w:r>
      <w:r w:rsidR="00B3103B">
        <w:t>412</w:t>
      </w:r>
      <w:r>
        <w:t>)</w:t>
      </w:r>
      <w:r>
        <w:tab/>
        <w:t>a.</w:t>
      </w:r>
      <w:r w:rsidR="002D7E01">
        <w:tab/>
      </w:r>
      <w:r w:rsidR="002D7E01" w:rsidRPr="00FD1DF0">
        <w:rPr>
          <w:rFonts w:ascii="Doulos SIL" w:hAnsi="Doulos SIL"/>
          <w:i/>
          <w:color w:val="0000FF"/>
        </w:rPr>
        <w:t>sɛ́</w:t>
      </w:r>
      <w:r w:rsidR="0075368C" w:rsidRPr="00FD1DF0">
        <w:rPr>
          <w:rFonts w:ascii="Doulos SIL" w:hAnsi="Doulos SIL"/>
          <w:i/>
          <w:color w:val="0000FF"/>
        </w:rPr>
        <w:t>ⁿ-dò</w:t>
      </w:r>
      <w:r w:rsidR="005A1F33">
        <w:rPr>
          <w:rFonts w:ascii="Doulos SIL" w:hAnsi="Doulos SIL"/>
          <w:i/>
          <w:color w:val="0000FF"/>
        </w:rPr>
        <w:t>é</w:t>
      </w:r>
      <w:r w:rsidR="002D7E01" w:rsidRPr="00FD1DF0">
        <w:rPr>
          <w:rFonts w:ascii="Doulos SIL" w:hAnsi="Doulos SIL"/>
          <w:i/>
          <w:color w:val="0000FF"/>
        </w:rPr>
        <w:t>=</w:t>
      </w:r>
      <w:r w:rsidR="005A1F33" w:rsidRPr="005A1F33">
        <w:rPr>
          <w:rFonts w:ascii="Doulos SIL" w:hAnsi="Doulos SIL"/>
          <w:i/>
          <w:color w:val="0000FF"/>
        </w:rPr>
        <w:sym w:font="Symbol" w:char="F0C6"/>
      </w:r>
      <w:r w:rsidR="005A1F33">
        <w:rPr>
          <w:rFonts w:ascii="Doulos SIL" w:hAnsi="Doulos SIL"/>
          <w:i/>
          <w:color w:val="0000FF"/>
        </w:rPr>
        <w:t>=</w:t>
      </w:r>
      <w:r w:rsidR="0075368C" w:rsidRPr="00FD1DF0">
        <w:rPr>
          <w:rFonts w:ascii="Doulos SIL" w:hAnsi="Doulos SIL"/>
          <w:i/>
          <w:color w:val="0000FF"/>
        </w:rPr>
        <w:t>ē</w:t>
      </w:r>
    </w:p>
    <w:p w14:paraId="340A99E0" w14:textId="2E629B27" w:rsidR="002D7E01" w:rsidRDefault="002D7E01" w:rsidP="00865780">
      <w:pPr>
        <w:tabs>
          <w:tab w:val="clear" w:pos="369"/>
          <w:tab w:val="left" w:pos="720"/>
          <w:tab w:val="left" w:pos="1080"/>
        </w:tabs>
      </w:pPr>
      <w:r>
        <w:tab/>
      </w:r>
      <w:r w:rsidR="003C7DD2">
        <w:tab/>
      </w:r>
      <w:r>
        <w:t>thing-</w:t>
      </w:r>
      <w:r w:rsidR="00961043">
        <w:t>one</w:t>
      </w:r>
      <w:r w:rsidR="005A1F33" w:rsidRPr="00B77EB2">
        <w:rPr>
          <w:b/>
        </w:rPr>
        <w:t>=be=</w:t>
      </w:r>
      <w:r w:rsidRPr="00B77EB2">
        <w:rPr>
          <w:b/>
        </w:rPr>
        <w:t>it.is</w:t>
      </w:r>
    </w:p>
    <w:p w14:paraId="72C70041" w14:textId="15C5E1DB" w:rsidR="002D7E01" w:rsidRDefault="002D7E01" w:rsidP="00865780">
      <w:pPr>
        <w:tabs>
          <w:tab w:val="clear" w:pos="369"/>
          <w:tab w:val="left" w:pos="720"/>
          <w:tab w:val="left" w:pos="1080"/>
        </w:tabs>
      </w:pPr>
      <w:r>
        <w:tab/>
      </w:r>
      <w:r w:rsidR="003C7DD2">
        <w:tab/>
      </w:r>
      <w:r>
        <w:t xml:space="preserve">‘It’s </w:t>
      </w:r>
      <w:r w:rsidR="003C7DD2">
        <w:t>some</w:t>
      </w:r>
      <w:r>
        <w:t>thing.’</w:t>
      </w:r>
      <w:r w:rsidR="0075368C">
        <w:t xml:space="preserve"> (#</w:t>
      </w:r>
      <w:r w:rsidR="0075368C" w:rsidRPr="00FD1DF0">
        <w:rPr>
          <w:rFonts w:ascii="Doulos SIL" w:hAnsi="Doulos SIL"/>
          <w:i/>
          <w:color w:val="0000FF"/>
        </w:rPr>
        <w:t>sɛ́</w:t>
      </w:r>
      <w:r w:rsidR="0075368C" w:rsidRPr="00FD1DF0">
        <w:rPr>
          <w:rFonts w:ascii="Doulos SIL" w:hAnsi="Doulos SIL"/>
          <w:i/>
          <w:color w:val="0000FF"/>
        </w:rPr>
        <w:noBreakHyphen/>
        <w:t>ꜜnɛ́=ɛ̀</w:t>
      </w:r>
      <w:r w:rsidR="0075368C">
        <w:t xml:space="preserve"> rejected by assistant)</w:t>
      </w:r>
    </w:p>
    <w:p w14:paraId="398E1FAF" w14:textId="77777777" w:rsidR="003C7DD2" w:rsidRDefault="003C7DD2" w:rsidP="00865780">
      <w:pPr>
        <w:tabs>
          <w:tab w:val="clear" w:pos="369"/>
          <w:tab w:val="left" w:pos="720"/>
          <w:tab w:val="left" w:pos="1080"/>
        </w:tabs>
      </w:pPr>
    </w:p>
    <w:p w14:paraId="1C6259CA" w14:textId="060F158D" w:rsidR="003C7DD2" w:rsidRDefault="003C7DD2" w:rsidP="00865780">
      <w:pPr>
        <w:tabs>
          <w:tab w:val="clear" w:pos="369"/>
          <w:tab w:val="left" w:pos="720"/>
          <w:tab w:val="left" w:pos="1080"/>
        </w:tabs>
      </w:pPr>
      <w:r>
        <w:tab/>
        <w:t>b.</w:t>
      </w:r>
      <w:r>
        <w:tab/>
      </w:r>
      <w:r w:rsidRPr="00FD1DF0">
        <w:rPr>
          <w:rFonts w:ascii="Doulos SIL" w:hAnsi="Doulos SIL"/>
          <w:i/>
          <w:color w:val="0000FF"/>
        </w:rPr>
        <w:t>mɛ̀ʔɛ́</w:t>
      </w:r>
      <w:r w:rsidR="0075368C" w:rsidRPr="00FD1DF0">
        <w:rPr>
          <w:rFonts w:ascii="Doulos SIL" w:hAnsi="Doulos SIL"/>
          <w:i/>
          <w:color w:val="0000FF"/>
        </w:rPr>
        <w:t>ⁿ-</w:t>
      </w:r>
      <w:r w:rsidR="005A1F33" w:rsidRPr="00FD1DF0">
        <w:rPr>
          <w:rFonts w:ascii="Doulos SIL" w:hAnsi="Doulos SIL"/>
          <w:i/>
          <w:color w:val="0000FF"/>
        </w:rPr>
        <w:t>dò</w:t>
      </w:r>
      <w:r w:rsidR="005A1F33">
        <w:rPr>
          <w:rFonts w:ascii="Doulos SIL" w:hAnsi="Doulos SIL"/>
          <w:i/>
          <w:color w:val="0000FF"/>
        </w:rPr>
        <w:t>é</w:t>
      </w:r>
      <w:r w:rsidR="005A1F33" w:rsidRPr="00FD1DF0">
        <w:rPr>
          <w:rFonts w:ascii="Doulos SIL" w:hAnsi="Doulos SIL"/>
          <w:i/>
          <w:color w:val="0000FF"/>
        </w:rPr>
        <w:t>=</w:t>
      </w:r>
      <w:r w:rsidR="005A1F33" w:rsidRPr="005A1F33">
        <w:rPr>
          <w:rFonts w:ascii="Doulos SIL" w:hAnsi="Doulos SIL"/>
          <w:i/>
          <w:color w:val="0000FF"/>
        </w:rPr>
        <w:sym w:font="Symbol" w:char="F0C6"/>
      </w:r>
      <w:r w:rsidR="005A1F33">
        <w:rPr>
          <w:rFonts w:ascii="Doulos SIL" w:hAnsi="Doulos SIL"/>
          <w:i/>
          <w:color w:val="0000FF"/>
        </w:rPr>
        <w:t>=</w:t>
      </w:r>
      <w:r w:rsidR="005A1F33" w:rsidRPr="00FD1DF0">
        <w:rPr>
          <w:rFonts w:ascii="Doulos SIL" w:hAnsi="Doulos SIL"/>
          <w:i/>
          <w:color w:val="0000FF"/>
        </w:rPr>
        <w:t>ē</w:t>
      </w:r>
    </w:p>
    <w:p w14:paraId="52A2FE06" w14:textId="12CE2A88" w:rsidR="003C7DD2" w:rsidRDefault="003C7DD2" w:rsidP="00865780">
      <w:pPr>
        <w:tabs>
          <w:tab w:val="clear" w:pos="369"/>
          <w:tab w:val="left" w:pos="720"/>
          <w:tab w:val="left" w:pos="1080"/>
        </w:tabs>
      </w:pPr>
      <w:r>
        <w:tab/>
      </w:r>
      <w:r>
        <w:tab/>
        <w:t>person-</w:t>
      </w:r>
      <w:r w:rsidR="00961043">
        <w:t>one</w:t>
      </w:r>
      <w:r w:rsidR="0075368C">
        <w:t>r</w:t>
      </w:r>
      <w:r w:rsidR="005A1F33" w:rsidRPr="00B77EB2">
        <w:rPr>
          <w:b/>
        </w:rPr>
        <w:t>=be=</w:t>
      </w:r>
      <w:r w:rsidRPr="00B77EB2">
        <w:rPr>
          <w:b/>
        </w:rPr>
        <w:t>it.is</w:t>
      </w:r>
    </w:p>
    <w:p w14:paraId="33F34E82" w14:textId="0850217D" w:rsidR="003C7DD2" w:rsidRPr="003C7DD2" w:rsidRDefault="003C7DD2" w:rsidP="00865780">
      <w:pPr>
        <w:tabs>
          <w:tab w:val="clear" w:pos="369"/>
          <w:tab w:val="left" w:pos="720"/>
          <w:tab w:val="left" w:pos="1080"/>
        </w:tabs>
      </w:pPr>
      <w:r>
        <w:tab/>
      </w:r>
      <w:r>
        <w:tab/>
        <w:t>‘It’s someone.’ (</w:t>
      </w:r>
      <w:r w:rsidRPr="00FD1DF0">
        <w:rPr>
          <w:rFonts w:ascii="Doulos SIL" w:hAnsi="Doulos SIL"/>
          <w:i/>
          <w:color w:val="0000FF"/>
        </w:rPr>
        <w:t>mɛ̀</w:t>
      </w:r>
      <w:r w:rsidR="0075368C" w:rsidRPr="00FD1DF0">
        <w:rPr>
          <w:rFonts w:ascii="Doulos SIL" w:hAnsi="Doulos SIL"/>
          <w:i/>
          <w:color w:val="0000FF"/>
        </w:rPr>
        <w:t>ʔɛ̀-nɛ́</w:t>
      </w:r>
      <w:r w:rsidR="005A1F33">
        <w:t>=</w:t>
      </w:r>
      <w:r w:rsidR="009735CB" w:rsidRPr="005A1F33">
        <w:rPr>
          <w:rFonts w:ascii="Doulos SIL" w:hAnsi="Doulos SIL"/>
          <w:i/>
          <w:color w:val="0000FF"/>
        </w:rPr>
        <w:sym w:font="Symbol" w:char="F0C6"/>
      </w:r>
      <w:r w:rsidR="005A1F33">
        <w:t>=</w:t>
      </w:r>
      <w:r w:rsidR="0075368C" w:rsidRPr="00FD1DF0">
        <w:rPr>
          <w:rFonts w:ascii="Doulos SIL" w:hAnsi="Doulos SIL"/>
          <w:i/>
          <w:color w:val="0000FF"/>
        </w:rPr>
        <w:t>ɛ̀</w:t>
      </w:r>
      <w:r w:rsidR="0075368C">
        <w:t xml:space="preserve"> </w:t>
      </w:r>
      <w:r w:rsidR="00DC7750">
        <w:t xml:space="preserve">is </w:t>
      </w:r>
      <w:r w:rsidR="0075368C">
        <w:t xml:space="preserve">also </w:t>
      </w:r>
      <w:r w:rsidR="009735CB">
        <w:t>acceptable</w:t>
      </w:r>
      <w:r w:rsidR="0075368C">
        <w:t>)</w:t>
      </w:r>
    </w:p>
    <w:p w14:paraId="703010B2" w14:textId="77777777" w:rsidR="00865780" w:rsidRDefault="00865780" w:rsidP="00865780">
      <w:pPr>
        <w:tabs>
          <w:tab w:val="clear" w:pos="369"/>
          <w:tab w:val="left" w:pos="720"/>
          <w:tab w:val="left" w:pos="1080"/>
        </w:tabs>
      </w:pPr>
    </w:p>
    <w:p w14:paraId="28F96B7E" w14:textId="43F6F38B" w:rsidR="00985F2A" w:rsidRDefault="0061689D" w:rsidP="00985F2A">
      <w:r>
        <w:t xml:space="preserve">For past time, </w:t>
      </w:r>
      <w:r w:rsidR="005A1BA1">
        <w:t xml:space="preserve">the identificational enclitic is replaced by </w:t>
      </w:r>
      <w:r w:rsidR="00DC7750">
        <w:t>the verb</w:t>
      </w:r>
      <w:r w:rsidR="005A1BA1">
        <w:t xml:space="preserve"> </w:t>
      </w:r>
      <w:r w:rsidR="005A1BA1" w:rsidRPr="00A45873">
        <w:rPr>
          <w:rFonts w:ascii="Doulos SIL" w:hAnsi="Doulos SIL"/>
          <w:i/>
          <w:color w:val="0000FF"/>
        </w:rPr>
        <w:t>c</w:t>
      </w:r>
      <w:r w:rsidR="005A1F33">
        <w:rPr>
          <w:rFonts w:ascii="Doulos SIL" w:hAnsi="Doulos SIL"/>
          <w:i/>
          <w:color w:val="0000FF"/>
        </w:rPr>
        <w:t>ì</w:t>
      </w:r>
      <w:r w:rsidR="005A1BA1" w:rsidRPr="00A45873">
        <w:rPr>
          <w:rFonts w:ascii="Doulos SIL" w:hAnsi="Doulos SIL"/>
          <w:i/>
          <w:color w:val="0000FF"/>
        </w:rPr>
        <w:t>ɛ̀</w:t>
      </w:r>
      <w:r w:rsidR="005A1BA1">
        <w:t xml:space="preserve"> ~ </w:t>
      </w:r>
      <w:r w:rsidR="005A1BA1" w:rsidRPr="00A45873">
        <w:rPr>
          <w:rFonts w:ascii="Doulos SIL" w:hAnsi="Doulos SIL"/>
          <w:i/>
          <w:color w:val="0000FF"/>
        </w:rPr>
        <w:t>c</w:t>
      </w:r>
      <w:r w:rsidR="005A1F33">
        <w:rPr>
          <w:rFonts w:ascii="Doulos SIL" w:hAnsi="Doulos SIL"/>
          <w:i/>
          <w:color w:val="0000FF"/>
        </w:rPr>
        <w:t>í</w:t>
      </w:r>
      <w:r w:rsidR="005A1BA1" w:rsidRPr="00A45873">
        <w:rPr>
          <w:rFonts w:ascii="Doulos SIL" w:hAnsi="Doulos SIL"/>
          <w:i/>
          <w:color w:val="0000FF"/>
        </w:rPr>
        <w:t>ɛ́</w:t>
      </w:r>
      <w:r w:rsidR="005A1BA1">
        <w:t xml:space="preserve"> </w:t>
      </w:r>
      <w:r w:rsidR="005A1F33">
        <w:t>‘was/were’</w:t>
      </w:r>
      <w:r w:rsidR="00DC7750">
        <w:t>,</w:t>
      </w:r>
      <w:r w:rsidR="005A1F33">
        <w:t xml:space="preserve"> </w:t>
      </w:r>
      <w:r w:rsidR="005A1BA1">
        <w:t xml:space="preserve">and copula </w:t>
      </w:r>
      <w:r w:rsidR="005A1BA1" w:rsidRPr="00A45873">
        <w:rPr>
          <w:rFonts w:ascii="Doulos SIL" w:hAnsi="Doulos SIL"/>
          <w:i/>
          <w:color w:val="0000FF"/>
        </w:rPr>
        <w:t>kùⁿ</w:t>
      </w:r>
      <w:r w:rsidR="005A1BA1">
        <w:t xml:space="preserve"> ~ </w:t>
      </w:r>
      <w:r w:rsidR="005A1BA1" w:rsidRPr="00A45873">
        <w:rPr>
          <w:rFonts w:ascii="Doulos SIL" w:hAnsi="Doulos SIL"/>
          <w:i/>
          <w:color w:val="0000FF"/>
        </w:rPr>
        <w:t>kúⁿ</w:t>
      </w:r>
      <w:r w:rsidR="005A1BA1">
        <w:t xml:space="preserve"> </w:t>
      </w:r>
      <w:r w:rsidR="00DC7750">
        <w:t>comes at the end</w:t>
      </w:r>
      <w:r w:rsidR="005A1BA1" w:rsidRPr="00322BB5">
        <w:t xml:space="preserve"> (§1</w:t>
      </w:r>
      <w:r w:rsidR="00322BB5" w:rsidRPr="00322BB5">
        <w:t>0.4</w:t>
      </w:r>
      <w:r w:rsidR="005A1BA1" w:rsidRPr="00322BB5">
        <w:t>.1).</w:t>
      </w:r>
      <w:r w:rsidR="005A1BA1">
        <w:t xml:space="preserve"> </w:t>
      </w:r>
      <w:r w:rsidR="00DC7750">
        <w:t>This indicates that the identificational ‘it is X’ construction merges with the copular (‘X is Y’) construction in the past-time forms.</w:t>
      </w:r>
    </w:p>
    <w:p w14:paraId="3EEB94D0" w14:textId="77777777" w:rsidR="0061689D" w:rsidRDefault="0061689D" w:rsidP="00985F2A"/>
    <w:p w14:paraId="039D88B5" w14:textId="77777777" w:rsidR="00985F2A" w:rsidRPr="00985F2A" w:rsidRDefault="00985F2A" w:rsidP="00985F2A"/>
    <w:p w14:paraId="47AC5DA0" w14:textId="5F0ABDD0" w:rsidR="00DD2125" w:rsidRDefault="00DD2125" w:rsidP="00F67CE9">
      <w:pPr>
        <w:pStyle w:val="Heading4"/>
      </w:pPr>
      <w:bookmarkStart w:id="1630" w:name="_Toc508942914"/>
      <w:bookmarkStart w:id="1631" w:name="_Toc508943514"/>
      <w:bookmarkStart w:id="1632" w:name="_Toc518808938"/>
      <w:bookmarkStart w:id="1633" w:name="_Toc78375814"/>
      <w:bookmarkStart w:id="1634" w:name="_Toc79405920"/>
      <w:bookmarkStart w:id="1635" w:name="_Toc167069788"/>
      <w:bookmarkStart w:id="1636" w:name="_Toc342594289"/>
      <w:bookmarkStart w:id="1637" w:name="_Toc344402668"/>
      <w:r>
        <w:t>‘It is not</w:t>
      </w:r>
      <w:r w:rsidR="003157A5">
        <w:t xml:space="preserve"> X</w:t>
      </w:r>
      <w:r>
        <w:t>’</w:t>
      </w:r>
      <w:bookmarkEnd w:id="1630"/>
      <w:bookmarkEnd w:id="1631"/>
      <w:bookmarkEnd w:id="1632"/>
      <w:bookmarkEnd w:id="1633"/>
      <w:bookmarkEnd w:id="1634"/>
      <w:r>
        <w:t xml:space="preserve"> (</w:t>
      </w:r>
      <w:r w:rsidR="0099776E" w:rsidRPr="00FD1DF0">
        <w:rPr>
          <w:rFonts w:ascii="Doulos SIL" w:hAnsi="Doulos SIL"/>
          <w:i/>
          <w:color w:val="0000FF"/>
        </w:rPr>
        <w:t>=</w:t>
      </w:r>
      <w:r w:rsidR="0099776E">
        <w:rPr>
          <w:rFonts w:ascii="Doulos SIL" w:hAnsi="Doulos SIL"/>
          <w:i/>
          <w:color w:val="0000FF"/>
        </w:rPr>
        <w:t>r</w:t>
      </w:r>
      <w:r w:rsidR="0061689D">
        <w:rPr>
          <w:rFonts w:ascii="Doulos SIL" w:hAnsi="Doulos SIL"/>
          <w:i/>
          <w:color w:val="0000FF"/>
        </w:rPr>
        <w:t>Ēʔ</w:t>
      </w:r>
      <w:r w:rsidR="003157A5">
        <w:t> </w:t>
      </w:r>
      <w:r>
        <w:t>)</w:t>
      </w:r>
      <w:bookmarkEnd w:id="1635"/>
      <w:bookmarkEnd w:id="1636"/>
      <w:bookmarkEnd w:id="1637"/>
    </w:p>
    <w:p w14:paraId="2660E824" w14:textId="68E49992" w:rsidR="005A1F33" w:rsidRPr="00961043" w:rsidRDefault="003157A5" w:rsidP="00865780">
      <w:r>
        <w:t xml:space="preserve">The ‘it is X’ construction described above is negated by </w:t>
      </w:r>
      <w:r w:rsidR="004713FC">
        <w:t xml:space="preserve">attaching the negative enclitic </w:t>
      </w:r>
      <w:r w:rsidR="0061689D" w:rsidRPr="00FD1DF0">
        <w:rPr>
          <w:rFonts w:ascii="Doulos SIL" w:hAnsi="Doulos SIL"/>
          <w:i/>
          <w:color w:val="0000FF"/>
        </w:rPr>
        <w:t>=</w:t>
      </w:r>
      <w:r w:rsidR="0061689D">
        <w:rPr>
          <w:rFonts w:ascii="Doulos SIL" w:hAnsi="Doulos SIL"/>
          <w:i/>
          <w:color w:val="0000FF"/>
        </w:rPr>
        <w:t>rĒʔ</w:t>
      </w:r>
      <w:r w:rsidR="00DC7750">
        <w:t> , realized as</w:t>
      </w:r>
      <w:r w:rsidR="0061689D">
        <w:t xml:space="preserve"> </w:t>
      </w:r>
      <w:r w:rsidR="0061689D" w:rsidRPr="00A45873">
        <w:rPr>
          <w:rFonts w:ascii="Doulos SIL" w:hAnsi="Doulos SIL"/>
          <w:i/>
          <w:color w:val="0000FF"/>
        </w:rPr>
        <w:t>=rɛ̄ʔ</w:t>
      </w:r>
      <w:r w:rsidR="00DC7750">
        <w:t xml:space="preserve"> or</w:t>
      </w:r>
      <w:r w:rsidR="0061689D">
        <w:t xml:space="preserve"> </w:t>
      </w:r>
      <w:r w:rsidR="0061689D" w:rsidRPr="00A45873">
        <w:rPr>
          <w:rFonts w:ascii="Doulos SIL" w:hAnsi="Doulos SIL"/>
          <w:i/>
          <w:color w:val="0000FF"/>
        </w:rPr>
        <w:t>=rēʔ</w:t>
      </w:r>
      <w:r w:rsidR="0061689D">
        <w:t xml:space="preserve"> depending on ATR </w:t>
      </w:r>
      <w:r w:rsidR="00DC7750">
        <w:t>value of the preceding syllable,</w:t>
      </w:r>
      <w:r w:rsidR="0099776E">
        <w:t xml:space="preserve"> to</w:t>
      </w:r>
      <w:r>
        <w:t xml:space="preserve"> the X element</w:t>
      </w:r>
      <w:r w:rsidR="004713FC">
        <w:t xml:space="preserve">. </w:t>
      </w:r>
      <w:r w:rsidR="005A1F33">
        <w:t>The morphology and tones of the X NP a</w:t>
      </w:r>
      <w:r w:rsidR="00E82C5B">
        <w:t xml:space="preserve">re the same as in the positive, so I again </w:t>
      </w:r>
      <w:r w:rsidR="00E82C5B">
        <w:lastRenderedPageBreak/>
        <w:t>postulate that the locational ‘be’ subject enclitic /H+</w:t>
      </w:r>
      <w:r w:rsidR="00E82C5B" w:rsidRPr="005A1F33">
        <w:rPr>
          <w:rFonts w:ascii="Doulos SIL" w:hAnsi="Doulos SIL"/>
          <w:color w:val="008000"/>
        </w:rPr>
        <w:t>=</w:t>
      </w:r>
      <w:r w:rsidR="00E82C5B" w:rsidRPr="005A1F33">
        <w:rPr>
          <w:rFonts w:ascii="Doulos SIL" w:hAnsi="Doulos SIL"/>
          <w:color w:val="008000"/>
        </w:rPr>
        <w:sym w:font="Symbol" w:char="F0C6"/>
      </w:r>
      <w:r w:rsidR="00E82C5B">
        <w:t xml:space="preserve">/ is present before the negative enclitic. </w:t>
      </w:r>
      <w:r w:rsidR="00961043">
        <w:t xml:space="preserve">The independent 1Sg pronoun is elsewhere </w:t>
      </w:r>
      <w:r w:rsidR="00961043" w:rsidRPr="00DC69D7">
        <w:rPr>
          <w:rFonts w:ascii="Doulos SIL" w:hAnsi="Doulos SIL"/>
          <w:i/>
          <w:color w:val="0000FF"/>
        </w:rPr>
        <w:t>mā</w:t>
      </w:r>
      <w:r w:rsidR="00961043" w:rsidRPr="00DC69D7">
        <w:rPr>
          <w:rFonts w:ascii="Doulos SIL" w:hAnsi="Doulos SIL"/>
          <w:i/>
          <w:color w:val="0000FF"/>
        </w:rPr>
        <w:noBreakHyphen/>
        <w:t>n̄</w:t>
      </w:r>
      <w:r w:rsidR="00961043">
        <w:t xml:space="preserve"> </w:t>
      </w:r>
      <w:r w:rsidR="00DC7750">
        <w:t>~</w:t>
      </w:r>
      <w:r w:rsidR="00961043">
        <w:t xml:space="preserve"> </w:t>
      </w:r>
      <w:r w:rsidR="00961043" w:rsidRPr="00DC69D7">
        <w:rPr>
          <w:rFonts w:ascii="Doulos SIL" w:hAnsi="Doulos SIL"/>
          <w:i/>
          <w:color w:val="0000FF"/>
        </w:rPr>
        <w:t>mā</w:t>
      </w:r>
      <w:r w:rsidR="00961043" w:rsidRPr="00DC69D7">
        <w:rPr>
          <w:rFonts w:ascii="Doulos SIL" w:hAnsi="Doulos SIL"/>
          <w:i/>
          <w:color w:val="0000FF"/>
        </w:rPr>
        <w:noBreakHyphen/>
        <w:t>nū</w:t>
      </w:r>
      <w:r w:rsidR="00961043">
        <w:t xml:space="preserve">, so the medial </w:t>
      </w:r>
      <w:r w:rsidR="00961043" w:rsidRPr="00DC69D7">
        <w:rPr>
          <w:rFonts w:ascii="Doulos SIL" w:hAnsi="Doulos SIL"/>
          <w:i/>
          <w:color w:val="0000FF"/>
        </w:rPr>
        <w:t>i</w:t>
      </w:r>
      <w:r w:rsidR="00961043">
        <w:t xml:space="preserve"> in </w:t>
      </w:r>
      <w:r w:rsidR="00DC7750">
        <w:rPr>
          <w:rFonts w:ascii="Doulos SIL" w:hAnsi="Doulos SIL"/>
          <w:i/>
          <w:color w:val="0000FF"/>
        </w:rPr>
        <w:t>mā</w:t>
      </w:r>
      <w:r w:rsidR="00DC7750">
        <w:rPr>
          <w:rFonts w:ascii="Doulos SIL" w:hAnsi="Doulos SIL"/>
          <w:i/>
          <w:color w:val="0000FF"/>
        </w:rPr>
        <w:noBreakHyphen/>
      </w:r>
      <w:r w:rsidR="00961043" w:rsidRPr="00FD1DF0">
        <w:rPr>
          <w:rFonts w:ascii="Doulos SIL" w:hAnsi="Doulos SIL"/>
          <w:i/>
          <w:color w:val="0000FF"/>
        </w:rPr>
        <w:t>n</w:t>
      </w:r>
      <w:r w:rsidR="00DC7750" w:rsidRPr="00FD1DF0">
        <w:rPr>
          <w:rFonts w:ascii="Doulos SIL" w:hAnsi="Doulos SIL"/>
          <w:i/>
          <w:color w:val="0000FF"/>
        </w:rPr>
        <w:t>=</w:t>
      </w:r>
      <w:r w:rsidR="00DC7750" w:rsidRPr="005A1F33">
        <w:rPr>
          <w:rFonts w:ascii="Doulos SIL" w:hAnsi="Doulos SIL"/>
          <w:i/>
          <w:color w:val="0000FF"/>
        </w:rPr>
        <w:sym w:font="Symbol" w:char="F0C6"/>
      </w:r>
      <w:r w:rsidR="00961043">
        <w:rPr>
          <w:rFonts w:ascii="Doulos SIL" w:hAnsi="Doulos SIL"/>
          <w:i/>
          <w:color w:val="0000FF"/>
        </w:rPr>
        <w:t>=í</w:t>
      </w:r>
      <w:r w:rsidR="00961043" w:rsidRPr="00FD1DF0">
        <w:rPr>
          <w:rFonts w:ascii="Doulos SIL" w:hAnsi="Doulos SIL"/>
          <w:i/>
          <w:color w:val="0000FF"/>
        </w:rPr>
        <w:t>=nē</w:t>
      </w:r>
      <w:r w:rsidR="00961043">
        <w:rPr>
          <w:rFonts w:ascii="Doulos SIL" w:hAnsi="Doulos SIL"/>
          <w:i/>
          <w:color w:val="0000FF"/>
        </w:rPr>
        <w:t>ʔ</w:t>
      </w:r>
      <w:r w:rsidR="00961043">
        <w:t xml:space="preserve"> (413a) may be a direct reflex of allomorphs of </w:t>
      </w:r>
      <w:r w:rsidR="00DC7750">
        <w:t xml:space="preserve">the </w:t>
      </w:r>
      <w:r w:rsidR="00961043">
        <w:t xml:space="preserve">positive ‘it is’ enclitic </w:t>
      </w:r>
      <w:r w:rsidR="00DC7750">
        <w:t xml:space="preserve">which has a front vowel </w:t>
      </w:r>
      <w:r w:rsidR="00961043">
        <w:t>(preceding section).</w:t>
      </w:r>
    </w:p>
    <w:p w14:paraId="0E792FDF" w14:textId="77777777" w:rsidR="003157A5" w:rsidRDefault="003157A5" w:rsidP="00865780"/>
    <w:p w14:paraId="610EC808" w14:textId="4F35F649" w:rsidR="00865780" w:rsidRPr="00FD1DF0" w:rsidRDefault="00865780" w:rsidP="00865780">
      <w:pPr>
        <w:tabs>
          <w:tab w:val="clear" w:pos="369"/>
          <w:tab w:val="left" w:pos="720"/>
          <w:tab w:val="left" w:pos="1080"/>
          <w:tab w:val="left" w:pos="2340"/>
        </w:tabs>
        <w:rPr>
          <w:rFonts w:ascii="Doulos SIL" w:hAnsi="Doulos SIL"/>
          <w:i/>
          <w:color w:val="0000FF"/>
        </w:rPr>
      </w:pPr>
      <w:r>
        <w:t>(</w:t>
      </w:r>
      <w:r w:rsidR="00B3103B">
        <w:t>413</w:t>
      </w:r>
      <w:r>
        <w:t>)</w:t>
      </w:r>
      <w:r>
        <w:tab/>
        <w:t>a</w:t>
      </w:r>
      <w:r w:rsidR="00AA0F33">
        <w:t>.</w:t>
      </w:r>
      <w:r>
        <w:t>.</w:t>
      </w:r>
      <w:r>
        <w:tab/>
      </w:r>
      <w:r w:rsidR="0099776E" w:rsidRPr="00FD1DF0">
        <w:rPr>
          <w:rFonts w:ascii="Doulos SIL" w:hAnsi="Doulos SIL"/>
          <w:i/>
          <w:color w:val="0000FF"/>
        </w:rPr>
        <w:t>mā-n</w:t>
      </w:r>
      <w:r w:rsidR="00DC7750" w:rsidRPr="00FD1DF0">
        <w:rPr>
          <w:rFonts w:ascii="Doulos SIL" w:hAnsi="Doulos SIL"/>
          <w:i/>
          <w:color w:val="0000FF"/>
        </w:rPr>
        <w:t>=</w:t>
      </w:r>
      <w:r w:rsidR="00DC7750" w:rsidRPr="005A1F33">
        <w:rPr>
          <w:rFonts w:ascii="Doulos SIL" w:hAnsi="Doulos SIL"/>
          <w:i/>
          <w:color w:val="0000FF"/>
        </w:rPr>
        <w:sym w:font="Symbol" w:char="F0C6"/>
      </w:r>
      <w:r w:rsidR="00961043">
        <w:rPr>
          <w:rFonts w:ascii="Doulos SIL" w:hAnsi="Doulos SIL"/>
          <w:i/>
          <w:color w:val="0000FF"/>
        </w:rPr>
        <w:t>=í</w:t>
      </w:r>
      <w:r w:rsidR="004713FC" w:rsidRPr="00FD1DF0">
        <w:rPr>
          <w:rFonts w:ascii="Doulos SIL" w:hAnsi="Doulos SIL"/>
          <w:i/>
          <w:color w:val="0000FF"/>
        </w:rPr>
        <w:t>=</w:t>
      </w:r>
      <w:r w:rsidRPr="00FD1DF0">
        <w:rPr>
          <w:rFonts w:ascii="Doulos SIL" w:hAnsi="Doulos SIL"/>
          <w:i/>
          <w:color w:val="0000FF"/>
        </w:rPr>
        <w:t>nē</w:t>
      </w:r>
      <w:r w:rsidR="0061689D">
        <w:rPr>
          <w:rFonts w:ascii="Doulos SIL" w:hAnsi="Doulos SIL"/>
          <w:i/>
          <w:color w:val="0000FF"/>
        </w:rPr>
        <w:t>ʔ</w:t>
      </w:r>
    </w:p>
    <w:p w14:paraId="56F77384" w14:textId="0215693D" w:rsidR="00865780" w:rsidRDefault="0099776E" w:rsidP="00865780">
      <w:pPr>
        <w:tabs>
          <w:tab w:val="clear" w:pos="369"/>
          <w:tab w:val="left" w:pos="720"/>
          <w:tab w:val="left" w:pos="1080"/>
          <w:tab w:val="left" w:pos="2340"/>
        </w:tabs>
      </w:pPr>
      <w:r>
        <w:tab/>
      </w:r>
      <w:r>
        <w:tab/>
        <w:t>1Sg-Indep</w:t>
      </w:r>
      <w:r w:rsidR="00F61C79" w:rsidRPr="00B77EB2">
        <w:rPr>
          <w:b/>
        </w:rPr>
        <w:t>=be</w:t>
      </w:r>
      <w:r w:rsidRPr="00B77EB2">
        <w:rPr>
          <w:b/>
        </w:rPr>
        <w:t>=</w:t>
      </w:r>
      <w:r w:rsidR="004713FC" w:rsidRPr="00B77EB2">
        <w:rPr>
          <w:b/>
        </w:rPr>
        <w:t>it.is=Neg</w:t>
      </w:r>
    </w:p>
    <w:p w14:paraId="6E178304" w14:textId="6C76B1C7" w:rsidR="00865780" w:rsidRDefault="00865780" w:rsidP="00865780">
      <w:pPr>
        <w:tabs>
          <w:tab w:val="clear" w:pos="369"/>
          <w:tab w:val="left" w:pos="720"/>
          <w:tab w:val="left" w:pos="1080"/>
          <w:tab w:val="left" w:pos="2340"/>
        </w:tabs>
      </w:pPr>
      <w:r>
        <w:tab/>
      </w:r>
      <w:r>
        <w:tab/>
        <w:t>‘It isn’t me.’</w:t>
      </w:r>
      <w:r w:rsidR="00DE1A03">
        <w:t xml:space="preserve"> (&lt; /</w:t>
      </w:r>
      <w:r w:rsidR="00DE1A03" w:rsidRPr="00DE1A03">
        <w:rPr>
          <w:rFonts w:ascii="Doulos SIL" w:hAnsi="Doulos SIL"/>
          <w:color w:val="008000"/>
        </w:rPr>
        <w:t>mā-n</w:t>
      </w:r>
      <w:r w:rsidR="00961043">
        <w:rPr>
          <w:rFonts w:ascii="Doulos SIL" w:hAnsi="Doulos SIL"/>
          <w:color w:val="008000"/>
        </w:rPr>
        <w:t>ū</w:t>
      </w:r>
      <w:r w:rsidR="00DE1A03" w:rsidRPr="00DE1A03">
        <w:rPr>
          <w:rFonts w:ascii="Doulos SIL" w:hAnsi="Doulos SIL"/>
          <w:color w:val="008000"/>
        </w:rPr>
        <w:t>=</w:t>
      </w:r>
      <w:r w:rsidR="00961043">
        <w:t>H</w:t>
      </w:r>
      <w:r w:rsidR="00DE1A03" w:rsidRPr="00DE1A03">
        <w:rPr>
          <w:rFonts w:ascii="Doulos SIL" w:hAnsi="Doulos SIL"/>
          <w:color w:val="008000"/>
        </w:rPr>
        <w:t>=</w:t>
      </w:r>
      <w:r w:rsidR="00F61C79">
        <w:rPr>
          <w:rFonts w:ascii="Doulos SIL" w:hAnsi="Doulos SIL"/>
          <w:color w:val="008000"/>
        </w:rPr>
        <w:t>ī=</w:t>
      </w:r>
      <w:r w:rsidR="00DE1A03" w:rsidRPr="00DE1A03">
        <w:rPr>
          <w:rFonts w:ascii="Doulos SIL" w:hAnsi="Doulos SIL"/>
          <w:color w:val="008000"/>
        </w:rPr>
        <w:t>rĒʔ</w:t>
      </w:r>
      <w:r w:rsidR="00DE1A03">
        <w:t>/)</w:t>
      </w:r>
    </w:p>
    <w:p w14:paraId="12FFD2C5" w14:textId="77777777" w:rsidR="00865780" w:rsidRDefault="00865780" w:rsidP="00865780">
      <w:pPr>
        <w:tabs>
          <w:tab w:val="clear" w:pos="369"/>
          <w:tab w:val="left" w:pos="720"/>
          <w:tab w:val="left" w:pos="1080"/>
          <w:tab w:val="left" w:pos="2340"/>
        </w:tabs>
      </w:pPr>
    </w:p>
    <w:p w14:paraId="7B458596" w14:textId="272CC3A9" w:rsidR="00865780" w:rsidRDefault="0099776E" w:rsidP="00865780">
      <w:pPr>
        <w:tabs>
          <w:tab w:val="clear" w:pos="369"/>
          <w:tab w:val="left" w:pos="720"/>
          <w:tab w:val="left" w:pos="1080"/>
          <w:tab w:val="left" w:pos="2340"/>
        </w:tabs>
      </w:pPr>
      <w:r>
        <w:tab/>
        <w:t>b.</w:t>
      </w:r>
      <w:r>
        <w:tab/>
      </w:r>
      <w:r w:rsidRPr="00FD1DF0">
        <w:rPr>
          <w:rFonts w:ascii="Doulos SIL" w:hAnsi="Doulos SIL"/>
          <w:i/>
          <w:color w:val="0000FF"/>
        </w:rPr>
        <w:t>bákàŕ</w:t>
      </w:r>
      <w:r w:rsidR="00F61C79" w:rsidRPr="00FD1DF0">
        <w:rPr>
          <w:rFonts w:ascii="Doulos SIL" w:hAnsi="Doulos SIL"/>
          <w:i/>
          <w:color w:val="0000FF"/>
        </w:rPr>
        <w:t>=</w:t>
      </w:r>
      <w:r w:rsidR="00F61C79" w:rsidRPr="00FD1DF0">
        <w:rPr>
          <w:rFonts w:ascii="Doulos SIL" w:hAnsi="Doulos SIL"/>
          <w:i/>
          <w:color w:val="0000FF"/>
        </w:rPr>
        <w:sym w:font="Symbol" w:char="F0C6"/>
      </w:r>
      <w:r w:rsidR="004713FC" w:rsidRPr="00FD1DF0">
        <w:rPr>
          <w:rFonts w:ascii="Doulos SIL" w:hAnsi="Doulos SIL"/>
          <w:i/>
          <w:color w:val="0000FF"/>
        </w:rPr>
        <w:t>=</w:t>
      </w:r>
      <w:r w:rsidR="004713FC" w:rsidRPr="00FD1DF0">
        <w:rPr>
          <w:rFonts w:ascii="Doulos SIL" w:hAnsi="Doulos SIL"/>
          <w:i/>
          <w:color w:val="0000FF"/>
        </w:rPr>
        <w:sym w:font="Symbol" w:char="F0C6"/>
      </w:r>
      <w:r w:rsidRPr="00FD1DF0">
        <w:rPr>
          <w:rFonts w:ascii="Doulos SIL" w:hAnsi="Doulos SIL"/>
          <w:i/>
          <w:color w:val="0000FF"/>
        </w:rPr>
        <w:t>=</w:t>
      </w:r>
      <w:r w:rsidR="00865780" w:rsidRPr="00FD1DF0">
        <w:rPr>
          <w:rFonts w:ascii="Doulos SIL" w:hAnsi="Doulos SIL"/>
          <w:i/>
          <w:color w:val="0000FF"/>
        </w:rPr>
        <w:t>rē</w:t>
      </w:r>
      <w:r w:rsidR="0061689D">
        <w:rPr>
          <w:rFonts w:ascii="Doulos SIL" w:hAnsi="Doulos SIL"/>
          <w:i/>
          <w:color w:val="0000FF"/>
        </w:rPr>
        <w:t>ʔ</w:t>
      </w:r>
    </w:p>
    <w:p w14:paraId="64A93DDC" w14:textId="6BA79B85" w:rsidR="00865780" w:rsidRDefault="0099776E" w:rsidP="00865780">
      <w:pPr>
        <w:tabs>
          <w:tab w:val="clear" w:pos="369"/>
          <w:tab w:val="left" w:pos="720"/>
          <w:tab w:val="left" w:pos="1080"/>
          <w:tab w:val="left" w:pos="2340"/>
        </w:tabs>
      </w:pPr>
      <w:r>
        <w:tab/>
      </w:r>
      <w:r>
        <w:tab/>
        <w:t>Bakari</w:t>
      </w:r>
      <w:r w:rsidR="004713FC" w:rsidRPr="00B77EB2">
        <w:rPr>
          <w:b/>
        </w:rPr>
        <w:t>=</w:t>
      </w:r>
      <w:r w:rsidR="00F61C79" w:rsidRPr="00B77EB2">
        <w:rPr>
          <w:b/>
        </w:rPr>
        <w:t>be=</w:t>
      </w:r>
      <w:r w:rsidR="004713FC" w:rsidRPr="00B77EB2">
        <w:rPr>
          <w:b/>
        </w:rPr>
        <w:t>it.is</w:t>
      </w:r>
      <w:r w:rsidRPr="00B77EB2">
        <w:rPr>
          <w:b/>
        </w:rPr>
        <w:t>=</w:t>
      </w:r>
      <w:r w:rsidR="004713FC" w:rsidRPr="00B77EB2">
        <w:rPr>
          <w:b/>
        </w:rPr>
        <w:t>Neg</w:t>
      </w:r>
    </w:p>
    <w:p w14:paraId="497091F7" w14:textId="03E3EBD7" w:rsidR="00865780" w:rsidRDefault="00865780" w:rsidP="00865780">
      <w:pPr>
        <w:tabs>
          <w:tab w:val="clear" w:pos="369"/>
          <w:tab w:val="left" w:pos="720"/>
          <w:tab w:val="left" w:pos="1080"/>
          <w:tab w:val="left" w:pos="2340"/>
        </w:tabs>
      </w:pPr>
      <w:r>
        <w:tab/>
      </w:r>
      <w:r>
        <w:tab/>
        <w:t xml:space="preserve">‘It isn’t </w:t>
      </w:r>
      <w:r w:rsidR="0099776E">
        <w:t xml:space="preserve">Bakari.’ (&lt; </w:t>
      </w:r>
      <w:r w:rsidR="0099776E" w:rsidRPr="00FD1DF0">
        <w:rPr>
          <w:rFonts w:ascii="Doulos SIL" w:hAnsi="Doulos SIL"/>
          <w:i/>
          <w:color w:val="0000FF"/>
        </w:rPr>
        <w:t>bákàrì</w:t>
      </w:r>
      <w:r w:rsidR="0099776E">
        <w:t xml:space="preserve"> )</w:t>
      </w:r>
    </w:p>
    <w:p w14:paraId="5ECD52A4" w14:textId="77777777" w:rsidR="00903814" w:rsidRDefault="00903814" w:rsidP="00903814">
      <w:pPr>
        <w:tabs>
          <w:tab w:val="clear" w:pos="369"/>
          <w:tab w:val="left" w:pos="720"/>
          <w:tab w:val="left" w:pos="1080"/>
        </w:tabs>
      </w:pPr>
    </w:p>
    <w:p w14:paraId="05E83C71" w14:textId="68FD4CEB" w:rsidR="00903814" w:rsidRPr="00FD1DF0" w:rsidRDefault="00903814" w:rsidP="00903814">
      <w:pPr>
        <w:tabs>
          <w:tab w:val="clear" w:pos="369"/>
          <w:tab w:val="left" w:pos="720"/>
          <w:tab w:val="left" w:pos="1080"/>
          <w:tab w:val="left" w:pos="2520"/>
        </w:tabs>
        <w:rPr>
          <w:rFonts w:ascii="Doulos SIL" w:hAnsi="Doulos SIL"/>
          <w:i/>
          <w:color w:val="0000FF"/>
        </w:rPr>
      </w:pPr>
      <w:r>
        <w:tab/>
        <w:t>c.</w:t>
      </w:r>
      <w:r>
        <w:tab/>
      </w:r>
      <w:r w:rsidRPr="00FD1DF0">
        <w:rPr>
          <w:rFonts w:ascii="Doulos SIL" w:hAnsi="Doulos SIL"/>
          <w:i/>
          <w:color w:val="0000FF"/>
        </w:rPr>
        <w:t>tàgà-</w:t>
      </w:r>
      <w:r w:rsidR="0099776E" w:rsidRPr="00FD1DF0">
        <w:rPr>
          <w:rFonts w:ascii="Doulos SIL" w:hAnsi="Doulos SIL"/>
          <w:i/>
          <w:color w:val="0000FF"/>
        </w:rPr>
        <w:t>rá</w:t>
      </w:r>
      <w:r w:rsidR="00F61C79" w:rsidRPr="00FD1DF0">
        <w:rPr>
          <w:rFonts w:ascii="Doulos SIL" w:hAnsi="Doulos SIL"/>
          <w:i/>
          <w:color w:val="0000FF"/>
        </w:rPr>
        <w:t>=</w:t>
      </w:r>
      <w:r w:rsidR="00F61C79" w:rsidRPr="00FD1DF0">
        <w:rPr>
          <w:rFonts w:ascii="Doulos SIL" w:hAnsi="Doulos SIL"/>
          <w:i/>
          <w:color w:val="0000FF"/>
        </w:rPr>
        <w:sym w:font="Symbol" w:char="F0C6"/>
      </w:r>
      <w:r w:rsidR="004713FC" w:rsidRPr="00FD1DF0">
        <w:rPr>
          <w:rFonts w:ascii="Doulos SIL" w:hAnsi="Doulos SIL"/>
          <w:i/>
          <w:color w:val="0000FF"/>
        </w:rPr>
        <w:t>=</w:t>
      </w:r>
      <w:r w:rsidR="004713FC" w:rsidRPr="00FD1DF0">
        <w:rPr>
          <w:rFonts w:ascii="Doulos SIL" w:hAnsi="Doulos SIL"/>
          <w:i/>
          <w:color w:val="0000FF"/>
        </w:rPr>
        <w:sym w:font="Symbol" w:char="F0C6"/>
      </w:r>
      <w:r w:rsidR="0099776E" w:rsidRPr="00FD1DF0">
        <w:rPr>
          <w:rFonts w:ascii="Doulos SIL" w:hAnsi="Doulos SIL"/>
          <w:i/>
          <w:color w:val="0000FF"/>
        </w:rPr>
        <w:t>=</w:t>
      </w:r>
      <w:r w:rsidRPr="00FD1DF0">
        <w:rPr>
          <w:rFonts w:ascii="Doulos SIL" w:hAnsi="Doulos SIL"/>
          <w:i/>
          <w:color w:val="0000FF"/>
        </w:rPr>
        <w:t>rɛ̄</w:t>
      </w:r>
      <w:r w:rsidR="0061689D">
        <w:rPr>
          <w:rFonts w:ascii="Doulos SIL" w:hAnsi="Doulos SIL"/>
          <w:i/>
          <w:color w:val="0000FF"/>
        </w:rPr>
        <w:t>ʔ</w:t>
      </w:r>
    </w:p>
    <w:p w14:paraId="39636CE1" w14:textId="115DFD3B" w:rsidR="00903814" w:rsidRDefault="0099776E" w:rsidP="00903814">
      <w:pPr>
        <w:tabs>
          <w:tab w:val="clear" w:pos="369"/>
          <w:tab w:val="left" w:pos="720"/>
          <w:tab w:val="left" w:pos="1080"/>
          <w:tab w:val="left" w:pos="2520"/>
        </w:tabs>
      </w:pPr>
      <w:r>
        <w:tab/>
      </w:r>
      <w:r>
        <w:tab/>
        <w:t>sheep-Nom</w:t>
      </w:r>
      <w:r w:rsidR="00F61C79" w:rsidRPr="00B77EB2">
        <w:rPr>
          <w:b/>
        </w:rPr>
        <w:t xml:space="preserve">=be </w:t>
      </w:r>
      <w:r w:rsidR="004713FC" w:rsidRPr="00B77EB2">
        <w:rPr>
          <w:b/>
        </w:rPr>
        <w:t>=it.is</w:t>
      </w:r>
      <w:r w:rsidRPr="00B77EB2">
        <w:rPr>
          <w:b/>
        </w:rPr>
        <w:t>=</w:t>
      </w:r>
      <w:r w:rsidR="004713FC" w:rsidRPr="00B77EB2">
        <w:rPr>
          <w:b/>
        </w:rPr>
        <w:t>Neg</w:t>
      </w:r>
    </w:p>
    <w:p w14:paraId="3654C590" w14:textId="30A73019" w:rsidR="00903814" w:rsidRDefault="00903814" w:rsidP="00903814">
      <w:pPr>
        <w:tabs>
          <w:tab w:val="clear" w:pos="369"/>
          <w:tab w:val="left" w:pos="720"/>
          <w:tab w:val="left" w:pos="1080"/>
        </w:tabs>
      </w:pPr>
      <w:r>
        <w:tab/>
      </w:r>
      <w:r>
        <w:tab/>
        <w:t>‘It’s not a sheep.’</w:t>
      </w:r>
    </w:p>
    <w:p w14:paraId="550F2DA6" w14:textId="77777777" w:rsidR="0099776E" w:rsidRDefault="0099776E" w:rsidP="00903814">
      <w:pPr>
        <w:tabs>
          <w:tab w:val="clear" w:pos="369"/>
          <w:tab w:val="left" w:pos="720"/>
          <w:tab w:val="left" w:pos="1080"/>
        </w:tabs>
      </w:pPr>
    </w:p>
    <w:p w14:paraId="42572BDF" w14:textId="587CBDD8" w:rsidR="0099776E" w:rsidRDefault="0099776E" w:rsidP="00903814">
      <w:pPr>
        <w:tabs>
          <w:tab w:val="clear" w:pos="369"/>
          <w:tab w:val="left" w:pos="720"/>
          <w:tab w:val="left" w:pos="1080"/>
        </w:tabs>
      </w:pPr>
      <w:r>
        <w:tab/>
        <w:t>d.</w:t>
      </w:r>
      <w:r>
        <w:tab/>
      </w:r>
      <w:r w:rsidRPr="00FD1DF0">
        <w:rPr>
          <w:rFonts w:ascii="Doulos SIL" w:hAnsi="Doulos SIL"/>
          <w:i/>
          <w:color w:val="0000FF"/>
        </w:rPr>
        <w:t>ɲáā-nà</w:t>
      </w:r>
      <w:r w:rsidR="00F61C79" w:rsidRPr="00FD1DF0">
        <w:rPr>
          <w:rFonts w:ascii="Doulos SIL" w:hAnsi="Doulos SIL"/>
          <w:i/>
          <w:color w:val="0000FF"/>
        </w:rPr>
        <w:t>=</w:t>
      </w:r>
      <w:r w:rsidR="00F61C79" w:rsidRPr="00FD1DF0">
        <w:rPr>
          <w:rFonts w:ascii="Doulos SIL" w:hAnsi="Doulos SIL"/>
          <w:i/>
          <w:color w:val="0000FF"/>
        </w:rPr>
        <w:sym w:font="Symbol" w:char="F0C6"/>
      </w:r>
      <w:r w:rsidR="004713FC" w:rsidRPr="00FD1DF0">
        <w:rPr>
          <w:rFonts w:ascii="Doulos SIL" w:hAnsi="Doulos SIL"/>
          <w:i/>
          <w:color w:val="0000FF"/>
        </w:rPr>
        <w:t>=</w:t>
      </w:r>
      <w:r w:rsidR="004713FC" w:rsidRPr="00FD1DF0">
        <w:rPr>
          <w:rFonts w:ascii="Doulos SIL" w:hAnsi="Doulos SIL"/>
          <w:i/>
          <w:color w:val="0000FF"/>
        </w:rPr>
        <w:sym w:font="Symbol" w:char="F0C6"/>
      </w:r>
      <w:r w:rsidRPr="00FD1DF0">
        <w:rPr>
          <w:rFonts w:ascii="Doulos SIL" w:hAnsi="Doulos SIL"/>
          <w:i/>
          <w:color w:val="0000FF"/>
        </w:rPr>
        <w:t>=nɛ̄</w:t>
      </w:r>
      <w:r w:rsidR="0061689D">
        <w:rPr>
          <w:rFonts w:ascii="Doulos SIL" w:hAnsi="Doulos SIL"/>
          <w:i/>
          <w:color w:val="0000FF"/>
        </w:rPr>
        <w:t>ʔ</w:t>
      </w:r>
    </w:p>
    <w:p w14:paraId="409C4A95" w14:textId="05502EFF" w:rsidR="0099776E" w:rsidRDefault="0099776E" w:rsidP="00903814">
      <w:pPr>
        <w:tabs>
          <w:tab w:val="clear" w:pos="369"/>
          <w:tab w:val="left" w:pos="720"/>
          <w:tab w:val="left" w:pos="1080"/>
        </w:tabs>
      </w:pPr>
      <w:r>
        <w:tab/>
      </w:r>
      <w:r>
        <w:tab/>
        <w:t>woman-Nom</w:t>
      </w:r>
      <w:r w:rsidR="00B77EB2" w:rsidRPr="00B77EB2">
        <w:rPr>
          <w:b/>
        </w:rPr>
        <w:t>=be</w:t>
      </w:r>
      <w:r w:rsidR="004713FC" w:rsidRPr="00B77EB2">
        <w:rPr>
          <w:b/>
        </w:rPr>
        <w:t>=it.is</w:t>
      </w:r>
      <w:r w:rsidRPr="00B77EB2">
        <w:rPr>
          <w:b/>
        </w:rPr>
        <w:t>=</w:t>
      </w:r>
      <w:r w:rsidR="004713FC" w:rsidRPr="00B77EB2">
        <w:rPr>
          <w:b/>
        </w:rPr>
        <w:t>Neg</w:t>
      </w:r>
    </w:p>
    <w:p w14:paraId="5AF2D262" w14:textId="303F1E13" w:rsidR="0099776E" w:rsidRDefault="0099776E" w:rsidP="00903814">
      <w:pPr>
        <w:tabs>
          <w:tab w:val="clear" w:pos="369"/>
          <w:tab w:val="left" w:pos="720"/>
          <w:tab w:val="left" w:pos="1080"/>
        </w:tabs>
      </w:pPr>
      <w:r>
        <w:tab/>
      </w:r>
      <w:r>
        <w:tab/>
        <w:t>‘It’s not a woman.’</w:t>
      </w:r>
    </w:p>
    <w:p w14:paraId="4B979888" w14:textId="77777777" w:rsidR="00903814" w:rsidRDefault="00903814" w:rsidP="00903814">
      <w:pPr>
        <w:tabs>
          <w:tab w:val="clear" w:pos="369"/>
          <w:tab w:val="left" w:pos="720"/>
          <w:tab w:val="left" w:pos="1080"/>
        </w:tabs>
      </w:pPr>
    </w:p>
    <w:p w14:paraId="11C384C8" w14:textId="448BE594" w:rsidR="00903814" w:rsidRPr="00FD1DF0" w:rsidRDefault="0099776E" w:rsidP="00903814">
      <w:pPr>
        <w:tabs>
          <w:tab w:val="clear" w:pos="369"/>
          <w:tab w:val="left" w:pos="720"/>
          <w:tab w:val="left" w:pos="1080"/>
          <w:tab w:val="left" w:pos="2520"/>
        </w:tabs>
        <w:rPr>
          <w:rFonts w:ascii="Doulos SIL" w:hAnsi="Doulos SIL"/>
          <w:i/>
          <w:color w:val="0000FF"/>
        </w:rPr>
      </w:pPr>
      <w:r>
        <w:tab/>
        <w:t>e</w:t>
      </w:r>
      <w:r w:rsidR="00903814">
        <w:t>.</w:t>
      </w:r>
      <w:r w:rsidR="00903814">
        <w:tab/>
      </w:r>
      <w:r w:rsidR="00903814" w:rsidRPr="00FD1DF0">
        <w:rPr>
          <w:rFonts w:ascii="Doulos SIL" w:hAnsi="Doulos SIL"/>
          <w:i/>
          <w:color w:val="0000FF"/>
        </w:rPr>
        <w:t>tàgà-</w:t>
      </w:r>
      <w:r w:rsidR="004713FC" w:rsidRPr="00FD1DF0">
        <w:rPr>
          <w:rFonts w:ascii="Doulos SIL" w:hAnsi="Doulos SIL"/>
          <w:i/>
          <w:color w:val="0000FF"/>
        </w:rPr>
        <w:t>rá-à-ń</w:t>
      </w:r>
      <w:r w:rsidR="00F61C79" w:rsidRPr="00FD1DF0">
        <w:rPr>
          <w:rFonts w:ascii="Doulos SIL" w:hAnsi="Doulos SIL"/>
          <w:i/>
          <w:color w:val="0000FF"/>
        </w:rPr>
        <w:t>=</w:t>
      </w:r>
      <w:r w:rsidR="00F61C79" w:rsidRPr="00FD1DF0">
        <w:rPr>
          <w:rFonts w:ascii="Doulos SIL" w:hAnsi="Doulos SIL"/>
          <w:i/>
          <w:color w:val="0000FF"/>
        </w:rPr>
        <w:sym w:font="Symbol" w:char="F0C6"/>
      </w:r>
      <w:r w:rsidR="004713FC" w:rsidRPr="00FD1DF0">
        <w:rPr>
          <w:rFonts w:ascii="Doulos SIL" w:hAnsi="Doulos SIL"/>
          <w:i/>
          <w:color w:val="0000FF"/>
        </w:rPr>
        <w:t>=</w:t>
      </w:r>
      <w:r w:rsidR="004713FC" w:rsidRPr="00FD1DF0">
        <w:rPr>
          <w:rFonts w:ascii="Doulos SIL" w:hAnsi="Doulos SIL"/>
          <w:i/>
          <w:color w:val="0000FF"/>
        </w:rPr>
        <w:sym w:font="Symbol" w:char="F0C6"/>
      </w:r>
      <w:r w:rsidRPr="00FD1DF0">
        <w:rPr>
          <w:rFonts w:ascii="Doulos SIL" w:hAnsi="Doulos SIL"/>
          <w:i/>
          <w:color w:val="0000FF"/>
        </w:rPr>
        <w:t>=</w:t>
      </w:r>
      <w:r w:rsidR="00903814" w:rsidRPr="00FD1DF0">
        <w:rPr>
          <w:rFonts w:ascii="Doulos SIL" w:hAnsi="Doulos SIL"/>
          <w:i/>
          <w:color w:val="0000FF"/>
        </w:rPr>
        <w:t>nē</w:t>
      </w:r>
      <w:r w:rsidR="0061689D">
        <w:rPr>
          <w:rFonts w:ascii="Doulos SIL" w:hAnsi="Doulos SIL"/>
          <w:i/>
          <w:color w:val="0000FF"/>
        </w:rPr>
        <w:t>ʔ</w:t>
      </w:r>
    </w:p>
    <w:p w14:paraId="14C9AB4D" w14:textId="602796B4" w:rsidR="00903814" w:rsidRDefault="0099776E" w:rsidP="00903814">
      <w:pPr>
        <w:tabs>
          <w:tab w:val="clear" w:pos="369"/>
          <w:tab w:val="left" w:pos="720"/>
          <w:tab w:val="left" w:pos="1080"/>
          <w:tab w:val="left" w:pos="2520"/>
        </w:tabs>
      </w:pPr>
      <w:r>
        <w:tab/>
      </w:r>
      <w:r>
        <w:tab/>
        <w:t>sheep-Nom</w:t>
      </w:r>
      <w:r w:rsidR="00B77EB2">
        <w:t>=</w:t>
      </w:r>
      <w:r w:rsidR="00B77EB2" w:rsidRPr="00B77EB2">
        <w:rPr>
          <w:b/>
        </w:rPr>
        <w:t>be</w:t>
      </w:r>
      <w:r w:rsidR="004713FC" w:rsidRPr="00B77EB2">
        <w:rPr>
          <w:b/>
        </w:rPr>
        <w:t>=it.is</w:t>
      </w:r>
      <w:r w:rsidRPr="00B77EB2">
        <w:rPr>
          <w:b/>
        </w:rPr>
        <w:t>=</w:t>
      </w:r>
      <w:r w:rsidR="004713FC" w:rsidRPr="00B77EB2">
        <w:rPr>
          <w:b/>
        </w:rPr>
        <w:t>Neg</w:t>
      </w:r>
    </w:p>
    <w:p w14:paraId="17BD56C2" w14:textId="5EA85BA6" w:rsidR="00903814" w:rsidRDefault="00903814" w:rsidP="00903814">
      <w:pPr>
        <w:tabs>
          <w:tab w:val="clear" w:pos="369"/>
          <w:tab w:val="left" w:pos="720"/>
          <w:tab w:val="left" w:pos="1080"/>
        </w:tabs>
      </w:pPr>
      <w:r>
        <w:tab/>
      </w:r>
      <w:r>
        <w:tab/>
        <w:t>‘It’s/They’re not sheep-Pl.’</w:t>
      </w:r>
      <w:r w:rsidR="0061689D">
        <w:t xml:space="preserve"> (&lt; /</w:t>
      </w:r>
      <w:r w:rsidR="00E82C5B">
        <w:rPr>
          <w:rFonts w:ascii="Doulos SIL" w:hAnsi="Doulos SIL"/>
          <w:color w:val="008000"/>
        </w:rPr>
        <w:t>-nū</w:t>
      </w:r>
      <w:r w:rsidR="00DE1A03">
        <w:rPr>
          <w:rFonts w:ascii="Doulos SIL" w:hAnsi="Doulos SIL"/>
          <w:color w:val="008000"/>
        </w:rPr>
        <w:t>=</w:t>
      </w:r>
      <w:r w:rsidR="00DE1A03">
        <w:t>H</w:t>
      </w:r>
      <w:r w:rsidR="0061689D" w:rsidRPr="0061689D">
        <w:rPr>
          <w:rFonts w:ascii="Doulos SIL" w:hAnsi="Doulos SIL"/>
          <w:color w:val="008000"/>
        </w:rPr>
        <w:t>=</w:t>
      </w:r>
      <w:r w:rsidR="0061689D">
        <w:t>/)</w:t>
      </w:r>
    </w:p>
    <w:p w14:paraId="552A1C96" w14:textId="77777777" w:rsidR="00903814" w:rsidRDefault="00903814" w:rsidP="00865780">
      <w:pPr>
        <w:tabs>
          <w:tab w:val="clear" w:pos="369"/>
          <w:tab w:val="left" w:pos="720"/>
          <w:tab w:val="left" w:pos="1080"/>
          <w:tab w:val="left" w:pos="2340"/>
        </w:tabs>
      </w:pPr>
    </w:p>
    <w:p w14:paraId="3AC77772" w14:textId="77777777" w:rsidR="00865780" w:rsidRDefault="00865780" w:rsidP="00865780"/>
    <w:p w14:paraId="6DA810BC" w14:textId="1FC0BD6A" w:rsidR="0099776E" w:rsidRDefault="0099776E" w:rsidP="00F67CE9">
      <w:pPr>
        <w:pStyle w:val="Heading3"/>
      </w:pPr>
      <w:bookmarkStart w:id="1638" w:name="_Toc342594290"/>
      <w:bookmarkStart w:id="1639" w:name="_Toc344402669"/>
      <w:r>
        <w:t>Copula</w:t>
      </w:r>
      <w:bookmarkEnd w:id="1638"/>
      <w:bookmarkEnd w:id="1639"/>
    </w:p>
    <w:p w14:paraId="6396DFBA" w14:textId="44971269" w:rsidR="0099776E" w:rsidRDefault="0099776E" w:rsidP="00F67CE9">
      <w:pPr>
        <w:pStyle w:val="Heading4"/>
      </w:pPr>
      <w:bookmarkStart w:id="1640" w:name="_Toc342594291"/>
      <w:bookmarkStart w:id="1641" w:name="_Toc344402670"/>
      <w:r>
        <w:t>Positive ‘X is Y’</w:t>
      </w:r>
      <w:r w:rsidR="001B641F">
        <w:t xml:space="preserve"> (</w:t>
      </w:r>
      <w:r w:rsidR="001B641F" w:rsidRPr="00FD1DF0">
        <w:rPr>
          <w:rFonts w:ascii="Doulos SIL" w:hAnsi="Doulos SIL"/>
          <w:i/>
          <w:color w:val="0000FF"/>
        </w:rPr>
        <w:t>kùⁿ</w:t>
      </w:r>
      <w:r w:rsidR="00E80A8D">
        <w:t xml:space="preserve"> ~</w:t>
      </w:r>
      <w:r w:rsidR="00EF60EE">
        <w:t xml:space="preserve"> </w:t>
      </w:r>
      <w:r w:rsidR="00EF60EE" w:rsidRPr="00FD1DF0">
        <w:rPr>
          <w:rFonts w:ascii="Doulos SIL" w:hAnsi="Doulos SIL"/>
          <w:i/>
          <w:color w:val="0000FF"/>
        </w:rPr>
        <w:t>kúⁿ</w:t>
      </w:r>
      <w:r w:rsidR="001B641F">
        <w:t xml:space="preserve"> )</w:t>
      </w:r>
      <w:bookmarkEnd w:id="1640"/>
      <w:bookmarkEnd w:id="1641"/>
    </w:p>
    <w:p w14:paraId="2CF33C59" w14:textId="03EDC938" w:rsidR="0099776E" w:rsidRDefault="001B641F" w:rsidP="0099776E">
      <w:r>
        <w:t xml:space="preserve">The copula is </w:t>
      </w:r>
      <w:r w:rsidRPr="00FD1DF0">
        <w:rPr>
          <w:rFonts w:ascii="Doulos SIL" w:hAnsi="Doulos SIL"/>
          <w:i/>
          <w:color w:val="0000FF"/>
        </w:rPr>
        <w:t>kùⁿ</w:t>
      </w:r>
      <w:r>
        <w:t xml:space="preserve"> (</w:t>
      </w:r>
      <w:r w:rsidR="00A4424D">
        <w:t>+3Sg</w:t>
      </w:r>
      <w:r>
        <w:t xml:space="preserve">) or </w:t>
      </w:r>
      <w:r w:rsidRPr="00FD1DF0">
        <w:rPr>
          <w:rFonts w:ascii="Doulos SIL" w:hAnsi="Doulos SIL"/>
          <w:i/>
          <w:color w:val="0000FF"/>
        </w:rPr>
        <w:t>kúⁿ</w:t>
      </w:r>
      <w:r>
        <w:t xml:space="preserve"> (</w:t>
      </w:r>
      <w:r w:rsidR="00A4424D">
        <w:t>-3Sg</w:t>
      </w:r>
      <w:r>
        <w:t xml:space="preserve">). The construction is </w:t>
      </w:r>
      <w:r w:rsidR="00E82C5B">
        <w:rPr>
          <w:rFonts w:ascii="Doulos SIL" w:hAnsi="Doulos SIL"/>
          <w:i/>
          <w:color w:val="0000FF"/>
        </w:rPr>
        <w:t>X=‘be’ Y ku</w:t>
      </w:r>
      <w:r w:rsidRPr="00FD1DF0">
        <w:rPr>
          <w:rFonts w:ascii="Doulos SIL" w:hAnsi="Doulos SIL"/>
          <w:i/>
          <w:color w:val="0000FF"/>
        </w:rPr>
        <w:t>ⁿ</w:t>
      </w:r>
      <w:r>
        <w:t xml:space="preserve"> meaning ‘X is Y’. X here is the starting point, such as a pronoun,</w:t>
      </w:r>
      <w:r w:rsidR="00E82C5B">
        <w:t xml:space="preserve"> and it ta</w:t>
      </w:r>
      <w:r w:rsidR="00142C1F">
        <w:t>kes the ‘be’ subject enclitic. The nominal suffix is therefore required on</w:t>
      </w:r>
      <w:r w:rsidR="00E82C5B">
        <w:t xml:space="preserve"> singular </w:t>
      </w:r>
      <w:r w:rsidR="00142C1F">
        <w:t>NPs that are capable to ending in it</w:t>
      </w:r>
      <w:r w:rsidR="00E82C5B">
        <w:t xml:space="preserve"> </w:t>
      </w:r>
      <w:r w:rsidR="00142C1F">
        <w:t>(</w:t>
      </w:r>
      <w:r w:rsidR="00B3103B">
        <w:t>414</w:t>
      </w:r>
      <w:r w:rsidR="00142C1F">
        <w:t xml:space="preserve">c). However, </w:t>
      </w:r>
      <w:r w:rsidR="00E82C5B">
        <w:t xml:space="preserve">plural </w:t>
      </w:r>
      <w:r w:rsidR="00142C1F">
        <w:t>subject NPs</w:t>
      </w:r>
      <w:r w:rsidR="00E82C5B">
        <w:t xml:space="preserve"> omit the</w:t>
      </w:r>
      <w:r w:rsidR="00142C1F">
        <w:t>ir</w:t>
      </w:r>
      <w:r w:rsidR="00E82C5B">
        <w:t xml:space="preserve"> final </w:t>
      </w:r>
      <w:r w:rsidR="00142C1F">
        <w:t xml:space="preserve">plural </w:t>
      </w:r>
      <w:r w:rsidR="00E82C5B">
        <w:t xml:space="preserve">nominal suffix </w:t>
      </w:r>
      <w:r w:rsidR="00E82C5B" w:rsidRPr="00FD6696">
        <w:rPr>
          <w:rFonts w:ascii="Doulos SIL" w:hAnsi="Doulos SIL"/>
          <w:i/>
          <w:color w:val="0000FF"/>
        </w:rPr>
        <w:noBreakHyphen/>
        <w:t>nū</w:t>
      </w:r>
      <w:r w:rsidR="00E82C5B">
        <w:t xml:space="preserve"> (</w:t>
      </w:r>
      <w:r w:rsidR="00B3103B">
        <w:t>414</w:t>
      </w:r>
      <w:r w:rsidR="00E82C5B">
        <w:t xml:space="preserve">b,d). A pronoun in X function takes regular proclitic form, e.g. 1Sg </w:t>
      </w:r>
      <w:r w:rsidR="00E82C5B" w:rsidRPr="00FC7720">
        <w:rPr>
          <w:rFonts w:ascii="Doulos SIL" w:hAnsi="Doulos SIL"/>
          <w:i/>
          <w:color w:val="0000FF"/>
        </w:rPr>
        <w:t>mā</w:t>
      </w:r>
      <w:r w:rsidR="00E82C5B">
        <w:t xml:space="preserve"> becoming </w:t>
      </w:r>
      <w:r w:rsidR="00E82C5B">
        <w:rPr>
          <w:rFonts w:ascii="Doulos SIL" w:hAnsi="Doulos SIL"/>
          <w:i/>
          <w:color w:val="0000FF"/>
        </w:rPr>
        <w:t>má=</w:t>
      </w:r>
      <w:r w:rsidR="00E82C5B">
        <w:rPr>
          <w:rFonts w:ascii="Doulos SIL" w:hAnsi="Doulos SIL"/>
          <w:i/>
          <w:color w:val="0000FF"/>
        </w:rPr>
        <w:sym w:font="Symbol" w:char="F0C6"/>
      </w:r>
      <w:r w:rsidR="00142C1F">
        <w:t xml:space="preserve"> with the enclitic,</w:t>
      </w:r>
      <w:r w:rsidR="00E82C5B">
        <w:t xml:space="preserve"> not independent </w:t>
      </w:r>
      <w:r w:rsidR="00E82C5B" w:rsidRPr="00FC7720">
        <w:rPr>
          <w:rFonts w:ascii="Doulos SIL" w:hAnsi="Doulos SIL"/>
          <w:i/>
          <w:color w:val="0000FF"/>
        </w:rPr>
        <w:t>mā</w:t>
      </w:r>
      <w:r w:rsidR="00E82C5B" w:rsidRPr="00FC7720">
        <w:rPr>
          <w:rFonts w:ascii="Doulos SIL" w:hAnsi="Doulos SIL"/>
          <w:i/>
          <w:color w:val="0000FF"/>
        </w:rPr>
        <w:noBreakHyphen/>
        <w:t>n̄</w:t>
      </w:r>
      <w:r w:rsidR="00E82C5B">
        <w:t xml:space="preserve"> (</w:t>
      </w:r>
      <w:r w:rsidR="00B3103B">
        <w:t>414</w:t>
      </w:r>
      <w:r w:rsidR="00E82C5B">
        <w:t xml:space="preserve">a). </w:t>
      </w:r>
      <w:r>
        <w:t xml:space="preserve">Y specifies a class to which X belongs or an identity that X is coreferential with. </w:t>
      </w:r>
      <w:r w:rsidR="00EF60EE">
        <w:t>Y</w:t>
      </w:r>
      <w:r>
        <w:t xml:space="preserve"> does not take </w:t>
      </w:r>
      <w:r w:rsidR="00142C1F">
        <w:t>a</w:t>
      </w:r>
      <w:r>
        <w:t xml:space="preserve"> word-final nominal suffix before </w:t>
      </w:r>
      <w:r w:rsidRPr="00FD1DF0">
        <w:rPr>
          <w:rFonts w:ascii="Doulos SIL" w:hAnsi="Doulos SIL"/>
          <w:i/>
          <w:color w:val="0000FF"/>
        </w:rPr>
        <w:t>kùⁿ</w:t>
      </w:r>
      <w:r w:rsidR="00142C1F">
        <w:t>.</w:t>
      </w:r>
    </w:p>
    <w:p w14:paraId="49A0C888" w14:textId="77777777" w:rsidR="001B641F" w:rsidRDefault="001B641F" w:rsidP="0099776E"/>
    <w:p w14:paraId="0A5EE9D1" w14:textId="745D8260" w:rsidR="0099776E" w:rsidRDefault="0099776E" w:rsidP="005A1BA1">
      <w:pPr>
        <w:tabs>
          <w:tab w:val="clear" w:pos="369"/>
          <w:tab w:val="left" w:pos="720"/>
          <w:tab w:val="left" w:pos="1080"/>
          <w:tab w:val="left" w:pos="2430"/>
          <w:tab w:val="left" w:pos="4950"/>
        </w:tabs>
      </w:pPr>
      <w:r>
        <w:t>(</w:t>
      </w:r>
      <w:r w:rsidR="00B3103B">
        <w:t>414</w:t>
      </w:r>
      <w:r>
        <w:t>)</w:t>
      </w:r>
      <w:r>
        <w:tab/>
      </w:r>
      <w:r w:rsidR="004713FC">
        <w:t>a.</w:t>
      </w:r>
      <w:r w:rsidR="004713FC">
        <w:tab/>
      </w:r>
      <w:r w:rsidR="005A1BA1">
        <w:rPr>
          <w:rFonts w:ascii="Doulos SIL" w:hAnsi="Doulos SIL"/>
          <w:i/>
          <w:color w:val="0000FF"/>
        </w:rPr>
        <w:t>má=</w:t>
      </w:r>
      <w:r w:rsidR="005A1BA1">
        <w:rPr>
          <w:rFonts w:ascii="Doulos SIL" w:hAnsi="Doulos SIL"/>
          <w:i/>
          <w:color w:val="0000FF"/>
        </w:rPr>
        <w:sym w:font="Symbol" w:char="F0C6"/>
      </w:r>
      <w:r w:rsidRPr="00FD1DF0">
        <w:rPr>
          <w:rFonts w:ascii="Doulos SIL" w:hAnsi="Doulos SIL"/>
          <w:i/>
          <w:color w:val="0000FF"/>
        </w:rPr>
        <w:tab/>
      </w:r>
      <w:r w:rsidR="009C4792">
        <w:rPr>
          <w:rFonts w:ascii="Doulos SIL" w:hAnsi="Doulos SIL"/>
          <w:i/>
          <w:color w:val="0000FF"/>
        </w:rPr>
        <w:t>ɲáā</w:t>
      </w:r>
      <w:r w:rsidR="004713FC">
        <w:t xml:space="preserve"> / </w:t>
      </w:r>
      <w:r w:rsidR="004713FC" w:rsidRPr="00FD1DF0">
        <w:rPr>
          <w:rFonts w:ascii="Doulos SIL" w:hAnsi="Doulos SIL"/>
          <w:i/>
          <w:color w:val="0000FF"/>
        </w:rPr>
        <w:t>tàgá</w:t>
      </w:r>
      <w:r w:rsidRPr="00FD1DF0">
        <w:rPr>
          <w:rFonts w:ascii="Doulos SIL" w:hAnsi="Doulos SIL"/>
          <w:i/>
          <w:color w:val="0000FF"/>
        </w:rPr>
        <w:tab/>
        <w:t>kùⁿ</w:t>
      </w:r>
    </w:p>
    <w:p w14:paraId="1344F4A7" w14:textId="704666E6" w:rsidR="0099776E" w:rsidRPr="0099776E" w:rsidRDefault="0099776E" w:rsidP="005A1BA1">
      <w:pPr>
        <w:tabs>
          <w:tab w:val="clear" w:pos="369"/>
          <w:tab w:val="left" w:pos="720"/>
          <w:tab w:val="left" w:pos="1080"/>
          <w:tab w:val="left" w:pos="2430"/>
          <w:tab w:val="left" w:pos="4950"/>
        </w:tabs>
      </w:pPr>
      <w:r>
        <w:tab/>
      </w:r>
      <w:r w:rsidR="004713FC">
        <w:tab/>
      </w:r>
      <w:r>
        <w:t>1Sg</w:t>
      </w:r>
      <w:r w:rsidR="005A1BA1">
        <w:t>=</w:t>
      </w:r>
      <w:r w:rsidR="00E82C5B" w:rsidRPr="00B77EB2">
        <w:rPr>
          <w:b/>
        </w:rPr>
        <w:t>be</w:t>
      </w:r>
      <w:r>
        <w:tab/>
        <w:t>woman</w:t>
      </w:r>
      <w:r w:rsidR="004713FC">
        <w:t xml:space="preserve"> / sheep</w:t>
      </w:r>
      <w:r>
        <w:tab/>
      </w:r>
      <w:r w:rsidRPr="00B77EB2">
        <w:rPr>
          <w:b/>
        </w:rPr>
        <w:t>Cop</w:t>
      </w:r>
    </w:p>
    <w:p w14:paraId="138FE8DC" w14:textId="0FF7479E" w:rsidR="0099776E" w:rsidRDefault="0099776E" w:rsidP="004713FC">
      <w:pPr>
        <w:tabs>
          <w:tab w:val="clear" w:pos="369"/>
          <w:tab w:val="left" w:pos="720"/>
          <w:tab w:val="left" w:pos="1080"/>
          <w:tab w:val="left" w:pos="1530"/>
          <w:tab w:val="left" w:pos="2700"/>
        </w:tabs>
      </w:pPr>
      <w:r>
        <w:tab/>
      </w:r>
      <w:r w:rsidR="004713FC">
        <w:tab/>
      </w:r>
      <w:r>
        <w:t>‘I am a woman</w:t>
      </w:r>
      <w:r w:rsidR="004713FC">
        <w:t>/a sheep</w:t>
      </w:r>
      <w:r>
        <w:t>.’</w:t>
      </w:r>
      <w:r w:rsidR="00F61C79">
        <w:t xml:space="preserve"> (&lt; </w:t>
      </w:r>
      <w:r w:rsidR="00F61C79" w:rsidRPr="00DC69D7">
        <w:rPr>
          <w:rFonts w:ascii="Doulos SIL" w:hAnsi="Doulos SIL"/>
          <w:i/>
          <w:color w:val="0000FF"/>
        </w:rPr>
        <w:t>tàgà</w:t>
      </w:r>
      <w:r w:rsidR="00F61C79">
        <w:t xml:space="preserve"> )</w:t>
      </w:r>
    </w:p>
    <w:p w14:paraId="2E8468AA" w14:textId="77777777" w:rsidR="004713FC" w:rsidRDefault="004713FC" w:rsidP="004713FC">
      <w:pPr>
        <w:tabs>
          <w:tab w:val="clear" w:pos="369"/>
          <w:tab w:val="left" w:pos="720"/>
          <w:tab w:val="left" w:pos="1080"/>
          <w:tab w:val="left" w:pos="1530"/>
          <w:tab w:val="left" w:pos="2700"/>
        </w:tabs>
      </w:pPr>
    </w:p>
    <w:p w14:paraId="28AFFB28" w14:textId="106FB9FA" w:rsidR="004713FC" w:rsidRDefault="004713FC" w:rsidP="00382694">
      <w:pPr>
        <w:keepNext/>
        <w:tabs>
          <w:tab w:val="clear" w:pos="369"/>
          <w:tab w:val="left" w:pos="720"/>
          <w:tab w:val="left" w:pos="1080"/>
          <w:tab w:val="left" w:pos="2520"/>
          <w:tab w:val="left" w:pos="5040"/>
        </w:tabs>
      </w:pPr>
      <w:r>
        <w:lastRenderedPageBreak/>
        <w:tab/>
        <w:t>b.</w:t>
      </w:r>
      <w:r>
        <w:tab/>
      </w:r>
      <w:r w:rsidRPr="00FD1DF0">
        <w:rPr>
          <w:rFonts w:ascii="Doulos SIL" w:hAnsi="Doulos SIL"/>
          <w:i/>
          <w:color w:val="0000FF"/>
        </w:rPr>
        <w:t>mùʔúⁿ</w:t>
      </w:r>
      <w:r w:rsidR="005A1BA1">
        <w:rPr>
          <w:rFonts w:ascii="Doulos SIL" w:hAnsi="Doulos SIL"/>
          <w:i/>
          <w:color w:val="0000FF"/>
        </w:rPr>
        <w:t>=</w:t>
      </w:r>
      <w:r w:rsidR="005A1BA1">
        <w:rPr>
          <w:rFonts w:ascii="Doulos SIL" w:hAnsi="Doulos SIL"/>
          <w:i/>
          <w:color w:val="0000FF"/>
        </w:rPr>
        <w:sym w:font="Symbol" w:char="F0C6"/>
      </w:r>
      <w:r w:rsidRPr="00FD1DF0">
        <w:rPr>
          <w:rFonts w:ascii="Doulos SIL" w:hAnsi="Doulos SIL"/>
          <w:i/>
          <w:color w:val="0000FF"/>
        </w:rPr>
        <w:tab/>
        <w:t>ɲáā-nà-àⁿ</w:t>
      </w:r>
      <w:r w:rsidR="001B641F" w:rsidRPr="00FD1DF0">
        <w:rPr>
          <w:rFonts w:ascii="Doulos SIL" w:hAnsi="Doulos SIL"/>
          <w:i/>
          <w:color w:val="0000FF"/>
        </w:rPr>
        <w:t xml:space="preserve"> </w:t>
      </w:r>
      <w:r w:rsidR="001B641F">
        <w:t xml:space="preserve">/ </w:t>
      </w:r>
      <w:r w:rsidR="001B641F" w:rsidRPr="00FD1DF0">
        <w:rPr>
          <w:rFonts w:ascii="Doulos SIL" w:hAnsi="Doulos SIL"/>
          <w:i/>
          <w:color w:val="0000FF"/>
        </w:rPr>
        <w:t>tàgà-rá-àⁿ</w:t>
      </w:r>
      <w:r w:rsidRPr="00FD1DF0">
        <w:rPr>
          <w:rFonts w:ascii="Doulos SIL" w:hAnsi="Doulos SIL"/>
          <w:i/>
          <w:color w:val="0000FF"/>
        </w:rPr>
        <w:tab/>
        <w:t>kúⁿ</w:t>
      </w:r>
    </w:p>
    <w:p w14:paraId="66D18909" w14:textId="7EB002F6" w:rsidR="001B641F" w:rsidRDefault="001B641F" w:rsidP="00382694">
      <w:pPr>
        <w:keepNext/>
        <w:tabs>
          <w:tab w:val="clear" w:pos="369"/>
          <w:tab w:val="left" w:pos="720"/>
          <w:tab w:val="left" w:pos="1080"/>
          <w:tab w:val="left" w:pos="2520"/>
          <w:tab w:val="left" w:pos="5040"/>
        </w:tabs>
      </w:pPr>
      <w:r>
        <w:tab/>
      </w:r>
      <w:r>
        <w:tab/>
        <w:t>1Pl</w:t>
      </w:r>
      <w:r w:rsidR="005A1BA1">
        <w:t>=</w:t>
      </w:r>
      <w:r w:rsidR="00E82C5B" w:rsidRPr="00B77EB2">
        <w:rPr>
          <w:b/>
        </w:rPr>
        <w:t>be</w:t>
      </w:r>
      <w:r>
        <w:tab/>
        <w:t>woman- / sheep-Nom-Pl</w:t>
      </w:r>
      <w:r>
        <w:tab/>
      </w:r>
      <w:r w:rsidRPr="00B77EB2">
        <w:rPr>
          <w:b/>
        </w:rPr>
        <w:t>Cop</w:t>
      </w:r>
    </w:p>
    <w:p w14:paraId="337A287D" w14:textId="2A884A8D" w:rsidR="001B641F" w:rsidRDefault="001B641F" w:rsidP="004713FC">
      <w:pPr>
        <w:tabs>
          <w:tab w:val="clear" w:pos="369"/>
          <w:tab w:val="left" w:pos="720"/>
          <w:tab w:val="left" w:pos="1080"/>
          <w:tab w:val="left" w:pos="1530"/>
          <w:tab w:val="left" w:pos="2700"/>
        </w:tabs>
      </w:pPr>
      <w:r>
        <w:tab/>
      </w:r>
      <w:r>
        <w:tab/>
        <w:t>‘We are women/sheep-Pl.’</w:t>
      </w:r>
    </w:p>
    <w:p w14:paraId="56F74200" w14:textId="77777777" w:rsidR="00EF60EE" w:rsidRDefault="00EF60EE" w:rsidP="00EF60EE">
      <w:pPr>
        <w:tabs>
          <w:tab w:val="clear" w:pos="369"/>
          <w:tab w:val="left" w:pos="720"/>
          <w:tab w:val="left" w:pos="1080"/>
          <w:tab w:val="left" w:pos="1530"/>
          <w:tab w:val="left" w:pos="2700"/>
        </w:tabs>
      </w:pPr>
    </w:p>
    <w:p w14:paraId="66ABEB70" w14:textId="7BC67150" w:rsidR="00EF60EE" w:rsidRDefault="00EF60EE" w:rsidP="005A1BA1">
      <w:pPr>
        <w:tabs>
          <w:tab w:val="clear" w:pos="369"/>
          <w:tab w:val="left" w:pos="720"/>
          <w:tab w:val="left" w:pos="1080"/>
          <w:tab w:val="left" w:pos="1530"/>
          <w:tab w:val="left" w:pos="3240"/>
          <w:tab w:val="left" w:pos="5040"/>
        </w:tabs>
      </w:pPr>
      <w:r>
        <w:tab/>
        <w:t>c.</w:t>
      </w:r>
      <w:r>
        <w:tab/>
      </w:r>
      <w:r w:rsidRPr="00FD1DF0">
        <w:rPr>
          <w:rFonts w:ascii="Doulos SIL" w:hAnsi="Doulos SIL"/>
          <w:i/>
          <w:color w:val="0000FF"/>
        </w:rPr>
        <w:t>ɲ</w:t>
      </w:r>
      <w:r w:rsidR="00E82C5B">
        <w:rPr>
          <w:rFonts w:ascii="Doulos SIL" w:hAnsi="Doulos SIL"/>
          <w:i/>
          <w:color w:val="0000FF"/>
        </w:rPr>
        <w:t>áā-nà</w:t>
      </w:r>
      <w:r w:rsidR="005A1BA1">
        <w:rPr>
          <w:rFonts w:ascii="Doulos SIL" w:hAnsi="Doulos SIL"/>
          <w:i/>
          <w:color w:val="0000FF"/>
        </w:rPr>
        <w:t>=</w:t>
      </w:r>
      <w:r w:rsidR="005A1BA1">
        <w:rPr>
          <w:rFonts w:ascii="Doulos SIL" w:hAnsi="Doulos SIL"/>
          <w:i/>
          <w:color w:val="0000FF"/>
        </w:rPr>
        <w:sym w:font="Symbol" w:char="F0C6"/>
      </w:r>
      <w:r w:rsidRPr="00FD1DF0">
        <w:rPr>
          <w:rFonts w:ascii="Doulos SIL" w:hAnsi="Doulos SIL"/>
          <w:i/>
          <w:color w:val="0000FF"/>
        </w:rPr>
        <w:tab/>
        <w:t>bàláⁿ</w:t>
      </w:r>
      <w:r w:rsidRPr="00FD1DF0">
        <w:rPr>
          <w:rFonts w:ascii="Doulos SIL" w:hAnsi="Doulos SIL"/>
          <w:i/>
          <w:color w:val="0000FF"/>
        </w:rPr>
        <w:tab/>
        <w:t>kùⁿ</w:t>
      </w:r>
    </w:p>
    <w:p w14:paraId="6C74280A" w14:textId="4A88B00F" w:rsidR="00EF60EE" w:rsidRDefault="00EF60EE" w:rsidP="005A1BA1">
      <w:pPr>
        <w:tabs>
          <w:tab w:val="clear" w:pos="369"/>
          <w:tab w:val="left" w:pos="720"/>
          <w:tab w:val="left" w:pos="1080"/>
          <w:tab w:val="left" w:pos="1530"/>
          <w:tab w:val="left" w:pos="3240"/>
          <w:tab w:val="left" w:pos="5040"/>
        </w:tabs>
      </w:pPr>
      <w:r>
        <w:tab/>
      </w:r>
      <w:r>
        <w:tab/>
        <w:t>woman-Nom</w:t>
      </w:r>
      <w:r w:rsidR="005A1BA1">
        <w:t>=</w:t>
      </w:r>
      <w:r w:rsidR="00E82C5B" w:rsidRPr="00B77EB2">
        <w:rPr>
          <w:b/>
        </w:rPr>
        <w:t>be</w:t>
      </w:r>
      <w:r w:rsidR="00E82C5B">
        <w:tab/>
        <w:t>Senoufo</w:t>
      </w:r>
      <w:r>
        <w:tab/>
      </w:r>
      <w:r w:rsidRPr="00B77EB2">
        <w:rPr>
          <w:b/>
        </w:rPr>
        <w:t>Cop</w:t>
      </w:r>
    </w:p>
    <w:p w14:paraId="3F30E73E" w14:textId="12F95C23" w:rsidR="00EF60EE" w:rsidRPr="001B641F" w:rsidRDefault="005A1BA1" w:rsidP="00EF60EE">
      <w:pPr>
        <w:tabs>
          <w:tab w:val="clear" w:pos="369"/>
          <w:tab w:val="left" w:pos="720"/>
          <w:tab w:val="left" w:pos="1080"/>
        </w:tabs>
      </w:pPr>
      <w:r>
        <w:tab/>
      </w:r>
      <w:r>
        <w:tab/>
        <w:t>‘The woma</w:t>
      </w:r>
      <w:r w:rsidR="00EF60EE">
        <w:t xml:space="preserve">n </w:t>
      </w:r>
      <w:r>
        <w:t>is a Senoufo</w:t>
      </w:r>
      <w:r w:rsidR="00EF60EE">
        <w:t xml:space="preserve"> (ethnicity).’ (&lt; </w:t>
      </w:r>
      <w:r w:rsidR="00EF60EE" w:rsidRPr="00FD1DF0">
        <w:rPr>
          <w:rFonts w:ascii="Doulos SIL" w:hAnsi="Doulos SIL"/>
          <w:i/>
          <w:color w:val="0000FF"/>
        </w:rPr>
        <w:t>bàlàⁿ</w:t>
      </w:r>
      <w:r w:rsidR="00EF60EE">
        <w:t xml:space="preserve"> )</w:t>
      </w:r>
    </w:p>
    <w:p w14:paraId="738FBC21" w14:textId="77777777" w:rsidR="001B641F" w:rsidRDefault="001B641F" w:rsidP="004713FC">
      <w:pPr>
        <w:tabs>
          <w:tab w:val="clear" w:pos="369"/>
          <w:tab w:val="left" w:pos="720"/>
          <w:tab w:val="left" w:pos="1080"/>
          <w:tab w:val="left" w:pos="1530"/>
          <w:tab w:val="left" w:pos="2700"/>
        </w:tabs>
      </w:pPr>
    </w:p>
    <w:p w14:paraId="6C312769" w14:textId="57940D4B" w:rsidR="001B641F" w:rsidRDefault="00EF60EE" w:rsidP="005A1BA1">
      <w:pPr>
        <w:tabs>
          <w:tab w:val="clear" w:pos="369"/>
          <w:tab w:val="left" w:pos="720"/>
          <w:tab w:val="left" w:pos="1080"/>
          <w:tab w:val="left" w:pos="1530"/>
          <w:tab w:val="left" w:pos="3330"/>
          <w:tab w:val="left" w:pos="5220"/>
        </w:tabs>
      </w:pPr>
      <w:r>
        <w:tab/>
        <w:t>d</w:t>
      </w:r>
      <w:r w:rsidR="001B641F">
        <w:t>.</w:t>
      </w:r>
      <w:r w:rsidR="001B641F">
        <w:tab/>
      </w:r>
      <w:r w:rsidR="001B641F" w:rsidRPr="00FD1DF0">
        <w:rPr>
          <w:rFonts w:ascii="Doulos SIL" w:hAnsi="Doulos SIL"/>
          <w:i/>
          <w:color w:val="0000FF"/>
        </w:rPr>
        <w:t>ɲáā-nà-áⁿ</w:t>
      </w:r>
      <w:r w:rsidR="005A1BA1">
        <w:rPr>
          <w:rFonts w:ascii="Doulos SIL" w:hAnsi="Doulos SIL"/>
          <w:i/>
          <w:color w:val="0000FF"/>
        </w:rPr>
        <w:t>=</w:t>
      </w:r>
      <w:r w:rsidR="005A1BA1">
        <w:rPr>
          <w:rFonts w:ascii="Doulos SIL" w:hAnsi="Doulos SIL"/>
          <w:i/>
          <w:color w:val="0000FF"/>
        </w:rPr>
        <w:sym w:font="Symbol" w:char="F0C6"/>
      </w:r>
      <w:r w:rsidR="001B641F" w:rsidRPr="00FD1DF0">
        <w:rPr>
          <w:rFonts w:ascii="Doulos SIL" w:hAnsi="Doulos SIL"/>
          <w:i/>
          <w:color w:val="0000FF"/>
        </w:rPr>
        <w:tab/>
        <w:t>bàl-láⁿ-àⁿ</w:t>
      </w:r>
      <w:r w:rsidR="001B641F" w:rsidRPr="00FD1DF0">
        <w:rPr>
          <w:rFonts w:ascii="Doulos SIL" w:hAnsi="Doulos SIL"/>
          <w:i/>
          <w:color w:val="0000FF"/>
        </w:rPr>
        <w:tab/>
        <w:t>kúⁿ</w:t>
      </w:r>
    </w:p>
    <w:p w14:paraId="3E686FFA" w14:textId="6D91C1C9" w:rsidR="001B641F" w:rsidRDefault="001B641F" w:rsidP="005A1BA1">
      <w:pPr>
        <w:tabs>
          <w:tab w:val="clear" w:pos="369"/>
          <w:tab w:val="left" w:pos="720"/>
          <w:tab w:val="left" w:pos="1080"/>
          <w:tab w:val="left" w:pos="1530"/>
          <w:tab w:val="left" w:pos="3330"/>
          <w:tab w:val="left" w:pos="5220"/>
        </w:tabs>
      </w:pPr>
      <w:r>
        <w:tab/>
      </w:r>
      <w:r>
        <w:tab/>
        <w:t>woman-Nom-Pl</w:t>
      </w:r>
      <w:r w:rsidR="005A1BA1">
        <w:t>=</w:t>
      </w:r>
      <w:r w:rsidR="00E82C5B" w:rsidRPr="00B77EB2">
        <w:rPr>
          <w:b/>
        </w:rPr>
        <w:t>be</w:t>
      </w:r>
      <w:r>
        <w:tab/>
        <w:t>Senoufo-Nom-Pl</w:t>
      </w:r>
      <w:r>
        <w:tab/>
      </w:r>
      <w:r w:rsidRPr="00B77EB2">
        <w:rPr>
          <w:b/>
        </w:rPr>
        <w:t>Cop</w:t>
      </w:r>
    </w:p>
    <w:p w14:paraId="4335C9DD" w14:textId="33DD04DC" w:rsidR="001B641F" w:rsidRDefault="001B641F" w:rsidP="001B641F">
      <w:pPr>
        <w:tabs>
          <w:tab w:val="clear" w:pos="369"/>
          <w:tab w:val="left" w:pos="720"/>
          <w:tab w:val="left" w:pos="1080"/>
        </w:tabs>
      </w:pPr>
      <w:r>
        <w:tab/>
      </w:r>
      <w:r>
        <w:tab/>
        <w:t>‘The women are Senoufos (ethnicity).’</w:t>
      </w:r>
      <w:r w:rsidR="00EF60EE">
        <w:t xml:space="preserve"> (&lt; </w:t>
      </w:r>
      <w:r w:rsidR="00EF60EE" w:rsidRPr="00FD1DF0">
        <w:rPr>
          <w:rFonts w:ascii="Doulos SIL" w:hAnsi="Doulos SIL"/>
          <w:i/>
          <w:color w:val="0000FF"/>
        </w:rPr>
        <w:t>ɲáā-nà-àⁿ</w:t>
      </w:r>
      <w:r w:rsidR="00EF60EE">
        <w:t xml:space="preserve"> )</w:t>
      </w:r>
    </w:p>
    <w:p w14:paraId="49CD1E37" w14:textId="77777777" w:rsidR="00A57FCB" w:rsidRDefault="00A57FCB" w:rsidP="001B641F">
      <w:pPr>
        <w:tabs>
          <w:tab w:val="clear" w:pos="369"/>
          <w:tab w:val="left" w:pos="720"/>
          <w:tab w:val="left" w:pos="1080"/>
        </w:tabs>
      </w:pPr>
    </w:p>
    <w:p w14:paraId="56249674" w14:textId="36673D88" w:rsidR="00A57FCB" w:rsidRDefault="00A57FCB" w:rsidP="00F61C79">
      <w:pPr>
        <w:tabs>
          <w:tab w:val="clear" w:pos="369"/>
          <w:tab w:val="left" w:pos="720"/>
          <w:tab w:val="left" w:pos="1080"/>
          <w:tab w:val="left" w:pos="2700"/>
          <w:tab w:val="left" w:pos="4320"/>
        </w:tabs>
      </w:pPr>
      <w:r>
        <w:tab/>
        <w:t>e.</w:t>
      </w:r>
      <w:r>
        <w:tab/>
      </w:r>
      <w:r>
        <w:rPr>
          <w:rFonts w:ascii="Doulos SIL" w:hAnsi="Doulos SIL"/>
          <w:i/>
          <w:color w:val="0000FF"/>
        </w:rPr>
        <w:t>má=</w:t>
      </w:r>
      <w:r>
        <w:rPr>
          <w:rFonts w:ascii="Doulos SIL" w:hAnsi="Doulos SIL"/>
          <w:i/>
          <w:color w:val="0000FF"/>
        </w:rPr>
        <w:sym w:font="Symbol" w:char="F0C6"/>
      </w:r>
      <w:r w:rsidRPr="00FD1DF0">
        <w:rPr>
          <w:rFonts w:ascii="Doulos SIL" w:hAnsi="Doulos SIL"/>
          <w:i/>
          <w:color w:val="0000FF"/>
        </w:rPr>
        <w:tab/>
      </w:r>
      <w:r w:rsidRPr="00A57FCB">
        <w:rPr>
          <w:rFonts w:ascii="Doulos SIL" w:hAnsi="Doulos SIL"/>
          <w:i/>
          <w:color w:val="0000FF"/>
        </w:rPr>
        <w:t>bákàr</w:t>
      </w:r>
      <w:r>
        <w:rPr>
          <w:rFonts w:ascii="Doulos SIL" w:hAnsi="Doulos SIL"/>
          <w:i/>
          <w:color w:val="0000FF"/>
        </w:rPr>
        <w:tab/>
        <w:t>kú</w:t>
      </w:r>
      <w:r w:rsidRPr="00FD1DF0">
        <w:rPr>
          <w:rFonts w:ascii="Doulos SIL" w:hAnsi="Doulos SIL"/>
          <w:i/>
          <w:color w:val="0000FF"/>
        </w:rPr>
        <w:t>ⁿ</w:t>
      </w:r>
    </w:p>
    <w:p w14:paraId="54ACB5B5" w14:textId="31B05ACE" w:rsidR="00A57FCB" w:rsidRPr="0099776E" w:rsidRDefault="00A57FCB" w:rsidP="00F61C79">
      <w:pPr>
        <w:tabs>
          <w:tab w:val="clear" w:pos="369"/>
          <w:tab w:val="left" w:pos="720"/>
          <w:tab w:val="left" w:pos="1080"/>
          <w:tab w:val="left" w:pos="2700"/>
          <w:tab w:val="left" w:pos="4320"/>
        </w:tabs>
      </w:pPr>
      <w:r>
        <w:tab/>
      </w:r>
      <w:r>
        <w:tab/>
        <w:t>1Sg=</w:t>
      </w:r>
      <w:r w:rsidRPr="00B77EB2">
        <w:rPr>
          <w:b/>
        </w:rPr>
        <w:t>be</w:t>
      </w:r>
      <w:r>
        <w:tab/>
        <w:t>Bakari</w:t>
      </w:r>
      <w:r>
        <w:tab/>
      </w:r>
      <w:r w:rsidRPr="00B77EB2">
        <w:rPr>
          <w:b/>
        </w:rPr>
        <w:t>Cop</w:t>
      </w:r>
    </w:p>
    <w:p w14:paraId="5D0CFBCC" w14:textId="0C046EF1" w:rsidR="00A57FCB" w:rsidRPr="001B641F" w:rsidRDefault="00A57FCB" w:rsidP="00A57FCB">
      <w:pPr>
        <w:tabs>
          <w:tab w:val="clear" w:pos="369"/>
          <w:tab w:val="left" w:pos="720"/>
          <w:tab w:val="left" w:pos="1080"/>
          <w:tab w:val="left" w:pos="1530"/>
          <w:tab w:val="left" w:pos="2700"/>
        </w:tabs>
      </w:pPr>
      <w:r>
        <w:tab/>
      </w:r>
      <w:r>
        <w:tab/>
        <w:t>‘I am a Bakari (name).’</w:t>
      </w:r>
    </w:p>
    <w:p w14:paraId="763CB557" w14:textId="77777777" w:rsidR="0099776E" w:rsidRDefault="0099776E" w:rsidP="0099776E"/>
    <w:p w14:paraId="4EA87205" w14:textId="1AD496D6" w:rsidR="00EB7F29" w:rsidRDefault="00EB7F29" w:rsidP="0099776E">
      <w:r>
        <w:t xml:space="preserve">For past time, e.g. ‘we were women’, </w:t>
      </w:r>
      <w:r w:rsidRPr="00322BB5">
        <w:t>see §1</w:t>
      </w:r>
      <w:r w:rsidR="00322BB5" w:rsidRPr="00322BB5">
        <w:t>0.4.</w:t>
      </w:r>
      <w:r w:rsidRPr="00322BB5">
        <w:t>1</w:t>
      </w:r>
      <w:r>
        <w:t>.</w:t>
      </w:r>
    </w:p>
    <w:p w14:paraId="0BC41E1B" w14:textId="77777777" w:rsidR="00E82C5B" w:rsidRPr="0099776E" w:rsidRDefault="00E82C5B" w:rsidP="0099776E"/>
    <w:p w14:paraId="6CF2CDC2" w14:textId="77777777" w:rsidR="0099776E" w:rsidRDefault="0099776E" w:rsidP="0099776E"/>
    <w:p w14:paraId="2ED3679E" w14:textId="7D51D0DA" w:rsidR="0099776E" w:rsidRDefault="0099776E" w:rsidP="00F67CE9">
      <w:pPr>
        <w:pStyle w:val="Heading4"/>
      </w:pPr>
      <w:bookmarkStart w:id="1642" w:name="_Toc342594292"/>
      <w:bookmarkStart w:id="1643" w:name="_Toc344402671"/>
      <w:r>
        <w:t xml:space="preserve">Negative ‘X is </w:t>
      </w:r>
      <w:r w:rsidR="00EF60EE">
        <w:t xml:space="preserve">not </w:t>
      </w:r>
      <w:r>
        <w:t>Y’</w:t>
      </w:r>
      <w:r w:rsidR="00EF60EE">
        <w:t xml:space="preserve"> (</w:t>
      </w:r>
      <w:r w:rsidR="00EF60EE" w:rsidRPr="00FD1DF0">
        <w:rPr>
          <w:rFonts w:ascii="Doulos SIL" w:hAnsi="Doulos SIL"/>
          <w:i/>
          <w:color w:val="0000FF"/>
        </w:rPr>
        <w:t>kù=nē</w:t>
      </w:r>
      <w:r w:rsidR="00D45B9F">
        <w:rPr>
          <w:rFonts w:ascii="Doulos SIL" w:hAnsi="Doulos SIL"/>
          <w:i/>
          <w:color w:val="0000FF"/>
        </w:rPr>
        <w:t>ʔ</w:t>
      </w:r>
      <w:r w:rsidR="00EF60EE">
        <w:t xml:space="preserve">, plural </w:t>
      </w:r>
      <w:r w:rsidR="00EF60EE" w:rsidRPr="00FD1DF0">
        <w:rPr>
          <w:rFonts w:ascii="Doulos SIL" w:hAnsi="Doulos SIL"/>
          <w:i/>
          <w:color w:val="0000FF"/>
        </w:rPr>
        <w:t>kú=nē</w:t>
      </w:r>
      <w:r w:rsidR="00D45B9F">
        <w:rPr>
          <w:rFonts w:ascii="Doulos SIL" w:hAnsi="Doulos SIL"/>
          <w:i/>
          <w:color w:val="0000FF"/>
        </w:rPr>
        <w:t>ʔ</w:t>
      </w:r>
      <w:r w:rsidR="00D45B9F">
        <w:t xml:space="preserve"> </w:t>
      </w:r>
      <w:r w:rsidR="00EF60EE">
        <w:t>)</w:t>
      </w:r>
      <w:bookmarkEnd w:id="1642"/>
      <w:bookmarkEnd w:id="1643"/>
    </w:p>
    <w:p w14:paraId="39CC6B63" w14:textId="2A006C6C" w:rsidR="0099776E" w:rsidRDefault="00142C1F" w:rsidP="0099776E">
      <w:r>
        <w:t xml:space="preserve">Copular </w:t>
      </w:r>
      <w:r w:rsidR="00EF60EE">
        <w:t xml:space="preserve">‘X is Y’ (preceding section) is negated by adding the negative enclitic </w:t>
      </w:r>
      <w:r w:rsidR="00D45B9F">
        <w:rPr>
          <w:rFonts w:ascii="Doulos SIL" w:hAnsi="Doulos SIL"/>
          <w:i/>
          <w:color w:val="0000FF"/>
        </w:rPr>
        <w:t>=rĒʔ</w:t>
      </w:r>
      <w:r w:rsidR="00EF60EE">
        <w:t xml:space="preserve">. Because of the nasality of </w:t>
      </w:r>
      <w:r w:rsidR="00EF60EE" w:rsidRPr="00FD1DF0">
        <w:rPr>
          <w:rFonts w:ascii="Doulos SIL" w:hAnsi="Doulos SIL"/>
          <w:i/>
          <w:color w:val="0000FF"/>
        </w:rPr>
        <w:t>kùⁿ</w:t>
      </w:r>
      <w:r w:rsidR="00EF60EE">
        <w:t xml:space="preserve"> </w:t>
      </w:r>
      <w:r w:rsidR="00E82C5B">
        <w:t>~</w:t>
      </w:r>
      <w:r w:rsidR="00EF60EE">
        <w:t xml:space="preserve"> </w:t>
      </w:r>
      <w:r w:rsidR="00EF60EE" w:rsidRPr="00FD1DF0">
        <w:rPr>
          <w:rFonts w:ascii="Doulos SIL" w:hAnsi="Doulos SIL"/>
          <w:i/>
          <w:color w:val="0000FF"/>
        </w:rPr>
        <w:t>kúⁿ</w:t>
      </w:r>
      <w:r w:rsidR="00EF60EE">
        <w:t xml:space="preserve">, the enclitic always takes nasal form </w:t>
      </w:r>
      <w:r w:rsidR="00EF60EE" w:rsidRPr="00FD1DF0">
        <w:rPr>
          <w:rFonts w:ascii="Doulos SIL" w:hAnsi="Doulos SIL"/>
          <w:i/>
          <w:color w:val="0000FF"/>
        </w:rPr>
        <w:t>=nē</w:t>
      </w:r>
      <w:r w:rsidR="00D45B9F">
        <w:rPr>
          <w:rFonts w:ascii="Doulos SIL" w:hAnsi="Doulos SIL"/>
          <w:i/>
          <w:color w:val="0000FF"/>
        </w:rPr>
        <w:t>ʔ</w:t>
      </w:r>
      <w:r w:rsidR="00EF60EE">
        <w:t xml:space="preserve">. </w:t>
      </w:r>
      <w:r w:rsidR="00172401">
        <w:t xml:space="preserve">The ‘be’ subject enclitic is absent, as in some other imperfective negative constructions. However, singular subjects nouns have their final nominal suffix (415c). Human 3Sg subject </w:t>
      </w:r>
      <w:r w:rsidR="00172401" w:rsidRPr="00382694">
        <w:rPr>
          <w:rFonts w:ascii="Doulos SIL" w:hAnsi="Doulos SIL"/>
          <w:i/>
          <w:color w:val="0000FF"/>
        </w:rPr>
        <w:t>à</w:t>
      </w:r>
      <w:r w:rsidR="00172401">
        <w:t xml:space="preserve"> is raised to </w:t>
      </w:r>
      <w:r w:rsidR="00172401" w:rsidRPr="00382694">
        <w:rPr>
          <w:rFonts w:ascii="Doulos SIL" w:hAnsi="Doulos SIL"/>
          <w:i/>
          <w:color w:val="0000FF"/>
        </w:rPr>
        <w:t>á</w:t>
      </w:r>
      <w:r w:rsidR="00172401">
        <w:t xml:space="preserve"> only before an L</w:t>
      </w:r>
      <w:r w:rsidR="00172401">
        <w:noBreakHyphen/>
        <w:t>tone (415d</w:t>
      </w:r>
      <w:r w:rsidR="00172401">
        <w:noBreakHyphen/>
        <w:t>e), as in other negative clauses.</w:t>
      </w:r>
    </w:p>
    <w:p w14:paraId="46043D1B" w14:textId="77777777" w:rsidR="00EF60EE" w:rsidRPr="00EF60EE" w:rsidRDefault="00EF60EE" w:rsidP="0099776E"/>
    <w:p w14:paraId="65C746A4" w14:textId="551CF67F" w:rsidR="0099776E" w:rsidRDefault="0099776E" w:rsidP="00172401">
      <w:pPr>
        <w:tabs>
          <w:tab w:val="clear" w:pos="369"/>
          <w:tab w:val="left" w:pos="720"/>
          <w:tab w:val="left" w:pos="1080"/>
          <w:tab w:val="left" w:pos="2790"/>
          <w:tab w:val="left" w:pos="4050"/>
        </w:tabs>
      </w:pPr>
      <w:r>
        <w:t>(</w:t>
      </w:r>
      <w:r w:rsidR="00B3103B">
        <w:t>415</w:t>
      </w:r>
      <w:r>
        <w:t>)</w:t>
      </w:r>
      <w:r>
        <w:tab/>
      </w:r>
      <w:r w:rsidR="00EF60EE">
        <w:t>a.</w:t>
      </w:r>
      <w:r w:rsidR="00EF60EE">
        <w:tab/>
      </w:r>
      <w:r w:rsidRPr="00FD1DF0">
        <w:rPr>
          <w:rFonts w:ascii="Doulos SIL" w:hAnsi="Doulos SIL"/>
          <w:i/>
          <w:color w:val="0000FF"/>
        </w:rPr>
        <w:t>mā</w:t>
      </w:r>
      <w:r w:rsidR="00172401">
        <w:t xml:space="preserve"> / </w:t>
      </w:r>
      <w:r w:rsidR="00172401" w:rsidRPr="00172401">
        <w:rPr>
          <w:rFonts w:ascii="Doulos SIL" w:hAnsi="Doulos SIL"/>
          <w:i/>
          <w:color w:val="0000FF"/>
        </w:rPr>
        <w:t>à</w:t>
      </w:r>
      <w:r w:rsidRPr="00FD1DF0">
        <w:rPr>
          <w:rFonts w:ascii="Doulos SIL" w:hAnsi="Doulos SIL"/>
          <w:i/>
          <w:color w:val="0000FF"/>
        </w:rPr>
        <w:tab/>
      </w:r>
      <w:r w:rsidR="009C4792">
        <w:rPr>
          <w:rFonts w:ascii="Doulos SIL" w:hAnsi="Doulos SIL"/>
          <w:i/>
          <w:color w:val="0000FF"/>
        </w:rPr>
        <w:t>ɲáā</w:t>
      </w:r>
      <w:r w:rsidR="00EF60EE" w:rsidRPr="00FD1DF0">
        <w:rPr>
          <w:rFonts w:ascii="Doulos SIL" w:hAnsi="Doulos SIL"/>
          <w:i/>
          <w:color w:val="0000FF"/>
        </w:rPr>
        <w:tab/>
        <w:t>kù</w:t>
      </w:r>
      <w:r w:rsidRPr="00FD1DF0">
        <w:rPr>
          <w:rFonts w:ascii="Doulos SIL" w:hAnsi="Doulos SIL"/>
          <w:i/>
          <w:color w:val="0000FF"/>
        </w:rPr>
        <w:t>=nē</w:t>
      </w:r>
      <w:r w:rsidR="00D45B9F">
        <w:rPr>
          <w:rFonts w:ascii="Doulos SIL" w:hAnsi="Doulos SIL"/>
          <w:i/>
          <w:color w:val="0000FF"/>
        </w:rPr>
        <w:t>ʔ</w:t>
      </w:r>
    </w:p>
    <w:p w14:paraId="28EDF8B7" w14:textId="532953AE" w:rsidR="0099776E" w:rsidRPr="00B77EB2" w:rsidRDefault="0099776E" w:rsidP="00172401">
      <w:pPr>
        <w:tabs>
          <w:tab w:val="clear" w:pos="369"/>
          <w:tab w:val="left" w:pos="720"/>
          <w:tab w:val="left" w:pos="1080"/>
          <w:tab w:val="left" w:pos="2790"/>
          <w:tab w:val="left" w:pos="4050"/>
        </w:tabs>
        <w:rPr>
          <w:b/>
        </w:rPr>
      </w:pPr>
      <w:r>
        <w:tab/>
      </w:r>
      <w:r w:rsidR="00EF60EE">
        <w:tab/>
      </w:r>
      <w:r>
        <w:t>1Sg</w:t>
      </w:r>
      <w:r w:rsidR="00172401">
        <w:t xml:space="preserve"> / 3SgHum</w:t>
      </w:r>
      <w:r>
        <w:tab/>
        <w:t>woman</w:t>
      </w:r>
      <w:r>
        <w:tab/>
      </w:r>
      <w:r w:rsidRPr="00B77EB2">
        <w:rPr>
          <w:b/>
        </w:rPr>
        <w:t>Cop=Neg</w:t>
      </w:r>
    </w:p>
    <w:p w14:paraId="4C6B56FA" w14:textId="737C297A" w:rsidR="0099776E" w:rsidRDefault="0099776E" w:rsidP="0099776E">
      <w:pPr>
        <w:tabs>
          <w:tab w:val="clear" w:pos="369"/>
          <w:tab w:val="left" w:pos="720"/>
          <w:tab w:val="left" w:pos="1080"/>
        </w:tabs>
      </w:pPr>
      <w:r>
        <w:tab/>
      </w:r>
      <w:r w:rsidR="00EF60EE">
        <w:tab/>
      </w:r>
      <w:r>
        <w:t>‘I am</w:t>
      </w:r>
      <w:r w:rsidR="00172401">
        <w:t>/He-or-she is</w:t>
      </w:r>
      <w:r>
        <w:t xml:space="preserve"> </w:t>
      </w:r>
      <w:r w:rsidR="00EF60EE">
        <w:t xml:space="preserve">not </w:t>
      </w:r>
      <w:r>
        <w:t>a woman.’</w:t>
      </w:r>
    </w:p>
    <w:p w14:paraId="48AAD4A5" w14:textId="77777777" w:rsidR="00EF60EE" w:rsidRDefault="00EF60EE" w:rsidP="00EF60EE">
      <w:pPr>
        <w:tabs>
          <w:tab w:val="clear" w:pos="369"/>
          <w:tab w:val="left" w:pos="720"/>
          <w:tab w:val="left" w:pos="1080"/>
          <w:tab w:val="left" w:pos="2160"/>
          <w:tab w:val="left" w:pos="2700"/>
          <w:tab w:val="left" w:pos="5040"/>
        </w:tabs>
      </w:pPr>
    </w:p>
    <w:p w14:paraId="3819F2BC" w14:textId="088A6A40" w:rsidR="00EF60EE" w:rsidRDefault="00EF60EE" w:rsidP="00B77EB2">
      <w:pPr>
        <w:keepNext/>
        <w:tabs>
          <w:tab w:val="clear" w:pos="369"/>
          <w:tab w:val="left" w:pos="720"/>
          <w:tab w:val="left" w:pos="1080"/>
          <w:tab w:val="left" w:pos="2160"/>
          <w:tab w:val="left" w:pos="2700"/>
          <w:tab w:val="left" w:pos="5040"/>
        </w:tabs>
      </w:pPr>
      <w:r>
        <w:tab/>
        <w:t>b.</w:t>
      </w:r>
      <w:r>
        <w:tab/>
      </w:r>
      <w:r w:rsidRPr="00FD1DF0">
        <w:rPr>
          <w:rFonts w:ascii="Doulos SIL" w:hAnsi="Doulos SIL"/>
          <w:i/>
          <w:color w:val="0000FF"/>
        </w:rPr>
        <w:t>mùʔùⁿ</w:t>
      </w:r>
      <w:r w:rsidRPr="00FD1DF0">
        <w:rPr>
          <w:rFonts w:ascii="Doulos SIL" w:hAnsi="Doulos SIL"/>
          <w:i/>
          <w:color w:val="0000FF"/>
        </w:rPr>
        <w:tab/>
        <w:t xml:space="preserve">ɲáā-nà-àⁿ </w:t>
      </w:r>
      <w:r>
        <w:t xml:space="preserve">/ </w:t>
      </w:r>
      <w:r w:rsidRPr="00FD1DF0">
        <w:rPr>
          <w:rFonts w:ascii="Doulos SIL" w:hAnsi="Doulos SIL"/>
          <w:i/>
          <w:color w:val="0000FF"/>
        </w:rPr>
        <w:t>tàgà-rá-àⁿ</w:t>
      </w:r>
      <w:r w:rsidRPr="00FD1DF0">
        <w:rPr>
          <w:rFonts w:ascii="Doulos SIL" w:hAnsi="Doulos SIL"/>
          <w:i/>
          <w:color w:val="0000FF"/>
        </w:rPr>
        <w:tab/>
        <w:t>kú=nē</w:t>
      </w:r>
      <w:r w:rsidR="00D45B9F">
        <w:rPr>
          <w:rFonts w:ascii="Doulos SIL" w:hAnsi="Doulos SIL"/>
          <w:i/>
          <w:color w:val="0000FF"/>
        </w:rPr>
        <w:t>ʔ</w:t>
      </w:r>
    </w:p>
    <w:p w14:paraId="5681E02D" w14:textId="19355DED" w:rsidR="00EF60EE" w:rsidRDefault="00EF60EE" w:rsidP="00B77EB2">
      <w:pPr>
        <w:keepNext/>
        <w:tabs>
          <w:tab w:val="clear" w:pos="369"/>
          <w:tab w:val="left" w:pos="720"/>
          <w:tab w:val="left" w:pos="1080"/>
          <w:tab w:val="left" w:pos="2160"/>
          <w:tab w:val="left" w:pos="2700"/>
          <w:tab w:val="left" w:pos="5040"/>
        </w:tabs>
      </w:pPr>
      <w:r>
        <w:tab/>
      </w:r>
      <w:r>
        <w:tab/>
        <w:t>1Pl</w:t>
      </w:r>
      <w:r>
        <w:tab/>
        <w:t>woman- / sheep-Nom-Pl</w:t>
      </w:r>
      <w:r>
        <w:tab/>
      </w:r>
      <w:r w:rsidRPr="00B77EB2">
        <w:rPr>
          <w:b/>
        </w:rPr>
        <w:t>Cop=Neg</w:t>
      </w:r>
    </w:p>
    <w:p w14:paraId="4F81FBEF" w14:textId="39FC5D74" w:rsidR="00EF60EE" w:rsidRDefault="00EF60EE" w:rsidP="00EF60EE">
      <w:pPr>
        <w:tabs>
          <w:tab w:val="clear" w:pos="369"/>
          <w:tab w:val="left" w:pos="720"/>
          <w:tab w:val="left" w:pos="1080"/>
          <w:tab w:val="left" w:pos="1530"/>
          <w:tab w:val="left" w:pos="2700"/>
        </w:tabs>
      </w:pPr>
      <w:r>
        <w:tab/>
      </w:r>
      <w:r>
        <w:tab/>
        <w:t xml:space="preserve">‘We are </w:t>
      </w:r>
      <w:r w:rsidR="00D45B9F">
        <w:t xml:space="preserve">not </w:t>
      </w:r>
      <w:r>
        <w:t>women/sheep-Pl.’</w:t>
      </w:r>
    </w:p>
    <w:p w14:paraId="47DA34C3" w14:textId="77777777" w:rsidR="00172401" w:rsidRDefault="00172401" w:rsidP="00EF60EE">
      <w:pPr>
        <w:tabs>
          <w:tab w:val="clear" w:pos="369"/>
          <w:tab w:val="left" w:pos="720"/>
          <w:tab w:val="left" w:pos="1080"/>
          <w:tab w:val="left" w:pos="1530"/>
          <w:tab w:val="left" w:pos="2700"/>
        </w:tabs>
      </w:pPr>
    </w:p>
    <w:p w14:paraId="428A5301" w14:textId="78833111" w:rsidR="00172401" w:rsidRDefault="00172401" w:rsidP="00172401">
      <w:pPr>
        <w:tabs>
          <w:tab w:val="clear" w:pos="369"/>
          <w:tab w:val="left" w:pos="720"/>
          <w:tab w:val="left" w:pos="1080"/>
          <w:tab w:val="left" w:pos="1530"/>
          <w:tab w:val="left" w:pos="3240"/>
          <w:tab w:val="left" w:pos="5040"/>
        </w:tabs>
      </w:pPr>
      <w:r>
        <w:tab/>
        <w:t>c.</w:t>
      </w:r>
      <w:r>
        <w:tab/>
      </w:r>
      <w:r w:rsidRPr="00FD1DF0">
        <w:rPr>
          <w:rFonts w:ascii="Doulos SIL" w:hAnsi="Doulos SIL"/>
          <w:i/>
          <w:color w:val="0000FF"/>
        </w:rPr>
        <w:t>ɲ</w:t>
      </w:r>
      <w:r>
        <w:rPr>
          <w:rFonts w:ascii="Doulos SIL" w:hAnsi="Doulos SIL"/>
          <w:i/>
          <w:color w:val="0000FF"/>
        </w:rPr>
        <w:t>áā-nà</w:t>
      </w:r>
      <w:r>
        <w:rPr>
          <w:rFonts w:ascii="Doulos SIL" w:hAnsi="Doulos SIL"/>
          <w:i/>
          <w:color w:val="0000FF"/>
        </w:rPr>
        <w:tab/>
        <w:t>bàláⁿ</w:t>
      </w:r>
      <w:r>
        <w:rPr>
          <w:rFonts w:ascii="Doulos SIL" w:hAnsi="Doulos SIL"/>
          <w:i/>
          <w:color w:val="0000FF"/>
        </w:rPr>
        <w:tab/>
        <w:t>kù=nēʔ</w:t>
      </w:r>
    </w:p>
    <w:p w14:paraId="4F9F2208" w14:textId="2AF17E69" w:rsidR="00172401" w:rsidRDefault="00172401" w:rsidP="00172401">
      <w:pPr>
        <w:tabs>
          <w:tab w:val="clear" w:pos="369"/>
          <w:tab w:val="left" w:pos="720"/>
          <w:tab w:val="left" w:pos="1080"/>
          <w:tab w:val="left" w:pos="1530"/>
          <w:tab w:val="left" w:pos="3240"/>
          <w:tab w:val="left" w:pos="5040"/>
        </w:tabs>
      </w:pPr>
      <w:r>
        <w:tab/>
      </w:r>
      <w:r>
        <w:tab/>
        <w:t>woman-Nom</w:t>
      </w:r>
      <w:r>
        <w:tab/>
        <w:t>Senoufo</w:t>
      </w:r>
      <w:r>
        <w:tab/>
      </w:r>
      <w:r w:rsidRPr="00B77EB2">
        <w:rPr>
          <w:b/>
        </w:rPr>
        <w:t>Cop=Neg</w:t>
      </w:r>
    </w:p>
    <w:p w14:paraId="26E9707D" w14:textId="5160EEF9" w:rsidR="00172401" w:rsidRDefault="00172401" w:rsidP="00172401">
      <w:pPr>
        <w:tabs>
          <w:tab w:val="clear" w:pos="369"/>
          <w:tab w:val="left" w:pos="720"/>
          <w:tab w:val="left" w:pos="1080"/>
        </w:tabs>
      </w:pPr>
      <w:r>
        <w:tab/>
      </w:r>
      <w:r>
        <w:tab/>
        <w:t>‘The woman is not a Senoufo (ethnicity).’</w:t>
      </w:r>
    </w:p>
    <w:p w14:paraId="1C402FF0" w14:textId="77777777" w:rsidR="00172401" w:rsidRPr="00382694" w:rsidRDefault="00172401" w:rsidP="00172401">
      <w:pPr>
        <w:tabs>
          <w:tab w:val="clear" w:pos="369"/>
          <w:tab w:val="left" w:pos="720"/>
          <w:tab w:val="left" w:pos="1080"/>
        </w:tabs>
        <w:rPr>
          <w:color w:val="0000FF"/>
        </w:rPr>
      </w:pPr>
    </w:p>
    <w:p w14:paraId="657BC30E" w14:textId="39F8BF94" w:rsidR="00172401" w:rsidRDefault="00172401" w:rsidP="00172401">
      <w:pPr>
        <w:tabs>
          <w:tab w:val="clear" w:pos="369"/>
          <w:tab w:val="left" w:pos="720"/>
          <w:tab w:val="left" w:pos="1080"/>
          <w:tab w:val="left" w:pos="2250"/>
          <w:tab w:val="left" w:pos="3240"/>
        </w:tabs>
      </w:pPr>
      <w:r>
        <w:tab/>
        <w:t>d.</w:t>
      </w:r>
      <w:r>
        <w:tab/>
      </w:r>
      <w:r w:rsidRPr="00382694">
        <w:rPr>
          <w:rFonts w:ascii="Doulos SIL" w:hAnsi="Doulos SIL"/>
          <w:i/>
          <w:color w:val="0000FF"/>
        </w:rPr>
        <w:t>à</w:t>
      </w:r>
      <w:r w:rsidRPr="00382694">
        <w:rPr>
          <w:rFonts w:ascii="Doulos SIL" w:hAnsi="Doulos SIL"/>
          <w:i/>
          <w:color w:val="0000FF"/>
        </w:rPr>
        <w:tab/>
        <w:t>yìʔé</w:t>
      </w:r>
      <w:r w:rsidRPr="00382694">
        <w:rPr>
          <w:rFonts w:ascii="Doulos SIL" w:hAnsi="Doulos SIL"/>
          <w:i/>
          <w:color w:val="0000FF"/>
        </w:rPr>
        <w:tab/>
        <w:t>kù=nēʔ</w:t>
      </w:r>
    </w:p>
    <w:p w14:paraId="347779B0" w14:textId="77777777" w:rsidR="00172401" w:rsidRDefault="00172401" w:rsidP="00172401">
      <w:pPr>
        <w:tabs>
          <w:tab w:val="clear" w:pos="369"/>
          <w:tab w:val="left" w:pos="720"/>
          <w:tab w:val="left" w:pos="1080"/>
          <w:tab w:val="left" w:pos="2250"/>
          <w:tab w:val="left" w:pos="3240"/>
        </w:tabs>
        <w:rPr>
          <w:b/>
        </w:rPr>
      </w:pPr>
      <w:r>
        <w:tab/>
      </w:r>
      <w:r>
        <w:tab/>
        <w:t>3SgHum</w:t>
      </w:r>
      <w:r>
        <w:tab/>
        <w:t>fish</w:t>
      </w:r>
      <w:r>
        <w:tab/>
      </w:r>
      <w:r w:rsidRPr="00B77EB2">
        <w:rPr>
          <w:b/>
        </w:rPr>
        <w:t>Cop=Neg</w:t>
      </w:r>
    </w:p>
    <w:p w14:paraId="1FBE4F41" w14:textId="1F7E4D52" w:rsidR="00172401" w:rsidRDefault="00172401" w:rsidP="00172401">
      <w:pPr>
        <w:tabs>
          <w:tab w:val="clear" w:pos="369"/>
          <w:tab w:val="left" w:pos="720"/>
          <w:tab w:val="left" w:pos="1080"/>
        </w:tabs>
      </w:pPr>
      <w:r w:rsidRPr="00172401">
        <w:tab/>
      </w:r>
      <w:r w:rsidRPr="00172401">
        <w:tab/>
        <w:t>‘He/</w:t>
      </w:r>
      <w:r>
        <w:t xml:space="preserve">She is not a fish.’ (&lt; </w:t>
      </w:r>
      <w:r w:rsidRPr="00382694">
        <w:rPr>
          <w:rFonts w:ascii="Doulos SIL" w:hAnsi="Doulos SIL"/>
          <w:i/>
          <w:color w:val="0000FF"/>
        </w:rPr>
        <w:t>yíʔé</w:t>
      </w:r>
      <w:r>
        <w:t xml:space="preserve"> )</w:t>
      </w:r>
    </w:p>
    <w:p w14:paraId="282630B7" w14:textId="77777777" w:rsidR="00172401" w:rsidRDefault="00172401" w:rsidP="00172401">
      <w:pPr>
        <w:tabs>
          <w:tab w:val="clear" w:pos="369"/>
          <w:tab w:val="left" w:pos="720"/>
          <w:tab w:val="left" w:pos="1080"/>
        </w:tabs>
      </w:pPr>
    </w:p>
    <w:p w14:paraId="0D115549" w14:textId="5EFAF8B8" w:rsidR="00172401" w:rsidRDefault="00172401" w:rsidP="00382694">
      <w:pPr>
        <w:keepNext/>
        <w:tabs>
          <w:tab w:val="clear" w:pos="369"/>
          <w:tab w:val="left" w:pos="720"/>
          <w:tab w:val="left" w:pos="1080"/>
          <w:tab w:val="left" w:pos="2340"/>
          <w:tab w:val="left" w:pos="3510"/>
        </w:tabs>
      </w:pPr>
      <w:r>
        <w:lastRenderedPageBreak/>
        <w:tab/>
        <w:t>e.</w:t>
      </w:r>
      <w:r>
        <w:tab/>
      </w:r>
      <w:r w:rsidRPr="00382694">
        <w:rPr>
          <w:rFonts w:ascii="Doulos SIL" w:hAnsi="Doulos SIL"/>
          <w:i/>
          <w:color w:val="0000FF"/>
        </w:rPr>
        <w:t>á</w:t>
      </w:r>
      <w:r w:rsidRPr="00382694">
        <w:rPr>
          <w:rFonts w:ascii="Doulos SIL" w:hAnsi="Doulos SIL"/>
          <w:i/>
          <w:color w:val="0000FF"/>
        </w:rPr>
        <w:tab/>
        <w:t>bàláⁿ</w:t>
      </w:r>
      <w:r w:rsidRPr="00382694">
        <w:rPr>
          <w:rFonts w:ascii="Doulos SIL" w:hAnsi="Doulos SIL"/>
          <w:i/>
          <w:color w:val="0000FF"/>
        </w:rPr>
        <w:tab/>
        <w:t>kù=nēʔ</w:t>
      </w:r>
    </w:p>
    <w:p w14:paraId="5D24A281" w14:textId="7FF5DF6D" w:rsidR="00172401" w:rsidRDefault="00172401" w:rsidP="00382694">
      <w:pPr>
        <w:keepNext/>
        <w:tabs>
          <w:tab w:val="clear" w:pos="369"/>
          <w:tab w:val="left" w:pos="720"/>
          <w:tab w:val="left" w:pos="1080"/>
          <w:tab w:val="left" w:pos="2340"/>
          <w:tab w:val="left" w:pos="3510"/>
        </w:tabs>
      </w:pPr>
      <w:r>
        <w:tab/>
      </w:r>
      <w:r>
        <w:tab/>
        <w:t>3SgHum</w:t>
      </w:r>
      <w:r>
        <w:tab/>
        <w:t>Senoufo</w:t>
      </w:r>
      <w:r>
        <w:tab/>
      </w:r>
      <w:r w:rsidRPr="00172401">
        <w:rPr>
          <w:b/>
        </w:rPr>
        <w:t>Cop=Neg</w:t>
      </w:r>
    </w:p>
    <w:p w14:paraId="606E3BB8" w14:textId="2C017760" w:rsidR="00172401" w:rsidRPr="00172401" w:rsidRDefault="00172401" w:rsidP="00172401">
      <w:pPr>
        <w:tabs>
          <w:tab w:val="clear" w:pos="369"/>
          <w:tab w:val="left" w:pos="720"/>
          <w:tab w:val="left" w:pos="1080"/>
        </w:tabs>
      </w:pPr>
      <w:r>
        <w:tab/>
      </w:r>
      <w:r>
        <w:tab/>
        <w:t>‘He/She is not a Senoufo (ethnicity).’</w:t>
      </w:r>
    </w:p>
    <w:p w14:paraId="1926E4ED" w14:textId="18810638" w:rsidR="00172401" w:rsidRDefault="00172401" w:rsidP="00EF60EE">
      <w:pPr>
        <w:tabs>
          <w:tab w:val="clear" w:pos="369"/>
          <w:tab w:val="left" w:pos="720"/>
          <w:tab w:val="left" w:pos="1080"/>
          <w:tab w:val="left" w:pos="1530"/>
          <w:tab w:val="left" w:pos="2700"/>
        </w:tabs>
      </w:pPr>
    </w:p>
    <w:p w14:paraId="396EABF2" w14:textId="77777777" w:rsidR="0099776E" w:rsidRDefault="0099776E" w:rsidP="0099776E"/>
    <w:p w14:paraId="18877B91" w14:textId="05F8415F" w:rsidR="00DE24BD" w:rsidRDefault="00DE24BD" w:rsidP="0099776E">
      <w:r>
        <w:t>On the absence of the ‘be’ subject enclitic in these negative sentences, see comments in §11.2.3.4 below.</w:t>
      </w:r>
    </w:p>
    <w:p w14:paraId="1F735A37" w14:textId="77777777" w:rsidR="00DE24BD" w:rsidRPr="0099776E" w:rsidRDefault="00DE24BD" w:rsidP="0099776E"/>
    <w:p w14:paraId="75DE5677" w14:textId="77777777" w:rsidR="0099776E" w:rsidRPr="00865780" w:rsidRDefault="0099776E" w:rsidP="00865780"/>
    <w:p w14:paraId="3A90ADF9" w14:textId="77777777" w:rsidR="00DD2125" w:rsidRDefault="00DD2125" w:rsidP="00F67CE9">
      <w:pPr>
        <w:pStyle w:val="Heading3"/>
      </w:pPr>
      <w:bookmarkStart w:id="1644" w:name="_Toc508942916"/>
      <w:bookmarkStart w:id="1645" w:name="_Toc508943516"/>
      <w:bookmarkStart w:id="1646" w:name="_Toc518808941"/>
      <w:bookmarkStart w:id="1647" w:name="_Toc78375817"/>
      <w:bookmarkStart w:id="1648" w:name="_Toc79405923"/>
      <w:bookmarkStart w:id="1649" w:name="_Toc167069789"/>
      <w:bookmarkStart w:id="1650" w:name="_Toc342594293"/>
      <w:bookmarkStart w:id="1651" w:name="_Toc344402672"/>
      <w:r>
        <w:t>Existential and locative quasi-verbs and particles</w:t>
      </w:r>
      <w:bookmarkEnd w:id="1644"/>
      <w:bookmarkEnd w:id="1645"/>
      <w:bookmarkEnd w:id="1646"/>
      <w:bookmarkEnd w:id="1647"/>
      <w:bookmarkEnd w:id="1648"/>
      <w:bookmarkEnd w:id="1649"/>
      <w:bookmarkEnd w:id="1650"/>
      <w:bookmarkEnd w:id="1651"/>
    </w:p>
    <w:p w14:paraId="5287B786" w14:textId="13BCE895" w:rsidR="00BF3D18" w:rsidRDefault="00BF3D18" w:rsidP="00BF3D18">
      <w:r>
        <w:t>The past-time counterpart of the locational ‘be</w:t>
      </w:r>
      <w:r w:rsidR="00322BB5">
        <w:t xml:space="preserve"> (present)</w:t>
      </w:r>
      <w:r>
        <w:t xml:space="preserve">’ construction, e.g. ‘I was (somewhere)’, replaces the ‘be’ enclitic by </w:t>
      </w:r>
      <w:r w:rsidR="00322BB5">
        <w:rPr>
          <w:rFonts w:ascii="Doulos SIL" w:hAnsi="Doulos SIL"/>
          <w:i/>
          <w:color w:val="0000FF"/>
        </w:rPr>
        <w:t>cìɛ̀</w:t>
      </w:r>
      <w:r>
        <w:t xml:space="preserve"> </w:t>
      </w:r>
      <w:r w:rsidR="00322BB5">
        <w:t xml:space="preserve">~ </w:t>
      </w:r>
      <w:r w:rsidR="00322BB5" w:rsidRPr="00A45873">
        <w:rPr>
          <w:rFonts w:ascii="Doulos SIL" w:hAnsi="Doulos SIL"/>
          <w:i/>
          <w:color w:val="0000FF"/>
        </w:rPr>
        <w:t>c</w:t>
      </w:r>
      <w:r w:rsidR="00322BB5">
        <w:rPr>
          <w:rFonts w:ascii="Doulos SIL" w:hAnsi="Doulos SIL"/>
          <w:i/>
          <w:color w:val="0000FF"/>
        </w:rPr>
        <w:t>í</w:t>
      </w:r>
      <w:r w:rsidR="00322BB5" w:rsidRPr="00A45873">
        <w:rPr>
          <w:rFonts w:ascii="Doulos SIL" w:hAnsi="Doulos SIL"/>
          <w:i/>
          <w:color w:val="0000FF"/>
        </w:rPr>
        <w:t>ɛ́</w:t>
      </w:r>
      <w:r w:rsidR="00322BB5">
        <w:t xml:space="preserve"> ‘was/were’</w:t>
      </w:r>
      <w:r>
        <w:t xml:space="preserve">, </w:t>
      </w:r>
      <w:r w:rsidRPr="00322BB5">
        <w:t>see §1</w:t>
      </w:r>
      <w:r w:rsidR="00322BB5" w:rsidRPr="00322BB5">
        <w:t>0.4</w:t>
      </w:r>
      <w:r w:rsidRPr="00322BB5">
        <w:t>.2.</w:t>
      </w:r>
      <w:r>
        <w:t xml:space="preserve"> </w:t>
      </w:r>
      <w:r w:rsidR="00322BB5">
        <w:t xml:space="preserve">The nasal linker </w:t>
      </w:r>
      <w:r w:rsidR="00322BB5" w:rsidRPr="00B96EA0">
        <w:rPr>
          <w:rFonts w:ascii="Doulos SIL" w:hAnsi="Doulos SIL"/>
          <w:i/>
          <w:color w:val="0000FF"/>
        </w:rPr>
        <w:t>=ń</w:t>
      </w:r>
      <w:r w:rsidR="00322BB5">
        <w:t xml:space="preserve"> is absent</w:t>
      </w:r>
      <w:r w:rsidR="00871C1F">
        <w:t xml:space="preserve"> in this past-time version</w:t>
      </w:r>
      <w:r w:rsidR="00322BB5">
        <w:t xml:space="preserve">. </w:t>
      </w:r>
      <w:r>
        <w:t xml:space="preserve">The following subsections </w:t>
      </w:r>
      <w:r w:rsidR="00322BB5">
        <w:t>cover ‘be (present)’ with reference to</w:t>
      </w:r>
      <w:r>
        <w:t xml:space="preserve"> present or generalized time.</w:t>
      </w:r>
    </w:p>
    <w:p w14:paraId="5FC4941E" w14:textId="77777777" w:rsidR="00BF3D18" w:rsidRDefault="00BF3D18" w:rsidP="00BF3D18"/>
    <w:p w14:paraId="2475B404" w14:textId="77777777" w:rsidR="00BF3D18" w:rsidRPr="00BF3D18" w:rsidRDefault="00BF3D18" w:rsidP="00BF3D18"/>
    <w:p w14:paraId="68CFE2DA" w14:textId="47014603" w:rsidR="004E766F" w:rsidRDefault="004E766F" w:rsidP="00F67CE9">
      <w:pPr>
        <w:pStyle w:val="Heading4"/>
      </w:pPr>
      <w:bookmarkStart w:id="1652" w:name="_Toc342594294"/>
      <w:bookmarkStart w:id="1653" w:name="_Toc344402673"/>
      <w:bookmarkStart w:id="1654" w:name="_Toc508942918"/>
      <w:bookmarkStart w:id="1655" w:name="_Toc508943518"/>
      <w:bookmarkStart w:id="1656" w:name="_Toc518808943"/>
      <w:bookmarkStart w:id="1657" w:name="_Toc78375819"/>
      <w:bookmarkStart w:id="1658" w:name="_Toc79405925"/>
      <w:bookmarkStart w:id="1659" w:name="_Toc167069791"/>
      <w:r>
        <w:t>Positive ‘X is present (somewhere)’</w:t>
      </w:r>
      <w:bookmarkEnd w:id="1652"/>
      <w:bookmarkEnd w:id="1653"/>
    </w:p>
    <w:p w14:paraId="49EC285D" w14:textId="29CB5018" w:rsidR="00C66C73" w:rsidRPr="00C66C73" w:rsidRDefault="006A5702" w:rsidP="004E766F">
      <w:r>
        <w:t>The construction</w:t>
      </w:r>
      <w:r w:rsidR="00C66C73">
        <w:t xml:space="preserve"> treated here</w:t>
      </w:r>
      <w:r>
        <w:t xml:space="preserve"> is of the form ‘X be [location]’</w:t>
      </w:r>
      <w:r w:rsidR="000874CB">
        <w:t>, with any locational phrase (‘here’, ‘in the village’, etc.)</w:t>
      </w:r>
      <w:r>
        <w:t>.</w:t>
      </w:r>
      <w:r w:rsidR="00C66C73">
        <w:t xml:space="preserve"> Except in the specific cases of ‘be here’ and ‘be there’, locational ‘be’ is expressed by the subject enclitic /H+</w:t>
      </w:r>
      <w:r w:rsidR="00C66C73" w:rsidRPr="00C66C73">
        <w:rPr>
          <w:rFonts w:ascii="Doulos SIL" w:hAnsi="Doulos SIL"/>
          <w:color w:val="008000"/>
        </w:rPr>
        <w:t>=</w:t>
      </w:r>
      <w:r w:rsidR="00C66C73" w:rsidRPr="00C66C73">
        <w:rPr>
          <w:rFonts w:ascii="Doulos SIL" w:hAnsi="Doulos SIL"/>
          <w:color w:val="008000"/>
        </w:rPr>
        <w:sym w:font="Symbol" w:char="F0C6"/>
      </w:r>
      <w:r w:rsidR="00C66C73">
        <w:t>/. This may be identified morphemically with the imperfective subject enclitic /H+</w:t>
      </w:r>
      <w:r w:rsidR="00C66C73" w:rsidRPr="00C66C73">
        <w:rPr>
          <w:rFonts w:ascii="Doulos SIL" w:hAnsi="Doulos SIL"/>
          <w:color w:val="008000"/>
        </w:rPr>
        <w:t>=</w:t>
      </w:r>
      <w:r w:rsidR="00C66C73" w:rsidRPr="00C66C73">
        <w:rPr>
          <w:rFonts w:ascii="Doulos SIL" w:hAnsi="Doulos SIL"/>
          <w:color w:val="008000"/>
        </w:rPr>
        <w:sym w:font="Symbol" w:char="F0C6"/>
      </w:r>
      <w:r w:rsidR="00C66C73">
        <w:t>/. Examples with noun-headed subjects are in (</w:t>
      </w:r>
      <w:r w:rsidR="00B3103B">
        <w:t>416</w:t>
      </w:r>
      <w:r w:rsidR="00C66C73">
        <w:t>).</w:t>
      </w:r>
    </w:p>
    <w:p w14:paraId="279570B9" w14:textId="77777777" w:rsidR="00C66C73" w:rsidRDefault="00C66C73" w:rsidP="004E766F"/>
    <w:p w14:paraId="15DAF341" w14:textId="449ECC28" w:rsidR="00C66C73" w:rsidRDefault="00C66C73" w:rsidP="00A4424D">
      <w:pPr>
        <w:tabs>
          <w:tab w:val="clear" w:pos="369"/>
          <w:tab w:val="left" w:pos="720"/>
          <w:tab w:val="left" w:pos="1080"/>
          <w:tab w:val="left" w:pos="2340"/>
          <w:tab w:val="left" w:pos="3780"/>
        </w:tabs>
      </w:pPr>
      <w:r>
        <w:t>(</w:t>
      </w:r>
      <w:r w:rsidR="00B3103B">
        <w:t>416</w:t>
      </w:r>
      <w:r>
        <w:t>)</w:t>
      </w:r>
      <w:r>
        <w:tab/>
        <w:t>a.</w:t>
      </w:r>
      <w:r>
        <w:tab/>
      </w:r>
      <w:r>
        <w:rPr>
          <w:rFonts w:ascii="Doulos SIL" w:hAnsi="Doulos SIL"/>
          <w:i/>
          <w:color w:val="0000FF"/>
        </w:rPr>
        <w:t>bákàrí=</w:t>
      </w:r>
      <w:r>
        <w:rPr>
          <w:rFonts w:ascii="Doulos SIL" w:hAnsi="Doulos SIL"/>
          <w:i/>
          <w:color w:val="0000FF"/>
        </w:rPr>
        <w:sym w:font="Symbol" w:char="F0C6"/>
      </w:r>
      <w:r w:rsidR="00E82C5B">
        <w:rPr>
          <w:rFonts w:ascii="Doulos SIL" w:hAnsi="Doulos SIL"/>
          <w:i/>
          <w:color w:val="0000FF"/>
        </w:rPr>
        <w:tab/>
        <w:t>[mùú</w:t>
      </w:r>
      <w:r w:rsidR="00A4424D">
        <w:rPr>
          <w:rFonts w:ascii="Doulos SIL" w:hAnsi="Doulos SIL"/>
          <w:i/>
          <w:color w:val="0000FF"/>
        </w:rPr>
        <w:t xml:space="preserve"> </w:t>
      </w:r>
      <w:r w:rsidR="00A4424D">
        <w:t xml:space="preserve">/ </w:t>
      </w:r>
      <w:r w:rsidR="00A4424D" w:rsidRPr="00FC7720">
        <w:rPr>
          <w:rFonts w:ascii="Doulos SIL" w:hAnsi="Doulos SIL"/>
          <w:i/>
          <w:color w:val="0000FF"/>
        </w:rPr>
        <w:t>yí</w:t>
      </w:r>
      <w:r w:rsidRPr="00FD1DF0">
        <w:rPr>
          <w:rFonts w:ascii="Doulos SIL" w:hAnsi="Doulos SIL"/>
          <w:i/>
          <w:color w:val="0000FF"/>
        </w:rPr>
        <w:tab/>
        <w:t>dù]</w:t>
      </w:r>
    </w:p>
    <w:p w14:paraId="0BB2B2EC" w14:textId="017A91FE" w:rsidR="00C66C73" w:rsidRDefault="00C66C73" w:rsidP="00A4424D">
      <w:pPr>
        <w:tabs>
          <w:tab w:val="clear" w:pos="369"/>
          <w:tab w:val="left" w:pos="720"/>
          <w:tab w:val="left" w:pos="1080"/>
          <w:tab w:val="left" w:pos="2340"/>
          <w:tab w:val="left" w:pos="3780"/>
        </w:tabs>
      </w:pPr>
      <w:r>
        <w:tab/>
      </w:r>
      <w:r>
        <w:tab/>
        <w:t>B=</w:t>
      </w:r>
      <w:r w:rsidRPr="00B77EB2">
        <w:rPr>
          <w:b/>
        </w:rPr>
        <w:t>be</w:t>
      </w:r>
      <w:r>
        <w:tab/>
        <w:t>[field</w:t>
      </w:r>
      <w:r w:rsidR="00A4424D">
        <w:t xml:space="preserve"> / water</w:t>
      </w:r>
      <w:r>
        <w:tab/>
        <w:t>in]</w:t>
      </w:r>
    </w:p>
    <w:p w14:paraId="6186C4F3" w14:textId="563F68BB" w:rsidR="00C66C73" w:rsidRDefault="00C66C73" w:rsidP="00C66C73">
      <w:pPr>
        <w:tabs>
          <w:tab w:val="clear" w:pos="369"/>
          <w:tab w:val="left" w:pos="720"/>
          <w:tab w:val="left" w:pos="1080"/>
        </w:tabs>
      </w:pPr>
      <w:r>
        <w:tab/>
      </w:r>
      <w:r>
        <w:tab/>
        <w:t>‘Bakari is (present) in the field</w:t>
      </w:r>
      <w:r w:rsidR="00A4424D">
        <w:t>/in the water</w:t>
      </w:r>
      <w:r>
        <w:t>.’</w:t>
      </w:r>
      <w:r w:rsidR="00133702">
        <w:t xml:space="preserve"> (&lt; </w:t>
      </w:r>
      <w:r w:rsidR="00A4424D">
        <w:rPr>
          <w:rFonts w:ascii="Doulos SIL" w:hAnsi="Doulos SIL"/>
          <w:i/>
          <w:color w:val="0000FF"/>
        </w:rPr>
        <w:t>mùù</w:t>
      </w:r>
      <w:r w:rsidR="00133702">
        <w:t xml:space="preserve"> )</w:t>
      </w:r>
    </w:p>
    <w:p w14:paraId="4E69E6D1" w14:textId="77777777" w:rsidR="00C66C73" w:rsidRPr="00916181" w:rsidRDefault="00C66C73" w:rsidP="00C66C73">
      <w:pPr>
        <w:tabs>
          <w:tab w:val="clear" w:pos="369"/>
          <w:tab w:val="left" w:pos="720"/>
          <w:tab w:val="left" w:pos="1080"/>
        </w:tabs>
      </w:pPr>
    </w:p>
    <w:p w14:paraId="4FC8AF20" w14:textId="77777777" w:rsidR="00C66C73" w:rsidRPr="00FD1DF0" w:rsidRDefault="00C66C73" w:rsidP="00C66C73">
      <w:pPr>
        <w:tabs>
          <w:tab w:val="clear" w:pos="369"/>
          <w:tab w:val="left" w:pos="720"/>
          <w:tab w:val="left" w:pos="1080"/>
          <w:tab w:val="left" w:pos="2790"/>
          <w:tab w:val="left" w:pos="3870"/>
        </w:tabs>
        <w:rPr>
          <w:rFonts w:ascii="Doulos SIL" w:hAnsi="Doulos SIL"/>
          <w:i/>
          <w:color w:val="0000FF"/>
        </w:rPr>
      </w:pPr>
      <w:r w:rsidRPr="00916181">
        <w:tab/>
        <w:t>b.</w:t>
      </w:r>
      <w:r w:rsidRPr="00916181">
        <w:tab/>
      </w:r>
      <w:r w:rsidRPr="00FD1DF0">
        <w:rPr>
          <w:rFonts w:ascii="Doulos SIL" w:hAnsi="Doulos SIL"/>
          <w:i/>
          <w:color w:val="0000FF"/>
        </w:rPr>
        <w:t>búg</w:t>
      </w:r>
      <w:r>
        <w:rPr>
          <w:rFonts w:ascii="Doulos SIL" w:hAnsi="Doulos SIL"/>
          <w:i/>
          <w:color w:val="0000FF"/>
        </w:rPr>
        <w:t>ū-rà-áⁿ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[dùgú</w:t>
      </w:r>
      <w:r w:rsidRPr="00FD1DF0">
        <w:rPr>
          <w:rFonts w:ascii="Doulos SIL" w:hAnsi="Doulos SIL"/>
          <w:i/>
          <w:color w:val="0000FF"/>
        </w:rPr>
        <w:tab/>
        <w:t>dù]</w:t>
      </w:r>
    </w:p>
    <w:p w14:paraId="60F3383D" w14:textId="77777777" w:rsidR="00C66C73" w:rsidRPr="00916181" w:rsidRDefault="00C66C73" w:rsidP="00C66C73">
      <w:pPr>
        <w:tabs>
          <w:tab w:val="clear" w:pos="369"/>
          <w:tab w:val="left" w:pos="720"/>
          <w:tab w:val="left" w:pos="1080"/>
          <w:tab w:val="left" w:pos="2790"/>
          <w:tab w:val="left" w:pos="3870"/>
        </w:tabs>
      </w:pPr>
      <w:r w:rsidRPr="00916181">
        <w:tab/>
      </w:r>
      <w:r w:rsidRPr="00916181">
        <w:tab/>
        <w:t>hut-Nom-Pl=</w:t>
      </w:r>
      <w:r w:rsidRPr="00B77EB2">
        <w:rPr>
          <w:b/>
        </w:rPr>
        <w:t>be</w:t>
      </w:r>
      <w:r w:rsidRPr="00916181">
        <w:tab/>
        <w:t>[the.bush</w:t>
      </w:r>
      <w:r w:rsidRPr="00916181">
        <w:tab/>
        <w:t>in]</w:t>
      </w:r>
    </w:p>
    <w:p w14:paraId="6DC15F4A" w14:textId="19F011B2" w:rsidR="00C66C73" w:rsidRPr="00916181" w:rsidRDefault="00C66C73" w:rsidP="00C66C73">
      <w:pPr>
        <w:tabs>
          <w:tab w:val="clear" w:pos="369"/>
          <w:tab w:val="left" w:pos="720"/>
          <w:tab w:val="left" w:pos="1080"/>
        </w:tabs>
      </w:pPr>
      <w:r w:rsidRPr="00916181">
        <w:tab/>
      </w:r>
      <w:r w:rsidRPr="00916181">
        <w:tab/>
        <w:t>‘The huts are (out) in the bush.’</w:t>
      </w:r>
      <w:r w:rsidR="00133702">
        <w:t xml:space="preserve"> (&lt; </w:t>
      </w:r>
      <w:r w:rsidR="00133702" w:rsidRPr="00D45B9F">
        <w:rPr>
          <w:rFonts w:ascii="Doulos SIL" w:hAnsi="Doulos SIL"/>
          <w:i/>
          <w:color w:val="0000FF"/>
        </w:rPr>
        <w:t>dùgù</w:t>
      </w:r>
      <w:r w:rsidR="00133702">
        <w:t xml:space="preserve"> )</w:t>
      </w:r>
    </w:p>
    <w:p w14:paraId="2E717FA3" w14:textId="77777777" w:rsidR="00C66C73" w:rsidRPr="00916181" w:rsidRDefault="00C66C73" w:rsidP="00C66C73">
      <w:pPr>
        <w:tabs>
          <w:tab w:val="clear" w:pos="369"/>
          <w:tab w:val="left" w:pos="720"/>
          <w:tab w:val="left" w:pos="1080"/>
        </w:tabs>
      </w:pPr>
    </w:p>
    <w:p w14:paraId="533A5D77" w14:textId="0BC2DFB8" w:rsidR="00C66C73" w:rsidRPr="00FD1DF0" w:rsidRDefault="00C66C73" w:rsidP="00C66C73">
      <w:pPr>
        <w:tabs>
          <w:tab w:val="clear" w:pos="369"/>
          <w:tab w:val="left" w:pos="720"/>
          <w:tab w:val="left" w:pos="1080"/>
          <w:tab w:val="left" w:pos="3240"/>
          <w:tab w:val="left" w:pos="4320"/>
        </w:tabs>
        <w:rPr>
          <w:rFonts w:ascii="Doulos SIL" w:hAnsi="Doulos SIL"/>
          <w:i/>
          <w:color w:val="0000FF"/>
        </w:rPr>
      </w:pPr>
      <w:r w:rsidRPr="00916181">
        <w:tab/>
        <w:t xml:space="preserve">c. </w:t>
      </w:r>
      <w:r>
        <w:tab/>
      </w:r>
      <w:r w:rsidR="00E82C5B">
        <w:rPr>
          <w:rFonts w:ascii="Doulos SIL" w:hAnsi="Doulos SIL"/>
          <w:i/>
          <w:color w:val="0000FF"/>
        </w:rPr>
        <w:t>tàgà-rá-à</w:t>
      </w:r>
      <w:r w:rsidRPr="00FD1DF0">
        <w:rPr>
          <w:rFonts w:ascii="Doulos SIL" w:hAnsi="Doulos SIL"/>
          <w:i/>
          <w:color w:val="0000FF"/>
        </w:rPr>
        <w:t>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w:t>
      </w:r>
      <w:r w:rsidR="00CE6818">
        <w:rPr>
          <w:rFonts w:ascii="Doulos SIL" w:hAnsi="Doulos SIL"/>
          <w:i/>
          <w:color w:val="0000FF"/>
        </w:rPr>
        <w:t>mùú</w:t>
      </w:r>
      <w:r w:rsidRPr="00FD1DF0">
        <w:rPr>
          <w:rFonts w:ascii="Doulos SIL" w:hAnsi="Doulos SIL"/>
          <w:i/>
          <w:color w:val="0000FF"/>
        </w:rPr>
        <w:tab/>
        <w:t>dù]</w:t>
      </w:r>
    </w:p>
    <w:p w14:paraId="0120827D" w14:textId="77777777" w:rsidR="00C66C73" w:rsidRPr="00916181" w:rsidRDefault="00C66C73" w:rsidP="00C66C73">
      <w:pPr>
        <w:tabs>
          <w:tab w:val="clear" w:pos="369"/>
          <w:tab w:val="left" w:pos="720"/>
          <w:tab w:val="left" w:pos="1080"/>
          <w:tab w:val="left" w:pos="3240"/>
          <w:tab w:val="left" w:pos="4320"/>
        </w:tabs>
      </w:pPr>
      <w:r w:rsidRPr="00916181">
        <w:tab/>
      </w:r>
      <w:r w:rsidRPr="00916181">
        <w:tab/>
        <w:t>sheep-Nom-Pl=</w:t>
      </w:r>
      <w:r w:rsidRPr="00B77EB2">
        <w:rPr>
          <w:b/>
        </w:rPr>
        <w:t>be</w:t>
      </w:r>
      <w:r w:rsidRPr="00916181">
        <w:tab/>
        <w:t>[field</w:t>
      </w:r>
      <w:r w:rsidRPr="00916181">
        <w:tab/>
        <w:t>in]</w:t>
      </w:r>
    </w:p>
    <w:p w14:paraId="573AAA3C" w14:textId="0E29D77E" w:rsidR="00C66C73" w:rsidRPr="00916181" w:rsidRDefault="00C66C73" w:rsidP="00C66C73">
      <w:pPr>
        <w:tabs>
          <w:tab w:val="clear" w:pos="369"/>
          <w:tab w:val="left" w:pos="720"/>
          <w:tab w:val="left" w:pos="1080"/>
        </w:tabs>
      </w:pPr>
      <w:r w:rsidRPr="00916181">
        <w:tab/>
      </w:r>
      <w:r w:rsidRPr="00916181">
        <w:tab/>
        <w:t>‘The sheep are in the field.’</w:t>
      </w:r>
      <w:r w:rsidR="00133702">
        <w:t xml:space="preserve"> (&lt; </w:t>
      </w:r>
      <w:r w:rsidR="00CE6818">
        <w:rPr>
          <w:rFonts w:ascii="Doulos SIL" w:hAnsi="Doulos SIL"/>
          <w:i/>
          <w:color w:val="0000FF"/>
        </w:rPr>
        <w:t>mùù</w:t>
      </w:r>
      <w:r w:rsidR="00133702">
        <w:t xml:space="preserve"> )</w:t>
      </w:r>
    </w:p>
    <w:p w14:paraId="00A19BD0" w14:textId="77777777" w:rsidR="00C66C73" w:rsidRPr="00916181" w:rsidRDefault="00C66C73" w:rsidP="00C66C73">
      <w:pPr>
        <w:tabs>
          <w:tab w:val="clear" w:pos="369"/>
          <w:tab w:val="left" w:pos="720"/>
          <w:tab w:val="left" w:pos="1080"/>
        </w:tabs>
      </w:pPr>
    </w:p>
    <w:p w14:paraId="52E33B99" w14:textId="50D3F909" w:rsidR="00C66C73" w:rsidRPr="00C66C73" w:rsidRDefault="00C66C73" w:rsidP="00C66C73">
      <w:pPr>
        <w:tabs>
          <w:tab w:val="clear" w:pos="369"/>
          <w:tab w:val="left" w:pos="720"/>
          <w:tab w:val="left" w:pos="1080"/>
          <w:tab w:val="left" w:pos="3420"/>
          <w:tab w:val="left" w:pos="4410"/>
        </w:tabs>
      </w:pPr>
      <w:r w:rsidRPr="00916181">
        <w:tab/>
      </w:r>
      <w:r>
        <w:t>d.</w:t>
      </w:r>
      <w:r w:rsidRPr="00916181">
        <w:tab/>
      </w:r>
      <w:r w:rsidRPr="00FD1DF0">
        <w:rPr>
          <w:rFonts w:ascii="Doulos SIL" w:hAnsi="Doulos SIL"/>
          <w:i/>
          <w:color w:val="0000FF"/>
        </w:rPr>
        <w:t>ɲáā-nà-áⁿ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[bíŋí</w:t>
      </w:r>
      <w:r w:rsidRPr="00FD1DF0">
        <w:rPr>
          <w:rFonts w:ascii="Doulos SIL" w:hAnsi="Doulos SIL"/>
          <w:i/>
          <w:color w:val="0000FF"/>
        </w:rPr>
        <w:tab/>
        <w:t>tɔ̀]</w:t>
      </w:r>
      <w:r>
        <w:rPr>
          <w:rFonts w:ascii="Doulos SIL" w:hAnsi="Doulos SIL"/>
          <w:i/>
          <w:color w:val="0000FF"/>
        </w:rPr>
        <w:t xml:space="preserve"> </w:t>
      </w:r>
    </w:p>
    <w:p w14:paraId="72724FE5" w14:textId="476827D6" w:rsidR="00C66C73" w:rsidRPr="00916181" w:rsidRDefault="00C66C73" w:rsidP="00C66C73">
      <w:pPr>
        <w:tabs>
          <w:tab w:val="clear" w:pos="369"/>
          <w:tab w:val="left" w:pos="720"/>
          <w:tab w:val="left" w:pos="1080"/>
          <w:tab w:val="left" w:pos="3420"/>
          <w:tab w:val="left" w:pos="4410"/>
        </w:tabs>
      </w:pPr>
      <w:r w:rsidRPr="00916181">
        <w:tab/>
      </w:r>
      <w:r w:rsidRPr="00916181">
        <w:tab/>
        <w:t>woman-Nom-Pl=</w:t>
      </w:r>
      <w:r w:rsidRPr="00B77EB2">
        <w:rPr>
          <w:b/>
        </w:rPr>
        <w:t>be</w:t>
      </w:r>
      <w:r w:rsidRPr="00916181">
        <w:tab/>
        <w:t>[granary</w:t>
      </w:r>
      <w:r w:rsidRPr="00916181">
        <w:tab/>
        <w:t>in</w:t>
      </w:r>
      <w:r w:rsidR="00133702">
        <w:t>]</w:t>
      </w:r>
    </w:p>
    <w:p w14:paraId="266FFE67" w14:textId="17FBBC9E" w:rsidR="00C66C73" w:rsidRPr="00916181" w:rsidRDefault="00C66C73" w:rsidP="00C66C73">
      <w:pPr>
        <w:tabs>
          <w:tab w:val="clear" w:pos="369"/>
          <w:tab w:val="left" w:pos="720"/>
          <w:tab w:val="left" w:pos="1080"/>
        </w:tabs>
      </w:pPr>
      <w:r w:rsidRPr="00916181">
        <w:tab/>
      </w:r>
      <w:r w:rsidRPr="00916181">
        <w:tab/>
        <w:t>‘The women are inside the granary</w:t>
      </w:r>
      <w:r w:rsidR="00133702">
        <w:t>.</w:t>
      </w:r>
      <w:r w:rsidR="00BF3D18">
        <w:t>’</w:t>
      </w:r>
    </w:p>
    <w:p w14:paraId="2415A062" w14:textId="77777777" w:rsidR="007043F1" w:rsidRPr="00916181" w:rsidRDefault="007043F1" w:rsidP="007043F1">
      <w:pPr>
        <w:tabs>
          <w:tab w:val="clear" w:pos="369"/>
          <w:tab w:val="left" w:pos="720"/>
          <w:tab w:val="left" w:pos="1080"/>
        </w:tabs>
      </w:pPr>
    </w:p>
    <w:p w14:paraId="6CB68852" w14:textId="77777777" w:rsidR="007043F1" w:rsidRPr="00FD1DF0" w:rsidRDefault="007043F1" w:rsidP="007043F1">
      <w:pPr>
        <w:tabs>
          <w:tab w:val="clear" w:pos="369"/>
          <w:tab w:val="left" w:pos="720"/>
          <w:tab w:val="left" w:pos="1080"/>
          <w:tab w:val="left" w:pos="3150"/>
          <w:tab w:val="left" w:pos="4140"/>
        </w:tabs>
        <w:rPr>
          <w:rFonts w:ascii="Doulos SIL" w:hAnsi="Doulos SIL"/>
          <w:i/>
          <w:color w:val="0000FF"/>
        </w:rPr>
      </w:pPr>
      <w:r w:rsidRPr="00916181">
        <w:tab/>
      </w:r>
      <w:r>
        <w:t xml:space="preserve">e. </w:t>
      </w:r>
      <w:r w:rsidRPr="00916181">
        <w:tab/>
      </w:r>
      <w:r>
        <w:rPr>
          <w:rFonts w:ascii="Doulos SIL" w:hAnsi="Doulos SIL"/>
          <w:i/>
          <w:color w:val="0000FF"/>
        </w:rPr>
        <w:t>dīgín̄-nà-áⁿ</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[yí</w:t>
      </w:r>
      <w:r w:rsidRPr="00FD1DF0">
        <w:rPr>
          <w:rFonts w:ascii="Doulos SIL" w:hAnsi="Doulos SIL"/>
          <w:i/>
          <w:color w:val="0000FF"/>
        </w:rPr>
        <w:tab/>
        <w:t>dù]</w:t>
      </w:r>
    </w:p>
    <w:p w14:paraId="31989EE3" w14:textId="77777777" w:rsidR="007043F1" w:rsidRPr="00916181" w:rsidRDefault="007043F1" w:rsidP="007043F1">
      <w:pPr>
        <w:tabs>
          <w:tab w:val="clear" w:pos="369"/>
          <w:tab w:val="left" w:pos="720"/>
          <w:tab w:val="left" w:pos="1080"/>
          <w:tab w:val="left" w:pos="3150"/>
          <w:tab w:val="left" w:pos="4140"/>
        </w:tabs>
      </w:pPr>
      <w:r w:rsidRPr="00916181">
        <w:tab/>
      </w:r>
      <w:r w:rsidRPr="00916181">
        <w:tab/>
        <w:t>man-Nom-Pl=</w:t>
      </w:r>
      <w:r w:rsidRPr="00B77EB2">
        <w:rPr>
          <w:b/>
        </w:rPr>
        <w:t>be</w:t>
      </w:r>
      <w:r w:rsidRPr="00916181">
        <w:tab/>
        <w:t>[water</w:t>
      </w:r>
      <w:r w:rsidRPr="00916181">
        <w:tab/>
        <w:t>in]</w:t>
      </w:r>
    </w:p>
    <w:p w14:paraId="47142FEC" w14:textId="77777777" w:rsidR="007043F1" w:rsidRPr="00916181" w:rsidRDefault="007043F1" w:rsidP="007043F1">
      <w:pPr>
        <w:tabs>
          <w:tab w:val="clear" w:pos="369"/>
          <w:tab w:val="left" w:pos="720"/>
          <w:tab w:val="left" w:pos="1080"/>
        </w:tabs>
      </w:pPr>
      <w:r w:rsidRPr="00916181">
        <w:tab/>
      </w:r>
      <w:r w:rsidRPr="00916181">
        <w:tab/>
        <w:t>‘The men are in the water.’</w:t>
      </w:r>
    </w:p>
    <w:p w14:paraId="016359CC" w14:textId="45397FF5" w:rsidR="00C66C73" w:rsidRPr="00FD1DF0" w:rsidRDefault="00C66C73" w:rsidP="00C66C73">
      <w:pPr>
        <w:tabs>
          <w:tab w:val="clear" w:pos="369"/>
          <w:tab w:val="left" w:pos="720"/>
          <w:tab w:val="left" w:pos="1080"/>
          <w:tab w:val="left" w:pos="3150"/>
          <w:tab w:val="left" w:pos="4140"/>
        </w:tabs>
        <w:rPr>
          <w:rFonts w:ascii="Doulos SIL" w:hAnsi="Doulos SIL"/>
          <w:i/>
          <w:color w:val="0000FF"/>
        </w:rPr>
      </w:pPr>
      <w:r w:rsidRPr="00916181">
        <w:lastRenderedPageBreak/>
        <w:tab/>
      </w:r>
      <w:r w:rsidR="007043F1">
        <w:t>f</w:t>
      </w:r>
      <w:r>
        <w:t xml:space="preserve">. </w:t>
      </w:r>
      <w:r w:rsidRPr="00916181">
        <w:tab/>
      </w:r>
      <w:r w:rsidR="00F61C79">
        <w:rPr>
          <w:rFonts w:ascii="Doulos SIL" w:hAnsi="Doulos SIL"/>
          <w:i/>
          <w:color w:val="0000FF"/>
        </w:rPr>
        <w:t>dī</w:t>
      </w:r>
      <w:r w:rsidR="007043F1">
        <w:rPr>
          <w:rFonts w:ascii="Doulos SIL" w:hAnsi="Doulos SIL"/>
          <w:i/>
          <w:color w:val="0000FF"/>
        </w:rPr>
        <w:t>gín̄-nà</w:t>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[yí</w:t>
      </w:r>
      <w:r w:rsidRPr="00FD1DF0">
        <w:rPr>
          <w:rFonts w:ascii="Doulos SIL" w:hAnsi="Doulos SIL"/>
          <w:i/>
          <w:color w:val="0000FF"/>
        </w:rPr>
        <w:tab/>
        <w:t>dù]</w:t>
      </w:r>
    </w:p>
    <w:p w14:paraId="5B78933E" w14:textId="174D772E" w:rsidR="00C66C73" w:rsidRPr="00916181" w:rsidRDefault="007043F1" w:rsidP="00C66C73">
      <w:pPr>
        <w:tabs>
          <w:tab w:val="clear" w:pos="369"/>
          <w:tab w:val="left" w:pos="720"/>
          <w:tab w:val="left" w:pos="1080"/>
          <w:tab w:val="left" w:pos="3150"/>
          <w:tab w:val="left" w:pos="4140"/>
        </w:tabs>
      </w:pPr>
      <w:r>
        <w:tab/>
      </w:r>
      <w:r>
        <w:tab/>
        <w:t>man-Nom</w:t>
      </w:r>
      <w:r w:rsidR="00C66C73" w:rsidRPr="00916181">
        <w:t>=</w:t>
      </w:r>
      <w:r w:rsidR="00C66C73" w:rsidRPr="00B77EB2">
        <w:rPr>
          <w:b/>
        </w:rPr>
        <w:t>be</w:t>
      </w:r>
      <w:r w:rsidR="00C66C73" w:rsidRPr="00916181">
        <w:tab/>
        <w:t>[water</w:t>
      </w:r>
      <w:r w:rsidR="00C66C73" w:rsidRPr="00916181">
        <w:tab/>
        <w:t>in]</w:t>
      </w:r>
    </w:p>
    <w:p w14:paraId="3BB58AD7" w14:textId="2AD72628" w:rsidR="00C66C73" w:rsidRDefault="007043F1" w:rsidP="00C66C73">
      <w:pPr>
        <w:tabs>
          <w:tab w:val="clear" w:pos="369"/>
          <w:tab w:val="left" w:pos="720"/>
          <w:tab w:val="left" w:pos="1080"/>
        </w:tabs>
      </w:pPr>
      <w:r>
        <w:tab/>
      </w:r>
      <w:r>
        <w:tab/>
        <w:t>‘The ma</w:t>
      </w:r>
      <w:r w:rsidR="00C66C73" w:rsidRPr="00916181">
        <w:t xml:space="preserve">n </w:t>
      </w:r>
      <w:r>
        <w:t>is</w:t>
      </w:r>
      <w:r w:rsidR="00C66C73" w:rsidRPr="00916181">
        <w:t xml:space="preserve"> in the water.’</w:t>
      </w:r>
    </w:p>
    <w:p w14:paraId="1FC7C629" w14:textId="77777777" w:rsidR="00382694" w:rsidRPr="00916181" w:rsidRDefault="00382694" w:rsidP="00C66C73">
      <w:pPr>
        <w:tabs>
          <w:tab w:val="clear" w:pos="369"/>
          <w:tab w:val="left" w:pos="720"/>
          <w:tab w:val="left" w:pos="1080"/>
        </w:tabs>
      </w:pPr>
    </w:p>
    <w:p w14:paraId="3E8A2EBB" w14:textId="3293BE54" w:rsidR="00C66C73" w:rsidRDefault="00C66C73" w:rsidP="00C66C73">
      <w:pPr>
        <w:tabs>
          <w:tab w:val="clear" w:pos="369"/>
          <w:tab w:val="left" w:pos="720"/>
          <w:tab w:val="left" w:pos="1080"/>
        </w:tabs>
      </w:pPr>
      <w:r>
        <w:t>Pronoun subj</w:t>
      </w:r>
      <w:r w:rsidR="00E82C5B">
        <w:t>ects also show the final H</w:t>
      </w:r>
      <w:r w:rsidR="00E82C5B">
        <w:noBreakHyphen/>
        <w:t>tone even before an H</w:t>
      </w:r>
      <w:r w:rsidR="00E82C5B">
        <w:noBreakHyphen/>
        <w:t xml:space="preserve">tone, </w:t>
      </w:r>
      <w:r w:rsidR="00DE24BD">
        <w:t>confirming</w:t>
      </w:r>
      <w:r w:rsidR="00E82C5B">
        <w:t xml:space="preserve"> that the ‘be’ enclitic is present. </w:t>
      </w:r>
    </w:p>
    <w:p w14:paraId="562F95FF" w14:textId="77777777" w:rsidR="00C66C73" w:rsidRDefault="00C66C73" w:rsidP="00C66C73">
      <w:pPr>
        <w:tabs>
          <w:tab w:val="clear" w:pos="369"/>
          <w:tab w:val="left" w:pos="720"/>
          <w:tab w:val="left" w:pos="1080"/>
        </w:tabs>
      </w:pPr>
    </w:p>
    <w:p w14:paraId="7A9A3E36" w14:textId="4B43F62A" w:rsidR="00C66C73" w:rsidRDefault="00C66C73" w:rsidP="00DE24BD">
      <w:pPr>
        <w:keepNext/>
        <w:tabs>
          <w:tab w:val="clear" w:pos="369"/>
          <w:tab w:val="left" w:pos="720"/>
          <w:tab w:val="left" w:pos="1080"/>
          <w:tab w:val="left" w:pos="1890"/>
          <w:tab w:val="left" w:pos="2880"/>
          <w:tab w:val="left" w:pos="3960"/>
          <w:tab w:val="left" w:pos="5040"/>
          <w:tab w:val="left" w:pos="5850"/>
        </w:tabs>
      </w:pPr>
      <w:r>
        <w:t>(</w:t>
      </w:r>
      <w:r w:rsidR="00B3103B" w:rsidRPr="00FD6696">
        <w:t>417</w:t>
      </w:r>
      <w:r>
        <w:t>)</w:t>
      </w:r>
      <w:r>
        <w:tab/>
      </w:r>
      <w:r w:rsidRPr="00FD1DF0">
        <w:rPr>
          <w:rFonts w:ascii="Doulos SIL" w:hAnsi="Doulos SIL"/>
          <w:i/>
          <w:color w:val="0000FF"/>
        </w:rPr>
        <w:t>má</w:t>
      </w:r>
      <w:r>
        <w:t xml:space="preserve"> / </w:t>
      </w:r>
      <w:r w:rsidRPr="00FD1DF0">
        <w:rPr>
          <w:rFonts w:ascii="Doulos SIL" w:hAnsi="Doulos SIL"/>
          <w:i/>
          <w:color w:val="0000FF"/>
        </w:rPr>
        <w:t>mùʔúⁿ</w:t>
      </w:r>
      <w:r w:rsidRPr="003D18E3">
        <w:t xml:space="preserve"> / </w:t>
      </w:r>
      <w:r w:rsidRPr="00FD1DF0">
        <w:rPr>
          <w:rFonts w:ascii="Doulos SIL" w:hAnsi="Doulos SIL"/>
          <w:i/>
          <w:color w:val="0000FF"/>
        </w:rPr>
        <w:t>àáⁿ</w:t>
      </w:r>
      <w:r w:rsidRPr="003D18E3">
        <w:t xml:space="preserve"> / </w:t>
      </w:r>
      <w:r w:rsidRPr="00FD1DF0">
        <w:rPr>
          <w:rFonts w:ascii="Doulos SIL" w:hAnsi="Doulos SIL"/>
          <w:i/>
          <w:color w:val="0000FF"/>
        </w:rPr>
        <w:t>ēéⁿ</w:t>
      </w:r>
      <w:r w:rsidRPr="003D18E3">
        <w:t xml:space="preserve"> / </w:t>
      </w:r>
      <w:r w:rsidRPr="00FD1DF0">
        <w:rPr>
          <w:rFonts w:ascii="Doulos SIL" w:hAnsi="Doulos SIL"/>
          <w:i/>
          <w:color w:val="0000FF"/>
        </w:rPr>
        <w:t>á</w:t>
      </w:r>
      <w:r>
        <w:rPr>
          <w:rFonts w:ascii="Doulos SIL" w:hAnsi="Doulos SIL"/>
          <w:i/>
          <w:color w:val="0000FF"/>
        </w:rPr>
        <w:tab/>
      </w:r>
      <w:r w:rsidRPr="00CB1C09">
        <w:rPr>
          <w:rFonts w:ascii="Doulos SIL" w:hAnsi="Doulos SIL"/>
          <w:i/>
          <w:color w:val="0000FF"/>
        </w:rPr>
        <w:t>=</w:t>
      </w:r>
      <w:r w:rsidRPr="00CB1C09">
        <w:rPr>
          <w:rFonts w:ascii="Doulos SIL" w:hAnsi="Doulos SIL"/>
          <w:i/>
          <w:color w:val="0000FF"/>
        </w:rPr>
        <w:sym w:font="Symbol" w:char="F0C6"/>
      </w:r>
      <w:r w:rsidRPr="00FD1DF0">
        <w:rPr>
          <w:rFonts w:ascii="Doulos SIL" w:hAnsi="Doulos SIL"/>
          <w:i/>
          <w:color w:val="0000FF"/>
        </w:rPr>
        <w:tab/>
        <w:t>[yí</w:t>
      </w:r>
      <w:r w:rsidRPr="00FD1DF0">
        <w:rPr>
          <w:rFonts w:ascii="Doulos SIL" w:hAnsi="Doulos SIL"/>
          <w:i/>
          <w:color w:val="0000FF"/>
        </w:rPr>
        <w:tab/>
        <w:t>dù]</w:t>
      </w:r>
    </w:p>
    <w:p w14:paraId="0A519103" w14:textId="77777777" w:rsidR="00C66C73" w:rsidRDefault="00C66C73" w:rsidP="00DE24BD">
      <w:pPr>
        <w:keepNext/>
        <w:tabs>
          <w:tab w:val="clear" w:pos="369"/>
          <w:tab w:val="left" w:pos="720"/>
          <w:tab w:val="left" w:pos="1080"/>
          <w:tab w:val="left" w:pos="1890"/>
          <w:tab w:val="left" w:pos="2880"/>
          <w:tab w:val="left" w:pos="3960"/>
          <w:tab w:val="left" w:pos="5040"/>
          <w:tab w:val="left" w:pos="5850"/>
        </w:tabs>
      </w:pPr>
      <w:r>
        <w:tab/>
        <w:t>1Sg / 1Pl / 3Pl / 2Pl / 3SgHum</w:t>
      </w:r>
      <w:r>
        <w:tab/>
        <w:t>=</w:t>
      </w:r>
      <w:r w:rsidRPr="00B77EB2">
        <w:rPr>
          <w:b/>
        </w:rPr>
        <w:t>be</w:t>
      </w:r>
      <w:r>
        <w:tab/>
        <w:t>[water</w:t>
      </w:r>
      <w:r>
        <w:tab/>
        <w:t>in]</w:t>
      </w:r>
    </w:p>
    <w:p w14:paraId="7634C913" w14:textId="77777777" w:rsidR="00C66C73" w:rsidRDefault="00C66C73" w:rsidP="00DE24BD">
      <w:pPr>
        <w:keepNext/>
        <w:tabs>
          <w:tab w:val="clear" w:pos="369"/>
          <w:tab w:val="left" w:pos="720"/>
          <w:tab w:val="left" w:pos="1080"/>
        </w:tabs>
      </w:pPr>
      <w:r>
        <w:tab/>
        <w:t>‘I am/we are/they are/you-Pl are/he-or-she is in the field.’</w:t>
      </w:r>
    </w:p>
    <w:p w14:paraId="6212C574" w14:textId="77777777" w:rsidR="00C66C73" w:rsidRDefault="00C66C73" w:rsidP="00C66C73">
      <w:pPr>
        <w:tabs>
          <w:tab w:val="clear" w:pos="369"/>
          <w:tab w:val="left" w:pos="720"/>
          <w:tab w:val="left" w:pos="1080"/>
        </w:tabs>
      </w:pPr>
      <w:r>
        <w:tab/>
        <w:t xml:space="preserve">(&lt; </w:t>
      </w:r>
      <w:r w:rsidRPr="00FD1DF0">
        <w:rPr>
          <w:rFonts w:ascii="Doulos SIL" w:hAnsi="Doulos SIL"/>
          <w:i/>
          <w:color w:val="0000FF"/>
        </w:rPr>
        <w:t>mā</w:t>
      </w:r>
      <w:r>
        <w:t xml:space="preserve"> / </w:t>
      </w:r>
      <w:r w:rsidRPr="00FD1DF0">
        <w:rPr>
          <w:rFonts w:ascii="Doulos SIL" w:hAnsi="Doulos SIL"/>
          <w:i/>
          <w:color w:val="0000FF"/>
        </w:rPr>
        <w:t>mùʔùⁿ</w:t>
      </w:r>
      <w:r>
        <w:t xml:space="preserve"> / </w:t>
      </w:r>
      <w:r w:rsidRPr="00FD1DF0">
        <w:rPr>
          <w:rFonts w:ascii="Doulos SIL" w:hAnsi="Doulos SIL"/>
          <w:i/>
          <w:color w:val="0000FF"/>
        </w:rPr>
        <w:t>ààⁿ</w:t>
      </w:r>
      <w:r>
        <w:t xml:space="preserve"> / </w:t>
      </w:r>
      <w:r w:rsidRPr="00FD1DF0">
        <w:rPr>
          <w:rFonts w:ascii="Doulos SIL" w:hAnsi="Doulos SIL"/>
          <w:i/>
          <w:color w:val="0000FF"/>
        </w:rPr>
        <w:t>ēēⁿ</w:t>
      </w:r>
      <w:r>
        <w:t xml:space="preserve"> / </w:t>
      </w:r>
      <w:r w:rsidRPr="00FD1DF0">
        <w:rPr>
          <w:rFonts w:ascii="Doulos SIL" w:hAnsi="Doulos SIL"/>
          <w:i/>
          <w:color w:val="0000FF"/>
        </w:rPr>
        <w:t>à</w:t>
      </w:r>
      <w:r>
        <w:t xml:space="preserve"> )</w:t>
      </w:r>
    </w:p>
    <w:p w14:paraId="29BEB37D" w14:textId="77777777" w:rsidR="00C66C73" w:rsidRDefault="00C66C73" w:rsidP="004E766F"/>
    <w:p w14:paraId="52E36633" w14:textId="77777777" w:rsidR="00DF2B93" w:rsidRDefault="00DF2B93" w:rsidP="004E766F"/>
    <w:p w14:paraId="230DBF3F" w14:textId="7614A7A8" w:rsidR="00DF2B93" w:rsidRPr="005971A5" w:rsidRDefault="00DF2B93" w:rsidP="00F67CE9">
      <w:pPr>
        <w:pStyle w:val="Heading4"/>
      </w:pPr>
      <w:bookmarkStart w:id="1660" w:name="_Toc342594295"/>
      <w:bookmarkStart w:id="1661" w:name="_Toc344402674"/>
      <w:r>
        <w:t xml:space="preserve">‘X is here/there’ with linker </w:t>
      </w:r>
      <w:r w:rsidRPr="00D45B9F">
        <w:rPr>
          <w:rFonts w:ascii="Doulos SIL" w:hAnsi="Doulos SIL"/>
          <w:i/>
          <w:color w:val="0000FF"/>
        </w:rPr>
        <w:t>=ń</w:t>
      </w:r>
      <w:r>
        <w:t xml:space="preserve"> ~ </w:t>
      </w:r>
      <w:r w:rsidRPr="00D45B9F">
        <w:rPr>
          <w:rFonts w:ascii="Doulos SIL" w:hAnsi="Doulos SIL"/>
          <w:i/>
          <w:color w:val="0000FF"/>
        </w:rPr>
        <w:t>=ǹ</w:t>
      </w:r>
      <w:bookmarkEnd w:id="1660"/>
      <w:bookmarkEnd w:id="1661"/>
      <w:r w:rsidRPr="005971A5">
        <w:t xml:space="preserve"> </w:t>
      </w:r>
    </w:p>
    <w:p w14:paraId="1F98A604" w14:textId="30999BAD" w:rsidR="00BF3D18" w:rsidRDefault="00C66C73" w:rsidP="004E766F">
      <w:r>
        <w:t xml:space="preserve">When the locational expression is a simple demonstrative adverb </w:t>
      </w:r>
      <w:r w:rsidRPr="00B96EA0">
        <w:rPr>
          <w:rFonts w:ascii="Doulos SIL" w:hAnsi="Doulos SIL"/>
          <w:i/>
          <w:color w:val="0000FF"/>
        </w:rPr>
        <w:t>nàà</w:t>
      </w:r>
      <w:r>
        <w:t xml:space="preserve"> ‘here’ or </w:t>
      </w:r>
      <w:r w:rsidRPr="00B96EA0">
        <w:rPr>
          <w:rFonts w:ascii="Doulos SIL" w:hAnsi="Doulos SIL"/>
          <w:i/>
          <w:color w:val="0000FF"/>
        </w:rPr>
        <w:t>dè</w:t>
      </w:r>
      <w:r>
        <w:t xml:space="preserve"> ‘there (definite)’, </w:t>
      </w:r>
      <w:r w:rsidR="00BF3D18">
        <w:t xml:space="preserve">locational </w:t>
      </w:r>
      <w:r>
        <w:t xml:space="preserve">‘be’ is </w:t>
      </w:r>
      <w:r w:rsidR="00BF3D18">
        <w:t xml:space="preserve">seemingly </w:t>
      </w:r>
      <w:r>
        <w:t xml:space="preserve">expressed by </w:t>
      </w:r>
      <w:r w:rsidR="00BF3D18">
        <w:t xml:space="preserve">an </w:t>
      </w:r>
      <w:r>
        <w:t>enclitic</w:t>
      </w:r>
      <w:r w:rsidR="00DF2B93">
        <w:t xml:space="preserve"> whose most common tonal form is</w:t>
      </w:r>
      <w:r>
        <w:t xml:space="preserve"> </w:t>
      </w:r>
      <w:r w:rsidRPr="00B96EA0">
        <w:rPr>
          <w:rFonts w:ascii="Doulos SIL" w:hAnsi="Doulos SIL"/>
          <w:i/>
          <w:color w:val="0000FF"/>
        </w:rPr>
        <w:t>=ń</w:t>
      </w:r>
      <w:r>
        <w:t xml:space="preserve"> (variant </w:t>
      </w:r>
      <w:r w:rsidRPr="00B96EA0">
        <w:rPr>
          <w:rFonts w:ascii="Doulos SIL" w:hAnsi="Doulos SIL"/>
          <w:i/>
          <w:color w:val="0000FF"/>
        </w:rPr>
        <w:t>=ín</w:t>
      </w:r>
      <w:r>
        <w:t xml:space="preserve">) instead of </w:t>
      </w:r>
      <w:r w:rsidR="00D718F7">
        <w:t xml:space="preserve">(just) </w:t>
      </w:r>
      <w:r>
        <w:t>by segmentally zero /H+</w:t>
      </w:r>
      <w:r w:rsidRPr="00C66C73">
        <w:rPr>
          <w:rFonts w:ascii="Doulos SIL" w:hAnsi="Doulos SIL"/>
          <w:color w:val="008000"/>
        </w:rPr>
        <w:t>=</w:t>
      </w:r>
      <w:r w:rsidRPr="00C66C73">
        <w:rPr>
          <w:rFonts w:ascii="Doulos SIL" w:hAnsi="Doulos SIL"/>
          <w:color w:val="008000"/>
        </w:rPr>
        <w:sym w:font="Symbol" w:char="F0C6"/>
      </w:r>
      <w:r>
        <w:t xml:space="preserve">/. In addition, a final nominal suffix (e.g. </w:t>
      </w:r>
      <w:r w:rsidR="001579E7">
        <w:rPr>
          <w:rFonts w:ascii="Doulos SIL" w:hAnsi="Doulos SIL"/>
          <w:i/>
          <w:color w:val="0000FF"/>
        </w:rPr>
        <w:noBreakHyphen/>
        <w:t>ra</w:t>
      </w:r>
      <w:r>
        <w:t> )</w:t>
      </w:r>
      <w:r w:rsidR="00F05E5B">
        <w:t xml:space="preserve"> in singular nouns</w:t>
      </w:r>
      <w:r>
        <w:t xml:space="preserve"> shifts </w:t>
      </w:r>
      <w:r w:rsidR="00F05E5B">
        <w:t xml:space="preserve">its vowel </w:t>
      </w:r>
      <w:r>
        <w:t xml:space="preserve">to </w:t>
      </w:r>
      <w:r w:rsidRPr="00B96EA0">
        <w:rPr>
          <w:rFonts w:ascii="Doulos SIL" w:hAnsi="Doulos SIL"/>
          <w:i/>
          <w:color w:val="0000FF"/>
        </w:rPr>
        <w:t>e</w:t>
      </w:r>
      <w:r w:rsidR="00DF2B93">
        <w:t>. This</w:t>
      </w:r>
      <w:r w:rsidR="00D718F7">
        <w:t xml:space="preserve"> </w:t>
      </w:r>
      <w:r w:rsidR="00DE24BD">
        <w:t>argues for</w:t>
      </w:r>
      <w:r w:rsidR="00DF2B93">
        <w:t xml:space="preserve"> an</w:t>
      </w:r>
      <w:r w:rsidR="00D718F7">
        <w:t xml:space="preserve"> underlying</w:t>
      </w:r>
      <w:r>
        <w:t xml:space="preserve"> form /</w:t>
      </w:r>
      <w:r w:rsidRPr="00C66C73">
        <w:rPr>
          <w:rFonts w:ascii="Doulos SIL" w:hAnsi="Doulos SIL"/>
          <w:color w:val="008000"/>
        </w:rPr>
        <w:t>=ín</w:t>
      </w:r>
      <w:r w:rsidR="00D718F7">
        <w:t>/ (</w:t>
      </w:r>
      <w:r w:rsidR="00B3103B">
        <w:t>418</w:t>
      </w:r>
      <w:r w:rsidR="00D718F7">
        <w:t>c)</w:t>
      </w:r>
      <w:r>
        <w:t>.</w:t>
      </w:r>
      <w:r w:rsidR="00F05E5B">
        <w:t xml:space="preserve"> </w:t>
      </w:r>
      <w:r w:rsidR="00DF2B93">
        <w:t>However, t</w:t>
      </w:r>
      <w:r w:rsidR="00F05E5B">
        <w:t xml:space="preserve">here is no similar vocalic change of final </w:t>
      </w:r>
      <w:r w:rsidR="00F05E5B" w:rsidRPr="00B96EA0">
        <w:rPr>
          <w:rFonts w:ascii="Doulos SIL" w:hAnsi="Doulos SIL"/>
          <w:i/>
          <w:color w:val="0000FF"/>
        </w:rPr>
        <w:t>a</w:t>
      </w:r>
      <w:r w:rsidR="00F05E5B">
        <w:t xml:space="preserve"> in plural nouns or in pronouns</w:t>
      </w:r>
      <w:r w:rsidR="00D718F7">
        <w:t xml:space="preserve"> (</w:t>
      </w:r>
      <w:r w:rsidR="00B3103B">
        <w:t>418</w:t>
      </w:r>
      <w:r w:rsidR="00D718F7">
        <w:t>d</w:t>
      </w:r>
      <w:r w:rsidR="00D718F7">
        <w:noBreakHyphen/>
        <w:t>e)</w:t>
      </w:r>
      <w:r w:rsidR="00F05E5B">
        <w:t>.</w:t>
      </w:r>
    </w:p>
    <w:p w14:paraId="13F87AC2" w14:textId="03812CE8" w:rsidR="00C66C73" w:rsidRDefault="00BF3D18" w:rsidP="004E766F">
      <w:r>
        <w:tab/>
      </w:r>
      <w:r w:rsidR="00F05E5B">
        <w:t xml:space="preserve">Because of </w:t>
      </w:r>
      <w:r w:rsidR="00DF2B93">
        <w:t xml:space="preserve">the tones in </w:t>
      </w:r>
      <w:r w:rsidR="00F05E5B">
        <w:t>combinations like human 3Sg [</w:t>
      </w:r>
      <w:r w:rsidR="00F05E5B" w:rsidRPr="00F05E5B">
        <w:rPr>
          <w:rFonts w:ascii="Doulos SIL" w:hAnsi="Doulos SIL"/>
          <w:color w:val="008000"/>
        </w:rPr>
        <w:t>án</w:t>
      </w:r>
      <w:r>
        <w:rPr>
          <w:rFonts w:ascii="Doulos SIL" w:hAnsi="Doulos SIL"/>
          <w:color w:val="008000"/>
        </w:rPr>
        <w:t>́</w:t>
      </w:r>
      <w:r w:rsidR="00F05E5B">
        <w:t xml:space="preserve">] rather than rising </w:t>
      </w:r>
      <w:r w:rsidR="00DF2B93">
        <w:t>#</w:t>
      </w:r>
      <w:r w:rsidR="00F05E5B">
        <w:t>[</w:t>
      </w:r>
      <w:r w:rsidR="00F05E5B" w:rsidRPr="00B96EA0">
        <w:rPr>
          <w:rFonts w:ascii="Doulos SIL" w:hAnsi="Doulos SIL"/>
          <w:color w:val="008000"/>
        </w:rPr>
        <w:t>àń</w:t>
      </w:r>
      <w:r w:rsidR="00F05E5B">
        <w:t xml:space="preserve">], I assume that the enclitic </w:t>
      </w:r>
      <w:r w:rsidR="00F05E5B" w:rsidRPr="00B96EA0">
        <w:rPr>
          <w:rFonts w:ascii="Doulos SIL" w:hAnsi="Doulos SIL"/>
          <w:i/>
          <w:color w:val="0000FF"/>
        </w:rPr>
        <w:t>=ń</w:t>
      </w:r>
      <w:r w:rsidR="00F05E5B">
        <w:t xml:space="preserve"> is added </w:t>
      </w:r>
      <w:r w:rsidR="00DF2B93">
        <w:t>after</w:t>
      </w:r>
      <w:r w:rsidR="00F05E5B">
        <w:t xml:space="preserve"> the /H+</w:t>
      </w:r>
      <w:r w:rsidR="00F05E5B" w:rsidRPr="00C66C73">
        <w:rPr>
          <w:rFonts w:ascii="Doulos SIL" w:hAnsi="Doulos SIL"/>
          <w:color w:val="008000"/>
        </w:rPr>
        <w:t>=</w:t>
      </w:r>
      <w:r w:rsidR="00F05E5B" w:rsidRPr="00C66C73">
        <w:rPr>
          <w:rFonts w:ascii="Doulos SIL" w:hAnsi="Doulos SIL"/>
          <w:color w:val="008000"/>
        </w:rPr>
        <w:sym w:font="Symbol" w:char="F0C6"/>
      </w:r>
      <w:r w:rsidR="00F05E5B">
        <w:t xml:space="preserve">/ enclitic, which </w:t>
      </w:r>
      <w:r w:rsidR="00DF2B93">
        <w:t>accounts for raising</w:t>
      </w:r>
      <w:r w:rsidR="00F05E5B">
        <w:t xml:space="preserve"> /</w:t>
      </w:r>
      <w:r w:rsidR="00F05E5B" w:rsidRPr="00F05E5B">
        <w:rPr>
          <w:rFonts w:ascii="Doulos SIL" w:hAnsi="Doulos SIL"/>
          <w:color w:val="008000"/>
        </w:rPr>
        <w:t>à</w:t>
      </w:r>
      <w:r w:rsidR="00F05E5B">
        <w:t xml:space="preserve">/ to </w:t>
      </w:r>
      <w:r w:rsidR="00F05E5B" w:rsidRPr="00B96EA0">
        <w:rPr>
          <w:rFonts w:ascii="Doulos SIL" w:hAnsi="Doulos SIL"/>
          <w:i/>
          <w:color w:val="0000FF"/>
        </w:rPr>
        <w:t>á</w:t>
      </w:r>
      <w:r w:rsidR="00F05E5B">
        <w:t>. This</w:t>
      </w:r>
      <w:r w:rsidR="00DF2B93">
        <w:t xml:space="preserve"> interpretation</w:t>
      </w:r>
      <w:r w:rsidR="00F05E5B">
        <w:t xml:space="preserve"> reduces </w:t>
      </w:r>
      <w:r w:rsidR="00F05E5B" w:rsidRPr="00B96EA0">
        <w:rPr>
          <w:rFonts w:ascii="Doulos SIL" w:hAnsi="Doulos SIL"/>
          <w:i/>
          <w:color w:val="0000FF"/>
        </w:rPr>
        <w:t>=ń</w:t>
      </w:r>
      <w:r w:rsidR="00F05E5B">
        <w:t xml:space="preserve"> to the status of a linker.</w:t>
      </w:r>
      <w:r w:rsidR="00D718F7">
        <w:t xml:space="preserve"> In this light, it is doubtful that </w:t>
      </w:r>
      <w:r w:rsidR="00D718F7" w:rsidRPr="00B96EA0">
        <w:rPr>
          <w:rFonts w:ascii="Doulos SIL" w:hAnsi="Doulos SIL"/>
          <w:i/>
          <w:color w:val="0000FF"/>
        </w:rPr>
        <w:t>=ń</w:t>
      </w:r>
      <w:r w:rsidR="00D718F7">
        <w:t xml:space="preserve"> is itself intrinsically H</w:t>
      </w:r>
      <w:r w:rsidR="00D718F7">
        <w:noBreakHyphen/>
        <w:t>toned, as opposed to just bearing the H</w:t>
      </w:r>
      <w:r w:rsidR="00D718F7">
        <w:noBreakHyphen/>
        <w:t>tone of the /H+</w:t>
      </w:r>
      <w:r w:rsidR="00D718F7" w:rsidRPr="00C66C73">
        <w:rPr>
          <w:rFonts w:ascii="Doulos SIL" w:hAnsi="Doulos SIL"/>
          <w:color w:val="008000"/>
        </w:rPr>
        <w:t>=</w:t>
      </w:r>
      <w:r w:rsidR="00D718F7" w:rsidRPr="00C66C73">
        <w:rPr>
          <w:rFonts w:ascii="Doulos SIL" w:hAnsi="Doulos SIL"/>
          <w:color w:val="008000"/>
        </w:rPr>
        <w:sym w:font="Symbol" w:char="F0C6"/>
      </w:r>
      <w:r w:rsidR="00D718F7">
        <w:t>/</w:t>
      </w:r>
      <w:r w:rsidR="00DF2B93">
        <w:t xml:space="preserve"> under favorable conditions</w:t>
      </w:r>
      <w:r w:rsidR="00D718F7">
        <w:t>. In fact, the linker is heard as L</w:t>
      </w:r>
      <w:r w:rsidR="00D718F7">
        <w:noBreakHyphen/>
        <w:t xml:space="preserve">toned </w:t>
      </w:r>
      <w:r w:rsidR="00D718F7" w:rsidRPr="00B96EA0">
        <w:rPr>
          <w:rFonts w:ascii="Doulos SIL" w:hAnsi="Doulos SIL"/>
          <w:i/>
          <w:color w:val="0000FF"/>
        </w:rPr>
        <w:t>=ǹ</w:t>
      </w:r>
      <w:r w:rsidR="00D718F7">
        <w:t xml:space="preserve"> when preceded by an H</w:t>
      </w:r>
      <w:r w:rsidR="00D718F7">
        <w:noBreakHyphen/>
        <w:t>toned vowel</w:t>
      </w:r>
      <w:r w:rsidR="00DE24BD">
        <w:t xml:space="preserve"> (418c), though not by a rising-toned vowel</w:t>
      </w:r>
      <w:r w:rsidR="00D718F7">
        <w:t xml:space="preserve"> (</w:t>
      </w:r>
      <w:r w:rsidR="00B3103B">
        <w:t>418</w:t>
      </w:r>
      <w:r w:rsidR="00DE24BD">
        <w:t>e).</w:t>
      </w:r>
    </w:p>
    <w:p w14:paraId="08FA50E8" w14:textId="77777777" w:rsidR="006A5702" w:rsidRDefault="006A5702" w:rsidP="004E766F"/>
    <w:p w14:paraId="545C52F4" w14:textId="339D2860" w:rsidR="006A5702" w:rsidRDefault="00C66C73" w:rsidP="00F05E5B">
      <w:pPr>
        <w:tabs>
          <w:tab w:val="clear" w:pos="369"/>
          <w:tab w:val="left" w:pos="720"/>
          <w:tab w:val="left" w:pos="1080"/>
          <w:tab w:val="left" w:pos="2880"/>
        </w:tabs>
      </w:pPr>
      <w:r>
        <w:t>(</w:t>
      </w:r>
      <w:r w:rsidR="00B3103B">
        <w:t>418</w:t>
      </w:r>
      <w:r>
        <w:t>)</w:t>
      </w:r>
      <w:r>
        <w:tab/>
        <w:t>a</w:t>
      </w:r>
      <w:r w:rsidR="006A5702">
        <w:t>.</w:t>
      </w:r>
      <w:r w:rsidR="006A5702">
        <w:tab/>
      </w:r>
      <w:r w:rsidR="006A5702" w:rsidRPr="00FD1DF0">
        <w:rPr>
          <w:rFonts w:ascii="Doulos SIL" w:hAnsi="Doulos SIL"/>
          <w:i/>
          <w:color w:val="0000FF"/>
        </w:rPr>
        <w:t>zàkí</w:t>
      </w:r>
      <w:r w:rsidR="00EB7F29">
        <w:rPr>
          <w:rFonts w:ascii="Doulos SIL" w:hAnsi="Doulos SIL"/>
          <w:i/>
          <w:color w:val="0000FF"/>
        </w:rPr>
        <w:t>ì</w:t>
      </w:r>
      <w:r w:rsidR="00F05E5B" w:rsidRPr="00CB1C09">
        <w:rPr>
          <w:rFonts w:ascii="Doulos SIL" w:hAnsi="Doulos SIL"/>
          <w:i/>
          <w:color w:val="0000FF"/>
        </w:rPr>
        <w:t>=</w:t>
      </w:r>
      <w:r w:rsidR="00F05E5B" w:rsidRPr="00CB1C09">
        <w:rPr>
          <w:rFonts w:ascii="Doulos SIL" w:hAnsi="Doulos SIL"/>
          <w:i/>
          <w:color w:val="0000FF"/>
        </w:rPr>
        <w:sym w:font="Symbol" w:char="F0C6"/>
      </w:r>
      <w:r w:rsidR="000874CB" w:rsidRPr="00FD1DF0">
        <w:rPr>
          <w:rFonts w:ascii="Doulos SIL" w:hAnsi="Doulos SIL"/>
          <w:i/>
          <w:color w:val="0000FF"/>
        </w:rPr>
        <w:t>=</w:t>
      </w:r>
      <w:r>
        <w:rPr>
          <w:rFonts w:ascii="Doulos SIL" w:hAnsi="Doulos SIL"/>
          <w:i/>
          <w:color w:val="0000FF"/>
        </w:rPr>
        <w:t>ń</w:t>
      </w:r>
      <w:r w:rsidR="006A5702" w:rsidRPr="00FD1DF0">
        <w:rPr>
          <w:rFonts w:ascii="Doulos SIL" w:hAnsi="Doulos SIL"/>
          <w:i/>
          <w:color w:val="0000FF"/>
        </w:rPr>
        <w:tab/>
        <w:t>dè</w:t>
      </w:r>
    </w:p>
    <w:p w14:paraId="66A9881C" w14:textId="362BFD5F" w:rsidR="006A5702" w:rsidRDefault="003D18E3" w:rsidP="00F05E5B">
      <w:pPr>
        <w:tabs>
          <w:tab w:val="clear" w:pos="369"/>
          <w:tab w:val="left" w:pos="720"/>
          <w:tab w:val="left" w:pos="1080"/>
          <w:tab w:val="left" w:pos="2880"/>
        </w:tabs>
      </w:pPr>
      <w:r>
        <w:tab/>
      </w:r>
      <w:r>
        <w:tab/>
        <w:t>Z</w:t>
      </w:r>
      <w:r w:rsidR="00F05E5B">
        <w:t>=be</w:t>
      </w:r>
      <w:r w:rsidR="000874CB">
        <w:t>=</w:t>
      </w:r>
      <w:r w:rsidR="00F05E5B">
        <w:t>Link</w:t>
      </w:r>
      <w:r w:rsidR="006A5702">
        <w:tab/>
      </w:r>
      <w:r w:rsidR="006A5702" w:rsidRPr="005948D9">
        <w:t>there</w:t>
      </w:r>
      <w:r w:rsidR="000874CB" w:rsidRPr="005948D9">
        <w:t>.Def</w:t>
      </w:r>
    </w:p>
    <w:p w14:paraId="4B7B133E" w14:textId="0F2AE192" w:rsidR="006A5702" w:rsidRDefault="006A5702" w:rsidP="004E766F">
      <w:pPr>
        <w:tabs>
          <w:tab w:val="clear" w:pos="369"/>
          <w:tab w:val="left" w:pos="720"/>
          <w:tab w:val="left" w:pos="1080"/>
        </w:tabs>
      </w:pPr>
      <w:r>
        <w:tab/>
      </w:r>
      <w:r>
        <w:tab/>
        <w:t>‘Zaki is present (here/there).’</w:t>
      </w:r>
    </w:p>
    <w:p w14:paraId="3F878B16" w14:textId="77777777" w:rsidR="006A5702" w:rsidRDefault="006A5702" w:rsidP="004E766F">
      <w:pPr>
        <w:tabs>
          <w:tab w:val="clear" w:pos="369"/>
          <w:tab w:val="left" w:pos="720"/>
          <w:tab w:val="left" w:pos="1080"/>
        </w:tabs>
      </w:pPr>
    </w:p>
    <w:p w14:paraId="4DEFA5BB" w14:textId="66CE8351" w:rsidR="006A5702" w:rsidRPr="00FD1DF0" w:rsidRDefault="00C66C73" w:rsidP="00D718F7">
      <w:pPr>
        <w:tabs>
          <w:tab w:val="clear" w:pos="369"/>
          <w:tab w:val="left" w:pos="720"/>
          <w:tab w:val="left" w:pos="1080"/>
          <w:tab w:val="left" w:pos="2790"/>
        </w:tabs>
        <w:rPr>
          <w:rFonts w:ascii="Doulos SIL" w:hAnsi="Doulos SIL"/>
          <w:i/>
          <w:color w:val="0000FF"/>
        </w:rPr>
      </w:pPr>
      <w:r>
        <w:tab/>
        <w:t>b</w:t>
      </w:r>
      <w:r w:rsidR="006A5702">
        <w:t>.</w:t>
      </w:r>
      <w:r w:rsidR="006A5702">
        <w:tab/>
      </w:r>
      <w:r w:rsidR="000874CB" w:rsidRPr="00FD1DF0">
        <w:rPr>
          <w:rFonts w:ascii="Doulos SIL" w:hAnsi="Doulos SIL"/>
          <w:i/>
          <w:color w:val="0000FF"/>
        </w:rPr>
        <w:t>bákàr</w:t>
      </w:r>
      <w:r w:rsidR="00F05E5B" w:rsidRPr="00CB1C09">
        <w:rPr>
          <w:rFonts w:ascii="Doulos SIL" w:hAnsi="Doulos SIL"/>
          <w:i/>
          <w:color w:val="0000FF"/>
        </w:rPr>
        <w:t>=</w:t>
      </w:r>
      <w:r w:rsidR="00F05E5B" w:rsidRPr="00CB1C09">
        <w:rPr>
          <w:rFonts w:ascii="Doulos SIL" w:hAnsi="Doulos SIL"/>
          <w:i/>
          <w:color w:val="0000FF"/>
        </w:rPr>
        <w:sym w:font="Symbol" w:char="F0C6"/>
      </w:r>
      <w:r w:rsidR="00F05E5B" w:rsidRPr="00FD1DF0">
        <w:rPr>
          <w:rFonts w:ascii="Doulos SIL" w:hAnsi="Doulos SIL"/>
          <w:i/>
          <w:color w:val="0000FF"/>
        </w:rPr>
        <w:t>=</w:t>
      </w:r>
      <w:r w:rsidR="00F05E5B">
        <w:rPr>
          <w:rFonts w:ascii="Doulos SIL" w:hAnsi="Doulos SIL"/>
          <w:i/>
          <w:color w:val="0000FF"/>
        </w:rPr>
        <w:t>ń</w:t>
      </w:r>
      <w:r w:rsidR="006A5702" w:rsidRPr="00FD1DF0">
        <w:rPr>
          <w:rFonts w:ascii="Doulos SIL" w:hAnsi="Doulos SIL"/>
          <w:i/>
          <w:color w:val="0000FF"/>
        </w:rPr>
        <w:tab/>
        <w:t>nàà</w:t>
      </w:r>
    </w:p>
    <w:p w14:paraId="59FFC726" w14:textId="6C765F97" w:rsidR="006A5702" w:rsidRDefault="003D18E3" w:rsidP="00D718F7">
      <w:pPr>
        <w:tabs>
          <w:tab w:val="clear" w:pos="369"/>
          <w:tab w:val="left" w:pos="720"/>
          <w:tab w:val="left" w:pos="1080"/>
          <w:tab w:val="left" w:pos="2790"/>
        </w:tabs>
      </w:pPr>
      <w:r>
        <w:tab/>
      </w:r>
      <w:r>
        <w:tab/>
        <w:t>B</w:t>
      </w:r>
      <w:r w:rsidR="000874CB">
        <w:t>=</w:t>
      </w:r>
      <w:r w:rsidR="006A5702">
        <w:t>be</w:t>
      </w:r>
      <w:r w:rsidR="00D718F7">
        <w:t>=</w:t>
      </w:r>
      <w:r w:rsidR="00D718F7" w:rsidRPr="00B77EB2">
        <w:rPr>
          <w:b/>
        </w:rPr>
        <w:t>Link</w:t>
      </w:r>
      <w:r w:rsidR="006A5702">
        <w:tab/>
        <w:t>here</w:t>
      </w:r>
    </w:p>
    <w:p w14:paraId="230BDF32" w14:textId="200FD889" w:rsidR="006A5702" w:rsidRDefault="006A5702" w:rsidP="004E766F">
      <w:pPr>
        <w:tabs>
          <w:tab w:val="clear" w:pos="369"/>
          <w:tab w:val="left" w:pos="720"/>
          <w:tab w:val="left" w:pos="1080"/>
        </w:tabs>
      </w:pPr>
      <w:r>
        <w:tab/>
      </w:r>
      <w:r>
        <w:tab/>
        <w:t>‘Bakari is here.’</w:t>
      </w:r>
    </w:p>
    <w:p w14:paraId="0E68F55C" w14:textId="77777777" w:rsidR="006A5702" w:rsidRDefault="006A5702" w:rsidP="004E766F">
      <w:pPr>
        <w:tabs>
          <w:tab w:val="clear" w:pos="369"/>
          <w:tab w:val="left" w:pos="720"/>
          <w:tab w:val="left" w:pos="1080"/>
        </w:tabs>
      </w:pPr>
    </w:p>
    <w:p w14:paraId="6B998337" w14:textId="72C3808D" w:rsidR="006A5702" w:rsidRDefault="00C66C73" w:rsidP="00D718F7">
      <w:pPr>
        <w:tabs>
          <w:tab w:val="clear" w:pos="369"/>
          <w:tab w:val="left" w:pos="720"/>
          <w:tab w:val="left" w:pos="1080"/>
          <w:tab w:val="left" w:pos="3600"/>
        </w:tabs>
      </w:pPr>
      <w:r>
        <w:tab/>
        <w:t>c</w:t>
      </w:r>
      <w:r w:rsidR="006A5702">
        <w:t>.</w:t>
      </w:r>
      <w:r w:rsidR="006A5702">
        <w:tab/>
      </w:r>
      <w:r w:rsidR="000874CB" w:rsidRPr="00FD1DF0">
        <w:rPr>
          <w:rFonts w:ascii="Doulos SIL" w:hAnsi="Doulos SIL"/>
          <w:i/>
          <w:color w:val="0000FF"/>
        </w:rPr>
        <w:t>tàgà-ré</w:t>
      </w:r>
      <w:r w:rsidR="00F05E5B" w:rsidRPr="00CB1C09">
        <w:rPr>
          <w:rFonts w:ascii="Doulos SIL" w:hAnsi="Doulos SIL"/>
          <w:i/>
          <w:color w:val="0000FF"/>
        </w:rPr>
        <w:t>=</w:t>
      </w:r>
      <w:r w:rsidR="00F05E5B" w:rsidRPr="00CB1C09">
        <w:rPr>
          <w:rFonts w:ascii="Doulos SIL" w:hAnsi="Doulos SIL"/>
          <w:i/>
          <w:color w:val="0000FF"/>
        </w:rPr>
        <w:sym w:font="Symbol" w:char="F0C6"/>
      </w:r>
      <w:r w:rsidR="00F05E5B" w:rsidRPr="00FD1DF0">
        <w:rPr>
          <w:rFonts w:ascii="Doulos SIL" w:hAnsi="Doulos SIL"/>
          <w:i/>
          <w:color w:val="0000FF"/>
        </w:rPr>
        <w:t>=</w:t>
      </w:r>
      <w:r w:rsidR="00D718F7">
        <w:rPr>
          <w:rFonts w:ascii="Doulos SIL" w:hAnsi="Doulos SIL"/>
          <w:i/>
          <w:color w:val="0000FF"/>
        </w:rPr>
        <w:t>ǹ</w:t>
      </w:r>
      <w:r w:rsidR="006A5702" w:rsidRPr="00FD1DF0">
        <w:rPr>
          <w:rFonts w:ascii="Doulos SIL" w:hAnsi="Doulos SIL"/>
          <w:i/>
          <w:color w:val="0000FF"/>
        </w:rPr>
        <w:tab/>
        <w:t>nàà</w:t>
      </w:r>
    </w:p>
    <w:p w14:paraId="0147625A" w14:textId="4EC3CE2C" w:rsidR="006A5702" w:rsidRDefault="000874CB" w:rsidP="00D718F7">
      <w:pPr>
        <w:tabs>
          <w:tab w:val="clear" w:pos="369"/>
          <w:tab w:val="left" w:pos="720"/>
          <w:tab w:val="left" w:pos="1080"/>
          <w:tab w:val="left" w:pos="3600"/>
        </w:tabs>
      </w:pPr>
      <w:r>
        <w:tab/>
      </w:r>
      <w:r>
        <w:tab/>
        <w:t>sheep-Nom=</w:t>
      </w:r>
      <w:r w:rsidR="006A5702">
        <w:t>be</w:t>
      </w:r>
      <w:r w:rsidR="00D718F7">
        <w:t>=</w:t>
      </w:r>
      <w:r w:rsidR="00D718F7" w:rsidRPr="00B77EB2">
        <w:rPr>
          <w:b/>
        </w:rPr>
        <w:t>Link</w:t>
      </w:r>
      <w:r w:rsidR="006A5702">
        <w:tab/>
        <w:t>here</w:t>
      </w:r>
    </w:p>
    <w:p w14:paraId="07479E6E" w14:textId="2DC943B5" w:rsidR="000874CB" w:rsidRDefault="000874CB" w:rsidP="004E766F">
      <w:pPr>
        <w:tabs>
          <w:tab w:val="clear" w:pos="369"/>
          <w:tab w:val="left" w:pos="720"/>
          <w:tab w:val="left" w:pos="1080"/>
        </w:tabs>
      </w:pPr>
      <w:r>
        <w:tab/>
      </w:r>
      <w:r>
        <w:tab/>
        <w:t>‘The sheep-Sg is here.’</w:t>
      </w:r>
      <w:r w:rsidR="00C66C73">
        <w:t xml:space="preserve"> (&lt; </w:t>
      </w:r>
      <w:r w:rsidR="00C66C73" w:rsidRPr="00B96EA0">
        <w:rPr>
          <w:rFonts w:ascii="Doulos SIL" w:hAnsi="Doulos SIL"/>
          <w:i/>
          <w:color w:val="0000FF"/>
        </w:rPr>
        <w:t>tàgà-rá</w:t>
      </w:r>
      <w:r w:rsidR="00C66C73">
        <w:t xml:space="preserve"> )</w:t>
      </w:r>
    </w:p>
    <w:p w14:paraId="0E323202" w14:textId="77777777" w:rsidR="00F05E5B" w:rsidRDefault="00F05E5B" w:rsidP="004E766F">
      <w:pPr>
        <w:tabs>
          <w:tab w:val="clear" w:pos="369"/>
          <w:tab w:val="left" w:pos="720"/>
          <w:tab w:val="left" w:pos="1080"/>
        </w:tabs>
      </w:pPr>
    </w:p>
    <w:p w14:paraId="36B53717" w14:textId="3422104D" w:rsidR="00F05E5B" w:rsidRDefault="00F05E5B" w:rsidP="00D718F7">
      <w:pPr>
        <w:tabs>
          <w:tab w:val="clear" w:pos="369"/>
          <w:tab w:val="left" w:pos="720"/>
          <w:tab w:val="left" w:pos="1080"/>
          <w:tab w:val="left" w:pos="3780"/>
        </w:tabs>
      </w:pPr>
      <w:r>
        <w:tab/>
        <w:t>d.</w:t>
      </w:r>
      <w:r>
        <w:tab/>
      </w:r>
      <w:r w:rsidRPr="00B96EA0">
        <w:rPr>
          <w:rFonts w:ascii="Doulos SIL" w:hAnsi="Doulos SIL"/>
          <w:i/>
          <w:color w:val="0000FF"/>
        </w:rPr>
        <w:t>tàgà-rá-āⁿ</w:t>
      </w:r>
      <w:r w:rsidR="00E82C5B" w:rsidRPr="00CB1C09">
        <w:rPr>
          <w:rFonts w:ascii="Doulos SIL" w:hAnsi="Doulos SIL"/>
          <w:i/>
          <w:color w:val="0000FF"/>
        </w:rPr>
        <w:t>=</w:t>
      </w:r>
      <w:r w:rsidR="00E82C5B" w:rsidRPr="00CB1C09">
        <w:rPr>
          <w:rFonts w:ascii="Doulos SIL" w:hAnsi="Doulos SIL"/>
          <w:i/>
          <w:color w:val="0000FF"/>
        </w:rPr>
        <w:sym w:font="Symbol" w:char="F0C6"/>
      </w:r>
      <w:r w:rsidRPr="00B96EA0">
        <w:rPr>
          <w:rFonts w:ascii="Doulos SIL" w:hAnsi="Doulos SIL"/>
          <w:i/>
          <w:color w:val="0000FF"/>
        </w:rPr>
        <w:t>=ń</w:t>
      </w:r>
      <w:r w:rsidRPr="00B96EA0">
        <w:rPr>
          <w:rFonts w:ascii="Doulos SIL" w:hAnsi="Doulos SIL"/>
          <w:i/>
          <w:color w:val="0000FF"/>
        </w:rPr>
        <w:tab/>
        <w:t>nàà</w:t>
      </w:r>
    </w:p>
    <w:p w14:paraId="36183016" w14:textId="6B476655" w:rsidR="00F05E5B" w:rsidRDefault="00F05E5B" w:rsidP="00D718F7">
      <w:pPr>
        <w:tabs>
          <w:tab w:val="clear" w:pos="369"/>
          <w:tab w:val="left" w:pos="720"/>
          <w:tab w:val="left" w:pos="1080"/>
          <w:tab w:val="left" w:pos="3780"/>
        </w:tabs>
      </w:pPr>
      <w:r>
        <w:tab/>
      </w:r>
      <w:r>
        <w:tab/>
        <w:t>sheep-Nom-Pl=be</w:t>
      </w:r>
      <w:r w:rsidR="00D718F7">
        <w:t>=</w:t>
      </w:r>
      <w:r w:rsidR="00D718F7" w:rsidRPr="00B77EB2">
        <w:rPr>
          <w:b/>
        </w:rPr>
        <w:t>Link</w:t>
      </w:r>
      <w:r>
        <w:tab/>
        <w:t>here</w:t>
      </w:r>
    </w:p>
    <w:p w14:paraId="4CBB105D" w14:textId="3DEB4537" w:rsidR="00F05E5B" w:rsidRDefault="00F05E5B" w:rsidP="004E766F">
      <w:pPr>
        <w:tabs>
          <w:tab w:val="clear" w:pos="369"/>
          <w:tab w:val="left" w:pos="720"/>
          <w:tab w:val="left" w:pos="1080"/>
        </w:tabs>
      </w:pPr>
      <w:r>
        <w:tab/>
      </w:r>
      <w:r>
        <w:tab/>
        <w:t>‘The sheep-Pl are here.’</w:t>
      </w:r>
    </w:p>
    <w:p w14:paraId="29E031AE" w14:textId="77777777" w:rsidR="00DF2B93" w:rsidRDefault="00DF2B93" w:rsidP="00DF2B93">
      <w:pPr>
        <w:tabs>
          <w:tab w:val="clear" w:pos="369"/>
          <w:tab w:val="left" w:pos="720"/>
          <w:tab w:val="left" w:pos="1080"/>
        </w:tabs>
      </w:pPr>
    </w:p>
    <w:p w14:paraId="18DEB3FC" w14:textId="3D72A56E" w:rsidR="00DF2B93" w:rsidRDefault="00DF2B93" w:rsidP="00E82C5B">
      <w:pPr>
        <w:tabs>
          <w:tab w:val="clear" w:pos="369"/>
          <w:tab w:val="left" w:pos="720"/>
          <w:tab w:val="left" w:pos="1080"/>
          <w:tab w:val="left" w:pos="4680"/>
        </w:tabs>
      </w:pPr>
      <w:r>
        <w:lastRenderedPageBreak/>
        <w:tab/>
        <w:t>e.</w:t>
      </w:r>
      <w:r>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=ǹ</w:t>
      </w:r>
      <w:r>
        <w:t xml:space="preserve"> / </w:t>
      </w:r>
      <w:r w:rsidRPr="00B96EA0">
        <w:rPr>
          <w:rFonts w:ascii="Doulos SIL" w:hAnsi="Doulos SIL"/>
          <w:i/>
          <w:color w:val="0000FF"/>
        </w:rPr>
        <w:t>má=</w:t>
      </w:r>
      <w:r w:rsidRPr="00B96EA0">
        <w:rPr>
          <w:rFonts w:ascii="Doulos SIL" w:hAnsi="Doulos SIL"/>
          <w:i/>
          <w:color w:val="0000FF"/>
        </w:rPr>
        <w:sym w:font="Symbol" w:char="F0C6"/>
      </w:r>
      <w:r w:rsidRPr="00B96EA0">
        <w:rPr>
          <w:rFonts w:ascii="Doulos SIL" w:hAnsi="Doulos SIL"/>
          <w:i/>
          <w:color w:val="0000FF"/>
        </w:rPr>
        <w:t>=ǹ</w:t>
      </w:r>
      <w:r w:rsidRPr="00B96EA0">
        <w:rPr>
          <w:rFonts w:ascii="Doulos SIL" w:hAnsi="Doulos SIL"/>
          <w:i/>
          <w:color w:val="0000FF"/>
        </w:rPr>
        <w:tab/>
        <w:t>nàà</w:t>
      </w:r>
    </w:p>
    <w:p w14:paraId="32AB80DF" w14:textId="19D817A4" w:rsidR="00DF2B93" w:rsidRDefault="00DF2B93" w:rsidP="00E82C5B">
      <w:pPr>
        <w:tabs>
          <w:tab w:val="clear" w:pos="369"/>
          <w:tab w:val="left" w:pos="720"/>
          <w:tab w:val="left" w:pos="1080"/>
          <w:tab w:val="left" w:pos="4680"/>
        </w:tabs>
      </w:pPr>
      <w:r>
        <w:tab/>
      </w:r>
      <w:r>
        <w:tab/>
        <w:t>3SgHum= / 1Sg=be=</w:t>
      </w:r>
      <w:r w:rsidRPr="00B77EB2">
        <w:rPr>
          <w:b/>
        </w:rPr>
        <w:t>Link</w:t>
      </w:r>
      <w:r>
        <w:tab/>
        <w:t>here</w:t>
      </w:r>
    </w:p>
    <w:p w14:paraId="787BB8EF" w14:textId="504458C8" w:rsidR="00DF2B93" w:rsidRPr="00D718F7" w:rsidRDefault="00DF2B93" w:rsidP="00DF2B93">
      <w:pPr>
        <w:tabs>
          <w:tab w:val="clear" w:pos="369"/>
          <w:tab w:val="left" w:pos="720"/>
          <w:tab w:val="left" w:pos="1080"/>
        </w:tabs>
      </w:pPr>
      <w:r>
        <w:tab/>
      </w:r>
      <w:r>
        <w:tab/>
        <w:t>‘He-or-she is / I am here.’</w:t>
      </w:r>
    </w:p>
    <w:p w14:paraId="5ACAB5EA" w14:textId="77777777" w:rsidR="00F05E5B" w:rsidRDefault="00F05E5B" w:rsidP="004E766F">
      <w:pPr>
        <w:tabs>
          <w:tab w:val="clear" w:pos="369"/>
          <w:tab w:val="left" w:pos="720"/>
          <w:tab w:val="left" w:pos="1080"/>
        </w:tabs>
      </w:pPr>
    </w:p>
    <w:p w14:paraId="2DB1A627" w14:textId="38B4B671" w:rsidR="00F05E5B" w:rsidRDefault="00DF2B93" w:rsidP="00B77EB2">
      <w:pPr>
        <w:keepNext/>
        <w:tabs>
          <w:tab w:val="clear" w:pos="369"/>
          <w:tab w:val="left" w:pos="720"/>
          <w:tab w:val="left" w:pos="1080"/>
          <w:tab w:val="left" w:pos="4680"/>
        </w:tabs>
      </w:pPr>
      <w:r>
        <w:tab/>
        <w:t>f</w:t>
      </w:r>
      <w:r w:rsidR="00F05E5B">
        <w:t>.</w:t>
      </w:r>
      <w:r w:rsidR="00F05E5B">
        <w:tab/>
      </w:r>
      <w:r w:rsidR="00F05E5B" w:rsidRPr="00B96EA0">
        <w:rPr>
          <w:rFonts w:ascii="Doulos SIL" w:hAnsi="Doulos SIL"/>
          <w:i/>
          <w:color w:val="0000FF"/>
        </w:rPr>
        <w:t>àá=</w:t>
      </w:r>
      <w:r w:rsidR="00F05E5B" w:rsidRPr="00B96EA0">
        <w:rPr>
          <w:rFonts w:ascii="Doulos SIL" w:hAnsi="Doulos SIL"/>
          <w:i/>
          <w:color w:val="0000FF"/>
        </w:rPr>
        <w:sym w:font="Symbol" w:char="F0C6"/>
      </w:r>
      <w:r>
        <w:rPr>
          <w:rFonts w:ascii="Doulos SIL" w:hAnsi="Doulos SIL"/>
          <w:i/>
          <w:color w:val="0000FF"/>
        </w:rPr>
        <w:t>=n</w:t>
      </w:r>
      <w:r w:rsidR="00F05E5B" w:rsidRPr="00B96EA0">
        <w:rPr>
          <w:rFonts w:ascii="Doulos SIL" w:hAnsi="Doulos SIL"/>
          <w:i/>
          <w:color w:val="0000FF"/>
        </w:rPr>
        <w:tab/>
        <w:t>nàà</w:t>
      </w:r>
    </w:p>
    <w:p w14:paraId="471CC628" w14:textId="4A9BA637" w:rsidR="00D718F7" w:rsidRDefault="00D718F7" w:rsidP="00B77EB2">
      <w:pPr>
        <w:keepNext/>
        <w:tabs>
          <w:tab w:val="clear" w:pos="369"/>
          <w:tab w:val="left" w:pos="720"/>
          <w:tab w:val="left" w:pos="1080"/>
          <w:tab w:val="left" w:pos="4680"/>
        </w:tabs>
      </w:pPr>
      <w:r>
        <w:tab/>
      </w:r>
      <w:r>
        <w:tab/>
      </w:r>
      <w:r w:rsidR="00DF2B93">
        <w:t>3PlHum</w:t>
      </w:r>
      <w:r>
        <w:t>=be=</w:t>
      </w:r>
      <w:r w:rsidRPr="00B77EB2">
        <w:rPr>
          <w:b/>
        </w:rPr>
        <w:t>Link</w:t>
      </w:r>
      <w:r>
        <w:tab/>
        <w:t>here</w:t>
      </w:r>
    </w:p>
    <w:p w14:paraId="12CB398D" w14:textId="7B5880C9" w:rsidR="00D718F7" w:rsidRPr="00D718F7" w:rsidRDefault="00D718F7" w:rsidP="004E766F">
      <w:pPr>
        <w:tabs>
          <w:tab w:val="clear" w:pos="369"/>
          <w:tab w:val="left" w:pos="720"/>
          <w:tab w:val="left" w:pos="1080"/>
        </w:tabs>
      </w:pPr>
      <w:r>
        <w:tab/>
      </w:r>
      <w:r>
        <w:tab/>
        <w:t>‘They are here.’</w:t>
      </w:r>
      <w:r w:rsidR="00BF3D18">
        <w:t xml:space="preserve"> (heard approximately as</w:t>
      </w:r>
      <w:r w:rsidR="00DF2B93">
        <w:t xml:space="preserve"> [</w:t>
      </w:r>
      <w:r w:rsidR="00DF2B93" w:rsidRPr="00DF2B93">
        <w:rPr>
          <w:rFonts w:ascii="Doulos SIL" w:hAnsi="Doulos SIL"/>
          <w:color w:val="008000"/>
        </w:rPr>
        <w:t>àāń</w:t>
      </w:r>
      <w:r w:rsidR="00DF2B93">
        <w:t>])</w:t>
      </w:r>
    </w:p>
    <w:p w14:paraId="4E09E876" w14:textId="77777777" w:rsidR="00382694" w:rsidRDefault="00382694" w:rsidP="00BF3D18"/>
    <w:p w14:paraId="1F5B07F1" w14:textId="1ABC7C8B" w:rsidR="00BF3D18" w:rsidRPr="00916181" w:rsidRDefault="00BF3D18" w:rsidP="00BF3D18">
      <w:r>
        <w:t>Because the nasal linker is found only with ‘here’ and ‘there’</w:t>
      </w:r>
      <w:r w:rsidR="00E82C5B">
        <w:t xml:space="preserve">, and not with other spatial adverbs like </w:t>
      </w:r>
      <w:r w:rsidR="00E82C5B" w:rsidRPr="00FC7720">
        <w:rPr>
          <w:rFonts w:ascii="Doulos SIL" w:hAnsi="Doulos SIL"/>
          <w:i/>
          <w:color w:val="0000FF"/>
        </w:rPr>
        <w:t>bá</w:t>
      </w:r>
      <w:r w:rsidR="00E82C5B">
        <w:t xml:space="preserve"> ‘over there’ (see just below)</w:t>
      </w:r>
      <w:r>
        <w:t xml:space="preserve">, an alternative analysis of the nasal as the initial segment of the demonstrative adverbs is not </w:t>
      </w:r>
      <w:r w:rsidR="00DE24BD">
        <w:t>out of the question</w:t>
      </w:r>
      <w:r>
        <w:t xml:space="preserve">. However, representations like </w:t>
      </w:r>
      <w:r w:rsidRPr="00D45B9F">
        <w:rPr>
          <w:rFonts w:ascii="Doulos SIL" w:hAnsi="Doulos SIL"/>
          <w:i/>
          <w:color w:val="0000FF"/>
        </w:rPr>
        <w:t>ńnàà</w:t>
      </w:r>
      <w:r>
        <w:t xml:space="preserve"> and </w:t>
      </w:r>
      <w:r w:rsidRPr="00D45B9F">
        <w:rPr>
          <w:rFonts w:ascii="Doulos SIL" w:hAnsi="Doulos SIL"/>
          <w:i/>
          <w:color w:val="0000FF"/>
        </w:rPr>
        <w:t>ńdè</w:t>
      </w:r>
      <w:r>
        <w:t xml:space="preserve"> would have unique syllabic shapes in Jalkunan</w:t>
      </w:r>
      <w:r w:rsidR="005971A5">
        <w:t xml:space="preserve">, and in adverbial (as opposed to predicative) function a </w:t>
      </w:r>
      <w:r w:rsidR="00DE24BD">
        <w:t>vocalic rather than nasal</w:t>
      </w:r>
      <w:r w:rsidR="005971A5">
        <w:t xml:space="preserve"> </w:t>
      </w:r>
      <w:r w:rsidR="00DE24BD">
        <w:t>extension of preceding words</w:t>
      </w:r>
      <w:r w:rsidR="005971A5">
        <w:t xml:space="preserve"> </w:t>
      </w:r>
      <w:r w:rsidR="00DE24BD">
        <w:t>occurs</w:t>
      </w:r>
      <w:r>
        <w:t xml:space="preserve">. Another reason for the enclitic analysis is that the tone of the nasal depends on that of the preceding </w:t>
      </w:r>
      <w:r w:rsidR="00DE24BD">
        <w:t>morphemes.</w:t>
      </w:r>
    </w:p>
    <w:p w14:paraId="63CF3617" w14:textId="77777777" w:rsidR="00BF3D18" w:rsidRDefault="00BF3D18" w:rsidP="00DF2B93"/>
    <w:p w14:paraId="2ACF29BC" w14:textId="77777777" w:rsidR="00DF2B93" w:rsidRDefault="00DF2B93" w:rsidP="00DF2B93"/>
    <w:p w14:paraId="70E75278" w14:textId="0076EE28" w:rsidR="00DF2B93" w:rsidRDefault="00DF2B93" w:rsidP="00F67CE9">
      <w:pPr>
        <w:pStyle w:val="Heading4"/>
      </w:pPr>
      <w:bookmarkStart w:id="1662" w:name="_Toc342594296"/>
      <w:bookmarkStart w:id="1663" w:name="_Toc344402675"/>
      <w:r>
        <w:t>‘X is over there’ (</w:t>
      </w:r>
      <w:r w:rsidRPr="00D45B9F">
        <w:rPr>
          <w:rFonts w:ascii="Doulos SIL" w:hAnsi="Doulos SIL"/>
          <w:i/>
          <w:color w:val="0000FF"/>
        </w:rPr>
        <w:t>bá</w:t>
      </w:r>
      <w:r>
        <w:t> )</w:t>
      </w:r>
      <w:bookmarkEnd w:id="1662"/>
      <w:bookmarkEnd w:id="1663"/>
    </w:p>
    <w:p w14:paraId="3E1ADB5E" w14:textId="539531E8" w:rsidR="00C66C73" w:rsidRDefault="00C66C73" w:rsidP="004E766F">
      <w:pPr>
        <w:tabs>
          <w:tab w:val="clear" w:pos="369"/>
          <w:tab w:val="left" w:pos="720"/>
          <w:tab w:val="left" w:pos="1080"/>
        </w:tabs>
      </w:pPr>
      <w:r>
        <w:t>For the distant deictic category (‘over there’)</w:t>
      </w:r>
      <w:r w:rsidR="00F05E5B">
        <w:t xml:space="preserve">, </w:t>
      </w:r>
      <w:r w:rsidR="00021C8A" w:rsidRPr="00B96EA0">
        <w:rPr>
          <w:rFonts w:ascii="Doulos SIL" w:hAnsi="Doulos SIL"/>
          <w:i/>
          <w:color w:val="0000FF"/>
        </w:rPr>
        <w:t>bá</w:t>
      </w:r>
      <w:r>
        <w:t xml:space="preserve"> </w:t>
      </w:r>
      <w:r w:rsidR="00B3103B">
        <w:t>occurs</w:t>
      </w:r>
      <w:r w:rsidR="00D718F7">
        <w:t xml:space="preserve"> after /H+</w:t>
      </w:r>
      <w:r w:rsidR="00D718F7" w:rsidRPr="00C66C73">
        <w:rPr>
          <w:rFonts w:ascii="Doulos SIL" w:hAnsi="Doulos SIL"/>
          <w:color w:val="008000"/>
        </w:rPr>
        <w:t>=</w:t>
      </w:r>
      <w:r w:rsidR="00D718F7" w:rsidRPr="00C66C73">
        <w:rPr>
          <w:rFonts w:ascii="Doulos SIL" w:hAnsi="Doulos SIL"/>
          <w:color w:val="008000"/>
        </w:rPr>
        <w:sym w:font="Symbol" w:char="F0C6"/>
      </w:r>
      <w:r w:rsidR="00D718F7">
        <w:t>/.</w:t>
      </w:r>
      <w:r w:rsidR="00DF2B93">
        <w:t xml:space="preserve"> There is no </w:t>
      </w:r>
      <w:r w:rsidR="00B3103B">
        <w:t>linker</w:t>
      </w:r>
      <w:r w:rsidR="00DF2B93">
        <w:t>.</w:t>
      </w:r>
    </w:p>
    <w:p w14:paraId="567DDF82" w14:textId="77777777" w:rsidR="00C66C73" w:rsidRDefault="00C66C73" w:rsidP="004E766F">
      <w:pPr>
        <w:tabs>
          <w:tab w:val="clear" w:pos="369"/>
          <w:tab w:val="left" w:pos="720"/>
          <w:tab w:val="left" w:pos="1080"/>
        </w:tabs>
      </w:pPr>
    </w:p>
    <w:p w14:paraId="7C617922" w14:textId="5AADA3E0" w:rsidR="00C66C73" w:rsidRDefault="00DF2B93" w:rsidP="00F05E5B">
      <w:pPr>
        <w:tabs>
          <w:tab w:val="clear" w:pos="369"/>
          <w:tab w:val="left" w:pos="720"/>
          <w:tab w:val="left" w:pos="1080"/>
          <w:tab w:val="left" w:pos="2520"/>
        </w:tabs>
      </w:pPr>
      <w:r>
        <w:t>(</w:t>
      </w:r>
      <w:r w:rsidR="00B3103B">
        <w:t>419</w:t>
      </w:r>
      <w:r w:rsidR="00C66C73" w:rsidRPr="00B96EA0">
        <w:t>)</w:t>
      </w:r>
      <w:r w:rsidR="00C66C73" w:rsidRPr="00B96EA0">
        <w:tab/>
      </w:r>
      <w:r w:rsidR="00F05E5B" w:rsidRPr="00B96EA0">
        <w:t>a.</w:t>
      </w:r>
      <w:r w:rsidR="00F05E5B" w:rsidRPr="00B96EA0">
        <w:tab/>
      </w:r>
      <w:r w:rsidR="00F05E5B" w:rsidRPr="00B96EA0">
        <w:rPr>
          <w:rFonts w:ascii="Doulos SIL" w:hAnsi="Doulos SIL"/>
          <w:i/>
          <w:color w:val="0000FF"/>
        </w:rPr>
        <w:t>bákàrí=</w:t>
      </w:r>
      <w:r w:rsidR="00F05E5B" w:rsidRPr="00B96EA0">
        <w:rPr>
          <w:rFonts w:ascii="Doulos SIL" w:hAnsi="Doulos SIL"/>
          <w:i/>
          <w:color w:val="0000FF"/>
        </w:rPr>
        <w:sym w:font="Symbol" w:char="F0C6"/>
      </w:r>
      <w:r w:rsidR="00021C8A" w:rsidRPr="00B96EA0">
        <w:rPr>
          <w:rFonts w:ascii="Doulos SIL" w:hAnsi="Doulos SIL"/>
          <w:i/>
          <w:color w:val="0000FF"/>
        </w:rPr>
        <w:tab/>
        <w:t>ꜜbá</w:t>
      </w:r>
    </w:p>
    <w:p w14:paraId="1B226372" w14:textId="606A3B80" w:rsidR="00F05E5B" w:rsidRDefault="00F05E5B" w:rsidP="00F05E5B">
      <w:pPr>
        <w:tabs>
          <w:tab w:val="clear" w:pos="369"/>
          <w:tab w:val="left" w:pos="720"/>
          <w:tab w:val="left" w:pos="1080"/>
          <w:tab w:val="left" w:pos="2520"/>
        </w:tabs>
      </w:pPr>
      <w:r>
        <w:tab/>
      </w:r>
      <w:r>
        <w:tab/>
        <w:t>B=</w:t>
      </w:r>
      <w:r w:rsidRPr="00B77EB2">
        <w:rPr>
          <w:b/>
        </w:rPr>
        <w:t>be</w:t>
      </w:r>
      <w:r>
        <w:tab/>
        <w:t>over.there</w:t>
      </w:r>
    </w:p>
    <w:p w14:paraId="772BA51D" w14:textId="7CA5F7CE" w:rsidR="00F05E5B" w:rsidRDefault="00F05E5B" w:rsidP="004E766F">
      <w:pPr>
        <w:tabs>
          <w:tab w:val="clear" w:pos="369"/>
          <w:tab w:val="left" w:pos="720"/>
          <w:tab w:val="left" w:pos="1080"/>
        </w:tabs>
      </w:pPr>
      <w:r>
        <w:tab/>
      </w:r>
      <w:r>
        <w:tab/>
        <w:t>‘Bakari is over there.’</w:t>
      </w:r>
    </w:p>
    <w:p w14:paraId="06209FBD" w14:textId="77777777" w:rsidR="00F05E5B" w:rsidRDefault="00F05E5B" w:rsidP="004E766F">
      <w:pPr>
        <w:tabs>
          <w:tab w:val="clear" w:pos="369"/>
          <w:tab w:val="left" w:pos="720"/>
          <w:tab w:val="left" w:pos="1080"/>
        </w:tabs>
      </w:pPr>
    </w:p>
    <w:p w14:paraId="2C9CB98D" w14:textId="31A1F8A5" w:rsidR="00F05E5B" w:rsidRPr="00B96EA0" w:rsidRDefault="00F05E5B" w:rsidP="00F05E5B">
      <w:pPr>
        <w:tabs>
          <w:tab w:val="clear" w:pos="369"/>
          <w:tab w:val="left" w:pos="720"/>
          <w:tab w:val="left" w:pos="1080"/>
          <w:tab w:val="left" w:pos="2700"/>
        </w:tabs>
        <w:rPr>
          <w:rFonts w:ascii="Doulos SIL" w:hAnsi="Doulos SIL"/>
          <w:i/>
          <w:color w:val="0000FF"/>
        </w:rPr>
      </w:pPr>
      <w:r>
        <w:tab/>
        <w:t>b.</w:t>
      </w:r>
      <w:r>
        <w:tab/>
      </w:r>
      <w:r w:rsidRPr="00B96EA0">
        <w:rPr>
          <w:rFonts w:ascii="Doulos SIL" w:hAnsi="Doulos SIL"/>
          <w:i/>
          <w:color w:val="0000FF"/>
        </w:rPr>
        <w:t>àáⁿ=</w:t>
      </w:r>
      <w:r w:rsidRPr="00B96EA0">
        <w:rPr>
          <w:rFonts w:ascii="Doulos SIL" w:hAnsi="Doulos SIL"/>
          <w:i/>
          <w:color w:val="0000FF"/>
        </w:rPr>
        <w:sym w:font="Symbol" w:char="F0C6"/>
      </w:r>
      <w:r w:rsidR="00021C8A" w:rsidRPr="00B96EA0">
        <w:rPr>
          <w:rFonts w:ascii="Doulos SIL" w:hAnsi="Doulos SIL"/>
          <w:i/>
          <w:color w:val="0000FF"/>
        </w:rPr>
        <w:tab/>
        <w:t>ꜜbá</w:t>
      </w:r>
    </w:p>
    <w:p w14:paraId="24FACE25" w14:textId="3964C84B" w:rsidR="00F05E5B" w:rsidRDefault="00F05E5B" w:rsidP="00F05E5B">
      <w:pPr>
        <w:tabs>
          <w:tab w:val="clear" w:pos="369"/>
          <w:tab w:val="left" w:pos="720"/>
          <w:tab w:val="left" w:pos="1080"/>
          <w:tab w:val="left" w:pos="2700"/>
        </w:tabs>
      </w:pPr>
      <w:r>
        <w:tab/>
      </w:r>
      <w:r>
        <w:tab/>
        <w:t>3PlHum=</w:t>
      </w:r>
      <w:r w:rsidRPr="00B77EB2">
        <w:rPr>
          <w:b/>
        </w:rPr>
        <w:t>be</w:t>
      </w:r>
      <w:r>
        <w:tab/>
        <w:t>over.there</w:t>
      </w:r>
    </w:p>
    <w:p w14:paraId="21B1B476" w14:textId="23CD1883" w:rsidR="00F05E5B" w:rsidRDefault="00F05E5B" w:rsidP="004E766F">
      <w:pPr>
        <w:tabs>
          <w:tab w:val="clear" w:pos="369"/>
          <w:tab w:val="left" w:pos="720"/>
          <w:tab w:val="left" w:pos="1080"/>
        </w:tabs>
      </w:pPr>
      <w:r>
        <w:tab/>
      </w:r>
      <w:r>
        <w:tab/>
        <w:t>‘They are over there.’</w:t>
      </w:r>
    </w:p>
    <w:p w14:paraId="577CF899" w14:textId="77777777" w:rsidR="00DF2B93" w:rsidRDefault="00DF2B93" w:rsidP="004E766F">
      <w:pPr>
        <w:tabs>
          <w:tab w:val="clear" w:pos="369"/>
          <w:tab w:val="left" w:pos="720"/>
          <w:tab w:val="left" w:pos="1080"/>
        </w:tabs>
      </w:pPr>
    </w:p>
    <w:p w14:paraId="2DFF3436" w14:textId="3F0DF9AA" w:rsidR="00DF2B93" w:rsidRDefault="00DF2B93" w:rsidP="00DF2B93">
      <w:pPr>
        <w:tabs>
          <w:tab w:val="clear" w:pos="369"/>
          <w:tab w:val="left" w:pos="720"/>
          <w:tab w:val="left" w:pos="1080"/>
          <w:tab w:val="left" w:pos="2520"/>
        </w:tabs>
      </w:pPr>
      <w:r>
        <w:tab/>
        <w:t>c.</w:t>
      </w:r>
      <w:r>
        <w:tab/>
      </w:r>
      <w:r w:rsidRPr="00B96EA0">
        <w:rPr>
          <w:rFonts w:ascii="Doulos SIL" w:hAnsi="Doulos SIL"/>
          <w:i/>
          <w:color w:val="0000FF"/>
        </w:rPr>
        <w:t>bákàrí=</w:t>
      </w:r>
      <w:r w:rsidRPr="00B96EA0">
        <w:rPr>
          <w:rFonts w:ascii="Doulos SIL" w:hAnsi="Doulos SIL"/>
          <w:i/>
          <w:color w:val="0000FF"/>
        </w:rPr>
        <w:sym w:font="Symbol" w:char="F0C6"/>
      </w:r>
      <w:r w:rsidRPr="00B96EA0">
        <w:rPr>
          <w:rFonts w:ascii="Doulos SIL" w:hAnsi="Doulos SIL"/>
          <w:i/>
          <w:color w:val="0000FF"/>
        </w:rPr>
        <w:tab/>
        <w:t>ꜜbá</w:t>
      </w:r>
      <w:r>
        <w:rPr>
          <w:rFonts w:ascii="Doulos SIL" w:hAnsi="Doulos SIL"/>
          <w:i/>
          <w:color w:val="0000FF"/>
        </w:rPr>
        <w:t>=rɛ̄ʔ</w:t>
      </w:r>
    </w:p>
    <w:p w14:paraId="3282DA67" w14:textId="409FD93B" w:rsidR="00DF2B93" w:rsidRDefault="00DF2B93" w:rsidP="00DF2B93">
      <w:pPr>
        <w:tabs>
          <w:tab w:val="clear" w:pos="369"/>
          <w:tab w:val="left" w:pos="720"/>
          <w:tab w:val="left" w:pos="1080"/>
          <w:tab w:val="left" w:pos="2520"/>
        </w:tabs>
      </w:pPr>
      <w:r>
        <w:tab/>
      </w:r>
      <w:r>
        <w:tab/>
        <w:t>B=</w:t>
      </w:r>
      <w:r w:rsidRPr="00B77EB2">
        <w:rPr>
          <w:b/>
        </w:rPr>
        <w:t>be</w:t>
      </w:r>
      <w:r>
        <w:tab/>
        <w:t>over.there=Neg</w:t>
      </w:r>
    </w:p>
    <w:p w14:paraId="610172A3" w14:textId="78B299B7" w:rsidR="00DF2B93" w:rsidRDefault="00DF2B93" w:rsidP="00DF2B93">
      <w:pPr>
        <w:tabs>
          <w:tab w:val="clear" w:pos="369"/>
          <w:tab w:val="left" w:pos="720"/>
          <w:tab w:val="left" w:pos="1080"/>
        </w:tabs>
      </w:pPr>
      <w:r>
        <w:tab/>
      </w:r>
      <w:r>
        <w:tab/>
        <w:t>‘Bakari isn’t over there.’</w:t>
      </w:r>
    </w:p>
    <w:p w14:paraId="291BEF01" w14:textId="77777777" w:rsidR="004E766F" w:rsidRDefault="004E766F" w:rsidP="00DF2B93"/>
    <w:p w14:paraId="5D67CD26" w14:textId="77777777" w:rsidR="00EB7F29" w:rsidRPr="004E766F" w:rsidRDefault="00EB7F29" w:rsidP="00DF2B93"/>
    <w:p w14:paraId="4CFB0AFD" w14:textId="51797679" w:rsidR="00DD2125" w:rsidRDefault="004E766F" w:rsidP="00F67CE9">
      <w:pPr>
        <w:pStyle w:val="Heading4"/>
      </w:pPr>
      <w:bookmarkStart w:id="1664" w:name="_Toc342594297"/>
      <w:bookmarkStart w:id="1665" w:name="_Toc344402676"/>
      <w:bookmarkEnd w:id="1654"/>
      <w:bookmarkEnd w:id="1655"/>
      <w:bookmarkEnd w:id="1656"/>
      <w:bookmarkEnd w:id="1657"/>
      <w:bookmarkEnd w:id="1658"/>
      <w:bookmarkEnd w:id="1659"/>
      <w:r>
        <w:t>Negative ‘X is not present/X is ab</w:t>
      </w:r>
      <w:r w:rsidR="005971A5">
        <w:t>s</w:t>
      </w:r>
      <w:r>
        <w:t>ent (somewhere)’</w:t>
      </w:r>
      <w:bookmarkEnd w:id="1664"/>
      <w:bookmarkEnd w:id="1665"/>
    </w:p>
    <w:p w14:paraId="302A9FF1" w14:textId="1708EBA6" w:rsidR="004E766F" w:rsidRDefault="003D18E3" w:rsidP="004E766F">
      <w:r>
        <w:t xml:space="preserve">The positive ‘X is present (somewhere)’ (preceding section) is negated by adding negative enclitic </w:t>
      </w:r>
      <w:r w:rsidRPr="00B96EA0">
        <w:rPr>
          <w:rFonts w:ascii="Doulos SIL" w:hAnsi="Doulos SIL"/>
          <w:i/>
          <w:color w:val="0000FF"/>
        </w:rPr>
        <w:t>=</w:t>
      </w:r>
      <w:r w:rsidR="00021C8A" w:rsidRPr="00B96EA0">
        <w:rPr>
          <w:rFonts w:ascii="Doulos SIL" w:hAnsi="Doulos SIL"/>
          <w:i/>
          <w:color w:val="0000FF"/>
        </w:rPr>
        <w:t>rĒʔ</w:t>
      </w:r>
      <w:r>
        <w:t xml:space="preserve"> </w:t>
      </w:r>
      <w:r w:rsidR="00021C8A">
        <w:t>in its usual range of variants</w:t>
      </w:r>
      <w:r>
        <w:t xml:space="preserve"> to the locational expression (i.e. clause-finally).</w:t>
      </w:r>
      <w:r w:rsidR="001234D6">
        <w:t xml:space="preserve"> My assistant omitted the </w:t>
      </w:r>
      <w:r w:rsidR="001234D6" w:rsidRPr="00B96EA0">
        <w:rPr>
          <w:rFonts w:ascii="Doulos SIL" w:hAnsi="Doulos SIL"/>
          <w:i/>
          <w:color w:val="0000FF"/>
        </w:rPr>
        <w:t>=ń</w:t>
      </w:r>
      <w:r w:rsidR="001234D6">
        <w:t xml:space="preserve"> linker before </w:t>
      </w:r>
      <w:r w:rsidR="001234D6" w:rsidRPr="00B96EA0">
        <w:rPr>
          <w:rFonts w:ascii="Doulos SIL" w:hAnsi="Doulos SIL"/>
          <w:i/>
          <w:color w:val="0000FF"/>
        </w:rPr>
        <w:t>dè</w:t>
      </w:r>
      <w:r w:rsidR="001234D6">
        <w:t xml:space="preserve"> ‘there (definite)’ but not before </w:t>
      </w:r>
      <w:r w:rsidR="001234D6" w:rsidRPr="00B96EA0">
        <w:rPr>
          <w:rFonts w:ascii="Doulos SIL" w:hAnsi="Doulos SIL"/>
          <w:i/>
          <w:color w:val="0000FF"/>
        </w:rPr>
        <w:t>nàà</w:t>
      </w:r>
      <w:r w:rsidR="00A4424D">
        <w:t xml:space="preserve"> ‘here’ (</w:t>
      </w:r>
      <w:r w:rsidR="00B3103B">
        <w:t>420</w:t>
      </w:r>
      <w:r w:rsidR="00A4424D">
        <w:t>d</w:t>
      </w:r>
      <w:r w:rsidR="00A4424D">
        <w:noBreakHyphen/>
        <w:t xml:space="preserve">e). </w:t>
      </w:r>
    </w:p>
    <w:p w14:paraId="62A2DE80" w14:textId="77777777" w:rsidR="003D18E3" w:rsidRDefault="003D18E3" w:rsidP="004E766F"/>
    <w:p w14:paraId="7CF47E57" w14:textId="431F175C" w:rsidR="004E766F" w:rsidRDefault="004E766F" w:rsidP="00DE24BD">
      <w:pPr>
        <w:tabs>
          <w:tab w:val="clear" w:pos="369"/>
          <w:tab w:val="left" w:pos="720"/>
          <w:tab w:val="left" w:pos="1080"/>
          <w:tab w:val="left" w:pos="3510"/>
          <w:tab w:val="left" w:pos="4500"/>
          <w:tab w:val="left" w:pos="5040"/>
        </w:tabs>
      </w:pPr>
      <w:r>
        <w:t>(</w:t>
      </w:r>
      <w:r w:rsidR="00B3103B">
        <w:t>420</w:t>
      </w:r>
      <w:r>
        <w:t>)</w:t>
      </w:r>
      <w:r>
        <w:tab/>
        <w:t>a.</w:t>
      </w:r>
      <w:r>
        <w:tab/>
      </w:r>
      <w:r w:rsidR="00DE24BD">
        <w:rPr>
          <w:rFonts w:ascii="Doulos SIL" w:hAnsi="Doulos SIL"/>
          <w:i/>
          <w:color w:val="0000FF"/>
        </w:rPr>
        <w:t>bákàrí</w:t>
      </w:r>
      <w:r w:rsidR="00DE24BD">
        <w:t xml:space="preserve"> / </w:t>
      </w:r>
      <w:r w:rsidR="003D18E3" w:rsidRPr="00FD1DF0">
        <w:rPr>
          <w:rFonts w:ascii="Doulos SIL" w:hAnsi="Doulos SIL"/>
          <w:i/>
          <w:color w:val="0000FF"/>
        </w:rPr>
        <w:t>á</w:t>
      </w:r>
      <w:r w:rsidR="00A4424D">
        <w:rPr>
          <w:rFonts w:ascii="Doulos SIL" w:hAnsi="Doulos SIL"/>
          <w:i/>
          <w:color w:val="0000FF"/>
        </w:rPr>
        <w:t xml:space="preserve"> </w:t>
      </w:r>
      <w:r w:rsidR="00A4424D">
        <w:t xml:space="preserve">/ </w:t>
      </w:r>
      <w:r w:rsidR="00A4424D" w:rsidRPr="00FC7720">
        <w:rPr>
          <w:rFonts w:ascii="Doulos SIL" w:hAnsi="Doulos SIL"/>
          <w:i/>
          <w:color w:val="0000FF"/>
        </w:rPr>
        <w:t>àáⁿ</w:t>
      </w:r>
      <w:r w:rsidRPr="00FD1DF0">
        <w:rPr>
          <w:rFonts w:ascii="Doulos SIL" w:hAnsi="Doulos SIL"/>
          <w:i/>
          <w:color w:val="0000FF"/>
        </w:rPr>
        <w:tab/>
      </w:r>
      <w:r w:rsidR="003D18E3" w:rsidRPr="00FD1DF0">
        <w:rPr>
          <w:rFonts w:ascii="Doulos SIL" w:hAnsi="Doulos SIL"/>
          <w:i/>
          <w:color w:val="0000FF"/>
        </w:rPr>
        <w:t>[</w:t>
      </w:r>
      <w:r w:rsidR="00E82C5B">
        <w:rPr>
          <w:rFonts w:ascii="Doulos SIL" w:hAnsi="Doulos SIL"/>
          <w:i/>
          <w:color w:val="0000FF"/>
        </w:rPr>
        <w:t>mùú</w:t>
      </w:r>
      <w:r w:rsidRPr="00FD1DF0">
        <w:rPr>
          <w:rFonts w:ascii="Doulos SIL" w:hAnsi="Doulos SIL"/>
          <w:i/>
          <w:color w:val="0000FF"/>
        </w:rPr>
        <w:tab/>
        <w:t>dù</w:t>
      </w:r>
      <w:r w:rsidR="003D18E3" w:rsidRPr="00FD1DF0">
        <w:rPr>
          <w:rFonts w:ascii="Doulos SIL" w:hAnsi="Doulos SIL"/>
          <w:i/>
          <w:color w:val="0000FF"/>
        </w:rPr>
        <w:t>]</w:t>
      </w:r>
      <w:r w:rsidR="00E82C5B">
        <w:rPr>
          <w:rFonts w:ascii="Doulos SIL" w:hAnsi="Doulos SIL"/>
          <w:i/>
          <w:color w:val="0000FF"/>
        </w:rPr>
        <w:tab/>
      </w:r>
      <w:r w:rsidR="006A5702" w:rsidRPr="00FD1DF0">
        <w:rPr>
          <w:rFonts w:ascii="Doulos SIL" w:hAnsi="Doulos SIL"/>
          <w:i/>
          <w:color w:val="0000FF"/>
        </w:rPr>
        <w:t>=rē</w:t>
      </w:r>
      <w:r w:rsidR="00021C8A">
        <w:rPr>
          <w:rFonts w:ascii="Doulos SIL" w:hAnsi="Doulos SIL"/>
          <w:i/>
          <w:color w:val="0000FF"/>
        </w:rPr>
        <w:t>ʔ</w:t>
      </w:r>
    </w:p>
    <w:p w14:paraId="4A9FBD13" w14:textId="1AD00C6D" w:rsidR="004E766F" w:rsidRDefault="003D18E3" w:rsidP="00DE24BD">
      <w:pPr>
        <w:tabs>
          <w:tab w:val="clear" w:pos="369"/>
          <w:tab w:val="left" w:pos="720"/>
          <w:tab w:val="left" w:pos="1080"/>
          <w:tab w:val="left" w:pos="3510"/>
          <w:tab w:val="left" w:pos="4500"/>
          <w:tab w:val="left" w:pos="5040"/>
        </w:tabs>
      </w:pPr>
      <w:r>
        <w:tab/>
      </w:r>
      <w:r>
        <w:tab/>
      </w:r>
      <w:r w:rsidR="00DE24BD">
        <w:t xml:space="preserve">B / </w:t>
      </w:r>
      <w:r>
        <w:t>3</w:t>
      </w:r>
      <w:r w:rsidR="004E766F">
        <w:t>Sg</w:t>
      </w:r>
      <w:r w:rsidR="00A4424D">
        <w:t>Hum</w:t>
      </w:r>
      <w:r w:rsidR="003C460B">
        <w:t xml:space="preserve"> </w:t>
      </w:r>
      <w:r w:rsidR="00A4424D">
        <w:t>/</w:t>
      </w:r>
      <w:r w:rsidR="003C460B">
        <w:t xml:space="preserve"> </w:t>
      </w:r>
      <w:r w:rsidR="00A4424D">
        <w:t>3PlHum</w:t>
      </w:r>
      <w:r w:rsidR="004E766F">
        <w:tab/>
      </w:r>
      <w:r>
        <w:t>[</w:t>
      </w:r>
      <w:r w:rsidR="004E766F">
        <w:t>field</w:t>
      </w:r>
      <w:r w:rsidR="004E766F">
        <w:tab/>
      </w:r>
      <w:r w:rsidR="00231BB2">
        <w:t>In]</w:t>
      </w:r>
      <w:r w:rsidR="00E82C5B">
        <w:tab/>
      </w:r>
      <w:r w:rsidR="006A5702">
        <w:t>=Neg</w:t>
      </w:r>
    </w:p>
    <w:p w14:paraId="6D256A46" w14:textId="18D36DCB" w:rsidR="004E766F" w:rsidRDefault="00A4424D" w:rsidP="004E766F">
      <w:pPr>
        <w:tabs>
          <w:tab w:val="clear" w:pos="369"/>
          <w:tab w:val="left" w:pos="720"/>
          <w:tab w:val="left" w:pos="1080"/>
        </w:tabs>
      </w:pPr>
      <w:r>
        <w:tab/>
      </w:r>
      <w:r>
        <w:tab/>
      </w:r>
      <w:r w:rsidR="00DE24BD">
        <w:t xml:space="preserve">‘Bakari is not / He-or-she is not / They are not </w:t>
      </w:r>
      <w:r w:rsidR="004E766F">
        <w:t>in the field.’</w:t>
      </w:r>
      <w:r w:rsidR="00DE24BD">
        <w:t xml:space="preserve"> (</w:t>
      </w:r>
      <w:r w:rsidR="00DE24BD" w:rsidRPr="00FC7720">
        <w:rPr>
          <w:rFonts w:ascii="Doulos SIL" w:hAnsi="Doulos SIL"/>
          <w:i/>
          <w:color w:val="0000FF"/>
        </w:rPr>
        <w:t>bákàrì</w:t>
      </w:r>
      <w:r w:rsidR="00DE24BD">
        <w:t xml:space="preserve"> )</w:t>
      </w:r>
    </w:p>
    <w:p w14:paraId="7E5C80D3" w14:textId="4C037EDF" w:rsidR="00A4424D" w:rsidRDefault="00A4424D" w:rsidP="00DE24BD">
      <w:pPr>
        <w:tabs>
          <w:tab w:val="clear" w:pos="369"/>
          <w:tab w:val="left" w:pos="720"/>
          <w:tab w:val="left" w:pos="1080"/>
          <w:tab w:val="left" w:pos="3510"/>
          <w:tab w:val="left" w:pos="4500"/>
          <w:tab w:val="left" w:pos="5040"/>
        </w:tabs>
      </w:pPr>
      <w:r>
        <w:lastRenderedPageBreak/>
        <w:tab/>
        <w:t>b.</w:t>
      </w:r>
      <w:r>
        <w:tab/>
      </w:r>
      <w:r>
        <w:rPr>
          <w:rFonts w:ascii="Doulos SIL" w:hAnsi="Doulos SIL"/>
          <w:i/>
          <w:color w:val="0000FF"/>
        </w:rPr>
        <w:t xml:space="preserve">bákàr </w:t>
      </w:r>
      <w:r>
        <w:t>/</w:t>
      </w:r>
      <w:r w:rsidR="00DE24BD">
        <w:t xml:space="preserve"> </w:t>
      </w:r>
      <w:r w:rsidR="00DE24BD" w:rsidRPr="004B511F">
        <w:rPr>
          <w:rFonts w:ascii="Doulos SIL" w:hAnsi="Doulos SIL"/>
          <w:i/>
          <w:color w:val="0000FF"/>
        </w:rPr>
        <w:t>à</w:t>
      </w:r>
      <w:r w:rsidR="00DE24BD">
        <w:t xml:space="preserve"> /</w:t>
      </w:r>
      <w:r>
        <w:t xml:space="preserve"> </w:t>
      </w:r>
      <w:r w:rsidRPr="00FC7720">
        <w:rPr>
          <w:rFonts w:ascii="Doulos SIL" w:hAnsi="Doulos SIL"/>
          <w:i/>
          <w:color w:val="0000FF"/>
        </w:rPr>
        <w:t>ààⁿ</w:t>
      </w:r>
      <w:r>
        <w:rPr>
          <w:rFonts w:ascii="Doulos SIL" w:hAnsi="Doulos SIL"/>
          <w:i/>
          <w:color w:val="0000FF"/>
        </w:rPr>
        <w:tab/>
        <w:t>[yí</w:t>
      </w:r>
      <w:r>
        <w:rPr>
          <w:rFonts w:ascii="Doulos SIL" w:hAnsi="Doulos SIL"/>
          <w:i/>
          <w:color w:val="0000FF"/>
        </w:rPr>
        <w:tab/>
        <w:t>dù]</w:t>
      </w:r>
      <w:r>
        <w:rPr>
          <w:rFonts w:ascii="Doulos SIL" w:hAnsi="Doulos SIL"/>
          <w:i/>
          <w:color w:val="0000FF"/>
        </w:rPr>
        <w:tab/>
        <w:t>=rēʔ</w:t>
      </w:r>
    </w:p>
    <w:p w14:paraId="3DC71CD5" w14:textId="3A796992" w:rsidR="00A4424D" w:rsidRDefault="00A4424D" w:rsidP="00DE24BD">
      <w:pPr>
        <w:tabs>
          <w:tab w:val="clear" w:pos="369"/>
          <w:tab w:val="left" w:pos="720"/>
          <w:tab w:val="left" w:pos="1080"/>
          <w:tab w:val="left" w:pos="3510"/>
          <w:tab w:val="left" w:pos="4500"/>
          <w:tab w:val="left" w:pos="5040"/>
        </w:tabs>
      </w:pPr>
      <w:r>
        <w:tab/>
      </w:r>
      <w:r>
        <w:tab/>
        <w:t xml:space="preserve">B / </w:t>
      </w:r>
      <w:r w:rsidR="00DE24BD">
        <w:t xml:space="preserve">3SgHum / </w:t>
      </w:r>
      <w:r>
        <w:t>3PlHum</w:t>
      </w:r>
      <w:r>
        <w:tab/>
        <w:t>[water</w:t>
      </w:r>
      <w:r>
        <w:tab/>
      </w:r>
      <w:r w:rsidR="00231BB2">
        <w:t>In]</w:t>
      </w:r>
      <w:r>
        <w:tab/>
        <w:t>=Neg</w:t>
      </w:r>
    </w:p>
    <w:p w14:paraId="1AA9ECBA" w14:textId="5ED3D3D0" w:rsidR="00A4424D" w:rsidRPr="00A4424D" w:rsidRDefault="00A4424D" w:rsidP="00A4424D">
      <w:pPr>
        <w:tabs>
          <w:tab w:val="clear" w:pos="369"/>
          <w:tab w:val="left" w:pos="720"/>
          <w:tab w:val="left" w:pos="1080"/>
        </w:tabs>
      </w:pPr>
      <w:r>
        <w:tab/>
      </w:r>
      <w:r>
        <w:tab/>
        <w:t>‘Bakari is not</w:t>
      </w:r>
      <w:r w:rsidR="003C460B">
        <w:t xml:space="preserve"> </w:t>
      </w:r>
      <w:r>
        <w:t>/</w:t>
      </w:r>
      <w:r w:rsidR="003C460B">
        <w:t xml:space="preserve"> </w:t>
      </w:r>
      <w:r w:rsidR="00DE24BD">
        <w:t xml:space="preserve">He-or-she is not / </w:t>
      </w:r>
      <w:r>
        <w:t>They are not in the water.’ (</w:t>
      </w:r>
      <w:r w:rsidRPr="00FC7720">
        <w:rPr>
          <w:rFonts w:ascii="Doulos SIL" w:hAnsi="Doulos SIL"/>
          <w:i/>
          <w:color w:val="0000FF"/>
        </w:rPr>
        <w:t>bákàrì</w:t>
      </w:r>
      <w:r>
        <w:t xml:space="preserve"> )</w:t>
      </w:r>
    </w:p>
    <w:p w14:paraId="0DE622B6" w14:textId="77777777" w:rsidR="00E82C5B" w:rsidRDefault="00E82C5B" w:rsidP="004E766F">
      <w:pPr>
        <w:tabs>
          <w:tab w:val="clear" w:pos="369"/>
          <w:tab w:val="left" w:pos="720"/>
          <w:tab w:val="left" w:pos="1080"/>
        </w:tabs>
      </w:pPr>
    </w:p>
    <w:p w14:paraId="2492B5DF" w14:textId="22BC4E1C" w:rsidR="00A4424D" w:rsidRDefault="00A4424D" w:rsidP="00B77EB2">
      <w:pPr>
        <w:keepNext/>
        <w:tabs>
          <w:tab w:val="clear" w:pos="369"/>
          <w:tab w:val="left" w:pos="720"/>
          <w:tab w:val="left" w:pos="1080"/>
          <w:tab w:val="left" w:pos="3870"/>
          <w:tab w:val="left" w:pos="4770"/>
          <w:tab w:val="left" w:pos="5490"/>
        </w:tabs>
      </w:pPr>
      <w:r>
        <w:tab/>
        <w:t>c.</w:t>
      </w:r>
      <w:r>
        <w:tab/>
      </w:r>
      <w:r w:rsidRPr="00FC7720">
        <w:rPr>
          <w:rFonts w:ascii="Doulos SIL" w:hAnsi="Doulos SIL"/>
          <w:i/>
          <w:color w:val="0000FF"/>
        </w:rPr>
        <w:t xml:space="preserve">tàgà-rá </w:t>
      </w:r>
      <w:r>
        <w:t xml:space="preserve">/ </w:t>
      </w:r>
      <w:r w:rsidRPr="00FC7720">
        <w:rPr>
          <w:rFonts w:ascii="Doulos SIL" w:hAnsi="Doulos SIL"/>
          <w:i/>
          <w:color w:val="0000FF"/>
        </w:rPr>
        <w:t>tàgà-rá-àⁿ</w:t>
      </w:r>
      <w:r w:rsidRPr="00FC7720">
        <w:rPr>
          <w:rFonts w:ascii="Doulos SIL" w:hAnsi="Doulos SIL"/>
          <w:i/>
          <w:color w:val="0000FF"/>
        </w:rPr>
        <w:tab/>
      </w:r>
      <w:r>
        <w:rPr>
          <w:rFonts w:ascii="Doulos SIL" w:hAnsi="Doulos SIL"/>
          <w:i/>
          <w:color w:val="0000FF"/>
        </w:rPr>
        <w:t>[yí</w:t>
      </w:r>
      <w:r>
        <w:rPr>
          <w:rFonts w:ascii="Doulos SIL" w:hAnsi="Doulos SIL"/>
          <w:i/>
          <w:color w:val="0000FF"/>
        </w:rPr>
        <w:tab/>
        <w:t>dù]</w:t>
      </w:r>
      <w:r>
        <w:rPr>
          <w:rFonts w:ascii="Doulos SIL" w:hAnsi="Doulos SIL"/>
          <w:i/>
          <w:color w:val="0000FF"/>
        </w:rPr>
        <w:tab/>
        <w:t>=rēʔ</w:t>
      </w:r>
    </w:p>
    <w:p w14:paraId="7DC3B10F" w14:textId="7B66ADA5" w:rsidR="00A4424D" w:rsidRDefault="00A4424D" w:rsidP="00B77EB2">
      <w:pPr>
        <w:keepNext/>
        <w:tabs>
          <w:tab w:val="clear" w:pos="369"/>
          <w:tab w:val="left" w:pos="720"/>
          <w:tab w:val="left" w:pos="1080"/>
          <w:tab w:val="left" w:pos="3870"/>
          <w:tab w:val="left" w:pos="4770"/>
          <w:tab w:val="left" w:pos="5490"/>
        </w:tabs>
      </w:pPr>
      <w:r>
        <w:tab/>
      </w:r>
      <w:r>
        <w:tab/>
        <w:t>sheep-Nom / sheep-Nom-Pl</w:t>
      </w:r>
      <w:r>
        <w:tab/>
        <w:t>[water</w:t>
      </w:r>
      <w:r>
        <w:tab/>
      </w:r>
      <w:r w:rsidR="00231BB2">
        <w:t>In]</w:t>
      </w:r>
      <w:r>
        <w:tab/>
        <w:t>=Neg</w:t>
      </w:r>
    </w:p>
    <w:p w14:paraId="121B3DD9" w14:textId="07B10632" w:rsidR="00A4424D" w:rsidRPr="00A4424D" w:rsidRDefault="00A4424D" w:rsidP="004E766F">
      <w:pPr>
        <w:tabs>
          <w:tab w:val="clear" w:pos="369"/>
          <w:tab w:val="left" w:pos="720"/>
          <w:tab w:val="left" w:pos="1080"/>
        </w:tabs>
      </w:pPr>
      <w:r>
        <w:tab/>
      </w:r>
      <w:r>
        <w:tab/>
        <w:t>‘</w:t>
      </w:r>
      <w:r w:rsidR="00FC7720">
        <w:t>The sheep-Sg is not/The sheep-Pl</w:t>
      </w:r>
      <w:r>
        <w:t xml:space="preserve"> are not in the water.’ </w:t>
      </w:r>
    </w:p>
    <w:p w14:paraId="1E79C1A5" w14:textId="77777777" w:rsidR="003D18E3" w:rsidRDefault="003D18E3" w:rsidP="004E766F">
      <w:pPr>
        <w:tabs>
          <w:tab w:val="clear" w:pos="369"/>
          <w:tab w:val="left" w:pos="720"/>
          <w:tab w:val="left" w:pos="1080"/>
        </w:tabs>
      </w:pPr>
    </w:p>
    <w:p w14:paraId="40068C5E" w14:textId="0524DCC7" w:rsidR="003D18E3" w:rsidRDefault="00A4424D" w:rsidP="009D19F0">
      <w:pPr>
        <w:keepNext/>
        <w:tabs>
          <w:tab w:val="clear" w:pos="369"/>
          <w:tab w:val="left" w:pos="720"/>
          <w:tab w:val="left" w:pos="1080"/>
          <w:tab w:val="left" w:pos="3330"/>
        </w:tabs>
      </w:pPr>
      <w:r>
        <w:tab/>
        <w:t>d</w:t>
      </w:r>
      <w:r w:rsidR="003D18E3">
        <w:t>.</w:t>
      </w:r>
      <w:r w:rsidR="003D18E3">
        <w:tab/>
      </w:r>
      <w:r w:rsidR="00021C8A">
        <w:rPr>
          <w:rFonts w:ascii="Doulos SIL" w:hAnsi="Doulos SIL"/>
          <w:i/>
          <w:color w:val="0000FF"/>
        </w:rPr>
        <w:t>zàkíì</w:t>
      </w:r>
      <w:r w:rsidR="005971A5">
        <w:rPr>
          <w:rFonts w:ascii="Doulos SIL" w:hAnsi="Doulos SIL"/>
          <w:i/>
          <w:color w:val="0000FF"/>
        </w:rPr>
        <w:t>=</w:t>
      </w:r>
      <w:r w:rsidR="00021C8A">
        <w:rPr>
          <w:rFonts w:ascii="Doulos SIL" w:hAnsi="Doulos SIL"/>
          <w:i/>
          <w:color w:val="0000FF"/>
        </w:rPr>
        <w:t>n</w:t>
      </w:r>
      <w:r w:rsidR="005971A5">
        <w:rPr>
          <w:rFonts w:ascii="Doulos SIL" w:hAnsi="Doulos SIL"/>
          <w:i/>
          <w:color w:val="0000FF"/>
        </w:rPr>
        <w:t>́</w:t>
      </w:r>
      <w:r w:rsidR="003D18E3" w:rsidRPr="00FD1DF0">
        <w:rPr>
          <w:rFonts w:ascii="Doulos SIL" w:hAnsi="Doulos SIL"/>
          <w:i/>
          <w:color w:val="0000FF"/>
        </w:rPr>
        <w:tab/>
        <w:t>nàà</w:t>
      </w:r>
      <w:r w:rsidR="00E82C5B">
        <w:rPr>
          <w:rFonts w:ascii="Doulos SIL" w:hAnsi="Doulos SIL"/>
          <w:i/>
          <w:color w:val="0000FF"/>
        </w:rPr>
        <w:tab/>
      </w:r>
      <w:r w:rsidR="003D18E3" w:rsidRPr="00FD1DF0">
        <w:rPr>
          <w:rFonts w:ascii="Doulos SIL" w:hAnsi="Doulos SIL"/>
          <w:i/>
          <w:color w:val="0000FF"/>
        </w:rPr>
        <w:t>=nē</w:t>
      </w:r>
      <w:r w:rsidR="00021C8A">
        <w:rPr>
          <w:rFonts w:ascii="Doulos SIL" w:hAnsi="Doulos SIL"/>
          <w:i/>
          <w:color w:val="0000FF"/>
        </w:rPr>
        <w:t>ʔ</w:t>
      </w:r>
    </w:p>
    <w:p w14:paraId="4F7B87D4" w14:textId="14EC0ED6" w:rsidR="003D18E3" w:rsidRDefault="00DE24BD" w:rsidP="009D19F0">
      <w:pPr>
        <w:keepNext/>
        <w:tabs>
          <w:tab w:val="clear" w:pos="369"/>
          <w:tab w:val="left" w:pos="720"/>
          <w:tab w:val="left" w:pos="1080"/>
          <w:tab w:val="left" w:pos="3330"/>
        </w:tabs>
      </w:pPr>
      <w:r>
        <w:tab/>
      </w:r>
      <w:r>
        <w:tab/>
        <w:t>Z</w:t>
      </w:r>
      <w:r w:rsidR="001234D6">
        <w:t>=Link</w:t>
      </w:r>
      <w:r w:rsidR="003D18E3">
        <w:tab/>
        <w:t>here</w:t>
      </w:r>
      <w:r w:rsidR="00E82C5B">
        <w:tab/>
      </w:r>
      <w:r w:rsidR="003D18E3">
        <w:t>=Neg</w:t>
      </w:r>
    </w:p>
    <w:p w14:paraId="20C9A4DA" w14:textId="10D35BEB" w:rsidR="003D18E3" w:rsidRDefault="003D18E3" w:rsidP="004E766F">
      <w:pPr>
        <w:tabs>
          <w:tab w:val="clear" w:pos="369"/>
          <w:tab w:val="left" w:pos="720"/>
          <w:tab w:val="left" w:pos="1080"/>
        </w:tabs>
      </w:pPr>
      <w:r>
        <w:tab/>
      </w:r>
      <w:r>
        <w:tab/>
        <w:t>‘Zaki is not here.’</w:t>
      </w:r>
      <w:r>
        <w:tab/>
      </w:r>
    </w:p>
    <w:p w14:paraId="24780987" w14:textId="77777777" w:rsidR="003D18E3" w:rsidRDefault="003D18E3" w:rsidP="004E766F">
      <w:pPr>
        <w:tabs>
          <w:tab w:val="clear" w:pos="369"/>
          <w:tab w:val="left" w:pos="720"/>
          <w:tab w:val="left" w:pos="1080"/>
        </w:tabs>
      </w:pPr>
    </w:p>
    <w:p w14:paraId="5534BA1C" w14:textId="2D89664F" w:rsidR="003D18E3" w:rsidRDefault="00A4424D" w:rsidP="00E82C5B">
      <w:pPr>
        <w:tabs>
          <w:tab w:val="clear" w:pos="369"/>
          <w:tab w:val="left" w:pos="720"/>
          <w:tab w:val="left" w:pos="1080"/>
          <w:tab w:val="left" w:pos="2430"/>
          <w:tab w:val="left" w:pos="3870"/>
        </w:tabs>
      </w:pPr>
      <w:r>
        <w:tab/>
        <w:t>e</w:t>
      </w:r>
      <w:r w:rsidR="003D18E3">
        <w:t>.</w:t>
      </w:r>
      <w:r w:rsidR="003D18E3">
        <w:tab/>
      </w:r>
      <w:r>
        <w:rPr>
          <w:rFonts w:ascii="Doulos SIL" w:hAnsi="Doulos SIL"/>
          <w:i/>
          <w:color w:val="0000FF"/>
        </w:rPr>
        <w:t>zàkíì</w:t>
      </w:r>
      <w:r w:rsidR="00021C8A">
        <w:rPr>
          <w:rFonts w:ascii="Doulos SIL" w:hAnsi="Doulos SIL"/>
          <w:i/>
          <w:color w:val="0000FF"/>
        </w:rPr>
        <w:tab/>
        <w:t>dè</w:t>
      </w:r>
      <w:r w:rsidR="00E82C5B">
        <w:rPr>
          <w:rFonts w:ascii="Doulos SIL" w:hAnsi="Doulos SIL"/>
          <w:i/>
          <w:color w:val="0000FF"/>
        </w:rPr>
        <w:tab/>
      </w:r>
      <w:r w:rsidR="00021C8A">
        <w:rPr>
          <w:rFonts w:ascii="Doulos SIL" w:hAnsi="Doulos SIL"/>
          <w:i/>
          <w:color w:val="0000FF"/>
        </w:rPr>
        <w:t>=</w:t>
      </w:r>
      <w:r w:rsidR="003D18E3" w:rsidRPr="00FD1DF0">
        <w:rPr>
          <w:rFonts w:ascii="Doulos SIL" w:hAnsi="Doulos SIL"/>
          <w:i/>
          <w:color w:val="0000FF"/>
        </w:rPr>
        <w:t>rē</w:t>
      </w:r>
      <w:r w:rsidR="005948D9">
        <w:rPr>
          <w:rFonts w:ascii="Doulos SIL" w:hAnsi="Doulos SIL"/>
          <w:i/>
          <w:color w:val="0000FF"/>
        </w:rPr>
        <w:t>ʔ</w:t>
      </w:r>
    </w:p>
    <w:p w14:paraId="62D4B95C" w14:textId="425DB557" w:rsidR="003D18E3" w:rsidRDefault="00A4424D" w:rsidP="00E82C5B">
      <w:pPr>
        <w:tabs>
          <w:tab w:val="clear" w:pos="369"/>
          <w:tab w:val="left" w:pos="720"/>
          <w:tab w:val="left" w:pos="1080"/>
          <w:tab w:val="left" w:pos="2430"/>
          <w:tab w:val="left" w:pos="3870"/>
        </w:tabs>
      </w:pPr>
      <w:r>
        <w:tab/>
      </w:r>
      <w:r>
        <w:tab/>
        <w:t>Z</w:t>
      </w:r>
      <w:r w:rsidR="003D18E3">
        <w:tab/>
      </w:r>
      <w:r w:rsidR="003D18E3" w:rsidRPr="00021C8A">
        <w:t>there.Def</w:t>
      </w:r>
      <w:r w:rsidR="00E82C5B">
        <w:tab/>
      </w:r>
      <w:r w:rsidR="003D18E3" w:rsidRPr="00021C8A">
        <w:t>=Neg</w:t>
      </w:r>
    </w:p>
    <w:p w14:paraId="2C124D85" w14:textId="643D5994" w:rsidR="003D18E3" w:rsidRDefault="003D18E3" w:rsidP="004E766F">
      <w:pPr>
        <w:tabs>
          <w:tab w:val="clear" w:pos="369"/>
          <w:tab w:val="left" w:pos="720"/>
          <w:tab w:val="left" w:pos="1080"/>
        </w:tabs>
      </w:pPr>
      <w:r>
        <w:tab/>
      </w:r>
      <w:r>
        <w:tab/>
        <w:t>‘Zaki is absent (from here/there).’</w:t>
      </w:r>
    </w:p>
    <w:p w14:paraId="0E794E5E" w14:textId="77777777" w:rsidR="00916181" w:rsidRDefault="00916181" w:rsidP="00DE24BD"/>
    <w:p w14:paraId="0227C184" w14:textId="2DAC8E8D" w:rsidR="00DE24BD" w:rsidRDefault="00DE24BD" w:rsidP="00DE24BD">
      <w:r>
        <w:t>There is an issue in these data</w:t>
      </w:r>
      <w:r w:rsidR="009D19F0">
        <w:t>,</w:t>
      </w:r>
      <w:r>
        <w:t xml:space="preserve"> and those in §11.2.2.2 above</w:t>
      </w:r>
      <w:r w:rsidR="009D19F0">
        <w:t>,</w:t>
      </w:r>
      <w:r>
        <w:t xml:space="preserve"> as to whether the ‘be’ enclitic /H+</w:t>
      </w:r>
      <w:r w:rsidRPr="00C66C73">
        <w:rPr>
          <w:rFonts w:ascii="Doulos SIL" w:hAnsi="Doulos SIL"/>
          <w:color w:val="008000"/>
        </w:rPr>
        <w:t>=</w:t>
      </w:r>
      <w:r w:rsidRPr="00C66C73">
        <w:rPr>
          <w:rFonts w:ascii="Doulos SIL" w:hAnsi="Doulos SIL"/>
          <w:color w:val="008000"/>
        </w:rPr>
        <w:sym w:font="Symbol" w:char="F0C6"/>
      </w:r>
      <w:r>
        <w:t>/ is present in the negative sentences. Possible evidence in favor of the presence of the enclitic is a) the H</w:t>
      </w:r>
      <w:r>
        <w:noBreakHyphen/>
        <w:t xml:space="preserve">tone of human 3Sg </w:t>
      </w:r>
      <w:r w:rsidRPr="004B511F">
        <w:rPr>
          <w:rFonts w:ascii="Doulos SIL" w:hAnsi="Doulos SIL"/>
          <w:i/>
          <w:color w:val="0000FF"/>
        </w:rPr>
        <w:t>á</w:t>
      </w:r>
      <w:r>
        <w:t xml:space="preserve"> in (420a), and b) the overt nominal suffix </w:t>
      </w:r>
      <w:r w:rsidRPr="004B511F">
        <w:rPr>
          <w:rFonts w:ascii="Doulos SIL" w:hAnsi="Doulos SIL"/>
          <w:i/>
          <w:color w:val="0000FF"/>
        </w:rPr>
        <w:noBreakHyphen/>
        <w:t>rá</w:t>
      </w:r>
      <w:r>
        <w:t xml:space="preserve"> on singular ‘sheep’ in (420c). Evidence against the presence of the enclitic</w:t>
      </w:r>
      <w:r w:rsidR="009D19F0">
        <w:t xml:space="preserve"> </w:t>
      </w:r>
      <w:r>
        <w:t>is the final L</w:t>
      </w:r>
      <w:r>
        <w:noBreakHyphen/>
        <w:t xml:space="preserve">tones in </w:t>
      </w:r>
      <w:r>
        <w:rPr>
          <w:rFonts w:ascii="Doulos SIL" w:hAnsi="Doulos SIL"/>
          <w:i/>
          <w:color w:val="0000FF"/>
        </w:rPr>
        <w:t>bákàr,</w:t>
      </w:r>
      <w:r>
        <w:t xml:space="preserve"> </w:t>
      </w:r>
      <w:r w:rsidRPr="004B511F">
        <w:rPr>
          <w:rFonts w:ascii="Doulos SIL" w:hAnsi="Doulos SIL"/>
          <w:i/>
          <w:color w:val="0000FF"/>
        </w:rPr>
        <w:t>à</w:t>
      </w:r>
      <w:r>
        <w:t xml:space="preserve">, and </w:t>
      </w:r>
      <w:r w:rsidRPr="00FC7720">
        <w:rPr>
          <w:rFonts w:ascii="Doulos SIL" w:hAnsi="Doulos SIL"/>
          <w:i/>
          <w:color w:val="0000FF"/>
        </w:rPr>
        <w:t>ààⁿ</w:t>
      </w:r>
      <w:r>
        <w:t xml:space="preserve"> as subjects of (420b) in contrast to (420a). In several other examples above, a final H</w:t>
      </w:r>
      <w:r>
        <w:noBreakHyphen/>
        <w:t>tone on the subject is ambiguous; it could be attributed either to the ‘be’ enclitic or to tone sandhi (Final Tone-Raising).</w:t>
      </w:r>
    </w:p>
    <w:p w14:paraId="786A0D92" w14:textId="564384C7" w:rsidR="00F55CE9" w:rsidRDefault="00DE24BD" w:rsidP="00F55CE9">
      <w:r>
        <w:tab/>
        <w:t xml:space="preserve">I have argued in §10.2.3 above that the imperfective enclitic, which is probably identical to the ‘be’ enclitic, is absent in negative clauses (perfective, imperfective, etc.). Consistent with that, I maintain that the ‘be’ enclitic is absent in (420) as well as in (415) above. The evidence of </w:t>
      </w:r>
      <w:r w:rsidR="00F55CE9">
        <w:t xml:space="preserve">examples like </w:t>
      </w:r>
      <w:r>
        <w:t>(420b) is decisive. The H</w:t>
      </w:r>
      <w:r>
        <w:noBreakHyphen/>
        <w:t xml:space="preserve">toned 3Sg subject </w:t>
      </w:r>
      <w:r w:rsidRPr="004B511F">
        <w:rPr>
          <w:rFonts w:ascii="Doulos SIL" w:hAnsi="Doulos SIL"/>
          <w:i/>
          <w:color w:val="0000FF"/>
        </w:rPr>
        <w:t>á</w:t>
      </w:r>
      <w:r>
        <w:t xml:space="preserve"> only occurs </w:t>
      </w:r>
      <w:r w:rsidR="00F55CE9">
        <w:t>before an L</w:t>
      </w:r>
      <w:r w:rsidR="00F55CE9">
        <w:noBreakHyphen/>
        <w:t xml:space="preserve">tone. It occurs before </w:t>
      </w:r>
      <w:r w:rsidRPr="004B511F">
        <w:rPr>
          <w:rFonts w:ascii="Doulos SIL" w:hAnsi="Doulos SIL"/>
          <w:i/>
          <w:color w:val="0000FF"/>
        </w:rPr>
        <w:t>mùù</w:t>
      </w:r>
      <w:r>
        <w:t xml:space="preserve"> ‘field’</w:t>
      </w:r>
      <w:r w:rsidRPr="00DE24BD">
        <w:t xml:space="preserve"> </w:t>
      </w:r>
      <w:r>
        <w:t xml:space="preserve">in (420a) but not before </w:t>
      </w:r>
      <w:r w:rsidR="00F55CE9">
        <w:t>H</w:t>
      </w:r>
      <w:r w:rsidR="00F55CE9">
        <w:noBreakHyphen/>
        <w:t xml:space="preserve">toned </w:t>
      </w:r>
      <w:r w:rsidRPr="004B511F">
        <w:rPr>
          <w:rFonts w:ascii="Doulos SIL" w:hAnsi="Doulos SIL"/>
          <w:i/>
          <w:color w:val="0000FF"/>
        </w:rPr>
        <w:t>yí</w:t>
      </w:r>
      <w:r>
        <w:t xml:space="preserve"> ‘water’ in (420b). This points to a morphophonological </w:t>
      </w:r>
      <w:r w:rsidR="009D19F0">
        <w:t>analysis of H</w:t>
      </w:r>
      <w:r w:rsidR="009D19F0">
        <w:noBreakHyphen/>
        <w:t xml:space="preserve">toned </w:t>
      </w:r>
      <w:r w:rsidR="009D19F0" w:rsidRPr="004B511F">
        <w:rPr>
          <w:rFonts w:ascii="Doulos SIL" w:hAnsi="Doulos SIL"/>
          <w:i/>
          <w:color w:val="0000FF"/>
        </w:rPr>
        <w:t>á</w:t>
      </w:r>
      <w:r w:rsidR="009D19F0">
        <w:t xml:space="preserve"> in (420a)</w:t>
      </w:r>
      <w:r>
        <w:t xml:space="preserve">, viz., a morphologically restricted extended </w:t>
      </w:r>
      <w:r w:rsidR="009D19F0">
        <w:t>offshoot of</w:t>
      </w:r>
      <w:r>
        <w:t xml:space="preserve"> Final Tone-Raising of the type L#L-t</w:t>
      </w:r>
      <w:r w:rsidR="00F55CE9">
        <w:t>o-H#L, as explained in §10.2.3.</w:t>
      </w:r>
    </w:p>
    <w:p w14:paraId="30EB5901" w14:textId="292F3F35" w:rsidR="00DE24BD" w:rsidRPr="00DE24BD" w:rsidRDefault="00F55CE9" w:rsidP="00F55CE9">
      <w:r>
        <w:tab/>
      </w:r>
      <w:r w:rsidR="00DE24BD">
        <w:t xml:space="preserve">The presence of the nominal suffix </w:t>
      </w:r>
      <w:r w:rsidR="00DE24BD" w:rsidRPr="004B511F">
        <w:rPr>
          <w:rFonts w:ascii="Doulos SIL" w:hAnsi="Doulos SIL"/>
          <w:i/>
          <w:color w:val="0000FF"/>
        </w:rPr>
        <w:t>-rá</w:t>
      </w:r>
      <w:r w:rsidR="00DE24BD">
        <w:t xml:space="preserve"> in singular </w:t>
      </w:r>
      <w:r w:rsidR="00DE24BD" w:rsidRPr="00FC7720">
        <w:rPr>
          <w:rFonts w:ascii="Doulos SIL" w:hAnsi="Doulos SIL"/>
          <w:i/>
          <w:color w:val="0000FF"/>
        </w:rPr>
        <w:t>tàgà-rá</w:t>
      </w:r>
      <w:r w:rsidR="00DE24BD">
        <w:t xml:space="preserve"> ‘sheep’ in (420c) </w:t>
      </w:r>
      <w:r>
        <w:t xml:space="preserve">would be automatic if the ‘be’ enclitic were present. However, </w:t>
      </w:r>
      <w:r w:rsidR="009D19F0">
        <w:t>it is not necessary to posit the presence of the enclitic for this purpose. T</w:t>
      </w:r>
      <w:r w:rsidR="00DE24BD">
        <w:t>he presence or absence of a word-final nominal suffix is determined by the NPs morphosyntactic context.</w:t>
      </w:r>
      <w:r w:rsidR="009D19F0">
        <w:t xml:space="preserve"> Some contexts require the suffix, some disallow it.</w:t>
      </w:r>
      <w:r w:rsidR="00DE24BD">
        <w:t xml:space="preserve"> </w:t>
      </w:r>
      <w:r>
        <w:t xml:space="preserve">To account for its </w:t>
      </w:r>
      <w:r w:rsidR="009D19F0">
        <w:t xml:space="preserve">overt </w:t>
      </w:r>
      <w:r>
        <w:t xml:space="preserve">presence in examples like (420c), </w:t>
      </w:r>
      <w:r w:rsidR="009D19F0">
        <w:t>we merely need to</w:t>
      </w:r>
      <w:r w:rsidR="00DE24BD">
        <w:t xml:space="preserve"> include this context (subject immediately followed by </w:t>
      </w:r>
      <w:r>
        <w:t>nonverbal predicate</w:t>
      </w:r>
      <w:r w:rsidR="00DE24BD">
        <w:t xml:space="preserve">) </w:t>
      </w:r>
      <w:r>
        <w:t>in</w:t>
      </w:r>
      <w:r w:rsidR="00DE24BD">
        <w:t xml:space="preserve"> the list of position</w:t>
      </w:r>
      <w:r w:rsidR="009D19F0">
        <w:t>s requiring the nominal suffix, see (155) above.</w:t>
      </w:r>
    </w:p>
    <w:p w14:paraId="56B7511A" w14:textId="77777777" w:rsidR="00A4424D" w:rsidRPr="003D18E3" w:rsidRDefault="00A4424D" w:rsidP="00DE24BD"/>
    <w:p w14:paraId="6E46B1B2" w14:textId="77777777" w:rsidR="004E766F" w:rsidRPr="004E766F" w:rsidRDefault="004E766F" w:rsidP="00DE24BD"/>
    <w:p w14:paraId="55E16274" w14:textId="77777777" w:rsidR="00DD2125" w:rsidRPr="001936B6" w:rsidRDefault="00DD2125" w:rsidP="00F67CE9">
      <w:pPr>
        <w:pStyle w:val="Heading3"/>
      </w:pPr>
      <w:bookmarkStart w:id="1666" w:name="_Toc167069792"/>
      <w:bookmarkStart w:id="1667" w:name="_Toc342594298"/>
      <w:bookmarkStart w:id="1668" w:name="_Toc344402677"/>
      <w:r w:rsidRPr="001936B6">
        <w:lastRenderedPageBreak/>
        <w:t>Other stative locational and positional quasi-verbs</w:t>
      </w:r>
      <w:bookmarkEnd w:id="1666"/>
      <w:bookmarkEnd w:id="1667"/>
      <w:bookmarkEnd w:id="1668"/>
    </w:p>
    <w:p w14:paraId="428ACE1D" w14:textId="1540813E" w:rsidR="00DD2125" w:rsidRDefault="0011491F" w:rsidP="00F67CE9">
      <w:pPr>
        <w:pStyle w:val="Heading4"/>
      </w:pPr>
      <w:bookmarkStart w:id="1669" w:name="_Toc167069793"/>
      <w:bookmarkStart w:id="1670" w:name="_Toc342594299"/>
      <w:bookmarkStart w:id="1671" w:name="_Toc344402678"/>
      <w:r>
        <w:t>S</w:t>
      </w:r>
      <w:r w:rsidR="00DD2125">
        <w:t>tative locational quasi-verbs (‘be in/on’)</w:t>
      </w:r>
      <w:bookmarkEnd w:id="1669"/>
      <w:r>
        <w:t xml:space="preserve"> absent</w:t>
      </w:r>
      <w:bookmarkEnd w:id="1670"/>
      <w:bookmarkEnd w:id="1671"/>
    </w:p>
    <w:p w14:paraId="6AB8AF5E" w14:textId="00BA3E88" w:rsidR="00791C50" w:rsidRDefault="00791C50" w:rsidP="00791C50">
      <w:r>
        <w:t>Expressions like ‘X be in/on/at Y’ where Y is a spatial reference (‘in the fields’, ‘on the mat’, etc.</w:t>
      </w:r>
      <w:r w:rsidR="00E84058">
        <w:t>)</w:t>
      </w:r>
      <w:r>
        <w:t>, are expressed by predicate PPs. The subject takes the ‘be’ enclitic /H+</w:t>
      </w:r>
      <w:r w:rsidRPr="00C66C73">
        <w:rPr>
          <w:rFonts w:ascii="Doulos SIL" w:hAnsi="Doulos SIL"/>
          <w:color w:val="008000"/>
        </w:rPr>
        <w:t>=</w:t>
      </w:r>
      <w:r w:rsidRPr="00C66C73">
        <w:rPr>
          <w:rFonts w:ascii="Doulos SIL" w:hAnsi="Doulos SIL"/>
          <w:color w:val="008000"/>
        </w:rPr>
        <w:sym w:font="Symbol" w:char="F0C6"/>
      </w:r>
      <w:r>
        <w:t>/.</w:t>
      </w:r>
      <w:r w:rsidR="00B549EB">
        <w:t xml:space="preserve"> There are no </w:t>
      </w:r>
      <w:r w:rsidR="00E82C5B">
        <w:t xml:space="preserve">semantically stative </w:t>
      </w:r>
      <w:r w:rsidR="00B549EB">
        <w:t xml:space="preserve">verbs with </w:t>
      </w:r>
      <w:r w:rsidR="00E84058">
        <w:t xml:space="preserve">built-in spatial </w:t>
      </w:r>
      <w:r w:rsidR="00B549EB">
        <w:t xml:space="preserve">meanings like ‘be in’ or ‘be on’. </w:t>
      </w:r>
    </w:p>
    <w:p w14:paraId="01F0C96A" w14:textId="77777777" w:rsidR="00791C50" w:rsidRDefault="00791C50" w:rsidP="00791C50"/>
    <w:p w14:paraId="7159C76C" w14:textId="444B2BEF" w:rsidR="00791C50" w:rsidRDefault="00791C50" w:rsidP="00B549EB">
      <w:pPr>
        <w:tabs>
          <w:tab w:val="clear" w:pos="369"/>
          <w:tab w:val="left" w:pos="720"/>
          <w:tab w:val="left" w:pos="1080"/>
          <w:tab w:val="left" w:pos="2880"/>
          <w:tab w:val="left" w:pos="3780"/>
        </w:tabs>
      </w:pPr>
      <w:r>
        <w:t>(</w:t>
      </w:r>
      <w:r w:rsidR="00B3103B">
        <w:t>421</w:t>
      </w:r>
      <w:r>
        <w:t>)</w:t>
      </w:r>
      <w:r>
        <w:tab/>
        <w:t>a.</w:t>
      </w:r>
      <w:r>
        <w:tab/>
      </w:r>
      <w:r w:rsidR="00B549EB" w:rsidRPr="00B96EA0">
        <w:rPr>
          <w:rFonts w:ascii="Doulos SIL" w:hAnsi="Doulos SIL"/>
          <w:i/>
          <w:color w:val="0000FF"/>
        </w:rPr>
        <w:t>kùgù-rá=</w:t>
      </w:r>
      <w:r w:rsidR="00B549EB" w:rsidRPr="00B96EA0">
        <w:rPr>
          <w:rFonts w:ascii="Doulos SIL" w:hAnsi="Doulos SIL"/>
          <w:i/>
          <w:color w:val="0000FF"/>
        </w:rPr>
        <w:sym w:font="Symbol" w:char="F0C6"/>
      </w:r>
      <w:r w:rsidR="00B549EB" w:rsidRPr="00B96EA0">
        <w:rPr>
          <w:rFonts w:ascii="Doulos SIL" w:hAnsi="Doulos SIL"/>
          <w:i/>
          <w:color w:val="0000FF"/>
        </w:rPr>
        <w:tab/>
        <w:t>[dàʔàlí</w:t>
      </w:r>
      <w:r w:rsidR="00B549EB" w:rsidRPr="00B96EA0">
        <w:rPr>
          <w:rFonts w:ascii="Doulos SIL" w:hAnsi="Doulos SIL"/>
          <w:i/>
          <w:color w:val="0000FF"/>
        </w:rPr>
        <w:tab/>
        <w:t>mà]</w:t>
      </w:r>
    </w:p>
    <w:p w14:paraId="67C9C383" w14:textId="218F3A0E" w:rsidR="00B549EB" w:rsidRDefault="00B549EB" w:rsidP="00B549EB">
      <w:pPr>
        <w:tabs>
          <w:tab w:val="clear" w:pos="369"/>
          <w:tab w:val="left" w:pos="720"/>
          <w:tab w:val="left" w:pos="1080"/>
          <w:tab w:val="left" w:pos="2880"/>
          <w:tab w:val="left" w:pos="3780"/>
        </w:tabs>
      </w:pPr>
      <w:r>
        <w:tab/>
      </w:r>
      <w:r>
        <w:tab/>
        <w:t>stone-Nom=</w:t>
      </w:r>
      <w:r w:rsidRPr="00B77EB2">
        <w:rPr>
          <w:b/>
        </w:rPr>
        <w:t>be</w:t>
      </w:r>
      <w:r>
        <w:tab/>
        <w:t>[mat</w:t>
      </w:r>
      <w:r>
        <w:tab/>
        <w:t>on]</w:t>
      </w:r>
    </w:p>
    <w:p w14:paraId="16C1BD7E" w14:textId="6A18D43E" w:rsidR="00B549EB" w:rsidRDefault="00B549EB" w:rsidP="00791C50">
      <w:pPr>
        <w:tabs>
          <w:tab w:val="clear" w:pos="369"/>
          <w:tab w:val="left" w:pos="720"/>
          <w:tab w:val="left" w:pos="1080"/>
        </w:tabs>
      </w:pPr>
      <w:r>
        <w:tab/>
      </w:r>
      <w:r>
        <w:tab/>
        <w:t>‘The stone is on the mat.’</w:t>
      </w:r>
    </w:p>
    <w:p w14:paraId="55934596" w14:textId="77777777" w:rsidR="00B549EB" w:rsidRDefault="00B549EB" w:rsidP="00791C50">
      <w:pPr>
        <w:tabs>
          <w:tab w:val="clear" w:pos="369"/>
          <w:tab w:val="left" w:pos="720"/>
          <w:tab w:val="left" w:pos="1080"/>
        </w:tabs>
      </w:pPr>
    </w:p>
    <w:p w14:paraId="0DE16E07" w14:textId="590AE717" w:rsidR="00B549EB" w:rsidRPr="00B96EA0" w:rsidRDefault="00B549EB" w:rsidP="00B549EB">
      <w:pPr>
        <w:tabs>
          <w:tab w:val="clear" w:pos="369"/>
          <w:tab w:val="left" w:pos="720"/>
          <w:tab w:val="left" w:pos="1080"/>
          <w:tab w:val="left" w:pos="3510"/>
          <w:tab w:val="left" w:pos="4500"/>
        </w:tabs>
        <w:rPr>
          <w:rFonts w:ascii="Doulos SIL" w:hAnsi="Doulos SIL"/>
          <w:i/>
          <w:color w:val="0000FF"/>
        </w:rPr>
      </w:pPr>
      <w:r>
        <w:tab/>
        <w:t>b.</w:t>
      </w:r>
      <w:r>
        <w:tab/>
      </w:r>
      <w:r w:rsidRPr="00B96EA0">
        <w:rPr>
          <w:rFonts w:ascii="Doulos SIL" w:hAnsi="Doulos SIL"/>
          <w:i/>
          <w:color w:val="0000FF"/>
        </w:rPr>
        <w:t>ɲáā-nà-áⁿ=</w:t>
      </w:r>
      <w:r w:rsidRPr="00B96EA0">
        <w:rPr>
          <w:rFonts w:ascii="Doulos SIL" w:hAnsi="Doulos SIL"/>
          <w:i/>
          <w:color w:val="0000FF"/>
        </w:rPr>
        <w:sym w:font="Symbol" w:char="F0C6"/>
      </w:r>
      <w:r w:rsidR="00E82C5B">
        <w:rPr>
          <w:rFonts w:ascii="Doulos SIL" w:hAnsi="Doulos SIL"/>
          <w:i/>
          <w:color w:val="0000FF"/>
        </w:rPr>
        <w:tab/>
        <w:t>[mùú</w:t>
      </w:r>
      <w:r w:rsidRPr="00B96EA0">
        <w:rPr>
          <w:rFonts w:ascii="Doulos SIL" w:hAnsi="Doulos SIL"/>
          <w:i/>
          <w:color w:val="0000FF"/>
        </w:rPr>
        <w:tab/>
        <w:t>dù]</w:t>
      </w:r>
    </w:p>
    <w:p w14:paraId="4179F5F1" w14:textId="2F650631" w:rsidR="00B549EB" w:rsidRPr="00B96EA0" w:rsidRDefault="00B549EB" w:rsidP="00B549EB">
      <w:pPr>
        <w:tabs>
          <w:tab w:val="clear" w:pos="369"/>
          <w:tab w:val="left" w:pos="720"/>
          <w:tab w:val="left" w:pos="1080"/>
          <w:tab w:val="left" w:pos="3510"/>
          <w:tab w:val="left" w:pos="4500"/>
        </w:tabs>
      </w:pPr>
      <w:r w:rsidRPr="00B96EA0">
        <w:tab/>
      </w:r>
      <w:r w:rsidRPr="00B96EA0">
        <w:tab/>
        <w:t>woman-Nom-Pl=</w:t>
      </w:r>
      <w:r w:rsidRPr="00B77EB2">
        <w:rPr>
          <w:b/>
        </w:rPr>
        <w:t>be</w:t>
      </w:r>
      <w:r w:rsidRPr="00B96EA0">
        <w:tab/>
        <w:t>[field</w:t>
      </w:r>
      <w:r w:rsidRPr="00B96EA0">
        <w:tab/>
        <w:t>in]</w:t>
      </w:r>
    </w:p>
    <w:p w14:paraId="1E25E8E9" w14:textId="5BC0D764" w:rsidR="00B549EB" w:rsidRPr="00B96EA0" w:rsidRDefault="00B549EB" w:rsidP="00791C50">
      <w:pPr>
        <w:tabs>
          <w:tab w:val="clear" w:pos="369"/>
          <w:tab w:val="left" w:pos="720"/>
          <w:tab w:val="left" w:pos="1080"/>
        </w:tabs>
      </w:pPr>
      <w:r w:rsidRPr="00B96EA0">
        <w:tab/>
      </w:r>
      <w:r w:rsidRPr="00B96EA0">
        <w:tab/>
        <w:t>‘The women are in the field(s).’</w:t>
      </w:r>
    </w:p>
    <w:p w14:paraId="6D27E156" w14:textId="77777777" w:rsidR="00382694" w:rsidRDefault="00382694" w:rsidP="00791C50"/>
    <w:p w14:paraId="01CD098C" w14:textId="73C3A83B" w:rsidR="00133702" w:rsidRDefault="00133702" w:rsidP="00791C50">
      <w:r>
        <w:t xml:space="preserve">See </w:t>
      </w:r>
      <w:r w:rsidRPr="00322BB5">
        <w:t>§11.2</w:t>
      </w:r>
      <w:r>
        <w:t>.3.1 for more examples.</w:t>
      </w:r>
    </w:p>
    <w:p w14:paraId="77D64FE3" w14:textId="77777777" w:rsidR="00133702" w:rsidRPr="00B96EA0" w:rsidRDefault="00133702" w:rsidP="00791C50"/>
    <w:p w14:paraId="29E6275C" w14:textId="77777777" w:rsidR="00791C50" w:rsidRPr="00791C50" w:rsidRDefault="00791C50" w:rsidP="00791C50"/>
    <w:p w14:paraId="6211FD6F" w14:textId="7520A409" w:rsidR="00DD2125" w:rsidRDefault="00DD2125" w:rsidP="00F67CE9">
      <w:pPr>
        <w:pStyle w:val="Heading4"/>
      </w:pPr>
      <w:bookmarkStart w:id="1672" w:name="_Toc167069794"/>
      <w:bookmarkStart w:id="1673" w:name="_Toc342594300"/>
      <w:bookmarkStart w:id="1674" w:name="_Toc344402679"/>
      <w:r w:rsidRPr="00FD1DF0">
        <w:t xml:space="preserve">Stative stance/position </w:t>
      </w:r>
      <w:bookmarkEnd w:id="1672"/>
      <w:r w:rsidR="00E564B8">
        <w:t>verbs</w:t>
      </w:r>
      <w:bookmarkEnd w:id="1673"/>
      <w:bookmarkEnd w:id="1674"/>
    </w:p>
    <w:p w14:paraId="1013F54B" w14:textId="44A1970B" w:rsidR="00B549EB" w:rsidRDefault="00E564B8" w:rsidP="00F97965">
      <w:pPr>
        <w:tabs>
          <w:tab w:val="clear" w:pos="369"/>
          <w:tab w:val="left" w:pos="720"/>
        </w:tabs>
      </w:pPr>
      <w:r>
        <w:t xml:space="preserve">The active (i.e. aspectually marked) verb ‘sit (down)’ is </w:t>
      </w:r>
      <w:r w:rsidR="00E84058">
        <w:t xml:space="preserve">pseudo-reflexive </w:t>
      </w:r>
      <w:r w:rsidRPr="00B96EA0">
        <w:rPr>
          <w:rFonts w:ascii="Doulos SIL" w:hAnsi="Doulos SIL"/>
          <w:i/>
          <w:color w:val="0000FF"/>
        </w:rPr>
        <w:t>sàʔà</w:t>
      </w:r>
      <w:r>
        <w:t xml:space="preserve"> (perfective </w:t>
      </w:r>
      <w:r w:rsidRPr="00B96EA0">
        <w:rPr>
          <w:rFonts w:ascii="Doulos SIL" w:hAnsi="Doulos SIL"/>
          <w:i/>
          <w:color w:val="0000FF"/>
        </w:rPr>
        <w:t>sɛ̀ʔɛ́</w:t>
      </w:r>
      <w:r>
        <w:t xml:space="preserve"> ~ </w:t>
      </w:r>
      <w:r w:rsidRPr="00B96EA0">
        <w:rPr>
          <w:rFonts w:ascii="Doulos SIL" w:hAnsi="Doulos SIL"/>
          <w:i/>
          <w:color w:val="0000FF"/>
        </w:rPr>
        <w:t>sɛ́ʔɛ̄</w:t>
      </w:r>
      <w:r w:rsidR="00E84058">
        <w:t> ), see (305b) above. In addition to active forms, the verb</w:t>
      </w:r>
      <w:r>
        <w:t xml:space="preserve"> has stative forms denoting stable position as shown in (</w:t>
      </w:r>
      <w:r w:rsidR="00B3103B">
        <w:t>422</w:t>
      </w:r>
      <w:r>
        <w:t>).</w:t>
      </w:r>
      <w:r w:rsidR="00AA5066">
        <w:t xml:space="preserve"> Unlike ‘want’ and ‘have’, these derived statives do not allow the imperfective subject enclitic /H+</w:t>
      </w:r>
      <w:r w:rsidR="00AA5066" w:rsidRPr="00AA5066">
        <w:rPr>
          <w:rFonts w:ascii="Doulos SIL" w:hAnsi="Doulos SIL"/>
          <w:color w:val="008000"/>
        </w:rPr>
        <w:t>=</w:t>
      </w:r>
      <w:r w:rsidR="00AA5066" w:rsidRPr="00AA5066">
        <w:rPr>
          <w:rFonts w:ascii="Doulos SIL" w:hAnsi="Doulos SIL"/>
          <w:color w:val="008000"/>
        </w:rPr>
        <w:sym w:font="Symbol" w:char="F0C6"/>
      </w:r>
      <w:r w:rsidR="00AA5066">
        <w:t xml:space="preserve">/. This suggests that derived statives are perfective aspectually. </w:t>
      </w:r>
    </w:p>
    <w:p w14:paraId="7735BE30" w14:textId="77777777" w:rsidR="00E564B8" w:rsidRDefault="00E564B8" w:rsidP="00B549EB"/>
    <w:p w14:paraId="43F0DD0D" w14:textId="6594EA4B" w:rsidR="0011491F" w:rsidRDefault="0011491F" w:rsidP="0011491F">
      <w:pPr>
        <w:tabs>
          <w:tab w:val="clear" w:pos="369"/>
          <w:tab w:val="left" w:pos="720"/>
          <w:tab w:val="left" w:pos="1080"/>
          <w:tab w:val="left" w:pos="2430"/>
        </w:tabs>
      </w:pPr>
      <w:r>
        <w:t>(</w:t>
      </w:r>
      <w:r w:rsidR="00B3103B">
        <w:t>422</w:t>
      </w:r>
      <w:r>
        <w:t>)</w:t>
      </w:r>
      <w:r>
        <w:tab/>
        <w:t>a.</w:t>
      </w:r>
      <w:r>
        <w:tab/>
      </w:r>
      <w:r w:rsidRPr="00B96EA0">
        <w:rPr>
          <w:rFonts w:ascii="Doulos SIL" w:hAnsi="Doulos SIL"/>
          <w:i/>
          <w:color w:val="0000FF"/>
        </w:rPr>
        <w:t>ààⁿ</w:t>
      </w:r>
      <w:r w:rsidRPr="00B96EA0">
        <w:rPr>
          <w:rFonts w:ascii="Doulos SIL" w:hAnsi="Doulos SIL"/>
          <w:i/>
          <w:color w:val="0000FF"/>
        </w:rPr>
        <w:tab/>
        <w:t>séʔéní</w:t>
      </w:r>
    </w:p>
    <w:p w14:paraId="364728DE" w14:textId="22C19D3E" w:rsidR="0011491F" w:rsidRDefault="0011491F" w:rsidP="0011491F">
      <w:pPr>
        <w:tabs>
          <w:tab w:val="clear" w:pos="369"/>
          <w:tab w:val="left" w:pos="720"/>
          <w:tab w:val="left" w:pos="1080"/>
          <w:tab w:val="left" w:pos="2430"/>
        </w:tabs>
      </w:pPr>
      <w:r>
        <w:tab/>
      </w:r>
      <w:r>
        <w:tab/>
        <w:t>3PlHum</w:t>
      </w:r>
      <w:r>
        <w:tab/>
        <w:t>sit.Stat</w:t>
      </w:r>
    </w:p>
    <w:p w14:paraId="7A98946E" w14:textId="6BD969B9" w:rsidR="0011491F" w:rsidRPr="0011491F" w:rsidRDefault="0011491F" w:rsidP="0011491F">
      <w:pPr>
        <w:tabs>
          <w:tab w:val="clear" w:pos="369"/>
          <w:tab w:val="left" w:pos="720"/>
          <w:tab w:val="left" w:pos="1080"/>
        </w:tabs>
      </w:pPr>
      <w:r>
        <w:tab/>
      </w:r>
      <w:r>
        <w:tab/>
        <w:t>‘They are sitting (=seated).’</w:t>
      </w:r>
    </w:p>
    <w:p w14:paraId="3716BAA8" w14:textId="77777777" w:rsidR="0011491F" w:rsidRDefault="0011491F" w:rsidP="0011491F">
      <w:pPr>
        <w:tabs>
          <w:tab w:val="clear" w:pos="369"/>
          <w:tab w:val="left" w:pos="720"/>
          <w:tab w:val="left" w:pos="1080"/>
        </w:tabs>
      </w:pPr>
    </w:p>
    <w:p w14:paraId="7E03859C" w14:textId="4F457285" w:rsidR="0011491F" w:rsidRDefault="0011491F" w:rsidP="0011491F">
      <w:pPr>
        <w:tabs>
          <w:tab w:val="clear" w:pos="369"/>
          <w:tab w:val="left" w:pos="720"/>
          <w:tab w:val="left" w:pos="1080"/>
          <w:tab w:val="left" w:pos="2430"/>
        </w:tabs>
      </w:pPr>
      <w:r>
        <w:tab/>
        <w:t>b.</w:t>
      </w:r>
      <w:r>
        <w:tab/>
      </w:r>
      <w:r w:rsidRPr="00B96EA0">
        <w:rPr>
          <w:rFonts w:ascii="Doulos SIL" w:hAnsi="Doulos SIL"/>
          <w:i/>
          <w:color w:val="0000FF"/>
        </w:rPr>
        <w:t>à</w:t>
      </w:r>
      <w:r w:rsidRPr="00B96EA0">
        <w:rPr>
          <w:rFonts w:ascii="Doulos SIL" w:hAnsi="Doulos SIL"/>
          <w:i/>
          <w:color w:val="0000FF"/>
        </w:rPr>
        <w:tab/>
        <w:t>sèʔèní</w:t>
      </w:r>
    </w:p>
    <w:p w14:paraId="78BA0798" w14:textId="66AF9FF6" w:rsidR="0011491F" w:rsidRDefault="0011491F" w:rsidP="0011491F">
      <w:pPr>
        <w:tabs>
          <w:tab w:val="clear" w:pos="369"/>
          <w:tab w:val="left" w:pos="720"/>
          <w:tab w:val="left" w:pos="1080"/>
          <w:tab w:val="left" w:pos="2430"/>
        </w:tabs>
      </w:pPr>
      <w:r>
        <w:tab/>
      </w:r>
      <w:r>
        <w:tab/>
        <w:t>3SgHum</w:t>
      </w:r>
      <w:r>
        <w:tab/>
        <w:t>sit.Stat</w:t>
      </w:r>
    </w:p>
    <w:p w14:paraId="0EB9C90F" w14:textId="1C83887A" w:rsidR="0011491F" w:rsidRPr="0011491F" w:rsidRDefault="0011491F" w:rsidP="0011491F">
      <w:pPr>
        <w:tabs>
          <w:tab w:val="clear" w:pos="369"/>
          <w:tab w:val="left" w:pos="720"/>
          <w:tab w:val="left" w:pos="1080"/>
        </w:tabs>
      </w:pPr>
      <w:r>
        <w:tab/>
      </w:r>
      <w:r>
        <w:tab/>
        <w:t>‘He/She is sitting (=seated).’</w:t>
      </w:r>
    </w:p>
    <w:p w14:paraId="66AADD18" w14:textId="77777777" w:rsidR="0011491F" w:rsidRDefault="0011491F" w:rsidP="00B549EB"/>
    <w:p w14:paraId="321BC66E" w14:textId="75B2CC0D" w:rsidR="00E564B8" w:rsidRDefault="00B3103B" w:rsidP="00B549EB">
      <w:r>
        <w:t xml:space="preserve">Array </w:t>
      </w:r>
      <w:r w:rsidR="00E564B8">
        <w:t>(</w:t>
      </w:r>
      <w:r>
        <w:t>423</w:t>
      </w:r>
      <w:r w:rsidR="00E564B8">
        <w:t xml:space="preserve">) shows the relationships between active and stative forms </w:t>
      </w:r>
      <w:r w:rsidR="00E82C5B">
        <w:t>of</w:t>
      </w:r>
      <w:r w:rsidR="00E564B8">
        <w:t xml:space="preserve"> the </w:t>
      </w:r>
      <w:r w:rsidR="00E84058">
        <w:t xml:space="preserve">three most important </w:t>
      </w:r>
      <w:r w:rsidR="00E564B8">
        <w:t xml:space="preserve">stance verbs. The statives end in </w:t>
      </w:r>
      <w:r w:rsidR="00E564B8" w:rsidRPr="00B96EA0">
        <w:rPr>
          <w:rFonts w:ascii="Doulos SIL" w:hAnsi="Doulos SIL"/>
          <w:i/>
          <w:color w:val="0000FF"/>
        </w:rPr>
        <w:t>ní</w:t>
      </w:r>
      <w:r w:rsidR="00E564B8">
        <w:t>. The vowel quality of the stem</w:t>
      </w:r>
      <w:r w:rsidR="003C460B">
        <w:t xml:space="preserve"> preceding </w:t>
      </w:r>
      <w:r w:rsidR="003C460B" w:rsidRPr="00DC69D7">
        <w:rPr>
          <w:rFonts w:ascii="Doulos SIL" w:hAnsi="Doulos SIL"/>
          <w:i/>
          <w:color w:val="0000FF"/>
        </w:rPr>
        <w:t>ní</w:t>
      </w:r>
      <w:r w:rsidR="00E564B8">
        <w:t xml:space="preserve"> </w:t>
      </w:r>
      <w:r w:rsidR="003C460B">
        <w:t xml:space="preserve">shifts to +ATR. Since +ATR </w:t>
      </w:r>
      <w:r w:rsidR="003C460B" w:rsidRPr="004B511F">
        <w:rPr>
          <w:rFonts w:ascii="Doulos SIL" w:hAnsi="Doulos SIL"/>
          <w:i/>
          <w:color w:val="0000FF"/>
        </w:rPr>
        <w:t>e</w:t>
      </w:r>
      <w:r w:rsidR="003C460B">
        <w:t xml:space="preserve"> can correspond to either </w:t>
      </w:r>
      <w:r w:rsidR="003C460B">
        <w:noBreakHyphen/>
        <w:t xml:space="preserve">ATR </w:t>
      </w:r>
      <w:r w:rsidR="003C460B" w:rsidRPr="00DC69D7">
        <w:rPr>
          <w:rFonts w:ascii="Doulos SIL" w:hAnsi="Doulos SIL"/>
          <w:i/>
          <w:color w:val="0000FF"/>
        </w:rPr>
        <w:t>ɛ</w:t>
      </w:r>
      <w:r w:rsidR="003C460B">
        <w:t xml:space="preserve"> or </w:t>
      </w:r>
      <w:r w:rsidR="003C460B" w:rsidRPr="00DC69D7">
        <w:rPr>
          <w:rFonts w:ascii="Doulos SIL" w:hAnsi="Doulos SIL"/>
          <w:i/>
          <w:color w:val="0000FF"/>
        </w:rPr>
        <w:t>a</w:t>
      </w:r>
      <w:r w:rsidR="003C460B">
        <w:t xml:space="preserve">, </w:t>
      </w:r>
      <w:r w:rsidR="00E84058">
        <w:t>it is in</w:t>
      </w:r>
      <w:r w:rsidR="003C460B">
        <w:t>determine whether the stative is more closely related to the active imperfective or to the active perfective.</w:t>
      </w:r>
    </w:p>
    <w:p w14:paraId="6E98368A" w14:textId="77777777" w:rsidR="00E564B8" w:rsidRDefault="00E564B8" w:rsidP="00B549EB"/>
    <w:p w14:paraId="2685A6F2" w14:textId="69F7B46C" w:rsidR="00E564B8" w:rsidRDefault="00E564B8" w:rsidP="00382694">
      <w:pPr>
        <w:keepNext/>
        <w:tabs>
          <w:tab w:val="clear" w:pos="369"/>
          <w:tab w:val="left" w:pos="720"/>
          <w:tab w:val="left" w:pos="1260"/>
          <w:tab w:val="left" w:pos="1800"/>
          <w:tab w:val="left" w:pos="3330"/>
          <w:tab w:val="left" w:pos="5220"/>
        </w:tabs>
      </w:pPr>
      <w:r>
        <w:lastRenderedPageBreak/>
        <w:t>(</w:t>
      </w:r>
      <w:r w:rsidR="00B3103B">
        <w:t>423</w:t>
      </w:r>
      <w:r>
        <w:t>)</w:t>
      </w:r>
      <w:r>
        <w:tab/>
      </w:r>
      <w:r>
        <w:tab/>
        <w:t>active</w:t>
      </w:r>
      <w:r>
        <w:tab/>
      </w:r>
      <w:r>
        <w:tab/>
        <w:t>stative (3Sg)</w:t>
      </w:r>
      <w:r w:rsidRPr="00E564B8">
        <w:t xml:space="preserve"> </w:t>
      </w:r>
      <w:r>
        <w:tab/>
        <w:t>gloss</w:t>
      </w:r>
    </w:p>
    <w:p w14:paraId="018B100C" w14:textId="37E709B8" w:rsidR="00E564B8" w:rsidRDefault="00D2761A" w:rsidP="00382694">
      <w:pPr>
        <w:keepNext/>
        <w:tabs>
          <w:tab w:val="clear" w:pos="369"/>
          <w:tab w:val="left" w:pos="720"/>
          <w:tab w:val="left" w:pos="1800"/>
          <w:tab w:val="left" w:pos="3330"/>
          <w:tab w:val="left" w:pos="5220"/>
        </w:tabs>
      </w:pPr>
      <w:r>
        <w:tab/>
        <w:t>Ipfv</w:t>
      </w:r>
      <w:r>
        <w:tab/>
        <w:t>Pfv +3Sg</w:t>
      </w:r>
    </w:p>
    <w:p w14:paraId="7C56EA96" w14:textId="77777777" w:rsidR="00E564B8" w:rsidRDefault="00E564B8" w:rsidP="00382694">
      <w:pPr>
        <w:keepNext/>
        <w:tabs>
          <w:tab w:val="clear" w:pos="369"/>
          <w:tab w:val="left" w:pos="720"/>
          <w:tab w:val="left" w:pos="1800"/>
          <w:tab w:val="left" w:pos="3330"/>
          <w:tab w:val="left" w:pos="5220"/>
        </w:tabs>
      </w:pPr>
    </w:p>
    <w:p w14:paraId="2D727773" w14:textId="239A8038" w:rsidR="00E564B8" w:rsidRDefault="00E564B8" w:rsidP="00382694">
      <w:pPr>
        <w:keepNext/>
        <w:tabs>
          <w:tab w:val="clear" w:pos="369"/>
          <w:tab w:val="left" w:pos="720"/>
          <w:tab w:val="left" w:pos="1800"/>
          <w:tab w:val="left" w:pos="3330"/>
          <w:tab w:val="left" w:pos="5220"/>
        </w:tabs>
      </w:pPr>
      <w:r>
        <w:tab/>
      </w:r>
      <w:r w:rsidRPr="00B96EA0">
        <w:rPr>
          <w:rFonts w:ascii="Doulos SIL" w:hAnsi="Doulos SIL"/>
          <w:i/>
          <w:color w:val="0000FF"/>
        </w:rPr>
        <w:t>sàʔà</w:t>
      </w:r>
      <w:r w:rsidRPr="00B96EA0">
        <w:rPr>
          <w:rFonts w:ascii="Doulos SIL" w:hAnsi="Doulos SIL"/>
          <w:i/>
          <w:color w:val="0000FF"/>
        </w:rPr>
        <w:tab/>
        <w:t>sɛ̀ʔɛ́</w:t>
      </w:r>
      <w:r w:rsidRPr="00B96EA0">
        <w:rPr>
          <w:rFonts w:ascii="Doulos SIL" w:hAnsi="Doulos SIL"/>
          <w:i/>
          <w:color w:val="0000FF"/>
        </w:rPr>
        <w:tab/>
        <w:t>sèʔèní</w:t>
      </w:r>
      <w:r>
        <w:tab/>
        <w:t>‘sit’</w:t>
      </w:r>
    </w:p>
    <w:p w14:paraId="7935A2E8" w14:textId="0219C80A" w:rsidR="00E564B8" w:rsidRDefault="00E564B8" w:rsidP="00382694">
      <w:pPr>
        <w:keepNext/>
        <w:tabs>
          <w:tab w:val="clear" w:pos="369"/>
          <w:tab w:val="left" w:pos="720"/>
          <w:tab w:val="left" w:pos="1800"/>
          <w:tab w:val="left" w:pos="3330"/>
          <w:tab w:val="left" w:pos="5220"/>
        </w:tabs>
      </w:pPr>
      <w:r>
        <w:tab/>
      </w:r>
      <w:r w:rsidRPr="00B96EA0">
        <w:rPr>
          <w:rFonts w:ascii="Doulos SIL" w:hAnsi="Doulos SIL"/>
          <w:i/>
          <w:color w:val="0000FF"/>
        </w:rPr>
        <w:t>bàlà</w:t>
      </w:r>
      <w:r w:rsidRPr="00B96EA0">
        <w:rPr>
          <w:rFonts w:ascii="Doulos SIL" w:hAnsi="Doulos SIL"/>
          <w:i/>
          <w:color w:val="0000FF"/>
        </w:rPr>
        <w:tab/>
        <w:t>bàlí</w:t>
      </w:r>
      <w:r w:rsidRPr="00B96EA0">
        <w:rPr>
          <w:rFonts w:ascii="Doulos SIL" w:hAnsi="Doulos SIL"/>
          <w:i/>
          <w:color w:val="0000FF"/>
        </w:rPr>
        <w:tab/>
        <w:t>bàlní</w:t>
      </w:r>
      <w:r>
        <w:tab/>
        <w:t>‘stand’</w:t>
      </w:r>
    </w:p>
    <w:p w14:paraId="7DABBAB1" w14:textId="2D87F4AF" w:rsidR="00E564B8" w:rsidRPr="00E564B8" w:rsidRDefault="00E564B8" w:rsidP="00E564B8">
      <w:pPr>
        <w:tabs>
          <w:tab w:val="clear" w:pos="369"/>
          <w:tab w:val="left" w:pos="720"/>
          <w:tab w:val="left" w:pos="1800"/>
          <w:tab w:val="left" w:pos="3330"/>
          <w:tab w:val="left" w:pos="5220"/>
        </w:tabs>
      </w:pPr>
      <w:r>
        <w:tab/>
      </w:r>
      <w:r w:rsidRPr="00B96EA0">
        <w:rPr>
          <w:rFonts w:ascii="Doulos SIL" w:hAnsi="Doulos SIL"/>
          <w:i/>
          <w:color w:val="0000FF"/>
        </w:rPr>
        <w:t>sàà</w:t>
      </w:r>
      <w:r w:rsidRPr="00B96EA0">
        <w:rPr>
          <w:rFonts w:ascii="Doulos SIL" w:hAnsi="Doulos SIL"/>
          <w:i/>
          <w:color w:val="0000FF"/>
        </w:rPr>
        <w:tab/>
        <w:t>s</w:t>
      </w:r>
      <w:r w:rsidR="00D2761A">
        <w:rPr>
          <w:rFonts w:ascii="Doulos SIL" w:hAnsi="Doulos SIL"/>
          <w:i/>
          <w:color w:val="0000FF"/>
        </w:rPr>
        <w:t>ɛ̀ɛ́</w:t>
      </w:r>
      <w:r w:rsidRPr="00B96EA0">
        <w:rPr>
          <w:rFonts w:ascii="Doulos SIL" w:hAnsi="Doulos SIL"/>
          <w:i/>
          <w:color w:val="0000FF"/>
        </w:rPr>
        <w:tab/>
        <w:t>sèèní</w:t>
      </w:r>
      <w:r>
        <w:tab/>
        <w:t>‘lie down’</w:t>
      </w:r>
    </w:p>
    <w:p w14:paraId="08C45432" w14:textId="77777777" w:rsidR="00E564B8" w:rsidRDefault="00E564B8" w:rsidP="00B549EB"/>
    <w:p w14:paraId="05CE4086" w14:textId="2F1420A9" w:rsidR="00366B77" w:rsidRDefault="00366B77" w:rsidP="00B549EB">
      <w:r>
        <w:t xml:space="preserve">From a text I can add another stative verb, </w:t>
      </w:r>
      <w:r w:rsidRPr="00FC7720">
        <w:rPr>
          <w:rFonts w:ascii="Doulos SIL" w:hAnsi="Doulos SIL"/>
          <w:i/>
          <w:color w:val="0000FF"/>
        </w:rPr>
        <w:t>bèèní</w:t>
      </w:r>
      <w:r>
        <w:t xml:space="preserve"> (+3Sg) ~ </w:t>
      </w:r>
      <w:r w:rsidRPr="00FC7720">
        <w:rPr>
          <w:rFonts w:ascii="Doulos SIL" w:hAnsi="Doulos SIL"/>
          <w:i/>
          <w:color w:val="0000FF"/>
        </w:rPr>
        <w:t>bééní</w:t>
      </w:r>
      <w:r>
        <w:t xml:space="preserve"> (</w:t>
      </w:r>
      <w:r>
        <w:noBreakHyphen/>
        <w:t xml:space="preserve">3Sg), related to </w:t>
      </w:r>
      <w:r w:rsidRPr="00FC7720">
        <w:rPr>
          <w:rFonts w:ascii="Doulos SIL" w:hAnsi="Doulos SIL"/>
          <w:i/>
          <w:color w:val="0000FF"/>
        </w:rPr>
        <w:t>bàà</w:t>
      </w:r>
      <w:r>
        <w:t xml:space="preserve"> ‘put down’ (perfective </w:t>
      </w:r>
      <w:r w:rsidRPr="00FC7720">
        <w:rPr>
          <w:rFonts w:ascii="Doulos SIL" w:hAnsi="Doulos SIL"/>
          <w:i/>
          <w:color w:val="0000FF"/>
        </w:rPr>
        <w:t>bɛ̀ɛ́</w:t>
      </w:r>
      <w:r>
        <w:t xml:space="preserve"> ~ </w:t>
      </w:r>
      <w:r w:rsidRPr="00FC7720">
        <w:rPr>
          <w:rFonts w:ascii="Doulos SIL" w:hAnsi="Doulos SIL"/>
          <w:i/>
          <w:color w:val="0000FF"/>
        </w:rPr>
        <w:t>bɛ́ɛ́</w:t>
      </w:r>
      <w:r>
        <w:t xml:space="preserve"> ) and </w:t>
      </w:r>
      <w:r w:rsidR="003C460B">
        <w:t xml:space="preserve">to </w:t>
      </w:r>
      <w:r>
        <w:t xml:space="preserve">intransitive </w:t>
      </w:r>
      <w:r w:rsidRPr="00FC7720">
        <w:rPr>
          <w:rFonts w:ascii="Doulos SIL" w:hAnsi="Doulos SIL"/>
          <w:i/>
          <w:color w:val="0000FF"/>
        </w:rPr>
        <w:t>bàà</w:t>
      </w:r>
      <w:r>
        <w:t xml:space="preserve"> ‘fall’. </w:t>
      </w:r>
    </w:p>
    <w:p w14:paraId="548DFC51" w14:textId="77777777" w:rsidR="00366B77" w:rsidRDefault="00366B77" w:rsidP="00B549EB"/>
    <w:p w14:paraId="63C1218E" w14:textId="4E32CF6F" w:rsidR="00366B77" w:rsidRDefault="00366B77" w:rsidP="00366B77">
      <w:pPr>
        <w:tabs>
          <w:tab w:val="clear" w:pos="369"/>
          <w:tab w:val="left" w:pos="720"/>
          <w:tab w:val="left" w:pos="2250"/>
          <w:tab w:val="left" w:pos="4230"/>
        </w:tabs>
      </w:pPr>
      <w:r>
        <w:t>(</w:t>
      </w:r>
      <w:r w:rsidR="00B3103B">
        <w:t>424</w:t>
      </w:r>
      <w:r>
        <w:t>)</w:t>
      </w:r>
      <w:r>
        <w:tab/>
      </w:r>
      <w:r>
        <w:rPr>
          <w:rFonts w:ascii="Doulos SIL" w:hAnsi="Doulos SIL"/>
          <w:i/>
          <w:color w:val="0000FF"/>
        </w:rPr>
        <w:t>cíí-ná-àⁿ</w:t>
      </w:r>
      <w:r>
        <w:rPr>
          <w:rFonts w:ascii="Doulos SIL" w:hAnsi="Doulos SIL"/>
          <w:i/>
          <w:color w:val="0000FF"/>
        </w:rPr>
        <w:tab/>
        <w:t>bééní</w:t>
      </w:r>
      <w:r>
        <w:rPr>
          <w:rFonts w:ascii="Doulos SIL" w:hAnsi="Doulos SIL"/>
          <w:i/>
          <w:color w:val="0000FF"/>
        </w:rPr>
        <w:tab/>
        <w:t>kɛ́nɛ́ɲènà</w:t>
      </w:r>
    </w:p>
    <w:p w14:paraId="5780D395" w14:textId="4132D6DB" w:rsidR="00366B77" w:rsidRDefault="00366B77" w:rsidP="00366B77">
      <w:pPr>
        <w:tabs>
          <w:tab w:val="clear" w:pos="369"/>
          <w:tab w:val="left" w:pos="720"/>
          <w:tab w:val="left" w:pos="2250"/>
          <w:tab w:val="left" w:pos="4230"/>
        </w:tabs>
      </w:pPr>
      <w:r>
        <w:tab/>
        <w:t>breast-Nom-Pl</w:t>
      </w:r>
      <w:r>
        <w:tab/>
        <w:t>be.put.down.</w:t>
      </w:r>
      <w:r w:rsidRPr="00B77EB2">
        <w:rPr>
          <w:b/>
        </w:rPr>
        <w:t>Stat</w:t>
      </w:r>
      <w:r>
        <w:tab/>
      </w:r>
      <w:r w:rsidRPr="00366B77">
        <w:t>outside</w:t>
      </w:r>
    </w:p>
    <w:p w14:paraId="566968A6" w14:textId="127F8B9F" w:rsidR="00366B77" w:rsidRPr="00366B77" w:rsidRDefault="00366B77" w:rsidP="00366B77">
      <w:pPr>
        <w:tabs>
          <w:tab w:val="clear" w:pos="369"/>
          <w:tab w:val="left" w:pos="720"/>
        </w:tabs>
      </w:pPr>
      <w:r>
        <w:tab/>
        <w:t>‘The breasts were (=had been) set down outside (of the water).’</w:t>
      </w:r>
    </w:p>
    <w:p w14:paraId="03312459" w14:textId="77777777" w:rsidR="00366B77" w:rsidRDefault="00366B77" w:rsidP="00B549EB"/>
    <w:p w14:paraId="59B92034" w14:textId="42694FCC" w:rsidR="005050CE" w:rsidRDefault="005050CE" w:rsidP="005050CE">
      <w:r>
        <w:t xml:space="preserve">The variant </w:t>
      </w:r>
      <w:r>
        <w:rPr>
          <w:rFonts w:ascii="Doulos SIL" w:hAnsi="Doulos SIL"/>
          <w:i/>
          <w:color w:val="0000FF"/>
        </w:rPr>
        <w:t>tùù</w:t>
      </w:r>
      <w:r w:rsidRPr="00BC6D5E">
        <w:rPr>
          <w:rFonts w:ascii="Doulos SIL" w:hAnsi="Doulos SIL"/>
          <w:i/>
          <w:color w:val="0000FF"/>
        </w:rPr>
        <w:t>nì</w:t>
      </w:r>
      <w:r>
        <w:t xml:space="preserve"> ~ </w:t>
      </w:r>
      <w:r>
        <w:rPr>
          <w:rFonts w:ascii="Doulos SIL" w:hAnsi="Doulos SIL"/>
          <w:i/>
          <w:color w:val="0000FF"/>
        </w:rPr>
        <w:t>túú</w:t>
      </w:r>
      <w:r w:rsidRPr="00BC6D5E">
        <w:rPr>
          <w:rFonts w:ascii="Doulos SIL" w:hAnsi="Doulos SIL"/>
          <w:i/>
          <w:color w:val="0000FF"/>
        </w:rPr>
        <w:t>ní</w:t>
      </w:r>
      <w:r>
        <w:t xml:space="preserve"> from the verb </w:t>
      </w:r>
      <w:r w:rsidRPr="00DC69D7">
        <w:rPr>
          <w:rFonts w:ascii="Doulos SIL" w:hAnsi="Doulos SIL"/>
          <w:i/>
          <w:color w:val="0000FF"/>
        </w:rPr>
        <w:t>tɔ́ɔ́</w:t>
      </w:r>
      <w:r>
        <w:t xml:space="preserve"> ‘stay, remain’ may be another case; see (513a</w:t>
      </w:r>
      <w:r>
        <w:noBreakHyphen/>
        <w:t>b)</w:t>
      </w:r>
      <w:r w:rsidR="00E84058">
        <w:t xml:space="preserve"> below</w:t>
      </w:r>
      <w:r>
        <w:t xml:space="preserve">. </w:t>
      </w:r>
    </w:p>
    <w:p w14:paraId="3A20CFA1" w14:textId="567901CB" w:rsidR="00D543FB" w:rsidRDefault="005050CE" w:rsidP="00B549EB">
      <w:r>
        <w:tab/>
      </w:r>
      <w:r w:rsidR="00D543FB">
        <w:t xml:space="preserve">My assistant </w:t>
      </w:r>
      <w:r w:rsidR="00E84058">
        <w:t>rejected my proposed</w:t>
      </w:r>
      <w:r w:rsidR="00D543FB">
        <w:t xml:space="preserve"> combinations of these stative forms with the past morpheme</w:t>
      </w:r>
      <w:r w:rsidR="003C460B">
        <w:t xml:space="preserve"> (‘was sitting’, etc.)</w:t>
      </w:r>
      <w:r w:rsidR="00D543FB">
        <w:t>. He preferred past perfect forms based on the active perfective</w:t>
      </w:r>
      <w:r w:rsidR="003C460B">
        <w:t xml:space="preserve"> (‘had sat down’, etc.)</w:t>
      </w:r>
      <w:r w:rsidR="00D543FB">
        <w:t xml:space="preserve">; see </w:t>
      </w:r>
      <w:r w:rsidR="00D543FB" w:rsidRPr="00322BB5">
        <w:t>§10.</w:t>
      </w:r>
      <w:r w:rsidR="00322BB5" w:rsidRPr="00322BB5">
        <w:t>4.9</w:t>
      </w:r>
      <w:r w:rsidR="00D543FB" w:rsidRPr="00322BB5">
        <w:t>.</w:t>
      </w:r>
    </w:p>
    <w:p w14:paraId="17CA3319" w14:textId="77777777" w:rsidR="00D543FB" w:rsidRDefault="00D543FB" w:rsidP="00B549EB"/>
    <w:p w14:paraId="68B5E92E" w14:textId="77777777" w:rsidR="00B549EB" w:rsidRPr="00B549EB" w:rsidRDefault="00B549EB" w:rsidP="00B549EB"/>
    <w:p w14:paraId="6869BFB4" w14:textId="1A97107F" w:rsidR="00A940B6" w:rsidRPr="00A940B6" w:rsidRDefault="00DD2125" w:rsidP="00F67CE9">
      <w:pPr>
        <w:pStyle w:val="Heading3"/>
      </w:pPr>
      <w:bookmarkStart w:id="1675" w:name="_Toc167069795"/>
      <w:bookmarkStart w:id="1676" w:name="_Toc342594301"/>
      <w:bookmarkStart w:id="1677" w:name="_Toc344402680"/>
      <w:r>
        <w:t>‘</w:t>
      </w:r>
      <w:r w:rsidR="008E42C8">
        <w:t>Stay’, ‘b</w:t>
      </w:r>
      <w:r>
        <w:t xml:space="preserve">ecome’, </w:t>
      </w:r>
      <w:r w:rsidR="008E42C8">
        <w:t xml:space="preserve">and </w:t>
      </w:r>
      <w:r>
        <w:t>‘happen’ predicates</w:t>
      </w:r>
      <w:bookmarkEnd w:id="1675"/>
      <w:bookmarkEnd w:id="1676"/>
      <w:bookmarkEnd w:id="1677"/>
    </w:p>
    <w:p w14:paraId="61A39C36" w14:textId="03CEEB75" w:rsidR="00DD2125" w:rsidRDefault="00DD2125" w:rsidP="00F67CE9">
      <w:pPr>
        <w:pStyle w:val="Heading4"/>
      </w:pPr>
      <w:bookmarkStart w:id="1678" w:name="_Toc508942926"/>
      <w:bookmarkStart w:id="1679" w:name="_Toc508943526"/>
      <w:bookmarkStart w:id="1680" w:name="_Toc518808949"/>
      <w:bookmarkStart w:id="1681" w:name="_Toc78375825"/>
      <w:bookmarkStart w:id="1682" w:name="_Toc79405930"/>
      <w:bookmarkStart w:id="1683" w:name="_Toc167069796"/>
      <w:bookmarkStart w:id="1684" w:name="_Toc342594302"/>
      <w:bookmarkStart w:id="1685" w:name="_Toc344402681"/>
      <w:r>
        <w:t>‘</w:t>
      </w:r>
      <w:r w:rsidR="00E564B8">
        <w:t>Stay, r</w:t>
      </w:r>
      <w:r>
        <w:t>emain’ (</w:t>
      </w:r>
      <w:r w:rsidR="00E564B8">
        <w:rPr>
          <w:rFonts w:ascii="Doulos SIL" w:hAnsi="Doulos SIL"/>
          <w:i/>
          <w:color w:val="0000FF"/>
        </w:rPr>
        <w:t xml:space="preserve">tɔ́ɔ́ </w:t>
      </w:r>
      <w:r>
        <w:t>)</w:t>
      </w:r>
      <w:bookmarkEnd w:id="1678"/>
      <w:bookmarkEnd w:id="1679"/>
      <w:bookmarkEnd w:id="1680"/>
      <w:bookmarkEnd w:id="1681"/>
      <w:bookmarkEnd w:id="1682"/>
      <w:bookmarkEnd w:id="1683"/>
      <w:bookmarkEnd w:id="1684"/>
      <w:bookmarkEnd w:id="1685"/>
    </w:p>
    <w:p w14:paraId="617A397C" w14:textId="41AEEFDA" w:rsidR="00E564B8" w:rsidRDefault="00E564B8" w:rsidP="00E564B8">
      <w:r>
        <w:t xml:space="preserve">This is </w:t>
      </w:r>
      <w:r w:rsidR="00E84058">
        <w:t>an active</w:t>
      </w:r>
      <w:r w:rsidR="00F87734">
        <w:t xml:space="preserve"> (aspect-marking) verb. The basic forms are perfective </w:t>
      </w:r>
      <w:r w:rsidR="00F87734" w:rsidRPr="00B96EA0">
        <w:rPr>
          <w:rFonts w:ascii="Doulos SIL" w:hAnsi="Doulos SIL"/>
          <w:i/>
          <w:color w:val="0000FF"/>
        </w:rPr>
        <w:t>tɔ̀</w:t>
      </w:r>
      <w:r w:rsidR="00E82C5B">
        <w:rPr>
          <w:rFonts w:ascii="Doulos SIL" w:hAnsi="Doulos SIL"/>
          <w:i/>
          <w:color w:val="0000FF"/>
        </w:rPr>
        <w:t>ɛ́</w:t>
      </w:r>
      <w:r w:rsidR="00F87734">
        <w:t xml:space="preserve"> ~ </w:t>
      </w:r>
      <w:r w:rsidR="00F87734" w:rsidRPr="00B96EA0">
        <w:rPr>
          <w:rFonts w:ascii="Doulos SIL" w:hAnsi="Doulos SIL"/>
          <w:i/>
          <w:color w:val="0000FF"/>
        </w:rPr>
        <w:t>tɔ́</w:t>
      </w:r>
      <w:r w:rsidR="00E82C5B">
        <w:rPr>
          <w:rFonts w:ascii="Doulos SIL" w:hAnsi="Doulos SIL"/>
          <w:i/>
          <w:color w:val="0000FF"/>
        </w:rPr>
        <w:t>ɛ́</w:t>
      </w:r>
      <w:r w:rsidR="00F87734">
        <w:t xml:space="preserve"> </w:t>
      </w:r>
      <w:r w:rsidR="00E82C5B">
        <w:t xml:space="preserve">(subject to the usual </w:t>
      </w:r>
      <w:r w:rsidR="00E84058">
        <w:t xml:space="preserve">clause-medial </w:t>
      </w:r>
      <w:r w:rsidR="00E82C5B">
        <w:t xml:space="preserve">trimming) </w:t>
      </w:r>
      <w:r w:rsidR="00F87734">
        <w:t xml:space="preserve">and imperfective </w:t>
      </w:r>
      <w:r w:rsidR="00F87734" w:rsidRPr="00B96EA0">
        <w:rPr>
          <w:rFonts w:ascii="Doulos SIL" w:hAnsi="Doulos SIL"/>
          <w:i/>
          <w:color w:val="0000FF"/>
        </w:rPr>
        <w:t>tɔ́ɔ́</w:t>
      </w:r>
      <w:r w:rsidR="00F87734">
        <w:t xml:space="preserve">. </w:t>
      </w:r>
    </w:p>
    <w:p w14:paraId="5B603047" w14:textId="77777777" w:rsidR="00E564B8" w:rsidRPr="00B96EA0" w:rsidRDefault="00E564B8" w:rsidP="00E564B8"/>
    <w:p w14:paraId="33CDD883" w14:textId="3194D127" w:rsidR="00E564B8" w:rsidRPr="00F87734" w:rsidRDefault="00F87734" w:rsidP="00F87734">
      <w:pPr>
        <w:tabs>
          <w:tab w:val="clear" w:pos="369"/>
          <w:tab w:val="left" w:pos="720"/>
          <w:tab w:val="left" w:pos="1080"/>
          <w:tab w:val="left" w:pos="2160"/>
          <w:tab w:val="left" w:pos="3330"/>
        </w:tabs>
      </w:pPr>
      <w:r w:rsidRPr="00B96EA0">
        <w:t>(</w:t>
      </w:r>
      <w:r w:rsidR="00B3103B">
        <w:t>425</w:t>
      </w:r>
      <w:r w:rsidRPr="00B96EA0">
        <w:t>)</w:t>
      </w:r>
      <w:r w:rsidRPr="00B96EA0">
        <w:tab/>
        <w:t>a.</w:t>
      </w:r>
      <w:r w:rsidR="00E564B8" w:rsidRPr="00B96EA0">
        <w:tab/>
      </w:r>
      <w:r w:rsidR="00E564B8" w:rsidRPr="005555B4">
        <w:rPr>
          <w:rFonts w:ascii="Doulos SIL" w:hAnsi="Doulos SIL"/>
          <w:i/>
          <w:color w:val="0000FF"/>
        </w:rPr>
        <w:t>à</w:t>
      </w:r>
      <w:r w:rsidR="00E564B8" w:rsidRPr="005555B4">
        <w:rPr>
          <w:rFonts w:ascii="Doulos SIL" w:hAnsi="Doulos SIL"/>
          <w:i/>
          <w:color w:val="0000FF"/>
        </w:rPr>
        <w:tab/>
      </w:r>
      <w:r w:rsidR="00E564B8" w:rsidRPr="00B96EA0">
        <w:rPr>
          <w:rFonts w:ascii="Doulos SIL" w:hAnsi="Doulos SIL"/>
          <w:i/>
          <w:color w:val="0000FF"/>
        </w:rPr>
        <w:t>tɔ̀</w:t>
      </w:r>
      <w:r w:rsidR="00E564B8" w:rsidRPr="00B96EA0">
        <w:rPr>
          <w:rFonts w:ascii="Doulos SIL" w:hAnsi="Doulos SIL"/>
          <w:i/>
          <w:color w:val="0000FF"/>
        </w:rPr>
        <w:tab/>
        <w:t>kúnú</w:t>
      </w:r>
      <w:r>
        <w:t xml:space="preserve"> / </w:t>
      </w:r>
      <w:r w:rsidRPr="00B96EA0">
        <w:rPr>
          <w:rFonts w:ascii="Doulos SIL" w:hAnsi="Doulos SIL"/>
          <w:i/>
          <w:color w:val="0000FF"/>
        </w:rPr>
        <w:t>bá</w:t>
      </w:r>
    </w:p>
    <w:p w14:paraId="2FD93E8F" w14:textId="07EE0369" w:rsidR="00E564B8" w:rsidRPr="00B96EA0" w:rsidRDefault="00E564B8" w:rsidP="00F87734">
      <w:pPr>
        <w:tabs>
          <w:tab w:val="clear" w:pos="369"/>
          <w:tab w:val="left" w:pos="720"/>
          <w:tab w:val="left" w:pos="1080"/>
          <w:tab w:val="left" w:pos="2160"/>
          <w:tab w:val="left" w:pos="3330"/>
        </w:tabs>
      </w:pPr>
      <w:r w:rsidRPr="00B96EA0">
        <w:tab/>
      </w:r>
      <w:r w:rsidRPr="00B96EA0">
        <w:tab/>
        <w:t>3SgHum</w:t>
      </w:r>
      <w:r w:rsidRPr="00B96EA0">
        <w:tab/>
      </w:r>
      <w:r w:rsidR="00F87734" w:rsidRPr="00B77EB2">
        <w:rPr>
          <w:b/>
        </w:rPr>
        <w:t>stay</w:t>
      </w:r>
      <w:r w:rsidR="00F87734" w:rsidRPr="00B96EA0">
        <w:t>.Pfv</w:t>
      </w:r>
      <w:r w:rsidR="00F87734" w:rsidRPr="00B96EA0">
        <w:tab/>
        <w:t>village / over.there</w:t>
      </w:r>
    </w:p>
    <w:p w14:paraId="57F06847" w14:textId="1D434662" w:rsidR="00F87734" w:rsidRPr="00B96EA0" w:rsidRDefault="00F87734" w:rsidP="00E564B8">
      <w:pPr>
        <w:tabs>
          <w:tab w:val="clear" w:pos="369"/>
          <w:tab w:val="left" w:pos="720"/>
          <w:tab w:val="left" w:pos="1080"/>
        </w:tabs>
      </w:pPr>
      <w:r w:rsidRPr="00B96EA0">
        <w:tab/>
      </w:r>
      <w:r w:rsidRPr="00B96EA0">
        <w:tab/>
        <w:t>‘He/She stayed in the village / over there.’</w:t>
      </w:r>
      <w:r w:rsidR="00B64014">
        <w:t xml:space="preserve"> (&lt; </w:t>
      </w:r>
      <w:r w:rsidR="00B64014" w:rsidRPr="00DC69D7">
        <w:rPr>
          <w:rFonts w:ascii="Doulos SIL" w:hAnsi="Doulos SIL"/>
          <w:i/>
          <w:color w:val="0000FF"/>
        </w:rPr>
        <w:t>tɔ̀ɛ́</w:t>
      </w:r>
      <w:r w:rsidR="00B64014">
        <w:t xml:space="preserve"> )</w:t>
      </w:r>
    </w:p>
    <w:p w14:paraId="2551F9C4" w14:textId="77777777" w:rsidR="00F87734" w:rsidRPr="00B96EA0" w:rsidRDefault="00F87734" w:rsidP="00E564B8">
      <w:pPr>
        <w:tabs>
          <w:tab w:val="clear" w:pos="369"/>
          <w:tab w:val="left" w:pos="720"/>
          <w:tab w:val="left" w:pos="1080"/>
        </w:tabs>
      </w:pPr>
    </w:p>
    <w:p w14:paraId="54E7A191" w14:textId="6C715DA2" w:rsidR="00F87734" w:rsidRPr="00B96EA0" w:rsidRDefault="00F87734" w:rsidP="00F87734">
      <w:pPr>
        <w:tabs>
          <w:tab w:val="clear" w:pos="369"/>
          <w:tab w:val="left" w:pos="720"/>
          <w:tab w:val="left" w:pos="1080"/>
          <w:tab w:val="left" w:pos="2610"/>
          <w:tab w:val="left" w:pos="3420"/>
          <w:tab w:val="left" w:pos="4680"/>
        </w:tabs>
        <w:rPr>
          <w:rFonts w:ascii="Doulos SIL" w:hAnsi="Doulos SIL"/>
          <w:i/>
          <w:color w:val="0000FF"/>
        </w:rPr>
      </w:pPr>
      <w:r w:rsidRPr="00B96EA0">
        <w:tab/>
        <w:t>b.</w:t>
      </w:r>
      <w:r w:rsidRPr="00B96EA0">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ab/>
        <w:t>sà</w:t>
      </w:r>
      <w:r w:rsidRPr="00B96EA0">
        <w:rPr>
          <w:rFonts w:ascii="Doulos SIL" w:hAnsi="Doulos SIL"/>
          <w:i/>
          <w:color w:val="0000FF"/>
        </w:rPr>
        <w:tab/>
        <w:t>tɔ́ɔ́</w:t>
      </w:r>
      <w:r w:rsidRPr="00B96EA0">
        <w:rPr>
          <w:rFonts w:ascii="Doulos SIL" w:hAnsi="Doulos SIL"/>
          <w:i/>
          <w:color w:val="0000FF"/>
        </w:rPr>
        <w:tab/>
        <w:t>ꜜkúnú</w:t>
      </w:r>
      <w:r>
        <w:t xml:space="preserve"> / </w:t>
      </w:r>
      <w:r w:rsidRPr="00B96EA0">
        <w:rPr>
          <w:rFonts w:ascii="Doulos SIL" w:hAnsi="Doulos SIL"/>
          <w:i/>
          <w:color w:val="0000FF"/>
        </w:rPr>
        <w:t>ꜜbá</w:t>
      </w:r>
    </w:p>
    <w:p w14:paraId="0C082445" w14:textId="11501A18" w:rsidR="00F87734" w:rsidRPr="00B96EA0" w:rsidRDefault="00F87734" w:rsidP="00F87734">
      <w:pPr>
        <w:tabs>
          <w:tab w:val="clear" w:pos="369"/>
          <w:tab w:val="left" w:pos="720"/>
          <w:tab w:val="left" w:pos="1080"/>
          <w:tab w:val="left" w:pos="2610"/>
          <w:tab w:val="left" w:pos="3420"/>
          <w:tab w:val="left" w:pos="4680"/>
        </w:tabs>
      </w:pPr>
      <w:r w:rsidRPr="00B96EA0">
        <w:tab/>
      </w:r>
      <w:r w:rsidRPr="00B96EA0">
        <w:tab/>
        <w:t>3SgHum=Ipfv</w:t>
      </w:r>
      <w:r w:rsidRPr="00B96EA0">
        <w:tab/>
        <w:t>Fut</w:t>
      </w:r>
      <w:r w:rsidRPr="00B96EA0">
        <w:tab/>
        <w:t>stay.Ipfv</w:t>
      </w:r>
      <w:r w:rsidRPr="00B96EA0">
        <w:tab/>
        <w:t>village / over.there</w:t>
      </w:r>
    </w:p>
    <w:p w14:paraId="7D1E5FDA" w14:textId="5AEE47BF" w:rsidR="00F87734" w:rsidRPr="00B96EA0" w:rsidRDefault="00F87734" w:rsidP="00E564B8">
      <w:pPr>
        <w:tabs>
          <w:tab w:val="clear" w:pos="369"/>
          <w:tab w:val="left" w:pos="720"/>
          <w:tab w:val="left" w:pos="1080"/>
        </w:tabs>
      </w:pPr>
      <w:r w:rsidRPr="00B96EA0">
        <w:tab/>
      </w:r>
      <w:r w:rsidRPr="00B96EA0">
        <w:tab/>
        <w:t>‘He/She will stay in the village / over there.’</w:t>
      </w:r>
    </w:p>
    <w:p w14:paraId="0E84D5B6" w14:textId="77777777" w:rsidR="00E564B8" w:rsidRPr="00B96EA0" w:rsidRDefault="00E564B8" w:rsidP="00E564B8"/>
    <w:p w14:paraId="637B1F54" w14:textId="142EC592" w:rsidR="00F87734" w:rsidRDefault="00F87734" w:rsidP="00E564B8">
      <w:r>
        <w:t xml:space="preserve">The high-frequency demonstrative adverbs ‘here’ and ‘there (definite)’ require a variant </w:t>
      </w:r>
      <w:r w:rsidRPr="00B96EA0">
        <w:rPr>
          <w:rFonts w:ascii="Doulos SIL" w:hAnsi="Doulos SIL"/>
          <w:i/>
          <w:color w:val="0000FF"/>
        </w:rPr>
        <w:t>túú</w:t>
      </w:r>
      <w:r>
        <w:t xml:space="preserve"> in both perfective and imperfective contexts.</w:t>
      </w:r>
      <w:r w:rsidR="00E82C5B">
        <w:t xml:space="preserve"> </w:t>
      </w:r>
      <w:r w:rsidR="003C460B">
        <w:t xml:space="preserve">One might have expected </w:t>
      </w:r>
      <w:r w:rsidR="003C460B" w:rsidRPr="00DC69D7">
        <w:rPr>
          <w:rFonts w:ascii="Doulos SIL" w:hAnsi="Doulos SIL"/>
          <w:i/>
          <w:color w:val="0000FF"/>
        </w:rPr>
        <w:t>tóó</w:t>
      </w:r>
      <w:r w:rsidR="003C460B">
        <w:t xml:space="preserve">, </w:t>
      </w:r>
      <w:r w:rsidR="00E84058">
        <w:t xml:space="preserve">as in (372c) and other examoles. However, </w:t>
      </w:r>
      <w:r w:rsidR="003C460B">
        <w:t xml:space="preserve">this is not the only case where a shift to +ATR has also raised the vowel to high; see </w:t>
      </w:r>
      <w:r w:rsidR="003C460B" w:rsidRPr="00DC69D7">
        <w:rPr>
          <w:rFonts w:ascii="Doulos SIL" w:hAnsi="Doulos SIL"/>
          <w:i/>
          <w:color w:val="0000FF"/>
        </w:rPr>
        <w:t>tíʔí</w:t>
      </w:r>
      <w:r w:rsidR="003C460B">
        <w:t xml:space="preserve"> from </w:t>
      </w:r>
      <w:r w:rsidR="003C460B" w:rsidRPr="001D747C">
        <w:rPr>
          <w:rFonts w:ascii="Doulos SIL" w:hAnsi="Doulos SIL"/>
          <w:i/>
          <w:color w:val="0000FF"/>
        </w:rPr>
        <w:t>táʔá</w:t>
      </w:r>
      <w:r w:rsidR="003C460B">
        <w:t xml:space="preserve"> ‘go(es)’ in (36a</w:t>
      </w:r>
      <w:r w:rsidR="003C460B">
        <w:noBreakHyphen/>
        <w:t xml:space="preserve">b). </w:t>
      </w:r>
      <w:r w:rsidR="00B64014">
        <w:t>The</w:t>
      </w:r>
      <w:r w:rsidR="00E82C5B">
        <w:t xml:space="preserve"> adverbs</w:t>
      </w:r>
      <w:r w:rsidR="00B64014">
        <w:t xml:space="preserve"> ‘here’ and ‘there (definite)’</w:t>
      </w:r>
      <w:r w:rsidR="00E82C5B">
        <w:t xml:space="preserve"> require similar +ATR extensions on verbs and some other elements (</w:t>
      </w:r>
      <w:r w:rsidR="00E82C5B" w:rsidRPr="00322BB5">
        <w:t>§4</w:t>
      </w:r>
      <w:r w:rsidR="00E82C5B">
        <w:t xml:space="preserve">.4.2.1). </w:t>
      </w:r>
    </w:p>
    <w:p w14:paraId="78BB8FBE" w14:textId="77777777" w:rsidR="00F87734" w:rsidRDefault="00F87734" w:rsidP="00E564B8"/>
    <w:p w14:paraId="13241F27" w14:textId="3B316FCF" w:rsidR="00F87734" w:rsidRDefault="00F87734" w:rsidP="00382694">
      <w:pPr>
        <w:keepNext/>
        <w:tabs>
          <w:tab w:val="clear" w:pos="369"/>
          <w:tab w:val="left" w:pos="720"/>
          <w:tab w:val="left" w:pos="1080"/>
          <w:tab w:val="left" w:pos="2430"/>
          <w:tab w:val="left" w:pos="3510"/>
        </w:tabs>
      </w:pPr>
      <w:r>
        <w:lastRenderedPageBreak/>
        <w:t>(</w:t>
      </w:r>
      <w:r w:rsidR="00B3103B">
        <w:t>426</w:t>
      </w:r>
      <w:r>
        <w:t>)</w:t>
      </w:r>
      <w:r>
        <w:tab/>
        <w:t>a.</w:t>
      </w:r>
      <w:r>
        <w:tab/>
      </w:r>
      <w:r w:rsidRPr="00B96EA0">
        <w:rPr>
          <w:rFonts w:ascii="Doulos SIL" w:hAnsi="Doulos SIL"/>
          <w:i/>
          <w:color w:val="0000FF"/>
        </w:rPr>
        <w:t>à</w:t>
      </w:r>
      <w:r w:rsidRPr="00B96EA0">
        <w:rPr>
          <w:rFonts w:ascii="Doulos SIL" w:hAnsi="Doulos SIL"/>
          <w:i/>
          <w:color w:val="0000FF"/>
        </w:rPr>
        <w:tab/>
        <w:t>túú</w:t>
      </w:r>
      <w:r w:rsidRPr="00B96EA0">
        <w:rPr>
          <w:rFonts w:ascii="Doulos SIL" w:hAnsi="Doulos SIL"/>
          <w:i/>
          <w:color w:val="0000FF"/>
        </w:rPr>
        <w:tab/>
        <w:t xml:space="preserve">nàà </w:t>
      </w:r>
      <w:r w:rsidRPr="00F87734">
        <w:t>/</w:t>
      </w:r>
      <w:r w:rsidRPr="00B96EA0">
        <w:rPr>
          <w:rFonts w:ascii="Doulos SIL" w:hAnsi="Doulos SIL"/>
          <w:i/>
          <w:color w:val="0000FF"/>
        </w:rPr>
        <w:t xml:space="preserve"> dè</w:t>
      </w:r>
    </w:p>
    <w:p w14:paraId="6BCBCF9E" w14:textId="77777777" w:rsidR="00F87734" w:rsidRDefault="00F87734" w:rsidP="00382694">
      <w:pPr>
        <w:keepNext/>
        <w:tabs>
          <w:tab w:val="clear" w:pos="369"/>
          <w:tab w:val="left" w:pos="720"/>
          <w:tab w:val="left" w:pos="1080"/>
          <w:tab w:val="left" w:pos="2430"/>
          <w:tab w:val="left" w:pos="3510"/>
        </w:tabs>
      </w:pPr>
      <w:r>
        <w:tab/>
      </w:r>
      <w:r>
        <w:tab/>
        <w:t>3SgHum</w:t>
      </w:r>
      <w:r>
        <w:tab/>
      </w:r>
      <w:r w:rsidRPr="00B77EB2">
        <w:rPr>
          <w:b/>
        </w:rPr>
        <w:t>stay</w:t>
      </w:r>
      <w:r>
        <w:t>.Pfv</w:t>
      </w:r>
      <w:r>
        <w:tab/>
      </w:r>
      <w:r w:rsidRPr="00B77EB2">
        <w:rPr>
          <w:b/>
        </w:rPr>
        <w:t>here</w:t>
      </w:r>
      <w:r>
        <w:t xml:space="preserve"> / </w:t>
      </w:r>
      <w:r w:rsidRPr="00B77EB2">
        <w:rPr>
          <w:b/>
        </w:rPr>
        <w:t>there</w:t>
      </w:r>
      <w:r>
        <w:t>.Def</w:t>
      </w:r>
    </w:p>
    <w:p w14:paraId="04E8BFF0" w14:textId="77777777" w:rsidR="00F87734" w:rsidRPr="00F87734" w:rsidRDefault="00F87734" w:rsidP="00F87734">
      <w:pPr>
        <w:tabs>
          <w:tab w:val="clear" w:pos="369"/>
          <w:tab w:val="left" w:pos="720"/>
          <w:tab w:val="left" w:pos="1080"/>
        </w:tabs>
      </w:pPr>
      <w:r>
        <w:tab/>
      </w:r>
      <w:r>
        <w:tab/>
        <w:t>‘He/She stayed here/there.’</w:t>
      </w:r>
    </w:p>
    <w:p w14:paraId="5E57D754" w14:textId="77777777" w:rsidR="00F87734" w:rsidRPr="00B96EA0" w:rsidRDefault="00F87734" w:rsidP="00F87734">
      <w:pPr>
        <w:tabs>
          <w:tab w:val="clear" w:pos="369"/>
          <w:tab w:val="left" w:pos="720"/>
          <w:tab w:val="left" w:pos="1080"/>
        </w:tabs>
      </w:pPr>
    </w:p>
    <w:p w14:paraId="6AEC9BD6" w14:textId="0D953085" w:rsidR="00F87734" w:rsidRPr="00B96EA0" w:rsidRDefault="00F87734" w:rsidP="00F87734">
      <w:pPr>
        <w:tabs>
          <w:tab w:val="clear" w:pos="369"/>
          <w:tab w:val="left" w:pos="720"/>
          <w:tab w:val="left" w:pos="1080"/>
          <w:tab w:val="left" w:pos="2610"/>
          <w:tab w:val="left" w:pos="3420"/>
          <w:tab w:val="left" w:pos="4680"/>
        </w:tabs>
        <w:rPr>
          <w:rFonts w:ascii="Doulos SIL" w:hAnsi="Doulos SIL"/>
          <w:i/>
          <w:color w:val="0000FF"/>
        </w:rPr>
      </w:pPr>
      <w:r w:rsidRPr="00B96EA0">
        <w:tab/>
        <w:t>b.</w:t>
      </w:r>
      <w:r w:rsidRPr="00B96EA0">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ab/>
        <w:t>sà</w:t>
      </w:r>
      <w:r w:rsidRPr="00B96EA0">
        <w:rPr>
          <w:rFonts w:ascii="Doulos SIL" w:hAnsi="Doulos SIL"/>
          <w:i/>
          <w:color w:val="0000FF"/>
        </w:rPr>
        <w:tab/>
        <w:t>túú</w:t>
      </w:r>
      <w:r w:rsidRPr="00B96EA0">
        <w:rPr>
          <w:rFonts w:ascii="Doulos SIL" w:hAnsi="Doulos SIL"/>
          <w:i/>
          <w:color w:val="0000FF"/>
        </w:rPr>
        <w:tab/>
        <w:t xml:space="preserve">nàà </w:t>
      </w:r>
      <w:r w:rsidRPr="00F87734">
        <w:t>/</w:t>
      </w:r>
      <w:r w:rsidRPr="00B96EA0">
        <w:rPr>
          <w:rFonts w:ascii="Doulos SIL" w:hAnsi="Doulos SIL"/>
          <w:i/>
          <w:color w:val="0000FF"/>
        </w:rPr>
        <w:t xml:space="preserve"> dè</w:t>
      </w:r>
    </w:p>
    <w:p w14:paraId="12235748" w14:textId="113D2B77" w:rsidR="00F87734" w:rsidRDefault="00F87734" w:rsidP="00F87734">
      <w:pPr>
        <w:tabs>
          <w:tab w:val="clear" w:pos="369"/>
          <w:tab w:val="left" w:pos="720"/>
          <w:tab w:val="left" w:pos="1080"/>
          <w:tab w:val="left" w:pos="2610"/>
          <w:tab w:val="left" w:pos="3420"/>
          <w:tab w:val="left" w:pos="4680"/>
        </w:tabs>
      </w:pPr>
      <w:r>
        <w:tab/>
      </w:r>
      <w:r>
        <w:tab/>
        <w:t>3SgHum=Ipfv</w:t>
      </w:r>
      <w:r>
        <w:tab/>
        <w:t>Fut</w:t>
      </w:r>
      <w:r>
        <w:tab/>
      </w:r>
      <w:r w:rsidRPr="00B77EB2">
        <w:rPr>
          <w:b/>
        </w:rPr>
        <w:t>stay</w:t>
      </w:r>
      <w:r>
        <w:t>.Ipfv</w:t>
      </w:r>
      <w:r>
        <w:tab/>
      </w:r>
      <w:r w:rsidRPr="00B77EB2">
        <w:rPr>
          <w:b/>
        </w:rPr>
        <w:t>here</w:t>
      </w:r>
      <w:r>
        <w:t xml:space="preserve"> / </w:t>
      </w:r>
      <w:r w:rsidRPr="00B77EB2">
        <w:rPr>
          <w:b/>
        </w:rPr>
        <w:t>there</w:t>
      </w:r>
      <w:r>
        <w:t>.Def</w:t>
      </w:r>
    </w:p>
    <w:p w14:paraId="70D8266B" w14:textId="2209ABD1" w:rsidR="00F87734" w:rsidRPr="00F87734" w:rsidRDefault="00F87734" w:rsidP="00F87734">
      <w:pPr>
        <w:tabs>
          <w:tab w:val="clear" w:pos="369"/>
          <w:tab w:val="left" w:pos="720"/>
          <w:tab w:val="left" w:pos="1080"/>
        </w:tabs>
      </w:pPr>
      <w:r>
        <w:tab/>
      </w:r>
      <w:r>
        <w:tab/>
        <w:t>‘He/She will stay here/there.’</w:t>
      </w:r>
    </w:p>
    <w:p w14:paraId="4E86597E" w14:textId="77777777" w:rsidR="00F87734" w:rsidRDefault="00F87734" w:rsidP="00E564B8"/>
    <w:p w14:paraId="5FDAEE77" w14:textId="179E9911" w:rsidR="00B64014" w:rsidRDefault="00B64014" w:rsidP="00E564B8">
      <w:r>
        <w:t xml:space="preserve">See §15.1.1.2 for functions of </w:t>
      </w:r>
      <w:r w:rsidRPr="001D747C">
        <w:rPr>
          <w:rFonts w:ascii="Doulos SIL" w:hAnsi="Doulos SIL"/>
          <w:i/>
          <w:color w:val="0000FF"/>
        </w:rPr>
        <w:t>tɔ́ɔ́</w:t>
      </w:r>
      <w:r>
        <w:t xml:space="preserve"> as an auxiliary with another following VP.</w:t>
      </w:r>
    </w:p>
    <w:p w14:paraId="1324CBD8" w14:textId="77777777" w:rsidR="00B64014" w:rsidRDefault="00B64014" w:rsidP="00E564B8"/>
    <w:p w14:paraId="19075281" w14:textId="77777777" w:rsidR="00E564B8" w:rsidRPr="00E564B8" w:rsidRDefault="00E564B8" w:rsidP="00E564B8"/>
    <w:p w14:paraId="5CACA7DF" w14:textId="009B030F" w:rsidR="00DD2125" w:rsidRDefault="00DD2125" w:rsidP="00F67CE9">
      <w:pPr>
        <w:pStyle w:val="Heading4"/>
      </w:pPr>
      <w:bookmarkStart w:id="1686" w:name="_Toc508942927"/>
      <w:bookmarkStart w:id="1687" w:name="_Toc508943527"/>
      <w:bookmarkStart w:id="1688" w:name="_Toc518808950"/>
      <w:bookmarkStart w:id="1689" w:name="_Toc78375826"/>
      <w:bookmarkStart w:id="1690" w:name="_Toc79405931"/>
      <w:bookmarkStart w:id="1691" w:name="_Toc167069797"/>
      <w:bookmarkStart w:id="1692" w:name="_Toc342594303"/>
      <w:bookmarkStart w:id="1693" w:name="_Toc344402682"/>
      <w:r>
        <w:t>‘Become, be transformed into’</w:t>
      </w:r>
      <w:bookmarkEnd w:id="1686"/>
      <w:bookmarkEnd w:id="1687"/>
      <w:r>
        <w:t xml:space="preserve"> (</w:t>
      </w:r>
      <w:r w:rsidR="00EF6E6C" w:rsidRPr="00B96EA0">
        <w:rPr>
          <w:rFonts w:ascii="Doulos SIL" w:hAnsi="Doulos SIL"/>
          <w:i/>
          <w:color w:val="0000FF"/>
        </w:rPr>
        <w:t>jámúl</w:t>
      </w:r>
      <w:r w:rsidR="00EF6E6C">
        <w:rPr>
          <w:rFonts w:ascii="Doulos SIL" w:hAnsi="Doulos SIL"/>
          <w:i/>
          <w:color w:val="0000FF"/>
        </w:rPr>
        <w:t>ɔ̀</w:t>
      </w:r>
      <w:r w:rsidR="00F97965">
        <w:t xml:space="preserve"> </w:t>
      </w:r>
      <w:r>
        <w:t>)</w:t>
      </w:r>
      <w:bookmarkEnd w:id="1688"/>
      <w:bookmarkEnd w:id="1689"/>
      <w:bookmarkEnd w:id="1690"/>
      <w:bookmarkEnd w:id="1691"/>
      <w:bookmarkEnd w:id="1692"/>
      <w:bookmarkEnd w:id="1693"/>
    </w:p>
    <w:p w14:paraId="1C6C1F01" w14:textId="4AEBF0E6" w:rsidR="00F97965" w:rsidRPr="00F97965" w:rsidRDefault="00F97965" w:rsidP="0087102A">
      <w:r>
        <w:t xml:space="preserve">‘X become (=be transformed into) Y’ where Y is an NP denoting a type of entity is expressed by the verb </w:t>
      </w:r>
      <w:r w:rsidRPr="00B96EA0">
        <w:rPr>
          <w:rFonts w:ascii="Doulos SIL" w:hAnsi="Doulos SIL"/>
          <w:i/>
          <w:color w:val="0000FF"/>
        </w:rPr>
        <w:t>jámúl</w:t>
      </w:r>
      <w:r w:rsidR="00EF6E6C">
        <w:rPr>
          <w:rFonts w:ascii="Doulos SIL" w:hAnsi="Doulos SIL"/>
          <w:i/>
          <w:color w:val="0000FF"/>
        </w:rPr>
        <w:t>ɔ̀</w:t>
      </w:r>
      <w:r>
        <w:t xml:space="preserve"> (imperfective) or </w:t>
      </w:r>
      <w:r w:rsidR="001B14BA">
        <w:rPr>
          <w:rFonts w:ascii="Doulos SIL" w:hAnsi="Doulos SIL"/>
          <w:i/>
          <w:color w:val="0000FF"/>
        </w:rPr>
        <w:t>jàmúlī</w:t>
      </w:r>
      <w:r>
        <w:t xml:space="preserve"> ~ </w:t>
      </w:r>
      <w:r w:rsidR="001B14BA">
        <w:rPr>
          <w:rFonts w:ascii="Doulos SIL" w:hAnsi="Doulos SIL"/>
          <w:i/>
          <w:color w:val="0000FF"/>
        </w:rPr>
        <w:t>jámúlī</w:t>
      </w:r>
      <w:r>
        <w:t xml:space="preserve"> (perfective). This is followed by the Y NP and by the copula </w:t>
      </w:r>
      <w:r w:rsidRPr="00B96EA0">
        <w:rPr>
          <w:rFonts w:ascii="Doulos SIL" w:hAnsi="Doulos SIL"/>
          <w:i/>
          <w:color w:val="0000FF"/>
        </w:rPr>
        <w:t>kùⁿ</w:t>
      </w:r>
      <w:r>
        <w:t xml:space="preserve"> ~ </w:t>
      </w:r>
      <w:r w:rsidRPr="00B96EA0">
        <w:rPr>
          <w:rFonts w:ascii="Doulos SIL" w:hAnsi="Doulos SIL"/>
          <w:i/>
          <w:color w:val="0000FF"/>
        </w:rPr>
        <w:t>kúⁿ</w:t>
      </w:r>
      <w:r>
        <w:t xml:space="preserve"> (</w:t>
      </w:r>
      <w:r w:rsidR="00B3103B">
        <w:t>427</w:t>
      </w:r>
      <w:r>
        <w:t>a</w:t>
      </w:r>
      <w:r>
        <w:noBreakHyphen/>
        <w:t xml:space="preserve">b). The transitive counterpart ‘X transform Z into Y’ adds an object before </w:t>
      </w:r>
      <w:r w:rsidRPr="00B96EA0">
        <w:rPr>
          <w:rFonts w:ascii="Doulos SIL" w:hAnsi="Doulos SIL"/>
          <w:i/>
          <w:color w:val="0000FF"/>
        </w:rPr>
        <w:t>jámúlɔ̄</w:t>
      </w:r>
      <w:r w:rsidRPr="00F97965">
        <w:t xml:space="preserve"> </w:t>
      </w:r>
      <w:r>
        <w:t>(</w:t>
      </w:r>
      <w:r w:rsidR="00B3103B">
        <w:t>427</w:t>
      </w:r>
      <w:r>
        <w:t xml:space="preserve">c). </w:t>
      </w:r>
    </w:p>
    <w:p w14:paraId="2811F038" w14:textId="77777777" w:rsidR="00F97965" w:rsidRDefault="00F97965" w:rsidP="0087102A"/>
    <w:p w14:paraId="11152250" w14:textId="50B81B62" w:rsidR="0087102A" w:rsidRDefault="0087102A" w:rsidP="00B77EB2">
      <w:pPr>
        <w:tabs>
          <w:tab w:val="clear" w:pos="369"/>
          <w:tab w:val="left" w:pos="720"/>
          <w:tab w:val="left" w:pos="1080"/>
          <w:tab w:val="left" w:pos="2070"/>
          <w:tab w:val="left" w:pos="4230"/>
          <w:tab w:val="left" w:pos="5130"/>
          <w:tab w:val="left" w:pos="5940"/>
        </w:tabs>
      </w:pPr>
      <w:r>
        <w:t>(</w:t>
      </w:r>
      <w:r w:rsidR="00B3103B">
        <w:t>427</w:t>
      </w:r>
      <w:r>
        <w:t>)</w:t>
      </w:r>
      <w:r>
        <w:tab/>
        <w:t>a.</w:t>
      </w:r>
      <w:r>
        <w:tab/>
      </w:r>
      <w:r w:rsidR="001B14BA">
        <w:rPr>
          <w:rFonts w:ascii="Doulos SIL" w:hAnsi="Doulos SIL"/>
          <w:i/>
          <w:color w:val="0000FF"/>
        </w:rPr>
        <w:t>à</w:t>
      </w:r>
      <w:r w:rsidR="001B14BA">
        <w:rPr>
          <w:rFonts w:ascii="Doulos SIL" w:hAnsi="Doulos SIL"/>
          <w:i/>
          <w:color w:val="0000FF"/>
        </w:rPr>
        <w:tab/>
        <w:t>jàmúlī</w:t>
      </w:r>
      <w:r w:rsidRPr="00B96EA0">
        <w:rPr>
          <w:rFonts w:ascii="Doulos SIL" w:hAnsi="Doulos SIL"/>
          <w:i/>
          <w:color w:val="0000FF"/>
        </w:rPr>
        <w:tab/>
        <w:t>[mìʔìⁿ</w:t>
      </w:r>
      <w:r w:rsidRPr="00B96EA0">
        <w:rPr>
          <w:rFonts w:ascii="Doulos SIL" w:hAnsi="Doulos SIL"/>
          <w:i/>
          <w:color w:val="0000FF"/>
        </w:rPr>
        <w:tab/>
        <w:t>kpēé]</w:t>
      </w:r>
      <w:r w:rsidRPr="00B96EA0">
        <w:rPr>
          <w:rFonts w:ascii="Doulos SIL" w:hAnsi="Doulos SIL"/>
          <w:i/>
          <w:color w:val="0000FF"/>
        </w:rPr>
        <w:tab/>
        <w:t>kùⁿ</w:t>
      </w:r>
    </w:p>
    <w:p w14:paraId="39BDD7C9" w14:textId="7E445F83" w:rsidR="0087102A" w:rsidRDefault="0087102A" w:rsidP="00B77EB2">
      <w:pPr>
        <w:tabs>
          <w:tab w:val="clear" w:pos="369"/>
          <w:tab w:val="left" w:pos="720"/>
          <w:tab w:val="left" w:pos="1080"/>
          <w:tab w:val="left" w:pos="2070"/>
          <w:tab w:val="left" w:pos="4230"/>
          <w:tab w:val="left" w:pos="5130"/>
          <w:tab w:val="left" w:pos="5940"/>
        </w:tabs>
      </w:pPr>
      <w:r>
        <w:tab/>
      </w:r>
      <w:r>
        <w:tab/>
        <w:t>3SgHum</w:t>
      </w:r>
      <w:r>
        <w:tab/>
      </w:r>
      <w:r w:rsidRPr="00B77EB2">
        <w:rPr>
          <w:b/>
        </w:rPr>
        <w:t>be.transformed</w:t>
      </w:r>
      <w:r w:rsidR="00F97965">
        <w:t>.Pfv</w:t>
      </w:r>
      <w:r>
        <w:tab/>
        <w:t>[person</w:t>
      </w:r>
      <w:r>
        <w:tab/>
        <w:t>white]</w:t>
      </w:r>
      <w:r>
        <w:tab/>
        <w:t>Cop</w:t>
      </w:r>
    </w:p>
    <w:p w14:paraId="746E3047" w14:textId="1FC56680" w:rsidR="0087102A" w:rsidRDefault="0087102A" w:rsidP="0087102A">
      <w:pPr>
        <w:tabs>
          <w:tab w:val="clear" w:pos="369"/>
          <w:tab w:val="left" w:pos="720"/>
          <w:tab w:val="left" w:pos="1080"/>
        </w:tabs>
      </w:pPr>
      <w:r>
        <w:tab/>
      </w:r>
      <w:r>
        <w:tab/>
        <w:t>‘He/She turned into a white person.’</w:t>
      </w:r>
    </w:p>
    <w:p w14:paraId="5A899ECE" w14:textId="77777777" w:rsidR="00F97965" w:rsidRDefault="00F97965" w:rsidP="0087102A">
      <w:pPr>
        <w:tabs>
          <w:tab w:val="clear" w:pos="369"/>
          <w:tab w:val="left" w:pos="720"/>
          <w:tab w:val="left" w:pos="1080"/>
        </w:tabs>
      </w:pPr>
    </w:p>
    <w:p w14:paraId="6C9E3527" w14:textId="57182002" w:rsidR="00F97965" w:rsidRDefault="00F97965" w:rsidP="00B77EB2">
      <w:pPr>
        <w:tabs>
          <w:tab w:val="clear" w:pos="369"/>
          <w:tab w:val="left" w:pos="720"/>
          <w:tab w:val="left" w:pos="1080"/>
          <w:tab w:val="left" w:pos="2520"/>
          <w:tab w:val="left" w:pos="3060"/>
          <w:tab w:val="left" w:pos="5220"/>
          <w:tab w:val="left" w:pos="6120"/>
          <w:tab w:val="left" w:pos="7110"/>
        </w:tabs>
      </w:pPr>
      <w:r>
        <w:tab/>
        <w:t>b.</w:t>
      </w:r>
      <w:r>
        <w:tab/>
      </w:r>
      <w:r w:rsidRPr="00B96EA0">
        <w:rPr>
          <w:rFonts w:ascii="Doulos SIL" w:hAnsi="Doulos SIL"/>
          <w:i/>
          <w:color w:val="0000FF"/>
        </w:rPr>
        <w:t>á=</w:t>
      </w:r>
      <w:r w:rsidRPr="00B96EA0">
        <w:rPr>
          <w:rFonts w:ascii="Doulos SIL" w:hAnsi="Doulos SIL"/>
          <w:i/>
          <w:color w:val="0000FF"/>
        </w:rPr>
        <w:sym w:font="Symbol" w:char="F0C6"/>
      </w:r>
      <w:r w:rsidRPr="00B96EA0">
        <w:rPr>
          <w:rFonts w:ascii="Doulos SIL" w:hAnsi="Doulos SIL"/>
          <w:i/>
          <w:color w:val="0000FF"/>
        </w:rPr>
        <w:tab/>
        <w:t>sà</w:t>
      </w:r>
      <w:r w:rsidRPr="00B96EA0">
        <w:rPr>
          <w:rFonts w:ascii="Doulos SIL" w:hAnsi="Doulos SIL"/>
          <w:i/>
          <w:color w:val="0000FF"/>
        </w:rPr>
        <w:tab/>
        <w:t>jámúl</w:t>
      </w:r>
      <w:r w:rsidR="00EF6E6C">
        <w:rPr>
          <w:rFonts w:ascii="Doulos SIL" w:hAnsi="Doulos SIL"/>
          <w:i/>
          <w:color w:val="0000FF"/>
        </w:rPr>
        <w:t>ɔ̀</w:t>
      </w:r>
      <w:r w:rsidRPr="00B96EA0">
        <w:rPr>
          <w:rFonts w:ascii="Doulos SIL" w:hAnsi="Doulos SIL"/>
          <w:i/>
          <w:color w:val="0000FF"/>
        </w:rPr>
        <w:tab/>
        <w:t>[mìʔìⁿ</w:t>
      </w:r>
      <w:r w:rsidRPr="00B96EA0">
        <w:rPr>
          <w:rFonts w:ascii="Doulos SIL" w:hAnsi="Doulos SIL"/>
          <w:i/>
          <w:color w:val="0000FF"/>
        </w:rPr>
        <w:tab/>
        <w:t>kpēé]</w:t>
      </w:r>
      <w:r w:rsidRPr="00B96EA0">
        <w:rPr>
          <w:rFonts w:ascii="Doulos SIL" w:hAnsi="Doulos SIL"/>
          <w:i/>
          <w:color w:val="0000FF"/>
        </w:rPr>
        <w:tab/>
        <w:t>kùⁿ</w:t>
      </w:r>
    </w:p>
    <w:p w14:paraId="26690049" w14:textId="7087CE94" w:rsidR="00F97965" w:rsidRDefault="00F97965" w:rsidP="00B77EB2">
      <w:pPr>
        <w:tabs>
          <w:tab w:val="clear" w:pos="369"/>
          <w:tab w:val="left" w:pos="720"/>
          <w:tab w:val="left" w:pos="1080"/>
          <w:tab w:val="left" w:pos="2520"/>
          <w:tab w:val="left" w:pos="3060"/>
          <w:tab w:val="left" w:pos="5220"/>
          <w:tab w:val="left" w:pos="6120"/>
          <w:tab w:val="left" w:pos="7110"/>
        </w:tabs>
      </w:pPr>
      <w:r>
        <w:tab/>
      </w:r>
      <w:r>
        <w:tab/>
        <w:t>3SgHum=Ipfv</w:t>
      </w:r>
      <w:r>
        <w:tab/>
        <w:t>Fut</w:t>
      </w:r>
      <w:r>
        <w:tab/>
      </w:r>
      <w:r w:rsidRPr="00B77EB2">
        <w:rPr>
          <w:b/>
        </w:rPr>
        <w:t>be.transformed</w:t>
      </w:r>
      <w:r>
        <w:t>.Ipfv</w:t>
      </w:r>
      <w:r>
        <w:tab/>
        <w:t>[person</w:t>
      </w:r>
      <w:r>
        <w:tab/>
        <w:t>white]</w:t>
      </w:r>
      <w:r>
        <w:tab/>
        <w:t>Cop</w:t>
      </w:r>
    </w:p>
    <w:p w14:paraId="125A2C99" w14:textId="56D14C05" w:rsidR="00F97965" w:rsidRDefault="00F97965" w:rsidP="0087102A">
      <w:pPr>
        <w:tabs>
          <w:tab w:val="clear" w:pos="369"/>
          <w:tab w:val="left" w:pos="720"/>
          <w:tab w:val="left" w:pos="1080"/>
        </w:tabs>
      </w:pPr>
      <w:r>
        <w:tab/>
      </w:r>
      <w:r>
        <w:tab/>
        <w:t>‘He/She will turn into a white person.’</w:t>
      </w:r>
    </w:p>
    <w:p w14:paraId="1E694726" w14:textId="77777777" w:rsidR="00F97965" w:rsidRDefault="00F97965" w:rsidP="0087102A">
      <w:pPr>
        <w:tabs>
          <w:tab w:val="clear" w:pos="369"/>
          <w:tab w:val="left" w:pos="720"/>
          <w:tab w:val="left" w:pos="1080"/>
        </w:tabs>
      </w:pPr>
    </w:p>
    <w:p w14:paraId="47DB2FFB" w14:textId="0A5D7F91" w:rsidR="00F97965" w:rsidRDefault="00F97965" w:rsidP="00F97965">
      <w:pPr>
        <w:tabs>
          <w:tab w:val="clear" w:pos="369"/>
          <w:tab w:val="left" w:pos="720"/>
          <w:tab w:val="left" w:pos="1080"/>
          <w:tab w:val="left" w:pos="1800"/>
          <w:tab w:val="left" w:pos="2610"/>
          <w:tab w:val="left" w:pos="4230"/>
          <w:tab w:val="left" w:pos="5220"/>
          <w:tab w:val="left" w:pos="6210"/>
        </w:tabs>
      </w:pPr>
      <w:r>
        <w:tab/>
        <w:t>c.</w:t>
      </w:r>
      <w:r>
        <w:tab/>
      </w:r>
      <w:r w:rsidR="001B14BA">
        <w:rPr>
          <w:rFonts w:ascii="Doulos SIL" w:hAnsi="Doulos SIL"/>
          <w:i/>
          <w:color w:val="0000FF"/>
        </w:rPr>
        <w:t>mā</w:t>
      </w:r>
      <w:r w:rsidR="001B14BA">
        <w:rPr>
          <w:rFonts w:ascii="Doulos SIL" w:hAnsi="Doulos SIL"/>
          <w:i/>
          <w:color w:val="0000FF"/>
        </w:rPr>
        <w:tab/>
        <w:t>zàkíì</w:t>
      </w:r>
      <w:r w:rsidR="001B14BA">
        <w:rPr>
          <w:rFonts w:ascii="Doulos SIL" w:hAnsi="Doulos SIL"/>
          <w:i/>
          <w:color w:val="0000FF"/>
        </w:rPr>
        <w:tab/>
        <w:t>jámúlī</w:t>
      </w:r>
      <w:r w:rsidRPr="00B96EA0">
        <w:rPr>
          <w:rFonts w:ascii="Doulos SIL" w:hAnsi="Doulos SIL"/>
          <w:i/>
          <w:color w:val="0000FF"/>
        </w:rPr>
        <w:tab/>
        <w:t>[mìʔìⁿ</w:t>
      </w:r>
      <w:r w:rsidRPr="00B96EA0">
        <w:rPr>
          <w:rFonts w:ascii="Doulos SIL" w:hAnsi="Doulos SIL"/>
          <w:i/>
          <w:color w:val="0000FF"/>
        </w:rPr>
        <w:tab/>
        <w:t>kpēé]</w:t>
      </w:r>
      <w:r w:rsidRPr="00B96EA0">
        <w:rPr>
          <w:rFonts w:ascii="Doulos SIL" w:hAnsi="Doulos SIL"/>
          <w:i/>
          <w:color w:val="0000FF"/>
        </w:rPr>
        <w:tab/>
        <w:t>kùⁿ</w:t>
      </w:r>
    </w:p>
    <w:p w14:paraId="0CBDC10F" w14:textId="4AFFC577" w:rsidR="00F97965" w:rsidRDefault="00F97965" w:rsidP="00F97965">
      <w:pPr>
        <w:tabs>
          <w:tab w:val="clear" w:pos="369"/>
          <w:tab w:val="left" w:pos="720"/>
          <w:tab w:val="left" w:pos="1080"/>
          <w:tab w:val="left" w:pos="1800"/>
          <w:tab w:val="left" w:pos="2610"/>
          <w:tab w:val="left" w:pos="4230"/>
          <w:tab w:val="left" w:pos="5220"/>
          <w:tab w:val="left" w:pos="6210"/>
        </w:tabs>
      </w:pPr>
      <w:r>
        <w:tab/>
      </w:r>
      <w:r>
        <w:tab/>
        <w:t>1Sg</w:t>
      </w:r>
      <w:r>
        <w:tab/>
        <w:t>Z</w:t>
      </w:r>
      <w:r>
        <w:tab/>
      </w:r>
      <w:r w:rsidRPr="00B77EB2">
        <w:rPr>
          <w:b/>
        </w:rPr>
        <w:t>transform</w:t>
      </w:r>
      <w:r>
        <w:t>.Pfv</w:t>
      </w:r>
      <w:r>
        <w:tab/>
        <w:t>[person</w:t>
      </w:r>
      <w:r>
        <w:tab/>
        <w:t>white]</w:t>
      </w:r>
      <w:r>
        <w:tab/>
        <w:t>Cop</w:t>
      </w:r>
    </w:p>
    <w:p w14:paraId="2011192E" w14:textId="2E3A061C" w:rsidR="00F97965" w:rsidRDefault="00F97965" w:rsidP="0087102A">
      <w:pPr>
        <w:tabs>
          <w:tab w:val="clear" w:pos="369"/>
          <w:tab w:val="left" w:pos="720"/>
          <w:tab w:val="left" w:pos="1080"/>
        </w:tabs>
      </w:pPr>
      <w:r>
        <w:tab/>
      </w:r>
      <w:r>
        <w:tab/>
        <w:t>‘I turned Zaki into a white person.’</w:t>
      </w:r>
    </w:p>
    <w:p w14:paraId="51CB47A3" w14:textId="77777777" w:rsidR="008E42C8" w:rsidRDefault="008E42C8" w:rsidP="0087102A">
      <w:pPr>
        <w:tabs>
          <w:tab w:val="clear" w:pos="369"/>
          <w:tab w:val="left" w:pos="720"/>
          <w:tab w:val="left" w:pos="1080"/>
        </w:tabs>
      </w:pPr>
    </w:p>
    <w:p w14:paraId="44887C00" w14:textId="77777777" w:rsidR="008E42C8" w:rsidRDefault="008E42C8" w:rsidP="0087102A">
      <w:pPr>
        <w:tabs>
          <w:tab w:val="clear" w:pos="369"/>
          <w:tab w:val="left" w:pos="720"/>
          <w:tab w:val="left" w:pos="1080"/>
        </w:tabs>
      </w:pPr>
    </w:p>
    <w:p w14:paraId="7E880DDB" w14:textId="11511691" w:rsidR="008E42C8" w:rsidRDefault="008E42C8" w:rsidP="00F67CE9">
      <w:pPr>
        <w:pStyle w:val="Heading4"/>
      </w:pPr>
      <w:bookmarkStart w:id="1694" w:name="_Toc342594304"/>
      <w:bookmarkStart w:id="1695" w:name="_Toc344402683"/>
      <w:r>
        <w:t>‘Happen’</w:t>
      </w:r>
      <w:bookmarkEnd w:id="1694"/>
      <w:bookmarkEnd w:id="1695"/>
    </w:p>
    <w:p w14:paraId="6EDB7B0F" w14:textId="4EE707D3" w:rsidR="008E42C8" w:rsidRDefault="008E42C8" w:rsidP="008E42C8">
      <w:r>
        <w:t xml:space="preserve">‘Happen, take place, occur’ with reference to an event is expressed by </w:t>
      </w:r>
      <w:r w:rsidRPr="00543B63">
        <w:rPr>
          <w:rFonts w:ascii="Doulos SIL" w:hAnsi="Doulos SIL"/>
          <w:i/>
          <w:color w:val="0000FF"/>
        </w:rPr>
        <w:t>máá</w:t>
      </w:r>
      <w:r>
        <w:t xml:space="preserve"> ‘be done’, i.e. the intransitive counterpart of </w:t>
      </w:r>
      <w:r w:rsidRPr="00543B63">
        <w:rPr>
          <w:rFonts w:ascii="Doulos SIL" w:hAnsi="Doulos SIL"/>
          <w:i/>
          <w:color w:val="0000FF"/>
        </w:rPr>
        <w:t>màà</w:t>
      </w:r>
      <w:r>
        <w:t xml:space="preserve"> ~ </w:t>
      </w:r>
      <w:r w:rsidRPr="00543B63">
        <w:rPr>
          <w:rFonts w:ascii="Doulos SIL" w:hAnsi="Doulos SIL"/>
          <w:i/>
          <w:color w:val="0000FF"/>
        </w:rPr>
        <w:t>máá</w:t>
      </w:r>
      <w:r>
        <w:t xml:space="preserve"> ‘do’, compare French </w:t>
      </w:r>
      <w:r w:rsidRPr="008E42C8">
        <w:rPr>
          <w:i/>
        </w:rPr>
        <w:t>se faire</w:t>
      </w:r>
      <w:r w:rsidR="00B77EB2">
        <w:t>.</w:t>
      </w:r>
    </w:p>
    <w:p w14:paraId="080ED818" w14:textId="77777777" w:rsidR="008E42C8" w:rsidRDefault="008E42C8" w:rsidP="008E42C8"/>
    <w:p w14:paraId="3C84C552" w14:textId="1BA18BC8" w:rsidR="008E42C8" w:rsidRDefault="008E42C8" w:rsidP="008E42C8">
      <w:pPr>
        <w:tabs>
          <w:tab w:val="clear" w:pos="369"/>
          <w:tab w:val="left" w:pos="720"/>
          <w:tab w:val="left" w:pos="2160"/>
          <w:tab w:val="left" w:pos="2970"/>
        </w:tabs>
      </w:pPr>
      <w:r>
        <w:t>(</w:t>
      </w:r>
      <w:r w:rsidR="00B3103B">
        <w:t>428</w:t>
      </w:r>
      <w:r>
        <w:t>)</w:t>
      </w:r>
      <w:r>
        <w:tab/>
      </w:r>
      <w:r w:rsidRPr="00543B63">
        <w:rPr>
          <w:rFonts w:ascii="Doulos SIL" w:hAnsi="Doulos SIL"/>
          <w:i/>
          <w:color w:val="0000FF"/>
        </w:rPr>
        <w:t xml:space="preserve">[ </w:t>
      </w:r>
      <w:r w:rsidRPr="008E42C8">
        <w:rPr>
          <w:i/>
          <w:u w:val="single"/>
        </w:rPr>
        <w:t>accident</w:t>
      </w:r>
      <w:r w:rsidRPr="00543B63">
        <w:rPr>
          <w:rFonts w:ascii="Doulos SIL" w:hAnsi="Doulos SIL"/>
          <w:i/>
          <w:color w:val="0000FF"/>
        </w:rPr>
        <w:tab/>
        <w:t>dò]</w:t>
      </w:r>
      <w:r w:rsidRPr="00543B63">
        <w:rPr>
          <w:rFonts w:ascii="Doulos SIL" w:hAnsi="Doulos SIL"/>
          <w:i/>
          <w:color w:val="0000FF"/>
        </w:rPr>
        <w:tab/>
        <w:t>mɛ́</w:t>
      </w:r>
      <w:r w:rsidR="00543B63" w:rsidRPr="00543B63">
        <w:rPr>
          <w:rFonts w:ascii="Doulos SIL" w:hAnsi="Doulos SIL"/>
          <w:i/>
          <w:color w:val="0000FF"/>
        </w:rPr>
        <w:t>ɛ́</w:t>
      </w:r>
    </w:p>
    <w:p w14:paraId="0E2D18ED" w14:textId="0687AAEF" w:rsidR="008E42C8" w:rsidRDefault="008E42C8" w:rsidP="008E42C8">
      <w:pPr>
        <w:tabs>
          <w:tab w:val="clear" w:pos="369"/>
          <w:tab w:val="left" w:pos="720"/>
          <w:tab w:val="left" w:pos="2160"/>
          <w:tab w:val="left" w:pos="2970"/>
        </w:tabs>
      </w:pPr>
      <w:r>
        <w:tab/>
        <w:t>[accident</w:t>
      </w:r>
      <w:r>
        <w:tab/>
        <w:t>one]</w:t>
      </w:r>
      <w:r>
        <w:tab/>
      </w:r>
      <w:r w:rsidRPr="00B77EB2">
        <w:rPr>
          <w:b/>
        </w:rPr>
        <w:t>be.done</w:t>
      </w:r>
      <w:r>
        <w:t>.Pfv</w:t>
      </w:r>
    </w:p>
    <w:p w14:paraId="1CE489D0" w14:textId="7A9DF41C" w:rsidR="008E42C8" w:rsidRPr="008E42C8" w:rsidRDefault="008E42C8" w:rsidP="008E42C8">
      <w:pPr>
        <w:tabs>
          <w:tab w:val="clear" w:pos="369"/>
          <w:tab w:val="left" w:pos="720"/>
        </w:tabs>
      </w:pPr>
      <w:r>
        <w:tab/>
        <w:t>‘An accident happened.’</w:t>
      </w:r>
    </w:p>
    <w:p w14:paraId="72D215C6" w14:textId="30ED5F43" w:rsidR="0087102A" w:rsidRDefault="0087102A" w:rsidP="00F97965">
      <w:pPr>
        <w:tabs>
          <w:tab w:val="clear" w:pos="369"/>
          <w:tab w:val="left" w:pos="720"/>
          <w:tab w:val="left" w:pos="1080"/>
        </w:tabs>
      </w:pPr>
    </w:p>
    <w:p w14:paraId="009A4E69" w14:textId="77777777" w:rsidR="0087102A" w:rsidRPr="0087102A" w:rsidRDefault="0087102A" w:rsidP="0087102A"/>
    <w:p w14:paraId="2D220D8A" w14:textId="77777777" w:rsidR="00DD2125" w:rsidRPr="001936B6" w:rsidRDefault="00DD2125" w:rsidP="00F67CE9">
      <w:pPr>
        <w:pStyle w:val="Heading3"/>
      </w:pPr>
      <w:bookmarkStart w:id="1696" w:name="_Toc167069799"/>
      <w:bookmarkStart w:id="1697" w:name="_Toc342594305"/>
      <w:bookmarkStart w:id="1698" w:name="_Toc344402684"/>
      <w:r w:rsidRPr="001936B6">
        <w:lastRenderedPageBreak/>
        <w:t>Mental and emotional statives</w:t>
      </w:r>
      <w:bookmarkEnd w:id="1696"/>
      <w:bookmarkEnd w:id="1697"/>
      <w:bookmarkEnd w:id="1698"/>
    </w:p>
    <w:p w14:paraId="0E6E4313" w14:textId="2A2D79E3" w:rsidR="00DD2125" w:rsidRDefault="00DD2125" w:rsidP="00F67CE9">
      <w:pPr>
        <w:pStyle w:val="Heading4"/>
      </w:pPr>
      <w:bookmarkStart w:id="1699" w:name="_Toc167069800"/>
      <w:bookmarkStart w:id="1700" w:name="_Toc342594306"/>
      <w:bookmarkStart w:id="1701" w:name="_Toc344402685"/>
      <w:bookmarkStart w:id="1702" w:name="_Toc78375827"/>
      <w:bookmarkStart w:id="1703" w:name="_Toc79405932"/>
      <w:r>
        <w:t>‘Know’ (</w:t>
      </w:r>
      <w:r w:rsidR="004A386C" w:rsidRPr="00FD1DF0">
        <w:rPr>
          <w:rFonts w:ascii="Doulos SIL" w:hAnsi="Doulos SIL"/>
          <w:i/>
          <w:color w:val="0000FF"/>
        </w:rPr>
        <w:t>sɔ̀</w:t>
      </w:r>
      <w:r w:rsidR="004A386C">
        <w:t> </w:t>
      </w:r>
      <w:r w:rsidR="000E2E4D">
        <w:t xml:space="preserve"> etc</w:t>
      </w:r>
      <w:r>
        <w:t>)</w:t>
      </w:r>
      <w:bookmarkEnd w:id="1699"/>
      <w:bookmarkEnd w:id="1700"/>
      <w:bookmarkEnd w:id="1701"/>
    </w:p>
    <w:p w14:paraId="4E6961CD" w14:textId="0A61AC3B" w:rsidR="00F66811" w:rsidRDefault="00485B03" w:rsidP="00F66811">
      <w:r>
        <w:t>This is a transitive verb that takes a preverbal object, typically nonhuman 3Sg</w:t>
      </w:r>
      <w:r w:rsidR="007B7005">
        <w:t xml:space="preserve"> (</w:t>
      </w:r>
      <w:r w:rsidR="007B7005" w:rsidRPr="00FC7720">
        <w:rPr>
          <w:rFonts w:ascii="Doulos SIL" w:hAnsi="Doulos SIL"/>
          <w:i/>
          <w:color w:val="0000FF"/>
        </w:rPr>
        <w:t>ní</w:t>
      </w:r>
      <w:r w:rsidR="007B7005">
        <w:t xml:space="preserve"> and variants)</w:t>
      </w:r>
      <w:r>
        <w:t xml:space="preserve"> in the </w:t>
      </w:r>
      <w:r w:rsidR="00B77EB2">
        <w:t xml:space="preserve">abstract </w:t>
      </w:r>
      <w:r>
        <w:t>sense ‘it’</w:t>
      </w:r>
      <w:r w:rsidR="005668CC">
        <w:t xml:space="preserve"> </w:t>
      </w:r>
      <w:r>
        <w:t>ref</w:t>
      </w:r>
      <w:r w:rsidR="005668CC">
        <w:t>erring to some state of affairs (</w:t>
      </w:r>
      <w:r w:rsidR="00B3103B">
        <w:t>429</w:t>
      </w:r>
      <w:r w:rsidR="005668CC">
        <w:t>a</w:t>
      </w:r>
      <w:r w:rsidR="005668CC">
        <w:noBreakHyphen/>
        <w:t>b)</w:t>
      </w:r>
      <w:r>
        <w:t>.</w:t>
      </w:r>
      <w:r w:rsidR="005668CC">
        <w:t xml:space="preserve"> </w:t>
      </w:r>
      <w:r w:rsidR="00A4424D">
        <w:t xml:space="preserve">Variants without </w:t>
      </w:r>
      <w:r w:rsidR="00A4424D" w:rsidRPr="00FC7720">
        <w:rPr>
          <w:rFonts w:ascii="Doulos SIL" w:hAnsi="Doulos SIL"/>
          <w:i/>
          <w:color w:val="0000FF"/>
        </w:rPr>
        <w:t>ní</w:t>
      </w:r>
      <w:r w:rsidR="00A4424D">
        <w:t xml:space="preserve"> object (</w:t>
      </w:r>
      <w:r w:rsidR="00B3103B">
        <w:t>429</w:t>
      </w:r>
      <w:r w:rsidR="00A4424D">
        <w:t xml:space="preserve">c) are elicitable with difficulty and do not appear to be in common use. </w:t>
      </w:r>
      <w:r w:rsidR="000E2E4D">
        <w:t xml:space="preserve">For present-time knowledge the perfective is used: </w:t>
      </w:r>
      <w:r w:rsidR="000E2E4D" w:rsidRPr="00B96EA0">
        <w:rPr>
          <w:rFonts w:ascii="Doulos SIL" w:hAnsi="Doulos SIL"/>
          <w:i/>
          <w:color w:val="0000FF"/>
        </w:rPr>
        <w:t>sɔ̀</w:t>
      </w:r>
      <w:r w:rsidR="000E2E4D">
        <w:t xml:space="preserve"> </w:t>
      </w:r>
      <w:r w:rsidR="003C460B">
        <w:t>(+3Sg) ~</w:t>
      </w:r>
      <w:r w:rsidR="000E2E4D">
        <w:t xml:space="preserve"> </w:t>
      </w:r>
      <w:r w:rsidR="000E2E4D" w:rsidRPr="00B96EA0">
        <w:rPr>
          <w:rFonts w:ascii="Doulos SIL" w:hAnsi="Doulos SIL"/>
          <w:i/>
          <w:color w:val="0000FF"/>
        </w:rPr>
        <w:t>sɔ́</w:t>
      </w:r>
      <w:r w:rsidR="000E2E4D">
        <w:t xml:space="preserve"> </w:t>
      </w:r>
      <w:r w:rsidR="00A4424D">
        <w:t>(</w:t>
      </w:r>
      <w:r w:rsidR="00A4424D">
        <w:noBreakHyphen/>
        <w:t>3Sg)</w:t>
      </w:r>
      <w:r w:rsidR="000E2E4D">
        <w:t xml:space="preserve">. </w:t>
      </w:r>
      <w:r w:rsidR="003A30F6">
        <w:t>The subject does not</w:t>
      </w:r>
      <w:r w:rsidR="003C460B">
        <w:t xml:space="preserve"> have an imperfective enclitic</w:t>
      </w:r>
      <w:r w:rsidR="00B77EB2">
        <w:t xml:space="preserve"> (429a</w:t>
      </w:r>
      <w:r w:rsidR="00B77EB2">
        <w:noBreakHyphen/>
        <w:t>b,d). T</w:t>
      </w:r>
      <w:r w:rsidR="003C460B">
        <w:t>he final H</w:t>
      </w:r>
      <w:r w:rsidR="003C460B">
        <w:noBreakHyphen/>
        <w:t>tones on the pronouns in (429c) are due to Final Tone-Raising.</w:t>
      </w:r>
    </w:p>
    <w:p w14:paraId="2321ADD4" w14:textId="77777777" w:rsidR="00485B03" w:rsidRDefault="00485B03" w:rsidP="00F66811"/>
    <w:p w14:paraId="3BD9D90E" w14:textId="02779850" w:rsidR="00F66811" w:rsidRDefault="00F66811" w:rsidP="007B7005">
      <w:pPr>
        <w:tabs>
          <w:tab w:val="clear" w:pos="369"/>
          <w:tab w:val="left" w:pos="720"/>
          <w:tab w:val="left" w:pos="1080"/>
          <w:tab w:val="left" w:pos="3420"/>
          <w:tab w:val="left" w:pos="4950"/>
        </w:tabs>
      </w:pPr>
      <w:r>
        <w:t>(</w:t>
      </w:r>
      <w:r w:rsidR="00B3103B">
        <w:t>429</w:t>
      </w:r>
      <w:r>
        <w:t>)</w:t>
      </w:r>
      <w:r>
        <w:tab/>
        <w:t>a.</w:t>
      </w:r>
      <w:r>
        <w:tab/>
      </w:r>
      <w:r w:rsidR="00621365" w:rsidRPr="00FD1DF0">
        <w:rPr>
          <w:rFonts w:ascii="Doulos SIL" w:hAnsi="Doulos SIL"/>
          <w:i/>
          <w:color w:val="0000FF"/>
        </w:rPr>
        <w:t>mā</w:t>
      </w:r>
      <w:r w:rsidR="005668CC">
        <w:rPr>
          <w:rFonts w:ascii="Doulos SIL" w:hAnsi="Doulos SIL"/>
          <w:i/>
          <w:color w:val="0000FF"/>
        </w:rPr>
        <w:t xml:space="preserve"> </w:t>
      </w:r>
      <w:r w:rsidR="005668CC">
        <w:t xml:space="preserve">/ </w:t>
      </w:r>
      <w:r w:rsidR="005668CC" w:rsidRPr="00A45873">
        <w:rPr>
          <w:rFonts w:ascii="Doulos SIL" w:hAnsi="Doulos SIL"/>
          <w:i/>
          <w:color w:val="0000FF"/>
        </w:rPr>
        <w:t>mùʔùⁿ</w:t>
      </w:r>
      <w:r w:rsidR="007B7005">
        <w:t xml:space="preserve"> / </w:t>
      </w:r>
      <w:r w:rsidR="007B7005" w:rsidRPr="0014539F">
        <w:rPr>
          <w:rFonts w:ascii="Doulos SIL" w:hAnsi="Doulos SIL"/>
          <w:i/>
          <w:color w:val="0000FF"/>
        </w:rPr>
        <w:t>ààⁿ</w:t>
      </w:r>
      <w:r w:rsidR="0058388A" w:rsidRPr="00FD1DF0">
        <w:rPr>
          <w:rFonts w:ascii="Doulos SIL" w:hAnsi="Doulos SIL"/>
          <w:i/>
          <w:color w:val="0000FF"/>
        </w:rPr>
        <w:tab/>
      </w:r>
      <w:r w:rsidRPr="00FD1DF0">
        <w:rPr>
          <w:rFonts w:ascii="Doulos SIL" w:hAnsi="Doulos SIL"/>
          <w:i/>
          <w:color w:val="0000FF"/>
        </w:rPr>
        <w:t>ní</w:t>
      </w:r>
      <w:r w:rsidRPr="00FD1DF0">
        <w:rPr>
          <w:rFonts w:ascii="Doulos SIL" w:hAnsi="Doulos SIL"/>
          <w:i/>
          <w:color w:val="0000FF"/>
        </w:rPr>
        <w:tab/>
        <w:t>sɔ̀</w:t>
      </w:r>
    </w:p>
    <w:p w14:paraId="33325A25" w14:textId="23F4E2D4" w:rsidR="0058388A" w:rsidRPr="0058388A" w:rsidRDefault="0058388A" w:rsidP="007B7005">
      <w:pPr>
        <w:tabs>
          <w:tab w:val="clear" w:pos="369"/>
          <w:tab w:val="left" w:pos="720"/>
          <w:tab w:val="left" w:pos="1080"/>
          <w:tab w:val="left" w:pos="3420"/>
          <w:tab w:val="left" w:pos="4950"/>
        </w:tabs>
      </w:pPr>
      <w:r>
        <w:tab/>
      </w:r>
      <w:r>
        <w:tab/>
        <w:t>1Sg</w:t>
      </w:r>
      <w:r w:rsidR="005668CC">
        <w:t xml:space="preserve"> / 1Pl</w:t>
      </w:r>
      <w:r w:rsidR="007B7005">
        <w:t xml:space="preserve"> /3PlHum</w:t>
      </w:r>
      <w:r>
        <w:tab/>
        <w:t>3Sg</w:t>
      </w:r>
      <w:r w:rsidR="005C5D89">
        <w:t>Nonh</w:t>
      </w:r>
      <w:r>
        <w:t>Obj</w:t>
      </w:r>
      <w:r>
        <w:tab/>
      </w:r>
      <w:r w:rsidRPr="00B77EB2">
        <w:rPr>
          <w:b/>
        </w:rPr>
        <w:t>know</w:t>
      </w:r>
      <w:r w:rsidR="000E2E4D">
        <w:t>.Pfv</w:t>
      </w:r>
    </w:p>
    <w:p w14:paraId="6DB9DBB4" w14:textId="04AEABBF" w:rsidR="00F66811" w:rsidRDefault="00F66811" w:rsidP="00F66811">
      <w:pPr>
        <w:tabs>
          <w:tab w:val="clear" w:pos="369"/>
          <w:tab w:val="left" w:pos="720"/>
          <w:tab w:val="left" w:pos="1080"/>
        </w:tabs>
      </w:pPr>
      <w:r>
        <w:tab/>
      </w:r>
      <w:r>
        <w:tab/>
        <w:t>‘I</w:t>
      </w:r>
      <w:r w:rsidR="005668CC">
        <w:t>/We</w:t>
      </w:r>
      <w:r w:rsidR="007B7005">
        <w:t>/They</w:t>
      </w:r>
      <w:r>
        <w:t xml:space="preserve"> know</w:t>
      </w:r>
      <w:r w:rsidR="0058388A">
        <w:t xml:space="preserve"> (it)</w:t>
      </w:r>
      <w:r>
        <w:t>.’</w:t>
      </w:r>
    </w:p>
    <w:p w14:paraId="2D5AD230" w14:textId="77777777" w:rsidR="005668CC" w:rsidRDefault="005668CC" w:rsidP="005668CC">
      <w:pPr>
        <w:tabs>
          <w:tab w:val="clear" w:pos="369"/>
          <w:tab w:val="left" w:pos="720"/>
          <w:tab w:val="left" w:pos="1080"/>
        </w:tabs>
      </w:pPr>
    </w:p>
    <w:p w14:paraId="103E5282" w14:textId="37831F64" w:rsidR="005668CC" w:rsidRDefault="005668CC" w:rsidP="005668CC">
      <w:pPr>
        <w:tabs>
          <w:tab w:val="clear" w:pos="369"/>
          <w:tab w:val="left" w:pos="720"/>
          <w:tab w:val="left" w:pos="1080"/>
          <w:tab w:val="left" w:pos="2880"/>
          <w:tab w:val="left" w:pos="4680"/>
        </w:tabs>
      </w:pPr>
      <w:r>
        <w:tab/>
        <w:t>b.</w:t>
      </w:r>
      <w:r>
        <w:tab/>
      </w:r>
      <w:r w:rsidRPr="00FD1DF0">
        <w:rPr>
          <w:rFonts w:ascii="Doulos SIL" w:hAnsi="Doulos SIL"/>
          <w:i/>
          <w:color w:val="0000FF"/>
        </w:rPr>
        <w:t>mā</w:t>
      </w:r>
      <w:r>
        <w:rPr>
          <w:rFonts w:ascii="Doulos SIL" w:hAnsi="Doulos SIL"/>
          <w:i/>
          <w:color w:val="0000FF"/>
        </w:rPr>
        <w:t xml:space="preserve"> </w:t>
      </w:r>
      <w:r w:rsidRPr="005668CC">
        <w:t>/</w:t>
      </w:r>
      <w:r>
        <w:rPr>
          <w:rFonts w:ascii="Doulos SIL" w:hAnsi="Doulos SIL"/>
          <w:i/>
          <w:color w:val="0000FF"/>
        </w:rPr>
        <w:t xml:space="preserve"> mùʔùⁿ</w:t>
      </w:r>
      <w:r w:rsidRPr="00FD1DF0">
        <w:rPr>
          <w:rFonts w:ascii="Doulos SIL" w:hAnsi="Doulos SIL"/>
          <w:i/>
          <w:color w:val="0000FF"/>
        </w:rPr>
        <w:tab/>
        <w:t>ń</w:t>
      </w:r>
      <w:r w:rsidRPr="00FD1DF0">
        <w:rPr>
          <w:rFonts w:ascii="Doulos SIL" w:hAnsi="Doulos SIL"/>
          <w:i/>
          <w:color w:val="0000FF"/>
        </w:rPr>
        <w:tab/>
        <w:t>sɔ̀=rɛ̄</w:t>
      </w:r>
      <w:r>
        <w:rPr>
          <w:rFonts w:ascii="Doulos SIL" w:hAnsi="Doulos SIL"/>
          <w:i/>
          <w:color w:val="0000FF"/>
        </w:rPr>
        <w:t>ʔ</w:t>
      </w:r>
    </w:p>
    <w:p w14:paraId="41EFFB40" w14:textId="15B9D33A" w:rsidR="005668CC" w:rsidRPr="0058388A" w:rsidRDefault="005668CC" w:rsidP="005668CC">
      <w:pPr>
        <w:tabs>
          <w:tab w:val="clear" w:pos="369"/>
          <w:tab w:val="left" w:pos="720"/>
          <w:tab w:val="left" w:pos="1080"/>
          <w:tab w:val="left" w:pos="2880"/>
          <w:tab w:val="left" w:pos="4680"/>
        </w:tabs>
      </w:pPr>
      <w:r>
        <w:tab/>
      </w:r>
      <w:r>
        <w:tab/>
        <w:t>1Sg / 1Pl</w:t>
      </w:r>
      <w:r>
        <w:tab/>
        <w:t>3SgNonhObj</w:t>
      </w:r>
      <w:r>
        <w:tab/>
      </w:r>
      <w:r w:rsidRPr="00B77EB2">
        <w:rPr>
          <w:b/>
        </w:rPr>
        <w:t>know</w:t>
      </w:r>
      <w:r w:rsidR="000E2E4D">
        <w:t>.Pfv</w:t>
      </w:r>
      <w:r>
        <w:t>=Neg</w:t>
      </w:r>
    </w:p>
    <w:p w14:paraId="2E869EAB" w14:textId="07410DFE" w:rsidR="005668CC" w:rsidRDefault="005668CC" w:rsidP="005668CC">
      <w:pPr>
        <w:tabs>
          <w:tab w:val="clear" w:pos="369"/>
          <w:tab w:val="left" w:pos="720"/>
          <w:tab w:val="left" w:pos="1080"/>
        </w:tabs>
      </w:pPr>
      <w:r>
        <w:tab/>
      </w:r>
      <w:r>
        <w:tab/>
        <w:t>‘I/We don’t know it.’</w:t>
      </w:r>
      <w:r w:rsidR="00E82C5B">
        <w:t xml:space="preserve"> (&lt; </w:t>
      </w:r>
      <w:r w:rsidR="00E82C5B" w:rsidRPr="00FC7720">
        <w:rPr>
          <w:rFonts w:ascii="Doulos SIL" w:hAnsi="Doulos SIL"/>
          <w:i/>
          <w:color w:val="0000FF"/>
        </w:rPr>
        <w:t>ní</w:t>
      </w:r>
      <w:r w:rsidR="00E82C5B">
        <w:t xml:space="preserve"> )</w:t>
      </w:r>
    </w:p>
    <w:p w14:paraId="0014679D" w14:textId="77777777" w:rsidR="00F66811" w:rsidRDefault="00F66811" w:rsidP="00F66811">
      <w:pPr>
        <w:tabs>
          <w:tab w:val="clear" w:pos="369"/>
          <w:tab w:val="left" w:pos="720"/>
          <w:tab w:val="left" w:pos="1080"/>
        </w:tabs>
      </w:pPr>
    </w:p>
    <w:p w14:paraId="29D7B519" w14:textId="5F3F2E27" w:rsidR="00F66811" w:rsidRDefault="005668CC" w:rsidP="007B7005">
      <w:pPr>
        <w:tabs>
          <w:tab w:val="clear" w:pos="369"/>
          <w:tab w:val="left" w:pos="720"/>
          <w:tab w:val="left" w:pos="1080"/>
          <w:tab w:val="left" w:pos="3600"/>
          <w:tab w:val="left" w:pos="4680"/>
        </w:tabs>
      </w:pPr>
      <w:r>
        <w:tab/>
        <w:t>c</w:t>
      </w:r>
      <w:r w:rsidR="00F66811">
        <w:t>.</w:t>
      </w:r>
      <w:r w:rsidR="00F66811">
        <w:tab/>
      </w:r>
      <w:r>
        <w:rPr>
          <w:rFonts w:ascii="Doulos SIL" w:hAnsi="Doulos SIL"/>
          <w:i/>
          <w:color w:val="0000FF"/>
        </w:rPr>
        <w:t>mùʔúⁿ</w:t>
      </w:r>
      <w:r w:rsidR="007B7005">
        <w:rPr>
          <w:rFonts w:ascii="Doulos SIL" w:hAnsi="Doulos SIL"/>
          <w:i/>
          <w:color w:val="0000FF"/>
        </w:rPr>
        <w:t xml:space="preserve"> </w:t>
      </w:r>
      <w:r w:rsidR="007B7005">
        <w:t xml:space="preserve">/ </w:t>
      </w:r>
      <w:r w:rsidR="007B7005" w:rsidRPr="0014539F">
        <w:rPr>
          <w:rFonts w:ascii="Doulos SIL" w:hAnsi="Doulos SIL"/>
          <w:i/>
          <w:color w:val="0000FF"/>
        </w:rPr>
        <w:t>àáⁿ</w:t>
      </w:r>
      <w:r w:rsidR="0058388A" w:rsidRPr="00FD1DF0">
        <w:rPr>
          <w:rFonts w:ascii="Doulos SIL" w:hAnsi="Doulos SIL"/>
          <w:i/>
          <w:color w:val="0000FF"/>
        </w:rPr>
        <w:tab/>
      </w:r>
      <w:r w:rsidR="00F66811" w:rsidRPr="00FD1DF0">
        <w:rPr>
          <w:rFonts w:ascii="Doulos SIL" w:hAnsi="Doulos SIL"/>
          <w:i/>
          <w:color w:val="0000FF"/>
        </w:rPr>
        <w:t>sɔ̀=rɛ̄</w:t>
      </w:r>
      <w:r>
        <w:rPr>
          <w:rFonts w:ascii="Doulos SIL" w:hAnsi="Doulos SIL"/>
          <w:i/>
          <w:color w:val="0000FF"/>
        </w:rPr>
        <w:t>ʔ</w:t>
      </w:r>
    </w:p>
    <w:p w14:paraId="79F53D96" w14:textId="77649FEE" w:rsidR="0058388A" w:rsidRPr="0058388A" w:rsidRDefault="005668CC" w:rsidP="007B7005">
      <w:pPr>
        <w:tabs>
          <w:tab w:val="clear" w:pos="369"/>
          <w:tab w:val="left" w:pos="720"/>
          <w:tab w:val="left" w:pos="1080"/>
          <w:tab w:val="left" w:pos="3600"/>
          <w:tab w:val="left" w:pos="4680"/>
        </w:tabs>
      </w:pPr>
      <w:r>
        <w:tab/>
      </w:r>
      <w:r>
        <w:tab/>
        <w:t>1Pl</w:t>
      </w:r>
      <w:r w:rsidR="00E82C5B">
        <w:t xml:space="preserve"> / 3PlHum</w:t>
      </w:r>
      <w:r w:rsidR="0058388A">
        <w:tab/>
      </w:r>
      <w:r w:rsidR="0058388A" w:rsidRPr="00B77EB2">
        <w:rPr>
          <w:b/>
        </w:rPr>
        <w:t>know</w:t>
      </w:r>
      <w:r w:rsidR="000E2E4D">
        <w:t>.Pfv</w:t>
      </w:r>
      <w:r w:rsidR="0058388A">
        <w:t>=Neg</w:t>
      </w:r>
    </w:p>
    <w:p w14:paraId="029EEA5F" w14:textId="3BFF71DD" w:rsidR="00F66811" w:rsidRDefault="005668CC" w:rsidP="00F66811">
      <w:pPr>
        <w:tabs>
          <w:tab w:val="clear" w:pos="369"/>
          <w:tab w:val="left" w:pos="720"/>
          <w:tab w:val="left" w:pos="1080"/>
        </w:tabs>
      </w:pPr>
      <w:r>
        <w:tab/>
      </w:r>
      <w:r>
        <w:tab/>
        <w:t>‘We</w:t>
      </w:r>
      <w:r w:rsidR="007B7005">
        <w:t>/They</w:t>
      </w:r>
      <w:r w:rsidR="00F66811">
        <w:t xml:space="preserve"> don’t know</w:t>
      </w:r>
      <w:r w:rsidR="007B7005">
        <w:t xml:space="preserve"> (it)</w:t>
      </w:r>
      <w:r w:rsidR="00F66811">
        <w:t>.’</w:t>
      </w:r>
    </w:p>
    <w:p w14:paraId="11AA1047" w14:textId="77777777" w:rsidR="00A4424D" w:rsidRDefault="00A4424D" w:rsidP="00F66811">
      <w:pPr>
        <w:tabs>
          <w:tab w:val="clear" w:pos="369"/>
          <w:tab w:val="left" w:pos="720"/>
          <w:tab w:val="left" w:pos="1080"/>
        </w:tabs>
      </w:pPr>
    </w:p>
    <w:p w14:paraId="443F2FD0" w14:textId="78DD8790" w:rsidR="00A4424D" w:rsidRDefault="00A4424D" w:rsidP="00A4424D">
      <w:pPr>
        <w:tabs>
          <w:tab w:val="clear" w:pos="369"/>
          <w:tab w:val="left" w:pos="720"/>
          <w:tab w:val="left" w:pos="1080"/>
          <w:tab w:val="left" w:pos="2250"/>
          <w:tab w:val="left" w:pos="3240"/>
        </w:tabs>
      </w:pPr>
      <w:r>
        <w:tab/>
        <w:t>d.</w:t>
      </w:r>
      <w:r>
        <w:tab/>
      </w:r>
      <w:r w:rsidRPr="00FC7720">
        <w:rPr>
          <w:rFonts w:ascii="Doulos SIL" w:hAnsi="Doulos SIL"/>
          <w:i/>
          <w:color w:val="0000FF"/>
        </w:rPr>
        <w:t>à</w:t>
      </w:r>
      <w:r w:rsidRPr="00FC7720">
        <w:rPr>
          <w:rFonts w:ascii="Doulos SIL" w:hAnsi="Doulos SIL"/>
          <w:i/>
          <w:color w:val="0000FF"/>
        </w:rPr>
        <w:tab/>
        <w:t>yǐ</w:t>
      </w:r>
      <w:r w:rsidRPr="00FC7720">
        <w:rPr>
          <w:rFonts w:ascii="Doulos SIL" w:hAnsi="Doulos SIL"/>
          <w:i/>
          <w:color w:val="0000FF"/>
        </w:rPr>
        <w:tab/>
        <w:t>sɔ̀</w:t>
      </w:r>
    </w:p>
    <w:p w14:paraId="65A687D6" w14:textId="2AAEDE16" w:rsidR="00A4424D" w:rsidRPr="00B77EB2" w:rsidRDefault="00A4424D" w:rsidP="00A4424D">
      <w:pPr>
        <w:tabs>
          <w:tab w:val="clear" w:pos="369"/>
          <w:tab w:val="left" w:pos="720"/>
          <w:tab w:val="left" w:pos="1080"/>
          <w:tab w:val="left" w:pos="2250"/>
          <w:tab w:val="left" w:pos="3240"/>
        </w:tabs>
      </w:pPr>
      <w:r>
        <w:tab/>
      </w:r>
      <w:r>
        <w:tab/>
        <w:t>3SgHum</w:t>
      </w:r>
      <w:r>
        <w:tab/>
        <w:t>water</w:t>
      </w:r>
      <w:r>
        <w:tab/>
      </w:r>
      <w:r w:rsidRPr="00B77EB2">
        <w:rPr>
          <w:b/>
        </w:rPr>
        <w:t>know</w:t>
      </w:r>
      <w:r w:rsidR="00B77EB2">
        <w:t>.Pfv</w:t>
      </w:r>
    </w:p>
    <w:p w14:paraId="0ECD1D11" w14:textId="714574BB" w:rsidR="00A4424D" w:rsidRDefault="00A4424D" w:rsidP="00F66811">
      <w:pPr>
        <w:tabs>
          <w:tab w:val="clear" w:pos="369"/>
          <w:tab w:val="left" w:pos="720"/>
          <w:tab w:val="left" w:pos="1080"/>
        </w:tabs>
      </w:pPr>
      <w:r>
        <w:tab/>
      </w:r>
      <w:r>
        <w:tab/>
        <w:t>‘He/She knows the water.’ (</w:t>
      </w:r>
      <w:r w:rsidRPr="00FC7720">
        <w:rPr>
          <w:rFonts w:ascii="Doulos SIL" w:hAnsi="Doulos SIL"/>
          <w:i/>
          <w:color w:val="0000FF"/>
        </w:rPr>
        <w:t>yí</w:t>
      </w:r>
      <w:r>
        <w:t xml:space="preserve"> )</w:t>
      </w:r>
    </w:p>
    <w:p w14:paraId="5A5E9DA7" w14:textId="77777777" w:rsidR="00F66811" w:rsidRDefault="00F66811" w:rsidP="00485B03"/>
    <w:p w14:paraId="7974035A" w14:textId="16257E0E" w:rsidR="00485B03" w:rsidRDefault="00B77EB2" w:rsidP="00485B03">
      <w:r>
        <w:t>P</w:t>
      </w:r>
      <w:r w:rsidR="000E2E4D">
        <w:t xml:space="preserve">ast-time </w:t>
      </w:r>
      <w:r>
        <w:t>‘knew’ is</w:t>
      </w:r>
      <w:r w:rsidR="00485B03">
        <w:t xml:space="preserve"> </w:t>
      </w:r>
      <w:r w:rsidR="00E82C5B">
        <w:rPr>
          <w:rFonts w:ascii="Doulos SIL" w:hAnsi="Doulos SIL"/>
          <w:i/>
          <w:color w:val="0000FF"/>
        </w:rPr>
        <w:t>sòò k</w:t>
      </w:r>
      <w:r w:rsidR="00485B03" w:rsidRPr="00A45873">
        <w:rPr>
          <w:rFonts w:ascii="Doulos SIL" w:hAnsi="Doulos SIL"/>
          <w:i/>
          <w:color w:val="0000FF"/>
        </w:rPr>
        <w:t>ɛ́</w:t>
      </w:r>
      <w:r w:rsidR="00485B03">
        <w:t xml:space="preserve">, </w:t>
      </w:r>
      <w:r w:rsidR="00485B03" w:rsidRPr="00322BB5">
        <w:t>see §1</w:t>
      </w:r>
      <w:r w:rsidR="00322BB5" w:rsidRPr="00322BB5">
        <w:t>0.4</w:t>
      </w:r>
      <w:r w:rsidR="00485B03" w:rsidRPr="00322BB5">
        <w:t>.3</w:t>
      </w:r>
      <w:r w:rsidR="00485B03">
        <w:t>.</w:t>
      </w:r>
      <w:r w:rsidR="000E01EB">
        <w:t xml:space="preserve"> The </w:t>
      </w:r>
      <w:r>
        <w:t xml:space="preserve">perfective </w:t>
      </w:r>
      <w:r w:rsidR="000E01EB">
        <w:t>‘know’ verb is lengthened and switched to +ATR in this and some other combinations.</w:t>
      </w:r>
    </w:p>
    <w:p w14:paraId="5BDB0F83" w14:textId="04D6A333" w:rsidR="000E2E4D" w:rsidRDefault="000E2E4D" w:rsidP="00485B03">
      <w:r>
        <w:tab/>
        <w:t xml:space="preserve">An imperfective </w:t>
      </w:r>
      <w:r w:rsidRPr="00B96EA0">
        <w:rPr>
          <w:rFonts w:ascii="Doulos SIL" w:hAnsi="Doulos SIL"/>
          <w:i/>
          <w:color w:val="0000FF"/>
        </w:rPr>
        <w:t>sɔ̀ɔ̀</w:t>
      </w:r>
      <w:r w:rsidRPr="00B96EA0">
        <w:t xml:space="preserve"> (</w:t>
      </w:r>
      <w:r w:rsidR="00E82C5B">
        <w:t>+</w:t>
      </w:r>
      <w:r w:rsidR="003C460B">
        <w:t>3Sg) ~</w:t>
      </w:r>
      <w:r>
        <w:t xml:space="preserve"> </w:t>
      </w:r>
      <w:r w:rsidRPr="00B96EA0">
        <w:rPr>
          <w:rFonts w:ascii="Doulos SIL" w:hAnsi="Doulos SIL"/>
          <w:i/>
          <w:color w:val="0000FF"/>
        </w:rPr>
        <w:t>sɔ́ɔ́</w:t>
      </w:r>
      <w:r w:rsidR="00E82C5B">
        <w:t xml:space="preserve"> (</w:t>
      </w:r>
      <w:r w:rsidR="00E82C5B">
        <w:noBreakHyphen/>
      </w:r>
      <w:r>
        <w:t xml:space="preserve">3Sg) is elicitable, </w:t>
      </w:r>
      <w:r w:rsidR="003C460B">
        <w:t>chiefly</w:t>
      </w:r>
      <w:r>
        <w:t xml:space="preserve"> in future contexts</w:t>
      </w:r>
      <w:r w:rsidR="00B96EA0">
        <w:t xml:space="preserve"> (‘will know’)</w:t>
      </w:r>
      <w:r>
        <w:t xml:space="preserve">. </w:t>
      </w:r>
      <w:r w:rsidR="00D54084">
        <w:t xml:space="preserve">Similarly, an imperative </w:t>
      </w:r>
      <w:r w:rsidR="00D54084" w:rsidRPr="00B96EA0">
        <w:rPr>
          <w:rFonts w:ascii="Doulos SIL" w:hAnsi="Doulos SIL"/>
          <w:i/>
          <w:color w:val="0000FF"/>
        </w:rPr>
        <w:t>sɔ̌</w:t>
      </w:r>
      <w:r w:rsidR="00D54084">
        <w:t xml:space="preserve"> (3Sg object) or </w:t>
      </w:r>
      <w:r w:rsidR="00D54084" w:rsidRPr="00B96EA0">
        <w:rPr>
          <w:rFonts w:ascii="Doulos SIL" w:hAnsi="Doulos SIL"/>
          <w:i/>
          <w:color w:val="0000FF"/>
        </w:rPr>
        <w:t>sɔ́</w:t>
      </w:r>
      <w:r w:rsidR="00D54084">
        <w:t xml:space="preserve"> (3Pl object) was elicited. The imperfective </w:t>
      </w:r>
      <w:r w:rsidR="00D54084" w:rsidRPr="00B96EA0">
        <w:rPr>
          <w:rFonts w:ascii="Doulos SIL" w:hAnsi="Doulos SIL"/>
          <w:i/>
          <w:color w:val="0000FF"/>
        </w:rPr>
        <w:t>sɔ̀ɔ̀</w:t>
      </w:r>
      <w:r w:rsidR="00D54084">
        <w:t xml:space="preserve"> ~ </w:t>
      </w:r>
      <w:r w:rsidR="00D54084" w:rsidRPr="00B96EA0">
        <w:rPr>
          <w:rFonts w:ascii="Doulos SIL" w:hAnsi="Doulos SIL"/>
          <w:i/>
          <w:color w:val="0000FF"/>
        </w:rPr>
        <w:t>sɔ́ɔ́</w:t>
      </w:r>
      <w:r w:rsidR="00D54084">
        <w:t xml:space="preserve"> is homophonous with that of ‘wait’ (perfective </w:t>
      </w:r>
      <w:r w:rsidR="00D54084" w:rsidRPr="00B96EA0">
        <w:rPr>
          <w:rFonts w:ascii="Doulos SIL" w:hAnsi="Doulos SIL"/>
          <w:i/>
          <w:color w:val="0000FF"/>
        </w:rPr>
        <w:t>sòíī</w:t>
      </w:r>
      <w:r w:rsidR="00D54084">
        <w:t xml:space="preserve"> </w:t>
      </w:r>
      <w:r w:rsidR="003C460B">
        <w:t xml:space="preserve">~ </w:t>
      </w:r>
      <w:r w:rsidR="003C460B" w:rsidRPr="001D747C">
        <w:rPr>
          <w:rFonts w:ascii="Doulos SIL" w:hAnsi="Doulos SIL"/>
          <w:i/>
          <w:color w:val="0000FF"/>
        </w:rPr>
        <w:t>sóī</w:t>
      </w:r>
      <w:r w:rsidR="003C460B">
        <w:t> </w:t>
      </w:r>
      <w:r w:rsidR="00D54084">
        <w:t xml:space="preserve">). </w:t>
      </w:r>
    </w:p>
    <w:p w14:paraId="3F1E6F36" w14:textId="77777777" w:rsidR="00F53D15" w:rsidRDefault="00F53D15" w:rsidP="00485B03"/>
    <w:p w14:paraId="3DEE680B" w14:textId="77777777" w:rsidR="00F53D15" w:rsidRPr="000E2E4D" w:rsidRDefault="00F53D15" w:rsidP="00485B03"/>
    <w:p w14:paraId="370FDE82" w14:textId="7022B49F" w:rsidR="00DD2125" w:rsidRDefault="00DD2125" w:rsidP="00F67CE9">
      <w:pPr>
        <w:pStyle w:val="Heading4"/>
      </w:pPr>
      <w:bookmarkStart w:id="1704" w:name="_Toc167069801"/>
      <w:bookmarkStart w:id="1705" w:name="_Toc342594307"/>
      <w:bookmarkStart w:id="1706" w:name="_Toc344402686"/>
      <w:r>
        <w:t>‘Want, like’ (</w:t>
      </w:r>
      <w:bookmarkEnd w:id="1702"/>
      <w:bookmarkEnd w:id="1703"/>
      <w:bookmarkEnd w:id="1704"/>
      <w:r w:rsidR="00E4269E">
        <w:rPr>
          <w:rFonts w:ascii="Doulos SIL" w:hAnsi="Doulos SIL"/>
          <w:i/>
          <w:color w:val="0000FF"/>
        </w:rPr>
        <w:t>kà</w:t>
      </w:r>
      <w:r w:rsidR="00E4269E">
        <w:t xml:space="preserve"> </w:t>
      </w:r>
      <w:r w:rsidR="00F01149">
        <w:t xml:space="preserve">~ </w:t>
      </w:r>
      <w:r w:rsidR="00F01149" w:rsidRPr="0095560D">
        <w:rPr>
          <w:rFonts w:ascii="Doulos SIL" w:hAnsi="Doulos SIL"/>
          <w:i/>
          <w:color w:val="0000FF"/>
        </w:rPr>
        <w:t>ká</w:t>
      </w:r>
      <w:r w:rsidR="00F01149">
        <w:t xml:space="preserve"> </w:t>
      </w:r>
      <w:r w:rsidR="00E4269E">
        <w:t>)</w:t>
      </w:r>
      <w:bookmarkEnd w:id="1705"/>
      <w:bookmarkEnd w:id="1706"/>
    </w:p>
    <w:p w14:paraId="11E089EB" w14:textId="3AF81BD8" w:rsidR="00E4269E" w:rsidRDefault="003A2F25" w:rsidP="00E4269E">
      <w:r>
        <w:t>In simple clauses with NP object (‘want it’, ‘want that’, ‘want what?’), t</w:t>
      </w:r>
      <w:r w:rsidR="00E4269E">
        <w:t>his is a transitive verb.</w:t>
      </w:r>
      <w:r>
        <w:t xml:space="preserve"> The form </w:t>
      </w:r>
      <w:r>
        <w:rPr>
          <w:rFonts w:ascii="Doulos SIL" w:hAnsi="Doulos SIL"/>
          <w:i/>
          <w:color w:val="0000FF"/>
        </w:rPr>
        <w:t>kà</w:t>
      </w:r>
      <w:r>
        <w:t xml:space="preserve"> ~ </w:t>
      </w:r>
      <w:r w:rsidRPr="0095560D">
        <w:rPr>
          <w:rFonts w:ascii="Doulos SIL" w:hAnsi="Doulos SIL"/>
          <w:i/>
          <w:color w:val="0000FF"/>
        </w:rPr>
        <w:t>ká</w:t>
      </w:r>
      <w:r w:rsidR="00AA5066">
        <w:t xml:space="preserve">, probably stative rather than aspect-marked, </w:t>
      </w:r>
      <w:r w:rsidR="00E82C5B">
        <w:t xml:space="preserve">occurs </w:t>
      </w:r>
      <w:r>
        <w:t xml:space="preserve">in this construction </w:t>
      </w:r>
      <w:r w:rsidR="00E82C5B">
        <w:t>when it has</w:t>
      </w:r>
      <w:r>
        <w:t xml:space="preserve"> reference to the present time. </w:t>
      </w:r>
      <w:r w:rsidR="005668CC">
        <w:t xml:space="preserve">The subject has </w:t>
      </w:r>
      <w:r w:rsidR="00B77EB2">
        <w:t>the imperfective enclitic (final H</w:t>
      </w:r>
      <w:r w:rsidR="00B77EB2">
        <w:noBreakHyphen/>
        <w:t>tone) in the positive (430a</w:t>
      </w:r>
      <w:r w:rsidR="00B77EB2">
        <w:noBreakHyphen/>
        <w:t>b) but not negative (430c).</w:t>
      </w:r>
    </w:p>
    <w:p w14:paraId="29AA166E" w14:textId="77777777" w:rsidR="00E4269E" w:rsidRDefault="00E4269E" w:rsidP="00E4269E"/>
    <w:p w14:paraId="6E17B756" w14:textId="00FB5D86" w:rsidR="00E4269E" w:rsidRDefault="00E4269E" w:rsidP="00485B03">
      <w:pPr>
        <w:tabs>
          <w:tab w:val="clear" w:pos="369"/>
          <w:tab w:val="left" w:pos="720"/>
          <w:tab w:val="left" w:pos="1080"/>
          <w:tab w:val="left" w:pos="2340"/>
          <w:tab w:val="left" w:pos="3420"/>
        </w:tabs>
      </w:pPr>
      <w:r>
        <w:t>(</w:t>
      </w:r>
      <w:r w:rsidR="00E01CA0">
        <w:t>430</w:t>
      </w:r>
      <w:r>
        <w:t>)</w:t>
      </w:r>
      <w:r>
        <w:tab/>
        <w:t>a.</w:t>
      </w:r>
      <w:r>
        <w:tab/>
      </w:r>
      <w:r w:rsidR="00485B03">
        <w:rPr>
          <w:rFonts w:ascii="Doulos SIL" w:hAnsi="Doulos SIL"/>
          <w:i/>
          <w:color w:val="0000FF"/>
        </w:rPr>
        <w:t>wó=</w:t>
      </w:r>
      <w:r w:rsidR="00485B03">
        <w:rPr>
          <w:rFonts w:ascii="Doulos SIL" w:hAnsi="Doulos SIL"/>
          <w:i/>
          <w:color w:val="0000FF"/>
        </w:rPr>
        <w:sym w:font="Symbol" w:char="F0C6"/>
      </w:r>
      <w:r w:rsidRPr="00782E53">
        <w:rPr>
          <w:rFonts w:ascii="Doulos SIL" w:hAnsi="Doulos SIL"/>
          <w:i/>
          <w:color w:val="0000FF"/>
        </w:rPr>
        <w:tab/>
      </w:r>
      <w:r w:rsidR="00485B03">
        <w:rPr>
          <w:rFonts w:ascii="Doulos SIL" w:hAnsi="Doulos SIL"/>
          <w:i/>
          <w:color w:val="0000FF"/>
        </w:rPr>
        <w:t>ꜜ</w:t>
      </w:r>
      <w:r w:rsidRPr="00782E53">
        <w:rPr>
          <w:rFonts w:ascii="Doulos SIL" w:hAnsi="Doulos SIL"/>
          <w:i/>
          <w:color w:val="0000FF"/>
        </w:rPr>
        <w:t>kp</w:t>
      </w:r>
      <w:r w:rsidR="00485B03">
        <w:rPr>
          <w:rFonts w:ascii="Doulos SIL" w:hAnsi="Doulos SIL"/>
          <w:i/>
          <w:color w:val="0000FF"/>
        </w:rPr>
        <w:t>ɛ́</w:t>
      </w:r>
      <w:r w:rsidRPr="00782E53">
        <w:rPr>
          <w:rFonts w:ascii="Doulos SIL" w:hAnsi="Doulos SIL"/>
          <w:i/>
          <w:color w:val="0000FF"/>
        </w:rPr>
        <w:tab/>
        <w:t>kà</w:t>
      </w:r>
    </w:p>
    <w:p w14:paraId="5480CDDD" w14:textId="581695B3" w:rsidR="00E4269E" w:rsidRDefault="00E4269E" w:rsidP="00485B03">
      <w:pPr>
        <w:tabs>
          <w:tab w:val="clear" w:pos="369"/>
          <w:tab w:val="left" w:pos="720"/>
          <w:tab w:val="left" w:pos="1080"/>
          <w:tab w:val="left" w:pos="2340"/>
          <w:tab w:val="left" w:pos="3420"/>
        </w:tabs>
      </w:pPr>
      <w:r>
        <w:tab/>
      </w:r>
      <w:r>
        <w:tab/>
        <w:t>2Sg</w:t>
      </w:r>
      <w:r w:rsidR="00485B03">
        <w:t>=Ipfv</w:t>
      </w:r>
      <w:r>
        <w:tab/>
        <w:t>what?</w:t>
      </w:r>
      <w:r>
        <w:tab/>
      </w:r>
      <w:r w:rsidRPr="00B77EB2">
        <w:rPr>
          <w:b/>
        </w:rPr>
        <w:t>want</w:t>
      </w:r>
      <w:r w:rsidR="00AA5066">
        <w:t>.Stat</w:t>
      </w:r>
    </w:p>
    <w:p w14:paraId="6C668D4B" w14:textId="5B12D5EE" w:rsidR="00E4269E" w:rsidRDefault="00E4269E" w:rsidP="00E4269E">
      <w:pPr>
        <w:tabs>
          <w:tab w:val="clear" w:pos="369"/>
          <w:tab w:val="left" w:pos="720"/>
          <w:tab w:val="left" w:pos="1080"/>
        </w:tabs>
      </w:pPr>
      <w:r>
        <w:tab/>
      </w:r>
      <w:r>
        <w:tab/>
        <w:t>‘What do you want?’</w:t>
      </w:r>
    </w:p>
    <w:p w14:paraId="04A23DE8" w14:textId="4F82ADB1" w:rsidR="00E4269E" w:rsidRDefault="00E4269E" w:rsidP="00382694">
      <w:pPr>
        <w:keepNext/>
        <w:tabs>
          <w:tab w:val="clear" w:pos="369"/>
          <w:tab w:val="left" w:pos="720"/>
          <w:tab w:val="left" w:pos="1080"/>
          <w:tab w:val="left" w:pos="2520"/>
          <w:tab w:val="left" w:pos="3600"/>
        </w:tabs>
      </w:pPr>
      <w:r>
        <w:lastRenderedPageBreak/>
        <w:tab/>
        <w:t>b.</w:t>
      </w:r>
      <w:r>
        <w:tab/>
      </w:r>
      <w:r w:rsidR="00485B03">
        <w:rPr>
          <w:rFonts w:ascii="Doulos SIL" w:hAnsi="Doulos SIL"/>
          <w:i/>
          <w:color w:val="0000FF"/>
        </w:rPr>
        <w:t>mùʔúⁿ=</w:t>
      </w:r>
      <w:r w:rsidR="00485B03">
        <w:rPr>
          <w:rFonts w:ascii="Doulos SIL" w:hAnsi="Doulos SIL"/>
          <w:i/>
          <w:color w:val="0000FF"/>
        </w:rPr>
        <w:sym w:font="Symbol" w:char="F0C6"/>
      </w:r>
      <w:r w:rsidRPr="00782E53">
        <w:rPr>
          <w:rFonts w:ascii="Doulos SIL" w:hAnsi="Doulos SIL"/>
          <w:i/>
          <w:color w:val="0000FF"/>
        </w:rPr>
        <w:tab/>
      </w:r>
      <w:r w:rsidR="00F2500D">
        <w:rPr>
          <w:rFonts w:ascii="Doulos SIL" w:hAnsi="Doulos SIL"/>
          <w:i/>
          <w:color w:val="0000FF"/>
        </w:rPr>
        <w:t>ꜜ</w:t>
      </w:r>
      <w:r w:rsidRPr="00782E53">
        <w:rPr>
          <w:rFonts w:ascii="Doulos SIL" w:hAnsi="Doulos SIL"/>
          <w:i/>
          <w:color w:val="0000FF"/>
        </w:rPr>
        <w:t>yí</w:t>
      </w:r>
      <w:r w:rsidRPr="00782E53">
        <w:rPr>
          <w:rFonts w:ascii="Doulos SIL" w:hAnsi="Doulos SIL"/>
          <w:i/>
          <w:color w:val="0000FF"/>
        </w:rPr>
        <w:tab/>
        <w:t>kà</w:t>
      </w:r>
    </w:p>
    <w:p w14:paraId="5198BDEA" w14:textId="5BDE9AB3" w:rsidR="00E4269E" w:rsidRDefault="00485B03" w:rsidP="00382694">
      <w:pPr>
        <w:keepNext/>
        <w:tabs>
          <w:tab w:val="clear" w:pos="369"/>
          <w:tab w:val="left" w:pos="720"/>
          <w:tab w:val="left" w:pos="1080"/>
          <w:tab w:val="left" w:pos="2520"/>
          <w:tab w:val="left" w:pos="3600"/>
        </w:tabs>
      </w:pPr>
      <w:r>
        <w:tab/>
      </w:r>
      <w:r>
        <w:tab/>
        <w:t>1Pl=Ipfv</w:t>
      </w:r>
      <w:r w:rsidR="00E4269E">
        <w:tab/>
        <w:t>water</w:t>
      </w:r>
      <w:r w:rsidR="00E4269E">
        <w:tab/>
      </w:r>
      <w:r w:rsidR="00E4269E" w:rsidRPr="00B77EB2">
        <w:rPr>
          <w:b/>
        </w:rPr>
        <w:t>want</w:t>
      </w:r>
      <w:r w:rsidR="00AA5066">
        <w:t>.Stat</w:t>
      </w:r>
    </w:p>
    <w:p w14:paraId="6BBAA501" w14:textId="113151D7" w:rsidR="00E4269E" w:rsidRDefault="00485B03" w:rsidP="00E4269E">
      <w:pPr>
        <w:tabs>
          <w:tab w:val="clear" w:pos="369"/>
          <w:tab w:val="left" w:pos="720"/>
          <w:tab w:val="left" w:pos="1080"/>
        </w:tabs>
      </w:pPr>
      <w:r>
        <w:tab/>
      </w:r>
      <w:r>
        <w:tab/>
        <w:t>‘We</w:t>
      </w:r>
      <w:r w:rsidR="00E4269E">
        <w:t xml:space="preserve"> would like some water.’</w:t>
      </w:r>
    </w:p>
    <w:p w14:paraId="2FE634D4" w14:textId="77777777" w:rsidR="00E4269E" w:rsidRDefault="00E4269E" w:rsidP="00E4269E">
      <w:pPr>
        <w:tabs>
          <w:tab w:val="clear" w:pos="369"/>
          <w:tab w:val="left" w:pos="720"/>
          <w:tab w:val="left" w:pos="1080"/>
        </w:tabs>
      </w:pPr>
    </w:p>
    <w:p w14:paraId="2D8572BF" w14:textId="490453CA" w:rsidR="00E4269E" w:rsidRPr="00782E53" w:rsidRDefault="00E4269E" w:rsidP="003C460B">
      <w:pPr>
        <w:tabs>
          <w:tab w:val="clear" w:pos="369"/>
          <w:tab w:val="left" w:pos="720"/>
          <w:tab w:val="left" w:pos="1080"/>
          <w:tab w:val="left" w:pos="2160"/>
          <w:tab w:val="left" w:pos="3420"/>
        </w:tabs>
        <w:rPr>
          <w:rFonts w:ascii="Doulos SIL" w:hAnsi="Doulos SIL"/>
          <w:i/>
          <w:color w:val="0000FF"/>
        </w:rPr>
      </w:pPr>
      <w:r>
        <w:tab/>
        <w:t>c.</w:t>
      </w:r>
      <w:r>
        <w:tab/>
      </w:r>
      <w:r w:rsidR="003C460B">
        <w:rPr>
          <w:rFonts w:ascii="Doulos SIL" w:hAnsi="Doulos SIL"/>
          <w:i/>
          <w:color w:val="0000FF"/>
        </w:rPr>
        <w:t>mā</w:t>
      </w:r>
      <w:r w:rsidRPr="00782E53">
        <w:rPr>
          <w:rFonts w:ascii="Doulos SIL" w:hAnsi="Doulos SIL"/>
          <w:i/>
          <w:color w:val="0000FF"/>
        </w:rPr>
        <w:tab/>
      </w:r>
      <w:r w:rsidR="005668CC">
        <w:rPr>
          <w:rFonts w:ascii="Doulos SIL" w:hAnsi="Doulos SIL"/>
          <w:i/>
          <w:color w:val="0000FF"/>
        </w:rPr>
        <w:t>yíʔé</w:t>
      </w:r>
      <w:r w:rsidRPr="00782E53">
        <w:rPr>
          <w:rFonts w:ascii="Doulos SIL" w:hAnsi="Doulos SIL"/>
          <w:i/>
          <w:color w:val="0000FF"/>
        </w:rPr>
        <w:tab/>
        <w:t>kà=r</w:t>
      </w:r>
      <w:r w:rsidR="005668CC">
        <w:rPr>
          <w:rFonts w:ascii="Doulos SIL" w:hAnsi="Doulos SIL"/>
          <w:i/>
          <w:color w:val="0000FF"/>
        </w:rPr>
        <w:t>ɛ̄</w:t>
      </w:r>
      <w:r w:rsidRPr="00782E53">
        <w:rPr>
          <w:rFonts w:ascii="Doulos SIL" w:hAnsi="Doulos SIL"/>
          <w:i/>
          <w:color w:val="0000FF"/>
        </w:rPr>
        <w:t>ʔ</w:t>
      </w:r>
    </w:p>
    <w:p w14:paraId="1B83204F" w14:textId="36722412" w:rsidR="00E4269E" w:rsidRDefault="00E4269E" w:rsidP="003C460B">
      <w:pPr>
        <w:tabs>
          <w:tab w:val="clear" w:pos="369"/>
          <w:tab w:val="left" w:pos="720"/>
          <w:tab w:val="left" w:pos="1080"/>
          <w:tab w:val="left" w:pos="2160"/>
          <w:tab w:val="left" w:pos="3420"/>
        </w:tabs>
      </w:pPr>
      <w:r>
        <w:tab/>
      </w:r>
      <w:r>
        <w:tab/>
        <w:t>1Sg</w:t>
      </w:r>
      <w:r>
        <w:tab/>
      </w:r>
      <w:r w:rsidR="005668CC">
        <w:t>fish</w:t>
      </w:r>
      <w:r>
        <w:tab/>
      </w:r>
      <w:r w:rsidRPr="00B77EB2">
        <w:rPr>
          <w:b/>
        </w:rPr>
        <w:t>want</w:t>
      </w:r>
      <w:r w:rsidR="00AA5066">
        <w:t>.Stat</w:t>
      </w:r>
      <w:r>
        <w:t>=Neg</w:t>
      </w:r>
    </w:p>
    <w:p w14:paraId="7F2577B5" w14:textId="414CBF00" w:rsidR="00E4269E" w:rsidRPr="00E4269E" w:rsidRDefault="00E4269E" w:rsidP="00E4269E">
      <w:pPr>
        <w:tabs>
          <w:tab w:val="clear" w:pos="369"/>
          <w:tab w:val="left" w:pos="720"/>
          <w:tab w:val="left" w:pos="1080"/>
        </w:tabs>
      </w:pPr>
      <w:r>
        <w:tab/>
      </w:r>
      <w:r>
        <w:tab/>
        <w:t xml:space="preserve">‘I don’t like/want </w:t>
      </w:r>
      <w:r w:rsidR="005668CC">
        <w:t>fish</w:t>
      </w:r>
      <w:r>
        <w:t>.’</w:t>
      </w:r>
    </w:p>
    <w:p w14:paraId="1EE15C93" w14:textId="77777777" w:rsidR="00E4269E" w:rsidRDefault="00E4269E" w:rsidP="00E4269E"/>
    <w:p w14:paraId="091A5197" w14:textId="2BE8FC2C" w:rsidR="00F01149" w:rsidRDefault="00F01149" w:rsidP="00E4269E">
      <w:r>
        <w:t xml:space="preserve">The “object” may </w:t>
      </w:r>
      <w:r w:rsidR="00E82C5B">
        <w:t>take specific indefinite form with</w:t>
      </w:r>
      <w:r>
        <w:t xml:space="preserve"> </w:t>
      </w:r>
      <w:r w:rsidRPr="0095560D">
        <w:rPr>
          <w:rFonts w:ascii="Doulos SIL" w:hAnsi="Doulos SIL"/>
          <w:i/>
          <w:color w:val="0000FF"/>
        </w:rPr>
        <w:t>dò</w:t>
      </w:r>
      <w:r>
        <w:t xml:space="preserve">. </w:t>
      </w:r>
    </w:p>
    <w:p w14:paraId="2326AC46" w14:textId="77777777" w:rsidR="00F01149" w:rsidRDefault="00F01149" w:rsidP="00E4269E"/>
    <w:p w14:paraId="0B24E2F3" w14:textId="2BBBCAD1" w:rsidR="003C460B" w:rsidRPr="0095560D" w:rsidRDefault="003C460B" w:rsidP="003C460B">
      <w:pPr>
        <w:tabs>
          <w:tab w:val="clear" w:pos="369"/>
          <w:tab w:val="left" w:pos="720"/>
          <w:tab w:val="left" w:pos="1080"/>
          <w:tab w:val="left" w:pos="2250"/>
          <w:tab w:val="left" w:pos="3240"/>
          <w:tab w:val="left" w:pos="4050"/>
        </w:tabs>
        <w:rPr>
          <w:rFonts w:ascii="Doulos SIL" w:hAnsi="Doulos SIL"/>
          <w:i/>
          <w:color w:val="0000FF"/>
        </w:rPr>
      </w:pPr>
      <w:r>
        <w:t>(431)</w:t>
      </w:r>
      <w:r>
        <w:tab/>
        <w:t>a.</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[gbāá</w:t>
      </w:r>
      <w:r>
        <w:rPr>
          <w:rFonts w:ascii="Doulos SIL" w:hAnsi="Doulos SIL"/>
          <w:i/>
          <w:color w:val="0000FF"/>
        </w:rPr>
        <w:tab/>
        <w:t>dò]</w:t>
      </w:r>
      <w:r>
        <w:rPr>
          <w:rFonts w:ascii="Doulos SIL" w:hAnsi="Doulos SIL"/>
          <w:i/>
          <w:color w:val="0000FF"/>
        </w:rPr>
        <w:tab/>
        <w:t>ká</w:t>
      </w:r>
    </w:p>
    <w:p w14:paraId="212343AB" w14:textId="53DEA732" w:rsidR="003C460B" w:rsidRPr="0095560D" w:rsidRDefault="003C460B" w:rsidP="003C460B">
      <w:pPr>
        <w:tabs>
          <w:tab w:val="clear" w:pos="369"/>
          <w:tab w:val="left" w:pos="720"/>
          <w:tab w:val="left" w:pos="1080"/>
          <w:tab w:val="left" w:pos="2250"/>
          <w:tab w:val="left" w:pos="3240"/>
          <w:tab w:val="left" w:pos="4050"/>
        </w:tabs>
      </w:pPr>
      <w:r w:rsidRPr="0095560D">
        <w:tab/>
      </w:r>
      <w:r>
        <w:tab/>
      </w:r>
      <w:r w:rsidRPr="0095560D">
        <w:t>1Sg</w:t>
      </w:r>
      <w:r>
        <w:t>=Ipfv</w:t>
      </w:r>
      <w:r w:rsidRPr="0095560D">
        <w:tab/>
        <w:t>[stick</w:t>
      </w:r>
      <w:r w:rsidRPr="0095560D">
        <w:tab/>
      </w:r>
      <w:r>
        <w:t>one]</w:t>
      </w:r>
      <w:r>
        <w:tab/>
      </w:r>
      <w:r w:rsidRPr="00B77EB2">
        <w:rPr>
          <w:b/>
        </w:rPr>
        <w:t>want</w:t>
      </w:r>
      <w:r w:rsidR="00AA5066">
        <w:t>.Stat</w:t>
      </w:r>
    </w:p>
    <w:p w14:paraId="60E7C438" w14:textId="2748E524" w:rsidR="003C460B" w:rsidRPr="0095560D" w:rsidRDefault="003C460B" w:rsidP="003C460B">
      <w:pPr>
        <w:tabs>
          <w:tab w:val="clear" w:pos="369"/>
          <w:tab w:val="left" w:pos="720"/>
          <w:tab w:val="left" w:pos="1080"/>
        </w:tabs>
      </w:pPr>
      <w:r w:rsidRPr="0095560D">
        <w:tab/>
      </w:r>
      <w:r>
        <w:tab/>
        <w:t>‘I want</w:t>
      </w:r>
      <w:r w:rsidRPr="0095560D">
        <w:t xml:space="preserve"> a stick.’</w:t>
      </w:r>
    </w:p>
    <w:p w14:paraId="4C7DA3F9" w14:textId="77777777" w:rsidR="003C460B" w:rsidRDefault="003C460B" w:rsidP="003C460B">
      <w:pPr>
        <w:tabs>
          <w:tab w:val="clear" w:pos="369"/>
          <w:tab w:val="left" w:pos="720"/>
          <w:tab w:val="left" w:pos="1080"/>
          <w:tab w:val="left" w:pos="1440"/>
          <w:tab w:val="left" w:pos="2340"/>
          <w:tab w:val="left" w:pos="3330"/>
        </w:tabs>
      </w:pPr>
    </w:p>
    <w:p w14:paraId="1DABB3E0" w14:textId="7946F889" w:rsidR="00F01149" w:rsidRPr="0095560D" w:rsidRDefault="003C460B" w:rsidP="003C460B">
      <w:pPr>
        <w:tabs>
          <w:tab w:val="clear" w:pos="369"/>
          <w:tab w:val="left" w:pos="720"/>
          <w:tab w:val="left" w:pos="1080"/>
          <w:tab w:val="left" w:pos="1890"/>
          <w:tab w:val="left" w:pos="2970"/>
          <w:tab w:val="left" w:pos="3780"/>
        </w:tabs>
        <w:rPr>
          <w:rFonts w:ascii="Doulos SIL" w:hAnsi="Doulos SIL"/>
          <w:i/>
          <w:color w:val="0000FF"/>
        </w:rPr>
      </w:pPr>
      <w:r>
        <w:tab/>
        <w:t>b.</w:t>
      </w:r>
      <w:r w:rsidR="00F01149">
        <w:tab/>
      </w:r>
      <w:r>
        <w:rPr>
          <w:rFonts w:ascii="Doulos SIL" w:hAnsi="Doulos SIL"/>
          <w:i/>
          <w:color w:val="0000FF"/>
        </w:rPr>
        <w:t>mā</w:t>
      </w:r>
      <w:r>
        <w:rPr>
          <w:rFonts w:ascii="Doulos SIL" w:hAnsi="Doulos SIL"/>
          <w:i/>
          <w:color w:val="0000FF"/>
        </w:rPr>
        <w:tab/>
        <w:t>[gbāá</w:t>
      </w:r>
      <w:r>
        <w:rPr>
          <w:rFonts w:ascii="Doulos SIL" w:hAnsi="Doulos SIL"/>
          <w:i/>
          <w:color w:val="0000FF"/>
        </w:rPr>
        <w:tab/>
        <w:t>dò]</w:t>
      </w:r>
      <w:r>
        <w:rPr>
          <w:rFonts w:ascii="Doulos SIL" w:hAnsi="Doulos SIL"/>
          <w:i/>
          <w:color w:val="0000FF"/>
        </w:rPr>
        <w:tab/>
        <w:t>ká</w:t>
      </w:r>
      <w:r w:rsidR="00F01149" w:rsidRPr="0095560D">
        <w:rPr>
          <w:rFonts w:ascii="Doulos SIL" w:hAnsi="Doulos SIL"/>
          <w:i/>
          <w:color w:val="0000FF"/>
        </w:rPr>
        <w:t>=rɛ̄ʔ</w:t>
      </w:r>
    </w:p>
    <w:p w14:paraId="111A27A6" w14:textId="36FAF138" w:rsidR="00F01149" w:rsidRPr="0095560D" w:rsidRDefault="00F01149" w:rsidP="003C460B">
      <w:pPr>
        <w:tabs>
          <w:tab w:val="clear" w:pos="369"/>
          <w:tab w:val="left" w:pos="720"/>
          <w:tab w:val="left" w:pos="1080"/>
          <w:tab w:val="left" w:pos="1890"/>
          <w:tab w:val="left" w:pos="2970"/>
          <w:tab w:val="left" w:pos="3780"/>
        </w:tabs>
      </w:pPr>
      <w:r w:rsidRPr="0095560D">
        <w:tab/>
      </w:r>
      <w:r w:rsidR="003C460B">
        <w:tab/>
      </w:r>
      <w:r w:rsidRPr="0095560D">
        <w:t>1Sg</w:t>
      </w:r>
      <w:r w:rsidRPr="0095560D">
        <w:tab/>
        <w:t>[stick</w:t>
      </w:r>
      <w:r w:rsidRPr="0095560D">
        <w:tab/>
      </w:r>
      <w:r w:rsidR="00E82C5B">
        <w:t>one</w:t>
      </w:r>
      <w:r w:rsidR="003C460B">
        <w:t>]</w:t>
      </w:r>
      <w:r w:rsidR="003C460B">
        <w:tab/>
      </w:r>
      <w:r w:rsidR="003C460B" w:rsidRPr="00B77EB2">
        <w:rPr>
          <w:b/>
        </w:rPr>
        <w:t>want</w:t>
      </w:r>
      <w:r w:rsidR="00AA5066">
        <w:t>.Stat</w:t>
      </w:r>
      <w:r w:rsidR="003C460B">
        <w:t>=Neg</w:t>
      </w:r>
    </w:p>
    <w:p w14:paraId="3624F967" w14:textId="5F3ECD3D" w:rsidR="00F01149" w:rsidRPr="0095560D" w:rsidRDefault="00F01149" w:rsidP="003C460B">
      <w:pPr>
        <w:tabs>
          <w:tab w:val="clear" w:pos="369"/>
          <w:tab w:val="left" w:pos="720"/>
          <w:tab w:val="left" w:pos="1080"/>
        </w:tabs>
      </w:pPr>
      <w:r w:rsidRPr="0095560D">
        <w:tab/>
      </w:r>
      <w:r w:rsidR="003C460B">
        <w:tab/>
        <w:t xml:space="preserve">‘I </w:t>
      </w:r>
      <w:r w:rsidRPr="0095560D">
        <w:t>don’t want a stick.’</w:t>
      </w:r>
    </w:p>
    <w:p w14:paraId="36177FFC" w14:textId="77777777" w:rsidR="00F01149" w:rsidRPr="0095560D" w:rsidRDefault="00F01149" w:rsidP="00E4269E"/>
    <w:p w14:paraId="7A1A1166" w14:textId="4DA0BE3C" w:rsidR="005668CC" w:rsidRDefault="00D54084" w:rsidP="00E4269E">
      <w:r>
        <w:t xml:space="preserve">For future time </w:t>
      </w:r>
      <w:r w:rsidR="003C460B">
        <w:t>(432)</w:t>
      </w:r>
      <w:r>
        <w:t xml:space="preserve"> was elicited. I interpret </w:t>
      </w:r>
      <w:r w:rsidRPr="00B96EA0">
        <w:rPr>
          <w:rFonts w:ascii="Doulos SIL" w:hAnsi="Doulos SIL"/>
          <w:i/>
          <w:color w:val="0000FF"/>
        </w:rPr>
        <w:t>máá</w:t>
      </w:r>
      <w:r>
        <w:t xml:space="preserve"> as an intransitive counterpart of (imperfective) </w:t>
      </w:r>
      <w:r w:rsidRPr="00B96EA0">
        <w:rPr>
          <w:rFonts w:ascii="Doulos SIL" w:hAnsi="Doulos SIL"/>
          <w:i/>
          <w:color w:val="0000FF"/>
        </w:rPr>
        <w:t>màà</w:t>
      </w:r>
      <w:r>
        <w:t xml:space="preserve"> ‘do’, i.e. ‘be done, happen’</w:t>
      </w:r>
      <w:r w:rsidR="00B77EB2">
        <w:t xml:space="preserve"> (§11.2.5.3)</w:t>
      </w:r>
      <w:r>
        <w:t xml:space="preserve">. </w:t>
      </w:r>
      <w:r w:rsidR="00E82C5B">
        <w:t xml:space="preserve">The construction is therefore “we will happen to want water tomorrow.” </w:t>
      </w:r>
    </w:p>
    <w:p w14:paraId="2FAE0CEB" w14:textId="77777777" w:rsidR="00D54084" w:rsidRDefault="00D54084" w:rsidP="00E4269E"/>
    <w:p w14:paraId="7FE8210C" w14:textId="0B2DE3BA" w:rsidR="00D54084" w:rsidRDefault="00F01149" w:rsidP="00B77EB2">
      <w:pPr>
        <w:tabs>
          <w:tab w:val="clear" w:pos="369"/>
          <w:tab w:val="left" w:pos="720"/>
          <w:tab w:val="left" w:pos="2160"/>
          <w:tab w:val="left" w:pos="2970"/>
          <w:tab w:val="left" w:pos="4500"/>
          <w:tab w:val="left" w:pos="5310"/>
          <w:tab w:val="left" w:pos="6480"/>
        </w:tabs>
      </w:pPr>
      <w:r>
        <w:t>(</w:t>
      </w:r>
      <w:r w:rsidR="00E01CA0">
        <w:t>432</w:t>
      </w:r>
      <w:r w:rsidR="00D54084">
        <w:t>)</w:t>
      </w:r>
      <w:r w:rsidR="00D54084">
        <w:tab/>
      </w:r>
      <w:r w:rsidR="00D54084">
        <w:rPr>
          <w:rFonts w:ascii="Doulos SIL" w:hAnsi="Doulos SIL"/>
          <w:i/>
          <w:color w:val="0000FF"/>
        </w:rPr>
        <w:t>mùʔúⁿ=</w:t>
      </w:r>
      <w:r w:rsidR="00D54084">
        <w:rPr>
          <w:rFonts w:ascii="Doulos SIL" w:hAnsi="Doulos SIL"/>
          <w:i/>
          <w:color w:val="0000FF"/>
        </w:rPr>
        <w:sym w:font="Symbol" w:char="F0C6"/>
      </w:r>
      <w:r w:rsidR="00D54084">
        <w:rPr>
          <w:rFonts w:ascii="Doulos SIL" w:hAnsi="Doulos SIL"/>
          <w:i/>
          <w:color w:val="0000FF"/>
        </w:rPr>
        <w:tab/>
        <w:t>sà</w:t>
      </w:r>
      <w:r w:rsidR="00D54084">
        <w:rPr>
          <w:rFonts w:ascii="Doulos SIL" w:hAnsi="Doulos SIL"/>
          <w:i/>
          <w:color w:val="0000FF"/>
        </w:rPr>
        <w:tab/>
        <w:t>máá</w:t>
      </w:r>
      <w:r w:rsidR="00D54084" w:rsidRPr="00782E53">
        <w:rPr>
          <w:rFonts w:ascii="Doulos SIL" w:hAnsi="Doulos SIL"/>
          <w:i/>
          <w:color w:val="0000FF"/>
        </w:rPr>
        <w:tab/>
        <w:t>yí</w:t>
      </w:r>
      <w:r w:rsidR="00D54084" w:rsidRPr="00782E53">
        <w:rPr>
          <w:rFonts w:ascii="Doulos SIL" w:hAnsi="Doulos SIL"/>
          <w:i/>
          <w:color w:val="0000FF"/>
        </w:rPr>
        <w:tab/>
        <w:t>kà</w:t>
      </w:r>
      <w:r w:rsidR="00D54084">
        <w:rPr>
          <w:rFonts w:ascii="Doulos SIL" w:hAnsi="Doulos SIL"/>
          <w:i/>
          <w:color w:val="0000FF"/>
        </w:rPr>
        <w:tab/>
      </w:r>
      <w:r w:rsidR="00074746">
        <w:rPr>
          <w:rFonts w:ascii="Doulos SIL" w:hAnsi="Doulos SIL"/>
          <w:i/>
          <w:color w:val="0000FF"/>
        </w:rPr>
        <w:t>síní</w:t>
      </w:r>
    </w:p>
    <w:p w14:paraId="5EF498DA" w14:textId="5404C27D" w:rsidR="0012453C" w:rsidRDefault="0012453C" w:rsidP="00B77EB2">
      <w:pPr>
        <w:tabs>
          <w:tab w:val="clear" w:pos="369"/>
          <w:tab w:val="left" w:pos="720"/>
          <w:tab w:val="left" w:pos="2160"/>
          <w:tab w:val="left" w:pos="2970"/>
          <w:tab w:val="left" w:pos="4500"/>
          <w:tab w:val="left" w:pos="5310"/>
          <w:tab w:val="left" w:pos="6480"/>
        </w:tabs>
      </w:pPr>
      <w:r>
        <w:tab/>
        <w:t>1Pl=Ipfv</w:t>
      </w:r>
      <w:r>
        <w:tab/>
        <w:t>Fut</w:t>
      </w:r>
      <w:r>
        <w:tab/>
      </w:r>
      <w:r w:rsidRPr="00B77EB2">
        <w:rPr>
          <w:b/>
        </w:rPr>
        <w:t>be.done</w:t>
      </w:r>
      <w:r>
        <w:t>.Ipfv</w:t>
      </w:r>
      <w:r>
        <w:tab/>
        <w:t>water</w:t>
      </w:r>
      <w:r>
        <w:tab/>
      </w:r>
      <w:r w:rsidRPr="00B77EB2">
        <w:rPr>
          <w:b/>
        </w:rPr>
        <w:t>want</w:t>
      </w:r>
      <w:r w:rsidR="00AA5066" w:rsidRPr="00B77EB2">
        <w:rPr>
          <w:b/>
        </w:rPr>
        <w:t>.Stat</w:t>
      </w:r>
      <w:r>
        <w:tab/>
        <w:t>tomorrow</w:t>
      </w:r>
    </w:p>
    <w:p w14:paraId="7A35F067" w14:textId="1D6C5BF1" w:rsidR="00D54084" w:rsidRDefault="0012453C" w:rsidP="00D54084">
      <w:pPr>
        <w:tabs>
          <w:tab w:val="clear" w:pos="369"/>
          <w:tab w:val="left" w:pos="720"/>
        </w:tabs>
      </w:pPr>
      <w:r>
        <w:tab/>
        <w:t>‘Tomorrow we will want some water.’</w:t>
      </w:r>
    </w:p>
    <w:p w14:paraId="331399E1" w14:textId="77777777" w:rsidR="00F01149" w:rsidRDefault="00F01149" w:rsidP="00F01149"/>
    <w:p w14:paraId="12030F6D" w14:textId="37E7AFD5" w:rsidR="00F01149" w:rsidRDefault="00F01149" w:rsidP="00F01149">
      <w:r>
        <w:t xml:space="preserve">For past time (‘wanted’), </w:t>
      </w:r>
      <w:r w:rsidRPr="00323816">
        <w:t>see §10.</w:t>
      </w:r>
      <w:r w:rsidR="00323816" w:rsidRPr="00323816">
        <w:t>4.</w:t>
      </w:r>
      <w:r w:rsidR="00323816">
        <w:t>3</w:t>
      </w:r>
      <w:r>
        <w:t>.</w:t>
      </w:r>
    </w:p>
    <w:p w14:paraId="04443365" w14:textId="08B98BFC" w:rsidR="003A2F25" w:rsidRDefault="003A2F25" w:rsidP="00F01149">
      <w:pPr>
        <w:rPr>
          <w:noProof/>
        </w:rPr>
      </w:pPr>
      <w:r>
        <w:tab/>
        <w:t xml:space="preserve">With a clausal complement (‘want to go’, ‘want X to go’), the verb normally takes imperfective form </w:t>
      </w:r>
      <w:r w:rsidRPr="00630FB9">
        <w:rPr>
          <w:rFonts w:ascii="Doulos SIL" w:hAnsi="Doulos SIL"/>
          <w:i/>
          <w:noProof/>
          <w:color w:val="0000FF"/>
        </w:rPr>
        <w:t>kɔ́ɔ́</w:t>
      </w:r>
      <w:r>
        <w:rPr>
          <w:noProof/>
        </w:rPr>
        <w:t xml:space="preserve"> ~ </w:t>
      </w:r>
      <w:r w:rsidRPr="00630FB9">
        <w:rPr>
          <w:rFonts w:ascii="Doulos SIL" w:hAnsi="Doulos SIL"/>
          <w:i/>
          <w:noProof/>
          <w:color w:val="0000FF"/>
        </w:rPr>
        <w:t>kɔ̀ɔ̀</w:t>
      </w:r>
      <w:r>
        <w:rPr>
          <w:noProof/>
        </w:rPr>
        <w:t xml:space="preserve"> and is followed by the </w:t>
      </w:r>
      <w:r w:rsidRPr="00323816">
        <w:rPr>
          <w:noProof/>
        </w:rPr>
        <w:t>complement (§17.1.</w:t>
      </w:r>
      <w:r>
        <w:rPr>
          <w:noProof/>
        </w:rPr>
        <w:t xml:space="preserve">1). </w:t>
      </w:r>
    </w:p>
    <w:p w14:paraId="2B62BEBD" w14:textId="233EDC2C" w:rsidR="001119F0" w:rsidRPr="003A2F25" w:rsidRDefault="001119F0" w:rsidP="00F01149">
      <w:r>
        <w:rPr>
          <w:noProof/>
        </w:rPr>
        <w:tab/>
        <w:t xml:space="preserve">For </w:t>
      </w:r>
      <w:r w:rsidR="00323816">
        <w:rPr>
          <w:noProof/>
        </w:rPr>
        <w:t xml:space="preserve">a homophone </w:t>
      </w:r>
      <w:r>
        <w:rPr>
          <w:rFonts w:ascii="Doulos SIL" w:hAnsi="Doulos SIL"/>
          <w:i/>
          <w:color w:val="0000FF"/>
        </w:rPr>
        <w:t>kà</w:t>
      </w:r>
      <w:r>
        <w:t xml:space="preserve"> ~ </w:t>
      </w:r>
      <w:r w:rsidRPr="0095560D">
        <w:rPr>
          <w:rFonts w:ascii="Doulos SIL" w:hAnsi="Doulos SIL"/>
          <w:i/>
          <w:color w:val="0000FF"/>
        </w:rPr>
        <w:t>ká</w:t>
      </w:r>
      <w:r>
        <w:rPr>
          <w:noProof/>
        </w:rPr>
        <w:t xml:space="preserve"> in the ‘have’ construction, see </w:t>
      </w:r>
      <w:r w:rsidRPr="00323816">
        <w:rPr>
          <w:noProof/>
        </w:rPr>
        <w:t>§11.5.</w:t>
      </w:r>
      <w:r>
        <w:rPr>
          <w:noProof/>
        </w:rPr>
        <w:t>1</w:t>
      </w:r>
      <w:r w:rsidR="00323816">
        <w:rPr>
          <w:noProof/>
        </w:rPr>
        <w:t>.</w:t>
      </w:r>
    </w:p>
    <w:p w14:paraId="76D7FA50" w14:textId="77777777" w:rsidR="00DD2125" w:rsidRDefault="00DD2125" w:rsidP="00F67CE9">
      <w:pPr>
        <w:pStyle w:val="Heading2"/>
      </w:pPr>
      <w:bookmarkStart w:id="1707" w:name="_Toc508942928"/>
      <w:bookmarkStart w:id="1708" w:name="_Toc508943528"/>
      <w:bookmarkStart w:id="1709" w:name="_Toc518808951"/>
      <w:bookmarkStart w:id="1710" w:name="_Toc78375829"/>
      <w:bookmarkStart w:id="1711" w:name="_Toc79405934"/>
      <w:bookmarkStart w:id="1712" w:name="_Toc167069802"/>
      <w:bookmarkStart w:id="1713" w:name="_Toc342594308"/>
      <w:bookmarkStart w:id="1714" w:name="_Toc344402687"/>
      <w:r>
        <w:t>Quotative verb</w:t>
      </w:r>
      <w:bookmarkEnd w:id="1707"/>
      <w:bookmarkEnd w:id="1708"/>
      <w:bookmarkEnd w:id="1709"/>
      <w:bookmarkEnd w:id="1710"/>
      <w:bookmarkEnd w:id="1711"/>
      <w:bookmarkEnd w:id="1712"/>
      <w:bookmarkEnd w:id="1713"/>
      <w:bookmarkEnd w:id="1714"/>
    </w:p>
    <w:p w14:paraId="56AACE24" w14:textId="515CD397" w:rsidR="00DD2125" w:rsidRDefault="00DD2125" w:rsidP="00F67CE9">
      <w:pPr>
        <w:pStyle w:val="Heading3"/>
      </w:pPr>
      <w:bookmarkStart w:id="1715" w:name="_Toc508942929"/>
      <w:bookmarkStart w:id="1716" w:name="_Toc508943529"/>
      <w:bookmarkStart w:id="1717" w:name="_Toc518808952"/>
      <w:bookmarkStart w:id="1718" w:name="_Toc78375830"/>
      <w:bookmarkStart w:id="1719" w:name="_Toc79405935"/>
      <w:bookmarkStart w:id="1720" w:name="_Toc167069803"/>
      <w:bookmarkStart w:id="1721" w:name="_Toc342594309"/>
      <w:bookmarkStart w:id="1722" w:name="_Toc344402688"/>
      <w:r>
        <w:t>‘Say’ (</w:t>
      </w:r>
      <w:r w:rsidR="0000241F" w:rsidRPr="003918E9">
        <w:rPr>
          <w:rFonts w:ascii="Doulos SIL" w:hAnsi="Doulos SIL"/>
          <w:i/>
          <w:color w:val="0000FF"/>
        </w:rPr>
        <w:t>tɔ̀ʔɔ̀</w:t>
      </w:r>
      <w:r w:rsidR="0000241F">
        <w:t xml:space="preserve">, </w:t>
      </w:r>
      <w:r w:rsidR="0000241F" w:rsidRPr="003918E9">
        <w:rPr>
          <w:rFonts w:ascii="Doulos SIL" w:hAnsi="Doulos SIL"/>
          <w:i/>
          <w:color w:val="0000FF"/>
        </w:rPr>
        <w:t>c</w:t>
      </w:r>
      <w:r w:rsidR="00E82C5B" w:rsidRPr="003918E9">
        <w:rPr>
          <w:rFonts w:ascii="Doulos SIL" w:hAnsi="Doulos SIL"/>
          <w:i/>
          <w:color w:val="0000FF"/>
        </w:rPr>
        <w:t>ì</w:t>
      </w:r>
      <w:r w:rsidR="00000CF0" w:rsidRPr="003918E9">
        <w:rPr>
          <w:rFonts w:ascii="Doulos SIL" w:hAnsi="Doulos SIL"/>
          <w:i/>
          <w:color w:val="0000FF"/>
        </w:rPr>
        <w:t>ɛ̀</w:t>
      </w:r>
      <w:r w:rsidR="0091551C">
        <w:t xml:space="preserve">, </w:t>
      </w:r>
      <w:r w:rsidR="00345115" w:rsidRPr="003918E9">
        <w:rPr>
          <w:rFonts w:ascii="Doulos SIL" w:hAnsi="Doulos SIL"/>
          <w:i/>
          <w:noProof/>
          <w:color w:val="0000FF"/>
        </w:rPr>
        <w:t>dɛ̀</w:t>
      </w:r>
      <w:r w:rsidR="00345115">
        <w:rPr>
          <w:noProof/>
        </w:rPr>
        <w:t xml:space="preserve"> ~ </w:t>
      </w:r>
      <w:r w:rsidR="00345115" w:rsidRPr="003918E9">
        <w:rPr>
          <w:rFonts w:ascii="Doulos SIL" w:hAnsi="Doulos SIL"/>
          <w:i/>
          <w:noProof/>
          <w:color w:val="0000FF"/>
        </w:rPr>
        <w:t>dɛ́</w:t>
      </w:r>
      <w:r w:rsidR="00000CF0">
        <w:t xml:space="preserve"> </w:t>
      </w:r>
      <w:r>
        <w:t>)</w:t>
      </w:r>
      <w:bookmarkEnd w:id="1715"/>
      <w:bookmarkEnd w:id="1716"/>
      <w:bookmarkEnd w:id="1717"/>
      <w:bookmarkEnd w:id="1718"/>
      <w:bookmarkEnd w:id="1719"/>
      <w:bookmarkEnd w:id="1720"/>
      <w:bookmarkEnd w:id="1721"/>
      <w:bookmarkEnd w:id="1722"/>
    </w:p>
    <w:p w14:paraId="78FF1F28" w14:textId="3EF562E0" w:rsidR="0000241F" w:rsidRDefault="00000CF0" w:rsidP="0000241F">
      <w:r>
        <w:t xml:space="preserve">As transitive verb with a nonhuman 3Sg object, or other NP object such as ‘that’, the ‘say’ verb is </w:t>
      </w:r>
      <w:r w:rsidRPr="00B96EA0">
        <w:rPr>
          <w:rFonts w:ascii="Doulos SIL" w:hAnsi="Doulos SIL"/>
          <w:i/>
          <w:color w:val="0000FF"/>
        </w:rPr>
        <w:t>tɔ̀ʔɔ̀</w:t>
      </w:r>
      <w:r>
        <w:t xml:space="preserve"> or </w:t>
      </w:r>
      <w:r w:rsidRPr="00B96EA0">
        <w:rPr>
          <w:rFonts w:ascii="Doulos SIL" w:hAnsi="Doulos SIL"/>
          <w:i/>
          <w:color w:val="0000FF"/>
        </w:rPr>
        <w:t>c</w:t>
      </w:r>
      <w:r w:rsidR="00E82C5B">
        <w:rPr>
          <w:rFonts w:ascii="Doulos SIL" w:hAnsi="Doulos SIL"/>
          <w:i/>
          <w:color w:val="0000FF"/>
        </w:rPr>
        <w:t>ì</w:t>
      </w:r>
      <w:r w:rsidRPr="00B96EA0">
        <w:rPr>
          <w:rFonts w:ascii="Doulos SIL" w:hAnsi="Doulos SIL"/>
          <w:i/>
          <w:color w:val="0000FF"/>
        </w:rPr>
        <w:t>ɛ̀</w:t>
      </w:r>
      <w:r w:rsidR="00AE6499">
        <w:t xml:space="preserve"> (</w:t>
      </w:r>
      <w:r w:rsidR="003C460B">
        <w:t xml:space="preserve">cited as </w:t>
      </w:r>
      <w:r w:rsidR="00AE6499">
        <w:t>imperfective</w:t>
      </w:r>
      <w:r w:rsidR="003C460B">
        <w:t>s</w:t>
      </w:r>
      <w:r w:rsidR="00AE6499">
        <w:t>).</w:t>
      </w:r>
    </w:p>
    <w:p w14:paraId="4981305A" w14:textId="77777777" w:rsidR="0000241F" w:rsidRDefault="0000241F" w:rsidP="0000241F"/>
    <w:p w14:paraId="6E5B34B2" w14:textId="3314663C" w:rsidR="0000241F" w:rsidRPr="00EC3F67" w:rsidRDefault="0000241F" w:rsidP="00000CF0">
      <w:pPr>
        <w:tabs>
          <w:tab w:val="clear" w:pos="369"/>
          <w:tab w:val="left" w:pos="720"/>
          <w:tab w:val="left" w:pos="1080"/>
          <w:tab w:val="left" w:pos="1980"/>
          <w:tab w:val="left" w:pos="3600"/>
        </w:tabs>
        <w:rPr>
          <w:rFonts w:ascii="Doulos SIL" w:hAnsi="Doulos SIL"/>
          <w:i/>
          <w:color w:val="0000FF"/>
        </w:rPr>
      </w:pPr>
      <w:r>
        <w:t>(</w:t>
      </w:r>
      <w:r w:rsidR="00E01CA0">
        <w:t>433</w:t>
      </w:r>
      <w:r>
        <w:t>)</w:t>
      </w:r>
      <w:r>
        <w:tab/>
        <w:t>a.</w:t>
      </w:r>
      <w:r>
        <w:tab/>
      </w:r>
      <w:r w:rsidRPr="00782E53">
        <w:rPr>
          <w:rFonts w:ascii="Doulos SIL" w:hAnsi="Doulos SIL"/>
          <w:i/>
          <w:color w:val="0000FF"/>
        </w:rPr>
        <w:t>mā</w:t>
      </w:r>
      <w:r w:rsidRPr="00782E53">
        <w:rPr>
          <w:rFonts w:ascii="Doulos SIL" w:hAnsi="Doulos SIL"/>
          <w:i/>
          <w:color w:val="0000FF"/>
        </w:rPr>
        <w:tab/>
        <w:t>ní</w:t>
      </w:r>
      <w:r w:rsidRPr="00782E53">
        <w:rPr>
          <w:rFonts w:ascii="Doulos SIL" w:hAnsi="Doulos SIL"/>
          <w:i/>
          <w:color w:val="0000FF"/>
        </w:rPr>
        <w:tab/>
      </w:r>
      <w:r w:rsidR="00EC3F67" w:rsidRPr="00EC3F67">
        <w:rPr>
          <w:rFonts w:ascii="Doulos SIL" w:hAnsi="Doulos SIL"/>
          <w:i/>
          <w:color w:val="0000FF"/>
        </w:rPr>
        <w:t>tɔ̀ʔɛ́</w:t>
      </w:r>
      <w:r w:rsidR="003C460B">
        <w:rPr>
          <w:rFonts w:ascii="Doulos SIL" w:hAnsi="Doulos SIL"/>
          <w:i/>
          <w:color w:val="0000FF"/>
        </w:rPr>
        <w:t>(</w:t>
      </w:r>
      <w:r w:rsidR="00EC3F67" w:rsidRPr="00EC3F67">
        <w:rPr>
          <w:rFonts w:ascii="Doulos SIL" w:hAnsi="Doulos SIL"/>
          <w:i/>
          <w:color w:val="0000FF"/>
        </w:rPr>
        <w:t>ɛ̄</w:t>
      </w:r>
      <w:r w:rsidR="003C460B">
        <w:rPr>
          <w:rFonts w:ascii="Doulos SIL" w:hAnsi="Doulos SIL"/>
          <w:i/>
          <w:color w:val="0000FF"/>
        </w:rPr>
        <w:t>)</w:t>
      </w:r>
    </w:p>
    <w:p w14:paraId="2AE9D26C" w14:textId="30B7BF8E" w:rsidR="0000241F" w:rsidRPr="0000241F" w:rsidRDefault="00000CF0" w:rsidP="00000CF0">
      <w:pPr>
        <w:tabs>
          <w:tab w:val="clear" w:pos="369"/>
          <w:tab w:val="left" w:pos="720"/>
          <w:tab w:val="left" w:pos="1080"/>
          <w:tab w:val="left" w:pos="1980"/>
          <w:tab w:val="left" w:pos="3600"/>
        </w:tabs>
      </w:pPr>
      <w:r>
        <w:tab/>
      </w:r>
      <w:r>
        <w:tab/>
        <w:t>1Sg</w:t>
      </w:r>
      <w:r>
        <w:tab/>
        <w:t>3SgHum</w:t>
      </w:r>
      <w:r w:rsidR="00F86196">
        <w:t>Obj</w:t>
      </w:r>
      <w:r>
        <w:tab/>
      </w:r>
      <w:r w:rsidRPr="00B77EB2">
        <w:rPr>
          <w:b/>
        </w:rPr>
        <w:t>say</w:t>
      </w:r>
      <w:r>
        <w:t>.Pfv</w:t>
      </w:r>
    </w:p>
    <w:p w14:paraId="020115B5" w14:textId="2A4EC50A" w:rsidR="0000241F" w:rsidRPr="0000241F" w:rsidRDefault="0000241F" w:rsidP="0000241F">
      <w:pPr>
        <w:tabs>
          <w:tab w:val="clear" w:pos="369"/>
          <w:tab w:val="left" w:pos="720"/>
          <w:tab w:val="left" w:pos="1080"/>
        </w:tabs>
      </w:pPr>
      <w:r>
        <w:tab/>
      </w:r>
      <w:r>
        <w:tab/>
        <w:t>‘I said it.’</w:t>
      </w:r>
    </w:p>
    <w:p w14:paraId="069779AE" w14:textId="77777777" w:rsidR="00000CF0" w:rsidRDefault="00000CF0" w:rsidP="00000CF0">
      <w:pPr>
        <w:tabs>
          <w:tab w:val="clear" w:pos="369"/>
          <w:tab w:val="left" w:pos="720"/>
          <w:tab w:val="left" w:pos="1080"/>
          <w:tab w:val="left" w:pos="1980"/>
          <w:tab w:val="left" w:pos="3600"/>
        </w:tabs>
      </w:pPr>
    </w:p>
    <w:p w14:paraId="65DA9C18" w14:textId="7BB90C92" w:rsidR="00000CF0" w:rsidRDefault="00000CF0" w:rsidP="00382694">
      <w:pPr>
        <w:keepNext/>
        <w:tabs>
          <w:tab w:val="clear" w:pos="369"/>
          <w:tab w:val="left" w:pos="720"/>
          <w:tab w:val="left" w:pos="1080"/>
          <w:tab w:val="left" w:pos="1980"/>
          <w:tab w:val="left" w:pos="3600"/>
        </w:tabs>
      </w:pPr>
      <w:r>
        <w:lastRenderedPageBreak/>
        <w:tab/>
        <w:t>b.</w:t>
      </w:r>
      <w:r>
        <w:tab/>
      </w:r>
      <w:r w:rsidRPr="00782E53">
        <w:rPr>
          <w:rFonts w:ascii="Doulos SIL" w:hAnsi="Doulos SIL"/>
          <w:i/>
          <w:color w:val="0000FF"/>
        </w:rPr>
        <w:t>mā</w:t>
      </w:r>
      <w:r w:rsidRPr="00782E53">
        <w:rPr>
          <w:rFonts w:ascii="Doulos SIL" w:hAnsi="Doulos SIL"/>
          <w:i/>
          <w:color w:val="0000FF"/>
        </w:rPr>
        <w:tab/>
        <w:t>ní</w:t>
      </w:r>
      <w:r w:rsidRPr="00782E53">
        <w:rPr>
          <w:rFonts w:ascii="Doulos SIL" w:hAnsi="Doulos SIL"/>
          <w:i/>
          <w:color w:val="0000FF"/>
        </w:rPr>
        <w:tab/>
        <w:t>c</w:t>
      </w:r>
      <w:r w:rsidR="00E82C5B">
        <w:rPr>
          <w:rFonts w:ascii="Doulos SIL" w:hAnsi="Doulos SIL"/>
          <w:i/>
          <w:color w:val="0000FF"/>
        </w:rPr>
        <w:t>ìɛ́</w:t>
      </w:r>
    </w:p>
    <w:p w14:paraId="0EA32827" w14:textId="4BEE02D3" w:rsidR="00000CF0" w:rsidRPr="0000241F" w:rsidRDefault="00F86196" w:rsidP="00382694">
      <w:pPr>
        <w:keepNext/>
        <w:tabs>
          <w:tab w:val="clear" w:pos="369"/>
          <w:tab w:val="left" w:pos="720"/>
          <w:tab w:val="left" w:pos="1080"/>
          <w:tab w:val="left" w:pos="1980"/>
          <w:tab w:val="left" w:pos="3600"/>
        </w:tabs>
      </w:pPr>
      <w:r>
        <w:tab/>
      </w:r>
      <w:r>
        <w:tab/>
        <w:t>1Sg</w:t>
      </w:r>
      <w:r>
        <w:tab/>
        <w:t>3SgHumObj</w:t>
      </w:r>
      <w:r w:rsidR="00000CF0">
        <w:tab/>
      </w:r>
      <w:r w:rsidR="00000CF0" w:rsidRPr="00B77EB2">
        <w:rPr>
          <w:b/>
        </w:rPr>
        <w:t>say</w:t>
      </w:r>
      <w:r w:rsidR="00000CF0">
        <w:t>.Pfv</w:t>
      </w:r>
    </w:p>
    <w:p w14:paraId="24481512" w14:textId="722F106A" w:rsidR="00000CF0" w:rsidRPr="0000241F" w:rsidRDefault="00000CF0" w:rsidP="00000CF0">
      <w:pPr>
        <w:tabs>
          <w:tab w:val="clear" w:pos="369"/>
          <w:tab w:val="left" w:pos="720"/>
          <w:tab w:val="left" w:pos="1080"/>
        </w:tabs>
      </w:pPr>
      <w:r>
        <w:tab/>
      </w:r>
      <w:r>
        <w:tab/>
        <w:t>[= (a)]</w:t>
      </w:r>
    </w:p>
    <w:p w14:paraId="3C01718C" w14:textId="77777777" w:rsidR="0000241F" w:rsidRDefault="0000241F" w:rsidP="0000241F"/>
    <w:p w14:paraId="1295A84C" w14:textId="7E6D05C0" w:rsidR="00000CF0" w:rsidRPr="0091551C" w:rsidRDefault="00000CF0" w:rsidP="0000241F">
      <w:r>
        <w:t xml:space="preserve">The ‘say’ verb used with a following quotation is </w:t>
      </w:r>
      <w:r w:rsidRPr="00B96EA0">
        <w:rPr>
          <w:rFonts w:ascii="Doulos SIL" w:hAnsi="Doulos SIL"/>
          <w:i/>
          <w:color w:val="0000FF"/>
        </w:rPr>
        <w:t>dɛ̀</w:t>
      </w:r>
      <w:r>
        <w:t xml:space="preserve"> (</w:t>
      </w:r>
      <w:r w:rsidR="00E82C5B">
        <w:t>+</w:t>
      </w:r>
      <w:r>
        <w:t xml:space="preserve">3Sg) or </w:t>
      </w:r>
      <w:r w:rsidRPr="00B96EA0">
        <w:rPr>
          <w:rFonts w:ascii="Doulos SIL" w:hAnsi="Doulos SIL"/>
          <w:i/>
          <w:color w:val="0000FF"/>
        </w:rPr>
        <w:t>dɛ́</w:t>
      </w:r>
      <w:r w:rsidR="00E82C5B">
        <w:t xml:space="preserve"> (</w:t>
      </w:r>
      <w:r w:rsidR="00E82C5B">
        <w:noBreakHyphen/>
      </w:r>
      <w:r>
        <w:t>3Sg)</w:t>
      </w:r>
      <w:r w:rsidR="00F86196">
        <w:t>, in the perfective positive only (i.e. when the quoted matter was actually uttered or thought by someone)</w:t>
      </w:r>
      <w:r>
        <w:t xml:space="preserve">. </w:t>
      </w:r>
      <w:r w:rsidR="00F86196">
        <w:t>This verb</w:t>
      </w:r>
      <w:r w:rsidR="00EE03F4">
        <w:t xml:space="preserve"> combines with a preceding subject, as in </w:t>
      </w:r>
      <w:r w:rsidR="00EE03F4" w:rsidRPr="00B96EA0">
        <w:rPr>
          <w:rFonts w:ascii="Doulos SIL" w:hAnsi="Doulos SIL"/>
          <w:i/>
          <w:color w:val="0000FF"/>
        </w:rPr>
        <w:t>è dɛ̀</w:t>
      </w:r>
      <w:r w:rsidR="00EE03F4">
        <w:t xml:space="preserve"> ‘it (animal) said: “…” ’</w:t>
      </w:r>
      <w:r w:rsidR="0091551C">
        <w:t xml:space="preserve">. It is replaced by </w:t>
      </w:r>
      <w:r w:rsidR="0091551C">
        <w:rPr>
          <w:rFonts w:ascii="Doulos SIL" w:hAnsi="Doulos SIL"/>
          <w:i/>
          <w:color w:val="0000FF"/>
        </w:rPr>
        <w:t>tɔ̀ʔɔ̀</w:t>
      </w:r>
      <w:r w:rsidR="00F86196">
        <w:t xml:space="preserve"> under negation (</w:t>
      </w:r>
      <w:r w:rsidR="00E01CA0">
        <w:t>434</w:t>
      </w:r>
      <w:r w:rsidR="00F86196">
        <w:t>b).</w:t>
      </w:r>
    </w:p>
    <w:p w14:paraId="39A0D588" w14:textId="77777777" w:rsidR="00EE03F4" w:rsidRDefault="00EE03F4" w:rsidP="0000241F"/>
    <w:p w14:paraId="6A2CA469" w14:textId="75197C86" w:rsidR="00EE03F4" w:rsidRDefault="0091551C" w:rsidP="00B77EB2">
      <w:pPr>
        <w:tabs>
          <w:tab w:val="clear" w:pos="369"/>
          <w:tab w:val="left" w:pos="720"/>
          <w:tab w:val="left" w:pos="1080"/>
          <w:tab w:val="left" w:pos="2070"/>
          <w:tab w:val="left" w:pos="3150"/>
          <w:tab w:val="left" w:pos="4950"/>
          <w:tab w:val="left" w:pos="5850"/>
        </w:tabs>
      </w:pPr>
      <w:r>
        <w:t>(</w:t>
      </w:r>
      <w:r w:rsidR="00E01CA0">
        <w:t>434</w:t>
      </w:r>
      <w:r w:rsidR="00EE03F4">
        <w:t>)</w:t>
      </w:r>
      <w:r w:rsidR="00EE03F4">
        <w:tab/>
        <w:t>a.</w:t>
      </w:r>
      <w:r w:rsidR="00EE03F4">
        <w:tab/>
      </w:r>
      <w:r w:rsidR="00EE03F4" w:rsidRPr="00B96EA0">
        <w:rPr>
          <w:rFonts w:ascii="Doulos SIL" w:hAnsi="Doulos SIL"/>
          <w:i/>
          <w:color w:val="0000FF"/>
        </w:rPr>
        <w:t>à</w:t>
      </w:r>
      <w:r w:rsidR="00EE03F4" w:rsidRPr="00B96EA0">
        <w:rPr>
          <w:rFonts w:ascii="Doulos SIL" w:hAnsi="Doulos SIL"/>
          <w:i/>
          <w:color w:val="0000FF"/>
        </w:rPr>
        <w:tab/>
        <w:t>dɛ́</w:t>
      </w:r>
      <w:r w:rsidRPr="00B96EA0">
        <w:rPr>
          <w:rFonts w:ascii="Doulos SIL" w:hAnsi="Doulos SIL"/>
          <w:i/>
          <w:color w:val="0000FF"/>
        </w:rPr>
        <w:t>=</w:t>
      </w:r>
      <w:r w:rsidRPr="00B96EA0">
        <w:rPr>
          <w:rFonts w:ascii="Doulos SIL" w:hAnsi="Doulos SIL"/>
          <w:i/>
          <w:color w:val="0000FF"/>
        </w:rPr>
        <w:tab/>
      </w:r>
      <w:r w:rsidR="00E82C5B">
        <w:rPr>
          <w:rFonts w:ascii="Doulos SIL" w:hAnsi="Doulos SIL"/>
          <w:i/>
          <w:color w:val="0000FF"/>
        </w:rPr>
        <w:t>[</w:t>
      </w:r>
      <w:r w:rsidRPr="00B96EA0">
        <w:rPr>
          <w:rFonts w:ascii="Doulos SIL" w:hAnsi="Doulos SIL"/>
          <w:i/>
          <w:color w:val="0000FF"/>
        </w:rPr>
        <w:t>á</w:t>
      </w:r>
      <w:r w:rsidR="00EE03F4" w:rsidRPr="00B96EA0">
        <w:rPr>
          <w:rFonts w:ascii="Doulos SIL" w:hAnsi="Doulos SIL"/>
          <w:i/>
          <w:color w:val="0000FF"/>
        </w:rPr>
        <w:t>-wò</w:t>
      </w:r>
      <w:r w:rsidR="00EE03F4" w:rsidRPr="00B96EA0">
        <w:rPr>
          <w:rFonts w:ascii="Doulos SIL" w:hAnsi="Doulos SIL"/>
          <w:i/>
          <w:color w:val="0000FF"/>
        </w:rPr>
        <w:tab/>
        <w:t>sà</w:t>
      </w:r>
      <w:r w:rsidR="00EE03F4" w:rsidRPr="00B96EA0">
        <w:rPr>
          <w:rFonts w:ascii="Doulos SIL" w:hAnsi="Doulos SIL"/>
          <w:i/>
          <w:color w:val="0000FF"/>
        </w:rPr>
        <w:tab/>
        <w:t>sáá</w:t>
      </w:r>
      <w:r w:rsidR="00B77EB2">
        <w:rPr>
          <w:rFonts w:ascii="Doulos SIL" w:hAnsi="Doulos SIL"/>
          <w:i/>
          <w:color w:val="0000FF"/>
        </w:rPr>
        <w:t>]</w:t>
      </w:r>
    </w:p>
    <w:p w14:paraId="74ACEC36" w14:textId="1197611B" w:rsidR="00EE03F4" w:rsidRDefault="00EE03F4" w:rsidP="00B77EB2">
      <w:pPr>
        <w:tabs>
          <w:tab w:val="clear" w:pos="369"/>
          <w:tab w:val="left" w:pos="720"/>
          <w:tab w:val="left" w:pos="1080"/>
          <w:tab w:val="left" w:pos="2070"/>
          <w:tab w:val="left" w:pos="3150"/>
          <w:tab w:val="left" w:pos="4950"/>
          <w:tab w:val="left" w:pos="5850"/>
        </w:tabs>
      </w:pPr>
      <w:r>
        <w:tab/>
      </w:r>
      <w:r>
        <w:tab/>
        <w:t>3Sg</w:t>
      </w:r>
      <w:r w:rsidR="00B77EB2">
        <w:t>Hum</w:t>
      </w:r>
      <w:r>
        <w:tab/>
      </w:r>
      <w:r w:rsidRPr="00B77EB2">
        <w:rPr>
          <w:b/>
        </w:rPr>
        <w:t>say</w:t>
      </w:r>
      <w:r>
        <w:t>.Pfv</w:t>
      </w:r>
      <w:r>
        <w:tab/>
      </w:r>
      <w:r w:rsidR="00E82C5B">
        <w:t>[</w:t>
      </w:r>
      <w:r>
        <w:t>Hum</w:t>
      </w:r>
      <w:r w:rsidR="00E82C5B">
        <w:t>-3SgLogo</w:t>
      </w:r>
      <w:r>
        <w:tab/>
        <w:t>Fut</w:t>
      </w:r>
      <w:r>
        <w:tab/>
        <w:t>come.Ipfv</w:t>
      </w:r>
      <w:r w:rsidR="00B77EB2">
        <w:t>]</w:t>
      </w:r>
    </w:p>
    <w:p w14:paraId="0AFBDBFB" w14:textId="7E4E28DB" w:rsidR="00EE03F4" w:rsidRDefault="00EE03F4" w:rsidP="00EE03F4">
      <w:pPr>
        <w:tabs>
          <w:tab w:val="clear" w:pos="369"/>
          <w:tab w:val="left" w:pos="720"/>
          <w:tab w:val="left" w:pos="1080"/>
        </w:tabs>
      </w:pPr>
      <w:r>
        <w:tab/>
      </w:r>
      <w:r>
        <w:tab/>
        <w:t>‘He</w:t>
      </w:r>
      <w:r w:rsidR="00F86196" w:rsidRPr="00F86196">
        <w:rPr>
          <w:vertAlign w:val="subscript"/>
        </w:rPr>
        <w:t>x</w:t>
      </w:r>
      <w:r>
        <w:t>/She</w:t>
      </w:r>
      <w:r w:rsidR="00F86196" w:rsidRPr="00F86196">
        <w:rPr>
          <w:vertAlign w:val="subscript"/>
        </w:rPr>
        <w:t>x</w:t>
      </w:r>
      <w:r>
        <w:t xml:space="preserve"> said that he</w:t>
      </w:r>
      <w:r w:rsidR="00F86196" w:rsidRPr="00F86196">
        <w:rPr>
          <w:vertAlign w:val="subscript"/>
        </w:rPr>
        <w:t>x</w:t>
      </w:r>
      <w:r>
        <w:t>/she</w:t>
      </w:r>
      <w:r w:rsidR="00F86196" w:rsidRPr="00F86196">
        <w:rPr>
          <w:vertAlign w:val="subscript"/>
        </w:rPr>
        <w:t>x</w:t>
      </w:r>
      <w:r>
        <w:t xml:space="preserve"> </w:t>
      </w:r>
      <w:r w:rsidR="0091551C">
        <w:t>would come</w:t>
      </w:r>
      <w:r>
        <w:t>.’</w:t>
      </w:r>
      <w:r w:rsidR="0091551C">
        <w:t xml:space="preserve"> (&lt; /</w:t>
      </w:r>
      <w:r w:rsidR="0091551C" w:rsidRPr="00B96EA0">
        <w:rPr>
          <w:rFonts w:ascii="Doulos SIL" w:hAnsi="Doulos SIL"/>
          <w:color w:val="008000"/>
        </w:rPr>
        <w:t>dɛ̀</w:t>
      </w:r>
      <w:r w:rsidR="003C460B">
        <w:rPr>
          <w:rFonts w:ascii="Doulos SIL" w:hAnsi="Doulos SIL"/>
          <w:color w:val="008000"/>
        </w:rPr>
        <w:t xml:space="preserve"> à</w:t>
      </w:r>
      <w:r w:rsidR="0091551C" w:rsidRPr="00B96EA0">
        <w:rPr>
          <w:rFonts w:ascii="Doulos SIL" w:hAnsi="Doulos SIL"/>
          <w:color w:val="008000"/>
        </w:rPr>
        <w:t>-wò</w:t>
      </w:r>
      <w:r w:rsidR="0091551C">
        <w:t>/)</w:t>
      </w:r>
    </w:p>
    <w:p w14:paraId="56DABA62" w14:textId="77777777" w:rsidR="0091551C" w:rsidRDefault="0091551C" w:rsidP="00EE03F4">
      <w:pPr>
        <w:tabs>
          <w:tab w:val="clear" w:pos="369"/>
          <w:tab w:val="left" w:pos="720"/>
          <w:tab w:val="left" w:pos="1080"/>
        </w:tabs>
      </w:pPr>
    </w:p>
    <w:p w14:paraId="202D276E" w14:textId="66BFB1D6" w:rsidR="0091551C" w:rsidRDefault="0091551C" w:rsidP="00B77EB2">
      <w:pPr>
        <w:tabs>
          <w:tab w:val="clear" w:pos="369"/>
          <w:tab w:val="left" w:pos="720"/>
          <w:tab w:val="left" w:pos="1080"/>
          <w:tab w:val="left" w:pos="2070"/>
          <w:tab w:val="left" w:pos="3150"/>
          <w:tab w:val="left" w:pos="4590"/>
          <w:tab w:val="left" w:pos="6120"/>
          <w:tab w:val="left" w:pos="6660"/>
        </w:tabs>
      </w:pPr>
      <w:r>
        <w:tab/>
        <w:t>b.</w:t>
      </w:r>
      <w:r>
        <w:tab/>
      </w:r>
      <w:r w:rsidRPr="00B96EA0">
        <w:rPr>
          <w:rFonts w:ascii="Doulos SIL" w:hAnsi="Doulos SIL"/>
          <w:i/>
          <w:color w:val="0000FF"/>
        </w:rPr>
        <w:t>á</w:t>
      </w:r>
      <w:r w:rsidR="00EC3F67">
        <w:rPr>
          <w:rFonts w:ascii="Doulos SIL" w:hAnsi="Doulos SIL"/>
          <w:i/>
          <w:color w:val="0000FF"/>
        </w:rPr>
        <w:tab/>
      </w:r>
      <w:r w:rsidRPr="00B96EA0">
        <w:rPr>
          <w:rFonts w:ascii="Doulos SIL" w:hAnsi="Doulos SIL"/>
          <w:i/>
          <w:color w:val="0000FF"/>
        </w:rPr>
        <w:t>=</w:t>
      </w:r>
      <w:r w:rsidRPr="00B96EA0">
        <w:rPr>
          <w:rFonts w:ascii="Doulos SIL" w:hAnsi="Doulos SIL"/>
          <w:i/>
          <w:color w:val="0000FF"/>
        </w:rPr>
        <w:sym w:font="Symbol" w:char="F0C6"/>
      </w:r>
      <w:r w:rsidRPr="00B96EA0">
        <w:rPr>
          <w:rFonts w:ascii="Doulos SIL" w:hAnsi="Doulos SIL"/>
          <w:i/>
          <w:color w:val="0000FF"/>
        </w:rPr>
        <w:tab/>
        <w:t>tòʔó=rēʔ</w:t>
      </w:r>
      <w:r w:rsidRPr="00B96EA0">
        <w:rPr>
          <w:rFonts w:ascii="Doulos SIL" w:hAnsi="Doulos SIL"/>
          <w:i/>
          <w:color w:val="0000FF"/>
        </w:rPr>
        <w:tab/>
      </w:r>
      <w:r w:rsidR="00F86196">
        <w:rPr>
          <w:rFonts w:ascii="Doulos SIL" w:hAnsi="Doulos SIL"/>
          <w:i/>
          <w:color w:val="0000FF"/>
        </w:rPr>
        <w:t>[</w:t>
      </w:r>
      <w:r w:rsidR="00EC3F67">
        <w:rPr>
          <w:rFonts w:ascii="Doulos SIL" w:hAnsi="Doulos SIL"/>
          <w:i/>
          <w:color w:val="0000FF"/>
        </w:rPr>
        <w:t>à</w:t>
      </w:r>
      <w:r w:rsidRPr="00B96EA0">
        <w:rPr>
          <w:rFonts w:ascii="Doulos SIL" w:hAnsi="Doulos SIL"/>
          <w:i/>
          <w:color w:val="0000FF"/>
        </w:rPr>
        <w:t>-wò</w:t>
      </w:r>
      <w:r w:rsidRPr="00B96EA0">
        <w:rPr>
          <w:rFonts w:ascii="Doulos SIL" w:hAnsi="Doulos SIL"/>
          <w:i/>
          <w:color w:val="0000FF"/>
        </w:rPr>
        <w:tab/>
        <w:t>sà</w:t>
      </w:r>
      <w:r w:rsidRPr="00B96EA0">
        <w:rPr>
          <w:rFonts w:ascii="Doulos SIL" w:hAnsi="Doulos SIL"/>
          <w:i/>
          <w:color w:val="0000FF"/>
        </w:rPr>
        <w:tab/>
        <w:t>sáá</w:t>
      </w:r>
      <w:r w:rsidR="00EC3F67">
        <w:rPr>
          <w:rFonts w:ascii="Doulos SIL" w:hAnsi="Doulos SIL"/>
          <w:i/>
          <w:color w:val="0000FF"/>
        </w:rPr>
        <w:t>]</w:t>
      </w:r>
    </w:p>
    <w:p w14:paraId="7772BC1D" w14:textId="25ADA4C8" w:rsidR="0091551C" w:rsidRDefault="00EC3F67" w:rsidP="00B77EB2">
      <w:pPr>
        <w:tabs>
          <w:tab w:val="clear" w:pos="369"/>
          <w:tab w:val="left" w:pos="720"/>
          <w:tab w:val="left" w:pos="1080"/>
          <w:tab w:val="left" w:pos="2070"/>
          <w:tab w:val="left" w:pos="3150"/>
          <w:tab w:val="left" w:pos="4590"/>
          <w:tab w:val="left" w:pos="6120"/>
          <w:tab w:val="left" w:pos="6660"/>
        </w:tabs>
      </w:pPr>
      <w:r>
        <w:tab/>
      </w:r>
      <w:r>
        <w:tab/>
        <w:t>3Sg</w:t>
      </w:r>
      <w:r w:rsidR="00B77EB2">
        <w:t>Hum</w:t>
      </w:r>
      <w:r>
        <w:tab/>
        <w:t>3SgObj</w:t>
      </w:r>
      <w:r w:rsidR="0091551C">
        <w:tab/>
      </w:r>
      <w:r w:rsidR="0091551C" w:rsidRPr="00B77EB2">
        <w:rPr>
          <w:b/>
        </w:rPr>
        <w:t>say</w:t>
      </w:r>
      <w:r w:rsidR="0091551C">
        <w:t>.Pfv=</w:t>
      </w:r>
      <w:r w:rsidR="0091551C" w:rsidRPr="00B77EB2">
        <w:rPr>
          <w:b/>
        </w:rPr>
        <w:t>Neg</w:t>
      </w:r>
      <w:r w:rsidR="0091551C">
        <w:tab/>
      </w:r>
      <w:r w:rsidR="00E82C5B">
        <w:t>[Hum-3SgLogo</w:t>
      </w:r>
      <w:r w:rsidR="0091551C">
        <w:tab/>
        <w:t>Fut</w:t>
      </w:r>
      <w:r w:rsidR="0091551C">
        <w:tab/>
        <w:t>come.Ipfv</w:t>
      </w:r>
      <w:r>
        <w:t>]</w:t>
      </w:r>
    </w:p>
    <w:p w14:paraId="7CE4224B" w14:textId="40A1C0A4" w:rsidR="0091551C" w:rsidRDefault="0091551C" w:rsidP="00EE03F4">
      <w:pPr>
        <w:tabs>
          <w:tab w:val="clear" w:pos="369"/>
          <w:tab w:val="left" w:pos="720"/>
          <w:tab w:val="left" w:pos="1080"/>
        </w:tabs>
      </w:pPr>
      <w:r>
        <w:tab/>
      </w:r>
      <w:r>
        <w:tab/>
        <w:t>‘He</w:t>
      </w:r>
      <w:r w:rsidR="00F86196" w:rsidRPr="00F86196">
        <w:rPr>
          <w:vertAlign w:val="subscript"/>
        </w:rPr>
        <w:t>x</w:t>
      </w:r>
      <w:r>
        <w:t>/She</w:t>
      </w:r>
      <w:r w:rsidR="00F86196" w:rsidRPr="00F86196">
        <w:rPr>
          <w:vertAlign w:val="subscript"/>
        </w:rPr>
        <w:t>x</w:t>
      </w:r>
      <w:r>
        <w:t xml:space="preserve"> didn’t say that he</w:t>
      </w:r>
      <w:r w:rsidR="00F86196" w:rsidRPr="00F86196">
        <w:rPr>
          <w:vertAlign w:val="subscript"/>
        </w:rPr>
        <w:t>x</w:t>
      </w:r>
      <w:r>
        <w:t>/she</w:t>
      </w:r>
      <w:r w:rsidR="00F86196" w:rsidRPr="00F86196">
        <w:rPr>
          <w:vertAlign w:val="subscript"/>
        </w:rPr>
        <w:t>x</w:t>
      </w:r>
      <w:r>
        <w:t xml:space="preserve"> would come.’</w:t>
      </w:r>
    </w:p>
    <w:p w14:paraId="75271F23" w14:textId="77777777" w:rsidR="00F86196" w:rsidRDefault="00F86196" w:rsidP="00F86196"/>
    <w:p w14:paraId="78E27088" w14:textId="07FAF0AE" w:rsidR="00F86196" w:rsidRPr="0091551C" w:rsidRDefault="00F86196" w:rsidP="00F86196">
      <w:r>
        <w:t xml:space="preserve">For the tonal and segmental phonology of </w:t>
      </w:r>
      <w:r w:rsidRPr="007A2010">
        <w:rPr>
          <w:rFonts w:ascii="Doulos SIL" w:hAnsi="Doulos SIL"/>
          <w:i/>
          <w:color w:val="0000FF"/>
        </w:rPr>
        <w:t>dɛ̀</w:t>
      </w:r>
      <w:r>
        <w:t xml:space="preserve"> ~ </w:t>
      </w:r>
      <w:r w:rsidRPr="007A2010">
        <w:rPr>
          <w:rFonts w:ascii="Doulos SIL" w:hAnsi="Doulos SIL"/>
          <w:i/>
          <w:color w:val="0000FF"/>
        </w:rPr>
        <w:t>dɛ́</w:t>
      </w:r>
      <w:r>
        <w:t xml:space="preserve"> in combination with a following third person subject pronoun, see </w:t>
      </w:r>
      <w:r w:rsidRPr="00323816">
        <w:t>§1</w:t>
      </w:r>
      <w:r w:rsidR="00323816" w:rsidRPr="00323816">
        <w:t>7.2</w:t>
      </w:r>
      <w:r w:rsidRPr="00323816">
        <w:t>.2</w:t>
      </w:r>
      <w:r>
        <w:t xml:space="preserve"> below.</w:t>
      </w:r>
    </w:p>
    <w:p w14:paraId="71B31750" w14:textId="77777777" w:rsidR="00DD2125" w:rsidRDefault="00DD2125" w:rsidP="00F67CE9">
      <w:pPr>
        <w:pStyle w:val="Heading2"/>
      </w:pPr>
      <w:bookmarkStart w:id="1723" w:name="_Toc508942931"/>
      <w:bookmarkStart w:id="1724" w:name="_Toc508943531"/>
      <w:bookmarkStart w:id="1725" w:name="_Toc518808953"/>
      <w:bookmarkStart w:id="1726" w:name="_Toc78375831"/>
      <w:bookmarkStart w:id="1727" w:name="_Toc79405936"/>
      <w:bookmarkStart w:id="1728" w:name="_Toc167069804"/>
      <w:bookmarkStart w:id="1729" w:name="_Toc342594310"/>
      <w:bookmarkStart w:id="1730" w:name="_Toc344402689"/>
      <w:r>
        <w:t>Adjectival predicates</w:t>
      </w:r>
      <w:bookmarkEnd w:id="1723"/>
      <w:bookmarkEnd w:id="1724"/>
      <w:bookmarkEnd w:id="1725"/>
      <w:bookmarkEnd w:id="1726"/>
      <w:bookmarkEnd w:id="1727"/>
      <w:bookmarkEnd w:id="1728"/>
      <w:bookmarkEnd w:id="1729"/>
      <w:bookmarkEnd w:id="1730"/>
    </w:p>
    <w:p w14:paraId="650908EE" w14:textId="6B48E963" w:rsidR="00B13F21" w:rsidRDefault="00B13F21" w:rsidP="00B13F21">
      <w:r>
        <w:t>Perfective forms of deadjecti</w:t>
      </w:r>
      <w:r w:rsidR="00323816">
        <w:t xml:space="preserve">val inchoatives (‘become ADJ’, </w:t>
      </w:r>
      <w:r w:rsidRPr="00323816">
        <w:t>§9.5</w:t>
      </w:r>
      <w:r w:rsidR="00323816" w:rsidRPr="00323816">
        <w:t>)</w:t>
      </w:r>
      <w:r w:rsidRPr="00323816">
        <w:t>,</w:t>
      </w:r>
      <w:r>
        <w:t xml:space="preserve"> can function like stative predicates. In other words, ‘X became long/short’ can mean ‘X is long/short’. </w:t>
      </w:r>
    </w:p>
    <w:p w14:paraId="45AC0D05" w14:textId="77777777" w:rsidR="00B13F21" w:rsidRDefault="00B13F21" w:rsidP="00B13F21"/>
    <w:p w14:paraId="58605265" w14:textId="6D5E8DAA" w:rsidR="00B13F21" w:rsidRDefault="00B13F21" w:rsidP="00B13F21">
      <w:pPr>
        <w:tabs>
          <w:tab w:val="clear" w:pos="369"/>
          <w:tab w:val="left" w:pos="720"/>
          <w:tab w:val="left" w:pos="1080"/>
          <w:tab w:val="left" w:pos="1800"/>
          <w:tab w:val="left" w:pos="2700"/>
          <w:tab w:val="left" w:pos="3690"/>
        </w:tabs>
      </w:pPr>
      <w:r>
        <w:t>(</w:t>
      </w:r>
      <w:r w:rsidR="00E01CA0">
        <w:t>435</w:t>
      </w:r>
      <w:r>
        <w:t>)</w:t>
      </w:r>
      <w:r>
        <w:tab/>
        <w:t>a.</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sɔ̀ɔ̀ⁿ-bɛ́</w:t>
      </w:r>
      <w:r w:rsidR="00E82C5B">
        <w:rPr>
          <w:rFonts w:ascii="Doulos SIL" w:hAnsi="Doulos SIL"/>
          <w:i/>
          <w:color w:val="0000FF"/>
        </w:rPr>
        <w:t>ɛ́</w:t>
      </w:r>
      <w:r>
        <w:t xml:space="preserve"> / </w:t>
      </w:r>
      <w:r w:rsidRPr="00A45873">
        <w:rPr>
          <w:rFonts w:ascii="Doulos SIL" w:hAnsi="Doulos SIL"/>
          <w:i/>
          <w:color w:val="0000FF"/>
        </w:rPr>
        <w:t>gùní</w:t>
      </w:r>
      <w:r w:rsidR="003C460B">
        <w:rPr>
          <w:rFonts w:ascii="Doulos SIL" w:hAnsi="Doulos SIL"/>
          <w:i/>
          <w:color w:val="0000FF"/>
        </w:rPr>
        <w:t>(</w:t>
      </w:r>
      <w:r w:rsidRPr="00A45873">
        <w:rPr>
          <w:rFonts w:ascii="Doulos SIL" w:hAnsi="Doulos SIL"/>
          <w:i/>
          <w:color w:val="0000FF"/>
        </w:rPr>
        <w:t>ī</w:t>
      </w:r>
      <w:r w:rsidR="003C460B">
        <w:rPr>
          <w:rFonts w:ascii="Doulos SIL" w:hAnsi="Doulos SIL"/>
          <w:i/>
          <w:color w:val="0000FF"/>
        </w:rPr>
        <w:t>)</w:t>
      </w:r>
      <w:r>
        <w:tab/>
      </w:r>
    </w:p>
    <w:p w14:paraId="0245C868" w14:textId="5C0B8008" w:rsidR="00B13F21" w:rsidRDefault="00B13F21" w:rsidP="00B13F21">
      <w:pPr>
        <w:tabs>
          <w:tab w:val="clear" w:pos="369"/>
          <w:tab w:val="left" w:pos="720"/>
          <w:tab w:val="left" w:pos="1080"/>
          <w:tab w:val="left" w:pos="1800"/>
          <w:tab w:val="left" w:pos="2700"/>
          <w:tab w:val="left" w:pos="3690"/>
        </w:tabs>
      </w:pPr>
      <w:r>
        <w:tab/>
      </w:r>
      <w:r>
        <w:tab/>
        <w:t>[1Sg</w:t>
      </w:r>
      <w:r>
        <w:tab/>
        <w:t>rope]</w:t>
      </w:r>
      <w:r>
        <w:tab/>
      </w:r>
      <w:r w:rsidRPr="00B77EB2">
        <w:rPr>
          <w:b/>
        </w:rPr>
        <w:t>become</w:t>
      </w:r>
      <w:r>
        <w:t xml:space="preserve">.long.Pfv / </w:t>
      </w:r>
      <w:r w:rsidRPr="00B77EB2">
        <w:rPr>
          <w:b/>
        </w:rPr>
        <w:t>become</w:t>
      </w:r>
      <w:r>
        <w:t>.short</w:t>
      </w:r>
      <w:r w:rsidR="00BF3D18">
        <w:t>.Pfv</w:t>
      </w:r>
    </w:p>
    <w:p w14:paraId="23A08057" w14:textId="776BE58E" w:rsidR="00B13F21" w:rsidRDefault="00B13F21" w:rsidP="00B13F21">
      <w:pPr>
        <w:tabs>
          <w:tab w:val="clear" w:pos="369"/>
          <w:tab w:val="left" w:pos="720"/>
          <w:tab w:val="left" w:pos="1080"/>
        </w:tabs>
      </w:pPr>
      <w:r>
        <w:tab/>
      </w:r>
      <w:r>
        <w:tab/>
        <w:t>‘My rope is long/short.’</w:t>
      </w:r>
      <w:r w:rsidR="00B77EB2">
        <w:t xml:space="preserve"> </w:t>
      </w:r>
    </w:p>
    <w:p w14:paraId="3D861A18" w14:textId="77777777" w:rsidR="00B13F21" w:rsidRDefault="00B13F21" w:rsidP="00B13F21">
      <w:pPr>
        <w:tabs>
          <w:tab w:val="clear" w:pos="369"/>
          <w:tab w:val="left" w:pos="720"/>
          <w:tab w:val="left" w:pos="1080"/>
        </w:tabs>
      </w:pPr>
    </w:p>
    <w:p w14:paraId="5CA3DE1D" w14:textId="7C20A845" w:rsidR="00B13F21" w:rsidRDefault="00B13F21" w:rsidP="00B13F21">
      <w:pPr>
        <w:tabs>
          <w:tab w:val="clear" w:pos="369"/>
          <w:tab w:val="left" w:pos="720"/>
          <w:tab w:val="left" w:pos="1080"/>
          <w:tab w:val="left" w:pos="1800"/>
          <w:tab w:val="left" w:pos="2700"/>
          <w:tab w:val="left" w:pos="3690"/>
        </w:tabs>
      </w:pPr>
      <w:r>
        <w:tab/>
        <w:t>b.</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sɔ̀ɔ̀ⁿ-bɛ̀ɛ̀=rɛ̄ʔ</w:t>
      </w:r>
      <w:r>
        <w:t xml:space="preserve"> / </w:t>
      </w:r>
      <w:r w:rsidRPr="00A45873">
        <w:rPr>
          <w:rFonts w:ascii="Doulos SIL" w:hAnsi="Doulos SIL"/>
          <w:i/>
          <w:color w:val="0000FF"/>
        </w:rPr>
        <w:t>gǔn=nēʔ</w:t>
      </w:r>
      <w:r>
        <w:tab/>
      </w:r>
    </w:p>
    <w:p w14:paraId="158CDEBF" w14:textId="26C035C1" w:rsidR="00B13F21" w:rsidRDefault="00B13F21" w:rsidP="00B13F21">
      <w:pPr>
        <w:tabs>
          <w:tab w:val="clear" w:pos="369"/>
          <w:tab w:val="left" w:pos="720"/>
          <w:tab w:val="left" w:pos="1080"/>
          <w:tab w:val="left" w:pos="1800"/>
          <w:tab w:val="left" w:pos="2700"/>
          <w:tab w:val="left" w:pos="3690"/>
        </w:tabs>
      </w:pPr>
      <w:r>
        <w:tab/>
      </w:r>
      <w:r>
        <w:tab/>
        <w:t>[1Sg</w:t>
      </w:r>
      <w:r>
        <w:tab/>
        <w:t>rope]</w:t>
      </w:r>
      <w:r>
        <w:tab/>
      </w:r>
      <w:r w:rsidRPr="00B77EB2">
        <w:rPr>
          <w:b/>
        </w:rPr>
        <w:t>become</w:t>
      </w:r>
      <w:r>
        <w:t>.long</w:t>
      </w:r>
      <w:r w:rsidR="00BF3D18">
        <w:t xml:space="preserve">.Pfv=Neg </w:t>
      </w:r>
      <w:r>
        <w:t>/</w:t>
      </w:r>
      <w:r w:rsidR="00BF3D18">
        <w:t xml:space="preserve"> </w:t>
      </w:r>
      <w:r w:rsidRPr="00B77EB2">
        <w:rPr>
          <w:b/>
        </w:rPr>
        <w:t>become</w:t>
      </w:r>
      <w:r>
        <w:t>.short.Pfv=Neg</w:t>
      </w:r>
    </w:p>
    <w:p w14:paraId="120127A0" w14:textId="4E5D6016" w:rsidR="00BF3D18" w:rsidRPr="00BF3D18" w:rsidRDefault="00B13F21" w:rsidP="00BF3D18">
      <w:pPr>
        <w:tabs>
          <w:tab w:val="clear" w:pos="369"/>
          <w:tab w:val="left" w:pos="720"/>
          <w:tab w:val="left" w:pos="1080"/>
        </w:tabs>
      </w:pPr>
      <w:r>
        <w:tab/>
      </w:r>
      <w:r>
        <w:tab/>
        <w:t>‘My rope is not long/short.’</w:t>
      </w:r>
      <w:r w:rsidR="00BF3D18">
        <w:tab/>
      </w:r>
      <w:r w:rsidR="00E82C5B">
        <w:t>(/</w:t>
      </w:r>
      <w:r w:rsidR="00E82C5B" w:rsidRPr="00E82C5B">
        <w:rPr>
          <w:rFonts w:ascii="Doulos SIL" w:hAnsi="Doulos SIL"/>
          <w:color w:val="008000"/>
        </w:rPr>
        <w:t>gùní=nēʔ</w:t>
      </w:r>
      <w:r w:rsidR="00E82C5B">
        <w:t>/)</w:t>
      </w:r>
    </w:p>
    <w:p w14:paraId="2245027F" w14:textId="77777777" w:rsidR="00DD2125" w:rsidRDefault="00DD2125" w:rsidP="00F67CE9">
      <w:pPr>
        <w:pStyle w:val="Heading2"/>
      </w:pPr>
      <w:bookmarkStart w:id="1731" w:name="_Toc508942935"/>
      <w:bookmarkStart w:id="1732" w:name="_Toc508943535"/>
      <w:bookmarkStart w:id="1733" w:name="_Toc518808956"/>
      <w:bookmarkStart w:id="1734" w:name="_Toc78375834"/>
      <w:bookmarkStart w:id="1735" w:name="_Toc79405939"/>
      <w:bookmarkStart w:id="1736" w:name="_Toc167069807"/>
      <w:bookmarkStart w:id="1737" w:name="_Toc342594311"/>
      <w:bookmarkStart w:id="1738" w:name="_Toc344402690"/>
      <w:r>
        <w:t>Possessive predicates</w:t>
      </w:r>
      <w:bookmarkEnd w:id="1731"/>
      <w:bookmarkEnd w:id="1732"/>
      <w:bookmarkEnd w:id="1733"/>
      <w:bookmarkEnd w:id="1734"/>
      <w:bookmarkEnd w:id="1735"/>
      <w:bookmarkEnd w:id="1736"/>
      <w:bookmarkEnd w:id="1737"/>
      <w:bookmarkEnd w:id="1738"/>
    </w:p>
    <w:p w14:paraId="4C7D8F03" w14:textId="59C3756E" w:rsidR="00DD2125" w:rsidRDefault="00DD2125" w:rsidP="00F67CE9">
      <w:pPr>
        <w:pStyle w:val="Heading3"/>
      </w:pPr>
      <w:bookmarkStart w:id="1739" w:name="_Toc508942936"/>
      <w:bookmarkStart w:id="1740" w:name="_Toc508943536"/>
      <w:bookmarkStart w:id="1741" w:name="_Toc518808957"/>
      <w:bookmarkStart w:id="1742" w:name="_Toc78375835"/>
      <w:bookmarkStart w:id="1743" w:name="_Toc79405940"/>
      <w:bookmarkStart w:id="1744" w:name="_Toc167069808"/>
      <w:bookmarkStart w:id="1745" w:name="_Toc342594312"/>
      <w:bookmarkStart w:id="1746" w:name="_Toc344402691"/>
      <w:r>
        <w:t>‘</w:t>
      </w:r>
      <w:r w:rsidR="00AA5066">
        <w:t>Y be had by X</w:t>
      </w:r>
      <w:r>
        <w:t xml:space="preserve">’ </w:t>
      </w:r>
      <w:bookmarkEnd w:id="1739"/>
      <w:bookmarkEnd w:id="1740"/>
      <w:bookmarkEnd w:id="1741"/>
      <w:bookmarkEnd w:id="1742"/>
      <w:bookmarkEnd w:id="1743"/>
      <w:bookmarkEnd w:id="1744"/>
      <w:r w:rsidR="00E80A8D">
        <w:t>(</w:t>
      </w:r>
      <w:r w:rsidR="006E1599" w:rsidRPr="00E326CB">
        <w:rPr>
          <w:rFonts w:ascii="Doulos SIL" w:hAnsi="Doulos SIL"/>
          <w:i/>
          <w:color w:val="0000FF"/>
        </w:rPr>
        <w:t>kà</w:t>
      </w:r>
      <w:r w:rsidR="006E1599">
        <w:t xml:space="preserve"> ~ </w:t>
      </w:r>
      <w:r w:rsidR="00E80A8D" w:rsidRPr="005555B4">
        <w:rPr>
          <w:rFonts w:ascii="Doulos SIL" w:hAnsi="Doulos SIL"/>
          <w:i/>
          <w:color w:val="0000FF"/>
        </w:rPr>
        <w:t>ká</w:t>
      </w:r>
      <w:r w:rsidR="00E80A8D">
        <w:t xml:space="preserve"> )</w:t>
      </w:r>
      <w:bookmarkEnd w:id="1745"/>
      <w:bookmarkEnd w:id="1746"/>
    </w:p>
    <w:p w14:paraId="62AC353D" w14:textId="50A0B535" w:rsidR="00AA5066" w:rsidRDefault="00B308E3" w:rsidP="004A386C">
      <w:r>
        <w:t>In the basic predication of possession</w:t>
      </w:r>
      <w:r w:rsidR="00AA5066">
        <w:t xml:space="preserve"> translatable as</w:t>
      </w:r>
      <w:r>
        <w:t xml:space="preserve"> ‘X have Y’, the possessum Y is the subject</w:t>
      </w:r>
      <w:r w:rsidR="00B77EB2">
        <w:t xml:space="preserve"> (!)</w:t>
      </w:r>
      <w:r>
        <w:t xml:space="preserve"> and </w:t>
      </w:r>
      <w:r w:rsidR="00AA5066">
        <w:t>hosts the</w:t>
      </w:r>
      <w:r>
        <w:t xml:space="preserve"> ‘be (somewhere)’ enclitic </w:t>
      </w:r>
      <w:r w:rsidRPr="00D8383A">
        <w:t>/H+</w:t>
      </w:r>
      <w:r w:rsidRPr="00D74AC1">
        <w:rPr>
          <w:rFonts w:ascii="Doulos SIL" w:hAnsi="Doulos SIL"/>
          <w:color w:val="008000"/>
        </w:rPr>
        <w:t>=</w:t>
      </w:r>
      <w:r w:rsidRPr="00D74AC1">
        <w:rPr>
          <w:rFonts w:ascii="Doulos SIL" w:hAnsi="Doulos SIL"/>
          <w:color w:val="008000"/>
        </w:rPr>
        <w:sym w:font="Symbol" w:char="F0C6"/>
      </w:r>
      <w:r>
        <w:t xml:space="preserve">/. This is followed by the possessor X and a </w:t>
      </w:r>
      <w:r w:rsidR="003C460B">
        <w:t xml:space="preserve">possessive morpheme </w:t>
      </w:r>
      <w:r w:rsidRPr="00CB1C09">
        <w:rPr>
          <w:rFonts w:ascii="Doulos SIL" w:hAnsi="Doulos SIL"/>
          <w:i/>
          <w:color w:val="0000FF"/>
        </w:rPr>
        <w:t>kà</w:t>
      </w:r>
      <w:r w:rsidR="00916181">
        <w:t xml:space="preserve"> </w:t>
      </w:r>
      <w:r w:rsidR="00E82C5B">
        <w:t>(+3Sg)</w:t>
      </w:r>
      <w:r w:rsidR="00AF6E7C">
        <w:t xml:space="preserve"> </w:t>
      </w:r>
      <w:r w:rsidR="003C460B">
        <w:t>~</w:t>
      </w:r>
      <w:r>
        <w:t xml:space="preserve"> </w:t>
      </w:r>
      <w:r w:rsidRPr="00CB1C09">
        <w:rPr>
          <w:rFonts w:ascii="Doulos SIL" w:hAnsi="Doulos SIL"/>
          <w:i/>
          <w:color w:val="0000FF"/>
        </w:rPr>
        <w:t>ká</w:t>
      </w:r>
      <w:r w:rsidR="00E82C5B">
        <w:t xml:space="preserve"> (</w:t>
      </w:r>
      <w:r w:rsidR="00E82C5B">
        <w:noBreakHyphen/>
        <w:t>3Sg).</w:t>
      </w:r>
      <w:r w:rsidR="00AA5066">
        <w:t xml:space="preserve"> The construction therefore resembles English ‘Y belong to X’, but it has the sense of ‘X have Y’ where X is topical (often pronominal) and Y may be indefinite or a new discourse referent. </w:t>
      </w:r>
    </w:p>
    <w:p w14:paraId="597FE895" w14:textId="7542A10A" w:rsidR="004A386C" w:rsidRDefault="00AA5066" w:rsidP="004A386C">
      <w:r>
        <w:lastRenderedPageBreak/>
        <w:tab/>
      </w:r>
      <w:r w:rsidR="00916181">
        <w:t xml:space="preserve"> </w:t>
      </w:r>
      <w:r w:rsidR="006979EA">
        <w:t>It is difficult to determine the stem-class (</w:t>
      </w:r>
      <w:r>
        <w:t xml:space="preserve">stative </w:t>
      </w:r>
      <w:r w:rsidR="006979EA">
        <w:t xml:space="preserve">verb? postposition?) of </w:t>
      </w:r>
      <w:r w:rsidRPr="00E326CB">
        <w:rPr>
          <w:rFonts w:ascii="Doulos SIL" w:hAnsi="Doulos SIL"/>
          <w:i/>
          <w:color w:val="0000FF"/>
        </w:rPr>
        <w:t>kà</w:t>
      </w:r>
      <w:r>
        <w:t xml:space="preserve"> ~ </w:t>
      </w:r>
      <w:r w:rsidRPr="005555B4">
        <w:rPr>
          <w:rFonts w:ascii="Doulos SIL" w:hAnsi="Doulos SIL"/>
          <w:i/>
          <w:color w:val="0000FF"/>
        </w:rPr>
        <w:t>ká</w:t>
      </w:r>
      <w:r>
        <w:t>, which has no other variants</w:t>
      </w:r>
      <w:r w:rsidR="006979EA">
        <w:t xml:space="preserve">. </w:t>
      </w:r>
      <w:r>
        <w:t>The fact that it does not surface with M</w:t>
      </w:r>
      <w:r>
        <w:noBreakHyphen/>
        <w:t>tone after an M</w:t>
      </w:r>
      <w:r>
        <w:noBreakHyphen/>
        <w:t xml:space="preserve">toned pronominal is a point in favor of a stative verb analysis, since </w:t>
      </w:r>
      <w:r w:rsidRPr="001D747C">
        <w:rPr>
          <w:rFonts w:ascii="Doulos SIL" w:hAnsi="Doulos SIL"/>
          <w:i/>
          <w:color w:val="0000FF"/>
        </w:rPr>
        <w:t>Cv</w:t>
      </w:r>
      <w:r>
        <w:t xml:space="preserve"> postpositions do allow M</w:t>
      </w:r>
      <w:r>
        <w:noBreakHyphen/>
        <w:t>Spreading (</w:t>
      </w:r>
      <w:r w:rsidRPr="001D747C">
        <w:rPr>
          <w:rFonts w:ascii="Doulos SIL" w:hAnsi="Doulos SIL"/>
          <w:i/>
          <w:color w:val="0000FF"/>
        </w:rPr>
        <w:t>mā dɛ̄</w:t>
      </w:r>
      <w:r>
        <w:t xml:space="preserve"> ‘with me’, etc.). Examples</w:t>
      </w:r>
      <w:r w:rsidR="00B308E3">
        <w:t xml:space="preserve"> are in (</w:t>
      </w:r>
      <w:r w:rsidR="00E01CA0">
        <w:t>436</w:t>
      </w:r>
      <w:r>
        <w:t>).</w:t>
      </w:r>
    </w:p>
    <w:p w14:paraId="62BD2ED5" w14:textId="77777777" w:rsidR="00B308E3" w:rsidRDefault="00B308E3" w:rsidP="004A386C"/>
    <w:p w14:paraId="7AA013B0" w14:textId="380D2845" w:rsidR="004A386C" w:rsidRPr="00CB1C09" w:rsidRDefault="004A386C" w:rsidP="004A386C">
      <w:pPr>
        <w:tabs>
          <w:tab w:val="clear" w:pos="369"/>
          <w:tab w:val="left" w:pos="720"/>
          <w:tab w:val="left" w:pos="1080"/>
          <w:tab w:val="left" w:pos="2880"/>
          <w:tab w:val="left" w:pos="3690"/>
        </w:tabs>
        <w:rPr>
          <w:rFonts w:ascii="Doulos SIL" w:hAnsi="Doulos SIL"/>
          <w:i/>
          <w:color w:val="0000FF"/>
        </w:rPr>
      </w:pPr>
      <w:r>
        <w:t>(</w:t>
      </w:r>
      <w:r w:rsidR="00E01CA0">
        <w:t>436</w:t>
      </w:r>
      <w:r>
        <w:t>)</w:t>
      </w:r>
      <w:r>
        <w:tab/>
        <w:t>a.</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r>
      <w:r w:rsidR="00B308E3" w:rsidRPr="00CB1C09">
        <w:rPr>
          <w:rFonts w:ascii="Doulos SIL" w:hAnsi="Doulos SIL"/>
          <w:i/>
          <w:color w:val="0000FF"/>
        </w:rPr>
        <w:t>[</w:t>
      </w:r>
      <w:r w:rsidR="00916181" w:rsidRPr="00CB1C09">
        <w:rPr>
          <w:rFonts w:ascii="Doulos SIL" w:hAnsi="Doulos SIL"/>
          <w:i/>
          <w:color w:val="0000FF"/>
        </w:rPr>
        <w:t>mā</w:t>
      </w:r>
      <w:r w:rsidR="00916181" w:rsidRPr="00CB1C09">
        <w:rPr>
          <w:rFonts w:ascii="Doulos SIL" w:hAnsi="Doulos SIL"/>
          <w:i/>
          <w:color w:val="0000FF"/>
        </w:rPr>
        <w:tab/>
        <w:t>ká</w:t>
      </w:r>
      <w:r w:rsidR="00B308E3" w:rsidRPr="00CB1C09">
        <w:rPr>
          <w:rFonts w:ascii="Doulos SIL" w:hAnsi="Doulos SIL"/>
          <w:i/>
          <w:color w:val="0000FF"/>
        </w:rPr>
        <w:t>]</w:t>
      </w:r>
    </w:p>
    <w:p w14:paraId="100A72CB" w14:textId="4CD2FE1F" w:rsidR="004A386C" w:rsidRDefault="004A386C" w:rsidP="004A386C">
      <w:pPr>
        <w:tabs>
          <w:tab w:val="clear" w:pos="369"/>
          <w:tab w:val="left" w:pos="720"/>
          <w:tab w:val="left" w:pos="1080"/>
          <w:tab w:val="left" w:pos="2880"/>
          <w:tab w:val="left" w:pos="3690"/>
        </w:tabs>
      </w:pPr>
      <w:r>
        <w:tab/>
      </w:r>
      <w:r>
        <w:tab/>
        <w:t>sheep-Nom=</w:t>
      </w:r>
      <w:r w:rsidRPr="00B77EB2">
        <w:rPr>
          <w:b/>
        </w:rPr>
        <w:t>be</w:t>
      </w:r>
      <w:r>
        <w:tab/>
      </w:r>
      <w:r w:rsidR="00B308E3">
        <w:t>[</w:t>
      </w:r>
      <w:r>
        <w:t>1Sg</w:t>
      </w:r>
      <w:r>
        <w:tab/>
      </w:r>
      <w:r w:rsidRPr="00B77EB2">
        <w:rPr>
          <w:b/>
        </w:rPr>
        <w:t>Poss</w:t>
      </w:r>
      <w:r w:rsidR="00B308E3">
        <w:t>]</w:t>
      </w:r>
    </w:p>
    <w:p w14:paraId="3D04BDE3" w14:textId="41A66B44" w:rsidR="004A386C" w:rsidRDefault="004A386C" w:rsidP="004A386C">
      <w:pPr>
        <w:tabs>
          <w:tab w:val="clear" w:pos="369"/>
          <w:tab w:val="left" w:pos="720"/>
          <w:tab w:val="left" w:pos="1080"/>
        </w:tabs>
      </w:pPr>
      <w:r>
        <w:tab/>
      </w:r>
      <w:r>
        <w:tab/>
        <w:t>‘I have a sheep.’</w:t>
      </w:r>
    </w:p>
    <w:p w14:paraId="286DF72E" w14:textId="77777777" w:rsidR="004A386C" w:rsidRDefault="004A386C" w:rsidP="004A386C">
      <w:pPr>
        <w:tabs>
          <w:tab w:val="clear" w:pos="369"/>
          <w:tab w:val="left" w:pos="720"/>
          <w:tab w:val="left" w:pos="1080"/>
        </w:tabs>
      </w:pPr>
    </w:p>
    <w:p w14:paraId="1DB073A2" w14:textId="5386D282" w:rsidR="004A386C" w:rsidRDefault="004A386C" w:rsidP="004A386C">
      <w:pPr>
        <w:tabs>
          <w:tab w:val="clear" w:pos="369"/>
          <w:tab w:val="left" w:pos="720"/>
          <w:tab w:val="left" w:pos="1080"/>
          <w:tab w:val="left" w:pos="2880"/>
          <w:tab w:val="left" w:pos="3690"/>
        </w:tabs>
      </w:pPr>
      <w:r>
        <w:tab/>
        <w:t>b.</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r>
      <w:r w:rsidR="00B308E3" w:rsidRPr="00CB1C09">
        <w:rPr>
          <w:rFonts w:ascii="Doulos SIL" w:hAnsi="Doulos SIL"/>
          <w:i/>
          <w:color w:val="0000FF"/>
        </w:rPr>
        <w:t>[</w:t>
      </w:r>
      <w:r w:rsidR="00916181" w:rsidRPr="00CB1C09">
        <w:rPr>
          <w:rFonts w:ascii="Doulos SIL" w:hAnsi="Doulos SIL"/>
          <w:i/>
          <w:color w:val="0000FF"/>
        </w:rPr>
        <w:t>bákàr</w:t>
      </w:r>
      <w:r w:rsidR="00916181" w:rsidRPr="00CB1C09">
        <w:rPr>
          <w:rFonts w:ascii="Doulos SIL" w:hAnsi="Doulos SIL"/>
          <w:i/>
          <w:color w:val="0000FF"/>
        </w:rPr>
        <w:tab/>
        <w:t>ká</w:t>
      </w:r>
      <w:r w:rsidR="00B308E3" w:rsidRPr="00CB1C09">
        <w:rPr>
          <w:rFonts w:ascii="Doulos SIL" w:hAnsi="Doulos SIL"/>
          <w:i/>
          <w:color w:val="0000FF"/>
        </w:rPr>
        <w:t>]</w:t>
      </w:r>
    </w:p>
    <w:p w14:paraId="4426DE96" w14:textId="13D73073" w:rsidR="004A386C" w:rsidRDefault="004A386C" w:rsidP="004A386C">
      <w:pPr>
        <w:tabs>
          <w:tab w:val="clear" w:pos="369"/>
          <w:tab w:val="left" w:pos="720"/>
          <w:tab w:val="left" w:pos="1080"/>
          <w:tab w:val="left" w:pos="2880"/>
          <w:tab w:val="left" w:pos="3690"/>
        </w:tabs>
      </w:pPr>
      <w:r>
        <w:tab/>
      </w:r>
      <w:r>
        <w:tab/>
        <w:t>sheep-Nom=</w:t>
      </w:r>
      <w:r w:rsidRPr="00B77EB2">
        <w:rPr>
          <w:b/>
        </w:rPr>
        <w:t>be</w:t>
      </w:r>
      <w:r>
        <w:tab/>
      </w:r>
      <w:r w:rsidR="00B308E3">
        <w:t>[</w:t>
      </w:r>
      <w:r>
        <w:t>B</w:t>
      </w:r>
      <w:r>
        <w:tab/>
      </w:r>
      <w:r w:rsidRPr="00B77EB2">
        <w:rPr>
          <w:b/>
        </w:rPr>
        <w:t>Poss</w:t>
      </w:r>
      <w:r w:rsidR="00B308E3">
        <w:t>]</w:t>
      </w:r>
    </w:p>
    <w:p w14:paraId="2235FA09" w14:textId="54B4ADA5" w:rsidR="004A386C" w:rsidRDefault="004A386C" w:rsidP="004A386C">
      <w:pPr>
        <w:tabs>
          <w:tab w:val="clear" w:pos="369"/>
          <w:tab w:val="left" w:pos="720"/>
          <w:tab w:val="left" w:pos="1080"/>
        </w:tabs>
      </w:pPr>
      <w:r>
        <w:tab/>
      </w:r>
      <w:r>
        <w:tab/>
        <w:t>‘Bakari has a sheep.’</w:t>
      </w:r>
    </w:p>
    <w:p w14:paraId="656C181F" w14:textId="77777777" w:rsidR="004A386C" w:rsidRDefault="004A386C" w:rsidP="004A386C">
      <w:pPr>
        <w:tabs>
          <w:tab w:val="clear" w:pos="369"/>
          <w:tab w:val="left" w:pos="720"/>
          <w:tab w:val="left" w:pos="1080"/>
        </w:tabs>
      </w:pPr>
    </w:p>
    <w:p w14:paraId="7EE64748" w14:textId="4F09BE3A" w:rsidR="004A386C" w:rsidRDefault="004A386C" w:rsidP="004A386C">
      <w:pPr>
        <w:tabs>
          <w:tab w:val="clear" w:pos="369"/>
          <w:tab w:val="left" w:pos="720"/>
          <w:tab w:val="left" w:pos="1080"/>
          <w:tab w:val="left" w:pos="2880"/>
          <w:tab w:val="left" w:pos="3690"/>
        </w:tabs>
      </w:pPr>
      <w:r>
        <w:tab/>
        <w:t>c.</w:t>
      </w:r>
      <w:r>
        <w:tab/>
      </w:r>
      <w:r w:rsidRPr="00CB1C09">
        <w:rPr>
          <w:rFonts w:ascii="Doulos SIL" w:hAnsi="Doulos SIL"/>
          <w:i/>
          <w:color w:val="0000FF"/>
        </w:rPr>
        <w:t>tàgà-rá-āⁿ=</w:t>
      </w:r>
      <w:r w:rsidRPr="00CB1C09">
        <w:rPr>
          <w:rFonts w:ascii="Doulos SIL" w:hAnsi="Doulos SIL"/>
          <w:i/>
          <w:color w:val="0000FF"/>
        </w:rPr>
        <w:sym w:font="Symbol" w:char="F0C6"/>
      </w:r>
      <w:r w:rsidRPr="00CB1C09">
        <w:rPr>
          <w:rFonts w:ascii="Doulos SIL" w:hAnsi="Doulos SIL"/>
          <w:i/>
          <w:color w:val="0000FF"/>
        </w:rPr>
        <w:tab/>
      </w:r>
      <w:r w:rsidR="00B308E3" w:rsidRPr="00CB1C09">
        <w:rPr>
          <w:rFonts w:ascii="Doulos SIL" w:hAnsi="Doulos SIL"/>
          <w:i/>
          <w:color w:val="0000FF"/>
        </w:rPr>
        <w:t>[</w:t>
      </w:r>
      <w:r w:rsidRPr="00CB1C09">
        <w:rPr>
          <w:rFonts w:ascii="Doulos SIL" w:hAnsi="Doulos SIL"/>
          <w:i/>
          <w:color w:val="0000FF"/>
        </w:rPr>
        <w:t>bákàr</w:t>
      </w:r>
      <w:r w:rsidRPr="00CB1C09">
        <w:rPr>
          <w:rFonts w:ascii="Doulos SIL" w:hAnsi="Doulos SIL"/>
          <w:i/>
          <w:color w:val="0000FF"/>
        </w:rPr>
        <w:tab/>
        <w:t>k</w:t>
      </w:r>
      <w:r w:rsidR="00916181" w:rsidRPr="00B96EA0">
        <w:rPr>
          <w:rFonts w:ascii="Doulos SIL" w:hAnsi="Doulos SIL"/>
          <w:i/>
          <w:color w:val="0000FF"/>
        </w:rPr>
        <w:t>á</w:t>
      </w:r>
      <w:r w:rsidR="00B308E3" w:rsidRPr="00B96EA0">
        <w:rPr>
          <w:rFonts w:ascii="Doulos SIL" w:hAnsi="Doulos SIL"/>
          <w:i/>
          <w:color w:val="0000FF"/>
        </w:rPr>
        <w:t>]</w:t>
      </w:r>
    </w:p>
    <w:p w14:paraId="1277A5C2" w14:textId="1631D54F" w:rsidR="004A386C" w:rsidRDefault="004A386C" w:rsidP="004A386C">
      <w:pPr>
        <w:tabs>
          <w:tab w:val="clear" w:pos="369"/>
          <w:tab w:val="left" w:pos="720"/>
          <w:tab w:val="left" w:pos="1080"/>
          <w:tab w:val="left" w:pos="2880"/>
          <w:tab w:val="left" w:pos="3690"/>
        </w:tabs>
      </w:pPr>
      <w:r>
        <w:tab/>
      </w:r>
      <w:r>
        <w:tab/>
        <w:t>sheep-Nom-Pl=</w:t>
      </w:r>
      <w:r w:rsidRPr="00B77EB2">
        <w:rPr>
          <w:b/>
        </w:rPr>
        <w:t>be</w:t>
      </w:r>
      <w:r>
        <w:tab/>
      </w:r>
      <w:r w:rsidR="00B308E3">
        <w:t>[</w:t>
      </w:r>
      <w:r>
        <w:t>B</w:t>
      </w:r>
      <w:r>
        <w:tab/>
      </w:r>
      <w:r w:rsidRPr="00B77EB2">
        <w:rPr>
          <w:b/>
        </w:rPr>
        <w:t>Poss</w:t>
      </w:r>
      <w:r w:rsidR="00B308E3">
        <w:t>]</w:t>
      </w:r>
    </w:p>
    <w:p w14:paraId="44D4ECD4" w14:textId="0CAB6DCF" w:rsidR="004A386C" w:rsidRDefault="004A386C" w:rsidP="004A386C">
      <w:pPr>
        <w:tabs>
          <w:tab w:val="clear" w:pos="369"/>
          <w:tab w:val="left" w:pos="720"/>
          <w:tab w:val="left" w:pos="1080"/>
        </w:tabs>
      </w:pPr>
      <w:r>
        <w:tab/>
      </w:r>
      <w:r>
        <w:tab/>
        <w:t>‘Bakari has some sheep.’</w:t>
      </w:r>
    </w:p>
    <w:p w14:paraId="7B61193B" w14:textId="77777777" w:rsidR="00B308E3" w:rsidRDefault="00B308E3" w:rsidP="004A386C">
      <w:pPr>
        <w:tabs>
          <w:tab w:val="clear" w:pos="369"/>
          <w:tab w:val="left" w:pos="720"/>
          <w:tab w:val="left" w:pos="1080"/>
        </w:tabs>
      </w:pPr>
    </w:p>
    <w:p w14:paraId="5711E9A3" w14:textId="7141E337" w:rsidR="00B308E3" w:rsidRDefault="00B308E3" w:rsidP="00B308E3">
      <w:pPr>
        <w:tabs>
          <w:tab w:val="clear" w:pos="369"/>
          <w:tab w:val="left" w:pos="720"/>
          <w:tab w:val="left" w:pos="1080"/>
          <w:tab w:val="left" w:pos="2520"/>
          <w:tab w:val="left" w:pos="3420"/>
        </w:tabs>
      </w:pPr>
      <w:r>
        <w:tab/>
        <w:t>d.</w:t>
      </w:r>
      <w:r>
        <w:tab/>
      </w:r>
      <w:r w:rsidRPr="00CB1C09">
        <w:rPr>
          <w:rFonts w:ascii="Doulos SIL" w:hAnsi="Doulos SIL"/>
          <w:i/>
          <w:color w:val="0000FF"/>
        </w:rPr>
        <w:t>bákàrí=</w:t>
      </w:r>
      <w:r w:rsidRPr="00CB1C09">
        <w:rPr>
          <w:rFonts w:ascii="Doulos SIL" w:hAnsi="Doulos SIL"/>
          <w:i/>
          <w:color w:val="0000FF"/>
        </w:rPr>
        <w:sym w:font="Symbol" w:char="F0C6"/>
      </w:r>
      <w:r w:rsidRPr="00CB1C09">
        <w:rPr>
          <w:rFonts w:ascii="Doulos SIL" w:hAnsi="Doulos SIL"/>
          <w:i/>
          <w:color w:val="0000FF"/>
        </w:rPr>
        <w:tab/>
        <w:t>[</w:t>
      </w:r>
      <w:r w:rsidR="00916181" w:rsidRPr="00CB1C09">
        <w:rPr>
          <w:rFonts w:ascii="Doulos SIL" w:hAnsi="Doulos SIL"/>
          <w:i/>
          <w:color w:val="0000FF"/>
        </w:rPr>
        <w:t>mā</w:t>
      </w:r>
      <w:r w:rsidR="00916181" w:rsidRPr="00CB1C09">
        <w:rPr>
          <w:rFonts w:ascii="Doulos SIL" w:hAnsi="Doulos SIL"/>
          <w:i/>
          <w:color w:val="0000FF"/>
        </w:rPr>
        <w:tab/>
        <w:t>ká</w:t>
      </w:r>
      <w:r w:rsidRPr="00CB1C09">
        <w:rPr>
          <w:rFonts w:ascii="Doulos SIL" w:hAnsi="Doulos SIL"/>
          <w:i/>
          <w:color w:val="0000FF"/>
        </w:rPr>
        <w:t>]</w:t>
      </w:r>
    </w:p>
    <w:p w14:paraId="2B9EDEBD" w14:textId="2B898FD0" w:rsidR="00B308E3" w:rsidRDefault="00B308E3" w:rsidP="00B308E3">
      <w:pPr>
        <w:tabs>
          <w:tab w:val="clear" w:pos="369"/>
          <w:tab w:val="left" w:pos="720"/>
          <w:tab w:val="left" w:pos="1080"/>
          <w:tab w:val="left" w:pos="2520"/>
          <w:tab w:val="left" w:pos="3420"/>
        </w:tabs>
      </w:pPr>
      <w:r>
        <w:tab/>
      </w:r>
      <w:r>
        <w:tab/>
        <w:t>B=</w:t>
      </w:r>
      <w:r w:rsidRPr="00B77EB2">
        <w:rPr>
          <w:b/>
        </w:rPr>
        <w:t>be</w:t>
      </w:r>
      <w:r>
        <w:tab/>
        <w:t>[1Sg</w:t>
      </w:r>
      <w:r>
        <w:tab/>
      </w:r>
      <w:r w:rsidRPr="00B77EB2">
        <w:rPr>
          <w:b/>
        </w:rPr>
        <w:t>Poss</w:t>
      </w:r>
      <w:r>
        <w:t>]</w:t>
      </w:r>
    </w:p>
    <w:p w14:paraId="1BF15995" w14:textId="1562A1A8" w:rsidR="00B308E3" w:rsidRDefault="00B308E3" w:rsidP="004A386C">
      <w:pPr>
        <w:tabs>
          <w:tab w:val="clear" w:pos="369"/>
          <w:tab w:val="left" w:pos="720"/>
          <w:tab w:val="left" w:pos="1080"/>
        </w:tabs>
      </w:pPr>
      <w:r>
        <w:tab/>
      </w:r>
      <w:r>
        <w:tab/>
        <w:t>‘I have Bakari.’</w:t>
      </w:r>
    </w:p>
    <w:p w14:paraId="1E14D0F2" w14:textId="77777777" w:rsidR="00B308E3" w:rsidRDefault="00B308E3" w:rsidP="004A386C">
      <w:pPr>
        <w:tabs>
          <w:tab w:val="clear" w:pos="369"/>
          <w:tab w:val="left" w:pos="720"/>
          <w:tab w:val="left" w:pos="1080"/>
        </w:tabs>
      </w:pPr>
    </w:p>
    <w:p w14:paraId="1FA08A3D" w14:textId="200083B2" w:rsidR="00B308E3" w:rsidRDefault="00B308E3" w:rsidP="00B308E3">
      <w:pPr>
        <w:tabs>
          <w:tab w:val="clear" w:pos="369"/>
          <w:tab w:val="left" w:pos="720"/>
          <w:tab w:val="left" w:pos="1080"/>
          <w:tab w:val="left" w:pos="2880"/>
          <w:tab w:val="left" w:pos="3870"/>
        </w:tabs>
      </w:pPr>
      <w:r>
        <w:tab/>
        <w:t>e.</w:t>
      </w:r>
      <w:r>
        <w:tab/>
      </w:r>
      <w:r w:rsidRPr="00CB1C09">
        <w:rPr>
          <w:rFonts w:ascii="Doulos SIL" w:hAnsi="Doulos SIL"/>
          <w:i/>
          <w:color w:val="0000FF"/>
        </w:rPr>
        <w:t>dí-rá=</w:t>
      </w:r>
      <w:r w:rsidRPr="00CB1C09">
        <w:rPr>
          <w:rFonts w:ascii="Doulos SIL" w:hAnsi="Doulos SIL"/>
          <w:i/>
          <w:color w:val="0000FF"/>
        </w:rPr>
        <w:sym w:font="Symbol" w:char="F0C6"/>
      </w:r>
      <w:r w:rsidRPr="00CB1C09">
        <w:rPr>
          <w:rFonts w:ascii="Doulos SIL" w:hAnsi="Doulos SIL"/>
          <w:i/>
          <w:color w:val="0000FF"/>
        </w:rPr>
        <w:tab/>
        <w:t>[tàgá</w:t>
      </w:r>
      <w:r w:rsidRPr="00CB1C09">
        <w:rPr>
          <w:rFonts w:ascii="Doulos SIL" w:hAnsi="Doulos SIL"/>
          <w:i/>
          <w:color w:val="0000FF"/>
        </w:rPr>
        <w:tab/>
        <w:t>kà]</w:t>
      </w:r>
    </w:p>
    <w:p w14:paraId="60B6FEFF" w14:textId="4EC8FE55" w:rsidR="00B308E3" w:rsidRDefault="00B308E3" w:rsidP="00B308E3">
      <w:pPr>
        <w:tabs>
          <w:tab w:val="clear" w:pos="369"/>
          <w:tab w:val="left" w:pos="720"/>
          <w:tab w:val="left" w:pos="1080"/>
          <w:tab w:val="left" w:pos="2880"/>
          <w:tab w:val="left" w:pos="3870"/>
        </w:tabs>
      </w:pPr>
      <w:r>
        <w:tab/>
      </w:r>
      <w:r>
        <w:tab/>
        <w:t>child-Nom=</w:t>
      </w:r>
      <w:r w:rsidRPr="00B77EB2">
        <w:rPr>
          <w:b/>
        </w:rPr>
        <w:t>be</w:t>
      </w:r>
      <w:r>
        <w:tab/>
        <w:t>[sheep</w:t>
      </w:r>
      <w:r>
        <w:tab/>
      </w:r>
      <w:r w:rsidRPr="00B77EB2">
        <w:rPr>
          <w:b/>
        </w:rPr>
        <w:t>Poss</w:t>
      </w:r>
      <w:r>
        <w:t>]</w:t>
      </w:r>
    </w:p>
    <w:p w14:paraId="30AA2FE6" w14:textId="4A51F08B" w:rsidR="00B308E3" w:rsidRDefault="00B308E3" w:rsidP="004A386C">
      <w:pPr>
        <w:tabs>
          <w:tab w:val="clear" w:pos="369"/>
          <w:tab w:val="left" w:pos="720"/>
          <w:tab w:val="left" w:pos="1080"/>
        </w:tabs>
      </w:pPr>
      <w:r>
        <w:tab/>
      </w:r>
      <w:r>
        <w:tab/>
        <w:t>‘The sheep has a child (=lamb).’</w:t>
      </w:r>
      <w:r w:rsidR="003C460B">
        <w:t xml:space="preserve"> (&lt; </w:t>
      </w:r>
      <w:r w:rsidR="003C460B" w:rsidRPr="001D747C">
        <w:rPr>
          <w:rFonts w:ascii="Doulos SIL" w:hAnsi="Doulos SIL"/>
          <w:i/>
          <w:color w:val="0000FF"/>
        </w:rPr>
        <w:t>tàgà</w:t>
      </w:r>
      <w:r w:rsidR="003C460B">
        <w:t xml:space="preserve"> )</w:t>
      </w:r>
    </w:p>
    <w:p w14:paraId="09160095" w14:textId="77777777" w:rsidR="00B308E3" w:rsidRDefault="00B308E3" w:rsidP="004A386C">
      <w:pPr>
        <w:tabs>
          <w:tab w:val="clear" w:pos="369"/>
          <w:tab w:val="left" w:pos="720"/>
          <w:tab w:val="left" w:pos="1080"/>
        </w:tabs>
      </w:pPr>
    </w:p>
    <w:p w14:paraId="0704D239" w14:textId="1C948FF3" w:rsidR="00B308E3" w:rsidRDefault="00B308E3" w:rsidP="00B308E3">
      <w:pPr>
        <w:tabs>
          <w:tab w:val="clear" w:pos="369"/>
          <w:tab w:val="left" w:pos="720"/>
          <w:tab w:val="left" w:pos="1080"/>
          <w:tab w:val="left" w:pos="2790"/>
          <w:tab w:val="left" w:pos="4590"/>
        </w:tabs>
      </w:pPr>
      <w:r>
        <w:tab/>
        <w:t>f.</w:t>
      </w:r>
      <w:r>
        <w:tab/>
      </w:r>
      <w:r w:rsidRPr="00CB1C09">
        <w:rPr>
          <w:rFonts w:ascii="Doulos SIL" w:hAnsi="Doulos SIL"/>
          <w:i/>
          <w:color w:val="0000FF"/>
        </w:rPr>
        <w:t>dí-rá=</w:t>
      </w:r>
      <w:r w:rsidRPr="00CB1C09">
        <w:rPr>
          <w:rFonts w:ascii="Doulos SIL" w:hAnsi="Doulos SIL"/>
          <w:i/>
          <w:color w:val="0000FF"/>
        </w:rPr>
        <w:sym w:font="Symbol" w:char="F0C6"/>
      </w:r>
      <w:r w:rsidRPr="00CB1C09">
        <w:rPr>
          <w:rFonts w:ascii="Doulos SIL" w:hAnsi="Doulos SIL"/>
          <w:i/>
          <w:color w:val="0000FF"/>
        </w:rPr>
        <w:tab/>
      </w:r>
      <w:r w:rsidR="00E82C5B">
        <w:rPr>
          <w:rFonts w:ascii="Doulos SIL" w:hAnsi="Doulos SIL"/>
          <w:i/>
          <w:color w:val="0000FF"/>
        </w:rPr>
        <w:t>[</w:t>
      </w:r>
      <w:r w:rsidRPr="00CB1C09">
        <w:rPr>
          <w:rFonts w:ascii="Doulos SIL" w:hAnsi="Doulos SIL"/>
          <w:i/>
          <w:color w:val="0000FF"/>
        </w:rPr>
        <w:t>tàgà-rá-àⁿ</w:t>
      </w:r>
      <w:r w:rsidRPr="00CB1C09">
        <w:rPr>
          <w:rFonts w:ascii="Doulos SIL" w:hAnsi="Doulos SIL"/>
          <w:i/>
          <w:color w:val="0000FF"/>
        </w:rPr>
        <w:tab/>
        <w:t>ká</w:t>
      </w:r>
      <w:r w:rsidR="00E82C5B">
        <w:rPr>
          <w:rFonts w:ascii="Doulos SIL" w:hAnsi="Doulos SIL"/>
          <w:i/>
          <w:color w:val="0000FF"/>
        </w:rPr>
        <w:t>]</w:t>
      </w:r>
    </w:p>
    <w:p w14:paraId="5F018230" w14:textId="0A631913" w:rsidR="00B308E3" w:rsidRDefault="00B308E3" w:rsidP="00B308E3">
      <w:pPr>
        <w:tabs>
          <w:tab w:val="clear" w:pos="369"/>
          <w:tab w:val="left" w:pos="720"/>
          <w:tab w:val="left" w:pos="1080"/>
          <w:tab w:val="left" w:pos="2790"/>
          <w:tab w:val="left" w:pos="4590"/>
        </w:tabs>
      </w:pPr>
      <w:r>
        <w:tab/>
      </w:r>
      <w:r>
        <w:tab/>
        <w:t>child-Nom=</w:t>
      </w:r>
      <w:r w:rsidRPr="00B77EB2">
        <w:rPr>
          <w:b/>
        </w:rPr>
        <w:t>be</w:t>
      </w:r>
      <w:r>
        <w:tab/>
      </w:r>
      <w:r w:rsidR="00E82C5B">
        <w:t>[</w:t>
      </w:r>
      <w:r>
        <w:t>sheep-Nom-Pl</w:t>
      </w:r>
      <w:r>
        <w:tab/>
      </w:r>
      <w:r w:rsidRPr="00B77EB2">
        <w:rPr>
          <w:b/>
        </w:rPr>
        <w:t>Poss</w:t>
      </w:r>
      <w:r w:rsidR="00E82C5B">
        <w:t>]</w:t>
      </w:r>
    </w:p>
    <w:p w14:paraId="57EC4F17" w14:textId="55D7BA11" w:rsidR="00B308E3" w:rsidRDefault="00B308E3" w:rsidP="00B308E3">
      <w:pPr>
        <w:tabs>
          <w:tab w:val="clear" w:pos="369"/>
          <w:tab w:val="left" w:pos="720"/>
          <w:tab w:val="left" w:pos="1080"/>
        </w:tabs>
      </w:pPr>
      <w:r>
        <w:tab/>
      </w:r>
      <w:r>
        <w:tab/>
        <w:t>‘The sheep-Pl have a child (=lamb).’</w:t>
      </w:r>
    </w:p>
    <w:p w14:paraId="1B0A7ED0" w14:textId="77777777" w:rsidR="004A386C" w:rsidRDefault="004A386C" w:rsidP="004A386C"/>
    <w:p w14:paraId="3F870B9C" w14:textId="04B50733" w:rsidR="004A386C" w:rsidRPr="00B308E3" w:rsidRDefault="00B308E3" w:rsidP="004A386C">
      <w:r>
        <w:t>The</w:t>
      </w:r>
      <w:r w:rsidR="004A386C">
        <w:t xml:space="preserve"> paradigm</w:t>
      </w:r>
      <w:r w:rsidR="001119F0">
        <w:t xml:space="preserve"> with possessor</w:t>
      </w:r>
      <w:r w:rsidR="004A386C">
        <w:t xml:space="preserve"> is (</w:t>
      </w:r>
      <w:r w:rsidR="00E01CA0">
        <w:t>437</w:t>
      </w:r>
      <w:r w:rsidR="004A386C">
        <w:t>).</w:t>
      </w:r>
    </w:p>
    <w:p w14:paraId="231190FC" w14:textId="77777777" w:rsidR="004A386C" w:rsidRDefault="004A386C" w:rsidP="004A386C"/>
    <w:p w14:paraId="7A7329AB" w14:textId="31B5E1E6" w:rsidR="00B308E3" w:rsidRDefault="004A386C" w:rsidP="004A386C">
      <w:pPr>
        <w:tabs>
          <w:tab w:val="clear" w:pos="369"/>
          <w:tab w:val="left" w:pos="720"/>
          <w:tab w:val="left" w:pos="1080"/>
          <w:tab w:val="left" w:pos="2520"/>
        </w:tabs>
      </w:pPr>
      <w:r>
        <w:t>(</w:t>
      </w:r>
      <w:r w:rsidR="00E01CA0">
        <w:t>437</w:t>
      </w:r>
      <w:r>
        <w:t>)</w:t>
      </w:r>
      <w:r w:rsidR="00B308E3">
        <w:tab/>
        <w:t>a. M-toned pronouns</w:t>
      </w:r>
    </w:p>
    <w:p w14:paraId="6DE717A7" w14:textId="1253D1B2" w:rsidR="004A386C" w:rsidRDefault="00AF6E7C" w:rsidP="004A386C">
      <w:pPr>
        <w:tabs>
          <w:tab w:val="clear" w:pos="369"/>
          <w:tab w:val="left" w:pos="720"/>
          <w:tab w:val="left" w:pos="1080"/>
          <w:tab w:val="left" w:pos="2520"/>
        </w:tabs>
      </w:pPr>
      <w:r>
        <w:tab/>
      </w:r>
      <w:r>
        <w:tab/>
        <w:t>1Sg</w:t>
      </w:r>
      <w:r>
        <w:tab/>
      </w:r>
      <w:r w:rsidRPr="00305E8A">
        <w:rPr>
          <w:rFonts w:ascii="Doulos SIL" w:hAnsi="Doulos SIL"/>
          <w:i/>
          <w:color w:val="0000FF"/>
        </w:rPr>
        <w:t>mā ká</w:t>
      </w:r>
    </w:p>
    <w:p w14:paraId="75415C56" w14:textId="5A6B68DE" w:rsidR="004A386C" w:rsidRPr="00CB1C09" w:rsidRDefault="004A386C" w:rsidP="004A386C">
      <w:pPr>
        <w:tabs>
          <w:tab w:val="clear" w:pos="369"/>
          <w:tab w:val="left" w:pos="720"/>
          <w:tab w:val="left" w:pos="1080"/>
          <w:tab w:val="left" w:pos="2520"/>
        </w:tabs>
        <w:rPr>
          <w:rFonts w:ascii="Doulos SIL" w:hAnsi="Doulos SIL"/>
          <w:i/>
          <w:color w:val="0000FF"/>
        </w:rPr>
      </w:pPr>
      <w:r>
        <w:tab/>
      </w:r>
      <w:r>
        <w:tab/>
        <w:t>2Sg</w:t>
      </w:r>
      <w:r>
        <w:tab/>
      </w:r>
      <w:r w:rsidR="00AF6E7C" w:rsidRPr="00CB1C09">
        <w:rPr>
          <w:rFonts w:ascii="Doulos SIL" w:hAnsi="Doulos SIL"/>
          <w:i/>
          <w:color w:val="0000FF"/>
        </w:rPr>
        <w:t>wō ká</w:t>
      </w:r>
    </w:p>
    <w:p w14:paraId="35741B24" w14:textId="1F364AF2" w:rsidR="00B308E3" w:rsidRPr="00CB1C09" w:rsidRDefault="00B308E3" w:rsidP="00B308E3">
      <w:pPr>
        <w:tabs>
          <w:tab w:val="clear" w:pos="369"/>
          <w:tab w:val="left" w:pos="720"/>
          <w:tab w:val="left" w:pos="1080"/>
          <w:tab w:val="left" w:pos="2520"/>
        </w:tabs>
        <w:rPr>
          <w:rFonts w:ascii="Doulos SIL" w:hAnsi="Doulos SIL"/>
          <w:i/>
          <w:color w:val="0000FF"/>
        </w:rPr>
      </w:pPr>
      <w:r>
        <w:tab/>
      </w:r>
      <w:r>
        <w:tab/>
        <w:t>2Pl</w:t>
      </w:r>
      <w:r>
        <w:tab/>
      </w:r>
      <w:r w:rsidR="00AF6E7C" w:rsidRPr="00CB1C09">
        <w:rPr>
          <w:rFonts w:ascii="Doulos SIL" w:hAnsi="Doulos SIL"/>
          <w:i/>
          <w:color w:val="0000FF"/>
        </w:rPr>
        <w:t>ēēⁿ ká</w:t>
      </w:r>
    </w:p>
    <w:p w14:paraId="4242097F" w14:textId="77777777" w:rsidR="00B308E3" w:rsidRDefault="00B308E3" w:rsidP="004A386C">
      <w:pPr>
        <w:tabs>
          <w:tab w:val="clear" w:pos="369"/>
          <w:tab w:val="left" w:pos="720"/>
          <w:tab w:val="left" w:pos="1080"/>
          <w:tab w:val="left" w:pos="2520"/>
        </w:tabs>
      </w:pPr>
    </w:p>
    <w:p w14:paraId="77826B4D" w14:textId="75EBF33F" w:rsidR="00B308E3" w:rsidRDefault="00B308E3" w:rsidP="00BE5EFD">
      <w:pPr>
        <w:keepNext/>
        <w:tabs>
          <w:tab w:val="clear" w:pos="369"/>
          <w:tab w:val="left" w:pos="720"/>
          <w:tab w:val="left" w:pos="1080"/>
          <w:tab w:val="left" w:pos="2520"/>
        </w:tabs>
      </w:pPr>
      <w:r>
        <w:tab/>
        <w:t>b. other plural pronouns</w:t>
      </w:r>
    </w:p>
    <w:p w14:paraId="678053A3" w14:textId="2A51AA74" w:rsidR="004A386C" w:rsidRPr="00CB1C09" w:rsidRDefault="004A386C" w:rsidP="00BE5EFD">
      <w:pPr>
        <w:keepNext/>
        <w:tabs>
          <w:tab w:val="clear" w:pos="369"/>
          <w:tab w:val="left" w:pos="720"/>
          <w:tab w:val="left" w:pos="1080"/>
          <w:tab w:val="left" w:pos="2520"/>
        </w:tabs>
        <w:rPr>
          <w:rFonts w:ascii="Doulos SIL" w:hAnsi="Doulos SIL"/>
          <w:i/>
          <w:color w:val="0000FF"/>
        </w:rPr>
      </w:pPr>
      <w:r>
        <w:tab/>
      </w:r>
      <w:r>
        <w:tab/>
        <w:t>1Pl</w:t>
      </w:r>
      <w:r>
        <w:tab/>
      </w:r>
      <w:r w:rsidRPr="00CB1C09">
        <w:rPr>
          <w:rFonts w:ascii="Doulos SIL" w:hAnsi="Doulos SIL"/>
          <w:i/>
          <w:color w:val="0000FF"/>
        </w:rPr>
        <w:t>mùʔùⁿ ká</w:t>
      </w:r>
    </w:p>
    <w:p w14:paraId="5E1EB874" w14:textId="77777777" w:rsidR="00B308E3" w:rsidRDefault="00B308E3" w:rsidP="00B308E3">
      <w:pPr>
        <w:tabs>
          <w:tab w:val="clear" w:pos="369"/>
          <w:tab w:val="left" w:pos="720"/>
          <w:tab w:val="left" w:pos="1080"/>
          <w:tab w:val="left" w:pos="2520"/>
        </w:tabs>
      </w:pPr>
      <w:r>
        <w:tab/>
      </w:r>
      <w:r>
        <w:tab/>
        <w:t>3PlHum</w:t>
      </w:r>
      <w:r>
        <w:tab/>
      </w:r>
      <w:r w:rsidRPr="00CB1C09">
        <w:rPr>
          <w:rFonts w:ascii="Doulos SIL" w:hAnsi="Doulos SIL"/>
          <w:i/>
          <w:color w:val="0000FF"/>
        </w:rPr>
        <w:t>ààⁿ ká</w:t>
      </w:r>
    </w:p>
    <w:p w14:paraId="5B971600" w14:textId="77777777" w:rsidR="00B308E3" w:rsidRPr="004A386C" w:rsidRDefault="00B308E3" w:rsidP="00B308E3">
      <w:pPr>
        <w:tabs>
          <w:tab w:val="clear" w:pos="369"/>
          <w:tab w:val="left" w:pos="720"/>
          <w:tab w:val="left" w:pos="1080"/>
          <w:tab w:val="left" w:pos="2520"/>
        </w:tabs>
      </w:pPr>
      <w:r>
        <w:tab/>
      </w:r>
      <w:r>
        <w:tab/>
        <w:t>3PlNonh</w:t>
      </w:r>
      <w:r>
        <w:tab/>
      </w:r>
      <w:r w:rsidRPr="00CB1C09">
        <w:rPr>
          <w:rFonts w:ascii="Doulos SIL" w:hAnsi="Doulos SIL"/>
          <w:i/>
          <w:color w:val="0000FF"/>
        </w:rPr>
        <w:t>èèⁿ ká</w:t>
      </w:r>
    </w:p>
    <w:p w14:paraId="4E33F25D" w14:textId="77777777" w:rsidR="00B308E3" w:rsidRDefault="00B308E3" w:rsidP="004A386C">
      <w:pPr>
        <w:tabs>
          <w:tab w:val="clear" w:pos="369"/>
          <w:tab w:val="left" w:pos="720"/>
          <w:tab w:val="left" w:pos="1080"/>
          <w:tab w:val="left" w:pos="2520"/>
        </w:tabs>
      </w:pPr>
    </w:p>
    <w:p w14:paraId="39E5B6FF" w14:textId="17A682EC" w:rsidR="00B308E3" w:rsidRDefault="00B308E3" w:rsidP="004A386C">
      <w:pPr>
        <w:tabs>
          <w:tab w:val="clear" w:pos="369"/>
          <w:tab w:val="left" w:pos="720"/>
          <w:tab w:val="left" w:pos="1080"/>
          <w:tab w:val="left" w:pos="2520"/>
        </w:tabs>
      </w:pPr>
      <w:r>
        <w:tab/>
        <w:t>c. 3Sg pronouns</w:t>
      </w:r>
    </w:p>
    <w:p w14:paraId="0DC775B7" w14:textId="04F44FE3" w:rsidR="004A386C" w:rsidRPr="00B308E3" w:rsidRDefault="004A386C" w:rsidP="004A386C">
      <w:pPr>
        <w:tabs>
          <w:tab w:val="clear" w:pos="369"/>
          <w:tab w:val="left" w:pos="720"/>
          <w:tab w:val="left" w:pos="1080"/>
          <w:tab w:val="left" w:pos="2520"/>
        </w:tabs>
      </w:pPr>
      <w:r>
        <w:tab/>
      </w:r>
      <w:r>
        <w:tab/>
        <w:t>3SgHum</w:t>
      </w:r>
      <w:r>
        <w:tab/>
      </w:r>
      <w:r w:rsidR="00B308E3" w:rsidRPr="00CB1C09">
        <w:rPr>
          <w:rFonts w:ascii="Doulos SIL" w:hAnsi="Doulos SIL"/>
          <w:i/>
          <w:color w:val="0000FF"/>
        </w:rPr>
        <w:t>à kà</w:t>
      </w:r>
    </w:p>
    <w:p w14:paraId="49581FD3" w14:textId="1EF5BBB5" w:rsidR="004A386C" w:rsidRDefault="004A386C" w:rsidP="004A386C">
      <w:pPr>
        <w:tabs>
          <w:tab w:val="clear" w:pos="369"/>
          <w:tab w:val="left" w:pos="720"/>
          <w:tab w:val="left" w:pos="1080"/>
          <w:tab w:val="left" w:pos="2520"/>
        </w:tabs>
      </w:pPr>
      <w:r>
        <w:tab/>
      </w:r>
      <w:r>
        <w:tab/>
        <w:t>3SgNonh</w:t>
      </w:r>
      <w:r w:rsidR="00B308E3">
        <w:tab/>
      </w:r>
      <w:r w:rsidR="00B308E3" w:rsidRPr="00CB1C09">
        <w:rPr>
          <w:rFonts w:ascii="Doulos SIL" w:hAnsi="Doulos SIL"/>
          <w:i/>
          <w:color w:val="0000FF"/>
        </w:rPr>
        <w:t>è kà</w:t>
      </w:r>
    </w:p>
    <w:p w14:paraId="20A65284" w14:textId="40D61DBD" w:rsidR="00B308E3" w:rsidRDefault="00B308E3" w:rsidP="004A386C">
      <w:pPr>
        <w:tabs>
          <w:tab w:val="clear" w:pos="369"/>
          <w:tab w:val="left" w:pos="720"/>
          <w:tab w:val="left" w:pos="1080"/>
          <w:tab w:val="left" w:pos="2520"/>
        </w:tabs>
      </w:pPr>
      <w:r>
        <w:lastRenderedPageBreak/>
        <w:tab/>
        <w:t>d. singular noun</w:t>
      </w:r>
    </w:p>
    <w:p w14:paraId="381AFD24" w14:textId="6FDBD43B" w:rsidR="00B308E3" w:rsidRPr="003C460B" w:rsidRDefault="00B308E3" w:rsidP="004A386C">
      <w:pPr>
        <w:tabs>
          <w:tab w:val="clear" w:pos="369"/>
          <w:tab w:val="left" w:pos="720"/>
          <w:tab w:val="left" w:pos="1080"/>
          <w:tab w:val="left" w:pos="2520"/>
        </w:tabs>
      </w:pPr>
      <w:r>
        <w:tab/>
      </w:r>
      <w:r>
        <w:tab/>
        <w:t>‘sheep-Sg’</w:t>
      </w:r>
      <w:r>
        <w:tab/>
      </w:r>
      <w:r w:rsidRPr="00CB1C09">
        <w:rPr>
          <w:rFonts w:ascii="Doulos SIL" w:hAnsi="Doulos SIL"/>
          <w:i/>
          <w:color w:val="0000FF"/>
        </w:rPr>
        <w:t>tàgá kà</w:t>
      </w:r>
      <w:r w:rsidR="003C460B">
        <w:tab/>
        <w:t xml:space="preserve">(&lt; </w:t>
      </w:r>
      <w:r w:rsidR="003C460B" w:rsidRPr="001D747C">
        <w:rPr>
          <w:rFonts w:ascii="Doulos SIL" w:hAnsi="Doulos SIL"/>
          <w:i/>
          <w:color w:val="0000FF"/>
        </w:rPr>
        <w:t>tàgà</w:t>
      </w:r>
      <w:r w:rsidR="003C460B">
        <w:t xml:space="preserve"> )</w:t>
      </w:r>
    </w:p>
    <w:p w14:paraId="379095F8" w14:textId="77777777" w:rsidR="00B308E3" w:rsidRDefault="00B308E3" w:rsidP="004A386C">
      <w:pPr>
        <w:tabs>
          <w:tab w:val="clear" w:pos="369"/>
          <w:tab w:val="left" w:pos="720"/>
          <w:tab w:val="left" w:pos="1080"/>
          <w:tab w:val="left" w:pos="2520"/>
        </w:tabs>
      </w:pPr>
    </w:p>
    <w:p w14:paraId="713FC2E9" w14:textId="3916BB44" w:rsidR="00B308E3" w:rsidRDefault="00B308E3" w:rsidP="004A386C">
      <w:pPr>
        <w:tabs>
          <w:tab w:val="clear" w:pos="369"/>
          <w:tab w:val="left" w:pos="720"/>
          <w:tab w:val="left" w:pos="1080"/>
          <w:tab w:val="left" w:pos="2520"/>
        </w:tabs>
      </w:pPr>
      <w:r>
        <w:tab/>
        <w:t>e. plural noun</w:t>
      </w:r>
    </w:p>
    <w:p w14:paraId="17AD48BC" w14:textId="20BBC7BF" w:rsidR="00B308E3" w:rsidRPr="00CB1C09" w:rsidRDefault="00B308E3" w:rsidP="004A386C">
      <w:pPr>
        <w:tabs>
          <w:tab w:val="clear" w:pos="369"/>
          <w:tab w:val="left" w:pos="720"/>
          <w:tab w:val="left" w:pos="1080"/>
          <w:tab w:val="left" w:pos="2520"/>
        </w:tabs>
        <w:rPr>
          <w:rFonts w:ascii="Doulos SIL" w:hAnsi="Doulos SIL"/>
          <w:i/>
          <w:color w:val="0000FF"/>
        </w:rPr>
      </w:pPr>
      <w:r>
        <w:tab/>
      </w:r>
      <w:r>
        <w:tab/>
        <w:t>‘sheep-Pl’</w:t>
      </w:r>
      <w:r>
        <w:tab/>
      </w:r>
      <w:r w:rsidRPr="00CB1C09">
        <w:rPr>
          <w:rFonts w:ascii="Doulos SIL" w:hAnsi="Doulos SIL"/>
          <w:i/>
          <w:color w:val="0000FF"/>
        </w:rPr>
        <w:t>tàgà-rá-àⁿ ká</w:t>
      </w:r>
    </w:p>
    <w:p w14:paraId="3AD54700" w14:textId="77777777" w:rsidR="004A386C" w:rsidRDefault="004A386C" w:rsidP="004A386C"/>
    <w:p w14:paraId="46D8B22C" w14:textId="7AFD7FCC" w:rsidR="001119F0" w:rsidRDefault="00AA5066" w:rsidP="004A386C">
      <w:r>
        <w:t>The relationship between this ‘have’ construction and the</w:t>
      </w:r>
      <w:r w:rsidR="001119F0">
        <w:t xml:space="preserve"> ‘want’ construction</w:t>
      </w:r>
      <w:r>
        <w:t xml:space="preserve"> is an interesting question</w:t>
      </w:r>
      <w:r w:rsidR="001119F0">
        <w:t xml:space="preserve">. </w:t>
      </w:r>
      <w:r>
        <w:t xml:space="preserve">Both look like stative clauses, with imperfective clitic on the subject, followed by an NP and </w:t>
      </w:r>
      <w:r w:rsidRPr="001D747C">
        <w:rPr>
          <w:rFonts w:ascii="Doulos SIL" w:hAnsi="Doulos SIL"/>
          <w:i/>
          <w:color w:val="0000FF"/>
        </w:rPr>
        <w:t>kà</w:t>
      </w:r>
      <w:r>
        <w:t xml:space="preserve"> ~ </w:t>
      </w:r>
      <w:r w:rsidRPr="001D747C">
        <w:rPr>
          <w:rFonts w:ascii="Doulos SIL" w:hAnsi="Doulos SIL"/>
          <w:i/>
          <w:color w:val="0000FF"/>
        </w:rPr>
        <w:t>ká</w:t>
      </w:r>
      <w:r>
        <w:t xml:space="preserve">. </w:t>
      </w:r>
      <w:r w:rsidR="001119F0">
        <w:t>However, in the ‘have’ construction</w:t>
      </w:r>
      <w:r>
        <w:t xml:space="preserve"> (§11.2.6.2)</w:t>
      </w:r>
      <w:r w:rsidR="001119F0">
        <w:t xml:space="preserve"> the subject</w:t>
      </w:r>
      <w:r>
        <w:t xml:space="preserve"> (i.e. possessum)</w:t>
      </w:r>
      <w:r w:rsidR="001119F0">
        <w:t xml:space="preserve"> is normally nonhuman, while in the ‘want’ construction the subject is normally human.</w:t>
      </w:r>
    </w:p>
    <w:p w14:paraId="40232A94" w14:textId="25C08688" w:rsidR="00AA5066" w:rsidRDefault="001119F0" w:rsidP="004A386C">
      <w:r>
        <w:tab/>
      </w:r>
      <w:r w:rsidR="00AF6E7C">
        <w:t xml:space="preserve">The predicate is negated in the usual way by adding enclitic </w:t>
      </w:r>
      <w:r w:rsidR="00AF6E7C" w:rsidRPr="00CB1C09">
        <w:rPr>
          <w:rFonts w:ascii="Doulos SIL" w:hAnsi="Doulos SIL"/>
          <w:i/>
          <w:color w:val="0000FF"/>
        </w:rPr>
        <w:t>=rɛ̄ʔ</w:t>
      </w:r>
      <w:r w:rsidR="00AF6E7C">
        <w:t xml:space="preserve"> clause-finally. </w:t>
      </w:r>
      <w:r w:rsidR="00AA5066">
        <w:t>The imperfective subject enclitic is absent</w:t>
      </w:r>
      <w:r w:rsidR="00B77EB2">
        <w:t>, as usual in negatives. A</w:t>
      </w:r>
      <w:r w:rsidR="00F43D37">
        <w:t xml:space="preserve"> singular NP as subject ends in the nominal s</w:t>
      </w:r>
      <w:r w:rsidR="00642E6E">
        <w:t xml:space="preserve">uffix </w:t>
      </w:r>
      <w:r w:rsidR="00B77EB2">
        <w:t>before third-person</w:t>
      </w:r>
      <w:r w:rsidR="00F43D37">
        <w:t xml:space="preserve"> pronominal</w:t>
      </w:r>
      <w:r w:rsidR="00642E6E">
        <w:t>s</w:t>
      </w:r>
      <w:r w:rsidR="00B77EB2">
        <w:t>, and optionally before other pronominals. N</w:t>
      </w:r>
      <w:r w:rsidR="00F43D37">
        <w:t xml:space="preserve">ote </w:t>
      </w:r>
      <w:r w:rsidR="00642E6E">
        <w:t>the</w:t>
      </w:r>
      <w:r w:rsidR="00F43D37">
        <w:t xml:space="preserve"> absence</w:t>
      </w:r>
      <w:r w:rsidR="00642E6E">
        <w:t xml:space="preserve"> of the suffix</w:t>
      </w:r>
      <w:r w:rsidR="00F43D37">
        <w:t xml:space="preserve"> in </w:t>
      </w:r>
      <w:r w:rsidR="00F43D37" w:rsidRPr="0047146D">
        <w:rPr>
          <w:rFonts w:ascii="Doulos SIL" w:hAnsi="Doulos SIL"/>
          <w:i/>
          <w:color w:val="0000FF"/>
        </w:rPr>
        <w:t>tàgá</w:t>
      </w:r>
      <w:r w:rsidR="00F43D37">
        <w:t xml:space="preserve"> </w:t>
      </w:r>
      <w:r w:rsidR="00B77EB2">
        <w:t xml:space="preserve">before a nonpronominal NP </w:t>
      </w:r>
      <w:r w:rsidR="00F43D37">
        <w:t>in (438d).</w:t>
      </w:r>
    </w:p>
    <w:p w14:paraId="3C5D4113" w14:textId="77777777" w:rsidR="00AF6E7C" w:rsidRDefault="00AF6E7C" w:rsidP="004A386C"/>
    <w:p w14:paraId="7FDF06B8" w14:textId="5369EB69" w:rsidR="00B308E3" w:rsidRDefault="00916181" w:rsidP="00B308E3">
      <w:pPr>
        <w:tabs>
          <w:tab w:val="clear" w:pos="369"/>
          <w:tab w:val="left" w:pos="720"/>
          <w:tab w:val="left" w:pos="1080"/>
          <w:tab w:val="left" w:pos="2160"/>
          <w:tab w:val="left" w:pos="2970"/>
        </w:tabs>
      </w:pPr>
      <w:r>
        <w:t>(</w:t>
      </w:r>
      <w:r w:rsidR="00E01CA0">
        <w:t>438</w:t>
      </w:r>
      <w:r w:rsidR="00B308E3">
        <w:t>)</w:t>
      </w:r>
      <w:r w:rsidR="00B308E3">
        <w:tab/>
        <w:t>a.</w:t>
      </w:r>
      <w:r w:rsidR="00B308E3">
        <w:tab/>
      </w:r>
      <w:r w:rsidR="00B308E3" w:rsidRPr="00CB1C09">
        <w:rPr>
          <w:rFonts w:ascii="Doulos SIL" w:hAnsi="Doulos SIL"/>
          <w:i/>
          <w:color w:val="0000FF"/>
        </w:rPr>
        <w:t>wár̄</w:t>
      </w:r>
      <w:r w:rsidR="00B308E3" w:rsidRPr="00CB1C09">
        <w:rPr>
          <w:rFonts w:ascii="Doulos SIL" w:hAnsi="Doulos SIL"/>
          <w:i/>
          <w:color w:val="0000FF"/>
        </w:rPr>
        <w:tab/>
      </w:r>
      <w:r w:rsidRPr="00CB1C09">
        <w:rPr>
          <w:rFonts w:ascii="Doulos SIL" w:hAnsi="Doulos SIL"/>
          <w:i/>
          <w:color w:val="0000FF"/>
        </w:rPr>
        <w:t>[mā</w:t>
      </w:r>
      <w:r w:rsidR="00B308E3" w:rsidRPr="00CB1C09">
        <w:rPr>
          <w:rFonts w:ascii="Doulos SIL" w:hAnsi="Doulos SIL"/>
          <w:i/>
          <w:color w:val="0000FF"/>
        </w:rPr>
        <w:tab/>
        <w:t>ká]=rɛ̄ʔ</w:t>
      </w:r>
    </w:p>
    <w:p w14:paraId="7A7B1423" w14:textId="5FF5A3CC" w:rsidR="00B308E3" w:rsidRDefault="00B308E3" w:rsidP="00B308E3">
      <w:pPr>
        <w:tabs>
          <w:tab w:val="clear" w:pos="369"/>
          <w:tab w:val="left" w:pos="720"/>
          <w:tab w:val="left" w:pos="1080"/>
          <w:tab w:val="left" w:pos="2160"/>
          <w:tab w:val="left" w:pos="2970"/>
        </w:tabs>
      </w:pPr>
      <w:r>
        <w:tab/>
      </w:r>
      <w:r>
        <w:tab/>
        <w:t>money</w:t>
      </w:r>
      <w:r>
        <w:tab/>
        <w:t>[1Sg</w:t>
      </w:r>
      <w:r>
        <w:tab/>
        <w:t>Poss]=Neg</w:t>
      </w:r>
    </w:p>
    <w:p w14:paraId="6D99B05C" w14:textId="52F3840E" w:rsidR="00B308E3" w:rsidRDefault="00B308E3" w:rsidP="00B308E3">
      <w:pPr>
        <w:tabs>
          <w:tab w:val="clear" w:pos="369"/>
          <w:tab w:val="left" w:pos="720"/>
          <w:tab w:val="left" w:pos="1080"/>
          <w:tab w:val="left" w:pos="2160"/>
          <w:tab w:val="left" w:pos="2970"/>
        </w:tabs>
      </w:pPr>
      <w:r>
        <w:tab/>
      </w:r>
      <w:r>
        <w:tab/>
        <w:t>‘I don’t have any money.’</w:t>
      </w:r>
      <w:r w:rsidR="00AA5066">
        <w:t xml:space="preserve"> (&lt; </w:t>
      </w:r>
      <w:r w:rsidR="00AA5066" w:rsidRPr="001D747C">
        <w:rPr>
          <w:rFonts w:ascii="Doulos SIL" w:hAnsi="Doulos SIL"/>
          <w:i/>
          <w:color w:val="0000FF"/>
        </w:rPr>
        <w:t>wárī</w:t>
      </w:r>
      <w:r w:rsidR="00AA5066">
        <w:t xml:space="preserve"> )</w:t>
      </w:r>
    </w:p>
    <w:p w14:paraId="0ED801C1" w14:textId="77777777" w:rsidR="00B308E3" w:rsidRDefault="00B308E3" w:rsidP="00B308E3">
      <w:pPr>
        <w:tabs>
          <w:tab w:val="clear" w:pos="369"/>
          <w:tab w:val="left" w:pos="720"/>
          <w:tab w:val="left" w:pos="1080"/>
          <w:tab w:val="left" w:pos="2160"/>
          <w:tab w:val="left" w:pos="2970"/>
        </w:tabs>
      </w:pPr>
    </w:p>
    <w:p w14:paraId="0FC7F16E" w14:textId="2D4BA110" w:rsidR="00B308E3" w:rsidRDefault="00B308E3" w:rsidP="00B308E3">
      <w:pPr>
        <w:tabs>
          <w:tab w:val="clear" w:pos="369"/>
          <w:tab w:val="left" w:pos="720"/>
          <w:tab w:val="left" w:pos="1080"/>
          <w:tab w:val="left" w:pos="3060"/>
          <w:tab w:val="left" w:pos="4410"/>
        </w:tabs>
      </w:pPr>
      <w:r>
        <w:tab/>
        <w:t>b.</w:t>
      </w:r>
      <w:r>
        <w:tab/>
      </w:r>
      <w:r w:rsidR="00AA5066">
        <w:rPr>
          <w:rFonts w:ascii="Doulos SIL" w:hAnsi="Doulos SIL"/>
          <w:i/>
          <w:color w:val="0000FF"/>
        </w:rPr>
        <w:t>wár̄-rá</w:t>
      </w:r>
      <w:r w:rsidR="00B77EB2">
        <w:rPr>
          <w:rFonts w:ascii="Doulos SIL" w:hAnsi="Doulos SIL"/>
          <w:i/>
          <w:color w:val="0000FF"/>
        </w:rPr>
        <w:t>=</w:t>
      </w:r>
      <w:r w:rsidRPr="00CB1C09">
        <w:rPr>
          <w:rFonts w:ascii="Doulos SIL" w:hAnsi="Doulos SIL"/>
          <w:i/>
          <w:color w:val="0000FF"/>
        </w:rPr>
        <w:tab/>
        <w:t>[à</w:t>
      </w:r>
      <w:r w:rsidRPr="00CB1C09">
        <w:rPr>
          <w:rFonts w:ascii="Doulos SIL" w:hAnsi="Doulos SIL"/>
          <w:i/>
          <w:color w:val="0000FF"/>
        </w:rPr>
        <w:tab/>
        <w:t>kà]=r</w:t>
      </w:r>
      <w:r w:rsidR="00AF6E7C" w:rsidRPr="00CB1C09">
        <w:rPr>
          <w:rFonts w:ascii="Doulos SIL" w:hAnsi="Doulos SIL"/>
          <w:i/>
          <w:color w:val="0000FF"/>
        </w:rPr>
        <w:t>ɛ̄</w:t>
      </w:r>
      <w:r w:rsidRPr="00CB1C09">
        <w:rPr>
          <w:rFonts w:ascii="Doulos SIL" w:hAnsi="Doulos SIL"/>
          <w:i/>
          <w:color w:val="0000FF"/>
        </w:rPr>
        <w:t>ʔ</w:t>
      </w:r>
    </w:p>
    <w:p w14:paraId="3DC19737" w14:textId="101962AD" w:rsidR="00B308E3" w:rsidRDefault="00AA5066" w:rsidP="00B308E3">
      <w:pPr>
        <w:tabs>
          <w:tab w:val="clear" w:pos="369"/>
          <w:tab w:val="left" w:pos="720"/>
          <w:tab w:val="left" w:pos="1080"/>
          <w:tab w:val="left" w:pos="3060"/>
          <w:tab w:val="left" w:pos="4410"/>
        </w:tabs>
      </w:pPr>
      <w:r>
        <w:tab/>
      </w:r>
      <w:r>
        <w:tab/>
        <w:t>money-Nom</w:t>
      </w:r>
      <w:r w:rsidR="00B308E3">
        <w:tab/>
        <w:t>[3SgHum</w:t>
      </w:r>
      <w:r w:rsidR="00B308E3">
        <w:tab/>
        <w:t>Poss]=Neg</w:t>
      </w:r>
    </w:p>
    <w:p w14:paraId="75375001" w14:textId="60C013C6" w:rsidR="00B308E3" w:rsidRDefault="00B308E3" w:rsidP="00B308E3">
      <w:pPr>
        <w:tabs>
          <w:tab w:val="clear" w:pos="369"/>
          <w:tab w:val="left" w:pos="720"/>
          <w:tab w:val="left" w:pos="1080"/>
          <w:tab w:val="left" w:pos="2160"/>
          <w:tab w:val="left" w:pos="2970"/>
        </w:tabs>
      </w:pPr>
      <w:r>
        <w:tab/>
      </w:r>
      <w:r>
        <w:tab/>
        <w:t>‘He/She doesn’t have any money.’</w:t>
      </w:r>
    </w:p>
    <w:p w14:paraId="521067C9" w14:textId="77777777" w:rsidR="00B308E3" w:rsidRDefault="00B308E3" w:rsidP="00B308E3">
      <w:pPr>
        <w:tabs>
          <w:tab w:val="clear" w:pos="369"/>
          <w:tab w:val="left" w:pos="720"/>
          <w:tab w:val="left" w:pos="1080"/>
          <w:tab w:val="left" w:pos="2160"/>
          <w:tab w:val="left" w:pos="2970"/>
        </w:tabs>
      </w:pPr>
    </w:p>
    <w:p w14:paraId="325EEC69" w14:textId="7D1B4B83" w:rsidR="00B308E3" w:rsidRDefault="00AF6E7C" w:rsidP="00B308E3">
      <w:pPr>
        <w:tabs>
          <w:tab w:val="clear" w:pos="369"/>
          <w:tab w:val="left" w:pos="720"/>
          <w:tab w:val="left" w:pos="1080"/>
          <w:tab w:val="left" w:pos="3060"/>
          <w:tab w:val="left" w:pos="4410"/>
        </w:tabs>
      </w:pPr>
      <w:r>
        <w:tab/>
        <w:t>c</w:t>
      </w:r>
      <w:r w:rsidR="00B308E3">
        <w:t>.</w:t>
      </w:r>
      <w:r w:rsidR="00B308E3">
        <w:tab/>
      </w:r>
      <w:r w:rsidR="00AA5066">
        <w:rPr>
          <w:rFonts w:ascii="Doulos SIL" w:hAnsi="Doulos SIL"/>
          <w:i/>
          <w:color w:val="0000FF"/>
        </w:rPr>
        <w:t>wár̄-rá</w:t>
      </w:r>
      <w:r w:rsidR="00B308E3" w:rsidRPr="00CB1C09">
        <w:rPr>
          <w:rFonts w:ascii="Doulos SIL" w:hAnsi="Doulos SIL"/>
          <w:i/>
          <w:color w:val="0000FF"/>
        </w:rPr>
        <w:tab/>
        <w:t>[mùʔùⁿ</w:t>
      </w:r>
      <w:r w:rsidR="00B308E3" w:rsidRPr="00CB1C09">
        <w:rPr>
          <w:rFonts w:ascii="Doulos SIL" w:hAnsi="Doulos SIL"/>
          <w:i/>
          <w:color w:val="0000FF"/>
        </w:rPr>
        <w:tab/>
        <w:t>ká]=rɛ̄ʔ</w:t>
      </w:r>
    </w:p>
    <w:p w14:paraId="7EA04BB0" w14:textId="24E3900C" w:rsidR="00B308E3" w:rsidRDefault="00AA5066" w:rsidP="00B308E3">
      <w:pPr>
        <w:tabs>
          <w:tab w:val="clear" w:pos="369"/>
          <w:tab w:val="left" w:pos="720"/>
          <w:tab w:val="left" w:pos="1080"/>
          <w:tab w:val="left" w:pos="3060"/>
          <w:tab w:val="left" w:pos="4410"/>
        </w:tabs>
      </w:pPr>
      <w:r>
        <w:tab/>
      </w:r>
      <w:r>
        <w:tab/>
        <w:t>money-Nom</w:t>
      </w:r>
      <w:r w:rsidR="00B308E3">
        <w:tab/>
        <w:t>[1Pl</w:t>
      </w:r>
      <w:r w:rsidR="00B308E3">
        <w:tab/>
        <w:t>Poss]=Neg</w:t>
      </w:r>
    </w:p>
    <w:p w14:paraId="66848D14" w14:textId="22975FBF" w:rsidR="00B308E3" w:rsidRDefault="00B308E3" w:rsidP="00B308E3">
      <w:pPr>
        <w:tabs>
          <w:tab w:val="clear" w:pos="369"/>
          <w:tab w:val="left" w:pos="720"/>
          <w:tab w:val="left" w:pos="1080"/>
          <w:tab w:val="left" w:pos="2160"/>
          <w:tab w:val="left" w:pos="2970"/>
        </w:tabs>
      </w:pPr>
      <w:r>
        <w:tab/>
      </w:r>
      <w:r>
        <w:tab/>
        <w:t>‘We don’t have any money.’</w:t>
      </w:r>
    </w:p>
    <w:p w14:paraId="195E719D" w14:textId="77777777" w:rsidR="00F43D37" w:rsidRDefault="00F43D37" w:rsidP="00B308E3">
      <w:pPr>
        <w:tabs>
          <w:tab w:val="clear" w:pos="369"/>
          <w:tab w:val="left" w:pos="720"/>
          <w:tab w:val="left" w:pos="1080"/>
          <w:tab w:val="left" w:pos="2160"/>
          <w:tab w:val="left" w:pos="2970"/>
        </w:tabs>
      </w:pPr>
    </w:p>
    <w:p w14:paraId="57394C28" w14:textId="411468E9" w:rsidR="00F43D37" w:rsidRDefault="00F43D37" w:rsidP="00F43D37">
      <w:pPr>
        <w:tabs>
          <w:tab w:val="clear" w:pos="369"/>
          <w:tab w:val="left" w:pos="720"/>
          <w:tab w:val="left" w:pos="1080"/>
          <w:tab w:val="left" w:pos="2160"/>
          <w:tab w:val="left" w:pos="3150"/>
        </w:tabs>
      </w:pPr>
      <w:r>
        <w:tab/>
        <w:t>d.</w:t>
      </w:r>
      <w:r>
        <w:tab/>
      </w:r>
      <w:r w:rsidRPr="0047146D">
        <w:rPr>
          <w:rFonts w:ascii="Doulos SIL" w:hAnsi="Doulos SIL"/>
          <w:i/>
          <w:color w:val="0000FF"/>
        </w:rPr>
        <w:t>tàgá</w:t>
      </w:r>
      <w:r w:rsidRPr="0047146D">
        <w:rPr>
          <w:rFonts w:ascii="Doulos SIL" w:hAnsi="Doulos SIL"/>
          <w:i/>
          <w:color w:val="0000FF"/>
        </w:rPr>
        <w:tab/>
        <w:t>zàkíì</w:t>
      </w:r>
      <w:r w:rsidRPr="0047146D">
        <w:rPr>
          <w:rFonts w:ascii="Doulos SIL" w:hAnsi="Doulos SIL"/>
          <w:i/>
          <w:color w:val="0000FF"/>
        </w:rPr>
        <w:tab/>
        <w:t>ká=rɛ̄ʔ</w:t>
      </w:r>
    </w:p>
    <w:p w14:paraId="47098E82" w14:textId="171C9AE6" w:rsidR="00F43D37" w:rsidRDefault="00F43D37" w:rsidP="00F43D37">
      <w:pPr>
        <w:tabs>
          <w:tab w:val="clear" w:pos="369"/>
          <w:tab w:val="left" w:pos="720"/>
          <w:tab w:val="left" w:pos="1080"/>
          <w:tab w:val="left" w:pos="2160"/>
          <w:tab w:val="left" w:pos="3150"/>
        </w:tabs>
      </w:pPr>
      <w:r>
        <w:tab/>
      </w:r>
      <w:r>
        <w:tab/>
        <w:t>sheep</w:t>
      </w:r>
      <w:r>
        <w:tab/>
        <w:t>Z</w:t>
      </w:r>
      <w:r>
        <w:tab/>
        <w:t>Poss=Neg</w:t>
      </w:r>
    </w:p>
    <w:p w14:paraId="225E4F80" w14:textId="068F218D" w:rsidR="00F43D37" w:rsidRPr="00F43D37" w:rsidRDefault="00F43D37" w:rsidP="00B308E3">
      <w:pPr>
        <w:tabs>
          <w:tab w:val="clear" w:pos="369"/>
          <w:tab w:val="left" w:pos="720"/>
          <w:tab w:val="left" w:pos="1080"/>
          <w:tab w:val="left" w:pos="2160"/>
          <w:tab w:val="left" w:pos="2970"/>
        </w:tabs>
      </w:pPr>
      <w:r>
        <w:tab/>
      </w:r>
      <w:r>
        <w:tab/>
        <w:t>‘Zaki doesn’t have a sheep.’</w:t>
      </w:r>
    </w:p>
    <w:p w14:paraId="06CE739C" w14:textId="29A2987C" w:rsidR="00B308E3" w:rsidRDefault="00B308E3" w:rsidP="00916181"/>
    <w:p w14:paraId="5DC0A3D0" w14:textId="1E7E3575" w:rsidR="00F523D0" w:rsidRDefault="00F523D0" w:rsidP="00916181">
      <w:r>
        <w:t xml:space="preserve">An apparent </w:t>
      </w:r>
      <w:r w:rsidR="00AA5066">
        <w:t>nominalization</w:t>
      </w:r>
      <w:r>
        <w:t xml:space="preserve"> </w:t>
      </w:r>
      <w:r w:rsidRPr="001D747C">
        <w:rPr>
          <w:rFonts w:ascii="Doulos SIL" w:hAnsi="Doulos SIL"/>
          <w:i/>
          <w:color w:val="0000FF"/>
        </w:rPr>
        <w:t>ká-nà</w:t>
      </w:r>
      <w:r>
        <w:t xml:space="preserve"> occurs in (452a) in §12.2</w:t>
      </w:r>
      <w:r w:rsidR="00D612F2">
        <w:t>.1</w:t>
      </w:r>
      <w:r>
        <w:t xml:space="preserve"> below, raising the possibility of an original nasalized form </w:t>
      </w:r>
      <w:r w:rsidR="00AA5066">
        <w:t>*</w:t>
      </w:r>
      <w:r w:rsidRPr="00AA5066">
        <w:rPr>
          <w:rFonts w:ascii="Doulos SIL" w:hAnsi="Doulos SIL"/>
          <w:color w:val="008000"/>
        </w:rPr>
        <w:t>káⁿ</w:t>
      </w:r>
      <w:r>
        <w:t>. However, the examples in (438a</w:t>
      </w:r>
      <w:r>
        <w:noBreakHyphen/>
        <w:t xml:space="preserve">c) </w:t>
      </w:r>
      <w:r w:rsidR="00AA5066">
        <w:t>above do not nasalize</w:t>
      </w:r>
      <w:r>
        <w:t xml:space="preserve"> negative</w:t>
      </w:r>
      <w:r w:rsidR="00AA5066">
        <w:t xml:space="preserve"> enclitic</w:t>
      </w:r>
      <w:r>
        <w:t xml:space="preserve"> </w:t>
      </w:r>
      <w:r w:rsidRPr="001D747C">
        <w:rPr>
          <w:rFonts w:ascii="Doulos SIL" w:hAnsi="Doulos SIL"/>
          <w:i/>
          <w:color w:val="0000FF"/>
        </w:rPr>
        <w:t>=rɛ̄ʔ</w:t>
      </w:r>
      <w:r>
        <w:t>.</w:t>
      </w:r>
    </w:p>
    <w:p w14:paraId="5EEA9D43" w14:textId="12DD9597" w:rsidR="00B308E3" w:rsidRPr="00323816" w:rsidRDefault="00D612F2" w:rsidP="004A386C">
      <w:r>
        <w:tab/>
      </w:r>
      <w:r w:rsidR="005668CC">
        <w:t>For past-time counterparts</w:t>
      </w:r>
      <w:r w:rsidR="00D74AC1">
        <w:t xml:space="preserve"> with </w:t>
      </w:r>
      <w:r w:rsidR="00323816">
        <w:rPr>
          <w:rFonts w:ascii="Doulos SIL" w:hAnsi="Doulos SIL"/>
          <w:i/>
          <w:color w:val="0000FF"/>
        </w:rPr>
        <w:t>cìɛ̀</w:t>
      </w:r>
      <w:r w:rsidR="00D74AC1">
        <w:t xml:space="preserve"> </w:t>
      </w:r>
      <w:r w:rsidR="00323816">
        <w:t xml:space="preserve">~ </w:t>
      </w:r>
      <w:r w:rsidR="00323816">
        <w:rPr>
          <w:rFonts w:ascii="Doulos SIL" w:hAnsi="Doulos SIL"/>
          <w:i/>
          <w:color w:val="0000FF"/>
        </w:rPr>
        <w:t>cíɛ́</w:t>
      </w:r>
      <w:r w:rsidR="00323816">
        <w:t xml:space="preserve"> ‘was/were’ </w:t>
      </w:r>
      <w:r w:rsidR="00D74AC1">
        <w:t xml:space="preserve">preceding the </w:t>
      </w:r>
      <w:r w:rsidR="0079328B">
        <w:t xml:space="preserve">combination of subject and </w:t>
      </w:r>
      <w:r w:rsidR="0079328B" w:rsidRPr="00B96EA0">
        <w:rPr>
          <w:rFonts w:ascii="Doulos SIL" w:hAnsi="Doulos SIL"/>
          <w:i/>
          <w:color w:val="0000FF"/>
        </w:rPr>
        <w:t>kà</w:t>
      </w:r>
      <w:r w:rsidR="0079328B">
        <w:t xml:space="preserve"> ~ </w:t>
      </w:r>
      <w:r w:rsidR="0079328B" w:rsidRPr="00B96EA0">
        <w:rPr>
          <w:rFonts w:ascii="Doulos SIL" w:hAnsi="Doulos SIL"/>
          <w:i/>
          <w:color w:val="0000FF"/>
        </w:rPr>
        <w:t>ká</w:t>
      </w:r>
      <w:r w:rsidR="005668CC">
        <w:t xml:space="preserve">, see </w:t>
      </w:r>
      <w:r w:rsidR="005668CC" w:rsidRPr="00323816">
        <w:t>§10.</w:t>
      </w:r>
      <w:r w:rsidR="00323816" w:rsidRPr="00323816">
        <w:t>4</w:t>
      </w:r>
      <w:r w:rsidR="005668CC" w:rsidRPr="00323816">
        <w:t>.4.</w:t>
      </w:r>
    </w:p>
    <w:p w14:paraId="6DF8833D" w14:textId="77777777" w:rsidR="005668CC" w:rsidRDefault="005668CC" w:rsidP="004A386C"/>
    <w:p w14:paraId="604F0E59" w14:textId="03ABDF5D" w:rsidR="00672921" w:rsidRDefault="00B308E3" w:rsidP="00F67CE9">
      <w:pPr>
        <w:pStyle w:val="Heading3"/>
      </w:pPr>
      <w:bookmarkStart w:id="1747" w:name="_Toc342594313"/>
      <w:bookmarkStart w:id="1748" w:name="_Toc344402692"/>
      <w:r>
        <w:lastRenderedPageBreak/>
        <w:t>‘X be with Y’</w:t>
      </w:r>
      <w:bookmarkEnd w:id="1747"/>
      <w:bookmarkEnd w:id="1748"/>
      <w:r>
        <w:t xml:space="preserve"> </w:t>
      </w:r>
    </w:p>
    <w:p w14:paraId="73858EB5" w14:textId="3BA7EE08" w:rsidR="00B308E3" w:rsidRDefault="00672921" w:rsidP="00672921">
      <w:pPr>
        <w:pStyle w:val="Heading4"/>
      </w:pPr>
      <w:bookmarkStart w:id="1749" w:name="_Toc342594314"/>
      <w:bookmarkStart w:id="1750" w:name="_Toc344402693"/>
      <w:r>
        <w:t xml:space="preserve">Predicate is PP </w:t>
      </w:r>
      <w:r w:rsidR="0079328B">
        <w:t>including postposition</w:t>
      </w:r>
      <w:r>
        <w:t xml:space="preserve"> </w:t>
      </w:r>
      <w:r w:rsidRPr="00305E8A">
        <w:rPr>
          <w:rFonts w:ascii="Doulos SIL" w:hAnsi="Doulos SIL"/>
          <w:i/>
          <w:color w:val="0000FF"/>
        </w:rPr>
        <w:t>dɛ̀</w:t>
      </w:r>
      <w:r>
        <w:t xml:space="preserve"> ‘with’</w:t>
      </w:r>
      <w:bookmarkEnd w:id="1749"/>
      <w:bookmarkEnd w:id="1750"/>
    </w:p>
    <w:p w14:paraId="7D646975" w14:textId="00D05F8F" w:rsidR="00B308E3" w:rsidRDefault="001066A7" w:rsidP="00B308E3">
      <w:pPr>
        <w:tabs>
          <w:tab w:val="clear" w:pos="369"/>
          <w:tab w:val="left" w:pos="720"/>
          <w:tab w:val="left" w:pos="1080"/>
        </w:tabs>
      </w:pPr>
      <w:r>
        <w:t xml:space="preserve">For instrumental-comitative </w:t>
      </w:r>
      <w:r w:rsidRPr="00F302F8">
        <w:rPr>
          <w:rFonts w:ascii="Doulos SIL" w:hAnsi="Doulos SIL"/>
          <w:i/>
          <w:color w:val="0000FF"/>
        </w:rPr>
        <w:t>dɛ̀</w:t>
      </w:r>
      <w:r>
        <w:t xml:space="preserve"> ~ </w:t>
      </w:r>
      <w:r w:rsidRPr="00F76BA8">
        <w:rPr>
          <w:rFonts w:ascii="Doulos SIL" w:hAnsi="Doulos SIL"/>
          <w:i/>
          <w:color w:val="0000FF"/>
        </w:rPr>
        <w:t>dɛ́</w:t>
      </w:r>
      <w:r>
        <w:t xml:space="preserve"> see </w:t>
      </w:r>
      <w:r w:rsidRPr="00323816">
        <w:t>§8</w:t>
      </w:r>
      <w:r>
        <w:t xml:space="preserve">.2.1. </w:t>
      </w:r>
      <w:r w:rsidR="00672921">
        <w:t>The phrasing ‘X be [with Y</w:t>
      </w:r>
      <w:r w:rsidR="00B308E3">
        <w:t xml:space="preserve">]’ can be used to describe </w:t>
      </w:r>
      <w:r w:rsidR="00CB1C09">
        <w:t xml:space="preserve">attributes, </w:t>
      </w:r>
      <w:r w:rsidR="00B77EB2">
        <w:t>whether temporarily possessed</w:t>
      </w:r>
      <w:r w:rsidR="00CB1C09">
        <w:t xml:space="preserve"> (</w:t>
      </w:r>
      <w:r w:rsidR="00E01CA0">
        <w:t>439</w:t>
      </w:r>
      <w:r w:rsidR="00CB1C09">
        <w:t xml:space="preserve">a) or inherent </w:t>
      </w:r>
      <w:r w:rsidR="00B308E3">
        <w:t>(</w:t>
      </w:r>
      <w:r w:rsidR="00E01CA0">
        <w:t>439</w:t>
      </w:r>
      <w:r w:rsidR="00B308E3">
        <w:t xml:space="preserve">b). </w:t>
      </w:r>
      <w:r w:rsidR="00672921">
        <w:t xml:space="preserve">A PP based on postposition </w:t>
      </w:r>
      <w:r w:rsidRPr="00F302F8">
        <w:rPr>
          <w:rFonts w:ascii="Doulos SIL" w:hAnsi="Doulos SIL"/>
          <w:i/>
          <w:color w:val="0000FF"/>
        </w:rPr>
        <w:t>dɛ̀</w:t>
      </w:r>
      <w:r>
        <w:t xml:space="preserve"> ~ </w:t>
      </w:r>
      <w:r w:rsidRPr="00F76BA8">
        <w:rPr>
          <w:rFonts w:ascii="Doulos SIL" w:hAnsi="Doulos SIL"/>
          <w:i/>
          <w:color w:val="0000FF"/>
        </w:rPr>
        <w:t>dɛ́</w:t>
      </w:r>
      <w:r w:rsidR="00672921">
        <w:t xml:space="preserve"> ‘with’ is the predicate. </w:t>
      </w:r>
      <w:r w:rsidR="00B77EB2">
        <w:t>The possessor is the subject.</w:t>
      </w:r>
    </w:p>
    <w:p w14:paraId="5DDA6116" w14:textId="77777777" w:rsidR="00B308E3" w:rsidRDefault="00B308E3" w:rsidP="00B308E3">
      <w:pPr>
        <w:tabs>
          <w:tab w:val="clear" w:pos="369"/>
          <w:tab w:val="left" w:pos="720"/>
          <w:tab w:val="left" w:pos="1080"/>
        </w:tabs>
      </w:pPr>
    </w:p>
    <w:p w14:paraId="102E9761" w14:textId="2B8084F4" w:rsidR="00B308E3" w:rsidRDefault="00B308E3" w:rsidP="00CB1C09">
      <w:pPr>
        <w:tabs>
          <w:tab w:val="clear" w:pos="369"/>
          <w:tab w:val="left" w:pos="720"/>
          <w:tab w:val="left" w:pos="1080"/>
          <w:tab w:val="left" w:pos="2880"/>
          <w:tab w:val="left" w:pos="4230"/>
        </w:tabs>
      </w:pPr>
      <w:r>
        <w:t>(</w:t>
      </w:r>
      <w:r w:rsidR="00E01CA0">
        <w:t>439</w:t>
      </w:r>
      <w:r>
        <w:t>)</w:t>
      </w:r>
      <w:r>
        <w:tab/>
        <w:t>a.</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t>[mɔ̀ɔ́-n</w:t>
      </w:r>
      <w:r w:rsidR="006979EA">
        <w:rPr>
          <w:rFonts w:ascii="Doulos SIL" w:hAnsi="Doulos SIL"/>
          <w:i/>
          <w:color w:val="0000FF"/>
        </w:rPr>
        <w:t>̄</w:t>
      </w:r>
      <w:r w:rsidRPr="00CB1C09">
        <w:rPr>
          <w:rFonts w:ascii="Doulos SIL" w:hAnsi="Doulos SIL"/>
          <w:i/>
          <w:color w:val="0000FF"/>
        </w:rPr>
        <w:tab/>
        <w:t>dɛ̀]</w:t>
      </w:r>
    </w:p>
    <w:p w14:paraId="6672310A" w14:textId="06792B61" w:rsidR="00B308E3" w:rsidRDefault="00B308E3" w:rsidP="00CB1C09">
      <w:pPr>
        <w:tabs>
          <w:tab w:val="clear" w:pos="369"/>
          <w:tab w:val="left" w:pos="720"/>
          <w:tab w:val="left" w:pos="1080"/>
          <w:tab w:val="left" w:pos="2880"/>
          <w:tab w:val="left" w:pos="4230"/>
        </w:tabs>
      </w:pPr>
      <w:r>
        <w:tab/>
      </w:r>
      <w:r>
        <w:tab/>
        <w:t>sheep-Nom=be</w:t>
      </w:r>
      <w:r>
        <w:tab/>
        <w:t>[rope</w:t>
      </w:r>
      <w:r w:rsidR="00CB1C09">
        <w:t>-Dim</w:t>
      </w:r>
      <w:r>
        <w:tab/>
      </w:r>
      <w:r w:rsidRPr="0079328B">
        <w:rPr>
          <w:b/>
        </w:rPr>
        <w:t>with</w:t>
      </w:r>
      <w:r>
        <w:t>]</w:t>
      </w:r>
    </w:p>
    <w:p w14:paraId="45D02D71" w14:textId="5754438F" w:rsidR="00B308E3" w:rsidRDefault="00B308E3" w:rsidP="00B308E3">
      <w:pPr>
        <w:tabs>
          <w:tab w:val="clear" w:pos="369"/>
          <w:tab w:val="left" w:pos="720"/>
          <w:tab w:val="left" w:pos="1080"/>
        </w:tabs>
      </w:pPr>
      <w:r>
        <w:tab/>
      </w:r>
      <w:r>
        <w:tab/>
        <w:t>‘The sheep has a rope</w:t>
      </w:r>
      <w:r w:rsidR="00CB1C09">
        <w:t xml:space="preserve"> on it</w:t>
      </w:r>
      <w:r>
        <w:t>.’</w:t>
      </w:r>
      <w:r w:rsidR="00CB1C09">
        <w:t xml:space="preserve"> (&lt; </w:t>
      </w:r>
      <w:r w:rsidR="00CB1C09" w:rsidRPr="00305E8A">
        <w:rPr>
          <w:rFonts w:ascii="Doulos SIL" w:hAnsi="Doulos SIL"/>
          <w:i/>
          <w:color w:val="0000FF"/>
        </w:rPr>
        <w:t>mɔ̀ɔ́-nī</w:t>
      </w:r>
      <w:r w:rsidR="00CB1C09">
        <w:t xml:space="preserve"> )</w:t>
      </w:r>
    </w:p>
    <w:p w14:paraId="0275902A" w14:textId="77777777" w:rsidR="00B308E3" w:rsidRDefault="00B308E3" w:rsidP="00B308E3">
      <w:pPr>
        <w:tabs>
          <w:tab w:val="clear" w:pos="369"/>
          <w:tab w:val="left" w:pos="720"/>
          <w:tab w:val="left" w:pos="1080"/>
        </w:tabs>
      </w:pPr>
    </w:p>
    <w:p w14:paraId="51EAB4C3" w14:textId="424D7E19" w:rsidR="00B308E3" w:rsidRDefault="00B308E3" w:rsidP="00B308E3">
      <w:pPr>
        <w:tabs>
          <w:tab w:val="clear" w:pos="369"/>
          <w:tab w:val="left" w:pos="720"/>
          <w:tab w:val="left" w:pos="1080"/>
          <w:tab w:val="left" w:pos="2880"/>
          <w:tab w:val="left" w:pos="4050"/>
        </w:tabs>
      </w:pPr>
      <w:r>
        <w:tab/>
        <w:t>b.</w:t>
      </w:r>
      <w:r>
        <w:tab/>
      </w:r>
      <w:r w:rsidRPr="00CB1C09">
        <w:rPr>
          <w:rFonts w:ascii="Doulos SIL" w:hAnsi="Doulos SIL"/>
          <w:i/>
          <w:color w:val="0000FF"/>
        </w:rPr>
        <w:t>tàgà-rá=</w:t>
      </w:r>
      <w:r w:rsidRPr="00CB1C09">
        <w:rPr>
          <w:rFonts w:ascii="Doulos SIL" w:hAnsi="Doulos SIL"/>
          <w:i/>
          <w:color w:val="0000FF"/>
        </w:rPr>
        <w:sym w:font="Symbol" w:char="F0C6"/>
      </w:r>
      <w:r w:rsidRPr="00CB1C09">
        <w:rPr>
          <w:rFonts w:ascii="Doulos SIL" w:hAnsi="Doulos SIL"/>
          <w:i/>
          <w:color w:val="0000FF"/>
        </w:rPr>
        <w:tab/>
        <w:t>[gbǒ</w:t>
      </w:r>
      <w:r w:rsidRPr="00CB1C09">
        <w:rPr>
          <w:rFonts w:ascii="Doulos SIL" w:hAnsi="Doulos SIL"/>
          <w:i/>
          <w:color w:val="0000FF"/>
        </w:rPr>
        <w:tab/>
        <w:t>dɛ̀]</w:t>
      </w:r>
    </w:p>
    <w:p w14:paraId="3425854A" w14:textId="5DDC414D" w:rsidR="00B308E3" w:rsidRDefault="00B308E3" w:rsidP="00B308E3">
      <w:pPr>
        <w:tabs>
          <w:tab w:val="clear" w:pos="369"/>
          <w:tab w:val="left" w:pos="720"/>
          <w:tab w:val="left" w:pos="1080"/>
          <w:tab w:val="left" w:pos="2880"/>
          <w:tab w:val="left" w:pos="4050"/>
        </w:tabs>
      </w:pPr>
      <w:r>
        <w:tab/>
      </w:r>
      <w:r>
        <w:tab/>
        <w:t>sheep-Nom=be</w:t>
      </w:r>
      <w:r>
        <w:tab/>
        <w:t>[horn</w:t>
      </w:r>
      <w:r>
        <w:tab/>
      </w:r>
      <w:r w:rsidRPr="0079328B">
        <w:rPr>
          <w:b/>
        </w:rPr>
        <w:t>with</w:t>
      </w:r>
      <w:r>
        <w:t>]</w:t>
      </w:r>
    </w:p>
    <w:p w14:paraId="1E7749AB" w14:textId="250A0EC1" w:rsidR="00B308E3" w:rsidRDefault="00B308E3" w:rsidP="00B308E3">
      <w:pPr>
        <w:tabs>
          <w:tab w:val="clear" w:pos="369"/>
          <w:tab w:val="left" w:pos="720"/>
          <w:tab w:val="left" w:pos="1080"/>
        </w:tabs>
      </w:pPr>
      <w:r>
        <w:tab/>
      </w:r>
      <w:r>
        <w:tab/>
        <w:t>‘The sheep has horns.’</w:t>
      </w:r>
      <w:r w:rsidR="00CB1C09">
        <w:t xml:space="preserve"> (&lt; </w:t>
      </w:r>
      <w:r w:rsidR="00CB1C09" w:rsidRPr="00305E8A">
        <w:rPr>
          <w:rFonts w:ascii="Doulos SIL" w:hAnsi="Doulos SIL"/>
          <w:i/>
          <w:color w:val="0000FF"/>
        </w:rPr>
        <w:t>gbò</w:t>
      </w:r>
      <w:r w:rsidR="00CB1C09">
        <w:t xml:space="preserve"> )</w:t>
      </w:r>
    </w:p>
    <w:p w14:paraId="33F985DA" w14:textId="77777777" w:rsidR="00B308E3" w:rsidRDefault="00B308E3" w:rsidP="004A386C"/>
    <w:p w14:paraId="0690D5BD" w14:textId="77777777" w:rsidR="00B308E3" w:rsidRDefault="00B308E3" w:rsidP="004A386C"/>
    <w:p w14:paraId="04E8EC27" w14:textId="303E22C8" w:rsidR="00B308E3" w:rsidRDefault="00B77EB2" w:rsidP="00B308E3">
      <w:pPr>
        <w:pStyle w:val="Heading4"/>
      </w:pPr>
      <w:bookmarkStart w:id="1751" w:name="_Toc342594315"/>
      <w:bookmarkStart w:id="1752" w:name="_Toc344402694"/>
      <w:r>
        <w:t>Predicate is com</w:t>
      </w:r>
      <w:r w:rsidR="001066A7">
        <w:t>itative PP with</w:t>
      </w:r>
      <w:r w:rsidR="001066A7" w:rsidRPr="00305E8A">
        <w:rPr>
          <w:rFonts w:ascii="Doulos SIL" w:hAnsi="Doulos SIL"/>
          <w:i/>
          <w:color w:val="0000FF"/>
        </w:rPr>
        <w:t xml:space="preserve"> </w:t>
      </w:r>
      <w:r w:rsidR="001066A7" w:rsidRPr="0014342D">
        <w:rPr>
          <w:rFonts w:ascii="Doulos SIL" w:hAnsi="Doulos SIL"/>
          <w:i/>
          <w:color w:val="0000FF"/>
        </w:rPr>
        <w:t>dò</w:t>
      </w:r>
      <w:r w:rsidR="001066A7">
        <w:t xml:space="preserve"> ~ </w:t>
      </w:r>
      <w:r w:rsidR="001066A7" w:rsidRPr="0014342D">
        <w:rPr>
          <w:rFonts w:ascii="Doulos SIL" w:hAnsi="Doulos SIL"/>
          <w:i/>
          <w:color w:val="0000FF"/>
        </w:rPr>
        <w:t>dó</w:t>
      </w:r>
      <w:bookmarkEnd w:id="1751"/>
      <w:bookmarkEnd w:id="1752"/>
      <w:r w:rsidR="001066A7">
        <w:t xml:space="preserve"> </w:t>
      </w:r>
    </w:p>
    <w:p w14:paraId="721AA168" w14:textId="7042D878" w:rsidR="001066A7" w:rsidRDefault="001066A7" w:rsidP="001066A7">
      <w:r>
        <w:t>For the comitative postposition</w:t>
      </w:r>
      <w:r w:rsidRPr="0014342D">
        <w:t xml:space="preserve"> </w:t>
      </w:r>
      <w:r w:rsidRPr="0014342D">
        <w:rPr>
          <w:rFonts w:ascii="Doulos SIL" w:hAnsi="Doulos SIL"/>
          <w:i/>
          <w:color w:val="0000FF"/>
        </w:rPr>
        <w:t>dò</w:t>
      </w:r>
      <w:r>
        <w:t xml:space="preserve"> ~ </w:t>
      </w:r>
      <w:r w:rsidRPr="0014342D">
        <w:rPr>
          <w:rFonts w:ascii="Doulos SIL" w:hAnsi="Doulos SIL"/>
          <w:i/>
          <w:color w:val="0000FF"/>
        </w:rPr>
        <w:t>dó</w:t>
      </w:r>
      <w:r>
        <w:t xml:space="preserve"> see </w:t>
      </w:r>
      <w:r w:rsidRPr="00323816">
        <w:t>§8</w:t>
      </w:r>
      <w:r>
        <w:t xml:space="preserve">.2.2. Comitative PPs may be predicative after the ‘be’ subject enclitic or the </w:t>
      </w:r>
      <w:r w:rsidR="00B77EB2">
        <w:t>‘was/were’ verb</w:t>
      </w:r>
      <w:r>
        <w:t>, denoting co-presence (accompaniment).</w:t>
      </w:r>
      <w:r w:rsidR="009A2726">
        <w:t xml:space="preserve"> The subject</w:t>
      </w:r>
      <w:r w:rsidR="00EC3F67">
        <w:t xml:space="preserve"> and postpositional complement </w:t>
      </w:r>
      <w:r w:rsidR="009A2726">
        <w:t>are usually both human</w:t>
      </w:r>
      <w:r w:rsidR="00B77EB2">
        <w:t>,</w:t>
      </w:r>
      <w:r w:rsidR="009A2726">
        <w:t xml:space="preserve"> but the subject may be extended to animals. </w:t>
      </w:r>
      <w:r w:rsidR="00EC3F67">
        <w:t>In negative versions (</w:t>
      </w:r>
      <w:r w:rsidR="00E01CA0">
        <w:t>440</w:t>
      </w:r>
      <w:r w:rsidR="00EC3F67">
        <w:t>c), the ‘be’ enclitic is absent, note the tones of ‘Bakari’, but nominal subjects (‘sheep’) do show the nominal suffix.</w:t>
      </w:r>
    </w:p>
    <w:p w14:paraId="618A995A" w14:textId="77777777" w:rsidR="001066A7" w:rsidRPr="001066A7" w:rsidRDefault="001066A7" w:rsidP="001066A7"/>
    <w:p w14:paraId="76B85607" w14:textId="184E4DCE" w:rsidR="00B308E3" w:rsidRPr="00CB1C09" w:rsidRDefault="00B308E3" w:rsidP="00EC3F67">
      <w:pPr>
        <w:tabs>
          <w:tab w:val="clear" w:pos="369"/>
          <w:tab w:val="left" w:pos="720"/>
          <w:tab w:val="left" w:pos="1080"/>
          <w:tab w:val="left" w:pos="2880"/>
          <w:tab w:val="left" w:pos="3780"/>
          <w:tab w:val="left" w:pos="4500"/>
        </w:tabs>
        <w:rPr>
          <w:rFonts w:ascii="Doulos SIL" w:hAnsi="Doulos SIL"/>
          <w:i/>
          <w:color w:val="0000FF"/>
        </w:rPr>
      </w:pPr>
      <w:r>
        <w:t>(</w:t>
      </w:r>
      <w:r w:rsidR="00E01CA0">
        <w:t>440</w:t>
      </w:r>
      <w:r>
        <w:t>)</w:t>
      </w:r>
      <w:r>
        <w:tab/>
        <w:t>a.</w:t>
      </w:r>
      <w:r>
        <w:tab/>
      </w:r>
      <w:r w:rsidRPr="00CB1C09">
        <w:rPr>
          <w:rFonts w:ascii="Doulos SIL" w:hAnsi="Doulos SIL"/>
          <w:i/>
          <w:color w:val="0000FF"/>
        </w:rPr>
        <w:t>tàgà-rá=</w:t>
      </w:r>
      <w:r w:rsidRPr="00CB1C09">
        <w:rPr>
          <w:rFonts w:ascii="Doulos SIL" w:hAnsi="Doulos SIL"/>
          <w:i/>
          <w:color w:val="0000FF"/>
        </w:rPr>
        <w:sym w:font="Symbol" w:char="F0C6"/>
      </w:r>
      <w:r w:rsidR="00EC3F67" w:rsidRPr="006979EA">
        <w:t xml:space="preserve"> / </w:t>
      </w:r>
      <w:r w:rsidR="00EC3F67">
        <w:rPr>
          <w:rFonts w:ascii="Doulos SIL" w:hAnsi="Doulos SIL"/>
          <w:i/>
          <w:color w:val="0000FF"/>
        </w:rPr>
        <w:t>bákàrí=</w:t>
      </w:r>
      <w:r w:rsidR="00EC3F67" w:rsidRPr="00CB1C09">
        <w:rPr>
          <w:rFonts w:ascii="Doulos SIL" w:hAnsi="Doulos SIL"/>
          <w:i/>
          <w:color w:val="0000FF"/>
        </w:rPr>
        <w:sym w:font="Symbol" w:char="F0C6"/>
      </w:r>
      <w:r w:rsidR="00672921">
        <w:rPr>
          <w:rFonts w:ascii="Doulos SIL" w:hAnsi="Doulos SIL"/>
          <w:i/>
          <w:color w:val="0000FF"/>
        </w:rPr>
        <w:tab/>
      </w:r>
      <w:r w:rsidR="0079328B">
        <w:rPr>
          <w:rFonts w:ascii="Doulos SIL" w:hAnsi="Doulos SIL"/>
          <w:i/>
          <w:color w:val="0000FF"/>
        </w:rPr>
        <w:t>[</w:t>
      </w:r>
      <w:r w:rsidR="00672921">
        <w:rPr>
          <w:rFonts w:ascii="Doulos SIL" w:hAnsi="Doulos SIL"/>
          <w:i/>
          <w:color w:val="0000FF"/>
        </w:rPr>
        <w:t>mā</w:t>
      </w:r>
      <w:r w:rsidR="001066A7">
        <w:rPr>
          <w:rFonts w:ascii="Doulos SIL" w:hAnsi="Doulos SIL"/>
          <w:i/>
          <w:color w:val="0000FF"/>
        </w:rPr>
        <w:tab/>
        <w:t>dō</w:t>
      </w:r>
      <w:r w:rsidR="0079328B">
        <w:rPr>
          <w:rFonts w:ascii="Doulos SIL" w:hAnsi="Doulos SIL"/>
          <w:i/>
          <w:color w:val="0000FF"/>
        </w:rPr>
        <w:t>]</w:t>
      </w:r>
    </w:p>
    <w:p w14:paraId="412B4FBD" w14:textId="1968BEB5" w:rsidR="00B308E3" w:rsidRPr="00672921" w:rsidRDefault="00B308E3" w:rsidP="00EC3F67">
      <w:pPr>
        <w:tabs>
          <w:tab w:val="clear" w:pos="369"/>
          <w:tab w:val="left" w:pos="720"/>
          <w:tab w:val="left" w:pos="1080"/>
          <w:tab w:val="left" w:pos="2880"/>
          <w:tab w:val="left" w:pos="3780"/>
          <w:tab w:val="left" w:pos="4500"/>
        </w:tabs>
      </w:pPr>
      <w:r w:rsidRPr="00672921">
        <w:tab/>
      </w:r>
      <w:r w:rsidRPr="00672921">
        <w:tab/>
        <w:t>sheep-Nom=</w:t>
      </w:r>
      <w:r w:rsidR="001066A7">
        <w:t>be</w:t>
      </w:r>
      <w:r w:rsidR="00EC3F67">
        <w:t xml:space="preserve"> / B=be</w:t>
      </w:r>
      <w:r w:rsidRPr="00672921">
        <w:tab/>
      </w:r>
      <w:r w:rsidR="0079328B">
        <w:t>[</w:t>
      </w:r>
      <w:r w:rsidR="009A2726">
        <w:t>1Sg</w:t>
      </w:r>
      <w:r w:rsidR="009A2726">
        <w:tab/>
      </w:r>
      <w:r w:rsidRPr="009A2726">
        <w:rPr>
          <w:b/>
        </w:rPr>
        <w:t>with</w:t>
      </w:r>
      <w:r w:rsidR="0079328B">
        <w:t>]</w:t>
      </w:r>
    </w:p>
    <w:p w14:paraId="35CA027D" w14:textId="6A6E2919" w:rsidR="00B308E3" w:rsidRDefault="00B308E3" w:rsidP="00B308E3">
      <w:pPr>
        <w:tabs>
          <w:tab w:val="clear" w:pos="369"/>
          <w:tab w:val="left" w:pos="720"/>
          <w:tab w:val="left" w:pos="1080"/>
        </w:tabs>
      </w:pPr>
      <w:r>
        <w:tab/>
      </w:r>
      <w:r>
        <w:tab/>
        <w:t>‘</w:t>
      </w:r>
      <w:r w:rsidR="0079328B">
        <w:t>A sheep</w:t>
      </w:r>
      <w:r w:rsidR="00EC3F67">
        <w:t>/Bakari</w:t>
      </w:r>
      <w:r w:rsidR="0079328B">
        <w:t xml:space="preserve"> is with me.’</w:t>
      </w:r>
      <w:r w:rsidR="001066A7">
        <w:t xml:space="preserve"> (i.e. ‘I have a sheep</w:t>
      </w:r>
      <w:r w:rsidR="00EC3F67">
        <w:t>/Bakari</w:t>
      </w:r>
      <w:r w:rsidR="001066A7">
        <w:t xml:space="preserve"> with me.’)</w:t>
      </w:r>
    </w:p>
    <w:p w14:paraId="728F1C58" w14:textId="77777777" w:rsidR="001066A7" w:rsidRDefault="001066A7" w:rsidP="00B308E3">
      <w:pPr>
        <w:tabs>
          <w:tab w:val="clear" w:pos="369"/>
          <w:tab w:val="left" w:pos="720"/>
          <w:tab w:val="left" w:pos="1080"/>
        </w:tabs>
      </w:pPr>
    </w:p>
    <w:p w14:paraId="4B159868" w14:textId="6339F084" w:rsidR="001066A7" w:rsidRPr="00CB1C09" w:rsidRDefault="001066A7" w:rsidP="001066A7">
      <w:pPr>
        <w:tabs>
          <w:tab w:val="clear" w:pos="369"/>
          <w:tab w:val="left" w:pos="720"/>
          <w:tab w:val="left" w:pos="1080"/>
          <w:tab w:val="left" w:pos="2610"/>
          <w:tab w:val="left" w:pos="3510"/>
          <w:tab w:val="left" w:pos="4410"/>
        </w:tabs>
        <w:rPr>
          <w:rFonts w:ascii="Doulos SIL" w:hAnsi="Doulos SIL"/>
          <w:i/>
          <w:color w:val="0000FF"/>
        </w:rPr>
      </w:pPr>
      <w:r>
        <w:tab/>
        <w:t>b.</w:t>
      </w:r>
      <w:r>
        <w:tab/>
      </w:r>
      <w:r>
        <w:rPr>
          <w:rFonts w:ascii="Doulos SIL" w:hAnsi="Doulos SIL"/>
          <w:i/>
          <w:color w:val="0000FF"/>
        </w:rPr>
        <w:t>tàgá</w:t>
      </w:r>
      <w:r>
        <w:rPr>
          <w:rFonts w:ascii="Doulos SIL" w:hAnsi="Doulos SIL"/>
          <w:i/>
          <w:color w:val="0000FF"/>
        </w:rPr>
        <w:tab/>
        <w:t>c</w:t>
      </w:r>
      <w:r w:rsidR="00EC3F67">
        <w:rPr>
          <w:rFonts w:ascii="Doulos SIL" w:hAnsi="Doulos SIL"/>
          <w:i/>
          <w:color w:val="0000FF"/>
        </w:rPr>
        <w:t>ì</w:t>
      </w:r>
      <w:r>
        <w:rPr>
          <w:rFonts w:ascii="Doulos SIL" w:hAnsi="Doulos SIL"/>
          <w:i/>
          <w:color w:val="0000FF"/>
        </w:rPr>
        <w:t>ɛ̀</w:t>
      </w:r>
      <w:r>
        <w:rPr>
          <w:rFonts w:ascii="Doulos SIL" w:hAnsi="Doulos SIL"/>
          <w:i/>
          <w:color w:val="0000FF"/>
        </w:rPr>
        <w:tab/>
        <w:t>[mā</w:t>
      </w:r>
      <w:r>
        <w:rPr>
          <w:rFonts w:ascii="Doulos SIL" w:hAnsi="Doulos SIL"/>
          <w:i/>
          <w:color w:val="0000FF"/>
        </w:rPr>
        <w:tab/>
        <w:t>dō]</w:t>
      </w:r>
    </w:p>
    <w:p w14:paraId="1684A2D4" w14:textId="0F1A2D95" w:rsidR="001066A7" w:rsidRPr="00672921" w:rsidRDefault="001066A7" w:rsidP="001066A7">
      <w:pPr>
        <w:tabs>
          <w:tab w:val="clear" w:pos="369"/>
          <w:tab w:val="left" w:pos="720"/>
          <w:tab w:val="left" w:pos="1080"/>
          <w:tab w:val="left" w:pos="2610"/>
          <w:tab w:val="left" w:pos="3510"/>
          <w:tab w:val="left" w:pos="4410"/>
        </w:tabs>
      </w:pPr>
      <w:r>
        <w:tab/>
      </w:r>
      <w:r>
        <w:tab/>
        <w:t>sheep-Nom</w:t>
      </w:r>
      <w:r>
        <w:tab/>
      </w:r>
      <w:r w:rsidR="00EC3F67">
        <w:t>be.</w:t>
      </w:r>
      <w:r>
        <w:t>Past</w:t>
      </w:r>
      <w:r w:rsidRPr="00672921">
        <w:tab/>
      </w:r>
      <w:r>
        <w:t>[</w:t>
      </w:r>
      <w:r w:rsidR="009A2726">
        <w:t>1Sg</w:t>
      </w:r>
      <w:r w:rsidR="009A2726">
        <w:tab/>
      </w:r>
      <w:r w:rsidRPr="009A2726">
        <w:rPr>
          <w:b/>
        </w:rPr>
        <w:t>with</w:t>
      </w:r>
      <w:r>
        <w:t>]</w:t>
      </w:r>
    </w:p>
    <w:p w14:paraId="796758B5" w14:textId="4A68F958" w:rsidR="001066A7" w:rsidRDefault="001066A7" w:rsidP="001066A7">
      <w:pPr>
        <w:tabs>
          <w:tab w:val="clear" w:pos="369"/>
          <w:tab w:val="left" w:pos="720"/>
          <w:tab w:val="left" w:pos="1080"/>
        </w:tabs>
      </w:pPr>
      <w:r>
        <w:tab/>
      </w:r>
      <w:r>
        <w:tab/>
        <w:t>‘A sheep was with me.’</w:t>
      </w:r>
    </w:p>
    <w:p w14:paraId="7A5361E0" w14:textId="77777777" w:rsidR="00EC3F67" w:rsidRDefault="00EC3F67" w:rsidP="001066A7">
      <w:pPr>
        <w:tabs>
          <w:tab w:val="clear" w:pos="369"/>
          <w:tab w:val="left" w:pos="720"/>
          <w:tab w:val="left" w:pos="1080"/>
        </w:tabs>
      </w:pPr>
    </w:p>
    <w:p w14:paraId="3D183842" w14:textId="46E77889" w:rsidR="00EC3F67" w:rsidRPr="00CB1C09" w:rsidRDefault="00EC3F67" w:rsidP="00EC3F67">
      <w:pPr>
        <w:tabs>
          <w:tab w:val="clear" w:pos="369"/>
          <w:tab w:val="left" w:pos="720"/>
          <w:tab w:val="left" w:pos="1080"/>
          <w:tab w:val="left" w:pos="3510"/>
          <w:tab w:val="left" w:pos="4320"/>
          <w:tab w:val="left" w:pos="5130"/>
        </w:tabs>
        <w:rPr>
          <w:rFonts w:ascii="Doulos SIL" w:hAnsi="Doulos SIL"/>
          <w:i/>
          <w:color w:val="0000FF"/>
        </w:rPr>
      </w:pPr>
      <w:r>
        <w:tab/>
        <w:t>c.</w:t>
      </w:r>
      <w:r>
        <w:tab/>
      </w:r>
      <w:r>
        <w:rPr>
          <w:rFonts w:ascii="Doulos SIL" w:hAnsi="Doulos SIL"/>
          <w:i/>
          <w:color w:val="0000FF"/>
        </w:rPr>
        <w:t>tàgà-rá</w:t>
      </w:r>
      <w:r w:rsidRPr="00A34119">
        <w:rPr>
          <w:i/>
          <w:color w:val="0000FF"/>
        </w:rPr>
        <w:t xml:space="preserve"> / </w:t>
      </w:r>
      <w:r>
        <w:rPr>
          <w:rFonts w:ascii="Doulos SIL" w:hAnsi="Doulos SIL"/>
          <w:i/>
          <w:color w:val="0000FF"/>
        </w:rPr>
        <w:t>bákàr</w:t>
      </w:r>
      <w:r>
        <w:rPr>
          <w:rFonts w:ascii="Doulos SIL" w:hAnsi="Doulos SIL"/>
          <w:i/>
          <w:color w:val="0000FF"/>
        </w:rPr>
        <w:tab/>
        <w:t>[mā</w:t>
      </w:r>
      <w:r>
        <w:rPr>
          <w:rFonts w:ascii="Doulos SIL" w:hAnsi="Doulos SIL"/>
          <w:i/>
          <w:color w:val="0000FF"/>
        </w:rPr>
        <w:tab/>
        <w:t>dō]</w:t>
      </w:r>
      <w:r>
        <w:rPr>
          <w:rFonts w:ascii="Doulos SIL" w:hAnsi="Doulos SIL"/>
          <w:i/>
          <w:color w:val="0000FF"/>
        </w:rPr>
        <w:tab/>
        <w:t>=rēʔ</w:t>
      </w:r>
    </w:p>
    <w:p w14:paraId="65330D1F" w14:textId="28A9918F" w:rsidR="00EC3F67" w:rsidRPr="00672921" w:rsidRDefault="00EC3F67" w:rsidP="00EC3F67">
      <w:pPr>
        <w:tabs>
          <w:tab w:val="clear" w:pos="369"/>
          <w:tab w:val="left" w:pos="720"/>
          <w:tab w:val="left" w:pos="1080"/>
          <w:tab w:val="left" w:pos="3510"/>
          <w:tab w:val="left" w:pos="4320"/>
          <w:tab w:val="left" w:pos="5130"/>
        </w:tabs>
      </w:pPr>
      <w:r w:rsidRPr="00672921">
        <w:tab/>
      </w:r>
      <w:r w:rsidRPr="00672921">
        <w:tab/>
        <w:t>sheep-Nom=</w:t>
      </w:r>
      <w:r>
        <w:t>be / B=be</w:t>
      </w:r>
      <w:r w:rsidRPr="00672921">
        <w:tab/>
      </w:r>
      <w:r>
        <w:t>[1Sg</w:t>
      </w:r>
      <w:r>
        <w:tab/>
      </w:r>
      <w:r w:rsidRPr="009A2726">
        <w:rPr>
          <w:b/>
        </w:rPr>
        <w:t>with</w:t>
      </w:r>
      <w:r>
        <w:t>]</w:t>
      </w:r>
      <w:r>
        <w:tab/>
        <w:t>=Neg</w:t>
      </w:r>
    </w:p>
    <w:p w14:paraId="6BDEC9C8" w14:textId="4DAE7647" w:rsidR="00EC3F67" w:rsidRDefault="00EC3F67" w:rsidP="001066A7">
      <w:pPr>
        <w:tabs>
          <w:tab w:val="clear" w:pos="369"/>
          <w:tab w:val="left" w:pos="720"/>
          <w:tab w:val="left" w:pos="1080"/>
        </w:tabs>
      </w:pPr>
      <w:r>
        <w:tab/>
      </w:r>
      <w:r>
        <w:tab/>
        <w:t xml:space="preserve">‘A sheep/Bakari is not with me.’ </w:t>
      </w:r>
    </w:p>
    <w:p w14:paraId="699FF9FD" w14:textId="77777777" w:rsidR="00B308E3" w:rsidRDefault="00B308E3" w:rsidP="004A386C"/>
    <w:p w14:paraId="7CAFAD80" w14:textId="77777777" w:rsidR="004A386C" w:rsidRPr="004A386C" w:rsidRDefault="004A386C" w:rsidP="004A386C"/>
    <w:p w14:paraId="198D1ED0" w14:textId="6CCE3DD4" w:rsidR="00EC3F67" w:rsidRDefault="00DD2125" w:rsidP="00F67CE9">
      <w:pPr>
        <w:pStyle w:val="Heading3"/>
      </w:pPr>
      <w:bookmarkStart w:id="1753" w:name="_Toc508942938"/>
      <w:bookmarkStart w:id="1754" w:name="_Toc508943538"/>
      <w:bookmarkStart w:id="1755" w:name="_Toc518808958"/>
      <w:bookmarkStart w:id="1756" w:name="_Toc78375836"/>
      <w:bookmarkStart w:id="1757" w:name="_Toc79405941"/>
      <w:bookmarkStart w:id="1758" w:name="_Toc167069809"/>
      <w:bookmarkStart w:id="1759" w:name="_Toc342594316"/>
      <w:bookmarkStart w:id="1760" w:name="_Toc344402695"/>
      <w:r>
        <w:t>‘Y belong to X’ predicates</w:t>
      </w:r>
      <w:bookmarkEnd w:id="1753"/>
      <w:bookmarkEnd w:id="1754"/>
      <w:bookmarkEnd w:id="1755"/>
      <w:bookmarkEnd w:id="1756"/>
      <w:bookmarkEnd w:id="1757"/>
      <w:bookmarkEnd w:id="1758"/>
      <w:bookmarkEnd w:id="1759"/>
      <w:bookmarkEnd w:id="1760"/>
    </w:p>
    <w:p w14:paraId="07E44DDF" w14:textId="2356AEC5" w:rsidR="00DD2125" w:rsidRDefault="00EC3F67" w:rsidP="00EC3F67">
      <w:pPr>
        <w:pStyle w:val="Heading4"/>
      </w:pPr>
      <w:bookmarkStart w:id="1761" w:name="_Toc342594317"/>
      <w:bookmarkStart w:id="1762" w:name="_Toc344402696"/>
      <w:r w:rsidRPr="00FC7720">
        <w:rPr>
          <w:rFonts w:ascii="Doulos SIL" w:hAnsi="Doulos SIL"/>
          <w:i/>
          <w:color w:val="0000FF"/>
        </w:rPr>
        <w:t>Y=</w:t>
      </w:r>
      <w:r w:rsidRPr="00EC3F67">
        <w:t>‘be’</w:t>
      </w:r>
      <w:r w:rsidRPr="00FC7720">
        <w:rPr>
          <w:rFonts w:ascii="Doulos SIL" w:hAnsi="Doulos SIL"/>
          <w:i/>
          <w:color w:val="0000FF"/>
        </w:rPr>
        <w:t xml:space="preserve"> [X mǐ]</w:t>
      </w:r>
      <w:r w:rsidR="00B717AB" w:rsidRPr="00FC7720">
        <w:rPr>
          <w:rFonts w:ascii="Doulos SIL" w:hAnsi="Doulos SIL"/>
          <w:i/>
          <w:color w:val="0000FF"/>
        </w:rPr>
        <w:t xml:space="preserve"> </w:t>
      </w:r>
      <w:r w:rsidR="00036A83" w:rsidRPr="00FC7720">
        <w:rPr>
          <w:rFonts w:ascii="Doulos SIL" w:hAnsi="Doulos SIL"/>
          <w:i/>
          <w:color w:val="0000FF"/>
        </w:rPr>
        <w:t>kùⁿ</w:t>
      </w:r>
      <w:r w:rsidR="00036A83">
        <w:t xml:space="preserve"> </w:t>
      </w:r>
      <w:r>
        <w:t>‘belongs to X’</w:t>
      </w:r>
      <w:bookmarkEnd w:id="1761"/>
      <w:bookmarkEnd w:id="1762"/>
    </w:p>
    <w:p w14:paraId="16B30F60" w14:textId="2E2AF23A" w:rsidR="00036A83" w:rsidRDefault="00036A83" w:rsidP="00036A83">
      <w:r>
        <w:t>In this construction, the possessum Y is the known starting point, and its belonging to X is predicated. Y is the subject,</w:t>
      </w:r>
      <w:r w:rsidR="00EC3F67">
        <w:t xml:space="preserve"> with ‘be’ subject enclitic (final H</w:t>
      </w:r>
      <w:r w:rsidR="00EC3F67">
        <w:noBreakHyphen/>
        <w:t xml:space="preserve">tone), and this subject must be </w:t>
      </w:r>
      <w:r w:rsidR="00EC3F67">
        <w:lastRenderedPageBreak/>
        <w:t>overt (minimally a proclitic pronoun). The subject is</w:t>
      </w:r>
      <w:r>
        <w:t xml:space="preserve"> followed by the possessor X</w:t>
      </w:r>
      <w:r w:rsidR="005668CC">
        <w:t xml:space="preserve">, the default possessum </w:t>
      </w:r>
      <w:r w:rsidR="005668CC" w:rsidRPr="00A45873">
        <w:rPr>
          <w:rFonts w:ascii="Doulos SIL" w:hAnsi="Doulos SIL"/>
          <w:i/>
          <w:color w:val="0000FF"/>
        </w:rPr>
        <w:t>mì</w:t>
      </w:r>
      <w:r w:rsidR="00EC3F67">
        <w:t xml:space="preserve"> (invariant for number),</w:t>
      </w:r>
      <w:r w:rsidR="005668CC">
        <w:t xml:space="preserve"> and the copula</w:t>
      </w:r>
      <w:r w:rsidR="00B717AB">
        <w:rPr>
          <w:rFonts w:ascii="Doulos SIL" w:hAnsi="Doulos SIL"/>
          <w:i/>
          <w:color w:val="0000FF"/>
        </w:rPr>
        <w:t xml:space="preserve"> </w:t>
      </w:r>
      <w:r w:rsidRPr="008747EE">
        <w:rPr>
          <w:rFonts w:ascii="Doulos SIL" w:hAnsi="Doulos SIL"/>
          <w:i/>
          <w:color w:val="0000FF"/>
        </w:rPr>
        <w:t>kùⁿ</w:t>
      </w:r>
      <w:r>
        <w:t xml:space="preserve">. </w:t>
      </w:r>
      <w:r w:rsidR="00EC3F67">
        <w:t>The combination /</w:t>
      </w:r>
      <w:r w:rsidR="00EC3F67" w:rsidRPr="00EC3F67">
        <w:rPr>
          <w:rFonts w:ascii="Doulos SIL" w:hAnsi="Doulos SIL"/>
          <w:color w:val="008000"/>
        </w:rPr>
        <w:t>mì kùⁿ</w:t>
      </w:r>
      <w:r w:rsidR="00EC3F67">
        <w:t xml:space="preserve">/ </w:t>
      </w:r>
      <w:r w:rsidR="0019478F">
        <w:t>undergoes</w:t>
      </w:r>
      <w:r w:rsidR="00EC3F67">
        <w:t xml:space="preserve"> Final Tone-Raising to </w:t>
      </w:r>
      <w:r w:rsidR="00EC3F67" w:rsidRPr="00FC7720">
        <w:rPr>
          <w:rFonts w:ascii="Doulos SIL" w:hAnsi="Doulos SIL"/>
          <w:i/>
          <w:color w:val="0000FF"/>
        </w:rPr>
        <w:t>mǐ kùⁿ</w:t>
      </w:r>
      <w:r w:rsidR="00EC3F67">
        <w:t xml:space="preserve">. The tone rise is difficult to articulate on a </w:t>
      </w:r>
      <w:r w:rsidR="00EC3F67" w:rsidRPr="00FC7720">
        <w:rPr>
          <w:rFonts w:ascii="Doulos SIL" w:hAnsi="Doulos SIL"/>
          <w:i/>
          <w:color w:val="0000FF"/>
        </w:rPr>
        <w:t>Cv</w:t>
      </w:r>
      <w:r w:rsidR="00EC3F67">
        <w:t xml:space="preserve"> morpheme and the tendency is to flatten it phonetically into a p</w:t>
      </w:r>
      <w:r w:rsidR="006979EA">
        <w:t>itch level similar to M</w:t>
      </w:r>
      <w:r w:rsidR="006979EA">
        <w:noBreakHyphen/>
        <w:t>tone. The rising pitch</w:t>
      </w:r>
      <w:r w:rsidR="00EC3F67">
        <w:t xml:space="preserve"> is most easily heard after an L</w:t>
      </w:r>
      <w:r w:rsidR="00EC3F67">
        <w:noBreakHyphen/>
        <w:t xml:space="preserve">tone as in human 3Sg </w:t>
      </w:r>
      <w:r w:rsidR="00EC3F67" w:rsidRPr="00FC7720">
        <w:rPr>
          <w:rFonts w:ascii="Doulos SIL" w:hAnsi="Doulos SIL"/>
          <w:i/>
          <w:color w:val="0000FF"/>
        </w:rPr>
        <w:t>à mǐ kùⁿ</w:t>
      </w:r>
      <w:r w:rsidR="00EC3F67">
        <w:t xml:space="preserve"> ‘(it) is his/hers’. Since </w:t>
      </w:r>
      <w:r w:rsidR="00EC3F67" w:rsidRPr="00FC7720">
        <w:rPr>
          <w:rFonts w:ascii="Doulos SIL" w:hAnsi="Doulos SIL"/>
          <w:i/>
          <w:color w:val="0000FF"/>
        </w:rPr>
        <w:t>kùⁿ</w:t>
      </w:r>
      <w:r w:rsidR="00EC3F67">
        <w:t xml:space="preserve"> always follows </w:t>
      </w:r>
      <w:r w:rsidR="00EC3F67" w:rsidRPr="001D747C">
        <w:rPr>
          <w:rFonts w:ascii="Doulos SIL" w:hAnsi="Doulos SIL"/>
          <w:i/>
          <w:color w:val="0000FF"/>
        </w:rPr>
        <w:t>mǐ</w:t>
      </w:r>
      <w:r w:rsidR="00EC3F67">
        <w:t xml:space="preserve"> in this construction,</w:t>
      </w:r>
      <w:r w:rsidR="006979EA">
        <w:t xml:space="preserve"> and since </w:t>
      </w:r>
      <w:r w:rsidR="006979EA" w:rsidRPr="001D747C">
        <w:rPr>
          <w:rFonts w:ascii="Doulos SIL" w:hAnsi="Doulos SIL"/>
          <w:i/>
          <w:color w:val="0000FF"/>
        </w:rPr>
        <w:t>mǐ</w:t>
      </w:r>
      <w:r w:rsidR="006979EA">
        <w:t xml:space="preserve"> is treated tonally as a normal singular noun,</w:t>
      </w:r>
      <w:r w:rsidR="00EC3F67">
        <w:t xml:space="preserve"> </w:t>
      </w:r>
      <w:r w:rsidR="00EC3F67" w:rsidRPr="00FC7720">
        <w:rPr>
          <w:rFonts w:ascii="Doulos SIL" w:hAnsi="Doulos SIL"/>
          <w:i/>
          <w:color w:val="0000FF"/>
        </w:rPr>
        <w:t>kùⁿ</w:t>
      </w:r>
      <w:r>
        <w:t xml:space="preserve"> </w:t>
      </w:r>
      <w:r w:rsidR="006979EA">
        <w:t>does not vary tonally</w:t>
      </w:r>
      <w:r>
        <w:t xml:space="preserve"> for possessum number. If X is a nonpronominal NP, it omits the nominal suffix before </w:t>
      </w:r>
      <w:r w:rsidRPr="008747EE">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r w:rsidR="00EC3F67">
        <w:t xml:space="preserve"> (</w:t>
      </w:r>
      <w:r w:rsidR="00833F04">
        <w:t>441</w:t>
      </w:r>
      <w:r w:rsidR="00EC3F67">
        <w:t>d)</w:t>
      </w:r>
      <w:r w:rsidR="006979EA">
        <w:t>, as usual with possessors</w:t>
      </w:r>
      <w:r w:rsidR="00EC3F67">
        <w:t xml:space="preserve">. However, the subject Y does have the nominal suffix where morphologically possible. </w:t>
      </w:r>
    </w:p>
    <w:p w14:paraId="58FC9830" w14:textId="77777777" w:rsidR="00036A83" w:rsidRDefault="00036A83" w:rsidP="00036A83"/>
    <w:p w14:paraId="6E299CE3" w14:textId="41F5932A" w:rsidR="00036A83" w:rsidRDefault="00036A83" w:rsidP="00E82C5B">
      <w:pPr>
        <w:tabs>
          <w:tab w:val="clear" w:pos="369"/>
          <w:tab w:val="left" w:pos="720"/>
          <w:tab w:val="left" w:pos="1080"/>
          <w:tab w:val="left" w:pos="1980"/>
          <w:tab w:val="left" w:pos="4050"/>
          <w:tab w:val="left" w:pos="5040"/>
        </w:tabs>
      </w:pPr>
      <w:r>
        <w:t>(</w:t>
      </w:r>
      <w:r w:rsidR="00833F04">
        <w:t>441</w:t>
      </w:r>
      <w:r>
        <w:t>)</w:t>
      </w:r>
      <w:r>
        <w:tab/>
        <w:t>a.</w:t>
      </w:r>
      <w:r>
        <w:tab/>
      </w:r>
      <w:r w:rsidRPr="008747EE">
        <w:rPr>
          <w:rFonts w:ascii="Doulos SIL" w:hAnsi="Doulos SIL"/>
          <w:i/>
          <w:color w:val="0000FF"/>
        </w:rPr>
        <w:t>[sàà</w:t>
      </w:r>
      <w:r w:rsidRPr="008747EE">
        <w:rPr>
          <w:rFonts w:ascii="Doulos SIL" w:hAnsi="Doulos SIL"/>
          <w:i/>
          <w:color w:val="0000FF"/>
        </w:rPr>
        <w:tab/>
        <w:t>mí-nà]</w:t>
      </w:r>
      <w:r w:rsidR="00E82C5B">
        <w:rPr>
          <w:rFonts w:ascii="Doulos SIL" w:hAnsi="Doulos SIL"/>
          <w:i/>
          <w:color w:val="0000FF"/>
        </w:rPr>
        <w:t>=</w:t>
      </w:r>
      <w:r w:rsidR="00E82C5B">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bákàrí</w:t>
      </w:r>
      <w:r w:rsidRPr="008747EE">
        <w:rPr>
          <w:rFonts w:ascii="Doulos SIL" w:hAnsi="Doulos SIL"/>
          <w:i/>
          <w:color w:val="0000FF"/>
        </w:rPr>
        <w:tab/>
      </w:r>
      <w:r w:rsidR="00EC3F67" w:rsidRPr="00EC3F67">
        <w:rPr>
          <w:rFonts w:ascii="Doulos SIL" w:hAnsi="Doulos SIL"/>
          <w:i/>
          <w:color w:val="0000FF"/>
        </w:rPr>
        <w:t>mǐ</w:t>
      </w:r>
      <w:r w:rsidR="005668CC" w:rsidRPr="00EC3F67">
        <w:rPr>
          <w:rFonts w:ascii="Doulos SIL" w:hAnsi="Doulos SIL"/>
          <w:i/>
          <w:color w:val="0000FF"/>
        </w:rPr>
        <w:t>]</w:t>
      </w:r>
      <w:r w:rsidR="00B717AB">
        <w:rPr>
          <w:rFonts w:ascii="Doulos SIL" w:hAnsi="Doulos SIL"/>
          <w:i/>
          <w:color w:val="0000FF"/>
        </w:rPr>
        <w:tab/>
      </w:r>
      <w:r w:rsidRPr="008747EE">
        <w:rPr>
          <w:rFonts w:ascii="Doulos SIL" w:hAnsi="Doulos SIL"/>
          <w:i/>
          <w:color w:val="0000FF"/>
        </w:rPr>
        <w:t>kùⁿ</w:t>
      </w:r>
    </w:p>
    <w:p w14:paraId="5C8AA03F" w14:textId="156884D5" w:rsidR="00036A83" w:rsidRDefault="00036A83" w:rsidP="00E82C5B">
      <w:pPr>
        <w:tabs>
          <w:tab w:val="clear" w:pos="369"/>
          <w:tab w:val="left" w:pos="720"/>
          <w:tab w:val="left" w:pos="1080"/>
          <w:tab w:val="left" w:pos="1980"/>
          <w:tab w:val="left" w:pos="4050"/>
          <w:tab w:val="left" w:pos="5040"/>
        </w:tabs>
      </w:pPr>
      <w:r>
        <w:tab/>
      </w:r>
      <w:r>
        <w:tab/>
        <w:t>[house</w:t>
      </w:r>
      <w:r>
        <w:tab/>
        <w:t>Dem-</w:t>
      </w:r>
      <w:r w:rsidRPr="00EC3F67">
        <w:t>Nom]</w:t>
      </w:r>
      <w:r w:rsidR="00E82C5B" w:rsidRPr="00EC3F67">
        <w:t>=be</w:t>
      </w:r>
      <w:r>
        <w:tab/>
      </w:r>
      <w:r w:rsidR="005668CC">
        <w:t>[</w:t>
      </w:r>
      <w:r>
        <w:t>B</w:t>
      </w:r>
      <w:r>
        <w:tab/>
      </w:r>
      <w:r w:rsidR="00B717AB">
        <w:t>Poss</w:t>
      </w:r>
      <w:r w:rsidR="005668CC">
        <w:t>]</w:t>
      </w:r>
      <w:r w:rsidR="00EC3F67">
        <w:tab/>
        <w:t>Cop</w:t>
      </w:r>
    </w:p>
    <w:p w14:paraId="4D328746" w14:textId="09AC7126" w:rsidR="00036A83" w:rsidRDefault="00036A83" w:rsidP="00036A83">
      <w:pPr>
        <w:tabs>
          <w:tab w:val="clear" w:pos="369"/>
          <w:tab w:val="left" w:pos="720"/>
          <w:tab w:val="left" w:pos="1080"/>
        </w:tabs>
      </w:pPr>
      <w:r>
        <w:tab/>
      </w:r>
      <w:r>
        <w:tab/>
        <w:t>‘This/That house is Bakari’s.’</w:t>
      </w:r>
    </w:p>
    <w:p w14:paraId="7F839119" w14:textId="77777777" w:rsidR="00036A83" w:rsidRDefault="00036A83" w:rsidP="00036A83">
      <w:pPr>
        <w:tabs>
          <w:tab w:val="clear" w:pos="369"/>
          <w:tab w:val="left" w:pos="720"/>
          <w:tab w:val="left" w:pos="1080"/>
          <w:tab w:val="left" w:pos="2430"/>
          <w:tab w:val="left" w:pos="4050"/>
          <w:tab w:val="left" w:pos="5040"/>
        </w:tabs>
      </w:pPr>
    </w:p>
    <w:p w14:paraId="56CBA8A0" w14:textId="511C9584" w:rsidR="00036A83" w:rsidRDefault="00036A83" w:rsidP="007E3D58">
      <w:pPr>
        <w:tabs>
          <w:tab w:val="clear" w:pos="369"/>
          <w:tab w:val="left" w:pos="720"/>
          <w:tab w:val="left" w:pos="1080"/>
          <w:tab w:val="left" w:pos="2070"/>
          <w:tab w:val="left" w:pos="4050"/>
          <w:tab w:val="left" w:pos="5040"/>
        </w:tabs>
      </w:pPr>
      <w:r>
        <w:tab/>
        <w:t>b.</w:t>
      </w:r>
      <w:r>
        <w:tab/>
      </w:r>
      <w:r w:rsidRPr="008747EE">
        <w:rPr>
          <w:rFonts w:ascii="Doulos SIL" w:hAnsi="Doulos SIL"/>
          <w:i/>
          <w:color w:val="0000FF"/>
        </w:rPr>
        <w:t>[sàà</w:t>
      </w:r>
      <w:r w:rsidRPr="008747EE">
        <w:rPr>
          <w:rFonts w:ascii="Doulos SIL" w:hAnsi="Doulos SIL"/>
          <w:i/>
          <w:color w:val="0000FF"/>
        </w:rPr>
        <w:tab/>
        <w:t>mí-nà-</w:t>
      </w:r>
      <w:r w:rsidRPr="00EC3F67">
        <w:rPr>
          <w:rFonts w:ascii="Doulos SIL" w:hAnsi="Doulos SIL"/>
          <w:i/>
          <w:color w:val="0000FF"/>
        </w:rPr>
        <w:t>àⁿ]</w:t>
      </w:r>
      <w:r w:rsidR="007E3D58" w:rsidRPr="00EC3F67">
        <w:rPr>
          <w:rFonts w:ascii="Doulos SIL" w:hAnsi="Doulos SIL"/>
          <w:i/>
          <w:color w:val="0000FF"/>
        </w:rPr>
        <w:t>=</w:t>
      </w:r>
      <w:r w:rsidR="007E3D58" w:rsidRPr="00EC3F67">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bákàrí</w:t>
      </w:r>
      <w:r w:rsidRPr="008747EE">
        <w:rPr>
          <w:rFonts w:ascii="Doulos SIL" w:hAnsi="Doulos SIL"/>
          <w:i/>
          <w:color w:val="0000FF"/>
        </w:rPr>
        <w:tab/>
      </w:r>
      <w:r w:rsidR="00EC3F67" w:rsidRPr="00EC3F67">
        <w:rPr>
          <w:rFonts w:ascii="Doulos SIL" w:hAnsi="Doulos SIL"/>
          <w:i/>
          <w:color w:val="0000FF"/>
        </w:rPr>
        <w:t>mǐ]</w:t>
      </w:r>
      <w:r w:rsidR="00B717AB">
        <w:rPr>
          <w:rFonts w:ascii="Doulos SIL" w:hAnsi="Doulos SIL"/>
          <w:i/>
          <w:color w:val="0000FF"/>
        </w:rPr>
        <w:tab/>
      </w:r>
      <w:r w:rsidRPr="008747EE">
        <w:rPr>
          <w:rFonts w:ascii="Doulos SIL" w:hAnsi="Doulos SIL"/>
          <w:i/>
          <w:color w:val="0000FF"/>
        </w:rPr>
        <w:t>kùⁿ</w:t>
      </w:r>
    </w:p>
    <w:p w14:paraId="7F0CC1D0" w14:textId="44016489" w:rsidR="00036A83" w:rsidRPr="008747EE" w:rsidRDefault="00036A83" w:rsidP="007E3D58">
      <w:pPr>
        <w:tabs>
          <w:tab w:val="clear" w:pos="369"/>
          <w:tab w:val="left" w:pos="720"/>
          <w:tab w:val="left" w:pos="1080"/>
          <w:tab w:val="left" w:pos="2070"/>
          <w:tab w:val="left" w:pos="4050"/>
          <w:tab w:val="left" w:pos="5040"/>
        </w:tabs>
        <w:rPr>
          <w:rFonts w:ascii="Doulos SIL" w:hAnsi="Doulos SIL"/>
          <w:i/>
          <w:color w:val="0000FF"/>
        </w:rPr>
      </w:pPr>
      <w:r>
        <w:tab/>
      </w:r>
      <w:r>
        <w:tab/>
      </w:r>
      <w:r>
        <w:tab/>
      </w:r>
      <w:r>
        <w:tab/>
      </w:r>
      <w:r w:rsidR="005668CC">
        <w:rPr>
          <w:rFonts w:ascii="Doulos SIL" w:hAnsi="Doulos SIL"/>
          <w:i/>
          <w:color w:val="0000FF"/>
        </w:rPr>
        <w:t>[</w:t>
      </w:r>
      <w:r w:rsidRPr="008747EE">
        <w:rPr>
          <w:rFonts w:ascii="Doulos SIL" w:hAnsi="Doulos SIL"/>
          <w:i/>
          <w:color w:val="0000FF"/>
        </w:rPr>
        <w:t>zàkíì</w:t>
      </w:r>
      <w:r w:rsidRPr="008747EE">
        <w:rPr>
          <w:rFonts w:ascii="Doulos SIL" w:hAnsi="Doulos SIL"/>
          <w:i/>
          <w:color w:val="0000FF"/>
        </w:rPr>
        <w:tab/>
      </w:r>
      <w:r w:rsidR="00EC3F67" w:rsidRPr="00EC3F67">
        <w:rPr>
          <w:rFonts w:ascii="Doulos SIL" w:hAnsi="Doulos SIL"/>
          <w:i/>
          <w:color w:val="0000FF"/>
        </w:rPr>
        <w:t>mǐ]</w:t>
      </w:r>
      <w:r w:rsidR="00B717AB">
        <w:rPr>
          <w:rFonts w:ascii="Doulos SIL" w:hAnsi="Doulos SIL"/>
          <w:i/>
          <w:color w:val="0000FF"/>
        </w:rPr>
        <w:tab/>
      </w:r>
      <w:r w:rsidRPr="008747EE">
        <w:rPr>
          <w:rFonts w:ascii="Doulos SIL" w:hAnsi="Doulos SIL"/>
          <w:i/>
          <w:color w:val="0000FF"/>
        </w:rPr>
        <w:t>kùⁿ</w:t>
      </w:r>
    </w:p>
    <w:p w14:paraId="5E10F1B1" w14:textId="10F58F3B" w:rsidR="00036A83" w:rsidRDefault="00036A83" w:rsidP="007E3D58">
      <w:pPr>
        <w:tabs>
          <w:tab w:val="clear" w:pos="369"/>
          <w:tab w:val="left" w:pos="720"/>
          <w:tab w:val="left" w:pos="1080"/>
          <w:tab w:val="left" w:pos="2070"/>
          <w:tab w:val="left" w:pos="4050"/>
          <w:tab w:val="left" w:pos="5040"/>
        </w:tabs>
      </w:pPr>
      <w:r>
        <w:tab/>
      </w:r>
      <w:r>
        <w:tab/>
        <w:t>[house</w:t>
      </w:r>
      <w:r>
        <w:tab/>
        <w:t>Dem-Nom-Pl]</w:t>
      </w:r>
      <w:r w:rsidR="007E3D58">
        <w:t>=be</w:t>
      </w:r>
      <w:r>
        <w:tab/>
      </w:r>
      <w:r w:rsidR="005668CC">
        <w:t>[</w:t>
      </w:r>
      <w:r>
        <w:t>B/Z</w:t>
      </w:r>
      <w:r>
        <w:tab/>
      </w:r>
      <w:r w:rsidR="00B717AB">
        <w:t>Poss</w:t>
      </w:r>
      <w:r w:rsidR="005668CC">
        <w:t>]</w:t>
      </w:r>
      <w:r w:rsidR="00EC3F67">
        <w:tab/>
        <w:t>Cop</w:t>
      </w:r>
    </w:p>
    <w:p w14:paraId="4B14FEE6" w14:textId="6966D5E7" w:rsidR="00036A83" w:rsidRDefault="00036A83" w:rsidP="00036A83">
      <w:pPr>
        <w:tabs>
          <w:tab w:val="clear" w:pos="369"/>
          <w:tab w:val="left" w:pos="720"/>
          <w:tab w:val="left" w:pos="1080"/>
        </w:tabs>
      </w:pPr>
      <w:r>
        <w:tab/>
      </w:r>
      <w:r>
        <w:tab/>
        <w:t>‘These/Those hous</w:t>
      </w:r>
      <w:r w:rsidR="00B717AB">
        <w:t>es are Bakari’s/Zak</w:t>
      </w:r>
      <w:r>
        <w:t>i’s.’</w:t>
      </w:r>
    </w:p>
    <w:p w14:paraId="2350CF15" w14:textId="77777777" w:rsidR="00036A83" w:rsidRDefault="00036A83" w:rsidP="00036A83">
      <w:pPr>
        <w:tabs>
          <w:tab w:val="clear" w:pos="369"/>
          <w:tab w:val="left" w:pos="720"/>
          <w:tab w:val="left" w:pos="1080"/>
        </w:tabs>
      </w:pPr>
    </w:p>
    <w:p w14:paraId="7CF087D5" w14:textId="74565F2A" w:rsidR="00036A83" w:rsidRDefault="00036A83" w:rsidP="00B717AB">
      <w:pPr>
        <w:tabs>
          <w:tab w:val="clear" w:pos="369"/>
          <w:tab w:val="left" w:pos="720"/>
          <w:tab w:val="left" w:pos="1080"/>
          <w:tab w:val="left" w:pos="2430"/>
          <w:tab w:val="left" w:pos="4050"/>
          <w:tab w:val="left" w:pos="5850"/>
          <w:tab w:val="left" w:pos="6480"/>
        </w:tabs>
      </w:pPr>
      <w:r>
        <w:tab/>
        <w:t>c.</w:t>
      </w:r>
      <w:r>
        <w:tab/>
      </w:r>
      <w:r w:rsidRPr="008747EE">
        <w:rPr>
          <w:rFonts w:ascii="Doulos SIL" w:hAnsi="Doulos SIL"/>
          <w:i/>
          <w:color w:val="0000FF"/>
        </w:rPr>
        <w:t>[sàà</w:t>
      </w:r>
      <w:r w:rsidRPr="008747EE">
        <w:rPr>
          <w:rFonts w:ascii="Doulos SIL" w:hAnsi="Doulos SIL"/>
          <w:i/>
          <w:color w:val="0000FF"/>
        </w:rPr>
        <w:tab/>
        <w:t>mí-nà]</w:t>
      </w:r>
      <w:r w:rsidR="007E3D58">
        <w:rPr>
          <w:rFonts w:ascii="Doulos SIL" w:hAnsi="Doulos SIL"/>
          <w:i/>
          <w:color w:val="0000FF"/>
        </w:rPr>
        <w:t>=</w:t>
      </w:r>
      <w:r w:rsidR="007E3D58">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ɲáā-nà-áⁿ</w:t>
      </w:r>
      <w:r w:rsidRPr="008747EE">
        <w:rPr>
          <w:rFonts w:ascii="Doulos SIL" w:hAnsi="Doulos SIL"/>
          <w:i/>
          <w:color w:val="0000FF"/>
        </w:rPr>
        <w:tab/>
      </w:r>
      <w:r w:rsidR="00EC3F67" w:rsidRPr="00EC3F67">
        <w:rPr>
          <w:rFonts w:ascii="Doulos SIL" w:hAnsi="Doulos SIL"/>
          <w:i/>
          <w:color w:val="0000FF"/>
        </w:rPr>
        <w:t>mǐ]</w:t>
      </w:r>
      <w:r w:rsidR="005668CC">
        <w:rPr>
          <w:rFonts w:ascii="Doulos SIL" w:hAnsi="Doulos SIL"/>
          <w:i/>
          <w:color w:val="0000FF"/>
        </w:rPr>
        <w:t>]</w:t>
      </w:r>
      <w:r w:rsidR="00B717AB">
        <w:rPr>
          <w:rFonts w:ascii="Doulos SIL" w:hAnsi="Doulos SIL"/>
          <w:i/>
          <w:color w:val="0000FF"/>
        </w:rPr>
        <w:tab/>
      </w:r>
      <w:r w:rsidRPr="008747EE">
        <w:rPr>
          <w:rFonts w:ascii="Doulos SIL" w:hAnsi="Doulos SIL"/>
          <w:i/>
          <w:color w:val="0000FF"/>
        </w:rPr>
        <w:t>kùⁿ</w:t>
      </w:r>
    </w:p>
    <w:p w14:paraId="329801F9" w14:textId="7140E0EB" w:rsidR="00036A83" w:rsidRDefault="00036A83" w:rsidP="00B717AB">
      <w:pPr>
        <w:tabs>
          <w:tab w:val="clear" w:pos="369"/>
          <w:tab w:val="left" w:pos="720"/>
          <w:tab w:val="left" w:pos="1080"/>
          <w:tab w:val="left" w:pos="2430"/>
          <w:tab w:val="left" w:pos="4050"/>
          <w:tab w:val="left" w:pos="5850"/>
          <w:tab w:val="left" w:pos="6480"/>
        </w:tabs>
      </w:pPr>
      <w:r>
        <w:tab/>
      </w:r>
      <w:r>
        <w:tab/>
        <w:t>[house</w:t>
      </w:r>
      <w:r>
        <w:tab/>
        <w:t>Dem-Nom]</w:t>
      </w:r>
      <w:r w:rsidR="007E3D58">
        <w:t>=be</w:t>
      </w:r>
      <w:r>
        <w:tab/>
      </w:r>
      <w:r w:rsidR="005668CC">
        <w:t>[</w:t>
      </w:r>
      <w:r>
        <w:t>woman-Nom-Pl</w:t>
      </w:r>
      <w:r>
        <w:tab/>
      </w:r>
      <w:r w:rsidR="00B717AB">
        <w:t>Poss</w:t>
      </w:r>
      <w:r w:rsidR="005668CC">
        <w:t>]</w:t>
      </w:r>
      <w:r w:rsidR="00EC3F67">
        <w:tab/>
        <w:t>Cop</w:t>
      </w:r>
    </w:p>
    <w:p w14:paraId="0C907039" w14:textId="163438F2" w:rsidR="00036A83" w:rsidRDefault="00036A83" w:rsidP="00036A83">
      <w:pPr>
        <w:tabs>
          <w:tab w:val="clear" w:pos="369"/>
          <w:tab w:val="left" w:pos="720"/>
          <w:tab w:val="left" w:pos="1080"/>
        </w:tabs>
      </w:pPr>
      <w:r>
        <w:tab/>
      </w:r>
      <w:r>
        <w:tab/>
        <w:t>‘This/That house belongs to the women.’</w:t>
      </w:r>
    </w:p>
    <w:p w14:paraId="6D14BA13" w14:textId="77777777" w:rsidR="00036A83" w:rsidRDefault="00036A83" w:rsidP="00036A83">
      <w:pPr>
        <w:tabs>
          <w:tab w:val="clear" w:pos="369"/>
          <w:tab w:val="left" w:pos="720"/>
          <w:tab w:val="left" w:pos="1080"/>
        </w:tabs>
      </w:pPr>
    </w:p>
    <w:p w14:paraId="4F3360B0" w14:textId="4C89875A" w:rsidR="00036A83" w:rsidRDefault="00036A83" w:rsidP="00B717AB">
      <w:pPr>
        <w:tabs>
          <w:tab w:val="clear" w:pos="369"/>
          <w:tab w:val="left" w:pos="720"/>
          <w:tab w:val="left" w:pos="1080"/>
          <w:tab w:val="left" w:pos="2430"/>
          <w:tab w:val="left" w:pos="4050"/>
          <w:tab w:val="left" w:pos="5400"/>
          <w:tab w:val="left" w:pos="6210"/>
        </w:tabs>
      </w:pPr>
      <w:r>
        <w:tab/>
        <w:t>d.</w:t>
      </w:r>
      <w:r>
        <w:tab/>
      </w:r>
      <w:r w:rsidRPr="008747EE">
        <w:rPr>
          <w:rFonts w:ascii="Doulos SIL" w:hAnsi="Doulos SIL"/>
          <w:i/>
          <w:color w:val="0000FF"/>
        </w:rPr>
        <w:t>[sàà</w:t>
      </w:r>
      <w:r w:rsidRPr="008747EE">
        <w:rPr>
          <w:rFonts w:ascii="Doulos SIL" w:hAnsi="Doulos SIL"/>
          <w:i/>
          <w:color w:val="0000FF"/>
        </w:rPr>
        <w:tab/>
        <w:t>mí-nà]</w:t>
      </w:r>
      <w:r w:rsidR="007E3D58">
        <w:rPr>
          <w:rFonts w:ascii="Doulos SIL" w:hAnsi="Doulos SIL"/>
          <w:i/>
          <w:color w:val="0000FF"/>
        </w:rPr>
        <w:t>=</w:t>
      </w:r>
      <w:r w:rsidR="007E3D58">
        <w:rPr>
          <w:rFonts w:ascii="Doulos SIL" w:hAnsi="Doulos SIL"/>
          <w:i/>
          <w:color w:val="0000FF"/>
        </w:rPr>
        <w:sym w:font="Symbol" w:char="F0C6"/>
      </w:r>
      <w:r w:rsidRPr="008747EE">
        <w:rPr>
          <w:rFonts w:ascii="Doulos SIL" w:hAnsi="Doulos SIL"/>
          <w:i/>
          <w:color w:val="0000FF"/>
        </w:rPr>
        <w:tab/>
      </w:r>
      <w:r w:rsidR="005668CC">
        <w:rPr>
          <w:rFonts w:ascii="Doulos SIL" w:hAnsi="Doulos SIL"/>
          <w:i/>
          <w:color w:val="0000FF"/>
        </w:rPr>
        <w:t>[</w:t>
      </w:r>
      <w:r w:rsidRPr="008747EE">
        <w:rPr>
          <w:rFonts w:ascii="Doulos SIL" w:hAnsi="Doulos SIL"/>
          <w:i/>
          <w:color w:val="0000FF"/>
        </w:rPr>
        <w:t>ɲáā</w:t>
      </w:r>
      <w:r w:rsidRPr="008747EE">
        <w:rPr>
          <w:rFonts w:ascii="Doulos SIL" w:hAnsi="Doulos SIL"/>
          <w:i/>
          <w:color w:val="0000FF"/>
        </w:rPr>
        <w:tab/>
      </w:r>
      <w:r w:rsidR="00EC3F67" w:rsidRPr="00EC3F67">
        <w:rPr>
          <w:rFonts w:ascii="Doulos SIL" w:hAnsi="Doulos SIL"/>
          <w:i/>
          <w:color w:val="0000FF"/>
        </w:rPr>
        <w:t>mǐ]</w:t>
      </w:r>
      <w:r w:rsidR="005668CC">
        <w:rPr>
          <w:rFonts w:ascii="Doulos SIL" w:hAnsi="Doulos SIL"/>
          <w:i/>
          <w:color w:val="0000FF"/>
        </w:rPr>
        <w:t>]</w:t>
      </w:r>
      <w:r w:rsidR="00B717AB">
        <w:rPr>
          <w:rFonts w:ascii="Doulos SIL" w:hAnsi="Doulos SIL"/>
          <w:i/>
          <w:color w:val="0000FF"/>
        </w:rPr>
        <w:tab/>
      </w:r>
      <w:r w:rsidRPr="008747EE">
        <w:rPr>
          <w:rFonts w:ascii="Doulos SIL" w:hAnsi="Doulos SIL"/>
          <w:i/>
          <w:color w:val="0000FF"/>
        </w:rPr>
        <w:t>kùⁿ</w:t>
      </w:r>
    </w:p>
    <w:p w14:paraId="01112E76" w14:textId="2ECBFC12" w:rsidR="00036A83" w:rsidRDefault="00036A83" w:rsidP="00B717AB">
      <w:pPr>
        <w:tabs>
          <w:tab w:val="clear" w:pos="369"/>
          <w:tab w:val="left" w:pos="720"/>
          <w:tab w:val="left" w:pos="1080"/>
          <w:tab w:val="left" w:pos="2430"/>
          <w:tab w:val="left" w:pos="4050"/>
          <w:tab w:val="left" w:pos="5400"/>
          <w:tab w:val="left" w:pos="6210"/>
        </w:tabs>
      </w:pPr>
      <w:r>
        <w:tab/>
      </w:r>
      <w:r>
        <w:tab/>
        <w:t>[house</w:t>
      </w:r>
      <w:r>
        <w:tab/>
        <w:t>Dem-Nom]</w:t>
      </w:r>
      <w:r w:rsidR="007E3D58">
        <w:t>=be</w:t>
      </w:r>
      <w:r>
        <w:tab/>
      </w:r>
      <w:r w:rsidR="005668CC">
        <w:t>[</w:t>
      </w:r>
      <w:r>
        <w:t>woman</w:t>
      </w:r>
      <w:r>
        <w:tab/>
      </w:r>
      <w:r w:rsidR="00B717AB">
        <w:t>Poss</w:t>
      </w:r>
      <w:r w:rsidR="005668CC">
        <w:t>]</w:t>
      </w:r>
      <w:r w:rsidR="00B717AB">
        <w:tab/>
      </w:r>
      <w:r w:rsidR="00EC3F67">
        <w:t>Cop</w:t>
      </w:r>
    </w:p>
    <w:p w14:paraId="0B301546" w14:textId="578BE309" w:rsidR="00036A83" w:rsidRDefault="00036A83" w:rsidP="00036A83">
      <w:pPr>
        <w:tabs>
          <w:tab w:val="clear" w:pos="369"/>
          <w:tab w:val="left" w:pos="720"/>
          <w:tab w:val="left" w:pos="1080"/>
        </w:tabs>
      </w:pPr>
      <w:r>
        <w:tab/>
      </w:r>
      <w:r>
        <w:tab/>
        <w:t>‘Thi</w:t>
      </w:r>
      <w:r w:rsidR="006979EA">
        <w:t>s/That house belongs to the woma</w:t>
      </w:r>
      <w:r>
        <w:t>n.’</w:t>
      </w:r>
    </w:p>
    <w:p w14:paraId="38FC51BE" w14:textId="77777777" w:rsidR="00EC3F67" w:rsidRDefault="00EC3F67" w:rsidP="00036A83">
      <w:pPr>
        <w:tabs>
          <w:tab w:val="clear" w:pos="369"/>
          <w:tab w:val="left" w:pos="720"/>
          <w:tab w:val="left" w:pos="1080"/>
        </w:tabs>
      </w:pPr>
    </w:p>
    <w:p w14:paraId="42D8B898" w14:textId="6FEFE171" w:rsidR="00EC3F67" w:rsidRDefault="00EC3F67" w:rsidP="00EC3F67">
      <w:pPr>
        <w:tabs>
          <w:tab w:val="clear" w:pos="369"/>
          <w:tab w:val="left" w:pos="720"/>
          <w:tab w:val="left" w:pos="1080"/>
          <w:tab w:val="left" w:pos="2430"/>
          <w:tab w:val="left" w:pos="3240"/>
          <w:tab w:val="left" w:pos="4050"/>
        </w:tabs>
      </w:pPr>
      <w:r>
        <w:tab/>
        <w:t>e.</w:t>
      </w:r>
      <w:r>
        <w:tab/>
      </w:r>
      <w:r w:rsidRPr="00FC7720">
        <w:rPr>
          <w:rFonts w:ascii="Doulos SIL" w:hAnsi="Doulos SIL"/>
          <w:i/>
          <w:color w:val="0000FF"/>
        </w:rPr>
        <w:t>bákàrí=</w:t>
      </w:r>
      <w:r w:rsidRPr="00FC7720">
        <w:rPr>
          <w:rFonts w:ascii="Doulos SIL" w:hAnsi="Doulos SIL"/>
          <w:i/>
          <w:color w:val="0000FF"/>
        </w:rPr>
        <w:sym w:font="Symbol" w:char="F0C6"/>
      </w:r>
      <w:r>
        <w:t xml:space="preserve"> / </w:t>
      </w:r>
      <w:r w:rsidRPr="00FC7720">
        <w:rPr>
          <w:rFonts w:ascii="Doulos SIL" w:hAnsi="Doulos SIL"/>
          <w:i/>
          <w:color w:val="0000FF"/>
        </w:rPr>
        <w:t>é=</w:t>
      </w:r>
      <w:r w:rsidRPr="00FC7720">
        <w:rPr>
          <w:rFonts w:ascii="Doulos SIL" w:hAnsi="Doulos SIL"/>
          <w:i/>
          <w:color w:val="0000FF"/>
        </w:rPr>
        <w:sym w:font="Symbol" w:char="F0C6"/>
      </w:r>
      <w:r w:rsidRPr="00FC7720">
        <w:rPr>
          <w:rFonts w:ascii="Doulos SIL" w:hAnsi="Doulos SIL"/>
          <w:i/>
          <w:color w:val="0000FF"/>
        </w:rPr>
        <w:tab/>
        <w:t>[mā</w:t>
      </w:r>
      <w:r w:rsidRPr="00FC7720">
        <w:rPr>
          <w:rFonts w:ascii="Doulos SIL" w:hAnsi="Doulos SIL"/>
          <w:i/>
          <w:color w:val="0000FF"/>
        </w:rPr>
        <w:tab/>
        <w:t>mǐ]</w:t>
      </w:r>
      <w:r w:rsidRPr="00FC7720">
        <w:rPr>
          <w:rFonts w:ascii="Doulos SIL" w:hAnsi="Doulos SIL"/>
          <w:i/>
          <w:color w:val="0000FF"/>
        </w:rPr>
        <w:tab/>
        <w:t>kùⁿ</w:t>
      </w:r>
    </w:p>
    <w:p w14:paraId="6A4176DD" w14:textId="48338FEB" w:rsidR="00EC3F67" w:rsidRDefault="00EC3F67" w:rsidP="00EC3F67">
      <w:pPr>
        <w:tabs>
          <w:tab w:val="clear" w:pos="369"/>
          <w:tab w:val="left" w:pos="720"/>
          <w:tab w:val="left" w:pos="1080"/>
          <w:tab w:val="left" w:pos="2430"/>
          <w:tab w:val="left" w:pos="3240"/>
          <w:tab w:val="left" w:pos="4050"/>
        </w:tabs>
      </w:pPr>
      <w:r>
        <w:tab/>
      </w:r>
      <w:r>
        <w:tab/>
        <w:t>B=be / 3SgNonh=be</w:t>
      </w:r>
      <w:r>
        <w:tab/>
        <w:t>[1Sg</w:t>
      </w:r>
      <w:r>
        <w:tab/>
        <w:t>Poss]</w:t>
      </w:r>
      <w:r>
        <w:tab/>
        <w:t>Cop</w:t>
      </w:r>
    </w:p>
    <w:p w14:paraId="59B35F64" w14:textId="7D2518BD" w:rsidR="00EC3F67" w:rsidRDefault="00EC3F67" w:rsidP="00036A83">
      <w:pPr>
        <w:tabs>
          <w:tab w:val="clear" w:pos="369"/>
          <w:tab w:val="left" w:pos="720"/>
          <w:tab w:val="left" w:pos="1080"/>
        </w:tabs>
      </w:pPr>
      <w:r>
        <w:tab/>
      </w:r>
      <w:r>
        <w:tab/>
        <w:t>‘Bakari/It belongs to me.’</w:t>
      </w:r>
    </w:p>
    <w:p w14:paraId="7A24FBE3" w14:textId="77777777" w:rsidR="00EC3F67" w:rsidRDefault="00EC3F67" w:rsidP="00036A83">
      <w:pPr>
        <w:tabs>
          <w:tab w:val="clear" w:pos="369"/>
          <w:tab w:val="left" w:pos="720"/>
          <w:tab w:val="left" w:pos="1080"/>
        </w:tabs>
      </w:pPr>
    </w:p>
    <w:p w14:paraId="1719551E" w14:textId="5A0FD544" w:rsidR="00EC3F67" w:rsidRDefault="00EC3F67" w:rsidP="00EC3F67">
      <w:pPr>
        <w:tabs>
          <w:tab w:val="clear" w:pos="369"/>
          <w:tab w:val="left" w:pos="720"/>
          <w:tab w:val="left" w:pos="1080"/>
          <w:tab w:val="left" w:pos="2430"/>
          <w:tab w:val="left" w:pos="3240"/>
          <w:tab w:val="left" w:pos="4050"/>
        </w:tabs>
      </w:pPr>
      <w:r>
        <w:tab/>
        <w:t>f.</w:t>
      </w:r>
      <w:r w:rsidRPr="00FC7720">
        <w:tab/>
        <w:t>#</w:t>
      </w:r>
      <w:r w:rsidR="00FC7720" w:rsidRPr="00FC7720">
        <w:rPr>
          <w:rFonts w:ascii="Doulos SIL" w:hAnsi="Doulos SIL"/>
          <w:i/>
          <w:color w:val="0000FF"/>
        </w:rPr>
        <w:t xml:space="preserve"> </w:t>
      </w:r>
      <w:r w:rsidRPr="00FC7720">
        <w:rPr>
          <w:rFonts w:ascii="Doulos SIL" w:hAnsi="Doulos SIL"/>
          <w:i/>
          <w:color w:val="0000FF"/>
        </w:rPr>
        <w:t>[mā</w:t>
      </w:r>
      <w:r w:rsidRPr="00FC7720">
        <w:rPr>
          <w:rFonts w:ascii="Doulos SIL" w:hAnsi="Doulos SIL"/>
          <w:i/>
          <w:color w:val="0000FF"/>
        </w:rPr>
        <w:tab/>
        <w:t>mǐ]</w:t>
      </w:r>
      <w:r w:rsidRPr="00FC7720">
        <w:rPr>
          <w:rFonts w:ascii="Doulos SIL" w:hAnsi="Doulos SIL"/>
          <w:i/>
          <w:color w:val="0000FF"/>
        </w:rPr>
        <w:tab/>
        <w:t>kùⁿ</w:t>
      </w:r>
    </w:p>
    <w:p w14:paraId="41E30E5B" w14:textId="2C7575A9" w:rsidR="00EC3F67" w:rsidRDefault="00EC3F67" w:rsidP="00EC3F67">
      <w:pPr>
        <w:tabs>
          <w:tab w:val="clear" w:pos="369"/>
          <w:tab w:val="left" w:pos="720"/>
          <w:tab w:val="left" w:pos="1080"/>
          <w:tab w:val="left" w:pos="2430"/>
          <w:tab w:val="left" w:pos="3240"/>
          <w:tab w:val="left" w:pos="4050"/>
        </w:tabs>
      </w:pPr>
      <w:r>
        <w:tab/>
      </w:r>
      <w:r>
        <w:tab/>
        <w:t>#</w:t>
      </w:r>
      <w:r w:rsidR="00FC7720">
        <w:t xml:space="preserve"> </w:t>
      </w:r>
      <w:r>
        <w:t>[1Sg</w:t>
      </w:r>
      <w:r>
        <w:tab/>
        <w:t>Poss]</w:t>
      </w:r>
      <w:r>
        <w:tab/>
        <w:t>Cop</w:t>
      </w:r>
    </w:p>
    <w:p w14:paraId="3EAA8436" w14:textId="1C96082D" w:rsidR="00EC3F67" w:rsidRDefault="00EC3F67" w:rsidP="00EC3F67">
      <w:pPr>
        <w:tabs>
          <w:tab w:val="clear" w:pos="369"/>
          <w:tab w:val="left" w:pos="720"/>
          <w:tab w:val="left" w:pos="1080"/>
        </w:tabs>
      </w:pPr>
      <w:r>
        <w:tab/>
      </w:r>
      <w:r>
        <w:tab/>
        <w:t>[intended sense: ‘It belongs to me.’]</w:t>
      </w:r>
    </w:p>
    <w:p w14:paraId="68299BE5" w14:textId="77777777" w:rsidR="00036A83" w:rsidRDefault="00036A83" w:rsidP="00036A83">
      <w:pPr>
        <w:tabs>
          <w:tab w:val="clear" w:pos="369"/>
          <w:tab w:val="left" w:pos="720"/>
          <w:tab w:val="left" w:pos="1080"/>
        </w:tabs>
      </w:pPr>
    </w:p>
    <w:p w14:paraId="181C48A8" w14:textId="1DA11ECB" w:rsidR="00036A83" w:rsidRDefault="00036A83" w:rsidP="00036A83">
      <w:r>
        <w:t>The pronominal paradigm is (</w:t>
      </w:r>
      <w:r w:rsidR="00833F04">
        <w:t>442</w:t>
      </w:r>
      <w:r>
        <w:t>).</w:t>
      </w:r>
    </w:p>
    <w:p w14:paraId="57A8ACE9" w14:textId="77777777" w:rsidR="00036A83" w:rsidRDefault="00036A83" w:rsidP="00036A83"/>
    <w:p w14:paraId="7CFE5D54" w14:textId="1192984C" w:rsidR="00036A83" w:rsidRPr="008747EE" w:rsidRDefault="00036A83" w:rsidP="00036A83">
      <w:pPr>
        <w:tabs>
          <w:tab w:val="clear" w:pos="369"/>
          <w:tab w:val="left" w:pos="720"/>
          <w:tab w:val="left" w:pos="2070"/>
        </w:tabs>
        <w:rPr>
          <w:rFonts w:ascii="Doulos SIL" w:hAnsi="Doulos SIL"/>
          <w:i/>
          <w:color w:val="0000FF"/>
        </w:rPr>
      </w:pPr>
      <w:r>
        <w:t>(</w:t>
      </w:r>
      <w:r w:rsidR="00833F04">
        <w:t>442</w:t>
      </w:r>
      <w:r>
        <w:t>)</w:t>
      </w:r>
      <w:r>
        <w:tab/>
        <w:t>1Sg</w:t>
      </w:r>
      <w:r>
        <w:tab/>
      </w:r>
      <w:r w:rsidR="005668CC">
        <w:rPr>
          <w:rFonts w:ascii="Doulos SIL" w:hAnsi="Doulos SIL"/>
          <w:i/>
          <w:color w:val="0000FF"/>
        </w:rPr>
        <w:t>[</w:t>
      </w:r>
      <w:r w:rsidR="00EC3F67">
        <w:rPr>
          <w:rFonts w:ascii="Doulos SIL" w:hAnsi="Doulos SIL"/>
          <w:i/>
          <w:color w:val="0000FF"/>
        </w:rPr>
        <w:t>mā mǐ</w:t>
      </w:r>
      <w:r w:rsidR="005668CC">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06159975" w14:textId="53267D1A" w:rsidR="00036A83" w:rsidRPr="008747EE" w:rsidRDefault="00036A83" w:rsidP="00036A83">
      <w:pPr>
        <w:tabs>
          <w:tab w:val="clear" w:pos="369"/>
          <w:tab w:val="left" w:pos="720"/>
          <w:tab w:val="left" w:pos="2070"/>
        </w:tabs>
        <w:rPr>
          <w:rFonts w:ascii="Doulos SIL" w:hAnsi="Doulos SIL"/>
          <w:i/>
          <w:color w:val="0000FF"/>
        </w:rPr>
      </w:pPr>
      <w:r>
        <w:tab/>
        <w:t>2Sg</w:t>
      </w:r>
      <w:r>
        <w:tab/>
      </w:r>
      <w:r w:rsidR="005668CC">
        <w:rPr>
          <w:rFonts w:ascii="Doulos SIL" w:hAnsi="Doulos SIL"/>
          <w:i/>
          <w:color w:val="0000FF"/>
        </w:rPr>
        <w:t>[</w:t>
      </w:r>
      <w:r w:rsidRPr="008747EE">
        <w:rPr>
          <w:rFonts w:ascii="Doulos SIL" w:hAnsi="Doulos SIL"/>
          <w:i/>
          <w:color w:val="0000FF"/>
        </w:rPr>
        <w:t xml:space="preserve">wō </w:t>
      </w:r>
      <w:r w:rsidR="00EC3F67">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p>
    <w:p w14:paraId="25376D65" w14:textId="6666A364" w:rsidR="00036A83" w:rsidRPr="008747EE" w:rsidRDefault="00036A83" w:rsidP="00036A83">
      <w:pPr>
        <w:tabs>
          <w:tab w:val="clear" w:pos="369"/>
          <w:tab w:val="left" w:pos="720"/>
          <w:tab w:val="left" w:pos="2070"/>
        </w:tabs>
        <w:rPr>
          <w:rFonts w:ascii="Doulos SIL" w:hAnsi="Doulos SIL"/>
          <w:i/>
          <w:color w:val="0000FF"/>
        </w:rPr>
      </w:pPr>
      <w:r>
        <w:tab/>
        <w:t>1Pl</w:t>
      </w:r>
      <w:r>
        <w:tab/>
      </w:r>
      <w:r w:rsidR="005668CC">
        <w:rPr>
          <w:rFonts w:ascii="Doulos SIL" w:hAnsi="Doulos SIL"/>
          <w:i/>
          <w:color w:val="0000FF"/>
        </w:rPr>
        <w:t>[</w:t>
      </w:r>
      <w:r w:rsidRPr="008747EE">
        <w:rPr>
          <w:rFonts w:ascii="Doulos SIL" w:hAnsi="Doulos SIL"/>
          <w:i/>
          <w:color w:val="0000FF"/>
        </w:rPr>
        <w:t xml:space="preserve">mùʔúⁿ </w:t>
      </w:r>
      <w:r w:rsidR="00EC3F67">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p>
    <w:p w14:paraId="17B23DC4" w14:textId="644209DB" w:rsidR="00036A83" w:rsidRPr="008747EE" w:rsidRDefault="00036A83" w:rsidP="00036A83">
      <w:pPr>
        <w:tabs>
          <w:tab w:val="clear" w:pos="369"/>
          <w:tab w:val="left" w:pos="720"/>
          <w:tab w:val="left" w:pos="2070"/>
        </w:tabs>
        <w:rPr>
          <w:rFonts w:ascii="Doulos SIL" w:hAnsi="Doulos SIL"/>
          <w:i/>
          <w:color w:val="0000FF"/>
        </w:rPr>
      </w:pPr>
      <w:r>
        <w:tab/>
        <w:t>2Pl</w:t>
      </w:r>
      <w:r>
        <w:tab/>
      </w:r>
      <w:r w:rsidR="005668CC">
        <w:rPr>
          <w:rFonts w:ascii="Doulos SIL" w:hAnsi="Doulos SIL"/>
          <w:i/>
          <w:color w:val="0000FF"/>
        </w:rPr>
        <w:t>[</w:t>
      </w:r>
      <w:r w:rsidRPr="008747EE">
        <w:rPr>
          <w:rFonts w:ascii="Doulos SIL" w:hAnsi="Doulos SIL"/>
          <w:i/>
          <w:color w:val="0000FF"/>
        </w:rPr>
        <w:t xml:space="preserve">ēéⁿ </w:t>
      </w:r>
      <w:r w:rsidR="00EC3F67">
        <w:rPr>
          <w:rFonts w:ascii="Doulos SIL" w:hAnsi="Doulos SIL"/>
          <w:i/>
          <w:color w:val="0000FF"/>
        </w:rPr>
        <w:t>mǐ]</w:t>
      </w:r>
      <w:r w:rsidR="00B717AB">
        <w:rPr>
          <w:rFonts w:ascii="Doulos SIL" w:hAnsi="Doulos SIL"/>
          <w:i/>
          <w:color w:val="0000FF"/>
        </w:rPr>
        <w:t xml:space="preserve"> </w:t>
      </w:r>
      <w:r w:rsidRPr="008747EE">
        <w:rPr>
          <w:rFonts w:ascii="Doulos SIL" w:hAnsi="Doulos SIL"/>
          <w:i/>
          <w:color w:val="0000FF"/>
        </w:rPr>
        <w:t>kùⁿ</w:t>
      </w:r>
    </w:p>
    <w:p w14:paraId="08217433" w14:textId="77777777" w:rsidR="00036A83" w:rsidRDefault="00036A83" w:rsidP="00036A83">
      <w:pPr>
        <w:tabs>
          <w:tab w:val="clear" w:pos="369"/>
          <w:tab w:val="left" w:pos="720"/>
          <w:tab w:val="left" w:pos="2070"/>
        </w:tabs>
      </w:pPr>
    </w:p>
    <w:p w14:paraId="067374E4" w14:textId="577F42FB" w:rsidR="00036A83" w:rsidRDefault="00036A83" w:rsidP="00382694">
      <w:pPr>
        <w:keepNext/>
        <w:tabs>
          <w:tab w:val="clear" w:pos="369"/>
          <w:tab w:val="left" w:pos="720"/>
          <w:tab w:val="left" w:pos="2070"/>
        </w:tabs>
      </w:pPr>
      <w:r>
        <w:lastRenderedPageBreak/>
        <w:tab/>
        <w:t>3SgHum</w:t>
      </w:r>
      <w:r>
        <w:tab/>
      </w:r>
      <w:r w:rsidR="005668CC" w:rsidRPr="00EC3F67">
        <w:rPr>
          <w:rFonts w:ascii="Doulos SIL" w:hAnsi="Doulos SIL"/>
          <w:i/>
          <w:color w:val="0000FF"/>
        </w:rPr>
        <w:t>[</w:t>
      </w:r>
      <w:r w:rsidRPr="00EC3F67">
        <w:rPr>
          <w:rFonts w:ascii="Doulos SIL" w:hAnsi="Doulos SIL"/>
          <w:i/>
          <w:color w:val="0000FF"/>
        </w:rPr>
        <w:t>à</w:t>
      </w:r>
      <w:r w:rsidR="005912A7">
        <w:rPr>
          <w:rFonts w:ascii="Doulos SIL" w:hAnsi="Doulos SIL"/>
          <w:i/>
          <w:color w:val="0000FF"/>
        </w:rPr>
        <w:t xml:space="preserve"> </w:t>
      </w:r>
      <w:r w:rsidR="00EC3F67" w:rsidRPr="00EC3F67">
        <w:rPr>
          <w:rFonts w:ascii="Doulos SIL" w:hAnsi="Doulos SIL"/>
          <w:i/>
          <w:color w:val="0000FF"/>
        </w:rPr>
        <w:t>mǐ]</w:t>
      </w:r>
      <w:r w:rsidR="005668CC" w:rsidRPr="00EC3F67">
        <w:rPr>
          <w:rFonts w:ascii="Doulos SIL" w:hAnsi="Doulos SIL"/>
          <w:i/>
          <w:color w:val="0000FF"/>
        </w:rPr>
        <w:t xml:space="preserve"> </w:t>
      </w:r>
      <w:r w:rsidRPr="00EC3F67">
        <w:rPr>
          <w:rFonts w:ascii="Doulos SIL" w:hAnsi="Doulos SIL"/>
          <w:i/>
          <w:color w:val="0000FF"/>
        </w:rPr>
        <w:t>kù</w:t>
      </w:r>
      <w:r w:rsidRPr="008747EE">
        <w:rPr>
          <w:rFonts w:ascii="Doulos SIL" w:hAnsi="Doulos SIL"/>
          <w:i/>
          <w:color w:val="0000FF"/>
        </w:rPr>
        <w:t>ⁿ</w:t>
      </w:r>
    </w:p>
    <w:p w14:paraId="28A8E834" w14:textId="62AB5712" w:rsidR="00036A83" w:rsidRPr="008747EE" w:rsidRDefault="00036A83" w:rsidP="00382694">
      <w:pPr>
        <w:keepNext/>
        <w:tabs>
          <w:tab w:val="clear" w:pos="369"/>
          <w:tab w:val="left" w:pos="720"/>
          <w:tab w:val="left" w:pos="2070"/>
        </w:tabs>
        <w:rPr>
          <w:rFonts w:ascii="Doulos SIL" w:hAnsi="Doulos SIL"/>
          <w:i/>
          <w:color w:val="0000FF"/>
        </w:rPr>
      </w:pPr>
      <w:r>
        <w:tab/>
        <w:t>3SgNonh</w:t>
      </w:r>
      <w:r>
        <w:tab/>
      </w:r>
      <w:r w:rsidR="005668CC" w:rsidRPr="00EC3F67">
        <w:rPr>
          <w:rFonts w:ascii="Doulos SIL" w:hAnsi="Doulos SIL"/>
          <w:i/>
          <w:color w:val="0000FF"/>
        </w:rPr>
        <w:t>[</w:t>
      </w:r>
      <w:r w:rsidR="00EC3F67" w:rsidRPr="00EC3F67">
        <w:rPr>
          <w:rFonts w:ascii="Doulos SIL" w:hAnsi="Doulos SIL"/>
          <w:i/>
          <w:color w:val="0000FF"/>
        </w:rPr>
        <w:t>è</w:t>
      </w:r>
      <w:r w:rsidR="005912A7">
        <w:rPr>
          <w:rFonts w:ascii="Doulos SIL" w:hAnsi="Doulos SIL"/>
          <w:i/>
          <w:color w:val="0000FF"/>
        </w:rPr>
        <w:t xml:space="preserve"> </w:t>
      </w:r>
      <w:r w:rsidR="00EC3F67" w:rsidRPr="00EC3F67">
        <w:rPr>
          <w:rFonts w:ascii="Doulos SIL" w:hAnsi="Doulos SIL"/>
          <w:i/>
          <w:color w:val="0000FF"/>
        </w:rPr>
        <w:t>mǐ</w:t>
      </w:r>
      <w:r w:rsidR="005668CC" w:rsidRPr="00EC3F67">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02898255" w14:textId="1FA06BA9" w:rsidR="00036A83" w:rsidRDefault="00036A83" w:rsidP="00382694">
      <w:pPr>
        <w:keepNext/>
        <w:tabs>
          <w:tab w:val="clear" w:pos="369"/>
          <w:tab w:val="left" w:pos="720"/>
          <w:tab w:val="left" w:pos="2070"/>
        </w:tabs>
      </w:pPr>
      <w:r>
        <w:tab/>
        <w:t>3PlHum</w:t>
      </w:r>
      <w:r>
        <w:tab/>
      </w:r>
      <w:r w:rsidR="005668CC">
        <w:rPr>
          <w:rFonts w:ascii="Doulos SIL" w:hAnsi="Doulos SIL"/>
          <w:i/>
          <w:color w:val="0000FF"/>
        </w:rPr>
        <w:t>[</w:t>
      </w:r>
      <w:r w:rsidRPr="008747EE">
        <w:rPr>
          <w:rFonts w:ascii="Doulos SIL" w:hAnsi="Doulos SIL"/>
          <w:i/>
          <w:color w:val="0000FF"/>
        </w:rPr>
        <w:t>àáⁿ mì</w:t>
      </w:r>
      <w:r w:rsidR="005668CC">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4742E648" w14:textId="684EFF58" w:rsidR="00036A83" w:rsidRPr="00036A83" w:rsidRDefault="00036A83" w:rsidP="00036A83">
      <w:pPr>
        <w:tabs>
          <w:tab w:val="clear" w:pos="369"/>
          <w:tab w:val="left" w:pos="720"/>
          <w:tab w:val="left" w:pos="2070"/>
        </w:tabs>
      </w:pPr>
      <w:r>
        <w:tab/>
        <w:t>3PlNonh</w:t>
      </w:r>
      <w:r>
        <w:tab/>
      </w:r>
      <w:r w:rsidR="005668CC">
        <w:rPr>
          <w:rFonts w:ascii="Doulos SIL" w:hAnsi="Doulos SIL"/>
          <w:i/>
          <w:color w:val="0000FF"/>
        </w:rPr>
        <w:t>[</w:t>
      </w:r>
      <w:r w:rsidRPr="008747EE">
        <w:rPr>
          <w:rFonts w:ascii="Doulos SIL" w:hAnsi="Doulos SIL"/>
          <w:i/>
          <w:color w:val="0000FF"/>
        </w:rPr>
        <w:t>èéⁿ mì</w:t>
      </w:r>
      <w:r w:rsidR="005668CC">
        <w:rPr>
          <w:rFonts w:ascii="Doulos SIL" w:hAnsi="Doulos SIL"/>
          <w:i/>
          <w:color w:val="0000FF"/>
        </w:rPr>
        <w:t>]</w:t>
      </w:r>
      <w:r w:rsidR="00B717AB">
        <w:rPr>
          <w:rFonts w:ascii="Doulos SIL" w:hAnsi="Doulos SIL"/>
          <w:i/>
          <w:color w:val="0000FF"/>
        </w:rPr>
        <w:t xml:space="preserve"> </w:t>
      </w:r>
      <w:r w:rsidRPr="008747EE">
        <w:rPr>
          <w:rFonts w:ascii="Doulos SIL" w:hAnsi="Doulos SIL"/>
          <w:i/>
          <w:color w:val="0000FF"/>
        </w:rPr>
        <w:t>kùⁿ</w:t>
      </w:r>
    </w:p>
    <w:p w14:paraId="3CF5F399" w14:textId="77777777" w:rsidR="00B717AB" w:rsidRDefault="00B717AB" w:rsidP="00B717AB"/>
    <w:p w14:paraId="523DAD91" w14:textId="221C6054" w:rsidR="005668CC" w:rsidRPr="00EC3F67" w:rsidRDefault="00EC3F67" w:rsidP="00B717AB">
      <w:r>
        <w:t>N</w:t>
      </w:r>
      <w:r w:rsidR="005668CC">
        <w:t>egative example</w:t>
      </w:r>
      <w:r>
        <w:t>s are</w:t>
      </w:r>
      <w:r w:rsidR="005668CC">
        <w:t xml:space="preserve"> (</w:t>
      </w:r>
      <w:r w:rsidR="00833F04">
        <w:t>443</w:t>
      </w:r>
      <w:r>
        <w:t>a</w:t>
      </w:r>
      <w:r>
        <w:noBreakHyphen/>
        <w:t>b</w:t>
      </w:r>
      <w:r w:rsidR="005668CC">
        <w:t xml:space="preserve">). </w:t>
      </w:r>
      <w:r w:rsidR="006979EA">
        <w:t>They match</w:t>
      </w:r>
      <w:r w:rsidR="005668CC">
        <w:t xml:space="preserve"> the positive version except for addition of the</w:t>
      </w:r>
      <w:r>
        <w:t xml:space="preserve"> clause-final negative enclitic and the absence of the ‘be’ subject enclitic, hence </w:t>
      </w:r>
      <w:r w:rsidRPr="00FC7720">
        <w:rPr>
          <w:rFonts w:ascii="Doulos SIL" w:hAnsi="Doulos SIL"/>
          <w:i/>
          <w:color w:val="0000FF"/>
        </w:rPr>
        <w:t>bákàr</w:t>
      </w:r>
      <w:r w:rsidRPr="00EC3F67">
        <w:t xml:space="preserve"> </w:t>
      </w:r>
      <w:r w:rsidR="0019478F">
        <w:t>(&lt; </w:t>
      </w:r>
      <w:r w:rsidRPr="00FC7720">
        <w:rPr>
          <w:rFonts w:ascii="Doulos SIL" w:hAnsi="Doulos SIL"/>
          <w:i/>
          <w:color w:val="0000FF"/>
        </w:rPr>
        <w:t>bákàrì</w:t>
      </w:r>
      <w:r>
        <w:t xml:space="preserve"> ) rather than </w:t>
      </w:r>
      <w:r w:rsidRPr="00FC7720">
        <w:rPr>
          <w:rFonts w:ascii="Doulos SIL" w:hAnsi="Doulos SIL"/>
          <w:i/>
          <w:color w:val="0000FF"/>
        </w:rPr>
        <w:t>bákàrí=</w:t>
      </w:r>
      <w:r w:rsidRPr="00FC7720">
        <w:rPr>
          <w:rFonts w:ascii="Doulos SIL" w:hAnsi="Doulos SIL"/>
          <w:i/>
          <w:color w:val="0000FF"/>
        </w:rPr>
        <w:sym w:font="Symbol" w:char="F0C6"/>
      </w:r>
      <w:r>
        <w:t xml:space="preserve"> in (</w:t>
      </w:r>
      <w:r w:rsidR="00833F04">
        <w:t>443</w:t>
      </w:r>
      <w:r>
        <w:t>b).</w:t>
      </w:r>
    </w:p>
    <w:p w14:paraId="1D6D59D2" w14:textId="77777777" w:rsidR="005668CC" w:rsidRDefault="005668CC" w:rsidP="00B717AB"/>
    <w:p w14:paraId="5EEA55E1" w14:textId="0F4FEDFE" w:rsidR="005668CC" w:rsidRDefault="005668CC" w:rsidP="00323816">
      <w:pPr>
        <w:tabs>
          <w:tab w:val="clear" w:pos="369"/>
          <w:tab w:val="left" w:pos="720"/>
          <w:tab w:val="left" w:pos="1080"/>
          <w:tab w:val="left" w:pos="2070"/>
          <w:tab w:val="left" w:pos="3690"/>
          <w:tab w:val="left" w:pos="4770"/>
          <w:tab w:val="left" w:pos="5580"/>
          <w:tab w:val="left" w:pos="6300"/>
        </w:tabs>
      </w:pPr>
      <w:r>
        <w:t>(</w:t>
      </w:r>
      <w:r w:rsidR="00833F04">
        <w:t>443</w:t>
      </w:r>
      <w:r>
        <w:t>)</w:t>
      </w:r>
      <w:r>
        <w:tab/>
      </w:r>
      <w:r w:rsidR="00EC3F67">
        <w:t>a.</w:t>
      </w:r>
      <w:r w:rsidR="00EC3F67">
        <w:tab/>
      </w:r>
      <w:r w:rsidRPr="008747EE">
        <w:rPr>
          <w:rFonts w:ascii="Doulos SIL" w:hAnsi="Doulos SIL"/>
          <w:i/>
          <w:color w:val="0000FF"/>
        </w:rPr>
        <w:t>[sàà</w:t>
      </w:r>
      <w:r w:rsidRPr="008747EE">
        <w:rPr>
          <w:rFonts w:ascii="Doulos SIL" w:hAnsi="Doulos SIL"/>
          <w:i/>
          <w:color w:val="0000FF"/>
        </w:rPr>
        <w:tab/>
        <w:t>mí-nà]</w:t>
      </w:r>
      <w:r w:rsidRPr="008747EE">
        <w:rPr>
          <w:rFonts w:ascii="Doulos SIL" w:hAnsi="Doulos SIL"/>
          <w:i/>
          <w:color w:val="0000FF"/>
        </w:rPr>
        <w:tab/>
      </w:r>
      <w:r>
        <w:rPr>
          <w:rFonts w:ascii="Doulos SIL" w:hAnsi="Doulos SIL"/>
          <w:i/>
          <w:color w:val="0000FF"/>
        </w:rPr>
        <w:t>[</w:t>
      </w:r>
      <w:r w:rsidR="00EC3F67">
        <w:rPr>
          <w:rFonts w:ascii="Doulos SIL" w:hAnsi="Doulos SIL"/>
          <w:i/>
          <w:color w:val="0000FF"/>
        </w:rPr>
        <w:t>bákàrí</w:t>
      </w:r>
      <w:r w:rsidR="00EC3F67">
        <w:rPr>
          <w:rFonts w:ascii="Doulos SIL" w:hAnsi="Doulos SIL"/>
          <w:i/>
          <w:color w:val="0000FF"/>
        </w:rPr>
        <w:tab/>
        <w:t>mǐ</w:t>
      </w:r>
      <w:r>
        <w:rPr>
          <w:rFonts w:ascii="Doulos SIL" w:hAnsi="Doulos SIL"/>
          <w:i/>
          <w:color w:val="0000FF"/>
        </w:rPr>
        <w:t>]</w:t>
      </w:r>
      <w:r>
        <w:rPr>
          <w:rFonts w:ascii="Doulos SIL" w:hAnsi="Doulos SIL"/>
          <w:i/>
          <w:color w:val="0000FF"/>
        </w:rPr>
        <w:tab/>
      </w:r>
      <w:r w:rsidRPr="008747EE">
        <w:rPr>
          <w:rFonts w:ascii="Doulos SIL" w:hAnsi="Doulos SIL"/>
          <w:i/>
          <w:color w:val="0000FF"/>
        </w:rPr>
        <w:t>kùⁿ</w:t>
      </w:r>
      <w:r w:rsidR="00323816">
        <w:rPr>
          <w:rFonts w:ascii="Doulos SIL" w:hAnsi="Doulos SIL"/>
          <w:i/>
          <w:color w:val="0000FF"/>
        </w:rPr>
        <w:tab/>
      </w:r>
      <w:r>
        <w:rPr>
          <w:rFonts w:ascii="Doulos SIL" w:hAnsi="Doulos SIL"/>
          <w:i/>
          <w:color w:val="0000FF"/>
        </w:rPr>
        <w:t>=nēʔ</w:t>
      </w:r>
    </w:p>
    <w:p w14:paraId="1A4C3F0D" w14:textId="0869EF43" w:rsidR="005668CC" w:rsidRDefault="005668CC" w:rsidP="00323816">
      <w:pPr>
        <w:tabs>
          <w:tab w:val="clear" w:pos="369"/>
          <w:tab w:val="left" w:pos="720"/>
          <w:tab w:val="left" w:pos="1080"/>
          <w:tab w:val="left" w:pos="2070"/>
          <w:tab w:val="left" w:pos="3690"/>
          <w:tab w:val="left" w:pos="4770"/>
          <w:tab w:val="left" w:pos="5580"/>
          <w:tab w:val="left" w:pos="6300"/>
        </w:tabs>
      </w:pPr>
      <w:r>
        <w:tab/>
      </w:r>
      <w:r w:rsidR="00EC3F67">
        <w:tab/>
      </w:r>
      <w:r>
        <w:t>[house</w:t>
      </w:r>
      <w:r>
        <w:tab/>
        <w:t>Dem-Nom]</w:t>
      </w:r>
      <w:r>
        <w:tab/>
        <w:t>[B</w:t>
      </w:r>
      <w:r>
        <w:tab/>
        <w:t>Poss]</w:t>
      </w:r>
      <w:r>
        <w:tab/>
        <w:t>be</w:t>
      </w:r>
      <w:r w:rsidR="00323816">
        <w:tab/>
      </w:r>
      <w:r>
        <w:t>=Neg</w:t>
      </w:r>
    </w:p>
    <w:p w14:paraId="3E0C7ABB" w14:textId="271436CA" w:rsidR="005668CC" w:rsidRPr="005668CC" w:rsidRDefault="005668CC" w:rsidP="00EC3F67">
      <w:pPr>
        <w:tabs>
          <w:tab w:val="clear" w:pos="369"/>
          <w:tab w:val="left" w:pos="720"/>
          <w:tab w:val="left" w:pos="1080"/>
        </w:tabs>
      </w:pPr>
      <w:r>
        <w:tab/>
      </w:r>
      <w:r w:rsidR="00EC3F67">
        <w:tab/>
      </w:r>
      <w:r>
        <w:t>‘This/That house is not Bakari’s.</w:t>
      </w:r>
      <w:r w:rsidR="007E3D58">
        <w:t>’</w:t>
      </w:r>
    </w:p>
    <w:p w14:paraId="062A7C9A" w14:textId="77777777" w:rsidR="00EC3F67" w:rsidRDefault="00EC3F67" w:rsidP="00EC3F67">
      <w:pPr>
        <w:tabs>
          <w:tab w:val="clear" w:pos="369"/>
          <w:tab w:val="left" w:pos="720"/>
          <w:tab w:val="left" w:pos="1080"/>
        </w:tabs>
      </w:pPr>
    </w:p>
    <w:p w14:paraId="26FACF60" w14:textId="1EC0EB7C" w:rsidR="00EC3F67" w:rsidRDefault="00EC3F67" w:rsidP="006979EA">
      <w:pPr>
        <w:tabs>
          <w:tab w:val="clear" w:pos="369"/>
          <w:tab w:val="left" w:pos="720"/>
          <w:tab w:val="left" w:pos="1080"/>
          <w:tab w:val="left" w:pos="2160"/>
          <w:tab w:val="left" w:pos="3060"/>
          <w:tab w:val="left" w:pos="4050"/>
        </w:tabs>
      </w:pPr>
      <w:r>
        <w:tab/>
        <w:t>b.</w:t>
      </w:r>
      <w:r>
        <w:tab/>
      </w:r>
      <w:r w:rsidRPr="00FC7720">
        <w:rPr>
          <w:rFonts w:ascii="Doulos SIL" w:hAnsi="Doulos SIL"/>
          <w:i/>
          <w:color w:val="0000FF"/>
        </w:rPr>
        <w:t>bákàr</w:t>
      </w:r>
      <w:r w:rsidRPr="00FC7720">
        <w:rPr>
          <w:rFonts w:ascii="Doulos SIL" w:hAnsi="Doulos SIL"/>
          <w:i/>
          <w:color w:val="0000FF"/>
        </w:rPr>
        <w:tab/>
        <w:t>[mā</w:t>
      </w:r>
      <w:r w:rsidRPr="00FC7720">
        <w:rPr>
          <w:rFonts w:ascii="Doulos SIL" w:hAnsi="Doulos SIL"/>
          <w:i/>
          <w:color w:val="0000FF"/>
        </w:rPr>
        <w:tab/>
        <w:t>mǐ]</w:t>
      </w:r>
      <w:r w:rsidRPr="00FC7720">
        <w:rPr>
          <w:rFonts w:ascii="Doulos SIL" w:hAnsi="Doulos SIL"/>
          <w:i/>
          <w:color w:val="0000FF"/>
        </w:rPr>
        <w:tab/>
        <w:t>kùⁿ</w:t>
      </w:r>
      <w:r w:rsidRPr="00FC7720">
        <w:rPr>
          <w:rFonts w:ascii="Doulos SIL" w:hAnsi="Doulos SIL"/>
          <w:i/>
          <w:color w:val="0000FF"/>
        </w:rPr>
        <w:tab/>
        <w:t>=nēʔ</w:t>
      </w:r>
    </w:p>
    <w:p w14:paraId="7EF26EE3" w14:textId="77777777" w:rsidR="00EC3F67" w:rsidRDefault="00EC3F67" w:rsidP="006979EA">
      <w:pPr>
        <w:tabs>
          <w:tab w:val="clear" w:pos="369"/>
          <w:tab w:val="left" w:pos="720"/>
          <w:tab w:val="left" w:pos="1080"/>
          <w:tab w:val="left" w:pos="2160"/>
          <w:tab w:val="left" w:pos="3060"/>
          <w:tab w:val="left" w:pos="4050"/>
        </w:tabs>
      </w:pPr>
      <w:r>
        <w:tab/>
      </w:r>
      <w:r>
        <w:tab/>
        <w:t>B</w:t>
      </w:r>
      <w:r>
        <w:tab/>
        <w:t>[1Sg</w:t>
      </w:r>
      <w:r>
        <w:tab/>
        <w:t>Poss]</w:t>
      </w:r>
      <w:r>
        <w:tab/>
        <w:t>Cop</w:t>
      </w:r>
      <w:r>
        <w:tab/>
        <w:t>=Neg</w:t>
      </w:r>
    </w:p>
    <w:p w14:paraId="3594F293" w14:textId="77777777" w:rsidR="00EC3F67" w:rsidRPr="00EC3F67" w:rsidRDefault="00EC3F67" w:rsidP="00EC3F67">
      <w:pPr>
        <w:tabs>
          <w:tab w:val="clear" w:pos="369"/>
          <w:tab w:val="left" w:pos="720"/>
          <w:tab w:val="left" w:pos="1080"/>
        </w:tabs>
      </w:pPr>
      <w:r>
        <w:tab/>
      </w:r>
      <w:r>
        <w:tab/>
        <w:t>‘Bakari doesn’t belong to me.’</w:t>
      </w:r>
    </w:p>
    <w:p w14:paraId="23387276" w14:textId="03E18C35" w:rsidR="005668CC" w:rsidRDefault="005668CC" w:rsidP="00AA6084">
      <w:pPr>
        <w:tabs>
          <w:tab w:val="clear" w:pos="369"/>
          <w:tab w:val="left" w:pos="720"/>
        </w:tabs>
      </w:pPr>
      <w:r>
        <w:tab/>
      </w:r>
    </w:p>
    <w:p w14:paraId="05644BFB" w14:textId="19A4FFC3" w:rsidR="00EC3F67" w:rsidRDefault="00AA6084" w:rsidP="005668CC">
      <w:r>
        <w:t>For past-ti</w:t>
      </w:r>
      <w:r w:rsidR="00EC3F67">
        <w:t xml:space="preserve">me counterparts, </w:t>
      </w:r>
      <w:r w:rsidR="00EC3F67" w:rsidRPr="00323816">
        <w:t>see §10.</w:t>
      </w:r>
      <w:r w:rsidR="00323816" w:rsidRPr="00323816">
        <w:t>4</w:t>
      </w:r>
      <w:r w:rsidR="00EC3F67" w:rsidRPr="00323816">
        <w:t>.4.</w:t>
      </w:r>
    </w:p>
    <w:p w14:paraId="5E7AAA86" w14:textId="77777777" w:rsidR="00EC3F67" w:rsidRDefault="00EC3F67" w:rsidP="005668CC"/>
    <w:p w14:paraId="665D5237" w14:textId="77777777" w:rsidR="00EC3F67" w:rsidRDefault="00EC3F67" w:rsidP="005668CC"/>
    <w:p w14:paraId="2EB8107D" w14:textId="58A04CEB" w:rsidR="00EC3F67" w:rsidRDefault="00EC3F67" w:rsidP="00EC3F67">
      <w:pPr>
        <w:pStyle w:val="Heading4"/>
      </w:pPr>
      <w:bookmarkStart w:id="1763" w:name="_Toc342594318"/>
      <w:bookmarkStart w:id="1764" w:name="_Toc344402697"/>
      <w:r w:rsidRPr="00FC7720">
        <w:rPr>
          <w:rFonts w:ascii="Doulos SIL" w:hAnsi="Doulos SIL"/>
          <w:i/>
          <w:color w:val="0000FF"/>
        </w:rPr>
        <w:t>[X mì-nɛ́]=</w:t>
      </w:r>
      <w:r w:rsidRPr="00FC7720">
        <w:rPr>
          <w:rFonts w:ascii="Doulos SIL" w:hAnsi="Doulos SIL"/>
          <w:i/>
          <w:color w:val="0000FF"/>
        </w:rPr>
        <w:sym w:font="Symbol" w:char="F0C6"/>
      </w:r>
      <w:r w:rsidRPr="00FC7720">
        <w:rPr>
          <w:rFonts w:ascii="Doulos SIL" w:hAnsi="Doulos SIL"/>
          <w:i/>
          <w:color w:val="0000FF"/>
        </w:rPr>
        <w:t>=ɛ̀</w:t>
      </w:r>
      <w:r>
        <w:t xml:space="preserve"> ‘(it) is X’s’</w:t>
      </w:r>
      <w:bookmarkEnd w:id="1763"/>
      <w:bookmarkEnd w:id="1764"/>
    </w:p>
    <w:p w14:paraId="22ECAF06" w14:textId="1F88FA0C" w:rsidR="00EC3F67" w:rsidRDefault="00EC3F67" w:rsidP="005668CC">
      <w:r>
        <w:t>This is simply the ‘it is X’ construction</w:t>
      </w:r>
      <w:r w:rsidR="006979EA">
        <w:t>,</w:t>
      </w:r>
      <w:r>
        <w:t xml:space="preserve"> where instead of a simple NP X we have a default possessum for the possessor X, i.e. ‘X’s (possession)’ (</w:t>
      </w:r>
      <w:r w:rsidRPr="00323816">
        <w:t>§6</w:t>
      </w:r>
      <w:r>
        <w:t xml:space="preserve">.2.4). The default possessum </w:t>
      </w:r>
      <w:r w:rsidR="00773B31">
        <w:t xml:space="preserve">after pronouns </w:t>
      </w:r>
      <w:r>
        <w:t xml:space="preserve">is </w:t>
      </w:r>
      <w:r w:rsidRPr="00FC7720">
        <w:rPr>
          <w:rFonts w:ascii="Doulos SIL" w:hAnsi="Doulos SIL"/>
          <w:i/>
          <w:color w:val="0000FF"/>
        </w:rPr>
        <w:t>mi</w:t>
      </w:r>
      <w:r w:rsidR="006F794B" w:rsidRPr="00FC7720">
        <w:rPr>
          <w:rFonts w:ascii="Doulos SIL" w:hAnsi="Doulos SIL"/>
          <w:i/>
          <w:color w:val="0000FF"/>
        </w:rPr>
        <w:t>̀</w:t>
      </w:r>
      <w:r w:rsidR="006F794B" w:rsidRPr="00773B31">
        <w:t xml:space="preserve">, </w:t>
      </w:r>
      <w:r w:rsidR="006F794B">
        <w:t xml:space="preserve">here with nominal suffix </w:t>
      </w:r>
      <w:r w:rsidR="006F794B" w:rsidRPr="00FC7720">
        <w:rPr>
          <w:rFonts w:ascii="Doulos SIL" w:hAnsi="Doulos SIL"/>
          <w:i/>
          <w:color w:val="0000FF"/>
        </w:rPr>
        <w:t>mì</w:t>
      </w:r>
      <w:r w:rsidR="006F794B" w:rsidRPr="00FC7720">
        <w:rPr>
          <w:rFonts w:ascii="Doulos SIL" w:hAnsi="Doulos SIL"/>
          <w:i/>
          <w:color w:val="0000FF"/>
        </w:rPr>
        <w:noBreakHyphen/>
      </w:r>
      <w:r w:rsidR="00773B31" w:rsidRPr="00FC7720">
        <w:rPr>
          <w:rFonts w:ascii="Doulos SIL" w:hAnsi="Doulos SIL"/>
          <w:i/>
          <w:color w:val="0000FF"/>
        </w:rPr>
        <w:t>ná</w:t>
      </w:r>
      <w:r w:rsidR="006F794B">
        <w:t xml:space="preserve">, combining with the ‘be’ enclitic and the ‘it is’ enclitic as </w:t>
      </w:r>
      <w:r w:rsidR="006F794B" w:rsidRPr="00FC7720">
        <w:rPr>
          <w:rFonts w:ascii="Doulos SIL" w:hAnsi="Doulos SIL"/>
          <w:i/>
          <w:color w:val="0000FF"/>
        </w:rPr>
        <w:t>mì-nɛ́=</w:t>
      </w:r>
      <w:r w:rsidR="006F794B" w:rsidRPr="00FC7720">
        <w:rPr>
          <w:rFonts w:ascii="Doulos SIL" w:hAnsi="Doulos SIL"/>
          <w:i/>
          <w:color w:val="0000FF"/>
        </w:rPr>
        <w:sym w:font="Symbol" w:char="F0C6"/>
      </w:r>
      <w:r w:rsidR="006F794B" w:rsidRPr="00FC7720">
        <w:rPr>
          <w:rFonts w:ascii="Doulos SIL" w:hAnsi="Doulos SIL"/>
          <w:i/>
          <w:color w:val="0000FF"/>
        </w:rPr>
        <w:t>=ɛ̀</w:t>
      </w:r>
      <w:r w:rsidR="006F794B">
        <w:t xml:space="preserve">. The plural is regular: </w:t>
      </w:r>
      <w:r w:rsidR="00773B31" w:rsidRPr="00FC7720">
        <w:rPr>
          <w:rFonts w:ascii="Doulos SIL" w:hAnsi="Doulos SIL"/>
          <w:i/>
          <w:color w:val="0000FF"/>
        </w:rPr>
        <w:t>mì</w:t>
      </w:r>
      <w:r w:rsidR="00773B31" w:rsidRPr="00FC7720">
        <w:rPr>
          <w:rFonts w:ascii="Doulos SIL" w:hAnsi="Doulos SIL"/>
          <w:i/>
          <w:color w:val="0000FF"/>
        </w:rPr>
        <w:noBreakHyphen/>
        <w:t>nà</w:t>
      </w:r>
      <w:r w:rsidR="00773B31" w:rsidRPr="00FC7720">
        <w:rPr>
          <w:rFonts w:ascii="Doulos SIL" w:hAnsi="Doulos SIL"/>
          <w:i/>
          <w:color w:val="0000FF"/>
        </w:rPr>
        <w:noBreakHyphen/>
        <w:t>àⁿ</w:t>
      </w:r>
      <w:r w:rsidR="00773B31" w:rsidRPr="00FC7720">
        <w:rPr>
          <w:rFonts w:ascii="Doulos SIL" w:hAnsi="Doulos SIL"/>
          <w:i/>
          <w:color w:val="0000FF"/>
        </w:rPr>
        <w:noBreakHyphen/>
      </w:r>
      <w:r w:rsidR="006F794B" w:rsidRPr="00FC7720">
        <w:rPr>
          <w:rFonts w:ascii="Doulos SIL" w:hAnsi="Doulos SIL"/>
          <w:i/>
          <w:color w:val="0000FF"/>
        </w:rPr>
        <w:t>ní=</w:t>
      </w:r>
      <w:r w:rsidR="006F794B" w:rsidRPr="00FC7720">
        <w:rPr>
          <w:rFonts w:ascii="Doulos SIL" w:hAnsi="Doulos SIL"/>
          <w:i/>
          <w:color w:val="0000FF"/>
        </w:rPr>
        <w:sym w:font="Symbol" w:char="F0C6"/>
      </w:r>
      <w:r w:rsidR="006F794B" w:rsidRPr="00FC7720">
        <w:rPr>
          <w:rFonts w:ascii="Doulos SIL" w:hAnsi="Doulos SIL"/>
          <w:i/>
          <w:color w:val="0000FF"/>
        </w:rPr>
        <w:t xml:space="preserve">=ī. </w:t>
      </w:r>
      <w:r>
        <w:t xml:space="preserve">In this construction, the “subject” Y is optional and when overt it can be considered a preclausal topic. </w:t>
      </w:r>
    </w:p>
    <w:p w14:paraId="5E8B722C" w14:textId="77777777" w:rsidR="00EC3F67" w:rsidRDefault="00EC3F67" w:rsidP="005668CC"/>
    <w:p w14:paraId="26A7FD3E" w14:textId="380D2681" w:rsidR="00EC3F67" w:rsidRDefault="00EC3F67" w:rsidP="006979EA">
      <w:pPr>
        <w:tabs>
          <w:tab w:val="clear" w:pos="369"/>
          <w:tab w:val="left" w:pos="720"/>
          <w:tab w:val="left" w:pos="1080"/>
          <w:tab w:val="left" w:pos="2520"/>
          <w:tab w:val="left" w:pos="3600"/>
          <w:tab w:val="left" w:pos="4770"/>
          <w:tab w:val="left" w:pos="5400"/>
        </w:tabs>
      </w:pPr>
      <w:r>
        <w:t>(</w:t>
      </w:r>
      <w:r w:rsidR="00833F04">
        <w:t>444</w:t>
      </w:r>
      <w:r>
        <w:t>)</w:t>
      </w:r>
      <w:r>
        <w:tab/>
        <w:t>a.</w:t>
      </w:r>
      <w:r>
        <w:tab/>
      </w:r>
      <w:r w:rsidRPr="00FC7720">
        <w:rPr>
          <w:rFonts w:ascii="Doulos SIL" w:hAnsi="Doulos SIL"/>
          <w:i/>
          <w:color w:val="0000FF"/>
        </w:rPr>
        <w:t>sàà-rá</w:t>
      </w:r>
      <w:r w:rsidRPr="00FC7720">
        <w:rPr>
          <w:rFonts w:ascii="Doulos SIL" w:hAnsi="Doulos SIL"/>
          <w:i/>
          <w:color w:val="0000FF"/>
        </w:rPr>
        <w:tab/>
        <w:t>[mā</w:t>
      </w:r>
      <w:r w:rsidRPr="00FC7720">
        <w:rPr>
          <w:rFonts w:ascii="Doulos SIL" w:hAnsi="Doulos SIL"/>
          <w:i/>
          <w:color w:val="0000FF"/>
        </w:rPr>
        <w:tab/>
        <w:t>mì-nɛ́]</w:t>
      </w:r>
      <w:r w:rsidR="006979EA">
        <w:rPr>
          <w:rFonts w:ascii="Doulos SIL" w:hAnsi="Doulos SIL"/>
          <w:i/>
          <w:color w:val="0000FF"/>
        </w:rPr>
        <w:tab/>
      </w:r>
      <w:r w:rsidRPr="00FC7720">
        <w:rPr>
          <w:rFonts w:ascii="Doulos SIL" w:hAnsi="Doulos SIL"/>
          <w:i/>
          <w:color w:val="0000FF"/>
        </w:rPr>
        <w:t>=</w:t>
      </w:r>
      <w:r w:rsidRPr="00FC7720">
        <w:rPr>
          <w:rFonts w:ascii="Doulos SIL" w:hAnsi="Doulos SIL"/>
          <w:i/>
          <w:color w:val="0000FF"/>
        </w:rPr>
        <w:sym w:font="Symbol" w:char="F0C6"/>
      </w:r>
      <w:r w:rsidR="006979EA">
        <w:rPr>
          <w:rFonts w:ascii="Doulos SIL" w:hAnsi="Doulos SIL"/>
          <w:i/>
          <w:color w:val="0000FF"/>
        </w:rPr>
        <w:tab/>
      </w:r>
      <w:r w:rsidRPr="00FC7720">
        <w:rPr>
          <w:rFonts w:ascii="Doulos SIL" w:hAnsi="Doulos SIL"/>
          <w:i/>
          <w:color w:val="0000FF"/>
        </w:rPr>
        <w:t>=ɛ̀</w:t>
      </w:r>
    </w:p>
    <w:p w14:paraId="491DE69A" w14:textId="4B55B65C" w:rsidR="00EC3F67" w:rsidRDefault="00EC3F67" w:rsidP="006979EA">
      <w:pPr>
        <w:tabs>
          <w:tab w:val="clear" w:pos="369"/>
          <w:tab w:val="left" w:pos="720"/>
          <w:tab w:val="left" w:pos="1080"/>
          <w:tab w:val="left" w:pos="2520"/>
          <w:tab w:val="left" w:pos="3600"/>
          <w:tab w:val="left" w:pos="4770"/>
          <w:tab w:val="left" w:pos="5400"/>
        </w:tabs>
      </w:pPr>
      <w:r>
        <w:tab/>
      </w:r>
      <w:r>
        <w:tab/>
        <w:t>house-Nom</w:t>
      </w:r>
      <w:r>
        <w:tab/>
        <w:t>[1Sg</w:t>
      </w:r>
      <w:r>
        <w:tab/>
        <w:t>Poss-Nom]</w:t>
      </w:r>
      <w:r w:rsidR="006979EA">
        <w:tab/>
      </w:r>
      <w:r>
        <w:t>=be</w:t>
      </w:r>
      <w:r w:rsidR="006979EA">
        <w:tab/>
      </w:r>
      <w:r>
        <w:t>=it.is</w:t>
      </w:r>
    </w:p>
    <w:p w14:paraId="2E468D26" w14:textId="17FF415F" w:rsidR="00EC3F67" w:rsidRDefault="00EC3F67" w:rsidP="00EC3F67">
      <w:pPr>
        <w:tabs>
          <w:tab w:val="clear" w:pos="369"/>
          <w:tab w:val="left" w:pos="720"/>
          <w:tab w:val="left" w:pos="1080"/>
        </w:tabs>
      </w:pPr>
      <w:r>
        <w:tab/>
      </w:r>
      <w:r>
        <w:tab/>
        <w:t>‘The house is mine.’</w:t>
      </w:r>
    </w:p>
    <w:p w14:paraId="29D219CF" w14:textId="77777777" w:rsidR="00EC3F67" w:rsidRDefault="00EC3F67" w:rsidP="00EC3F67">
      <w:pPr>
        <w:tabs>
          <w:tab w:val="clear" w:pos="369"/>
          <w:tab w:val="left" w:pos="720"/>
          <w:tab w:val="left" w:pos="1080"/>
        </w:tabs>
      </w:pPr>
    </w:p>
    <w:p w14:paraId="513FC6F1" w14:textId="2B2A4DC3" w:rsidR="00EC3F67" w:rsidRDefault="00EC3F67" w:rsidP="006F794B">
      <w:pPr>
        <w:tabs>
          <w:tab w:val="clear" w:pos="369"/>
          <w:tab w:val="left" w:pos="720"/>
          <w:tab w:val="left" w:pos="1080"/>
          <w:tab w:val="left" w:pos="2250"/>
          <w:tab w:val="left" w:pos="3780"/>
          <w:tab w:val="left" w:pos="4500"/>
        </w:tabs>
      </w:pPr>
      <w:r>
        <w:tab/>
        <w:t>b.</w:t>
      </w:r>
      <w:r>
        <w:tab/>
      </w:r>
      <w:r w:rsidRPr="00FC7720">
        <w:rPr>
          <w:rFonts w:ascii="Doulos SIL" w:hAnsi="Doulos SIL"/>
          <w:i/>
          <w:color w:val="0000FF"/>
        </w:rPr>
        <w:t>[mā</w:t>
      </w:r>
      <w:r w:rsidRPr="00FC7720">
        <w:rPr>
          <w:rFonts w:ascii="Doulos SIL" w:hAnsi="Doulos SIL"/>
          <w:i/>
          <w:color w:val="0000FF"/>
        </w:rPr>
        <w:tab/>
        <w:t>mì-nɛ́]</w:t>
      </w:r>
      <w:r w:rsidR="006F794B" w:rsidRPr="00FC7720">
        <w:rPr>
          <w:rFonts w:ascii="Doulos SIL" w:hAnsi="Doulos SIL"/>
          <w:i/>
          <w:color w:val="0000FF"/>
        </w:rPr>
        <w:tab/>
      </w:r>
      <w:r w:rsidRPr="00FC7720">
        <w:rPr>
          <w:rFonts w:ascii="Doulos SIL" w:hAnsi="Doulos SIL"/>
          <w:i/>
          <w:color w:val="0000FF"/>
        </w:rPr>
        <w:t>=</w:t>
      </w:r>
      <w:r w:rsidRPr="00FC7720">
        <w:rPr>
          <w:rFonts w:ascii="Doulos SIL" w:hAnsi="Doulos SIL"/>
          <w:i/>
          <w:color w:val="0000FF"/>
        </w:rPr>
        <w:sym w:font="Symbol" w:char="F0C6"/>
      </w:r>
      <w:r w:rsidR="006F794B" w:rsidRPr="00FC7720">
        <w:rPr>
          <w:rFonts w:ascii="Doulos SIL" w:hAnsi="Doulos SIL"/>
          <w:i/>
          <w:color w:val="0000FF"/>
        </w:rPr>
        <w:tab/>
      </w:r>
      <w:r w:rsidRPr="00FC7720">
        <w:rPr>
          <w:rFonts w:ascii="Doulos SIL" w:hAnsi="Doulos SIL"/>
          <w:i/>
          <w:color w:val="0000FF"/>
        </w:rPr>
        <w:t>=ɛ̀</w:t>
      </w:r>
    </w:p>
    <w:p w14:paraId="16BFE026" w14:textId="47D4FEC8" w:rsidR="00EC3F67" w:rsidRDefault="00EC3F67" w:rsidP="006F794B">
      <w:pPr>
        <w:tabs>
          <w:tab w:val="clear" w:pos="369"/>
          <w:tab w:val="left" w:pos="720"/>
          <w:tab w:val="left" w:pos="1080"/>
          <w:tab w:val="left" w:pos="2250"/>
          <w:tab w:val="left" w:pos="3780"/>
          <w:tab w:val="left" w:pos="4500"/>
        </w:tabs>
      </w:pPr>
      <w:r>
        <w:tab/>
      </w:r>
      <w:r>
        <w:tab/>
        <w:t>[1Sg</w:t>
      </w:r>
      <w:r>
        <w:tab/>
        <w:t>Poss-Nom]</w:t>
      </w:r>
      <w:r w:rsidR="006F794B">
        <w:tab/>
      </w:r>
      <w:r>
        <w:t>=be</w:t>
      </w:r>
      <w:r w:rsidR="006F794B">
        <w:tab/>
      </w:r>
      <w:r>
        <w:t>=it.is</w:t>
      </w:r>
    </w:p>
    <w:p w14:paraId="5A06DF0E" w14:textId="6F2FBE3B" w:rsidR="00EC3F67" w:rsidRDefault="00EC3F67" w:rsidP="00EC3F67">
      <w:pPr>
        <w:tabs>
          <w:tab w:val="clear" w:pos="369"/>
          <w:tab w:val="left" w:pos="720"/>
          <w:tab w:val="left" w:pos="1080"/>
        </w:tabs>
      </w:pPr>
      <w:r>
        <w:tab/>
      </w:r>
      <w:r>
        <w:tab/>
        <w:t>‘It’s mine.’</w:t>
      </w:r>
    </w:p>
    <w:p w14:paraId="40542DB5" w14:textId="77777777" w:rsidR="006F794B" w:rsidRDefault="006F794B" w:rsidP="00EC3F67">
      <w:pPr>
        <w:tabs>
          <w:tab w:val="clear" w:pos="369"/>
          <w:tab w:val="left" w:pos="720"/>
          <w:tab w:val="left" w:pos="1080"/>
        </w:tabs>
      </w:pPr>
    </w:p>
    <w:p w14:paraId="7AF04BF1" w14:textId="52848BF0" w:rsidR="006F794B" w:rsidRDefault="006F794B" w:rsidP="006F794B">
      <w:pPr>
        <w:tabs>
          <w:tab w:val="clear" w:pos="369"/>
          <w:tab w:val="left" w:pos="720"/>
          <w:tab w:val="left" w:pos="1080"/>
          <w:tab w:val="left" w:pos="2250"/>
          <w:tab w:val="left" w:pos="4230"/>
          <w:tab w:val="left" w:pos="5040"/>
        </w:tabs>
      </w:pPr>
      <w:r>
        <w:tab/>
        <w:t>c.</w:t>
      </w:r>
      <w:r>
        <w:tab/>
      </w:r>
      <w:r w:rsidRPr="00FC7720">
        <w:rPr>
          <w:rFonts w:ascii="Doulos SIL" w:hAnsi="Doulos SIL"/>
          <w:i/>
          <w:color w:val="0000FF"/>
        </w:rPr>
        <w:t>[mā</w:t>
      </w:r>
      <w:r w:rsidRPr="00FC7720">
        <w:rPr>
          <w:rFonts w:ascii="Doulos SIL" w:hAnsi="Doulos SIL"/>
          <w:i/>
          <w:color w:val="0000FF"/>
        </w:rPr>
        <w:tab/>
        <w:t>mì-nà-àⁿ-ní]</w:t>
      </w:r>
      <w:r w:rsidRPr="00FC7720">
        <w:rPr>
          <w:rFonts w:ascii="Doulos SIL" w:hAnsi="Doulos SIL"/>
          <w:i/>
          <w:color w:val="0000FF"/>
        </w:rPr>
        <w:tab/>
        <w:t>=</w:t>
      </w:r>
      <w:r w:rsidRPr="00FC7720">
        <w:rPr>
          <w:rFonts w:ascii="Doulos SIL" w:hAnsi="Doulos SIL"/>
          <w:i/>
          <w:color w:val="0000FF"/>
        </w:rPr>
        <w:sym w:font="Symbol" w:char="F0C6"/>
      </w:r>
      <w:r w:rsidRPr="00FC7720">
        <w:rPr>
          <w:rFonts w:ascii="Doulos SIL" w:hAnsi="Doulos SIL"/>
          <w:i/>
          <w:color w:val="0000FF"/>
        </w:rPr>
        <w:tab/>
        <w:t>=ī</w:t>
      </w:r>
    </w:p>
    <w:p w14:paraId="6F9E5C4D" w14:textId="41F96322" w:rsidR="006F794B" w:rsidRDefault="006F794B" w:rsidP="006F794B">
      <w:pPr>
        <w:tabs>
          <w:tab w:val="clear" w:pos="369"/>
          <w:tab w:val="left" w:pos="720"/>
          <w:tab w:val="left" w:pos="1080"/>
          <w:tab w:val="left" w:pos="2250"/>
          <w:tab w:val="left" w:pos="4230"/>
          <w:tab w:val="left" w:pos="5040"/>
        </w:tabs>
      </w:pPr>
      <w:r>
        <w:tab/>
      </w:r>
      <w:r>
        <w:tab/>
        <w:t>[1Sg</w:t>
      </w:r>
      <w:r>
        <w:tab/>
        <w:t>Poss-Nom-Pl-Nom]</w:t>
      </w:r>
      <w:r>
        <w:tab/>
        <w:t>=be</w:t>
      </w:r>
      <w:r>
        <w:tab/>
        <w:t>=it.is</w:t>
      </w:r>
    </w:p>
    <w:p w14:paraId="07C6431A" w14:textId="1E380D97" w:rsidR="005668CC" w:rsidRDefault="000E1194" w:rsidP="000E1194">
      <w:pPr>
        <w:tabs>
          <w:tab w:val="clear" w:pos="369"/>
          <w:tab w:val="left" w:pos="720"/>
          <w:tab w:val="left" w:pos="1080"/>
        </w:tabs>
      </w:pPr>
      <w:r>
        <w:tab/>
      </w:r>
      <w:r>
        <w:tab/>
        <w:t>‘They’re mine.’</w:t>
      </w:r>
    </w:p>
    <w:p w14:paraId="5CBCCFD0" w14:textId="77777777" w:rsidR="00A30D99" w:rsidRPr="008747EE" w:rsidRDefault="00A30D99" w:rsidP="000E1194">
      <w:pPr>
        <w:tabs>
          <w:tab w:val="clear" w:pos="369"/>
          <w:tab w:val="left" w:pos="720"/>
          <w:tab w:val="left" w:pos="1080"/>
        </w:tabs>
      </w:pPr>
    </w:p>
    <w:p w14:paraId="2A4B292F" w14:textId="77777777" w:rsidR="00A30D99" w:rsidRDefault="00A30D99">
      <w:pPr>
        <w:tabs>
          <w:tab w:val="clear" w:pos="369"/>
        </w:tabs>
        <w:spacing w:line="240" w:lineRule="auto"/>
        <w:jc w:val="left"/>
        <w:rPr>
          <w:b/>
          <w:kern w:val="32"/>
          <w:sz w:val="30"/>
        </w:rPr>
      </w:pPr>
      <w:bookmarkStart w:id="1765" w:name="_Toc508942943"/>
      <w:bookmarkStart w:id="1766" w:name="_Toc508943543"/>
      <w:bookmarkStart w:id="1767" w:name="_Toc518018888"/>
      <w:bookmarkStart w:id="1768" w:name="_Toc78375841"/>
      <w:bookmarkStart w:id="1769" w:name="_Toc79405946"/>
      <w:bookmarkStart w:id="1770" w:name="_Toc342594319"/>
      <w:r>
        <w:br w:type="page"/>
      </w:r>
    </w:p>
    <w:p w14:paraId="02F48808" w14:textId="527D419E" w:rsidR="00BA6685" w:rsidRPr="00C51FD6" w:rsidRDefault="000E1194" w:rsidP="00BA6685">
      <w:pPr>
        <w:pStyle w:val="Heading1"/>
      </w:pPr>
      <w:r>
        <w:lastRenderedPageBreak/>
        <w:t xml:space="preserve"> </w:t>
      </w:r>
      <w:bookmarkStart w:id="1771" w:name="_Toc344402698"/>
      <w:r w:rsidR="00566B03" w:rsidRPr="00C51FD6">
        <w:t>Comparatives</w:t>
      </w:r>
      <w:bookmarkEnd w:id="1765"/>
      <w:bookmarkEnd w:id="1766"/>
      <w:bookmarkEnd w:id="1767"/>
      <w:bookmarkEnd w:id="1768"/>
      <w:bookmarkEnd w:id="1769"/>
      <w:bookmarkEnd w:id="1770"/>
      <w:bookmarkEnd w:id="1771"/>
    </w:p>
    <w:p w14:paraId="7A135DD0" w14:textId="77777777" w:rsidR="00BA6685" w:rsidRDefault="00566B03" w:rsidP="00BA6685">
      <w:pPr>
        <w:pStyle w:val="Heading2"/>
      </w:pPr>
      <w:bookmarkStart w:id="1772" w:name="_Toc508942944"/>
      <w:bookmarkStart w:id="1773" w:name="_Toc508943544"/>
      <w:bookmarkStart w:id="1774" w:name="_Toc518018889"/>
      <w:bookmarkStart w:id="1775" w:name="_Toc78375842"/>
      <w:bookmarkStart w:id="1776" w:name="_Toc79405947"/>
      <w:bookmarkStart w:id="1777" w:name="_Toc342594320"/>
      <w:bookmarkStart w:id="1778" w:name="_Toc344402699"/>
      <w:r>
        <w:t>Asymmetrical comparatives</w:t>
      </w:r>
      <w:bookmarkEnd w:id="1772"/>
      <w:bookmarkEnd w:id="1773"/>
      <w:bookmarkEnd w:id="1774"/>
      <w:bookmarkEnd w:id="1775"/>
      <w:bookmarkEnd w:id="1776"/>
      <w:bookmarkEnd w:id="1777"/>
      <w:bookmarkEnd w:id="1778"/>
    </w:p>
    <w:p w14:paraId="5402FCA2" w14:textId="2F3F303B" w:rsidR="00BA6685" w:rsidRDefault="00ED378C" w:rsidP="00BA6685">
      <w:pPr>
        <w:pStyle w:val="Heading3"/>
      </w:pPr>
      <w:bookmarkStart w:id="1779" w:name="_Toc342594321"/>
      <w:bookmarkStart w:id="1780" w:name="_Toc344402700"/>
      <w:r>
        <w:t xml:space="preserve">Adjectival verb plus </w:t>
      </w:r>
      <w:r w:rsidRPr="00A45873">
        <w:rPr>
          <w:rFonts w:ascii="Doulos SIL" w:hAnsi="Doulos SIL"/>
          <w:i/>
          <w:color w:val="0000FF"/>
        </w:rPr>
        <w:t>blé</w:t>
      </w:r>
      <w:r>
        <w:t xml:space="preserve"> ‘(sur)pass’</w:t>
      </w:r>
      <w:bookmarkEnd w:id="1779"/>
      <w:bookmarkEnd w:id="1780"/>
    </w:p>
    <w:p w14:paraId="06261D79" w14:textId="3F5B9A0A" w:rsidR="00F64945" w:rsidRDefault="00B13F21" w:rsidP="00CD4AAD">
      <w:r>
        <w:t xml:space="preserve">Adjectival predicates (e.g. ‘X be long/short’) are expressed by perfective forms of inchoative verbs, see </w:t>
      </w:r>
      <w:r w:rsidRPr="00323816">
        <w:t>§9</w:t>
      </w:r>
      <w:r>
        <w:t xml:space="preserve">.5 and </w:t>
      </w:r>
      <w:r w:rsidRPr="00323816">
        <w:t>§1</w:t>
      </w:r>
      <w:r w:rsidR="00323816" w:rsidRPr="00323816">
        <w:t>1.4</w:t>
      </w:r>
      <w:r w:rsidRPr="00323816">
        <w:t>. (</w:t>
      </w:r>
      <w:r w:rsidR="00833F04">
        <w:t>445</w:t>
      </w:r>
      <w:r>
        <w:t>b) is a comparative based on the simple noncomparative clause (</w:t>
      </w:r>
      <w:r w:rsidR="00833F04">
        <w:t>445</w:t>
      </w:r>
      <w:r>
        <w:t xml:space="preserve">a). It features the </w:t>
      </w:r>
      <w:r w:rsidR="002549AC">
        <w:t xml:space="preserve">adjoined </w:t>
      </w:r>
      <w:r>
        <w:t xml:space="preserve">verb </w:t>
      </w:r>
      <w:r w:rsidRPr="00A45873">
        <w:rPr>
          <w:rFonts w:ascii="Doulos SIL" w:hAnsi="Doulos SIL"/>
          <w:i/>
          <w:color w:val="0000FF"/>
        </w:rPr>
        <w:t>bèlé</w:t>
      </w:r>
      <w:r>
        <w:t xml:space="preserve"> </w:t>
      </w:r>
      <w:r w:rsidR="00CD4AAD">
        <w:t>(</w:t>
      </w:r>
      <w:r>
        <w:t xml:space="preserve">~ </w:t>
      </w:r>
      <w:r w:rsidRPr="00A45873">
        <w:rPr>
          <w:rFonts w:ascii="Doulos SIL" w:hAnsi="Doulos SIL"/>
          <w:i/>
          <w:color w:val="0000FF"/>
        </w:rPr>
        <w:t>bélē</w:t>
      </w:r>
      <w:r w:rsidR="00CD4AAD">
        <w:t> )</w:t>
      </w:r>
      <w:r>
        <w:t xml:space="preserve"> ‘pass’, cf. English </w:t>
      </w:r>
      <w:r w:rsidRPr="00B13F21">
        <w:rPr>
          <w:i/>
        </w:rPr>
        <w:t>surpass</w:t>
      </w:r>
      <w:r>
        <w:t xml:space="preserve">. </w:t>
      </w:r>
      <w:r w:rsidR="003F6231">
        <w:t xml:space="preserve">It is </w:t>
      </w:r>
      <w:r w:rsidR="00CD4AAD">
        <w:t>often</w:t>
      </w:r>
      <w:r w:rsidR="003F6231">
        <w:t xml:space="preserve"> syncopated to </w:t>
      </w:r>
      <w:r w:rsidR="003F6231" w:rsidRPr="00A45873">
        <w:rPr>
          <w:rFonts w:ascii="Doulos SIL" w:hAnsi="Doulos SIL"/>
          <w:i/>
          <w:color w:val="0000FF"/>
        </w:rPr>
        <w:t>blé</w:t>
      </w:r>
      <w:r w:rsidR="003F6231">
        <w:t xml:space="preserve"> especially in comparative constructions. </w:t>
      </w:r>
      <w:r w:rsidR="00ED378C">
        <w:t>The ‘pass’ verb is immediately followed by the comparandum</w:t>
      </w:r>
      <w:r w:rsidR="00CD4AAD">
        <w:t xml:space="preserve">, which </w:t>
      </w:r>
      <w:r w:rsidR="00E776D8">
        <w:t>could be described</w:t>
      </w:r>
      <w:r w:rsidR="00CD4AAD">
        <w:t xml:space="preserve"> as </w:t>
      </w:r>
      <w:r w:rsidR="00E776D8">
        <w:t xml:space="preserve">a </w:t>
      </w:r>
      <w:r w:rsidR="00CD4AAD">
        <w:t xml:space="preserve">postverbal object. The same ‘pass’ verb in simple noncomparative clauses also optionally takes a postverbal object, as in ‘X passed Y’. </w:t>
      </w:r>
      <w:r>
        <w:t>Negation is by the usual clause-final negative enclitic (</w:t>
      </w:r>
      <w:r w:rsidR="00833F04">
        <w:t>445</w:t>
      </w:r>
      <w:r>
        <w:t xml:space="preserve">c). </w:t>
      </w:r>
    </w:p>
    <w:p w14:paraId="7F456FF6" w14:textId="77777777" w:rsidR="00F64945" w:rsidRDefault="00F64945" w:rsidP="00F64945"/>
    <w:p w14:paraId="57D0167B" w14:textId="6E92C2DB" w:rsidR="00F64945" w:rsidRDefault="00F64945" w:rsidP="00B13F21">
      <w:pPr>
        <w:tabs>
          <w:tab w:val="clear" w:pos="369"/>
          <w:tab w:val="left" w:pos="720"/>
          <w:tab w:val="left" w:pos="1080"/>
          <w:tab w:val="left" w:pos="1800"/>
          <w:tab w:val="left" w:pos="2700"/>
          <w:tab w:val="left" w:pos="3690"/>
        </w:tabs>
      </w:pPr>
      <w:r>
        <w:t>(</w:t>
      </w:r>
      <w:r w:rsidR="00833F04">
        <w:t>445</w:t>
      </w:r>
      <w:r>
        <w:t>)</w:t>
      </w:r>
      <w:r>
        <w:tab/>
        <w:t>a.</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w:t>
      </w:r>
      <w:r w:rsidR="00B13F21" w:rsidRPr="00A45873">
        <w:rPr>
          <w:rFonts w:ascii="Doulos SIL" w:hAnsi="Doulos SIL"/>
          <w:i/>
          <w:color w:val="0000FF"/>
        </w:rPr>
        <w:t>ɔ̀</w:t>
      </w:r>
      <w:r w:rsidRPr="00A45873">
        <w:rPr>
          <w:rFonts w:ascii="Doulos SIL" w:hAnsi="Doulos SIL"/>
          <w:i/>
          <w:color w:val="0000FF"/>
        </w:rPr>
        <w:t>ⁿ</w:t>
      </w:r>
      <w:r w:rsidR="00183DF6">
        <w:rPr>
          <w:rFonts w:ascii="Doulos SIL" w:hAnsi="Doulos SIL"/>
          <w:i/>
          <w:color w:val="0000FF"/>
        </w:rPr>
        <w:t>-</w:t>
      </w:r>
      <w:r w:rsidRPr="00A45873">
        <w:rPr>
          <w:rFonts w:ascii="Doulos SIL" w:hAnsi="Doulos SIL"/>
          <w:i/>
          <w:color w:val="0000FF"/>
        </w:rPr>
        <w:t>b</w:t>
      </w:r>
      <w:r w:rsidR="00183DF6">
        <w:rPr>
          <w:rFonts w:ascii="Doulos SIL" w:hAnsi="Doulos SIL"/>
          <w:i/>
          <w:color w:val="0000FF"/>
        </w:rPr>
        <w:t>ɛ̀ɛ́</w:t>
      </w:r>
      <w:r>
        <w:tab/>
      </w:r>
    </w:p>
    <w:p w14:paraId="1ABB6717" w14:textId="167F2920" w:rsidR="00F64945" w:rsidRDefault="00B13F21" w:rsidP="00B13F21">
      <w:pPr>
        <w:tabs>
          <w:tab w:val="clear" w:pos="369"/>
          <w:tab w:val="left" w:pos="720"/>
          <w:tab w:val="left" w:pos="1080"/>
          <w:tab w:val="left" w:pos="1800"/>
          <w:tab w:val="left" w:pos="2700"/>
          <w:tab w:val="left" w:pos="3690"/>
        </w:tabs>
      </w:pPr>
      <w:r>
        <w:tab/>
      </w:r>
      <w:r>
        <w:tab/>
      </w:r>
      <w:r w:rsidR="00F64945">
        <w:t>[1Sg</w:t>
      </w:r>
      <w:r w:rsidR="00F64945">
        <w:tab/>
        <w:t>rope]</w:t>
      </w:r>
      <w:r w:rsidR="00F64945">
        <w:tab/>
        <w:t>be</w:t>
      </w:r>
      <w:r w:rsidR="00810A4C">
        <w:t>come</w:t>
      </w:r>
      <w:r w:rsidR="00F64945">
        <w:t>.long</w:t>
      </w:r>
      <w:r>
        <w:t>.Pfv</w:t>
      </w:r>
    </w:p>
    <w:p w14:paraId="08216E73" w14:textId="755F2864" w:rsidR="00B13F21" w:rsidRDefault="00F523D0" w:rsidP="00B13F21">
      <w:pPr>
        <w:tabs>
          <w:tab w:val="clear" w:pos="369"/>
          <w:tab w:val="left" w:pos="720"/>
          <w:tab w:val="left" w:pos="1080"/>
        </w:tabs>
      </w:pPr>
      <w:r>
        <w:tab/>
      </w:r>
      <w:r>
        <w:tab/>
        <w:t>‘My rope is long</w:t>
      </w:r>
      <w:r w:rsidR="00F64945">
        <w:t>.’</w:t>
      </w:r>
      <w:r w:rsidR="00183DF6">
        <w:t xml:space="preserve"> (</w:t>
      </w:r>
      <w:r w:rsidR="00183DF6" w:rsidRPr="00FC7720">
        <w:rPr>
          <w:rFonts w:ascii="Doulos SIL" w:hAnsi="Doulos SIL"/>
          <w:i/>
          <w:color w:val="0000FF"/>
        </w:rPr>
        <w:t>mɔ̀ⁿ</w:t>
      </w:r>
      <w:r w:rsidR="00183DF6">
        <w:t xml:space="preserve"> )</w:t>
      </w:r>
    </w:p>
    <w:p w14:paraId="7E6E5DB8" w14:textId="77777777" w:rsidR="00B13F21" w:rsidRDefault="00B13F21" w:rsidP="00B13F21">
      <w:pPr>
        <w:tabs>
          <w:tab w:val="clear" w:pos="369"/>
          <w:tab w:val="left" w:pos="720"/>
          <w:tab w:val="left" w:pos="1080"/>
        </w:tabs>
      </w:pPr>
    </w:p>
    <w:p w14:paraId="1CB12C2D" w14:textId="5A40EB24" w:rsidR="00B13F21" w:rsidRDefault="00B13F21" w:rsidP="002549AC">
      <w:pPr>
        <w:tabs>
          <w:tab w:val="clear" w:pos="369"/>
          <w:tab w:val="left" w:pos="720"/>
          <w:tab w:val="left" w:pos="1080"/>
          <w:tab w:val="left" w:pos="1800"/>
          <w:tab w:val="left" w:pos="2610"/>
          <w:tab w:val="left" w:pos="4320"/>
          <w:tab w:val="left" w:pos="5490"/>
          <w:tab w:val="left" w:pos="6210"/>
        </w:tabs>
      </w:pPr>
      <w:r>
        <w:tab/>
        <w:t>b.</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w:t>
      </w:r>
      <w:r w:rsidR="00183DF6">
        <w:rPr>
          <w:rFonts w:ascii="Doulos SIL" w:hAnsi="Doulos SIL"/>
          <w:i/>
          <w:color w:val="0000FF"/>
        </w:rPr>
        <w:t>-</w:t>
      </w:r>
      <w:r w:rsidRPr="00A45873">
        <w:rPr>
          <w:rFonts w:ascii="Doulos SIL" w:hAnsi="Doulos SIL"/>
          <w:i/>
          <w:color w:val="0000FF"/>
        </w:rPr>
        <w:t>bɛ̀</w:t>
      </w:r>
      <w:r w:rsidRPr="00A45873">
        <w:rPr>
          <w:rFonts w:ascii="Doulos SIL" w:hAnsi="Doulos SIL"/>
          <w:i/>
          <w:color w:val="0000FF"/>
        </w:rPr>
        <w:tab/>
      </w:r>
      <w:r w:rsidR="00CD4AAD" w:rsidRPr="00A45873">
        <w:rPr>
          <w:rFonts w:ascii="Doulos SIL" w:hAnsi="Doulos SIL"/>
          <w:i/>
          <w:color w:val="0000FF"/>
        </w:rPr>
        <w:t>[</w:t>
      </w:r>
      <w:r w:rsidRPr="00A45873">
        <w:rPr>
          <w:rFonts w:ascii="Doulos SIL" w:hAnsi="Doulos SIL"/>
          <w:i/>
          <w:color w:val="0000FF"/>
        </w:rPr>
        <w:t>blé</w:t>
      </w:r>
      <w:r w:rsidRPr="00A45873">
        <w:rPr>
          <w:rFonts w:ascii="Doulos SIL" w:hAnsi="Doulos SIL"/>
          <w:i/>
          <w:color w:val="0000FF"/>
        </w:rPr>
        <w:tab/>
        <w:t>[wō</w:t>
      </w:r>
      <w:r w:rsidRPr="00A45873">
        <w:rPr>
          <w:rFonts w:ascii="Doulos SIL" w:hAnsi="Doulos SIL"/>
          <w:i/>
          <w:color w:val="0000FF"/>
        </w:rPr>
        <w:tab/>
        <w:t>mì-nà]</w:t>
      </w:r>
      <w:r w:rsidR="00CD4AAD" w:rsidRPr="00A45873">
        <w:rPr>
          <w:rFonts w:ascii="Doulos SIL" w:hAnsi="Doulos SIL"/>
          <w:i/>
          <w:color w:val="0000FF"/>
        </w:rPr>
        <w:t>]</w:t>
      </w:r>
      <w:r w:rsidRPr="00A45873">
        <w:rPr>
          <w:rFonts w:ascii="Doulos SIL" w:hAnsi="Doulos SIL"/>
          <w:i/>
          <w:color w:val="0000FF"/>
        </w:rPr>
        <w:tab/>
      </w:r>
    </w:p>
    <w:p w14:paraId="53F87637" w14:textId="3A469CA8" w:rsidR="00B13F21" w:rsidRDefault="00B13F21" w:rsidP="002549AC">
      <w:pPr>
        <w:tabs>
          <w:tab w:val="clear" w:pos="369"/>
          <w:tab w:val="left" w:pos="720"/>
          <w:tab w:val="left" w:pos="1080"/>
          <w:tab w:val="left" w:pos="1800"/>
          <w:tab w:val="left" w:pos="2610"/>
          <w:tab w:val="left" w:pos="4320"/>
          <w:tab w:val="left" w:pos="5490"/>
          <w:tab w:val="left" w:pos="6210"/>
        </w:tabs>
      </w:pPr>
      <w:r>
        <w:tab/>
      </w:r>
      <w:r>
        <w:tab/>
        <w:t>[1Sg</w:t>
      </w:r>
      <w:r>
        <w:tab/>
        <w:t>rope]</w:t>
      </w:r>
      <w:r>
        <w:tab/>
        <w:t>be</w:t>
      </w:r>
      <w:r w:rsidR="00810A4C">
        <w:t>come.long.Pfv</w:t>
      </w:r>
      <w:r>
        <w:tab/>
      </w:r>
      <w:r w:rsidR="00CD4AAD">
        <w:t>[</w:t>
      </w:r>
      <w:r w:rsidRPr="00CD4AAD">
        <w:rPr>
          <w:b/>
        </w:rPr>
        <w:t>pass</w:t>
      </w:r>
      <w:r w:rsidR="00CD4AAD">
        <w:t>.</w:t>
      </w:r>
      <w:r w:rsidR="002549AC">
        <w:t>Adjn</w:t>
      </w:r>
      <w:r>
        <w:tab/>
        <w:t>[2Sg</w:t>
      </w:r>
      <w:r>
        <w:tab/>
        <w:t>Poss-Nom]</w:t>
      </w:r>
      <w:r w:rsidR="00CD4AAD">
        <w:t>]</w:t>
      </w:r>
    </w:p>
    <w:p w14:paraId="7DDBFAD6" w14:textId="656BD612" w:rsidR="00B13F21" w:rsidRDefault="00B13F21" w:rsidP="00B13F21">
      <w:pPr>
        <w:tabs>
          <w:tab w:val="clear" w:pos="369"/>
          <w:tab w:val="left" w:pos="720"/>
          <w:tab w:val="left" w:pos="1080"/>
        </w:tabs>
      </w:pPr>
      <w:r>
        <w:tab/>
      </w:r>
      <w:r>
        <w:tab/>
        <w:t>‘My rope is longer than yours-Sg.’</w:t>
      </w:r>
    </w:p>
    <w:p w14:paraId="675C4E45" w14:textId="77777777" w:rsidR="00B13F21" w:rsidRDefault="00B13F21" w:rsidP="00B13F21">
      <w:pPr>
        <w:tabs>
          <w:tab w:val="clear" w:pos="369"/>
          <w:tab w:val="left" w:pos="720"/>
          <w:tab w:val="left" w:pos="1080"/>
        </w:tabs>
      </w:pPr>
    </w:p>
    <w:p w14:paraId="61A5F13E" w14:textId="07899C92" w:rsidR="00B13F21" w:rsidRPr="00A45873" w:rsidRDefault="00B13F21" w:rsidP="00CD4AAD">
      <w:pPr>
        <w:tabs>
          <w:tab w:val="clear" w:pos="369"/>
          <w:tab w:val="left" w:pos="720"/>
          <w:tab w:val="left" w:pos="1080"/>
          <w:tab w:val="left" w:pos="1800"/>
          <w:tab w:val="left" w:pos="2520"/>
          <w:tab w:val="left" w:pos="4230"/>
          <w:tab w:val="left" w:pos="5310"/>
          <w:tab w:val="left" w:pos="5940"/>
        </w:tabs>
        <w:rPr>
          <w:rFonts w:ascii="Doulos SIL" w:hAnsi="Doulos SIL"/>
          <w:i/>
          <w:color w:val="0000FF"/>
        </w:rPr>
      </w:pPr>
      <w:r>
        <w:tab/>
        <w:t>c.</w:t>
      </w:r>
      <w:r>
        <w:tab/>
      </w:r>
      <w:r w:rsidRPr="00A45873">
        <w:rPr>
          <w:rFonts w:ascii="Doulos SIL" w:hAnsi="Doulos SIL"/>
          <w:i/>
          <w:color w:val="0000FF"/>
        </w:rPr>
        <w:t>[mā</w:t>
      </w:r>
      <w:r w:rsidRPr="00A45873">
        <w:rPr>
          <w:rFonts w:ascii="Doulos SIL" w:hAnsi="Doulos SIL"/>
          <w:i/>
          <w:color w:val="0000FF"/>
        </w:rPr>
        <w:tab/>
        <w:t>mɔ̌]</w:t>
      </w:r>
      <w:r w:rsidRPr="00A45873">
        <w:rPr>
          <w:rFonts w:ascii="Doulos SIL" w:hAnsi="Doulos SIL"/>
          <w:i/>
          <w:color w:val="0000FF"/>
        </w:rPr>
        <w:tab/>
        <w:t>sɔ̀ɔ̀ⁿ</w:t>
      </w:r>
      <w:r w:rsidR="00183DF6">
        <w:rPr>
          <w:rFonts w:ascii="Doulos SIL" w:hAnsi="Doulos SIL"/>
          <w:i/>
          <w:color w:val="0000FF"/>
        </w:rPr>
        <w:t>-</w:t>
      </w:r>
      <w:r w:rsidRPr="00A45873">
        <w:rPr>
          <w:rFonts w:ascii="Doulos SIL" w:hAnsi="Doulos SIL"/>
          <w:i/>
          <w:color w:val="0000FF"/>
        </w:rPr>
        <w:t>bɛ̀</w:t>
      </w:r>
      <w:r w:rsidRPr="00A45873">
        <w:rPr>
          <w:rFonts w:ascii="Doulos SIL" w:hAnsi="Doulos SIL"/>
          <w:i/>
          <w:color w:val="0000FF"/>
        </w:rPr>
        <w:tab/>
      </w:r>
      <w:r w:rsidR="00CD4AAD" w:rsidRPr="00A45873">
        <w:rPr>
          <w:rFonts w:ascii="Doulos SIL" w:hAnsi="Doulos SIL"/>
          <w:i/>
          <w:color w:val="0000FF"/>
        </w:rPr>
        <w:t>[</w:t>
      </w:r>
      <w:r w:rsidRPr="00A45873">
        <w:rPr>
          <w:rFonts w:ascii="Doulos SIL" w:hAnsi="Doulos SIL"/>
          <w:i/>
          <w:color w:val="0000FF"/>
        </w:rPr>
        <w:t>blé</w:t>
      </w:r>
      <w:r w:rsidRPr="00A45873">
        <w:rPr>
          <w:rFonts w:ascii="Doulos SIL" w:hAnsi="Doulos SIL"/>
          <w:i/>
          <w:color w:val="0000FF"/>
        </w:rPr>
        <w:tab/>
        <w:t>[wō</w:t>
      </w:r>
      <w:r w:rsidRPr="00A45873">
        <w:rPr>
          <w:rFonts w:ascii="Doulos SIL" w:hAnsi="Doulos SIL"/>
          <w:i/>
          <w:color w:val="0000FF"/>
        </w:rPr>
        <w:tab/>
        <w:t>mì-nà]</w:t>
      </w:r>
      <w:r w:rsidR="00CD4AAD" w:rsidRPr="00A45873">
        <w:rPr>
          <w:rFonts w:ascii="Doulos SIL" w:hAnsi="Doulos SIL"/>
          <w:i/>
          <w:color w:val="0000FF"/>
        </w:rPr>
        <w:t>]</w:t>
      </w:r>
      <w:r w:rsidRPr="00A45873">
        <w:rPr>
          <w:rFonts w:ascii="Doulos SIL" w:hAnsi="Doulos SIL"/>
          <w:i/>
          <w:color w:val="0000FF"/>
        </w:rPr>
        <w:t>=nɛ̄ʔ</w:t>
      </w:r>
    </w:p>
    <w:p w14:paraId="3624C166" w14:textId="60378C72" w:rsidR="00B13F21" w:rsidRDefault="00B13F21" w:rsidP="00CD4AAD">
      <w:pPr>
        <w:tabs>
          <w:tab w:val="clear" w:pos="369"/>
          <w:tab w:val="left" w:pos="720"/>
          <w:tab w:val="left" w:pos="1080"/>
          <w:tab w:val="left" w:pos="1800"/>
          <w:tab w:val="left" w:pos="2520"/>
          <w:tab w:val="left" w:pos="4230"/>
          <w:tab w:val="left" w:pos="5310"/>
          <w:tab w:val="left" w:pos="5940"/>
        </w:tabs>
      </w:pPr>
      <w:r>
        <w:tab/>
      </w:r>
      <w:r>
        <w:tab/>
        <w:t>[1Sg</w:t>
      </w:r>
      <w:r>
        <w:tab/>
        <w:t>rope]</w:t>
      </w:r>
      <w:r>
        <w:tab/>
      </w:r>
      <w:r w:rsidR="00810A4C">
        <w:t>become.long.Pfv</w:t>
      </w:r>
      <w:r>
        <w:tab/>
      </w:r>
      <w:r w:rsidR="00CD4AAD">
        <w:t>[</w:t>
      </w:r>
      <w:r w:rsidRPr="00CD4AAD">
        <w:rPr>
          <w:b/>
        </w:rPr>
        <w:t>pass</w:t>
      </w:r>
      <w:r w:rsidR="00CD4AAD">
        <w:t>.</w:t>
      </w:r>
      <w:r w:rsidR="002549AC">
        <w:t>Adjn</w:t>
      </w:r>
      <w:r>
        <w:tab/>
        <w:t>[2Sg</w:t>
      </w:r>
      <w:r>
        <w:tab/>
        <w:t>Poss-Nom]</w:t>
      </w:r>
      <w:r w:rsidR="00CD4AAD">
        <w:t>]</w:t>
      </w:r>
      <w:r>
        <w:t>=Neg</w:t>
      </w:r>
    </w:p>
    <w:p w14:paraId="3B1C32C8" w14:textId="125FB835" w:rsidR="00B13F21" w:rsidRDefault="00B13F21" w:rsidP="00B13F21">
      <w:pPr>
        <w:tabs>
          <w:tab w:val="clear" w:pos="369"/>
          <w:tab w:val="left" w:pos="720"/>
          <w:tab w:val="left" w:pos="1080"/>
        </w:tabs>
      </w:pPr>
      <w:r>
        <w:tab/>
      </w:r>
      <w:r>
        <w:tab/>
        <w:t>‘My rope is not longer than yours-Sg.’</w:t>
      </w:r>
    </w:p>
    <w:p w14:paraId="1B520C64" w14:textId="77777777" w:rsidR="003F6231" w:rsidRDefault="003F6231" w:rsidP="00B13F21">
      <w:pPr>
        <w:tabs>
          <w:tab w:val="clear" w:pos="369"/>
          <w:tab w:val="left" w:pos="720"/>
          <w:tab w:val="left" w:pos="1080"/>
        </w:tabs>
      </w:pPr>
    </w:p>
    <w:p w14:paraId="2CA06B53" w14:textId="06AE2D09" w:rsidR="00B13F21" w:rsidRDefault="003F6231" w:rsidP="00B13F21">
      <w:pPr>
        <w:tabs>
          <w:tab w:val="clear" w:pos="369"/>
          <w:tab w:val="left" w:pos="720"/>
          <w:tab w:val="left" w:pos="1080"/>
        </w:tabs>
      </w:pPr>
      <w:r>
        <w:t>For past-time contexts</w:t>
      </w:r>
      <w:r w:rsidR="00323816">
        <w:t xml:space="preserve"> (‘was longer’ etc.) with </w:t>
      </w:r>
      <w:r w:rsidR="00323816" w:rsidRPr="00FD6696">
        <w:rPr>
          <w:rFonts w:ascii="Doulos SIL" w:hAnsi="Doulos SIL"/>
          <w:i/>
          <w:color w:val="0000FF"/>
        </w:rPr>
        <w:t>kɛ́</w:t>
      </w:r>
      <w:r>
        <w:t xml:space="preserve">, </w:t>
      </w:r>
      <w:r w:rsidRPr="00323816">
        <w:t>see §1</w:t>
      </w:r>
      <w:r w:rsidR="00323816" w:rsidRPr="00323816">
        <w:t>0.4</w:t>
      </w:r>
      <w:r w:rsidRPr="00323816">
        <w:t>.5.</w:t>
      </w:r>
      <w:r>
        <w:t xml:space="preserve"> </w:t>
      </w:r>
    </w:p>
    <w:p w14:paraId="388295F7" w14:textId="77777777" w:rsidR="00BA6685" w:rsidRPr="002D209A" w:rsidRDefault="00BA6685" w:rsidP="00CD4AAD"/>
    <w:p w14:paraId="04BFF369" w14:textId="77777777" w:rsidR="00BA6685" w:rsidRPr="001936B6" w:rsidRDefault="00BA6685" w:rsidP="00CD4AAD">
      <w:pPr>
        <w:rPr>
          <w:color w:val="993300"/>
        </w:rPr>
      </w:pPr>
    </w:p>
    <w:p w14:paraId="52E9ABFB" w14:textId="262A034E" w:rsidR="00BA6685" w:rsidRDefault="00ED378C" w:rsidP="00BA6685">
      <w:pPr>
        <w:pStyle w:val="Heading3"/>
      </w:pPr>
      <w:bookmarkStart w:id="1781" w:name="_Toc78375845"/>
      <w:bookmarkStart w:id="1782" w:name="_Toc79405950"/>
      <w:bookmarkStart w:id="1783" w:name="_Toc342594322"/>
      <w:bookmarkStart w:id="1784" w:name="_Toc344402701"/>
      <w:r>
        <w:t xml:space="preserve">Nonadjectival verb </w:t>
      </w:r>
      <w:r w:rsidR="00566B03">
        <w:t xml:space="preserve">plus </w:t>
      </w:r>
      <w:bookmarkEnd w:id="1781"/>
      <w:bookmarkEnd w:id="1782"/>
      <w:r>
        <w:rPr>
          <w:rFonts w:ascii="Doulos SIL" w:hAnsi="Doulos SIL"/>
          <w:i/>
          <w:color w:val="0000FF"/>
        </w:rPr>
        <w:t>blé</w:t>
      </w:r>
      <w:r w:rsidRPr="00ED378C">
        <w:t xml:space="preserve"> </w:t>
      </w:r>
      <w:r w:rsidR="00BA6685">
        <w:t>‘</w:t>
      </w:r>
      <w:r>
        <w:t>(sur)pass</w:t>
      </w:r>
      <w:r w:rsidR="00BA6685">
        <w:t>’</w:t>
      </w:r>
      <w:bookmarkEnd w:id="1783"/>
      <w:bookmarkEnd w:id="1784"/>
    </w:p>
    <w:p w14:paraId="7BF4F0F4" w14:textId="42EECF1F" w:rsidR="00ED378C" w:rsidRDefault="00CD4AAD" w:rsidP="00ED378C">
      <w:r>
        <w:t xml:space="preserve">The same construction is used when the main predicate is </w:t>
      </w:r>
      <w:r w:rsidR="00E776D8">
        <w:t xml:space="preserve">based on </w:t>
      </w:r>
      <w:r>
        <w:t>a nonadjectival verb. The main clause has its usual complements, and is followed by the ‘pass’</w:t>
      </w:r>
      <w:r w:rsidR="00E776D8">
        <w:t xml:space="preserve"> clause with postverbal object.</w:t>
      </w:r>
    </w:p>
    <w:p w14:paraId="2B251EFF" w14:textId="77777777" w:rsidR="00CD4AAD" w:rsidRDefault="00CD4AAD" w:rsidP="00ED378C"/>
    <w:p w14:paraId="7ECCC5A3" w14:textId="15DDA01C" w:rsidR="00ED378C" w:rsidRDefault="00ED378C" w:rsidP="00E776D8">
      <w:pPr>
        <w:tabs>
          <w:tab w:val="clear" w:pos="369"/>
          <w:tab w:val="left" w:pos="720"/>
          <w:tab w:val="left" w:pos="1080"/>
          <w:tab w:val="left" w:pos="1980"/>
          <w:tab w:val="left" w:pos="2880"/>
          <w:tab w:val="left" w:pos="3960"/>
          <w:tab w:val="left" w:pos="5400"/>
        </w:tabs>
      </w:pPr>
      <w:r>
        <w:t>(</w:t>
      </w:r>
      <w:r w:rsidR="00833F04">
        <w:t>446</w:t>
      </w:r>
      <w:r>
        <w:t>)</w:t>
      </w:r>
      <w:r>
        <w:tab/>
        <w:t>a.</w:t>
      </w:r>
      <w:r>
        <w:tab/>
      </w:r>
      <w:r w:rsidRPr="00A45873">
        <w:rPr>
          <w:rFonts w:ascii="Doulos SIL" w:hAnsi="Doulos SIL"/>
          <w:i/>
          <w:color w:val="0000FF"/>
        </w:rPr>
        <w:t>zàkíì</w:t>
      </w:r>
      <w:r w:rsidRPr="00A45873">
        <w:rPr>
          <w:rFonts w:ascii="Doulos SIL" w:hAnsi="Doulos SIL"/>
          <w:i/>
          <w:color w:val="0000FF"/>
        </w:rPr>
        <w:tab/>
        <w:t>kūm</w:t>
      </w:r>
      <w:r w:rsidR="00F523D0">
        <w:rPr>
          <w:rFonts w:ascii="Doulos SIL" w:hAnsi="Doulos SIL"/>
          <w:i/>
          <w:color w:val="0000FF"/>
        </w:rPr>
        <w:t>ɛ̄ɛ́</w:t>
      </w:r>
      <w:r w:rsidRPr="00A45873">
        <w:rPr>
          <w:rFonts w:ascii="Doulos SIL" w:hAnsi="Doulos SIL"/>
          <w:i/>
          <w:color w:val="0000FF"/>
        </w:rPr>
        <w:tab/>
        <w:t>kùnò</w:t>
      </w:r>
      <w:r w:rsidRPr="00A45873">
        <w:rPr>
          <w:rFonts w:ascii="Doulos SIL" w:hAnsi="Doulos SIL"/>
          <w:i/>
          <w:color w:val="0000FF"/>
        </w:rPr>
        <w:tab/>
      </w:r>
      <w:r w:rsidR="00CD4AAD" w:rsidRPr="00A45873">
        <w:rPr>
          <w:rFonts w:ascii="Doulos SIL" w:hAnsi="Doulos SIL"/>
          <w:i/>
          <w:color w:val="0000FF"/>
        </w:rPr>
        <w:t>[</w:t>
      </w:r>
      <w:r w:rsidRPr="00A45873">
        <w:rPr>
          <w:rFonts w:ascii="Doulos SIL" w:hAnsi="Doulos SIL"/>
          <w:i/>
          <w:color w:val="0000FF"/>
        </w:rPr>
        <w:t>blé</w:t>
      </w:r>
      <w:r w:rsidRPr="00A45873">
        <w:rPr>
          <w:rFonts w:ascii="Doulos SIL" w:hAnsi="Doulos SIL"/>
          <w:i/>
          <w:color w:val="0000FF"/>
        </w:rPr>
        <w:tab/>
        <w:t>mā-n</w:t>
      </w:r>
      <w:r w:rsidR="00CD4AAD" w:rsidRPr="00A45873">
        <w:rPr>
          <w:rFonts w:ascii="Doulos SIL" w:hAnsi="Doulos SIL"/>
          <w:i/>
          <w:color w:val="0000FF"/>
        </w:rPr>
        <w:t>]</w:t>
      </w:r>
    </w:p>
    <w:p w14:paraId="03DF76D6" w14:textId="3E2F00C6" w:rsidR="00ED378C" w:rsidRDefault="00ED378C" w:rsidP="00E776D8">
      <w:pPr>
        <w:tabs>
          <w:tab w:val="clear" w:pos="369"/>
          <w:tab w:val="left" w:pos="720"/>
          <w:tab w:val="left" w:pos="1080"/>
          <w:tab w:val="left" w:pos="1980"/>
          <w:tab w:val="left" w:pos="2880"/>
          <w:tab w:val="left" w:pos="3960"/>
          <w:tab w:val="left" w:pos="5400"/>
        </w:tabs>
      </w:pPr>
      <w:r>
        <w:tab/>
      </w:r>
      <w:r>
        <w:tab/>
        <w:t>Z</w:t>
      </w:r>
      <w:r>
        <w:tab/>
        <w:t>meal</w:t>
      </w:r>
      <w:r>
        <w:tab/>
        <w:t>eat.Ipfv</w:t>
      </w:r>
      <w:r>
        <w:tab/>
      </w:r>
      <w:r w:rsidR="00CD4AAD">
        <w:t>[</w:t>
      </w:r>
      <w:r w:rsidRPr="00CD4AAD">
        <w:rPr>
          <w:b/>
        </w:rPr>
        <w:t>pass</w:t>
      </w:r>
      <w:r w:rsidR="00CD4AAD">
        <w:t>.</w:t>
      </w:r>
      <w:r w:rsidR="002549AC">
        <w:t>Adjn</w:t>
      </w:r>
      <w:r>
        <w:tab/>
        <w:t>1Sg-Indep</w:t>
      </w:r>
      <w:r w:rsidR="00CD4AAD">
        <w:t>]</w:t>
      </w:r>
    </w:p>
    <w:p w14:paraId="739F19C4" w14:textId="61D7AD8F" w:rsidR="00ED378C" w:rsidRDefault="00ED378C" w:rsidP="00ED378C">
      <w:pPr>
        <w:tabs>
          <w:tab w:val="clear" w:pos="369"/>
          <w:tab w:val="left" w:pos="720"/>
          <w:tab w:val="left" w:pos="1080"/>
        </w:tabs>
      </w:pPr>
      <w:r>
        <w:tab/>
      </w:r>
      <w:r>
        <w:tab/>
        <w:t>‘Zaki eats more food than I (do).’</w:t>
      </w:r>
    </w:p>
    <w:p w14:paraId="78B91E92" w14:textId="77777777" w:rsidR="00CD4AAD" w:rsidRDefault="00CD4AAD" w:rsidP="00ED378C">
      <w:pPr>
        <w:tabs>
          <w:tab w:val="clear" w:pos="369"/>
          <w:tab w:val="left" w:pos="720"/>
          <w:tab w:val="left" w:pos="1080"/>
        </w:tabs>
      </w:pPr>
    </w:p>
    <w:p w14:paraId="09BBCEBF" w14:textId="281EEBD7" w:rsidR="00CD4AAD" w:rsidRDefault="00CD4AAD" w:rsidP="00382694">
      <w:pPr>
        <w:keepNext/>
        <w:tabs>
          <w:tab w:val="clear" w:pos="369"/>
          <w:tab w:val="left" w:pos="720"/>
          <w:tab w:val="left" w:pos="1080"/>
          <w:tab w:val="left" w:pos="1710"/>
          <w:tab w:val="left" w:pos="2610"/>
          <w:tab w:val="left" w:pos="3330"/>
          <w:tab w:val="left" w:pos="4230"/>
          <w:tab w:val="left" w:pos="5310"/>
          <w:tab w:val="left" w:pos="6480"/>
        </w:tabs>
      </w:pPr>
      <w:r>
        <w:lastRenderedPageBreak/>
        <w:tab/>
        <w:t>b.</w:t>
      </w:r>
      <w:r>
        <w:tab/>
      </w:r>
      <w:r w:rsidRPr="00A45873">
        <w:rPr>
          <w:rFonts w:ascii="Doulos SIL" w:hAnsi="Doulos SIL"/>
          <w:i/>
          <w:color w:val="0000FF"/>
        </w:rPr>
        <w:t>zàkíì</w:t>
      </w:r>
      <w:r w:rsidRPr="00A45873">
        <w:rPr>
          <w:rFonts w:ascii="Doulos SIL" w:hAnsi="Doulos SIL"/>
          <w:i/>
          <w:color w:val="0000FF"/>
        </w:rPr>
        <w:tab/>
        <w:t>[wár̄</w:t>
      </w:r>
      <w:r w:rsidRPr="00A45873">
        <w:rPr>
          <w:rFonts w:ascii="Doulos SIL" w:hAnsi="Doulos SIL"/>
          <w:i/>
          <w:color w:val="0000FF"/>
        </w:rPr>
        <w:tab/>
        <w:t>fɛ́ɛ́ⁿ]</w:t>
      </w:r>
      <w:r w:rsidRPr="00A45873">
        <w:rPr>
          <w:rFonts w:ascii="Doulos SIL" w:hAnsi="Doulos SIL"/>
          <w:i/>
          <w:color w:val="0000FF"/>
        </w:rPr>
        <w:tab/>
        <w:t>bìlí</w:t>
      </w:r>
      <w:r w:rsidRPr="00A45873">
        <w:rPr>
          <w:rFonts w:ascii="Doulos SIL" w:hAnsi="Doulos SIL"/>
          <w:i/>
          <w:color w:val="0000FF"/>
        </w:rPr>
        <w:tab/>
        <w:t>mā-n</w:t>
      </w:r>
      <w:r w:rsidR="006A727C">
        <w:rPr>
          <w:rFonts w:ascii="Doulos SIL" w:hAnsi="Doulos SIL"/>
          <w:i/>
          <w:color w:val="0000FF"/>
        </w:rPr>
        <w:t>̄</w:t>
      </w:r>
      <w:r w:rsidRPr="00A45873">
        <w:rPr>
          <w:rFonts w:ascii="Doulos SIL" w:hAnsi="Doulos SIL"/>
          <w:i/>
          <w:color w:val="0000FF"/>
        </w:rPr>
        <w:tab/>
        <w:t>[blé</w:t>
      </w:r>
      <w:r w:rsidRPr="00A45873">
        <w:rPr>
          <w:rFonts w:ascii="Doulos SIL" w:hAnsi="Doulos SIL"/>
          <w:i/>
          <w:color w:val="0000FF"/>
        </w:rPr>
        <w:tab/>
        <w:t>bákàrì]</w:t>
      </w:r>
    </w:p>
    <w:p w14:paraId="04F7335B" w14:textId="02CC812D" w:rsidR="00CD4AAD" w:rsidRDefault="00CD4AAD" w:rsidP="00382694">
      <w:pPr>
        <w:keepNext/>
        <w:tabs>
          <w:tab w:val="clear" w:pos="369"/>
          <w:tab w:val="left" w:pos="720"/>
          <w:tab w:val="left" w:pos="1080"/>
          <w:tab w:val="left" w:pos="1710"/>
          <w:tab w:val="left" w:pos="2610"/>
          <w:tab w:val="left" w:pos="3330"/>
          <w:tab w:val="left" w:pos="4230"/>
          <w:tab w:val="left" w:pos="5310"/>
          <w:tab w:val="left" w:pos="6480"/>
        </w:tabs>
      </w:pPr>
      <w:r>
        <w:tab/>
      </w:r>
      <w:r>
        <w:tab/>
        <w:t>Z</w:t>
      </w:r>
      <w:r>
        <w:tab/>
        <w:t>[money</w:t>
      </w:r>
      <w:r>
        <w:tab/>
      </w:r>
      <w:r w:rsidR="009B7C2B">
        <w:t>a.lot</w:t>
      </w:r>
      <w:r>
        <w:t>]</w:t>
      </w:r>
      <w:r>
        <w:tab/>
        <w:t>give</w:t>
      </w:r>
      <w:r w:rsidR="002549AC">
        <w:t>.Pfv</w:t>
      </w:r>
      <w:r>
        <w:tab/>
        <w:t>1Sg-Indep</w:t>
      </w:r>
      <w:r>
        <w:tab/>
        <w:t>[</w:t>
      </w:r>
      <w:r w:rsidRPr="00CD4AAD">
        <w:rPr>
          <w:b/>
        </w:rPr>
        <w:t>pass</w:t>
      </w:r>
      <w:r>
        <w:t>.</w:t>
      </w:r>
      <w:r w:rsidR="002549AC">
        <w:t>Adjn</w:t>
      </w:r>
      <w:r>
        <w:tab/>
        <w:t>1Sg-Indep]</w:t>
      </w:r>
    </w:p>
    <w:p w14:paraId="1A79E5DB" w14:textId="7E8A7C4F" w:rsidR="00CD4AAD" w:rsidRDefault="00CD4AAD" w:rsidP="00382694">
      <w:pPr>
        <w:keepNext/>
        <w:tabs>
          <w:tab w:val="clear" w:pos="369"/>
          <w:tab w:val="left" w:pos="720"/>
          <w:tab w:val="left" w:pos="1080"/>
        </w:tabs>
      </w:pPr>
      <w:r>
        <w:tab/>
      </w:r>
      <w:r>
        <w:tab/>
        <w:t>‘Zaki gav</w:t>
      </w:r>
      <w:r w:rsidR="00F523D0">
        <w:t>e me more money than Bakari (gave me</w:t>
      </w:r>
      <w:r>
        <w:t>).’</w:t>
      </w:r>
    </w:p>
    <w:p w14:paraId="560DB185" w14:textId="72541FB8" w:rsidR="00CD4AAD" w:rsidRDefault="00CD4AAD" w:rsidP="00CD4AAD">
      <w:pPr>
        <w:tabs>
          <w:tab w:val="clear" w:pos="369"/>
          <w:tab w:val="left" w:pos="720"/>
          <w:tab w:val="left" w:pos="1080"/>
        </w:tabs>
      </w:pPr>
      <w:r>
        <w:tab/>
      </w:r>
      <w:r>
        <w:tab/>
        <w:t xml:space="preserve">‘Zaki gave </w:t>
      </w:r>
      <w:r w:rsidR="00810A4C">
        <w:t>more money to me</w:t>
      </w:r>
      <w:r>
        <w:t xml:space="preserve"> than (</w:t>
      </w:r>
      <w:r w:rsidR="00F523D0">
        <w:t xml:space="preserve">he gave </w:t>
      </w:r>
      <w:r>
        <w:t>to) Bakari.’</w:t>
      </w:r>
    </w:p>
    <w:p w14:paraId="7F7CC447" w14:textId="77777777" w:rsidR="00382694" w:rsidRDefault="00382694" w:rsidP="00CD4AAD">
      <w:pPr>
        <w:tabs>
          <w:tab w:val="clear" w:pos="369"/>
          <w:tab w:val="left" w:pos="720"/>
          <w:tab w:val="left" w:pos="1080"/>
        </w:tabs>
      </w:pPr>
    </w:p>
    <w:p w14:paraId="41ABD291" w14:textId="3AEF0C47" w:rsidR="00CD4AAD" w:rsidRPr="00ED378C" w:rsidRDefault="00833F04" w:rsidP="00ED378C">
      <w:pPr>
        <w:tabs>
          <w:tab w:val="clear" w:pos="369"/>
          <w:tab w:val="left" w:pos="720"/>
          <w:tab w:val="left" w:pos="1080"/>
        </w:tabs>
      </w:pPr>
      <w:r>
        <w:t>The</w:t>
      </w:r>
      <w:r w:rsidR="00CD4AAD">
        <w:t xml:space="preserve"> ambiguity of (</w:t>
      </w:r>
      <w:r>
        <w:t>446b) depends</w:t>
      </w:r>
      <w:r w:rsidR="00CD4AAD">
        <w:t xml:space="preserve"> on whether Bakari is</w:t>
      </w:r>
      <w:r w:rsidR="00810A4C">
        <w:t xml:space="preserve"> construed as</w:t>
      </w:r>
      <w:r w:rsidR="00CD4AAD">
        <w:t xml:space="preserve"> a giver or </w:t>
      </w:r>
      <w:r w:rsidR="00810A4C">
        <w:t xml:space="preserve">as </w:t>
      </w:r>
      <w:r w:rsidR="00CD4AAD">
        <w:t>a taker.</w:t>
      </w:r>
    </w:p>
    <w:p w14:paraId="781F77D6" w14:textId="77777777" w:rsidR="00BA6685" w:rsidRPr="002D209A" w:rsidRDefault="00BA6685" w:rsidP="00CD4AAD"/>
    <w:p w14:paraId="4717E6D8" w14:textId="77777777" w:rsidR="00BA6685" w:rsidRPr="001936B6" w:rsidRDefault="00BA6685" w:rsidP="00CD4AAD">
      <w:pPr>
        <w:rPr>
          <w:color w:val="993300"/>
        </w:rPr>
      </w:pPr>
    </w:p>
    <w:p w14:paraId="7AFFBE83" w14:textId="7507F2CB" w:rsidR="00BA6685" w:rsidRDefault="00BA6685" w:rsidP="00BA6685">
      <w:pPr>
        <w:pStyle w:val="Heading3"/>
      </w:pPr>
      <w:bookmarkStart w:id="1785" w:name="_Toc508942949"/>
      <w:bookmarkStart w:id="1786" w:name="_Toc508943549"/>
      <w:bookmarkStart w:id="1787" w:name="_Toc518018894"/>
      <w:bookmarkStart w:id="1788" w:name="_Toc78375847"/>
      <w:bookmarkStart w:id="1789" w:name="_Toc79405952"/>
      <w:bookmarkStart w:id="1790" w:name="_Toc342594323"/>
      <w:bookmarkStart w:id="1791" w:name="_Toc344402702"/>
      <w:r>
        <w:t>‘</w:t>
      </w:r>
      <w:r w:rsidR="00CD4AAD">
        <w:t>Be better</w:t>
      </w:r>
      <w:r>
        <w:t>’</w:t>
      </w:r>
      <w:bookmarkEnd w:id="1785"/>
      <w:bookmarkEnd w:id="1786"/>
      <w:bookmarkEnd w:id="1787"/>
      <w:r w:rsidR="00566B03">
        <w:t xml:space="preserve"> (</w:t>
      </w:r>
      <w:r w:rsidR="00CD4AAD" w:rsidRPr="00CD4AAD">
        <w:rPr>
          <w:rFonts w:ascii="Doulos SIL" w:hAnsi="Doulos SIL"/>
          <w:i/>
          <w:iCs/>
          <w:color w:val="0000FF"/>
          <w:spacing w:val="20"/>
          <w:szCs w:val="22"/>
        </w:rPr>
        <w:t>f</w:t>
      </w:r>
      <w:r w:rsidR="00CD4AAD">
        <w:rPr>
          <w:rFonts w:ascii="Doulos SIL" w:hAnsi="Doulos SIL"/>
          <w:i/>
          <w:color w:val="0000FF"/>
        </w:rPr>
        <w:t xml:space="preserve">ɔ̀ⁿ ~ </w:t>
      </w:r>
      <w:r w:rsidR="00CD4AAD" w:rsidRPr="00CD4AAD">
        <w:rPr>
          <w:rFonts w:ascii="Doulos SIL" w:hAnsi="Doulos SIL"/>
          <w:i/>
          <w:iCs/>
          <w:color w:val="0000FF"/>
          <w:spacing w:val="20"/>
          <w:szCs w:val="22"/>
        </w:rPr>
        <w:t>f</w:t>
      </w:r>
      <w:r w:rsidR="00CD4AAD">
        <w:rPr>
          <w:rFonts w:ascii="Doulos SIL" w:hAnsi="Doulos SIL"/>
          <w:i/>
          <w:color w:val="0000FF"/>
        </w:rPr>
        <w:t>ɔ́ⁿ</w:t>
      </w:r>
      <w:r w:rsidR="00CD4AAD" w:rsidRPr="00CD4AAD">
        <w:t xml:space="preserve"> </w:t>
      </w:r>
      <w:r w:rsidR="00566B03">
        <w:t>)</w:t>
      </w:r>
      <w:bookmarkEnd w:id="1788"/>
      <w:bookmarkEnd w:id="1789"/>
      <w:bookmarkEnd w:id="1790"/>
      <w:bookmarkEnd w:id="1791"/>
    </w:p>
    <w:p w14:paraId="7AA22276" w14:textId="0EB045B0" w:rsidR="00CD4AAD" w:rsidRDefault="00CD4AAD" w:rsidP="00CD4AAD">
      <w:r>
        <w:t xml:space="preserve">In this construction, the predicate is </w:t>
      </w:r>
      <w:r w:rsidRPr="00CD4AAD">
        <w:rPr>
          <w:rFonts w:ascii="Doulos SIL" w:hAnsi="Doulos SIL"/>
          <w:i/>
          <w:iCs/>
          <w:color w:val="0000FF"/>
          <w:spacing w:val="20"/>
          <w:szCs w:val="22"/>
        </w:rPr>
        <w:t>f</w:t>
      </w:r>
      <w:r>
        <w:rPr>
          <w:rFonts w:ascii="Doulos SIL" w:hAnsi="Doulos SIL"/>
          <w:i/>
          <w:color w:val="0000FF"/>
        </w:rPr>
        <w:t xml:space="preserve">ɔ̀ⁿ ~ </w:t>
      </w:r>
      <w:r w:rsidRPr="00CD4AAD">
        <w:rPr>
          <w:rFonts w:ascii="Doulos SIL" w:hAnsi="Doulos SIL"/>
          <w:i/>
          <w:iCs/>
          <w:color w:val="0000FF"/>
          <w:spacing w:val="20"/>
          <w:szCs w:val="22"/>
        </w:rPr>
        <w:t>f</w:t>
      </w:r>
      <w:r>
        <w:rPr>
          <w:rFonts w:ascii="Doulos SIL" w:hAnsi="Doulos SIL"/>
          <w:i/>
          <w:color w:val="0000FF"/>
        </w:rPr>
        <w:t>ɔ́ⁿ</w:t>
      </w:r>
      <w:r>
        <w:t xml:space="preserve">, </w:t>
      </w:r>
      <w:r w:rsidR="00810A4C">
        <w:t>obeying</w:t>
      </w:r>
      <w:r>
        <w:t xml:space="preserve"> the usual +3Sg (L</w:t>
      </w:r>
      <w:r>
        <w:noBreakHyphen/>
        <w:t xml:space="preserve">tone) versus </w:t>
      </w:r>
      <w:r>
        <w:noBreakHyphen/>
        <w:t>3Sg (H</w:t>
      </w:r>
      <w:r>
        <w:noBreakHyphen/>
        <w:t xml:space="preserve">tone) pattern for monosyllabic verbs. </w:t>
      </w:r>
      <w:r w:rsidRPr="00A45873">
        <w:rPr>
          <w:rFonts w:ascii="Doulos SIL" w:hAnsi="Doulos SIL"/>
          <w:i/>
          <w:color w:val="0000FF"/>
        </w:rPr>
        <w:t>blé</w:t>
      </w:r>
      <w:r>
        <w:t xml:space="preserve"> ‘pass’ is redundant in this case but it is optionally present.</w:t>
      </w:r>
    </w:p>
    <w:p w14:paraId="712C2297" w14:textId="77777777" w:rsidR="00CD4AAD" w:rsidRPr="00CD4AAD" w:rsidRDefault="00CD4AAD" w:rsidP="00CD4AAD"/>
    <w:p w14:paraId="3910FC1C" w14:textId="0FA6E320" w:rsidR="00CD4AAD" w:rsidRDefault="00CD4AAD" w:rsidP="002549AC">
      <w:pPr>
        <w:tabs>
          <w:tab w:val="clear" w:pos="369"/>
          <w:tab w:val="left" w:pos="720"/>
          <w:tab w:val="left" w:pos="1080"/>
          <w:tab w:val="left" w:pos="1980"/>
          <w:tab w:val="left" w:pos="2970"/>
          <w:tab w:val="left" w:pos="4590"/>
        </w:tabs>
      </w:pPr>
      <w:r>
        <w:t>(</w:t>
      </w:r>
      <w:r w:rsidR="00833F04">
        <w:t>447</w:t>
      </w:r>
      <w:r>
        <w:t>)</w:t>
      </w:r>
      <w:r>
        <w:tab/>
        <w:t>a.</w:t>
      </w:r>
      <w:r>
        <w:tab/>
      </w:r>
      <w:r w:rsidRPr="00A45873">
        <w:rPr>
          <w:rFonts w:ascii="Doulos SIL" w:hAnsi="Doulos SIL"/>
          <w:i/>
          <w:color w:val="0000FF"/>
        </w:rPr>
        <w:t>zàkíì</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t>[(blé)</w:t>
      </w:r>
      <w:r w:rsidRPr="00A45873">
        <w:rPr>
          <w:rFonts w:ascii="Doulos SIL" w:hAnsi="Doulos SIL"/>
          <w:i/>
          <w:color w:val="0000FF"/>
        </w:rPr>
        <w:tab/>
        <w:t>mā-n]</w:t>
      </w:r>
    </w:p>
    <w:p w14:paraId="124CF089" w14:textId="43EDD8BE" w:rsidR="00CD4AAD" w:rsidRDefault="00CD4AAD" w:rsidP="002549AC">
      <w:pPr>
        <w:tabs>
          <w:tab w:val="clear" w:pos="369"/>
          <w:tab w:val="left" w:pos="720"/>
          <w:tab w:val="left" w:pos="1080"/>
          <w:tab w:val="left" w:pos="1980"/>
          <w:tab w:val="left" w:pos="2970"/>
          <w:tab w:val="left" w:pos="4590"/>
        </w:tabs>
      </w:pPr>
      <w:r>
        <w:tab/>
      </w:r>
      <w:r>
        <w:tab/>
        <w:t>Z</w:t>
      </w:r>
      <w:r>
        <w:tab/>
      </w:r>
      <w:r w:rsidRPr="00810A4C">
        <w:rPr>
          <w:b/>
        </w:rPr>
        <w:t>better</w:t>
      </w:r>
      <w:r>
        <w:tab/>
        <w:t>[(</w:t>
      </w:r>
      <w:r w:rsidRPr="00810A4C">
        <w:rPr>
          <w:b/>
        </w:rPr>
        <w:t>pass</w:t>
      </w:r>
      <w:r w:rsidR="002549AC">
        <w:rPr>
          <w:b/>
        </w:rPr>
        <w:t>.Adjn</w:t>
      </w:r>
      <w:r>
        <w:t>)</w:t>
      </w:r>
      <w:r>
        <w:tab/>
        <w:t>1Sg-Indep]</w:t>
      </w:r>
    </w:p>
    <w:p w14:paraId="20D39DF1" w14:textId="1FE38EC1" w:rsidR="00CD4AAD" w:rsidRDefault="00CD4AAD" w:rsidP="00CD4AAD">
      <w:pPr>
        <w:tabs>
          <w:tab w:val="clear" w:pos="369"/>
          <w:tab w:val="left" w:pos="720"/>
          <w:tab w:val="left" w:pos="1080"/>
        </w:tabs>
      </w:pPr>
      <w:r>
        <w:tab/>
      </w:r>
      <w:r>
        <w:tab/>
        <w:t>‘Zaki is better than me.’</w:t>
      </w:r>
    </w:p>
    <w:p w14:paraId="5CEB3EEC" w14:textId="77777777" w:rsidR="00CD4AAD" w:rsidRDefault="00CD4AAD" w:rsidP="00CD4AAD">
      <w:pPr>
        <w:tabs>
          <w:tab w:val="clear" w:pos="369"/>
          <w:tab w:val="left" w:pos="720"/>
          <w:tab w:val="left" w:pos="1080"/>
        </w:tabs>
      </w:pPr>
    </w:p>
    <w:p w14:paraId="47D9D5DA" w14:textId="2E1CD0B8" w:rsidR="00CD4AAD" w:rsidRPr="00A45873" w:rsidRDefault="00CD4AAD" w:rsidP="002549AC">
      <w:pPr>
        <w:tabs>
          <w:tab w:val="clear" w:pos="369"/>
          <w:tab w:val="left" w:pos="720"/>
          <w:tab w:val="left" w:pos="1080"/>
          <w:tab w:val="left" w:pos="2340"/>
          <w:tab w:val="left" w:pos="3330"/>
          <w:tab w:val="left" w:pos="4770"/>
        </w:tabs>
        <w:rPr>
          <w:rFonts w:ascii="Doulos SIL" w:hAnsi="Doulos SIL"/>
          <w:i/>
          <w:color w:val="0000FF"/>
        </w:rPr>
      </w:pPr>
      <w:r>
        <w:tab/>
        <w:t>b.</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t>[(blé)</w:t>
      </w:r>
      <w:r w:rsidRPr="00A45873">
        <w:rPr>
          <w:rFonts w:ascii="Doulos SIL" w:hAnsi="Doulos SIL"/>
          <w:i/>
          <w:color w:val="0000FF"/>
        </w:rPr>
        <w:tab/>
        <w:t>mā-n]</w:t>
      </w:r>
    </w:p>
    <w:p w14:paraId="602502BE" w14:textId="30C9A29E" w:rsidR="00CD4AAD" w:rsidRDefault="00CD4AAD" w:rsidP="002549AC">
      <w:pPr>
        <w:tabs>
          <w:tab w:val="clear" w:pos="369"/>
          <w:tab w:val="left" w:pos="720"/>
          <w:tab w:val="left" w:pos="1080"/>
          <w:tab w:val="left" w:pos="2340"/>
          <w:tab w:val="left" w:pos="3330"/>
          <w:tab w:val="left" w:pos="4770"/>
        </w:tabs>
      </w:pPr>
      <w:r w:rsidRPr="00A45873">
        <w:tab/>
      </w:r>
      <w:r w:rsidRPr="00A45873">
        <w:tab/>
      </w:r>
      <w:r>
        <w:t>3SgHum</w:t>
      </w:r>
      <w:r>
        <w:tab/>
      </w:r>
      <w:r w:rsidRPr="00810A4C">
        <w:rPr>
          <w:b/>
        </w:rPr>
        <w:t>better</w:t>
      </w:r>
      <w:r>
        <w:tab/>
      </w:r>
      <w:r w:rsidR="002549AC">
        <w:t>[(</w:t>
      </w:r>
      <w:r w:rsidR="002549AC" w:rsidRPr="00810A4C">
        <w:rPr>
          <w:b/>
        </w:rPr>
        <w:t>pass</w:t>
      </w:r>
      <w:r w:rsidR="002549AC">
        <w:rPr>
          <w:b/>
        </w:rPr>
        <w:t>.Adjn</w:t>
      </w:r>
      <w:r w:rsidR="002549AC">
        <w:t>)</w:t>
      </w:r>
      <w:r>
        <w:tab/>
        <w:t>1Sg-Indep]</w:t>
      </w:r>
    </w:p>
    <w:p w14:paraId="59140D1D" w14:textId="453C957E" w:rsidR="00CD4AAD" w:rsidRDefault="00CD4AAD" w:rsidP="00CD4AAD">
      <w:pPr>
        <w:tabs>
          <w:tab w:val="clear" w:pos="369"/>
          <w:tab w:val="left" w:pos="720"/>
          <w:tab w:val="left" w:pos="1080"/>
        </w:tabs>
      </w:pPr>
      <w:r>
        <w:tab/>
      </w:r>
      <w:r>
        <w:tab/>
        <w:t>‘He/She is better than me.’</w:t>
      </w:r>
    </w:p>
    <w:p w14:paraId="6F88E77A" w14:textId="77777777" w:rsidR="00CD4AAD" w:rsidRDefault="00CD4AAD" w:rsidP="00CD4AAD">
      <w:pPr>
        <w:tabs>
          <w:tab w:val="clear" w:pos="369"/>
          <w:tab w:val="left" w:pos="720"/>
          <w:tab w:val="left" w:pos="1080"/>
        </w:tabs>
      </w:pPr>
    </w:p>
    <w:p w14:paraId="6EEECEB2" w14:textId="1EE8E6F8" w:rsidR="00CD4AAD" w:rsidRPr="00A45873" w:rsidRDefault="00CD4AAD" w:rsidP="002549AC">
      <w:pPr>
        <w:tabs>
          <w:tab w:val="clear" w:pos="369"/>
          <w:tab w:val="left" w:pos="720"/>
          <w:tab w:val="left" w:pos="1080"/>
          <w:tab w:val="left" w:pos="2340"/>
          <w:tab w:val="left" w:pos="3330"/>
          <w:tab w:val="left" w:pos="4860"/>
        </w:tabs>
        <w:rPr>
          <w:rFonts w:ascii="Doulos SIL" w:hAnsi="Doulos SIL"/>
          <w:i/>
          <w:color w:val="0000FF"/>
        </w:rPr>
      </w:pPr>
      <w:r>
        <w:tab/>
        <w:t>c.</w:t>
      </w:r>
      <w:r>
        <w:tab/>
      </w:r>
      <w:r w:rsidRPr="00A45873">
        <w:rPr>
          <w:rFonts w:ascii="Doulos SIL" w:hAnsi="Doulos SIL"/>
          <w:i/>
          <w:color w:val="0000FF"/>
        </w:rPr>
        <w:t>à</w:t>
      </w:r>
      <w:r w:rsidRPr="00A45873">
        <w:rPr>
          <w:rFonts w:ascii="Doulos SIL" w:hAnsi="Doulos SIL"/>
          <w:i/>
          <w:color w:val="0000FF"/>
        </w:rPr>
        <w:tab/>
      </w:r>
      <w:r w:rsidRPr="00A45873">
        <w:rPr>
          <w:rFonts w:ascii="Doulos SIL" w:hAnsi="Doulos SIL"/>
          <w:i/>
          <w:color w:val="0000FF"/>
          <w:spacing w:val="20"/>
          <w:szCs w:val="22"/>
        </w:rPr>
        <w:t>f</w:t>
      </w:r>
      <w:r w:rsidRPr="00A45873">
        <w:rPr>
          <w:rFonts w:ascii="Doulos SIL" w:hAnsi="Doulos SIL"/>
          <w:i/>
          <w:color w:val="0000FF"/>
        </w:rPr>
        <w:t>ɔ̀ⁿ</w:t>
      </w:r>
      <w:r w:rsidRPr="00A45873">
        <w:rPr>
          <w:rFonts w:ascii="Doulos SIL" w:hAnsi="Doulos SIL"/>
          <w:i/>
          <w:color w:val="0000FF"/>
        </w:rPr>
        <w:tab/>
        <w:t>[(blé)</w:t>
      </w:r>
      <w:r w:rsidRPr="00A45873">
        <w:rPr>
          <w:rFonts w:ascii="Doulos SIL" w:hAnsi="Doulos SIL"/>
          <w:i/>
          <w:color w:val="0000FF"/>
        </w:rPr>
        <w:tab/>
        <w:t>mā-n]=nēʔ</w:t>
      </w:r>
    </w:p>
    <w:p w14:paraId="5A7C6977" w14:textId="684D0100" w:rsidR="00CD4AAD" w:rsidRDefault="00CD4AAD" w:rsidP="002549AC">
      <w:pPr>
        <w:tabs>
          <w:tab w:val="clear" w:pos="369"/>
          <w:tab w:val="left" w:pos="720"/>
          <w:tab w:val="left" w:pos="1080"/>
          <w:tab w:val="left" w:pos="2340"/>
          <w:tab w:val="left" w:pos="3330"/>
          <w:tab w:val="left" w:pos="4860"/>
        </w:tabs>
      </w:pPr>
      <w:r w:rsidRPr="00A45873">
        <w:tab/>
      </w:r>
      <w:r w:rsidRPr="00A45873">
        <w:tab/>
      </w:r>
      <w:r>
        <w:t>3SgHum</w:t>
      </w:r>
      <w:r>
        <w:tab/>
      </w:r>
      <w:r w:rsidRPr="00810A4C">
        <w:rPr>
          <w:b/>
        </w:rPr>
        <w:t>better</w:t>
      </w:r>
      <w:r>
        <w:tab/>
      </w:r>
      <w:r w:rsidR="002549AC">
        <w:t>[(</w:t>
      </w:r>
      <w:r w:rsidR="002549AC" w:rsidRPr="00810A4C">
        <w:rPr>
          <w:b/>
        </w:rPr>
        <w:t>pass</w:t>
      </w:r>
      <w:r w:rsidR="002549AC">
        <w:rPr>
          <w:b/>
        </w:rPr>
        <w:t>.Adjn</w:t>
      </w:r>
      <w:r w:rsidR="002549AC">
        <w:t>)</w:t>
      </w:r>
      <w:r>
        <w:tab/>
        <w:t>1Sg-Indep]=Neg</w:t>
      </w:r>
    </w:p>
    <w:p w14:paraId="71E6DC29" w14:textId="437F0607" w:rsidR="00CD4AAD" w:rsidRDefault="00CD4AAD" w:rsidP="00CD4AAD">
      <w:pPr>
        <w:tabs>
          <w:tab w:val="clear" w:pos="369"/>
          <w:tab w:val="left" w:pos="720"/>
          <w:tab w:val="left" w:pos="1080"/>
        </w:tabs>
      </w:pPr>
      <w:r>
        <w:tab/>
      </w:r>
      <w:r>
        <w:tab/>
        <w:t>‘He/She is not better than me.’</w:t>
      </w:r>
    </w:p>
    <w:p w14:paraId="4CFA4DB5" w14:textId="77777777" w:rsidR="00CD4AAD" w:rsidRDefault="00CD4AAD" w:rsidP="00CD4AAD"/>
    <w:p w14:paraId="104DF531" w14:textId="3C244D90" w:rsidR="00CD4AAD" w:rsidRDefault="00CD4AAD" w:rsidP="00CD4AAD">
      <w:r>
        <w:t>Quantitative ‘more’ is expressed using the main verb ‘abound, be</w:t>
      </w:r>
      <w:r w:rsidR="00F523D0">
        <w:t>(come)</w:t>
      </w:r>
      <w:r>
        <w:t xml:space="preserve"> many/much’ and the usual ‘pass’ phrase.</w:t>
      </w:r>
    </w:p>
    <w:p w14:paraId="19C4162B" w14:textId="77777777" w:rsidR="00CD4AAD" w:rsidRDefault="00CD4AAD" w:rsidP="00CD4AAD"/>
    <w:p w14:paraId="14E4CF91" w14:textId="6B41597C" w:rsidR="00CD4AAD" w:rsidRPr="00A45873" w:rsidRDefault="00CD4AAD" w:rsidP="002549AC">
      <w:pPr>
        <w:tabs>
          <w:tab w:val="clear" w:pos="369"/>
          <w:tab w:val="left" w:pos="720"/>
          <w:tab w:val="left" w:pos="1080"/>
          <w:tab w:val="left" w:pos="2070"/>
          <w:tab w:val="left" w:pos="3510"/>
          <w:tab w:val="left" w:pos="4860"/>
          <w:tab w:val="left" w:pos="5580"/>
        </w:tabs>
        <w:rPr>
          <w:rFonts w:ascii="Doulos SIL" w:hAnsi="Doulos SIL"/>
          <w:i/>
          <w:color w:val="0000FF"/>
        </w:rPr>
      </w:pPr>
      <w:r>
        <w:t>(</w:t>
      </w:r>
      <w:r w:rsidR="00833F04">
        <w:t>448</w:t>
      </w:r>
      <w:r>
        <w:t>)</w:t>
      </w:r>
      <w:r>
        <w:tab/>
        <w:t>a.</w:t>
      </w:r>
      <w:r>
        <w:tab/>
      </w:r>
      <w:r w:rsidRPr="00A45873">
        <w:rPr>
          <w:rFonts w:ascii="Doulos SIL" w:hAnsi="Doulos SIL"/>
          <w:i/>
          <w:color w:val="0000FF"/>
        </w:rPr>
        <w:t>jàŋgbáā</w:t>
      </w:r>
      <w:r w:rsidRPr="00A45873">
        <w:rPr>
          <w:rFonts w:ascii="Doulos SIL" w:hAnsi="Doulos SIL"/>
          <w:i/>
          <w:color w:val="0000FF"/>
        </w:rPr>
        <w:tab/>
      </w:r>
      <w:r w:rsidRPr="00A45873">
        <w:rPr>
          <w:rFonts w:ascii="Doulos SIL" w:hAnsi="Doulos SIL"/>
          <w:i/>
          <w:color w:val="0000FF"/>
          <w:szCs w:val="22"/>
        </w:rPr>
        <w:t>fɛ́ɛ́nī</w:t>
      </w:r>
      <w:r w:rsidRPr="00A45873">
        <w:rPr>
          <w:rFonts w:ascii="Doulos SIL" w:hAnsi="Doulos SIL"/>
          <w:i/>
          <w:color w:val="0000FF"/>
          <w:szCs w:val="22"/>
        </w:rPr>
        <w:tab/>
      </w:r>
      <w:r w:rsidRPr="00A45873">
        <w:rPr>
          <w:rFonts w:ascii="Doulos SIL" w:hAnsi="Doulos SIL"/>
          <w:i/>
          <w:color w:val="0000FF"/>
        </w:rPr>
        <w:t>[blé</w:t>
      </w:r>
      <w:r w:rsidRPr="00A45873">
        <w:rPr>
          <w:rFonts w:ascii="Doulos SIL" w:hAnsi="Doulos SIL"/>
          <w:i/>
          <w:color w:val="0000FF"/>
        </w:rPr>
        <w:tab/>
        <w:t>wùl-á-à</w:t>
      </w:r>
      <w:r w:rsidR="00802B1F">
        <w:rPr>
          <w:rFonts w:ascii="Doulos SIL" w:hAnsi="Doulos SIL"/>
          <w:i/>
          <w:color w:val="0000FF"/>
        </w:rPr>
        <w:noBreakHyphen/>
        <w:t>nū</w:t>
      </w:r>
      <w:r w:rsidRPr="00A45873">
        <w:rPr>
          <w:rFonts w:ascii="Doulos SIL" w:hAnsi="Doulos SIL"/>
          <w:i/>
          <w:color w:val="0000FF"/>
        </w:rPr>
        <w:t>]</w:t>
      </w:r>
    </w:p>
    <w:p w14:paraId="28FBB4EF" w14:textId="5631F167" w:rsidR="00CD4AAD" w:rsidRDefault="00CD4AAD" w:rsidP="002549AC">
      <w:pPr>
        <w:tabs>
          <w:tab w:val="clear" w:pos="369"/>
          <w:tab w:val="left" w:pos="720"/>
          <w:tab w:val="left" w:pos="1080"/>
          <w:tab w:val="left" w:pos="2070"/>
          <w:tab w:val="left" w:pos="3510"/>
          <w:tab w:val="left" w:pos="4860"/>
          <w:tab w:val="left" w:pos="5580"/>
        </w:tabs>
      </w:pPr>
      <w:r w:rsidRPr="00A45873">
        <w:tab/>
      </w:r>
      <w:r w:rsidRPr="00A45873">
        <w:tab/>
      </w:r>
      <w:r>
        <w:t>cat</w:t>
      </w:r>
      <w:r>
        <w:tab/>
      </w:r>
      <w:r w:rsidRPr="002549AC">
        <w:rPr>
          <w:b/>
        </w:rPr>
        <w:t>abound</w:t>
      </w:r>
      <w:r>
        <w:t>.Pfv</w:t>
      </w:r>
      <w:r>
        <w:tab/>
        <w:t>[</w:t>
      </w:r>
      <w:r w:rsidRPr="002549AC">
        <w:rPr>
          <w:b/>
        </w:rPr>
        <w:t>pass</w:t>
      </w:r>
      <w:r w:rsidR="002549AC">
        <w:rPr>
          <w:b/>
        </w:rPr>
        <w:t>.Adjn</w:t>
      </w:r>
      <w:r>
        <w:tab/>
        <w:t>dog-Nom-Pl-Nom]</w:t>
      </w:r>
    </w:p>
    <w:p w14:paraId="5B5904B2" w14:textId="697CFB28" w:rsidR="00CD4AAD" w:rsidRDefault="00CD4AAD" w:rsidP="00CD4AAD">
      <w:pPr>
        <w:tabs>
          <w:tab w:val="clear" w:pos="369"/>
          <w:tab w:val="left" w:pos="720"/>
          <w:tab w:val="left" w:pos="1080"/>
        </w:tabs>
      </w:pPr>
      <w:r>
        <w:tab/>
      </w:r>
      <w:r>
        <w:tab/>
        <w:t>‘There are more cats than dogs.’</w:t>
      </w:r>
    </w:p>
    <w:p w14:paraId="7ABC106F" w14:textId="77777777" w:rsidR="00CD4AAD" w:rsidRDefault="00CD4AAD" w:rsidP="00CD4AAD">
      <w:pPr>
        <w:tabs>
          <w:tab w:val="clear" w:pos="369"/>
          <w:tab w:val="left" w:pos="720"/>
          <w:tab w:val="left" w:pos="1080"/>
        </w:tabs>
      </w:pPr>
    </w:p>
    <w:p w14:paraId="6A2DFC0B" w14:textId="4FBF8D9C" w:rsidR="00CD4AAD" w:rsidRPr="00A45873" w:rsidRDefault="00CD4AAD" w:rsidP="002549AC">
      <w:pPr>
        <w:tabs>
          <w:tab w:val="clear" w:pos="369"/>
          <w:tab w:val="left" w:pos="720"/>
          <w:tab w:val="left" w:pos="1080"/>
          <w:tab w:val="left" w:pos="1890"/>
          <w:tab w:val="left" w:pos="3330"/>
          <w:tab w:val="left" w:pos="4770"/>
          <w:tab w:val="left" w:pos="5580"/>
        </w:tabs>
        <w:rPr>
          <w:rFonts w:ascii="Doulos SIL" w:hAnsi="Doulos SIL"/>
          <w:i/>
          <w:color w:val="0000FF"/>
        </w:rPr>
      </w:pPr>
      <w:r>
        <w:tab/>
        <w:t>b.</w:t>
      </w:r>
      <w:r>
        <w:tab/>
      </w:r>
      <w:r w:rsidRPr="00A45873">
        <w:rPr>
          <w:rFonts w:ascii="Doulos SIL" w:hAnsi="Doulos SIL"/>
          <w:i/>
          <w:color w:val="0000FF"/>
        </w:rPr>
        <w:t>ààⁿ</w:t>
      </w:r>
      <w:r w:rsidRPr="00A45873">
        <w:rPr>
          <w:rFonts w:ascii="Doulos SIL" w:hAnsi="Doulos SIL"/>
          <w:i/>
          <w:color w:val="0000FF"/>
        </w:rPr>
        <w:tab/>
      </w:r>
      <w:r w:rsidRPr="00A45873">
        <w:rPr>
          <w:rFonts w:ascii="Doulos SIL" w:hAnsi="Doulos SIL"/>
          <w:i/>
          <w:color w:val="0000FF"/>
          <w:szCs w:val="22"/>
        </w:rPr>
        <w:t>fɛ́ɛ́nī</w:t>
      </w:r>
      <w:r w:rsidRPr="00A45873">
        <w:rPr>
          <w:rFonts w:ascii="Doulos SIL" w:hAnsi="Doulos SIL"/>
          <w:i/>
          <w:color w:val="0000FF"/>
          <w:szCs w:val="22"/>
        </w:rPr>
        <w:tab/>
      </w:r>
      <w:r w:rsidRPr="00A45873">
        <w:rPr>
          <w:rFonts w:ascii="Doulos SIL" w:hAnsi="Doulos SIL"/>
          <w:i/>
          <w:color w:val="0000FF"/>
        </w:rPr>
        <w:t>[blé</w:t>
      </w:r>
      <w:r w:rsidRPr="00A45873">
        <w:rPr>
          <w:rFonts w:ascii="Doulos SIL" w:hAnsi="Doulos SIL"/>
          <w:i/>
          <w:color w:val="0000FF"/>
        </w:rPr>
        <w:tab/>
        <w:t>mùʔ</w:t>
      </w:r>
      <w:r w:rsidR="002944A1">
        <w:rPr>
          <w:rFonts w:ascii="Doulos SIL" w:hAnsi="Doulos SIL"/>
          <w:i/>
          <w:color w:val="0000FF"/>
        </w:rPr>
        <w:t>ú-nú</w:t>
      </w:r>
      <w:r w:rsidRPr="00A45873">
        <w:rPr>
          <w:rFonts w:ascii="Doulos SIL" w:hAnsi="Doulos SIL"/>
          <w:i/>
          <w:color w:val="0000FF"/>
        </w:rPr>
        <w:t>]</w:t>
      </w:r>
    </w:p>
    <w:p w14:paraId="012B2AC9" w14:textId="04AC58C1" w:rsidR="00CD4AAD" w:rsidRDefault="00CD4AAD" w:rsidP="002549AC">
      <w:pPr>
        <w:tabs>
          <w:tab w:val="clear" w:pos="369"/>
          <w:tab w:val="left" w:pos="720"/>
          <w:tab w:val="left" w:pos="1080"/>
          <w:tab w:val="left" w:pos="1890"/>
          <w:tab w:val="left" w:pos="3330"/>
          <w:tab w:val="left" w:pos="4770"/>
          <w:tab w:val="left" w:pos="5580"/>
        </w:tabs>
      </w:pPr>
      <w:r w:rsidRPr="00A45873">
        <w:tab/>
      </w:r>
      <w:r w:rsidRPr="00A45873">
        <w:tab/>
      </w:r>
      <w:r>
        <w:t>3Pl</w:t>
      </w:r>
      <w:r>
        <w:tab/>
      </w:r>
      <w:r w:rsidRPr="002549AC">
        <w:rPr>
          <w:b/>
        </w:rPr>
        <w:t>abound</w:t>
      </w:r>
      <w:r>
        <w:t>.Pfv</w:t>
      </w:r>
      <w:r>
        <w:tab/>
        <w:t>[</w:t>
      </w:r>
      <w:r w:rsidRPr="002549AC">
        <w:rPr>
          <w:b/>
        </w:rPr>
        <w:t>pass</w:t>
      </w:r>
      <w:r w:rsidR="002549AC">
        <w:rPr>
          <w:b/>
        </w:rPr>
        <w:t>.Adjn</w:t>
      </w:r>
      <w:r>
        <w:tab/>
        <w:t>1Pl-Indep]</w:t>
      </w:r>
    </w:p>
    <w:p w14:paraId="70150D00" w14:textId="2A6060A1" w:rsidR="00CD4AAD" w:rsidRDefault="00CD4AAD" w:rsidP="00CD4AAD">
      <w:pPr>
        <w:tabs>
          <w:tab w:val="clear" w:pos="369"/>
          <w:tab w:val="left" w:pos="720"/>
          <w:tab w:val="left" w:pos="1080"/>
        </w:tabs>
      </w:pPr>
      <w:r>
        <w:tab/>
      </w:r>
      <w:r>
        <w:tab/>
        <w:t>‘There are more of them than of us.’</w:t>
      </w:r>
    </w:p>
    <w:p w14:paraId="3983EB40" w14:textId="77777777" w:rsidR="00CD4AAD" w:rsidRPr="00CD4AAD" w:rsidRDefault="00CD4AAD" w:rsidP="00CD4AAD"/>
    <w:p w14:paraId="6A9FD226" w14:textId="3247157C" w:rsidR="00CD4AAD" w:rsidRPr="00323816" w:rsidRDefault="00CD4AAD" w:rsidP="00CD4AAD">
      <w:r>
        <w:t xml:space="preserve">For past time (with </w:t>
      </w:r>
      <w:r w:rsidR="00F523D0">
        <w:t xml:space="preserve">past marker </w:t>
      </w:r>
      <w:r w:rsidR="00323816">
        <w:rPr>
          <w:rFonts w:ascii="Doulos SIL" w:hAnsi="Doulos SIL"/>
          <w:i/>
          <w:color w:val="0000FF"/>
        </w:rPr>
        <w:t>k</w:t>
      </w:r>
      <w:r w:rsidRPr="00A45873">
        <w:rPr>
          <w:rFonts w:ascii="Doulos SIL" w:hAnsi="Doulos SIL"/>
          <w:i/>
          <w:color w:val="0000FF"/>
        </w:rPr>
        <w:t>ɛ́</w:t>
      </w:r>
      <w:r>
        <w:t xml:space="preserve"> </w:t>
      </w:r>
      <w:r w:rsidR="00F523D0">
        <w:t>at the end of the first clause, preceding</w:t>
      </w:r>
      <w:r>
        <w:t xml:space="preserve"> </w:t>
      </w:r>
      <w:r w:rsidRPr="00A45873">
        <w:rPr>
          <w:rFonts w:ascii="Doulos SIL" w:hAnsi="Doulos SIL"/>
          <w:i/>
          <w:color w:val="0000FF"/>
        </w:rPr>
        <w:t>blé</w:t>
      </w:r>
      <w:r>
        <w:t xml:space="preserve"> ), </w:t>
      </w:r>
      <w:r w:rsidRPr="00323816">
        <w:t>see §10.</w:t>
      </w:r>
      <w:r w:rsidR="00323816" w:rsidRPr="00323816">
        <w:t>4</w:t>
      </w:r>
      <w:r w:rsidRPr="00323816">
        <w:t>.5.</w:t>
      </w:r>
    </w:p>
    <w:p w14:paraId="0E9F7FE0" w14:textId="77777777" w:rsidR="00BA6685" w:rsidRPr="00CD4AAD" w:rsidRDefault="00BA6685" w:rsidP="00BA6685"/>
    <w:p w14:paraId="17F9703F" w14:textId="77777777" w:rsidR="00BA6685" w:rsidRPr="00CD4AAD" w:rsidRDefault="00BA6685" w:rsidP="00BA6685"/>
    <w:p w14:paraId="5753D962" w14:textId="09A7CDF0" w:rsidR="00BA6685" w:rsidRDefault="00BA6685" w:rsidP="00BA6685">
      <w:pPr>
        <w:pStyle w:val="Heading3"/>
      </w:pPr>
      <w:bookmarkStart w:id="1792" w:name="_Toc342594324"/>
      <w:bookmarkStart w:id="1793" w:name="_Toc344402703"/>
      <w:r>
        <w:lastRenderedPageBreak/>
        <w:t>‘</w:t>
      </w:r>
      <w:r w:rsidR="00566B03">
        <w:t>Best</w:t>
      </w:r>
      <w:r>
        <w:t>’</w:t>
      </w:r>
      <w:bookmarkEnd w:id="1792"/>
      <w:bookmarkEnd w:id="1793"/>
      <w:r w:rsidR="00566B03">
        <w:t xml:space="preserve"> </w:t>
      </w:r>
    </w:p>
    <w:p w14:paraId="4167BE70" w14:textId="44CDF90F" w:rsidR="009A2726" w:rsidRDefault="009A2726" w:rsidP="009A2726">
      <w:r>
        <w:t>No dedicated single-clause superlative construction was elicited. (</w:t>
      </w:r>
      <w:r w:rsidR="00833F04">
        <w:t>449</w:t>
      </w:r>
      <w:r>
        <w:t xml:space="preserve">) is not </w:t>
      </w:r>
      <w:r w:rsidR="00E776D8">
        <w:t>strictly</w:t>
      </w:r>
      <w:r>
        <w:t xml:space="preserve"> superlative, but in context </w:t>
      </w:r>
      <w:r w:rsidR="00E776D8">
        <w:t xml:space="preserve">it can sometimes have this implication, as the variant free translation with ‘the singer’ suggests. </w:t>
      </w:r>
    </w:p>
    <w:p w14:paraId="07994BE9" w14:textId="77777777" w:rsidR="009A2726" w:rsidRDefault="009A2726" w:rsidP="009A2726"/>
    <w:p w14:paraId="4401B0B2" w14:textId="5D30830E" w:rsidR="009A2726" w:rsidRPr="0014342D" w:rsidRDefault="009A2726" w:rsidP="002549AC">
      <w:pPr>
        <w:tabs>
          <w:tab w:val="clear" w:pos="369"/>
          <w:tab w:val="left" w:pos="720"/>
          <w:tab w:val="left" w:pos="1440"/>
          <w:tab w:val="left" w:pos="3240"/>
          <w:tab w:val="left" w:pos="4320"/>
          <w:tab w:val="left" w:pos="5130"/>
        </w:tabs>
        <w:rPr>
          <w:rFonts w:ascii="Doulos SIL" w:hAnsi="Doulos SIL"/>
          <w:i/>
          <w:color w:val="0000FF"/>
        </w:rPr>
      </w:pPr>
      <w:r>
        <w:t>(</w:t>
      </w:r>
      <w:r w:rsidR="00833F04">
        <w:t>449</w:t>
      </w:r>
      <w:r>
        <w:t>)</w:t>
      </w:r>
      <w:r>
        <w:tab/>
      </w:r>
      <w:r w:rsidRPr="0014342D">
        <w:rPr>
          <w:rFonts w:ascii="Doulos SIL" w:hAnsi="Doulos SIL"/>
          <w:i/>
          <w:color w:val="0000FF"/>
        </w:rPr>
        <w:t>zàkíì</w:t>
      </w:r>
      <w:r w:rsidRPr="0014342D">
        <w:rPr>
          <w:rFonts w:ascii="Doulos SIL" w:hAnsi="Doulos SIL"/>
          <w:i/>
          <w:color w:val="0000FF"/>
        </w:rPr>
        <w:tab/>
        <w:t>[[sìgì-sè</w:t>
      </w:r>
      <w:r w:rsidR="002549AC">
        <w:rPr>
          <w:rFonts w:ascii="Doulos SIL" w:hAnsi="Doulos SIL"/>
          <w:i/>
          <w:color w:val="0000FF"/>
        </w:rPr>
        <w:t>è</w:t>
      </w:r>
      <w:r w:rsidRPr="0014342D">
        <w:rPr>
          <w:rFonts w:ascii="Doulos SIL" w:hAnsi="Doulos SIL"/>
          <w:i/>
          <w:color w:val="0000FF"/>
        </w:rPr>
        <w:tab/>
        <w:t>m</w:t>
      </w:r>
      <w:r w:rsidR="002549AC">
        <w:rPr>
          <w:rFonts w:ascii="Doulos SIL" w:hAnsi="Doulos SIL"/>
          <w:i/>
          <w:color w:val="0000FF"/>
        </w:rPr>
        <w:t>ɛ́ʔɛ̄</w:t>
      </w:r>
      <w:r w:rsidRPr="0014342D">
        <w:rPr>
          <w:rFonts w:ascii="Doulos SIL" w:hAnsi="Doulos SIL"/>
          <w:i/>
          <w:color w:val="0000FF"/>
        </w:rPr>
        <w:t>ⁿ]</w:t>
      </w:r>
      <w:r w:rsidRPr="0014342D">
        <w:rPr>
          <w:rFonts w:ascii="Doulos SIL" w:hAnsi="Doulos SIL"/>
          <w:i/>
          <w:color w:val="0000FF"/>
        </w:rPr>
        <w:tab/>
        <w:t>ɲɛ̌]</w:t>
      </w:r>
      <w:r w:rsidRPr="0014342D">
        <w:rPr>
          <w:rFonts w:ascii="Doulos SIL" w:hAnsi="Doulos SIL"/>
          <w:i/>
          <w:color w:val="0000FF"/>
        </w:rPr>
        <w:tab/>
        <w:t>kùⁿ</w:t>
      </w:r>
    </w:p>
    <w:p w14:paraId="64CC761B" w14:textId="61C86CD6" w:rsidR="009A2726" w:rsidRPr="0014342D" w:rsidRDefault="009A2726" w:rsidP="002549AC">
      <w:pPr>
        <w:tabs>
          <w:tab w:val="clear" w:pos="369"/>
          <w:tab w:val="left" w:pos="720"/>
          <w:tab w:val="left" w:pos="1440"/>
          <w:tab w:val="left" w:pos="3240"/>
          <w:tab w:val="left" w:pos="4320"/>
          <w:tab w:val="left" w:pos="5130"/>
        </w:tabs>
      </w:pPr>
      <w:r w:rsidRPr="0014342D">
        <w:tab/>
        <w:t>Z</w:t>
      </w:r>
      <w:r w:rsidRPr="0014342D">
        <w:tab/>
        <w:t>[[song-sing</w:t>
      </w:r>
      <w:r w:rsidR="002549AC">
        <w:t>.VblN</w:t>
      </w:r>
      <w:r w:rsidRPr="0014342D">
        <w:tab/>
        <w:t>person]</w:t>
      </w:r>
      <w:r w:rsidRPr="0014342D">
        <w:tab/>
      </w:r>
      <w:r w:rsidRPr="002549AC">
        <w:rPr>
          <w:b/>
        </w:rPr>
        <w:t>good</w:t>
      </w:r>
      <w:r w:rsidRPr="0014342D">
        <w:t>]</w:t>
      </w:r>
      <w:r w:rsidRPr="0014342D">
        <w:tab/>
        <w:t>Cop</w:t>
      </w:r>
    </w:p>
    <w:p w14:paraId="40B63927" w14:textId="63CB6105" w:rsidR="009A2726" w:rsidRPr="0014342D" w:rsidRDefault="009A2726" w:rsidP="009A2726">
      <w:pPr>
        <w:tabs>
          <w:tab w:val="clear" w:pos="369"/>
          <w:tab w:val="left" w:pos="720"/>
          <w:tab w:val="left" w:pos="1080"/>
        </w:tabs>
      </w:pPr>
      <w:r w:rsidRPr="0014342D">
        <w:tab/>
        <w:t>‘</w:t>
      </w:r>
      <w:r w:rsidR="00E776D8">
        <w:t>Zaki is a/the</w:t>
      </w:r>
      <w:r w:rsidRPr="0014342D">
        <w:t xml:space="preserve"> good singer.’ (→ ‘Zaki is the best singer’). </w:t>
      </w:r>
    </w:p>
    <w:p w14:paraId="3746BE1C" w14:textId="77777777" w:rsidR="009A2726" w:rsidRPr="0014342D" w:rsidRDefault="009A2726" w:rsidP="009A2726"/>
    <w:p w14:paraId="44C54211" w14:textId="4EEE3967" w:rsidR="009A2726" w:rsidRDefault="009A2726" w:rsidP="009A2726">
      <w:r>
        <w:t>To get an unambiguously superlative reading, a set must be specified</w:t>
      </w:r>
      <w:r w:rsidR="00C81E7A">
        <w:t xml:space="preserve"> as a preposed topic-like NP in partitive function</w:t>
      </w:r>
      <w:r>
        <w:t>, followed by a regular comparative</w:t>
      </w:r>
      <w:r w:rsidR="00C81E7A">
        <w:t xml:space="preserve"> clause</w:t>
      </w:r>
      <w:r>
        <w:t>.</w:t>
      </w:r>
    </w:p>
    <w:p w14:paraId="7082DB70" w14:textId="77777777" w:rsidR="00382694" w:rsidRDefault="00382694" w:rsidP="009A2726"/>
    <w:p w14:paraId="20C30F2F" w14:textId="67295D6F" w:rsidR="00C81E7A" w:rsidRDefault="009A2726" w:rsidP="002549AC">
      <w:pPr>
        <w:tabs>
          <w:tab w:val="clear" w:pos="369"/>
          <w:tab w:val="left" w:pos="720"/>
          <w:tab w:val="left" w:pos="2340"/>
          <w:tab w:val="left" w:pos="3960"/>
          <w:tab w:val="left" w:pos="5130"/>
          <w:tab w:val="left" w:pos="5940"/>
        </w:tabs>
      </w:pPr>
      <w:r>
        <w:t>(</w:t>
      </w:r>
      <w:r w:rsidR="00833F04">
        <w:t>450</w:t>
      </w:r>
      <w:r>
        <w:t>)</w:t>
      </w:r>
      <w:r>
        <w:tab/>
      </w:r>
      <w:r w:rsidRPr="0014342D">
        <w:rPr>
          <w:rFonts w:ascii="Doulos SIL" w:hAnsi="Doulos SIL"/>
          <w:i/>
          <w:color w:val="0000FF"/>
        </w:rPr>
        <w:t>[sìgì-sè</w:t>
      </w:r>
      <w:r w:rsidR="002549AC">
        <w:rPr>
          <w:rFonts w:ascii="Doulos SIL" w:hAnsi="Doulos SIL"/>
          <w:i/>
          <w:color w:val="0000FF"/>
        </w:rPr>
        <w:t>è</w:t>
      </w:r>
      <w:r w:rsidRPr="0014342D">
        <w:rPr>
          <w:rFonts w:ascii="Doulos SIL" w:hAnsi="Doulos SIL"/>
          <w:i/>
          <w:color w:val="0000FF"/>
        </w:rPr>
        <w:tab/>
        <w:t>mɛ́ʔɛ̄-nà-àⁿ</w:t>
      </w:r>
      <w:r w:rsidRPr="0014342D">
        <w:rPr>
          <w:rFonts w:ascii="Doulos SIL" w:hAnsi="Doulos SIL"/>
          <w:i/>
          <w:color w:val="0000FF"/>
        </w:rPr>
        <w:tab/>
        <w:t>búʔú-nú]</w:t>
      </w:r>
      <w:r w:rsidRPr="0014342D">
        <w:rPr>
          <w:rFonts w:ascii="Doulos SIL" w:hAnsi="Doulos SIL"/>
          <w:i/>
          <w:color w:val="0000FF"/>
        </w:rPr>
        <w:tab/>
        <w:t>zàkíì</w:t>
      </w:r>
      <w:r w:rsidRPr="0014342D">
        <w:rPr>
          <w:rFonts w:ascii="Doulos SIL" w:hAnsi="Doulos SIL"/>
          <w:i/>
          <w:color w:val="0000FF"/>
        </w:rPr>
        <w:tab/>
        <w:t>f</w:t>
      </w:r>
      <w:r w:rsidR="00C81E7A" w:rsidRPr="0014342D">
        <w:rPr>
          <w:rFonts w:ascii="Doulos SIL" w:hAnsi="Doulos SIL"/>
          <w:i/>
          <w:color w:val="0000FF"/>
        </w:rPr>
        <w:t>ɔ́</w:t>
      </w:r>
      <w:r w:rsidRPr="0014342D">
        <w:rPr>
          <w:rFonts w:ascii="Doulos SIL" w:hAnsi="Doulos SIL"/>
          <w:i/>
          <w:color w:val="0000FF"/>
        </w:rPr>
        <w:t>ⁿ</w:t>
      </w:r>
    </w:p>
    <w:p w14:paraId="241D0A3F" w14:textId="79B116CE" w:rsidR="00C81E7A" w:rsidRDefault="00C81E7A" w:rsidP="002549AC">
      <w:pPr>
        <w:tabs>
          <w:tab w:val="clear" w:pos="369"/>
          <w:tab w:val="left" w:pos="720"/>
          <w:tab w:val="left" w:pos="2340"/>
          <w:tab w:val="left" w:pos="3960"/>
          <w:tab w:val="left" w:pos="5130"/>
          <w:tab w:val="left" w:pos="5940"/>
        </w:tabs>
      </w:pPr>
      <w:r>
        <w:tab/>
        <w:t>[song-sing</w:t>
      </w:r>
      <w:r w:rsidR="002549AC">
        <w:t>.Vbln</w:t>
      </w:r>
      <w:r>
        <w:tab/>
        <w:t>person-Nom-Pl</w:t>
      </w:r>
      <w:r>
        <w:tab/>
        <w:t>all-Nom]</w:t>
      </w:r>
      <w:r>
        <w:tab/>
        <w:t>Z</w:t>
      </w:r>
      <w:r>
        <w:tab/>
      </w:r>
      <w:r w:rsidRPr="002549AC">
        <w:rPr>
          <w:b/>
        </w:rPr>
        <w:t>better</w:t>
      </w:r>
    </w:p>
    <w:p w14:paraId="1EDD36DF" w14:textId="0D21E42D" w:rsidR="009A2726" w:rsidRDefault="00C81E7A" w:rsidP="009A2726">
      <w:pPr>
        <w:tabs>
          <w:tab w:val="clear" w:pos="369"/>
          <w:tab w:val="left" w:pos="720"/>
          <w:tab w:val="left" w:pos="1080"/>
        </w:tabs>
      </w:pPr>
      <w:r>
        <w:tab/>
        <w:t>‘</w:t>
      </w:r>
      <w:r w:rsidR="00E776D8">
        <w:t>(</w:t>
      </w:r>
      <w:r>
        <w:t>Out of</w:t>
      </w:r>
      <w:r w:rsidR="00E776D8">
        <w:t>)</w:t>
      </w:r>
      <w:r>
        <w:t xml:space="preserve"> all the singers, Zaki is better (=the best).’</w:t>
      </w:r>
    </w:p>
    <w:p w14:paraId="54B08202" w14:textId="77777777" w:rsidR="00665E85" w:rsidRDefault="00665E85" w:rsidP="00665E85"/>
    <w:p w14:paraId="12785927" w14:textId="77777777" w:rsidR="00665E85" w:rsidRDefault="00665E85" w:rsidP="00665E85"/>
    <w:p w14:paraId="2E00D927" w14:textId="4513F005" w:rsidR="00665E85" w:rsidRDefault="00665E85" w:rsidP="00665E85">
      <w:pPr>
        <w:pStyle w:val="Heading3"/>
      </w:pPr>
      <w:bookmarkStart w:id="1794" w:name="_Toc342594325"/>
      <w:bookmarkStart w:id="1795" w:name="_Toc344402704"/>
      <w:r>
        <w:t>‘A fortiori’ (</w:t>
      </w:r>
      <w:r w:rsidRPr="00FC7720">
        <w:rPr>
          <w:rFonts w:ascii="Doulos SIL" w:hAnsi="Doulos SIL"/>
          <w:i/>
          <w:color w:val="0000FF"/>
        </w:rPr>
        <w:t>càʔá dóò</w:t>
      </w:r>
      <w:r>
        <w:t xml:space="preserve"> )</w:t>
      </w:r>
      <w:bookmarkEnd w:id="1794"/>
      <w:bookmarkEnd w:id="1795"/>
    </w:p>
    <w:p w14:paraId="5956D100" w14:textId="20097002" w:rsidR="00665E85" w:rsidRDefault="00665E85" w:rsidP="00665E85">
      <w:r>
        <w:t xml:space="preserve">The sense ‘all the more so’ is expressed by </w:t>
      </w:r>
      <w:r w:rsidRPr="00FC7720">
        <w:rPr>
          <w:rFonts w:ascii="Doulos SIL" w:hAnsi="Doulos SIL"/>
          <w:i/>
          <w:color w:val="0000FF"/>
        </w:rPr>
        <w:t>càʔá dóò</w:t>
      </w:r>
      <w:r>
        <w:t xml:space="preserve"> in this textual passage (hyena speaking). </w:t>
      </w:r>
    </w:p>
    <w:p w14:paraId="28EBBE7E" w14:textId="77777777" w:rsidR="00665E85" w:rsidRDefault="00665E85" w:rsidP="00665E85"/>
    <w:p w14:paraId="76F7B6F8" w14:textId="0B44D23E" w:rsidR="00665E85" w:rsidRDefault="00665E85" w:rsidP="00665E85">
      <w:pPr>
        <w:tabs>
          <w:tab w:val="clear" w:pos="369"/>
          <w:tab w:val="left" w:pos="720"/>
          <w:tab w:val="left" w:pos="1800"/>
          <w:tab w:val="left" w:pos="2880"/>
          <w:tab w:val="left" w:pos="5220"/>
          <w:tab w:val="left" w:pos="6120"/>
        </w:tabs>
      </w:pPr>
      <w:r>
        <w:t>(</w:t>
      </w:r>
      <w:r w:rsidR="00833F04">
        <w:t>451</w:t>
      </w:r>
      <w:r>
        <w:t>)</w:t>
      </w:r>
      <w:r>
        <w:tab/>
      </w:r>
      <w:r>
        <w:rPr>
          <w:rFonts w:ascii="Doulos SIL" w:hAnsi="Doulos SIL"/>
          <w:i/>
          <w:color w:val="0000FF"/>
        </w:rPr>
        <w:t>[mìʔíⁿ</w:t>
      </w:r>
      <w:r>
        <w:rPr>
          <w:rFonts w:ascii="Doulos SIL" w:hAnsi="Doulos SIL"/>
          <w:i/>
          <w:color w:val="0000FF"/>
        </w:rPr>
        <w:tab/>
        <w:t>ɲàyí]</w:t>
      </w:r>
      <w:r>
        <w:rPr>
          <w:rFonts w:ascii="Doulos SIL" w:hAnsi="Doulos SIL"/>
          <w:i/>
          <w:color w:val="0000FF"/>
        </w:rPr>
        <w:tab/>
        <w:t>dì</w:t>
      </w:r>
      <w:r>
        <w:rPr>
          <w:rFonts w:ascii="Doulos SIL" w:hAnsi="Doulos SIL"/>
          <w:i/>
          <w:color w:val="0000FF"/>
        </w:rPr>
        <w:tab/>
        <w:t>kúⁿ</w:t>
      </w:r>
      <w:r>
        <w:rPr>
          <w:rFonts w:ascii="Doulos SIL" w:hAnsi="Doulos SIL"/>
          <w:i/>
          <w:color w:val="0000FF"/>
        </w:rPr>
        <w:tab/>
        <w:t>íìⁿ,</w:t>
      </w:r>
    </w:p>
    <w:p w14:paraId="77141675" w14:textId="37172618" w:rsidR="00665E85" w:rsidRDefault="00665E85" w:rsidP="00665E85">
      <w:pPr>
        <w:tabs>
          <w:tab w:val="clear" w:pos="369"/>
          <w:tab w:val="left" w:pos="720"/>
          <w:tab w:val="left" w:pos="1800"/>
          <w:tab w:val="left" w:pos="2880"/>
          <w:tab w:val="left" w:pos="5220"/>
          <w:tab w:val="left" w:pos="6120"/>
        </w:tabs>
      </w:pPr>
      <w:r>
        <w:tab/>
        <w:t>[person</w:t>
      </w:r>
      <w:r>
        <w:tab/>
        <w:t>tears]</w:t>
      </w:r>
      <w:r>
        <w:tab/>
        <w:t>become.delicious.Pfv</w:t>
      </w:r>
      <w:r>
        <w:tab/>
        <w:t>Cop</w:t>
      </w:r>
      <w:r>
        <w:tab/>
        <w:t>oh!,</w:t>
      </w:r>
    </w:p>
    <w:p w14:paraId="0E1D44AF" w14:textId="191DD1BE" w:rsidR="00665E85" w:rsidRDefault="00665E85" w:rsidP="00665E85">
      <w:pPr>
        <w:tabs>
          <w:tab w:val="clear" w:pos="369"/>
          <w:tab w:val="left" w:pos="720"/>
          <w:tab w:val="left" w:pos="2160"/>
          <w:tab w:val="left" w:pos="3150"/>
          <w:tab w:val="left" w:pos="4680"/>
        </w:tabs>
        <w:rPr>
          <w:rFonts w:ascii="Doulos SIL" w:hAnsi="Doulos SIL"/>
          <w:i/>
          <w:color w:val="0000FF"/>
        </w:rPr>
      </w:pPr>
      <w:r>
        <w:tab/>
      </w:r>
      <w:r>
        <w:rPr>
          <w:rFonts w:ascii="Doulos SIL" w:hAnsi="Doulos SIL"/>
          <w:i/>
          <w:color w:val="0000FF"/>
        </w:rPr>
        <w:t>[è</w:t>
      </w:r>
      <w:r>
        <w:rPr>
          <w:rFonts w:ascii="Doulos SIL" w:hAnsi="Doulos SIL"/>
          <w:i/>
          <w:color w:val="0000FF"/>
        </w:rPr>
        <w:tab/>
        <w:t>sìbí]</w:t>
      </w:r>
      <w:r>
        <w:rPr>
          <w:rFonts w:ascii="Doulos SIL" w:hAnsi="Doulos SIL"/>
          <w:i/>
          <w:color w:val="0000FF"/>
        </w:rPr>
        <w:tab/>
        <w:t>càʔá</w:t>
      </w:r>
      <w:r>
        <w:rPr>
          <w:rFonts w:ascii="Doulos SIL" w:hAnsi="Doulos SIL"/>
          <w:i/>
          <w:color w:val="0000FF"/>
        </w:rPr>
        <w:tab/>
        <w:t>dóò,</w:t>
      </w:r>
    </w:p>
    <w:p w14:paraId="64DAA1E6" w14:textId="200CE464" w:rsidR="00665E85" w:rsidRDefault="00665E85" w:rsidP="00F523D0">
      <w:pPr>
        <w:tabs>
          <w:tab w:val="clear" w:pos="369"/>
          <w:tab w:val="left" w:pos="720"/>
          <w:tab w:val="left" w:pos="2160"/>
          <w:tab w:val="left" w:pos="3150"/>
          <w:tab w:val="left" w:pos="4680"/>
        </w:tabs>
      </w:pPr>
      <w:r>
        <w:tab/>
        <w:t>[3SgNonh</w:t>
      </w:r>
      <w:r>
        <w:tab/>
        <w:t>meat]</w:t>
      </w:r>
      <w:r>
        <w:tab/>
      </w:r>
      <w:r w:rsidRPr="00665E85">
        <w:rPr>
          <w:b/>
        </w:rPr>
        <w:t>all.the.more</w:t>
      </w:r>
      <w:r w:rsidRPr="00665E85">
        <w:rPr>
          <w:b/>
        </w:rPr>
        <w:tab/>
        <w:t>too</w:t>
      </w:r>
      <w:r>
        <w:t>,</w:t>
      </w:r>
    </w:p>
    <w:p w14:paraId="0674D534" w14:textId="4D374AFB" w:rsidR="00665E85" w:rsidRPr="00665E85" w:rsidRDefault="00665E85" w:rsidP="00F523D0">
      <w:pPr>
        <w:tabs>
          <w:tab w:val="clear" w:pos="369"/>
          <w:tab w:val="left" w:pos="720"/>
        </w:tabs>
        <w:ind w:left="720" w:hanging="720"/>
      </w:pPr>
      <w:r>
        <w:tab/>
        <w:t>‘(If) someone’s (=an animal’s) tears are delicious, its meat all the more so.’</w:t>
      </w:r>
      <w:r w:rsidR="00F523D0">
        <w:t xml:space="preserve"> (2016_02 @ 04:14)</w:t>
      </w:r>
    </w:p>
    <w:p w14:paraId="3576B9EE" w14:textId="7B46CFE9" w:rsidR="00BA6685" w:rsidRPr="00E22D3C" w:rsidRDefault="00566B03" w:rsidP="00BA6685">
      <w:pPr>
        <w:pStyle w:val="Heading2"/>
      </w:pPr>
      <w:bookmarkStart w:id="1796" w:name="_Toc508942950"/>
      <w:bookmarkStart w:id="1797" w:name="_Toc508943550"/>
      <w:bookmarkStart w:id="1798" w:name="_Toc518018895"/>
      <w:bookmarkStart w:id="1799" w:name="_Toc78375848"/>
      <w:bookmarkStart w:id="1800" w:name="_Toc79405953"/>
      <w:bookmarkStart w:id="1801" w:name="_Toc342594326"/>
      <w:bookmarkStart w:id="1802" w:name="_Toc344402705"/>
      <w:r>
        <w:t>Symmetrical comparatives</w:t>
      </w:r>
      <w:bookmarkEnd w:id="1796"/>
      <w:bookmarkEnd w:id="1797"/>
      <w:bookmarkEnd w:id="1798"/>
      <w:bookmarkEnd w:id="1799"/>
      <w:bookmarkEnd w:id="1800"/>
      <w:bookmarkEnd w:id="1801"/>
      <w:bookmarkEnd w:id="1802"/>
    </w:p>
    <w:p w14:paraId="26C7BFE5" w14:textId="0E71DA98" w:rsidR="00BA6685" w:rsidRDefault="00BA6685" w:rsidP="00BA6685">
      <w:pPr>
        <w:pStyle w:val="Heading3"/>
      </w:pPr>
      <w:bookmarkStart w:id="1803" w:name="_Toc342594327"/>
      <w:bookmarkStart w:id="1804" w:name="_Toc344402706"/>
      <w:r>
        <w:t>‘</w:t>
      </w:r>
      <w:r w:rsidR="00E80A8D">
        <w:t>Be equal, same</w:t>
      </w:r>
      <w:r>
        <w:t>’</w:t>
      </w:r>
      <w:r w:rsidR="00566B03">
        <w:t xml:space="preserve"> (</w:t>
      </w:r>
      <w:r w:rsidR="00E80A8D">
        <w:rPr>
          <w:rFonts w:ascii="Doulos SIL" w:hAnsi="Doulos SIL"/>
          <w:i/>
          <w:color w:val="0000FF"/>
        </w:rPr>
        <w:t xml:space="preserve">dúlí kùⁿ </w:t>
      </w:r>
      <w:r w:rsidR="00566B03">
        <w:t>)</w:t>
      </w:r>
      <w:bookmarkEnd w:id="1803"/>
      <w:bookmarkEnd w:id="1804"/>
    </w:p>
    <w:p w14:paraId="17C2FC69" w14:textId="1E1014C5" w:rsidR="0099666C" w:rsidRDefault="00E80A8D" w:rsidP="0099666C">
      <w:r w:rsidRPr="005555B4">
        <w:rPr>
          <w:rFonts w:ascii="Doulos SIL" w:hAnsi="Doulos SIL"/>
          <w:i/>
          <w:color w:val="0000FF"/>
        </w:rPr>
        <w:t>dúlí</w:t>
      </w:r>
      <w:r>
        <w:t xml:space="preserve"> </w:t>
      </w:r>
      <w:r w:rsidR="00E22D3C">
        <w:t xml:space="preserve">(&lt; </w:t>
      </w:r>
      <w:r w:rsidR="00E22D3C" w:rsidRPr="00DD3A20">
        <w:rPr>
          <w:rFonts w:ascii="Doulos SIL" w:hAnsi="Doulos SIL"/>
          <w:i/>
          <w:color w:val="0000FF"/>
        </w:rPr>
        <w:t>dúlì</w:t>
      </w:r>
      <w:r w:rsidR="00E22D3C">
        <w:t xml:space="preserve"> ‘1’) </w:t>
      </w:r>
      <w:r>
        <w:t xml:space="preserve">plus copula </w:t>
      </w:r>
      <w:r w:rsidRPr="005555B4">
        <w:rPr>
          <w:rFonts w:ascii="Doulos SIL" w:hAnsi="Doulos SIL"/>
          <w:i/>
          <w:color w:val="0000FF"/>
        </w:rPr>
        <w:t>ku</w:t>
      </w:r>
      <w:r w:rsidR="00E776D8">
        <w:rPr>
          <w:rFonts w:ascii="Doulos SIL" w:hAnsi="Doulos SIL"/>
          <w:i/>
          <w:color w:val="0000FF"/>
        </w:rPr>
        <w:t>̀</w:t>
      </w:r>
      <w:r w:rsidRPr="005555B4">
        <w:rPr>
          <w:rFonts w:ascii="Doulos SIL" w:hAnsi="Doulos SIL"/>
          <w:i/>
          <w:color w:val="0000FF"/>
        </w:rPr>
        <w:t>ⁿ</w:t>
      </w:r>
      <w:r>
        <w:t xml:space="preserve"> </w:t>
      </w:r>
      <w:r w:rsidR="00E776D8">
        <w:t xml:space="preserve">~ </w:t>
      </w:r>
      <w:r w:rsidR="00E776D8" w:rsidRPr="005555B4">
        <w:rPr>
          <w:rFonts w:ascii="Doulos SIL" w:hAnsi="Doulos SIL"/>
          <w:i/>
          <w:color w:val="0000FF"/>
        </w:rPr>
        <w:t>ku</w:t>
      </w:r>
      <w:r w:rsidR="00E776D8">
        <w:rPr>
          <w:rFonts w:ascii="Doulos SIL" w:hAnsi="Doulos SIL"/>
          <w:i/>
          <w:color w:val="0000FF"/>
        </w:rPr>
        <w:t>́</w:t>
      </w:r>
      <w:r w:rsidR="00E776D8" w:rsidRPr="005555B4">
        <w:rPr>
          <w:rFonts w:ascii="Doulos SIL" w:hAnsi="Doulos SIL"/>
          <w:i/>
          <w:color w:val="0000FF"/>
        </w:rPr>
        <w:t>ⁿ</w:t>
      </w:r>
      <w:r w:rsidR="00E776D8">
        <w:t xml:space="preserve"> </w:t>
      </w:r>
      <w:r>
        <w:t xml:space="preserve">means ‘be equal’. As usual </w:t>
      </w:r>
      <w:r w:rsidR="00E776D8">
        <w:t>in positive copular clauses (§11.2.2.1)</w:t>
      </w:r>
      <w:r>
        <w:t xml:space="preserve">, the subject has the ‘be’ enclitic. </w:t>
      </w:r>
      <w:r w:rsidR="00E776D8">
        <w:t>For deadjectival abstractive ‘length’ (= ‘height’) in (452a) see (95a).</w:t>
      </w:r>
    </w:p>
    <w:p w14:paraId="2E5A1699" w14:textId="77777777" w:rsidR="0099666C" w:rsidRDefault="0099666C" w:rsidP="0099666C"/>
    <w:p w14:paraId="13283F33" w14:textId="0E4F1CF7" w:rsidR="002549AC" w:rsidRDefault="0099666C" w:rsidP="002549AC">
      <w:pPr>
        <w:tabs>
          <w:tab w:val="clear" w:pos="369"/>
          <w:tab w:val="left" w:pos="720"/>
          <w:tab w:val="left" w:pos="1080"/>
          <w:tab w:val="left" w:pos="2340"/>
          <w:tab w:val="left" w:pos="3240"/>
          <w:tab w:val="left" w:pos="3960"/>
          <w:tab w:val="left" w:pos="4410"/>
          <w:tab w:val="left" w:pos="6030"/>
          <w:tab w:val="left" w:pos="6750"/>
        </w:tabs>
        <w:rPr>
          <w:rFonts w:ascii="Doulos SIL" w:hAnsi="Doulos SIL"/>
          <w:i/>
          <w:color w:val="0000FF"/>
        </w:rPr>
      </w:pPr>
      <w:r>
        <w:t>(</w:t>
      </w:r>
      <w:r w:rsidR="00833F04">
        <w:t>452</w:t>
      </w:r>
      <w:r>
        <w:t>)</w:t>
      </w:r>
      <w:r>
        <w:tab/>
        <w:t>a.</w:t>
      </w:r>
      <w:r>
        <w:tab/>
      </w:r>
      <w:r w:rsidRPr="005555B4">
        <w:rPr>
          <w:rFonts w:ascii="Doulos SIL" w:hAnsi="Doulos SIL"/>
          <w:i/>
          <w:color w:val="0000FF"/>
        </w:rPr>
        <w:t>[bákàri</w:t>
      </w:r>
      <w:r w:rsidRPr="005555B4">
        <w:rPr>
          <w:rFonts w:ascii="Doulos SIL" w:hAnsi="Doulos SIL"/>
          <w:i/>
          <w:color w:val="0000FF"/>
        </w:rPr>
        <w:tab/>
        <w:t>búʔú</w:t>
      </w:r>
      <w:r w:rsidRPr="005555B4">
        <w:rPr>
          <w:rFonts w:ascii="Doulos SIL" w:hAnsi="Doulos SIL"/>
          <w:i/>
          <w:color w:val="0000FF"/>
        </w:rPr>
        <w:tab/>
        <w:t>zàkíì]</w:t>
      </w:r>
    </w:p>
    <w:p w14:paraId="52159FF2" w14:textId="77777777" w:rsidR="002549AC" w:rsidRDefault="0099666C" w:rsidP="002549AC">
      <w:pPr>
        <w:tabs>
          <w:tab w:val="clear" w:pos="369"/>
          <w:tab w:val="left" w:pos="720"/>
          <w:tab w:val="left" w:pos="1080"/>
          <w:tab w:val="left" w:pos="2340"/>
          <w:tab w:val="left" w:pos="3240"/>
          <w:tab w:val="left" w:pos="3960"/>
          <w:tab w:val="left" w:pos="4410"/>
          <w:tab w:val="left" w:pos="6030"/>
          <w:tab w:val="left" w:pos="6750"/>
        </w:tabs>
      </w:pPr>
      <w:r>
        <w:tab/>
      </w:r>
      <w:r>
        <w:tab/>
        <w:t>[B</w:t>
      </w:r>
      <w:r>
        <w:tab/>
        <w:t>and</w:t>
      </w:r>
      <w:r>
        <w:tab/>
        <w:t>Z]</w:t>
      </w:r>
    </w:p>
    <w:p w14:paraId="6BA6C107" w14:textId="77777777" w:rsidR="002549AC" w:rsidRDefault="002549AC" w:rsidP="002549AC">
      <w:pPr>
        <w:tabs>
          <w:tab w:val="clear" w:pos="369"/>
          <w:tab w:val="left" w:pos="720"/>
          <w:tab w:val="left" w:pos="1080"/>
          <w:tab w:val="left" w:pos="3060"/>
          <w:tab w:val="left" w:pos="5220"/>
          <w:tab w:val="left" w:pos="6030"/>
          <w:tab w:val="left" w:pos="6750"/>
        </w:tabs>
      </w:pPr>
      <w:r>
        <w:rPr>
          <w:rFonts w:ascii="Doulos SIL" w:hAnsi="Doulos SIL"/>
          <w:i/>
          <w:color w:val="0000FF"/>
        </w:rPr>
        <w:tab/>
      </w:r>
      <w:r w:rsidRPr="005555B4">
        <w:rPr>
          <w:rFonts w:ascii="Doulos SIL" w:hAnsi="Doulos SIL"/>
          <w:i/>
          <w:color w:val="0000FF"/>
        </w:rPr>
        <w:tab/>
        <w:t>sɔ́ɔ́</w:t>
      </w:r>
      <w:r>
        <w:rPr>
          <w:rFonts w:ascii="Doulos SIL" w:hAnsi="Doulos SIL"/>
          <w:i/>
          <w:color w:val="0000FF"/>
        </w:rPr>
        <w:t>ⁿ-</w:t>
      </w:r>
      <w:r w:rsidRPr="005555B4">
        <w:rPr>
          <w:rFonts w:ascii="Doulos SIL" w:hAnsi="Doulos SIL"/>
          <w:i/>
          <w:color w:val="0000FF"/>
        </w:rPr>
        <w:t>béé</w:t>
      </w:r>
      <w:r w:rsidRPr="005555B4">
        <w:rPr>
          <w:rFonts w:ascii="Doulos SIL" w:hAnsi="Doulos SIL"/>
          <w:i/>
          <w:color w:val="0000FF"/>
        </w:rPr>
        <w:tab/>
        <w:t>ká-nà=</w:t>
      </w:r>
      <w:r w:rsidRPr="005555B4">
        <w:rPr>
          <w:rFonts w:ascii="Doulos SIL" w:hAnsi="Doulos SIL"/>
          <w:i/>
          <w:color w:val="0000FF"/>
        </w:rPr>
        <w:sym w:font="Symbol" w:char="F0C6"/>
      </w:r>
      <w:r w:rsidRPr="005555B4">
        <w:rPr>
          <w:rFonts w:ascii="Doulos SIL" w:hAnsi="Doulos SIL"/>
          <w:i/>
          <w:color w:val="0000FF"/>
        </w:rPr>
        <w:tab/>
        <w:t>dúlí</w:t>
      </w:r>
      <w:r w:rsidRPr="005555B4">
        <w:rPr>
          <w:rFonts w:ascii="Doulos SIL" w:hAnsi="Doulos SIL"/>
          <w:i/>
          <w:color w:val="0000FF"/>
        </w:rPr>
        <w:tab/>
        <w:t>kùⁿ</w:t>
      </w:r>
    </w:p>
    <w:p w14:paraId="538AA858" w14:textId="52472B4A" w:rsidR="0099666C" w:rsidRPr="0099666C" w:rsidRDefault="002549AC" w:rsidP="002549AC">
      <w:pPr>
        <w:tabs>
          <w:tab w:val="clear" w:pos="369"/>
          <w:tab w:val="left" w:pos="720"/>
          <w:tab w:val="left" w:pos="1080"/>
          <w:tab w:val="left" w:pos="3060"/>
          <w:tab w:val="left" w:pos="5220"/>
          <w:tab w:val="left" w:pos="6030"/>
          <w:tab w:val="left" w:pos="6750"/>
        </w:tabs>
      </w:pPr>
      <w:r>
        <w:tab/>
      </w:r>
      <w:r w:rsidR="0099666C">
        <w:tab/>
      </w:r>
      <w:r>
        <w:t>become.long.VblN</w:t>
      </w:r>
      <w:r w:rsidR="00E80A8D">
        <w:tab/>
        <w:t>have.VblN-Nom=be</w:t>
      </w:r>
      <w:r w:rsidR="0099666C">
        <w:tab/>
      </w:r>
      <w:r w:rsidR="0099666C" w:rsidRPr="00E80A8D">
        <w:rPr>
          <w:b/>
        </w:rPr>
        <w:t>equal</w:t>
      </w:r>
      <w:r w:rsidR="0099666C">
        <w:tab/>
        <w:t>Cop</w:t>
      </w:r>
    </w:p>
    <w:p w14:paraId="7FD4A201" w14:textId="23D5938F" w:rsidR="0099666C" w:rsidRDefault="0099666C" w:rsidP="0099666C">
      <w:pPr>
        <w:tabs>
          <w:tab w:val="clear" w:pos="369"/>
          <w:tab w:val="left" w:pos="720"/>
          <w:tab w:val="left" w:pos="1080"/>
        </w:tabs>
      </w:pPr>
      <w:r>
        <w:tab/>
      </w:r>
      <w:r>
        <w:tab/>
        <w:t>‘Bakari and Zaki are of the same height (=are equally tall).’</w:t>
      </w:r>
    </w:p>
    <w:p w14:paraId="6545C76D" w14:textId="77777777" w:rsidR="00E80A8D" w:rsidRDefault="00E80A8D" w:rsidP="0099666C">
      <w:pPr>
        <w:tabs>
          <w:tab w:val="clear" w:pos="369"/>
          <w:tab w:val="left" w:pos="720"/>
          <w:tab w:val="left" w:pos="1080"/>
        </w:tabs>
      </w:pPr>
    </w:p>
    <w:p w14:paraId="078206A7" w14:textId="2EAA7E64" w:rsidR="00E80A8D" w:rsidRDefault="00E80A8D" w:rsidP="00E80A8D">
      <w:pPr>
        <w:tabs>
          <w:tab w:val="clear" w:pos="369"/>
          <w:tab w:val="left" w:pos="720"/>
          <w:tab w:val="left" w:pos="1080"/>
          <w:tab w:val="left" w:pos="2070"/>
          <w:tab w:val="left" w:pos="2970"/>
          <w:tab w:val="left" w:pos="3870"/>
        </w:tabs>
      </w:pPr>
      <w:r>
        <w:lastRenderedPageBreak/>
        <w:tab/>
        <w:t>b.</w:t>
      </w:r>
      <w:r>
        <w:tab/>
      </w:r>
      <w:r w:rsidRPr="005555B4">
        <w:rPr>
          <w:rFonts w:ascii="Doulos SIL" w:hAnsi="Doulos SIL"/>
          <w:i/>
          <w:color w:val="0000FF"/>
        </w:rPr>
        <w:t>[[zàkíì</w:t>
      </w:r>
      <w:r w:rsidRPr="005555B4">
        <w:rPr>
          <w:rFonts w:ascii="Doulos SIL" w:hAnsi="Doulos SIL"/>
          <w:i/>
          <w:color w:val="0000FF"/>
        </w:rPr>
        <w:tab/>
        <w:t>búʔú</w:t>
      </w:r>
      <w:r w:rsidRPr="005555B4">
        <w:rPr>
          <w:rFonts w:ascii="Doulos SIL" w:hAnsi="Doulos SIL"/>
          <w:i/>
          <w:color w:val="0000FF"/>
        </w:rPr>
        <w:tab/>
        <w:t>mā]</w:t>
      </w:r>
      <w:r w:rsidRPr="005555B4">
        <w:rPr>
          <w:rFonts w:ascii="Doulos SIL" w:hAnsi="Doulos SIL"/>
          <w:i/>
          <w:color w:val="0000FF"/>
        </w:rPr>
        <w:tab/>
        <w:t>dɛ̀]</w:t>
      </w:r>
    </w:p>
    <w:p w14:paraId="5DBF8A7C" w14:textId="685411C0" w:rsidR="00E80A8D" w:rsidRPr="00E80A8D" w:rsidRDefault="00E80A8D" w:rsidP="00E80A8D">
      <w:pPr>
        <w:tabs>
          <w:tab w:val="clear" w:pos="369"/>
          <w:tab w:val="left" w:pos="720"/>
          <w:tab w:val="left" w:pos="1080"/>
          <w:tab w:val="left" w:pos="2070"/>
          <w:tab w:val="left" w:pos="2970"/>
          <w:tab w:val="left" w:pos="3870"/>
        </w:tabs>
      </w:pPr>
      <w:r>
        <w:tab/>
      </w:r>
      <w:r>
        <w:tab/>
        <w:t>[[Z</w:t>
      </w:r>
      <w:r>
        <w:tab/>
        <w:t>and</w:t>
      </w:r>
      <w:r>
        <w:tab/>
        <w:t>1Sg]</w:t>
      </w:r>
      <w:r>
        <w:tab/>
        <w:t>with]</w:t>
      </w:r>
    </w:p>
    <w:p w14:paraId="41008D9E" w14:textId="0AADFF0F" w:rsidR="00E80A8D" w:rsidRDefault="00E80A8D" w:rsidP="00E80A8D">
      <w:pPr>
        <w:tabs>
          <w:tab w:val="clear" w:pos="369"/>
          <w:tab w:val="left" w:pos="720"/>
          <w:tab w:val="left" w:pos="1080"/>
          <w:tab w:val="left" w:pos="2070"/>
          <w:tab w:val="left" w:pos="2880"/>
          <w:tab w:val="left" w:pos="4410"/>
          <w:tab w:val="left" w:pos="5670"/>
          <w:tab w:val="left" w:pos="6480"/>
        </w:tabs>
      </w:pPr>
      <w:r w:rsidRPr="005555B4">
        <w:rPr>
          <w:rFonts w:ascii="Doulos SIL" w:hAnsi="Doulos SIL"/>
          <w:i/>
          <w:color w:val="0000FF"/>
        </w:rPr>
        <w:tab/>
      </w:r>
      <w:r w:rsidRPr="005555B4">
        <w:rPr>
          <w:rFonts w:ascii="Doulos SIL" w:hAnsi="Doulos SIL"/>
          <w:i/>
          <w:color w:val="0000FF"/>
        </w:rPr>
        <w:tab/>
        <w:t>[mùʔùⁿ</w:t>
      </w:r>
      <w:r w:rsidRPr="005555B4">
        <w:rPr>
          <w:rFonts w:ascii="Doulos SIL" w:hAnsi="Doulos SIL"/>
          <w:i/>
          <w:color w:val="0000FF"/>
        </w:rPr>
        <w:tab/>
        <w:t>búʔú]</w:t>
      </w:r>
      <w:r w:rsidRPr="005555B4">
        <w:rPr>
          <w:rFonts w:ascii="Doulos SIL" w:hAnsi="Doulos SIL"/>
          <w:i/>
          <w:color w:val="0000FF"/>
        </w:rPr>
        <w:tab/>
        <w:t>wár-māā</w:t>
      </w:r>
      <w:r w:rsidRPr="005555B4">
        <w:rPr>
          <w:rFonts w:ascii="Doulos SIL" w:hAnsi="Doulos SIL"/>
          <w:i/>
          <w:color w:val="0000FF"/>
        </w:rPr>
        <w:tab/>
        <w:t>hákɛ́=</w:t>
      </w:r>
      <w:r w:rsidRPr="005555B4">
        <w:rPr>
          <w:rFonts w:ascii="Doulos SIL" w:hAnsi="Doulos SIL"/>
          <w:i/>
          <w:color w:val="0000FF"/>
        </w:rPr>
        <w:sym w:font="Symbol" w:char="F0C6"/>
      </w:r>
      <w:r w:rsidRPr="005555B4">
        <w:rPr>
          <w:rFonts w:ascii="Doulos SIL" w:hAnsi="Doulos SIL"/>
          <w:i/>
          <w:color w:val="0000FF"/>
        </w:rPr>
        <w:tab/>
        <w:t>dúlí</w:t>
      </w:r>
      <w:r w:rsidRPr="005555B4">
        <w:rPr>
          <w:rFonts w:ascii="Doulos SIL" w:hAnsi="Doulos SIL"/>
          <w:i/>
          <w:color w:val="0000FF"/>
        </w:rPr>
        <w:tab/>
        <w:t>kùⁿ</w:t>
      </w:r>
    </w:p>
    <w:p w14:paraId="19BD4B71" w14:textId="4ED36AF2" w:rsidR="00E80A8D" w:rsidRDefault="00E80A8D" w:rsidP="00E80A8D">
      <w:pPr>
        <w:tabs>
          <w:tab w:val="clear" w:pos="369"/>
          <w:tab w:val="left" w:pos="720"/>
          <w:tab w:val="left" w:pos="1080"/>
          <w:tab w:val="left" w:pos="2070"/>
          <w:tab w:val="left" w:pos="2880"/>
          <w:tab w:val="left" w:pos="4410"/>
          <w:tab w:val="left" w:pos="5670"/>
          <w:tab w:val="left" w:pos="6480"/>
        </w:tabs>
      </w:pPr>
      <w:r>
        <w:tab/>
      </w:r>
      <w:r>
        <w:tab/>
        <w:t>[1Pl</w:t>
      </w:r>
      <w:r>
        <w:tab/>
        <w:t>all]</w:t>
      </w:r>
      <w:r>
        <w:tab/>
        <w:t>money-owner</w:t>
      </w:r>
      <w:r>
        <w:tab/>
      </w:r>
      <w:r w:rsidR="00E338BB">
        <w:t>extent</w:t>
      </w:r>
      <w:r>
        <w:t>=be</w:t>
      </w:r>
      <w:r>
        <w:tab/>
      </w:r>
      <w:r w:rsidRPr="002549AC">
        <w:rPr>
          <w:b/>
        </w:rPr>
        <w:t>equal</w:t>
      </w:r>
      <w:r>
        <w:tab/>
        <w:t>Cop</w:t>
      </w:r>
    </w:p>
    <w:p w14:paraId="7748234C" w14:textId="77777777" w:rsidR="002549AC" w:rsidRDefault="00E80A8D" w:rsidP="00E80A8D">
      <w:pPr>
        <w:tabs>
          <w:tab w:val="clear" w:pos="369"/>
          <w:tab w:val="left" w:pos="720"/>
          <w:tab w:val="left" w:pos="1080"/>
          <w:tab w:val="left" w:pos="2070"/>
          <w:tab w:val="left" w:pos="2880"/>
          <w:tab w:val="left" w:pos="4410"/>
          <w:tab w:val="left" w:pos="5400"/>
          <w:tab w:val="left" w:pos="6210"/>
        </w:tabs>
      </w:pPr>
      <w:r>
        <w:tab/>
      </w:r>
      <w:r>
        <w:tab/>
        <w:t>‘With (=between) Zaki and me, we are both equally rich.’</w:t>
      </w:r>
      <w:bookmarkStart w:id="1805" w:name="_Toc508942956"/>
      <w:bookmarkStart w:id="1806" w:name="_Toc508943556"/>
      <w:bookmarkStart w:id="1807" w:name="_Toc517853159"/>
      <w:bookmarkStart w:id="1808" w:name="_Toc78375854"/>
      <w:bookmarkStart w:id="1809" w:name="_Toc79405959"/>
    </w:p>
    <w:p w14:paraId="0D00993F" w14:textId="257F2142" w:rsidR="00A42B19" w:rsidRPr="00E80A8D" w:rsidRDefault="00A42B19" w:rsidP="00E80A8D">
      <w:pPr>
        <w:tabs>
          <w:tab w:val="clear" w:pos="369"/>
          <w:tab w:val="left" w:pos="720"/>
          <w:tab w:val="left" w:pos="1080"/>
          <w:tab w:val="left" w:pos="2070"/>
          <w:tab w:val="left" w:pos="2880"/>
          <w:tab w:val="left" w:pos="4410"/>
          <w:tab w:val="left" w:pos="5400"/>
          <w:tab w:val="left" w:pos="6210"/>
        </w:tabs>
      </w:pPr>
      <w:r>
        <w:br w:type="page"/>
      </w:r>
    </w:p>
    <w:p w14:paraId="5BEDFAE8" w14:textId="6B03B371" w:rsidR="00BA6685" w:rsidRPr="00C51FD6" w:rsidRDefault="00A42B19" w:rsidP="00BA6685">
      <w:pPr>
        <w:pStyle w:val="Heading1"/>
      </w:pPr>
      <w:r>
        <w:lastRenderedPageBreak/>
        <w:t xml:space="preserve"> </w:t>
      </w:r>
      <w:bookmarkStart w:id="1810" w:name="_Toc342594328"/>
      <w:bookmarkStart w:id="1811" w:name="_Toc344402707"/>
      <w:r w:rsidR="00566B03" w:rsidRPr="00C51FD6">
        <w:t>Focalization and interrogation</w:t>
      </w:r>
      <w:bookmarkEnd w:id="1805"/>
      <w:bookmarkEnd w:id="1806"/>
      <w:bookmarkEnd w:id="1807"/>
      <w:bookmarkEnd w:id="1808"/>
      <w:bookmarkEnd w:id="1809"/>
      <w:bookmarkEnd w:id="1810"/>
      <w:bookmarkEnd w:id="1811"/>
    </w:p>
    <w:p w14:paraId="53BF7404" w14:textId="77777777" w:rsidR="00BA6685" w:rsidRDefault="00566B03" w:rsidP="00BA6685">
      <w:pPr>
        <w:pStyle w:val="Heading2"/>
      </w:pPr>
      <w:bookmarkStart w:id="1812" w:name="_Toc508942957"/>
      <w:bookmarkStart w:id="1813" w:name="_Toc508943557"/>
      <w:bookmarkStart w:id="1814" w:name="_Toc517853160"/>
      <w:bookmarkStart w:id="1815" w:name="_Toc78375855"/>
      <w:bookmarkStart w:id="1816" w:name="_Toc79405960"/>
      <w:bookmarkStart w:id="1817" w:name="_Toc342594329"/>
      <w:bookmarkStart w:id="1818" w:name="_Toc344402708"/>
      <w:r>
        <w:t>Focalization</w:t>
      </w:r>
      <w:bookmarkEnd w:id="1812"/>
      <w:bookmarkEnd w:id="1813"/>
      <w:bookmarkEnd w:id="1814"/>
      <w:bookmarkEnd w:id="1815"/>
      <w:bookmarkEnd w:id="1816"/>
      <w:bookmarkEnd w:id="1817"/>
      <w:bookmarkEnd w:id="1818"/>
    </w:p>
    <w:p w14:paraId="0F18E70C" w14:textId="7A996DDA" w:rsidR="00882BFE" w:rsidRDefault="00882BFE" w:rsidP="00882BFE">
      <w:r>
        <w:t>There is no relinearization of constituents when one of them is focalized</w:t>
      </w:r>
      <w:r w:rsidR="002549AC">
        <w:t>, except that ‘why?’ may be fronted</w:t>
      </w:r>
      <w:r>
        <w:t xml:space="preserve">. There is no focus morpheme, but 3Sg and 3Pl pronouns </w:t>
      </w:r>
      <w:r w:rsidR="005913D3">
        <w:t>have special focalized (also logophoric) forms distinct from their proclitics</w:t>
      </w:r>
      <w:r>
        <w:t>. Perfective intransitive verbs have a special M</w:t>
      </w:r>
      <w:r>
        <w:noBreakHyphen/>
        <w:t xml:space="preserve">toned </w:t>
      </w:r>
      <w:r w:rsidR="005913D3">
        <w:t xml:space="preserve">subject-focus </w:t>
      </w:r>
      <w:r>
        <w:t>form</w:t>
      </w:r>
      <w:r w:rsidR="005913D3">
        <w:t xml:space="preserve">, but </w:t>
      </w:r>
      <w:r w:rsidR="00A07B3F">
        <w:t>in all other clause types</w:t>
      </w:r>
      <w:r w:rsidR="005913D3">
        <w:t xml:space="preserve"> the same verb forms are used with and without focalized constituents</w:t>
      </w:r>
      <w:r>
        <w:t xml:space="preserve">. </w:t>
      </w:r>
      <w:r w:rsidR="005913D3">
        <w:t xml:space="preserve">Except for perfective intransitive subjects and </w:t>
      </w:r>
      <w:r w:rsidR="00A07B3F">
        <w:t xml:space="preserve">focalized </w:t>
      </w:r>
      <w:r w:rsidR="005913D3">
        <w:t>third person pronouns, there is no reliable way to mark constituent focalization.</w:t>
      </w:r>
    </w:p>
    <w:p w14:paraId="43965AB5" w14:textId="77777777" w:rsidR="00882BFE" w:rsidRPr="00882BFE" w:rsidRDefault="00882BFE" w:rsidP="00882BFE"/>
    <w:p w14:paraId="3F15978D" w14:textId="77777777" w:rsidR="00BA6685" w:rsidRPr="001936B6" w:rsidRDefault="00BA6685">
      <w:pPr>
        <w:rPr>
          <w:color w:val="993300"/>
        </w:rPr>
      </w:pPr>
    </w:p>
    <w:p w14:paraId="3A63DA09" w14:textId="4D12BBAA" w:rsidR="00BA6685" w:rsidRDefault="00566B03" w:rsidP="00BA6685">
      <w:pPr>
        <w:pStyle w:val="Heading3"/>
      </w:pPr>
      <w:bookmarkStart w:id="1819" w:name="_Toc508942959"/>
      <w:bookmarkStart w:id="1820" w:name="_Toc508943559"/>
      <w:bookmarkStart w:id="1821" w:name="_Toc517853162"/>
      <w:bookmarkStart w:id="1822" w:name="_Toc78375857"/>
      <w:bookmarkStart w:id="1823" w:name="_Toc79405962"/>
      <w:bookmarkStart w:id="1824" w:name="_Toc342594330"/>
      <w:bookmarkStart w:id="1825" w:name="_Toc344402709"/>
      <w:r>
        <w:t>Subject focalization</w:t>
      </w:r>
      <w:bookmarkEnd w:id="1819"/>
      <w:bookmarkEnd w:id="1820"/>
      <w:bookmarkEnd w:id="1821"/>
      <w:bookmarkEnd w:id="1822"/>
      <w:bookmarkEnd w:id="1823"/>
      <w:r w:rsidR="0095342E">
        <w:t xml:space="preserve"> (M-toned verb, third person pronouns)</w:t>
      </w:r>
      <w:bookmarkEnd w:id="1824"/>
      <w:bookmarkEnd w:id="1825"/>
    </w:p>
    <w:p w14:paraId="55ED5E67" w14:textId="0FD9C61D" w:rsidR="00F93FD3" w:rsidRDefault="00296793" w:rsidP="00F93FD3">
      <w:r>
        <w:t>The distinction between ‘X</w:t>
      </w:r>
      <w:r w:rsidR="006677B3">
        <w:t xml:space="preserve"> fell’ and </w:t>
      </w:r>
      <w:r>
        <w:t>subject-</w:t>
      </w:r>
      <w:r w:rsidR="006677B3">
        <w:t xml:space="preserve">focalized ‘It </w:t>
      </w:r>
      <w:r>
        <w:t xml:space="preserve">was </w:t>
      </w:r>
      <w:r w:rsidRPr="0095342E">
        <w:rPr>
          <w:u w:val="single"/>
        </w:rPr>
        <w:t>X</w:t>
      </w:r>
      <w:r w:rsidR="006677B3">
        <w:t xml:space="preserve"> [focus] who fell’ is expr</w:t>
      </w:r>
      <w:r>
        <w:t xml:space="preserve">essed by the tones of the verb. In unfocalized main clauses, a perfective intransitive verb has </w:t>
      </w:r>
      <w:r w:rsidR="004950DA">
        <w:t xml:space="preserve">LH or LHM </w:t>
      </w:r>
      <w:r>
        <w:t xml:space="preserve">tones after a </w:t>
      </w:r>
      <w:r w:rsidR="00213A34">
        <w:t>+</w:t>
      </w:r>
      <w:r w:rsidR="004950DA">
        <w:t>3Sg subject</w:t>
      </w:r>
      <w:r>
        <w:t xml:space="preserve"> </w:t>
      </w:r>
      <w:r w:rsidR="004950DA">
        <w:t>(453a) and H or HM tones after a</w:t>
      </w:r>
      <w:r w:rsidR="00213A34">
        <w:t xml:space="preserve"> </w:t>
      </w:r>
      <w:r w:rsidR="00F93FD3">
        <w:noBreakHyphen/>
      </w:r>
      <w:r w:rsidR="004950DA">
        <w:t>3Sg subject</w:t>
      </w:r>
      <w:r>
        <w:t xml:space="preserve"> (</w:t>
      </w:r>
      <w:r w:rsidR="00833F04">
        <w:t>453</w:t>
      </w:r>
      <w:r>
        <w:t>b</w:t>
      </w:r>
      <w:r w:rsidR="004950DA">
        <w:noBreakHyphen/>
        <w:t>d</w:t>
      </w:r>
      <w:r>
        <w:t xml:space="preserve">). </w:t>
      </w:r>
      <w:r w:rsidR="00F93FD3">
        <w:t>In intransitive perfectives,</w:t>
      </w:r>
      <w:r w:rsidR="00FB6C29">
        <w:t xml:space="preserve"> where a verb immediately follows the subject,</w:t>
      </w:r>
      <w:r w:rsidR="00F93FD3">
        <w:t xml:space="preserve"> the verb has an M</w:t>
      </w:r>
      <w:r w:rsidR="00F93FD3">
        <w:noBreakHyphen/>
        <w:t xml:space="preserve">toned subject-focus (“SbjFoc”) form for all </w:t>
      </w:r>
      <w:r w:rsidR="00A07B3F">
        <w:t>focalized subjecs</w:t>
      </w:r>
      <w:r w:rsidR="00F93FD3">
        <w:t xml:space="preserve">. For </w:t>
      </w:r>
      <w:r w:rsidR="00F93FD3" w:rsidRPr="001D747C">
        <w:rPr>
          <w:rFonts w:ascii="Doulos SIL" w:hAnsi="Doulos SIL"/>
          <w:i/>
          <w:color w:val="0000FF"/>
        </w:rPr>
        <w:t>Cvv</w:t>
      </w:r>
      <w:r w:rsidR="00F93FD3" w:rsidRPr="00413799">
        <w:t xml:space="preserve"> </w:t>
      </w:r>
      <w:r w:rsidR="00F93FD3">
        <w:t>verbs, this form may sound short-voweled (</w:t>
      </w:r>
      <w:r w:rsidR="00F93FD3" w:rsidRPr="001D747C">
        <w:rPr>
          <w:rFonts w:ascii="Doulos SIL" w:hAnsi="Doulos SIL"/>
          <w:i/>
          <w:color w:val="0000FF"/>
        </w:rPr>
        <w:t>Cv̄</w:t>
      </w:r>
      <w:r w:rsidR="00F93FD3">
        <w:t xml:space="preserve"> ) when clause-final, but it is structurally </w:t>
      </w:r>
      <w:r w:rsidR="00F93FD3" w:rsidRPr="001D747C">
        <w:rPr>
          <w:rFonts w:ascii="Doulos SIL" w:hAnsi="Doulos SIL"/>
          <w:i/>
          <w:color w:val="0000FF"/>
        </w:rPr>
        <w:t>Cvv</w:t>
      </w:r>
      <w:r w:rsidR="00F93FD3" w:rsidRPr="00413799">
        <w:t xml:space="preserve"> </w:t>
      </w:r>
      <w:r w:rsidR="00F93FD3">
        <w:t>and is heard as such before the negative enclitic (454a</w:t>
      </w:r>
      <w:r w:rsidR="00F93FD3">
        <w:noBreakHyphen/>
        <w:t>d).</w:t>
      </w:r>
    </w:p>
    <w:p w14:paraId="0518DE55" w14:textId="45A494CD" w:rsidR="006677B3" w:rsidRDefault="006677B3" w:rsidP="006677B3"/>
    <w:p w14:paraId="528351EB" w14:textId="77777777" w:rsidR="00296793" w:rsidRDefault="00296793" w:rsidP="006677B3">
      <w:pPr>
        <w:tabs>
          <w:tab w:val="clear" w:pos="369"/>
          <w:tab w:val="left" w:pos="720"/>
          <w:tab w:val="left" w:pos="1080"/>
        </w:tabs>
      </w:pPr>
    </w:p>
    <w:p w14:paraId="12EA991D" w14:textId="4AE3DA9D" w:rsidR="00296793" w:rsidRDefault="00296793" w:rsidP="00296793">
      <w:pPr>
        <w:tabs>
          <w:tab w:val="clear" w:pos="369"/>
          <w:tab w:val="left" w:pos="720"/>
          <w:tab w:val="left" w:pos="1080"/>
          <w:tab w:val="left" w:pos="2340"/>
        </w:tabs>
      </w:pPr>
      <w:r>
        <w:t>(</w:t>
      </w:r>
      <w:r w:rsidR="00833F04">
        <w:t>453</w:t>
      </w:r>
      <w:r>
        <w:t>)</w:t>
      </w:r>
      <w:r>
        <w:tab/>
        <w:t>a.</w:t>
      </w:r>
      <w:r>
        <w:tab/>
      </w:r>
      <w:r w:rsidRPr="00B3478A">
        <w:rPr>
          <w:rFonts w:ascii="Doulos SIL" w:hAnsi="Doulos SIL"/>
          <w:i/>
          <w:color w:val="0000FF"/>
        </w:rPr>
        <w:t>à</w:t>
      </w:r>
      <w:r w:rsidRPr="00B3478A">
        <w:rPr>
          <w:rFonts w:ascii="Doulos SIL" w:hAnsi="Doulos SIL"/>
          <w:i/>
          <w:color w:val="0000FF"/>
        </w:rPr>
        <w:tab/>
        <w:t>b</w:t>
      </w:r>
      <w:r w:rsidR="002549AC">
        <w:rPr>
          <w:rFonts w:ascii="Doulos SIL" w:hAnsi="Doulos SIL"/>
          <w:i/>
          <w:color w:val="0000FF"/>
        </w:rPr>
        <w:t>ɛ̀ɛ́</w:t>
      </w:r>
      <w:r>
        <w:t xml:space="preserve"> / </w:t>
      </w:r>
      <w:r w:rsidRPr="00B3478A">
        <w:rPr>
          <w:rFonts w:ascii="Doulos SIL" w:hAnsi="Doulos SIL"/>
          <w:i/>
          <w:color w:val="0000FF"/>
        </w:rPr>
        <w:t>bɛ̀ɛ̀=rɛ̄ʔ</w:t>
      </w:r>
    </w:p>
    <w:p w14:paraId="7049974A" w14:textId="09A5A7D7" w:rsidR="00296793" w:rsidRPr="00296793" w:rsidRDefault="00296793" w:rsidP="00296793">
      <w:pPr>
        <w:tabs>
          <w:tab w:val="clear" w:pos="369"/>
          <w:tab w:val="left" w:pos="720"/>
          <w:tab w:val="left" w:pos="1080"/>
          <w:tab w:val="left" w:pos="2340"/>
        </w:tabs>
      </w:pPr>
      <w:r>
        <w:tab/>
      </w:r>
      <w:r>
        <w:tab/>
        <w:t>3SgHum</w:t>
      </w:r>
      <w:r>
        <w:tab/>
        <w:t>fall.Pfv / fall.Pfv=Neg</w:t>
      </w:r>
    </w:p>
    <w:p w14:paraId="0CE86E7A" w14:textId="5DBBE143" w:rsidR="00296793" w:rsidRDefault="00296793" w:rsidP="00296793">
      <w:pPr>
        <w:tabs>
          <w:tab w:val="clear" w:pos="369"/>
          <w:tab w:val="left" w:pos="720"/>
          <w:tab w:val="left" w:pos="1080"/>
        </w:tabs>
      </w:pPr>
      <w:r>
        <w:tab/>
      </w:r>
      <w:r>
        <w:tab/>
        <w:t>‘He/She fell / didn’t fall.’</w:t>
      </w:r>
    </w:p>
    <w:p w14:paraId="7ADB9048" w14:textId="77777777" w:rsidR="00E578A1" w:rsidRDefault="00E578A1" w:rsidP="00E578A1">
      <w:pPr>
        <w:tabs>
          <w:tab w:val="clear" w:pos="369"/>
          <w:tab w:val="left" w:pos="720"/>
          <w:tab w:val="left" w:pos="1080"/>
        </w:tabs>
      </w:pPr>
    </w:p>
    <w:p w14:paraId="543B1E07" w14:textId="065E4F21" w:rsidR="00E578A1" w:rsidRDefault="00E578A1" w:rsidP="00E578A1">
      <w:pPr>
        <w:tabs>
          <w:tab w:val="clear" w:pos="369"/>
          <w:tab w:val="left" w:pos="720"/>
          <w:tab w:val="left" w:pos="1080"/>
          <w:tab w:val="left" w:pos="2340"/>
        </w:tabs>
      </w:pPr>
      <w:r>
        <w:tab/>
        <w:t>b.</w:t>
      </w:r>
      <w:r>
        <w:tab/>
      </w:r>
      <w:r w:rsidRPr="00B3478A">
        <w:rPr>
          <w:rFonts w:ascii="Doulos SIL" w:hAnsi="Doulos SIL"/>
          <w:i/>
          <w:color w:val="0000FF"/>
        </w:rPr>
        <w:t>ààⁿ</w:t>
      </w:r>
      <w:r w:rsidRPr="00B3478A">
        <w:rPr>
          <w:rFonts w:ascii="Doulos SIL" w:hAnsi="Doulos SIL"/>
          <w:i/>
          <w:color w:val="0000FF"/>
        </w:rPr>
        <w:tab/>
        <w:t>bɛ́</w:t>
      </w:r>
      <w:r w:rsidR="002549AC">
        <w:rPr>
          <w:rFonts w:ascii="Doulos SIL" w:hAnsi="Doulos SIL"/>
          <w:i/>
          <w:color w:val="0000FF"/>
        </w:rPr>
        <w:t>ɛ́</w:t>
      </w:r>
      <w:r w:rsidRPr="00B3478A">
        <w:rPr>
          <w:rFonts w:ascii="Doulos SIL" w:hAnsi="Doulos SIL"/>
          <w:i/>
          <w:color w:val="0000FF"/>
        </w:rPr>
        <w:t xml:space="preserve"> </w:t>
      </w:r>
      <w:r>
        <w:t xml:space="preserve">/ </w:t>
      </w:r>
      <w:r w:rsidRPr="00B3478A">
        <w:rPr>
          <w:rFonts w:ascii="Doulos SIL" w:hAnsi="Doulos SIL"/>
          <w:i/>
          <w:color w:val="0000FF"/>
        </w:rPr>
        <w:t>bɛ́ɛ́=rɛ̄ʔ</w:t>
      </w:r>
    </w:p>
    <w:p w14:paraId="0EE04F3A" w14:textId="53ED16B7" w:rsidR="00E578A1" w:rsidRDefault="00E578A1" w:rsidP="00E578A1">
      <w:pPr>
        <w:tabs>
          <w:tab w:val="clear" w:pos="369"/>
          <w:tab w:val="left" w:pos="720"/>
          <w:tab w:val="left" w:pos="1080"/>
          <w:tab w:val="left" w:pos="2340"/>
        </w:tabs>
      </w:pPr>
      <w:r>
        <w:tab/>
      </w:r>
      <w:r>
        <w:tab/>
        <w:t>3PlHum</w:t>
      </w:r>
      <w:r>
        <w:tab/>
        <w:t>fall.Pfv / fall.Pfv=Neg</w:t>
      </w:r>
    </w:p>
    <w:p w14:paraId="14D08FEC" w14:textId="0FF0BDF2" w:rsidR="00E578A1" w:rsidRPr="00E578A1" w:rsidRDefault="00E578A1" w:rsidP="00E578A1">
      <w:pPr>
        <w:tabs>
          <w:tab w:val="clear" w:pos="369"/>
          <w:tab w:val="left" w:pos="720"/>
          <w:tab w:val="left" w:pos="1080"/>
        </w:tabs>
      </w:pPr>
      <w:r>
        <w:tab/>
      </w:r>
      <w:r>
        <w:tab/>
        <w:t>‘They fell / didn’t fall.’</w:t>
      </w:r>
    </w:p>
    <w:p w14:paraId="5340AD76" w14:textId="77777777" w:rsidR="00296793" w:rsidRDefault="00296793" w:rsidP="00296793">
      <w:pPr>
        <w:tabs>
          <w:tab w:val="clear" w:pos="369"/>
          <w:tab w:val="left" w:pos="720"/>
          <w:tab w:val="left" w:pos="1080"/>
        </w:tabs>
      </w:pPr>
    </w:p>
    <w:p w14:paraId="5C9EFBA3" w14:textId="39A386CF" w:rsidR="00296793" w:rsidRDefault="00E578A1" w:rsidP="00296793">
      <w:pPr>
        <w:tabs>
          <w:tab w:val="clear" w:pos="369"/>
          <w:tab w:val="left" w:pos="720"/>
          <w:tab w:val="left" w:pos="1080"/>
          <w:tab w:val="left" w:pos="2340"/>
        </w:tabs>
      </w:pPr>
      <w:r>
        <w:tab/>
        <w:t>c</w:t>
      </w:r>
      <w:r w:rsidR="00296793">
        <w:t>.</w:t>
      </w:r>
      <w:r w:rsidR="00296793">
        <w:tab/>
      </w:r>
      <w:r w:rsidR="00296793" w:rsidRPr="00B3478A">
        <w:rPr>
          <w:rFonts w:ascii="Doulos SIL" w:hAnsi="Doulos SIL"/>
          <w:i/>
          <w:color w:val="0000FF"/>
        </w:rPr>
        <w:t>mā</w:t>
      </w:r>
      <w:r w:rsidR="00296793" w:rsidRPr="00B3478A">
        <w:rPr>
          <w:rFonts w:ascii="Doulos SIL" w:hAnsi="Doulos SIL"/>
          <w:i/>
          <w:color w:val="0000FF"/>
        </w:rPr>
        <w:tab/>
        <w:t>bɛ́</w:t>
      </w:r>
      <w:r w:rsidR="002549AC">
        <w:rPr>
          <w:rFonts w:ascii="Doulos SIL" w:hAnsi="Doulos SIL"/>
          <w:i/>
          <w:color w:val="0000FF"/>
        </w:rPr>
        <w:t>ɛ́</w:t>
      </w:r>
      <w:r w:rsidR="00296793" w:rsidRPr="00B3478A">
        <w:rPr>
          <w:rFonts w:ascii="Doulos SIL" w:hAnsi="Doulos SIL"/>
          <w:i/>
          <w:color w:val="0000FF"/>
        </w:rPr>
        <w:t xml:space="preserve"> </w:t>
      </w:r>
      <w:r w:rsidR="00296793">
        <w:t xml:space="preserve">/ </w:t>
      </w:r>
      <w:r w:rsidR="00296793" w:rsidRPr="00B3478A">
        <w:rPr>
          <w:rFonts w:ascii="Doulos SIL" w:hAnsi="Doulos SIL"/>
          <w:i/>
          <w:color w:val="0000FF"/>
        </w:rPr>
        <w:t>bɛ́ɛ́=rɛ̄ʔ</w:t>
      </w:r>
    </w:p>
    <w:p w14:paraId="5A2877B3" w14:textId="77777777" w:rsidR="00296793" w:rsidRDefault="00296793" w:rsidP="00296793">
      <w:pPr>
        <w:tabs>
          <w:tab w:val="clear" w:pos="369"/>
          <w:tab w:val="left" w:pos="720"/>
          <w:tab w:val="left" w:pos="1080"/>
          <w:tab w:val="left" w:pos="2340"/>
        </w:tabs>
      </w:pPr>
      <w:r>
        <w:tab/>
      </w:r>
      <w:r>
        <w:tab/>
        <w:t>1Sg</w:t>
      </w:r>
      <w:r>
        <w:tab/>
        <w:t>fall.Pfv / fall.Pfv=Neg</w:t>
      </w:r>
    </w:p>
    <w:p w14:paraId="5D8505E9" w14:textId="77777777" w:rsidR="00296793" w:rsidRDefault="00296793" w:rsidP="00296793">
      <w:pPr>
        <w:tabs>
          <w:tab w:val="clear" w:pos="369"/>
          <w:tab w:val="left" w:pos="720"/>
          <w:tab w:val="left" w:pos="1080"/>
        </w:tabs>
      </w:pPr>
      <w:r>
        <w:tab/>
      </w:r>
      <w:r>
        <w:tab/>
        <w:t>‘I fell / didn’t fall.’</w:t>
      </w:r>
    </w:p>
    <w:p w14:paraId="0FD147FC" w14:textId="77777777" w:rsidR="00296793" w:rsidRDefault="00296793" w:rsidP="00296793">
      <w:pPr>
        <w:tabs>
          <w:tab w:val="clear" w:pos="369"/>
          <w:tab w:val="left" w:pos="720"/>
          <w:tab w:val="left" w:pos="1080"/>
        </w:tabs>
      </w:pPr>
    </w:p>
    <w:p w14:paraId="6AC352E1" w14:textId="4A3F7E60" w:rsidR="00296793" w:rsidRDefault="002549AC" w:rsidP="00296793">
      <w:pPr>
        <w:tabs>
          <w:tab w:val="clear" w:pos="369"/>
          <w:tab w:val="left" w:pos="720"/>
          <w:tab w:val="left" w:pos="1080"/>
          <w:tab w:val="left" w:pos="2340"/>
        </w:tabs>
      </w:pPr>
      <w:r>
        <w:tab/>
        <w:t>d</w:t>
      </w:r>
      <w:r w:rsidR="00296793">
        <w:t>.</w:t>
      </w:r>
      <w:r w:rsidR="00296793">
        <w:tab/>
      </w:r>
      <w:r w:rsidR="00296793" w:rsidRPr="00B3478A">
        <w:rPr>
          <w:rFonts w:ascii="Doulos SIL" w:hAnsi="Doulos SIL"/>
          <w:i/>
          <w:color w:val="0000FF"/>
        </w:rPr>
        <w:t>zàkíì</w:t>
      </w:r>
      <w:r w:rsidR="00296793" w:rsidRPr="00B3478A">
        <w:rPr>
          <w:rFonts w:ascii="Doulos SIL" w:hAnsi="Doulos SIL"/>
          <w:i/>
          <w:color w:val="0000FF"/>
        </w:rPr>
        <w:tab/>
        <w:t>bɛ́</w:t>
      </w:r>
      <w:r>
        <w:rPr>
          <w:rFonts w:ascii="Doulos SIL" w:hAnsi="Doulos SIL"/>
          <w:i/>
          <w:color w:val="0000FF"/>
        </w:rPr>
        <w:t>ɛ́</w:t>
      </w:r>
      <w:r w:rsidR="00296793" w:rsidRPr="00B3478A">
        <w:rPr>
          <w:rFonts w:ascii="Doulos SIL" w:hAnsi="Doulos SIL"/>
          <w:i/>
          <w:color w:val="0000FF"/>
        </w:rPr>
        <w:t xml:space="preserve"> </w:t>
      </w:r>
      <w:r w:rsidR="00296793">
        <w:t xml:space="preserve">/ </w:t>
      </w:r>
      <w:r w:rsidR="00296793" w:rsidRPr="00B3478A">
        <w:rPr>
          <w:rFonts w:ascii="Doulos SIL" w:hAnsi="Doulos SIL"/>
          <w:i/>
          <w:color w:val="0000FF"/>
        </w:rPr>
        <w:t>bɛ́ɛ́=rɛ̄ʔ</w:t>
      </w:r>
    </w:p>
    <w:p w14:paraId="30878918" w14:textId="6A5B0D28" w:rsidR="00296793" w:rsidRDefault="00296793" w:rsidP="00296793">
      <w:pPr>
        <w:tabs>
          <w:tab w:val="clear" w:pos="369"/>
          <w:tab w:val="left" w:pos="720"/>
          <w:tab w:val="left" w:pos="1080"/>
          <w:tab w:val="left" w:pos="2340"/>
        </w:tabs>
      </w:pPr>
      <w:r>
        <w:tab/>
      </w:r>
      <w:r>
        <w:tab/>
        <w:t>Z</w:t>
      </w:r>
      <w:r>
        <w:tab/>
        <w:t>fall.Pfv / fall.Pfv=Neg</w:t>
      </w:r>
    </w:p>
    <w:p w14:paraId="5AA329D8" w14:textId="2F553EEB" w:rsidR="00296793" w:rsidRDefault="00296793" w:rsidP="00296793">
      <w:pPr>
        <w:tabs>
          <w:tab w:val="clear" w:pos="369"/>
          <w:tab w:val="left" w:pos="720"/>
          <w:tab w:val="left" w:pos="1080"/>
        </w:tabs>
      </w:pPr>
      <w:r>
        <w:tab/>
      </w:r>
      <w:r>
        <w:tab/>
        <w:t>‘Zaki fell / didn’t fall.’</w:t>
      </w:r>
    </w:p>
    <w:p w14:paraId="016FA1A4" w14:textId="77777777" w:rsidR="006677B3" w:rsidRDefault="006677B3" w:rsidP="00296793"/>
    <w:p w14:paraId="745B9483" w14:textId="009006EC" w:rsidR="00296793" w:rsidRPr="00B3478A" w:rsidRDefault="00E578A1" w:rsidP="00296793">
      <w:r>
        <w:t xml:space="preserve">In addition, a 3Sg subject pronoun </w:t>
      </w:r>
      <w:r w:rsidR="00A07B3F">
        <w:t>has</w:t>
      </w:r>
      <w:r>
        <w:t xml:space="preserve"> </w:t>
      </w:r>
      <w:r w:rsidR="002549AC">
        <w:t xml:space="preserve">a focalized </w:t>
      </w:r>
      <w:r>
        <w:t xml:space="preserve">form </w:t>
      </w:r>
      <w:r w:rsidR="00F93FD3">
        <w:t xml:space="preserve">(identical to </w:t>
      </w:r>
      <w:r w:rsidR="00A07B3F">
        <w:t xml:space="preserve">its </w:t>
      </w:r>
      <w:r w:rsidR="00F93FD3">
        <w:t xml:space="preserve">logophoric form) </w:t>
      </w:r>
      <w:r>
        <w:t xml:space="preserve">with </w:t>
      </w:r>
      <w:r w:rsidRPr="00B3478A">
        <w:rPr>
          <w:rFonts w:ascii="Doulos SIL" w:hAnsi="Doulos SIL"/>
          <w:i/>
          <w:color w:val="0000FF"/>
        </w:rPr>
        <w:noBreakHyphen/>
        <w:t>wò</w:t>
      </w:r>
      <w:r>
        <w:t xml:space="preserve"> rather than </w:t>
      </w:r>
      <w:r w:rsidR="002549AC">
        <w:t xml:space="preserve">the </w:t>
      </w:r>
      <w:r w:rsidR="00413799">
        <w:t xml:space="preserve">regular </w:t>
      </w:r>
      <w:r>
        <w:t>proclitic form</w:t>
      </w:r>
      <w:r w:rsidR="00D85803">
        <w:t xml:space="preserve">, hence </w:t>
      </w:r>
      <w:r w:rsidR="002549AC">
        <w:rPr>
          <w:rFonts w:ascii="Doulos SIL" w:hAnsi="Doulos SIL"/>
          <w:i/>
          <w:color w:val="0000FF"/>
        </w:rPr>
        <w:t>à</w:t>
      </w:r>
      <w:r w:rsidR="002549AC">
        <w:rPr>
          <w:rFonts w:ascii="Doulos SIL" w:hAnsi="Doulos SIL"/>
          <w:i/>
          <w:color w:val="0000FF"/>
        </w:rPr>
        <w:noBreakHyphen/>
      </w:r>
      <w:r w:rsidR="00D85803" w:rsidRPr="00B3478A">
        <w:rPr>
          <w:rFonts w:ascii="Doulos SIL" w:hAnsi="Doulos SIL"/>
          <w:i/>
          <w:color w:val="0000FF"/>
        </w:rPr>
        <w:t>wò</w:t>
      </w:r>
      <w:r w:rsidR="00D85803">
        <w:t xml:space="preserve"> (human) as in </w:t>
      </w:r>
      <w:r>
        <w:t>(</w:t>
      </w:r>
      <w:r w:rsidR="00833F04">
        <w:t>454</w:t>
      </w:r>
      <w:r>
        <w:t>a)</w:t>
      </w:r>
      <w:r w:rsidR="00D85803">
        <w:t xml:space="preserve"> or </w:t>
      </w:r>
      <w:r w:rsidR="00D85803" w:rsidRPr="00B3478A">
        <w:rPr>
          <w:rFonts w:ascii="Doulos SIL" w:hAnsi="Doulos SIL"/>
          <w:i/>
          <w:color w:val="0000FF"/>
        </w:rPr>
        <w:t>è-wò</w:t>
      </w:r>
      <w:r w:rsidR="00D85803">
        <w:t xml:space="preserve"> </w:t>
      </w:r>
      <w:r w:rsidR="00D85803">
        <w:lastRenderedPageBreak/>
        <w:t>(nonhuman). A</w:t>
      </w:r>
      <w:r>
        <w:t xml:space="preserve"> 3Pl subject pronoun </w:t>
      </w:r>
      <w:r w:rsidR="00413799">
        <w:t xml:space="preserve">likewise </w:t>
      </w:r>
      <w:r>
        <w:t xml:space="preserve">takes </w:t>
      </w:r>
      <w:r w:rsidR="00D85803">
        <w:t xml:space="preserve">the </w:t>
      </w:r>
      <w:r w:rsidR="00413799">
        <w:t>focalized</w:t>
      </w:r>
      <w:r w:rsidR="00F93FD3">
        <w:t xml:space="preserve"> (or logophoric)</w:t>
      </w:r>
      <w:r w:rsidR="00413799">
        <w:t xml:space="preserve"> </w:t>
      </w:r>
      <w:r w:rsidR="00D85803">
        <w:t xml:space="preserve">form </w:t>
      </w:r>
      <w:r w:rsidR="00D85803" w:rsidRPr="00B3478A">
        <w:rPr>
          <w:rFonts w:ascii="Doulos SIL" w:hAnsi="Doulos SIL"/>
          <w:i/>
          <w:color w:val="0000FF"/>
        </w:rPr>
        <w:t>à</w:t>
      </w:r>
      <w:r w:rsidR="00D85803" w:rsidRPr="00B3478A">
        <w:rPr>
          <w:rFonts w:ascii="Doulos SIL" w:hAnsi="Doulos SIL"/>
          <w:i/>
          <w:color w:val="0000FF"/>
        </w:rPr>
        <w:noBreakHyphen/>
      </w:r>
      <w:r w:rsidR="00E338BB">
        <w:rPr>
          <w:rFonts w:ascii="Doulos SIL" w:hAnsi="Doulos SIL"/>
          <w:i/>
          <w:color w:val="0000FF"/>
        </w:rPr>
        <w:t>mǎā</w:t>
      </w:r>
      <w:r w:rsidR="00D85803" w:rsidRPr="00B3478A">
        <w:t xml:space="preserve"> (human) as in (</w:t>
      </w:r>
      <w:r w:rsidR="00833F04">
        <w:t>454</w:t>
      </w:r>
      <w:r w:rsidR="00D85803" w:rsidRPr="00B3478A">
        <w:t xml:space="preserve">b) or </w:t>
      </w:r>
      <w:r w:rsidR="00D85803" w:rsidRPr="00B3478A">
        <w:rPr>
          <w:rFonts w:ascii="Doulos SIL" w:hAnsi="Doulos SIL"/>
          <w:i/>
          <w:color w:val="0000FF"/>
        </w:rPr>
        <w:t>è</w:t>
      </w:r>
      <w:r w:rsidR="00D85803" w:rsidRPr="00B3478A">
        <w:rPr>
          <w:rFonts w:ascii="Doulos SIL" w:hAnsi="Doulos SIL"/>
          <w:i/>
          <w:color w:val="0000FF"/>
        </w:rPr>
        <w:noBreakHyphen/>
      </w:r>
      <w:r w:rsidR="00E338BB">
        <w:rPr>
          <w:rFonts w:ascii="Doulos SIL" w:hAnsi="Doulos SIL"/>
          <w:i/>
          <w:color w:val="0000FF"/>
        </w:rPr>
        <w:t>mǎā</w:t>
      </w:r>
      <w:r w:rsidR="00D85803" w:rsidRPr="00B3478A">
        <w:rPr>
          <w:rFonts w:ascii="Doulos SIL" w:hAnsi="Doulos SIL"/>
          <w:i/>
          <w:color w:val="0000FF"/>
        </w:rPr>
        <w:t xml:space="preserve"> </w:t>
      </w:r>
      <w:r w:rsidR="00D85803" w:rsidRPr="00B3478A">
        <w:t>(nonhuman)</w:t>
      </w:r>
      <w:r w:rsidRPr="00B3478A">
        <w:t>.</w:t>
      </w:r>
      <w:r w:rsidR="00A34E62">
        <w:t xml:space="preserve"> My assistant did not accept regular nouns like ‘sheep’ or ‘woman’ in this construction.</w:t>
      </w:r>
    </w:p>
    <w:p w14:paraId="68013D85" w14:textId="77777777" w:rsidR="00E578A1" w:rsidRPr="00B3478A" w:rsidRDefault="00E578A1" w:rsidP="00296793"/>
    <w:p w14:paraId="242B9EA7" w14:textId="221E6EF9" w:rsidR="00E578A1" w:rsidRDefault="00E578A1" w:rsidP="00E578A1">
      <w:pPr>
        <w:tabs>
          <w:tab w:val="clear" w:pos="369"/>
          <w:tab w:val="left" w:pos="720"/>
          <w:tab w:val="left" w:pos="1080"/>
          <w:tab w:val="left" w:pos="3240"/>
        </w:tabs>
      </w:pPr>
      <w:r w:rsidRPr="00B3478A">
        <w:t>(</w:t>
      </w:r>
      <w:r w:rsidR="00833F04">
        <w:t>454</w:t>
      </w:r>
      <w:r w:rsidRPr="00B3478A">
        <w:t>)</w:t>
      </w:r>
      <w:r w:rsidRPr="00B3478A">
        <w:tab/>
        <w:t>a.</w:t>
      </w:r>
      <w:r w:rsidRPr="00B3478A">
        <w:tab/>
      </w:r>
      <w:r w:rsidRPr="00B3478A">
        <w:rPr>
          <w:rFonts w:ascii="Doulos SIL" w:hAnsi="Doulos SIL"/>
          <w:i/>
          <w:color w:val="0000FF"/>
        </w:rPr>
        <w:t>à-wò</w:t>
      </w:r>
      <w:r w:rsidRPr="00B3478A">
        <w:rPr>
          <w:rFonts w:ascii="Doulos SIL" w:hAnsi="Doulos SIL"/>
          <w:i/>
          <w:color w:val="0000FF"/>
        </w:rPr>
        <w:tab/>
        <w:t>bɛ̄</w:t>
      </w:r>
      <w:r>
        <w:t xml:space="preserve"> / </w:t>
      </w:r>
      <w:r w:rsidRPr="00B3478A">
        <w:rPr>
          <w:rFonts w:ascii="Doulos SIL" w:hAnsi="Doulos SIL"/>
          <w:i/>
          <w:color w:val="0000FF"/>
        </w:rPr>
        <w:t>bɛ̄ɛ̄=rɛ̄ʔ</w:t>
      </w:r>
    </w:p>
    <w:p w14:paraId="387231C1" w14:textId="66FCAC53" w:rsidR="00E578A1" w:rsidRPr="00296793" w:rsidRDefault="00CE1003" w:rsidP="00E578A1">
      <w:pPr>
        <w:tabs>
          <w:tab w:val="clear" w:pos="369"/>
          <w:tab w:val="left" w:pos="720"/>
          <w:tab w:val="left" w:pos="1080"/>
          <w:tab w:val="left" w:pos="3240"/>
        </w:tabs>
      </w:pPr>
      <w:r>
        <w:tab/>
      </w:r>
      <w:r>
        <w:tab/>
        <w:t>Hum-3Sg</w:t>
      </w:r>
      <w:r w:rsidR="002549AC">
        <w:t>Foc</w:t>
      </w:r>
      <w:r w:rsidR="00E578A1">
        <w:tab/>
        <w:t>fall.Pfv.</w:t>
      </w:r>
      <w:r w:rsidR="00E578A1" w:rsidRPr="003479EA">
        <w:rPr>
          <w:b/>
        </w:rPr>
        <w:t>SbjFoc</w:t>
      </w:r>
      <w:r w:rsidR="00E578A1">
        <w:t xml:space="preserve"> </w:t>
      </w:r>
      <w:r w:rsidR="003479EA">
        <w:t>(</w:t>
      </w:r>
      <w:r w:rsidR="00E578A1">
        <w:t>=Neg</w:t>
      </w:r>
      <w:r w:rsidR="003479EA">
        <w:t>)</w:t>
      </w:r>
    </w:p>
    <w:p w14:paraId="0FEB7EBA" w14:textId="05CAD582" w:rsidR="00E578A1" w:rsidRDefault="00E578A1" w:rsidP="00E578A1">
      <w:pPr>
        <w:tabs>
          <w:tab w:val="clear" w:pos="369"/>
          <w:tab w:val="left" w:pos="720"/>
          <w:tab w:val="left" w:pos="1080"/>
        </w:tabs>
      </w:pPr>
      <w:r>
        <w:tab/>
      </w:r>
      <w:r>
        <w:tab/>
        <w:t xml:space="preserve">‘It was / wasn’t </w:t>
      </w:r>
      <w:r w:rsidRPr="00E578A1">
        <w:rPr>
          <w:u w:val="single"/>
        </w:rPr>
        <w:t>he-or-she</w:t>
      </w:r>
      <w:r>
        <w:t xml:space="preserve"> [focus] who fell.’</w:t>
      </w:r>
    </w:p>
    <w:p w14:paraId="58694F3B" w14:textId="77777777" w:rsidR="00E578A1" w:rsidRDefault="00E578A1" w:rsidP="00E578A1">
      <w:pPr>
        <w:tabs>
          <w:tab w:val="clear" w:pos="369"/>
          <w:tab w:val="left" w:pos="720"/>
          <w:tab w:val="left" w:pos="1080"/>
        </w:tabs>
      </w:pPr>
    </w:p>
    <w:p w14:paraId="5B1163F9" w14:textId="2F4E9160" w:rsidR="00E578A1" w:rsidRDefault="00E578A1" w:rsidP="00E578A1">
      <w:pPr>
        <w:tabs>
          <w:tab w:val="clear" w:pos="369"/>
          <w:tab w:val="left" w:pos="720"/>
          <w:tab w:val="left" w:pos="1080"/>
          <w:tab w:val="left" w:pos="3240"/>
        </w:tabs>
      </w:pPr>
      <w:r>
        <w:tab/>
        <w:t>b.</w:t>
      </w:r>
      <w:r>
        <w:tab/>
      </w:r>
      <w:r w:rsidRPr="00B3478A">
        <w:rPr>
          <w:rFonts w:ascii="Doulos SIL" w:hAnsi="Doulos SIL"/>
          <w:i/>
          <w:color w:val="0000FF"/>
        </w:rPr>
        <w:t>à</w:t>
      </w:r>
      <w:r w:rsidR="00D85803" w:rsidRPr="00B3478A">
        <w:rPr>
          <w:rFonts w:ascii="Doulos SIL" w:hAnsi="Doulos SIL"/>
          <w:i/>
          <w:color w:val="0000FF"/>
        </w:rPr>
        <w:t>-</w:t>
      </w:r>
      <w:r w:rsidR="00E338BB">
        <w:rPr>
          <w:rFonts w:ascii="Doulos SIL" w:hAnsi="Doulos SIL"/>
          <w:i/>
          <w:color w:val="0000FF"/>
        </w:rPr>
        <w:t>mǎā</w:t>
      </w:r>
      <w:r w:rsidRPr="00B3478A">
        <w:rPr>
          <w:rFonts w:ascii="Doulos SIL" w:hAnsi="Doulos SIL"/>
          <w:i/>
          <w:color w:val="0000FF"/>
        </w:rPr>
        <w:tab/>
        <w:t>bɛ̄</w:t>
      </w:r>
      <w:r>
        <w:t xml:space="preserve"> / </w:t>
      </w:r>
      <w:r w:rsidRPr="00B3478A">
        <w:rPr>
          <w:rFonts w:ascii="Doulos SIL" w:hAnsi="Doulos SIL"/>
          <w:i/>
          <w:color w:val="0000FF"/>
        </w:rPr>
        <w:t>bɛ̄ɛ̄=rɛ̄ʔ</w:t>
      </w:r>
    </w:p>
    <w:p w14:paraId="4535239E" w14:textId="29A3FBA0" w:rsidR="00E578A1" w:rsidRDefault="00E578A1" w:rsidP="00E578A1">
      <w:pPr>
        <w:tabs>
          <w:tab w:val="clear" w:pos="369"/>
          <w:tab w:val="left" w:pos="720"/>
          <w:tab w:val="left" w:pos="1080"/>
          <w:tab w:val="left" w:pos="3240"/>
        </w:tabs>
      </w:pPr>
      <w:r>
        <w:tab/>
      </w:r>
      <w:r>
        <w:tab/>
      </w:r>
      <w:r w:rsidR="00116E36">
        <w:t>Hum-3Pl</w:t>
      </w:r>
      <w:r w:rsidR="00CE1003">
        <w:t>Foc</w:t>
      </w:r>
      <w:r>
        <w:tab/>
        <w:t>fall.Pfv.</w:t>
      </w:r>
      <w:r w:rsidRPr="003479EA">
        <w:rPr>
          <w:b/>
        </w:rPr>
        <w:t>SbjFoc</w:t>
      </w:r>
      <w:r>
        <w:t xml:space="preserve"> </w:t>
      </w:r>
      <w:r w:rsidR="003479EA">
        <w:t>(=Neg)</w:t>
      </w:r>
    </w:p>
    <w:p w14:paraId="604667C7" w14:textId="19D4441D" w:rsidR="00E578A1" w:rsidRDefault="00E578A1" w:rsidP="00E578A1">
      <w:pPr>
        <w:tabs>
          <w:tab w:val="clear" w:pos="369"/>
          <w:tab w:val="left" w:pos="720"/>
          <w:tab w:val="left" w:pos="1080"/>
        </w:tabs>
      </w:pPr>
      <w:r>
        <w:tab/>
      </w:r>
      <w:r>
        <w:tab/>
        <w:t xml:space="preserve">‘It was / wasn’t </w:t>
      </w:r>
      <w:r w:rsidRPr="00E578A1">
        <w:rPr>
          <w:u w:val="single"/>
        </w:rPr>
        <w:t>they</w:t>
      </w:r>
      <w:r>
        <w:t xml:space="preserve"> [focus] who fell.’</w:t>
      </w:r>
    </w:p>
    <w:p w14:paraId="145BA029" w14:textId="77777777" w:rsidR="00E578A1" w:rsidRDefault="00E578A1" w:rsidP="00E578A1">
      <w:pPr>
        <w:tabs>
          <w:tab w:val="clear" w:pos="369"/>
          <w:tab w:val="left" w:pos="720"/>
          <w:tab w:val="left" w:pos="1080"/>
        </w:tabs>
      </w:pPr>
    </w:p>
    <w:p w14:paraId="1A1BF85F" w14:textId="6722DB3C" w:rsidR="00E578A1" w:rsidRDefault="00E578A1" w:rsidP="00E578A1">
      <w:pPr>
        <w:tabs>
          <w:tab w:val="clear" w:pos="369"/>
          <w:tab w:val="left" w:pos="720"/>
          <w:tab w:val="left" w:pos="1080"/>
          <w:tab w:val="left" w:pos="2340"/>
        </w:tabs>
      </w:pPr>
      <w:r>
        <w:tab/>
        <w:t>c.</w:t>
      </w:r>
      <w:r>
        <w:tab/>
      </w:r>
      <w:r w:rsidRPr="00B3478A">
        <w:rPr>
          <w:rFonts w:ascii="Doulos SIL" w:hAnsi="Doulos SIL"/>
          <w:i/>
          <w:color w:val="0000FF"/>
        </w:rPr>
        <w:t>mā</w:t>
      </w:r>
      <w:r w:rsidRPr="00B3478A">
        <w:rPr>
          <w:rFonts w:ascii="Doulos SIL" w:hAnsi="Doulos SIL"/>
          <w:i/>
          <w:color w:val="0000FF"/>
        </w:rPr>
        <w:tab/>
        <w:t>bɛ̄</w:t>
      </w:r>
      <w:r>
        <w:t xml:space="preserve"> / </w:t>
      </w:r>
      <w:r w:rsidRPr="00B3478A">
        <w:rPr>
          <w:rFonts w:ascii="Doulos SIL" w:hAnsi="Doulos SIL"/>
          <w:i/>
          <w:color w:val="0000FF"/>
        </w:rPr>
        <w:t>bɛ̄ɛ̄=rɛ̄ʔ</w:t>
      </w:r>
    </w:p>
    <w:p w14:paraId="3E14262F" w14:textId="72D4735A" w:rsidR="00E578A1" w:rsidRDefault="00E578A1" w:rsidP="00E578A1">
      <w:pPr>
        <w:tabs>
          <w:tab w:val="clear" w:pos="369"/>
          <w:tab w:val="left" w:pos="720"/>
          <w:tab w:val="left" w:pos="1080"/>
          <w:tab w:val="left" w:pos="2340"/>
        </w:tabs>
      </w:pPr>
      <w:r>
        <w:tab/>
      </w:r>
      <w:r>
        <w:tab/>
        <w:t>1Sg</w:t>
      </w:r>
      <w:r>
        <w:tab/>
        <w:t>fall.Pfv.</w:t>
      </w:r>
      <w:r w:rsidRPr="003479EA">
        <w:rPr>
          <w:b/>
        </w:rPr>
        <w:t>SbjFoc</w:t>
      </w:r>
      <w:r>
        <w:t xml:space="preserve"> </w:t>
      </w:r>
      <w:r w:rsidR="003479EA">
        <w:t>(=Neg)</w:t>
      </w:r>
    </w:p>
    <w:p w14:paraId="78C5A370" w14:textId="4DD405AE" w:rsidR="00E578A1" w:rsidRDefault="00E578A1" w:rsidP="00E578A1">
      <w:pPr>
        <w:tabs>
          <w:tab w:val="clear" w:pos="369"/>
          <w:tab w:val="left" w:pos="720"/>
          <w:tab w:val="left" w:pos="1080"/>
        </w:tabs>
      </w:pPr>
      <w:r>
        <w:tab/>
      </w:r>
      <w:r>
        <w:tab/>
        <w:t xml:space="preserve">‘It was / wasn’t </w:t>
      </w:r>
      <w:r>
        <w:rPr>
          <w:u w:val="single"/>
        </w:rPr>
        <w:t>I</w:t>
      </w:r>
      <w:r>
        <w:t xml:space="preserve"> [focus] who fell.’</w:t>
      </w:r>
    </w:p>
    <w:p w14:paraId="5D104D74" w14:textId="77777777" w:rsidR="00E578A1" w:rsidRDefault="00E578A1" w:rsidP="00E578A1">
      <w:pPr>
        <w:tabs>
          <w:tab w:val="clear" w:pos="369"/>
          <w:tab w:val="left" w:pos="720"/>
          <w:tab w:val="left" w:pos="1080"/>
        </w:tabs>
      </w:pPr>
    </w:p>
    <w:p w14:paraId="55784D41" w14:textId="1FCFF29A" w:rsidR="00E578A1" w:rsidRDefault="007E7EF1" w:rsidP="00E578A1">
      <w:pPr>
        <w:tabs>
          <w:tab w:val="clear" w:pos="369"/>
          <w:tab w:val="left" w:pos="720"/>
          <w:tab w:val="left" w:pos="1080"/>
          <w:tab w:val="left" w:pos="2340"/>
        </w:tabs>
      </w:pPr>
      <w:r>
        <w:tab/>
        <w:t>d.</w:t>
      </w:r>
      <w:r w:rsidR="00E578A1">
        <w:tab/>
      </w:r>
      <w:r w:rsidR="00E578A1" w:rsidRPr="00B3478A">
        <w:rPr>
          <w:rFonts w:ascii="Doulos SIL" w:hAnsi="Doulos SIL"/>
          <w:i/>
          <w:color w:val="0000FF"/>
        </w:rPr>
        <w:t>zàkíì</w:t>
      </w:r>
      <w:r w:rsidR="00E578A1" w:rsidRPr="00B3478A">
        <w:rPr>
          <w:rFonts w:ascii="Doulos SIL" w:hAnsi="Doulos SIL"/>
          <w:i/>
          <w:color w:val="0000FF"/>
        </w:rPr>
        <w:tab/>
        <w:t>bɛ̄</w:t>
      </w:r>
      <w:r w:rsidR="00E578A1">
        <w:t xml:space="preserve"> / </w:t>
      </w:r>
      <w:r w:rsidR="00E578A1" w:rsidRPr="00B3478A">
        <w:rPr>
          <w:rFonts w:ascii="Doulos SIL" w:hAnsi="Doulos SIL"/>
          <w:i/>
          <w:color w:val="0000FF"/>
        </w:rPr>
        <w:t>bɛ̄ɛ̄=rɛ̄ʔ</w:t>
      </w:r>
    </w:p>
    <w:p w14:paraId="0338A8F5" w14:textId="30112A22" w:rsidR="00E578A1" w:rsidRDefault="00E578A1" w:rsidP="00E578A1">
      <w:pPr>
        <w:tabs>
          <w:tab w:val="clear" w:pos="369"/>
          <w:tab w:val="left" w:pos="720"/>
          <w:tab w:val="left" w:pos="1080"/>
          <w:tab w:val="left" w:pos="2340"/>
        </w:tabs>
      </w:pPr>
      <w:r>
        <w:tab/>
      </w:r>
      <w:r>
        <w:tab/>
        <w:t>Z</w:t>
      </w:r>
      <w:r>
        <w:tab/>
        <w:t xml:space="preserve">fall.Pfv.SbjFoc </w:t>
      </w:r>
      <w:r w:rsidR="003479EA">
        <w:t>(=Neg)</w:t>
      </w:r>
    </w:p>
    <w:p w14:paraId="511BE883" w14:textId="4008583A" w:rsidR="00E578A1" w:rsidRDefault="00E578A1" w:rsidP="00E578A1">
      <w:pPr>
        <w:tabs>
          <w:tab w:val="clear" w:pos="369"/>
          <w:tab w:val="left" w:pos="720"/>
          <w:tab w:val="left" w:pos="1080"/>
        </w:tabs>
      </w:pPr>
      <w:r>
        <w:tab/>
      </w:r>
      <w:r>
        <w:tab/>
        <w:t xml:space="preserve">‘It was / wasn’t </w:t>
      </w:r>
      <w:r>
        <w:rPr>
          <w:u w:val="single"/>
        </w:rPr>
        <w:t>Zaki</w:t>
      </w:r>
      <w:r>
        <w:t xml:space="preserve"> [focus] who fell.’</w:t>
      </w:r>
    </w:p>
    <w:p w14:paraId="12A20C48" w14:textId="77777777" w:rsidR="00E578A1" w:rsidRDefault="00E578A1" w:rsidP="00296793"/>
    <w:p w14:paraId="47D2B48C" w14:textId="0020BD35" w:rsidR="007E7EF1" w:rsidRDefault="00A07B3F" w:rsidP="00296793">
      <w:r>
        <w:t>Intransitive perfectives without medial H</w:t>
      </w:r>
      <w:r>
        <w:noBreakHyphen/>
        <w:t xml:space="preserve">tones </w:t>
      </w:r>
      <w:r w:rsidR="007E7EF1">
        <w:t>like ‘fall’ have simple M</w:t>
      </w:r>
      <w:r w:rsidR="007E7EF1">
        <w:noBreakHyphen/>
        <w:t xml:space="preserve">toned form under subject focus. </w:t>
      </w:r>
      <w:r>
        <w:t>Longer stems</w:t>
      </w:r>
      <w:r w:rsidR="007E7EF1">
        <w:t xml:space="preserve"> have forms like </w:t>
      </w:r>
      <w:r w:rsidR="007E7EF1" w:rsidRPr="00E338BB">
        <w:rPr>
          <w:rFonts w:ascii="Doulos SIL" w:hAnsi="Doulos SIL"/>
          <w:i/>
          <w:iCs/>
          <w:color w:val="0000FF"/>
          <w:spacing w:val="30"/>
          <w:szCs w:val="22"/>
        </w:rPr>
        <w:t>f</w:t>
      </w:r>
      <w:r w:rsidR="007E7EF1" w:rsidRPr="005555B4">
        <w:rPr>
          <w:rFonts w:ascii="Doulos SIL" w:hAnsi="Doulos SIL"/>
          <w:i/>
          <w:color w:val="0000FF"/>
        </w:rPr>
        <w:t>īdīì</w:t>
      </w:r>
      <w:r w:rsidR="007E7EF1">
        <w:t xml:space="preserve"> ‘ran’ and </w:t>
      </w:r>
      <w:r w:rsidR="007E7EF1" w:rsidRPr="005555B4">
        <w:rPr>
          <w:rFonts w:ascii="Doulos SIL" w:hAnsi="Doulos SIL"/>
          <w:i/>
          <w:color w:val="0000FF"/>
        </w:rPr>
        <w:t>sīdānīì</w:t>
      </w:r>
      <w:r w:rsidR="007E7EF1">
        <w:t>, with a terminal fall from M to L.</w:t>
      </w:r>
    </w:p>
    <w:p w14:paraId="24C0BFBA" w14:textId="130F8E19" w:rsidR="00116E36" w:rsidRDefault="007E7EF1" w:rsidP="00296793">
      <w:r>
        <w:tab/>
      </w:r>
      <w:r w:rsidR="00D85803">
        <w:t xml:space="preserve">This tonal </w:t>
      </w:r>
      <w:r>
        <w:t>marking of subject focus on the verb is limited to perfective intransitives. It</w:t>
      </w:r>
      <w:r w:rsidR="00D85803">
        <w:t xml:space="preserve"> does not apply to present, future, or progressive inflections</w:t>
      </w:r>
      <w:r>
        <w:t xml:space="preserve"> even for intransitives</w:t>
      </w:r>
      <w:r w:rsidR="00D85803">
        <w:t xml:space="preserve">. </w:t>
      </w:r>
      <w:r w:rsidR="00413799">
        <w:t>In these TAM categories, and in transitives,</w:t>
      </w:r>
      <w:r w:rsidR="00D85803">
        <w:t xml:space="preserve"> the only </w:t>
      </w:r>
      <w:r w:rsidR="00116E36">
        <w:t>indicator of subject focalization is the form of thi</w:t>
      </w:r>
      <w:r w:rsidR="002A5A6F">
        <w:t>rd person subject pronouns. (</w:t>
      </w:r>
      <w:r w:rsidR="00833F04">
        <w:t>455</w:t>
      </w:r>
      <w:r w:rsidR="00116E36">
        <w:t>a</w:t>
      </w:r>
      <w:r w:rsidR="00116E36">
        <w:noBreakHyphen/>
        <w:t xml:space="preserve">b) are positive </w:t>
      </w:r>
      <w:r w:rsidR="002A5A6F">
        <w:t xml:space="preserve">future </w:t>
      </w:r>
      <w:r w:rsidR="00116E36">
        <w:t>clauses with human 3Sg and 3Pl subject focus, respectively. They are neg</w:t>
      </w:r>
      <w:r w:rsidR="002A5A6F">
        <w:t>ated as (</w:t>
      </w:r>
      <w:r w:rsidR="00833F04">
        <w:t>455</w:t>
      </w:r>
      <w:r w:rsidR="00116E36">
        <w:t>c</w:t>
      </w:r>
      <w:r w:rsidR="00116E36">
        <w:noBreakHyphen/>
        <w:t xml:space="preserve">d), showing the usual </w:t>
      </w:r>
      <w:r w:rsidR="002549AC">
        <w:t xml:space="preserve">tonal </w:t>
      </w:r>
      <w:r w:rsidR="00413799">
        <w:t>patterns</w:t>
      </w:r>
      <w:r w:rsidR="002549AC">
        <w:t xml:space="preserve"> of the future negative</w:t>
      </w:r>
      <w:r w:rsidR="00E338BB">
        <w:t xml:space="preserve"> (§10.3.2.3).</w:t>
      </w:r>
    </w:p>
    <w:p w14:paraId="51280ABB" w14:textId="77777777" w:rsidR="00D85803" w:rsidRDefault="00D85803" w:rsidP="00296793"/>
    <w:p w14:paraId="60818606" w14:textId="25713F9E" w:rsidR="00116E36" w:rsidRDefault="002A5A6F" w:rsidP="00116E36">
      <w:pPr>
        <w:tabs>
          <w:tab w:val="clear" w:pos="369"/>
          <w:tab w:val="left" w:pos="720"/>
          <w:tab w:val="left" w:pos="1080"/>
          <w:tab w:val="left" w:pos="3240"/>
          <w:tab w:val="left" w:pos="4050"/>
        </w:tabs>
      </w:pPr>
      <w:r>
        <w:t>(</w:t>
      </w:r>
      <w:r w:rsidR="00833F04">
        <w:t>455</w:t>
      </w:r>
      <w:r w:rsidR="00116E36">
        <w:t>)</w:t>
      </w:r>
      <w:r w:rsidR="00116E36">
        <w:tab/>
        <w:t>a.</w:t>
      </w:r>
      <w:r w:rsidR="00116E36">
        <w:tab/>
      </w:r>
      <w:r w:rsidR="00116E36" w:rsidRPr="00B3478A">
        <w:rPr>
          <w:rFonts w:ascii="Doulos SIL" w:hAnsi="Doulos SIL"/>
          <w:i/>
          <w:color w:val="0000FF"/>
        </w:rPr>
        <w:t>à-wó=</w:t>
      </w:r>
      <w:r w:rsidR="00116E36" w:rsidRPr="00B3478A">
        <w:rPr>
          <w:rFonts w:ascii="Doulos SIL" w:hAnsi="Doulos SIL"/>
          <w:i/>
          <w:color w:val="0000FF"/>
        </w:rPr>
        <w:sym w:font="Symbol" w:char="F0C6"/>
      </w:r>
      <w:r w:rsidR="00116E36" w:rsidRPr="00B3478A">
        <w:rPr>
          <w:rFonts w:ascii="Doulos SIL" w:hAnsi="Doulos SIL"/>
          <w:i/>
          <w:color w:val="0000FF"/>
        </w:rPr>
        <w:tab/>
        <w:t>sà</w:t>
      </w:r>
      <w:r w:rsidR="00116E36" w:rsidRPr="00B3478A">
        <w:rPr>
          <w:rFonts w:ascii="Doulos SIL" w:hAnsi="Doulos SIL"/>
          <w:i/>
          <w:color w:val="0000FF"/>
        </w:rPr>
        <w:tab/>
        <w:t>bàà</w:t>
      </w:r>
      <w:r w:rsidR="00116E36">
        <w:t xml:space="preserve"> </w:t>
      </w:r>
    </w:p>
    <w:p w14:paraId="63FF86E5" w14:textId="49A9690C" w:rsidR="00116E36" w:rsidRPr="00296793" w:rsidRDefault="00116E36" w:rsidP="00116E36">
      <w:pPr>
        <w:tabs>
          <w:tab w:val="clear" w:pos="369"/>
          <w:tab w:val="left" w:pos="720"/>
          <w:tab w:val="left" w:pos="1080"/>
          <w:tab w:val="left" w:pos="3240"/>
          <w:tab w:val="left" w:pos="4050"/>
        </w:tabs>
      </w:pPr>
      <w:r>
        <w:tab/>
      </w:r>
      <w:r>
        <w:tab/>
      </w:r>
      <w:r w:rsidR="002549AC">
        <w:t>Hum-3SgFoc</w:t>
      </w:r>
      <w:r w:rsidR="00413799">
        <w:t>=Ipfv</w:t>
      </w:r>
      <w:r w:rsidR="00413799">
        <w:tab/>
        <w:t>Fut</w:t>
      </w:r>
      <w:r w:rsidR="00413799">
        <w:tab/>
        <w:t>fall.Ipfv</w:t>
      </w:r>
    </w:p>
    <w:p w14:paraId="5CE6DC8D" w14:textId="69B32D98" w:rsidR="00116E36" w:rsidRDefault="00116E36" w:rsidP="00116E36">
      <w:pPr>
        <w:tabs>
          <w:tab w:val="clear" w:pos="369"/>
          <w:tab w:val="left" w:pos="720"/>
          <w:tab w:val="left" w:pos="1080"/>
        </w:tabs>
      </w:pPr>
      <w:r>
        <w:tab/>
      </w:r>
      <w:r>
        <w:tab/>
        <w:t xml:space="preserve">‘It’s </w:t>
      </w:r>
      <w:r w:rsidRPr="00E578A1">
        <w:rPr>
          <w:u w:val="single"/>
        </w:rPr>
        <w:t>he-or-she</w:t>
      </w:r>
      <w:r>
        <w:t xml:space="preserve"> [focus] who will fall.’</w:t>
      </w:r>
      <w:r w:rsidR="003479EA">
        <w:t xml:space="preserve"> (</w:t>
      </w:r>
      <w:r w:rsidR="003479EA" w:rsidRPr="00FC7720">
        <w:rPr>
          <w:rFonts w:ascii="Doulos SIL" w:hAnsi="Doulos SIL"/>
          <w:i/>
          <w:color w:val="0000FF"/>
        </w:rPr>
        <w:t>à-wò</w:t>
      </w:r>
      <w:r w:rsidR="003479EA">
        <w:t xml:space="preserve"> )</w:t>
      </w:r>
    </w:p>
    <w:p w14:paraId="6E39A7D5" w14:textId="77777777" w:rsidR="00116E36" w:rsidRDefault="00116E36" w:rsidP="00116E36">
      <w:pPr>
        <w:tabs>
          <w:tab w:val="clear" w:pos="369"/>
          <w:tab w:val="left" w:pos="720"/>
          <w:tab w:val="left" w:pos="1080"/>
        </w:tabs>
      </w:pPr>
    </w:p>
    <w:p w14:paraId="34E875FD" w14:textId="524D7330" w:rsidR="00116E36" w:rsidRDefault="00116E36" w:rsidP="00D87B59">
      <w:pPr>
        <w:tabs>
          <w:tab w:val="clear" w:pos="369"/>
          <w:tab w:val="left" w:pos="720"/>
          <w:tab w:val="left" w:pos="1080"/>
          <w:tab w:val="left" w:pos="3240"/>
          <w:tab w:val="left" w:pos="4410"/>
        </w:tabs>
      </w:pPr>
      <w:r>
        <w:tab/>
        <w:t>b.</w:t>
      </w:r>
      <w:r>
        <w:tab/>
      </w:r>
      <w:r w:rsidR="002549AC">
        <w:rPr>
          <w:rFonts w:ascii="Doulos SIL" w:hAnsi="Doulos SIL"/>
          <w:i/>
          <w:color w:val="0000FF"/>
        </w:rPr>
        <w:t>à-</w:t>
      </w:r>
      <w:r w:rsidR="00E338BB">
        <w:rPr>
          <w:rFonts w:ascii="Doulos SIL" w:hAnsi="Doulos SIL"/>
          <w:i/>
          <w:color w:val="0000FF"/>
        </w:rPr>
        <w:t>mǎā</w:t>
      </w:r>
      <w:r w:rsidRPr="00B3478A">
        <w:rPr>
          <w:rFonts w:ascii="Doulos SIL" w:hAnsi="Doulos SIL"/>
          <w:i/>
          <w:color w:val="0000FF"/>
        </w:rPr>
        <w:t>=</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bàà</w:t>
      </w:r>
    </w:p>
    <w:p w14:paraId="55033C0E" w14:textId="7A4113D7" w:rsidR="00116E36" w:rsidRDefault="00116E36" w:rsidP="00D87B59">
      <w:pPr>
        <w:tabs>
          <w:tab w:val="clear" w:pos="369"/>
          <w:tab w:val="left" w:pos="720"/>
          <w:tab w:val="left" w:pos="1080"/>
          <w:tab w:val="left" w:pos="3240"/>
          <w:tab w:val="left" w:pos="4410"/>
        </w:tabs>
      </w:pPr>
      <w:r>
        <w:tab/>
      </w:r>
      <w:r>
        <w:tab/>
        <w:t>Hum-3Pl</w:t>
      </w:r>
      <w:r w:rsidR="00CE1003">
        <w:t>Foc</w:t>
      </w:r>
      <w:r w:rsidR="00413799">
        <w:t>=Ipfv</w:t>
      </w:r>
      <w:r w:rsidR="00413799">
        <w:tab/>
        <w:t>Fut</w:t>
      </w:r>
      <w:r w:rsidR="00413799">
        <w:tab/>
        <w:t>fall.Ipfv</w:t>
      </w:r>
    </w:p>
    <w:p w14:paraId="7823DA6C" w14:textId="6B91606B" w:rsidR="00116E36" w:rsidRDefault="00116E36" w:rsidP="00116E36">
      <w:pPr>
        <w:tabs>
          <w:tab w:val="clear" w:pos="369"/>
          <w:tab w:val="left" w:pos="720"/>
          <w:tab w:val="left" w:pos="1080"/>
        </w:tabs>
      </w:pPr>
      <w:r>
        <w:tab/>
      </w:r>
      <w:r>
        <w:tab/>
        <w:t xml:space="preserve">‘It’s </w:t>
      </w:r>
      <w:r>
        <w:rPr>
          <w:u w:val="single"/>
        </w:rPr>
        <w:t>they</w:t>
      </w:r>
      <w:r>
        <w:t xml:space="preserve"> [focus] who will fall.’</w:t>
      </w:r>
    </w:p>
    <w:p w14:paraId="1FA7F381" w14:textId="77777777" w:rsidR="00116E36" w:rsidRDefault="00116E36" w:rsidP="00116E36">
      <w:pPr>
        <w:tabs>
          <w:tab w:val="clear" w:pos="369"/>
          <w:tab w:val="left" w:pos="720"/>
          <w:tab w:val="left" w:pos="1080"/>
        </w:tabs>
      </w:pPr>
    </w:p>
    <w:p w14:paraId="3CE8B0BA" w14:textId="043B4022" w:rsidR="00D85803" w:rsidRDefault="00116E36" w:rsidP="00116E36">
      <w:pPr>
        <w:tabs>
          <w:tab w:val="clear" w:pos="369"/>
          <w:tab w:val="left" w:pos="720"/>
          <w:tab w:val="left" w:pos="1080"/>
          <w:tab w:val="left" w:pos="3240"/>
          <w:tab w:val="left" w:pos="4680"/>
        </w:tabs>
      </w:pPr>
      <w:r>
        <w:tab/>
        <w:t>c</w:t>
      </w:r>
      <w:r w:rsidR="00D85803">
        <w:t>.</w:t>
      </w:r>
      <w:r w:rsidR="00D85803">
        <w:tab/>
      </w:r>
      <w:r w:rsidR="00D85803" w:rsidRPr="00B3478A">
        <w:rPr>
          <w:rFonts w:ascii="Doulos SIL" w:hAnsi="Doulos SIL"/>
          <w:i/>
          <w:color w:val="0000FF"/>
        </w:rPr>
        <w:t>à</w:t>
      </w:r>
      <w:r w:rsidRPr="00B3478A">
        <w:rPr>
          <w:rFonts w:ascii="Doulos SIL" w:hAnsi="Doulos SIL"/>
          <w:i/>
          <w:color w:val="0000FF"/>
        </w:rPr>
        <w:t>-wò</w:t>
      </w:r>
      <w:r w:rsidR="00D85803" w:rsidRPr="00B3478A">
        <w:rPr>
          <w:rFonts w:ascii="Doulos SIL" w:hAnsi="Doulos SIL"/>
          <w:i/>
          <w:color w:val="0000FF"/>
        </w:rPr>
        <w:tab/>
      </w:r>
      <w:r w:rsidR="00E338BB">
        <w:rPr>
          <w:rFonts w:ascii="Doulos SIL" w:hAnsi="Doulos SIL"/>
          <w:i/>
          <w:color w:val="0000FF"/>
        </w:rPr>
        <w:t>sá</w:t>
      </w:r>
      <w:r w:rsidRPr="00B3478A">
        <w:rPr>
          <w:rFonts w:ascii="Doulos SIL" w:hAnsi="Doulos SIL"/>
          <w:i/>
          <w:color w:val="0000FF"/>
        </w:rPr>
        <w:tab/>
      </w:r>
      <w:r w:rsidR="00D85803" w:rsidRPr="00B3478A">
        <w:rPr>
          <w:rFonts w:ascii="Doulos SIL" w:hAnsi="Doulos SIL"/>
          <w:i/>
          <w:color w:val="0000FF"/>
        </w:rPr>
        <w:t>b</w:t>
      </w:r>
      <w:r w:rsidRPr="00B3478A">
        <w:rPr>
          <w:rFonts w:ascii="Doulos SIL" w:hAnsi="Doulos SIL"/>
          <w:i/>
          <w:color w:val="0000FF"/>
        </w:rPr>
        <w:t>àà</w:t>
      </w:r>
      <w:r w:rsidR="00D85803" w:rsidRPr="00B3478A">
        <w:rPr>
          <w:rFonts w:ascii="Doulos SIL" w:hAnsi="Doulos SIL"/>
          <w:i/>
          <w:color w:val="0000FF"/>
        </w:rPr>
        <w:t>=rɛ̄ʔ</w:t>
      </w:r>
    </w:p>
    <w:p w14:paraId="45D0988D" w14:textId="2DA3236E" w:rsidR="00D85803" w:rsidRPr="00296793" w:rsidRDefault="00116E36" w:rsidP="00116E36">
      <w:pPr>
        <w:tabs>
          <w:tab w:val="clear" w:pos="369"/>
          <w:tab w:val="left" w:pos="720"/>
          <w:tab w:val="left" w:pos="1080"/>
          <w:tab w:val="left" w:pos="3240"/>
          <w:tab w:val="left" w:pos="4680"/>
        </w:tabs>
      </w:pPr>
      <w:r>
        <w:tab/>
      </w:r>
      <w:r>
        <w:tab/>
      </w:r>
      <w:r w:rsidR="002549AC">
        <w:t>Hum-3Sg</w:t>
      </w:r>
      <w:r w:rsidR="00CE1003">
        <w:t>Foc</w:t>
      </w:r>
      <w:r w:rsidR="00D85803">
        <w:tab/>
      </w:r>
      <w:r w:rsidR="00E338BB">
        <w:t>Fut</w:t>
      </w:r>
      <w:r>
        <w:tab/>
        <w:t>fall.Ipfv</w:t>
      </w:r>
      <w:r w:rsidR="00D85803">
        <w:t xml:space="preserve"> =Neg</w:t>
      </w:r>
    </w:p>
    <w:p w14:paraId="6E792FEA" w14:textId="1DD412F1" w:rsidR="00D85803" w:rsidRDefault="00D85803" w:rsidP="00D85803">
      <w:pPr>
        <w:tabs>
          <w:tab w:val="clear" w:pos="369"/>
          <w:tab w:val="left" w:pos="720"/>
          <w:tab w:val="left" w:pos="1080"/>
        </w:tabs>
      </w:pPr>
      <w:r>
        <w:tab/>
      </w:r>
      <w:r>
        <w:tab/>
        <w:t xml:space="preserve">‘It </w:t>
      </w:r>
      <w:r w:rsidR="00116E36">
        <w:t>i</w:t>
      </w:r>
      <w:r>
        <w:t xml:space="preserve">sn’t </w:t>
      </w:r>
      <w:r w:rsidRPr="00E578A1">
        <w:rPr>
          <w:u w:val="single"/>
        </w:rPr>
        <w:t>he-or-she</w:t>
      </w:r>
      <w:r>
        <w:t xml:space="preserve"> [focus] who will fall.’</w:t>
      </w:r>
    </w:p>
    <w:p w14:paraId="71C7EFA6" w14:textId="77777777" w:rsidR="00116E36" w:rsidRDefault="00116E36" w:rsidP="00116E36">
      <w:pPr>
        <w:tabs>
          <w:tab w:val="clear" w:pos="369"/>
          <w:tab w:val="left" w:pos="720"/>
          <w:tab w:val="left" w:pos="1080"/>
        </w:tabs>
      </w:pPr>
    </w:p>
    <w:p w14:paraId="1E419AB5" w14:textId="3D0CEB84" w:rsidR="00116E36" w:rsidRDefault="00116E36" w:rsidP="00382694">
      <w:pPr>
        <w:keepNext/>
        <w:tabs>
          <w:tab w:val="clear" w:pos="369"/>
          <w:tab w:val="left" w:pos="720"/>
          <w:tab w:val="left" w:pos="1080"/>
          <w:tab w:val="left" w:pos="3240"/>
          <w:tab w:val="left" w:pos="4680"/>
        </w:tabs>
      </w:pPr>
      <w:r>
        <w:lastRenderedPageBreak/>
        <w:tab/>
        <w:t>d.</w:t>
      </w:r>
      <w:r>
        <w:tab/>
      </w:r>
      <w:r w:rsidRPr="00B3478A">
        <w:rPr>
          <w:rFonts w:ascii="Doulos SIL" w:hAnsi="Doulos SIL"/>
          <w:i/>
          <w:color w:val="0000FF"/>
        </w:rPr>
        <w:t>à-</w:t>
      </w:r>
      <w:r w:rsidR="00E338BB">
        <w:rPr>
          <w:rFonts w:ascii="Doulos SIL" w:hAnsi="Doulos SIL"/>
          <w:i/>
          <w:color w:val="0000FF"/>
        </w:rPr>
        <w:t>mǎā</w:t>
      </w:r>
      <w:r w:rsidR="00E338BB">
        <w:rPr>
          <w:rFonts w:ascii="Doulos SIL" w:hAnsi="Doulos SIL"/>
          <w:i/>
          <w:color w:val="0000FF"/>
        </w:rPr>
        <w:tab/>
        <w:t>sā</w:t>
      </w:r>
      <w:r w:rsidRPr="00B3478A">
        <w:rPr>
          <w:rFonts w:ascii="Doulos SIL" w:hAnsi="Doulos SIL"/>
          <w:i/>
          <w:color w:val="0000FF"/>
        </w:rPr>
        <w:tab/>
        <w:t>bàà=rɛ̄ʔ</w:t>
      </w:r>
    </w:p>
    <w:p w14:paraId="55D8DEB4" w14:textId="66930468" w:rsidR="00116E36" w:rsidRDefault="00116E36" w:rsidP="00382694">
      <w:pPr>
        <w:keepNext/>
        <w:tabs>
          <w:tab w:val="clear" w:pos="369"/>
          <w:tab w:val="left" w:pos="720"/>
          <w:tab w:val="left" w:pos="1080"/>
          <w:tab w:val="left" w:pos="3240"/>
          <w:tab w:val="left" w:pos="4680"/>
        </w:tabs>
      </w:pPr>
      <w:r>
        <w:tab/>
      </w:r>
      <w:r>
        <w:tab/>
        <w:t>Hum-3Pl</w:t>
      </w:r>
      <w:r w:rsidR="00CE1003">
        <w:t>Foc</w:t>
      </w:r>
      <w:r w:rsidR="00E338BB">
        <w:tab/>
        <w:t>Fut</w:t>
      </w:r>
      <w:r>
        <w:tab/>
        <w:t>fall.Ipfv =Neg</w:t>
      </w:r>
    </w:p>
    <w:p w14:paraId="7BE48E22" w14:textId="151FFC74" w:rsidR="00116E36" w:rsidRDefault="00116E36" w:rsidP="00116E36">
      <w:pPr>
        <w:tabs>
          <w:tab w:val="clear" w:pos="369"/>
          <w:tab w:val="left" w:pos="720"/>
          <w:tab w:val="left" w:pos="1080"/>
        </w:tabs>
      </w:pPr>
      <w:r>
        <w:tab/>
      </w:r>
      <w:r>
        <w:tab/>
        <w:t xml:space="preserve">‘It isn’t </w:t>
      </w:r>
      <w:r>
        <w:rPr>
          <w:u w:val="single"/>
        </w:rPr>
        <w:t>they</w:t>
      </w:r>
      <w:r>
        <w:t xml:space="preserve"> [focus] who will fall.’</w:t>
      </w:r>
    </w:p>
    <w:p w14:paraId="205180D3" w14:textId="77777777" w:rsidR="00116E36" w:rsidRDefault="00116E36" w:rsidP="00116E36"/>
    <w:p w14:paraId="0724A9CA" w14:textId="23AC67EB" w:rsidR="00116E36" w:rsidRDefault="00116E36" w:rsidP="00116E36">
      <w:r>
        <w:t xml:space="preserve">For other subject categories (1st/2nd person pronouns, nonpronominal third persons) there is no overt distinction between unfocalized and focalized </w:t>
      </w:r>
      <w:r w:rsidR="002A5A6F">
        <w:t>clauses in these non-perfective categories (</w:t>
      </w:r>
      <w:r w:rsidR="00833F04">
        <w:t>456</w:t>
      </w:r>
      <w:r w:rsidR="002A5A6F">
        <w:t xml:space="preserve">). </w:t>
      </w:r>
    </w:p>
    <w:p w14:paraId="24924DFA" w14:textId="77777777" w:rsidR="00116E36" w:rsidRDefault="00116E36" w:rsidP="00116E36"/>
    <w:p w14:paraId="05115E32" w14:textId="3083755E" w:rsidR="00D85803" w:rsidRDefault="002A5A6F" w:rsidP="002A5A6F">
      <w:pPr>
        <w:tabs>
          <w:tab w:val="clear" w:pos="369"/>
          <w:tab w:val="left" w:pos="720"/>
          <w:tab w:val="left" w:pos="1080"/>
          <w:tab w:val="left" w:pos="2340"/>
          <w:tab w:val="left" w:pos="3150"/>
        </w:tabs>
      </w:pPr>
      <w:r>
        <w:t>(</w:t>
      </w:r>
      <w:r w:rsidR="00833F04">
        <w:t>456</w:t>
      </w:r>
      <w:r>
        <w:t>)</w:t>
      </w:r>
      <w:r w:rsidR="00116E36">
        <w:tab/>
        <w:t>a</w:t>
      </w:r>
      <w:r w:rsidR="00D85803">
        <w:t>.</w:t>
      </w:r>
      <w:r w:rsidR="00D85803">
        <w:tab/>
      </w:r>
      <w:r w:rsidR="00116E36" w:rsidRPr="00B3478A">
        <w:rPr>
          <w:rFonts w:ascii="Doulos SIL" w:hAnsi="Doulos SIL"/>
          <w:i/>
          <w:color w:val="0000FF"/>
        </w:rPr>
        <w:t>má=</w:t>
      </w:r>
      <w:r w:rsidR="00116E36" w:rsidRPr="00B3478A">
        <w:rPr>
          <w:rFonts w:ascii="Doulos SIL" w:hAnsi="Doulos SIL"/>
          <w:i/>
          <w:color w:val="0000FF"/>
        </w:rPr>
        <w:sym w:font="Symbol" w:char="F0C6"/>
      </w:r>
      <w:r w:rsidR="00D85803" w:rsidRPr="00B3478A">
        <w:rPr>
          <w:rFonts w:ascii="Doulos SIL" w:hAnsi="Doulos SIL"/>
          <w:i/>
          <w:color w:val="0000FF"/>
        </w:rPr>
        <w:tab/>
      </w:r>
      <w:r w:rsidR="00116E36" w:rsidRPr="00B3478A">
        <w:rPr>
          <w:rFonts w:ascii="Doulos SIL" w:hAnsi="Doulos SIL"/>
          <w:i/>
          <w:color w:val="0000FF"/>
        </w:rPr>
        <w:t>sà</w:t>
      </w:r>
      <w:r w:rsidR="00116E36" w:rsidRPr="00B3478A">
        <w:rPr>
          <w:rFonts w:ascii="Doulos SIL" w:hAnsi="Doulos SIL"/>
          <w:i/>
          <w:color w:val="0000FF"/>
        </w:rPr>
        <w:tab/>
        <w:t>bàà</w:t>
      </w:r>
    </w:p>
    <w:p w14:paraId="065758D8" w14:textId="5B2B0D98" w:rsidR="00D85803" w:rsidRDefault="00D85803" w:rsidP="002A5A6F">
      <w:pPr>
        <w:tabs>
          <w:tab w:val="clear" w:pos="369"/>
          <w:tab w:val="left" w:pos="720"/>
          <w:tab w:val="left" w:pos="1080"/>
          <w:tab w:val="left" w:pos="2340"/>
          <w:tab w:val="left" w:pos="3150"/>
        </w:tabs>
      </w:pPr>
      <w:r>
        <w:tab/>
      </w:r>
      <w:r>
        <w:tab/>
        <w:t>1</w:t>
      </w:r>
      <w:r w:rsidR="002A5A6F">
        <w:t>Sg</w:t>
      </w:r>
      <w:r w:rsidR="002A5A6F">
        <w:tab/>
        <w:t>Fut</w:t>
      </w:r>
      <w:r w:rsidR="002A5A6F">
        <w:tab/>
        <w:t>fall.Ipfv</w:t>
      </w:r>
    </w:p>
    <w:p w14:paraId="5FF7FE2E" w14:textId="212417E6" w:rsidR="00D85803" w:rsidRDefault="00D85803" w:rsidP="00D85803">
      <w:pPr>
        <w:tabs>
          <w:tab w:val="clear" w:pos="369"/>
          <w:tab w:val="left" w:pos="720"/>
          <w:tab w:val="left" w:pos="1080"/>
        </w:tabs>
      </w:pPr>
      <w:r>
        <w:tab/>
      </w:r>
      <w:r>
        <w:tab/>
      </w:r>
      <w:r w:rsidR="00116E36">
        <w:t>‘I will fall</w:t>
      </w:r>
      <w:r w:rsidR="00B27253">
        <w:t>.</w:t>
      </w:r>
      <w:r w:rsidR="00116E36">
        <w:t xml:space="preserve">’ or ‘It’s </w:t>
      </w:r>
      <w:r w:rsidR="00116E36" w:rsidRPr="00116E36">
        <w:rPr>
          <w:u w:val="single"/>
        </w:rPr>
        <w:t>I</w:t>
      </w:r>
      <w:r w:rsidR="00116E36">
        <w:t xml:space="preserve"> [focus] who will fall.’</w:t>
      </w:r>
    </w:p>
    <w:p w14:paraId="47DF0EE4" w14:textId="77777777" w:rsidR="00D85803" w:rsidRDefault="00D85803" w:rsidP="00D85803">
      <w:pPr>
        <w:tabs>
          <w:tab w:val="clear" w:pos="369"/>
          <w:tab w:val="left" w:pos="720"/>
          <w:tab w:val="left" w:pos="1080"/>
        </w:tabs>
      </w:pPr>
    </w:p>
    <w:p w14:paraId="534B150C" w14:textId="6D76B7C7" w:rsidR="00D85803" w:rsidRDefault="00116E36" w:rsidP="002A5A6F">
      <w:pPr>
        <w:tabs>
          <w:tab w:val="clear" w:pos="369"/>
          <w:tab w:val="left" w:pos="720"/>
          <w:tab w:val="left" w:pos="1080"/>
          <w:tab w:val="left" w:pos="2340"/>
          <w:tab w:val="left" w:pos="3150"/>
        </w:tabs>
      </w:pPr>
      <w:r>
        <w:tab/>
        <w:t>b</w:t>
      </w:r>
      <w:r w:rsidR="00D85803">
        <w:t>.</w:t>
      </w:r>
      <w:r w:rsidR="00D85803">
        <w:tab/>
      </w:r>
      <w:r w:rsidR="00D85803" w:rsidRPr="00B3478A">
        <w:rPr>
          <w:rFonts w:ascii="Doulos SIL" w:hAnsi="Doulos SIL"/>
          <w:i/>
          <w:color w:val="0000FF"/>
        </w:rPr>
        <w:t>zàkíì</w:t>
      </w:r>
      <w:r w:rsidRPr="00B3478A">
        <w:rPr>
          <w:rFonts w:ascii="Doulos SIL" w:hAnsi="Doulos SIL"/>
          <w:i/>
          <w:color w:val="0000FF"/>
        </w:rPr>
        <w:t>=</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bàà</w:t>
      </w:r>
    </w:p>
    <w:p w14:paraId="02734D7F" w14:textId="27CC1414" w:rsidR="00D85803" w:rsidRDefault="00D85803" w:rsidP="002A5A6F">
      <w:pPr>
        <w:tabs>
          <w:tab w:val="clear" w:pos="369"/>
          <w:tab w:val="left" w:pos="720"/>
          <w:tab w:val="left" w:pos="1080"/>
          <w:tab w:val="left" w:pos="2340"/>
          <w:tab w:val="left" w:pos="3150"/>
        </w:tabs>
      </w:pPr>
      <w:r>
        <w:tab/>
      </w:r>
      <w:r>
        <w:tab/>
        <w:t>Z</w:t>
      </w:r>
      <w:r>
        <w:tab/>
      </w:r>
      <w:r w:rsidR="002A5A6F">
        <w:t>Fut</w:t>
      </w:r>
      <w:r w:rsidR="002A5A6F">
        <w:tab/>
        <w:t>fall.Ipfv</w:t>
      </w:r>
    </w:p>
    <w:p w14:paraId="096E5E02" w14:textId="3C4F1255" w:rsidR="00116E36" w:rsidRDefault="00116E36" w:rsidP="00116E36">
      <w:pPr>
        <w:tabs>
          <w:tab w:val="clear" w:pos="369"/>
          <w:tab w:val="left" w:pos="720"/>
          <w:tab w:val="left" w:pos="1080"/>
        </w:tabs>
      </w:pPr>
      <w:r>
        <w:tab/>
      </w:r>
      <w:r>
        <w:tab/>
        <w:t>‘Zaki will fall</w:t>
      </w:r>
      <w:r w:rsidR="00B27253">
        <w:t>.</w:t>
      </w:r>
      <w:r>
        <w:t xml:space="preserve">’ or ‘It’s </w:t>
      </w:r>
      <w:r w:rsidRPr="00116E36">
        <w:rPr>
          <w:u w:val="single"/>
        </w:rPr>
        <w:t>Zaki</w:t>
      </w:r>
      <w:r>
        <w:t xml:space="preserve"> [focus] who will fall.’</w:t>
      </w:r>
    </w:p>
    <w:p w14:paraId="3C168905" w14:textId="77777777" w:rsidR="002A5A6F" w:rsidRDefault="002A5A6F" w:rsidP="00116E36">
      <w:pPr>
        <w:tabs>
          <w:tab w:val="clear" w:pos="369"/>
          <w:tab w:val="left" w:pos="720"/>
          <w:tab w:val="left" w:pos="1080"/>
        </w:tabs>
      </w:pPr>
    </w:p>
    <w:p w14:paraId="308FADBD" w14:textId="5F3A1DA4" w:rsidR="002A5A6F" w:rsidRDefault="002A5A6F" w:rsidP="002A5A6F">
      <w:pPr>
        <w:tabs>
          <w:tab w:val="clear" w:pos="369"/>
          <w:tab w:val="left" w:pos="720"/>
          <w:tab w:val="left" w:pos="1080"/>
          <w:tab w:val="left" w:pos="2340"/>
          <w:tab w:val="left" w:pos="3600"/>
        </w:tabs>
      </w:pPr>
      <w:r>
        <w:tab/>
        <w:t>c.</w:t>
      </w:r>
      <w:r>
        <w:tab/>
      </w:r>
      <w:r w:rsidR="00576CE9">
        <w:rPr>
          <w:rFonts w:ascii="Doulos SIL" w:hAnsi="Doulos SIL"/>
          <w:i/>
          <w:color w:val="0000FF"/>
        </w:rPr>
        <w:t>mā</w:t>
      </w:r>
      <w:r w:rsidR="00576CE9">
        <w:rPr>
          <w:rFonts w:ascii="Doulos SIL" w:hAnsi="Doulos SIL"/>
          <w:i/>
          <w:color w:val="0000FF"/>
        </w:rPr>
        <w:tab/>
        <w:t>sā</w:t>
      </w:r>
      <w:r w:rsidRPr="00B3478A">
        <w:rPr>
          <w:rFonts w:ascii="Doulos SIL" w:hAnsi="Doulos SIL"/>
          <w:i/>
          <w:color w:val="0000FF"/>
        </w:rPr>
        <w:tab/>
        <w:t>bàà=rɛ̄ʔ</w:t>
      </w:r>
    </w:p>
    <w:p w14:paraId="1308EEA6" w14:textId="5826336D" w:rsidR="002A5A6F" w:rsidRDefault="00576CE9" w:rsidP="002A5A6F">
      <w:pPr>
        <w:tabs>
          <w:tab w:val="clear" w:pos="369"/>
          <w:tab w:val="left" w:pos="720"/>
          <w:tab w:val="left" w:pos="1080"/>
          <w:tab w:val="left" w:pos="2340"/>
          <w:tab w:val="left" w:pos="3600"/>
        </w:tabs>
      </w:pPr>
      <w:r>
        <w:tab/>
      </w:r>
      <w:r>
        <w:tab/>
        <w:t>1Sg</w:t>
      </w:r>
      <w:r>
        <w:tab/>
        <w:t>Fut</w:t>
      </w:r>
      <w:r w:rsidR="002A5A6F">
        <w:tab/>
        <w:t>fall.Ipfv=Neg</w:t>
      </w:r>
    </w:p>
    <w:p w14:paraId="64223C73" w14:textId="407F0991" w:rsidR="002A5A6F" w:rsidRDefault="002A5A6F" w:rsidP="002A5A6F">
      <w:pPr>
        <w:tabs>
          <w:tab w:val="clear" w:pos="369"/>
          <w:tab w:val="left" w:pos="720"/>
          <w:tab w:val="left" w:pos="1080"/>
        </w:tabs>
      </w:pPr>
      <w:r>
        <w:tab/>
      </w:r>
      <w:r>
        <w:tab/>
        <w:t>‘I won’t fall</w:t>
      </w:r>
      <w:r w:rsidR="00B27253">
        <w:t>.</w:t>
      </w:r>
      <w:r>
        <w:t xml:space="preserve">’ or ‘It isn’t </w:t>
      </w:r>
      <w:r w:rsidRPr="00116E36">
        <w:rPr>
          <w:u w:val="single"/>
        </w:rPr>
        <w:t>I</w:t>
      </w:r>
      <w:r>
        <w:t xml:space="preserve"> [focus] who will fall.’</w:t>
      </w:r>
    </w:p>
    <w:p w14:paraId="06AD1763" w14:textId="77777777" w:rsidR="002A5A6F" w:rsidRDefault="002A5A6F" w:rsidP="002A5A6F">
      <w:pPr>
        <w:tabs>
          <w:tab w:val="clear" w:pos="369"/>
          <w:tab w:val="left" w:pos="720"/>
          <w:tab w:val="left" w:pos="1080"/>
        </w:tabs>
      </w:pPr>
    </w:p>
    <w:p w14:paraId="3966DB9A" w14:textId="3E32FBF5" w:rsidR="002A5A6F" w:rsidRDefault="002A5A6F" w:rsidP="002A5A6F">
      <w:pPr>
        <w:tabs>
          <w:tab w:val="clear" w:pos="369"/>
          <w:tab w:val="left" w:pos="720"/>
          <w:tab w:val="left" w:pos="1080"/>
          <w:tab w:val="left" w:pos="2340"/>
          <w:tab w:val="left" w:pos="3690"/>
        </w:tabs>
      </w:pPr>
      <w:r>
        <w:tab/>
        <w:t>d.</w:t>
      </w:r>
      <w:r>
        <w:tab/>
      </w:r>
      <w:r w:rsidR="00576CE9">
        <w:rPr>
          <w:rFonts w:ascii="Doulos SIL" w:hAnsi="Doulos SIL"/>
          <w:i/>
          <w:color w:val="0000FF"/>
        </w:rPr>
        <w:t>zàkíì</w:t>
      </w:r>
      <w:r w:rsidR="00576CE9">
        <w:rPr>
          <w:rFonts w:ascii="Doulos SIL" w:hAnsi="Doulos SIL"/>
          <w:i/>
          <w:color w:val="0000FF"/>
        </w:rPr>
        <w:tab/>
        <w:t>sá</w:t>
      </w:r>
      <w:r w:rsidRPr="00B3478A">
        <w:rPr>
          <w:rFonts w:ascii="Doulos SIL" w:hAnsi="Doulos SIL"/>
          <w:i/>
          <w:color w:val="0000FF"/>
        </w:rPr>
        <w:tab/>
        <w:t>bàà=rɛ̄ʔ</w:t>
      </w:r>
    </w:p>
    <w:p w14:paraId="3A0363FC" w14:textId="12F37507" w:rsidR="002A5A6F" w:rsidRDefault="00576CE9" w:rsidP="002A5A6F">
      <w:pPr>
        <w:tabs>
          <w:tab w:val="clear" w:pos="369"/>
          <w:tab w:val="left" w:pos="720"/>
          <w:tab w:val="left" w:pos="1080"/>
          <w:tab w:val="left" w:pos="2340"/>
          <w:tab w:val="left" w:pos="3690"/>
        </w:tabs>
      </w:pPr>
      <w:r>
        <w:tab/>
      </w:r>
      <w:r>
        <w:tab/>
        <w:t>1Sg</w:t>
      </w:r>
      <w:r>
        <w:tab/>
        <w:t>Fut</w:t>
      </w:r>
      <w:r w:rsidR="002A5A6F">
        <w:tab/>
        <w:t>fall.Ipfv=Neg</w:t>
      </w:r>
    </w:p>
    <w:p w14:paraId="6E2D3F5D" w14:textId="06C3D08B" w:rsidR="002A5A6F" w:rsidRDefault="002A5A6F" w:rsidP="002A5A6F">
      <w:pPr>
        <w:tabs>
          <w:tab w:val="clear" w:pos="369"/>
          <w:tab w:val="left" w:pos="720"/>
          <w:tab w:val="left" w:pos="1080"/>
        </w:tabs>
      </w:pPr>
      <w:r>
        <w:tab/>
      </w:r>
      <w:r>
        <w:tab/>
        <w:t>‘Zaki won’t fall</w:t>
      </w:r>
      <w:r w:rsidR="00B27253">
        <w:t>.</w:t>
      </w:r>
      <w:r>
        <w:t xml:space="preserve">’ or ‘It isn’t </w:t>
      </w:r>
      <w:r>
        <w:rPr>
          <w:u w:val="single"/>
        </w:rPr>
        <w:t>Zaki</w:t>
      </w:r>
      <w:r>
        <w:t xml:space="preserve"> [focus] who will fall.’</w:t>
      </w:r>
    </w:p>
    <w:p w14:paraId="47935E35" w14:textId="6D20703F" w:rsidR="002A5A6F" w:rsidRDefault="002A5A6F" w:rsidP="00116E36">
      <w:pPr>
        <w:tabs>
          <w:tab w:val="clear" w:pos="369"/>
          <w:tab w:val="left" w:pos="720"/>
          <w:tab w:val="left" w:pos="1080"/>
        </w:tabs>
      </w:pPr>
    </w:p>
    <w:p w14:paraId="743E1363" w14:textId="1F0B8707" w:rsidR="00DE7AFC" w:rsidRDefault="002A5A6F" w:rsidP="006677B3">
      <w:r>
        <w:t>Even in perfectives, if the verb is transitive</w:t>
      </w:r>
      <w:r w:rsidR="00DE7AFC">
        <w:t>,</w:t>
      </w:r>
      <w:r>
        <w:t xml:space="preserve"> so that the subject is not adjacent to the verb, </w:t>
      </w:r>
      <w:r w:rsidR="00DE7AFC">
        <w:t>the ver</w:t>
      </w:r>
      <w:r w:rsidR="002549AC">
        <w:t>b does not distinguis</w:t>
      </w:r>
      <w:r w:rsidR="00DE7AFC">
        <w:t>h</w:t>
      </w:r>
      <w:r>
        <w:t xml:space="preserve"> unfocalized </w:t>
      </w:r>
      <w:r w:rsidR="00A07B3F">
        <w:t>from</w:t>
      </w:r>
      <w:r>
        <w:t xml:space="preserve"> focalized subjects</w:t>
      </w:r>
      <w:r w:rsidR="00DE7AFC">
        <w:t xml:space="preserve">. The distinction can be made by </w:t>
      </w:r>
      <w:r w:rsidR="00A34E62">
        <w:t>the choice of simple or focalized</w:t>
      </w:r>
      <w:r w:rsidR="00DE7AFC">
        <w:t xml:space="preserve"> third person subject pronoun, so (</w:t>
      </w:r>
      <w:r w:rsidR="00833F04">
        <w:t>457</w:t>
      </w:r>
      <w:r w:rsidR="00DE7AFC">
        <w:t>a</w:t>
      </w:r>
      <w:r w:rsidR="00DE7AFC">
        <w:noBreakHyphen/>
        <w:t>b) clearly have focalized subjects. No distinction can be made for 1Sg or other subjects, so (</w:t>
      </w:r>
      <w:r w:rsidR="00833F04">
        <w:t>457</w:t>
      </w:r>
      <w:r w:rsidR="00DE7AFC">
        <w:t>c) could have either an unfocalized or a focalized subject.</w:t>
      </w:r>
      <w:r w:rsidR="00A34E62">
        <w:t xml:space="preserve"> </w:t>
      </w:r>
    </w:p>
    <w:p w14:paraId="1F655216" w14:textId="77777777" w:rsidR="00366C86" w:rsidRDefault="00366C86" w:rsidP="00366C86"/>
    <w:p w14:paraId="45795A40" w14:textId="1E21144A" w:rsidR="00DE7AFC" w:rsidRDefault="002A5A6F" w:rsidP="00DE7AFC">
      <w:pPr>
        <w:tabs>
          <w:tab w:val="clear" w:pos="369"/>
          <w:tab w:val="left" w:pos="720"/>
          <w:tab w:val="left" w:pos="1080"/>
          <w:tab w:val="left" w:pos="2880"/>
          <w:tab w:val="left" w:pos="3870"/>
        </w:tabs>
      </w:pPr>
      <w:r>
        <w:t>(</w:t>
      </w:r>
      <w:r w:rsidR="00833F04">
        <w:t>457</w:t>
      </w:r>
      <w:r>
        <w:t>)</w:t>
      </w:r>
      <w:r w:rsidR="00DE7AFC">
        <w:tab/>
        <w:t>a.</w:t>
      </w:r>
      <w:r w:rsidR="00DE7AFC">
        <w:tab/>
      </w:r>
      <w:r w:rsidR="00DE7AFC" w:rsidRPr="00B3478A">
        <w:rPr>
          <w:rFonts w:ascii="Doulos SIL" w:hAnsi="Doulos SIL"/>
          <w:i/>
          <w:color w:val="0000FF"/>
        </w:rPr>
        <w:t>à-</w:t>
      </w:r>
      <w:r w:rsidR="00DE7AFC" w:rsidRPr="00A34E62">
        <w:rPr>
          <w:rFonts w:ascii="Doulos SIL" w:hAnsi="Doulos SIL"/>
          <w:i/>
          <w:color w:val="0000FF"/>
        </w:rPr>
        <w:t>wò</w:t>
      </w:r>
      <w:r w:rsidR="00DE7AFC" w:rsidRPr="00B3478A">
        <w:rPr>
          <w:rFonts w:ascii="Doulos SIL" w:hAnsi="Doulos SIL"/>
          <w:i/>
          <w:color w:val="0000FF"/>
        </w:rPr>
        <w:tab/>
        <w:t>sìbí</w:t>
      </w:r>
      <w:r w:rsidR="00DE7AFC" w:rsidRPr="00B3478A">
        <w:rPr>
          <w:rFonts w:ascii="Doulos SIL" w:hAnsi="Doulos SIL"/>
          <w:i/>
          <w:color w:val="0000FF"/>
        </w:rPr>
        <w:tab/>
      </w:r>
      <w:r w:rsidR="00DE7AFC" w:rsidRPr="00A45873">
        <w:rPr>
          <w:rFonts w:ascii="Doulos SIL" w:hAnsi="Doulos SIL"/>
          <w:i/>
          <w:color w:val="0000FF"/>
        </w:rPr>
        <w:t>dɔ̀níī</w:t>
      </w:r>
      <w:r w:rsidR="00DE7AFC">
        <w:rPr>
          <w:rFonts w:ascii="Doulos SIL" w:hAnsi="Doulos SIL"/>
          <w:i/>
          <w:color w:val="0000FF"/>
        </w:rPr>
        <w:t xml:space="preserve"> </w:t>
      </w:r>
      <w:r w:rsidR="00DE7AFC">
        <w:t xml:space="preserve">/ </w:t>
      </w:r>
      <w:r w:rsidR="00DE7AFC" w:rsidRPr="00B3478A">
        <w:rPr>
          <w:rFonts w:ascii="Doulos SIL" w:hAnsi="Doulos SIL"/>
          <w:i/>
          <w:color w:val="0000FF"/>
        </w:rPr>
        <w:t>dɔ̌n=nēʔ</w:t>
      </w:r>
    </w:p>
    <w:p w14:paraId="16326D00" w14:textId="433819ED" w:rsidR="00DE7AFC" w:rsidRPr="00B3478A" w:rsidRDefault="00A0373F" w:rsidP="00DE7AFC">
      <w:pPr>
        <w:tabs>
          <w:tab w:val="clear" w:pos="369"/>
          <w:tab w:val="left" w:pos="720"/>
          <w:tab w:val="left" w:pos="1080"/>
          <w:tab w:val="left" w:pos="2880"/>
          <w:tab w:val="left" w:pos="3870"/>
        </w:tabs>
      </w:pPr>
      <w:r>
        <w:tab/>
      </w:r>
      <w:r>
        <w:tab/>
        <w:t>Hum-3SgFoc</w:t>
      </w:r>
      <w:r w:rsidR="00DE7AFC" w:rsidRPr="00B3478A">
        <w:tab/>
        <w:t>meat</w:t>
      </w:r>
      <w:r w:rsidR="00DE7AFC" w:rsidRPr="00B3478A">
        <w:tab/>
        <w:t xml:space="preserve">eat.meat.Pfv </w:t>
      </w:r>
      <w:r w:rsidR="00A34E62">
        <w:t>(</w:t>
      </w:r>
      <w:r w:rsidR="00DE7AFC" w:rsidRPr="00B3478A">
        <w:t>=Neg</w:t>
      </w:r>
      <w:r w:rsidR="00A34E62">
        <w:t>)</w:t>
      </w:r>
    </w:p>
    <w:p w14:paraId="5D3C41FA" w14:textId="4ECEF8EE" w:rsidR="00DE7AFC" w:rsidRPr="00B3478A" w:rsidRDefault="00DE7AFC" w:rsidP="00366C86">
      <w:pPr>
        <w:tabs>
          <w:tab w:val="clear" w:pos="369"/>
          <w:tab w:val="left" w:pos="720"/>
          <w:tab w:val="left" w:pos="1080"/>
          <w:tab w:val="left" w:pos="1980"/>
          <w:tab w:val="left" w:pos="2880"/>
        </w:tabs>
      </w:pPr>
      <w:r w:rsidRPr="00B3478A">
        <w:tab/>
      </w:r>
      <w:r w:rsidRPr="00B3478A">
        <w:tab/>
        <w:t xml:space="preserve">‘It was(n’t) </w:t>
      </w:r>
      <w:r w:rsidRPr="00B3478A">
        <w:rPr>
          <w:u w:val="single"/>
        </w:rPr>
        <w:t>he-or-she</w:t>
      </w:r>
      <w:r w:rsidRPr="00B3478A">
        <w:t xml:space="preserve"> [focus] who ate (the) meat.</w:t>
      </w:r>
      <w:r w:rsidR="00407783">
        <w:t xml:space="preserve"> (&lt; /</w:t>
      </w:r>
      <w:r w:rsidR="00407783" w:rsidRPr="00407783">
        <w:rPr>
          <w:rFonts w:ascii="Doulos SIL" w:hAnsi="Doulos SIL"/>
          <w:color w:val="008000"/>
        </w:rPr>
        <w:t>dɔ̀ní=nēʔ</w:t>
      </w:r>
      <w:r w:rsidR="00407783">
        <w:t>/)</w:t>
      </w:r>
    </w:p>
    <w:p w14:paraId="6B202832" w14:textId="77777777" w:rsidR="00DE7AFC" w:rsidRPr="00B3478A" w:rsidRDefault="00DE7AFC" w:rsidP="00366C86">
      <w:pPr>
        <w:tabs>
          <w:tab w:val="clear" w:pos="369"/>
          <w:tab w:val="left" w:pos="720"/>
          <w:tab w:val="left" w:pos="1080"/>
          <w:tab w:val="left" w:pos="1980"/>
          <w:tab w:val="left" w:pos="2880"/>
        </w:tabs>
      </w:pPr>
    </w:p>
    <w:p w14:paraId="2396E54D" w14:textId="4F8075E7" w:rsidR="00DE7AFC" w:rsidRDefault="00DE7AFC" w:rsidP="00DE7AFC">
      <w:pPr>
        <w:tabs>
          <w:tab w:val="clear" w:pos="369"/>
          <w:tab w:val="left" w:pos="720"/>
          <w:tab w:val="left" w:pos="1080"/>
          <w:tab w:val="left" w:pos="2880"/>
          <w:tab w:val="left" w:pos="3870"/>
        </w:tabs>
      </w:pPr>
      <w:r w:rsidRPr="00B3478A">
        <w:tab/>
        <w:t>b.</w:t>
      </w:r>
      <w:r w:rsidRPr="00B3478A">
        <w:tab/>
      </w:r>
      <w:r w:rsidRPr="00B3478A">
        <w:rPr>
          <w:rFonts w:ascii="Doulos SIL" w:hAnsi="Doulos SIL"/>
          <w:i/>
          <w:color w:val="0000FF"/>
        </w:rPr>
        <w:t>à-</w:t>
      </w:r>
      <w:r w:rsidR="00E338BB">
        <w:rPr>
          <w:rFonts w:ascii="Doulos SIL" w:hAnsi="Doulos SIL"/>
          <w:i/>
          <w:color w:val="0000FF"/>
        </w:rPr>
        <w:t>mǎā</w:t>
      </w:r>
      <w:r w:rsidRPr="00B3478A">
        <w:rPr>
          <w:rFonts w:ascii="Doulos SIL" w:hAnsi="Doulos SIL"/>
          <w:i/>
          <w:color w:val="0000FF"/>
        </w:rPr>
        <w:tab/>
        <w:t>sìbí</w:t>
      </w:r>
      <w:r w:rsidRPr="00B3478A">
        <w:rPr>
          <w:rFonts w:ascii="Doulos SIL" w:hAnsi="Doulos SIL"/>
          <w:i/>
          <w:color w:val="0000FF"/>
        </w:rPr>
        <w:tab/>
      </w:r>
      <w:r w:rsidRPr="00A45873">
        <w:rPr>
          <w:rFonts w:ascii="Doulos SIL" w:hAnsi="Doulos SIL"/>
          <w:i/>
          <w:color w:val="0000FF"/>
        </w:rPr>
        <w:t>dɔ̀níī</w:t>
      </w:r>
      <w:r>
        <w:rPr>
          <w:rFonts w:ascii="Doulos SIL" w:hAnsi="Doulos SIL"/>
          <w:i/>
          <w:color w:val="0000FF"/>
        </w:rPr>
        <w:t xml:space="preserve"> </w:t>
      </w:r>
      <w:r>
        <w:t xml:space="preserve">/ </w:t>
      </w:r>
      <w:r w:rsidRPr="00B3478A">
        <w:rPr>
          <w:rFonts w:ascii="Doulos SIL" w:hAnsi="Doulos SIL"/>
          <w:i/>
          <w:color w:val="0000FF"/>
        </w:rPr>
        <w:t>dɔ̌n=nēʔ</w:t>
      </w:r>
    </w:p>
    <w:p w14:paraId="6EE7733E" w14:textId="4D96E93D" w:rsidR="00DE7AFC" w:rsidRPr="00B3478A" w:rsidRDefault="00A0373F" w:rsidP="00DE7AFC">
      <w:pPr>
        <w:tabs>
          <w:tab w:val="clear" w:pos="369"/>
          <w:tab w:val="left" w:pos="720"/>
          <w:tab w:val="left" w:pos="1080"/>
          <w:tab w:val="left" w:pos="2880"/>
          <w:tab w:val="left" w:pos="3870"/>
        </w:tabs>
      </w:pPr>
      <w:r>
        <w:tab/>
      </w:r>
      <w:r>
        <w:tab/>
        <w:t>Hum-3PlFoc</w:t>
      </w:r>
      <w:r w:rsidR="00DE7AFC" w:rsidRPr="00B3478A">
        <w:tab/>
        <w:t>meat</w:t>
      </w:r>
      <w:r w:rsidR="00DE7AFC" w:rsidRPr="00B3478A">
        <w:tab/>
      </w:r>
      <w:r w:rsidR="00A34E62" w:rsidRPr="00B3478A">
        <w:t xml:space="preserve">eat.meat.Pfv </w:t>
      </w:r>
      <w:r w:rsidR="00A34E62">
        <w:t>(</w:t>
      </w:r>
      <w:r w:rsidR="00A34E62" w:rsidRPr="00B3478A">
        <w:t>=Neg</w:t>
      </w:r>
      <w:r w:rsidR="00A34E62">
        <w:t>)</w:t>
      </w:r>
    </w:p>
    <w:p w14:paraId="403CFB2C" w14:textId="3D743258" w:rsidR="00DE7AFC" w:rsidRPr="00B3478A" w:rsidRDefault="00DE7AFC" w:rsidP="00DE7AFC">
      <w:pPr>
        <w:tabs>
          <w:tab w:val="clear" w:pos="369"/>
          <w:tab w:val="left" w:pos="720"/>
          <w:tab w:val="left" w:pos="1080"/>
          <w:tab w:val="left" w:pos="1980"/>
          <w:tab w:val="left" w:pos="2880"/>
        </w:tabs>
      </w:pPr>
      <w:r w:rsidRPr="00B3478A">
        <w:tab/>
      </w:r>
      <w:r w:rsidRPr="00B3478A">
        <w:tab/>
        <w:t xml:space="preserve">‘It was(n’t) </w:t>
      </w:r>
      <w:r w:rsidRPr="00B3478A">
        <w:rPr>
          <w:u w:val="single"/>
        </w:rPr>
        <w:t>they</w:t>
      </w:r>
      <w:r w:rsidRPr="00B3478A">
        <w:t xml:space="preserve"> [focus] who ate (the) meat.</w:t>
      </w:r>
    </w:p>
    <w:p w14:paraId="7E7CA551" w14:textId="77777777" w:rsidR="00DE7AFC" w:rsidRPr="00B3478A" w:rsidRDefault="00DE7AFC" w:rsidP="00DE7AFC">
      <w:pPr>
        <w:tabs>
          <w:tab w:val="clear" w:pos="369"/>
          <w:tab w:val="left" w:pos="720"/>
          <w:tab w:val="left" w:pos="1080"/>
          <w:tab w:val="left" w:pos="1980"/>
          <w:tab w:val="left" w:pos="2880"/>
        </w:tabs>
      </w:pPr>
    </w:p>
    <w:p w14:paraId="43E2561D" w14:textId="0BA413CA" w:rsidR="00366C86" w:rsidRPr="00DE7AFC" w:rsidRDefault="00DE7AFC" w:rsidP="00366C86">
      <w:pPr>
        <w:tabs>
          <w:tab w:val="clear" w:pos="369"/>
          <w:tab w:val="left" w:pos="720"/>
          <w:tab w:val="left" w:pos="1080"/>
          <w:tab w:val="left" w:pos="1980"/>
          <w:tab w:val="left" w:pos="2880"/>
        </w:tabs>
      </w:pPr>
      <w:r w:rsidRPr="00B3478A">
        <w:tab/>
        <w:t>c</w:t>
      </w:r>
      <w:r w:rsidR="00366C86" w:rsidRPr="00B3478A">
        <w:t>.</w:t>
      </w:r>
      <w:r w:rsidR="00366C86" w:rsidRPr="00B3478A">
        <w:tab/>
      </w:r>
      <w:r w:rsidR="00366C86" w:rsidRPr="00A45873">
        <w:rPr>
          <w:rFonts w:ascii="Doulos SIL" w:hAnsi="Doulos SIL"/>
          <w:i/>
          <w:color w:val="0000FF"/>
        </w:rPr>
        <w:t>mā</w:t>
      </w:r>
      <w:r w:rsidR="00366C86" w:rsidRPr="00A45873">
        <w:rPr>
          <w:rFonts w:ascii="Doulos SIL" w:hAnsi="Doulos SIL"/>
          <w:i/>
          <w:color w:val="0000FF"/>
        </w:rPr>
        <w:tab/>
        <w:t>sìbí</w:t>
      </w:r>
      <w:r w:rsidR="00366C86" w:rsidRPr="00A45873">
        <w:rPr>
          <w:rFonts w:ascii="Doulos SIL" w:hAnsi="Doulos SIL"/>
          <w:i/>
          <w:color w:val="0000FF"/>
        </w:rPr>
        <w:tab/>
        <w:t>dɔ̀níī</w:t>
      </w:r>
      <w:r>
        <w:rPr>
          <w:rFonts w:ascii="Doulos SIL" w:hAnsi="Doulos SIL"/>
          <w:i/>
          <w:color w:val="0000FF"/>
        </w:rPr>
        <w:t xml:space="preserve"> </w:t>
      </w:r>
      <w:r>
        <w:t xml:space="preserve">/ </w:t>
      </w:r>
      <w:r w:rsidRPr="00B3478A">
        <w:rPr>
          <w:rFonts w:ascii="Doulos SIL" w:hAnsi="Doulos SIL"/>
          <w:i/>
          <w:color w:val="0000FF"/>
        </w:rPr>
        <w:t>dɔ̌n=nēʔ</w:t>
      </w:r>
    </w:p>
    <w:p w14:paraId="4558255C" w14:textId="08328175" w:rsidR="00366C86" w:rsidRPr="00B3478A" w:rsidRDefault="00366C86" w:rsidP="00366C86">
      <w:pPr>
        <w:tabs>
          <w:tab w:val="clear" w:pos="369"/>
          <w:tab w:val="left" w:pos="720"/>
          <w:tab w:val="left" w:pos="1080"/>
          <w:tab w:val="left" w:pos="1980"/>
          <w:tab w:val="left" w:pos="2880"/>
        </w:tabs>
      </w:pPr>
      <w:r w:rsidRPr="00B3478A">
        <w:tab/>
      </w:r>
      <w:r w:rsidRPr="00B3478A">
        <w:tab/>
        <w:t>1Sg</w:t>
      </w:r>
      <w:r w:rsidRPr="00B3478A">
        <w:tab/>
        <w:t>meat</w:t>
      </w:r>
      <w:r w:rsidRPr="00B3478A">
        <w:tab/>
      </w:r>
      <w:r w:rsidR="00A34E62" w:rsidRPr="00B3478A">
        <w:t xml:space="preserve">eat.meat.Pfv </w:t>
      </w:r>
      <w:r w:rsidR="00A34E62">
        <w:t>(</w:t>
      </w:r>
      <w:r w:rsidR="00A34E62" w:rsidRPr="00B3478A">
        <w:t>=Neg</w:t>
      </w:r>
      <w:r w:rsidR="00A34E62">
        <w:t>)</w:t>
      </w:r>
    </w:p>
    <w:p w14:paraId="0AE12B49" w14:textId="77777777" w:rsidR="00A34E62" w:rsidRDefault="00DE7AFC" w:rsidP="00DE7AFC">
      <w:pPr>
        <w:tabs>
          <w:tab w:val="clear" w:pos="369"/>
          <w:tab w:val="left" w:pos="720"/>
          <w:tab w:val="left" w:pos="1080"/>
        </w:tabs>
      </w:pPr>
      <w:r w:rsidRPr="00B3478A">
        <w:tab/>
      </w:r>
      <w:r w:rsidRPr="00B3478A">
        <w:tab/>
        <w:t>‘I ate/didn’t eat (the) meat</w:t>
      </w:r>
      <w:r w:rsidR="00B27253" w:rsidRPr="00B3478A">
        <w:t>.</w:t>
      </w:r>
      <w:r w:rsidRPr="00B3478A">
        <w:t xml:space="preserve">’ </w:t>
      </w:r>
    </w:p>
    <w:p w14:paraId="57644782" w14:textId="52D8330C" w:rsidR="00DE7AFC" w:rsidRDefault="00A34E62" w:rsidP="00DE7AFC">
      <w:pPr>
        <w:tabs>
          <w:tab w:val="clear" w:pos="369"/>
          <w:tab w:val="left" w:pos="720"/>
          <w:tab w:val="left" w:pos="1080"/>
        </w:tabs>
      </w:pPr>
      <w:r>
        <w:tab/>
      </w:r>
      <w:r>
        <w:tab/>
      </w:r>
      <w:r w:rsidR="00DE7AFC" w:rsidRPr="00B3478A">
        <w:t xml:space="preserve">or ‘It was(n’t) </w:t>
      </w:r>
      <w:r w:rsidR="00DE7AFC" w:rsidRPr="00B3478A">
        <w:rPr>
          <w:u w:val="single"/>
        </w:rPr>
        <w:t>I</w:t>
      </w:r>
      <w:r w:rsidR="00DE7AFC" w:rsidRPr="00B3478A">
        <w:t xml:space="preserve"> [focus] who ate (the) meat.’</w:t>
      </w:r>
    </w:p>
    <w:p w14:paraId="15A8DFC1" w14:textId="77777777" w:rsidR="00A34E62" w:rsidRDefault="00A34E62" w:rsidP="00DE7AFC">
      <w:pPr>
        <w:tabs>
          <w:tab w:val="clear" w:pos="369"/>
          <w:tab w:val="left" w:pos="720"/>
          <w:tab w:val="left" w:pos="1080"/>
        </w:tabs>
      </w:pPr>
    </w:p>
    <w:p w14:paraId="0A9CA298" w14:textId="3D7D434B" w:rsidR="00A34E62" w:rsidRDefault="00A34E62" w:rsidP="00382694">
      <w:pPr>
        <w:keepNext/>
        <w:tabs>
          <w:tab w:val="clear" w:pos="369"/>
          <w:tab w:val="left" w:pos="720"/>
          <w:tab w:val="left" w:pos="1080"/>
        </w:tabs>
      </w:pPr>
      <w:r>
        <w:lastRenderedPageBreak/>
        <w:tab/>
        <w:t>d.</w:t>
      </w:r>
      <w:r>
        <w:tab/>
      </w:r>
      <w:r w:rsidRPr="00FC7720">
        <w:rPr>
          <w:rFonts w:ascii="Doulos SIL" w:hAnsi="Doulos SIL"/>
          <w:i/>
          <w:color w:val="0000FF"/>
        </w:rPr>
        <w:t>tàgá</w:t>
      </w:r>
      <w:r w:rsidRPr="00FC7720">
        <w:rPr>
          <w:rFonts w:ascii="Doulos SIL" w:hAnsi="Doulos SIL"/>
          <w:i/>
          <w:color w:val="0000FF"/>
        </w:rPr>
        <w:tab/>
        <w:t>sìbí</w:t>
      </w:r>
      <w:r w:rsidRPr="00FC7720">
        <w:rPr>
          <w:rFonts w:ascii="Doulos SIL" w:hAnsi="Doulos SIL"/>
          <w:i/>
          <w:color w:val="0000FF"/>
        </w:rPr>
        <w:tab/>
      </w:r>
      <w:r w:rsidRPr="00A45873">
        <w:rPr>
          <w:rFonts w:ascii="Doulos SIL" w:hAnsi="Doulos SIL"/>
          <w:i/>
          <w:color w:val="0000FF"/>
        </w:rPr>
        <w:t>dɔ̀níī</w:t>
      </w:r>
      <w:r>
        <w:rPr>
          <w:rFonts w:ascii="Doulos SIL" w:hAnsi="Doulos SIL"/>
          <w:i/>
          <w:color w:val="0000FF"/>
        </w:rPr>
        <w:t xml:space="preserve"> </w:t>
      </w:r>
      <w:r>
        <w:t xml:space="preserve">/ </w:t>
      </w:r>
      <w:r w:rsidRPr="00B3478A">
        <w:rPr>
          <w:rFonts w:ascii="Doulos SIL" w:hAnsi="Doulos SIL"/>
          <w:i/>
          <w:color w:val="0000FF"/>
        </w:rPr>
        <w:t>dɔ̌n=nēʔ</w:t>
      </w:r>
    </w:p>
    <w:p w14:paraId="6A91AB9D" w14:textId="69A0692E" w:rsidR="00A34E62" w:rsidRDefault="00A34E62" w:rsidP="00382694">
      <w:pPr>
        <w:keepNext/>
        <w:tabs>
          <w:tab w:val="clear" w:pos="369"/>
          <w:tab w:val="left" w:pos="720"/>
          <w:tab w:val="left" w:pos="1080"/>
        </w:tabs>
      </w:pPr>
      <w:r>
        <w:tab/>
      </w:r>
      <w:r>
        <w:tab/>
        <w:t>sheep</w:t>
      </w:r>
      <w:r>
        <w:tab/>
        <w:t>meat</w:t>
      </w:r>
      <w:r>
        <w:tab/>
      </w:r>
      <w:r w:rsidRPr="00B3478A">
        <w:t xml:space="preserve">eat.meat.Pfv </w:t>
      </w:r>
      <w:r>
        <w:t>(</w:t>
      </w:r>
      <w:r w:rsidRPr="00B3478A">
        <w:t>=Neg</w:t>
      </w:r>
      <w:r>
        <w:t>)</w:t>
      </w:r>
    </w:p>
    <w:p w14:paraId="616974F4" w14:textId="77777777" w:rsidR="00A34E62" w:rsidRDefault="00A34E62" w:rsidP="00382694">
      <w:pPr>
        <w:keepNext/>
        <w:tabs>
          <w:tab w:val="clear" w:pos="369"/>
          <w:tab w:val="left" w:pos="720"/>
          <w:tab w:val="left" w:pos="1080"/>
        </w:tabs>
      </w:pPr>
      <w:r>
        <w:tab/>
      </w:r>
      <w:r>
        <w:tab/>
        <w:t>‘The sheep-Sg</w:t>
      </w:r>
      <w:r w:rsidRPr="00B3478A">
        <w:t xml:space="preserve"> ate/didn’t eat (the) meat.’ </w:t>
      </w:r>
    </w:p>
    <w:p w14:paraId="6EEE8674" w14:textId="3602220D" w:rsidR="00A34E62" w:rsidRDefault="00A34E62" w:rsidP="00A34E62">
      <w:pPr>
        <w:tabs>
          <w:tab w:val="clear" w:pos="369"/>
          <w:tab w:val="left" w:pos="720"/>
          <w:tab w:val="left" w:pos="1080"/>
        </w:tabs>
      </w:pPr>
      <w:r>
        <w:tab/>
      </w:r>
      <w:r>
        <w:tab/>
      </w:r>
      <w:r w:rsidRPr="00B3478A">
        <w:t xml:space="preserve">or ‘It was(n’t) </w:t>
      </w:r>
      <w:r>
        <w:rPr>
          <w:u w:val="single"/>
        </w:rPr>
        <w:t>the sheep-Sg</w:t>
      </w:r>
      <w:r w:rsidRPr="00B3478A">
        <w:t xml:space="preserve"> [focus] who ate (the) meat.’</w:t>
      </w:r>
    </w:p>
    <w:p w14:paraId="5D5E6FE5" w14:textId="77777777" w:rsidR="002549AC" w:rsidRDefault="002549AC" w:rsidP="00DE7AFC">
      <w:pPr>
        <w:tabs>
          <w:tab w:val="clear" w:pos="369"/>
          <w:tab w:val="left" w:pos="720"/>
          <w:tab w:val="left" w:pos="1080"/>
        </w:tabs>
      </w:pPr>
    </w:p>
    <w:p w14:paraId="04D188C9" w14:textId="08CC96DC" w:rsidR="00A34E62" w:rsidRDefault="00A34E62" w:rsidP="00DE7AFC">
      <w:pPr>
        <w:tabs>
          <w:tab w:val="clear" w:pos="369"/>
          <w:tab w:val="left" w:pos="720"/>
          <w:tab w:val="left" w:pos="1080"/>
        </w:tabs>
      </w:pPr>
      <w:r>
        <w:t>In (</w:t>
      </w:r>
      <w:r w:rsidR="00833F04">
        <w:t>457</w:t>
      </w:r>
      <w:r>
        <w:t xml:space="preserve">a), </w:t>
      </w:r>
      <w:r w:rsidRPr="00FC7720">
        <w:rPr>
          <w:rFonts w:ascii="Doulos SIL" w:hAnsi="Doulos SIL"/>
          <w:i/>
          <w:color w:val="0000FF"/>
        </w:rPr>
        <w:t>à-wò</w:t>
      </w:r>
      <w:r>
        <w:t xml:space="preserve"> does not undergo Final Tone-Raising.</w:t>
      </w:r>
      <w:r w:rsidR="00407783">
        <w:t xml:space="preserve"> </w:t>
      </w:r>
      <w:r w:rsidR="00407783" w:rsidRPr="00FC7720">
        <w:rPr>
          <w:rFonts w:ascii="Doulos SIL" w:hAnsi="Doulos SIL"/>
          <w:i/>
          <w:color w:val="0000FF"/>
        </w:rPr>
        <w:t>à-wò</w:t>
      </w:r>
      <w:r w:rsidR="00407783">
        <w:t xml:space="preserve"> and </w:t>
      </w:r>
      <w:r w:rsidR="00407783">
        <w:rPr>
          <w:rFonts w:ascii="Doulos SIL" w:hAnsi="Doulos SIL"/>
          <w:i/>
          <w:color w:val="0000FF"/>
        </w:rPr>
        <w:t>è</w:t>
      </w:r>
      <w:r w:rsidR="00407783" w:rsidRPr="00FC7720">
        <w:rPr>
          <w:rFonts w:ascii="Doulos SIL" w:hAnsi="Doulos SIL"/>
          <w:i/>
          <w:color w:val="0000FF"/>
        </w:rPr>
        <w:t>-wò</w:t>
      </w:r>
      <w:r w:rsidR="00407783">
        <w:t xml:space="preserve"> do sometimes undergo this process, but not consistently.</w:t>
      </w:r>
    </w:p>
    <w:p w14:paraId="24005F95" w14:textId="77777777" w:rsidR="00742A18" w:rsidRDefault="00742A18" w:rsidP="00DE7AFC">
      <w:pPr>
        <w:tabs>
          <w:tab w:val="clear" w:pos="369"/>
          <w:tab w:val="left" w:pos="720"/>
          <w:tab w:val="left" w:pos="1080"/>
        </w:tabs>
      </w:pPr>
    </w:p>
    <w:p w14:paraId="156E79A5" w14:textId="77777777" w:rsidR="00BA6685" w:rsidRPr="00B3478A" w:rsidRDefault="00BA6685" w:rsidP="00A113F8"/>
    <w:p w14:paraId="332B8F8F" w14:textId="18BEC537" w:rsidR="00BA6685" w:rsidRPr="00DE7AFC" w:rsidRDefault="00033B6F" w:rsidP="00BA6685">
      <w:pPr>
        <w:pStyle w:val="Heading3"/>
      </w:pPr>
      <w:bookmarkStart w:id="1826" w:name="_Toc508942960"/>
      <w:bookmarkStart w:id="1827" w:name="_Toc508943560"/>
      <w:bookmarkStart w:id="1828" w:name="_Toc517853163"/>
      <w:bookmarkStart w:id="1829" w:name="_Toc78375858"/>
      <w:bookmarkStart w:id="1830" w:name="_Toc79405963"/>
      <w:bookmarkStart w:id="1831" w:name="_Toc342594331"/>
      <w:bookmarkStart w:id="1832" w:name="_Toc344402710"/>
      <w:r>
        <w:t>F</w:t>
      </w:r>
      <w:r w:rsidR="00566B03" w:rsidRPr="00DE7AFC">
        <w:t>ocalization</w:t>
      </w:r>
      <w:bookmarkEnd w:id="1826"/>
      <w:bookmarkEnd w:id="1827"/>
      <w:bookmarkEnd w:id="1828"/>
      <w:bookmarkEnd w:id="1829"/>
      <w:bookmarkEnd w:id="1830"/>
      <w:r>
        <w:t xml:space="preserve"> of preverbal objects</w:t>
      </w:r>
      <w:bookmarkEnd w:id="1831"/>
      <w:bookmarkEnd w:id="1832"/>
    </w:p>
    <w:p w14:paraId="560E56A2" w14:textId="170D5BEE" w:rsidR="00575F4D" w:rsidRDefault="00DE7AFC" w:rsidP="00575F4D">
      <w:r>
        <w:t xml:space="preserve">The form of the transitive verb does not </w:t>
      </w:r>
      <w:r w:rsidR="002549AC">
        <w:t xml:space="preserve">by itself </w:t>
      </w:r>
      <w:r>
        <w:t xml:space="preserve">index focalization of </w:t>
      </w:r>
      <w:r w:rsidR="00B27253">
        <w:t>a preverbal</w:t>
      </w:r>
      <w:r>
        <w:t xml:space="preserve"> object (or subject)</w:t>
      </w:r>
      <w:r w:rsidR="002549AC">
        <w:t xml:space="preserve">, except in the ‘why?’ construction </w:t>
      </w:r>
      <w:r w:rsidR="002549AC" w:rsidRPr="00323816">
        <w:t>(§13.1.</w:t>
      </w:r>
      <w:r w:rsidR="002549AC">
        <w:t>4)</w:t>
      </w:r>
      <w:r>
        <w:t xml:space="preserve">. Object focalization can be expressed by the form of a third person </w:t>
      </w:r>
      <w:r w:rsidR="00323816">
        <w:t xml:space="preserve">focalized </w:t>
      </w:r>
      <w:r>
        <w:t>pronoun in the same way as for subjects (</w:t>
      </w:r>
      <w:r w:rsidR="00833F04">
        <w:t>458</w:t>
      </w:r>
      <w:r>
        <w:t>a</w:t>
      </w:r>
      <w:r>
        <w:noBreakHyphen/>
        <w:t xml:space="preserve">b). </w:t>
      </w:r>
      <w:r w:rsidR="00407783">
        <w:t xml:space="preserve">The initial </w:t>
      </w:r>
      <w:r w:rsidR="00407783" w:rsidRPr="004B511F">
        <w:rPr>
          <w:rFonts w:ascii="Doulos SIL" w:hAnsi="Doulos SIL"/>
          <w:i/>
          <w:color w:val="0000FF"/>
        </w:rPr>
        <w:t>n</w:t>
      </w:r>
      <w:r w:rsidR="00407783">
        <w:t xml:space="preserve"> and H</w:t>
      </w:r>
      <w:r w:rsidR="00407783">
        <w:noBreakHyphen/>
        <w:t xml:space="preserve">tone that appear on third person preverbal object pronouns (e.g. human 3Sg </w:t>
      </w:r>
      <w:r w:rsidR="00407783" w:rsidRPr="001D747C">
        <w:rPr>
          <w:rFonts w:ascii="Doulos SIL" w:hAnsi="Doulos SIL"/>
          <w:i/>
          <w:color w:val="0000FF"/>
        </w:rPr>
        <w:t>ná</w:t>
      </w:r>
      <w:r w:rsidR="00A07B3F">
        <w:t> </w:t>
      </w:r>
      <w:r w:rsidR="00407783">
        <w:t xml:space="preserve">) also apply to focalized forms with </w:t>
      </w:r>
      <w:r w:rsidR="00407783" w:rsidRPr="001D747C">
        <w:rPr>
          <w:rFonts w:ascii="Doulos SIL" w:hAnsi="Doulos SIL"/>
          <w:i/>
          <w:color w:val="0000FF"/>
        </w:rPr>
        <w:noBreakHyphen/>
        <w:t>wò</w:t>
      </w:r>
      <w:r w:rsidR="00407783">
        <w:t xml:space="preserve"> (458a</w:t>
      </w:r>
      <w:r w:rsidR="00407783">
        <w:noBreakHyphen/>
        <w:t xml:space="preserve">b). </w:t>
      </w:r>
    </w:p>
    <w:p w14:paraId="7F1E6668" w14:textId="77777777" w:rsidR="00575F4D" w:rsidRDefault="00575F4D" w:rsidP="00575F4D"/>
    <w:p w14:paraId="4C4B90A7" w14:textId="1B7911E8" w:rsidR="00575F4D" w:rsidRDefault="00575F4D" w:rsidP="0095342E">
      <w:pPr>
        <w:tabs>
          <w:tab w:val="clear" w:pos="369"/>
          <w:tab w:val="left" w:pos="720"/>
          <w:tab w:val="left" w:pos="1080"/>
          <w:tab w:val="left" w:pos="2070"/>
          <w:tab w:val="left" w:pos="4410"/>
        </w:tabs>
      </w:pPr>
      <w:r>
        <w:t>(</w:t>
      </w:r>
      <w:r w:rsidR="00833F04">
        <w:t>458</w:t>
      </w:r>
      <w:r>
        <w:t>)</w:t>
      </w:r>
      <w:r>
        <w:tab/>
        <w:t>a.</w:t>
      </w:r>
      <w:r>
        <w:tab/>
      </w:r>
      <w:r w:rsidR="00DE7AFC" w:rsidRPr="00B3478A">
        <w:rPr>
          <w:rFonts w:ascii="Doulos SIL" w:hAnsi="Doulos SIL"/>
          <w:i/>
          <w:color w:val="0000FF"/>
        </w:rPr>
        <w:t>mā</w:t>
      </w:r>
      <w:r w:rsidR="00DE7AFC" w:rsidRPr="00B3478A">
        <w:rPr>
          <w:rFonts w:ascii="Doulos SIL" w:hAnsi="Doulos SIL"/>
          <w:i/>
          <w:color w:val="0000FF"/>
        </w:rPr>
        <w:tab/>
      </w:r>
      <w:r w:rsidR="00B27253" w:rsidRPr="00B3478A">
        <w:rPr>
          <w:rFonts w:ascii="Doulos SIL" w:hAnsi="Doulos SIL"/>
          <w:i/>
          <w:color w:val="0000FF"/>
        </w:rPr>
        <w:t>ná-wò</w:t>
      </w:r>
      <w:r w:rsidR="00A953E0" w:rsidRPr="00B3478A">
        <w:rPr>
          <w:rFonts w:ascii="Doulos SIL" w:hAnsi="Doulos SIL"/>
          <w:i/>
          <w:color w:val="0000FF"/>
        </w:rPr>
        <w:tab/>
        <w:t>ba</w:t>
      </w:r>
      <w:r w:rsidR="00B824AE" w:rsidRPr="00B3478A">
        <w:rPr>
          <w:rFonts w:ascii="Doulos SIL" w:hAnsi="Doulos SIL"/>
          <w:i/>
          <w:color w:val="0000FF"/>
        </w:rPr>
        <w:t>́ʔrì</w:t>
      </w:r>
      <w:r w:rsidR="00B27253" w:rsidRPr="00B3478A">
        <w:rPr>
          <w:rFonts w:ascii="Doulos SIL" w:hAnsi="Doulos SIL"/>
          <w:i/>
          <w:color w:val="0000FF"/>
        </w:rPr>
        <w:t>ì</w:t>
      </w:r>
    </w:p>
    <w:p w14:paraId="1D7ED002" w14:textId="0B3AA6B8" w:rsidR="00B824AE" w:rsidRDefault="00B824AE" w:rsidP="0095342E">
      <w:pPr>
        <w:tabs>
          <w:tab w:val="clear" w:pos="369"/>
          <w:tab w:val="left" w:pos="720"/>
          <w:tab w:val="left" w:pos="1080"/>
          <w:tab w:val="left" w:pos="2070"/>
          <w:tab w:val="left" w:pos="4410"/>
        </w:tabs>
      </w:pPr>
      <w:r>
        <w:tab/>
      </w:r>
      <w:r>
        <w:tab/>
      </w:r>
      <w:r w:rsidR="00B27253">
        <w:t>1Sg</w:t>
      </w:r>
      <w:r>
        <w:tab/>
      </w:r>
      <w:r w:rsidR="00B27253">
        <w:t>HumObj-3Sg</w:t>
      </w:r>
      <w:r w:rsidR="00CE1003">
        <w:t>Foc</w:t>
      </w:r>
      <w:r>
        <w:tab/>
        <w:t>hit.Pfv</w:t>
      </w:r>
    </w:p>
    <w:p w14:paraId="6A908F2F" w14:textId="4EE3C2C0" w:rsidR="00B27253" w:rsidRDefault="00B824AE" w:rsidP="00575F4D">
      <w:pPr>
        <w:tabs>
          <w:tab w:val="clear" w:pos="369"/>
          <w:tab w:val="left" w:pos="720"/>
          <w:tab w:val="left" w:pos="1080"/>
        </w:tabs>
      </w:pPr>
      <w:r>
        <w:tab/>
      </w:r>
      <w:r>
        <w:tab/>
      </w:r>
      <w:r w:rsidR="00B27253">
        <w:t xml:space="preserve">‘It was </w:t>
      </w:r>
      <w:r w:rsidR="00B27253" w:rsidRPr="00B27253">
        <w:rPr>
          <w:u w:val="single"/>
        </w:rPr>
        <w:t>him-or-her</w:t>
      </w:r>
      <w:r w:rsidR="00B27253">
        <w:t xml:space="preserve"> [focus] that I hit.’</w:t>
      </w:r>
    </w:p>
    <w:p w14:paraId="12B3207C" w14:textId="77777777" w:rsidR="00B27253" w:rsidRDefault="00B27253" w:rsidP="00575F4D">
      <w:pPr>
        <w:tabs>
          <w:tab w:val="clear" w:pos="369"/>
          <w:tab w:val="left" w:pos="720"/>
          <w:tab w:val="left" w:pos="1080"/>
        </w:tabs>
      </w:pPr>
    </w:p>
    <w:p w14:paraId="7CF1FBA0" w14:textId="16BEC016" w:rsidR="00B27253" w:rsidRDefault="00B27253" w:rsidP="00B27253">
      <w:pPr>
        <w:tabs>
          <w:tab w:val="clear" w:pos="369"/>
          <w:tab w:val="left" w:pos="720"/>
          <w:tab w:val="left" w:pos="1080"/>
          <w:tab w:val="left" w:pos="2070"/>
          <w:tab w:val="left" w:pos="4140"/>
        </w:tabs>
      </w:pPr>
      <w:r>
        <w:tab/>
        <w:t>b.</w:t>
      </w:r>
      <w:r>
        <w:tab/>
      </w:r>
      <w:r w:rsidRPr="00B3478A">
        <w:rPr>
          <w:rFonts w:ascii="Doulos SIL" w:hAnsi="Doulos SIL"/>
          <w:i/>
          <w:color w:val="0000FF"/>
        </w:rPr>
        <w:t>mā</w:t>
      </w:r>
      <w:r w:rsidRPr="00B3478A">
        <w:rPr>
          <w:rFonts w:ascii="Doulos SIL" w:hAnsi="Doulos SIL"/>
          <w:i/>
          <w:color w:val="0000FF"/>
        </w:rPr>
        <w:tab/>
        <w:t>nā-</w:t>
      </w:r>
      <w:r w:rsidR="00E338BB">
        <w:rPr>
          <w:rFonts w:ascii="Doulos SIL" w:hAnsi="Doulos SIL"/>
          <w:i/>
          <w:color w:val="0000FF"/>
        </w:rPr>
        <w:t>mǎā</w:t>
      </w:r>
      <w:r w:rsidRPr="00B3478A">
        <w:rPr>
          <w:rFonts w:ascii="Doulos SIL" w:hAnsi="Doulos SIL"/>
          <w:i/>
          <w:color w:val="0000FF"/>
        </w:rPr>
        <w:tab/>
        <w:t>báʔrìì</w:t>
      </w:r>
    </w:p>
    <w:p w14:paraId="7F23A042" w14:textId="6D034513" w:rsidR="00B27253" w:rsidRDefault="00B27253" w:rsidP="00B27253">
      <w:pPr>
        <w:tabs>
          <w:tab w:val="clear" w:pos="369"/>
          <w:tab w:val="left" w:pos="720"/>
          <w:tab w:val="left" w:pos="1080"/>
          <w:tab w:val="left" w:pos="2070"/>
          <w:tab w:val="left" w:pos="4140"/>
        </w:tabs>
      </w:pPr>
      <w:r>
        <w:tab/>
      </w:r>
      <w:r>
        <w:tab/>
        <w:t>1Sg</w:t>
      </w:r>
      <w:r>
        <w:tab/>
        <w:t>HumObj-3Pl</w:t>
      </w:r>
      <w:r w:rsidR="00CE1003">
        <w:t>Foc</w:t>
      </w:r>
      <w:r>
        <w:tab/>
        <w:t>hit.Pfv</w:t>
      </w:r>
    </w:p>
    <w:p w14:paraId="7245999D" w14:textId="6E395745" w:rsidR="00B27253" w:rsidRPr="00B27253" w:rsidRDefault="00B27253" w:rsidP="00575F4D">
      <w:pPr>
        <w:tabs>
          <w:tab w:val="clear" w:pos="369"/>
          <w:tab w:val="left" w:pos="720"/>
          <w:tab w:val="left" w:pos="1080"/>
        </w:tabs>
      </w:pPr>
      <w:r>
        <w:tab/>
      </w:r>
      <w:r>
        <w:tab/>
        <w:t xml:space="preserve">‘It was </w:t>
      </w:r>
      <w:r w:rsidRPr="00B27253">
        <w:rPr>
          <w:u w:val="single"/>
        </w:rPr>
        <w:t>them</w:t>
      </w:r>
      <w:r>
        <w:t xml:space="preserve"> [focus] that I hit.’</w:t>
      </w:r>
    </w:p>
    <w:p w14:paraId="13EF1598" w14:textId="77777777" w:rsidR="00B824AE" w:rsidRDefault="00B824AE" w:rsidP="00575F4D">
      <w:pPr>
        <w:tabs>
          <w:tab w:val="clear" w:pos="369"/>
          <w:tab w:val="left" w:pos="720"/>
          <w:tab w:val="left" w:pos="1080"/>
        </w:tabs>
      </w:pPr>
    </w:p>
    <w:p w14:paraId="28D5D5B9" w14:textId="768C6969" w:rsidR="00B27253" w:rsidRDefault="00B27253" w:rsidP="00575F4D">
      <w:pPr>
        <w:tabs>
          <w:tab w:val="clear" w:pos="369"/>
          <w:tab w:val="left" w:pos="720"/>
          <w:tab w:val="left" w:pos="1080"/>
        </w:tabs>
      </w:pPr>
      <w:r>
        <w:t xml:space="preserve">There is no overt distinction between unfocalized and focalized objects for other </w:t>
      </w:r>
      <w:r w:rsidR="00A07B3F">
        <w:t xml:space="preserve">object </w:t>
      </w:r>
      <w:r>
        <w:t>categories (</w:t>
      </w:r>
      <w:r w:rsidR="00833F04">
        <w:t>459</w:t>
      </w:r>
      <w:r>
        <w:t>a</w:t>
      </w:r>
      <w:r>
        <w:noBreakHyphen/>
        <w:t>b).</w:t>
      </w:r>
    </w:p>
    <w:p w14:paraId="17D0F4DA" w14:textId="77777777" w:rsidR="00B27253" w:rsidRDefault="00B27253" w:rsidP="00575F4D">
      <w:pPr>
        <w:tabs>
          <w:tab w:val="clear" w:pos="369"/>
          <w:tab w:val="left" w:pos="720"/>
          <w:tab w:val="left" w:pos="1080"/>
        </w:tabs>
      </w:pPr>
    </w:p>
    <w:p w14:paraId="0CBADA33" w14:textId="61E232EF" w:rsidR="00B27253" w:rsidRPr="002A543D" w:rsidRDefault="00B27253" w:rsidP="00407783">
      <w:pPr>
        <w:tabs>
          <w:tab w:val="clear" w:pos="369"/>
          <w:tab w:val="left" w:pos="720"/>
          <w:tab w:val="left" w:pos="1080"/>
          <w:tab w:val="left" w:pos="2520"/>
          <w:tab w:val="left" w:pos="3420"/>
        </w:tabs>
        <w:rPr>
          <w:rFonts w:ascii="Doulos SIL" w:hAnsi="Doulos SIL"/>
          <w:i/>
          <w:color w:val="0000FF"/>
        </w:rPr>
      </w:pPr>
      <w:r>
        <w:t>(</w:t>
      </w:r>
      <w:r w:rsidR="00833F04">
        <w:t>459</w:t>
      </w:r>
      <w:r>
        <w:t>)</w:t>
      </w:r>
      <w:r>
        <w:tab/>
        <w:t>a.</w:t>
      </w:r>
      <w:r>
        <w:tab/>
      </w:r>
      <w:r w:rsidRPr="00B3478A">
        <w:rPr>
          <w:rFonts w:ascii="Doulos SIL" w:hAnsi="Doulos SIL"/>
          <w:i/>
          <w:color w:val="0000FF"/>
        </w:rPr>
        <w:t>à</w:t>
      </w:r>
      <w:r w:rsidRPr="00B3478A">
        <w:rPr>
          <w:rFonts w:ascii="Doulos SIL" w:hAnsi="Doulos SIL"/>
          <w:i/>
          <w:color w:val="0000FF"/>
        </w:rPr>
        <w:tab/>
        <w:t>mā</w:t>
      </w:r>
      <w:r w:rsidRPr="00B3478A">
        <w:rPr>
          <w:rFonts w:ascii="Doulos SIL" w:hAnsi="Doulos SIL"/>
          <w:i/>
          <w:color w:val="0000FF"/>
        </w:rPr>
        <w:tab/>
        <w:t>báʔ</w:t>
      </w:r>
      <w:r w:rsidR="00CE1003" w:rsidRPr="002A543D">
        <w:rPr>
          <w:rFonts w:ascii="Doulos SIL" w:hAnsi="Doulos SIL"/>
          <w:i/>
          <w:color w:val="0000FF"/>
        </w:rPr>
        <w:t>rīī</w:t>
      </w:r>
    </w:p>
    <w:p w14:paraId="77519FBB" w14:textId="1F3986D5" w:rsidR="00B27253" w:rsidRDefault="00B27253" w:rsidP="00407783">
      <w:pPr>
        <w:tabs>
          <w:tab w:val="clear" w:pos="369"/>
          <w:tab w:val="left" w:pos="720"/>
          <w:tab w:val="left" w:pos="1080"/>
          <w:tab w:val="left" w:pos="2520"/>
          <w:tab w:val="left" w:pos="3420"/>
        </w:tabs>
      </w:pPr>
      <w:r>
        <w:tab/>
      </w:r>
      <w:r>
        <w:tab/>
        <w:t>3SgHum</w:t>
      </w:r>
      <w:r>
        <w:tab/>
        <w:t>1Sg</w:t>
      </w:r>
      <w:r>
        <w:tab/>
        <w:t>hit.Pfv</w:t>
      </w:r>
    </w:p>
    <w:p w14:paraId="1169B489" w14:textId="37EFD72D" w:rsidR="00B27253" w:rsidRDefault="00B27253" w:rsidP="00B27253">
      <w:pPr>
        <w:tabs>
          <w:tab w:val="clear" w:pos="369"/>
          <w:tab w:val="left" w:pos="720"/>
          <w:tab w:val="left" w:pos="1080"/>
        </w:tabs>
      </w:pPr>
      <w:r>
        <w:tab/>
      </w:r>
      <w:r>
        <w:tab/>
        <w:t xml:space="preserve">‘He/She hit me’ or ‘It was </w:t>
      </w:r>
      <w:r w:rsidRPr="0095342E">
        <w:rPr>
          <w:u w:val="single"/>
        </w:rPr>
        <w:t>me</w:t>
      </w:r>
      <w:r>
        <w:t xml:space="preserve"> [focus] who(m) he/she hit.’</w:t>
      </w:r>
    </w:p>
    <w:p w14:paraId="1F3F98F4" w14:textId="77777777" w:rsidR="00B27253" w:rsidRDefault="00B27253" w:rsidP="00B27253">
      <w:pPr>
        <w:tabs>
          <w:tab w:val="clear" w:pos="369"/>
          <w:tab w:val="left" w:pos="720"/>
          <w:tab w:val="left" w:pos="1080"/>
        </w:tabs>
      </w:pPr>
    </w:p>
    <w:p w14:paraId="65DB906C" w14:textId="50DCDCCA" w:rsidR="00B27253" w:rsidRDefault="00B27253" w:rsidP="00B27253">
      <w:pPr>
        <w:tabs>
          <w:tab w:val="clear" w:pos="369"/>
          <w:tab w:val="left" w:pos="720"/>
          <w:tab w:val="left" w:pos="1080"/>
          <w:tab w:val="left" w:pos="2070"/>
          <w:tab w:val="left" w:pos="3420"/>
        </w:tabs>
      </w:pPr>
      <w:r>
        <w:tab/>
        <w:t>b.</w:t>
      </w:r>
      <w:r>
        <w:tab/>
      </w:r>
      <w:r w:rsidRPr="00B3478A">
        <w:rPr>
          <w:rFonts w:ascii="Doulos SIL" w:hAnsi="Doulos SIL"/>
          <w:i/>
          <w:color w:val="0000FF"/>
        </w:rPr>
        <w:t>mā</w:t>
      </w:r>
      <w:r w:rsidRPr="00B3478A">
        <w:rPr>
          <w:rFonts w:ascii="Doulos SIL" w:hAnsi="Doulos SIL"/>
          <w:i/>
          <w:color w:val="0000FF"/>
        </w:rPr>
        <w:tab/>
        <w:t>zàkíí</w:t>
      </w:r>
      <w:r w:rsidRPr="00B3478A">
        <w:rPr>
          <w:rFonts w:ascii="Doulos SIL" w:hAnsi="Doulos SIL"/>
          <w:i/>
          <w:color w:val="0000FF"/>
        </w:rPr>
        <w:tab/>
        <w:t>báʔ</w:t>
      </w:r>
      <w:r w:rsidR="00CE1003">
        <w:rPr>
          <w:rFonts w:ascii="Doulos SIL" w:hAnsi="Doulos SIL"/>
          <w:i/>
          <w:color w:val="0000FF"/>
        </w:rPr>
        <w:t>rīī</w:t>
      </w:r>
    </w:p>
    <w:p w14:paraId="33405986" w14:textId="6B9E99C8" w:rsidR="00B27253" w:rsidRDefault="00B27253" w:rsidP="00B27253">
      <w:pPr>
        <w:tabs>
          <w:tab w:val="clear" w:pos="369"/>
          <w:tab w:val="left" w:pos="720"/>
          <w:tab w:val="left" w:pos="1080"/>
          <w:tab w:val="left" w:pos="2070"/>
          <w:tab w:val="left" w:pos="3420"/>
        </w:tabs>
      </w:pPr>
      <w:r>
        <w:tab/>
      </w:r>
      <w:r>
        <w:tab/>
        <w:t>1Sg</w:t>
      </w:r>
      <w:r>
        <w:tab/>
        <w:t>Z</w:t>
      </w:r>
      <w:r>
        <w:tab/>
        <w:t>hit.Pfv</w:t>
      </w:r>
    </w:p>
    <w:p w14:paraId="28F6877F" w14:textId="40B01C0D" w:rsidR="00B27253" w:rsidRDefault="00B27253" w:rsidP="0095342E">
      <w:pPr>
        <w:tabs>
          <w:tab w:val="clear" w:pos="369"/>
          <w:tab w:val="left" w:pos="720"/>
          <w:tab w:val="left" w:pos="1080"/>
        </w:tabs>
      </w:pPr>
      <w:r>
        <w:tab/>
      </w:r>
      <w:r>
        <w:tab/>
        <w:t xml:space="preserve">‘I hit Zaki.’ or ‘It was </w:t>
      </w:r>
      <w:r>
        <w:rPr>
          <w:u w:val="single"/>
        </w:rPr>
        <w:t>Zaki</w:t>
      </w:r>
      <w:r>
        <w:t xml:space="preserve"> [focus] that I hit.’</w:t>
      </w:r>
    </w:p>
    <w:p w14:paraId="14B8D65A" w14:textId="77777777" w:rsidR="00B27253" w:rsidRPr="002D209A" w:rsidRDefault="00B27253" w:rsidP="00215E6E"/>
    <w:p w14:paraId="758B5649" w14:textId="77777777" w:rsidR="00BA6685" w:rsidRPr="001936B6" w:rsidRDefault="00BA6685" w:rsidP="00BA6685">
      <w:pPr>
        <w:rPr>
          <w:color w:val="993300"/>
        </w:rPr>
      </w:pPr>
    </w:p>
    <w:p w14:paraId="7D7A1C49" w14:textId="2D284B5D" w:rsidR="00BA6685" w:rsidRDefault="00566B03" w:rsidP="00BA6685">
      <w:pPr>
        <w:pStyle w:val="Heading3"/>
      </w:pPr>
      <w:bookmarkStart w:id="1833" w:name="_Toc508942962"/>
      <w:bookmarkStart w:id="1834" w:name="_Toc508943562"/>
      <w:bookmarkStart w:id="1835" w:name="_Toc517853165"/>
      <w:bookmarkStart w:id="1836" w:name="_Toc78375860"/>
      <w:bookmarkStart w:id="1837" w:name="_Toc79405965"/>
      <w:bookmarkStart w:id="1838" w:name="_Toc342594332"/>
      <w:bookmarkStart w:id="1839" w:name="_Toc344402711"/>
      <w:r w:rsidRPr="00B27253">
        <w:t xml:space="preserve">Focalization of </w:t>
      </w:r>
      <w:bookmarkEnd w:id="1833"/>
      <w:bookmarkEnd w:id="1834"/>
      <w:bookmarkEnd w:id="1835"/>
      <w:bookmarkEnd w:id="1836"/>
      <w:bookmarkEnd w:id="1837"/>
      <w:r w:rsidR="00033B6F">
        <w:t>postverbal NPs</w:t>
      </w:r>
      <w:bookmarkEnd w:id="1838"/>
      <w:bookmarkEnd w:id="1839"/>
    </w:p>
    <w:p w14:paraId="0ED72185" w14:textId="67A99255" w:rsidR="00B27253" w:rsidRDefault="00B27253" w:rsidP="00B27253">
      <w:r>
        <w:t>As with preverbal objects</w:t>
      </w:r>
      <w:r w:rsidR="00033B6F">
        <w:t xml:space="preserve">, postverbal objects and postpositional complements can mark focalization only by using </w:t>
      </w:r>
      <w:r w:rsidR="00C77AA0">
        <w:t xml:space="preserve">focalized </w:t>
      </w:r>
      <w:r w:rsidR="00033B6F">
        <w:t>third person pronouns</w:t>
      </w:r>
      <w:r w:rsidR="00A07B3F">
        <w:t xml:space="preserve"> (same forms as third person logophoric)</w:t>
      </w:r>
      <w:r w:rsidR="00033B6F">
        <w:t xml:space="preserve">. The postverbal </w:t>
      </w:r>
      <w:r w:rsidR="00CE1003">
        <w:t xml:space="preserve">human 3Sg </w:t>
      </w:r>
      <w:r w:rsidR="00A07B3F">
        <w:t xml:space="preserve">indirect </w:t>
      </w:r>
      <w:r w:rsidR="00033B6F">
        <w:t>object is unfocalized in (</w:t>
      </w:r>
      <w:r w:rsidR="00833F04">
        <w:t>460</w:t>
      </w:r>
      <w:r w:rsidR="00033B6F">
        <w:t>a) but focalized in (</w:t>
      </w:r>
      <w:r w:rsidR="00833F04">
        <w:t>460</w:t>
      </w:r>
      <w:r w:rsidR="00033B6F">
        <w:t xml:space="preserve">b). </w:t>
      </w:r>
    </w:p>
    <w:p w14:paraId="5E8A2883" w14:textId="77777777" w:rsidR="00033B6F" w:rsidRDefault="00033B6F" w:rsidP="00B27253"/>
    <w:p w14:paraId="7541072C" w14:textId="76C750FC" w:rsidR="00033B6F" w:rsidRDefault="00033B6F" w:rsidP="00382694">
      <w:pPr>
        <w:keepNext/>
        <w:tabs>
          <w:tab w:val="clear" w:pos="369"/>
          <w:tab w:val="left" w:pos="720"/>
          <w:tab w:val="left" w:pos="1080"/>
          <w:tab w:val="left" w:pos="2070"/>
          <w:tab w:val="left" w:pos="3150"/>
          <w:tab w:val="left" w:pos="4770"/>
        </w:tabs>
      </w:pPr>
      <w:r>
        <w:lastRenderedPageBreak/>
        <w:t>(</w:t>
      </w:r>
      <w:r w:rsidR="00833F04">
        <w:t>460</w:t>
      </w:r>
      <w:r>
        <w:t>)</w:t>
      </w:r>
      <w:r>
        <w:tab/>
        <w:t>a.</w:t>
      </w:r>
      <w:r>
        <w:tab/>
      </w:r>
      <w:r w:rsidRPr="00B3478A">
        <w:rPr>
          <w:rFonts w:ascii="Doulos SIL" w:hAnsi="Doulos SIL"/>
          <w:i/>
          <w:color w:val="0000FF"/>
        </w:rPr>
        <w:t>mā</w:t>
      </w:r>
      <w:r w:rsidRPr="00B3478A">
        <w:rPr>
          <w:rFonts w:ascii="Doulos SIL" w:hAnsi="Doulos SIL"/>
          <w:i/>
          <w:color w:val="0000FF"/>
        </w:rPr>
        <w:tab/>
        <w:t>tàgá</w:t>
      </w:r>
      <w:r w:rsidRPr="00B3478A">
        <w:rPr>
          <w:rFonts w:ascii="Doulos SIL" w:hAnsi="Doulos SIL"/>
          <w:i/>
          <w:color w:val="0000FF"/>
        </w:rPr>
        <w:tab/>
        <w:t>bíl=</w:t>
      </w:r>
      <w:r w:rsidRPr="00B3478A">
        <w:rPr>
          <w:rFonts w:ascii="Doulos SIL" w:hAnsi="Doulos SIL"/>
          <w:i/>
          <w:color w:val="0000FF"/>
        </w:rPr>
        <w:tab/>
        <w:t>à-yà</w:t>
      </w:r>
    </w:p>
    <w:p w14:paraId="54E08299" w14:textId="6640A607" w:rsidR="00033B6F" w:rsidRDefault="00033B6F" w:rsidP="00382694">
      <w:pPr>
        <w:keepNext/>
        <w:tabs>
          <w:tab w:val="clear" w:pos="369"/>
          <w:tab w:val="left" w:pos="720"/>
          <w:tab w:val="left" w:pos="1080"/>
          <w:tab w:val="left" w:pos="2070"/>
          <w:tab w:val="left" w:pos="3150"/>
          <w:tab w:val="left" w:pos="4770"/>
        </w:tabs>
      </w:pPr>
      <w:r>
        <w:tab/>
      </w:r>
      <w:r>
        <w:tab/>
        <w:t>1Sg</w:t>
      </w:r>
      <w:r>
        <w:tab/>
        <w:t>sheep</w:t>
      </w:r>
      <w:r>
        <w:tab/>
        <w:t>give.Pfv</w:t>
      </w:r>
      <w:r>
        <w:tab/>
        <w:t>Hum-</w:t>
      </w:r>
      <w:r w:rsidRPr="00CE1003">
        <w:rPr>
          <w:b/>
        </w:rPr>
        <w:t>3SgObj</w:t>
      </w:r>
    </w:p>
    <w:p w14:paraId="2BFEBA5F" w14:textId="24F7607C" w:rsidR="00033B6F" w:rsidRDefault="00033B6F" w:rsidP="00033B6F">
      <w:pPr>
        <w:tabs>
          <w:tab w:val="clear" w:pos="369"/>
          <w:tab w:val="left" w:pos="720"/>
          <w:tab w:val="left" w:pos="1080"/>
        </w:tabs>
      </w:pPr>
      <w:r>
        <w:tab/>
      </w:r>
      <w:r>
        <w:tab/>
        <w:t>‘I gave a/the sheep-Sg to him/her.’ (&lt; /</w:t>
      </w:r>
      <w:r w:rsidRPr="00033B6F">
        <w:rPr>
          <w:rFonts w:ascii="Doulos SIL" w:hAnsi="Doulos SIL"/>
          <w:color w:val="008000"/>
        </w:rPr>
        <w:t>bìlí à-yà</w:t>
      </w:r>
      <w:r>
        <w:t xml:space="preserve">/) </w:t>
      </w:r>
    </w:p>
    <w:p w14:paraId="737D63C9" w14:textId="77777777" w:rsidR="00033B6F" w:rsidRDefault="00033B6F" w:rsidP="00033B6F">
      <w:pPr>
        <w:tabs>
          <w:tab w:val="clear" w:pos="369"/>
          <w:tab w:val="left" w:pos="720"/>
          <w:tab w:val="left" w:pos="1080"/>
        </w:tabs>
      </w:pPr>
    </w:p>
    <w:p w14:paraId="1B9B060C" w14:textId="069E2B23" w:rsidR="00033B6F" w:rsidRDefault="00033B6F" w:rsidP="00033B6F">
      <w:pPr>
        <w:tabs>
          <w:tab w:val="clear" w:pos="369"/>
          <w:tab w:val="left" w:pos="720"/>
          <w:tab w:val="left" w:pos="1080"/>
          <w:tab w:val="left" w:pos="2070"/>
          <w:tab w:val="left" w:pos="3150"/>
          <w:tab w:val="left" w:pos="4770"/>
        </w:tabs>
      </w:pPr>
      <w:r>
        <w:tab/>
        <w:t>b.</w:t>
      </w:r>
      <w:r>
        <w:tab/>
      </w:r>
      <w:r w:rsidRPr="00B3478A">
        <w:rPr>
          <w:rFonts w:ascii="Doulos SIL" w:hAnsi="Doulos SIL"/>
          <w:i/>
          <w:color w:val="0000FF"/>
        </w:rPr>
        <w:t>mā</w:t>
      </w:r>
      <w:r w:rsidRPr="00B3478A">
        <w:rPr>
          <w:rFonts w:ascii="Doulos SIL" w:hAnsi="Doulos SIL"/>
          <w:i/>
          <w:color w:val="0000FF"/>
        </w:rPr>
        <w:tab/>
        <w:t>tàgá</w:t>
      </w:r>
      <w:r w:rsidRPr="00B3478A">
        <w:rPr>
          <w:rFonts w:ascii="Doulos SIL" w:hAnsi="Doulos SIL"/>
          <w:i/>
          <w:color w:val="0000FF"/>
        </w:rPr>
        <w:tab/>
        <w:t>bíl=</w:t>
      </w:r>
      <w:r w:rsidRPr="00B3478A">
        <w:rPr>
          <w:rFonts w:ascii="Doulos SIL" w:hAnsi="Doulos SIL"/>
          <w:i/>
          <w:color w:val="0000FF"/>
        </w:rPr>
        <w:tab/>
        <w:t>ɛ̀-wò-ǹ</w:t>
      </w:r>
    </w:p>
    <w:p w14:paraId="2543CBF5" w14:textId="46F81AA4" w:rsidR="00033B6F" w:rsidRDefault="00CE1003" w:rsidP="00033B6F">
      <w:pPr>
        <w:tabs>
          <w:tab w:val="clear" w:pos="369"/>
          <w:tab w:val="left" w:pos="720"/>
          <w:tab w:val="left" w:pos="1080"/>
          <w:tab w:val="left" w:pos="2070"/>
          <w:tab w:val="left" w:pos="3150"/>
          <w:tab w:val="left" w:pos="4770"/>
        </w:tabs>
      </w:pPr>
      <w:r>
        <w:tab/>
      </w:r>
      <w:r>
        <w:tab/>
        <w:t>1Sg</w:t>
      </w:r>
      <w:r>
        <w:tab/>
        <w:t>sheep</w:t>
      </w:r>
      <w:r>
        <w:tab/>
        <w:t>give.Pfv</w:t>
      </w:r>
      <w:r>
        <w:tab/>
        <w:t>Hum-</w:t>
      </w:r>
      <w:r w:rsidRPr="00CE1003">
        <w:rPr>
          <w:b/>
        </w:rPr>
        <w:t>3Sg</w:t>
      </w:r>
      <w:r>
        <w:rPr>
          <w:b/>
        </w:rPr>
        <w:t>Foc</w:t>
      </w:r>
      <w:r>
        <w:t>-Indep</w:t>
      </w:r>
    </w:p>
    <w:p w14:paraId="34F4486D" w14:textId="75013DD8" w:rsidR="00033B6F" w:rsidRPr="00033B6F" w:rsidRDefault="00033B6F" w:rsidP="00033B6F">
      <w:pPr>
        <w:tabs>
          <w:tab w:val="clear" w:pos="369"/>
          <w:tab w:val="left" w:pos="720"/>
          <w:tab w:val="left" w:pos="1080"/>
        </w:tabs>
      </w:pPr>
      <w:r>
        <w:tab/>
      </w:r>
      <w:r>
        <w:tab/>
        <w:t xml:space="preserve">‘It was </w:t>
      </w:r>
      <w:r w:rsidRPr="00033B6F">
        <w:rPr>
          <w:u w:val="single"/>
        </w:rPr>
        <w:t>him-or-her</w:t>
      </w:r>
      <w:r>
        <w:t xml:space="preserve"> [focus] that I gave the sheep to’ (&lt; /</w:t>
      </w:r>
      <w:r w:rsidRPr="00033B6F">
        <w:rPr>
          <w:rFonts w:ascii="Doulos SIL" w:hAnsi="Doulos SIL"/>
          <w:color w:val="008000"/>
        </w:rPr>
        <w:t xml:space="preserve">bìlí </w:t>
      </w:r>
      <w:r>
        <w:rPr>
          <w:rFonts w:ascii="Doulos SIL" w:hAnsi="Doulos SIL"/>
          <w:color w:val="008000"/>
        </w:rPr>
        <w:t>à-wò-n</w:t>
      </w:r>
      <w:r>
        <w:t xml:space="preserve">/) </w:t>
      </w:r>
    </w:p>
    <w:p w14:paraId="2C6A1241" w14:textId="40576BE6" w:rsidR="00033B6F" w:rsidRDefault="00033B6F" w:rsidP="00033B6F"/>
    <w:p w14:paraId="46D01A0B" w14:textId="43BC57F9" w:rsidR="00033B6F" w:rsidRDefault="00033B6F" w:rsidP="00033B6F">
      <w:r>
        <w:t>The complem</w:t>
      </w:r>
      <w:r w:rsidR="00A07B3F">
        <w:t>ent of the postposition is unfo</w:t>
      </w:r>
      <w:r>
        <w:t>calized in (</w:t>
      </w:r>
      <w:r w:rsidR="00833F04">
        <w:t>461</w:t>
      </w:r>
      <w:r>
        <w:t>a) but focalized in (</w:t>
      </w:r>
      <w:r w:rsidR="00833F04">
        <w:t>461</w:t>
      </w:r>
      <w:r>
        <w:t>b).</w:t>
      </w:r>
    </w:p>
    <w:p w14:paraId="395E3083" w14:textId="77777777" w:rsidR="00033B6F" w:rsidRDefault="00033B6F" w:rsidP="00033B6F"/>
    <w:p w14:paraId="6D77F504" w14:textId="5677C65C" w:rsidR="00033B6F" w:rsidRPr="00B3478A" w:rsidRDefault="00033B6F" w:rsidP="00A07B3F">
      <w:pPr>
        <w:keepNext/>
        <w:tabs>
          <w:tab w:val="clear" w:pos="369"/>
          <w:tab w:val="left" w:pos="720"/>
          <w:tab w:val="left" w:pos="1080"/>
          <w:tab w:val="left" w:pos="2070"/>
          <w:tab w:val="left" w:pos="3600"/>
          <w:tab w:val="left" w:pos="4860"/>
        </w:tabs>
        <w:rPr>
          <w:rFonts w:ascii="Doulos SIL" w:hAnsi="Doulos SIL"/>
          <w:i/>
          <w:color w:val="0000FF"/>
        </w:rPr>
      </w:pPr>
      <w:r>
        <w:t>(</w:t>
      </w:r>
      <w:r w:rsidR="00833F04">
        <w:t>461</w:t>
      </w:r>
      <w:r>
        <w:t>)</w:t>
      </w:r>
      <w:r>
        <w:tab/>
        <w:t>a.</w:t>
      </w:r>
      <w:r>
        <w:tab/>
      </w:r>
      <w:r w:rsidRPr="00B3478A">
        <w:rPr>
          <w:rFonts w:ascii="Doulos SIL" w:hAnsi="Doulos SIL"/>
          <w:i/>
          <w:color w:val="0000FF"/>
        </w:rPr>
        <w:t>mā</w:t>
      </w:r>
      <w:r w:rsidRPr="00B3478A">
        <w:rPr>
          <w:rFonts w:ascii="Doulos SIL" w:hAnsi="Doulos SIL"/>
          <w:i/>
          <w:color w:val="0000FF"/>
        </w:rPr>
        <w:tab/>
        <w:t>sé=</w:t>
      </w:r>
      <w:r w:rsidRPr="00B3478A">
        <w:rPr>
          <w:rFonts w:ascii="Doulos SIL" w:hAnsi="Doulos SIL"/>
          <w:i/>
          <w:color w:val="0000FF"/>
        </w:rPr>
        <w:tab/>
        <w:t>[(è)èⁿ</w:t>
      </w:r>
      <w:r w:rsidRPr="00B3478A">
        <w:rPr>
          <w:rFonts w:ascii="Doulos SIL" w:hAnsi="Doulos SIL"/>
          <w:i/>
          <w:color w:val="0000FF"/>
        </w:rPr>
        <w:tab/>
        <w:t>dɛ́]</w:t>
      </w:r>
    </w:p>
    <w:p w14:paraId="39D559A2" w14:textId="126D3145" w:rsidR="00033B6F" w:rsidRDefault="00033B6F" w:rsidP="00A07B3F">
      <w:pPr>
        <w:keepNext/>
        <w:tabs>
          <w:tab w:val="clear" w:pos="369"/>
          <w:tab w:val="left" w:pos="720"/>
          <w:tab w:val="left" w:pos="1080"/>
          <w:tab w:val="left" w:pos="2070"/>
          <w:tab w:val="left" w:pos="3600"/>
          <w:tab w:val="left" w:pos="4860"/>
        </w:tabs>
      </w:pPr>
      <w:r>
        <w:tab/>
      </w:r>
      <w:r>
        <w:tab/>
        <w:t>1Sg</w:t>
      </w:r>
      <w:r>
        <w:tab/>
        <w:t>come.Pfv</w:t>
      </w:r>
      <w:r>
        <w:tab/>
        <w:t>[</w:t>
      </w:r>
      <w:r w:rsidRPr="00033B6F">
        <w:rPr>
          <w:b/>
        </w:rPr>
        <w:t>3PlNonh</w:t>
      </w:r>
      <w:r>
        <w:tab/>
        <w:t>with]</w:t>
      </w:r>
    </w:p>
    <w:p w14:paraId="5A8DF141" w14:textId="56AB3C43" w:rsidR="00033B6F" w:rsidRDefault="00033B6F" w:rsidP="00033B6F">
      <w:pPr>
        <w:tabs>
          <w:tab w:val="clear" w:pos="369"/>
          <w:tab w:val="left" w:pos="720"/>
          <w:tab w:val="left" w:pos="1080"/>
        </w:tabs>
      </w:pPr>
      <w:r>
        <w:tab/>
      </w:r>
      <w:r>
        <w:tab/>
        <w:t>‘I brought them (e.g. sheep).’ (&lt; /</w:t>
      </w:r>
      <w:r w:rsidRPr="00033B6F">
        <w:rPr>
          <w:rFonts w:ascii="Doulos SIL" w:hAnsi="Doulos SIL"/>
          <w:color w:val="008000"/>
        </w:rPr>
        <w:t>sɛ́ èèⁿ</w:t>
      </w:r>
      <w:r>
        <w:t>/)</w:t>
      </w:r>
    </w:p>
    <w:p w14:paraId="3DD09D97" w14:textId="77777777" w:rsidR="00033B6F" w:rsidRDefault="00033B6F" w:rsidP="00033B6F">
      <w:pPr>
        <w:tabs>
          <w:tab w:val="clear" w:pos="369"/>
          <w:tab w:val="left" w:pos="720"/>
          <w:tab w:val="left" w:pos="1080"/>
          <w:tab w:val="left" w:pos="2070"/>
          <w:tab w:val="left" w:pos="3600"/>
          <w:tab w:val="left" w:pos="4860"/>
        </w:tabs>
      </w:pPr>
    </w:p>
    <w:p w14:paraId="20698F0E" w14:textId="5B4124DB" w:rsidR="00033B6F" w:rsidRPr="00B3478A" w:rsidRDefault="00033B6F" w:rsidP="00033B6F">
      <w:pPr>
        <w:tabs>
          <w:tab w:val="clear" w:pos="369"/>
          <w:tab w:val="left" w:pos="720"/>
          <w:tab w:val="left" w:pos="1080"/>
          <w:tab w:val="left" w:pos="2070"/>
          <w:tab w:val="left" w:pos="3600"/>
          <w:tab w:val="left" w:pos="5580"/>
        </w:tabs>
        <w:rPr>
          <w:rFonts w:ascii="Doulos SIL" w:hAnsi="Doulos SIL"/>
          <w:i/>
          <w:color w:val="0000FF"/>
        </w:rPr>
      </w:pPr>
      <w:r>
        <w:tab/>
        <w:t>b.</w:t>
      </w:r>
      <w:r>
        <w:tab/>
      </w:r>
      <w:r w:rsidRPr="00B3478A">
        <w:rPr>
          <w:rFonts w:ascii="Doulos SIL" w:hAnsi="Doulos SIL"/>
          <w:i/>
          <w:color w:val="0000FF"/>
        </w:rPr>
        <w:t>mā</w:t>
      </w:r>
      <w:r w:rsidRPr="00B3478A">
        <w:rPr>
          <w:rFonts w:ascii="Doulos SIL" w:hAnsi="Doulos SIL"/>
          <w:i/>
          <w:color w:val="0000FF"/>
        </w:rPr>
        <w:tab/>
        <w:t>sé=</w:t>
      </w:r>
      <w:r w:rsidRPr="00B3478A">
        <w:rPr>
          <w:rFonts w:ascii="Doulos SIL" w:hAnsi="Doulos SIL"/>
          <w:i/>
          <w:color w:val="0000FF"/>
        </w:rPr>
        <w:tab/>
        <w:t>[è-</w:t>
      </w:r>
      <w:r w:rsidR="00E338BB">
        <w:rPr>
          <w:rFonts w:ascii="Doulos SIL" w:hAnsi="Doulos SIL"/>
          <w:i/>
          <w:color w:val="0000FF"/>
        </w:rPr>
        <w:t>mǎā</w:t>
      </w:r>
      <w:r w:rsidRPr="00B3478A">
        <w:rPr>
          <w:rFonts w:ascii="Doulos SIL" w:hAnsi="Doulos SIL"/>
          <w:i/>
          <w:color w:val="0000FF"/>
        </w:rPr>
        <w:tab/>
        <w:t>d</w:t>
      </w:r>
      <w:r w:rsidR="00E338BB">
        <w:rPr>
          <w:rFonts w:ascii="Doulos SIL" w:hAnsi="Doulos SIL"/>
          <w:i/>
          <w:color w:val="0000FF"/>
        </w:rPr>
        <w:t>ɛ̄</w:t>
      </w:r>
      <w:r w:rsidRPr="00B3478A">
        <w:rPr>
          <w:rFonts w:ascii="Doulos SIL" w:hAnsi="Doulos SIL"/>
          <w:i/>
          <w:color w:val="0000FF"/>
        </w:rPr>
        <w:t>]</w:t>
      </w:r>
    </w:p>
    <w:p w14:paraId="0CA1E0FC" w14:textId="506337B9" w:rsidR="00033B6F" w:rsidRDefault="00033B6F" w:rsidP="00033B6F">
      <w:pPr>
        <w:tabs>
          <w:tab w:val="clear" w:pos="369"/>
          <w:tab w:val="left" w:pos="720"/>
          <w:tab w:val="left" w:pos="1080"/>
          <w:tab w:val="left" w:pos="2070"/>
          <w:tab w:val="left" w:pos="3600"/>
          <w:tab w:val="left" w:pos="5580"/>
        </w:tabs>
      </w:pPr>
      <w:r>
        <w:tab/>
      </w:r>
      <w:r>
        <w:tab/>
        <w:t>1Sg</w:t>
      </w:r>
      <w:r>
        <w:tab/>
        <w:t>come.Pfv</w:t>
      </w:r>
      <w:r>
        <w:tab/>
        <w:t>[</w:t>
      </w:r>
      <w:r w:rsidRPr="0009227C">
        <w:t>Nonh-</w:t>
      </w:r>
      <w:r w:rsidRPr="00033B6F">
        <w:rPr>
          <w:b/>
        </w:rPr>
        <w:t>3Pl</w:t>
      </w:r>
      <w:r w:rsidR="00CE1003">
        <w:rPr>
          <w:b/>
        </w:rPr>
        <w:t>Foc</w:t>
      </w:r>
      <w:r>
        <w:tab/>
        <w:t>with]</w:t>
      </w:r>
    </w:p>
    <w:p w14:paraId="69A08693" w14:textId="56666F4E" w:rsidR="00033B6F" w:rsidRDefault="00033B6F" w:rsidP="007E7EF1">
      <w:pPr>
        <w:tabs>
          <w:tab w:val="clear" w:pos="369"/>
          <w:tab w:val="left" w:pos="720"/>
          <w:tab w:val="left" w:pos="1080"/>
        </w:tabs>
      </w:pPr>
      <w:r>
        <w:tab/>
      </w:r>
      <w:r>
        <w:tab/>
        <w:t xml:space="preserve">‘It was </w:t>
      </w:r>
      <w:r w:rsidRPr="00033B6F">
        <w:rPr>
          <w:u w:val="single"/>
        </w:rPr>
        <w:t>them</w:t>
      </w:r>
      <w:r>
        <w:t xml:space="preserve"> [focus] (e.g. sheep) that I brought.’</w:t>
      </w:r>
      <w:r w:rsidRPr="00033B6F">
        <w:t xml:space="preserve"> </w:t>
      </w:r>
      <w:r>
        <w:t>(&lt; /</w:t>
      </w:r>
      <w:r w:rsidRPr="00033B6F">
        <w:rPr>
          <w:rFonts w:ascii="Doulos SIL" w:hAnsi="Doulos SIL"/>
          <w:color w:val="008000"/>
        </w:rPr>
        <w:t xml:space="preserve">sɛ́ </w:t>
      </w:r>
      <w:r>
        <w:rPr>
          <w:rFonts w:ascii="Doulos SIL" w:hAnsi="Doulos SIL"/>
          <w:color w:val="008000"/>
        </w:rPr>
        <w:t>è-</w:t>
      </w:r>
      <w:r w:rsidR="00E338BB">
        <w:rPr>
          <w:rFonts w:ascii="Doulos SIL" w:hAnsi="Doulos SIL"/>
          <w:color w:val="008000"/>
        </w:rPr>
        <w:t>mǎā</w:t>
      </w:r>
      <w:r w:rsidR="007E7EF1">
        <w:t>/)</w:t>
      </w:r>
    </w:p>
    <w:p w14:paraId="532FC6BE" w14:textId="77777777" w:rsidR="001D762C" w:rsidRDefault="001D762C" w:rsidP="007E7EF1">
      <w:pPr>
        <w:tabs>
          <w:tab w:val="clear" w:pos="369"/>
          <w:tab w:val="left" w:pos="720"/>
          <w:tab w:val="left" w:pos="1080"/>
        </w:tabs>
      </w:pPr>
    </w:p>
    <w:p w14:paraId="62B64C7C" w14:textId="77777777" w:rsidR="0095342E" w:rsidRDefault="0095342E" w:rsidP="007E7EF1">
      <w:pPr>
        <w:tabs>
          <w:tab w:val="clear" w:pos="369"/>
          <w:tab w:val="left" w:pos="720"/>
          <w:tab w:val="left" w:pos="1080"/>
        </w:tabs>
      </w:pPr>
    </w:p>
    <w:p w14:paraId="06A12830" w14:textId="2658C552" w:rsidR="0095342E" w:rsidRDefault="00381AD9" w:rsidP="0095342E">
      <w:pPr>
        <w:pStyle w:val="Heading3"/>
      </w:pPr>
      <w:bookmarkStart w:id="1840" w:name="_Toc342594333"/>
      <w:bookmarkStart w:id="1841" w:name="_Toc344402712"/>
      <w:r>
        <w:t>Defocalized (perfective) adjoined verb</w:t>
      </w:r>
      <w:bookmarkEnd w:id="1840"/>
      <w:bookmarkEnd w:id="1841"/>
    </w:p>
    <w:p w14:paraId="7A85F60D" w14:textId="44538319" w:rsidR="0095342E" w:rsidRPr="0095342E" w:rsidRDefault="0095342E" w:rsidP="0095342E">
      <w:r w:rsidRPr="00A84575">
        <w:rPr>
          <w:rFonts w:ascii="Doulos SIL" w:hAnsi="Doulos SIL"/>
          <w:i/>
          <w:color w:val="0000FF"/>
        </w:rPr>
        <w:t>kpɛ́</w:t>
      </w:r>
      <w:r>
        <w:rPr>
          <w:rFonts w:ascii="Doulos SIL" w:hAnsi="Doulos SIL"/>
          <w:i/>
          <w:color w:val="0000FF"/>
        </w:rPr>
        <w:t xml:space="preserve"> kùdù</w:t>
      </w:r>
      <w:r>
        <w:t xml:space="preserve"> ‘why?’ (“for what?”) </w:t>
      </w:r>
      <w:r w:rsidR="0009227C">
        <w:t>is</w:t>
      </w:r>
      <w:r>
        <w:t xml:space="preserve"> the only WH-interrogative</w:t>
      </w:r>
      <w:r w:rsidR="0009227C">
        <w:t xml:space="preserve"> in my data</w:t>
      </w:r>
      <w:r>
        <w:t xml:space="preserve"> that </w:t>
      </w:r>
      <w:r w:rsidR="0009227C">
        <w:t>moves</w:t>
      </w:r>
      <w:r w:rsidR="00CE1003">
        <w:t xml:space="preserve"> from</w:t>
      </w:r>
      <w:r>
        <w:t xml:space="preserve"> postverbal to clause-initial position. This fronting is optional but common. When it is fronted, a following perfective intransitive verb is optionally modified, shifting to L</w:t>
      </w:r>
      <w:r>
        <w:noBreakHyphen/>
        <w:t>tone and trimming a final vocalic segment. In (</w:t>
      </w:r>
      <w:r w:rsidR="00833F04">
        <w:t>462</w:t>
      </w:r>
      <w:r>
        <w:t>), therefore, a shortened and L</w:t>
      </w:r>
      <w:r>
        <w:noBreakHyphen/>
        <w:t xml:space="preserve">toned form </w:t>
      </w:r>
      <w:r w:rsidRPr="00543B63">
        <w:rPr>
          <w:rFonts w:ascii="Doulos SIL" w:hAnsi="Doulos SIL"/>
          <w:i/>
          <w:color w:val="0000FF"/>
        </w:rPr>
        <w:t>bɔ̀</w:t>
      </w:r>
      <w:r>
        <w:t xml:space="preserve"> may occur instead of the regular perfective verb </w:t>
      </w:r>
      <w:r w:rsidRPr="00543B63">
        <w:rPr>
          <w:rFonts w:ascii="Doulos SIL" w:hAnsi="Doulos SIL"/>
          <w:i/>
          <w:color w:val="0000FF"/>
        </w:rPr>
        <w:t>bɔ́ɛ̄</w:t>
      </w:r>
      <w:r>
        <w:t xml:space="preserve">. </w:t>
      </w:r>
    </w:p>
    <w:p w14:paraId="2EFB784E" w14:textId="77777777" w:rsidR="0095342E" w:rsidRDefault="0095342E" w:rsidP="0095342E"/>
    <w:p w14:paraId="1A4BD3C4" w14:textId="0E7BEA7C" w:rsidR="0095342E" w:rsidRPr="00B3478A" w:rsidRDefault="0095342E" w:rsidP="0095342E">
      <w:pPr>
        <w:tabs>
          <w:tab w:val="clear" w:pos="369"/>
          <w:tab w:val="left" w:pos="720"/>
          <w:tab w:val="left" w:pos="1800"/>
          <w:tab w:val="left" w:pos="2790"/>
          <w:tab w:val="left" w:pos="3600"/>
        </w:tabs>
      </w:pPr>
      <w:r>
        <w:t>(</w:t>
      </w:r>
      <w:r w:rsidR="00833F04">
        <w:t>462</w:t>
      </w:r>
      <w:r>
        <w:t>)</w:t>
      </w:r>
      <w:r>
        <w:tab/>
      </w:r>
      <w:r w:rsidRPr="00A84575">
        <w:rPr>
          <w:rFonts w:ascii="Doulos SIL" w:hAnsi="Doulos SIL"/>
          <w:i/>
          <w:color w:val="0000FF"/>
        </w:rPr>
        <w:t>[kpɛ́</w:t>
      </w:r>
      <w:r>
        <w:rPr>
          <w:rFonts w:ascii="Doulos SIL" w:hAnsi="Doulos SIL"/>
          <w:i/>
          <w:color w:val="0000FF"/>
        </w:rPr>
        <w:tab/>
        <w:t>kùdù]</w:t>
      </w:r>
      <w:r>
        <w:rPr>
          <w:rFonts w:ascii="Doulos SIL" w:hAnsi="Doulos SIL"/>
          <w:i/>
          <w:color w:val="0000FF"/>
        </w:rPr>
        <w:tab/>
        <w:t>wō</w:t>
      </w:r>
      <w:r>
        <w:rPr>
          <w:rFonts w:ascii="Doulos SIL" w:hAnsi="Doulos SIL"/>
          <w:i/>
          <w:color w:val="0000FF"/>
        </w:rPr>
        <w:tab/>
        <w:t>bɔ́ɛ̄</w:t>
      </w:r>
      <w:r w:rsidRPr="00A34119">
        <w:rPr>
          <w:i/>
          <w:color w:val="0000FF"/>
        </w:rPr>
        <w:t xml:space="preserve"> / </w:t>
      </w:r>
      <w:r>
        <w:rPr>
          <w:rFonts w:ascii="Doulos SIL" w:hAnsi="Doulos SIL"/>
          <w:i/>
          <w:color w:val="0000FF"/>
        </w:rPr>
        <w:t>bɔ̀</w:t>
      </w:r>
    </w:p>
    <w:p w14:paraId="6A07CCEF" w14:textId="4206465B" w:rsidR="0095342E" w:rsidRDefault="0095342E" w:rsidP="0095342E">
      <w:pPr>
        <w:tabs>
          <w:tab w:val="clear" w:pos="369"/>
          <w:tab w:val="left" w:pos="720"/>
          <w:tab w:val="left" w:pos="1800"/>
          <w:tab w:val="left" w:pos="2790"/>
          <w:tab w:val="left" w:pos="3600"/>
        </w:tabs>
      </w:pPr>
      <w:r>
        <w:tab/>
        <w:t>[</w:t>
      </w:r>
      <w:r w:rsidRPr="007216C1">
        <w:rPr>
          <w:b/>
        </w:rPr>
        <w:t>what?</w:t>
      </w:r>
      <w:r>
        <w:tab/>
        <w:t>for]</w:t>
      </w:r>
      <w:r>
        <w:tab/>
        <w:t>2Sg</w:t>
      </w:r>
      <w:r>
        <w:tab/>
        <w:t>exit.Pfv / exit.</w:t>
      </w:r>
      <w:r w:rsidR="00381AD9" w:rsidRPr="00CE1003">
        <w:rPr>
          <w:b/>
        </w:rPr>
        <w:t>Adjn</w:t>
      </w:r>
      <w:r w:rsidRPr="00CE1003">
        <w:rPr>
          <w:b/>
        </w:rPr>
        <w:t>.Defoc</w:t>
      </w:r>
    </w:p>
    <w:p w14:paraId="484DD8A5" w14:textId="4043D735" w:rsidR="0095342E" w:rsidRPr="007216C1" w:rsidRDefault="0095342E" w:rsidP="0095342E">
      <w:pPr>
        <w:tabs>
          <w:tab w:val="clear" w:pos="369"/>
          <w:tab w:val="left" w:pos="720"/>
          <w:tab w:val="left" w:pos="1080"/>
        </w:tabs>
      </w:pPr>
      <w:r>
        <w:tab/>
        <w:t>‘Why did you-Sg come/go up?’</w:t>
      </w:r>
    </w:p>
    <w:p w14:paraId="17686087" w14:textId="77777777" w:rsidR="0095342E" w:rsidRDefault="0095342E" w:rsidP="00B97EFE"/>
    <w:p w14:paraId="35762B74" w14:textId="183D797B" w:rsidR="00C77AA0" w:rsidRDefault="0095342E" w:rsidP="00B97EFE">
      <w:r>
        <w:t xml:space="preserve">Other defocalized </w:t>
      </w:r>
      <w:r w:rsidR="00C77AA0">
        <w:t xml:space="preserve">intransitive </w:t>
      </w:r>
      <w:r w:rsidR="00381AD9">
        <w:t>verbs in this construction</w:t>
      </w:r>
      <w:r>
        <w:t xml:space="preserve"> include </w:t>
      </w:r>
      <w:r w:rsidRPr="00543B63">
        <w:rPr>
          <w:rFonts w:ascii="Doulos SIL" w:hAnsi="Doulos SIL"/>
          <w:i/>
          <w:color w:val="0000FF"/>
        </w:rPr>
        <w:t>sà</w:t>
      </w:r>
      <w:r w:rsidR="00C77AA0">
        <w:t xml:space="preserve"> ‘come’ and </w:t>
      </w:r>
      <w:r w:rsidRPr="00543B63">
        <w:rPr>
          <w:rFonts w:ascii="Doulos SIL" w:hAnsi="Doulos SIL"/>
          <w:i/>
          <w:color w:val="0000FF"/>
        </w:rPr>
        <w:t>sìdà</w:t>
      </w:r>
      <w:r w:rsidR="0009227C">
        <w:t xml:space="preserve"> (or</w:t>
      </w:r>
      <w:r>
        <w:t xml:space="preserve"> </w:t>
      </w:r>
      <w:r w:rsidRPr="00543B63">
        <w:rPr>
          <w:rFonts w:ascii="Doulos SIL" w:hAnsi="Doulos SIL"/>
          <w:i/>
          <w:color w:val="0000FF"/>
        </w:rPr>
        <w:t>sìdàⁿ</w:t>
      </w:r>
      <w:r w:rsidR="0009227C">
        <w:t> )</w:t>
      </w:r>
      <w:r>
        <w:t xml:space="preserve"> ‘ascend’, </w:t>
      </w:r>
      <w:r w:rsidRPr="00A06F2B">
        <w:t>see (</w:t>
      </w:r>
      <w:r w:rsidR="00A06F2B" w:rsidRPr="00A06F2B">
        <w:t>474</w:t>
      </w:r>
      <w:r w:rsidRPr="00A06F2B">
        <w:t>b)</w:t>
      </w:r>
      <w:r w:rsidR="00D47D41">
        <w:t xml:space="preserve"> and (475)</w:t>
      </w:r>
      <w:r w:rsidRPr="00A06F2B">
        <w:t xml:space="preserve"> in </w:t>
      </w:r>
      <w:r w:rsidRPr="00323816">
        <w:t>§1</w:t>
      </w:r>
      <w:r w:rsidRPr="00A06F2B">
        <w:t xml:space="preserve">3.2.3. </w:t>
      </w:r>
      <w:r w:rsidR="00AE2A1D" w:rsidRPr="00A06F2B">
        <w:t xml:space="preserve">These </w:t>
      </w:r>
      <w:r w:rsidR="00AE2A1D">
        <w:t xml:space="preserve">forms are identical </w:t>
      </w:r>
      <w:r w:rsidR="00DF7F6D">
        <w:t xml:space="preserve">segmentally </w:t>
      </w:r>
      <w:r w:rsidR="00AE2A1D">
        <w:t xml:space="preserve">to the </w:t>
      </w:r>
      <w:r w:rsidR="00B97EFE">
        <w:t>adjoined</w:t>
      </w:r>
      <w:r w:rsidR="00AE2A1D">
        <w:t xml:space="preserve"> form</w:t>
      </w:r>
      <w:r w:rsidR="00B97EFE">
        <w:t xml:space="preserve"> </w:t>
      </w:r>
      <w:r w:rsidR="00B97EFE" w:rsidRPr="00323816">
        <w:t>(§15.2.1.</w:t>
      </w:r>
      <w:r w:rsidR="00B97EFE">
        <w:t>1)</w:t>
      </w:r>
      <w:r w:rsidR="00AE2A1D">
        <w:t>, which</w:t>
      </w:r>
      <w:r w:rsidR="00B97EFE">
        <w:t xml:space="preserve"> trims final vowels in the same way. However, </w:t>
      </w:r>
      <w:r w:rsidR="00DF7F6D">
        <w:t>intransitive verbs with H</w:t>
      </w:r>
      <w:r w:rsidR="00DF7F6D">
        <w:noBreakHyphen/>
        <w:t>toned imperfectives (</w:t>
      </w:r>
      <w:r w:rsidR="00DF7F6D" w:rsidRPr="00543B63">
        <w:rPr>
          <w:rFonts w:ascii="Doulos SIL" w:hAnsi="Doulos SIL"/>
          <w:i/>
          <w:color w:val="0000FF"/>
        </w:rPr>
        <w:t>sáá</w:t>
      </w:r>
      <w:r w:rsidR="00DF7F6D">
        <w:t xml:space="preserve"> ‘come’, </w:t>
      </w:r>
      <w:r w:rsidR="00DF7F6D" w:rsidRPr="00543B63">
        <w:rPr>
          <w:rFonts w:ascii="Doulos SIL" w:hAnsi="Doulos SIL"/>
          <w:i/>
          <w:color w:val="0000FF"/>
        </w:rPr>
        <w:t>bɔ́ɔ́</w:t>
      </w:r>
      <w:r w:rsidR="00DF7F6D">
        <w:t xml:space="preserve"> ‘exit’) keep the H</w:t>
      </w:r>
      <w:r w:rsidR="00DF7F6D">
        <w:noBreakHyphen/>
        <w:t xml:space="preserve">tone in the </w:t>
      </w:r>
      <w:r w:rsidR="00CE1003">
        <w:t xml:space="preserve">regular </w:t>
      </w:r>
      <w:r w:rsidR="00DF7F6D">
        <w:t>adjoined form (</w:t>
      </w:r>
      <w:r w:rsidR="00DF7F6D" w:rsidRPr="00543B63">
        <w:rPr>
          <w:rFonts w:ascii="Doulos SIL" w:hAnsi="Doulos SIL"/>
          <w:i/>
          <w:color w:val="0000FF"/>
        </w:rPr>
        <w:t>sá</w:t>
      </w:r>
      <w:r w:rsidR="00DF7F6D">
        <w:t xml:space="preserve">, </w:t>
      </w:r>
      <w:r w:rsidR="00DF7F6D" w:rsidRPr="00543B63">
        <w:rPr>
          <w:rFonts w:ascii="Doulos SIL" w:hAnsi="Doulos SIL"/>
          <w:i/>
          <w:color w:val="0000FF"/>
        </w:rPr>
        <w:t>bɔ́</w:t>
      </w:r>
      <w:r w:rsidR="00DF7F6D">
        <w:t xml:space="preserve"> ), whereas all defocalized </w:t>
      </w:r>
      <w:r w:rsidR="00381AD9">
        <w:t xml:space="preserve">adjoined verbs </w:t>
      </w:r>
      <w:r w:rsidR="00DF7F6D">
        <w:t>are L</w:t>
      </w:r>
      <w:r w:rsidR="00DF7F6D">
        <w:noBreakHyphen/>
        <w:t>toned (</w:t>
      </w:r>
      <w:r w:rsidR="00DF7F6D" w:rsidRPr="00543B63">
        <w:rPr>
          <w:rFonts w:ascii="Doulos SIL" w:hAnsi="Doulos SIL"/>
          <w:i/>
          <w:color w:val="0000FF"/>
        </w:rPr>
        <w:t>sà</w:t>
      </w:r>
      <w:r w:rsidR="00DF7F6D">
        <w:t xml:space="preserve">, </w:t>
      </w:r>
      <w:r w:rsidR="00DF7F6D" w:rsidRPr="00543B63">
        <w:rPr>
          <w:rFonts w:ascii="Doulos SIL" w:hAnsi="Doulos SIL"/>
          <w:i/>
          <w:color w:val="0000FF"/>
        </w:rPr>
        <w:t>bɔ̀</w:t>
      </w:r>
      <w:r w:rsidR="002A543D">
        <w:t> ).</w:t>
      </w:r>
      <w:r w:rsidR="00C77AA0">
        <w:t xml:space="preserve"> </w:t>
      </w:r>
    </w:p>
    <w:p w14:paraId="4CC8AA89" w14:textId="77FA73D0" w:rsidR="00DF7F6D" w:rsidRDefault="00C77AA0" w:rsidP="00B97EFE">
      <w:r>
        <w:tab/>
        <w:t xml:space="preserve">It is more difficult to identify defocalized </w:t>
      </w:r>
      <w:r w:rsidR="00D47D41">
        <w:t>adjoined transitive verb forms, whose +3Sg adjoined form is already L</w:t>
      </w:r>
      <w:r w:rsidR="00D47D41">
        <w:noBreakHyphen/>
        <w:t>toned.</w:t>
      </w:r>
      <w:r>
        <w:t xml:space="preserve"> However, </w:t>
      </w:r>
      <w:r w:rsidR="00D47D41">
        <w:t>I</w:t>
      </w:r>
      <w:r>
        <w:t xml:space="preserve"> </w:t>
      </w:r>
      <w:r w:rsidR="00E53BE1">
        <w:t xml:space="preserve">tentatively </w:t>
      </w:r>
      <w:r w:rsidR="00D47D41">
        <w:t>recognize</w:t>
      </w:r>
      <w:r>
        <w:t xml:space="preserve"> this in clauses where a</w:t>
      </w:r>
      <w:r w:rsidR="00D47D41">
        <w:t>n expected</w:t>
      </w:r>
      <w:r>
        <w:t xml:space="preserve"> </w:t>
      </w:r>
      <w:r w:rsidR="00D47D41">
        <w:t xml:space="preserve">LH-toned </w:t>
      </w:r>
      <w:r>
        <w:t xml:space="preserve">perfective verb (after +3Sg object) </w:t>
      </w:r>
      <w:r w:rsidR="00D47D41">
        <w:t>surfaces as</w:t>
      </w:r>
      <w:r>
        <w:t xml:space="preserve"> L</w:t>
      </w:r>
      <w:r>
        <w:noBreakHyphen/>
        <w:t xml:space="preserve">toned, like </w:t>
      </w:r>
      <w:r w:rsidRPr="001D747C">
        <w:rPr>
          <w:rFonts w:ascii="Doulos SIL" w:hAnsi="Doulos SIL"/>
          <w:i/>
          <w:color w:val="0000FF"/>
        </w:rPr>
        <w:t>bàʔrì</w:t>
      </w:r>
      <w:r>
        <w:t xml:space="preserve"> for expected </w:t>
      </w:r>
      <w:r w:rsidRPr="001D747C">
        <w:rPr>
          <w:rFonts w:ascii="Doulos SIL" w:hAnsi="Doulos SIL"/>
          <w:i/>
          <w:color w:val="0000FF"/>
        </w:rPr>
        <w:t>bàʔrí</w:t>
      </w:r>
      <w:r>
        <w:t xml:space="preserve"> ‘hit-Past’ in (463a) below.</w:t>
      </w:r>
    </w:p>
    <w:p w14:paraId="151A1241" w14:textId="25E4CC3B" w:rsidR="002A543D" w:rsidRDefault="002A543D" w:rsidP="00B97EFE">
      <w:r>
        <w:tab/>
        <w:t xml:space="preserve">A focalized subject apparently does not induce this tonal defocalization of the verb, though the presence of an interrogative enclitic makes the morphology nontransparent. </w:t>
      </w:r>
      <w:r w:rsidRPr="00A06F2B">
        <w:t>See (</w:t>
      </w:r>
      <w:r w:rsidR="00A06F2B" w:rsidRPr="00A06F2B">
        <w:t>471</w:t>
      </w:r>
      <w:r w:rsidRPr="00A06F2B">
        <w:t xml:space="preserve">c) in </w:t>
      </w:r>
      <w:r w:rsidRPr="00323816">
        <w:t>§13</w:t>
      </w:r>
      <w:r w:rsidRPr="00A06F2B">
        <w:t>.2.2 below.</w:t>
      </w:r>
    </w:p>
    <w:p w14:paraId="5A4325DB" w14:textId="77777777" w:rsidR="001D762C" w:rsidRDefault="001D762C" w:rsidP="007E7EF1">
      <w:pPr>
        <w:tabs>
          <w:tab w:val="clear" w:pos="369"/>
          <w:tab w:val="left" w:pos="720"/>
          <w:tab w:val="left" w:pos="1080"/>
        </w:tabs>
      </w:pPr>
    </w:p>
    <w:p w14:paraId="6AE844C2" w14:textId="4621DB75" w:rsidR="001D762C" w:rsidRDefault="001D762C" w:rsidP="001D762C">
      <w:pPr>
        <w:pStyle w:val="Heading3"/>
      </w:pPr>
      <w:bookmarkStart w:id="1842" w:name="_Toc342594334"/>
      <w:bookmarkStart w:id="1843" w:name="_Toc344402713"/>
      <w:r>
        <w:lastRenderedPageBreak/>
        <w:t>Topic then focalized resumptive</w:t>
      </w:r>
      <w:bookmarkEnd w:id="1842"/>
      <w:bookmarkEnd w:id="1843"/>
    </w:p>
    <w:p w14:paraId="5165A0F6" w14:textId="0C119ADE" w:rsidR="001D762C" w:rsidRDefault="001D762C" w:rsidP="001D762C">
      <w:r>
        <w:t xml:space="preserve">One common discourse strategy is to present an NP </w:t>
      </w:r>
      <w:r w:rsidR="0009227C">
        <w:t xml:space="preserve">as preclausal topic or to present a clause denoting or summarizing a situation, </w:t>
      </w:r>
      <w:r>
        <w:t xml:space="preserve">then resume it with a focalized third person pronoun. </w:t>
      </w:r>
      <w:r w:rsidR="00A615D6">
        <w:t>This is especially common in ‘</w:t>
      </w:r>
      <w:r w:rsidR="00A615D6" w:rsidRPr="00C77AA0">
        <w:rPr>
          <w:u w:val="single"/>
        </w:rPr>
        <w:t>that</w:t>
      </w:r>
      <w:r w:rsidR="00A615D6">
        <w:t xml:space="preserve">’s why …’ contexts, i.e. explaining a purpose or cause. </w:t>
      </w:r>
      <w:r>
        <w:t>For abstractions</w:t>
      </w:r>
      <w:r w:rsidR="00A615D6">
        <w:t xml:space="preserve"> as well as </w:t>
      </w:r>
      <w:r w:rsidR="0009227C">
        <w:t xml:space="preserve">concrete </w:t>
      </w:r>
      <w:r w:rsidR="00A615D6">
        <w:t>nonhuman entities</w:t>
      </w:r>
      <w:r>
        <w:t xml:space="preserve"> the pronoun is </w:t>
      </w:r>
      <w:r w:rsidRPr="00543B63">
        <w:rPr>
          <w:rFonts w:ascii="Doulos SIL" w:hAnsi="Doulos SIL"/>
          <w:i/>
          <w:color w:val="0000FF"/>
        </w:rPr>
        <w:t>è-wò</w:t>
      </w:r>
      <w:r>
        <w:t xml:space="preserve"> </w:t>
      </w:r>
      <w:r w:rsidR="0009227C">
        <w:t xml:space="preserve">or variant </w:t>
      </w:r>
      <w:r>
        <w:t>‘it’</w:t>
      </w:r>
      <w:r w:rsidR="0009227C">
        <w:t xml:space="preserve"> (463b</w:t>
      </w:r>
      <w:r w:rsidR="0009227C">
        <w:noBreakHyphen/>
        <w:t>c)</w:t>
      </w:r>
      <w:r>
        <w:t xml:space="preserve">, but the vocalic prefix is sometimes elided to leave just </w:t>
      </w:r>
      <w:r w:rsidRPr="00543B63">
        <w:rPr>
          <w:rFonts w:ascii="Doulos SIL" w:hAnsi="Doulos SIL"/>
          <w:i/>
          <w:color w:val="0000FF"/>
        </w:rPr>
        <w:t>wò</w:t>
      </w:r>
      <w:r w:rsidR="0009227C">
        <w:t xml:space="preserve"> as in (463a).</w:t>
      </w:r>
    </w:p>
    <w:p w14:paraId="58089DB4" w14:textId="77777777" w:rsidR="001D762C" w:rsidRDefault="001D762C" w:rsidP="001D762C"/>
    <w:p w14:paraId="25E84363" w14:textId="067539C9" w:rsidR="001D762C" w:rsidRDefault="001D762C" w:rsidP="00B51F11">
      <w:pPr>
        <w:keepNext/>
        <w:tabs>
          <w:tab w:val="clear" w:pos="369"/>
          <w:tab w:val="left" w:pos="720"/>
          <w:tab w:val="left" w:pos="1080"/>
          <w:tab w:val="left" w:pos="2340"/>
          <w:tab w:val="left" w:pos="3420"/>
        </w:tabs>
      </w:pPr>
      <w:r>
        <w:t>(</w:t>
      </w:r>
      <w:r w:rsidR="005139E7">
        <w:t>463</w:t>
      </w:r>
      <w:r>
        <w:t>)</w:t>
      </w:r>
      <w:r>
        <w:tab/>
        <w:t>a.</w:t>
      </w:r>
      <w:r>
        <w:tab/>
      </w:r>
      <w:r w:rsidRPr="00543B63">
        <w:rPr>
          <w:rFonts w:ascii="Doulos SIL" w:hAnsi="Doulos SIL"/>
          <w:i/>
          <w:color w:val="0000FF"/>
        </w:rPr>
        <w:t>[à</w:t>
      </w:r>
      <w:r w:rsidRPr="00543B63">
        <w:rPr>
          <w:rFonts w:ascii="Doulos SIL" w:hAnsi="Doulos SIL"/>
          <w:i/>
          <w:color w:val="0000FF"/>
        </w:rPr>
        <w:tab/>
        <w:t>mā</w:t>
      </w:r>
      <w:r w:rsidRPr="00543B63">
        <w:rPr>
          <w:rFonts w:ascii="Doulos SIL" w:hAnsi="Doulos SIL"/>
          <w:i/>
          <w:color w:val="0000FF"/>
        </w:rPr>
        <w:tab/>
        <w:t>kɔ́ɔ́nīī]</w:t>
      </w:r>
    </w:p>
    <w:p w14:paraId="45A11134" w14:textId="33A65954" w:rsidR="001D762C" w:rsidRPr="001D762C" w:rsidRDefault="001D762C" w:rsidP="00B51F11">
      <w:pPr>
        <w:keepNext/>
        <w:tabs>
          <w:tab w:val="clear" w:pos="369"/>
          <w:tab w:val="left" w:pos="720"/>
          <w:tab w:val="left" w:pos="1080"/>
          <w:tab w:val="left" w:pos="2340"/>
          <w:tab w:val="left" w:pos="3420"/>
        </w:tabs>
      </w:pPr>
      <w:r>
        <w:tab/>
      </w:r>
      <w:r>
        <w:tab/>
        <w:t>[3SgHum</w:t>
      </w:r>
      <w:r>
        <w:tab/>
        <w:t>1Sg</w:t>
      </w:r>
      <w:r>
        <w:tab/>
        <w:t>insult.Pfv]</w:t>
      </w:r>
    </w:p>
    <w:p w14:paraId="5D96F734" w14:textId="7A5049EA" w:rsidR="001D762C" w:rsidRDefault="001D762C" w:rsidP="00B51F11">
      <w:pPr>
        <w:keepNext/>
        <w:tabs>
          <w:tab w:val="clear" w:pos="369"/>
          <w:tab w:val="left" w:pos="720"/>
          <w:tab w:val="left" w:pos="1080"/>
          <w:tab w:val="left" w:pos="2340"/>
          <w:tab w:val="left" w:pos="3420"/>
          <w:tab w:val="left" w:pos="4050"/>
          <w:tab w:val="left" w:pos="5580"/>
        </w:tabs>
      </w:pPr>
      <w:r>
        <w:tab/>
      </w:r>
      <w:r w:rsidRPr="00543B63">
        <w:rPr>
          <w:rFonts w:ascii="Doulos SIL" w:hAnsi="Doulos SIL"/>
          <w:i/>
          <w:color w:val="0000FF"/>
        </w:rPr>
        <w:tab/>
        <w:t>[wò</w:t>
      </w:r>
      <w:r w:rsidRPr="00543B63">
        <w:rPr>
          <w:rFonts w:ascii="Doulos SIL" w:hAnsi="Doulos SIL"/>
          <w:i/>
          <w:color w:val="0000FF"/>
        </w:rPr>
        <w:tab/>
        <w:t>kósòⁿ]</w:t>
      </w:r>
      <w:r w:rsidRPr="00543B63">
        <w:rPr>
          <w:rFonts w:ascii="Doulos SIL" w:hAnsi="Doulos SIL"/>
          <w:i/>
          <w:color w:val="0000FF"/>
        </w:rPr>
        <w:tab/>
        <w:t>mā</w:t>
      </w:r>
      <w:r w:rsidRPr="00543B63">
        <w:rPr>
          <w:rFonts w:ascii="Doulos SIL" w:hAnsi="Doulos SIL"/>
          <w:i/>
          <w:color w:val="0000FF"/>
        </w:rPr>
        <w:tab/>
        <w:t>ná</w:t>
      </w:r>
      <w:r w:rsidRPr="00543B63">
        <w:rPr>
          <w:rFonts w:ascii="Doulos SIL" w:hAnsi="Doulos SIL"/>
          <w:i/>
          <w:color w:val="0000FF"/>
        </w:rPr>
        <w:tab/>
        <w:t>bàʔrì</w:t>
      </w:r>
    </w:p>
    <w:p w14:paraId="0FBDAC08" w14:textId="6A3A1CBE" w:rsidR="001D762C" w:rsidRDefault="001D762C" w:rsidP="00B51F11">
      <w:pPr>
        <w:keepNext/>
        <w:tabs>
          <w:tab w:val="clear" w:pos="369"/>
          <w:tab w:val="left" w:pos="720"/>
          <w:tab w:val="left" w:pos="1080"/>
          <w:tab w:val="left" w:pos="2340"/>
          <w:tab w:val="left" w:pos="3420"/>
          <w:tab w:val="left" w:pos="4050"/>
          <w:tab w:val="left" w:pos="5580"/>
        </w:tabs>
      </w:pPr>
      <w:r>
        <w:tab/>
      </w:r>
      <w:r>
        <w:tab/>
        <w:t>[</w:t>
      </w:r>
      <w:r w:rsidRPr="00633985">
        <w:rPr>
          <w:b/>
        </w:rPr>
        <w:t>3SgFoc</w:t>
      </w:r>
      <w:r>
        <w:tab/>
        <w:t>because]</w:t>
      </w:r>
      <w:r>
        <w:tab/>
        <w:t>1Sg</w:t>
      </w:r>
      <w:r>
        <w:tab/>
        <w:t>3Sg</w:t>
      </w:r>
      <w:r w:rsidR="00D47D41">
        <w:t>HumObj</w:t>
      </w:r>
      <w:r w:rsidR="00D47D41">
        <w:tab/>
        <w:t>hit.Adjn.Defoc</w:t>
      </w:r>
    </w:p>
    <w:p w14:paraId="73E899F1" w14:textId="7885A71B" w:rsidR="001D762C" w:rsidRDefault="001D762C" w:rsidP="001D762C">
      <w:pPr>
        <w:tabs>
          <w:tab w:val="clear" w:pos="369"/>
          <w:tab w:val="left" w:pos="720"/>
          <w:tab w:val="left" w:pos="1080"/>
        </w:tabs>
      </w:pPr>
      <w:r>
        <w:tab/>
      </w:r>
      <w:r>
        <w:tab/>
        <w:t xml:space="preserve">‘He/She insulted me, </w:t>
      </w:r>
      <w:r w:rsidR="00C77AA0">
        <w:rPr>
          <w:u w:val="single"/>
        </w:rPr>
        <w:t>it</w:t>
      </w:r>
      <w:r w:rsidR="00C77AA0">
        <w:t xml:space="preserve"> [focus] i</w:t>
      </w:r>
      <w:r>
        <w:t>s why I hit</w:t>
      </w:r>
      <w:r w:rsidR="00C77AA0">
        <w:t>-Past</w:t>
      </w:r>
      <w:r>
        <w:t xml:space="preserve"> him/her.’</w:t>
      </w:r>
      <w:r w:rsidR="00AA5066">
        <w:t xml:space="preserve"> </w:t>
      </w:r>
    </w:p>
    <w:p w14:paraId="5AFB3E3F" w14:textId="77777777" w:rsidR="001D762C" w:rsidRDefault="001D762C" w:rsidP="001D762C">
      <w:pPr>
        <w:tabs>
          <w:tab w:val="clear" w:pos="369"/>
          <w:tab w:val="left" w:pos="720"/>
          <w:tab w:val="left" w:pos="1080"/>
        </w:tabs>
      </w:pPr>
    </w:p>
    <w:p w14:paraId="738FDC09" w14:textId="12EC845F" w:rsidR="001D762C" w:rsidRDefault="001D762C" w:rsidP="00A615D6">
      <w:pPr>
        <w:tabs>
          <w:tab w:val="clear" w:pos="369"/>
          <w:tab w:val="left" w:pos="720"/>
          <w:tab w:val="left" w:pos="1080"/>
          <w:tab w:val="left" w:pos="2070"/>
          <w:tab w:val="left" w:pos="3510"/>
          <w:tab w:val="left" w:pos="4320"/>
          <w:tab w:val="left" w:pos="6300"/>
        </w:tabs>
      </w:pPr>
      <w:r>
        <w:tab/>
        <w:t>b.</w:t>
      </w:r>
      <w:r>
        <w:tab/>
      </w:r>
      <w:r w:rsidRPr="00543B63">
        <w:rPr>
          <w:rFonts w:ascii="Doulos SIL" w:hAnsi="Doulos SIL"/>
          <w:i/>
          <w:color w:val="0000FF"/>
        </w:rPr>
        <w:t>[tàgà</w:t>
      </w:r>
      <w:r w:rsidRPr="00543B63">
        <w:rPr>
          <w:rFonts w:ascii="Doulos SIL" w:hAnsi="Doulos SIL"/>
          <w:i/>
          <w:color w:val="0000FF"/>
        </w:rPr>
        <w:tab/>
        <w:t>síbī-rà]</w:t>
      </w:r>
      <w:r w:rsidRPr="00543B63">
        <w:rPr>
          <w:rFonts w:ascii="Doulos SIL" w:hAnsi="Doulos SIL"/>
          <w:i/>
          <w:color w:val="0000FF"/>
        </w:rPr>
        <w:tab/>
        <w:t>mā</w:t>
      </w:r>
      <w:r w:rsidRPr="00543B63">
        <w:rPr>
          <w:rFonts w:ascii="Doulos SIL" w:hAnsi="Doulos SIL"/>
          <w:i/>
          <w:color w:val="0000FF"/>
        </w:rPr>
        <w:tab/>
        <w:t>nì-wò</w:t>
      </w:r>
      <w:r w:rsidRPr="00543B63">
        <w:rPr>
          <w:rFonts w:ascii="Doulos SIL" w:hAnsi="Doulos SIL"/>
          <w:i/>
          <w:color w:val="0000FF"/>
        </w:rPr>
        <w:tab/>
        <w:t>ká</w:t>
      </w:r>
    </w:p>
    <w:p w14:paraId="1ADEA302" w14:textId="591BE966" w:rsidR="001D762C" w:rsidRDefault="001D762C" w:rsidP="00A615D6">
      <w:pPr>
        <w:tabs>
          <w:tab w:val="clear" w:pos="369"/>
          <w:tab w:val="left" w:pos="720"/>
          <w:tab w:val="left" w:pos="1080"/>
          <w:tab w:val="left" w:pos="2070"/>
          <w:tab w:val="left" w:pos="3510"/>
          <w:tab w:val="left" w:pos="4320"/>
          <w:tab w:val="left" w:pos="6300"/>
        </w:tabs>
      </w:pPr>
      <w:r>
        <w:tab/>
      </w:r>
      <w:r>
        <w:tab/>
        <w:t>[sheep</w:t>
      </w:r>
      <w:r>
        <w:tab/>
        <w:t>meat-Nom]</w:t>
      </w:r>
      <w:r>
        <w:tab/>
        <w:t>1Sg</w:t>
      </w:r>
      <w:r>
        <w:tab/>
        <w:t>NonhObj-</w:t>
      </w:r>
      <w:r w:rsidRPr="00633985">
        <w:rPr>
          <w:b/>
        </w:rPr>
        <w:t>3Sg</w:t>
      </w:r>
      <w:r w:rsidR="00A615D6" w:rsidRPr="00633985">
        <w:rPr>
          <w:b/>
        </w:rPr>
        <w:t>Foc</w:t>
      </w:r>
      <w:r w:rsidR="00AA5066">
        <w:tab/>
        <w:t>want.Stat</w:t>
      </w:r>
    </w:p>
    <w:p w14:paraId="67AE9D50" w14:textId="639E2E2D" w:rsidR="001D762C" w:rsidRDefault="001D762C" w:rsidP="001D762C">
      <w:pPr>
        <w:tabs>
          <w:tab w:val="clear" w:pos="369"/>
          <w:tab w:val="left" w:pos="720"/>
          <w:tab w:val="left" w:pos="1080"/>
        </w:tabs>
      </w:pPr>
      <w:r>
        <w:tab/>
      </w:r>
      <w:r>
        <w:tab/>
        <w:t xml:space="preserve">‘Sheep meat, </w:t>
      </w:r>
      <w:r w:rsidR="00C77AA0">
        <w:rPr>
          <w:u w:val="single"/>
        </w:rPr>
        <w:t>it</w:t>
      </w:r>
      <w:r w:rsidR="00C77AA0">
        <w:t xml:space="preserve"> [focus] i</w:t>
      </w:r>
      <w:r>
        <w:t>s what I like/want.’</w:t>
      </w:r>
    </w:p>
    <w:p w14:paraId="052F13D5" w14:textId="77777777" w:rsidR="001D762C" w:rsidRDefault="001D762C" w:rsidP="001D762C">
      <w:pPr>
        <w:tabs>
          <w:tab w:val="clear" w:pos="369"/>
          <w:tab w:val="left" w:pos="720"/>
          <w:tab w:val="left" w:pos="1080"/>
        </w:tabs>
      </w:pPr>
    </w:p>
    <w:p w14:paraId="7A18894C" w14:textId="1E6C5C92" w:rsidR="001D762C" w:rsidRDefault="001D762C" w:rsidP="00A615D6">
      <w:pPr>
        <w:tabs>
          <w:tab w:val="clear" w:pos="369"/>
          <w:tab w:val="left" w:pos="720"/>
          <w:tab w:val="left" w:pos="1080"/>
          <w:tab w:val="left" w:pos="2340"/>
          <w:tab w:val="left" w:pos="3690"/>
          <w:tab w:val="left" w:pos="4770"/>
          <w:tab w:val="left" w:pos="6300"/>
        </w:tabs>
      </w:pPr>
      <w:r>
        <w:tab/>
        <w:t>c.</w:t>
      </w:r>
      <w:r>
        <w:tab/>
      </w:r>
      <w:r w:rsidRPr="00543B63">
        <w:rPr>
          <w:rFonts w:ascii="Doulos SIL" w:hAnsi="Doulos SIL"/>
          <w:i/>
          <w:color w:val="0000FF"/>
        </w:rPr>
        <w:t>jàlsà-dù</w:t>
      </w:r>
      <w:r w:rsidRPr="00543B63">
        <w:rPr>
          <w:rFonts w:ascii="Doulos SIL" w:hAnsi="Doulos SIL"/>
          <w:i/>
          <w:color w:val="0000FF"/>
        </w:rPr>
        <w:tab/>
        <w:t>mùʔúⁿ=</w:t>
      </w:r>
      <w:r w:rsidRPr="00543B63">
        <w:rPr>
          <w:rFonts w:ascii="Doulos SIL" w:hAnsi="Doulos SIL"/>
          <w:i/>
          <w:color w:val="0000FF"/>
        </w:rPr>
        <w:sym w:font="Symbol" w:char="F0C6"/>
      </w:r>
      <w:r w:rsidRPr="00543B63">
        <w:rPr>
          <w:rFonts w:ascii="Doulos SIL" w:hAnsi="Doulos SIL"/>
          <w:i/>
          <w:color w:val="0000FF"/>
        </w:rPr>
        <w:tab/>
        <w:t>téʔ=</w:t>
      </w:r>
      <w:r w:rsidRPr="00543B63">
        <w:rPr>
          <w:rFonts w:ascii="Doulos SIL" w:hAnsi="Doulos SIL"/>
          <w:i/>
          <w:color w:val="0000FF"/>
        </w:rPr>
        <w:tab/>
      </w:r>
      <w:r w:rsidR="00A615D6" w:rsidRPr="00543B63">
        <w:rPr>
          <w:rFonts w:ascii="Doulos SIL" w:hAnsi="Doulos SIL"/>
          <w:i/>
          <w:color w:val="0000FF"/>
        </w:rPr>
        <w:t>[</w:t>
      </w:r>
      <w:r w:rsidRPr="00543B63">
        <w:rPr>
          <w:rFonts w:ascii="Doulos SIL" w:hAnsi="Doulos SIL"/>
          <w:i/>
          <w:color w:val="0000FF"/>
        </w:rPr>
        <w:t>é-wò</w:t>
      </w:r>
      <w:r w:rsidRPr="00543B63">
        <w:rPr>
          <w:rFonts w:ascii="Doulos SIL" w:hAnsi="Doulos SIL"/>
          <w:i/>
          <w:color w:val="0000FF"/>
        </w:rPr>
        <w:tab/>
        <w:t>dé</w:t>
      </w:r>
      <w:r w:rsidR="00A615D6" w:rsidRPr="00543B63">
        <w:rPr>
          <w:rFonts w:ascii="Doulos SIL" w:hAnsi="Doulos SIL"/>
          <w:i/>
          <w:color w:val="0000FF"/>
        </w:rPr>
        <w:t>]</w:t>
      </w:r>
    </w:p>
    <w:p w14:paraId="7442298A" w14:textId="3E280A2E" w:rsidR="001D762C" w:rsidRDefault="001D762C" w:rsidP="00A615D6">
      <w:pPr>
        <w:tabs>
          <w:tab w:val="clear" w:pos="369"/>
          <w:tab w:val="left" w:pos="720"/>
          <w:tab w:val="left" w:pos="1080"/>
          <w:tab w:val="left" w:pos="2340"/>
          <w:tab w:val="left" w:pos="3690"/>
          <w:tab w:val="left" w:pos="4770"/>
          <w:tab w:val="left" w:pos="6300"/>
        </w:tabs>
      </w:pPr>
      <w:r>
        <w:tab/>
      </w:r>
      <w:r>
        <w:tab/>
        <w:t>Blédougou</w:t>
      </w:r>
      <w:r>
        <w:tab/>
        <w:t>1Pl</w:t>
      </w:r>
      <w:r>
        <w:tab/>
        <w:t>go.Ipfv</w:t>
      </w:r>
      <w:r>
        <w:tab/>
      </w:r>
      <w:r w:rsidR="00A615D6">
        <w:t>[</w:t>
      </w:r>
      <w:r>
        <w:t>Nonh-</w:t>
      </w:r>
      <w:r w:rsidRPr="00633985">
        <w:rPr>
          <w:b/>
        </w:rPr>
        <w:t>3Sg</w:t>
      </w:r>
      <w:r w:rsidR="00A615D6" w:rsidRPr="00633985">
        <w:rPr>
          <w:b/>
        </w:rPr>
        <w:t>Foc</w:t>
      </w:r>
      <w:r w:rsidR="00A615D6">
        <w:tab/>
        <w:t>there.Def]</w:t>
      </w:r>
    </w:p>
    <w:p w14:paraId="751E2FB7" w14:textId="26FAF511" w:rsidR="001D762C" w:rsidRPr="001D762C" w:rsidRDefault="00A615D6" w:rsidP="00A615D6">
      <w:pPr>
        <w:tabs>
          <w:tab w:val="clear" w:pos="369"/>
          <w:tab w:val="left" w:pos="720"/>
          <w:tab w:val="left" w:pos="1080"/>
        </w:tabs>
      </w:pPr>
      <w:r>
        <w:tab/>
      </w:r>
      <w:r>
        <w:tab/>
        <w:t xml:space="preserve">‘Blédougou, </w:t>
      </w:r>
      <w:r w:rsidR="00C77AA0">
        <w:rPr>
          <w:u w:val="single"/>
        </w:rPr>
        <w:t>it</w:t>
      </w:r>
      <w:r w:rsidR="00C77AA0">
        <w:t xml:space="preserve"> [focus] i</w:t>
      </w:r>
      <w:r>
        <w:t>s where we’re going.’</w:t>
      </w:r>
    </w:p>
    <w:p w14:paraId="4D68D484" w14:textId="77777777" w:rsidR="00BA6685" w:rsidRDefault="00566B03" w:rsidP="00BA6685">
      <w:pPr>
        <w:pStyle w:val="Heading2"/>
      </w:pPr>
      <w:bookmarkStart w:id="1844" w:name="_Toc508942966"/>
      <w:bookmarkStart w:id="1845" w:name="_Toc508943566"/>
      <w:bookmarkStart w:id="1846" w:name="_Toc517853169"/>
      <w:bookmarkStart w:id="1847" w:name="_Toc78375864"/>
      <w:bookmarkStart w:id="1848" w:name="_Toc79405969"/>
      <w:bookmarkStart w:id="1849" w:name="_Toc342594335"/>
      <w:bookmarkStart w:id="1850" w:name="_Toc344402714"/>
      <w:r>
        <w:t>Interrogatives</w:t>
      </w:r>
      <w:bookmarkEnd w:id="1844"/>
      <w:bookmarkEnd w:id="1845"/>
      <w:bookmarkEnd w:id="1846"/>
      <w:bookmarkEnd w:id="1847"/>
      <w:bookmarkEnd w:id="1848"/>
      <w:bookmarkEnd w:id="1849"/>
      <w:bookmarkEnd w:id="1850"/>
    </w:p>
    <w:p w14:paraId="7B8A17F3" w14:textId="3B4FD20D" w:rsidR="005274C2" w:rsidRDefault="005274C2" w:rsidP="005274C2">
      <w:pPr>
        <w:pStyle w:val="Heading3"/>
      </w:pPr>
      <w:bookmarkStart w:id="1851" w:name="_Toc342594336"/>
      <w:bookmarkStart w:id="1852" w:name="_Toc344402715"/>
      <w:bookmarkStart w:id="1853" w:name="_Toc508942967"/>
      <w:bookmarkStart w:id="1854" w:name="_Toc508943567"/>
      <w:bookmarkStart w:id="1855" w:name="_Toc517853170"/>
      <w:bookmarkStart w:id="1856" w:name="_Toc78375865"/>
      <w:bookmarkStart w:id="1857" w:name="_Toc79405970"/>
      <w:r>
        <w:t>Polar and tag questions</w:t>
      </w:r>
      <w:bookmarkEnd w:id="1851"/>
      <w:bookmarkEnd w:id="1852"/>
    </w:p>
    <w:p w14:paraId="49ADB1DB" w14:textId="28131198" w:rsidR="00BA6685" w:rsidRDefault="00566B03" w:rsidP="005274C2">
      <w:pPr>
        <w:pStyle w:val="Heading4"/>
      </w:pPr>
      <w:bookmarkStart w:id="1858" w:name="_Toc342594337"/>
      <w:bookmarkStart w:id="1859" w:name="_Toc344402716"/>
      <w:r>
        <w:t>Polar (yes/no) interrogatives</w:t>
      </w:r>
      <w:bookmarkEnd w:id="1853"/>
      <w:bookmarkEnd w:id="1854"/>
      <w:bookmarkEnd w:id="1855"/>
      <w:bookmarkEnd w:id="1856"/>
      <w:bookmarkEnd w:id="1857"/>
      <w:r>
        <w:t xml:space="preserve"> (</w:t>
      </w:r>
      <w:r w:rsidR="00D22CB3">
        <w:rPr>
          <w:rFonts w:ascii="Doulos SIL" w:hAnsi="Doulos SIL"/>
          <w:i/>
          <w:color w:val="0000FF"/>
        </w:rPr>
        <w:t xml:space="preserve">yà </w:t>
      </w:r>
      <w:r>
        <w:t>)</w:t>
      </w:r>
      <w:bookmarkEnd w:id="1858"/>
      <w:bookmarkEnd w:id="1859"/>
    </w:p>
    <w:p w14:paraId="7B5DBC27" w14:textId="04CF9060" w:rsidR="00B00FBE" w:rsidRDefault="00D22CB3" w:rsidP="00B00FBE">
      <w:r>
        <w:t xml:space="preserve">The yes/no interrogative marker </w:t>
      </w:r>
      <w:r w:rsidR="00A03561">
        <w:t>has variants</w:t>
      </w:r>
      <w:r>
        <w:t xml:space="preserve"> </w:t>
      </w:r>
      <w:r w:rsidRPr="00A84575">
        <w:rPr>
          <w:rFonts w:ascii="Doulos SIL" w:hAnsi="Doulos SIL"/>
          <w:i/>
          <w:color w:val="0000FF"/>
        </w:rPr>
        <w:t>yà</w:t>
      </w:r>
      <w:r w:rsidR="00A03561">
        <w:t xml:space="preserve"> (</w:t>
      </w:r>
      <w:r>
        <w:t>as in Jula</w:t>
      </w:r>
      <w:r w:rsidR="00A03561">
        <w:t xml:space="preserve">) and contracted </w:t>
      </w:r>
      <w:r w:rsidR="00A03561" w:rsidRPr="00A84575">
        <w:rPr>
          <w:rFonts w:ascii="Doulos SIL" w:hAnsi="Doulos SIL"/>
          <w:i/>
          <w:color w:val="0000FF"/>
        </w:rPr>
        <w:t>=à</w:t>
      </w:r>
      <w:r w:rsidR="00A03561">
        <w:t xml:space="preserve"> ~ </w:t>
      </w:r>
      <w:r w:rsidR="00A03561" w:rsidRPr="00A84575">
        <w:rPr>
          <w:rFonts w:ascii="Doulos SIL" w:hAnsi="Doulos SIL"/>
          <w:i/>
          <w:color w:val="0000FF"/>
        </w:rPr>
        <w:t>=ɔ̀</w:t>
      </w:r>
      <w:r w:rsidR="00A03561">
        <w:t xml:space="preserve">. The </w:t>
      </w:r>
      <w:r w:rsidR="00A03561" w:rsidRPr="00A84575">
        <w:rPr>
          <w:rFonts w:ascii="Doulos SIL" w:hAnsi="Doulos SIL"/>
          <w:i/>
          <w:color w:val="0000FF"/>
        </w:rPr>
        <w:t>yà</w:t>
      </w:r>
      <w:r w:rsidR="00A03561">
        <w:t xml:space="preserve"> variant is exemplified in (</w:t>
      </w:r>
      <w:r w:rsidR="005139E7">
        <w:t>464</w:t>
      </w:r>
      <w:r w:rsidR="00A03561">
        <w:t xml:space="preserve">). Monosyllabic </w:t>
      </w:r>
      <w:r w:rsidR="00A03561" w:rsidRPr="00353AB9">
        <w:rPr>
          <w:rFonts w:ascii="Doulos SIL" w:hAnsi="Doulos SIL"/>
          <w:i/>
          <w:color w:val="0000FF"/>
        </w:rPr>
        <w:t>Cvv</w:t>
      </w:r>
      <w:r w:rsidR="00A03561">
        <w:t xml:space="preserve"> verbs are usually shortened to </w:t>
      </w:r>
      <w:r w:rsidR="00A03561" w:rsidRPr="00353AB9">
        <w:rPr>
          <w:rFonts w:ascii="Doulos SIL" w:hAnsi="Doulos SIL"/>
          <w:i/>
          <w:color w:val="0000FF"/>
        </w:rPr>
        <w:t>Cv</w:t>
      </w:r>
      <w:r w:rsidR="00A03561">
        <w:t xml:space="preserve"> before </w:t>
      </w:r>
      <w:r w:rsidR="00A03561" w:rsidRPr="00A84575">
        <w:rPr>
          <w:rFonts w:ascii="Doulos SIL" w:hAnsi="Doulos SIL"/>
          <w:i/>
          <w:color w:val="0000FF"/>
        </w:rPr>
        <w:t>yà</w:t>
      </w:r>
      <w:r w:rsidR="00A03561">
        <w:t xml:space="preserve">. This includes elision of the final </w:t>
      </w:r>
      <w:r w:rsidR="00A03561" w:rsidRPr="00353AB9">
        <w:rPr>
          <w:rFonts w:ascii="Doulos SIL" w:hAnsi="Doulos SIL"/>
          <w:i/>
          <w:color w:val="0000FF"/>
        </w:rPr>
        <w:t>ɛ</w:t>
      </w:r>
      <w:r w:rsidR="00A03561">
        <w:t xml:space="preserve"> in </w:t>
      </w:r>
      <w:r w:rsidR="00A03561" w:rsidRPr="00353AB9">
        <w:rPr>
          <w:rFonts w:ascii="Doulos SIL" w:hAnsi="Doulos SIL"/>
          <w:i/>
          <w:color w:val="0000FF"/>
        </w:rPr>
        <w:t>Cɔɛ</w:t>
      </w:r>
      <w:r w:rsidR="00A03561">
        <w:t xml:space="preserve"> perfectives, e.g. that of </w:t>
      </w:r>
      <w:r w:rsidR="00A03561" w:rsidRPr="00A84575">
        <w:rPr>
          <w:rFonts w:ascii="Doulos SIL" w:hAnsi="Doulos SIL"/>
          <w:i/>
          <w:color w:val="0000FF"/>
        </w:rPr>
        <w:t>bɔ́ɛ́</w:t>
      </w:r>
      <w:r w:rsidR="00A03561">
        <w:t xml:space="preserve"> ~ </w:t>
      </w:r>
      <w:r w:rsidR="00A03561" w:rsidRPr="00A84575">
        <w:rPr>
          <w:rFonts w:ascii="Doulos SIL" w:hAnsi="Doulos SIL"/>
          <w:i/>
          <w:color w:val="0000FF"/>
        </w:rPr>
        <w:t>bɔ̀ɛ́</w:t>
      </w:r>
      <w:r w:rsidR="00A03561">
        <w:t xml:space="preserve"> ‘exited’ which becomes </w:t>
      </w:r>
      <w:r w:rsidR="00A03561" w:rsidRPr="00A84575">
        <w:rPr>
          <w:rFonts w:ascii="Doulos SIL" w:hAnsi="Doulos SIL"/>
          <w:i/>
          <w:color w:val="0000FF"/>
        </w:rPr>
        <w:t>bɔ́ yà</w:t>
      </w:r>
      <w:r w:rsidR="00A03561">
        <w:t xml:space="preserve"> ~ </w:t>
      </w:r>
      <w:r w:rsidR="00A03561" w:rsidRPr="00A84575">
        <w:rPr>
          <w:rFonts w:ascii="Doulos SIL" w:hAnsi="Doulos SIL"/>
          <w:i/>
          <w:color w:val="0000FF"/>
        </w:rPr>
        <w:t>bɔ̌ yà</w:t>
      </w:r>
      <w:r w:rsidR="00E01BD1">
        <w:t xml:space="preserve"> (</w:t>
      </w:r>
      <w:r w:rsidR="005139E7">
        <w:t>464</w:t>
      </w:r>
      <w:r w:rsidR="00E01BD1">
        <w:t>a</w:t>
      </w:r>
      <w:r w:rsidR="00E01BD1">
        <w:noBreakHyphen/>
        <w:t>b)</w:t>
      </w:r>
      <w:r w:rsidR="00A03561">
        <w:t xml:space="preserve"> The underlying </w:t>
      </w:r>
      <w:r w:rsidR="00A03561" w:rsidRPr="00A84575">
        <w:rPr>
          <w:rFonts w:ascii="Doulos SIL" w:hAnsi="Doulos SIL"/>
          <w:i/>
          <w:color w:val="0000FF"/>
        </w:rPr>
        <w:t>ɛ</w:t>
      </w:r>
      <w:r w:rsidR="00A03561">
        <w:t xml:space="preserve"> does, however, prevent contraction to #</w:t>
      </w:r>
      <w:r w:rsidR="00A03561" w:rsidRPr="00A84575">
        <w:rPr>
          <w:rFonts w:ascii="Doulos SIL" w:hAnsi="Doulos SIL"/>
          <w:i/>
          <w:color w:val="0000FF"/>
        </w:rPr>
        <w:t>bɔ́=ɔ̀</w:t>
      </w:r>
      <w:r w:rsidR="00A03561">
        <w:t xml:space="preserve"> ~ #</w:t>
      </w:r>
      <w:r w:rsidR="00A03561" w:rsidRPr="00A84575">
        <w:rPr>
          <w:rFonts w:ascii="Doulos SIL" w:hAnsi="Doulos SIL"/>
          <w:i/>
          <w:color w:val="0000FF"/>
        </w:rPr>
        <w:t>bɔ̌=ɔ̀</w:t>
      </w:r>
      <w:r w:rsidR="00A03561">
        <w:t xml:space="preserve">. In effect, the underlying </w:t>
      </w:r>
      <w:r w:rsidR="00A84575">
        <w:t>/</w:t>
      </w:r>
      <w:r w:rsidR="00A03561" w:rsidRPr="00A84575">
        <w:rPr>
          <w:rFonts w:ascii="Doulos SIL" w:hAnsi="Doulos SIL"/>
          <w:color w:val="008000"/>
        </w:rPr>
        <w:t>ɛ</w:t>
      </w:r>
      <w:r w:rsidR="00A84575">
        <w:t>/</w:t>
      </w:r>
      <w:r w:rsidR="00A03561">
        <w:t xml:space="preserve"> becomes, or fuses with, the </w:t>
      </w:r>
      <w:r w:rsidR="00A03561" w:rsidRPr="00A84575">
        <w:rPr>
          <w:rFonts w:ascii="Doulos SIL" w:hAnsi="Doulos SIL"/>
          <w:i/>
          <w:color w:val="0000FF"/>
        </w:rPr>
        <w:t>y</w:t>
      </w:r>
      <w:r w:rsidR="00A03561">
        <w:t xml:space="preserve"> of the interrogative allomorph </w:t>
      </w:r>
      <w:r w:rsidR="00A03561" w:rsidRPr="00A84575">
        <w:rPr>
          <w:rFonts w:ascii="Doulos SIL" w:hAnsi="Doulos SIL"/>
          <w:i/>
          <w:color w:val="0000FF"/>
        </w:rPr>
        <w:t>yà</w:t>
      </w:r>
      <w:r w:rsidR="00A03561">
        <w:t xml:space="preserve">. Other verbs ending in </w:t>
      </w:r>
      <w:r w:rsidR="00A03561" w:rsidRPr="00A84575">
        <w:rPr>
          <w:rFonts w:ascii="Doulos SIL" w:hAnsi="Doulos SIL"/>
          <w:i/>
          <w:color w:val="0000FF"/>
        </w:rPr>
        <w:t>ɛ</w:t>
      </w:r>
      <w:r w:rsidR="00E01BD1">
        <w:t xml:space="preserve">, including </w:t>
      </w:r>
      <w:r w:rsidR="00E01BD1" w:rsidRPr="00543B63">
        <w:rPr>
          <w:rFonts w:ascii="Doulos SIL" w:hAnsi="Doulos SIL"/>
          <w:i/>
          <w:color w:val="0000FF"/>
        </w:rPr>
        <w:t>Ciɛ</w:t>
      </w:r>
      <w:r w:rsidR="00E01BD1">
        <w:t xml:space="preserve"> perfectives, </w:t>
      </w:r>
      <w:r w:rsidR="00A03561">
        <w:t xml:space="preserve">retain the </w:t>
      </w:r>
      <w:r w:rsidR="00A03561" w:rsidRPr="00B3478A">
        <w:rPr>
          <w:rFonts w:ascii="Doulos SIL" w:hAnsi="Doulos SIL"/>
          <w:i/>
          <w:color w:val="0000FF"/>
        </w:rPr>
        <w:t>ɛ</w:t>
      </w:r>
      <w:r w:rsidR="00A03561">
        <w:t xml:space="preserve"> before </w:t>
      </w:r>
      <w:r w:rsidR="00A03561" w:rsidRPr="00B3478A">
        <w:rPr>
          <w:rFonts w:ascii="Doulos SIL" w:hAnsi="Doulos SIL"/>
          <w:i/>
          <w:color w:val="0000FF"/>
        </w:rPr>
        <w:t>yà</w:t>
      </w:r>
      <w:r w:rsidR="00E01BD1">
        <w:t xml:space="preserve"> (</w:t>
      </w:r>
      <w:r w:rsidR="005139E7">
        <w:t>464</w:t>
      </w:r>
      <w:r w:rsidR="00E01BD1">
        <w:t>c</w:t>
      </w:r>
      <w:r w:rsidR="00E01BD1">
        <w:noBreakHyphen/>
        <w:t xml:space="preserve">d). </w:t>
      </w:r>
      <w:r w:rsidR="0009227C">
        <w:t xml:space="preserve">The preservation of -ATR vowels </w:t>
      </w:r>
      <w:r w:rsidR="0009227C" w:rsidRPr="004B511F">
        <w:rPr>
          <w:rFonts w:ascii="Doulos SIL" w:hAnsi="Doulos SIL"/>
          <w:i/>
          <w:color w:val="0000FF"/>
        </w:rPr>
        <w:t>ɛ</w:t>
      </w:r>
      <w:r w:rsidR="0009227C">
        <w:t xml:space="preserve"> and </w:t>
      </w:r>
      <w:r w:rsidR="0009227C" w:rsidRPr="004B511F">
        <w:rPr>
          <w:rFonts w:ascii="Doulos SIL" w:hAnsi="Doulos SIL"/>
          <w:i/>
          <w:color w:val="0000FF"/>
        </w:rPr>
        <w:t>ɔ</w:t>
      </w:r>
      <w:r w:rsidR="0009227C">
        <w:t xml:space="preserve"> avoids confusion with the progressive verb form (suffix </w:t>
      </w:r>
      <w:r w:rsidR="0009227C" w:rsidRPr="004B511F">
        <w:rPr>
          <w:rFonts w:ascii="Doulos SIL" w:hAnsi="Doulos SIL"/>
          <w:i/>
          <w:color w:val="0000FF"/>
        </w:rPr>
        <w:noBreakHyphen/>
        <w:t>yá</w:t>
      </w:r>
      <w:r w:rsidR="0009227C">
        <w:t xml:space="preserve"> after +ATR stem).</w:t>
      </w:r>
    </w:p>
    <w:p w14:paraId="499A2C46" w14:textId="77777777" w:rsidR="00D22CB3" w:rsidRDefault="00D22CB3" w:rsidP="00B00FBE"/>
    <w:p w14:paraId="5608141C" w14:textId="1902132C" w:rsidR="00B00FBE" w:rsidRPr="00A84575" w:rsidRDefault="00B00FBE" w:rsidP="0009227C">
      <w:pPr>
        <w:tabs>
          <w:tab w:val="clear" w:pos="369"/>
          <w:tab w:val="left" w:pos="720"/>
          <w:tab w:val="left" w:pos="1080"/>
          <w:tab w:val="left" w:pos="1980"/>
          <w:tab w:val="left" w:pos="4230"/>
          <w:tab w:val="left" w:pos="6030"/>
        </w:tabs>
        <w:rPr>
          <w:rFonts w:ascii="Doulos SIL" w:hAnsi="Doulos SIL"/>
          <w:i/>
          <w:color w:val="0000FF"/>
        </w:rPr>
      </w:pPr>
      <w:r>
        <w:t>(</w:t>
      </w:r>
      <w:r w:rsidR="005139E7">
        <w:t>464</w:t>
      </w:r>
      <w:r>
        <w:t>)</w:t>
      </w:r>
      <w:r>
        <w:tab/>
        <w:t>a.</w:t>
      </w:r>
      <w:r>
        <w:tab/>
      </w:r>
      <w:r w:rsidRPr="00A84575">
        <w:rPr>
          <w:rFonts w:ascii="Doulos SIL" w:hAnsi="Doulos SIL"/>
          <w:i/>
          <w:color w:val="0000FF"/>
        </w:rPr>
        <w:t>zàkíì</w:t>
      </w:r>
      <w:r w:rsidR="00D22CB3" w:rsidRPr="00A84575">
        <w:rPr>
          <w:rFonts w:ascii="Doulos SIL" w:hAnsi="Doulos SIL"/>
          <w:i/>
          <w:color w:val="0000FF"/>
        </w:rPr>
        <w:t xml:space="preserve"> </w:t>
      </w:r>
      <w:r w:rsidR="00D22CB3" w:rsidRPr="00353AB9">
        <w:t>/</w:t>
      </w:r>
      <w:r w:rsidR="00D22CB3" w:rsidRPr="00A84575">
        <w:rPr>
          <w:rFonts w:ascii="Doulos SIL" w:hAnsi="Doulos SIL"/>
          <w:i/>
          <w:color w:val="0000FF"/>
        </w:rPr>
        <w:t xml:space="preserve"> dí-kpɛ́ʔr-à-àⁿ </w:t>
      </w:r>
      <w:r w:rsidR="00D22CB3" w:rsidRPr="00353AB9">
        <w:t>/</w:t>
      </w:r>
      <w:r w:rsidR="00D22CB3" w:rsidRPr="00A84575">
        <w:rPr>
          <w:rFonts w:ascii="Doulos SIL" w:hAnsi="Doulos SIL"/>
          <w:i/>
          <w:color w:val="0000FF"/>
        </w:rPr>
        <w:t xml:space="preserve"> wō</w:t>
      </w:r>
      <w:r w:rsidR="00D22CB3" w:rsidRPr="00A84575">
        <w:rPr>
          <w:rFonts w:ascii="Doulos SIL" w:hAnsi="Doulos SIL"/>
          <w:i/>
          <w:color w:val="0000FF"/>
        </w:rPr>
        <w:tab/>
        <w:t>sɛ́</w:t>
      </w:r>
      <w:r w:rsidR="0099036F">
        <w:rPr>
          <w:rFonts w:ascii="Doulos SIL" w:hAnsi="Doulos SIL"/>
          <w:i/>
          <w:color w:val="0000FF"/>
        </w:rPr>
        <w:t xml:space="preserve"> </w:t>
      </w:r>
      <w:r w:rsidR="00D22CB3" w:rsidRPr="0099036F">
        <w:t>/</w:t>
      </w:r>
      <w:r w:rsidR="0099036F">
        <w:rPr>
          <w:rFonts w:ascii="Doulos SIL" w:hAnsi="Doulos SIL"/>
          <w:i/>
          <w:color w:val="0000FF"/>
        </w:rPr>
        <w:t xml:space="preserve"> </w:t>
      </w:r>
      <w:r w:rsidR="00D22CB3" w:rsidRPr="00A84575">
        <w:rPr>
          <w:rFonts w:ascii="Doulos SIL" w:hAnsi="Doulos SIL"/>
          <w:i/>
          <w:color w:val="0000FF"/>
        </w:rPr>
        <w:t>bɔ́</w:t>
      </w:r>
      <w:r w:rsidR="00D22CB3" w:rsidRPr="00A84575">
        <w:rPr>
          <w:rFonts w:ascii="Doulos SIL" w:hAnsi="Doulos SIL"/>
          <w:i/>
          <w:color w:val="0000FF"/>
        </w:rPr>
        <w:tab/>
        <w:t>y</w:t>
      </w:r>
      <w:r w:rsidRPr="00A84575">
        <w:rPr>
          <w:rFonts w:ascii="Doulos SIL" w:hAnsi="Doulos SIL"/>
          <w:i/>
          <w:color w:val="0000FF"/>
        </w:rPr>
        <w:t>à</w:t>
      </w:r>
    </w:p>
    <w:p w14:paraId="7F52E1AE" w14:textId="56E90C52" w:rsidR="00B00FBE" w:rsidRDefault="00B00FBE" w:rsidP="0009227C">
      <w:pPr>
        <w:tabs>
          <w:tab w:val="clear" w:pos="369"/>
          <w:tab w:val="left" w:pos="720"/>
          <w:tab w:val="left" w:pos="1080"/>
          <w:tab w:val="left" w:pos="1980"/>
          <w:tab w:val="left" w:pos="4230"/>
          <w:tab w:val="left" w:pos="6030"/>
        </w:tabs>
      </w:pPr>
      <w:r>
        <w:tab/>
      </w:r>
      <w:r>
        <w:tab/>
        <w:t>Z</w:t>
      </w:r>
      <w:r w:rsidR="00D22CB3">
        <w:t xml:space="preserve"> / child-young-Nom-Pl</w:t>
      </w:r>
      <w:r w:rsidR="0099036F">
        <w:t xml:space="preserve"> / 2Sg</w:t>
      </w:r>
      <w:r>
        <w:tab/>
        <w:t>come</w:t>
      </w:r>
      <w:r w:rsidR="00B65E72">
        <w:t>.</w:t>
      </w:r>
      <w:r w:rsidR="00D22CB3">
        <w:t>/exit.</w:t>
      </w:r>
      <w:r>
        <w:t>Pfv</w:t>
      </w:r>
      <w:r>
        <w:tab/>
      </w:r>
      <w:r w:rsidRPr="0099036F">
        <w:rPr>
          <w:b/>
        </w:rPr>
        <w:t>Q</w:t>
      </w:r>
    </w:p>
    <w:p w14:paraId="2E295019" w14:textId="5808E175" w:rsidR="00B00FBE" w:rsidRDefault="00B00FBE" w:rsidP="00B00FBE">
      <w:pPr>
        <w:tabs>
          <w:tab w:val="clear" w:pos="369"/>
          <w:tab w:val="left" w:pos="720"/>
          <w:tab w:val="left" w:pos="1080"/>
          <w:tab w:val="left" w:pos="1980"/>
          <w:tab w:val="left" w:pos="2790"/>
        </w:tabs>
      </w:pPr>
      <w:r>
        <w:tab/>
      </w:r>
      <w:r>
        <w:tab/>
        <w:t>‘Did Zaki</w:t>
      </w:r>
      <w:r w:rsidR="00D22CB3">
        <w:t>/the children/you-Sg</w:t>
      </w:r>
      <w:r>
        <w:t xml:space="preserve"> come</w:t>
      </w:r>
      <w:r w:rsidR="00D22CB3">
        <w:t>/go out</w:t>
      </w:r>
      <w:r>
        <w:t>?’</w:t>
      </w:r>
      <w:r w:rsidR="00A03561">
        <w:t xml:space="preserve"> (&lt; </w:t>
      </w:r>
      <w:r w:rsidR="00A03561" w:rsidRPr="00A84575">
        <w:rPr>
          <w:rFonts w:ascii="Doulos SIL" w:hAnsi="Doulos SIL"/>
          <w:i/>
          <w:color w:val="0000FF"/>
        </w:rPr>
        <w:t>sɛ́ɛ́</w:t>
      </w:r>
      <w:r w:rsidR="00A03561">
        <w:t xml:space="preserve">, </w:t>
      </w:r>
      <w:r w:rsidR="00A03561" w:rsidRPr="00A84575">
        <w:rPr>
          <w:rFonts w:ascii="Doulos SIL" w:hAnsi="Doulos SIL"/>
          <w:i/>
          <w:color w:val="0000FF"/>
        </w:rPr>
        <w:t>bɔ́ɛ́</w:t>
      </w:r>
      <w:r w:rsidR="00A03561">
        <w:t xml:space="preserve"> )</w:t>
      </w:r>
    </w:p>
    <w:p w14:paraId="52336806" w14:textId="77777777" w:rsidR="00D22CB3" w:rsidRDefault="00D22CB3" w:rsidP="00B00FBE">
      <w:pPr>
        <w:tabs>
          <w:tab w:val="clear" w:pos="369"/>
          <w:tab w:val="left" w:pos="720"/>
          <w:tab w:val="left" w:pos="1080"/>
          <w:tab w:val="left" w:pos="1980"/>
          <w:tab w:val="left" w:pos="2790"/>
        </w:tabs>
      </w:pPr>
    </w:p>
    <w:p w14:paraId="192A8240" w14:textId="6E5122B5" w:rsidR="00D22CB3" w:rsidRDefault="00D22CB3" w:rsidP="00382694">
      <w:pPr>
        <w:keepNext/>
        <w:tabs>
          <w:tab w:val="clear" w:pos="369"/>
          <w:tab w:val="left" w:pos="720"/>
          <w:tab w:val="left" w:pos="1080"/>
          <w:tab w:val="left" w:pos="2160"/>
          <w:tab w:val="left" w:pos="3870"/>
        </w:tabs>
      </w:pPr>
      <w:r>
        <w:lastRenderedPageBreak/>
        <w:tab/>
        <w:t>b.</w:t>
      </w:r>
      <w:r>
        <w:tab/>
      </w:r>
      <w:r w:rsidR="00A03561" w:rsidRPr="00A84575">
        <w:rPr>
          <w:rFonts w:ascii="Doulos SIL" w:hAnsi="Doulos SIL"/>
          <w:i/>
          <w:color w:val="0000FF"/>
        </w:rPr>
        <w:t>dí</w:t>
      </w:r>
      <w:r w:rsidRPr="00A84575">
        <w:rPr>
          <w:rFonts w:ascii="Doulos SIL" w:hAnsi="Doulos SIL"/>
          <w:i/>
          <w:color w:val="0000FF"/>
        </w:rPr>
        <w:tab/>
        <w:t>s</w:t>
      </w:r>
      <w:r w:rsidR="00A03561" w:rsidRPr="00A84575">
        <w:rPr>
          <w:rFonts w:ascii="Doulos SIL" w:hAnsi="Doulos SIL"/>
          <w:i/>
          <w:color w:val="0000FF"/>
        </w:rPr>
        <w:t>ɛ̌</w:t>
      </w:r>
      <w:r w:rsidR="00D2761A" w:rsidRPr="00D2761A">
        <w:t xml:space="preserve"> </w:t>
      </w:r>
      <w:r w:rsidR="00A03561" w:rsidRPr="00D2761A">
        <w:t>/</w:t>
      </w:r>
      <w:r w:rsidR="00D2761A" w:rsidRPr="00D2761A">
        <w:t xml:space="preserve"> </w:t>
      </w:r>
      <w:r w:rsidR="00A03561" w:rsidRPr="00A84575">
        <w:rPr>
          <w:rFonts w:ascii="Doulos SIL" w:hAnsi="Doulos SIL"/>
          <w:i/>
          <w:color w:val="0000FF"/>
        </w:rPr>
        <w:t>bɔ̌</w:t>
      </w:r>
      <w:r w:rsidRPr="00A84575">
        <w:rPr>
          <w:rFonts w:ascii="Doulos SIL" w:hAnsi="Doulos SIL"/>
          <w:i/>
          <w:color w:val="0000FF"/>
        </w:rPr>
        <w:tab/>
        <w:t>yà</w:t>
      </w:r>
    </w:p>
    <w:p w14:paraId="730020A0" w14:textId="52C47C80" w:rsidR="00A03561" w:rsidRDefault="00A03561" w:rsidP="00382694">
      <w:pPr>
        <w:keepNext/>
        <w:tabs>
          <w:tab w:val="clear" w:pos="369"/>
          <w:tab w:val="left" w:pos="720"/>
          <w:tab w:val="left" w:pos="1080"/>
          <w:tab w:val="left" w:pos="2160"/>
          <w:tab w:val="left" w:pos="3870"/>
        </w:tabs>
      </w:pPr>
      <w:r>
        <w:tab/>
      </w:r>
      <w:r>
        <w:tab/>
        <w:t>child</w:t>
      </w:r>
      <w:r>
        <w:tab/>
        <w:t>come</w:t>
      </w:r>
      <w:r w:rsidR="00B65E72">
        <w:t>.</w:t>
      </w:r>
      <w:r>
        <w:t>/exit.Pfv</w:t>
      </w:r>
      <w:r>
        <w:tab/>
      </w:r>
      <w:r w:rsidRPr="0099036F">
        <w:rPr>
          <w:b/>
        </w:rPr>
        <w:t>Q</w:t>
      </w:r>
    </w:p>
    <w:p w14:paraId="1AB0C690" w14:textId="61F9CD62" w:rsidR="00A03561" w:rsidRDefault="00A03561" w:rsidP="00B00FBE">
      <w:pPr>
        <w:tabs>
          <w:tab w:val="clear" w:pos="369"/>
          <w:tab w:val="left" w:pos="720"/>
          <w:tab w:val="left" w:pos="1080"/>
          <w:tab w:val="left" w:pos="1980"/>
          <w:tab w:val="left" w:pos="2790"/>
        </w:tabs>
      </w:pPr>
      <w:r>
        <w:tab/>
      </w:r>
      <w:r>
        <w:tab/>
        <w:t xml:space="preserve">‘Did the child come/go out?’ (&lt; </w:t>
      </w:r>
      <w:r w:rsidRPr="00A84575">
        <w:rPr>
          <w:rFonts w:ascii="Doulos SIL" w:hAnsi="Doulos SIL"/>
          <w:i/>
          <w:color w:val="0000FF"/>
        </w:rPr>
        <w:t>sɛ̀ɛ́</w:t>
      </w:r>
      <w:r>
        <w:t xml:space="preserve">, </w:t>
      </w:r>
      <w:r w:rsidRPr="00A84575">
        <w:rPr>
          <w:rFonts w:ascii="Doulos SIL" w:hAnsi="Doulos SIL"/>
          <w:i/>
          <w:color w:val="0000FF"/>
        </w:rPr>
        <w:t>bɔ̀ɛ́</w:t>
      </w:r>
      <w:r>
        <w:t xml:space="preserve"> )</w:t>
      </w:r>
    </w:p>
    <w:p w14:paraId="40E0454B" w14:textId="77777777" w:rsidR="00A03561" w:rsidRDefault="00A03561" w:rsidP="00B00FBE">
      <w:pPr>
        <w:tabs>
          <w:tab w:val="clear" w:pos="369"/>
          <w:tab w:val="left" w:pos="720"/>
          <w:tab w:val="left" w:pos="1080"/>
          <w:tab w:val="left" w:pos="1980"/>
          <w:tab w:val="left" w:pos="2790"/>
        </w:tabs>
      </w:pPr>
    </w:p>
    <w:p w14:paraId="76CF1A5F" w14:textId="028ADCDE" w:rsidR="00A03561" w:rsidRPr="00A84575" w:rsidRDefault="00A03561" w:rsidP="00B65E72">
      <w:pPr>
        <w:tabs>
          <w:tab w:val="clear" w:pos="369"/>
          <w:tab w:val="left" w:pos="720"/>
          <w:tab w:val="left" w:pos="1080"/>
          <w:tab w:val="left" w:pos="2430"/>
          <w:tab w:val="left" w:pos="5670"/>
        </w:tabs>
        <w:rPr>
          <w:rFonts w:ascii="Doulos SIL" w:hAnsi="Doulos SIL"/>
          <w:i/>
          <w:color w:val="0000FF"/>
        </w:rPr>
      </w:pPr>
      <w:r>
        <w:tab/>
        <w:t>c.</w:t>
      </w:r>
      <w:r>
        <w:tab/>
      </w:r>
      <w:r w:rsidRPr="00A84575">
        <w:rPr>
          <w:rFonts w:ascii="Doulos SIL" w:hAnsi="Doulos SIL"/>
          <w:i/>
          <w:color w:val="0000FF"/>
        </w:rPr>
        <w:t>à</w:t>
      </w:r>
      <w:r w:rsidRPr="00A84575">
        <w:rPr>
          <w:rFonts w:ascii="Doulos SIL" w:hAnsi="Doulos SIL"/>
          <w:i/>
          <w:color w:val="0000FF"/>
        </w:rPr>
        <w:tab/>
        <w:t>sìdánī</w:t>
      </w:r>
      <w:r w:rsidR="0099036F">
        <w:rPr>
          <w:rFonts w:ascii="Doulos SIL" w:hAnsi="Doulos SIL"/>
          <w:i/>
          <w:color w:val="0000FF"/>
        </w:rPr>
        <w:t xml:space="preserve"> </w:t>
      </w:r>
      <w:r w:rsidRPr="00353AB9">
        <w:t>/</w:t>
      </w:r>
      <w:r w:rsidR="0099036F">
        <w:rPr>
          <w:rFonts w:ascii="Doulos SIL" w:hAnsi="Doulos SIL"/>
          <w:i/>
          <w:color w:val="0000FF"/>
        </w:rPr>
        <w:t xml:space="preserve"> </w:t>
      </w:r>
      <w:r w:rsidRPr="00A84575">
        <w:rPr>
          <w:rFonts w:ascii="Doulos SIL" w:hAnsi="Doulos SIL"/>
          <w:i/>
          <w:color w:val="0000FF"/>
        </w:rPr>
        <w:t>tɛ̀ʔɛ́</w:t>
      </w:r>
      <w:r w:rsidR="0099036F">
        <w:rPr>
          <w:rFonts w:ascii="Doulos SIL" w:hAnsi="Doulos SIL"/>
          <w:i/>
          <w:color w:val="0000FF"/>
        </w:rPr>
        <w:t xml:space="preserve"> </w:t>
      </w:r>
      <w:r w:rsidRPr="00353AB9">
        <w:t>/</w:t>
      </w:r>
      <w:r w:rsidR="0099036F">
        <w:rPr>
          <w:rFonts w:ascii="Doulos SIL" w:hAnsi="Doulos SIL"/>
          <w:i/>
          <w:color w:val="0000FF"/>
        </w:rPr>
        <w:t xml:space="preserve"> </w:t>
      </w:r>
      <w:r w:rsidR="00E01BD1">
        <w:rPr>
          <w:rFonts w:ascii="Doulos SIL" w:hAnsi="Doulos SIL"/>
          <w:i/>
          <w:color w:val="0000FF"/>
        </w:rPr>
        <w:t>cìɛ́</w:t>
      </w:r>
      <w:r w:rsidRPr="00A84575">
        <w:rPr>
          <w:rFonts w:ascii="Doulos SIL" w:hAnsi="Doulos SIL"/>
          <w:i/>
          <w:color w:val="0000FF"/>
        </w:rPr>
        <w:tab/>
        <w:t>yà</w:t>
      </w:r>
    </w:p>
    <w:p w14:paraId="4FC096A8" w14:textId="4BBC2285" w:rsidR="00A03561" w:rsidRDefault="00A03561" w:rsidP="00B65E72">
      <w:pPr>
        <w:tabs>
          <w:tab w:val="clear" w:pos="369"/>
          <w:tab w:val="left" w:pos="720"/>
          <w:tab w:val="left" w:pos="1080"/>
          <w:tab w:val="left" w:pos="2430"/>
          <w:tab w:val="left" w:pos="5670"/>
        </w:tabs>
      </w:pPr>
      <w:r>
        <w:tab/>
      </w:r>
      <w:r>
        <w:tab/>
        <w:t>3SgHum</w:t>
      </w:r>
      <w:r>
        <w:tab/>
        <w:t>ascend.Pfv</w:t>
      </w:r>
      <w:r w:rsidR="00B65E72">
        <w:t xml:space="preserve"> </w:t>
      </w:r>
      <w:r>
        <w:t>/</w:t>
      </w:r>
      <w:r w:rsidR="00B65E72">
        <w:t xml:space="preserve"> </w:t>
      </w:r>
      <w:r>
        <w:t>go.Pfv</w:t>
      </w:r>
      <w:r w:rsidR="00B65E72">
        <w:t xml:space="preserve"> </w:t>
      </w:r>
      <w:r>
        <w:t>/</w:t>
      </w:r>
      <w:r w:rsidR="00B65E72">
        <w:t xml:space="preserve"> </w:t>
      </w:r>
      <w:r>
        <w:t>arrive.Pfv</w:t>
      </w:r>
      <w:r>
        <w:tab/>
      </w:r>
      <w:r w:rsidRPr="0099036F">
        <w:rPr>
          <w:b/>
        </w:rPr>
        <w:t>Q</w:t>
      </w:r>
    </w:p>
    <w:p w14:paraId="2D936F83" w14:textId="62D95C75" w:rsidR="00A03561" w:rsidRDefault="00A03561" w:rsidP="00B00FBE">
      <w:pPr>
        <w:tabs>
          <w:tab w:val="clear" w:pos="369"/>
          <w:tab w:val="left" w:pos="720"/>
          <w:tab w:val="left" w:pos="1080"/>
          <w:tab w:val="left" w:pos="1980"/>
          <w:tab w:val="left" w:pos="2790"/>
        </w:tabs>
      </w:pPr>
      <w:r>
        <w:tab/>
      </w:r>
      <w:r>
        <w:tab/>
        <w:t>‘Did he/she go up/go/arrive?’</w:t>
      </w:r>
    </w:p>
    <w:p w14:paraId="549B529E" w14:textId="77777777" w:rsidR="00706E1C" w:rsidRDefault="00706E1C" w:rsidP="00B00FBE">
      <w:pPr>
        <w:tabs>
          <w:tab w:val="clear" w:pos="369"/>
          <w:tab w:val="left" w:pos="720"/>
          <w:tab w:val="left" w:pos="1080"/>
          <w:tab w:val="left" w:pos="1980"/>
          <w:tab w:val="left" w:pos="2790"/>
        </w:tabs>
      </w:pPr>
    </w:p>
    <w:p w14:paraId="295E544B" w14:textId="39241C4A" w:rsidR="00706E1C" w:rsidRPr="00543B63" w:rsidRDefault="00E01BD1" w:rsidP="00B65E72">
      <w:pPr>
        <w:tabs>
          <w:tab w:val="clear" w:pos="369"/>
          <w:tab w:val="left" w:pos="720"/>
          <w:tab w:val="left" w:pos="1080"/>
          <w:tab w:val="left" w:pos="1980"/>
          <w:tab w:val="left" w:pos="2790"/>
          <w:tab w:val="left" w:pos="3870"/>
        </w:tabs>
        <w:rPr>
          <w:rFonts w:ascii="Doulos SIL" w:hAnsi="Doulos SIL"/>
          <w:i/>
          <w:color w:val="0000FF"/>
        </w:rPr>
      </w:pPr>
      <w:r>
        <w:tab/>
        <w:t>d</w:t>
      </w:r>
      <w:r w:rsidR="00706E1C">
        <w:t>.</w:t>
      </w:r>
      <w:r w:rsidR="00706E1C">
        <w:tab/>
      </w:r>
      <w:r w:rsidR="00706E1C" w:rsidRPr="00543B63">
        <w:rPr>
          <w:rFonts w:ascii="Doulos SIL" w:hAnsi="Doulos SIL"/>
          <w:i/>
          <w:color w:val="0000FF"/>
        </w:rPr>
        <w:t>wō</w:t>
      </w:r>
      <w:r w:rsidR="00706E1C" w:rsidRPr="00543B63">
        <w:rPr>
          <w:rFonts w:ascii="Doulos SIL" w:hAnsi="Doulos SIL"/>
          <w:i/>
          <w:color w:val="0000FF"/>
        </w:rPr>
        <w:tab/>
        <w:t>tāá</w:t>
      </w:r>
      <w:r w:rsidR="00706E1C" w:rsidRPr="00543B63">
        <w:rPr>
          <w:rFonts w:ascii="Doulos SIL" w:hAnsi="Doulos SIL"/>
          <w:i/>
          <w:color w:val="0000FF"/>
        </w:rPr>
        <w:tab/>
        <w:t>jìɛ́</w:t>
      </w:r>
      <w:r w:rsidR="00B65E72">
        <w:rPr>
          <w:rFonts w:ascii="Doulos SIL" w:hAnsi="Doulos SIL"/>
          <w:i/>
          <w:color w:val="0000FF"/>
        </w:rPr>
        <w:tab/>
      </w:r>
      <w:r w:rsidRPr="00543B63">
        <w:rPr>
          <w:rFonts w:ascii="Doulos SIL" w:hAnsi="Doulos SIL"/>
          <w:i/>
          <w:color w:val="0000FF"/>
        </w:rPr>
        <w:t>y</w:t>
      </w:r>
      <w:r w:rsidR="00706E1C" w:rsidRPr="00543B63">
        <w:rPr>
          <w:rFonts w:ascii="Doulos SIL" w:hAnsi="Doulos SIL"/>
          <w:i/>
          <w:color w:val="0000FF"/>
        </w:rPr>
        <w:t>à</w:t>
      </w:r>
    </w:p>
    <w:p w14:paraId="22D48788" w14:textId="6A3BB9FB" w:rsidR="00706E1C" w:rsidRDefault="00B65E72" w:rsidP="00B65E72">
      <w:pPr>
        <w:tabs>
          <w:tab w:val="clear" w:pos="369"/>
          <w:tab w:val="left" w:pos="720"/>
          <w:tab w:val="left" w:pos="1080"/>
          <w:tab w:val="left" w:pos="1980"/>
          <w:tab w:val="left" w:pos="2790"/>
          <w:tab w:val="left" w:pos="3870"/>
        </w:tabs>
      </w:pPr>
      <w:r>
        <w:tab/>
      </w:r>
      <w:r>
        <w:tab/>
        <w:t>2Sg</w:t>
      </w:r>
      <w:r>
        <w:tab/>
        <w:t>fire</w:t>
      </w:r>
      <w:r>
        <w:tab/>
        <w:t>see.Pfv</w:t>
      </w:r>
      <w:r>
        <w:tab/>
      </w:r>
      <w:r w:rsidR="00706E1C">
        <w:t>Q</w:t>
      </w:r>
    </w:p>
    <w:p w14:paraId="65BD471F" w14:textId="76BFDAF4" w:rsidR="00706E1C" w:rsidRPr="00A03561" w:rsidRDefault="00706E1C" w:rsidP="00633DBF">
      <w:pPr>
        <w:tabs>
          <w:tab w:val="clear" w:pos="369"/>
          <w:tab w:val="left" w:pos="720"/>
          <w:tab w:val="left" w:pos="1080"/>
        </w:tabs>
      </w:pPr>
      <w:r>
        <w:tab/>
      </w:r>
      <w:r>
        <w:tab/>
        <w:t>‘Did you-Sg see the fire?’</w:t>
      </w:r>
    </w:p>
    <w:p w14:paraId="77C194B8" w14:textId="34C3CD94" w:rsidR="00D22CB3" w:rsidRDefault="00D22CB3" w:rsidP="00A03561"/>
    <w:p w14:paraId="56B285EC" w14:textId="6619EBE7" w:rsidR="00A03561" w:rsidRPr="00DC2CF6" w:rsidRDefault="00A03561" w:rsidP="00A03561">
      <w:r>
        <w:t xml:space="preserve">The contracting (encliticized) variant </w:t>
      </w:r>
      <w:r w:rsidRPr="00A84575">
        <w:rPr>
          <w:rFonts w:ascii="Doulos SIL" w:hAnsi="Doulos SIL"/>
          <w:i/>
          <w:color w:val="0000FF"/>
        </w:rPr>
        <w:t>=à</w:t>
      </w:r>
      <w:r>
        <w:t xml:space="preserve"> ~ </w:t>
      </w:r>
      <w:r w:rsidRPr="00A84575">
        <w:rPr>
          <w:rFonts w:ascii="Doulos SIL" w:hAnsi="Doulos SIL"/>
          <w:i/>
          <w:color w:val="0000FF"/>
        </w:rPr>
        <w:t>=ɔ̀</w:t>
      </w:r>
      <w:r>
        <w:t xml:space="preserve"> is exemplified in (</w:t>
      </w:r>
      <w:r w:rsidR="005139E7">
        <w:t>465</w:t>
      </w:r>
      <w:r>
        <w:t>). Contraction is clear in (</w:t>
      </w:r>
      <w:r w:rsidR="005139E7">
        <w:t>465</w:t>
      </w:r>
      <w:r>
        <w:t xml:space="preserve">a), where </w:t>
      </w:r>
      <w:r w:rsidR="0009227C">
        <w:t xml:space="preserve">imperfective </w:t>
      </w:r>
      <w:r w:rsidRPr="00A84575">
        <w:rPr>
          <w:rFonts w:ascii="Doulos SIL" w:hAnsi="Doulos SIL"/>
          <w:i/>
          <w:color w:val="0000FF"/>
        </w:rPr>
        <w:t>bɔ́ɔ́</w:t>
      </w:r>
      <w:r>
        <w:t xml:space="preserve"> </w:t>
      </w:r>
      <w:r w:rsidR="0009227C">
        <w:t xml:space="preserve">(which has no underlying final </w:t>
      </w:r>
      <w:r w:rsidR="0009227C" w:rsidRPr="004B511F">
        <w:rPr>
          <w:rFonts w:ascii="Doulos SIL" w:hAnsi="Doulos SIL"/>
          <w:i/>
          <w:color w:val="0000FF"/>
        </w:rPr>
        <w:t>ɛ</w:t>
      </w:r>
      <w:r w:rsidR="0009227C">
        <w:t xml:space="preserve"> ) </w:t>
      </w:r>
      <w:r>
        <w:t xml:space="preserve">combines with </w:t>
      </w:r>
      <w:r w:rsidRPr="00A84575">
        <w:rPr>
          <w:rFonts w:ascii="Doulos SIL" w:hAnsi="Doulos SIL"/>
          <w:i/>
          <w:color w:val="0000FF"/>
        </w:rPr>
        <w:t>=à</w:t>
      </w:r>
      <w:r>
        <w:t xml:space="preserve"> as </w:t>
      </w:r>
      <w:r w:rsidRPr="00A84575">
        <w:rPr>
          <w:rFonts w:ascii="Doulos SIL" w:hAnsi="Doulos SIL"/>
          <w:i/>
          <w:color w:val="0000FF"/>
        </w:rPr>
        <w:t>bɔ́=ɔ̀</w:t>
      </w:r>
      <w:r>
        <w:t xml:space="preserve">. It is more difficult to determine whether enclisis/contraction occurs after </w:t>
      </w:r>
      <w:r w:rsidRPr="00A84575">
        <w:rPr>
          <w:rFonts w:ascii="Doulos SIL" w:hAnsi="Doulos SIL"/>
          <w:i/>
          <w:color w:val="0000FF"/>
        </w:rPr>
        <w:t>a</w:t>
      </w:r>
      <w:r w:rsidR="00DC2CF6">
        <w:t xml:space="preserve"> in (</w:t>
      </w:r>
      <w:r w:rsidR="005139E7">
        <w:t>465</w:t>
      </w:r>
      <w:r w:rsidR="00DC2CF6">
        <w:t xml:space="preserve">b), but since nasalization extends to the end of  </w:t>
      </w:r>
      <w:r w:rsidR="00DC2CF6" w:rsidRPr="00A84575">
        <w:rPr>
          <w:rFonts w:ascii="Doulos SIL" w:hAnsi="Doulos SIL"/>
          <w:i/>
          <w:color w:val="0000FF"/>
        </w:rPr>
        <w:t>kpáⁿ=àⁿ</w:t>
      </w:r>
      <w:r w:rsidR="00DC2CF6">
        <w:t xml:space="preserve"> I </w:t>
      </w:r>
      <w:r w:rsidR="0009227C">
        <w:t>favor</w:t>
      </w:r>
      <w:r w:rsidR="00DC2CF6">
        <w:t xml:space="preserve"> a contraction analysis. There is no contraction (or other evidence of enclisis) after </w:t>
      </w:r>
      <w:r w:rsidR="00DC2CF6" w:rsidRPr="00A84575">
        <w:rPr>
          <w:rFonts w:ascii="Doulos SIL" w:hAnsi="Doulos SIL"/>
          <w:i/>
          <w:color w:val="0000FF"/>
        </w:rPr>
        <w:t>ɛ</w:t>
      </w:r>
      <w:r w:rsidR="00DC2CF6">
        <w:t xml:space="preserve"> (</w:t>
      </w:r>
      <w:r w:rsidR="005139E7">
        <w:t>465</w:t>
      </w:r>
      <w:r w:rsidR="00DC2CF6">
        <w:t xml:space="preserve">c). </w:t>
      </w:r>
    </w:p>
    <w:p w14:paraId="41DEE169" w14:textId="77777777" w:rsidR="00D22CB3" w:rsidRDefault="00D22CB3" w:rsidP="00A03561"/>
    <w:p w14:paraId="76971A49" w14:textId="04238DF6" w:rsidR="00D22CB3" w:rsidRPr="00A84575" w:rsidRDefault="00A03561" w:rsidP="00F84D27">
      <w:pPr>
        <w:tabs>
          <w:tab w:val="clear" w:pos="369"/>
          <w:tab w:val="left" w:pos="720"/>
          <w:tab w:val="left" w:pos="1080"/>
          <w:tab w:val="left" w:pos="2610"/>
          <w:tab w:val="left" w:pos="3960"/>
        </w:tabs>
        <w:rPr>
          <w:rFonts w:ascii="Doulos SIL" w:hAnsi="Doulos SIL"/>
          <w:i/>
          <w:color w:val="0000FF"/>
        </w:rPr>
      </w:pPr>
      <w:r>
        <w:t>(</w:t>
      </w:r>
      <w:r w:rsidR="005139E7">
        <w:t>465</w:t>
      </w:r>
      <w:r>
        <w:t>)</w:t>
      </w:r>
      <w:r w:rsidR="00D22CB3">
        <w:tab/>
        <w:t>a.</w:t>
      </w:r>
      <w:r w:rsidR="00D22CB3">
        <w:tab/>
      </w:r>
      <w:r w:rsidR="00D22CB3" w:rsidRPr="00A84575">
        <w:rPr>
          <w:rFonts w:ascii="Doulos SIL" w:hAnsi="Doulos SIL"/>
          <w:i/>
          <w:color w:val="0000FF"/>
        </w:rPr>
        <w:t>zàkíì</w:t>
      </w:r>
      <w:r w:rsidR="00F84D27">
        <w:rPr>
          <w:rFonts w:ascii="Doulos SIL" w:hAnsi="Doulos SIL"/>
          <w:i/>
          <w:color w:val="0000FF"/>
        </w:rPr>
        <w:t>=</w:t>
      </w:r>
      <w:r w:rsidR="00F84D27">
        <w:rPr>
          <w:rFonts w:ascii="Doulos SIL" w:hAnsi="Doulos SIL"/>
          <w:i/>
          <w:color w:val="0000FF"/>
        </w:rPr>
        <w:sym w:font="Symbol" w:char="F0C6"/>
      </w:r>
      <w:r w:rsidR="00D22CB3" w:rsidRPr="00A84575">
        <w:rPr>
          <w:rFonts w:ascii="Doulos SIL" w:hAnsi="Doulos SIL"/>
          <w:i/>
          <w:color w:val="0000FF"/>
        </w:rPr>
        <w:tab/>
        <w:t>sà</w:t>
      </w:r>
      <w:r w:rsidR="00D22CB3" w:rsidRPr="00A84575">
        <w:rPr>
          <w:rFonts w:ascii="Doulos SIL" w:hAnsi="Doulos SIL"/>
          <w:i/>
          <w:color w:val="0000FF"/>
        </w:rPr>
        <w:tab/>
        <w:t>bɔ́=ɔ̀</w:t>
      </w:r>
    </w:p>
    <w:p w14:paraId="1DD85071" w14:textId="59B65AF1" w:rsidR="00D22CB3" w:rsidRDefault="00D22CB3" w:rsidP="00F84D27">
      <w:pPr>
        <w:tabs>
          <w:tab w:val="clear" w:pos="369"/>
          <w:tab w:val="left" w:pos="720"/>
          <w:tab w:val="left" w:pos="1080"/>
          <w:tab w:val="left" w:pos="2610"/>
          <w:tab w:val="left" w:pos="3960"/>
        </w:tabs>
      </w:pPr>
      <w:r>
        <w:tab/>
      </w:r>
      <w:r>
        <w:tab/>
        <w:t>Z</w:t>
      </w:r>
      <w:r w:rsidR="00F84D27">
        <w:t>=Ipfv</w:t>
      </w:r>
      <w:r>
        <w:tab/>
        <w:t>Fut</w:t>
      </w:r>
      <w:r>
        <w:tab/>
        <w:t>exit.Pfv=</w:t>
      </w:r>
      <w:r w:rsidRPr="0099036F">
        <w:rPr>
          <w:b/>
        </w:rPr>
        <w:t>Q</w:t>
      </w:r>
    </w:p>
    <w:p w14:paraId="0E92C483" w14:textId="2D8ABFA4" w:rsidR="00D22CB3" w:rsidRDefault="00D22CB3" w:rsidP="00D22CB3">
      <w:pPr>
        <w:tabs>
          <w:tab w:val="clear" w:pos="369"/>
          <w:tab w:val="left" w:pos="720"/>
          <w:tab w:val="left" w:pos="1080"/>
          <w:tab w:val="left" w:pos="1980"/>
          <w:tab w:val="left" w:pos="2790"/>
        </w:tabs>
      </w:pPr>
      <w:r>
        <w:tab/>
      </w:r>
      <w:r>
        <w:tab/>
        <w:t>‘</w:t>
      </w:r>
      <w:r w:rsidR="00633DBF">
        <w:t>Will</w:t>
      </w:r>
      <w:r w:rsidR="00727B39">
        <w:t xml:space="preserve"> Zaki </w:t>
      </w:r>
      <w:r>
        <w:t>go out?’</w:t>
      </w:r>
      <w:r w:rsidR="00A03561">
        <w:t xml:space="preserve"> (&lt; </w:t>
      </w:r>
      <w:r w:rsidR="00A03561" w:rsidRPr="00A84575">
        <w:rPr>
          <w:rFonts w:ascii="Doulos SIL" w:hAnsi="Doulos SIL"/>
          <w:i/>
          <w:color w:val="0000FF"/>
        </w:rPr>
        <w:t>bɔ́ɔ́</w:t>
      </w:r>
      <w:r w:rsidR="00A03561">
        <w:t xml:space="preserve"> )</w:t>
      </w:r>
    </w:p>
    <w:p w14:paraId="17AFA90C" w14:textId="77777777" w:rsidR="00A03561" w:rsidRDefault="00A03561" w:rsidP="00D22CB3">
      <w:pPr>
        <w:tabs>
          <w:tab w:val="clear" w:pos="369"/>
          <w:tab w:val="left" w:pos="720"/>
          <w:tab w:val="left" w:pos="1080"/>
          <w:tab w:val="left" w:pos="1980"/>
          <w:tab w:val="left" w:pos="2790"/>
        </w:tabs>
      </w:pPr>
    </w:p>
    <w:p w14:paraId="48F4E3B6" w14:textId="5B46F726" w:rsidR="00A03561" w:rsidRPr="00A84575" w:rsidRDefault="00A03561" w:rsidP="00F84D27">
      <w:pPr>
        <w:tabs>
          <w:tab w:val="clear" w:pos="369"/>
          <w:tab w:val="left" w:pos="720"/>
          <w:tab w:val="left" w:pos="1080"/>
          <w:tab w:val="left" w:pos="2610"/>
          <w:tab w:val="left" w:pos="3150"/>
        </w:tabs>
        <w:rPr>
          <w:rFonts w:ascii="Doulos SIL" w:hAnsi="Doulos SIL"/>
          <w:i/>
          <w:color w:val="0000FF"/>
        </w:rPr>
      </w:pPr>
      <w:r>
        <w:tab/>
        <w:t>b.</w:t>
      </w:r>
      <w:r>
        <w:tab/>
      </w:r>
      <w:r w:rsidR="00F84D27">
        <w:rPr>
          <w:rFonts w:ascii="Doulos SIL" w:hAnsi="Doulos SIL"/>
          <w:i/>
          <w:color w:val="0000FF"/>
        </w:rPr>
        <w:t>á=</w:t>
      </w:r>
      <w:r w:rsidR="00F84D27">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 xml:space="preserve">sá=à </w:t>
      </w:r>
      <w:r w:rsidRPr="00353AB9">
        <w:t>/</w:t>
      </w:r>
      <w:r w:rsidRPr="00A84575">
        <w:rPr>
          <w:rFonts w:ascii="Doulos SIL" w:hAnsi="Doulos SIL"/>
          <w:i/>
          <w:color w:val="0000FF"/>
        </w:rPr>
        <w:t xml:space="preserve"> ɲìná=à </w:t>
      </w:r>
      <w:r w:rsidRPr="00353AB9">
        <w:t>/</w:t>
      </w:r>
      <w:r w:rsidRPr="00A84575">
        <w:rPr>
          <w:rFonts w:ascii="Doulos SIL" w:hAnsi="Doulos SIL"/>
          <w:i/>
          <w:color w:val="0000FF"/>
        </w:rPr>
        <w:t xml:space="preserve"> kpáⁿ=àⁿ</w:t>
      </w:r>
    </w:p>
    <w:p w14:paraId="0FC435AB" w14:textId="64FE0007" w:rsidR="00A03561" w:rsidRPr="0099036F" w:rsidRDefault="00A03561" w:rsidP="00F84D27">
      <w:pPr>
        <w:tabs>
          <w:tab w:val="clear" w:pos="369"/>
          <w:tab w:val="left" w:pos="720"/>
          <w:tab w:val="left" w:pos="1080"/>
          <w:tab w:val="left" w:pos="2610"/>
          <w:tab w:val="left" w:pos="3150"/>
        </w:tabs>
        <w:rPr>
          <w:b/>
        </w:rPr>
      </w:pPr>
      <w:r>
        <w:tab/>
      </w:r>
      <w:r>
        <w:tab/>
      </w:r>
      <w:r w:rsidR="00F84D27">
        <w:t>3SgHum=Ipfv</w:t>
      </w:r>
      <w:r>
        <w:tab/>
        <w:t>Fut</w:t>
      </w:r>
      <w:r>
        <w:tab/>
        <w:t>come.Ipfv=</w:t>
      </w:r>
      <w:r w:rsidRPr="0099036F">
        <w:rPr>
          <w:b/>
        </w:rPr>
        <w:t>Q</w:t>
      </w:r>
      <w:r w:rsidR="0099036F" w:rsidRPr="0099036F">
        <w:t xml:space="preserve"> </w:t>
      </w:r>
      <w:r w:rsidRPr="0099036F">
        <w:t>/</w:t>
      </w:r>
      <w:r w:rsidR="0099036F" w:rsidRPr="0099036F">
        <w:t xml:space="preserve"> </w:t>
      </w:r>
      <w:r>
        <w:t>forget.Ipfv=</w:t>
      </w:r>
      <w:r w:rsidRPr="0099036F">
        <w:rPr>
          <w:b/>
        </w:rPr>
        <w:t>Q</w:t>
      </w:r>
      <w:r w:rsidR="0099036F" w:rsidRPr="0099036F">
        <w:t xml:space="preserve"> </w:t>
      </w:r>
      <w:r w:rsidRPr="0099036F">
        <w:t>/</w:t>
      </w:r>
      <w:r w:rsidR="0099036F">
        <w:t xml:space="preserve"> </w:t>
      </w:r>
      <w:r>
        <w:t>die.Ipfv=</w:t>
      </w:r>
      <w:r w:rsidRPr="0099036F">
        <w:rPr>
          <w:b/>
        </w:rPr>
        <w:t>Q</w:t>
      </w:r>
    </w:p>
    <w:p w14:paraId="157478C2" w14:textId="5E85350F" w:rsidR="00A03561" w:rsidRDefault="00A03561" w:rsidP="00D22CB3">
      <w:pPr>
        <w:tabs>
          <w:tab w:val="clear" w:pos="369"/>
          <w:tab w:val="left" w:pos="720"/>
          <w:tab w:val="left" w:pos="1080"/>
          <w:tab w:val="left" w:pos="1980"/>
          <w:tab w:val="left" w:pos="2790"/>
        </w:tabs>
      </w:pPr>
      <w:r>
        <w:tab/>
      </w:r>
      <w:r>
        <w:tab/>
        <w:t>‘Will he/she come/forget/die?’</w:t>
      </w:r>
      <w:r w:rsidR="00F84D27">
        <w:t xml:space="preserve"> (&lt; </w:t>
      </w:r>
      <w:r w:rsidR="00F84D27" w:rsidRPr="00543B63">
        <w:rPr>
          <w:rFonts w:ascii="Doulos SIL" w:hAnsi="Doulos SIL"/>
          <w:i/>
          <w:color w:val="0000FF"/>
        </w:rPr>
        <w:t>sáá</w:t>
      </w:r>
      <w:r w:rsidR="00F84D27">
        <w:t xml:space="preserve">, </w:t>
      </w:r>
      <w:r w:rsidR="00F84D27" w:rsidRPr="00543B63">
        <w:rPr>
          <w:rFonts w:ascii="Doulos SIL" w:hAnsi="Doulos SIL"/>
          <w:i/>
          <w:color w:val="0000FF"/>
        </w:rPr>
        <w:t>ɲìnáà</w:t>
      </w:r>
      <w:r w:rsidR="00F84D27">
        <w:t xml:space="preserve">, </w:t>
      </w:r>
      <w:r w:rsidR="00F84D27" w:rsidRPr="00543B63">
        <w:rPr>
          <w:rFonts w:ascii="Doulos SIL" w:hAnsi="Doulos SIL"/>
          <w:i/>
          <w:color w:val="0000FF"/>
        </w:rPr>
        <w:t>kpááⁿ</w:t>
      </w:r>
      <w:r w:rsidR="00F84D27">
        <w:t xml:space="preserve"> )</w:t>
      </w:r>
    </w:p>
    <w:p w14:paraId="33253EF0" w14:textId="77777777" w:rsidR="00A03561" w:rsidRDefault="00A03561" w:rsidP="00D22CB3">
      <w:pPr>
        <w:tabs>
          <w:tab w:val="clear" w:pos="369"/>
          <w:tab w:val="left" w:pos="720"/>
          <w:tab w:val="left" w:pos="1080"/>
          <w:tab w:val="left" w:pos="1980"/>
          <w:tab w:val="left" w:pos="2790"/>
        </w:tabs>
      </w:pPr>
    </w:p>
    <w:p w14:paraId="36EC51B5" w14:textId="46D39CA0" w:rsidR="00A03561" w:rsidRDefault="00A03561" w:rsidP="00B65E72">
      <w:pPr>
        <w:tabs>
          <w:tab w:val="clear" w:pos="369"/>
          <w:tab w:val="left" w:pos="720"/>
          <w:tab w:val="left" w:pos="1080"/>
          <w:tab w:val="left" w:pos="2610"/>
          <w:tab w:val="left" w:pos="3240"/>
          <w:tab w:val="left" w:pos="5760"/>
        </w:tabs>
      </w:pPr>
      <w:r>
        <w:tab/>
        <w:t>c.</w:t>
      </w:r>
      <w:r>
        <w:tab/>
      </w:r>
      <w:r w:rsidR="00633DBF">
        <w:rPr>
          <w:rFonts w:ascii="Doulos SIL" w:hAnsi="Doulos SIL"/>
          <w:i/>
          <w:color w:val="0000FF"/>
        </w:rPr>
        <w:t>á</w:t>
      </w:r>
      <w:r w:rsidR="00F84D27">
        <w:rPr>
          <w:rFonts w:ascii="Doulos SIL" w:hAnsi="Doulos SIL"/>
          <w:i/>
          <w:color w:val="0000FF"/>
        </w:rPr>
        <w:t>=</w:t>
      </w:r>
      <w:r w:rsidR="00F84D27">
        <w:rPr>
          <w:rFonts w:ascii="Doulos SIL" w:hAnsi="Doulos SIL"/>
          <w:i/>
          <w:color w:val="0000FF"/>
        </w:rPr>
        <w:sym w:font="Symbol" w:char="F0C6"/>
      </w:r>
      <w:r w:rsidR="00633DBF">
        <w:rPr>
          <w:rFonts w:ascii="Doulos SIL" w:hAnsi="Doulos SIL"/>
          <w:i/>
          <w:color w:val="0000FF"/>
        </w:rPr>
        <w:tab/>
        <w:t>sà</w:t>
      </w:r>
      <w:r w:rsidR="00633DBF">
        <w:rPr>
          <w:rFonts w:ascii="Doulos SIL" w:hAnsi="Doulos SIL"/>
          <w:i/>
          <w:color w:val="0000FF"/>
        </w:rPr>
        <w:tab/>
        <w:t>c</w:t>
      </w:r>
      <w:r w:rsidRPr="00A84575">
        <w:rPr>
          <w:rFonts w:ascii="Doulos SIL" w:hAnsi="Doulos SIL"/>
          <w:i/>
          <w:color w:val="0000FF"/>
        </w:rPr>
        <w:t xml:space="preserve">íɛ́ </w:t>
      </w:r>
      <w:r w:rsidRPr="0099036F">
        <w:t>/</w:t>
      </w:r>
      <w:r w:rsidRPr="00A84575">
        <w:rPr>
          <w:rFonts w:ascii="Doulos SIL" w:hAnsi="Doulos SIL"/>
          <w:i/>
          <w:color w:val="0000FF"/>
        </w:rPr>
        <w:t xml:space="preserve"> fìdɛ́</w:t>
      </w:r>
      <w:r w:rsidRPr="00A84575">
        <w:rPr>
          <w:rFonts w:ascii="Doulos SIL" w:hAnsi="Doulos SIL"/>
          <w:i/>
          <w:color w:val="0000FF"/>
        </w:rPr>
        <w:tab/>
        <w:t>à</w:t>
      </w:r>
    </w:p>
    <w:p w14:paraId="216512D2" w14:textId="6F547DE1" w:rsidR="00A03561" w:rsidRPr="0099036F" w:rsidRDefault="00A03561" w:rsidP="00B65E72">
      <w:pPr>
        <w:tabs>
          <w:tab w:val="clear" w:pos="369"/>
          <w:tab w:val="left" w:pos="720"/>
          <w:tab w:val="left" w:pos="1080"/>
          <w:tab w:val="left" w:pos="2610"/>
          <w:tab w:val="left" w:pos="3240"/>
          <w:tab w:val="left" w:pos="5760"/>
        </w:tabs>
        <w:rPr>
          <w:b/>
        </w:rPr>
      </w:pPr>
      <w:r>
        <w:tab/>
      </w:r>
      <w:r>
        <w:tab/>
        <w:t>3SgHum</w:t>
      </w:r>
      <w:r w:rsidR="00F84D27">
        <w:t>=Ipfv</w:t>
      </w:r>
      <w:r>
        <w:tab/>
        <w:t>Fut</w:t>
      </w:r>
      <w:r>
        <w:tab/>
        <w:t>arrive.Ipfv</w:t>
      </w:r>
      <w:r w:rsidR="00B65E72">
        <w:t xml:space="preserve"> </w:t>
      </w:r>
      <w:r>
        <w:t>/</w:t>
      </w:r>
      <w:r w:rsidR="00B65E72">
        <w:t xml:space="preserve"> </w:t>
      </w:r>
      <w:r>
        <w:t>run.Ipfv</w:t>
      </w:r>
      <w:r>
        <w:tab/>
      </w:r>
      <w:r w:rsidRPr="0099036F">
        <w:rPr>
          <w:b/>
        </w:rPr>
        <w:t>Q</w:t>
      </w:r>
    </w:p>
    <w:p w14:paraId="35BD0F98" w14:textId="3EE6C4F4" w:rsidR="00A03561" w:rsidRPr="00A03561" w:rsidRDefault="00A03561" w:rsidP="00D22CB3">
      <w:pPr>
        <w:tabs>
          <w:tab w:val="clear" w:pos="369"/>
          <w:tab w:val="left" w:pos="720"/>
          <w:tab w:val="left" w:pos="1080"/>
          <w:tab w:val="left" w:pos="1980"/>
          <w:tab w:val="left" w:pos="2790"/>
        </w:tabs>
      </w:pPr>
      <w:r>
        <w:tab/>
      </w:r>
      <w:r>
        <w:tab/>
        <w:t>‘Will he/she arrive/run?’</w:t>
      </w:r>
      <w:r w:rsidR="00633DBF">
        <w:t xml:space="preserve"> (</w:t>
      </w:r>
      <w:r w:rsidR="00727B39">
        <w:t xml:space="preserve">&lt; </w:t>
      </w:r>
      <w:r w:rsidR="00633DBF" w:rsidRPr="00543B63">
        <w:rPr>
          <w:rFonts w:ascii="Doulos SIL" w:hAnsi="Doulos SIL"/>
          <w:i/>
          <w:color w:val="0000FF"/>
        </w:rPr>
        <w:t>fìdɛ́ɛ̀</w:t>
      </w:r>
      <w:r w:rsidR="00633DBF">
        <w:t xml:space="preserve"> )</w:t>
      </w:r>
    </w:p>
    <w:p w14:paraId="1E7A60FF" w14:textId="77777777" w:rsidR="00D22CB3" w:rsidRDefault="00D22CB3" w:rsidP="00B00FBE">
      <w:pPr>
        <w:tabs>
          <w:tab w:val="clear" w:pos="369"/>
          <w:tab w:val="left" w:pos="720"/>
          <w:tab w:val="left" w:pos="1080"/>
          <w:tab w:val="left" w:pos="1980"/>
          <w:tab w:val="left" w:pos="2790"/>
        </w:tabs>
      </w:pPr>
    </w:p>
    <w:p w14:paraId="1D6A3B82" w14:textId="2EE2FE55" w:rsidR="00DC2CF6" w:rsidRDefault="00A03561" w:rsidP="00B00FBE">
      <w:pPr>
        <w:tabs>
          <w:tab w:val="clear" w:pos="369"/>
          <w:tab w:val="left" w:pos="720"/>
          <w:tab w:val="left" w:pos="1080"/>
          <w:tab w:val="left" w:pos="1980"/>
          <w:tab w:val="left" w:pos="2790"/>
        </w:tabs>
      </w:pPr>
      <w:r>
        <w:t>In the preceding examples,</w:t>
      </w:r>
      <w:r w:rsidR="00DC2CF6">
        <w:t xml:space="preserve"> the interrogative particle immediately followed the verb. In (</w:t>
      </w:r>
      <w:r w:rsidR="005139E7" w:rsidRPr="00FD6696">
        <w:t>466</w:t>
      </w:r>
      <w:r w:rsidR="00DC2CF6">
        <w:t>)</w:t>
      </w:r>
      <w:r w:rsidR="00EC171B">
        <w:t xml:space="preserve"> below</w:t>
      </w:r>
      <w:r w:rsidR="00DC2CF6">
        <w:t>, it follows a postverbal constituent. When it contracts with preceding H</w:t>
      </w:r>
      <w:r w:rsidR="00DC2CF6">
        <w:noBreakHyphen/>
        <w:t xml:space="preserve">toned </w:t>
      </w:r>
      <w:r w:rsidR="00DC2CF6" w:rsidRPr="00A84575">
        <w:rPr>
          <w:rFonts w:ascii="Doulos SIL" w:hAnsi="Doulos SIL"/>
          <w:i/>
          <w:color w:val="0000FF"/>
        </w:rPr>
        <w:t>á</w:t>
      </w:r>
      <w:r w:rsidR="00DC2CF6">
        <w:t xml:space="preserve"> or </w:t>
      </w:r>
      <w:r w:rsidR="00DC2CF6" w:rsidRPr="00A84575">
        <w:rPr>
          <w:rFonts w:ascii="Doulos SIL" w:hAnsi="Doulos SIL"/>
          <w:i/>
          <w:color w:val="0000FF"/>
        </w:rPr>
        <w:t>ɔ́</w:t>
      </w:r>
      <w:r w:rsidR="00DC2CF6">
        <w:t>, neither the long vowel nor the initial H</w:t>
      </w:r>
      <w:r w:rsidR="00DC2CF6">
        <w:noBreakHyphen/>
        <w:t xml:space="preserve">tone of the particle is audible after contraction: </w:t>
      </w:r>
      <w:r w:rsidR="00DC2CF6" w:rsidRPr="00A84575">
        <w:rPr>
          <w:rFonts w:ascii="Doulos SIL" w:hAnsi="Doulos SIL"/>
          <w:i/>
          <w:color w:val="0000FF"/>
        </w:rPr>
        <w:t>…á=à</w:t>
      </w:r>
      <w:r w:rsidR="00DC2CF6">
        <w:t xml:space="preserve">, </w:t>
      </w:r>
      <w:r w:rsidR="00DC2CF6" w:rsidRPr="00A84575">
        <w:rPr>
          <w:rFonts w:ascii="Doulos SIL" w:hAnsi="Doulos SIL"/>
          <w:i/>
          <w:color w:val="0000FF"/>
        </w:rPr>
        <w:t>…ɔ́=ɔ̀</w:t>
      </w:r>
      <w:r w:rsidR="00DC2CF6">
        <w:t xml:space="preserve"> (</w:t>
      </w:r>
      <w:r w:rsidR="005139E7" w:rsidRPr="00FD6696">
        <w:t>466</w:t>
      </w:r>
      <w:r w:rsidR="00DC2CF6">
        <w:t>a</w:t>
      </w:r>
      <w:r w:rsidR="00DC2CF6">
        <w:noBreakHyphen/>
        <w:t>b). However, when it contracts with preceding L</w:t>
      </w:r>
      <w:r w:rsidR="00DC2CF6">
        <w:noBreakHyphen/>
        <w:t xml:space="preserve">toned </w:t>
      </w:r>
      <w:r w:rsidR="00DC2CF6" w:rsidRPr="00A84575">
        <w:rPr>
          <w:rFonts w:ascii="Doulos SIL" w:hAnsi="Doulos SIL"/>
          <w:i/>
          <w:color w:val="0000FF"/>
        </w:rPr>
        <w:t>à</w:t>
      </w:r>
      <w:r w:rsidR="00DC2CF6">
        <w:t xml:space="preserve"> or </w:t>
      </w:r>
      <w:r w:rsidR="00DC2CF6" w:rsidRPr="00A84575">
        <w:rPr>
          <w:rFonts w:ascii="Doulos SIL" w:hAnsi="Doulos SIL"/>
          <w:i/>
          <w:color w:val="0000FF"/>
        </w:rPr>
        <w:t>ɔ̀</w:t>
      </w:r>
      <w:r w:rsidR="00DC2CF6">
        <w:t xml:space="preserve"> the result is a long &lt;LHL&gt; syllable: </w:t>
      </w:r>
      <w:r w:rsidR="00DC2CF6" w:rsidRPr="00A84575">
        <w:rPr>
          <w:rFonts w:ascii="Doulos SIL" w:hAnsi="Doulos SIL"/>
          <w:i/>
          <w:color w:val="0000FF"/>
        </w:rPr>
        <w:t>…à=â</w:t>
      </w:r>
      <w:r w:rsidR="00DC2CF6">
        <w:t xml:space="preserve">, </w:t>
      </w:r>
      <w:r w:rsidR="00DC2CF6" w:rsidRPr="00A84575">
        <w:rPr>
          <w:rFonts w:ascii="Doulos SIL" w:hAnsi="Doulos SIL"/>
          <w:i/>
          <w:color w:val="0000FF"/>
        </w:rPr>
        <w:t>…ɔ̀=ɔ̂</w:t>
      </w:r>
      <w:r w:rsidR="00DC2CF6">
        <w:t xml:space="preserve"> (</w:t>
      </w:r>
      <w:r w:rsidR="005139E7" w:rsidRPr="00FD6696">
        <w:t>466</w:t>
      </w:r>
      <w:r w:rsidR="00DC2CF6">
        <w:t>c). (</w:t>
      </w:r>
      <w:r w:rsidR="005139E7" w:rsidRPr="00FD6696">
        <w:t>466</w:t>
      </w:r>
      <w:r w:rsidR="00DC2CF6">
        <w:t xml:space="preserve">d) illustrates </w:t>
      </w:r>
      <w:r w:rsidR="00DC2CF6" w:rsidRPr="00A84575">
        <w:rPr>
          <w:rFonts w:ascii="Doulos SIL" w:hAnsi="Doulos SIL"/>
          <w:i/>
          <w:color w:val="0000FF"/>
        </w:rPr>
        <w:t>àà</w:t>
      </w:r>
      <w:r w:rsidR="00DC2CF6">
        <w:t xml:space="preserve"> after personal names, which triggers LL#L-to-LH#L</w:t>
      </w:r>
      <w:r w:rsidR="00EC171B">
        <w:t xml:space="preserve"> (Final Tone-Raising)</w:t>
      </w:r>
      <w:r w:rsidR="00DC2CF6">
        <w:t xml:space="preserve"> with ‘Bakari’ and ‘Amadou’. /</w:t>
      </w:r>
      <w:r w:rsidR="00DC2CF6" w:rsidRPr="00DC2CF6">
        <w:rPr>
          <w:rFonts w:ascii="Doulos SIL" w:hAnsi="Doulos SIL"/>
          <w:color w:val="008000"/>
        </w:rPr>
        <w:t>zàkíì àà</w:t>
      </w:r>
      <w:r w:rsidR="00DC2CF6">
        <w:t xml:space="preserve">/ is realized as </w:t>
      </w:r>
      <w:r w:rsidR="00DC2CF6" w:rsidRPr="00A84575">
        <w:rPr>
          <w:rFonts w:ascii="Doulos SIL" w:hAnsi="Doulos SIL"/>
          <w:i/>
          <w:color w:val="0000FF"/>
        </w:rPr>
        <w:t>zàkí áà</w:t>
      </w:r>
      <w:r w:rsidR="00EC171B">
        <w:t xml:space="preserve"> in allegro speech. </w:t>
      </w:r>
    </w:p>
    <w:p w14:paraId="57E7E709" w14:textId="77777777" w:rsidR="00D22CB3" w:rsidRDefault="00D22CB3" w:rsidP="00B00FBE">
      <w:pPr>
        <w:tabs>
          <w:tab w:val="clear" w:pos="369"/>
          <w:tab w:val="left" w:pos="720"/>
          <w:tab w:val="left" w:pos="1080"/>
          <w:tab w:val="left" w:pos="1980"/>
          <w:tab w:val="left" w:pos="2790"/>
        </w:tabs>
      </w:pPr>
    </w:p>
    <w:p w14:paraId="060AA671" w14:textId="4BBD229B" w:rsidR="00D22CB3" w:rsidRPr="00D22CB3" w:rsidRDefault="00DC2CF6" w:rsidP="00570A8F">
      <w:pPr>
        <w:tabs>
          <w:tab w:val="clear" w:pos="369"/>
          <w:tab w:val="left" w:pos="720"/>
          <w:tab w:val="left" w:pos="1080"/>
          <w:tab w:val="left" w:pos="2160"/>
          <w:tab w:val="left" w:pos="3870"/>
          <w:tab w:val="left" w:pos="4320"/>
        </w:tabs>
      </w:pPr>
      <w:r>
        <w:t>(</w:t>
      </w:r>
      <w:r w:rsidR="005139E7" w:rsidRPr="00FD6696">
        <w:t>466</w:t>
      </w:r>
      <w:r>
        <w:t>)</w:t>
      </w:r>
      <w:r w:rsidR="00A03561">
        <w:tab/>
        <w:t>a</w:t>
      </w:r>
      <w:r w:rsidR="00D22CB3">
        <w:t>.</w:t>
      </w:r>
      <w:r w:rsidR="00D22CB3">
        <w:tab/>
      </w:r>
      <w:r w:rsidR="00D22CB3" w:rsidRPr="00A84575">
        <w:rPr>
          <w:rFonts w:ascii="Doulos SIL" w:hAnsi="Doulos SIL"/>
          <w:i/>
          <w:color w:val="0000FF"/>
        </w:rPr>
        <w:t>káⁿ</w:t>
      </w:r>
      <w:r w:rsidR="00D22CB3" w:rsidRPr="00A84575">
        <w:rPr>
          <w:rFonts w:ascii="Doulos SIL" w:hAnsi="Doulos SIL"/>
          <w:i/>
          <w:color w:val="0000FF"/>
        </w:rPr>
        <w:tab/>
      </w:r>
      <w:r w:rsidR="00D22CB3" w:rsidRPr="00D068AC">
        <w:rPr>
          <w:rFonts w:ascii="Doulos SIL" w:hAnsi="Doulos SIL"/>
          <w:i/>
          <w:color w:val="0000FF"/>
        </w:rPr>
        <w:t>s</w:t>
      </w:r>
      <w:r w:rsidR="00D068AC" w:rsidRPr="00D068AC">
        <w:rPr>
          <w:rFonts w:ascii="Doulos SIL" w:hAnsi="Doulos SIL"/>
          <w:i/>
          <w:color w:val="0000FF"/>
        </w:rPr>
        <w:t>ɛ̀</w:t>
      </w:r>
      <w:r w:rsidR="00D22CB3" w:rsidRPr="00A84575">
        <w:rPr>
          <w:rFonts w:ascii="Doulos SIL" w:hAnsi="Doulos SIL"/>
          <w:i/>
          <w:color w:val="0000FF"/>
        </w:rPr>
        <w:tab/>
        <w:t>kún-ná</w:t>
      </w:r>
      <w:r w:rsidRPr="00A84575">
        <w:rPr>
          <w:rFonts w:ascii="Doulos SIL" w:hAnsi="Doulos SIL"/>
          <w:i/>
          <w:color w:val="0000FF"/>
        </w:rPr>
        <w:t>=</w:t>
      </w:r>
      <w:r w:rsidR="00D22CB3" w:rsidRPr="00A84575">
        <w:rPr>
          <w:rFonts w:ascii="Doulos SIL" w:hAnsi="Doulos SIL"/>
          <w:i/>
          <w:color w:val="0000FF"/>
        </w:rPr>
        <w:t>à</w:t>
      </w:r>
    </w:p>
    <w:p w14:paraId="037BD706" w14:textId="0831B2A5" w:rsidR="00B00FBE" w:rsidRPr="0099036F" w:rsidRDefault="00B00FBE" w:rsidP="00570A8F">
      <w:pPr>
        <w:tabs>
          <w:tab w:val="clear" w:pos="369"/>
          <w:tab w:val="left" w:pos="720"/>
          <w:tab w:val="left" w:pos="1080"/>
          <w:tab w:val="left" w:pos="2160"/>
          <w:tab w:val="left" w:pos="3870"/>
          <w:tab w:val="left" w:pos="4320"/>
        </w:tabs>
      </w:pPr>
      <w:r w:rsidRPr="0099036F">
        <w:tab/>
      </w:r>
      <w:r w:rsidRPr="0099036F">
        <w:tab/>
      </w:r>
      <w:r w:rsidR="00D22CB3" w:rsidRPr="0099036F">
        <w:t>rain(n)</w:t>
      </w:r>
      <w:r w:rsidR="00D22CB3" w:rsidRPr="0099036F">
        <w:tab/>
      </w:r>
      <w:r w:rsidR="00570A8F">
        <w:t>rain-fall</w:t>
      </w:r>
      <w:r w:rsidR="00D22CB3" w:rsidRPr="0099036F">
        <w:t>.Pfv</w:t>
      </w:r>
      <w:r w:rsidR="00D22CB3" w:rsidRPr="0099036F">
        <w:tab/>
        <w:t>village</w:t>
      </w:r>
      <w:r w:rsidR="00DC2CF6" w:rsidRPr="0099036F">
        <w:t>-Nom=</w:t>
      </w:r>
      <w:r w:rsidR="00A03561" w:rsidRPr="0099036F">
        <w:rPr>
          <w:b/>
        </w:rPr>
        <w:t>Q</w:t>
      </w:r>
      <w:r w:rsidR="00D22CB3" w:rsidRPr="0099036F">
        <w:tab/>
      </w:r>
    </w:p>
    <w:p w14:paraId="48047F39" w14:textId="77EC7386" w:rsidR="00D22CB3" w:rsidRPr="0099036F" w:rsidRDefault="00D22CB3" w:rsidP="00B00FBE">
      <w:pPr>
        <w:tabs>
          <w:tab w:val="clear" w:pos="369"/>
          <w:tab w:val="left" w:pos="720"/>
          <w:tab w:val="left" w:pos="1080"/>
          <w:tab w:val="left" w:pos="1980"/>
          <w:tab w:val="left" w:pos="2790"/>
        </w:tabs>
      </w:pPr>
      <w:r w:rsidRPr="0099036F">
        <w:tab/>
      </w:r>
      <w:r w:rsidRPr="0099036F">
        <w:tab/>
        <w:t>‘Has it rained in the village?’</w:t>
      </w:r>
      <w:r w:rsidR="00DC2CF6" w:rsidRPr="0099036F">
        <w:t xml:space="preserve"> (&lt;</w:t>
      </w:r>
      <w:r w:rsidR="00DC2CF6" w:rsidRPr="0099036F">
        <w:rPr>
          <w:rFonts w:ascii="Doulos SIL" w:hAnsi="Doulos SIL"/>
          <w:i/>
          <w:color w:val="0000FF"/>
        </w:rPr>
        <w:t xml:space="preserve"> </w:t>
      </w:r>
      <w:r w:rsidR="00DC2CF6" w:rsidRPr="00A84575">
        <w:rPr>
          <w:rFonts w:ascii="Doulos SIL" w:hAnsi="Doulos SIL"/>
          <w:i/>
          <w:color w:val="0000FF"/>
        </w:rPr>
        <w:t xml:space="preserve">kún-ná </w:t>
      </w:r>
      <w:r w:rsidR="00DC2CF6" w:rsidRPr="0099036F">
        <w:t>)</w:t>
      </w:r>
    </w:p>
    <w:p w14:paraId="21BF1225" w14:textId="77777777" w:rsidR="00DC2CF6" w:rsidRPr="0099036F" w:rsidRDefault="00DC2CF6" w:rsidP="00DC2CF6">
      <w:pPr>
        <w:tabs>
          <w:tab w:val="clear" w:pos="369"/>
          <w:tab w:val="left" w:pos="720"/>
          <w:tab w:val="left" w:pos="1080"/>
          <w:tab w:val="left" w:pos="1980"/>
          <w:tab w:val="left" w:pos="2790"/>
        </w:tabs>
      </w:pPr>
    </w:p>
    <w:p w14:paraId="3A27CEC3" w14:textId="75AD3EA7" w:rsidR="00DC2CF6" w:rsidRPr="00D22CB3" w:rsidRDefault="00DC2CF6" w:rsidP="00382694">
      <w:pPr>
        <w:keepNext/>
        <w:tabs>
          <w:tab w:val="clear" w:pos="369"/>
          <w:tab w:val="left" w:pos="720"/>
          <w:tab w:val="left" w:pos="1080"/>
          <w:tab w:val="left" w:pos="1890"/>
          <w:tab w:val="left" w:pos="3600"/>
          <w:tab w:val="left" w:pos="4770"/>
          <w:tab w:val="left" w:pos="5580"/>
        </w:tabs>
      </w:pPr>
      <w:r w:rsidRPr="0099036F">
        <w:lastRenderedPageBreak/>
        <w:tab/>
        <w:t>b.</w:t>
      </w:r>
      <w:r w:rsidRPr="0099036F">
        <w:tab/>
      </w:r>
      <w:r w:rsidRPr="00A84575">
        <w:rPr>
          <w:rFonts w:ascii="Doulos SIL" w:hAnsi="Doulos SIL"/>
          <w:i/>
          <w:color w:val="0000FF"/>
        </w:rPr>
        <w:t>wō</w:t>
      </w:r>
      <w:r w:rsidRPr="00A84575">
        <w:rPr>
          <w:rFonts w:ascii="Doulos SIL" w:hAnsi="Doulos SIL"/>
          <w:i/>
          <w:color w:val="0000FF"/>
        </w:rPr>
        <w:tab/>
        <w:t>ní</w:t>
      </w:r>
      <w:r w:rsidRPr="00A84575">
        <w:rPr>
          <w:rFonts w:ascii="Doulos SIL" w:hAnsi="Doulos SIL"/>
          <w:i/>
          <w:color w:val="0000FF"/>
        </w:rPr>
        <w:tab/>
        <w:t>b</w:t>
      </w:r>
      <w:r w:rsidR="00F84D27">
        <w:rPr>
          <w:rFonts w:ascii="Doulos SIL" w:hAnsi="Doulos SIL"/>
          <w:i/>
          <w:color w:val="0000FF"/>
        </w:rPr>
        <w:t>(ì)</w:t>
      </w:r>
      <w:r w:rsidRPr="00A84575">
        <w:rPr>
          <w:rFonts w:ascii="Doulos SIL" w:hAnsi="Doulos SIL"/>
          <w:i/>
          <w:color w:val="0000FF"/>
        </w:rPr>
        <w:t>lí</w:t>
      </w:r>
      <w:r w:rsidRPr="00A84575">
        <w:rPr>
          <w:rFonts w:ascii="Doulos SIL" w:hAnsi="Doulos SIL"/>
          <w:i/>
          <w:color w:val="0000FF"/>
        </w:rPr>
        <w:tab/>
        <w:t>kɔ̀-nɔ́=ɔ̀</w:t>
      </w:r>
    </w:p>
    <w:p w14:paraId="2433E6F5" w14:textId="7249C170" w:rsidR="00DC2CF6" w:rsidRPr="0099036F" w:rsidRDefault="00DC2CF6" w:rsidP="00382694">
      <w:pPr>
        <w:keepNext/>
        <w:tabs>
          <w:tab w:val="clear" w:pos="369"/>
          <w:tab w:val="left" w:pos="720"/>
          <w:tab w:val="left" w:pos="1080"/>
          <w:tab w:val="left" w:pos="1890"/>
          <w:tab w:val="left" w:pos="3600"/>
          <w:tab w:val="left" w:pos="4770"/>
          <w:tab w:val="left" w:pos="5580"/>
        </w:tabs>
      </w:pPr>
      <w:r w:rsidRPr="0099036F">
        <w:tab/>
      </w:r>
      <w:r w:rsidRPr="0099036F">
        <w:tab/>
      </w:r>
      <w:r w:rsidR="00570A8F">
        <w:t>2Sg</w:t>
      </w:r>
      <w:r w:rsidRPr="0099036F">
        <w:tab/>
        <w:t>3SgNonhObj</w:t>
      </w:r>
      <w:r w:rsidRPr="0099036F">
        <w:tab/>
        <w:t>give.Pfv</w:t>
      </w:r>
      <w:r w:rsidRPr="0099036F">
        <w:tab/>
        <w:t>bird-Nom=</w:t>
      </w:r>
      <w:r w:rsidRPr="0099036F">
        <w:rPr>
          <w:b/>
        </w:rPr>
        <w:t>Q</w:t>
      </w:r>
      <w:r w:rsidRPr="0099036F">
        <w:tab/>
      </w:r>
    </w:p>
    <w:p w14:paraId="153404D9" w14:textId="2F51A06B" w:rsidR="00DC2CF6" w:rsidRPr="0099036F" w:rsidRDefault="00DC2CF6" w:rsidP="00B00FBE">
      <w:pPr>
        <w:tabs>
          <w:tab w:val="clear" w:pos="369"/>
          <w:tab w:val="left" w:pos="720"/>
          <w:tab w:val="left" w:pos="1080"/>
          <w:tab w:val="left" w:pos="1980"/>
          <w:tab w:val="left" w:pos="2790"/>
        </w:tabs>
      </w:pPr>
      <w:r w:rsidRPr="0099036F">
        <w:tab/>
      </w:r>
      <w:r w:rsidRPr="0099036F">
        <w:tab/>
        <w:t>‘Did you-Sg give it to the bird?’ (&lt;</w:t>
      </w:r>
      <w:r w:rsidRPr="0099036F">
        <w:rPr>
          <w:rFonts w:ascii="Doulos SIL" w:hAnsi="Doulos SIL"/>
          <w:i/>
          <w:color w:val="0000FF"/>
        </w:rPr>
        <w:t xml:space="preserve"> </w:t>
      </w:r>
      <w:r w:rsidRPr="00A84575">
        <w:rPr>
          <w:rFonts w:ascii="Doulos SIL" w:hAnsi="Doulos SIL"/>
          <w:i/>
          <w:color w:val="0000FF"/>
        </w:rPr>
        <w:t xml:space="preserve">kɔ̀-nɔ́ </w:t>
      </w:r>
      <w:r w:rsidRPr="0099036F">
        <w:t>)</w:t>
      </w:r>
    </w:p>
    <w:p w14:paraId="7C175879" w14:textId="77777777" w:rsidR="00DC2CF6" w:rsidRPr="0099036F" w:rsidRDefault="00DC2CF6" w:rsidP="00B00FBE">
      <w:pPr>
        <w:tabs>
          <w:tab w:val="clear" w:pos="369"/>
          <w:tab w:val="left" w:pos="720"/>
          <w:tab w:val="left" w:pos="1080"/>
          <w:tab w:val="left" w:pos="1980"/>
          <w:tab w:val="left" w:pos="2790"/>
        </w:tabs>
      </w:pPr>
    </w:p>
    <w:p w14:paraId="07AAB11B" w14:textId="67698E4A" w:rsidR="00DC2CF6" w:rsidRDefault="00DC2CF6" w:rsidP="0099036F">
      <w:pPr>
        <w:tabs>
          <w:tab w:val="clear" w:pos="369"/>
          <w:tab w:val="left" w:pos="720"/>
          <w:tab w:val="left" w:pos="1080"/>
          <w:tab w:val="left" w:pos="1710"/>
          <w:tab w:val="left" w:pos="3060"/>
          <w:tab w:val="left" w:pos="3960"/>
          <w:tab w:val="left" w:pos="4680"/>
          <w:tab w:val="left" w:pos="5490"/>
          <w:tab w:val="left" w:pos="6210"/>
        </w:tabs>
      </w:pPr>
      <w:r w:rsidRPr="0099036F">
        <w:tab/>
        <w:t>c.</w:t>
      </w:r>
      <w:r w:rsidRPr="0099036F">
        <w:tab/>
      </w:r>
      <w:r w:rsidRPr="00A84575">
        <w:rPr>
          <w:rFonts w:ascii="Doulos SIL" w:hAnsi="Doulos SIL"/>
          <w:i/>
          <w:color w:val="0000FF"/>
        </w:rPr>
        <w:t>wō</w:t>
      </w:r>
      <w:r w:rsidRPr="00A84575">
        <w:rPr>
          <w:rFonts w:ascii="Doulos SIL" w:hAnsi="Doulos SIL"/>
          <w:i/>
          <w:color w:val="0000FF"/>
        </w:rPr>
        <w:tab/>
        <w:t>ní</w:t>
      </w:r>
      <w:r w:rsidRPr="00A84575">
        <w:rPr>
          <w:rFonts w:ascii="Doulos SIL" w:hAnsi="Doulos SIL"/>
          <w:i/>
          <w:color w:val="0000FF"/>
        </w:rPr>
        <w:tab/>
        <w:t>bɛ̀</w:t>
      </w:r>
      <w:r w:rsidRPr="00A84575">
        <w:rPr>
          <w:rFonts w:ascii="Doulos SIL" w:hAnsi="Doulos SIL"/>
          <w:i/>
          <w:color w:val="0000FF"/>
        </w:rPr>
        <w:tab/>
        <w:t>[sàá</w:t>
      </w:r>
      <w:r w:rsidRPr="00A84575">
        <w:rPr>
          <w:rFonts w:ascii="Doulos SIL" w:hAnsi="Doulos SIL"/>
          <w:i/>
          <w:color w:val="0000FF"/>
        </w:rPr>
        <w:tab/>
        <w:t xml:space="preserve">tɔ̀]=ɔ̂ </w:t>
      </w:r>
      <w:r w:rsidRPr="0099036F">
        <w:t>/</w:t>
      </w:r>
      <w:r w:rsidRPr="00A84575">
        <w:rPr>
          <w:rFonts w:ascii="Doulos SIL" w:hAnsi="Doulos SIL"/>
          <w:i/>
          <w:color w:val="0000FF"/>
        </w:rPr>
        <w:t xml:space="preserve"> [dàʔàlí</w:t>
      </w:r>
      <w:r w:rsidRPr="00A84575">
        <w:rPr>
          <w:rFonts w:ascii="Doulos SIL" w:hAnsi="Doulos SIL"/>
          <w:i/>
          <w:color w:val="0000FF"/>
        </w:rPr>
        <w:tab/>
        <w:t>mà]=â</w:t>
      </w:r>
    </w:p>
    <w:p w14:paraId="6809943E" w14:textId="6E55766D" w:rsidR="00DC2CF6" w:rsidRDefault="00DC2CF6" w:rsidP="0099036F">
      <w:pPr>
        <w:tabs>
          <w:tab w:val="clear" w:pos="369"/>
          <w:tab w:val="left" w:pos="720"/>
          <w:tab w:val="left" w:pos="1080"/>
          <w:tab w:val="left" w:pos="1710"/>
          <w:tab w:val="left" w:pos="3060"/>
          <w:tab w:val="left" w:pos="3960"/>
          <w:tab w:val="left" w:pos="4680"/>
          <w:tab w:val="left" w:pos="5490"/>
          <w:tab w:val="left" w:pos="6210"/>
        </w:tabs>
      </w:pPr>
      <w:r>
        <w:tab/>
      </w:r>
      <w:r>
        <w:tab/>
        <w:t>2Sg</w:t>
      </w:r>
      <w:r>
        <w:tab/>
        <w:t>3SgNon</w:t>
      </w:r>
      <w:r w:rsidR="0099036F">
        <w:t>h</w:t>
      </w:r>
      <w:r w:rsidR="00F86196">
        <w:t>Obj</w:t>
      </w:r>
      <w:r w:rsidR="0099036F">
        <w:tab/>
        <w:t>put.Pfv</w:t>
      </w:r>
      <w:r w:rsidR="0099036F">
        <w:tab/>
        <w:t>[house</w:t>
      </w:r>
      <w:r w:rsidR="0099036F">
        <w:tab/>
        <w:t>in]=</w:t>
      </w:r>
      <w:r w:rsidR="0099036F" w:rsidRPr="0099036F">
        <w:rPr>
          <w:b/>
        </w:rPr>
        <w:t>Q</w:t>
      </w:r>
      <w:r w:rsidR="0099036F">
        <w:t xml:space="preserve"> / [mat</w:t>
      </w:r>
      <w:r>
        <w:tab/>
        <w:t>on]=</w:t>
      </w:r>
      <w:r w:rsidRPr="0099036F">
        <w:rPr>
          <w:b/>
        </w:rPr>
        <w:t>Q</w:t>
      </w:r>
    </w:p>
    <w:p w14:paraId="10BA5B6C" w14:textId="09CA0F2D" w:rsidR="00DC2CF6" w:rsidRPr="00DC2CF6" w:rsidRDefault="00DC2CF6" w:rsidP="00B00FBE">
      <w:pPr>
        <w:tabs>
          <w:tab w:val="clear" w:pos="369"/>
          <w:tab w:val="left" w:pos="720"/>
          <w:tab w:val="left" w:pos="1080"/>
          <w:tab w:val="left" w:pos="1980"/>
          <w:tab w:val="left" w:pos="2790"/>
        </w:tabs>
      </w:pPr>
      <w:r>
        <w:tab/>
      </w:r>
      <w:r>
        <w:tab/>
        <w:t>‘Did you-Sg put it in the house/on the mat?’</w:t>
      </w:r>
      <w:r w:rsidR="00B65E72">
        <w:t xml:space="preserve"> (&lt; </w:t>
      </w:r>
      <w:r w:rsidR="00B65E72" w:rsidRPr="001D747C">
        <w:rPr>
          <w:rFonts w:ascii="Doulos SIL" w:hAnsi="Doulos SIL"/>
          <w:i/>
          <w:color w:val="0000FF"/>
        </w:rPr>
        <w:t>sàà</w:t>
      </w:r>
      <w:r w:rsidR="00B65E72">
        <w:t xml:space="preserve">, </w:t>
      </w:r>
      <w:r w:rsidR="00B65E72" w:rsidRPr="001D747C">
        <w:rPr>
          <w:rFonts w:ascii="Doulos SIL" w:hAnsi="Doulos SIL"/>
          <w:i/>
          <w:color w:val="0000FF"/>
        </w:rPr>
        <w:t>dàʔàlì</w:t>
      </w:r>
      <w:r w:rsidR="00B65E72">
        <w:t xml:space="preserve"> )</w:t>
      </w:r>
    </w:p>
    <w:p w14:paraId="49644DEB" w14:textId="77777777" w:rsidR="00DC2CF6" w:rsidRPr="0099036F" w:rsidRDefault="00DC2CF6" w:rsidP="00A03561">
      <w:pPr>
        <w:tabs>
          <w:tab w:val="clear" w:pos="369"/>
          <w:tab w:val="left" w:pos="720"/>
          <w:tab w:val="left" w:pos="1080"/>
          <w:tab w:val="left" w:pos="1980"/>
          <w:tab w:val="left" w:pos="2790"/>
        </w:tabs>
      </w:pPr>
    </w:p>
    <w:p w14:paraId="55128C4E" w14:textId="1EE68117" w:rsidR="00DC2CF6" w:rsidRPr="00A84575" w:rsidRDefault="00DC2CF6" w:rsidP="00DC2CF6">
      <w:pPr>
        <w:tabs>
          <w:tab w:val="clear" w:pos="369"/>
          <w:tab w:val="left" w:pos="720"/>
          <w:tab w:val="left" w:pos="1080"/>
          <w:tab w:val="left" w:pos="2160"/>
          <w:tab w:val="left" w:pos="3600"/>
          <w:tab w:val="left" w:pos="4770"/>
          <w:tab w:val="left" w:pos="5580"/>
        </w:tabs>
        <w:rPr>
          <w:rFonts w:ascii="Doulos SIL" w:hAnsi="Doulos SIL"/>
          <w:i/>
          <w:color w:val="0000FF"/>
        </w:rPr>
      </w:pPr>
      <w:r w:rsidRPr="0099036F">
        <w:tab/>
        <w:t>d.</w:t>
      </w:r>
      <w:r w:rsidRPr="0099036F">
        <w:tab/>
      </w:r>
      <w:r w:rsidRPr="00A84575">
        <w:rPr>
          <w:rFonts w:ascii="Doulos SIL" w:hAnsi="Doulos SIL"/>
          <w:i/>
          <w:color w:val="0000FF"/>
        </w:rPr>
        <w:t>wō</w:t>
      </w:r>
      <w:r w:rsidRPr="00A84575">
        <w:rPr>
          <w:rFonts w:ascii="Doulos SIL" w:hAnsi="Doulos SIL"/>
          <w:i/>
          <w:color w:val="0000FF"/>
        </w:rPr>
        <w:tab/>
        <w:t>ní</w:t>
      </w:r>
      <w:r w:rsidRPr="00A84575">
        <w:rPr>
          <w:rFonts w:ascii="Doulos SIL" w:hAnsi="Doulos SIL"/>
          <w:i/>
          <w:color w:val="0000FF"/>
        </w:rPr>
        <w:tab/>
        <w:t>bìlí</w:t>
      </w:r>
      <w:r w:rsidRPr="00A84575">
        <w:rPr>
          <w:rFonts w:ascii="Doulos SIL" w:hAnsi="Doulos SIL"/>
          <w:i/>
          <w:color w:val="0000FF"/>
        </w:rPr>
        <w:tab/>
        <w:t>bákàrí</w:t>
      </w:r>
      <w:r w:rsidRPr="00A84575">
        <w:rPr>
          <w:rFonts w:ascii="Doulos SIL" w:hAnsi="Doulos SIL"/>
          <w:i/>
          <w:color w:val="0000FF"/>
        </w:rPr>
        <w:tab/>
        <w:t>àà</w:t>
      </w:r>
    </w:p>
    <w:p w14:paraId="7D9442AD" w14:textId="5636BA2E" w:rsidR="00DC2CF6" w:rsidRDefault="00B65E72" w:rsidP="00DC2CF6">
      <w:pPr>
        <w:tabs>
          <w:tab w:val="clear" w:pos="369"/>
          <w:tab w:val="left" w:pos="720"/>
          <w:tab w:val="left" w:pos="1080"/>
          <w:tab w:val="left" w:pos="2160"/>
          <w:tab w:val="left" w:pos="3600"/>
          <w:tab w:val="left" w:pos="4770"/>
          <w:tab w:val="left" w:pos="5580"/>
        </w:tabs>
      </w:pPr>
      <w:r>
        <w:rPr>
          <w:rFonts w:ascii="Doulos SIL" w:hAnsi="Doulos SIL"/>
          <w:i/>
          <w:color w:val="0000FF"/>
        </w:rPr>
        <w:tab/>
      </w:r>
      <w:r>
        <w:rPr>
          <w:rFonts w:ascii="Doulos SIL" w:hAnsi="Doulos SIL"/>
          <w:i/>
          <w:color w:val="0000FF"/>
        </w:rPr>
        <w:tab/>
      </w:r>
      <w:r>
        <w:rPr>
          <w:rFonts w:ascii="Doulos SIL" w:hAnsi="Doulos SIL"/>
          <w:i/>
          <w:color w:val="0000FF"/>
        </w:rPr>
        <w:tab/>
      </w:r>
      <w:r>
        <w:rPr>
          <w:rFonts w:ascii="Doulos SIL" w:hAnsi="Doulos SIL"/>
          <w:i/>
          <w:color w:val="0000FF"/>
        </w:rPr>
        <w:tab/>
      </w:r>
      <w:r>
        <w:rPr>
          <w:rFonts w:ascii="Doulos SIL" w:hAnsi="Doulos SIL"/>
          <w:i/>
          <w:color w:val="0000FF"/>
        </w:rPr>
        <w:tab/>
        <w:t>ámá</w:t>
      </w:r>
      <w:r w:rsidR="00DC2CF6" w:rsidRPr="00A84575">
        <w:rPr>
          <w:rFonts w:ascii="Doulos SIL" w:hAnsi="Doulos SIL"/>
          <w:i/>
          <w:color w:val="0000FF"/>
        </w:rPr>
        <w:t>dú</w:t>
      </w:r>
      <w:r w:rsidR="00DC2CF6" w:rsidRPr="00A84575">
        <w:rPr>
          <w:rFonts w:ascii="Doulos SIL" w:hAnsi="Doulos SIL"/>
          <w:i/>
          <w:color w:val="0000FF"/>
        </w:rPr>
        <w:tab/>
        <w:t>àà</w:t>
      </w:r>
    </w:p>
    <w:p w14:paraId="5422C3C7" w14:textId="468E1E03" w:rsidR="00DC2CF6" w:rsidRPr="00A84575" w:rsidRDefault="00DC2CF6" w:rsidP="00DC2CF6">
      <w:pPr>
        <w:tabs>
          <w:tab w:val="clear" w:pos="369"/>
          <w:tab w:val="left" w:pos="720"/>
          <w:tab w:val="left" w:pos="1080"/>
          <w:tab w:val="left" w:pos="2160"/>
          <w:tab w:val="left" w:pos="3600"/>
          <w:tab w:val="left" w:pos="4770"/>
          <w:tab w:val="left" w:pos="5580"/>
        </w:tabs>
        <w:rPr>
          <w:rFonts w:ascii="Doulos SIL" w:hAnsi="Doulos SIL"/>
          <w:i/>
          <w:color w:val="0000FF"/>
        </w:rPr>
      </w:pPr>
      <w:r>
        <w:tab/>
      </w:r>
      <w:r>
        <w:tab/>
      </w:r>
      <w:r>
        <w:tab/>
      </w:r>
      <w:r>
        <w:tab/>
      </w:r>
      <w:r>
        <w:tab/>
      </w:r>
      <w:r w:rsidRPr="00A84575">
        <w:rPr>
          <w:rFonts w:ascii="Doulos SIL" w:hAnsi="Doulos SIL"/>
          <w:i/>
          <w:color w:val="0000FF"/>
        </w:rPr>
        <w:t>zàkí</w:t>
      </w:r>
      <w:r w:rsidRPr="00A84575">
        <w:rPr>
          <w:rFonts w:ascii="Doulos SIL" w:hAnsi="Doulos SIL"/>
          <w:i/>
          <w:color w:val="0000FF"/>
        </w:rPr>
        <w:tab/>
        <w:t>áà</w:t>
      </w:r>
    </w:p>
    <w:p w14:paraId="439D6A5F" w14:textId="4279C6BD" w:rsidR="00DC2CF6" w:rsidRPr="0099036F" w:rsidRDefault="00DC2CF6" w:rsidP="00DC2CF6">
      <w:pPr>
        <w:tabs>
          <w:tab w:val="clear" w:pos="369"/>
          <w:tab w:val="left" w:pos="720"/>
          <w:tab w:val="left" w:pos="1080"/>
          <w:tab w:val="left" w:pos="2160"/>
          <w:tab w:val="left" w:pos="3600"/>
          <w:tab w:val="left" w:pos="4770"/>
          <w:tab w:val="left" w:pos="5580"/>
        </w:tabs>
      </w:pPr>
      <w:r w:rsidRPr="0099036F">
        <w:tab/>
      </w:r>
      <w:r w:rsidRPr="0099036F">
        <w:tab/>
        <w:t>2Sg</w:t>
      </w:r>
      <w:r w:rsidRPr="0099036F">
        <w:tab/>
        <w:t>3SgNonhObj</w:t>
      </w:r>
      <w:r w:rsidRPr="0099036F">
        <w:tab/>
        <w:t>give.Pfv</w:t>
      </w:r>
      <w:r w:rsidRPr="0099036F">
        <w:tab/>
        <w:t>Z</w:t>
      </w:r>
      <w:r w:rsidRPr="0099036F">
        <w:tab/>
      </w:r>
      <w:r w:rsidRPr="0099036F">
        <w:rPr>
          <w:b/>
        </w:rPr>
        <w:t>Q</w:t>
      </w:r>
      <w:r w:rsidRPr="0099036F">
        <w:rPr>
          <w:b/>
        </w:rPr>
        <w:tab/>
      </w:r>
    </w:p>
    <w:p w14:paraId="090696C8" w14:textId="30883598" w:rsidR="00DC2CF6" w:rsidRPr="0099036F" w:rsidRDefault="00DC2CF6" w:rsidP="00DC2CF6">
      <w:pPr>
        <w:tabs>
          <w:tab w:val="clear" w:pos="369"/>
          <w:tab w:val="left" w:pos="720"/>
          <w:tab w:val="left" w:pos="1080"/>
          <w:tab w:val="left" w:pos="1980"/>
          <w:tab w:val="left" w:pos="2790"/>
        </w:tabs>
      </w:pPr>
      <w:r w:rsidRPr="0099036F">
        <w:tab/>
      </w:r>
      <w:r w:rsidRPr="0099036F">
        <w:tab/>
        <w:t>‘Did you-Sg give it to Bakari/Amadou/Zaki?’ (&lt;</w:t>
      </w:r>
      <w:r w:rsidRPr="0099036F">
        <w:rPr>
          <w:rFonts w:ascii="Doulos SIL" w:hAnsi="Doulos SIL"/>
          <w:i/>
          <w:color w:val="0000FF"/>
        </w:rPr>
        <w:t xml:space="preserve"> </w:t>
      </w:r>
      <w:r w:rsidRPr="00A84575">
        <w:rPr>
          <w:rFonts w:ascii="Doulos SIL" w:hAnsi="Doulos SIL"/>
          <w:i/>
          <w:color w:val="0000FF"/>
        </w:rPr>
        <w:t>bákàrì</w:t>
      </w:r>
      <w:r w:rsidRPr="00DC2CF6">
        <w:t xml:space="preserve">, </w:t>
      </w:r>
      <w:r w:rsidR="00B65E72">
        <w:rPr>
          <w:rFonts w:ascii="Doulos SIL" w:hAnsi="Doulos SIL"/>
          <w:i/>
          <w:color w:val="0000FF"/>
        </w:rPr>
        <w:t>ámá</w:t>
      </w:r>
      <w:r w:rsidRPr="00A84575">
        <w:rPr>
          <w:rFonts w:ascii="Doulos SIL" w:hAnsi="Doulos SIL"/>
          <w:i/>
          <w:color w:val="0000FF"/>
        </w:rPr>
        <w:t>dù</w:t>
      </w:r>
      <w:r w:rsidRPr="00DC2CF6">
        <w:t xml:space="preserve">, </w:t>
      </w:r>
      <w:r w:rsidR="0099036F">
        <w:rPr>
          <w:rFonts w:ascii="Doulos SIL" w:hAnsi="Doulos SIL"/>
          <w:i/>
          <w:color w:val="0000FF"/>
        </w:rPr>
        <w:t>zàkíì</w:t>
      </w:r>
      <w:r w:rsidR="0099036F">
        <w:t xml:space="preserve"> )</w:t>
      </w:r>
    </w:p>
    <w:p w14:paraId="12D35907" w14:textId="77777777" w:rsidR="00F33A0F" w:rsidRDefault="00F33A0F" w:rsidP="00D752AF"/>
    <w:p w14:paraId="69133EDD" w14:textId="7B07AD2D" w:rsidR="007511AA" w:rsidRDefault="007511AA" w:rsidP="00D752AF">
      <w:r>
        <w:t xml:space="preserve">For </w:t>
      </w:r>
      <w:r w:rsidR="0098699E">
        <w:t xml:space="preserve">clause-final </w:t>
      </w:r>
      <w:r w:rsidRPr="00B3478A">
        <w:rPr>
          <w:rFonts w:ascii="Doulos SIL" w:hAnsi="Doulos SIL"/>
          <w:i/>
          <w:color w:val="0000FF"/>
        </w:rPr>
        <w:t>wà</w:t>
      </w:r>
      <w:r>
        <w:t xml:space="preserve"> ‘whether’ in quoted polar interrogatives, see </w:t>
      </w:r>
      <w:r w:rsidR="0098699E" w:rsidRPr="007757E7">
        <w:t>§1</w:t>
      </w:r>
      <w:r w:rsidR="0098699E">
        <w:t xml:space="preserve">3.2.9.2 below. This </w:t>
      </w:r>
      <w:r w:rsidR="00B65E72" w:rsidRPr="00B3478A">
        <w:rPr>
          <w:rFonts w:ascii="Doulos SIL" w:hAnsi="Doulos SIL"/>
          <w:i/>
          <w:color w:val="0000FF"/>
        </w:rPr>
        <w:t>wà</w:t>
      </w:r>
      <w:r w:rsidR="0098699E">
        <w:t xml:space="preserve"> may be related to </w:t>
      </w:r>
      <w:r w:rsidR="0098699E">
        <w:rPr>
          <w:rFonts w:ascii="Doulos SIL" w:hAnsi="Doulos SIL"/>
          <w:i/>
          <w:color w:val="0000FF"/>
        </w:rPr>
        <w:t>wálímà</w:t>
      </w:r>
      <w:r w:rsidR="00B65E72">
        <w:t xml:space="preserve"> ‘or’, see (467) below and §7.2.</w:t>
      </w:r>
    </w:p>
    <w:p w14:paraId="14F66DC5" w14:textId="77777777" w:rsidR="00D811F7" w:rsidRDefault="00D811F7" w:rsidP="00D752AF"/>
    <w:p w14:paraId="3D5F9060" w14:textId="77777777" w:rsidR="00742A18" w:rsidRDefault="00742A18" w:rsidP="00D752AF"/>
    <w:p w14:paraId="78B3D8CF" w14:textId="5EC94A6D" w:rsidR="00D811F7" w:rsidRPr="00D811F7" w:rsidRDefault="00D811F7" w:rsidP="00D811F7">
      <w:pPr>
        <w:pStyle w:val="Heading4"/>
      </w:pPr>
      <w:bookmarkStart w:id="1860" w:name="_Toc342594338"/>
      <w:bookmarkStart w:id="1861" w:name="_Toc344402717"/>
      <w:r>
        <w:t>Negative polar interrogative</w:t>
      </w:r>
      <w:bookmarkEnd w:id="1860"/>
      <w:bookmarkEnd w:id="1861"/>
    </w:p>
    <w:p w14:paraId="26917383" w14:textId="014A007F" w:rsidR="00D811F7" w:rsidRDefault="00D811F7" w:rsidP="00D811F7">
      <w:pPr>
        <w:tabs>
          <w:tab w:val="clear" w:pos="369"/>
          <w:tab w:val="left" w:pos="720"/>
        </w:tabs>
      </w:pPr>
      <w:r>
        <w:t xml:space="preserve">In an overtly disjunctive interrogative (‘yes or no?’), </w:t>
      </w:r>
      <w:r w:rsidR="00EC171B">
        <w:t>each of the two clauses has</w:t>
      </w:r>
      <w:r>
        <w:t xml:space="preserve"> at least a subject and </w:t>
      </w:r>
      <w:r w:rsidR="00EC171B">
        <w:t xml:space="preserve">a </w:t>
      </w:r>
      <w:r>
        <w:t xml:space="preserve">regular inflected verb. Often the second clause is the negation of the first. (Negative interrogatives were difficult to elicit except in this construction.) The combination of negative enclitic </w:t>
      </w:r>
      <w:r w:rsidR="00B65E72">
        <w:rPr>
          <w:rFonts w:ascii="Doulos SIL" w:hAnsi="Doulos SIL"/>
          <w:i/>
          <w:color w:val="0000FF"/>
        </w:rPr>
        <w:t>=rĒ</w:t>
      </w:r>
      <w:r w:rsidRPr="00A84575">
        <w:rPr>
          <w:rFonts w:ascii="Doulos SIL" w:hAnsi="Doulos SIL"/>
          <w:i/>
          <w:color w:val="0000FF"/>
        </w:rPr>
        <w:t>ʔ</w:t>
      </w:r>
      <w:r>
        <w:t xml:space="preserve"> and the interrogative particle is realized as </w:t>
      </w:r>
      <w:r w:rsidRPr="00A84575">
        <w:rPr>
          <w:rFonts w:ascii="Doulos SIL" w:hAnsi="Doulos SIL"/>
          <w:i/>
          <w:color w:val="0000FF"/>
        </w:rPr>
        <w:t>=r=à</w:t>
      </w:r>
      <w:r w:rsidR="00EC171B">
        <w:t xml:space="preserve"> (467).</w:t>
      </w:r>
    </w:p>
    <w:p w14:paraId="35093B3D" w14:textId="77777777" w:rsidR="00D811F7" w:rsidRDefault="00D811F7" w:rsidP="00D811F7">
      <w:pPr>
        <w:tabs>
          <w:tab w:val="clear" w:pos="369"/>
          <w:tab w:val="left" w:pos="720"/>
        </w:tabs>
      </w:pPr>
    </w:p>
    <w:p w14:paraId="3E32540C" w14:textId="5AD0EF7A" w:rsidR="00D811F7" w:rsidRDefault="00D811F7" w:rsidP="00D811F7">
      <w:pPr>
        <w:tabs>
          <w:tab w:val="clear" w:pos="369"/>
          <w:tab w:val="left" w:pos="720"/>
          <w:tab w:val="left" w:pos="1350"/>
          <w:tab w:val="left" w:pos="2250"/>
          <w:tab w:val="left" w:pos="3240"/>
          <w:tab w:val="left" w:pos="4230"/>
          <w:tab w:val="left" w:pos="4860"/>
          <w:tab w:val="left" w:pos="5580"/>
        </w:tabs>
        <w:rPr>
          <w:rFonts w:ascii="Doulos SIL" w:hAnsi="Doulos SIL"/>
          <w:i/>
          <w:color w:val="0000FF"/>
        </w:rPr>
      </w:pPr>
      <w:r>
        <w:t>(</w:t>
      </w:r>
      <w:r w:rsidR="005139E7">
        <w:t>467</w:t>
      </w:r>
      <w:r>
        <w:t>)</w:t>
      </w:r>
      <w:r>
        <w:tab/>
      </w:r>
      <w:r>
        <w:rPr>
          <w:rFonts w:ascii="Doulos SIL" w:hAnsi="Doulos SIL"/>
          <w:i/>
          <w:color w:val="0000FF"/>
        </w:rPr>
        <w:t>wó=</w:t>
      </w:r>
      <w:r>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táʔá=à,</w:t>
      </w:r>
    </w:p>
    <w:p w14:paraId="2BCF35BD" w14:textId="77777777" w:rsidR="00D811F7" w:rsidRDefault="00D811F7" w:rsidP="00D811F7">
      <w:pPr>
        <w:tabs>
          <w:tab w:val="clear" w:pos="369"/>
          <w:tab w:val="left" w:pos="720"/>
          <w:tab w:val="left" w:pos="1350"/>
          <w:tab w:val="left" w:pos="2250"/>
          <w:tab w:val="left" w:pos="3240"/>
          <w:tab w:val="left" w:pos="4230"/>
          <w:tab w:val="left" w:pos="4860"/>
          <w:tab w:val="left" w:pos="5580"/>
        </w:tabs>
      </w:pPr>
      <w:r>
        <w:tab/>
        <w:t>2Sg=Ipfv</w:t>
      </w:r>
      <w:r>
        <w:tab/>
        <w:t>Fut</w:t>
      </w:r>
      <w:r>
        <w:tab/>
        <w:t>go.Ipfv=</w:t>
      </w:r>
      <w:r w:rsidRPr="0099036F">
        <w:rPr>
          <w:b/>
        </w:rPr>
        <w:t>Q</w:t>
      </w:r>
      <w:r>
        <w:t>,</w:t>
      </w:r>
    </w:p>
    <w:p w14:paraId="474D6448" w14:textId="77777777" w:rsidR="00D811F7" w:rsidRDefault="00D811F7" w:rsidP="00D811F7">
      <w:pPr>
        <w:tabs>
          <w:tab w:val="clear" w:pos="369"/>
          <w:tab w:val="left" w:pos="720"/>
          <w:tab w:val="left" w:pos="1980"/>
          <w:tab w:val="left" w:pos="3240"/>
          <w:tab w:val="left" w:pos="4230"/>
          <w:tab w:val="left" w:pos="4860"/>
          <w:tab w:val="left" w:pos="5580"/>
        </w:tabs>
      </w:pPr>
      <w:r>
        <w:rPr>
          <w:rFonts w:ascii="Doulos SIL" w:hAnsi="Doulos SIL"/>
          <w:i/>
          <w:color w:val="0000FF"/>
        </w:rPr>
        <w:tab/>
        <w:t>wálímà</w:t>
      </w:r>
      <w:r>
        <w:rPr>
          <w:rFonts w:ascii="Doulos SIL" w:hAnsi="Doulos SIL"/>
          <w:i/>
          <w:color w:val="0000FF"/>
        </w:rPr>
        <w:tab/>
        <w:t>wō</w:t>
      </w:r>
      <w:r>
        <w:rPr>
          <w:rFonts w:ascii="Doulos SIL" w:hAnsi="Doulos SIL"/>
          <w:i/>
          <w:color w:val="0000FF"/>
        </w:rPr>
        <w:tab/>
        <w:t>sā</w:t>
      </w:r>
      <w:r w:rsidRPr="00A84575">
        <w:rPr>
          <w:rFonts w:ascii="Doulos SIL" w:hAnsi="Doulos SIL"/>
          <w:i/>
          <w:color w:val="0000FF"/>
        </w:rPr>
        <w:tab/>
        <w:t>táʔá=r=à</w:t>
      </w:r>
    </w:p>
    <w:p w14:paraId="7F0D0913" w14:textId="77777777" w:rsidR="00D811F7" w:rsidRDefault="00D811F7" w:rsidP="00D811F7">
      <w:pPr>
        <w:tabs>
          <w:tab w:val="clear" w:pos="369"/>
          <w:tab w:val="left" w:pos="720"/>
          <w:tab w:val="left" w:pos="1980"/>
          <w:tab w:val="left" w:pos="3240"/>
          <w:tab w:val="left" w:pos="4230"/>
          <w:tab w:val="left" w:pos="4860"/>
          <w:tab w:val="left" w:pos="5580"/>
        </w:tabs>
      </w:pPr>
      <w:r>
        <w:tab/>
        <w:t>or</w:t>
      </w:r>
      <w:r>
        <w:tab/>
        <w:t>2Sg</w:t>
      </w:r>
      <w:r>
        <w:tab/>
        <w:t>Fut</w:t>
      </w:r>
      <w:r>
        <w:tab/>
        <w:t>go.Ipfv=</w:t>
      </w:r>
      <w:r w:rsidRPr="0099036F">
        <w:rPr>
          <w:b/>
        </w:rPr>
        <w:t>Neg=Q</w:t>
      </w:r>
    </w:p>
    <w:p w14:paraId="322225D3" w14:textId="77777777" w:rsidR="00D811F7" w:rsidRPr="00DC2CF6" w:rsidRDefault="00D811F7" w:rsidP="00D811F7">
      <w:pPr>
        <w:tabs>
          <w:tab w:val="clear" w:pos="369"/>
          <w:tab w:val="left" w:pos="720"/>
          <w:tab w:val="left" w:pos="1080"/>
        </w:tabs>
      </w:pPr>
      <w:r>
        <w:tab/>
        <w:t>‘Will you-Sg go, or won’t you (go)?’</w:t>
      </w:r>
    </w:p>
    <w:p w14:paraId="08F05608" w14:textId="77777777" w:rsidR="00D811F7" w:rsidRDefault="00D811F7" w:rsidP="00D811F7"/>
    <w:p w14:paraId="0721134D" w14:textId="77777777" w:rsidR="00D811F7" w:rsidRDefault="00D811F7" w:rsidP="00D811F7"/>
    <w:p w14:paraId="1AEE32C3" w14:textId="52E62A48" w:rsidR="00D811F7" w:rsidRDefault="00D811F7" w:rsidP="00D811F7">
      <w:pPr>
        <w:pStyle w:val="Heading4"/>
      </w:pPr>
      <w:bookmarkStart w:id="1862" w:name="_Toc342594339"/>
      <w:bookmarkStart w:id="1863" w:name="_Toc344402718"/>
      <w:r>
        <w:t xml:space="preserve">Negative imperfective interrogative </w:t>
      </w:r>
      <w:r w:rsidRPr="00543B63">
        <w:rPr>
          <w:rFonts w:ascii="Doulos SIL" w:hAnsi="Doulos SIL"/>
          <w:i/>
          <w:color w:val="0000FF"/>
        </w:rPr>
        <w:t>=rɛ̀=ɛ̄ⁿ</w:t>
      </w:r>
      <w:r>
        <w:t xml:space="preserve"> as hortative</w:t>
      </w:r>
      <w:bookmarkEnd w:id="1862"/>
      <w:bookmarkEnd w:id="1863"/>
    </w:p>
    <w:p w14:paraId="6F4B0510" w14:textId="0B9AEA4C" w:rsidR="00D811F7" w:rsidRPr="00D811F7" w:rsidRDefault="00D811F7" w:rsidP="00D811F7">
      <w:r>
        <w:t>In (</w:t>
      </w:r>
      <w:r w:rsidR="005139E7">
        <w:t>468</w:t>
      </w:r>
      <w:r>
        <w:t xml:space="preserve">), a negative interrogative with the special form </w:t>
      </w:r>
      <w:r w:rsidRPr="00543B63">
        <w:rPr>
          <w:rFonts w:ascii="Doulos SIL" w:hAnsi="Doulos SIL"/>
          <w:i/>
          <w:color w:val="0000FF"/>
        </w:rPr>
        <w:t>=rɛ̀=ɛ̄ⁿ</w:t>
      </w:r>
      <w:r>
        <w:t xml:space="preserve"> instead of </w:t>
      </w:r>
      <w:r w:rsidRPr="00543B63">
        <w:rPr>
          <w:rFonts w:ascii="Doulos SIL" w:hAnsi="Doulos SIL"/>
          <w:i/>
          <w:color w:val="0000FF"/>
        </w:rPr>
        <w:t>=r=à</w:t>
      </w:r>
      <w:r>
        <w:t xml:space="preserve"> produces a kind of negative present interrogative clause, literally </w:t>
      </w:r>
      <w:r w:rsidR="00015252">
        <w:t>‘Do we not take the lion cubs?’</w:t>
      </w:r>
      <w:r>
        <w:t xml:space="preserve"> It functions as a (positive) hortative, cf. English </w:t>
      </w:r>
      <w:r w:rsidRPr="00D811F7">
        <w:rPr>
          <w:i/>
        </w:rPr>
        <w:t>Shall we not …?</w:t>
      </w:r>
      <w:r>
        <w:t xml:space="preserve"> with rhetorical-question force.</w:t>
      </w:r>
    </w:p>
    <w:p w14:paraId="2C0E299B" w14:textId="77777777" w:rsidR="00D811F7" w:rsidRDefault="00D811F7" w:rsidP="00D811F7"/>
    <w:p w14:paraId="365EDD46" w14:textId="51739AFA" w:rsidR="00D811F7" w:rsidRDefault="00D811F7" w:rsidP="00D811F7">
      <w:pPr>
        <w:tabs>
          <w:tab w:val="clear" w:pos="369"/>
          <w:tab w:val="left" w:pos="720"/>
          <w:tab w:val="left" w:pos="1710"/>
          <w:tab w:val="left" w:pos="2700"/>
          <w:tab w:val="left" w:pos="4320"/>
        </w:tabs>
      </w:pPr>
      <w:r>
        <w:t>(</w:t>
      </w:r>
      <w:r w:rsidR="005139E7">
        <w:t>468</w:t>
      </w:r>
      <w:r>
        <w:t>)</w:t>
      </w:r>
      <w:r>
        <w:tab/>
      </w:r>
      <w:r w:rsidRPr="00205386">
        <w:rPr>
          <w:rFonts w:ascii="Doulos SIL" w:hAnsi="Doulos SIL"/>
          <w:i/>
          <w:color w:val="0000FF"/>
        </w:rPr>
        <w:t>mùʔúⁿ</w:t>
      </w:r>
      <w:r>
        <w:rPr>
          <w:rFonts w:ascii="Doulos SIL" w:hAnsi="Doulos SIL"/>
          <w:i/>
          <w:color w:val="0000FF"/>
        </w:rPr>
        <w:tab/>
        <w:t>[jɛ̀rɛ́</w:t>
      </w:r>
      <w:r>
        <w:rPr>
          <w:rFonts w:ascii="Doulos SIL" w:hAnsi="Doulos SIL"/>
          <w:i/>
          <w:color w:val="0000FF"/>
        </w:rPr>
        <w:tab/>
        <w:t>dì</w:t>
      </w:r>
      <w:r w:rsidRPr="00421C08">
        <w:rPr>
          <w:rFonts w:ascii="Doulos SIL" w:hAnsi="Doulos SIL"/>
          <w:i/>
          <w:color w:val="0000FF"/>
        </w:rPr>
        <w:t>-rá-àⁿ</w:t>
      </w:r>
      <w:r>
        <w:rPr>
          <w:rFonts w:ascii="Doulos SIL" w:hAnsi="Doulos SIL"/>
          <w:i/>
          <w:color w:val="0000FF"/>
        </w:rPr>
        <w:t>]</w:t>
      </w:r>
      <w:r>
        <w:rPr>
          <w:rFonts w:ascii="Doulos SIL" w:hAnsi="Doulos SIL"/>
          <w:i/>
          <w:color w:val="0000FF"/>
        </w:rPr>
        <w:tab/>
        <w:t>yálá</w:t>
      </w:r>
      <w:r w:rsidRPr="000E68F4">
        <w:rPr>
          <w:rFonts w:ascii="Doulos SIL" w:hAnsi="Doulos SIL"/>
          <w:i/>
          <w:color w:val="0000FF"/>
        </w:rPr>
        <w:t>=rɛ̀=ɛ̄ⁿ</w:t>
      </w:r>
    </w:p>
    <w:p w14:paraId="3D18E410" w14:textId="351C0A79" w:rsidR="00D811F7" w:rsidRDefault="00D811F7" w:rsidP="00D811F7">
      <w:pPr>
        <w:tabs>
          <w:tab w:val="clear" w:pos="369"/>
          <w:tab w:val="left" w:pos="720"/>
          <w:tab w:val="left" w:pos="1710"/>
          <w:tab w:val="left" w:pos="2700"/>
          <w:tab w:val="left" w:pos="4320"/>
        </w:tabs>
      </w:pPr>
      <w:r>
        <w:tab/>
        <w:t>1Pl</w:t>
      </w:r>
      <w:r>
        <w:tab/>
        <w:t>[lion</w:t>
      </w:r>
      <w:r>
        <w:tab/>
        <w:t>child-Nom-Pl]</w:t>
      </w:r>
      <w:r>
        <w:tab/>
        <w:t>take</w:t>
      </w:r>
      <w:r w:rsidRPr="000E68F4">
        <w:t>.Ipfv=</w:t>
      </w:r>
      <w:r w:rsidRPr="00633985">
        <w:rPr>
          <w:b/>
        </w:rPr>
        <w:t>Neg=Q</w:t>
      </w:r>
    </w:p>
    <w:p w14:paraId="0FCA823A" w14:textId="5A5E1005" w:rsidR="00D811F7" w:rsidRPr="00D811F7" w:rsidRDefault="00D811F7" w:rsidP="00D811F7">
      <w:pPr>
        <w:tabs>
          <w:tab w:val="clear" w:pos="369"/>
          <w:tab w:val="left" w:pos="720"/>
        </w:tabs>
      </w:pPr>
      <w:r>
        <w:tab/>
        <w:t>‘Shall we not take the lion cubs?’ (2-16_02 @ 01:15)</w:t>
      </w:r>
    </w:p>
    <w:p w14:paraId="0115A819" w14:textId="77777777" w:rsidR="00D811F7" w:rsidRDefault="00D811F7" w:rsidP="00D752AF"/>
    <w:p w14:paraId="7D19014A" w14:textId="77777777" w:rsidR="005274C2" w:rsidRDefault="005274C2" w:rsidP="00D752AF"/>
    <w:p w14:paraId="5C0FC6FB" w14:textId="77060FC2" w:rsidR="005274C2" w:rsidRDefault="00F33A0F" w:rsidP="005274C2">
      <w:pPr>
        <w:pStyle w:val="Heading4"/>
      </w:pPr>
      <w:bookmarkStart w:id="1864" w:name="_Toc342594340"/>
      <w:bookmarkStart w:id="1865" w:name="_Toc344402719"/>
      <w:r>
        <w:lastRenderedPageBreak/>
        <w:t>Approval t</w:t>
      </w:r>
      <w:r w:rsidR="005274C2">
        <w:t>ag question (</w:t>
      </w:r>
      <w:r w:rsidR="005274C2">
        <w:rPr>
          <w:rFonts w:ascii="Doulos SIL" w:hAnsi="Doulos SIL"/>
          <w:i/>
          <w:color w:val="0000FF"/>
        </w:rPr>
        <w:t xml:space="preserve">kɛ̀ </w:t>
      </w:r>
      <w:r w:rsidR="005274C2">
        <w:t>)</w:t>
      </w:r>
      <w:bookmarkEnd w:id="1864"/>
      <w:bookmarkEnd w:id="1865"/>
    </w:p>
    <w:p w14:paraId="6BC412BD" w14:textId="67E7A1CD" w:rsidR="005274C2" w:rsidRDefault="005274C2" w:rsidP="00D752AF">
      <w:r>
        <w:t xml:space="preserve">Clause-final </w:t>
      </w:r>
      <w:r w:rsidRPr="00543B63">
        <w:rPr>
          <w:rFonts w:ascii="Doulos SIL" w:hAnsi="Doulos SIL"/>
          <w:i/>
          <w:color w:val="0000FF"/>
        </w:rPr>
        <w:t>kɛ̀</w:t>
      </w:r>
      <w:r>
        <w:t xml:space="preserve"> (distinct from past morpheme </w:t>
      </w:r>
      <w:r w:rsidRPr="00543B63">
        <w:rPr>
          <w:rFonts w:ascii="Doulos SIL" w:hAnsi="Doulos SIL"/>
          <w:i/>
          <w:color w:val="0000FF"/>
        </w:rPr>
        <w:t>kɛ́</w:t>
      </w:r>
      <w:r>
        <w:t xml:space="preserve"> ) is attested </w:t>
      </w:r>
      <w:r w:rsidR="00F33A0F">
        <w:t>in textual passages</w:t>
      </w:r>
      <w:r>
        <w:t xml:space="preserve"> where it function</w:t>
      </w:r>
      <w:r w:rsidR="00015252">
        <w:t>s</w:t>
      </w:r>
      <w:r>
        <w:t xml:space="preserve"> as a t</w:t>
      </w:r>
      <w:r w:rsidR="00F33A0F">
        <w:t>ag yes-no question marker asking the listener</w:t>
      </w:r>
      <w:r w:rsidR="00A45615">
        <w:t xml:space="preserve"> to confirm his/her</w:t>
      </w:r>
      <w:r w:rsidR="00F33A0F">
        <w:t xml:space="preserve"> approval for the speaker’s </w:t>
      </w:r>
      <w:r w:rsidR="00A45615">
        <w:t xml:space="preserve">next </w:t>
      </w:r>
      <w:r w:rsidR="003E2C23">
        <w:t xml:space="preserve">action, or to </w:t>
      </w:r>
      <w:r w:rsidR="00015252">
        <w:t>confirm the truth of</w:t>
      </w:r>
      <w:r w:rsidR="003E2C23">
        <w:t xml:space="preserve"> the speaker’s statement.</w:t>
      </w:r>
    </w:p>
    <w:p w14:paraId="66434D58" w14:textId="77777777" w:rsidR="005274C2" w:rsidRDefault="005274C2" w:rsidP="00D752AF"/>
    <w:p w14:paraId="3EFB0EF2" w14:textId="14B2F55A" w:rsidR="005274C2" w:rsidRDefault="005274C2" w:rsidP="005274C2">
      <w:pPr>
        <w:tabs>
          <w:tab w:val="clear" w:pos="369"/>
          <w:tab w:val="left" w:pos="720"/>
          <w:tab w:val="left" w:pos="1080"/>
          <w:tab w:val="left" w:pos="2520"/>
          <w:tab w:val="left" w:pos="3780"/>
          <w:tab w:val="left" w:pos="5040"/>
        </w:tabs>
      </w:pPr>
      <w:r>
        <w:t>(</w:t>
      </w:r>
      <w:r w:rsidR="005139E7">
        <w:t>469</w:t>
      </w:r>
      <w:r>
        <w:t>)</w:t>
      </w:r>
      <w:r>
        <w:tab/>
        <w:t xml:space="preserve">W: </w:t>
      </w:r>
      <w:r>
        <w:tab/>
        <w:t>[I want you to tell it to me.</w:t>
      </w:r>
      <w:r w:rsidR="00F33A0F">
        <w:t>]</w:t>
      </w:r>
    </w:p>
    <w:p w14:paraId="08D0B6EF" w14:textId="67A841BB" w:rsidR="005274C2" w:rsidRDefault="005274C2" w:rsidP="005274C2">
      <w:pPr>
        <w:tabs>
          <w:tab w:val="clear" w:pos="369"/>
          <w:tab w:val="left" w:pos="720"/>
          <w:tab w:val="left" w:pos="1080"/>
          <w:tab w:val="left" w:pos="2520"/>
          <w:tab w:val="left" w:pos="3780"/>
          <w:tab w:val="left" w:pos="5040"/>
        </w:tabs>
      </w:pPr>
      <w:r>
        <w:tab/>
        <w:t>S:</w:t>
      </w:r>
      <w:r>
        <w:tab/>
      </w:r>
      <w:r>
        <w:rPr>
          <w:rFonts w:ascii="Doulos SIL" w:hAnsi="Doulos SIL"/>
          <w:i/>
          <w:color w:val="0000FF"/>
        </w:rPr>
        <w:t>[jàlì-kú</w:t>
      </w:r>
      <w:r>
        <w:rPr>
          <w:rFonts w:ascii="Doulos SIL" w:hAnsi="Doulos SIL"/>
          <w:i/>
          <w:color w:val="0000FF"/>
        </w:rPr>
        <w:tab/>
        <w:t>dù]</w:t>
      </w:r>
      <w:r>
        <w:rPr>
          <w:rFonts w:ascii="Doulos SIL" w:hAnsi="Doulos SIL"/>
          <w:i/>
          <w:color w:val="0000FF"/>
        </w:rPr>
        <w:tab/>
        <w:t>dɔ́ʔɔ́</w:t>
      </w:r>
      <w:r>
        <w:rPr>
          <w:rFonts w:ascii="Doulos SIL" w:hAnsi="Doulos SIL"/>
          <w:i/>
          <w:color w:val="0000FF"/>
        </w:rPr>
        <w:tab/>
        <w:t>kɛ̀</w:t>
      </w:r>
    </w:p>
    <w:p w14:paraId="3CEE9DBE" w14:textId="128F9279" w:rsidR="005274C2" w:rsidRDefault="005274C2" w:rsidP="005274C2">
      <w:pPr>
        <w:tabs>
          <w:tab w:val="clear" w:pos="369"/>
          <w:tab w:val="left" w:pos="720"/>
          <w:tab w:val="left" w:pos="1080"/>
          <w:tab w:val="left" w:pos="2520"/>
          <w:tab w:val="left" w:pos="3780"/>
          <w:tab w:val="left" w:pos="5040"/>
        </w:tabs>
      </w:pPr>
      <w:r>
        <w:tab/>
      </w:r>
      <w:r>
        <w:tab/>
        <w:t>[Jalkunan</w:t>
      </w:r>
      <w:r>
        <w:tab/>
        <w:t>in]</w:t>
      </w:r>
      <w:r>
        <w:tab/>
        <w:t>also</w:t>
      </w:r>
      <w:r>
        <w:tab/>
      </w:r>
      <w:r w:rsidR="00F33A0F" w:rsidRPr="00633985">
        <w:rPr>
          <w:b/>
        </w:rPr>
        <w:t>tag</w:t>
      </w:r>
      <w:r w:rsidRPr="00633985">
        <w:rPr>
          <w:b/>
        </w:rPr>
        <w:t>Q</w:t>
      </w:r>
    </w:p>
    <w:p w14:paraId="6E1DDF24" w14:textId="75C319CC" w:rsidR="005274C2" w:rsidRDefault="005274C2" w:rsidP="005274C2">
      <w:pPr>
        <w:tabs>
          <w:tab w:val="clear" w:pos="369"/>
          <w:tab w:val="left" w:pos="720"/>
          <w:tab w:val="left" w:pos="1080"/>
          <w:tab w:val="left" w:pos="2520"/>
          <w:tab w:val="left" w:pos="3780"/>
          <w:tab w:val="left" w:pos="5040"/>
        </w:tabs>
      </w:pPr>
      <w:r>
        <w:tab/>
      </w:r>
      <w:r>
        <w:tab/>
        <w:t>‘In Jalkunan (language), right?’ (2016_01 @ 00:12)</w:t>
      </w:r>
    </w:p>
    <w:p w14:paraId="7E01ACEA" w14:textId="77777777" w:rsidR="00F33A0F" w:rsidRDefault="00F33A0F" w:rsidP="005274C2">
      <w:pPr>
        <w:tabs>
          <w:tab w:val="clear" w:pos="369"/>
          <w:tab w:val="left" w:pos="720"/>
          <w:tab w:val="left" w:pos="1080"/>
          <w:tab w:val="left" w:pos="2520"/>
          <w:tab w:val="left" w:pos="3780"/>
          <w:tab w:val="left" w:pos="5040"/>
        </w:tabs>
      </w:pPr>
    </w:p>
    <w:p w14:paraId="7C6B5950" w14:textId="50C6FFAA" w:rsidR="00F33A0F" w:rsidRDefault="00F33A0F" w:rsidP="00413799">
      <w:pPr>
        <w:tabs>
          <w:tab w:val="clear" w:pos="369"/>
          <w:tab w:val="left" w:pos="720"/>
          <w:tab w:val="left" w:pos="1080"/>
          <w:tab w:val="left" w:pos="2250"/>
          <w:tab w:val="left" w:pos="3420"/>
          <w:tab w:val="left" w:pos="5040"/>
        </w:tabs>
      </w:pPr>
      <w:r>
        <w:t>(</w:t>
      </w:r>
      <w:r w:rsidR="005139E7">
        <w:t>470</w:t>
      </w:r>
      <w:r>
        <w:t>)</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bél-dɛ̀</w:t>
      </w:r>
      <w:r>
        <w:rPr>
          <w:rFonts w:ascii="Doulos SIL" w:hAnsi="Doulos SIL"/>
          <w:i/>
          <w:color w:val="0000FF"/>
        </w:rPr>
        <w:tab/>
        <w:t>kɛ̀</w:t>
      </w:r>
    </w:p>
    <w:p w14:paraId="3D4E3CFC" w14:textId="063DF93F" w:rsidR="00F33A0F" w:rsidRDefault="00F33A0F" w:rsidP="00413799">
      <w:pPr>
        <w:tabs>
          <w:tab w:val="clear" w:pos="369"/>
          <w:tab w:val="left" w:pos="720"/>
          <w:tab w:val="left" w:pos="1080"/>
          <w:tab w:val="left" w:pos="2250"/>
          <w:tab w:val="left" w:pos="3420"/>
          <w:tab w:val="left" w:pos="5040"/>
        </w:tabs>
      </w:pPr>
      <w:r>
        <w:tab/>
        <w:t>1Sg=Ipfv</w:t>
      </w:r>
      <w:r>
        <w:tab/>
        <w:t>Fut</w:t>
      </w:r>
      <w:r>
        <w:tab/>
        <w:t>begin.Ipfv</w:t>
      </w:r>
      <w:r>
        <w:tab/>
      </w:r>
      <w:r w:rsidRPr="00633985">
        <w:rPr>
          <w:b/>
        </w:rPr>
        <w:t>tagQ</w:t>
      </w:r>
    </w:p>
    <w:p w14:paraId="7D86712D" w14:textId="46A329D5" w:rsidR="00F33A0F" w:rsidRDefault="00F33A0F" w:rsidP="00F33A0F">
      <w:pPr>
        <w:tabs>
          <w:tab w:val="clear" w:pos="369"/>
          <w:tab w:val="left" w:pos="720"/>
          <w:tab w:val="left" w:pos="1080"/>
          <w:tab w:val="left" w:pos="2520"/>
          <w:tab w:val="left" w:pos="3780"/>
          <w:tab w:val="left" w:pos="5040"/>
        </w:tabs>
      </w:pPr>
      <w:r>
        <w:tab/>
        <w:t>‘Shall I begin (telling the tale)?  (2016_02 @ 00:38)</w:t>
      </w:r>
    </w:p>
    <w:p w14:paraId="487DBA45" w14:textId="77777777" w:rsidR="0098699E" w:rsidRDefault="0098699E" w:rsidP="00D752AF"/>
    <w:p w14:paraId="1C431256" w14:textId="05A7B456" w:rsidR="009C1817" w:rsidRDefault="009C1817" w:rsidP="00D752AF">
      <w:r w:rsidRPr="00FC7720">
        <w:rPr>
          <w:rFonts w:ascii="Doulos SIL" w:hAnsi="Doulos SIL"/>
          <w:i/>
          <w:color w:val="0000FF"/>
        </w:rPr>
        <w:t>kɛ̀</w:t>
      </w:r>
      <w:r>
        <w:t xml:space="preserve"> may also follow a negative interrogative with enclitic complex </w:t>
      </w:r>
      <w:r w:rsidRPr="00FC7720">
        <w:rPr>
          <w:rFonts w:ascii="Doulos SIL" w:hAnsi="Doulos SIL"/>
          <w:i/>
          <w:color w:val="0000FF"/>
        </w:rPr>
        <w:t>=r=à</w:t>
      </w:r>
      <w:r>
        <w:t xml:space="preserve">. See </w:t>
      </w:r>
      <w:r w:rsidRPr="00A06F2B">
        <w:t>(</w:t>
      </w:r>
      <w:r w:rsidR="00A06F2B" w:rsidRPr="00A06F2B">
        <w:t>519</w:t>
      </w:r>
      <w:r w:rsidRPr="00A06F2B">
        <w:t xml:space="preserve">) </w:t>
      </w:r>
      <w:r>
        <w:t xml:space="preserve">in </w:t>
      </w:r>
      <w:r w:rsidRPr="007757E7">
        <w:t>§15.1.</w:t>
      </w:r>
      <w:r>
        <w:t>1.5.</w:t>
      </w:r>
    </w:p>
    <w:p w14:paraId="0A187071" w14:textId="77777777" w:rsidR="009C1817" w:rsidRPr="002D209A" w:rsidRDefault="009C1817" w:rsidP="00D752AF"/>
    <w:p w14:paraId="45CB02A7" w14:textId="77777777" w:rsidR="00BA6685" w:rsidRPr="001936B6" w:rsidRDefault="00BA6685" w:rsidP="00D752AF">
      <w:pPr>
        <w:rPr>
          <w:color w:val="993300"/>
        </w:rPr>
      </w:pPr>
    </w:p>
    <w:p w14:paraId="1831A5D3" w14:textId="0C5E86DA" w:rsidR="00BA6685" w:rsidRDefault="00BA6685" w:rsidP="00BA6685">
      <w:pPr>
        <w:pStyle w:val="Heading3"/>
      </w:pPr>
      <w:bookmarkStart w:id="1866" w:name="_Toc508942969"/>
      <w:bookmarkStart w:id="1867" w:name="_Toc508943569"/>
      <w:bookmarkStart w:id="1868" w:name="_Toc517853172"/>
      <w:bookmarkStart w:id="1869" w:name="_Toc78375867"/>
      <w:bookmarkStart w:id="1870" w:name="_Toc79405972"/>
      <w:bookmarkStart w:id="1871" w:name="_Toc342594341"/>
      <w:bookmarkStart w:id="1872" w:name="_Toc344402720"/>
      <w:r>
        <w:t>‘</w:t>
      </w:r>
      <w:r w:rsidR="00566B03">
        <w:t>Who?</w:t>
      </w:r>
      <w:r>
        <w:t>’</w:t>
      </w:r>
      <w:bookmarkEnd w:id="1866"/>
      <w:bookmarkEnd w:id="1867"/>
      <w:r w:rsidR="00566B03">
        <w:t xml:space="preserve"> (</w:t>
      </w:r>
      <w:r w:rsidR="002A543D">
        <w:rPr>
          <w:rFonts w:ascii="Doulos SIL" w:hAnsi="Doulos SIL"/>
          <w:i/>
          <w:color w:val="0000FF"/>
        </w:rPr>
        <w:t>mā</w:t>
      </w:r>
      <w:r w:rsidR="00D752AF">
        <w:rPr>
          <w:rFonts w:ascii="Doulos SIL" w:hAnsi="Doulos SIL"/>
          <w:i/>
          <w:color w:val="0000FF"/>
        </w:rPr>
        <w:t>ʔ</w:t>
      </w:r>
      <w:r w:rsidR="007216C1">
        <w:rPr>
          <w:rFonts w:ascii="Doulos SIL" w:hAnsi="Doulos SIL"/>
          <w:i/>
          <w:color w:val="0000FF"/>
        </w:rPr>
        <w:t>āⁿ</w:t>
      </w:r>
      <w:r w:rsidR="00D752AF">
        <w:t xml:space="preserve">, </w:t>
      </w:r>
      <w:r w:rsidR="002A543D">
        <w:rPr>
          <w:rFonts w:ascii="Doulos SIL" w:hAnsi="Doulos SIL"/>
          <w:i/>
          <w:color w:val="0000FF"/>
        </w:rPr>
        <w:t>mā</w:t>
      </w:r>
      <w:r w:rsidR="00D752AF">
        <w:rPr>
          <w:rFonts w:ascii="Doulos SIL" w:hAnsi="Doulos SIL"/>
          <w:i/>
          <w:color w:val="0000FF"/>
        </w:rPr>
        <w:t>ʔ</w:t>
      </w:r>
      <w:r w:rsidR="002A543D">
        <w:rPr>
          <w:rFonts w:ascii="Doulos SIL" w:hAnsi="Doulos SIL"/>
          <w:i/>
          <w:color w:val="0000FF"/>
        </w:rPr>
        <w:t>ā</w:t>
      </w:r>
      <w:r w:rsidR="00D752AF">
        <w:rPr>
          <w:rFonts w:ascii="Doulos SIL" w:hAnsi="Doulos SIL"/>
          <w:i/>
          <w:color w:val="0000FF"/>
        </w:rPr>
        <w:t>-ni</w:t>
      </w:r>
      <w:r w:rsidR="007216C1">
        <w:rPr>
          <w:rFonts w:ascii="Doulos SIL" w:hAnsi="Doulos SIL"/>
          <w:i/>
          <w:color w:val="0000FF"/>
        </w:rPr>
        <w:t>̌</w:t>
      </w:r>
      <w:r w:rsidR="00D752AF">
        <w:rPr>
          <w:rFonts w:ascii="Doulos SIL" w:hAnsi="Doulos SIL"/>
          <w:i/>
          <w:color w:val="0000FF"/>
        </w:rPr>
        <w:t xml:space="preserve"> </w:t>
      </w:r>
      <w:r w:rsidR="00566B03">
        <w:t>)</w:t>
      </w:r>
      <w:bookmarkEnd w:id="1868"/>
      <w:bookmarkEnd w:id="1869"/>
      <w:bookmarkEnd w:id="1870"/>
      <w:bookmarkEnd w:id="1871"/>
      <w:bookmarkEnd w:id="1872"/>
    </w:p>
    <w:p w14:paraId="29F0DA05" w14:textId="54DA4E76" w:rsidR="007E7EF1" w:rsidRPr="007E7EF1" w:rsidRDefault="007E7EF1" w:rsidP="007E7EF1">
      <w:r>
        <w:t>Content interrogatives like ‘who?’, ‘what?’, ‘how?’, ‘when?’, and ‘which?’ are intrinsically focal.</w:t>
      </w:r>
    </w:p>
    <w:p w14:paraId="0573F282" w14:textId="11222D82" w:rsidR="00903814" w:rsidRDefault="007E7EF1" w:rsidP="00903814">
      <w:r>
        <w:tab/>
      </w:r>
      <w:r w:rsidR="00D752AF">
        <w:t xml:space="preserve">The human interrogative noun is </w:t>
      </w:r>
      <w:r w:rsidR="002A543D">
        <w:rPr>
          <w:rFonts w:ascii="Doulos SIL" w:hAnsi="Doulos SIL"/>
          <w:i/>
          <w:color w:val="0000FF"/>
        </w:rPr>
        <w:t>mā</w:t>
      </w:r>
      <w:r w:rsidR="00D752AF" w:rsidRPr="00A84575">
        <w:rPr>
          <w:rFonts w:ascii="Doulos SIL" w:hAnsi="Doulos SIL"/>
          <w:i/>
          <w:color w:val="0000FF"/>
        </w:rPr>
        <w:t>ʔ</w:t>
      </w:r>
      <w:r w:rsidR="007216C1" w:rsidRPr="00A84575">
        <w:rPr>
          <w:rFonts w:ascii="Doulos SIL" w:hAnsi="Doulos SIL"/>
          <w:i/>
          <w:color w:val="0000FF"/>
        </w:rPr>
        <w:t>āⁿ</w:t>
      </w:r>
      <w:r w:rsidR="00D752AF">
        <w:t xml:space="preserve">, usually in the </w:t>
      </w:r>
      <w:r w:rsidR="007216C1">
        <w:t xml:space="preserve">extended </w:t>
      </w:r>
      <w:r w:rsidR="00D752AF">
        <w:t xml:space="preserve">form </w:t>
      </w:r>
      <w:r w:rsidR="002A543D">
        <w:rPr>
          <w:rFonts w:ascii="Doulos SIL" w:hAnsi="Doulos SIL"/>
          <w:i/>
          <w:color w:val="0000FF"/>
        </w:rPr>
        <w:t>mā</w:t>
      </w:r>
      <w:r w:rsidR="00D752AF" w:rsidRPr="00A84575">
        <w:rPr>
          <w:rFonts w:ascii="Doulos SIL" w:hAnsi="Doulos SIL"/>
          <w:i/>
          <w:color w:val="0000FF"/>
        </w:rPr>
        <w:t>ʔ</w:t>
      </w:r>
      <w:r w:rsidR="002A543D">
        <w:rPr>
          <w:rFonts w:ascii="Doulos SIL" w:hAnsi="Doulos SIL"/>
          <w:i/>
          <w:color w:val="0000FF"/>
        </w:rPr>
        <w:t>ā</w:t>
      </w:r>
      <w:r w:rsidR="007216C1" w:rsidRPr="00A84575">
        <w:rPr>
          <w:rFonts w:ascii="Doulos SIL" w:hAnsi="Doulos SIL"/>
          <w:i/>
          <w:color w:val="0000FF"/>
        </w:rPr>
        <w:t>-nǐ</w:t>
      </w:r>
      <w:r w:rsidR="0099036F">
        <w:t xml:space="preserve"> (→ </w:t>
      </w:r>
      <w:r w:rsidR="002A543D">
        <w:rPr>
          <w:rFonts w:ascii="Doulos SIL" w:hAnsi="Doulos SIL"/>
          <w:i/>
          <w:color w:val="0000FF"/>
        </w:rPr>
        <w:t>mā</w:t>
      </w:r>
      <w:r w:rsidR="007216C1" w:rsidRPr="00A84575">
        <w:rPr>
          <w:rFonts w:ascii="Doulos SIL" w:hAnsi="Doulos SIL"/>
          <w:i/>
          <w:color w:val="0000FF"/>
        </w:rPr>
        <w:t>ʔ</w:t>
      </w:r>
      <w:r w:rsidR="002A543D">
        <w:rPr>
          <w:rFonts w:ascii="Doulos SIL" w:hAnsi="Doulos SIL"/>
          <w:i/>
          <w:color w:val="0000FF"/>
        </w:rPr>
        <w:t>ā</w:t>
      </w:r>
      <w:r w:rsidR="007216C1" w:rsidRPr="00A84575">
        <w:rPr>
          <w:rFonts w:ascii="Doulos SIL" w:hAnsi="Doulos SIL"/>
          <w:i/>
          <w:color w:val="0000FF"/>
        </w:rPr>
        <w:noBreakHyphen/>
        <w:t>nì</w:t>
      </w:r>
      <w:r w:rsidR="007216C1">
        <w:t xml:space="preserve"> before H</w:t>
      </w:r>
      <w:r w:rsidR="007216C1">
        <w:noBreakHyphen/>
        <w:t xml:space="preserve">tone). </w:t>
      </w:r>
      <w:r w:rsidR="002A543D">
        <w:t>If ‘who?’ is subject and the predicate is clause-final, a final interrogative enclitic consisting of a floating L</w:t>
      </w:r>
      <w:r w:rsidR="002A543D">
        <w:noBreakHyphen/>
        <w:t>tone is added. It is inaudible if the final word already ends in an L</w:t>
      </w:r>
      <w:r w:rsidR="002A543D">
        <w:noBreakHyphen/>
        <w:t xml:space="preserve">tone, but is audible in other cases, for example </w:t>
      </w:r>
      <w:r w:rsidR="001758C9">
        <w:t>before</w:t>
      </w:r>
      <w:r w:rsidR="002A543D">
        <w:t xml:space="preserve"> perfective verbs (</w:t>
      </w:r>
      <w:r w:rsidR="005139E7">
        <w:t>471</w:t>
      </w:r>
      <w:r w:rsidR="002A543D">
        <w:t>c-d).</w:t>
      </w:r>
    </w:p>
    <w:p w14:paraId="29C4A111" w14:textId="77777777" w:rsidR="00903814" w:rsidRDefault="00903814" w:rsidP="00903814">
      <w:pPr>
        <w:tabs>
          <w:tab w:val="clear" w:pos="369"/>
          <w:tab w:val="left" w:pos="720"/>
          <w:tab w:val="left" w:pos="1080"/>
        </w:tabs>
      </w:pPr>
    </w:p>
    <w:p w14:paraId="7763DF91" w14:textId="63B12E25" w:rsidR="00903814" w:rsidRPr="00FD1DF0" w:rsidRDefault="002A543D" w:rsidP="00903814">
      <w:pPr>
        <w:tabs>
          <w:tab w:val="clear" w:pos="369"/>
          <w:tab w:val="left" w:pos="720"/>
          <w:tab w:val="left" w:pos="1080"/>
        </w:tabs>
        <w:rPr>
          <w:rFonts w:ascii="Doulos SIL" w:hAnsi="Doulos SIL"/>
          <w:i/>
          <w:color w:val="0000FF"/>
        </w:rPr>
      </w:pPr>
      <w:r>
        <w:t>(</w:t>
      </w:r>
      <w:r w:rsidR="005139E7">
        <w:t>471</w:t>
      </w:r>
      <w:r>
        <w:t>)</w:t>
      </w:r>
      <w:r w:rsidR="00D752AF">
        <w:tab/>
        <w:t>a</w:t>
      </w:r>
      <w:r w:rsidR="00903814">
        <w:t>.</w:t>
      </w:r>
      <w:r w:rsidR="00903814">
        <w:tab/>
      </w:r>
      <w:r>
        <w:rPr>
          <w:rFonts w:ascii="Doulos SIL" w:hAnsi="Doulos SIL"/>
          <w:i/>
          <w:color w:val="0000FF"/>
        </w:rPr>
        <w:t>mā</w:t>
      </w:r>
      <w:r w:rsidR="00903814" w:rsidRPr="00FD1DF0">
        <w:rPr>
          <w:rFonts w:ascii="Doulos SIL" w:hAnsi="Doulos SIL"/>
          <w:i/>
          <w:color w:val="0000FF"/>
        </w:rPr>
        <w:t>ʔ</w:t>
      </w:r>
      <w:r>
        <w:rPr>
          <w:rFonts w:ascii="Doulos SIL" w:hAnsi="Doulos SIL"/>
          <w:i/>
          <w:color w:val="0000FF"/>
        </w:rPr>
        <w:t>ā</w:t>
      </w:r>
      <w:r w:rsidR="007216C1">
        <w:rPr>
          <w:rFonts w:ascii="Doulos SIL" w:hAnsi="Doulos SIL"/>
          <w:i/>
          <w:color w:val="0000FF"/>
        </w:rPr>
        <w:t>-nǐ</w:t>
      </w:r>
      <w:r>
        <w:rPr>
          <w:rFonts w:ascii="Doulos SIL" w:hAnsi="Doulos SIL"/>
          <w:i/>
          <w:color w:val="0000FF"/>
        </w:rPr>
        <w:t>=</w:t>
      </w:r>
      <w:r>
        <w:rPr>
          <w:rFonts w:ascii="Doulos SIL" w:hAnsi="Doulos SIL"/>
          <w:i/>
          <w:color w:val="0000FF"/>
        </w:rPr>
        <w:sym w:font="Symbol" w:char="F0C6"/>
      </w:r>
      <w:r w:rsidR="007216C1">
        <w:rPr>
          <w:rFonts w:ascii="Doulos SIL" w:hAnsi="Doulos SIL"/>
          <w:i/>
          <w:color w:val="0000FF"/>
        </w:rPr>
        <w:t>=ì</w:t>
      </w:r>
      <w:r>
        <w:rPr>
          <w:rFonts w:ascii="Doulos SIL" w:hAnsi="Doulos SIL"/>
          <w:i/>
          <w:color w:val="0000FF"/>
        </w:rPr>
        <w:t>=</w:t>
      </w:r>
      <w:r>
        <w:rPr>
          <w:rFonts w:ascii="Doulos SIL" w:hAnsi="Doulos SIL"/>
          <w:i/>
          <w:color w:val="0000FF"/>
        </w:rPr>
        <w:sym w:font="Symbol" w:char="F0C6"/>
      </w:r>
    </w:p>
    <w:p w14:paraId="4D84A813" w14:textId="6F9405C3" w:rsidR="00903814" w:rsidRDefault="00903814" w:rsidP="00903814">
      <w:pPr>
        <w:tabs>
          <w:tab w:val="clear" w:pos="369"/>
          <w:tab w:val="left" w:pos="720"/>
          <w:tab w:val="left" w:pos="1080"/>
        </w:tabs>
      </w:pPr>
      <w:r>
        <w:tab/>
      </w:r>
      <w:r>
        <w:tab/>
      </w:r>
      <w:r w:rsidRPr="004462A7">
        <w:rPr>
          <w:b/>
        </w:rPr>
        <w:t>who?</w:t>
      </w:r>
      <w:r>
        <w:t>-Indep</w:t>
      </w:r>
      <w:r w:rsidR="002A543D">
        <w:t>=be</w:t>
      </w:r>
      <w:r>
        <w:t>=it.is</w:t>
      </w:r>
      <w:r w:rsidR="002A543D">
        <w:t>=Q</w:t>
      </w:r>
    </w:p>
    <w:p w14:paraId="7530B80B" w14:textId="605C4DFA" w:rsidR="00903814" w:rsidRDefault="00903814" w:rsidP="00903814">
      <w:pPr>
        <w:tabs>
          <w:tab w:val="clear" w:pos="369"/>
          <w:tab w:val="left" w:pos="720"/>
          <w:tab w:val="left" w:pos="1080"/>
        </w:tabs>
      </w:pPr>
      <w:r>
        <w:tab/>
      </w:r>
      <w:r>
        <w:tab/>
        <w:t>‘Who is it?’</w:t>
      </w:r>
    </w:p>
    <w:p w14:paraId="5284E35E" w14:textId="77777777" w:rsidR="00D752AF" w:rsidRDefault="00D752AF" w:rsidP="00903814">
      <w:pPr>
        <w:tabs>
          <w:tab w:val="clear" w:pos="369"/>
          <w:tab w:val="left" w:pos="720"/>
          <w:tab w:val="left" w:pos="1080"/>
        </w:tabs>
      </w:pPr>
    </w:p>
    <w:p w14:paraId="4F138110" w14:textId="3F03E23C" w:rsidR="00D752AF" w:rsidRDefault="00D752AF" w:rsidP="00807E3F">
      <w:pPr>
        <w:tabs>
          <w:tab w:val="clear" w:pos="369"/>
          <w:tab w:val="left" w:pos="720"/>
          <w:tab w:val="left" w:pos="1080"/>
          <w:tab w:val="left" w:pos="3060"/>
        </w:tabs>
      </w:pPr>
      <w:r>
        <w:tab/>
        <w:t>b.</w:t>
      </w:r>
      <w:r>
        <w:tab/>
      </w:r>
      <w:r w:rsidR="002A543D">
        <w:rPr>
          <w:rFonts w:ascii="Doulos SIL" w:hAnsi="Doulos SIL"/>
          <w:i/>
          <w:color w:val="0000FF"/>
        </w:rPr>
        <w:t>mā</w:t>
      </w:r>
      <w:r w:rsidRPr="00A84575">
        <w:rPr>
          <w:rFonts w:ascii="Doulos SIL" w:hAnsi="Doulos SIL"/>
          <w:i/>
          <w:color w:val="0000FF"/>
        </w:rPr>
        <w:t>ʔ</w:t>
      </w:r>
      <w:r w:rsidR="002A543D">
        <w:rPr>
          <w:rFonts w:ascii="Doulos SIL" w:hAnsi="Doulos SIL"/>
          <w:i/>
          <w:color w:val="0000FF"/>
        </w:rPr>
        <w:t>ā</w:t>
      </w:r>
      <w:r w:rsidRPr="00A84575">
        <w:rPr>
          <w:rFonts w:ascii="Doulos SIL" w:hAnsi="Doulos SIL"/>
          <w:i/>
          <w:color w:val="0000FF"/>
        </w:rPr>
        <w:t>-</w:t>
      </w:r>
      <w:r w:rsidR="002A543D">
        <w:rPr>
          <w:rFonts w:ascii="Doulos SIL" w:hAnsi="Doulos SIL"/>
          <w:i/>
          <w:color w:val="0000FF"/>
        </w:rPr>
        <w:t>nǐ=</w:t>
      </w:r>
      <w:r w:rsidRPr="00A84575">
        <w:rPr>
          <w:rFonts w:ascii="Doulos SIL" w:hAnsi="Doulos SIL"/>
          <w:i/>
          <w:color w:val="0000FF"/>
        </w:rPr>
        <w:tab/>
        <w:t>nɛ̀</w:t>
      </w:r>
      <w:r w:rsidR="002A543D">
        <w:rPr>
          <w:rFonts w:ascii="Doulos SIL" w:hAnsi="Doulos SIL"/>
          <w:i/>
          <w:color w:val="0000FF"/>
        </w:rPr>
        <w:t>=</w:t>
      </w:r>
      <w:r w:rsidR="002A543D">
        <w:rPr>
          <w:rFonts w:ascii="Doulos SIL" w:hAnsi="Doulos SIL"/>
          <w:i/>
          <w:color w:val="0000FF"/>
        </w:rPr>
        <w:sym w:font="Symbol" w:char="F0C6"/>
      </w:r>
    </w:p>
    <w:p w14:paraId="622BEF12" w14:textId="38593590" w:rsidR="00D752AF" w:rsidRDefault="00D752AF" w:rsidP="00807E3F">
      <w:pPr>
        <w:tabs>
          <w:tab w:val="clear" w:pos="369"/>
          <w:tab w:val="left" w:pos="720"/>
          <w:tab w:val="left" w:pos="1080"/>
          <w:tab w:val="left" w:pos="3060"/>
        </w:tabs>
      </w:pPr>
      <w:r>
        <w:tab/>
      </w:r>
      <w:r>
        <w:tab/>
      </w:r>
      <w:r w:rsidRPr="004462A7">
        <w:rPr>
          <w:b/>
        </w:rPr>
        <w:t>who?</w:t>
      </w:r>
      <w:r>
        <w:t>=Indep</w:t>
      </w:r>
      <w:r w:rsidR="00807E3F">
        <w:t>=be</w:t>
      </w:r>
      <w:r w:rsidR="00D634AF">
        <w:tab/>
        <w:t>there</w:t>
      </w:r>
      <w:r w:rsidR="002A543D">
        <w:t>=Q</w:t>
      </w:r>
    </w:p>
    <w:p w14:paraId="6FDEFCC9" w14:textId="2AD1556B" w:rsidR="002A543D" w:rsidRDefault="00D752AF" w:rsidP="002A543D">
      <w:pPr>
        <w:tabs>
          <w:tab w:val="clear" w:pos="369"/>
          <w:tab w:val="left" w:pos="720"/>
          <w:tab w:val="left" w:pos="1080"/>
        </w:tabs>
      </w:pPr>
      <w:r>
        <w:tab/>
      </w:r>
      <w:r>
        <w:tab/>
        <w:t>‘Who is it?’</w:t>
      </w:r>
      <w:r>
        <w:tab/>
      </w:r>
      <w:r>
        <w:tab/>
        <w:t>(</w:t>
      </w:r>
      <w:r w:rsidR="002A543D">
        <w:t>variant</w:t>
      </w:r>
      <w:r w:rsidRPr="00A84575">
        <w:rPr>
          <w:rFonts w:ascii="Doulos SIL" w:hAnsi="Doulos SIL"/>
          <w:i/>
          <w:color w:val="0000FF"/>
        </w:rPr>
        <w:t xml:space="preserve"> māʔ</w:t>
      </w:r>
      <w:r w:rsidR="002A543D">
        <w:rPr>
          <w:rFonts w:ascii="Doulos SIL" w:hAnsi="Doulos SIL"/>
          <w:i/>
          <w:color w:val="0000FF"/>
        </w:rPr>
        <w:t xml:space="preserve">á </w:t>
      </w:r>
      <w:r w:rsidRPr="00A84575">
        <w:rPr>
          <w:rFonts w:ascii="Doulos SIL" w:hAnsi="Doulos SIL"/>
          <w:i/>
          <w:color w:val="0000FF"/>
        </w:rPr>
        <w:t>nɛ̀</w:t>
      </w:r>
      <w:r w:rsidR="002A543D">
        <w:t xml:space="preserve"> )</w:t>
      </w:r>
    </w:p>
    <w:p w14:paraId="58949BC9" w14:textId="77777777" w:rsidR="002A543D" w:rsidRPr="00D752AF" w:rsidRDefault="002A543D" w:rsidP="002A543D">
      <w:pPr>
        <w:tabs>
          <w:tab w:val="clear" w:pos="369"/>
          <w:tab w:val="left" w:pos="720"/>
          <w:tab w:val="left" w:pos="1080"/>
        </w:tabs>
      </w:pPr>
    </w:p>
    <w:p w14:paraId="58295618" w14:textId="67388108" w:rsidR="002A543D" w:rsidRPr="00FC7720" w:rsidRDefault="002A543D" w:rsidP="002A543D">
      <w:pPr>
        <w:tabs>
          <w:tab w:val="clear" w:pos="369"/>
          <w:tab w:val="left" w:pos="720"/>
          <w:tab w:val="left" w:pos="1080"/>
          <w:tab w:val="left" w:pos="2700"/>
        </w:tabs>
        <w:rPr>
          <w:rFonts w:ascii="Doulos SIL" w:hAnsi="Doulos SIL"/>
          <w:i/>
          <w:color w:val="0000FF"/>
        </w:rPr>
      </w:pPr>
      <w:r w:rsidRPr="00D752AF">
        <w:tab/>
        <w:t>c.</w:t>
      </w:r>
      <w:r w:rsidRPr="00D752AF">
        <w:tab/>
      </w:r>
      <w:r>
        <w:rPr>
          <w:rFonts w:ascii="Doulos SIL" w:hAnsi="Doulos SIL"/>
          <w:i/>
          <w:color w:val="0000FF"/>
        </w:rPr>
        <w:t>mā</w:t>
      </w:r>
      <w:r w:rsidRPr="00A84575">
        <w:rPr>
          <w:rFonts w:ascii="Doulos SIL" w:hAnsi="Doulos SIL"/>
          <w:i/>
          <w:color w:val="0000FF"/>
        </w:rPr>
        <w:t>ʔ</w:t>
      </w:r>
      <w:r>
        <w:rPr>
          <w:rFonts w:ascii="Doulos SIL" w:hAnsi="Doulos SIL"/>
          <w:i/>
          <w:color w:val="0000FF"/>
        </w:rPr>
        <w:t>ā</w:t>
      </w:r>
      <w:r w:rsidRPr="00A84575">
        <w:rPr>
          <w:rFonts w:ascii="Doulos SIL" w:hAnsi="Doulos SIL"/>
          <w:i/>
          <w:color w:val="0000FF"/>
        </w:rPr>
        <w:t>(-nì)</w:t>
      </w:r>
      <w:r w:rsidRPr="00A84575">
        <w:rPr>
          <w:rFonts w:ascii="Doulos SIL" w:hAnsi="Doulos SIL"/>
          <w:i/>
          <w:color w:val="0000FF"/>
        </w:rPr>
        <w:tab/>
        <w:t>s</w:t>
      </w:r>
      <w:r>
        <w:rPr>
          <w:rFonts w:ascii="Doulos SIL" w:hAnsi="Doulos SIL"/>
          <w:i/>
          <w:color w:val="0000FF"/>
        </w:rPr>
        <w:t>ɛ́</w:t>
      </w:r>
      <w:r w:rsidRPr="00A84575">
        <w:rPr>
          <w:rFonts w:ascii="Doulos SIL" w:hAnsi="Doulos SIL"/>
          <w:i/>
          <w:color w:val="0000FF"/>
        </w:rPr>
        <w:t>=ɛ̀</w:t>
      </w:r>
      <w:r w:rsidRPr="00A34119">
        <w:rPr>
          <w:i/>
          <w:color w:val="0000FF"/>
        </w:rPr>
        <w:t xml:space="preserve"> / </w:t>
      </w:r>
      <w:r w:rsidRPr="00A84575">
        <w:rPr>
          <w:rFonts w:ascii="Doulos SIL" w:hAnsi="Doulos SIL"/>
          <w:i/>
          <w:color w:val="0000FF"/>
        </w:rPr>
        <w:t>t</w:t>
      </w:r>
      <w:r>
        <w:rPr>
          <w:rFonts w:ascii="Doulos SIL" w:hAnsi="Doulos SIL"/>
          <w:i/>
          <w:color w:val="0000FF"/>
        </w:rPr>
        <w:t>ɛ́ʔɛ́</w:t>
      </w:r>
      <w:r w:rsidRPr="00A84575">
        <w:rPr>
          <w:rFonts w:ascii="Doulos SIL" w:hAnsi="Doulos SIL"/>
          <w:i/>
          <w:color w:val="0000FF"/>
        </w:rPr>
        <w:t>=ɛ̀</w:t>
      </w:r>
      <w:r w:rsidRPr="00A34119">
        <w:rPr>
          <w:i/>
          <w:color w:val="0000FF"/>
        </w:rPr>
        <w:t xml:space="preserve"> / </w:t>
      </w:r>
      <w:r w:rsidRPr="00A84575">
        <w:rPr>
          <w:rFonts w:ascii="Doulos SIL" w:hAnsi="Doulos SIL"/>
          <w:i/>
          <w:color w:val="0000FF"/>
        </w:rPr>
        <w:t>b</w:t>
      </w:r>
      <w:r>
        <w:rPr>
          <w:rFonts w:ascii="Doulos SIL" w:hAnsi="Doulos SIL"/>
          <w:i/>
          <w:color w:val="0000FF"/>
        </w:rPr>
        <w:t>ɔ́</w:t>
      </w:r>
      <w:r w:rsidRPr="00A84575">
        <w:rPr>
          <w:rFonts w:ascii="Doulos SIL" w:hAnsi="Doulos SIL"/>
          <w:i/>
          <w:color w:val="0000FF"/>
        </w:rPr>
        <w:t>=ɛ̀</w:t>
      </w:r>
      <w:r>
        <w:rPr>
          <w:rFonts w:ascii="Doulos SIL" w:hAnsi="Doulos SIL"/>
          <w:i/>
          <w:color w:val="0000FF"/>
        </w:rPr>
        <w:t xml:space="preserve"> </w:t>
      </w:r>
    </w:p>
    <w:p w14:paraId="44D8BC06" w14:textId="2820A012" w:rsidR="002A543D" w:rsidRPr="00D752AF" w:rsidRDefault="002A543D" w:rsidP="002A543D">
      <w:pPr>
        <w:tabs>
          <w:tab w:val="clear" w:pos="369"/>
          <w:tab w:val="left" w:pos="720"/>
          <w:tab w:val="left" w:pos="1080"/>
          <w:tab w:val="left" w:pos="2700"/>
        </w:tabs>
      </w:pPr>
      <w:r w:rsidRPr="00D752AF">
        <w:tab/>
      </w:r>
      <w:r w:rsidRPr="00D752AF">
        <w:tab/>
      </w:r>
      <w:r w:rsidRPr="004462A7">
        <w:rPr>
          <w:b/>
        </w:rPr>
        <w:t>who?</w:t>
      </w:r>
      <w:r w:rsidRPr="00D752AF">
        <w:t>-Indep</w:t>
      </w:r>
      <w:r w:rsidRPr="00D752AF">
        <w:tab/>
        <w:t>come.</w:t>
      </w:r>
      <w:r w:rsidR="001758C9">
        <w:t>/go./exit.</w:t>
      </w:r>
      <w:r>
        <w:t>.</w:t>
      </w:r>
      <w:r w:rsidRPr="00D752AF">
        <w:t>Pfv</w:t>
      </w:r>
      <w:r w:rsidR="00727B39" w:rsidRPr="00D752AF">
        <w:t xml:space="preserve"> </w:t>
      </w:r>
      <w:r w:rsidRPr="00D752AF">
        <w:t>=Q</w:t>
      </w:r>
    </w:p>
    <w:p w14:paraId="49B1FBD5" w14:textId="352483F9" w:rsidR="002A543D" w:rsidRPr="00A84575" w:rsidRDefault="002A543D" w:rsidP="002A543D">
      <w:pPr>
        <w:tabs>
          <w:tab w:val="clear" w:pos="369"/>
          <w:tab w:val="left" w:pos="720"/>
          <w:tab w:val="left" w:pos="1080"/>
        </w:tabs>
        <w:rPr>
          <w:rFonts w:ascii="Doulos SIL" w:hAnsi="Doulos SIL"/>
          <w:i/>
          <w:color w:val="0000FF"/>
        </w:rPr>
      </w:pPr>
      <w:r w:rsidRPr="00D752AF">
        <w:tab/>
      </w:r>
      <w:r w:rsidRPr="00D752AF">
        <w:tab/>
        <w:t>‘Who came/went/went out’ (&lt;</w:t>
      </w:r>
      <w:r w:rsidRPr="00A84575">
        <w:rPr>
          <w:rFonts w:ascii="Doulos SIL" w:hAnsi="Doulos SIL"/>
          <w:i/>
          <w:color w:val="0000FF"/>
        </w:rPr>
        <w:t xml:space="preserve"> s</w:t>
      </w:r>
      <w:r>
        <w:rPr>
          <w:rFonts w:ascii="Doulos SIL" w:hAnsi="Doulos SIL"/>
          <w:i/>
          <w:color w:val="0000FF"/>
        </w:rPr>
        <w:t>ɛ́</w:t>
      </w:r>
      <w:r w:rsidRPr="00A84575">
        <w:rPr>
          <w:rFonts w:ascii="Doulos SIL" w:hAnsi="Doulos SIL"/>
          <w:i/>
          <w:color w:val="0000FF"/>
        </w:rPr>
        <w:t>, tɛ́ʔɛ́, bɔ́ɛ́</w:t>
      </w:r>
      <w:r>
        <w:rPr>
          <w:rFonts w:ascii="Doulos SIL" w:hAnsi="Doulos SIL"/>
          <w:i/>
          <w:color w:val="0000FF"/>
        </w:rPr>
        <w:t xml:space="preserve"> </w:t>
      </w:r>
      <w:r w:rsidRPr="00A84575">
        <w:rPr>
          <w:rFonts w:ascii="Doulos SIL" w:hAnsi="Doulos SIL"/>
          <w:i/>
          <w:color w:val="0000FF"/>
        </w:rPr>
        <w:t>)</w:t>
      </w:r>
    </w:p>
    <w:p w14:paraId="68E8831B" w14:textId="77777777" w:rsidR="002A543D" w:rsidRDefault="002A543D" w:rsidP="002A543D">
      <w:pPr>
        <w:tabs>
          <w:tab w:val="clear" w:pos="369"/>
          <w:tab w:val="left" w:pos="720"/>
          <w:tab w:val="left" w:pos="1080"/>
          <w:tab w:val="left" w:pos="2250"/>
          <w:tab w:val="left" w:pos="3510"/>
        </w:tabs>
      </w:pPr>
    </w:p>
    <w:p w14:paraId="4CBF1D82" w14:textId="3AD3ECB4" w:rsidR="002A543D" w:rsidRDefault="002A543D" w:rsidP="002A543D">
      <w:pPr>
        <w:tabs>
          <w:tab w:val="clear" w:pos="369"/>
          <w:tab w:val="left" w:pos="720"/>
          <w:tab w:val="left" w:pos="1080"/>
          <w:tab w:val="left" w:pos="2250"/>
          <w:tab w:val="left" w:pos="3510"/>
        </w:tabs>
      </w:pPr>
      <w:r>
        <w:tab/>
        <w:t>d.</w:t>
      </w:r>
      <w:r>
        <w:tab/>
      </w:r>
      <w:r w:rsidRPr="00FC7720">
        <w:rPr>
          <w:rFonts w:ascii="Doulos SIL" w:hAnsi="Doulos SIL"/>
          <w:i/>
          <w:color w:val="0000FF"/>
        </w:rPr>
        <w:t>māʔāⁿ</w:t>
      </w:r>
      <w:r w:rsidRPr="00FC7720">
        <w:rPr>
          <w:rFonts w:ascii="Doulos SIL" w:hAnsi="Doulos SIL"/>
          <w:i/>
          <w:color w:val="0000FF"/>
        </w:rPr>
        <w:tab/>
        <w:t>bɔ́</w:t>
      </w:r>
      <w:r w:rsidRPr="00FC7720">
        <w:rPr>
          <w:rFonts w:ascii="Doulos SIL" w:hAnsi="Doulos SIL"/>
          <w:i/>
          <w:color w:val="0000FF"/>
        </w:rPr>
        <w:tab/>
      </w:r>
      <w:r w:rsidRPr="00FC7720">
        <w:rPr>
          <w:rFonts w:ascii="Doulos SIL" w:hAnsi="Doulos SIL"/>
          <w:i/>
          <w:color w:val="0000FF"/>
          <w:spacing w:val="30"/>
          <w:szCs w:val="22"/>
        </w:rPr>
        <w:t>f</w:t>
      </w:r>
      <w:r w:rsidRPr="00FC7720">
        <w:rPr>
          <w:rFonts w:ascii="Doulos SIL" w:hAnsi="Doulos SIL"/>
          <w:i/>
          <w:color w:val="0000FF"/>
        </w:rPr>
        <w:t>ì</w:t>
      </w:r>
    </w:p>
    <w:p w14:paraId="5ADBF571" w14:textId="77777777" w:rsidR="002A543D" w:rsidRDefault="002A543D" w:rsidP="002A543D">
      <w:pPr>
        <w:tabs>
          <w:tab w:val="clear" w:pos="369"/>
          <w:tab w:val="left" w:pos="720"/>
          <w:tab w:val="left" w:pos="1080"/>
          <w:tab w:val="left" w:pos="2250"/>
          <w:tab w:val="left" w:pos="3510"/>
        </w:tabs>
      </w:pPr>
      <w:r>
        <w:tab/>
      </w:r>
      <w:r>
        <w:tab/>
        <w:t>who?</w:t>
      </w:r>
      <w:r>
        <w:tab/>
        <w:t>exit(v).Pfv</w:t>
      </w:r>
      <w:r>
        <w:tab/>
        <w:t>today</w:t>
      </w:r>
    </w:p>
    <w:p w14:paraId="4363DB80" w14:textId="51874BE4" w:rsidR="002A543D" w:rsidRDefault="002A543D" w:rsidP="002A543D">
      <w:pPr>
        <w:tabs>
          <w:tab w:val="clear" w:pos="369"/>
          <w:tab w:val="left" w:pos="720"/>
          <w:tab w:val="left" w:pos="1080"/>
        </w:tabs>
      </w:pPr>
      <w:r>
        <w:tab/>
      </w:r>
      <w:r>
        <w:tab/>
        <w:t>‘Who went out today?’</w:t>
      </w:r>
      <w:r w:rsidR="001758C9">
        <w:t xml:space="preserve"> (&lt; </w:t>
      </w:r>
      <w:r w:rsidR="001758C9" w:rsidRPr="004B511F">
        <w:rPr>
          <w:rFonts w:ascii="Doulos SIL" w:hAnsi="Doulos SIL"/>
          <w:i/>
          <w:color w:val="0000FF"/>
        </w:rPr>
        <w:t>bɔ́ɛ́</w:t>
      </w:r>
      <w:r w:rsidR="001758C9">
        <w:t xml:space="preserve"> )</w:t>
      </w:r>
    </w:p>
    <w:p w14:paraId="53BD5261" w14:textId="4AFA86A4" w:rsidR="00D752AF" w:rsidRPr="00D752AF" w:rsidRDefault="00D752AF" w:rsidP="00727B39">
      <w:pPr>
        <w:tabs>
          <w:tab w:val="clear" w:pos="369"/>
          <w:tab w:val="left" w:pos="720"/>
          <w:tab w:val="left" w:pos="1080"/>
          <w:tab w:val="left" w:pos="2610"/>
          <w:tab w:val="left" w:pos="3960"/>
        </w:tabs>
      </w:pPr>
      <w:r>
        <w:lastRenderedPageBreak/>
        <w:tab/>
        <w:t>e.</w:t>
      </w:r>
      <w:r>
        <w:tab/>
      </w:r>
      <w:r w:rsidR="00727B39">
        <w:rPr>
          <w:rFonts w:ascii="Doulos SIL" w:hAnsi="Doulos SIL"/>
          <w:i/>
          <w:color w:val="0000FF"/>
        </w:rPr>
        <w:t>[</w:t>
      </w:r>
      <w:r w:rsidR="002A543D">
        <w:rPr>
          <w:rFonts w:ascii="Doulos SIL" w:hAnsi="Doulos SIL"/>
          <w:i/>
          <w:color w:val="0000FF"/>
        </w:rPr>
        <w:t>mā</w:t>
      </w:r>
      <w:r w:rsidRPr="00A84575">
        <w:rPr>
          <w:rFonts w:ascii="Doulos SIL" w:hAnsi="Doulos SIL"/>
          <w:i/>
          <w:color w:val="0000FF"/>
        </w:rPr>
        <w:t>ʔ</w:t>
      </w:r>
      <w:r w:rsidR="002A543D">
        <w:rPr>
          <w:rFonts w:ascii="Doulos SIL" w:hAnsi="Doulos SIL"/>
          <w:i/>
          <w:color w:val="0000FF"/>
        </w:rPr>
        <w:t>ā</w:t>
      </w:r>
      <w:r w:rsidR="00015252">
        <w:rPr>
          <w:rFonts w:ascii="Doulos SIL" w:hAnsi="Doulos SIL"/>
          <w:i/>
          <w:color w:val="0000FF"/>
        </w:rPr>
        <w:t>-nǐ</w:t>
      </w:r>
      <w:r w:rsidRPr="00A84575">
        <w:rPr>
          <w:rFonts w:ascii="Doulos SIL" w:hAnsi="Doulos SIL"/>
          <w:i/>
          <w:color w:val="0000FF"/>
        </w:rPr>
        <w:tab/>
        <w:t>sàá</w:t>
      </w:r>
      <w:r w:rsidR="00727B39">
        <w:rPr>
          <w:rFonts w:ascii="Doulos SIL" w:hAnsi="Doulos SIL"/>
          <w:i/>
          <w:color w:val="0000FF"/>
        </w:rPr>
        <w:t>]=</w:t>
      </w:r>
      <w:r w:rsidR="00727B39">
        <w:rPr>
          <w:rFonts w:ascii="Doulos SIL" w:hAnsi="Doulos SIL"/>
          <w:i/>
          <w:color w:val="0000FF"/>
        </w:rPr>
        <w:sym w:font="Symbol" w:char="F0C6"/>
      </w:r>
      <w:r w:rsidRPr="00A84575">
        <w:rPr>
          <w:rFonts w:ascii="Doulos SIL" w:hAnsi="Doulos SIL"/>
          <w:i/>
          <w:color w:val="0000FF"/>
        </w:rPr>
        <w:tab/>
      </w:r>
      <w:r w:rsidR="00882BFE">
        <w:rPr>
          <w:rFonts w:ascii="Doulos SIL" w:hAnsi="Doulos SIL"/>
          <w:i/>
          <w:color w:val="0000FF"/>
        </w:rPr>
        <w:t>nɛ̀</w:t>
      </w:r>
      <w:r w:rsidR="00882BFE" w:rsidRPr="00A34119">
        <w:rPr>
          <w:i/>
          <w:color w:val="0000FF"/>
        </w:rPr>
        <w:t xml:space="preserve"> / </w:t>
      </w:r>
      <w:r w:rsidR="00882BFE">
        <w:rPr>
          <w:rFonts w:ascii="Doulos SIL" w:hAnsi="Doulos SIL"/>
          <w:i/>
          <w:color w:val="0000FF"/>
        </w:rPr>
        <w:t>=ɛ̀</w:t>
      </w:r>
    </w:p>
    <w:p w14:paraId="77FC59A6" w14:textId="7CF5428D" w:rsidR="00D752AF" w:rsidRDefault="00D752AF" w:rsidP="00727B39">
      <w:pPr>
        <w:tabs>
          <w:tab w:val="clear" w:pos="369"/>
          <w:tab w:val="left" w:pos="720"/>
          <w:tab w:val="left" w:pos="1080"/>
          <w:tab w:val="left" w:pos="2610"/>
          <w:tab w:val="left" w:pos="3960"/>
        </w:tabs>
      </w:pPr>
      <w:r>
        <w:tab/>
      </w:r>
      <w:r>
        <w:tab/>
      </w:r>
      <w:r w:rsidR="00727B39">
        <w:t>[</w:t>
      </w:r>
      <w:r w:rsidRPr="004462A7">
        <w:rPr>
          <w:b/>
        </w:rPr>
        <w:t>who?</w:t>
      </w:r>
      <w:r w:rsidR="00882BFE">
        <w:t>-Indep</w:t>
      </w:r>
      <w:r w:rsidR="00882BFE">
        <w:tab/>
        <w:t>house</w:t>
      </w:r>
      <w:r w:rsidR="00727B39">
        <w:t>]=be</w:t>
      </w:r>
      <w:r w:rsidR="00882BFE">
        <w:tab/>
        <w:t>there / =Q</w:t>
      </w:r>
    </w:p>
    <w:p w14:paraId="3BB85DD7" w14:textId="29E462D4" w:rsidR="00D752AF" w:rsidRDefault="00D752AF" w:rsidP="00D752AF">
      <w:pPr>
        <w:tabs>
          <w:tab w:val="clear" w:pos="369"/>
          <w:tab w:val="left" w:pos="720"/>
          <w:tab w:val="left" w:pos="1080"/>
        </w:tabs>
      </w:pPr>
      <w:r>
        <w:tab/>
      </w:r>
      <w:r>
        <w:tab/>
        <w:t>‘Whose house is that?’</w:t>
      </w:r>
    </w:p>
    <w:p w14:paraId="7E394345" w14:textId="77777777" w:rsidR="000D5D79" w:rsidRDefault="000D5D79" w:rsidP="00D752AF">
      <w:pPr>
        <w:tabs>
          <w:tab w:val="clear" w:pos="369"/>
          <w:tab w:val="left" w:pos="720"/>
          <w:tab w:val="left" w:pos="1080"/>
        </w:tabs>
      </w:pPr>
    </w:p>
    <w:p w14:paraId="47F99E09" w14:textId="2A9A4870" w:rsidR="000D5D79" w:rsidRPr="00882BFE" w:rsidRDefault="00882BFE" w:rsidP="000D5D79">
      <w:pPr>
        <w:tabs>
          <w:tab w:val="clear" w:pos="369"/>
          <w:tab w:val="left" w:pos="720"/>
          <w:tab w:val="left" w:pos="1080"/>
          <w:tab w:val="left" w:pos="2070"/>
          <w:tab w:val="left" w:pos="3060"/>
        </w:tabs>
      </w:pPr>
      <w:r>
        <w:tab/>
        <w:t>f</w:t>
      </w:r>
      <w:r w:rsidR="000D5D79">
        <w:t>.</w:t>
      </w:r>
      <w:r w:rsidR="000D5D79">
        <w:tab/>
      </w:r>
      <w:r w:rsidR="002A543D">
        <w:rPr>
          <w:rFonts w:ascii="Doulos SIL" w:hAnsi="Doulos SIL"/>
          <w:i/>
          <w:color w:val="0000FF"/>
        </w:rPr>
        <w:t>zàkíì</w:t>
      </w:r>
      <w:r w:rsidR="002A543D">
        <w:rPr>
          <w:rFonts w:ascii="Doulos SIL" w:hAnsi="Doulos SIL"/>
          <w:i/>
          <w:color w:val="0000FF"/>
        </w:rPr>
        <w:tab/>
        <w:t>māʔā</w:t>
      </w:r>
      <w:r w:rsidR="000D5D79" w:rsidRPr="00B3478A">
        <w:rPr>
          <w:rFonts w:ascii="Doulos SIL" w:hAnsi="Doulos SIL"/>
          <w:i/>
          <w:color w:val="0000FF"/>
        </w:rPr>
        <w:t>ⁿ</w:t>
      </w:r>
      <w:r w:rsidR="000D5D79" w:rsidRPr="00B3478A">
        <w:rPr>
          <w:rFonts w:ascii="Doulos SIL" w:hAnsi="Doulos SIL"/>
          <w:i/>
          <w:color w:val="0000FF"/>
        </w:rPr>
        <w:tab/>
        <w:t>báʔrì</w:t>
      </w:r>
      <w:r w:rsidR="002A543D">
        <w:rPr>
          <w:rFonts w:ascii="Doulos SIL" w:hAnsi="Doulos SIL"/>
          <w:i/>
          <w:color w:val="0000FF"/>
        </w:rPr>
        <w:t>=</w:t>
      </w:r>
      <w:r w:rsidR="000D5D79" w:rsidRPr="00B3478A">
        <w:rPr>
          <w:rFonts w:ascii="Doulos SIL" w:hAnsi="Doulos SIL"/>
          <w:i/>
          <w:color w:val="0000FF"/>
        </w:rPr>
        <w:t>ì</w:t>
      </w:r>
    </w:p>
    <w:p w14:paraId="4E30AD57" w14:textId="32726387" w:rsidR="000D5D79" w:rsidRDefault="000D5D79" w:rsidP="000D5D79">
      <w:pPr>
        <w:tabs>
          <w:tab w:val="clear" w:pos="369"/>
          <w:tab w:val="left" w:pos="720"/>
          <w:tab w:val="left" w:pos="1080"/>
          <w:tab w:val="left" w:pos="2070"/>
          <w:tab w:val="left" w:pos="3060"/>
        </w:tabs>
      </w:pPr>
      <w:r>
        <w:tab/>
      </w:r>
      <w:r>
        <w:tab/>
        <w:t>Z</w:t>
      </w:r>
      <w:r>
        <w:tab/>
      </w:r>
      <w:r w:rsidRPr="00AD06C3">
        <w:rPr>
          <w:b/>
        </w:rPr>
        <w:t>who?</w:t>
      </w:r>
      <w:r>
        <w:tab/>
        <w:t>hit.Pfv</w:t>
      </w:r>
      <w:r w:rsidR="002A543D">
        <w:t>=Q</w:t>
      </w:r>
    </w:p>
    <w:p w14:paraId="3C76B5ED" w14:textId="77777777" w:rsidR="000D5D79" w:rsidRDefault="000D5D79" w:rsidP="000D5D79">
      <w:pPr>
        <w:tabs>
          <w:tab w:val="clear" w:pos="369"/>
          <w:tab w:val="left" w:pos="720"/>
          <w:tab w:val="left" w:pos="1080"/>
        </w:tabs>
      </w:pPr>
      <w:r>
        <w:tab/>
      </w:r>
      <w:r>
        <w:tab/>
        <w:t>‘Who(m) did Zaki hit?’</w:t>
      </w:r>
    </w:p>
    <w:p w14:paraId="312E1E57" w14:textId="77777777" w:rsidR="000D5D79" w:rsidRDefault="000D5D79" w:rsidP="000D5D79">
      <w:pPr>
        <w:tabs>
          <w:tab w:val="clear" w:pos="369"/>
          <w:tab w:val="left" w:pos="720"/>
          <w:tab w:val="left" w:pos="1080"/>
          <w:tab w:val="left" w:pos="2070"/>
          <w:tab w:val="left" w:pos="3060"/>
        </w:tabs>
      </w:pPr>
    </w:p>
    <w:p w14:paraId="514EAFE5" w14:textId="1917EE2E" w:rsidR="000D5D79" w:rsidRDefault="00882BFE" w:rsidP="000D5D79">
      <w:pPr>
        <w:tabs>
          <w:tab w:val="clear" w:pos="369"/>
          <w:tab w:val="left" w:pos="720"/>
          <w:tab w:val="left" w:pos="1080"/>
          <w:tab w:val="left" w:pos="2070"/>
          <w:tab w:val="left" w:pos="3060"/>
        </w:tabs>
      </w:pPr>
      <w:r>
        <w:tab/>
        <w:t>g</w:t>
      </w:r>
      <w:r w:rsidR="000D5D79">
        <w:t>.</w:t>
      </w:r>
      <w:r w:rsidR="000D5D79">
        <w:tab/>
      </w:r>
      <w:r w:rsidR="002A543D">
        <w:rPr>
          <w:rFonts w:ascii="Doulos SIL" w:hAnsi="Doulos SIL"/>
          <w:i/>
          <w:color w:val="0000FF"/>
        </w:rPr>
        <w:t>zàkíì</w:t>
      </w:r>
      <w:r w:rsidR="002A543D">
        <w:rPr>
          <w:rFonts w:ascii="Doulos SIL" w:hAnsi="Doulos SIL"/>
          <w:i/>
          <w:color w:val="0000FF"/>
        </w:rPr>
        <w:tab/>
        <w:t>mā</w:t>
      </w:r>
      <w:r w:rsidR="000D5D79" w:rsidRPr="00B3478A">
        <w:rPr>
          <w:rFonts w:ascii="Doulos SIL" w:hAnsi="Doulos SIL"/>
          <w:i/>
          <w:color w:val="0000FF"/>
        </w:rPr>
        <w:t>ʔ</w:t>
      </w:r>
      <w:r w:rsidR="002A543D">
        <w:rPr>
          <w:rFonts w:ascii="Doulos SIL" w:hAnsi="Doulos SIL"/>
          <w:i/>
          <w:color w:val="0000FF"/>
        </w:rPr>
        <w:t>ā-</w:t>
      </w:r>
      <w:r w:rsidR="000D5D79" w:rsidRPr="00B3478A">
        <w:rPr>
          <w:rFonts w:ascii="Doulos SIL" w:hAnsi="Doulos SIL"/>
          <w:i/>
          <w:color w:val="0000FF"/>
        </w:rPr>
        <w:t>nì</w:t>
      </w:r>
      <w:r w:rsidR="000D5D79" w:rsidRPr="00B3478A">
        <w:rPr>
          <w:rFonts w:ascii="Doulos SIL" w:hAnsi="Doulos SIL"/>
          <w:i/>
          <w:color w:val="0000FF"/>
        </w:rPr>
        <w:tab/>
        <w:t>báʔrì</w:t>
      </w:r>
      <w:r w:rsidR="002A543D">
        <w:rPr>
          <w:rFonts w:ascii="Doulos SIL" w:hAnsi="Doulos SIL"/>
          <w:i/>
          <w:color w:val="0000FF"/>
        </w:rPr>
        <w:t>=</w:t>
      </w:r>
      <w:r w:rsidR="000D5D79" w:rsidRPr="00B3478A">
        <w:rPr>
          <w:rFonts w:ascii="Doulos SIL" w:hAnsi="Doulos SIL"/>
          <w:i/>
          <w:color w:val="0000FF"/>
        </w:rPr>
        <w:t>ì</w:t>
      </w:r>
    </w:p>
    <w:p w14:paraId="52BEB82F" w14:textId="74A40B9D" w:rsidR="000D5D79" w:rsidRDefault="000D5D79" w:rsidP="000D5D79">
      <w:pPr>
        <w:tabs>
          <w:tab w:val="clear" w:pos="369"/>
          <w:tab w:val="left" w:pos="720"/>
          <w:tab w:val="left" w:pos="1080"/>
          <w:tab w:val="left" w:pos="2070"/>
          <w:tab w:val="left" w:pos="3060"/>
        </w:tabs>
      </w:pPr>
      <w:r>
        <w:tab/>
      </w:r>
      <w:r>
        <w:tab/>
        <w:t>Z</w:t>
      </w:r>
      <w:r>
        <w:tab/>
      </w:r>
      <w:r w:rsidRPr="00AD06C3">
        <w:rPr>
          <w:b/>
        </w:rPr>
        <w:t>who?</w:t>
      </w:r>
      <w:r>
        <w:tab/>
        <w:t>hit.Pfv</w:t>
      </w:r>
      <w:r w:rsidR="002A543D">
        <w:t>= Q</w:t>
      </w:r>
    </w:p>
    <w:p w14:paraId="79ACD4AA" w14:textId="77777777" w:rsidR="000D5D79" w:rsidRDefault="000D5D79" w:rsidP="000D5D79">
      <w:pPr>
        <w:tabs>
          <w:tab w:val="clear" w:pos="369"/>
          <w:tab w:val="left" w:pos="720"/>
          <w:tab w:val="left" w:pos="1080"/>
        </w:tabs>
      </w:pPr>
      <w:r>
        <w:tab/>
      </w:r>
      <w:r>
        <w:tab/>
        <w:t>‘Who(m) did Zaki hit?’</w:t>
      </w:r>
    </w:p>
    <w:p w14:paraId="1F944CEE" w14:textId="77777777" w:rsidR="002A543D" w:rsidRDefault="002A543D" w:rsidP="002A543D">
      <w:pPr>
        <w:tabs>
          <w:tab w:val="clear" w:pos="369"/>
          <w:tab w:val="left" w:pos="720"/>
          <w:tab w:val="left" w:pos="1080"/>
          <w:tab w:val="left" w:pos="1980"/>
          <w:tab w:val="left" w:pos="3060"/>
        </w:tabs>
      </w:pPr>
    </w:p>
    <w:p w14:paraId="1758112B" w14:textId="124F9D31" w:rsidR="002A543D" w:rsidRPr="00A84575" w:rsidRDefault="002A543D" w:rsidP="002A543D">
      <w:pPr>
        <w:tabs>
          <w:tab w:val="clear" w:pos="369"/>
          <w:tab w:val="left" w:pos="720"/>
          <w:tab w:val="left" w:pos="1080"/>
          <w:tab w:val="left" w:pos="1980"/>
          <w:tab w:val="left" w:pos="3060"/>
        </w:tabs>
        <w:rPr>
          <w:rFonts w:ascii="Doulos SIL" w:hAnsi="Doulos SIL"/>
          <w:i/>
          <w:color w:val="0000FF"/>
        </w:rPr>
      </w:pPr>
      <w:r>
        <w:tab/>
        <w:t>h</w:t>
      </w:r>
      <w:r w:rsidRPr="00D752AF">
        <w:t>.</w:t>
      </w:r>
      <w:r w:rsidRPr="00D752AF">
        <w:tab/>
      </w:r>
      <w:r w:rsidRPr="00A84575">
        <w:rPr>
          <w:rFonts w:ascii="Doulos SIL" w:hAnsi="Doulos SIL"/>
          <w:i/>
          <w:color w:val="0000FF"/>
        </w:rPr>
        <w:t>wō</w:t>
      </w:r>
      <w:r w:rsidRPr="00A84575">
        <w:rPr>
          <w:rFonts w:ascii="Doulos SIL" w:hAnsi="Doulos SIL"/>
          <w:i/>
          <w:color w:val="0000FF"/>
        </w:rPr>
        <w:tab/>
        <w:t>māʔāⁿ</w:t>
      </w:r>
      <w:r w:rsidRPr="00A84575">
        <w:rPr>
          <w:rFonts w:ascii="Doulos SIL" w:hAnsi="Doulos SIL"/>
          <w:i/>
          <w:color w:val="0000FF"/>
        </w:rPr>
        <w:tab/>
        <w:t>j</w:t>
      </w:r>
      <w:r>
        <w:rPr>
          <w:rFonts w:ascii="Doulos SIL" w:hAnsi="Doulos SIL"/>
          <w:i/>
          <w:color w:val="0000FF"/>
        </w:rPr>
        <w:t>í</w:t>
      </w:r>
      <w:r w:rsidRPr="00A84575">
        <w:rPr>
          <w:rFonts w:ascii="Doulos SIL" w:hAnsi="Doulos SIL"/>
          <w:i/>
          <w:color w:val="0000FF"/>
        </w:rPr>
        <w:t>ɛ́</w:t>
      </w:r>
      <w:r>
        <w:rPr>
          <w:rFonts w:ascii="Doulos SIL" w:hAnsi="Doulos SIL"/>
          <w:i/>
          <w:color w:val="0000FF"/>
        </w:rPr>
        <w:t>=</w:t>
      </w:r>
      <w:r w:rsidRPr="00A84575">
        <w:rPr>
          <w:rFonts w:ascii="Doulos SIL" w:hAnsi="Doulos SIL"/>
          <w:i/>
          <w:color w:val="0000FF"/>
        </w:rPr>
        <w:t>ɛ̀</w:t>
      </w:r>
    </w:p>
    <w:p w14:paraId="289755C5" w14:textId="77777777" w:rsidR="002A543D" w:rsidRPr="00D752AF" w:rsidRDefault="002A543D" w:rsidP="002A543D">
      <w:pPr>
        <w:tabs>
          <w:tab w:val="clear" w:pos="369"/>
          <w:tab w:val="left" w:pos="720"/>
          <w:tab w:val="left" w:pos="1080"/>
          <w:tab w:val="left" w:pos="1980"/>
          <w:tab w:val="left" w:pos="3060"/>
        </w:tabs>
      </w:pPr>
      <w:r w:rsidRPr="00D752AF">
        <w:tab/>
      </w:r>
      <w:r w:rsidRPr="00D752AF">
        <w:tab/>
        <w:t>2Sg</w:t>
      </w:r>
      <w:r w:rsidRPr="00D752AF">
        <w:tab/>
      </w:r>
      <w:r w:rsidRPr="004462A7">
        <w:rPr>
          <w:b/>
        </w:rPr>
        <w:t>who?</w:t>
      </w:r>
      <w:r w:rsidRPr="00D752AF">
        <w:tab/>
        <w:t>see.Pfv</w:t>
      </w:r>
      <w:r>
        <w:t>=Q</w:t>
      </w:r>
    </w:p>
    <w:p w14:paraId="50C2346B" w14:textId="77777777" w:rsidR="002A543D" w:rsidRPr="00D752AF" w:rsidRDefault="002A543D" w:rsidP="002A543D">
      <w:pPr>
        <w:tabs>
          <w:tab w:val="clear" w:pos="369"/>
          <w:tab w:val="left" w:pos="720"/>
          <w:tab w:val="left" w:pos="1080"/>
        </w:tabs>
      </w:pPr>
      <w:r w:rsidRPr="00D752AF">
        <w:tab/>
      </w:r>
      <w:r w:rsidRPr="00D752AF">
        <w:tab/>
        <w:t>‘Who(m) did you-Sg see?’</w:t>
      </w:r>
    </w:p>
    <w:p w14:paraId="4561BC25" w14:textId="37442442" w:rsidR="002A543D" w:rsidRDefault="002A543D" w:rsidP="002A543D">
      <w:pPr>
        <w:tabs>
          <w:tab w:val="clear" w:pos="369"/>
          <w:tab w:val="left" w:pos="720"/>
          <w:tab w:val="left" w:pos="1080"/>
        </w:tabs>
      </w:pPr>
      <w:r w:rsidRPr="00D752AF">
        <w:tab/>
      </w:r>
      <w:r w:rsidRPr="00D752AF">
        <w:tab/>
        <w:t>(variant</w:t>
      </w:r>
      <w:r w:rsidRPr="00A84575">
        <w:rPr>
          <w:rFonts w:ascii="Doulos SIL" w:hAnsi="Doulos SIL"/>
          <w:i/>
          <w:color w:val="0000FF"/>
        </w:rPr>
        <w:t xml:space="preserve"> wō máʔá-nì j</w:t>
      </w:r>
      <w:r>
        <w:rPr>
          <w:rFonts w:ascii="Doulos SIL" w:hAnsi="Doulos SIL"/>
          <w:i/>
          <w:color w:val="0000FF"/>
        </w:rPr>
        <w:t>í</w:t>
      </w:r>
      <w:r w:rsidRPr="00A84575">
        <w:rPr>
          <w:rFonts w:ascii="Doulos SIL" w:hAnsi="Doulos SIL"/>
          <w:i/>
          <w:color w:val="0000FF"/>
        </w:rPr>
        <w:t>ɛ́</w:t>
      </w:r>
      <w:r>
        <w:rPr>
          <w:rFonts w:ascii="Doulos SIL" w:hAnsi="Doulos SIL"/>
          <w:i/>
          <w:color w:val="0000FF"/>
        </w:rPr>
        <w:t>=</w:t>
      </w:r>
      <w:r w:rsidRPr="00A84575">
        <w:rPr>
          <w:rFonts w:ascii="Doulos SIL" w:hAnsi="Doulos SIL"/>
          <w:i/>
          <w:color w:val="0000FF"/>
        </w:rPr>
        <w:t>ɛ̀</w:t>
      </w:r>
      <w:r>
        <w:t xml:space="preserve"> )</w:t>
      </w:r>
    </w:p>
    <w:p w14:paraId="52FD5392" w14:textId="77777777" w:rsidR="002A543D" w:rsidRDefault="002A543D" w:rsidP="000D5D79">
      <w:pPr>
        <w:tabs>
          <w:tab w:val="clear" w:pos="369"/>
          <w:tab w:val="left" w:pos="720"/>
          <w:tab w:val="left" w:pos="1080"/>
        </w:tabs>
      </w:pPr>
    </w:p>
    <w:p w14:paraId="4AF13DFD" w14:textId="0C751CEC" w:rsidR="007216C1" w:rsidRDefault="007216C1" w:rsidP="00903814">
      <w:r>
        <w:t xml:space="preserve">If the queried individuals are known to be nonsingular, a specifically plural form </w:t>
      </w:r>
      <w:r w:rsidR="002A543D">
        <w:rPr>
          <w:rFonts w:ascii="Doulos SIL" w:hAnsi="Doulos SIL"/>
          <w:i/>
          <w:color w:val="0000FF"/>
        </w:rPr>
        <w:t>mā</w:t>
      </w:r>
      <w:r w:rsidRPr="00A84575">
        <w:rPr>
          <w:rFonts w:ascii="Doulos SIL" w:hAnsi="Doulos SIL"/>
          <w:i/>
          <w:color w:val="0000FF"/>
        </w:rPr>
        <w:t>ʔā-āⁿ</w:t>
      </w:r>
      <w:r>
        <w:t xml:space="preserve"> or </w:t>
      </w:r>
      <w:r w:rsidRPr="00A84575">
        <w:rPr>
          <w:rFonts w:ascii="Doulos SIL" w:hAnsi="Doulos SIL"/>
          <w:i/>
          <w:color w:val="0000FF"/>
        </w:rPr>
        <w:t>máʔá-nì-ìⁿ</w:t>
      </w:r>
      <w:r w:rsidRPr="007216C1">
        <w:t xml:space="preserve"> </w:t>
      </w:r>
      <w:r>
        <w:t>may be used (</w:t>
      </w:r>
      <w:r w:rsidR="005139E7">
        <w:t>472</w:t>
      </w:r>
      <w:r>
        <w:t xml:space="preserve">). </w:t>
      </w:r>
    </w:p>
    <w:p w14:paraId="7852170F" w14:textId="77777777" w:rsidR="007216C1" w:rsidRDefault="007216C1" w:rsidP="00903814"/>
    <w:p w14:paraId="004B7FAE" w14:textId="22AFB261" w:rsidR="007216C1" w:rsidRDefault="007216C1" w:rsidP="00B51F11">
      <w:pPr>
        <w:keepNext/>
        <w:tabs>
          <w:tab w:val="clear" w:pos="369"/>
          <w:tab w:val="left" w:pos="720"/>
          <w:tab w:val="left" w:pos="3510"/>
        </w:tabs>
      </w:pPr>
      <w:r>
        <w:t>(</w:t>
      </w:r>
      <w:r w:rsidR="005139E7">
        <w:t>472</w:t>
      </w:r>
      <w:r>
        <w:t>)</w:t>
      </w:r>
      <w:r>
        <w:tab/>
      </w:r>
      <w:r w:rsidR="002A543D">
        <w:rPr>
          <w:rFonts w:ascii="Doulos SIL" w:hAnsi="Doulos SIL"/>
          <w:i/>
          <w:color w:val="0000FF"/>
        </w:rPr>
        <w:t>mā</w:t>
      </w:r>
      <w:r w:rsidRPr="00A84575">
        <w:rPr>
          <w:rFonts w:ascii="Doulos SIL" w:hAnsi="Doulos SIL"/>
          <w:i/>
          <w:color w:val="0000FF"/>
        </w:rPr>
        <w:t>ʔ</w:t>
      </w:r>
      <w:r w:rsidR="002A543D">
        <w:rPr>
          <w:rFonts w:ascii="Doulos SIL" w:hAnsi="Doulos SIL"/>
          <w:i/>
          <w:color w:val="0000FF"/>
        </w:rPr>
        <w:t>ā-nì=ì</w:t>
      </w:r>
      <w:r w:rsidR="002A543D" w:rsidRPr="00A34119">
        <w:rPr>
          <w:i/>
          <w:color w:val="0000FF"/>
        </w:rPr>
        <w:t xml:space="preserve"> / </w:t>
      </w:r>
      <w:r w:rsidR="002A543D">
        <w:rPr>
          <w:rFonts w:ascii="Doulos SIL" w:hAnsi="Doulos SIL"/>
          <w:i/>
          <w:color w:val="0000FF"/>
        </w:rPr>
        <w:t>mā</w:t>
      </w:r>
      <w:r w:rsidRPr="00A84575">
        <w:rPr>
          <w:rFonts w:ascii="Doulos SIL" w:hAnsi="Doulos SIL"/>
          <w:i/>
          <w:color w:val="0000FF"/>
        </w:rPr>
        <w:t>ʔā=āⁿ</w:t>
      </w:r>
      <w:r w:rsidRPr="00A84575">
        <w:rPr>
          <w:rFonts w:ascii="Doulos SIL" w:hAnsi="Doulos SIL"/>
          <w:i/>
          <w:color w:val="0000FF"/>
        </w:rPr>
        <w:tab/>
        <w:t>s</w:t>
      </w:r>
      <w:r w:rsidR="00882BFE">
        <w:rPr>
          <w:rFonts w:ascii="Doulos SIL" w:hAnsi="Doulos SIL"/>
          <w:i/>
          <w:color w:val="0000FF"/>
        </w:rPr>
        <w:t>ɛ̄=</w:t>
      </w:r>
      <w:r w:rsidRPr="00A84575">
        <w:rPr>
          <w:rFonts w:ascii="Doulos SIL" w:hAnsi="Doulos SIL"/>
          <w:i/>
          <w:color w:val="0000FF"/>
        </w:rPr>
        <w:t>ɛ̀</w:t>
      </w:r>
    </w:p>
    <w:p w14:paraId="498BCE1B" w14:textId="3C889338" w:rsidR="007216C1" w:rsidRDefault="007216C1" w:rsidP="00B51F11">
      <w:pPr>
        <w:keepNext/>
        <w:tabs>
          <w:tab w:val="clear" w:pos="369"/>
          <w:tab w:val="left" w:pos="720"/>
          <w:tab w:val="left" w:pos="3510"/>
        </w:tabs>
      </w:pPr>
      <w:r>
        <w:tab/>
      </w:r>
      <w:r w:rsidRPr="004462A7">
        <w:rPr>
          <w:b/>
        </w:rPr>
        <w:t>who?</w:t>
      </w:r>
      <w:r>
        <w:t>-Indep-Pl / who?-Pl</w:t>
      </w:r>
      <w:r>
        <w:tab/>
        <w:t>come.Pfv</w:t>
      </w:r>
      <w:r w:rsidR="00882BFE">
        <w:t>.SbjFoc=Q</w:t>
      </w:r>
    </w:p>
    <w:p w14:paraId="19DB5E2C" w14:textId="4BDBD117" w:rsidR="007216C1" w:rsidRDefault="007216C1" w:rsidP="007216C1">
      <w:pPr>
        <w:tabs>
          <w:tab w:val="clear" w:pos="369"/>
          <w:tab w:val="left" w:pos="720"/>
          <w:tab w:val="left" w:pos="1080"/>
          <w:tab w:val="left" w:pos="2430"/>
          <w:tab w:val="left" w:pos="3510"/>
        </w:tabs>
      </w:pPr>
      <w:r>
        <w:tab/>
        <w:t>‘Who-Pl came?’</w:t>
      </w:r>
    </w:p>
    <w:p w14:paraId="3F646680" w14:textId="77777777" w:rsidR="00BA6685" w:rsidRDefault="00BA6685" w:rsidP="007216C1"/>
    <w:p w14:paraId="25CBC109" w14:textId="77777777" w:rsidR="007216C1" w:rsidRPr="001936B6" w:rsidRDefault="007216C1" w:rsidP="007216C1"/>
    <w:p w14:paraId="09BD18AB" w14:textId="48A365D4" w:rsidR="00BA6685" w:rsidRDefault="00BA6685" w:rsidP="00BA6685">
      <w:pPr>
        <w:pStyle w:val="Heading3"/>
      </w:pPr>
      <w:bookmarkStart w:id="1873" w:name="_Toc508942970"/>
      <w:bookmarkStart w:id="1874" w:name="_Toc508943570"/>
      <w:bookmarkStart w:id="1875" w:name="_Toc517853173"/>
      <w:bookmarkStart w:id="1876" w:name="_Toc78375868"/>
      <w:bookmarkStart w:id="1877" w:name="_Toc79405973"/>
      <w:bookmarkStart w:id="1878" w:name="_Toc342594342"/>
      <w:bookmarkStart w:id="1879" w:name="_Toc344402721"/>
      <w:r>
        <w:t>‘</w:t>
      </w:r>
      <w:r w:rsidR="00566B03">
        <w:t>What?</w:t>
      </w:r>
      <w:r>
        <w:t>’</w:t>
      </w:r>
      <w:r w:rsidR="00566B03">
        <w:t xml:space="preserve"> (</w:t>
      </w:r>
      <w:r w:rsidR="004462A7">
        <w:rPr>
          <w:rFonts w:ascii="Doulos SIL" w:hAnsi="Doulos SIL"/>
          <w:i/>
          <w:color w:val="0000FF"/>
        </w:rPr>
        <w:t xml:space="preserve">kpɛ́ </w:t>
      </w:r>
      <w:r w:rsidR="00566B03">
        <w:t xml:space="preserve">), </w:t>
      </w:r>
      <w:r>
        <w:t>‘</w:t>
      </w:r>
      <w:r w:rsidR="00566B03">
        <w:t>with what?</w:t>
      </w:r>
      <w:r>
        <w:t>’</w:t>
      </w:r>
      <w:r w:rsidR="00566B03">
        <w:t xml:space="preserve">, </w:t>
      </w:r>
      <w:r>
        <w:t>‘</w:t>
      </w:r>
      <w:r w:rsidR="00566B03">
        <w:t>why?</w:t>
      </w:r>
      <w:r>
        <w:t>’</w:t>
      </w:r>
      <w:bookmarkEnd w:id="1873"/>
      <w:bookmarkEnd w:id="1874"/>
      <w:bookmarkEnd w:id="1875"/>
      <w:bookmarkEnd w:id="1876"/>
      <w:bookmarkEnd w:id="1877"/>
      <w:bookmarkEnd w:id="1878"/>
      <w:bookmarkEnd w:id="1879"/>
    </w:p>
    <w:p w14:paraId="14B9470C" w14:textId="74B4817E" w:rsidR="007216C1" w:rsidRDefault="004462A7" w:rsidP="007216C1">
      <w:r>
        <w:t xml:space="preserve">The nonhuman interrogative noun is </w:t>
      </w:r>
      <w:r w:rsidRPr="00A84575">
        <w:rPr>
          <w:rFonts w:ascii="Doulos SIL" w:hAnsi="Doulos SIL"/>
          <w:i/>
          <w:color w:val="0000FF"/>
        </w:rPr>
        <w:t>kpɛ́</w:t>
      </w:r>
      <w:r>
        <w:t xml:space="preserve"> ‘what?’.</w:t>
      </w:r>
      <w:r w:rsidR="00B23C38">
        <w:t xml:space="preserve"> It is treated as +3Sg with regard to tonal effects on following words.</w:t>
      </w:r>
    </w:p>
    <w:p w14:paraId="11E4A2F8" w14:textId="77777777" w:rsidR="004462A7" w:rsidRDefault="004462A7" w:rsidP="007216C1"/>
    <w:p w14:paraId="22E7437F" w14:textId="042CB8CE" w:rsidR="007216C1" w:rsidRDefault="007216C1" w:rsidP="007216C1">
      <w:pPr>
        <w:tabs>
          <w:tab w:val="clear" w:pos="369"/>
          <w:tab w:val="left" w:pos="720"/>
          <w:tab w:val="left" w:pos="1080"/>
          <w:tab w:val="left" w:pos="1890"/>
        </w:tabs>
      </w:pPr>
      <w:r>
        <w:t>(</w:t>
      </w:r>
      <w:r w:rsidR="005139E7" w:rsidRPr="00FD6696">
        <w:t>473</w:t>
      </w:r>
      <w:r>
        <w:t>)</w:t>
      </w:r>
      <w:r>
        <w:tab/>
        <w:t>a.</w:t>
      </w:r>
      <w:r>
        <w:tab/>
      </w:r>
      <w:r w:rsidRPr="00A84575">
        <w:rPr>
          <w:rFonts w:ascii="Doulos SIL" w:hAnsi="Doulos SIL"/>
          <w:i/>
          <w:color w:val="0000FF"/>
        </w:rPr>
        <w:t>kpɛ́</w:t>
      </w:r>
      <w:r w:rsidRPr="00A84575">
        <w:rPr>
          <w:rFonts w:ascii="Doulos SIL" w:hAnsi="Doulos SIL"/>
          <w:i/>
          <w:color w:val="0000FF"/>
        </w:rPr>
        <w:tab/>
        <w:t>m</w:t>
      </w:r>
      <w:r w:rsidR="00B23C38">
        <w:rPr>
          <w:rFonts w:ascii="Doulos SIL" w:hAnsi="Doulos SIL"/>
          <w:i/>
          <w:color w:val="0000FF"/>
        </w:rPr>
        <w:t>ɛ̀</w:t>
      </w:r>
      <w:r w:rsidR="00AA4A27">
        <w:rPr>
          <w:rFonts w:ascii="Doulos SIL" w:hAnsi="Doulos SIL"/>
          <w:i/>
          <w:color w:val="0000FF"/>
        </w:rPr>
        <w:t>ɛ́</w:t>
      </w:r>
      <w:r w:rsidR="00882BFE">
        <w:rPr>
          <w:rFonts w:ascii="Doulos SIL" w:hAnsi="Doulos SIL"/>
          <w:i/>
          <w:color w:val="0000FF"/>
        </w:rPr>
        <w:t>=</w:t>
      </w:r>
      <w:r w:rsidRPr="00A84575">
        <w:rPr>
          <w:rFonts w:ascii="Doulos SIL" w:hAnsi="Doulos SIL"/>
          <w:i/>
          <w:color w:val="0000FF"/>
        </w:rPr>
        <w:t>ɛ̀</w:t>
      </w:r>
    </w:p>
    <w:p w14:paraId="74F212FD" w14:textId="2099C991" w:rsidR="007216C1" w:rsidRDefault="007216C1" w:rsidP="007216C1">
      <w:pPr>
        <w:tabs>
          <w:tab w:val="clear" w:pos="369"/>
          <w:tab w:val="left" w:pos="720"/>
          <w:tab w:val="left" w:pos="1080"/>
          <w:tab w:val="left" w:pos="1890"/>
        </w:tabs>
      </w:pPr>
      <w:r>
        <w:tab/>
      </w:r>
      <w:r>
        <w:tab/>
      </w:r>
      <w:r w:rsidRPr="007216C1">
        <w:rPr>
          <w:b/>
        </w:rPr>
        <w:t>what?</w:t>
      </w:r>
      <w:r>
        <w:tab/>
        <w:t>be.done.Pfv</w:t>
      </w:r>
      <w:r w:rsidR="00727B39">
        <w:t xml:space="preserve"> </w:t>
      </w:r>
      <w:r w:rsidR="00882BFE">
        <w:t>=Q</w:t>
      </w:r>
    </w:p>
    <w:p w14:paraId="6FA542BD" w14:textId="008DD336" w:rsidR="007216C1" w:rsidRDefault="007216C1" w:rsidP="007216C1">
      <w:pPr>
        <w:tabs>
          <w:tab w:val="clear" w:pos="369"/>
          <w:tab w:val="left" w:pos="720"/>
          <w:tab w:val="left" w:pos="1080"/>
        </w:tabs>
      </w:pPr>
      <w:r>
        <w:tab/>
      </w:r>
      <w:r>
        <w:tab/>
        <w:t>‘What happened?’</w:t>
      </w:r>
    </w:p>
    <w:p w14:paraId="17A46031" w14:textId="77777777" w:rsidR="007216C1" w:rsidRDefault="007216C1" w:rsidP="007216C1"/>
    <w:p w14:paraId="180AF65E" w14:textId="716CBAE8" w:rsidR="007216C1" w:rsidRDefault="007216C1" w:rsidP="007216C1">
      <w:pPr>
        <w:tabs>
          <w:tab w:val="clear" w:pos="369"/>
          <w:tab w:val="left" w:pos="720"/>
          <w:tab w:val="left" w:pos="1080"/>
          <w:tab w:val="left" w:pos="1890"/>
          <w:tab w:val="left" w:pos="2790"/>
        </w:tabs>
      </w:pPr>
      <w:r>
        <w:tab/>
        <w:t>b.</w:t>
      </w:r>
      <w:r>
        <w:tab/>
      </w:r>
      <w:r w:rsidR="00633985">
        <w:rPr>
          <w:rFonts w:ascii="Doulos SIL" w:hAnsi="Doulos SIL"/>
          <w:i/>
          <w:color w:val="0000FF"/>
        </w:rPr>
        <w:t>wō</w:t>
      </w:r>
      <w:r w:rsidRPr="00A84575">
        <w:rPr>
          <w:rFonts w:ascii="Doulos SIL" w:hAnsi="Doulos SIL"/>
          <w:i/>
          <w:color w:val="0000FF"/>
        </w:rPr>
        <w:tab/>
        <w:t>kpɛ́</w:t>
      </w:r>
      <w:r w:rsidRPr="00A84575">
        <w:rPr>
          <w:rFonts w:ascii="Doulos SIL" w:hAnsi="Doulos SIL"/>
          <w:i/>
          <w:color w:val="0000FF"/>
        </w:rPr>
        <w:tab/>
        <w:t>j</w:t>
      </w:r>
      <w:r w:rsidR="00B23C38">
        <w:rPr>
          <w:rFonts w:ascii="Doulos SIL" w:hAnsi="Doulos SIL"/>
          <w:i/>
          <w:color w:val="0000FF"/>
        </w:rPr>
        <w:t>ì</w:t>
      </w:r>
      <w:r w:rsidRPr="00A84575">
        <w:rPr>
          <w:rFonts w:ascii="Doulos SIL" w:hAnsi="Doulos SIL"/>
          <w:i/>
          <w:color w:val="0000FF"/>
        </w:rPr>
        <w:t>ɛ́</w:t>
      </w:r>
      <w:r w:rsidR="00882BFE">
        <w:rPr>
          <w:rFonts w:ascii="Doulos SIL" w:hAnsi="Doulos SIL"/>
          <w:i/>
          <w:color w:val="0000FF"/>
        </w:rPr>
        <w:t>=</w:t>
      </w:r>
      <w:r w:rsidRPr="00A84575">
        <w:rPr>
          <w:rFonts w:ascii="Doulos SIL" w:hAnsi="Doulos SIL"/>
          <w:i/>
          <w:color w:val="0000FF"/>
        </w:rPr>
        <w:t>ɛ̀</w:t>
      </w:r>
    </w:p>
    <w:p w14:paraId="0C2B7A51" w14:textId="243E18E3" w:rsidR="007216C1" w:rsidRDefault="007216C1" w:rsidP="007216C1">
      <w:pPr>
        <w:tabs>
          <w:tab w:val="clear" w:pos="369"/>
          <w:tab w:val="left" w:pos="720"/>
          <w:tab w:val="left" w:pos="1080"/>
          <w:tab w:val="left" w:pos="1890"/>
          <w:tab w:val="left" w:pos="2790"/>
        </w:tabs>
      </w:pPr>
      <w:r>
        <w:tab/>
      </w:r>
      <w:r>
        <w:tab/>
        <w:t>2Sg</w:t>
      </w:r>
      <w:r>
        <w:tab/>
      </w:r>
      <w:r w:rsidRPr="007216C1">
        <w:rPr>
          <w:b/>
        </w:rPr>
        <w:t>what?</w:t>
      </w:r>
      <w:r>
        <w:tab/>
        <w:t>see.Pfv</w:t>
      </w:r>
      <w:r w:rsidR="00882BFE">
        <w:t>=Q</w:t>
      </w:r>
    </w:p>
    <w:p w14:paraId="72EE09BD" w14:textId="2FA72816" w:rsidR="007216C1" w:rsidRDefault="007216C1" w:rsidP="007216C1">
      <w:pPr>
        <w:tabs>
          <w:tab w:val="clear" w:pos="369"/>
          <w:tab w:val="left" w:pos="720"/>
          <w:tab w:val="left" w:pos="1080"/>
        </w:tabs>
      </w:pPr>
      <w:r>
        <w:tab/>
      </w:r>
      <w:r>
        <w:tab/>
        <w:t>‘What did you-Sg see?’</w:t>
      </w:r>
    </w:p>
    <w:p w14:paraId="5880F558" w14:textId="77777777" w:rsidR="00BA3036" w:rsidRDefault="00BA3036" w:rsidP="007216C1">
      <w:pPr>
        <w:tabs>
          <w:tab w:val="clear" w:pos="369"/>
          <w:tab w:val="left" w:pos="720"/>
          <w:tab w:val="left" w:pos="1080"/>
        </w:tabs>
      </w:pPr>
    </w:p>
    <w:p w14:paraId="66512016" w14:textId="3446FB6F" w:rsidR="00BA3036" w:rsidRPr="00A84575" w:rsidRDefault="00BA3036" w:rsidP="00633985">
      <w:pPr>
        <w:tabs>
          <w:tab w:val="clear" w:pos="369"/>
          <w:tab w:val="left" w:pos="720"/>
          <w:tab w:val="left" w:pos="1080"/>
          <w:tab w:val="left" w:pos="2430"/>
        </w:tabs>
        <w:rPr>
          <w:rFonts w:ascii="Doulos SIL" w:hAnsi="Doulos SIL"/>
          <w:i/>
          <w:color w:val="0000FF"/>
        </w:rPr>
      </w:pPr>
      <w:r>
        <w:tab/>
        <w:t>c.</w:t>
      </w:r>
      <w:r>
        <w:tab/>
      </w:r>
      <w:r w:rsidRPr="00A84575">
        <w:rPr>
          <w:rFonts w:ascii="Doulos SIL" w:hAnsi="Doulos SIL"/>
          <w:i/>
          <w:color w:val="0000FF"/>
        </w:rPr>
        <w:t>kpɛ́</w:t>
      </w:r>
      <w:r w:rsidR="00633985">
        <w:rPr>
          <w:rFonts w:ascii="Doulos SIL" w:hAnsi="Doulos SIL"/>
          <w:i/>
          <w:color w:val="0000FF"/>
        </w:rPr>
        <w:t>=</w:t>
      </w:r>
      <w:r w:rsidR="00633985">
        <w:rPr>
          <w:rFonts w:ascii="Doulos SIL" w:hAnsi="Doulos SIL"/>
          <w:i/>
          <w:color w:val="0000FF"/>
        </w:rPr>
        <w:sym w:font="Symbol" w:char="F0C6"/>
      </w:r>
      <w:r w:rsidRPr="00A84575">
        <w:rPr>
          <w:rFonts w:ascii="Doulos SIL" w:hAnsi="Doulos SIL"/>
          <w:i/>
          <w:color w:val="0000FF"/>
        </w:rPr>
        <w:tab/>
        <w:t>nɛ̀</w:t>
      </w:r>
    </w:p>
    <w:p w14:paraId="6A684E62" w14:textId="66D3B9F0" w:rsidR="00BA3036" w:rsidRPr="0099036F" w:rsidRDefault="00BA3036" w:rsidP="00633985">
      <w:pPr>
        <w:tabs>
          <w:tab w:val="clear" w:pos="369"/>
          <w:tab w:val="left" w:pos="720"/>
          <w:tab w:val="left" w:pos="1080"/>
          <w:tab w:val="left" w:pos="2430"/>
        </w:tabs>
      </w:pPr>
      <w:r w:rsidRPr="0099036F">
        <w:tab/>
      </w:r>
      <w:r w:rsidRPr="0099036F">
        <w:tab/>
      </w:r>
      <w:r w:rsidRPr="0099036F">
        <w:rPr>
          <w:b/>
        </w:rPr>
        <w:t>what?</w:t>
      </w:r>
      <w:r w:rsidR="00633985">
        <w:t>=be</w:t>
      </w:r>
      <w:r w:rsidRPr="0099036F">
        <w:tab/>
      </w:r>
      <w:r w:rsidR="00D47D41">
        <w:t>there</w:t>
      </w:r>
    </w:p>
    <w:p w14:paraId="3E93E2D0" w14:textId="639114B6" w:rsidR="00BA3036" w:rsidRPr="0099036F" w:rsidRDefault="00BA3036" w:rsidP="007216C1">
      <w:pPr>
        <w:tabs>
          <w:tab w:val="clear" w:pos="369"/>
          <w:tab w:val="left" w:pos="720"/>
          <w:tab w:val="left" w:pos="1080"/>
        </w:tabs>
      </w:pPr>
      <w:r w:rsidRPr="0099036F">
        <w:tab/>
      </w:r>
      <w:r w:rsidRPr="0099036F">
        <w:tab/>
        <w:t>‘What’s that</w:t>
      </w:r>
      <w:r w:rsidR="00D47D41">
        <w:t xml:space="preserve"> (there)</w:t>
      </w:r>
      <w:r w:rsidRPr="0099036F">
        <w:t>?’</w:t>
      </w:r>
    </w:p>
    <w:p w14:paraId="116C43D3" w14:textId="77777777" w:rsidR="00BA3036" w:rsidRPr="0099036F" w:rsidRDefault="00BA3036" w:rsidP="007216C1">
      <w:pPr>
        <w:tabs>
          <w:tab w:val="clear" w:pos="369"/>
          <w:tab w:val="left" w:pos="720"/>
          <w:tab w:val="left" w:pos="1080"/>
        </w:tabs>
      </w:pPr>
    </w:p>
    <w:p w14:paraId="0172A636" w14:textId="74D1FCE6" w:rsidR="00BA3036" w:rsidRPr="00A84575" w:rsidRDefault="00BA3036" w:rsidP="00382694">
      <w:pPr>
        <w:keepNext/>
        <w:tabs>
          <w:tab w:val="clear" w:pos="369"/>
          <w:tab w:val="left" w:pos="720"/>
          <w:tab w:val="left" w:pos="1080"/>
        </w:tabs>
        <w:rPr>
          <w:rFonts w:ascii="Doulos SIL" w:hAnsi="Doulos SIL"/>
          <w:i/>
          <w:color w:val="0000FF"/>
        </w:rPr>
      </w:pPr>
      <w:r w:rsidRPr="0099036F">
        <w:lastRenderedPageBreak/>
        <w:tab/>
        <w:t>d.</w:t>
      </w:r>
      <w:r w:rsidRPr="0099036F">
        <w:tab/>
      </w:r>
      <w:r w:rsidRPr="00B3478A">
        <w:rPr>
          <w:rFonts w:ascii="Doulos SIL" w:hAnsi="Doulos SIL"/>
          <w:i/>
          <w:color w:val="0000FF"/>
        </w:rPr>
        <w:t>kpɛ́</w:t>
      </w:r>
      <w:r w:rsidR="00633985">
        <w:rPr>
          <w:rFonts w:ascii="Doulos SIL" w:hAnsi="Doulos SIL"/>
          <w:i/>
          <w:color w:val="0000FF"/>
        </w:rPr>
        <w:t>=</w:t>
      </w:r>
      <w:r w:rsidR="00633985">
        <w:rPr>
          <w:rFonts w:ascii="Doulos SIL" w:hAnsi="Doulos SIL"/>
          <w:i/>
          <w:color w:val="0000FF"/>
        </w:rPr>
        <w:sym w:font="Symbol" w:char="F0C6"/>
      </w:r>
      <w:r w:rsidRPr="00B3478A">
        <w:rPr>
          <w:rFonts w:ascii="Doulos SIL" w:hAnsi="Doulos SIL"/>
          <w:i/>
          <w:color w:val="0000FF"/>
        </w:rPr>
        <w:t>=ɛ̀</w:t>
      </w:r>
    </w:p>
    <w:p w14:paraId="6269B842" w14:textId="470928BF" w:rsidR="00BA3036" w:rsidRPr="0099036F" w:rsidRDefault="00BA3036" w:rsidP="00382694">
      <w:pPr>
        <w:keepNext/>
        <w:tabs>
          <w:tab w:val="clear" w:pos="369"/>
          <w:tab w:val="left" w:pos="720"/>
          <w:tab w:val="left" w:pos="1080"/>
        </w:tabs>
      </w:pPr>
      <w:r w:rsidRPr="0099036F">
        <w:tab/>
      </w:r>
      <w:r w:rsidRPr="0099036F">
        <w:tab/>
      </w:r>
      <w:r w:rsidRPr="0099036F">
        <w:rPr>
          <w:b/>
        </w:rPr>
        <w:t>what?</w:t>
      </w:r>
      <w:r w:rsidRPr="0099036F">
        <w:t>=</w:t>
      </w:r>
      <w:r w:rsidR="00633985">
        <w:t>be=</w:t>
      </w:r>
      <w:r w:rsidRPr="0099036F">
        <w:t>it.is</w:t>
      </w:r>
    </w:p>
    <w:p w14:paraId="4CD7D4BA" w14:textId="52400AE4" w:rsidR="00BA3036" w:rsidRPr="0099036F" w:rsidRDefault="00BA3036" w:rsidP="007216C1">
      <w:pPr>
        <w:tabs>
          <w:tab w:val="clear" w:pos="369"/>
          <w:tab w:val="left" w:pos="720"/>
          <w:tab w:val="left" w:pos="1080"/>
        </w:tabs>
      </w:pPr>
      <w:r w:rsidRPr="0099036F">
        <w:tab/>
      </w:r>
      <w:r w:rsidRPr="0099036F">
        <w:tab/>
        <w:t>‘What is it?’</w:t>
      </w:r>
    </w:p>
    <w:p w14:paraId="7DEEAA2F" w14:textId="77777777" w:rsidR="00BA3036" w:rsidRPr="0099036F" w:rsidRDefault="00BA3036" w:rsidP="007216C1">
      <w:pPr>
        <w:tabs>
          <w:tab w:val="clear" w:pos="369"/>
          <w:tab w:val="left" w:pos="720"/>
          <w:tab w:val="left" w:pos="1080"/>
        </w:tabs>
      </w:pPr>
    </w:p>
    <w:p w14:paraId="4803D9B7" w14:textId="7762BFE8" w:rsidR="00BA3036" w:rsidRDefault="00BA3036" w:rsidP="00633985">
      <w:pPr>
        <w:tabs>
          <w:tab w:val="clear" w:pos="369"/>
          <w:tab w:val="left" w:pos="720"/>
          <w:tab w:val="left" w:pos="1080"/>
          <w:tab w:val="left" w:pos="2340"/>
          <w:tab w:val="left" w:pos="3150"/>
          <w:tab w:val="left" w:pos="4230"/>
        </w:tabs>
      </w:pPr>
      <w:r w:rsidRPr="0099036F">
        <w:tab/>
        <w:t>e.</w:t>
      </w:r>
      <w:r w:rsidRPr="0099036F">
        <w:tab/>
      </w:r>
      <w:r w:rsidR="00633985">
        <w:rPr>
          <w:rFonts w:ascii="Doulos SIL" w:hAnsi="Doulos SIL"/>
          <w:i/>
          <w:color w:val="0000FF"/>
        </w:rPr>
        <w:t>wó=</w:t>
      </w:r>
      <w:r w:rsidR="00633985">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kpɛ́</w:t>
      </w:r>
      <w:r w:rsidRPr="00A84575">
        <w:rPr>
          <w:rFonts w:ascii="Doulos SIL" w:hAnsi="Doulos SIL"/>
          <w:i/>
          <w:color w:val="0000FF"/>
        </w:rPr>
        <w:tab/>
        <w:t>kùnò</w:t>
      </w:r>
    </w:p>
    <w:p w14:paraId="6876A2A3" w14:textId="3772CDEA" w:rsidR="00BA3036" w:rsidRDefault="00BA3036" w:rsidP="00633985">
      <w:pPr>
        <w:tabs>
          <w:tab w:val="clear" w:pos="369"/>
          <w:tab w:val="left" w:pos="720"/>
          <w:tab w:val="left" w:pos="1080"/>
          <w:tab w:val="left" w:pos="2340"/>
          <w:tab w:val="left" w:pos="3150"/>
          <w:tab w:val="left" w:pos="4230"/>
        </w:tabs>
      </w:pPr>
      <w:r>
        <w:tab/>
      </w:r>
      <w:r>
        <w:tab/>
        <w:t>2Sg</w:t>
      </w:r>
      <w:r w:rsidR="00633985">
        <w:t>=Ipfv</w:t>
      </w:r>
      <w:r>
        <w:tab/>
        <w:t>Fut</w:t>
      </w:r>
      <w:r>
        <w:tab/>
      </w:r>
      <w:r w:rsidRPr="0099036F">
        <w:rPr>
          <w:b/>
        </w:rPr>
        <w:t>what?</w:t>
      </w:r>
      <w:r>
        <w:tab/>
        <w:t>eat.Ipfv</w:t>
      </w:r>
    </w:p>
    <w:p w14:paraId="5329E3A3" w14:textId="1517EE80" w:rsidR="00BA3036" w:rsidRPr="00BA3036" w:rsidRDefault="00BA3036" w:rsidP="007216C1">
      <w:pPr>
        <w:tabs>
          <w:tab w:val="clear" w:pos="369"/>
          <w:tab w:val="left" w:pos="720"/>
          <w:tab w:val="left" w:pos="1080"/>
        </w:tabs>
      </w:pPr>
      <w:r>
        <w:tab/>
      </w:r>
      <w:r>
        <w:tab/>
        <w:t>‘What will you-Sg eat?’</w:t>
      </w:r>
    </w:p>
    <w:p w14:paraId="1D151217" w14:textId="77777777" w:rsidR="007216C1" w:rsidRDefault="007216C1" w:rsidP="007216C1"/>
    <w:p w14:paraId="5BEC63B5" w14:textId="43A59425" w:rsidR="007216C1" w:rsidRDefault="007216C1" w:rsidP="007216C1">
      <w:r>
        <w:t>‘With what?’ and ‘why?’ are PPs containing ‘what?’</w:t>
      </w:r>
    </w:p>
    <w:p w14:paraId="423133C5" w14:textId="77777777" w:rsidR="007216C1" w:rsidRDefault="007216C1" w:rsidP="007216C1"/>
    <w:p w14:paraId="3706694F" w14:textId="1EE33137" w:rsidR="007216C1" w:rsidRDefault="007216C1" w:rsidP="00633985">
      <w:pPr>
        <w:tabs>
          <w:tab w:val="clear" w:pos="369"/>
          <w:tab w:val="left" w:pos="720"/>
          <w:tab w:val="left" w:pos="1080"/>
          <w:tab w:val="left" w:pos="2160"/>
          <w:tab w:val="left" w:pos="2970"/>
          <w:tab w:val="left" w:pos="4590"/>
          <w:tab w:val="left" w:pos="5580"/>
        </w:tabs>
      </w:pPr>
      <w:r>
        <w:t>(</w:t>
      </w:r>
      <w:r w:rsidR="005139E7">
        <w:t>474</w:t>
      </w:r>
      <w:r>
        <w:t>)</w:t>
      </w:r>
      <w:r>
        <w:tab/>
        <w:t>a.</w:t>
      </w:r>
      <w:r>
        <w:tab/>
      </w:r>
      <w:r w:rsidR="00EE72E4">
        <w:rPr>
          <w:rFonts w:ascii="Doulos SIL" w:hAnsi="Doulos SIL"/>
          <w:i/>
          <w:color w:val="0000FF"/>
        </w:rPr>
        <w:t>wó=</w:t>
      </w:r>
      <w:r w:rsidR="00EE72E4">
        <w:rPr>
          <w:rFonts w:ascii="Doulos SIL" w:hAnsi="Doulos SIL"/>
          <w:i/>
          <w:color w:val="0000FF"/>
        </w:rPr>
        <w:sym w:font="Symbol" w:char="F0C6"/>
      </w:r>
      <w:r w:rsidRPr="00A84575">
        <w:rPr>
          <w:rFonts w:ascii="Doulos SIL" w:hAnsi="Doulos SIL"/>
          <w:i/>
          <w:color w:val="0000FF"/>
        </w:rPr>
        <w:tab/>
        <w:t>mùú</w:t>
      </w:r>
      <w:r w:rsidRPr="00A84575">
        <w:rPr>
          <w:rFonts w:ascii="Doulos SIL" w:hAnsi="Doulos SIL"/>
          <w:i/>
          <w:color w:val="0000FF"/>
        </w:rPr>
        <w:tab/>
        <w:t>màà</w:t>
      </w:r>
      <w:r w:rsidRPr="00A84575">
        <w:rPr>
          <w:rFonts w:ascii="Doulos SIL" w:hAnsi="Doulos SIL"/>
          <w:i/>
          <w:color w:val="0000FF"/>
        </w:rPr>
        <w:tab/>
        <w:t>[kpɛ́</w:t>
      </w:r>
      <w:r w:rsidRPr="00A84575">
        <w:rPr>
          <w:rFonts w:ascii="Doulos SIL" w:hAnsi="Doulos SIL"/>
          <w:i/>
          <w:color w:val="0000FF"/>
        </w:rPr>
        <w:tab/>
        <w:t>dɛ̀]</w:t>
      </w:r>
    </w:p>
    <w:p w14:paraId="0C02CF8C" w14:textId="557FB0FF" w:rsidR="007216C1" w:rsidRDefault="007216C1" w:rsidP="00633985">
      <w:pPr>
        <w:tabs>
          <w:tab w:val="clear" w:pos="369"/>
          <w:tab w:val="left" w:pos="720"/>
          <w:tab w:val="left" w:pos="1080"/>
          <w:tab w:val="left" w:pos="2160"/>
          <w:tab w:val="left" w:pos="2970"/>
          <w:tab w:val="left" w:pos="4590"/>
          <w:tab w:val="left" w:pos="5580"/>
        </w:tabs>
      </w:pPr>
      <w:r>
        <w:tab/>
      </w:r>
      <w:r>
        <w:tab/>
        <w:t>2Sg</w:t>
      </w:r>
      <w:r w:rsidR="00EE72E4">
        <w:t>=Ipfv</w:t>
      </w:r>
      <w:r w:rsidR="00633985">
        <w:tab/>
        <w:t>field</w:t>
      </w:r>
      <w:r w:rsidR="00633985">
        <w:tab/>
        <w:t>cultivate</w:t>
      </w:r>
      <w:r>
        <w:t>.Ipfv</w:t>
      </w:r>
      <w:r>
        <w:tab/>
        <w:t>[</w:t>
      </w:r>
      <w:r w:rsidRPr="007216C1">
        <w:rPr>
          <w:b/>
        </w:rPr>
        <w:t>what?</w:t>
      </w:r>
      <w:r>
        <w:tab/>
        <w:t>with]</w:t>
      </w:r>
    </w:p>
    <w:p w14:paraId="62E0EB26" w14:textId="79DC0E1D" w:rsidR="007216C1" w:rsidRDefault="007216C1" w:rsidP="007216C1">
      <w:pPr>
        <w:tabs>
          <w:tab w:val="clear" w:pos="369"/>
          <w:tab w:val="left" w:pos="720"/>
          <w:tab w:val="left" w:pos="1080"/>
        </w:tabs>
      </w:pPr>
      <w:r>
        <w:tab/>
      </w:r>
      <w:r>
        <w:tab/>
        <w:t>‘What do you</w:t>
      </w:r>
      <w:r w:rsidR="0095342E">
        <w:t>-Sg</w:t>
      </w:r>
      <w:r>
        <w:t xml:space="preserve"> do farm work with?’</w:t>
      </w:r>
      <w:r w:rsidR="00BA3036">
        <w:t xml:space="preserve"> (&lt; </w:t>
      </w:r>
      <w:r w:rsidR="00BA3036" w:rsidRPr="00A84575">
        <w:rPr>
          <w:rFonts w:ascii="Doulos SIL" w:hAnsi="Doulos SIL"/>
          <w:i/>
          <w:color w:val="0000FF"/>
        </w:rPr>
        <w:t>mùù</w:t>
      </w:r>
      <w:r w:rsidR="00BA3036">
        <w:t xml:space="preserve"> )</w:t>
      </w:r>
    </w:p>
    <w:p w14:paraId="70AAA2E0" w14:textId="77777777" w:rsidR="007216C1" w:rsidRDefault="007216C1" w:rsidP="007216C1">
      <w:pPr>
        <w:tabs>
          <w:tab w:val="clear" w:pos="369"/>
          <w:tab w:val="left" w:pos="720"/>
          <w:tab w:val="left" w:pos="1080"/>
        </w:tabs>
      </w:pPr>
    </w:p>
    <w:p w14:paraId="5D374F8D" w14:textId="0FB11A82" w:rsidR="007216C1" w:rsidRPr="00B3478A" w:rsidRDefault="007216C1" w:rsidP="007216C1">
      <w:pPr>
        <w:tabs>
          <w:tab w:val="clear" w:pos="369"/>
          <w:tab w:val="left" w:pos="720"/>
          <w:tab w:val="left" w:pos="1080"/>
          <w:tab w:val="left" w:pos="1980"/>
          <w:tab w:val="left" w:pos="2790"/>
          <w:tab w:val="left" w:pos="3600"/>
        </w:tabs>
      </w:pPr>
      <w:r>
        <w:tab/>
        <w:t>b.</w:t>
      </w:r>
      <w:r>
        <w:tab/>
      </w:r>
      <w:r w:rsidRPr="00A84575">
        <w:rPr>
          <w:rFonts w:ascii="Doulos SIL" w:hAnsi="Doulos SIL"/>
          <w:i/>
          <w:color w:val="0000FF"/>
        </w:rPr>
        <w:t>[kpɛ́</w:t>
      </w:r>
      <w:r w:rsidR="00EE72E4">
        <w:rPr>
          <w:rFonts w:ascii="Doulos SIL" w:hAnsi="Doulos SIL"/>
          <w:i/>
          <w:color w:val="0000FF"/>
        </w:rPr>
        <w:tab/>
        <w:t>kùdù]</w:t>
      </w:r>
      <w:r w:rsidR="00EE72E4">
        <w:rPr>
          <w:rFonts w:ascii="Doulos SIL" w:hAnsi="Doulos SIL"/>
          <w:i/>
          <w:color w:val="0000FF"/>
        </w:rPr>
        <w:tab/>
        <w:t>wō</w:t>
      </w:r>
      <w:r w:rsidR="00EE72E4">
        <w:rPr>
          <w:rFonts w:ascii="Doulos SIL" w:hAnsi="Doulos SIL"/>
          <w:i/>
          <w:color w:val="0000FF"/>
        </w:rPr>
        <w:tab/>
        <w:t>sà</w:t>
      </w:r>
      <w:r>
        <w:t xml:space="preserve"> / </w:t>
      </w:r>
      <w:r w:rsidRPr="00B3478A">
        <w:rPr>
          <w:rFonts w:ascii="Doulos SIL" w:hAnsi="Doulos SIL"/>
          <w:i/>
          <w:color w:val="0000FF"/>
        </w:rPr>
        <w:t>sìdà</w:t>
      </w:r>
    </w:p>
    <w:p w14:paraId="1FBDF8A4" w14:textId="41B2D021" w:rsidR="007216C1" w:rsidRDefault="007216C1" w:rsidP="007216C1">
      <w:pPr>
        <w:tabs>
          <w:tab w:val="clear" w:pos="369"/>
          <w:tab w:val="left" w:pos="720"/>
          <w:tab w:val="left" w:pos="1080"/>
          <w:tab w:val="left" w:pos="1980"/>
          <w:tab w:val="left" w:pos="2790"/>
          <w:tab w:val="left" w:pos="3600"/>
        </w:tabs>
      </w:pPr>
      <w:r>
        <w:tab/>
      </w:r>
      <w:r>
        <w:tab/>
        <w:t>[</w:t>
      </w:r>
      <w:r w:rsidRPr="007216C1">
        <w:rPr>
          <w:b/>
        </w:rPr>
        <w:t>what?</w:t>
      </w:r>
      <w:r>
        <w:tab/>
        <w:t>for]</w:t>
      </w:r>
      <w:r>
        <w:tab/>
        <w:t>2Sg</w:t>
      </w:r>
      <w:r>
        <w:tab/>
      </w:r>
      <w:r w:rsidR="0095342E">
        <w:t>come.</w:t>
      </w:r>
      <w:r w:rsidR="00DF7F6D">
        <w:t>/</w:t>
      </w:r>
      <w:r w:rsidRPr="00EE72E4">
        <w:t>ascend.</w:t>
      </w:r>
      <w:r w:rsidR="00381AD9">
        <w:t>Adjn</w:t>
      </w:r>
      <w:r w:rsidR="0095342E">
        <w:t>.Defoc</w:t>
      </w:r>
    </w:p>
    <w:p w14:paraId="6D9D8B7F" w14:textId="05A3D982" w:rsidR="007216C1" w:rsidRPr="007216C1" w:rsidRDefault="007216C1" w:rsidP="007216C1">
      <w:pPr>
        <w:tabs>
          <w:tab w:val="clear" w:pos="369"/>
          <w:tab w:val="left" w:pos="720"/>
          <w:tab w:val="left" w:pos="1080"/>
        </w:tabs>
      </w:pPr>
      <w:r>
        <w:tab/>
      </w:r>
      <w:r>
        <w:tab/>
        <w:t>‘Why did you</w:t>
      </w:r>
      <w:r w:rsidR="0095342E">
        <w:t>-Sg</w:t>
      </w:r>
      <w:r>
        <w:t xml:space="preserve"> come/go up?’</w:t>
      </w:r>
    </w:p>
    <w:p w14:paraId="749BEEB8" w14:textId="32E930EB" w:rsidR="007216C1" w:rsidRDefault="007216C1" w:rsidP="007216C1"/>
    <w:p w14:paraId="0BC00CB8" w14:textId="4AB5C89F" w:rsidR="00DF7F6D" w:rsidRDefault="00DF7F6D" w:rsidP="007216C1">
      <w:r>
        <w:t xml:space="preserve">The verb forms in </w:t>
      </w:r>
      <w:r w:rsidRPr="00A06F2B">
        <w:t>(</w:t>
      </w:r>
      <w:r w:rsidR="00A06F2B" w:rsidRPr="00A06F2B">
        <w:t>474</w:t>
      </w:r>
      <w:r w:rsidRPr="00A06F2B">
        <w:t xml:space="preserve">b) are </w:t>
      </w:r>
      <w:r>
        <w:t xml:space="preserve">defocalized </w:t>
      </w:r>
      <w:r w:rsidR="00381AD9">
        <w:t xml:space="preserve">adjoined verbs in </w:t>
      </w:r>
      <w:r w:rsidR="00633985">
        <w:t>perfective</w:t>
      </w:r>
      <w:r w:rsidR="00381AD9">
        <w:t xml:space="preserve"> function</w:t>
      </w:r>
      <w:r>
        <w:t xml:space="preserve">, identical segmentally to </w:t>
      </w:r>
      <w:r w:rsidR="00381AD9">
        <w:t xml:space="preserve">regular </w:t>
      </w:r>
      <w:r>
        <w:t xml:space="preserve">adjoined verb forms (e.g. </w:t>
      </w:r>
      <w:r w:rsidRPr="00543B63">
        <w:rPr>
          <w:rFonts w:ascii="Doulos SIL" w:hAnsi="Doulos SIL"/>
          <w:i/>
          <w:color w:val="0000FF"/>
        </w:rPr>
        <w:t>sá</w:t>
      </w:r>
      <w:r>
        <w:t xml:space="preserve"> ‘come’, </w:t>
      </w:r>
      <w:r w:rsidRPr="00543B63">
        <w:rPr>
          <w:rFonts w:ascii="Doulos SIL" w:hAnsi="Doulos SIL"/>
          <w:i/>
          <w:color w:val="0000FF"/>
        </w:rPr>
        <w:t>sìdà</w:t>
      </w:r>
      <w:r>
        <w:t xml:space="preserve"> ‘ascend’) but always L</w:t>
      </w:r>
      <w:r>
        <w:noBreakHyphen/>
        <w:t>toned.</w:t>
      </w:r>
    </w:p>
    <w:p w14:paraId="16B9ED3A" w14:textId="2B686D34" w:rsidR="007216C1" w:rsidRDefault="00DF7F6D" w:rsidP="007216C1">
      <w:r>
        <w:tab/>
      </w:r>
      <w:r w:rsidR="007216C1">
        <w:t>A circumlocation for</w:t>
      </w:r>
      <w:r w:rsidR="00BA3036">
        <w:t xml:space="preserve"> ‘why?’ is illustrated in (</w:t>
      </w:r>
      <w:r w:rsidR="005139E7">
        <w:t>475</w:t>
      </w:r>
      <w:r w:rsidR="00BA3036">
        <w:t>)</w:t>
      </w:r>
      <w:r w:rsidR="00550F96">
        <w:t xml:space="preserve">. </w:t>
      </w:r>
      <w:r>
        <w:t xml:space="preserve">The final verb is </w:t>
      </w:r>
      <w:r w:rsidR="00D47D41">
        <w:t xml:space="preserve">again </w:t>
      </w:r>
      <w:r>
        <w:t xml:space="preserve">a defocalized </w:t>
      </w:r>
      <w:r w:rsidR="00D47D41">
        <w:t xml:space="preserve">adjoined verb in </w:t>
      </w:r>
      <w:r>
        <w:t>perfective</w:t>
      </w:r>
      <w:r w:rsidR="00D47D41">
        <w:t xml:space="preserve"> function</w:t>
      </w:r>
      <w:r>
        <w:t xml:space="preserve">. </w:t>
      </w:r>
    </w:p>
    <w:p w14:paraId="603F48EA" w14:textId="77777777" w:rsidR="007216C1" w:rsidRDefault="007216C1" w:rsidP="007216C1"/>
    <w:p w14:paraId="76DD20C8" w14:textId="6A9AA895" w:rsidR="007216C1" w:rsidRDefault="007216C1" w:rsidP="00B51F11">
      <w:pPr>
        <w:keepNext/>
        <w:tabs>
          <w:tab w:val="clear" w:pos="369"/>
          <w:tab w:val="left" w:pos="720"/>
          <w:tab w:val="left" w:pos="1710"/>
          <w:tab w:val="left" w:pos="2610"/>
          <w:tab w:val="left" w:pos="3870"/>
          <w:tab w:val="left" w:pos="4770"/>
        </w:tabs>
      </w:pPr>
      <w:r>
        <w:t>(</w:t>
      </w:r>
      <w:r w:rsidR="005139E7">
        <w:t>475</w:t>
      </w:r>
      <w:r>
        <w:t>)</w:t>
      </w:r>
      <w:r>
        <w:tab/>
      </w:r>
      <w:r w:rsidRPr="00A84575">
        <w:rPr>
          <w:rFonts w:ascii="Doulos SIL" w:hAnsi="Doulos SIL"/>
          <w:i/>
          <w:color w:val="0000FF"/>
        </w:rPr>
        <w:t>[kpɛ́</w:t>
      </w:r>
      <w:r w:rsidRPr="00A84575">
        <w:rPr>
          <w:rFonts w:ascii="Doulos SIL" w:hAnsi="Doulos SIL"/>
          <w:i/>
          <w:color w:val="0000FF"/>
        </w:rPr>
        <w:tab/>
        <w:t>bóō</w:t>
      </w:r>
      <w:r w:rsidRPr="00A84575">
        <w:rPr>
          <w:rFonts w:ascii="Doulos SIL" w:hAnsi="Doulos SIL"/>
          <w:i/>
          <w:color w:val="0000FF"/>
        </w:rPr>
        <w:tab/>
        <w:t>dè]</w:t>
      </w:r>
      <w:r w:rsidRPr="00A84575">
        <w:rPr>
          <w:rFonts w:ascii="Doulos SIL" w:hAnsi="Doulos SIL"/>
          <w:i/>
          <w:color w:val="0000FF"/>
        </w:rPr>
        <w:tab/>
      </w:r>
      <w:r w:rsidR="00BA3036" w:rsidRPr="00A84575">
        <w:rPr>
          <w:rFonts w:ascii="Doulos SIL" w:hAnsi="Doulos SIL"/>
          <w:i/>
          <w:color w:val="0000FF"/>
        </w:rPr>
        <w:t>[ēé</w:t>
      </w:r>
      <w:r w:rsidR="00EE72E4">
        <w:rPr>
          <w:rFonts w:ascii="Doulos SIL" w:hAnsi="Doulos SIL"/>
          <w:i/>
          <w:color w:val="0000FF"/>
        </w:rPr>
        <w:t>ⁿ</w:t>
      </w:r>
      <w:r w:rsidR="00EE72E4">
        <w:rPr>
          <w:rFonts w:ascii="Doulos SIL" w:hAnsi="Doulos SIL"/>
          <w:i/>
          <w:color w:val="0000FF"/>
        </w:rPr>
        <w:tab/>
        <w:t>sà</w:t>
      </w:r>
      <w:r w:rsidR="00882BFE">
        <w:rPr>
          <w:rFonts w:ascii="Doulos SIL" w:hAnsi="Doulos SIL"/>
          <w:i/>
          <w:color w:val="0000FF"/>
        </w:rPr>
        <w:t xml:space="preserve"> </w:t>
      </w:r>
      <w:r w:rsidR="00882BFE">
        <w:t xml:space="preserve">/ </w:t>
      </w:r>
      <w:r w:rsidR="00882BFE" w:rsidRPr="00B3478A">
        <w:rPr>
          <w:rFonts w:ascii="Doulos SIL" w:hAnsi="Doulos SIL"/>
          <w:i/>
          <w:color w:val="0000FF"/>
        </w:rPr>
        <w:t>b</w:t>
      </w:r>
      <w:r w:rsidR="00EE72E4">
        <w:rPr>
          <w:rFonts w:ascii="Doulos SIL" w:hAnsi="Doulos SIL"/>
          <w:i/>
          <w:color w:val="0000FF"/>
        </w:rPr>
        <w:t>ɔ̀</w:t>
      </w:r>
      <w:r w:rsidR="00882BFE" w:rsidRPr="00B3478A">
        <w:t xml:space="preserve"> </w:t>
      </w:r>
      <w:r w:rsidR="00882BFE">
        <w:t xml:space="preserve">/ </w:t>
      </w:r>
      <w:r w:rsidR="00882BFE" w:rsidRPr="00B3478A">
        <w:rPr>
          <w:rFonts w:ascii="Doulos SIL" w:hAnsi="Doulos SIL"/>
          <w:i/>
          <w:color w:val="0000FF"/>
        </w:rPr>
        <w:t>sìdà</w:t>
      </w:r>
      <w:r w:rsidRPr="00A84575">
        <w:rPr>
          <w:rFonts w:ascii="Doulos SIL" w:hAnsi="Doulos SIL"/>
          <w:i/>
          <w:color w:val="0000FF"/>
        </w:rPr>
        <w:t>]</w:t>
      </w:r>
    </w:p>
    <w:p w14:paraId="35FD72AD" w14:textId="66EA397A" w:rsidR="007216C1" w:rsidRDefault="007216C1" w:rsidP="00B51F11">
      <w:pPr>
        <w:keepNext/>
        <w:tabs>
          <w:tab w:val="clear" w:pos="369"/>
          <w:tab w:val="left" w:pos="720"/>
          <w:tab w:val="left" w:pos="1710"/>
          <w:tab w:val="left" w:pos="2610"/>
          <w:tab w:val="left" w:pos="3870"/>
          <w:tab w:val="left" w:pos="4770"/>
        </w:tabs>
      </w:pPr>
      <w:r>
        <w:tab/>
        <w:t>[</w:t>
      </w:r>
      <w:r w:rsidRPr="00BA3036">
        <w:rPr>
          <w:b/>
        </w:rPr>
        <w:t>what?</w:t>
      </w:r>
      <w:r>
        <w:tab/>
        <w:t>exit.Pfv</w:t>
      </w:r>
      <w:r>
        <w:tab/>
        <w:t>there.Def]</w:t>
      </w:r>
      <w:r>
        <w:tab/>
        <w:t>[2Pl</w:t>
      </w:r>
      <w:r>
        <w:tab/>
      </w:r>
      <w:r w:rsidR="00DF7F6D">
        <w:t>come./exit./</w:t>
      </w:r>
      <w:r w:rsidR="00DF7F6D" w:rsidRPr="00EE72E4">
        <w:t>ascend.</w:t>
      </w:r>
      <w:r w:rsidR="00D47D41">
        <w:t>Adjn</w:t>
      </w:r>
      <w:r w:rsidR="00DF7F6D">
        <w:t>.Defoc</w:t>
      </w:r>
      <w:r w:rsidR="00BA3036">
        <w:t>]</w:t>
      </w:r>
    </w:p>
    <w:p w14:paraId="36373FC6" w14:textId="390D3AC9" w:rsidR="00BA3036" w:rsidRPr="007216C1" w:rsidRDefault="00BA3036" w:rsidP="007216C1">
      <w:pPr>
        <w:tabs>
          <w:tab w:val="clear" w:pos="369"/>
          <w:tab w:val="left" w:pos="720"/>
          <w:tab w:val="left" w:pos="1080"/>
        </w:tabs>
      </w:pPr>
      <w:r>
        <w:tab/>
        <w:t>‘What happened</w:t>
      </w:r>
      <w:r w:rsidR="005948D9">
        <w:t xml:space="preserve"> there</w:t>
      </w:r>
      <w:r>
        <w:t xml:space="preserve"> (so that) you-Pl came</w:t>
      </w:r>
      <w:r w:rsidR="00882BFE">
        <w:t>/went out/went up</w:t>
      </w:r>
      <w:r>
        <w:t>?’</w:t>
      </w:r>
    </w:p>
    <w:p w14:paraId="2CE14072" w14:textId="77777777" w:rsidR="00550F96" w:rsidRPr="002D209A" w:rsidRDefault="00550F96"/>
    <w:p w14:paraId="03477888" w14:textId="77777777" w:rsidR="00BA6685" w:rsidRPr="001936B6" w:rsidRDefault="00BA6685">
      <w:pPr>
        <w:rPr>
          <w:color w:val="993300"/>
        </w:rPr>
      </w:pPr>
    </w:p>
    <w:p w14:paraId="67E79F65" w14:textId="2375AB27" w:rsidR="00BA6685" w:rsidRDefault="00BA6685" w:rsidP="00BA6685">
      <w:pPr>
        <w:pStyle w:val="Heading3"/>
      </w:pPr>
      <w:bookmarkStart w:id="1880" w:name="_Toc508942971"/>
      <w:bookmarkStart w:id="1881" w:name="_Toc508943571"/>
      <w:bookmarkStart w:id="1882" w:name="_Toc517853174"/>
      <w:bookmarkStart w:id="1883" w:name="_Toc78375869"/>
      <w:bookmarkStart w:id="1884" w:name="_Toc79405974"/>
      <w:bookmarkStart w:id="1885" w:name="_Toc342594343"/>
      <w:bookmarkStart w:id="1886" w:name="_Toc344402722"/>
      <w:r>
        <w:t>‘</w:t>
      </w:r>
      <w:r w:rsidR="00566B03">
        <w:t>Where?</w:t>
      </w:r>
      <w:r>
        <w:t>’</w:t>
      </w:r>
      <w:bookmarkEnd w:id="1880"/>
      <w:bookmarkEnd w:id="1881"/>
      <w:bookmarkEnd w:id="1882"/>
      <w:r w:rsidR="00566B03">
        <w:t xml:space="preserve"> (</w:t>
      </w:r>
      <w:r w:rsidR="006B7198">
        <w:rPr>
          <w:rFonts w:ascii="Doulos SIL" w:hAnsi="Doulos SIL"/>
          <w:i/>
          <w:color w:val="0000FF"/>
        </w:rPr>
        <w:t>mì</w:t>
      </w:r>
      <w:r w:rsidR="00E90166">
        <w:rPr>
          <w:rFonts w:ascii="Doulos SIL" w:hAnsi="Doulos SIL"/>
          <w:i/>
          <w:color w:val="0000FF"/>
        </w:rPr>
        <w:t xml:space="preserve">, dóò </w:t>
      </w:r>
      <w:r w:rsidR="00566B03">
        <w:t>)</w:t>
      </w:r>
      <w:bookmarkEnd w:id="1883"/>
      <w:bookmarkEnd w:id="1884"/>
      <w:bookmarkEnd w:id="1885"/>
      <w:bookmarkEnd w:id="1886"/>
    </w:p>
    <w:p w14:paraId="0ACE4F4A" w14:textId="5100585D" w:rsidR="004462A7" w:rsidRDefault="004462A7" w:rsidP="007F3FE2">
      <w:r>
        <w:t xml:space="preserve">The simple interrogative locative adverb is </w:t>
      </w:r>
      <w:r w:rsidRPr="00A84575">
        <w:rPr>
          <w:rFonts w:ascii="Doulos SIL" w:hAnsi="Doulos SIL"/>
          <w:i/>
          <w:color w:val="0000FF"/>
        </w:rPr>
        <w:t>mì</w:t>
      </w:r>
      <w:r>
        <w:t>.</w:t>
      </w:r>
      <w:r w:rsidR="0099036F">
        <w:t xml:space="preserve"> As an adverb it occurs postverbally.</w:t>
      </w:r>
    </w:p>
    <w:p w14:paraId="00908B49" w14:textId="4F961131" w:rsidR="007F3FE2" w:rsidRDefault="007F3FE2" w:rsidP="007F3FE2"/>
    <w:p w14:paraId="443C2BE9" w14:textId="0FC2444D" w:rsidR="007F3FE2" w:rsidRPr="00353AB9" w:rsidRDefault="007F3FE2" w:rsidP="00C47C16">
      <w:pPr>
        <w:tabs>
          <w:tab w:val="clear" w:pos="369"/>
          <w:tab w:val="left" w:pos="720"/>
          <w:tab w:val="left" w:pos="1080"/>
          <w:tab w:val="left" w:pos="2430"/>
        </w:tabs>
        <w:rPr>
          <w:rFonts w:ascii="Doulos SIL" w:hAnsi="Doulos SIL"/>
          <w:i/>
          <w:color w:val="0000FF"/>
        </w:rPr>
      </w:pPr>
      <w:r>
        <w:t>(</w:t>
      </w:r>
      <w:r w:rsidR="005139E7">
        <w:t>476</w:t>
      </w:r>
      <w:r>
        <w:t>)</w:t>
      </w:r>
      <w:r>
        <w:tab/>
        <w:t>a.</w:t>
      </w:r>
      <w:r>
        <w:tab/>
      </w:r>
      <w:r w:rsidR="00C47C16">
        <w:rPr>
          <w:rFonts w:ascii="Doulos SIL" w:hAnsi="Doulos SIL"/>
          <w:i/>
          <w:color w:val="0000FF"/>
        </w:rPr>
        <w:t>wó=</w:t>
      </w:r>
      <w:r w:rsidR="00C47C16">
        <w:rPr>
          <w:rFonts w:ascii="Doulos SIL" w:hAnsi="Doulos SIL"/>
          <w:i/>
          <w:color w:val="0000FF"/>
        </w:rPr>
        <w:sym w:font="Symbol" w:char="F0C6"/>
      </w:r>
      <w:r w:rsidRPr="00353AB9">
        <w:rPr>
          <w:rFonts w:ascii="Doulos SIL" w:hAnsi="Doulos SIL"/>
          <w:i/>
          <w:color w:val="0000FF"/>
        </w:rPr>
        <w:tab/>
        <w:t>mì</w:t>
      </w:r>
    </w:p>
    <w:p w14:paraId="49A3105D" w14:textId="6EC58382" w:rsidR="007F3FE2" w:rsidRDefault="007F3FE2" w:rsidP="00C47C16">
      <w:pPr>
        <w:tabs>
          <w:tab w:val="clear" w:pos="369"/>
          <w:tab w:val="left" w:pos="720"/>
          <w:tab w:val="left" w:pos="1080"/>
          <w:tab w:val="left" w:pos="2430"/>
        </w:tabs>
      </w:pPr>
      <w:r>
        <w:tab/>
      </w:r>
      <w:r>
        <w:tab/>
        <w:t>2Sg</w:t>
      </w:r>
      <w:r w:rsidR="00C47C16">
        <w:t>=be</w:t>
      </w:r>
      <w:r>
        <w:tab/>
      </w:r>
      <w:r w:rsidRPr="0099036F">
        <w:rPr>
          <w:b/>
        </w:rPr>
        <w:t>where?</w:t>
      </w:r>
    </w:p>
    <w:p w14:paraId="0FB7AC22" w14:textId="2887FF8A" w:rsidR="007F3FE2" w:rsidRDefault="007F3FE2" w:rsidP="007F3FE2">
      <w:pPr>
        <w:tabs>
          <w:tab w:val="clear" w:pos="369"/>
          <w:tab w:val="left" w:pos="720"/>
          <w:tab w:val="left" w:pos="1080"/>
        </w:tabs>
      </w:pPr>
      <w:r>
        <w:tab/>
      </w:r>
      <w:r>
        <w:tab/>
        <w:t>‘Where are you-Sg?’</w:t>
      </w:r>
    </w:p>
    <w:p w14:paraId="04631A31" w14:textId="77777777" w:rsidR="007F3FE2" w:rsidRDefault="007F3FE2" w:rsidP="007F3FE2">
      <w:pPr>
        <w:tabs>
          <w:tab w:val="clear" w:pos="369"/>
          <w:tab w:val="left" w:pos="720"/>
          <w:tab w:val="left" w:pos="1080"/>
        </w:tabs>
      </w:pPr>
    </w:p>
    <w:p w14:paraId="68F08118" w14:textId="5E82BF8B" w:rsidR="007F3FE2" w:rsidRPr="00A84575" w:rsidRDefault="007F3FE2" w:rsidP="00C47C16">
      <w:pPr>
        <w:tabs>
          <w:tab w:val="clear" w:pos="369"/>
          <w:tab w:val="left" w:pos="720"/>
          <w:tab w:val="left" w:pos="1080"/>
          <w:tab w:val="left" w:pos="2430"/>
          <w:tab w:val="left" w:pos="2790"/>
          <w:tab w:val="left" w:pos="3600"/>
        </w:tabs>
        <w:rPr>
          <w:rFonts w:ascii="Doulos SIL" w:hAnsi="Doulos SIL"/>
          <w:i/>
          <w:color w:val="0000FF"/>
        </w:rPr>
      </w:pPr>
      <w:r>
        <w:tab/>
        <w:t>b.</w:t>
      </w:r>
      <w:r>
        <w:tab/>
      </w:r>
      <w:r w:rsidR="00C47C16">
        <w:rPr>
          <w:rFonts w:ascii="Doulos SIL" w:hAnsi="Doulos SIL"/>
          <w:i/>
          <w:color w:val="0000FF"/>
        </w:rPr>
        <w:t>wó=</w:t>
      </w:r>
      <w:r w:rsidR="00C47C16">
        <w:rPr>
          <w:rFonts w:ascii="Doulos SIL" w:hAnsi="Doulos SIL"/>
          <w:i/>
          <w:color w:val="0000FF"/>
        </w:rPr>
        <w:sym w:font="Symbol" w:char="F0C6"/>
      </w:r>
      <w:r w:rsidR="00C47C16">
        <w:rPr>
          <w:rFonts w:ascii="Doulos SIL" w:hAnsi="Doulos SIL"/>
          <w:i/>
          <w:color w:val="0000FF"/>
        </w:rPr>
        <w:tab/>
        <w:t>ꜜtá</w:t>
      </w:r>
      <w:r w:rsidRPr="00A84575">
        <w:rPr>
          <w:rFonts w:ascii="Doulos SIL" w:hAnsi="Doulos SIL"/>
          <w:i/>
          <w:color w:val="0000FF"/>
        </w:rPr>
        <w:t>ʔá</w:t>
      </w:r>
      <w:r w:rsidRPr="00A84575">
        <w:rPr>
          <w:rFonts w:ascii="Doulos SIL" w:hAnsi="Doulos SIL"/>
          <w:i/>
          <w:color w:val="0000FF"/>
        </w:rPr>
        <w:tab/>
        <w:t>mì</w:t>
      </w:r>
    </w:p>
    <w:p w14:paraId="1E30DAEE" w14:textId="369AB676" w:rsidR="007F3FE2" w:rsidRDefault="007F3FE2" w:rsidP="00C47C16">
      <w:pPr>
        <w:tabs>
          <w:tab w:val="clear" w:pos="369"/>
          <w:tab w:val="left" w:pos="720"/>
          <w:tab w:val="left" w:pos="1080"/>
          <w:tab w:val="left" w:pos="2430"/>
          <w:tab w:val="left" w:pos="2790"/>
          <w:tab w:val="left" w:pos="3600"/>
        </w:tabs>
      </w:pPr>
      <w:r>
        <w:tab/>
      </w:r>
      <w:r>
        <w:tab/>
        <w:t>2Sg</w:t>
      </w:r>
      <w:r w:rsidR="00C47C16">
        <w:t>=Ipfv</w:t>
      </w:r>
      <w:r>
        <w:tab/>
        <w:t>go.Ipfv</w:t>
      </w:r>
      <w:r>
        <w:tab/>
      </w:r>
      <w:r w:rsidRPr="0099036F">
        <w:rPr>
          <w:b/>
        </w:rPr>
        <w:t>where?</w:t>
      </w:r>
    </w:p>
    <w:p w14:paraId="38293B8C" w14:textId="6AF99C8A" w:rsidR="007F3FE2" w:rsidRDefault="007F3FE2" w:rsidP="007F3FE2">
      <w:pPr>
        <w:tabs>
          <w:tab w:val="clear" w:pos="369"/>
          <w:tab w:val="left" w:pos="720"/>
          <w:tab w:val="left" w:pos="1080"/>
        </w:tabs>
      </w:pPr>
      <w:r>
        <w:tab/>
      </w:r>
      <w:r>
        <w:tab/>
        <w:t>‘Where are you-Sg going?’</w:t>
      </w:r>
    </w:p>
    <w:p w14:paraId="04F73BEB" w14:textId="77777777" w:rsidR="007F3FE2" w:rsidRDefault="007F3FE2" w:rsidP="007F3FE2">
      <w:pPr>
        <w:tabs>
          <w:tab w:val="clear" w:pos="369"/>
          <w:tab w:val="left" w:pos="720"/>
          <w:tab w:val="left" w:pos="1080"/>
        </w:tabs>
      </w:pPr>
    </w:p>
    <w:p w14:paraId="1BC25B7F" w14:textId="46595DD5" w:rsidR="007F3FE2" w:rsidRPr="00A84575" w:rsidRDefault="007F3FE2" w:rsidP="007F3FE2">
      <w:pPr>
        <w:tabs>
          <w:tab w:val="clear" w:pos="369"/>
          <w:tab w:val="left" w:pos="720"/>
          <w:tab w:val="left" w:pos="1080"/>
          <w:tab w:val="left" w:pos="1890"/>
          <w:tab w:val="left" w:pos="2880"/>
        </w:tabs>
        <w:rPr>
          <w:rFonts w:ascii="Doulos SIL" w:hAnsi="Doulos SIL"/>
          <w:i/>
          <w:color w:val="0000FF"/>
        </w:rPr>
      </w:pPr>
      <w:r>
        <w:tab/>
        <w:t>c.</w:t>
      </w:r>
      <w:r>
        <w:tab/>
      </w:r>
      <w:r w:rsidRPr="00A84575">
        <w:rPr>
          <w:rFonts w:ascii="Doulos SIL" w:hAnsi="Doulos SIL"/>
          <w:i/>
          <w:color w:val="0000FF"/>
        </w:rPr>
        <w:t>wō</w:t>
      </w:r>
      <w:r w:rsidRPr="00A84575">
        <w:rPr>
          <w:rFonts w:ascii="Doulos SIL" w:hAnsi="Doulos SIL"/>
          <w:i/>
          <w:color w:val="0000FF"/>
        </w:rPr>
        <w:tab/>
        <w:t>bɔ́</w:t>
      </w:r>
      <w:r w:rsidRPr="00A84575">
        <w:rPr>
          <w:rFonts w:ascii="Doulos SIL" w:hAnsi="Doulos SIL"/>
          <w:i/>
          <w:color w:val="0000FF"/>
        </w:rPr>
        <w:tab/>
        <w:t>mì</w:t>
      </w:r>
    </w:p>
    <w:p w14:paraId="6D7199E7" w14:textId="33D203C3" w:rsidR="007F3FE2" w:rsidRDefault="007F3FE2" w:rsidP="007F3FE2">
      <w:pPr>
        <w:tabs>
          <w:tab w:val="clear" w:pos="369"/>
          <w:tab w:val="left" w:pos="720"/>
          <w:tab w:val="left" w:pos="1080"/>
          <w:tab w:val="left" w:pos="1890"/>
          <w:tab w:val="left" w:pos="2880"/>
        </w:tabs>
      </w:pPr>
      <w:r>
        <w:tab/>
      </w:r>
      <w:r>
        <w:tab/>
        <w:t>2Sg</w:t>
      </w:r>
      <w:r>
        <w:tab/>
        <w:t>exit.Pfv</w:t>
      </w:r>
      <w:r>
        <w:tab/>
      </w:r>
      <w:r w:rsidRPr="0099036F">
        <w:rPr>
          <w:b/>
        </w:rPr>
        <w:t>where?</w:t>
      </w:r>
    </w:p>
    <w:p w14:paraId="0B2F6212" w14:textId="7A0E612C" w:rsidR="007F3FE2" w:rsidRDefault="007F3FE2" w:rsidP="007F3FE2">
      <w:pPr>
        <w:tabs>
          <w:tab w:val="clear" w:pos="369"/>
          <w:tab w:val="left" w:pos="720"/>
          <w:tab w:val="left" w:pos="1080"/>
        </w:tabs>
      </w:pPr>
      <w:r>
        <w:tab/>
      </w:r>
      <w:r>
        <w:tab/>
        <w:t xml:space="preserve">‘Where did you leave?’ (=Where </w:t>
      </w:r>
      <w:r w:rsidR="00733C93">
        <w:t>do</w:t>
      </w:r>
      <w:r>
        <w:t xml:space="preserve"> you</w:t>
      </w:r>
      <w:r w:rsidR="00733C93">
        <w:t xml:space="preserve"> come</w:t>
      </w:r>
      <w:r>
        <w:t xml:space="preserve"> from?) (&lt; </w:t>
      </w:r>
      <w:r w:rsidRPr="00A84575">
        <w:rPr>
          <w:rFonts w:ascii="Doulos SIL" w:hAnsi="Doulos SIL"/>
          <w:i/>
          <w:color w:val="0000FF"/>
        </w:rPr>
        <w:t>bɔ́ɛ́</w:t>
      </w:r>
      <w:r>
        <w:t xml:space="preserve"> )</w:t>
      </w:r>
    </w:p>
    <w:p w14:paraId="0D978C4A" w14:textId="6F5EDD96" w:rsidR="007F3FE2" w:rsidRDefault="007F3FE2" w:rsidP="00C47C16">
      <w:pPr>
        <w:tabs>
          <w:tab w:val="clear" w:pos="369"/>
          <w:tab w:val="left" w:pos="720"/>
          <w:tab w:val="left" w:pos="1080"/>
          <w:tab w:val="left" w:pos="2340"/>
          <w:tab w:val="left" w:pos="3150"/>
          <w:tab w:val="left" w:pos="4230"/>
          <w:tab w:val="left" w:pos="5400"/>
        </w:tabs>
      </w:pPr>
      <w:r>
        <w:lastRenderedPageBreak/>
        <w:tab/>
        <w:t>d.</w:t>
      </w:r>
      <w:r>
        <w:tab/>
      </w:r>
      <w:r w:rsidRPr="00A84575">
        <w:rPr>
          <w:rFonts w:ascii="Doulos SIL" w:hAnsi="Doulos SIL"/>
          <w:i/>
          <w:color w:val="0000FF"/>
        </w:rPr>
        <w:t>mùʔúⁿ</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sà</w:t>
      </w:r>
      <w:r w:rsidRPr="00A84575">
        <w:rPr>
          <w:rFonts w:ascii="Doulos SIL" w:hAnsi="Doulos SIL"/>
          <w:i/>
          <w:color w:val="0000FF"/>
        </w:rPr>
        <w:tab/>
        <w:t>ku</w:t>
      </w:r>
      <w:r w:rsidR="004462A7" w:rsidRPr="00A84575">
        <w:rPr>
          <w:rFonts w:ascii="Doulos SIL" w:hAnsi="Doulos SIL"/>
          <w:i/>
          <w:color w:val="0000FF"/>
        </w:rPr>
        <w:t>̄</w:t>
      </w:r>
      <w:r w:rsidRPr="00A84575">
        <w:rPr>
          <w:rFonts w:ascii="Doulos SIL" w:hAnsi="Doulos SIL"/>
          <w:i/>
          <w:color w:val="0000FF"/>
        </w:rPr>
        <w:t>mɛ̄ɛ</w:t>
      </w:r>
      <w:r w:rsidR="004462A7" w:rsidRPr="00A84575">
        <w:rPr>
          <w:rFonts w:ascii="Doulos SIL" w:hAnsi="Doulos SIL"/>
          <w:i/>
          <w:color w:val="0000FF"/>
        </w:rPr>
        <w:t>́</w:t>
      </w:r>
      <w:r w:rsidRPr="00A84575">
        <w:rPr>
          <w:rFonts w:ascii="Doulos SIL" w:hAnsi="Doulos SIL"/>
          <w:i/>
          <w:color w:val="0000FF"/>
        </w:rPr>
        <w:tab/>
        <w:t>kùn</w:t>
      </w:r>
      <w:r w:rsidR="0055073C">
        <w:rPr>
          <w:rFonts w:ascii="Doulos SIL" w:hAnsi="Doulos SIL"/>
          <w:i/>
          <w:color w:val="0000FF"/>
        </w:rPr>
        <w:t>ó</w:t>
      </w:r>
      <w:r w:rsidRPr="00A84575">
        <w:rPr>
          <w:rFonts w:ascii="Doulos SIL" w:hAnsi="Doulos SIL"/>
          <w:i/>
          <w:color w:val="0000FF"/>
        </w:rPr>
        <w:tab/>
        <w:t>mì</w:t>
      </w:r>
    </w:p>
    <w:p w14:paraId="07D5F700" w14:textId="167519A0" w:rsidR="007F3FE2" w:rsidRDefault="007F3FE2" w:rsidP="00C47C16">
      <w:pPr>
        <w:tabs>
          <w:tab w:val="clear" w:pos="369"/>
          <w:tab w:val="left" w:pos="720"/>
          <w:tab w:val="left" w:pos="1080"/>
          <w:tab w:val="left" w:pos="2340"/>
          <w:tab w:val="left" w:pos="3150"/>
          <w:tab w:val="left" w:pos="4230"/>
          <w:tab w:val="left" w:pos="5400"/>
        </w:tabs>
      </w:pPr>
      <w:r>
        <w:tab/>
      </w:r>
      <w:r>
        <w:tab/>
        <w:t>1Pl</w:t>
      </w:r>
      <w:r w:rsidR="00C47C16">
        <w:t>=Ipfv</w:t>
      </w:r>
      <w:r>
        <w:tab/>
        <w:t>Fut</w:t>
      </w:r>
      <w:r>
        <w:tab/>
        <w:t>meal</w:t>
      </w:r>
      <w:r>
        <w:tab/>
        <w:t>eat.Ipfv</w:t>
      </w:r>
      <w:r>
        <w:tab/>
      </w:r>
      <w:r w:rsidRPr="0099036F">
        <w:rPr>
          <w:b/>
        </w:rPr>
        <w:t>where?</w:t>
      </w:r>
    </w:p>
    <w:p w14:paraId="225B3F8F" w14:textId="1F220A02" w:rsidR="007F3FE2" w:rsidRPr="007F3FE2" w:rsidRDefault="007F3FE2" w:rsidP="007F3FE2">
      <w:pPr>
        <w:tabs>
          <w:tab w:val="clear" w:pos="369"/>
          <w:tab w:val="left" w:pos="720"/>
          <w:tab w:val="left" w:pos="1080"/>
        </w:tabs>
      </w:pPr>
      <w:r>
        <w:tab/>
      </w:r>
      <w:r>
        <w:tab/>
        <w:t>‘Where will we eat?’</w:t>
      </w:r>
      <w:r w:rsidR="0055073C">
        <w:t xml:space="preserve"> (&lt; </w:t>
      </w:r>
      <w:r w:rsidR="0055073C" w:rsidRPr="004B511F">
        <w:rPr>
          <w:rFonts w:ascii="Doulos SIL" w:hAnsi="Doulos SIL"/>
          <w:i/>
          <w:color w:val="0000FF"/>
        </w:rPr>
        <w:t>kùnò</w:t>
      </w:r>
      <w:r w:rsidR="0055073C">
        <w:t xml:space="preserve"> )</w:t>
      </w:r>
    </w:p>
    <w:p w14:paraId="44E3389B" w14:textId="77777777" w:rsidR="007F3FE2" w:rsidRDefault="007F3FE2" w:rsidP="007F3FE2"/>
    <w:p w14:paraId="5BFF66AD" w14:textId="4BD8C724" w:rsidR="007F3FE2" w:rsidRDefault="007F3FE2" w:rsidP="007F3FE2">
      <w:r>
        <w:t xml:space="preserve">For the </w:t>
      </w:r>
      <w:r w:rsidR="00B23C38">
        <w:t xml:space="preserve">roughly </w:t>
      </w:r>
      <w:r>
        <w:t xml:space="preserve">synonymous </w:t>
      </w:r>
      <w:r w:rsidRPr="00A84575">
        <w:rPr>
          <w:rFonts w:ascii="Doulos SIL" w:hAnsi="Doulos SIL"/>
          <w:i/>
          <w:color w:val="0000FF"/>
        </w:rPr>
        <w:t>làʔá ɲɔ̀ⁿ tɔ́</w:t>
      </w:r>
      <w:r>
        <w:t xml:space="preserve"> ‘in which place?’ see </w:t>
      </w:r>
      <w:r w:rsidRPr="007757E7">
        <w:t>§13.2</w:t>
      </w:r>
      <w:r>
        <w:t>.</w:t>
      </w:r>
      <w:r w:rsidR="007757E7">
        <w:t>7</w:t>
      </w:r>
      <w:r>
        <w:t xml:space="preserve"> below. </w:t>
      </w:r>
      <w:r w:rsidR="004462A7">
        <w:t xml:space="preserve">This is the only ‘where?’ form that my assistant accepts in predicative function (‘it’s where?’). </w:t>
      </w:r>
    </w:p>
    <w:p w14:paraId="232668F4" w14:textId="3A82273F" w:rsidR="00E90166" w:rsidRDefault="00E90166" w:rsidP="007F3FE2">
      <w:r>
        <w:tab/>
        <w:t xml:space="preserve">A clause-final word </w:t>
      </w:r>
      <w:r w:rsidRPr="00FC7720">
        <w:rPr>
          <w:rFonts w:ascii="Doulos SIL" w:hAnsi="Doulos SIL"/>
          <w:i/>
          <w:color w:val="0000FF"/>
        </w:rPr>
        <w:t>dóò</w:t>
      </w:r>
      <w:r w:rsidR="00633985">
        <w:t xml:space="preserve"> can </w:t>
      </w:r>
      <w:r w:rsidR="00B23C38">
        <w:t>function as predicative</w:t>
      </w:r>
      <w:r w:rsidR="00633985">
        <w:t xml:space="preserve"> ‘be where?’ It may be related to </w:t>
      </w:r>
      <w:r w:rsidR="00633985" w:rsidRPr="00FC7720">
        <w:rPr>
          <w:rFonts w:ascii="Doulos SIL" w:hAnsi="Doulos SIL"/>
          <w:i/>
          <w:color w:val="0000FF"/>
        </w:rPr>
        <w:t>dè</w:t>
      </w:r>
      <w:r w:rsidR="00633985">
        <w:t xml:space="preserve"> ‘there (definite)’. </w:t>
      </w:r>
    </w:p>
    <w:p w14:paraId="50E2AFE3" w14:textId="77777777" w:rsidR="00E90166" w:rsidRDefault="00E90166" w:rsidP="007F3FE2"/>
    <w:p w14:paraId="23828A68" w14:textId="1F5F0BD4" w:rsidR="00E90166" w:rsidRPr="00B1735A" w:rsidRDefault="00E90166" w:rsidP="00E90166">
      <w:pPr>
        <w:tabs>
          <w:tab w:val="clear" w:pos="369"/>
          <w:tab w:val="left" w:pos="720"/>
          <w:tab w:val="left" w:pos="1980"/>
        </w:tabs>
        <w:rPr>
          <w:rFonts w:ascii="Doulos SIL" w:hAnsi="Doulos SIL"/>
          <w:i/>
          <w:color w:val="0000FF"/>
        </w:rPr>
      </w:pPr>
      <w:r>
        <w:t>(</w:t>
      </w:r>
      <w:r w:rsidR="005139E7">
        <w:t>477</w:t>
      </w:r>
      <w:r>
        <w:t>)</w:t>
      </w:r>
      <w:r>
        <w:tab/>
      </w:r>
      <w:r w:rsidRPr="00B1735A">
        <w:rPr>
          <w:rFonts w:ascii="Doulos SIL" w:hAnsi="Doulos SIL"/>
          <w:i/>
          <w:color w:val="0000FF"/>
        </w:rPr>
        <w:t>ààⁿ</w:t>
      </w:r>
      <w:r w:rsidRPr="00B1735A">
        <w:rPr>
          <w:rFonts w:ascii="Doulos SIL" w:hAnsi="Doulos SIL"/>
          <w:i/>
          <w:color w:val="0000FF"/>
        </w:rPr>
        <w:tab/>
        <w:t>dóò</w:t>
      </w:r>
    </w:p>
    <w:p w14:paraId="596B2751" w14:textId="140B0FF4" w:rsidR="00E90166" w:rsidRDefault="00E90166" w:rsidP="00E90166">
      <w:pPr>
        <w:tabs>
          <w:tab w:val="clear" w:pos="369"/>
          <w:tab w:val="left" w:pos="720"/>
          <w:tab w:val="left" w:pos="1980"/>
        </w:tabs>
      </w:pPr>
      <w:r>
        <w:tab/>
        <w:t>3PlHum</w:t>
      </w:r>
      <w:r>
        <w:tab/>
      </w:r>
      <w:r w:rsidRPr="00733C93">
        <w:rPr>
          <w:b/>
        </w:rPr>
        <w:t>be.where</w:t>
      </w:r>
      <w:r>
        <w:t>?</w:t>
      </w:r>
    </w:p>
    <w:p w14:paraId="557F69CF" w14:textId="1B668541" w:rsidR="00E90166" w:rsidRPr="007F3FE2" w:rsidRDefault="00E90166" w:rsidP="00E90166">
      <w:pPr>
        <w:tabs>
          <w:tab w:val="clear" w:pos="369"/>
          <w:tab w:val="left" w:pos="720"/>
        </w:tabs>
      </w:pPr>
      <w:r>
        <w:tab/>
        <w:t>‘Where are they?’</w:t>
      </w:r>
    </w:p>
    <w:p w14:paraId="7E5B7F02" w14:textId="77777777" w:rsidR="00BA6685" w:rsidRPr="002D209A" w:rsidRDefault="00BA6685" w:rsidP="00A113F8"/>
    <w:p w14:paraId="17245EFF" w14:textId="77777777" w:rsidR="00BA6685" w:rsidRPr="001936B6" w:rsidRDefault="00BA6685">
      <w:pPr>
        <w:rPr>
          <w:color w:val="993300"/>
        </w:rPr>
      </w:pPr>
    </w:p>
    <w:p w14:paraId="695D2C6F" w14:textId="1619E1B0" w:rsidR="00BA6685" w:rsidRDefault="00BA6685" w:rsidP="00BA6685">
      <w:pPr>
        <w:pStyle w:val="Heading3"/>
      </w:pPr>
      <w:bookmarkStart w:id="1887" w:name="_Toc508942973"/>
      <w:bookmarkStart w:id="1888" w:name="_Toc508943573"/>
      <w:bookmarkStart w:id="1889" w:name="_Toc517853176"/>
      <w:bookmarkStart w:id="1890" w:name="_Toc78375871"/>
      <w:bookmarkStart w:id="1891" w:name="_Toc79405976"/>
      <w:bookmarkStart w:id="1892" w:name="_Toc342594344"/>
      <w:bookmarkStart w:id="1893" w:name="_Toc344402723"/>
      <w:r>
        <w:t>‘</w:t>
      </w:r>
      <w:r w:rsidR="00566B03">
        <w:t>How?</w:t>
      </w:r>
      <w:r>
        <w:t>’</w:t>
      </w:r>
      <w:bookmarkEnd w:id="1887"/>
      <w:bookmarkEnd w:id="1888"/>
      <w:bookmarkEnd w:id="1889"/>
      <w:r w:rsidR="00566B03">
        <w:t xml:space="preserve"> (</w:t>
      </w:r>
      <w:r w:rsidR="0085375A" w:rsidRPr="00A84575">
        <w:rPr>
          <w:rFonts w:ascii="Doulos SIL" w:hAnsi="Doulos SIL"/>
          <w:i/>
          <w:color w:val="0000FF"/>
        </w:rPr>
        <w:t xml:space="preserve">mànâ </w:t>
      </w:r>
      <w:r w:rsidR="00566B03">
        <w:t>)</w:t>
      </w:r>
      <w:bookmarkEnd w:id="1890"/>
      <w:bookmarkEnd w:id="1891"/>
      <w:bookmarkEnd w:id="1892"/>
      <w:bookmarkEnd w:id="1893"/>
    </w:p>
    <w:p w14:paraId="4CECE8D0" w14:textId="4F2AE91E" w:rsidR="0085375A" w:rsidRDefault="0099036F" w:rsidP="0085375A">
      <w:r>
        <w:t xml:space="preserve">The manner interrogative is </w:t>
      </w:r>
      <w:r w:rsidRPr="00353AB9">
        <w:rPr>
          <w:rFonts w:ascii="Doulos SIL" w:hAnsi="Doulos SIL"/>
          <w:i/>
          <w:color w:val="0000FF"/>
        </w:rPr>
        <w:t>mànâ</w:t>
      </w:r>
      <w:r>
        <w:t xml:space="preserve">. As an adverb it occurs postverbally. </w:t>
      </w:r>
    </w:p>
    <w:p w14:paraId="37AC5E1D" w14:textId="77777777" w:rsidR="0085375A" w:rsidRDefault="0085375A" w:rsidP="0085375A"/>
    <w:p w14:paraId="6AA33D3F" w14:textId="6E7D73EA" w:rsidR="0085375A" w:rsidRDefault="0085375A" w:rsidP="00C47C16">
      <w:pPr>
        <w:tabs>
          <w:tab w:val="clear" w:pos="369"/>
          <w:tab w:val="left" w:pos="720"/>
          <w:tab w:val="left" w:pos="1080"/>
          <w:tab w:val="left" w:pos="2520"/>
          <w:tab w:val="left" w:pos="4320"/>
          <w:tab w:val="left" w:pos="5310"/>
        </w:tabs>
      </w:pPr>
      <w:r>
        <w:t>(</w:t>
      </w:r>
      <w:r w:rsidR="005139E7">
        <w:t>478</w:t>
      </w:r>
      <w:r>
        <w:t>)</w:t>
      </w:r>
      <w:r>
        <w:tab/>
        <w:t>a.</w:t>
      </w:r>
      <w:r>
        <w:tab/>
      </w:r>
      <w:r w:rsidR="00C47C16" w:rsidRPr="00A84575">
        <w:rPr>
          <w:rFonts w:ascii="Doulos SIL" w:hAnsi="Doulos SIL"/>
          <w:i/>
          <w:color w:val="0000FF"/>
        </w:rPr>
        <w:t>mùʔúⁿ</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sí=ì</w:t>
      </w:r>
      <w:r w:rsidRPr="00A84575">
        <w:rPr>
          <w:rFonts w:ascii="Doulos SIL" w:hAnsi="Doulos SIL"/>
          <w:i/>
          <w:color w:val="0000FF"/>
        </w:rPr>
        <w:tab/>
        <w:t>màà</w:t>
      </w:r>
      <w:r w:rsidRPr="00A84575">
        <w:rPr>
          <w:rFonts w:ascii="Doulos SIL" w:hAnsi="Doulos SIL"/>
          <w:i/>
          <w:color w:val="0000FF"/>
        </w:rPr>
        <w:tab/>
        <w:t>mànâ</w:t>
      </w:r>
    </w:p>
    <w:p w14:paraId="6DB86BFA" w14:textId="151FF1AA" w:rsidR="0085375A" w:rsidRDefault="0085375A" w:rsidP="00C47C16">
      <w:pPr>
        <w:tabs>
          <w:tab w:val="clear" w:pos="369"/>
          <w:tab w:val="left" w:pos="720"/>
          <w:tab w:val="left" w:pos="1080"/>
          <w:tab w:val="left" w:pos="2520"/>
          <w:tab w:val="left" w:pos="4320"/>
          <w:tab w:val="left" w:pos="5310"/>
        </w:tabs>
      </w:pPr>
      <w:r>
        <w:tab/>
      </w:r>
      <w:r>
        <w:tab/>
      </w:r>
      <w:r w:rsidR="00C47C16">
        <w:t>1Pl=Ipfv</w:t>
      </w:r>
      <w:r>
        <w:tab/>
        <w:t>Fut=3SgNonhObj</w:t>
      </w:r>
      <w:r>
        <w:tab/>
        <w:t>do.Ipfv</w:t>
      </w:r>
      <w:r>
        <w:tab/>
      </w:r>
      <w:r w:rsidRPr="0085375A">
        <w:rPr>
          <w:b/>
        </w:rPr>
        <w:t>how?</w:t>
      </w:r>
    </w:p>
    <w:p w14:paraId="254B047C" w14:textId="786EE256" w:rsidR="0085375A" w:rsidRDefault="0085375A" w:rsidP="0085375A">
      <w:pPr>
        <w:tabs>
          <w:tab w:val="clear" w:pos="369"/>
          <w:tab w:val="left" w:pos="720"/>
          <w:tab w:val="left" w:pos="1080"/>
        </w:tabs>
      </w:pPr>
      <w:r>
        <w:tab/>
      </w:r>
      <w:r>
        <w:tab/>
        <w:t>‘How (=What) will we do?’</w:t>
      </w:r>
    </w:p>
    <w:p w14:paraId="50EE004B" w14:textId="77777777" w:rsidR="0085375A" w:rsidRDefault="0085375A" w:rsidP="0085375A">
      <w:pPr>
        <w:tabs>
          <w:tab w:val="clear" w:pos="369"/>
          <w:tab w:val="left" w:pos="720"/>
          <w:tab w:val="left" w:pos="1080"/>
        </w:tabs>
      </w:pPr>
    </w:p>
    <w:p w14:paraId="558E0B3F" w14:textId="5D9507A2" w:rsidR="0085375A" w:rsidRDefault="0085375A" w:rsidP="003D2221">
      <w:pPr>
        <w:keepNext/>
        <w:tabs>
          <w:tab w:val="clear" w:pos="369"/>
          <w:tab w:val="left" w:pos="720"/>
          <w:tab w:val="left" w:pos="1080"/>
          <w:tab w:val="left" w:pos="2520"/>
          <w:tab w:val="left" w:pos="3600"/>
          <w:tab w:val="left" w:pos="5310"/>
        </w:tabs>
      </w:pPr>
      <w:r>
        <w:tab/>
        <w:t>b.</w:t>
      </w:r>
      <w:r>
        <w:tab/>
      </w:r>
      <w:r w:rsidR="00E338BB">
        <w:rPr>
          <w:rFonts w:ascii="Doulos SIL" w:hAnsi="Doulos SIL"/>
          <w:i/>
          <w:color w:val="0000FF"/>
        </w:rPr>
        <w:t>mǎā</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mùú</w:t>
      </w:r>
      <w:r w:rsidRPr="00A84575">
        <w:rPr>
          <w:rFonts w:ascii="Doulos SIL" w:hAnsi="Doulos SIL"/>
          <w:i/>
          <w:color w:val="0000FF"/>
        </w:rPr>
        <w:tab/>
        <w:t>màà</w:t>
      </w:r>
      <w:r w:rsidRPr="00A84575">
        <w:rPr>
          <w:rFonts w:ascii="Doulos SIL" w:hAnsi="Doulos SIL"/>
          <w:i/>
          <w:color w:val="0000FF"/>
        </w:rPr>
        <w:tab/>
        <w:t>mànâ</w:t>
      </w:r>
    </w:p>
    <w:p w14:paraId="6721C951" w14:textId="29E7519A" w:rsidR="0085375A" w:rsidRDefault="0085375A" w:rsidP="003D2221">
      <w:pPr>
        <w:keepNext/>
        <w:tabs>
          <w:tab w:val="clear" w:pos="369"/>
          <w:tab w:val="left" w:pos="720"/>
          <w:tab w:val="left" w:pos="1080"/>
          <w:tab w:val="left" w:pos="2520"/>
          <w:tab w:val="left" w:pos="3600"/>
          <w:tab w:val="left" w:pos="5310"/>
        </w:tabs>
      </w:pPr>
      <w:r>
        <w:tab/>
      </w:r>
      <w:r>
        <w:tab/>
        <w:t>2Pl</w:t>
      </w:r>
      <w:r w:rsidR="00C47C16">
        <w:t>=Ipfv</w:t>
      </w:r>
      <w:r w:rsidR="00633985">
        <w:tab/>
        <w:t>field</w:t>
      </w:r>
      <w:r w:rsidR="00633985">
        <w:tab/>
        <w:t>cultivate</w:t>
      </w:r>
      <w:r>
        <w:t>.Ipfv</w:t>
      </w:r>
      <w:r>
        <w:tab/>
      </w:r>
      <w:r w:rsidRPr="0085375A">
        <w:rPr>
          <w:b/>
        </w:rPr>
        <w:t>how?</w:t>
      </w:r>
    </w:p>
    <w:p w14:paraId="4620E6F7" w14:textId="7303E2BE" w:rsidR="0085375A" w:rsidRDefault="0085375A" w:rsidP="0085375A">
      <w:pPr>
        <w:tabs>
          <w:tab w:val="clear" w:pos="369"/>
          <w:tab w:val="left" w:pos="720"/>
          <w:tab w:val="left" w:pos="1080"/>
        </w:tabs>
      </w:pPr>
      <w:r>
        <w:tab/>
      </w:r>
      <w:r>
        <w:tab/>
        <w:t>‘How do you-Pl do farm work?’</w:t>
      </w:r>
    </w:p>
    <w:p w14:paraId="5C64108D" w14:textId="77777777" w:rsidR="0085375A" w:rsidRDefault="0085375A" w:rsidP="0085375A">
      <w:pPr>
        <w:tabs>
          <w:tab w:val="clear" w:pos="369"/>
          <w:tab w:val="left" w:pos="720"/>
          <w:tab w:val="left" w:pos="1080"/>
        </w:tabs>
      </w:pPr>
    </w:p>
    <w:p w14:paraId="05DBDB8D" w14:textId="1D151D39" w:rsidR="0085375A" w:rsidRPr="00A84575" w:rsidRDefault="0085375A" w:rsidP="00C47C16">
      <w:pPr>
        <w:tabs>
          <w:tab w:val="clear" w:pos="369"/>
          <w:tab w:val="left" w:pos="720"/>
          <w:tab w:val="left" w:pos="1080"/>
          <w:tab w:val="left" w:pos="2790"/>
        </w:tabs>
        <w:rPr>
          <w:rFonts w:ascii="Doulos SIL" w:hAnsi="Doulos SIL"/>
          <w:i/>
          <w:color w:val="0000FF"/>
        </w:rPr>
      </w:pPr>
      <w:r>
        <w:tab/>
        <w:t>c.</w:t>
      </w:r>
      <w:r>
        <w:tab/>
      </w:r>
      <w:r w:rsidRPr="00A84575">
        <w:rPr>
          <w:rFonts w:ascii="Doulos SIL" w:hAnsi="Doulos SIL"/>
          <w:i/>
          <w:color w:val="0000FF"/>
        </w:rPr>
        <w:t>é</w:t>
      </w:r>
      <w:r w:rsidR="00C47C16">
        <w:rPr>
          <w:rFonts w:ascii="Doulos SIL" w:hAnsi="Doulos SIL"/>
          <w:i/>
          <w:color w:val="0000FF"/>
        </w:rPr>
        <w:t>=</w:t>
      </w:r>
      <w:r w:rsidR="00C47C16">
        <w:rPr>
          <w:rFonts w:ascii="Doulos SIL" w:hAnsi="Doulos SIL"/>
          <w:i/>
          <w:color w:val="0000FF"/>
        </w:rPr>
        <w:sym w:font="Symbol" w:char="F0C6"/>
      </w:r>
      <w:r w:rsidRPr="00A84575">
        <w:rPr>
          <w:rFonts w:ascii="Doulos SIL" w:hAnsi="Doulos SIL"/>
          <w:i/>
          <w:color w:val="0000FF"/>
        </w:rPr>
        <w:tab/>
        <w:t>mànâ</w:t>
      </w:r>
    </w:p>
    <w:p w14:paraId="5E825A08" w14:textId="4AC6B665" w:rsidR="0085375A" w:rsidRDefault="00C47C16" w:rsidP="00C47C16">
      <w:pPr>
        <w:tabs>
          <w:tab w:val="clear" w:pos="369"/>
          <w:tab w:val="left" w:pos="720"/>
          <w:tab w:val="left" w:pos="1080"/>
          <w:tab w:val="left" w:pos="2790"/>
        </w:tabs>
      </w:pPr>
      <w:r>
        <w:tab/>
      </w:r>
      <w:r>
        <w:tab/>
        <w:t>3SgNonh=be</w:t>
      </w:r>
      <w:r w:rsidR="0085375A">
        <w:tab/>
      </w:r>
      <w:r w:rsidR="0085375A" w:rsidRPr="0099036F">
        <w:rPr>
          <w:b/>
        </w:rPr>
        <w:t>how?</w:t>
      </w:r>
    </w:p>
    <w:p w14:paraId="49C4CC62" w14:textId="77777777" w:rsidR="0085375A" w:rsidRPr="0085375A" w:rsidRDefault="0085375A" w:rsidP="0085375A">
      <w:pPr>
        <w:tabs>
          <w:tab w:val="clear" w:pos="369"/>
          <w:tab w:val="left" w:pos="720"/>
          <w:tab w:val="left" w:pos="1080"/>
        </w:tabs>
      </w:pPr>
      <w:r>
        <w:tab/>
      </w:r>
      <w:r>
        <w:tab/>
        <w:t>‘How is it?’</w:t>
      </w:r>
    </w:p>
    <w:p w14:paraId="79F3D881" w14:textId="77777777" w:rsidR="0085375A" w:rsidRDefault="0085375A" w:rsidP="0085375A">
      <w:pPr>
        <w:tabs>
          <w:tab w:val="clear" w:pos="369"/>
          <w:tab w:val="left" w:pos="720"/>
          <w:tab w:val="left" w:pos="1080"/>
        </w:tabs>
      </w:pPr>
    </w:p>
    <w:p w14:paraId="1AC5B637" w14:textId="6674BE5F" w:rsidR="0085375A" w:rsidRPr="00A84575" w:rsidRDefault="0085375A" w:rsidP="00C47C16">
      <w:pPr>
        <w:tabs>
          <w:tab w:val="clear" w:pos="369"/>
          <w:tab w:val="left" w:pos="720"/>
          <w:tab w:val="left" w:pos="1080"/>
          <w:tab w:val="left" w:pos="2430"/>
        </w:tabs>
        <w:rPr>
          <w:rFonts w:ascii="Doulos SIL" w:hAnsi="Doulos SIL"/>
          <w:i/>
          <w:color w:val="0000FF"/>
        </w:rPr>
      </w:pPr>
      <w:r>
        <w:tab/>
        <w:t>d.</w:t>
      </w:r>
      <w:r>
        <w:tab/>
      </w:r>
      <w:r w:rsidRPr="00A84575">
        <w:rPr>
          <w:rFonts w:ascii="Doulos SIL" w:hAnsi="Doulos SIL"/>
          <w:i/>
          <w:color w:val="0000FF"/>
        </w:rPr>
        <w:t>à</w:t>
      </w:r>
      <w:r w:rsidRPr="00A84575">
        <w:rPr>
          <w:rFonts w:ascii="Doulos SIL" w:hAnsi="Doulos SIL"/>
          <w:i/>
          <w:color w:val="0000FF"/>
        </w:rPr>
        <w:tab/>
        <w:t>mànâ</w:t>
      </w:r>
    </w:p>
    <w:p w14:paraId="3C8E84E5" w14:textId="4450179C" w:rsidR="0085375A" w:rsidRDefault="0085375A" w:rsidP="00C47C16">
      <w:pPr>
        <w:tabs>
          <w:tab w:val="clear" w:pos="369"/>
          <w:tab w:val="left" w:pos="720"/>
          <w:tab w:val="left" w:pos="1080"/>
          <w:tab w:val="left" w:pos="2430"/>
        </w:tabs>
      </w:pPr>
      <w:r>
        <w:tab/>
      </w:r>
      <w:r>
        <w:tab/>
        <w:t>3Sg</w:t>
      </w:r>
      <w:r w:rsidR="00C47C16">
        <w:t>Hum</w:t>
      </w:r>
      <w:r>
        <w:tab/>
      </w:r>
      <w:r w:rsidRPr="0099036F">
        <w:rPr>
          <w:b/>
        </w:rPr>
        <w:t>how?</w:t>
      </w:r>
    </w:p>
    <w:p w14:paraId="310B356B" w14:textId="67C4493B" w:rsidR="0085375A" w:rsidRPr="0085375A" w:rsidRDefault="0085375A" w:rsidP="0085375A">
      <w:pPr>
        <w:tabs>
          <w:tab w:val="clear" w:pos="369"/>
          <w:tab w:val="left" w:pos="720"/>
          <w:tab w:val="left" w:pos="1080"/>
        </w:tabs>
      </w:pPr>
      <w:r>
        <w:tab/>
      </w:r>
      <w:r>
        <w:tab/>
        <w:t>‘What’s up?’</w:t>
      </w:r>
    </w:p>
    <w:p w14:paraId="7EF1C06E" w14:textId="77777777" w:rsidR="00BA6685" w:rsidRPr="002D209A" w:rsidRDefault="00BA6685" w:rsidP="0085375A"/>
    <w:p w14:paraId="1B702A42" w14:textId="77777777" w:rsidR="00BA6685" w:rsidRPr="001936B6" w:rsidRDefault="00BA6685" w:rsidP="0085375A">
      <w:pPr>
        <w:rPr>
          <w:color w:val="993300"/>
        </w:rPr>
      </w:pPr>
    </w:p>
    <w:p w14:paraId="3911E7D7" w14:textId="0F0B9D22" w:rsidR="00BA6685" w:rsidRDefault="00BA6685" w:rsidP="00BA6685">
      <w:pPr>
        <w:pStyle w:val="Heading3"/>
      </w:pPr>
      <w:bookmarkStart w:id="1894" w:name="_Toc508942974"/>
      <w:bookmarkStart w:id="1895" w:name="_Toc508943574"/>
      <w:bookmarkStart w:id="1896" w:name="_Toc517853177"/>
      <w:bookmarkStart w:id="1897" w:name="_Toc78375872"/>
      <w:bookmarkStart w:id="1898" w:name="_Toc79405977"/>
      <w:bookmarkStart w:id="1899" w:name="_Toc342594345"/>
      <w:bookmarkStart w:id="1900" w:name="_Toc344402724"/>
      <w:r>
        <w:t>‘</w:t>
      </w:r>
      <w:r w:rsidR="00566B03">
        <w:t>How much/many?</w:t>
      </w:r>
      <w:r>
        <w:t>’</w:t>
      </w:r>
      <w:bookmarkEnd w:id="1894"/>
      <w:bookmarkEnd w:id="1895"/>
      <w:bookmarkEnd w:id="1896"/>
      <w:r w:rsidR="00566B03">
        <w:t xml:space="preserve"> (</w:t>
      </w:r>
      <w:r w:rsidR="0085375A">
        <w:rPr>
          <w:rFonts w:ascii="Doulos SIL" w:hAnsi="Doulos SIL"/>
          <w:i/>
          <w:color w:val="0000FF"/>
        </w:rPr>
        <w:t>sòló</w:t>
      </w:r>
      <w:r w:rsidR="0085375A" w:rsidRPr="0085375A">
        <w:t xml:space="preserve"> ~ </w:t>
      </w:r>
      <w:r w:rsidR="0085375A">
        <w:rPr>
          <w:rFonts w:ascii="Doulos SIL" w:hAnsi="Doulos SIL"/>
          <w:i/>
          <w:color w:val="0000FF"/>
        </w:rPr>
        <w:t xml:space="preserve">sóló </w:t>
      </w:r>
      <w:r w:rsidR="00566B03">
        <w:t>)</w:t>
      </w:r>
      <w:bookmarkEnd w:id="1897"/>
      <w:bookmarkEnd w:id="1898"/>
      <w:bookmarkEnd w:id="1899"/>
      <w:bookmarkEnd w:id="1900"/>
    </w:p>
    <w:p w14:paraId="61B6029B" w14:textId="06E09F80" w:rsidR="0085375A" w:rsidRDefault="0085375A" w:rsidP="0085375A">
      <w:r>
        <w:t xml:space="preserve">The quantificational interrogative is </w:t>
      </w:r>
      <w:r w:rsidRPr="00353AB9">
        <w:rPr>
          <w:rFonts w:ascii="Doulos SIL" w:hAnsi="Doulos SIL"/>
          <w:i/>
          <w:color w:val="0000FF"/>
        </w:rPr>
        <w:t>sòló</w:t>
      </w:r>
      <w:r>
        <w:t xml:space="preserve">, heard with this rising tone pattern in isolation and after nouns like </w:t>
      </w:r>
      <w:r w:rsidRPr="00353AB9">
        <w:rPr>
          <w:rFonts w:ascii="Doulos SIL" w:hAnsi="Doulos SIL"/>
          <w:i/>
          <w:color w:val="0000FF"/>
        </w:rPr>
        <w:t>ɲáā</w:t>
      </w:r>
      <w:r>
        <w:t xml:space="preserve"> ‘woman’ with HM(L) and similar </w:t>
      </w:r>
      <w:r w:rsidR="0099036F">
        <w:t xml:space="preserve">falling </w:t>
      </w:r>
      <w:r>
        <w:t>tone patterns.</w:t>
      </w:r>
      <w:r w:rsidR="0099036F">
        <w:t xml:space="preserve"> In other combinations </w:t>
      </w:r>
      <w:r w:rsidR="00B23C38">
        <w:t>where it is noninitial it is H</w:t>
      </w:r>
      <w:r w:rsidR="00B23C38">
        <w:noBreakHyphen/>
        <w:t>toned</w:t>
      </w:r>
      <w:r w:rsidR="0099036F">
        <w:t xml:space="preserve"> </w:t>
      </w:r>
      <w:r w:rsidR="0099036F" w:rsidRPr="00353AB9">
        <w:rPr>
          <w:rFonts w:ascii="Doulos SIL" w:hAnsi="Doulos SIL"/>
          <w:i/>
          <w:color w:val="0000FF"/>
        </w:rPr>
        <w:t>sóló</w:t>
      </w:r>
      <w:r w:rsidR="0099036F">
        <w:t>.</w:t>
      </w:r>
    </w:p>
    <w:p w14:paraId="1E8EE800" w14:textId="77777777" w:rsidR="0085375A" w:rsidRDefault="0085375A" w:rsidP="0085375A"/>
    <w:p w14:paraId="6B670CDB" w14:textId="630D73A1" w:rsidR="0085375A" w:rsidRDefault="0085375A" w:rsidP="0085375A">
      <w:pPr>
        <w:tabs>
          <w:tab w:val="clear" w:pos="369"/>
          <w:tab w:val="left" w:pos="720"/>
          <w:tab w:val="left" w:pos="1080"/>
        </w:tabs>
      </w:pPr>
      <w:r>
        <w:t>(</w:t>
      </w:r>
      <w:r w:rsidR="005139E7">
        <w:t>479</w:t>
      </w:r>
      <w:r>
        <w:t>)</w:t>
      </w:r>
      <w:r>
        <w:tab/>
        <w:t>a.</w:t>
      </w:r>
      <w:r>
        <w:tab/>
      </w:r>
      <w:r w:rsidRPr="00A84575">
        <w:rPr>
          <w:rFonts w:ascii="Doulos SIL" w:hAnsi="Doulos SIL"/>
          <w:i/>
          <w:color w:val="0000FF"/>
        </w:rPr>
        <w:t>sòló</w:t>
      </w:r>
      <w:r w:rsidR="00633985">
        <w:rPr>
          <w:rFonts w:ascii="Doulos SIL" w:hAnsi="Doulos SIL"/>
          <w:i/>
          <w:color w:val="0000FF"/>
        </w:rPr>
        <w:t>=</w:t>
      </w:r>
      <w:r w:rsidR="00633985">
        <w:rPr>
          <w:rFonts w:ascii="Doulos SIL" w:hAnsi="Doulos SIL"/>
          <w:i/>
          <w:color w:val="0000FF"/>
        </w:rPr>
        <w:sym w:font="Symbol" w:char="F0C6"/>
      </w:r>
      <w:r w:rsidRPr="00A84575">
        <w:rPr>
          <w:rFonts w:ascii="Doulos SIL" w:hAnsi="Doulos SIL"/>
          <w:i/>
          <w:color w:val="0000FF"/>
        </w:rPr>
        <w:t>=è</w:t>
      </w:r>
    </w:p>
    <w:p w14:paraId="6754DE07" w14:textId="1D8876F0" w:rsidR="0085375A" w:rsidRDefault="0085375A" w:rsidP="0085375A">
      <w:pPr>
        <w:tabs>
          <w:tab w:val="clear" w:pos="369"/>
          <w:tab w:val="left" w:pos="720"/>
          <w:tab w:val="left" w:pos="1080"/>
        </w:tabs>
      </w:pPr>
      <w:r>
        <w:tab/>
      </w:r>
      <w:r>
        <w:tab/>
      </w:r>
      <w:r w:rsidRPr="0099036F">
        <w:rPr>
          <w:b/>
        </w:rPr>
        <w:t>how.much?</w:t>
      </w:r>
      <w:r>
        <w:t>=</w:t>
      </w:r>
      <w:r w:rsidR="00633985">
        <w:t>be=</w:t>
      </w:r>
      <w:r>
        <w:t>it.is</w:t>
      </w:r>
    </w:p>
    <w:p w14:paraId="02909F1C" w14:textId="35D52522" w:rsidR="0085375A" w:rsidRDefault="0085375A" w:rsidP="0085375A">
      <w:pPr>
        <w:tabs>
          <w:tab w:val="clear" w:pos="369"/>
          <w:tab w:val="left" w:pos="720"/>
          <w:tab w:val="left" w:pos="1080"/>
        </w:tabs>
      </w:pPr>
      <w:r>
        <w:tab/>
      </w:r>
      <w:r>
        <w:tab/>
        <w:t>‘How much is it?’</w:t>
      </w:r>
    </w:p>
    <w:p w14:paraId="5233AE62" w14:textId="65EA9CA2" w:rsidR="0085375A" w:rsidRDefault="0085375A" w:rsidP="00EE72E4">
      <w:pPr>
        <w:tabs>
          <w:tab w:val="clear" w:pos="369"/>
          <w:tab w:val="left" w:pos="720"/>
          <w:tab w:val="left" w:pos="1080"/>
          <w:tab w:val="left" w:pos="2070"/>
          <w:tab w:val="left" w:pos="4590"/>
          <w:tab w:val="left" w:pos="5490"/>
        </w:tabs>
      </w:pPr>
      <w:r>
        <w:lastRenderedPageBreak/>
        <w:tab/>
        <w:t>b.</w:t>
      </w:r>
      <w:r>
        <w:tab/>
      </w:r>
      <w:r w:rsidRPr="00A84575">
        <w:rPr>
          <w:rFonts w:ascii="Doulos SIL" w:hAnsi="Doulos SIL"/>
          <w:i/>
          <w:color w:val="0000FF"/>
        </w:rPr>
        <w:t>[tàgà</w:t>
      </w:r>
      <w:r w:rsidRPr="00A84575">
        <w:rPr>
          <w:rFonts w:ascii="Doulos SIL" w:hAnsi="Doulos SIL"/>
          <w:i/>
          <w:color w:val="0000FF"/>
        </w:rPr>
        <w:tab/>
        <w:t>sóló]</w:t>
      </w:r>
      <w:r w:rsidR="00EE72E4">
        <w:rPr>
          <w:rFonts w:ascii="Doulos SIL" w:hAnsi="Doulos SIL"/>
          <w:i/>
          <w:color w:val="0000FF"/>
        </w:rPr>
        <w:t>=</w:t>
      </w:r>
      <w:r w:rsidR="00EE72E4">
        <w:rPr>
          <w:rFonts w:ascii="Doulos SIL" w:hAnsi="Doulos SIL"/>
          <w:i/>
          <w:color w:val="0000FF"/>
        </w:rPr>
        <w:sym w:font="Symbol" w:char="F0C6"/>
      </w:r>
      <w:r w:rsidRPr="00A84575">
        <w:rPr>
          <w:rFonts w:ascii="Doulos SIL" w:hAnsi="Doulos SIL"/>
          <w:i/>
          <w:color w:val="0000FF"/>
        </w:rPr>
        <w:tab/>
        <w:t>wō</w:t>
      </w:r>
      <w:r w:rsidRPr="00A84575">
        <w:rPr>
          <w:rFonts w:ascii="Doulos SIL" w:hAnsi="Doulos SIL"/>
          <w:i/>
          <w:color w:val="0000FF"/>
        </w:rPr>
        <w:tab/>
        <w:t>ká=à</w:t>
      </w:r>
    </w:p>
    <w:p w14:paraId="3465BEA2" w14:textId="1B3437E9" w:rsidR="0085375A" w:rsidRDefault="0085375A" w:rsidP="00EE72E4">
      <w:pPr>
        <w:tabs>
          <w:tab w:val="clear" w:pos="369"/>
          <w:tab w:val="left" w:pos="720"/>
          <w:tab w:val="left" w:pos="1080"/>
          <w:tab w:val="left" w:pos="2070"/>
          <w:tab w:val="left" w:pos="4590"/>
          <w:tab w:val="left" w:pos="5490"/>
        </w:tabs>
      </w:pPr>
      <w:r>
        <w:tab/>
      </w:r>
      <w:r>
        <w:tab/>
        <w:t>[sheep</w:t>
      </w:r>
      <w:r>
        <w:tab/>
      </w:r>
      <w:r w:rsidRPr="0099036F">
        <w:rPr>
          <w:b/>
        </w:rPr>
        <w:t>how.many?</w:t>
      </w:r>
      <w:r>
        <w:t>]</w:t>
      </w:r>
      <w:r w:rsidR="00EE72E4">
        <w:t>=Ipfv</w:t>
      </w:r>
      <w:r>
        <w:tab/>
        <w:t>2Sg</w:t>
      </w:r>
      <w:r>
        <w:tab/>
        <w:t>Poss=Q</w:t>
      </w:r>
    </w:p>
    <w:p w14:paraId="06FCF357" w14:textId="2866FAB2" w:rsidR="0085375A" w:rsidRPr="0085375A" w:rsidRDefault="0085375A" w:rsidP="0085375A">
      <w:pPr>
        <w:tabs>
          <w:tab w:val="clear" w:pos="369"/>
          <w:tab w:val="left" w:pos="720"/>
          <w:tab w:val="left" w:pos="1080"/>
        </w:tabs>
      </w:pPr>
      <w:r>
        <w:tab/>
      </w:r>
      <w:r>
        <w:tab/>
        <w:t>‘How many sheep do you-Sg have?’</w:t>
      </w:r>
    </w:p>
    <w:p w14:paraId="6B652AFC" w14:textId="77777777" w:rsidR="0085375A" w:rsidRDefault="0085375A" w:rsidP="0085375A"/>
    <w:p w14:paraId="33F30D75" w14:textId="75B46C5C" w:rsidR="0085375A" w:rsidRDefault="0085375A" w:rsidP="0085375A">
      <w:r>
        <w:t>Further examples</w:t>
      </w:r>
      <w:r w:rsidR="0099036F">
        <w:t xml:space="preserve"> showing the tone split</w:t>
      </w:r>
      <w:r>
        <w:t xml:space="preserve"> are in (</w:t>
      </w:r>
      <w:r w:rsidR="005139E7">
        <w:t>480</w:t>
      </w:r>
      <w:r>
        <w:t>).</w:t>
      </w:r>
    </w:p>
    <w:p w14:paraId="5F827DEC" w14:textId="77777777" w:rsidR="0085375A" w:rsidRDefault="0085375A" w:rsidP="0085375A"/>
    <w:p w14:paraId="3DE0D2CB" w14:textId="75FABB19" w:rsidR="0085375A" w:rsidRPr="00633985" w:rsidRDefault="0085375A" w:rsidP="0085375A">
      <w:pPr>
        <w:tabs>
          <w:tab w:val="clear" w:pos="369"/>
          <w:tab w:val="left" w:pos="720"/>
          <w:tab w:val="left" w:pos="1080"/>
          <w:tab w:val="left" w:pos="3150"/>
        </w:tabs>
      </w:pPr>
      <w:r>
        <w:t>(</w:t>
      </w:r>
      <w:r w:rsidR="005139E7">
        <w:t>480</w:t>
      </w:r>
      <w:r>
        <w:t>)</w:t>
      </w:r>
      <w:r>
        <w:tab/>
        <w:t xml:space="preserve">a. </w:t>
      </w:r>
      <w:r w:rsidRPr="00A84575">
        <w:rPr>
          <w:rFonts w:ascii="Doulos SIL" w:hAnsi="Doulos SIL"/>
          <w:i/>
          <w:color w:val="0000FF"/>
        </w:rPr>
        <w:t>sòló</w:t>
      </w:r>
      <w:r w:rsidR="00633985">
        <w:t xml:space="preserve"> after +3Sg</w:t>
      </w:r>
    </w:p>
    <w:p w14:paraId="67C2BD9B" w14:textId="012A10AC"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ɲáā sòló=è</w:t>
      </w:r>
      <w:r>
        <w:tab/>
        <w:t>‘It’s how many women?’</w:t>
      </w:r>
    </w:p>
    <w:p w14:paraId="3CB57D08" w14:textId="77777777" w:rsidR="0085375A" w:rsidRDefault="0085375A" w:rsidP="0085375A">
      <w:pPr>
        <w:tabs>
          <w:tab w:val="clear" w:pos="369"/>
          <w:tab w:val="left" w:pos="720"/>
          <w:tab w:val="left" w:pos="1080"/>
          <w:tab w:val="left" w:pos="3150"/>
        </w:tabs>
      </w:pPr>
    </w:p>
    <w:p w14:paraId="198A712D" w14:textId="30AB7867" w:rsidR="0085375A" w:rsidRPr="00633985" w:rsidRDefault="0085375A" w:rsidP="0085375A">
      <w:pPr>
        <w:tabs>
          <w:tab w:val="clear" w:pos="369"/>
          <w:tab w:val="left" w:pos="720"/>
          <w:tab w:val="left" w:pos="1080"/>
          <w:tab w:val="left" w:pos="3150"/>
        </w:tabs>
      </w:pPr>
      <w:r>
        <w:tab/>
        <w:t xml:space="preserve">b. </w:t>
      </w:r>
      <w:r w:rsidRPr="00A84575">
        <w:rPr>
          <w:rFonts w:ascii="Doulos SIL" w:hAnsi="Doulos SIL"/>
          <w:i/>
          <w:color w:val="0000FF"/>
        </w:rPr>
        <w:t>sóló</w:t>
      </w:r>
      <w:r w:rsidR="00633985">
        <w:t xml:space="preserve"> after -3Sg</w:t>
      </w:r>
    </w:p>
    <w:p w14:paraId="19F47560" w14:textId="63B5E814"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dí sóló=è</w:t>
      </w:r>
      <w:r>
        <w:tab/>
        <w:t>‘It’s how many children?’</w:t>
      </w:r>
    </w:p>
    <w:p w14:paraId="5A9E6BFF" w14:textId="6D801B58" w:rsidR="0085375A" w:rsidRPr="00A84575" w:rsidRDefault="0085375A" w:rsidP="0085375A">
      <w:pPr>
        <w:tabs>
          <w:tab w:val="clear" w:pos="369"/>
          <w:tab w:val="left" w:pos="720"/>
          <w:tab w:val="left" w:pos="1080"/>
          <w:tab w:val="left" w:pos="3150"/>
        </w:tabs>
        <w:rPr>
          <w:rFonts w:ascii="Doulos SIL" w:hAnsi="Doulos SIL"/>
          <w:i/>
          <w:color w:val="0000FF"/>
        </w:rPr>
      </w:pPr>
      <w:r>
        <w:tab/>
      </w:r>
      <w:r>
        <w:tab/>
      </w:r>
      <w:r w:rsidRPr="00A84575">
        <w:rPr>
          <w:rFonts w:ascii="Doulos SIL" w:hAnsi="Doulos SIL"/>
          <w:i/>
          <w:color w:val="0000FF"/>
        </w:rPr>
        <w:t>yíʔé sóló=è</w:t>
      </w:r>
      <w:r w:rsidR="0099036F">
        <w:tab/>
        <w:t>‘It’s how many fish?’</w:t>
      </w:r>
    </w:p>
    <w:p w14:paraId="1676EC74" w14:textId="7CFDA29C" w:rsidR="0085375A" w:rsidRDefault="0085375A" w:rsidP="0085375A">
      <w:pPr>
        <w:tabs>
          <w:tab w:val="clear" w:pos="369"/>
          <w:tab w:val="left" w:pos="720"/>
          <w:tab w:val="left" w:pos="1080"/>
          <w:tab w:val="left" w:pos="3150"/>
        </w:tabs>
      </w:pPr>
      <w:r w:rsidRPr="00A84575">
        <w:rPr>
          <w:rFonts w:ascii="Doulos SIL" w:hAnsi="Doulos SIL"/>
          <w:i/>
          <w:color w:val="0000FF"/>
        </w:rPr>
        <w:tab/>
      </w:r>
      <w:r w:rsidRPr="00A84575">
        <w:rPr>
          <w:rFonts w:ascii="Doulos SIL" w:hAnsi="Doulos SIL"/>
          <w:i/>
          <w:color w:val="0000FF"/>
        </w:rPr>
        <w:tab/>
        <w:t>tàgà sóló=è</w:t>
      </w:r>
      <w:r>
        <w:tab/>
        <w:t>‘It’s how many sheep?’</w:t>
      </w:r>
    </w:p>
    <w:p w14:paraId="6B59D5F6" w14:textId="1CFC50CD"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sàà sóló=è</w:t>
      </w:r>
      <w:r>
        <w:tab/>
        <w:t>‘It’s how many houses?’</w:t>
      </w:r>
    </w:p>
    <w:p w14:paraId="70722491" w14:textId="06A0C6D0" w:rsidR="0085375A" w:rsidRDefault="0085375A" w:rsidP="0085375A">
      <w:pPr>
        <w:tabs>
          <w:tab w:val="clear" w:pos="369"/>
          <w:tab w:val="left" w:pos="720"/>
          <w:tab w:val="left" w:pos="1080"/>
          <w:tab w:val="left" w:pos="3150"/>
        </w:tabs>
      </w:pPr>
      <w:r>
        <w:tab/>
      </w:r>
      <w:r>
        <w:tab/>
      </w:r>
      <w:r w:rsidRPr="00A84575">
        <w:rPr>
          <w:rFonts w:ascii="Doulos SIL" w:hAnsi="Doulos SIL"/>
          <w:i/>
          <w:color w:val="0000FF"/>
        </w:rPr>
        <w:t>mùʔùⁿ sóló</w:t>
      </w:r>
      <w:r>
        <w:tab/>
        <w:t>‘how many of us?’</w:t>
      </w:r>
    </w:p>
    <w:p w14:paraId="60F7DFC5" w14:textId="77777777" w:rsidR="0085375A" w:rsidRDefault="0085375A" w:rsidP="0085375A"/>
    <w:p w14:paraId="47FE5464" w14:textId="472C1491" w:rsidR="0085375A" w:rsidRDefault="0085375A" w:rsidP="0085375A">
      <w:r>
        <w:t xml:space="preserve">The distributive adverbial is </w:t>
      </w:r>
      <w:r w:rsidRPr="00A84575">
        <w:rPr>
          <w:rFonts w:ascii="Doulos SIL" w:hAnsi="Doulos SIL"/>
          <w:i/>
          <w:color w:val="0000FF"/>
        </w:rPr>
        <w:t>sòlò-sóló=è</w:t>
      </w:r>
      <w:r w:rsidR="00B23C38">
        <w:t xml:space="preserve"> ‘it’s how much (each)?’, a common phrase in markets.</w:t>
      </w:r>
      <w:r>
        <w:t xml:space="preserve"> The ordinal is </w:t>
      </w:r>
      <w:r w:rsidRPr="00A84575">
        <w:rPr>
          <w:rFonts w:ascii="Doulos SIL" w:hAnsi="Doulos SIL"/>
          <w:i/>
          <w:color w:val="0000FF"/>
        </w:rPr>
        <w:t>sóló=ɲá</w:t>
      </w:r>
      <w:r>
        <w:t xml:space="preserve"> ‘how many-eth?’ (French </w:t>
      </w:r>
      <w:r w:rsidRPr="0085375A">
        <w:rPr>
          <w:i/>
        </w:rPr>
        <w:t>quantième</w:t>
      </w:r>
      <w:r>
        <w:t xml:space="preserve">). </w:t>
      </w:r>
    </w:p>
    <w:p w14:paraId="6EB0003B" w14:textId="77777777" w:rsidR="00BA6685" w:rsidRPr="002D209A" w:rsidRDefault="00BA6685"/>
    <w:p w14:paraId="7105BD69" w14:textId="77777777" w:rsidR="00BA6685" w:rsidRPr="001936B6" w:rsidRDefault="00BA6685">
      <w:pPr>
        <w:rPr>
          <w:color w:val="993300"/>
        </w:rPr>
      </w:pPr>
    </w:p>
    <w:p w14:paraId="0440473B" w14:textId="6F72C828" w:rsidR="00BA6685" w:rsidRDefault="00BA6685" w:rsidP="00BA6685">
      <w:pPr>
        <w:pStyle w:val="Heading3"/>
      </w:pPr>
      <w:bookmarkStart w:id="1901" w:name="_Toc508942975"/>
      <w:bookmarkStart w:id="1902" w:name="_Toc508943575"/>
      <w:bookmarkStart w:id="1903" w:name="_Toc517853178"/>
      <w:bookmarkStart w:id="1904" w:name="_Toc78375873"/>
      <w:bookmarkStart w:id="1905" w:name="_Toc79405978"/>
      <w:bookmarkStart w:id="1906" w:name="_Toc342594346"/>
      <w:bookmarkStart w:id="1907" w:name="_Toc344402725"/>
      <w:r w:rsidRPr="00550F96">
        <w:t>‘</w:t>
      </w:r>
      <w:r w:rsidR="00566B03" w:rsidRPr="00550F96">
        <w:t>Which?</w:t>
      </w:r>
      <w:r w:rsidRPr="00550F96">
        <w:t>’</w:t>
      </w:r>
      <w:bookmarkEnd w:id="1901"/>
      <w:bookmarkEnd w:id="1902"/>
      <w:bookmarkEnd w:id="1903"/>
      <w:r w:rsidR="00566B03" w:rsidRPr="00550F96">
        <w:t xml:space="preserve"> </w:t>
      </w:r>
      <w:r w:rsidR="00566B03">
        <w:t>(</w:t>
      </w:r>
      <w:r w:rsidR="0099036F">
        <w:rPr>
          <w:rFonts w:ascii="Doulos SIL" w:hAnsi="Doulos SIL"/>
          <w:i/>
          <w:color w:val="0000FF"/>
        </w:rPr>
        <w:t xml:space="preserve">ɲɔ̀ </w:t>
      </w:r>
      <w:r w:rsidR="00566B03">
        <w:t>)</w:t>
      </w:r>
      <w:bookmarkEnd w:id="1904"/>
      <w:bookmarkEnd w:id="1905"/>
      <w:bookmarkEnd w:id="1906"/>
      <w:bookmarkEnd w:id="1907"/>
    </w:p>
    <w:p w14:paraId="2AEB5792" w14:textId="05C847AF" w:rsidR="00550F96" w:rsidRDefault="00550F96" w:rsidP="00550F96">
      <w:r>
        <w:t xml:space="preserve">The adjectival interrogative ‘which?’ is </w:t>
      </w:r>
      <w:r w:rsidRPr="00B3478A">
        <w:rPr>
          <w:rFonts w:ascii="Doulos SIL" w:hAnsi="Doulos SIL"/>
          <w:i/>
          <w:color w:val="0000FF"/>
        </w:rPr>
        <w:t>ɲɔ̀</w:t>
      </w:r>
      <w:r>
        <w:t>. Its L</w:t>
      </w:r>
      <w:r>
        <w:noBreakHyphen/>
        <w:t>tone can induce Final Tone-Raising on the preceding noun; there are no other tonal interactions.</w:t>
      </w:r>
    </w:p>
    <w:p w14:paraId="0D0EAD78" w14:textId="77777777" w:rsidR="00550F96" w:rsidRDefault="00550F96" w:rsidP="00550F96"/>
    <w:p w14:paraId="7514DC54" w14:textId="26448164" w:rsidR="00550F96" w:rsidRDefault="00550F96" w:rsidP="00550F96">
      <w:pPr>
        <w:tabs>
          <w:tab w:val="clear" w:pos="369"/>
          <w:tab w:val="left" w:pos="720"/>
          <w:tab w:val="left" w:pos="1980"/>
          <w:tab w:val="left" w:pos="3060"/>
          <w:tab w:val="left" w:pos="4050"/>
        </w:tabs>
      </w:pPr>
      <w:r>
        <w:t>(</w:t>
      </w:r>
      <w:r w:rsidR="005139E7">
        <w:t>481</w:t>
      </w:r>
      <w:r>
        <w:t>)</w:t>
      </w:r>
      <w:r>
        <w:tab/>
      </w:r>
      <w:r w:rsidRPr="00B3478A">
        <w:rPr>
          <w:rFonts w:ascii="Doulos SIL" w:hAnsi="Doulos SIL"/>
          <w:i/>
          <w:color w:val="0000FF"/>
        </w:rPr>
        <w:t>wó=</w:t>
      </w:r>
      <w:r w:rsidRPr="00B3478A">
        <w:rPr>
          <w:rFonts w:ascii="Doulos SIL" w:hAnsi="Doulos SIL"/>
          <w:i/>
          <w:color w:val="0000FF"/>
        </w:rPr>
        <w:sym w:font="Symbol" w:char="F0C6"/>
      </w:r>
      <w:r w:rsidRPr="00B3478A">
        <w:rPr>
          <w:rFonts w:ascii="Doulos SIL" w:hAnsi="Doulos SIL"/>
          <w:i/>
          <w:color w:val="0000FF"/>
        </w:rPr>
        <w:tab/>
      </w:r>
      <w:r w:rsidR="00633985">
        <w:rPr>
          <w:rFonts w:ascii="Doulos SIL" w:hAnsi="Doulos SIL"/>
          <w:i/>
          <w:color w:val="0000FF"/>
        </w:rPr>
        <w:t>[</w:t>
      </w:r>
      <w:r w:rsidRPr="00B3478A">
        <w:rPr>
          <w:rFonts w:ascii="Doulos SIL" w:hAnsi="Doulos SIL"/>
          <w:i/>
          <w:color w:val="0000FF"/>
        </w:rPr>
        <w:t>[sàá</w:t>
      </w:r>
      <w:r w:rsidRPr="00B3478A">
        <w:rPr>
          <w:rFonts w:ascii="Doulos SIL" w:hAnsi="Doulos SIL"/>
          <w:i/>
          <w:color w:val="0000FF"/>
        </w:rPr>
        <w:tab/>
        <w:t>ɲɔ̀]</w:t>
      </w:r>
      <w:r w:rsidRPr="00B3478A">
        <w:rPr>
          <w:rFonts w:ascii="Doulos SIL" w:hAnsi="Doulos SIL"/>
          <w:i/>
          <w:color w:val="0000FF"/>
        </w:rPr>
        <w:tab/>
        <w:t>tɔ́</w:t>
      </w:r>
      <w:r w:rsidR="00633985">
        <w:rPr>
          <w:rFonts w:ascii="Doulos SIL" w:hAnsi="Doulos SIL"/>
          <w:i/>
          <w:color w:val="0000FF"/>
        </w:rPr>
        <w:t>]</w:t>
      </w:r>
      <w:r w:rsidRPr="00B3478A">
        <w:rPr>
          <w:rFonts w:ascii="Doulos SIL" w:hAnsi="Doulos SIL"/>
          <w:i/>
          <w:color w:val="0000FF"/>
        </w:rPr>
        <w:t>=ɔ̀</w:t>
      </w:r>
    </w:p>
    <w:p w14:paraId="3FC7BCA9" w14:textId="2CC70648" w:rsidR="00550F96" w:rsidRDefault="00633985" w:rsidP="00550F96">
      <w:pPr>
        <w:tabs>
          <w:tab w:val="clear" w:pos="369"/>
          <w:tab w:val="left" w:pos="720"/>
          <w:tab w:val="left" w:pos="1980"/>
          <w:tab w:val="left" w:pos="3060"/>
          <w:tab w:val="left" w:pos="4050"/>
        </w:tabs>
      </w:pPr>
      <w:r>
        <w:tab/>
        <w:t>2Sg=be</w:t>
      </w:r>
      <w:r w:rsidR="00550F96">
        <w:tab/>
      </w:r>
      <w:r>
        <w:t>[</w:t>
      </w:r>
      <w:r w:rsidR="00550F96">
        <w:t>[house</w:t>
      </w:r>
      <w:r w:rsidR="00550F96">
        <w:tab/>
      </w:r>
      <w:r w:rsidR="00550F96" w:rsidRPr="00AD06C3">
        <w:rPr>
          <w:b/>
        </w:rPr>
        <w:t>which?</w:t>
      </w:r>
      <w:r w:rsidR="00550F96">
        <w:t>]</w:t>
      </w:r>
      <w:r w:rsidR="00550F96">
        <w:tab/>
        <w:t>in</w:t>
      </w:r>
      <w:r>
        <w:t>]</w:t>
      </w:r>
      <w:r w:rsidR="00550F96">
        <w:t>=Q</w:t>
      </w:r>
    </w:p>
    <w:p w14:paraId="27DE9877" w14:textId="7135D8D0" w:rsidR="00550F96" w:rsidRPr="00550F96" w:rsidRDefault="00550F96" w:rsidP="00550F96">
      <w:pPr>
        <w:tabs>
          <w:tab w:val="clear" w:pos="369"/>
          <w:tab w:val="left" w:pos="720"/>
          <w:tab w:val="left" w:pos="1080"/>
        </w:tabs>
      </w:pPr>
      <w:r>
        <w:tab/>
        <w:t>‘Which house are you-Sg in?’</w:t>
      </w:r>
      <w:r w:rsidR="003D2221">
        <w:t xml:space="preserve"> (&lt; </w:t>
      </w:r>
      <w:r w:rsidR="003D2221" w:rsidRPr="001D747C">
        <w:rPr>
          <w:rFonts w:ascii="Doulos SIL" w:hAnsi="Doulos SIL"/>
          <w:i/>
          <w:color w:val="0000FF"/>
        </w:rPr>
        <w:t>sàà</w:t>
      </w:r>
      <w:r w:rsidR="003D2221">
        <w:t xml:space="preserve"> )</w:t>
      </w:r>
    </w:p>
    <w:p w14:paraId="16328406" w14:textId="77777777" w:rsidR="00742A18" w:rsidRDefault="00742A18" w:rsidP="007F3FE2">
      <w:pPr>
        <w:tabs>
          <w:tab w:val="clear" w:pos="369"/>
          <w:tab w:val="left" w:pos="720"/>
          <w:tab w:val="left" w:pos="1080"/>
        </w:tabs>
      </w:pPr>
    </w:p>
    <w:p w14:paraId="0D02B7D2" w14:textId="6B84CE7F" w:rsidR="0099036F" w:rsidRDefault="0099036F" w:rsidP="007F3FE2">
      <w:pPr>
        <w:tabs>
          <w:tab w:val="clear" w:pos="369"/>
          <w:tab w:val="left" w:pos="720"/>
          <w:tab w:val="left" w:pos="1080"/>
        </w:tabs>
      </w:pPr>
      <w:r>
        <w:t xml:space="preserve">Some other </w:t>
      </w:r>
      <w:r w:rsidR="00550F96">
        <w:t>important</w:t>
      </w:r>
      <w:r>
        <w:t xml:space="preserve"> interrogative </w:t>
      </w:r>
      <w:r w:rsidR="00B23C38">
        <w:t>phrases</w:t>
      </w:r>
      <w:r>
        <w:t xml:space="preserve"> are based on ‘which?’ after a semantically light noun. The combination with </w:t>
      </w:r>
      <w:r w:rsidRPr="00353AB9">
        <w:rPr>
          <w:rFonts w:ascii="Doulos SIL" w:hAnsi="Doulos SIL"/>
          <w:i/>
          <w:color w:val="0000FF"/>
        </w:rPr>
        <w:t>làʔà</w:t>
      </w:r>
      <w:r>
        <w:t xml:space="preserve"> ‘place’ and locative postposition, i.e. ‘in which place?’, functions as a </w:t>
      </w:r>
      <w:r w:rsidR="00B23C38">
        <w:t>near-</w:t>
      </w:r>
      <w:r>
        <w:t xml:space="preserve">synonym of </w:t>
      </w:r>
      <w:r w:rsidRPr="00353AB9">
        <w:rPr>
          <w:rFonts w:ascii="Doulos SIL" w:hAnsi="Doulos SIL"/>
          <w:i/>
          <w:color w:val="0000FF"/>
        </w:rPr>
        <w:t>mì</w:t>
      </w:r>
      <w:r>
        <w:t xml:space="preserve"> ‘where?’ (</w:t>
      </w:r>
      <w:r w:rsidRPr="007757E7">
        <w:t>§1</w:t>
      </w:r>
      <w:r>
        <w:t xml:space="preserve">3.2.4 above). </w:t>
      </w:r>
    </w:p>
    <w:p w14:paraId="0AAF8C70" w14:textId="77777777" w:rsidR="0099036F" w:rsidRDefault="0099036F" w:rsidP="007F3FE2">
      <w:pPr>
        <w:tabs>
          <w:tab w:val="clear" w:pos="369"/>
          <w:tab w:val="left" w:pos="720"/>
          <w:tab w:val="left" w:pos="1080"/>
        </w:tabs>
      </w:pPr>
    </w:p>
    <w:p w14:paraId="6D1CA51B" w14:textId="724B1DB0" w:rsidR="007F3FE2" w:rsidRDefault="0099036F" w:rsidP="00EE72E4">
      <w:pPr>
        <w:tabs>
          <w:tab w:val="clear" w:pos="369"/>
          <w:tab w:val="left" w:pos="720"/>
          <w:tab w:val="left" w:pos="1530"/>
          <w:tab w:val="left" w:pos="3330"/>
          <w:tab w:val="left" w:pos="4320"/>
          <w:tab w:val="left" w:pos="5400"/>
        </w:tabs>
      </w:pPr>
      <w:r>
        <w:t>(</w:t>
      </w:r>
      <w:r w:rsidR="005139E7">
        <w:t>482</w:t>
      </w:r>
      <w:r>
        <w:t>)</w:t>
      </w:r>
      <w:r w:rsidR="007F3FE2">
        <w:tab/>
      </w:r>
      <w:r w:rsidR="007F3FE2" w:rsidRPr="00A84575">
        <w:rPr>
          <w:rFonts w:ascii="Doulos SIL" w:hAnsi="Doulos SIL"/>
          <w:i/>
          <w:color w:val="0000FF"/>
        </w:rPr>
        <w:t>[wō</w:t>
      </w:r>
      <w:r w:rsidR="007F3FE2" w:rsidRPr="00A84575">
        <w:rPr>
          <w:rFonts w:ascii="Doulos SIL" w:hAnsi="Doulos SIL"/>
          <w:i/>
          <w:color w:val="0000FF"/>
        </w:rPr>
        <w:tab/>
        <w:t>sàà-rá]</w:t>
      </w:r>
      <w:r w:rsidR="00EE72E4">
        <w:rPr>
          <w:rFonts w:ascii="Doulos SIL" w:hAnsi="Doulos SIL"/>
          <w:i/>
          <w:color w:val="0000FF"/>
        </w:rPr>
        <w:t>=</w:t>
      </w:r>
      <w:r w:rsidR="00EE72E4">
        <w:rPr>
          <w:rFonts w:ascii="Doulos SIL" w:hAnsi="Doulos SIL"/>
          <w:i/>
          <w:color w:val="0000FF"/>
        </w:rPr>
        <w:sym w:font="Symbol" w:char="F0C6"/>
      </w:r>
      <w:r w:rsidR="007F3FE2" w:rsidRPr="00A84575">
        <w:rPr>
          <w:rFonts w:ascii="Doulos SIL" w:hAnsi="Doulos SIL"/>
          <w:i/>
          <w:color w:val="0000FF"/>
        </w:rPr>
        <w:tab/>
        <w:t>[[làʔá</w:t>
      </w:r>
      <w:r w:rsidR="007F3FE2" w:rsidRPr="00A84575">
        <w:rPr>
          <w:rFonts w:ascii="Doulos SIL" w:hAnsi="Doulos SIL"/>
          <w:i/>
          <w:color w:val="0000FF"/>
        </w:rPr>
        <w:tab/>
        <w:t>ɲɔ̀]</w:t>
      </w:r>
      <w:r w:rsidR="007F3FE2" w:rsidRPr="00A84575">
        <w:rPr>
          <w:rFonts w:ascii="Doulos SIL" w:hAnsi="Doulos SIL"/>
          <w:i/>
          <w:color w:val="0000FF"/>
        </w:rPr>
        <w:tab/>
        <w:t>tɔ́]</w:t>
      </w:r>
    </w:p>
    <w:p w14:paraId="7EF6EE52" w14:textId="56189FD8" w:rsidR="007F3FE2" w:rsidRDefault="007F3FE2" w:rsidP="00EE72E4">
      <w:pPr>
        <w:tabs>
          <w:tab w:val="clear" w:pos="369"/>
          <w:tab w:val="left" w:pos="720"/>
          <w:tab w:val="left" w:pos="1530"/>
          <w:tab w:val="left" w:pos="3330"/>
          <w:tab w:val="left" w:pos="4320"/>
          <w:tab w:val="left" w:pos="5400"/>
        </w:tabs>
      </w:pPr>
      <w:r>
        <w:tab/>
        <w:t>[2Sg</w:t>
      </w:r>
      <w:r>
        <w:tab/>
        <w:t>house-Nom]</w:t>
      </w:r>
      <w:r w:rsidR="00EE72E4">
        <w:t>=be</w:t>
      </w:r>
      <w:r>
        <w:tab/>
        <w:t>[[place</w:t>
      </w:r>
      <w:r>
        <w:tab/>
      </w:r>
      <w:r w:rsidRPr="00AD06C3">
        <w:rPr>
          <w:b/>
        </w:rPr>
        <w:t>which?</w:t>
      </w:r>
      <w:r>
        <w:t>]</w:t>
      </w:r>
      <w:r>
        <w:tab/>
      </w:r>
      <w:r w:rsidR="00231BB2">
        <w:t>In]</w:t>
      </w:r>
    </w:p>
    <w:p w14:paraId="6221C72F" w14:textId="4FD93855" w:rsidR="007F3FE2" w:rsidRPr="007F3FE2" w:rsidRDefault="007F3FE2" w:rsidP="007F3FE2">
      <w:pPr>
        <w:tabs>
          <w:tab w:val="clear" w:pos="369"/>
          <w:tab w:val="left" w:pos="720"/>
          <w:tab w:val="left" w:pos="1080"/>
        </w:tabs>
      </w:pPr>
      <w:r>
        <w:tab/>
        <w:t>‘Where is your-Sg house?’</w:t>
      </w:r>
      <w:r w:rsidR="003D2221">
        <w:t xml:space="preserve"> </w:t>
      </w:r>
    </w:p>
    <w:p w14:paraId="29911C6D" w14:textId="77777777" w:rsidR="007F3FE2" w:rsidRDefault="007F3FE2" w:rsidP="007F3FE2"/>
    <w:p w14:paraId="7B52B174" w14:textId="434D18EC" w:rsidR="0099036F" w:rsidRDefault="0099036F" w:rsidP="007F3FE2">
      <w:r>
        <w:t>For ‘when?’ interrogatives with forms of the ‘(at) which time’ type, see the following section.</w:t>
      </w:r>
    </w:p>
    <w:p w14:paraId="0AA338C8" w14:textId="77777777" w:rsidR="0099036F" w:rsidRDefault="0099036F" w:rsidP="007F3FE2"/>
    <w:p w14:paraId="32C6161E" w14:textId="77777777" w:rsidR="0099036F" w:rsidRDefault="0099036F" w:rsidP="007F3FE2"/>
    <w:p w14:paraId="3E09C866" w14:textId="425B3940" w:rsidR="0099036F" w:rsidRDefault="0099036F" w:rsidP="0099036F">
      <w:pPr>
        <w:pStyle w:val="Heading3"/>
      </w:pPr>
      <w:bookmarkStart w:id="1908" w:name="_Toc508942972"/>
      <w:bookmarkStart w:id="1909" w:name="_Toc508943572"/>
      <w:bookmarkStart w:id="1910" w:name="_Toc517853175"/>
      <w:bookmarkStart w:id="1911" w:name="_Toc78375870"/>
      <w:bookmarkStart w:id="1912" w:name="_Toc79405975"/>
      <w:bookmarkStart w:id="1913" w:name="_Toc342594347"/>
      <w:bookmarkStart w:id="1914" w:name="_Toc344402726"/>
      <w:r>
        <w:t>‘When?</w:t>
      </w:r>
      <w:bookmarkEnd w:id="1908"/>
      <w:bookmarkEnd w:id="1909"/>
      <w:bookmarkEnd w:id="1910"/>
      <w:r>
        <w:t>’ (</w:t>
      </w:r>
      <w:r w:rsidRPr="00A84575">
        <w:rPr>
          <w:rFonts w:ascii="Doulos SIL" w:hAnsi="Doulos SIL"/>
          <w:i/>
          <w:color w:val="0000FF"/>
        </w:rPr>
        <w:t>wáʔátí ɲɔ̀-nɔ̀</w:t>
      </w:r>
      <w:r w:rsidR="00EE72E4">
        <w:t xml:space="preserve"> </w:t>
      </w:r>
      <w:r>
        <w:t>)</w:t>
      </w:r>
      <w:bookmarkEnd w:id="1911"/>
      <w:bookmarkEnd w:id="1912"/>
      <w:bookmarkEnd w:id="1913"/>
      <w:bookmarkEnd w:id="1914"/>
    </w:p>
    <w:p w14:paraId="1859D802" w14:textId="77777777" w:rsidR="0099036F" w:rsidRDefault="0099036F" w:rsidP="0099036F">
      <w:r>
        <w:t>The most general temporal adverbial interrogative is a combination of the noun ‘(point in/period of) time’ with the interrogative adjective ‘which?’</w:t>
      </w:r>
    </w:p>
    <w:p w14:paraId="7B1D4E8A" w14:textId="2D09283E" w:rsidR="0099036F" w:rsidRDefault="0099036F" w:rsidP="00EE72E4">
      <w:pPr>
        <w:tabs>
          <w:tab w:val="clear" w:pos="369"/>
          <w:tab w:val="left" w:pos="720"/>
          <w:tab w:val="left" w:pos="1890"/>
          <w:tab w:val="left" w:pos="3150"/>
          <w:tab w:val="left" w:pos="4320"/>
        </w:tabs>
      </w:pPr>
      <w:r>
        <w:lastRenderedPageBreak/>
        <w:t>(</w:t>
      </w:r>
      <w:r w:rsidR="005139E7">
        <w:t>483</w:t>
      </w:r>
      <w:r>
        <w:t>)</w:t>
      </w:r>
      <w:r>
        <w:tab/>
      </w:r>
      <w:r w:rsidR="00EE72E4">
        <w:rPr>
          <w:rFonts w:ascii="Doulos SIL" w:hAnsi="Doulos SIL"/>
          <w:i/>
          <w:color w:val="0000FF"/>
        </w:rPr>
        <w:t>wó=</w:t>
      </w:r>
      <w:r w:rsidR="00EE72E4">
        <w:rPr>
          <w:rFonts w:ascii="Doulos SIL" w:hAnsi="Doulos SIL"/>
          <w:i/>
          <w:color w:val="0000FF"/>
        </w:rPr>
        <w:sym w:font="Symbol" w:char="F0C6"/>
      </w:r>
      <w:r w:rsidR="003D2221">
        <w:rPr>
          <w:rFonts w:ascii="Doulos SIL" w:hAnsi="Doulos SIL"/>
          <w:i/>
          <w:color w:val="0000FF"/>
        </w:rPr>
        <w:tab/>
        <w:t>ꜜsáá</w:t>
      </w:r>
      <w:r w:rsidRPr="00A84575">
        <w:rPr>
          <w:rFonts w:ascii="Doulos SIL" w:hAnsi="Doulos SIL"/>
          <w:i/>
          <w:color w:val="0000FF"/>
        </w:rPr>
        <w:tab/>
        <w:t>[wáʔátí</w:t>
      </w:r>
      <w:r w:rsidRPr="00A84575">
        <w:rPr>
          <w:rFonts w:ascii="Doulos SIL" w:hAnsi="Doulos SIL"/>
          <w:i/>
          <w:color w:val="0000FF"/>
        </w:rPr>
        <w:tab/>
        <w:t>ɲɔ̀-nɔ̀]</w:t>
      </w:r>
    </w:p>
    <w:p w14:paraId="2E5AED8F" w14:textId="5335C6D9" w:rsidR="0099036F" w:rsidRDefault="0099036F" w:rsidP="00EE72E4">
      <w:pPr>
        <w:tabs>
          <w:tab w:val="clear" w:pos="369"/>
          <w:tab w:val="left" w:pos="720"/>
          <w:tab w:val="left" w:pos="1890"/>
          <w:tab w:val="left" w:pos="3150"/>
          <w:tab w:val="left" w:pos="4320"/>
        </w:tabs>
      </w:pPr>
      <w:r>
        <w:tab/>
        <w:t>2Sg</w:t>
      </w:r>
      <w:r w:rsidR="00EE72E4">
        <w:t>=Ipfv</w:t>
      </w:r>
      <w:r>
        <w:tab/>
        <w:t>come.Ipfv</w:t>
      </w:r>
      <w:r>
        <w:tab/>
        <w:t>[</w:t>
      </w:r>
      <w:r w:rsidRPr="0085375A">
        <w:rPr>
          <w:b/>
        </w:rPr>
        <w:t>time</w:t>
      </w:r>
      <w:r>
        <w:tab/>
      </w:r>
      <w:r w:rsidRPr="00AD06C3">
        <w:rPr>
          <w:b/>
        </w:rPr>
        <w:t>which?</w:t>
      </w:r>
      <w:r>
        <w:t>-Nom]</w:t>
      </w:r>
    </w:p>
    <w:p w14:paraId="7158504D" w14:textId="781A8E58" w:rsidR="0099036F" w:rsidRPr="004462A7" w:rsidRDefault="0099036F" w:rsidP="0099036F">
      <w:pPr>
        <w:tabs>
          <w:tab w:val="clear" w:pos="369"/>
          <w:tab w:val="left" w:pos="720"/>
          <w:tab w:val="left" w:pos="1080"/>
        </w:tabs>
      </w:pPr>
      <w:r>
        <w:tab/>
        <w:t xml:space="preserve">‘When </w:t>
      </w:r>
      <w:r w:rsidR="00EE72E4">
        <w:t>do</w:t>
      </w:r>
      <w:r>
        <w:t xml:space="preserve"> you-Sg come?’</w:t>
      </w:r>
    </w:p>
    <w:p w14:paraId="640D9381" w14:textId="77777777" w:rsidR="0099036F" w:rsidRDefault="0099036F" w:rsidP="0099036F"/>
    <w:p w14:paraId="77E0ADAD" w14:textId="60F2C2EA" w:rsidR="0099036F" w:rsidRDefault="0099036F" w:rsidP="0099036F">
      <w:r>
        <w:t>Other similar combinations can be made by using a different tem</w:t>
      </w:r>
      <w:r w:rsidR="00633985">
        <w:t xml:space="preserve">poral noun, </w:t>
      </w:r>
      <w:r>
        <w:t>as</w:t>
      </w:r>
      <w:r w:rsidR="00633985">
        <w:t xml:space="preserve"> in</w:t>
      </w:r>
      <w:r>
        <w:t xml:space="preserve"> </w:t>
      </w:r>
      <w:r w:rsidRPr="00A84575">
        <w:rPr>
          <w:rFonts w:ascii="Doulos SIL" w:hAnsi="Doulos SIL"/>
          <w:i/>
          <w:color w:val="0000FF"/>
        </w:rPr>
        <w:t>súʔúⁿ ɲɔ̀-nɔ̀</w:t>
      </w:r>
      <w:r>
        <w:t xml:space="preserve"> ‘</w:t>
      </w:r>
      <w:r w:rsidR="00B23C38">
        <w:t xml:space="preserve">(on) </w:t>
      </w:r>
      <w:r w:rsidR="00633985">
        <w:t xml:space="preserve">which </w:t>
      </w:r>
      <w:r>
        <w:t>day</w:t>
      </w:r>
      <w:r w:rsidR="00633985">
        <w:t>?</w:t>
      </w:r>
      <w:r>
        <w:t xml:space="preserve">’. </w:t>
      </w:r>
    </w:p>
    <w:p w14:paraId="0E6BFE72" w14:textId="77777777" w:rsidR="00BA6685" w:rsidRPr="002D209A" w:rsidRDefault="00BA6685" w:rsidP="00550F96"/>
    <w:p w14:paraId="600D231E" w14:textId="77777777" w:rsidR="00BA6685" w:rsidRPr="001936B6" w:rsidRDefault="00BA6685" w:rsidP="00550F96">
      <w:pPr>
        <w:rPr>
          <w:color w:val="993300"/>
        </w:rPr>
      </w:pPr>
    </w:p>
    <w:p w14:paraId="73092F94" w14:textId="66E0382B" w:rsidR="00BA6685" w:rsidRDefault="0099036F" w:rsidP="00BA6685">
      <w:pPr>
        <w:pStyle w:val="Heading3"/>
      </w:pPr>
      <w:bookmarkStart w:id="1915" w:name="_Toc508942978"/>
      <w:bookmarkStart w:id="1916" w:name="_Toc508943578"/>
      <w:bookmarkStart w:id="1917" w:name="_Toc517853181"/>
      <w:bookmarkStart w:id="1918" w:name="_Toc78375876"/>
      <w:bookmarkStart w:id="1919" w:name="_Toc79405981"/>
      <w:bookmarkStart w:id="1920" w:name="_Toc342594348"/>
      <w:bookmarkStart w:id="1921" w:name="_Toc344402727"/>
      <w:r w:rsidRPr="00550F96">
        <w:t>Quoted</w:t>
      </w:r>
      <w:r w:rsidR="00566B03" w:rsidRPr="00550F96">
        <w:t xml:space="preserve"> interrogative</w:t>
      </w:r>
      <w:bookmarkEnd w:id="1915"/>
      <w:bookmarkEnd w:id="1916"/>
      <w:bookmarkEnd w:id="1917"/>
      <w:bookmarkEnd w:id="1918"/>
      <w:bookmarkEnd w:id="1919"/>
      <w:bookmarkEnd w:id="1920"/>
      <w:bookmarkEnd w:id="1921"/>
    </w:p>
    <w:p w14:paraId="26A5A046" w14:textId="3B026B6E" w:rsidR="00AD06C3" w:rsidRPr="00AD06C3" w:rsidRDefault="00AD06C3" w:rsidP="00AD06C3">
      <w:pPr>
        <w:pStyle w:val="Heading4"/>
      </w:pPr>
      <w:bookmarkStart w:id="1922" w:name="_Toc342594349"/>
      <w:bookmarkStart w:id="1923" w:name="_Toc344402728"/>
      <w:r>
        <w:t>Quoted content interrogative</w:t>
      </w:r>
      <w:bookmarkEnd w:id="1922"/>
      <w:bookmarkEnd w:id="1923"/>
    </w:p>
    <w:p w14:paraId="418862F7" w14:textId="65439734" w:rsidR="00AD06C3" w:rsidRDefault="00AD06C3" w:rsidP="00550F96">
      <w:r>
        <w:t xml:space="preserve">Content interrogatives are replaced under quotation by the corresponding semantically light noun (‘who?’ → ‘person’, ‘where?’ → ‘place’, etc.). This noun is the (internal) head of a relative clause, which may be preposed as a topical NP. For example, ‘I don’t know [who will go]’ is expressed as ‘the person who will go, I don’t know it.’ The final ‘it’ in this translation is nonhuman singular, denoting the abstract </w:t>
      </w:r>
      <w:r w:rsidR="003D2221">
        <w:t>situation</w:t>
      </w:r>
      <w:r>
        <w:t xml:space="preserve">. </w:t>
      </w:r>
    </w:p>
    <w:p w14:paraId="28497B3E" w14:textId="77777777" w:rsidR="00AD06C3" w:rsidRDefault="00AD06C3" w:rsidP="00550F96"/>
    <w:p w14:paraId="18CCBECC" w14:textId="652EA9D6" w:rsidR="00AD06C3" w:rsidRPr="00B3478A" w:rsidRDefault="00550F96" w:rsidP="00AD06C3">
      <w:pPr>
        <w:tabs>
          <w:tab w:val="clear" w:pos="369"/>
          <w:tab w:val="left" w:pos="720"/>
          <w:tab w:val="left" w:pos="1080"/>
          <w:tab w:val="left" w:pos="2250"/>
          <w:tab w:val="left" w:pos="3600"/>
          <w:tab w:val="left" w:pos="5310"/>
        </w:tabs>
        <w:rPr>
          <w:rFonts w:ascii="Doulos SIL" w:hAnsi="Doulos SIL"/>
          <w:i/>
          <w:color w:val="0000FF"/>
        </w:rPr>
      </w:pPr>
      <w:r>
        <w:t>(</w:t>
      </w:r>
      <w:r w:rsidR="005139E7">
        <w:t>484</w:t>
      </w:r>
      <w:r>
        <w:t>)</w:t>
      </w:r>
      <w:r>
        <w:tab/>
        <w:t>a.</w:t>
      </w:r>
      <w:r w:rsidRPr="00B3478A">
        <w:rPr>
          <w:rFonts w:ascii="Doulos SIL" w:hAnsi="Doulos SIL"/>
          <w:i/>
          <w:color w:val="0000FF"/>
        </w:rPr>
        <w:tab/>
        <w:t>[[mɛ̀ʔɛ́ⁿ</w:t>
      </w:r>
      <w:r w:rsidRPr="00B3478A">
        <w:rPr>
          <w:rFonts w:ascii="Doulos SIL" w:hAnsi="Doulos SIL"/>
          <w:i/>
          <w:color w:val="0000FF"/>
        </w:rPr>
        <w:tab/>
        <w:t>mì]</w:t>
      </w:r>
      <w:r w:rsidR="00AD06C3" w:rsidRPr="00B3478A">
        <w:rPr>
          <w:rFonts w:ascii="Doulos SIL" w:hAnsi="Doulos SIL"/>
          <w:i/>
          <w:color w:val="0000FF"/>
        </w:rPr>
        <w:t>=</w:t>
      </w:r>
      <w:r w:rsidR="00AD06C3" w:rsidRPr="00B3478A">
        <w:rPr>
          <w:rFonts w:ascii="Doulos SIL" w:hAnsi="Doulos SIL"/>
          <w:i/>
          <w:color w:val="0000FF"/>
        </w:rPr>
        <w:sym w:font="Symbol" w:char="F0C6"/>
      </w:r>
      <w:r w:rsidRPr="00B3478A">
        <w:rPr>
          <w:rFonts w:ascii="Doulos SIL" w:hAnsi="Doulos SIL"/>
          <w:i/>
          <w:color w:val="0000FF"/>
        </w:rPr>
        <w:tab/>
        <w:t>sí=ì</w:t>
      </w:r>
      <w:r w:rsidRPr="00B3478A">
        <w:rPr>
          <w:rFonts w:ascii="Doulos SIL" w:hAnsi="Doulos SIL"/>
          <w:i/>
          <w:color w:val="0000FF"/>
        </w:rPr>
        <w:tab/>
        <w:t>wàà],</w:t>
      </w:r>
    </w:p>
    <w:p w14:paraId="293307A2" w14:textId="4D188B87" w:rsidR="00AD06C3" w:rsidRDefault="00550F96" w:rsidP="00AD06C3">
      <w:pPr>
        <w:tabs>
          <w:tab w:val="clear" w:pos="369"/>
          <w:tab w:val="left" w:pos="720"/>
          <w:tab w:val="left" w:pos="1080"/>
          <w:tab w:val="left" w:pos="2250"/>
          <w:tab w:val="left" w:pos="3600"/>
          <w:tab w:val="left" w:pos="5310"/>
        </w:tabs>
      </w:pPr>
      <w:r>
        <w:tab/>
      </w:r>
      <w:r>
        <w:tab/>
        <w:t>[[</w:t>
      </w:r>
      <w:r w:rsidRPr="00AD06C3">
        <w:rPr>
          <w:b/>
        </w:rPr>
        <w:t>person</w:t>
      </w:r>
      <w:r>
        <w:tab/>
        <w:t>Rel]</w:t>
      </w:r>
      <w:r w:rsidR="00AD06C3">
        <w:t>=Ipfv</w:t>
      </w:r>
      <w:r>
        <w:tab/>
        <w:t>Fut=3SgNonh</w:t>
      </w:r>
      <w:r>
        <w:tab/>
        <w:t>go.Ipfv],</w:t>
      </w:r>
    </w:p>
    <w:p w14:paraId="6A552AD9" w14:textId="77777777" w:rsidR="00AD06C3" w:rsidRDefault="00AD06C3" w:rsidP="00AD06C3">
      <w:pPr>
        <w:tabs>
          <w:tab w:val="clear" w:pos="369"/>
          <w:tab w:val="left" w:pos="720"/>
          <w:tab w:val="left" w:pos="1080"/>
          <w:tab w:val="left" w:pos="2070"/>
          <w:tab w:val="left" w:pos="3600"/>
        </w:tabs>
      </w:pPr>
      <w:r w:rsidRPr="00B3478A">
        <w:rPr>
          <w:rFonts w:ascii="Doulos SIL" w:hAnsi="Doulos SIL"/>
          <w:i/>
          <w:color w:val="0000FF"/>
        </w:rPr>
        <w:tab/>
      </w:r>
      <w:r w:rsidRPr="00B3478A">
        <w:rPr>
          <w:rFonts w:ascii="Doulos SIL" w:hAnsi="Doulos SIL"/>
          <w:i/>
          <w:color w:val="0000FF"/>
        </w:rPr>
        <w:tab/>
        <w:t>mā</w:t>
      </w:r>
      <w:r w:rsidRPr="00B3478A">
        <w:rPr>
          <w:rFonts w:ascii="Doulos SIL" w:hAnsi="Doulos SIL"/>
          <w:i/>
          <w:color w:val="0000FF"/>
        </w:rPr>
        <w:tab/>
        <w:t>ní</w:t>
      </w:r>
      <w:r w:rsidRPr="00B3478A">
        <w:rPr>
          <w:rFonts w:ascii="Doulos SIL" w:hAnsi="Doulos SIL"/>
          <w:i/>
          <w:color w:val="0000FF"/>
        </w:rPr>
        <w:tab/>
        <w:t>sɔ̀=rɛ̄ʔ</w:t>
      </w:r>
    </w:p>
    <w:p w14:paraId="0722454C" w14:textId="37E1BF82" w:rsidR="00550F96" w:rsidRDefault="00AD06C3" w:rsidP="00AD06C3">
      <w:pPr>
        <w:tabs>
          <w:tab w:val="clear" w:pos="369"/>
          <w:tab w:val="left" w:pos="720"/>
          <w:tab w:val="left" w:pos="1080"/>
          <w:tab w:val="left" w:pos="2070"/>
          <w:tab w:val="left" w:pos="3600"/>
        </w:tabs>
      </w:pPr>
      <w:r>
        <w:tab/>
      </w:r>
      <w:r w:rsidR="00550F96">
        <w:tab/>
        <w:t>1Sg</w:t>
      </w:r>
      <w:r w:rsidR="00550F96">
        <w:tab/>
        <w:t>3SgNonhObj</w:t>
      </w:r>
      <w:r w:rsidR="00550F96">
        <w:tab/>
        <w:t>know</w:t>
      </w:r>
      <w:r>
        <w:t>.Pfv</w:t>
      </w:r>
      <w:r w:rsidR="00550F96">
        <w:t>=Neg</w:t>
      </w:r>
    </w:p>
    <w:p w14:paraId="6059A40B" w14:textId="51445107" w:rsidR="00AD06C3" w:rsidRDefault="00AD06C3" w:rsidP="00550F96">
      <w:pPr>
        <w:tabs>
          <w:tab w:val="clear" w:pos="369"/>
          <w:tab w:val="left" w:pos="720"/>
          <w:tab w:val="left" w:pos="1080"/>
        </w:tabs>
      </w:pPr>
      <w:r>
        <w:tab/>
      </w:r>
      <w:r>
        <w:tab/>
        <w:t>‘Who will go, I don’t know (it).’</w:t>
      </w:r>
    </w:p>
    <w:p w14:paraId="382F55CE" w14:textId="77777777" w:rsidR="00AD06C3" w:rsidRDefault="00AD06C3" w:rsidP="00550F96">
      <w:pPr>
        <w:tabs>
          <w:tab w:val="clear" w:pos="369"/>
          <w:tab w:val="left" w:pos="720"/>
          <w:tab w:val="left" w:pos="1080"/>
        </w:tabs>
      </w:pPr>
    </w:p>
    <w:p w14:paraId="0AFB9662" w14:textId="320B5D9B" w:rsidR="00AD06C3" w:rsidRDefault="00AD06C3" w:rsidP="003D2221">
      <w:pPr>
        <w:tabs>
          <w:tab w:val="clear" w:pos="369"/>
          <w:tab w:val="left" w:pos="720"/>
          <w:tab w:val="left" w:pos="1080"/>
          <w:tab w:val="left" w:pos="2520"/>
          <w:tab w:val="left" w:pos="3150"/>
          <w:tab w:val="left" w:pos="4860"/>
          <w:tab w:val="left" w:pos="5850"/>
          <w:tab w:val="left" w:pos="6660"/>
        </w:tabs>
      </w:pPr>
      <w:r>
        <w:tab/>
        <w:t>b.</w:t>
      </w:r>
      <w:r>
        <w:tab/>
      </w:r>
      <w:r w:rsidRPr="00B3478A">
        <w:rPr>
          <w:rFonts w:ascii="Doulos SIL" w:hAnsi="Doulos SIL"/>
          <w:i/>
          <w:color w:val="0000FF"/>
        </w:rPr>
        <w:t>[mùʔúⁿ=</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ɲì</w:t>
      </w:r>
      <w:r w:rsidR="003D2221">
        <w:rPr>
          <w:rFonts w:ascii="Doulos SIL" w:hAnsi="Doulos SIL"/>
          <w:i/>
          <w:color w:val="0000FF"/>
        </w:rPr>
        <w:t>ɛ́</w:t>
      </w:r>
      <w:r w:rsidRPr="00B3478A">
        <w:rPr>
          <w:rFonts w:ascii="Doulos SIL" w:hAnsi="Doulos SIL"/>
          <w:i/>
          <w:color w:val="0000FF"/>
        </w:rPr>
        <w:tab/>
        <w:t>[[làʔá</w:t>
      </w:r>
      <w:r w:rsidRPr="00B3478A">
        <w:rPr>
          <w:rFonts w:ascii="Doulos SIL" w:hAnsi="Doulos SIL"/>
          <w:i/>
          <w:color w:val="0000FF"/>
        </w:rPr>
        <w:tab/>
        <w:t>mì]</w:t>
      </w:r>
      <w:r w:rsidRPr="00B3478A">
        <w:rPr>
          <w:rFonts w:ascii="Doulos SIL" w:hAnsi="Doulos SIL"/>
          <w:i/>
          <w:color w:val="0000FF"/>
        </w:rPr>
        <w:tab/>
        <w:t>tɔ́]],</w:t>
      </w:r>
    </w:p>
    <w:p w14:paraId="4E0DB103" w14:textId="129D8F1F" w:rsidR="00AD06C3" w:rsidRPr="00AD06C3" w:rsidRDefault="00AD06C3" w:rsidP="003D2221">
      <w:pPr>
        <w:tabs>
          <w:tab w:val="clear" w:pos="369"/>
          <w:tab w:val="left" w:pos="720"/>
          <w:tab w:val="left" w:pos="1080"/>
          <w:tab w:val="left" w:pos="2520"/>
          <w:tab w:val="left" w:pos="3150"/>
          <w:tab w:val="left" w:pos="4860"/>
          <w:tab w:val="left" w:pos="5850"/>
          <w:tab w:val="left" w:pos="6660"/>
        </w:tabs>
      </w:pPr>
      <w:r>
        <w:tab/>
      </w:r>
      <w:r>
        <w:tab/>
        <w:t>[1Pl=Ipfv</w:t>
      </w:r>
      <w:r>
        <w:tab/>
        <w:t>Fut</w:t>
      </w:r>
      <w:r>
        <w:tab/>
        <w:t>spend.night.Ipfv</w:t>
      </w:r>
      <w:r>
        <w:tab/>
        <w:t>[[</w:t>
      </w:r>
      <w:r w:rsidRPr="00AD06C3">
        <w:rPr>
          <w:b/>
        </w:rPr>
        <w:t>place</w:t>
      </w:r>
      <w:r>
        <w:tab/>
        <w:t>Rel]</w:t>
      </w:r>
      <w:r>
        <w:tab/>
        <w:t>in]]</w:t>
      </w:r>
    </w:p>
    <w:p w14:paraId="780D10A4" w14:textId="77777777" w:rsidR="00AD06C3" w:rsidRDefault="00AD06C3" w:rsidP="00AD06C3">
      <w:pPr>
        <w:tabs>
          <w:tab w:val="clear" w:pos="369"/>
          <w:tab w:val="left" w:pos="720"/>
          <w:tab w:val="left" w:pos="1080"/>
          <w:tab w:val="left" w:pos="2070"/>
          <w:tab w:val="left" w:pos="3600"/>
        </w:tabs>
      </w:pPr>
      <w:r w:rsidRPr="00B3478A">
        <w:rPr>
          <w:rFonts w:ascii="Doulos SIL" w:hAnsi="Doulos SIL"/>
          <w:i/>
          <w:color w:val="0000FF"/>
        </w:rPr>
        <w:tab/>
      </w:r>
      <w:r w:rsidRPr="00B3478A">
        <w:rPr>
          <w:rFonts w:ascii="Doulos SIL" w:hAnsi="Doulos SIL"/>
          <w:i/>
          <w:color w:val="0000FF"/>
        </w:rPr>
        <w:tab/>
        <w:t>mā</w:t>
      </w:r>
      <w:r w:rsidRPr="00B3478A">
        <w:rPr>
          <w:rFonts w:ascii="Doulos SIL" w:hAnsi="Doulos SIL"/>
          <w:i/>
          <w:color w:val="0000FF"/>
        </w:rPr>
        <w:tab/>
        <w:t>ní</w:t>
      </w:r>
      <w:r w:rsidRPr="00B3478A">
        <w:rPr>
          <w:rFonts w:ascii="Doulos SIL" w:hAnsi="Doulos SIL"/>
          <w:i/>
          <w:color w:val="0000FF"/>
        </w:rPr>
        <w:tab/>
        <w:t>sɔ̀=rɛ̄ʔ</w:t>
      </w:r>
    </w:p>
    <w:p w14:paraId="28446A00" w14:textId="77777777" w:rsidR="00AD06C3" w:rsidRDefault="00AD06C3" w:rsidP="00AD06C3">
      <w:pPr>
        <w:tabs>
          <w:tab w:val="clear" w:pos="369"/>
          <w:tab w:val="left" w:pos="720"/>
          <w:tab w:val="left" w:pos="1080"/>
          <w:tab w:val="left" w:pos="2070"/>
          <w:tab w:val="left" w:pos="3600"/>
        </w:tabs>
      </w:pPr>
      <w:r>
        <w:tab/>
      </w:r>
      <w:r>
        <w:tab/>
        <w:t>1Sg</w:t>
      </w:r>
      <w:r>
        <w:tab/>
        <w:t>3SgNonhObj</w:t>
      </w:r>
      <w:r>
        <w:tab/>
        <w:t>know.Pfv=Neg</w:t>
      </w:r>
    </w:p>
    <w:p w14:paraId="63A356BE" w14:textId="71CC852A" w:rsidR="00AD06C3" w:rsidRDefault="00AD06C3" w:rsidP="00AD06C3">
      <w:pPr>
        <w:tabs>
          <w:tab w:val="clear" w:pos="369"/>
          <w:tab w:val="left" w:pos="720"/>
          <w:tab w:val="left" w:pos="1080"/>
        </w:tabs>
      </w:pPr>
      <w:r>
        <w:tab/>
      </w:r>
      <w:r>
        <w:tab/>
        <w:t>‘Where we will spend the night, I don’t know (it).’</w:t>
      </w:r>
      <w:r w:rsidR="003D2221">
        <w:t xml:space="preserve"> (&lt; </w:t>
      </w:r>
      <w:r w:rsidR="003D2221" w:rsidRPr="001D747C">
        <w:rPr>
          <w:rFonts w:ascii="Doulos SIL" w:hAnsi="Doulos SIL"/>
          <w:i/>
          <w:color w:val="0000FF"/>
        </w:rPr>
        <w:t>ɲìɛ̀</w:t>
      </w:r>
      <w:r w:rsidR="003D2221">
        <w:t xml:space="preserve"> )</w:t>
      </w:r>
    </w:p>
    <w:p w14:paraId="3D683E99" w14:textId="77777777" w:rsidR="00550F96" w:rsidRDefault="00550F96" w:rsidP="00550F96"/>
    <w:p w14:paraId="372F84BB" w14:textId="77777777" w:rsidR="00AD06C3" w:rsidRDefault="00AD06C3" w:rsidP="00550F96"/>
    <w:p w14:paraId="42D7C853" w14:textId="15D69CD5" w:rsidR="00AD06C3" w:rsidRDefault="00AD06C3" w:rsidP="00AD06C3">
      <w:pPr>
        <w:pStyle w:val="Heading4"/>
      </w:pPr>
      <w:bookmarkStart w:id="1924" w:name="_Toc342594350"/>
      <w:bookmarkStart w:id="1925" w:name="_Toc344402729"/>
      <w:r>
        <w:t>Quoted polar interrogative</w:t>
      </w:r>
      <w:r w:rsidR="00187D10">
        <w:t xml:space="preserve"> (</w:t>
      </w:r>
      <w:r w:rsidR="00187D10" w:rsidRPr="00DD3A20">
        <w:rPr>
          <w:rFonts w:ascii="Doulos SIL" w:hAnsi="Doulos SIL"/>
          <w:i/>
          <w:color w:val="0000FF"/>
        </w:rPr>
        <w:t>wà</w:t>
      </w:r>
      <w:r w:rsidR="00187D10">
        <w:t xml:space="preserve"> )</w:t>
      </w:r>
      <w:bookmarkEnd w:id="1924"/>
      <w:bookmarkEnd w:id="1925"/>
    </w:p>
    <w:p w14:paraId="44E54AFD" w14:textId="3AD41CF4" w:rsidR="00AD06C3" w:rsidRDefault="00AD06C3" w:rsidP="00550F96">
      <w:r>
        <w:t xml:space="preserve">If the quoted interrogative is a yes/no interrogative, the quoted clause ends in </w:t>
      </w:r>
      <w:r w:rsidRPr="00B3478A">
        <w:rPr>
          <w:rFonts w:ascii="Doulos SIL" w:hAnsi="Doulos SIL"/>
          <w:i/>
          <w:color w:val="0000FF"/>
        </w:rPr>
        <w:t>wà</w:t>
      </w:r>
      <w:r>
        <w:t xml:space="preserve"> ‘whether’.</w:t>
      </w:r>
      <w:r w:rsidR="00B23C38">
        <w:t xml:space="preserve"> In (485) the ‘whether’ phrase is preposed, like a preclausal topic. </w:t>
      </w:r>
    </w:p>
    <w:p w14:paraId="3F102844" w14:textId="77777777" w:rsidR="00AD06C3" w:rsidRDefault="00AD06C3" w:rsidP="00550F96"/>
    <w:p w14:paraId="484CF5A4" w14:textId="6C7C0C71" w:rsidR="00AD06C3" w:rsidRDefault="00AD06C3" w:rsidP="00AD06C3">
      <w:pPr>
        <w:tabs>
          <w:tab w:val="clear" w:pos="369"/>
          <w:tab w:val="left" w:pos="720"/>
          <w:tab w:val="left" w:pos="2250"/>
          <w:tab w:val="left" w:pos="2970"/>
          <w:tab w:val="left" w:pos="4770"/>
          <w:tab w:val="left" w:pos="5490"/>
        </w:tabs>
      </w:pPr>
      <w:r>
        <w:t>(</w:t>
      </w:r>
      <w:r w:rsidR="00FC016C">
        <w:t>485</w:t>
      </w:r>
      <w:r>
        <w:t>)</w:t>
      </w:r>
      <w:r>
        <w:tab/>
      </w:r>
      <w:r w:rsidRPr="00B3478A">
        <w:rPr>
          <w:rFonts w:ascii="Doulos SIL" w:hAnsi="Doulos SIL"/>
          <w:i/>
          <w:color w:val="0000FF"/>
        </w:rPr>
        <w:t>[mùʔúⁿ=</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ɲìí</w:t>
      </w:r>
      <w:r w:rsidRPr="00B3478A">
        <w:rPr>
          <w:rFonts w:ascii="Doulos SIL" w:hAnsi="Doulos SIL"/>
          <w:i/>
          <w:color w:val="0000FF"/>
        </w:rPr>
        <w:tab/>
        <w:t>nàà</w:t>
      </w:r>
      <w:r w:rsidRPr="00B3478A">
        <w:rPr>
          <w:rFonts w:ascii="Doulos SIL" w:hAnsi="Doulos SIL"/>
          <w:i/>
          <w:color w:val="0000FF"/>
        </w:rPr>
        <w:tab/>
        <w:t>wà]</w:t>
      </w:r>
    </w:p>
    <w:p w14:paraId="4154B9E0" w14:textId="1056E947" w:rsidR="00AD06C3" w:rsidRPr="00AD06C3" w:rsidRDefault="00AD06C3" w:rsidP="00AD06C3">
      <w:pPr>
        <w:tabs>
          <w:tab w:val="clear" w:pos="369"/>
          <w:tab w:val="left" w:pos="720"/>
          <w:tab w:val="left" w:pos="2250"/>
          <w:tab w:val="left" w:pos="2970"/>
          <w:tab w:val="left" w:pos="4770"/>
          <w:tab w:val="left" w:pos="5490"/>
        </w:tabs>
      </w:pPr>
      <w:r>
        <w:tab/>
        <w:t>[1Pl=Ipfv</w:t>
      </w:r>
      <w:r>
        <w:tab/>
        <w:t>Fut</w:t>
      </w:r>
      <w:r>
        <w:tab/>
        <w:t>spend.night.Ipfv</w:t>
      </w:r>
      <w:r>
        <w:tab/>
        <w:t>here</w:t>
      </w:r>
      <w:r>
        <w:tab/>
      </w:r>
      <w:r w:rsidRPr="00AD06C3">
        <w:rPr>
          <w:b/>
        </w:rPr>
        <w:t>whether</w:t>
      </w:r>
      <w:r>
        <w:t>]</w:t>
      </w:r>
    </w:p>
    <w:p w14:paraId="31134982" w14:textId="0D081F35" w:rsidR="00AD06C3" w:rsidRDefault="00AD06C3" w:rsidP="00AD06C3">
      <w:pPr>
        <w:tabs>
          <w:tab w:val="clear" w:pos="369"/>
          <w:tab w:val="left" w:pos="720"/>
          <w:tab w:val="left" w:pos="1710"/>
          <w:tab w:val="left" w:pos="3420"/>
        </w:tabs>
      </w:pPr>
      <w:r w:rsidRPr="00B3478A">
        <w:rPr>
          <w:rFonts w:ascii="Doulos SIL" w:hAnsi="Doulos SIL"/>
          <w:i/>
          <w:color w:val="0000FF"/>
        </w:rPr>
        <w:tab/>
        <w:t>mā</w:t>
      </w:r>
      <w:r w:rsidRPr="00B3478A">
        <w:rPr>
          <w:rFonts w:ascii="Doulos SIL" w:hAnsi="Doulos SIL"/>
          <w:i/>
          <w:color w:val="0000FF"/>
        </w:rPr>
        <w:tab/>
        <w:t>ní</w:t>
      </w:r>
      <w:r w:rsidRPr="00B3478A">
        <w:rPr>
          <w:rFonts w:ascii="Doulos SIL" w:hAnsi="Doulos SIL"/>
          <w:i/>
          <w:color w:val="0000FF"/>
        </w:rPr>
        <w:tab/>
        <w:t>sɔ̀=rɛ̄ʔ</w:t>
      </w:r>
    </w:p>
    <w:p w14:paraId="4BF7D498" w14:textId="0BA1E722" w:rsidR="00AD06C3" w:rsidRDefault="00AD06C3" w:rsidP="00AD06C3">
      <w:pPr>
        <w:tabs>
          <w:tab w:val="clear" w:pos="369"/>
          <w:tab w:val="left" w:pos="720"/>
          <w:tab w:val="left" w:pos="1710"/>
          <w:tab w:val="left" w:pos="3420"/>
        </w:tabs>
      </w:pPr>
      <w:r>
        <w:tab/>
        <w:t>1Sg</w:t>
      </w:r>
      <w:r>
        <w:tab/>
        <w:t>3SgNonhObj</w:t>
      </w:r>
      <w:r>
        <w:tab/>
        <w:t>know.Pfv=Neg</w:t>
      </w:r>
    </w:p>
    <w:p w14:paraId="4D02C7D0" w14:textId="77777777" w:rsidR="003D2221" w:rsidRDefault="00AD06C3" w:rsidP="00AD06C3">
      <w:pPr>
        <w:tabs>
          <w:tab w:val="clear" w:pos="369"/>
          <w:tab w:val="left" w:pos="720"/>
          <w:tab w:val="left" w:pos="1080"/>
        </w:tabs>
      </w:pPr>
      <w:r>
        <w:tab/>
        <w:t xml:space="preserve">‘Whether we will spend the night here, I don’t know (it).’ </w:t>
      </w:r>
    </w:p>
    <w:p w14:paraId="7DA3B949" w14:textId="7E2845A6" w:rsidR="00AD06C3" w:rsidRDefault="003D2221" w:rsidP="00AD06C3">
      <w:pPr>
        <w:tabs>
          <w:tab w:val="clear" w:pos="369"/>
          <w:tab w:val="left" w:pos="720"/>
          <w:tab w:val="left" w:pos="1080"/>
        </w:tabs>
      </w:pPr>
      <w:r>
        <w:tab/>
      </w:r>
      <w:r w:rsidR="00AD06C3">
        <w:t xml:space="preserve">(&lt; </w:t>
      </w:r>
      <w:r w:rsidR="00AD06C3" w:rsidRPr="00B3478A">
        <w:rPr>
          <w:rFonts w:ascii="Doulos SIL" w:hAnsi="Doulos SIL"/>
          <w:i/>
          <w:color w:val="0000FF"/>
        </w:rPr>
        <w:t>ɲìɛ̀</w:t>
      </w:r>
      <w:r w:rsidR="00AD06C3">
        <w:t xml:space="preserve"> </w:t>
      </w:r>
      <w:r>
        <w:t xml:space="preserve">modified before </w:t>
      </w:r>
      <w:r w:rsidRPr="001D747C">
        <w:rPr>
          <w:rFonts w:ascii="Doulos SIL" w:hAnsi="Doulos SIL"/>
          <w:i/>
          <w:color w:val="0000FF"/>
        </w:rPr>
        <w:t>nàà</w:t>
      </w:r>
      <w:r>
        <w:t xml:space="preserve"> </w:t>
      </w:r>
      <w:r w:rsidR="00AD06C3">
        <w:t>)</w:t>
      </w:r>
    </w:p>
    <w:p w14:paraId="3CD0E84E" w14:textId="77777777" w:rsidR="00BA6685" w:rsidRPr="006B7198" w:rsidRDefault="00BA6685" w:rsidP="00A113F8"/>
    <w:p w14:paraId="752DA244" w14:textId="77777777" w:rsidR="00A42B19" w:rsidRDefault="00A42B19" w:rsidP="00FC7720">
      <w:pPr>
        <w:tabs>
          <w:tab w:val="clear" w:pos="369"/>
        </w:tabs>
        <w:jc w:val="left"/>
        <w:rPr>
          <w:b/>
          <w:kern w:val="32"/>
          <w:sz w:val="30"/>
        </w:rPr>
      </w:pPr>
      <w:bookmarkStart w:id="1926" w:name="_Toc508434827"/>
      <w:bookmarkStart w:id="1927" w:name="_Toc508942979"/>
      <w:bookmarkStart w:id="1928" w:name="_Toc508943579"/>
      <w:bookmarkStart w:id="1929" w:name="_Toc78375877"/>
      <w:bookmarkStart w:id="1930" w:name="_Toc79405982"/>
      <w:r>
        <w:br w:type="page"/>
      </w:r>
    </w:p>
    <w:p w14:paraId="72300961" w14:textId="0CB130F3" w:rsidR="00A75FDD" w:rsidRPr="00A75FDD" w:rsidRDefault="00A42B19" w:rsidP="00A75FDD">
      <w:pPr>
        <w:pStyle w:val="Heading1"/>
      </w:pPr>
      <w:r>
        <w:lastRenderedPageBreak/>
        <w:t xml:space="preserve"> </w:t>
      </w:r>
      <w:bookmarkStart w:id="1931" w:name="_Toc342594351"/>
      <w:bookmarkStart w:id="1932" w:name="_Toc344402730"/>
      <w:r w:rsidR="00566B03" w:rsidRPr="00C51FD6">
        <w:t>Relativization</w:t>
      </w:r>
      <w:bookmarkEnd w:id="1926"/>
      <w:bookmarkEnd w:id="1927"/>
      <w:bookmarkEnd w:id="1928"/>
      <w:bookmarkEnd w:id="1929"/>
      <w:bookmarkEnd w:id="1930"/>
      <w:bookmarkEnd w:id="1931"/>
      <w:bookmarkEnd w:id="1932"/>
    </w:p>
    <w:p w14:paraId="621F6086" w14:textId="391B1922" w:rsidR="00BA6685" w:rsidRPr="00B01B90" w:rsidRDefault="00566B03" w:rsidP="00BA6685">
      <w:r w:rsidRPr="00B01B90">
        <w:t xml:space="preserve">Relative </w:t>
      </w:r>
      <w:r w:rsidR="00114EEE">
        <w:t>constructions</w:t>
      </w:r>
      <w:r w:rsidR="00B01B90">
        <w:t xml:space="preserve"> in Jalkunan</w:t>
      </w:r>
      <w:r w:rsidRPr="00B01B90">
        <w:t xml:space="preserve"> </w:t>
      </w:r>
      <w:r w:rsidR="00114EEE">
        <w:t>internally headed. The “relative clause” is therefore an NP. Relatives are restrictive rather than parenthetical.</w:t>
      </w:r>
    </w:p>
    <w:p w14:paraId="34AC6C41" w14:textId="77777777" w:rsidR="00BA6685" w:rsidRDefault="00566B03" w:rsidP="00BA6685">
      <w:pPr>
        <w:pStyle w:val="Heading2"/>
      </w:pPr>
      <w:bookmarkStart w:id="1933" w:name="_Toc508434828"/>
      <w:bookmarkStart w:id="1934" w:name="_Toc508942980"/>
      <w:bookmarkStart w:id="1935" w:name="_Toc508943580"/>
      <w:bookmarkStart w:id="1936" w:name="_Toc78375878"/>
      <w:bookmarkStart w:id="1937" w:name="_Toc79405983"/>
      <w:bookmarkStart w:id="1938" w:name="_Toc342594352"/>
      <w:bookmarkStart w:id="1939" w:name="_Toc344402731"/>
      <w:r>
        <w:t>Basics of relative clauses</w:t>
      </w:r>
      <w:bookmarkEnd w:id="1933"/>
      <w:bookmarkEnd w:id="1934"/>
      <w:bookmarkEnd w:id="1935"/>
      <w:bookmarkEnd w:id="1936"/>
      <w:bookmarkEnd w:id="1937"/>
      <w:bookmarkEnd w:id="1938"/>
      <w:bookmarkEnd w:id="1939"/>
    </w:p>
    <w:p w14:paraId="01237176" w14:textId="5C3B2E28" w:rsidR="00B01B90" w:rsidRDefault="00B01B90" w:rsidP="00B01B90">
      <w:r>
        <w:t xml:space="preserve">The major features of Jalkunan relative </w:t>
      </w:r>
      <w:r w:rsidR="00114EEE">
        <w:t>constructions</w:t>
      </w:r>
      <w:r>
        <w:t xml:space="preserve"> are summarized below.</w:t>
      </w:r>
    </w:p>
    <w:p w14:paraId="4E4EC804" w14:textId="77777777" w:rsidR="00B01B90" w:rsidRDefault="00B01B90" w:rsidP="00B01B90"/>
    <w:p w14:paraId="3F5C2E19" w14:textId="2B0BDD34" w:rsidR="00B01B90" w:rsidRDefault="00B01B90" w:rsidP="0071155B">
      <w:pPr>
        <w:pStyle w:val="ListParagraph"/>
        <w:numPr>
          <w:ilvl w:val="0"/>
          <w:numId w:val="3"/>
        </w:numPr>
      </w:pPr>
      <w:r>
        <w:t xml:space="preserve">the </w:t>
      </w:r>
      <w:r w:rsidR="00DB48DE">
        <w:t>head NP</w:t>
      </w:r>
      <w:r>
        <w:t xml:space="preserve"> remains in its regular position within the </w:t>
      </w:r>
      <w:r w:rsidR="00DB48DE">
        <w:t xml:space="preserve">relative </w:t>
      </w:r>
      <w:r w:rsidR="00114EEE">
        <w:t>construction</w:t>
      </w:r>
      <w:r w:rsidR="002571D7">
        <w:t xml:space="preserve"> (</w:t>
      </w:r>
      <w:r w:rsidR="002571D7" w:rsidRPr="002571D7">
        <w:rPr>
          <w:i/>
        </w:rPr>
        <w:t>in situ</w:t>
      </w:r>
      <w:r w:rsidR="002571D7">
        <w:t>)</w:t>
      </w:r>
      <w:r>
        <w:t>;</w:t>
      </w:r>
    </w:p>
    <w:p w14:paraId="78D842A5" w14:textId="6ECE2667" w:rsidR="00DB48DE" w:rsidRDefault="00DB48DE" w:rsidP="0071155B">
      <w:pPr>
        <w:pStyle w:val="ListParagraph"/>
        <w:numPr>
          <w:ilvl w:val="0"/>
          <w:numId w:val="3"/>
        </w:numPr>
      </w:pPr>
      <w:r>
        <w:t xml:space="preserve">there is no “upstairs” head NP outside of the relative </w:t>
      </w:r>
      <w:r w:rsidR="00114EEE">
        <w:t>construction</w:t>
      </w:r>
      <w:r>
        <w:t xml:space="preserve"> proper;</w:t>
      </w:r>
    </w:p>
    <w:p w14:paraId="3290B5DB" w14:textId="5342F313" w:rsidR="00B01B90" w:rsidRDefault="00B01B90" w:rsidP="0071155B">
      <w:pPr>
        <w:pStyle w:val="ListParagraph"/>
        <w:numPr>
          <w:ilvl w:val="0"/>
          <w:numId w:val="3"/>
        </w:numPr>
      </w:pPr>
      <w:r>
        <w:t xml:space="preserve">relative marker </w:t>
      </w:r>
      <w:r w:rsidRPr="00A45873">
        <w:rPr>
          <w:rFonts w:ascii="Doulos SIL" w:hAnsi="Doulos SIL"/>
          <w:i/>
          <w:color w:val="0000FF"/>
        </w:rPr>
        <w:t>mì</w:t>
      </w:r>
      <w:r>
        <w:t xml:space="preserve"> is attached at the end of the </w:t>
      </w:r>
      <w:r w:rsidR="00DB48DE">
        <w:t>head</w:t>
      </w:r>
      <w:r>
        <w:t xml:space="preserve"> NP;</w:t>
      </w:r>
    </w:p>
    <w:p w14:paraId="7CE94202" w14:textId="42083C3F" w:rsidR="00B01B90" w:rsidRDefault="004F0029" w:rsidP="0071155B">
      <w:pPr>
        <w:pStyle w:val="ListParagraph"/>
        <w:numPr>
          <w:ilvl w:val="0"/>
          <w:numId w:val="3"/>
        </w:numPr>
      </w:pPr>
      <w:r>
        <w:t>there is no</w:t>
      </w:r>
      <w:r w:rsidR="00B01B90">
        <w:t xml:space="preserve"> nominal suffix</w:t>
      </w:r>
      <w:r>
        <w:t xml:space="preserve"> </w:t>
      </w:r>
      <w:r w:rsidR="00B01B90">
        <w:t>(</w:t>
      </w:r>
      <w:r w:rsidR="001579E7">
        <w:rPr>
          <w:rFonts w:ascii="Doulos SIL" w:hAnsi="Doulos SIL"/>
          <w:i/>
          <w:color w:val="0000FF"/>
        </w:rPr>
        <w:t>-ra</w:t>
      </w:r>
      <w:r w:rsidR="00B01B90">
        <w:t xml:space="preserve"> etc.)</w:t>
      </w:r>
      <w:r>
        <w:t xml:space="preserve"> preceding </w:t>
      </w:r>
      <w:r w:rsidRPr="004B511F">
        <w:rPr>
          <w:rFonts w:ascii="Doulos SIL" w:hAnsi="Doulos SIL"/>
          <w:i/>
          <w:color w:val="0000FF"/>
        </w:rPr>
        <w:t>mì</w:t>
      </w:r>
      <w:r>
        <w:t xml:space="preserve"> within the head NP, and often no nominal suffix on </w:t>
      </w:r>
      <w:r w:rsidRPr="004B511F">
        <w:rPr>
          <w:rFonts w:ascii="Doulos SIL" w:hAnsi="Doulos SIL"/>
          <w:i/>
          <w:color w:val="0000FF"/>
        </w:rPr>
        <w:t>mì</w:t>
      </w:r>
      <w:r>
        <w:t xml:space="preserve"> itself</w:t>
      </w:r>
      <w:r w:rsidR="00B01B90">
        <w:t>;</w:t>
      </w:r>
    </w:p>
    <w:p w14:paraId="1BE286EC" w14:textId="7E0322F7" w:rsidR="00B01B90" w:rsidRDefault="00DB48DE" w:rsidP="0071155B">
      <w:pPr>
        <w:pStyle w:val="ListParagraph"/>
        <w:numPr>
          <w:ilvl w:val="0"/>
          <w:numId w:val="3"/>
        </w:numPr>
      </w:pPr>
      <w:r>
        <w:t xml:space="preserve">the head NP is pluralized by changing </w:t>
      </w:r>
      <w:r w:rsidRPr="00A45873">
        <w:rPr>
          <w:rFonts w:ascii="Doulos SIL" w:hAnsi="Doulos SIL"/>
          <w:i/>
          <w:color w:val="0000FF"/>
        </w:rPr>
        <w:t>mì</w:t>
      </w:r>
      <w:r>
        <w:t xml:space="preserve"> to </w:t>
      </w:r>
      <w:r w:rsidR="00175ADC">
        <w:rPr>
          <w:rFonts w:ascii="Doulos SIL" w:hAnsi="Doulos SIL"/>
          <w:i/>
          <w:color w:val="0000FF"/>
        </w:rPr>
        <w:t>mǐ-ī</w:t>
      </w:r>
      <w:r w:rsidRPr="00A45873">
        <w:rPr>
          <w:rFonts w:ascii="Doulos SIL" w:hAnsi="Doulos SIL"/>
          <w:i/>
          <w:color w:val="0000FF"/>
        </w:rPr>
        <w:t>ⁿ</w:t>
      </w:r>
      <w:r w:rsidR="004A47E4">
        <w:t xml:space="preserve"> ;</w:t>
      </w:r>
    </w:p>
    <w:p w14:paraId="7CA28794" w14:textId="36FFAF84" w:rsidR="004A602E" w:rsidRDefault="004A602E" w:rsidP="0071155B">
      <w:pPr>
        <w:pStyle w:val="ListParagraph"/>
        <w:numPr>
          <w:ilvl w:val="0"/>
          <w:numId w:val="3"/>
        </w:numPr>
      </w:pPr>
      <w:r>
        <w:t xml:space="preserve">headless relatives have </w:t>
      </w:r>
      <w:r w:rsidRPr="008066D8">
        <w:rPr>
          <w:rFonts w:ascii="Doulos SIL" w:hAnsi="Doulos SIL"/>
          <w:i/>
          <w:color w:val="0000FF"/>
        </w:rPr>
        <w:t>mì</w:t>
      </w:r>
      <w:r>
        <w:t xml:space="preserve"> or </w:t>
      </w:r>
      <w:r w:rsidRPr="008066D8">
        <w:rPr>
          <w:rFonts w:ascii="Doulos SIL" w:hAnsi="Doulos SIL"/>
          <w:i/>
          <w:color w:val="0000FF"/>
        </w:rPr>
        <w:t>mǐ-īⁿ</w:t>
      </w:r>
      <w:r>
        <w:t xml:space="preserve"> without </w:t>
      </w:r>
      <w:r w:rsidR="00197361">
        <w:t xml:space="preserve">an overt </w:t>
      </w:r>
      <w:r w:rsidR="00114EEE">
        <w:t xml:space="preserve">head </w:t>
      </w:r>
      <w:r w:rsidR="00197361">
        <w:t>noun</w:t>
      </w:r>
      <w:r>
        <w:t>;</w:t>
      </w:r>
    </w:p>
    <w:p w14:paraId="2C155186" w14:textId="22426B80" w:rsidR="00175ADC" w:rsidRDefault="00175ADC" w:rsidP="0071155B">
      <w:pPr>
        <w:pStyle w:val="ListParagraph"/>
        <w:numPr>
          <w:ilvl w:val="0"/>
          <w:numId w:val="3"/>
        </w:numPr>
      </w:pPr>
      <w:r>
        <w:t>an intransitive perfective verb takes M</w:t>
      </w:r>
      <w:r>
        <w:noBreakHyphen/>
        <w:t>toned form (as in subject focalization) after a subject head NP;</w:t>
      </w:r>
    </w:p>
    <w:p w14:paraId="62D2804E" w14:textId="51BCA2F8" w:rsidR="004A47E4" w:rsidRDefault="004A47E4" w:rsidP="0071155B">
      <w:pPr>
        <w:pStyle w:val="ListParagraph"/>
        <w:numPr>
          <w:ilvl w:val="0"/>
          <w:numId w:val="3"/>
        </w:numPr>
      </w:pPr>
      <w:r>
        <w:t xml:space="preserve">the entire relative </w:t>
      </w:r>
      <w:r w:rsidR="00114EEE">
        <w:t>construction</w:t>
      </w:r>
      <w:r>
        <w:t xml:space="preserve"> may be an argument in a larger sentence, or it may be preposed as a topical NP, later resumed by a third person pronoun.</w:t>
      </w:r>
    </w:p>
    <w:p w14:paraId="2C52E4EC" w14:textId="79DF67B7" w:rsidR="008A3DD1" w:rsidRDefault="008A3DD1" w:rsidP="008A3DD1">
      <w:pPr>
        <w:pStyle w:val="Heading2"/>
      </w:pPr>
      <w:bookmarkStart w:id="1940" w:name="_Toc342594353"/>
      <w:bookmarkStart w:id="1941" w:name="_Toc344402732"/>
      <w:r>
        <w:t xml:space="preserve">Relative marker </w:t>
      </w:r>
      <w:r w:rsidRPr="008066D8">
        <w:rPr>
          <w:rFonts w:ascii="Doulos SIL" w:hAnsi="Doulos SIL"/>
          <w:b w:val="0"/>
          <w:i/>
          <w:color w:val="0000FF"/>
        </w:rPr>
        <w:t>mì</w:t>
      </w:r>
      <w:bookmarkEnd w:id="1940"/>
      <w:bookmarkEnd w:id="1941"/>
      <w:r>
        <w:t xml:space="preserve"> </w:t>
      </w:r>
    </w:p>
    <w:p w14:paraId="64CD0EC7" w14:textId="16BA67EB" w:rsidR="007173CA" w:rsidRDefault="008A3DD1" w:rsidP="008A3DD1">
      <w:r>
        <w:t xml:space="preserve">Relative marker </w:t>
      </w:r>
      <w:r w:rsidRPr="008066D8">
        <w:rPr>
          <w:rFonts w:ascii="Doulos SIL" w:hAnsi="Doulos SIL"/>
          <w:i/>
          <w:color w:val="0000FF"/>
        </w:rPr>
        <w:t>mì</w:t>
      </w:r>
      <w:r>
        <w:t xml:space="preserve"> is added at the end of the head NP. Its L</w:t>
      </w:r>
      <w:r>
        <w:noBreakHyphen/>
        <w:t xml:space="preserve">tone distinguishes it from demonstrative </w:t>
      </w:r>
      <w:r w:rsidRPr="008066D8">
        <w:rPr>
          <w:rFonts w:ascii="Doulos SIL" w:hAnsi="Doulos SIL"/>
          <w:i/>
          <w:color w:val="0000FF"/>
        </w:rPr>
        <w:t>mí</w:t>
      </w:r>
      <w:r>
        <w:t xml:space="preserve"> ‘t</w:t>
      </w:r>
      <w:r w:rsidR="00BD4637">
        <w:t>his, that’. It is homophonous with</w:t>
      </w:r>
      <w:r>
        <w:t xml:space="preserve"> interrogative </w:t>
      </w:r>
      <w:r w:rsidRPr="008066D8">
        <w:rPr>
          <w:rFonts w:ascii="Doulos SIL" w:hAnsi="Doulos SIL"/>
          <w:i/>
          <w:color w:val="0000FF"/>
        </w:rPr>
        <w:t>mì</w:t>
      </w:r>
      <w:r>
        <w:t xml:space="preserve"> ‘where?’</w:t>
      </w:r>
      <w:r w:rsidR="007427BA">
        <w:t xml:space="preserve">, and (more </w:t>
      </w:r>
      <w:r w:rsidR="006B4B82">
        <w:t>suggestively</w:t>
      </w:r>
      <w:r w:rsidR="007427BA">
        <w:t xml:space="preserve">) to default possessum </w:t>
      </w:r>
      <w:r w:rsidR="007427BA" w:rsidRPr="00FC7720">
        <w:rPr>
          <w:rFonts w:ascii="Doulos SIL" w:hAnsi="Doulos SIL"/>
          <w:i/>
          <w:color w:val="0000FF"/>
        </w:rPr>
        <w:t>mì</w:t>
      </w:r>
      <w:r w:rsidR="00BD4637">
        <w:t>.</w:t>
      </w:r>
    </w:p>
    <w:p w14:paraId="43933C25" w14:textId="67D44FF4" w:rsidR="007173CA" w:rsidRDefault="002F455A" w:rsidP="008A3DD1">
      <w:r>
        <w:tab/>
      </w:r>
      <w:r w:rsidR="004F0029">
        <w:t>In elicitation, r</w:t>
      </w:r>
      <w:r w:rsidR="007173CA">
        <w:t>elative</w:t>
      </w:r>
      <w:r w:rsidR="00551D24">
        <w:t xml:space="preserve"> </w:t>
      </w:r>
      <w:r w:rsidR="00551D24" w:rsidRPr="00543B63">
        <w:rPr>
          <w:rFonts w:ascii="Doulos SIL" w:hAnsi="Doulos SIL"/>
          <w:i/>
          <w:color w:val="0000FF"/>
        </w:rPr>
        <w:t>mì</w:t>
      </w:r>
      <w:r w:rsidR="00551D24">
        <w:t xml:space="preserve"> does not </w:t>
      </w:r>
      <w:r w:rsidR="007173CA">
        <w:t>allow</w:t>
      </w:r>
      <w:r w:rsidR="00551D24">
        <w:t xml:space="preserve"> </w:t>
      </w:r>
      <w:r w:rsidR="00390540">
        <w:t>a</w:t>
      </w:r>
      <w:r w:rsidR="00551D24">
        <w:t xml:space="preserve"> nominal suffix</w:t>
      </w:r>
      <w:r w:rsidR="007173CA">
        <w:t xml:space="preserve"> even in syntactic environments</w:t>
      </w:r>
      <w:r w:rsidR="00390540">
        <w:t xml:space="preserve"> that normally require it</w:t>
      </w:r>
      <w:r w:rsidR="004F0029">
        <w:t xml:space="preserve">; see especially </w:t>
      </w:r>
      <w:r w:rsidR="00390540">
        <w:t>(498b</w:t>
      </w:r>
      <w:r w:rsidR="00390540">
        <w:noBreakHyphen/>
        <w:t xml:space="preserve">c) before third-person object pronominal and (506) as bare postverbal NP </w:t>
      </w:r>
      <w:r w:rsidR="004F0029">
        <w:t>below. However, I do have</w:t>
      </w:r>
      <w:r w:rsidR="007173CA">
        <w:t xml:space="preserve"> </w:t>
      </w:r>
      <w:r w:rsidR="004F0029">
        <w:t xml:space="preserve">two </w:t>
      </w:r>
      <w:r w:rsidR="007173CA">
        <w:t>textual example</w:t>
      </w:r>
      <w:r w:rsidR="004F0029">
        <w:t>s</w:t>
      </w:r>
      <w:r w:rsidR="007173CA">
        <w:t xml:space="preserve"> with apparently suffixed </w:t>
      </w:r>
      <w:r w:rsidR="007173CA" w:rsidRPr="00543B63">
        <w:rPr>
          <w:rFonts w:ascii="Doulos SIL" w:hAnsi="Doulos SIL"/>
          <w:i/>
          <w:color w:val="0000FF"/>
        </w:rPr>
        <w:t>mì</w:t>
      </w:r>
      <w:r w:rsidR="007173CA" w:rsidRPr="00543B63">
        <w:rPr>
          <w:rFonts w:ascii="Doulos SIL" w:hAnsi="Doulos SIL"/>
          <w:i/>
          <w:color w:val="0000FF"/>
        </w:rPr>
        <w:noBreakHyphen/>
        <w:t>nà</w:t>
      </w:r>
      <w:r w:rsidR="007173CA">
        <w:t xml:space="preserve"> (2016_02 @ </w:t>
      </w:r>
      <w:r w:rsidR="004F0029">
        <w:t xml:space="preserve">03:16 and @ </w:t>
      </w:r>
      <w:r w:rsidR="007173CA">
        <w:t>04:22).</w:t>
      </w:r>
      <w:r w:rsidR="004F0029">
        <w:t xml:space="preserve"> I note that demonstrative </w:t>
      </w:r>
      <w:r w:rsidR="004F0029" w:rsidRPr="003E6016">
        <w:rPr>
          <w:rFonts w:ascii="Doulos SIL" w:hAnsi="Doulos SIL"/>
          <w:i/>
          <w:color w:val="0000FF"/>
        </w:rPr>
        <w:t>mí</w:t>
      </w:r>
      <w:r w:rsidR="004F0029">
        <w:t xml:space="preserve"> ‘this/that’ (§4.4.1.1) does regularly allow the nominal suffix (</w:t>
      </w:r>
      <w:r w:rsidR="00390540">
        <w:t>→ </w:t>
      </w:r>
      <w:r w:rsidR="004F0029" w:rsidRPr="004B511F">
        <w:rPr>
          <w:rFonts w:ascii="Doulos SIL" w:hAnsi="Doulos SIL"/>
          <w:i/>
          <w:color w:val="0000FF"/>
        </w:rPr>
        <w:t>mí</w:t>
      </w:r>
      <w:r w:rsidR="004F0029" w:rsidRPr="004B511F">
        <w:rPr>
          <w:rFonts w:ascii="Doulos SIL" w:hAnsi="Doulos SIL"/>
          <w:i/>
          <w:color w:val="0000FF"/>
        </w:rPr>
        <w:noBreakHyphen/>
        <w:t>nà</w:t>
      </w:r>
      <w:r w:rsidR="00390540">
        <w:t xml:space="preserve"> ), as does default possessum </w:t>
      </w:r>
      <w:r w:rsidR="00390540" w:rsidRPr="004B511F">
        <w:rPr>
          <w:rFonts w:ascii="Doulos SIL" w:hAnsi="Doulos SIL"/>
          <w:i/>
          <w:color w:val="0000FF"/>
        </w:rPr>
        <w:t>mì</w:t>
      </w:r>
      <w:r w:rsidR="00390540">
        <w:t xml:space="preserve"> (→ </w:t>
      </w:r>
      <w:r w:rsidR="00390540" w:rsidRPr="004B511F">
        <w:rPr>
          <w:rFonts w:ascii="Doulos SIL" w:hAnsi="Doulos SIL"/>
          <w:i/>
          <w:color w:val="0000FF"/>
        </w:rPr>
        <w:t>mì</w:t>
      </w:r>
      <w:r w:rsidR="00390540" w:rsidRPr="004B511F">
        <w:rPr>
          <w:rFonts w:ascii="Doulos SIL" w:hAnsi="Doulos SIL"/>
          <w:i/>
          <w:color w:val="0000FF"/>
        </w:rPr>
        <w:noBreakHyphen/>
        <w:t>nà</w:t>
      </w:r>
      <w:r w:rsidR="00390540">
        <w:t>, §6.2.4). It is possible that I misunderstood these textual examples.</w:t>
      </w:r>
    </w:p>
    <w:p w14:paraId="085AA51D" w14:textId="0A3518E6" w:rsidR="00793E50" w:rsidRPr="007173CA" w:rsidRDefault="00793E50" w:rsidP="008A3DD1">
      <w:r>
        <w:tab/>
        <w:t xml:space="preserve">In subject relatives, </w:t>
      </w:r>
      <w:r w:rsidRPr="004B511F">
        <w:rPr>
          <w:rFonts w:ascii="Doulos SIL" w:hAnsi="Doulos SIL"/>
          <w:i/>
          <w:color w:val="0000FF"/>
        </w:rPr>
        <w:t>mì</w:t>
      </w:r>
      <w:r>
        <w:t xml:space="preserve"> may be directly followed by the imperfective or ‘be’ subject enclitic (floating H</w:t>
      </w:r>
      <w:r>
        <w:noBreakHyphen/>
        <w:t>tone). Its tone remains L in this case; see (484a) above. However, before an L</w:t>
      </w:r>
      <w:r>
        <w:noBreakHyphen/>
        <w:t xml:space="preserve">tone it may undergo Final Tone-Raising and surface as </w:t>
      </w:r>
      <w:r w:rsidRPr="004B511F">
        <w:rPr>
          <w:rFonts w:ascii="Doulos SIL" w:hAnsi="Doulos SIL"/>
          <w:i/>
          <w:color w:val="0000FF"/>
        </w:rPr>
        <w:t>mǐ</w:t>
      </w:r>
      <w:r>
        <w:t>, see text 2016_01 @ 02:29.</w:t>
      </w:r>
    </w:p>
    <w:p w14:paraId="56A8EAA9" w14:textId="6285F4FB" w:rsidR="002F455A" w:rsidRDefault="00551D24" w:rsidP="008A3DD1">
      <w:r>
        <w:tab/>
      </w:r>
      <w:r w:rsidR="002F455A">
        <w:t xml:space="preserve">The plural of </w:t>
      </w:r>
      <w:r>
        <w:t xml:space="preserve">relative </w:t>
      </w:r>
      <w:r w:rsidR="002F455A" w:rsidRPr="008066D8">
        <w:rPr>
          <w:rFonts w:ascii="Doulos SIL" w:hAnsi="Doulos SIL"/>
          <w:i/>
          <w:color w:val="0000FF"/>
        </w:rPr>
        <w:t>mì</w:t>
      </w:r>
      <w:r w:rsidR="002F455A">
        <w:t xml:space="preserve"> is </w:t>
      </w:r>
      <w:r w:rsidR="002F455A" w:rsidRPr="008066D8">
        <w:rPr>
          <w:rFonts w:ascii="Doulos SIL" w:hAnsi="Doulos SIL"/>
          <w:i/>
          <w:color w:val="0000FF"/>
        </w:rPr>
        <w:t>mì-īⁿ</w:t>
      </w:r>
      <w:r w:rsidR="002F455A">
        <w:t xml:space="preserve">. Plurality is not otherwise marked on the head NP. Thus </w:t>
      </w:r>
      <w:r w:rsidR="002F455A" w:rsidRPr="008066D8">
        <w:rPr>
          <w:rFonts w:ascii="Doulos SIL" w:hAnsi="Doulos SIL"/>
          <w:i/>
          <w:color w:val="0000FF"/>
        </w:rPr>
        <w:t>sàá mì</w:t>
      </w:r>
      <w:r w:rsidR="002F455A" w:rsidRPr="002F455A">
        <w:t xml:space="preserve"> </w:t>
      </w:r>
      <w:r w:rsidR="002F455A">
        <w:t xml:space="preserve">‘the house that …’, plural </w:t>
      </w:r>
      <w:r w:rsidR="002F455A" w:rsidRPr="008066D8">
        <w:rPr>
          <w:rFonts w:ascii="Doulos SIL" w:hAnsi="Doulos SIL"/>
          <w:i/>
          <w:color w:val="0000FF"/>
        </w:rPr>
        <w:t>sàá mì-īⁿ</w:t>
      </w:r>
      <w:r w:rsidR="002F455A" w:rsidRPr="002F455A">
        <w:t xml:space="preserve"> </w:t>
      </w:r>
      <w:r w:rsidR="002F455A">
        <w:t xml:space="preserve">‘the houses that …’. </w:t>
      </w:r>
      <w:r w:rsidR="00114EEE">
        <w:t xml:space="preserve">There is no (singular) nominal suffix between </w:t>
      </w:r>
      <w:r w:rsidR="00114EEE" w:rsidRPr="004B511F">
        <w:rPr>
          <w:rFonts w:ascii="Doulos SIL" w:hAnsi="Doulos SIL"/>
          <w:i/>
          <w:color w:val="0000FF"/>
        </w:rPr>
        <w:t>mì</w:t>
      </w:r>
      <w:r w:rsidR="004F0029">
        <w:t xml:space="preserve"> and the plural ending, which confirms that the nominal suffix is </w:t>
      </w:r>
      <w:r w:rsidR="004F0029">
        <w:lastRenderedPageBreak/>
        <w:t xml:space="preserve">not usually added to </w:t>
      </w:r>
      <w:r w:rsidR="004F0029" w:rsidRPr="004B511F">
        <w:rPr>
          <w:rFonts w:ascii="Doulos SIL" w:hAnsi="Doulos SIL"/>
          <w:i/>
          <w:color w:val="0000FF"/>
        </w:rPr>
        <w:t>mì</w:t>
      </w:r>
      <w:r w:rsidR="004F0029">
        <w:t xml:space="preserve">. Near-homonyms are demonstrative </w:t>
      </w:r>
      <w:r w:rsidR="004F0029" w:rsidRPr="004B511F">
        <w:rPr>
          <w:rFonts w:ascii="Doulos SIL" w:hAnsi="Doulos SIL"/>
          <w:i/>
          <w:color w:val="0000FF"/>
        </w:rPr>
        <w:t>mìí</w:t>
      </w:r>
      <w:r w:rsidR="004F0029">
        <w:t xml:space="preserve"> and its plural </w:t>
      </w:r>
      <w:r w:rsidR="004F0029" w:rsidRPr="004B511F">
        <w:rPr>
          <w:rFonts w:ascii="Doulos SIL" w:hAnsi="Doulos SIL"/>
          <w:i/>
          <w:color w:val="0000FF"/>
        </w:rPr>
        <w:t>mìí-īⁿ</w:t>
      </w:r>
      <w:r w:rsidR="00C70B90" w:rsidRPr="00C70B90">
        <w:t xml:space="preserve"> </w:t>
      </w:r>
      <w:r w:rsidR="00C70B90">
        <w:t>(§4.4.1.2).</w:t>
      </w:r>
    </w:p>
    <w:p w14:paraId="2807C2C8" w14:textId="66B12AE6" w:rsidR="008A3DD1" w:rsidRPr="002F455A" w:rsidRDefault="008A3DD1" w:rsidP="008A3DD1">
      <w:r>
        <w:tab/>
      </w:r>
      <w:r w:rsidR="00143703">
        <w:t>Except in intransitive perfective subject relatives which require an M</w:t>
      </w:r>
      <w:r w:rsidR="00143703">
        <w:noBreakHyphen/>
        <w:t xml:space="preserve">toned verb, </w:t>
      </w:r>
      <w:r w:rsidRPr="008066D8">
        <w:rPr>
          <w:rFonts w:ascii="Doulos SIL" w:hAnsi="Doulos SIL"/>
          <w:i/>
          <w:color w:val="0000FF"/>
        </w:rPr>
        <w:t>mì</w:t>
      </w:r>
      <w:r>
        <w:t xml:space="preserve"> belongs to the </w:t>
      </w:r>
      <w:r>
        <w:noBreakHyphen/>
        <w:t>3Sg rather than +3Sg category</w:t>
      </w:r>
      <w:r w:rsidR="00DF73D1">
        <w:t xml:space="preserve"> </w:t>
      </w:r>
      <w:r w:rsidR="00114EEE">
        <w:t>with regard to</w:t>
      </w:r>
      <w:r w:rsidR="00DF73D1">
        <w:t xml:space="preserve"> its tonal effect</w:t>
      </w:r>
      <w:r w:rsidR="00143703">
        <w:t xml:space="preserve"> on following words</w:t>
      </w:r>
      <w:r>
        <w:t xml:space="preserve">. As a result, </w:t>
      </w:r>
      <w:r w:rsidR="00143703">
        <w:t xml:space="preserve">when </w:t>
      </w:r>
      <w:r w:rsidR="00143703" w:rsidRPr="001D747C">
        <w:rPr>
          <w:rFonts w:ascii="Doulos SIL" w:hAnsi="Doulos SIL"/>
          <w:i/>
          <w:color w:val="0000FF"/>
        </w:rPr>
        <w:t>mì</w:t>
      </w:r>
      <w:r w:rsidR="00143703">
        <w:t xml:space="preserve"> occurs at the end of a preverbal object, the following verb begins with </w:t>
      </w:r>
      <w:r>
        <w:t>H</w:t>
      </w:r>
      <w:r>
        <w:noBreakHyphen/>
        <w:t>tone</w:t>
      </w:r>
      <w:r w:rsidR="002F455A">
        <w:t xml:space="preserve">. This applies, for example, to </w:t>
      </w:r>
      <w:r w:rsidR="00143703">
        <w:t>transitive</w:t>
      </w:r>
      <w:r w:rsidR="002F455A">
        <w:t xml:space="preserve"> </w:t>
      </w:r>
      <w:r w:rsidR="002F455A" w:rsidRPr="008066D8">
        <w:rPr>
          <w:rFonts w:ascii="Doulos SIL" w:hAnsi="Doulos SIL"/>
          <w:i/>
          <w:color w:val="0000FF"/>
        </w:rPr>
        <w:t>bàʔrí</w:t>
      </w:r>
      <w:r w:rsidR="002F455A">
        <w:t xml:space="preserve"> ~ </w:t>
      </w:r>
      <w:r w:rsidR="002F455A" w:rsidRPr="008066D8">
        <w:rPr>
          <w:rFonts w:ascii="Doulos SIL" w:hAnsi="Doulos SIL"/>
          <w:i/>
          <w:color w:val="0000FF"/>
        </w:rPr>
        <w:t>báʔrī</w:t>
      </w:r>
      <w:r w:rsidR="002F455A">
        <w:t xml:space="preserve"> ‘hit (perfective)’ in </w:t>
      </w:r>
      <w:r w:rsidR="002F455A">
        <w:rPr>
          <w:rFonts w:ascii="Doulos SIL" w:hAnsi="Doulos SIL"/>
          <w:i/>
          <w:color w:val="0000FF"/>
        </w:rPr>
        <w:t xml:space="preserve">wō </w:t>
      </w:r>
      <w:r w:rsidR="002F455A" w:rsidRPr="00A45873">
        <w:rPr>
          <w:rFonts w:ascii="Doulos SIL" w:hAnsi="Doulos SIL"/>
          <w:i/>
          <w:color w:val="0000FF"/>
        </w:rPr>
        <w:t>[yì</w:t>
      </w:r>
      <w:r w:rsidR="002F455A">
        <w:rPr>
          <w:rFonts w:ascii="Doulos SIL" w:hAnsi="Doulos SIL"/>
          <w:i/>
          <w:color w:val="0000FF"/>
        </w:rPr>
        <w:t xml:space="preserve">gí mì] </w:t>
      </w:r>
      <w:r w:rsidR="002F455A" w:rsidRPr="00A45873">
        <w:rPr>
          <w:rFonts w:ascii="Doulos SIL" w:hAnsi="Doulos SIL"/>
          <w:i/>
          <w:color w:val="0000FF"/>
        </w:rPr>
        <w:t>bá</w:t>
      </w:r>
      <w:r w:rsidR="002F455A" w:rsidRPr="002161D0">
        <w:rPr>
          <w:rFonts w:ascii="Doulos SIL" w:hAnsi="Doulos SIL"/>
          <w:i/>
          <w:color w:val="0000FF"/>
        </w:rPr>
        <w:t>ʔ</w:t>
      </w:r>
      <w:r w:rsidR="002161D0" w:rsidRPr="002161D0">
        <w:rPr>
          <w:rFonts w:ascii="Doulos SIL" w:hAnsi="Doulos SIL"/>
          <w:i/>
          <w:color w:val="0000FF"/>
        </w:rPr>
        <w:t>rī</w:t>
      </w:r>
      <w:r w:rsidR="002F455A" w:rsidRPr="002161D0">
        <w:t xml:space="preserve"> </w:t>
      </w:r>
      <w:r w:rsidR="002F455A">
        <w:t xml:space="preserve">‘the cow that you-Sg hit-Past’, see </w:t>
      </w:r>
      <w:r w:rsidR="007757E7">
        <w:t xml:space="preserve">(499b) </w:t>
      </w:r>
      <w:r w:rsidR="007757E7" w:rsidRPr="007757E7">
        <w:t xml:space="preserve">in </w:t>
      </w:r>
      <w:r w:rsidR="002F455A" w:rsidRPr="007757E7">
        <w:t>§14.5.2</w:t>
      </w:r>
      <w:r w:rsidR="00143703">
        <w:t xml:space="preserve"> below for mark-up. Likewise, when </w:t>
      </w:r>
      <w:r w:rsidR="00143703" w:rsidRPr="001D747C">
        <w:rPr>
          <w:rFonts w:ascii="Doulos SIL" w:hAnsi="Doulos SIL"/>
          <w:i/>
          <w:color w:val="0000FF"/>
        </w:rPr>
        <w:t>mì</w:t>
      </w:r>
      <w:r w:rsidR="00143703">
        <w:t xml:space="preserve"> occurs at the end of an NP compl</w:t>
      </w:r>
      <w:r w:rsidR="00114EEE">
        <w:t>e</w:t>
      </w:r>
      <w:r w:rsidR="00143703">
        <w:t>ment to a following postposition</w:t>
      </w:r>
      <w:r w:rsidR="002F455A">
        <w:t xml:space="preserve">, </w:t>
      </w:r>
      <w:r w:rsidR="00143703">
        <w:t>the postposition takes H</w:t>
      </w:r>
      <w:r w:rsidR="00143703">
        <w:noBreakHyphen/>
        <w:t xml:space="preserve">toned form as it does after other </w:t>
      </w:r>
      <w:r w:rsidR="00143703">
        <w:noBreakHyphen/>
        <w:t>3Sg complements. For example,</w:t>
      </w:r>
      <w:r w:rsidR="002F455A">
        <w:t xml:space="preserve"> </w:t>
      </w:r>
      <w:r w:rsidR="002F455A" w:rsidRPr="008066D8">
        <w:rPr>
          <w:rFonts w:ascii="Doulos SIL" w:hAnsi="Doulos SIL"/>
          <w:i/>
          <w:color w:val="0000FF"/>
        </w:rPr>
        <w:t>dɛ̀</w:t>
      </w:r>
      <w:r w:rsidR="002F455A">
        <w:t xml:space="preserve"> ~ </w:t>
      </w:r>
      <w:r w:rsidR="002F455A" w:rsidRPr="008066D8">
        <w:rPr>
          <w:rFonts w:ascii="Doulos SIL" w:hAnsi="Doulos SIL"/>
          <w:i/>
          <w:color w:val="0000FF"/>
        </w:rPr>
        <w:t>dɛ́</w:t>
      </w:r>
      <w:r w:rsidR="002F455A">
        <w:t xml:space="preserve"> ‘with’ </w:t>
      </w:r>
      <w:r w:rsidR="00114EEE">
        <w:t>is</w:t>
      </w:r>
      <w:r w:rsidR="00143703">
        <w:t xml:space="preserve"> H</w:t>
      </w:r>
      <w:r w:rsidR="00143703">
        <w:noBreakHyphen/>
        <w:t xml:space="preserve">toned </w:t>
      </w:r>
      <w:r w:rsidR="002F455A">
        <w:t xml:space="preserve">in </w:t>
      </w:r>
      <w:r w:rsidR="002F455A" w:rsidRPr="00F302F8">
        <w:rPr>
          <w:rFonts w:ascii="Doulos SIL" w:hAnsi="Doulos SIL"/>
          <w:i/>
          <w:color w:val="0000FF"/>
        </w:rPr>
        <w:t>mùʔ</w:t>
      </w:r>
      <w:r w:rsidR="002F455A">
        <w:rPr>
          <w:rFonts w:ascii="Doulos SIL" w:hAnsi="Doulos SIL"/>
          <w:i/>
          <w:color w:val="0000FF"/>
        </w:rPr>
        <w:t>ùⁿ gbāá bègé [</w:t>
      </w:r>
      <w:r w:rsidR="002F455A" w:rsidRPr="00F302F8">
        <w:rPr>
          <w:rFonts w:ascii="Doulos SIL" w:hAnsi="Doulos SIL"/>
          <w:i/>
          <w:color w:val="0000FF"/>
        </w:rPr>
        <w:t>[jén</w:t>
      </w:r>
      <w:r w:rsidR="002F455A">
        <w:rPr>
          <w:rFonts w:ascii="Doulos SIL" w:hAnsi="Doulos SIL"/>
          <w:i/>
          <w:color w:val="0000FF"/>
        </w:rPr>
        <w:t xml:space="preserve">é mì] </w:t>
      </w:r>
      <w:r w:rsidR="002F455A" w:rsidRPr="00F302F8">
        <w:rPr>
          <w:rFonts w:ascii="Doulos SIL" w:hAnsi="Doulos SIL"/>
          <w:i/>
          <w:color w:val="0000FF"/>
        </w:rPr>
        <w:t>d</w:t>
      </w:r>
      <w:r w:rsidR="002F455A">
        <w:rPr>
          <w:rFonts w:ascii="Doulos SIL" w:hAnsi="Doulos SIL"/>
          <w:i/>
          <w:color w:val="0000FF"/>
        </w:rPr>
        <w:t>ɛ́]</w:t>
      </w:r>
      <w:r w:rsidR="002F455A">
        <w:t xml:space="preserve"> ‘the ax with which we chopped the wood’, see </w:t>
      </w:r>
      <w:r w:rsidR="007757E7">
        <w:t xml:space="preserve">(507b) </w:t>
      </w:r>
      <w:r w:rsidR="007757E7" w:rsidRPr="007757E7">
        <w:t xml:space="preserve">in </w:t>
      </w:r>
      <w:r w:rsidR="002F455A" w:rsidRPr="007757E7">
        <w:t>§14.5.5 below</w:t>
      </w:r>
      <w:r w:rsidR="002F455A">
        <w:t xml:space="preserve"> for mark-up. Plural </w:t>
      </w:r>
      <w:r w:rsidR="002F455A" w:rsidRPr="008066D8">
        <w:rPr>
          <w:rFonts w:ascii="Doulos SIL" w:hAnsi="Doulos SIL"/>
          <w:i/>
          <w:color w:val="0000FF"/>
        </w:rPr>
        <w:t>mǐ-īⁿ</w:t>
      </w:r>
      <w:r w:rsidR="002F455A">
        <w:t xml:space="preserve">, like all plural NPs, </w:t>
      </w:r>
      <w:r w:rsidR="00143703">
        <w:t xml:space="preserve">also </w:t>
      </w:r>
      <w:r w:rsidR="002F455A">
        <w:t xml:space="preserve">belongs to the </w:t>
      </w:r>
      <w:r w:rsidR="002F455A">
        <w:noBreakHyphen/>
        <w:t>3Sg category</w:t>
      </w:r>
      <w:r w:rsidR="007757E7">
        <w:t xml:space="preserve"> for tonosyntactic purposes</w:t>
      </w:r>
      <w:r w:rsidR="002F455A">
        <w:t>.</w:t>
      </w:r>
    </w:p>
    <w:p w14:paraId="7817BE61" w14:textId="156EACC9" w:rsidR="00BA6685" w:rsidRDefault="00566B03" w:rsidP="00BA6685">
      <w:pPr>
        <w:pStyle w:val="Heading2"/>
      </w:pPr>
      <w:bookmarkStart w:id="1942" w:name="_Toc342594354"/>
      <w:bookmarkStart w:id="1943" w:name="_Toc344402733"/>
      <w:bookmarkStart w:id="1944" w:name="_Toc508434831"/>
      <w:bookmarkStart w:id="1945" w:name="_Toc508942983"/>
      <w:bookmarkStart w:id="1946" w:name="_Toc508943583"/>
      <w:bookmarkStart w:id="1947" w:name="_Toc78375880"/>
      <w:bookmarkStart w:id="1948" w:name="_Toc79405985"/>
      <w:r>
        <w:t xml:space="preserve">Head </w:t>
      </w:r>
      <w:r w:rsidR="009B2B27">
        <w:t>NP</w:t>
      </w:r>
      <w:bookmarkEnd w:id="1942"/>
      <w:bookmarkEnd w:id="1943"/>
    </w:p>
    <w:p w14:paraId="2EA3622A" w14:textId="47552578" w:rsidR="009B2B27" w:rsidRDefault="009B2B27" w:rsidP="009B2B27">
      <w:r>
        <w:t>The internal head NP may include a numeral</w:t>
      </w:r>
      <w:r w:rsidR="00B717AB">
        <w:t>, in which case the plural form of the relative marker (</w:t>
      </w:r>
      <w:r w:rsidR="00175ADC">
        <w:rPr>
          <w:rFonts w:ascii="Doulos SIL" w:hAnsi="Doulos SIL"/>
          <w:i/>
          <w:color w:val="0000FF"/>
        </w:rPr>
        <w:t>mǐ-ī</w:t>
      </w:r>
      <w:r w:rsidR="00B717AB" w:rsidRPr="00A45873">
        <w:rPr>
          <w:rFonts w:ascii="Doulos SIL" w:hAnsi="Doulos SIL"/>
          <w:i/>
          <w:color w:val="0000FF"/>
        </w:rPr>
        <w:t>ⁿ </w:t>
      </w:r>
      <w:r w:rsidR="00B717AB">
        <w:t>) is required (</w:t>
      </w:r>
      <w:r w:rsidR="00FC016C">
        <w:t>486</w:t>
      </w:r>
      <w:r w:rsidR="0003595D">
        <w:t>a</w:t>
      </w:r>
      <w:r w:rsidR="00B717AB">
        <w:t>).</w:t>
      </w:r>
      <w:r w:rsidR="0003595D">
        <w:t xml:space="preserve"> The internal head may also include the ‘all’ quantifier </w:t>
      </w:r>
      <w:r w:rsidR="0003595D" w:rsidRPr="00A45873">
        <w:rPr>
          <w:rFonts w:ascii="Doulos SIL" w:hAnsi="Doulos SIL"/>
          <w:i/>
          <w:color w:val="0000FF"/>
        </w:rPr>
        <w:t>bùʔù</w:t>
      </w:r>
      <w:r w:rsidR="0003595D">
        <w:t xml:space="preserve"> ~ </w:t>
      </w:r>
      <w:r w:rsidR="0003595D" w:rsidRPr="00A45873">
        <w:rPr>
          <w:rFonts w:ascii="Doulos SIL" w:hAnsi="Doulos SIL"/>
          <w:i/>
          <w:color w:val="0000FF"/>
        </w:rPr>
        <w:t>búʔú</w:t>
      </w:r>
      <w:r w:rsidR="0003595D">
        <w:t xml:space="preserve">, which follows </w:t>
      </w:r>
      <w:r w:rsidR="00175ADC">
        <w:rPr>
          <w:rFonts w:ascii="Doulos SIL" w:hAnsi="Doulos SIL"/>
          <w:i/>
          <w:color w:val="0000FF"/>
        </w:rPr>
        <w:t>mǐ-ī</w:t>
      </w:r>
      <w:r w:rsidR="00175ADC" w:rsidRPr="00A45873">
        <w:rPr>
          <w:rFonts w:ascii="Doulos SIL" w:hAnsi="Doulos SIL"/>
          <w:i/>
          <w:color w:val="0000FF"/>
        </w:rPr>
        <w:t>ⁿ</w:t>
      </w:r>
      <w:r w:rsidR="0003595D">
        <w:t xml:space="preserve"> (</w:t>
      </w:r>
      <w:r w:rsidR="00FC016C">
        <w:t>486</w:t>
      </w:r>
      <w:r w:rsidR="0003595D">
        <w:t>b).</w:t>
      </w:r>
    </w:p>
    <w:p w14:paraId="65CCCAC4" w14:textId="77777777" w:rsidR="009B2B27" w:rsidRDefault="009B2B27" w:rsidP="009B2B27"/>
    <w:p w14:paraId="039A6749" w14:textId="6E2D63EA" w:rsidR="009B2B27" w:rsidRDefault="00B717AB" w:rsidP="003D2221">
      <w:pPr>
        <w:tabs>
          <w:tab w:val="clear" w:pos="369"/>
          <w:tab w:val="left" w:pos="720"/>
          <w:tab w:val="left" w:pos="1080"/>
          <w:tab w:val="left" w:pos="1890"/>
          <w:tab w:val="left" w:pos="2520"/>
          <w:tab w:val="left" w:pos="3690"/>
          <w:tab w:val="left" w:pos="5310"/>
          <w:tab w:val="left" w:pos="6660"/>
        </w:tabs>
      </w:pPr>
      <w:r>
        <w:t>(</w:t>
      </w:r>
      <w:r w:rsidR="00FC016C">
        <w:t>486</w:t>
      </w:r>
      <w:r>
        <w:t>)</w:t>
      </w:r>
      <w:r>
        <w:tab/>
      </w:r>
      <w:r w:rsidR="0003595D">
        <w:t>a.</w:t>
      </w:r>
      <w:r w:rsidR="0003595D">
        <w:tab/>
      </w:r>
      <w:r w:rsidR="009B2B27" w:rsidRPr="00A45873">
        <w:rPr>
          <w:rFonts w:ascii="Doulos SIL" w:hAnsi="Doulos SIL"/>
          <w:i/>
          <w:color w:val="0000FF"/>
        </w:rPr>
        <w:t>[[yìgì</w:t>
      </w:r>
      <w:r w:rsidR="009B2B27" w:rsidRPr="00A45873">
        <w:rPr>
          <w:rFonts w:ascii="Doulos SIL" w:hAnsi="Doulos SIL"/>
          <w:i/>
          <w:color w:val="0000FF"/>
        </w:rPr>
        <w:tab/>
        <w:t>flāā</w:t>
      </w:r>
      <w:r w:rsidR="009B2B27" w:rsidRPr="00A45873">
        <w:rPr>
          <w:rFonts w:ascii="Doulos SIL" w:hAnsi="Doulos SIL"/>
          <w:i/>
          <w:color w:val="0000FF"/>
        </w:rPr>
        <w:tab/>
        <w:t>mì-īⁿ]</w:t>
      </w:r>
      <w:r w:rsidR="009B2B27" w:rsidRPr="00A45873">
        <w:rPr>
          <w:rFonts w:ascii="Doulos SIL" w:hAnsi="Doulos SIL"/>
          <w:i/>
          <w:color w:val="0000FF"/>
        </w:rPr>
        <w:tab/>
        <w:t>bɛ̄</w:t>
      </w:r>
      <w:r w:rsidR="00175ADC">
        <w:rPr>
          <w:rFonts w:ascii="Doulos SIL" w:hAnsi="Doulos SIL"/>
          <w:i/>
          <w:color w:val="0000FF"/>
        </w:rPr>
        <w:t>]</w:t>
      </w:r>
      <w:r w:rsidR="00175ADC">
        <w:rPr>
          <w:rFonts w:ascii="Doulos SIL" w:hAnsi="Doulos SIL"/>
          <w:i/>
          <w:color w:val="0000FF"/>
        </w:rPr>
        <w:tab/>
        <w:t>èéⁿ</w:t>
      </w:r>
      <w:r w:rsidR="009B2B27" w:rsidRPr="00A45873">
        <w:rPr>
          <w:rFonts w:ascii="Doulos SIL" w:hAnsi="Doulos SIL"/>
          <w:i/>
          <w:color w:val="0000FF"/>
        </w:rPr>
        <w:t>=</w:t>
      </w:r>
      <w:r w:rsidR="009B2B27" w:rsidRPr="00A45873">
        <w:rPr>
          <w:rFonts w:ascii="Doulos SIL" w:hAnsi="Doulos SIL"/>
          <w:i/>
          <w:color w:val="0000FF"/>
        </w:rPr>
        <w:sym w:font="Symbol" w:char="F0C6"/>
      </w:r>
      <w:r w:rsidR="009B2B27" w:rsidRPr="00A45873">
        <w:rPr>
          <w:rFonts w:ascii="Doulos SIL" w:hAnsi="Doulos SIL"/>
          <w:i/>
          <w:color w:val="0000FF"/>
        </w:rPr>
        <w:tab/>
        <w:t>mì</w:t>
      </w:r>
    </w:p>
    <w:p w14:paraId="55791284" w14:textId="48B1CF57" w:rsidR="009B2B27" w:rsidRDefault="00B717AB" w:rsidP="003D2221">
      <w:pPr>
        <w:tabs>
          <w:tab w:val="clear" w:pos="369"/>
          <w:tab w:val="left" w:pos="720"/>
          <w:tab w:val="left" w:pos="1080"/>
          <w:tab w:val="left" w:pos="1890"/>
          <w:tab w:val="left" w:pos="2520"/>
          <w:tab w:val="left" w:pos="3690"/>
          <w:tab w:val="left" w:pos="5310"/>
          <w:tab w:val="left" w:pos="6660"/>
        </w:tabs>
      </w:pPr>
      <w:r>
        <w:tab/>
      </w:r>
      <w:r w:rsidR="0003595D">
        <w:tab/>
      </w:r>
      <w:r w:rsidR="009B2B27">
        <w:t>[[</w:t>
      </w:r>
      <w:r w:rsidR="009B2B27" w:rsidRPr="00175ADC">
        <w:rPr>
          <w:b/>
        </w:rPr>
        <w:t>cow</w:t>
      </w:r>
      <w:r w:rsidR="009B2B27" w:rsidRPr="00175ADC">
        <w:rPr>
          <w:b/>
        </w:rPr>
        <w:tab/>
        <w:t>two</w:t>
      </w:r>
      <w:r w:rsidR="009B2B27" w:rsidRPr="00175ADC">
        <w:rPr>
          <w:b/>
        </w:rPr>
        <w:tab/>
        <w:t>Rel-Pl</w:t>
      </w:r>
      <w:r w:rsidR="009B2B27">
        <w:t>]</w:t>
      </w:r>
      <w:r w:rsidR="009B2B27">
        <w:tab/>
        <w:t>fall.Pfv</w:t>
      </w:r>
      <w:r w:rsidR="003D2221">
        <w:t>.S</w:t>
      </w:r>
      <w:r w:rsidR="00143703">
        <w:t>bj</w:t>
      </w:r>
      <w:r w:rsidR="003D2221">
        <w:t>Foc</w:t>
      </w:r>
      <w:r w:rsidR="009B2B27">
        <w:t>]</w:t>
      </w:r>
      <w:r w:rsidR="009B2B27">
        <w:tab/>
        <w:t>3PlNonh=be</w:t>
      </w:r>
      <w:r w:rsidR="009B2B27">
        <w:tab/>
        <w:t>where?</w:t>
      </w:r>
    </w:p>
    <w:p w14:paraId="20C8383C" w14:textId="5EDEDB47" w:rsidR="009B2B27" w:rsidRDefault="00B717AB" w:rsidP="009B2B27">
      <w:pPr>
        <w:tabs>
          <w:tab w:val="clear" w:pos="369"/>
          <w:tab w:val="left" w:pos="720"/>
          <w:tab w:val="left" w:pos="1080"/>
        </w:tabs>
      </w:pPr>
      <w:r>
        <w:tab/>
      </w:r>
      <w:r w:rsidR="0003595D">
        <w:tab/>
      </w:r>
      <w:r w:rsidR="009B2B27">
        <w:t>‘Where are the two cows that fell?’</w:t>
      </w:r>
    </w:p>
    <w:p w14:paraId="26365EB4" w14:textId="77777777" w:rsidR="0003595D" w:rsidRDefault="0003595D" w:rsidP="0003595D">
      <w:pPr>
        <w:tabs>
          <w:tab w:val="clear" w:pos="369"/>
          <w:tab w:val="left" w:pos="720"/>
          <w:tab w:val="left" w:pos="1080"/>
          <w:tab w:val="left" w:pos="1980"/>
          <w:tab w:val="left" w:pos="2880"/>
          <w:tab w:val="left" w:pos="3780"/>
          <w:tab w:val="left" w:pos="4680"/>
          <w:tab w:val="left" w:pos="5940"/>
          <w:tab w:val="left" w:pos="6300"/>
        </w:tabs>
      </w:pPr>
    </w:p>
    <w:p w14:paraId="51A1F4EC" w14:textId="4F020D70" w:rsidR="0003595D" w:rsidRPr="00A45873" w:rsidRDefault="0003595D" w:rsidP="00175ADC">
      <w:pPr>
        <w:tabs>
          <w:tab w:val="clear" w:pos="369"/>
          <w:tab w:val="left" w:pos="720"/>
          <w:tab w:val="left" w:pos="1080"/>
          <w:tab w:val="left" w:pos="2250"/>
          <w:tab w:val="left" w:pos="3060"/>
          <w:tab w:val="left" w:pos="3960"/>
          <w:tab w:val="left" w:pos="4680"/>
          <w:tab w:val="left" w:pos="5760"/>
          <w:tab w:val="left" w:pos="6300"/>
        </w:tabs>
        <w:rPr>
          <w:rFonts w:ascii="Doulos SIL" w:hAnsi="Doulos SIL"/>
          <w:i/>
          <w:color w:val="0000FF"/>
        </w:rPr>
      </w:pPr>
      <w:r>
        <w:tab/>
        <w:t>b.</w:t>
      </w:r>
      <w:r>
        <w:tab/>
      </w:r>
      <w:r w:rsidR="00175ADC">
        <w:rPr>
          <w:rFonts w:ascii="Doulos SIL" w:hAnsi="Doulos SIL"/>
          <w:i/>
          <w:color w:val="0000FF"/>
        </w:rPr>
        <w:t>[wó=</w:t>
      </w:r>
      <w:r w:rsidR="00175ADC">
        <w:rPr>
          <w:rFonts w:ascii="Doulos SIL" w:hAnsi="Doulos SIL"/>
          <w:i/>
          <w:color w:val="0000FF"/>
        </w:rPr>
        <w:sym w:font="Symbol" w:char="F0C6"/>
      </w:r>
      <w:r w:rsidR="00175ADC">
        <w:rPr>
          <w:rFonts w:ascii="Doulos SIL" w:hAnsi="Doulos SIL"/>
          <w:i/>
          <w:color w:val="0000FF"/>
        </w:rPr>
        <w:tab/>
        <w:t>[sàá</w:t>
      </w:r>
      <w:r w:rsidR="00175ADC">
        <w:rPr>
          <w:rFonts w:ascii="Doulos SIL" w:hAnsi="Doulos SIL"/>
          <w:i/>
          <w:color w:val="0000FF"/>
        </w:rPr>
        <w:tab/>
        <w:t>mǐ</w:t>
      </w:r>
      <w:r w:rsidRPr="00A45873">
        <w:rPr>
          <w:rFonts w:ascii="Doulos SIL" w:hAnsi="Doulos SIL"/>
          <w:i/>
          <w:color w:val="0000FF"/>
        </w:rPr>
        <w:t>-</w:t>
      </w:r>
      <w:r w:rsidR="00175ADC">
        <w:rPr>
          <w:rFonts w:ascii="Doulos SIL" w:hAnsi="Doulos SIL"/>
          <w:i/>
          <w:color w:val="0000FF"/>
        </w:rPr>
        <w:t>ī</w:t>
      </w:r>
      <w:r w:rsidRPr="00A45873">
        <w:rPr>
          <w:rFonts w:ascii="Doulos SIL" w:hAnsi="Doulos SIL"/>
          <w:i/>
          <w:color w:val="0000FF"/>
        </w:rPr>
        <w:t>ⁿ</w:t>
      </w:r>
      <w:r w:rsidRPr="00A45873">
        <w:rPr>
          <w:rFonts w:ascii="Doulos SIL" w:hAnsi="Doulos SIL"/>
          <w:i/>
          <w:color w:val="0000FF"/>
        </w:rPr>
        <w:tab/>
      </w:r>
      <w:r w:rsidR="009735CB">
        <w:rPr>
          <w:rFonts w:ascii="Doulos SIL" w:hAnsi="Doulos SIL"/>
          <w:i/>
          <w:color w:val="0000FF"/>
        </w:rPr>
        <w:t>bú</w:t>
      </w:r>
      <w:r w:rsidRPr="002A543D">
        <w:rPr>
          <w:rFonts w:ascii="Doulos SIL" w:hAnsi="Doulos SIL"/>
          <w:i/>
          <w:color w:val="0000FF"/>
        </w:rPr>
        <w:t>ʔ</w:t>
      </w:r>
      <w:r w:rsidR="009735CB">
        <w:rPr>
          <w:rFonts w:ascii="Doulos SIL" w:hAnsi="Doulos SIL"/>
          <w:i/>
          <w:color w:val="0000FF"/>
        </w:rPr>
        <w:t>ú</w:t>
      </w:r>
      <w:r w:rsidR="00E81C5B">
        <w:rPr>
          <w:rFonts w:ascii="Doulos SIL" w:hAnsi="Doulos SIL"/>
          <w:i/>
          <w:color w:val="0000FF"/>
        </w:rPr>
        <w:t>]</w:t>
      </w:r>
      <w:r w:rsidR="00E81C5B">
        <w:rPr>
          <w:rFonts w:ascii="Doulos SIL" w:hAnsi="Doulos SIL"/>
          <w:i/>
          <w:color w:val="0000FF"/>
        </w:rPr>
        <w:tab/>
        <w:t>jí</w:t>
      </w:r>
      <w:r w:rsidR="00175ADC">
        <w:rPr>
          <w:rFonts w:ascii="Doulos SIL" w:hAnsi="Doulos SIL"/>
          <w:i/>
          <w:color w:val="0000FF"/>
        </w:rPr>
        <w:t>-yá</w:t>
      </w:r>
      <w:r w:rsidRPr="00A45873">
        <w:rPr>
          <w:rFonts w:ascii="Doulos SIL" w:hAnsi="Doulos SIL"/>
          <w:i/>
          <w:color w:val="0000FF"/>
        </w:rPr>
        <w:tab/>
        <w:t>nɛ̀]</w:t>
      </w:r>
    </w:p>
    <w:p w14:paraId="4D3DEDDB" w14:textId="2C9DD649" w:rsidR="0003595D" w:rsidRDefault="0003595D" w:rsidP="00175ADC">
      <w:pPr>
        <w:tabs>
          <w:tab w:val="clear" w:pos="369"/>
          <w:tab w:val="left" w:pos="720"/>
          <w:tab w:val="left" w:pos="1080"/>
          <w:tab w:val="left" w:pos="2250"/>
          <w:tab w:val="left" w:pos="3060"/>
          <w:tab w:val="left" w:pos="3960"/>
          <w:tab w:val="left" w:pos="4680"/>
          <w:tab w:val="left" w:pos="5760"/>
          <w:tab w:val="left" w:pos="6300"/>
        </w:tabs>
      </w:pPr>
      <w:r>
        <w:tab/>
      </w:r>
      <w:r>
        <w:tab/>
        <w:t>[2Sg</w:t>
      </w:r>
      <w:r w:rsidR="00175ADC">
        <w:t>=Ipfv</w:t>
      </w:r>
      <w:r>
        <w:tab/>
        <w:t>[</w:t>
      </w:r>
      <w:r w:rsidRPr="00175ADC">
        <w:rPr>
          <w:b/>
        </w:rPr>
        <w:t>house</w:t>
      </w:r>
      <w:r w:rsidRPr="00175ADC">
        <w:rPr>
          <w:b/>
        </w:rPr>
        <w:tab/>
        <w:t>Rel-Pl</w:t>
      </w:r>
      <w:r w:rsidRPr="00175ADC">
        <w:rPr>
          <w:b/>
        </w:rPr>
        <w:tab/>
      </w:r>
      <w:r w:rsidRPr="0003595D">
        <w:rPr>
          <w:b/>
        </w:rPr>
        <w:t>all</w:t>
      </w:r>
      <w:r w:rsidR="00175ADC">
        <w:t>]</w:t>
      </w:r>
      <w:r w:rsidR="00175ADC">
        <w:tab/>
        <w:t>see-Prog</w:t>
      </w:r>
      <w:r>
        <w:tab/>
      </w:r>
      <w:r w:rsidRPr="00D634AF">
        <w:t>there]</w:t>
      </w:r>
    </w:p>
    <w:p w14:paraId="5BDAC884" w14:textId="5A9C4AB5" w:rsidR="0003595D" w:rsidRDefault="0003595D" w:rsidP="0003595D">
      <w:pPr>
        <w:tabs>
          <w:tab w:val="clear" w:pos="369"/>
          <w:tab w:val="left" w:pos="720"/>
          <w:tab w:val="left" w:pos="1080"/>
          <w:tab w:val="left" w:pos="2070"/>
          <w:tab w:val="left" w:pos="2610"/>
          <w:tab w:val="left" w:pos="3240"/>
          <w:tab w:val="left" w:pos="4140"/>
          <w:tab w:val="left" w:pos="4950"/>
          <w:tab w:val="left" w:pos="5670"/>
          <w:tab w:val="left" w:pos="6300"/>
        </w:tabs>
      </w:pPr>
      <w:r w:rsidRPr="00A45873">
        <w:rPr>
          <w:rFonts w:ascii="Doulos SIL" w:hAnsi="Doulos SIL"/>
          <w:i/>
          <w:color w:val="0000FF"/>
        </w:rPr>
        <w:tab/>
      </w:r>
      <w:r w:rsidRPr="00A45873">
        <w:rPr>
          <w:rFonts w:ascii="Doulos SIL" w:hAnsi="Doulos SIL"/>
          <w:i/>
          <w:color w:val="0000FF"/>
        </w:rPr>
        <w:tab/>
        <w:t>zàkíì</w:t>
      </w:r>
      <w:r w:rsidRPr="00A45873">
        <w:rPr>
          <w:rFonts w:ascii="Doulos SIL" w:hAnsi="Doulos SIL"/>
          <w:i/>
          <w:color w:val="0000FF"/>
        </w:rPr>
        <w:tab/>
      </w:r>
      <w:r w:rsidR="009735CB" w:rsidRPr="002A543D">
        <w:rPr>
          <w:rFonts w:ascii="Doulos SIL" w:hAnsi="Doulos SIL"/>
          <w:i/>
          <w:color w:val="0000FF"/>
        </w:rPr>
        <w:t>mí-</w:t>
      </w:r>
      <w:r w:rsidR="009735CB" w:rsidRPr="00A45873">
        <w:rPr>
          <w:rFonts w:ascii="Doulos SIL" w:hAnsi="Doulos SIL"/>
          <w:i/>
          <w:color w:val="0000FF"/>
        </w:rPr>
        <w:t>nà-à</w:t>
      </w:r>
      <w:r w:rsidR="009735CB">
        <w:rPr>
          <w:rFonts w:ascii="Doulos SIL" w:hAnsi="Doulos SIL"/>
          <w:i/>
          <w:color w:val="0000FF"/>
        </w:rPr>
        <w:noBreakHyphen/>
        <w:t>nú=</w:t>
      </w:r>
      <w:r w:rsidR="009735CB" w:rsidRPr="00CB1C09">
        <w:rPr>
          <w:rFonts w:ascii="Doulos SIL" w:hAnsi="Doulos SIL"/>
          <w:i/>
          <w:color w:val="0000FF"/>
        </w:rPr>
        <w:sym w:font="Symbol" w:char="F0C6"/>
      </w:r>
      <w:r w:rsidR="009735CB">
        <w:rPr>
          <w:rFonts w:ascii="Doulos SIL" w:hAnsi="Doulos SIL"/>
          <w:i/>
          <w:color w:val="0000FF"/>
        </w:rPr>
        <w:t>=ī</w:t>
      </w:r>
    </w:p>
    <w:p w14:paraId="734B679C" w14:textId="29863363" w:rsidR="0003595D" w:rsidRDefault="0003595D" w:rsidP="0003595D">
      <w:pPr>
        <w:tabs>
          <w:tab w:val="clear" w:pos="369"/>
          <w:tab w:val="left" w:pos="720"/>
          <w:tab w:val="left" w:pos="1080"/>
          <w:tab w:val="left" w:pos="2070"/>
          <w:tab w:val="left" w:pos="2610"/>
          <w:tab w:val="left" w:pos="3240"/>
          <w:tab w:val="left" w:pos="4140"/>
          <w:tab w:val="left" w:pos="4950"/>
          <w:tab w:val="left" w:pos="5670"/>
          <w:tab w:val="left" w:pos="6300"/>
        </w:tabs>
      </w:pPr>
      <w:r>
        <w:tab/>
      </w:r>
      <w:r>
        <w:tab/>
        <w:t>Z</w:t>
      </w:r>
      <w:r>
        <w:tab/>
        <w:t>Poss-Nom</w:t>
      </w:r>
      <w:r w:rsidR="009735CB">
        <w:t>-Pl-Nom</w:t>
      </w:r>
      <w:r>
        <w:t>=</w:t>
      </w:r>
      <w:r w:rsidR="009735CB">
        <w:t>be=</w:t>
      </w:r>
      <w:r>
        <w:t>it.is</w:t>
      </w:r>
    </w:p>
    <w:p w14:paraId="2ED2CEF3" w14:textId="7FCDE3D7" w:rsidR="0003595D" w:rsidRPr="00B717AB" w:rsidRDefault="0003595D" w:rsidP="0003595D">
      <w:pPr>
        <w:tabs>
          <w:tab w:val="clear" w:pos="369"/>
          <w:tab w:val="left" w:pos="720"/>
          <w:tab w:val="left" w:pos="1080"/>
          <w:tab w:val="left" w:pos="1800"/>
          <w:tab w:val="left" w:pos="2790"/>
          <w:tab w:val="left" w:pos="3600"/>
          <w:tab w:val="left" w:pos="4410"/>
          <w:tab w:val="left" w:pos="5400"/>
        </w:tabs>
      </w:pPr>
      <w:r>
        <w:tab/>
      </w:r>
      <w:r>
        <w:tab/>
        <w:t xml:space="preserve">‘All </w:t>
      </w:r>
      <w:r w:rsidR="007427BA">
        <w:t>the</w:t>
      </w:r>
      <w:r>
        <w:t xml:space="preserve"> houses that you-Sg see</w:t>
      </w:r>
      <w:r w:rsidR="007427BA">
        <w:t xml:space="preserve"> (there)</w:t>
      </w:r>
      <w:r>
        <w:t xml:space="preserve"> </w:t>
      </w:r>
      <w:r w:rsidR="007427BA">
        <w:t>are</w:t>
      </w:r>
      <w:r>
        <w:t xml:space="preserve"> Zaki</w:t>
      </w:r>
      <w:r w:rsidR="007427BA">
        <w:t>’s</w:t>
      </w:r>
      <w:r>
        <w:t xml:space="preserve">.’ </w:t>
      </w:r>
    </w:p>
    <w:p w14:paraId="1BF380B3" w14:textId="77777777" w:rsidR="00B717AB" w:rsidRDefault="00B717AB" w:rsidP="00B717AB"/>
    <w:p w14:paraId="38AA93FA" w14:textId="6F57C2F6" w:rsidR="00B717AB" w:rsidRPr="00FC016C" w:rsidRDefault="00B717AB" w:rsidP="00B717AB">
      <w:r>
        <w:t xml:space="preserve">The usual immediately postnominal demonstrative </w:t>
      </w:r>
      <w:r w:rsidRPr="0095560D">
        <w:rPr>
          <w:rFonts w:ascii="Doulos SIL" w:hAnsi="Doulos SIL"/>
          <w:i/>
          <w:color w:val="0000FF"/>
        </w:rPr>
        <w:t>mí</w:t>
      </w:r>
      <w:r>
        <w:t xml:space="preserve"> does not co-occur with </w:t>
      </w:r>
      <w:r w:rsidR="00175ADC">
        <w:t xml:space="preserve">the segmentally identical </w:t>
      </w:r>
      <w:r>
        <w:t xml:space="preserve">relative </w:t>
      </w:r>
      <w:r w:rsidRPr="00A45873">
        <w:rPr>
          <w:rFonts w:ascii="Doulos SIL" w:hAnsi="Doulos SIL"/>
          <w:i/>
          <w:color w:val="0000FF"/>
        </w:rPr>
        <w:t>mì</w:t>
      </w:r>
      <w:r>
        <w:t xml:space="preserve">. Instead, my assistant added a </w:t>
      </w:r>
      <w:r w:rsidR="00175ADC">
        <w:t xml:space="preserve">minimal </w:t>
      </w:r>
      <w:r w:rsidR="009735CB">
        <w:t xml:space="preserve">‘there’ </w:t>
      </w:r>
      <w:r w:rsidRPr="00D634AF">
        <w:t>demonstrative adverb</w:t>
      </w:r>
      <w:r>
        <w:t xml:space="preserve"> </w:t>
      </w:r>
      <w:r w:rsidRPr="00A45873">
        <w:rPr>
          <w:rFonts w:ascii="Doulos SIL" w:hAnsi="Doulos SIL"/>
          <w:i/>
          <w:color w:val="0000FF"/>
        </w:rPr>
        <w:t>nɛ̀</w:t>
      </w:r>
      <w:r>
        <w:t xml:space="preserve"> after the relative-clause verb to express </w:t>
      </w:r>
      <w:r w:rsidR="005E2E89">
        <w:t>the relevant sense</w:t>
      </w:r>
      <w:r w:rsidR="007427BA">
        <w:t>, as in</w:t>
      </w:r>
      <w:r>
        <w:t xml:space="preserve"> (</w:t>
      </w:r>
      <w:r w:rsidR="00FC016C">
        <w:t>487</w:t>
      </w:r>
      <w:r>
        <w:t>a</w:t>
      </w:r>
      <w:r>
        <w:noBreakHyphen/>
        <w:t>b)</w:t>
      </w:r>
      <w:r w:rsidR="00FC016C">
        <w:t xml:space="preserve"> below</w:t>
      </w:r>
      <w:r w:rsidR="007427BA">
        <w:t xml:space="preserve"> and </w:t>
      </w:r>
      <w:r w:rsidR="007427BA" w:rsidRPr="00FC016C">
        <w:t>(</w:t>
      </w:r>
      <w:r w:rsidR="00FC016C" w:rsidRPr="00FC016C">
        <w:t>486</w:t>
      </w:r>
      <w:r w:rsidR="007427BA" w:rsidRPr="00FC016C">
        <w:t>b) above</w:t>
      </w:r>
      <w:r w:rsidRPr="00FC016C">
        <w:t xml:space="preserve">. </w:t>
      </w:r>
    </w:p>
    <w:p w14:paraId="55E3358C" w14:textId="77777777" w:rsidR="00B717AB" w:rsidRDefault="00B717AB" w:rsidP="00B717AB"/>
    <w:p w14:paraId="47E0F056" w14:textId="4287B525" w:rsidR="00175ADC" w:rsidRDefault="0003595D" w:rsidP="008A3DD1">
      <w:pPr>
        <w:tabs>
          <w:tab w:val="clear" w:pos="369"/>
          <w:tab w:val="left" w:pos="720"/>
          <w:tab w:val="left" w:pos="1080"/>
          <w:tab w:val="left" w:pos="1710"/>
          <w:tab w:val="left" w:pos="2250"/>
          <w:tab w:val="left" w:pos="3420"/>
          <w:tab w:val="left" w:pos="4230"/>
          <w:tab w:val="left" w:pos="5400"/>
          <w:tab w:val="left" w:pos="5670"/>
          <w:tab w:val="left" w:pos="6300"/>
        </w:tabs>
        <w:rPr>
          <w:rFonts w:ascii="Doulos SIL" w:hAnsi="Doulos SIL"/>
          <w:i/>
          <w:color w:val="0000FF"/>
        </w:rPr>
      </w:pPr>
      <w:r>
        <w:t>(</w:t>
      </w:r>
      <w:r w:rsidR="00FC016C">
        <w:t>487</w:t>
      </w:r>
      <w:r w:rsidR="00B717AB">
        <w:t>)</w:t>
      </w:r>
      <w:r w:rsidR="00B717AB">
        <w:tab/>
        <w:t>a.</w:t>
      </w:r>
      <w:r w:rsidR="00B717AB">
        <w:tab/>
      </w:r>
      <w:r w:rsidR="00175ADC">
        <w:rPr>
          <w:rFonts w:ascii="Doulos SIL" w:hAnsi="Doulos SIL"/>
          <w:i/>
          <w:color w:val="0000FF"/>
        </w:rPr>
        <w:t>[wó=</w:t>
      </w:r>
      <w:r w:rsidR="00175ADC">
        <w:rPr>
          <w:rFonts w:ascii="Doulos SIL" w:hAnsi="Doulos SIL"/>
          <w:i/>
          <w:color w:val="0000FF"/>
        </w:rPr>
        <w:sym w:font="Symbol" w:char="F0C6"/>
      </w:r>
      <w:r w:rsidR="00E81C5B">
        <w:rPr>
          <w:rFonts w:ascii="Doulos SIL" w:hAnsi="Doulos SIL"/>
          <w:i/>
          <w:color w:val="0000FF"/>
        </w:rPr>
        <w:tab/>
        <w:t>[sàá</w:t>
      </w:r>
      <w:r w:rsidR="00E81C5B">
        <w:rPr>
          <w:rFonts w:ascii="Doulos SIL" w:hAnsi="Doulos SIL"/>
          <w:i/>
          <w:color w:val="0000FF"/>
        </w:rPr>
        <w:tab/>
        <w:t>mì]</w:t>
      </w:r>
      <w:r w:rsidR="00E81C5B">
        <w:rPr>
          <w:rFonts w:ascii="Doulos SIL" w:hAnsi="Doulos SIL"/>
          <w:i/>
          <w:color w:val="0000FF"/>
        </w:rPr>
        <w:tab/>
        <w:t>jí</w:t>
      </w:r>
      <w:r w:rsidR="00175ADC" w:rsidRPr="002161D0">
        <w:rPr>
          <w:rFonts w:ascii="Doulos SIL" w:hAnsi="Doulos SIL"/>
          <w:i/>
          <w:color w:val="0000FF"/>
        </w:rPr>
        <w:t>-yá</w:t>
      </w:r>
      <w:r w:rsidR="00B717AB" w:rsidRPr="00A45873">
        <w:rPr>
          <w:rFonts w:ascii="Doulos SIL" w:hAnsi="Doulos SIL"/>
          <w:i/>
          <w:color w:val="0000FF"/>
        </w:rPr>
        <w:tab/>
        <w:t>nɛ̀]</w:t>
      </w:r>
    </w:p>
    <w:p w14:paraId="667ACBC2" w14:textId="77777777" w:rsidR="00175ADC" w:rsidRDefault="00175ADC" w:rsidP="008A3DD1">
      <w:pPr>
        <w:tabs>
          <w:tab w:val="clear" w:pos="369"/>
          <w:tab w:val="left" w:pos="720"/>
          <w:tab w:val="left" w:pos="1080"/>
          <w:tab w:val="left" w:pos="1710"/>
          <w:tab w:val="left" w:pos="2250"/>
          <w:tab w:val="left" w:pos="3420"/>
          <w:tab w:val="left" w:pos="4230"/>
          <w:tab w:val="left" w:pos="5400"/>
          <w:tab w:val="left" w:pos="5670"/>
          <w:tab w:val="left" w:pos="6300"/>
        </w:tabs>
      </w:pPr>
      <w:r>
        <w:tab/>
      </w:r>
      <w:r>
        <w:tab/>
        <w:t>[2Sg=Ipfv</w:t>
      </w:r>
      <w:r>
        <w:tab/>
        <w:t>[house</w:t>
      </w:r>
      <w:r>
        <w:tab/>
      </w:r>
      <w:r w:rsidRPr="004A602E">
        <w:rPr>
          <w:b/>
        </w:rPr>
        <w:t>Rel</w:t>
      </w:r>
      <w:r>
        <w:t>]</w:t>
      </w:r>
      <w:r>
        <w:tab/>
        <w:t>see-Prog</w:t>
      </w:r>
      <w:r w:rsidR="00B717AB">
        <w:tab/>
      </w:r>
      <w:r w:rsidR="00B717AB" w:rsidRPr="00175ADC">
        <w:rPr>
          <w:b/>
        </w:rPr>
        <w:t>there</w:t>
      </w:r>
      <w:r w:rsidR="00B717AB" w:rsidRPr="00D634AF">
        <w:t>]</w:t>
      </w:r>
    </w:p>
    <w:p w14:paraId="0FB8DBC0" w14:textId="25882ECC" w:rsidR="00175ADC" w:rsidRPr="002A543D" w:rsidRDefault="00175ADC" w:rsidP="00175ADC">
      <w:pPr>
        <w:tabs>
          <w:tab w:val="clear" w:pos="369"/>
          <w:tab w:val="left" w:pos="720"/>
          <w:tab w:val="left" w:pos="1080"/>
          <w:tab w:val="left" w:pos="2250"/>
        </w:tabs>
        <w:rPr>
          <w:rFonts w:ascii="Doulos SIL" w:hAnsi="Doulos SIL"/>
          <w:i/>
          <w:color w:val="0000FF"/>
        </w:rPr>
      </w:pPr>
      <w:r>
        <w:rPr>
          <w:rFonts w:ascii="Doulos SIL" w:hAnsi="Doulos SIL"/>
          <w:i/>
          <w:color w:val="0000FF"/>
        </w:rPr>
        <w:tab/>
      </w:r>
      <w:r w:rsidRPr="00A45873">
        <w:rPr>
          <w:rFonts w:ascii="Doulos SIL" w:hAnsi="Doulos SIL"/>
          <w:i/>
          <w:color w:val="0000FF"/>
        </w:rPr>
        <w:tab/>
        <w:t>zàkíì</w:t>
      </w:r>
      <w:r w:rsidRPr="00A45873">
        <w:rPr>
          <w:rFonts w:ascii="Doulos SIL" w:hAnsi="Doulos SIL"/>
          <w:i/>
          <w:color w:val="0000FF"/>
        </w:rPr>
        <w:tab/>
      </w:r>
      <w:r w:rsidRPr="002A543D">
        <w:rPr>
          <w:rFonts w:ascii="Doulos SIL" w:hAnsi="Doulos SIL"/>
          <w:i/>
          <w:color w:val="0000FF"/>
        </w:rPr>
        <w:t>mí-n</w:t>
      </w:r>
      <w:r w:rsidR="00EC2E73">
        <w:rPr>
          <w:rFonts w:ascii="Doulos SIL" w:hAnsi="Doulos SIL"/>
          <w:i/>
          <w:color w:val="0000FF"/>
        </w:rPr>
        <w:t>ɛ́</w:t>
      </w:r>
      <w:r w:rsidR="002A543D">
        <w:rPr>
          <w:rFonts w:ascii="Doulos SIL" w:hAnsi="Doulos SIL"/>
          <w:i/>
          <w:color w:val="0000FF"/>
        </w:rPr>
        <w:t>=</w:t>
      </w:r>
      <w:r w:rsidR="002A543D">
        <w:rPr>
          <w:rFonts w:ascii="Doulos SIL" w:hAnsi="Doulos SIL"/>
          <w:i/>
          <w:color w:val="0000FF"/>
        </w:rPr>
        <w:sym w:font="Symbol" w:char="F0C6"/>
      </w:r>
      <w:r w:rsidRPr="00A45873">
        <w:rPr>
          <w:rFonts w:ascii="Doulos SIL" w:hAnsi="Doulos SIL"/>
          <w:i/>
          <w:color w:val="0000FF"/>
        </w:rPr>
        <w:t>=ɛ̀</w:t>
      </w:r>
    </w:p>
    <w:p w14:paraId="0DB078CE" w14:textId="480A5A21" w:rsidR="00B717AB" w:rsidRPr="00D634AF" w:rsidRDefault="00175ADC" w:rsidP="00175ADC">
      <w:pPr>
        <w:tabs>
          <w:tab w:val="clear" w:pos="369"/>
          <w:tab w:val="left" w:pos="720"/>
          <w:tab w:val="left" w:pos="1080"/>
          <w:tab w:val="left" w:pos="2250"/>
        </w:tabs>
      </w:pPr>
      <w:r>
        <w:tab/>
      </w:r>
      <w:r w:rsidR="00B717AB" w:rsidRPr="00D634AF">
        <w:tab/>
        <w:t>Z</w:t>
      </w:r>
      <w:r w:rsidR="00B717AB" w:rsidRPr="00D634AF">
        <w:tab/>
        <w:t>Poss-Nom=</w:t>
      </w:r>
      <w:r w:rsidR="002A543D">
        <w:t>be=</w:t>
      </w:r>
      <w:r w:rsidR="00B717AB" w:rsidRPr="00D634AF">
        <w:t>it.is</w:t>
      </w:r>
    </w:p>
    <w:p w14:paraId="46173EC4" w14:textId="4F8D0DFF" w:rsidR="00B717AB" w:rsidRPr="00D634AF" w:rsidRDefault="00B717AB" w:rsidP="00B717AB">
      <w:pPr>
        <w:tabs>
          <w:tab w:val="clear" w:pos="369"/>
          <w:tab w:val="left" w:pos="720"/>
          <w:tab w:val="left" w:pos="1080"/>
          <w:tab w:val="left" w:pos="1800"/>
          <w:tab w:val="left" w:pos="2790"/>
          <w:tab w:val="left" w:pos="3600"/>
          <w:tab w:val="left" w:pos="4410"/>
          <w:tab w:val="left" w:pos="5400"/>
        </w:tabs>
      </w:pPr>
      <w:r w:rsidRPr="00D634AF">
        <w:tab/>
      </w:r>
      <w:r w:rsidRPr="00D634AF">
        <w:tab/>
        <w:t>‘</w:t>
      </w:r>
      <w:r w:rsidR="007427BA">
        <w:t>The</w:t>
      </w:r>
      <w:r w:rsidRPr="00D634AF">
        <w:t xml:space="preserve"> house that you-Sg see</w:t>
      </w:r>
      <w:r w:rsidR="007427BA">
        <w:t xml:space="preserve"> there</w:t>
      </w:r>
      <w:r w:rsidR="0003595D" w:rsidRPr="00D634AF">
        <w:t xml:space="preserve"> </w:t>
      </w:r>
      <w:r w:rsidR="007427BA">
        <w:t>is</w:t>
      </w:r>
      <w:r w:rsidRPr="00D634AF">
        <w:t xml:space="preserve"> Zaki</w:t>
      </w:r>
      <w:r w:rsidR="007427BA">
        <w:t>’s</w:t>
      </w:r>
      <w:r w:rsidRPr="00D634AF">
        <w:t xml:space="preserve">.’ (&lt; </w:t>
      </w:r>
      <w:r w:rsidR="00175ADC">
        <w:t>/</w:t>
      </w:r>
      <w:r w:rsidRPr="00175ADC">
        <w:rPr>
          <w:rFonts w:ascii="Doulos SIL" w:hAnsi="Doulos SIL"/>
          <w:color w:val="008000"/>
        </w:rPr>
        <w:t>mí-ná</w:t>
      </w:r>
      <w:r w:rsidR="00175ADC" w:rsidRPr="00175ADC">
        <w:rPr>
          <w:rFonts w:ascii="Doulos SIL" w:hAnsi="Doulos SIL"/>
          <w:color w:val="008000"/>
        </w:rPr>
        <w:t>=ɛ̀</w:t>
      </w:r>
      <w:r w:rsidR="00175ADC">
        <w:t>/</w:t>
      </w:r>
      <w:r w:rsidRPr="00D634AF">
        <w:t>)</w:t>
      </w:r>
    </w:p>
    <w:p w14:paraId="52ADC11E" w14:textId="77777777" w:rsidR="00B717AB" w:rsidRPr="00D634AF" w:rsidRDefault="00B717AB" w:rsidP="009B2B27">
      <w:pPr>
        <w:tabs>
          <w:tab w:val="clear" w:pos="369"/>
          <w:tab w:val="left" w:pos="720"/>
          <w:tab w:val="left" w:pos="1080"/>
        </w:tabs>
      </w:pPr>
    </w:p>
    <w:p w14:paraId="6E7ADC90" w14:textId="7AAE9059" w:rsidR="00B717AB" w:rsidRPr="00D634AF" w:rsidRDefault="00B717AB" w:rsidP="00382694">
      <w:pPr>
        <w:keepNext/>
        <w:tabs>
          <w:tab w:val="clear" w:pos="369"/>
          <w:tab w:val="left" w:pos="720"/>
          <w:tab w:val="left" w:pos="1080"/>
          <w:tab w:val="left" w:pos="2160"/>
          <w:tab w:val="left" w:pos="3240"/>
          <w:tab w:val="left" w:pos="4410"/>
          <w:tab w:val="left" w:pos="5670"/>
          <w:tab w:val="left" w:pos="6300"/>
        </w:tabs>
        <w:rPr>
          <w:rFonts w:ascii="Doulos SIL" w:hAnsi="Doulos SIL"/>
          <w:i/>
          <w:color w:val="0000FF"/>
        </w:rPr>
      </w:pPr>
      <w:r w:rsidRPr="00D634AF">
        <w:lastRenderedPageBreak/>
        <w:tab/>
        <w:t>b.</w:t>
      </w:r>
      <w:r w:rsidRPr="00D634AF">
        <w:tab/>
      </w:r>
      <w:r w:rsidR="00175ADC">
        <w:rPr>
          <w:rFonts w:ascii="Doulos SIL" w:hAnsi="Doulos SIL"/>
          <w:i/>
          <w:color w:val="0000FF"/>
        </w:rPr>
        <w:t>[wó=</w:t>
      </w:r>
      <w:r w:rsidR="00175ADC">
        <w:rPr>
          <w:rFonts w:ascii="Doulos SIL" w:hAnsi="Doulos SIL"/>
          <w:i/>
          <w:color w:val="0000FF"/>
        </w:rPr>
        <w:sym w:font="Symbol" w:char="F0C6"/>
      </w:r>
      <w:r w:rsidRPr="00D634AF">
        <w:rPr>
          <w:rFonts w:ascii="Doulos SIL" w:hAnsi="Doulos SIL"/>
          <w:i/>
          <w:color w:val="0000FF"/>
        </w:rPr>
        <w:tab/>
        <w:t>[sàá</w:t>
      </w:r>
      <w:r w:rsidRPr="00D634AF">
        <w:rPr>
          <w:rFonts w:ascii="Doulos SIL" w:hAnsi="Doulos SIL"/>
          <w:i/>
          <w:color w:val="0000FF"/>
        </w:rPr>
        <w:tab/>
        <w:t>mì-īⁿ]</w:t>
      </w:r>
      <w:r w:rsidRPr="00D634AF">
        <w:rPr>
          <w:rFonts w:ascii="Doulos SIL" w:hAnsi="Doulos SIL"/>
          <w:i/>
          <w:color w:val="0000FF"/>
        </w:rPr>
        <w:tab/>
      </w:r>
      <w:r w:rsidR="00E81C5B">
        <w:rPr>
          <w:rFonts w:ascii="Doulos SIL" w:hAnsi="Doulos SIL"/>
          <w:i/>
          <w:color w:val="0000FF"/>
        </w:rPr>
        <w:t>jí</w:t>
      </w:r>
      <w:r w:rsidR="00175ADC">
        <w:rPr>
          <w:rFonts w:ascii="Doulos SIL" w:hAnsi="Doulos SIL"/>
          <w:i/>
          <w:color w:val="0000FF"/>
        </w:rPr>
        <w:t>-yá</w:t>
      </w:r>
      <w:r w:rsidRPr="00D634AF">
        <w:rPr>
          <w:rFonts w:ascii="Doulos SIL" w:hAnsi="Doulos SIL"/>
          <w:i/>
          <w:color w:val="0000FF"/>
        </w:rPr>
        <w:tab/>
        <w:t>nɛ̀]</w:t>
      </w:r>
    </w:p>
    <w:p w14:paraId="51D497AA" w14:textId="76BADED6" w:rsidR="00B717AB" w:rsidRDefault="00175ADC" w:rsidP="00382694">
      <w:pPr>
        <w:keepNext/>
        <w:tabs>
          <w:tab w:val="clear" w:pos="369"/>
          <w:tab w:val="left" w:pos="720"/>
          <w:tab w:val="left" w:pos="1080"/>
          <w:tab w:val="left" w:pos="2160"/>
          <w:tab w:val="left" w:pos="3240"/>
          <w:tab w:val="left" w:pos="4410"/>
          <w:tab w:val="left" w:pos="5670"/>
          <w:tab w:val="left" w:pos="6300"/>
        </w:tabs>
      </w:pPr>
      <w:r>
        <w:tab/>
      </w:r>
      <w:r>
        <w:tab/>
        <w:t>[2Sg=Ipfv</w:t>
      </w:r>
      <w:r>
        <w:tab/>
        <w:t>[house</w:t>
      </w:r>
      <w:r>
        <w:tab/>
      </w:r>
      <w:r w:rsidRPr="004A602E">
        <w:rPr>
          <w:b/>
        </w:rPr>
        <w:t>Rel-Pl</w:t>
      </w:r>
      <w:r>
        <w:t>]</w:t>
      </w:r>
      <w:r>
        <w:tab/>
        <w:t>see-Prog</w:t>
      </w:r>
      <w:r w:rsidR="00B717AB" w:rsidRPr="00D634AF">
        <w:tab/>
      </w:r>
      <w:r w:rsidR="00B717AB" w:rsidRPr="00175ADC">
        <w:rPr>
          <w:b/>
        </w:rPr>
        <w:t>there</w:t>
      </w:r>
      <w:r w:rsidR="00B717AB" w:rsidRPr="00D634AF">
        <w:t>]</w:t>
      </w:r>
    </w:p>
    <w:p w14:paraId="2042F60F" w14:textId="275A04BD" w:rsidR="00B717AB" w:rsidRPr="002A543D" w:rsidRDefault="00B717AB" w:rsidP="00382694">
      <w:pPr>
        <w:keepNext/>
        <w:tabs>
          <w:tab w:val="clear" w:pos="369"/>
          <w:tab w:val="left" w:pos="720"/>
          <w:tab w:val="left" w:pos="1080"/>
          <w:tab w:val="left" w:pos="2070"/>
          <w:tab w:val="left" w:pos="3690"/>
          <w:tab w:val="left" w:pos="4770"/>
          <w:tab w:val="left" w:pos="5580"/>
          <w:tab w:val="left" w:pos="6300"/>
        </w:tabs>
        <w:rPr>
          <w:rFonts w:ascii="Doulos SIL" w:hAnsi="Doulos SIL"/>
          <w:i/>
          <w:color w:val="0000FF"/>
        </w:rPr>
      </w:pPr>
      <w:r w:rsidRPr="00A45873">
        <w:rPr>
          <w:rFonts w:ascii="Doulos SIL" w:hAnsi="Doulos SIL"/>
          <w:i/>
          <w:color w:val="0000FF"/>
        </w:rPr>
        <w:tab/>
      </w:r>
      <w:r w:rsidRPr="00A45873">
        <w:rPr>
          <w:rFonts w:ascii="Doulos SIL" w:hAnsi="Doulos SIL"/>
          <w:i/>
          <w:color w:val="0000FF"/>
        </w:rPr>
        <w:tab/>
        <w:t>zàkíì</w:t>
      </w:r>
      <w:r w:rsidRPr="00A45873">
        <w:rPr>
          <w:rFonts w:ascii="Doulos SIL" w:hAnsi="Doulos SIL"/>
          <w:i/>
          <w:color w:val="0000FF"/>
        </w:rPr>
        <w:tab/>
      </w:r>
      <w:r w:rsidRPr="002A543D">
        <w:rPr>
          <w:rFonts w:ascii="Doulos SIL" w:hAnsi="Doulos SIL"/>
          <w:i/>
          <w:color w:val="0000FF"/>
        </w:rPr>
        <w:t>mí-</w:t>
      </w:r>
      <w:r w:rsidRPr="00A45873">
        <w:rPr>
          <w:rFonts w:ascii="Doulos SIL" w:hAnsi="Doulos SIL"/>
          <w:i/>
          <w:color w:val="0000FF"/>
        </w:rPr>
        <w:t>nà-à</w:t>
      </w:r>
      <w:r w:rsidR="00802B1F">
        <w:rPr>
          <w:rFonts w:ascii="Doulos SIL" w:hAnsi="Doulos SIL"/>
          <w:i/>
          <w:color w:val="0000FF"/>
        </w:rPr>
        <w:noBreakHyphen/>
        <w:t>nú</w:t>
      </w:r>
      <w:r w:rsidR="002A543D">
        <w:rPr>
          <w:rFonts w:ascii="Doulos SIL" w:hAnsi="Doulos SIL"/>
          <w:i/>
          <w:color w:val="0000FF"/>
        </w:rPr>
        <w:t>=</w:t>
      </w:r>
      <w:r w:rsidR="002A543D" w:rsidRPr="00CB1C09">
        <w:rPr>
          <w:rFonts w:ascii="Doulos SIL" w:hAnsi="Doulos SIL"/>
          <w:i/>
          <w:color w:val="0000FF"/>
        </w:rPr>
        <w:sym w:font="Symbol" w:char="F0C6"/>
      </w:r>
      <w:r w:rsidR="002A543D">
        <w:rPr>
          <w:rFonts w:ascii="Doulos SIL" w:hAnsi="Doulos SIL"/>
          <w:i/>
          <w:color w:val="0000FF"/>
        </w:rPr>
        <w:t>=ī</w:t>
      </w:r>
    </w:p>
    <w:p w14:paraId="56499871" w14:textId="29B48A83" w:rsidR="00B717AB" w:rsidRDefault="00B717AB" w:rsidP="00382694">
      <w:pPr>
        <w:keepNext/>
        <w:tabs>
          <w:tab w:val="clear" w:pos="369"/>
          <w:tab w:val="left" w:pos="720"/>
          <w:tab w:val="left" w:pos="1080"/>
          <w:tab w:val="left" w:pos="2070"/>
          <w:tab w:val="left" w:pos="3690"/>
          <w:tab w:val="left" w:pos="4770"/>
          <w:tab w:val="left" w:pos="5580"/>
          <w:tab w:val="left" w:pos="6300"/>
        </w:tabs>
      </w:pPr>
      <w:r>
        <w:tab/>
      </w:r>
      <w:r>
        <w:tab/>
        <w:t>Z</w:t>
      </w:r>
      <w:r>
        <w:tab/>
        <w:t>Poss-Nom-Pl-Nom</w:t>
      </w:r>
      <w:r w:rsidR="002A543D">
        <w:t>=be</w:t>
      </w:r>
      <w:r>
        <w:t>=it.is</w:t>
      </w:r>
    </w:p>
    <w:p w14:paraId="10F56B22" w14:textId="5AF9EF49" w:rsidR="00B717AB" w:rsidRPr="00B717AB" w:rsidRDefault="00B717AB" w:rsidP="00B717AB">
      <w:pPr>
        <w:tabs>
          <w:tab w:val="clear" w:pos="369"/>
          <w:tab w:val="left" w:pos="720"/>
          <w:tab w:val="left" w:pos="1080"/>
          <w:tab w:val="left" w:pos="1800"/>
          <w:tab w:val="left" w:pos="2790"/>
          <w:tab w:val="left" w:pos="3600"/>
          <w:tab w:val="left" w:pos="4410"/>
          <w:tab w:val="left" w:pos="5400"/>
        </w:tabs>
      </w:pPr>
      <w:r>
        <w:tab/>
      </w:r>
      <w:r>
        <w:tab/>
        <w:t>‘</w:t>
      </w:r>
      <w:r w:rsidR="007427BA">
        <w:t>The</w:t>
      </w:r>
      <w:r>
        <w:t xml:space="preserve"> houses that you-Sg see</w:t>
      </w:r>
      <w:r w:rsidR="0003595D">
        <w:t xml:space="preserve"> there</w:t>
      </w:r>
      <w:r>
        <w:t xml:space="preserve"> </w:t>
      </w:r>
      <w:r w:rsidR="007427BA">
        <w:t>are</w:t>
      </w:r>
      <w:r>
        <w:t xml:space="preserve"> Zaki</w:t>
      </w:r>
      <w:r w:rsidR="007427BA">
        <w:t>’s</w:t>
      </w:r>
      <w:r>
        <w:t>.’</w:t>
      </w:r>
    </w:p>
    <w:bookmarkEnd w:id="1944"/>
    <w:bookmarkEnd w:id="1945"/>
    <w:bookmarkEnd w:id="1946"/>
    <w:bookmarkEnd w:id="1947"/>
    <w:bookmarkEnd w:id="1948"/>
    <w:p w14:paraId="5F44C1A2" w14:textId="77777777" w:rsidR="00BA6685" w:rsidRPr="002D209A" w:rsidRDefault="00BA6685" w:rsidP="00BA6685"/>
    <w:p w14:paraId="6BC5579D" w14:textId="77777777" w:rsidR="00BA6685" w:rsidRPr="002D209A" w:rsidRDefault="00BA6685" w:rsidP="00BA6685"/>
    <w:p w14:paraId="0CBF143B" w14:textId="77777777" w:rsidR="00BA6685" w:rsidRDefault="00566B03" w:rsidP="00BA6685">
      <w:pPr>
        <w:pStyle w:val="Heading3"/>
      </w:pPr>
      <w:bookmarkStart w:id="1949" w:name="_Toc508434832"/>
      <w:bookmarkStart w:id="1950" w:name="_Toc508942984"/>
      <w:bookmarkStart w:id="1951" w:name="_Toc508943584"/>
      <w:bookmarkStart w:id="1952" w:name="_Toc78375881"/>
      <w:bookmarkStart w:id="1953" w:name="_Toc79405986"/>
      <w:bookmarkStart w:id="1954" w:name="_Toc342594355"/>
      <w:bookmarkStart w:id="1955" w:name="_Toc344402734"/>
      <w:r>
        <w:t>Restrictions on the head of a relative clause</w:t>
      </w:r>
      <w:bookmarkEnd w:id="1949"/>
      <w:bookmarkEnd w:id="1950"/>
      <w:bookmarkEnd w:id="1951"/>
      <w:bookmarkEnd w:id="1952"/>
      <w:bookmarkEnd w:id="1953"/>
      <w:bookmarkEnd w:id="1954"/>
      <w:bookmarkEnd w:id="1955"/>
    </w:p>
    <w:p w14:paraId="5021A8D4" w14:textId="18A6A283" w:rsidR="0003595D" w:rsidRDefault="00C67CCB" w:rsidP="0003595D">
      <w:r>
        <w:t>A pronoun may function as internal head, though the relative is topicalized in the examples I have and a resumptive pronoun occurs in the following main clause.</w:t>
      </w:r>
      <w:r w:rsidR="005E2E89">
        <w:t xml:space="preserve"> H</w:t>
      </w:r>
      <w:r w:rsidR="005E2E89">
        <w:noBreakHyphen/>
        <w:t xml:space="preserve">toned </w:t>
      </w:r>
      <w:r w:rsidR="005E2E89" w:rsidRPr="004B511F">
        <w:rPr>
          <w:rFonts w:ascii="Doulos SIL" w:hAnsi="Doulos SIL"/>
          <w:i/>
          <w:color w:val="0000FF"/>
        </w:rPr>
        <w:t>mí</w:t>
      </w:r>
      <w:r w:rsidR="005E2E89">
        <w:t xml:space="preserve"> in (488b) is due to the following </w:t>
      </w:r>
      <w:r w:rsidR="005E2E89" w:rsidRPr="004B511F">
        <w:rPr>
          <w:rFonts w:ascii="Doulos SIL" w:hAnsi="Doulos SIL"/>
          <w:i/>
          <w:color w:val="0000FF"/>
        </w:rPr>
        <w:t>nàà</w:t>
      </w:r>
      <w:r w:rsidR="005E2E89">
        <w:t xml:space="preserve"> ‘here’.</w:t>
      </w:r>
    </w:p>
    <w:p w14:paraId="233BB5A9" w14:textId="77777777" w:rsidR="00C67CCB" w:rsidRDefault="00C67CCB" w:rsidP="0003595D"/>
    <w:p w14:paraId="563DFEE3" w14:textId="1DE83A33" w:rsidR="00175ADC" w:rsidRDefault="0003595D" w:rsidP="00175ADC">
      <w:pPr>
        <w:tabs>
          <w:tab w:val="clear" w:pos="369"/>
          <w:tab w:val="left" w:pos="720"/>
          <w:tab w:val="left" w:pos="1080"/>
          <w:tab w:val="left" w:pos="2340"/>
          <w:tab w:val="left" w:pos="4860"/>
          <w:tab w:val="left" w:pos="5310"/>
          <w:tab w:val="left" w:pos="6210"/>
        </w:tabs>
        <w:rPr>
          <w:rFonts w:ascii="Doulos SIL" w:hAnsi="Doulos SIL"/>
          <w:i/>
          <w:color w:val="0000FF"/>
        </w:rPr>
      </w:pPr>
      <w:r>
        <w:t>(</w:t>
      </w:r>
      <w:r w:rsidR="00FC016C">
        <w:t>488</w:t>
      </w:r>
      <w:r>
        <w:t>)</w:t>
      </w:r>
      <w:r>
        <w:tab/>
        <w:t>a.</w:t>
      </w:r>
      <w:r>
        <w:tab/>
      </w:r>
      <w:r w:rsidRPr="00A45873">
        <w:rPr>
          <w:rFonts w:ascii="Doulos SIL" w:hAnsi="Doulos SIL"/>
          <w:i/>
          <w:color w:val="0000FF"/>
        </w:rPr>
        <w:t>[</w:t>
      </w:r>
      <w:r w:rsidR="00C67CCB" w:rsidRPr="00A45873">
        <w:rPr>
          <w:rFonts w:ascii="Doulos SIL" w:hAnsi="Doulos SIL"/>
          <w:i/>
          <w:color w:val="0000FF"/>
        </w:rPr>
        <w:t>[</w:t>
      </w:r>
      <w:r w:rsidRPr="00A45873">
        <w:rPr>
          <w:rFonts w:ascii="Doulos SIL" w:hAnsi="Doulos SIL"/>
          <w:i/>
          <w:color w:val="0000FF"/>
        </w:rPr>
        <w:t>mùʔ</w:t>
      </w:r>
      <w:r w:rsidR="00175ADC">
        <w:rPr>
          <w:rFonts w:ascii="Doulos SIL" w:hAnsi="Doulos SIL"/>
          <w:i/>
          <w:color w:val="0000FF"/>
        </w:rPr>
        <w:t>úⁿ</w:t>
      </w:r>
      <w:r w:rsidR="00175ADC">
        <w:rPr>
          <w:rFonts w:ascii="Doulos SIL" w:hAnsi="Doulos SIL"/>
          <w:i/>
          <w:color w:val="0000FF"/>
        </w:rPr>
        <w:tab/>
        <w:t>mǐ-ī</w:t>
      </w:r>
      <w:r w:rsidR="00C67CCB" w:rsidRPr="00A45873">
        <w:rPr>
          <w:rFonts w:ascii="Doulos SIL" w:hAnsi="Doulos SIL"/>
          <w:i/>
          <w:color w:val="0000FF"/>
        </w:rPr>
        <w:t>ⁿ]</w:t>
      </w:r>
      <w:r w:rsidR="00175ADC">
        <w:rPr>
          <w:rFonts w:ascii="Doulos SIL" w:hAnsi="Doulos SIL"/>
          <w:i/>
          <w:color w:val="0000FF"/>
        </w:rPr>
        <w:t>=</w:t>
      </w:r>
      <w:r w:rsidR="00175ADC" w:rsidRPr="00CB1C09">
        <w:rPr>
          <w:rFonts w:ascii="Doulos SIL" w:hAnsi="Doulos SIL"/>
          <w:i/>
          <w:color w:val="0000FF"/>
        </w:rPr>
        <w:sym w:font="Symbol" w:char="F0C6"/>
      </w:r>
      <w:r w:rsidR="00175ADC">
        <w:rPr>
          <w:rFonts w:ascii="Doulos SIL" w:hAnsi="Doulos SIL"/>
          <w:i/>
          <w:color w:val="0000FF"/>
        </w:rPr>
        <w:t>=ǹ</w:t>
      </w:r>
      <w:r w:rsidRPr="00A45873">
        <w:rPr>
          <w:rFonts w:ascii="Doulos SIL" w:hAnsi="Doulos SIL"/>
          <w:i/>
          <w:color w:val="0000FF"/>
        </w:rPr>
        <w:tab/>
        <w:t>nàà]</w:t>
      </w:r>
    </w:p>
    <w:p w14:paraId="4ECC7EDE" w14:textId="77777777" w:rsidR="00175ADC" w:rsidRDefault="0003595D" w:rsidP="00175ADC">
      <w:pPr>
        <w:tabs>
          <w:tab w:val="clear" w:pos="369"/>
          <w:tab w:val="left" w:pos="720"/>
          <w:tab w:val="left" w:pos="1080"/>
          <w:tab w:val="left" w:pos="2340"/>
          <w:tab w:val="left" w:pos="4860"/>
          <w:tab w:val="left" w:pos="5310"/>
          <w:tab w:val="left" w:pos="6210"/>
        </w:tabs>
      </w:pPr>
      <w:r w:rsidRPr="00A45873">
        <w:tab/>
      </w:r>
      <w:r w:rsidRPr="00A45873">
        <w:tab/>
        <w:t>[</w:t>
      </w:r>
      <w:r w:rsidR="00C67CCB" w:rsidRPr="00A45873">
        <w:t>[</w:t>
      </w:r>
      <w:r w:rsidRPr="004A602E">
        <w:rPr>
          <w:b/>
        </w:rPr>
        <w:t>1Pl</w:t>
      </w:r>
      <w:r w:rsidRPr="00A45873">
        <w:tab/>
      </w:r>
      <w:r w:rsidRPr="004A602E">
        <w:rPr>
          <w:b/>
        </w:rPr>
        <w:t>Rel</w:t>
      </w:r>
      <w:r w:rsidRPr="00A45873">
        <w:t>-Pl-Nom</w:t>
      </w:r>
      <w:r w:rsidR="00C67CCB" w:rsidRPr="00A45873">
        <w:t>]</w:t>
      </w:r>
      <w:r w:rsidR="00175ADC">
        <w:t>=</w:t>
      </w:r>
      <w:r w:rsidR="00C67CCB" w:rsidRPr="00A45873">
        <w:t>be</w:t>
      </w:r>
      <w:r w:rsidR="00175ADC">
        <w:t>=Link</w:t>
      </w:r>
      <w:r w:rsidR="00C67CCB" w:rsidRPr="00A45873">
        <w:tab/>
      </w:r>
      <w:r w:rsidRPr="00A45873">
        <w:t>here]</w:t>
      </w:r>
    </w:p>
    <w:p w14:paraId="23407D7C" w14:textId="196A5630" w:rsidR="00175ADC" w:rsidRPr="00A45873" w:rsidRDefault="00175ADC" w:rsidP="000F1AA0">
      <w:pPr>
        <w:tabs>
          <w:tab w:val="clear" w:pos="369"/>
          <w:tab w:val="left" w:pos="720"/>
          <w:tab w:val="left" w:pos="1080"/>
          <w:tab w:val="left" w:pos="2250"/>
          <w:tab w:val="left" w:pos="3150"/>
          <w:tab w:val="left" w:pos="3870"/>
          <w:tab w:val="left" w:pos="4500"/>
          <w:tab w:val="left" w:pos="5310"/>
          <w:tab w:val="left" w:pos="6210"/>
        </w:tabs>
        <w:rPr>
          <w:rFonts w:ascii="Doulos SIL" w:hAnsi="Doulos SIL"/>
          <w:i/>
          <w:color w:val="0000FF"/>
        </w:rPr>
      </w:pPr>
      <w:r>
        <w:rPr>
          <w:rFonts w:ascii="Doulos SIL" w:hAnsi="Doulos SIL"/>
          <w:i/>
          <w:color w:val="0000FF"/>
        </w:rPr>
        <w:tab/>
      </w:r>
      <w:r w:rsidRPr="00A45873">
        <w:rPr>
          <w:rFonts w:ascii="Doulos SIL" w:hAnsi="Doulos SIL"/>
          <w:i/>
          <w:color w:val="0000FF"/>
        </w:rPr>
        <w:tab/>
      </w:r>
      <w:r w:rsidR="007427BA">
        <w:rPr>
          <w:rFonts w:ascii="Doulos SIL" w:hAnsi="Doulos SIL"/>
          <w:i/>
          <w:color w:val="0000FF"/>
        </w:rPr>
        <w:t>[</w:t>
      </w:r>
      <w:r w:rsidRPr="00A45873">
        <w:rPr>
          <w:rFonts w:ascii="Doulos SIL" w:hAnsi="Doulos SIL"/>
          <w:i/>
          <w:color w:val="0000FF"/>
        </w:rPr>
        <w:t>mùʔùⁿ</w:t>
      </w:r>
      <w:r w:rsidRPr="00A45873">
        <w:rPr>
          <w:rFonts w:ascii="Doulos SIL" w:hAnsi="Doulos SIL"/>
          <w:i/>
          <w:color w:val="0000FF"/>
        </w:rPr>
        <w:tab/>
        <w:t>sá</w:t>
      </w:r>
      <w:r>
        <w:rPr>
          <w:rFonts w:ascii="Doulos SIL" w:hAnsi="Doulos SIL"/>
          <w:i/>
          <w:color w:val="0000FF"/>
        </w:rPr>
        <w:tab/>
        <w:t>ꜜtá</w:t>
      </w:r>
      <w:r w:rsidRPr="00A45873">
        <w:rPr>
          <w:rFonts w:ascii="Doulos SIL" w:hAnsi="Doulos SIL"/>
          <w:i/>
          <w:color w:val="0000FF"/>
        </w:rPr>
        <w:t>ʔá=rɛ̄ʔ</w:t>
      </w:r>
      <w:r w:rsidR="007427BA">
        <w:rPr>
          <w:rFonts w:ascii="Doulos SIL" w:hAnsi="Doulos SIL"/>
          <w:i/>
          <w:color w:val="0000FF"/>
        </w:rPr>
        <w:t>]</w:t>
      </w:r>
    </w:p>
    <w:p w14:paraId="0F38C3D0" w14:textId="1F791C79" w:rsidR="0003595D" w:rsidRPr="00A45873" w:rsidRDefault="00175ADC" w:rsidP="000F1AA0">
      <w:pPr>
        <w:tabs>
          <w:tab w:val="clear" w:pos="369"/>
          <w:tab w:val="left" w:pos="720"/>
          <w:tab w:val="left" w:pos="1080"/>
          <w:tab w:val="left" w:pos="2250"/>
          <w:tab w:val="left" w:pos="3150"/>
          <w:tab w:val="left" w:pos="3870"/>
          <w:tab w:val="left" w:pos="4500"/>
          <w:tab w:val="left" w:pos="5310"/>
          <w:tab w:val="left" w:pos="6210"/>
        </w:tabs>
      </w:pPr>
      <w:r>
        <w:tab/>
      </w:r>
      <w:r w:rsidR="0003595D" w:rsidRPr="00A45873">
        <w:tab/>
      </w:r>
      <w:r w:rsidR="007427BA">
        <w:t>[</w:t>
      </w:r>
      <w:r w:rsidR="0003595D" w:rsidRPr="00A45873">
        <w:t>1Pl</w:t>
      </w:r>
      <w:r w:rsidR="0003595D" w:rsidRPr="00A45873">
        <w:tab/>
        <w:t>Fut</w:t>
      </w:r>
      <w:r w:rsidR="0003595D" w:rsidRPr="00A45873">
        <w:tab/>
        <w:t>go.Ipfv=Neg</w:t>
      </w:r>
      <w:r w:rsidR="007427BA">
        <w:t>]</w:t>
      </w:r>
    </w:p>
    <w:p w14:paraId="132AD33E" w14:textId="0039D8C9" w:rsidR="0003595D" w:rsidRPr="00A45873" w:rsidRDefault="0003595D" w:rsidP="0003595D">
      <w:pPr>
        <w:tabs>
          <w:tab w:val="clear" w:pos="369"/>
          <w:tab w:val="left" w:pos="720"/>
          <w:tab w:val="left" w:pos="1080"/>
        </w:tabs>
      </w:pPr>
      <w:r w:rsidRPr="00A45873">
        <w:tab/>
      </w:r>
      <w:r w:rsidRPr="00A45873">
        <w:tab/>
        <w:t>‘We who are here, we will not go.’</w:t>
      </w:r>
    </w:p>
    <w:p w14:paraId="3D770332" w14:textId="77777777" w:rsidR="00C67CCB" w:rsidRPr="00A45873" w:rsidRDefault="00C67CCB" w:rsidP="0003595D">
      <w:pPr>
        <w:tabs>
          <w:tab w:val="clear" w:pos="369"/>
          <w:tab w:val="left" w:pos="720"/>
          <w:tab w:val="left" w:pos="1080"/>
        </w:tabs>
      </w:pPr>
    </w:p>
    <w:p w14:paraId="2A4758D2" w14:textId="6ADCE0CE" w:rsidR="00C67CCB" w:rsidRPr="00A45873" w:rsidRDefault="00C67CCB" w:rsidP="005E2E89">
      <w:pPr>
        <w:keepNext/>
        <w:tabs>
          <w:tab w:val="clear" w:pos="369"/>
          <w:tab w:val="left" w:pos="720"/>
          <w:tab w:val="left" w:pos="1080"/>
          <w:tab w:val="left" w:pos="2070"/>
          <w:tab w:val="left" w:pos="2970"/>
          <w:tab w:val="left" w:pos="3780"/>
          <w:tab w:val="left" w:pos="4680"/>
          <w:tab w:val="left" w:pos="5310"/>
          <w:tab w:val="left" w:pos="5940"/>
        </w:tabs>
        <w:rPr>
          <w:rFonts w:ascii="Doulos SIL" w:hAnsi="Doulos SIL"/>
          <w:i/>
          <w:color w:val="0000FF"/>
        </w:rPr>
      </w:pPr>
      <w:r w:rsidRPr="00A45873">
        <w:tab/>
        <w:t>b.</w:t>
      </w:r>
      <w:r w:rsidRPr="00A45873">
        <w:tab/>
      </w:r>
      <w:r w:rsidR="00175ADC">
        <w:rPr>
          <w:rFonts w:ascii="Doulos SIL" w:hAnsi="Doulos SIL"/>
          <w:i/>
          <w:color w:val="0000FF"/>
        </w:rPr>
        <w:t>[[mā</w:t>
      </w:r>
      <w:r w:rsidR="00175ADC">
        <w:rPr>
          <w:rFonts w:ascii="Doulos SIL" w:hAnsi="Doulos SIL"/>
          <w:i/>
          <w:color w:val="0000FF"/>
        </w:rPr>
        <w:tab/>
        <w:t>mí]=</w:t>
      </w:r>
      <w:r w:rsidR="00175ADC" w:rsidRPr="00CB1C09">
        <w:rPr>
          <w:rFonts w:ascii="Doulos SIL" w:hAnsi="Doulos SIL"/>
          <w:i/>
          <w:color w:val="0000FF"/>
        </w:rPr>
        <w:sym w:font="Symbol" w:char="F0C6"/>
      </w:r>
      <w:r w:rsidR="00175ADC">
        <w:rPr>
          <w:rFonts w:ascii="Doulos SIL" w:hAnsi="Doulos SIL"/>
          <w:i/>
          <w:color w:val="0000FF"/>
        </w:rPr>
        <w:t>=ǹ</w:t>
      </w:r>
      <w:r w:rsidR="00175ADC">
        <w:rPr>
          <w:rFonts w:ascii="Doulos SIL" w:hAnsi="Doulos SIL"/>
          <w:i/>
          <w:color w:val="0000FF"/>
        </w:rPr>
        <w:tab/>
        <w:t>nàà]</w:t>
      </w:r>
      <w:r w:rsidR="00175ADC">
        <w:rPr>
          <w:rFonts w:ascii="Doulos SIL" w:hAnsi="Doulos SIL"/>
          <w:i/>
          <w:color w:val="0000FF"/>
        </w:rPr>
        <w:tab/>
      </w:r>
      <w:r w:rsidR="007427BA">
        <w:rPr>
          <w:rFonts w:ascii="Doulos SIL" w:hAnsi="Doulos SIL"/>
          <w:i/>
          <w:color w:val="0000FF"/>
        </w:rPr>
        <w:t>[</w:t>
      </w:r>
      <w:r w:rsidR="00175ADC">
        <w:rPr>
          <w:rFonts w:ascii="Doulos SIL" w:hAnsi="Doulos SIL"/>
          <w:i/>
          <w:color w:val="0000FF"/>
        </w:rPr>
        <w:t>mā</w:t>
      </w:r>
      <w:r w:rsidR="00175ADC">
        <w:rPr>
          <w:rFonts w:ascii="Doulos SIL" w:hAnsi="Doulos SIL"/>
          <w:i/>
          <w:color w:val="0000FF"/>
        </w:rPr>
        <w:tab/>
        <w:t>sā</w:t>
      </w:r>
      <w:r w:rsidR="00175ADC">
        <w:rPr>
          <w:rFonts w:ascii="Doulos SIL" w:hAnsi="Doulos SIL"/>
          <w:i/>
          <w:color w:val="0000FF"/>
        </w:rPr>
        <w:tab/>
        <w:t>tá</w:t>
      </w:r>
      <w:r w:rsidRPr="00A45873">
        <w:rPr>
          <w:rFonts w:ascii="Doulos SIL" w:hAnsi="Doulos SIL"/>
          <w:i/>
          <w:color w:val="0000FF"/>
        </w:rPr>
        <w:t>ʔá=rɛ̄ʔ</w:t>
      </w:r>
      <w:r w:rsidR="007427BA">
        <w:rPr>
          <w:rFonts w:ascii="Doulos SIL" w:hAnsi="Doulos SIL"/>
          <w:i/>
          <w:color w:val="0000FF"/>
        </w:rPr>
        <w:t>]</w:t>
      </w:r>
    </w:p>
    <w:p w14:paraId="0E274BEE" w14:textId="4351D6A7" w:rsidR="00C67CCB" w:rsidRPr="00A45873" w:rsidRDefault="00175ADC" w:rsidP="005E2E89">
      <w:pPr>
        <w:keepNext/>
        <w:tabs>
          <w:tab w:val="clear" w:pos="369"/>
          <w:tab w:val="left" w:pos="720"/>
          <w:tab w:val="left" w:pos="1080"/>
          <w:tab w:val="left" w:pos="2070"/>
          <w:tab w:val="left" w:pos="2970"/>
          <w:tab w:val="left" w:pos="3780"/>
          <w:tab w:val="left" w:pos="4680"/>
          <w:tab w:val="left" w:pos="5310"/>
          <w:tab w:val="left" w:pos="5940"/>
        </w:tabs>
      </w:pPr>
      <w:r>
        <w:tab/>
      </w:r>
      <w:r>
        <w:tab/>
        <w:t>[[</w:t>
      </w:r>
      <w:r w:rsidRPr="004A602E">
        <w:rPr>
          <w:b/>
        </w:rPr>
        <w:t>1Sg</w:t>
      </w:r>
      <w:r w:rsidRPr="004A602E">
        <w:rPr>
          <w:b/>
        </w:rPr>
        <w:tab/>
        <w:t>Rel</w:t>
      </w:r>
      <w:r>
        <w:t>]=</w:t>
      </w:r>
      <w:r w:rsidRPr="00A45873">
        <w:t>be</w:t>
      </w:r>
      <w:r>
        <w:t>=Link</w:t>
      </w:r>
      <w:r>
        <w:tab/>
        <w:t>here]</w:t>
      </w:r>
      <w:r>
        <w:tab/>
      </w:r>
      <w:r w:rsidR="007427BA">
        <w:t>[</w:t>
      </w:r>
      <w:r>
        <w:t>1Sg</w:t>
      </w:r>
      <w:r w:rsidR="00C67CCB" w:rsidRPr="00A45873">
        <w:tab/>
        <w:t>Fut</w:t>
      </w:r>
      <w:r w:rsidR="00C67CCB" w:rsidRPr="00A45873">
        <w:tab/>
        <w:t>go.Ipfv=Neg</w:t>
      </w:r>
      <w:r w:rsidR="007427BA">
        <w:t>]</w:t>
      </w:r>
    </w:p>
    <w:p w14:paraId="1498A28F" w14:textId="6EACD0F6" w:rsidR="00C67CCB" w:rsidRPr="00A45873" w:rsidRDefault="00C67CCB" w:rsidP="00C67CCB">
      <w:pPr>
        <w:tabs>
          <w:tab w:val="clear" w:pos="369"/>
          <w:tab w:val="left" w:pos="720"/>
          <w:tab w:val="left" w:pos="1080"/>
        </w:tabs>
      </w:pPr>
      <w:r w:rsidRPr="00A45873">
        <w:tab/>
      </w:r>
      <w:r w:rsidRPr="00A45873">
        <w:tab/>
        <w:t>‘I who am here, I will not go.’</w:t>
      </w:r>
    </w:p>
    <w:p w14:paraId="0B4FEFFE" w14:textId="77777777" w:rsidR="00BA6685" w:rsidRPr="002D209A" w:rsidRDefault="00BA6685" w:rsidP="004A47E4"/>
    <w:p w14:paraId="14B68B5D" w14:textId="77777777" w:rsidR="00BA6685" w:rsidRPr="001936B6" w:rsidRDefault="00BA6685" w:rsidP="004A47E4">
      <w:pPr>
        <w:rPr>
          <w:color w:val="993300"/>
        </w:rPr>
      </w:pPr>
    </w:p>
    <w:p w14:paraId="3A0D2914" w14:textId="77777777" w:rsidR="00BA6685" w:rsidRDefault="00566B03" w:rsidP="00BA6685">
      <w:pPr>
        <w:pStyle w:val="Heading3"/>
      </w:pPr>
      <w:bookmarkStart w:id="1956" w:name="_Toc508434833"/>
      <w:bookmarkStart w:id="1957" w:name="_Toc508942985"/>
      <w:bookmarkStart w:id="1958" w:name="_Toc508943585"/>
      <w:bookmarkStart w:id="1959" w:name="_Toc78375882"/>
      <w:bookmarkStart w:id="1960" w:name="_Toc79405987"/>
      <w:bookmarkStart w:id="1961" w:name="_Toc342594356"/>
      <w:bookmarkStart w:id="1962" w:name="_Toc344402735"/>
      <w:r>
        <w:t>Conjoined NP as head</w:t>
      </w:r>
      <w:bookmarkEnd w:id="1956"/>
      <w:bookmarkEnd w:id="1957"/>
      <w:bookmarkEnd w:id="1958"/>
      <w:bookmarkEnd w:id="1959"/>
      <w:bookmarkEnd w:id="1960"/>
      <w:bookmarkEnd w:id="1961"/>
      <w:bookmarkEnd w:id="1962"/>
    </w:p>
    <w:p w14:paraId="59BA49F0" w14:textId="7FF929D6" w:rsidR="00841564" w:rsidRDefault="009B2B27" w:rsidP="00841564">
      <w:r>
        <w:t>When a conjoined NP like ‘men and women’ in (</w:t>
      </w:r>
      <w:r w:rsidR="00FC016C">
        <w:t>489</w:t>
      </w:r>
      <w:r w:rsidR="009735CB">
        <w:t>a)</w:t>
      </w:r>
      <w:r>
        <w:t xml:space="preserve"> becomes a relative head, relative marker </w:t>
      </w:r>
      <w:r w:rsidRPr="00FC7720">
        <w:rPr>
          <w:rFonts w:ascii="Doulos SIL" w:hAnsi="Doulos SIL"/>
          <w:i/>
          <w:color w:val="0000FF"/>
        </w:rPr>
        <w:t>mì</w:t>
      </w:r>
      <w:r>
        <w:t xml:space="preserve"> (plural </w:t>
      </w:r>
      <w:r w:rsidRPr="00A45873">
        <w:rPr>
          <w:rFonts w:ascii="Doulos SIL" w:hAnsi="Doulos SIL"/>
          <w:i/>
          <w:color w:val="0000FF"/>
        </w:rPr>
        <w:t>mì-īⁿ</w:t>
      </w:r>
      <w:r>
        <w:t> ) may be added to both conjuncts (</w:t>
      </w:r>
      <w:r w:rsidR="00FC016C">
        <w:t>489</w:t>
      </w:r>
      <w:r>
        <w:t>b</w:t>
      </w:r>
      <w:r>
        <w:noBreakHyphen/>
        <w:t xml:space="preserve">c), though in elicitation the marker was sometimes limited to the second conjunct. My assistant added a resumptive 3Pl subject pronoun </w:t>
      </w:r>
      <w:r w:rsidRPr="00A45873">
        <w:rPr>
          <w:rFonts w:ascii="Doulos SIL" w:hAnsi="Doulos SIL"/>
          <w:i/>
          <w:color w:val="0000FF"/>
        </w:rPr>
        <w:t>ààⁿ</w:t>
      </w:r>
      <w:r>
        <w:t xml:space="preserve"> in (</w:t>
      </w:r>
      <w:r w:rsidR="00FC016C">
        <w:t>489</w:t>
      </w:r>
      <w:r>
        <w:t>b</w:t>
      </w:r>
      <w:r>
        <w:noBreakHyphen/>
        <w:t xml:space="preserve">c), but it </w:t>
      </w:r>
      <w:r w:rsidR="005E2E89">
        <w:t>may</w:t>
      </w:r>
      <w:r w:rsidR="00345AF8">
        <w:t xml:space="preserve"> </w:t>
      </w:r>
      <w:r w:rsidR="005E2E89">
        <w:t>encliticize</w:t>
      </w:r>
      <w:r>
        <w:t xml:space="preserve"> to</w:t>
      </w:r>
      <w:r w:rsidR="005E2E89">
        <w:t xml:space="preserve"> and contract</w:t>
      </w:r>
      <w:r w:rsidR="009735CB">
        <w:t xml:space="preserve"> with</w:t>
      </w:r>
      <w:r>
        <w:t xml:space="preserve"> the preceding right conjunct.</w:t>
      </w:r>
    </w:p>
    <w:p w14:paraId="48CA0E6B" w14:textId="77777777" w:rsidR="009B2B27" w:rsidRDefault="009B2B27" w:rsidP="00841564"/>
    <w:p w14:paraId="5AB36E14" w14:textId="186928E0" w:rsidR="00841564" w:rsidRPr="00A45873" w:rsidRDefault="00841564" w:rsidP="00420F9E">
      <w:pPr>
        <w:tabs>
          <w:tab w:val="clear" w:pos="369"/>
          <w:tab w:val="left" w:pos="720"/>
          <w:tab w:val="left" w:pos="1080"/>
          <w:tab w:val="left" w:pos="2520"/>
          <w:tab w:val="left" w:pos="3330"/>
          <w:tab w:val="left" w:pos="5130"/>
          <w:tab w:val="left" w:pos="6120"/>
        </w:tabs>
        <w:rPr>
          <w:rFonts w:ascii="Doulos SIL" w:hAnsi="Doulos SIL"/>
          <w:i/>
          <w:color w:val="0000FF"/>
        </w:rPr>
      </w:pPr>
      <w:r>
        <w:t>(</w:t>
      </w:r>
      <w:r w:rsidR="00FC016C">
        <w:t>489</w:t>
      </w:r>
      <w:r>
        <w:t>)</w:t>
      </w:r>
      <w:r>
        <w:tab/>
        <w:t>a.</w:t>
      </w:r>
      <w:r>
        <w:tab/>
      </w:r>
      <w:r w:rsidRPr="00A45873">
        <w:rPr>
          <w:rFonts w:ascii="Doulos SIL" w:hAnsi="Doulos SIL"/>
          <w:i/>
          <w:color w:val="0000FF"/>
        </w:rPr>
        <w:t>[</w:t>
      </w:r>
      <w:r w:rsidR="009735CB">
        <w:rPr>
          <w:rFonts w:ascii="Doulos SIL" w:hAnsi="Doulos SIL"/>
          <w:i/>
          <w:color w:val="0000FF"/>
        </w:rPr>
        <w:t>dī</w:t>
      </w:r>
      <w:r w:rsidRPr="00A45873">
        <w:rPr>
          <w:rFonts w:ascii="Doulos SIL" w:hAnsi="Doulos SIL"/>
          <w:i/>
          <w:color w:val="0000FF"/>
        </w:rPr>
        <w:t>gí</w:t>
      </w:r>
      <w:r w:rsidR="009735CB">
        <w:rPr>
          <w:rFonts w:ascii="Doulos SIL" w:hAnsi="Doulos SIL"/>
          <w:i/>
          <w:color w:val="0000FF"/>
        </w:rPr>
        <w:t>n̄</w:t>
      </w:r>
      <w:r w:rsidRPr="00A45873">
        <w:rPr>
          <w:rFonts w:ascii="Doulos SIL" w:hAnsi="Doulos SIL"/>
          <w:i/>
          <w:color w:val="0000FF"/>
        </w:rPr>
        <w:t>-nà-àⁿ</w:t>
      </w:r>
      <w:r w:rsidRPr="00A45873">
        <w:rPr>
          <w:rFonts w:ascii="Doulos SIL" w:hAnsi="Doulos SIL"/>
          <w:i/>
          <w:color w:val="0000FF"/>
        </w:rPr>
        <w:tab/>
        <w:t>búʔú</w:t>
      </w:r>
      <w:r w:rsidRPr="00A45873">
        <w:rPr>
          <w:rFonts w:ascii="Doulos SIL" w:hAnsi="Doulos SIL"/>
          <w:i/>
          <w:color w:val="0000FF"/>
        </w:rPr>
        <w:tab/>
        <w:t>ɲ</w:t>
      </w:r>
      <w:r w:rsidR="00420F9E" w:rsidRPr="00A45873">
        <w:rPr>
          <w:rFonts w:ascii="Doulos SIL" w:hAnsi="Doulos SIL"/>
          <w:i/>
          <w:color w:val="0000FF"/>
        </w:rPr>
        <w:t>áā-nà-áⁿ</w:t>
      </w:r>
      <w:r w:rsidRPr="00A45873">
        <w:rPr>
          <w:rFonts w:ascii="Doulos SIL" w:hAnsi="Doulos SIL"/>
          <w:i/>
          <w:color w:val="0000FF"/>
        </w:rPr>
        <w:t>]</w:t>
      </w:r>
      <w:r w:rsidR="00420F9E" w:rsidRPr="00A45873">
        <w:rPr>
          <w:rFonts w:ascii="Doulos SIL" w:hAnsi="Doulos SIL"/>
          <w:i/>
          <w:color w:val="0000FF"/>
        </w:rPr>
        <w:tab/>
      </w:r>
      <w:r w:rsidRPr="00A45873">
        <w:rPr>
          <w:rFonts w:ascii="Doulos SIL" w:hAnsi="Doulos SIL"/>
          <w:i/>
          <w:color w:val="0000FF"/>
        </w:rPr>
        <w:t>ɲ</w:t>
      </w:r>
      <w:r w:rsidR="00420F9E" w:rsidRPr="00A45873">
        <w:rPr>
          <w:rFonts w:ascii="Doulos SIL" w:hAnsi="Doulos SIL"/>
          <w:i/>
          <w:color w:val="0000FF"/>
        </w:rPr>
        <w:t>ù</w:t>
      </w:r>
      <w:r w:rsidRPr="00A45873">
        <w:rPr>
          <w:rFonts w:ascii="Doulos SIL" w:hAnsi="Doulos SIL"/>
          <w:i/>
          <w:color w:val="0000FF"/>
        </w:rPr>
        <w:t>ʔ</w:t>
      </w:r>
      <w:r w:rsidR="00420F9E" w:rsidRPr="00A45873">
        <w:rPr>
          <w:rFonts w:ascii="Doulos SIL" w:hAnsi="Doulos SIL"/>
          <w:i/>
          <w:color w:val="0000FF"/>
        </w:rPr>
        <w:t>ù</w:t>
      </w:r>
      <w:r w:rsidRPr="00A45873">
        <w:rPr>
          <w:rFonts w:ascii="Doulos SIL" w:hAnsi="Doulos SIL"/>
          <w:i/>
          <w:color w:val="0000FF"/>
        </w:rPr>
        <w:t>ⁿ</w:t>
      </w:r>
      <w:r w:rsidRPr="00A45873">
        <w:rPr>
          <w:rFonts w:ascii="Doulos SIL" w:hAnsi="Doulos SIL"/>
          <w:i/>
          <w:color w:val="0000FF"/>
        </w:rPr>
        <w:tab/>
        <w:t>báʔ</w:t>
      </w:r>
      <w:r w:rsidR="00420F9E" w:rsidRPr="00A45873">
        <w:rPr>
          <w:rFonts w:ascii="Doulos SIL" w:hAnsi="Doulos SIL"/>
          <w:i/>
          <w:color w:val="0000FF"/>
        </w:rPr>
        <w:t>rī</w:t>
      </w:r>
    </w:p>
    <w:p w14:paraId="747313C0" w14:textId="3409476E" w:rsidR="00841564" w:rsidRPr="00A45873" w:rsidRDefault="00841564" w:rsidP="00420F9E">
      <w:pPr>
        <w:tabs>
          <w:tab w:val="clear" w:pos="369"/>
          <w:tab w:val="left" w:pos="720"/>
          <w:tab w:val="left" w:pos="1080"/>
          <w:tab w:val="left" w:pos="2520"/>
          <w:tab w:val="left" w:pos="3330"/>
          <w:tab w:val="left" w:pos="5130"/>
          <w:tab w:val="left" w:pos="6120"/>
        </w:tabs>
      </w:pPr>
      <w:r w:rsidRPr="00A45873">
        <w:tab/>
      </w:r>
      <w:r w:rsidRPr="00A45873">
        <w:tab/>
        <w:t>[man-Nom-Pl</w:t>
      </w:r>
      <w:r w:rsidRPr="00A45873">
        <w:tab/>
        <w:t>and</w:t>
      </w:r>
      <w:r w:rsidRPr="00A45873">
        <w:tab/>
        <w:t>woman-Nom-Pl]</w:t>
      </w:r>
      <w:r w:rsidRPr="00A45873">
        <w:tab/>
        <w:t>Recip</w:t>
      </w:r>
      <w:r w:rsidRPr="00A45873">
        <w:tab/>
        <w:t>hit.Pfv</w:t>
      </w:r>
    </w:p>
    <w:p w14:paraId="050603F7" w14:textId="42D5195E" w:rsidR="00841564" w:rsidRPr="00A45873" w:rsidRDefault="00841564" w:rsidP="00841564">
      <w:pPr>
        <w:tabs>
          <w:tab w:val="clear" w:pos="369"/>
          <w:tab w:val="left" w:pos="720"/>
          <w:tab w:val="left" w:pos="1080"/>
        </w:tabs>
      </w:pPr>
      <w:r w:rsidRPr="00A45873">
        <w:tab/>
      </w:r>
      <w:r w:rsidRPr="00A45873">
        <w:tab/>
        <w:t>‘The men and the women fought (each other).’</w:t>
      </w:r>
    </w:p>
    <w:p w14:paraId="484891B4" w14:textId="77777777" w:rsidR="00420F9E" w:rsidRPr="00A45873" w:rsidRDefault="00420F9E" w:rsidP="00841564">
      <w:pPr>
        <w:tabs>
          <w:tab w:val="clear" w:pos="369"/>
          <w:tab w:val="left" w:pos="720"/>
          <w:tab w:val="left" w:pos="1080"/>
        </w:tabs>
      </w:pPr>
    </w:p>
    <w:p w14:paraId="170BC45F" w14:textId="3FB76452" w:rsidR="00420F9E" w:rsidRPr="00A45873" w:rsidRDefault="009B2B27" w:rsidP="005E2E89">
      <w:pPr>
        <w:tabs>
          <w:tab w:val="clear" w:pos="369"/>
          <w:tab w:val="left" w:pos="720"/>
          <w:tab w:val="left" w:pos="1080"/>
          <w:tab w:val="left" w:pos="1890"/>
          <w:tab w:val="left" w:pos="2700"/>
          <w:tab w:val="left" w:pos="3330"/>
          <w:tab w:val="left" w:pos="4230"/>
          <w:tab w:val="left" w:pos="5220"/>
          <w:tab w:val="left" w:pos="6210"/>
          <w:tab w:val="left" w:pos="7020"/>
        </w:tabs>
        <w:rPr>
          <w:rFonts w:ascii="Doulos SIL" w:hAnsi="Doulos SIL"/>
          <w:i/>
          <w:color w:val="0000FF"/>
        </w:rPr>
      </w:pPr>
      <w:r w:rsidRPr="00A45873">
        <w:tab/>
        <w:t>b.</w:t>
      </w:r>
      <w:r w:rsidRPr="00A45873">
        <w:tab/>
      </w:r>
      <w:r w:rsidR="00420F9E" w:rsidRPr="00A45873">
        <w:rPr>
          <w:rFonts w:ascii="Doulos SIL" w:hAnsi="Doulos SIL"/>
          <w:i/>
          <w:color w:val="0000FF"/>
        </w:rPr>
        <w:t>[</w:t>
      </w:r>
      <w:r w:rsidRPr="00A45873">
        <w:rPr>
          <w:rFonts w:ascii="Doulos SIL" w:hAnsi="Doulos SIL"/>
          <w:i/>
          <w:color w:val="0000FF"/>
        </w:rPr>
        <w:t>[</w:t>
      </w:r>
      <w:r w:rsidR="009735CB">
        <w:rPr>
          <w:rFonts w:ascii="Doulos SIL" w:hAnsi="Doulos SIL"/>
          <w:i/>
          <w:color w:val="0000FF"/>
        </w:rPr>
        <w:t>dī</w:t>
      </w:r>
      <w:r w:rsidR="00175ADC">
        <w:rPr>
          <w:rFonts w:ascii="Doulos SIL" w:hAnsi="Doulos SIL"/>
          <w:i/>
          <w:color w:val="0000FF"/>
        </w:rPr>
        <w:t>gí</w:t>
      </w:r>
      <w:r w:rsidR="009735CB">
        <w:rPr>
          <w:rFonts w:ascii="Doulos SIL" w:hAnsi="Doulos SIL"/>
          <w:i/>
          <w:color w:val="0000FF"/>
        </w:rPr>
        <w:t>n</w:t>
      </w:r>
      <w:r w:rsidR="00175ADC">
        <w:rPr>
          <w:rFonts w:ascii="Doulos SIL" w:hAnsi="Doulos SIL"/>
          <w:i/>
          <w:color w:val="0000FF"/>
        </w:rPr>
        <w:tab/>
        <w:t>mǐ-ī</w:t>
      </w:r>
      <w:r w:rsidR="00420F9E" w:rsidRPr="00A45873">
        <w:rPr>
          <w:rFonts w:ascii="Doulos SIL" w:hAnsi="Doulos SIL"/>
          <w:i/>
          <w:color w:val="0000FF"/>
        </w:rPr>
        <w:t>ⁿ</w:t>
      </w:r>
      <w:r w:rsidRPr="00A45873">
        <w:rPr>
          <w:rFonts w:ascii="Doulos SIL" w:hAnsi="Doulos SIL"/>
          <w:i/>
          <w:color w:val="0000FF"/>
        </w:rPr>
        <w:t>]</w:t>
      </w:r>
      <w:r w:rsidR="00420F9E" w:rsidRPr="00A45873">
        <w:rPr>
          <w:rFonts w:ascii="Doulos SIL" w:hAnsi="Doulos SIL"/>
          <w:i/>
          <w:color w:val="0000FF"/>
        </w:rPr>
        <w:tab/>
        <w:t>búʔú</w:t>
      </w:r>
      <w:r w:rsidR="00420F9E" w:rsidRPr="00A45873">
        <w:rPr>
          <w:rFonts w:ascii="Doulos SIL" w:hAnsi="Doulos SIL"/>
          <w:i/>
          <w:color w:val="0000FF"/>
        </w:rPr>
        <w:tab/>
        <w:t>[ɲ</w:t>
      </w:r>
      <w:r w:rsidRPr="00A45873">
        <w:rPr>
          <w:rFonts w:ascii="Doulos SIL" w:hAnsi="Doulos SIL"/>
          <w:i/>
          <w:color w:val="0000FF"/>
        </w:rPr>
        <w:t>áā</w:t>
      </w:r>
      <w:r w:rsidRPr="00A45873">
        <w:rPr>
          <w:rFonts w:ascii="Doulos SIL" w:hAnsi="Doulos SIL"/>
          <w:i/>
          <w:color w:val="0000FF"/>
        </w:rPr>
        <w:tab/>
      </w:r>
      <w:r w:rsidR="00175ADC">
        <w:rPr>
          <w:rFonts w:ascii="Doulos SIL" w:hAnsi="Doulos SIL"/>
          <w:i/>
          <w:color w:val="0000FF"/>
        </w:rPr>
        <w:t>mǐ-ā</w:t>
      </w:r>
      <w:r w:rsidR="00420F9E" w:rsidRPr="00A45873">
        <w:rPr>
          <w:rFonts w:ascii="Doulos SIL" w:hAnsi="Doulos SIL"/>
          <w:i/>
          <w:color w:val="0000FF"/>
        </w:rPr>
        <w:t>ⁿ</w:t>
      </w:r>
      <w:r w:rsidR="007427BA">
        <w:rPr>
          <w:rFonts w:ascii="Doulos SIL" w:hAnsi="Doulos SIL"/>
          <w:i/>
          <w:color w:val="0000FF"/>
        </w:rPr>
        <w:t>=</w:t>
      </w:r>
      <w:r w:rsidR="00420F9E" w:rsidRPr="00A45873">
        <w:rPr>
          <w:rFonts w:ascii="Doulos SIL" w:hAnsi="Doulos SIL"/>
          <w:i/>
          <w:color w:val="0000FF"/>
        </w:rPr>
        <w:t>]</w:t>
      </w:r>
      <w:r w:rsidR="007427BA">
        <w:rPr>
          <w:rFonts w:ascii="Doulos SIL" w:hAnsi="Doulos SIL"/>
          <w:i/>
          <w:color w:val="0000FF"/>
        </w:rPr>
        <w:t>]</w:t>
      </w:r>
      <w:r w:rsidR="00420F9E" w:rsidRPr="00A45873">
        <w:rPr>
          <w:rFonts w:ascii="Doulos SIL" w:hAnsi="Doulos SIL"/>
          <w:i/>
          <w:color w:val="0000FF"/>
        </w:rPr>
        <w:tab/>
        <w:t>ààⁿ</w:t>
      </w:r>
      <w:r w:rsidR="00420F9E" w:rsidRPr="00A45873">
        <w:rPr>
          <w:rFonts w:ascii="Doulos SIL" w:hAnsi="Doulos SIL"/>
          <w:i/>
          <w:color w:val="0000FF"/>
        </w:rPr>
        <w:tab/>
        <w:t>ɲúʔúⁿ</w:t>
      </w:r>
      <w:r w:rsidR="00420F9E" w:rsidRPr="00A45873">
        <w:rPr>
          <w:rFonts w:ascii="Doulos SIL" w:hAnsi="Doulos SIL"/>
          <w:i/>
          <w:color w:val="0000FF"/>
        </w:rPr>
        <w:tab/>
        <w:t>báʔrī]</w:t>
      </w:r>
    </w:p>
    <w:p w14:paraId="39794136" w14:textId="4384DAA1" w:rsidR="00420F9E" w:rsidRPr="00A45873" w:rsidRDefault="009B2B27" w:rsidP="005E2E89">
      <w:pPr>
        <w:tabs>
          <w:tab w:val="clear" w:pos="369"/>
          <w:tab w:val="left" w:pos="720"/>
          <w:tab w:val="left" w:pos="1080"/>
          <w:tab w:val="left" w:pos="1890"/>
          <w:tab w:val="left" w:pos="2700"/>
          <w:tab w:val="left" w:pos="3330"/>
          <w:tab w:val="left" w:pos="4230"/>
          <w:tab w:val="left" w:pos="5220"/>
          <w:tab w:val="left" w:pos="6210"/>
          <w:tab w:val="left" w:pos="7020"/>
        </w:tabs>
      </w:pPr>
      <w:r w:rsidRPr="00A45873">
        <w:tab/>
      </w:r>
      <w:r w:rsidRPr="00A45873">
        <w:tab/>
        <w:t>[</w:t>
      </w:r>
      <w:r w:rsidR="00420F9E" w:rsidRPr="00A45873">
        <w:t>[</w:t>
      </w:r>
      <w:r w:rsidR="00420F9E" w:rsidRPr="00175ADC">
        <w:t>man</w:t>
      </w:r>
      <w:r w:rsidR="00420F9E" w:rsidRPr="00175ADC">
        <w:tab/>
      </w:r>
      <w:r w:rsidR="00420F9E" w:rsidRPr="00175ADC">
        <w:rPr>
          <w:b/>
        </w:rPr>
        <w:t>Rel</w:t>
      </w:r>
      <w:r w:rsidR="00420F9E" w:rsidRPr="00175ADC">
        <w:t>-Pl</w:t>
      </w:r>
      <w:r w:rsidRPr="00175ADC">
        <w:t>]</w:t>
      </w:r>
      <w:r w:rsidR="00420F9E" w:rsidRPr="00175ADC">
        <w:tab/>
        <w:t>and</w:t>
      </w:r>
      <w:r w:rsidR="00420F9E" w:rsidRPr="00175ADC">
        <w:tab/>
        <w:t>[woman</w:t>
      </w:r>
      <w:r w:rsidR="00420F9E" w:rsidRPr="00175ADC">
        <w:tab/>
      </w:r>
      <w:r w:rsidR="00420F9E" w:rsidRPr="00175ADC">
        <w:rPr>
          <w:b/>
        </w:rPr>
        <w:t>Rel</w:t>
      </w:r>
      <w:r w:rsidR="00420F9E" w:rsidRPr="00175ADC">
        <w:t>-Pl]</w:t>
      </w:r>
      <w:r w:rsidRPr="00175ADC">
        <w:t>]</w:t>
      </w:r>
      <w:r w:rsidR="00420F9E" w:rsidRPr="00A45873">
        <w:tab/>
      </w:r>
      <w:r w:rsidR="00420F9E" w:rsidRPr="00175ADC">
        <w:rPr>
          <w:b/>
        </w:rPr>
        <w:t>3Pl</w:t>
      </w:r>
      <w:r w:rsidRPr="00175ADC">
        <w:rPr>
          <w:b/>
        </w:rPr>
        <w:t>Hum</w:t>
      </w:r>
      <w:r w:rsidRPr="00A45873">
        <w:tab/>
        <w:t>Recip</w:t>
      </w:r>
      <w:r w:rsidRPr="00A45873">
        <w:tab/>
        <w:t>hit.Pfv]</w:t>
      </w:r>
    </w:p>
    <w:p w14:paraId="2814CE8B" w14:textId="16241FCD" w:rsidR="00420F9E" w:rsidRDefault="00420F9E" w:rsidP="00420F9E">
      <w:pPr>
        <w:tabs>
          <w:tab w:val="clear" w:pos="369"/>
          <w:tab w:val="left" w:pos="720"/>
          <w:tab w:val="left" w:pos="1080"/>
          <w:tab w:val="left" w:pos="2610"/>
          <w:tab w:val="left" w:pos="3420"/>
          <w:tab w:val="left" w:pos="5220"/>
          <w:tab w:val="left" w:pos="6210"/>
        </w:tabs>
      </w:pPr>
      <w:r w:rsidRPr="00A45873">
        <w:rPr>
          <w:rFonts w:ascii="Doulos SIL" w:hAnsi="Doulos SIL"/>
          <w:i/>
          <w:color w:val="0000FF"/>
        </w:rPr>
        <w:tab/>
      </w:r>
      <w:r w:rsidRPr="00A45873">
        <w:rPr>
          <w:rFonts w:ascii="Doulos SIL" w:hAnsi="Doulos SIL"/>
          <w:i/>
          <w:color w:val="0000FF"/>
        </w:rPr>
        <w:tab/>
        <w:t>àáⁿ=</w:t>
      </w:r>
      <w:r w:rsidRPr="00A45873">
        <w:rPr>
          <w:rFonts w:ascii="Doulos SIL" w:hAnsi="Doulos SIL"/>
          <w:i/>
          <w:color w:val="0000FF"/>
        </w:rPr>
        <w:sym w:font="Symbol" w:char="F0C6"/>
      </w:r>
      <w:r w:rsidRPr="00A45873">
        <w:rPr>
          <w:rFonts w:ascii="Doulos SIL" w:hAnsi="Doulos SIL"/>
          <w:i/>
          <w:color w:val="0000FF"/>
        </w:rPr>
        <w:tab/>
        <w:t>mì</w:t>
      </w:r>
    </w:p>
    <w:p w14:paraId="327FDE83" w14:textId="05947C8C" w:rsidR="00420F9E" w:rsidRPr="00420F9E" w:rsidRDefault="00420F9E" w:rsidP="00420F9E">
      <w:pPr>
        <w:tabs>
          <w:tab w:val="clear" w:pos="369"/>
          <w:tab w:val="left" w:pos="720"/>
          <w:tab w:val="left" w:pos="1080"/>
          <w:tab w:val="left" w:pos="2610"/>
          <w:tab w:val="left" w:pos="3420"/>
          <w:tab w:val="left" w:pos="5220"/>
          <w:tab w:val="left" w:pos="6210"/>
        </w:tabs>
      </w:pPr>
      <w:r>
        <w:tab/>
      </w:r>
      <w:r>
        <w:tab/>
        <w:t>3PlHum=be</w:t>
      </w:r>
      <w:r>
        <w:tab/>
        <w:t>where?</w:t>
      </w:r>
    </w:p>
    <w:p w14:paraId="7BC78024" w14:textId="27FC6008" w:rsidR="00420F9E" w:rsidRPr="00A45873" w:rsidRDefault="00420F9E" w:rsidP="00420F9E">
      <w:pPr>
        <w:tabs>
          <w:tab w:val="clear" w:pos="369"/>
          <w:tab w:val="left" w:pos="720"/>
          <w:tab w:val="left" w:pos="1080"/>
        </w:tabs>
      </w:pPr>
      <w:r w:rsidRPr="00A45873">
        <w:tab/>
      </w:r>
      <w:r w:rsidRPr="00A45873">
        <w:tab/>
        <w:t>‘Where are the men and the women who fought (each other)?’</w:t>
      </w:r>
    </w:p>
    <w:p w14:paraId="10A1B403" w14:textId="2D111549" w:rsidR="009B2B27" w:rsidRPr="00A45873" w:rsidRDefault="009B2B27" w:rsidP="00420F9E">
      <w:pPr>
        <w:tabs>
          <w:tab w:val="clear" w:pos="369"/>
          <w:tab w:val="left" w:pos="720"/>
          <w:tab w:val="left" w:pos="1080"/>
        </w:tabs>
      </w:pPr>
      <w:r w:rsidRPr="00A45873">
        <w:tab/>
      </w:r>
      <w:r w:rsidRPr="00A45873">
        <w:tab/>
        <w:t>( /</w:t>
      </w:r>
      <w:r w:rsidRPr="009B2B27">
        <w:rPr>
          <w:rFonts w:ascii="Doulos SIL" w:hAnsi="Doulos SIL"/>
          <w:color w:val="008000"/>
        </w:rPr>
        <w:t>mì-īⁿ ààⁿ</w:t>
      </w:r>
      <w:r w:rsidRPr="00A45873">
        <w:t>/)</w:t>
      </w:r>
    </w:p>
    <w:p w14:paraId="056CD535" w14:textId="77777777" w:rsidR="00420F9E" w:rsidRPr="00A45873" w:rsidRDefault="00420F9E" w:rsidP="00420F9E">
      <w:pPr>
        <w:tabs>
          <w:tab w:val="clear" w:pos="369"/>
          <w:tab w:val="left" w:pos="720"/>
          <w:tab w:val="left" w:pos="1080"/>
        </w:tabs>
      </w:pPr>
    </w:p>
    <w:p w14:paraId="3B3BF40C" w14:textId="38839C70" w:rsidR="00420F9E" w:rsidRPr="00A45873" w:rsidRDefault="009B2B27" w:rsidP="00382694">
      <w:pPr>
        <w:keepNext/>
        <w:tabs>
          <w:tab w:val="clear" w:pos="369"/>
          <w:tab w:val="left" w:pos="720"/>
          <w:tab w:val="left" w:pos="1080"/>
          <w:tab w:val="left" w:pos="1980"/>
          <w:tab w:val="left" w:pos="2520"/>
          <w:tab w:val="left" w:pos="3150"/>
          <w:tab w:val="left" w:pos="4050"/>
          <w:tab w:val="left" w:pos="4680"/>
          <w:tab w:val="left" w:pos="5580"/>
          <w:tab w:val="left" w:pos="6300"/>
        </w:tabs>
        <w:rPr>
          <w:rFonts w:ascii="Doulos SIL" w:hAnsi="Doulos SIL"/>
          <w:i/>
          <w:color w:val="0000FF"/>
        </w:rPr>
      </w:pPr>
      <w:r w:rsidRPr="00A45873">
        <w:lastRenderedPageBreak/>
        <w:tab/>
        <w:t>c.</w:t>
      </w:r>
      <w:r w:rsidRPr="00A45873">
        <w:tab/>
      </w:r>
      <w:r w:rsidRPr="00A45873">
        <w:rPr>
          <w:rFonts w:ascii="Doulos SIL" w:hAnsi="Doulos SIL"/>
          <w:i/>
          <w:color w:val="0000FF"/>
        </w:rPr>
        <w:t>[[dīgínī</w:t>
      </w:r>
      <w:r w:rsidRPr="00A45873">
        <w:rPr>
          <w:rFonts w:ascii="Doulos SIL" w:hAnsi="Doulos SIL"/>
          <w:i/>
          <w:color w:val="0000FF"/>
        </w:rPr>
        <w:tab/>
      </w:r>
      <w:r w:rsidR="00420F9E" w:rsidRPr="00A45873">
        <w:rPr>
          <w:rFonts w:ascii="Doulos SIL" w:hAnsi="Doulos SIL"/>
          <w:i/>
          <w:color w:val="0000FF"/>
        </w:rPr>
        <w:t>mì</w:t>
      </w:r>
      <w:r w:rsidRPr="00A45873">
        <w:rPr>
          <w:rFonts w:ascii="Doulos SIL" w:hAnsi="Doulos SIL"/>
          <w:i/>
          <w:color w:val="0000FF"/>
        </w:rPr>
        <w:t>]</w:t>
      </w:r>
      <w:r w:rsidR="00420F9E" w:rsidRPr="00A45873">
        <w:rPr>
          <w:rFonts w:ascii="Doulos SIL" w:hAnsi="Doulos SIL"/>
          <w:i/>
          <w:color w:val="0000FF"/>
        </w:rPr>
        <w:tab/>
        <w:t>búʔú</w:t>
      </w:r>
      <w:r w:rsidR="00420F9E" w:rsidRPr="00A45873">
        <w:rPr>
          <w:rFonts w:ascii="Doulos SIL" w:hAnsi="Doulos SIL"/>
          <w:i/>
          <w:color w:val="0000FF"/>
        </w:rPr>
        <w:tab/>
        <w:t>[ɲ</w:t>
      </w:r>
      <w:r w:rsidR="00175ADC">
        <w:rPr>
          <w:rFonts w:ascii="Doulos SIL" w:hAnsi="Doulos SIL"/>
          <w:i/>
          <w:color w:val="0000FF"/>
        </w:rPr>
        <w:t>áā</w:t>
      </w:r>
      <w:r w:rsidR="00175ADC">
        <w:rPr>
          <w:rFonts w:ascii="Doulos SIL" w:hAnsi="Doulos SIL"/>
          <w:i/>
          <w:color w:val="0000FF"/>
        </w:rPr>
        <w:tab/>
        <w:t>mì=]</w:t>
      </w:r>
      <w:r w:rsidR="00175ADC">
        <w:rPr>
          <w:rFonts w:ascii="Doulos SIL" w:hAnsi="Doulos SIL"/>
          <w:i/>
          <w:color w:val="0000FF"/>
        </w:rPr>
        <w:tab/>
        <w:t>á</w:t>
      </w:r>
      <w:r w:rsidR="00420F9E" w:rsidRPr="00A45873">
        <w:rPr>
          <w:rFonts w:ascii="Doulos SIL" w:hAnsi="Doulos SIL"/>
          <w:i/>
          <w:color w:val="0000FF"/>
        </w:rPr>
        <w:t>à</w:t>
      </w:r>
      <w:r w:rsidRPr="00A45873">
        <w:rPr>
          <w:rFonts w:ascii="Doulos SIL" w:hAnsi="Doulos SIL"/>
          <w:i/>
          <w:color w:val="0000FF"/>
        </w:rPr>
        <w:t>ⁿ</w:t>
      </w:r>
      <w:r w:rsidR="00420F9E" w:rsidRPr="00A45873">
        <w:rPr>
          <w:rFonts w:ascii="Doulos SIL" w:hAnsi="Doulos SIL"/>
          <w:i/>
          <w:color w:val="0000FF"/>
        </w:rPr>
        <w:tab/>
        <w:t>ɲúʔúⁿ</w:t>
      </w:r>
      <w:r w:rsidR="00420F9E" w:rsidRPr="00A45873">
        <w:rPr>
          <w:rFonts w:ascii="Doulos SIL" w:hAnsi="Doulos SIL"/>
          <w:i/>
          <w:color w:val="0000FF"/>
        </w:rPr>
        <w:tab/>
        <w:t>báʔrī]</w:t>
      </w:r>
    </w:p>
    <w:p w14:paraId="060E4721" w14:textId="1F9A0E21" w:rsidR="00420F9E" w:rsidRPr="00A45873" w:rsidRDefault="00420F9E" w:rsidP="00382694">
      <w:pPr>
        <w:keepNext/>
        <w:tabs>
          <w:tab w:val="clear" w:pos="369"/>
          <w:tab w:val="left" w:pos="720"/>
          <w:tab w:val="left" w:pos="1080"/>
          <w:tab w:val="left" w:pos="1980"/>
          <w:tab w:val="left" w:pos="2520"/>
          <w:tab w:val="left" w:pos="3150"/>
          <w:tab w:val="left" w:pos="4050"/>
          <w:tab w:val="left" w:pos="4680"/>
          <w:tab w:val="left" w:pos="5580"/>
          <w:tab w:val="left" w:pos="6300"/>
        </w:tabs>
      </w:pPr>
      <w:r w:rsidRPr="00A45873">
        <w:tab/>
      </w:r>
      <w:r w:rsidRPr="00A45873">
        <w:tab/>
        <w:t>[[man</w:t>
      </w:r>
      <w:r w:rsidR="009B2B27" w:rsidRPr="00A45873">
        <w:tab/>
      </w:r>
      <w:r w:rsidR="009B2B27" w:rsidRPr="00175ADC">
        <w:rPr>
          <w:b/>
        </w:rPr>
        <w:t>Rel</w:t>
      </w:r>
      <w:r w:rsidR="009B2B27" w:rsidRPr="00A45873">
        <w:t>]</w:t>
      </w:r>
      <w:r w:rsidR="009B2B27" w:rsidRPr="00A45873">
        <w:tab/>
        <w:t>and</w:t>
      </w:r>
      <w:r w:rsidR="009B2B27" w:rsidRPr="00A45873">
        <w:tab/>
        <w:t>[woman</w:t>
      </w:r>
      <w:r w:rsidR="009B2B27" w:rsidRPr="00A45873">
        <w:tab/>
      </w:r>
      <w:r w:rsidR="009B2B27" w:rsidRPr="00175ADC">
        <w:rPr>
          <w:b/>
        </w:rPr>
        <w:t>Rel</w:t>
      </w:r>
      <w:r w:rsidRPr="00A45873">
        <w:t>]</w:t>
      </w:r>
      <w:r w:rsidRPr="00A45873">
        <w:tab/>
        <w:t>3Pl</w:t>
      </w:r>
      <w:r w:rsidR="009B2B27" w:rsidRPr="00A45873">
        <w:t>Hum</w:t>
      </w:r>
      <w:r w:rsidRPr="00A45873">
        <w:tab/>
        <w:t>Recip</w:t>
      </w:r>
      <w:r w:rsidRPr="00A45873">
        <w:tab/>
        <w:t>hit.Pfv]</w:t>
      </w:r>
      <w:r w:rsidRPr="00A45873">
        <w:tab/>
      </w:r>
    </w:p>
    <w:p w14:paraId="6CCB7D80" w14:textId="77777777" w:rsidR="00420F9E" w:rsidRDefault="00420F9E" w:rsidP="00382694">
      <w:pPr>
        <w:keepNext/>
        <w:tabs>
          <w:tab w:val="clear" w:pos="369"/>
          <w:tab w:val="left" w:pos="720"/>
          <w:tab w:val="left" w:pos="1080"/>
          <w:tab w:val="left" w:pos="2610"/>
          <w:tab w:val="left" w:pos="3420"/>
          <w:tab w:val="left" w:pos="5220"/>
          <w:tab w:val="left" w:pos="6210"/>
        </w:tabs>
      </w:pPr>
      <w:r w:rsidRPr="00A45873">
        <w:rPr>
          <w:rFonts w:ascii="Doulos SIL" w:hAnsi="Doulos SIL"/>
          <w:i/>
          <w:color w:val="0000FF"/>
        </w:rPr>
        <w:tab/>
      </w:r>
      <w:r w:rsidRPr="00A45873">
        <w:rPr>
          <w:rFonts w:ascii="Doulos SIL" w:hAnsi="Doulos SIL"/>
          <w:i/>
          <w:color w:val="0000FF"/>
        </w:rPr>
        <w:tab/>
        <w:t>àáⁿ=</w:t>
      </w:r>
      <w:r w:rsidRPr="00A45873">
        <w:rPr>
          <w:rFonts w:ascii="Doulos SIL" w:hAnsi="Doulos SIL"/>
          <w:i/>
          <w:color w:val="0000FF"/>
        </w:rPr>
        <w:sym w:font="Symbol" w:char="F0C6"/>
      </w:r>
      <w:r w:rsidRPr="00A45873">
        <w:rPr>
          <w:rFonts w:ascii="Doulos SIL" w:hAnsi="Doulos SIL"/>
          <w:i/>
          <w:color w:val="0000FF"/>
        </w:rPr>
        <w:tab/>
        <w:t>mì</w:t>
      </w:r>
    </w:p>
    <w:p w14:paraId="559A8066" w14:textId="77777777" w:rsidR="00420F9E" w:rsidRPr="00420F9E" w:rsidRDefault="00420F9E" w:rsidP="00382694">
      <w:pPr>
        <w:keepNext/>
        <w:tabs>
          <w:tab w:val="clear" w:pos="369"/>
          <w:tab w:val="left" w:pos="720"/>
          <w:tab w:val="left" w:pos="1080"/>
          <w:tab w:val="left" w:pos="2610"/>
          <w:tab w:val="left" w:pos="3420"/>
          <w:tab w:val="left" w:pos="5220"/>
          <w:tab w:val="left" w:pos="6210"/>
        </w:tabs>
      </w:pPr>
      <w:r>
        <w:tab/>
      </w:r>
      <w:r>
        <w:tab/>
      </w:r>
      <w:r w:rsidRPr="00175ADC">
        <w:rPr>
          <w:b/>
        </w:rPr>
        <w:t>3PlHum</w:t>
      </w:r>
      <w:r>
        <w:t>=be</w:t>
      </w:r>
      <w:r>
        <w:tab/>
        <w:t>where?</w:t>
      </w:r>
    </w:p>
    <w:p w14:paraId="6922C458" w14:textId="186CD20C" w:rsidR="00175ADC" w:rsidRDefault="00420F9E" w:rsidP="00345AF8">
      <w:pPr>
        <w:tabs>
          <w:tab w:val="clear" w:pos="369"/>
          <w:tab w:val="left" w:pos="720"/>
          <w:tab w:val="left" w:pos="1080"/>
        </w:tabs>
      </w:pPr>
      <w:r w:rsidRPr="00A45873">
        <w:tab/>
      </w:r>
      <w:r w:rsidRPr="00A45873">
        <w:tab/>
        <w:t>‘Where are the man and the woman who fought (each other)?’</w:t>
      </w:r>
    </w:p>
    <w:p w14:paraId="3146E04E" w14:textId="77777777" w:rsidR="004A602E" w:rsidRDefault="004A602E" w:rsidP="00345AF8">
      <w:pPr>
        <w:tabs>
          <w:tab w:val="clear" w:pos="369"/>
          <w:tab w:val="left" w:pos="720"/>
          <w:tab w:val="left" w:pos="1080"/>
        </w:tabs>
      </w:pPr>
    </w:p>
    <w:p w14:paraId="1D05A225" w14:textId="77777777" w:rsidR="004A602E" w:rsidRDefault="004A602E" w:rsidP="00345AF8">
      <w:pPr>
        <w:tabs>
          <w:tab w:val="clear" w:pos="369"/>
          <w:tab w:val="left" w:pos="720"/>
          <w:tab w:val="left" w:pos="1080"/>
        </w:tabs>
      </w:pPr>
    </w:p>
    <w:p w14:paraId="0717CB62" w14:textId="36E2272C" w:rsidR="004A602E" w:rsidRDefault="004A602E" w:rsidP="004A602E">
      <w:pPr>
        <w:pStyle w:val="Heading3"/>
      </w:pPr>
      <w:bookmarkStart w:id="1963" w:name="_Toc342594357"/>
      <w:bookmarkStart w:id="1964" w:name="_Toc344402736"/>
      <w:r>
        <w:t>Headless relatives</w:t>
      </w:r>
      <w:bookmarkEnd w:id="1963"/>
      <w:bookmarkEnd w:id="1964"/>
    </w:p>
    <w:p w14:paraId="7C2A3324" w14:textId="33AEE3EE" w:rsidR="004A602E" w:rsidRDefault="004A602E" w:rsidP="004A602E">
      <w:r>
        <w:t>Headless relatives did not readily occur in elicited utterances but popped up in recorded narratives.</w:t>
      </w:r>
      <w:r w:rsidR="002F455A">
        <w:t xml:space="preserve"> (</w:t>
      </w:r>
      <w:r w:rsidR="00FC016C">
        <w:t>490</w:t>
      </w:r>
      <w:r w:rsidR="002F455A">
        <w:t>a</w:t>
      </w:r>
      <w:r w:rsidR="002F455A">
        <w:noBreakHyphen/>
        <w:t>b) are subject relatives.</w:t>
      </w:r>
    </w:p>
    <w:p w14:paraId="19828693" w14:textId="3E59D16E" w:rsidR="004A602E" w:rsidRDefault="004A602E" w:rsidP="002F455A">
      <w:pPr>
        <w:tabs>
          <w:tab w:val="clear" w:pos="369"/>
          <w:tab w:val="left" w:pos="720"/>
          <w:tab w:val="left" w:pos="1080"/>
          <w:tab w:val="left" w:pos="2160"/>
          <w:tab w:val="left" w:pos="3870"/>
        </w:tabs>
      </w:pPr>
      <w:r>
        <w:t>(</w:t>
      </w:r>
      <w:r w:rsidR="00FC016C">
        <w:t>490</w:t>
      </w:r>
      <w:r>
        <w:t>)</w:t>
      </w:r>
      <w:r>
        <w:tab/>
        <w:t>a.</w:t>
      </w:r>
      <w:r>
        <w:tab/>
      </w:r>
      <w:r>
        <w:rPr>
          <w:rFonts w:ascii="Doulos SIL" w:hAnsi="Doulos SIL"/>
          <w:i/>
          <w:color w:val="0000FF"/>
        </w:rPr>
        <w:t>mì</w:t>
      </w:r>
      <w:r>
        <w:rPr>
          <w:rFonts w:ascii="Doulos SIL" w:hAnsi="Doulos SIL"/>
          <w:i/>
          <w:color w:val="0000FF"/>
        </w:rPr>
        <w:tab/>
      </w:r>
      <w:r w:rsidR="004F0029">
        <w:rPr>
          <w:rFonts w:ascii="Doulos SIL" w:hAnsi="Doulos SIL"/>
          <w:i/>
          <w:color w:val="0000FF"/>
        </w:rPr>
        <w:t>jàlsà-dù</w:t>
      </w:r>
      <w:r>
        <w:rPr>
          <w:rFonts w:ascii="Doulos SIL" w:hAnsi="Doulos SIL"/>
          <w:i/>
          <w:color w:val="0000FF"/>
        </w:rPr>
        <w:tab/>
        <w:t>sɛ́ʔɛ́ɛ̄</w:t>
      </w:r>
    </w:p>
    <w:p w14:paraId="29EF3D9E" w14:textId="5F1246F0" w:rsidR="004A602E" w:rsidRDefault="009735CB" w:rsidP="002F455A">
      <w:pPr>
        <w:tabs>
          <w:tab w:val="clear" w:pos="369"/>
          <w:tab w:val="left" w:pos="720"/>
          <w:tab w:val="left" w:pos="1080"/>
          <w:tab w:val="left" w:pos="2160"/>
          <w:tab w:val="left" w:pos="3870"/>
        </w:tabs>
      </w:pPr>
      <w:r>
        <w:tab/>
      </w:r>
      <w:r>
        <w:tab/>
        <w:t>Rel</w:t>
      </w:r>
      <w:r w:rsidR="004A602E">
        <w:tab/>
        <w:t>Blédougou</w:t>
      </w:r>
      <w:r w:rsidR="004A602E">
        <w:tab/>
        <w:t>establish.Pfv</w:t>
      </w:r>
    </w:p>
    <w:p w14:paraId="7C970FC8" w14:textId="77777777" w:rsidR="009735CB" w:rsidRDefault="004A602E" w:rsidP="004A602E">
      <w:pPr>
        <w:tabs>
          <w:tab w:val="clear" w:pos="369"/>
          <w:tab w:val="left" w:pos="720"/>
          <w:tab w:val="left" w:pos="1080"/>
        </w:tabs>
        <w:ind w:left="1080"/>
      </w:pPr>
      <w:r>
        <w:t xml:space="preserve">‘the one (=person) who established (=founded) Blédougou’ </w:t>
      </w:r>
    </w:p>
    <w:p w14:paraId="37954E43" w14:textId="4A457466" w:rsidR="004A602E" w:rsidRPr="004A602E" w:rsidRDefault="004A602E" w:rsidP="004A602E">
      <w:pPr>
        <w:tabs>
          <w:tab w:val="clear" w:pos="369"/>
          <w:tab w:val="left" w:pos="720"/>
          <w:tab w:val="left" w:pos="1080"/>
        </w:tabs>
        <w:ind w:left="1080"/>
      </w:pPr>
      <w:r>
        <w:t xml:space="preserve">(2016_01 </w:t>
      </w:r>
      <w:r w:rsidR="009735CB">
        <w:t xml:space="preserve">@ </w:t>
      </w:r>
      <w:r>
        <w:t>01:28)</w:t>
      </w:r>
    </w:p>
    <w:p w14:paraId="77D7115B" w14:textId="77777777" w:rsidR="004A602E" w:rsidRDefault="004A602E" w:rsidP="004A602E">
      <w:pPr>
        <w:tabs>
          <w:tab w:val="clear" w:pos="369"/>
          <w:tab w:val="left" w:pos="720"/>
          <w:tab w:val="left" w:pos="1080"/>
        </w:tabs>
      </w:pPr>
    </w:p>
    <w:p w14:paraId="775C60B4" w14:textId="465617FC" w:rsidR="004A602E" w:rsidRDefault="004A602E" w:rsidP="004A602E">
      <w:pPr>
        <w:tabs>
          <w:tab w:val="clear" w:pos="369"/>
          <w:tab w:val="left" w:pos="720"/>
          <w:tab w:val="left" w:pos="1080"/>
          <w:tab w:val="left" w:pos="2160"/>
          <w:tab w:val="left" w:pos="3870"/>
        </w:tabs>
      </w:pPr>
      <w:r>
        <w:tab/>
        <w:t>b.</w:t>
      </w:r>
      <w:r>
        <w:tab/>
      </w:r>
      <w:r>
        <w:rPr>
          <w:rFonts w:ascii="Doulos SIL" w:hAnsi="Doulos SIL"/>
          <w:i/>
          <w:color w:val="0000FF"/>
        </w:rPr>
        <w:t>mǐ-īⁿ</w:t>
      </w:r>
      <w:r>
        <w:rPr>
          <w:rFonts w:ascii="Doulos SIL" w:hAnsi="Doulos SIL"/>
          <w:i/>
          <w:color w:val="0000FF"/>
        </w:rPr>
        <w:tab/>
        <w:t>jàlsà-dù</w:t>
      </w:r>
      <w:r>
        <w:rPr>
          <w:rFonts w:ascii="Doulos SIL" w:hAnsi="Doulos SIL"/>
          <w:i/>
          <w:color w:val="0000FF"/>
        </w:rPr>
        <w:tab/>
        <w:t>sɛ́ʔɛ́ɛ̄</w:t>
      </w:r>
    </w:p>
    <w:p w14:paraId="6FE30BF1" w14:textId="1AA4D65B" w:rsidR="004A602E" w:rsidRDefault="004A602E" w:rsidP="004A602E">
      <w:pPr>
        <w:tabs>
          <w:tab w:val="clear" w:pos="369"/>
          <w:tab w:val="left" w:pos="720"/>
          <w:tab w:val="left" w:pos="1080"/>
          <w:tab w:val="left" w:pos="2160"/>
          <w:tab w:val="left" w:pos="3870"/>
        </w:tabs>
      </w:pPr>
      <w:r>
        <w:tab/>
      </w:r>
      <w:r>
        <w:tab/>
        <w:t>Rel-Pl</w:t>
      </w:r>
      <w:r>
        <w:tab/>
        <w:t>Blédougou</w:t>
      </w:r>
      <w:r>
        <w:tab/>
        <w:t>establish.Pfv</w:t>
      </w:r>
    </w:p>
    <w:p w14:paraId="658F59EC" w14:textId="77777777" w:rsidR="009735CB" w:rsidRDefault="004A602E" w:rsidP="004A602E">
      <w:pPr>
        <w:tabs>
          <w:tab w:val="clear" w:pos="369"/>
          <w:tab w:val="left" w:pos="720"/>
          <w:tab w:val="left" w:pos="1080"/>
        </w:tabs>
        <w:ind w:left="1080" w:hanging="1080"/>
      </w:pPr>
      <w:r>
        <w:tab/>
      </w:r>
      <w:r>
        <w:tab/>
        <w:t xml:space="preserve">‘the ones (=people) who established (=founded) Blédougou’ </w:t>
      </w:r>
    </w:p>
    <w:p w14:paraId="47517290" w14:textId="226257E8" w:rsidR="004A602E" w:rsidRDefault="009735CB" w:rsidP="004A602E">
      <w:pPr>
        <w:tabs>
          <w:tab w:val="clear" w:pos="369"/>
          <w:tab w:val="left" w:pos="720"/>
          <w:tab w:val="left" w:pos="1080"/>
        </w:tabs>
        <w:ind w:left="1080" w:hanging="1080"/>
      </w:pPr>
      <w:r>
        <w:tab/>
      </w:r>
      <w:r>
        <w:tab/>
      </w:r>
      <w:r w:rsidR="004A602E">
        <w:t xml:space="preserve">(2016_01 </w:t>
      </w:r>
      <w:r>
        <w:t xml:space="preserve">@ </w:t>
      </w:r>
      <w:r w:rsidR="004A602E">
        <w:t>02:34)</w:t>
      </w:r>
    </w:p>
    <w:p w14:paraId="2001A18C" w14:textId="77777777" w:rsidR="002F455A" w:rsidRDefault="002F455A" w:rsidP="002F455A"/>
    <w:p w14:paraId="41A54491" w14:textId="401E0AEE" w:rsidR="002F455A" w:rsidRDefault="00677A3B" w:rsidP="002F455A">
      <w:r>
        <w:t xml:space="preserve">Example </w:t>
      </w:r>
      <w:r w:rsidR="002F455A">
        <w:t>(</w:t>
      </w:r>
      <w:r w:rsidR="00FC016C">
        <w:t>491</w:t>
      </w:r>
      <w:r w:rsidR="002F455A">
        <w:t xml:space="preserve">) is an object relative. The head is not actually zero here, but it is limited to (underlying) object pronoun </w:t>
      </w:r>
      <w:r w:rsidR="002F455A" w:rsidRPr="008066D8">
        <w:rPr>
          <w:rFonts w:ascii="Doulos SIL" w:hAnsi="Doulos SIL"/>
          <w:i/>
          <w:color w:val="0000FF"/>
        </w:rPr>
        <w:t>è</w:t>
      </w:r>
      <w:r w:rsidR="002F455A">
        <w:t xml:space="preserve"> (nonhuman 3Sg). </w:t>
      </w:r>
    </w:p>
    <w:p w14:paraId="627EBD86" w14:textId="77777777" w:rsidR="002F455A" w:rsidRDefault="002F455A" w:rsidP="002F455A"/>
    <w:p w14:paraId="3339AB9A" w14:textId="0C3AFCAF" w:rsidR="002F455A" w:rsidRDefault="002F455A" w:rsidP="004F0029">
      <w:pPr>
        <w:tabs>
          <w:tab w:val="clear" w:pos="369"/>
          <w:tab w:val="left" w:pos="720"/>
          <w:tab w:val="left" w:pos="1350"/>
          <w:tab w:val="left" w:pos="2430"/>
          <w:tab w:val="left" w:pos="3510"/>
          <w:tab w:val="left" w:pos="4050"/>
          <w:tab w:val="left" w:pos="5400"/>
          <w:tab w:val="left" w:pos="7020"/>
        </w:tabs>
      </w:pPr>
      <w:r>
        <w:t>(</w:t>
      </w:r>
      <w:r w:rsidR="00FC016C">
        <w:t>491</w:t>
      </w:r>
      <w:r>
        <w:t>)</w:t>
      </w:r>
      <w:r>
        <w:tab/>
      </w:r>
      <w:r w:rsidRPr="00282E4A">
        <w:rPr>
          <w:i/>
          <w:u w:val="single"/>
        </w:rPr>
        <w:t>bon</w:t>
      </w:r>
      <w:r>
        <w:t>,</w:t>
      </w:r>
      <w:r>
        <w:tab/>
      </w:r>
      <w:r>
        <w:rPr>
          <w:rFonts w:ascii="Doulos SIL" w:hAnsi="Doulos SIL"/>
          <w:i/>
          <w:color w:val="0000FF"/>
        </w:rPr>
        <w:t>[cì-né=</w:t>
      </w:r>
      <w:r>
        <w:rPr>
          <w:rFonts w:ascii="Doulos SIL" w:hAnsi="Doulos SIL"/>
          <w:i/>
          <w:color w:val="0000FF"/>
        </w:rPr>
        <w:tab/>
        <w:t>[è</w:t>
      </w:r>
      <w:r>
        <w:rPr>
          <w:rFonts w:ascii="Doulos SIL" w:hAnsi="Doulos SIL"/>
          <w:i/>
          <w:color w:val="0000FF"/>
        </w:rPr>
        <w:tab/>
        <w:t>mì]</w:t>
      </w:r>
      <w:r>
        <w:rPr>
          <w:rFonts w:ascii="Doulos SIL" w:hAnsi="Doulos SIL"/>
          <w:i/>
          <w:color w:val="0000FF"/>
        </w:rPr>
        <w:tab/>
        <w:t>bóó</w:t>
      </w:r>
      <w:r w:rsidR="004F0029">
        <w:rPr>
          <w:rFonts w:ascii="Doulos SIL" w:hAnsi="Doulos SIL"/>
          <w:i/>
          <w:color w:val="0000FF"/>
        </w:rPr>
        <w:t>=</w:t>
      </w:r>
      <w:r>
        <w:rPr>
          <w:rFonts w:ascii="Doulos SIL" w:hAnsi="Doulos SIL"/>
          <w:i/>
          <w:color w:val="0000FF"/>
        </w:rPr>
        <w:t>]</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bàlì]</w:t>
      </w:r>
    </w:p>
    <w:p w14:paraId="30C5581A" w14:textId="4DFC8B42" w:rsidR="002F455A" w:rsidRDefault="002F455A" w:rsidP="004F0029">
      <w:pPr>
        <w:tabs>
          <w:tab w:val="clear" w:pos="369"/>
          <w:tab w:val="left" w:pos="720"/>
          <w:tab w:val="left" w:pos="1350"/>
          <w:tab w:val="left" w:pos="2430"/>
          <w:tab w:val="left" w:pos="3510"/>
          <w:tab w:val="left" w:pos="4050"/>
          <w:tab w:val="left" w:pos="5400"/>
          <w:tab w:val="left" w:pos="7020"/>
        </w:tabs>
      </w:pPr>
      <w:r>
        <w:tab/>
        <w:t>well,</w:t>
      </w:r>
      <w:r>
        <w:tab/>
        <w:t>[hare-Nom</w:t>
      </w:r>
      <w:r>
        <w:tab/>
        <w:t>[3SgNonh]</w:t>
      </w:r>
      <w:r>
        <w:tab/>
        <w:t>Rel</w:t>
      </w:r>
      <w:r>
        <w:tab/>
        <w:t>take.out.Pfv]</w:t>
      </w:r>
      <w:r>
        <w:tab/>
        <w:t>[3SgNonh</w:t>
      </w:r>
      <w:r w:rsidR="004F0029">
        <w:t>Refl</w:t>
      </w:r>
      <w:r>
        <w:tab/>
        <w:t>stand.Pfv]</w:t>
      </w:r>
    </w:p>
    <w:p w14:paraId="542CF43F" w14:textId="1A8BD795" w:rsidR="002F455A" w:rsidRDefault="002F455A" w:rsidP="002F455A">
      <w:pPr>
        <w:tabs>
          <w:tab w:val="clear" w:pos="369"/>
          <w:tab w:val="left" w:pos="720"/>
        </w:tabs>
      </w:pPr>
      <w:r>
        <w:tab/>
        <w:t>‘Well, the one (lion cub) that hare took out stood up.’ (2016_02 02:12)</w:t>
      </w:r>
    </w:p>
    <w:p w14:paraId="4678F854" w14:textId="59E1E26C" w:rsidR="002F455A" w:rsidRPr="004A602E" w:rsidRDefault="004F0029" w:rsidP="007427BA">
      <w:pPr>
        <w:tabs>
          <w:tab w:val="clear" w:pos="369"/>
          <w:tab w:val="left" w:pos="720"/>
        </w:tabs>
      </w:pPr>
      <w:r>
        <w:tab/>
        <w:t>[</w:t>
      </w:r>
      <w:r w:rsidR="002F455A">
        <w:t>/</w:t>
      </w:r>
      <w:r w:rsidR="002F455A" w:rsidRPr="008066D8">
        <w:rPr>
          <w:rFonts w:ascii="Doulos SIL" w:hAnsi="Doulos SIL"/>
          <w:color w:val="008000"/>
        </w:rPr>
        <w:t>cì-ná [è mì] bɔ́</w:t>
      </w:r>
      <w:r w:rsidR="00D20A88">
        <w:rPr>
          <w:rFonts w:ascii="Doulos SIL" w:hAnsi="Doulos SIL"/>
          <w:color w:val="008000"/>
        </w:rPr>
        <w:t>(</w:t>
      </w:r>
      <w:r w:rsidR="002F455A" w:rsidRPr="008066D8">
        <w:rPr>
          <w:rFonts w:ascii="Doulos SIL" w:hAnsi="Doulos SIL"/>
          <w:color w:val="008000"/>
        </w:rPr>
        <w:t>ɛ́</w:t>
      </w:r>
      <w:r w:rsidR="00D20A88">
        <w:rPr>
          <w:rFonts w:ascii="Doulos SIL" w:hAnsi="Doulos SIL"/>
          <w:color w:val="008000"/>
        </w:rPr>
        <w:t>)</w:t>
      </w:r>
      <w:r w:rsidR="002F455A" w:rsidRPr="008066D8">
        <w:rPr>
          <w:rFonts w:ascii="Doulos SIL" w:hAnsi="Doulos SIL"/>
          <w:color w:val="008000"/>
        </w:rPr>
        <w:t xml:space="preserve"> [è bàlí]</w:t>
      </w:r>
      <w:r>
        <w:t>/</w:t>
      </w:r>
      <w:r w:rsidR="002F455A">
        <w:t>]</w:t>
      </w:r>
    </w:p>
    <w:p w14:paraId="75D362AB" w14:textId="4B4F8B30" w:rsidR="00175ADC" w:rsidRDefault="005561FE" w:rsidP="00175ADC">
      <w:pPr>
        <w:pStyle w:val="Heading2"/>
      </w:pPr>
      <w:bookmarkStart w:id="1965" w:name="_Toc342594358"/>
      <w:bookmarkStart w:id="1966" w:name="_Toc344402737"/>
      <w:r>
        <w:t>M-toned perfective verb</w:t>
      </w:r>
      <w:r w:rsidR="00175ADC">
        <w:t xml:space="preserve"> in subject relatives</w:t>
      </w:r>
      <w:bookmarkEnd w:id="1965"/>
      <w:bookmarkEnd w:id="1966"/>
    </w:p>
    <w:p w14:paraId="72B2CB05" w14:textId="43D0D023" w:rsidR="00175ADC" w:rsidRDefault="00175ADC" w:rsidP="00175ADC">
      <w:r>
        <w:t>As in subject focalization, subject relativization requires that an intransitive perfective verb (the only verb type that can immediately follow the subject without an intervening enclitic or inflectional morpheme) be M</w:t>
      </w:r>
      <w:r>
        <w:noBreakHyphen/>
        <w:t>toned.</w:t>
      </w:r>
    </w:p>
    <w:p w14:paraId="76C9D5A8" w14:textId="75B084B1" w:rsidR="005561FE" w:rsidRDefault="005561FE" w:rsidP="00175ADC">
      <w:r>
        <w:tab/>
        <w:t>(</w:t>
      </w:r>
      <w:r w:rsidR="00FC016C">
        <w:t>492</w:t>
      </w:r>
      <w:r>
        <w:t>a</w:t>
      </w:r>
      <w:r>
        <w:noBreakHyphen/>
        <w:t>b) are regular perfective intransitive main</w:t>
      </w:r>
      <w:r w:rsidR="00FC016C">
        <w:t xml:space="preserve"> clauses. The verb ‘came’ is LH</w:t>
      </w:r>
      <w:r w:rsidR="00FC016C">
        <w:noBreakHyphen/>
      </w:r>
      <w:r>
        <w:t xml:space="preserve">toned after a </w:t>
      </w:r>
      <w:r w:rsidR="00DF73D1">
        <w:t>+</w:t>
      </w:r>
      <w:r>
        <w:t>3Sg subject, and H</w:t>
      </w:r>
      <w:r>
        <w:noBreakHyphen/>
        <w:t>toned after a -3Sg subject. After the relativized subjects in (</w:t>
      </w:r>
      <w:r w:rsidR="00FC016C">
        <w:t>492</w:t>
      </w:r>
      <w:r>
        <w:t>c</w:t>
      </w:r>
      <w:r>
        <w:noBreakHyphen/>
        <w:t>d), the verb has M</w:t>
      </w:r>
      <w:r>
        <w:noBreakHyphen/>
        <w:t>tone in both cases. The interlinear has “Pfv.SbjFoc” as in focalization.</w:t>
      </w:r>
    </w:p>
    <w:p w14:paraId="3CCDB0B9" w14:textId="77777777" w:rsidR="00175ADC" w:rsidRDefault="00175ADC" w:rsidP="00175ADC"/>
    <w:p w14:paraId="3A017329" w14:textId="5D81EE2B" w:rsidR="00175ADC" w:rsidRDefault="00175ADC" w:rsidP="005561FE">
      <w:pPr>
        <w:tabs>
          <w:tab w:val="clear" w:pos="369"/>
          <w:tab w:val="left" w:pos="720"/>
          <w:tab w:val="left" w:pos="1080"/>
          <w:tab w:val="left" w:pos="2790"/>
        </w:tabs>
      </w:pPr>
      <w:r>
        <w:t>(</w:t>
      </w:r>
      <w:r w:rsidR="00FC016C">
        <w:t>492</w:t>
      </w:r>
      <w:r>
        <w:t>)</w:t>
      </w:r>
      <w:r>
        <w:tab/>
        <w:t>a.</w:t>
      </w:r>
      <w:r>
        <w:tab/>
      </w:r>
      <w:r w:rsidRPr="00DD3A20">
        <w:rPr>
          <w:rFonts w:ascii="Doulos SIL" w:hAnsi="Doulos SIL"/>
          <w:i/>
          <w:color w:val="0000FF"/>
        </w:rPr>
        <w:t>dìgínī</w:t>
      </w:r>
      <w:r w:rsidRPr="00DD3A20">
        <w:rPr>
          <w:rFonts w:ascii="Doulos SIL" w:hAnsi="Doulos SIL"/>
          <w:i/>
          <w:color w:val="0000FF"/>
        </w:rPr>
        <w:tab/>
        <w:t>s</w:t>
      </w:r>
      <w:r w:rsidR="007427BA">
        <w:rPr>
          <w:rFonts w:ascii="Doulos SIL" w:hAnsi="Doulos SIL"/>
          <w:i/>
          <w:color w:val="0000FF"/>
        </w:rPr>
        <w:t>ɛ̀ɛ́</w:t>
      </w:r>
    </w:p>
    <w:p w14:paraId="20547B28" w14:textId="2E33B24D" w:rsidR="00175ADC" w:rsidRDefault="00175ADC" w:rsidP="005561FE">
      <w:pPr>
        <w:tabs>
          <w:tab w:val="clear" w:pos="369"/>
          <w:tab w:val="left" w:pos="720"/>
          <w:tab w:val="left" w:pos="1080"/>
          <w:tab w:val="left" w:pos="2790"/>
        </w:tabs>
      </w:pPr>
      <w:r>
        <w:tab/>
      </w:r>
      <w:r>
        <w:tab/>
        <w:t>man</w:t>
      </w:r>
      <w:r>
        <w:tab/>
        <w:t>come.Pfv</w:t>
      </w:r>
    </w:p>
    <w:p w14:paraId="42D2DB4B" w14:textId="7B75194E" w:rsidR="00175ADC" w:rsidRDefault="00175ADC" w:rsidP="00175ADC">
      <w:pPr>
        <w:tabs>
          <w:tab w:val="clear" w:pos="369"/>
          <w:tab w:val="left" w:pos="720"/>
          <w:tab w:val="left" w:pos="1080"/>
        </w:tabs>
      </w:pPr>
      <w:r>
        <w:tab/>
      </w:r>
      <w:r>
        <w:tab/>
        <w:t>‘A/The man came.’</w:t>
      </w:r>
    </w:p>
    <w:p w14:paraId="5658AF0F" w14:textId="77777777" w:rsidR="00175ADC" w:rsidRDefault="00175ADC" w:rsidP="00175ADC">
      <w:pPr>
        <w:tabs>
          <w:tab w:val="clear" w:pos="369"/>
          <w:tab w:val="left" w:pos="720"/>
          <w:tab w:val="left" w:pos="1080"/>
        </w:tabs>
      </w:pPr>
    </w:p>
    <w:p w14:paraId="2340B7AE" w14:textId="072EC7D8" w:rsidR="00175ADC" w:rsidRDefault="00175ADC" w:rsidP="005561FE">
      <w:pPr>
        <w:tabs>
          <w:tab w:val="clear" w:pos="369"/>
          <w:tab w:val="left" w:pos="720"/>
          <w:tab w:val="left" w:pos="1080"/>
          <w:tab w:val="left" w:pos="2790"/>
        </w:tabs>
      </w:pPr>
      <w:r>
        <w:lastRenderedPageBreak/>
        <w:tab/>
        <w:t>b.</w:t>
      </w:r>
      <w:r>
        <w:tab/>
      </w:r>
      <w:r w:rsidRPr="00DD3A20">
        <w:rPr>
          <w:rFonts w:ascii="Doulos SIL" w:hAnsi="Doulos SIL"/>
          <w:i/>
          <w:color w:val="0000FF"/>
        </w:rPr>
        <w:t>dìgín̄-nà</w:t>
      </w:r>
      <w:r w:rsidR="005561FE" w:rsidRPr="00DD3A20">
        <w:rPr>
          <w:rFonts w:ascii="Doulos SIL" w:hAnsi="Doulos SIL"/>
          <w:i/>
          <w:color w:val="0000FF"/>
        </w:rPr>
        <w:t>-àⁿ</w:t>
      </w:r>
      <w:r w:rsidR="005561FE" w:rsidRPr="00DD3A20">
        <w:rPr>
          <w:rFonts w:ascii="Doulos SIL" w:hAnsi="Doulos SIL"/>
          <w:i/>
          <w:color w:val="0000FF"/>
        </w:rPr>
        <w:tab/>
        <w:t>sɛ́</w:t>
      </w:r>
      <w:r w:rsidR="007427BA">
        <w:rPr>
          <w:rFonts w:ascii="Doulos SIL" w:hAnsi="Doulos SIL"/>
          <w:i/>
          <w:color w:val="0000FF"/>
        </w:rPr>
        <w:t>ɛ́</w:t>
      </w:r>
    </w:p>
    <w:p w14:paraId="066C1CB4" w14:textId="21CC3A0A" w:rsidR="005561FE" w:rsidRDefault="005561FE" w:rsidP="005561FE">
      <w:pPr>
        <w:tabs>
          <w:tab w:val="clear" w:pos="369"/>
          <w:tab w:val="left" w:pos="720"/>
          <w:tab w:val="left" w:pos="1080"/>
          <w:tab w:val="left" w:pos="2790"/>
        </w:tabs>
      </w:pPr>
      <w:r>
        <w:tab/>
      </w:r>
      <w:r>
        <w:tab/>
        <w:t>man-Nom-Pl</w:t>
      </w:r>
      <w:r>
        <w:tab/>
        <w:t>come.Pfv</w:t>
      </w:r>
    </w:p>
    <w:p w14:paraId="2940460D" w14:textId="2539B0F8" w:rsidR="005561FE" w:rsidRDefault="005561FE" w:rsidP="00175ADC">
      <w:pPr>
        <w:tabs>
          <w:tab w:val="clear" w:pos="369"/>
          <w:tab w:val="left" w:pos="720"/>
          <w:tab w:val="left" w:pos="1080"/>
        </w:tabs>
      </w:pPr>
      <w:r>
        <w:tab/>
      </w:r>
      <w:r>
        <w:tab/>
        <w:t>‘</w:t>
      </w:r>
      <w:r w:rsidR="004A602E">
        <w:t>(</w:t>
      </w:r>
      <w:r>
        <w:t>The</w:t>
      </w:r>
      <w:r w:rsidR="004A602E">
        <w:t>)</w:t>
      </w:r>
      <w:r>
        <w:t xml:space="preserve"> men came.’</w:t>
      </w:r>
    </w:p>
    <w:p w14:paraId="4B18BF6A" w14:textId="77777777" w:rsidR="005561FE" w:rsidRDefault="005561FE" w:rsidP="005561FE">
      <w:pPr>
        <w:tabs>
          <w:tab w:val="clear" w:pos="369"/>
          <w:tab w:val="left" w:pos="720"/>
          <w:tab w:val="left" w:pos="1080"/>
        </w:tabs>
      </w:pPr>
    </w:p>
    <w:p w14:paraId="0F743348" w14:textId="77777777" w:rsidR="005561FE" w:rsidRDefault="005561FE" w:rsidP="005561FE">
      <w:pPr>
        <w:tabs>
          <w:tab w:val="clear" w:pos="369"/>
          <w:tab w:val="left" w:pos="720"/>
          <w:tab w:val="left" w:pos="1080"/>
          <w:tab w:val="left" w:pos="2070"/>
          <w:tab w:val="left" w:pos="2790"/>
          <w:tab w:val="left" w:pos="4590"/>
          <w:tab w:val="left" w:pos="5940"/>
        </w:tabs>
      </w:pPr>
      <w:r>
        <w:tab/>
        <w:t>c.</w:t>
      </w:r>
      <w:r>
        <w:tab/>
      </w:r>
      <w:r w:rsidRPr="00DD3A20">
        <w:rPr>
          <w:rFonts w:ascii="Doulos SIL" w:hAnsi="Doulos SIL"/>
          <w:i/>
          <w:color w:val="0000FF"/>
        </w:rPr>
        <w:t>[dìgínī</w:t>
      </w:r>
      <w:r w:rsidRPr="00DD3A20">
        <w:rPr>
          <w:rFonts w:ascii="Doulos SIL" w:hAnsi="Doulos SIL"/>
          <w:i/>
          <w:color w:val="0000FF"/>
        </w:rPr>
        <w:tab/>
        <w:t>mì</w:t>
      </w:r>
      <w:r w:rsidRPr="00DD3A20">
        <w:rPr>
          <w:rFonts w:ascii="Doulos SIL" w:hAnsi="Doulos SIL"/>
          <w:i/>
          <w:color w:val="0000FF"/>
        </w:rPr>
        <w:tab/>
        <w:t>sɛ̄]</w:t>
      </w:r>
      <w:r w:rsidRPr="00DD3A20">
        <w:rPr>
          <w:rFonts w:ascii="Doulos SIL" w:hAnsi="Doulos SIL"/>
          <w:i/>
          <w:color w:val="0000FF"/>
        </w:rPr>
        <w:tab/>
        <w:t>á=</w:t>
      </w:r>
      <w:r w:rsidRPr="00DD3A20">
        <w:rPr>
          <w:rFonts w:ascii="Doulos SIL" w:hAnsi="Doulos SIL"/>
          <w:i/>
          <w:color w:val="0000FF"/>
        </w:rPr>
        <w:sym w:font="Symbol" w:char="F0C6"/>
      </w:r>
      <w:r w:rsidRPr="00DD3A20">
        <w:rPr>
          <w:rFonts w:ascii="Doulos SIL" w:hAnsi="Doulos SIL"/>
          <w:i/>
          <w:color w:val="0000FF"/>
        </w:rPr>
        <w:tab/>
        <w:t>mì</w:t>
      </w:r>
    </w:p>
    <w:p w14:paraId="77E0089A" w14:textId="77777777" w:rsidR="005561FE" w:rsidRDefault="005561FE" w:rsidP="005561FE">
      <w:pPr>
        <w:tabs>
          <w:tab w:val="clear" w:pos="369"/>
          <w:tab w:val="left" w:pos="720"/>
          <w:tab w:val="left" w:pos="1080"/>
          <w:tab w:val="left" w:pos="2070"/>
          <w:tab w:val="left" w:pos="2790"/>
          <w:tab w:val="left" w:pos="4590"/>
          <w:tab w:val="left" w:pos="5940"/>
        </w:tabs>
      </w:pPr>
      <w:r>
        <w:tab/>
      </w:r>
      <w:r>
        <w:tab/>
        <w:t>[man</w:t>
      </w:r>
      <w:r>
        <w:tab/>
        <w:t>Rel</w:t>
      </w:r>
      <w:r>
        <w:tab/>
        <w:t>come.</w:t>
      </w:r>
      <w:r w:rsidRPr="007427BA">
        <w:rPr>
          <w:b/>
        </w:rPr>
        <w:t>Pfv.SbjFoc</w:t>
      </w:r>
      <w:r>
        <w:t>]</w:t>
      </w:r>
      <w:r>
        <w:tab/>
        <w:t>3SgHum=be</w:t>
      </w:r>
      <w:r>
        <w:tab/>
        <w:t>where?</w:t>
      </w:r>
    </w:p>
    <w:p w14:paraId="68B6E5AB" w14:textId="77777777" w:rsidR="005561FE" w:rsidRPr="005561FE" w:rsidRDefault="005561FE" w:rsidP="005561FE">
      <w:pPr>
        <w:tabs>
          <w:tab w:val="clear" w:pos="369"/>
          <w:tab w:val="left" w:pos="720"/>
          <w:tab w:val="left" w:pos="1080"/>
        </w:tabs>
      </w:pPr>
      <w:r>
        <w:tab/>
      </w:r>
      <w:r>
        <w:tab/>
        <w:t>‘Where is the man who came?’</w:t>
      </w:r>
    </w:p>
    <w:p w14:paraId="65EB5552" w14:textId="77777777" w:rsidR="005561FE" w:rsidRDefault="005561FE" w:rsidP="00175ADC">
      <w:pPr>
        <w:tabs>
          <w:tab w:val="clear" w:pos="369"/>
          <w:tab w:val="left" w:pos="720"/>
          <w:tab w:val="left" w:pos="1080"/>
        </w:tabs>
      </w:pPr>
    </w:p>
    <w:p w14:paraId="10350621" w14:textId="7BC8FA32" w:rsidR="005561FE" w:rsidRDefault="005561FE" w:rsidP="00D20A88">
      <w:pPr>
        <w:tabs>
          <w:tab w:val="clear" w:pos="369"/>
          <w:tab w:val="left" w:pos="720"/>
          <w:tab w:val="left" w:pos="1080"/>
          <w:tab w:val="left" w:pos="1980"/>
          <w:tab w:val="left" w:pos="2790"/>
          <w:tab w:val="left" w:pos="4590"/>
          <w:tab w:val="left" w:pos="5940"/>
        </w:tabs>
      </w:pPr>
      <w:r>
        <w:tab/>
        <w:t>d.</w:t>
      </w:r>
      <w:r>
        <w:tab/>
      </w:r>
      <w:r w:rsidRPr="00DD3A20">
        <w:rPr>
          <w:rFonts w:ascii="Doulos SIL" w:hAnsi="Doulos SIL"/>
          <w:i/>
          <w:color w:val="0000FF"/>
        </w:rPr>
        <w:t>[dìgín̄</w:t>
      </w:r>
      <w:r w:rsidRPr="00DD3A20">
        <w:rPr>
          <w:rFonts w:ascii="Doulos SIL" w:hAnsi="Doulos SIL"/>
          <w:i/>
          <w:color w:val="0000FF"/>
        </w:rPr>
        <w:tab/>
        <w:t>mǐ-ī</w:t>
      </w:r>
      <w:r w:rsidR="002F455A">
        <w:rPr>
          <w:rFonts w:ascii="Doulos SIL" w:hAnsi="Doulos SIL"/>
          <w:i/>
          <w:color w:val="0000FF"/>
        </w:rPr>
        <w:t>ⁿ</w:t>
      </w:r>
      <w:r w:rsidRPr="00DD3A20">
        <w:rPr>
          <w:rFonts w:ascii="Doulos SIL" w:hAnsi="Doulos SIL"/>
          <w:i/>
          <w:color w:val="0000FF"/>
        </w:rPr>
        <w:tab/>
        <w:t>sɛ̄]</w:t>
      </w:r>
      <w:r w:rsidRPr="00DD3A20">
        <w:rPr>
          <w:rFonts w:ascii="Doulos SIL" w:hAnsi="Doulos SIL"/>
          <w:i/>
          <w:color w:val="0000FF"/>
        </w:rPr>
        <w:tab/>
        <w:t>á=</w:t>
      </w:r>
      <w:r w:rsidRPr="00DD3A20">
        <w:rPr>
          <w:rFonts w:ascii="Doulos SIL" w:hAnsi="Doulos SIL"/>
          <w:i/>
          <w:color w:val="0000FF"/>
        </w:rPr>
        <w:sym w:font="Symbol" w:char="F0C6"/>
      </w:r>
      <w:r w:rsidRPr="00DD3A20">
        <w:rPr>
          <w:rFonts w:ascii="Doulos SIL" w:hAnsi="Doulos SIL"/>
          <w:i/>
          <w:color w:val="0000FF"/>
        </w:rPr>
        <w:tab/>
        <w:t>mì</w:t>
      </w:r>
    </w:p>
    <w:p w14:paraId="46BB0A30" w14:textId="229C7121" w:rsidR="005561FE" w:rsidRDefault="005561FE" w:rsidP="00D20A88">
      <w:pPr>
        <w:tabs>
          <w:tab w:val="clear" w:pos="369"/>
          <w:tab w:val="left" w:pos="720"/>
          <w:tab w:val="left" w:pos="1080"/>
          <w:tab w:val="left" w:pos="1980"/>
          <w:tab w:val="left" w:pos="2790"/>
          <w:tab w:val="left" w:pos="4590"/>
          <w:tab w:val="left" w:pos="5940"/>
        </w:tabs>
      </w:pPr>
      <w:r>
        <w:tab/>
      </w:r>
      <w:r>
        <w:tab/>
        <w:t>[man</w:t>
      </w:r>
      <w:r>
        <w:tab/>
        <w:t>Rel-Pl</w:t>
      </w:r>
      <w:r>
        <w:tab/>
        <w:t>come.</w:t>
      </w:r>
      <w:r w:rsidRPr="007427BA">
        <w:rPr>
          <w:b/>
        </w:rPr>
        <w:t>Pfv.SbjFoc</w:t>
      </w:r>
      <w:r>
        <w:t>]</w:t>
      </w:r>
      <w:r>
        <w:tab/>
        <w:t>3SgHum=be</w:t>
      </w:r>
      <w:r>
        <w:tab/>
        <w:t>where?</w:t>
      </w:r>
    </w:p>
    <w:p w14:paraId="0765F5C9" w14:textId="0D918B03" w:rsidR="005561FE" w:rsidRDefault="005561FE" w:rsidP="00175ADC">
      <w:pPr>
        <w:tabs>
          <w:tab w:val="clear" w:pos="369"/>
          <w:tab w:val="left" w:pos="720"/>
          <w:tab w:val="left" w:pos="1080"/>
        </w:tabs>
      </w:pPr>
      <w:r>
        <w:tab/>
      </w:r>
      <w:r>
        <w:tab/>
        <w:t>‘Where are the men who came?’</w:t>
      </w:r>
    </w:p>
    <w:p w14:paraId="6382C0AF" w14:textId="77777777" w:rsidR="005561FE" w:rsidRDefault="005561FE" w:rsidP="00175ADC">
      <w:pPr>
        <w:tabs>
          <w:tab w:val="clear" w:pos="369"/>
          <w:tab w:val="left" w:pos="720"/>
          <w:tab w:val="left" w:pos="1080"/>
        </w:tabs>
      </w:pPr>
    </w:p>
    <w:p w14:paraId="55C2B4F9" w14:textId="31E42A9F" w:rsidR="005561FE" w:rsidRDefault="005561FE" w:rsidP="00175ADC">
      <w:pPr>
        <w:tabs>
          <w:tab w:val="clear" w:pos="369"/>
          <w:tab w:val="left" w:pos="720"/>
          <w:tab w:val="left" w:pos="1080"/>
        </w:tabs>
      </w:pPr>
      <w:r>
        <w:t>The M</w:t>
      </w:r>
      <w:r>
        <w:noBreakHyphen/>
        <w:t>tone is easier to hear if a negative enclitic is added.</w:t>
      </w:r>
    </w:p>
    <w:p w14:paraId="1943DE4C" w14:textId="77777777" w:rsidR="005561FE" w:rsidRDefault="005561FE" w:rsidP="00175ADC">
      <w:pPr>
        <w:tabs>
          <w:tab w:val="clear" w:pos="369"/>
          <w:tab w:val="left" w:pos="720"/>
          <w:tab w:val="left" w:pos="1080"/>
        </w:tabs>
      </w:pPr>
    </w:p>
    <w:p w14:paraId="485920EC" w14:textId="1D333F69" w:rsidR="005561FE" w:rsidRDefault="005561FE" w:rsidP="005561FE">
      <w:pPr>
        <w:tabs>
          <w:tab w:val="clear" w:pos="369"/>
          <w:tab w:val="left" w:pos="720"/>
          <w:tab w:val="left" w:pos="1080"/>
          <w:tab w:val="left" w:pos="2070"/>
          <w:tab w:val="left" w:pos="2790"/>
          <w:tab w:val="left" w:pos="4590"/>
          <w:tab w:val="left" w:pos="5940"/>
        </w:tabs>
      </w:pPr>
      <w:r>
        <w:t>(</w:t>
      </w:r>
      <w:r w:rsidR="00FC016C">
        <w:t>493</w:t>
      </w:r>
      <w:r>
        <w:t>)</w:t>
      </w:r>
      <w:r>
        <w:tab/>
        <w:t>a.</w:t>
      </w:r>
      <w:r>
        <w:tab/>
      </w:r>
      <w:r w:rsidRPr="008066D8">
        <w:rPr>
          <w:rFonts w:ascii="Doulos SIL" w:hAnsi="Doulos SIL"/>
          <w:i/>
          <w:color w:val="0000FF"/>
        </w:rPr>
        <w:t>dìgínī</w:t>
      </w:r>
      <w:r w:rsidRPr="008066D8">
        <w:rPr>
          <w:rFonts w:ascii="Doulos SIL" w:hAnsi="Doulos SIL"/>
          <w:i/>
          <w:color w:val="0000FF"/>
        </w:rPr>
        <w:tab/>
        <w:t>mì</w:t>
      </w:r>
      <w:r w:rsidRPr="008066D8">
        <w:rPr>
          <w:rFonts w:ascii="Doulos SIL" w:hAnsi="Doulos SIL"/>
          <w:i/>
          <w:color w:val="0000FF"/>
        </w:rPr>
        <w:tab/>
        <w:t>sɛ̄ɛ̄-rɛ̄ʔ</w:t>
      </w:r>
      <w:r>
        <w:tab/>
      </w:r>
    </w:p>
    <w:p w14:paraId="1E50D87A" w14:textId="3764C382" w:rsidR="005561FE" w:rsidRDefault="005561FE" w:rsidP="005561FE">
      <w:pPr>
        <w:tabs>
          <w:tab w:val="clear" w:pos="369"/>
          <w:tab w:val="left" w:pos="720"/>
          <w:tab w:val="left" w:pos="1080"/>
          <w:tab w:val="left" w:pos="2070"/>
          <w:tab w:val="left" w:pos="2790"/>
          <w:tab w:val="left" w:pos="4590"/>
          <w:tab w:val="left" w:pos="5940"/>
        </w:tabs>
      </w:pPr>
      <w:r>
        <w:tab/>
      </w:r>
      <w:r>
        <w:tab/>
        <w:t>man</w:t>
      </w:r>
      <w:r>
        <w:tab/>
        <w:t>Rel</w:t>
      </w:r>
      <w:r>
        <w:tab/>
        <w:t>come.Pfv.SbjFoc</w:t>
      </w:r>
    </w:p>
    <w:p w14:paraId="1E8D7286" w14:textId="70665EC6" w:rsidR="005561FE" w:rsidRDefault="005561FE" w:rsidP="005561FE">
      <w:pPr>
        <w:tabs>
          <w:tab w:val="clear" w:pos="369"/>
          <w:tab w:val="left" w:pos="720"/>
          <w:tab w:val="left" w:pos="1080"/>
        </w:tabs>
      </w:pPr>
      <w:r>
        <w:tab/>
      </w:r>
      <w:r>
        <w:tab/>
        <w:t>‘the man who didn’t come’</w:t>
      </w:r>
      <w:r w:rsidR="00C663E1">
        <w:t xml:space="preserve"> </w:t>
      </w:r>
    </w:p>
    <w:p w14:paraId="2FAD3642" w14:textId="77777777" w:rsidR="005561FE" w:rsidRDefault="005561FE" w:rsidP="005561FE">
      <w:pPr>
        <w:tabs>
          <w:tab w:val="clear" w:pos="369"/>
          <w:tab w:val="left" w:pos="720"/>
          <w:tab w:val="left" w:pos="1080"/>
        </w:tabs>
      </w:pPr>
    </w:p>
    <w:p w14:paraId="095B82E9" w14:textId="6833595B" w:rsidR="005561FE" w:rsidRDefault="005561FE" w:rsidP="005561FE">
      <w:pPr>
        <w:tabs>
          <w:tab w:val="clear" w:pos="369"/>
          <w:tab w:val="left" w:pos="720"/>
          <w:tab w:val="left" w:pos="1080"/>
          <w:tab w:val="left" w:pos="2070"/>
          <w:tab w:val="left" w:pos="3150"/>
          <w:tab w:val="left" w:pos="4590"/>
          <w:tab w:val="left" w:pos="5940"/>
        </w:tabs>
      </w:pPr>
      <w:r>
        <w:tab/>
        <w:t>b.</w:t>
      </w:r>
      <w:r>
        <w:tab/>
      </w:r>
      <w:r w:rsidRPr="008066D8">
        <w:rPr>
          <w:rFonts w:ascii="Doulos SIL" w:hAnsi="Doulos SIL"/>
          <w:i/>
          <w:color w:val="0000FF"/>
        </w:rPr>
        <w:t>dìgín̄</w:t>
      </w:r>
      <w:r w:rsidRPr="008066D8">
        <w:rPr>
          <w:rFonts w:ascii="Doulos SIL" w:hAnsi="Doulos SIL"/>
          <w:i/>
          <w:color w:val="0000FF"/>
        </w:rPr>
        <w:tab/>
        <w:t>mǐ-ī</w:t>
      </w:r>
      <w:r w:rsidR="002F455A" w:rsidRPr="008066D8">
        <w:rPr>
          <w:rFonts w:ascii="Doulos SIL" w:hAnsi="Doulos SIL"/>
          <w:i/>
          <w:color w:val="0000FF"/>
        </w:rPr>
        <w:t>ⁿ</w:t>
      </w:r>
      <w:r w:rsidRPr="008066D8">
        <w:rPr>
          <w:rFonts w:ascii="Doulos SIL" w:hAnsi="Doulos SIL"/>
          <w:i/>
          <w:color w:val="0000FF"/>
        </w:rPr>
        <w:tab/>
        <w:t>sɛ̄ɛ̄-rɛ̄ʔ</w:t>
      </w:r>
      <w:r>
        <w:tab/>
      </w:r>
    </w:p>
    <w:p w14:paraId="16B9D1C1" w14:textId="379661F7" w:rsidR="005561FE" w:rsidRDefault="005561FE" w:rsidP="005561FE">
      <w:pPr>
        <w:tabs>
          <w:tab w:val="clear" w:pos="369"/>
          <w:tab w:val="left" w:pos="720"/>
          <w:tab w:val="left" w:pos="1080"/>
          <w:tab w:val="left" w:pos="2070"/>
          <w:tab w:val="left" w:pos="3150"/>
          <w:tab w:val="left" w:pos="4590"/>
          <w:tab w:val="left" w:pos="5940"/>
        </w:tabs>
      </w:pPr>
      <w:r>
        <w:tab/>
      </w:r>
      <w:r>
        <w:tab/>
        <w:t>man</w:t>
      </w:r>
      <w:r>
        <w:tab/>
        <w:t>Rel-Pl</w:t>
      </w:r>
      <w:r>
        <w:tab/>
        <w:t>come.Pfv.SbjFoc</w:t>
      </w:r>
    </w:p>
    <w:p w14:paraId="2A26F655" w14:textId="1F3924C3" w:rsidR="005561FE" w:rsidRPr="005561FE" w:rsidRDefault="005561FE" w:rsidP="00175ADC">
      <w:pPr>
        <w:tabs>
          <w:tab w:val="clear" w:pos="369"/>
          <w:tab w:val="left" w:pos="720"/>
          <w:tab w:val="left" w:pos="1080"/>
        </w:tabs>
      </w:pPr>
      <w:r>
        <w:tab/>
      </w:r>
      <w:r>
        <w:tab/>
        <w:t>‘the men who didn’t come’</w:t>
      </w:r>
    </w:p>
    <w:p w14:paraId="5C2FCE84" w14:textId="77777777" w:rsidR="00BA6685" w:rsidRPr="001936B6" w:rsidRDefault="00566B03" w:rsidP="00BA6685">
      <w:pPr>
        <w:pStyle w:val="Heading2"/>
      </w:pPr>
      <w:bookmarkStart w:id="1967" w:name="_Toc342594359"/>
      <w:bookmarkStart w:id="1968" w:name="_Toc344402738"/>
      <w:r w:rsidRPr="001936B6">
        <w:t>Grammatical relation of relativized-on NP</w:t>
      </w:r>
      <w:bookmarkEnd w:id="1967"/>
      <w:bookmarkEnd w:id="1968"/>
    </w:p>
    <w:p w14:paraId="31128F65" w14:textId="77777777" w:rsidR="00BA6685" w:rsidRDefault="00566B03" w:rsidP="00BA6685">
      <w:pPr>
        <w:pStyle w:val="Heading3"/>
      </w:pPr>
      <w:bookmarkStart w:id="1969" w:name="_Toc508434847"/>
      <w:bookmarkStart w:id="1970" w:name="_Toc508942999"/>
      <w:bookmarkStart w:id="1971" w:name="_Toc508943599"/>
      <w:bookmarkStart w:id="1972" w:name="_Toc78375892"/>
      <w:bookmarkStart w:id="1973" w:name="_Toc79405997"/>
      <w:bookmarkStart w:id="1974" w:name="_Toc342594360"/>
      <w:bookmarkStart w:id="1975" w:name="_Toc344402739"/>
      <w:r>
        <w:t>Subject relative clause</w:t>
      </w:r>
      <w:bookmarkEnd w:id="1969"/>
      <w:bookmarkEnd w:id="1970"/>
      <w:bookmarkEnd w:id="1971"/>
      <w:bookmarkEnd w:id="1972"/>
      <w:bookmarkEnd w:id="1973"/>
      <w:bookmarkEnd w:id="1974"/>
      <w:bookmarkEnd w:id="1975"/>
    </w:p>
    <w:p w14:paraId="5C2924E3" w14:textId="5AAD62BD" w:rsidR="00ED72C6" w:rsidRDefault="00ED72C6" w:rsidP="00ED72C6">
      <w:r>
        <w:t>The simple main clause in (</w:t>
      </w:r>
      <w:r w:rsidR="00FC016C">
        <w:t>494</w:t>
      </w:r>
      <w:r>
        <w:t xml:space="preserve">a) becomes a </w:t>
      </w:r>
      <w:r w:rsidR="00D20A88">
        <w:t xml:space="preserve">subject </w:t>
      </w:r>
      <w:r>
        <w:t>relative clause in (</w:t>
      </w:r>
      <w:r w:rsidR="00FC016C">
        <w:t>494</w:t>
      </w:r>
      <w:r>
        <w:t xml:space="preserve">b). In both cases, </w:t>
      </w:r>
      <w:r w:rsidR="007427BA" w:rsidRPr="00FC7720">
        <w:rPr>
          <w:rFonts w:ascii="Doulos SIL" w:hAnsi="Doulos SIL"/>
          <w:i/>
          <w:color w:val="0000FF"/>
        </w:rPr>
        <w:t>yìgì</w:t>
      </w:r>
      <w:r w:rsidR="007427BA">
        <w:t xml:space="preserve"> </w:t>
      </w:r>
      <w:r>
        <w:t>‘cow’</w:t>
      </w:r>
      <w:r w:rsidR="00EC0928">
        <w:t xml:space="preserve"> lacks its nominal suffix (</w:t>
      </w:r>
      <w:r w:rsidR="00EC0928" w:rsidRPr="00A45873">
        <w:rPr>
          <w:rFonts w:ascii="Doulos SIL" w:hAnsi="Doulos SIL"/>
          <w:i/>
          <w:color w:val="0000FF"/>
        </w:rPr>
        <w:t>yìgì-rá</w:t>
      </w:r>
      <w:r w:rsidR="00EC0928">
        <w:t xml:space="preserve"> ). </w:t>
      </w:r>
      <w:r w:rsidR="00143703">
        <w:t>The perfective intransitive verb ‘fall’ takes M</w:t>
      </w:r>
      <w:r w:rsidR="00143703">
        <w:noBreakHyphen/>
        <w:t>toned subject-focus form in (494b).</w:t>
      </w:r>
    </w:p>
    <w:p w14:paraId="5C2B7A4B" w14:textId="77777777" w:rsidR="00ED72C6" w:rsidRDefault="00ED72C6" w:rsidP="00ED72C6"/>
    <w:p w14:paraId="682E700E" w14:textId="324FE8F5" w:rsidR="00ED72C6" w:rsidRPr="00A45873" w:rsidRDefault="00ED72C6" w:rsidP="00ED72C6">
      <w:pPr>
        <w:tabs>
          <w:tab w:val="clear" w:pos="369"/>
          <w:tab w:val="left" w:pos="720"/>
          <w:tab w:val="left" w:pos="1080"/>
          <w:tab w:val="left" w:pos="1980"/>
        </w:tabs>
        <w:rPr>
          <w:rFonts w:ascii="Doulos SIL" w:hAnsi="Doulos SIL"/>
          <w:i/>
          <w:color w:val="0000FF"/>
        </w:rPr>
      </w:pPr>
      <w:r>
        <w:t>(</w:t>
      </w:r>
      <w:r w:rsidR="00FC016C">
        <w:t>494</w:t>
      </w:r>
      <w:r>
        <w:t>)</w:t>
      </w:r>
      <w:r>
        <w:tab/>
        <w:t>a.</w:t>
      </w:r>
      <w:r>
        <w:tab/>
      </w:r>
      <w:r w:rsidRPr="00A45873">
        <w:rPr>
          <w:rFonts w:ascii="Doulos SIL" w:hAnsi="Doulos SIL"/>
          <w:i/>
          <w:color w:val="0000FF"/>
        </w:rPr>
        <w:t>yìgí</w:t>
      </w:r>
      <w:r w:rsidRPr="00A45873">
        <w:rPr>
          <w:rFonts w:ascii="Doulos SIL" w:hAnsi="Doulos SIL"/>
          <w:i/>
          <w:color w:val="0000FF"/>
        </w:rPr>
        <w:tab/>
        <w:t>b</w:t>
      </w:r>
      <w:r w:rsidR="00D2761A">
        <w:rPr>
          <w:rFonts w:ascii="Doulos SIL" w:hAnsi="Doulos SIL"/>
          <w:i/>
          <w:color w:val="0000FF"/>
        </w:rPr>
        <w:t>ɛ̀ɛ́</w:t>
      </w:r>
    </w:p>
    <w:p w14:paraId="588DB9C7" w14:textId="37904B46" w:rsidR="00ED72C6" w:rsidRDefault="00ED72C6" w:rsidP="00ED72C6">
      <w:pPr>
        <w:tabs>
          <w:tab w:val="clear" w:pos="369"/>
          <w:tab w:val="left" w:pos="720"/>
          <w:tab w:val="left" w:pos="1080"/>
          <w:tab w:val="left" w:pos="1980"/>
        </w:tabs>
      </w:pPr>
      <w:r>
        <w:tab/>
      </w:r>
      <w:r>
        <w:tab/>
      </w:r>
      <w:r w:rsidR="00EC0928">
        <w:t>cow</w:t>
      </w:r>
      <w:r>
        <w:tab/>
        <w:t>fall.Pfv</w:t>
      </w:r>
    </w:p>
    <w:p w14:paraId="501CE853" w14:textId="4E80B685" w:rsidR="00ED72C6" w:rsidRDefault="00ED72C6" w:rsidP="00ED72C6">
      <w:pPr>
        <w:tabs>
          <w:tab w:val="clear" w:pos="369"/>
          <w:tab w:val="left" w:pos="720"/>
          <w:tab w:val="left" w:pos="1080"/>
        </w:tabs>
      </w:pPr>
      <w:r>
        <w:tab/>
      </w:r>
      <w:r>
        <w:tab/>
        <w:t>‘A/The cow fell.’</w:t>
      </w:r>
      <w:r w:rsidR="006B4B82">
        <w:t xml:space="preserve"> (&lt; </w:t>
      </w:r>
      <w:r w:rsidR="006B4B82" w:rsidRPr="004B511F">
        <w:rPr>
          <w:rFonts w:ascii="Doulos SIL" w:hAnsi="Doulos SIL"/>
          <w:i/>
          <w:color w:val="0000FF"/>
        </w:rPr>
        <w:t>yìgì</w:t>
      </w:r>
      <w:r w:rsidR="006B4B82">
        <w:t xml:space="preserve"> )</w:t>
      </w:r>
    </w:p>
    <w:p w14:paraId="00099A9D" w14:textId="77777777" w:rsidR="00ED72C6" w:rsidRDefault="00ED72C6" w:rsidP="00ED72C6">
      <w:pPr>
        <w:tabs>
          <w:tab w:val="clear" w:pos="369"/>
          <w:tab w:val="left" w:pos="720"/>
          <w:tab w:val="left" w:pos="1080"/>
        </w:tabs>
      </w:pPr>
    </w:p>
    <w:p w14:paraId="0B7D2014" w14:textId="45F37989" w:rsidR="00ED72C6" w:rsidRDefault="00ED72C6" w:rsidP="00143703">
      <w:pPr>
        <w:tabs>
          <w:tab w:val="clear" w:pos="369"/>
          <w:tab w:val="left" w:pos="720"/>
          <w:tab w:val="left" w:pos="1080"/>
          <w:tab w:val="left" w:pos="2070"/>
          <w:tab w:val="left" w:pos="2880"/>
          <w:tab w:val="left" w:pos="4500"/>
          <w:tab w:val="left" w:pos="5940"/>
        </w:tabs>
      </w:pPr>
      <w:r>
        <w:tab/>
        <w:t>b.</w:t>
      </w:r>
      <w:r>
        <w:tab/>
      </w:r>
      <w:r w:rsidRPr="008066D8">
        <w:rPr>
          <w:rFonts w:ascii="Doulos SIL" w:hAnsi="Doulos SIL"/>
          <w:i/>
          <w:color w:val="0000FF"/>
        </w:rPr>
        <w:t>[</w:t>
      </w:r>
      <w:r w:rsidR="00EC0928" w:rsidRPr="008066D8">
        <w:rPr>
          <w:rFonts w:ascii="Doulos SIL" w:hAnsi="Doulos SIL"/>
          <w:i/>
          <w:color w:val="0000FF"/>
        </w:rPr>
        <w:t>[</w:t>
      </w:r>
      <w:r w:rsidRPr="008066D8">
        <w:rPr>
          <w:rFonts w:ascii="Doulos SIL" w:hAnsi="Doulos SIL"/>
          <w:i/>
          <w:color w:val="0000FF"/>
        </w:rPr>
        <w:t>yìgí</w:t>
      </w:r>
      <w:r w:rsidRPr="008066D8">
        <w:rPr>
          <w:rFonts w:ascii="Doulos SIL" w:hAnsi="Doulos SIL"/>
          <w:i/>
          <w:color w:val="0000FF"/>
        </w:rPr>
        <w:tab/>
      </w:r>
      <w:r w:rsidRPr="00A45873">
        <w:rPr>
          <w:rFonts w:ascii="Doulos SIL" w:hAnsi="Doulos SIL"/>
          <w:i/>
          <w:color w:val="0000FF"/>
        </w:rPr>
        <w:t>mì</w:t>
      </w:r>
      <w:r w:rsidR="00EC0928" w:rsidRPr="00A45873">
        <w:rPr>
          <w:rFonts w:ascii="Doulos SIL" w:hAnsi="Doulos SIL"/>
          <w:i/>
          <w:color w:val="0000FF"/>
        </w:rPr>
        <w:t>]</w:t>
      </w:r>
      <w:r w:rsidRPr="00A45873">
        <w:rPr>
          <w:rFonts w:ascii="Doulos SIL" w:hAnsi="Doulos SIL"/>
          <w:i/>
          <w:color w:val="0000FF"/>
        </w:rPr>
        <w:tab/>
        <w:t>b</w:t>
      </w:r>
      <w:r w:rsidR="00D20A88">
        <w:rPr>
          <w:rFonts w:ascii="Doulos SIL" w:hAnsi="Doulos SIL"/>
          <w:i/>
          <w:color w:val="0000FF"/>
        </w:rPr>
        <w:t>ɛ̄</w:t>
      </w:r>
      <w:r w:rsidRPr="00A45873">
        <w:rPr>
          <w:rFonts w:ascii="Doulos SIL" w:hAnsi="Doulos SIL"/>
          <w:i/>
          <w:color w:val="0000FF"/>
        </w:rPr>
        <w:t>]</w:t>
      </w:r>
      <w:r w:rsidRPr="00A45873">
        <w:rPr>
          <w:rFonts w:ascii="Doulos SIL" w:hAnsi="Doulos SIL"/>
          <w:i/>
          <w:color w:val="0000FF"/>
        </w:rPr>
        <w:tab/>
        <w:t>é=</w:t>
      </w:r>
      <w:r w:rsidRPr="00A45873">
        <w:rPr>
          <w:rFonts w:ascii="Doulos SIL" w:hAnsi="Doulos SIL"/>
          <w:i/>
          <w:color w:val="0000FF"/>
        </w:rPr>
        <w:sym w:font="Symbol" w:char="F0C6"/>
      </w:r>
      <w:r w:rsidRPr="00A45873">
        <w:rPr>
          <w:rFonts w:ascii="Doulos SIL" w:hAnsi="Doulos SIL"/>
          <w:i/>
          <w:color w:val="0000FF"/>
        </w:rPr>
        <w:tab/>
        <w:t>mì</w:t>
      </w:r>
    </w:p>
    <w:p w14:paraId="5A4444BB" w14:textId="473A4EDA" w:rsidR="00ED72C6" w:rsidRDefault="00ED72C6" w:rsidP="00143703">
      <w:pPr>
        <w:tabs>
          <w:tab w:val="clear" w:pos="369"/>
          <w:tab w:val="left" w:pos="720"/>
          <w:tab w:val="left" w:pos="1080"/>
          <w:tab w:val="left" w:pos="2070"/>
          <w:tab w:val="left" w:pos="2880"/>
          <w:tab w:val="left" w:pos="4500"/>
          <w:tab w:val="left" w:pos="5940"/>
        </w:tabs>
      </w:pPr>
      <w:r>
        <w:tab/>
      </w:r>
      <w:r>
        <w:tab/>
        <w:t>[</w:t>
      </w:r>
      <w:r w:rsidR="00EC0928">
        <w:t>[</w:t>
      </w:r>
      <w:r w:rsidRPr="00345AF8">
        <w:rPr>
          <w:b/>
        </w:rPr>
        <w:t>cow</w:t>
      </w:r>
      <w:r w:rsidRPr="00345AF8">
        <w:rPr>
          <w:b/>
        </w:rPr>
        <w:tab/>
        <w:t>Rel</w:t>
      </w:r>
      <w:r w:rsidR="00EC0928">
        <w:t>]</w:t>
      </w:r>
      <w:r>
        <w:tab/>
        <w:t>fall.Pfv</w:t>
      </w:r>
      <w:r w:rsidR="00143703">
        <w:t>.SbjFoc</w:t>
      </w:r>
      <w:r>
        <w:t>]</w:t>
      </w:r>
      <w:r>
        <w:tab/>
        <w:t>3SgNonh=be</w:t>
      </w:r>
      <w:r>
        <w:tab/>
        <w:t>where?</w:t>
      </w:r>
    </w:p>
    <w:p w14:paraId="080D9A8A" w14:textId="77777777" w:rsidR="00ED72C6" w:rsidRPr="007B1104" w:rsidRDefault="00ED72C6" w:rsidP="00ED72C6">
      <w:pPr>
        <w:tabs>
          <w:tab w:val="clear" w:pos="369"/>
          <w:tab w:val="left" w:pos="720"/>
          <w:tab w:val="left" w:pos="1080"/>
        </w:tabs>
      </w:pPr>
      <w:r>
        <w:tab/>
      </w:r>
      <w:r>
        <w:tab/>
        <w:t>‘Where is the cow that fell?’</w:t>
      </w:r>
    </w:p>
    <w:p w14:paraId="3178F933" w14:textId="77777777" w:rsidR="00ED72C6" w:rsidRDefault="00ED72C6" w:rsidP="00ED72C6"/>
    <w:p w14:paraId="00B40B31" w14:textId="647705B1" w:rsidR="00EC0928" w:rsidRDefault="00EC0928" w:rsidP="00ED72C6">
      <w:r>
        <w:t>Examples involving negation are (</w:t>
      </w:r>
      <w:r w:rsidR="00FC016C">
        <w:t>495</w:t>
      </w:r>
      <w:r>
        <w:t>a</w:t>
      </w:r>
      <w:r>
        <w:noBreakHyphen/>
        <w:t>b).</w:t>
      </w:r>
      <w:r w:rsidR="00D20A88">
        <w:t xml:space="preserve"> Shifted +ATR variants are omitted.</w:t>
      </w:r>
    </w:p>
    <w:p w14:paraId="18EA7E10" w14:textId="77777777" w:rsidR="00EC0928" w:rsidRDefault="00EC0928" w:rsidP="00ED72C6"/>
    <w:p w14:paraId="6C0DCFCA" w14:textId="7A462946" w:rsidR="00EC0928" w:rsidRPr="00A45873" w:rsidRDefault="00EC0928" w:rsidP="00EC0928">
      <w:pPr>
        <w:tabs>
          <w:tab w:val="clear" w:pos="369"/>
          <w:tab w:val="left" w:pos="720"/>
          <w:tab w:val="left" w:pos="1080"/>
          <w:tab w:val="left" w:pos="1980"/>
        </w:tabs>
        <w:rPr>
          <w:rFonts w:ascii="Doulos SIL" w:hAnsi="Doulos SIL"/>
          <w:i/>
          <w:color w:val="0000FF"/>
        </w:rPr>
      </w:pPr>
      <w:r>
        <w:t>(</w:t>
      </w:r>
      <w:r w:rsidR="00FC016C">
        <w:t>495</w:t>
      </w:r>
      <w:r>
        <w:t>)</w:t>
      </w:r>
      <w:r>
        <w:tab/>
        <w:t>a.</w:t>
      </w:r>
      <w:r>
        <w:tab/>
      </w:r>
      <w:r w:rsidRPr="00A45873">
        <w:rPr>
          <w:rFonts w:ascii="Doulos SIL" w:hAnsi="Doulos SIL"/>
          <w:i/>
          <w:color w:val="0000FF"/>
        </w:rPr>
        <w:t>yìgí</w:t>
      </w:r>
      <w:r w:rsidRPr="00A45873">
        <w:rPr>
          <w:rFonts w:ascii="Doulos SIL" w:hAnsi="Doulos SIL"/>
          <w:i/>
          <w:color w:val="0000FF"/>
        </w:rPr>
        <w:tab/>
        <w:t>bɛ̀ɛ̀=rɛ̄ʔ</w:t>
      </w:r>
    </w:p>
    <w:p w14:paraId="68E96DCB" w14:textId="41C96A2A" w:rsidR="00EC0928" w:rsidRDefault="00EC0928" w:rsidP="00EC0928">
      <w:pPr>
        <w:tabs>
          <w:tab w:val="clear" w:pos="369"/>
          <w:tab w:val="left" w:pos="720"/>
          <w:tab w:val="left" w:pos="1080"/>
          <w:tab w:val="left" w:pos="1980"/>
        </w:tabs>
      </w:pPr>
      <w:r>
        <w:tab/>
      </w:r>
      <w:r>
        <w:tab/>
        <w:t>cow</w:t>
      </w:r>
      <w:r>
        <w:tab/>
        <w:t>fall.Pfv</w:t>
      </w:r>
    </w:p>
    <w:p w14:paraId="5E25F6DC" w14:textId="7C0B87A5" w:rsidR="00EC0928" w:rsidRDefault="00EC0928" w:rsidP="00EC0928">
      <w:pPr>
        <w:tabs>
          <w:tab w:val="clear" w:pos="369"/>
          <w:tab w:val="left" w:pos="720"/>
          <w:tab w:val="left" w:pos="1080"/>
        </w:tabs>
      </w:pPr>
      <w:r>
        <w:tab/>
      </w:r>
      <w:r>
        <w:tab/>
        <w:t>‘A/The cow didn’t fall.’</w:t>
      </w:r>
    </w:p>
    <w:p w14:paraId="47ED1339" w14:textId="60C36FE0" w:rsidR="00EC0928" w:rsidRDefault="00EC0928" w:rsidP="00143703">
      <w:pPr>
        <w:tabs>
          <w:tab w:val="clear" w:pos="369"/>
          <w:tab w:val="left" w:pos="720"/>
          <w:tab w:val="left" w:pos="1080"/>
          <w:tab w:val="left" w:pos="2070"/>
          <w:tab w:val="left" w:pos="2880"/>
          <w:tab w:val="left" w:pos="5220"/>
          <w:tab w:val="left" w:pos="6570"/>
        </w:tabs>
      </w:pPr>
      <w:r>
        <w:lastRenderedPageBreak/>
        <w:tab/>
        <w:t>b.</w:t>
      </w:r>
      <w:r>
        <w:tab/>
      </w:r>
      <w:r w:rsidRPr="00A45873">
        <w:rPr>
          <w:rFonts w:ascii="Doulos SIL" w:hAnsi="Doulos SIL"/>
          <w:i/>
          <w:color w:val="0000FF"/>
        </w:rPr>
        <w:t>[[yìgí</w:t>
      </w:r>
      <w:r w:rsidRPr="00A45873">
        <w:rPr>
          <w:rFonts w:ascii="Doulos SIL" w:hAnsi="Doulos SIL"/>
          <w:i/>
          <w:color w:val="0000FF"/>
        </w:rPr>
        <w:tab/>
        <w:t>mì]</w:t>
      </w:r>
      <w:r w:rsidRPr="00A45873">
        <w:rPr>
          <w:rFonts w:ascii="Doulos SIL" w:hAnsi="Doulos SIL"/>
          <w:i/>
          <w:color w:val="0000FF"/>
        </w:rPr>
        <w:tab/>
        <w:t>bɛ̄ɛ̄=rɛ̄ʔ]</w:t>
      </w:r>
      <w:r w:rsidRPr="00A45873">
        <w:rPr>
          <w:rFonts w:ascii="Doulos SIL" w:hAnsi="Doulos SIL"/>
          <w:i/>
          <w:color w:val="0000FF"/>
        </w:rPr>
        <w:tab/>
        <w:t>é=</w:t>
      </w:r>
      <w:r w:rsidRPr="00A45873">
        <w:rPr>
          <w:rFonts w:ascii="Doulos SIL" w:hAnsi="Doulos SIL"/>
          <w:i/>
          <w:color w:val="0000FF"/>
        </w:rPr>
        <w:sym w:font="Symbol" w:char="F0C6"/>
      </w:r>
      <w:r w:rsidRPr="00A45873">
        <w:rPr>
          <w:rFonts w:ascii="Doulos SIL" w:hAnsi="Doulos SIL"/>
          <w:i/>
          <w:color w:val="0000FF"/>
        </w:rPr>
        <w:tab/>
        <w:t>mì</w:t>
      </w:r>
    </w:p>
    <w:p w14:paraId="6D07464C" w14:textId="2E0820C5" w:rsidR="00EC0928" w:rsidRDefault="00EC0928" w:rsidP="00143703">
      <w:pPr>
        <w:tabs>
          <w:tab w:val="clear" w:pos="369"/>
          <w:tab w:val="left" w:pos="720"/>
          <w:tab w:val="left" w:pos="1080"/>
          <w:tab w:val="left" w:pos="2070"/>
          <w:tab w:val="left" w:pos="2880"/>
          <w:tab w:val="left" w:pos="5220"/>
          <w:tab w:val="left" w:pos="6570"/>
        </w:tabs>
      </w:pPr>
      <w:r>
        <w:tab/>
      </w:r>
      <w:r>
        <w:tab/>
        <w:t>[[</w:t>
      </w:r>
      <w:r w:rsidRPr="00345AF8">
        <w:rPr>
          <w:b/>
        </w:rPr>
        <w:t>cow</w:t>
      </w:r>
      <w:r w:rsidRPr="00345AF8">
        <w:rPr>
          <w:b/>
        </w:rPr>
        <w:tab/>
        <w:t>Rel</w:t>
      </w:r>
      <w:r>
        <w:t>]</w:t>
      </w:r>
      <w:r>
        <w:tab/>
        <w:t>fall.Pfv</w:t>
      </w:r>
      <w:r w:rsidR="00143703">
        <w:t>.SbjFoc</w:t>
      </w:r>
      <w:r>
        <w:t>=Neg]</w:t>
      </w:r>
      <w:r>
        <w:tab/>
        <w:t>3SgNonh=be</w:t>
      </w:r>
      <w:r>
        <w:tab/>
        <w:t>where?</w:t>
      </w:r>
    </w:p>
    <w:p w14:paraId="4B20D495" w14:textId="7338F334" w:rsidR="00EC0928" w:rsidRPr="007B1104" w:rsidRDefault="00EC0928" w:rsidP="00EC0928">
      <w:pPr>
        <w:tabs>
          <w:tab w:val="clear" w:pos="369"/>
          <w:tab w:val="left" w:pos="720"/>
          <w:tab w:val="left" w:pos="1080"/>
        </w:tabs>
      </w:pPr>
      <w:r>
        <w:tab/>
      </w:r>
      <w:r>
        <w:tab/>
        <w:t>‘Where is the cow that didn’t fall?’</w:t>
      </w:r>
    </w:p>
    <w:p w14:paraId="62D528CB" w14:textId="77777777" w:rsidR="00EC0928" w:rsidRDefault="00EC0928" w:rsidP="00ED72C6"/>
    <w:p w14:paraId="281353DD" w14:textId="2B3259D1" w:rsidR="00EC0928" w:rsidRDefault="00EC0928" w:rsidP="00ED72C6">
      <w:r>
        <w:t>The subject becomes plural in (</w:t>
      </w:r>
      <w:r w:rsidR="00FC016C">
        <w:t>496</w:t>
      </w:r>
      <w:r>
        <w:t>a</w:t>
      </w:r>
      <w:r>
        <w:noBreakHyphen/>
        <w:t xml:space="preserve">b). The polarity is positive </w:t>
      </w:r>
      <w:r w:rsidRPr="00FC016C">
        <w:t>as in (</w:t>
      </w:r>
      <w:r w:rsidR="00FC016C" w:rsidRPr="00FC016C">
        <w:t>494</w:t>
      </w:r>
      <w:r w:rsidRPr="00FC016C">
        <w:t>a</w:t>
      </w:r>
      <w:r w:rsidRPr="00FC016C">
        <w:noBreakHyphen/>
        <w:t xml:space="preserve">b) above. </w:t>
      </w:r>
      <w:r w:rsidR="00D20A88">
        <w:t>Plurality is marked on the</w:t>
      </w:r>
      <w:r>
        <w:t xml:space="preserve"> relative </w:t>
      </w:r>
      <w:r w:rsidR="00D20A88">
        <w:t>morpheme</w:t>
      </w:r>
      <w:r>
        <w:t xml:space="preserve">. </w:t>
      </w:r>
    </w:p>
    <w:p w14:paraId="088508F3" w14:textId="77777777" w:rsidR="00EC0928" w:rsidRDefault="00EC0928" w:rsidP="00ED72C6"/>
    <w:p w14:paraId="0697870B" w14:textId="4BD8EC10" w:rsidR="00EC0928" w:rsidRPr="00A45873" w:rsidRDefault="00EC0928" w:rsidP="00EC0928">
      <w:pPr>
        <w:tabs>
          <w:tab w:val="clear" w:pos="369"/>
          <w:tab w:val="left" w:pos="720"/>
          <w:tab w:val="left" w:pos="1080"/>
          <w:tab w:val="left" w:pos="2880"/>
        </w:tabs>
        <w:rPr>
          <w:rFonts w:ascii="Doulos SIL" w:hAnsi="Doulos SIL"/>
          <w:i/>
          <w:color w:val="0000FF"/>
        </w:rPr>
      </w:pPr>
      <w:r>
        <w:t>(</w:t>
      </w:r>
      <w:r w:rsidR="00FC016C">
        <w:t>496</w:t>
      </w:r>
      <w:r>
        <w:t>)</w:t>
      </w:r>
      <w:r>
        <w:tab/>
        <w:t>a.</w:t>
      </w:r>
      <w:r>
        <w:tab/>
      </w:r>
      <w:r w:rsidRPr="00A45873">
        <w:rPr>
          <w:rFonts w:ascii="Doulos SIL" w:hAnsi="Doulos SIL"/>
          <w:i/>
          <w:color w:val="0000FF"/>
        </w:rPr>
        <w:t>yìgì-rá-àⁿ</w:t>
      </w:r>
      <w:r w:rsidRPr="00A45873">
        <w:rPr>
          <w:rFonts w:ascii="Doulos SIL" w:hAnsi="Doulos SIL"/>
          <w:i/>
          <w:color w:val="0000FF"/>
        </w:rPr>
        <w:tab/>
        <w:t>bɛ́</w:t>
      </w:r>
      <w:r w:rsidR="007427BA">
        <w:rPr>
          <w:rFonts w:ascii="Doulos SIL" w:hAnsi="Doulos SIL"/>
          <w:i/>
          <w:color w:val="0000FF"/>
        </w:rPr>
        <w:t>ɛ́</w:t>
      </w:r>
    </w:p>
    <w:p w14:paraId="7E24709B" w14:textId="6771A52B" w:rsidR="00EC0928" w:rsidRDefault="00EC0928" w:rsidP="00EC0928">
      <w:pPr>
        <w:tabs>
          <w:tab w:val="clear" w:pos="369"/>
          <w:tab w:val="left" w:pos="720"/>
          <w:tab w:val="left" w:pos="1080"/>
          <w:tab w:val="left" w:pos="2880"/>
        </w:tabs>
      </w:pPr>
      <w:r>
        <w:tab/>
      </w:r>
      <w:r>
        <w:tab/>
        <w:t>cow-Nom-Pl</w:t>
      </w:r>
      <w:r>
        <w:tab/>
        <w:t>fall.Pfv</w:t>
      </w:r>
    </w:p>
    <w:p w14:paraId="5700F2AD" w14:textId="0B592FE1" w:rsidR="00EC0928" w:rsidRDefault="00EC0928" w:rsidP="00EC0928">
      <w:pPr>
        <w:tabs>
          <w:tab w:val="clear" w:pos="369"/>
          <w:tab w:val="left" w:pos="720"/>
          <w:tab w:val="left" w:pos="1080"/>
        </w:tabs>
      </w:pPr>
      <w:r>
        <w:tab/>
      </w:r>
      <w:r>
        <w:tab/>
        <w:t>‘A/The cows fell.’</w:t>
      </w:r>
    </w:p>
    <w:p w14:paraId="5A6AC72A" w14:textId="77777777" w:rsidR="00EC0928" w:rsidRDefault="00EC0928" w:rsidP="00EC0928">
      <w:pPr>
        <w:tabs>
          <w:tab w:val="clear" w:pos="369"/>
          <w:tab w:val="left" w:pos="720"/>
          <w:tab w:val="left" w:pos="1080"/>
        </w:tabs>
      </w:pPr>
    </w:p>
    <w:p w14:paraId="4D677AD0" w14:textId="76AA4E1A" w:rsidR="00EC0928" w:rsidRDefault="00EC0928" w:rsidP="00143703">
      <w:pPr>
        <w:tabs>
          <w:tab w:val="clear" w:pos="369"/>
          <w:tab w:val="left" w:pos="720"/>
          <w:tab w:val="left" w:pos="1080"/>
          <w:tab w:val="left" w:pos="2070"/>
          <w:tab w:val="left" w:pos="3060"/>
          <w:tab w:val="left" w:pos="4680"/>
          <w:tab w:val="left" w:pos="6300"/>
        </w:tabs>
      </w:pPr>
      <w:r>
        <w:tab/>
        <w:t>b.</w:t>
      </w:r>
      <w:r>
        <w:tab/>
      </w:r>
      <w:r w:rsidRPr="00A45873">
        <w:rPr>
          <w:rFonts w:ascii="Doulos SIL" w:hAnsi="Doulos SIL"/>
          <w:i/>
          <w:color w:val="0000FF"/>
        </w:rPr>
        <w:t>[[yìgí</w:t>
      </w:r>
      <w:r w:rsidRPr="00A45873">
        <w:rPr>
          <w:rFonts w:ascii="Doulos SIL" w:hAnsi="Doulos SIL"/>
          <w:i/>
          <w:color w:val="0000FF"/>
        </w:rPr>
        <w:tab/>
        <w:t>mì-īⁿ]</w:t>
      </w:r>
      <w:r w:rsidRPr="00A45873">
        <w:rPr>
          <w:rFonts w:ascii="Doulos SIL" w:hAnsi="Doulos SIL"/>
          <w:i/>
          <w:color w:val="0000FF"/>
        </w:rPr>
        <w:tab/>
        <w:t>bɛ̄]</w:t>
      </w:r>
      <w:r w:rsidRPr="00A45873">
        <w:rPr>
          <w:rFonts w:ascii="Doulos SIL" w:hAnsi="Doulos SIL"/>
          <w:i/>
          <w:color w:val="0000FF"/>
        </w:rPr>
        <w:tab/>
        <w:t>èéⁿ=</w:t>
      </w:r>
      <w:r w:rsidRPr="00A45873">
        <w:rPr>
          <w:rFonts w:ascii="Doulos SIL" w:hAnsi="Doulos SIL"/>
          <w:i/>
          <w:color w:val="0000FF"/>
        </w:rPr>
        <w:sym w:font="Symbol" w:char="F0C6"/>
      </w:r>
      <w:r w:rsidRPr="00A45873">
        <w:rPr>
          <w:rFonts w:ascii="Doulos SIL" w:hAnsi="Doulos SIL"/>
          <w:i/>
          <w:color w:val="0000FF"/>
        </w:rPr>
        <w:tab/>
        <w:t>mì</w:t>
      </w:r>
    </w:p>
    <w:p w14:paraId="15DF4E43" w14:textId="4C07E01F" w:rsidR="00EC0928" w:rsidRDefault="00EC0928" w:rsidP="00143703">
      <w:pPr>
        <w:tabs>
          <w:tab w:val="clear" w:pos="369"/>
          <w:tab w:val="left" w:pos="720"/>
          <w:tab w:val="left" w:pos="1080"/>
          <w:tab w:val="left" w:pos="2070"/>
          <w:tab w:val="left" w:pos="3060"/>
          <w:tab w:val="left" w:pos="4680"/>
          <w:tab w:val="left" w:pos="6300"/>
        </w:tabs>
      </w:pPr>
      <w:r>
        <w:tab/>
      </w:r>
      <w:r>
        <w:tab/>
        <w:t>[[</w:t>
      </w:r>
      <w:r w:rsidRPr="00345AF8">
        <w:rPr>
          <w:b/>
        </w:rPr>
        <w:t>cow</w:t>
      </w:r>
      <w:r w:rsidRPr="00345AF8">
        <w:rPr>
          <w:b/>
        </w:rPr>
        <w:tab/>
        <w:t>Rel-Pl</w:t>
      </w:r>
      <w:r>
        <w:t>]</w:t>
      </w:r>
      <w:r>
        <w:tab/>
        <w:t>fall.Pfv</w:t>
      </w:r>
      <w:r w:rsidR="00143703">
        <w:t>.SbjFoc</w:t>
      </w:r>
      <w:r>
        <w:t>]</w:t>
      </w:r>
      <w:r>
        <w:tab/>
        <w:t>3PlNonh=be</w:t>
      </w:r>
      <w:r>
        <w:tab/>
        <w:t>where?</w:t>
      </w:r>
    </w:p>
    <w:p w14:paraId="32CA2BDE" w14:textId="5C61DA23" w:rsidR="00EC0928" w:rsidRPr="007B1104" w:rsidRDefault="00EC0928" w:rsidP="00EC0928">
      <w:pPr>
        <w:tabs>
          <w:tab w:val="clear" w:pos="369"/>
          <w:tab w:val="left" w:pos="720"/>
          <w:tab w:val="left" w:pos="1080"/>
        </w:tabs>
      </w:pPr>
      <w:r>
        <w:tab/>
      </w:r>
      <w:r>
        <w:tab/>
        <w:t>‘Where are the cows that fell?’</w:t>
      </w:r>
    </w:p>
    <w:p w14:paraId="1101C116" w14:textId="77777777" w:rsidR="00EC0928" w:rsidRDefault="00EC0928" w:rsidP="00EC0928"/>
    <w:p w14:paraId="41C29494" w14:textId="7BB22A37" w:rsidR="00EC0928" w:rsidRDefault="00EC0928" w:rsidP="00EC0928">
      <w:r>
        <w:t>Negative counterparts of the plural-subject type are (</w:t>
      </w:r>
      <w:r w:rsidR="00FC016C">
        <w:t>497</w:t>
      </w:r>
      <w:r>
        <w:t>a</w:t>
      </w:r>
      <w:r>
        <w:noBreakHyphen/>
        <w:t>b).</w:t>
      </w:r>
    </w:p>
    <w:p w14:paraId="25DEF9AA" w14:textId="77777777" w:rsidR="00382694" w:rsidRDefault="00382694" w:rsidP="00EC0928"/>
    <w:p w14:paraId="48A894B4" w14:textId="032699EF" w:rsidR="00EC0928" w:rsidRPr="00A45873" w:rsidRDefault="00EC0928" w:rsidP="00EC0928">
      <w:pPr>
        <w:tabs>
          <w:tab w:val="clear" w:pos="369"/>
          <w:tab w:val="left" w:pos="720"/>
          <w:tab w:val="left" w:pos="1080"/>
          <w:tab w:val="left" w:pos="2880"/>
        </w:tabs>
        <w:rPr>
          <w:rFonts w:ascii="Doulos SIL" w:hAnsi="Doulos SIL"/>
          <w:i/>
          <w:color w:val="0000FF"/>
        </w:rPr>
      </w:pPr>
      <w:r>
        <w:t>(</w:t>
      </w:r>
      <w:r w:rsidR="00FC016C">
        <w:t>497</w:t>
      </w:r>
      <w:r>
        <w:t>)</w:t>
      </w:r>
      <w:r>
        <w:tab/>
        <w:t>a.</w:t>
      </w:r>
      <w:r>
        <w:tab/>
      </w:r>
      <w:r w:rsidRPr="00A45873">
        <w:rPr>
          <w:rFonts w:ascii="Doulos SIL" w:hAnsi="Doulos SIL"/>
          <w:i/>
          <w:color w:val="0000FF"/>
        </w:rPr>
        <w:t>yìgì-rá-àⁿ</w:t>
      </w:r>
      <w:r w:rsidRPr="00A45873">
        <w:rPr>
          <w:rFonts w:ascii="Doulos SIL" w:hAnsi="Doulos SIL"/>
          <w:i/>
          <w:color w:val="0000FF"/>
        </w:rPr>
        <w:tab/>
        <w:t>b</w:t>
      </w:r>
      <w:r w:rsidR="00D20A88">
        <w:rPr>
          <w:rFonts w:ascii="Doulos SIL" w:hAnsi="Doulos SIL"/>
          <w:i/>
          <w:color w:val="0000FF"/>
        </w:rPr>
        <w:t>ɛ́ɛ́</w:t>
      </w:r>
      <w:r w:rsidRPr="00A45873">
        <w:rPr>
          <w:rFonts w:ascii="Doulos SIL" w:hAnsi="Doulos SIL"/>
          <w:i/>
          <w:color w:val="0000FF"/>
        </w:rPr>
        <w:t>=rɛ̄ʔ</w:t>
      </w:r>
    </w:p>
    <w:p w14:paraId="065D99C8" w14:textId="77777777" w:rsidR="00EC0928" w:rsidRDefault="00EC0928" w:rsidP="00EC0928">
      <w:pPr>
        <w:tabs>
          <w:tab w:val="clear" w:pos="369"/>
          <w:tab w:val="left" w:pos="720"/>
          <w:tab w:val="left" w:pos="1080"/>
          <w:tab w:val="left" w:pos="2880"/>
        </w:tabs>
      </w:pPr>
      <w:r>
        <w:tab/>
      </w:r>
      <w:r>
        <w:tab/>
        <w:t>cow-Nom-Pl</w:t>
      </w:r>
      <w:r>
        <w:tab/>
        <w:t>fall.Pfv</w:t>
      </w:r>
    </w:p>
    <w:p w14:paraId="4FE13FB5" w14:textId="1019C634" w:rsidR="00EC0928" w:rsidRDefault="00EC0928" w:rsidP="00EC0928">
      <w:pPr>
        <w:tabs>
          <w:tab w:val="clear" w:pos="369"/>
          <w:tab w:val="left" w:pos="720"/>
          <w:tab w:val="left" w:pos="1080"/>
        </w:tabs>
      </w:pPr>
      <w:r>
        <w:tab/>
      </w:r>
      <w:r>
        <w:tab/>
        <w:t>‘A/The cows didn’t fall.’</w:t>
      </w:r>
    </w:p>
    <w:p w14:paraId="0F55E97C" w14:textId="77777777" w:rsidR="00EC0928" w:rsidRDefault="00EC0928" w:rsidP="00EC0928">
      <w:pPr>
        <w:tabs>
          <w:tab w:val="clear" w:pos="369"/>
          <w:tab w:val="left" w:pos="720"/>
          <w:tab w:val="left" w:pos="1080"/>
        </w:tabs>
      </w:pPr>
    </w:p>
    <w:p w14:paraId="6DEAEEA5" w14:textId="425744C0" w:rsidR="00EC0928" w:rsidRDefault="00EC0928" w:rsidP="00143703">
      <w:pPr>
        <w:tabs>
          <w:tab w:val="clear" w:pos="369"/>
          <w:tab w:val="left" w:pos="720"/>
          <w:tab w:val="left" w:pos="1080"/>
          <w:tab w:val="left" w:pos="1890"/>
          <w:tab w:val="left" w:pos="2790"/>
          <w:tab w:val="left" w:pos="4950"/>
          <w:tab w:val="left" w:pos="6390"/>
        </w:tabs>
      </w:pPr>
      <w:r>
        <w:tab/>
        <w:t>b.</w:t>
      </w:r>
      <w:r>
        <w:tab/>
      </w:r>
      <w:r w:rsidRPr="00A45873">
        <w:rPr>
          <w:rFonts w:ascii="Doulos SIL" w:hAnsi="Doulos SIL"/>
          <w:i/>
          <w:color w:val="0000FF"/>
        </w:rPr>
        <w:t>[[yìgí</w:t>
      </w:r>
      <w:r w:rsidRPr="00A45873">
        <w:rPr>
          <w:rFonts w:ascii="Doulos SIL" w:hAnsi="Doulos SIL"/>
          <w:i/>
          <w:color w:val="0000FF"/>
        </w:rPr>
        <w:tab/>
        <w:t>mì-īⁿ]</w:t>
      </w:r>
      <w:r w:rsidRPr="00A45873">
        <w:rPr>
          <w:rFonts w:ascii="Doulos SIL" w:hAnsi="Doulos SIL"/>
          <w:i/>
          <w:color w:val="0000FF"/>
        </w:rPr>
        <w:tab/>
        <w:t>bɛ̄ɛ̄=rɛ̄ʔ]</w:t>
      </w:r>
      <w:r w:rsidRPr="00A45873">
        <w:rPr>
          <w:rFonts w:ascii="Doulos SIL" w:hAnsi="Doulos SIL"/>
          <w:i/>
          <w:color w:val="0000FF"/>
        </w:rPr>
        <w:tab/>
        <w:t>èéⁿ=</w:t>
      </w:r>
      <w:r w:rsidRPr="00A45873">
        <w:rPr>
          <w:rFonts w:ascii="Doulos SIL" w:hAnsi="Doulos SIL"/>
          <w:i/>
          <w:color w:val="0000FF"/>
        </w:rPr>
        <w:sym w:font="Symbol" w:char="F0C6"/>
      </w:r>
      <w:r w:rsidRPr="00A45873">
        <w:rPr>
          <w:rFonts w:ascii="Doulos SIL" w:hAnsi="Doulos SIL"/>
          <w:i/>
          <w:color w:val="0000FF"/>
        </w:rPr>
        <w:tab/>
        <w:t>mì</w:t>
      </w:r>
    </w:p>
    <w:p w14:paraId="68D21D69" w14:textId="0CE561E5" w:rsidR="00EC0928" w:rsidRDefault="00EC0928" w:rsidP="00143703">
      <w:pPr>
        <w:tabs>
          <w:tab w:val="clear" w:pos="369"/>
          <w:tab w:val="left" w:pos="720"/>
          <w:tab w:val="left" w:pos="1080"/>
          <w:tab w:val="left" w:pos="1890"/>
          <w:tab w:val="left" w:pos="2790"/>
          <w:tab w:val="left" w:pos="4950"/>
          <w:tab w:val="left" w:pos="6390"/>
        </w:tabs>
      </w:pPr>
      <w:r>
        <w:tab/>
      </w:r>
      <w:r>
        <w:tab/>
        <w:t>[[</w:t>
      </w:r>
      <w:r w:rsidRPr="00345AF8">
        <w:rPr>
          <w:b/>
        </w:rPr>
        <w:t>cow</w:t>
      </w:r>
      <w:r w:rsidRPr="00345AF8">
        <w:rPr>
          <w:b/>
        </w:rPr>
        <w:tab/>
        <w:t>Rel-Pl</w:t>
      </w:r>
      <w:r>
        <w:t>]</w:t>
      </w:r>
      <w:r>
        <w:tab/>
        <w:t>fall.Pfv</w:t>
      </w:r>
      <w:r w:rsidR="00143703">
        <w:t>.SbjFoc=Neg</w:t>
      </w:r>
      <w:r>
        <w:t>]</w:t>
      </w:r>
      <w:r>
        <w:tab/>
        <w:t>3PlNonh=be</w:t>
      </w:r>
      <w:r>
        <w:tab/>
        <w:t>where?</w:t>
      </w:r>
    </w:p>
    <w:p w14:paraId="5FBF2D85" w14:textId="4281492A" w:rsidR="00EC0928" w:rsidRPr="007B1104" w:rsidRDefault="00EC0928" w:rsidP="00EC0928">
      <w:pPr>
        <w:tabs>
          <w:tab w:val="clear" w:pos="369"/>
          <w:tab w:val="left" w:pos="720"/>
          <w:tab w:val="left" w:pos="1080"/>
        </w:tabs>
      </w:pPr>
      <w:r>
        <w:tab/>
      </w:r>
      <w:r>
        <w:tab/>
        <w:t>‘Where are the cows that didn’t fall?’</w:t>
      </w:r>
    </w:p>
    <w:p w14:paraId="1330B271" w14:textId="77777777" w:rsidR="004A47E4" w:rsidRDefault="004A47E4" w:rsidP="004A47E4">
      <w:pPr>
        <w:tabs>
          <w:tab w:val="clear" w:pos="369"/>
          <w:tab w:val="left" w:pos="720"/>
        </w:tabs>
      </w:pPr>
    </w:p>
    <w:p w14:paraId="2C9F73D7" w14:textId="24E02140" w:rsidR="004A47E4" w:rsidRDefault="004A47E4" w:rsidP="004A47E4">
      <w:r>
        <w:t>Further examples are in (</w:t>
      </w:r>
      <w:r w:rsidR="00FC016C">
        <w:t>498</w:t>
      </w:r>
      <w:r>
        <w:t xml:space="preserve">). </w:t>
      </w:r>
      <w:r w:rsidR="00345AF8">
        <w:t>In (</w:t>
      </w:r>
      <w:r w:rsidR="00FC016C">
        <w:t>498</w:t>
      </w:r>
      <w:r w:rsidR="00345AF8">
        <w:t>b</w:t>
      </w:r>
      <w:r w:rsidR="00345AF8">
        <w:noBreakHyphen/>
        <w:t xml:space="preserve">c) the object proclitics are </w:t>
      </w:r>
      <w:r w:rsidR="00390540">
        <w:t xml:space="preserve">human 3Sg </w:t>
      </w:r>
      <w:r w:rsidR="00345AF8" w:rsidRPr="0095560D">
        <w:rPr>
          <w:rFonts w:ascii="Doulos SIL" w:hAnsi="Doulos SIL"/>
          <w:i/>
          <w:color w:val="0000FF"/>
        </w:rPr>
        <w:t>á</w:t>
      </w:r>
      <w:r w:rsidR="00345AF8">
        <w:t xml:space="preserve"> and </w:t>
      </w:r>
      <w:r w:rsidR="00390540">
        <w:t xml:space="preserve">human 3Pl </w:t>
      </w:r>
      <w:r w:rsidR="00345AF8" w:rsidRPr="0095560D">
        <w:rPr>
          <w:rFonts w:ascii="Doulos SIL" w:hAnsi="Doulos SIL"/>
          <w:i/>
          <w:color w:val="0000FF"/>
        </w:rPr>
        <w:t>áàⁿ</w:t>
      </w:r>
      <w:r w:rsidR="00345AF8">
        <w:t xml:space="preserve">, not </w:t>
      </w:r>
      <w:r w:rsidR="007427BA">
        <w:t>their</w:t>
      </w:r>
      <w:r w:rsidR="00345AF8">
        <w:t xml:space="preserve"> </w:t>
      </w:r>
      <w:r w:rsidR="00345AF8" w:rsidRPr="0095560D">
        <w:rPr>
          <w:rFonts w:ascii="Doulos SIL" w:hAnsi="Doulos SIL"/>
          <w:i/>
          <w:color w:val="0000FF"/>
        </w:rPr>
        <w:t>n</w:t>
      </w:r>
      <w:r w:rsidR="00345AF8">
        <w:t xml:space="preserve">-initial variants </w:t>
      </w:r>
      <w:r w:rsidR="00345AF8" w:rsidRPr="0095560D">
        <w:rPr>
          <w:rFonts w:ascii="Doulos SIL" w:hAnsi="Doulos SIL"/>
          <w:i/>
          <w:color w:val="0000FF"/>
        </w:rPr>
        <w:t>ná</w:t>
      </w:r>
      <w:r w:rsidR="00345AF8">
        <w:t xml:space="preserve"> and </w:t>
      </w:r>
      <w:r w:rsidR="00345AF8" w:rsidRPr="0095560D">
        <w:rPr>
          <w:rFonts w:ascii="Doulos SIL" w:hAnsi="Doulos SIL"/>
          <w:i/>
          <w:color w:val="0000FF"/>
        </w:rPr>
        <w:t>náà</w:t>
      </w:r>
      <w:r w:rsidR="00D20A88">
        <w:t>, but with the same tones.</w:t>
      </w:r>
    </w:p>
    <w:p w14:paraId="7C2BBB45" w14:textId="77777777" w:rsidR="004A47E4" w:rsidRPr="00A45873" w:rsidRDefault="004A47E4" w:rsidP="004A47E4">
      <w:pPr>
        <w:tabs>
          <w:tab w:val="clear" w:pos="369"/>
          <w:tab w:val="left" w:pos="720"/>
          <w:tab w:val="left" w:pos="1080"/>
        </w:tabs>
      </w:pPr>
    </w:p>
    <w:p w14:paraId="34BC40CD" w14:textId="37A608D2" w:rsidR="004A47E4" w:rsidRDefault="00345AF8" w:rsidP="00D20A88">
      <w:pPr>
        <w:tabs>
          <w:tab w:val="clear" w:pos="369"/>
          <w:tab w:val="left" w:pos="720"/>
          <w:tab w:val="left" w:pos="1080"/>
          <w:tab w:val="left" w:pos="2070"/>
          <w:tab w:val="left" w:pos="2970"/>
          <w:tab w:val="left" w:pos="3780"/>
          <w:tab w:val="left" w:pos="4410"/>
          <w:tab w:val="left" w:pos="5400"/>
          <w:tab w:val="left" w:pos="5940"/>
        </w:tabs>
      </w:pPr>
      <w:r>
        <w:t>(</w:t>
      </w:r>
      <w:r w:rsidR="00FC016C">
        <w:t>498</w:t>
      </w:r>
      <w:r w:rsidR="004A47E4" w:rsidRPr="00A45873">
        <w:t>)</w:t>
      </w:r>
      <w:r w:rsidR="004A47E4" w:rsidRPr="00A45873">
        <w:tab/>
        <w:t>a.</w:t>
      </w:r>
      <w:r w:rsidR="004A47E4" w:rsidRPr="00A45873">
        <w:tab/>
      </w:r>
      <w:r w:rsidR="004A47E4" w:rsidRPr="00A45873">
        <w:rPr>
          <w:rFonts w:ascii="Doulos SIL" w:hAnsi="Doulos SIL"/>
          <w:i/>
          <w:color w:val="0000FF"/>
        </w:rPr>
        <w:t>[mɛ̀ʔɛ́ⁿ</w:t>
      </w:r>
      <w:r w:rsidR="004A47E4" w:rsidRPr="00A45873">
        <w:rPr>
          <w:rFonts w:ascii="Doulos SIL" w:hAnsi="Doulos SIL"/>
          <w:i/>
          <w:color w:val="0000FF"/>
        </w:rPr>
        <w:tab/>
        <w:t>mì-īⁿ]</w:t>
      </w:r>
      <w:r w:rsidR="004A47E4" w:rsidRPr="00A45873">
        <w:rPr>
          <w:rFonts w:ascii="Doulos SIL" w:hAnsi="Doulos SIL"/>
          <w:i/>
          <w:color w:val="0000FF"/>
        </w:rPr>
        <w:tab/>
      </w:r>
      <w:r w:rsidR="00D20A88">
        <w:rPr>
          <w:rFonts w:ascii="Doulos SIL" w:hAnsi="Doulos SIL"/>
          <w:i/>
          <w:color w:val="0000FF"/>
        </w:rPr>
        <w:t>=</w:t>
      </w:r>
      <w:r w:rsidR="004A47E4" w:rsidRPr="00A45873">
        <w:rPr>
          <w:rFonts w:ascii="Doulos SIL" w:hAnsi="Doulos SIL"/>
          <w:i/>
          <w:color w:val="0000FF"/>
        </w:rPr>
        <w:t>n̄</w:t>
      </w:r>
      <w:r w:rsidR="004A47E4" w:rsidRPr="00A45873">
        <w:rPr>
          <w:rFonts w:ascii="Doulos SIL" w:hAnsi="Doulos SIL"/>
          <w:i/>
          <w:color w:val="0000FF"/>
        </w:rPr>
        <w:tab/>
        <w:t>nàà]</w:t>
      </w:r>
      <w:r w:rsidR="004A47E4" w:rsidRPr="00A45873">
        <w:rPr>
          <w:rFonts w:ascii="Doulos SIL" w:hAnsi="Doulos SIL"/>
          <w:i/>
          <w:color w:val="0000FF"/>
        </w:rPr>
        <w:tab/>
      </w:r>
      <w:r w:rsidR="00FC016C">
        <w:rPr>
          <w:rFonts w:ascii="Doulos SIL" w:hAnsi="Doulos SIL"/>
          <w:i/>
          <w:color w:val="0000FF"/>
        </w:rPr>
        <w:t>[</w:t>
      </w:r>
      <w:r w:rsidR="00D20A88">
        <w:rPr>
          <w:rFonts w:ascii="Doulos SIL" w:hAnsi="Doulos SIL"/>
          <w:i/>
          <w:color w:val="0000FF"/>
        </w:rPr>
        <w:t>ààⁿ</w:t>
      </w:r>
      <w:r w:rsidR="00D20A88">
        <w:rPr>
          <w:rFonts w:ascii="Doulos SIL" w:hAnsi="Doulos SIL"/>
          <w:i/>
          <w:color w:val="0000FF"/>
        </w:rPr>
        <w:tab/>
        <w:t>sá</w:t>
      </w:r>
      <w:r w:rsidR="00D20A88">
        <w:rPr>
          <w:rFonts w:ascii="Doulos SIL" w:hAnsi="Doulos SIL"/>
          <w:i/>
          <w:color w:val="0000FF"/>
        </w:rPr>
        <w:tab/>
        <w:t>ꜜtá</w:t>
      </w:r>
      <w:r w:rsidR="004A47E4" w:rsidRPr="00A45873">
        <w:rPr>
          <w:rFonts w:ascii="Doulos SIL" w:hAnsi="Doulos SIL"/>
          <w:i/>
          <w:color w:val="0000FF"/>
        </w:rPr>
        <w:t>ʔá=rɛ̄ʔ</w:t>
      </w:r>
      <w:r w:rsidR="00FC016C">
        <w:rPr>
          <w:rFonts w:ascii="Doulos SIL" w:hAnsi="Doulos SIL"/>
          <w:i/>
          <w:color w:val="0000FF"/>
        </w:rPr>
        <w:t>]</w:t>
      </w:r>
    </w:p>
    <w:p w14:paraId="350EC054" w14:textId="4F686352" w:rsidR="004A47E4" w:rsidRDefault="004A47E4" w:rsidP="00D20A88">
      <w:pPr>
        <w:tabs>
          <w:tab w:val="clear" w:pos="369"/>
          <w:tab w:val="left" w:pos="720"/>
          <w:tab w:val="left" w:pos="1080"/>
          <w:tab w:val="left" w:pos="2070"/>
          <w:tab w:val="left" w:pos="2970"/>
          <w:tab w:val="left" w:pos="3780"/>
          <w:tab w:val="left" w:pos="4410"/>
          <w:tab w:val="left" w:pos="5400"/>
          <w:tab w:val="left" w:pos="5940"/>
        </w:tabs>
      </w:pPr>
      <w:r>
        <w:tab/>
      </w:r>
      <w:r>
        <w:tab/>
        <w:t>[</w:t>
      </w:r>
      <w:r w:rsidRPr="00345AF8">
        <w:rPr>
          <w:b/>
        </w:rPr>
        <w:t>person</w:t>
      </w:r>
      <w:r w:rsidRPr="00345AF8">
        <w:rPr>
          <w:b/>
        </w:rPr>
        <w:tab/>
        <w:t>Rel-Pl</w:t>
      </w:r>
      <w:r>
        <w:t>]</w:t>
      </w:r>
      <w:r>
        <w:tab/>
      </w:r>
      <w:r w:rsidR="00D20A88">
        <w:t>=Link</w:t>
      </w:r>
      <w:r>
        <w:tab/>
        <w:t>here]</w:t>
      </w:r>
      <w:r>
        <w:tab/>
      </w:r>
      <w:r w:rsidR="00FC016C">
        <w:t>[</w:t>
      </w:r>
      <w:r>
        <w:t>3PlHum</w:t>
      </w:r>
      <w:r>
        <w:tab/>
        <w:t>Fut</w:t>
      </w:r>
      <w:r>
        <w:tab/>
        <w:t>go.Ipfv.Neg</w:t>
      </w:r>
      <w:r w:rsidR="00FC016C">
        <w:t>]</w:t>
      </w:r>
    </w:p>
    <w:p w14:paraId="51006A89" w14:textId="1C1EAB9A" w:rsidR="004A47E4" w:rsidRDefault="004A47E4" w:rsidP="004A47E4">
      <w:pPr>
        <w:tabs>
          <w:tab w:val="clear" w:pos="369"/>
          <w:tab w:val="left" w:pos="720"/>
          <w:tab w:val="left" w:pos="1080"/>
        </w:tabs>
      </w:pPr>
      <w:r>
        <w:tab/>
      </w:r>
      <w:r>
        <w:tab/>
        <w:t>‘The people who are here, they won’t go.’</w:t>
      </w:r>
    </w:p>
    <w:p w14:paraId="5BF08792" w14:textId="77777777" w:rsidR="00345AF8" w:rsidRDefault="00345AF8" w:rsidP="00345AF8"/>
    <w:p w14:paraId="358DD3BE" w14:textId="728C05A7" w:rsidR="00345AF8" w:rsidRPr="0095560D" w:rsidRDefault="00345AF8" w:rsidP="00345AF8">
      <w:pPr>
        <w:tabs>
          <w:tab w:val="clear" w:pos="369"/>
          <w:tab w:val="left" w:pos="720"/>
          <w:tab w:val="left" w:pos="1080"/>
          <w:tab w:val="left" w:pos="2250"/>
          <w:tab w:val="left" w:pos="2970"/>
          <w:tab w:val="left" w:pos="4770"/>
          <w:tab w:val="left" w:pos="5400"/>
          <w:tab w:val="left" w:pos="6660"/>
        </w:tabs>
        <w:rPr>
          <w:rFonts w:ascii="Doulos SIL" w:hAnsi="Doulos SIL"/>
          <w:i/>
          <w:color w:val="0000FF"/>
        </w:rPr>
      </w:pPr>
      <w:r>
        <w:tab/>
        <w:t>b.</w:t>
      </w:r>
      <w:r>
        <w:tab/>
      </w:r>
      <w:r w:rsidRPr="0095560D">
        <w:rPr>
          <w:rFonts w:ascii="Doulos SIL" w:hAnsi="Doulos SIL"/>
          <w:i/>
          <w:color w:val="0000FF"/>
        </w:rPr>
        <w:t>[[kàá</w:t>
      </w:r>
      <w:r w:rsidRPr="0095560D">
        <w:rPr>
          <w:rFonts w:ascii="Doulos SIL" w:hAnsi="Doulos SIL"/>
          <w:i/>
          <w:color w:val="0000FF"/>
        </w:rPr>
        <w:tab/>
        <w:t>mì]</w:t>
      </w:r>
      <w:r w:rsidRPr="0095560D">
        <w:rPr>
          <w:rFonts w:ascii="Doulos SIL" w:hAnsi="Doulos SIL"/>
          <w:i/>
          <w:color w:val="0000FF"/>
        </w:rPr>
        <w:tab/>
        <w:t>á</w:t>
      </w:r>
      <w:r w:rsidRPr="0095560D">
        <w:rPr>
          <w:rFonts w:ascii="Doulos SIL" w:hAnsi="Doulos SIL"/>
          <w:i/>
          <w:color w:val="0000FF"/>
        </w:rPr>
        <w:tab/>
        <w:t>ɲìní]</w:t>
      </w:r>
    </w:p>
    <w:p w14:paraId="1060E11D" w14:textId="43DFF438" w:rsidR="00345AF8" w:rsidRDefault="00345AF8" w:rsidP="00345AF8">
      <w:pPr>
        <w:tabs>
          <w:tab w:val="clear" w:pos="369"/>
          <w:tab w:val="left" w:pos="720"/>
          <w:tab w:val="left" w:pos="1080"/>
          <w:tab w:val="left" w:pos="2250"/>
          <w:tab w:val="left" w:pos="2970"/>
          <w:tab w:val="left" w:pos="4770"/>
          <w:tab w:val="left" w:pos="5400"/>
          <w:tab w:val="left" w:pos="6660"/>
        </w:tabs>
      </w:pPr>
      <w:r>
        <w:tab/>
      </w:r>
      <w:r>
        <w:tab/>
        <w:t>[[</w:t>
      </w:r>
      <w:r w:rsidRPr="00345AF8">
        <w:rPr>
          <w:b/>
        </w:rPr>
        <w:t>snake</w:t>
      </w:r>
      <w:r w:rsidRPr="00345AF8">
        <w:rPr>
          <w:b/>
        </w:rPr>
        <w:tab/>
        <w:t>Rel</w:t>
      </w:r>
      <w:r>
        <w:t>]</w:t>
      </w:r>
      <w:r>
        <w:tab/>
      </w:r>
      <w:r w:rsidR="00FC016C">
        <w:t>3SgHumObj</w:t>
      </w:r>
      <w:r>
        <w:tab/>
        <w:t>bite.Pfv]</w:t>
      </w:r>
    </w:p>
    <w:p w14:paraId="308160C5" w14:textId="77777777" w:rsidR="00345AF8" w:rsidRDefault="00345AF8" w:rsidP="00345AF8">
      <w:pPr>
        <w:tabs>
          <w:tab w:val="clear" w:pos="369"/>
          <w:tab w:val="left" w:pos="720"/>
          <w:tab w:val="left" w:pos="1080"/>
          <w:tab w:val="left" w:pos="2790"/>
          <w:tab w:val="left" w:pos="4500"/>
          <w:tab w:val="left" w:pos="5400"/>
          <w:tab w:val="left" w:pos="6660"/>
        </w:tabs>
      </w:pPr>
      <w:r w:rsidRPr="0095560D">
        <w:rPr>
          <w:rFonts w:ascii="Doulos SIL" w:hAnsi="Doulos SIL"/>
          <w:i/>
          <w:color w:val="0000FF"/>
        </w:rPr>
        <w:tab/>
      </w:r>
      <w:r w:rsidRPr="0095560D">
        <w:rPr>
          <w:rFonts w:ascii="Doulos SIL" w:hAnsi="Doulos SIL"/>
          <w:i/>
          <w:color w:val="0000FF"/>
        </w:rPr>
        <w:tab/>
        <w:t>é</w:t>
      </w:r>
      <w:r w:rsidRPr="00A45873">
        <w:rPr>
          <w:rFonts w:ascii="Doulos SIL" w:hAnsi="Doulos SIL"/>
          <w:i/>
          <w:color w:val="0000FF"/>
        </w:rPr>
        <w:t>=</w:t>
      </w:r>
      <w:r w:rsidRPr="00A45873">
        <w:rPr>
          <w:rFonts w:ascii="Doulos SIL" w:hAnsi="Doulos SIL"/>
          <w:i/>
          <w:color w:val="0000FF"/>
        </w:rPr>
        <w:sym w:font="Symbol" w:char="F0C6"/>
      </w:r>
      <w:r w:rsidRPr="00A45873">
        <w:rPr>
          <w:rFonts w:ascii="Doulos SIL" w:hAnsi="Doulos SIL"/>
          <w:i/>
          <w:color w:val="0000FF"/>
        </w:rPr>
        <w:tab/>
        <w:t>mì</w:t>
      </w:r>
    </w:p>
    <w:p w14:paraId="45FD8D4E" w14:textId="3773DDF0" w:rsidR="00345AF8" w:rsidRPr="000B5D77" w:rsidRDefault="00345AF8" w:rsidP="00345AF8">
      <w:pPr>
        <w:tabs>
          <w:tab w:val="clear" w:pos="369"/>
          <w:tab w:val="left" w:pos="720"/>
          <w:tab w:val="left" w:pos="1080"/>
          <w:tab w:val="left" w:pos="2790"/>
          <w:tab w:val="left" w:pos="4500"/>
          <w:tab w:val="left" w:pos="5400"/>
          <w:tab w:val="left" w:pos="6660"/>
        </w:tabs>
      </w:pPr>
      <w:r>
        <w:tab/>
      </w:r>
      <w:r>
        <w:tab/>
        <w:t>3SgNonh=be</w:t>
      </w:r>
      <w:r>
        <w:tab/>
        <w:t>where?</w:t>
      </w:r>
    </w:p>
    <w:p w14:paraId="2B22D682" w14:textId="23247109" w:rsidR="00345AF8" w:rsidRDefault="00345AF8" w:rsidP="00345AF8">
      <w:pPr>
        <w:tabs>
          <w:tab w:val="clear" w:pos="369"/>
          <w:tab w:val="left" w:pos="720"/>
          <w:tab w:val="left" w:pos="1080"/>
        </w:tabs>
      </w:pPr>
      <w:r>
        <w:tab/>
      </w:r>
      <w:r>
        <w:tab/>
        <w:t>‘Where is the snake that bit him/her?’</w:t>
      </w:r>
      <w:r w:rsidR="00D20A88">
        <w:t xml:space="preserve"> (</w:t>
      </w:r>
      <w:r w:rsidR="00D20A88" w:rsidRPr="001D747C">
        <w:rPr>
          <w:rFonts w:ascii="Doulos SIL" w:hAnsi="Doulos SIL"/>
          <w:i/>
          <w:color w:val="0000FF"/>
        </w:rPr>
        <w:t>kàà</w:t>
      </w:r>
      <w:r w:rsidR="00D20A88">
        <w:t xml:space="preserve"> )</w:t>
      </w:r>
    </w:p>
    <w:p w14:paraId="1803DCF1" w14:textId="77777777" w:rsidR="004A47E4" w:rsidRDefault="004A47E4" w:rsidP="004A47E4"/>
    <w:p w14:paraId="0D75B203" w14:textId="1C90380C" w:rsidR="00345AF8" w:rsidRPr="0095560D" w:rsidRDefault="00345AF8" w:rsidP="00345AF8">
      <w:pPr>
        <w:tabs>
          <w:tab w:val="clear" w:pos="369"/>
          <w:tab w:val="left" w:pos="720"/>
          <w:tab w:val="left" w:pos="1080"/>
          <w:tab w:val="left" w:pos="2160"/>
          <w:tab w:val="left" w:pos="3150"/>
          <w:tab w:val="left" w:pos="4860"/>
          <w:tab w:val="left" w:pos="5400"/>
          <w:tab w:val="left" w:pos="6660"/>
        </w:tabs>
        <w:rPr>
          <w:rFonts w:ascii="Doulos SIL" w:hAnsi="Doulos SIL"/>
          <w:i/>
          <w:color w:val="0000FF"/>
        </w:rPr>
      </w:pPr>
      <w:r>
        <w:tab/>
        <w:t>c</w:t>
      </w:r>
      <w:r w:rsidR="004A47E4">
        <w:t>.</w:t>
      </w:r>
      <w:r w:rsidR="004A47E4">
        <w:tab/>
      </w:r>
      <w:r w:rsidRPr="0095560D">
        <w:rPr>
          <w:rFonts w:ascii="Doulos SIL" w:hAnsi="Doulos SIL"/>
          <w:i/>
          <w:color w:val="0000FF"/>
        </w:rPr>
        <w:t>[[kàá</w:t>
      </w:r>
      <w:r w:rsidRPr="0095560D">
        <w:rPr>
          <w:rFonts w:ascii="Doulos SIL" w:hAnsi="Doulos SIL"/>
          <w:i/>
          <w:color w:val="0000FF"/>
        </w:rPr>
        <w:tab/>
        <w:t>mì-</w:t>
      </w:r>
      <w:r w:rsidRPr="0095560D">
        <w:rPr>
          <w:rFonts w:ascii="Doulos SIL" w:hAnsi="Doulos SIL"/>
          <w:i/>
          <w:color w:val="0000FF"/>
        </w:rPr>
        <w:sym w:font="Symbol" w:char="F0C6"/>
      </w:r>
      <w:r w:rsidRPr="0095560D">
        <w:rPr>
          <w:rFonts w:ascii="Doulos SIL" w:hAnsi="Doulos SIL"/>
          <w:i/>
          <w:color w:val="0000FF"/>
        </w:rPr>
        <w:t>]</w:t>
      </w:r>
      <w:r w:rsidRPr="0095560D">
        <w:rPr>
          <w:rFonts w:ascii="Doulos SIL" w:hAnsi="Doulos SIL"/>
          <w:i/>
          <w:color w:val="0000FF"/>
        </w:rPr>
        <w:tab/>
        <w:t>áàⁿ</w:t>
      </w:r>
      <w:r w:rsidR="000B5D77" w:rsidRPr="0095560D">
        <w:rPr>
          <w:rFonts w:ascii="Doulos SIL" w:hAnsi="Doulos SIL"/>
          <w:i/>
          <w:color w:val="0000FF"/>
        </w:rPr>
        <w:tab/>
        <w:t>ɲ</w:t>
      </w:r>
      <w:r w:rsidRPr="0095560D">
        <w:rPr>
          <w:rFonts w:ascii="Doulos SIL" w:hAnsi="Doulos SIL"/>
          <w:i/>
          <w:color w:val="0000FF"/>
        </w:rPr>
        <w:t>ínī</w:t>
      </w:r>
      <w:r w:rsidR="000B5D77" w:rsidRPr="0095560D">
        <w:rPr>
          <w:rFonts w:ascii="Doulos SIL" w:hAnsi="Doulos SIL"/>
          <w:i/>
          <w:color w:val="0000FF"/>
        </w:rPr>
        <w:t>]</w:t>
      </w:r>
    </w:p>
    <w:p w14:paraId="6E6A3583" w14:textId="48113731" w:rsidR="00345AF8" w:rsidRDefault="00FC016C" w:rsidP="00345AF8">
      <w:pPr>
        <w:tabs>
          <w:tab w:val="clear" w:pos="369"/>
          <w:tab w:val="left" w:pos="720"/>
          <w:tab w:val="left" w:pos="1080"/>
          <w:tab w:val="left" w:pos="2160"/>
          <w:tab w:val="left" w:pos="3150"/>
          <w:tab w:val="left" w:pos="4860"/>
          <w:tab w:val="left" w:pos="5400"/>
          <w:tab w:val="left" w:pos="6660"/>
        </w:tabs>
      </w:pPr>
      <w:r>
        <w:tab/>
      </w:r>
      <w:r>
        <w:tab/>
        <w:t>[[snake</w:t>
      </w:r>
      <w:r>
        <w:tab/>
        <w:t>Rel]</w:t>
      </w:r>
      <w:r>
        <w:tab/>
        <w:t>3PlHum</w:t>
      </w:r>
      <w:r w:rsidR="00345AF8">
        <w:t>Obj</w:t>
      </w:r>
      <w:r w:rsidR="000B5D77">
        <w:tab/>
        <w:t>bite.Pfv</w:t>
      </w:r>
      <w:r w:rsidR="00D20A88">
        <w:t>]</w:t>
      </w:r>
    </w:p>
    <w:p w14:paraId="5735919F" w14:textId="77777777" w:rsidR="00345AF8" w:rsidRDefault="00345AF8" w:rsidP="00345AF8">
      <w:pPr>
        <w:tabs>
          <w:tab w:val="clear" w:pos="369"/>
          <w:tab w:val="left" w:pos="720"/>
          <w:tab w:val="left" w:pos="1080"/>
          <w:tab w:val="left" w:pos="2790"/>
          <w:tab w:val="left" w:pos="4500"/>
          <w:tab w:val="left" w:pos="5400"/>
          <w:tab w:val="left" w:pos="6660"/>
        </w:tabs>
      </w:pPr>
      <w:r w:rsidRPr="0095560D">
        <w:rPr>
          <w:rFonts w:ascii="Doulos SIL" w:hAnsi="Doulos SIL"/>
          <w:i/>
          <w:color w:val="0000FF"/>
        </w:rPr>
        <w:tab/>
      </w:r>
      <w:r w:rsidRPr="0095560D">
        <w:rPr>
          <w:rFonts w:ascii="Doulos SIL" w:hAnsi="Doulos SIL"/>
          <w:i/>
          <w:color w:val="0000FF"/>
        </w:rPr>
        <w:tab/>
        <w:t>èéⁿ</w:t>
      </w:r>
      <w:r w:rsidRPr="00A45873">
        <w:rPr>
          <w:rFonts w:ascii="Doulos SIL" w:hAnsi="Doulos SIL"/>
          <w:i/>
          <w:color w:val="0000FF"/>
        </w:rPr>
        <w:t>=</w:t>
      </w:r>
      <w:r w:rsidRPr="00A45873">
        <w:rPr>
          <w:rFonts w:ascii="Doulos SIL" w:hAnsi="Doulos SIL"/>
          <w:i/>
          <w:color w:val="0000FF"/>
        </w:rPr>
        <w:sym w:font="Symbol" w:char="F0C6"/>
      </w:r>
      <w:r w:rsidRPr="00A45873">
        <w:rPr>
          <w:rFonts w:ascii="Doulos SIL" w:hAnsi="Doulos SIL"/>
          <w:i/>
          <w:color w:val="0000FF"/>
        </w:rPr>
        <w:tab/>
        <w:t>mì</w:t>
      </w:r>
    </w:p>
    <w:p w14:paraId="4ED65623" w14:textId="7259841C" w:rsidR="000B5D77" w:rsidRPr="000B5D77" w:rsidRDefault="00345AF8" w:rsidP="00345AF8">
      <w:pPr>
        <w:tabs>
          <w:tab w:val="clear" w:pos="369"/>
          <w:tab w:val="left" w:pos="720"/>
          <w:tab w:val="left" w:pos="1080"/>
          <w:tab w:val="left" w:pos="2790"/>
          <w:tab w:val="left" w:pos="4500"/>
          <w:tab w:val="left" w:pos="5400"/>
          <w:tab w:val="left" w:pos="6660"/>
        </w:tabs>
      </w:pPr>
      <w:r>
        <w:tab/>
      </w:r>
      <w:r w:rsidR="000B5D77">
        <w:tab/>
        <w:t>3SgNonh=be</w:t>
      </w:r>
      <w:r w:rsidR="000B5D77">
        <w:tab/>
        <w:t>where?</w:t>
      </w:r>
    </w:p>
    <w:p w14:paraId="4E3A4615" w14:textId="3A921CF2" w:rsidR="004A47E4" w:rsidRDefault="00345AF8" w:rsidP="004A47E4">
      <w:pPr>
        <w:tabs>
          <w:tab w:val="clear" w:pos="369"/>
          <w:tab w:val="left" w:pos="720"/>
          <w:tab w:val="left" w:pos="1080"/>
        </w:tabs>
      </w:pPr>
      <w:r>
        <w:tab/>
      </w:r>
      <w:r>
        <w:tab/>
        <w:t>‘Where are</w:t>
      </w:r>
      <w:r w:rsidR="004A47E4">
        <w:t xml:space="preserve"> the snake</w:t>
      </w:r>
      <w:r>
        <w:t>s</w:t>
      </w:r>
      <w:r w:rsidR="004A47E4">
        <w:t xml:space="preserve"> that bit </w:t>
      </w:r>
      <w:r>
        <w:t>them</w:t>
      </w:r>
      <w:r w:rsidR="004A47E4">
        <w:t>?’</w:t>
      </w:r>
    </w:p>
    <w:p w14:paraId="36758E8C" w14:textId="77777777" w:rsidR="004A47E4" w:rsidRDefault="004A47E4" w:rsidP="00BA6685"/>
    <w:p w14:paraId="70F15911" w14:textId="34D50570" w:rsidR="00BA6685" w:rsidRDefault="008A3DD1" w:rsidP="00BA6685">
      <w:pPr>
        <w:pStyle w:val="Heading3"/>
      </w:pPr>
      <w:bookmarkStart w:id="1976" w:name="_Toc508434850"/>
      <w:bookmarkStart w:id="1977" w:name="_Toc508943002"/>
      <w:bookmarkStart w:id="1978" w:name="_Toc508943602"/>
      <w:bookmarkStart w:id="1979" w:name="_Toc78375895"/>
      <w:bookmarkStart w:id="1980" w:name="_Toc79406000"/>
      <w:bookmarkStart w:id="1981" w:name="_Toc342594361"/>
      <w:bookmarkStart w:id="1982" w:name="_Toc344402740"/>
      <w:r>
        <w:lastRenderedPageBreak/>
        <w:t>Preverbal o</w:t>
      </w:r>
      <w:r w:rsidR="00566B03">
        <w:t>bject relative clause</w:t>
      </w:r>
      <w:bookmarkEnd w:id="1976"/>
      <w:bookmarkEnd w:id="1977"/>
      <w:bookmarkEnd w:id="1978"/>
      <w:bookmarkEnd w:id="1979"/>
      <w:bookmarkEnd w:id="1980"/>
      <w:bookmarkEnd w:id="1981"/>
      <w:bookmarkEnd w:id="1982"/>
    </w:p>
    <w:p w14:paraId="5B43EA46" w14:textId="1202D6BA" w:rsidR="00C125BF" w:rsidRDefault="00C125BF" w:rsidP="00C125BF">
      <w:r>
        <w:t xml:space="preserve">The object remains in its usual preverbal position, and ends in relative </w:t>
      </w:r>
      <w:r w:rsidRPr="00A45873">
        <w:rPr>
          <w:rFonts w:ascii="Doulos SIL" w:hAnsi="Doulos SIL"/>
          <w:i/>
          <w:color w:val="0000FF"/>
        </w:rPr>
        <w:t>mì</w:t>
      </w:r>
      <w:r>
        <w:t>.</w:t>
      </w:r>
    </w:p>
    <w:p w14:paraId="11F466DA" w14:textId="77777777" w:rsidR="00C125BF" w:rsidRDefault="00C125BF" w:rsidP="00C125BF"/>
    <w:p w14:paraId="577F6C39" w14:textId="47E7C50F" w:rsidR="00C125BF" w:rsidRPr="00A45873" w:rsidRDefault="00C125BF" w:rsidP="00C125BF">
      <w:pPr>
        <w:tabs>
          <w:tab w:val="clear" w:pos="369"/>
          <w:tab w:val="left" w:pos="720"/>
          <w:tab w:val="left" w:pos="1080"/>
          <w:tab w:val="left" w:pos="1980"/>
          <w:tab w:val="left" w:pos="2880"/>
        </w:tabs>
        <w:rPr>
          <w:rFonts w:ascii="Doulos SIL" w:hAnsi="Doulos SIL"/>
          <w:i/>
          <w:color w:val="0000FF"/>
        </w:rPr>
      </w:pPr>
      <w:r>
        <w:t>(</w:t>
      </w:r>
      <w:r w:rsidR="00677A3B">
        <w:t>499</w:t>
      </w:r>
      <w:r>
        <w:t>)</w:t>
      </w:r>
      <w:r>
        <w:tab/>
        <w:t>a.</w:t>
      </w:r>
      <w:r>
        <w:tab/>
      </w:r>
      <w:r w:rsidRPr="00A45873">
        <w:rPr>
          <w:rFonts w:ascii="Doulos SIL" w:hAnsi="Doulos SIL"/>
          <w:i/>
          <w:color w:val="0000FF"/>
        </w:rPr>
        <w:t>mā</w:t>
      </w:r>
      <w:r w:rsidRPr="00A45873">
        <w:rPr>
          <w:rFonts w:ascii="Doulos SIL" w:hAnsi="Doulos SIL"/>
          <w:i/>
          <w:color w:val="0000FF"/>
        </w:rPr>
        <w:tab/>
        <w:t>yìgí</w:t>
      </w:r>
      <w:r w:rsidRPr="00A45873">
        <w:rPr>
          <w:rFonts w:ascii="Doulos SIL" w:hAnsi="Doulos SIL"/>
          <w:i/>
          <w:color w:val="0000FF"/>
        </w:rPr>
        <w:tab/>
        <w:t>bàʔ</w:t>
      </w:r>
      <w:r w:rsidR="00DB48DE" w:rsidRPr="00A45873">
        <w:rPr>
          <w:rFonts w:ascii="Doulos SIL" w:hAnsi="Doulos SIL"/>
          <w:i/>
          <w:color w:val="0000FF"/>
        </w:rPr>
        <w:t>rí</w:t>
      </w:r>
      <w:r w:rsidR="00D20A88">
        <w:rPr>
          <w:rFonts w:ascii="Doulos SIL" w:hAnsi="Doulos SIL"/>
          <w:i/>
          <w:color w:val="0000FF"/>
        </w:rPr>
        <w:t>(</w:t>
      </w:r>
      <w:r w:rsidR="00DB48DE" w:rsidRPr="00A45873">
        <w:rPr>
          <w:rFonts w:ascii="Doulos SIL" w:hAnsi="Doulos SIL"/>
          <w:i/>
          <w:color w:val="0000FF"/>
        </w:rPr>
        <w:t>ī</w:t>
      </w:r>
      <w:r w:rsidR="00D20A88">
        <w:rPr>
          <w:rFonts w:ascii="Doulos SIL" w:hAnsi="Doulos SIL"/>
          <w:i/>
          <w:color w:val="0000FF"/>
        </w:rPr>
        <w:t>)</w:t>
      </w:r>
    </w:p>
    <w:p w14:paraId="384561FC" w14:textId="75D8FAD0" w:rsidR="00C125BF" w:rsidRDefault="00DB48DE" w:rsidP="00C125BF">
      <w:pPr>
        <w:tabs>
          <w:tab w:val="clear" w:pos="369"/>
          <w:tab w:val="left" w:pos="720"/>
          <w:tab w:val="left" w:pos="1080"/>
          <w:tab w:val="left" w:pos="1980"/>
          <w:tab w:val="left" w:pos="2880"/>
        </w:tabs>
      </w:pPr>
      <w:r>
        <w:tab/>
      </w:r>
      <w:r>
        <w:tab/>
        <w:t>1Sg</w:t>
      </w:r>
      <w:r>
        <w:tab/>
        <w:t>cow</w:t>
      </w:r>
      <w:r>
        <w:tab/>
        <w:t>hit.Pfv</w:t>
      </w:r>
    </w:p>
    <w:p w14:paraId="3152938C" w14:textId="709426F9" w:rsidR="00C125BF" w:rsidRDefault="00C125BF" w:rsidP="00C125BF">
      <w:pPr>
        <w:tabs>
          <w:tab w:val="clear" w:pos="369"/>
          <w:tab w:val="left" w:pos="720"/>
          <w:tab w:val="left" w:pos="1080"/>
        </w:tabs>
      </w:pPr>
      <w:r>
        <w:tab/>
      </w:r>
      <w:r>
        <w:tab/>
        <w:t>‘I hit-Past a/the cow.’</w:t>
      </w:r>
      <w:r w:rsidR="00D20A88">
        <w:t xml:space="preserve"> (&lt; </w:t>
      </w:r>
      <w:r w:rsidR="00D20A88" w:rsidRPr="001D747C">
        <w:rPr>
          <w:rFonts w:ascii="Doulos SIL" w:hAnsi="Doulos SIL"/>
          <w:i/>
          <w:color w:val="0000FF"/>
        </w:rPr>
        <w:t>yìgì</w:t>
      </w:r>
      <w:r w:rsidR="00D20A88">
        <w:t xml:space="preserve"> )</w:t>
      </w:r>
    </w:p>
    <w:p w14:paraId="6B9400E4" w14:textId="77777777" w:rsidR="00C125BF" w:rsidRDefault="00C125BF" w:rsidP="00C125BF">
      <w:pPr>
        <w:tabs>
          <w:tab w:val="clear" w:pos="369"/>
          <w:tab w:val="left" w:pos="720"/>
          <w:tab w:val="left" w:pos="1080"/>
        </w:tabs>
      </w:pPr>
    </w:p>
    <w:p w14:paraId="27F318D3" w14:textId="0E0CC06D" w:rsidR="00C125BF" w:rsidRPr="00A45873" w:rsidRDefault="00C125BF" w:rsidP="00C125BF">
      <w:pPr>
        <w:tabs>
          <w:tab w:val="clear" w:pos="369"/>
          <w:tab w:val="left" w:pos="720"/>
          <w:tab w:val="left" w:pos="1080"/>
          <w:tab w:val="left" w:pos="1890"/>
          <w:tab w:val="left" w:pos="2790"/>
          <w:tab w:val="left" w:pos="3600"/>
          <w:tab w:val="left" w:pos="4680"/>
          <w:tab w:val="left" w:pos="6210"/>
        </w:tabs>
        <w:rPr>
          <w:rFonts w:ascii="Doulos SIL" w:hAnsi="Doulos SIL"/>
          <w:i/>
          <w:color w:val="0000FF"/>
        </w:rPr>
      </w:pPr>
      <w:r>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w:t>
      </w:r>
      <w:r w:rsidRPr="00A45873">
        <w:rPr>
          <w:rFonts w:ascii="Doulos SIL" w:hAnsi="Doulos SIL"/>
          <w:i/>
          <w:color w:val="0000FF"/>
        </w:rPr>
        <w:tab/>
      </w:r>
      <w:r w:rsidRPr="00773B31">
        <w:rPr>
          <w:rFonts w:ascii="Doulos SIL" w:hAnsi="Doulos SIL"/>
          <w:i/>
          <w:color w:val="0000FF"/>
        </w:rPr>
        <w:t>báʔ</w:t>
      </w:r>
      <w:r w:rsidR="00773B31" w:rsidRPr="00773B31">
        <w:rPr>
          <w:rFonts w:ascii="Doulos SIL" w:hAnsi="Doulos SIL"/>
          <w:i/>
          <w:color w:val="0000FF"/>
        </w:rPr>
        <w:t>ri</w:t>
      </w:r>
      <w:r w:rsidR="00D20A88">
        <w:rPr>
          <w:rFonts w:ascii="Doulos SIL" w:hAnsi="Doulos SIL"/>
          <w:i/>
          <w:color w:val="0000FF"/>
        </w:rPr>
        <w:t>̄</w:t>
      </w:r>
      <w:r w:rsidRPr="00773B31">
        <w:rPr>
          <w:rFonts w:ascii="Doulos SIL" w:hAnsi="Doulos SIL"/>
          <w:i/>
          <w:color w:val="0000FF"/>
        </w:rPr>
        <w:t>]</w:t>
      </w:r>
      <w:r w:rsidRPr="00773B31">
        <w:rPr>
          <w:rFonts w:ascii="Doulos SIL" w:hAnsi="Doulos SIL"/>
          <w:i/>
          <w:color w:val="0000FF"/>
        </w:rPr>
        <w:tab/>
        <w:t>é</w:t>
      </w:r>
      <w:r w:rsidRPr="00A45873">
        <w:rPr>
          <w:rFonts w:ascii="Doulos SIL" w:hAnsi="Doulos SIL"/>
          <w:i/>
          <w:color w:val="0000FF"/>
        </w:rPr>
        <w:t>=</w:t>
      </w:r>
      <w:r w:rsidRPr="00A45873">
        <w:rPr>
          <w:rFonts w:ascii="Doulos SIL" w:hAnsi="Doulos SIL"/>
          <w:i/>
          <w:color w:val="0000FF"/>
        </w:rPr>
        <w:sym w:font="Symbol" w:char="F0C6"/>
      </w:r>
      <w:r w:rsidRPr="00A45873">
        <w:rPr>
          <w:rFonts w:ascii="Doulos SIL" w:hAnsi="Doulos SIL"/>
          <w:i/>
          <w:color w:val="0000FF"/>
        </w:rPr>
        <w:tab/>
        <w:t>mì</w:t>
      </w:r>
    </w:p>
    <w:p w14:paraId="1EBBD72B" w14:textId="68D15747" w:rsidR="00C125BF" w:rsidRDefault="00C125BF" w:rsidP="00C125BF">
      <w:pPr>
        <w:tabs>
          <w:tab w:val="clear" w:pos="369"/>
          <w:tab w:val="left" w:pos="720"/>
          <w:tab w:val="left" w:pos="1080"/>
          <w:tab w:val="left" w:pos="1890"/>
          <w:tab w:val="left" w:pos="2790"/>
          <w:tab w:val="left" w:pos="3600"/>
          <w:tab w:val="left" w:pos="4680"/>
          <w:tab w:val="left" w:pos="6210"/>
        </w:tabs>
      </w:pPr>
      <w:r w:rsidRPr="00A45873">
        <w:tab/>
      </w:r>
      <w:r w:rsidRPr="00A45873">
        <w:tab/>
        <w:t>[2Sg</w:t>
      </w:r>
      <w:r w:rsidRPr="00A45873">
        <w:tab/>
        <w:t>[</w:t>
      </w:r>
      <w:r w:rsidRPr="00345AF8">
        <w:rPr>
          <w:b/>
        </w:rPr>
        <w:t>cow</w:t>
      </w:r>
      <w:r w:rsidRPr="00345AF8">
        <w:rPr>
          <w:b/>
        </w:rPr>
        <w:tab/>
        <w:t>Rel</w:t>
      </w:r>
      <w:r w:rsidRPr="00A45873">
        <w:t>]</w:t>
      </w:r>
      <w:r w:rsidRPr="00A45873">
        <w:tab/>
        <w:t>hit.Pfv]</w:t>
      </w:r>
      <w:r w:rsidRPr="00A45873">
        <w:tab/>
      </w:r>
      <w:r>
        <w:t>3SgNonh=be</w:t>
      </w:r>
      <w:r>
        <w:tab/>
        <w:t>where?</w:t>
      </w:r>
    </w:p>
    <w:p w14:paraId="11426CC5" w14:textId="1C3F7B71" w:rsidR="00C125BF" w:rsidRDefault="00C125BF" w:rsidP="00C125BF">
      <w:pPr>
        <w:tabs>
          <w:tab w:val="clear" w:pos="369"/>
          <w:tab w:val="left" w:pos="720"/>
          <w:tab w:val="left" w:pos="1080"/>
        </w:tabs>
      </w:pPr>
      <w:r>
        <w:tab/>
      </w:r>
      <w:r>
        <w:tab/>
        <w:t>‘Where is the cow that you-Sg hit-Past?’</w:t>
      </w:r>
    </w:p>
    <w:p w14:paraId="2C3E59FB" w14:textId="77777777" w:rsidR="007427BA" w:rsidRDefault="007427BA" w:rsidP="007427BA">
      <w:pPr>
        <w:tabs>
          <w:tab w:val="clear" w:pos="369"/>
          <w:tab w:val="left" w:pos="720"/>
          <w:tab w:val="left" w:pos="1080"/>
          <w:tab w:val="left" w:pos="1800"/>
          <w:tab w:val="left" w:pos="2790"/>
          <w:tab w:val="left" w:pos="3600"/>
          <w:tab w:val="left" w:pos="4770"/>
          <w:tab w:val="left" w:pos="5580"/>
          <w:tab w:val="left" w:pos="6300"/>
        </w:tabs>
      </w:pPr>
    </w:p>
    <w:p w14:paraId="695579AD" w14:textId="3E062C84" w:rsidR="007427BA" w:rsidRDefault="007427BA" w:rsidP="006B1674">
      <w:pPr>
        <w:tabs>
          <w:tab w:val="clear" w:pos="369"/>
          <w:tab w:val="left" w:pos="720"/>
          <w:tab w:val="left" w:pos="1080"/>
          <w:tab w:val="left" w:pos="2430"/>
          <w:tab w:val="left" w:pos="3420"/>
          <w:tab w:val="left" w:pos="4320"/>
          <w:tab w:val="left" w:pos="5310"/>
          <w:tab w:val="left" w:pos="6300"/>
        </w:tabs>
      </w:pPr>
      <w:r>
        <w:tab/>
        <w:t>c.</w:t>
      </w:r>
      <w:r>
        <w:tab/>
      </w:r>
      <w:r w:rsidRPr="00A45873">
        <w:rPr>
          <w:rFonts w:ascii="Doulos SIL" w:hAnsi="Doulos SIL"/>
          <w:i/>
          <w:color w:val="0000FF"/>
        </w:rPr>
        <w:t>[w</w:t>
      </w:r>
      <w:r w:rsidR="006B1674">
        <w:rPr>
          <w:rFonts w:ascii="Doulos SIL" w:hAnsi="Doulos SIL"/>
          <w:i/>
          <w:color w:val="0000FF"/>
        </w:rPr>
        <w:t>ó=</w:t>
      </w:r>
      <w:r w:rsidR="006B1674">
        <w:rPr>
          <w:rFonts w:ascii="Doulos SIL" w:hAnsi="Doulos SIL"/>
          <w:i/>
          <w:color w:val="0000FF"/>
        </w:rPr>
        <w:sym w:font="Symbol" w:char="F0C6"/>
      </w:r>
      <w:r w:rsidR="00D20A88">
        <w:rPr>
          <w:rFonts w:ascii="Doulos SIL" w:hAnsi="Doulos SIL"/>
          <w:i/>
          <w:color w:val="0000FF"/>
        </w:rPr>
        <w:tab/>
        <w:t>[sàá</w:t>
      </w:r>
      <w:r w:rsidR="00D20A88">
        <w:rPr>
          <w:rFonts w:ascii="Doulos SIL" w:hAnsi="Doulos SIL"/>
          <w:i/>
          <w:color w:val="0000FF"/>
        </w:rPr>
        <w:tab/>
        <w:t>mì]</w:t>
      </w:r>
      <w:r w:rsidR="00D20A88">
        <w:rPr>
          <w:rFonts w:ascii="Doulos SIL" w:hAnsi="Doulos SIL"/>
          <w:i/>
          <w:color w:val="0000FF"/>
        </w:rPr>
        <w:tab/>
        <w:t>jíá</w:t>
      </w:r>
      <w:r w:rsidRPr="00A45873">
        <w:rPr>
          <w:rFonts w:ascii="Doulos SIL" w:hAnsi="Doulos SIL"/>
          <w:i/>
          <w:color w:val="0000FF"/>
        </w:rPr>
        <w:t>]</w:t>
      </w:r>
      <w:r w:rsidRPr="00A45873">
        <w:rPr>
          <w:rFonts w:ascii="Doulos SIL" w:hAnsi="Doulos SIL"/>
          <w:i/>
          <w:color w:val="0000FF"/>
        </w:rPr>
        <w:tab/>
      </w:r>
      <w:r>
        <w:rPr>
          <w:rFonts w:ascii="Doulos SIL" w:hAnsi="Doulos SIL"/>
          <w:i/>
          <w:color w:val="0000FF"/>
        </w:rPr>
        <w:t>[</w:t>
      </w:r>
      <w:r w:rsidRPr="00A45873">
        <w:rPr>
          <w:rFonts w:ascii="Doulos SIL" w:hAnsi="Doulos SIL"/>
          <w:i/>
          <w:color w:val="0000FF"/>
        </w:rPr>
        <w:t>zàkíì</w:t>
      </w:r>
      <w:r w:rsidRPr="00A45873">
        <w:rPr>
          <w:rFonts w:ascii="Doulos SIL" w:hAnsi="Doulos SIL"/>
          <w:i/>
          <w:color w:val="0000FF"/>
        </w:rPr>
        <w:tab/>
        <w:t>mì</w:t>
      </w:r>
      <w:r>
        <w:rPr>
          <w:rFonts w:ascii="Doulos SIL" w:hAnsi="Doulos SIL"/>
          <w:i/>
          <w:color w:val="0000FF"/>
        </w:rPr>
        <w:t>-</w:t>
      </w:r>
      <w:r w:rsidRPr="00A45873">
        <w:rPr>
          <w:rFonts w:ascii="Doulos SIL" w:hAnsi="Doulos SIL"/>
          <w:i/>
          <w:color w:val="0000FF"/>
        </w:rPr>
        <w:t>nɛ́</w:t>
      </w:r>
      <w:r>
        <w:rPr>
          <w:rFonts w:ascii="Doulos SIL" w:hAnsi="Doulos SIL"/>
          <w:i/>
          <w:color w:val="0000FF"/>
        </w:rPr>
        <w:t>]=</w:t>
      </w:r>
      <w:r>
        <w:rPr>
          <w:rFonts w:ascii="Doulos SIL" w:hAnsi="Doulos SIL"/>
          <w:i/>
          <w:color w:val="0000FF"/>
        </w:rPr>
        <w:sym w:font="Symbol" w:char="F0C6"/>
      </w:r>
      <w:r>
        <w:rPr>
          <w:rFonts w:ascii="Doulos SIL" w:hAnsi="Doulos SIL"/>
          <w:i/>
          <w:color w:val="0000FF"/>
        </w:rPr>
        <w:t>=</w:t>
      </w:r>
      <w:r w:rsidRPr="00A45873">
        <w:rPr>
          <w:rFonts w:ascii="Doulos SIL" w:hAnsi="Doulos SIL"/>
          <w:i/>
          <w:color w:val="0000FF"/>
        </w:rPr>
        <w:t>ɛ̀</w:t>
      </w:r>
    </w:p>
    <w:p w14:paraId="0F29D46B" w14:textId="6462995B" w:rsidR="007427BA" w:rsidRDefault="007427BA" w:rsidP="006B1674">
      <w:pPr>
        <w:tabs>
          <w:tab w:val="clear" w:pos="369"/>
          <w:tab w:val="left" w:pos="720"/>
          <w:tab w:val="left" w:pos="1080"/>
          <w:tab w:val="left" w:pos="2430"/>
          <w:tab w:val="left" w:pos="3420"/>
          <w:tab w:val="left" w:pos="4320"/>
          <w:tab w:val="left" w:pos="5310"/>
          <w:tab w:val="left" w:pos="6300"/>
        </w:tabs>
      </w:pPr>
      <w:r>
        <w:tab/>
      </w:r>
      <w:r>
        <w:tab/>
        <w:t>[2Sg</w:t>
      </w:r>
      <w:r w:rsidR="006B1674">
        <w:t>=Ipfv</w:t>
      </w:r>
      <w:r>
        <w:tab/>
        <w:t>[</w:t>
      </w:r>
      <w:r w:rsidRPr="00345AF8">
        <w:rPr>
          <w:b/>
        </w:rPr>
        <w:t>house</w:t>
      </w:r>
      <w:r>
        <w:tab/>
      </w:r>
      <w:r w:rsidRPr="00345AF8">
        <w:rPr>
          <w:b/>
        </w:rPr>
        <w:t>Rel</w:t>
      </w:r>
      <w:r>
        <w:t>]</w:t>
      </w:r>
      <w:r>
        <w:tab/>
        <w:t>see.Ipfv]</w:t>
      </w:r>
      <w:r>
        <w:tab/>
        <w:t>[Z</w:t>
      </w:r>
      <w:r>
        <w:tab/>
        <w:t>Poss-Nom]=be=it.is</w:t>
      </w:r>
    </w:p>
    <w:p w14:paraId="52C6B5EE" w14:textId="62E13B4E" w:rsidR="007427BA" w:rsidRDefault="007427BA" w:rsidP="007427BA">
      <w:pPr>
        <w:tabs>
          <w:tab w:val="clear" w:pos="369"/>
          <w:tab w:val="left" w:pos="720"/>
          <w:tab w:val="left" w:pos="1080"/>
          <w:tab w:val="left" w:pos="1800"/>
          <w:tab w:val="left" w:pos="2790"/>
          <w:tab w:val="left" w:pos="3600"/>
          <w:tab w:val="left" w:pos="4410"/>
          <w:tab w:val="left" w:pos="5400"/>
        </w:tabs>
      </w:pPr>
      <w:r>
        <w:tab/>
      </w:r>
      <w:r>
        <w:tab/>
        <w:t>‘The house that you-Sg see belongs to Zaki.’</w:t>
      </w:r>
      <w:r w:rsidR="00D20A88">
        <w:t xml:space="preserve"> (&lt; </w:t>
      </w:r>
      <w:r w:rsidR="00D20A88" w:rsidRPr="001D747C">
        <w:rPr>
          <w:rFonts w:ascii="Doulos SIL" w:hAnsi="Doulos SIL"/>
          <w:i/>
          <w:color w:val="0000FF"/>
        </w:rPr>
        <w:t>sàá</w:t>
      </w:r>
      <w:r w:rsidR="00D20A88">
        <w:t>, /</w:t>
      </w:r>
      <w:r w:rsidR="00D20A88" w:rsidRPr="00D20A88">
        <w:rPr>
          <w:rFonts w:ascii="Doulos SIL" w:hAnsi="Doulos SIL"/>
          <w:color w:val="008000"/>
        </w:rPr>
        <w:t>mì-nà=</w:t>
      </w:r>
      <w:r w:rsidR="00D20A88" w:rsidRPr="00D20A88">
        <w:t>H</w:t>
      </w:r>
      <w:r w:rsidR="00D20A88" w:rsidRPr="00D20A88">
        <w:rPr>
          <w:rFonts w:ascii="Doulos SIL" w:hAnsi="Doulos SIL"/>
          <w:color w:val="008000"/>
        </w:rPr>
        <w:t>=ɛ̀</w:t>
      </w:r>
      <w:r w:rsidR="00D20A88">
        <w:t>/)</w:t>
      </w:r>
    </w:p>
    <w:p w14:paraId="4E67BD05" w14:textId="77777777" w:rsidR="00C125BF" w:rsidRDefault="00C125BF" w:rsidP="00C125BF"/>
    <w:p w14:paraId="79BFAF8C" w14:textId="4B1ECAA4" w:rsidR="00291D91" w:rsidRDefault="00291D91" w:rsidP="00C125BF">
      <w:r>
        <w:t>See also text 2016_02 @ 00:38 (‘the story that I will tell’) and @ 02:30 (‘the hole that I showed you’).</w:t>
      </w:r>
    </w:p>
    <w:p w14:paraId="681A8565" w14:textId="7750C406" w:rsidR="00C125BF" w:rsidRDefault="00291D91" w:rsidP="00C125BF">
      <w:r>
        <w:tab/>
      </w:r>
      <w:r w:rsidR="00C125BF">
        <w:t>Plural objects are in (</w:t>
      </w:r>
      <w:r w:rsidR="00677A3B">
        <w:t>500</w:t>
      </w:r>
      <w:r w:rsidR="00C125BF">
        <w:t>).</w:t>
      </w:r>
    </w:p>
    <w:p w14:paraId="6D017F44" w14:textId="77777777" w:rsidR="00DB14BD" w:rsidRDefault="00DB14BD" w:rsidP="00C125BF"/>
    <w:p w14:paraId="6EA855E4" w14:textId="4BB671A0" w:rsidR="00C125BF" w:rsidRPr="00A45873" w:rsidRDefault="00C125BF" w:rsidP="00C125BF">
      <w:pPr>
        <w:tabs>
          <w:tab w:val="clear" w:pos="369"/>
          <w:tab w:val="left" w:pos="720"/>
          <w:tab w:val="left" w:pos="1080"/>
          <w:tab w:val="left" w:pos="1980"/>
          <w:tab w:val="left" w:pos="3420"/>
        </w:tabs>
        <w:rPr>
          <w:rFonts w:ascii="Doulos SIL" w:hAnsi="Doulos SIL"/>
          <w:i/>
          <w:color w:val="0000FF"/>
        </w:rPr>
      </w:pPr>
      <w:r>
        <w:t>(</w:t>
      </w:r>
      <w:r w:rsidR="00677A3B">
        <w:t>500</w:t>
      </w:r>
      <w:r>
        <w:t>)</w:t>
      </w:r>
      <w:r>
        <w:tab/>
        <w:t>a.</w:t>
      </w:r>
      <w:r>
        <w:tab/>
      </w:r>
      <w:r w:rsidRPr="00A45873">
        <w:rPr>
          <w:rFonts w:ascii="Doulos SIL" w:hAnsi="Doulos SIL"/>
          <w:i/>
          <w:color w:val="0000FF"/>
        </w:rPr>
        <w:t>mā</w:t>
      </w:r>
      <w:r w:rsidRPr="00A45873">
        <w:rPr>
          <w:rFonts w:ascii="Doulos SIL" w:hAnsi="Doulos SIL"/>
          <w:i/>
          <w:color w:val="0000FF"/>
        </w:rPr>
        <w:tab/>
        <w:t>yìgì-rá-àⁿ</w:t>
      </w:r>
      <w:r w:rsidRPr="00A45873">
        <w:rPr>
          <w:rFonts w:ascii="Doulos SIL" w:hAnsi="Doulos SIL"/>
          <w:i/>
          <w:color w:val="0000FF"/>
        </w:rPr>
        <w:tab/>
        <w:t>báʔ</w:t>
      </w:r>
      <w:r w:rsidR="00773B31">
        <w:rPr>
          <w:rFonts w:ascii="Doulos SIL" w:hAnsi="Doulos SIL"/>
          <w:i/>
          <w:color w:val="0000FF"/>
        </w:rPr>
        <w:t>rī</w:t>
      </w:r>
      <w:r w:rsidR="00D20A88">
        <w:rPr>
          <w:rFonts w:ascii="Doulos SIL" w:hAnsi="Doulos SIL"/>
          <w:i/>
          <w:color w:val="0000FF"/>
        </w:rPr>
        <w:t>(</w:t>
      </w:r>
      <w:r w:rsidR="00773B31">
        <w:rPr>
          <w:rFonts w:ascii="Doulos SIL" w:hAnsi="Doulos SIL"/>
          <w:i/>
          <w:color w:val="0000FF"/>
        </w:rPr>
        <w:t>ī</w:t>
      </w:r>
      <w:r w:rsidR="00D20A88">
        <w:rPr>
          <w:rFonts w:ascii="Doulos SIL" w:hAnsi="Doulos SIL"/>
          <w:i/>
          <w:color w:val="0000FF"/>
        </w:rPr>
        <w:t>)</w:t>
      </w:r>
    </w:p>
    <w:p w14:paraId="4AF3F361" w14:textId="44029E71" w:rsidR="00C125BF" w:rsidRDefault="00DB48DE" w:rsidP="00C125BF">
      <w:pPr>
        <w:tabs>
          <w:tab w:val="clear" w:pos="369"/>
          <w:tab w:val="left" w:pos="720"/>
          <w:tab w:val="left" w:pos="1080"/>
          <w:tab w:val="left" w:pos="1980"/>
          <w:tab w:val="left" w:pos="3420"/>
        </w:tabs>
      </w:pPr>
      <w:r>
        <w:tab/>
      </w:r>
      <w:r>
        <w:tab/>
        <w:t>1Sg</w:t>
      </w:r>
      <w:r>
        <w:tab/>
        <w:t>cow-Nom-Pl</w:t>
      </w:r>
      <w:r>
        <w:tab/>
        <w:t>hit.Pfv</w:t>
      </w:r>
    </w:p>
    <w:p w14:paraId="0BCCAB48" w14:textId="085B8EAB" w:rsidR="00C125BF" w:rsidRDefault="00C125BF" w:rsidP="00C125BF">
      <w:pPr>
        <w:tabs>
          <w:tab w:val="clear" w:pos="369"/>
          <w:tab w:val="left" w:pos="720"/>
          <w:tab w:val="left" w:pos="1080"/>
        </w:tabs>
      </w:pPr>
      <w:r>
        <w:tab/>
      </w:r>
      <w:r>
        <w:tab/>
        <w:t>‘I hit-Past a/the cows.’</w:t>
      </w:r>
    </w:p>
    <w:p w14:paraId="45D390DE" w14:textId="77777777" w:rsidR="00C125BF" w:rsidRDefault="00C125BF" w:rsidP="00C125BF">
      <w:pPr>
        <w:tabs>
          <w:tab w:val="clear" w:pos="369"/>
          <w:tab w:val="left" w:pos="720"/>
          <w:tab w:val="left" w:pos="1080"/>
        </w:tabs>
      </w:pPr>
    </w:p>
    <w:p w14:paraId="606978D3" w14:textId="06CF9DF2" w:rsidR="00C125BF" w:rsidRPr="00A45873" w:rsidRDefault="00C125BF" w:rsidP="00C125BF">
      <w:pPr>
        <w:tabs>
          <w:tab w:val="clear" w:pos="369"/>
          <w:tab w:val="left" w:pos="720"/>
          <w:tab w:val="left" w:pos="1080"/>
          <w:tab w:val="left" w:pos="1890"/>
          <w:tab w:val="left" w:pos="2700"/>
          <w:tab w:val="left" w:pos="3690"/>
          <w:tab w:val="left" w:pos="4680"/>
          <w:tab w:val="left" w:pos="6210"/>
        </w:tabs>
        <w:rPr>
          <w:rFonts w:ascii="Doulos SIL" w:hAnsi="Doulos SIL"/>
          <w:i/>
          <w:color w:val="0000FF"/>
        </w:rPr>
      </w:pPr>
      <w:r>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mì-īⁿ]</w:t>
      </w:r>
      <w:r w:rsidRPr="00A45873">
        <w:rPr>
          <w:rFonts w:ascii="Doulos SIL" w:hAnsi="Doulos SIL"/>
          <w:i/>
          <w:color w:val="0000FF"/>
        </w:rPr>
        <w:tab/>
      </w:r>
      <w:r w:rsidRPr="00773B31">
        <w:rPr>
          <w:rFonts w:ascii="Doulos SIL" w:hAnsi="Doulos SIL"/>
          <w:i/>
          <w:color w:val="0000FF"/>
        </w:rPr>
        <w:t>báʔ</w:t>
      </w:r>
      <w:r w:rsidR="00773B31">
        <w:rPr>
          <w:rFonts w:ascii="Doulos SIL" w:hAnsi="Doulos SIL"/>
          <w:i/>
          <w:color w:val="0000FF"/>
        </w:rPr>
        <w:t>rī</w:t>
      </w:r>
      <w:r w:rsidRPr="00773B31">
        <w:rPr>
          <w:rFonts w:ascii="Doulos SIL" w:hAnsi="Doulos SIL"/>
          <w:i/>
          <w:color w:val="0000FF"/>
        </w:rPr>
        <w:t>]</w:t>
      </w:r>
      <w:r w:rsidRPr="00773B31">
        <w:rPr>
          <w:rFonts w:ascii="Doulos SIL" w:hAnsi="Doulos SIL"/>
          <w:i/>
          <w:color w:val="0000FF"/>
        </w:rPr>
        <w:tab/>
        <w:t>èéⁿ=</w:t>
      </w:r>
      <w:r w:rsidRPr="00773B31">
        <w:rPr>
          <w:rFonts w:ascii="Doulos SIL" w:hAnsi="Doulos SIL"/>
          <w:i/>
          <w:color w:val="0000FF"/>
        </w:rPr>
        <w:sym w:font="Symbol" w:char="F0C6"/>
      </w:r>
      <w:r w:rsidRPr="00A45873">
        <w:rPr>
          <w:rFonts w:ascii="Doulos SIL" w:hAnsi="Doulos SIL"/>
          <w:i/>
          <w:color w:val="0000FF"/>
        </w:rPr>
        <w:tab/>
        <w:t>mì</w:t>
      </w:r>
    </w:p>
    <w:p w14:paraId="494D313C" w14:textId="2409898C" w:rsidR="00C125BF" w:rsidRDefault="00C125BF" w:rsidP="00C125BF">
      <w:pPr>
        <w:tabs>
          <w:tab w:val="clear" w:pos="369"/>
          <w:tab w:val="left" w:pos="720"/>
          <w:tab w:val="left" w:pos="1080"/>
          <w:tab w:val="left" w:pos="1890"/>
          <w:tab w:val="left" w:pos="2700"/>
          <w:tab w:val="left" w:pos="3690"/>
          <w:tab w:val="left" w:pos="4680"/>
          <w:tab w:val="left" w:pos="6210"/>
        </w:tabs>
      </w:pPr>
      <w:r w:rsidRPr="00A45873">
        <w:tab/>
      </w:r>
      <w:r w:rsidRPr="00A45873">
        <w:tab/>
        <w:t>[2Sg</w:t>
      </w:r>
      <w:r w:rsidRPr="00A45873">
        <w:tab/>
        <w:t>[</w:t>
      </w:r>
      <w:r w:rsidRPr="00345AF8">
        <w:rPr>
          <w:b/>
        </w:rPr>
        <w:t>cow</w:t>
      </w:r>
      <w:r w:rsidRPr="00345AF8">
        <w:rPr>
          <w:b/>
        </w:rPr>
        <w:tab/>
        <w:t>Rel-Pl</w:t>
      </w:r>
      <w:r w:rsidRPr="00A45873">
        <w:t>]</w:t>
      </w:r>
      <w:r w:rsidRPr="00A45873">
        <w:tab/>
        <w:t>hit.Pfv]</w:t>
      </w:r>
      <w:r w:rsidRPr="00A45873">
        <w:tab/>
      </w:r>
      <w:r>
        <w:t>3PlNonh=be</w:t>
      </w:r>
      <w:r>
        <w:tab/>
        <w:t>where?</w:t>
      </w:r>
    </w:p>
    <w:p w14:paraId="3166AAEE" w14:textId="0740AF9F" w:rsidR="00C125BF" w:rsidRDefault="00C125BF" w:rsidP="00C125BF">
      <w:pPr>
        <w:tabs>
          <w:tab w:val="clear" w:pos="369"/>
          <w:tab w:val="left" w:pos="720"/>
          <w:tab w:val="left" w:pos="1080"/>
        </w:tabs>
      </w:pPr>
      <w:r>
        <w:tab/>
      </w:r>
      <w:r>
        <w:tab/>
        <w:t>‘Where are the cows that you-Sg hit-Past?’</w:t>
      </w:r>
    </w:p>
    <w:p w14:paraId="1828C207" w14:textId="77777777" w:rsidR="00C125BF" w:rsidRDefault="00C125BF" w:rsidP="00C125BF"/>
    <w:p w14:paraId="61FB13B4" w14:textId="4C0792F6" w:rsidR="00DB48DE" w:rsidRDefault="00DB48DE" w:rsidP="00C125BF">
      <w:r>
        <w:t>Negative counterparts of singular-</w:t>
      </w:r>
      <w:r w:rsidRPr="00677A3B">
        <w:t>object (</w:t>
      </w:r>
      <w:r w:rsidR="00677A3B" w:rsidRPr="00677A3B">
        <w:t>499</w:t>
      </w:r>
      <w:r w:rsidRPr="00677A3B">
        <w:t>a</w:t>
      </w:r>
      <w:r w:rsidRPr="00677A3B">
        <w:noBreakHyphen/>
        <w:t>b)</w:t>
      </w:r>
      <w:r w:rsidR="00677A3B" w:rsidRPr="00677A3B">
        <w:t xml:space="preserve"> above</w:t>
      </w:r>
      <w:r w:rsidRPr="00677A3B">
        <w:t xml:space="preserve"> are (</w:t>
      </w:r>
      <w:r w:rsidR="00677A3B" w:rsidRPr="00677A3B">
        <w:t>501</w:t>
      </w:r>
      <w:r w:rsidRPr="00677A3B">
        <w:t>a</w:t>
      </w:r>
      <w:r>
        <w:noBreakHyphen/>
        <w:t xml:space="preserve">b). </w:t>
      </w:r>
    </w:p>
    <w:p w14:paraId="7594A140" w14:textId="77777777" w:rsidR="00DB48DE" w:rsidRDefault="00DB48DE" w:rsidP="00C125BF"/>
    <w:p w14:paraId="16DE3BAF" w14:textId="40338015" w:rsidR="00DB48DE" w:rsidRPr="00A45873" w:rsidRDefault="00DB48DE" w:rsidP="00DB48DE">
      <w:pPr>
        <w:tabs>
          <w:tab w:val="clear" w:pos="369"/>
          <w:tab w:val="left" w:pos="720"/>
          <w:tab w:val="left" w:pos="1080"/>
          <w:tab w:val="left" w:pos="1980"/>
          <w:tab w:val="left" w:pos="2880"/>
        </w:tabs>
        <w:rPr>
          <w:rFonts w:ascii="Doulos SIL" w:hAnsi="Doulos SIL"/>
          <w:i/>
          <w:color w:val="0000FF"/>
        </w:rPr>
      </w:pPr>
      <w:r>
        <w:t>(</w:t>
      </w:r>
      <w:r w:rsidR="00677A3B">
        <w:t>501</w:t>
      </w:r>
      <w:r>
        <w:t>)</w:t>
      </w:r>
      <w:r>
        <w:tab/>
        <w:t>a.</w:t>
      </w:r>
      <w:r>
        <w:tab/>
      </w:r>
      <w:r w:rsidRPr="00A45873">
        <w:rPr>
          <w:rFonts w:ascii="Doulos SIL" w:hAnsi="Doulos SIL"/>
          <w:i/>
          <w:color w:val="0000FF"/>
        </w:rPr>
        <w:t>mā</w:t>
      </w:r>
      <w:r w:rsidRPr="00A45873">
        <w:rPr>
          <w:rFonts w:ascii="Doulos SIL" w:hAnsi="Doulos SIL"/>
          <w:i/>
          <w:color w:val="0000FF"/>
        </w:rPr>
        <w:tab/>
        <w:t>yìgí</w:t>
      </w:r>
      <w:r w:rsidRPr="00A45873">
        <w:rPr>
          <w:rFonts w:ascii="Doulos SIL" w:hAnsi="Doulos SIL"/>
          <w:i/>
          <w:color w:val="0000FF"/>
        </w:rPr>
        <w:tab/>
        <w:t>bàʔŕ=rēʔ</w:t>
      </w:r>
      <w:r w:rsidRPr="00A45873">
        <w:rPr>
          <w:rFonts w:ascii="Doulos SIL" w:hAnsi="Doulos SIL"/>
          <w:i/>
          <w:color w:val="0000FF"/>
        </w:rPr>
        <w:tab/>
      </w:r>
    </w:p>
    <w:p w14:paraId="66A461BE" w14:textId="0F1996FB" w:rsidR="00DB48DE" w:rsidRDefault="00DB48DE" w:rsidP="00DB48DE">
      <w:pPr>
        <w:tabs>
          <w:tab w:val="clear" w:pos="369"/>
          <w:tab w:val="left" w:pos="720"/>
          <w:tab w:val="left" w:pos="1080"/>
          <w:tab w:val="left" w:pos="1980"/>
          <w:tab w:val="left" w:pos="2880"/>
        </w:tabs>
      </w:pPr>
      <w:r>
        <w:tab/>
      </w:r>
      <w:r>
        <w:tab/>
        <w:t>1Sg</w:t>
      </w:r>
      <w:r>
        <w:tab/>
        <w:t>cow</w:t>
      </w:r>
      <w:r>
        <w:tab/>
        <w:t>hit.Pfv=Neg</w:t>
      </w:r>
      <w:r>
        <w:tab/>
      </w:r>
    </w:p>
    <w:p w14:paraId="4B46A691" w14:textId="7B3E4BE0" w:rsidR="00DB48DE" w:rsidRDefault="00DB48DE" w:rsidP="00DB48DE">
      <w:pPr>
        <w:tabs>
          <w:tab w:val="clear" w:pos="369"/>
          <w:tab w:val="left" w:pos="720"/>
          <w:tab w:val="left" w:pos="1080"/>
        </w:tabs>
      </w:pPr>
      <w:r>
        <w:tab/>
      </w:r>
      <w:r>
        <w:tab/>
        <w:t xml:space="preserve">‘I </w:t>
      </w:r>
      <w:r w:rsidR="00841564">
        <w:t>didn’t hit</w:t>
      </w:r>
      <w:r>
        <w:t xml:space="preserve"> a/the cow.’</w:t>
      </w:r>
      <w:r w:rsidR="00D20A88">
        <w:t xml:space="preserve"> (&lt; /</w:t>
      </w:r>
      <w:r w:rsidR="00D20A88" w:rsidRPr="00D20A88">
        <w:rPr>
          <w:rFonts w:ascii="Doulos SIL" w:hAnsi="Doulos SIL"/>
          <w:color w:val="008000"/>
        </w:rPr>
        <w:t>bàʔrí=rēʔ</w:t>
      </w:r>
      <w:r w:rsidR="00D20A88">
        <w:t>/)</w:t>
      </w:r>
    </w:p>
    <w:p w14:paraId="7070DBC5" w14:textId="77777777" w:rsidR="00DB48DE" w:rsidRDefault="00DB48DE" w:rsidP="00DB48DE">
      <w:pPr>
        <w:tabs>
          <w:tab w:val="clear" w:pos="369"/>
          <w:tab w:val="left" w:pos="720"/>
          <w:tab w:val="left" w:pos="1080"/>
        </w:tabs>
      </w:pPr>
    </w:p>
    <w:p w14:paraId="34ABFF44" w14:textId="1550CA28" w:rsidR="00DB48DE" w:rsidRPr="00A45873" w:rsidRDefault="00DB48DE" w:rsidP="00841564">
      <w:pPr>
        <w:tabs>
          <w:tab w:val="clear" w:pos="369"/>
          <w:tab w:val="left" w:pos="720"/>
          <w:tab w:val="left" w:pos="1080"/>
          <w:tab w:val="left" w:pos="1890"/>
          <w:tab w:val="left" w:pos="2790"/>
          <w:tab w:val="left" w:pos="3600"/>
          <w:tab w:val="left" w:pos="5130"/>
          <w:tab w:val="left" w:pos="6570"/>
        </w:tabs>
        <w:rPr>
          <w:rFonts w:ascii="Doulos SIL" w:hAnsi="Doulos SIL"/>
          <w:i/>
          <w:color w:val="0000FF"/>
        </w:rPr>
      </w:pPr>
      <w:r>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w:t>
      </w:r>
      <w:r w:rsidRPr="00A45873">
        <w:rPr>
          <w:rFonts w:ascii="Doulos SIL" w:hAnsi="Doulos SIL"/>
          <w:i/>
          <w:color w:val="0000FF"/>
        </w:rPr>
        <w:tab/>
      </w:r>
      <w:r w:rsidRPr="00773B31">
        <w:rPr>
          <w:rFonts w:ascii="Doulos SIL" w:hAnsi="Doulos SIL"/>
          <w:i/>
          <w:color w:val="0000FF"/>
        </w:rPr>
        <w:t>báʔ</w:t>
      </w:r>
      <w:r w:rsidR="00773B31">
        <w:rPr>
          <w:rFonts w:ascii="Doulos SIL" w:hAnsi="Doulos SIL"/>
          <w:i/>
          <w:color w:val="0000FF"/>
        </w:rPr>
        <w:t>r̄</w:t>
      </w:r>
      <w:r w:rsidR="00841564" w:rsidRPr="00773B31">
        <w:rPr>
          <w:rFonts w:ascii="Doulos SIL" w:hAnsi="Doulos SIL"/>
          <w:i/>
          <w:color w:val="0000FF"/>
        </w:rPr>
        <w:t>=rē</w:t>
      </w:r>
      <w:r w:rsidR="00841564" w:rsidRPr="00A45873">
        <w:rPr>
          <w:rFonts w:ascii="Doulos SIL" w:hAnsi="Doulos SIL"/>
          <w:i/>
          <w:color w:val="0000FF"/>
        </w:rPr>
        <w:t>ʔ</w:t>
      </w:r>
      <w:r w:rsidRPr="00A45873">
        <w:rPr>
          <w:rFonts w:ascii="Doulos SIL" w:hAnsi="Doulos SIL"/>
          <w:i/>
          <w:color w:val="0000FF"/>
        </w:rPr>
        <w:t>]</w:t>
      </w:r>
      <w:r w:rsidRPr="00A45873">
        <w:rPr>
          <w:rFonts w:ascii="Doulos SIL" w:hAnsi="Doulos SIL"/>
          <w:i/>
          <w:color w:val="0000FF"/>
        </w:rPr>
        <w:tab/>
        <w:t>é=</w:t>
      </w:r>
      <w:r w:rsidRPr="00A45873">
        <w:rPr>
          <w:rFonts w:ascii="Doulos SIL" w:hAnsi="Doulos SIL"/>
          <w:i/>
          <w:color w:val="0000FF"/>
        </w:rPr>
        <w:sym w:font="Symbol" w:char="F0C6"/>
      </w:r>
      <w:r w:rsidRPr="00A45873">
        <w:rPr>
          <w:rFonts w:ascii="Doulos SIL" w:hAnsi="Doulos SIL"/>
          <w:i/>
          <w:color w:val="0000FF"/>
        </w:rPr>
        <w:tab/>
        <w:t>mì</w:t>
      </w:r>
    </w:p>
    <w:p w14:paraId="456CA05B" w14:textId="2CA30DCF" w:rsidR="00DB48DE" w:rsidRDefault="00DB48DE" w:rsidP="00841564">
      <w:pPr>
        <w:tabs>
          <w:tab w:val="clear" w:pos="369"/>
          <w:tab w:val="left" w:pos="720"/>
          <w:tab w:val="left" w:pos="1080"/>
          <w:tab w:val="left" w:pos="1890"/>
          <w:tab w:val="left" w:pos="2790"/>
          <w:tab w:val="left" w:pos="3600"/>
          <w:tab w:val="left" w:pos="5130"/>
          <w:tab w:val="left" w:pos="6570"/>
        </w:tabs>
      </w:pPr>
      <w:r w:rsidRPr="00A45873">
        <w:tab/>
      </w:r>
      <w:r w:rsidRPr="00A45873">
        <w:tab/>
        <w:t>[2Sg</w:t>
      </w:r>
      <w:r w:rsidRPr="00A45873">
        <w:tab/>
        <w:t>[</w:t>
      </w:r>
      <w:r w:rsidRPr="00345AF8">
        <w:rPr>
          <w:b/>
        </w:rPr>
        <w:t>cow</w:t>
      </w:r>
      <w:r w:rsidRPr="00345AF8">
        <w:rPr>
          <w:b/>
        </w:rPr>
        <w:tab/>
        <w:t>Rel</w:t>
      </w:r>
      <w:r w:rsidRPr="00A45873">
        <w:t>]</w:t>
      </w:r>
      <w:r w:rsidRPr="00A45873">
        <w:tab/>
        <w:t>hit.Pfv</w:t>
      </w:r>
      <w:r w:rsidR="00841564" w:rsidRPr="00A45873">
        <w:t>=Neg</w:t>
      </w:r>
      <w:r w:rsidRPr="00A45873">
        <w:t>]</w:t>
      </w:r>
      <w:r w:rsidRPr="00A45873">
        <w:tab/>
      </w:r>
      <w:r>
        <w:t>3SgNonh=be</w:t>
      </w:r>
      <w:r>
        <w:tab/>
        <w:t>where?</w:t>
      </w:r>
    </w:p>
    <w:p w14:paraId="735095ED" w14:textId="5CD4FBFC" w:rsidR="00DB48DE" w:rsidRDefault="00DB48DE" w:rsidP="00DB48DE">
      <w:pPr>
        <w:tabs>
          <w:tab w:val="clear" w:pos="369"/>
          <w:tab w:val="left" w:pos="720"/>
          <w:tab w:val="left" w:pos="1080"/>
        </w:tabs>
      </w:pPr>
      <w:r>
        <w:tab/>
      </w:r>
      <w:r>
        <w:tab/>
        <w:t xml:space="preserve">‘Where is the cow that you-Sg </w:t>
      </w:r>
      <w:r w:rsidR="00841564">
        <w:t>didn’t hit</w:t>
      </w:r>
      <w:r>
        <w:t>?’</w:t>
      </w:r>
    </w:p>
    <w:p w14:paraId="6A25E0F0" w14:textId="77777777" w:rsidR="00841564" w:rsidRDefault="00841564" w:rsidP="00841564"/>
    <w:p w14:paraId="29E6BFF7" w14:textId="55F06E77" w:rsidR="00841564" w:rsidRDefault="00841564" w:rsidP="00841564">
      <w:r>
        <w:t>Negative counterparts of plural-</w:t>
      </w:r>
      <w:r w:rsidRPr="00677A3B">
        <w:t>object (</w:t>
      </w:r>
      <w:r w:rsidR="00677A3B" w:rsidRPr="00677A3B">
        <w:t>500</w:t>
      </w:r>
      <w:r w:rsidRPr="00677A3B">
        <w:t>a</w:t>
      </w:r>
      <w:r w:rsidRPr="00677A3B">
        <w:noBreakHyphen/>
        <w:t>b) are (</w:t>
      </w:r>
      <w:r w:rsidR="00677A3B" w:rsidRPr="00677A3B">
        <w:t>502</w:t>
      </w:r>
      <w:r w:rsidRPr="00677A3B">
        <w:t>a</w:t>
      </w:r>
      <w:r w:rsidRPr="00677A3B">
        <w:noBreakHyphen/>
        <w:t>b</w:t>
      </w:r>
      <w:r>
        <w:t xml:space="preserve">). </w:t>
      </w:r>
    </w:p>
    <w:p w14:paraId="76FE233F" w14:textId="77777777" w:rsidR="00DB48DE" w:rsidRDefault="00DB48DE" w:rsidP="00C125BF"/>
    <w:p w14:paraId="7CE3B476" w14:textId="2FCBDE0F" w:rsidR="00841564" w:rsidRPr="00A45873" w:rsidRDefault="00841564" w:rsidP="00841564">
      <w:pPr>
        <w:tabs>
          <w:tab w:val="clear" w:pos="369"/>
          <w:tab w:val="left" w:pos="720"/>
          <w:tab w:val="left" w:pos="1080"/>
          <w:tab w:val="left" w:pos="1980"/>
          <w:tab w:val="left" w:pos="3420"/>
        </w:tabs>
        <w:rPr>
          <w:rFonts w:ascii="Doulos SIL" w:hAnsi="Doulos SIL"/>
          <w:i/>
          <w:color w:val="0000FF"/>
        </w:rPr>
      </w:pPr>
      <w:r>
        <w:t>(</w:t>
      </w:r>
      <w:r w:rsidR="00677A3B" w:rsidRPr="00677A3B">
        <w:t>502</w:t>
      </w:r>
      <w:r>
        <w:t>)</w:t>
      </w:r>
      <w:r>
        <w:tab/>
        <w:t>a.</w:t>
      </w:r>
      <w:r>
        <w:tab/>
      </w:r>
      <w:r w:rsidRPr="00A45873">
        <w:rPr>
          <w:rFonts w:ascii="Doulos SIL" w:hAnsi="Doulos SIL"/>
          <w:i/>
          <w:color w:val="0000FF"/>
        </w:rPr>
        <w:t>mā</w:t>
      </w:r>
      <w:r w:rsidRPr="00A45873">
        <w:rPr>
          <w:rFonts w:ascii="Doulos SIL" w:hAnsi="Doulos SIL"/>
          <w:i/>
          <w:color w:val="0000FF"/>
        </w:rPr>
        <w:tab/>
        <w:t>yìgì-rá-àⁿ</w:t>
      </w:r>
      <w:r w:rsidRPr="00A45873">
        <w:rPr>
          <w:rFonts w:ascii="Doulos SIL" w:hAnsi="Doulos SIL"/>
          <w:i/>
          <w:color w:val="0000FF"/>
        </w:rPr>
        <w:tab/>
      </w:r>
      <w:r w:rsidRPr="00773B31">
        <w:rPr>
          <w:rFonts w:ascii="Doulos SIL" w:hAnsi="Doulos SIL"/>
          <w:i/>
          <w:color w:val="0000FF"/>
        </w:rPr>
        <w:t>báʔ</w:t>
      </w:r>
      <w:r w:rsidR="00773B31">
        <w:rPr>
          <w:rFonts w:ascii="Doulos SIL" w:hAnsi="Doulos SIL"/>
          <w:i/>
          <w:color w:val="0000FF"/>
        </w:rPr>
        <w:t>r̄</w:t>
      </w:r>
      <w:r w:rsidRPr="00773B31">
        <w:rPr>
          <w:rFonts w:ascii="Doulos SIL" w:hAnsi="Doulos SIL"/>
          <w:i/>
          <w:color w:val="0000FF"/>
        </w:rPr>
        <w:t>=rē</w:t>
      </w:r>
      <w:r w:rsidRPr="00A45873">
        <w:rPr>
          <w:rFonts w:ascii="Doulos SIL" w:hAnsi="Doulos SIL"/>
          <w:i/>
          <w:color w:val="0000FF"/>
        </w:rPr>
        <w:t>ʔ</w:t>
      </w:r>
    </w:p>
    <w:p w14:paraId="468EFC37" w14:textId="5F7CAA52" w:rsidR="00841564" w:rsidRDefault="00841564" w:rsidP="00841564">
      <w:pPr>
        <w:tabs>
          <w:tab w:val="clear" w:pos="369"/>
          <w:tab w:val="left" w:pos="720"/>
          <w:tab w:val="left" w:pos="1080"/>
          <w:tab w:val="left" w:pos="1980"/>
          <w:tab w:val="left" w:pos="3420"/>
        </w:tabs>
      </w:pPr>
      <w:r>
        <w:tab/>
      </w:r>
      <w:r>
        <w:tab/>
        <w:t>1Sg</w:t>
      </w:r>
      <w:r>
        <w:tab/>
        <w:t>cow-Nom-Pl</w:t>
      </w:r>
      <w:r>
        <w:tab/>
        <w:t>hit.Pfv=Neg</w:t>
      </w:r>
    </w:p>
    <w:p w14:paraId="766EB2CD" w14:textId="0BBBD22D" w:rsidR="00841564" w:rsidRDefault="00841564" w:rsidP="00841564">
      <w:pPr>
        <w:tabs>
          <w:tab w:val="clear" w:pos="369"/>
          <w:tab w:val="left" w:pos="720"/>
          <w:tab w:val="left" w:pos="1080"/>
        </w:tabs>
      </w:pPr>
      <w:r>
        <w:tab/>
      </w:r>
      <w:r>
        <w:tab/>
        <w:t>‘I didn’t hit a/the cows.’</w:t>
      </w:r>
      <w:r w:rsidR="00D20A88">
        <w:t xml:space="preserve"> (&lt; /</w:t>
      </w:r>
      <w:r w:rsidR="00D20A88" w:rsidRPr="00D20A88">
        <w:rPr>
          <w:rFonts w:ascii="Doulos SIL" w:hAnsi="Doulos SIL"/>
          <w:color w:val="008000"/>
        </w:rPr>
        <w:t>báʔrī=rēʔ</w:t>
      </w:r>
      <w:r w:rsidR="00D20A88">
        <w:t>/)</w:t>
      </w:r>
    </w:p>
    <w:p w14:paraId="0FCE6719" w14:textId="77777777" w:rsidR="00841564" w:rsidRDefault="00841564" w:rsidP="00841564">
      <w:pPr>
        <w:tabs>
          <w:tab w:val="clear" w:pos="369"/>
          <w:tab w:val="left" w:pos="720"/>
          <w:tab w:val="left" w:pos="1080"/>
        </w:tabs>
      </w:pPr>
    </w:p>
    <w:p w14:paraId="7C55F109" w14:textId="0AC79BBE" w:rsidR="00841564" w:rsidRPr="00A45873" w:rsidRDefault="00841564" w:rsidP="00382694">
      <w:pPr>
        <w:keepNext/>
        <w:tabs>
          <w:tab w:val="clear" w:pos="369"/>
          <w:tab w:val="left" w:pos="720"/>
          <w:tab w:val="left" w:pos="1080"/>
          <w:tab w:val="left" w:pos="1890"/>
          <w:tab w:val="left" w:pos="2610"/>
          <w:tab w:val="left" w:pos="3510"/>
          <w:tab w:val="left" w:pos="5040"/>
          <w:tab w:val="left" w:pos="6570"/>
        </w:tabs>
        <w:rPr>
          <w:rFonts w:ascii="Doulos SIL" w:hAnsi="Doulos SIL"/>
          <w:i/>
          <w:color w:val="0000FF"/>
        </w:rPr>
      </w:pPr>
      <w:r>
        <w:lastRenderedPageBreak/>
        <w:tab/>
        <w:t>b.</w:t>
      </w:r>
      <w:r>
        <w:tab/>
      </w:r>
      <w:r w:rsidRPr="00A45873">
        <w:rPr>
          <w:rFonts w:ascii="Doulos SIL" w:hAnsi="Doulos SIL"/>
          <w:i/>
          <w:color w:val="0000FF"/>
        </w:rPr>
        <w:t>[wō</w:t>
      </w:r>
      <w:r w:rsidRPr="00A45873">
        <w:rPr>
          <w:rFonts w:ascii="Doulos SIL" w:hAnsi="Doulos SIL"/>
          <w:i/>
          <w:color w:val="0000FF"/>
        </w:rPr>
        <w:tab/>
        <w:t>[yìgí</w:t>
      </w:r>
      <w:r w:rsidRPr="00A45873">
        <w:rPr>
          <w:rFonts w:ascii="Doulos SIL" w:hAnsi="Doulos SIL"/>
          <w:i/>
          <w:color w:val="0000FF"/>
        </w:rPr>
        <w:tab/>
        <w:t>mì-īⁿ]</w:t>
      </w:r>
      <w:r w:rsidRPr="00773B31">
        <w:rPr>
          <w:rFonts w:ascii="Doulos SIL" w:hAnsi="Doulos SIL"/>
          <w:i/>
          <w:color w:val="0000FF"/>
        </w:rPr>
        <w:tab/>
        <w:t>báʔ</w:t>
      </w:r>
      <w:r w:rsidR="00773B31">
        <w:rPr>
          <w:rFonts w:ascii="Doulos SIL" w:hAnsi="Doulos SIL"/>
          <w:i/>
          <w:color w:val="0000FF"/>
        </w:rPr>
        <w:t>r̄</w:t>
      </w:r>
      <w:r w:rsidRPr="00773B31">
        <w:rPr>
          <w:rFonts w:ascii="Doulos SIL" w:hAnsi="Doulos SIL"/>
          <w:i/>
          <w:color w:val="0000FF"/>
        </w:rPr>
        <w:t>=rē</w:t>
      </w:r>
      <w:r w:rsidRPr="00A45873">
        <w:rPr>
          <w:rFonts w:ascii="Doulos SIL" w:hAnsi="Doulos SIL"/>
          <w:i/>
          <w:color w:val="0000FF"/>
        </w:rPr>
        <w:t>ʔ]</w:t>
      </w:r>
      <w:r w:rsidRPr="00A45873">
        <w:rPr>
          <w:rFonts w:ascii="Doulos SIL" w:hAnsi="Doulos SIL"/>
          <w:i/>
          <w:color w:val="0000FF"/>
        </w:rPr>
        <w:tab/>
        <w:t>èéⁿ=</w:t>
      </w:r>
      <w:r w:rsidRPr="00A45873">
        <w:rPr>
          <w:rFonts w:ascii="Doulos SIL" w:hAnsi="Doulos SIL"/>
          <w:i/>
          <w:color w:val="0000FF"/>
        </w:rPr>
        <w:sym w:font="Symbol" w:char="F0C6"/>
      </w:r>
      <w:r w:rsidRPr="00A45873">
        <w:rPr>
          <w:rFonts w:ascii="Doulos SIL" w:hAnsi="Doulos SIL"/>
          <w:i/>
          <w:color w:val="0000FF"/>
        </w:rPr>
        <w:tab/>
        <w:t>mì</w:t>
      </w:r>
    </w:p>
    <w:p w14:paraId="080CE700" w14:textId="5F1339F0" w:rsidR="00841564" w:rsidRDefault="00841564" w:rsidP="00382694">
      <w:pPr>
        <w:keepNext/>
        <w:tabs>
          <w:tab w:val="clear" w:pos="369"/>
          <w:tab w:val="left" w:pos="720"/>
          <w:tab w:val="left" w:pos="1080"/>
          <w:tab w:val="left" w:pos="1890"/>
          <w:tab w:val="left" w:pos="2610"/>
          <w:tab w:val="left" w:pos="3510"/>
          <w:tab w:val="left" w:pos="5040"/>
          <w:tab w:val="left" w:pos="6570"/>
        </w:tabs>
      </w:pPr>
      <w:r w:rsidRPr="00A45873">
        <w:tab/>
      </w:r>
      <w:r w:rsidRPr="00A45873">
        <w:tab/>
        <w:t>[2Sg</w:t>
      </w:r>
      <w:r w:rsidRPr="00A45873">
        <w:tab/>
        <w:t>[</w:t>
      </w:r>
      <w:r w:rsidRPr="00345AF8">
        <w:rPr>
          <w:b/>
        </w:rPr>
        <w:t>cow</w:t>
      </w:r>
      <w:r w:rsidRPr="00345AF8">
        <w:rPr>
          <w:b/>
        </w:rPr>
        <w:tab/>
        <w:t>Rel-Pl</w:t>
      </w:r>
      <w:r w:rsidRPr="00A45873">
        <w:t>]</w:t>
      </w:r>
      <w:r w:rsidRPr="00A45873">
        <w:tab/>
        <w:t>hit.Pfv=Neg]</w:t>
      </w:r>
      <w:r w:rsidRPr="00A45873">
        <w:tab/>
      </w:r>
      <w:r>
        <w:t>3PlNonh=be</w:t>
      </w:r>
      <w:r>
        <w:tab/>
        <w:t>where?</w:t>
      </w:r>
    </w:p>
    <w:p w14:paraId="0E9B22C6" w14:textId="36CF8A88" w:rsidR="00DB48DE" w:rsidRDefault="00841564" w:rsidP="00B717AB">
      <w:pPr>
        <w:tabs>
          <w:tab w:val="clear" w:pos="369"/>
          <w:tab w:val="left" w:pos="720"/>
          <w:tab w:val="left" w:pos="1080"/>
        </w:tabs>
      </w:pPr>
      <w:r>
        <w:tab/>
      </w:r>
      <w:r>
        <w:tab/>
        <w:t>‘Where are the cows that y</w:t>
      </w:r>
      <w:r w:rsidR="00B717AB">
        <w:t>ou-Sg didn’t hit?’</w:t>
      </w:r>
    </w:p>
    <w:p w14:paraId="7091B535" w14:textId="77777777" w:rsidR="00DB48DE" w:rsidRDefault="00DB48DE" w:rsidP="00C125BF"/>
    <w:p w14:paraId="0C75FADB" w14:textId="214A233E" w:rsidR="00DB48DE" w:rsidRDefault="00291D91" w:rsidP="00C125BF">
      <w:r>
        <w:t>In elicitation a</w:t>
      </w:r>
      <w:r w:rsidR="00DB48DE">
        <w:t xml:space="preserve"> default</w:t>
      </w:r>
      <w:r w:rsidR="00345AF8">
        <w:t xml:space="preserve"> (indefinite)</w:t>
      </w:r>
      <w:r w:rsidR="00DB48DE">
        <w:t xml:space="preserve"> non</w:t>
      </w:r>
      <w:r w:rsidR="00345AF8">
        <w:t xml:space="preserve">human object, cf. English </w:t>
      </w:r>
      <w:r w:rsidR="00345AF8" w:rsidRPr="00345AF8">
        <w:rPr>
          <w:i/>
        </w:rPr>
        <w:t>what I</w:t>
      </w:r>
      <w:r w:rsidR="00DB48DE" w:rsidRPr="00345AF8">
        <w:rPr>
          <w:i/>
        </w:rPr>
        <w:t xml:space="preserve"> ate</w:t>
      </w:r>
      <w:r w:rsidR="00345AF8">
        <w:t>,</w:t>
      </w:r>
      <w:r w:rsidR="00DB48DE">
        <w:t xml:space="preserve"> i</w:t>
      </w:r>
      <w:r w:rsidR="00345AF8">
        <w:t xml:space="preserve">s </w:t>
      </w:r>
      <w:r w:rsidR="007427BA">
        <w:t>expressed</w:t>
      </w:r>
      <w:r>
        <w:t xml:space="preserve"> as ‘thing’ (503). It may be that headless </w:t>
      </w:r>
      <w:r w:rsidRPr="004B511F">
        <w:rPr>
          <w:rFonts w:ascii="Doulos SIL" w:hAnsi="Doulos SIL"/>
          <w:i/>
          <w:color w:val="0000FF"/>
        </w:rPr>
        <w:t>mì</w:t>
      </w:r>
      <w:r>
        <w:t xml:space="preserve"> is also possible, cf. §14.3.3 above.</w:t>
      </w:r>
    </w:p>
    <w:p w14:paraId="252568A5" w14:textId="77777777" w:rsidR="00DB48DE" w:rsidRDefault="00DB48DE" w:rsidP="00C125BF"/>
    <w:p w14:paraId="272C478D" w14:textId="3E517098" w:rsidR="00DB48DE" w:rsidRPr="00A45873" w:rsidRDefault="00DB48DE" w:rsidP="007E1CDF">
      <w:pPr>
        <w:tabs>
          <w:tab w:val="clear" w:pos="369"/>
          <w:tab w:val="left" w:pos="720"/>
          <w:tab w:val="left" w:pos="1530"/>
          <w:tab w:val="left" w:pos="2340"/>
          <w:tab w:val="left" w:pos="3150"/>
          <w:tab w:val="left" w:pos="4680"/>
        </w:tabs>
        <w:rPr>
          <w:rFonts w:ascii="Doulos SIL" w:hAnsi="Doulos SIL"/>
          <w:i/>
          <w:color w:val="0000FF"/>
        </w:rPr>
      </w:pPr>
      <w:r>
        <w:t>(</w:t>
      </w:r>
      <w:r w:rsidR="00677A3B">
        <w:t>503</w:t>
      </w:r>
      <w:r>
        <w:t>)</w:t>
      </w:r>
      <w:r>
        <w:tab/>
      </w:r>
      <w:r w:rsidRPr="00A45873">
        <w:rPr>
          <w:rFonts w:ascii="Doulos SIL" w:hAnsi="Doulos SIL"/>
          <w:i/>
          <w:color w:val="0000FF"/>
        </w:rPr>
        <w:t>[mā</w:t>
      </w:r>
      <w:r w:rsidRPr="00A45873">
        <w:rPr>
          <w:rFonts w:ascii="Doulos SIL" w:hAnsi="Doulos SIL"/>
          <w:i/>
          <w:color w:val="0000FF"/>
        </w:rPr>
        <w:tab/>
        <w:t>[sɛ́ⁿ</w:t>
      </w:r>
      <w:r w:rsidRPr="00A45873">
        <w:rPr>
          <w:rFonts w:ascii="Doulos SIL" w:hAnsi="Doulos SIL"/>
          <w:i/>
          <w:color w:val="0000FF"/>
        </w:rPr>
        <w:tab/>
        <w:t>mì]</w:t>
      </w:r>
      <w:r w:rsidRPr="00A45873">
        <w:rPr>
          <w:rFonts w:ascii="Doulos SIL" w:hAnsi="Doulos SIL"/>
          <w:i/>
          <w:color w:val="0000FF"/>
        </w:rPr>
        <w:tab/>
      </w:r>
      <w:r w:rsidRPr="00773B31">
        <w:rPr>
          <w:rFonts w:ascii="Doulos SIL" w:hAnsi="Doulos SIL"/>
          <w:i/>
          <w:color w:val="0000FF"/>
        </w:rPr>
        <w:t>kú</w:t>
      </w:r>
      <w:r w:rsidR="00D20A88">
        <w:rPr>
          <w:rFonts w:ascii="Doulos SIL" w:hAnsi="Doulos SIL"/>
          <w:i/>
          <w:color w:val="0000FF"/>
        </w:rPr>
        <w:t>nī</w:t>
      </w:r>
      <w:r w:rsidRPr="00773B31">
        <w:rPr>
          <w:rFonts w:ascii="Doulos SIL" w:hAnsi="Doulos SIL"/>
          <w:i/>
          <w:color w:val="0000FF"/>
        </w:rPr>
        <w:t>]</w:t>
      </w:r>
      <w:r w:rsidRPr="00773B31">
        <w:rPr>
          <w:rFonts w:ascii="Doulos SIL" w:hAnsi="Doulos SIL"/>
          <w:i/>
          <w:color w:val="0000FF"/>
        </w:rPr>
        <w:tab/>
      </w:r>
      <w:r w:rsidRPr="00A45873">
        <w:rPr>
          <w:rFonts w:ascii="Doulos SIL" w:hAnsi="Doulos SIL"/>
          <w:i/>
          <w:color w:val="0000FF"/>
        </w:rPr>
        <w:t>sìbì-rá=</w:t>
      </w:r>
      <w:r w:rsidRPr="00A45873">
        <w:rPr>
          <w:rFonts w:ascii="Doulos SIL" w:hAnsi="Doulos SIL"/>
          <w:i/>
          <w:color w:val="0000FF"/>
        </w:rPr>
        <w:sym w:font="Symbol" w:char="F0C6"/>
      </w:r>
      <w:r w:rsidRPr="00A45873">
        <w:rPr>
          <w:rFonts w:ascii="Doulos SIL" w:hAnsi="Doulos SIL"/>
          <w:i/>
          <w:color w:val="0000FF"/>
        </w:rPr>
        <w:t>=rɛ̄ʔ</w:t>
      </w:r>
    </w:p>
    <w:p w14:paraId="3FF12EB3" w14:textId="3E72FFAD" w:rsidR="00DB48DE" w:rsidRPr="00A45873" w:rsidRDefault="00DB48DE" w:rsidP="007E1CDF">
      <w:pPr>
        <w:tabs>
          <w:tab w:val="clear" w:pos="369"/>
          <w:tab w:val="left" w:pos="720"/>
          <w:tab w:val="left" w:pos="1530"/>
          <w:tab w:val="left" w:pos="2340"/>
          <w:tab w:val="left" w:pos="3150"/>
          <w:tab w:val="left" w:pos="4680"/>
        </w:tabs>
      </w:pPr>
      <w:r w:rsidRPr="00A45873">
        <w:tab/>
        <w:t>[1Sg</w:t>
      </w:r>
      <w:r w:rsidRPr="00A45873">
        <w:tab/>
        <w:t>[</w:t>
      </w:r>
      <w:r w:rsidRPr="00345AF8">
        <w:rPr>
          <w:b/>
        </w:rPr>
        <w:t>thing</w:t>
      </w:r>
      <w:r w:rsidRPr="00A45873">
        <w:tab/>
      </w:r>
      <w:r w:rsidRPr="00345AF8">
        <w:rPr>
          <w:b/>
        </w:rPr>
        <w:t>Rel</w:t>
      </w:r>
      <w:r w:rsidRPr="00A45873">
        <w:t>]</w:t>
      </w:r>
      <w:r w:rsidRPr="00A45873">
        <w:tab/>
        <w:t>eat.</w:t>
      </w:r>
      <w:r w:rsidR="007E1CDF">
        <w:t>meal.</w:t>
      </w:r>
      <w:r w:rsidRPr="00A45873">
        <w:t>Pfv]</w:t>
      </w:r>
      <w:r w:rsidRPr="00A45873">
        <w:tab/>
        <w:t>meat-Nom=be=Neg</w:t>
      </w:r>
    </w:p>
    <w:p w14:paraId="14A55BB9" w14:textId="2D2BCC31" w:rsidR="00DB48DE" w:rsidRPr="00A45873" w:rsidRDefault="00DB48DE" w:rsidP="00DB48DE">
      <w:pPr>
        <w:tabs>
          <w:tab w:val="clear" w:pos="369"/>
          <w:tab w:val="left" w:pos="720"/>
        </w:tabs>
      </w:pPr>
      <w:r w:rsidRPr="00A45873">
        <w:tab/>
        <w:t>‘What I ate wasn’t meat.’</w:t>
      </w:r>
    </w:p>
    <w:p w14:paraId="0A1B429B" w14:textId="77777777" w:rsidR="008A3DD1" w:rsidRDefault="008A3DD1" w:rsidP="008A3DD1"/>
    <w:p w14:paraId="52D6D98C" w14:textId="77777777" w:rsidR="008A3DD1" w:rsidRPr="001936B6" w:rsidRDefault="008A3DD1" w:rsidP="008A3DD1"/>
    <w:p w14:paraId="0D862456" w14:textId="77777777" w:rsidR="00BA6685" w:rsidRDefault="00566B03" w:rsidP="00BA6685">
      <w:pPr>
        <w:pStyle w:val="Heading3"/>
      </w:pPr>
      <w:bookmarkStart w:id="1983" w:name="_Toc508434854"/>
      <w:bookmarkStart w:id="1984" w:name="_Toc508943006"/>
      <w:bookmarkStart w:id="1985" w:name="_Toc508943606"/>
      <w:bookmarkStart w:id="1986" w:name="_Toc78375899"/>
      <w:bookmarkStart w:id="1987" w:name="_Toc79406004"/>
      <w:bookmarkStart w:id="1988" w:name="_Toc342594362"/>
      <w:bookmarkStart w:id="1989" w:name="_Toc344402741"/>
      <w:r>
        <w:t>Possessor relative clause</w:t>
      </w:r>
      <w:bookmarkEnd w:id="1983"/>
      <w:bookmarkEnd w:id="1984"/>
      <w:bookmarkEnd w:id="1985"/>
      <w:bookmarkEnd w:id="1986"/>
      <w:bookmarkEnd w:id="1987"/>
      <w:bookmarkEnd w:id="1988"/>
      <w:bookmarkEnd w:id="1989"/>
    </w:p>
    <w:p w14:paraId="79611631" w14:textId="2BCBF06C" w:rsidR="00345AF8" w:rsidRDefault="005E5D67" w:rsidP="00345AF8">
      <w:r>
        <w:t>A possessor may be relativized on. (</w:t>
      </w:r>
      <w:r w:rsidR="00677A3B">
        <w:t>504</w:t>
      </w:r>
      <w:r>
        <w:t>a) has a possessed NP as subject. In (</w:t>
      </w:r>
      <w:r w:rsidR="00677A3B">
        <w:t>504</w:t>
      </w:r>
      <w:r>
        <w:t>b) the possessor (‘man’) is relativized on. This is distinct from relativizing on the entire possessed NP with the possessum ‘house’ as NP-head (</w:t>
      </w:r>
      <w:r w:rsidR="00677A3B">
        <w:t>504</w:t>
      </w:r>
      <w:r>
        <w:t xml:space="preserve">c). </w:t>
      </w:r>
    </w:p>
    <w:p w14:paraId="1059FF41" w14:textId="77777777" w:rsidR="005E5D67" w:rsidRDefault="005E5D67" w:rsidP="00345AF8"/>
    <w:p w14:paraId="1C9D455F" w14:textId="51AD9C99" w:rsidR="00345AF8" w:rsidRPr="00773B31" w:rsidRDefault="00345AF8" w:rsidP="005E5D67">
      <w:pPr>
        <w:tabs>
          <w:tab w:val="clear" w:pos="369"/>
          <w:tab w:val="left" w:pos="720"/>
          <w:tab w:val="left" w:pos="1080"/>
          <w:tab w:val="left" w:pos="2070"/>
          <w:tab w:val="left" w:pos="2970"/>
          <w:tab w:val="left" w:pos="3870"/>
        </w:tabs>
        <w:rPr>
          <w:rFonts w:ascii="Doulos SIL" w:hAnsi="Doulos SIL"/>
          <w:i/>
          <w:color w:val="0000FF"/>
        </w:rPr>
      </w:pPr>
      <w:r>
        <w:t>(</w:t>
      </w:r>
      <w:r w:rsidR="00677A3B">
        <w:t>504</w:t>
      </w:r>
      <w:r>
        <w:t>)</w:t>
      </w:r>
      <w:r>
        <w:tab/>
        <w:t>a.</w:t>
      </w:r>
      <w:r>
        <w:tab/>
      </w:r>
      <w:r w:rsidRPr="0095560D">
        <w:rPr>
          <w:rFonts w:ascii="Doulos SIL" w:hAnsi="Doulos SIL"/>
          <w:i/>
          <w:color w:val="0000FF"/>
        </w:rPr>
        <w:t>[</w:t>
      </w:r>
      <w:r w:rsidR="007427BA">
        <w:rPr>
          <w:rFonts w:ascii="Doulos SIL" w:hAnsi="Doulos SIL"/>
          <w:i/>
          <w:color w:val="0000FF"/>
        </w:rPr>
        <w:t>[</w:t>
      </w:r>
      <w:r w:rsidR="00F61C79">
        <w:rPr>
          <w:rFonts w:ascii="Doulos SIL" w:hAnsi="Doulos SIL"/>
          <w:i/>
          <w:color w:val="0000FF"/>
        </w:rPr>
        <w:t>dī</w:t>
      </w:r>
      <w:r w:rsidR="005E5D67" w:rsidRPr="0095560D">
        <w:rPr>
          <w:rFonts w:ascii="Doulos SIL" w:hAnsi="Doulos SIL"/>
          <w:i/>
          <w:color w:val="0000FF"/>
        </w:rPr>
        <w:t>gín̄</w:t>
      </w:r>
      <w:r w:rsidR="005E5D67" w:rsidRPr="0095560D">
        <w:rPr>
          <w:rFonts w:ascii="Doulos SIL" w:hAnsi="Doulos SIL"/>
          <w:i/>
          <w:color w:val="0000FF"/>
        </w:rPr>
        <w:tab/>
        <w:t>mí]</w:t>
      </w:r>
      <w:r w:rsidR="005E5D67" w:rsidRPr="0095560D">
        <w:rPr>
          <w:rFonts w:ascii="Doulos SIL" w:hAnsi="Doulos SIL"/>
          <w:i/>
          <w:color w:val="0000FF"/>
        </w:rPr>
        <w:tab/>
        <w:t>sàá</w:t>
      </w:r>
      <w:r w:rsidR="007427BA">
        <w:rPr>
          <w:rFonts w:ascii="Doulos SIL" w:hAnsi="Doulos SIL"/>
          <w:i/>
          <w:color w:val="0000FF"/>
        </w:rPr>
        <w:t>]</w:t>
      </w:r>
      <w:r w:rsidR="005E5D67" w:rsidRPr="0095560D">
        <w:rPr>
          <w:rFonts w:ascii="Doulos SIL" w:hAnsi="Doulos SIL"/>
          <w:i/>
          <w:color w:val="0000FF"/>
        </w:rPr>
        <w:tab/>
      </w:r>
      <w:r w:rsidR="005E5D67" w:rsidRPr="00773B31">
        <w:rPr>
          <w:rFonts w:ascii="Doulos SIL" w:hAnsi="Doulos SIL"/>
          <w:i/>
          <w:color w:val="0000FF"/>
        </w:rPr>
        <w:t>bɛ̀</w:t>
      </w:r>
      <w:r w:rsidR="007427BA" w:rsidRPr="00773B31">
        <w:rPr>
          <w:rFonts w:ascii="Doulos SIL" w:hAnsi="Doulos SIL"/>
          <w:i/>
          <w:color w:val="0000FF"/>
        </w:rPr>
        <w:t>ɛ́</w:t>
      </w:r>
    </w:p>
    <w:p w14:paraId="297FB178" w14:textId="6905B267" w:rsidR="005E5D67" w:rsidRPr="005E5D67" w:rsidRDefault="005E5D67" w:rsidP="005E5D67">
      <w:pPr>
        <w:tabs>
          <w:tab w:val="clear" w:pos="369"/>
          <w:tab w:val="left" w:pos="720"/>
          <w:tab w:val="left" w:pos="1080"/>
          <w:tab w:val="left" w:pos="2070"/>
          <w:tab w:val="left" w:pos="2970"/>
          <w:tab w:val="left" w:pos="3870"/>
        </w:tabs>
      </w:pPr>
      <w:r w:rsidRPr="005E5D67">
        <w:tab/>
      </w:r>
      <w:r w:rsidRPr="005E5D67">
        <w:tab/>
        <w:t>[</w:t>
      </w:r>
      <w:r w:rsidR="007427BA">
        <w:t>[</w:t>
      </w:r>
      <w:r w:rsidRPr="005E5D67">
        <w:t>man</w:t>
      </w:r>
      <w:r w:rsidRPr="005E5D67">
        <w:tab/>
        <w:t>Dem]</w:t>
      </w:r>
      <w:r w:rsidRPr="005E5D67">
        <w:tab/>
        <w:t>house</w:t>
      </w:r>
      <w:r w:rsidR="007427BA">
        <w:t>]</w:t>
      </w:r>
      <w:r w:rsidRPr="005E5D67">
        <w:tab/>
        <w:t>fall.Pfv</w:t>
      </w:r>
    </w:p>
    <w:p w14:paraId="1744E9A9" w14:textId="1917F991" w:rsidR="005E5D67" w:rsidRPr="005E5D67" w:rsidRDefault="005E5D67" w:rsidP="00345AF8">
      <w:pPr>
        <w:tabs>
          <w:tab w:val="clear" w:pos="369"/>
          <w:tab w:val="left" w:pos="720"/>
          <w:tab w:val="left" w:pos="1080"/>
        </w:tabs>
      </w:pPr>
      <w:r w:rsidRPr="005E5D67">
        <w:tab/>
      </w:r>
      <w:r w:rsidRPr="005E5D67">
        <w:tab/>
        <w:t>‘This man’s house fell (collapsed).’</w:t>
      </w:r>
    </w:p>
    <w:p w14:paraId="0F67D177" w14:textId="77777777" w:rsidR="005E5D67" w:rsidRPr="005E5D67" w:rsidRDefault="005E5D67" w:rsidP="005E5D67">
      <w:pPr>
        <w:tabs>
          <w:tab w:val="clear" w:pos="369"/>
          <w:tab w:val="left" w:pos="720"/>
          <w:tab w:val="left" w:pos="1080"/>
        </w:tabs>
      </w:pPr>
    </w:p>
    <w:p w14:paraId="20835114" w14:textId="18C8227A" w:rsidR="005E5D67" w:rsidRPr="0095560D" w:rsidRDefault="005E5D67" w:rsidP="009A659A">
      <w:pPr>
        <w:keepNext/>
        <w:tabs>
          <w:tab w:val="clear" w:pos="369"/>
          <w:tab w:val="left" w:pos="720"/>
          <w:tab w:val="left" w:pos="1080"/>
          <w:tab w:val="left" w:pos="1980"/>
          <w:tab w:val="left" w:pos="2700"/>
          <w:tab w:val="left" w:pos="2970"/>
          <w:tab w:val="left" w:pos="3510"/>
          <w:tab w:val="left" w:pos="5220"/>
          <w:tab w:val="left" w:pos="6570"/>
        </w:tabs>
        <w:rPr>
          <w:rFonts w:ascii="Doulos SIL" w:hAnsi="Doulos SIL"/>
          <w:i/>
          <w:color w:val="0000FF"/>
        </w:rPr>
      </w:pPr>
      <w:r w:rsidRPr="005E5D67">
        <w:tab/>
        <w:t>b.</w:t>
      </w:r>
      <w:r w:rsidRPr="005E5D67">
        <w:tab/>
      </w:r>
      <w:r w:rsidR="00F61C79">
        <w:rPr>
          <w:rFonts w:ascii="Doulos SIL" w:hAnsi="Doulos SIL"/>
          <w:i/>
          <w:color w:val="0000FF"/>
        </w:rPr>
        <w:t>[[dī</w:t>
      </w:r>
      <w:r w:rsidR="00143703">
        <w:rPr>
          <w:rFonts w:ascii="Doulos SIL" w:hAnsi="Doulos SIL"/>
          <w:i/>
          <w:color w:val="0000FF"/>
        </w:rPr>
        <w:t>gín̄</w:t>
      </w:r>
      <w:r w:rsidRPr="0095560D">
        <w:rPr>
          <w:rFonts w:ascii="Doulos SIL" w:hAnsi="Doulos SIL"/>
          <w:i/>
          <w:color w:val="0000FF"/>
        </w:rPr>
        <w:tab/>
        <w:t>mǐ]</w:t>
      </w:r>
      <w:r w:rsidRPr="0095560D">
        <w:rPr>
          <w:rFonts w:ascii="Doulos SIL" w:hAnsi="Doulos SIL"/>
          <w:i/>
          <w:color w:val="0000FF"/>
        </w:rPr>
        <w:tab/>
        <w:t>sàá</w:t>
      </w:r>
      <w:r w:rsidRPr="0095560D">
        <w:rPr>
          <w:rFonts w:ascii="Doulos SIL" w:hAnsi="Doulos SIL"/>
          <w:i/>
          <w:color w:val="0000FF"/>
        </w:rPr>
        <w:tab/>
      </w:r>
      <w:r w:rsidRPr="002161D0">
        <w:rPr>
          <w:rFonts w:ascii="Doulos SIL" w:hAnsi="Doulos SIL"/>
          <w:i/>
          <w:color w:val="0000FF"/>
        </w:rPr>
        <w:t>b</w:t>
      </w:r>
      <w:r w:rsidR="00143703">
        <w:rPr>
          <w:rFonts w:ascii="Doulos SIL" w:hAnsi="Doulos SIL"/>
          <w:i/>
          <w:color w:val="0000FF"/>
        </w:rPr>
        <w:t>ɛ̀</w:t>
      </w:r>
      <w:r w:rsidRPr="002161D0">
        <w:rPr>
          <w:rFonts w:ascii="Doulos SIL" w:hAnsi="Doulos SIL"/>
          <w:i/>
          <w:color w:val="0000FF"/>
        </w:rPr>
        <w:t>]</w:t>
      </w:r>
      <w:r w:rsidRPr="0095560D">
        <w:rPr>
          <w:rFonts w:ascii="Doulos SIL" w:hAnsi="Doulos SIL"/>
          <w:i/>
          <w:color w:val="0000FF"/>
        </w:rPr>
        <w:tab/>
        <w:t>á=</w:t>
      </w:r>
      <w:r w:rsidRPr="0095560D">
        <w:rPr>
          <w:rFonts w:ascii="Doulos SIL" w:hAnsi="Doulos SIL"/>
          <w:i/>
          <w:color w:val="0000FF"/>
        </w:rPr>
        <w:sym w:font="Symbol" w:char="F0C6"/>
      </w:r>
      <w:r w:rsidRPr="0095560D">
        <w:rPr>
          <w:rFonts w:ascii="Doulos SIL" w:hAnsi="Doulos SIL"/>
          <w:i/>
          <w:color w:val="0000FF"/>
        </w:rPr>
        <w:tab/>
        <w:t>mì</w:t>
      </w:r>
    </w:p>
    <w:p w14:paraId="68CA36D1" w14:textId="520A2AB7" w:rsidR="005E5D67" w:rsidRPr="005E5D67" w:rsidRDefault="005E5D67" w:rsidP="009A659A">
      <w:pPr>
        <w:keepNext/>
        <w:tabs>
          <w:tab w:val="clear" w:pos="369"/>
          <w:tab w:val="left" w:pos="720"/>
          <w:tab w:val="left" w:pos="1080"/>
          <w:tab w:val="left" w:pos="1980"/>
          <w:tab w:val="left" w:pos="2700"/>
          <w:tab w:val="left" w:pos="2970"/>
          <w:tab w:val="left" w:pos="3510"/>
          <w:tab w:val="left" w:pos="5220"/>
          <w:tab w:val="left" w:pos="6570"/>
        </w:tabs>
      </w:pPr>
      <w:r w:rsidRPr="005E5D67">
        <w:tab/>
      </w:r>
      <w:r w:rsidRPr="005E5D67">
        <w:tab/>
        <w:t>[</w:t>
      </w:r>
      <w:r w:rsidRPr="005E5D67">
        <w:rPr>
          <w:b/>
        </w:rPr>
        <w:t>man</w:t>
      </w:r>
      <w:r w:rsidRPr="005E5D67">
        <w:rPr>
          <w:b/>
        </w:rPr>
        <w:tab/>
        <w:t>Rel</w:t>
      </w:r>
      <w:r w:rsidRPr="005E5D67">
        <w:t>]</w:t>
      </w:r>
      <w:r w:rsidRPr="005E5D67">
        <w:tab/>
        <w:t>house</w:t>
      </w:r>
      <w:r w:rsidRPr="005E5D67">
        <w:tab/>
        <w:t>fall.Pfv</w:t>
      </w:r>
      <w:r w:rsidR="00D20A88">
        <w:t>.SbjFoc</w:t>
      </w:r>
      <w:r w:rsidRPr="005E5D67">
        <w:t>]</w:t>
      </w:r>
      <w:r w:rsidRPr="005E5D67">
        <w:tab/>
        <w:t>3SgHum=be</w:t>
      </w:r>
      <w:r w:rsidRPr="005E5D67">
        <w:tab/>
        <w:t>where?</w:t>
      </w:r>
    </w:p>
    <w:p w14:paraId="30A5E5DD" w14:textId="007A7509" w:rsidR="005E5D67" w:rsidRPr="005E5D67" w:rsidRDefault="005E5D67" w:rsidP="005E5D67">
      <w:pPr>
        <w:tabs>
          <w:tab w:val="clear" w:pos="369"/>
          <w:tab w:val="left" w:pos="720"/>
          <w:tab w:val="left" w:pos="1080"/>
        </w:tabs>
      </w:pPr>
      <w:r w:rsidRPr="005E5D67">
        <w:tab/>
      </w:r>
      <w:r w:rsidRPr="005E5D67">
        <w:tab/>
        <w:t>‘Where is the man whose house fell?’</w:t>
      </w:r>
    </w:p>
    <w:p w14:paraId="3E09A342" w14:textId="77777777" w:rsidR="005E5D67" w:rsidRPr="005E5D67" w:rsidRDefault="005E5D67" w:rsidP="005E5D67">
      <w:pPr>
        <w:tabs>
          <w:tab w:val="clear" w:pos="369"/>
          <w:tab w:val="left" w:pos="720"/>
          <w:tab w:val="left" w:pos="1080"/>
        </w:tabs>
      </w:pPr>
    </w:p>
    <w:p w14:paraId="12C8E708" w14:textId="6558D06F" w:rsidR="005E5D67" w:rsidRPr="0095560D" w:rsidRDefault="005E5D67" w:rsidP="007E1CDF">
      <w:pPr>
        <w:tabs>
          <w:tab w:val="clear" w:pos="369"/>
          <w:tab w:val="left" w:pos="720"/>
          <w:tab w:val="left" w:pos="1080"/>
          <w:tab w:val="left" w:pos="1890"/>
          <w:tab w:val="left" w:pos="2520"/>
          <w:tab w:val="left" w:pos="3240"/>
          <w:tab w:val="left" w:pos="3870"/>
          <w:tab w:val="left" w:pos="5490"/>
          <w:tab w:val="left" w:pos="6840"/>
        </w:tabs>
        <w:rPr>
          <w:rFonts w:ascii="Doulos SIL" w:hAnsi="Doulos SIL"/>
          <w:i/>
          <w:color w:val="0000FF"/>
        </w:rPr>
      </w:pPr>
      <w:r w:rsidRPr="005E5D67">
        <w:tab/>
        <w:t>c.</w:t>
      </w:r>
      <w:r w:rsidRPr="005E5D67">
        <w:tab/>
      </w:r>
      <w:r w:rsidR="00F61C79">
        <w:rPr>
          <w:rFonts w:ascii="Doulos SIL" w:hAnsi="Doulos SIL"/>
          <w:i/>
          <w:color w:val="0000FF"/>
        </w:rPr>
        <w:t>[[dī</w:t>
      </w:r>
      <w:r w:rsidRPr="0095560D">
        <w:rPr>
          <w:rFonts w:ascii="Doulos SIL" w:hAnsi="Doulos SIL"/>
          <w:i/>
          <w:color w:val="0000FF"/>
        </w:rPr>
        <w:t>gín̄</w:t>
      </w:r>
      <w:r w:rsidRPr="0095560D">
        <w:rPr>
          <w:rFonts w:ascii="Doulos SIL" w:hAnsi="Doulos SIL"/>
          <w:i/>
          <w:color w:val="0000FF"/>
        </w:rPr>
        <w:tab/>
        <w:t>mí]</w:t>
      </w:r>
      <w:r w:rsidRPr="0095560D">
        <w:rPr>
          <w:rFonts w:ascii="Doulos SIL" w:hAnsi="Doulos SIL"/>
          <w:i/>
          <w:color w:val="0000FF"/>
        </w:rPr>
        <w:tab/>
        <w:t>sàá</w:t>
      </w:r>
      <w:r w:rsidRPr="0095560D">
        <w:rPr>
          <w:rFonts w:ascii="Doulos SIL" w:hAnsi="Doulos SIL"/>
          <w:i/>
          <w:color w:val="0000FF"/>
        </w:rPr>
        <w:tab/>
        <w:t>mì</w:t>
      </w:r>
      <w:r w:rsidRPr="0095560D">
        <w:rPr>
          <w:rFonts w:ascii="Doulos SIL" w:hAnsi="Doulos SIL"/>
          <w:i/>
          <w:color w:val="0000FF"/>
        </w:rPr>
        <w:tab/>
      </w:r>
      <w:r w:rsidRPr="002161D0">
        <w:rPr>
          <w:rFonts w:ascii="Doulos SIL" w:hAnsi="Doulos SIL"/>
          <w:i/>
          <w:color w:val="0000FF"/>
        </w:rPr>
        <w:t>b</w:t>
      </w:r>
      <w:r w:rsidR="007E1CDF">
        <w:rPr>
          <w:rFonts w:ascii="Doulos SIL" w:hAnsi="Doulos SIL"/>
          <w:i/>
          <w:color w:val="0000FF"/>
        </w:rPr>
        <w:t>ɛ̄</w:t>
      </w:r>
      <w:r w:rsidRPr="002161D0">
        <w:rPr>
          <w:rFonts w:ascii="Doulos SIL" w:hAnsi="Doulos SIL"/>
          <w:i/>
          <w:color w:val="0000FF"/>
        </w:rPr>
        <w:t>]</w:t>
      </w:r>
      <w:r w:rsidRPr="0095560D">
        <w:rPr>
          <w:rFonts w:ascii="Doulos SIL" w:hAnsi="Doulos SIL"/>
          <w:i/>
          <w:color w:val="0000FF"/>
        </w:rPr>
        <w:tab/>
        <w:t>é=</w:t>
      </w:r>
      <w:r w:rsidRPr="0095560D">
        <w:rPr>
          <w:rFonts w:ascii="Doulos SIL" w:hAnsi="Doulos SIL"/>
          <w:i/>
          <w:color w:val="0000FF"/>
        </w:rPr>
        <w:sym w:font="Symbol" w:char="F0C6"/>
      </w:r>
      <w:r w:rsidRPr="0095560D">
        <w:rPr>
          <w:rFonts w:ascii="Doulos SIL" w:hAnsi="Doulos SIL"/>
          <w:i/>
          <w:color w:val="0000FF"/>
        </w:rPr>
        <w:tab/>
        <w:t>mì</w:t>
      </w:r>
    </w:p>
    <w:p w14:paraId="4053DF65" w14:textId="29CFD52E" w:rsidR="005E5D67" w:rsidRPr="005E5D67" w:rsidRDefault="005E5D67" w:rsidP="007E1CDF">
      <w:pPr>
        <w:tabs>
          <w:tab w:val="clear" w:pos="369"/>
          <w:tab w:val="left" w:pos="720"/>
          <w:tab w:val="left" w:pos="1080"/>
          <w:tab w:val="left" w:pos="1890"/>
          <w:tab w:val="left" w:pos="2520"/>
          <w:tab w:val="left" w:pos="3240"/>
          <w:tab w:val="left" w:pos="3870"/>
          <w:tab w:val="left" w:pos="5490"/>
          <w:tab w:val="left" w:pos="6840"/>
        </w:tabs>
      </w:pPr>
      <w:r w:rsidRPr="005E5D67">
        <w:tab/>
      </w:r>
      <w:r w:rsidRPr="005E5D67">
        <w:tab/>
        <w:t>[man</w:t>
      </w:r>
      <w:r w:rsidRPr="005E5D67">
        <w:tab/>
        <w:t>Dem]</w:t>
      </w:r>
      <w:r w:rsidRPr="005E5D67">
        <w:tab/>
      </w:r>
      <w:r w:rsidRPr="005E5D67">
        <w:rPr>
          <w:b/>
        </w:rPr>
        <w:t>house</w:t>
      </w:r>
      <w:r w:rsidRPr="005E5D67">
        <w:rPr>
          <w:b/>
        </w:rPr>
        <w:tab/>
        <w:t>Rel</w:t>
      </w:r>
      <w:r w:rsidRPr="005E5D67">
        <w:tab/>
        <w:t>fall.Pfv</w:t>
      </w:r>
      <w:r w:rsidR="007E1CDF">
        <w:t>.SbjFoc</w:t>
      </w:r>
      <w:r w:rsidRPr="005E5D67">
        <w:t>]</w:t>
      </w:r>
      <w:r w:rsidRPr="005E5D67">
        <w:tab/>
        <w:t>3SgNonh=be</w:t>
      </w:r>
      <w:r w:rsidRPr="005E5D67">
        <w:tab/>
        <w:t>where?</w:t>
      </w:r>
    </w:p>
    <w:p w14:paraId="6CADF616" w14:textId="77777777" w:rsidR="005E5D67" w:rsidRPr="005E5D67" w:rsidRDefault="005E5D67" w:rsidP="005E5D67">
      <w:pPr>
        <w:tabs>
          <w:tab w:val="clear" w:pos="369"/>
          <w:tab w:val="left" w:pos="720"/>
          <w:tab w:val="left" w:pos="1080"/>
        </w:tabs>
      </w:pPr>
      <w:r w:rsidRPr="005E5D67">
        <w:tab/>
      </w:r>
      <w:r w:rsidRPr="005E5D67">
        <w:tab/>
        <w:t>‘Where is this man’s house that fell?’</w:t>
      </w:r>
    </w:p>
    <w:p w14:paraId="71261D5D" w14:textId="77777777" w:rsidR="00BA6685" w:rsidRDefault="00BA6685" w:rsidP="00BA6685">
      <w:bookmarkStart w:id="1990" w:name="_Toc508434855"/>
      <w:bookmarkStart w:id="1991" w:name="_Toc508943007"/>
      <w:bookmarkStart w:id="1992" w:name="_Toc508943607"/>
      <w:bookmarkStart w:id="1993" w:name="_Toc78375900"/>
      <w:bookmarkStart w:id="1994" w:name="_Toc79406005"/>
    </w:p>
    <w:p w14:paraId="1ECB005B" w14:textId="7A05F7FB" w:rsidR="005A562E" w:rsidRDefault="005A562E" w:rsidP="00BA6685">
      <w:pPr>
        <w:rPr>
          <w:noProof/>
        </w:rPr>
      </w:pPr>
      <w:r>
        <w:t>It isn’t immediately clear from these examples whether</w:t>
      </w:r>
      <w:r w:rsidR="007427BA">
        <w:t xml:space="preserve"> or not</w:t>
      </w:r>
      <w:r>
        <w:t xml:space="preserve"> the ‘house’ has normal possessum tones in (</w:t>
      </w:r>
      <w:r w:rsidR="00677A3B">
        <w:t>504</w:t>
      </w:r>
      <w:r>
        <w:t>b) as it clearly has in (</w:t>
      </w:r>
      <w:r w:rsidR="00677A3B">
        <w:t>504</w:t>
      </w:r>
      <w:r>
        <w:t>a) and (</w:t>
      </w:r>
      <w:r w:rsidR="00677A3B">
        <w:t>504</w:t>
      </w:r>
      <w:r>
        <w:t>b). This is because the LH</w:t>
      </w:r>
      <w:r>
        <w:noBreakHyphen/>
        <w:t xml:space="preserve">tones in </w:t>
      </w:r>
      <w:r w:rsidRPr="0095560D">
        <w:rPr>
          <w:rFonts w:ascii="Doulos SIL" w:hAnsi="Doulos SIL"/>
          <w:i/>
          <w:color w:val="0000FF"/>
        </w:rPr>
        <w:t>sàá</w:t>
      </w:r>
      <w:r>
        <w:t xml:space="preserve"> could either reflect the /LH/ tone overlay on possessums (after </w:t>
      </w:r>
      <w:r w:rsidR="007427BA">
        <w:t>3Sg</w:t>
      </w:r>
      <w:r>
        <w:t xml:space="preserve"> possessor), or be due to tone sandhi (Final Tone-Raising, i.e. </w:t>
      </w:r>
      <w:r>
        <w:rPr>
          <w:noProof/>
        </w:rPr>
        <w:t>LL#L-to-LH#L before L</w:t>
      </w:r>
      <w:r>
        <w:rPr>
          <w:noProof/>
        </w:rPr>
        <w:noBreakHyphen/>
        <w:t xml:space="preserve">toned relative </w:t>
      </w:r>
      <w:r w:rsidRPr="0095560D">
        <w:rPr>
          <w:rFonts w:ascii="Doulos SIL" w:hAnsi="Doulos SIL"/>
          <w:i/>
          <w:noProof/>
          <w:color w:val="0000FF"/>
        </w:rPr>
        <w:t>mì</w:t>
      </w:r>
      <w:r>
        <w:rPr>
          <w:noProof/>
        </w:rPr>
        <w:t> ).</w:t>
      </w:r>
    </w:p>
    <w:p w14:paraId="7E12AD00" w14:textId="295935D5" w:rsidR="005E5D67" w:rsidRPr="005A562E" w:rsidRDefault="005A562E" w:rsidP="00BA6685">
      <w:r>
        <w:rPr>
          <w:noProof/>
        </w:rPr>
        <w:tab/>
        <w:t>The situation is clarified in (</w:t>
      </w:r>
      <w:r w:rsidR="00677A3B">
        <w:t>505</w:t>
      </w:r>
      <w:r>
        <w:rPr>
          <w:noProof/>
        </w:rPr>
        <w:t>a</w:t>
      </w:r>
      <w:r>
        <w:rPr>
          <w:noProof/>
        </w:rPr>
        <w:noBreakHyphen/>
        <w:t xml:space="preserve">b). Unpossessed ‘father’ is </w:t>
      </w:r>
      <w:r w:rsidRPr="0095560D">
        <w:rPr>
          <w:rFonts w:ascii="Doulos SIL" w:hAnsi="Doulos SIL"/>
          <w:i/>
          <w:noProof/>
          <w:color w:val="0000FF"/>
        </w:rPr>
        <w:t>jɛ́-ná</w:t>
      </w:r>
      <w:r>
        <w:rPr>
          <w:noProof/>
        </w:rPr>
        <w:t xml:space="preserve"> including the nominal suffix. It becomes </w:t>
      </w:r>
      <w:r w:rsidRPr="0095560D">
        <w:rPr>
          <w:rFonts w:ascii="Doulos SIL" w:hAnsi="Doulos SIL"/>
          <w:i/>
          <w:noProof/>
          <w:color w:val="0000FF"/>
        </w:rPr>
        <w:t>jɛ̀-ná</w:t>
      </w:r>
      <w:r>
        <w:rPr>
          <w:noProof/>
        </w:rPr>
        <w:t xml:space="preserve"> by </w:t>
      </w:r>
      <w:r w:rsidR="007427BA">
        <w:rPr>
          <w:noProof/>
        </w:rPr>
        <w:t xml:space="preserve">{LH} </w:t>
      </w:r>
      <w:r>
        <w:rPr>
          <w:noProof/>
        </w:rPr>
        <w:t>possessum tone overlay in (</w:t>
      </w:r>
      <w:r w:rsidR="00677A3B">
        <w:t>505</w:t>
      </w:r>
      <w:r>
        <w:rPr>
          <w:noProof/>
        </w:rPr>
        <w:t>a). When  the possessor ‘(the) man’ is relativized on, ‘father’ reverts to its lexic</w:t>
      </w:r>
      <w:r w:rsidR="007427BA">
        <w:rPr>
          <w:noProof/>
        </w:rPr>
        <w:t>al (unpossessed) tones (</w:t>
      </w:r>
      <w:r w:rsidR="00677A3B">
        <w:t>505</w:t>
      </w:r>
      <w:r w:rsidR="007427BA">
        <w:rPr>
          <w:noProof/>
        </w:rPr>
        <w:t>b).</w:t>
      </w:r>
    </w:p>
    <w:p w14:paraId="2D83DC80" w14:textId="77777777" w:rsidR="005E5D67" w:rsidRDefault="005E5D67" w:rsidP="00BA6685"/>
    <w:p w14:paraId="36AEEBF3" w14:textId="6A566949" w:rsidR="005E5D67" w:rsidRDefault="005E5D67" w:rsidP="005E5D67">
      <w:pPr>
        <w:tabs>
          <w:tab w:val="clear" w:pos="369"/>
          <w:tab w:val="left" w:pos="720"/>
          <w:tab w:val="left" w:pos="1080"/>
        </w:tabs>
      </w:pPr>
      <w:r>
        <w:t>(</w:t>
      </w:r>
      <w:r w:rsidR="00677A3B">
        <w:t>505</w:t>
      </w:r>
      <w:r>
        <w:t>)</w:t>
      </w:r>
      <w:r>
        <w:tab/>
        <w:t>a.</w:t>
      </w:r>
      <w:r>
        <w:tab/>
      </w:r>
      <w:r w:rsidR="005A562E" w:rsidRPr="0095560D">
        <w:rPr>
          <w:rFonts w:ascii="Doulos SIL" w:hAnsi="Doulos SIL"/>
          <w:i/>
          <w:color w:val="0000FF"/>
        </w:rPr>
        <w:t>di</w:t>
      </w:r>
      <w:r w:rsidR="007E1CDF">
        <w:rPr>
          <w:rFonts w:ascii="Doulos SIL" w:hAnsi="Doulos SIL"/>
          <w:i/>
          <w:color w:val="0000FF"/>
        </w:rPr>
        <w:t>̄</w:t>
      </w:r>
      <w:r w:rsidR="005A562E" w:rsidRPr="0095560D">
        <w:rPr>
          <w:rFonts w:ascii="Doulos SIL" w:hAnsi="Doulos SIL"/>
          <w:i/>
          <w:color w:val="0000FF"/>
        </w:rPr>
        <w:t>gíní</w:t>
      </w:r>
      <w:r w:rsidR="005A562E" w:rsidRPr="0095560D">
        <w:rPr>
          <w:rFonts w:ascii="Doulos SIL" w:hAnsi="Doulos SIL"/>
          <w:i/>
          <w:color w:val="0000FF"/>
        </w:rPr>
        <w:tab/>
        <w:t>jɛ̀-ná</w:t>
      </w:r>
    </w:p>
    <w:p w14:paraId="749F8772" w14:textId="7C390949" w:rsidR="005A562E" w:rsidRDefault="005A562E" w:rsidP="005E5D67">
      <w:pPr>
        <w:tabs>
          <w:tab w:val="clear" w:pos="369"/>
          <w:tab w:val="left" w:pos="720"/>
          <w:tab w:val="left" w:pos="1080"/>
        </w:tabs>
      </w:pPr>
      <w:r>
        <w:tab/>
      </w:r>
      <w:r>
        <w:tab/>
        <w:t>man</w:t>
      </w:r>
      <w:r>
        <w:tab/>
      </w:r>
      <w:r w:rsidRPr="007427BA">
        <w:rPr>
          <w:b/>
        </w:rPr>
        <w:t>father-Nom</w:t>
      </w:r>
    </w:p>
    <w:p w14:paraId="271C1AB3" w14:textId="28E00738" w:rsidR="005A562E" w:rsidRDefault="005A562E" w:rsidP="005E5D67">
      <w:pPr>
        <w:tabs>
          <w:tab w:val="clear" w:pos="369"/>
          <w:tab w:val="left" w:pos="720"/>
          <w:tab w:val="left" w:pos="1080"/>
        </w:tabs>
      </w:pPr>
      <w:r>
        <w:tab/>
      </w:r>
      <w:r>
        <w:tab/>
        <w:t>‘(the) man’s father’</w:t>
      </w:r>
      <w:r w:rsidR="007E1CDF">
        <w:t xml:space="preserve"> (&lt; </w:t>
      </w:r>
      <w:r w:rsidR="007E1CDF" w:rsidRPr="001D747C">
        <w:rPr>
          <w:rFonts w:ascii="Doulos SIL" w:hAnsi="Doulos SIL"/>
          <w:i/>
          <w:color w:val="0000FF"/>
        </w:rPr>
        <w:t>dīkínī</w:t>
      </w:r>
      <w:r w:rsidR="007E1CDF">
        <w:t xml:space="preserve"> ~ </w:t>
      </w:r>
      <w:r w:rsidR="007E1CDF" w:rsidRPr="001D747C">
        <w:rPr>
          <w:rFonts w:ascii="Doulos SIL" w:hAnsi="Doulos SIL"/>
          <w:i/>
          <w:color w:val="0000FF"/>
        </w:rPr>
        <w:t>dīgínī</w:t>
      </w:r>
      <w:r w:rsidR="007E1CDF">
        <w:t xml:space="preserve"> )</w:t>
      </w:r>
    </w:p>
    <w:p w14:paraId="646F31EA" w14:textId="77777777" w:rsidR="005E5D67" w:rsidRDefault="005E5D67" w:rsidP="005E5D67">
      <w:pPr>
        <w:tabs>
          <w:tab w:val="clear" w:pos="369"/>
          <w:tab w:val="left" w:pos="720"/>
          <w:tab w:val="left" w:pos="1080"/>
        </w:tabs>
      </w:pPr>
    </w:p>
    <w:p w14:paraId="18DAD3A6" w14:textId="180C5557" w:rsidR="005E5D67" w:rsidRDefault="005E5D67" w:rsidP="00382694">
      <w:pPr>
        <w:keepNext/>
        <w:tabs>
          <w:tab w:val="clear" w:pos="369"/>
          <w:tab w:val="left" w:pos="720"/>
          <w:tab w:val="left" w:pos="1080"/>
          <w:tab w:val="left" w:pos="1890"/>
          <w:tab w:val="left" w:pos="2430"/>
          <w:tab w:val="left" w:pos="3690"/>
          <w:tab w:val="left" w:pos="4680"/>
          <w:tab w:val="left" w:pos="5490"/>
          <w:tab w:val="left" w:pos="6750"/>
        </w:tabs>
      </w:pPr>
      <w:r>
        <w:lastRenderedPageBreak/>
        <w:tab/>
        <w:t>b.</w:t>
      </w:r>
      <w:r>
        <w:tab/>
      </w:r>
      <w:r w:rsidRPr="0095560D">
        <w:rPr>
          <w:rFonts w:ascii="Doulos SIL" w:hAnsi="Doulos SIL"/>
          <w:i/>
          <w:color w:val="0000FF"/>
        </w:rPr>
        <w:t>[[dígín</w:t>
      </w:r>
      <w:r w:rsidRPr="0095560D">
        <w:rPr>
          <w:rFonts w:ascii="Doulos SIL" w:hAnsi="Doulos SIL"/>
          <w:i/>
          <w:color w:val="0000FF"/>
        </w:rPr>
        <w:tab/>
        <w:t>mì]</w:t>
      </w:r>
      <w:r w:rsidRPr="0095560D">
        <w:rPr>
          <w:rFonts w:ascii="Doulos SIL" w:hAnsi="Doulos SIL"/>
          <w:i/>
          <w:color w:val="0000FF"/>
        </w:rPr>
        <w:tab/>
        <w:t>jɛ́-n</w:t>
      </w:r>
      <w:r w:rsidR="005A562E" w:rsidRPr="0095560D">
        <w:rPr>
          <w:rFonts w:ascii="Doulos SIL" w:hAnsi="Doulos SIL"/>
          <w:i/>
          <w:color w:val="0000FF"/>
        </w:rPr>
        <w:t>=</w:t>
      </w:r>
      <w:r w:rsidR="005A562E" w:rsidRPr="0095560D">
        <w:rPr>
          <w:rFonts w:ascii="Doulos SIL" w:hAnsi="Doulos SIL"/>
          <w:i/>
          <w:color w:val="0000FF"/>
        </w:rPr>
        <w:tab/>
      </w:r>
      <w:r w:rsidRPr="0095560D">
        <w:rPr>
          <w:rFonts w:ascii="Doulos SIL" w:hAnsi="Doulos SIL"/>
          <w:i/>
          <w:color w:val="0000FF"/>
        </w:rPr>
        <w:t>é</w:t>
      </w:r>
      <w:r w:rsidRPr="0095560D">
        <w:rPr>
          <w:rFonts w:ascii="Doulos SIL" w:hAnsi="Doulos SIL"/>
          <w:i/>
          <w:color w:val="0000FF"/>
        </w:rPr>
        <w:tab/>
        <w:t>wèê]</w:t>
      </w:r>
      <w:r w:rsidRPr="0095560D">
        <w:rPr>
          <w:rFonts w:ascii="Doulos SIL" w:hAnsi="Doulos SIL"/>
          <w:i/>
          <w:color w:val="0000FF"/>
        </w:rPr>
        <w:tab/>
        <w:t>á</w:t>
      </w:r>
      <w:r w:rsidR="005A562E" w:rsidRPr="0095560D">
        <w:rPr>
          <w:rFonts w:ascii="Doulos SIL" w:hAnsi="Doulos SIL"/>
          <w:i/>
          <w:color w:val="0000FF"/>
        </w:rPr>
        <w:t>=</w:t>
      </w:r>
      <w:r w:rsidR="005A562E" w:rsidRPr="0095560D">
        <w:rPr>
          <w:rFonts w:ascii="Doulos SIL" w:hAnsi="Doulos SIL"/>
          <w:i/>
          <w:color w:val="0000FF"/>
        </w:rPr>
        <w:sym w:font="Symbol" w:char="F0C6"/>
      </w:r>
      <w:r w:rsidR="005A562E" w:rsidRPr="0095560D">
        <w:rPr>
          <w:rFonts w:ascii="Doulos SIL" w:hAnsi="Doulos SIL"/>
          <w:i/>
          <w:color w:val="0000FF"/>
        </w:rPr>
        <w:tab/>
        <w:t>mì</w:t>
      </w:r>
    </w:p>
    <w:p w14:paraId="727A54B8" w14:textId="6E6F6C25" w:rsidR="005A562E" w:rsidRDefault="005A562E" w:rsidP="00382694">
      <w:pPr>
        <w:keepNext/>
        <w:tabs>
          <w:tab w:val="clear" w:pos="369"/>
          <w:tab w:val="left" w:pos="720"/>
          <w:tab w:val="left" w:pos="1080"/>
          <w:tab w:val="left" w:pos="1890"/>
          <w:tab w:val="left" w:pos="2430"/>
          <w:tab w:val="left" w:pos="3690"/>
          <w:tab w:val="left" w:pos="4680"/>
          <w:tab w:val="left" w:pos="5490"/>
          <w:tab w:val="left" w:pos="6750"/>
        </w:tabs>
      </w:pPr>
      <w:r>
        <w:tab/>
      </w:r>
      <w:r>
        <w:tab/>
        <w:t>[[man</w:t>
      </w:r>
      <w:r>
        <w:tab/>
        <w:t>Rel]</w:t>
      </w:r>
      <w:r>
        <w:tab/>
      </w:r>
      <w:r w:rsidRPr="007427BA">
        <w:rPr>
          <w:b/>
        </w:rPr>
        <w:t>father-Nom</w:t>
      </w:r>
      <w:r>
        <w:tab/>
        <w:t>3SgNonh</w:t>
      </w:r>
      <w:r>
        <w:tab/>
        <w:t>go.Pfv]</w:t>
      </w:r>
      <w:r>
        <w:tab/>
        <w:t>3SgNonh=be</w:t>
      </w:r>
      <w:r>
        <w:tab/>
        <w:t>where?</w:t>
      </w:r>
    </w:p>
    <w:p w14:paraId="6FF39386" w14:textId="2E42FA0C" w:rsidR="005A562E" w:rsidRPr="005A562E" w:rsidRDefault="005A562E" w:rsidP="005E5D67">
      <w:pPr>
        <w:tabs>
          <w:tab w:val="clear" w:pos="369"/>
          <w:tab w:val="left" w:pos="720"/>
          <w:tab w:val="left" w:pos="1080"/>
        </w:tabs>
      </w:pPr>
      <w:r>
        <w:tab/>
      </w:r>
      <w:r>
        <w:tab/>
        <w:t>‘Where is the man whose father went away?’ (&lt; /</w:t>
      </w:r>
      <w:r w:rsidRPr="005A562E">
        <w:rPr>
          <w:rFonts w:ascii="Doulos SIL" w:hAnsi="Doulos SIL"/>
          <w:color w:val="008000"/>
        </w:rPr>
        <w:t>jɛ́-ná è</w:t>
      </w:r>
      <w:r>
        <w:t>/)</w:t>
      </w:r>
    </w:p>
    <w:p w14:paraId="5E417E4E" w14:textId="77777777" w:rsidR="00BA6685" w:rsidRDefault="00BA6685" w:rsidP="00BA6685"/>
    <w:p w14:paraId="7D403C35" w14:textId="7EF7230B" w:rsidR="005A562E" w:rsidRDefault="005A562E" w:rsidP="00BA6685">
      <w:r>
        <w:t xml:space="preserve">In other words, relativizing on the possessor breaks the normal </w:t>
      </w:r>
      <w:r w:rsidR="00677A3B">
        <w:t>(tono-)</w:t>
      </w:r>
      <w:r>
        <w:t>syntactic bond between possessor and possessum.</w:t>
      </w:r>
      <w:r w:rsidR="007E1CDF">
        <w:t xml:space="preserve"> This conclusion is supported by the tone of the main verb in (504b) above, </w:t>
      </w:r>
      <w:r w:rsidR="007E1CDF" w:rsidRPr="001D747C">
        <w:rPr>
          <w:rFonts w:ascii="Doulos SIL" w:hAnsi="Doulos SIL"/>
          <w:i/>
          <w:color w:val="0000FF"/>
        </w:rPr>
        <w:t>bɛ̀</w:t>
      </w:r>
      <w:r w:rsidR="007E1CDF">
        <w:t xml:space="preserve"> (trimmed from regular perfective </w:t>
      </w:r>
      <w:r w:rsidR="007E1CDF" w:rsidRPr="001D747C">
        <w:rPr>
          <w:rFonts w:ascii="Doulos SIL" w:hAnsi="Doulos SIL"/>
          <w:i/>
          <w:color w:val="0000FF"/>
        </w:rPr>
        <w:t>bɛ̀ɛ́</w:t>
      </w:r>
      <w:r w:rsidR="007E1CDF">
        <w:t xml:space="preserve"> ), compare the subject-focus perfective </w:t>
      </w:r>
      <w:r w:rsidR="007E1CDF" w:rsidRPr="001D747C">
        <w:rPr>
          <w:rFonts w:ascii="Doulos SIL" w:hAnsi="Doulos SIL"/>
          <w:i/>
          <w:color w:val="0000FF"/>
        </w:rPr>
        <w:t>bɛ̄</w:t>
      </w:r>
      <w:r w:rsidR="007E1CDF">
        <w:t xml:space="preserve"> in (504c). The difference is that the whole possessed NP is relative head in (504c) while only the possessor is relative head in (504b).</w:t>
      </w:r>
    </w:p>
    <w:p w14:paraId="70E59994" w14:textId="4E3016C3" w:rsidR="005A562E" w:rsidRDefault="005A562E" w:rsidP="00BA6685"/>
    <w:p w14:paraId="33C963FD" w14:textId="77777777" w:rsidR="005A562E" w:rsidRPr="005E5D67" w:rsidRDefault="005A562E" w:rsidP="00BA6685"/>
    <w:p w14:paraId="1C7D89D6" w14:textId="77777777" w:rsidR="008A3DD1" w:rsidRDefault="008A3DD1" w:rsidP="008A3DD1">
      <w:pPr>
        <w:pStyle w:val="Heading3"/>
      </w:pPr>
      <w:bookmarkStart w:id="1995" w:name="_Toc342594363"/>
      <w:bookmarkStart w:id="1996" w:name="_Toc344402742"/>
      <w:r>
        <w:t>Postverbal object or adverb relative clause</w:t>
      </w:r>
      <w:bookmarkEnd w:id="1995"/>
      <w:bookmarkEnd w:id="1996"/>
    </w:p>
    <w:p w14:paraId="171DA306" w14:textId="730F837C" w:rsidR="008A3DD1" w:rsidRDefault="008A3DD1" w:rsidP="008A3DD1">
      <w:r>
        <w:t>A postnominal NP (object or adverb) may also be relativized on. In (</w:t>
      </w:r>
      <w:r w:rsidR="00677A3B">
        <w:t>506</w:t>
      </w:r>
      <w:r w:rsidR="006B1674">
        <w:t>), a manner adverbial</w:t>
      </w:r>
      <w:r>
        <w:t xml:space="preserve"> noun is the head.</w:t>
      </w:r>
    </w:p>
    <w:p w14:paraId="6703CD35" w14:textId="77777777" w:rsidR="008A3DD1" w:rsidRDefault="008A3DD1" w:rsidP="008A3DD1"/>
    <w:p w14:paraId="17E454A8" w14:textId="1E9B52E3" w:rsidR="008A3DD1" w:rsidRDefault="008A3DD1" w:rsidP="007E1CDF">
      <w:pPr>
        <w:tabs>
          <w:tab w:val="clear" w:pos="369"/>
          <w:tab w:val="left" w:pos="720"/>
          <w:tab w:val="left" w:pos="2160"/>
          <w:tab w:val="left" w:pos="3420"/>
          <w:tab w:val="left" w:pos="5310"/>
        </w:tabs>
      </w:pPr>
      <w:r>
        <w:t>(</w:t>
      </w:r>
      <w:r w:rsidR="00677A3B">
        <w:t>506</w:t>
      </w:r>
      <w:r>
        <w:t>)</w:t>
      </w:r>
      <w:r>
        <w:tab/>
      </w:r>
      <w:r>
        <w:rPr>
          <w:rFonts w:ascii="Doulos SIL" w:hAnsi="Doulos SIL"/>
          <w:i/>
          <w:color w:val="0000FF"/>
        </w:rPr>
        <w:t>jàlsà-dù</w:t>
      </w:r>
      <w:r>
        <w:rPr>
          <w:rFonts w:ascii="Doulos SIL" w:hAnsi="Doulos SIL"/>
          <w:i/>
          <w:color w:val="0000FF"/>
        </w:rPr>
        <w:tab/>
        <w:t>sɛ́ʔɛ́</w:t>
      </w:r>
      <w:r>
        <w:rPr>
          <w:rFonts w:ascii="Doulos SIL" w:hAnsi="Doulos SIL"/>
          <w:i/>
          <w:color w:val="0000FF"/>
        </w:rPr>
        <w:tab/>
        <w:t>[sèʔè-cógō</w:t>
      </w:r>
      <w:r>
        <w:rPr>
          <w:rFonts w:ascii="Doulos SIL" w:hAnsi="Doulos SIL"/>
          <w:i/>
          <w:color w:val="0000FF"/>
        </w:rPr>
        <w:tab/>
        <w:t>mì]</w:t>
      </w:r>
    </w:p>
    <w:p w14:paraId="2D9061D0" w14:textId="77777777" w:rsidR="008A3DD1" w:rsidRDefault="008A3DD1" w:rsidP="007E1CDF">
      <w:pPr>
        <w:tabs>
          <w:tab w:val="clear" w:pos="369"/>
          <w:tab w:val="left" w:pos="720"/>
          <w:tab w:val="left" w:pos="2160"/>
          <w:tab w:val="left" w:pos="3420"/>
          <w:tab w:val="left" w:pos="5310"/>
        </w:tabs>
      </w:pPr>
      <w:r>
        <w:tab/>
        <w:t>Blédougou</w:t>
      </w:r>
      <w:r>
        <w:tab/>
        <w:t>sit.Pfv</w:t>
      </w:r>
      <w:r>
        <w:tab/>
        <w:t>[sit.VblN-manner</w:t>
      </w:r>
      <w:r>
        <w:tab/>
      </w:r>
      <w:r w:rsidRPr="008A3DD1">
        <w:rPr>
          <w:b/>
        </w:rPr>
        <w:t>Rel</w:t>
      </w:r>
      <w:r>
        <w:t>]</w:t>
      </w:r>
    </w:p>
    <w:p w14:paraId="1705258F" w14:textId="6667A040" w:rsidR="008A3DD1" w:rsidRPr="008A3DD1" w:rsidRDefault="008A3DD1" w:rsidP="008A3DD1">
      <w:pPr>
        <w:tabs>
          <w:tab w:val="clear" w:pos="369"/>
          <w:tab w:val="left" w:pos="720"/>
        </w:tabs>
      </w:pPr>
      <w:r>
        <w:tab/>
        <w:t xml:space="preserve">‘(I ask you about) the way Blédougou was settled.’ (2016_01 </w:t>
      </w:r>
      <w:r w:rsidR="007427BA">
        <w:t>@ 00:02)</w:t>
      </w:r>
    </w:p>
    <w:p w14:paraId="3B7E8CE2" w14:textId="77777777" w:rsidR="008A3DD1" w:rsidRDefault="008A3DD1" w:rsidP="008A3DD1"/>
    <w:p w14:paraId="707D2133" w14:textId="49C8D825" w:rsidR="00291D91" w:rsidRDefault="00291D91" w:rsidP="008A3DD1">
      <w:r>
        <w:t>See also text 2016_04 @ 00:44 (‘a way [for him/her] to get him/her’).</w:t>
      </w:r>
    </w:p>
    <w:p w14:paraId="3918DF61" w14:textId="77777777" w:rsidR="00291D91" w:rsidRPr="00A45873" w:rsidRDefault="00291D91" w:rsidP="008A3DD1"/>
    <w:p w14:paraId="00EF7AD8" w14:textId="77777777" w:rsidR="008A3DD1" w:rsidRPr="00A45873" w:rsidRDefault="008A3DD1" w:rsidP="008A3DD1"/>
    <w:p w14:paraId="11976A8E" w14:textId="77777777" w:rsidR="00BA6685" w:rsidRDefault="00566B03" w:rsidP="00BA6685">
      <w:pPr>
        <w:pStyle w:val="Heading3"/>
      </w:pPr>
      <w:bookmarkStart w:id="1997" w:name="_Toc342594364"/>
      <w:bookmarkStart w:id="1998" w:name="_Toc344402743"/>
      <w:r>
        <w:t>Relativ</w:t>
      </w:r>
      <w:bookmarkEnd w:id="1990"/>
      <w:bookmarkEnd w:id="1991"/>
      <w:bookmarkEnd w:id="1992"/>
      <w:bookmarkEnd w:id="1993"/>
      <w:bookmarkEnd w:id="1994"/>
      <w:r>
        <w:t>ization on the complement of a postposition</w:t>
      </w:r>
      <w:bookmarkEnd w:id="1997"/>
      <w:bookmarkEnd w:id="1998"/>
    </w:p>
    <w:p w14:paraId="5D52953D" w14:textId="090A0523" w:rsidR="005A562E" w:rsidRDefault="00501B75" w:rsidP="005A562E">
      <w:r>
        <w:t xml:space="preserve">The NP complement of a postposition may be relativized on. </w:t>
      </w:r>
      <w:r w:rsidR="008A3DD1">
        <w:t xml:space="preserve">Main clause </w:t>
      </w:r>
      <w:r>
        <w:t>(</w:t>
      </w:r>
      <w:r w:rsidR="00677A3B">
        <w:t>507</w:t>
      </w:r>
      <w:r>
        <w:t xml:space="preserve">a) has an instrumental PP. The postposition has its </w:t>
      </w:r>
      <w:r w:rsidR="007427BA">
        <w:t>+</w:t>
      </w:r>
      <w:r>
        <w:t>3Sg tonal form (</w:t>
      </w:r>
      <w:r w:rsidRPr="0095560D">
        <w:rPr>
          <w:rFonts w:ascii="Doulos SIL" w:hAnsi="Doulos SIL"/>
          <w:i/>
          <w:color w:val="0000FF"/>
        </w:rPr>
        <w:t>dɛ̀ </w:t>
      </w:r>
      <w:r>
        <w:t>) since the complement is a regular singular noun</w:t>
      </w:r>
      <w:r w:rsidR="007427BA">
        <w:t xml:space="preserve"> (‘ax’).</w:t>
      </w:r>
      <w:r>
        <w:t xml:space="preserve"> In (</w:t>
      </w:r>
      <w:r w:rsidR="00677A3B">
        <w:t>507</w:t>
      </w:r>
      <w:r>
        <w:t>b) the complement NP is relativized on. The relative morpheme intervenes between this NP and the postposition itself. The postposition then takes its -3Sg tonal form (</w:t>
      </w:r>
      <w:r w:rsidRPr="0095560D">
        <w:rPr>
          <w:rFonts w:ascii="Doulos SIL" w:hAnsi="Doulos SIL"/>
          <w:i/>
          <w:color w:val="0000FF"/>
        </w:rPr>
        <w:t>dɛ́</w:t>
      </w:r>
      <w:r>
        <w:t xml:space="preserve"> ). </w:t>
      </w:r>
    </w:p>
    <w:p w14:paraId="4434358D" w14:textId="77777777" w:rsidR="005A562E" w:rsidRDefault="005A562E" w:rsidP="005A562E"/>
    <w:p w14:paraId="277DBE56" w14:textId="3D260D45" w:rsidR="005A562E" w:rsidRDefault="005A562E" w:rsidP="005A562E">
      <w:pPr>
        <w:tabs>
          <w:tab w:val="clear" w:pos="369"/>
          <w:tab w:val="left" w:pos="720"/>
          <w:tab w:val="left" w:pos="1080"/>
          <w:tab w:val="left" w:pos="2070"/>
          <w:tab w:val="left" w:pos="3060"/>
          <w:tab w:val="left" w:pos="4140"/>
          <w:tab w:val="left" w:pos="5040"/>
        </w:tabs>
      </w:pPr>
      <w:r>
        <w:t>(</w:t>
      </w:r>
      <w:r w:rsidR="00677A3B">
        <w:t>507</w:t>
      </w:r>
      <w:r>
        <w:t>)</w:t>
      </w:r>
      <w:r>
        <w:tab/>
        <w:t>a.</w:t>
      </w:r>
      <w:r>
        <w:tab/>
      </w:r>
      <w:r w:rsidRPr="00F302F8">
        <w:rPr>
          <w:rFonts w:ascii="Doulos SIL" w:hAnsi="Doulos SIL"/>
          <w:i/>
          <w:color w:val="0000FF"/>
        </w:rPr>
        <w:t>mùʔùⁿ</w:t>
      </w:r>
      <w:r w:rsidRPr="00F302F8">
        <w:rPr>
          <w:rFonts w:ascii="Doulos SIL" w:hAnsi="Doulos SIL"/>
          <w:i/>
          <w:color w:val="0000FF"/>
        </w:rPr>
        <w:tab/>
        <w:t>gbāá</w:t>
      </w:r>
      <w:r w:rsidRPr="00F302F8">
        <w:rPr>
          <w:rFonts w:ascii="Doulos SIL" w:hAnsi="Doulos SIL"/>
          <w:i/>
          <w:color w:val="0000FF"/>
        </w:rPr>
        <w:tab/>
        <w:t>bègé</w:t>
      </w:r>
      <w:r w:rsidRPr="00F302F8">
        <w:rPr>
          <w:rFonts w:ascii="Doulos SIL" w:hAnsi="Doulos SIL"/>
          <w:i/>
          <w:color w:val="0000FF"/>
        </w:rPr>
        <w:tab/>
        <w:t>[jén</w:t>
      </w:r>
      <w:r>
        <w:rPr>
          <w:rFonts w:ascii="Doulos SIL" w:hAnsi="Doulos SIL"/>
          <w:i/>
          <w:color w:val="0000FF"/>
        </w:rPr>
        <w:t>é</w:t>
      </w:r>
      <w:r w:rsidRPr="00F302F8">
        <w:rPr>
          <w:rFonts w:ascii="Doulos SIL" w:hAnsi="Doulos SIL"/>
          <w:i/>
          <w:color w:val="0000FF"/>
        </w:rPr>
        <w:tab/>
        <w:t>dɛ̀]</w:t>
      </w:r>
    </w:p>
    <w:p w14:paraId="1DFBA856" w14:textId="781B2F99" w:rsidR="005A562E" w:rsidRPr="00501B75" w:rsidRDefault="005A562E" w:rsidP="005A562E">
      <w:pPr>
        <w:tabs>
          <w:tab w:val="clear" w:pos="369"/>
          <w:tab w:val="left" w:pos="720"/>
          <w:tab w:val="left" w:pos="1080"/>
          <w:tab w:val="left" w:pos="2070"/>
          <w:tab w:val="left" w:pos="3060"/>
          <w:tab w:val="left" w:pos="4140"/>
          <w:tab w:val="left" w:pos="5040"/>
        </w:tabs>
      </w:pPr>
      <w:r>
        <w:tab/>
      </w:r>
      <w:r>
        <w:tab/>
        <w:t>1Pl</w:t>
      </w:r>
      <w:r>
        <w:tab/>
        <w:t>stick</w:t>
      </w:r>
      <w:r>
        <w:tab/>
        <w:t>cut.Pfv</w:t>
      </w:r>
      <w:r>
        <w:tab/>
        <w:t>[ax</w:t>
      </w:r>
      <w:r>
        <w:tab/>
      </w:r>
      <w:r w:rsidR="00F4242F">
        <w:t>with</w:t>
      </w:r>
      <w:r w:rsidRPr="00501B75">
        <w:t>]</w:t>
      </w:r>
    </w:p>
    <w:p w14:paraId="5A759C78" w14:textId="77777777" w:rsidR="005A562E" w:rsidRDefault="005A562E" w:rsidP="005A562E">
      <w:pPr>
        <w:tabs>
          <w:tab w:val="clear" w:pos="369"/>
          <w:tab w:val="left" w:pos="720"/>
          <w:tab w:val="left" w:pos="1080"/>
        </w:tabs>
      </w:pPr>
      <w:r>
        <w:tab/>
      </w:r>
      <w:r>
        <w:tab/>
        <w:t>‘We chopped the wood with an ax.’</w:t>
      </w:r>
    </w:p>
    <w:p w14:paraId="0D2FAF30" w14:textId="77777777" w:rsidR="005A562E" w:rsidRDefault="005A562E" w:rsidP="005A562E">
      <w:pPr>
        <w:tabs>
          <w:tab w:val="clear" w:pos="369"/>
          <w:tab w:val="left" w:pos="720"/>
          <w:tab w:val="left" w:pos="1080"/>
        </w:tabs>
      </w:pPr>
    </w:p>
    <w:p w14:paraId="4896D671" w14:textId="6CA01F54" w:rsidR="00501B75" w:rsidRDefault="005A562E" w:rsidP="00501B75">
      <w:pPr>
        <w:tabs>
          <w:tab w:val="clear" w:pos="369"/>
          <w:tab w:val="left" w:pos="720"/>
          <w:tab w:val="left" w:pos="1080"/>
          <w:tab w:val="left" w:pos="2070"/>
          <w:tab w:val="left" w:pos="3060"/>
          <w:tab w:val="left" w:pos="4140"/>
          <w:tab w:val="left" w:pos="5040"/>
        </w:tabs>
        <w:rPr>
          <w:rFonts w:ascii="Doulos SIL" w:hAnsi="Doulos SIL"/>
          <w:i/>
          <w:color w:val="0000FF"/>
        </w:rPr>
      </w:pPr>
      <w:r>
        <w:tab/>
        <w:t>b.</w:t>
      </w:r>
      <w:r>
        <w:tab/>
      </w:r>
      <w:r w:rsidRPr="0095560D">
        <w:rPr>
          <w:rFonts w:ascii="Doulos SIL" w:hAnsi="Doulos SIL"/>
          <w:i/>
          <w:color w:val="0000FF"/>
        </w:rPr>
        <w:t>[</w:t>
      </w:r>
      <w:r w:rsidR="00501B75" w:rsidRPr="00F302F8">
        <w:rPr>
          <w:rFonts w:ascii="Doulos SIL" w:hAnsi="Doulos SIL"/>
          <w:i/>
          <w:color w:val="0000FF"/>
        </w:rPr>
        <w:t>mùʔùⁿ</w:t>
      </w:r>
      <w:r w:rsidR="00501B75" w:rsidRPr="00F302F8">
        <w:rPr>
          <w:rFonts w:ascii="Doulos SIL" w:hAnsi="Doulos SIL"/>
          <w:i/>
          <w:color w:val="0000FF"/>
        </w:rPr>
        <w:tab/>
        <w:t>gbāá</w:t>
      </w:r>
      <w:r w:rsidR="00501B75" w:rsidRPr="00F302F8">
        <w:rPr>
          <w:rFonts w:ascii="Doulos SIL" w:hAnsi="Doulos SIL"/>
          <w:i/>
          <w:color w:val="0000FF"/>
        </w:rPr>
        <w:tab/>
        <w:t>bègé</w:t>
      </w:r>
      <w:r w:rsidR="00501B75" w:rsidRPr="00F302F8">
        <w:rPr>
          <w:rFonts w:ascii="Doulos SIL" w:hAnsi="Doulos SIL"/>
          <w:i/>
          <w:color w:val="0000FF"/>
        </w:rPr>
        <w:tab/>
        <w:t>[jén</w:t>
      </w:r>
      <w:r w:rsidR="00501B75">
        <w:rPr>
          <w:rFonts w:ascii="Doulos SIL" w:hAnsi="Doulos SIL"/>
          <w:i/>
          <w:color w:val="0000FF"/>
        </w:rPr>
        <w:t>é</w:t>
      </w:r>
      <w:r w:rsidR="00501B75" w:rsidRPr="00F302F8">
        <w:rPr>
          <w:rFonts w:ascii="Doulos SIL" w:hAnsi="Doulos SIL"/>
          <w:i/>
          <w:color w:val="0000FF"/>
        </w:rPr>
        <w:tab/>
      </w:r>
      <w:r w:rsidR="00501B75">
        <w:rPr>
          <w:rFonts w:ascii="Doulos SIL" w:hAnsi="Doulos SIL"/>
          <w:i/>
          <w:color w:val="0000FF"/>
        </w:rPr>
        <w:t>mì]</w:t>
      </w:r>
      <w:r w:rsidR="00501B75">
        <w:rPr>
          <w:rFonts w:ascii="Doulos SIL" w:hAnsi="Doulos SIL"/>
          <w:i/>
          <w:color w:val="0000FF"/>
        </w:rPr>
        <w:tab/>
      </w:r>
      <w:r w:rsidR="00501B75" w:rsidRPr="00F302F8">
        <w:rPr>
          <w:rFonts w:ascii="Doulos SIL" w:hAnsi="Doulos SIL"/>
          <w:i/>
          <w:color w:val="0000FF"/>
        </w:rPr>
        <w:t>d</w:t>
      </w:r>
      <w:r w:rsidR="00501B75">
        <w:rPr>
          <w:rFonts w:ascii="Doulos SIL" w:hAnsi="Doulos SIL"/>
          <w:i/>
          <w:color w:val="0000FF"/>
        </w:rPr>
        <w:t>ɛ́</w:t>
      </w:r>
      <w:r w:rsidR="00501B75" w:rsidRPr="00F302F8">
        <w:rPr>
          <w:rFonts w:ascii="Doulos SIL" w:hAnsi="Doulos SIL"/>
          <w:i/>
          <w:color w:val="0000FF"/>
        </w:rPr>
        <w:t>]</w:t>
      </w:r>
      <w:r w:rsidR="00501B75">
        <w:rPr>
          <w:rFonts w:ascii="Doulos SIL" w:hAnsi="Doulos SIL"/>
          <w:i/>
          <w:color w:val="0000FF"/>
        </w:rPr>
        <w:t>]</w:t>
      </w:r>
    </w:p>
    <w:p w14:paraId="7C3FE20B" w14:textId="01054A51" w:rsidR="00501B75" w:rsidRDefault="00501B75" w:rsidP="00501B75">
      <w:pPr>
        <w:tabs>
          <w:tab w:val="clear" w:pos="369"/>
          <w:tab w:val="left" w:pos="720"/>
          <w:tab w:val="left" w:pos="1080"/>
          <w:tab w:val="left" w:pos="2070"/>
          <w:tab w:val="left" w:pos="3060"/>
          <w:tab w:val="left" w:pos="4140"/>
          <w:tab w:val="left" w:pos="5040"/>
        </w:tabs>
      </w:pPr>
      <w:r>
        <w:tab/>
      </w:r>
      <w:r>
        <w:tab/>
        <w:t>[1Pl</w:t>
      </w:r>
      <w:r>
        <w:tab/>
        <w:t>stick</w:t>
      </w:r>
      <w:r>
        <w:tab/>
        <w:t>cut.Pfv</w:t>
      </w:r>
      <w:r>
        <w:tab/>
        <w:t>[[</w:t>
      </w:r>
      <w:r w:rsidRPr="00501B75">
        <w:rPr>
          <w:b/>
        </w:rPr>
        <w:t>ax</w:t>
      </w:r>
      <w:r w:rsidRPr="00501B75">
        <w:rPr>
          <w:b/>
        </w:rPr>
        <w:tab/>
        <w:t>Rel</w:t>
      </w:r>
      <w:r>
        <w:t>]</w:t>
      </w:r>
      <w:r>
        <w:tab/>
      </w:r>
      <w:r w:rsidR="00F4242F">
        <w:t>with</w:t>
      </w:r>
      <w:r w:rsidRPr="00501B75">
        <w:t>]</w:t>
      </w:r>
      <w:r>
        <w:t>]</w:t>
      </w:r>
    </w:p>
    <w:p w14:paraId="0B26A1BC" w14:textId="77777777" w:rsidR="00501B75" w:rsidRPr="0095560D" w:rsidRDefault="00501B75" w:rsidP="00501B75">
      <w:pPr>
        <w:tabs>
          <w:tab w:val="clear" w:pos="369"/>
          <w:tab w:val="left" w:pos="720"/>
          <w:tab w:val="left" w:pos="1080"/>
          <w:tab w:val="left" w:pos="3060"/>
          <w:tab w:val="left" w:pos="4140"/>
          <w:tab w:val="left" w:pos="5040"/>
        </w:tabs>
        <w:rPr>
          <w:rFonts w:ascii="Doulos SIL" w:hAnsi="Doulos SIL"/>
          <w:i/>
          <w:color w:val="0000FF"/>
        </w:rPr>
      </w:pPr>
      <w:r>
        <w:rPr>
          <w:rFonts w:ascii="Doulos SIL" w:hAnsi="Doulos SIL"/>
          <w:i/>
          <w:color w:val="0000FF"/>
        </w:rPr>
        <w:tab/>
      </w:r>
      <w:r>
        <w:rPr>
          <w:rFonts w:ascii="Doulos SIL" w:hAnsi="Doulos SIL"/>
          <w:i/>
          <w:color w:val="0000FF"/>
        </w:rPr>
        <w:tab/>
        <w:t>é</w:t>
      </w:r>
      <w:r w:rsidRPr="0095560D">
        <w:rPr>
          <w:rFonts w:ascii="Doulos SIL" w:hAnsi="Doulos SIL"/>
          <w:i/>
          <w:color w:val="0000FF"/>
        </w:rPr>
        <w:t>=</w:t>
      </w:r>
      <w:r w:rsidRPr="0095560D">
        <w:rPr>
          <w:rFonts w:ascii="Doulos SIL" w:hAnsi="Doulos SIL"/>
          <w:i/>
          <w:color w:val="0000FF"/>
        </w:rPr>
        <w:sym w:font="Symbol" w:char="F0C6"/>
      </w:r>
      <w:r w:rsidRPr="0095560D">
        <w:rPr>
          <w:rFonts w:ascii="Doulos SIL" w:hAnsi="Doulos SIL"/>
          <w:i/>
          <w:color w:val="0000FF"/>
        </w:rPr>
        <w:tab/>
        <w:t>mì</w:t>
      </w:r>
    </w:p>
    <w:p w14:paraId="64175102" w14:textId="44818BA2" w:rsidR="00501B75" w:rsidRPr="0095560D" w:rsidRDefault="00501B75" w:rsidP="00501B75">
      <w:pPr>
        <w:tabs>
          <w:tab w:val="clear" w:pos="369"/>
          <w:tab w:val="left" w:pos="720"/>
          <w:tab w:val="left" w:pos="1080"/>
          <w:tab w:val="left" w:pos="3060"/>
          <w:tab w:val="left" w:pos="4140"/>
          <w:tab w:val="left" w:pos="5040"/>
        </w:tabs>
      </w:pPr>
      <w:r w:rsidRPr="0095560D">
        <w:tab/>
      </w:r>
      <w:r w:rsidRPr="0095560D">
        <w:tab/>
        <w:t>3SgNonh=be</w:t>
      </w:r>
      <w:r w:rsidRPr="0095560D">
        <w:tab/>
        <w:t>where?</w:t>
      </w:r>
    </w:p>
    <w:p w14:paraId="39CFBBC7" w14:textId="204EA2A2" w:rsidR="00501B75" w:rsidRDefault="00501B75" w:rsidP="00501B75">
      <w:pPr>
        <w:tabs>
          <w:tab w:val="clear" w:pos="369"/>
          <w:tab w:val="left" w:pos="720"/>
          <w:tab w:val="left" w:pos="1080"/>
        </w:tabs>
      </w:pPr>
      <w:r>
        <w:tab/>
      </w:r>
      <w:r>
        <w:tab/>
        <w:t>‘Where is the ax with which we chopped the wood.’</w:t>
      </w:r>
    </w:p>
    <w:p w14:paraId="79608DB7" w14:textId="61B09501" w:rsidR="005A562E" w:rsidRDefault="005A562E" w:rsidP="00291D91"/>
    <w:p w14:paraId="3208E428" w14:textId="155A7EC4" w:rsidR="00291D91" w:rsidRPr="0095560D" w:rsidRDefault="00291D91" w:rsidP="00291D91">
      <w:r>
        <w:t xml:space="preserve">Further examples are (484b). </w:t>
      </w:r>
    </w:p>
    <w:p w14:paraId="31E9CF32" w14:textId="6924E908" w:rsidR="00382694" w:rsidRPr="00382694" w:rsidRDefault="00291D91" w:rsidP="00382694">
      <w:r>
        <w:tab/>
      </w:r>
      <w:r w:rsidR="00A7309E" w:rsidRPr="007757E7">
        <w:t xml:space="preserve">For </w:t>
      </w:r>
      <w:r w:rsidR="00AF5E64" w:rsidRPr="007757E7">
        <w:t xml:space="preserve">spatiotemporal </w:t>
      </w:r>
      <w:r w:rsidR="00A7309E" w:rsidRPr="007757E7">
        <w:t>adverbial relative clauses of this structure, see §15.</w:t>
      </w:r>
      <w:r w:rsidR="007757E7" w:rsidRPr="007757E7">
        <w:t>4</w:t>
      </w:r>
      <w:r w:rsidR="00A7309E" w:rsidRPr="007757E7">
        <w:t>.1 (t</w:t>
      </w:r>
      <w:r w:rsidR="00AF5E64" w:rsidRPr="007757E7">
        <w:t>emporal) and</w:t>
      </w:r>
      <w:r w:rsidR="00B41A1C" w:rsidRPr="007757E7">
        <w:t xml:space="preserve"> §15.</w:t>
      </w:r>
      <w:r w:rsidR="007757E7" w:rsidRPr="007757E7">
        <w:t>5.1</w:t>
      </w:r>
      <w:r w:rsidR="00332E3B">
        <w:t xml:space="preserve"> (spatial).</w:t>
      </w:r>
      <w:bookmarkStart w:id="1999" w:name="_Toc508434858"/>
      <w:bookmarkStart w:id="2000" w:name="_Toc508943010"/>
      <w:bookmarkStart w:id="2001" w:name="_Toc508943610"/>
      <w:bookmarkStart w:id="2002" w:name="_Toc78375903"/>
      <w:bookmarkStart w:id="2003" w:name="_Toc79406008"/>
      <w:bookmarkStart w:id="2004" w:name="_Toc342594365"/>
      <w:r w:rsidR="00382694">
        <w:br w:type="page"/>
      </w:r>
    </w:p>
    <w:p w14:paraId="69379925" w14:textId="1614AAD1" w:rsidR="00BA6685" w:rsidRPr="00C51FD6" w:rsidRDefault="00382694" w:rsidP="00BA6685">
      <w:pPr>
        <w:pStyle w:val="Heading1"/>
      </w:pPr>
      <w:r>
        <w:lastRenderedPageBreak/>
        <w:t xml:space="preserve"> </w:t>
      </w:r>
      <w:bookmarkStart w:id="2005" w:name="_Toc344402744"/>
      <w:r w:rsidR="00EE23DF">
        <w:t>Multi</w:t>
      </w:r>
      <w:r w:rsidR="009A659A">
        <w:t>-</w:t>
      </w:r>
      <w:r w:rsidR="00EE23DF">
        <w:t>verb constructions</w:t>
      </w:r>
      <w:r w:rsidR="00566B03" w:rsidRPr="00C51FD6">
        <w:t xml:space="preserve"> and adverbial clauses</w:t>
      </w:r>
      <w:bookmarkEnd w:id="1999"/>
      <w:bookmarkEnd w:id="2000"/>
      <w:bookmarkEnd w:id="2001"/>
      <w:bookmarkEnd w:id="2002"/>
      <w:bookmarkEnd w:id="2003"/>
      <w:bookmarkEnd w:id="2004"/>
      <w:bookmarkEnd w:id="2005"/>
    </w:p>
    <w:p w14:paraId="431E7923" w14:textId="1E2D866B" w:rsidR="00FD7E6C" w:rsidRDefault="00FD7E6C" w:rsidP="00FD7E6C">
      <w:pPr>
        <w:pStyle w:val="Heading2"/>
      </w:pPr>
      <w:bookmarkStart w:id="2006" w:name="_Toc342594366"/>
      <w:bookmarkStart w:id="2007" w:name="_Toc344402745"/>
      <w:r>
        <w:t>Auxiliary-like constructions with aspectual value</w:t>
      </w:r>
      <w:bookmarkEnd w:id="2006"/>
      <w:bookmarkEnd w:id="2007"/>
    </w:p>
    <w:p w14:paraId="3D34E7B6" w14:textId="11D4149E" w:rsidR="00FD7E6C" w:rsidRDefault="00FD7E6C" w:rsidP="00FD7E6C">
      <w:r>
        <w:t>Some constructions combine a regular VP denoting an eventuality type with what appears to be another verb in auxiliary function. The sense is aspectual in a broad sense (including perfect).</w:t>
      </w:r>
    </w:p>
    <w:p w14:paraId="12E06DB9" w14:textId="2DD47DE4" w:rsidR="006C30FF" w:rsidRDefault="006C30FF" w:rsidP="00FD7E6C">
      <w:r>
        <w:tab/>
      </w:r>
      <w:r w:rsidRPr="00543B63">
        <w:rPr>
          <w:rFonts w:ascii="Doulos SIL" w:hAnsi="Doulos SIL"/>
          <w:i/>
          <w:color w:val="0000FF"/>
        </w:rPr>
        <w:t>kú</w:t>
      </w:r>
      <w:r>
        <w:t xml:space="preserve"> and </w:t>
      </w:r>
      <w:r w:rsidRPr="00543B63">
        <w:rPr>
          <w:rFonts w:ascii="Doulos SIL" w:hAnsi="Doulos SIL"/>
          <w:i/>
          <w:color w:val="0000FF"/>
        </w:rPr>
        <w:t>tɔ́ɔ́</w:t>
      </w:r>
      <w:r>
        <w:t xml:space="preserve"> precede the main VP, while </w:t>
      </w:r>
      <w:r w:rsidRPr="00543B63">
        <w:rPr>
          <w:rFonts w:ascii="Doulos SIL" w:hAnsi="Doulos SIL"/>
          <w:i/>
          <w:color w:val="0000FF"/>
        </w:rPr>
        <w:t>dú</w:t>
      </w:r>
      <w:r>
        <w:t xml:space="preserve"> follows it.</w:t>
      </w:r>
    </w:p>
    <w:p w14:paraId="31AA00C4" w14:textId="77777777" w:rsidR="00FD7E6C" w:rsidRDefault="00FD7E6C" w:rsidP="00FD7E6C"/>
    <w:p w14:paraId="3ED0C71B" w14:textId="77777777" w:rsidR="00FD7E6C" w:rsidRPr="00FD7E6C" w:rsidRDefault="00FD7E6C" w:rsidP="00FD7E6C"/>
    <w:p w14:paraId="031A0EC2" w14:textId="76311EB4" w:rsidR="00FD7E6C" w:rsidRDefault="00FD7E6C" w:rsidP="00FD7E6C">
      <w:pPr>
        <w:pStyle w:val="Heading4"/>
      </w:pPr>
      <w:bookmarkStart w:id="2008" w:name="_Toc342594367"/>
      <w:bookmarkStart w:id="2009" w:name="_Toc344402746"/>
      <w:bookmarkStart w:id="2010" w:name="_Toc508942923"/>
      <w:bookmarkStart w:id="2011" w:name="_Toc508943523"/>
      <w:bookmarkStart w:id="2012" w:name="_Toc518808945"/>
      <w:bookmarkStart w:id="2013" w:name="_Toc78375821"/>
      <w:bookmarkStart w:id="2014" w:name="_Toc79405892"/>
      <w:bookmarkStart w:id="2015" w:name="_Toc167069743"/>
      <w:r>
        <w:t xml:space="preserve">Durative inceptive </w:t>
      </w:r>
      <w:r w:rsidRPr="008066D8">
        <w:rPr>
          <w:rFonts w:ascii="Doulos SIL" w:hAnsi="Doulos SIL"/>
          <w:i/>
          <w:color w:val="0000FF"/>
        </w:rPr>
        <w:t>kú</w:t>
      </w:r>
      <w:r>
        <w:t xml:space="preserve"> </w:t>
      </w:r>
      <w:r w:rsidR="00B41BA0">
        <w:t xml:space="preserve">‘begin, set about’ </w:t>
      </w:r>
      <w:r>
        <w:t>plus imperfective</w:t>
      </w:r>
      <w:bookmarkEnd w:id="2008"/>
      <w:bookmarkEnd w:id="2009"/>
    </w:p>
    <w:p w14:paraId="23C75F24" w14:textId="16728FAE" w:rsidR="00B41BA0" w:rsidRDefault="00FD7E6C" w:rsidP="00FD7E6C">
      <w:r>
        <w:t xml:space="preserve">A durative inceptive construction with </w:t>
      </w:r>
      <w:r w:rsidRPr="008066D8">
        <w:rPr>
          <w:rFonts w:ascii="Doulos SIL" w:hAnsi="Doulos SIL"/>
          <w:i/>
          <w:color w:val="0000FF"/>
        </w:rPr>
        <w:t>kú</w:t>
      </w:r>
      <w:r>
        <w:t xml:space="preserve"> after the subject, followed by an imperfective VP but without the imperfective subject enclitic /H+</w:t>
      </w:r>
      <w:r w:rsidRPr="004F25C0">
        <w:rPr>
          <w:rFonts w:ascii="Doulos SIL" w:hAnsi="Doulos SIL"/>
          <w:color w:val="008000"/>
        </w:rPr>
        <w:t>=</w:t>
      </w:r>
      <w:r w:rsidRPr="004F25C0">
        <w:rPr>
          <w:rFonts w:ascii="Doulos SIL" w:hAnsi="Doulos SIL"/>
          <w:color w:val="008000"/>
        </w:rPr>
        <w:sym w:font="Symbol" w:char="F0C6"/>
      </w:r>
      <w:r>
        <w:t>/, is common in narrative</w:t>
      </w:r>
      <w:r w:rsidR="00B41BA0">
        <w:t>. It indicates the onset and</w:t>
      </w:r>
      <w:r>
        <w:t xml:space="preserve"> extended duration</w:t>
      </w:r>
      <w:r w:rsidR="00B41BA0">
        <w:t>, often also high energy level,</w:t>
      </w:r>
      <w:r>
        <w:t xml:space="preserve"> of a </w:t>
      </w:r>
      <w:r w:rsidR="00B41BA0">
        <w:t>purposeful</w:t>
      </w:r>
      <w:r>
        <w:t xml:space="preserve"> activity.</w:t>
      </w:r>
      <w:r w:rsidR="00B61C1D">
        <w:t xml:space="preserve"> </w:t>
      </w:r>
      <w:r w:rsidR="00B41BA0">
        <w:t>Contextual translations are ‘begin’ and</w:t>
      </w:r>
      <w:r w:rsidR="00B61C1D">
        <w:t xml:space="preserve"> </w:t>
      </w:r>
      <w:r w:rsidR="005950B9">
        <w:t xml:space="preserve">‘set about (doing)’, cf. French </w:t>
      </w:r>
      <w:r w:rsidR="005950B9" w:rsidRPr="005950B9">
        <w:rPr>
          <w:i/>
        </w:rPr>
        <w:t>se mettre à</w:t>
      </w:r>
      <w:r w:rsidR="00B41BA0">
        <w:t>, depending on whether the emphasis is on the onset or the continuation of the activity.</w:t>
      </w:r>
      <w:r>
        <w:t xml:space="preserve"> </w:t>
      </w:r>
      <w:r w:rsidR="005950B9">
        <w:t>Typical contexts are setting off (on a long walk), weeping, and digging a pit.</w:t>
      </w:r>
    </w:p>
    <w:p w14:paraId="410AA388" w14:textId="4C640C10" w:rsidR="006C30FF" w:rsidRDefault="00B41BA0" w:rsidP="00FD7E6C">
      <w:r>
        <w:tab/>
      </w:r>
      <w:r w:rsidR="005950B9" w:rsidRPr="004B511F">
        <w:rPr>
          <w:rFonts w:ascii="Doulos SIL" w:hAnsi="Doulos SIL"/>
          <w:i/>
          <w:color w:val="0000FF"/>
        </w:rPr>
        <w:t>kú</w:t>
      </w:r>
      <w:r w:rsidR="006C30FF">
        <w:t xml:space="preserve"> has no transparent relationship to any regular verb, though it has some phonological similarity to </w:t>
      </w:r>
      <w:r w:rsidR="006C30FF" w:rsidRPr="00543B63">
        <w:rPr>
          <w:rFonts w:ascii="Doulos SIL" w:hAnsi="Doulos SIL"/>
          <w:i/>
          <w:color w:val="0000FF"/>
        </w:rPr>
        <w:t>kɔ̀ɔ̀</w:t>
      </w:r>
      <w:r w:rsidR="006C30FF">
        <w:t xml:space="preserve"> ‘give’.</w:t>
      </w:r>
      <w:r w:rsidR="00B61C1D">
        <w:t xml:space="preserve"> </w:t>
      </w:r>
      <w:r w:rsidR="00B61C1D" w:rsidRPr="008066D8">
        <w:rPr>
          <w:rFonts w:ascii="Doulos SIL" w:hAnsi="Doulos SIL"/>
          <w:i/>
          <w:color w:val="0000FF"/>
        </w:rPr>
        <w:t>kú</w:t>
      </w:r>
      <w:r w:rsidR="00B61C1D">
        <w:t xml:space="preserve"> may also be followed by a noun denoting an activity; see (206) in §6.5.2</w:t>
      </w:r>
      <w:r w:rsidR="005950B9">
        <w:t xml:space="preserve"> (‘hunting’)</w:t>
      </w:r>
      <w:r w:rsidR="00B61C1D">
        <w:t>.</w:t>
      </w:r>
    </w:p>
    <w:p w14:paraId="19B4D031" w14:textId="70A2F76F" w:rsidR="00FD7E6C" w:rsidRDefault="006C30FF" w:rsidP="00FD7E6C">
      <w:r>
        <w:tab/>
      </w:r>
      <w:r w:rsidR="00FD7E6C">
        <w:t xml:space="preserve">The pronominal paradigm of ‘begin </w:t>
      </w:r>
      <w:r w:rsidR="005950B9">
        <w:t>(</w:t>
      </w:r>
      <w:r w:rsidR="00FD7E6C">
        <w:t>extended</w:t>
      </w:r>
      <w:r w:rsidR="005950B9">
        <w:t>)</w:t>
      </w:r>
      <w:r w:rsidR="00FD7E6C">
        <w:t xml:space="preserve"> weeping’ is (</w:t>
      </w:r>
      <w:r w:rsidR="00677A3B">
        <w:t>508</w:t>
      </w:r>
      <w:r w:rsidR="00FD7E6C">
        <w:t xml:space="preserve">). The form is </w:t>
      </w:r>
      <w:r w:rsidR="00FD7E6C" w:rsidRPr="008066D8">
        <w:rPr>
          <w:rFonts w:ascii="Doulos SIL" w:hAnsi="Doulos SIL"/>
          <w:i/>
          <w:color w:val="0000FF"/>
        </w:rPr>
        <w:t>kú</w:t>
      </w:r>
      <w:r w:rsidR="00FD7E6C">
        <w:t xml:space="preserve">, except </w:t>
      </w:r>
      <w:r w:rsidR="00FD7E6C" w:rsidRPr="008066D8">
        <w:rPr>
          <w:rFonts w:ascii="Doulos SIL" w:hAnsi="Doulos SIL"/>
          <w:i/>
          <w:color w:val="0000FF"/>
        </w:rPr>
        <w:t>kū</w:t>
      </w:r>
      <w:r w:rsidR="00FD7E6C">
        <w:t xml:space="preserve"> by M</w:t>
      </w:r>
      <w:r w:rsidR="00FD7E6C">
        <w:noBreakHyphen/>
        <w:t>Spreading after an M</w:t>
      </w:r>
      <w:r w:rsidR="00FD7E6C">
        <w:noBreakHyphen/>
        <w:t>toned subject pronominal (</w:t>
      </w:r>
      <w:r w:rsidR="00677A3B">
        <w:t>508</w:t>
      </w:r>
      <w:r w:rsidR="00FD7E6C">
        <w:t xml:space="preserve">a). </w:t>
      </w:r>
      <w:r w:rsidR="005950B9">
        <w:t>The absence of L</w:t>
      </w:r>
      <w:r w:rsidR="005950B9">
        <w:noBreakHyphen/>
        <w:t>toned #</w:t>
      </w:r>
      <w:r w:rsidR="005950B9" w:rsidRPr="004B511F">
        <w:rPr>
          <w:rFonts w:ascii="Doulos SIL" w:hAnsi="Doulos SIL"/>
          <w:i/>
          <w:color w:val="0000FF"/>
        </w:rPr>
        <w:t>kù</w:t>
      </w:r>
      <w:r w:rsidR="005950B9">
        <w:t xml:space="preserve"> after a +3Sg NP suggests that </w:t>
      </w:r>
      <w:r w:rsidR="005950B9" w:rsidRPr="004B511F">
        <w:rPr>
          <w:rFonts w:ascii="Doulos SIL" w:hAnsi="Doulos SIL"/>
          <w:i/>
          <w:color w:val="0000FF"/>
        </w:rPr>
        <w:t>kú</w:t>
      </w:r>
      <w:r w:rsidR="005950B9">
        <w:t xml:space="preserve"> is not a true verb. </w:t>
      </w:r>
      <w:r w:rsidR="00FD7E6C">
        <w:t>The imperfective</w:t>
      </w:r>
      <w:r w:rsidR="00817464">
        <w:t xml:space="preserve"> intransitive</w:t>
      </w:r>
      <w:r w:rsidR="00FD7E6C">
        <w:t xml:space="preserve"> verb </w:t>
      </w:r>
      <w:r w:rsidR="00817464">
        <w:t xml:space="preserve">has its regular tonal form. </w:t>
      </w:r>
    </w:p>
    <w:p w14:paraId="48A3A59E" w14:textId="77777777" w:rsidR="00FD7E6C" w:rsidRDefault="00FD7E6C" w:rsidP="00FD7E6C"/>
    <w:p w14:paraId="5F0FC514" w14:textId="1C60A935" w:rsidR="00571050" w:rsidRDefault="00FD7E6C" w:rsidP="00FD7E6C">
      <w:pPr>
        <w:tabs>
          <w:tab w:val="clear" w:pos="369"/>
          <w:tab w:val="left" w:pos="720"/>
          <w:tab w:val="left" w:pos="1080"/>
          <w:tab w:val="left" w:pos="2610"/>
        </w:tabs>
      </w:pPr>
      <w:r>
        <w:t>(</w:t>
      </w:r>
      <w:r w:rsidR="00677A3B">
        <w:t>508</w:t>
      </w:r>
      <w:r>
        <w:t>)</w:t>
      </w:r>
      <w:r w:rsidR="00571050">
        <w:tab/>
        <w:t>‘</w:t>
      </w:r>
      <w:r w:rsidR="00817464">
        <w:t>__ b</w:t>
      </w:r>
      <w:r w:rsidR="00571050">
        <w:t xml:space="preserve">egin </w:t>
      </w:r>
      <w:r w:rsidR="005950B9">
        <w:t>(</w:t>
      </w:r>
      <w:r w:rsidR="00571050">
        <w:t>extended</w:t>
      </w:r>
      <w:r w:rsidR="005950B9">
        <w:t>)</w:t>
      </w:r>
      <w:r w:rsidR="00571050">
        <w:t xml:space="preserve"> weeping’</w:t>
      </w:r>
    </w:p>
    <w:p w14:paraId="0DF512CF" w14:textId="77777777" w:rsidR="00571050" w:rsidRDefault="00571050" w:rsidP="00FD7E6C">
      <w:pPr>
        <w:tabs>
          <w:tab w:val="clear" w:pos="369"/>
          <w:tab w:val="left" w:pos="720"/>
          <w:tab w:val="left" w:pos="1080"/>
          <w:tab w:val="left" w:pos="2610"/>
        </w:tabs>
      </w:pPr>
    </w:p>
    <w:p w14:paraId="4915899F" w14:textId="7B087172" w:rsidR="00FD7E6C" w:rsidRPr="008066D8" w:rsidRDefault="00FD7E6C" w:rsidP="00FD7E6C">
      <w:pPr>
        <w:tabs>
          <w:tab w:val="clear" w:pos="369"/>
          <w:tab w:val="left" w:pos="720"/>
          <w:tab w:val="left" w:pos="1080"/>
          <w:tab w:val="left" w:pos="2610"/>
        </w:tabs>
        <w:rPr>
          <w:rFonts w:ascii="Doulos SIL" w:hAnsi="Doulos SIL"/>
          <w:i/>
          <w:color w:val="0000FF"/>
        </w:rPr>
      </w:pPr>
      <w:r>
        <w:tab/>
        <w:t>a.</w:t>
      </w:r>
      <w:r>
        <w:tab/>
        <w:t>1Sg</w:t>
      </w:r>
      <w:r>
        <w:tab/>
      </w:r>
      <w:r w:rsidRPr="008066D8">
        <w:rPr>
          <w:rFonts w:ascii="Doulos SIL" w:hAnsi="Doulos SIL"/>
          <w:i/>
          <w:color w:val="0000FF"/>
        </w:rPr>
        <w:t>mā kū jìímàà</w:t>
      </w:r>
    </w:p>
    <w:p w14:paraId="5A4D6FD4" w14:textId="77777777" w:rsidR="00FD7E6C" w:rsidRDefault="00FD7E6C" w:rsidP="00FD7E6C">
      <w:pPr>
        <w:tabs>
          <w:tab w:val="clear" w:pos="369"/>
          <w:tab w:val="left" w:pos="720"/>
          <w:tab w:val="left" w:pos="1080"/>
          <w:tab w:val="left" w:pos="2610"/>
        </w:tabs>
      </w:pPr>
      <w:r>
        <w:tab/>
      </w:r>
      <w:r>
        <w:tab/>
        <w:t>2Sg</w:t>
      </w:r>
      <w:r>
        <w:tab/>
      </w:r>
      <w:r w:rsidRPr="008066D8">
        <w:rPr>
          <w:rFonts w:ascii="Doulos SIL" w:hAnsi="Doulos SIL"/>
          <w:i/>
          <w:color w:val="0000FF"/>
        </w:rPr>
        <w:t>wō kū jìímàà</w:t>
      </w:r>
    </w:p>
    <w:p w14:paraId="67C7F466" w14:textId="77777777" w:rsidR="00FD7E6C" w:rsidRDefault="00FD7E6C" w:rsidP="00FD7E6C">
      <w:pPr>
        <w:tabs>
          <w:tab w:val="clear" w:pos="369"/>
          <w:tab w:val="left" w:pos="720"/>
          <w:tab w:val="left" w:pos="1080"/>
          <w:tab w:val="left" w:pos="2610"/>
        </w:tabs>
      </w:pPr>
      <w:r>
        <w:tab/>
      </w:r>
      <w:r>
        <w:tab/>
        <w:t>2Pl</w:t>
      </w:r>
      <w:r>
        <w:tab/>
      </w:r>
      <w:r w:rsidRPr="008066D8">
        <w:rPr>
          <w:rFonts w:ascii="Doulos SIL" w:hAnsi="Doulos SIL"/>
          <w:i/>
          <w:color w:val="0000FF"/>
        </w:rPr>
        <w:t>ēēⁿ kū jìímàà</w:t>
      </w:r>
    </w:p>
    <w:p w14:paraId="7CF7EBD4" w14:textId="77777777" w:rsidR="00FD7E6C" w:rsidRDefault="00FD7E6C" w:rsidP="00FD7E6C">
      <w:pPr>
        <w:tabs>
          <w:tab w:val="clear" w:pos="369"/>
          <w:tab w:val="left" w:pos="720"/>
          <w:tab w:val="left" w:pos="1080"/>
          <w:tab w:val="left" w:pos="2610"/>
        </w:tabs>
      </w:pPr>
    </w:p>
    <w:p w14:paraId="4E1F311B" w14:textId="77777777" w:rsidR="00FD7E6C" w:rsidRDefault="00FD7E6C" w:rsidP="00FD7E6C">
      <w:pPr>
        <w:tabs>
          <w:tab w:val="clear" w:pos="369"/>
          <w:tab w:val="left" w:pos="720"/>
          <w:tab w:val="left" w:pos="1080"/>
          <w:tab w:val="left" w:pos="2610"/>
        </w:tabs>
      </w:pPr>
      <w:r>
        <w:tab/>
        <w:t>b.</w:t>
      </w:r>
      <w:r>
        <w:tab/>
        <w:t>1Pl</w:t>
      </w:r>
      <w:r>
        <w:tab/>
      </w:r>
      <w:r w:rsidRPr="008066D8">
        <w:rPr>
          <w:rFonts w:ascii="Doulos SIL" w:hAnsi="Doulos SIL"/>
          <w:i/>
          <w:color w:val="0000FF"/>
        </w:rPr>
        <w:t>mùʔùⁿ kú jìímàà</w:t>
      </w:r>
    </w:p>
    <w:p w14:paraId="1DABB3D9" w14:textId="77777777" w:rsidR="00FD7E6C" w:rsidRDefault="00FD7E6C" w:rsidP="00FD7E6C">
      <w:pPr>
        <w:tabs>
          <w:tab w:val="clear" w:pos="369"/>
          <w:tab w:val="left" w:pos="720"/>
          <w:tab w:val="left" w:pos="1080"/>
          <w:tab w:val="left" w:pos="2610"/>
        </w:tabs>
      </w:pPr>
      <w:r>
        <w:tab/>
      </w:r>
      <w:r>
        <w:tab/>
        <w:t>3SgHum</w:t>
      </w:r>
      <w:r>
        <w:tab/>
      </w:r>
      <w:r w:rsidRPr="008066D8">
        <w:rPr>
          <w:rFonts w:ascii="Doulos SIL" w:hAnsi="Doulos SIL"/>
          <w:i/>
          <w:color w:val="0000FF"/>
        </w:rPr>
        <w:t>à kú jìímàà</w:t>
      </w:r>
    </w:p>
    <w:p w14:paraId="5F1F59E8" w14:textId="77777777" w:rsidR="00FD7E6C" w:rsidRDefault="00FD7E6C" w:rsidP="00FD7E6C">
      <w:pPr>
        <w:tabs>
          <w:tab w:val="clear" w:pos="369"/>
          <w:tab w:val="left" w:pos="720"/>
          <w:tab w:val="left" w:pos="1080"/>
          <w:tab w:val="left" w:pos="2610"/>
        </w:tabs>
      </w:pPr>
      <w:r>
        <w:tab/>
      </w:r>
      <w:r>
        <w:tab/>
        <w:t>3SgNonh</w:t>
      </w:r>
      <w:r>
        <w:tab/>
      </w:r>
      <w:r w:rsidRPr="00B1735A">
        <w:rPr>
          <w:rFonts w:ascii="Doulos SIL" w:hAnsi="Doulos SIL"/>
          <w:i/>
          <w:color w:val="0000FF"/>
        </w:rPr>
        <w:t>è kú jìímàà</w:t>
      </w:r>
    </w:p>
    <w:p w14:paraId="50C8FD76" w14:textId="77777777" w:rsidR="00FD7E6C" w:rsidRDefault="00FD7E6C" w:rsidP="00FD7E6C">
      <w:pPr>
        <w:tabs>
          <w:tab w:val="clear" w:pos="369"/>
          <w:tab w:val="left" w:pos="720"/>
          <w:tab w:val="left" w:pos="1080"/>
          <w:tab w:val="left" w:pos="2610"/>
        </w:tabs>
      </w:pPr>
      <w:r>
        <w:tab/>
      </w:r>
      <w:r>
        <w:tab/>
        <w:t>3PlHum</w:t>
      </w:r>
      <w:r>
        <w:tab/>
      </w:r>
      <w:r w:rsidRPr="008066D8">
        <w:rPr>
          <w:rFonts w:ascii="Doulos SIL" w:hAnsi="Doulos SIL"/>
          <w:i/>
          <w:color w:val="0000FF"/>
        </w:rPr>
        <w:t>ààⁿ kú jìímàà</w:t>
      </w:r>
    </w:p>
    <w:p w14:paraId="49B06C16" w14:textId="77777777" w:rsidR="00FD7E6C" w:rsidRDefault="00FD7E6C" w:rsidP="00FD7E6C">
      <w:pPr>
        <w:tabs>
          <w:tab w:val="clear" w:pos="369"/>
          <w:tab w:val="left" w:pos="720"/>
          <w:tab w:val="left" w:pos="1080"/>
          <w:tab w:val="left" w:pos="2610"/>
        </w:tabs>
      </w:pPr>
      <w:r>
        <w:tab/>
      </w:r>
      <w:r>
        <w:tab/>
        <w:t>3PlNonh</w:t>
      </w:r>
      <w:r>
        <w:tab/>
      </w:r>
      <w:r w:rsidRPr="008066D8">
        <w:rPr>
          <w:rFonts w:ascii="Doulos SIL" w:hAnsi="Doulos SIL"/>
          <w:i/>
          <w:color w:val="0000FF"/>
        </w:rPr>
        <w:t>èèⁿ kú jìímàà</w:t>
      </w:r>
      <w:r>
        <w:t xml:space="preserve"> </w:t>
      </w:r>
    </w:p>
    <w:p w14:paraId="102F6821" w14:textId="77777777" w:rsidR="00FD7E6C" w:rsidRDefault="00FD7E6C" w:rsidP="00FD7E6C">
      <w:pPr>
        <w:tabs>
          <w:tab w:val="clear" w:pos="369"/>
          <w:tab w:val="left" w:pos="720"/>
          <w:tab w:val="left" w:pos="1080"/>
          <w:tab w:val="left" w:pos="2610"/>
        </w:tabs>
      </w:pPr>
    </w:p>
    <w:p w14:paraId="05BA6F31" w14:textId="77777777" w:rsidR="00FD7E6C" w:rsidRPr="008066D8" w:rsidRDefault="00FD7E6C" w:rsidP="00FD7E6C">
      <w:pPr>
        <w:tabs>
          <w:tab w:val="clear" w:pos="369"/>
          <w:tab w:val="left" w:pos="720"/>
          <w:tab w:val="left" w:pos="1080"/>
          <w:tab w:val="left" w:pos="2610"/>
        </w:tabs>
        <w:rPr>
          <w:rFonts w:ascii="Doulos SIL" w:hAnsi="Doulos SIL"/>
          <w:i/>
          <w:color w:val="0000FF"/>
        </w:rPr>
      </w:pPr>
      <w:r>
        <w:tab/>
        <w:t>c.</w:t>
      </w:r>
      <w:r>
        <w:tab/>
        <w:t>‘the child’</w:t>
      </w:r>
      <w:r>
        <w:tab/>
      </w:r>
      <w:r w:rsidRPr="008066D8">
        <w:rPr>
          <w:rFonts w:ascii="Doulos SIL" w:hAnsi="Doulos SIL"/>
          <w:i/>
          <w:color w:val="0000FF"/>
        </w:rPr>
        <w:t>dí-rá kú jìímàà</w:t>
      </w:r>
    </w:p>
    <w:p w14:paraId="5C485CED" w14:textId="77777777" w:rsidR="00FD7E6C" w:rsidRPr="004F25C0" w:rsidRDefault="00FD7E6C" w:rsidP="00FD7E6C">
      <w:pPr>
        <w:tabs>
          <w:tab w:val="clear" w:pos="369"/>
          <w:tab w:val="left" w:pos="720"/>
          <w:tab w:val="left" w:pos="1080"/>
          <w:tab w:val="left" w:pos="2610"/>
        </w:tabs>
      </w:pPr>
      <w:r>
        <w:tab/>
      </w:r>
      <w:r>
        <w:tab/>
        <w:t>‘the children’</w:t>
      </w:r>
      <w:r>
        <w:tab/>
      </w:r>
      <w:r w:rsidRPr="008066D8">
        <w:rPr>
          <w:rFonts w:ascii="Doulos SIL" w:hAnsi="Doulos SIL"/>
          <w:i/>
          <w:color w:val="0000FF"/>
        </w:rPr>
        <w:t>dí-rá-àⁿ kú jìímàà</w:t>
      </w:r>
    </w:p>
    <w:p w14:paraId="5F21DDCB" w14:textId="77777777" w:rsidR="00FD7E6C" w:rsidRPr="008066D8" w:rsidRDefault="00FD7E6C" w:rsidP="00FD7E6C">
      <w:pPr>
        <w:tabs>
          <w:tab w:val="clear" w:pos="369"/>
          <w:tab w:val="left" w:pos="720"/>
        </w:tabs>
      </w:pPr>
    </w:p>
    <w:p w14:paraId="31468B97" w14:textId="767F8BBB" w:rsidR="00FD7E6C" w:rsidRPr="008066D8" w:rsidRDefault="00FD7E6C" w:rsidP="00FD7E6C">
      <w:pPr>
        <w:tabs>
          <w:tab w:val="clear" w:pos="369"/>
          <w:tab w:val="left" w:pos="720"/>
        </w:tabs>
      </w:pPr>
      <w:r w:rsidRPr="008066D8">
        <w:lastRenderedPageBreak/>
        <w:t>A textual example is (</w:t>
      </w:r>
      <w:r w:rsidR="00677A3B">
        <w:t>509</w:t>
      </w:r>
      <w:r w:rsidRPr="008066D8">
        <w:t>).</w:t>
      </w:r>
      <w:r w:rsidR="00817464">
        <w:t xml:space="preserve"> Here the verb is transitive.</w:t>
      </w:r>
    </w:p>
    <w:p w14:paraId="7A65E755" w14:textId="77777777" w:rsidR="00FD7E6C" w:rsidRPr="008066D8" w:rsidRDefault="00FD7E6C" w:rsidP="00FD7E6C">
      <w:pPr>
        <w:tabs>
          <w:tab w:val="clear" w:pos="369"/>
          <w:tab w:val="left" w:pos="720"/>
        </w:tabs>
      </w:pPr>
    </w:p>
    <w:p w14:paraId="3268B306" w14:textId="08899494" w:rsidR="00FD7E6C" w:rsidRDefault="00FD7E6C" w:rsidP="005950B9">
      <w:pPr>
        <w:keepNext/>
        <w:tabs>
          <w:tab w:val="clear" w:pos="369"/>
          <w:tab w:val="left" w:pos="720"/>
          <w:tab w:val="left" w:pos="2430"/>
          <w:tab w:val="left" w:pos="3870"/>
        </w:tabs>
      </w:pPr>
      <w:r w:rsidRPr="008066D8">
        <w:t>(</w:t>
      </w:r>
      <w:r w:rsidR="00677A3B">
        <w:t>509</w:t>
      </w:r>
      <w:r w:rsidRPr="008066D8">
        <w:t>)</w:t>
      </w:r>
      <w:r w:rsidRPr="008066D8">
        <w:tab/>
      </w:r>
      <w:r w:rsidRPr="004F25C0">
        <w:rPr>
          <w:rFonts w:ascii="Doulos SIL" w:hAnsi="Doulos SIL"/>
          <w:i/>
          <w:color w:val="0000FF"/>
        </w:rPr>
        <w:t>[[kɔ̀rɔ̀</w:t>
      </w:r>
      <w:r w:rsidRPr="004F25C0">
        <w:rPr>
          <w:rFonts w:ascii="Doulos SIL" w:hAnsi="Doulos SIL"/>
          <w:i/>
          <w:color w:val="0000FF"/>
        </w:rPr>
        <w:tab/>
        <w:t>lɛ̀]</w:t>
      </w:r>
      <w:r w:rsidRPr="004F25C0">
        <w:rPr>
          <w:rFonts w:ascii="Doulos SIL" w:hAnsi="Doulos SIL"/>
          <w:i/>
          <w:color w:val="0000FF"/>
        </w:rPr>
        <w:tab/>
        <w:t>bé</w:t>
      </w:r>
      <w:r>
        <w:rPr>
          <w:rFonts w:ascii="Doulos SIL" w:hAnsi="Doulos SIL"/>
          <w:i/>
          <w:color w:val="0000FF"/>
        </w:rPr>
        <w:t>lé]</w:t>
      </w:r>
    </w:p>
    <w:p w14:paraId="75A8AC7E" w14:textId="1FA14BBE" w:rsidR="00FD7E6C" w:rsidRDefault="00FD7E6C" w:rsidP="005950B9">
      <w:pPr>
        <w:keepNext/>
        <w:tabs>
          <w:tab w:val="clear" w:pos="369"/>
          <w:tab w:val="left" w:pos="720"/>
          <w:tab w:val="left" w:pos="2430"/>
          <w:tab w:val="left" w:pos="3870"/>
        </w:tabs>
      </w:pPr>
      <w:r>
        <w:tab/>
        <w:t>[[elder.brother</w:t>
      </w:r>
      <w:r>
        <w:tab/>
        <w:t>warthog]</w:t>
      </w:r>
      <w:r>
        <w:tab/>
        <w:t>pass.Adj</w:t>
      </w:r>
      <w:r w:rsidR="00333F7C">
        <w:t>]</w:t>
      </w:r>
    </w:p>
    <w:p w14:paraId="62EE4A45" w14:textId="77777777" w:rsidR="00FD7E6C" w:rsidRDefault="00FD7E6C" w:rsidP="005950B9">
      <w:pPr>
        <w:keepNext/>
        <w:tabs>
          <w:tab w:val="clear" w:pos="369"/>
          <w:tab w:val="left" w:pos="720"/>
          <w:tab w:val="left" w:pos="2160"/>
          <w:tab w:val="left" w:pos="3060"/>
          <w:tab w:val="left" w:pos="3960"/>
          <w:tab w:val="left" w:pos="4860"/>
        </w:tabs>
      </w:pPr>
      <w:r>
        <w:tab/>
      </w:r>
      <w:r>
        <w:rPr>
          <w:rFonts w:ascii="Doulos SIL" w:hAnsi="Doulos SIL"/>
          <w:i/>
          <w:color w:val="0000FF"/>
        </w:rPr>
        <w:t>[è</w:t>
      </w:r>
      <w:r>
        <w:rPr>
          <w:rFonts w:ascii="Doulos SIL" w:hAnsi="Doulos SIL"/>
          <w:i/>
          <w:color w:val="0000FF"/>
        </w:rPr>
        <w:tab/>
        <w:t>kú</w:t>
      </w:r>
      <w:r>
        <w:rPr>
          <w:rFonts w:ascii="Doulos SIL" w:hAnsi="Doulos SIL"/>
          <w:i/>
          <w:color w:val="0000FF"/>
        </w:rPr>
        <w:tab/>
        <w:t>[yálā</w:t>
      </w:r>
      <w:r>
        <w:rPr>
          <w:rFonts w:ascii="Doulos SIL" w:hAnsi="Doulos SIL"/>
          <w:i/>
          <w:color w:val="0000FF"/>
        </w:rPr>
        <w:tab/>
        <w:t>mí]</w:t>
      </w:r>
      <w:r>
        <w:rPr>
          <w:rFonts w:ascii="Doulos SIL" w:hAnsi="Doulos SIL"/>
          <w:i/>
          <w:color w:val="0000FF"/>
        </w:rPr>
        <w:tab/>
        <w:t>sìnà]</w:t>
      </w:r>
    </w:p>
    <w:p w14:paraId="6AA41381" w14:textId="77777777" w:rsidR="00FD7E6C" w:rsidRDefault="00FD7E6C" w:rsidP="005950B9">
      <w:pPr>
        <w:keepNext/>
        <w:tabs>
          <w:tab w:val="clear" w:pos="369"/>
          <w:tab w:val="left" w:pos="720"/>
          <w:tab w:val="left" w:pos="2160"/>
          <w:tab w:val="left" w:pos="3060"/>
          <w:tab w:val="left" w:pos="3960"/>
          <w:tab w:val="left" w:pos="4860"/>
        </w:tabs>
      </w:pPr>
      <w:r>
        <w:tab/>
        <w:t>[3SgNonh</w:t>
      </w:r>
      <w:r>
        <w:tab/>
      </w:r>
      <w:r w:rsidRPr="00F06F1E">
        <w:rPr>
          <w:b/>
        </w:rPr>
        <w:t>begin</w:t>
      </w:r>
      <w:r>
        <w:tab/>
        <w:t>[hole</w:t>
      </w:r>
      <w:r>
        <w:tab/>
        <w:t>Dem]</w:t>
      </w:r>
      <w:r>
        <w:tab/>
        <w:t>dig.Ipfv]</w:t>
      </w:r>
    </w:p>
    <w:p w14:paraId="338D1EEB" w14:textId="132E02F0" w:rsidR="00FD7E6C" w:rsidRPr="00E82C22" w:rsidRDefault="00FD7E6C" w:rsidP="00FD7E6C">
      <w:pPr>
        <w:tabs>
          <w:tab w:val="clear" w:pos="369"/>
          <w:tab w:val="left" w:pos="720"/>
          <w:tab w:val="left" w:pos="2160"/>
          <w:tab w:val="left" w:pos="3060"/>
          <w:tab w:val="left" w:pos="3960"/>
          <w:tab w:val="left" w:pos="4860"/>
        </w:tabs>
        <w:ind w:left="720" w:hanging="720"/>
      </w:pPr>
      <w:r>
        <w:tab/>
        <w:t xml:space="preserve">‘Elder brother warthog moved over and began digging that hole’ (2016_02 </w:t>
      </w:r>
      <w:r w:rsidR="00677A3B">
        <w:t xml:space="preserve">@ </w:t>
      </w:r>
      <w:r>
        <w:t>03:20)</w:t>
      </w:r>
      <w:bookmarkEnd w:id="2010"/>
      <w:bookmarkEnd w:id="2011"/>
      <w:bookmarkEnd w:id="2012"/>
      <w:bookmarkEnd w:id="2013"/>
      <w:bookmarkEnd w:id="2014"/>
      <w:bookmarkEnd w:id="2015"/>
    </w:p>
    <w:p w14:paraId="47E7FC28" w14:textId="77777777" w:rsidR="00FD7E6C" w:rsidRDefault="00FD7E6C" w:rsidP="00FD7E6C"/>
    <w:p w14:paraId="38FDD85D" w14:textId="6A61F203" w:rsidR="005950B9" w:rsidRDefault="00B41BA0" w:rsidP="00FD7E6C">
      <w:r>
        <w:t xml:space="preserve">This construction is stylistically marked ans is very common in tales. </w:t>
      </w:r>
      <w:r w:rsidR="005950B9">
        <w:t xml:space="preserve">See also (554), (568), text 2016_02 @ 01:24, @ 01:28, @ 01:54, @ 02:05, @ 02:56 and text 2016_04 @ 00:06, @ 00:39, @ 01:57, and @ 03:42. </w:t>
      </w:r>
    </w:p>
    <w:p w14:paraId="1F5CF375" w14:textId="4A8E3B46" w:rsidR="005950B9" w:rsidRDefault="005950B9" w:rsidP="00FD7E6C">
      <w:r>
        <w:tab/>
        <w:t xml:space="preserve">In text 2016_02 @ 03:39, a </w:t>
      </w:r>
      <w:r w:rsidRPr="004B511F">
        <w:rPr>
          <w:rFonts w:ascii="Doulos SIL" w:hAnsi="Doulos SIL"/>
          <w:i/>
          <w:color w:val="0000FF"/>
        </w:rPr>
        <w:t>kú</w:t>
      </w:r>
      <w:r>
        <w:t xml:space="preserve"> construction is repeated</w:t>
      </w:r>
      <w:r w:rsidR="00B41BA0">
        <w:t xml:space="preserve"> verbatim</w:t>
      </w:r>
      <w:r>
        <w:t xml:space="preserve"> to emphasize extended duration (‘he was digging, he was digging’).</w:t>
      </w:r>
    </w:p>
    <w:p w14:paraId="02CA50B9" w14:textId="4CE2BF10" w:rsidR="00B162A1" w:rsidRDefault="00B162A1" w:rsidP="00FD7E6C">
      <w:r>
        <w:tab/>
        <w:t xml:space="preserve">For simple ‘begin (something)’ or ‘begin (doing)’ with no emphasis on duration or energy level, the verb </w:t>
      </w:r>
      <w:r w:rsidRPr="004B511F">
        <w:rPr>
          <w:rFonts w:ascii="Doulos SIL" w:hAnsi="Doulos SIL"/>
          <w:i/>
          <w:color w:val="0000FF"/>
        </w:rPr>
        <w:t>dàà</w:t>
      </w:r>
      <w:r w:rsidRPr="004B511F">
        <w:rPr>
          <w:rFonts w:ascii="Doulos SIL" w:hAnsi="Doulos SIL"/>
          <w:i/>
          <w:color w:val="0000FF"/>
        </w:rPr>
        <w:noBreakHyphen/>
        <w:t>sɔ́ʔɔ́</w:t>
      </w:r>
      <w:r>
        <w:t xml:space="preserve"> is used (§17.4.7). </w:t>
      </w:r>
      <w:r w:rsidR="00B41BA0">
        <w:t>For simple ‘keep (doing)’ after the onset has already been presented, see the following section.</w:t>
      </w:r>
    </w:p>
    <w:p w14:paraId="70EAAE69" w14:textId="77777777" w:rsidR="005950B9" w:rsidRDefault="005950B9" w:rsidP="00FD7E6C"/>
    <w:p w14:paraId="29C15BC1" w14:textId="77777777" w:rsidR="00FD7E6C" w:rsidRDefault="00FD7E6C" w:rsidP="00FD7E6C"/>
    <w:p w14:paraId="54D9ECCD" w14:textId="2B547271" w:rsidR="00FD7E6C" w:rsidRDefault="00FD7E6C" w:rsidP="00FD7E6C">
      <w:pPr>
        <w:pStyle w:val="Heading4"/>
      </w:pPr>
      <w:bookmarkStart w:id="2016" w:name="_Toc342594368"/>
      <w:bookmarkStart w:id="2017" w:name="_Toc344402747"/>
      <w:r w:rsidRPr="00B1735A">
        <w:rPr>
          <w:rFonts w:ascii="Doulos SIL" w:hAnsi="Doulos SIL"/>
          <w:i/>
          <w:color w:val="0000FF"/>
        </w:rPr>
        <w:t>tɔ́ɔ́</w:t>
      </w:r>
      <w:r>
        <w:t xml:space="preserve"> </w:t>
      </w:r>
      <w:r w:rsidR="006C30FF">
        <w:t>(</w:t>
      </w:r>
      <w:r w:rsidR="006C30FF" w:rsidRPr="00543B63">
        <w:rPr>
          <w:rFonts w:ascii="Doulos SIL" w:hAnsi="Doulos SIL"/>
          <w:i/>
          <w:color w:val="0000FF"/>
        </w:rPr>
        <w:t>túú </w:t>
      </w:r>
      <w:r w:rsidR="006C30FF">
        <w:t xml:space="preserve">) </w:t>
      </w:r>
      <w:r w:rsidRPr="004F200A">
        <w:t xml:space="preserve">‘stay’ as </w:t>
      </w:r>
      <w:r w:rsidR="00656403">
        <w:t>continuative</w:t>
      </w:r>
      <w:r w:rsidR="00703B11">
        <w:t xml:space="preserve"> </w:t>
      </w:r>
      <w:r>
        <w:t>auxiliary</w:t>
      </w:r>
      <w:r w:rsidR="008832DE">
        <w:t xml:space="preserve"> (‘keep doing’</w:t>
      </w:r>
      <w:r w:rsidR="00742E2F">
        <w:t>)</w:t>
      </w:r>
      <w:bookmarkEnd w:id="2016"/>
      <w:bookmarkEnd w:id="2017"/>
    </w:p>
    <w:p w14:paraId="5AB8A7A7" w14:textId="42DC1B18" w:rsidR="00FD7E6C" w:rsidRPr="004B21DD" w:rsidRDefault="00703B11" w:rsidP="00FD7E6C">
      <w:r>
        <w:t xml:space="preserve">The verb ‘stay, remain (somewhere)’ </w:t>
      </w:r>
      <w:r w:rsidR="00742E2F">
        <w:t>is</w:t>
      </w:r>
      <w:r>
        <w:t xml:space="preserve"> </w:t>
      </w:r>
      <w:r w:rsidRPr="00BC6D5E">
        <w:rPr>
          <w:rFonts w:ascii="Doulos SIL" w:hAnsi="Doulos SIL"/>
          <w:i/>
          <w:color w:val="0000FF"/>
        </w:rPr>
        <w:t>tɔ́ɔ́</w:t>
      </w:r>
      <w:r w:rsidR="00742E2F">
        <w:t xml:space="preserve"> (</w:t>
      </w:r>
      <w:r w:rsidR="005950B9">
        <w:t>cited in the imperfective</w:t>
      </w:r>
      <w:r w:rsidR="00742E2F">
        <w:t xml:space="preserve">). In the relevant adjoined constructions it occurs with variants including </w:t>
      </w:r>
      <w:r w:rsidR="0003067A">
        <w:t xml:space="preserve">+ATR </w:t>
      </w:r>
      <w:r w:rsidR="00742E2F" w:rsidRPr="00543B63">
        <w:rPr>
          <w:rFonts w:ascii="Doulos SIL" w:hAnsi="Doulos SIL"/>
          <w:i/>
          <w:color w:val="0000FF"/>
        </w:rPr>
        <w:t>tòò</w:t>
      </w:r>
      <w:r w:rsidR="00742E2F">
        <w:t xml:space="preserve"> ~ </w:t>
      </w:r>
      <w:r w:rsidR="00742E2F" w:rsidRPr="00543B63">
        <w:rPr>
          <w:rFonts w:ascii="Doulos SIL" w:hAnsi="Doulos SIL"/>
          <w:i/>
          <w:color w:val="0000FF"/>
        </w:rPr>
        <w:t>tóó</w:t>
      </w:r>
      <w:r w:rsidR="00742E2F">
        <w:t xml:space="preserve"> and </w:t>
      </w:r>
      <w:r w:rsidR="00742E2F" w:rsidRPr="00543B63">
        <w:rPr>
          <w:rFonts w:ascii="Doulos SIL" w:hAnsi="Doulos SIL"/>
          <w:i/>
          <w:color w:val="0000FF"/>
        </w:rPr>
        <w:t>tùù</w:t>
      </w:r>
      <w:r w:rsidR="00742E2F">
        <w:t xml:space="preserve"> ~ </w:t>
      </w:r>
      <w:r w:rsidR="00742E2F" w:rsidRPr="00543B63">
        <w:rPr>
          <w:rFonts w:ascii="Doulos SIL" w:hAnsi="Doulos SIL"/>
          <w:i/>
          <w:color w:val="0000FF"/>
        </w:rPr>
        <w:t>túú</w:t>
      </w:r>
      <w:r>
        <w:t xml:space="preserve">. It can be used abstractly to emphasize </w:t>
      </w:r>
      <w:r w:rsidR="00721A11">
        <w:t>extended duration</w:t>
      </w:r>
      <w:r>
        <w:t xml:space="preserve"> of a situation. (</w:t>
      </w:r>
      <w:r w:rsidR="00677A3B">
        <w:t>510</w:t>
      </w:r>
      <w:r>
        <w:t>) is a typical example of a narrative filler after</w:t>
      </w:r>
      <w:r w:rsidR="0092677E">
        <w:t xml:space="preserve"> a situation has been described, preceding</w:t>
      </w:r>
      <w:r w:rsidR="004C2072">
        <w:t xml:space="preserve"> the next foregrounded event.</w:t>
      </w:r>
      <w:r w:rsidR="00645F6D">
        <w:t xml:space="preserve"> The human 3Sg counterpart is </w:t>
      </w:r>
      <w:r w:rsidR="00645F6D" w:rsidRPr="00543B63">
        <w:rPr>
          <w:rFonts w:ascii="Doulos SIL" w:hAnsi="Doulos SIL"/>
          <w:i/>
          <w:color w:val="0000FF"/>
        </w:rPr>
        <w:t>à tú</w:t>
      </w:r>
      <w:r w:rsidR="00645F6D">
        <w:rPr>
          <w:rFonts w:ascii="Doulos SIL" w:hAnsi="Doulos SIL"/>
          <w:i/>
          <w:color w:val="0000FF"/>
        </w:rPr>
        <w:t>=</w:t>
      </w:r>
      <w:r w:rsidR="00645F6D" w:rsidRPr="00543B63">
        <w:rPr>
          <w:rFonts w:ascii="Doulos SIL" w:hAnsi="Doulos SIL"/>
          <w:i/>
          <w:color w:val="0000FF"/>
        </w:rPr>
        <w:t>ú yààlà(ā)</w:t>
      </w:r>
      <w:r w:rsidR="00645F6D">
        <w:t xml:space="preserve"> with the same H</w:t>
      </w:r>
      <w:r w:rsidR="00645F6D">
        <w:noBreakHyphen/>
        <w:t xml:space="preserve">toned adjoined verb form </w:t>
      </w:r>
      <w:r w:rsidR="00645F6D" w:rsidRPr="00543B63">
        <w:rPr>
          <w:rFonts w:ascii="Doulos SIL" w:hAnsi="Doulos SIL"/>
          <w:i/>
          <w:color w:val="0000FF"/>
        </w:rPr>
        <w:t>túú</w:t>
      </w:r>
      <w:r w:rsidR="004B21DD">
        <w:t xml:space="preserve">. Here </w:t>
      </w:r>
      <w:r w:rsidR="004B21DD" w:rsidRPr="00543B63">
        <w:rPr>
          <w:rFonts w:ascii="Doulos SIL" w:hAnsi="Doulos SIL"/>
          <w:i/>
          <w:color w:val="0000FF"/>
        </w:rPr>
        <w:t>yààlà(ā)</w:t>
      </w:r>
      <w:r w:rsidR="004B21DD">
        <w:t xml:space="preserve">, attested in my data only in this example, apparently has the same tonal and vocalic effect as </w:t>
      </w:r>
      <w:r w:rsidR="004B21DD" w:rsidRPr="00382694">
        <w:rPr>
          <w:rFonts w:ascii="Doulos SIL" w:hAnsi="Doulos SIL"/>
          <w:i/>
          <w:color w:val="0000FF"/>
        </w:rPr>
        <w:t>nàà</w:t>
      </w:r>
      <w:r w:rsidR="004B21DD">
        <w:t xml:space="preserve"> ‘here’ and </w:t>
      </w:r>
      <w:r w:rsidR="004B21DD" w:rsidRPr="00382694">
        <w:rPr>
          <w:rFonts w:ascii="Doulos SIL" w:hAnsi="Doulos SIL"/>
          <w:i/>
          <w:color w:val="0000FF"/>
        </w:rPr>
        <w:t>dè</w:t>
      </w:r>
      <w:r w:rsidR="004B21DD" w:rsidRPr="004B21DD">
        <w:t xml:space="preserve"> </w:t>
      </w:r>
      <w:r w:rsidR="004B21DD">
        <w:t xml:space="preserve">‘there’ on the preceding word . </w:t>
      </w:r>
    </w:p>
    <w:p w14:paraId="538A6C5E" w14:textId="77777777" w:rsidR="00FD7E6C" w:rsidRDefault="00FD7E6C" w:rsidP="00FD7E6C"/>
    <w:p w14:paraId="77C4B929" w14:textId="77B1089A" w:rsidR="00703B11" w:rsidRPr="004F200A" w:rsidRDefault="00703B11" w:rsidP="00645F6D">
      <w:pPr>
        <w:tabs>
          <w:tab w:val="clear" w:pos="369"/>
          <w:tab w:val="left" w:pos="720"/>
          <w:tab w:val="left" w:pos="1530"/>
          <w:tab w:val="left" w:pos="2790"/>
          <w:tab w:val="left" w:pos="4410"/>
          <w:tab w:val="left" w:pos="4680"/>
        </w:tabs>
        <w:rPr>
          <w:rFonts w:ascii="Doulos SIL" w:hAnsi="Doulos SIL"/>
          <w:i/>
          <w:color w:val="0000FF"/>
        </w:rPr>
      </w:pPr>
      <w:r>
        <w:t>(</w:t>
      </w:r>
      <w:r w:rsidR="00677A3B">
        <w:t>510</w:t>
      </w:r>
      <w:r>
        <w:t>)</w:t>
      </w:r>
      <w:r w:rsidRPr="00CC023E">
        <w:tab/>
      </w:r>
      <w:r w:rsidRPr="00E24509">
        <w:rPr>
          <w:i/>
          <w:u w:val="single"/>
        </w:rPr>
        <w:t>donc</w:t>
      </w:r>
      <w:r>
        <w:rPr>
          <w:rFonts w:ascii="Doulos SIL" w:hAnsi="Doulos SIL"/>
          <w:i/>
          <w:color w:val="0000FF"/>
        </w:rPr>
        <w:tab/>
        <w:t>ààⁿ</w:t>
      </w:r>
      <w:r>
        <w:rPr>
          <w:rFonts w:ascii="Doulos SIL" w:hAnsi="Doulos SIL"/>
          <w:i/>
          <w:color w:val="0000FF"/>
        </w:rPr>
        <w:tab/>
        <w:t>tú</w:t>
      </w:r>
      <w:r w:rsidR="00645F6D">
        <w:rPr>
          <w:rFonts w:ascii="Doulos SIL" w:hAnsi="Doulos SIL"/>
          <w:i/>
          <w:color w:val="0000FF"/>
        </w:rPr>
        <w:t>=</w:t>
      </w:r>
      <w:r w:rsidR="004F200A">
        <w:rPr>
          <w:rFonts w:ascii="Doulos SIL" w:hAnsi="Doulos SIL"/>
          <w:i/>
          <w:color w:val="0000FF"/>
        </w:rPr>
        <w:t>ú</w:t>
      </w:r>
      <w:r>
        <w:rPr>
          <w:rFonts w:ascii="Doulos SIL" w:hAnsi="Doulos SIL"/>
          <w:i/>
          <w:color w:val="0000FF"/>
        </w:rPr>
        <w:tab/>
        <w:t>yààlàā</w:t>
      </w:r>
      <w:r w:rsidR="004F200A" w:rsidRPr="004F200A">
        <w:rPr>
          <w:rFonts w:ascii="Doulos SIL" w:hAnsi="Doulos SIL"/>
          <w:i/>
          <w:color w:val="0000FF"/>
        </w:rPr>
        <w:t>, …</w:t>
      </w:r>
    </w:p>
    <w:p w14:paraId="51004FFB" w14:textId="77B6A7FE" w:rsidR="00703B11" w:rsidRDefault="00703B11" w:rsidP="00645F6D">
      <w:pPr>
        <w:tabs>
          <w:tab w:val="clear" w:pos="369"/>
          <w:tab w:val="left" w:pos="720"/>
          <w:tab w:val="left" w:pos="1530"/>
          <w:tab w:val="left" w:pos="2790"/>
          <w:tab w:val="left" w:pos="4410"/>
          <w:tab w:val="left" w:pos="4680"/>
        </w:tabs>
      </w:pPr>
      <w:r>
        <w:tab/>
        <w:t>so</w:t>
      </w:r>
      <w:r>
        <w:tab/>
        <w:t>3PlHum</w:t>
      </w:r>
      <w:r>
        <w:tab/>
      </w:r>
      <w:r w:rsidRPr="00742E2F">
        <w:rPr>
          <w:b/>
        </w:rPr>
        <w:t>stay</w:t>
      </w:r>
      <w:r>
        <w:t>.</w:t>
      </w:r>
      <w:r w:rsidR="00742E2F">
        <w:t>Adjn</w:t>
      </w:r>
      <w:r w:rsidR="00645F6D">
        <w:t>=Link</w:t>
      </w:r>
      <w:r>
        <w:tab/>
      </w:r>
      <w:r w:rsidRPr="00703B11">
        <w:t>thu</w:t>
      </w:r>
      <w:r>
        <w:t>s</w:t>
      </w:r>
      <w:r w:rsidR="004F200A">
        <w:t>, …</w:t>
      </w:r>
    </w:p>
    <w:p w14:paraId="58208222" w14:textId="26E727B8" w:rsidR="00703B11" w:rsidRPr="00EB31B9" w:rsidRDefault="00703B11" w:rsidP="00703B11">
      <w:pPr>
        <w:tabs>
          <w:tab w:val="clear" w:pos="369"/>
          <w:tab w:val="left" w:pos="720"/>
          <w:tab w:val="left" w:pos="1530"/>
          <w:tab w:val="left" w:pos="2340"/>
          <w:tab w:val="left" w:pos="3870"/>
          <w:tab w:val="left" w:pos="4680"/>
        </w:tabs>
      </w:pPr>
      <w:r>
        <w:tab/>
        <w:t>‘So they remained thus (=in that situation)</w:t>
      </w:r>
      <w:r w:rsidR="004F200A">
        <w:t>, …</w:t>
      </w:r>
      <w:r>
        <w:t>.’ (2016_04 @ 00:23)</w:t>
      </w:r>
    </w:p>
    <w:p w14:paraId="60A43436" w14:textId="77777777" w:rsidR="00703B11" w:rsidRDefault="00703B11" w:rsidP="00742E2F"/>
    <w:p w14:paraId="2A0EEC05" w14:textId="1C8C3A30" w:rsidR="00742E2F" w:rsidRDefault="0003067A" w:rsidP="00742E2F">
      <w:r>
        <w:t xml:space="preserve">An example with </w:t>
      </w:r>
      <w:r w:rsidRPr="004B511F">
        <w:rPr>
          <w:rFonts w:ascii="Doulos SIL" w:hAnsi="Doulos SIL"/>
          <w:i/>
          <w:color w:val="0000FF"/>
        </w:rPr>
        <w:t>tóó</w:t>
      </w:r>
      <w:r>
        <w:t xml:space="preserve"> is (373c).</w:t>
      </w:r>
    </w:p>
    <w:p w14:paraId="0E2544F9" w14:textId="405AB3D1" w:rsidR="004B21DD" w:rsidRDefault="00742E2F" w:rsidP="00742E2F">
      <w:r>
        <w:tab/>
        <w:t xml:space="preserve">A construction with </w:t>
      </w:r>
      <w:r w:rsidR="00D77261">
        <w:t xml:space="preserve">the ‘stay’ verb </w:t>
      </w:r>
      <w:r w:rsidR="004B21DD">
        <w:t xml:space="preserve">plus a second clause </w:t>
      </w:r>
      <w:r>
        <w:t xml:space="preserve">is the best way to translate ‘still’ (positive) or ‘(not) yet’ (negative). </w:t>
      </w:r>
      <w:r w:rsidR="004B21DD">
        <w:t>The second clause</w:t>
      </w:r>
      <w:r w:rsidR="00EB6C6F">
        <w:t xml:space="preserve"> usually seems to be a kind of perfective clause, but with some features of clause adjunction, especially with respect to the pronominal subject (when coindexed to the first subject). The pronominal second</w:t>
      </w:r>
      <w:r w:rsidR="004B21DD">
        <w:t xml:space="preserve"> subject is subject to contraction and is recoverable only by its ATR effect (</w:t>
      </w:r>
      <w:r w:rsidR="004B21DD" w:rsidRPr="00382694">
        <w:rPr>
          <w:rFonts w:ascii="Doulos SIL" w:hAnsi="Doulos SIL"/>
          <w:i/>
          <w:color w:val="0000FF"/>
        </w:rPr>
        <w:t>tɔ́ɔ́</w:t>
      </w:r>
      <w:r w:rsidR="004B21DD">
        <w:t xml:space="preserve"> → </w:t>
      </w:r>
      <w:r w:rsidR="004B21DD" w:rsidRPr="00382694">
        <w:rPr>
          <w:rFonts w:ascii="Doulos SIL" w:hAnsi="Doulos SIL"/>
          <w:i/>
          <w:color w:val="0000FF"/>
        </w:rPr>
        <w:t>tóó</w:t>
      </w:r>
      <w:r w:rsidR="004B21DD">
        <w:t xml:space="preserve"> ) and/or by its tonal effect on the adjoined verb. In some examples the </w:t>
      </w:r>
      <w:r w:rsidR="00EB6C6F">
        <w:t>second</w:t>
      </w:r>
      <w:r w:rsidR="004B21DD">
        <w:t xml:space="preserve"> subject seems to be completely absent.</w:t>
      </w:r>
    </w:p>
    <w:p w14:paraId="540B8945" w14:textId="77777777" w:rsidR="00742E2F" w:rsidRDefault="00742E2F" w:rsidP="00742E2F"/>
    <w:p w14:paraId="184C7FDC" w14:textId="30F82284" w:rsidR="00742E2F" w:rsidRPr="0095560D" w:rsidRDefault="00742E2F" w:rsidP="006B21D5">
      <w:pPr>
        <w:keepNext/>
        <w:tabs>
          <w:tab w:val="clear" w:pos="369"/>
          <w:tab w:val="left" w:pos="720"/>
          <w:tab w:val="left" w:pos="1080"/>
          <w:tab w:val="left" w:pos="2430"/>
          <w:tab w:val="left" w:pos="4050"/>
          <w:tab w:val="left" w:pos="5130"/>
        </w:tabs>
        <w:rPr>
          <w:rFonts w:ascii="Doulos SIL" w:hAnsi="Doulos SIL"/>
          <w:i/>
          <w:color w:val="0000FF"/>
        </w:rPr>
      </w:pPr>
      <w:r>
        <w:lastRenderedPageBreak/>
        <w:t>(</w:t>
      </w:r>
      <w:r w:rsidR="00677A3B">
        <w:t>511</w:t>
      </w:r>
      <w:r w:rsidRPr="00AC4BE4">
        <w:t>)</w:t>
      </w:r>
      <w:r w:rsidRPr="00AC4BE4">
        <w:tab/>
      </w:r>
      <w:r>
        <w:t>a.</w:t>
      </w:r>
      <w:r>
        <w:tab/>
      </w:r>
      <w:r>
        <w:rPr>
          <w:rFonts w:ascii="Doulos SIL" w:hAnsi="Doulos SIL"/>
          <w:i/>
          <w:color w:val="0000FF"/>
        </w:rPr>
        <w:t>[</w:t>
      </w:r>
      <w:r w:rsidRPr="0095560D">
        <w:rPr>
          <w:rFonts w:ascii="Doulos SIL" w:hAnsi="Doulos SIL"/>
          <w:i/>
          <w:color w:val="0000FF"/>
        </w:rPr>
        <w:t>é=</w:t>
      </w:r>
      <w:r w:rsidRPr="0095560D">
        <w:rPr>
          <w:rFonts w:ascii="Doulos SIL" w:hAnsi="Doulos SIL"/>
          <w:i/>
          <w:color w:val="0000FF"/>
        </w:rPr>
        <w:sym w:font="Symbol" w:char="F0C6"/>
      </w:r>
      <w:r w:rsidRPr="0095560D">
        <w:rPr>
          <w:rFonts w:ascii="Doulos SIL" w:hAnsi="Doulos SIL"/>
          <w:i/>
          <w:color w:val="0000FF"/>
        </w:rPr>
        <w:tab/>
        <w:t>sí=í</w:t>
      </w:r>
      <w:r w:rsidRPr="0095560D">
        <w:rPr>
          <w:rFonts w:ascii="Doulos SIL" w:hAnsi="Doulos SIL"/>
          <w:i/>
          <w:color w:val="0000FF"/>
        </w:rPr>
        <w:tab/>
        <w:t>bà</w:t>
      </w:r>
      <w:r w:rsidR="00817464">
        <w:rPr>
          <w:rFonts w:ascii="Doulos SIL" w:hAnsi="Doulos SIL"/>
          <w:i/>
          <w:color w:val="0000FF"/>
        </w:rPr>
        <w:t>à</w:t>
      </w:r>
      <w:r w:rsidRPr="0095560D">
        <w:rPr>
          <w:rFonts w:ascii="Doulos SIL" w:hAnsi="Doulos SIL"/>
          <w:i/>
          <w:color w:val="0000FF"/>
        </w:rPr>
        <w:tab/>
      </w:r>
      <w:r w:rsidRPr="00321CAF">
        <w:rPr>
          <w:rFonts w:ascii="Doulos SIL" w:hAnsi="Doulos SIL"/>
          <w:i/>
          <w:iCs/>
          <w:color w:val="0000FF"/>
          <w:spacing w:val="30"/>
          <w:szCs w:val="22"/>
        </w:rPr>
        <w:t>f</w:t>
      </w:r>
      <w:r w:rsidR="008832DE">
        <w:rPr>
          <w:rFonts w:ascii="Doulos SIL" w:hAnsi="Doulos SIL"/>
          <w:i/>
          <w:color w:val="0000FF"/>
        </w:rPr>
        <w:t>ì</w:t>
      </w:r>
      <w:r w:rsidRPr="0095560D">
        <w:rPr>
          <w:rFonts w:ascii="Doulos SIL" w:hAnsi="Doulos SIL"/>
          <w:i/>
          <w:color w:val="0000FF"/>
        </w:rPr>
        <w:t>]</w:t>
      </w:r>
    </w:p>
    <w:p w14:paraId="49D1CCF9" w14:textId="6A74BDC2" w:rsidR="00742E2F" w:rsidRPr="00AC4BE4" w:rsidRDefault="00742E2F" w:rsidP="006B21D5">
      <w:pPr>
        <w:keepNext/>
        <w:tabs>
          <w:tab w:val="clear" w:pos="369"/>
          <w:tab w:val="left" w:pos="720"/>
          <w:tab w:val="left" w:pos="1080"/>
          <w:tab w:val="left" w:pos="2430"/>
          <w:tab w:val="left" w:pos="4050"/>
          <w:tab w:val="left" w:pos="5130"/>
        </w:tabs>
      </w:pPr>
      <w:r>
        <w:tab/>
      </w:r>
      <w:r>
        <w:tab/>
        <w:t>[3SgNonh</w:t>
      </w:r>
      <w:r>
        <w:tab/>
        <w:t>Fut=3SgNonh</w:t>
      </w:r>
      <w:r>
        <w:tab/>
        <w:t>fall.Ipfv</w:t>
      </w:r>
      <w:r>
        <w:tab/>
        <w:t>today]</w:t>
      </w:r>
    </w:p>
    <w:p w14:paraId="10B15330" w14:textId="2A6F0D10" w:rsidR="00742E2F" w:rsidRDefault="00742E2F" w:rsidP="006B21D5">
      <w:pPr>
        <w:keepNext/>
        <w:tabs>
          <w:tab w:val="clear" w:pos="369"/>
          <w:tab w:val="left" w:pos="720"/>
          <w:tab w:val="left" w:pos="1080"/>
          <w:tab w:val="left" w:pos="2430"/>
          <w:tab w:val="left" w:pos="3870"/>
          <w:tab w:val="left" w:pos="4860"/>
        </w:tabs>
      </w:pPr>
      <w:r>
        <w:tab/>
      </w:r>
      <w:r>
        <w:tab/>
      </w:r>
      <w:r>
        <w:rPr>
          <w:rFonts w:ascii="Doulos SIL" w:hAnsi="Doulos SIL"/>
          <w:i/>
          <w:color w:val="0000FF"/>
        </w:rPr>
        <w:t>[</w:t>
      </w:r>
      <w:r w:rsidRPr="0095560D">
        <w:rPr>
          <w:rFonts w:ascii="Doulos SIL" w:hAnsi="Doulos SIL"/>
          <w:i/>
          <w:color w:val="0000FF"/>
        </w:rPr>
        <w:t>à</w:t>
      </w:r>
      <w:r w:rsidRPr="0095560D">
        <w:rPr>
          <w:rFonts w:ascii="Doulos SIL" w:hAnsi="Doulos SIL"/>
          <w:i/>
          <w:color w:val="0000FF"/>
        </w:rPr>
        <w:tab/>
      </w:r>
      <w:r>
        <w:rPr>
          <w:rFonts w:ascii="Doulos SIL" w:hAnsi="Doulos SIL"/>
          <w:i/>
          <w:color w:val="0000FF"/>
        </w:rPr>
        <w:t>tóó]</w:t>
      </w:r>
      <w:r w:rsidRPr="0095560D">
        <w:rPr>
          <w:rFonts w:ascii="Doulos SIL" w:hAnsi="Doulos SIL"/>
          <w:i/>
          <w:color w:val="0000FF"/>
        </w:rPr>
        <w:tab/>
      </w:r>
      <w:r w:rsidR="00D77261">
        <w:rPr>
          <w:rFonts w:ascii="Doulos SIL" w:hAnsi="Doulos SIL"/>
          <w:i/>
          <w:color w:val="0000FF"/>
        </w:rPr>
        <w:t>[</w:t>
      </w:r>
      <w:r w:rsidRPr="0095560D">
        <w:rPr>
          <w:rFonts w:ascii="Doulos SIL" w:hAnsi="Doulos SIL"/>
          <w:i/>
          <w:color w:val="0000FF"/>
        </w:rPr>
        <w:t>wèè</w:t>
      </w:r>
      <w:r w:rsidRPr="0095560D">
        <w:rPr>
          <w:rFonts w:ascii="Doulos SIL" w:hAnsi="Doulos SIL"/>
          <w:i/>
          <w:color w:val="0000FF"/>
        </w:rPr>
        <w:tab/>
        <w:t>kéé=rēʔ</w:t>
      </w:r>
      <w:r w:rsidR="00D77261">
        <w:rPr>
          <w:rFonts w:ascii="Doulos SIL" w:hAnsi="Doulos SIL"/>
          <w:i/>
          <w:color w:val="0000FF"/>
        </w:rPr>
        <w:t>]</w:t>
      </w:r>
    </w:p>
    <w:p w14:paraId="7DD10D09" w14:textId="7ADCC3F8" w:rsidR="00742E2F" w:rsidRDefault="00742E2F" w:rsidP="006B21D5">
      <w:pPr>
        <w:keepNext/>
        <w:tabs>
          <w:tab w:val="clear" w:pos="369"/>
          <w:tab w:val="left" w:pos="720"/>
          <w:tab w:val="left" w:pos="1080"/>
          <w:tab w:val="left" w:pos="2430"/>
          <w:tab w:val="left" w:pos="3870"/>
          <w:tab w:val="left" w:pos="4860"/>
        </w:tabs>
      </w:pPr>
      <w:r>
        <w:tab/>
      </w:r>
      <w:r>
        <w:tab/>
        <w:t>[3SgHum</w:t>
      </w:r>
      <w:r>
        <w:tab/>
      </w:r>
      <w:r>
        <w:rPr>
          <w:b/>
        </w:rPr>
        <w:t>stay.Adjn</w:t>
      </w:r>
      <w:r>
        <w:t>]</w:t>
      </w:r>
      <w:r>
        <w:tab/>
      </w:r>
      <w:r w:rsidR="00D77261">
        <w:t>[</w:t>
      </w:r>
      <w:r w:rsidR="00EB6C6F">
        <w:t>health</w:t>
      </w:r>
      <w:r w:rsidR="00EB6C6F">
        <w:tab/>
        <w:t>be.healthy.Pfv</w:t>
      </w:r>
      <w:r w:rsidR="00D77261">
        <w:t>]</w:t>
      </w:r>
      <w:r>
        <w:t>=Neg</w:t>
      </w:r>
    </w:p>
    <w:p w14:paraId="57EDFFBD" w14:textId="12AD3C79" w:rsidR="00742E2F" w:rsidRDefault="00742E2F" w:rsidP="00742E2F">
      <w:pPr>
        <w:tabs>
          <w:tab w:val="clear" w:pos="369"/>
          <w:tab w:val="left" w:pos="720"/>
          <w:tab w:val="left" w:pos="1080"/>
        </w:tabs>
      </w:pPr>
      <w:r>
        <w:tab/>
      </w:r>
      <w:r>
        <w:tab/>
        <w:t>‘Up to today (=even now), he/she’s still sick</w:t>
      </w:r>
      <w:r w:rsidR="005950B9">
        <w:t>.</w:t>
      </w:r>
      <w:r>
        <w:t>’</w:t>
      </w:r>
    </w:p>
    <w:p w14:paraId="73CA393F" w14:textId="77777777" w:rsidR="00742E2F" w:rsidRDefault="00742E2F" w:rsidP="00742E2F"/>
    <w:p w14:paraId="3003160E" w14:textId="6CF079B3" w:rsidR="00742E2F" w:rsidRDefault="00742E2F" w:rsidP="004B21DD">
      <w:pPr>
        <w:tabs>
          <w:tab w:val="clear" w:pos="369"/>
          <w:tab w:val="left" w:pos="720"/>
          <w:tab w:val="left" w:pos="1080"/>
          <w:tab w:val="left" w:pos="2070"/>
          <w:tab w:val="left" w:pos="3600"/>
          <w:tab w:val="left" w:pos="4950"/>
        </w:tabs>
      </w:pPr>
      <w:r>
        <w:tab/>
        <w:t>b..</w:t>
      </w:r>
      <w:r>
        <w:tab/>
      </w:r>
      <w:r w:rsidRPr="0095560D">
        <w:rPr>
          <w:rFonts w:ascii="Doulos SIL" w:hAnsi="Doulos SIL"/>
          <w:i/>
          <w:color w:val="0000FF"/>
        </w:rPr>
        <w:t>zàkíì</w:t>
      </w:r>
      <w:r w:rsidRPr="0095560D">
        <w:rPr>
          <w:rFonts w:ascii="Doulos SIL" w:hAnsi="Doulos SIL"/>
          <w:i/>
          <w:color w:val="0000FF"/>
        </w:rPr>
        <w:tab/>
        <w:t>tɔ́ɔ́</w:t>
      </w:r>
      <w:r w:rsidR="004B21DD">
        <w:rPr>
          <w:rFonts w:ascii="Doulos SIL" w:hAnsi="Doulos SIL"/>
          <w:i/>
          <w:color w:val="0000FF"/>
        </w:rPr>
        <w:t>=</w:t>
      </w:r>
      <w:r w:rsidRPr="0095560D">
        <w:rPr>
          <w:rFonts w:ascii="Doulos SIL" w:hAnsi="Doulos SIL"/>
          <w:i/>
          <w:color w:val="0000FF"/>
        </w:rPr>
        <w:tab/>
      </w:r>
      <w:r w:rsidR="004B21DD">
        <w:rPr>
          <w:rFonts w:ascii="Doulos SIL" w:hAnsi="Doulos SIL"/>
          <w:i/>
          <w:color w:val="0000FF"/>
        </w:rPr>
        <w:t>[</w:t>
      </w:r>
      <w:r w:rsidR="004B21DD">
        <w:rPr>
          <w:rFonts w:ascii="Doulos SIL" w:hAnsi="Doulos SIL"/>
          <w:i/>
          <w:color w:val="0000FF"/>
        </w:rPr>
        <w:sym w:font="Symbol" w:char="F0C6"/>
      </w:r>
      <w:r w:rsidR="004B21DD">
        <w:rPr>
          <w:rFonts w:ascii="Doulos SIL" w:hAnsi="Doulos SIL"/>
          <w:i/>
          <w:color w:val="0000FF"/>
        </w:rPr>
        <w:tab/>
      </w:r>
      <w:r w:rsidRPr="00BC6D5E">
        <w:rPr>
          <w:rFonts w:ascii="Doulos SIL" w:hAnsi="Doulos SIL"/>
          <w:i/>
          <w:color w:val="0000FF"/>
        </w:rPr>
        <w:t>sɛ̀ɛ̀</w:t>
      </w:r>
      <w:r>
        <w:rPr>
          <w:rFonts w:ascii="Doulos SIL" w:hAnsi="Doulos SIL"/>
          <w:i/>
          <w:color w:val="0000FF"/>
        </w:rPr>
        <w:t>=rɛ̄</w:t>
      </w:r>
      <w:r w:rsidRPr="0095560D">
        <w:rPr>
          <w:rFonts w:ascii="Doulos SIL" w:hAnsi="Doulos SIL"/>
          <w:i/>
          <w:color w:val="0000FF"/>
        </w:rPr>
        <w:t>ʔ</w:t>
      </w:r>
      <w:r w:rsidR="00EB6C6F">
        <w:rPr>
          <w:rFonts w:ascii="Doulos SIL" w:hAnsi="Doulos SIL"/>
          <w:i/>
          <w:color w:val="0000FF"/>
        </w:rPr>
        <w:t>]</w:t>
      </w:r>
    </w:p>
    <w:p w14:paraId="0171EDC8" w14:textId="3F61E843" w:rsidR="00742E2F" w:rsidRDefault="00742E2F" w:rsidP="004B21DD">
      <w:pPr>
        <w:tabs>
          <w:tab w:val="clear" w:pos="369"/>
          <w:tab w:val="left" w:pos="720"/>
          <w:tab w:val="left" w:pos="1080"/>
          <w:tab w:val="left" w:pos="2070"/>
          <w:tab w:val="left" w:pos="3600"/>
          <w:tab w:val="left" w:pos="4950"/>
        </w:tabs>
      </w:pPr>
      <w:r>
        <w:tab/>
      </w:r>
      <w:r>
        <w:tab/>
        <w:t>Z</w:t>
      </w:r>
      <w:r>
        <w:tab/>
      </w:r>
      <w:r>
        <w:rPr>
          <w:b/>
        </w:rPr>
        <w:t>stay.Adjn</w:t>
      </w:r>
      <w:r>
        <w:tab/>
      </w:r>
      <w:r w:rsidR="004B21DD">
        <w:t>[3SgHum</w:t>
      </w:r>
      <w:r w:rsidR="004B21DD">
        <w:tab/>
      </w:r>
      <w:r w:rsidR="00EB6C6F">
        <w:t>come.Pfv</w:t>
      </w:r>
      <w:r>
        <w:t>=Neg</w:t>
      </w:r>
      <w:r w:rsidR="00EB6C6F">
        <w:t>]</w:t>
      </w:r>
    </w:p>
    <w:p w14:paraId="0ABBCB34" w14:textId="7954D4F0" w:rsidR="00742E2F" w:rsidRDefault="00742E2F" w:rsidP="00742E2F">
      <w:pPr>
        <w:tabs>
          <w:tab w:val="clear" w:pos="369"/>
          <w:tab w:val="left" w:pos="720"/>
          <w:tab w:val="left" w:pos="1080"/>
        </w:tabs>
      </w:pPr>
      <w:r>
        <w:tab/>
      </w:r>
      <w:r>
        <w:tab/>
        <w:t>‘Zaki hasn’t come yet.’ = ‘Zaki still hasn’t come.’ (</w:t>
      </w:r>
      <w:r w:rsidR="004B21DD">
        <w:t>&lt; /</w:t>
      </w:r>
      <w:r w:rsidR="004B21DD" w:rsidRPr="004B21DD">
        <w:rPr>
          <w:rFonts w:ascii="Doulos SIL" w:hAnsi="Doulos SIL"/>
          <w:color w:val="008000"/>
        </w:rPr>
        <w:t>tɔ́ɔ́ à</w:t>
      </w:r>
      <w:r w:rsidR="004B21DD">
        <w:t>/</w:t>
      </w:r>
      <w:r>
        <w:t>)</w:t>
      </w:r>
    </w:p>
    <w:p w14:paraId="616F508C" w14:textId="77777777" w:rsidR="00742E2F" w:rsidRDefault="00742E2F" w:rsidP="00742E2F">
      <w:pPr>
        <w:tabs>
          <w:tab w:val="clear" w:pos="369"/>
          <w:tab w:val="left" w:pos="720"/>
          <w:tab w:val="left" w:pos="1080"/>
        </w:tabs>
      </w:pPr>
    </w:p>
    <w:p w14:paraId="0671FB38" w14:textId="200DE3DE" w:rsidR="00742E2F" w:rsidRPr="0095560D" w:rsidRDefault="00742E2F" w:rsidP="004B21DD">
      <w:pPr>
        <w:tabs>
          <w:tab w:val="clear" w:pos="369"/>
          <w:tab w:val="left" w:pos="720"/>
          <w:tab w:val="left" w:pos="1080"/>
          <w:tab w:val="left" w:pos="2160"/>
          <w:tab w:val="left" w:pos="3600"/>
          <w:tab w:val="left" w:pos="4770"/>
          <w:tab w:val="left" w:pos="5940"/>
        </w:tabs>
        <w:rPr>
          <w:rFonts w:ascii="Doulos SIL" w:hAnsi="Doulos SIL"/>
          <w:i/>
          <w:color w:val="0000FF"/>
        </w:rPr>
      </w:pPr>
      <w:r>
        <w:tab/>
        <w:t>c.</w:t>
      </w:r>
      <w:r>
        <w:tab/>
      </w:r>
      <w:r w:rsidRPr="0095560D">
        <w:rPr>
          <w:rFonts w:ascii="Doulos SIL" w:hAnsi="Doulos SIL"/>
          <w:i/>
          <w:color w:val="0000FF"/>
        </w:rPr>
        <w:t>zàkíì</w:t>
      </w:r>
      <w:r w:rsidRPr="0095560D">
        <w:rPr>
          <w:rFonts w:ascii="Doulos SIL" w:hAnsi="Doulos SIL"/>
          <w:i/>
          <w:color w:val="0000FF"/>
        </w:rPr>
        <w:tab/>
        <w:t>tɔ́ɔ́</w:t>
      </w:r>
      <w:r w:rsidRPr="0095560D">
        <w:rPr>
          <w:rFonts w:ascii="Doulos SIL" w:hAnsi="Doulos SIL"/>
          <w:i/>
          <w:color w:val="0000FF"/>
        </w:rPr>
        <w:tab/>
      </w:r>
      <w:r w:rsidR="004B21DD">
        <w:rPr>
          <w:rFonts w:ascii="Doulos SIL" w:hAnsi="Doulos SIL"/>
          <w:i/>
          <w:color w:val="0000FF"/>
        </w:rPr>
        <w:t>[</w:t>
      </w:r>
      <w:r w:rsidR="004B21DD">
        <w:rPr>
          <w:rFonts w:ascii="Doulos SIL" w:hAnsi="Doulos SIL"/>
          <w:i/>
          <w:color w:val="0000FF"/>
        </w:rPr>
        <w:sym w:font="Symbol" w:char="F0C6"/>
      </w:r>
      <w:r w:rsidR="004B21DD">
        <w:rPr>
          <w:rFonts w:ascii="Doulos SIL" w:hAnsi="Doulos SIL"/>
          <w:i/>
          <w:color w:val="0000FF"/>
        </w:rPr>
        <w:tab/>
      </w:r>
      <w:r w:rsidRPr="0095560D">
        <w:rPr>
          <w:rFonts w:ascii="Doulos SIL" w:hAnsi="Doulos SIL"/>
          <w:i/>
          <w:color w:val="0000FF"/>
        </w:rPr>
        <w:t>kū</w:t>
      </w:r>
      <w:r w:rsidR="00A61AB3">
        <w:rPr>
          <w:rFonts w:ascii="Doulos SIL" w:hAnsi="Doulos SIL"/>
          <w:i/>
          <w:color w:val="0000FF"/>
        </w:rPr>
        <w:t>mɛ̄ɛ́</w:t>
      </w:r>
      <w:r w:rsidR="00817464">
        <w:rPr>
          <w:rFonts w:ascii="Doulos SIL" w:hAnsi="Doulos SIL"/>
          <w:i/>
          <w:color w:val="0000FF"/>
        </w:rPr>
        <w:tab/>
        <w:t>kǔ</w:t>
      </w:r>
      <w:r w:rsidRPr="0095560D">
        <w:rPr>
          <w:rFonts w:ascii="Doulos SIL" w:hAnsi="Doulos SIL"/>
          <w:i/>
          <w:color w:val="0000FF"/>
        </w:rPr>
        <w:t>n</w:t>
      </w:r>
      <w:r w:rsidR="00D77261">
        <w:rPr>
          <w:rFonts w:ascii="Doulos SIL" w:hAnsi="Doulos SIL"/>
          <w:i/>
          <w:color w:val="0000FF"/>
        </w:rPr>
        <w:t>]</w:t>
      </w:r>
      <w:r w:rsidRPr="0095560D">
        <w:rPr>
          <w:rFonts w:ascii="Doulos SIL" w:hAnsi="Doulos SIL"/>
          <w:i/>
          <w:color w:val="0000FF"/>
        </w:rPr>
        <w:t>=nēʔ</w:t>
      </w:r>
    </w:p>
    <w:p w14:paraId="5DBF41CC" w14:textId="4FEB6C0D" w:rsidR="00742E2F" w:rsidRPr="0095560D" w:rsidRDefault="00742E2F" w:rsidP="004B21DD">
      <w:pPr>
        <w:tabs>
          <w:tab w:val="clear" w:pos="369"/>
          <w:tab w:val="left" w:pos="720"/>
          <w:tab w:val="left" w:pos="1080"/>
          <w:tab w:val="left" w:pos="2160"/>
          <w:tab w:val="left" w:pos="3600"/>
          <w:tab w:val="left" w:pos="4770"/>
          <w:tab w:val="left" w:pos="5940"/>
        </w:tabs>
      </w:pPr>
      <w:r w:rsidRPr="0095560D">
        <w:tab/>
      </w:r>
      <w:r w:rsidRPr="0095560D">
        <w:tab/>
        <w:t>Z</w:t>
      </w:r>
      <w:r w:rsidRPr="0095560D">
        <w:tab/>
      </w:r>
      <w:r w:rsidR="006C30FF">
        <w:rPr>
          <w:b/>
        </w:rPr>
        <w:t>stay.Adjn</w:t>
      </w:r>
      <w:r w:rsidRPr="0095560D">
        <w:tab/>
      </w:r>
      <w:r w:rsidR="00D77261">
        <w:t>[</w:t>
      </w:r>
      <w:r w:rsidR="004B21DD">
        <w:t>3SgHum</w:t>
      </w:r>
      <w:r w:rsidR="004B21DD">
        <w:tab/>
      </w:r>
      <w:r w:rsidRPr="0095560D">
        <w:t>meal</w:t>
      </w:r>
      <w:r w:rsidRPr="0095560D">
        <w:tab/>
        <w:t>eat.Pfv</w:t>
      </w:r>
      <w:r w:rsidR="00D77261">
        <w:t>]</w:t>
      </w:r>
      <w:r w:rsidRPr="0095560D">
        <w:t>=Neg</w:t>
      </w:r>
    </w:p>
    <w:p w14:paraId="0D4C20A1" w14:textId="062516D4" w:rsidR="00742E2F" w:rsidRDefault="00742E2F" w:rsidP="00742E2F">
      <w:pPr>
        <w:tabs>
          <w:tab w:val="clear" w:pos="369"/>
          <w:tab w:val="left" w:pos="720"/>
          <w:tab w:val="left" w:pos="1080"/>
        </w:tabs>
      </w:pPr>
      <w:r w:rsidRPr="0095560D">
        <w:tab/>
      </w:r>
      <w:r w:rsidRPr="0095560D">
        <w:tab/>
        <w:t>‘Zaki hasn’t eaten (a meal)</w:t>
      </w:r>
      <w:r>
        <w:t xml:space="preserve"> </w:t>
      </w:r>
      <w:r w:rsidRPr="0095560D">
        <w:t>yet.’</w:t>
      </w:r>
      <w:r w:rsidR="00817464">
        <w:t xml:space="preserve"> (/</w:t>
      </w:r>
      <w:r w:rsidR="00817464" w:rsidRPr="00817464">
        <w:rPr>
          <w:rFonts w:ascii="Doulos SIL" w:hAnsi="Doulos SIL"/>
          <w:color w:val="008000"/>
        </w:rPr>
        <w:t>kùní=nēʔ</w:t>
      </w:r>
      <w:r w:rsidR="00817464">
        <w:t>/)</w:t>
      </w:r>
    </w:p>
    <w:p w14:paraId="159D159A" w14:textId="77777777" w:rsidR="004B21DD" w:rsidRDefault="004B21DD" w:rsidP="00742E2F">
      <w:pPr>
        <w:tabs>
          <w:tab w:val="clear" w:pos="369"/>
          <w:tab w:val="left" w:pos="720"/>
          <w:tab w:val="left" w:pos="1080"/>
        </w:tabs>
      </w:pPr>
    </w:p>
    <w:p w14:paraId="4652777B" w14:textId="63ACE26B" w:rsidR="004B21DD" w:rsidRDefault="004B21DD" w:rsidP="004B21DD">
      <w:pPr>
        <w:tabs>
          <w:tab w:val="clear" w:pos="369"/>
          <w:tab w:val="left" w:pos="720"/>
          <w:tab w:val="left" w:pos="1080"/>
          <w:tab w:val="left" w:pos="2340"/>
          <w:tab w:val="left" w:pos="3510"/>
          <w:tab w:val="left" w:pos="5040"/>
        </w:tabs>
      </w:pPr>
      <w:r>
        <w:tab/>
        <w:t>d.</w:t>
      </w:r>
      <w:r>
        <w:tab/>
      </w:r>
      <w:r w:rsidRPr="00382694">
        <w:rPr>
          <w:rFonts w:ascii="Doulos SIL" w:hAnsi="Doulos SIL"/>
          <w:i/>
          <w:color w:val="0000FF"/>
        </w:rPr>
        <w:t>ààⁿ</w:t>
      </w:r>
      <w:r w:rsidRPr="00382694">
        <w:rPr>
          <w:rFonts w:ascii="Doulos SIL" w:hAnsi="Doulos SIL"/>
          <w:i/>
          <w:color w:val="0000FF"/>
        </w:rPr>
        <w:tab/>
        <w:t>tɔ́=</w:t>
      </w:r>
      <w:r w:rsidRPr="00382694">
        <w:rPr>
          <w:rFonts w:ascii="Doulos SIL" w:hAnsi="Doulos SIL"/>
          <w:i/>
          <w:color w:val="0000FF"/>
        </w:rPr>
        <w:tab/>
        <w:t>[ɔ̀ⁿ</w:t>
      </w:r>
      <w:r w:rsidRPr="00382694">
        <w:rPr>
          <w:rFonts w:ascii="Doulos SIL" w:hAnsi="Doulos SIL"/>
          <w:i/>
          <w:color w:val="0000FF"/>
        </w:rPr>
        <w:tab/>
        <w:t>sɛ́ɛ́=rɛ̄ʔ]</w:t>
      </w:r>
    </w:p>
    <w:p w14:paraId="6EEF1809" w14:textId="29B1BD3D" w:rsidR="004B21DD" w:rsidRDefault="004B21DD" w:rsidP="004B21DD">
      <w:pPr>
        <w:tabs>
          <w:tab w:val="clear" w:pos="369"/>
          <w:tab w:val="left" w:pos="720"/>
          <w:tab w:val="left" w:pos="1080"/>
          <w:tab w:val="left" w:pos="2340"/>
          <w:tab w:val="left" w:pos="3510"/>
          <w:tab w:val="left" w:pos="5040"/>
        </w:tabs>
      </w:pPr>
      <w:r>
        <w:tab/>
      </w:r>
      <w:r>
        <w:tab/>
        <w:t>3PlHum</w:t>
      </w:r>
      <w:r>
        <w:tab/>
        <w:t>stay.Adjn</w:t>
      </w:r>
      <w:r>
        <w:tab/>
        <w:t>[3PlHum</w:t>
      </w:r>
      <w:r>
        <w:tab/>
        <w:t>come.</w:t>
      </w:r>
      <w:r w:rsidR="00EB6C6F">
        <w:t>Pfv</w:t>
      </w:r>
      <w:r>
        <w:t>=Neg]</w:t>
      </w:r>
    </w:p>
    <w:p w14:paraId="08B487E4" w14:textId="77777777" w:rsidR="004B21DD" w:rsidRDefault="004B21DD" w:rsidP="00742E2F">
      <w:pPr>
        <w:tabs>
          <w:tab w:val="clear" w:pos="369"/>
          <w:tab w:val="left" w:pos="720"/>
          <w:tab w:val="left" w:pos="1080"/>
        </w:tabs>
      </w:pPr>
      <w:r>
        <w:tab/>
      </w:r>
      <w:r>
        <w:tab/>
        <w:t>‘They haven’t come yet.’</w:t>
      </w:r>
    </w:p>
    <w:p w14:paraId="49844417" w14:textId="77777777" w:rsidR="004B21DD" w:rsidRDefault="004B21DD" w:rsidP="00742E2F">
      <w:pPr>
        <w:tabs>
          <w:tab w:val="clear" w:pos="369"/>
          <w:tab w:val="left" w:pos="720"/>
          <w:tab w:val="left" w:pos="1080"/>
        </w:tabs>
      </w:pPr>
    </w:p>
    <w:p w14:paraId="020DB2ED" w14:textId="77777777" w:rsidR="004B21DD" w:rsidRPr="00382694" w:rsidRDefault="004B21DD" w:rsidP="004B21DD">
      <w:pPr>
        <w:tabs>
          <w:tab w:val="clear" w:pos="369"/>
          <w:tab w:val="left" w:pos="720"/>
          <w:tab w:val="left" w:pos="1080"/>
          <w:tab w:val="left" w:pos="2160"/>
          <w:tab w:val="left" w:pos="3420"/>
          <w:tab w:val="left" w:pos="4410"/>
        </w:tabs>
        <w:rPr>
          <w:rFonts w:ascii="Doulos SIL" w:hAnsi="Doulos SIL"/>
          <w:i/>
          <w:color w:val="0000FF"/>
        </w:rPr>
      </w:pPr>
      <w:r>
        <w:tab/>
        <w:t>e.</w:t>
      </w:r>
      <w:r>
        <w:tab/>
      </w:r>
      <w:r w:rsidRPr="00382694">
        <w:rPr>
          <w:rFonts w:ascii="Doulos SIL" w:hAnsi="Doulos SIL"/>
          <w:i/>
          <w:color w:val="0000FF"/>
        </w:rPr>
        <w:t>mā</w:t>
      </w:r>
      <w:r w:rsidRPr="00382694">
        <w:rPr>
          <w:rFonts w:ascii="Doulos SIL" w:hAnsi="Doulos SIL"/>
          <w:i/>
          <w:color w:val="0000FF"/>
        </w:rPr>
        <w:tab/>
        <w:t>tóó</w:t>
      </w:r>
      <w:r w:rsidRPr="00382694">
        <w:rPr>
          <w:rFonts w:ascii="Doulos SIL" w:hAnsi="Doulos SIL"/>
          <w:i/>
          <w:color w:val="0000FF"/>
        </w:rPr>
        <w:tab/>
        <w:t>[</w:t>
      </w:r>
      <w:r w:rsidRPr="00382694">
        <w:rPr>
          <w:rFonts w:ascii="Doulos SIL" w:hAnsi="Doulos SIL"/>
          <w:i/>
          <w:color w:val="0000FF"/>
        </w:rPr>
        <w:sym w:font="Symbol" w:char="F0C6"/>
      </w:r>
      <w:r w:rsidRPr="00382694">
        <w:rPr>
          <w:rFonts w:ascii="Doulos SIL" w:hAnsi="Doulos SIL"/>
          <w:i/>
          <w:color w:val="0000FF"/>
        </w:rPr>
        <w:tab/>
        <w:t>sɛ̀ɛ̀=rɛ̄ʔ]</w:t>
      </w:r>
    </w:p>
    <w:p w14:paraId="49B16434" w14:textId="43659935" w:rsidR="004B21DD" w:rsidRDefault="004B21DD" w:rsidP="004B21DD">
      <w:pPr>
        <w:tabs>
          <w:tab w:val="clear" w:pos="369"/>
          <w:tab w:val="left" w:pos="720"/>
          <w:tab w:val="left" w:pos="1080"/>
          <w:tab w:val="left" w:pos="2160"/>
          <w:tab w:val="left" w:pos="3420"/>
          <w:tab w:val="left" w:pos="4410"/>
        </w:tabs>
      </w:pPr>
      <w:r>
        <w:tab/>
      </w:r>
      <w:r>
        <w:tab/>
        <w:t>1Sg</w:t>
      </w:r>
      <w:r>
        <w:tab/>
        <w:t>stay.Adjn</w:t>
      </w:r>
      <w:r>
        <w:tab/>
        <w:t>[(1Sg)</w:t>
      </w:r>
      <w:r>
        <w:tab/>
        <w:t>come.</w:t>
      </w:r>
      <w:r w:rsidR="00EB6C6F">
        <w:t>Pfv</w:t>
      </w:r>
      <w:r>
        <w:t>=Neg]</w:t>
      </w:r>
    </w:p>
    <w:p w14:paraId="72E919EF" w14:textId="3182439A" w:rsidR="004B21DD" w:rsidRPr="004B21DD" w:rsidRDefault="004B21DD" w:rsidP="00742E2F">
      <w:pPr>
        <w:tabs>
          <w:tab w:val="clear" w:pos="369"/>
          <w:tab w:val="left" w:pos="720"/>
          <w:tab w:val="left" w:pos="1080"/>
        </w:tabs>
      </w:pPr>
      <w:r>
        <w:tab/>
      </w:r>
      <w:r>
        <w:tab/>
        <w:t>‘I haven’t come yet.’</w:t>
      </w:r>
      <w:r>
        <w:tab/>
      </w:r>
    </w:p>
    <w:p w14:paraId="4AE0D1E3" w14:textId="77777777" w:rsidR="00742E2F" w:rsidRDefault="00742E2F" w:rsidP="00FD7E6C"/>
    <w:p w14:paraId="7DB5A2CD" w14:textId="4B2BF488" w:rsidR="00801495" w:rsidRDefault="004B21DD" w:rsidP="00FD7E6C">
      <w:r>
        <w:t>See also</w:t>
      </w:r>
      <w:r w:rsidR="00801495">
        <w:t xml:space="preserve"> (556a</w:t>
      </w:r>
      <w:r w:rsidR="00801495">
        <w:noBreakHyphen/>
        <w:t xml:space="preserve">b), with 1Sg subject, but in one case pseudo-reflexive (hence with 1Sg reflexive </w:t>
      </w:r>
      <w:r w:rsidR="00801495" w:rsidRPr="001D747C">
        <w:rPr>
          <w:rFonts w:ascii="Doulos SIL" w:hAnsi="Doulos SIL"/>
          <w:i/>
          <w:color w:val="0000FF"/>
        </w:rPr>
        <w:t>āⁿ</w:t>
      </w:r>
      <w:r w:rsidR="00801495">
        <w:t xml:space="preserve"> ) resulting in </w:t>
      </w:r>
      <w:r w:rsidR="00801495" w:rsidRPr="001D747C">
        <w:rPr>
          <w:rFonts w:ascii="Doulos SIL" w:hAnsi="Doulos SIL"/>
          <w:i/>
          <w:color w:val="0000FF"/>
        </w:rPr>
        <w:t>tɔ́=ɔ̄ⁿ</w:t>
      </w:r>
      <w:r w:rsidR="00801495">
        <w:t xml:space="preserve">, the other a regular transitive, with +ATR </w:t>
      </w:r>
      <w:r w:rsidR="00801495" w:rsidRPr="001D747C">
        <w:rPr>
          <w:rFonts w:ascii="Doulos SIL" w:hAnsi="Doulos SIL"/>
          <w:i/>
          <w:color w:val="0000FF"/>
        </w:rPr>
        <w:t>tóō</w:t>
      </w:r>
      <w:r w:rsidR="00801495">
        <w:t xml:space="preserve"> hinting at an earlier adjoined *</w:t>
      </w:r>
      <w:r w:rsidR="00801495" w:rsidRPr="00801495">
        <w:rPr>
          <w:rFonts w:ascii="Doulos SIL" w:hAnsi="Doulos SIL"/>
          <w:color w:val="008000"/>
        </w:rPr>
        <w:t>tɔ́ɔ́ ìn</w:t>
      </w:r>
      <w:r>
        <w:t xml:space="preserve">. </w:t>
      </w:r>
    </w:p>
    <w:p w14:paraId="1673E92A" w14:textId="288F31E7" w:rsidR="00703B11" w:rsidRDefault="00801495" w:rsidP="004F200A">
      <w:r>
        <w:tab/>
      </w:r>
      <w:r w:rsidR="00703B11">
        <w:t xml:space="preserve">The ‘stay’ verb can also </w:t>
      </w:r>
      <w:r w:rsidR="004F200A">
        <w:t xml:space="preserve">be added before the </w:t>
      </w:r>
      <w:r w:rsidR="004F200A" w:rsidRPr="008066D8">
        <w:rPr>
          <w:rFonts w:ascii="Doulos SIL" w:hAnsi="Doulos SIL"/>
          <w:i/>
          <w:color w:val="0000FF"/>
        </w:rPr>
        <w:t>kú</w:t>
      </w:r>
      <w:r w:rsidR="004F200A">
        <w:t xml:space="preserve"> construction described in the preceding section.</w:t>
      </w:r>
      <w:r w:rsidR="00742E2F">
        <w:t xml:space="preserve"> The sense is ‘keep VP-ing’ (</w:t>
      </w:r>
      <w:r w:rsidR="00677A3B">
        <w:t>512</w:t>
      </w:r>
      <w:r w:rsidR="004F200A">
        <w:t>)</w:t>
      </w:r>
      <w:r w:rsidR="00703B11">
        <w:t xml:space="preserve">. </w:t>
      </w:r>
    </w:p>
    <w:p w14:paraId="4528D66F" w14:textId="77777777" w:rsidR="00703B11" w:rsidRDefault="00703B11" w:rsidP="00FD7E6C"/>
    <w:p w14:paraId="70D7DF18" w14:textId="58F9A590" w:rsidR="00703B11" w:rsidRPr="00905113" w:rsidRDefault="00742E2F" w:rsidP="00D77261">
      <w:pPr>
        <w:tabs>
          <w:tab w:val="clear" w:pos="369"/>
          <w:tab w:val="left" w:pos="720"/>
          <w:tab w:val="left" w:pos="1710"/>
          <w:tab w:val="left" w:pos="2880"/>
          <w:tab w:val="left" w:pos="3960"/>
          <w:tab w:val="left" w:pos="4860"/>
          <w:tab w:val="left" w:pos="5940"/>
        </w:tabs>
        <w:rPr>
          <w:rFonts w:ascii="Doulos SIL" w:hAnsi="Doulos SIL"/>
          <w:i/>
          <w:color w:val="0000FF"/>
        </w:rPr>
      </w:pPr>
      <w:r>
        <w:t>(</w:t>
      </w:r>
      <w:r w:rsidR="00677A3B">
        <w:t>512</w:t>
      </w:r>
      <w:r w:rsidR="00703B11">
        <w:t>)</w:t>
      </w:r>
      <w:r w:rsidR="00703B11" w:rsidRPr="00905113">
        <w:rPr>
          <w:rFonts w:ascii="Doulos SIL" w:hAnsi="Doulos SIL"/>
          <w:i/>
          <w:color w:val="0000FF"/>
        </w:rPr>
        <w:tab/>
      </w:r>
      <w:r w:rsidR="00703B11">
        <w:rPr>
          <w:rFonts w:ascii="Doulos SIL" w:hAnsi="Doulos SIL"/>
          <w:i/>
          <w:color w:val="0000FF"/>
        </w:rPr>
        <w:t>[ààⁿ</w:t>
      </w:r>
      <w:r w:rsidR="00703B11">
        <w:rPr>
          <w:rFonts w:ascii="Doulos SIL" w:hAnsi="Doulos SIL"/>
          <w:i/>
          <w:color w:val="0000FF"/>
        </w:rPr>
        <w:tab/>
      </w:r>
      <w:r w:rsidR="00624C35">
        <w:rPr>
          <w:rFonts w:ascii="Doulos SIL" w:hAnsi="Doulos SIL"/>
          <w:i/>
          <w:color w:val="0000FF"/>
        </w:rPr>
        <w:t>tɔ́ɔ́</w:t>
      </w:r>
      <w:r w:rsidR="00703B11">
        <w:rPr>
          <w:rFonts w:ascii="Doulos SIL" w:hAnsi="Doulos SIL"/>
          <w:i/>
          <w:color w:val="0000FF"/>
        </w:rPr>
        <w:t>]</w:t>
      </w:r>
      <w:r w:rsidR="00703B11">
        <w:rPr>
          <w:rFonts w:ascii="Doulos SIL" w:hAnsi="Doulos SIL"/>
          <w:i/>
          <w:color w:val="0000FF"/>
        </w:rPr>
        <w:tab/>
        <w:t>[(à)àⁿ</w:t>
      </w:r>
      <w:r w:rsidR="00703B11">
        <w:rPr>
          <w:rFonts w:ascii="Doulos SIL" w:hAnsi="Doulos SIL"/>
          <w:i/>
          <w:color w:val="0000FF"/>
        </w:rPr>
        <w:tab/>
        <w:t>kú</w:t>
      </w:r>
      <w:r w:rsidR="00703B11">
        <w:rPr>
          <w:rFonts w:ascii="Doulos SIL" w:hAnsi="Doulos SIL"/>
          <w:i/>
          <w:color w:val="0000FF"/>
        </w:rPr>
        <w:tab/>
        <w:t>dòó</w:t>
      </w:r>
      <w:r w:rsidR="00703B11">
        <w:rPr>
          <w:rFonts w:ascii="Doulos SIL" w:hAnsi="Doulos SIL"/>
          <w:i/>
          <w:color w:val="0000FF"/>
        </w:rPr>
        <w:tab/>
        <w:t>màà]</w:t>
      </w:r>
    </w:p>
    <w:p w14:paraId="24968585" w14:textId="55BD1107" w:rsidR="00703B11" w:rsidRPr="00EB31B9" w:rsidRDefault="00703B11" w:rsidP="00D77261">
      <w:pPr>
        <w:tabs>
          <w:tab w:val="clear" w:pos="369"/>
          <w:tab w:val="left" w:pos="720"/>
          <w:tab w:val="left" w:pos="1710"/>
          <w:tab w:val="left" w:pos="2880"/>
          <w:tab w:val="left" w:pos="3960"/>
          <w:tab w:val="left" w:pos="4860"/>
          <w:tab w:val="left" w:pos="5940"/>
        </w:tabs>
      </w:pPr>
      <w:r>
        <w:tab/>
        <w:t>[3PlHum</w:t>
      </w:r>
      <w:r>
        <w:tab/>
      </w:r>
      <w:r w:rsidRPr="006B6F5E">
        <w:rPr>
          <w:b/>
        </w:rPr>
        <w:t>stay</w:t>
      </w:r>
      <w:r>
        <w:t>.Adjn]</w:t>
      </w:r>
      <w:r>
        <w:tab/>
        <w:t>[3PlHum</w:t>
      </w:r>
      <w:r>
        <w:tab/>
      </w:r>
      <w:r w:rsidRPr="00B162A1">
        <w:rPr>
          <w:b/>
        </w:rPr>
        <w:t>begin</w:t>
      </w:r>
      <w:r>
        <w:tab/>
        <w:t>dance(n)</w:t>
      </w:r>
      <w:r>
        <w:tab/>
        <w:t>do.Ipfv]</w:t>
      </w:r>
    </w:p>
    <w:p w14:paraId="3D8D0513" w14:textId="4B79DF84" w:rsidR="00703B11" w:rsidRPr="00905113" w:rsidRDefault="00703B11" w:rsidP="00D77261">
      <w:pPr>
        <w:tabs>
          <w:tab w:val="clear" w:pos="369"/>
          <w:tab w:val="left" w:pos="720"/>
          <w:tab w:val="left" w:pos="1710"/>
          <w:tab w:val="left" w:pos="2790"/>
          <w:tab w:val="left" w:pos="3960"/>
          <w:tab w:val="left" w:pos="4680"/>
          <w:tab w:val="left" w:pos="6300"/>
        </w:tabs>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r>
      <w:r w:rsidR="00624C35">
        <w:rPr>
          <w:rFonts w:ascii="Doulos SIL" w:hAnsi="Doulos SIL"/>
          <w:i/>
          <w:color w:val="0000FF"/>
        </w:rPr>
        <w:t>tɔ́ɔ́</w:t>
      </w:r>
      <w:r>
        <w:rPr>
          <w:rFonts w:ascii="Doulos SIL" w:hAnsi="Doulos SIL"/>
          <w:i/>
          <w:color w:val="0000FF"/>
        </w:rPr>
        <w:t>]</w:t>
      </w:r>
      <w:r>
        <w:rPr>
          <w:rFonts w:ascii="Doulos SIL" w:hAnsi="Doulos SIL"/>
          <w:i/>
          <w:color w:val="0000FF"/>
        </w:rPr>
        <w:tab/>
        <w:t>[(à)àⁿ</w:t>
      </w:r>
      <w:r>
        <w:rPr>
          <w:rFonts w:ascii="Doulos SIL" w:hAnsi="Doulos SIL"/>
          <w:i/>
          <w:color w:val="0000FF"/>
        </w:rPr>
        <w:tab/>
        <w:t>kú</w:t>
      </w:r>
      <w:r>
        <w:rPr>
          <w:rFonts w:ascii="Doulos SIL" w:hAnsi="Doulos SIL"/>
          <w:i/>
          <w:color w:val="0000FF"/>
        </w:rPr>
        <w:tab/>
        <w:t>cíí-ná-àⁿ</w:t>
      </w:r>
      <w:r>
        <w:rPr>
          <w:rFonts w:ascii="Doulos SIL" w:hAnsi="Doulos SIL"/>
          <w:i/>
          <w:color w:val="0000FF"/>
        </w:rPr>
        <w:tab/>
      </w:r>
      <w:r w:rsidRPr="00F86366">
        <w:rPr>
          <w:i/>
          <w:u w:val="single"/>
        </w:rPr>
        <w:t>contrôler</w:t>
      </w:r>
      <w:r>
        <w:rPr>
          <w:rFonts w:ascii="Doulos SIL" w:hAnsi="Doulos SIL"/>
          <w:i/>
          <w:color w:val="0000FF"/>
        </w:rPr>
        <w:t xml:space="preserve"> ],</w:t>
      </w:r>
    </w:p>
    <w:p w14:paraId="660887DC" w14:textId="184AF136" w:rsidR="00703B11" w:rsidRDefault="00703B11" w:rsidP="00D77261">
      <w:pPr>
        <w:tabs>
          <w:tab w:val="clear" w:pos="369"/>
          <w:tab w:val="left" w:pos="720"/>
          <w:tab w:val="left" w:pos="1710"/>
          <w:tab w:val="left" w:pos="2790"/>
          <w:tab w:val="left" w:pos="3960"/>
          <w:tab w:val="left" w:pos="4680"/>
          <w:tab w:val="left" w:pos="6300"/>
        </w:tabs>
      </w:pPr>
      <w:r>
        <w:tab/>
        <w:t>[3PlHum</w:t>
      </w:r>
      <w:r>
        <w:tab/>
      </w:r>
      <w:r w:rsidRPr="006B6F5E">
        <w:rPr>
          <w:b/>
        </w:rPr>
        <w:t>stay</w:t>
      </w:r>
      <w:r>
        <w:t>.Adjn]</w:t>
      </w:r>
      <w:r>
        <w:tab/>
        <w:t>[3PlHum</w:t>
      </w:r>
      <w:r>
        <w:tab/>
      </w:r>
      <w:r w:rsidRPr="00B162A1">
        <w:rPr>
          <w:b/>
        </w:rPr>
        <w:t>begin</w:t>
      </w:r>
      <w:r>
        <w:tab/>
        <w:t>breast-Nom-Pl</w:t>
      </w:r>
      <w:r>
        <w:tab/>
        <w:t>check]</w:t>
      </w:r>
    </w:p>
    <w:p w14:paraId="7050FA94" w14:textId="02B6B5CE" w:rsidR="00703B11" w:rsidRDefault="00703B11" w:rsidP="00703B11">
      <w:pPr>
        <w:tabs>
          <w:tab w:val="clear" w:pos="369"/>
          <w:tab w:val="left" w:pos="720"/>
        </w:tabs>
        <w:ind w:left="720" w:hanging="720"/>
      </w:pPr>
      <w:r>
        <w:tab/>
        <w:t xml:space="preserve">‘They (=the people) kept dancing. They (=girl and young man) </w:t>
      </w:r>
      <w:r w:rsidR="004F200A">
        <w:t>kept</w:t>
      </w:r>
      <w:r>
        <w:t xml:space="preserve"> checking their </w:t>
      </w:r>
      <w:r w:rsidR="005950B9">
        <w:t>(=the women’s) breasts.’ (2016_0</w:t>
      </w:r>
      <w:r>
        <w:t>4 @ 01:57)</w:t>
      </w:r>
      <w:r w:rsidR="005050CE">
        <w:t xml:space="preserve"> (&lt; </w:t>
      </w:r>
      <w:r w:rsidR="005050CE" w:rsidRPr="001D747C">
        <w:rPr>
          <w:rFonts w:ascii="Doulos SIL" w:hAnsi="Doulos SIL"/>
          <w:i/>
          <w:color w:val="0000FF"/>
        </w:rPr>
        <w:t>dòò</w:t>
      </w:r>
      <w:r w:rsidR="005050CE">
        <w:t xml:space="preserve"> )</w:t>
      </w:r>
    </w:p>
    <w:p w14:paraId="4AB730CC" w14:textId="77777777" w:rsidR="00703B11" w:rsidRDefault="00703B11" w:rsidP="00FD7E6C"/>
    <w:p w14:paraId="1B16B156" w14:textId="197AB04D" w:rsidR="003C0E2E" w:rsidRDefault="003C0E2E" w:rsidP="00FD7E6C">
      <w:r w:rsidRPr="00B1735A">
        <w:rPr>
          <w:rFonts w:ascii="Doulos SIL" w:hAnsi="Doulos SIL"/>
          <w:i/>
          <w:color w:val="0000FF"/>
        </w:rPr>
        <w:t>tɔ́ɔ́</w:t>
      </w:r>
      <w:r>
        <w:t xml:space="preserve"> </w:t>
      </w:r>
      <w:r w:rsidRPr="004F200A">
        <w:t>‘stay’</w:t>
      </w:r>
      <w:r>
        <w:t xml:space="preserve"> </w:t>
      </w:r>
      <w:r w:rsidR="0092677E">
        <w:t>may</w:t>
      </w:r>
      <w:r>
        <w:t xml:space="preserve"> also occur with a verbal-noun complement.</w:t>
      </w:r>
      <w:r w:rsidR="006C30FF">
        <w:t xml:space="preserve"> In this case, </w:t>
      </w:r>
      <w:r w:rsidR="008672FF" w:rsidRPr="00BC6D5E">
        <w:rPr>
          <w:rFonts w:ascii="Doulos SIL" w:hAnsi="Doulos SIL"/>
          <w:i/>
          <w:color w:val="0000FF"/>
        </w:rPr>
        <w:t>tù</w:t>
      </w:r>
      <w:r w:rsidR="00C64BF2" w:rsidRPr="00BC6D5E">
        <w:rPr>
          <w:rFonts w:ascii="Doulos SIL" w:hAnsi="Doulos SIL"/>
          <w:i/>
          <w:color w:val="0000FF"/>
        </w:rPr>
        <w:t>ù</w:t>
      </w:r>
      <w:r w:rsidR="00C64BF2">
        <w:t xml:space="preserve"> ~ </w:t>
      </w:r>
      <w:r w:rsidR="00C64BF2" w:rsidRPr="00BC6D5E">
        <w:rPr>
          <w:rFonts w:ascii="Doulos SIL" w:hAnsi="Doulos SIL"/>
          <w:i/>
          <w:color w:val="0000FF"/>
        </w:rPr>
        <w:t>túú</w:t>
      </w:r>
      <w:r w:rsidR="00C64BF2">
        <w:t xml:space="preserve"> is followed by </w:t>
      </w:r>
      <w:r w:rsidR="005050CE">
        <w:t>a syllabic extension</w:t>
      </w:r>
      <w:r w:rsidR="00C64BF2">
        <w:t xml:space="preserve"> </w:t>
      </w:r>
      <w:r w:rsidR="00C64BF2" w:rsidRPr="00BC6D5E">
        <w:rPr>
          <w:rFonts w:ascii="Doulos SIL" w:hAnsi="Doulos SIL"/>
          <w:i/>
          <w:color w:val="0000FF"/>
        </w:rPr>
        <w:t>ni</w:t>
      </w:r>
      <w:r w:rsidR="00C64BF2">
        <w:t xml:space="preserve"> </w:t>
      </w:r>
      <w:r w:rsidR="006C30FF">
        <w:t>that continues</w:t>
      </w:r>
      <w:r w:rsidR="00C64BF2">
        <w:t xml:space="preserve"> the same tone (</w:t>
      </w:r>
      <w:r w:rsidR="005050CE">
        <w:rPr>
          <w:rFonts w:ascii="Doulos SIL" w:hAnsi="Doulos SIL"/>
          <w:i/>
          <w:color w:val="0000FF"/>
        </w:rPr>
        <w:t>tùù</w:t>
      </w:r>
      <w:r w:rsidR="00C64BF2" w:rsidRPr="00BC6D5E">
        <w:rPr>
          <w:rFonts w:ascii="Doulos SIL" w:hAnsi="Doulos SIL"/>
          <w:i/>
          <w:color w:val="0000FF"/>
        </w:rPr>
        <w:t>nì</w:t>
      </w:r>
      <w:r w:rsidR="00C64BF2">
        <w:t xml:space="preserve"> ~ </w:t>
      </w:r>
      <w:r w:rsidR="005050CE">
        <w:rPr>
          <w:rFonts w:ascii="Doulos SIL" w:hAnsi="Doulos SIL"/>
          <w:i/>
          <w:color w:val="0000FF"/>
        </w:rPr>
        <w:t>túú</w:t>
      </w:r>
      <w:r w:rsidR="00C64BF2" w:rsidRPr="00BC6D5E">
        <w:rPr>
          <w:rFonts w:ascii="Doulos SIL" w:hAnsi="Doulos SIL"/>
          <w:i/>
          <w:color w:val="0000FF"/>
        </w:rPr>
        <w:t>ní</w:t>
      </w:r>
      <w:r w:rsidR="00742E2F">
        <w:t> </w:t>
      </w:r>
      <w:r w:rsidR="00C64BF2">
        <w:t>)</w:t>
      </w:r>
      <w:r w:rsidR="00742E2F">
        <w:t xml:space="preserve"> (</w:t>
      </w:r>
      <w:r w:rsidR="00677A3B">
        <w:t>513</w:t>
      </w:r>
      <w:r w:rsidR="00742E2F">
        <w:t>a</w:t>
      </w:r>
      <w:r w:rsidR="00742E2F">
        <w:noBreakHyphen/>
        <w:t>c).</w:t>
      </w:r>
      <w:r w:rsidR="005050CE">
        <w:t xml:space="preserve"> I interpret this as a stative (non-aspect-marking) form of the otherwise active (aspect-marking) verb </w:t>
      </w:r>
      <w:r w:rsidR="005050CE" w:rsidRPr="001D747C">
        <w:rPr>
          <w:rFonts w:ascii="Doulos SIL" w:hAnsi="Doulos SIL"/>
          <w:i/>
          <w:color w:val="0000FF"/>
        </w:rPr>
        <w:t>tɔ́ɔ́</w:t>
      </w:r>
      <w:r w:rsidR="005050CE">
        <w:t xml:space="preserve">. See §11.2.4.2 for statives of stance/position verbs that end in </w:t>
      </w:r>
      <w:r w:rsidR="005050CE" w:rsidRPr="001D747C">
        <w:rPr>
          <w:rFonts w:ascii="Doulos SIL" w:hAnsi="Doulos SIL"/>
          <w:i/>
          <w:color w:val="0000FF"/>
        </w:rPr>
        <w:t>ní</w:t>
      </w:r>
      <w:r w:rsidR="005050CE">
        <w:t xml:space="preserve">. </w:t>
      </w:r>
    </w:p>
    <w:p w14:paraId="48CC7B88" w14:textId="77777777" w:rsidR="004F200A" w:rsidRDefault="004F200A" w:rsidP="00FD7E6C"/>
    <w:p w14:paraId="67ABE24D" w14:textId="65EA43CD" w:rsidR="004F200A" w:rsidRDefault="00742E2F" w:rsidP="00C64BF2">
      <w:pPr>
        <w:tabs>
          <w:tab w:val="clear" w:pos="369"/>
          <w:tab w:val="left" w:pos="720"/>
          <w:tab w:val="left" w:pos="1080"/>
          <w:tab w:val="left" w:pos="2160"/>
          <w:tab w:val="left" w:pos="3600"/>
          <w:tab w:val="left" w:pos="4320"/>
          <w:tab w:val="left" w:pos="5310"/>
        </w:tabs>
      </w:pPr>
      <w:r>
        <w:t>(</w:t>
      </w:r>
      <w:r w:rsidR="00677A3B">
        <w:t>513</w:t>
      </w:r>
      <w:r w:rsidR="003C0E2E">
        <w:t>)</w:t>
      </w:r>
      <w:r w:rsidR="004F200A">
        <w:tab/>
      </w:r>
      <w:r w:rsidR="003C0E2E">
        <w:t>a.</w:t>
      </w:r>
      <w:r w:rsidR="003C0E2E">
        <w:tab/>
      </w:r>
      <w:r w:rsidR="004F200A" w:rsidRPr="00BC6D5E">
        <w:rPr>
          <w:rFonts w:ascii="Doulos SIL" w:hAnsi="Doulos SIL"/>
          <w:i/>
          <w:color w:val="0000FF"/>
        </w:rPr>
        <w:t>à</w:t>
      </w:r>
      <w:r w:rsidR="004F200A" w:rsidRPr="00BC6D5E">
        <w:rPr>
          <w:rFonts w:ascii="Doulos SIL" w:hAnsi="Doulos SIL"/>
          <w:i/>
          <w:color w:val="0000FF"/>
        </w:rPr>
        <w:tab/>
        <w:t>tùùnì</w:t>
      </w:r>
      <w:r w:rsidR="004F200A" w:rsidRPr="00BC6D5E">
        <w:rPr>
          <w:rFonts w:ascii="Doulos SIL" w:hAnsi="Doulos SIL"/>
          <w:i/>
          <w:color w:val="0000FF"/>
        </w:rPr>
        <w:tab/>
      </w:r>
      <w:r w:rsidR="003C0E2E" w:rsidRPr="00BC6D5E">
        <w:rPr>
          <w:rFonts w:ascii="Doulos SIL" w:hAnsi="Doulos SIL"/>
          <w:i/>
          <w:color w:val="0000FF"/>
        </w:rPr>
        <w:t>mùù-mèè</w:t>
      </w:r>
      <w:r w:rsidR="004F200A" w:rsidRPr="00BC6D5E">
        <w:rPr>
          <w:rFonts w:ascii="Doulos SIL" w:hAnsi="Doulos SIL"/>
          <w:i/>
          <w:color w:val="0000FF"/>
        </w:rPr>
        <w:t>-rá</w:t>
      </w:r>
    </w:p>
    <w:p w14:paraId="3C960BBD" w14:textId="6BFD9A2F" w:rsidR="003C0E2E" w:rsidRDefault="00C64BF2" w:rsidP="00C64BF2">
      <w:pPr>
        <w:tabs>
          <w:tab w:val="clear" w:pos="369"/>
          <w:tab w:val="left" w:pos="720"/>
          <w:tab w:val="left" w:pos="1080"/>
          <w:tab w:val="left" w:pos="2160"/>
          <w:tab w:val="left" w:pos="3600"/>
          <w:tab w:val="left" w:pos="4320"/>
          <w:tab w:val="left" w:pos="5310"/>
        </w:tabs>
      </w:pPr>
      <w:r>
        <w:tab/>
      </w:r>
      <w:r>
        <w:tab/>
      </w:r>
      <w:r w:rsidR="003C0E2E">
        <w:t>3SgHum</w:t>
      </w:r>
      <w:r w:rsidR="003C0E2E">
        <w:tab/>
      </w:r>
      <w:r w:rsidR="003C0E2E" w:rsidRPr="005050CE">
        <w:rPr>
          <w:b/>
        </w:rPr>
        <w:t>stay.</w:t>
      </w:r>
      <w:r w:rsidR="005050CE" w:rsidRPr="005050CE">
        <w:rPr>
          <w:b/>
        </w:rPr>
        <w:t>Stat</w:t>
      </w:r>
      <w:r>
        <w:tab/>
        <w:t>field-do.VblN-Nom</w:t>
      </w:r>
    </w:p>
    <w:p w14:paraId="56990DA1" w14:textId="68EF36E9" w:rsidR="003C0E2E" w:rsidRPr="003C0E2E" w:rsidRDefault="003C0E2E" w:rsidP="004F200A">
      <w:pPr>
        <w:tabs>
          <w:tab w:val="clear" w:pos="369"/>
          <w:tab w:val="left" w:pos="720"/>
          <w:tab w:val="left" w:pos="1080"/>
        </w:tabs>
      </w:pPr>
      <w:r>
        <w:tab/>
      </w:r>
      <w:r>
        <w:tab/>
        <w:t xml:space="preserve">‘He/She keeps </w:t>
      </w:r>
      <w:r w:rsidR="00C64BF2">
        <w:t>farming.</w:t>
      </w:r>
      <w:r>
        <w:t>’</w:t>
      </w:r>
    </w:p>
    <w:p w14:paraId="1578D3CF" w14:textId="77777777" w:rsidR="003C0E2E" w:rsidRDefault="003C0E2E" w:rsidP="004F200A">
      <w:pPr>
        <w:tabs>
          <w:tab w:val="clear" w:pos="369"/>
          <w:tab w:val="left" w:pos="720"/>
          <w:tab w:val="left" w:pos="1080"/>
        </w:tabs>
      </w:pPr>
    </w:p>
    <w:p w14:paraId="57627986" w14:textId="46592B98" w:rsidR="003C0E2E" w:rsidRDefault="003C0E2E" w:rsidP="005D2B3B">
      <w:pPr>
        <w:tabs>
          <w:tab w:val="clear" w:pos="369"/>
          <w:tab w:val="left" w:pos="720"/>
          <w:tab w:val="left" w:pos="1080"/>
          <w:tab w:val="left" w:pos="2520"/>
          <w:tab w:val="left" w:pos="3870"/>
          <w:tab w:val="left" w:pos="4770"/>
          <w:tab w:val="left" w:pos="5670"/>
        </w:tabs>
      </w:pPr>
      <w:r>
        <w:lastRenderedPageBreak/>
        <w:tab/>
        <w:t>b.</w:t>
      </w:r>
      <w:r>
        <w:tab/>
      </w:r>
      <w:r w:rsidRPr="00BC6D5E">
        <w:rPr>
          <w:rFonts w:ascii="Doulos SIL" w:hAnsi="Doulos SIL"/>
          <w:i/>
          <w:color w:val="0000FF"/>
        </w:rPr>
        <w:t xml:space="preserve">ààⁿ </w:t>
      </w:r>
      <w:r w:rsidRPr="00BC6D5E">
        <w:t>/</w:t>
      </w:r>
      <w:r w:rsidRPr="00BC6D5E">
        <w:rPr>
          <w:rFonts w:ascii="Doulos SIL" w:hAnsi="Doulos SIL"/>
          <w:i/>
          <w:color w:val="0000FF"/>
        </w:rPr>
        <w:t xml:space="preserve"> mā</w:t>
      </w:r>
      <w:r w:rsidRPr="00BC6D5E">
        <w:rPr>
          <w:rFonts w:ascii="Doulos SIL" w:hAnsi="Doulos SIL"/>
          <w:i/>
          <w:color w:val="0000FF"/>
        </w:rPr>
        <w:tab/>
      </w:r>
      <w:r w:rsidR="005050CE">
        <w:rPr>
          <w:rFonts w:ascii="Doulos SIL" w:hAnsi="Doulos SIL"/>
          <w:i/>
          <w:color w:val="0000FF"/>
        </w:rPr>
        <w:t>túú</w:t>
      </w:r>
      <w:r w:rsidR="00C64BF2" w:rsidRPr="00BC6D5E">
        <w:rPr>
          <w:rFonts w:ascii="Doulos SIL" w:hAnsi="Doulos SIL"/>
          <w:i/>
          <w:color w:val="0000FF"/>
        </w:rPr>
        <w:t>ní</w:t>
      </w:r>
      <w:r w:rsidR="00321CAF">
        <w:rPr>
          <w:rFonts w:ascii="Doulos SIL" w:hAnsi="Doulos SIL"/>
          <w:i/>
          <w:color w:val="0000FF"/>
        </w:rPr>
        <w:tab/>
        <w:t>mùù-mèè-rá</w:t>
      </w:r>
    </w:p>
    <w:p w14:paraId="25479BC5" w14:textId="2D04F383" w:rsidR="003C0E2E" w:rsidRDefault="00C64BF2" w:rsidP="005D2B3B">
      <w:pPr>
        <w:tabs>
          <w:tab w:val="clear" w:pos="369"/>
          <w:tab w:val="left" w:pos="720"/>
          <w:tab w:val="left" w:pos="1080"/>
          <w:tab w:val="left" w:pos="2520"/>
          <w:tab w:val="left" w:pos="3870"/>
          <w:tab w:val="left" w:pos="4770"/>
          <w:tab w:val="left" w:pos="5670"/>
        </w:tabs>
      </w:pPr>
      <w:r>
        <w:tab/>
      </w:r>
      <w:r>
        <w:tab/>
        <w:t>3PlHum/1Sg</w:t>
      </w:r>
      <w:r>
        <w:tab/>
      </w:r>
      <w:r w:rsidR="005050CE" w:rsidRPr="005050CE">
        <w:rPr>
          <w:b/>
        </w:rPr>
        <w:t>stay.Stat</w:t>
      </w:r>
      <w:r w:rsidR="003C0E2E">
        <w:tab/>
        <w:t>field-do.VblN-Nom</w:t>
      </w:r>
    </w:p>
    <w:p w14:paraId="190914DE" w14:textId="68847075" w:rsidR="003C0E2E" w:rsidRDefault="003C0E2E" w:rsidP="004F200A">
      <w:pPr>
        <w:tabs>
          <w:tab w:val="clear" w:pos="369"/>
          <w:tab w:val="left" w:pos="720"/>
          <w:tab w:val="left" w:pos="1080"/>
        </w:tabs>
      </w:pPr>
      <w:r>
        <w:tab/>
      </w:r>
      <w:r>
        <w:tab/>
        <w:t xml:space="preserve">‘They/I keep </w:t>
      </w:r>
      <w:r w:rsidR="00C64BF2">
        <w:t>farming.’</w:t>
      </w:r>
    </w:p>
    <w:p w14:paraId="3850B1C4" w14:textId="77777777" w:rsidR="00C64BF2" w:rsidRDefault="00C64BF2" w:rsidP="004F200A">
      <w:pPr>
        <w:tabs>
          <w:tab w:val="clear" w:pos="369"/>
          <w:tab w:val="left" w:pos="720"/>
          <w:tab w:val="left" w:pos="1080"/>
        </w:tabs>
      </w:pPr>
    </w:p>
    <w:p w14:paraId="56F49CD8" w14:textId="1F68ECA7" w:rsidR="00C64BF2" w:rsidRDefault="00C64BF2" w:rsidP="00C64BF2">
      <w:pPr>
        <w:tabs>
          <w:tab w:val="clear" w:pos="369"/>
          <w:tab w:val="left" w:pos="720"/>
          <w:tab w:val="left" w:pos="1080"/>
          <w:tab w:val="left" w:pos="2340"/>
          <w:tab w:val="left" w:pos="3690"/>
          <w:tab w:val="left" w:pos="4770"/>
          <w:tab w:val="left" w:pos="5670"/>
        </w:tabs>
      </w:pPr>
      <w:r>
        <w:tab/>
        <w:t>c.</w:t>
      </w:r>
      <w:r>
        <w:tab/>
      </w:r>
      <w:r w:rsidR="005050CE">
        <w:rPr>
          <w:rFonts w:ascii="Doulos SIL" w:hAnsi="Doulos SIL"/>
          <w:i/>
          <w:color w:val="0000FF"/>
        </w:rPr>
        <w:t>ààⁿ</w:t>
      </w:r>
      <w:r w:rsidR="005050CE">
        <w:rPr>
          <w:rFonts w:ascii="Doulos SIL" w:hAnsi="Doulos SIL"/>
          <w:i/>
          <w:color w:val="0000FF"/>
        </w:rPr>
        <w:tab/>
        <w:t>túú</w:t>
      </w:r>
      <w:r w:rsidRPr="00BC6D5E">
        <w:rPr>
          <w:rFonts w:ascii="Doulos SIL" w:hAnsi="Doulos SIL"/>
          <w:i/>
          <w:color w:val="0000FF"/>
        </w:rPr>
        <w:t>ní</w:t>
      </w:r>
      <w:r w:rsidRPr="00BC6D5E">
        <w:rPr>
          <w:rFonts w:ascii="Doulos SIL" w:hAnsi="Doulos SIL"/>
          <w:i/>
          <w:color w:val="0000FF"/>
        </w:rPr>
        <w:tab/>
        <w:t>[mā</w:t>
      </w:r>
      <w:r w:rsidRPr="00BC6D5E">
        <w:rPr>
          <w:rFonts w:ascii="Doulos SIL" w:hAnsi="Doulos SIL"/>
          <w:i/>
          <w:color w:val="0000FF"/>
        </w:rPr>
        <w:tab/>
        <w:t>bāʔr-rā]</w:t>
      </w:r>
    </w:p>
    <w:p w14:paraId="0131E0A4" w14:textId="14DA8E9F" w:rsidR="00C64BF2" w:rsidRDefault="00C64BF2" w:rsidP="00C64BF2">
      <w:pPr>
        <w:tabs>
          <w:tab w:val="clear" w:pos="369"/>
          <w:tab w:val="left" w:pos="720"/>
          <w:tab w:val="left" w:pos="1080"/>
          <w:tab w:val="left" w:pos="2340"/>
          <w:tab w:val="left" w:pos="3690"/>
          <w:tab w:val="left" w:pos="4770"/>
          <w:tab w:val="left" w:pos="5670"/>
        </w:tabs>
      </w:pPr>
      <w:r>
        <w:tab/>
      </w:r>
      <w:r>
        <w:tab/>
        <w:t>3PlHum</w:t>
      </w:r>
      <w:r>
        <w:tab/>
      </w:r>
      <w:r w:rsidR="005050CE" w:rsidRPr="005050CE">
        <w:rPr>
          <w:b/>
        </w:rPr>
        <w:t>stay.Stat</w:t>
      </w:r>
      <w:r>
        <w:tab/>
        <w:t>[1Sg</w:t>
      </w:r>
      <w:r>
        <w:tab/>
        <w:t>hit.Vbl-Nom]</w:t>
      </w:r>
    </w:p>
    <w:p w14:paraId="171442A8" w14:textId="38155CD0" w:rsidR="00742E2F" w:rsidRDefault="005D2B3B" w:rsidP="00742E2F">
      <w:pPr>
        <w:tabs>
          <w:tab w:val="clear" w:pos="369"/>
          <w:tab w:val="left" w:pos="720"/>
          <w:tab w:val="left" w:pos="1080"/>
        </w:tabs>
      </w:pPr>
      <w:r>
        <w:tab/>
      </w:r>
      <w:r>
        <w:tab/>
        <w:t>‘They keep hitting me.’</w:t>
      </w:r>
    </w:p>
    <w:p w14:paraId="699D619B" w14:textId="77777777" w:rsidR="006C30FF" w:rsidRDefault="006C30FF" w:rsidP="00FD7E6C"/>
    <w:p w14:paraId="006C4684" w14:textId="77777777" w:rsidR="00FD7E6C" w:rsidRPr="00FD7E6C" w:rsidRDefault="00FD7E6C" w:rsidP="00FD7E6C"/>
    <w:p w14:paraId="79E9D10E" w14:textId="77777777" w:rsidR="00FD7E6C" w:rsidRDefault="00FD7E6C" w:rsidP="00885E7A">
      <w:pPr>
        <w:pStyle w:val="Heading4"/>
      </w:pPr>
      <w:bookmarkStart w:id="2018" w:name="_Toc508942873"/>
      <w:bookmarkStart w:id="2019" w:name="_Toc508943473"/>
      <w:bookmarkStart w:id="2020" w:name="_Toc518533260"/>
      <w:bookmarkStart w:id="2021" w:name="_Toc78375772"/>
      <w:bookmarkStart w:id="2022" w:name="_Toc79405874"/>
      <w:bookmarkStart w:id="2023" w:name="_Toc167069724"/>
      <w:bookmarkStart w:id="2024" w:name="_Toc342594369"/>
      <w:bookmarkStart w:id="2025" w:name="_Toc344402748"/>
      <w:r w:rsidRPr="002161D0">
        <w:t xml:space="preserve">Experiential perfect ‘have </w:t>
      </w:r>
      <w:r>
        <w:t>ever’</w:t>
      </w:r>
      <w:bookmarkEnd w:id="2018"/>
      <w:bookmarkEnd w:id="2019"/>
      <w:r>
        <w:t xml:space="preserve"> (</w:t>
      </w:r>
      <w:r>
        <w:rPr>
          <w:rFonts w:ascii="Doulos SIL" w:hAnsi="Doulos SIL"/>
          <w:i/>
          <w:color w:val="0000FF"/>
        </w:rPr>
        <w:t>dú</w:t>
      </w:r>
      <w:r>
        <w:t> )</w:t>
      </w:r>
      <w:bookmarkEnd w:id="2020"/>
      <w:bookmarkEnd w:id="2021"/>
      <w:bookmarkEnd w:id="2022"/>
      <w:bookmarkEnd w:id="2023"/>
      <w:bookmarkEnd w:id="2024"/>
      <w:bookmarkEnd w:id="2025"/>
    </w:p>
    <w:p w14:paraId="1A05ED0A" w14:textId="7FF02B58" w:rsidR="00FD7E6C" w:rsidRPr="00EA5E3A" w:rsidRDefault="00FD7E6C" w:rsidP="00FD7E6C">
      <w:r>
        <w:t>The sense</w:t>
      </w:r>
      <w:r w:rsidR="00B41BA0">
        <w:t xml:space="preserve"> ‘have (ever)’ is expressed by</w:t>
      </w:r>
      <w:r>
        <w:t xml:space="preserve"> </w:t>
      </w:r>
      <w:r w:rsidRPr="00986631">
        <w:rPr>
          <w:rFonts w:ascii="Doulos SIL" w:hAnsi="Doulos SIL"/>
          <w:i/>
          <w:color w:val="0000FF"/>
        </w:rPr>
        <w:t>dú</w:t>
      </w:r>
      <w:r>
        <w:t xml:space="preserve"> following</w:t>
      </w:r>
      <w:r w:rsidR="004C12AD">
        <w:t xml:space="preserve"> </w:t>
      </w:r>
      <w:r w:rsidR="003F396A">
        <w:t>another VP</w:t>
      </w:r>
      <w:r w:rsidR="004C12AD">
        <w:t xml:space="preserve">. </w:t>
      </w:r>
      <w:r>
        <w:t>The subject is followed by the imperfective enclitic /H+</w:t>
      </w:r>
      <w:r w:rsidRPr="00EA5E3A">
        <w:rPr>
          <w:rFonts w:ascii="Doulos SIL" w:hAnsi="Doulos SIL"/>
          <w:color w:val="008000"/>
        </w:rPr>
        <w:t>=</w:t>
      </w:r>
      <w:r w:rsidRPr="00EA5E3A">
        <w:rPr>
          <w:rFonts w:ascii="Doulos SIL" w:hAnsi="Doulos SIL"/>
          <w:color w:val="008000"/>
        </w:rPr>
        <w:sym w:font="Symbol" w:char="F0C6"/>
      </w:r>
      <w:r>
        <w:t>/, reflecting the fact that an experiential perfect denotes a s</w:t>
      </w:r>
      <w:r w:rsidR="004C12AD">
        <w:t>tate extending into the present</w:t>
      </w:r>
      <w:r w:rsidR="003F396A">
        <w:t xml:space="preserve">. The main verb </w:t>
      </w:r>
      <w:r w:rsidR="00CF490C">
        <w:t>looks like a</w:t>
      </w:r>
      <w:r w:rsidR="003F396A">
        <w:t xml:space="preserve"> verbal noun</w:t>
      </w:r>
      <w:r w:rsidR="00CF490C">
        <w:t xml:space="preserve"> in most cases</w:t>
      </w:r>
      <w:r w:rsidR="002E0C25">
        <w:t xml:space="preserve">, so the construction </w:t>
      </w:r>
      <w:r w:rsidR="00CF490C">
        <w:t>may be compared</w:t>
      </w:r>
      <w:r w:rsidR="002E0C25">
        <w:t xml:space="preserve"> to those described in §17.4 below</w:t>
      </w:r>
      <w:r w:rsidR="003F396A">
        <w:t xml:space="preserve">. </w:t>
      </w:r>
      <w:r w:rsidR="00CF490C">
        <w:t xml:space="preserve">However, the verb may really be a perfective, with </w:t>
      </w:r>
      <w:r w:rsidR="00CF490C" w:rsidRPr="00382694">
        <w:rPr>
          <w:rFonts w:ascii="Doulos SIL" w:hAnsi="Doulos SIL"/>
          <w:i/>
          <w:color w:val="0000FF"/>
        </w:rPr>
        <w:t>Cvv</w:t>
      </w:r>
      <w:r w:rsidR="00CF490C">
        <w:t xml:space="preserve"> stems undergoing vocalic changes before dú like those they undergo before several other clause-final elements. </w:t>
      </w:r>
      <w:r w:rsidR="002E0C25">
        <w:t>A</w:t>
      </w:r>
      <w:r w:rsidR="003F396A">
        <w:t xml:space="preserve"> preceding object noun is not incorporated into the verb (514a</w:t>
      </w:r>
      <w:r w:rsidR="003F396A">
        <w:noBreakHyphen/>
        <w:t>b).</w:t>
      </w:r>
    </w:p>
    <w:p w14:paraId="70636249" w14:textId="77777777" w:rsidR="00FD7E6C" w:rsidRPr="002D209A" w:rsidRDefault="00FD7E6C" w:rsidP="00FD7E6C"/>
    <w:p w14:paraId="2FBE7991" w14:textId="45B5FA4B" w:rsidR="00FD7E6C" w:rsidRDefault="00FD7E6C" w:rsidP="003F396A">
      <w:pPr>
        <w:tabs>
          <w:tab w:val="clear" w:pos="369"/>
          <w:tab w:val="left" w:pos="720"/>
          <w:tab w:val="left" w:pos="1080"/>
          <w:tab w:val="left" w:pos="2250"/>
          <w:tab w:val="left" w:pos="3330"/>
          <w:tab w:val="left" w:pos="6570"/>
        </w:tabs>
      </w:pPr>
      <w:r>
        <w:t>(</w:t>
      </w:r>
      <w:r w:rsidR="00677A3B">
        <w:t>514</w:t>
      </w:r>
      <w:r>
        <w:t>)</w:t>
      </w:r>
      <w:r>
        <w:tab/>
        <w:t>a.</w:t>
      </w:r>
      <w:r>
        <w:tab/>
      </w:r>
      <w:r>
        <w:rPr>
          <w:rFonts w:ascii="Doulos SIL" w:hAnsi="Doulos SIL"/>
          <w:i/>
          <w:color w:val="0000FF"/>
        </w:rPr>
        <w:t>wó</w:t>
      </w:r>
      <w:r w:rsidRPr="00B96EA0">
        <w:rPr>
          <w:rFonts w:ascii="Doulos SIL" w:hAnsi="Doulos SIL"/>
          <w:i/>
          <w:color w:val="0000FF"/>
        </w:rPr>
        <w:t>=</w:t>
      </w:r>
      <w:r w:rsidRPr="00B96EA0">
        <w:rPr>
          <w:rFonts w:ascii="Doulos SIL" w:hAnsi="Doulos SIL"/>
          <w:i/>
          <w:color w:val="0000FF"/>
        </w:rPr>
        <w:sym w:font="Symbol" w:char="F0C6"/>
      </w:r>
      <w:r>
        <w:rPr>
          <w:rFonts w:ascii="Doulos SIL" w:hAnsi="Doulos SIL"/>
          <w:i/>
          <w:color w:val="0000FF"/>
        </w:rPr>
        <w:tab/>
        <w:t>gbǎ</w:t>
      </w:r>
      <w:r w:rsidRPr="00986631">
        <w:rPr>
          <w:rFonts w:ascii="Doulos SIL" w:hAnsi="Doulos SIL"/>
          <w:i/>
          <w:color w:val="0000FF"/>
        </w:rPr>
        <w:t>ⁿ</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 xml:space="preserve">ìì </w:t>
      </w:r>
      <w:r w:rsidRPr="002161D0">
        <w:t>/</w:t>
      </w:r>
      <w:r w:rsidRPr="00986631">
        <w:rPr>
          <w:rFonts w:ascii="Doulos SIL" w:hAnsi="Doulos SIL"/>
          <w:i/>
          <w:color w:val="0000FF"/>
        </w:rPr>
        <w:t xml:space="preserve"> kpèèⁿ</w:t>
      </w:r>
      <w:r w:rsidR="002161D0">
        <w:t xml:space="preserve"> / </w:t>
      </w:r>
      <w:r w:rsidR="002161D0" w:rsidRPr="00B1735A">
        <w:rPr>
          <w:rFonts w:ascii="Doulos SIL" w:hAnsi="Doulos SIL"/>
          <w:i/>
          <w:color w:val="0000FF"/>
        </w:rPr>
        <w:t>bèè</w:t>
      </w:r>
      <w:r w:rsidR="002161D0">
        <w:t xml:space="preserve"> / </w:t>
      </w:r>
      <w:r w:rsidR="002161D0" w:rsidRPr="00B1735A">
        <w:rPr>
          <w:rFonts w:ascii="Doulos SIL" w:hAnsi="Doulos SIL"/>
          <w:i/>
          <w:color w:val="0000FF"/>
        </w:rPr>
        <w:t>sànì</w:t>
      </w:r>
      <w:r w:rsidR="002161D0">
        <w:t xml:space="preserve"> / </w:t>
      </w:r>
      <w:r w:rsidR="002161D0" w:rsidRPr="00B1735A">
        <w:rPr>
          <w:rFonts w:ascii="Doulos SIL" w:hAnsi="Doulos SIL"/>
          <w:i/>
          <w:color w:val="0000FF"/>
        </w:rPr>
        <w:t>bàʔr(ì)</w:t>
      </w:r>
      <w:r w:rsidRPr="00986631">
        <w:rPr>
          <w:rFonts w:ascii="Doulos SIL" w:hAnsi="Doulos SIL"/>
          <w:i/>
          <w:color w:val="0000FF"/>
        </w:rPr>
        <w:tab/>
      </w:r>
      <w:r>
        <w:rPr>
          <w:rFonts w:ascii="Doulos SIL" w:hAnsi="Doulos SIL"/>
          <w:i/>
          <w:color w:val="0000FF"/>
        </w:rPr>
        <w:t>dú=wɔ̀</w:t>
      </w:r>
    </w:p>
    <w:p w14:paraId="394A6AA5" w14:textId="21B74B78" w:rsidR="00FD7E6C" w:rsidRDefault="00FD7E6C" w:rsidP="003F396A">
      <w:pPr>
        <w:tabs>
          <w:tab w:val="clear" w:pos="369"/>
          <w:tab w:val="left" w:pos="720"/>
          <w:tab w:val="left" w:pos="1080"/>
          <w:tab w:val="left" w:pos="2250"/>
          <w:tab w:val="left" w:pos="3330"/>
          <w:tab w:val="left" w:pos="6570"/>
        </w:tabs>
      </w:pPr>
      <w:r>
        <w:tab/>
      </w:r>
      <w:r>
        <w:tab/>
        <w:t>2</w:t>
      </w:r>
      <w:r w:rsidR="002161D0">
        <w:t>Sg=Ipfv</w:t>
      </w:r>
      <w:r w:rsidR="002161D0">
        <w:tab/>
        <w:t>elephant</w:t>
      </w:r>
      <w:r w:rsidR="002161D0">
        <w:tab/>
        <w:t>see./</w:t>
      </w:r>
      <w:r w:rsidRPr="002161D0">
        <w:t>kill</w:t>
      </w:r>
      <w:r w:rsidR="002161D0">
        <w:t>./put.down</w:t>
      </w:r>
      <w:r w:rsidR="00FC1991">
        <w:t>.</w:t>
      </w:r>
      <w:r w:rsidR="002161D0">
        <w:t>/buy./hit.</w:t>
      </w:r>
      <w:r w:rsidR="00CF490C">
        <w:t>Pfv</w:t>
      </w:r>
      <w:r w:rsidRPr="002161D0">
        <w:tab/>
      </w:r>
      <w:r w:rsidRPr="0095560D">
        <w:rPr>
          <w:b/>
        </w:rPr>
        <w:t>ExpPf</w:t>
      </w:r>
      <w:r>
        <w:t>=Q</w:t>
      </w:r>
    </w:p>
    <w:p w14:paraId="76EA13E7" w14:textId="77777777" w:rsidR="00FD7E6C" w:rsidRDefault="00FD7E6C" w:rsidP="00FD7E6C">
      <w:pPr>
        <w:tabs>
          <w:tab w:val="clear" w:pos="369"/>
          <w:tab w:val="left" w:pos="720"/>
          <w:tab w:val="left" w:pos="1080"/>
        </w:tabs>
      </w:pPr>
      <w:r>
        <w:tab/>
      </w:r>
      <w:r>
        <w:tab/>
        <w:t xml:space="preserve">‘Have you-Sg ever seen/killed an elephant?’ (&lt; </w:t>
      </w:r>
      <w:r>
        <w:rPr>
          <w:rFonts w:ascii="Doulos SIL" w:hAnsi="Doulos SIL"/>
          <w:i/>
          <w:color w:val="0000FF"/>
        </w:rPr>
        <w:t xml:space="preserve">gbàⁿ </w:t>
      </w:r>
      <w:r>
        <w:t>)</w:t>
      </w:r>
    </w:p>
    <w:p w14:paraId="070AA9B6" w14:textId="182D2531" w:rsidR="002161D0" w:rsidRPr="002D209A" w:rsidRDefault="002161D0" w:rsidP="00FD7E6C">
      <w:pPr>
        <w:tabs>
          <w:tab w:val="clear" w:pos="369"/>
          <w:tab w:val="left" w:pos="720"/>
          <w:tab w:val="left" w:pos="1080"/>
        </w:tabs>
      </w:pPr>
      <w:r>
        <w:tab/>
      </w:r>
      <w:r>
        <w:tab/>
        <w:t xml:space="preserve">(verbs </w:t>
      </w:r>
      <w:r w:rsidRPr="00B1735A">
        <w:rPr>
          <w:rFonts w:ascii="Doulos SIL" w:hAnsi="Doulos SIL"/>
          <w:i/>
          <w:color w:val="0000FF"/>
        </w:rPr>
        <w:t>jìɛ́</w:t>
      </w:r>
      <w:r>
        <w:t xml:space="preserve">, </w:t>
      </w:r>
      <w:r w:rsidRPr="00B1735A">
        <w:rPr>
          <w:rFonts w:ascii="Doulos SIL" w:hAnsi="Doulos SIL"/>
          <w:i/>
          <w:color w:val="0000FF"/>
        </w:rPr>
        <w:t>kp</w:t>
      </w:r>
      <w:r w:rsidR="004C12AD">
        <w:rPr>
          <w:rFonts w:ascii="Doulos SIL" w:hAnsi="Doulos SIL"/>
          <w:i/>
          <w:color w:val="0000FF"/>
        </w:rPr>
        <w:t>ɛ̀ɛ́</w:t>
      </w:r>
      <w:r w:rsidRPr="00B1735A">
        <w:rPr>
          <w:rFonts w:ascii="Doulos SIL" w:hAnsi="Doulos SIL"/>
          <w:i/>
          <w:color w:val="0000FF"/>
        </w:rPr>
        <w:t>ⁿ</w:t>
      </w:r>
      <w:r w:rsidR="00B1735A">
        <w:t xml:space="preserve">, </w:t>
      </w:r>
      <w:r w:rsidR="00B1735A" w:rsidRPr="00B1735A">
        <w:rPr>
          <w:rFonts w:ascii="Doulos SIL" w:hAnsi="Doulos SIL"/>
          <w:i/>
          <w:color w:val="0000FF"/>
        </w:rPr>
        <w:t>b</w:t>
      </w:r>
      <w:r w:rsidR="004C12AD">
        <w:rPr>
          <w:rFonts w:ascii="Doulos SIL" w:hAnsi="Doulos SIL"/>
          <w:i/>
          <w:color w:val="0000FF"/>
        </w:rPr>
        <w:t>ɛ̀ɛ́</w:t>
      </w:r>
      <w:r>
        <w:t xml:space="preserve">, </w:t>
      </w:r>
      <w:r w:rsidRPr="00B1735A">
        <w:rPr>
          <w:rFonts w:ascii="Doulos SIL" w:hAnsi="Doulos SIL"/>
          <w:i/>
          <w:color w:val="0000FF"/>
        </w:rPr>
        <w:t>sàní</w:t>
      </w:r>
      <w:r>
        <w:t xml:space="preserve">, </w:t>
      </w:r>
      <w:r w:rsidRPr="00B1735A">
        <w:rPr>
          <w:rFonts w:ascii="Doulos SIL" w:hAnsi="Doulos SIL"/>
          <w:i/>
          <w:color w:val="0000FF"/>
        </w:rPr>
        <w:t>bàʔrí</w:t>
      </w:r>
      <w:r>
        <w:t xml:space="preserve"> in +3Sg perfective form)</w:t>
      </w:r>
    </w:p>
    <w:p w14:paraId="0D0A8E91" w14:textId="77777777" w:rsidR="00FD7E6C" w:rsidRPr="00EA5E3A" w:rsidRDefault="00FD7E6C" w:rsidP="00FD7E6C">
      <w:pPr>
        <w:tabs>
          <w:tab w:val="clear" w:pos="369"/>
          <w:tab w:val="left" w:pos="720"/>
          <w:tab w:val="left" w:pos="1080"/>
        </w:tabs>
      </w:pPr>
    </w:p>
    <w:p w14:paraId="690BF7B6" w14:textId="54C9A691" w:rsidR="00FD7E6C" w:rsidRDefault="00FD7E6C" w:rsidP="009A659A">
      <w:pPr>
        <w:keepNext/>
        <w:tabs>
          <w:tab w:val="clear" w:pos="369"/>
          <w:tab w:val="left" w:pos="720"/>
          <w:tab w:val="left" w:pos="1080"/>
          <w:tab w:val="left" w:pos="2340"/>
          <w:tab w:val="left" w:pos="3690"/>
          <w:tab w:val="left" w:pos="4680"/>
          <w:tab w:val="left" w:pos="6480"/>
        </w:tabs>
      </w:pPr>
      <w:r w:rsidRPr="00EA5E3A">
        <w:tab/>
        <w:t>b.</w:t>
      </w:r>
      <w:r w:rsidRPr="00EA5E3A">
        <w:tab/>
      </w:r>
      <w:r w:rsidRPr="00986631">
        <w:rPr>
          <w:rFonts w:ascii="Doulos SIL" w:hAnsi="Doulos SIL"/>
          <w:i/>
          <w:color w:val="0000FF"/>
        </w:rPr>
        <w:t>ma</w:t>
      </w:r>
      <w:r>
        <w:rPr>
          <w:rFonts w:ascii="Doulos SIL" w:hAnsi="Doulos SIL"/>
          <w:i/>
          <w:color w:val="0000FF"/>
        </w:rPr>
        <w:t>́</w:t>
      </w:r>
      <w:r w:rsidRPr="00B96EA0">
        <w:rPr>
          <w:rFonts w:ascii="Doulos SIL" w:hAnsi="Doulos SIL"/>
          <w:i/>
          <w:color w:val="0000FF"/>
        </w:rPr>
        <w:t>=</w:t>
      </w:r>
      <w:r w:rsidRPr="00B96EA0">
        <w:rPr>
          <w:rFonts w:ascii="Doulos SIL" w:hAnsi="Doulos SIL"/>
          <w:i/>
          <w:color w:val="0000FF"/>
        </w:rPr>
        <w:sym w:font="Symbol" w:char="F0C6"/>
      </w:r>
      <w:r>
        <w:rPr>
          <w:rFonts w:ascii="Doulos SIL" w:hAnsi="Doulos SIL"/>
          <w:i/>
          <w:color w:val="0000FF"/>
        </w:rPr>
        <w:t xml:space="preserve"> </w:t>
      </w:r>
      <w:r>
        <w:t xml:space="preserve">/ </w:t>
      </w:r>
      <w:r w:rsidRPr="00B96EA0">
        <w:rPr>
          <w:rFonts w:ascii="Doulos SIL" w:hAnsi="Doulos SIL"/>
          <w:i/>
          <w:color w:val="0000FF"/>
        </w:rPr>
        <w:t>àáⁿ=</w:t>
      </w:r>
      <w:r w:rsidRPr="00B96EA0">
        <w:rPr>
          <w:rFonts w:ascii="Doulos SIL" w:hAnsi="Doulos SIL"/>
          <w:i/>
          <w:color w:val="0000FF"/>
        </w:rPr>
        <w:sym w:font="Symbol" w:char="F0C6"/>
      </w:r>
      <w:r>
        <w:rPr>
          <w:rFonts w:ascii="Doulos SIL" w:hAnsi="Doulos SIL"/>
          <w:i/>
          <w:color w:val="0000FF"/>
        </w:rPr>
        <w:tab/>
      </w:r>
      <w:r w:rsidR="004C12AD">
        <w:rPr>
          <w:rFonts w:ascii="Doulos SIL" w:hAnsi="Doulos SIL"/>
          <w:i/>
          <w:color w:val="0000FF"/>
        </w:rPr>
        <w:t>yíʔé</w:t>
      </w:r>
      <w:r w:rsidRPr="00986631">
        <w:rPr>
          <w:rFonts w:ascii="Doulos SIL" w:hAnsi="Doulos SIL"/>
          <w:i/>
          <w:color w:val="0000FF"/>
        </w:rPr>
        <w:tab/>
      </w:r>
      <w:r>
        <w:rPr>
          <w:rFonts w:ascii="Doulos SIL" w:hAnsi="Doulos SIL"/>
          <w:i/>
          <w:color w:val="0000FF"/>
        </w:rPr>
        <w:t>j</w:t>
      </w:r>
      <w:r w:rsidRPr="00986631">
        <w:rPr>
          <w:rFonts w:ascii="Doulos SIL" w:hAnsi="Doulos SIL"/>
          <w:i/>
          <w:color w:val="0000FF"/>
        </w:rPr>
        <w:t>ìì</w:t>
      </w:r>
      <w:r w:rsidRPr="00A34119">
        <w:rPr>
          <w:i/>
          <w:color w:val="0000FF"/>
        </w:rPr>
        <w:t xml:space="preserve"> / </w:t>
      </w:r>
      <w:r w:rsidRPr="00986631">
        <w:rPr>
          <w:rFonts w:ascii="Doulos SIL" w:hAnsi="Doulos SIL"/>
          <w:i/>
          <w:color w:val="0000FF"/>
        </w:rPr>
        <w:t>kpèèⁿ</w:t>
      </w:r>
      <w:r w:rsidRPr="00986631">
        <w:rPr>
          <w:rFonts w:ascii="Doulos SIL" w:hAnsi="Doulos SIL"/>
          <w:i/>
          <w:color w:val="0000FF"/>
        </w:rPr>
        <w:tab/>
        <w:t>dú</w:t>
      </w:r>
    </w:p>
    <w:p w14:paraId="0B2AF350" w14:textId="2D8F0D99" w:rsidR="00FD7E6C" w:rsidRDefault="00FD7E6C" w:rsidP="009A659A">
      <w:pPr>
        <w:keepNext/>
        <w:tabs>
          <w:tab w:val="clear" w:pos="369"/>
          <w:tab w:val="left" w:pos="720"/>
          <w:tab w:val="left" w:pos="1080"/>
          <w:tab w:val="left" w:pos="2340"/>
          <w:tab w:val="left" w:pos="3690"/>
          <w:tab w:val="left" w:pos="4680"/>
          <w:tab w:val="left" w:pos="6480"/>
        </w:tabs>
      </w:pPr>
      <w:r>
        <w:tab/>
      </w:r>
      <w:r>
        <w:tab/>
        <w:t>1Sg=Ipfv / 3PlHum=Ipfv</w:t>
      </w:r>
      <w:r>
        <w:tab/>
      </w:r>
      <w:r w:rsidR="004C12AD">
        <w:t>fish</w:t>
      </w:r>
      <w:r w:rsidR="00FC1991">
        <w:tab/>
        <w:t>see./</w:t>
      </w:r>
      <w:r>
        <w:t>kill</w:t>
      </w:r>
      <w:r w:rsidR="00CF490C">
        <w:t>.Pfv</w:t>
      </w:r>
      <w:r>
        <w:tab/>
      </w:r>
      <w:r w:rsidRPr="0095560D">
        <w:rPr>
          <w:b/>
        </w:rPr>
        <w:t>ExpPf</w:t>
      </w:r>
    </w:p>
    <w:p w14:paraId="2CE3BC49" w14:textId="6167FC16" w:rsidR="00FD7E6C" w:rsidRDefault="00FD7E6C" w:rsidP="00321CAF">
      <w:pPr>
        <w:tabs>
          <w:tab w:val="clear" w:pos="369"/>
          <w:tab w:val="left" w:pos="720"/>
          <w:tab w:val="left" w:pos="1080"/>
        </w:tabs>
      </w:pPr>
      <w:r>
        <w:tab/>
      </w:r>
      <w:r>
        <w:tab/>
        <w:t>‘I/They have (</w:t>
      </w:r>
      <w:r w:rsidR="00321CAF">
        <w:t xml:space="preserve">once) seen/killed </w:t>
      </w:r>
      <w:r w:rsidR="004C12AD">
        <w:t>a fish</w:t>
      </w:r>
      <w:r w:rsidR="00321CAF">
        <w:t>.’</w:t>
      </w:r>
    </w:p>
    <w:p w14:paraId="30C6596C" w14:textId="77777777" w:rsidR="00CF490C" w:rsidRDefault="00CF490C" w:rsidP="00321CAF">
      <w:pPr>
        <w:tabs>
          <w:tab w:val="clear" w:pos="369"/>
          <w:tab w:val="left" w:pos="720"/>
          <w:tab w:val="left" w:pos="1080"/>
        </w:tabs>
      </w:pPr>
    </w:p>
    <w:p w14:paraId="44614FE9" w14:textId="332440B3" w:rsidR="00CF490C" w:rsidRPr="00382694" w:rsidRDefault="00CF490C" w:rsidP="00CF490C">
      <w:pPr>
        <w:tabs>
          <w:tab w:val="clear" w:pos="369"/>
          <w:tab w:val="left" w:pos="720"/>
          <w:tab w:val="left" w:pos="1080"/>
          <w:tab w:val="left" w:pos="3060"/>
          <w:tab w:val="left" w:pos="3960"/>
          <w:tab w:val="left" w:pos="5040"/>
        </w:tabs>
        <w:rPr>
          <w:rFonts w:ascii="Doulos SIL" w:hAnsi="Doulos SIL"/>
          <w:i/>
          <w:color w:val="0000FF"/>
        </w:rPr>
      </w:pPr>
      <w:r>
        <w:tab/>
        <w:t>c.</w:t>
      </w:r>
      <w:r>
        <w:tab/>
      </w:r>
      <w:r w:rsidRPr="00382694">
        <w:rPr>
          <w:rFonts w:ascii="Doulos SIL" w:hAnsi="Doulos SIL"/>
          <w:i/>
          <w:color w:val="0000FF"/>
        </w:rPr>
        <w:t>á=</w:t>
      </w:r>
      <w:r w:rsidRPr="00382694">
        <w:rPr>
          <w:rFonts w:ascii="Doulos SIL" w:hAnsi="Doulos SIL"/>
          <w:i/>
          <w:color w:val="0000FF"/>
        </w:rPr>
        <w:sym w:font="Symbol" w:char="F0C6"/>
      </w:r>
      <w:r w:rsidRPr="00382694">
        <w:rPr>
          <w:rFonts w:ascii="Doulos SIL" w:hAnsi="Doulos SIL"/>
          <w:i/>
          <w:color w:val="0000FF"/>
        </w:rPr>
        <w:tab/>
        <w:t>mà</w:t>
      </w:r>
      <w:r w:rsidRPr="00382694">
        <w:rPr>
          <w:rFonts w:ascii="Doulos SIL" w:hAnsi="Doulos SIL"/>
          <w:i/>
          <w:color w:val="0000FF"/>
        </w:rPr>
        <w:tab/>
        <w:t>báʔr</w:t>
      </w:r>
      <w:r w:rsidRPr="00382694">
        <w:rPr>
          <w:rFonts w:ascii="Doulos SIL" w:hAnsi="Doulos SIL"/>
          <w:i/>
          <w:color w:val="0000FF"/>
        </w:rPr>
        <w:tab/>
        <w:t>dú</w:t>
      </w:r>
    </w:p>
    <w:p w14:paraId="10D2E4A1" w14:textId="17B03919" w:rsidR="00CF490C" w:rsidRDefault="00CF490C" w:rsidP="00CF490C">
      <w:pPr>
        <w:tabs>
          <w:tab w:val="clear" w:pos="369"/>
          <w:tab w:val="left" w:pos="720"/>
          <w:tab w:val="left" w:pos="1080"/>
          <w:tab w:val="left" w:pos="3060"/>
          <w:tab w:val="left" w:pos="3960"/>
          <w:tab w:val="left" w:pos="5040"/>
        </w:tabs>
      </w:pPr>
      <w:r>
        <w:tab/>
      </w:r>
      <w:r>
        <w:tab/>
        <w:t>3SgHum=Ipfv</w:t>
      </w:r>
      <w:r>
        <w:tab/>
        <w:t>1Sg</w:t>
      </w:r>
      <w:r>
        <w:tab/>
        <w:t>hit.Pfv</w:t>
      </w:r>
      <w:r>
        <w:tab/>
      </w:r>
      <w:r w:rsidRPr="00CF490C">
        <w:rPr>
          <w:b/>
        </w:rPr>
        <w:t>ExpPf</w:t>
      </w:r>
    </w:p>
    <w:p w14:paraId="178D4690" w14:textId="58FC3699" w:rsidR="00CF490C" w:rsidRDefault="00CF490C" w:rsidP="00321CAF">
      <w:pPr>
        <w:tabs>
          <w:tab w:val="clear" w:pos="369"/>
          <w:tab w:val="left" w:pos="720"/>
          <w:tab w:val="left" w:pos="1080"/>
        </w:tabs>
      </w:pPr>
      <w:r>
        <w:tab/>
      </w:r>
      <w:r>
        <w:tab/>
        <w:t>‘He/She has (once) hit me.’</w:t>
      </w:r>
    </w:p>
    <w:p w14:paraId="5EC771DC" w14:textId="77777777" w:rsidR="00CF490C" w:rsidRDefault="00CF490C" w:rsidP="00321CAF">
      <w:pPr>
        <w:tabs>
          <w:tab w:val="clear" w:pos="369"/>
          <w:tab w:val="left" w:pos="720"/>
          <w:tab w:val="left" w:pos="1080"/>
        </w:tabs>
      </w:pPr>
    </w:p>
    <w:p w14:paraId="2467DC71" w14:textId="64332F5C" w:rsidR="00CF490C" w:rsidRPr="00382694" w:rsidRDefault="00CF490C" w:rsidP="00CF490C">
      <w:pPr>
        <w:tabs>
          <w:tab w:val="clear" w:pos="369"/>
          <w:tab w:val="left" w:pos="720"/>
          <w:tab w:val="left" w:pos="1080"/>
          <w:tab w:val="left" w:pos="2520"/>
          <w:tab w:val="left" w:pos="3600"/>
          <w:tab w:val="left" w:pos="4770"/>
        </w:tabs>
        <w:rPr>
          <w:rFonts w:ascii="Doulos SIL" w:hAnsi="Doulos SIL"/>
          <w:i/>
          <w:color w:val="0000FF"/>
        </w:rPr>
      </w:pPr>
      <w:r>
        <w:tab/>
        <w:t>d.</w:t>
      </w:r>
      <w:r>
        <w:tab/>
      </w:r>
      <w:r w:rsidRPr="00382694">
        <w:rPr>
          <w:rFonts w:ascii="Doulos SIL" w:hAnsi="Doulos SIL"/>
          <w:i/>
          <w:color w:val="0000FF"/>
        </w:rPr>
        <w:t>má=</w:t>
      </w:r>
      <w:r w:rsidRPr="00382694">
        <w:rPr>
          <w:rFonts w:ascii="Doulos SIL" w:hAnsi="Doulos SIL"/>
          <w:i/>
          <w:color w:val="0000FF"/>
        </w:rPr>
        <w:sym w:font="Symbol" w:char="F0C6"/>
      </w:r>
      <w:r w:rsidRPr="00382694">
        <w:rPr>
          <w:rFonts w:ascii="Doulos SIL" w:hAnsi="Doulos SIL"/>
          <w:i/>
          <w:color w:val="0000FF"/>
        </w:rPr>
        <w:tab/>
        <w:t>sàá</w:t>
      </w:r>
      <w:r w:rsidRPr="00382694">
        <w:rPr>
          <w:rFonts w:ascii="Doulos SIL" w:hAnsi="Doulos SIL"/>
          <w:i/>
          <w:color w:val="0000FF"/>
        </w:rPr>
        <w:tab/>
        <w:t>sèè</w:t>
      </w:r>
      <w:r w:rsidRPr="00382694">
        <w:rPr>
          <w:rFonts w:ascii="Doulos SIL" w:hAnsi="Doulos SIL"/>
          <w:i/>
          <w:color w:val="0000FF"/>
        </w:rPr>
        <w:tab/>
        <w:t>dú</w:t>
      </w:r>
    </w:p>
    <w:p w14:paraId="1AACDAFA" w14:textId="3AC37AF9" w:rsidR="00CF490C" w:rsidRPr="00CF490C" w:rsidRDefault="00CF490C" w:rsidP="00CF490C">
      <w:pPr>
        <w:tabs>
          <w:tab w:val="clear" w:pos="369"/>
          <w:tab w:val="left" w:pos="720"/>
          <w:tab w:val="left" w:pos="1080"/>
          <w:tab w:val="left" w:pos="2520"/>
          <w:tab w:val="left" w:pos="3600"/>
          <w:tab w:val="left" w:pos="4770"/>
        </w:tabs>
      </w:pPr>
      <w:r w:rsidRPr="00CF490C">
        <w:tab/>
      </w:r>
      <w:r w:rsidRPr="00CF490C">
        <w:tab/>
        <w:t>1Sg=Ipfv</w:t>
      </w:r>
      <w:r w:rsidRPr="00CF490C">
        <w:tab/>
      </w:r>
      <w:r>
        <w:t>house</w:t>
      </w:r>
      <w:r w:rsidRPr="00CF490C">
        <w:tab/>
        <w:t>build</w:t>
      </w:r>
      <w:r>
        <w:t>.Pfv</w:t>
      </w:r>
      <w:r w:rsidRPr="00CF490C">
        <w:tab/>
      </w:r>
      <w:r w:rsidRPr="00CF490C">
        <w:rPr>
          <w:b/>
        </w:rPr>
        <w:t>ExpPf</w:t>
      </w:r>
    </w:p>
    <w:p w14:paraId="773BA656" w14:textId="75D41A26" w:rsidR="00CF490C" w:rsidRPr="00CF490C" w:rsidRDefault="00CF490C" w:rsidP="00321CAF">
      <w:pPr>
        <w:tabs>
          <w:tab w:val="clear" w:pos="369"/>
          <w:tab w:val="left" w:pos="720"/>
          <w:tab w:val="left" w:pos="1080"/>
        </w:tabs>
      </w:pPr>
      <w:r w:rsidRPr="00CF490C">
        <w:tab/>
      </w:r>
      <w:r w:rsidRPr="00CF490C">
        <w:tab/>
        <w:t>‘I have (once) built a house.’</w:t>
      </w:r>
    </w:p>
    <w:p w14:paraId="64FC1086" w14:textId="77777777" w:rsidR="00CF490C" w:rsidRPr="00CF490C" w:rsidRDefault="00CF490C" w:rsidP="00321CAF">
      <w:pPr>
        <w:tabs>
          <w:tab w:val="clear" w:pos="369"/>
          <w:tab w:val="left" w:pos="720"/>
          <w:tab w:val="left" w:pos="1080"/>
        </w:tabs>
      </w:pPr>
    </w:p>
    <w:p w14:paraId="50E9EDCF" w14:textId="299A08E4" w:rsidR="00CF490C" w:rsidRPr="00382694" w:rsidRDefault="00CF490C" w:rsidP="00CF490C">
      <w:pPr>
        <w:tabs>
          <w:tab w:val="clear" w:pos="369"/>
          <w:tab w:val="left" w:pos="720"/>
          <w:tab w:val="left" w:pos="1080"/>
          <w:tab w:val="left" w:pos="2430"/>
          <w:tab w:val="left" w:pos="3600"/>
          <w:tab w:val="left" w:pos="4860"/>
        </w:tabs>
        <w:rPr>
          <w:rFonts w:ascii="Doulos SIL" w:hAnsi="Doulos SIL"/>
          <w:i/>
          <w:color w:val="0000FF"/>
        </w:rPr>
      </w:pPr>
      <w:r w:rsidRPr="00CF490C">
        <w:tab/>
        <w:t>e.</w:t>
      </w:r>
      <w:r w:rsidRPr="00CF490C">
        <w:tab/>
      </w:r>
      <w:r w:rsidRPr="00382694">
        <w:rPr>
          <w:rFonts w:ascii="Doulos SIL" w:hAnsi="Doulos SIL"/>
          <w:i/>
          <w:color w:val="0000FF"/>
        </w:rPr>
        <w:t>má=</w:t>
      </w:r>
      <w:r w:rsidRPr="00382694">
        <w:rPr>
          <w:rFonts w:ascii="Doulos SIL" w:hAnsi="Doulos SIL"/>
          <w:i/>
          <w:color w:val="0000FF"/>
        </w:rPr>
        <w:sym w:font="Symbol" w:char="F0C6"/>
      </w:r>
      <w:r w:rsidRPr="00382694">
        <w:rPr>
          <w:rFonts w:ascii="Doulos SIL" w:hAnsi="Doulos SIL"/>
          <w:i/>
          <w:color w:val="0000FF"/>
        </w:rPr>
        <w:tab/>
        <w:t>sàà-rá-àⁿ</w:t>
      </w:r>
      <w:r w:rsidRPr="00382694">
        <w:rPr>
          <w:rFonts w:ascii="Doulos SIL" w:hAnsi="Doulos SIL"/>
          <w:i/>
          <w:color w:val="0000FF"/>
        </w:rPr>
        <w:tab/>
        <w:t>séé</w:t>
      </w:r>
      <w:r w:rsidRPr="00382694">
        <w:rPr>
          <w:rFonts w:ascii="Doulos SIL" w:hAnsi="Doulos SIL"/>
          <w:i/>
          <w:color w:val="0000FF"/>
        </w:rPr>
        <w:tab/>
        <w:t>dú</w:t>
      </w:r>
    </w:p>
    <w:p w14:paraId="3954EE26" w14:textId="4E0780AD" w:rsidR="00CF490C" w:rsidRPr="00CF490C" w:rsidRDefault="00CF490C" w:rsidP="00CF490C">
      <w:pPr>
        <w:tabs>
          <w:tab w:val="clear" w:pos="369"/>
          <w:tab w:val="left" w:pos="720"/>
          <w:tab w:val="left" w:pos="1080"/>
          <w:tab w:val="left" w:pos="2430"/>
          <w:tab w:val="left" w:pos="3600"/>
          <w:tab w:val="left" w:pos="4860"/>
        </w:tabs>
      </w:pPr>
      <w:r w:rsidRPr="00CF490C">
        <w:tab/>
      </w:r>
      <w:r w:rsidRPr="00CF490C">
        <w:tab/>
        <w:t>1Sg=Ipfv</w:t>
      </w:r>
      <w:r w:rsidRPr="00CF490C">
        <w:tab/>
        <w:t>hosue</w:t>
      </w:r>
      <w:r w:rsidRPr="00CF490C">
        <w:tab/>
        <w:t>build</w:t>
      </w:r>
      <w:r>
        <w:t>.Pfv</w:t>
      </w:r>
      <w:r w:rsidRPr="00CF490C">
        <w:tab/>
      </w:r>
      <w:r w:rsidRPr="00CF490C">
        <w:rPr>
          <w:b/>
        </w:rPr>
        <w:t>ExpPf</w:t>
      </w:r>
    </w:p>
    <w:p w14:paraId="0A40FA61" w14:textId="3EFAD5A2" w:rsidR="00CF490C" w:rsidRPr="00CF490C" w:rsidRDefault="00CF490C" w:rsidP="00CF490C">
      <w:pPr>
        <w:tabs>
          <w:tab w:val="clear" w:pos="369"/>
          <w:tab w:val="left" w:pos="720"/>
          <w:tab w:val="left" w:pos="1080"/>
        </w:tabs>
      </w:pPr>
      <w:r w:rsidRPr="00CF490C">
        <w:tab/>
      </w:r>
      <w:r w:rsidRPr="00CF490C">
        <w:tab/>
        <w:t>‘</w:t>
      </w:r>
      <w:r>
        <w:t>I have (once) built some</w:t>
      </w:r>
      <w:r w:rsidRPr="00CF490C">
        <w:t xml:space="preserve"> house</w:t>
      </w:r>
      <w:r>
        <w:t>s</w:t>
      </w:r>
      <w:r w:rsidRPr="00CF490C">
        <w:t>.’</w:t>
      </w:r>
    </w:p>
    <w:p w14:paraId="38426554" w14:textId="77777777" w:rsidR="004C12AD" w:rsidRDefault="004C12AD" w:rsidP="00321CAF">
      <w:pPr>
        <w:tabs>
          <w:tab w:val="clear" w:pos="369"/>
          <w:tab w:val="left" w:pos="720"/>
          <w:tab w:val="left" w:pos="1080"/>
        </w:tabs>
      </w:pPr>
    </w:p>
    <w:p w14:paraId="6FBE7C32" w14:textId="5E8B41C8" w:rsidR="004C12AD" w:rsidRDefault="004C12AD" w:rsidP="00321CAF">
      <w:pPr>
        <w:tabs>
          <w:tab w:val="clear" w:pos="369"/>
          <w:tab w:val="left" w:pos="720"/>
          <w:tab w:val="left" w:pos="1080"/>
        </w:tabs>
      </w:pPr>
      <w:r>
        <w:t>As the paradigm of ‘have (ever) ascended’ in (</w:t>
      </w:r>
      <w:r w:rsidR="00677A3B">
        <w:t>515</w:t>
      </w:r>
      <w:r>
        <w:t xml:space="preserve">) shows, the form of the verb plus </w:t>
      </w:r>
      <w:r w:rsidRPr="00543B63">
        <w:rPr>
          <w:rFonts w:ascii="Doulos SIL" w:hAnsi="Doulos SIL"/>
          <w:i/>
          <w:color w:val="0000FF"/>
        </w:rPr>
        <w:t>dú</w:t>
      </w:r>
      <w:r>
        <w:t xml:space="preserve"> is </w:t>
      </w:r>
      <w:r w:rsidR="00CA5569">
        <w:t xml:space="preserve">invariant for subject category in </w:t>
      </w:r>
      <w:r w:rsidR="00CF490C">
        <w:t xml:space="preserve">intransitive </w:t>
      </w:r>
      <w:r w:rsidR="00CA5569">
        <w:t>positive clauses.</w:t>
      </w:r>
      <w:r w:rsidR="00CF490C">
        <w:t xml:space="preserve"> The final M</w:t>
      </w:r>
      <w:r w:rsidR="00CF490C">
        <w:noBreakHyphen/>
        <w:t xml:space="preserve">tone in </w:t>
      </w:r>
      <w:r w:rsidR="00CF490C" w:rsidRPr="00382694">
        <w:rPr>
          <w:rFonts w:ascii="Doulos SIL" w:hAnsi="Doulos SIL"/>
          <w:i/>
          <w:color w:val="0000FF"/>
        </w:rPr>
        <w:t>sìdán̄</w:t>
      </w:r>
      <w:r w:rsidR="00CF490C">
        <w:t xml:space="preserve"> (apocopated &lt; </w:t>
      </w:r>
      <w:r w:rsidR="00CF490C" w:rsidRPr="00382694">
        <w:rPr>
          <w:rFonts w:ascii="Doulos SIL" w:hAnsi="Doulos SIL"/>
          <w:i/>
          <w:color w:val="0000FF"/>
        </w:rPr>
        <w:t>sìdánī</w:t>
      </w:r>
      <w:r w:rsidR="00CF490C">
        <w:t xml:space="preserve"> ) is evidence for perfective rather than verbal-noun form (cf. verbal noun </w:t>
      </w:r>
      <w:r w:rsidR="00CF490C" w:rsidRPr="00382694">
        <w:rPr>
          <w:rFonts w:ascii="Doulos SIL" w:hAnsi="Doulos SIL"/>
          <w:i/>
          <w:color w:val="0000FF"/>
        </w:rPr>
        <w:t>sìdánì</w:t>
      </w:r>
      <w:r w:rsidR="00CF490C">
        <w:t xml:space="preserve"> ). </w:t>
      </w:r>
    </w:p>
    <w:p w14:paraId="1EDD383A" w14:textId="04DB9C56" w:rsidR="004C12AD" w:rsidRDefault="004C12AD" w:rsidP="004C12AD">
      <w:pPr>
        <w:tabs>
          <w:tab w:val="clear" w:pos="369"/>
          <w:tab w:val="left" w:pos="720"/>
          <w:tab w:val="left" w:pos="1080"/>
          <w:tab w:val="left" w:pos="2250"/>
          <w:tab w:val="left" w:pos="3780"/>
          <w:tab w:val="left" w:pos="4770"/>
        </w:tabs>
      </w:pPr>
      <w:r>
        <w:lastRenderedPageBreak/>
        <w:t>(</w:t>
      </w:r>
      <w:r w:rsidR="00677A3B">
        <w:t>515</w:t>
      </w:r>
      <w:r>
        <w:t>)</w:t>
      </w:r>
      <w:r>
        <w:tab/>
        <w:t>a.</w:t>
      </w:r>
      <w:r>
        <w:tab/>
        <w:t>1Sg</w:t>
      </w:r>
      <w:r>
        <w:tab/>
      </w:r>
      <w:r>
        <w:rPr>
          <w:rFonts w:ascii="Doulos SIL" w:hAnsi="Doulos SIL"/>
          <w:i/>
          <w:color w:val="0000FF"/>
        </w:rPr>
        <w:t>má</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CF490C">
        <w:rPr>
          <w:rFonts w:ascii="Doulos SIL" w:hAnsi="Doulos SIL"/>
          <w:i/>
          <w:color w:val="0000FF"/>
        </w:rPr>
        <w:t>sìdán̄</w:t>
      </w:r>
      <w:r>
        <w:rPr>
          <w:rFonts w:ascii="Doulos SIL" w:hAnsi="Doulos SIL"/>
          <w:i/>
          <w:color w:val="0000FF"/>
        </w:rPr>
        <w:tab/>
        <w:t>ꜜdú</w:t>
      </w:r>
    </w:p>
    <w:p w14:paraId="27C2C9A9" w14:textId="3EBDFAAF" w:rsidR="004C12AD" w:rsidRPr="0095560D" w:rsidRDefault="004C12AD" w:rsidP="004C12AD">
      <w:pPr>
        <w:tabs>
          <w:tab w:val="clear" w:pos="369"/>
          <w:tab w:val="left" w:pos="720"/>
          <w:tab w:val="left" w:pos="1080"/>
          <w:tab w:val="left" w:pos="2250"/>
          <w:tab w:val="left" w:pos="3780"/>
          <w:tab w:val="left" w:pos="4770"/>
        </w:tabs>
        <w:rPr>
          <w:rFonts w:ascii="Doulos SIL" w:hAnsi="Doulos SIL"/>
          <w:i/>
          <w:color w:val="0000FF"/>
        </w:rPr>
      </w:pPr>
      <w:r>
        <w:tab/>
      </w:r>
      <w:r>
        <w:tab/>
        <w:t>1Pl</w:t>
      </w:r>
      <w:r>
        <w:tab/>
      </w:r>
      <w:r w:rsidRPr="0095560D">
        <w:rPr>
          <w:rFonts w:ascii="Doulos SIL" w:hAnsi="Doulos SIL"/>
          <w:i/>
          <w:color w:val="0000FF"/>
        </w:rPr>
        <w:t>mùʔ</w:t>
      </w:r>
      <w:r>
        <w:rPr>
          <w:rFonts w:ascii="Doulos SIL" w:hAnsi="Doulos SIL"/>
          <w:i/>
          <w:color w:val="0000FF"/>
        </w:rPr>
        <w:t>ú</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CF490C">
        <w:rPr>
          <w:rFonts w:ascii="Doulos SIL" w:hAnsi="Doulos SIL"/>
          <w:i/>
          <w:color w:val="0000FF"/>
        </w:rPr>
        <w:t>sìdán̄</w:t>
      </w:r>
      <w:r>
        <w:rPr>
          <w:rFonts w:ascii="Doulos SIL" w:hAnsi="Doulos SIL"/>
          <w:i/>
          <w:color w:val="0000FF"/>
        </w:rPr>
        <w:tab/>
        <w:t>ꜜdú</w:t>
      </w:r>
    </w:p>
    <w:p w14:paraId="76BF21E5" w14:textId="77777777" w:rsidR="004C12AD" w:rsidRDefault="004C12AD" w:rsidP="004C12AD">
      <w:pPr>
        <w:tabs>
          <w:tab w:val="clear" w:pos="369"/>
          <w:tab w:val="left" w:pos="720"/>
          <w:tab w:val="left" w:pos="1080"/>
          <w:tab w:val="left" w:pos="2250"/>
          <w:tab w:val="left" w:pos="3780"/>
          <w:tab w:val="left" w:pos="4770"/>
        </w:tabs>
      </w:pPr>
    </w:p>
    <w:p w14:paraId="1D8455AA" w14:textId="5429F9A3" w:rsidR="004C12AD" w:rsidRDefault="004C12AD" w:rsidP="004C12AD">
      <w:pPr>
        <w:tabs>
          <w:tab w:val="clear" w:pos="369"/>
          <w:tab w:val="left" w:pos="720"/>
          <w:tab w:val="left" w:pos="1080"/>
          <w:tab w:val="left" w:pos="2250"/>
          <w:tab w:val="left" w:pos="3780"/>
          <w:tab w:val="left" w:pos="4770"/>
        </w:tabs>
      </w:pPr>
      <w:r>
        <w:tab/>
        <w:t>b.</w:t>
      </w:r>
      <w:r>
        <w:tab/>
        <w:t>2Sg</w:t>
      </w:r>
      <w:r>
        <w:tab/>
      </w:r>
      <w:r>
        <w:rPr>
          <w:rFonts w:ascii="Doulos SIL" w:hAnsi="Doulos SIL"/>
          <w:i/>
          <w:color w:val="0000FF"/>
        </w:rPr>
        <w:t>wó</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CF490C">
        <w:rPr>
          <w:rFonts w:ascii="Doulos SIL" w:hAnsi="Doulos SIL"/>
          <w:i/>
          <w:color w:val="0000FF"/>
        </w:rPr>
        <w:t>sìdán̄</w:t>
      </w:r>
      <w:r>
        <w:rPr>
          <w:rFonts w:ascii="Doulos SIL" w:hAnsi="Doulos SIL"/>
          <w:i/>
          <w:color w:val="0000FF"/>
        </w:rPr>
        <w:tab/>
        <w:t>ꜜdú</w:t>
      </w:r>
    </w:p>
    <w:p w14:paraId="78D71DD1" w14:textId="5C41F98E" w:rsidR="004C12AD" w:rsidRDefault="004C12AD" w:rsidP="004C12AD">
      <w:pPr>
        <w:tabs>
          <w:tab w:val="clear" w:pos="369"/>
          <w:tab w:val="left" w:pos="720"/>
          <w:tab w:val="left" w:pos="1080"/>
          <w:tab w:val="left" w:pos="2250"/>
          <w:tab w:val="left" w:pos="3780"/>
          <w:tab w:val="left" w:pos="4770"/>
        </w:tabs>
      </w:pPr>
      <w:r>
        <w:tab/>
      </w:r>
      <w:r>
        <w:tab/>
        <w:t>2Pl</w:t>
      </w:r>
      <w:r>
        <w:tab/>
      </w:r>
      <w:r>
        <w:rPr>
          <w:rFonts w:ascii="Doulos SIL" w:hAnsi="Doulos SIL"/>
          <w:i/>
          <w:color w:val="0000FF"/>
        </w:rPr>
        <w:t>ēé</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CF490C">
        <w:rPr>
          <w:rFonts w:ascii="Doulos SIL" w:hAnsi="Doulos SIL"/>
          <w:i/>
          <w:color w:val="0000FF"/>
        </w:rPr>
        <w:t>sìdán̄</w:t>
      </w:r>
      <w:r>
        <w:rPr>
          <w:rFonts w:ascii="Doulos SIL" w:hAnsi="Doulos SIL"/>
          <w:i/>
          <w:color w:val="0000FF"/>
        </w:rPr>
        <w:tab/>
        <w:t>ꜜdú</w:t>
      </w:r>
    </w:p>
    <w:p w14:paraId="6F9FCA91" w14:textId="77777777" w:rsidR="004C12AD" w:rsidRDefault="004C12AD" w:rsidP="004C12AD">
      <w:pPr>
        <w:tabs>
          <w:tab w:val="clear" w:pos="369"/>
          <w:tab w:val="left" w:pos="720"/>
          <w:tab w:val="left" w:pos="1080"/>
          <w:tab w:val="left" w:pos="2250"/>
          <w:tab w:val="left" w:pos="3780"/>
          <w:tab w:val="left" w:pos="4770"/>
        </w:tabs>
      </w:pPr>
    </w:p>
    <w:p w14:paraId="602B0F64" w14:textId="665632DA" w:rsidR="004C12AD" w:rsidRDefault="004C12AD" w:rsidP="004C12AD">
      <w:pPr>
        <w:tabs>
          <w:tab w:val="clear" w:pos="369"/>
          <w:tab w:val="left" w:pos="720"/>
          <w:tab w:val="left" w:pos="1080"/>
          <w:tab w:val="left" w:pos="2250"/>
          <w:tab w:val="left" w:pos="3780"/>
          <w:tab w:val="left" w:pos="4770"/>
        </w:tabs>
      </w:pPr>
      <w:r>
        <w:tab/>
        <w:t>c.</w:t>
      </w:r>
      <w:r>
        <w:tab/>
        <w:t>3SgHum</w:t>
      </w:r>
      <w:r>
        <w:tab/>
      </w:r>
      <w:r>
        <w:rPr>
          <w:rFonts w:ascii="Doulos SIL" w:hAnsi="Doulos SIL"/>
          <w:i/>
          <w:color w:val="0000FF"/>
        </w:rPr>
        <w:t>á</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CF490C">
        <w:rPr>
          <w:rFonts w:ascii="Doulos SIL" w:hAnsi="Doulos SIL"/>
          <w:i/>
          <w:color w:val="0000FF"/>
        </w:rPr>
        <w:t>sìdán̄</w:t>
      </w:r>
      <w:r>
        <w:rPr>
          <w:rFonts w:ascii="Doulos SIL" w:hAnsi="Doulos SIL"/>
          <w:i/>
          <w:color w:val="0000FF"/>
        </w:rPr>
        <w:tab/>
        <w:t>ꜜdú</w:t>
      </w:r>
      <w:r>
        <w:tab/>
      </w:r>
    </w:p>
    <w:p w14:paraId="5BA59989" w14:textId="69C5E5A5" w:rsidR="004C12AD" w:rsidRDefault="004C12AD" w:rsidP="004C12AD">
      <w:pPr>
        <w:tabs>
          <w:tab w:val="clear" w:pos="369"/>
          <w:tab w:val="left" w:pos="720"/>
          <w:tab w:val="left" w:pos="1080"/>
          <w:tab w:val="left" w:pos="2250"/>
          <w:tab w:val="left" w:pos="3780"/>
          <w:tab w:val="left" w:pos="4770"/>
        </w:tabs>
        <w:rPr>
          <w:rFonts w:ascii="Doulos SIL" w:hAnsi="Doulos SIL"/>
          <w:i/>
          <w:color w:val="0000FF"/>
        </w:rPr>
      </w:pPr>
      <w:r>
        <w:tab/>
      </w:r>
      <w:r>
        <w:tab/>
        <w:t>3PlHum</w:t>
      </w:r>
      <w:r>
        <w:tab/>
      </w:r>
      <w:r>
        <w:rPr>
          <w:rFonts w:ascii="Doulos SIL" w:hAnsi="Doulos SIL"/>
          <w:i/>
          <w:color w:val="0000FF"/>
        </w:rPr>
        <w:t>àá</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CF490C">
        <w:rPr>
          <w:rFonts w:ascii="Doulos SIL" w:hAnsi="Doulos SIL"/>
          <w:i/>
          <w:color w:val="0000FF"/>
        </w:rPr>
        <w:t>sìdán̄</w:t>
      </w:r>
      <w:r>
        <w:rPr>
          <w:rFonts w:ascii="Doulos SIL" w:hAnsi="Doulos SIL"/>
          <w:i/>
          <w:color w:val="0000FF"/>
        </w:rPr>
        <w:tab/>
        <w:t>ꜜdú</w:t>
      </w:r>
    </w:p>
    <w:p w14:paraId="25BC9834" w14:textId="77777777" w:rsidR="004C12AD" w:rsidRDefault="004C12AD" w:rsidP="004C12AD">
      <w:pPr>
        <w:tabs>
          <w:tab w:val="clear" w:pos="369"/>
          <w:tab w:val="left" w:pos="720"/>
          <w:tab w:val="left" w:pos="1080"/>
          <w:tab w:val="left" w:pos="2250"/>
          <w:tab w:val="left" w:pos="3780"/>
          <w:tab w:val="left" w:pos="4770"/>
        </w:tabs>
      </w:pPr>
    </w:p>
    <w:p w14:paraId="7B000AE9" w14:textId="421BD54D" w:rsidR="004C12AD" w:rsidRDefault="004C12AD" w:rsidP="004C12AD">
      <w:pPr>
        <w:tabs>
          <w:tab w:val="clear" w:pos="369"/>
          <w:tab w:val="left" w:pos="720"/>
          <w:tab w:val="left" w:pos="1080"/>
          <w:tab w:val="left" w:pos="2250"/>
          <w:tab w:val="left" w:pos="3780"/>
          <w:tab w:val="left" w:pos="4770"/>
        </w:tabs>
      </w:pPr>
      <w:r>
        <w:tab/>
        <w:t>d.</w:t>
      </w:r>
      <w:r>
        <w:tab/>
        <w:t>3SgNonh</w:t>
      </w:r>
      <w:r>
        <w:tab/>
      </w:r>
      <w:r>
        <w:rPr>
          <w:rFonts w:ascii="Doulos SIL" w:hAnsi="Doulos SIL"/>
          <w:i/>
          <w:color w:val="0000FF"/>
        </w:rPr>
        <w:t>é</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CF490C">
        <w:rPr>
          <w:rFonts w:ascii="Doulos SIL" w:hAnsi="Doulos SIL"/>
          <w:i/>
          <w:color w:val="0000FF"/>
        </w:rPr>
        <w:t>sìdán̄</w:t>
      </w:r>
      <w:r>
        <w:rPr>
          <w:rFonts w:ascii="Doulos SIL" w:hAnsi="Doulos SIL"/>
          <w:i/>
          <w:color w:val="0000FF"/>
        </w:rPr>
        <w:tab/>
        <w:t>ꜜdú</w:t>
      </w:r>
    </w:p>
    <w:p w14:paraId="4BAF8D4C" w14:textId="57BF5C16" w:rsidR="004C12AD" w:rsidRPr="0095560D" w:rsidRDefault="004C12AD" w:rsidP="004C12AD">
      <w:pPr>
        <w:tabs>
          <w:tab w:val="clear" w:pos="369"/>
          <w:tab w:val="left" w:pos="720"/>
          <w:tab w:val="left" w:pos="1080"/>
          <w:tab w:val="left" w:pos="2250"/>
          <w:tab w:val="left" w:pos="3780"/>
          <w:tab w:val="left" w:pos="4770"/>
        </w:tabs>
        <w:rPr>
          <w:rFonts w:ascii="Doulos SIL" w:hAnsi="Doulos SIL"/>
          <w:i/>
          <w:color w:val="0000FF"/>
        </w:rPr>
      </w:pPr>
      <w:r>
        <w:tab/>
      </w:r>
      <w:r>
        <w:tab/>
        <w:t>3PlNonh</w:t>
      </w:r>
      <w:r>
        <w:tab/>
      </w:r>
      <w:r>
        <w:rPr>
          <w:rFonts w:ascii="Doulos SIL" w:hAnsi="Doulos SIL"/>
          <w:i/>
          <w:color w:val="0000FF"/>
        </w:rPr>
        <w:t>èé</w:t>
      </w:r>
      <w:r w:rsidRPr="0095560D">
        <w:rPr>
          <w:rFonts w:ascii="Doulos SIL" w:hAnsi="Doulos SIL"/>
          <w:i/>
          <w:color w:val="0000FF"/>
        </w:rPr>
        <w:t>ⁿ</w:t>
      </w:r>
      <w:r w:rsidRPr="00B96EA0">
        <w:rPr>
          <w:rFonts w:ascii="Doulos SIL" w:hAnsi="Doulos SIL"/>
          <w:i/>
          <w:color w:val="0000FF"/>
        </w:rPr>
        <w:t>=</w:t>
      </w:r>
      <w:r w:rsidRPr="00B96EA0">
        <w:rPr>
          <w:rFonts w:ascii="Doulos SIL" w:hAnsi="Doulos SIL"/>
          <w:i/>
          <w:color w:val="0000FF"/>
        </w:rPr>
        <w:sym w:font="Symbol" w:char="F0C6"/>
      </w:r>
      <w:r w:rsidRPr="0095560D">
        <w:rPr>
          <w:rFonts w:ascii="Doulos SIL" w:hAnsi="Doulos SIL"/>
          <w:i/>
          <w:color w:val="0000FF"/>
        </w:rPr>
        <w:tab/>
      </w:r>
      <w:r w:rsidR="003F396A">
        <w:rPr>
          <w:rFonts w:ascii="Doulos SIL" w:hAnsi="Doulos SIL"/>
          <w:i/>
          <w:color w:val="0000FF"/>
        </w:rPr>
        <w:t>sìda</w:t>
      </w:r>
      <w:r w:rsidR="00CF490C">
        <w:rPr>
          <w:rFonts w:ascii="Doulos SIL" w:hAnsi="Doulos SIL"/>
          <w:i/>
          <w:color w:val="0000FF"/>
        </w:rPr>
        <w:t>́n̄</w:t>
      </w:r>
      <w:r>
        <w:rPr>
          <w:rFonts w:ascii="Doulos SIL" w:hAnsi="Doulos SIL"/>
          <w:i/>
          <w:color w:val="0000FF"/>
        </w:rPr>
        <w:tab/>
        <w:t>ꜜdú</w:t>
      </w:r>
    </w:p>
    <w:p w14:paraId="663607E1" w14:textId="77777777" w:rsidR="004C12AD" w:rsidRDefault="004C12AD" w:rsidP="00321CAF">
      <w:pPr>
        <w:tabs>
          <w:tab w:val="clear" w:pos="369"/>
          <w:tab w:val="left" w:pos="720"/>
          <w:tab w:val="left" w:pos="1080"/>
        </w:tabs>
      </w:pPr>
    </w:p>
    <w:p w14:paraId="6C238252" w14:textId="57A8C53D" w:rsidR="00675A13" w:rsidRPr="00675A13" w:rsidRDefault="004C12AD" w:rsidP="00321CAF">
      <w:pPr>
        <w:tabs>
          <w:tab w:val="clear" w:pos="369"/>
          <w:tab w:val="left" w:pos="720"/>
          <w:tab w:val="left" w:pos="1080"/>
        </w:tabs>
      </w:pPr>
      <w:r>
        <w:t>Negative versions add the usual clause-final negative enclitic. The imperfective subject enclitic is now absent, as seen clearly in (</w:t>
      </w:r>
      <w:r w:rsidR="00677A3B">
        <w:t>516</w:t>
      </w:r>
      <w:r>
        <w:t xml:space="preserve">b). </w:t>
      </w:r>
      <w:r w:rsidR="00675A13">
        <w:t xml:space="preserve">Human 3Pl </w:t>
      </w:r>
      <w:r w:rsidR="00675A13" w:rsidRPr="00543B63">
        <w:rPr>
          <w:rFonts w:ascii="Doulos SIL" w:hAnsi="Doulos SIL"/>
          <w:i/>
          <w:color w:val="0000FF"/>
        </w:rPr>
        <w:t>àáⁿ</w:t>
      </w:r>
      <w:r w:rsidR="00675A13">
        <w:t xml:space="preserve"> in (</w:t>
      </w:r>
      <w:r w:rsidR="00677A3B">
        <w:t>516</w:t>
      </w:r>
      <w:r w:rsidR="00675A13">
        <w:t>a) reflects regular Final Tone-Raising, while H</w:t>
      </w:r>
      <w:r w:rsidR="00675A13">
        <w:noBreakHyphen/>
        <w:t xml:space="preserve">toned human 3Sg </w:t>
      </w:r>
      <w:r w:rsidR="00675A13" w:rsidRPr="00677A3B">
        <w:rPr>
          <w:rFonts w:ascii="Doulos SIL" w:hAnsi="Doulos SIL"/>
          <w:i/>
          <w:color w:val="0000FF"/>
        </w:rPr>
        <w:t>á</w:t>
      </w:r>
      <w:r w:rsidR="00675A13">
        <w:t xml:space="preserve"> in (</w:t>
      </w:r>
      <w:r w:rsidR="00677A3B">
        <w:t>516</w:t>
      </w:r>
      <w:r w:rsidR="00675A13">
        <w:t xml:space="preserve">a) is attributable to a more restricted version of that rule </w:t>
      </w:r>
      <w:r w:rsidR="007757E7">
        <w:t>that</w:t>
      </w:r>
      <w:r w:rsidR="00675A13">
        <w:t xml:space="preserve"> </w:t>
      </w:r>
      <w:r w:rsidR="007757E7">
        <w:t>also applies</w:t>
      </w:r>
      <w:r w:rsidR="00675A13">
        <w:t xml:space="preserve"> in some contractions; see</w:t>
      </w:r>
      <w:r w:rsidR="007757E7">
        <w:t xml:space="preserve"> discussion in</w:t>
      </w:r>
      <w:r w:rsidR="00675A13">
        <w:t xml:space="preserve"> </w:t>
      </w:r>
      <w:r w:rsidR="00675A13" w:rsidRPr="007757E7">
        <w:t>§10.2.3 and</w:t>
      </w:r>
      <w:r w:rsidR="00675A13">
        <w:t xml:space="preserve"> at the end </w:t>
      </w:r>
      <w:r w:rsidR="00675A13" w:rsidRPr="007757E7">
        <w:t>of §3.8.3.1</w:t>
      </w:r>
      <w:r w:rsidR="00675A13">
        <w:t xml:space="preserve">. </w:t>
      </w:r>
    </w:p>
    <w:p w14:paraId="43205755" w14:textId="77777777" w:rsidR="004C12AD" w:rsidRDefault="004C12AD" w:rsidP="00321CAF">
      <w:pPr>
        <w:tabs>
          <w:tab w:val="clear" w:pos="369"/>
          <w:tab w:val="left" w:pos="720"/>
          <w:tab w:val="left" w:pos="1080"/>
        </w:tabs>
      </w:pPr>
    </w:p>
    <w:p w14:paraId="6A6BD1C0" w14:textId="316F3F59" w:rsidR="004C12AD" w:rsidRDefault="004C12AD" w:rsidP="004C12AD">
      <w:pPr>
        <w:tabs>
          <w:tab w:val="clear" w:pos="369"/>
          <w:tab w:val="left" w:pos="720"/>
          <w:tab w:val="left" w:pos="1080"/>
          <w:tab w:val="left" w:pos="3060"/>
          <w:tab w:val="left" w:pos="4500"/>
        </w:tabs>
      </w:pPr>
      <w:r>
        <w:t>(</w:t>
      </w:r>
      <w:r w:rsidR="00677A3B">
        <w:t>516</w:t>
      </w:r>
      <w:r>
        <w:t>)</w:t>
      </w:r>
      <w:r>
        <w:tab/>
        <w:t>a.</w:t>
      </w:r>
      <w:r>
        <w:tab/>
      </w:r>
      <w:r>
        <w:rPr>
          <w:rFonts w:ascii="Doulos SIL" w:hAnsi="Doulos SIL"/>
          <w:i/>
          <w:color w:val="0000FF"/>
        </w:rPr>
        <w:t>àá</w:t>
      </w:r>
      <w:r w:rsidRPr="0095560D">
        <w:rPr>
          <w:rFonts w:ascii="Doulos SIL" w:hAnsi="Doulos SIL"/>
          <w:i/>
          <w:color w:val="0000FF"/>
        </w:rPr>
        <w:t>ⁿ</w:t>
      </w:r>
      <w:r>
        <w:t xml:space="preserve"> / </w:t>
      </w:r>
      <w:r w:rsidRPr="00543B63">
        <w:rPr>
          <w:rFonts w:ascii="Doulos SIL" w:hAnsi="Doulos SIL"/>
          <w:i/>
          <w:color w:val="0000FF"/>
        </w:rPr>
        <w:t>á</w:t>
      </w:r>
      <w:r>
        <w:rPr>
          <w:rFonts w:ascii="Doulos SIL" w:hAnsi="Doulos SIL"/>
          <w:i/>
          <w:color w:val="0000FF"/>
        </w:rPr>
        <w:tab/>
        <w:t>sìdán̄</w:t>
      </w:r>
      <w:r>
        <w:rPr>
          <w:rFonts w:ascii="Doulos SIL" w:hAnsi="Doulos SIL"/>
          <w:i/>
          <w:color w:val="0000FF"/>
        </w:rPr>
        <w:tab/>
        <w:t>ꜜdú=rēʔ</w:t>
      </w:r>
      <w:r>
        <w:t xml:space="preserve"> </w:t>
      </w:r>
    </w:p>
    <w:p w14:paraId="4F2D81F1" w14:textId="02E53F4F" w:rsidR="004C12AD" w:rsidRPr="004C12AD" w:rsidRDefault="00CF490C" w:rsidP="004C12AD">
      <w:pPr>
        <w:tabs>
          <w:tab w:val="clear" w:pos="369"/>
          <w:tab w:val="left" w:pos="720"/>
          <w:tab w:val="left" w:pos="1080"/>
          <w:tab w:val="left" w:pos="3060"/>
          <w:tab w:val="left" w:pos="4500"/>
        </w:tabs>
      </w:pPr>
      <w:r>
        <w:tab/>
      </w:r>
      <w:r>
        <w:tab/>
        <w:t>3PlHum / 3SgHum</w:t>
      </w:r>
      <w:r>
        <w:tab/>
        <w:t>ascend.Pfv</w:t>
      </w:r>
      <w:r w:rsidR="004C12AD">
        <w:tab/>
      </w:r>
      <w:r w:rsidR="004C12AD" w:rsidRPr="00801495">
        <w:rPr>
          <w:b/>
        </w:rPr>
        <w:t>ExpPf</w:t>
      </w:r>
      <w:r w:rsidR="004C12AD">
        <w:t>=Neg</w:t>
      </w:r>
    </w:p>
    <w:p w14:paraId="71D282E7" w14:textId="02E11FA6" w:rsidR="004C12AD" w:rsidRDefault="004C12AD" w:rsidP="00321CAF">
      <w:pPr>
        <w:tabs>
          <w:tab w:val="clear" w:pos="369"/>
          <w:tab w:val="left" w:pos="720"/>
          <w:tab w:val="left" w:pos="1080"/>
        </w:tabs>
      </w:pPr>
      <w:r>
        <w:tab/>
      </w:r>
      <w:r>
        <w:tab/>
        <w:t>‘They have/He-or-she has not ever gone up.’</w:t>
      </w:r>
    </w:p>
    <w:p w14:paraId="0562DF13" w14:textId="77777777" w:rsidR="004C12AD" w:rsidRDefault="004C12AD" w:rsidP="00321CAF">
      <w:pPr>
        <w:tabs>
          <w:tab w:val="clear" w:pos="369"/>
          <w:tab w:val="left" w:pos="720"/>
          <w:tab w:val="left" w:pos="1080"/>
        </w:tabs>
      </w:pPr>
    </w:p>
    <w:p w14:paraId="3D148364" w14:textId="2133C042" w:rsidR="004C12AD" w:rsidRDefault="004C12AD" w:rsidP="004C12AD">
      <w:pPr>
        <w:tabs>
          <w:tab w:val="clear" w:pos="369"/>
          <w:tab w:val="left" w:pos="720"/>
          <w:tab w:val="left" w:pos="1080"/>
          <w:tab w:val="left" w:pos="3060"/>
          <w:tab w:val="left" w:pos="4050"/>
          <w:tab w:val="left" w:pos="5220"/>
        </w:tabs>
      </w:pPr>
      <w:r>
        <w:tab/>
        <w:t>b.</w:t>
      </w:r>
      <w:r>
        <w:tab/>
      </w:r>
      <w:r w:rsidRPr="00543B63">
        <w:rPr>
          <w:rFonts w:ascii="Doulos SIL" w:hAnsi="Doulos SIL"/>
          <w:i/>
          <w:color w:val="0000FF"/>
        </w:rPr>
        <w:t>ààⁿ</w:t>
      </w:r>
      <w:r>
        <w:t xml:space="preserve"> / </w:t>
      </w:r>
      <w:r w:rsidRPr="00543B63">
        <w:rPr>
          <w:rFonts w:ascii="Doulos SIL" w:hAnsi="Doulos SIL"/>
          <w:i/>
          <w:color w:val="0000FF"/>
        </w:rPr>
        <w:t>à</w:t>
      </w:r>
      <w:r w:rsidRPr="00543B63">
        <w:rPr>
          <w:rFonts w:ascii="Doulos SIL" w:hAnsi="Doulos SIL"/>
          <w:i/>
          <w:color w:val="0000FF"/>
        </w:rPr>
        <w:tab/>
        <w:t>yíʔé</w:t>
      </w:r>
      <w:r w:rsidRPr="00543B63">
        <w:rPr>
          <w:rFonts w:ascii="Doulos SIL" w:hAnsi="Doulos SIL"/>
          <w:i/>
          <w:color w:val="0000FF"/>
        </w:rPr>
        <w:tab/>
        <w:t>jìì</w:t>
      </w:r>
      <w:r w:rsidRPr="00543B63">
        <w:rPr>
          <w:rFonts w:ascii="Doulos SIL" w:hAnsi="Doulos SIL"/>
          <w:i/>
          <w:color w:val="0000FF"/>
        </w:rPr>
        <w:tab/>
        <w:t>dú=rēʔ</w:t>
      </w:r>
    </w:p>
    <w:p w14:paraId="29C5B64D" w14:textId="61846FEA" w:rsidR="004C12AD" w:rsidRDefault="004C12AD" w:rsidP="004C12AD">
      <w:pPr>
        <w:tabs>
          <w:tab w:val="clear" w:pos="369"/>
          <w:tab w:val="left" w:pos="720"/>
          <w:tab w:val="left" w:pos="1080"/>
          <w:tab w:val="left" w:pos="3060"/>
          <w:tab w:val="left" w:pos="4050"/>
          <w:tab w:val="left" w:pos="5220"/>
        </w:tabs>
      </w:pPr>
      <w:r>
        <w:tab/>
      </w:r>
      <w:r>
        <w:tab/>
        <w:t>3Pl</w:t>
      </w:r>
      <w:r w:rsidR="003F396A">
        <w:t>Hum / 3SgHum</w:t>
      </w:r>
      <w:r w:rsidR="003F396A">
        <w:tab/>
        <w:t>fish</w:t>
      </w:r>
      <w:r w:rsidR="003F396A">
        <w:tab/>
        <w:t>see.</w:t>
      </w:r>
      <w:r w:rsidR="00CF490C">
        <w:t>Pfv</w:t>
      </w:r>
      <w:r>
        <w:tab/>
      </w:r>
      <w:r w:rsidRPr="00801495">
        <w:rPr>
          <w:b/>
        </w:rPr>
        <w:t>ExpPf</w:t>
      </w:r>
      <w:r>
        <w:t>=Neg</w:t>
      </w:r>
    </w:p>
    <w:p w14:paraId="11F8E0D7" w14:textId="35AAC951" w:rsidR="004C12AD" w:rsidRDefault="004C12AD" w:rsidP="00321CAF">
      <w:pPr>
        <w:tabs>
          <w:tab w:val="clear" w:pos="369"/>
          <w:tab w:val="left" w:pos="720"/>
          <w:tab w:val="left" w:pos="1080"/>
        </w:tabs>
      </w:pPr>
      <w:r>
        <w:tab/>
      </w:r>
      <w:r>
        <w:tab/>
        <w:t>‘They have/He-or-she has not ever seen a fish.’</w:t>
      </w:r>
    </w:p>
    <w:p w14:paraId="636B907C" w14:textId="77777777" w:rsidR="007A576F" w:rsidRDefault="007A576F" w:rsidP="007A576F"/>
    <w:p w14:paraId="3BF17D1B" w14:textId="77777777" w:rsidR="007A576F" w:rsidRPr="00FD7E6C" w:rsidRDefault="007A576F" w:rsidP="007A576F"/>
    <w:p w14:paraId="3A595B03" w14:textId="135952C3" w:rsidR="007A576F" w:rsidRDefault="007A576F" w:rsidP="00885E7A">
      <w:pPr>
        <w:pStyle w:val="Heading4"/>
      </w:pPr>
      <w:bookmarkStart w:id="2026" w:name="_Toc342594370"/>
      <w:bookmarkStart w:id="2027" w:name="_Toc344402749"/>
      <w:r w:rsidRPr="00FC7720">
        <w:rPr>
          <w:rFonts w:ascii="Doulos SIL" w:hAnsi="Doulos SIL"/>
          <w:i/>
          <w:color w:val="0000FF"/>
        </w:rPr>
        <w:t>tàà</w:t>
      </w:r>
      <w:r>
        <w:t xml:space="preserve"> ~ </w:t>
      </w:r>
      <w:r w:rsidRPr="00FC7720">
        <w:rPr>
          <w:rFonts w:ascii="Doulos SIL" w:hAnsi="Doulos SIL"/>
          <w:i/>
          <w:color w:val="0000FF"/>
        </w:rPr>
        <w:t>táá</w:t>
      </w:r>
      <w:r>
        <w:t xml:space="preserve"> with ‘arrive’</w:t>
      </w:r>
      <w:bookmarkEnd w:id="2026"/>
      <w:bookmarkEnd w:id="2027"/>
    </w:p>
    <w:p w14:paraId="3092C3AF" w14:textId="33B561CD" w:rsidR="007A576F" w:rsidRDefault="007A576F" w:rsidP="007A576F">
      <w:r>
        <w:t xml:space="preserve">This auxiliary is attested only in perfective clauses with following </w:t>
      </w:r>
      <w:r w:rsidRPr="00FC7720">
        <w:rPr>
          <w:rFonts w:ascii="Doulos SIL" w:hAnsi="Doulos SIL"/>
          <w:i/>
          <w:color w:val="0000FF"/>
        </w:rPr>
        <w:t>cìɛ́</w:t>
      </w:r>
      <w:r>
        <w:t xml:space="preserve"> ‘arrived’. </w:t>
      </w:r>
      <w:r w:rsidR="00ED24F7">
        <w:t>I can detect</w:t>
      </w:r>
      <w:r>
        <w:t xml:space="preserve"> little semantic difference between forms with and without </w:t>
      </w:r>
      <w:r w:rsidRPr="00FC7720">
        <w:rPr>
          <w:rFonts w:ascii="Doulos SIL" w:hAnsi="Doulos SIL"/>
          <w:i/>
          <w:color w:val="0000FF"/>
        </w:rPr>
        <w:t>tàà</w:t>
      </w:r>
      <w:r>
        <w:t xml:space="preserve"> ~ </w:t>
      </w:r>
      <w:r w:rsidRPr="00FC7720">
        <w:rPr>
          <w:rFonts w:ascii="Doulos SIL" w:hAnsi="Doulos SIL"/>
          <w:i/>
          <w:color w:val="0000FF"/>
        </w:rPr>
        <w:t>táá</w:t>
      </w:r>
      <w:r>
        <w:t xml:space="preserve">. </w:t>
      </w:r>
      <w:r w:rsidR="00FE772B">
        <w:t xml:space="preserve">Etymologically, </w:t>
      </w:r>
      <w:r w:rsidR="00FE772B" w:rsidRPr="00FC7720">
        <w:rPr>
          <w:rFonts w:ascii="Doulos SIL" w:hAnsi="Doulos SIL"/>
          <w:i/>
          <w:color w:val="0000FF"/>
        </w:rPr>
        <w:t>tàà</w:t>
      </w:r>
      <w:r w:rsidR="00FE772B">
        <w:t xml:space="preserve"> ~ </w:t>
      </w:r>
      <w:r w:rsidR="00FE772B" w:rsidRPr="00FC7720">
        <w:rPr>
          <w:rFonts w:ascii="Doulos SIL" w:hAnsi="Doulos SIL"/>
          <w:i/>
          <w:color w:val="0000FF"/>
        </w:rPr>
        <w:t>táá</w:t>
      </w:r>
      <w:r w:rsidR="00FE772B">
        <w:t xml:space="preserve"> may be a contraction of the adjoined (and imperfective) verb </w:t>
      </w:r>
      <w:r w:rsidR="00FE772B" w:rsidRPr="00FC7720">
        <w:rPr>
          <w:rFonts w:ascii="Doulos SIL" w:hAnsi="Doulos SIL"/>
          <w:i/>
          <w:color w:val="0000FF"/>
        </w:rPr>
        <w:t>táʔá</w:t>
      </w:r>
      <w:r w:rsidR="00FE772B">
        <w:t xml:space="preserve"> ‘go’,</w:t>
      </w:r>
      <w:r w:rsidR="00061FBA">
        <w:t xml:space="preserve"> see (85) in §3.9,</w:t>
      </w:r>
      <w:r w:rsidR="00FE772B">
        <w:t xml:space="preserve"> but if so the two </w:t>
      </w:r>
      <w:r w:rsidR="00C57727">
        <w:t xml:space="preserve">forms of ‘go’ </w:t>
      </w:r>
      <w:r w:rsidR="00FE772B">
        <w:t xml:space="preserve">have diverged synchronically. A further difficulty is that </w:t>
      </w:r>
      <w:r w:rsidR="002E71B6">
        <w:t xml:space="preserve">the form </w:t>
      </w:r>
      <w:r w:rsidR="00FE772B" w:rsidRPr="00FC7720">
        <w:rPr>
          <w:rFonts w:ascii="Doulos SIL" w:hAnsi="Doulos SIL"/>
          <w:i/>
          <w:color w:val="0000FF"/>
        </w:rPr>
        <w:t>cìɛ́</w:t>
      </w:r>
      <w:r w:rsidR="00FE772B">
        <w:t xml:space="preserve"> </w:t>
      </w:r>
      <w:r w:rsidR="00ED24F7">
        <w:t>could be parsed as</w:t>
      </w:r>
      <w:r w:rsidR="002E71B6">
        <w:t xml:space="preserve"> either</w:t>
      </w:r>
      <w:r w:rsidR="00FE772B">
        <w:t xml:space="preserve"> </w:t>
      </w:r>
      <w:r w:rsidR="00ED24F7">
        <w:t xml:space="preserve">a </w:t>
      </w:r>
      <w:r w:rsidR="00FE772B">
        <w:t xml:space="preserve">perfective or </w:t>
      </w:r>
      <w:r w:rsidR="00ED24F7">
        <w:t xml:space="preserve">an </w:t>
      </w:r>
      <w:r w:rsidR="00FE772B">
        <w:t>adjoined</w:t>
      </w:r>
      <w:r w:rsidR="002E71B6">
        <w:t xml:space="preserve"> verb</w:t>
      </w:r>
      <w:r w:rsidR="00FE772B">
        <w:t xml:space="preserve"> (or for that matter</w:t>
      </w:r>
      <w:r w:rsidR="00ED24F7">
        <w:t xml:space="preserve"> an</w:t>
      </w:r>
      <w:r w:rsidR="00FE772B">
        <w:t xml:space="preserve"> imperfective, which however wouldn’t fit the context).</w:t>
      </w:r>
      <w:r w:rsidR="00037B8C">
        <w:t>.</w:t>
      </w:r>
    </w:p>
    <w:p w14:paraId="7321FB0B" w14:textId="77777777" w:rsidR="007A576F" w:rsidRDefault="007A576F" w:rsidP="007A576F"/>
    <w:p w14:paraId="79A8BEA4" w14:textId="03B99517" w:rsidR="007A576F" w:rsidRDefault="007A576F" w:rsidP="007A576F">
      <w:pPr>
        <w:tabs>
          <w:tab w:val="clear" w:pos="369"/>
          <w:tab w:val="left" w:pos="720"/>
          <w:tab w:val="left" w:pos="1080"/>
          <w:tab w:val="left" w:pos="2160"/>
          <w:tab w:val="left" w:pos="3240"/>
        </w:tabs>
      </w:pPr>
      <w:r>
        <w:t>(</w:t>
      </w:r>
      <w:r w:rsidR="00677A3B">
        <w:t>517</w:t>
      </w:r>
      <w:r>
        <w:t>)</w:t>
      </w:r>
      <w:r>
        <w:tab/>
        <w:t>a.</w:t>
      </w:r>
      <w:r>
        <w:tab/>
      </w:r>
      <w:r w:rsidRPr="00FC7720">
        <w:rPr>
          <w:rFonts w:ascii="Doulos SIL" w:hAnsi="Doulos SIL"/>
          <w:i/>
          <w:color w:val="0000FF"/>
        </w:rPr>
        <w:t>ààⁿ</w:t>
      </w:r>
      <w:r w:rsidRPr="00FC7720">
        <w:rPr>
          <w:rFonts w:ascii="Doulos SIL" w:hAnsi="Doulos SIL"/>
          <w:i/>
          <w:color w:val="0000FF"/>
        </w:rPr>
        <w:tab/>
        <w:t>táá</w:t>
      </w:r>
      <w:r w:rsidRPr="00FC7720">
        <w:rPr>
          <w:rFonts w:ascii="Doulos SIL" w:hAnsi="Doulos SIL"/>
          <w:i/>
          <w:color w:val="0000FF"/>
        </w:rPr>
        <w:tab/>
        <w:t>cìɛ́</w:t>
      </w:r>
    </w:p>
    <w:p w14:paraId="4D3D1003" w14:textId="6D8FD214" w:rsidR="007A576F" w:rsidRDefault="007A576F" w:rsidP="007A576F">
      <w:pPr>
        <w:tabs>
          <w:tab w:val="clear" w:pos="369"/>
          <w:tab w:val="left" w:pos="720"/>
          <w:tab w:val="left" w:pos="1080"/>
          <w:tab w:val="left" w:pos="2160"/>
          <w:tab w:val="left" w:pos="3240"/>
        </w:tabs>
      </w:pPr>
      <w:r>
        <w:tab/>
      </w:r>
      <w:r>
        <w:tab/>
        <w:t>3PlHum</w:t>
      </w:r>
      <w:r>
        <w:tab/>
      </w:r>
      <w:r w:rsidR="00FE772B">
        <w:t>go(?)</w:t>
      </w:r>
      <w:r>
        <w:tab/>
        <w:t>arrive.Pfv</w:t>
      </w:r>
    </w:p>
    <w:p w14:paraId="58FDA397" w14:textId="728A1BA3" w:rsidR="007A576F" w:rsidRDefault="007A576F" w:rsidP="00321CAF">
      <w:pPr>
        <w:tabs>
          <w:tab w:val="clear" w:pos="369"/>
          <w:tab w:val="left" w:pos="720"/>
          <w:tab w:val="left" w:pos="1080"/>
        </w:tabs>
      </w:pPr>
      <w:r>
        <w:tab/>
      </w:r>
      <w:r>
        <w:tab/>
        <w:t>‘They arrived.’ (2016_04 @ 02:03)</w:t>
      </w:r>
    </w:p>
    <w:p w14:paraId="00F5EC27" w14:textId="77777777" w:rsidR="007A576F" w:rsidRDefault="007A576F" w:rsidP="00321CAF">
      <w:pPr>
        <w:tabs>
          <w:tab w:val="clear" w:pos="369"/>
          <w:tab w:val="left" w:pos="720"/>
          <w:tab w:val="left" w:pos="1080"/>
        </w:tabs>
      </w:pPr>
    </w:p>
    <w:p w14:paraId="75713941" w14:textId="266FDABC" w:rsidR="007A576F" w:rsidRPr="00FC7720" w:rsidRDefault="007A576F" w:rsidP="00ED24F7">
      <w:pPr>
        <w:keepNext/>
        <w:tabs>
          <w:tab w:val="clear" w:pos="369"/>
          <w:tab w:val="left" w:pos="720"/>
          <w:tab w:val="left" w:pos="1080"/>
          <w:tab w:val="left" w:pos="2160"/>
          <w:tab w:val="left" w:pos="2970"/>
        </w:tabs>
        <w:rPr>
          <w:rFonts w:ascii="Doulos SIL" w:hAnsi="Doulos SIL"/>
          <w:i/>
          <w:color w:val="0000FF"/>
        </w:rPr>
      </w:pPr>
      <w:r>
        <w:tab/>
        <w:t>b.</w:t>
      </w:r>
      <w:r>
        <w:tab/>
      </w:r>
      <w:r w:rsidRPr="00FC7720">
        <w:rPr>
          <w:rFonts w:ascii="Doulos SIL" w:hAnsi="Doulos SIL"/>
          <w:i/>
          <w:color w:val="0000FF"/>
        </w:rPr>
        <w:t>à</w:t>
      </w:r>
      <w:r w:rsidRPr="00FC7720">
        <w:rPr>
          <w:rFonts w:ascii="Doulos SIL" w:hAnsi="Doulos SIL"/>
          <w:i/>
          <w:color w:val="0000FF"/>
        </w:rPr>
        <w:tab/>
        <w:t>tàà</w:t>
      </w:r>
      <w:r w:rsidRPr="00FC7720">
        <w:rPr>
          <w:rFonts w:ascii="Doulos SIL" w:hAnsi="Doulos SIL"/>
          <w:i/>
          <w:color w:val="0000FF"/>
        </w:rPr>
        <w:tab/>
        <w:t>cìɛ́</w:t>
      </w:r>
    </w:p>
    <w:p w14:paraId="2C271D77" w14:textId="2DC7A012" w:rsidR="007A576F" w:rsidRDefault="007A576F" w:rsidP="00ED24F7">
      <w:pPr>
        <w:keepNext/>
        <w:tabs>
          <w:tab w:val="clear" w:pos="369"/>
          <w:tab w:val="left" w:pos="720"/>
          <w:tab w:val="left" w:pos="1080"/>
          <w:tab w:val="left" w:pos="2160"/>
          <w:tab w:val="left" w:pos="2970"/>
        </w:tabs>
      </w:pPr>
      <w:r>
        <w:tab/>
      </w:r>
      <w:r>
        <w:tab/>
        <w:t>3SgHum</w:t>
      </w:r>
      <w:r>
        <w:tab/>
      </w:r>
      <w:r w:rsidR="00FE772B">
        <w:t>go(?)</w:t>
      </w:r>
      <w:r>
        <w:tab/>
        <w:t>arrive.Pfv</w:t>
      </w:r>
    </w:p>
    <w:p w14:paraId="76A25ABC" w14:textId="19148427" w:rsidR="007A576F" w:rsidRDefault="007A576F" w:rsidP="00321CAF">
      <w:pPr>
        <w:tabs>
          <w:tab w:val="clear" w:pos="369"/>
          <w:tab w:val="left" w:pos="720"/>
          <w:tab w:val="left" w:pos="1080"/>
        </w:tabs>
      </w:pPr>
      <w:r>
        <w:tab/>
      </w:r>
      <w:r>
        <w:tab/>
        <w:t>‘He/She arrived.’</w:t>
      </w:r>
    </w:p>
    <w:p w14:paraId="48DB5FB2" w14:textId="77777777" w:rsidR="003E2C23" w:rsidRDefault="003E2C23" w:rsidP="003E2C23"/>
    <w:p w14:paraId="531A5150" w14:textId="3FBA833A" w:rsidR="006579A9" w:rsidRDefault="006579A9" w:rsidP="003E2C23">
      <w:r>
        <w:lastRenderedPageBreak/>
        <w:t xml:space="preserve">One possibility is that </w:t>
      </w:r>
      <w:r w:rsidRPr="001D747C">
        <w:rPr>
          <w:rFonts w:ascii="Doulos SIL" w:hAnsi="Doulos SIL"/>
          <w:i/>
          <w:color w:val="0000FF"/>
        </w:rPr>
        <w:t>tàà-cìɛ́</w:t>
      </w:r>
      <w:r>
        <w:t xml:space="preserve"> ~ </w:t>
      </w:r>
      <w:r w:rsidRPr="001D747C">
        <w:rPr>
          <w:rFonts w:ascii="Doulos SIL" w:hAnsi="Doulos SIL"/>
          <w:i/>
          <w:color w:val="0000FF"/>
        </w:rPr>
        <w:t>táá-cìɛ̀</w:t>
      </w:r>
      <w:r>
        <w:t xml:space="preserve"> is now a compound verb.</w:t>
      </w:r>
    </w:p>
    <w:p w14:paraId="0550F31E" w14:textId="77777777" w:rsidR="00ED24F7" w:rsidRDefault="00ED24F7" w:rsidP="003E2C23"/>
    <w:p w14:paraId="6039519D" w14:textId="77777777" w:rsidR="003E2C23" w:rsidRDefault="003E2C23" w:rsidP="003E2C23"/>
    <w:p w14:paraId="11FCCF4D" w14:textId="0D8B8B49" w:rsidR="003E2C23" w:rsidRDefault="003E2C23" w:rsidP="003E2C23">
      <w:pPr>
        <w:pStyle w:val="Heading4"/>
      </w:pPr>
      <w:bookmarkStart w:id="2028" w:name="_Toc342594371"/>
      <w:bookmarkStart w:id="2029" w:name="_Toc344402750"/>
      <w:r w:rsidRPr="00FC7720">
        <w:rPr>
          <w:rFonts w:ascii="Doulos SIL" w:hAnsi="Doulos SIL"/>
          <w:i/>
          <w:color w:val="0000FF"/>
        </w:rPr>
        <w:t>sí</w:t>
      </w:r>
      <w:r>
        <w:t xml:space="preserve"> in interrogative</w:t>
      </w:r>
      <w:bookmarkEnd w:id="2028"/>
      <w:r w:rsidR="00ED24F7">
        <w:t>s</w:t>
      </w:r>
      <w:bookmarkEnd w:id="2029"/>
    </w:p>
    <w:p w14:paraId="22F305FC" w14:textId="5A4BEAA0" w:rsidR="003E2C23" w:rsidRDefault="003E2C23" w:rsidP="003E2C23">
      <w:r>
        <w:t xml:space="preserve">This element occurs in a text in a clause ending with tag question marker </w:t>
      </w:r>
      <w:r w:rsidRPr="00FC7720">
        <w:rPr>
          <w:rFonts w:ascii="Doulos SIL" w:hAnsi="Doulos SIL"/>
          <w:i/>
          <w:color w:val="0000FF"/>
        </w:rPr>
        <w:t>kɛ̀</w:t>
      </w:r>
      <w:r>
        <w:t xml:space="preserve"> (</w:t>
      </w:r>
      <w:r w:rsidR="00677A3B">
        <w:t>518</w:t>
      </w:r>
      <w:r>
        <w:t xml:space="preserve">). It </w:t>
      </w:r>
      <w:r w:rsidR="00C57727">
        <w:t>follows the subject</w:t>
      </w:r>
      <w:r w:rsidR="009C1817">
        <w:t xml:space="preserve">, like future </w:t>
      </w:r>
      <w:r w:rsidRPr="00FC7720">
        <w:rPr>
          <w:rFonts w:ascii="Doulos SIL" w:hAnsi="Doulos SIL"/>
          <w:i/>
          <w:color w:val="0000FF"/>
        </w:rPr>
        <w:t>sà</w:t>
      </w:r>
      <w:r w:rsidR="00C57727">
        <w:t xml:space="preserve">. The latter </w:t>
      </w:r>
      <w:r>
        <w:t xml:space="preserve">occurs in combinations like </w:t>
      </w:r>
      <w:r w:rsidRPr="00FC7720">
        <w:rPr>
          <w:rFonts w:ascii="Doulos SIL" w:hAnsi="Doulos SIL"/>
          <w:i/>
          <w:color w:val="0000FF"/>
        </w:rPr>
        <w:t>sí=ì</w:t>
      </w:r>
      <w:r>
        <w:t xml:space="preserve"> when contracted with following object pronouns. </w:t>
      </w:r>
      <w:r w:rsidR="009C1817">
        <w:t xml:space="preserve">However, both the form and the sense of the two morphemes are divergent. I gloss </w:t>
      </w:r>
      <w:r w:rsidR="009C1817" w:rsidRPr="00FC7720">
        <w:rPr>
          <w:rFonts w:ascii="Doulos SIL" w:hAnsi="Doulos SIL"/>
          <w:i/>
          <w:color w:val="0000FF"/>
        </w:rPr>
        <w:t>sí</w:t>
      </w:r>
      <w:r w:rsidR="009C1817">
        <w:t xml:space="preserve"> provisionally as “Q” in interlinears since it is attested only in a question. </w:t>
      </w:r>
    </w:p>
    <w:p w14:paraId="51D1CD15" w14:textId="77777777" w:rsidR="003E2C23" w:rsidRDefault="003E2C23" w:rsidP="003E2C23"/>
    <w:p w14:paraId="78B56F79" w14:textId="1F6CB353" w:rsidR="003E2C23" w:rsidRDefault="003E2C23" w:rsidP="003E2C23">
      <w:pPr>
        <w:tabs>
          <w:tab w:val="clear" w:pos="369"/>
          <w:tab w:val="left" w:pos="720"/>
          <w:tab w:val="left" w:pos="1890"/>
          <w:tab w:val="left" w:pos="2700"/>
          <w:tab w:val="left" w:pos="3510"/>
          <w:tab w:val="left" w:pos="4410"/>
        </w:tabs>
      </w:pPr>
      <w:r>
        <w:t>(</w:t>
      </w:r>
      <w:r w:rsidR="00677A3B">
        <w:t>518</w:t>
      </w:r>
      <w:r>
        <w:t>)</w:t>
      </w:r>
      <w:r>
        <w:tab/>
      </w:r>
      <w:r>
        <w:rPr>
          <w:rFonts w:ascii="Doulos SIL" w:hAnsi="Doulos SIL"/>
          <w:i/>
          <w:color w:val="0000FF"/>
        </w:rPr>
        <w:t>è</w:t>
      </w:r>
      <w:r>
        <w:rPr>
          <w:rFonts w:ascii="Doulos SIL" w:hAnsi="Doulos SIL"/>
          <w:i/>
          <w:color w:val="0000FF"/>
        </w:rPr>
        <w:tab/>
        <w:t>sí</w:t>
      </w:r>
      <w:r>
        <w:rPr>
          <w:rFonts w:ascii="Doulos SIL" w:hAnsi="Doulos SIL"/>
          <w:i/>
          <w:color w:val="0000FF"/>
        </w:rPr>
        <w:tab/>
        <w:t>wō</w:t>
      </w:r>
      <w:r>
        <w:rPr>
          <w:rFonts w:ascii="Doulos SIL" w:hAnsi="Doulos SIL"/>
          <w:i/>
          <w:color w:val="0000FF"/>
        </w:rPr>
        <w:tab/>
        <w:t>ká</w:t>
      </w:r>
      <w:r>
        <w:rPr>
          <w:rFonts w:ascii="Doulos SIL" w:hAnsi="Doulos SIL"/>
          <w:i/>
          <w:color w:val="0000FF"/>
        </w:rPr>
        <w:tab/>
        <w:t>kɛ̀</w:t>
      </w:r>
    </w:p>
    <w:p w14:paraId="37DF7492" w14:textId="0275644B" w:rsidR="003E2C23" w:rsidRDefault="003E2C23" w:rsidP="003E2C23">
      <w:pPr>
        <w:tabs>
          <w:tab w:val="clear" w:pos="369"/>
          <w:tab w:val="left" w:pos="720"/>
          <w:tab w:val="left" w:pos="1890"/>
          <w:tab w:val="left" w:pos="2700"/>
          <w:tab w:val="left" w:pos="3510"/>
          <w:tab w:val="left" w:pos="4410"/>
        </w:tabs>
      </w:pPr>
      <w:r>
        <w:tab/>
        <w:t>3SgNonh</w:t>
      </w:r>
      <w:r>
        <w:tab/>
        <w:t>Q</w:t>
      </w:r>
      <w:r>
        <w:tab/>
        <w:t>2Sg</w:t>
      </w:r>
      <w:r>
        <w:tab/>
        <w:t>have</w:t>
      </w:r>
      <w:r>
        <w:tab/>
        <w:t>tagQ</w:t>
      </w:r>
    </w:p>
    <w:p w14:paraId="1D7D1858" w14:textId="0725ED30" w:rsidR="003E2C23" w:rsidRPr="003E2C23" w:rsidRDefault="003E2C23" w:rsidP="003E2C23">
      <w:pPr>
        <w:tabs>
          <w:tab w:val="clear" w:pos="369"/>
          <w:tab w:val="left" w:pos="720"/>
        </w:tabs>
      </w:pPr>
      <w:r>
        <w:tab/>
        <w:t>‘You-Sg must have it, don’t you?’ (2016_04 @ 03:12)</w:t>
      </w:r>
    </w:p>
    <w:p w14:paraId="2E03404C" w14:textId="77777777" w:rsidR="003E2C23" w:rsidRDefault="003E2C23" w:rsidP="003E2C23">
      <w:pPr>
        <w:tabs>
          <w:tab w:val="clear" w:pos="369"/>
          <w:tab w:val="left" w:pos="720"/>
        </w:tabs>
      </w:pPr>
    </w:p>
    <w:p w14:paraId="520DDFBB" w14:textId="7EAF04CE" w:rsidR="003E2C23" w:rsidRDefault="003E2C23" w:rsidP="003E2C23">
      <w:pPr>
        <w:tabs>
          <w:tab w:val="clear" w:pos="369"/>
          <w:tab w:val="left" w:pos="720"/>
        </w:tabs>
      </w:pPr>
      <w:r>
        <w:t>The context is that one woman is interrogating another woman concerning a stolen item. (</w:t>
      </w:r>
      <w:r w:rsidR="00A06F2B">
        <w:t>518</w:t>
      </w:r>
      <w:r>
        <w:t>) amounts to an accusation that the addressee stole the item and still has it in her possession. My assistant offered a negative counterpart (</w:t>
      </w:r>
      <w:r w:rsidR="00677A3B">
        <w:t>519</w:t>
      </w:r>
      <w:r>
        <w:t xml:space="preserve">). </w:t>
      </w:r>
    </w:p>
    <w:p w14:paraId="16738E4B" w14:textId="77777777" w:rsidR="003E2C23" w:rsidRDefault="003E2C23" w:rsidP="003E2C23"/>
    <w:p w14:paraId="6DB18800" w14:textId="7691B2C7" w:rsidR="003E2C23" w:rsidRDefault="003E2C23" w:rsidP="003E2C23">
      <w:pPr>
        <w:tabs>
          <w:tab w:val="clear" w:pos="369"/>
          <w:tab w:val="left" w:pos="720"/>
          <w:tab w:val="left" w:pos="1890"/>
          <w:tab w:val="left" w:pos="2700"/>
          <w:tab w:val="left" w:pos="3510"/>
          <w:tab w:val="left" w:pos="5220"/>
        </w:tabs>
      </w:pPr>
      <w:r>
        <w:t>(</w:t>
      </w:r>
      <w:r w:rsidR="00677A3B">
        <w:t>519</w:t>
      </w:r>
      <w:r>
        <w:t>)</w:t>
      </w:r>
      <w:r>
        <w:tab/>
      </w:r>
      <w:r>
        <w:rPr>
          <w:rFonts w:ascii="Doulos SIL" w:hAnsi="Doulos SIL"/>
          <w:i/>
          <w:color w:val="0000FF"/>
        </w:rPr>
        <w:t>è</w:t>
      </w:r>
      <w:r>
        <w:rPr>
          <w:rFonts w:ascii="Doulos SIL" w:hAnsi="Doulos SIL"/>
          <w:i/>
          <w:color w:val="0000FF"/>
        </w:rPr>
        <w:tab/>
        <w:t>sí</w:t>
      </w:r>
      <w:r>
        <w:rPr>
          <w:rFonts w:ascii="Doulos SIL" w:hAnsi="Doulos SIL"/>
          <w:i/>
          <w:color w:val="0000FF"/>
        </w:rPr>
        <w:tab/>
        <w:t>wō</w:t>
      </w:r>
      <w:r>
        <w:rPr>
          <w:rFonts w:ascii="Doulos SIL" w:hAnsi="Doulos SIL"/>
          <w:i/>
          <w:color w:val="0000FF"/>
        </w:rPr>
        <w:tab/>
        <w:t>ká=r=à</w:t>
      </w:r>
      <w:r>
        <w:rPr>
          <w:rFonts w:ascii="Doulos SIL" w:hAnsi="Doulos SIL"/>
          <w:i/>
          <w:color w:val="0000FF"/>
        </w:rPr>
        <w:tab/>
        <w:t>kɛ̀</w:t>
      </w:r>
    </w:p>
    <w:p w14:paraId="4EBB5386" w14:textId="1E3C49D2" w:rsidR="003E2C23" w:rsidRDefault="003E2C23" w:rsidP="003E2C23">
      <w:pPr>
        <w:tabs>
          <w:tab w:val="clear" w:pos="369"/>
          <w:tab w:val="left" w:pos="720"/>
          <w:tab w:val="left" w:pos="1890"/>
          <w:tab w:val="left" w:pos="2700"/>
          <w:tab w:val="left" w:pos="3510"/>
          <w:tab w:val="left" w:pos="5220"/>
        </w:tabs>
      </w:pPr>
      <w:r>
        <w:tab/>
        <w:t>3SgNonh</w:t>
      </w:r>
      <w:r>
        <w:tab/>
        <w:t>Q</w:t>
      </w:r>
      <w:r>
        <w:tab/>
        <w:t>2Sg</w:t>
      </w:r>
      <w:r>
        <w:tab/>
        <w:t>have=Neg=Q</w:t>
      </w:r>
      <w:r>
        <w:tab/>
        <w:t>tagQ</w:t>
      </w:r>
    </w:p>
    <w:p w14:paraId="0282C44E" w14:textId="65DE4D29" w:rsidR="003E2C23" w:rsidRPr="003E2C23" w:rsidRDefault="003E2C23" w:rsidP="009C1817">
      <w:pPr>
        <w:tabs>
          <w:tab w:val="clear" w:pos="369"/>
          <w:tab w:val="left" w:pos="720"/>
        </w:tabs>
      </w:pPr>
      <w:r>
        <w:tab/>
        <w:t>‘You must not have it, right?’</w:t>
      </w:r>
    </w:p>
    <w:p w14:paraId="5A484AC7" w14:textId="3529D33D" w:rsidR="00BA6685" w:rsidRDefault="0049625A" w:rsidP="00BA6685">
      <w:pPr>
        <w:pStyle w:val="Heading2"/>
      </w:pPr>
      <w:bookmarkStart w:id="2030" w:name="_Toc342594372"/>
      <w:bookmarkStart w:id="2031" w:name="_Toc344402751"/>
      <w:r>
        <w:t>Clause adjunction</w:t>
      </w:r>
      <w:bookmarkEnd w:id="2030"/>
      <w:bookmarkEnd w:id="2031"/>
    </w:p>
    <w:p w14:paraId="7B6036F8" w14:textId="673C4735" w:rsidR="0049625A" w:rsidRDefault="00185930" w:rsidP="0049625A">
      <w:r>
        <w:t>In this type of</w:t>
      </w:r>
      <w:r w:rsidR="0049625A">
        <w:t xml:space="preserve"> multi-</w:t>
      </w:r>
      <w:r>
        <w:t>verb construction, a regular main clause with normal TAM marking is followed (often without a prosodic break) by an adjoined clause. The latter</w:t>
      </w:r>
      <w:r w:rsidR="0049625A">
        <w:t xml:space="preserve"> has a) a reduced subject pronoun coindexed to the subject of the first clause, and b) an </w:t>
      </w:r>
      <w:r>
        <w:t>adjoined (“.Adjn”)</w:t>
      </w:r>
      <w:r w:rsidR="00C57727">
        <w:t xml:space="preserve"> </w:t>
      </w:r>
      <w:r w:rsidR="0049625A">
        <w:t xml:space="preserve">form of the verb </w:t>
      </w:r>
      <w:r>
        <w:t xml:space="preserve">that is </w:t>
      </w:r>
      <w:r w:rsidR="0049625A">
        <w:t>not marked for TAM category.</w:t>
      </w:r>
      <w:r w:rsidR="002264C2">
        <w:t xml:space="preserve"> Contractions </w:t>
      </w:r>
      <w:r w:rsidR="00312123">
        <w:t>are common between</w:t>
      </w:r>
      <w:r w:rsidR="002264C2">
        <w:t xml:space="preserve"> the </w:t>
      </w:r>
      <w:r>
        <w:t xml:space="preserve">final vowel of the </w:t>
      </w:r>
      <w:r w:rsidR="002264C2">
        <w:t xml:space="preserve">first verb and the pronominal subject of the </w:t>
      </w:r>
      <w:r>
        <w:t>adjoined</w:t>
      </w:r>
      <w:r w:rsidR="002264C2">
        <w:t xml:space="preserve"> clause</w:t>
      </w:r>
      <w:r w:rsidR="00312123">
        <w:t>, which is normally vowel-initial, see (525) below. The contractions</w:t>
      </w:r>
      <w:r w:rsidR="002264C2">
        <w:t xml:space="preserve"> can obscure the underlying representations</w:t>
      </w:r>
      <w:r w:rsidR="00312123">
        <w:t xml:space="preserve"> especially of the adjoined subject pronominal</w:t>
      </w:r>
      <w:r w:rsidR="002264C2">
        <w:t xml:space="preserve">. There is also </w:t>
      </w:r>
      <w:r w:rsidR="00312123">
        <w:t>occasionally</w:t>
      </w:r>
      <w:r w:rsidR="002264C2">
        <w:t xml:space="preserve"> a complementizer </w:t>
      </w:r>
      <w:r w:rsidR="002264C2" w:rsidRPr="00543B63">
        <w:rPr>
          <w:rFonts w:ascii="Doulos SIL" w:hAnsi="Doulos SIL"/>
          <w:i/>
          <w:color w:val="0000FF"/>
        </w:rPr>
        <w:t>à</w:t>
      </w:r>
      <w:r w:rsidR="002264C2">
        <w:t xml:space="preserve"> at the beginning of the second clause. It too gets involved in vocalic contractions, and it is not always possible to determine whether it is present.</w:t>
      </w:r>
    </w:p>
    <w:p w14:paraId="64222DB3" w14:textId="5DFB037A" w:rsidR="0049625A" w:rsidRDefault="0049625A" w:rsidP="0049625A">
      <w:r>
        <w:tab/>
        <w:t xml:space="preserve">The two clauses </w:t>
      </w:r>
      <w:r w:rsidR="00185930">
        <w:t>can</w:t>
      </w:r>
      <w:r>
        <w:t xml:space="preserve"> denote </w:t>
      </w:r>
      <w:r w:rsidR="00185930">
        <w:t xml:space="preserve">either </w:t>
      </w:r>
      <w:r>
        <w:t>co-events belonging to a single complex event (as in ‘fall’ plus ‘descend’ meaning ‘fall down’), or sequenced eve</w:t>
      </w:r>
      <w:r w:rsidR="00BE7C37">
        <w:t>nts (as in ‘go and come back’).</w:t>
      </w:r>
    </w:p>
    <w:p w14:paraId="0FAC3B79" w14:textId="77777777" w:rsidR="0049625A" w:rsidRDefault="0049625A" w:rsidP="0049625A"/>
    <w:p w14:paraId="5D44174B" w14:textId="77777777" w:rsidR="0080006E" w:rsidRDefault="0080006E" w:rsidP="0049625A"/>
    <w:p w14:paraId="2E13AE86" w14:textId="622013D4" w:rsidR="0080006E" w:rsidRDefault="0080006E" w:rsidP="0049625A">
      <w:pPr>
        <w:pStyle w:val="Heading3"/>
      </w:pPr>
      <w:bookmarkStart w:id="2032" w:name="_Toc342594373"/>
      <w:bookmarkStart w:id="2033" w:name="_Toc344402752"/>
      <w:r>
        <w:lastRenderedPageBreak/>
        <w:t>Forms of verbs and subject pronouns in adjunctions</w:t>
      </w:r>
      <w:bookmarkEnd w:id="2032"/>
      <w:bookmarkEnd w:id="2033"/>
    </w:p>
    <w:p w14:paraId="6CADBD64" w14:textId="55CF1D90" w:rsidR="0049625A" w:rsidRDefault="00B97EFE" w:rsidP="0080006E">
      <w:pPr>
        <w:pStyle w:val="Heading4"/>
      </w:pPr>
      <w:bookmarkStart w:id="2034" w:name="_Toc342594374"/>
      <w:bookmarkStart w:id="2035" w:name="_Toc344402753"/>
      <w:r>
        <w:t>Adjoined</w:t>
      </w:r>
      <w:r w:rsidR="006E06A6">
        <w:t xml:space="preserve"> verb</w:t>
      </w:r>
      <w:r>
        <w:t xml:space="preserve"> form</w:t>
      </w:r>
      <w:r w:rsidR="006E06A6">
        <w:t xml:space="preserve"> in the second (adjoined) clause</w:t>
      </w:r>
      <w:bookmarkEnd w:id="2034"/>
      <w:bookmarkEnd w:id="2035"/>
    </w:p>
    <w:p w14:paraId="5FEFADD2" w14:textId="6F5C240C" w:rsidR="00185930" w:rsidRDefault="0049625A" w:rsidP="0049625A">
      <w:r>
        <w:t xml:space="preserve">The verb in the </w:t>
      </w:r>
      <w:r w:rsidR="00631492">
        <w:t xml:space="preserve">adjoined </w:t>
      </w:r>
      <w:r w:rsidR="00185930">
        <w:t>clause</w:t>
      </w:r>
      <w:r>
        <w:t xml:space="preserve"> in this construction is segmentally identical to the imperative, </w:t>
      </w:r>
      <w:r w:rsidR="00631492">
        <w:t>which in some cases involves trimming a final vowel</w:t>
      </w:r>
      <w:r w:rsidR="00185930">
        <w:t xml:space="preserve"> in comparison to the imperfective</w:t>
      </w:r>
      <w:r w:rsidR="00631492">
        <w:t xml:space="preserve">. However, adjoined and imperative </w:t>
      </w:r>
      <w:r w:rsidR="00312123">
        <w:t>verbs</w:t>
      </w:r>
      <w:r>
        <w:t xml:space="preserve"> </w:t>
      </w:r>
      <w:r w:rsidR="00312123">
        <w:t>may</w:t>
      </w:r>
      <w:r>
        <w:t xml:space="preserve"> differ tonally. </w:t>
      </w:r>
    </w:p>
    <w:p w14:paraId="6047A7B4" w14:textId="37BF270E" w:rsidR="0049625A" w:rsidRDefault="00185930" w:rsidP="0049625A">
      <w:r>
        <w:tab/>
        <w:t>T</w:t>
      </w:r>
      <w:r w:rsidR="0049625A">
        <w:t xml:space="preserve">he relationship between </w:t>
      </w:r>
      <w:r w:rsidR="007C683E">
        <w:t>intransitive</w:t>
      </w:r>
      <w:r w:rsidR="0049625A">
        <w:t xml:space="preserve"> adjoined verb</w:t>
      </w:r>
      <w:r w:rsidR="007C683E">
        <w:t>s</w:t>
      </w:r>
      <w:r w:rsidR="0049625A">
        <w:t xml:space="preserve"> and the primary </w:t>
      </w:r>
      <w:r>
        <w:t xml:space="preserve">TAM-marked </w:t>
      </w:r>
      <w:r w:rsidR="0049625A">
        <w:t xml:space="preserve">main-clause </w:t>
      </w:r>
      <w:r w:rsidR="007C683E">
        <w:t xml:space="preserve">intransitive </w:t>
      </w:r>
      <w:r w:rsidR="0049625A">
        <w:t>forms are</w:t>
      </w:r>
      <w:r w:rsidR="007C683E">
        <w:t xml:space="preserve"> presented</w:t>
      </w:r>
      <w:r w:rsidR="0049625A">
        <w:t xml:space="preserve"> in (</w:t>
      </w:r>
      <w:r w:rsidR="00677A3B">
        <w:t>520</w:t>
      </w:r>
      <w:r w:rsidR="0049625A">
        <w:t xml:space="preserve">). </w:t>
      </w:r>
      <w:r w:rsidR="00631492">
        <w:t>For intransitives, t</w:t>
      </w:r>
      <w:r w:rsidR="0049625A">
        <w:t>he tonal form of adjoined verbs</w:t>
      </w:r>
      <w:r w:rsidR="00312123">
        <w:t xml:space="preserve"> is invariant; it</w:t>
      </w:r>
      <w:r w:rsidR="0049625A">
        <w:t xml:space="preserve"> does not </w:t>
      </w:r>
      <w:r w:rsidR="00312123">
        <w:t>depend</w:t>
      </w:r>
      <w:r w:rsidR="007C683E">
        <w:t xml:space="preserve"> on the </w:t>
      </w:r>
      <w:r>
        <w:t xml:space="preserve">+3Sg </w:t>
      </w:r>
      <w:r w:rsidR="007C683E">
        <w:t>versus</w:t>
      </w:r>
      <w:r>
        <w:t xml:space="preserve"> </w:t>
      </w:r>
      <w:r>
        <w:noBreakHyphen/>
        <w:t xml:space="preserve">3Sg </w:t>
      </w:r>
      <w:r w:rsidR="007C683E">
        <w:t>status of the preceding subject proclitic.</w:t>
      </w:r>
      <w:r>
        <w:t xml:space="preserve"> Intransitive imperatives are M</w:t>
      </w:r>
      <w:r>
        <w:noBreakHyphen/>
        <w:t>toned</w:t>
      </w:r>
      <w:r w:rsidR="007C683E">
        <w:t xml:space="preserve"> (520a</w:t>
      </w:r>
      <w:r w:rsidR="007C683E">
        <w:noBreakHyphen/>
        <w:t>b)</w:t>
      </w:r>
      <w:r>
        <w:t xml:space="preserve"> except for stems </w:t>
      </w:r>
      <w:r w:rsidR="00312123">
        <w:t>that have</w:t>
      </w:r>
      <w:r>
        <w:t xml:space="preserve"> a l</w:t>
      </w:r>
      <w:r w:rsidR="00312123">
        <w:t>exical H</w:t>
      </w:r>
      <w:r w:rsidR="00312123">
        <w:noBreakHyphen/>
      </w:r>
      <w:r>
        <w:t>tone medially</w:t>
      </w:r>
      <w:r w:rsidR="007C683E">
        <w:t xml:space="preserve"> (520c)</w:t>
      </w:r>
      <w:r w:rsidR="00312123">
        <w:t>. By contrast,</w:t>
      </w:r>
      <w:r>
        <w:t xml:space="preserve"> intransitive adjoined </w:t>
      </w:r>
      <w:r w:rsidR="007C683E">
        <w:t>verbs are either H</w:t>
      </w:r>
      <w:r w:rsidR="007C683E">
        <w:noBreakHyphen/>
        <w:t xml:space="preserve"> or L</w:t>
      </w:r>
      <w:r w:rsidR="007C683E">
        <w:noBreakHyphen/>
        <w:t>toned (following the lexical tone in the imperfective).</w:t>
      </w:r>
    </w:p>
    <w:p w14:paraId="37F99768" w14:textId="77777777" w:rsidR="0049625A" w:rsidRDefault="0049625A" w:rsidP="0049625A"/>
    <w:p w14:paraId="7D3243A6" w14:textId="577C2203" w:rsidR="0049625A" w:rsidRDefault="0049625A" w:rsidP="0049625A">
      <w:pPr>
        <w:tabs>
          <w:tab w:val="clear" w:pos="369"/>
          <w:tab w:val="left" w:pos="720"/>
          <w:tab w:val="left" w:pos="1080"/>
          <w:tab w:val="left" w:pos="2160"/>
          <w:tab w:val="left" w:pos="3330"/>
          <w:tab w:val="left" w:pos="4590"/>
          <w:tab w:val="left" w:pos="5940"/>
        </w:tabs>
      </w:pPr>
      <w:r>
        <w:t>(</w:t>
      </w:r>
      <w:r w:rsidR="00677A3B">
        <w:t>520</w:t>
      </w:r>
      <w:r>
        <w:t>)</w:t>
      </w:r>
      <w:r>
        <w:tab/>
        <w:t>Form of verb in adjoined clause (intransitive)</w:t>
      </w:r>
    </w:p>
    <w:p w14:paraId="0C5A3377" w14:textId="77777777" w:rsidR="0049625A" w:rsidRDefault="0049625A" w:rsidP="0049625A">
      <w:pPr>
        <w:tabs>
          <w:tab w:val="clear" w:pos="369"/>
          <w:tab w:val="left" w:pos="720"/>
          <w:tab w:val="left" w:pos="1080"/>
          <w:tab w:val="left" w:pos="2160"/>
          <w:tab w:val="left" w:pos="3330"/>
          <w:tab w:val="left" w:pos="4590"/>
          <w:tab w:val="left" w:pos="5940"/>
        </w:tabs>
      </w:pPr>
    </w:p>
    <w:p w14:paraId="7B750EF4" w14:textId="78176E50" w:rsidR="0049625A" w:rsidRDefault="0049625A" w:rsidP="0049625A">
      <w:pPr>
        <w:tabs>
          <w:tab w:val="clear" w:pos="369"/>
          <w:tab w:val="left" w:pos="720"/>
          <w:tab w:val="left" w:pos="1080"/>
          <w:tab w:val="left" w:pos="2160"/>
          <w:tab w:val="left" w:pos="3330"/>
          <w:tab w:val="left" w:pos="4590"/>
          <w:tab w:val="left" w:pos="5940"/>
        </w:tabs>
      </w:pPr>
      <w:r>
        <w:tab/>
      </w:r>
      <w:r>
        <w:tab/>
        <w:t>Pfv -3Sg</w:t>
      </w:r>
      <w:r>
        <w:tab/>
        <w:t>Ipfv</w:t>
      </w:r>
      <w:r>
        <w:tab/>
        <w:t>Imprt</w:t>
      </w:r>
      <w:r>
        <w:tab/>
        <w:t>adjoined</w:t>
      </w:r>
      <w:r>
        <w:tab/>
        <w:t>gloss</w:t>
      </w:r>
    </w:p>
    <w:p w14:paraId="54CBA5B8" w14:textId="77777777" w:rsidR="0049625A" w:rsidRDefault="0049625A" w:rsidP="0049625A">
      <w:pPr>
        <w:tabs>
          <w:tab w:val="clear" w:pos="369"/>
          <w:tab w:val="left" w:pos="720"/>
          <w:tab w:val="left" w:pos="1080"/>
          <w:tab w:val="left" w:pos="2160"/>
          <w:tab w:val="left" w:pos="3330"/>
          <w:tab w:val="left" w:pos="4590"/>
          <w:tab w:val="left" w:pos="5940"/>
        </w:tabs>
      </w:pPr>
    </w:p>
    <w:p w14:paraId="23A16015" w14:textId="142F7B93" w:rsidR="0049625A" w:rsidRPr="0095560D" w:rsidRDefault="0049625A" w:rsidP="0049625A">
      <w:pPr>
        <w:tabs>
          <w:tab w:val="clear" w:pos="369"/>
          <w:tab w:val="left" w:pos="720"/>
          <w:tab w:val="left" w:pos="1080"/>
          <w:tab w:val="left" w:pos="2160"/>
          <w:tab w:val="left" w:pos="3330"/>
          <w:tab w:val="left" w:pos="4590"/>
          <w:tab w:val="left" w:pos="5940"/>
        </w:tabs>
      </w:pPr>
      <w:r>
        <w:tab/>
      </w:r>
      <w:r w:rsidR="0095560D">
        <w:t>a.</w:t>
      </w:r>
      <w:r>
        <w:tab/>
      </w:r>
      <w:r w:rsidRPr="0095560D">
        <w:rPr>
          <w:rFonts w:ascii="Doulos SIL" w:hAnsi="Doulos SIL"/>
          <w:i/>
          <w:color w:val="0000FF"/>
        </w:rPr>
        <w:t>sɛ́</w:t>
      </w:r>
      <w:r w:rsidR="00D2761A">
        <w:rPr>
          <w:rFonts w:ascii="Doulos SIL" w:hAnsi="Doulos SIL"/>
          <w:i/>
          <w:color w:val="0000FF"/>
        </w:rPr>
        <w:t>ɛ́</w:t>
      </w:r>
      <w:r w:rsidRPr="0095560D">
        <w:rPr>
          <w:rFonts w:ascii="Doulos SIL" w:hAnsi="Doulos SIL"/>
          <w:i/>
          <w:color w:val="0000FF"/>
        </w:rPr>
        <w:tab/>
        <w:t>sáá</w:t>
      </w:r>
      <w:r w:rsidRPr="0095560D">
        <w:rPr>
          <w:rFonts w:ascii="Doulos SIL" w:hAnsi="Doulos SIL"/>
          <w:i/>
          <w:color w:val="0000FF"/>
        </w:rPr>
        <w:tab/>
        <w:t>sā</w:t>
      </w:r>
      <w:r w:rsidRPr="0095560D">
        <w:rPr>
          <w:rFonts w:ascii="Doulos SIL" w:hAnsi="Doulos SIL"/>
          <w:i/>
          <w:color w:val="0000FF"/>
        </w:rPr>
        <w:tab/>
        <w:t>sá</w:t>
      </w:r>
      <w:r w:rsidRPr="0032591B">
        <w:tab/>
      </w:r>
      <w:r w:rsidRPr="0095560D">
        <w:t>‘come’</w:t>
      </w:r>
      <w:r w:rsidRPr="0095560D">
        <w:tab/>
      </w:r>
      <w:r>
        <w:tab/>
      </w:r>
      <w:r>
        <w:tab/>
      </w:r>
      <w:r w:rsidR="00185930">
        <w:tab/>
      </w:r>
      <w:r w:rsidRPr="0095560D">
        <w:rPr>
          <w:rFonts w:ascii="Doulos SIL" w:hAnsi="Doulos SIL"/>
          <w:i/>
          <w:color w:val="0000FF"/>
        </w:rPr>
        <w:t>bɔ́ɛ́</w:t>
      </w:r>
      <w:r w:rsidRPr="0095560D">
        <w:rPr>
          <w:rFonts w:ascii="Doulos SIL" w:hAnsi="Doulos SIL"/>
          <w:i/>
          <w:color w:val="0000FF"/>
        </w:rPr>
        <w:tab/>
        <w:t>bɔ́ɔ́</w:t>
      </w:r>
      <w:r w:rsidRPr="0095560D">
        <w:rPr>
          <w:rFonts w:ascii="Doulos SIL" w:hAnsi="Doulos SIL"/>
          <w:i/>
          <w:color w:val="0000FF"/>
        </w:rPr>
        <w:tab/>
        <w:t>bɔ̄</w:t>
      </w:r>
      <w:r w:rsidRPr="0095560D">
        <w:rPr>
          <w:rFonts w:ascii="Doulos SIL" w:hAnsi="Doulos SIL"/>
          <w:i/>
          <w:color w:val="0000FF"/>
        </w:rPr>
        <w:tab/>
        <w:t>bɔ́</w:t>
      </w:r>
      <w:r w:rsidRPr="0032591B">
        <w:tab/>
      </w:r>
      <w:r w:rsidRPr="0095560D">
        <w:t>‘exit’</w:t>
      </w:r>
    </w:p>
    <w:p w14:paraId="32F371C8" w14:textId="77777777" w:rsidR="00B10369" w:rsidRPr="0095560D" w:rsidRDefault="00B10369" w:rsidP="00B10369">
      <w:pPr>
        <w:tabs>
          <w:tab w:val="clear" w:pos="369"/>
          <w:tab w:val="left" w:pos="720"/>
          <w:tab w:val="left" w:pos="1080"/>
          <w:tab w:val="left" w:pos="2160"/>
          <w:tab w:val="left" w:pos="3330"/>
          <w:tab w:val="left" w:pos="4590"/>
          <w:tab w:val="left" w:pos="5940"/>
        </w:tabs>
      </w:pPr>
      <w:r>
        <w:tab/>
      </w:r>
      <w:r>
        <w:tab/>
      </w:r>
      <w:r w:rsidRPr="0095560D">
        <w:rPr>
          <w:rFonts w:ascii="Doulos SIL" w:hAnsi="Doulos SIL"/>
          <w:i/>
          <w:color w:val="0000FF"/>
        </w:rPr>
        <w:t>sɔ́ɛ́</w:t>
      </w:r>
      <w:r w:rsidRPr="0095560D">
        <w:rPr>
          <w:rFonts w:ascii="Doulos SIL" w:hAnsi="Doulos SIL"/>
          <w:i/>
          <w:color w:val="0000FF"/>
        </w:rPr>
        <w:tab/>
        <w:t>sɔ́ɔ́</w:t>
      </w:r>
      <w:r w:rsidRPr="0095560D">
        <w:rPr>
          <w:rFonts w:ascii="Doulos SIL" w:hAnsi="Doulos SIL"/>
          <w:i/>
          <w:color w:val="0000FF"/>
        </w:rPr>
        <w:tab/>
        <w:t>sɔ̄</w:t>
      </w:r>
      <w:r w:rsidRPr="0095560D">
        <w:rPr>
          <w:rFonts w:ascii="Doulos SIL" w:hAnsi="Doulos SIL"/>
          <w:i/>
          <w:color w:val="0000FF"/>
        </w:rPr>
        <w:tab/>
        <w:t>sɔ́</w:t>
      </w:r>
      <w:r w:rsidRPr="0032591B">
        <w:tab/>
      </w:r>
      <w:r w:rsidRPr="0095560D">
        <w:t>‘enter’</w:t>
      </w:r>
      <w:r w:rsidRPr="0095560D">
        <w:tab/>
      </w:r>
    </w:p>
    <w:p w14:paraId="00EFD01D" w14:textId="01D9655D" w:rsidR="0049625A" w:rsidRPr="0095560D" w:rsidRDefault="0049625A" w:rsidP="0049625A">
      <w:pPr>
        <w:tabs>
          <w:tab w:val="clear" w:pos="369"/>
          <w:tab w:val="left" w:pos="720"/>
          <w:tab w:val="left" w:pos="1080"/>
          <w:tab w:val="left" w:pos="2160"/>
          <w:tab w:val="left" w:pos="3330"/>
          <w:tab w:val="left" w:pos="4590"/>
          <w:tab w:val="left" w:pos="5940"/>
        </w:tabs>
      </w:pPr>
      <w:r>
        <w:tab/>
      </w:r>
      <w:r>
        <w:tab/>
      </w:r>
      <w:r w:rsidR="00B10369">
        <w:rPr>
          <w:rFonts w:ascii="Doulos SIL" w:hAnsi="Doulos SIL"/>
          <w:i/>
          <w:color w:val="0000FF"/>
        </w:rPr>
        <w:t>b</w:t>
      </w:r>
      <w:r w:rsidR="00D2761A">
        <w:rPr>
          <w:rFonts w:ascii="Doulos SIL" w:hAnsi="Doulos SIL"/>
          <w:i/>
          <w:color w:val="0000FF"/>
        </w:rPr>
        <w:t>ɛ́ɛ́</w:t>
      </w:r>
      <w:r w:rsidRPr="0095560D">
        <w:rPr>
          <w:rFonts w:ascii="Doulos SIL" w:hAnsi="Doulos SIL"/>
          <w:i/>
          <w:color w:val="0000FF"/>
        </w:rPr>
        <w:tab/>
      </w:r>
      <w:r w:rsidR="00B10369">
        <w:rPr>
          <w:rFonts w:ascii="Doulos SIL" w:hAnsi="Doulos SIL"/>
          <w:i/>
          <w:color w:val="0000FF"/>
        </w:rPr>
        <w:t>bàà</w:t>
      </w:r>
      <w:r w:rsidR="00B10369">
        <w:rPr>
          <w:rFonts w:ascii="Doulos SIL" w:hAnsi="Doulos SIL"/>
          <w:i/>
          <w:color w:val="0000FF"/>
        </w:rPr>
        <w:tab/>
        <w:t>bà</w:t>
      </w:r>
      <w:r w:rsidRPr="0095560D">
        <w:rPr>
          <w:rFonts w:ascii="Doulos SIL" w:hAnsi="Doulos SIL"/>
          <w:i/>
          <w:color w:val="0000FF"/>
        </w:rPr>
        <w:tab/>
      </w:r>
      <w:r w:rsidR="00AA48E3">
        <w:rPr>
          <w:rFonts w:ascii="Doulos SIL" w:hAnsi="Doulos SIL"/>
          <w:i/>
          <w:color w:val="0000FF"/>
        </w:rPr>
        <w:t>bà</w:t>
      </w:r>
      <w:r w:rsidRPr="0032591B">
        <w:tab/>
      </w:r>
      <w:r w:rsidRPr="0095560D">
        <w:t>‘</w:t>
      </w:r>
      <w:r w:rsidR="00B10369">
        <w:t>fall’</w:t>
      </w:r>
      <w:r w:rsidRPr="0095560D">
        <w:tab/>
      </w:r>
    </w:p>
    <w:p w14:paraId="0B0F8AC8" w14:textId="77777777" w:rsidR="0049625A" w:rsidRPr="0095560D" w:rsidRDefault="0049625A" w:rsidP="0049625A">
      <w:pPr>
        <w:tabs>
          <w:tab w:val="clear" w:pos="369"/>
          <w:tab w:val="left" w:pos="720"/>
          <w:tab w:val="left" w:pos="1080"/>
          <w:tab w:val="left" w:pos="2160"/>
          <w:tab w:val="left" w:pos="3330"/>
          <w:tab w:val="left" w:pos="4590"/>
          <w:tab w:val="left" w:pos="5940"/>
        </w:tabs>
      </w:pPr>
    </w:p>
    <w:p w14:paraId="6E4BCE81" w14:textId="397315E4" w:rsidR="0049625A" w:rsidRPr="0095560D" w:rsidRDefault="0049625A" w:rsidP="0049625A">
      <w:pPr>
        <w:tabs>
          <w:tab w:val="clear" w:pos="369"/>
          <w:tab w:val="left" w:pos="720"/>
          <w:tab w:val="left" w:pos="1080"/>
          <w:tab w:val="left" w:pos="2160"/>
          <w:tab w:val="left" w:pos="3330"/>
          <w:tab w:val="left" w:pos="4590"/>
          <w:tab w:val="left" w:pos="5940"/>
        </w:tabs>
      </w:pPr>
      <w:r>
        <w:tab/>
      </w:r>
      <w:r w:rsidR="0095560D">
        <w:t>b.</w:t>
      </w:r>
      <w:r>
        <w:tab/>
      </w:r>
      <w:r w:rsidR="00C57727">
        <w:rPr>
          <w:rFonts w:ascii="Doulos SIL" w:hAnsi="Doulos SIL"/>
          <w:i/>
          <w:color w:val="0000FF"/>
        </w:rPr>
        <w:t>búlī</w:t>
      </w:r>
      <w:r w:rsidRPr="0095560D">
        <w:rPr>
          <w:rFonts w:ascii="Doulos SIL" w:hAnsi="Doulos SIL"/>
          <w:i/>
          <w:color w:val="0000FF"/>
        </w:rPr>
        <w:tab/>
        <w:t>búlɔ́</w:t>
      </w:r>
      <w:r w:rsidRPr="0095560D">
        <w:rPr>
          <w:rFonts w:ascii="Doulos SIL" w:hAnsi="Doulos SIL"/>
          <w:i/>
          <w:color w:val="0000FF"/>
        </w:rPr>
        <w:tab/>
      </w:r>
      <w:r w:rsidR="00285D63" w:rsidRPr="00285D63">
        <w:rPr>
          <w:rFonts w:ascii="Doulos SIL" w:hAnsi="Doulos SIL"/>
          <w:i/>
          <w:color w:val="0000FF"/>
        </w:rPr>
        <w:t>būlū</w:t>
      </w:r>
      <w:r w:rsidRPr="0095560D">
        <w:rPr>
          <w:rFonts w:ascii="Doulos SIL" w:hAnsi="Doulos SIL"/>
          <w:i/>
          <w:color w:val="0000FF"/>
        </w:rPr>
        <w:tab/>
        <w:t>búlú</w:t>
      </w:r>
      <w:r w:rsidRPr="0032591B">
        <w:tab/>
      </w:r>
      <w:r w:rsidRPr="0095560D">
        <w:t>‘return’</w:t>
      </w:r>
    </w:p>
    <w:p w14:paraId="04FFCD4A" w14:textId="77777777" w:rsidR="0049625A" w:rsidRDefault="0049625A" w:rsidP="0049625A">
      <w:pPr>
        <w:tabs>
          <w:tab w:val="clear" w:pos="369"/>
          <w:tab w:val="left" w:pos="720"/>
          <w:tab w:val="left" w:pos="1080"/>
          <w:tab w:val="left" w:pos="2160"/>
          <w:tab w:val="left" w:pos="3330"/>
          <w:tab w:val="left" w:pos="4590"/>
          <w:tab w:val="left" w:pos="5940"/>
        </w:tabs>
      </w:pPr>
    </w:p>
    <w:p w14:paraId="64733160" w14:textId="3AAD10A9" w:rsidR="0049625A" w:rsidRPr="0095560D" w:rsidRDefault="0049625A" w:rsidP="0049625A">
      <w:pPr>
        <w:tabs>
          <w:tab w:val="clear" w:pos="369"/>
          <w:tab w:val="left" w:pos="720"/>
          <w:tab w:val="left" w:pos="1080"/>
          <w:tab w:val="left" w:pos="2160"/>
          <w:tab w:val="left" w:pos="3330"/>
          <w:tab w:val="left" w:pos="4590"/>
          <w:tab w:val="left" w:pos="5940"/>
        </w:tabs>
      </w:pPr>
      <w:r>
        <w:tab/>
      </w:r>
      <w:r w:rsidR="0095560D">
        <w:t>c.</w:t>
      </w:r>
      <w:r>
        <w:tab/>
      </w:r>
      <w:r w:rsidRPr="0095560D">
        <w:rPr>
          <w:rFonts w:ascii="Doulos SIL" w:hAnsi="Doulos SIL"/>
          <w:i/>
          <w:color w:val="0000FF"/>
        </w:rPr>
        <w:t>jáʔánī</w:t>
      </w:r>
      <w:r w:rsidRPr="0095560D">
        <w:rPr>
          <w:rFonts w:ascii="Doulos SIL" w:hAnsi="Doulos SIL"/>
          <w:i/>
          <w:color w:val="0000FF"/>
        </w:rPr>
        <w:tab/>
        <w:t>jàʔánà</w:t>
      </w:r>
      <w:r w:rsidRPr="0095560D">
        <w:rPr>
          <w:rFonts w:ascii="Doulos SIL" w:hAnsi="Doulos SIL"/>
          <w:i/>
          <w:color w:val="0000FF"/>
        </w:rPr>
        <w:tab/>
        <w:t>jàʔáⁿ</w:t>
      </w:r>
      <w:r w:rsidRPr="0095560D">
        <w:rPr>
          <w:rFonts w:ascii="Doulos SIL" w:hAnsi="Doulos SIL"/>
          <w:i/>
          <w:color w:val="0000FF"/>
        </w:rPr>
        <w:tab/>
        <w:t>jàʔàⁿ</w:t>
      </w:r>
      <w:r w:rsidRPr="0032591B">
        <w:tab/>
      </w:r>
      <w:r w:rsidRPr="0095560D">
        <w:t>‘descend’</w:t>
      </w:r>
      <w:r w:rsidRPr="0095560D">
        <w:tab/>
      </w:r>
    </w:p>
    <w:p w14:paraId="323A1122" w14:textId="4C3CA7FB" w:rsidR="0049625A" w:rsidRDefault="0049625A" w:rsidP="0049625A">
      <w:pPr>
        <w:tabs>
          <w:tab w:val="clear" w:pos="369"/>
          <w:tab w:val="left" w:pos="720"/>
          <w:tab w:val="left" w:pos="1080"/>
          <w:tab w:val="left" w:pos="2160"/>
          <w:tab w:val="left" w:pos="3330"/>
          <w:tab w:val="left" w:pos="4590"/>
          <w:tab w:val="left" w:pos="5940"/>
        </w:tabs>
      </w:pPr>
      <w:r>
        <w:tab/>
      </w:r>
      <w:r>
        <w:tab/>
      </w:r>
      <w:r w:rsidR="001C5931">
        <w:rPr>
          <w:rFonts w:ascii="Doulos SIL" w:hAnsi="Doulos SIL"/>
          <w:i/>
          <w:color w:val="0000FF"/>
        </w:rPr>
        <w:t>sídánī</w:t>
      </w:r>
      <w:r w:rsidR="001C5931">
        <w:rPr>
          <w:rFonts w:ascii="Doulos SIL" w:hAnsi="Doulos SIL"/>
          <w:i/>
          <w:color w:val="0000FF"/>
        </w:rPr>
        <w:tab/>
        <w:t>sìdánà</w:t>
      </w:r>
      <w:r w:rsidR="001C5931">
        <w:rPr>
          <w:rFonts w:ascii="Doulos SIL" w:hAnsi="Doulos SIL"/>
          <w:i/>
          <w:color w:val="0000FF"/>
        </w:rPr>
        <w:tab/>
        <w:t>sìdá</w:t>
      </w:r>
      <w:r w:rsidR="00185930">
        <w:rPr>
          <w:rFonts w:ascii="Doulos SIL" w:hAnsi="Doulos SIL"/>
          <w:i/>
          <w:color w:val="0000FF"/>
        </w:rPr>
        <w:t>(</w:t>
      </w:r>
      <w:r w:rsidR="005C5A55">
        <w:rPr>
          <w:rFonts w:ascii="Doulos SIL" w:hAnsi="Doulos SIL"/>
          <w:i/>
          <w:color w:val="0000FF"/>
        </w:rPr>
        <w:t>ⁿ</w:t>
      </w:r>
      <w:r w:rsidR="00185930">
        <w:rPr>
          <w:rFonts w:ascii="Doulos SIL" w:hAnsi="Doulos SIL"/>
          <w:i/>
          <w:color w:val="0000FF"/>
        </w:rPr>
        <w:t>)</w:t>
      </w:r>
      <w:r w:rsidR="001C5931">
        <w:rPr>
          <w:rFonts w:ascii="Doulos SIL" w:hAnsi="Doulos SIL"/>
          <w:i/>
          <w:color w:val="0000FF"/>
        </w:rPr>
        <w:tab/>
        <w:t>sìdà</w:t>
      </w:r>
      <w:r w:rsidR="00185930">
        <w:rPr>
          <w:rFonts w:ascii="Doulos SIL" w:hAnsi="Doulos SIL"/>
          <w:i/>
          <w:color w:val="0000FF"/>
        </w:rPr>
        <w:t>(</w:t>
      </w:r>
      <w:r w:rsidR="005C5A55">
        <w:rPr>
          <w:rFonts w:ascii="Doulos SIL" w:hAnsi="Doulos SIL"/>
          <w:i/>
          <w:color w:val="0000FF"/>
        </w:rPr>
        <w:t>ⁿ</w:t>
      </w:r>
      <w:r w:rsidR="00185930">
        <w:rPr>
          <w:rFonts w:ascii="Doulos SIL" w:hAnsi="Doulos SIL"/>
          <w:i/>
          <w:color w:val="0000FF"/>
        </w:rPr>
        <w:t>)</w:t>
      </w:r>
      <w:r w:rsidRPr="0032591B">
        <w:tab/>
      </w:r>
      <w:r w:rsidRPr="0095560D">
        <w:t>‘ascend’</w:t>
      </w:r>
    </w:p>
    <w:p w14:paraId="097471FF" w14:textId="004D504D" w:rsidR="00285D63" w:rsidRPr="0095560D" w:rsidRDefault="00285D63" w:rsidP="00285D63">
      <w:pPr>
        <w:tabs>
          <w:tab w:val="clear" w:pos="369"/>
          <w:tab w:val="left" w:pos="720"/>
          <w:tab w:val="left" w:pos="1080"/>
          <w:tab w:val="left" w:pos="2160"/>
          <w:tab w:val="left" w:pos="3330"/>
          <w:tab w:val="left" w:pos="4590"/>
          <w:tab w:val="left" w:pos="5940"/>
        </w:tabs>
      </w:pPr>
      <w:r>
        <w:tab/>
      </w:r>
      <w:r>
        <w:tab/>
      </w:r>
      <w:r w:rsidR="00D2761A" w:rsidRPr="00421E58">
        <w:rPr>
          <w:rFonts w:ascii="Doulos SIL" w:hAnsi="Doulos SIL"/>
          <w:i/>
          <w:color w:val="0000FF"/>
          <w:spacing w:val="30"/>
        </w:rPr>
        <w:t>f</w:t>
      </w:r>
      <w:r w:rsidR="00D2761A">
        <w:rPr>
          <w:rFonts w:ascii="Doulos SIL" w:hAnsi="Doulos SIL"/>
          <w:i/>
          <w:color w:val="0000FF"/>
        </w:rPr>
        <w:t>ídī</w:t>
      </w:r>
      <w:r w:rsidRPr="0095560D">
        <w:rPr>
          <w:rFonts w:ascii="Doulos SIL" w:hAnsi="Doulos SIL"/>
          <w:i/>
          <w:color w:val="0000FF"/>
        </w:rPr>
        <w:tab/>
      </w:r>
      <w:r w:rsidR="00045469" w:rsidRPr="00421E58">
        <w:rPr>
          <w:rFonts w:ascii="Doulos SIL" w:hAnsi="Doulos SIL"/>
          <w:i/>
          <w:color w:val="0000FF"/>
          <w:spacing w:val="30"/>
        </w:rPr>
        <w:t>f</w:t>
      </w:r>
      <w:r w:rsidR="00045469">
        <w:rPr>
          <w:rFonts w:ascii="Doulos SIL" w:hAnsi="Doulos SIL"/>
          <w:i/>
          <w:color w:val="0000FF"/>
        </w:rPr>
        <w:t>ìdɛ́ɛ̀</w:t>
      </w:r>
      <w:r w:rsidR="00177CFD">
        <w:rPr>
          <w:rFonts w:ascii="Doulos SIL" w:hAnsi="Doulos SIL"/>
          <w:i/>
          <w:color w:val="0000FF"/>
        </w:rPr>
        <w:tab/>
      </w:r>
      <w:r w:rsidR="00177CFD" w:rsidRPr="00421E58">
        <w:rPr>
          <w:rFonts w:ascii="Doulos SIL" w:hAnsi="Doulos SIL"/>
          <w:i/>
          <w:color w:val="0000FF"/>
          <w:spacing w:val="30"/>
        </w:rPr>
        <w:t>f</w:t>
      </w:r>
      <w:r w:rsidR="00177CFD">
        <w:rPr>
          <w:rFonts w:ascii="Doulos SIL" w:hAnsi="Doulos SIL"/>
          <w:i/>
          <w:color w:val="0000FF"/>
        </w:rPr>
        <w:t>ìdí</w:t>
      </w:r>
      <w:r w:rsidRPr="0095560D">
        <w:rPr>
          <w:rFonts w:ascii="Doulos SIL" w:hAnsi="Doulos SIL"/>
          <w:i/>
          <w:color w:val="0000FF"/>
        </w:rPr>
        <w:tab/>
      </w:r>
      <w:r w:rsidRPr="00421E58">
        <w:rPr>
          <w:rFonts w:ascii="Doulos SIL" w:hAnsi="Doulos SIL"/>
          <w:i/>
          <w:color w:val="0000FF"/>
          <w:spacing w:val="30"/>
        </w:rPr>
        <w:t>f</w:t>
      </w:r>
      <w:r w:rsidRPr="0095560D">
        <w:rPr>
          <w:rFonts w:ascii="Doulos SIL" w:hAnsi="Doulos SIL"/>
          <w:i/>
          <w:color w:val="0000FF"/>
        </w:rPr>
        <w:t>ìdì</w:t>
      </w:r>
      <w:r w:rsidRPr="0032591B">
        <w:tab/>
      </w:r>
      <w:r w:rsidRPr="0095560D">
        <w:t>‘run’</w:t>
      </w:r>
    </w:p>
    <w:p w14:paraId="78B01659" w14:textId="77777777" w:rsidR="0049625A" w:rsidRDefault="0049625A" w:rsidP="0049625A"/>
    <w:p w14:paraId="6741FFB2" w14:textId="7D049F2C" w:rsidR="007C683E" w:rsidRDefault="00421E58" w:rsidP="0049625A">
      <w:r>
        <w:t xml:space="preserve">Adjoined forms of </w:t>
      </w:r>
      <w:r w:rsidR="00B246A8">
        <w:t>OV t</w:t>
      </w:r>
      <w:r>
        <w:t xml:space="preserve">ransitives </w:t>
      </w:r>
      <w:r w:rsidR="0049625A">
        <w:t>are in</w:t>
      </w:r>
      <w:r w:rsidR="00B246A8">
        <w:t xml:space="preserve"> the rightmost columns of</w:t>
      </w:r>
      <w:r w:rsidR="0049625A">
        <w:t xml:space="preserve"> (</w:t>
      </w:r>
      <w:r w:rsidR="00A06F2B">
        <w:t>521</w:t>
      </w:r>
      <w:r w:rsidR="0049625A">
        <w:t>)</w:t>
      </w:r>
      <w:r w:rsidR="00185930">
        <w:t xml:space="preserve"> below</w:t>
      </w:r>
      <w:r w:rsidR="0049625A">
        <w:t xml:space="preserve">. </w:t>
      </w:r>
      <w:r w:rsidR="007C683E">
        <w:t>They are tonally sensitive to +3Sg/</w:t>
      </w:r>
      <w:r w:rsidR="007C683E">
        <w:noBreakHyphen/>
        <w:t>3Sg split in preceding objects, like transitives in all other TAM categories. They are segmentally identical to imperatives. In fact, the only difference between imperative and adjoined transitives is that the +3Sg form of imperatives has LH-tones while the +3Sg adjoined form is L</w:t>
      </w:r>
      <w:r w:rsidR="007C683E">
        <w:noBreakHyphen/>
        <w:t>toned.</w:t>
      </w:r>
    </w:p>
    <w:p w14:paraId="053E6841" w14:textId="77777777" w:rsidR="0049625A" w:rsidRPr="003C1700" w:rsidRDefault="0049625A" w:rsidP="0049625A"/>
    <w:p w14:paraId="463227A1" w14:textId="28C30A95" w:rsidR="0049625A" w:rsidRDefault="0049625A" w:rsidP="004437BE">
      <w:pPr>
        <w:tabs>
          <w:tab w:val="clear" w:pos="369"/>
          <w:tab w:val="left" w:pos="720"/>
          <w:tab w:val="left" w:pos="1080"/>
          <w:tab w:val="left" w:pos="2070"/>
          <w:tab w:val="left" w:pos="3420"/>
          <w:tab w:val="left" w:pos="5130"/>
          <w:tab w:val="left" w:pos="6480"/>
        </w:tabs>
      </w:pPr>
      <w:r>
        <w:t>(</w:t>
      </w:r>
      <w:r w:rsidR="00677A3B">
        <w:t>521</w:t>
      </w:r>
      <w:r>
        <w:t>)</w:t>
      </w:r>
      <w:r>
        <w:tab/>
      </w:r>
      <w:r>
        <w:tab/>
        <w:t>Pfv</w:t>
      </w:r>
      <w:r>
        <w:tab/>
        <w:t>Ipfv</w:t>
      </w:r>
      <w:r>
        <w:tab/>
        <w:t>Imprt</w:t>
      </w:r>
      <w:r w:rsidR="00B246A8">
        <w:tab/>
        <w:t>adjoined</w:t>
      </w:r>
      <w:r w:rsidR="00B246A8">
        <w:tab/>
      </w:r>
      <w:r>
        <w:t>gloss</w:t>
      </w:r>
    </w:p>
    <w:p w14:paraId="10DF3A2F" w14:textId="18CB9340" w:rsidR="00B246A8" w:rsidRDefault="00B246A8" w:rsidP="004437BE">
      <w:pPr>
        <w:tabs>
          <w:tab w:val="clear" w:pos="369"/>
          <w:tab w:val="left" w:pos="720"/>
          <w:tab w:val="left" w:pos="1080"/>
          <w:tab w:val="left" w:pos="2070"/>
          <w:tab w:val="left" w:pos="3150"/>
          <w:tab w:val="left" w:pos="3870"/>
          <w:tab w:val="left" w:pos="4860"/>
          <w:tab w:val="left" w:pos="5670"/>
          <w:tab w:val="left" w:pos="6480"/>
        </w:tabs>
      </w:pPr>
      <w:r>
        <w:tab/>
      </w:r>
      <w:r>
        <w:tab/>
      </w:r>
      <w:r w:rsidR="00421E58">
        <w:t>+3Sg</w:t>
      </w:r>
      <w:r>
        <w:tab/>
      </w:r>
      <w:r w:rsidR="00421E58">
        <w:t>+3Sg</w:t>
      </w:r>
      <w:r>
        <w:tab/>
      </w:r>
      <w:r w:rsidR="00421E58">
        <w:t>+3Sg</w:t>
      </w:r>
      <w:r>
        <w:tab/>
      </w:r>
      <w:r w:rsidR="007C683E">
        <w:t>-3Sg</w:t>
      </w:r>
      <w:r w:rsidR="007C683E">
        <w:tab/>
      </w:r>
      <w:r>
        <w:t>+3Sg</w:t>
      </w:r>
      <w:r>
        <w:tab/>
        <w:t>-3Sg</w:t>
      </w:r>
    </w:p>
    <w:p w14:paraId="0D27372A" w14:textId="77777777" w:rsidR="0049625A" w:rsidRDefault="0049625A" w:rsidP="004437BE">
      <w:pPr>
        <w:tabs>
          <w:tab w:val="clear" w:pos="369"/>
          <w:tab w:val="left" w:pos="720"/>
          <w:tab w:val="left" w:pos="1080"/>
          <w:tab w:val="left" w:pos="2070"/>
          <w:tab w:val="left" w:pos="3150"/>
          <w:tab w:val="left" w:pos="3870"/>
          <w:tab w:val="left" w:pos="4860"/>
          <w:tab w:val="left" w:pos="5670"/>
          <w:tab w:val="left" w:pos="6480"/>
        </w:tabs>
      </w:pPr>
    </w:p>
    <w:p w14:paraId="347BFA69" w14:textId="6C2B5130" w:rsidR="0049625A" w:rsidRPr="0095560D" w:rsidRDefault="0049625A" w:rsidP="004437BE">
      <w:pPr>
        <w:tabs>
          <w:tab w:val="clear" w:pos="369"/>
          <w:tab w:val="left" w:pos="720"/>
          <w:tab w:val="left" w:pos="1080"/>
          <w:tab w:val="left" w:pos="2070"/>
          <w:tab w:val="left" w:pos="3150"/>
          <w:tab w:val="left" w:pos="3870"/>
          <w:tab w:val="left" w:pos="4860"/>
          <w:tab w:val="left" w:pos="5670"/>
          <w:tab w:val="left" w:pos="6480"/>
        </w:tabs>
      </w:pPr>
      <w:r>
        <w:tab/>
      </w:r>
      <w:r>
        <w:tab/>
      </w:r>
      <w:r w:rsidRPr="0095560D">
        <w:rPr>
          <w:rFonts w:ascii="Doulos SIL" w:hAnsi="Doulos SIL"/>
          <w:i/>
          <w:color w:val="0000FF"/>
        </w:rPr>
        <w:t>dɔ̀ní</w:t>
      </w:r>
      <w:r w:rsidRPr="0095560D">
        <w:rPr>
          <w:rFonts w:ascii="Doulos SIL" w:hAnsi="Doulos SIL"/>
          <w:i/>
          <w:color w:val="0000FF"/>
        </w:rPr>
        <w:tab/>
        <w:t>dɔ̀nɔ̀</w:t>
      </w:r>
      <w:r w:rsidRPr="0095560D">
        <w:rPr>
          <w:rFonts w:ascii="Doulos SIL" w:hAnsi="Doulos SIL"/>
          <w:i/>
          <w:color w:val="0000FF"/>
        </w:rPr>
        <w:tab/>
        <w:t>dɔ̌ⁿ</w:t>
      </w:r>
      <w:r w:rsidRPr="0095560D">
        <w:rPr>
          <w:rFonts w:ascii="Doulos SIL" w:hAnsi="Doulos SIL"/>
          <w:i/>
          <w:color w:val="0000FF"/>
        </w:rPr>
        <w:tab/>
      </w:r>
      <w:r w:rsidR="007C683E">
        <w:rPr>
          <w:rFonts w:ascii="Doulos SIL" w:hAnsi="Doulos SIL"/>
          <w:i/>
          <w:color w:val="0000FF"/>
        </w:rPr>
        <w:t>dɔ́ⁿ</w:t>
      </w:r>
      <w:r w:rsidR="007C683E">
        <w:rPr>
          <w:rFonts w:ascii="Doulos SIL" w:hAnsi="Doulos SIL"/>
          <w:i/>
          <w:color w:val="0000FF"/>
        </w:rPr>
        <w:tab/>
      </w:r>
      <w:r w:rsidRPr="0095560D">
        <w:rPr>
          <w:rFonts w:ascii="Doulos SIL" w:hAnsi="Doulos SIL"/>
          <w:i/>
          <w:color w:val="0000FF"/>
        </w:rPr>
        <w:t>dɔ̀ⁿ</w:t>
      </w:r>
      <w:r w:rsidRPr="0032591B">
        <w:tab/>
      </w:r>
      <w:r w:rsidR="00B246A8" w:rsidRPr="00FC7720">
        <w:rPr>
          <w:rFonts w:ascii="Doulos SIL" w:hAnsi="Doulos SIL"/>
          <w:i/>
          <w:color w:val="0000FF"/>
        </w:rPr>
        <w:t>dɔ́ⁿ</w:t>
      </w:r>
      <w:r w:rsidR="00B246A8">
        <w:tab/>
      </w:r>
      <w:r w:rsidRPr="0032591B">
        <w:t>‘</w:t>
      </w:r>
      <w:r>
        <w:t>eat (</w:t>
      </w:r>
      <w:r w:rsidRPr="0095560D">
        <w:t>meat)’</w:t>
      </w:r>
    </w:p>
    <w:p w14:paraId="134251CF" w14:textId="2BF805D2" w:rsidR="0049625A" w:rsidRPr="0095560D" w:rsidRDefault="0049625A" w:rsidP="004437BE">
      <w:pPr>
        <w:tabs>
          <w:tab w:val="clear" w:pos="369"/>
          <w:tab w:val="left" w:pos="720"/>
          <w:tab w:val="left" w:pos="1080"/>
          <w:tab w:val="left" w:pos="2070"/>
          <w:tab w:val="left" w:pos="3150"/>
          <w:tab w:val="left" w:pos="3870"/>
          <w:tab w:val="left" w:pos="4860"/>
          <w:tab w:val="left" w:pos="5670"/>
          <w:tab w:val="left" w:pos="6480"/>
        </w:tabs>
      </w:pPr>
      <w:r>
        <w:tab/>
      </w:r>
      <w:r>
        <w:tab/>
      </w:r>
      <w:r w:rsidRPr="0095560D">
        <w:rPr>
          <w:rFonts w:ascii="Doulos SIL" w:hAnsi="Doulos SIL"/>
          <w:i/>
          <w:color w:val="0000FF"/>
        </w:rPr>
        <w:t>bùgú</w:t>
      </w:r>
      <w:r w:rsidRPr="0095560D">
        <w:rPr>
          <w:rFonts w:ascii="Doulos SIL" w:hAnsi="Doulos SIL"/>
          <w:i/>
          <w:color w:val="0000FF"/>
        </w:rPr>
        <w:tab/>
        <w:t>bùgɔ̀</w:t>
      </w:r>
      <w:r w:rsidRPr="0095560D">
        <w:rPr>
          <w:rFonts w:ascii="Doulos SIL" w:hAnsi="Doulos SIL"/>
          <w:i/>
          <w:color w:val="0000FF"/>
        </w:rPr>
        <w:tab/>
        <w:t>bùgú</w:t>
      </w:r>
      <w:r w:rsidRPr="0095560D">
        <w:rPr>
          <w:rFonts w:ascii="Doulos SIL" w:hAnsi="Doulos SIL"/>
          <w:i/>
          <w:color w:val="0000FF"/>
        </w:rPr>
        <w:tab/>
      </w:r>
      <w:r w:rsidR="007C683E">
        <w:rPr>
          <w:rFonts w:ascii="Doulos SIL" w:hAnsi="Doulos SIL"/>
          <w:i/>
          <w:color w:val="0000FF"/>
        </w:rPr>
        <w:t>búgú</w:t>
      </w:r>
      <w:r w:rsidR="007C683E">
        <w:rPr>
          <w:rFonts w:ascii="Doulos SIL" w:hAnsi="Doulos SIL"/>
          <w:i/>
          <w:color w:val="0000FF"/>
        </w:rPr>
        <w:tab/>
      </w:r>
      <w:r w:rsidRPr="0095560D">
        <w:rPr>
          <w:rFonts w:ascii="Doulos SIL" w:hAnsi="Doulos SIL"/>
          <w:i/>
          <w:color w:val="0000FF"/>
        </w:rPr>
        <w:t>bùgù</w:t>
      </w:r>
      <w:r w:rsidRPr="0032591B">
        <w:tab/>
      </w:r>
      <w:r w:rsidR="00B246A8" w:rsidRPr="00FC7720">
        <w:rPr>
          <w:rFonts w:ascii="Doulos SIL" w:hAnsi="Doulos SIL"/>
          <w:i/>
          <w:color w:val="0000FF"/>
        </w:rPr>
        <w:t>búgú</w:t>
      </w:r>
      <w:r w:rsidR="00B246A8">
        <w:tab/>
      </w:r>
      <w:r w:rsidRPr="0032591B">
        <w:t>‘</w:t>
      </w:r>
      <w:r>
        <w:t>skin (</w:t>
      </w:r>
      <w:r w:rsidRPr="0095560D">
        <w:t>animal)’</w:t>
      </w:r>
    </w:p>
    <w:p w14:paraId="7249267F" w14:textId="58498708" w:rsidR="0049625A" w:rsidRPr="0095560D" w:rsidRDefault="0049625A" w:rsidP="004437BE">
      <w:pPr>
        <w:tabs>
          <w:tab w:val="clear" w:pos="369"/>
          <w:tab w:val="left" w:pos="720"/>
          <w:tab w:val="left" w:pos="1080"/>
          <w:tab w:val="left" w:pos="2070"/>
          <w:tab w:val="left" w:pos="3150"/>
          <w:tab w:val="left" w:pos="3870"/>
          <w:tab w:val="left" w:pos="4860"/>
          <w:tab w:val="left" w:pos="5670"/>
          <w:tab w:val="left" w:pos="6480"/>
        </w:tabs>
      </w:pPr>
      <w:r>
        <w:tab/>
      </w:r>
      <w:r>
        <w:tab/>
      </w:r>
      <w:r w:rsidRPr="0095560D">
        <w:rPr>
          <w:rFonts w:ascii="Doulos SIL" w:hAnsi="Doulos SIL"/>
          <w:i/>
          <w:color w:val="0000FF"/>
        </w:rPr>
        <w:t>sàní</w:t>
      </w:r>
      <w:r w:rsidRPr="0095560D">
        <w:rPr>
          <w:rFonts w:ascii="Doulos SIL" w:hAnsi="Doulos SIL"/>
          <w:i/>
          <w:color w:val="0000FF"/>
        </w:rPr>
        <w:tab/>
        <w:t>sànà</w:t>
      </w:r>
      <w:r w:rsidRPr="0095560D">
        <w:rPr>
          <w:rFonts w:ascii="Doulos SIL" w:hAnsi="Doulos SIL"/>
          <w:i/>
          <w:color w:val="0000FF"/>
        </w:rPr>
        <w:tab/>
        <w:t>sǎⁿ</w:t>
      </w:r>
      <w:r w:rsidRPr="0095560D">
        <w:rPr>
          <w:rFonts w:ascii="Doulos SIL" w:hAnsi="Doulos SIL"/>
          <w:i/>
          <w:color w:val="0000FF"/>
        </w:rPr>
        <w:tab/>
      </w:r>
      <w:r w:rsidR="007C683E">
        <w:rPr>
          <w:rFonts w:ascii="Doulos SIL" w:hAnsi="Doulos SIL"/>
          <w:i/>
          <w:color w:val="0000FF"/>
        </w:rPr>
        <w:t>sáⁿ</w:t>
      </w:r>
      <w:r w:rsidR="007C683E">
        <w:rPr>
          <w:rFonts w:ascii="Doulos SIL" w:hAnsi="Doulos SIL"/>
          <w:i/>
          <w:color w:val="0000FF"/>
        </w:rPr>
        <w:tab/>
      </w:r>
      <w:r w:rsidRPr="0095560D">
        <w:rPr>
          <w:rFonts w:ascii="Doulos SIL" w:hAnsi="Doulos SIL"/>
          <w:i/>
          <w:color w:val="0000FF"/>
        </w:rPr>
        <w:t>sàⁿ</w:t>
      </w:r>
      <w:r w:rsidRPr="0032591B">
        <w:tab/>
      </w:r>
      <w:r w:rsidR="00B246A8" w:rsidRPr="00FC7720">
        <w:rPr>
          <w:rFonts w:ascii="Doulos SIL" w:hAnsi="Doulos SIL"/>
          <w:i/>
          <w:color w:val="0000FF"/>
        </w:rPr>
        <w:t>sáⁿ</w:t>
      </w:r>
      <w:r w:rsidR="00B246A8">
        <w:tab/>
      </w:r>
      <w:r w:rsidRPr="0032591B">
        <w:t>‘</w:t>
      </w:r>
      <w:r w:rsidRPr="0095560D">
        <w:t>buy’</w:t>
      </w:r>
    </w:p>
    <w:p w14:paraId="7B56CE18" w14:textId="3CB783A4" w:rsidR="0049625A" w:rsidRPr="0095560D" w:rsidRDefault="0049625A" w:rsidP="004437BE">
      <w:pPr>
        <w:tabs>
          <w:tab w:val="clear" w:pos="369"/>
          <w:tab w:val="left" w:pos="720"/>
          <w:tab w:val="left" w:pos="1080"/>
          <w:tab w:val="left" w:pos="2070"/>
          <w:tab w:val="left" w:pos="3150"/>
          <w:tab w:val="left" w:pos="3870"/>
          <w:tab w:val="left" w:pos="4860"/>
          <w:tab w:val="left" w:pos="5670"/>
          <w:tab w:val="left" w:pos="6480"/>
        </w:tabs>
      </w:pPr>
      <w:r>
        <w:tab/>
      </w:r>
      <w:r>
        <w:tab/>
      </w:r>
      <w:r w:rsidRPr="0095560D">
        <w:rPr>
          <w:rFonts w:ascii="Doulos SIL" w:hAnsi="Doulos SIL"/>
          <w:i/>
          <w:color w:val="0000FF"/>
        </w:rPr>
        <w:t>tòʔrí</w:t>
      </w:r>
      <w:r w:rsidRPr="0095560D">
        <w:rPr>
          <w:rFonts w:ascii="Doulos SIL" w:hAnsi="Doulos SIL"/>
          <w:i/>
          <w:color w:val="0000FF"/>
        </w:rPr>
        <w:tab/>
        <w:t>tòʔrɔ̀</w:t>
      </w:r>
      <w:r w:rsidRPr="0095560D">
        <w:rPr>
          <w:rFonts w:ascii="Doulos SIL" w:hAnsi="Doulos SIL"/>
          <w:i/>
          <w:color w:val="0000FF"/>
        </w:rPr>
        <w:tab/>
        <w:t>tòʔrí</w:t>
      </w:r>
      <w:r w:rsidRPr="0095560D">
        <w:rPr>
          <w:rFonts w:ascii="Doulos SIL" w:hAnsi="Doulos SIL"/>
          <w:i/>
          <w:color w:val="0000FF"/>
        </w:rPr>
        <w:tab/>
      </w:r>
      <w:r w:rsidR="007C683E">
        <w:rPr>
          <w:rFonts w:ascii="Doulos SIL" w:hAnsi="Doulos SIL"/>
          <w:i/>
          <w:color w:val="0000FF"/>
        </w:rPr>
        <w:t>tóʔrí</w:t>
      </w:r>
      <w:r w:rsidR="007C683E">
        <w:rPr>
          <w:rFonts w:ascii="Doulos SIL" w:hAnsi="Doulos SIL"/>
          <w:i/>
          <w:color w:val="0000FF"/>
        </w:rPr>
        <w:tab/>
      </w:r>
      <w:r w:rsidRPr="0095560D">
        <w:rPr>
          <w:rFonts w:ascii="Doulos SIL" w:hAnsi="Doulos SIL"/>
          <w:i/>
          <w:color w:val="0000FF"/>
        </w:rPr>
        <w:t>tòʔrì</w:t>
      </w:r>
      <w:r w:rsidRPr="0032591B">
        <w:tab/>
      </w:r>
      <w:r w:rsidR="00B246A8" w:rsidRPr="00FC7720">
        <w:rPr>
          <w:rFonts w:ascii="Doulos SIL" w:hAnsi="Doulos SIL"/>
          <w:i/>
          <w:color w:val="0000FF"/>
        </w:rPr>
        <w:t>tóʔrí</w:t>
      </w:r>
      <w:r w:rsidR="00B246A8">
        <w:tab/>
      </w:r>
      <w:r w:rsidRPr="0032591B">
        <w:t>‘</w:t>
      </w:r>
      <w:r>
        <w:t>sell’</w:t>
      </w:r>
    </w:p>
    <w:p w14:paraId="4C2D6794" w14:textId="77777777" w:rsidR="0049625A" w:rsidRDefault="0049625A" w:rsidP="0049625A"/>
    <w:p w14:paraId="50EFCB89" w14:textId="24E6A4B8" w:rsidR="00631492" w:rsidRPr="0095560D" w:rsidRDefault="00631492" w:rsidP="0049625A">
      <w:r>
        <w:lastRenderedPageBreak/>
        <w:t xml:space="preserve">The short vowels in adjoined verbs like </w:t>
      </w:r>
      <w:r w:rsidRPr="001D747C">
        <w:rPr>
          <w:rFonts w:ascii="Doulos SIL" w:hAnsi="Doulos SIL"/>
          <w:i/>
          <w:color w:val="0000FF"/>
        </w:rPr>
        <w:t>sá</w:t>
      </w:r>
      <w:r>
        <w:t xml:space="preserve"> ‘come’</w:t>
      </w:r>
      <w:r w:rsidR="00312123">
        <w:t xml:space="preserve"> (520a)</w:t>
      </w:r>
      <w:r>
        <w:t xml:space="preserve"> and </w:t>
      </w:r>
      <w:r w:rsidRPr="001D747C">
        <w:rPr>
          <w:rFonts w:ascii="Doulos SIL" w:hAnsi="Doulos SIL"/>
          <w:i/>
          <w:color w:val="0000FF"/>
        </w:rPr>
        <w:t>dɔ̀ⁿ</w:t>
      </w:r>
      <w:r>
        <w:t xml:space="preserve"> ~ </w:t>
      </w:r>
      <w:r w:rsidRPr="001D747C">
        <w:rPr>
          <w:rFonts w:ascii="Doulos SIL" w:hAnsi="Doulos SIL"/>
          <w:i/>
          <w:color w:val="0000FF"/>
        </w:rPr>
        <w:t>dɔ́ⁿ</w:t>
      </w:r>
      <w:r>
        <w:t xml:space="preserve"> ‘eat meat’</w:t>
      </w:r>
      <w:r w:rsidR="00312123">
        <w:t xml:space="preserve"> (521)</w:t>
      </w:r>
      <w:r>
        <w:t xml:space="preserve"> are </w:t>
      </w:r>
      <w:r w:rsidR="007C683E">
        <w:t>unmistakable</w:t>
      </w:r>
      <w:r>
        <w:t xml:space="preserve"> when the negative enclitic is added: </w:t>
      </w:r>
      <w:r w:rsidRPr="001D747C">
        <w:rPr>
          <w:rFonts w:ascii="Doulos SIL" w:hAnsi="Doulos SIL"/>
          <w:i/>
          <w:color w:val="0000FF"/>
        </w:rPr>
        <w:t>sá=rɛ̄ʔ</w:t>
      </w:r>
      <w:r>
        <w:t xml:space="preserve">, </w:t>
      </w:r>
      <w:r w:rsidRPr="001D747C">
        <w:rPr>
          <w:rFonts w:ascii="Doulos SIL" w:hAnsi="Doulos SIL"/>
          <w:i/>
          <w:color w:val="0000FF"/>
        </w:rPr>
        <w:t>dɔ̀=nɛ̄ʔ</w:t>
      </w:r>
      <w:r>
        <w:t xml:space="preserve"> ~ </w:t>
      </w:r>
      <w:r w:rsidRPr="001D747C">
        <w:rPr>
          <w:rFonts w:ascii="Doulos SIL" w:hAnsi="Doulos SIL"/>
          <w:i/>
          <w:color w:val="0000FF"/>
        </w:rPr>
        <w:t>dɔ́=nɛ̄ʔ</w:t>
      </w:r>
      <w:r>
        <w:t xml:space="preserve">. </w:t>
      </w:r>
    </w:p>
    <w:p w14:paraId="279E4FCE" w14:textId="702E99CE" w:rsidR="006E06A6" w:rsidRDefault="00631492" w:rsidP="0049625A">
      <w:r>
        <w:tab/>
      </w:r>
      <w:r w:rsidR="006E06A6">
        <w:t xml:space="preserve">Examples </w:t>
      </w:r>
      <w:r>
        <w:t xml:space="preserve">of adjoined verbs </w:t>
      </w:r>
      <w:r w:rsidR="006E06A6">
        <w:t xml:space="preserve">occur in </w:t>
      </w:r>
      <w:r w:rsidR="00B246A8">
        <w:t>various</w:t>
      </w:r>
      <w:r w:rsidR="006E06A6">
        <w:t xml:space="preserve"> sections of this chapter.</w:t>
      </w:r>
    </w:p>
    <w:p w14:paraId="63C6CE1A" w14:textId="77777777" w:rsidR="006E06A6" w:rsidRDefault="006E06A6" w:rsidP="0049625A"/>
    <w:p w14:paraId="568A4D46" w14:textId="77777777" w:rsidR="00582FB4" w:rsidRDefault="00582FB4" w:rsidP="0049625A"/>
    <w:p w14:paraId="3DE75E0C" w14:textId="0BD82977" w:rsidR="006E06A6" w:rsidRPr="002D209A" w:rsidRDefault="006E06A6" w:rsidP="0080006E">
      <w:pPr>
        <w:pStyle w:val="Heading4"/>
      </w:pPr>
      <w:bookmarkStart w:id="2036" w:name="_Toc342594375"/>
      <w:bookmarkStart w:id="2037" w:name="_Toc344402754"/>
      <w:r>
        <w:t>Form of the verb in the first (main) clause</w:t>
      </w:r>
      <w:bookmarkEnd w:id="2036"/>
      <w:bookmarkEnd w:id="2037"/>
    </w:p>
    <w:p w14:paraId="05C600DE" w14:textId="0A2FA45D" w:rsidR="006E06A6" w:rsidRDefault="006E06A6" w:rsidP="006E06A6">
      <w:pPr>
        <w:tabs>
          <w:tab w:val="clear" w:pos="369"/>
          <w:tab w:val="left" w:pos="720"/>
          <w:tab w:val="left" w:pos="1080"/>
        </w:tabs>
      </w:pPr>
      <w:r>
        <w:t xml:space="preserve">The first verb in the adjunction structure has a regular TAM form, for example perfective. However, in addition to </w:t>
      </w:r>
      <w:r w:rsidRPr="0095560D">
        <w:rPr>
          <w:rFonts w:ascii="Doulos SIL" w:hAnsi="Doulos SIL"/>
          <w:i/>
          <w:color w:val="0000FF"/>
        </w:rPr>
        <w:t>vv</w:t>
      </w:r>
      <w:r>
        <w:noBreakHyphen/>
        <w:t xml:space="preserve">Contraction, a tonal </w:t>
      </w:r>
      <w:r w:rsidR="00EF01D5">
        <w:t>modification</w:t>
      </w:r>
      <w:r>
        <w:t xml:space="preserve"> is observed</w:t>
      </w:r>
      <w:r w:rsidR="00BE7C37">
        <w:t xml:space="preserve"> if the stem has no more than two syllables (</w:t>
      </w:r>
      <w:r w:rsidR="00BE7C37" w:rsidRPr="00543B63">
        <w:rPr>
          <w:rFonts w:ascii="Doulos SIL" w:hAnsi="Doulos SIL"/>
          <w:i/>
          <w:color w:val="0000FF"/>
        </w:rPr>
        <w:t>Cvv</w:t>
      </w:r>
      <w:r w:rsidR="00BE7C37">
        <w:t xml:space="preserve">, </w:t>
      </w:r>
      <w:r w:rsidR="00BE7C37" w:rsidRPr="00543B63">
        <w:rPr>
          <w:rFonts w:ascii="Doulos SIL" w:hAnsi="Doulos SIL"/>
          <w:i/>
          <w:color w:val="0000FF"/>
        </w:rPr>
        <w:t>CvCv</w:t>
      </w:r>
      <w:r w:rsidR="00BE7C37">
        <w:t>)</w:t>
      </w:r>
      <w:r>
        <w:t xml:space="preserve">. In simple clauses, human and nonhuman </w:t>
      </w:r>
      <w:r w:rsidR="00B77392">
        <w:t>+</w:t>
      </w:r>
      <w:r>
        <w:t xml:space="preserve">3Sg subject pronouns </w:t>
      </w:r>
      <w:r w:rsidR="007D0BAF">
        <w:t>control an</w:t>
      </w:r>
      <w:r>
        <w:t xml:space="preserve"> {LH} overlay on an immediately following verb: </w:t>
      </w:r>
      <w:r w:rsidRPr="0095560D">
        <w:rPr>
          <w:rFonts w:ascii="Doulos SIL" w:hAnsi="Doulos SIL"/>
          <w:i/>
          <w:color w:val="0000FF"/>
        </w:rPr>
        <w:t>à b</w:t>
      </w:r>
      <w:r w:rsidR="00BE7C37">
        <w:rPr>
          <w:rFonts w:ascii="Doulos SIL" w:hAnsi="Doulos SIL"/>
          <w:i/>
          <w:color w:val="0000FF"/>
        </w:rPr>
        <w:t>ɛ̀ɛ́</w:t>
      </w:r>
      <w:r>
        <w:t xml:space="preserve"> ‘he/she fell’, </w:t>
      </w:r>
      <w:r w:rsidRPr="0095560D">
        <w:rPr>
          <w:rFonts w:ascii="Doulos SIL" w:hAnsi="Doulos SIL"/>
          <w:i/>
          <w:color w:val="0000FF"/>
        </w:rPr>
        <w:t>è b</w:t>
      </w:r>
      <w:r w:rsidR="00BE7C37">
        <w:rPr>
          <w:rFonts w:ascii="Doulos SIL" w:hAnsi="Doulos SIL"/>
          <w:i/>
          <w:color w:val="0000FF"/>
        </w:rPr>
        <w:t>ɛ̀ɛ́</w:t>
      </w:r>
      <w:r>
        <w:t xml:space="preserve"> ‘it fell’, </w:t>
      </w:r>
      <w:r w:rsidRPr="0095560D">
        <w:rPr>
          <w:rFonts w:ascii="Doulos SIL" w:hAnsi="Doulos SIL"/>
          <w:i/>
          <w:color w:val="0000FF"/>
        </w:rPr>
        <w:t xml:space="preserve">à </w:t>
      </w:r>
      <w:r w:rsidRPr="0095560D">
        <w:rPr>
          <w:rFonts w:ascii="Doulos SIL" w:hAnsi="Doulos SIL"/>
          <w:i/>
          <w:color w:val="0000FF"/>
          <w:spacing w:val="20"/>
          <w:szCs w:val="22"/>
        </w:rPr>
        <w:t>f</w:t>
      </w:r>
      <w:r w:rsidRPr="0095560D">
        <w:rPr>
          <w:rFonts w:ascii="Doulos SIL" w:hAnsi="Doulos SIL"/>
          <w:i/>
          <w:color w:val="0000FF"/>
        </w:rPr>
        <w:t>ìdí</w:t>
      </w:r>
      <w:r>
        <w:t xml:space="preserve"> ‘he/she ran’, </w:t>
      </w:r>
      <w:r w:rsidRPr="0095560D">
        <w:rPr>
          <w:rFonts w:ascii="Doulos SIL" w:hAnsi="Doulos SIL"/>
          <w:i/>
          <w:color w:val="0000FF"/>
        </w:rPr>
        <w:t xml:space="preserve">è </w:t>
      </w:r>
      <w:r w:rsidRPr="0095560D">
        <w:rPr>
          <w:rFonts w:ascii="Doulos SIL" w:hAnsi="Doulos SIL"/>
          <w:i/>
          <w:color w:val="0000FF"/>
          <w:spacing w:val="20"/>
          <w:szCs w:val="22"/>
        </w:rPr>
        <w:t>f</w:t>
      </w:r>
      <w:r w:rsidRPr="0095560D">
        <w:rPr>
          <w:rFonts w:ascii="Doulos SIL" w:hAnsi="Doulos SIL"/>
          <w:i/>
          <w:color w:val="0000FF"/>
        </w:rPr>
        <w:t>ìdí</w:t>
      </w:r>
      <w:r>
        <w:t xml:space="preserve"> ‘it ran’. All -3Sg pronominal categories </w:t>
      </w:r>
      <w:r w:rsidR="007D0BAF">
        <w:t>begin with H</w:t>
      </w:r>
      <w:r w:rsidR="007D0BAF">
        <w:noBreakHyphen/>
        <w:t>tone, e.g.</w:t>
      </w:r>
      <w:r>
        <w:t xml:space="preserve"> </w:t>
      </w:r>
      <w:r w:rsidRPr="0095560D">
        <w:rPr>
          <w:rFonts w:ascii="Doulos SIL" w:hAnsi="Doulos SIL"/>
          <w:i/>
          <w:color w:val="0000FF"/>
        </w:rPr>
        <w:t>bɛ́</w:t>
      </w:r>
      <w:r w:rsidR="00BE7C37">
        <w:rPr>
          <w:rFonts w:ascii="Doulos SIL" w:hAnsi="Doulos SIL"/>
          <w:i/>
          <w:color w:val="0000FF"/>
        </w:rPr>
        <w:t>ɛ́</w:t>
      </w:r>
      <w:r>
        <w:t xml:space="preserve"> and </w:t>
      </w:r>
      <w:r w:rsidRPr="0095560D">
        <w:rPr>
          <w:rFonts w:ascii="Doulos SIL" w:hAnsi="Doulos SIL"/>
          <w:i/>
          <w:color w:val="0000FF"/>
          <w:spacing w:val="20"/>
          <w:szCs w:val="22"/>
        </w:rPr>
        <w:t>f</w:t>
      </w:r>
      <w:r w:rsidRPr="0095560D">
        <w:rPr>
          <w:rFonts w:ascii="Doulos SIL" w:hAnsi="Doulos SIL"/>
          <w:i/>
          <w:color w:val="0000FF"/>
        </w:rPr>
        <w:t>ídī</w:t>
      </w:r>
      <w:r w:rsidR="00EF01D5">
        <w:t xml:space="preserve">. </w:t>
      </w:r>
      <w:r w:rsidR="007D0BAF">
        <w:t xml:space="preserve">In clause adjunctions, the first verb usually contracts with </w:t>
      </w:r>
      <w:r w:rsidR="00BE7C37">
        <w:t xml:space="preserve">the reduced subject of the </w:t>
      </w:r>
      <w:r w:rsidR="007109D8">
        <w:t>adjoined</w:t>
      </w:r>
      <w:r w:rsidR="00BE7C37">
        <w:t xml:space="preserve"> clause. The</w:t>
      </w:r>
      <w:r w:rsidR="00B77392">
        <w:t xml:space="preserve"> </w:t>
      </w:r>
      <w:r>
        <w:t>{LH} overlay</w:t>
      </w:r>
      <w:r w:rsidR="00312123">
        <w:t xml:space="preserve"> on the first verb</w:t>
      </w:r>
      <w:r w:rsidR="00BE7C37">
        <w:t xml:space="preserve"> after +3Sg subjects</w:t>
      </w:r>
      <w:r w:rsidR="00B77392">
        <w:t xml:space="preserve"> </w:t>
      </w:r>
      <w:r w:rsidR="00BE7C37">
        <w:t>then appears to disappear</w:t>
      </w:r>
      <w:r w:rsidR="007D0BAF">
        <w:t xml:space="preserve"> with verbs of one or two moras</w:t>
      </w:r>
      <w:r w:rsidR="00B77392">
        <w:t xml:space="preserve">, </w:t>
      </w:r>
      <w:r w:rsidR="00BE7C37">
        <w:t xml:space="preserve">and the first verb </w:t>
      </w:r>
      <w:r w:rsidR="007D0BAF">
        <w:t>ends up with initial</w:t>
      </w:r>
      <w:r>
        <w:t xml:space="preserve"> H</w:t>
      </w:r>
      <w:r>
        <w:noBreakHyphen/>
        <w:t>tone (</w:t>
      </w:r>
      <w:r w:rsidRPr="0095560D">
        <w:rPr>
          <w:rFonts w:ascii="Doulos SIL" w:hAnsi="Doulos SIL"/>
          <w:i/>
          <w:color w:val="0000FF"/>
        </w:rPr>
        <w:t>bɛ́</w:t>
      </w:r>
      <w:r w:rsidR="007D0BAF">
        <w:rPr>
          <w:rFonts w:ascii="Doulos SIL" w:hAnsi="Doulos SIL"/>
          <w:i/>
          <w:color w:val="0000FF"/>
        </w:rPr>
        <w:t>=</w:t>
      </w:r>
      <w:r>
        <w:t xml:space="preserve">, </w:t>
      </w:r>
      <w:r w:rsidRPr="0095560D">
        <w:rPr>
          <w:rFonts w:ascii="Doulos SIL" w:hAnsi="Doulos SIL"/>
          <w:i/>
          <w:color w:val="0000FF"/>
          <w:spacing w:val="20"/>
          <w:szCs w:val="22"/>
        </w:rPr>
        <w:t>f</w:t>
      </w:r>
      <w:r w:rsidRPr="0095560D">
        <w:rPr>
          <w:rFonts w:ascii="Doulos SIL" w:hAnsi="Doulos SIL"/>
          <w:i/>
          <w:color w:val="0000FF"/>
        </w:rPr>
        <w:t>ídī</w:t>
      </w:r>
      <w:r w:rsidR="007D0BAF">
        <w:rPr>
          <w:rFonts w:ascii="Doulos SIL" w:hAnsi="Doulos SIL"/>
          <w:i/>
          <w:color w:val="0000FF"/>
        </w:rPr>
        <w:t>=</w:t>
      </w:r>
      <w:r w:rsidRPr="0095560D">
        <w:rPr>
          <w:rFonts w:ascii="Doulos SIL" w:hAnsi="Doulos SIL"/>
          <w:i/>
          <w:color w:val="0000FF"/>
        </w:rPr>
        <w:t> </w:t>
      </w:r>
      <w:r>
        <w:t>)</w:t>
      </w:r>
      <w:r w:rsidR="00EF01D5">
        <w:t>, just</w:t>
      </w:r>
      <w:r>
        <w:t xml:space="preserve"> as it does after -3Sg subjects. For example, ‘run’ has the same tones with nonhuman 3Sg </w:t>
      </w:r>
      <w:r w:rsidR="00196139">
        <w:t>subject in (</w:t>
      </w:r>
      <w:r w:rsidR="00677A3B">
        <w:t>522</w:t>
      </w:r>
      <w:r w:rsidR="00196139">
        <w:t>a) as it does with the corresponding plural subject in (</w:t>
      </w:r>
      <w:r w:rsidR="00677A3B">
        <w:t>522</w:t>
      </w:r>
      <w:r w:rsidR="00196139">
        <w:t>b).</w:t>
      </w:r>
    </w:p>
    <w:p w14:paraId="42F396CC" w14:textId="77777777" w:rsidR="006E06A6" w:rsidRDefault="006E06A6" w:rsidP="006E06A6">
      <w:pPr>
        <w:tabs>
          <w:tab w:val="clear" w:pos="369"/>
          <w:tab w:val="left" w:pos="720"/>
          <w:tab w:val="left" w:pos="1080"/>
        </w:tabs>
      </w:pPr>
    </w:p>
    <w:p w14:paraId="3BD24CB8" w14:textId="40C4E1EB" w:rsidR="006E06A6" w:rsidRDefault="006E06A6" w:rsidP="006E06A6">
      <w:pPr>
        <w:tabs>
          <w:tab w:val="clear" w:pos="369"/>
          <w:tab w:val="left" w:pos="720"/>
          <w:tab w:val="left" w:pos="1080"/>
          <w:tab w:val="left" w:pos="2340"/>
          <w:tab w:val="left" w:pos="3420"/>
          <w:tab w:val="left" w:pos="4500"/>
        </w:tabs>
      </w:pPr>
      <w:r>
        <w:t>(</w:t>
      </w:r>
      <w:r w:rsidR="00677A3B">
        <w:t>522</w:t>
      </w:r>
      <w:r>
        <w:t>)</w:t>
      </w:r>
      <w:r>
        <w:tab/>
        <w:t>a.</w:t>
      </w:r>
      <w:r>
        <w:tab/>
      </w:r>
      <w:r w:rsidRPr="0095560D">
        <w:rPr>
          <w:rFonts w:ascii="Doulos SIL" w:hAnsi="Doulos SIL"/>
          <w:i/>
          <w:color w:val="0000FF"/>
        </w:rPr>
        <w:t>[è</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w:t>
      </w:r>
      <w:r w:rsidRPr="0095560D">
        <w:rPr>
          <w:rFonts w:ascii="Doulos SIL" w:hAnsi="Doulos SIL"/>
          <w:i/>
          <w:color w:val="0000FF"/>
        </w:rPr>
        <w:tab/>
        <w:t>[ì</w:t>
      </w:r>
      <w:r w:rsidRPr="0095560D">
        <w:rPr>
          <w:rFonts w:ascii="Doulos SIL" w:hAnsi="Doulos SIL"/>
          <w:i/>
          <w:color w:val="0000FF"/>
        </w:rPr>
        <w:tab/>
        <w:t>sɔ́]</w:t>
      </w:r>
    </w:p>
    <w:p w14:paraId="0DD5FF9F" w14:textId="397D0DDF" w:rsidR="006E06A6" w:rsidRDefault="006E06A6" w:rsidP="006E06A6">
      <w:pPr>
        <w:tabs>
          <w:tab w:val="clear" w:pos="369"/>
          <w:tab w:val="left" w:pos="720"/>
          <w:tab w:val="left" w:pos="1080"/>
          <w:tab w:val="left" w:pos="2340"/>
          <w:tab w:val="left" w:pos="3420"/>
          <w:tab w:val="left" w:pos="4500"/>
        </w:tabs>
      </w:pPr>
      <w:r>
        <w:tab/>
      </w:r>
      <w:r>
        <w:tab/>
        <w:t>[3SgNonh</w:t>
      </w:r>
      <w:r>
        <w:tab/>
      </w:r>
      <w:r w:rsidRPr="00196139">
        <w:rPr>
          <w:b/>
        </w:rPr>
        <w:t>run.Pfv</w:t>
      </w:r>
      <w:r>
        <w:t>]</w:t>
      </w:r>
      <w:r>
        <w:tab/>
        <w:t>[3SgNonh</w:t>
      </w:r>
      <w:r>
        <w:tab/>
        <w:t>enter.Adj</w:t>
      </w:r>
      <w:r w:rsidR="00430938">
        <w:t>n</w:t>
      </w:r>
      <w:r>
        <w:t>]</w:t>
      </w:r>
    </w:p>
    <w:p w14:paraId="65BC22E4" w14:textId="6972FD32" w:rsidR="006E06A6" w:rsidRDefault="00EF01D5" w:rsidP="006E06A6">
      <w:pPr>
        <w:tabs>
          <w:tab w:val="clear" w:pos="369"/>
          <w:tab w:val="left" w:pos="720"/>
          <w:tab w:val="left" w:pos="1080"/>
        </w:tabs>
      </w:pPr>
      <w:r>
        <w:tab/>
      </w:r>
      <w:r>
        <w:tab/>
        <w:t>‘It (=</w:t>
      </w:r>
      <w:r w:rsidR="006E06A6">
        <w:t>animal) ran in.’ (&lt; /</w:t>
      </w:r>
      <w:r w:rsidR="006E06A6">
        <w:rPr>
          <w:rFonts w:ascii="Doulos SIL" w:hAnsi="Doulos SIL"/>
          <w:color w:val="008000"/>
        </w:rPr>
        <w:t>è</w:t>
      </w:r>
      <w:r w:rsidR="006E06A6" w:rsidRPr="006019A0">
        <w:rPr>
          <w:rFonts w:ascii="Doulos SIL" w:hAnsi="Doulos SIL"/>
          <w:color w:val="008000"/>
        </w:rPr>
        <w:t xml:space="preserve"> </w:t>
      </w:r>
      <w:r w:rsidR="006E06A6" w:rsidRPr="006019A0">
        <w:rPr>
          <w:rFonts w:ascii="Doulos SIL" w:hAnsi="Doulos SIL"/>
          <w:color w:val="008000"/>
          <w:szCs w:val="22"/>
        </w:rPr>
        <w:t>f</w:t>
      </w:r>
      <w:r w:rsidR="00177CFD">
        <w:rPr>
          <w:rFonts w:ascii="Doulos SIL" w:hAnsi="Doulos SIL"/>
          <w:color w:val="008000"/>
        </w:rPr>
        <w:t>ìdí</w:t>
      </w:r>
      <w:r w:rsidR="00631492">
        <w:rPr>
          <w:rFonts w:ascii="Doulos SIL" w:hAnsi="Doulos SIL"/>
          <w:color w:val="008000"/>
        </w:rPr>
        <w:t xml:space="preserve"> </w:t>
      </w:r>
      <w:r w:rsidR="00937986">
        <w:rPr>
          <w:rFonts w:ascii="Doulos SIL" w:hAnsi="Doulos SIL"/>
          <w:color w:val="008000"/>
        </w:rPr>
        <w:t>è</w:t>
      </w:r>
      <w:r w:rsidR="006E06A6" w:rsidRPr="006019A0">
        <w:rPr>
          <w:rFonts w:ascii="Doulos SIL" w:hAnsi="Doulos SIL"/>
          <w:color w:val="008000"/>
        </w:rPr>
        <w:t xml:space="preserve"> sɔ́</w:t>
      </w:r>
      <w:r w:rsidR="006E06A6">
        <w:t>/)</w:t>
      </w:r>
    </w:p>
    <w:p w14:paraId="15ECE322" w14:textId="77777777" w:rsidR="006E06A6" w:rsidRDefault="006E06A6" w:rsidP="006E06A6">
      <w:pPr>
        <w:tabs>
          <w:tab w:val="clear" w:pos="369"/>
          <w:tab w:val="left" w:pos="720"/>
          <w:tab w:val="left" w:pos="1080"/>
        </w:tabs>
      </w:pPr>
    </w:p>
    <w:p w14:paraId="7A2DBE36" w14:textId="04019623" w:rsidR="006E06A6" w:rsidRDefault="006E06A6" w:rsidP="00196139">
      <w:pPr>
        <w:tabs>
          <w:tab w:val="clear" w:pos="369"/>
          <w:tab w:val="left" w:pos="720"/>
          <w:tab w:val="left" w:pos="1080"/>
          <w:tab w:val="left" w:pos="2340"/>
          <w:tab w:val="left" w:pos="3420"/>
          <w:tab w:val="left" w:pos="4500"/>
        </w:tabs>
      </w:pPr>
      <w:r>
        <w:tab/>
        <w:t>b.</w:t>
      </w:r>
      <w:r>
        <w:tab/>
      </w:r>
      <w:r w:rsidRPr="0095560D">
        <w:rPr>
          <w:rFonts w:ascii="Doulos SIL" w:hAnsi="Doulos SIL"/>
          <w:i/>
          <w:color w:val="0000FF"/>
        </w:rPr>
        <w:t>[èèⁿ</w:t>
      </w:r>
      <w:r w:rsidRPr="0095560D">
        <w:rPr>
          <w:rFonts w:ascii="Doulos SIL" w:hAnsi="Doulos SIL"/>
          <w:i/>
          <w:color w:val="0000FF"/>
        </w:rPr>
        <w:tab/>
      </w:r>
      <w:r w:rsidRPr="0095560D">
        <w:rPr>
          <w:rFonts w:ascii="Doulos SIL" w:hAnsi="Doulos SIL"/>
          <w:i/>
          <w:color w:val="0000FF"/>
          <w:spacing w:val="20"/>
          <w:szCs w:val="22"/>
        </w:rPr>
        <w:t>f</w:t>
      </w:r>
      <w:r w:rsidRPr="0095560D">
        <w:rPr>
          <w:rFonts w:ascii="Doulos SIL" w:hAnsi="Doulos SIL"/>
          <w:i/>
          <w:color w:val="0000FF"/>
        </w:rPr>
        <w:t>íd=]</w:t>
      </w:r>
      <w:r w:rsidRPr="0095560D">
        <w:rPr>
          <w:rFonts w:ascii="Doulos SIL" w:hAnsi="Doulos SIL"/>
          <w:i/>
          <w:color w:val="0000FF"/>
        </w:rPr>
        <w:tab/>
      </w:r>
      <w:r w:rsidRPr="0095560D">
        <w:rPr>
          <w:rFonts w:ascii="Doulos SIL" w:hAnsi="Doulos SIL"/>
          <w:i/>
          <w:color w:val="0000FF"/>
          <w:spacing w:val="20"/>
          <w:szCs w:val="22"/>
        </w:rPr>
        <w:t>[</w:t>
      </w:r>
      <w:r w:rsidRPr="0095560D">
        <w:rPr>
          <w:rFonts w:ascii="Doulos SIL" w:hAnsi="Doulos SIL"/>
          <w:i/>
          <w:color w:val="0000FF"/>
        </w:rPr>
        <w:t>ììⁿ</w:t>
      </w:r>
      <w:r w:rsidRPr="0095560D">
        <w:rPr>
          <w:rFonts w:ascii="Doulos SIL" w:hAnsi="Doulos SIL"/>
          <w:i/>
          <w:color w:val="0000FF"/>
        </w:rPr>
        <w:tab/>
        <w:t>sɔ́]</w:t>
      </w:r>
    </w:p>
    <w:p w14:paraId="4BE97A4E" w14:textId="7CCF5857" w:rsidR="006E06A6" w:rsidRDefault="006E06A6" w:rsidP="00196139">
      <w:pPr>
        <w:tabs>
          <w:tab w:val="clear" w:pos="369"/>
          <w:tab w:val="left" w:pos="720"/>
          <w:tab w:val="left" w:pos="1080"/>
          <w:tab w:val="left" w:pos="2340"/>
          <w:tab w:val="left" w:pos="3420"/>
          <w:tab w:val="left" w:pos="4500"/>
        </w:tabs>
      </w:pPr>
      <w:r>
        <w:tab/>
      </w:r>
      <w:r>
        <w:tab/>
        <w:t>[3PlNonh</w:t>
      </w:r>
      <w:r>
        <w:tab/>
      </w:r>
      <w:r w:rsidRPr="00196139">
        <w:rPr>
          <w:b/>
        </w:rPr>
        <w:t>run.Pfv</w:t>
      </w:r>
      <w:r>
        <w:t>]</w:t>
      </w:r>
      <w:r>
        <w:tab/>
        <w:t>[3PlNonh</w:t>
      </w:r>
      <w:r>
        <w:tab/>
        <w:t>enter.Adj</w:t>
      </w:r>
      <w:r w:rsidR="00430938">
        <w:t>n</w:t>
      </w:r>
      <w:r>
        <w:t>]</w:t>
      </w:r>
    </w:p>
    <w:p w14:paraId="6B89DA05" w14:textId="05FABD7E" w:rsidR="006E06A6" w:rsidRPr="006E06A6" w:rsidRDefault="006E06A6" w:rsidP="006E06A6">
      <w:pPr>
        <w:tabs>
          <w:tab w:val="clear" w:pos="369"/>
          <w:tab w:val="left" w:pos="720"/>
          <w:tab w:val="left" w:pos="1080"/>
        </w:tabs>
      </w:pPr>
      <w:r>
        <w:tab/>
      </w:r>
      <w:r>
        <w:tab/>
        <w:t>‘They (=animals) ran in.’</w:t>
      </w:r>
    </w:p>
    <w:p w14:paraId="0035B646" w14:textId="77777777" w:rsidR="006E06A6" w:rsidRDefault="006E06A6" w:rsidP="00EF01D5"/>
    <w:p w14:paraId="6F354518" w14:textId="60C12FC4" w:rsidR="00980D4B" w:rsidRDefault="007D0BAF" w:rsidP="00EF01D5">
      <w:r>
        <w:t xml:space="preserve">This </w:t>
      </w:r>
      <w:r w:rsidR="008822C8">
        <w:t>looks at first sight like a</w:t>
      </w:r>
      <w:r>
        <w:t xml:space="preserve"> categorial merger</w:t>
      </w:r>
      <w:r w:rsidR="008822C8">
        <w:t xml:space="preserve"> of +3Sg with -3Sg</w:t>
      </w:r>
      <w:r w:rsidR="007109D8">
        <w:t xml:space="preserve"> verb forms</w:t>
      </w:r>
      <w:r w:rsidR="008822C8">
        <w:t>, but it isn’t</w:t>
      </w:r>
      <w:r>
        <w:t xml:space="preserve">. </w:t>
      </w:r>
      <w:r w:rsidR="008822C8">
        <w:t>It</w:t>
      </w:r>
      <w:r>
        <w:t xml:space="preserve"> results from</w:t>
      </w:r>
      <w:r w:rsidR="00BE7C37">
        <w:t xml:space="preserve"> Leftward H</w:t>
      </w:r>
      <w:r w:rsidR="00BE7C37">
        <w:noBreakHyphen/>
        <w:t xml:space="preserve">Shift </w:t>
      </w:r>
      <w:r w:rsidR="00BE7C37" w:rsidRPr="007757E7">
        <w:t>(§3.8.</w:t>
      </w:r>
      <w:r w:rsidRPr="007757E7">
        <w:t>3.</w:t>
      </w:r>
      <w:r>
        <w:t>7)</w:t>
      </w:r>
      <w:r w:rsidR="00312123">
        <w:t>, which applies</w:t>
      </w:r>
      <w:r>
        <w:t xml:space="preserve"> to the +3Sg forms</w:t>
      </w:r>
      <w:r w:rsidR="00BE7C37">
        <w:t xml:space="preserve">. </w:t>
      </w:r>
      <w:r>
        <w:t xml:space="preserve">That no categorial merger is involved is seen clearly when the first </w:t>
      </w:r>
      <w:r w:rsidR="008822C8">
        <w:t xml:space="preserve">verb in the adjunction is </w:t>
      </w:r>
      <w:r w:rsidR="00BE7C37">
        <w:t xml:space="preserve">trisyllabic. </w:t>
      </w:r>
      <w:r w:rsidR="007757E7">
        <w:t>In (523a</w:t>
      </w:r>
      <w:r w:rsidR="007757E7">
        <w:noBreakHyphen/>
        <w:t xml:space="preserve">b), </w:t>
      </w:r>
      <w:r w:rsidR="00BE7C37">
        <w:t>+3Sg</w:t>
      </w:r>
      <w:r w:rsidR="00980D4B">
        <w:t xml:space="preserve"> </w:t>
      </w:r>
      <w:r w:rsidR="00980D4B" w:rsidRPr="00543B63">
        <w:rPr>
          <w:rFonts w:ascii="Doulos SIL" w:hAnsi="Doulos SIL"/>
          <w:i/>
          <w:color w:val="0000FF"/>
        </w:rPr>
        <w:t>sìdánī</w:t>
      </w:r>
      <w:r w:rsidR="00980D4B">
        <w:t xml:space="preserve"> ‘ascended’ </w:t>
      </w:r>
      <w:r w:rsidR="00BE7C37">
        <w:t>remains</w:t>
      </w:r>
      <w:r w:rsidR="008822C8">
        <w:t xml:space="preserve"> tonally distinct</w:t>
      </w:r>
      <w:r w:rsidR="00980D4B">
        <w:t xml:space="preserve"> from -3Sg </w:t>
      </w:r>
      <w:r w:rsidR="00980D4B" w:rsidRPr="0095560D">
        <w:rPr>
          <w:rFonts w:ascii="Doulos SIL" w:hAnsi="Doulos SIL"/>
          <w:i/>
          <w:color w:val="0000FF"/>
        </w:rPr>
        <w:t>sídánī</w:t>
      </w:r>
      <w:r w:rsidR="008822C8">
        <w:t xml:space="preserve"> </w:t>
      </w:r>
      <w:r w:rsidR="00980D4B">
        <w:t>as first verb</w:t>
      </w:r>
      <w:r w:rsidR="008822C8">
        <w:t>s</w:t>
      </w:r>
      <w:r w:rsidR="00980D4B">
        <w:t xml:space="preserve"> in adjunction</w:t>
      </w:r>
      <w:r w:rsidR="008822C8">
        <w:t>s</w:t>
      </w:r>
      <w:r w:rsidR="00C23CF7">
        <w:t>.</w:t>
      </w:r>
    </w:p>
    <w:p w14:paraId="211A629D" w14:textId="77777777" w:rsidR="00EF01D5" w:rsidRDefault="00EF01D5" w:rsidP="00EF01D5"/>
    <w:p w14:paraId="0C45DBC8" w14:textId="6ACB8557" w:rsidR="00EF01D5" w:rsidRDefault="00EF01D5" w:rsidP="00EF01D5">
      <w:pPr>
        <w:tabs>
          <w:tab w:val="clear" w:pos="369"/>
          <w:tab w:val="left" w:pos="720"/>
          <w:tab w:val="left" w:pos="1080"/>
          <w:tab w:val="left" w:pos="2430"/>
          <w:tab w:val="left" w:pos="3780"/>
          <w:tab w:val="left" w:pos="5220"/>
        </w:tabs>
      </w:pPr>
      <w:r>
        <w:t>(</w:t>
      </w:r>
      <w:r w:rsidR="00677A3B">
        <w:t>523</w:t>
      </w:r>
      <w:r>
        <w:t>)</w:t>
      </w:r>
      <w:r>
        <w:tab/>
        <w:t>a.</w:t>
      </w:r>
      <w:r>
        <w:tab/>
      </w:r>
      <w:r w:rsidRPr="0095560D">
        <w:rPr>
          <w:rFonts w:ascii="Doulos SIL" w:hAnsi="Doulos SIL"/>
          <w:i/>
          <w:color w:val="0000FF"/>
        </w:rPr>
        <w:t>[è</w:t>
      </w:r>
      <w:r w:rsidRPr="0095560D">
        <w:rPr>
          <w:rFonts w:ascii="Doulos SIL" w:hAnsi="Doulos SIL"/>
          <w:i/>
          <w:color w:val="0000FF"/>
        </w:rPr>
        <w:tab/>
        <w:t>sìdán=]</w:t>
      </w:r>
      <w:r w:rsidRPr="0095560D">
        <w:rPr>
          <w:rFonts w:ascii="Doulos SIL" w:hAnsi="Doulos SIL"/>
          <w:i/>
          <w:color w:val="0000FF"/>
        </w:rPr>
        <w:tab/>
        <w:t>[í</w:t>
      </w:r>
      <w:r w:rsidRPr="0095560D">
        <w:rPr>
          <w:rFonts w:ascii="Doulos SIL" w:hAnsi="Doulos SIL"/>
          <w:i/>
          <w:color w:val="0000FF"/>
        </w:rPr>
        <w:tab/>
        <w:t>jàʔàⁿ]</w:t>
      </w:r>
    </w:p>
    <w:p w14:paraId="3E295AC5" w14:textId="56A08360" w:rsidR="00EF01D5" w:rsidRDefault="00EF01D5" w:rsidP="00EF01D5">
      <w:pPr>
        <w:tabs>
          <w:tab w:val="clear" w:pos="369"/>
          <w:tab w:val="left" w:pos="720"/>
          <w:tab w:val="left" w:pos="1080"/>
          <w:tab w:val="left" w:pos="2430"/>
          <w:tab w:val="left" w:pos="3780"/>
          <w:tab w:val="left" w:pos="5220"/>
        </w:tabs>
      </w:pPr>
      <w:r>
        <w:tab/>
      </w:r>
      <w:r>
        <w:tab/>
        <w:t>[3SgNonh</w:t>
      </w:r>
      <w:r>
        <w:tab/>
        <w:t>ascend.Pfv]</w:t>
      </w:r>
      <w:r>
        <w:tab/>
        <w:t>[3SgNonh</w:t>
      </w:r>
      <w:r>
        <w:tab/>
        <w:t>descend.Adjn]</w:t>
      </w:r>
    </w:p>
    <w:p w14:paraId="64637586" w14:textId="5F61FFD6" w:rsidR="00EF01D5" w:rsidRDefault="00EF01D5" w:rsidP="006E06A6">
      <w:pPr>
        <w:tabs>
          <w:tab w:val="clear" w:pos="369"/>
          <w:tab w:val="left" w:pos="720"/>
          <w:tab w:val="left" w:pos="1080"/>
        </w:tabs>
      </w:pPr>
      <w:r>
        <w:tab/>
      </w:r>
      <w:r>
        <w:tab/>
        <w:t>‘It (=animal) went up and came (back) down.’</w:t>
      </w:r>
    </w:p>
    <w:p w14:paraId="0B9E9465" w14:textId="77777777" w:rsidR="00980D4B" w:rsidRPr="0095560D" w:rsidRDefault="00980D4B" w:rsidP="00980D4B">
      <w:pPr>
        <w:tabs>
          <w:tab w:val="clear" w:pos="369"/>
          <w:tab w:val="left" w:pos="720"/>
          <w:tab w:val="left" w:pos="1080"/>
        </w:tabs>
      </w:pPr>
    </w:p>
    <w:p w14:paraId="5DAFA6AE" w14:textId="4D02376F" w:rsidR="00980D4B" w:rsidRDefault="00980D4B" w:rsidP="001739A3">
      <w:pPr>
        <w:tabs>
          <w:tab w:val="clear" w:pos="369"/>
          <w:tab w:val="left" w:pos="720"/>
          <w:tab w:val="left" w:pos="1080"/>
          <w:tab w:val="left" w:pos="2430"/>
          <w:tab w:val="left" w:pos="3960"/>
          <w:tab w:val="left" w:pos="5220"/>
        </w:tabs>
      </w:pPr>
      <w:r w:rsidRPr="0095560D">
        <w:tab/>
        <w:t>b.</w:t>
      </w:r>
      <w:r w:rsidRPr="0095560D">
        <w:tab/>
      </w:r>
      <w:r w:rsidRPr="0095560D">
        <w:rPr>
          <w:rFonts w:ascii="Doulos SIL" w:hAnsi="Doulos SIL"/>
          <w:i/>
          <w:color w:val="0000FF"/>
        </w:rPr>
        <w:t>[mùʔùⁿ</w:t>
      </w:r>
      <w:r w:rsidRPr="0095560D">
        <w:rPr>
          <w:rFonts w:ascii="Doulos SIL" w:hAnsi="Doulos SIL"/>
          <w:i/>
          <w:color w:val="0000FF"/>
        </w:rPr>
        <w:tab/>
        <w:t>sídán</w:t>
      </w:r>
      <w:r w:rsidR="00B77392">
        <w:rPr>
          <w:rFonts w:ascii="Doulos SIL" w:hAnsi="Doulos SIL"/>
          <w:i/>
          <w:color w:val="0000FF"/>
        </w:rPr>
        <w:t>ì</w:t>
      </w:r>
      <w:r w:rsidRPr="0095560D">
        <w:rPr>
          <w:rFonts w:ascii="Doulos SIL" w:hAnsi="Doulos SIL"/>
          <w:i/>
          <w:color w:val="0000FF"/>
        </w:rPr>
        <w:t>=]</w:t>
      </w:r>
      <w:r w:rsidRPr="0095560D">
        <w:rPr>
          <w:rFonts w:ascii="Doulos SIL" w:hAnsi="Doulos SIL"/>
          <w:i/>
          <w:color w:val="0000FF"/>
        </w:rPr>
        <w:tab/>
      </w:r>
      <w:r w:rsidRPr="00EA5A70">
        <w:rPr>
          <w:rFonts w:ascii="Doulos SIL" w:hAnsi="Doulos SIL"/>
          <w:i/>
          <w:color w:val="0000FF"/>
        </w:rPr>
        <w:t>[</w:t>
      </w:r>
      <w:r w:rsidR="00B77392" w:rsidRPr="00EA5A70">
        <w:rPr>
          <w:rFonts w:ascii="Doulos SIL" w:hAnsi="Doulos SIL"/>
          <w:i/>
          <w:color w:val="0000FF"/>
        </w:rPr>
        <w:t>ín</w:t>
      </w:r>
      <w:r w:rsidRPr="0095560D">
        <w:rPr>
          <w:rFonts w:ascii="Doulos SIL" w:hAnsi="Doulos SIL"/>
          <w:i/>
          <w:color w:val="0000FF"/>
        </w:rPr>
        <w:tab/>
        <w:t>jàʔàⁿ]</w:t>
      </w:r>
    </w:p>
    <w:p w14:paraId="369A3FB2" w14:textId="65DEF028" w:rsidR="00980D4B" w:rsidRDefault="00980D4B" w:rsidP="001739A3">
      <w:pPr>
        <w:tabs>
          <w:tab w:val="clear" w:pos="369"/>
          <w:tab w:val="left" w:pos="720"/>
          <w:tab w:val="left" w:pos="1080"/>
          <w:tab w:val="left" w:pos="2430"/>
          <w:tab w:val="left" w:pos="3960"/>
          <w:tab w:val="left" w:pos="5220"/>
        </w:tabs>
      </w:pPr>
      <w:r>
        <w:tab/>
      </w:r>
      <w:r>
        <w:tab/>
        <w:t>[</w:t>
      </w:r>
      <w:r w:rsidR="00FD7106">
        <w:t>1Pl</w:t>
      </w:r>
      <w:r>
        <w:tab/>
        <w:t>ascend.Pfv]</w:t>
      </w:r>
      <w:r>
        <w:tab/>
        <w:t>[</w:t>
      </w:r>
      <w:r w:rsidR="00FD7106">
        <w:t>1Pl</w:t>
      </w:r>
      <w:r>
        <w:tab/>
        <w:t>descend.Adjn]</w:t>
      </w:r>
    </w:p>
    <w:p w14:paraId="568A6B60" w14:textId="65E3D521" w:rsidR="00980D4B" w:rsidRDefault="00FD7106" w:rsidP="00980D4B">
      <w:pPr>
        <w:tabs>
          <w:tab w:val="clear" w:pos="369"/>
          <w:tab w:val="left" w:pos="720"/>
          <w:tab w:val="left" w:pos="1080"/>
        </w:tabs>
      </w:pPr>
      <w:r>
        <w:tab/>
      </w:r>
      <w:r>
        <w:tab/>
        <w:t>‘We</w:t>
      </w:r>
      <w:r w:rsidR="00980D4B">
        <w:t xml:space="preserve"> went up and came (back) down.’</w:t>
      </w:r>
    </w:p>
    <w:p w14:paraId="24A77A89" w14:textId="77777777" w:rsidR="00EF01D5" w:rsidRDefault="00EF01D5" w:rsidP="006E06A6">
      <w:pPr>
        <w:tabs>
          <w:tab w:val="clear" w:pos="369"/>
          <w:tab w:val="left" w:pos="720"/>
          <w:tab w:val="left" w:pos="1080"/>
        </w:tabs>
      </w:pPr>
    </w:p>
    <w:p w14:paraId="04EB7229" w14:textId="77777777" w:rsidR="0049625A" w:rsidRDefault="0049625A" w:rsidP="0049625A">
      <w:pPr>
        <w:rPr>
          <w:color w:val="993300"/>
        </w:rPr>
      </w:pPr>
    </w:p>
    <w:p w14:paraId="19877473" w14:textId="7C8B3198" w:rsidR="0049625A" w:rsidRDefault="0049625A" w:rsidP="0080006E">
      <w:pPr>
        <w:pStyle w:val="Heading4"/>
      </w:pPr>
      <w:bookmarkStart w:id="2038" w:name="_Toc342594376"/>
      <w:bookmarkStart w:id="2039" w:name="_Toc344402755"/>
      <w:r>
        <w:lastRenderedPageBreak/>
        <w:t>Form of coindexed second subject pronoun in adjoined clause</w:t>
      </w:r>
      <w:bookmarkEnd w:id="2038"/>
      <w:bookmarkEnd w:id="2039"/>
    </w:p>
    <w:p w14:paraId="43B96E7C" w14:textId="614B40B6" w:rsidR="0049625A" w:rsidRDefault="0049625A" w:rsidP="0049625A">
      <w:r>
        <w:t xml:space="preserve">The </w:t>
      </w:r>
      <w:r w:rsidR="008822C8">
        <w:t>adjoined</w:t>
      </w:r>
      <w:r>
        <w:t xml:space="preserve"> subject pronoun </w:t>
      </w:r>
      <w:r w:rsidR="007D0BAF">
        <w:t xml:space="preserve">usually </w:t>
      </w:r>
      <w:r w:rsidR="008822C8">
        <w:t>contracts</w:t>
      </w:r>
      <w:r>
        <w:t xml:space="preserve"> with the </w:t>
      </w:r>
      <w:r w:rsidR="008822C8">
        <w:t>final vowel of the first verb, as in (524a) and other examples above and below</w:t>
      </w:r>
      <w:r>
        <w:t xml:space="preserve">. </w:t>
      </w:r>
      <w:r w:rsidR="007D0BAF">
        <w:t xml:space="preserve">Except in artificially deliberate speech style, </w:t>
      </w:r>
      <w:r w:rsidR="008822C8">
        <w:t>only a</w:t>
      </w:r>
      <w:r w:rsidR="00196139">
        <w:t xml:space="preserve"> few vocalic sequences</w:t>
      </w:r>
      <w:r w:rsidR="00C323A6">
        <w:t xml:space="preserve"> like </w:t>
      </w:r>
      <w:r w:rsidR="00C323A6" w:rsidRPr="00543B63">
        <w:rPr>
          <w:rFonts w:ascii="Doulos SIL" w:hAnsi="Doulos SIL"/>
          <w:i/>
          <w:color w:val="0000FF"/>
        </w:rPr>
        <w:t>i a</w:t>
      </w:r>
      <w:r w:rsidR="008822C8">
        <w:t xml:space="preserve"> are uncontracted (524b).</w:t>
      </w:r>
    </w:p>
    <w:p w14:paraId="44B84A44" w14:textId="77777777" w:rsidR="0049625A" w:rsidRDefault="0049625A" w:rsidP="0049625A"/>
    <w:p w14:paraId="520AAC1F" w14:textId="0155F78F" w:rsidR="0049625A" w:rsidRDefault="0049625A" w:rsidP="0049625A">
      <w:pPr>
        <w:tabs>
          <w:tab w:val="clear" w:pos="369"/>
          <w:tab w:val="left" w:pos="720"/>
          <w:tab w:val="left" w:pos="1080"/>
          <w:tab w:val="left" w:pos="2160"/>
          <w:tab w:val="left" w:pos="3150"/>
          <w:tab w:val="left" w:pos="4050"/>
          <w:tab w:val="left" w:pos="4680"/>
        </w:tabs>
      </w:pPr>
      <w:r>
        <w:t>(</w:t>
      </w:r>
      <w:r w:rsidR="00677A3B">
        <w:t>524</w:t>
      </w:r>
      <w:r>
        <w:t>)</w:t>
      </w:r>
      <w:r>
        <w:tab/>
        <w:t>a.</w:t>
      </w:r>
      <w:r>
        <w:tab/>
      </w:r>
      <w:r w:rsidRPr="0095560D">
        <w:rPr>
          <w:rFonts w:ascii="Doulos SIL" w:hAnsi="Doulos SIL"/>
          <w:i/>
          <w:color w:val="0000FF"/>
        </w:rPr>
        <w:t>[wō</w:t>
      </w:r>
      <w:r w:rsidRPr="0095560D">
        <w:rPr>
          <w:rFonts w:ascii="Doulos SIL" w:hAnsi="Doulos SIL"/>
          <w:i/>
          <w:color w:val="0000FF"/>
        </w:rPr>
        <w:tab/>
        <w:t>bé=]</w:t>
      </w:r>
      <w:r w:rsidRPr="0095560D">
        <w:rPr>
          <w:rFonts w:ascii="Doulos SIL" w:hAnsi="Doulos SIL"/>
          <w:i/>
          <w:color w:val="0000FF"/>
        </w:rPr>
        <w:tab/>
        <w:t>[é</w:t>
      </w:r>
      <w:r w:rsidRPr="0095560D">
        <w:rPr>
          <w:rFonts w:ascii="Doulos SIL" w:hAnsi="Doulos SIL"/>
          <w:i/>
          <w:color w:val="0000FF"/>
        </w:rPr>
        <w:tab/>
        <w:t>jàʔàⁿ]</w:t>
      </w:r>
    </w:p>
    <w:p w14:paraId="6642BC65" w14:textId="2D2F69AB" w:rsidR="0049625A" w:rsidRDefault="0049625A" w:rsidP="0049625A">
      <w:pPr>
        <w:tabs>
          <w:tab w:val="clear" w:pos="369"/>
          <w:tab w:val="left" w:pos="720"/>
          <w:tab w:val="left" w:pos="1080"/>
          <w:tab w:val="left" w:pos="2160"/>
          <w:tab w:val="left" w:pos="3150"/>
          <w:tab w:val="left" w:pos="4050"/>
          <w:tab w:val="left" w:pos="4680"/>
        </w:tabs>
      </w:pPr>
      <w:r>
        <w:tab/>
      </w:r>
      <w:r>
        <w:tab/>
        <w:t>[2Sg</w:t>
      </w:r>
      <w:r>
        <w:tab/>
        <w:t>fall.Pfv]</w:t>
      </w:r>
      <w:r>
        <w:tab/>
        <w:t>[2Sg</w:t>
      </w:r>
      <w:r>
        <w:tab/>
        <w:t>descend.Adj</w:t>
      </w:r>
      <w:r w:rsidR="00430938">
        <w:t>n</w:t>
      </w:r>
      <w:r>
        <w:t>]</w:t>
      </w:r>
    </w:p>
    <w:p w14:paraId="6E36075C" w14:textId="247A426D" w:rsidR="0049625A" w:rsidRPr="0049625A" w:rsidRDefault="0049625A" w:rsidP="0049625A">
      <w:pPr>
        <w:tabs>
          <w:tab w:val="clear" w:pos="369"/>
          <w:tab w:val="left" w:pos="720"/>
          <w:tab w:val="left" w:pos="1080"/>
          <w:tab w:val="left" w:pos="2160"/>
          <w:tab w:val="left" w:pos="3150"/>
          <w:tab w:val="left" w:pos="4050"/>
          <w:tab w:val="left" w:pos="4680"/>
        </w:tabs>
      </w:pPr>
      <w:r>
        <w:tab/>
      </w:r>
      <w:r>
        <w:tab/>
        <w:t>‘You-Sg fell down.’</w:t>
      </w:r>
      <w:r w:rsidR="008822C8">
        <w:t xml:space="preserve"> ([</w:t>
      </w:r>
      <w:r w:rsidR="00631492" w:rsidRPr="008822C8">
        <w:rPr>
          <w:rFonts w:ascii="Doulos SIL" w:hAnsi="Doulos SIL"/>
          <w:color w:val="008000"/>
        </w:rPr>
        <w:t xml:space="preserve">bɛ́ɛ́ </w:t>
      </w:r>
      <w:r w:rsidR="008822C8" w:rsidRPr="008822C8">
        <w:rPr>
          <w:rFonts w:ascii="Doulos SIL" w:hAnsi="Doulos SIL"/>
          <w:color w:val="008000"/>
        </w:rPr>
        <w:t>ē</w:t>
      </w:r>
      <w:r w:rsidR="008822C8">
        <w:t>]</w:t>
      </w:r>
      <w:r w:rsidR="00631492">
        <w:t>)</w:t>
      </w:r>
    </w:p>
    <w:p w14:paraId="18064177" w14:textId="77777777" w:rsidR="0049625A" w:rsidRDefault="0049625A" w:rsidP="0049625A">
      <w:pPr>
        <w:tabs>
          <w:tab w:val="clear" w:pos="369"/>
          <w:tab w:val="left" w:pos="720"/>
          <w:tab w:val="left" w:pos="1080"/>
          <w:tab w:val="left" w:pos="2160"/>
          <w:tab w:val="left" w:pos="3150"/>
          <w:tab w:val="left" w:pos="4050"/>
          <w:tab w:val="left" w:pos="4680"/>
        </w:tabs>
      </w:pPr>
    </w:p>
    <w:p w14:paraId="1D4D29BB" w14:textId="14B3E2C9" w:rsidR="0049625A" w:rsidRDefault="0049625A" w:rsidP="00B10369">
      <w:pPr>
        <w:tabs>
          <w:tab w:val="clear" w:pos="369"/>
          <w:tab w:val="left" w:pos="720"/>
          <w:tab w:val="left" w:pos="1080"/>
          <w:tab w:val="left" w:pos="2250"/>
          <w:tab w:val="left" w:pos="3510"/>
          <w:tab w:val="left" w:pos="4680"/>
          <w:tab w:val="left" w:pos="4950"/>
        </w:tabs>
      </w:pPr>
      <w:r>
        <w:tab/>
        <w:t>b.</w:t>
      </w:r>
      <w:r>
        <w:tab/>
      </w:r>
      <w:r w:rsidRPr="0095560D">
        <w:rPr>
          <w:rFonts w:ascii="Doulos SIL" w:hAnsi="Doulos SIL"/>
          <w:i/>
          <w:color w:val="0000FF"/>
        </w:rPr>
        <w:t>[ààⁿ</w:t>
      </w:r>
      <w:r w:rsidRPr="0095560D">
        <w:rPr>
          <w:rFonts w:ascii="Doulos SIL" w:hAnsi="Doulos SIL"/>
          <w:i/>
          <w:color w:val="0000FF"/>
        </w:rPr>
        <w:tab/>
      </w:r>
      <w:r w:rsidRPr="0095560D">
        <w:rPr>
          <w:rFonts w:ascii="Doulos SIL" w:hAnsi="Doulos SIL"/>
          <w:i/>
          <w:color w:val="0000FF"/>
          <w:spacing w:val="20"/>
          <w:szCs w:val="22"/>
        </w:rPr>
        <w:t>f</w:t>
      </w:r>
      <w:r w:rsidR="00C323A6">
        <w:rPr>
          <w:rFonts w:ascii="Doulos SIL" w:hAnsi="Doulos SIL"/>
          <w:i/>
          <w:color w:val="0000FF"/>
        </w:rPr>
        <w:t>ídī]</w:t>
      </w:r>
      <w:r w:rsidR="00C323A6">
        <w:rPr>
          <w:rFonts w:ascii="Doulos SIL" w:hAnsi="Doulos SIL"/>
          <w:i/>
          <w:color w:val="0000FF"/>
        </w:rPr>
        <w:tab/>
        <w:t>[(à</w:t>
      </w:r>
      <w:r w:rsidRPr="0095560D">
        <w:rPr>
          <w:rFonts w:ascii="Doulos SIL" w:hAnsi="Doulos SIL"/>
          <w:i/>
          <w:color w:val="0000FF"/>
        </w:rPr>
        <w:t>)àⁿ</w:t>
      </w:r>
      <w:r w:rsidRPr="0095560D">
        <w:rPr>
          <w:rFonts w:ascii="Doulos SIL" w:hAnsi="Doulos SIL"/>
          <w:i/>
          <w:color w:val="0000FF"/>
        </w:rPr>
        <w:tab/>
        <w:t>sɔ́]</w:t>
      </w:r>
    </w:p>
    <w:p w14:paraId="142C3585" w14:textId="0EF58A82" w:rsidR="0049625A" w:rsidRDefault="0049625A" w:rsidP="00B10369">
      <w:pPr>
        <w:tabs>
          <w:tab w:val="clear" w:pos="369"/>
          <w:tab w:val="left" w:pos="720"/>
          <w:tab w:val="left" w:pos="1080"/>
          <w:tab w:val="left" w:pos="2250"/>
          <w:tab w:val="left" w:pos="3510"/>
          <w:tab w:val="left" w:pos="4680"/>
          <w:tab w:val="left" w:pos="4950"/>
        </w:tabs>
      </w:pPr>
      <w:r>
        <w:tab/>
      </w:r>
      <w:r>
        <w:tab/>
        <w:t>[3PlHum</w:t>
      </w:r>
      <w:r>
        <w:tab/>
        <w:t>run.PPfv]</w:t>
      </w:r>
      <w:r>
        <w:tab/>
        <w:t>[3PlHum</w:t>
      </w:r>
      <w:r>
        <w:tab/>
      </w:r>
      <w:r w:rsidR="006E06A6">
        <w:t>enter.Adj</w:t>
      </w:r>
      <w:r w:rsidR="00430938">
        <w:t>n</w:t>
      </w:r>
      <w:r w:rsidR="006E06A6">
        <w:t>]</w:t>
      </w:r>
    </w:p>
    <w:p w14:paraId="3C500B8E" w14:textId="28096F49" w:rsidR="006E06A6" w:rsidRPr="0049625A" w:rsidRDefault="006E06A6" w:rsidP="0049625A">
      <w:pPr>
        <w:tabs>
          <w:tab w:val="clear" w:pos="369"/>
          <w:tab w:val="left" w:pos="720"/>
          <w:tab w:val="left" w:pos="1080"/>
          <w:tab w:val="left" w:pos="2160"/>
          <w:tab w:val="left" w:pos="3150"/>
          <w:tab w:val="left" w:pos="4050"/>
          <w:tab w:val="left" w:pos="4680"/>
        </w:tabs>
      </w:pPr>
      <w:r>
        <w:tab/>
      </w:r>
      <w:r>
        <w:tab/>
        <w:t>‘They ran in.’</w:t>
      </w:r>
    </w:p>
    <w:p w14:paraId="17DD3BD5" w14:textId="77777777" w:rsidR="0049625A" w:rsidRDefault="0049625A" w:rsidP="0049625A"/>
    <w:p w14:paraId="1EFE807A" w14:textId="64466F6A" w:rsidR="008822C8" w:rsidRDefault="008822C8" w:rsidP="0049625A">
      <w:r>
        <w:t xml:space="preserve">Allowing for </w:t>
      </w:r>
      <w:r w:rsidRPr="0095560D">
        <w:rPr>
          <w:rFonts w:ascii="Doulos SIL" w:hAnsi="Doulos SIL"/>
          <w:i/>
          <w:color w:val="0000FF"/>
        </w:rPr>
        <w:t>vv</w:t>
      </w:r>
      <w:r>
        <w:noBreakHyphen/>
        <w:t xml:space="preserve">Contraction, we can account for surface forms of adjunctions with third person subjects by positing the usual 3Sg and 3Pl subject proclitics before the adjoined verb, e.g. human 3Pl </w:t>
      </w:r>
      <w:r w:rsidRPr="004B511F">
        <w:rPr>
          <w:rFonts w:ascii="Doulos SIL" w:hAnsi="Doulos SIL"/>
          <w:i/>
          <w:color w:val="0000FF"/>
        </w:rPr>
        <w:t>ààⁿ</w:t>
      </w:r>
      <w:r>
        <w:t xml:space="preserve"> in (524b) and nonhuman 3Sg </w:t>
      </w:r>
      <w:r w:rsidRPr="004B511F">
        <w:rPr>
          <w:rFonts w:ascii="Doulos SIL" w:hAnsi="Doulos SIL"/>
          <w:i/>
          <w:color w:val="0000FF"/>
        </w:rPr>
        <w:t>è</w:t>
      </w:r>
      <w:r>
        <w:t xml:space="preserve"> in (522a) above. However, this does not work for 1st/2nd person subjects, which have a special set of subject proclitics for adjoined verbs. </w:t>
      </w:r>
    </w:p>
    <w:p w14:paraId="4D45EF58" w14:textId="4699FAB2" w:rsidR="00C323A6" w:rsidRDefault="00C323A6" w:rsidP="00C323A6">
      <w:r>
        <w:tab/>
        <w:t>(</w:t>
      </w:r>
      <w:r w:rsidR="00677A3B">
        <w:t>525</w:t>
      </w:r>
      <w:r>
        <w:t>)</w:t>
      </w:r>
      <w:r w:rsidR="008822C8">
        <w:t xml:space="preserve"> proposes underlying forms for adjoined subject proclitics and shows some of the forms they take in contractions</w:t>
      </w:r>
      <w:r>
        <w:t xml:space="preserve">. </w:t>
      </w:r>
      <w:r w:rsidR="008822C8">
        <w:t>Rounded-</w:t>
      </w:r>
      <w:r w:rsidR="00631492">
        <w:t>vowel variants are due to assimilation</w:t>
      </w:r>
      <w:r w:rsidR="008822C8">
        <w:t xml:space="preserve"> from nonfinal vowels in the first verb</w:t>
      </w:r>
      <w:r w:rsidR="00631492">
        <w:t xml:space="preserve">, e.g. </w:t>
      </w:r>
      <w:r w:rsidR="00631492" w:rsidRPr="001D747C">
        <w:rPr>
          <w:rFonts w:ascii="Doulos SIL" w:hAnsi="Doulos SIL"/>
          <w:i/>
          <w:color w:val="0000FF"/>
        </w:rPr>
        <w:t>búl=ú</w:t>
      </w:r>
      <w:r w:rsidR="00631492">
        <w:t xml:space="preserve"> from /</w:t>
      </w:r>
      <w:r w:rsidR="00631492" w:rsidRPr="00631492">
        <w:rPr>
          <w:rFonts w:ascii="Doulos SIL" w:hAnsi="Doulos SIL"/>
          <w:color w:val="008000"/>
        </w:rPr>
        <w:t>bú</w:t>
      </w:r>
      <w:r w:rsidR="00631492">
        <w:rPr>
          <w:rFonts w:ascii="Doulos SIL" w:hAnsi="Doulos SIL"/>
          <w:color w:val="008000"/>
        </w:rPr>
        <w:t>lī</w:t>
      </w:r>
      <w:r w:rsidR="00631492" w:rsidRPr="00631492">
        <w:rPr>
          <w:rFonts w:ascii="Doulos SIL" w:hAnsi="Doulos SIL"/>
          <w:color w:val="008000"/>
        </w:rPr>
        <w:t xml:space="preserve"> é</w:t>
      </w:r>
      <w:r w:rsidR="00631492">
        <w:t xml:space="preserve">/ and </w:t>
      </w:r>
      <w:r w:rsidR="00631492" w:rsidRPr="001D747C">
        <w:rPr>
          <w:rFonts w:ascii="Doulos SIL" w:hAnsi="Doulos SIL"/>
          <w:i/>
          <w:color w:val="0000FF"/>
        </w:rPr>
        <w:t>búl=ɔ̀</w:t>
      </w:r>
      <w:r w:rsidR="00631492">
        <w:t xml:space="preserve"> from /</w:t>
      </w:r>
      <w:r w:rsidR="00631492">
        <w:rPr>
          <w:rFonts w:ascii="Doulos SIL" w:hAnsi="Doulos SIL"/>
          <w:color w:val="008000"/>
        </w:rPr>
        <w:t>búlī </w:t>
      </w:r>
      <w:r w:rsidR="00631492" w:rsidRPr="00631492">
        <w:rPr>
          <w:rFonts w:ascii="Doulos SIL" w:hAnsi="Doulos SIL"/>
          <w:color w:val="008000"/>
        </w:rPr>
        <w:t>à</w:t>
      </w:r>
      <w:r w:rsidR="00CF490C">
        <w:t>/ in (527a</w:t>
      </w:r>
      <w:r w:rsidR="00CF490C">
        <w:noBreakHyphen/>
        <w:t>e</w:t>
      </w:r>
      <w:r w:rsidR="003646DD">
        <w:t>) below, see also (536).</w:t>
      </w:r>
    </w:p>
    <w:p w14:paraId="3C3C9BE3" w14:textId="77777777" w:rsidR="00C323A6" w:rsidRDefault="00C323A6" w:rsidP="00C323A6"/>
    <w:p w14:paraId="7C351A58" w14:textId="388AE61C" w:rsidR="00C323A6" w:rsidRDefault="00C323A6" w:rsidP="00C323A6">
      <w:pPr>
        <w:tabs>
          <w:tab w:val="clear" w:pos="369"/>
          <w:tab w:val="left" w:pos="720"/>
        </w:tabs>
      </w:pPr>
      <w:r>
        <w:t>(</w:t>
      </w:r>
      <w:r w:rsidR="00677A3B">
        <w:t>525</w:t>
      </w:r>
      <w:r>
        <w:t>)</w:t>
      </w:r>
      <w:r>
        <w:tab/>
      </w:r>
      <w:r w:rsidR="00FC1651">
        <w:t>Adjoined</w:t>
      </w:r>
      <w:r>
        <w:t xml:space="preserve"> subject</w:t>
      </w:r>
      <w:r w:rsidR="00FC1651">
        <w:t xml:space="preserve"> proclitic</w:t>
      </w:r>
    </w:p>
    <w:p w14:paraId="2353FDDF" w14:textId="6BF44C32" w:rsidR="00C323A6" w:rsidRDefault="00C323A6" w:rsidP="00C323A6">
      <w:pPr>
        <w:tabs>
          <w:tab w:val="clear" w:pos="369"/>
          <w:tab w:val="left" w:pos="720"/>
          <w:tab w:val="left" w:pos="1080"/>
          <w:tab w:val="left" w:pos="2520"/>
          <w:tab w:val="left" w:pos="4050"/>
          <w:tab w:val="left" w:pos="5760"/>
        </w:tabs>
      </w:pPr>
      <w:r>
        <w:tab/>
      </w:r>
      <w:r>
        <w:tab/>
      </w:r>
      <w:r>
        <w:tab/>
      </w:r>
      <w:r>
        <w:tab/>
      </w:r>
    </w:p>
    <w:p w14:paraId="59CD5466" w14:textId="1EE6388B" w:rsidR="00C323A6" w:rsidRDefault="00C323A6" w:rsidP="003646DD">
      <w:pPr>
        <w:tabs>
          <w:tab w:val="clear" w:pos="369"/>
          <w:tab w:val="left" w:pos="720"/>
          <w:tab w:val="left" w:pos="1080"/>
          <w:tab w:val="left" w:pos="2520"/>
          <w:tab w:val="left" w:pos="2700"/>
          <w:tab w:val="left" w:pos="4050"/>
          <w:tab w:val="left" w:pos="5760"/>
        </w:tabs>
      </w:pPr>
      <w:r>
        <w:tab/>
      </w:r>
      <w:r>
        <w:tab/>
        <w:t>category</w:t>
      </w:r>
      <w:r>
        <w:tab/>
      </w:r>
      <w:r>
        <w:tab/>
        <w:t>in adjoined clause</w:t>
      </w:r>
      <w:r>
        <w:tab/>
      </w:r>
      <w:r w:rsidR="00631492">
        <w:t>in main clause</w:t>
      </w:r>
    </w:p>
    <w:p w14:paraId="55F944AA" w14:textId="55B6719D" w:rsidR="00C323A6" w:rsidRDefault="00C323A6" w:rsidP="003646DD">
      <w:pPr>
        <w:tabs>
          <w:tab w:val="clear" w:pos="369"/>
          <w:tab w:val="left" w:pos="720"/>
          <w:tab w:val="left" w:pos="1080"/>
          <w:tab w:val="left" w:pos="2250"/>
          <w:tab w:val="left" w:pos="3870"/>
          <w:tab w:val="left" w:pos="5760"/>
        </w:tabs>
      </w:pPr>
      <w:r>
        <w:tab/>
      </w:r>
      <w:r>
        <w:tab/>
      </w:r>
      <w:r>
        <w:tab/>
        <w:t>typical form</w:t>
      </w:r>
      <w:r w:rsidR="003646DD">
        <w:t>s</w:t>
      </w:r>
      <w:r>
        <w:tab/>
        <w:t>underlying</w:t>
      </w:r>
    </w:p>
    <w:p w14:paraId="1F0E8836" w14:textId="737528CC" w:rsidR="00C323A6" w:rsidRDefault="00C323A6" w:rsidP="003646DD">
      <w:pPr>
        <w:tabs>
          <w:tab w:val="clear" w:pos="369"/>
          <w:tab w:val="left" w:pos="720"/>
          <w:tab w:val="left" w:pos="1080"/>
          <w:tab w:val="left" w:pos="2250"/>
          <w:tab w:val="left" w:pos="3870"/>
          <w:tab w:val="left" w:pos="5760"/>
        </w:tabs>
      </w:pPr>
      <w:r>
        <w:tab/>
      </w:r>
      <w:r>
        <w:tab/>
      </w:r>
      <w:r>
        <w:tab/>
      </w:r>
      <w:r>
        <w:tab/>
      </w:r>
    </w:p>
    <w:p w14:paraId="771C5F16" w14:textId="34F907D2" w:rsidR="00C323A6" w:rsidRPr="00C323A6" w:rsidRDefault="00C323A6" w:rsidP="003646DD">
      <w:pPr>
        <w:tabs>
          <w:tab w:val="clear" w:pos="369"/>
          <w:tab w:val="left" w:pos="720"/>
          <w:tab w:val="left" w:pos="1080"/>
          <w:tab w:val="left" w:pos="2250"/>
          <w:tab w:val="left" w:pos="3870"/>
          <w:tab w:val="left" w:pos="5760"/>
        </w:tabs>
      </w:pPr>
      <w:r>
        <w:tab/>
        <w:t>a.</w:t>
      </w:r>
      <w:r>
        <w:tab/>
        <w:t>1Sg</w:t>
      </w:r>
      <w:r>
        <w:tab/>
      </w:r>
      <w:r w:rsidRPr="00543B63">
        <w:rPr>
          <w:rFonts w:ascii="Doulos SIL" w:hAnsi="Doulos SIL"/>
          <w:i/>
          <w:color w:val="0000FF"/>
        </w:rPr>
        <w:t>=(ì)n</w:t>
      </w:r>
      <w:r w:rsidR="003646DD">
        <w:t xml:space="preserve">, </w:t>
      </w:r>
      <w:r w:rsidR="003646DD">
        <w:rPr>
          <w:rFonts w:ascii="Doulos SIL" w:hAnsi="Doulos SIL"/>
          <w:i/>
          <w:color w:val="0000FF"/>
        </w:rPr>
        <w:t>=(ù</w:t>
      </w:r>
      <w:r w:rsidR="003646DD" w:rsidRPr="00543B63">
        <w:rPr>
          <w:rFonts w:ascii="Doulos SIL" w:hAnsi="Doulos SIL"/>
          <w:i/>
          <w:color w:val="0000FF"/>
        </w:rPr>
        <w:t>)n</w:t>
      </w:r>
      <w:r w:rsidRPr="00543B63">
        <w:rPr>
          <w:rFonts w:ascii="Doulos SIL" w:hAnsi="Doulos SIL"/>
          <w:i/>
          <w:color w:val="0000FF"/>
        </w:rPr>
        <w:tab/>
      </w:r>
      <w:r w:rsidRPr="00521E6C">
        <w:rPr>
          <w:spacing w:val="20"/>
          <w:szCs w:val="22"/>
        </w:rPr>
        <w:t>/</w:t>
      </w:r>
      <w:r w:rsidRPr="00C323A6">
        <w:rPr>
          <w:rFonts w:ascii="Doulos SIL" w:hAnsi="Doulos SIL"/>
          <w:color w:val="008000"/>
        </w:rPr>
        <w:t>ìn</w:t>
      </w:r>
      <w:r w:rsidRPr="00543B63">
        <w:t>/</w:t>
      </w:r>
      <w:r>
        <w:tab/>
      </w:r>
      <w:r w:rsidRPr="00FC7720">
        <w:rPr>
          <w:rFonts w:ascii="Doulos SIL" w:hAnsi="Doulos SIL"/>
          <w:i/>
          <w:color w:val="0000FF"/>
        </w:rPr>
        <w:t>mā</w:t>
      </w:r>
    </w:p>
    <w:p w14:paraId="646A9628" w14:textId="0A69558F" w:rsidR="00C323A6" w:rsidRPr="00543B63" w:rsidRDefault="00C323A6" w:rsidP="003646DD">
      <w:pPr>
        <w:tabs>
          <w:tab w:val="clear" w:pos="369"/>
          <w:tab w:val="left" w:pos="720"/>
          <w:tab w:val="left" w:pos="1080"/>
          <w:tab w:val="left" w:pos="2250"/>
          <w:tab w:val="left" w:pos="3870"/>
          <w:tab w:val="left" w:pos="5760"/>
        </w:tabs>
        <w:rPr>
          <w:rFonts w:ascii="Doulos SIL" w:hAnsi="Doulos SIL"/>
          <w:i/>
          <w:color w:val="0000FF"/>
        </w:rPr>
      </w:pPr>
      <w:r w:rsidRPr="00543B63">
        <w:tab/>
      </w:r>
      <w:r w:rsidRPr="00543B63">
        <w:tab/>
        <w:t>1Pl</w:t>
      </w:r>
      <w:r w:rsidRPr="00543B63">
        <w:rPr>
          <w:rFonts w:ascii="Doulos SIL" w:hAnsi="Doulos SIL"/>
          <w:i/>
          <w:color w:val="0000FF"/>
        </w:rPr>
        <w:tab/>
        <w:t>=(ì)n</w:t>
      </w:r>
      <w:r w:rsidR="003646DD">
        <w:t xml:space="preserve">, </w:t>
      </w:r>
      <w:r w:rsidR="003646DD">
        <w:rPr>
          <w:rFonts w:ascii="Doulos SIL" w:hAnsi="Doulos SIL"/>
          <w:i/>
          <w:color w:val="0000FF"/>
        </w:rPr>
        <w:t>=(ù</w:t>
      </w:r>
      <w:r w:rsidR="003646DD" w:rsidRPr="00543B63">
        <w:rPr>
          <w:rFonts w:ascii="Doulos SIL" w:hAnsi="Doulos SIL"/>
          <w:i/>
          <w:color w:val="0000FF"/>
        </w:rPr>
        <w:t>)n</w:t>
      </w:r>
      <w:r>
        <w:tab/>
      </w:r>
      <w:r w:rsidR="00521E6C" w:rsidRPr="00521E6C">
        <w:rPr>
          <w:spacing w:val="20"/>
          <w:szCs w:val="22"/>
        </w:rPr>
        <w:t>/</w:t>
      </w:r>
      <w:r w:rsidRPr="00C323A6">
        <w:rPr>
          <w:rFonts w:ascii="Doulos SIL" w:hAnsi="Doulos SIL"/>
          <w:color w:val="008000"/>
        </w:rPr>
        <w:t>ììn</w:t>
      </w:r>
      <w:r>
        <w:t>/</w:t>
      </w:r>
      <w:r>
        <w:tab/>
      </w:r>
      <w:r w:rsidRPr="00543B63">
        <w:rPr>
          <w:rFonts w:ascii="Doulos SIL" w:hAnsi="Doulos SIL"/>
          <w:i/>
          <w:color w:val="0000FF"/>
        </w:rPr>
        <w:t>mùʔùⁿ</w:t>
      </w:r>
    </w:p>
    <w:p w14:paraId="0B8C489A" w14:textId="77777777" w:rsidR="00C323A6" w:rsidRPr="00BB08EA" w:rsidRDefault="00C323A6" w:rsidP="003646DD">
      <w:pPr>
        <w:tabs>
          <w:tab w:val="clear" w:pos="369"/>
          <w:tab w:val="left" w:pos="720"/>
          <w:tab w:val="left" w:pos="1080"/>
          <w:tab w:val="left" w:pos="2250"/>
          <w:tab w:val="left" w:pos="3870"/>
          <w:tab w:val="left" w:pos="5760"/>
        </w:tabs>
      </w:pPr>
    </w:p>
    <w:p w14:paraId="1FC9EC47" w14:textId="47AD173E" w:rsidR="00C323A6" w:rsidRDefault="00C323A6" w:rsidP="003646DD">
      <w:pPr>
        <w:tabs>
          <w:tab w:val="clear" w:pos="369"/>
          <w:tab w:val="left" w:pos="720"/>
          <w:tab w:val="left" w:pos="1080"/>
          <w:tab w:val="left" w:pos="2250"/>
          <w:tab w:val="left" w:pos="3870"/>
          <w:tab w:val="left" w:pos="5760"/>
        </w:tabs>
      </w:pPr>
      <w:r>
        <w:tab/>
        <w:t>b.</w:t>
      </w:r>
      <w:r>
        <w:tab/>
        <w:t>2Sg</w:t>
      </w:r>
      <w:r>
        <w:tab/>
      </w:r>
      <w:r w:rsidRPr="00543B63">
        <w:rPr>
          <w:rFonts w:ascii="Doulos SIL" w:hAnsi="Doulos SIL"/>
          <w:i/>
          <w:color w:val="0000FF"/>
        </w:rPr>
        <w:t>=í</w:t>
      </w:r>
      <w:r w:rsidR="00631492">
        <w:t xml:space="preserve">, </w:t>
      </w:r>
      <w:r w:rsidR="00631492">
        <w:rPr>
          <w:rFonts w:ascii="Doulos SIL" w:hAnsi="Doulos SIL"/>
          <w:i/>
          <w:color w:val="0000FF"/>
        </w:rPr>
        <w:t>=ú</w:t>
      </w:r>
      <w:r>
        <w:tab/>
        <w:t>/</w:t>
      </w:r>
      <w:r w:rsidRPr="00C323A6">
        <w:rPr>
          <w:rFonts w:ascii="Doulos SIL" w:hAnsi="Doulos SIL"/>
          <w:color w:val="008000"/>
        </w:rPr>
        <w:t>é</w:t>
      </w:r>
      <w:r w:rsidR="005C5A55">
        <w:t xml:space="preserve"> +M</w:t>
      </w:r>
      <w:r>
        <w:t>/</w:t>
      </w:r>
      <w:r>
        <w:tab/>
      </w:r>
      <w:r w:rsidRPr="00543B63">
        <w:rPr>
          <w:rFonts w:ascii="Doulos SIL" w:hAnsi="Doulos SIL"/>
          <w:i/>
          <w:color w:val="0000FF"/>
        </w:rPr>
        <w:t>wō</w:t>
      </w:r>
    </w:p>
    <w:p w14:paraId="6D4A183D" w14:textId="51D7256A" w:rsidR="00C323A6" w:rsidRDefault="00C323A6" w:rsidP="003646DD">
      <w:pPr>
        <w:tabs>
          <w:tab w:val="clear" w:pos="369"/>
          <w:tab w:val="left" w:pos="720"/>
          <w:tab w:val="left" w:pos="1080"/>
          <w:tab w:val="left" w:pos="2250"/>
          <w:tab w:val="left" w:pos="3870"/>
          <w:tab w:val="left" w:pos="5760"/>
        </w:tabs>
      </w:pPr>
      <w:r>
        <w:tab/>
      </w:r>
      <w:r>
        <w:tab/>
        <w:t>2Pl</w:t>
      </w:r>
      <w:r>
        <w:tab/>
      </w:r>
      <w:r w:rsidRPr="00543B63">
        <w:rPr>
          <w:rFonts w:ascii="Doulos SIL" w:hAnsi="Doulos SIL"/>
          <w:i/>
          <w:color w:val="0000FF"/>
        </w:rPr>
        <w:t>=íⁿ</w:t>
      </w:r>
      <w:r w:rsidR="00631492">
        <w:t xml:space="preserve">, </w:t>
      </w:r>
      <w:r w:rsidR="00631492">
        <w:rPr>
          <w:rFonts w:ascii="Doulos SIL" w:hAnsi="Doulos SIL"/>
          <w:i/>
          <w:color w:val="0000FF"/>
        </w:rPr>
        <w:t>=úⁿ</w:t>
      </w:r>
      <w:r w:rsidRPr="00543B63">
        <w:rPr>
          <w:rFonts w:ascii="Doulos SIL" w:hAnsi="Doulos SIL"/>
          <w:i/>
          <w:color w:val="0000FF"/>
        </w:rPr>
        <w:tab/>
      </w:r>
      <w:r w:rsidRPr="00543B63">
        <w:t>/</w:t>
      </w:r>
      <w:r w:rsidRPr="005C5A55">
        <w:rPr>
          <w:rFonts w:ascii="Doulos SIL" w:hAnsi="Doulos SIL"/>
          <w:color w:val="008000"/>
        </w:rPr>
        <w:t>ééⁿ</w:t>
      </w:r>
      <w:r w:rsidR="005C5A55">
        <w:t xml:space="preserve"> +M</w:t>
      </w:r>
      <w:r w:rsidRPr="00543B63">
        <w:t>/</w:t>
      </w:r>
      <w:r w:rsidRPr="00543B63">
        <w:tab/>
      </w:r>
      <w:r w:rsidRPr="00543B63">
        <w:rPr>
          <w:rFonts w:ascii="Doulos SIL" w:hAnsi="Doulos SIL"/>
          <w:i/>
          <w:color w:val="0000FF"/>
        </w:rPr>
        <w:t>ēēⁿ</w:t>
      </w:r>
    </w:p>
    <w:p w14:paraId="1968FFDE" w14:textId="77777777" w:rsidR="00C323A6" w:rsidRDefault="00C323A6" w:rsidP="003646DD">
      <w:pPr>
        <w:tabs>
          <w:tab w:val="clear" w:pos="369"/>
          <w:tab w:val="left" w:pos="720"/>
          <w:tab w:val="left" w:pos="1080"/>
          <w:tab w:val="left" w:pos="2250"/>
          <w:tab w:val="left" w:pos="3870"/>
          <w:tab w:val="left" w:pos="5760"/>
        </w:tabs>
      </w:pPr>
    </w:p>
    <w:p w14:paraId="6C2CA6BC" w14:textId="1E62E2A1" w:rsidR="00C323A6" w:rsidRDefault="00C323A6" w:rsidP="003646DD">
      <w:pPr>
        <w:tabs>
          <w:tab w:val="clear" w:pos="369"/>
          <w:tab w:val="left" w:pos="720"/>
          <w:tab w:val="left" w:pos="1080"/>
          <w:tab w:val="left" w:pos="2250"/>
          <w:tab w:val="left" w:pos="3870"/>
          <w:tab w:val="left" w:pos="5760"/>
        </w:tabs>
      </w:pPr>
      <w:r>
        <w:tab/>
        <w:t>c.</w:t>
      </w:r>
      <w:r>
        <w:tab/>
        <w:t>3HumSg</w:t>
      </w:r>
      <w:r>
        <w:tab/>
      </w:r>
      <w:r w:rsidRPr="00543B63">
        <w:rPr>
          <w:rFonts w:ascii="Doulos SIL" w:hAnsi="Doulos SIL"/>
          <w:i/>
          <w:color w:val="0000FF"/>
        </w:rPr>
        <w:t>=à</w:t>
      </w:r>
      <w:r>
        <w:t xml:space="preserve">, </w:t>
      </w:r>
      <w:r w:rsidRPr="00543B63">
        <w:rPr>
          <w:rFonts w:ascii="Doulos SIL" w:hAnsi="Doulos SIL"/>
          <w:i/>
          <w:color w:val="0000FF"/>
        </w:rPr>
        <w:t>=ɔ̀</w:t>
      </w:r>
      <w:r>
        <w:tab/>
        <w:t>/</w:t>
      </w:r>
      <w:r w:rsidRPr="00C323A6">
        <w:rPr>
          <w:rFonts w:ascii="Doulos SIL" w:hAnsi="Doulos SIL"/>
          <w:color w:val="008000"/>
        </w:rPr>
        <w:t>à</w:t>
      </w:r>
      <w:r>
        <w:t>/</w:t>
      </w:r>
      <w:r>
        <w:tab/>
      </w:r>
      <w:r w:rsidRPr="00543B63">
        <w:rPr>
          <w:rFonts w:ascii="Doulos SIL" w:hAnsi="Doulos SIL"/>
          <w:i/>
          <w:color w:val="0000FF"/>
        </w:rPr>
        <w:t>à</w:t>
      </w:r>
    </w:p>
    <w:p w14:paraId="23F84818" w14:textId="5C6FD0BB" w:rsidR="00C323A6" w:rsidRDefault="00C323A6" w:rsidP="003646DD">
      <w:pPr>
        <w:tabs>
          <w:tab w:val="clear" w:pos="369"/>
          <w:tab w:val="left" w:pos="720"/>
          <w:tab w:val="left" w:pos="1080"/>
          <w:tab w:val="left" w:pos="2250"/>
          <w:tab w:val="left" w:pos="3870"/>
          <w:tab w:val="left" w:pos="5760"/>
        </w:tabs>
      </w:pPr>
      <w:r>
        <w:tab/>
      </w:r>
      <w:r>
        <w:tab/>
        <w:t>3HumPl</w:t>
      </w:r>
      <w:r>
        <w:tab/>
      </w:r>
      <w:r w:rsidRPr="00543B63">
        <w:rPr>
          <w:rFonts w:ascii="Doulos SIL" w:hAnsi="Doulos SIL"/>
          <w:i/>
          <w:color w:val="0000FF"/>
        </w:rPr>
        <w:t>=àⁿ</w:t>
      </w:r>
      <w:r>
        <w:t xml:space="preserve">, </w:t>
      </w:r>
      <w:r w:rsidRPr="00543B63">
        <w:rPr>
          <w:rFonts w:ascii="Doulos SIL" w:hAnsi="Doulos SIL"/>
          <w:i/>
          <w:color w:val="0000FF"/>
        </w:rPr>
        <w:t>=ɔ̀ⁿ</w:t>
      </w:r>
      <w:r>
        <w:tab/>
        <w:t>/</w:t>
      </w:r>
      <w:r w:rsidRPr="00C323A6">
        <w:rPr>
          <w:rFonts w:ascii="Doulos SIL" w:hAnsi="Doulos SIL"/>
          <w:color w:val="008000"/>
        </w:rPr>
        <w:t>à</w:t>
      </w:r>
      <w:r>
        <w:rPr>
          <w:rFonts w:ascii="Doulos SIL" w:hAnsi="Doulos SIL"/>
          <w:color w:val="008000"/>
        </w:rPr>
        <w:t>àⁿ</w:t>
      </w:r>
      <w:r>
        <w:t>/</w:t>
      </w:r>
      <w:r>
        <w:tab/>
      </w:r>
      <w:r w:rsidRPr="00543B63">
        <w:rPr>
          <w:rFonts w:ascii="Doulos SIL" w:hAnsi="Doulos SIL"/>
          <w:i/>
          <w:color w:val="0000FF"/>
        </w:rPr>
        <w:t>ààⁿ</w:t>
      </w:r>
    </w:p>
    <w:p w14:paraId="436D4381" w14:textId="77777777" w:rsidR="00C323A6" w:rsidRDefault="00C323A6" w:rsidP="003646DD">
      <w:pPr>
        <w:tabs>
          <w:tab w:val="clear" w:pos="369"/>
          <w:tab w:val="left" w:pos="720"/>
          <w:tab w:val="left" w:pos="1080"/>
          <w:tab w:val="left" w:pos="2250"/>
          <w:tab w:val="left" w:pos="3870"/>
          <w:tab w:val="left" w:pos="5760"/>
        </w:tabs>
      </w:pPr>
    </w:p>
    <w:p w14:paraId="1E0A74E0" w14:textId="1AD5097E" w:rsidR="00C323A6" w:rsidRDefault="00C323A6" w:rsidP="003646DD">
      <w:pPr>
        <w:tabs>
          <w:tab w:val="clear" w:pos="369"/>
          <w:tab w:val="left" w:pos="720"/>
          <w:tab w:val="left" w:pos="1080"/>
          <w:tab w:val="left" w:pos="2250"/>
          <w:tab w:val="left" w:pos="3870"/>
          <w:tab w:val="left" w:pos="5760"/>
        </w:tabs>
      </w:pPr>
      <w:r>
        <w:tab/>
        <w:t>d.</w:t>
      </w:r>
      <w:r>
        <w:tab/>
        <w:t>3NonhSg</w:t>
      </w:r>
      <w:r>
        <w:tab/>
      </w:r>
      <w:r w:rsidRPr="00543B63">
        <w:rPr>
          <w:rFonts w:ascii="Doulos SIL" w:hAnsi="Doulos SIL"/>
          <w:i/>
          <w:color w:val="0000FF"/>
        </w:rPr>
        <w:t>=ì</w:t>
      </w:r>
      <w:r w:rsidR="00631492">
        <w:t xml:space="preserve">, </w:t>
      </w:r>
      <w:r w:rsidR="00631492">
        <w:rPr>
          <w:rFonts w:ascii="Doulos SIL" w:hAnsi="Doulos SIL"/>
          <w:i/>
          <w:color w:val="0000FF"/>
        </w:rPr>
        <w:t>=ù</w:t>
      </w:r>
      <w:r>
        <w:tab/>
        <w:t>/</w:t>
      </w:r>
      <w:r>
        <w:rPr>
          <w:rFonts w:ascii="Doulos SIL" w:hAnsi="Doulos SIL"/>
          <w:color w:val="008000"/>
        </w:rPr>
        <w:t>è</w:t>
      </w:r>
      <w:r>
        <w:t>/</w:t>
      </w:r>
      <w:r>
        <w:tab/>
      </w:r>
      <w:r w:rsidRPr="00543B63">
        <w:rPr>
          <w:rFonts w:ascii="Doulos SIL" w:hAnsi="Doulos SIL"/>
          <w:i/>
          <w:color w:val="0000FF"/>
        </w:rPr>
        <w:t>è</w:t>
      </w:r>
    </w:p>
    <w:p w14:paraId="3AB82E71" w14:textId="64BB6810" w:rsidR="00C323A6" w:rsidRPr="00C323A6" w:rsidRDefault="00C323A6" w:rsidP="003646DD">
      <w:pPr>
        <w:tabs>
          <w:tab w:val="clear" w:pos="369"/>
          <w:tab w:val="left" w:pos="720"/>
          <w:tab w:val="left" w:pos="1080"/>
          <w:tab w:val="left" w:pos="2250"/>
          <w:tab w:val="left" w:pos="3870"/>
          <w:tab w:val="left" w:pos="5760"/>
        </w:tabs>
      </w:pPr>
      <w:r>
        <w:tab/>
      </w:r>
      <w:r>
        <w:tab/>
        <w:t>3NonhPl</w:t>
      </w:r>
      <w:r>
        <w:tab/>
      </w:r>
      <w:r w:rsidRPr="00543B63">
        <w:rPr>
          <w:rFonts w:ascii="Doulos SIL" w:hAnsi="Doulos SIL"/>
          <w:i/>
          <w:color w:val="0000FF"/>
        </w:rPr>
        <w:t>=ìⁿ</w:t>
      </w:r>
      <w:r w:rsidR="00631492">
        <w:t xml:space="preserve">, </w:t>
      </w:r>
      <w:r w:rsidR="00631492">
        <w:rPr>
          <w:rFonts w:ascii="Doulos SIL" w:hAnsi="Doulos SIL"/>
          <w:i/>
          <w:color w:val="0000FF"/>
        </w:rPr>
        <w:t>=ùⁿ</w:t>
      </w:r>
      <w:r>
        <w:tab/>
        <w:t>/</w:t>
      </w:r>
      <w:r>
        <w:rPr>
          <w:rFonts w:ascii="Doulos SIL" w:hAnsi="Doulos SIL"/>
          <w:color w:val="008000"/>
        </w:rPr>
        <w:t>èèⁿ</w:t>
      </w:r>
      <w:r>
        <w:t>/</w:t>
      </w:r>
      <w:r>
        <w:tab/>
      </w:r>
      <w:r w:rsidRPr="00543B63">
        <w:rPr>
          <w:rFonts w:ascii="Doulos SIL" w:hAnsi="Doulos SIL"/>
          <w:i/>
          <w:color w:val="0000FF"/>
        </w:rPr>
        <w:t>èèⁿ</w:t>
      </w:r>
    </w:p>
    <w:p w14:paraId="351AA4F9" w14:textId="77777777" w:rsidR="00C323A6" w:rsidRPr="00C323A6" w:rsidRDefault="00C323A6" w:rsidP="00C323A6"/>
    <w:p w14:paraId="4C3C00B6" w14:textId="4C180BBB" w:rsidR="0049625A" w:rsidRDefault="00C323A6" w:rsidP="0049625A">
      <w:r>
        <w:t>Some observations:</w:t>
      </w:r>
    </w:p>
    <w:p w14:paraId="76861E56" w14:textId="77777777" w:rsidR="00C323A6" w:rsidRDefault="00C323A6" w:rsidP="0049625A">
      <w:pPr>
        <w:tabs>
          <w:tab w:val="clear" w:pos="369"/>
          <w:tab w:val="left" w:pos="720"/>
          <w:tab w:val="left" w:pos="1080"/>
        </w:tabs>
      </w:pPr>
    </w:p>
    <w:p w14:paraId="78D15A2E" w14:textId="769F298A" w:rsidR="00C323A6" w:rsidRDefault="005C5A55" w:rsidP="006B21D5">
      <w:pPr>
        <w:keepNext/>
        <w:tabs>
          <w:tab w:val="clear" w:pos="369"/>
          <w:tab w:val="left" w:pos="720"/>
          <w:tab w:val="left" w:pos="1080"/>
        </w:tabs>
        <w:ind w:left="1080" w:hanging="1080"/>
      </w:pPr>
      <w:r>
        <w:lastRenderedPageBreak/>
        <w:t>(</w:t>
      </w:r>
      <w:r w:rsidR="00677A3B">
        <w:t>526</w:t>
      </w:r>
      <w:r>
        <w:t>)</w:t>
      </w:r>
      <w:r w:rsidR="00C323A6">
        <w:tab/>
        <w:t>a.</w:t>
      </w:r>
      <w:r w:rsidR="00C323A6">
        <w:tab/>
        <w:t>Underlying vowel-length is usual</w:t>
      </w:r>
      <w:r>
        <w:t>ly masked by contraction;</w:t>
      </w:r>
    </w:p>
    <w:p w14:paraId="1246CBC5" w14:textId="15F47356" w:rsidR="00C323A6" w:rsidRDefault="00C323A6" w:rsidP="00C323A6">
      <w:pPr>
        <w:tabs>
          <w:tab w:val="clear" w:pos="369"/>
          <w:tab w:val="left" w:pos="720"/>
          <w:tab w:val="left" w:pos="1080"/>
        </w:tabs>
        <w:ind w:left="1080" w:hanging="1080"/>
      </w:pPr>
      <w:r>
        <w:tab/>
        <w:t>b.</w:t>
      </w:r>
      <w:r>
        <w:tab/>
        <w:t>1Sg and 1Pl have unique suppletive forms /</w:t>
      </w:r>
      <w:r w:rsidRPr="00C323A6">
        <w:rPr>
          <w:rFonts w:ascii="Doulos SIL" w:hAnsi="Doulos SIL"/>
          <w:color w:val="008000"/>
        </w:rPr>
        <w:t>ìn</w:t>
      </w:r>
      <w:r>
        <w:t>/ and /</w:t>
      </w:r>
      <w:r w:rsidRPr="00C323A6">
        <w:rPr>
          <w:rFonts w:ascii="Doulos SIL" w:hAnsi="Doulos SIL"/>
          <w:color w:val="008000"/>
        </w:rPr>
        <w:t>ììn</w:t>
      </w:r>
      <w:r>
        <w:t>/ with final nasal consonant (not just vow</w:t>
      </w:r>
      <w:r w:rsidR="005C5A55">
        <w:t xml:space="preserve">el nasalization) and </w:t>
      </w:r>
      <w:r w:rsidR="00631492">
        <w:t>a high (</w:t>
      </w:r>
      <w:r w:rsidR="005C5A55">
        <w:t>+ATR</w:t>
      </w:r>
      <w:r w:rsidR="00631492">
        <w:t>)</w:t>
      </w:r>
      <w:r w:rsidR="005C5A55">
        <w:t xml:space="preserve"> vowel</w:t>
      </w:r>
      <w:r w:rsidR="00631492">
        <w:t xml:space="preserve"> that is often not overt</w:t>
      </w:r>
      <w:r w:rsidR="005C5A55">
        <w:t>;</w:t>
      </w:r>
    </w:p>
    <w:p w14:paraId="016F2E71" w14:textId="52FCB91D" w:rsidR="005C5A55" w:rsidRDefault="005C5A55" w:rsidP="005C5A55">
      <w:pPr>
        <w:tabs>
          <w:tab w:val="clear" w:pos="369"/>
          <w:tab w:val="left" w:pos="720"/>
          <w:tab w:val="left" w:pos="1080"/>
        </w:tabs>
        <w:ind w:left="1080" w:hanging="1080"/>
      </w:pPr>
      <w:r>
        <w:tab/>
        <w:t>c.</w:t>
      </w:r>
      <w:r>
        <w:tab/>
        <w:t>The ATR split in this paradigm is</w:t>
      </w:r>
      <w:r w:rsidR="00631492">
        <w:t xml:space="preserve"> therefore </w:t>
      </w:r>
      <w:r w:rsidR="00631492">
        <w:noBreakHyphen/>
        <w:t>ATR human third person</w:t>
      </w:r>
      <w:r>
        <w:t xml:space="preserve"> versus </w:t>
      </w:r>
      <w:r w:rsidR="00631492">
        <w:t xml:space="preserve">+ATR for </w:t>
      </w:r>
      <w:r>
        <w:t>all others</w:t>
      </w:r>
      <w:r w:rsidR="00631492">
        <w:t xml:space="preserve"> (1st/2nd plus nonhuman third);</w:t>
      </w:r>
    </w:p>
    <w:p w14:paraId="545F3E16" w14:textId="1BBE82CD" w:rsidR="00C323A6" w:rsidRDefault="005C5A55" w:rsidP="00C323A6">
      <w:pPr>
        <w:tabs>
          <w:tab w:val="clear" w:pos="369"/>
          <w:tab w:val="left" w:pos="720"/>
          <w:tab w:val="left" w:pos="1080"/>
        </w:tabs>
        <w:ind w:left="1080" w:hanging="1080"/>
      </w:pPr>
      <w:r>
        <w:tab/>
        <w:t>d</w:t>
      </w:r>
      <w:r w:rsidR="00C323A6">
        <w:t>.</w:t>
      </w:r>
      <w:r w:rsidR="00C323A6">
        <w:tab/>
        <w:t>2Sg has a suppletive form /</w:t>
      </w:r>
      <w:r w:rsidR="00C323A6" w:rsidRPr="005C5A55">
        <w:rPr>
          <w:rFonts w:ascii="Doulos SIL" w:hAnsi="Doulos SIL"/>
          <w:color w:val="008000"/>
        </w:rPr>
        <w:t>é</w:t>
      </w:r>
      <w:r w:rsidR="007D0BAF">
        <w:t xml:space="preserve">/, segmentally </w:t>
      </w:r>
      <w:r>
        <w:t xml:space="preserve">similar to </w:t>
      </w:r>
      <w:r w:rsidRPr="00543B63">
        <w:rPr>
          <w:rFonts w:ascii="Doulos SIL" w:hAnsi="Doulos SIL"/>
          <w:i/>
          <w:color w:val="0000FF"/>
        </w:rPr>
        <w:t>ē</w:t>
      </w:r>
      <w:r>
        <w:t xml:space="preserve"> as 2Sg reflexive possessor or pseudo-reflexive object;</w:t>
      </w:r>
    </w:p>
    <w:p w14:paraId="20EC4543" w14:textId="52CA264A" w:rsidR="005C5A55" w:rsidRDefault="005C5A55" w:rsidP="005C5A55">
      <w:pPr>
        <w:tabs>
          <w:tab w:val="clear" w:pos="369"/>
          <w:tab w:val="left" w:pos="720"/>
          <w:tab w:val="left" w:pos="1080"/>
        </w:tabs>
        <w:ind w:left="1080" w:hanging="1080"/>
      </w:pPr>
      <w:r>
        <w:tab/>
        <w:t>e</w:t>
      </w:r>
      <w:r w:rsidR="00C323A6">
        <w:t>.</w:t>
      </w:r>
      <w:r w:rsidR="00C323A6">
        <w:tab/>
        <w:t>2Sg/2Pl forms are H</w:t>
      </w:r>
      <w:r w:rsidR="00C323A6">
        <w:noBreakHyphen/>
        <w:t>toned, not M</w:t>
      </w:r>
      <w:r w:rsidR="00C323A6">
        <w:noBreakHyphen/>
        <w:t>toned as elsewhere</w:t>
      </w:r>
      <w:r>
        <w:t>, but they come with a floating M</w:t>
      </w:r>
      <w:r>
        <w:noBreakHyphen/>
        <w:t>tone that drops a following H</w:t>
      </w:r>
      <w:r>
        <w:noBreakHyphen/>
        <w:t>tone</w:t>
      </w:r>
      <w:r w:rsidR="00631492">
        <w:t xml:space="preserve"> </w:t>
      </w:r>
      <w:r w:rsidR="008822C8">
        <w:t xml:space="preserve">on the adjoined verb </w:t>
      </w:r>
      <w:r w:rsidR="00631492">
        <w:t>to M</w:t>
      </w:r>
      <w:r>
        <w:t xml:space="preserve"> (but</w:t>
      </w:r>
      <w:r w:rsidR="008822C8">
        <w:t xml:space="preserve"> does not affect a following L</w:t>
      </w:r>
      <w:r>
        <w:noBreakHyphen/>
        <w:t>tone);</w:t>
      </w:r>
    </w:p>
    <w:p w14:paraId="07AF57A2" w14:textId="66C38FA9" w:rsidR="005C5A55" w:rsidRDefault="005C5A55" w:rsidP="00C323A6">
      <w:pPr>
        <w:tabs>
          <w:tab w:val="clear" w:pos="369"/>
          <w:tab w:val="left" w:pos="720"/>
          <w:tab w:val="left" w:pos="1080"/>
        </w:tabs>
        <w:ind w:left="1080" w:hanging="1080"/>
      </w:pPr>
      <w:r>
        <w:tab/>
        <w:t>f.</w:t>
      </w:r>
      <w:r>
        <w:tab/>
        <w:t xml:space="preserve">The usual +3Sg versus </w:t>
      </w:r>
      <w:r>
        <w:noBreakHyphen/>
        <w:t xml:space="preserve">3Sg tonal effect on the </w:t>
      </w:r>
      <w:r w:rsidR="008822C8">
        <w:t xml:space="preserve">adjoined </w:t>
      </w:r>
      <w:r>
        <w:t xml:space="preserve">verb is absent (3Sg subject, like 3Pl and </w:t>
      </w:r>
      <w:r w:rsidR="008822C8">
        <w:t>first</w:t>
      </w:r>
      <w:r w:rsidR="007D0BAF">
        <w:t xml:space="preserve"> person, allows following L</w:t>
      </w:r>
      <w:r w:rsidR="007D0BAF">
        <w:noBreakHyphen/>
        <w:t xml:space="preserve"> or</w:t>
      </w:r>
      <w:r>
        <w:t xml:space="preserve"> H</w:t>
      </w:r>
      <w:r>
        <w:noBreakHyphen/>
        <w:t>tones)</w:t>
      </w:r>
    </w:p>
    <w:p w14:paraId="20998A7A" w14:textId="77777777" w:rsidR="0049625A" w:rsidRDefault="0049625A" w:rsidP="0049625A"/>
    <w:p w14:paraId="67584566" w14:textId="36F86032" w:rsidR="005C5A55" w:rsidRDefault="005C5A55" w:rsidP="0049625A">
      <w:r>
        <w:t>The second-person floating M can be seen at work in the (a) and (b) examples in (</w:t>
      </w:r>
      <w:r w:rsidR="00677A3B">
        <w:t>527</w:t>
      </w:r>
      <w:r w:rsidR="00677A3B">
        <w:noBreakHyphen/>
        <w:t>9</w:t>
      </w:r>
      <w:r>
        <w:t xml:space="preserve">). </w:t>
      </w:r>
      <w:r w:rsidR="00EA5A70">
        <w:t>In (</w:t>
      </w:r>
      <w:r w:rsidR="00677A3B">
        <w:t>527</w:t>
      </w:r>
      <w:r>
        <w:t xml:space="preserve">) </w:t>
      </w:r>
      <w:r w:rsidR="00631492">
        <w:t>the focus is on</w:t>
      </w:r>
      <w:r>
        <w:t xml:space="preserve"> the tone</w:t>
      </w:r>
      <w:r w:rsidR="00EA5A70">
        <w:t>s</w:t>
      </w:r>
      <w:r>
        <w:t xml:space="preserve"> of </w:t>
      </w:r>
      <w:r w:rsidRPr="00543B63">
        <w:rPr>
          <w:rFonts w:ascii="Doulos SIL" w:hAnsi="Doulos SIL"/>
          <w:i/>
          <w:color w:val="0000FF"/>
        </w:rPr>
        <w:t>yíʔé</w:t>
      </w:r>
      <w:r>
        <w:t xml:space="preserve"> ‘fish’</w:t>
      </w:r>
      <w:r w:rsidR="00EA5A70">
        <w:t xml:space="preserve"> and </w:t>
      </w:r>
      <w:r w:rsidR="00EA5A70" w:rsidRPr="00BB08EA">
        <w:rPr>
          <w:rFonts w:ascii="Doulos SIL" w:hAnsi="Doulos SIL"/>
          <w:i/>
          <w:color w:val="0000FF"/>
        </w:rPr>
        <w:t>kúmání</w:t>
      </w:r>
      <w:r w:rsidR="00EA5A70">
        <w:t xml:space="preserve"> ‘sparrow’, which remain H</w:t>
      </w:r>
      <w:r w:rsidR="00EA5A70">
        <w:noBreakHyphen/>
        <w:t>toned in (</w:t>
      </w:r>
      <w:r w:rsidR="00677A3B">
        <w:t>527</w:t>
      </w:r>
      <w:r w:rsidR="00CF490C">
        <w:t>d</w:t>
      </w:r>
      <w:r w:rsidR="00CF490C">
        <w:noBreakHyphen/>
        <w:t>e</w:t>
      </w:r>
      <w:r w:rsidR="00EA5A70">
        <w:t>)</w:t>
      </w:r>
      <w:r w:rsidR="00631492">
        <w:t xml:space="preserve"> even after +3Sg pronoun,</w:t>
      </w:r>
      <w:r w:rsidR="00EA5A70">
        <w:t xml:space="preserve"> but drop to M</w:t>
      </w:r>
      <w:r w:rsidR="00EA5A70">
        <w:noBreakHyphen/>
        <w:t>toned /</w:t>
      </w:r>
      <w:r w:rsidR="00EA5A70" w:rsidRPr="00EA5A70">
        <w:rPr>
          <w:rFonts w:ascii="Doulos SIL" w:hAnsi="Doulos SIL"/>
          <w:color w:val="008000"/>
        </w:rPr>
        <w:t>yīʔē</w:t>
      </w:r>
      <w:r w:rsidR="00EA5A70">
        <w:t>/ and /</w:t>
      </w:r>
      <w:r w:rsidR="00EA5A70" w:rsidRPr="00EA5A70">
        <w:rPr>
          <w:rFonts w:ascii="Doulos SIL" w:hAnsi="Doulos SIL"/>
          <w:color w:val="008000"/>
        </w:rPr>
        <w:t>kūmānī</w:t>
      </w:r>
      <w:r w:rsidR="00EA5A70">
        <w:t>/ in (</w:t>
      </w:r>
      <w:r w:rsidR="00677A3B">
        <w:t>527</w:t>
      </w:r>
      <w:r w:rsidR="001B14BA">
        <w:t>a</w:t>
      </w:r>
      <w:r w:rsidR="001B14BA">
        <w:noBreakHyphen/>
        <w:t>c</w:t>
      </w:r>
      <w:r w:rsidR="00EA5A70">
        <w:t>). The M</w:t>
      </w:r>
      <w:r w:rsidR="00EA5A70">
        <w:noBreakHyphen/>
        <w:t>tones of the final syllables then undergo Final Tone-R</w:t>
      </w:r>
      <w:r w:rsidR="001B14BA">
        <w:t>aising before the L</w:t>
      </w:r>
      <w:r w:rsidR="001B14BA">
        <w:noBreakHyphen/>
        <w:t>toned verb in (527a</w:t>
      </w:r>
      <w:r w:rsidR="001B14BA">
        <w:noBreakHyphen/>
        <w:t>b).</w:t>
      </w:r>
    </w:p>
    <w:p w14:paraId="0406AD49" w14:textId="77777777" w:rsidR="005C5A55" w:rsidRDefault="005C5A55" w:rsidP="0049625A"/>
    <w:p w14:paraId="0F328085" w14:textId="39D5100A" w:rsidR="005C5A55" w:rsidRDefault="005C5A55" w:rsidP="00EA5A70">
      <w:pPr>
        <w:tabs>
          <w:tab w:val="clear" w:pos="369"/>
          <w:tab w:val="left" w:pos="720"/>
          <w:tab w:val="left" w:pos="1080"/>
          <w:tab w:val="left" w:pos="1800"/>
          <w:tab w:val="left" w:pos="3060"/>
          <w:tab w:val="left" w:pos="3870"/>
          <w:tab w:val="left" w:pos="5400"/>
        </w:tabs>
      </w:pPr>
      <w:r>
        <w:t>(</w:t>
      </w:r>
      <w:r w:rsidR="00677A3B">
        <w:t>527</w:t>
      </w:r>
      <w:r>
        <w:t>)</w:t>
      </w:r>
      <w:r>
        <w:tab/>
        <w:t>a.</w:t>
      </w:r>
      <w:r>
        <w:tab/>
      </w:r>
      <w:r w:rsidRPr="00543B63">
        <w:rPr>
          <w:rFonts w:ascii="Doulos SIL" w:hAnsi="Doulos SIL"/>
          <w:i/>
          <w:color w:val="0000FF"/>
        </w:rPr>
        <w:t>[wō</w:t>
      </w:r>
      <w:r w:rsidRPr="00543B63">
        <w:rPr>
          <w:rFonts w:ascii="Doulos SIL" w:hAnsi="Doulos SIL"/>
          <w:i/>
          <w:color w:val="0000FF"/>
        </w:rPr>
        <w:tab/>
        <w:t>búl=]</w:t>
      </w:r>
      <w:r w:rsidRPr="00543B63">
        <w:rPr>
          <w:rFonts w:ascii="Doulos SIL" w:hAnsi="Doulos SIL"/>
          <w:i/>
          <w:color w:val="0000FF"/>
        </w:rPr>
        <w:tab/>
        <w:t>[ú</w:t>
      </w:r>
      <w:r w:rsidRPr="00543B63">
        <w:rPr>
          <w:rFonts w:ascii="Doulos SIL" w:hAnsi="Doulos SIL"/>
          <w:i/>
          <w:color w:val="0000FF"/>
        </w:rPr>
        <w:tab/>
        <w:t>yīʔé</w:t>
      </w:r>
      <w:r w:rsidR="00EA5A70">
        <w:rPr>
          <w:rFonts w:ascii="Doulos SIL" w:hAnsi="Doulos SIL"/>
          <w:i/>
          <w:color w:val="0000FF"/>
        </w:rPr>
        <w:t xml:space="preserve"> </w:t>
      </w:r>
      <w:r w:rsidR="00EA5A70">
        <w:t xml:space="preserve">/ </w:t>
      </w:r>
      <w:r w:rsidR="00EA5A70" w:rsidRPr="00BB08EA">
        <w:rPr>
          <w:rFonts w:ascii="Doulos SIL" w:hAnsi="Doulos SIL"/>
          <w:i/>
          <w:color w:val="0000FF"/>
        </w:rPr>
        <w:t>kūmāní</w:t>
      </w:r>
      <w:r w:rsidRPr="00543B63">
        <w:rPr>
          <w:rFonts w:ascii="Doulos SIL" w:hAnsi="Doulos SIL"/>
          <w:i/>
          <w:color w:val="0000FF"/>
        </w:rPr>
        <w:tab/>
        <w:t>dɔ̀ⁿ]</w:t>
      </w:r>
    </w:p>
    <w:p w14:paraId="1CC1E806" w14:textId="3CA80F64" w:rsidR="005C5A55" w:rsidRDefault="005C5A55" w:rsidP="00EA5A70">
      <w:pPr>
        <w:tabs>
          <w:tab w:val="clear" w:pos="369"/>
          <w:tab w:val="left" w:pos="720"/>
          <w:tab w:val="left" w:pos="1080"/>
          <w:tab w:val="left" w:pos="1800"/>
          <w:tab w:val="left" w:pos="3060"/>
          <w:tab w:val="left" w:pos="3870"/>
          <w:tab w:val="left" w:pos="5400"/>
        </w:tabs>
      </w:pPr>
      <w:r>
        <w:tab/>
      </w:r>
      <w:r>
        <w:tab/>
        <w:t>[2Sg</w:t>
      </w:r>
      <w:r>
        <w:tab/>
        <w:t>return.Pfv]</w:t>
      </w:r>
      <w:r>
        <w:tab/>
        <w:t>[</w:t>
      </w:r>
      <w:r w:rsidRPr="00631492">
        <w:rPr>
          <w:b/>
        </w:rPr>
        <w:t>2Sg</w:t>
      </w:r>
      <w:r>
        <w:tab/>
      </w:r>
      <w:r w:rsidRPr="00631492">
        <w:rPr>
          <w:b/>
        </w:rPr>
        <w:t>fish</w:t>
      </w:r>
      <w:r w:rsidR="00EA5A70">
        <w:t xml:space="preserve"> / </w:t>
      </w:r>
      <w:r w:rsidR="00EA5A70" w:rsidRPr="00631492">
        <w:rPr>
          <w:b/>
        </w:rPr>
        <w:t>sparrow</w:t>
      </w:r>
      <w:r>
        <w:tab/>
        <w:t>eat.meat.Adjn]</w:t>
      </w:r>
    </w:p>
    <w:p w14:paraId="1E6FCADC" w14:textId="528D69A0" w:rsidR="005C5A55" w:rsidRDefault="005C5A55" w:rsidP="005C5A55">
      <w:pPr>
        <w:tabs>
          <w:tab w:val="clear" w:pos="369"/>
          <w:tab w:val="left" w:pos="720"/>
          <w:tab w:val="left" w:pos="1080"/>
        </w:tabs>
      </w:pPr>
      <w:r>
        <w:tab/>
      </w:r>
      <w:r>
        <w:tab/>
        <w:t>‘You-Sg again ate a fish.’</w:t>
      </w:r>
      <w:r w:rsidR="00B8513F">
        <w:t xml:space="preserve"> (/</w:t>
      </w:r>
      <w:r w:rsidR="00B8513F" w:rsidRPr="00B8513F">
        <w:rPr>
          <w:rFonts w:ascii="Doulos SIL" w:hAnsi="Doulos SIL"/>
          <w:color w:val="008000"/>
        </w:rPr>
        <w:t>búlī</w:t>
      </w:r>
      <w:r w:rsidR="00B8513F">
        <w:rPr>
          <w:rFonts w:ascii="Doulos SIL" w:hAnsi="Doulos SIL"/>
          <w:color w:val="008000"/>
        </w:rPr>
        <w:t xml:space="preserve"> é</w:t>
      </w:r>
      <w:r w:rsidR="00EA5A70">
        <w:t xml:space="preserve">/, </w:t>
      </w:r>
      <w:r w:rsidR="00EA5A70" w:rsidRPr="00BB08EA">
        <w:rPr>
          <w:rFonts w:ascii="Doulos SIL" w:hAnsi="Doulos SIL"/>
          <w:i/>
          <w:color w:val="0000FF"/>
        </w:rPr>
        <w:t>yíʔé</w:t>
      </w:r>
      <w:r w:rsidR="00EA5A70">
        <w:t xml:space="preserve">, </w:t>
      </w:r>
      <w:r w:rsidR="00EA5A70" w:rsidRPr="00BB08EA">
        <w:rPr>
          <w:rFonts w:ascii="Doulos SIL" w:hAnsi="Doulos SIL"/>
          <w:i/>
          <w:color w:val="0000FF"/>
        </w:rPr>
        <w:t>kúmání</w:t>
      </w:r>
      <w:r w:rsidR="00EA5A70">
        <w:t xml:space="preserve"> )</w:t>
      </w:r>
    </w:p>
    <w:p w14:paraId="70C72C8D" w14:textId="77777777" w:rsidR="005C5A55" w:rsidRDefault="005C5A55" w:rsidP="005C5A55">
      <w:pPr>
        <w:tabs>
          <w:tab w:val="clear" w:pos="369"/>
          <w:tab w:val="left" w:pos="720"/>
          <w:tab w:val="left" w:pos="1080"/>
        </w:tabs>
      </w:pPr>
    </w:p>
    <w:p w14:paraId="268AC7EF" w14:textId="5041F558" w:rsidR="005C5A55" w:rsidRDefault="005C5A55" w:rsidP="005C5A55">
      <w:pPr>
        <w:tabs>
          <w:tab w:val="clear" w:pos="369"/>
          <w:tab w:val="left" w:pos="720"/>
          <w:tab w:val="left" w:pos="1080"/>
          <w:tab w:val="left" w:pos="1800"/>
          <w:tab w:val="left" w:pos="3060"/>
          <w:tab w:val="left" w:pos="3870"/>
          <w:tab w:val="left" w:pos="4680"/>
        </w:tabs>
      </w:pPr>
      <w:r>
        <w:tab/>
        <w:t>b.</w:t>
      </w:r>
      <w:r>
        <w:tab/>
      </w:r>
      <w:r w:rsidRPr="00543B63">
        <w:rPr>
          <w:rFonts w:ascii="Doulos SIL" w:hAnsi="Doulos SIL"/>
          <w:i/>
          <w:color w:val="0000FF"/>
        </w:rPr>
        <w:t>[ēēⁿ</w:t>
      </w:r>
      <w:r w:rsidRPr="00543B63">
        <w:rPr>
          <w:rFonts w:ascii="Doulos SIL" w:hAnsi="Doulos SIL"/>
          <w:i/>
          <w:color w:val="0000FF"/>
        </w:rPr>
        <w:tab/>
        <w:t>búlú=]</w:t>
      </w:r>
      <w:r w:rsidRPr="00543B63">
        <w:rPr>
          <w:rFonts w:ascii="Doulos SIL" w:hAnsi="Doulos SIL"/>
          <w:i/>
          <w:color w:val="0000FF"/>
        </w:rPr>
        <w:tab/>
        <w:t>[íⁿ</w:t>
      </w:r>
      <w:r w:rsidRPr="00543B63">
        <w:rPr>
          <w:rFonts w:ascii="Doulos SIL" w:hAnsi="Doulos SIL"/>
          <w:i/>
          <w:color w:val="0000FF"/>
        </w:rPr>
        <w:tab/>
      </w:r>
      <w:r w:rsidR="00EA5A70" w:rsidRPr="00543B63">
        <w:rPr>
          <w:rFonts w:ascii="Doulos SIL" w:hAnsi="Doulos SIL"/>
          <w:i/>
          <w:color w:val="0000FF"/>
        </w:rPr>
        <w:t>yīʔé</w:t>
      </w:r>
      <w:r w:rsidR="00EA5A70">
        <w:rPr>
          <w:rFonts w:ascii="Doulos SIL" w:hAnsi="Doulos SIL"/>
          <w:i/>
          <w:color w:val="0000FF"/>
        </w:rPr>
        <w:t xml:space="preserve"> </w:t>
      </w:r>
      <w:r w:rsidR="00EA5A70">
        <w:t xml:space="preserve">/ </w:t>
      </w:r>
      <w:r w:rsidR="00EA5A70" w:rsidRPr="00BB08EA">
        <w:rPr>
          <w:rFonts w:ascii="Doulos SIL" w:hAnsi="Doulos SIL"/>
          <w:i/>
          <w:color w:val="0000FF"/>
        </w:rPr>
        <w:t>kūmāní</w:t>
      </w:r>
      <w:r w:rsidRPr="00543B63">
        <w:rPr>
          <w:rFonts w:ascii="Doulos SIL" w:hAnsi="Doulos SIL"/>
          <w:i/>
          <w:color w:val="0000FF"/>
        </w:rPr>
        <w:tab/>
        <w:t>dɔ̀ⁿ]</w:t>
      </w:r>
    </w:p>
    <w:p w14:paraId="3524EBD9" w14:textId="39878A11" w:rsidR="005C5A55" w:rsidRDefault="005C5A55" w:rsidP="005C5A55">
      <w:pPr>
        <w:tabs>
          <w:tab w:val="clear" w:pos="369"/>
          <w:tab w:val="left" w:pos="720"/>
          <w:tab w:val="left" w:pos="1080"/>
          <w:tab w:val="left" w:pos="1800"/>
          <w:tab w:val="left" w:pos="3060"/>
          <w:tab w:val="left" w:pos="3870"/>
          <w:tab w:val="left" w:pos="4680"/>
        </w:tabs>
      </w:pPr>
      <w:r>
        <w:tab/>
      </w:r>
      <w:r>
        <w:tab/>
        <w:t>[2Pl</w:t>
      </w:r>
      <w:r>
        <w:tab/>
        <w:t>return.Pfv]</w:t>
      </w:r>
      <w:r>
        <w:tab/>
        <w:t>[</w:t>
      </w:r>
      <w:r w:rsidRPr="00631492">
        <w:rPr>
          <w:b/>
        </w:rPr>
        <w:t>2Pl</w:t>
      </w:r>
      <w:r>
        <w:tab/>
      </w:r>
      <w:r w:rsidR="00EA5A70" w:rsidRPr="00631492">
        <w:rPr>
          <w:b/>
        </w:rPr>
        <w:t>fish</w:t>
      </w:r>
      <w:r w:rsidR="00EA5A70">
        <w:t xml:space="preserve"> / </w:t>
      </w:r>
      <w:r w:rsidR="00EA5A70" w:rsidRPr="00631492">
        <w:rPr>
          <w:b/>
        </w:rPr>
        <w:t>sparrow</w:t>
      </w:r>
      <w:r>
        <w:tab/>
        <w:t>eat.meat.Adjn]</w:t>
      </w:r>
    </w:p>
    <w:p w14:paraId="6478BD5F" w14:textId="1FC88F96" w:rsidR="005C5A55" w:rsidRDefault="005C5A55" w:rsidP="005C5A55">
      <w:pPr>
        <w:tabs>
          <w:tab w:val="clear" w:pos="369"/>
          <w:tab w:val="left" w:pos="720"/>
          <w:tab w:val="left" w:pos="1080"/>
        </w:tabs>
      </w:pPr>
      <w:r>
        <w:tab/>
      </w:r>
      <w:r>
        <w:tab/>
        <w:t>‘You-Pl again ate a fish</w:t>
      </w:r>
      <w:r w:rsidR="00EA5A70">
        <w:t>/sparrow</w:t>
      </w:r>
      <w:r>
        <w:t xml:space="preserve">.’ </w:t>
      </w:r>
    </w:p>
    <w:p w14:paraId="6383AD61" w14:textId="77777777" w:rsidR="00CF490C" w:rsidRDefault="00CF490C" w:rsidP="00CF490C">
      <w:pPr>
        <w:tabs>
          <w:tab w:val="clear" w:pos="369"/>
          <w:tab w:val="left" w:pos="720"/>
          <w:tab w:val="left" w:pos="1080"/>
        </w:tabs>
      </w:pPr>
    </w:p>
    <w:p w14:paraId="4D9F594D" w14:textId="77777777" w:rsidR="00CF490C" w:rsidRDefault="00CF490C" w:rsidP="00CF490C">
      <w:pPr>
        <w:tabs>
          <w:tab w:val="clear" w:pos="369"/>
          <w:tab w:val="left" w:pos="720"/>
          <w:tab w:val="left" w:pos="1080"/>
          <w:tab w:val="left" w:pos="1800"/>
          <w:tab w:val="left" w:pos="3060"/>
          <w:tab w:val="left" w:pos="3870"/>
          <w:tab w:val="left" w:pos="4680"/>
        </w:tabs>
      </w:pPr>
      <w:r>
        <w:tab/>
        <w:t>c.</w:t>
      </w:r>
      <w:r>
        <w:tab/>
      </w:r>
      <w:r w:rsidRPr="00543B63">
        <w:rPr>
          <w:rFonts w:ascii="Doulos SIL" w:hAnsi="Doulos SIL"/>
          <w:i/>
          <w:color w:val="0000FF"/>
        </w:rPr>
        <w:t>[ēēⁿ</w:t>
      </w:r>
      <w:r w:rsidRPr="00543B63">
        <w:rPr>
          <w:rFonts w:ascii="Doulos SIL" w:hAnsi="Doulos SIL"/>
          <w:i/>
          <w:color w:val="0000FF"/>
        </w:rPr>
        <w:tab/>
        <w:t>búlú=]</w:t>
      </w:r>
      <w:r w:rsidRPr="00543B63">
        <w:rPr>
          <w:rFonts w:ascii="Doulos SIL" w:hAnsi="Doulos SIL"/>
          <w:i/>
          <w:color w:val="0000FF"/>
        </w:rPr>
        <w:tab/>
        <w:t>[íⁿ</w:t>
      </w:r>
      <w:r w:rsidRPr="00543B63">
        <w:rPr>
          <w:rFonts w:ascii="Doulos SIL" w:hAnsi="Doulos SIL"/>
          <w:i/>
          <w:color w:val="0000FF"/>
        </w:rPr>
        <w:tab/>
        <w:t>yīʔ</w:t>
      </w:r>
      <w:r>
        <w:rPr>
          <w:rFonts w:ascii="Doulos SIL" w:hAnsi="Doulos SIL"/>
          <w:i/>
          <w:color w:val="0000FF"/>
        </w:rPr>
        <w:t>ē-rá-àⁿ</w:t>
      </w:r>
      <w:r w:rsidRPr="00543B63">
        <w:rPr>
          <w:rFonts w:ascii="Doulos SIL" w:hAnsi="Doulos SIL"/>
          <w:i/>
          <w:color w:val="0000FF"/>
        </w:rPr>
        <w:tab/>
        <w:t>d</w:t>
      </w:r>
      <w:r>
        <w:rPr>
          <w:rFonts w:ascii="Doulos SIL" w:hAnsi="Doulos SIL"/>
          <w:i/>
          <w:color w:val="0000FF"/>
        </w:rPr>
        <w:t>ɔ́</w:t>
      </w:r>
      <w:r w:rsidRPr="00543B63">
        <w:rPr>
          <w:rFonts w:ascii="Doulos SIL" w:hAnsi="Doulos SIL"/>
          <w:i/>
          <w:color w:val="0000FF"/>
        </w:rPr>
        <w:t>ⁿ]</w:t>
      </w:r>
    </w:p>
    <w:p w14:paraId="7531AA7F" w14:textId="77777777" w:rsidR="00CF490C" w:rsidRDefault="00CF490C" w:rsidP="00CF490C">
      <w:pPr>
        <w:tabs>
          <w:tab w:val="clear" w:pos="369"/>
          <w:tab w:val="left" w:pos="720"/>
          <w:tab w:val="left" w:pos="1080"/>
          <w:tab w:val="left" w:pos="1800"/>
          <w:tab w:val="left" w:pos="3060"/>
          <w:tab w:val="left" w:pos="3870"/>
          <w:tab w:val="left" w:pos="4680"/>
        </w:tabs>
      </w:pPr>
      <w:r>
        <w:tab/>
      </w:r>
      <w:r>
        <w:tab/>
        <w:t>[2Pl</w:t>
      </w:r>
      <w:r>
        <w:tab/>
        <w:t>return.Pfv]</w:t>
      </w:r>
      <w:r>
        <w:tab/>
        <w:t>[</w:t>
      </w:r>
      <w:r w:rsidRPr="00631492">
        <w:rPr>
          <w:b/>
        </w:rPr>
        <w:t>2Pl</w:t>
      </w:r>
      <w:r>
        <w:tab/>
      </w:r>
      <w:r w:rsidRPr="00631492">
        <w:rPr>
          <w:b/>
        </w:rPr>
        <w:t>fish</w:t>
      </w:r>
      <w:r>
        <w:t>-Nom-Pl</w:t>
      </w:r>
      <w:r>
        <w:tab/>
        <w:t>eat.meat.Adjn]</w:t>
      </w:r>
    </w:p>
    <w:p w14:paraId="0D66CDF0" w14:textId="77777777" w:rsidR="00CF490C" w:rsidRDefault="00CF490C" w:rsidP="00CF490C">
      <w:pPr>
        <w:tabs>
          <w:tab w:val="clear" w:pos="369"/>
          <w:tab w:val="left" w:pos="720"/>
          <w:tab w:val="left" w:pos="1080"/>
        </w:tabs>
      </w:pPr>
      <w:r>
        <w:tab/>
      </w:r>
      <w:r>
        <w:tab/>
        <w:t xml:space="preserve">‘You-Pl again ate fishes.’ </w:t>
      </w:r>
    </w:p>
    <w:p w14:paraId="68EA0C7F" w14:textId="77777777" w:rsidR="00B246A8" w:rsidRDefault="00B246A8" w:rsidP="00B246A8">
      <w:pPr>
        <w:tabs>
          <w:tab w:val="clear" w:pos="369"/>
          <w:tab w:val="left" w:pos="720"/>
          <w:tab w:val="left" w:pos="1080"/>
        </w:tabs>
      </w:pPr>
    </w:p>
    <w:p w14:paraId="75EE49D0" w14:textId="160B60CF" w:rsidR="00B246A8" w:rsidRDefault="00CF490C" w:rsidP="00EA5A70">
      <w:pPr>
        <w:tabs>
          <w:tab w:val="clear" w:pos="369"/>
          <w:tab w:val="left" w:pos="720"/>
          <w:tab w:val="left" w:pos="1080"/>
          <w:tab w:val="left" w:pos="2340"/>
          <w:tab w:val="left" w:pos="3420"/>
          <w:tab w:val="left" w:pos="4500"/>
          <w:tab w:val="left" w:pos="5940"/>
        </w:tabs>
      </w:pPr>
      <w:r>
        <w:tab/>
        <w:t>d</w:t>
      </w:r>
      <w:r w:rsidR="00B246A8">
        <w:t>.</w:t>
      </w:r>
      <w:r w:rsidR="00B246A8">
        <w:tab/>
      </w:r>
      <w:r w:rsidR="00B246A8" w:rsidRPr="00543B63">
        <w:rPr>
          <w:rFonts w:ascii="Doulos SIL" w:hAnsi="Doulos SIL"/>
          <w:i/>
          <w:color w:val="0000FF"/>
        </w:rPr>
        <w:t>[à</w:t>
      </w:r>
      <w:r w:rsidR="00B246A8" w:rsidRPr="00543B63">
        <w:rPr>
          <w:rFonts w:ascii="Doulos SIL" w:hAnsi="Doulos SIL"/>
          <w:i/>
          <w:color w:val="0000FF"/>
        </w:rPr>
        <w:tab/>
        <w:t>búl=]</w:t>
      </w:r>
      <w:r w:rsidR="00B246A8" w:rsidRPr="00543B63">
        <w:rPr>
          <w:rFonts w:ascii="Doulos SIL" w:hAnsi="Doulos SIL"/>
          <w:i/>
          <w:color w:val="0000FF"/>
        </w:rPr>
        <w:tab/>
        <w:t>[ɔ̀</w:t>
      </w:r>
      <w:r w:rsidR="00B246A8" w:rsidRPr="00543B63">
        <w:rPr>
          <w:rFonts w:ascii="Doulos SIL" w:hAnsi="Doulos SIL"/>
          <w:i/>
          <w:color w:val="0000FF"/>
        </w:rPr>
        <w:tab/>
        <w:t>yíʔé</w:t>
      </w:r>
      <w:r w:rsidR="00EA5A70">
        <w:rPr>
          <w:rFonts w:ascii="Doulos SIL" w:hAnsi="Doulos SIL"/>
          <w:i/>
          <w:color w:val="0000FF"/>
        </w:rPr>
        <w:t xml:space="preserve"> </w:t>
      </w:r>
      <w:r w:rsidR="00EA5A70">
        <w:t xml:space="preserve">/ </w:t>
      </w:r>
      <w:r w:rsidR="00EA5A70" w:rsidRPr="00BB08EA">
        <w:rPr>
          <w:rFonts w:ascii="Doulos SIL" w:hAnsi="Doulos SIL"/>
          <w:i/>
          <w:color w:val="0000FF"/>
        </w:rPr>
        <w:t>kúmání</w:t>
      </w:r>
      <w:r w:rsidR="00B246A8" w:rsidRPr="00543B63">
        <w:rPr>
          <w:rFonts w:ascii="Doulos SIL" w:hAnsi="Doulos SIL"/>
          <w:i/>
          <w:color w:val="0000FF"/>
        </w:rPr>
        <w:tab/>
        <w:t>dɔ̀ⁿ]</w:t>
      </w:r>
    </w:p>
    <w:p w14:paraId="51929D0F" w14:textId="7E21B1B7" w:rsidR="00B246A8" w:rsidRDefault="00B246A8" w:rsidP="00EA5A70">
      <w:pPr>
        <w:tabs>
          <w:tab w:val="clear" w:pos="369"/>
          <w:tab w:val="left" w:pos="720"/>
          <w:tab w:val="left" w:pos="1080"/>
          <w:tab w:val="left" w:pos="2340"/>
          <w:tab w:val="left" w:pos="3420"/>
          <w:tab w:val="left" w:pos="4500"/>
          <w:tab w:val="left" w:pos="5940"/>
        </w:tabs>
      </w:pPr>
      <w:r>
        <w:tab/>
      </w:r>
      <w:r>
        <w:tab/>
        <w:t>[3SgHum</w:t>
      </w:r>
      <w:r>
        <w:tab/>
        <w:t>return=]</w:t>
      </w:r>
      <w:r>
        <w:tab/>
        <w:t>[3SgHum</w:t>
      </w:r>
      <w:r>
        <w:tab/>
      </w:r>
      <w:r w:rsidR="00EA5A70" w:rsidRPr="00631492">
        <w:rPr>
          <w:b/>
        </w:rPr>
        <w:t>fish</w:t>
      </w:r>
      <w:r w:rsidR="00EA5A70">
        <w:t xml:space="preserve"> / </w:t>
      </w:r>
      <w:r w:rsidR="00EA5A70" w:rsidRPr="00631492">
        <w:rPr>
          <w:b/>
        </w:rPr>
        <w:t>sparrow</w:t>
      </w:r>
      <w:r>
        <w:tab/>
        <w:t>eat.meat.Adjn]</w:t>
      </w:r>
    </w:p>
    <w:p w14:paraId="00A022E4" w14:textId="6DABC12C" w:rsidR="00B246A8" w:rsidRDefault="00B246A8" w:rsidP="00B246A8">
      <w:pPr>
        <w:tabs>
          <w:tab w:val="clear" w:pos="369"/>
          <w:tab w:val="left" w:pos="720"/>
          <w:tab w:val="left" w:pos="1080"/>
        </w:tabs>
      </w:pPr>
      <w:r>
        <w:tab/>
      </w:r>
      <w:r>
        <w:tab/>
        <w:t>‘He/She again ate a fish</w:t>
      </w:r>
      <w:r w:rsidR="00EA5A70">
        <w:t>/sparrow</w:t>
      </w:r>
      <w:r>
        <w:t>.’</w:t>
      </w:r>
    </w:p>
    <w:p w14:paraId="5B1874AD" w14:textId="77777777" w:rsidR="005C5A55" w:rsidRDefault="005C5A55" w:rsidP="005C5A55">
      <w:pPr>
        <w:tabs>
          <w:tab w:val="clear" w:pos="369"/>
          <w:tab w:val="left" w:pos="720"/>
          <w:tab w:val="left" w:pos="1080"/>
        </w:tabs>
      </w:pPr>
    </w:p>
    <w:p w14:paraId="5440E704" w14:textId="4C7D32A4" w:rsidR="005C5A55" w:rsidRDefault="00CF490C" w:rsidP="00B246A8">
      <w:pPr>
        <w:tabs>
          <w:tab w:val="clear" w:pos="369"/>
          <w:tab w:val="left" w:pos="720"/>
          <w:tab w:val="left" w:pos="1080"/>
          <w:tab w:val="left" w:pos="2160"/>
          <w:tab w:val="left" w:pos="3150"/>
          <w:tab w:val="left" w:pos="4230"/>
          <w:tab w:val="left" w:pos="5580"/>
        </w:tabs>
      </w:pPr>
      <w:r>
        <w:tab/>
        <w:t>e</w:t>
      </w:r>
      <w:r w:rsidR="005C5A55">
        <w:t>.</w:t>
      </w:r>
      <w:r w:rsidR="005C5A55">
        <w:tab/>
      </w:r>
      <w:r w:rsidR="005C5A55" w:rsidRPr="00543B63">
        <w:rPr>
          <w:rFonts w:ascii="Doulos SIL" w:hAnsi="Doulos SIL"/>
          <w:i/>
          <w:color w:val="0000FF"/>
        </w:rPr>
        <w:t>[à</w:t>
      </w:r>
      <w:r w:rsidR="005C5A55" w:rsidRPr="00543B63">
        <w:rPr>
          <w:rFonts w:ascii="Doulos SIL" w:hAnsi="Doulos SIL"/>
          <w:i/>
          <w:color w:val="0000FF"/>
        </w:rPr>
        <w:tab/>
        <w:t>búl=]</w:t>
      </w:r>
      <w:r w:rsidR="005C5A55" w:rsidRPr="00543B63">
        <w:rPr>
          <w:rFonts w:ascii="Doulos SIL" w:hAnsi="Doulos SIL"/>
          <w:i/>
          <w:color w:val="0000FF"/>
        </w:rPr>
        <w:tab/>
        <w:t>[ɔ̀</w:t>
      </w:r>
      <w:r w:rsidR="005C5A55" w:rsidRPr="00543B63">
        <w:rPr>
          <w:rFonts w:ascii="Doulos SIL" w:hAnsi="Doulos SIL"/>
          <w:i/>
          <w:color w:val="0000FF"/>
        </w:rPr>
        <w:tab/>
        <w:t>yíʔé</w:t>
      </w:r>
      <w:r w:rsidR="00B246A8">
        <w:rPr>
          <w:rFonts w:ascii="Doulos SIL" w:hAnsi="Doulos SIL"/>
          <w:i/>
          <w:color w:val="0000FF"/>
        </w:rPr>
        <w:t>-rá-àⁿ</w:t>
      </w:r>
      <w:r w:rsidR="005C5A55" w:rsidRPr="00543B63">
        <w:rPr>
          <w:rFonts w:ascii="Doulos SIL" w:hAnsi="Doulos SIL"/>
          <w:i/>
          <w:color w:val="0000FF"/>
        </w:rPr>
        <w:tab/>
        <w:t>d</w:t>
      </w:r>
      <w:r w:rsidR="00B246A8">
        <w:rPr>
          <w:rFonts w:ascii="Doulos SIL" w:hAnsi="Doulos SIL"/>
          <w:i/>
          <w:color w:val="0000FF"/>
        </w:rPr>
        <w:t>ɔ́</w:t>
      </w:r>
      <w:r w:rsidR="005C5A55" w:rsidRPr="00543B63">
        <w:rPr>
          <w:rFonts w:ascii="Doulos SIL" w:hAnsi="Doulos SIL"/>
          <w:i/>
          <w:color w:val="0000FF"/>
        </w:rPr>
        <w:t>ⁿ]</w:t>
      </w:r>
    </w:p>
    <w:p w14:paraId="765C5454" w14:textId="550E57CF" w:rsidR="005C5A55" w:rsidRDefault="005C5A55" w:rsidP="00B246A8">
      <w:pPr>
        <w:tabs>
          <w:tab w:val="clear" w:pos="369"/>
          <w:tab w:val="left" w:pos="720"/>
          <w:tab w:val="left" w:pos="1080"/>
          <w:tab w:val="left" w:pos="2160"/>
          <w:tab w:val="left" w:pos="3150"/>
          <w:tab w:val="left" w:pos="4230"/>
          <w:tab w:val="left" w:pos="5580"/>
        </w:tabs>
      </w:pPr>
      <w:r>
        <w:tab/>
      </w:r>
      <w:r>
        <w:tab/>
        <w:t>[3SgHum</w:t>
      </w:r>
      <w:r>
        <w:tab/>
        <w:t>return=]</w:t>
      </w:r>
      <w:r>
        <w:tab/>
        <w:t>[3SgHum</w:t>
      </w:r>
      <w:r>
        <w:tab/>
      </w:r>
      <w:r w:rsidRPr="00631492">
        <w:rPr>
          <w:b/>
        </w:rPr>
        <w:t>fish</w:t>
      </w:r>
      <w:r w:rsidR="00B246A8">
        <w:t>-Nom-Pl</w:t>
      </w:r>
      <w:r>
        <w:tab/>
        <w:t>eat.meat.Adjn]</w:t>
      </w:r>
    </w:p>
    <w:p w14:paraId="047F8F39" w14:textId="59B992F2" w:rsidR="005C5A55" w:rsidRDefault="00B246A8" w:rsidP="005C5A55">
      <w:pPr>
        <w:tabs>
          <w:tab w:val="clear" w:pos="369"/>
          <w:tab w:val="left" w:pos="720"/>
          <w:tab w:val="left" w:pos="1080"/>
        </w:tabs>
      </w:pPr>
      <w:r>
        <w:tab/>
      </w:r>
      <w:r>
        <w:tab/>
        <w:t xml:space="preserve">‘He/She again ate </w:t>
      </w:r>
      <w:r w:rsidR="005C5A55">
        <w:t>fish</w:t>
      </w:r>
      <w:r>
        <w:t>-Pl</w:t>
      </w:r>
      <w:r w:rsidR="005C5A55">
        <w:t>.’</w:t>
      </w:r>
    </w:p>
    <w:p w14:paraId="5FE40FE0" w14:textId="77777777" w:rsidR="005C5A55" w:rsidRDefault="005C5A55" w:rsidP="00EA5A70"/>
    <w:p w14:paraId="52D9D335" w14:textId="71B686F9" w:rsidR="00EA5A70" w:rsidRPr="00EA5A70" w:rsidRDefault="00EA5A70" w:rsidP="00EA5A70">
      <w:r>
        <w:t>In (</w:t>
      </w:r>
      <w:r w:rsidR="00677A3B">
        <w:t>528</w:t>
      </w:r>
      <w:r>
        <w:t>)</w:t>
      </w:r>
      <w:r w:rsidR="008822C8">
        <w:t xml:space="preserve"> below,</w:t>
      </w:r>
      <w:r>
        <w:t xml:space="preserve"> observe the tones of</w:t>
      </w:r>
      <w:r w:rsidR="008822C8">
        <w:t xml:space="preserve"> the adjoined verb ‘touch’</w:t>
      </w:r>
      <w:r>
        <w:t xml:space="preserve">. </w:t>
      </w:r>
      <w:r w:rsidR="008822C8">
        <w:t>With non-2nd person subject</w:t>
      </w:r>
      <w:r w:rsidR="00F74CB6">
        <w:t xml:space="preserve"> (528c)</w:t>
      </w:r>
      <w:r w:rsidR="008822C8">
        <w:t xml:space="preserve">, the adjoined form of this verb is </w:t>
      </w:r>
      <w:r w:rsidR="008822C8" w:rsidRPr="004B511F">
        <w:rPr>
          <w:rFonts w:ascii="Doulos SIL" w:hAnsi="Doulos SIL"/>
          <w:i/>
          <w:color w:val="0000FF"/>
        </w:rPr>
        <w:t>báʔ</w:t>
      </w:r>
      <w:r w:rsidR="00F74CB6" w:rsidRPr="004B511F">
        <w:rPr>
          <w:rFonts w:ascii="Doulos SIL" w:hAnsi="Doulos SIL"/>
          <w:i/>
          <w:color w:val="0000FF"/>
        </w:rPr>
        <w:t>rí</w:t>
      </w:r>
      <w:r w:rsidR="00F74CB6">
        <w:t xml:space="preserve"> (or </w:t>
      </w:r>
      <w:r w:rsidR="00F74CB6" w:rsidRPr="004B511F">
        <w:rPr>
          <w:rFonts w:ascii="Doulos SIL" w:hAnsi="Doulos SIL"/>
          <w:i/>
          <w:color w:val="0000FF"/>
        </w:rPr>
        <w:t>báʔr</w:t>
      </w:r>
      <w:r w:rsidR="00F74CB6">
        <w:t xml:space="preserve"> by Apocope).  When the subject is 2Sg (528a) or 2Pl (528b), the floating M</w:t>
      </w:r>
      <w:r w:rsidR="00F74CB6">
        <w:noBreakHyphen/>
        <w:t xml:space="preserve">tone fills only the first syllable of </w:t>
      </w:r>
      <w:r w:rsidR="00F74CB6" w:rsidRPr="004B511F">
        <w:rPr>
          <w:rFonts w:ascii="Doulos SIL" w:hAnsi="Doulos SIL"/>
          <w:i/>
          <w:color w:val="0000FF"/>
        </w:rPr>
        <w:t>báʔrí</w:t>
      </w:r>
      <w:r w:rsidR="00F74CB6">
        <w:t xml:space="preserve"> ~ </w:t>
      </w:r>
      <w:r w:rsidR="00F74CB6" w:rsidRPr="004B511F">
        <w:rPr>
          <w:rFonts w:ascii="Doulos SIL" w:hAnsi="Doulos SIL"/>
          <w:i/>
          <w:color w:val="0000FF"/>
        </w:rPr>
        <w:t>báʔŕ</w:t>
      </w:r>
      <w:r w:rsidR="00F74CB6">
        <w:t xml:space="preserve">, resulting in </w:t>
      </w:r>
      <w:r w:rsidR="00F74CB6" w:rsidRPr="004B511F">
        <w:rPr>
          <w:rFonts w:ascii="Doulos SIL" w:hAnsi="Doulos SIL"/>
          <w:i/>
          <w:color w:val="0000FF"/>
        </w:rPr>
        <w:t>bāʔrí</w:t>
      </w:r>
      <w:r w:rsidR="00F74CB6">
        <w:t xml:space="preserve"> ~ </w:t>
      </w:r>
      <w:r w:rsidR="00F74CB6" w:rsidRPr="004B511F">
        <w:rPr>
          <w:rFonts w:ascii="Doulos SIL" w:hAnsi="Doulos SIL"/>
          <w:i/>
          <w:color w:val="0000FF"/>
        </w:rPr>
        <w:t>bāʔŕ</w:t>
      </w:r>
      <w:r w:rsidR="00F74CB6">
        <w:t xml:space="preserve">. </w:t>
      </w:r>
      <w:r w:rsidR="00631492">
        <w:t>On this evidence, the way the floating M is applied differs from noun (527) to verb (528).</w:t>
      </w:r>
    </w:p>
    <w:p w14:paraId="42A26958" w14:textId="5D0CE381" w:rsidR="005C5A55" w:rsidRDefault="005C5A55" w:rsidP="005C5A55">
      <w:pPr>
        <w:tabs>
          <w:tab w:val="clear" w:pos="369"/>
          <w:tab w:val="left" w:pos="720"/>
          <w:tab w:val="left" w:pos="1080"/>
          <w:tab w:val="left" w:pos="1800"/>
          <w:tab w:val="left" w:pos="3060"/>
          <w:tab w:val="left" w:pos="3870"/>
          <w:tab w:val="left" w:pos="5310"/>
        </w:tabs>
      </w:pPr>
      <w:r>
        <w:lastRenderedPageBreak/>
        <w:t>(</w:t>
      </w:r>
      <w:r w:rsidR="00677A3B">
        <w:t>528</w:t>
      </w:r>
      <w:r>
        <w:t>)</w:t>
      </w:r>
      <w:r>
        <w:tab/>
        <w:t>a.</w:t>
      </w:r>
      <w:r>
        <w:tab/>
      </w:r>
      <w:r w:rsidRPr="00543B63">
        <w:rPr>
          <w:rFonts w:ascii="Doulos SIL" w:hAnsi="Doulos SIL"/>
          <w:i/>
          <w:color w:val="0000FF"/>
        </w:rPr>
        <w:t>[wō</w:t>
      </w:r>
      <w:r w:rsidRPr="00543B63">
        <w:rPr>
          <w:rFonts w:ascii="Doulos SIL" w:hAnsi="Doulos SIL"/>
          <w:i/>
          <w:color w:val="0000FF"/>
        </w:rPr>
        <w:tab/>
        <w:t>búl=</w:t>
      </w:r>
      <w:r w:rsidRPr="00543B63">
        <w:rPr>
          <w:rFonts w:ascii="Doulos SIL" w:hAnsi="Doulos SIL"/>
          <w:i/>
          <w:color w:val="0000FF"/>
        </w:rPr>
        <w:tab/>
        <w:t>[ú</w:t>
      </w:r>
      <w:r w:rsidRPr="00543B63">
        <w:rPr>
          <w:rFonts w:ascii="Doulos SIL" w:hAnsi="Doulos SIL"/>
          <w:i/>
          <w:color w:val="0000FF"/>
        </w:rPr>
        <w:tab/>
        <w:t>bāʔŕ</w:t>
      </w:r>
      <w:r w:rsidRPr="00543B63">
        <w:rPr>
          <w:rFonts w:ascii="Doulos SIL" w:hAnsi="Doulos SIL"/>
          <w:i/>
          <w:color w:val="0000FF"/>
        </w:rPr>
        <w:tab/>
        <w:t>mā-n]</w:t>
      </w:r>
    </w:p>
    <w:p w14:paraId="6BB03B8B" w14:textId="79D06E75" w:rsidR="005C5A55" w:rsidRDefault="005C5A55" w:rsidP="005C5A55">
      <w:pPr>
        <w:tabs>
          <w:tab w:val="clear" w:pos="369"/>
          <w:tab w:val="left" w:pos="720"/>
          <w:tab w:val="left" w:pos="1080"/>
          <w:tab w:val="left" w:pos="1800"/>
          <w:tab w:val="left" w:pos="3060"/>
          <w:tab w:val="left" w:pos="3870"/>
          <w:tab w:val="left" w:pos="5310"/>
        </w:tabs>
      </w:pPr>
      <w:r>
        <w:tab/>
      </w:r>
      <w:r>
        <w:tab/>
        <w:t>[2Sg</w:t>
      </w:r>
      <w:r>
        <w:tab/>
        <w:t>return.Pfv]</w:t>
      </w:r>
      <w:r>
        <w:tab/>
        <w:t>[2Sg</w:t>
      </w:r>
      <w:r>
        <w:tab/>
      </w:r>
      <w:r w:rsidRPr="00631492">
        <w:rPr>
          <w:b/>
        </w:rPr>
        <w:t>touch</w:t>
      </w:r>
      <w:r>
        <w:t>.Adjn</w:t>
      </w:r>
      <w:r>
        <w:tab/>
        <w:t>1Sg-Indep]]</w:t>
      </w:r>
    </w:p>
    <w:p w14:paraId="62E936E2" w14:textId="65766E31" w:rsidR="005C5A55" w:rsidRDefault="005C5A55" w:rsidP="005C5A55">
      <w:pPr>
        <w:tabs>
          <w:tab w:val="clear" w:pos="369"/>
          <w:tab w:val="left" w:pos="720"/>
          <w:tab w:val="left" w:pos="1080"/>
        </w:tabs>
      </w:pPr>
      <w:r>
        <w:tab/>
      </w:r>
      <w:r>
        <w:tab/>
        <w:t>‘You-Sg again touched me.’</w:t>
      </w:r>
    </w:p>
    <w:p w14:paraId="27EB71D1" w14:textId="77777777" w:rsidR="005C5A55" w:rsidRDefault="005C5A55" w:rsidP="005C5A55">
      <w:pPr>
        <w:tabs>
          <w:tab w:val="clear" w:pos="369"/>
          <w:tab w:val="left" w:pos="720"/>
          <w:tab w:val="left" w:pos="1080"/>
        </w:tabs>
      </w:pPr>
    </w:p>
    <w:p w14:paraId="0E7A201E" w14:textId="43517767" w:rsidR="005C5A55" w:rsidRDefault="005C5A55" w:rsidP="005C5A55">
      <w:pPr>
        <w:tabs>
          <w:tab w:val="clear" w:pos="369"/>
          <w:tab w:val="left" w:pos="720"/>
          <w:tab w:val="left" w:pos="1080"/>
          <w:tab w:val="left" w:pos="1800"/>
          <w:tab w:val="left" w:pos="3060"/>
          <w:tab w:val="left" w:pos="3870"/>
          <w:tab w:val="left" w:pos="5130"/>
        </w:tabs>
      </w:pPr>
      <w:r>
        <w:tab/>
        <w:t>b.</w:t>
      </w:r>
      <w:r>
        <w:tab/>
      </w:r>
      <w:r w:rsidRPr="00543B63">
        <w:rPr>
          <w:rFonts w:ascii="Doulos SIL" w:hAnsi="Doulos SIL"/>
          <w:i/>
          <w:color w:val="0000FF"/>
        </w:rPr>
        <w:t>[ēēⁿ</w:t>
      </w:r>
      <w:r w:rsidRPr="00543B63">
        <w:rPr>
          <w:rFonts w:ascii="Doulos SIL" w:hAnsi="Doulos SIL"/>
          <w:i/>
          <w:color w:val="0000FF"/>
        </w:rPr>
        <w:tab/>
        <w:t>búlú=]</w:t>
      </w:r>
      <w:r w:rsidRPr="00543B63">
        <w:rPr>
          <w:rFonts w:ascii="Doulos SIL" w:hAnsi="Doulos SIL"/>
          <w:i/>
          <w:color w:val="0000FF"/>
        </w:rPr>
        <w:tab/>
        <w:t>[íⁿ</w:t>
      </w:r>
      <w:r w:rsidRPr="00543B63">
        <w:rPr>
          <w:rFonts w:ascii="Doulos SIL" w:hAnsi="Doulos SIL"/>
          <w:i/>
          <w:color w:val="0000FF"/>
        </w:rPr>
        <w:tab/>
        <w:t>bāʔŕ</w:t>
      </w:r>
      <w:r w:rsidRPr="00543B63">
        <w:rPr>
          <w:rFonts w:ascii="Doulos SIL" w:hAnsi="Doulos SIL"/>
          <w:i/>
          <w:color w:val="0000FF"/>
        </w:rPr>
        <w:tab/>
        <w:t>mā-n]</w:t>
      </w:r>
    </w:p>
    <w:p w14:paraId="7E2ED36B" w14:textId="75BF2745" w:rsidR="005C5A55" w:rsidRDefault="005C5A55" w:rsidP="005C5A55">
      <w:pPr>
        <w:tabs>
          <w:tab w:val="clear" w:pos="369"/>
          <w:tab w:val="left" w:pos="720"/>
          <w:tab w:val="left" w:pos="1080"/>
          <w:tab w:val="left" w:pos="1800"/>
          <w:tab w:val="left" w:pos="3060"/>
          <w:tab w:val="left" w:pos="3870"/>
          <w:tab w:val="left" w:pos="5130"/>
        </w:tabs>
      </w:pPr>
      <w:r>
        <w:tab/>
      </w:r>
      <w:r>
        <w:tab/>
        <w:t>[2Pl</w:t>
      </w:r>
      <w:r>
        <w:tab/>
        <w:t>return.Pfv]</w:t>
      </w:r>
      <w:r>
        <w:tab/>
        <w:t>[2Pl</w:t>
      </w:r>
      <w:r>
        <w:tab/>
      </w:r>
      <w:r w:rsidRPr="00631492">
        <w:rPr>
          <w:b/>
        </w:rPr>
        <w:t>touch</w:t>
      </w:r>
      <w:r>
        <w:t>.Adjn</w:t>
      </w:r>
      <w:r>
        <w:tab/>
        <w:t>1Sg-Indep]</w:t>
      </w:r>
    </w:p>
    <w:p w14:paraId="6571BCBC" w14:textId="7D27E4BE" w:rsidR="005C5A55" w:rsidRDefault="005C5A55" w:rsidP="005C5A55">
      <w:pPr>
        <w:tabs>
          <w:tab w:val="clear" w:pos="369"/>
          <w:tab w:val="left" w:pos="720"/>
          <w:tab w:val="left" w:pos="1080"/>
        </w:tabs>
      </w:pPr>
      <w:r>
        <w:tab/>
      </w:r>
      <w:r>
        <w:tab/>
        <w:t>‘You-Pl again touched me.’</w:t>
      </w:r>
    </w:p>
    <w:p w14:paraId="576264B8" w14:textId="77777777" w:rsidR="005C5A55" w:rsidRDefault="005C5A55" w:rsidP="005C5A55">
      <w:pPr>
        <w:tabs>
          <w:tab w:val="clear" w:pos="369"/>
          <w:tab w:val="left" w:pos="720"/>
          <w:tab w:val="left" w:pos="1080"/>
        </w:tabs>
      </w:pPr>
    </w:p>
    <w:p w14:paraId="74BEBA50" w14:textId="127CEF6C" w:rsidR="005C5A55" w:rsidRDefault="005C5A55" w:rsidP="00631492">
      <w:pPr>
        <w:tabs>
          <w:tab w:val="clear" w:pos="369"/>
          <w:tab w:val="left" w:pos="720"/>
          <w:tab w:val="left" w:pos="1080"/>
          <w:tab w:val="left" w:pos="2340"/>
          <w:tab w:val="left" w:pos="3780"/>
          <w:tab w:val="left" w:pos="4860"/>
          <w:tab w:val="left" w:pos="6120"/>
        </w:tabs>
      </w:pPr>
      <w:r>
        <w:tab/>
        <w:t>c.</w:t>
      </w:r>
      <w:r>
        <w:tab/>
      </w:r>
      <w:r w:rsidRPr="00543B63">
        <w:rPr>
          <w:rFonts w:ascii="Doulos SIL" w:hAnsi="Doulos SIL"/>
          <w:i/>
          <w:color w:val="0000FF"/>
        </w:rPr>
        <w:t>[à</w:t>
      </w:r>
      <w:r w:rsidRPr="00543B63">
        <w:rPr>
          <w:rFonts w:ascii="Doulos SIL" w:hAnsi="Doulos SIL"/>
          <w:i/>
          <w:color w:val="0000FF"/>
        </w:rPr>
        <w:tab/>
        <w:t>búl=]</w:t>
      </w:r>
      <w:r w:rsidRPr="00543B63">
        <w:rPr>
          <w:rFonts w:ascii="Doulos SIL" w:hAnsi="Doulos SIL"/>
          <w:i/>
          <w:color w:val="0000FF"/>
        </w:rPr>
        <w:tab/>
        <w:t>[ɔ̀</w:t>
      </w:r>
      <w:r w:rsidRPr="00543B63">
        <w:rPr>
          <w:rFonts w:ascii="Doulos SIL" w:hAnsi="Doulos SIL"/>
          <w:i/>
          <w:color w:val="0000FF"/>
        </w:rPr>
        <w:tab/>
        <w:t>báʔŕ</w:t>
      </w:r>
      <w:r w:rsidRPr="00543B63">
        <w:rPr>
          <w:rFonts w:ascii="Doulos SIL" w:hAnsi="Doulos SIL"/>
          <w:i/>
          <w:color w:val="0000FF"/>
        </w:rPr>
        <w:tab/>
        <w:t>mā-n]</w:t>
      </w:r>
    </w:p>
    <w:p w14:paraId="53FE763D" w14:textId="22D328C9" w:rsidR="005C5A55" w:rsidRDefault="005C5A55" w:rsidP="00631492">
      <w:pPr>
        <w:tabs>
          <w:tab w:val="clear" w:pos="369"/>
          <w:tab w:val="left" w:pos="720"/>
          <w:tab w:val="left" w:pos="1080"/>
          <w:tab w:val="left" w:pos="2340"/>
          <w:tab w:val="left" w:pos="3780"/>
          <w:tab w:val="left" w:pos="4860"/>
          <w:tab w:val="left" w:pos="6120"/>
        </w:tabs>
      </w:pPr>
      <w:r>
        <w:tab/>
      </w:r>
      <w:r>
        <w:tab/>
        <w:t>[3SgHum</w:t>
      </w:r>
      <w:r>
        <w:tab/>
        <w:t>return</w:t>
      </w:r>
      <w:r w:rsidR="00631492">
        <w:t>.Pfv</w:t>
      </w:r>
      <w:r>
        <w:t>=]</w:t>
      </w:r>
      <w:r>
        <w:tab/>
        <w:t>[3SgHum</w:t>
      </w:r>
      <w:r>
        <w:tab/>
      </w:r>
      <w:r w:rsidRPr="00631492">
        <w:rPr>
          <w:b/>
        </w:rPr>
        <w:t>touch</w:t>
      </w:r>
      <w:r>
        <w:t>.Adjn</w:t>
      </w:r>
      <w:r>
        <w:tab/>
        <w:t>1Sg-Indep]</w:t>
      </w:r>
    </w:p>
    <w:p w14:paraId="640AE0A5" w14:textId="1D474627" w:rsidR="005C5A55" w:rsidRDefault="005C5A55" w:rsidP="005C5A55">
      <w:pPr>
        <w:tabs>
          <w:tab w:val="clear" w:pos="369"/>
          <w:tab w:val="left" w:pos="720"/>
          <w:tab w:val="left" w:pos="1080"/>
        </w:tabs>
      </w:pPr>
      <w:r>
        <w:tab/>
      </w:r>
      <w:r>
        <w:tab/>
        <w:t>‘He/She again touched me.’</w:t>
      </w:r>
    </w:p>
    <w:p w14:paraId="3EB33F92" w14:textId="77777777" w:rsidR="005C5A55" w:rsidRDefault="005C5A55" w:rsidP="00EA5A70"/>
    <w:p w14:paraId="21A6492A" w14:textId="72F6ED0F" w:rsidR="00EA5A70" w:rsidRDefault="00C557C3" w:rsidP="00EA5A70">
      <w:r>
        <w:t>(529) shows how H</w:t>
      </w:r>
      <w:r>
        <w:noBreakHyphen/>
        <w:t xml:space="preserve">toned adjoined </w:t>
      </w:r>
      <w:r w:rsidR="00EA5A70" w:rsidRPr="00543B63">
        <w:rPr>
          <w:rFonts w:ascii="Doulos SIL" w:hAnsi="Doulos SIL"/>
          <w:i/>
          <w:color w:val="0000FF"/>
        </w:rPr>
        <w:t>sá</w:t>
      </w:r>
      <w:r w:rsidR="00EA5A70">
        <w:t xml:space="preserve"> ‘co</w:t>
      </w:r>
      <w:r w:rsidR="00631492">
        <w:t>me’</w:t>
      </w:r>
      <w:r>
        <w:t xml:space="preserve"> (529c)</w:t>
      </w:r>
      <w:r w:rsidR="00EA5A70">
        <w:t xml:space="preserve"> drop</w:t>
      </w:r>
      <w:r w:rsidR="00631492">
        <w:t>s</w:t>
      </w:r>
      <w:r w:rsidR="00EA5A70">
        <w:t xml:space="preserve"> to</w:t>
      </w:r>
      <w:r>
        <w:t xml:space="preserve"> M</w:t>
      </w:r>
      <w:r>
        <w:noBreakHyphen/>
        <w:t>toned</w:t>
      </w:r>
      <w:r w:rsidR="00EA5A70">
        <w:t xml:space="preserve"> </w:t>
      </w:r>
      <w:r w:rsidR="00EA5A70" w:rsidRPr="00BB08EA">
        <w:rPr>
          <w:rFonts w:ascii="Doulos SIL" w:hAnsi="Doulos SIL"/>
          <w:i/>
          <w:color w:val="0000FF"/>
        </w:rPr>
        <w:t>sā</w:t>
      </w:r>
      <w:r w:rsidR="00EA5A70">
        <w:t xml:space="preserve"> </w:t>
      </w:r>
      <w:r w:rsidR="00F63E84">
        <w:t>after second-person subject (</w:t>
      </w:r>
      <w:r w:rsidR="00677A3B">
        <w:t>529</w:t>
      </w:r>
      <w:r w:rsidR="00631492">
        <w:t>a</w:t>
      </w:r>
      <w:r w:rsidR="00631492">
        <w:noBreakHyphen/>
        <w:t>b). The distinction is</w:t>
      </w:r>
      <w:r>
        <w:t xml:space="preserve"> easy</w:t>
      </w:r>
      <w:r w:rsidR="00EA5A70">
        <w:t xml:space="preserve"> to hear when negative </w:t>
      </w:r>
      <w:r w:rsidR="00EA5A70" w:rsidRPr="00543B63">
        <w:rPr>
          <w:rFonts w:ascii="Doulos SIL" w:hAnsi="Doulos SIL"/>
          <w:i/>
          <w:color w:val="0000FF"/>
        </w:rPr>
        <w:t>=rɛ̄ʔ</w:t>
      </w:r>
      <w:r w:rsidR="00EA5A70">
        <w:t xml:space="preserve"> is added.</w:t>
      </w:r>
    </w:p>
    <w:p w14:paraId="6D36E6ED" w14:textId="77777777" w:rsidR="00EA5A70" w:rsidRDefault="00EA5A70" w:rsidP="00EA5A70"/>
    <w:p w14:paraId="7D9AA8F7" w14:textId="14DDA0DA" w:rsidR="005C5A55" w:rsidRDefault="005C5A55" w:rsidP="005C5A55">
      <w:pPr>
        <w:tabs>
          <w:tab w:val="clear" w:pos="369"/>
          <w:tab w:val="left" w:pos="720"/>
          <w:tab w:val="left" w:pos="1080"/>
          <w:tab w:val="left" w:pos="1800"/>
          <w:tab w:val="left" w:pos="3060"/>
          <w:tab w:val="left" w:pos="3870"/>
          <w:tab w:val="left" w:pos="5310"/>
        </w:tabs>
      </w:pPr>
      <w:r>
        <w:t>(</w:t>
      </w:r>
      <w:r w:rsidR="00677A3B">
        <w:t>529</w:t>
      </w:r>
      <w:r>
        <w:t>)</w:t>
      </w:r>
      <w:r>
        <w:tab/>
        <w:t>a.</w:t>
      </w:r>
      <w:r>
        <w:tab/>
      </w:r>
      <w:r w:rsidRPr="00543B63">
        <w:rPr>
          <w:rFonts w:ascii="Doulos SIL" w:hAnsi="Doulos SIL"/>
          <w:i/>
          <w:color w:val="0000FF"/>
        </w:rPr>
        <w:t>[wō</w:t>
      </w:r>
      <w:r w:rsidRPr="00543B63">
        <w:rPr>
          <w:rFonts w:ascii="Doulos SIL" w:hAnsi="Doulos SIL"/>
          <w:i/>
          <w:color w:val="0000FF"/>
        </w:rPr>
        <w:tab/>
        <w:t>búl=]</w:t>
      </w:r>
      <w:r w:rsidRPr="00543B63">
        <w:rPr>
          <w:rFonts w:ascii="Doulos SIL" w:hAnsi="Doulos SIL"/>
          <w:i/>
          <w:color w:val="0000FF"/>
        </w:rPr>
        <w:tab/>
        <w:t>[ú</w:t>
      </w:r>
      <w:r w:rsidRPr="00543B63">
        <w:rPr>
          <w:rFonts w:ascii="Doulos SIL" w:hAnsi="Doulos SIL"/>
          <w:i/>
          <w:color w:val="0000FF"/>
        </w:rPr>
        <w:tab/>
        <w:t>sā(=rɛ̄ʔ)]</w:t>
      </w:r>
    </w:p>
    <w:p w14:paraId="3150FF45" w14:textId="5C7FEEBA" w:rsidR="005C5A55" w:rsidRDefault="005C5A55" w:rsidP="005C5A55">
      <w:pPr>
        <w:tabs>
          <w:tab w:val="clear" w:pos="369"/>
          <w:tab w:val="left" w:pos="720"/>
          <w:tab w:val="left" w:pos="1080"/>
          <w:tab w:val="left" w:pos="1800"/>
          <w:tab w:val="left" w:pos="3060"/>
          <w:tab w:val="left" w:pos="3870"/>
          <w:tab w:val="left" w:pos="5310"/>
        </w:tabs>
      </w:pPr>
      <w:r>
        <w:tab/>
      </w:r>
      <w:r>
        <w:tab/>
        <w:t>[2Sg</w:t>
      </w:r>
      <w:r>
        <w:tab/>
        <w:t>return.Pfv]</w:t>
      </w:r>
      <w:r>
        <w:tab/>
        <w:t>[2Sg</w:t>
      </w:r>
      <w:r w:rsidRPr="005C5A55">
        <w:t xml:space="preserve"> </w:t>
      </w:r>
      <w:r>
        <w:tab/>
      </w:r>
      <w:r w:rsidRPr="00631492">
        <w:rPr>
          <w:b/>
        </w:rPr>
        <w:t>come</w:t>
      </w:r>
      <w:r>
        <w:t>.Adjn(=Neg)]</w:t>
      </w:r>
    </w:p>
    <w:p w14:paraId="0B5DD781" w14:textId="26468A69" w:rsidR="005C5A55" w:rsidRDefault="005C5A55" w:rsidP="005C5A55">
      <w:pPr>
        <w:tabs>
          <w:tab w:val="clear" w:pos="369"/>
          <w:tab w:val="left" w:pos="720"/>
          <w:tab w:val="left" w:pos="1080"/>
        </w:tabs>
      </w:pPr>
      <w:r>
        <w:tab/>
      </w:r>
      <w:r>
        <w:tab/>
        <w:t>‘You-Sg again came/didn’t again come.’</w:t>
      </w:r>
    </w:p>
    <w:p w14:paraId="2A2136BF" w14:textId="77777777" w:rsidR="005C5A55" w:rsidRDefault="005C5A55" w:rsidP="005C5A55">
      <w:pPr>
        <w:tabs>
          <w:tab w:val="clear" w:pos="369"/>
          <w:tab w:val="left" w:pos="720"/>
          <w:tab w:val="left" w:pos="1080"/>
        </w:tabs>
      </w:pPr>
    </w:p>
    <w:p w14:paraId="573E10C8" w14:textId="5C9798BA" w:rsidR="005C5A55" w:rsidRDefault="005C5A55" w:rsidP="00C557C3">
      <w:pPr>
        <w:keepNext/>
        <w:tabs>
          <w:tab w:val="clear" w:pos="369"/>
          <w:tab w:val="left" w:pos="720"/>
          <w:tab w:val="left" w:pos="1080"/>
          <w:tab w:val="left" w:pos="1800"/>
          <w:tab w:val="left" w:pos="3060"/>
          <w:tab w:val="left" w:pos="3870"/>
          <w:tab w:val="left" w:pos="5130"/>
        </w:tabs>
      </w:pPr>
      <w:r>
        <w:tab/>
        <w:t>b.</w:t>
      </w:r>
      <w:r>
        <w:tab/>
      </w:r>
      <w:r w:rsidRPr="00543B63">
        <w:rPr>
          <w:rFonts w:ascii="Doulos SIL" w:hAnsi="Doulos SIL"/>
          <w:i/>
          <w:color w:val="0000FF"/>
        </w:rPr>
        <w:t>[ēēⁿ</w:t>
      </w:r>
      <w:r w:rsidRPr="00543B63">
        <w:rPr>
          <w:rFonts w:ascii="Doulos SIL" w:hAnsi="Doulos SIL"/>
          <w:i/>
          <w:color w:val="0000FF"/>
        </w:rPr>
        <w:tab/>
        <w:t>búlú=]</w:t>
      </w:r>
      <w:r w:rsidRPr="00543B63">
        <w:rPr>
          <w:rFonts w:ascii="Doulos SIL" w:hAnsi="Doulos SIL"/>
          <w:i/>
          <w:color w:val="0000FF"/>
        </w:rPr>
        <w:tab/>
        <w:t>[íⁿ</w:t>
      </w:r>
      <w:r w:rsidRPr="00543B63">
        <w:rPr>
          <w:rFonts w:ascii="Doulos SIL" w:hAnsi="Doulos SIL"/>
          <w:i/>
          <w:color w:val="0000FF"/>
        </w:rPr>
        <w:tab/>
        <w:t>sā(=rɛ̄ʔ)]</w:t>
      </w:r>
    </w:p>
    <w:p w14:paraId="0316A8DE" w14:textId="051E85C3" w:rsidR="005C5A55" w:rsidRDefault="005C5A55" w:rsidP="00C557C3">
      <w:pPr>
        <w:keepNext/>
        <w:tabs>
          <w:tab w:val="clear" w:pos="369"/>
          <w:tab w:val="left" w:pos="720"/>
          <w:tab w:val="left" w:pos="1080"/>
          <w:tab w:val="left" w:pos="1800"/>
          <w:tab w:val="left" w:pos="3060"/>
          <w:tab w:val="left" w:pos="3870"/>
          <w:tab w:val="left" w:pos="5130"/>
        </w:tabs>
      </w:pPr>
      <w:r>
        <w:tab/>
      </w:r>
      <w:r>
        <w:tab/>
        <w:t>[2Pl</w:t>
      </w:r>
      <w:r>
        <w:tab/>
        <w:t>return.Pfv]</w:t>
      </w:r>
      <w:r>
        <w:tab/>
        <w:t>[2Pl</w:t>
      </w:r>
      <w:r w:rsidRPr="005C5A55">
        <w:t xml:space="preserve"> </w:t>
      </w:r>
      <w:r>
        <w:tab/>
      </w:r>
      <w:r w:rsidRPr="00631492">
        <w:rPr>
          <w:b/>
        </w:rPr>
        <w:t>come</w:t>
      </w:r>
      <w:r>
        <w:t>.Adjn(=Neg)]</w:t>
      </w:r>
    </w:p>
    <w:p w14:paraId="175908D2" w14:textId="2E962F23" w:rsidR="005C5A55" w:rsidRDefault="005C5A55" w:rsidP="005C5A55">
      <w:pPr>
        <w:tabs>
          <w:tab w:val="clear" w:pos="369"/>
          <w:tab w:val="left" w:pos="720"/>
          <w:tab w:val="left" w:pos="1080"/>
        </w:tabs>
      </w:pPr>
      <w:r>
        <w:tab/>
      </w:r>
      <w:r>
        <w:tab/>
        <w:t>‘You-Pl again came/didn’t again come.’’</w:t>
      </w:r>
    </w:p>
    <w:p w14:paraId="4DB40E4C" w14:textId="77777777" w:rsidR="005C5A55" w:rsidRDefault="005C5A55" w:rsidP="005C5A55">
      <w:pPr>
        <w:tabs>
          <w:tab w:val="clear" w:pos="369"/>
          <w:tab w:val="left" w:pos="720"/>
          <w:tab w:val="left" w:pos="1080"/>
        </w:tabs>
      </w:pPr>
    </w:p>
    <w:p w14:paraId="0F955852" w14:textId="231839FB" w:rsidR="005C5A55" w:rsidRDefault="005C5A55" w:rsidP="005C5A55">
      <w:pPr>
        <w:tabs>
          <w:tab w:val="clear" w:pos="369"/>
          <w:tab w:val="left" w:pos="720"/>
          <w:tab w:val="left" w:pos="1080"/>
          <w:tab w:val="left" w:pos="2340"/>
          <w:tab w:val="left" w:pos="3420"/>
          <w:tab w:val="left" w:pos="4680"/>
          <w:tab w:val="left" w:pos="5940"/>
        </w:tabs>
      </w:pPr>
      <w:r>
        <w:tab/>
        <w:t>c.</w:t>
      </w:r>
      <w:r>
        <w:tab/>
      </w:r>
      <w:r w:rsidRPr="00543B63">
        <w:rPr>
          <w:rFonts w:ascii="Doulos SIL" w:hAnsi="Doulos SIL"/>
          <w:i/>
          <w:color w:val="0000FF"/>
        </w:rPr>
        <w:t>[à</w:t>
      </w:r>
      <w:r w:rsidRPr="00543B63">
        <w:rPr>
          <w:rFonts w:ascii="Doulos SIL" w:hAnsi="Doulos SIL"/>
          <w:i/>
          <w:color w:val="0000FF"/>
        </w:rPr>
        <w:tab/>
        <w:t>búl=]</w:t>
      </w:r>
      <w:r w:rsidRPr="00543B63">
        <w:rPr>
          <w:rFonts w:ascii="Doulos SIL" w:hAnsi="Doulos SIL"/>
          <w:i/>
          <w:color w:val="0000FF"/>
        </w:rPr>
        <w:tab/>
        <w:t>[ɔ̀</w:t>
      </w:r>
      <w:r w:rsidRPr="00543B63">
        <w:rPr>
          <w:rFonts w:ascii="Doulos SIL" w:hAnsi="Doulos SIL"/>
          <w:i/>
          <w:color w:val="0000FF"/>
        </w:rPr>
        <w:tab/>
        <w:t>sá(=rɛ̄ʔ)]</w:t>
      </w:r>
    </w:p>
    <w:p w14:paraId="6F6A0C0A" w14:textId="798EC916" w:rsidR="005C5A55" w:rsidRDefault="005C5A55" w:rsidP="005C5A55">
      <w:pPr>
        <w:tabs>
          <w:tab w:val="clear" w:pos="369"/>
          <w:tab w:val="left" w:pos="720"/>
          <w:tab w:val="left" w:pos="1080"/>
          <w:tab w:val="left" w:pos="2340"/>
          <w:tab w:val="left" w:pos="3420"/>
          <w:tab w:val="left" w:pos="4680"/>
          <w:tab w:val="left" w:pos="5940"/>
        </w:tabs>
      </w:pPr>
      <w:r>
        <w:tab/>
      </w:r>
      <w:r>
        <w:tab/>
        <w:t>[3SgHum</w:t>
      </w:r>
      <w:r>
        <w:tab/>
        <w:t>return=]</w:t>
      </w:r>
      <w:r>
        <w:tab/>
        <w:t>[3SgHum</w:t>
      </w:r>
      <w:r>
        <w:tab/>
      </w:r>
      <w:r w:rsidRPr="00631492">
        <w:rPr>
          <w:b/>
        </w:rPr>
        <w:t>come</w:t>
      </w:r>
      <w:r>
        <w:t>.Adjn(=Neg)]</w:t>
      </w:r>
    </w:p>
    <w:p w14:paraId="525CDC0F" w14:textId="62FA84FA" w:rsidR="005C5A55" w:rsidRDefault="005C5A55" w:rsidP="005C5A55">
      <w:pPr>
        <w:tabs>
          <w:tab w:val="clear" w:pos="369"/>
          <w:tab w:val="left" w:pos="720"/>
          <w:tab w:val="left" w:pos="1080"/>
        </w:tabs>
      </w:pPr>
      <w:r>
        <w:tab/>
      </w:r>
      <w:r>
        <w:tab/>
        <w:t>‘He/She again came.’</w:t>
      </w:r>
    </w:p>
    <w:p w14:paraId="718686BE" w14:textId="77777777" w:rsidR="005C5A55" w:rsidRDefault="005C5A55" w:rsidP="0049625A"/>
    <w:p w14:paraId="38FC9765" w14:textId="15FEB14C" w:rsidR="00F5556B" w:rsidRDefault="007D0BAF" w:rsidP="0049625A">
      <w:r>
        <w:t>I</w:t>
      </w:r>
      <w:r w:rsidR="00F5556B">
        <w:t xml:space="preserve">n deliberate speech, including “informant-ese,” the </w:t>
      </w:r>
      <w:r w:rsidR="00C557C3">
        <w:t>adjoined</w:t>
      </w:r>
      <w:r w:rsidR="00F5556B">
        <w:t xml:space="preserve"> </w:t>
      </w:r>
      <w:r>
        <w:t xml:space="preserve">clause may be upgraded to its </w:t>
      </w:r>
      <w:r w:rsidR="00F5556B">
        <w:t>normal main-clause form, e.g.</w:t>
      </w:r>
      <w:r>
        <w:t xml:space="preserve"> with 1Pl</w:t>
      </w:r>
      <w:r w:rsidR="00F5556B">
        <w:t xml:space="preserve"> </w:t>
      </w:r>
      <w:r w:rsidR="00F5556B" w:rsidRPr="00543B63">
        <w:rPr>
          <w:rFonts w:ascii="Doulos SIL" w:hAnsi="Doulos SIL"/>
          <w:i/>
          <w:color w:val="0000FF"/>
        </w:rPr>
        <w:t>mùʔùⁿ</w:t>
      </w:r>
      <w:r w:rsidR="00F5556B">
        <w:t xml:space="preserve"> instead of </w:t>
      </w:r>
      <w:r w:rsidR="00F5556B" w:rsidRPr="00543B63">
        <w:rPr>
          <w:rFonts w:ascii="Doulos SIL" w:hAnsi="Doulos SIL"/>
          <w:i/>
          <w:color w:val="0000FF"/>
        </w:rPr>
        <w:t>(ì)n</w:t>
      </w:r>
      <w:r>
        <w:t xml:space="preserve">. </w:t>
      </w:r>
      <w:r w:rsidR="00C557C3">
        <w:t>This seems to have happened in</w:t>
      </w:r>
      <w:r w:rsidRPr="00A06F2B">
        <w:t xml:space="preserve"> </w:t>
      </w:r>
      <w:r w:rsidR="00F5556B" w:rsidRPr="00A06F2B">
        <w:t>(</w:t>
      </w:r>
      <w:r w:rsidR="00A06F2B" w:rsidRPr="00A06F2B">
        <w:t>537</w:t>
      </w:r>
      <w:r w:rsidR="00F5556B" w:rsidRPr="00A06F2B">
        <w:t xml:space="preserve">c) in </w:t>
      </w:r>
      <w:r w:rsidR="00F5556B" w:rsidRPr="00C23CF7">
        <w:t>§1</w:t>
      </w:r>
      <w:r w:rsidR="00F5556B" w:rsidRPr="00A06F2B">
        <w:t>5.2.2.3</w:t>
      </w:r>
      <w:r w:rsidR="00A06F2B" w:rsidRPr="00F71B9B">
        <w:t>.</w:t>
      </w:r>
    </w:p>
    <w:p w14:paraId="3AD59E1F" w14:textId="77777777" w:rsidR="00F5556B" w:rsidRDefault="00F5556B" w:rsidP="0049625A"/>
    <w:p w14:paraId="43068806" w14:textId="77777777" w:rsidR="002264C2" w:rsidRDefault="002264C2" w:rsidP="0049625A"/>
    <w:p w14:paraId="6C9D30B5" w14:textId="41A8A37F" w:rsidR="002264C2" w:rsidRDefault="00F5556B" w:rsidP="002264C2">
      <w:pPr>
        <w:pStyle w:val="Heading4"/>
      </w:pPr>
      <w:bookmarkStart w:id="2040" w:name="_Toc342594377"/>
      <w:bookmarkStart w:id="2041" w:name="_Toc344402756"/>
      <w:r>
        <w:t>C</w:t>
      </w:r>
      <w:r w:rsidR="002264C2">
        <w:t>omplementizer</w:t>
      </w:r>
      <w:r>
        <w:t xml:space="preserve"> </w:t>
      </w:r>
      <w:r w:rsidRPr="00543B63">
        <w:rPr>
          <w:rFonts w:ascii="Doulos SIL" w:hAnsi="Doulos SIL"/>
          <w:i/>
          <w:color w:val="0000FF"/>
        </w:rPr>
        <w:t>à</w:t>
      </w:r>
      <w:r>
        <w:t xml:space="preserve"> ‘that’</w:t>
      </w:r>
      <w:r w:rsidR="002264C2">
        <w:t xml:space="preserve"> in clause adjunctions</w:t>
      </w:r>
      <w:bookmarkEnd w:id="2040"/>
      <w:bookmarkEnd w:id="2041"/>
    </w:p>
    <w:p w14:paraId="30B24D56" w14:textId="49FE8FFC" w:rsidR="00C557C3" w:rsidRDefault="00C557C3" w:rsidP="002264C2">
      <w:r>
        <w:t>Complementizer</w:t>
      </w:r>
      <w:r w:rsidR="007D0BAF">
        <w:t xml:space="preserve"> </w:t>
      </w:r>
      <w:r w:rsidR="007D0BAF" w:rsidRPr="00BB08EA">
        <w:rPr>
          <w:rFonts w:ascii="Doulos SIL" w:hAnsi="Doulos SIL"/>
          <w:i/>
          <w:color w:val="0000FF"/>
        </w:rPr>
        <w:t>à</w:t>
      </w:r>
      <w:r w:rsidR="007D0BAF">
        <w:t xml:space="preserve"> </w:t>
      </w:r>
      <w:r>
        <w:t xml:space="preserve">occurs in </w:t>
      </w:r>
      <w:r w:rsidR="002264C2">
        <w:t>occurs</w:t>
      </w:r>
      <w:r>
        <w:t xml:space="preserve"> in factive complements of ‘hear (that …)</w:t>
      </w:r>
      <w:r w:rsidRPr="00C23CF7">
        <w:t>’ (§17.1.3.1) and in quoted clauses ‘said (that …)’ (§17.2.1</w:t>
      </w:r>
      <w:r>
        <w:t xml:space="preserve">). It is not usually present at the beginning of an adjoined clause. However, it can be difficult to determine whether it is present, since this position is rife with vocalic contractions. Consider (530). </w:t>
      </w:r>
    </w:p>
    <w:p w14:paraId="235333FF" w14:textId="77777777" w:rsidR="00C557C3" w:rsidRDefault="00C557C3" w:rsidP="002264C2"/>
    <w:p w14:paraId="088CDFBE" w14:textId="77777777" w:rsidR="00C557C3" w:rsidRPr="00DD3A20" w:rsidRDefault="00C557C3" w:rsidP="00C557C3">
      <w:pPr>
        <w:tabs>
          <w:tab w:val="clear" w:pos="369"/>
          <w:tab w:val="left" w:pos="720"/>
          <w:tab w:val="left" w:pos="1890"/>
          <w:tab w:val="left" w:pos="3150"/>
          <w:tab w:val="left" w:pos="5220"/>
          <w:tab w:val="left" w:pos="5760"/>
          <w:tab w:val="left" w:pos="6570"/>
        </w:tabs>
        <w:rPr>
          <w:rFonts w:ascii="Doulos SIL" w:hAnsi="Doulos SIL"/>
          <w:i/>
          <w:color w:val="0000FF"/>
        </w:rPr>
      </w:pPr>
      <w:r>
        <w:t>(530)</w:t>
      </w:r>
      <w:r>
        <w:tab/>
      </w:r>
      <w:r w:rsidRPr="00DD3A20">
        <w:rPr>
          <w:rFonts w:ascii="Doulos SIL" w:hAnsi="Doulos SIL"/>
          <w:i/>
          <w:color w:val="0000FF"/>
        </w:rPr>
        <w:t>[mā</w:t>
      </w:r>
      <w:r w:rsidRPr="00DD3A20">
        <w:rPr>
          <w:rFonts w:ascii="Doulos SIL" w:hAnsi="Doulos SIL"/>
          <w:i/>
          <w:color w:val="0000FF"/>
        </w:rPr>
        <w:tab/>
        <w:t>sɔ́</w:t>
      </w:r>
      <w:r w:rsidRPr="00DD3A20">
        <w:rPr>
          <w:rFonts w:ascii="Doulos SIL" w:hAnsi="Doulos SIL"/>
          <w:i/>
          <w:color w:val="0000FF"/>
        </w:rPr>
        <w:tab/>
        <w:t>dí-kpɛ́ʔr-à-àⁿ-n=</w:t>
      </w:r>
      <w:r>
        <w:rPr>
          <w:rFonts w:ascii="Doulos SIL" w:hAnsi="Doulos SIL"/>
          <w:i/>
          <w:color w:val="0000FF"/>
        </w:rPr>
        <w:t>]</w:t>
      </w:r>
    </w:p>
    <w:p w14:paraId="1F703CB0" w14:textId="77777777" w:rsidR="00C557C3" w:rsidRDefault="00C557C3" w:rsidP="00C557C3">
      <w:pPr>
        <w:tabs>
          <w:tab w:val="clear" w:pos="369"/>
          <w:tab w:val="left" w:pos="720"/>
          <w:tab w:val="left" w:pos="1890"/>
          <w:tab w:val="left" w:pos="3150"/>
          <w:tab w:val="left" w:pos="5220"/>
          <w:tab w:val="left" w:pos="5760"/>
          <w:tab w:val="left" w:pos="6570"/>
        </w:tabs>
      </w:pPr>
      <w:r>
        <w:tab/>
        <w:t>1Sg</w:t>
      </w:r>
      <w:r>
        <w:tab/>
        <w:t>help.Pfv</w:t>
      </w:r>
      <w:r>
        <w:tab/>
        <w:t>child-young-Nom-Pl-Indep]</w:t>
      </w:r>
    </w:p>
    <w:p w14:paraId="2FD4FC69" w14:textId="77777777" w:rsidR="00C557C3" w:rsidRDefault="00C557C3" w:rsidP="00C557C3">
      <w:pPr>
        <w:tabs>
          <w:tab w:val="clear" w:pos="369"/>
          <w:tab w:val="left" w:pos="720"/>
          <w:tab w:val="left" w:pos="1890"/>
          <w:tab w:val="left" w:pos="3240"/>
          <w:tab w:val="left" w:pos="5220"/>
          <w:tab w:val="left" w:pos="5760"/>
          <w:tab w:val="left" w:pos="6570"/>
        </w:tabs>
      </w:pPr>
      <w:r>
        <w:rPr>
          <w:rFonts w:ascii="Doulos SIL" w:hAnsi="Doulos SIL"/>
          <w:i/>
          <w:color w:val="0000FF"/>
        </w:rPr>
        <w:tab/>
      </w:r>
      <w:r w:rsidRPr="00DD3A20">
        <w:rPr>
          <w:rFonts w:ascii="Doulos SIL" w:hAnsi="Doulos SIL"/>
          <w:i/>
          <w:color w:val="0000FF"/>
        </w:rPr>
        <w:t>[ā</w:t>
      </w:r>
      <w:r w:rsidRPr="00DD3A20">
        <w:rPr>
          <w:rFonts w:ascii="Doulos SIL" w:hAnsi="Doulos SIL"/>
          <w:i/>
          <w:color w:val="0000FF"/>
        </w:rPr>
        <w:tab/>
        <w:t>àáⁿ</w:t>
      </w:r>
      <w:r w:rsidRPr="00DD3A20">
        <w:rPr>
          <w:rFonts w:ascii="Doulos SIL" w:hAnsi="Doulos SIL"/>
          <w:i/>
          <w:color w:val="0000FF"/>
        </w:rPr>
        <w:tab/>
        <w:t>sìdà]</w:t>
      </w:r>
    </w:p>
    <w:p w14:paraId="18E42522" w14:textId="77777777" w:rsidR="00C557C3" w:rsidRDefault="00C557C3" w:rsidP="00C557C3">
      <w:pPr>
        <w:tabs>
          <w:tab w:val="clear" w:pos="369"/>
          <w:tab w:val="left" w:pos="720"/>
          <w:tab w:val="left" w:pos="1890"/>
          <w:tab w:val="left" w:pos="3240"/>
          <w:tab w:val="left" w:pos="5220"/>
          <w:tab w:val="left" w:pos="5760"/>
          <w:tab w:val="left" w:pos="6570"/>
        </w:tabs>
      </w:pPr>
      <w:r>
        <w:tab/>
        <w:t>[</w:t>
      </w:r>
      <w:r w:rsidRPr="00631492">
        <w:rPr>
          <w:b/>
        </w:rPr>
        <w:t>that</w:t>
      </w:r>
      <w:r>
        <w:tab/>
        <w:t>3PlHum</w:t>
      </w:r>
      <w:r>
        <w:tab/>
        <w:t>ascend.</w:t>
      </w:r>
      <w:r w:rsidRPr="00631492">
        <w:rPr>
          <w:b/>
        </w:rPr>
        <w:t>Adjn</w:t>
      </w:r>
      <w:r>
        <w:t>]</w:t>
      </w:r>
    </w:p>
    <w:p w14:paraId="03714CCB" w14:textId="77777777" w:rsidR="00C557C3" w:rsidRDefault="00C557C3" w:rsidP="00C557C3">
      <w:pPr>
        <w:tabs>
          <w:tab w:val="clear" w:pos="369"/>
          <w:tab w:val="left" w:pos="720"/>
        </w:tabs>
      </w:pPr>
      <w:r>
        <w:tab/>
        <w:t xml:space="preserve">‘I helped the children go up.’ </w:t>
      </w:r>
    </w:p>
    <w:p w14:paraId="6A67EE09" w14:textId="77777777" w:rsidR="00C557C3" w:rsidRDefault="00C557C3" w:rsidP="00C557C3">
      <w:r>
        <w:lastRenderedPageBreak/>
        <w:t>The relevant input can plausibly be taken to be /</w:t>
      </w:r>
      <w:r>
        <w:rPr>
          <w:rFonts w:ascii="Doulos SIL" w:hAnsi="Doulos SIL"/>
          <w:color w:val="008000"/>
        </w:rPr>
        <w:t>…</w:t>
      </w:r>
      <w:r w:rsidRPr="00580B4F">
        <w:rPr>
          <w:rFonts w:ascii="Doulos SIL" w:hAnsi="Doulos SIL"/>
          <w:color w:val="008000"/>
        </w:rPr>
        <w:t>-à-àⁿ-nū à</w:t>
      </w:r>
      <w:r>
        <w:rPr>
          <w:rFonts w:ascii="Doulos SIL" w:hAnsi="Doulos SIL"/>
          <w:color w:val="008000"/>
        </w:rPr>
        <w:t xml:space="preserve"> ààⁿ sìdà</w:t>
      </w:r>
      <w:r>
        <w:t>/. This portion is heard as [</w:t>
      </w:r>
      <w:r w:rsidRPr="00F5556B">
        <w:rPr>
          <w:rFonts w:ascii="Doulos SIL" w:hAnsi="Doulos SIL"/>
          <w:color w:val="008000"/>
        </w:rPr>
        <w:t>àànāàáⁿsìdà</w:t>
      </w:r>
      <w:r>
        <w:t>], and the rather long [</w:t>
      </w:r>
      <w:r w:rsidRPr="00543B63">
        <w:rPr>
          <w:rFonts w:ascii="Doulos SIL" w:hAnsi="Doulos SIL"/>
          <w:color w:val="008000"/>
        </w:rPr>
        <w:t>āàáⁿ</w:t>
      </w:r>
      <w:r>
        <w:t xml:space="preserve">] in the middle is compatible with the presence of </w:t>
      </w:r>
      <w:r w:rsidRPr="00543B63">
        <w:rPr>
          <w:rFonts w:ascii="Doulos SIL" w:hAnsi="Doulos SIL"/>
          <w:i/>
          <w:color w:val="0000FF"/>
        </w:rPr>
        <w:t>à</w:t>
      </w:r>
      <w:r>
        <w:t xml:space="preserve"> ‘that’ before the second subject.</w:t>
      </w:r>
    </w:p>
    <w:p w14:paraId="1384ED8A" w14:textId="274B0FC1" w:rsidR="00F5556B" w:rsidRDefault="00C557C3" w:rsidP="002264C2">
      <w:r>
        <w:tab/>
        <w:t xml:space="preserve">The reason that I suspect the presence of complementizer </w:t>
      </w:r>
      <w:r w:rsidRPr="003E6016">
        <w:rPr>
          <w:rFonts w:ascii="Doulos SIL" w:hAnsi="Doulos SIL"/>
          <w:i/>
          <w:color w:val="0000FF"/>
        </w:rPr>
        <w:t>à</w:t>
      </w:r>
      <w:r>
        <w:t xml:space="preserve"> in (530) is that the verb ‘help’ does have </w:t>
      </w:r>
      <w:r w:rsidRPr="004B511F">
        <w:rPr>
          <w:rFonts w:ascii="Doulos SIL" w:hAnsi="Doulos SIL"/>
          <w:i/>
          <w:color w:val="0000FF"/>
        </w:rPr>
        <w:t>à</w:t>
      </w:r>
      <w:r>
        <w:t xml:space="preserve"> in other similar examples, see (537a</w:t>
      </w:r>
      <w:r>
        <w:noBreakHyphen/>
        <w:t xml:space="preserve">d) in </w:t>
      </w:r>
      <w:r w:rsidRPr="00C23CF7">
        <w:t>§1</w:t>
      </w:r>
      <w:r w:rsidRPr="00A06F2B">
        <w:t>5.2.2.3</w:t>
      </w:r>
      <w:r>
        <w:t xml:space="preserve">. However, it would be unwise to extrapolate from ‘help’ to other adjunction constructions, since those with ‘help’ involve a subject switch at the clause boundary while other constructions require same subjects. </w:t>
      </w:r>
    </w:p>
    <w:p w14:paraId="45E61906" w14:textId="77777777" w:rsidR="00F5556B" w:rsidRPr="002264C2" w:rsidRDefault="00F5556B" w:rsidP="00F5556B"/>
    <w:p w14:paraId="7AE9AC93" w14:textId="77777777" w:rsidR="0049625A" w:rsidRDefault="0049625A" w:rsidP="00F5556B"/>
    <w:p w14:paraId="14A3E296" w14:textId="18A63F57" w:rsidR="00400FA1" w:rsidRPr="0049625A" w:rsidRDefault="0080006E" w:rsidP="0049625A">
      <w:pPr>
        <w:pStyle w:val="Heading3"/>
      </w:pPr>
      <w:bookmarkStart w:id="2042" w:name="_Toc342594378"/>
      <w:bookmarkStart w:id="2043" w:name="_Toc344402757"/>
      <w:r>
        <w:t>Clause adjunction expressing a single complex event</w:t>
      </w:r>
      <w:bookmarkEnd w:id="2042"/>
      <w:bookmarkEnd w:id="2043"/>
    </w:p>
    <w:p w14:paraId="72EBFD85" w14:textId="6269C5D5" w:rsidR="0049625A" w:rsidRPr="0049625A" w:rsidRDefault="0049625A" w:rsidP="0080006E">
      <w:pPr>
        <w:pStyle w:val="Heading4"/>
      </w:pPr>
      <w:bookmarkStart w:id="2044" w:name="_Toc342594379"/>
      <w:bookmarkStart w:id="2045" w:name="_Toc344402758"/>
      <w:r>
        <w:t>Adjoined co-event clauses</w:t>
      </w:r>
      <w:bookmarkEnd w:id="2044"/>
      <w:bookmarkEnd w:id="2045"/>
    </w:p>
    <w:p w14:paraId="750FEDF3" w14:textId="02EA169C" w:rsidR="00AF5E64" w:rsidRDefault="00F62A4F" w:rsidP="00AF5E64">
      <w:r>
        <w:t>In (</w:t>
      </w:r>
      <w:r w:rsidR="00677A3B">
        <w:t>531</w:t>
      </w:r>
      <w:r>
        <w:t xml:space="preserve">a), the </w:t>
      </w:r>
      <w:r w:rsidR="001739A3">
        <w:t>first clause</w:t>
      </w:r>
      <w:r>
        <w:t xml:space="preserve"> ‘he/she fell’ </w:t>
      </w:r>
      <w:r w:rsidR="001739A3">
        <w:t>is quickly followed by adjoined</w:t>
      </w:r>
      <w:r>
        <w:t xml:space="preserve"> ‘he/she descended’, pronounced with no prosodic break</w:t>
      </w:r>
      <w:r w:rsidR="001739A3">
        <w:t>. The adjoined subject</w:t>
      </w:r>
      <w:r>
        <w:t xml:space="preserve"> </w:t>
      </w:r>
      <w:r w:rsidR="001739A3">
        <w:t>proclitic contracts</w:t>
      </w:r>
      <w:r>
        <w:t xml:space="preserve"> with the final vowel of the first verb. (</w:t>
      </w:r>
      <w:r w:rsidR="00677A3B">
        <w:t>531</w:t>
      </w:r>
      <w:r>
        <w:t xml:space="preserve">b) has the same content except for 1Sg subjects. </w:t>
      </w:r>
    </w:p>
    <w:p w14:paraId="032138B0" w14:textId="77777777" w:rsidR="00F62A4F" w:rsidRDefault="00F62A4F" w:rsidP="00AF5E64"/>
    <w:p w14:paraId="7F288B58" w14:textId="2E1AD909" w:rsidR="00AF5E64" w:rsidRDefault="00AF5E64" w:rsidP="005A5A52">
      <w:pPr>
        <w:tabs>
          <w:tab w:val="clear" w:pos="369"/>
          <w:tab w:val="left" w:pos="720"/>
          <w:tab w:val="left" w:pos="1080"/>
          <w:tab w:val="left" w:pos="2070"/>
          <w:tab w:val="left" w:pos="3240"/>
          <w:tab w:val="left" w:pos="4500"/>
          <w:tab w:val="left" w:pos="6030"/>
          <w:tab w:val="left" w:pos="6840"/>
        </w:tabs>
      </w:pPr>
      <w:r>
        <w:t>(</w:t>
      </w:r>
      <w:r w:rsidR="00677A3B">
        <w:t>531</w:t>
      </w:r>
      <w:r>
        <w:t>)</w:t>
      </w:r>
      <w:r w:rsidR="00F62A4F">
        <w:tab/>
        <w:t>a.</w:t>
      </w:r>
      <w:r>
        <w:tab/>
      </w:r>
      <w:r w:rsidR="00F62A4F" w:rsidRPr="0095560D">
        <w:rPr>
          <w:rFonts w:ascii="Doulos SIL" w:hAnsi="Doulos SIL"/>
          <w:i/>
          <w:color w:val="0000FF"/>
        </w:rPr>
        <w:t>[</w:t>
      </w:r>
      <w:r w:rsidRPr="0095560D">
        <w:rPr>
          <w:rFonts w:ascii="Doulos SIL" w:hAnsi="Doulos SIL"/>
          <w:i/>
          <w:color w:val="0000FF"/>
        </w:rPr>
        <w:t>à</w:t>
      </w:r>
      <w:r w:rsidRPr="0095560D">
        <w:rPr>
          <w:rFonts w:ascii="Doulos SIL" w:hAnsi="Doulos SIL"/>
          <w:i/>
          <w:color w:val="0000FF"/>
        </w:rPr>
        <w:tab/>
        <w:t>b</w:t>
      </w:r>
      <w:r w:rsidR="00F62A4F" w:rsidRPr="0095560D">
        <w:rPr>
          <w:rFonts w:ascii="Doulos SIL" w:hAnsi="Doulos SIL"/>
          <w:i/>
          <w:color w:val="0000FF"/>
        </w:rPr>
        <w:t>á=]</w:t>
      </w:r>
      <w:r w:rsidRPr="0095560D">
        <w:rPr>
          <w:rFonts w:ascii="Doulos SIL" w:hAnsi="Doulos SIL"/>
          <w:i/>
          <w:color w:val="0000FF"/>
        </w:rPr>
        <w:tab/>
      </w:r>
      <w:r w:rsidR="005C5A55">
        <w:rPr>
          <w:rFonts w:ascii="Doulos SIL" w:hAnsi="Doulos SIL"/>
          <w:i/>
          <w:color w:val="0000FF"/>
        </w:rPr>
        <w:t>[à</w:t>
      </w:r>
      <w:r w:rsidRPr="0095560D">
        <w:rPr>
          <w:rFonts w:ascii="Doulos SIL" w:hAnsi="Doulos SIL"/>
          <w:i/>
          <w:color w:val="0000FF"/>
        </w:rPr>
        <w:tab/>
        <w:t>jàʔàⁿ</w:t>
      </w:r>
      <w:r w:rsidR="00F62A4F" w:rsidRPr="0095560D">
        <w:rPr>
          <w:rFonts w:ascii="Doulos SIL" w:hAnsi="Doulos SIL"/>
          <w:i/>
          <w:color w:val="0000FF"/>
        </w:rPr>
        <w:t>]</w:t>
      </w:r>
      <w:r w:rsidRPr="0095560D">
        <w:rPr>
          <w:rFonts w:ascii="Doulos SIL" w:hAnsi="Doulos SIL"/>
          <w:i/>
          <w:color w:val="0000FF"/>
        </w:rPr>
        <w:tab/>
        <w:t>[yí</w:t>
      </w:r>
      <w:r w:rsidRPr="0095560D">
        <w:rPr>
          <w:rFonts w:ascii="Doulos SIL" w:hAnsi="Doulos SIL"/>
          <w:i/>
          <w:color w:val="0000FF"/>
        </w:rPr>
        <w:tab/>
        <w:t>dù]</w:t>
      </w:r>
    </w:p>
    <w:p w14:paraId="13E17FE4" w14:textId="4FB350CB" w:rsidR="00F62A4F" w:rsidRDefault="00F62A4F" w:rsidP="005A5A52">
      <w:pPr>
        <w:tabs>
          <w:tab w:val="clear" w:pos="369"/>
          <w:tab w:val="left" w:pos="720"/>
          <w:tab w:val="left" w:pos="1080"/>
          <w:tab w:val="left" w:pos="2070"/>
          <w:tab w:val="left" w:pos="3240"/>
          <w:tab w:val="left" w:pos="4500"/>
          <w:tab w:val="left" w:pos="6030"/>
          <w:tab w:val="left" w:pos="6840"/>
        </w:tabs>
      </w:pPr>
      <w:r>
        <w:tab/>
      </w:r>
      <w:r>
        <w:tab/>
        <w:t>[3SgHum</w:t>
      </w:r>
      <w:r>
        <w:tab/>
        <w:t>fall.Pfv]</w:t>
      </w:r>
      <w:r>
        <w:tab/>
        <w:t>[3SgHum</w:t>
      </w:r>
      <w:r>
        <w:tab/>
        <w:t>descend</w:t>
      </w:r>
      <w:r w:rsidR="005A5A52">
        <w:t>.</w:t>
      </w:r>
      <w:r w:rsidR="005A5A52" w:rsidRPr="00631492">
        <w:rPr>
          <w:b/>
        </w:rPr>
        <w:t>Adj</w:t>
      </w:r>
      <w:r w:rsidR="00430938" w:rsidRPr="00631492">
        <w:rPr>
          <w:b/>
        </w:rPr>
        <w:t>n</w:t>
      </w:r>
      <w:r>
        <w:t>]</w:t>
      </w:r>
      <w:r>
        <w:tab/>
        <w:t>[water</w:t>
      </w:r>
      <w:r>
        <w:tab/>
        <w:t>in]</w:t>
      </w:r>
    </w:p>
    <w:p w14:paraId="0F0AB3F2" w14:textId="276ABE90" w:rsidR="00F62A4F" w:rsidRDefault="00F62A4F" w:rsidP="00AF5E64">
      <w:pPr>
        <w:tabs>
          <w:tab w:val="clear" w:pos="369"/>
          <w:tab w:val="left" w:pos="720"/>
          <w:tab w:val="left" w:pos="1080"/>
        </w:tabs>
      </w:pPr>
      <w:r>
        <w:tab/>
      </w:r>
      <w:r>
        <w:tab/>
        <w:t>‘He/She fell down into the water.’ (&lt;</w:t>
      </w:r>
      <w:r w:rsidR="006019A0">
        <w:t>/</w:t>
      </w:r>
      <w:r w:rsidRPr="006019A0">
        <w:rPr>
          <w:rFonts w:ascii="Doulos SIL" w:hAnsi="Doulos SIL"/>
          <w:color w:val="008000"/>
        </w:rPr>
        <w:t>à bɛ̌ à jàʔàⁿ</w:t>
      </w:r>
      <w:r w:rsidR="006019A0">
        <w:t>/</w:t>
      </w:r>
      <w:r>
        <w:t>)</w:t>
      </w:r>
    </w:p>
    <w:p w14:paraId="45D06231" w14:textId="2C34D5BD" w:rsidR="00F62A4F" w:rsidRDefault="00F62A4F" w:rsidP="0053639D">
      <w:pPr>
        <w:tabs>
          <w:tab w:val="clear" w:pos="369"/>
          <w:tab w:val="left" w:pos="720"/>
          <w:tab w:val="left" w:pos="1080"/>
          <w:tab w:val="left" w:pos="1890"/>
          <w:tab w:val="left" w:pos="2970"/>
          <w:tab w:val="left" w:pos="3870"/>
          <w:tab w:val="left" w:pos="5580"/>
          <w:tab w:val="left" w:pos="6570"/>
        </w:tabs>
      </w:pPr>
      <w:r>
        <w:tab/>
        <w:t>b.</w:t>
      </w:r>
      <w:r>
        <w:tab/>
      </w:r>
      <w:r w:rsidR="00B77392">
        <w:rPr>
          <w:rFonts w:ascii="Doulos SIL" w:hAnsi="Doulos SIL"/>
          <w:i/>
          <w:color w:val="0000FF"/>
        </w:rPr>
        <w:t>[mā</w:t>
      </w:r>
      <w:r w:rsidR="00B77392">
        <w:rPr>
          <w:rFonts w:ascii="Doulos SIL" w:hAnsi="Doulos SIL"/>
          <w:i/>
          <w:color w:val="0000FF"/>
        </w:rPr>
        <w:tab/>
        <w:t>b</w:t>
      </w:r>
      <w:r w:rsidR="005C5A55">
        <w:rPr>
          <w:rFonts w:ascii="Doulos SIL" w:hAnsi="Doulos SIL"/>
          <w:i/>
          <w:color w:val="0000FF"/>
        </w:rPr>
        <w:t>é=]</w:t>
      </w:r>
      <w:r w:rsidR="005C5A55">
        <w:rPr>
          <w:rFonts w:ascii="Doulos SIL" w:hAnsi="Doulos SIL"/>
          <w:i/>
          <w:color w:val="0000FF"/>
        </w:rPr>
        <w:tab/>
        <w:t>[ǹ</w:t>
      </w:r>
      <w:r w:rsidRPr="0095560D">
        <w:rPr>
          <w:rFonts w:ascii="Doulos SIL" w:hAnsi="Doulos SIL"/>
          <w:i/>
          <w:color w:val="0000FF"/>
        </w:rPr>
        <w:tab/>
        <w:t>jàʔàⁿ]</w:t>
      </w:r>
      <w:r w:rsidRPr="0095560D">
        <w:rPr>
          <w:rFonts w:ascii="Doulos SIL" w:hAnsi="Doulos SIL"/>
          <w:i/>
          <w:color w:val="0000FF"/>
        </w:rPr>
        <w:tab/>
        <w:t>[yí</w:t>
      </w:r>
      <w:r w:rsidRPr="0095560D">
        <w:rPr>
          <w:rFonts w:ascii="Doulos SIL" w:hAnsi="Doulos SIL"/>
          <w:i/>
          <w:color w:val="0000FF"/>
        </w:rPr>
        <w:tab/>
        <w:t>dù]</w:t>
      </w:r>
    </w:p>
    <w:p w14:paraId="6653CFC2" w14:textId="46340F83" w:rsidR="00F62A4F" w:rsidRDefault="00F62A4F" w:rsidP="0053639D">
      <w:pPr>
        <w:tabs>
          <w:tab w:val="clear" w:pos="369"/>
          <w:tab w:val="left" w:pos="720"/>
          <w:tab w:val="left" w:pos="1080"/>
          <w:tab w:val="left" w:pos="1890"/>
          <w:tab w:val="left" w:pos="2970"/>
          <w:tab w:val="left" w:pos="3870"/>
          <w:tab w:val="left" w:pos="5580"/>
          <w:tab w:val="left" w:pos="6570"/>
        </w:tabs>
      </w:pPr>
      <w:r>
        <w:tab/>
      </w:r>
      <w:r>
        <w:tab/>
        <w:t>[1Sg</w:t>
      </w:r>
      <w:r>
        <w:tab/>
        <w:t>fall.Pfv]</w:t>
      </w:r>
      <w:r>
        <w:tab/>
        <w:t>[!Sg</w:t>
      </w:r>
      <w:r>
        <w:tab/>
        <w:t>descend</w:t>
      </w:r>
      <w:r w:rsidR="0053639D">
        <w:t>.</w:t>
      </w:r>
      <w:r w:rsidR="0053639D" w:rsidRPr="00631492">
        <w:rPr>
          <w:b/>
        </w:rPr>
        <w:t>Adjn</w:t>
      </w:r>
      <w:r>
        <w:t>]</w:t>
      </w:r>
      <w:r>
        <w:tab/>
        <w:t>[water</w:t>
      </w:r>
      <w:r>
        <w:tab/>
        <w:t>in]</w:t>
      </w:r>
    </w:p>
    <w:p w14:paraId="38563D23" w14:textId="3AC102F8" w:rsidR="00F62A4F" w:rsidRDefault="00F62A4F" w:rsidP="00F62A4F">
      <w:pPr>
        <w:tabs>
          <w:tab w:val="clear" w:pos="369"/>
          <w:tab w:val="left" w:pos="720"/>
          <w:tab w:val="left" w:pos="1080"/>
        </w:tabs>
      </w:pPr>
      <w:r>
        <w:tab/>
      </w:r>
      <w:r>
        <w:tab/>
        <w:t>‘I fell down into the water.’ (&lt;</w:t>
      </w:r>
      <w:r w:rsidR="006019A0">
        <w:t>/</w:t>
      </w:r>
      <w:r w:rsidR="006019A0" w:rsidRPr="006019A0">
        <w:rPr>
          <w:rFonts w:ascii="Doulos SIL" w:hAnsi="Doulos SIL"/>
          <w:color w:val="008000"/>
        </w:rPr>
        <w:t>mā</w:t>
      </w:r>
      <w:r w:rsidRPr="006019A0">
        <w:rPr>
          <w:rFonts w:ascii="Doulos SIL" w:hAnsi="Doulos SIL"/>
          <w:color w:val="008000"/>
        </w:rPr>
        <w:t xml:space="preserve"> b</w:t>
      </w:r>
      <w:r w:rsidR="006019A0" w:rsidRPr="006019A0">
        <w:rPr>
          <w:rFonts w:ascii="Doulos SIL" w:hAnsi="Doulos SIL"/>
          <w:color w:val="008000"/>
        </w:rPr>
        <w:t>ɛ́</w:t>
      </w:r>
      <w:r w:rsidR="00DF5280">
        <w:rPr>
          <w:rFonts w:ascii="Doulos SIL" w:hAnsi="Doulos SIL"/>
          <w:color w:val="008000"/>
        </w:rPr>
        <w:t xml:space="preserve"> ìn</w:t>
      </w:r>
      <w:r w:rsidRPr="006019A0">
        <w:rPr>
          <w:rFonts w:ascii="Doulos SIL" w:hAnsi="Doulos SIL"/>
          <w:color w:val="008000"/>
        </w:rPr>
        <w:t xml:space="preserve"> jàʔàⁿ</w:t>
      </w:r>
      <w:r w:rsidR="006019A0">
        <w:t>/</w:t>
      </w:r>
      <w:r w:rsidRPr="00F62A4F">
        <w:t xml:space="preserve"> </w:t>
      </w:r>
      <w:r>
        <w:t>)</w:t>
      </w:r>
    </w:p>
    <w:p w14:paraId="5176A9C7" w14:textId="77777777" w:rsidR="00AF5E64" w:rsidRDefault="00AF5E64" w:rsidP="00AF5E64"/>
    <w:p w14:paraId="55A58D9D" w14:textId="4B36A065" w:rsidR="001739A3" w:rsidRDefault="001739A3" w:rsidP="00AF5E64">
      <w:r>
        <w:t>In this construction, the two clauses denote co-events, i.e. different aspects of what is conceptualized as a single event. In many such combinations the second verb denotes direction of motion while the first verb denotes a more general action.</w:t>
      </w:r>
    </w:p>
    <w:p w14:paraId="77DF7360" w14:textId="00897D9E" w:rsidR="00F62A4F" w:rsidRDefault="001739A3" w:rsidP="00AF5E64">
      <w:r>
        <w:tab/>
        <w:t>A pronominal-subject paradigm for</w:t>
      </w:r>
      <w:r w:rsidR="00F62A4F">
        <w:t xml:space="preserve"> this </w:t>
      </w:r>
      <w:r>
        <w:t>verb pairing</w:t>
      </w:r>
      <w:r w:rsidR="00F62A4F">
        <w:t xml:space="preserve"> is in (</w:t>
      </w:r>
      <w:r w:rsidR="00677A3B">
        <w:t>532</w:t>
      </w:r>
      <w:r w:rsidR="00F62A4F">
        <w:t xml:space="preserve">), omitting the final PP ‘into the water’. </w:t>
      </w:r>
      <w:r>
        <w:t>Leftward H</w:t>
      </w:r>
      <w:r>
        <w:noBreakHyphen/>
        <w:t xml:space="preserve">Shift </w:t>
      </w:r>
      <w:r w:rsidRPr="00C23CF7">
        <w:t>(§3.8.3</w:t>
      </w:r>
      <w:r>
        <w:t>.7) has applied to /</w:t>
      </w:r>
      <w:r w:rsidRPr="001739A3">
        <w:rPr>
          <w:rFonts w:ascii="Doulos SIL" w:hAnsi="Doulos SIL"/>
          <w:color w:val="008000"/>
        </w:rPr>
        <w:t>bɛ̌</w:t>
      </w:r>
      <w:r>
        <w:t>/ in the 3Sg subject cases (532c).</w:t>
      </w:r>
    </w:p>
    <w:p w14:paraId="4039C50A" w14:textId="77777777" w:rsidR="00F62A4F" w:rsidRDefault="00F62A4F" w:rsidP="00AF5E64"/>
    <w:p w14:paraId="0348F724" w14:textId="05F03139" w:rsidR="00F62A4F" w:rsidRDefault="00F62A4F" w:rsidP="00BB1B79">
      <w:pPr>
        <w:tabs>
          <w:tab w:val="clear" w:pos="369"/>
          <w:tab w:val="left" w:pos="720"/>
          <w:tab w:val="left" w:pos="1080"/>
          <w:tab w:val="left" w:pos="2160"/>
          <w:tab w:val="left" w:pos="2970"/>
          <w:tab w:val="left" w:pos="3780"/>
          <w:tab w:val="left" w:pos="4590"/>
        </w:tabs>
      </w:pPr>
      <w:r>
        <w:t>(</w:t>
      </w:r>
      <w:r w:rsidR="00677A3B">
        <w:t>532</w:t>
      </w:r>
      <w:r>
        <w:t>)</w:t>
      </w:r>
      <w:r>
        <w:tab/>
      </w:r>
      <w:r w:rsidR="006019A0">
        <w:t>a.</w:t>
      </w:r>
      <w:r>
        <w:tab/>
        <w:t>1Sg</w:t>
      </w:r>
      <w:r>
        <w:tab/>
      </w:r>
      <w:r w:rsidR="005C5A55">
        <w:rPr>
          <w:rFonts w:ascii="Doulos SIL" w:hAnsi="Doulos SIL"/>
          <w:i/>
          <w:color w:val="0000FF"/>
        </w:rPr>
        <w:t>mā</w:t>
      </w:r>
      <w:r w:rsidR="005C5A55">
        <w:rPr>
          <w:rFonts w:ascii="Doulos SIL" w:hAnsi="Doulos SIL"/>
          <w:i/>
          <w:color w:val="0000FF"/>
        </w:rPr>
        <w:tab/>
        <w:t>bé=</w:t>
      </w:r>
      <w:r w:rsidR="005C5A55">
        <w:rPr>
          <w:rFonts w:ascii="Doulos SIL" w:hAnsi="Doulos SIL"/>
          <w:i/>
          <w:color w:val="0000FF"/>
        </w:rPr>
        <w:tab/>
        <w:t>(ì)ǹ</w:t>
      </w:r>
      <w:r w:rsidRPr="0095560D">
        <w:rPr>
          <w:rFonts w:ascii="Doulos SIL" w:hAnsi="Doulos SIL"/>
          <w:i/>
          <w:color w:val="0000FF"/>
        </w:rPr>
        <w:tab/>
        <w:t>jàʔàⁿ</w:t>
      </w:r>
    </w:p>
    <w:p w14:paraId="0DB6C596" w14:textId="64A7B2CC" w:rsidR="00F62A4F" w:rsidRPr="0095560D" w:rsidRDefault="00F62A4F" w:rsidP="00BB1B79">
      <w:pPr>
        <w:tabs>
          <w:tab w:val="clear" w:pos="369"/>
          <w:tab w:val="left" w:pos="720"/>
          <w:tab w:val="left" w:pos="1080"/>
          <w:tab w:val="left" w:pos="2160"/>
          <w:tab w:val="left" w:pos="2970"/>
          <w:tab w:val="left" w:pos="3780"/>
          <w:tab w:val="left" w:pos="4590"/>
        </w:tabs>
        <w:rPr>
          <w:rFonts w:ascii="Doulos SIL" w:hAnsi="Doulos SIL"/>
          <w:i/>
          <w:color w:val="0000FF"/>
        </w:rPr>
      </w:pPr>
      <w:r>
        <w:tab/>
      </w:r>
      <w:r>
        <w:tab/>
        <w:t>1Pl</w:t>
      </w:r>
      <w:r>
        <w:tab/>
      </w:r>
      <w:r w:rsidRPr="0095560D">
        <w:rPr>
          <w:rFonts w:ascii="Doulos SIL" w:hAnsi="Doulos SIL"/>
          <w:i/>
          <w:color w:val="0000FF"/>
        </w:rPr>
        <w:t>mùʔ</w:t>
      </w:r>
      <w:r w:rsidR="005C5A55">
        <w:rPr>
          <w:rFonts w:ascii="Doulos SIL" w:hAnsi="Doulos SIL"/>
          <w:i/>
          <w:color w:val="0000FF"/>
        </w:rPr>
        <w:t>ùⁿ</w:t>
      </w:r>
      <w:r w:rsidR="005C5A55">
        <w:rPr>
          <w:rFonts w:ascii="Doulos SIL" w:hAnsi="Doulos SIL"/>
          <w:i/>
          <w:color w:val="0000FF"/>
        </w:rPr>
        <w:tab/>
        <w:t>bé=</w:t>
      </w:r>
      <w:r w:rsidR="005C5A55">
        <w:rPr>
          <w:rFonts w:ascii="Doulos SIL" w:hAnsi="Doulos SIL"/>
          <w:i/>
          <w:color w:val="0000FF"/>
        </w:rPr>
        <w:tab/>
        <w:t>(ì)ǹ</w:t>
      </w:r>
      <w:r w:rsidRPr="0095560D">
        <w:rPr>
          <w:rFonts w:ascii="Doulos SIL" w:hAnsi="Doulos SIL"/>
          <w:i/>
          <w:color w:val="0000FF"/>
        </w:rPr>
        <w:tab/>
        <w:t>jàʔàⁿ</w:t>
      </w:r>
    </w:p>
    <w:p w14:paraId="37C6CE41" w14:textId="77777777" w:rsidR="00F62A4F" w:rsidRDefault="00F62A4F" w:rsidP="00BB1B79">
      <w:pPr>
        <w:tabs>
          <w:tab w:val="clear" w:pos="369"/>
          <w:tab w:val="left" w:pos="720"/>
          <w:tab w:val="left" w:pos="1080"/>
          <w:tab w:val="left" w:pos="2160"/>
          <w:tab w:val="left" w:pos="2970"/>
          <w:tab w:val="left" w:pos="3780"/>
          <w:tab w:val="left" w:pos="4590"/>
        </w:tabs>
      </w:pPr>
    </w:p>
    <w:p w14:paraId="60E36762" w14:textId="167C09C2" w:rsidR="00F62A4F" w:rsidRDefault="00F62A4F" w:rsidP="00BB1B79">
      <w:pPr>
        <w:tabs>
          <w:tab w:val="clear" w:pos="369"/>
          <w:tab w:val="left" w:pos="720"/>
          <w:tab w:val="left" w:pos="1080"/>
          <w:tab w:val="left" w:pos="2160"/>
          <w:tab w:val="left" w:pos="2970"/>
          <w:tab w:val="left" w:pos="3780"/>
          <w:tab w:val="left" w:pos="4590"/>
        </w:tabs>
      </w:pPr>
      <w:r>
        <w:tab/>
      </w:r>
      <w:r w:rsidR="006019A0">
        <w:t>b.</w:t>
      </w:r>
      <w:r>
        <w:tab/>
        <w:t>2Sg</w:t>
      </w:r>
      <w:r>
        <w:tab/>
      </w:r>
      <w:r w:rsidRPr="0095560D">
        <w:rPr>
          <w:rFonts w:ascii="Doulos SIL" w:hAnsi="Doulos SIL"/>
          <w:i/>
          <w:color w:val="0000FF"/>
        </w:rPr>
        <w:t>wō</w:t>
      </w:r>
      <w:r w:rsidRPr="0095560D">
        <w:rPr>
          <w:rFonts w:ascii="Doulos SIL" w:hAnsi="Doulos SIL"/>
          <w:i/>
          <w:color w:val="0000FF"/>
        </w:rPr>
        <w:tab/>
        <w:t>bé=</w:t>
      </w:r>
      <w:r w:rsidRPr="0095560D">
        <w:rPr>
          <w:rFonts w:ascii="Doulos SIL" w:hAnsi="Doulos SIL"/>
          <w:i/>
          <w:color w:val="0000FF"/>
        </w:rPr>
        <w:tab/>
        <w:t>é</w:t>
      </w:r>
      <w:r w:rsidRPr="0095560D">
        <w:rPr>
          <w:rFonts w:ascii="Doulos SIL" w:hAnsi="Doulos SIL"/>
          <w:i/>
          <w:color w:val="0000FF"/>
        </w:rPr>
        <w:tab/>
        <w:t>jàʔàⁿ</w:t>
      </w:r>
    </w:p>
    <w:p w14:paraId="6EB24206" w14:textId="1A58EBFA" w:rsidR="00F62A4F" w:rsidRDefault="00F62A4F" w:rsidP="00BB1B79">
      <w:pPr>
        <w:tabs>
          <w:tab w:val="clear" w:pos="369"/>
          <w:tab w:val="left" w:pos="720"/>
          <w:tab w:val="left" w:pos="1080"/>
          <w:tab w:val="left" w:pos="2160"/>
          <w:tab w:val="left" w:pos="2970"/>
          <w:tab w:val="left" w:pos="3780"/>
          <w:tab w:val="left" w:pos="4590"/>
        </w:tabs>
      </w:pPr>
      <w:r>
        <w:tab/>
      </w:r>
      <w:r>
        <w:tab/>
        <w:t>2Pl</w:t>
      </w:r>
      <w:r>
        <w:tab/>
      </w:r>
      <w:r w:rsidRPr="0095560D">
        <w:rPr>
          <w:rFonts w:ascii="Doulos SIL" w:hAnsi="Doulos SIL"/>
          <w:i/>
          <w:color w:val="0000FF"/>
        </w:rPr>
        <w:t>ēēⁿ</w:t>
      </w:r>
      <w:r w:rsidRPr="0095560D">
        <w:rPr>
          <w:rFonts w:ascii="Doulos SIL" w:hAnsi="Doulos SIL"/>
          <w:i/>
          <w:color w:val="0000FF"/>
        </w:rPr>
        <w:tab/>
        <w:t>bé=</w:t>
      </w:r>
      <w:r w:rsidRPr="0095560D">
        <w:rPr>
          <w:rFonts w:ascii="Doulos SIL" w:hAnsi="Doulos SIL"/>
          <w:i/>
          <w:color w:val="0000FF"/>
        </w:rPr>
        <w:tab/>
        <w:t>(é)éⁿ</w:t>
      </w:r>
      <w:r w:rsidRPr="0095560D">
        <w:rPr>
          <w:rFonts w:ascii="Doulos SIL" w:hAnsi="Doulos SIL"/>
          <w:i/>
          <w:color w:val="0000FF"/>
        </w:rPr>
        <w:tab/>
        <w:t>jàʔàⁿ</w:t>
      </w:r>
    </w:p>
    <w:p w14:paraId="48484C12" w14:textId="77777777" w:rsidR="00F62A4F" w:rsidRDefault="00F62A4F" w:rsidP="00BB1B79">
      <w:pPr>
        <w:tabs>
          <w:tab w:val="clear" w:pos="369"/>
          <w:tab w:val="left" w:pos="720"/>
          <w:tab w:val="left" w:pos="1080"/>
          <w:tab w:val="left" w:pos="2160"/>
          <w:tab w:val="left" w:pos="2970"/>
          <w:tab w:val="left" w:pos="3780"/>
          <w:tab w:val="left" w:pos="4590"/>
        </w:tabs>
      </w:pPr>
    </w:p>
    <w:p w14:paraId="704B1D3B" w14:textId="722FA086" w:rsidR="00D40AE2" w:rsidRDefault="00F62A4F" w:rsidP="00D40AE2">
      <w:pPr>
        <w:tabs>
          <w:tab w:val="clear" w:pos="369"/>
          <w:tab w:val="left" w:pos="720"/>
          <w:tab w:val="left" w:pos="1080"/>
          <w:tab w:val="left" w:pos="2160"/>
          <w:tab w:val="left" w:pos="2970"/>
          <w:tab w:val="left" w:pos="3780"/>
          <w:tab w:val="left" w:pos="4590"/>
          <w:tab w:val="left" w:pos="5490"/>
        </w:tabs>
      </w:pPr>
      <w:r>
        <w:tab/>
      </w:r>
      <w:r w:rsidR="006019A0">
        <w:t>c.</w:t>
      </w:r>
      <w:r>
        <w:tab/>
        <w:t>3SgHum</w:t>
      </w:r>
      <w:r>
        <w:tab/>
      </w:r>
      <w:r w:rsidR="005C5A55">
        <w:rPr>
          <w:rFonts w:ascii="Doulos SIL" w:hAnsi="Doulos SIL"/>
          <w:i/>
          <w:color w:val="0000FF"/>
        </w:rPr>
        <w:t>à</w:t>
      </w:r>
      <w:r w:rsidR="005C5A55">
        <w:rPr>
          <w:rFonts w:ascii="Doulos SIL" w:hAnsi="Doulos SIL"/>
          <w:i/>
          <w:color w:val="0000FF"/>
        </w:rPr>
        <w:tab/>
        <w:t>bá=</w:t>
      </w:r>
      <w:r w:rsidR="005C5A55">
        <w:rPr>
          <w:rFonts w:ascii="Doulos SIL" w:hAnsi="Doulos SIL"/>
          <w:i/>
          <w:color w:val="0000FF"/>
        </w:rPr>
        <w:tab/>
        <w:t>à</w:t>
      </w:r>
      <w:r w:rsidRPr="0095560D">
        <w:rPr>
          <w:rFonts w:ascii="Doulos SIL" w:hAnsi="Doulos SIL"/>
          <w:i/>
          <w:color w:val="0000FF"/>
        </w:rPr>
        <w:tab/>
        <w:t>jàʔàⁿ</w:t>
      </w:r>
      <w:r w:rsidR="00D40AE2">
        <w:tab/>
      </w:r>
    </w:p>
    <w:p w14:paraId="70294EFD" w14:textId="53C8E371" w:rsidR="00D40AE2" w:rsidRPr="00D40AE2" w:rsidRDefault="00D40AE2" w:rsidP="00D40AE2">
      <w:pPr>
        <w:tabs>
          <w:tab w:val="clear" w:pos="369"/>
          <w:tab w:val="left" w:pos="720"/>
          <w:tab w:val="left" w:pos="1080"/>
          <w:tab w:val="left" w:pos="2160"/>
          <w:tab w:val="left" w:pos="2970"/>
          <w:tab w:val="left" w:pos="3780"/>
          <w:tab w:val="left" w:pos="4590"/>
          <w:tab w:val="left" w:pos="5490"/>
        </w:tabs>
      </w:pPr>
      <w:r>
        <w:tab/>
      </w:r>
      <w:r>
        <w:tab/>
      </w:r>
      <w:r>
        <w:tab/>
        <w:t>(variant</w:t>
      </w:r>
      <w:r>
        <w:tab/>
      </w:r>
      <w:r w:rsidRPr="0095560D">
        <w:rPr>
          <w:rFonts w:ascii="Doulos SIL" w:hAnsi="Doulos SIL"/>
          <w:i/>
          <w:color w:val="0000FF"/>
        </w:rPr>
        <w:t xml:space="preserve">bɛ́=  </w:t>
      </w:r>
      <w:r w:rsidRPr="0095560D">
        <w:rPr>
          <w:rFonts w:ascii="Doulos SIL" w:hAnsi="Doulos SIL"/>
          <w:i/>
          <w:color w:val="0000FF"/>
        </w:rPr>
        <w:tab/>
      </w:r>
      <w:r w:rsidR="005C5A55">
        <w:rPr>
          <w:rFonts w:ascii="Doulos SIL" w:hAnsi="Doulos SIL"/>
          <w:i/>
          <w:color w:val="0000FF"/>
        </w:rPr>
        <w:t>ɛ̀</w:t>
      </w:r>
      <w:r>
        <w:t xml:space="preserve"> )</w:t>
      </w:r>
      <w:r w:rsidRPr="0095560D">
        <w:tab/>
      </w:r>
      <w:r w:rsidRPr="0095560D">
        <w:tab/>
      </w:r>
    </w:p>
    <w:p w14:paraId="398F6566" w14:textId="5530493C" w:rsidR="006019A0" w:rsidRDefault="006019A0" w:rsidP="00BB1B79">
      <w:pPr>
        <w:tabs>
          <w:tab w:val="clear" w:pos="369"/>
          <w:tab w:val="left" w:pos="720"/>
          <w:tab w:val="left" w:pos="1080"/>
          <w:tab w:val="left" w:pos="2160"/>
          <w:tab w:val="left" w:pos="2970"/>
          <w:tab w:val="left" w:pos="3780"/>
          <w:tab w:val="left" w:pos="4590"/>
        </w:tabs>
      </w:pPr>
      <w:r>
        <w:tab/>
      </w:r>
      <w:r>
        <w:tab/>
        <w:t>3PlHum</w:t>
      </w:r>
      <w:r>
        <w:tab/>
      </w:r>
      <w:r w:rsidR="005C5A55">
        <w:rPr>
          <w:rFonts w:ascii="Doulos SIL" w:hAnsi="Doulos SIL"/>
          <w:i/>
          <w:color w:val="0000FF"/>
        </w:rPr>
        <w:t>ààⁿ</w:t>
      </w:r>
      <w:r w:rsidR="005C5A55">
        <w:rPr>
          <w:rFonts w:ascii="Doulos SIL" w:hAnsi="Doulos SIL"/>
          <w:i/>
          <w:color w:val="0000FF"/>
        </w:rPr>
        <w:tab/>
        <w:t>bá=</w:t>
      </w:r>
      <w:r w:rsidR="005C5A55">
        <w:rPr>
          <w:rFonts w:ascii="Doulos SIL" w:hAnsi="Doulos SIL"/>
          <w:i/>
          <w:color w:val="0000FF"/>
        </w:rPr>
        <w:tab/>
        <w:t>(à</w:t>
      </w:r>
      <w:r w:rsidRPr="0095560D">
        <w:rPr>
          <w:rFonts w:ascii="Doulos SIL" w:hAnsi="Doulos SIL"/>
          <w:i/>
          <w:color w:val="0000FF"/>
        </w:rPr>
        <w:t>)àⁿ</w:t>
      </w:r>
      <w:r w:rsidRPr="0095560D">
        <w:rPr>
          <w:rFonts w:ascii="Doulos SIL" w:hAnsi="Doulos SIL"/>
          <w:i/>
          <w:color w:val="0000FF"/>
        </w:rPr>
        <w:tab/>
        <w:t>jàʔàⁿ</w:t>
      </w:r>
    </w:p>
    <w:p w14:paraId="4D31DC6F" w14:textId="77777777" w:rsidR="006019A0" w:rsidRDefault="006019A0" w:rsidP="00BB1B79">
      <w:pPr>
        <w:tabs>
          <w:tab w:val="clear" w:pos="369"/>
          <w:tab w:val="left" w:pos="720"/>
          <w:tab w:val="left" w:pos="1080"/>
          <w:tab w:val="left" w:pos="2160"/>
          <w:tab w:val="left" w:pos="2970"/>
          <w:tab w:val="left" w:pos="3780"/>
          <w:tab w:val="left" w:pos="4590"/>
        </w:tabs>
      </w:pPr>
    </w:p>
    <w:p w14:paraId="2ACD4A0D" w14:textId="792AA21D" w:rsidR="00F62A4F" w:rsidRDefault="00F62A4F" w:rsidP="00BB1B79">
      <w:pPr>
        <w:tabs>
          <w:tab w:val="clear" w:pos="369"/>
          <w:tab w:val="left" w:pos="720"/>
          <w:tab w:val="left" w:pos="1080"/>
          <w:tab w:val="left" w:pos="2160"/>
          <w:tab w:val="left" w:pos="2970"/>
          <w:tab w:val="left" w:pos="3780"/>
          <w:tab w:val="left" w:pos="4590"/>
        </w:tabs>
      </w:pPr>
      <w:r>
        <w:tab/>
      </w:r>
      <w:r w:rsidR="006019A0">
        <w:t>d.</w:t>
      </w:r>
      <w:r>
        <w:tab/>
        <w:t>3SgNonh</w:t>
      </w:r>
      <w:r>
        <w:tab/>
      </w:r>
      <w:r w:rsidR="005C5A55">
        <w:rPr>
          <w:rFonts w:ascii="Doulos SIL" w:hAnsi="Doulos SIL"/>
          <w:i/>
          <w:color w:val="0000FF"/>
        </w:rPr>
        <w:t>è</w:t>
      </w:r>
      <w:r w:rsidR="005C5A55">
        <w:rPr>
          <w:rFonts w:ascii="Doulos SIL" w:hAnsi="Doulos SIL"/>
          <w:i/>
          <w:color w:val="0000FF"/>
        </w:rPr>
        <w:tab/>
        <w:t>bé=</w:t>
      </w:r>
      <w:r w:rsidR="005C5A55">
        <w:rPr>
          <w:rFonts w:ascii="Doulos SIL" w:hAnsi="Doulos SIL"/>
          <w:i/>
          <w:color w:val="0000FF"/>
        </w:rPr>
        <w:tab/>
        <w:t>è</w:t>
      </w:r>
      <w:r w:rsidRPr="0095560D">
        <w:rPr>
          <w:rFonts w:ascii="Doulos SIL" w:hAnsi="Doulos SIL"/>
          <w:i/>
          <w:color w:val="0000FF"/>
        </w:rPr>
        <w:tab/>
        <w:t>jàʔàⁿ</w:t>
      </w:r>
    </w:p>
    <w:p w14:paraId="3B2E961D" w14:textId="53C1BEB4" w:rsidR="006019A0" w:rsidRPr="0095560D" w:rsidRDefault="006019A0" w:rsidP="00BB1B79">
      <w:pPr>
        <w:tabs>
          <w:tab w:val="clear" w:pos="369"/>
          <w:tab w:val="left" w:pos="720"/>
          <w:tab w:val="left" w:pos="1080"/>
          <w:tab w:val="left" w:pos="2160"/>
          <w:tab w:val="left" w:pos="2970"/>
          <w:tab w:val="left" w:pos="3780"/>
          <w:tab w:val="left" w:pos="4590"/>
        </w:tabs>
        <w:rPr>
          <w:rFonts w:ascii="Doulos SIL" w:hAnsi="Doulos SIL"/>
          <w:i/>
          <w:color w:val="0000FF"/>
        </w:rPr>
      </w:pPr>
      <w:r>
        <w:tab/>
      </w:r>
      <w:r>
        <w:tab/>
        <w:t>3PlNonh</w:t>
      </w:r>
      <w:r>
        <w:tab/>
      </w:r>
      <w:r w:rsidR="005C5A55">
        <w:rPr>
          <w:rFonts w:ascii="Doulos SIL" w:hAnsi="Doulos SIL"/>
          <w:i/>
          <w:color w:val="0000FF"/>
        </w:rPr>
        <w:t>èèⁿ</w:t>
      </w:r>
      <w:r w:rsidR="005C5A55">
        <w:rPr>
          <w:rFonts w:ascii="Doulos SIL" w:hAnsi="Doulos SIL"/>
          <w:i/>
          <w:color w:val="0000FF"/>
        </w:rPr>
        <w:tab/>
        <w:t>bé=</w:t>
      </w:r>
      <w:r w:rsidR="005C5A55">
        <w:rPr>
          <w:rFonts w:ascii="Doulos SIL" w:hAnsi="Doulos SIL"/>
          <w:i/>
          <w:color w:val="0000FF"/>
        </w:rPr>
        <w:tab/>
        <w:t>(è)è</w:t>
      </w:r>
      <w:r w:rsidRPr="0095560D">
        <w:rPr>
          <w:rFonts w:ascii="Doulos SIL" w:hAnsi="Doulos SIL"/>
          <w:i/>
          <w:color w:val="0000FF"/>
        </w:rPr>
        <w:t>ⁿ</w:t>
      </w:r>
      <w:r w:rsidRPr="0095560D">
        <w:rPr>
          <w:rFonts w:ascii="Doulos SIL" w:hAnsi="Doulos SIL"/>
          <w:i/>
          <w:color w:val="0000FF"/>
        </w:rPr>
        <w:tab/>
        <w:t>jàʔàⁿ</w:t>
      </w:r>
    </w:p>
    <w:p w14:paraId="525A1F49" w14:textId="269B5CA3" w:rsidR="00F62A4F" w:rsidRDefault="006019A0" w:rsidP="00AF5E64">
      <w:r>
        <w:lastRenderedPageBreak/>
        <w:t>Similar combinations of ‘run</w:t>
      </w:r>
      <w:r w:rsidR="00BB1B79">
        <w:t xml:space="preserve">’ </w:t>
      </w:r>
      <w:r w:rsidR="00D40AE2">
        <w:t>with</w:t>
      </w:r>
      <w:r w:rsidR="00BB1B79">
        <w:t xml:space="preserve"> ‘enter’ are</w:t>
      </w:r>
      <w:r>
        <w:t xml:space="preserve"> in (</w:t>
      </w:r>
      <w:r w:rsidR="00677A3B">
        <w:t>533</w:t>
      </w:r>
      <w:r>
        <w:t>a</w:t>
      </w:r>
      <w:r>
        <w:noBreakHyphen/>
        <w:t xml:space="preserve">b). </w:t>
      </w:r>
    </w:p>
    <w:p w14:paraId="708AAB1D" w14:textId="77777777" w:rsidR="006019A0" w:rsidRDefault="006019A0" w:rsidP="00AF5E64"/>
    <w:p w14:paraId="0D0357B9" w14:textId="21F18811" w:rsidR="006019A0" w:rsidRDefault="006019A0" w:rsidP="006019A0">
      <w:pPr>
        <w:tabs>
          <w:tab w:val="clear" w:pos="369"/>
          <w:tab w:val="left" w:pos="720"/>
          <w:tab w:val="left" w:pos="1080"/>
          <w:tab w:val="left" w:pos="2340"/>
          <w:tab w:val="left" w:pos="3420"/>
          <w:tab w:val="left" w:pos="4500"/>
        </w:tabs>
      </w:pPr>
      <w:r>
        <w:t>(</w:t>
      </w:r>
      <w:r w:rsidR="00677A3B">
        <w:t>533</w:t>
      </w:r>
      <w:r>
        <w:t>)</w:t>
      </w:r>
      <w:r>
        <w:tab/>
        <w:t>a.</w:t>
      </w:r>
      <w:r>
        <w:tab/>
      </w:r>
      <w:r w:rsidRPr="0095560D">
        <w:rPr>
          <w:rFonts w:ascii="Doulos SIL" w:hAnsi="Doulos SIL"/>
          <w:i/>
          <w:color w:val="0000FF"/>
        </w:rPr>
        <w:t>[à</w:t>
      </w:r>
      <w:r w:rsidRPr="0095560D">
        <w:rPr>
          <w:rFonts w:ascii="Doulos SIL" w:hAnsi="Doulos SIL"/>
          <w:i/>
          <w:color w:val="0000FF"/>
        </w:rPr>
        <w:tab/>
      </w:r>
      <w:r w:rsidRPr="0095560D">
        <w:rPr>
          <w:rFonts w:ascii="Doulos SIL" w:hAnsi="Doulos SIL"/>
          <w:i/>
          <w:color w:val="0000FF"/>
          <w:spacing w:val="20"/>
          <w:szCs w:val="22"/>
        </w:rPr>
        <w:t>f</w:t>
      </w:r>
      <w:r w:rsidR="00BB1B79" w:rsidRPr="0095560D">
        <w:rPr>
          <w:rFonts w:ascii="Doulos SIL" w:hAnsi="Doulos SIL"/>
          <w:i/>
          <w:color w:val="0000FF"/>
        </w:rPr>
        <w:t>í</w:t>
      </w:r>
      <w:r w:rsidRPr="0095560D">
        <w:rPr>
          <w:rFonts w:ascii="Doulos SIL" w:hAnsi="Doulos SIL"/>
          <w:i/>
          <w:color w:val="0000FF"/>
        </w:rPr>
        <w:t>d=]</w:t>
      </w:r>
      <w:r w:rsidRPr="0095560D">
        <w:rPr>
          <w:rFonts w:ascii="Doulos SIL" w:hAnsi="Doulos SIL"/>
          <w:i/>
          <w:color w:val="0000FF"/>
        </w:rPr>
        <w:tab/>
        <w:t>[ɛ̀</w:t>
      </w:r>
      <w:r w:rsidRPr="0095560D">
        <w:rPr>
          <w:rFonts w:ascii="Doulos SIL" w:hAnsi="Doulos SIL"/>
          <w:i/>
          <w:color w:val="0000FF"/>
        </w:rPr>
        <w:tab/>
        <w:t>sɔ́]</w:t>
      </w:r>
    </w:p>
    <w:p w14:paraId="6AC47B34" w14:textId="3E866DEE" w:rsidR="006019A0" w:rsidRDefault="006019A0" w:rsidP="006019A0">
      <w:pPr>
        <w:tabs>
          <w:tab w:val="clear" w:pos="369"/>
          <w:tab w:val="left" w:pos="720"/>
          <w:tab w:val="left" w:pos="1080"/>
          <w:tab w:val="left" w:pos="2340"/>
          <w:tab w:val="left" w:pos="3420"/>
          <w:tab w:val="left" w:pos="4500"/>
        </w:tabs>
      </w:pPr>
      <w:r>
        <w:tab/>
      </w:r>
      <w:r>
        <w:tab/>
        <w:t>[3SgHum</w:t>
      </w:r>
      <w:r>
        <w:tab/>
        <w:t>run.Pfv]</w:t>
      </w:r>
      <w:r>
        <w:tab/>
        <w:t>[3SgHum</w:t>
      </w:r>
      <w:r>
        <w:tab/>
        <w:t>enter</w:t>
      </w:r>
      <w:r w:rsidR="0053639D">
        <w:t>.</w:t>
      </w:r>
      <w:r w:rsidR="0053639D" w:rsidRPr="00631492">
        <w:rPr>
          <w:b/>
        </w:rPr>
        <w:t>Adjn</w:t>
      </w:r>
      <w:r>
        <w:t>]</w:t>
      </w:r>
    </w:p>
    <w:p w14:paraId="4343110F" w14:textId="0EDD7DDF" w:rsidR="006019A0" w:rsidRDefault="006019A0" w:rsidP="006019A0">
      <w:pPr>
        <w:tabs>
          <w:tab w:val="clear" w:pos="369"/>
          <w:tab w:val="left" w:pos="720"/>
          <w:tab w:val="left" w:pos="1080"/>
        </w:tabs>
      </w:pPr>
      <w:r>
        <w:tab/>
      </w:r>
      <w:r>
        <w:tab/>
        <w:t>‘He/She ran in.’ (&lt; /</w:t>
      </w:r>
      <w:r w:rsidRPr="006019A0">
        <w:rPr>
          <w:rFonts w:ascii="Doulos SIL" w:hAnsi="Doulos SIL"/>
          <w:color w:val="008000"/>
        </w:rPr>
        <w:t xml:space="preserve">à </w:t>
      </w:r>
      <w:r w:rsidRPr="006019A0">
        <w:rPr>
          <w:rFonts w:ascii="Doulos SIL" w:hAnsi="Doulos SIL"/>
          <w:color w:val="008000"/>
          <w:szCs w:val="22"/>
        </w:rPr>
        <w:t>f</w:t>
      </w:r>
      <w:r w:rsidR="00177CFD">
        <w:rPr>
          <w:rFonts w:ascii="Doulos SIL" w:hAnsi="Doulos SIL"/>
          <w:color w:val="008000"/>
        </w:rPr>
        <w:t>ìdí</w:t>
      </w:r>
      <w:r w:rsidRPr="006019A0">
        <w:rPr>
          <w:rFonts w:ascii="Doulos SIL" w:hAnsi="Doulos SIL"/>
          <w:color w:val="008000"/>
        </w:rPr>
        <w:t xml:space="preserve"> à sɔ́</w:t>
      </w:r>
      <w:r>
        <w:t>/ )</w:t>
      </w:r>
    </w:p>
    <w:p w14:paraId="7177A928" w14:textId="77777777" w:rsidR="006019A0" w:rsidRDefault="006019A0" w:rsidP="006019A0">
      <w:pPr>
        <w:tabs>
          <w:tab w:val="clear" w:pos="369"/>
          <w:tab w:val="left" w:pos="720"/>
          <w:tab w:val="left" w:pos="1080"/>
        </w:tabs>
      </w:pPr>
    </w:p>
    <w:p w14:paraId="16A14E02" w14:textId="0BF88F0A" w:rsidR="006019A0" w:rsidRPr="0095560D" w:rsidRDefault="006019A0" w:rsidP="006019A0">
      <w:pPr>
        <w:tabs>
          <w:tab w:val="clear" w:pos="369"/>
          <w:tab w:val="left" w:pos="720"/>
          <w:tab w:val="left" w:pos="1080"/>
          <w:tab w:val="left" w:pos="2340"/>
          <w:tab w:val="left" w:pos="3420"/>
          <w:tab w:val="left" w:pos="4500"/>
        </w:tabs>
        <w:rPr>
          <w:rFonts w:ascii="Doulos SIL" w:hAnsi="Doulos SIL"/>
          <w:i/>
          <w:color w:val="0000FF"/>
        </w:rPr>
      </w:pPr>
      <w:r>
        <w:tab/>
        <w:t>b.</w:t>
      </w:r>
      <w:r>
        <w:tab/>
      </w:r>
      <w:r w:rsidRPr="0095560D">
        <w:rPr>
          <w:rFonts w:ascii="Doulos SIL" w:hAnsi="Doulos SIL"/>
          <w:i/>
          <w:color w:val="0000FF"/>
        </w:rPr>
        <w:t>[mā</w:t>
      </w:r>
      <w:r w:rsidRPr="0095560D">
        <w:rPr>
          <w:rFonts w:ascii="Doulos SIL" w:hAnsi="Doulos SIL"/>
          <w:i/>
          <w:color w:val="0000FF"/>
        </w:rPr>
        <w:tab/>
      </w:r>
      <w:r w:rsidRPr="0095560D">
        <w:rPr>
          <w:rFonts w:ascii="Doulos SIL" w:hAnsi="Doulos SIL"/>
          <w:i/>
          <w:color w:val="0000FF"/>
          <w:spacing w:val="20"/>
          <w:szCs w:val="22"/>
        </w:rPr>
        <w:t>f</w:t>
      </w:r>
      <w:r w:rsidR="00B77392">
        <w:rPr>
          <w:rFonts w:ascii="Doulos SIL" w:hAnsi="Doulos SIL"/>
          <w:i/>
          <w:color w:val="0000FF"/>
        </w:rPr>
        <w:t>íd=]</w:t>
      </w:r>
      <w:r w:rsidR="00B77392">
        <w:rPr>
          <w:rFonts w:ascii="Doulos SIL" w:hAnsi="Doulos SIL"/>
          <w:i/>
          <w:color w:val="0000FF"/>
        </w:rPr>
        <w:tab/>
        <w:t>[ìn</w:t>
      </w:r>
      <w:r w:rsidRPr="0095560D">
        <w:rPr>
          <w:rFonts w:ascii="Doulos SIL" w:hAnsi="Doulos SIL"/>
          <w:i/>
          <w:color w:val="0000FF"/>
        </w:rPr>
        <w:tab/>
        <w:t>sɔ́]</w:t>
      </w:r>
    </w:p>
    <w:p w14:paraId="744D49B2" w14:textId="71CC1D21" w:rsidR="006019A0" w:rsidRPr="007A2010" w:rsidRDefault="006019A0" w:rsidP="006019A0">
      <w:pPr>
        <w:tabs>
          <w:tab w:val="clear" w:pos="369"/>
          <w:tab w:val="left" w:pos="720"/>
          <w:tab w:val="left" w:pos="1080"/>
          <w:tab w:val="left" w:pos="2340"/>
          <w:tab w:val="left" w:pos="3420"/>
          <w:tab w:val="left" w:pos="4500"/>
        </w:tabs>
      </w:pPr>
      <w:r w:rsidRPr="0095560D">
        <w:tab/>
      </w:r>
      <w:r w:rsidRPr="0095560D">
        <w:tab/>
        <w:t>[1Sg</w:t>
      </w:r>
      <w:r w:rsidRPr="0095560D">
        <w:tab/>
        <w:t>run.Pfv]</w:t>
      </w:r>
      <w:r w:rsidRPr="0095560D">
        <w:tab/>
        <w:t>[1Sg</w:t>
      </w:r>
      <w:r w:rsidRPr="007A2010">
        <w:tab/>
        <w:t>enter</w:t>
      </w:r>
      <w:r w:rsidR="0053639D" w:rsidRPr="007A2010">
        <w:t>.</w:t>
      </w:r>
      <w:r w:rsidR="0053639D" w:rsidRPr="00631492">
        <w:rPr>
          <w:b/>
        </w:rPr>
        <w:t>Adjn</w:t>
      </w:r>
      <w:r w:rsidRPr="007A2010">
        <w:t>]</w:t>
      </w:r>
    </w:p>
    <w:p w14:paraId="51094B6F" w14:textId="79EFCD05" w:rsidR="006019A0" w:rsidRPr="007A2010" w:rsidRDefault="006019A0" w:rsidP="006019A0">
      <w:pPr>
        <w:tabs>
          <w:tab w:val="clear" w:pos="369"/>
          <w:tab w:val="left" w:pos="720"/>
          <w:tab w:val="left" w:pos="1080"/>
        </w:tabs>
      </w:pPr>
      <w:r w:rsidRPr="007A2010">
        <w:tab/>
      </w:r>
      <w:r w:rsidRPr="007A2010">
        <w:tab/>
        <w:t>‘I ran in.’ (&lt;/</w:t>
      </w:r>
      <w:r w:rsidRPr="006019A0">
        <w:rPr>
          <w:rFonts w:ascii="Doulos SIL" w:hAnsi="Doulos SIL"/>
          <w:color w:val="008000"/>
        </w:rPr>
        <w:t xml:space="preserve">mā </w:t>
      </w:r>
      <w:r w:rsidRPr="006019A0">
        <w:rPr>
          <w:rFonts w:ascii="Doulos SIL" w:hAnsi="Doulos SIL"/>
          <w:color w:val="008000"/>
          <w:szCs w:val="22"/>
        </w:rPr>
        <w:t>f</w:t>
      </w:r>
      <w:r w:rsidRPr="006019A0">
        <w:rPr>
          <w:rFonts w:ascii="Doulos SIL" w:hAnsi="Doulos SIL"/>
          <w:color w:val="008000"/>
        </w:rPr>
        <w:t>ídī àⁿ sɔ́</w:t>
      </w:r>
      <w:r w:rsidRPr="007A2010">
        <w:t>/)</w:t>
      </w:r>
    </w:p>
    <w:p w14:paraId="54491758" w14:textId="77777777" w:rsidR="006019A0" w:rsidRPr="007A2010" w:rsidRDefault="006019A0" w:rsidP="00AF5E64"/>
    <w:p w14:paraId="1FCC7DE8" w14:textId="505D31D4" w:rsidR="006019A0" w:rsidRDefault="006019A0" w:rsidP="00AF5E64">
      <w:r>
        <w:t>The full pronominal paradigm is (</w:t>
      </w:r>
      <w:r w:rsidR="00677A3B">
        <w:t>534</w:t>
      </w:r>
      <w:r>
        <w:t>).</w:t>
      </w:r>
      <w:r w:rsidR="001739A3">
        <w:t xml:space="preserve"> Again, Leftward H</w:t>
      </w:r>
      <w:r w:rsidR="001739A3">
        <w:noBreakHyphen/>
        <w:t xml:space="preserve">Shift </w:t>
      </w:r>
      <w:r w:rsidR="001739A3" w:rsidRPr="00C23CF7">
        <w:t>(§3.8.3</w:t>
      </w:r>
      <w:r w:rsidR="001739A3">
        <w:t>.7) has applied to /</w:t>
      </w:r>
      <w:r w:rsidR="001739A3" w:rsidRPr="001739A3">
        <w:rPr>
          <w:rFonts w:ascii="Doulos SIL" w:hAnsi="Doulos SIL"/>
          <w:color w:val="008000"/>
          <w:spacing w:val="20"/>
          <w:szCs w:val="22"/>
        </w:rPr>
        <w:t>f</w:t>
      </w:r>
      <w:r w:rsidR="001739A3">
        <w:rPr>
          <w:rFonts w:ascii="Doulos SIL" w:hAnsi="Doulos SIL"/>
          <w:color w:val="008000"/>
        </w:rPr>
        <w:t>ìdí</w:t>
      </w:r>
      <w:r w:rsidR="001739A3">
        <w:t>/ in (534c).</w:t>
      </w:r>
    </w:p>
    <w:p w14:paraId="771A2BAE" w14:textId="77777777" w:rsidR="006019A0" w:rsidRPr="0095560D" w:rsidRDefault="006019A0" w:rsidP="00AF5E64"/>
    <w:p w14:paraId="2E06EE4B" w14:textId="617B2405" w:rsidR="006019A0" w:rsidRDefault="00B2159C" w:rsidP="00DC69D7">
      <w:pPr>
        <w:tabs>
          <w:tab w:val="clear" w:pos="369"/>
          <w:tab w:val="left" w:pos="720"/>
          <w:tab w:val="left" w:pos="1080"/>
          <w:tab w:val="left" w:pos="2160"/>
          <w:tab w:val="left" w:pos="3150"/>
          <w:tab w:val="left" w:pos="4050"/>
          <w:tab w:val="left" w:pos="4680"/>
          <w:tab w:val="left" w:pos="5490"/>
        </w:tabs>
      </w:pPr>
      <w:r>
        <w:t>(</w:t>
      </w:r>
      <w:r w:rsidR="00677A3B">
        <w:t>534</w:t>
      </w:r>
      <w:r w:rsidR="006019A0">
        <w:t>)</w:t>
      </w:r>
      <w:r w:rsidR="006019A0">
        <w:tab/>
        <w:t>a.</w:t>
      </w:r>
      <w:r w:rsidR="006019A0">
        <w:tab/>
        <w:t>1Sg</w:t>
      </w:r>
      <w:r w:rsidR="006019A0">
        <w:tab/>
      </w:r>
      <w:r w:rsidR="006019A0" w:rsidRPr="0095560D">
        <w:rPr>
          <w:rFonts w:ascii="Doulos SIL" w:hAnsi="Doulos SIL"/>
          <w:i/>
          <w:color w:val="0000FF"/>
        </w:rPr>
        <w:t>mā</w:t>
      </w:r>
      <w:r w:rsidR="006019A0" w:rsidRPr="0095560D">
        <w:rPr>
          <w:rFonts w:ascii="Doulos SIL" w:hAnsi="Doulos SIL"/>
          <w:i/>
          <w:color w:val="0000FF"/>
        </w:rPr>
        <w:tab/>
      </w:r>
      <w:r w:rsidR="00BB1B79" w:rsidRPr="00DC69D7">
        <w:rPr>
          <w:rFonts w:ascii="Doulos SIL" w:hAnsi="Doulos SIL"/>
          <w:i/>
          <w:color w:val="0000FF"/>
          <w:spacing w:val="30"/>
          <w:szCs w:val="22"/>
        </w:rPr>
        <w:t>f</w:t>
      </w:r>
      <w:r w:rsidRPr="0095560D">
        <w:rPr>
          <w:rFonts w:ascii="Doulos SIL" w:hAnsi="Doulos SIL"/>
          <w:i/>
          <w:color w:val="0000FF"/>
        </w:rPr>
        <w:t>íd</w:t>
      </w:r>
      <w:r w:rsidR="00B77392">
        <w:rPr>
          <w:rFonts w:ascii="Doulos SIL" w:hAnsi="Doulos SIL"/>
          <w:i/>
          <w:color w:val="0000FF"/>
        </w:rPr>
        <w:t>=</w:t>
      </w:r>
      <w:r w:rsidR="00B77392">
        <w:rPr>
          <w:rFonts w:ascii="Doulos SIL" w:hAnsi="Doulos SIL"/>
          <w:i/>
          <w:color w:val="0000FF"/>
        </w:rPr>
        <w:tab/>
        <w:t>ìn</w:t>
      </w:r>
      <w:r w:rsidR="006019A0" w:rsidRPr="0095560D">
        <w:rPr>
          <w:rFonts w:ascii="Doulos SIL" w:hAnsi="Doulos SIL"/>
          <w:i/>
          <w:color w:val="0000FF"/>
        </w:rPr>
        <w:tab/>
      </w:r>
      <w:r w:rsidR="00BB1B79" w:rsidRPr="0095560D">
        <w:rPr>
          <w:rFonts w:ascii="Doulos SIL" w:hAnsi="Doulos SIL"/>
          <w:i/>
          <w:color w:val="0000FF"/>
        </w:rPr>
        <w:t>sɔ́</w:t>
      </w:r>
    </w:p>
    <w:p w14:paraId="5AF07987" w14:textId="03A4FA45" w:rsidR="006019A0" w:rsidRPr="0095560D" w:rsidRDefault="006019A0" w:rsidP="00DC69D7">
      <w:pPr>
        <w:tabs>
          <w:tab w:val="clear" w:pos="369"/>
          <w:tab w:val="left" w:pos="720"/>
          <w:tab w:val="left" w:pos="1080"/>
          <w:tab w:val="left" w:pos="2160"/>
          <w:tab w:val="left" w:pos="3150"/>
          <w:tab w:val="left" w:pos="4050"/>
          <w:tab w:val="left" w:pos="4680"/>
          <w:tab w:val="left" w:pos="5490"/>
        </w:tabs>
        <w:rPr>
          <w:rFonts w:ascii="Doulos SIL" w:hAnsi="Doulos SIL"/>
          <w:i/>
          <w:color w:val="0000FF"/>
        </w:rPr>
      </w:pPr>
      <w:r>
        <w:tab/>
      </w:r>
      <w:r>
        <w:tab/>
        <w:t>1Pl</w:t>
      </w:r>
      <w:r>
        <w:tab/>
      </w:r>
      <w:r w:rsidRPr="0095560D">
        <w:rPr>
          <w:rFonts w:ascii="Doulos SIL" w:hAnsi="Doulos SIL"/>
          <w:i/>
          <w:color w:val="0000FF"/>
        </w:rPr>
        <w:t>mùʔùⁿ</w:t>
      </w:r>
      <w:r w:rsidRPr="0095560D">
        <w:rPr>
          <w:rFonts w:ascii="Doulos SIL" w:hAnsi="Doulos SIL"/>
          <w:i/>
          <w:color w:val="0000FF"/>
        </w:rPr>
        <w:tab/>
      </w:r>
      <w:r w:rsidR="00BB1B79" w:rsidRPr="00DC69D7">
        <w:rPr>
          <w:rFonts w:ascii="Doulos SIL" w:hAnsi="Doulos SIL"/>
          <w:i/>
          <w:color w:val="0000FF"/>
          <w:spacing w:val="30"/>
          <w:szCs w:val="22"/>
        </w:rPr>
        <w:t>f</w:t>
      </w:r>
      <w:r w:rsidR="00B2159C" w:rsidRPr="0095560D">
        <w:rPr>
          <w:rFonts w:ascii="Doulos SIL" w:hAnsi="Doulos SIL"/>
          <w:i/>
          <w:color w:val="0000FF"/>
        </w:rPr>
        <w:t>íd</w:t>
      </w:r>
      <w:r w:rsidR="00BB1B79" w:rsidRPr="0095560D">
        <w:rPr>
          <w:rFonts w:ascii="Doulos SIL" w:hAnsi="Doulos SIL"/>
          <w:i/>
          <w:color w:val="0000FF"/>
        </w:rPr>
        <w:t>=</w:t>
      </w:r>
      <w:r w:rsidRPr="0095560D">
        <w:rPr>
          <w:rFonts w:ascii="Doulos SIL" w:hAnsi="Doulos SIL"/>
          <w:i/>
          <w:color w:val="0000FF"/>
        </w:rPr>
        <w:tab/>
      </w:r>
      <w:r w:rsidR="00B77392">
        <w:rPr>
          <w:rFonts w:ascii="Doulos SIL" w:hAnsi="Doulos SIL"/>
          <w:i/>
          <w:color w:val="0000FF"/>
        </w:rPr>
        <w:t>ìn</w:t>
      </w:r>
      <w:r w:rsidRPr="0095560D">
        <w:rPr>
          <w:rFonts w:ascii="Doulos SIL" w:hAnsi="Doulos SIL"/>
          <w:i/>
          <w:color w:val="0000FF"/>
        </w:rPr>
        <w:tab/>
      </w:r>
      <w:r w:rsidR="00BB1B79" w:rsidRPr="0095560D">
        <w:rPr>
          <w:rFonts w:ascii="Doulos SIL" w:hAnsi="Doulos SIL"/>
          <w:i/>
          <w:color w:val="0000FF"/>
        </w:rPr>
        <w:t>sɔ́</w:t>
      </w:r>
    </w:p>
    <w:p w14:paraId="5673186B" w14:textId="77777777" w:rsidR="006019A0" w:rsidRDefault="006019A0" w:rsidP="00DC69D7">
      <w:pPr>
        <w:tabs>
          <w:tab w:val="clear" w:pos="369"/>
          <w:tab w:val="left" w:pos="720"/>
          <w:tab w:val="left" w:pos="1080"/>
          <w:tab w:val="left" w:pos="2160"/>
          <w:tab w:val="left" w:pos="3150"/>
          <w:tab w:val="left" w:pos="4050"/>
          <w:tab w:val="left" w:pos="4680"/>
          <w:tab w:val="left" w:pos="5490"/>
        </w:tabs>
      </w:pPr>
    </w:p>
    <w:p w14:paraId="187C9BB0" w14:textId="4744FB3D" w:rsidR="006019A0" w:rsidRPr="00DC69D7" w:rsidRDefault="006019A0" w:rsidP="00DC69D7">
      <w:pPr>
        <w:tabs>
          <w:tab w:val="clear" w:pos="369"/>
          <w:tab w:val="left" w:pos="720"/>
          <w:tab w:val="left" w:pos="1080"/>
          <w:tab w:val="left" w:pos="2160"/>
          <w:tab w:val="left" w:pos="3150"/>
          <w:tab w:val="left" w:pos="4050"/>
          <w:tab w:val="left" w:pos="4680"/>
          <w:tab w:val="left" w:pos="5490"/>
        </w:tabs>
      </w:pPr>
      <w:r>
        <w:tab/>
        <w:t>b.</w:t>
      </w:r>
      <w:r>
        <w:tab/>
        <w:t>2Sg</w:t>
      </w:r>
      <w:r>
        <w:tab/>
      </w:r>
      <w:r w:rsidRPr="0095560D">
        <w:rPr>
          <w:rFonts w:ascii="Doulos SIL" w:hAnsi="Doulos SIL"/>
          <w:i/>
          <w:color w:val="0000FF"/>
        </w:rPr>
        <w:t>wō</w:t>
      </w:r>
      <w:r w:rsidRPr="0095560D">
        <w:rPr>
          <w:rFonts w:ascii="Doulos SIL" w:hAnsi="Doulos SIL"/>
          <w:i/>
          <w:color w:val="0000FF"/>
        </w:rPr>
        <w:tab/>
      </w:r>
      <w:r w:rsidR="00BB1B79" w:rsidRPr="00DC69D7">
        <w:rPr>
          <w:rFonts w:ascii="Doulos SIL" w:hAnsi="Doulos SIL"/>
          <w:i/>
          <w:color w:val="0000FF"/>
          <w:spacing w:val="30"/>
          <w:szCs w:val="22"/>
        </w:rPr>
        <w:t>f</w:t>
      </w:r>
      <w:r w:rsidR="00BB1B79" w:rsidRPr="0095560D">
        <w:rPr>
          <w:rFonts w:ascii="Doulos SIL" w:hAnsi="Doulos SIL"/>
          <w:i/>
          <w:color w:val="0000FF"/>
        </w:rPr>
        <w:t>íd=</w:t>
      </w:r>
      <w:r w:rsidR="00BB1B79" w:rsidRPr="0095560D">
        <w:rPr>
          <w:rFonts w:ascii="Doulos SIL" w:hAnsi="Doulos SIL"/>
          <w:i/>
          <w:color w:val="0000FF"/>
        </w:rPr>
        <w:tab/>
        <w:t>í</w:t>
      </w:r>
      <w:r w:rsidRPr="0095560D">
        <w:rPr>
          <w:rFonts w:ascii="Doulos SIL" w:hAnsi="Doulos SIL"/>
          <w:i/>
          <w:color w:val="0000FF"/>
        </w:rPr>
        <w:tab/>
      </w:r>
      <w:r w:rsidR="00BB1B79" w:rsidRPr="0095560D">
        <w:rPr>
          <w:rFonts w:ascii="Doulos SIL" w:hAnsi="Doulos SIL"/>
          <w:i/>
          <w:color w:val="0000FF"/>
        </w:rPr>
        <w:t>s</w:t>
      </w:r>
      <w:r w:rsidR="005C5A55">
        <w:rPr>
          <w:rFonts w:ascii="Doulos SIL" w:hAnsi="Doulos SIL"/>
          <w:i/>
          <w:color w:val="0000FF"/>
        </w:rPr>
        <w:t>ɔ̄</w:t>
      </w:r>
      <w:r w:rsidR="00DC69D7">
        <w:tab/>
        <w:t>&lt; /</w:t>
      </w:r>
      <w:r w:rsidR="00DC69D7" w:rsidRPr="00DC69D7">
        <w:rPr>
          <w:rFonts w:ascii="Doulos SIL" w:hAnsi="Doulos SIL"/>
          <w:color w:val="008000"/>
        </w:rPr>
        <w:t xml:space="preserve">wō </w:t>
      </w:r>
      <w:r w:rsidR="00DC69D7" w:rsidRPr="00DC69D7">
        <w:rPr>
          <w:rFonts w:ascii="Doulos SIL" w:hAnsi="Doulos SIL"/>
          <w:color w:val="008000"/>
          <w:spacing w:val="30"/>
        </w:rPr>
        <w:t>f</w:t>
      </w:r>
      <w:r w:rsidR="00DC69D7" w:rsidRPr="00DC69D7">
        <w:rPr>
          <w:rFonts w:ascii="Doulos SIL" w:hAnsi="Doulos SIL"/>
          <w:color w:val="008000"/>
        </w:rPr>
        <w:t>ídī é</w:t>
      </w:r>
      <w:r w:rsidR="00DC69D7" w:rsidRPr="00DC69D7">
        <w:t>+M</w:t>
      </w:r>
      <w:r w:rsidR="00DC69D7" w:rsidRPr="00DC69D7">
        <w:rPr>
          <w:rFonts w:ascii="Doulos SIL" w:hAnsi="Doulos SIL"/>
          <w:color w:val="008000"/>
        </w:rPr>
        <w:t xml:space="preserve"> sɔ́</w:t>
      </w:r>
      <w:r w:rsidR="00DC69D7">
        <w:t>/</w:t>
      </w:r>
    </w:p>
    <w:p w14:paraId="40ECF9DE" w14:textId="1802FE25" w:rsidR="00B77392" w:rsidRPr="00B77392" w:rsidRDefault="00B77392" w:rsidP="00DC69D7">
      <w:pPr>
        <w:tabs>
          <w:tab w:val="clear" w:pos="369"/>
          <w:tab w:val="left" w:pos="720"/>
          <w:tab w:val="left" w:pos="1080"/>
          <w:tab w:val="left" w:pos="2160"/>
          <w:tab w:val="left" w:pos="3150"/>
          <w:tab w:val="left" w:pos="4050"/>
          <w:tab w:val="left" w:pos="4680"/>
          <w:tab w:val="left" w:pos="5490"/>
        </w:tabs>
      </w:pPr>
      <w:r>
        <w:tab/>
      </w:r>
      <w:r>
        <w:tab/>
      </w:r>
      <w:r>
        <w:tab/>
      </w:r>
      <w:r>
        <w:tab/>
        <w:t xml:space="preserve">(uncontracted variant </w:t>
      </w:r>
      <w:r w:rsidRPr="00543B63">
        <w:rPr>
          <w:rFonts w:ascii="Doulos SIL" w:hAnsi="Doulos SIL"/>
          <w:i/>
          <w:color w:val="0000FF"/>
        </w:rPr>
        <w:t xml:space="preserve">wō </w:t>
      </w:r>
      <w:r w:rsidRPr="00DC69D7">
        <w:rPr>
          <w:rFonts w:ascii="Doulos SIL" w:hAnsi="Doulos SIL"/>
          <w:i/>
          <w:color w:val="0000FF"/>
          <w:spacing w:val="30"/>
        </w:rPr>
        <w:t>f</w:t>
      </w:r>
      <w:r w:rsidRPr="00543B63">
        <w:rPr>
          <w:rFonts w:ascii="Doulos SIL" w:hAnsi="Doulos SIL"/>
          <w:i/>
          <w:color w:val="0000FF"/>
        </w:rPr>
        <w:t>ídī é s</w:t>
      </w:r>
      <w:r w:rsidR="005C5A55" w:rsidRPr="00543B63">
        <w:rPr>
          <w:rFonts w:ascii="Doulos SIL" w:hAnsi="Doulos SIL"/>
          <w:i/>
          <w:color w:val="0000FF"/>
        </w:rPr>
        <w:t>ɔ̄</w:t>
      </w:r>
      <w:r>
        <w:t xml:space="preserve"> )</w:t>
      </w:r>
    </w:p>
    <w:p w14:paraId="7F6D681B" w14:textId="20BA6484" w:rsidR="006019A0" w:rsidRPr="0095560D" w:rsidRDefault="006019A0" w:rsidP="00DC69D7">
      <w:pPr>
        <w:tabs>
          <w:tab w:val="clear" w:pos="369"/>
          <w:tab w:val="left" w:pos="720"/>
          <w:tab w:val="left" w:pos="1080"/>
          <w:tab w:val="left" w:pos="2160"/>
          <w:tab w:val="left" w:pos="3150"/>
          <w:tab w:val="left" w:pos="4050"/>
          <w:tab w:val="left" w:pos="4680"/>
          <w:tab w:val="left" w:pos="5490"/>
        </w:tabs>
        <w:rPr>
          <w:rFonts w:ascii="Doulos SIL" w:hAnsi="Doulos SIL"/>
          <w:i/>
          <w:color w:val="0000FF"/>
        </w:rPr>
      </w:pPr>
      <w:r>
        <w:tab/>
      </w:r>
      <w:r>
        <w:tab/>
        <w:t>2Pl</w:t>
      </w:r>
      <w:r>
        <w:tab/>
      </w:r>
      <w:r w:rsidRPr="0095560D">
        <w:rPr>
          <w:rFonts w:ascii="Doulos SIL" w:hAnsi="Doulos SIL"/>
          <w:i/>
          <w:color w:val="0000FF"/>
        </w:rPr>
        <w:t>ēēⁿ</w:t>
      </w:r>
      <w:r w:rsidRPr="0095560D">
        <w:rPr>
          <w:rFonts w:ascii="Doulos SIL" w:hAnsi="Doulos SIL"/>
          <w:i/>
          <w:color w:val="0000FF"/>
        </w:rPr>
        <w:tab/>
      </w:r>
      <w:r w:rsidR="00BB1B79" w:rsidRPr="00DC69D7">
        <w:rPr>
          <w:rFonts w:ascii="Doulos SIL" w:hAnsi="Doulos SIL"/>
          <w:i/>
          <w:color w:val="0000FF"/>
          <w:spacing w:val="30"/>
          <w:szCs w:val="22"/>
        </w:rPr>
        <w:t>f</w:t>
      </w:r>
      <w:r w:rsidR="00BB1B79" w:rsidRPr="0095560D">
        <w:rPr>
          <w:rFonts w:ascii="Doulos SIL" w:hAnsi="Doulos SIL"/>
          <w:i/>
          <w:color w:val="0000FF"/>
        </w:rPr>
        <w:t>íd=</w:t>
      </w:r>
      <w:r w:rsidRPr="0095560D">
        <w:rPr>
          <w:rFonts w:ascii="Doulos SIL" w:hAnsi="Doulos SIL"/>
          <w:i/>
          <w:color w:val="0000FF"/>
        </w:rPr>
        <w:tab/>
      </w:r>
      <w:r w:rsidR="00B77392">
        <w:rPr>
          <w:rFonts w:ascii="Doulos SIL" w:hAnsi="Doulos SIL"/>
          <w:i/>
          <w:color w:val="0000FF"/>
        </w:rPr>
        <w:t>(í)</w:t>
      </w:r>
      <w:r w:rsidR="00BB1B79" w:rsidRPr="0095560D">
        <w:rPr>
          <w:rFonts w:ascii="Doulos SIL" w:hAnsi="Doulos SIL"/>
          <w:i/>
          <w:color w:val="0000FF"/>
        </w:rPr>
        <w:t>íⁿ</w:t>
      </w:r>
      <w:r w:rsidRPr="0095560D">
        <w:rPr>
          <w:rFonts w:ascii="Doulos SIL" w:hAnsi="Doulos SIL"/>
          <w:i/>
          <w:color w:val="0000FF"/>
        </w:rPr>
        <w:tab/>
      </w:r>
      <w:r w:rsidR="00BB1B79" w:rsidRPr="0095560D">
        <w:rPr>
          <w:rFonts w:ascii="Doulos SIL" w:hAnsi="Doulos SIL"/>
          <w:i/>
          <w:color w:val="0000FF"/>
        </w:rPr>
        <w:t>s</w:t>
      </w:r>
      <w:r w:rsidR="005C5A55">
        <w:rPr>
          <w:rFonts w:ascii="Doulos SIL" w:hAnsi="Doulos SIL"/>
          <w:i/>
          <w:color w:val="0000FF"/>
        </w:rPr>
        <w:t>ɔ̄</w:t>
      </w:r>
    </w:p>
    <w:p w14:paraId="419069F1" w14:textId="2C5279C9" w:rsidR="00B77392" w:rsidRPr="00B77392" w:rsidRDefault="00B77392" w:rsidP="00DC69D7">
      <w:pPr>
        <w:tabs>
          <w:tab w:val="clear" w:pos="369"/>
          <w:tab w:val="left" w:pos="720"/>
          <w:tab w:val="left" w:pos="1080"/>
          <w:tab w:val="left" w:pos="2160"/>
          <w:tab w:val="left" w:pos="3150"/>
          <w:tab w:val="left" w:pos="4050"/>
          <w:tab w:val="left" w:pos="4680"/>
          <w:tab w:val="left" w:pos="5490"/>
        </w:tabs>
      </w:pPr>
      <w:r>
        <w:tab/>
      </w:r>
      <w:r>
        <w:tab/>
      </w:r>
      <w:r>
        <w:tab/>
      </w:r>
      <w:r>
        <w:tab/>
        <w:t xml:space="preserve">(uncontracted variant </w:t>
      </w:r>
      <w:r w:rsidRPr="00543B63">
        <w:rPr>
          <w:rFonts w:ascii="Doulos SIL" w:hAnsi="Doulos SIL"/>
          <w:i/>
          <w:color w:val="0000FF"/>
        </w:rPr>
        <w:t xml:space="preserve">wō </w:t>
      </w:r>
      <w:r w:rsidRPr="00DC69D7">
        <w:rPr>
          <w:rFonts w:ascii="Doulos SIL" w:hAnsi="Doulos SIL"/>
          <w:i/>
          <w:color w:val="0000FF"/>
          <w:spacing w:val="30"/>
        </w:rPr>
        <w:t>f</w:t>
      </w:r>
      <w:r w:rsidRPr="00543B63">
        <w:rPr>
          <w:rFonts w:ascii="Doulos SIL" w:hAnsi="Doulos SIL"/>
          <w:i/>
          <w:color w:val="0000FF"/>
        </w:rPr>
        <w:t>ídī ééⁿ s</w:t>
      </w:r>
      <w:r w:rsidR="005C5A55" w:rsidRPr="00543B63">
        <w:rPr>
          <w:rFonts w:ascii="Doulos SIL" w:hAnsi="Doulos SIL"/>
          <w:i/>
          <w:color w:val="0000FF"/>
        </w:rPr>
        <w:t>ɔ̄</w:t>
      </w:r>
      <w:r>
        <w:t xml:space="preserve"> )</w:t>
      </w:r>
    </w:p>
    <w:p w14:paraId="233FC45A" w14:textId="77777777" w:rsidR="006019A0" w:rsidRDefault="006019A0" w:rsidP="00DC69D7">
      <w:pPr>
        <w:tabs>
          <w:tab w:val="clear" w:pos="369"/>
          <w:tab w:val="left" w:pos="720"/>
          <w:tab w:val="left" w:pos="1080"/>
          <w:tab w:val="left" w:pos="2160"/>
          <w:tab w:val="left" w:pos="3150"/>
          <w:tab w:val="left" w:pos="4050"/>
          <w:tab w:val="left" w:pos="4680"/>
          <w:tab w:val="left" w:pos="5490"/>
        </w:tabs>
      </w:pPr>
    </w:p>
    <w:p w14:paraId="605C83F0" w14:textId="0E4D9C71" w:rsidR="006019A0" w:rsidRPr="00DC69D7" w:rsidRDefault="006019A0" w:rsidP="007109D8">
      <w:pPr>
        <w:keepNext/>
        <w:tabs>
          <w:tab w:val="clear" w:pos="369"/>
          <w:tab w:val="left" w:pos="720"/>
          <w:tab w:val="left" w:pos="1080"/>
          <w:tab w:val="left" w:pos="2160"/>
          <w:tab w:val="left" w:pos="3150"/>
          <w:tab w:val="left" w:pos="4050"/>
          <w:tab w:val="left" w:pos="4680"/>
          <w:tab w:val="left" w:pos="5490"/>
        </w:tabs>
      </w:pPr>
      <w:r>
        <w:tab/>
        <w:t>c.</w:t>
      </w:r>
      <w:r>
        <w:tab/>
        <w:t>3SgHum</w:t>
      </w:r>
      <w:r>
        <w:tab/>
      </w:r>
      <w:r w:rsidRPr="0095560D">
        <w:rPr>
          <w:rFonts w:ascii="Doulos SIL" w:hAnsi="Doulos SIL"/>
          <w:i/>
          <w:color w:val="0000FF"/>
        </w:rPr>
        <w:t>à</w:t>
      </w:r>
      <w:r w:rsidRPr="0095560D">
        <w:rPr>
          <w:rFonts w:ascii="Doulos SIL" w:hAnsi="Doulos SIL"/>
          <w:i/>
          <w:color w:val="0000FF"/>
        </w:rPr>
        <w:tab/>
      </w:r>
      <w:r w:rsidR="00BB1B79" w:rsidRPr="00DC69D7">
        <w:rPr>
          <w:rFonts w:ascii="Doulos SIL" w:hAnsi="Doulos SIL"/>
          <w:i/>
          <w:color w:val="0000FF"/>
          <w:spacing w:val="30"/>
          <w:szCs w:val="22"/>
        </w:rPr>
        <w:t>f</w:t>
      </w:r>
      <w:r w:rsidR="00BB1B79" w:rsidRPr="0095560D">
        <w:rPr>
          <w:rFonts w:ascii="Doulos SIL" w:hAnsi="Doulos SIL"/>
          <w:i/>
          <w:color w:val="0000FF"/>
        </w:rPr>
        <w:t>íd=</w:t>
      </w:r>
      <w:r w:rsidRPr="0095560D">
        <w:rPr>
          <w:rFonts w:ascii="Doulos SIL" w:hAnsi="Doulos SIL"/>
          <w:i/>
          <w:color w:val="0000FF"/>
        </w:rPr>
        <w:tab/>
      </w:r>
      <w:r w:rsidR="00BB1B79" w:rsidRPr="0095560D">
        <w:rPr>
          <w:rFonts w:ascii="Doulos SIL" w:hAnsi="Doulos SIL"/>
          <w:i/>
          <w:color w:val="0000FF"/>
        </w:rPr>
        <w:t>ɛ̀</w:t>
      </w:r>
      <w:r w:rsidRPr="0095560D">
        <w:rPr>
          <w:rFonts w:ascii="Doulos SIL" w:hAnsi="Doulos SIL"/>
          <w:i/>
          <w:color w:val="0000FF"/>
        </w:rPr>
        <w:tab/>
      </w:r>
      <w:r w:rsidR="00BB1B79" w:rsidRPr="0095560D">
        <w:rPr>
          <w:rFonts w:ascii="Doulos SIL" w:hAnsi="Doulos SIL"/>
          <w:i/>
          <w:color w:val="0000FF"/>
        </w:rPr>
        <w:t>sɔ́</w:t>
      </w:r>
      <w:r w:rsidR="00DC69D7">
        <w:tab/>
        <w:t>&lt; /</w:t>
      </w:r>
      <w:r w:rsidR="00DC69D7" w:rsidRPr="00DC69D7">
        <w:rPr>
          <w:rFonts w:ascii="Doulos SIL" w:hAnsi="Doulos SIL"/>
          <w:color w:val="008000"/>
        </w:rPr>
        <w:t xml:space="preserve">à </w:t>
      </w:r>
      <w:r w:rsidR="00DC69D7" w:rsidRPr="00DC69D7">
        <w:rPr>
          <w:rFonts w:ascii="Doulos SIL" w:hAnsi="Doulos SIL"/>
          <w:color w:val="008000"/>
          <w:spacing w:val="30"/>
        </w:rPr>
        <w:t>f</w:t>
      </w:r>
      <w:r w:rsidR="00DC69D7" w:rsidRPr="00DC69D7">
        <w:rPr>
          <w:rFonts w:ascii="Doulos SIL" w:hAnsi="Doulos SIL"/>
          <w:color w:val="008000"/>
        </w:rPr>
        <w:t>ìdí à sɔ́</w:t>
      </w:r>
      <w:r w:rsidR="00DC69D7">
        <w:t>/</w:t>
      </w:r>
    </w:p>
    <w:p w14:paraId="583E86D2" w14:textId="12C36434" w:rsidR="006019A0" w:rsidRDefault="006019A0" w:rsidP="00DC69D7">
      <w:pPr>
        <w:tabs>
          <w:tab w:val="clear" w:pos="369"/>
          <w:tab w:val="left" w:pos="720"/>
          <w:tab w:val="left" w:pos="1080"/>
          <w:tab w:val="left" w:pos="2160"/>
          <w:tab w:val="left" w:pos="3150"/>
          <w:tab w:val="left" w:pos="4050"/>
          <w:tab w:val="left" w:pos="4680"/>
          <w:tab w:val="left" w:pos="5490"/>
        </w:tabs>
        <w:rPr>
          <w:rFonts w:ascii="Doulos SIL" w:hAnsi="Doulos SIL"/>
          <w:i/>
          <w:color w:val="0000FF"/>
        </w:rPr>
      </w:pPr>
      <w:r>
        <w:tab/>
      </w:r>
      <w:r>
        <w:tab/>
        <w:t>3PlHum</w:t>
      </w:r>
      <w:r>
        <w:tab/>
      </w:r>
      <w:r w:rsidRPr="0095560D">
        <w:rPr>
          <w:rFonts w:ascii="Doulos SIL" w:hAnsi="Doulos SIL"/>
          <w:i/>
          <w:color w:val="0000FF"/>
        </w:rPr>
        <w:t>ààⁿ</w:t>
      </w:r>
      <w:r w:rsidRPr="0095560D">
        <w:rPr>
          <w:rFonts w:ascii="Doulos SIL" w:hAnsi="Doulos SIL"/>
          <w:i/>
          <w:color w:val="0000FF"/>
        </w:rPr>
        <w:tab/>
      </w:r>
      <w:r w:rsidR="00BB1B79" w:rsidRPr="00DC69D7">
        <w:rPr>
          <w:rFonts w:ascii="Doulos SIL" w:hAnsi="Doulos SIL"/>
          <w:i/>
          <w:color w:val="0000FF"/>
          <w:spacing w:val="30"/>
          <w:szCs w:val="22"/>
        </w:rPr>
        <w:t>f</w:t>
      </w:r>
      <w:r w:rsidR="00B77392">
        <w:rPr>
          <w:rFonts w:ascii="Doulos SIL" w:hAnsi="Doulos SIL"/>
          <w:i/>
          <w:color w:val="0000FF"/>
        </w:rPr>
        <w:t>ídī</w:t>
      </w:r>
      <w:r w:rsidR="00B77392">
        <w:rPr>
          <w:rFonts w:ascii="Doulos SIL" w:hAnsi="Doulos SIL"/>
          <w:i/>
          <w:color w:val="0000FF"/>
        </w:rPr>
        <w:tab/>
        <w:t>(à</w:t>
      </w:r>
      <w:r w:rsidRPr="0095560D">
        <w:rPr>
          <w:rFonts w:ascii="Doulos SIL" w:hAnsi="Doulos SIL"/>
          <w:i/>
          <w:color w:val="0000FF"/>
        </w:rPr>
        <w:t>)àⁿ</w:t>
      </w:r>
      <w:r w:rsidRPr="0095560D">
        <w:rPr>
          <w:rFonts w:ascii="Doulos SIL" w:hAnsi="Doulos SIL"/>
          <w:i/>
          <w:color w:val="0000FF"/>
        </w:rPr>
        <w:tab/>
      </w:r>
      <w:r w:rsidR="00BB1B79" w:rsidRPr="0095560D">
        <w:rPr>
          <w:rFonts w:ascii="Doulos SIL" w:hAnsi="Doulos SIL"/>
          <w:i/>
          <w:color w:val="0000FF"/>
        </w:rPr>
        <w:t>sɔ́</w:t>
      </w:r>
      <w:r w:rsidR="00582FB4">
        <w:rPr>
          <w:rFonts w:ascii="Doulos SIL" w:hAnsi="Doulos SIL"/>
          <w:i/>
          <w:color w:val="0000FF"/>
        </w:rPr>
        <w:t>`</w:t>
      </w:r>
    </w:p>
    <w:p w14:paraId="6CE7D656" w14:textId="77777777" w:rsidR="00582FB4" w:rsidRDefault="00582FB4" w:rsidP="00DC69D7">
      <w:pPr>
        <w:tabs>
          <w:tab w:val="clear" w:pos="369"/>
          <w:tab w:val="left" w:pos="720"/>
          <w:tab w:val="left" w:pos="1080"/>
          <w:tab w:val="left" w:pos="2160"/>
          <w:tab w:val="left" w:pos="3150"/>
          <w:tab w:val="left" w:pos="4050"/>
          <w:tab w:val="left" w:pos="4680"/>
          <w:tab w:val="left" w:pos="5490"/>
        </w:tabs>
      </w:pPr>
    </w:p>
    <w:p w14:paraId="7CE6666E" w14:textId="23B6495A" w:rsidR="006019A0" w:rsidRDefault="006019A0" w:rsidP="00DC69D7">
      <w:pPr>
        <w:tabs>
          <w:tab w:val="clear" w:pos="369"/>
          <w:tab w:val="left" w:pos="720"/>
          <w:tab w:val="left" w:pos="1080"/>
          <w:tab w:val="left" w:pos="2160"/>
          <w:tab w:val="left" w:pos="3150"/>
          <w:tab w:val="left" w:pos="4050"/>
          <w:tab w:val="left" w:pos="4680"/>
          <w:tab w:val="left" w:pos="5490"/>
        </w:tabs>
      </w:pPr>
      <w:r>
        <w:tab/>
        <w:t>d.</w:t>
      </w:r>
      <w:r>
        <w:tab/>
        <w:t>3SgNonh</w:t>
      </w:r>
      <w:r>
        <w:tab/>
      </w:r>
      <w:r w:rsidRPr="0095560D">
        <w:rPr>
          <w:rFonts w:ascii="Doulos SIL" w:hAnsi="Doulos SIL"/>
          <w:i/>
          <w:color w:val="0000FF"/>
        </w:rPr>
        <w:t>è</w:t>
      </w:r>
      <w:r w:rsidRPr="0095560D">
        <w:rPr>
          <w:rFonts w:ascii="Doulos SIL" w:hAnsi="Doulos SIL"/>
          <w:i/>
          <w:color w:val="0000FF"/>
        </w:rPr>
        <w:tab/>
      </w:r>
      <w:r w:rsidR="00BB1B79" w:rsidRPr="00DC69D7">
        <w:rPr>
          <w:rFonts w:ascii="Doulos SIL" w:hAnsi="Doulos SIL"/>
          <w:i/>
          <w:color w:val="0000FF"/>
          <w:spacing w:val="30"/>
          <w:szCs w:val="22"/>
        </w:rPr>
        <w:t>f</w:t>
      </w:r>
      <w:r w:rsidR="00BB1B79" w:rsidRPr="0095560D">
        <w:rPr>
          <w:rFonts w:ascii="Doulos SIL" w:hAnsi="Doulos SIL"/>
          <w:i/>
          <w:color w:val="0000FF"/>
        </w:rPr>
        <w:t>íd=</w:t>
      </w:r>
      <w:r w:rsidRPr="0095560D">
        <w:rPr>
          <w:rFonts w:ascii="Doulos SIL" w:hAnsi="Doulos SIL"/>
          <w:i/>
          <w:color w:val="0000FF"/>
        </w:rPr>
        <w:tab/>
      </w:r>
      <w:r w:rsidR="00BB1B79" w:rsidRPr="0095560D">
        <w:rPr>
          <w:rFonts w:ascii="Doulos SIL" w:hAnsi="Doulos SIL"/>
          <w:i/>
          <w:color w:val="0000FF"/>
        </w:rPr>
        <w:t>ì</w:t>
      </w:r>
      <w:r w:rsidRPr="0095560D">
        <w:rPr>
          <w:rFonts w:ascii="Doulos SIL" w:hAnsi="Doulos SIL"/>
          <w:i/>
          <w:color w:val="0000FF"/>
        </w:rPr>
        <w:tab/>
      </w:r>
      <w:r w:rsidR="00BB1B79" w:rsidRPr="0095560D">
        <w:rPr>
          <w:rFonts w:ascii="Doulos SIL" w:hAnsi="Doulos SIL"/>
          <w:i/>
          <w:color w:val="0000FF"/>
        </w:rPr>
        <w:t>sɔ́</w:t>
      </w:r>
    </w:p>
    <w:p w14:paraId="2DF47F13" w14:textId="5FE2DC60" w:rsidR="006019A0" w:rsidRPr="0095560D" w:rsidRDefault="006019A0" w:rsidP="00DC69D7">
      <w:pPr>
        <w:tabs>
          <w:tab w:val="clear" w:pos="369"/>
          <w:tab w:val="left" w:pos="720"/>
          <w:tab w:val="left" w:pos="1080"/>
          <w:tab w:val="left" w:pos="2160"/>
          <w:tab w:val="left" w:pos="3150"/>
          <w:tab w:val="left" w:pos="4050"/>
          <w:tab w:val="left" w:pos="4680"/>
          <w:tab w:val="left" w:pos="5490"/>
        </w:tabs>
        <w:rPr>
          <w:rFonts w:ascii="Doulos SIL" w:hAnsi="Doulos SIL"/>
          <w:i/>
          <w:color w:val="0000FF"/>
        </w:rPr>
      </w:pPr>
      <w:r>
        <w:tab/>
      </w:r>
      <w:r>
        <w:tab/>
        <w:t>3PlNonh</w:t>
      </w:r>
      <w:r>
        <w:tab/>
      </w:r>
      <w:r w:rsidRPr="0095560D">
        <w:rPr>
          <w:rFonts w:ascii="Doulos SIL" w:hAnsi="Doulos SIL"/>
          <w:i/>
          <w:color w:val="0000FF"/>
        </w:rPr>
        <w:t>èèⁿ</w:t>
      </w:r>
      <w:r w:rsidRPr="0095560D">
        <w:rPr>
          <w:rFonts w:ascii="Doulos SIL" w:hAnsi="Doulos SIL"/>
          <w:i/>
          <w:color w:val="0000FF"/>
        </w:rPr>
        <w:tab/>
      </w:r>
      <w:r w:rsidR="00BB1B79" w:rsidRPr="00DC69D7">
        <w:rPr>
          <w:rFonts w:ascii="Doulos SIL" w:hAnsi="Doulos SIL"/>
          <w:i/>
          <w:color w:val="0000FF"/>
          <w:spacing w:val="30"/>
          <w:szCs w:val="22"/>
        </w:rPr>
        <w:t>f</w:t>
      </w:r>
      <w:r w:rsidR="00BB1B79" w:rsidRPr="0095560D">
        <w:rPr>
          <w:rFonts w:ascii="Doulos SIL" w:hAnsi="Doulos SIL"/>
          <w:i/>
          <w:color w:val="0000FF"/>
        </w:rPr>
        <w:t>íd</w:t>
      </w:r>
      <w:r w:rsidR="00B77392">
        <w:rPr>
          <w:rFonts w:ascii="Doulos SIL" w:hAnsi="Doulos SIL"/>
          <w:i/>
          <w:color w:val="0000FF"/>
        </w:rPr>
        <w:t>ī</w:t>
      </w:r>
      <w:r w:rsidR="00BB1B79" w:rsidRPr="0095560D">
        <w:rPr>
          <w:rFonts w:ascii="Doulos SIL" w:hAnsi="Doulos SIL"/>
          <w:i/>
          <w:color w:val="0000FF"/>
        </w:rPr>
        <w:t>=</w:t>
      </w:r>
      <w:r w:rsidRPr="0095560D">
        <w:rPr>
          <w:rFonts w:ascii="Doulos SIL" w:hAnsi="Doulos SIL"/>
          <w:i/>
          <w:color w:val="0000FF"/>
        </w:rPr>
        <w:tab/>
      </w:r>
      <w:r w:rsidR="00B77392">
        <w:rPr>
          <w:rFonts w:ascii="Doulos SIL" w:hAnsi="Doulos SIL"/>
          <w:i/>
          <w:color w:val="0000FF"/>
        </w:rPr>
        <w:t>(</w:t>
      </w:r>
      <w:r w:rsidR="00BB1B79" w:rsidRPr="0095560D">
        <w:rPr>
          <w:rFonts w:ascii="Doulos SIL" w:hAnsi="Doulos SIL"/>
          <w:i/>
          <w:color w:val="0000FF"/>
        </w:rPr>
        <w:t>ì</w:t>
      </w:r>
      <w:r w:rsidR="00B77392">
        <w:rPr>
          <w:rFonts w:ascii="Doulos SIL" w:hAnsi="Doulos SIL"/>
          <w:i/>
          <w:color w:val="0000FF"/>
        </w:rPr>
        <w:t>)</w:t>
      </w:r>
      <w:r w:rsidR="00BB1B79" w:rsidRPr="0095560D">
        <w:rPr>
          <w:rFonts w:ascii="Doulos SIL" w:hAnsi="Doulos SIL"/>
          <w:i/>
          <w:color w:val="0000FF"/>
        </w:rPr>
        <w:t>ìⁿ</w:t>
      </w:r>
      <w:r w:rsidRPr="0095560D">
        <w:rPr>
          <w:rFonts w:ascii="Doulos SIL" w:hAnsi="Doulos SIL"/>
          <w:i/>
          <w:color w:val="0000FF"/>
        </w:rPr>
        <w:tab/>
      </w:r>
      <w:r w:rsidR="00BB1B79" w:rsidRPr="0095560D">
        <w:rPr>
          <w:rFonts w:ascii="Doulos SIL" w:hAnsi="Doulos SIL"/>
          <w:i/>
          <w:color w:val="0000FF"/>
        </w:rPr>
        <w:t>sɔ́</w:t>
      </w:r>
    </w:p>
    <w:p w14:paraId="420AA91F" w14:textId="77777777" w:rsidR="006019A0" w:rsidRDefault="006019A0" w:rsidP="00AF5E64"/>
    <w:p w14:paraId="4F9F7B7B" w14:textId="57B965AD" w:rsidR="00254FEF" w:rsidRDefault="00856EA4" w:rsidP="00E72E09">
      <w:r>
        <w:t xml:space="preserve">2Sg </w:t>
      </w:r>
      <w:r w:rsidR="007109D8">
        <w:t xml:space="preserve">subject </w:t>
      </w:r>
      <w:r>
        <w:t xml:space="preserve">is distinguished from nonhuman 3Sg by the tones of the </w:t>
      </w:r>
      <w:r w:rsidR="007109D8">
        <w:t>adjoined</w:t>
      </w:r>
      <w:r>
        <w:t xml:space="preserve"> </w:t>
      </w:r>
      <w:r w:rsidR="007109D8">
        <w:t>subject proclitic</w:t>
      </w:r>
      <w:r>
        <w:t xml:space="preserve"> and </w:t>
      </w:r>
      <w:r w:rsidR="00631492">
        <w:t>by those</w:t>
      </w:r>
      <w:r w:rsidR="001739A3">
        <w:t xml:space="preserve"> of the </w:t>
      </w:r>
      <w:r w:rsidR="007109D8">
        <w:t>adjoined</w:t>
      </w:r>
      <w:r w:rsidR="001739A3">
        <w:t xml:space="preserve"> verb. L</w:t>
      </w:r>
      <w:r>
        <w:t>ikewi</w:t>
      </w:r>
      <w:r w:rsidR="0034779C">
        <w:t>se for 2Pl versus nonhuman 3Pl.</w:t>
      </w:r>
    </w:p>
    <w:p w14:paraId="1BC52350" w14:textId="77777777" w:rsidR="005A5A52" w:rsidRDefault="005A5A52" w:rsidP="00D40AE2">
      <w:pPr>
        <w:tabs>
          <w:tab w:val="clear" w:pos="369"/>
          <w:tab w:val="left" w:pos="720"/>
          <w:tab w:val="left" w:pos="1080"/>
        </w:tabs>
      </w:pPr>
    </w:p>
    <w:p w14:paraId="39410C24" w14:textId="77777777" w:rsidR="0080006E" w:rsidRDefault="0080006E" w:rsidP="00D40AE2">
      <w:pPr>
        <w:tabs>
          <w:tab w:val="clear" w:pos="369"/>
          <w:tab w:val="left" w:pos="720"/>
          <w:tab w:val="left" w:pos="1080"/>
        </w:tabs>
      </w:pPr>
    </w:p>
    <w:p w14:paraId="1CB697FC" w14:textId="4F97E393" w:rsidR="00890078" w:rsidRDefault="004C12AD" w:rsidP="0080006E">
      <w:pPr>
        <w:pStyle w:val="Heading4"/>
      </w:pPr>
      <w:bookmarkStart w:id="2046" w:name="_Toc342594380"/>
      <w:bookmarkStart w:id="2047" w:name="_Toc344402759"/>
      <w:r w:rsidRPr="00543B63">
        <w:rPr>
          <w:rFonts w:ascii="Doulos SIL" w:hAnsi="Doulos SIL"/>
          <w:i/>
          <w:color w:val="0000FF"/>
        </w:rPr>
        <w:t>búlɔ́</w:t>
      </w:r>
      <w:r w:rsidR="007B64D1">
        <w:t xml:space="preserve"> ‘r</w:t>
      </w:r>
      <w:r w:rsidR="00890078">
        <w:t>eturn’ plus adjoined clause (‘do again’)</w:t>
      </w:r>
      <w:bookmarkEnd w:id="2046"/>
      <w:bookmarkEnd w:id="2047"/>
    </w:p>
    <w:p w14:paraId="021A576C" w14:textId="385CB9AB" w:rsidR="00890078" w:rsidRDefault="00DD1D9E" w:rsidP="00890078">
      <w:r>
        <w:t xml:space="preserve">The verb </w:t>
      </w:r>
      <w:r w:rsidRPr="0095560D">
        <w:rPr>
          <w:rFonts w:ascii="Doulos SIL" w:hAnsi="Doulos SIL"/>
          <w:i/>
          <w:color w:val="0000FF"/>
        </w:rPr>
        <w:t>búlɔ́</w:t>
      </w:r>
      <w:r>
        <w:t xml:space="preserve"> ‘return, go back’</w:t>
      </w:r>
      <w:r w:rsidR="00856EA4">
        <w:t xml:space="preserve"> (perfective </w:t>
      </w:r>
      <w:r w:rsidR="00856EA4" w:rsidRPr="00BB08EA">
        <w:rPr>
          <w:rFonts w:ascii="Doulos SIL" w:hAnsi="Doulos SIL"/>
          <w:i/>
          <w:color w:val="0000FF"/>
        </w:rPr>
        <w:t>bùlí</w:t>
      </w:r>
      <w:r w:rsidR="00856EA4">
        <w:t xml:space="preserve"> ~ </w:t>
      </w:r>
      <w:r w:rsidR="00856EA4" w:rsidRPr="00BB08EA">
        <w:rPr>
          <w:rFonts w:ascii="Doulos SIL" w:hAnsi="Doulos SIL"/>
          <w:i/>
          <w:color w:val="0000FF"/>
        </w:rPr>
        <w:t>búlī</w:t>
      </w:r>
      <w:r w:rsidR="00856EA4">
        <w:t> )</w:t>
      </w:r>
      <w:r>
        <w:t xml:space="preserve"> may combine with a following adjoined clause of the type described above. In this combination, </w:t>
      </w:r>
      <w:r w:rsidRPr="0095560D">
        <w:rPr>
          <w:rFonts w:ascii="Doulos SIL" w:hAnsi="Doulos SIL"/>
          <w:i/>
          <w:color w:val="0000FF"/>
        </w:rPr>
        <w:t>búlɔ́</w:t>
      </w:r>
      <w:r>
        <w:t xml:space="preserve"> means ‘repeat</w:t>
      </w:r>
      <w:r w:rsidR="00856EA4">
        <w:t>, VP again</w:t>
      </w:r>
      <w:r>
        <w:t>’</w:t>
      </w:r>
      <w:r w:rsidR="00856EA4">
        <w:t xml:space="preserve"> with no reference to motion (</w:t>
      </w:r>
      <w:r w:rsidR="00677A3B">
        <w:t>535</w:t>
      </w:r>
      <w:r w:rsidR="00856EA4">
        <w:t>b)</w:t>
      </w:r>
      <w:r>
        <w:t xml:space="preserve">. If motion is </w:t>
      </w:r>
      <w:r w:rsidR="00856EA4">
        <w:t xml:space="preserve">in fact </w:t>
      </w:r>
      <w:r>
        <w:t xml:space="preserve">involved, it </w:t>
      </w:r>
      <w:r w:rsidR="00856EA4">
        <w:t>is</w:t>
      </w:r>
      <w:r>
        <w:t xml:space="preserve"> expressed by the </w:t>
      </w:r>
      <w:r w:rsidR="007109D8">
        <w:t>adjoined</w:t>
      </w:r>
      <w:r>
        <w:t xml:space="preserve"> verb (</w:t>
      </w:r>
      <w:r w:rsidR="00677A3B">
        <w:t>535</w:t>
      </w:r>
      <w:r w:rsidR="0034779C">
        <w:t>a).</w:t>
      </w:r>
    </w:p>
    <w:p w14:paraId="40AA114C" w14:textId="77777777" w:rsidR="00DD1D9E" w:rsidRDefault="00DD1D9E" w:rsidP="00890078"/>
    <w:p w14:paraId="3F74C84B" w14:textId="4CCEB774" w:rsidR="00890078" w:rsidRDefault="00890078" w:rsidP="00DD1D9E">
      <w:pPr>
        <w:tabs>
          <w:tab w:val="clear" w:pos="369"/>
          <w:tab w:val="left" w:pos="720"/>
          <w:tab w:val="left" w:pos="1080"/>
          <w:tab w:val="left" w:pos="2340"/>
          <w:tab w:val="left" w:pos="3690"/>
          <w:tab w:val="left" w:pos="4860"/>
        </w:tabs>
      </w:pPr>
      <w:r>
        <w:t>(</w:t>
      </w:r>
      <w:r w:rsidR="00677A3B">
        <w:t>535</w:t>
      </w:r>
      <w:r>
        <w:t>)</w:t>
      </w:r>
      <w:r>
        <w:tab/>
      </w:r>
      <w:r w:rsidR="00DD1D9E">
        <w:t>a.</w:t>
      </w:r>
      <w:r w:rsidR="00DD1D9E">
        <w:tab/>
      </w:r>
      <w:r w:rsidR="00DD1D9E" w:rsidRPr="0095560D">
        <w:rPr>
          <w:rFonts w:ascii="Doulos SIL" w:hAnsi="Doulos SIL"/>
          <w:i/>
          <w:color w:val="0000FF"/>
        </w:rPr>
        <w:t>[</w:t>
      </w:r>
      <w:r w:rsidRPr="0095560D">
        <w:rPr>
          <w:rFonts w:ascii="Doulos SIL" w:hAnsi="Doulos SIL"/>
          <w:i/>
          <w:color w:val="0000FF"/>
        </w:rPr>
        <w:t>à</w:t>
      </w:r>
      <w:r w:rsidRPr="0095560D">
        <w:rPr>
          <w:rFonts w:ascii="Doulos SIL" w:hAnsi="Doulos SIL"/>
          <w:i/>
          <w:color w:val="0000FF"/>
        </w:rPr>
        <w:tab/>
      </w:r>
      <w:r w:rsidR="00DD1D9E" w:rsidRPr="0095560D">
        <w:rPr>
          <w:rFonts w:ascii="Doulos SIL" w:hAnsi="Doulos SIL"/>
          <w:i/>
          <w:color w:val="0000FF"/>
        </w:rPr>
        <w:t>búl=]</w:t>
      </w:r>
      <w:r w:rsidR="00DD1D9E" w:rsidRPr="0095560D">
        <w:rPr>
          <w:rFonts w:ascii="Doulos SIL" w:hAnsi="Doulos SIL"/>
          <w:i/>
          <w:color w:val="0000FF"/>
        </w:rPr>
        <w:tab/>
        <w:t>[ɔ̀</w:t>
      </w:r>
      <w:r w:rsidR="00DD1D9E" w:rsidRPr="0095560D">
        <w:rPr>
          <w:rFonts w:ascii="Doulos SIL" w:hAnsi="Doulos SIL"/>
          <w:i/>
          <w:color w:val="0000FF"/>
        </w:rPr>
        <w:tab/>
        <w:t>sá]</w:t>
      </w:r>
    </w:p>
    <w:p w14:paraId="7E169D6E" w14:textId="40EA264D" w:rsidR="00DD1D9E" w:rsidRDefault="00DD1D9E" w:rsidP="00DD1D9E">
      <w:pPr>
        <w:tabs>
          <w:tab w:val="clear" w:pos="369"/>
          <w:tab w:val="left" w:pos="720"/>
          <w:tab w:val="left" w:pos="1080"/>
          <w:tab w:val="left" w:pos="2340"/>
          <w:tab w:val="left" w:pos="3690"/>
          <w:tab w:val="left" w:pos="4860"/>
        </w:tabs>
      </w:pPr>
      <w:r>
        <w:tab/>
      </w:r>
      <w:r>
        <w:tab/>
        <w:t>[3SgHum</w:t>
      </w:r>
      <w:r>
        <w:tab/>
      </w:r>
      <w:r w:rsidRPr="00856EA4">
        <w:rPr>
          <w:b/>
        </w:rPr>
        <w:t>return</w:t>
      </w:r>
      <w:r>
        <w:t>.Pfv]</w:t>
      </w:r>
      <w:r>
        <w:tab/>
        <w:t>[3SgHum</w:t>
      </w:r>
      <w:r>
        <w:tab/>
        <w:t>come</w:t>
      </w:r>
      <w:r w:rsidR="0053639D">
        <w:t>.Adjn</w:t>
      </w:r>
      <w:r>
        <w:t>]</w:t>
      </w:r>
    </w:p>
    <w:p w14:paraId="47B0DF90" w14:textId="7FB1EA0D" w:rsidR="00DD1D9E" w:rsidRDefault="00DD1D9E" w:rsidP="00DD1D9E">
      <w:pPr>
        <w:tabs>
          <w:tab w:val="clear" w:pos="369"/>
          <w:tab w:val="left" w:pos="720"/>
          <w:tab w:val="left" w:pos="1080"/>
          <w:tab w:val="left" w:pos="2340"/>
          <w:tab w:val="left" w:pos="3690"/>
          <w:tab w:val="left" w:pos="4860"/>
        </w:tabs>
      </w:pPr>
      <w:r>
        <w:tab/>
      </w:r>
      <w:r>
        <w:tab/>
        <w:t>‘He/She came again.’</w:t>
      </w:r>
      <w:r w:rsidR="00856EA4">
        <w:t xml:space="preserve"> (/</w:t>
      </w:r>
      <w:r w:rsidR="00856EA4" w:rsidRPr="00856EA4">
        <w:rPr>
          <w:rFonts w:ascii="Doulos SIL" w:hAnsi="Doulos SIL"/>
          <w:color w:val="008000"/>
        </w:rPr>
        <w:t>à bùlí à sá</w:t>
      </w:r>
      <w:r w:rsidR="00856EA4">
        <w:t>/)</w:t>
      </w:r>
    </w:p>
    <w:p w14:paraId="358A641C" w14:textId="77777777" w:rsidR="00DD1D9E" w:rsidRDefault="00DD1D9E" w:rsidP="00DD1D9E">
      <w:pPr>
        <w:tabs>
          <w:tab w:val="clear" w:pos="369"/>
          <w:tab w:val="left" w:pos="720"/>
          <w:tab w:val="left" w:pos="1080"/>
          <w:tab w:val="left" w:pos="2340"/>
          <w:tab w:val="left" w:pos="3690"/>
          <w:tab w:val="left" w:pos="4860"/>
        </w:tabs>
      </w:pPr>
    </w:p>
    <w:p w14:paraId="192F548D" w14:textId="48674954" w:rsidR="00DD1D9E" w:rsidRDefault="00DD1D9E" w:rsidP="00582FB4">
      <w:pPr>
        <w:keepNext/>
        <w:tabs>
          <w:tab w:val="clear" w:pos="369"/>
          <w:tab w:val="left" w:pos="720"/>
          <w:tab w:val="left" w:pos="1080"/>
          <w:tab w:val="left" w:pos="2340"/>
          <w:tab w:val="left" w:pos="3690"/>
          <w:tab w:val="left" w:pos="4860"/>
        </w:tabs>
      </w:pPr>
      <w:r>
        <w:lastRenderedPageBreak/>
        <w:tab/>
        <w:t>b.</w:t>
      </w:r>
      <w:r>
        <w:tab/>
      </w:r>
      <w:r w:rsidRPr="0095560D">
        <w:rPr>
          <w:rFonts w:ascii="Doulos SIL" w:hAnsi="Doulos SIL"/>
          <w:i/>
          <w:color w:val="0000FF"/>
        </w:rPr>
        <w:t>[à</w:t>
      </w:r>
      <w:r w:rsidRPr="0095560D">
        <w:rPr>
          <w:rFonts w:ascii="Doulos SIL" w:hAnsi="Doulos SIL"/>
          <w:i/>
          <w:color w:val="0000FF"/>
        </w:rPr>
        <w:tab/>
        <w:t>búl=]</w:t>
      </w:r>
      <w:r w:rsidRPr="0095560D">
        <w:rPr>
          <w:rFonts w:ascii="Doulos SIL" w:hAnsi="Doulos SIL"/>
          <w:i/>
          <w:color w:val="0000FF"/>
        </w:rPr>
        <w:tab/>
        <w:t>[ɔ̀</w:t>
      </w:r>
      <w:r w:rsidRPr="0095560D">
        <w:rPr>
          <w:rFonts w:ascii="Doulos SIL" w:hAnsi="Doulos SIL"/>
          <w:i/>
          <w:color w:val="0000FF"/>
        </w:rPr>
        <w:tab/>
        <w:t>kūmɛ̄ɛ̄</w:t>
      </w:r>
      <w:r w:rsidRPr="0095560D">
        <w:rPr>
          <w:rFonts w:ascii="Doulos SIL" w:hAnsi="Doulos SIL"/>
          <w:i/>
          <w:color w:val="0000FF"/>
        </w:rPr>
        <w:tab/>
        <w:t>kùⁿ]</w:t>
      </w:r>
    </w:p>
    <w:p w14:paraId="540B0C55" w14:textId="4D25DF08" w:rsidR="00DD1D9E" w:rsidRDefault="00DD1D9E" w:rsidP="00582FB4">
      <w:pPr>
        <w:keepNext/>
        <w:tabs>
          <w:tab w:val="clear" w:pos="369"/>
          <w:tab w:val="left" w:pos="720"/>
          <w:tab w:val="left" w:pos="1080"/>
          <w:tab w:val="left" w:pos="2340"/>
          <w:tab w:val="left" w:pos="3690"/>
          <w:tab w:val="left" w:pos="4860"/>
        </w:tabs>
      </w:pPr>
      <w:r>
        <w:tab/>
      </w:r>
      <w:r>
        <w:tab/>
        <w:t>[3SgHum</w:t>
      </w:r>
      <w:r>
        <w:tab/>
      </w:r>
      <w:r w:rsidRPr="00856EA4">
        <w:rPr>
          <w:b/>
        </w:rPr>
        <w:t>return</w:t>
      </w:r>
      <w:r>
        <w:t>.Pfv]</w:t>
      </w:r>
      <w:r>
        <w:tab/>
        <w:t>[3SgHum</w:t>
      </w:r>
      <w:r>
        <w:tab/>
        <w:t>meal</w:t>
      </w:r>
      <w:r>
        <w:tab/>
        <w:t>eat</w:t>
      </w:r>
      <w:r w:rsidR="0053639D">
        <w:t>.Adjn</w:t>
      </w:r>
      <w:r>
        <w:t>]</w:t>
      </w:r>
    </w:p>
    <w:p w14:paraId="3D74E8EB" w14:textId="338A9331" w:rsidR="00DD1D9E" w:rsidRPr="00DD1D9E" w:rsidRDefault="00DD1D9E" w:rsidP="00DD1D9E">
      <w:pPr>
        <w:tabs>
          <w:tab w:val="clear" w:pos="369"/>
          <w:tab w:val="left" w:pos="720"/>
          <w:tab w:val="left" w:pos="1080"/>
          <w:tab w:val="left" w:pos="2340"/>
          <w:tab w:val="left" w:pos="3690"/>
          <w:tab w:val="left" w:pos="4860"/>
        </w:tabs>
      </w:pPr>
      <w:r>
        <w:tab/>
      </w:r>
      <w:r>
        <w:tab/>
        <w:t>‘He/She ate (a meal) again.’</w:t>
      </w:r>
    </w:p>
    <w:p w14:paraId="15168AF8" w14:textId="77777777" w:rsidR="00582FB4" w:rsidRDefault="00582FB4" w:rsidP="00D40AE2">
      <w:pPr>
        <w:tabs>
          <w:tab w:val="clear" w:pos="369"/>
          <w:tab w:val="left" w:pos="720"/>
          <w:tab w:val="left" w:pos="1080"/>
        </w:tabs>
      </w:pPr>
    </w:p>
    <w:p w14:paraId="638EF7E7" w14:textId="0BE8B317" w:rsidR="00DD1D9E" w:rsidRDefault="00DD1D9E" w:rsidP="00D40AE2">
      <w:pPr>
        <w:tabs>
          <w:tab w:val="clear" w:pos="369"/>
          <w:tab w:val="left" w:pos="720"/>
          <w:tab w:val="left" w:pos="1080"/>
        </w:tabs>
      </w:pPr>
      <w:r>
        <w:t>A pronominal-subject paradigm of ‘X came again’ is (</w:t>
      </w:r>
      <w:r w:rsidR="00677A3B">
        <w:t>536</w:t>
      </w:r>
      <w:r>
        <w:t xml:space="preserve">). </w:t>
      </w:r>
      <w:r w:rsidR="007109D8">
        <w:t xml:space="preserve">The first verb is again perfective </w:t>
      </w:r>
      <w:r w:rsidR="007109D8" w:rsidRPr="00BB08EA">
        <w:rPr>
          <w:rFonts w:ascii="Doulos SIL" w:hAnsi="Doulos SIL"/>
          <w:i/>
          <w:color w:val="0000FF"/>
        </w:rPr>
        <w:t>bùlí</w:t>
      </w:r>
      <w:r w:rsidR="007109D8">
        <w:t xml:space="preserve"> ~ </w:t>
      </w:r>
      <w:r w:rsidR="007109D8" w:rsidRPr="00BB08EA">
        <w:rPr>
          <w:rFonts w:ascii="Doulos SIL" w:hAnsi="Doulos SIL"/>
          <w:i/>
          <w:color w:val="0000FF"/>
        </w:rPr>
        <w:t>búlī</w:t>
      </w:r>
      <w:r w:rsidR="007109D8">
        <w:t xml:space="preserve">. </w:t>
      </w:r>
      <w:r>
        <w:t xml:space="preserve">The </w:t>
      </w:r>
      <w:r w:rsidR="007109D8">
        <w:t xml:space="preserve">u-vocalism in the first syllable </w:t>
      </w:r>
      <w:r>
        <w:t xml:space="preserve">is carried over into the contracted vowels. The </w:t>
      </w:r>
      <w:r w:rsidR="007109D8">
        <w:t>restriction</w:t>
      </w:r>
      <w:r w:rsidR="002053A5">
        <w:t xml:space="preserve"> </w:t>
      </w:r>
      <w:r>
        <w:t xml:space="preserve">of +ATR </w:t>
      </w:r>
      <w:r w:rsidR="007109D8">
        <w:t xml:space="preserve">to </w:t>
      </w:r>
      <w:r>
        <w:t xml:space="preserve">human third person is </w:t>
      </w:r>
      <w:r w:rsidR="002053A5">
        <w:t>evident</w:t>
      </w:r>
      <w:r w:rsidR="007109D8">
        <w:t>.</w:t>
      </w:r>
      <w:r>
        <w:t xml:space="preserve"> </w:t>
      </w:r>
      <w:r w:rsidR="00856EA4">
        <w:t>The 3Sg forms have undergone Leftward H</w:t>
      </w:r>
      <w:r w:rsidR="00856EA4">
        <w:noBreakHyphen/>
        <w:t>Shift (</w:t>
      </w:r>
      <w:r w:rsidR="00856EA4" w:rsidRPr="00C23CF7">
        <w:t>§3</w:t>
      </w:r>
      <w:r w:rsidR="00856EA4">
        <w:t>.8.3.7) from /</w:t>
      </w:r>
      <w:r w:rsidR="00856EA4" w:rsidRPr="00856EA4">
        <w:rPr>
          <w:rFonts w:ascii="Doulos SIL" w:hAnsi="Doulos SIL"/>
          <w:color w:val="008000"/>
        </w:rPr>
        <w:t>bùlí</w:t>
      </w:r>
      <w:r w:rsidR="007109D8">
        <w:t>/.</w:t>
      </w:r>
    </w:p>
    <w:p w14:paraId="65ABD07D" w14:textId="77777777" w:rsidR="00DD1D9E" w:rsidRDefault="00DD1D9E" w:rsidP="00DD1D9E"/>
    <w:p w14:paraId="0B6A43E6" w14:textId="3A4F2315" w:rsidR="00DD1D9E" w:rsidRDefault="00DD1D9E" w:rsidP="00DC69D7">
      <w:pPr>
        <w:tabs>
          <w:tab w:val="clear" w:pos="369"/>
          <w:tab w:val="left" w:pos="720"/>
          <w:tab w:val="left" w:pos="1080"/>
          <w:tab w:val="left" w:pos="2160"/>
          <w:tab w:val="left" w:pos="3150"/>
          <w:tab w:val="left" w:pos="4050"/>
          <w:tab w:val="left" w:pos="4680"/>
          <w:tab w:val="left" w:pos="5670"/>
        </w:tabs>
      </w:pPr>
      <w:r>
        <w:t>(</w:t>
      </w:r>
      <w:r w:rsidR="00677A3B">
        <w:t>536</w:t>
      </w:r>
      <w:r>
        <w:t>)</w:t>
      </w:r>
      <w:r>
        <w:tab/>
        <w:t>a.</w:t>
      </w:r>
      <w:r>
        <w:tab/>
        <w:t>1Sg</w:t>
      </w:r>
      <w:r>
        <w:tab/>
      </w:r>
      <w:r w:rsidR="004C12AD">
        <w:rPr>
          <w:rFonts w:ascii="Doulos SIL" w:hAnsi="Doulos SIL"/>
          <w:i/>
          <w:color w:val="0000FF"/>
        </w:rPr>
        <w:t>mā</w:t>
      </w:r>
      <w:r w:rsidR="004C12AD">
        <w:rPr>
          <w:rFonts w:ascii="Doulos SIL" w:hAnsi="Doulos SIL"/>
          <w:i/>
          <w:color w:val="0000FF"/>
        </w:rPr>
        <w:tab/>
        <w:t>búl=</w:t>
      </w:r>
      <w:r w:rsidR="004C12AD">
        <w:rPr>
          <w:rFonts w:ascii="Doulos SIL" w:hAnsi="Doulos SIL"/>
          <w:i/>
          <w:color w:val="0000FF"/>
        </w:rPr>
        <w:tab/>
        <w:t>ùn</w:t>
      </w:r>
      <w:r w:rsidRPr="0095560D">
        <w:rPr>
          <w:rFonts w:ascii="Doulos SIL" w:hAnsi="Doulos SIL"/>
          <w:i/>
          <w:color w:val="0000FF"/>
        </w:rPr>
        <w:tab/>
        <w:t>sá</w:t>
      </w:r>
    </w:p>
    <w:p w14:paraId="06BB8508" w14:textId="06E1F92C" w:rsidR="00DD1D9E" w:rsidRPr="0095560D" w:rsidRDefault="00DD1D9E" w:rsidP="00DC69D7">
      <w:pPr>
        <w:tabs>
          <w:tab w:val="clear" w:pos="369"/>
          <w:tab w:val="left" w:pos="720"/>
          <w:tab w:val="left" w:pos="1080"/>
          <w:tab w:val="left" w:pos="2160"/>
          <w:tab w:val="left" w:pos="3150"/>
          <w:tab w:val="left" w:pos="4050"/>
          <w:tab w:val="left" w:pos="4680"/>
          <w:tab w:val="left" w:pos="5670"/>
        </w:tabs>
        <w:rPr>
          <w:rFonts w:ascii="Doulos SIL" w:hAnsi="Doulos SIL"/>
          <w:i/>
          <w:color w:val="0000FF"/>
        </w:rPr>
      </w:pPr>
      <w:r>
        <w:tab/>
      </w:r>
      <w:r>
        <w:tab/>
        <w:t>1Pl</w:t>
      </w:r>
      <w:r>
        <w:tab/>
      </w:r>
      <w:r w:rsidRPr="0095560D">
        <w:rPr>
          <w:rFonts w:ascii="Doulos SIL" w:hAnsi="Doulos SIL"/>
          <w:i/>
          <w:color w:val="0000FF"/>
        </w:rPr>
        <w:t>mùʔ</w:t>
      </w:r>
      <w:r w:rsidR="004C12AD">
        <w:rPr>
          <w:rFonts w:ascii="Doulos SIL" w:hAnsi="Doulos SIL"/>
          <w:i/>
          <w:color w:val="0000FF"/>
        </w:rPr>
        <w:t>ùⁿ</w:t>
      </w:r>
      <w:r w:rsidR="004C12AD">
        <w:rPr>
          <w:rFonts w:ascii="Doulos SIL" w:hAnsi="Doulos SIL"/>
          <w:i/>
          <w:color w:val="0000FF"/>
        </w:rPr>
        <w:tab/>
        <w:t>búl=</w:t>
      </w:r>
      <w:r w:rsidR="004C12AD">
        <w:rPr>
          <w:rFonts w:ascii="Doulos SIL" w:hAnsi="Doulos SIL"/>
          <w:i/>
          <w:color w:val="0000FF"/>
        </w:rPr>
        <w:tab/>
        <w:t>ùn</w:t>
      </w:r>
      <w:r w:rsidRPr="0095560D">
        <w:rPr>
          <w:rFonts w:ascii="Doulos SIL" w:hAnsi="Doulos SIL"/>
          <w:i/>
          <w:color w:val="0000FF"/>
        </w:rPr>
        <w:tab/>
        <w:t>sá</w:t>
      </w:r>
    </w:p>
    <w:p w14:paraId="62EB3967" w14:textId="77777777" w:rsidR="00DD1D9E" w:rsidRDefault="00DD1D9E" w:rsidP="00DC69D7">
      <w:pPr>
        <w:tabs>
          <w:tab w:val="clear" w:pos="369"/>
          <w:tab w:val="left" w:pos="720"/>
          <w:tab w:val="left" w:pos="1080"/>
          <w:tab w:val="left" w:pos="2160"/>
          <w:tab w:val="left" w:pos="3150"/>
          <w:tab w:val="left" w:pos="4050"/>
          <w:tab w:val="left" w:pos="4680"/>
          <w:tab w:val="left" w:pos="5670"/>
        </w:tabs>
      </w:pPr>
    </w:p>
    <w:p w14:paraId="750618C7" w14:textId="32EA1A9C" w:rsidR="00DD1D9E" w:rsidRDefault="00DD1D9E" w:rsidP="00DC69D7">
      <w:pPr>
        <w:tabs>
          <w:tab w:val="clear" w:pos="369"/>
          <w:tab w:val="left" w:pos="720"/>
          <w:tab w:val="left" w:pos="1080"/>
          <w:tab w:val="left" w:pos="2160"/>
          <w:tab w:val="left" w:pos="3150"/>
          <w:tab w:val="left" w:pos="4050"/>
          <w:tab w:val="left" w:pos="4680"/>
          <w:tab w:val="left" w:pos="5670"/>
        </w:tabs>
      </w:pPr>
      <w:r>
        <w:tab/>
        <w:t>b.</w:t>
      </w:r>
      <w:r>
        <w:tab/>
        <w:t>2Sg</w:t>
      </w:r>
      <w:r>
        <w:tab/>
      </w:r>
      <w:r w:rsidR="00AE3352">
        <w:rPr>
          <w:rFonts w:ascii="Doulos SIL" w:hAnsi="Doulos SIL"/>
          <w:i/>
          <w:color w:val="0000FF"/>
        </w:rPr>
        <w:t>wō</w:t>
      </w:r>
      <w:r w:rsidR="00AE3352">
        <w:rPr>
          <w:rFonts w:ascii="Doulos SIL" w:hAnsi="Doulos SIL"/>
          <w:i/>
          <w:color w:val="0000FF"/>
        </w:rPr>
        <w:tab/>
        <w:t>búl=</w:t>
      </w:r>
      <w:r w:rsidR="00AE3352">
        <w:rPr>
          <w:rFonts w:ascii="Doulos SIL" w:hAnsi="Doulos SIL"/>
          <w:i/>
          <w:color w:val="0000FF"/>
        </w:rPr>
        <w:tab/>
        <w:t>ú</w:t>
      </w:r>
      <w:r w:rsidR="00AE3352">
        <w:rPr>
          <w:rFonts w:ascii="Doulos SIL" w:hAnsi="Doulos SIL"/>
          <w:i/>
          <w:color w:val="0000FF"/>
        </w:rPr>
        <w:tab/>
        <w:t>sā</w:t>
      </w:r>
    </w:p>
    <w:p w14:paraId="05F18DDF" w14:textId="3B554E10" w:rsidR="00DD1D9E" w:rsidRPr="0095560D" w:rsidRDefault="00DD1D9E" w:rsidP="00DC69D7">
      <w:pPr>
        <w:tabs>
          <w:tab w:val="clear" w:pos="369"/>
          <w:tab w:val="left" w:pos="720"/>
          <w:tab w:val="left" w:pos="1080"/>
          <w:tab w:val="left" w:pos="2160"/>
          <w:tab w:val="left" w:pos="3150"/>
          <w:tab w:val="left" w:pos="4050"/>
          <w:tab w:val="left" w:pos="4680"/>
          <w:tab w:val="left" w:pos="5670"/>
        </w:tabs>
        <w:rPr>
          <w:rFonts w:ascii="Doulos SIL" w:hAnsi="Doulos SIL"/>
          <w:i/>
          <w:color w:val="0000FF"/>
        </w:rPr>
      </w:pPr>
      <w:r>
        <w:tab/>
      </w:r>
      <w:r>
        <w:tab/>
        <w:t>2Pl</w:t>
      </w:r>
      <w:r>
        <w:tab/>
      </w:r>
      <w:r w:rsidR="00AE3352">
        <w:rPr>
          <w:rFonts w:ascii="Doulos SIL" w:hAnsi="Doulos SIL"/>
          <w:i/>
          <w:color w:val="0000FF"/>
        </w:rPr>
        <w:t>ēēⁿ</w:t>
      </w:r>
      <w:r w:rsidR="00AE3352">
        <w:rPr>
          <w:rFonts w:ascii="Doulos SIL" w:hAnsi="Doulos SIL"/>
          <w:i/>
          <w:color w:val="0000FF"/>
        </w:rPr>
        <w:tab/>
        <w:t>búl=</w:t>
      </w:r>
      <w:r w:rsidR="00AE3352">
        <w:rPr>
          <w:rFonts w:ascii="Doulos SIL" w:hAnsi="Doulos SIL"/>
          <w:i/>
          <w:color w:val="0000FF"/>
        </w:rPr>
        <w:tab/>
        <w:t>úúⁿ</w:t>
      </w:r>
      <w:r w:rsidR="00AE3352">
        <w:rPr>
          <w:rFonts w:ascii="Doulos SIL" w:hAnsi="Doulos SIL"/>
          <w:i/>
          <w:color w:val="0000FF"/>
        </w:rPr>
        <w:tab/>
        <w:t>sā</w:t>
      </w:r>
    </w:p>
    <w:p w14:paraId="1EDC55FE" w14:textId="77777777" w:rsidR="00DD1D9E" w:rsidRDefault="00DD1D9E" w:rsidP="00DC69D7">
      <w:pPr>
        <w:tabs>
          <w:tab w:val="clear" w:pos="369"/>
          <w:tab w:val="left" w:pos="720"/>
          <w:tab w:val="left" w:pos="1080"/>
          <w:tab w:val="left" w:pos="2160"/>
          <w:tab w:val="left" w:pos="3150"/>
          <w:tab w:val="left" w:pos="4050"/>
          <w:tab w:val="left" w:pos="4680"/>
          <w:tab w:val="left" w:pos="5670"/>
        </w:tabs>
      </w:pPr>
    </w:p>
    <w:p w14:paraId="05DBAAAC" w14:textId="186029D6" w:rsidR="00DD1D9E" w:rsidRPr="00DC69D7" w:rsidRDefault="00DD1D9E" w:rsidP="00DC69D7">
      <w:pPr>
        <w:tabs>
          <w:tab w:val="clear" w:pos="369"/>
          <w:tab w:val="left" w:pos="720"/>
          <w:tab w:val="left" w:pos="1080"/>
          <w:tab w:val="left" w:pos="2160"/>
          <w:tab w:val="left" w:pos="3150"/>
          <w:tab w:val="left" w:pos="4050"/>
          <w:tab w:val="left" w:pos="4680"/>
          <w:tab w:val="left" w:pos="5670"/>
        </w:tabs>
      </w:pPr>
      <w:r>
        <w:tab/>
        <w:t>c.</w:t>
      </w:r>
      <w:r>
        <w:tab/>
        <w:t>3SgHum</w:t>
      </w:r>
      <w:r>
        <w:tab/>
      </w:r>
      <w:r w:rsidRPr="0095560D">
        <w:rPr>
          <w:rFonts w:ascii="Doulos SIL" w:hAnsi="Doulos SIL"/>
          <w:i/>
          <w:color w:val="0000FF"/>
        </w:rPr>
        <w:t>à</w:t>
      </w:r>
      <w:r w:rsidRPr="0095560D">
        <w:rPr>
          <w:rFonts w:ascii="Doulos SIL" w:hAnsi="Doulos SIL"/>
          <w:i/>
          <w:color w:val="0000FF"/>
        </w:rPr>
        <w:tab/>
        <w:t>búl=</w:t>
      </w:r>
      <w:r w:rsidRPr="0095560D">
        <w:rPr>
          <w:rFonts w:ascii="Doulos SIL" w:hAnsi="Doulos SIL"/>
          <w:i/>
          <w:color w:val="0000FF"/>
        </w:rPr>
        <w:tab/>
        <w:t>ɔ̀</w:t>
      </w:r>
      <w:r w:rsidRPr="0095560D">
        <w:rPr>
          <w:rFonts w:ascii="Doulos SIL" w:hAnsi="Doulos SIL"/>
          <w:i/>
          <w:color w:val="0000FF"/>
        </w:rPr>
        <w:tab/>
        <w:t>sá</w:t>
      </w:r>
      <w:r w:rsidR="00DC69D7">
        <w:tab/>
        <w:t>&lt; /</w:t>
      </w:r>
      <w:r w:rsidR="00DC69D7" w:rsidRPr="00DC69D7">
        <w:rPr>
          <w:rFonts w:ascii="Doulos SIL" w:hAnsi="Doulos SIL"/>
          <w:color w:val="008000"/>
        </w:rPr>
        <w:t>à bùlí à sá</w:t>
      </w:r>
      <w:r w:rsidR="00DC69D7">
        <w:t>/</w:t>
      </w:r>
    </w:p>
    <w:p w14:paraId="572F4134" w14:textId="0AEED3DE" w:rsidR="00DD1D9E" w:rsidRDefault="00DD1D9E" w:rsidP="00DC69D7">
      <w:pPr>
        <w:tabs>
          <w:tab w:val="clear" w:pos="369"/>
          <w:tab w:val="left" w:pos="720"/>
          <w:tab w:val="left" w:pos="1080"/>
          <w:tab w:val="left" w:pos="2160"/>
          <w:tab w:val="left" w:pos="3150"/>
          <w:tab w:val="left" w:pos="4050"/>
          <w:tab w:val="left" w:pos="4680"/>
          <w:tab w:val="left" w:pos="5670"/>
        </w:tabs>
      </w:pPr>
      <w:r>
        <w:tab/>
      </w:r>
      <w:r>
        <w:tab/>
        <w:t>3PlHum</w:t>
      </w:r>
      <w:r>
        <w:tab/>
      </w:r>
      <w:r w:rsidRPr="0095560D">
        <w:rPr>
          <w:rFonts w:ascii="Doulos SIL" w:hAnsi="Doulos SIL"/>
          <w:i/>
          <w:color w:val="0000FF"/>
        </w:rPr>
        <w:t>ààⁿ</w:t>
      </w:r>
      <w:r w:rsidRPr="0095560D">
        <w:rPr>
          <w:rFonts w:ascii="Doulos SIL" w:hAnsi="Doulos SIL"/>
          <w:i/>
          <w:color w:val="0000FF"/>
        </w:rPr>
        <w:tab/>
        <w:t>búl=</w:t>
      </w:r>
      <w:r w:rsidRPr="0095560D">
        <w:rPr>
          <w:rFonts w:ascii="Doulos SIL" w:hAnsi="Doulos SIL"/>
          <w:i/>
          <w:color w:val="0000FF"/>
        </w:rPr>
        <w:tab/>
        <w:t>(ɔ̀)ɔ̀ⁿ</w:t>
      </w:r>
      <w:r w:rsidRPr="0095560D">
        <w:rPr>
          <w:rFonts w:ascii="Doulos SIL" w:hAnsi="Doulos SIL"/>
          <w:i/>
          <w:color w:val="0000FF"/>
        </w:rPr>
        <w:tab/>
        <w:t>sá</w:t>
      </w:r>
    </w:p>
    <w:p w14:paraId="4AE554FC" w14:textId="77777777" w:rsidR="00DD1D9E" w:rsidRDefault="00DD1D9E" w:rsidP="00DC69D7">
      <w:pPr>
        <w:tabs>
          <w:tab w:val="clear" w:pos="369"/>
          <w:tab w:val="left" w:pos="720"/>
          <w:tab w:val="left" w:pos="1080"/>
          <w:tab w:val="left" w:pos="2160"/>
          <w:tab w:val="left" w:pos="3150"/>
          <w:tab w:val="left" w:pos="4050"/>
          <w:tab w:val="left" w:pos="4680"/>
          <w:tab w:val="left" w:pos="5670"/>
        </w:tabs>
      </w:pPr>
    </w:p>
    <w:p w14:paraId="5AFA335E" w14:textId="15E00F57" w:rsidR="00DD1D9E" w:rsidRDefault="00DD1D9E" w:rsidP="00DC69D7">
      <w:pPr>
        <w:tabs>
          <w:tab w:val="clear" w:pos="369"/>
          <w:tab w:val="left" w:pos="720"/>
          <w:tab w:val="left" w:pos="1080"/>
          <w:tab w:val="left" w:pos="2160"/>
          <w:tab w:val="left" w:pos="3150"/>
          <w:tab w:val="left" w:pos="4050"/>
          <w:tab w:val="left" w:pos="4680"/>
          <w:tab w:val="left" w:pos="5670"/>
        </w:tabs>
      </w:pPr>
      <w:r>
        <w:tab/>
        <w:t>d.</w:t>
      </w:r>
      <w:r>
        <w:tab/>
        <w:t>3SgNonh</w:t>
      </w:r>
      <w:r>
        <w:tab/>
      </w:r>
      <w:r w:rsidRPr="0095560D">
        <w:rPr>
          <w:rFonts w:ascii="Doulos SIL" w:hAnsi="Doulos SIL"/>
          <w:i/>
          <w:color w:val="0000FF"/>
        </w:rPr>
        <w:t>è</w:t>
      </w:r>
      <w:r w:rsidRPr="0095560D">
        <w:rPr>
          <w:rFonts w:ascii="Doulos SIL" w:hAnsi="Doulos SIL"/>
          <w:i/>
          <w:color w:val="0000FF"/>
        </w:rPr>
        <w:tab/>
        <w:t>búl=</w:t>
      </w:r>
      <w:r w:rsidRPr="0095560D">
        <w:rPr>
          <w:rFonts w:ascii="Doulos SIL" w:hAnsi="Doulos SIL"/>
          <w:i/>
          <w:color w:val="0000FF"/>
        </w:rPr>
        <w:tab/>
        <w:t>ù</w:t>
      </w:r>
      <w:r w:rsidRPr="0095560D">
        <w:rPr>
          <w:rFonts w:ascii="Doulos SIL" w:hAnsi="Doulos SIL"/>
          <w:i/>
          <w:color w:val="0000FF"/>
        </w:rPr>
        <w:tab/>
        <w:t>sá</w:t>
      </w:r>
    </w:p>
    <w:p w14:paraId="045E761B" w14:textId="4FAA23A2" w:rsidR="00BA6685" w:rsidRPr="0095560D" w:rsidRDefault="00DD1D9E" w:rsidP="00DC69D7">
      <w:pPr>
        <w:tabs>
          <w:tab w:val="clear" w:pos="369"/>
          <w:tab w:val="left" w:pos="720"/>
          <w:tab w:val="left" w:pos="1080"/>
          <w:tab w:val="left" w:pos="2160"/>
          <w:tab w:val="left" w:pos="3150"/>
          <w:tab w:val="left" w:pos="4050"/>
          <w:tab w:val="left" w:pos="4680"/>
          <w:tab w:val="left" w:pos="5670"/>
        </w:tabs>
        <w:rPr>
          <w:rFonts w:ascii="Doulos SIL" w:hAnsi="Doulos SIL"/>
          <w:i/>
          <w:color w:val="0000FF"/>
        </w:rPr>
      </w:pPr>
      <w:r>
        <w:tab/>
      </w:r>
      <w:r>
        <w:tab/>
        <w:t>3PlNonh</w:t>
      </w:r>
      <w:r>
        <w:tab/>
      </w:r>
      <w:r w:rsidRPr="0095560D">
        <w:rPr>
          <w:rFonts w:ascii="Doulos SIL" w:hAnsi="Doulos SIL"/>
          <w:i/>
          <w:color w:val="0000FF"/>
        </w:rPr>
        <w:t>èèⁿ</w:t>
      </w:r>
      <w:r w:rsidRPr="0095560D">
        <w:rPr>
          <w:rFonts w:ascii="Doulos SIL" w:hAnsi="Doulos SIL"/>
          <w:i/>
          <w:color w:val="0000FF"/>
        </w:rPr>
        <w:tab/>
        <w:t>búl=</w:t>
      </w:r>
      <w:r w:rsidRPr="0095560D">
        <w:rPr>
          <w:rFonts w:ascii="Doulos SIL" w:hAnsi="Doulos SIL"/>
          <w:i/>
          <w:color w:val="0000FF"/>
        </w:rPr>
        <w:tab/>
        <w:t>ùùⁿ</w:t>
      </w:r>
      <w:r w:rsidRPr="0095560D">
        <w:rPr>
          <w:rFonts w:ascii="Doulos SIL" w:hAnsi="Doulos SIL"/>
          <w:i/>
          <w:color w:val="0000FF"/>
        </w:rPr>
        <w:tab/>
        <w:t>sá</w:t>
      </w:r>
    </w:p>
    <w:p w14:paraId="5203DE25" w14:textId="77777777" w:rsidR="0067002E" w:rsidRDefault="0067002E" w:rsidP="0067002E"/>
    <w:p w14:paraId="6A332D32" w14:textId="77777777" w:rsidR="00BA6685" w:rsidRDefault="00BA6685" w:rsidP="00BA6685">
      <w:pPr>
        <w:rPr>
          <w:color w:val="993300"/>
        </w:rPr>
      </w:pPr>
    </w:p>
    <w:p w14:paraId="28A68A4A" w14:textId="77777777" w:rsidR="009F6E6E" w:rsidRDefault="009F6E6E" w:rsidP="0080006E">
      <w:pPr>
        <w:pStyle w:val="Heading4"/>
      </w:pPr>
      <w:bookmarkStart w:id="2048" w:name="_Toc342594381"/>
      <w:bookmarkStart w:id="2049" w:name="_Toc344402760"/>
      <w:r w:rsidRPr="00580B4F">
        <w:t>‘Help’ (</w:t>
      </w:r>
      <w:r w:rsidRPr="00DD3A20">
        <w:rPr>
          <w:rFonts w:ascii="Doulos SIL" w:hAnsi="Doulos SIL"/>
          <w:i/>
          <w:noProof/>
          <w:color w:val="0000FF"/>
        </w:rPr>
        <w:t xml:space="preserve">sɔ́ɔ́ </w:t>
      </w:r>
      <w:r w:rsidRPr="00580B4F">
        <w:t>)</w:t>
      </w:r>
      <w:r>
        <w:t xml:space="preserve"> plus adjoined clause</w:t>
      </w:r>
      <w:bookmarkEnd w:id="2048"/>
      <w:bookmarkEnd w:id="2049"/>
    </w:p>
    <w:p w14:paraId="1813F31B" w14:textId="6E5263F1" w:rsidR="009F6E6E" w:rsidRDefault="009F6E6E" w:rsidP="009F6E6E">
      <w:r>
        <w:t>The verb ‘help’ in simple clauses takes a postverbal object. This may be expan</w:t>
      </w:r>
      <w:r w:rsidR="00856EA4">
        <w:t>d</w:t>
      </w:r>
      <w:r>
        <w:t xml:space="preserve">ed by adding </w:t>
      </w:r>
      <w:r w:rsidR="00856EA4">
        <w:t>an adjoined clause. The</w:t>
      </w:r>
      <w:r>
        <w:t xml:space="preserve"> </w:t>
      </w:r>
      <w:r w:rsidR="00856EA4">
        <w:t>adjoined clause may</w:t>
      </w:r>
      <w:r>
        <w:t xml:space="preserve"> begin with </w:t>
      </w:r>
      <w:r w:rsidRPr="00543B63">
        <w:rPr>
          <w:rFonts w:ascii="Doulos SIL" w:hAnsi="Doulos SIL"/>
          <w:i/>
          <w:color w:val="0000FF"/>
        </w:rPr>
        <w:t>à</w:t>
      </w:r>
      <w:r>
        <w:t xml:space="preserve"> ‘that’</w:t>
      </w:r>
      <w:r w:rsidR="00F5556B">
        <w:t xml:space="preserve"> (</w:t>
      </w:r>
      <w:r w:rsidR="00F5556B" w:rsidRPr="00C23CF7">
        <w:t>§1</w:t>
      </w:r>
      <w:r w:rsidR="00F5556B">
        <w:t>5.2.1.4)</w:t>
      </w:r>
      <w:r>
        <w:t xml:space="preserve">, which encliticizes to and contracts with a final </w:t>
      </w:r>
      <w:r w:rsidRPr="00DD3A20">
        <w:rPr>
          <w:rFonts w:ascii="Doulos SIL" w:hAnsi="Doulos SIL"/>
          <w:i/>
          <w:color w:val="0000FF"/>
        </w:rPr>
        <w:t>-nū</w:t>
      </w:r>
      <w:r>
        <w:t xml:space="preserve"> of pronouns or plural nouns. For example, if there is an internal prosodic break in (</w:t>
      </w:r>
      <w:r w:rsidR="00677A3B">
        <w:t>537</w:t>
      </w:r>
      <w:r>
        <w:t xml:space="preserve">a), it occurs after </w:t>
      </w:r>
      <w:r w:rsidRPr="00DD3A20">
        <w:rPr>
          <w:rFonts w:ascii="Doulos SIL" w:hAnsi="Doulos SIL"/>
          <w:i/>
          <w:color w:val="0000FF"/>
        </w:rPr>
        <w:t>mā-n ā</w:t>
      </w:r>
      <w:r>
        <w:t>. The examples in (</w:t>
      </w:r>
      <w:r w:rsidR="00677A3B">
        <w:t>537</w:t>
      </w:r>
      <w:r>
        <w:t xml:space="preserve">) end in adjoined </w:t>
      </w:r>
      <w:r w:rsidRPr="00DD3A20">
        <w:rPr>
          <w:rFonts w:ascii="Doulos SIL" w:hAnsi="Doulos SIL"/>
          <w:i/>
          <w:color w:val="0000FF"/>
        </w:rPr>
        <w:t>sìdà</w:t>
      </w:r>
      <w:r>
        <w:t xml:space="preserve"> ‘ascend’, whose L</w:t>
      </w:r>
      <w:r>
        <w:noBreakHyphen/>
        <w:t xml:space="preserve">tones favor Final Tone-Raising on a preceding morpheme. </w:t>
      </w:r>
    </w:p>
    <w:p w14:paraId="5D4BA138" w14:textId="77777777" w:rsidR="00062AF9" w:rsidRDefault="00062AF9" w:rsidP="009F6E6E"/>
    <w:p w14:paraId="5C5E4744" w14:textId="7E498B15" w:rsidR="009F6E6E" w:rsidRDefault="009F6E6E" w:rsidP="009F6E6E">
      <w:pPr>
        <w:tabs>
          <w:tab w:val="clear" w:pos="369"/>
          <w:tab w:val="left" w:pos="720"/>
          <w:tab w:val="left" w:pos="1080"/>
          <w:tab w:val="left" w:pos="1980"/>
          <w:tab w:val="left" w:pos="3060"/>
          <w:tab w:val="left" w:pos="4320"/>
          <w:tab w:val="left" w:pos="5130"/>
          <w:tab w:val="left" w:pos="5940"/>
        </w:tabs>
      </w:pPr>
      <w:r>
        <w:t>(</w:t>
      </w:r>
      <w:r w:rsidR="00677A3B">
        <w:t>537</w:t>
      </w:r>
      <w:r>
        <w:t>)</w:t>
      </w:r>
      <w:r>
        <w:tab/>
        <w:t>a.</w:t>
      </w:r>
      <w:r>
        <w:tab/>
      </w:r>
      <w:r w:rsidR="002264C2" w:rsidRPr="00DD3A20">
        <w:rPr>
          <w:rFonts w:ascii="Doulos SIL" w:hAnsi="Doulos SIL"/>
          <w:i/>
          <w:color w:val="0000FF"/>
        </w:rPr>
        <w:t>[</w:t>
      </w:r>
      <w:r w:rsidRPr="00DD3A20">
        <w:rPr>
          <w:rFonts w:ascii="Doulos SIL" w:hAnsi="Doulos SIL"/>
          <w:i/>
          <w:color w:val="0000FF"/>
        </w:rPr>
        <w:t>zàkíì</w:t>
      </w:r>
      <w:r w:rsidRPr="00DD3A20">
        <w:rPr>
          <w:rFonts w:ascii="Doulos SIL" w:hAnsi="Doulos SIL"/>
          <w:i/>
          <w:color w:val="0000FF"/>
        </w:rPr>
        <w:tab/>
        <w:t>sɔ́</w:t>
      </w:r>
      <w:r w:rsidRPr="00DD3A20">
        <w:rPr>
          <w:rFonts w:ascii="Doulos SIL" w:hAnsi="Doulos SIL"/>
          <w:i/>
          <w:color w:val="0000FF"/>
        </w:rPr>
        <w:tab/>
        <w:t>mā-n</w:t>
      </w:r>
      <w:r w:rsidR="003646DD">
        <w:rPr>
          <w:rFonts w:ascii="Doulos SIL" w:hAnsi="Doulos SIL"/>
          <w:i/>
          <w:color w:val="0000FF"/>
        </w:rPr>
        <w:t>̄</w:t>
      </w:r>
      <w:r w:rsidR="002264C2">
        <w:rPr>
          <w:rFonts w:ascii="Doulos SIL" w:hAnsi="Doulos SIL"/>
          <w:i/>
          <w:color w:val="0000FF"/>
        </w:rPr>
        <w:t>]</w:t>
      </w:r>
      <w:r w:rsidRPr="00DD3A20">
        <w:rPr>
          <w:rFonts w:ascii="Doulos SIL" w:hAnsi="Doulos SIL"/>
          <w:i/>
          <w:color w:val="0000FF"/>
        </w:rPr>
        <w:tab/>
        <w:t>[ā</w:t>
      </w:r>
      <w:r w:rsidRPr="00DD3A20">
        <w:rPr>
          <w:rFonts w:ascii="Doulos SIL" w:hAnsi="Doulos SIL"/>
          <w:i/>
          <w:color w:val="0000FF"/>
        </w:rPr>
        <w:tab/>
        <w:t>ń</w:t>
      </w:r>
      <w:r w:rsidRPr="00DD3A20">
        <w:rPr>
          <w:rFonts w:ascii="Doulos SIL" w:hAnsi="Doulos SIL"/>
          <w:i/>
          <w:color w:val="0000FF"/>
        </w:rPr>
        <w:tab/>
        <w:t>sìdà]</w:t>
      </w:r>
    </w:p>
    <w:p w14:paraId="27E0EBA6" w14:textId="3C128C4A" w:rsidR="009F6E6E" w:rsidRDefault="009F6E6E" w:rsidP="009F6E6E">
      <w:pPr>
        <w:tabs>
          <w:tab w:val="clear" w:pos="369"/>
          <w:tab w:val="left" w:pos="720"/>
          <w:tab w:val="left" w:pos="1080"/>
          <w:tab w:val="left" w:pos="1980"/>
          <w:tab w:val="left" w:pos="3060"/>
          <w:tab w:val="left" w:pos="4320"/>
          <w:tab w:val="left" w:pos="5130"/>
          <w:tab w:val="left" w:pos="5940"/>
        </w:tabs>
      </w:pPr>
      <w:r>
        <w:tab/>
      </w:r>
      <w:r>
        <w:tab/>
      </w:r>
      <w:r w:rsidR="002264C2">
        <w:t>[</w:t>
      </w:r>
      <w:r>
        <w:t>Z</w:t>
      </w:r>
      <w:r>
        <w:tab/>
        <w:t>help.Pfv</w:t>
      </w:r>
      <w:r>
        <w:tab/>
        <w:t>1Sg-Indep</w:t>
      </w:r>
      <w:r w:rsidR="002264C2">
        <w:t>]</w:t>
      </w:r>
      <w:r>
        <w:tab/>
        <w:t>[</w:t>
      </w:r>
      <w:r w:rsidRPr="00856EA4">
        <w:rPr>
          <w:b/>
        </w:rPr>
        <w:t>that</w:t>
      </w:r>
      <w:r>
        <w:tab/>
        <w:t>1Sg</w:t>
      </w:r>
      <w:r>
        <w:tab/>
        <w:t>ascend.</w:t>
      </w:r>
      <w:r w:rsidRPr="00DF5280">
        <w:rPr>
          <w:b/>
        </w:rPr>
        <w:t>Adjn</w:t>
      </w:r>
      <w:r>
        <w:t>]</w:t>
      </w:r>
    </w:p>
    <w:p w14:paraId="7ABD0103" w14:textId="4CF5B1DA" w:rsidR="009F6E6E" w:rsidRDefault="009F6E6E" w:rsidP="009F6E6E">
      <w:pPr>
        <w:tabs>
          <w:tab w:val="clear" w:pos="369"/>
          <w:tab w:val="left" w:pos="720"/>
          <w:tab w:val="left" w:pos="1080"/>
        </w:tabs>
      </w:pPr>
      <w:r>
        <w:tab/>
      </w:r>
      <w:r>
        <w:tab/>
        <w:t>‘Zaki helped me go up.’ (&lt; /</w:t>
      </w:r>
      <w:r w:rsidRPr="00580B4F">
        <w:rPr>
          <w:rFonts w:ascii="Doulos SIL" w:hAnsi="Doulos SIL"/>
          <w:color w:val="008000"/>
        </w:rPr>
        <w:t xml:space="preserve">mā-nū à </w:t>
      </w:r>
      <w:r w:rsidR="00856EA4">
        <w:rPr>
          <w:rFonts w:ascii="Doulos SIL" w:hAnsi="Doulos SIL"/>
          <w:color w:val="008000"/>
        </w:rPr>
        <w:t>(ì)</w:t>
      </w:r>
      <w:r w:rsidRPr="00580B4F">
        <w:rPr>
          <w:rFonts w:ascii="Doulos SIL" w:hAnsi="Doulos SIL"/>
          <w:color w:val="008000"/>
        </w:rPr>
        <w:t>ǹ sìdà</w:t>
      </w:r>
      <w:r>
        <w:t>/)</w:t>
      </w:r>
    </w:p>
    <w:p w14:paraId="3FDCDBC2" w14:textId="77777777" w:rsidR="009F6E6E" w:rsidRDefault="009F6E6E" w:rsidP="009F6E6E">
      <w:pPr>
        <w:tabs>
          <w:tab w:val="clear" w:pos="369"/>
          <w:tab w:val="left" w:pos="720"/>
          <w:tab w:val="left" w:pos="1080"/>
        </w:tabs>
      </w:pPr>
    </w:p>
    <w:p w14:paraId="16E76B22" w14:textId="3DF38410" w:rsidR="009F6E6E" w:rsidRDefault="009F6E6E" w:rsidP="009F6E6E">
      <w:pPr>
        <w:tabs>
          <w:tab w:val="clear" w:pos="369"/>
          <w:tab w:val="left" w:pos="720"/>
          <w:tab w:val="left" w:pos="1080"/>
          <w:tab w:val="left" w:pos="1980"/>
          <w:tab w:val="left" w:pos="3060"/>
          <w:tab w:val="left" w:pos="4320"/>
          <w:tab w:val="left" w:pos="5130"/>
          <w:tab w:val="left" w:pos="6210"/>
        </w:tabs>
      </w:pPr>
      <w:r>
        <w:tab/>
        <w:t>b.</w:t>
      </w:r>
      <w:r>
        <w:tab/>
      </w:r>
      <w:r w:rsidR="002264C2" w:rsidRPr="00DD3A20">
        <w:rPr>
          <w:rFonts w:ascii="Doulos SIL" w:hAnsi="Doulos SIL"/>
          <w:i/>
          <w:color w:val="0000FF"/>
        </w:rPr>
        <w:t>[</w:t>
      </w:r>
      <w:r w:rsidRPr="00DD3A20">
        <w:rPr>
          <w:rFonts w:ascii="Doulos SIL" w:hAnsi="Doulos SIL"/>
          <w:i/>
          <w:color w:val="0000FF"/>
        </w:rPr>
        <w:t>mā</w:t>
      </w:r>
      <w:r w:rsidRPr="00DD3A20">
        <w:rPr>
          <w:rFonts w:ascii="Doulos SIL" w:hAnsi="Doulos SIL"/>
          <w:i/>
          <w:color w:val="0000FF"/>
        </w:rPr>
        <w:tab/>
        <w:t>sɔ́</w:t>
      </w:r>
      <w:r w:rsidRPr="00DD3A20">
        <w:rPr>
          <w:rFonts w:ascii="Doulos SIL" w:hAnsi="Doulos SIL"/>
          <w:i/>
          <w:color w:val="0000FF"/>
        </w:rPr>
        <w:tab/>
        <w:t>zàkíì</w:t>
      </w:r>
      <w:r w:rsidR="002264C2">
        <w:rPr>
          <w:rFonts w:ascii="Doulos SIL" w:hAnsi="Doulos SIL"/>
          <w:i/>
          <w:color w:val="0000FF"/>
        </w:rPr>
        <w:t>]</w:t>
      </w:r>
      <w:r w:rsidRPr="00DD3A20">
        <w:rPr>
          <w:rFonts w:ascii="Doulos SIL" w:hAnsi="Doulos SIL"/>
          <w:i/>
          <w:color w:val="0000FF"/>
        </w:rPr>
        <w:tab/>
        <w:t>[á=</w:t>
      </w:r>
      <w:r w:rsidRPr="00DD3A20">
        <w:rPr>
          <w:rFonts w:ascii="Doulos SIL" w:hAnsi="Doulos SIL"/>
          <w:i/>
          <w:color w:val="0000FF"/>
        </w:rPr>
        <w:tab/>
      </w:r>
      <w:r w:rsidRPr="00DD3A20">
        <w:rPr>
          <w:rFonts w:ascii="Doulos SIL" w:hAnsi="Doulos SIL"/>
          <w:i/>
          <w:color w:val="0000FF"/>
        </w:rPr>
        <w:sym w:font="Symbol" w:char="F0C6"/>
      </w:r>
      <w:r w:rsidRPr="00DD3A20">
        <w:rPr>
          <w:rFonts w:ascii="Doulos SIL" w:hAnsi="Doulos SIL"/>
          <w:i/>
          <w:color w:val="0000FF"/>
        </w:rPr>
        <w:tab/>
        <w:t>sìdà]</w:t>
      </w:r>
    </w:p>
    <w:p w14:paraId="4705C008" w14:textId="0F3E4E82" w:rsidR="009F6E6E" w:rsidRDefault="00DF5280" w:rsidP="009F6E6E">
      <w:pPr>
        <w:tabs>
          <w:tab w:val="clear" w:pos="369"/>
          <w:tab w:val="left" w:pos="720"/>
          <w:tab w:val="left" w:pos="1080"/>
          <w:tab w:val="left" w:pos="1980"/>
          <w:tab w:val="left" w:pos="3060"/>
          <w:tab w:val="left" w:pos="4320"/>
          <w:tab w:val="left" w:pos="5130"/>
          <w:tab w:val="left" w:pos="6210"/>
        </w:tabs>
      </w:pPr>
      <w:r>
        <w:tab/>
      </w:r>
      <w:r>
        <w:tab/>
        <w:t>[1Sg</w:t>
      </w:r>
      <w:r w:rsidR="009F6E6E">
        <w:tab/>
        <w:t>help.Pfv</w:t>
      </w:r>
      <w:r w:rsidR="009F6E6E">
        <w:tab/>
      </w:r>
      <w:r>
        <w:t>Z</w:t>
      </w:r>
      <w:r w:rsidR="002264C2">
        <w:t>]</w:t>
      </w:r>
      <w:r w:rsidR="009F6E6E">
        <w:tab/>
        <w:t>[</w:t>
      </w:r>
      <w:r w:rsidR="009F6E6E" w:rsidRPr="00856EA4">
        <w:rPr>
          <w:b/>
        </w:rPr>
        <w:t>that</w:t>
      </w:r>
      <w:r w:rsidR="009F6E6E">
        <w:t>=</w:t>
      </w:r>
      <w:r w:rsidR="009F6E6E">
        <w:tab/>
        <w:t>3SgHum</w:t>
      </w:r>
      <w:r w:rsidR="009F6E6E">
        <w:tab/>
        <w:t>ascend.</w:t>
      </w:r>
      <w:r w:rsidR="009F6E6E" w:rsidRPr="00DF5280">
        <w:rPr>
          <w:b/>
        </w:rPr>
        <w:t>Adjn</w:t>
      </w:r>
      <w:r w:rsidR="009F6E6E">
        <w:t>]</w:t>
      </w:r>
    </w:p>
    <w:p w14:paraId="42A4D417" w14:textId="77777777" w:rsidR="009F6E6E" w:rsidRDefault="009F6E6E" w:rsidP="009F6E6E">
      <w:pPr>
        <w:tabs>
          <w:tab w:val="clear" w:pos="369"/>
          <w:tab w:val="left" w:pos="720"/>
          <w:tab w:val="left" w:pos="1080"/>
        </w:tabs>
      </w:pPr>
      <w:r>
        <w:tab/>
      </w:r>
      <w:r>
        <w:tab/>
        <w:t>‘I helped Zaki go up.’ (&lt; /</w:t>
      </w:r>
      <w:r w:rsidRPr="00580B4F">
        <w:rPr>
          <w:rFonts w:ascii="Doulos SIL" w:hAnsi="Doulos SIL"/>
          <w:color w:val="008000"/>
        </w:rPr>
        <w:t>à à sìdà</w:t>
      </w:r>
      <w:r>
        <w:t>/)</w:t>
      </w:r>
    </w:p>
    <w:p w14:paraId="48694062" w14:textId="77777777" w:rsidR="009F6E6E" w:rsidRDefault="009F6E6E" w:rsidP="009F6E6E">
      <w:pPr>
        <w:tabs>
          <w:tab w:val="clear" w:pos="369"/>
          <w:tab w:val="left" w:pos="720"/>
          <w:tab w:val="left" w:pos="1080"/>
        </w:tabs>
      </w:pPr>
    </w:p>
    <w:p w14:paraId="08D7DB21" w14:textId="1F4174CA" w:rsidR="009F6E6E" w:rsidRDefault="009F6E6E" w:rsidP="009F6E6E">
      <w:pPr>
        <w:tabs>
          <w:tab w:val="clear" w:pos="369"/>
          <w:tab w:val="left" w:pos="720"/>
          <w:tab w:val="left" w:pos="1080"/>
          <w:tab w:val="left" w:pos="1980"/>
          <w:tab w:val="left" w:pos="3330"/>
          <w:tab w:val="left" w:pos="4590"/>
          <w:tab w:val="left" w:pos="5670"/>
        </w:tabs>
      </w:pPr>
      <w:r>
        <w:tab/>
        <w:t>c.</w:t>
      </w:r>
      <w:r>
        <w:tab/>
      </w:r>
      <w:r w:rsidR="002264C2" w:rsidRPr="00DD3A20">
        <w:rPr>
          <w:rFonts w:ascii="Doulos SIL" w:hAnsi="Doulos SIL"/>
          <w:i/>
          <w:color w:val="0000FF"/>
        </w:rPr>
        <w:t>[</w:t>
      </w:r>
      <w:r w:rsidRPr="00DD3A20">
        <w:rPr>
          <w:rFonts w:ascii="Doulos SIL" w:hAnsi="Doulos SIL"/>
          <w:i/>
          <w:color w:val="0000FF"/>
        </w:rPr>
        <w:t>wō</w:t>
      </w:r>
      <w:r w:rsidRPr="00DD3A20">
        <w:rPr>
          <w:rFonts w:ascii="Doulos SIL" w:hAnsi="Doulos SIL"/>
          <w:i/>
          <w:color w:val="0000FF"/>
        </w:rPr>
        <w:tab/>
        <w:t>sɔ́</w:t>
      </w:r>
      <w:r w:rsidRPr="00DD3A20">
        <w:rPr>
          <w:rFonts w:ascii="Doulos SIL" w:hAnsi="Doulos SIL"/>
          <w:i/>
          <w:color w:val="0000FF"/>
        </w:rPr>
        <w:tab/>
        <w:t>mùʔ</w:t>
      </w:r>
      <w:r w:rsidR="003646DD">
        <w:rPr>
          <w:rFonts w:ascii="Doulos SIL" w:hAnsi="Doulos SIL"/>
          <w:i/>
          <w:color w:val="0000FF"/>
        </w:rPr>
        <w:t>ú-nú</w:t>
      </w:r>
      <w:r w:rsidR="002264C2">
        <w:rPr>
          <w:rFonts w:ascii="Doulos SIL" w:hAnsi="Doulos SIL"/>
          <w:i/>
          <w:color w:val="0000FF"/>
        </w:rPr>
        <w:t>]</w:t>
      </w:r>
      <w:r w:rsidRPr="00DD3A20">
        <w:rPr>
          <w:rFonts w:ascii="Doulos SIL" w:hAnsi="Doulos SIL"/>
          <w:i/>
          <w:color w:val="0000FF"/>
        </w:rPr>
        <w:tab/>
        <w:t>[mùʔúⁿ</w:t>
      </w:r>
      <w:r w:rsidRPr="00DD3A20">
        <w:rPr>
          <w:rFonts w:ascii="Doulos SIL" w:hAnsi="Doulos SIL"/>
          <w:i/>
          <w:color w:val="0000FF"/>
        </w:rPr>
        <w:tab/>
        <w:t>sìdà]</w:t>
      </w:r>
    </w:p>
    <w:p w14:paraId="5BFE2733" w14:textId="64567B1C" w:rsidR="009F6E6E" w:rsidRDefault="009F6E6E" w:rsidP="009F6E6E">
      <w:pPr>
        <w:tabs>
          <w:tab w:val="clear" w:pos="369"/>
          <w:tab w:val="left" w:pos="720"/>
          <w:tab w:val="left" w:pos="1080"/>
          <w:tab w:val="left" w:pos="1980"/>
          <w:tab w:val="left" w:pos="3330"/>
          <w:tab w:val="left" w:pos="4590"/>
          <w:tab w:val="left" w:pos="5670"/>
        </w:tabs>
      </w:pPr>
      <w:r>
        <w:tab/>
      </w:r>
      <w:r>
        <w:tab/>
      </w:r>
      <w:r w:rsidR="00DF5280">
        <w:t>[</w:t>
      </w:r>
      <w:r>
        <w:t>2Sg</w:t>
      </w:r>
      <w:r>
        <w:tab/>
        <w:t>help.Pfv</w:t>
      </w:r>
      <w:r>
        <w:tab/>
        <w:t>1Pl-Indep</w:t>
      </w:r>
      <w:r w:rsidR="002264C2">
        <w:t>]</w:t>
      </w:r>
      <w:r>
        <w:tab/>
        <w:t>[1Pl</w:t>
      </w:r>
      <w:r>
        <w:tab/>
        <w:t>ascend.</w:t>
      </w:r>
      <w:r w:rsidRPr="00DF5280">
        <w:rPr>
          <w:b/>
        </w:rPr>
        <w:t>Adjn</w:t>
      </w:r>
      <w:r>
        <w:t>]</w:t>
      </w:r>
    </w:p>
    <w:p w14:paraId="4032C1CB" w14:textId="0DBE592A" w:rsidR="009F6E6E" w:rsidRDefault="009F6E6E" w:rsidP="009F6E6E">
      <w:pPr>
        <w:tabs>
          <w:tab w:val="clear" w:pos="369"/>
          <w:tab w:val="left" w:pos="720"/>
          <w:tab w:val="left" w:pos="1080"/>
        </w:tabs>
      </w:pPr>
      <w:r>
        <w:tab/>
      </w:r>
      <w:r>
        <w:tab/>
        <w:t>‘You-Sg helped us go up.’</w:t>
      </w:r>
      <w:r w:rsidR="00DF5280">
        <w:t xml:space="preserve"> (here with uncontracted second subject)</w:t>
      </w:r>
    </w:p>
    <w:p w14:paraId="764162A8" w14:textId="77777777" w:rsidR="009F6E6E" w:rsidRDefault="009F6E6E" w:rsidP="009F6E6E">
      <w:pPr>
        <w:tabs>
          <w:tab w:val="clear" w:pos="369"/>
          <w:tab w:val="left" w:pos="720"/>
          <w:tab w:val="left" w:pos="1080"/>
        </w:tabs>
      </w:pPr>
    </w:p>
    <w:p w14:paraId="4572C609" w14:textId="71508FA8" w:rsidR="009F6E6E" w:rsidRPr="00DD3A20" w:rsidRDefault="009F6E6E" w:rsidP="00582FB4">
      <w:pPr>
        <w:keepNext/>
        <w:tabs>
          <w:tab w:val="clear" w:pos="369"/>
          <w:tab w:val="left" w:pos="720"/>
          <w:tab w:val="left" w:pos="1080"/>
          <w:tab w:val="left" w:pos="1890"/>
          <w:tab w:val="left" w:pos="3150"/>
          <w:tab w:val="left" w:pos="5220"/>
          <w:tab w:val="left" w:pos="5760"/>
          <w:tab w:val="left" w:pos="6570"/>
        </w:tabs>
        <w:rPr>
          <w:rFonts w:ascii="Doulos SIL" w:hAnsi="Doulos SIL"/>
          <w:i/>
          <w:color w:val="0000FF"/>
        </w:rPr>
      </w:pPr>
      <w:r>
        <w:lastRenderedPageBreak/>
        <w:tab/>
        <w:t>d.</w:t>
      </w:r>
      <w:r>
        <w:tab/>
      </w:r>
      <w:r w:rsidR="002264C2" w:rsidRPr="00DD3A20">
        <w:rPr>
          <w:rFonts w:ascii="Doulos SIL" w:hAnsi="Doulos SIL"/>
          <w:i/>
          <w:color w:val="0000FF"/>
        </w:rPr>
        <w:t>[</w:t>
      </w:r>
      <w:r w:rsidRPr="00DD3A20">
        <w:rPr>
          <w:rFonts w:ascii="Doulos SIL" w:hAnsi="Doulos SIL"/>
          <w:i/>
          <w:color w:val="0000FF"/>
        </w:rPr>
        <w:t>mā</w:t>
      </w:r>
      <w:r w:rsidRPr="00DD3A20">
        <w:rPr>
          <w:rFonts w:ascii="Doulos SIL" w:hAnsi="Doulos SIL"/>
          <w:i/>
          <w:color w:val="0000FF"/>
        </w:rPr>
        <w:tab/>
        <w:t>sɔ́</w:t>
      </w:r>
      <w:r w:rsidRPr="00DD3A20">
        <w:rPr>
          <w:rFonts w:ascii="Doulos SIL" w:hAnsi="Doulos SIL"/>
          <w:i/>
          <w:color w:val="0000FF"/>
        </w:rPr>
        <w:tab/>
        <w:t>dí-kpɛ́ʔr-à-à-n=</w:t>
      </w:r>
      <w:r w:rsidR="002264C2">
        <w:rPr>
          <w:rFonts w:ascii="Doulos SIL" w:hAnsi="Doulos SIL"/>
          <w:i/>
          <w:color w:val="0000FF"/>
        </w:rPr>
        <w:t>]</w:t>
      </w:r>
    </w:p>
    <w:p w14:paraId="5F241C9C" w14:textId="097E0806" w:rsidR="009F6E6E" w:rsidRDefault="009F6E6E" w:rsidP="00582FB4">
      <w:pPr>
        <w:keepNext/>
        <w:tabs>
          <w:tab w:val="clear" w:pos="369"/>
          <w:tab w:val="left" w:pos="720"/>
          <w:tab w:val="left" w:pos="1080"/>
          <w:tab w:val="left" w:pos="1890"/>
          <w:tab w:val="left" w:pos="3150"/>
          <w:tab w:val="left" w:pos="5220"/>
          <w:tab w:val="left" w:pos="5760"/>
          <w:tab w:val="left" w:pos="6570"/>
        </w:tabs>
      </w:pPr>
      <w:r>
        <w:tab/>
      </w:r>
      <w:r>
        <w:tab/>
        <w:t>1Sg</w:t>
      </w:r>
      <w:r>
        <w:tab/>
        <w:t>help.Pfv</w:t>
      </w:r>
      <w:r>
        <w:tab/>
        <w:t>child-young-Nom-Pl-Indep</w:t>
      </w:r>
      <w:r w:rsidR="002264C2">
        <w:t>]</w:t>
      </w:r>
    </w:p>
    <w:p w14:paraId="076A889B" w14:textId="77777777" w:rsidR="009F6E6E" w:rsidRDefault="009F6E6E" w:rsidP="009F6E6E">
      <w:pPr>
        <w:tabs>
          <w:tab w:val="clear" w:pos="369"/>
          <w:tab w:val="left" w:pos="720"/>
          <w:tab w:val="left" w:pos="1080"/>
          <w:tab w:val="left" w:pos="1890"/>
          <w:tab w:val="left" w:pos="3240"/>
          <w:tab w:val="left" w:pos="5220"/>
          <w:tab w:val="left" w:pos="5760"/>
          <w:tab w:val="left" w:pos="6570"/>
        </w:tabs>
      </w:pPr>
      <w:r w:rsidRPr="00DD3A20">
        <w:rPr>
          <w:rFonts w:ascii="Doulos SIL" w:hAnsi="Doulos SIL"/>
          <w:i/>
          <w:color w:val="0000FF"/>
        </w:rPr>
        <w:tab/>
      </w:r>
      <w:r w:rsidRPr="00DD3A20">
        <w:rPr>
          <w:rFonts w:ascii="Doulos SIL" w:hAnsi="Doulos SIL"/>
          <w:i/>
          <w:color w:val="0000FF"/>
        </w:rPr>
        <w:tab/>
        <w:t>[ā</w:t>
      </w:r>
      <w:r w:rsidRPr="00DD3A20">
        <w:rPr>
          <w:rFonts w:ascii="Doulos SIL" w:hAnsi="Doulos SIL"/>
          <w:i/>
          <w:color w:val="0000FF"/>
        </w:rPr>
        <w:tab/>
        <w:t>àáⁿ</w:t>
      </w:r>
      <w:r w:rsidRPr="00DD3A20">
        <w:rPr>
          <w:rFonts w:ascii="Doulos SIL" w:hAnsi="Doulos SIL"/>
          <w:i/>
          <w:color w:val="0000FF"/>
        </w:rPr>
        <w:tab/>
        <w:t>sìdà]</w:t>
      </w:r>
    </w:p>
    <w:p w14:paraId="1D07666C" w14:textId="77777777" w:rsidR="009F6E6E" w:rsidRDefault="009F6E6E" w:rsidP="009F6E6E">
      <w:pPr>
        <w:tabs>
          <w:tab w:val="clear" w:pos="369"/>
          <w:tab w:val="left" w:pos="720"/>
          <w:tab w:val="left" w:pos="1080"/>
          <w:tab w:val="left" w:pos="1890"/>
          <w:tab w:val="left" w:pos="3240"/>
          <w:tab w:val="left" w:pos="5220"/>
          <w:tab w:val="left" w:pos="5760"/>
          <w:tab w:val="left" w:pos="6570"/>
        </w:tabs>
      </w:pPr>
      <w:r>
        <w:tab/>
      </w:r>
      <w:r>
        <w:tab/>
        <w:t>[</w:t>
      </w:r>
      <w:r w:rsidRPr="00856EA4">
        <w:rPr>
          <w:b/>
        </w:rPr>
        <w:t>that</w:t>
      </w:r>
      <w:r>
        <w:tab/>
        <w:t>3PlHum</w:t>
      </w:r>
      <w:r>
        <w:tab/>
        <w:t>ascend.</w:t>
      </w:r>
      <w:r w:rsidRPr="00DF5280">
        <w:rPr>
          <w:b/>
        </w:rPr>
        <w:t>Adjn</w:t>
      </w:r>
      <w:r>
        <w:t>]</w:t>
      </w:r>
    </w:p>
    <w:p w14:paraId="3FF0F4FB" w14:textId="77777777" w:rsidR="009F6E6E" w:rsidRDefault="009F6E6E" w:rsidP="009F6E6E">
      <w:pPr>
        <w:tabs>
          <w:tab w:val="clear" w:pos="369"/>
          <w:tab w:val="left" w:pos="720"/>
          <w:tab w:val="left" w:pos="1080"/>
        </w:tabs>
      </w:pPr>
      <w:r>
        <w:tab/>
      </w:r>
      <w:r>
        <w:tab/>
        <w:t>‘I helped the children go up.’ (&lt; /</w:t>
      </w:r>
      <w:r w:rsidRPr="00580B4F">
        <w:rPr>
          <w:rFonts w:ascii="Doulos SIL" w:hAnsi="Doulos SIL"/>
          <w:color w:val="008000"/>
        </w:rPr>
        <w:t>-à-àⁿ-nū à</w:t>
      </w:r>
      <w:r>
        <w:t>/)</w:t>
      </w:r>
    </w:p>
    <w:p w14:paraId="6E0A9FEF" w14:textId="77777777" w:rsidR="009F6E6E" w:rsidRDefault="009F6E6E" w:rsidP="007109D8"/>
    <w:p w14:paraId="69D10A69" w14:textId="6178935F" w:rsidR="007109D8" w:rsidRDefault="007109D8" w:rsidP="007109D8">
      <w:r>
        <w:t xml:space="preserve">‘Help’ is the only adjoined construction known to me that requires a change in subjects, which may account for the presence of the </w:t>
      </w:r>
      <w:r w:rsidRPr="004B511F">
        <w:rPr>
          <w:rFonts w:ascii="Doulos SIL" w:hAnsi="Doulos SIL"/>
          <w:i/>
          <w:color w:val="0000FF"/>
        </w:rPr>
        <w:t>à</w:t>
      </w:r>
      <w:r>
        <w:t xml:space="preserve"> complementizer; see §15.2.1.4.</w:t>
      </w:r>
    </w:p>
    <w:p w14:paraId="19F3206C" w14:textId="77777777" w:rsidR="009F6E6E" w:rsidRDefault="009F6E6E" w:rsidP="007109D8"/>
    <w:p w14:paraId="69BA8C2F" w14:textId="77777777" w:rsidR="007109D8" w:rsidRDefault="007109D8" w:rsidP="007109D8"/>
    <w:p w14:paraId="72757ECC" w14:textId="0C5E2258" w:rsidR="00C714A0" w:rsidRDefault="00C714A0" w:rsidP="00C714A0">
      <w:pPr>
        <w:pStyle w:val="Heading4"/>
      </w:pPr>
      <w:bookmarkStart w:id="2050" w:name="_Toc342594382"/>
      <w:bookmarkStart w:id="2051" w:name="_Toc344402761"/>
      <w:r>
        <w:t xml:space="preserve">Adjoined </w:t>
      </w:r>
      <w:r w:rsidRPr="00FC7720">
        <w:rPr>
          <w:rFonts w:ascii="Doulos SIL" w:hAnsi="Doulos SIL"/>
          <w:i/>
          <w:color w:val="0000FF"/>
        </w:rPr>
        <w:t>kàʔrà</w:t>
      </w:r>
      <w:r>
        <w:t xml:space="preserve"> ~ </w:t>
      </w:r>
      <w:r w:rsidRPr="00FC7720">
        <w:rPr>
          <w:rFonts w:ascii="Doulos SIL" w:hAnsi="Doulos SIL"/>
          <w:i/>
          <w:color w:val="0000FF"/>
        </w:rPr>
        <w:t>káʔrá</w:t>
      </w:r>
      <w:r>
        <w:t xml:space="preserve"> ‘finally VP’</w:t>
      </w:r>
      <w:bookmarkEnd w:id="2050"/>
      <w:bookmarkEnd w:id="2051"/>
    </w:p>
    <w:p w14:paraId="12583535" w14:textId="34A0DDC3" w:rsidR="00C714A0" w:rsidRDefault="00C714A0" w:rsidP="00C714A0">
      <w:r>
        <w:t xml:space="preserve">In simple main clauses, </w:t>
      </w:r>
      <w:r w:rsidRPr="00FC7720">
        <w:rPr>
          <w:rFonts w:ascii="Doulos SIL" w:hAnsi="Doulos SIL"/>
          <w:i/>
          <w:color w:val="0000FF"/>
        </w:rPr>
        <w:t>kàʔrà</w:t>
      </w:r>
      <w:r>
        <w:t xml:space="preserve"> ~ </w:t>
      </w:r>
      <w:r w:rsidRPr="00FC7720">
        <w:rPr>
          <w:rFonts w:ascii="Doulos SIL" w:hAnsi="Doulos SIL"/>
          <w:i/>
          <w:color w:val="0000FF"/>
        </w:rPr>
        <w:t>káʔrá</w:t>
      </w:r>
      <w:r>
        <w:t xml:space="preserve"> (</w:t>
      </w:r>
      <w:r w:rsidR="007109D8">
        <w:t xml:space="preserve">cited in the </w:t>
      </w:r>
      <w:r>
        <w:t xml:space="preserve">imperfective) means ‘break, snap (sth)’ (transitive) or ‘(e.g.) stick snap’ (intransitive). As an adjoined verb, it combines with the preceding VP to mean ‘VP finally’ or ‘eventually VP’, implying a period of time before the event is completed. Two occurrence of </w:t>
      </w:r>
      <w:r w:rsidRPr="00FC7720">
        <w:rPr>
          <w:rFonts w:ascii="Doulos SIL" w:hAnsi="Doulos SIL"/>
          <w:i/>
          <w:color w:val="0000FF"/>
        </w:rPr>
        <w:t>káʔrá</w:t>
      </w:r>
      <w:r>
        <w:t xml:space="preserve"> are in textual passage (</w:t>
      </w:r>
      <w:r w:rsidR="00677A3B">
        <w:t>538</w:t>
      </w:r>
      <w:r>
        <w:t>).</w:t>
      </w:r>
    </w:p>
    <w:p w14:paraId="1825CC4F" w14:textId="77777777" w:rsidR="00C714A0" w:rsidRDefault="00C714A0" w:rsidP="00C714A0"/>
    <w:p w14:paraId="1921C0A0" w14:textId="4F965FE6" w:rsidR="00C714A0" w:rsidRDefault="00C714A0" w:rsidP="00EE6B68">
      <w:pPr>
        <w:tabs>
          <w:tab w:val="clear" w:pos="369"/>
          <w:tab w:val="left" w:pos="720"/>
          <w:tab w:val="left" w:pos="1800"/>
          <w:tab w:val="left" w:pos="2970"/>
          <w:tab w:val="left" w:pos="4680"/>
        </w:tabs>
        <w:rPr>
          <w:rFonts w:ascii="Doulos SIL" w:hAnsi="Doulos SIL"/>
          <w:i/>
          <w:color w:val="0000FF"/>
        </w:rPr>
      </w:pPr>
      <w:r>
        <w:t>(</w:t>
      </w:r>
      <w:r w:rsidR="00677A3B">
        <w:t>538</w:t>
      </w:r>
      <w:r>
        <w:t>)</w:t>
      </w:r>
      <w:r>
        <w:tab/>
      </w:r>
      <w:r>
        <w:rPr>
          <w:rFonts w:ascii="Doulos SIL" w:hAnsi="Doulos SIL"/>
          <w:i/>
          <w:color w:val="0000FF"/>
        </w:rPr>
        <w:t>à</w:t>
      </w:r>
      <w:r>
        <w:rPr>
          <w:rFonts w:ascii="Doulos SIL" w:hAnsi="Doulos SIL"/>
          <w:i/>
          <w:color w:val="0000FF"/>
        </w:rPr>
        <w:tab/>
        <w:t>sɛ̀</w:t>
      </w:r>
      <w:r>
        <w:rPr>
          <w:rFonts w:ascii="Doulos SIL" w:hAnsi="Doulos SIL"/>
          <w:i/>
          <w:color w:val="0000FF"/>
        </w:rPr>
        <w:tab/>
        <w:t>káʔrá</w:t>
      </w:r>
      <w:r>
        <w:rPr>
          <w:rFonts w:ascii="Doulos SIL" w:hAnsi="Doulos SIL"/>
          <w:i/>
          <w:color w:val="0000FF"/>
        </w:rPr>
        <w:tab/>
        <w:t>sísàⁿ,</w:t>
      </w:r>
    </w:p>
    <w:p w14:paraId="30566334" w14:textId="18D73306" w:rsidR="00C714A0" w:rsidRDefault="00C714A0" w:rsidP="00EE6B68">
      <w:pPr>
        <w:tabs>
          <w:tab w:val="clear" w:pos="369"/>
          <w:tab w:val="left" w:pos="720"/>
          <w:tab w:val="left" w:pos="1800"/>
          <w:tab w:val="left" w:pos="2970"/>
          <w:tab w:val="left" w:pos="4680"/>
        </w:tabs>
      </w:pPr>
      <w:r w:rsidRPr="00C714A0">
        <w:tab/>
      </w:r>
      <w:r>
        <w:t>3SgHum</w:t>
      </w:r>
      <w:r>
        <w:tab/>
        <w:t>come.Pfv</w:t>
      </w:r>
      <w:r>
        <w:tab/>
      </w:r>
      <w:r w:rsidRPr="00856EA4">
        <w:rPr>
          <w:b/>
        </w:rPr>
        <w:t>do.finally</w:t>
      </w:r>
      <w:r>
        <w:t>.Adjn</w:t>
      </w:r>
      <w:r>
        <w:tab/>
        <w:t>now,</w:t>
      </w:r>
    </w:p>
    <w:p w14:paraId="12CD2C59" w14:textId="0450D0C0" w:rsidR="00C714A0" w:rsidRDefault="00C714A0" w:rsidP="00C714A0">
      <w:pPr>
        <w:tabs>
          <w:tab w:val="clear" w:pos="369"/>
          <w:tab w:val="left" w:pos="720"/>
          <w:tab w:val="left" w:pos="1890"/>
          <w:tab w:val="left" w:pos="3150"/>
          <w:tab w:val="left" w:pos="4410"/>
        </w:tabs>
      </w:pPr>
      <w:r>
        <w:tab/>
      </w:r>
      <w:r>
        <w:rPr>
          <w:rFonts w:ascii="Doulos SIL" w:hAnsi="Doulos SIL"/>
          <w:i/>
          <w:color w:val="0000FF"/>
        </w:rPr>
        <w:t>à</w:t>
      </w:r>
      <w:r>
        <w:rPr>
          <w:rFonts w:ascii="Doulos SIL" w:hAnsi="Doulos SIL"/>
          <w:i/>
          <w:color w:val="0000FF"/>
        </w:rPr>
        <w:tab/>
        <w:t>sè</w:t>
      </w:r>
      <w:r>
        <w:rPr>
          <w:rFonts w:ascii="Doulos SIL" w:hAnsi="Doulos SIL"/>
          <w:i/>
          <w:color w:val="0000FF"/>
        </w:rPr>
        <w:tab/>
        <w:t>tɔ́rɔ́</w:t>
      </w:r>
      <w:r>
        <w:rPr>
          <w:rFonts w:ascii="Doulos SIL" w:hAnsi="Doulos SIL"/>
          <w:i/>
          <w:color w:val="0000FF"/>
        </w:rPr>
        <w:tab/>
        <w:t>káʔrá,</w:t>
      </w:r>
    </w:p>
    <w:p w14:paraId="5BCBE516" w14:textId="686D9FFD" w:rsidR="00C714A0" w:rsidRDefault="00C714A0" w:rsidP="00C714A0">
      <w:pPr>
        <w:tabs>
          <w:tab w:val="clear" w:pos="369"/>
          <w:tab w:val="left" w:pos="720"/>
          <w:tab w:val="left" w:pos="1890"/>
          <w:tab w:val="left" w:pos="3150"/>
          <w:tab w:val="left" w:pos="4410"/>
        </w:tabs>
      </w:pPr>
      <w:r>
        <w:tab/>
        <w:t>3SgHum</w:t>
      </w:r>
      <w:r>
        <w:tab/>
        <w:t>come.Pfv</w:t>
      </w:r>
      <w:r>
        <w:tab/>
      </w:r>
      <w:r w:rsidR="00BB7639" w:rsidRPr="00BB7639">
        <w:t>while</w:t>
      </w:r>
      <w:r>
        <w:tab/>
      </w:r>
      <w:r w:rsidRPr="00856EA4">
        <w:rPr>
          <w:b/>
        </w:rPr>
        <w:t>do.finally</w:t>
      </w:r>
      <w:r>
        <w:t>.Adjn,</w:t>
      </w:r>
    </w:p>
    <w:p w14:paraId="4ED3A0DF" w14:textId="2A123D91" w:rsidR="00C714A0" w:rsidRPr="00C714A0" w:rsidRDefault="00C714A0" w:rsidP="00C714A0">
      <w:pPr>
        <w:tabs>
          <w:tab w:val="clear" w:pos="369"/>
          <w:tab w:val="left" w:pos="720"/>
        </w:tabs>
        <w:ind w:left="720" w:hanging="720"/>
      </w:pPr>
      <w:r>
        <w:tab/>
        <w:t xml:space="preserve">‘She eventually came (=arrived). </w:t>
      </w:r>
      <w:r w:rsidR="00BB7639">
        <w:t>While she was finally coming (=arriving) there</w:t>
      </w:r>
      <w:r>
        <w:t>, (no! The dance was in progress).’ (2016_04 @ 03:17)</w:t>
      </w:r>
    </w:p>
    <w:p w14:paraId="3B31813B" w14:textId="77777777" w:rsidR="00C714A0" w:rsidRDefault="00C714A0" w:rsidP="00C714A0"/>
    <w:p w14:paraId="62AA6E3C" w14:textId="5443F9F7" w:rsidR="007109D8" w:rsidRDefault="007109D8" w:rsidP="00C714A0">
      <w:r>
        <w:t xml:space="preserve">See also text 2016_02 @ 03:09, and text 2016_04 @ 03:25. </w:t>
      </w:r>
    </w:p>
    <w:p w14:paraId="3F53D8CD" w14:textId="77777777" w:rsidR="007109D8" w:rsidRPr="00C714A0" w:rsidRDefault="007109D8" w:rsidP="00C714A0"/>
    <w:p w14:paraId="208E3DCA" w14:textId="77777777" w:rsidR="00C714A0" w:rsidRPr="001936B6" w:rsidRDefault="00C714A0" w:rsidP="00BA6685">
      <w:pPr>
        <w:rPr>
          <w:color w:val="993300"/>
        </w:rPr>
      </w:pPr>
    </w:p>
    <w:p w14:paraId="0F7B8FC2" w14:textId="77777777" w:rsidR="0080006E" w:rsidRDefault="000F29D4" w:rsidP="008B7D7F">
      <w:pPr>
        <w:pStyle w:val="Heading3"/>
      </w:pPr>
      <w:bookmarkStart w:id="2052" w:name="_Toc342594383"/>
      <w:bookmarkStart w:id="2053" w:name="_Toc344402762"/>
      <w:bookmarkStart w:id="2054" w:name="_Toc508434868"/>
      <w:bookmarkStart w:id="2055" w:name="_Toc508943020"/>
      <w:bookmarkStart w:id="2056" w:name="_Toc508943620"/>
      <w:bookmarkStart w:id="2057" w:name="_Toc78375913"/>
      <w:bookmarkStart w:id="2058" w:name="_Toc79406018"/>
      <w:r>
        <w:t>Clause adjunction expressing</w:t>
      </w:r>
      <w:r w:rsidR="0080006E">
        <w:t xml:space="preserve"> event sequences</w:t>
      </w:r>
      <w:bookmarkEnd w:id="2052"/>
      <w:bookmarkEnd w:id="2053"/>
    </w:p>
    <w:p w14:paraId="1E6A9897" w14:textId="4BC403A7" w:rsidR="008B7D7F" w:rsidRPr="002D209A" w:rsidRDefault="0080006E" w:rsidP="0080006E">
      <w:pPr>
        <w:pStyle w:val="Heading4"/>
      </w:pPr>
      <w:bookmarkStart w:id="2059" w:name="_Toc342594384"/>
      <w:bookmarkStart w:id="2060" w:name="_Toc344402763"/>
      <w:r>
        <w:t xml:space="preserve">Simple </w:t>
      </w:r>
      <w:r w:rsidR="000F29D4">
        <w:t>same-subject</w:t>
      </w:r>
      <w:r w:rsidR="008B7D7F">
        <w:t xml:space="preserve"> event</w:t>
      </w:r>
      <w:r w:rsidR="008B7D7F" w:rsidRPr="001936B6">
        <w:t xml:space="preserve"> sequence</w:t>
      </w:r>
      <w:r>
        <w:t>s</w:t>
      </w:r>
      <w:bookmarkEnd w:id="2059"/>
      <w:bookmarkEnd w:id="2060"/>
    </w:p>
    <w:p w14:paraId="32F137CD" w14:textId="50E7F3F4" w:rsidR="008B7D7F" w:rsidRPr="00FE5973" w:rsidRDefault="008B7D7F" w:rsidP="008B7D7F">
      <w:r>
        <w:t>Two sequenced events with the same agent may combine loosely to form a macro-event. In (</w:t>
      </w:r>
      <w:r w:rsidR="00677A3B">
        <w:t>539</w:t>
      </w:r>
      <w:r>
        <w:t>a</w:t>
      </w:r>
      <w:r>
        <w:noBreakHyphen/>
        <w:t xml:space="preserve">b) </w:t>
      </w:r>
      <w:r w:rsidR="00856EA4">
        <w:t>the</w:t>
      </w:r>
      <w:r w:rsidR="00FC1651">
        <w:t xml:space="preserve"> first clause happens to be perfective since the macro-event has been completed, but nonperfective versions (e.g. future) are also possible</w:t>
      </w:r>
      <w:r>
        <w:t xml:space="preserve">. </w:t>
      </w:r>
      <w:r w:rsidR="00D7730B">
        <w:t xml:space="preserve">The </w:t>
      </w:r>
      <w:r w:rsidR="00856EA4">
        <w:t>second</w:t>
      </w:r>
      <w:r w:rsidR="00D7730B">
        <w:t xml:space="preserve"> clause has an adjoined verb form that is not specified for tense-aspect (</w:t>
      </w:r>
      <w:r w:rsidR="00677A3B">
        <w:t>539</w:t>
      </w:r>
      <w:r w:rsidR="00D7730B">
        <w:t>a). In (</w:t>
      </w:r>
      <w:r w:rsidR="00677A3B">
        <w:t>539</w:t>
      </w:r>
      <w:r w:rsidR="00D7730B">
        <w:t xml:space="preserve">b) the adjoined clause is itself a two-clause </w:t>
      </w:r>
      <w:r w:rsidR="00856EA4">
        <w:t>adjunction</w:t>
      </w:r>
      <w:r w:rsidR="00D7730B">
        <w:t xml:space="preserve">. </w:t>
      </w:r>
    </w:p>
    <w:p w14:paraId="6AF676D5" w14:textId="77777777" w:rsidR="008B7D7F" w:rsidRDefault="008B7D7F" w:rsidP="008B7D7F"/>
    <w:p w14:paraId="7E85C089" w14:textId="5225AF2F" w:rsidR="008B7D7F" w:rsidRDefault="00D7730B" w:rsidP="008B7D7F">
      <w:pPr>
        <w:tabs>
          <w:tab w:val="clear" w:pos="369"/>
          <w:tab w:val="left" w:pos="720"/>
          <w:tab w:val="left" w:pos="1080"/>
          <w:tab w:val="left" w:pos="2160"/>
          <w:tab w:val="left" w:pos="3600"/>
          <w:tab w:val="left" w:pos="4860"/>
        </w:tabs>
      </w:pPr>
      <w:r>
        <w:t>(</w:t>
      </w:r>
      <w:r w:rsidR="00677A3B">
        <w:t>539</w:t>
      </w:r>
      <w:r>
        <w:t>)</w:t>
      </w:r>
      <w:r>
        <w:tab/>
        <w:t>a</w:t>
      </w:r>
      <w:r w:rsidR="008B7D7F">
        <w:t>.</w:t>
      </w:r>
      <w:r w:rsidR="008B7D7F">
        <w:tab/>
      </w:r>
      <w:r w:rsidR="008B7D7F" w:rsidRPr="0095560D">
        <w:rPr>
          <w:rFonts w:ascii="Doulos SIL" w:hAnsi="Doulos SIL"/>
          <w:i/>
          <w:color w:val="0000FF"/>
        </w:rPr>
        <w:t>[zàkíì</w:t>
      </w:r>
      <w:r w:rsidR="008B7D7F" w:rsidRPr="0095560D">
        <w:rPr>
          <w:rFonts w:ascii="Doulos SIL" w:hAnsi="Doulos SIL"/>
          <w:i/>
          <w:color w:val="0000FF"/>
        </w:rPr>
        <w:tab/>
        <w:t>sɛ́]</w:t>
      </w:r>
      <w:r w:rsidR="008B7D7F" w:rsidRPr="0095560D">
        <w:rPr>
          <w:rFonts w:ascii="Doulos SIL" w:hAnsi="Doulos SIL"/>
          <w:i/>
          <w:color w:val="0000FF"/>
        </w:rPr>
        <w:tab/>
        <w:t>[à</w:t>
      </w:r>
      <w:r w:rsidR="008B7D7F" w:rsidRPr="0095560D">
        <w:rPr>
          <w:rFonts w:ascii="Doulos SIL" w:hAnsi="Doulos SIL"/>
          <w:i/>
          <w:color w:val="0000FF"/>
        </w:rPr>
        <w:tab/>
        <w:t>búlú]</w:t>
      </w:r>
    </w:p>
    <w:p w14:paraId="6C385575" w14:textId="2756371F" w:rsidR="008B7D7F" w:rsidRDefault="008B7D7F" w:rsidP="008B7D7F">
      <w:pPr>
        <w:tabs>
          <w:tab w:val="clear" w:pos="369"/>
          <w:tab w:val="left" w:pos="720"/>
          <w:tab w:val="left" w:pos="1080"/>
          <w:tab w:val="left" w:pos="2160"/>
          <w:tab w:val="left" w:pos="3600"/>
          <w:tab w:val="left" w:pos="4860"/>
        </w:tabs>
      </w:pPr>
      <w:r>
        <w:tab/>
      </w:r>
      <w:r>
        <w:tab/>
        <w:t>[Z</w:t>
      </w:r>
      <w:r>
        <w:tab/>
        <w:t>come.Pfv]</w:t>
      </w:r>
      <w:r>
        <w:tab/>
        <w:t>[3SgHum</w:t>
      </w:r>
      <w:r>
        <w:tab/>
        <w:t>return</w:t>
      </w:r>
      <w:r w:rsidR="0053639D">
        <w:t>.</w:t>
      </w:r>
      <w:r w:rsidR="0053639D" w:rsidRPr="00D7730B">
        <w:rPr>
          <w:b/>
        </w:rPr>
        <w:t>Adjn</w:t>
      </w:r>
      <w:r>
        <w:t>]</w:t>
      </w:r>
    </w:p>
    <w:p w14:paraId="483355ED" w14:textId="7E1F8B9E" w:rsidR="008B7D7F" w:rsidRPr="00FE5973" w:rsidRDefault="008B7D7F" w:rsidP="008B7D7F">
      <w:pPr>
        <w:tabs>
          <w:tab w:val="clear" w:pos="369"/>
          <w:tab w:val="left" w:pos="720"/>
          <w:tab w:val="left" w:pos="1080"/>
        </w:tabs>
      </w:pPr>
      <w:r>
        <w:tab/>
      </w:r>
      <w:r>
        <w:tab/>
        <w:t xml:space="preserve">‘Zaki came and </w:t>
      </w:r>
      <w:r w:rsidR="00DF5280">
        <w:t xml:space="preserve">(he) </w:t>
      </w:r>
      <w:r>
        <w:t>went back.’</w:t>
      </w:r>
    </w:p>
    <w:p w14:paraId="067A483C" w14:textId="77777777" w:rsidR="00D7730B" w:rsidRDefault="00D7730B" w:rsidP="00D7730B">
      <w:pPr>
        <w:tabs>
          <w:tab w:val="clear" w:pos="369"/>
          <w:tab w:val="left" w:pos="720"/>
          <w:tab w:val="left" w:pos="1080"/>
          <w:tab w:val="left" w:pos="2070"/>
          <w:tab w:val="left" w:pos="2970"/>
          <w:tab w:val="left" w:pos="4050"/>
          <w:tab w:val="left" w:pos="5400"/>
          <w:tab w:val="left" w:pos="6480"/>
        </w:tabs>
      </w:pPr>
    </w:p>
    <w:p w14:paraId="2E3A2404" w14:textId="77777777" w:rsidR="00D7730B" w:rsidRDefault="00D7730B" w:rsidP="00D7730B">
      <w:pPr>
        <w:tabs>
          <w:tab w:val="clear" w:pos="369"/>
          <w:tab w:val="left" w:pos="720"/>
          <w:tab w:val="left" w:pos="1080"/>
          <w:tab w:val="left" w:pos="2070"/>
          <w:tab w:val="left" w:pos="2970"/>
          <w:tab w:val="left" w:pos="4050"/>
          <w:tab w:val="left" w:pos="5400"/>
          <w:tab w:val="left" w:pos="6480"/>
        </w:tabs>
      </w:pPr>
      <w:r>
        <w:tab/>
        <w:t>b.</w:t>
      </w:r>
      <w:r>
        <w:tab/>
      </w:r>
      <w:r w:rsidRPr="0095560D">
        <w:rPr>
          <w:rFonts w:ascii="Doulos SIL" w:hAnsi="Doulos SIL"/>
          <w:i/>
          <w:color w:val="0000FF"/>
        </w:rPr>
        <w:t>[zàkíì</w:t>
      </w:r>
      <w:r w:rsidRPr="0095560D">
        <w:rPr>
          <w:rFonts w:ascii="Doulos SIL" w:hAnsi="Doulos SIL"/>
          <w:i/>
          <w:color w:val="0000FF"/>
        </w:rPr>
        <w:tab/>
        <w:t>tɛ́ʔɛ́</w:t>
      </w:r>
      <w:r>
        <w:rPr>
          <w:rFonts w:ascii="Doulos SIL" w:hAnsi="Doulos SIL"/>
          <w:i/>
          <w:color w:val="0000FF"/>
        </w:rPr>
        <w:t>]</w:t>
      </w:r>
      <w:r>
        <w:rPr>
          <w:rFonts w:ascii="Doulos SIL" w:hAnsi="Doulos SIL"/>
          <w:i/>
          <w:color w:val="0000FF"/>
        </w:rPr>
        <w:tab/>
        <w:t>[à</w:t>
      </w:r>
      <w:r>
        <w:rPr>
          <w:rFonts w:ascii="Doulos SIL" w:hAnsi="Doulos SIL"/>
          <w:i/>
          <w:color w:val="0000FF"/>
        </w:rPr>
        <w:tab/>
        <w:t>búl=]</w:t>
      </w:r>
      <w:r>
        <w:rPr>
          <w:rFonts w:ascii="Doulos SIL" w:hAnsi="Doulos SIL"/>
          <w:i/>
          <w:color w:val="0000FF"/>
        </w:rPr>
        <w:tab/>
        <w:t>[ɔ̀</w:t>
      </w:r>
      <w:r w:rsidRPr="0095560D">
        <w:rPr>
          <w:rFonts w:ascii="Doulos SIL" w:hAnsi="Doulos SIL"/>
          <w:i/>
          <w:color w:val="0000FF"/>
        </w:rPr>
        <w:tab/>
        <w:t>sá]</w:t>
      </w:r>
    </w:p>
    <w:p w14:paraId="07847B88" w14:textId="77777777" w:rsidR="00D7730B" w:rsidRDefault="00D7730B" w:rsidP="00D7730B">
      <w:pPr>
        <w:tabs>
          <w:tab w:val="clear" w:pos="369"/>
          <w:tab w:val="left" w:pos="720"/>
          <w:tab w:val="left" w:pos="1080"/>
          <w:tab w:val="left" w:pos="2070"/>
          <w:tab w:val="left" w:pos="2970"/>
          <w:tab w:val="left" w:pos="4050"/>
          <w:tab w:val="left" w:pos="5400"/>
          <w:tab w:val="left" w:pos="6480"/>
        </w:tabs>
      </w:pPr>
      <w:r>
        <w:tab/>
      </w:r>
      <w:r>
        <w:tab/>
        <w:t>[Z</w:t>
      </w:r>
      <w:r>
        <w:tab/>
        <w:t>go.Pfv]</w:t>
      </w:r>
      <w:r>
        <w:tab/>
        <w:t>[3SgHum</w:t>
      </w:r>
      <w:r>
        <w:tab/>
        <w:t>return.</w:t>
      </w:r>
      <w:r w:rsidRPr="00D7730B">
        <w:rPr>
          <w:b/>
        </w:rPr>
        <w:t>Adjn</w:t>
      </w:r>
      <w:r>
        <w:t>]</w:t>
      </w:r>
      <w:r>
        <w:tab/>
        <w:t>[3SgHum</w:t>
      </w:r>
      <w:r>
        <w:tab/>
        <w:t>come.</w:t>
      </w:r>
      <w:r w:rsidRPr="00D7730B">
        <w:rPr>
          <w:b/>
        </w:rPr>
        <w:t>Adjn</w:t>
      </w:r>
      <w:r>
        <w:t>]</w:t>
      </w:r>
    </w:p>
    <w:p w14:paraId="0083CE3A" w14:textId="1B3C2A0E" w:rsidR="00D7730B" w:rsidRDefault="00D7730B" w:rsidP="00D7730B">
      <w:pPr>
        <w:tabs>
          <w:tab w:val="clear" w:pos="369"/>
          <w:tab w:val="left" w:pos="720"/>
          <w:tab w:val="left" w:pos="1080"/>
        </w:tabs>
      </w:pPr>
      <w:r>
        <w:tab/>
      </w:r>
      <w:r>
        <w:tab/>
        <w:t xml:space="preserve">‘Zaki went and </w:t>
      </w:r>
      <w:r w:rsidR="00DF5280">
        <w:t xml:space="preserve">(he) </w:t>
      </w:r>
      <w:r>
        <w:t>came back.’ (/</w:t>
      </w:r>
      <w:r>
        <w:rPr>
          <w:rFonts w:ascii="Doulos SIL" w:hAnsi="Doulos SIL"/>
          <w:color w:val="008000"/>
        </w:rPr>
        <w:t>à búlú</w:t>
      </w:r>
      <w:r w:rsidRPr="00C87147">
        <w:rPr>
          <w:rFonts w:ascii="Doulos SIL" w:hAnsi="Doulos SIL"/>
          <w:color w:val="008000"/>
        </w:rPr>
        <w:t xml:space="preserve"> à sá</w:t>
      </w:r>
      <w:r>
        <w:t>/)</w:t>
      </w:r>
    </w:p>
    <w:p w14:paraId="30B9377A" w14:textId="108D0D93" w:rsidR="00D7730B" w:rsidRDefault="00D7730B" w:rsidP="008B7D7F">
      <w:r>
        <w:lastRenderedPageBreak/>
        <w:t>Two adjoined clauses occur in the textual passage (</w:t>
      </w:r>
      <w:r w:rsidR="00677A3B">
        <w:t>540</w:t>
      </w:r>
      <w:r>
        <w:t xml:space="preserve">). </w:t>
      </w:r>
    </w:p>
    <w:p w14:paraId="3F9ACD0D" w14:textId="77777777" w:rsidR="00D7730B" w:rsidRDefault="00D7730B" w:rsidP="008B7D7F"/>
    <w:p w14:paraId="0812505C" w14:textId="3319260F" w:rsidR="00D7730B" w:rsidRDefault="00D7730B" w:rsidP="006B21D5">
      <w:pPr>
        <w:keepNext/>
        <w:tabs>
          <w:tab w:val="clear" w:pos="369"/>
          <w:tab w:val="left" w:pos="720"/>
          <w:tab w:val="left" w:pos="1800"/>
          <w:tab w:val="left" w:pos="2880"/>
          <w:tab w:val="left" w:pos="4590"/>
          <w:tab w:val="left" w:pos="5220"/>
          <w:tab w:val="left" w:pos="6030"/>
        </w:tabs>
      </w:pPr>
      <w:r>
        <w:t>(</w:t>
      </w:r>
      <w:r w:rsidR="00677A3B">
        <w:t>540</w:t>
      </w:r>
      <w:r>
        <w:t>)</w:t>
      </w:r>
      <w:r>
        <w:tab/>
      </w:r>
      <w:r>
        <w:rPr>
          <w:rFonts w:ascii="Doulos SIL" w:hAnsi="Doulos SIL"/>
          <w:i/>
          <w:color w:val="0000FF"/>
        </w:rPr>
        <w:t>súrúkú</w:t>
      </w:r>
      <w:r>
        <w:rPr>
          <w:rFonts w:ascii="Doulos SIL" w:hAnsi="Doulos SIL"/>
          <w:i/>
          <w:color w:val="0000FF"/>
        </w:rPr>
        <w:tab/>
        <w:t>bòó=</w:t>
      </w:r>
      <w:r>
        <w:rPr>
          <w:rFonts w:ascii="Doulos SIL" w:hAnsi="Doulos SIL"/>
          <w:i/>
          <w:color w:val="0000FF"/>
        </w:rPr>
        <w:tab/>
        <w:t>[</w:t>
      </w:r>
      <w:r w:rsidR="00FC1651">
        <w:rPr>
          <w:rFonts w:ascii="Doulos SIL" w:hAnsi="Doulos SIL"/>
          <w:i/>
          <w:color w:val="0000FF"/>
        </w:rPr>
        <w:sym w:font="Symbol" w:char="F0C6"/>
      </w:r>
      <w:r w:rsidR="00FC1651">
        <w:rPr>
          <w:rFonts w:ascii="Doulos SIL" w:hAnsi="Doulos SIL"/>
          <w:i/>
          <w:color w:val="0000FF"/>
        </w:rPr>
        <w:t>-</w:t>
      </w:r>
      <w:r>
        <w:rPr>
          <w:rFonts w:ascii="Doulos SIL" w:hAnsi="Doulos SIL"/>
          <w:i/>
          <w:color w:val="0000FF"/>
        </w:rPr>
        <w:t>wò</w:t>
      </w:r>
      <w:r>
        <w:rPr>
          <w:rFonts w:ascii="Doulos SIL" w:hAnsi="Doulos SIL"/>
          <w:i/>
          <w:color w:val="0000FF"/>
        </w:rPr>
        <w:tab/>
        <w:t>má]</w:t>
      </w:r>
      <w:r>
        <w:rPr>
          <w:rFonts w:ascii="Doulos SIL" w:hAnsi="Doulos SIL"/>
          <w:i/>
          <w:color w:val="0000FF"/>
        </w:rPr>
        <w:tab/>
        <w:t>sísàⁿ,</w:t>
      </w:r>
      <w:r>
        <w:rPr>
          <w:rFonts w:ascii="Doulos SIL" w:hAnsi="Doulos SIL"/>
          <w:i/>
          <w:color w:val="0000FF"/>
        </w:rPr>
        <w:tab/>
        <w:t>kɔ̀rɔ̀ —</w:t>
      </w:r>
    </w:p>
    <w:p w14:paraId="41A196CA" w14:textId="3702B476" w:rsidR="00D7730B" w:rsidRDefault="00D7730B" w:rsidP="006B21D5">
      <w:pPr>
        <w:keepNext/>
        <w:tabs>
          <w:tab w:val="clear" w:pos="369"/>
          <w:tab w:val="left" w:pos="720"/>
          <w:tab w:val="left" w:pos="1800"/>
          <w:tab w:val="left" w:pos="2880"/>
          <w:tab w:val="left" w:pos="4590"/>
          <w:tab w:val="left" w:pos="5220"/>
          <w:tab w:val="left" w:pos="6030"/>
        </w:tabs>
      </w:pPr>
      <w:r>
        <w:tab/>
        <w:t>hyena</w:t>
      </w:r>
      <w:r>
        <w:tab/>
        <w:t>exit.Pfv</w:t>
      </w:r>
      <w:r>
        <w:tab/>
        <w:t>[</w:t>
      </w:r>
      <w:r w:rsidR="00FC1651">
        <w:t>Nonh-</w:t>
      </w:r>
      <w:r>
        <w:t>3Sg</w:t>
      </w:r>
      <w:r w:rsidR="00FC1651">
        <w:t>Foc</w:t>
      </w:r>
      <w:r>
        <w:tab/>
        <w:t>on]</w:t>
      </w:r>
      <w:r>
        <w:tab/>
        <w:t>now,</w:t>
      </w:r>
      <w:r>
        <w:tab/>
        <w:t>[false start]</w:t>
      </w:r>
    </w:p>
    <w:p w14:paraId="6F229427" w14:textId="77777777" w:rsidR="00D7730B" w:rsidRDefault="00D7730B" w:rsidP="006B21D5">
      <w:pPr>
        <w:keepNext/>
        <w:tabs>
          <w:tab w:val="clear" w:pos="369"/>
          <w:tab w:val="left" w:pos="720"/>
          <w:tab w:val="left" w:pos="1800"/>
          <w:tab w:val="left" w:pos="3420"/>
          <w:tab w:val="left" w:pos="4500"/>
          <w:tab w:val="left" w:pos="6030"/>
        </w:tabs>
      </w:pPr>
      <w:r>
        <w:tab/>
      </w:r>
      <w:r>
        <w:rPr>
          <w:rFonts w:ascii="Doulos SIL" w:hAnsi="Doulos SIL"/>
          <w:i/>
          <w:color w:val="0000FF"/>
        </w:rPr>
        <w:t>èéⁿ</w:t>
      </w:r>
      <w:r>
        <w:rPr>
          <w:rFonts w:ascii="Doulos SIL" w:hAnsi="Doulos SIL"/>
          <w:i/>
          <w:color w:val="0000FF"/>
        </w:rPr>
        <w:tab/>
        <w:t>fìdì,</w:t>
      </w:r>
      <w:r>
        <w:rPr>
          <w:rFonts w:ascii="Doulos SIL" w:hAnsi="Doulos SIL"/>
          <w:i/>
          <w:color w:val="0000FF"/>
        </w:rPr>
        <w:tab/>
        <w:t>èéⁿ=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wà</w:t>
      </w:r>
    </w:p>
    <w:p w14:paraId="1C9A9508" w14:textId="03F78393" w:rsidR="00D7730B" w:rsidRDefault="00D7730B" w:rsidP="006B21D5">
      <w:pPr>
        <w:keepNext/>
        <w:tabs>
          <w:tab w:val="clear" w:pos="369"/>
          <w:tab w:val="left" w:pos="720"/>
          <w:tab w:val="left" w:pos="1800"/>
          <w:tab w:val="left" w:pos="3420"/>
          <w:tab w:val="left" w:pos="4500"/>
          <w:tab w:val="left" w:pos="6030"/>
        </w:tabs>
      </w:pPr>
      <w:r>
        <w:tab/>
        <w:t>3PlNonh</w:t>
      </w:r>
      <w:r>
        <w:tab/>
        <w:t>run.</w:t>
      </w:r>
      <w:r>
        <w:rPr>
          <w:b/>
        </w:rPr>
        <w:t>Adjn</w:t>
      </w:r>
      <w:r>
        <w:t>,</w:t>
      </w:r>
      <w:r>
        <w:tab/>
        <w:t>3PlNonh</w:t>
      </w:r>
      <w:r>
        <w:tab/>
        <w:t>3Sg</w:t>
      </w:r>
      <w:r w:rsidR="00FC1651">
        <w:t>Nonh</w:t>
      </w:r>
      <w:r>
        <w:t>Obj</w:t>
      </w:r>
      <w:r>
        <w:tab/>
        <w:t>go.</w:t>
      </w:r>
      <w:r>
        <w:rPr>
          <w:b/>
        </w:rPr>
        <w:t>Adjn</w:t>
      </w:r>
    </w:p>
    <w:p w14:paraId="715406EE" w14:textId="355AAF1F" w:rsidR="00D7730B" w:rsidRPr="00D474B2" w:rsidRDefault="00D7730B" w:rsidP="006B21D5">
      <w:pPr>
        <w:keepNext/>
        <w:tabs>
          <w:tab w:val="clear" w:pos="369"/>
          <w:tab w:val="left" w:pos="720"/>
        </w:tabs>
        <w:ind w:left="720" w:hanging="720"/>
      </w:pPr>
      <w:r>
        <w:tab/>
        <w:t>‘</w:t>
      </w:r>
      <w:r w:rsidR="00FC1651" w:rsidRPr="00FC1651">
        <w:rPr>
          <w:u w:val="single"/>
        </w:rPr>
        <w:t>Thereupon</w:t>
      </w:r>
      <w:r w:rsidR="00FC1651">
        <w:t xml:space="preserve"> [focus] </w:t>
      </w:r>
      <w:r>
        <w:t>Hyena came out now. Elder brother—. They (=hyena and hare) ran, they went (away).’ (2016_02 @ 05:02)</w:t>
      </w:r>
    </w:p>
    <w:p w14:paraId="661CD33A" w14:textId="77777777" w:rsidR="00D7730B" w:rsidRDefault="00D7730B" w:rsidP="008B7D7F"/>
    <w:p w14:paraId="59FED649" w14:textId="54B4CA03" w:rsidR="00CE1003" w:rsidRDefault="00D7730B" w:rsidP="008B7D7F">
      <w:r>
        <w:t xml:space="preserve">In narratives, the adjoined clause type can </w:t>
      </w:r>
      <w:r w:rsidR="00856EA4">
        <w:t>become a</w:t>
      </w:r>
      <w:r>
        <w:t xml:space="preserve"> generalized narrative form, not necessarily closely connecting the relevant event to previous events. This is because tense-aspect marking is mostly unnecessary in describing events that are understood to be sequenced in time</w:t>
      </w:r>
      <w:r w:rsidR="00856EA4">
        <w:t>, as in most narratives</w:t>
      </w:r>
      <w:r>
        <w:t>.</w:t>
      </w:r>
      <w:r w:rsidR="00856EA4">
        <w:t xml:space="preserve"> Adjoined clauses therefore compete with simple perfective clauses.</w:t>
      </w:r>
      <w:r>
        <w:t xml:space="preserve"> In </w:t>
      </w:r>
      <w:r w:rsidRPr="00677A3B">
        <w:t>(</w:t>
      </w:r>
      <w:r w:rsidR="00677A3B" w:rsidRPr="00677A3B">
        <w:t>540</w:t>
      </w:r>
      <w:r w:rsidRPr="00677A3B">
        <w:t xml:space="preserve">) above, the </w:t>
      </w:r>
      <w:r>
        <w:t>two adjoined clauses represent a restart of the</w:t>
      </w:r>
      <w:r w:rsidR="00CE1003">
        <w:t xml:space="preserve"> narrative after a false start.</w:t>
      </w:r>
    </w:p>
    <w:p w14:paraId="5E5EF43B" w14:textId="54999850" w:rsidR="00D7730B" w:rsidRDefault="00CE1003" w:rsidP="008B7D7F">
      <w:r>
        <w:tab/>
        <w:t>Additional</w:t>
      </w:r>
      <w:r w:rsidR="00D7730B">
        <w:t xml:space="preserve"> textual example</w:t>
      </w:r>
      <w:r>
        <w:t>s</w:t>
      </w:r>
      <w:r w:rsidR="00D7730B">
        <w:t>, not close</w:t>
      </w:r>
      <w:r>
        <w:t>ly tied to a preceding event, are</w:t>
      </w:r>
      <w:r w:rsidR="00D7730B">
        <w:t xml:space="preserve"> (</w:t>
      </w:r>
      <w:r w:rsidR="00677A3B">
        <w:t>541</w:t>
      </w:r>
      <w:r>
        <w:t>a</w:t>
      </w:r>
      <w:r>
        <w:noBreakHyphen/>
        <w:t>c)</w:t>
      </w:r>
      <w:r w:rsidR="00D7730B">
        <w:t>.</w:t>
      </w:r>
      <w:r>
        <w:t xml:space="preserve"> In (</w:t>
      </w:r>
      <w:r w:rsidR="00677A3B">
        <w:t>541</w:t>
      </w:r>
      <w:r>
        <w:t xml:space="preserve">c) I cannot determine whether the French loan </w:t>
      </w:r>
      <w:r w:rsidR="00856EA4" w:rsidRPr="00856EA4">
        <w:rPr>
          <w:i/>
        </w:rPr>
        <w:t>commencer</w:t>
      </w:r>
      <w:r w:rsidR="00856EA4">
        <w:t xml:space="preserve"> </w:t>
      </w:r>
      <w:r>
        <w:t>is also in adjoined form.</w:t>
      </w:r>
    </w:p>
    <w:p w14:paraId="5915B24E" w14:textId="77777777" w:rsidR="00D7730B" w:rsidRDefault="00D7730B" w:rsidP="008B7D7F"/>
    <w:p w14:paraId="277CABCF" w14:textId="17026D67" w:rsidR="00D7730B" w:rsidRDefault="00D7730B" w:rsidP="00FC1651">
      <w:pPr>
        <w:tabs>
          <w:tab w:val="clear" w:pos="369"/>
          <w:tab w:val="left" w:pos="720"/>
          <w:tab w:val="left" w:pos="1080"/>
          <w:tab w:val="left" w:pos="2700"/>
          <w:tab w:val="left" w:pos="3960"/>
          <w:tab w:val="left" w:pos="5490"/>
          <w:tab w:val="left" w:pos="6300"/>
          <w:tab w:val="left" w:pos="6390"/>
        </w:tabs>
      </w:pPr>
      <w:r>
        <w:t>(</w:t>
      </w:r>
      <w:r w:rsidR="00677A3B">
        <w:t>541</w:t>
      </w:r>
      <w:r>
        <w:t>)</w:t>
      </w:r>
      <w:r>
        <w:tab/>
      </w:r>
      <w:r w:rsidR="00CE1003">
        <w:t>a.</w:t>
      </w:r>
      <w:r w:rsidR="00CE1003">
        <w:tab/>
      </w:r>
      <w:r w:rsidR="00FC1651">
        <w:rPr>
          <w:rFonts w:ascii="Doulos SIL" w:hAnsi="Doulos SIL"/>
          <w:i/>
          <w:color w:val="0000FF"/>
        </w:rPr>
        <w:t>cì-ná</w:t>
      </w:r>
      <w:r w:rsidR="00FC1651">
        <w:rPr>
          <w:rFonts w:ascii="Doulos SIL" w:hAnsi="Doulos SIL"/>
          <w:i/>
          <w:color w:val="0000FF"/>
        </w:rPr>
        <w:tab/>
        <w:t>búlú</w:t>
      </w:r>
      <w:r w:rsidR="00FC1651">
        <w:rPr>
          <w:rFonts w:ascii="Doulos SIL" w:hAnsi="Doulos SIL"/>
          <w:i/>
          <w:color w:val="0000FF"/>
        </w:rPr>
        <w:tab/>
        <w:t>[</w:t>
      </w:r>
      <w:r w:rsidR="00FC1651">
        <w:rPr>
          <w:rFonts w:ascii="Doulos SIL" w:hAnsi="Doulos SIL"/>
          <w:i/>
          <w:color w:val="0000FF"/>
        </w:rPr>
        <w:sym w:font="Symbol" w:char="F0C6"/>
      </w:r>
      <w:r w:rsidR="00FC1651">
        <w:rPr>
          <w:rFonts w:ascii="Doulos SIL" w:hAnsi="Doulos SIL"/>
          <w:i/>
          <w:color w:val="0000FF"/>
        </w:rPr>
        <w:t>-wò</w:t>
      </w:r>
      <w:r w:rsidR="00FC1651">
        <w:rPr>
          <w:rFonts w:ascii="Doulos SIL" w:hAnsi="Doulos SIL"/>
          <w:i/>
          <w:color w:val="0000FF"/>
        </w:rPr>
        <w:tab/>
      </w:r>
      <w:r>
        <w:rPr>
          <w:rFonts w:ascii="Doulos SIL" w:hAnsi="Doulos SIL"/>
          <w:i/>
          <w:color w:val="0000FF"/>
        </w:rPr>
        <w:t>má]</w:t>
      </w:r>
      <w:r>
        <w:rPr>
          <w:rFonts w:ascii="Doulos SIL" w:hAnsi="Doulos SIL"/>
          <w:i/>
          <w:color w:val="0000FF"/>
        </w:rPr>
        <w:tab/>
        <w:t>sísàāⁿ</w:t>
      </w:r>
    </w:p>
    <w:p w14:paraId="74D7E5E9" w14:textId="25B686DB" w:rsidR="00D7730B" w:rsidRDefault="00D7730B" w:rsidP="00FC1651">
      <w:pPr>
        <w:tabs>
          <w:tab w:val="clear" w:pos="369"/>
          <w:tab w:val="left" w:pos="720"/>
          <w:tab w:val="left" w:pos="1080"/>
          <w:tab w:val="left" w:pos="2700"/>
          <w:tab w:val="left" w:pos="3960"/>
          <w:tab w:val="left" w:pos="5490"/>
          <w:tab w:val="left" w:pos="6300"/>
          <w:tab w:val="left" w:pos="6390"/>
        </w:tabs>
      </w:pPr>
      <w:r>
        <w:tab/>
      </w:r>
      <w:r w:rsidR="00CE1003">
        <w:tab/>
      </w:r>
      <w:r>
        <w:t>hare-Nom=Ipfv</w:t>
      </w:r>
      <w:r>
        <w:tab/>
      </w:r>
      <w:r w:rsidRPr="00D7730B">
        <w:t>return.</w:t>
      </w:r>
      <w:r w:rsidRPr="00CE1003">
        <w:rPr>
          <w:b/>
        </w:rPr>
        <w:t>Adjn</w:t>
      </w:r>
      <w:r>
        <w:tab/>
        <w:t>[</w:t>
      </w:r>
      <w:r w:rsidR="00FC1651">
        <w:t>Nonh-</w:t>
      </w:r>
      <w:r>
        <w:t>3Sg</w:t>
      </w:r>
      <w:r w:rsidR="00FC1651">
        <w:t>Foc</w:t>
      </w:r>
      <w:r>
        <w:tab/>
        <w:t>on]</w:t>
      </w:r>
      <w:r>
        <w:tab/>
        <w:t>now</w:t>
      </w:r>
    </w:p>
    <w:p w14:paraId="199C00F3" w14:textId="445C6F10" w:rsidR="00D7730B" w:rsidRDefault="00D7730B" w:rsidP="00D7730B">
      <w:pPr>
        <w:tabs>
          <w:tab w:val="clear" w:pos="369"/>
          <w:tab w:val="left" w:pos="720"/>
          <w:tab w:val="left" w:pos="1080"/>
          <w:tab w:val="left" w:pos="3600"/>
        </w:tabs>
      </w:pPr>
      <w:r>
        <w:tab/>
      </w:r>
      <w:r w:rsidR="00CE1003">
        <w:tab/>
      </w:r>
      <w:r>
        <w:t>‘</w:t>
      </w:r>
      <w:r w:rsidR="00FC1651" w:rsidRPr="00FC1651">
        <w:rPr>
          <w:u w:val="single"/>
        </w:rPr>
        <w:t>Thereupon</w:t>
      </w:r>
      <w:r w:rsidR="00FC1651">
        <w:t xml:space="preserve"> [focus] </w:t>
      </w:r>
      <w:r>
        <w:t>Hare went back now.’ (2016_02 @ 04:59)</w:t>
      </w:r>
    </w:p>
    <w:p w14:paraId="0524BA8E" w14:textId="77777777" w:rsidR="00CE1003" w:rsidRDefault="00CE1003" w:rsidP="00CE1003"/>
    <w:p w14:paraId="6D159EAB" w14:textId="3539BFB0" w:rsidR="00CE1003" w:rsidRDefault="00CE1003" w:rsidP="00CE1003">
      <w:pPr>
        <w:tabs>
          <w:tab w:val="clear" w:pos="369"/>
          <w:tab w:val="left" w:pos="720"/>
          <w:tab w:val="left" w:pos="1080"/>
          <w:tab w:val="left" w:pos="2160"/>
          <w:tab w:val="left" w:pos="3960"/>
        </w:tabs>
      </w:pPr>
      <w:r>
        <w:tab/>
        <w:t>b.</w:t>
      </w:r>
      <w:r>
        <w:tab/>
      </w:r>
      <w:r>
        <w:rPr>
          <w:rFonts w:ascii="Doulos SIL" w:hAnsi="Doulos SIL"/>
          <w:i/>
          <w:color w:val="0000FF"/>
        </w:rPr>
        <w:t>wábáẁ,</w:t>
      </w:r>
      <w:r>
        <w:rPr>
          <w:rFonts w:ascii="Doulos SIL" w:hAnsi="Doulos SIL"/>
          <w:i/>
          <w:color w:val="0000FF"/>
        </w:rPr>
        <w:tab/>
        <w:t>é</w:t>
      </w:r>
      <w:r>
        <w:rPr>
          <w:rFonts w:ascii="Doulos SIL" w:hAnsi="Doulos SIL"/>
          <w:i/>
          <w:color w:val="0000FF"/>
        </w:rPr>
        <w:tab/>
      </w:r>
      <w:r w:rsidRPr="00DF5280">
        <w:rPr>
          <w:rFonts w:ascii="Doulos SIL" w:hAnsi="Doulos SIL"/>
          <w:i/>
          <w:iCs/>
          <w:color w:val="0000FF"/>
          <w:spacing w:val="30"/>
          <w:szCs w:val="22"/>
        </w:rPr>
        <w:t>f</w:t>
      </w:r>
      <w:r>
        <w:rPr>
          <w:rFonts w:ascii="Doulos SIL" w:hAnsi="Doulos SIL"/>
          <w:i/>
          <w:color w:val="0000FF"/>
        </w:rPr>
        <w:t>ìdì</w:t>
      </w:r>
    </w:p>
    <w:p w14:paraId="7174F217" w14:textId="141474DF" w:rsidR="00CE1003" w:rsidRDefault="00CE1003" w:rsidP="00CE1003">
      <w:pPr>
        <w:tabs>
          <w:tab w:val="clear" w:pos="369"/>
          <w:tab w:val="left" w:pos="720"/>
          <w:tab w:val="left" w:pos="1080"/>
          <w:tab w:val="left" w:pos="2160"/>
          <w:tab w:val="left" w:pos="3960"/>
        </w:tabs>
      </w:pPr>
      <w:r>
        <w:tab/>
      </w:r>
      <w:r>
        <w:tab/>
      </w:r>
      <w:r w:rsidRPr="006A72B9">
        <w:t>woosh!,</w:t>
      </w:r>
      <w:r>
        <w:tab/>
        <w:t>3SgNonh</w:t>
      </w:r>
      <w:r>
        <w:tab/>
        <w:t>run.</w:t>
      </w:r>
      <w:r w:rsidRPr="00CE1003">
        <w:rPr>
          <w:b/>
        </w:rPr>
        <w:t>Adjn</w:t>
      </w:r>
    </w:p>
    <w:p w14:paraId="2E7852D2" w14:textId="77777777" w:rsidR="00CE1003" w:rsidRDefault="00CE1003" w:rsidP="00CE1003">
      <w:pPr>
        <w:tabs>
          <w:tab w:val="clear" w:pos="369"/>
          <w:tab w:val="left" w:pos="720"/>
          <w:tab w:val="left" w:pos="1080"/>
        </w:tabs>
      </w:pPr>
      <w:r>
        <w:tab/>
      </w:r>
      <w:r>
        <w:tab/>
        <w:t>‘Woosh! He ran away.’ (2016_02 @ 04:54)</w:t>
      </w:r>
    </w:p>
    <w:p w14:paraId="0D3C94E6" w14:textId="77777777" w:rsidR="00CE1003" w:rsidRDefault="00CE1003" w:rsidP="008B7D7F"/>
    <w:p w14:paraId="29ADD9B9" w14:textId="43161D0D" w:rsidR="008B7D7F" w:rsidRDefault="00D7730B" w:rsidP="008B7D7F">
      <w:r>
        <w:t>In (</w:t>
      </w:r>
      <w:r w:rsidR="00677A3B">
        <w:t>542</w:t>
      </w:r>
      <w:r>
        <w:t>a</w:t>
      </w:r>
      <w:r>
        <w:noBreakHyphen/>
        <w:t>b</w:t>
      </w:r>
      <w:r w:rsidR="008B7D7F">
        <w:t xml:space="preserve">), the </w:t>
      </w:r>
      <w:r w:rsidR="00FC1651">
        <w:t xml:space="preserve">TAM category, </w:t>
      </w:r>
      <w:r>
        <w:t>exp</w:t>
      </w:r>
      <w:r w:rsidR="00FC1651">
        <w:t xml:space="preserve">ressed only in the first clause, </w:t>
      </w:r>
      <w:r w:rsidR="008B7D7F">
        <w:t>is future.</w:t>
      </w:r>
      <w:r w:rsidR="00856EA4">
        <w:t xml:space="preserve"> This has no effect on the form of the </w:t>
      </w:r>
      <w:r w:rsidR="00FC1651">
        <w:t>adjoined clause, which does not mark TAM.</w:t>
      </w:r>
    </w:p>
    <w:p w14:paraId="0D8668A6" w14:textId="77777777" w:rsidR="008B7D7F" w:rsidRDefault="008B7D7F" w:rsidP="008B7D7F"/>
    <w:p w14:paraId="786964FE" w14:textId="5CAD8B82" w:rsidR="008B7D7F" w:rsidRDefault="00D7730B" w:rsidP="008B7D7F">
      <w:pPr>
        <w:tabs>
          <w:tab w:val="clear" w:pos="369"/>
          <w:tab w:val="left" w:pos="720"/>
          <w:tab w:val="left" w:pos="1080"/>
          <w:tab w:val="left" w:pos="1980"/>
          <w:tab w:val="left" w:pos="2880"/>
          <w:tab w:val="left" w:pos="4050"/>
          <w:tab w:val="left" w:pos="5310"/>
        </w:tabs>
      </w:pPr>
      <w:r>
        <w:t>(</w:t>
      </w:r>
      <w:r w:rsidR="00677A3B">
        <w:t>542</w:t>
      </w:r>
      <w:r w:rsidR="008B7D7F">
        <w:t>)</w:t>
      </w:r>
      <w:r w:rsidR="008B7D7F">
        <w:tab/>
        <w:t>a.</w:t>
      </w:r>
      <w:r w:rsidR="008B7D7F">
        <w:tab/>
      </w:r>
      <w:r w:rsidR="008B7D7F" w:rsidRPr="0095560D">
        <w:rPr>
          <w:rFonts w:ascii="Doulos SIL" w:hAnsi="Doulos SIL"/>
          <w:i/>
          <w:color w:val="0000FF"/>
        </w:rPr>
        <w:t>[zàkíì</w:t>
      </w:r>
      <w:r w:rsidR="008B7D7F" w:rsidRPr="0095560D">
        <w:rPr>
          <w:rFonts w:ascii="Doulos SIL" w:hAnsi="Doulos SIL"/>
          <w:i/>
          <w:color w:val="0000FF"/>
        </w:rPr>
        <w:tab/>
        <w:t>sà</w:t>
      </w:r>
      <w:r w:rsidR="008B7D7F" w:rsidRPr="0095560D">
        <w:rPr>
          <w:rFonts w:ascii="Doulos SIL" w:hAnsi="Doulos SIL"/>
          <w:i/>
          <w:color w:val="0000FF"/>
        </w:rPr>
        <w:tab/>
        <w:t>táʔá]</w:t>
      </w:r>
      <w:r w:rsidR="008B7D7F" w:rsidRPr="0095560D">
        <w:rPr>
          <w:rFonts w:ascii="Doulos SIL" w:hAnsi="Doulos SIL"/>
          <w:i/>
          <w:color w:val="0000FF"/>
        </w:rPr>
        <w:tab/>
        <w:t>[à</w:t>
      </w:r>
      <w:r w:rsidR="008B7D7F" w:rsidRPr="0095560D">
        <w:rPr>
          <w:rFonts w:ascii="Doulos SIL" w:hAnsi="Doulos SIL"/>
          <w:i/>
          <w:color w:val="0000FF"/>
        </w:rPr>
        <w:tab/>
        <w:t>búlú]</w:t>
      </w:r>
    </w:p>
    <w:p w14:paraId="7E54696B" w14:textId="74B38DDC" w:rsidR="008B7D7F" w:rsidRDefault="008B7D7F" w:rsidP="008B7D7F">
      <w:pPr>
        <w:tabs>
          <w:tab w:val="clear" w:pos="369"/>
          <w:tab w:val="left" w:pos="720"/>
          <w:tab w:val="left" w:pos="1080"/>
          <w:tab w:val="left" w:pos="1980"/>
          <w:tab w:val="left" w:pos="2880"/>
          <w:tab w:val="left" w:pos="4050"/>
          <w:tab w:val="left" w:pos="5310"/>
        </w:tabs>
      </w:pPr>
      <w:r>
        <w:tab/>
      </w:r>
      <w:r>
        <w:tab/>
        <w:t>[Z</w:t>
      </w:r>
      <w:r>
        <w:tab/>
        <w:t>Fut</w:t>
      </w:r>
      <w:r>
        <w:tab/>
        <w:t>go.Ipfv]</w:t>
      </w:r>
      <w:r>
        <w:tab/>
        <w:t>[3SgHum</w:t>
      </w:r>
      <w:r>
        <w:tab/>
        <w:t>return</w:t>
      </w:r>
      <w:r w:rsidR="0053639D">
        <w:t>.</w:t>
      </w:r>
      <w:r w:rsidR="0053639D" w:rsidRPr="00D7730B">
        <w:rPr>
          <w:b/>
        </w:rPr>
        <w:t>Adjn</w:t>
      </w:r>
      <w:r>
        <w:t>]</w:t>
      </w:r>
    </w:p>
    <w:p w14:paraId="075D2589" w14:textId="3505E78C" w:rsidR="008B7D7F" w:rsidRDefault="008B7D7F" w:rsidP="008B7D7F">
      <w:pPr>
        <w:tabs>
          <w:tab w:val="clear" w:pos="369"/>
          <w:tab w:val="left" w:pos="720"/>
          <w:tab w:val="left" w:pos="1080"/>
        </w:tabs>
      </w:pPr>
      <w:r>
        <w:tab/>
      </w:r>
      <w:r>
        <w:tab/>
        <w:t xml:space="preserve">‘Zaki will go and </w:t>
      </w:r>
      <w:r w:rsidR="0053639D">
        <w:t>return (=</w:t>
      </w:r>
      <w:r>
        <w:t>come back</w:t>
      </w:r>
      <w:r w:rsidR="0053639D">
        <w:t>)</w:t>
      </w:r>
      <w:r>
        <w:t>.’</w:t>
      </w:r>
    </w:p>
    <w:p w14:paraId="1B75AF65" w14:textId="77777777" w:rsidR="008B7D7F" w:rsidRDefault="008B7D7F" w:rsidP="008B7D7F">
      <w:pPr>
        <w:tabs>
          <w:tab w:val="clear" w:pos="369"/>
          <w:tab w:val="left" w:pos="720"/>
          <w:tab w:val="left" w:pos="1080"/>
        </w:tabs>
      </w:pPr>
    </w:p>
    <w:p w14:paraId="0CD67921" w14:textId="77777777" w:rsidR="008B7D7F" w:rsidRDefault="008B7D7F" w:rsidP="008B7D7F">
      <w:pPr>
        <w:tabs>
          <w:tab w:val="clear" w:pos="369"/>
          <w:tab w:val="left" w:pos="720"/>
          <w:tab w:val="left" w:pos="1080"/>
          <w:tab w:val="left" w:pos="2160"/>
          <w:tab w:val="left" w:pos="3240"/>
          <w:tab w:val="left" w:pos="4590"/>
          <w:tab w:val="left" w:pos="5940"/>
        </w:tabs>
      </w:pPr>
      <w:r>
        <w:tab/>
        <w:t>b.</w:t>
      </w:r>
      <w:r>
        <w:tab/>
      </w:r>
      <w:r w:rsidRPr="0095560D">
        <w:rPr>
          <w:rFonts w:ascii="Doulos SIL" w:hAnsi="Doulos SIL"/>
          <w:i/>
          <w:color w:val="0000FF"/>
        </w:rPr>
        <w:t>[zàkíì</w:t>
      </w:r>
      <w:r w:rsidRPr="0095560D">
        <w:rPr>
          <w:rFonts w:ascii="Doulos SIL" w:hAnsi="Doulos SIL"/>
          <w:i/>
          <w:color w:val="0000FF"/>
        </w:rPr>
        <w:tab/>
        <w:t>sà</w:t>
      </w:r>
      <w:r w:rsidRPr="0095560D">
        <w:rPr>
          <w:rFonts w:ascii="Doulos SIL" w:hAnsi="Doulos SIL"/>
          <w:i/>
          <w:color w:val="0000FF"/>
        </w:rPr>
        <w:tab/>
        <w:t>sáá]</w:t>
      </w:r>
      <w:r w:rsidRPr="0095560D">
        <w:rPr>
          <w:rFonts w:ascii="Doulos SIL" w:hAnsi="Doulos SIL"/>
          <w:i/>
          <w:color w:val="0000FF"/>
        </w:rPr>
        <w:tab/>
        <w:t>[à</w:t>
      </w:r>
      <w:r w:rsidRPr="0095560D">
        <w:rPr>
          <w:rFonts w:ascii="Doulos SIL" w:hAnsi="Doulos SIL"/>
          <w:i/>
          <w:color w:val="0000FF"/>
        </w:rPr>
        <w:tab/>
        <w:t>búlú]</w:t>
      </w:r>
    </w:p>
    <w:p w14:paraId="1AF1ACC0" w14:textId="01590D01" w:rsidR="008B7D7F" w:rsidRDefault="008B7D7F" w:rsidP="008B7D7F">
      <w:pPr>
        <w:tabs>
          <w:tab w:val="clear" w:pos="369"/>
          <w:tab w:val="left" w:pos="720"/>
          <w:tab w:val="left" w:pos="1080"/>
          <w:tab w:val="left" w:pos="2160"/>
          <w:tab w:val="left" w:pos="3240"/>
          <w:tab w:val="left" w:pos="4590"/>
          <w:tab w:val="left" w:pos="5940"/>
        </w:tabs>
      </w:pPr>
      <w:r>
        <w:tab/>
      </w:r>
      <w:r>
        <w:tab/>
        <w:t>[Z</w:t>
      </w:r>
      <w:r>
        <w:tab/>
        <w:t>Fut</w:t>
      </w:r>
      <w:r>
        <w:tab/>
        <w:t>come.Ipfv]</w:t>
      </w:r>
      <w:r>
        <w:tab/>
        <w:t>[3SgHum</w:t>
      </w:r>
      <w:r>
        <w:tab/>
        <w:t>return</w:t>
      </w:r>
      <w:r w:rsidR="0053639D">
        <w:t>.</w:t>
      </w:r>
      <w:r w:rsidR="0053639D" w:rsidRPr="00D7730B">
        <w:rPr>
          <w:b/>
        </w:rPr>
        <w:t>Adjn</w:t>
      </w:r>
      <w:r>
        <w:t>]</w:t>
      </w:r>
    </w:p>
    <w:p w14:paraId="447CF959" w14:textId="4F560537" w:rsidR="008B7D7F" w:rsidRPr="00FE5973" w:rsidRDefault="008B7D7F" w:rsidP="008B7D7F">
      <w:pPr>
        <w:tabs>
          <w:tab w:val="clear" w:pos="369"/>
          <w:tab w:val="left" w:pos="720"/>
          <w:tab w:val="left" w:pos="1080"/>
        </w:tabs>
      </w:pPr>
      <w:r>
        <w:tab/>
      </w:r>
      <w:r>
        <w:tab/>
        <w:t xml:space="preserve">‘Zaki </w:t>
      </w:r>
      <w:r w:rsidR="00D7730B">
        <w:t>will come</w:t>
      </w:r>
      <w:r>
        <w:t xml:space="preserve"> and </w:t>
      </w:r>
      <w:r w:rsidR="00D7730B">
        <w:t>go</w:t>
      </w:r>
      <w:r>
        <w:t xml:space="preserve"> back.’</w:t>
      </w:r>
    </w:p>
    <w:p w14:paraId="64362083" w14:textId="77777777" w:rsidR="00582FB4" w:rsidRDefault="00582FB4" w:rsidP="008B7D7F"/>
    <w:p w14:paraId="586690E2" w14:textId="1032774C" w:rsidR="008B7D7F" w:rsidRDefault="008B7D7F" w:rsidP="008B7D7F">
      <w:r>
        <w:t xml:space="preserve">When the subject is a 1st/2nd person pronominal, the nonfinal clauses have </w:t>
      </w:r>
      <w:r w:rsidR="00FC1651">
        <w:t>special vowel-initial</w:t>
      </w:r>
      <w:r w:rsidR="00856EA4">
        <w:t xml:space="preserve"> forms of the </w:t>
      </w:r>
      <w:r w:rsidR="00FC1651">
        <w:t>adjoined subject proclitic; see the general paradigm (525)</w:t>
      </w:r>
      <w:r w:rsidR="00856EA4">
        <w:t xml:space="preserve"> above</w:t>
      </w:r>
      <w:r w:rsidR="00FC1651">
        <w:t>. There is often not much left phonetically of the proclitic</w:t>
      </w:r>
      <w:r w:rsidR="00A83C1E">
        <w:t xml:space="preserve"> after contraction</w:t>
      </w:r>
      <w:r w:rsidR="00FC1651">
        <w:t xml:space="preserve">, </w:t>
      </w:r>
      <w:r w:rsidR="00A83C1E">
        <w:t>but is may determine at least the</w:t>
      </w:r>
      <w:r w:rsidR="00FC1651">
        <w:t xml:space="preserve"> ATR value of the contracted vowel, as in (543c). 1Sg and 1Pl adjoined proclitics are usually indistinguishable (543a</w:t>
      </w:r>
      <w:r w:rsidR="00A16EA0">
        <w:noBreakHyphen/>
      </w:r>
      <w:r w:rsidR="00FC1651">
        <w:t xml:space="preserve">b). </w:t>
      </w:r>
    </w:p>
    <w:p w14:paraId="71D11E57" w14:textId="77777777" w:rsidR="008B7D7F" w:rsidRDefault="008B7D7F" w:rsidP="008B7D7F"/>
    <w:p w14:paraId="7E85F38D" w14:textId="5CDCEFDF" w:rsidR="008B7D7F" w:rsidRDefault="00D7730B" w:rsidP="00582FB4">
      <w:pPr>
        <w:keepNext/>
        <w:tabs>
          <w:tab w:val="clear" w:pos="369"/>
          <w:tab w:val="left" w:pos="720"/>
          <w:tab w:val="left" w:pos="1080"/>
          <w:tab w:val="left" w:pos="2070"/>
          <w:tab w:val="left" w:pos="3060"/>
          <w:tab w:val="left" w:pos="3780"/>
          <w:tab w:val="left" w:pos="5220"/>
          <w:tab w:val="left" w:pos="6030"/>
        </w:tabs>
      </w:pPr>
      <w:r>
        <w:lastRenderedPageBreak/>
        <w:t>(</w:t>
      </w:r>
      <w:r w:rsidR="00677A3B">
        <w:t>543</w:t>
      </w:r>
      <w:r w:rsidR="008B7D7F">
        <w:t>)</w:t>
      </w:r>
      <w:r w:rsidR="008B7D7F">
        <w:tab/>
        <w:t>a.</w:t>
      </w:r>
      <w:r w:rsidR="008B7D7F">
        <w:tab/>
      </w:r>
      <w:r w:rsidR="008B7D7F" w:rsidRPr="0095560D">
        <w:rPr>
          <w:rFonts w:ascii="Doulos SIL" w:hAnsi="Doulos SIL"/>
          <w:i/>
          <w:color w:val="0000FF"/>
        </w:rPr>
        <w:t>[mā</w:t>
      </w:r>
      <w:r w:rsidR="008B7D7F" w:rsidRPr="0095560D">
        <w:rPr>
          <w:rFonts w:ascii="Doulos SIL" w:hAnsi="Doulos SIL"/>
          <w:i/>
          <w:color w:val="0000FF"/>
        </w:rPr>
        <w:tab/>
      </w:r>
      <w:r w:rsidR="00085B95" w:rsidRPr="0095560D">
        <w:rPr>
          <w:rFonts w:ascii="Doulos SIL" w:hAnsi="Doulos SIL"/>
          <w:i/>
          <w:color w:val="0000FF"/>
        </w:rPr>
        <w:t>téʔ</w:t>
      </w:r>
      <w:r w:rsidR="006C431C" w:rsidRPr="0095560D">
        <w:rPr>
          <w:rFonts w:ascii="Doulos SIL" w:hAnsi="Doulos SIL"/>
          <w:i/>
          <w:color w:val="0000FF"/>
        </w:rPr>
        <w:t>=</w:t>
      </w:r>
      <w:r w:rsidR="008B7D7F" w:rsidRPr="0095560D">
        <w:rPr>
          <w:rFonts w:ascii="Doulos SIL" w:hAnsi="Doulos SIL"/>
          <w:i/>
          <w:color w:val="0000FF"/>
        </w:rPr>
        <w:t>]</w:t>
      </w:r>
      <w:r w:rsidR="008B7D7F" w:rsidRPr="0095560D">
        <w:rPr>
          <w:rFonts w:ascii="Doulos SIL" w:hAnsi="Doulos SIL"/>
          <w:i/>
          <w:color w:val="0000FF"/>
        </w:rPr>
        <w:tab/>
        <w:t>[</w:t>
      </w:r>
      <w:r>
        <w:rPr>
          <w:rFonts w:ascii="Doulos SIL" w:hAnsi="Doulos SIL"/>
          <w:i/>
          <w:color w:val="0000FF"/>
        </w:rPr>
        <w:t>èn</w:t>
      </w:r>
      <w:r w:rsidR="006C431C" w:rsidRPr="0095560D">
        <w:rPr>
          <w:rFonts w:ascii="Doulos SIL" w:hAnsi="Doulos SIL"/>
          <w:i/>
          <w:color w:val="0000FF"/>
        </w:rPr>
        <w:tab/>
        <w:t>búl=</w:t>
      </w:r>
      <w:r w:rsidR="008B7D7F" w:rsidRPr="0095560D">
        <w:rPr>
          <w:rFonts w:ascii="Doulos SIL" w:hAnsi="Doulos SIL"/>
          <w:i/>
          <w:color w:val="0000FF"/>
        </w:rPr>
        <w:t>]</w:t>
      </w:r>
      <w:r w:rsidR="008B7D7F" w:rsidRPr="0095560D">
        <w:rPr>
          <w:rFonts w:ascii="Doulos SIL" w:hAnsi="Doulos SIL"/>
          <w:i/>
          <w:color w:val="0000FF"/>
        </w:rPr>
        <w:tab/>
        <w:t>[</w:t>
      </w:r>
      <w:r w:rsidR="002053A5">
        <w:rPr>
          <w:rFonts w:ascii="Doulos SIL" w:hAnsi="Doulos SIL"/>
          <w:i/>
          <w:color w:val="0000FF"/>
        </w:rPr>
        <w:t>ùn</w:t>
      </w:r>
      <w:r w:rsidR="008B7D7F" w:rsidRPr="0095560D">
        <w:rPr>
          <w:rFonts w:ascii="Doulos SIL" w:hAnsi="Doulos SIL"/>
          <w:i/>
          <w:color w:val="0000FF"/>
        </w:rPr>
        <w:tab/>
        <w:t>sá]</w:t>
      </w:r>
    </w:p>
    <w:p w14:paraId="73DD637A" w14:textId="5B2EBB23" w:rsidR="008B7D7F" w:rsidRDefault="008B7D7F" w:rsidP="00582FB4">
      <w:pPr>
        <w:keepNext/>
        <w:tabs>
          <w:tab w:val="clear" w:pos="369"/>
          <w:tab w:val="left" w:pos="720"/>
          <w:tab w:val="left" w:pos="1080"/>
          <w:tab w:val="left" w:pos="2070"/>
          <w:tab w:val="left" w:pos="3060"/>
          <w:tab w:val="left" w:pos="3780"/>
          <w:tab w:val="left" w:pos="5220"/>
          <w:tab w:val="left" w:pos="6030"/>
        </w:tabs>
      </w:pPr>
      <w:r>
        <w:tab/>
      </w:r>
      <w:r>
        <w:tab/>
        <w:t>[1Sg</w:t>
      </w:r>
      <w:r>
        <w:tab/>
        <w:t>go.Pfv]</w:t>
      </w:r>
      <w:r>
        <w:tab/>
        <w:t>[</w:t>
      </w:r>
      <w:r w:rsidRPr="003C1700">
        <w:rPr>
          <w:b/>
        </w:rPr>
        <w:t>1Sg</w:t>
      </w:r>
      <w:r>
        <w:tab/>
        <w:t>return</w:t>
      </w:r>
      <w:r w:rsidR="0053639D">
        <w:t>.Adjn</w:t>
      </w:r>
      <w:r>
        <w:t>]</w:t>
      </w:r>
      <w:r>
        <w:tab/>
        <w:t>[1Sg</w:t>
      </w:r>
      <w:r>
        <w:tab/>
        <w:t>come</w:t>
      </w:r>
      <w:r w:rsidR="0053639D">
        <w:t>.Adjn</w:t>
      </w:r>
      <w:r>
        <w:t>]</w:t>
      </w:r>
    </w:p>
    <w:p w14:paraId="0F3E37E2" w14:textId="7E10370D" w:rsidR="008B7D7F" w:rsidRDefault="008B7D7F" w:rsidP="008B7D7F">
      <w:pPr>
        <w:tabs>
          <w:tab w:val="clear" w:pos="369"/>
          <w:tab w:val="left" w:pos="720"/>
          <w:tab w:val="left" w:pos="1080"/>
        </w:tabs>
      </w:pPr>
      <w:r>
        <w:tab/>
      </w:r>
      <w:r>
        <w:tab/>
        <w:t>‘I went and came back.’</w:t>
      </w:r>
      <w:r w:rsidR="00856EA4">
        <w:t xml:space="preserve"> (/</w:t>
      </w:r>
      <w:r w:rsidR="00856EA4" w:rsidRPr="00856EA4">
        <w:rPr>
          <w:rFonts w:ascii="Doulos SIL" w:hAnsi="Doulos SIL"/>
          <w:color w:val="008000"/>
        </w:rPr>
        <w:t>mā tɛ́ʔɛ́ ìn búlú ìn sá</w:t>
      </w:r>
      <w:r w:rsidR="00856EA4">
        <w:t>/)</w:t>
      </w:r>
    </w:p>
    <w:p w14:paraId="60F2969E" w14:textId="77777777" w:rsidR="008B7D7F" w:rsidRDefault="008B7D7F" w:rsidP="008B7D7F">
      <w:pPr>
        <w:tabs>
          <w:tab w:val="clear" w:pos="369"/>
          <w:tab w:val="left" w:pos="720"/>
          <w:tab w:val="left" w:pos="1080"/>
          <w:tab w:val="left" w:pos="2070"/>
          <w:tab w:val="left" w:pos="3060"/>
          <w:tab w:val="left" w:pos="4230"/>
          <w:tab w:val="left" w:pos="5220"/>
          <w:tab w:val="left" w:pos="6480"/>
        </w:tabs>
      </w:pPr>
    </w:p>
    <w:p w14:paraId="55890A1B" w14:textId="4B53B045" w:rsidR="008B7D7F" w:rsidRDefault="008B7D7F" w:rsidP="0053639D">
      <w:pPr>
        <w:tabs>
          <w:tab w:val="clear" w:pos="369"/>
          <w:tab w:val="left" w:pos="720"/>
          <w:tab w:val="left" w:pos="1080"/>
          <w:tab w:val="left" w:pos="2070"/>
          <w:tab w:val="left" w:pos="3060"/>
          <w:tab w:val="left" w:pos="3780"/>
          <w:tab w:val="left" w:pos="5220"/>
          <w:tab w:val="left" w:pos="6210"/>
        </w:tabs>
      </w:pPr>
      <w:r>
        <w:tab/>
        <w:t>b.</w:t>
      </w:r>
      <w:r>
        <w:tab/>
      </w:r>
      <w:r w:rsidRPr="0095560D">
        <w:rPr>
          <w:rFonts w:ascii="Doulos SIL" w:hAnsi="Doulos SIL"/>
          <w:i/>
          <w:color w:val="0000FF"/>
        </w:rPr>
        <w:t>[mùʔùⁿ</w:t>
      </w:r>
      <w:r w:rsidRPr="0095560D">
        <w:rPr>
          <w:rFonts w:ascii="Doulos SIL" w:hAnsi="Doulos SIL"/>
          <w:i/>
          <w:color w:val="0000FF"/>
        </w:rPr>
        <w:tab/>
      </w:r>
      <w:r w:rsidR="006C431C" w:rsidRPr="0095560D">
        <w:rPr>
          <w:rFonts w:ascii="Doulos SIL" w:hAnsi="Doulos SIL"/>
          <w:i/>
          <w:color w:val="0000FF"/>
        </w:rPr>
        <w:t>téʔ=]</w:t>
      </w:r>
      <w:r w:rsidRPr="0095560D">
        <w:rPr>
          <w:rFonts w:ascii="Doulos SIL" w:hAnsi="Doulos SIL"/>
          <w:i/>
          <w:color w:val="0000FF"/>
        </w:rPr>
        <w:tab/>
        <w:t>[</w:t>
      </w:r>
      <w:r w:rsidR="00D7730B">
        <w:rPr>
          <w:rFonts w:ascii="Doulos SIL" w:hAnsi="Doulos SIL"/>
          <w:i/>
          <w:color w:val="0000FF"/>
        </w:rPr>
        <w:t>èn</w:t>
      </w:r>
      <w:r w:rsidRPr="0095560D">
        <w:rPr>
          <w:rFonts w:ascii="Doulos SIL" w:hAnsi="Doulos SIL"/>
          <w:i/>
          <w:color w:val="0000FF"/>
        </w:rPr>
        <w:tab/>
        <w:t>búl</w:t>
      </w:r>
      <w:r w:rsidR="006C431C" w:rsidRPr="0095560D">
        <w:rPr>
          <w:rFonts w:ascii="Doulos SIL" w:hAnsi="Doulos SIL"/>
          <w:i/>
          <w:color w:val="0000FF"/>
        </w:rPr>
        <w:t>=</w:t>
      </w:r>
      <w:r w:rsidRPr="0095560D">
        <w:rPr>
          <w:rFonts w:ascii="Doulos SIL" w:hAnsi="Doulos SIL"/>
          <w:i/>
          <w:color w:val="0000FF"/>
        </w:rPr>
        <w:t>]</w:t>
      </w:r>
      <w:r w:rsidRPr="0095560D">
        <w:rPr>
          <w:rFonts w:ascii="Doulos SIL" w:hAnsi="Doulos SIL"/>
          <w:i/>
          <w:color w:val="0000FF"/>
        </w:rPr>
        <w:tab/>
      </w:r>
      <w:r w:rsidR="002053A5">
        <w:rPr>
          <w:rFonts w:ascii="Doulos SIL" w:hAnsi="Doulos SIL"/>
          <w:i/>
          <w:color w:val="0000FF"/>
        </w:rPr>
        <w:t>[ùn</w:t>
      </w:r>
      <w:r w:rsidRPr="0095560D">
        <w:rPr>
          <w:rFonts w:ascii="Doulos SIL" w:hAnsi="Doulos SIL"/>
          <w:i/>
          <w:color w:val="0000FF"/>
        </w:rPr>
        <w:tab/>
        <w:t>sá]</w:t>
      </w:r>
    </w:p>
    <w:p w14:paraId="05559E6E" w14:textId="2ACE26F3" w:rsidR="008B7D7F" w:rsidRDefault="008B7D7F" w:rsidP="0053639D">
      <w:pPr>
        <w:tabs>
          <w:tab w:val="clear" w:pos="369"/>
          <w:tab w:val="left" w:pos="720"/>
          <w:tab w:val="left" w:pos="1080"/>
          <w:tab w:val="left" w:pos="2070"/>
          <w:tab w:val="left" w:pos="3060"/>
          <w:tab w:val="left" w:pos="3780"/>
          <w:tab w:val="left" w:pos="5220"/>
          <w:tab w:val="left" w:pos="6210"/>
        </w:tabs>
      </w:pPr>
      <w:r>
        <w:tab/>
      </w:r>
      <w:r>
        <w:tab/>
        <w:t>[1Pl</w:t>
      </w:r>
      <w:r>
        <w:tab/>
        <w:t>go.Pfv]</w:t>
      </w:r>
      <w:r>
        <w:tab/>
        <w:t>[</w:t>
      </w:r>
      <w:r w:rsidRPr="003C1700">
        <w:rPr>
          <w:b/>
        </w:rPr>
        <w:t>1Pl</w:t>
      </w:r>
      <w:r>
        <w:tab/>
        <w:t>return</w:t>
      </w:r>
      <w:r w:rsidR="0053639D">
        <w:t>.Adjn</w:t>
      </w:r>
      <w:r>
        <w:t>]</w:t>
      </w:r>
      <w:r>
        <w:tab/>
        <w:t>[1Pl</w:t>
      </w:r>
      <w:r>
        <w:tab/>
        <w:t>come</w:t>
      </w:r>
      <w:r w:rsidR="0053639D">
        <w:t>.Adjn</w:t>
      </w:r>
      <w:r>
        <w:t>]</w:t>
      </w:r>
    </w:p>
    <w:p w14:paraId="40AB95A9" w14:textId="77777777" w:rsidR="008B7D7F" w:rsidRDefault="008B7D7F" w:rsidP="008B7D7F">
      <w:pPr>
        <w:tabs>
          <w:tab w:val="clear" w:pos="369"/>
          <w:tab w:val="left" w:pos="720"/>
          <w:tab w:val="left" w:pos="1080"/>
        </w:tabs>
      </w:pPr>
      <w:r>
        <w:tab/>
      </w:r>
      <w:r>
        <w:tab/>
        <w:t>‘We went and came back.’</w:t>
      </w:r>
    </w:p>
    <w:p w14:paraId="11995AF9" w14:textId="77777777" w:rsidR="008B7D7F" w:rsidRDefault="008B7D7F" w:rsidP="008B7D7F">
      <w:pPr>
        <w:tabs>
          <w:tab w:val="clear" w:pos="369"/>
          <w:tab w:val="left" w:pos="720"/>
          <w:tab w:val="left" w:pos="1080"/>
          <w:tab w:val="left" w:pos="2070"/>
          <w:tab w:val="left" w:pos="3060"/>
          <w:tab w:val="left" w:pos="4230"/>
          <w:tab w:val="left" w:pos="5220"/>
          <w:tab w:val="left" w:pos="6480"/>
        </w:tabs>
      </w:pPr>
    </w:p>
    <w:p w14:paraId="4343CF7C" w14:textId="1D5CA117" w:rsidR="008B7D7F" w:rsidRDefault="008B7D7F" w:rsidP="0053639D">
      <w:pPr>
        <w:tabs>
          <w:tab w:val="clear" w:pos="369"/>
          <w:tab w:val="left" w:pos="720"/>
          <w:tab w:val="left" w:pos="1080"/>
          <w:tab w:val="left" w:pos="2070"/>
          <w:tab w:val="left" w:pos="3060"/>
          <w:tab w:val="left" w:pos="3870"/>
          <w:tab w:val="left" w:pos="5490"/>
          <w:tab w:val="left" w:pos="6300"/>
        </w:tabs>
      </w:pPr>
      <w:r>
        <w:tab/>
        <w:t>c.</w:t>
      </w:r>
      <w:r>
        <w:tab/>
      </w:r>
      <w:r w:rsidRPr="0095560D">
        <w:rPr>
          <w:rFonts w:ascii="Doulos SIL" w:hAnsi="Doulos SIL"/>
          <w:i/>
          <w:color w:val="0000FF"/>
        </w:rPr>
        <w:t>[wō</w:t>
      </w:r>
      <w:r w:rsidRPr="0095560D">
        <w:rPr>
          <w:rFonts w:ascii="Doulos SIL" w:hAnsi="Doulos SIL"/>
          <w:i/>
          <w:color w:val="0000FF"/>
        </w:rPr>
        <w:tab/>
        <w:t>téʔ=]</w:t>
      </w:r>
      <w:r w:rsidRPr="0095560D">
        <w:rPr>
          <w:rFonts w:ascii="Doulos SIL" w:hAnsi="Doulos SIL"/>
          <w:i/>
          <w:color w:val="0000FF"/>
        </w:rPr>
        <w:tab/>
      </w:r>
      <w:r w:rsidR="006C431C" w:rsidRPr="0095560D">
        <w:rPr>
          <w:rFonts w:ascii="Doulos SIL" w:hAnsi="Doulos SIL"/>
          <w:i/>
          <w:color w:val="0000FF"/>
        </w:rPr>
        <w:t>[é</w:t>
      </w:r>
      <w:r w:rsidR="006C431C" w:rsidRPr="0095560D">
        <w:rPr>
          <w:rFonts w:ascii="Doulos SIL" w:hAnsi="Doulos SIL"/>
          <w:i/>
          <w:color w:val="0000FF"/>
        </w:rPr>
        <w:tab/>
      </w:r>
      <w:r w:rsidR="00D7730B">
        <w:rPr>
          <w:rFonts w:ascii="Doulos SIL" w:hAnsi="Doulos SIL"/>
          <w:i/>
          <w:color w:val="0000FF"/>
        </w:rPr>
        <w:t>bū</w:t>
      </w:r>
      <w:r w:rsidR="006C431C" w:rsidRPr="0095560D">
        <w:rPr>
          <w:rFonts w:ascii="Doulos SIL" w:hAnsi="Doulos SIL"/>
          <w:i/>
          <w:color w:val="0000FF"/>
        </w:rPr>
        <w:t>l=</w:t>
      </w:r>
      <w:r w:rsidRPr="0095560D">
        <w:rPr>
          <w:rFonts w:ascii="Doulos SIL" w:hAnsi="Doulos SIL"/>
          <w:i/>
          <w:color w:val="0000FF"/>
        </w:rPr>
        <w:t>]</w:t>
      </w:r>
      <w:r w:rsidRPr="0095560D">
        <w:rPr>
          <w:rFonts w:ascii="Doulos SIL" w:hAnsi="Doulos SIL"/>
          <w:i/>
          <w:color w:val="0000FF"/>
        </w:rPr>
        <w:tab/>
        <w:t>[</w:t>
      </w:r>
      <w:r w:rsidR="00D7730B">
        <w:rPr>
          <w:rFonts w:ascii="Doulos SIL" w:hAnsi="Doulos SIL"/>
          <w:i/>
          <w:color w:val="0000FF"/>
        </w:rPr>
        <w:t>ú</w:t>
      </w:r>
      <w:r w:rsidRPr="0095560D">
        <w:rPr>
          <w:rFonts w:ascii="Doulos SIL" w:hAnsi="Doulos SIL"/>
          <w:i/>
          <w:color w:val="0000FF"/>
        </w:rPr>
        <w:tab/>
      </w:r>
      <w:r w:rsidR="00D7730B">
        <w:rPr>
          <w:rFonts w:ascii="Doulos SIL" w:hAnsi="Doulos SIL"/>
          <w:i/>
          <w:color w:val="0000FF"/>
        </w:rPr>
        <w:t>sā</w:t>
      </w:r>
      <w:r w:rsidRPr="0095560D">
        <w:rPr>
          <w:rFonts w:ascii="Doulos SIL" w:hAnsi="Doulos SIL"/>
          <w:i/>
          <w:color w:val="0000FF"/>
        </w:rPr>
        <w:t>]</w:t>
      </w:r>
    </w:p>
    <w:p w14:paraId="1B7B9766" w14:textId="41B90E12" w:rsidR="008B7D7F" w:rsidRDefault="008B7D7F" w:rsidP="0053639D">
      <w:pPr>
        <w:tabs>
          <w:tab w:val="clear" w:pos="369"/>
          <w:tab w:val="left" w:pos="720"/>
          <w:tab w:val="left" w:pos="1080"/>
          <w:tab w:val="left" w:pos="2070"/>
          <w:tab w:val="left" w:pos="3060"/>
          <w:tab w:val="left" w:pos="3870"/>
          <w:tab w:val="left" w:pos="5490"/>
          <w:tab w:val="left" w:pos="6300"/>
        </w:tabs>
      </w:pPr>
      <w:r>
        <w:tab/>
      </w:r>
      <w:r>
        <w:tab/>
        <w:t>[2Pl</w:t>
      </w:r>
      <w:r>
        <w:tab/>
        <w:t>go.Pfv]</w:t>
      </w:r>
      <w:r>
        <w:tab/>
        <w:t>[</w:t>
      </w:r>
      <w:r w:rsidRPr="003C1700">
        <w:rPr>
          <w:b/>
        </w:rPr>
        <w:t>2Sg</w:t>
      </w:r>
      <w:r>
        <w:tab/>
        <w:t>return</w:t>
      </w:r>
      <w:r w:rsidR="0053639D">
        <w:t>.Adjn</w:t>
      </w:r>
      <w:r>
        <w:t>]</w:t>
      </w:r>
      <w:r>
        <w:tab/>
        <w:t>[2Sg</w:t>
      </w:r>
      <w:r>
        <w:tab/>
        <w:t>come</w:t>
      </w:r>
      <w:r w:rsidR="0053639D">
        <w:t>.Adjn</w:t>
      </w:r>
      <w:r>
        <w:t>]</w:t>
      </w:r>
    </w:p>
    <w:p w14:paraId="6F6BE53D" w14:textId="307D84ED" w:rsidR="008B7D7F" w:rsidRDefault="008B7D7F" w:rsidP="008B7D7F">
      <w:pPr>
        <w:tabs>
          <w:tab w:val="clear" w:pos="369"/>
          <w:tab w:val="left" w:pos="720"/>
          <w:tab w:val="left" w:pos="1080"/>
        </w:tabs>
      </w:pPr>
      <w:r>
        <w:tab/>
      </w:r>
      <w:r>
        <w:tab/>
        <w:t>‘You-Sg went and came back.’ (&lt; /</w:t>
      </w:r>
      <w:r w:rsidR="00856EA4" w:rsidRPr="003E6016">
        <w:rPr>
          <w:rFonts w:ascii="Doulos SIL" w:hAnsi="Doulos SIL"/>
          <w:color w:val="008000"/>
        </w:rPr>
        <w:t xml:space="preserve">wō </w:t>
      </w:r>
      <w:r w:rsidRPr="00876537">
        <w:rPr>
          <w:rFonts w:ascii="Doulos SIL" w:hAnsi="Doulos SIL"/>
          <w:color w:val="008000"/>
        </w:rPr>
        <w:t>tɛ́ʔɛ́</w:t>
      </w:r>
      <w:r w:rsidR="00856EA4">
        <w:rPr>
          <w:rFonts w:ascii="Doulos SIL" w:hAnsi="Doulos SIL"/>
          <w:color w:val="008000"/>
        </w:rPr>
        <w:t xml:space="preserve"> é būlū é sā</w:t>
      </w:r>
      <w:r>
        <w:t>/ )</w:t>
      </w:r>
    </w:p>
    <w:p w14:paraId="1946566A" w14:textId="77777777" w:rsidR="008B7D7F" w:rsidRDefault="008B7D7F" w:rsidP="008B7D7F">
      <w:pPr>
        <w:tabs>
          <w:tab w:val="clear" w:pos="369"/>
          <w:tab w:val="left" w:pos="720"/>
          <w:tab w:val="left" w:pos="1080"/>
          <w:tab w:val="left" w:pos="2070"/>
          <w:tab w:val="left" w:pos="3060"/>
          <w:tab w:val="left" w:pos="4230"/>
          <w:tab w:val="left" w:pos="5220"/>
          <w:tab w:val="left" w:pos="6480"/>
        </w:tabs>
      </w:pPr>
    </w:p>
    <w:p w14:paraId="3A6DE0B9" w14:textId="40A69B1E" w:rsidR="008B7D7F" w:rsidRDefault="008B7D7F" w:rsidP="0053639D">
      <w:pPr>
        <w:tabs>
          <w:tab w:val="clear" w:pos="369"/>
          <w:tab w:val="left" w:pos="720"/>
          <w:tab w:val="left" w:pos="1080"/>
          <w:tab w:val="left" w:pos="2070"/>
          <w:tab w:val="left" w:pos="3060"/>
          <w:tab w:val="left" w:pos="4230"/>
          <w:tab w:val="left" w:pos="5580"/>
          <w:tab w:val="left" w:pos="6300"/>
        </w:tabs>
      </w:pPr>
      <w:r>
        <w:tab/>
        <w:t>d.</w:t>
      </w:r>
      <w:r>
        <w:tab/>
      </w:r>
      <w:r w:rsidRPr="0095560D">
        <w:rPr>
          <w:rFonts w:ascii="Doulos SIL" w:hAnsi="Doulos SIL"/>
          <w:i/>
          <w:color w:val="0000FF"/>
        </w:rPr>
        <w:t>[ēēⁿ</w:t>
      </w:r>
      <w:r w:rsidRPr="0095560D">
        <w:rPr>
          <w:rFonts w:ascii="Doulos SIL" w:hAnsi="Doulos SIL"/>
          <w:i/>
          <w:color w:val="0000FF"/>
        </w:rPr>
        <w:tab/>
        <w:t>téʔ</w:t>
      </w:r>
      <w:r w:rsidR="00856EA4">
        <w:rPr>
          <w:rFonts w:ascii="Doulos SIL" w:hAnsi="Doulos SIL"/>
          <w:i/>
          <w:color w:val="0000FF"/>
        </w:rPr>
        <w:t>é</w:t>
      </w:r>
      <w:r w:rsidR="006C431C" w:rsidRPr="0095560D">
        <w:rPr>
          <w:rFonts w:ascii="Doulos SIL" w:hAnsi="Doulos SIL"/>
          <w:i/>
          <w:color w:val="0000FF"/>
        </w:rPr>
        <w:t>=</w:t>
      </w:r>
      <w:r w:rsidR="00856EA4">
        <w:rPr>
          <w:rFonts w:ascii="Doulos SIL" w:hAnsi="Doulos SIL"/>
          <w:i/>
          <w:color w:val="0000FF"/>
        </w:rPr>
        <w:t>]</w:t>
      </w:r>
      <w:r w:rsidR="00856EA4">
        <w:rPr>
          <w:rFonts w:ascii="Doulos SIL" w:hAnsi="Doulos SIL"/>
          <w:i/>
          <w:color w:val="0000FF"/>
        </w:rPr>
        <w:tab/>
        <w:t>[</w:t>
      </w:r>
      <w:r w:rsidRPr="0095560D">
        <w:rPr>
          <w:rFonts w:ascii="Doulos SIL" w:hAnsi="Doulos SIL"/>
          <w:i/>
          <w:color w:val="0000FF"/>
        </w:rPr>
        <w:t>é</w:t>
      </w:r>
      <w:r w:rsidR="006C431C" w:rsidRPr="0095560D">
        <w:rPr>
          <w:rFonts w:ascii="Doulos SIL" w:hAnsi="Doulos SIL"/>
          <w:i/>
          <w:color w:val="0000FF"/>
        </w:rPr>
        <w:t>ⁿ</w:t>
      </w:r>
      <w:r w:rsidR="006C431C" w:rsidRPr="0095560D">
        <w:rPr>
          <w:rFonts w:ascii="Doulos SIL" w:hAnsi="Doulos SIL"/>
          <w:i/>
          <w:color w:val="0000FF"/>
        </w:rPr>
        <w:tab/>
      </w:r>
      <w:r w:rsidR="00D7730B">
        <w:rPr>
          <w:rFonts w:ascii="Doulos SIL" w:hAnsi="Doulos SIL"/>
          <w:i/>
          <w:color w:val="0000FF"/>
        </w:rPr>
        <w:t>bū</w:t>
      </w:r>
      <w:r w:rsidR="006C431C" w:rsidRPr="0095560D">
        <w:rPr>
          <w:rFonts w:ascii="Doulos SIL" w:hAnsi="Doulos SIL"/>
          <w:i/>
          <w:color w:val="0000FF"/>
        </w:rPr>
        <w:t>l=</w:t>
      </w:r>
      <w:r w:rsidRPr="0095560D">
        <w:rPr>
          <w:rFonts w:ascii="Doulos SIL" w:hAnsi="Doulos SIL"/>
          <w:i/>
          <w:color w:val="0000FF"/>
        </w:rPr>
        <w:t>]</w:t>
      </w:r>
      <w:r w:rsidRPr="0095560D">
        <w:rPr>
          <w:rFonts w:ascii="Doulos SIL" w:hAnsi="Doulos SIL"/>
          <w:i/>
          <w:color w:val="0000FF"/>
        </w:rPr>
        <w:tab/>
      </w:r>
      <w:r w:rsidR="006C431C" w:rsidRPr="0095560D">
        <w:rPr>
          <w:rFonts w:ascii="Doulos SIL" w:hAnsi="Doulos SIL"/>
          <w:i/>
          <w:color w:val="0000FF"/>
        </w:rPr>
        <w:t>[</w:t>
      </w:r>
      <w:r w:rsidR="00D7730B">
        <w:rPr>
          <w:rFonts w:ascii="Doulos SIL" w:hAnsi="Doulos SIL"/>
          <w:i/>
          <w:color w:val="0000FF"/>
        </w:rPr>
        <w:t>(ú)</w:t>
      </w:r>
      <w:r w:rsidR="006C431C" w:rsidRPr="0095560D">
        <w:rPr>
          <w:rFonts w:ascii="Doulos SIL" w:hAnsi="Doulos SIL"/>
          <w:i/>
          <w:color w:val="0000FF"/>
        </w:rPr>
        <w:t>úⁿ</w:t>
      </w:r>
      <w:r w:rsidRPr="0095560D">
        <w:rPr>
          <w:rFonts w:ascii="Doulos SIL" w:hAnsi="Doulos SIL"/>
          <w:i/>
          <w:color w:val="0000FF"/>
        </w:rPr>
        <w:tab/>
      </w:r>
      <w:r w:rsidR="00D7730B">
        <w:rPr>
          <w:rFonts w:ascii="Doulos SIL" w:hAnsi="Doulos SIL"/>
          <w:i/>
          <w:color w:val="0000FF"/>
        </w:rPr>
        <w:t>sā</w:t>
      </w:r>
      <w:r w:rsidRPr="0095560D">
        <w:rPr>
          <w:rFonts w:ascii="Doulos SIL" w:hAnsi="Doulos SIL"/>
          <w:i/>
          <w:color w:val="0000FF"/>
        </w:rPr>
        <w:t>]</w:t>
      </w:r>
    </w:p>
    <w:p w14:paraId="2452E63C" w14:textId="0F716FC5" w:rsidR="008B7D7F" w:rsidRDefault="008B7D7F" w:rsidP="0053639D">
      <w:pPr>
        <w:tabs>
          <w:tab w:val="clear" w:pos="369"/>
          <w:tab w:val="left" w:pos="720"/>
          <w:tab w:val="left" w:pos="1080"/>
          <w:tab w:val="left" w:pos="2070"/>
          <w:tab w:val="left" w:pos="3060"/>
          <w:tab w:val="left" w:pos="4230"/>
          <w:tab w:val="left" w:pos="5580"/>
          <w:tab w:val="left" w:pos="6300"/>
        </w:tabs>
      </w:pPr>
      <w:r>
        <w:tab/>
      </w:r>
      <w:r>
        <w:tab/>
        <w:t>[2Pl</w:t>
      </w:r>
      <w:r>
        <w:tab/>
        <w:t>go.Pfv]</w:t>
      </w:r>
      <w:r>
        <w:tab/>
        <w:t>[</w:t>
      </w:r>
      <w:r w:rsidRPr="003C1700">
        <w:rPr>
          <w:b/>
        </w:rPr>
        <w:t>2Pl</w:t>
      </w:r>
      <w:r>
        <w:tab/>
        <w:t>return</w:t>
      </w:r>
      <w:r w:rsidR="0053639D">
        <w:t>.Adjn</w:t>
      </w:r>
      <w:r>
        <w:t>]</w:t>
      </w:r>
      <w:r>
        <w:tab/>
        <w:t>[2Pl</w:t>
      </w:r>
      <w:r>
        <w:tab/>
        <w:t>come</w:t>
      </w:r>
      <w:r w:rsidR="0053639D">
        <w:t>.</w:t>
      </w:r>
      <w:r w:rsidR="0053639D" w:rsidRPr="00D7730B">
        <w:t>Adjn</w:t>
      </w:r>
      <w:r>
        <w:t>]</w:t>
      </w:r>
    </w:p>
    <w:p w14:paraId="1B575B26" w14:textId="3187449C" w:rsidR="008B7D7F" w:rsidRDefault="008B7D7F" w:rsidP="008B7D7F">
      <w:pPr>
        <w:tabs>
          <w:tab w:val="clear" w:pos="369"/>
          <w:tab w:val="left" w:pos="720"/>
          <w:tab w:val="left" w:pos="1080"/>
        </w:tabs>
      </w:pPr>
      <w:r>
        <w:tab/>
      </w:r>
      <w:r>
        <w:tab/>
        <w:t>‘You-Pl went and came back.’</w:t>
      </w:r>
      <w:r w:rsidRPr="00876537">
        <w:t xml:space="preserve"> </w:t>
      </w:r>
      <w:r>
        <w:t>(&lt; /</w:t>
      </w:r>
      <w:r w:rsidRPr="00876537">
        <w:rPr>
          <w:rFonts w:ascii="Doulos SIL" w:hAnsi="Doulos SIL"/>
          <w:color w:val="008000"/>
        </w:rPr>
        <w:t>tɛ́ʔɛ́</w:t>
      </w:r>
      <w:r w:rsidR="00856EA4">
        <w:rPr>
          <w:rFonts w:ascii="Doulos SIL" w:hAnsi="Doulos SIL"/>
          <w:color w:val="008000"/>
        </w:rPr>
        <w:t xml:space="preserve"> éé</w:t>
      </w:r>
      <w:r w:rsidRPr="00876537">
        <w:rPr>
          <w:rFonts w:ascii="Doulos SIL" w:hAnsi="Doulos SIL"/>
          <w:color w:val="008000"/>
        </w:rPr>
        <w:t>ⁿ</w:t>
      </w:r>
      <w:r w:rsidR="00856EA4">
        <w:rPr>
          <w:rFonts w:ascii="Doulos SIL" w:hAnsi="Doulos SIL"/>
          <w:color w:val="008000"/>
        </w:rPr>
        <w:t xml:space="preserve"> būlū ééⁿ sā</w:t>
      </w:r>
      <w:r w:rsidR="00856EA4">
        <w:t>/</w:t>
      </w:r>
      <w:r>
        <w:t>)</w:t>
      </w:r>
    </w:p>
    <w:p w14:paraId="015081FF" w14:textId="77777777" w:rsidR="008B7D7F" w:rsidRPr="00FE5973" w:rsidRDefault="008B7D7F" w:rsidP="008B7D7F">
      <w:pPr>
        <w:tabs>
          <w:tab w:val="clear" w:pos="369"/>
          <w:tab w:val="left" w:pos="720"/>
          <w:tab w:val="left" w:pos="1080"/>
        </w:tabs>
      </w:pPr>
    </w:p>
    <w:p w14:paraId="054560BC" w14:textId="1F2E0D94" w:rsidR="00062AF9" w:rsidRDefault="008B7D7F" w:rsidP="008B7D7F">
      <w:r>
        <w:t xml:space="preserve">When the two clauses </w:t>
      </w:r>
      <w:r w:rsidR="00A83C1E">
        <w:t>have OV</w:t>
      </w:r>
      <w:r>
        <w:t xml:space="preserve"> transitive</w:t>
      </w:r>
      <w:r w:rsidR="00A83C1E">
        <w:t xml:space="preserve"> verbs</w:t>
      </w:r>
      <w:r>
        <w:t xml:space="preserve"> and share an object, </w:t>
      </w:r>
      <w:r w:rsidR="00062AF9">
        <w:t>an object often</w:t>
      </w:r>
      <w:r>
        <w:t xml:space="preserve"> appears</w:t>
      </w:r>
      <w:r w:rsidR="00062AF9">
        <w:t xml:space="preserve"> just</w:t>
      </w:r>
      <w:r>
        <w:t xml:space="preserve"> once, before the first verb. </w:t>
      </w:r>
      <w:r w:rsidR="00A83C1E">
        <w:t>In the adjoined clause, t</w:t>
      </w:r>
      <w:r>
        <w:t xml:space="preserve">his creates an </w:t>
      </w:r>
      <w:r w:rsidR="00D7730B">
        <w:t>apparent</w:t>
      </w:r>
      <w:r>
        <w:t xml:space="preserve"> combination of a</w:t>
      </w:r>
      <w:r w:rsidR="00A16EA0">
        <w:t>n</w:t>
      </w:r>
      <w:r>
        <w:t xml:space="preserve"> </w:t>
      </w:r>
      <w:r w:rsidR="00A16EA0">
        <w:t xml:space="preserve">adjoined </w:t>
      </w:r>
      <w:r>
        <w:t>subject proclitic immediately followed by a transiti</w:t>
      </w:r>
      <w:r w:rsidR="00D7730B">
        <w:t>ve verb</w:t>
      </w:r>
      <w:r w:rsidR="00A16EA0">
        <w:t xml:space="preserve"> without an intervening object</w:t>
      </w:r>
      <w:r w:rsidR="00D7730B">
        <w:t>, e.g. ‘</w:t>
      </w:r>
      <w:r w:rsidR="00A83C1E">
        <w:t xml:space="preserve">devour, </w:t>
      </w:r>
      <w:r w:rsidR="00D7730B">
        <w:t>eat meat’ in (</w:t>
      </w:r>
      <w:r w:rsidR="00677A3B">
        <w:t>544</w:t>
      </w:r>
      <w:r>
        <w:t>a).</w:t>
      </w:r>
      <w:r w:rsidR="00D7730B">
        <w:t xml:space="preserve"> This appearance is deceptive, since the tonal form of the </w:t>
      </w:r>
      <w:r w:rsidR="00062AF9">
        <w:t>final adjoined</w:t>
      </w:r>
      <w:r w:rsidR="00D7730B">
        <w:t xml:space="preserve"> verb is determined by the object category (+3Sg versus -3Sg). </w:t>
      </w:r>
      <w:r w:rsidR="00A16EA0">
        <w:t>I therefore</w:t>
      </w:r>
      <w:r w:rsidR="00D7730B">
        <w:t xml:space="preserve"> posit an underlying 3Sg object in the </w:t>
      </w:r>
      <w:r w:rsidR="00062AF9">
        <w:t>adjoined</w:t>
      </w:r>
      <w:r w:rsidR="00D7730B">
        <w:t xml:space="preserve"> clause in each of (</w:t>
      </w:r>
      <w:r w:rsidR="00677A3B">
        <w:t>544</w:t>
      </w:r>
      <w:r w:rsidR="00D7730B">
        <w:t>a</w:t>
      </w:r>
      <w:r w:rsidR="00D7730B">
        <w:noBreakHyphen/>
        <w:t>c)</w:t>
      </w:r>
      <w:r w:rsidR="00A16EA0">
        <w:t xml:space="preserve">. </w:t>
      </w:r>
      <w:r w:rsidR="00062AF9">
        <w:t xml:space="preserve">Whether its deletion is due to a regular phonological rule I leave open, compare main clauses </w:t>
      </w:r>
      <w:r w:rsidR="00062AF9" w:rsidRPr="00CB1C09">
        <w:rPr>
          <w:rFonts w:ascii="Doulos SIL" w:hAnsi="Doulos SIL"/>
          <w:i/>
          <w:color w:val="0000FF"/>
        </w:rPr>
        <w:t>á</w:t>
      </w:r>
      <w:r w:rsidR="00062AF9">
        <w:rPr>
          <w:rFonts w:ascii="Doulos SIL" w:hAnsi="Doulos SIL"/>
          <w:i/>
          <w:color w:val="0000FF"/>
        </w:rPr>
        <w:t xml:space="preserve"> </w:t>
      </w:r>
      <w:r w:rsidR="00062AF9">
        <w:rPr>
          <w:rFonts w:ascii="Doulos SIL" w:hAnsi="Doulos SIL"/>
          <w:i/>
          <w:color w:val="0000FF"/>
        </w:rPr>
        <w:sym w:font="Symbol" w:char="F0C6"/>
      </w:r>
      <w:r w:rsidR="00062AF9" w:rsidRPr="00CB1C09">
        <w:rPr>
          <w:rFonts w:ascii="Doulos SIL" w:hAnsi="Doulos SIL"/>
          <w:i/>
          <w:color w:val="0000FF"/>
        </w:rPr>
        <w:t xml:space="preserve"> bàʔrí</w:t>
      </w:r>
      <w:r w:rsidR="00062AF9">
        <w:t xml:space="preserve"> and </w:t>
      </w:r>
      <w:r w:rsidR="00062AF9">
        <w:rPr>
          <w:rFonts w:ascii="Doulos SIL" w:hAnsi="Doulos SIL"/>
          <w:i/>
          <w:color w:val="0000FF"/>
        </w:rPr>
        <w:t xml:space="preserve">é </w:t>
      </w:r>
      <w:r w:rsidR="00062AF9">
        <w:rPr>
          <w:rFonts w:ascii="Doulos SIL" w:hAnsi="Doulos SIL"/>
          <w:i/>
          <w:color w:val="0000FF"/>
        </w:rPr>
        <w:sym w:font="Symbol" w:char="F0C6"/>
      </w:r>
      <w:r w:rsidR="00062AF9" w:rsidRPr="00CB1C09">
        <w:rPr>
          <w:rFonts w:ascii="Doulos SIL" w:hAnsi="Doulos SIL"/>
          <w:i/>
          <w:color w:val="0000FF"/>
        </w:rPr>
        <w:t xml:space="preserve"> bàʔrí</w:t>
      </w:r>
      <w:r w:rsidR="00062AF9">
        <w:t xml:space="preserve"> in (103a) above. When the object is 3Pl or 1st/2nd person, it can appear overtly in the adjoined clause (544d</w:t>
      </w:r>
      <w:r w:rsidR="00062AF9">
        <w:noBreakHyphen/>
        <w:t xml:space="preserve">e). </w:t>
      </w:r>
    </w:p>
    <w:p w14:paraId="427E3B31" w14:textId="77777777" w:rsidR="008B7D7F" w:rsidRDefault="008B7D7F" w:rsidP="008B7D7F"/>
    <w:p w14:paraId="7FB1A2BC" w14:textId="450ADBC9" w:rsidR="008B7D7F" w:rsidRPr="0095560D" w:rsidRDefault="00856EA4" w:rsidP="005937BB">
      <w:pPr>
        <w:tabs>
          <w:tab w:val="clear" w:pos="369"/>
          <w:tab w:val="left" w:pos="720"/>
          <w:tab w:val="left" w:pos="1080"/>
          <w:tab w:val="left" w:pos="2160"/>
          <w:tab w:val="left" w:pos="3060"/>
          <w:tab w:val="left" w:pos="4140"/>
          <w:tab w:val="left" w:pos="5130"/>
          <w:tab w:val="left" w:pos="5940"/>
        </w:tabs>
        <w:rPr>
          <w:rFonts w:ascii="Doulos SIL" w:hAnsi="Doulos SIL"/>
          <w:i/>
          <w:color w:val="0000FF"/>
        </w:rPr>
      </w:pPr>
      <w:r>
        <w:t>(</w:t>
      </w:r>
      <w:r w:rsidR="00677A3B">
        <w:t>544</w:t>
      </w:r>
      <w:r w:rsidR="008B7D7F">
        <w:t>)</w:t>
      </w:r>
      <w:r w:rsidR="008B7D7F">
        <w:tab/>
        <w:t>a.</w:t>
      </w:r>
      <w:r w:rsidR="008B7D7F">
        <w:tab/>
      </w:r>
      <w:r w:rsidR="008B7D7F" w:rsidRPr="0095560D">
        <w:rPr>
          <w:rFonts w:ascii="Doulos SIL" w:hAnsi="Doulos SIL"/>
          <w:i/>
          <w:color w:val="0000FF"/>
        </w:rPr>
        <w:t>[ààⁿ</w:t>
      </w:r>
      <w:r w:rsidR="008B7D7F" w:rsidRPr="0095560D">
        <w:rPr>
          <w:rFonts w:ascii="Doulos SIL" w:hAnsi="Doulos SIL"/>
          <w:i/>
          <w:color w:val="0000FF"/>
        </w:rPr>
        <w:tab/>
        <w:t>síbí</w:t>
      </w:r>
      <w:r w:rsidR="008B7D7F" w:rsidRPr="0095560D">
        <w:rPr>
          <w:rFonts w:ascii="Doulos SIL" w:hAnsi="Doulos SIL"/>
          <w:i/>
          <w:color w:val="0000FF"/>
        </w:rPr>
        <w:tab/>
        <w:t>sìdà</w:t>
      </w:r>
      <w:r w:rsidR="00DF5280">
        <w:rPr>
          <w:rFonts w:ascii="Doulos SIL" w:hAnsi="Doulos SIL"/>
          <w:i/>
          <w:color w:val="0000FF"/>
        </w:rPr>
        <w:t>(n)</w:t>
      </w:r>
      <w:r w:rsidR="008B7D7F" w:rsidRPr="0095560D">
        <w:rPr>
          <w:rFonts w:ascii="Doulos SIL" w:hAnsi="Doulos SIL"/>
          <w:i/>
          <w:color w:val="0000FF"/>
        </w:rPr>
        <w:t>=]</w:t>
      </w:r>
      <w:r w:rsidR="008B7D7F" w:rsidRPr="0095560D">
        <w:rPr>
          <w:rFonts w:ascii="Doulos SIL" w:hAnsi="Doulos SIL"/>
          <w:i/>
          <w:color w:val="0000FF"/>
        </w:rPr>
        <w:tab/>
        <w:t>[àáⁿ</w:t>
      </w:r>
      <w:r w:rsidR="005937BB">
        <w:rPr>
          <w:rFonts w:ascii="Doulos SIL" w:hAnsi="Doulos SIL"/>
          <w:i/>
          <w:color w:val="0000FF"/>
        </w:rPr>
        <w:t>=</w:t>
      </w:r>
      <w:r w:rsidR="008B7D7F" w:rsidRPr="0095560D">
        <w:rPr>
          <w:rFonts w:ascii="Doulos SIL" w:hAnsi="Doulos SIL"/>
          <w:i/>
          <w:color w:val="0000FF"/>
        </w:rPr>
        <w:tab/>
      </w:r>
      <w:r w:rsidR="005937BB" w:rsidRPr="000C4FBE">
        <w:rPr>
          <w:rFonts w:ascii="Doulos SIL" w:hAnsi="Doulos SIL"/>
          <w:i/>
          <w:color w:val="0000FF"/>
        </w:rPr>
        <w:sym w:font="Symbol" w:char="F0C6"/>
      </w:r>
      <w:r w:rsidR="005937BB">
        <w:rPr>
          <w:rFonts w:ascii="Doulos SIL" w:hAnsi="Doulos SIL"/>
          <w:i/>
          <w:color w:val="0000FF"/>
        </w:rPr>
        <w:tab/>
      </w:r>
      <w:r w:rsidR="008B7D7F" w:rsidRPr="0095560D">
        <w:rPr>
          <w:rFonts w:ascii="Doulos SIL" w:hAnsi="Doulos SIL"/>
          <w:i/>
          <w:color w:val="0000FF"/>
        </w:rPr>
        <w:t>dɔ̀ⁿ]</w:t>
      </w:r>
    </w:p>
    <w:p w14:paraId="5CBD01A1" w14:textId="20FD0395" w:rsidR="008B7D7F" w:rsidRPr="0095560D" w:rsidRDefault="008B7D7F" w:rsidP="005937BB">
      <w:pPr>
        <w:tabs>
          <w:tab w:val="clear" w:pos="369"/>
          <w:tab w:val="left" w:pos="720"/>
          <w:tab w:val="left" w:pos="1080"/>
          <w:tab w:val="left" w:pos="2160"/>
          <w:tab w:val="left" w:pos="3060"/>
          <w:tab w:val="left" w:pos="4140"/>
          <w:tab w:val="left" w:pos="5130"/>
          <w:tab w:val="left" w:pos="5940"/>
        </w:tabs>
      </w:pPr>
      <w:r w:rsidRPr="0095560D">
        <w:tab/>
      </w:r>
      <w:r w:rsidRPr="0095560D">
        <w:tab/>
        <w:t>[3PlHum</w:t>
      </w:r>
      <w:r w:rsidRPr="0095560D">
        <w:tab/>
        <w:t>meat</w:t>
      </w:r>
      <w:r w:rsidRPr="0095560D">
        <w:tab/>
        <w:t>burn.Pfv]</w:t>
      </w:r>
      <w:r w:rsidRPr="0095560D">
        <w:tab/>
        <w:t>[3PlHum</w:t>
      </w:r>
      <w:r w:rsidRPr="0095560D">
        <w:tab/>
      </w:r>
      <w:r w:rsidR="005937BB" w:rsidRPr="00D7730B">
        <w:rPr>
          <w:b/>
        </w:rPr>
        <w:t>3SgObj</w:t>
      </w:r>
      <w:r w:rsidR="005937BB">
        <w:tab/>
      </w:r>
      <w:r w:rsidRPr="0095560D">
        <w:t>eat.meat</w:t>
      </w:r>
      <w:r w:rsidR="0053639D">
        <w:t>.</w:t>
      </w:r>
      <w:r w:rsidR="0053639D" w:rsidRPr="00D7730B">
        <w:t>Adjn</w:t>
      </w:r>
      <w:r w:rsidRPr="0095560D">
        <w:t>]</w:t>
      </w:r>
    </w:p>
    <w:p w14:paraId="59F456BA" w14:textId="1E042293" w:rsidR="008B7D7F" w:rsidRPr="0095560D" w:rsidRDefault="008B7D7F" w:rsidP="008B7D7F">
      <w:pPr>
        <w:tabs>
          <w:tab w:val="clear" w:pos="369"/>
          <w:tab w:val="left" w:pos="720"/>
          <w:tab w:val="left" w:pos="1080"/>
          <w:tab w:val="left" w:pos="2160"/>
          <w:tab w:val="left" w:pos="3060"/>
          <w:tab w:val="left" w:pos="3960"/>
          <w:tab w:val="left" w:pos="5220"/>
        </w:tabs>
      </w:pPr>
      <w:r w:rsidRPr="0095560D">
        <w:tab/>
      </w:r>
      <w:r w:rsidRPr="0095560D">
        <w:tab/>
        <w:t xml:space="preserve">‘They roasted and ate the meat.’ (&lt; </w:t>
      </w:r>
      <w:r w:rsidR="006C431C" w:rsidRPr="0095560D">
        <w:t>/</w:t>
      </w:r>
      <w:r w:rsidR="005937BB">
        <w:rPr>
          <w:rFonts w:ascii="Doulos SIL" w:hAnsi="Doulos SIL"/>
          <w:color w:val="008000"/>
        </w:rPr>
        <w:t>sìdàní àà</w:t>
      </w:r>
      <w:r w:rsidR="006C431C" w:rsidRPr="006C431C">
        <w:rPr>
          <w:rFonts w:ascii="Doulos SIL" w:hAnsi="Doulos SIL"/>
          <w:color w:val="008000"/>
        </w:rPr>
        <w:t>ⁿ</w:t>
      </w:r>
      <w:r w:rsidR="005937BB">
        <w:rPr>
          <w:rFonts w:ascii="Doulos SIL" w:hAnsi="Doulos SIL"/>
          <w:color w:val="008000"/>
        </w:rPr>
        <w:t xml:space="preserve"> è dɔ̀ⁿ</w:t>
      </w:r>
      <w:r w:rsidR="006C431C" w:rsidRPr="0095560D">
        <w:t>/</w:t>
      </w:r>
      <w:r w:rsidRPr="0095560D">
        <w:t xml:space="preserve"> )</w:t>
      </w:r>
    </w:p>
    <w:p w14:paraId="0DB0043A" w14:textId="77777777" w:rsidR="008B7D7F" w:rsidRPr="0095560D" w:rsidRDefault="008B7D7F" w:rsidP="008B7D7F">
      <w:pPr>
        <w:tabs>
          <w:tab w:val="clear" w:pos="369"/>
          <w:tab w:val="left" w:pos="720"/>
          <w:tab w:val="left" w:pos="1080"/>
          <w:tab w:val="left" w:pos="2160"/>
          <w:tab w:val="left" w:pos="3060"/>
          <w:tab w:val="left" w:pos="3960"/>
          <w:tab w:val="left" w:pos="5220"/>
        </w:tabs>
      </w:pPr>
    </w:p>
    <w:p w14:paraId="349ED2B4" w14:textId="10325C75" w:rsidR="008B7D7F" w:rsidRPr="0095560D" w:rsidRDefault="008B7D7F" w:rsidP="005937BB">
      <w:pPr>
        <w:tabs>
          <w:tab w:val="clear" w:pos="369"/>
          <w:tab w:val="left" w:pos="720"/>
          <w:tab w:val="left" w:pos="1080"/>
          <w:tab w:val="left" w:pos="2160"/>
          <w:tab w:val="left" w:pos="2790"/>
          <w:tab w:val="left" w:pos="3870"/>
          <w:tab w:val="left" w:pos="4950"/>
          <w:tab w:val="left" w:pos="5940"/>
        </w:tabs>
        <w:rPr>
          <w:rFonts w:ascii="Doulos SIL" w:hAnsi="Doulos SIL"/>
          <w:i/>
          <w:color w:val="0000FF"/>
        </w:rPr>
      </w:pPr>
      <w:r w:rsidRPr="0095560D">
        <w:tab/>
        <w:t>b.</w:t>
      </w:r>
      <w:r w:rsidRPr="0095560D">
        <w:tab/>
      </w:r>
      <w:r w:rsidRPr="0095560D">
        <w:rPr>
          <w:rFonts w:ascii="Doulos SIL" w:hAnsi="Doulos SIL"/>
          <w:i/>
          <w:color w:val="0000FF"/>
        </w:rPr>
        <w:t>[à</w:t>
      </w:r>
      <w:r w:rsidRPr="0095560D">
        <w:rPr>
          <w:rFonts w:ascii="Doulos SIL" w:hAnsi="Doulos SIL"/>
          <w:i/>
          <w:color w:val="0000FF"/>
        </w:rPr>
        <w:tab/>
        <w:t>sìbí</w:t>
      </w:r>
      <w:r w:rsidRPr="0095560D">
        <w:rPr>
          <w:rFonts w:ascii="Doulos SIL" w:hAnsi="Doulos SIL"/>
          <w:i/>
          <w:color w:val="0000FF"/>
        </w:rPr>
        <w:tab/>
        <w:t>sìd</w:t>
      </w:r>
      <w:r w:rsidR="00DF5280">
        <w:rPr>
          <w:rFonts w:ascii="Doulos SIL" w:hAnsi="Doulos SIL"/>
          <w:i/>
          <w:color w:val="0000FF"/>
        </w:rPr>
        <w:t>(àn)</w:t>
      </w:r>
      <w:r w:rsidRPr="0095560D">
        <w:rPr>
          <w:rFonts w:ascii="Doulos SIL" w:hAnsi="Doulos SIL"/>
          <w:i/>
          <w:color w:val="0000FF"/>
        </w:rPr>
        <w:t>=]</w:t>
      </w:r>
      <w:r w:rsidRPr="0095560D">
        <w:rPr>
          <w:rFonts w:ascii="Doulos SIL" w:hAnsi="Doulos SIL"/>
          <w:i/>
          <w:color w:val="0000FF"/>
        </w:rPr>
        <w:tab/>
        <w:t>[á</w:t>
      </w:r>
      <w:r w:rsidRPr="0095560D">
        <w:rPr>
          <w:rFonts w:ascii="Doulos SIL" w:hAnsi="Doulos SIL"/>
          <w:i/>
          <w:color w:val="0000FF"/>
        </w:rPr>
        <w:tab/>
      </w:r>
      <w:r w:rsidR="005937BB" w:rsidRPr="000C4FBE">
        <w:rPr>
          <w:rFonts w:ascii="Doulos SIL" w:hAnsi="Doulos SIL"/>
          <w:i/>
          <w:color w:val="0000FF"/>
        </w:rPr>
        <w:sym w:font="Symbol" w:char="F0C6"/>
      </w:r>
      <w:r w:rsidR="005937BB">
        <w:rPr>
          <w:rFonts w:ascii="Doulos SIL" w:hAnsi="Doulos SIL"/>
          <w:i/>
          <w:color w:val="0000FF"/>
        </w:rPr>
        <w:tab/>
      </w:r>
      <w:r w:rsidR="005937BB" w:rsidRPr="0095560D">
        <w:rPr>
          <w:rFonts w:ascii="Doulos SIL" w:hAnsi="Doulos SIL"/>
          <w:i/>
          <w:color w:val="0000FF"/>
        </w:rPr>
        <w:t>dɔ̀ⁿ]</w:t>
      </w:r>
    </w:p>
    <w:p w14:paraId="4C060E9E" w14:textId="2363A29F" w:rsidR="008B7D7F" w:rsidRPr="0095560D" w:rsidRDefault="00DF5280" w:rsidP="005937BB">
      <w:pPr>
        <w:tabs>
          <w:tab w:val="clear" w:pos="369"/>
          <w:tab w:val="left" w:pos="720"/>
          <w:tab w:val="left" w:pos="1080"/>
          <w:tab w:val="left" w:pos="2160"/>
          <w:tab w:val="left" w:pos="2790"/>
          <w:tab w:val="left" w:pos="3870"/>
          <w:tab w:val="left" w:pos="4950"/>
          <w:tab w:val="left" w:pos="5940"/>
        </w:tabs>
      </w:pPr>
      <w:r>
        <w:tab/>
      </w:r>
      <w:r>
        <w:tab/>
        <w:t>[3AfHum</w:t>
      </w:r>
      <w:r>
        <w:tab/>
        <w:t>meat</w:t>
      </w:r>
      <w:r>
        <w:tab/>
        <w:t>burn.Pfv]</w:t>
      </w:r>
      <w:r>
        <w:tab/>
        <w:t>[3Sg</w:t>
      </w:r>
      <w:r w:rsidR="008B7D7F" w:rsidRPr="0095560D">
        <w:t>Hum</w:t>
      </w:r>
      <w:r w:rsidR="008B7D7F" w:rsidRPr="0095560D">
        <w:tab/>
      </w:r>
      <w:r w:rsidR="005937BB" w:rsidRPr="00D7730B">
        <w:rPr>
          <w:b/>
        </w:rPr>
        <w:t>3SgObj</w:t>
      </w:r>
      <w:r w:rsidR="005937BB">
        <w:tab/>
      </w:r>
      <w:r w:rsidR="008B7D7F" w:rsidRPr="0095560D">
        <w:t>eat.meat</w:t>
      </w:r>
      <w:r w:rsidR="0053639D" w:rsidRPr="0095560D">
        <w:t>.</w:t>
      </w:r>
      <w:r w:rsidR="0053639D" w:rsidRPr="00D7730B">
        <w:t>Adjn</w:t>
      </w:r>
      <w:r w:rsidR="008B7D7F" w:rsidRPr="0095560D">
        <w:t>]</w:t>
      </w:r>
    </w:p>
    <w:p w14:paraId="1F6BAB54" w14:textId="0AC7E914" w:rsidR="008B7D7F" w:rsidRPr="0095560D" w:rsidRDefault="008B7D7F" w:rsidP="008B7D7F">
      <w:pPr>
        <w:tabs>
          <w:tab w:val="clear" w:pos="369"/>
          <w:tab w:val="left" w:pos="720"/>
          <w:tab w:val="left" w:pos="1080"/>
          <w:tab w:val="left" w:pos="2160"/>
          <w:tab w:val="left" w:pos="3060"/>
          <w:tab w:val="left" w:pos="3960"/>
          <w:tab w:val="left" w:pos="5220"/>
        </w:tabs>
      </w:pPr>
      <w:r w:rsidRPr="0095560D">
        <w:tab/>
      </w:r>
      <w:r w:rsidRPr="0095560D">
        <w:tab/>
        <w:t>‘</w:t>
      </w:r>
      <w:r w:rsidR="00DF5280">
        <w:t>He/She</w:t>
      </w:r>
      <w:r w:rsidRPr="0095560D">
        <w:t xml:space="preserve"> roasted and ate the meat.’ (&lt; </w:t>
      </w:r>
      <w:r w:rsidR="00EF01D5" w:rsidRPr="0095560D">
        <w:t>/</w:t>
      </w:r>
      <w:r w:rsidRPr="00EF01D5">
        <w:rPr>
          <w:rFonts w:ascii="Doulos SIL" w:hAnsi="Doulos SIL"/>
          <w:color w:val="008000"/>
        </w:rPr>
        <w:t>sìdàní à</w:t>
      </w:r>
      <w:r w:rsidR="00EF01D5" w:rsidRPr="0095560D">
        <w:t>/</w:t>
      </w:r>
      <w:r w:rsidRPr="0095560D">
        <w:t>)</w:t>
      </w:r>
    </w:p>
    <w:p w14:paraId="00986686" w14:textId="77777777" w:rsidR="008B7D7F" w:rsidRPr="0095560D" w:rsidRDefault="008B7D7F" w:rsidP="008B7D7F">
      <w:pPr>
        <w:tabs>
          <w:tab w:val="clear" w:pos="369"/>
          <w:tab w:val="left" w:pos="720"/>
          <w:tab w:val="left" w:pos="1080"/>
          <w:tab w:val="left" w:pos="1800"/>
          <w:tab w:val="left" w:pos="2520"/>
          <w:tab w:val="left" w:pos="3510"/>
          <w:tab w:val="left" w:pos="4950"/>
          <w:tab w:val="left" w:pos="5670"/>
        </w:tabs>
      </w:pPr>
    </w:p>
    <w:p w14:paraId="71A1CE36" w14:textId="548D1FD4" w:rsidR="008B7D7F" w:rsidRDefault="008B7D7F" w:rsidP="005937BB">
      <w:pPr>
        <w:tabs>
          <w:tab w:val="clear" w:pos="369"/>
          <w:tab w:val="left" w:pos="720"/>
          <w:tab w:val="left" w:pos="1080"/>
          <w:tab w:val="left" w:pos="1710"/>
          <w:tab w:val="left" w:pos="2250"/>
          <w:tab w:val="left" w:pos="2970"/>
          <w:tab w:val="left" w:pos="4590"/>
          <w:tab w:val="left" w:pos="5130"/>
          <w:tab w:val="left" w:pos="6030"/>
        </w:tabs>
      </w:pPr>
      <w:r w:rsidRPr="0095560D">
        <w:tab/>
        <w:t>c.</w:t>
      </w:r>
      <w:r w:rsidRPr="0095560D">
        <w:tab/>
      </w:r>
      <w:r w:rsidRPr="0095560D">
        <w:rPr>
          <w:rFonts w:ascii="Doulos SIL" w:hAnsi="Doulos SIL"/>
          <w:i/>
          <w:color w:val="0000FF"/>
        </w:rPr>
        <w:t>[mā</w:t>
      </w:r>
      <w:r w:rsidRPr="0095560D">
        <w:rPr>
          <w:rFonts w:ascii="Doulos SIL" w:hAnsi="Doulos SIL"/>
          <w:i/>
          <w:color w:val="0000FF"/>
        </w:rPr>
        <w:tab/>
        <w:t>sà</w:t>
      </w:r>
      <w:r w:rsidRPr="0095560D">
        <w:rPr>
          <w:rFonts w:ascii="Doulos SIL" w:hAnsi="Doulos SIL"/>
          <w:i/>
          <w:color w:val="0000FF"/>
        </w:rPr>
        <w:tab/>
        <w:t>tàgá</w:t>
      </w:r>
      <w:r w:rsidRPr="0095560D">
        <w:rPr>
          <w:rFonts w:ascii="Doulos SIL" w:hAnsi="Doulos SIL"/>
          <w:i/>
          <w:color w:val="0000FF"/>
        </w:rPr>
        <w:tab/>
      </w:r>
      <w:r w:rsidRPr="005937BB">
        <w:rPr>
          <w:rFonts w:ascii="Doulos SIL" w:hAnsi="Doulos SIL"/>
          <w:i/>
          <w:iCs/>
          <w:color w:val="0000FF"/>
          <w:spacing w:val="20"/>
          <w:szCs w:val="22"/>
        </w:rPr>
        <w:t>f</w:t>
      </w:r>
      <w:r w:rsidR="00DF5280">
        <w:rPr>
          <w:rFonts w:ascii="Doulos SIL" w:hAnsi="Doulos SIL"/>
          <w:i/>
          <w:color w:val="0000FF"/>
        </w:rPr>
        <w:t>òlò-sá]</w:t>
      </w:r>
      <w:r w:rsidR="00DF5280">
        <w:rPr>
          <w:rFonts w:ascii="Doulos SIL" w:hAnsi="Doulos SIL"/>
          <w:i/>
          <w:color w:val="0000FF"/>
        </w:rPr>
        <w:tab/>
        <w:t>[ń</w:t>
      </w:r>
      <w:r w:rsidRPr="0095560D">
        <w:rPr>
          <w:rFonts w:ascii="Doulos SIL" w:hAnsi="Doulos SIL"/>
          <w:i/>
          <w:color w:val="0000FF"/>
        </w:rPr>
        <w:tab/>
      </w:r>
      <w:r w:rsidR="005937BB" w:rsidRPr="000C4FBE">
        <w:rPr>
          <w:rFonts w:ascii="Doulos SIL" w:hAnsi="Doulos SIL"/>
          <w:i/>
          <w:color w:val="0000FF"/>
        </w:rPr>
        <w:sym w:font="Symbol" w:char="F0C6"/>
      </w:r>
      <w:r w:rsidR="005937BB">
        <w:rPr>
          <w:rFonts w:ascii="Doulos SIL" w:hAnsi="Doulos SIL"/>
          <w:i/>
          <w:color w:val="0000FF"/>
        </w:rPr>
        <w:tab/>
      </w:r>
      <w:r w:rsidRPr="0095560D">
        <w:rPr>
          <w:rFonts w:ascii="Doulos SIL" w:hAnsi="Doulos SIL"/>
          <w:i/>
          <w:color w:val="0000FF"/>
        </w:rPr>
        <w:t>bùgù]</w:t>
      </w:r>
    </w:p>
    <w:p w14:paraId="6770DBE9" w14:textId="770CBD16" w:rsidR="008B7D7F" w:rsidRPr="0095560D" w:rsidRDefault="008B7D7F" w:rsidP="005937BB">
      <w:pPr>
        <w:tabs>
          <w:tab w:val="clear" w:pos="369"/>
          <w:tab w:val="left" w:pos="720"/>
          <w:tab w:val="left" w:pos="1080"/>
          <w:tab w:val="left" w:pos="1710"/>
          <w:tab w:val="left" w:pos="2250"/>
          <w:tab w:val="left" w:pos="2970"/>
          <w:tab w:val="left" w:pos="4590"/>
          <w:tab w:val="left" w:pos="5130"/>
          <w:tab w:val="left" w:pos="6030"/>
        </w:tabs>
      </w:pPr>
      <w:r w:rsidRPr="0095560D">
        <w:tab/>
      </w:r>
      <w:r w:rsidRPr="0095560D">
        <w:tab/>
        <w:t>[1Sg</w:t>
      </w:r>
      <w:r w:rsidRPr="0095560D">
        <w:tab/>
        <w:t>Fut</w:t>
      </w:r>
      <w:r w:rsidRPr="0095560D">
        <w:tab/>
        <w:t>sheep</w:t>
      </w:r>
      <w:r w:rsidRPr="0095560D">
        <w:tab/>
        <w:t>slaughter.Ipfv]</w:t>
      </w:r>
      <w:r w:rsidRPr="0095560D">
        <w:tab/>
        <w:t>[1Sg</w:t>
      </w:r>
      <w:r w:rsidRPr="0095560D">
        <w:tab/>
      </w:r>
      <w:r w:rsidR="005937BB" w:rsidRPr="00D7730B">
        <w:rPr>
          <w:b/>
        </w:rPr>
        <w:t>3SgObj</w:t>
      </w:r>
      <w:r w:rsidR="005937BB">
        <w:tab/>
      </w:r>
      <w:r w:rsidRPr="0095560D">
        <w:t>skin(v)</w:t>
      </w:r>
      <w:r w:rsidR="0053639D" w:rsidRPr="0095560D">
        <w:t>.</w:t>
      </w:r>
      <w:r w:rsidR="0053639D" w:rsidRPr="00D7730B">
        <w:t>Adjn</w:t>
      </w:r>
      <w:r w:rsidRPr="0095560D">
        <w:t>]</w:t>
      </w:r>
    </w:p>
    <w:p w14:paraId="6FB16D68" w14:textId="77777777" w:rsidR="008B7D7F" w:rsidRDefault="008B7D7F" w:rsidP="008B7D7F">
      <w:pPr>
        <w:tabs>
          <w:tab w:val="clear" w:pos="369"/>
          <w:tab w:val="left" w:pos="720"/>
          <w:tab w:val="left" w:pos="1080"/>
          <w:tab w:val="left" w:pos="2160"/>
          <w:tab w:val="left" w:pos="3060"/>
          <w:tab w:val="left" w:pos="3960"/>
          <w:tab w:val="left" w:pos="5220"/>
        </w:tabs>
      </w:pPr>
      <w:r w:rsidRPr="0095560D">
        <w:tab/>
      </w:r>
      <w:r w:rsidRPr="0095560D">
        <w:tab/>
        <w:t>‘I will slaughter and skin (and butcher) the sheep-Sg.’</w:t>
      </w:r>
    </w:p>
    <w:p w14:paraId="3974CCDE" w14:textId="77777777" w:rsidR="00062AF9" w:rsidRDefault="00062AF9" w:rsidP="008B7D7F">
      <w:pPr>
        <w:tabs>
          <w:tab w:val="clear" w:pos="369"/>
          <w:tab w:val="left" w:pos="720"/>
          <w:tab w:val="left" w:pos="1080"/>
          <w:tab w:val="left" w:pos="2160"/>
          <w:tab w:val="left" w:pos="3060"/>
          <w:tab w:val="left" w:pos="3960"/>
          <w:tab w:val="left" w:pos="5220"/>
        </w:tabs>
      </w:pPr>
    </w:p>
    <w:p w14:paraId="1E8E9DBF" w14:textId="19E32AAF" w:rsidR="00062AF9" w:rsidRPr="0095560D" w:rsidRDefault="00062AF9" w:rsidP="00062AF9">
      <w:pPr>
        <w:tabs>
          <w:tab w:val="clear" w:pos="369"/>
          <w:tab w:val="left" w:pos="720"/>
          <w:tab w:val="left" w:pos="1080"/>
          <w:tab w:val="left" w:pos="2070"/>
          <w:tab w:val="left" w:pos="2790"/>
          <w:tab w:val="left" w:pos="3510"/>
          <w:tab w:val="left" w:pos="4590"/>
          <w:tab w:val="left" w:pos="5670"/>
          <w:tab w:val="left" w:pos="6570"/>
        </w:tabs>
        <w:rPr>
          <w:rFonts w:ascii="Doulos SIL" w:hAnsi="Doulos SIL"/>
          <w:i/>
          <w:color w:val="0000FF"/>
        </w:rPr>
      </w:pPr>
      <w:r>
        <w:tab/>
        <w:t>d</w:t>
      </w:r>
      <w:r w:rsidRPr="0095560D">
        <w:t>.</w:t>
      </w:r>
      <w:r w:rsidRPr="0095560D">
        <w:tab/>
      </w:r>
      <w:r w:rsidRPr="0095560D">
        <w:rPr>
          <w:rFonts w:ascii="Doulos SIL" w:hAnsi="Doulos SIL"/>
          <w:i/>
          <w:color w:val="0000FF"/>
        </w:rPr>
        <w:t>[à</w:t>
      </w:r>
      <w:r w:rsidRPr="0095560D">
        <w:rPr>
          <w:rFonts w:ascii="Doulos SIL" w:hAnsi="Doulos SIL"/>
          <w:i/>
          <w:color w:val="0000FF"/>
        </w:rPr>
        <w:tab/>
      </w:r>
      <w:r>
        <w:rPr>
          <w:rFonts w:ascii="Doulos SIL" w:hAnsi="Doulos SIL"/>
          <w:i/>
          <w:color w:val="0000FF"/>
        </w:rPr>
        <w:t>tàgà-rá-àⁿ</w:t>
      </w:r>
      <w:r w:rsidRPr="0095560D">
        <w:rPr>
          <w:rFonts w:ascii="Doulos SIL" w:hAnsi="Doulos SIL"/>
          <w:i/>
          <w:color w:val="0000FF"/>
        </w:rPr>
        <w:tab/>
        <w:t>sìd</w:t>
      </w:r>
      <w:r>
        <w:rPr>
          <w:rFonts w:ascii="Doulos SIL" w:hAnsi="Doulos SIL"/>
          <w:i/>
          <w:color w:val="0000FF"/>
        </w:rPr>
        <w:t>(àn)=]</w:t>
      </w:r>
      <w:r>
        <w:rPr>
          <w:rFonts w:ascii="Doulos SIL" w:hAnsi="Doulos SIL"/>
          <w:i/>
          <w:color w:val="0000FF"/>
        </w:rPr>
        <w:tab/>
        <w:t>[à=</w:t>
      </w:r>
      <w:r>
        <w:rPr>
          <w:rFonts w:ascii="Doulos SIL" w:hAnsi="Doulos SIL"/>
          <w:i/>
          <w:color w:val="0000FF"/>
        </w:rPr>
        <w:tab/>
        <w:t>(à)àⁿ</w:t>
      </w:r>
      <w:r>
        <w:rPr>
          <w:rFonts w:ascii="Doulos SIL" w:hAnsi="Doulos SIL"/>
          <w:i/>
          <w:color w:val="0000FF"/>
        </w:rPr>
        <w:tab/>
      </w:r>
      <w:r w:rsidRPr="0095560D">
        <w:rPr>
          <w:rFonts w:ascii="Doulos SIL" w:hAnsi="Doulos SIL"/>
          <w:i/>
          <w:color w:val="0000FF"/>
        </w:rPr>
        <w:t>d</w:t>
      </w:r>
      <w:r>
        <w:rPr>
          <w:rFonts w:ascii="Doulos SIL" w:hAnsi="Doulos SIL"/>
          <w:i/>
          <w:color w:val="0000FF"/>
        </w:rPr>
        <w:t>ɔ́</w:t>
      </w:r>
      <w:r w:rsidRPr="0095560D">
        <w:rPr>
          <w:rFonts w:ascii="Doulos SIL" w:hAnsi="Doulos SIL"/>
          <w:i/>
          <w:color w:val="0000FF"/>
        </w:rPr>
        <w:t>ⁿ]</w:t>
      </w:r>
    </w:p>
    <w:p w14:paraId="6046600F" w14:textId="2612E069" w:rsidR="00062AF9" w:rsidRPr="0095560D" w:rsidRDefault="00062AF9" w:rsidP="00062AF9">
      <w:pPr>
        <w:tabs>
          <w:tab w:val="clear" w:pos="369"/>
          <w:tab w:val="left" w:pos="720"/>
          <w:tab w:val="left" w:pos="1080"/>
          <w:tab w:val="left" w:pos="2070"/>
          <w:tab w:val="left" w:pos="2790"/>
          <w:tab w:val="left" w:pos="3510"/>
          <w:tab w:val="left" w:pos="4590"/>
          <w:tab w:val="left" w:pos="5670"/>
          <w:tab w:val="left" w:pos="6570"/>
        </w:tabs>
      </w:pPr>
      <w:r>
        <w:tab/>
      </w:r>
      <w:r>
        <w:tab/>
        <w:t>[3AfHum</w:t>
      </w:r>
      <w:r>
        <w:tab/>
        <w:t>sheep-Nom-Pl</w:t>
      </w:r>
      <w:r>
        <w:tab/>
        <w:t>burn.Pfv]</w:t>
      </w:r>
      <w:r>
        <w:tab/>
        <w:t>[3Sg</w:t>
      </w:r>
      <w:r w:rsidRPr="0095560D">
        <w:t>Hum</w:t>
      </w:r>
      <w:r w:rsidRPr="0095560D">
        <w:tab/>
      </w:r>
      <w:r w:rsidRPr="00D7730B">
        <w:rPr>
          <w:b/>
        </w:rPr>
        <w:t>3</w:t>
      </w:r>
      <w:r>
        <w:rPr>
          <w:b/>
        </w:rPr>
        <w:t>PlObj</w:t>
      </w:r>
      <w:r>
        <w:tab/>
      </w:r>
      <w:r w:rsidRPr="0095560D">
        <w:t>eat.meat.</w:t>
      </w:r>
      <w:r w:rsidRPr="00D7730B">
        <w:t>Adjn</w:t>
      </w:r>
      <w:r w:rsidRPr="0095560D">
        <w:t>]</w:t>
      </w:r>
    </w:p>
    <w:p w14:paraId="06DFF7B8" w14:textId="77B9E7CA" w:rsidR="00062AF9" w:rsidRDefault="00062AF9" w:rsidP="00062AF9">
      <w:pPr>
        <w:tabs>
          <w:tab w:val="clear" w:pos="369"/>
          <w:tab w:val="left" w:pos="720"/>
          <w:tab w:val="left" w:pos="1080"/>
          <w:tab w:val="left" w:pos="2160"/>
          <w:tab w:val="left" w:pos="3060"/>
          <w:tab w:val="left" w:pos="3960"/>
          <w:tab w:val="left" w:pos="5220"/>
        </w:tabs>
      </w:pPr>
      <w:r w:rsidRPr="0095560D">
        <w:tab/>
      </w:r>
      <w:r w:rsidRPr="0095560D">
        <w:tab/>
        <w:t>‘</w:t>
      </w:r>
      <w:r>
        <w:t>He/She</w:t>
      </w:r>
      <w:r w:rsidRPr="0095560D">
        <w:t xml:space="preserve"> roasted and ate the </w:t>
      </w:r>
      <w:r>
        <w:t>sheep-Pl</w:t>
      </w:r>
      <w:r w:rsidRPr="0095560D">
        <w:t xml:space="preserve">.’ </w:t>
      </w:r>
    </w:p>
    <w:p w14:paraId="3AE93EA3" w14:textId="77777777" w:rsidR="00062AF9" w:rsidRDefault="00062AF9" w:rsidP="00062AF9">
      <w:pPr>
        <w:tabs>
          <w:tab w:val="clear" w:pos="369"/>
          <w:tab w:val="left" w:pos="720"/>
          <w:tab w:val="left" w:pos="1080"/>
          <w:tab w:val="left" w:pos="2160"/>
          <w:tab w:val="left" w:pos="3060"/>
          <w:tab w:val="left" w:pos="3960"/>
          <w:tab w:val="left" w:pos="5220"/>
        </w:tabs>
      </w:pPr>
    </w:p>
    <w:p w14:paraId="7464098C" w14:textId="12C8B58C" w:rsidR="00062AF9" w:rsidRPr="0095560D" w:rsidRDefault="00062AF9" w:rsidP="00582FB4">
      <w:pPr>
        <w:keepNext/>
        <w:tabs>
          <w:tab w:val="clear" w:pos="369"/>
          <w:tab w:val="left" w:pos="720"/>
          <w:tab w:val="left" w:pos="1080"/>
          <w:tab w:val="left" w:pos="2250"/>
          <w:tab w:val="left" w:pos="2880"/>
          <w:tab w:val="left" w:pos="3510"/>
          <w:tab w:val="left" w:pos="4320"/>
          <w:tab w:val="left" w:pos="5490"/>
          <w:tab w:val="left" w:pos="6300"/>
        </w:tabs>
        <w:rPr>
          <w:rFonts w:ascii="Doulos SIL" w:hAnsi="Doulos SIL"/>
          <w:i/>
          <w:color w:val="0000FF"/>
        </w:rPr>
      </w:pPr>
      <w:r>
        <w:lastRenderedPageBreak/>
        <w:tab/>
        <w:t>e.</w:t>
      </w:r>
      <w:r>
        <w:tab/>
      </w:r>
      <w:r w:rsidRPr="0095560D">
        <w:rPr>
          <w:rFonts w:ascii="Doulos SIL" w:hAnsi="Doulos SIL"/>
          <w:i/>
          <w:color w:val="0000FF"/>
        </w:rPr>
        <w:t>[à</w:t>
      </w:r>
      <w:r w:rsidRPr="0095560D">
        <w:rPr>
          <w:rFonts w:ascii="Doulos SIL" w:hAnsi="Doulos SIL"/>
          <w:i/>
          <w:color w:val="0000FF"/>
        </w:rPr>
        <w:tab/>
      </w:r>
      <w:r>
        <w:rPr>
          <w:rFonts w:ascii="Doulos SIL" w:hAnsi="Doulos SIL"/>
          <w:i/>
          <w:color w:val="0000FF"/>
        </w:rPr>
        <w:t>mā</w:t>
      </w:r>
      <w:r w:rsidRPr="0095560D">
        <w:rPr>
          <w:rFonts w:ascii="Doulos SIL" w:hAnsi="Doulos SIL"/>
          <w:i/>
          <w:color w:val="0000FF"/>
        </w:rPr>
        <w:tab/>
        <w:t>sìd</w:t>
      </w:r>
      <w:r>
        <w:rPr>
          <w:rFonts w:ascii="Doulos SIL" w:hAnsi="Doulos SIL"/>
          <w:i/>
          <w:color w:val="0000FF"/>
        </w:rPr>
        <w:t>(àn)=]</w:t>
      </w:r>
      <w:r>
        <w:rPr>
          <w:rFonts w:ascii="Doulos SIL" w:hAnsi="Doulos SIL"/>
          <w:i/>
          <w:color w:val="0000FF"/>
        </w:rPr>
        <w:tab/>
        <w:t>[à=</w:t>
      </w:r>
      <w:r>
        <w:rPr>
          <w:rFonts w:ascii="Doulos SIL" w:hAnsi="Doulos SIL"/>
          <w:i/>
          <w:color w:val="0000FF"/>
        </w:rPr>
        <w:tab/>
        <w:t>mā</w:t>
      </w:r>
      <w:r>
        <w:rPr>
          <w:rFonts w:ascii="Doulos SIL" w:hAnsi="Doulos SIL"/>
          <w:i/>
          <w:color w:val="0000FF"/>
        </w:rPr>
        <w:tab/>
      </w:r>
      <w:r w:rsidRPr="0095560D">
        <w:rPr>
          <w:rFonts w:ascii="Doulos SIL" w:hAnsi="Doulos SIL"/>
          <w:i/>
          <w:color w:val="0000FF"/>
        </w:rPr>
        <w:t>d</w:t>
      </w:r>
      <w:r>
        <w:rPr>
          <w:rFonts w:ascii="Doulos SIL" w:hAnsi="Doulos SIL"/>
          <w:i/>
          <w:color w:val="0000FF"/>
        </w:rPr>
        <w:t>ɔ́</w:t>
      </w:r>
      <w:r w:rsidRPr="0095560D">
        <w:rPr>
          <w:rFonts w:ascii="Doulos SIL" w:hAnsi="Doulos SIL"/>
          <w:i/>
          <w:color w:val="0000FF"/>
        </w:rPr>
        <w:t>ⁿ]</w:t>
      </w:r>
    </w:p>
    <w:p w14:paraId="3CCF28E9" w14:textId="6FB71886" w:rsidR="00062AF9" w:rsidRPr="0095560D" w:rsidRDefault="00062AF9" w:rsidP="00582FB4">
      <w:pPr>
        <w:keepNext/>
        <w:tabs>
          <w:tab w:val="clear" w:pos="369"/>
          <w:tab w:val="left" w:pos="720"/>
          <w:tab w:val="left" w:pos="1080"/>
          <w:tab w:val="left" w:pos="2250"/>
          <w:tab w:val="left" w:pos="2880"/>
          <w:tab w:val="left" w:pos="3510"/>
          <w:tab w:val="left" w:pos="4320"/>
          <w:tab w:val="left" w:pos="5490"/>
          <w:tab w:val="left" w:pos="6300"/>
        </w:tabs>
      </w:pPr>
      <w:r>
        <w:tab/>
      </w:r>
      <w:r>
        <w:tab/>
        <w:t>[3AfHum</w:t>
      </w:r>
      <w:r>
        <w:tab/>
        <w:t>1Sg</w:t>
      </w:r>
      <w:r>
        <w:tab/>
        <w:t>burn.Pfv]</w:t>
      </w:r>
      <w:r>
        <w:tab/>
        <w:t>[3Sg</w:t>
      </w:r>
      <w:r w:rsidRPr="0095560D">
        <w:t>Hum</w:t>
      </w:r>
      <w:r w:rsidRPr="0095560D">
        <w:tab/>
      </w:r>
      <w:r>
        <w:rPr>
          <w:b/>
        </w:rPr>
        <w:t>1Sg</w:t>
      </w:r>
      <w:r>
        <w:tab/>
      </w:r>
      <w:r w:rsidRPr="0095560D">
        <w:t>eat.meat.</w:t>
      </w:r>
      <w:r w:rsidRPr="00D7730B">
        <w:t>Adjn</w:t>
      </w:r>
      <w:r w:rsidRPr="0095560D">
        <w:t>]</w:t>
      </w:r>
    </w:p>
    <w:p w14:paraId="2114BC7F" w14:textId="3D37EAD2" w:rsidR="00062AF9" w:rsidRPr="0095560D" w:rsidRDefault="00062AF9" w:rsidP="00062AF9">
      <w:pPr>
        <w:tabs>
          <w:tab w:val="clear" w:pos="369"/>
          <w:tab w:val="left" w:pos="720"/>
          <w:tab w:val="left" w:pos="1080"/>
          <w:tab w:val="left" w:pos="2160"/>
          <w:tab w:val="left" w:pos="3060"/>
          <w:tab w:val="left" w:pos="3960"/>
          <w:tab w:val="left" w:pos="5220"/>
        </w:tabs>
      </w:pPr>
      <w:r w:rsidRPr="0095560D">
        <w:tab/>
      </w:r>
      <w:r w:rsidRPr="0095560D">
        <w:tab/>
        <w:t>‘</w:t>
      </w:r>
      <w:r>
        <w:t>He/She</w:t>
      </w:r>
      <w:r w:rsidRPr="0095560D">
        <w:t xml:space="preserve"> roasted and ate </w:t>
      </w:r>
      <w:r>
        <w:t>me</w:t>
      </w:r>
      <w:r w:rsidRPr="0095560D">
        <w:t xml:space="preserve">.’ </w:t>
      </w:r>
    </w:p>
    <w:p w14:paraId="04BF20FA" w14:textId="77777777" w:rsidR="008B7D7F" w:rsidRPr="0095560D" w:rsidRDefault="008B7D7F" w:rsidP="008B7D7F"/>
    <w:p w14:paraId="3360C367" w14:textId="0BE9504D" w:rsidR="008B7D7F" w:rsidRDefault="00A83C1E" w:rsidP="008B7D7F">
      <w:r>
        <w:t>Good examples of two-part macro-events are combinations of antonymic motion verbs, like ‘ascend’ and ‘descend’ or ‘enter’ and ‘exit’</w:t>
      </w:r>
      <w:r w:rsidR="00856EA4">
        <w:t xml:space="preserve"> (</w:t>
      </w:r>
      <w:r w:rsidR="004C1ABD">
        <w:t>545</w:t>
      </w:r>
      <w:r w:rsidR="00856EA4">
        <w:t>a</w:t>
      </w:r>
      <w:r w:rsidR="00856EA4">
        <w:noBreakHyphen/>
        <w:t>b)</w:t>
      </w:r>
      <w:r w:rsidR="008B7D7F">
        <w:t xml:space="preserve">. </w:t>
      </w:r>
    </w:p>
    <w:p w14:paraId="7946C165" w14:textId="77777777" w:rsidR="00582FB4" w:rsidRDefault="00582FB4" w:rsidP="008B7D7F"/>
    <w:p w14:paraId="6B93709A" w14:textId="20B6BEA2" w:rsidR="008B7D7F" w:rsidRDefault="00856EA4" w:rsidP="008B7D7F">
      <w:pPr>
        <w:tabs>
          <w:tab w:val="clear" w:pos="369"/>
          <w:tab w:val="left" w:pos="720"/>
          <w:tab w:val="left" w:pos="1080"/>
          <w:tab w:val="left" w:pos="2250"/>
          <w:tab w:val="left" w:pos="3510"/>
          <w:tab w:val="left" w:pos="4860"/>
        </w:tabs>
      </w:pPr>
      <w:r>
        <w:t>(</w:t>
      </w:r>
      <w:r w:rsidR="004C1ABD">
        <w:t>545</w:t>
      </w:r>
      <w:r w:rsidR="008B7D7F">
        <w:t>)</w:t>
      </w:r>
      <w:r w:rsidR="008B7D7F">
        <w:tab/>
        <w:t>a.</w:t>
      </w:r>
      <w:r w:rsidR="008B7D7F">
        <w:tab/>
      </w:r>
      <w:r w:rsidR="008B7D7F" w:rsidRPr="0095560D">
        <w:rPr>
          <w:rFonts w:ascii="Doulos SIL" w:hAnsi="Doulos SIL"/>
          <w:i/>
          <w:color w:val="0000FF"/>
        </w:rPr>
        <w:t>[zàkíì</w:t>
      </w:r>
      <w:r w:rsidR="008B7D7F" w:rsidRPr="0095560D">
        <w:rPr>
          <w:rFonts w:ascii="Doulos SIL" w:hAnsi="Doulos SIL"/>
          <w:i/>
          <w:color w:val="0000FF"/>
        </w:rPr>
        <w:tab/>
        <w:t>sìdán=]</w:t>
      </w:r>
      <w:r w:rsidR="008B7D7F" w:rsidRPr="0095560D">
        <w:rPr>
          <w:rFonts w:ascii="Doulos SIL" w:hAnsi="Doulos SIL"/>
          <w:i/>
          <w:color w:val="0000FF"/>
        </w:rPr>
        <w:tab/>
        <w:t>[á</w:t>
      </w:r>
      <w:r w:rsidR="008B7D7F" w:rsidRPr="0095560D">
        <w:rPr>
          <w:rFonts w:ascii="Doulos SIL" w:hAnsi="Doulos SIL"/>
          <w:i/>
          <w:color w:val="0000FF"/>
        </w:rPr>
        <w:tab/>
        <w:t>jàʔàⁿ]</w:t>
      </w:r>
    </w:p>
    <w:p w14:paraId="1253BC6F" w14:textId="0A261998" w:rsidR="008B7D7F" w:rsidRDefault="008B7D7F" w:rsidP="008B7D7F">
      <w:pPr>
        <w:tabs>
          <w:tab w:val="clear" w:pos="369"/>
          <w:tab w:val="left" w:pos="720"/>
          <w:tab w:val="left" w:pos="1080"/>
          <w:tab w:val="left" w:pos="2250"/>
          <w:tab w:val="left" w:pos="3510"/>
          <w:tab w:val="left" w:pos="4860"/>
        </w:tabs>
      </w:pPr>
      <w:r>
        <w:tab/>
      </w:r>
      <w:r>
        <w:tab/>
        <w:t>[Z</w:t>
      </w:r>
      <w:r>
        <w:tab/>
        <w:t>ascend.Pfv]</w:t>
      </w:r>
      <w:r>
        <w:tab/>
        <w:t>[3SgHum</w:t>
      </w:r>
      <w:r>
        <w:tab/>
        <w:t>descend</w:t>
      </w:r>
      <w:r w:rsidR="0053639D">
        <w:t>.</w:t>
      </w:r>
      <w:r w:rsidR="0053639D" w:rsidRPr="00D7730B">
        <w:rPr>
          <w:b/>
        </w:rPr>
        <w:t>Adjn</w:t>
      </w:r>
      <w:r>
        <w:t>]</w:t>
      </w:r>
    </w:p>
    <w:p w14:paraId="3170A4CC" w14:textId="4D02E746" w:rsidR="008B7D7F" w:rsidRDefault="008B7D7F" w:rsidP="008B7D7F">
      <w:pPr>
        <w:tabs>
          <w:tab w:val="clear" w:pos="369"/>
          <w:tab w:val="left" w:pos="720"/>
          <w:tab w:val="left" w:pos="1080"/>
        </w:tabs>
      </w:pPr>
      <w:r>
        <w:tab/>
      </w:r>
      <w:r>
        <w:tab/>
        <w:t xml:space="preserve">‘Zaki went up and came (back) down.’ (&lt; </w:t>
      </w:r>
      <w:r w:rsidR="00EF01D5">
        <w:t>/</w:t>
      </w:r>
      <w:r w:rsidRPr="00EF01D5">
        <w:rPr>
          <w:rFonts w:ascii="Doulos SIL" w:hAnsi="Doulos SIL"/>
          <w:color w:val="008000"/>
        </w:rPr>
        <w:t>sìdánī</w:t>
      </w:r>
      <w:r w:rsidR="00EF01D5" w:rsidRPr="00EF01D5">
        <w:t>/</w:t>
      </w:r>
      <w:r>
        <w:t xml:space="preserve"> )</w:t>
      </w:r>
    </w:p>
    <w:p w14:paraId="496F01F9" w14:textId="77777777" w:rsidR="008B7D7F" w:rsidRDefault="008B7D7F" w:rsidP="008B7D7F">
      <w:pPr>
        <w:tabs>
          <w:tab w:val="clear" w:pos="369"/>
          <w:tab w:val="left" w:pos="720"/>
          <w:tab w:val="left" w:pos="1080"/>
        </w:tabs>
      </w:pPr>
    </w:p>
    <w:p w14:paraId="42AB7B75" w14:textId="77777777" w:rsidR="008B7D7F" w:rsidRDefault="008B7D7F" w:rsidP="008B7D7F">
      <w:pPr>
        <w:tabs>
          <w:tab w:val="clear" w:pos="369"/>
          <w:tab w:val="left" w:pos="720"/>
          <w:tab w:val="left" w:pos="1080"/>
          <w:tab w:val="left" w:pos="2250"/>
          <w:tab w:val="left" w:pos="3510"/>
          <w:tab w:val="left" w:pos="4860"/>
        </w:tabs>
      </w:pPr>
      <w:r>
        <w:tab/>
        <w:t>b.</w:t>
      </w:r>
      <w:r>
        <w:tab/>
      </w:r>
      <w:r w:rsidRPr="0095560D">
        <w:rPr>
          <w:rFonts w:ascii="Doulos SIL" w:hAnsi="Doulos SIL"/>
          <w:i/>
          <w:color w:val="0000FF"/>
        </w:rPr>
        <w:t>[zàkíì</w:t>
      </w:r>
      <w:r w:rsidRPr="0095560D">
        <w:rPr>
          <w:rFonts w:ascii="Doulos SIL" w:hAnsi="Doulos SIL"/>
          <w:i/>
          <w:color w:val="0000FF"/>
        </w:rPr>
        <w:tab/>
        <w:t>sɔ́=]</w:t>
      </w:r>
      <w:r w:rsidRPr="0095560D">
        <w:rPr>
          <w:rFonts w:ascii="Doulos SIL" w:hAnsi="Doulos SIL"/>
          <w:i/>
          <w:color w:val="0000FF"/>
        </w:rPr>
        <w:tab/>
        <w:t>[à</w:t>
      </w:r>
      <w:r w:rsidRPr="0095560D">
        <w:rPr>
          <w:rFonts w:ascii="Doulos SIL" w:hAnsi="Doulos SIL"/>
          <w:i/>
          <w:color w:val="0000FF"/>
        </w:rPr>
        <w:tab/>
        <w:t>bɔ́]</w:t>
      </w:r>
    </w:p>
    <w:p w14:paraId="47AC14B7" w14:textId="72B09E14" w:rsidR="008B7D7F" w:rsidRDefault="008B7D7F" w:rsidP="008B7D7F">
      <w:pPr>
        <w:tabs>
          <w:tab w:val="clear" w:pos="369"/>
          <w:tab w:val="left" w:pos="720"/>
          <w:tab w:val="left" w:pos="1080"/>
          <w:tab w:val="left" w:pos="2250"/>
          <w:tab w:val="left" w:pos="3510"/>
          <w:tab w:val="left" w:pos="4860"/>
        </w:tabs>
      </w:pPr>
      <w:r>
        <w:tab/>
      </w:r>
      <w:r>
        <w:tab/>
        <w:t>[Z</w:t>
      </w:r>
      <w:r>
        <w:tab/>
        <w:t>enter.Pfv]</w:t>
      </w:r>
      <w:r>
        <w:tab/>
        <w:t>[3SgHum</w:t>
      </w:r>
      <w:r>
        <w:tab/>
        <w:t>exit</w:t>
      </w:r>
      <w:r w:rsidR="0053639D">
        <w:t>.</w:t>
      </w:r>
      <w:r w:rsidR="0053639D" w:rsidRPr="00D7730B">
        <w:rPr>
          <w:b/>
        </w:rPr>
        <w:t>Adjn</w:t>
      </w:r>
      <w:r>
        <w:t>]</w:t>
      </w:r>
    </w:p>
    <w:p w14:paraId="2FA388D2" w14:textId="5FC991AA" w:rsidR="008B7D7F" w:rsidRDefault="008B7D7F" w:rsidP="008B7D7F">
      <w:pPr>
        <w:tabs>
          <w:tab w:val="clear" w:pos="369"/>
          <w:tab w:val="left" w:pos="720"/>
          <w:tab w:val="left" w:pos="1080"/>
        </w:tabs>
      </w:pPr>
      <w:r>
        <w:tab/>
      </w:r>
      <w:r>
        <w:tab/>
        <w:t xml:space="preserve">‘Zaki went in and came (back) out.’ (&lt; </w:t>
      </w:r>
      <w:r w:rsidR="00EF01D5">
        <w:t>/</w:t>
      </w:r>
      <w:r w:rsidRPr="00EF01D5">
        <w:rPr>
          <w:rFonts w:ascii="Doulos SIL" w:hAnsi="Doulos SIL"/>
          <w:color w:val="008000"/>
        </w:rPr>
        <w:t>sɔ́ɛ́</w:t>
      </w:r>
      <w:r w:rsidR="00EF01D5" w:rsidRPr="0095560D">
        <w:t>/</w:t>
      </w:r>
      <w:r>
        <w:t xml:space="preserve"> )</w:t>
      </w:r>
    </w:p>
    <w:p w14:paraId="2FC4C00C" w14:textId="77777777" w:rsidR="008B7D7F" w:rsidRDefault="008B7D7F" w:rsidP="008B7D7F"/>
    <w:p w14:paraId="200EBB26" w14:textId="467710A2" w:rsidR="008B7D7F" w:rsidRDefault="00A83C1E" w:rsidP="008B7D7F">
      <w:r>
        <w:t>An adjoined clause may also be added to an</w:t>
      </w:r>
      <w:r w:rsidR="00856EA4">
        <w:t xml:space="preserve"> imperative first </w:t>
      </w:r>
      <w:r>
        <w:t>clause</w:t>
      </w:r>
      <w:r w:rsidR="00856EA4">
        <w:t xml:space="preserve"> (</w:t>
      </w:r>
      <w:r w:rsidR="004C1ABD">
        <w:t>546</w:t>
      </w:r>
      <w:r w:rsidR="00856EA4">
        <w:t>).</w:t>
      </w:r>
      <w:r w:rsidR="00DF5280">
        <w:t xml:space="preserve"> (546a) shows the effect on </w:t>
      </w:r>
      <w:r w:rsidR="00DF5280" w:rsidRPr="001D747C">
        <w:rPr>
          <w:rFonts w:ascii="Doulos SIL" w:hAnsi="Doulos SIL"/>
          <w:i/>
          <w:color w:val="0000FF"/>
        </w:rPr>
        <w:t>būlū</w:t>
      </w:r>
      <w:r w:rsidR="00DF5280">
        <w:t xml:space="preserve"> of the floating M after the 2Sg proclitic.</w:t>
      </w:r>
      <w:r w:rsidR="00856EA4">
        <w:t xml:space="preserve"> In </w:t>
      </w:r>
      <w:r w:rsidR="00003BB7">
        <w:t>(</w:t>
      </w:r>
      <w:r w:rsidR="004C1ABD">
        <w:t>546</w:t>
      </w:r>
      <w:r w:rsidR="00003BB7">
        <w:t>b),</w:t>
      </w:r>
      <w:r w:rsidR="00856EA4">
        <w:t xml:space="preserve"> </w:t>
      </w:r>
      <w:r w:rsidR="00856EA4" w:rsidRPr="00BB08EA">
        <w:rPr>
          <w:rFonts w:ascii="Doulos SIL" w:hAnsi="Doulos SIL"/>
          <w:i/>
          <w:color w:val="0000FF"/>
        </w:rPr>
        <w:t>dè</w:t>
      </w:r>
      <w:r w:rsidR="00856EA4">
        <w:t xml:space="preserve"> ‘there (definite)’ </w:t>
      </w:r>
      <w:r w:rsidR="00DF5280">
        <w:t>requires an H</w:t>
      </w:r>
      <w:r w:rsidR="00DF5280">
        <w:noBreakHyphen/>
        <w:t xml:space="preserve">toned linking </w:t>
      </w:r>
      <w:r w:rsidR="00003BB7">
        <w:t>form</w:t>
      </w:r>
      <w:r w:rsidR="00DF5280">
        <w:t xml:space="preserve"> </w:t>
      </w:r>
      <w:r w:rsidR="00DF5280" w:rsidRPr="001D747C">
        <w:rPr>
          <w:rFonts w:ascii="Doulos SIL" w:hAnsi="Doulos SIL"/>
          <w:i/>
          <w:color w:val="0000FF"/>
        </w:rPr>
        <w:t>búl=ú</w:t>
      </w:r>
      <w:r w:rsidR="00003BB7">
        <w:t xml:space="preserve"> of the preceding word</w:t>
      </w:r>
      <w:r>
        <w:t>, canceling the floating M</w:t>
      </w:r>
      <w:r>
        <w:noBreakHyphen/>
        <w:t>tone from the 2Sg subject proclitic</w:t>
      </w:r>
      <w:r w:rsidR="00003BB7">
        <w:t xml:space="preserve"> </w:t>
      </w:r>
      <w:r w:rsidR="00003BB7" w:rsidRPr="00C23CF7">
        <w:t>(§4.4.2.</w:t>
      </w:r>
      <w:r w:rsidR="00003BB7">
        <w:t>1).</w:t>
      </w:r>
    </w:p>
    <w:p w14:paraId="702E6643" w14:textId="77777777" w:rsidR="008B7D7F" w:rsidRDefault="008B7D7F" w:rsidP="008B7D7F"/>
    <w:p w14:paraId="3F1600CA" w14:textId="4E7C55CD" w:rsidR="008B7D7F" w:rsidRDefault="00856EA4" w:rsidP="00003BB7">
      <w:pPr>
        <w:tabs>
          <w:tab w:val="clear" w:pos="369"/>
          <w:tab w:val="left" w:pos="720"/>
          <w:tab w:val="left" w:pos="1080"/>
          <w:tab w:val="left" w:pos="2250"/>
          <w:tab w:val="left" w:pos="3060"/>
          <w:tab w:val="left" w:pos="5400"/>
        </w:tabs>
      </w:pPr>
      <w:r>
        <w:t>(</w:t>
      </w:r>
      <w:r w:rsidR="004C1ABD">
        <w:t>546</w:t>
      </w:r>
      <w:r w:rsidR="008B7D7F">
        <w:t>)</w:t>
      </w:r>
      <w:r w:rsidR="008B7D7F">
        <w:tab/>
      </w:r>
      <w:r w:rsidR="00003BB7">
        <w:tab/>
      </w:r>
      <w:r w:rsidR="00003BB7">
        <w:rPr>
          <w:rFonts w:ascii="Doulos SIL" w:hAnsi="Doulos SIL"/>
          <w:i/>
          <w:color w:val="0000FF"/>
        </w:rPr>
        <w:t>sē=</w:t>
      </w:r>
      <w:r w:rsidR="00003BB7">
        <w:rPr>
          <w:rFonts w:ascii="Doulos SIL" w:hAnsi="Doulos SIL"/>
          <w:i/>
          <w:color w:val="0000FF"/>
        </w:rPr>
        <w:tab/>
        <w:t>[é</w:t>
      </w:r>
      <w:r w:rsidR="008B7D7F" w:rsidRPr="0095560D">
        <w:rPr>
          <w:rFonts w:ascii="Doulos SIL" w:hAnsi="Doulos SIL"/>
          <w:i/>
          <w:color w:val="0000FF"/>
        </w:rPr>
        <w:tab/>
      </w:r>
      <w:r w:rsidR="00003BB7">
        <w:rPr>
          <w:rFonts w:ascii="Doulos SIL" w:hAnsi="Doulos SIL"/>
          <w:i/>
          <w:color w:val="0000FF"/>
        </w:rPr>
        <w:t>būlū]</w:t>
      </w:r>
      <w:r w:rsidR="00003BB7">
        <w:rPr>
          <w:rFonts w:ascii="Doulos SIL" w:hAnsi="Doulos SIL"/>
          <w:i/>
          <w:color w:val="0000FF"/>
        </w:rPr>
        <w:tab/>
      </w:r>
    </w:p>
    <w:p w14:paraId="4A292750" w14:textId="56125982" w:rsidR="008B7D7F" w:rsidRDefault="008B7D7F" w:rsidP="00003BB7">
      <w:pPr>
        <w:tabs>
          <w:tab w:val="clear" w:pos="369"/>
          <w:tab w:val="left" w:pos="720"/>
          <w:tab w:val="left" w:pos="1080"/>
          <w:tab w:val="left" w:pos="2250"/>
          <w:tab w:val="left" w:pos="3060"/>
          <w:tab w:val="left" w:pos="5400"/>
        </w:tabs>
      </w:pPr>
      <w:r>
        <w:tab/>
      </w:r>
      <w:r w:rsidR="00003BB7">
        <w:tab/>
      </w:r>
      <w:r>
        <w:t>come.Imprt</w:t>
      </w:r>
      <w:r>
        <w:tab/>
        <w:t>[2Sg</w:t>
      </w:r>
      <w:r>
        <w:tab/>
        <w:t>return</w:t>
      </w:r>
      <w:r w:rsidR="0053639D">
        <w:t>.</w:t>
      </w:r>
      <w:r w:rsidR="0053639D" w:rsidRPr="00D7730B">
        <w:rPr>
          <w:b/>
        </w:rPr>
        <w:t>Adjn</w:t>
      </w:r>
    </w:p>
    <w:p w14:paraId="358C359D" w14:textId="782D680E" w:rsidR="008B7D7F" w:rsidRDefault="008B7D7F" w:rsidP="00003BB7">
      <w:pPr>
        <w:tabs>
          <w:tab w:val="clear" w:pos="369"/>
          <w:tab w:val="left" w:pos="720"/>
          <w:tab w:val="left" w:pos="1080"/>
        </w:tabs>
      </w:pPr>
      <w:r>
        <w:tab/>
      </w:r>
      <w:r w:rsidR="00003BB7">
        <w:tab/>
      </w:r>
      <w:r>
        <w:t>‘Come-2Sg (here) and (then) go back!’ (&lt; /</w:t>
      </w:r>
      <w:r w:rsidR="00003BB7">
        <w:rPr>
          <w:rFonts w:ascii="Doulos SIL" w:hAnsi="Doulos SIL"/>
          <w:color w:val="008000"/>
        </w:rPr>
        <w:t>sā é būlū</w:t>
      </w:r>
      <w:r>
        <w:t>/)</w:t>
      </w:r>
    </w:p>
    <w:p w14:paraId="2F6AB5A0" w14:textId="77777777" w:rsidR="00003BB7" w:rsidRDefault="00003BB7" w:rsidP="00003BB7">
      <w:pPr>
        <w:tabs>
          <w:tab w:val="clear" w:pos="369"/>
          <w:tab w:val="left" w:pos="720"/>
          <w:tab w:val="left" w:pos="1080"/>
          <w:tab w:val="left" w:pos="2250"/>
          <w:tab w:val="left" w:pos="3060"/>
          <w:tab w:val="left" w:pos="5400"/>
        </w:tabs>
      </w:pPr>
    </w:p>
    <w:p w14:paraId="60FDF7CF" w14:textId="795BCA4F" w:rsidR="00003BB7" w:rsidRDefault="00003BB7" w:rsidP="00DF5280">
      <w:pPr>
        <w:tabs>
          <w:tab w:val="clear" w:pos="369"/>
          <w:tab w:val="left" w:pos="720"/>
          <w:tab w:val="left" w:pos="1080"/>
          <w:tab w:val="left" w:pos="2520"/>
          <w:tab w:val="left" w:pos="3420"/>
          <w:tab w:val="left" w:pos="5400"/>
        </w:tabs>
      </w:pPr>
      <w:r>
        <w:tab/>
      </w:r>
      <w:r>
        <w:tab/>
      </w:r>
      <w:r>
        <w:rPr>
          <w:rFonts w:ascii="Doulos SIL" w:hAnsi="Doulos SIL"/>
          <w:i/>
          <w:color w:val="0000FF"/>
        </w:rPr>
        <w:t>sē=</w:t>
      </w:r>
      <w:r>
        <w:rPr>
          <w:rFonts w:ascii="Doulos SIL" w:hAnsi="Doulos SIL"/>
          <w:i/>
          <w:color w:val="0000FF"/>
        </w:rPr>
        <w:tab/>
        <w:t>[é</w:t>
      </w:r>
      <w:r w:rsidRPr="0095560D">
        <w:rPr>
          <w:rFonts w:ascii="Doulos SIL" w:hAnsi="Doulos SIL"/>
          <w:i/>
          <w:color w:val="0000FF"/>
        </w:rPr>
        <w:tab/>
      </w:r>
      <w:r w:rsidRPr="00003BB7">
        <w:rPr>
          <w:rFonts w:ascii="Doulos SIL" w:hAnsi="Doulos SIL"/>
          <w:i/>
          <w:color w:val="0000FF"/>
        </w:rPr>
        <w:t>búl=ú</w:t>
      </w:r>
      <w:r w:rsidRPr="0095560D">
        <w:rPr>
          <w:rFonts w:ascii="Doulos SIL" w:hAnsi="Doulos SIL"/>
          <w:i/>
          <w:color w:val="0000FF"/>
        </w:rPr>
        <w:tab/>
        <w:t>dè]</w:t>
      </w:r>
    </w:p>
    <w:p w14:paraId="0A18A881" w14:textId="07F9BD97" w:rsidR="00003BB7" w:rsidRDefault="00003BB7" w:rsidP="00DF5280">
      <w:pPr>
        <w:tabs>
          <w:tab w:val="clear" w:pos="369"/>
          <w:tab w:val="left" w:pos="720"/>
          <w:tab w:val="left" w:pos="1080"/>
          <w:tab w:val="left" w:pos="2520"/>
          <w:tab w:val="left" w:pos="3420"/>
          <w:tab w:val="left" w:pos="5400"/>
        </w:tabs>
      </w:pPr>
      <w:r>
        <w:tab/>
      </w:r>
      <w:r>
        <w:tab/>
        <w:t>come.Imprt</w:t>
      </w:r>
      <w:r>
        <w:tab/>
        <w:t>[2Sg</w:t>
      </w:r>
      <w:r>
        <w:tab/>
        <w:t>return.</w:t>
      </w:r>
      <w:r w:rsidRPr="00D7730B">
        <w:rPr>
          <w:b/>
        </w:rPr>
        <w:t>Adjn</w:t>
      </w:r>
      <w:r>
        <w:t>=Link</w:t>
      </w:r>
      <w:r>
        <w:tab/>
        <w:t>there.Def]</w:t>
      </w:r>
    </w:p>
    <w:p w14:paraId="6F050A58" w14:textId="55F7F034" w:rsidR="00003BB7" w:rsidRDefault="00003BB7" w:rsidP="00003BB7">
      <w:pPr>
        <w:tabs>
          <w:tab w:val="clear" w:pos="369"/>
          <w:tab w:val="left" w:pos="720"/>
          <w:tab w:val="left" w:pos="1080"/>
        </w:tabs>
      </w:pPr>
      <w:r>
        <w:tab/>
      </w:r>
      <w:r>
        <w:tab/>
        <w:t>‘Come-2Sg (h</w:t>
      </w:r>
      <w:r w:rsidR="00DF5280">
        <w:t>ere) and (then) go back there!’</w:t>
      </w:r>
    </w:p>
    <w:p w14:paraId="101C2CB9" w14:textId="77777777" w:rsidR="0067002E" w:rsidRDefault="0067002E" w:rsidP="00183AAF">
      <w:pPr>
        <w:rPr>
          <w:color w:val="993300"/>
        </w:rPr>
      </w:pPr>
    </w:p>
    <w:bookmarkEnd w:id="2054"/>
    <w:bookmarkEnd w:id="2055"/>
    <w:bookmarkEnd w:id="2056"/>
    <w:bookmarkEnd w:id="2057"/>
    <w:bookmarkEnd w:id="2058"/>
    <w:p w14:paraId="44854A2F" w14:textId="77777777" w:rsidR="008B4D0F" w:rsidRPr="001936B6" w:rsidRDefault="008B4D0F" w:rsidP="008B4D0F">
      <w:pPr>
        <w:rPr>
          <w:color w:val="993300"/>
        </w:rPr>
      </w:pPr>
    </w:p>
    <w:p w14:paraId="487BB3BB" w14:textId="77777777" w:rsidR="008B4D0F" w:rsidRDefault="008B4D0F" w:rsidP="0080006E">
      <w:pPr>
        <w:pStyle w:val="Heading4"/>
      </w:pPr>
      <w:bookmarkStart w:id="2061" w:name="_Toc342594385"/>
      <w:bookmarkStart w:id="2062" w:name="_Toc344402764"/>
      <w:r>
        <w:t xml:space="preserve">Adjoined </w:t>
      </w:r>
      <w:r>
        <w:rPr>
          <w:rFonts w:ascii="Doulos SIL" w:hAnsi="Doulos SIL"/>
          <w:i/>
          <w:color w:val="0000FF"/>
        </w:rPr>
        <w:t>kàà</w:t>
      </w:r>
      <w:r>
        <w:t xml:space="preserve"> ‘leave, abandon’</w:t>
      </w:r>
      <w:bookmarkEnd w:id="2061"/>
      <w:bookmarkEnd w:id="2062"/>
    </w:p>
    <w:p w14:paraId="4CAAF1C9" w14:textId="04A4DCA2" w:rsidR="008B4D0F" w:rsidRPr="00A83C1E" w:rsidRDefault="00A83C1E" w:rsidP="008B4D0F">
      <w:r>
        <w:t xml:space="preserve">In main clauses, </w:t>
      </w:r>
      <w:r>
        <w:rPr>
          <w:rFonts w:ascii="Doulos SIL" w:hAnsi="Doulos SIL"/>
          <w:i/>
          <w:color w:val="0000FF"/>
        </w:rPr>
        <w:t>kàà</w:t>
      </w:r>
      <w:r>
        <w:t xml:space="preserve"> ‘leave, abandon’ takes a postverbal object-like NP which is usually followed by a spatial adverb (‘here’ or ‘there’). This verb may also occur in adjoined clauses, in the form </w:t>
      </w:r>
      <w:r w:rsidRPr="004B511F">
        <w:rPr>
          <w:rFonts w:ascii="Doulos SIL" w:hAnsi="Doulos SIL"/>
          <w:i/>
          <w:color w:val="0000FF"/>
        </w:rPr>
        <w:t>kà</w:t>
      </w:r>
      <w:r>
        <w:t>. The first clause usually has a verb of</w:t>
      </w:r>
      <w:r w:rsidR="008B4D0F">
        <w:t xml:space="preserve"> transportation or positioning (</w:t>
      </w:r>
      <w:r w:rsidR="004C1ABD">
        <w:t>547</w:t>
      </w:r>
      <w:r w:rsidR="008B4D0F">
        <w:t>a</w:t>
      </w:r>
      <w:r w:rsidR="008B4D0F">
        <w:noBreakHyphen/>
        <w:t>b).</w:t>
      </w:r>
      <w:r w:rsidR="005937BB">
        <w:t xml:space="preserve"> </w:t>
      </w:r>
      <w:r>
        <w:t xml:space="preserve">The NP denoting the abandoned entityo reappears in pronominal form in the adjoined clause. </w:t>
      </w:r>
      <w:r w:rsidR="00D7730B">
        <w:t xml:space="preserve">Final Tone-Raising </w:t>
      </w:r>
      <w:r>
        <w:t>applies to the proclitic subjects of ‘leave’ in these examples.</w:t>
      </w:r>
    </w:p>
    <w:p w14:paraId="23171220" w14:textId="77777777" w:rsidR="008B4D0F" w:rsidRDefault="008B4D0F" w:rsidP="008B4D0F"/>
    <w:p w14:paraId="550A9897" w14:textId="39412054" w:rsidR="008B4D0F" w:rsidRPr="0095560D" w:rsidRDefault="008B4D0F" w:rsidP="008B4D0F">
      <w:pPr>
        <w:tabs>
          <w:tab w:val="clear" w:pos="369"/>
          <w:tab w:val="left" w:pos="720"/>
          <w:tab w:val="left" w:pos="1080"/>
          <w:tab w:val="left" w:pos="2250"/>
          <w:tab w:val="left" w:pos="3780"/>
          <w:tab w:val="left" w:pos="4590"/>
          <w:tab w:val="left" w:pos="5670"/>
          <w:tab w:val="left" w:pos="6840"/>
        </w:tabs>
        <w:rPr>
          <w:rFonts w:ascii="Doulos SIL" w:hAnsi="Doulos SIL"/>
          <w:i/>
          <w:color w:val="0000FF"/>
        </w:rPr>
      </w:pPr>
      <w:r>
        <w:t>(</w:t>
      </w:r>
      <w:r w:rsidR="004C1ABD">
        <w:t>547</w:t>
      </w:r>
      <w:r>
        <w:t>)</w:t>
      </w:r>
      <w:r>
        <w:tab/>
        <w:t>a.</w:t>
      </w:r>
      <w:r>
        <w:tab/>
      </w:r>
      <w:r w:rsidRPr="0095560D">
        <w:rPr>
          <w:rFonts w:ascii="Doulos SIL" w:hAnsi="Doulos SIL"/>
          <w:i/>
          <w:color w:val="0000FF"/>
        </w:rPr>
        <w:t>[mā</w:t>
      </w:r>
      <w:r w:rsidRPr="0095560D">
        <w:rPr>
          <w:rFonts w:ascii="Doulos SIL" w:hAnsi="Doulos SIL"/>
          <w:i/>
          <w:color w:val="0000FF"/>
        </w:rPr>
        <w:tab/>
        <w:t>tòʔó</w:t>
      </w:r>
      <w:r w:rsidRPr="0095560D">
        <w:rPr>
          <w:rFonts w:ascii="Doulos SIL" w:hAnsi="Doulos SIL"/>
          <w:i/>
          <w:color w:val="0000FF"/>
        </w:rPr>
        <w:tab/>
        <w:t>bɛ̀=]</w:t>
      </w:r>
    </w:p>
    <w:p w14:paraId="128CBA44" w14:textId="77777777" w:rsidR="008B4D0F" w:rsidRDefault="008B4D0F" w:rsidP="008B4D0F">
      <w:pPr>
        <w:tabs>
          <w:tab w:val="clear" w:pos="369"/>
          <w:tab w:val="left" w:pos="720"/>
          <w:tab w:val="left" w:pos="1080"/>
          <w:tab w:val="left" w:pos="2250"/>
          <w:tab w:val="left" w:pos="3780"/>
          <w:tab w:val="left" w:pos="4590"/>
          <w:tab w:val="left" w:pos="5670"/>
          <w:tab w:val="left" w:pos="6840"/>
        </w:tabs>
      </w:pPr>
      <w:r>
        <w:tab/>
      </w:r>
      <w:r>
        <w:tab/>
        <w:t>[1Sg</w:t>
      </w:r>
      <w:r>
        <w:tab/>
        <w:t>waterjar</w:t>
      </w:r>
      <w:r>
        <w:tab/>
        <w:t>put.down.Pfv]</w:t>
      </w:r>
    </w:p>
    <w:p w14:paraId="3BD27B46" w14:textId="36209753" w:rsidR="008B4D0F" w:rsidRDefault="00DF5280" w:rsidP="00856EA4">
      <w:pPr>
        <w:tabs>
          <w:tab w:val="clear" w:pos="369"/>
          <w:tab w:val="left" w:pos="720"/>
          <w:tab w:val="left" w:pos="1080"/>
          <w:tab w:val="left" w:pos="2250"/>
          <w:tab w:val="left" w:pos="3870"/>
          <w:tab w:val="left" w:pos="6210"/>
          <w:tab w:val="left" w:pos="6840"/>
        </w:tabs>
      </w:pPr>
      <w:r>
        <w:rPr>
          <w:rFonts w:ascii="Doulos SIL" w:hAnsi="Doulos SIL"/>
          <w:i/>
          <w:color w:val="0000FF"/>
        </w:rPr>
        <w:tab/>
      </w:r>
      <w:r>
        <w:rPr>
          <w:rFonts w:ascii="Doulos SIL" w:hAnsi="Doulos SIL"/>
          <w:i/>
          <w:color w:val="0000FF"/>
        </w:rPr>
        <w:tab/>
        <w:t>[ń</w:t>
      </w:r>
      <w:r w:rsidR="008B4D0F" w:rsidRPr="0095560D">
        <w:rPr>
          <w:rFonts w:ascii="Doulos SIL" w:hAnsi="Doulos SIL"/>
          <w:i/>
          <w:color w:val="0000FF"/>
        </w:rPr>
        <w:tab/>
        <w:t>k</w:t>
      </w:r>
      <w:r w:rsidR="00773EA8" w:rsidRPr="0095560D">
        <w:rPr>
          <w:rFonts w:ascii="Doulos SIL" w:hAnsi="Doulos SIL"/>
          <w:i/>
          <w:color w:val="0000FF"/>
        </w:rPr>
        <w:t>è</w:t>
      </w:r>
      <w:r w:rsidR="008B4D0F" w:rsidRPr="0095560D">
        <w:rPr>
          <w:rFonts w:ascii="Doulos SIL" w:hAnsi="Doulos SIL"/>
          <w:i/>
          <w:color w:val="0000FF"/>
        </w:rPr>
        <w:t>=</w:t>
      </w:r>
      <w:r w:rsidR="008B4D0F" w:rsidRPr="0095560D">
        <w:rPr>
          <w:rFonts w:ascii="Doulos SIL" w:hAnsi="Doulos SIL"/>
          <w:i/>
          <w:color w:val="0000FF"/>
        </w:rPr>
        <w:tab/>
      </w:r>
      <w:r w:rsidR="00F67178" w:rsidRPr="0095560D">
        <w:rPr>
          <w:rFonts w:ascii="Doulos SIL" w:hAnsi="Doulos SIL"/>
          <w:i/>
          <w:color w:val="0000FF"/>
        </w:rPr>
        <w:t>é</w:t>
      </w:r>
      <w:r w:rsidR="005937BB">
        <w:rPr>
          <w:rFonts w:ascii="Doulos SIL" w:hAnsi="Doulos SIL"/>
          <w:i/>
          <w:color w:val="0000FF"/>
        </w:rPr>
        <w:t>-</w:t>
      </w:r>
      <w:r w:rsidR="008B4D0F" w:rsidRPr="0095560D">
        <w:rPr>
          <w:rFonts w:ascii="Doulos SIL" w:hAnsi="Doulos SIL"/>
          <w:i/>
          <w:color w:val="0000FF"/>
        </w:rPr>
        <w:t>yè</w:t>
      </w:r>
      <w:r w:rsidR="00856EA4">
        <w:rPr>
          <w:rFonts w:ascii="Doulos SIL" w:hAnsi="Doulos SIL"/>
          <w:i/>
          <w:color w:val="0000FF"/>
        </w:rPr>
        <w:t>=</w:t>
      </w:r>
      <w:r w:rsidR="008B4D0F" w:rsidRPr="0095560D">
        <w:rPr>
          <w:rFonts w:ascii="Doulos SIL" w:hAnsi="Doulos SIL"/>
          <w:i/>
          <w:color w:val="0000FF"/>
        </w:rPr>
        <w:t>è</w:t>
      </w:r>
      <w:r w:rsidR="008B4D0F" w:rsidRPr="0095560D">
        <w:rPr>
          <w:rFonts w:ascii="Doulos SIL" w:hAnsi="Doulos SIL"/>
          <w:i/>
          <w:color w:val="0000FF"/>
        </w:rPr>
        <w:tab/>
        <w:t>dè]</w:t>
      </w:r>
    </w:p>
    <w:p w14:paraId="14D00B97" w14:textId="7BC50218" w:rsidR="008B4D0F" w:rsidRDefault="008B4D0F" w:rsidP="00856EA4">
      <w:pPr>
        <w:tabs>
          <w:tab w:val="clear" w:pos="369"/>
          <w:tab w:val="left" w:pos="720"/>
          <w:tab w:val="left" w:pos="1080"/>
          <w:tab w:val="left" w:pos="2250"/>
          <w:tab w:val="left" w:pos="3870"/>
          <w:tab w:val="left" w:pos="6210"/>
          <w:tab w:val="left" w:pos="6840"/>
        </w:tabs>
      </w:pPr>
      <w:r>
        <w:tab/>
      </w:r>
      <w:r>
        <w:tab/>
        <w:t>[1Sg</w:t>
      </w:r>
      <w:r>
        <w:tab/>
      </w:r>
      <w:r w:rsidRPr="008B4D0F">
        <w:rPr>
          <w:b/>
        </w:rPr>
        <w:t>leave.Adjn</w:t>
      </w:r>
      <w:r>
        <w:tab/>
      </w:r>
      <w:r w:rsidR="00506EB2">
        <w:t>Nonh-3SgObj</w:t>
      </w:r>
      <w:r w:rsidR="00856EA4">
        <w:t>=Link</w:t>
      </w:r>
      <w:r>
        <w:tab/>
        <w:t>there.Def]</w:t>
      </w:r>
    </w:p>
    <w:p w14:paraId="0C596D8F" w14:textId="3FC7BCC1" w:rsidR="008B4D0F" w:rsidRDefault="008B4D0F" w:rsidP="008B4D0F">
      <w:pPr>
        <w:tabs>
          <w:tab w:val="clear" w:pos="369"/>
          <w:tab w:val="left" w:pos="720"/>
          <w:tab w:val="left" w:pos="1080"/>
        </w:tabs>
      </w:pPr>
      <w:r>
        <w:tab/>
      </w:r>
      <w:r>
        <w:tab/>
        <w:t>‘I put down the waterjar and left it there.’ (&lt; /</w:t>
      </w:r>
      <w:r w:rsidRPr="008B4D0F">
        <w:rPr>
          <w:rFonts w:ascii="Doulos SIL" w:hAnsi="Doulos SIL"/>
          <w:color w:val="008000"/>
        </w:rPr>
        <w:t>tòʔò b</w:t>
      </w:r>
      <w:r w:rsidR="00D2761A">
        <w:rPr>
          <w:rFonts w:ascii="Doulos SIL" w:hAnsi="Doulos SIL"/>
          <w:color w:val="008000"/>
        </w:rPr>
        <w:t>ɛ̌</w:t>
      </w:r>
      <w:r>
        <w:t>/, /</w:t>
      </w:r>
      <w:r w:rsidR="00DF5280">
        <w:rPr>
          <w:rFonts w:ascii="Doulos SIL" w:hAnsi="Doulos SIL"/>
          <w:color w:val="008000"/>
        </w:rPr>
        <w:t>ń</w:t>
      </w:r>
      <w:r w:rsidR="00F67178" w:rsidRPr="00F67178">
        <w:rPr>
          <w:rFonts w:ascii="Doulos SIL" w:hAnsi="Doulos SIL"/>
          <w:color w:val="008000"/>
        </w:rPr>
        <w:t xml:space="preserve"> </w:t>
      </w:r>
      <w:r w:rsidR="00773EA8">
        <w:rPr>
          <w:rFonts w:ascii="Doulos SIL" w:hAnsi="Doulos SIL"/>
          <w:color w:val="008000"/>
        </w:rPr>
        <w:t>kà</w:t>
      </w:r>
      <w:r w:rsidRPr="008B4D0F">
        <w:rPr>
          <w:rFonts w:ascii="Doulos SIL" w:hAnsi="Doulos SIL"/>
          <w:color w:val="008000"/>
        </w:rPr>
        <w:t xml:space="preserve"> è-yà dè</w:t>
      </w:r>
      <w:r>
        <w:t>/ )</w:t>
      </w:r>
    </w:p>
    <w:p w14:paraId="09102DB5" w14:textId="05AC9E85" w:rsidR="008B4D0F" w:rsidRDefault="00B25049" w:rsidP="008B4D0F">
      <w:pPr>
        <w:tabs>
          <w:tab w:val="clear" w:pos="369"/>
          <w:tab w:val="left" w:pos="720"/>
          <w:tab w:val="left" w:pos="1080"/>
        </w:tabs>
      </w:pPr>
      <w:r>
        <w:tab/>
      </w:r>
      <w:r>
        <w:tab/>
        <w:t>[</w:t>
      </w:r>
      <w:r w:rsidR="00506EB2" w:rsidRPr="00FC7720">
        <w:rPr>
          <w:rFonts w:ascii="Doulos SIL" w:hAnsi="Doulos SIL"/>
          <w:i/>
          <w:color w:val="0000FF"/>
        </w:rPr>
        <w:t>è-yà</w:t>
      </w:r>
      <w:r w:rsidR="00506EB2">
        <w:t xml:space="preserve"> with </w:t>
      </w:r>
      <w:r w:rsidR="008B4D0F">
        <w:t>/</w:t>
      </w:r>
      <w:r w:rsidR="008B4D0F" w:rsidRPr="008B4D0F">
        <w:rPr>
          <w:rFonts w:ascii="Doulos SIL" w:hAnsi="Doulos SIL"/>
          <w:color w:val="008000"/>
        </w:rPr>
        <w:t>a</w:t>
      </w:r>
      <w:r w:rsidR="008B4D0F">
        <w:t xml:space="preserve">/ → </w:t>
      </w:r>
      <w:r w:rsidR="008B4D0F" w:rsidRPr="0095560D">
        <w:rPr>
          <w:rFonts w:ascii="Doulos SIL" w:hAnsi="Doulos SIL"/>
          <w:i/>
          <w:color w:val="0000FF"/>
        </w:rPr>
        <w:t>ee</w:t>
      </w:r>
      <w:r w:rsidR="008B4D0F">
        <w:t xml:space="preserve"> before </w:t>
      </w:r>
      <w:r w:rsidR="008B4D0F" w:rsidRPr="0095560D">
        <w:rPr>
          <w:rFonts w:ascii="Doulos SIL" w:hAnsi="Doulos SIL"/>
          <w:i/>
          <w:color w:val="0000FF"/>
        </w:rPr>
        <w:t>dè</w:t>
      </w:r>
      <w:r>
        <w:t xml:space="preserve"> ]</w:t>
      </w:r>
    </w:p>
    <w:p w14:paraId="5DCCC849" w14:textId="77777777" w:rsidR="008B4D0F" w:rsidRDefault="008B4D0F" w:rsidP="008B4D0F">
      <w:pPr>
        <w:tabs>
          <w:tab w:val="clear" w:pos="369"/>
          <w:tab w:val="left" w:pos="720"/>
          <w:tab w:val="left" w:pos="1080"/>
        </w:tabs>
      </w:pPr>
    </w:p>
    <w:p w14:paraId="142C8159" w14:textId="2A165549" w:rsidR="008B4D0F" w:rsidRPr="0095560D" w:rsidRDefault="008B4D0F" w:rsidP="008B4D0F">
      <w:pPr>
        <w:tabs>
          <w:tab w:val="clear" w:pos="369"/>
          <w:tab w:val="left" w:pos="720"/>
          <w:tab w:val="left" w:pos="1080"/>
          <w:tab w:val="left" w:pos="1980"/>
          <w:tab w:val="left" w:pos="2970"/>
          <w:tab w:val="left" w:pos="3780"/>
        </w:tabs>
        <w:rPr>
          <w:rFonts w:ascii="Doulos SIL" w:hAnsi="Doulos SIL"/>
          <w:i/>
          <w:color w:val="0000FF"/>
        </w:rPr>
      </w:pPr>
      <w:r>
        <w:lastRenderedPageBreak/>
        <w:tab/>
        <w:t>b.</w:t>
      </w:r>
      <w:r>
        <w:tab/>
      </w:r>
      <w:r w:rsidRPr="0095560D">
        <w:rPr>
          <w:rFonts w:ascii="Doulos SIL" w:hAnsi="Doulos SIL"/>
          <w:i/>
          <w:color w:val="0000FF"/>
        </w:rPr>
        <w:t>[à</w:t>
      </w:r>
      <w:r w:rsidRPr="0095560D">
        <w:rPr>
          <w:rFonts w:ascii="Doulos SIL" w:hAnsi="Doulos SIL"/>
          <w:i/>
          <w:color w:val="0000FF"/>
        </w:rPr>
        <w:tab/>
        <w:t>tɛ̀ʔɛ́</w:t>
      </w:r>
      <w:r w:rsidRPr="0095560D">
        <w:rPr>
          <w:rFonts w:ascii="Doulos SIL" w:hAnsi="Doulos SIL"/>
          <w:i/>
          <w:color w:val="0000FF"/>
        </w:rPr>
        <w:tab/>
        <w:t>[mā</w:t>
      </w:r>
      <w:r w:rsidRPr="0095560D">
        <w:rPr>
          <w:rFonts w:ascii="Doulos SIL" w:hAnsi="Doulos SIL"/>
          <w:i/>
          <w:color w:val="0000FF"/>
        </w:rPr>
        <w:tab/>
        <w:t>d</w:t>
      </w:r>
      <w:r w:rsidR="00DF5280">
        <w:rPr>
          <w:rFonts w:ascii="Doulos SIL" w:hAnsi="Doulos SIL"/>
          <w:i/>
          <w:color w:val="0000FF"/>
        </w:rPr>
        <w:t>ɛ̄</w:t>
      </w:r>
      <w:r w:rsidRPr="0095560D">
        <w:rPr>
          <w:rFonts w:ascii="Doulos SIL" w:hAnsi="Doulos SIL"/>
          <w:i/>
          <w:color w:val="0000FF"/>
        </w:rPr>
        <w:t>]]</w:t>
      </w:r>
    </w:p>
    <w:p w14:paraId="0A6AEB3B" w14:textId="77777777" w:rsidR="008B4D0F" w:rsidRPr="008B4D0F" w:rsidRDefault="008B4D0F" w:rsidP="008B4D0F">
      <w:pPr>
        <w:tabs>
          <w:tab w:val="clear" w:pos="369"/>
          <w:tab w:val="left" w:pos="720"/>
          <w:tab w:val="left" w:pos="1080"/>
          <w:tab w:val="left" w:pos="1980"/>
          <w:tab w:val="left" w:pos="2970"/>
          <w:tab w:val="left" w:pos="3780"/>
        </w:tabs>
      </w:pPr>
      <w:r>
        <w:tab/>
      </w:r>
      <w:r>
        <w:tab/>
        <w:t>[3Sg</w:t>
      </w:r>
      <w:r>
        <w:tab/>
        <w:t>go.Pfv</w:t>
      </w:r>
      <w:r>
        <w:tab/>
        <w:t>[1Sg</w:t>
      </w:r>
      <w:r>
        <w:tab/>
        <w:t>with]]</w:t>
      </w:r>
    </w:p>
    <w:p w14:paraId="42CEFD3E" w14:textId="6D8E0681" w:rsidR="008B4D0F" w:rsidRDefault="008B4D0F" w:rsidP="00DF5280">
      <w:pPr>
        <w:tabs>
          <w:tab w:val="clear" w:pos="369"/>
          <w:tab w:val="left" w:pos="720"/>
          <w:tab w:val="left" w:pos="1080"/>
          <w:tab w:val="left" w:pos="2520"/>
          <w:tab w:val="left" w:pos="4050"/>
          <w:tab w:val="left" w:pos="5400"/>
        </w:tabs>
      </w:pPr>
      <w:r w:rsidRPr="0095560D">
        <w:rPr>
          <w:rFonts w:ascii="Doulos SIL" w:hAnsi="Doulos SIL"/>
          <w:i/>
          <w:color w:val="0000FF"/>
        </w:rPr>
        <w:tab/>
      </w:r>
      <w:r w:rsidRPr="0095560D">
        <w:rPr>
          <w:rFonts w:ascii="Doulos SIL" w:hAnsi="Doulos SIL"/>
          <w:i/>
          <w:color w:val="0000FF"/>
        </w:rPr>
        <w:tab/>
        <w:t>[á</w:t>
      </w:r>
      <w:r w:rsidRPr="0095560D">
        <w:rPr>
          <w:rFonts w:ascii="Doulos SIL" w:hAnsi="Doulos SIL"/>
          <w:i/>
          <w:color w:val="0000FF"/>
        </w:rPr>
        <w:tab/>
        <w:t>kà</w:t>
      </w:r>
      <w:r w:rsidRPr="0095560D">
        <w:rPr>
          <w:rFonts w:ascii="Doulos SIL" w:hAnsi="Doulos SIL"/>
          <w:i/>
          <w:color w:val="0000FF"/>
        </w:rPr>
        <w:tab/>
        <w:t>mā-n̄</w:t>
      </w:r>
      <w:r w:rsidRPr="0095560D">
        <w:rPr>
          <w:rFonts w:ascii="Doulos SIL" w:hAnsi="Doulos SIL"/>
          <w:i/>
          <w:color w:val="0000FF"/>
        </w:rPr>
        <w:tab/>
        <w:t>dè]</w:t>
      </w:r>
    </w:p>
    <w:p w14:paraId="19D5FFF4" w14:textId="61231375" w:rsidR="008B4D0F" w:rsidRPr="008B4D0F" w:rsidRDefault="008B4D0F" w:rsidP="00DF5280">
      <w:pPr>
        <w:tabs>
          <w:tab w:val="clear" w:pos="369"/>
          <w:tab w:val="left" w:pos="720"/>
          <w:tab w:val="left" w:pos="1080"/>
          <w:tab w:val="left" w:pos="2520"/>
          <w:tab w:val="left" w:pos="4050"/>
          <w:tab w:val="left" w:pos="5400"/>
        </w:tabs>
      </w:pPr>
      <w:r>
        <w:tab/>
      </w:r>
      <w:r>
        <w:tab/>
        <w:t>[3SgHum</w:t>
      </w:r>
      <w:r>
        <w:tab/>
      </w:r>
      <w:r w:rsidRPr="008B4D0F">
        <w:rPr>
          <w:b/>
        </w:rPr>
        <w:t>leave.Adjn</w:t>
      </w:r>
      <w:r>
        <w:tab/>
        <w:t>1Sg-Indep</w:t>
      </w:r>
      <w:r>
        <w:tab/>
        <w:t>there.Def]</w:t>
      </w:r>
    </w:p>
    <w:p w14:paraId="54E9A977" w14:textId="2106A457" w:rsidR="008B4D0F" w:rsidRPr="000162EA" w:rsidRDefault="008B4D0F" w:rsidP="00773EA8">
      <w:pPr>
        <w:tabs>
          <w:tab w:val="clear" w:pos="369"/>
          <w:tab w:val="left" w:pos="720"/>
          <w:tab w:val="left" w:pos="1080"/>
        </w:tabs>
      </w:pPr>
      <w:r>
        <w:tab/>
      </w:r>
      <w:r>
        <w:tab/>
        <w:t>‘He/She took</w:t>
      </w:r>
      <w:r w:rsidR="00A83C1E">
        <w:t xml:space="preserve"> (=conveyed)</w:t>
      </w:r>
      <w:r>
        <w:t xml:space="preserve"> me</w:t>
      </w:r>
      <w:r w:rsidR="00A83C1E">
        <w:t xml:space="preserve"> (there)</w:t>
      </w:r>
      <w:r>
        <w:t xml:space="preserve"> and left me there.’</w:t>
      </w:r>
      <w:r>
        <w:tab/>
      </w:r>
    </w:p>
    <w:p w14:paraId="6B4319CF" w14:textId="77777777" w:rsidR="00BA6685" w:rsidRPr="002D209A" w:rsidRDefault="00BA6685" w:rsidP="00BA6685"/>
    <w:p w14:paraId="5B749F8F" w14:textId="77777777" w:rsidR="0053639D" w:rsidRPr="0053639D" w:rsidRDefault="0053639D" w:rsidP="0053639D"/>
    <w:p w14:paraId="5E9C5E69" w14:textId="1E43012F" w:rsidR="0053639D" w:rsidRDefault="0053639D" w:rsidP="0053639D">
      <w:pPr>
        <w:pStyle w:val="Heading3"/>
      </w:pPr>
      <w:bookmarkStart w:id="2063" w:name="_Toc508434873"/>
      <w:bookmarkStart w:id="2064" w:name="_Toc508943025"/>
      <w:bookmarkStart w:id="2065" w:name="_Toc508943625"/>
      <w:bookmarkStart w:id="2066" w:name="_Toc78375917"/>
      <w:bookmarkStart w:id="2067" w:name="_Toc79406022"/>
      <w:bookmarkStart w:id="2068" w:name="_Toc342594386"/>
      <w:bookmarkStart w:id="2069" w:name="_Toc344402765"/>
      <w:r>
        <w:t xml:space="preserve">Negation of </w:t>
      </w:r>
      <w:bookmarkEnd w:id="2063"/>
      <w:bookmarkEnd w:id="2064"/>
      <w:bookmarkEnd w:id="2065"/>
      <w:bookmarkEnd w:id="2066"/>
      <w:bookmarkEnd w:id="2067"/>
      <w:r w:rsidR="00946D2D">
        <w:t>clause adjunction</w:t>
      </w:r>
      <w:bookmarkEnd w:id="2068"/>
      <w:bookmarkEnd w:id="2069"/>
    </w:p>
    <w:p w14:paraId="2FDEBF48" w14:textId="668B5DDC" w:rsidR="0053639D" w:rsidRDefault="0053639D" w:rsidP="0053639D">
      <w:r>
        <w:t xml:space="preserve">When an adjunction construction expressing a single </w:t>
      </w:r>
      <w:r w:rsidR="00A83C1E">
        <w:t>macro-</w:t>
      </w:r>
      <w:r>
        <w:t xml:space="preserve">event is negated, there is </w:t>
      </w:r>
      <w:r w:rsidR="00A83C1E">
        <w:t>just one</w:t>
      </w:r>
      <w:r>
        <w:t xml:space="preserve"> instance of the clause-final negative enclitic</w:t>
      </w:r>
      <w:r w:rsidR="00856EA4">
        <w:t>, at the end</w:t>
      </w:r>
      <w:r>
        <w:t>.</w:t>
      </w:r>
    </w:p>
    <w:p w14:paraId="0F5CFE88" w14:textId="77777777" w:rsidR="0053639D" w:rsidRDefault="0053639D" w:rsidP="0053639D"/>
    <w:p w14:paraId="7D9D64EB" w14:textId="7291B152" w:rsidR="0053639D" w:rsidRDefault="0053639D" w:rsidP="0053639D">
      <w:pPr>
        <w:tabs>
          <w:tab w:val="clear" w:pos="369"/>
          <w:tab w:val="left" w:pos="720"/>
          <w:tab w:val="left" w:pos="1980"/>
          <w:tab w:val="left" w:pos="3420"/>
          <w:tab w:val="left" w:pos="4680"/>
        </w:tabs>
      </w:pPr>
      <w:r>
        <w:t>(</w:t>
      </w:r>
      <w:r w:rsidR="004C1ABD">
        <w:t>548</w:t>
      </w:r>
      <w:r>
        <w:t>)</w:t>
      </w:r>
      <w:r>
        <w:tab/>
      </w:r>
      <w:r w:rsidRPr="0095560D">
        <w:rPr>
          <w:rFonts w:ascii="Doulos SIL" w:hAnsi="Doulos SIL"/>
          <w:i/>
          <w:color w:val="0000FF"/>
        </w:rPr>
        <w:t>[à</w:t>
      </w:r>
      <w:r w:rsidRPr="0095560D">
        <w:rPr>
          <w:rFonts w:ascii="Doulos SIL" w:hAnsi="Doulos SIL"/>
          <w:i/>
          <w:color w:val="0000FF"/>
        </w:rPr>
        <w:tab/>
        <w:t>búl=]</w:t>
      </w:r>
      <w:r w:rsidRPr="0095560D">
        <w:rPr>
          <w:rFonts w:ascii="Doulos SIL" w:hAnsi="Doulos SIL"/>
          <w:i/>
          <w:color w:val="0000FF"/>
        </w:rPr>
        <w:tab/>
        <w:t>[ɔ̀</w:t>
      </w:r>
      <w:r w:rsidRPr="0095560D">
        <w:rPr>
          <w:rFonts w:ascii="Doulos SIL" w:hAnsi="Doulos SIL"/>
          <w:i/>
          <w:color w:val="0000FF"/>
        </w:rPr>
        <w:tab/>
        <w:t>sá]=rɛ̄ʔ</w:t>
      </w:r>
    </w:p>
    <w:p w14:paraId="1A359072" w14:textId="44DB00D3" w:rsidR="0053639D" w:rsidRDefault="0053639D" w:rsidP="0053639D">
      <w:pPr>
        <w:tabs>
          <w:tab w:val="clear" w:pos="369"/>
          <w:tab w:val="left" w:pos="720"/>
          <w:tab w:val="left" w:pos="1980"/>
          <w:tab w:val="left" w:pos="3420"/>
          <w:tab w:val="left" w:pos="4680"/>
        </w:tabs>
      </w:pPr>
      <w:r>
        <w:tab/>
        <w:t>[3SgHum</w:t>
      </w:r>
      <w:r>
        <w:tab/>
        <w:t>return.Pfv]</w:t>
      </w:r>
      <w:r>
        <w:tab/>
        <w:t>[3SgHum</w:t>
      </w:r>
      <w:r>
        <w:tab/>
        <w:t>come.Adjn]=</w:t>
      </w:r>
      <w:r w:rsidRPr="00CE1003">
        <w:rPr>
          <w:b/>
        </w:rPr>
        <w:t>Neg</w:t>
      </w:r>
    </w:p>
    <w:p w14:paraId="0F74D9BE" w14:textId="12A71EB9" w:rsidR="00BA6685" w:rsidRPr="0053639D" w:rsidRDefault="0053639D" w:rsidP="0053639D">
      <w:pPr>
        <w:tabs>
          <w:tab w:val="clear" w:pos="369"/>
          <w:tab w:val="left" w:pos="720"/>
        </w:tabs>
      </w:pPr>
      <w:r>
        <w:tab/>
        <w:t>‘He/She did not come (back) again.’</w:t>
      </w:r>
      <w:r w:rsidR="00DF5280">
        <w:t xml:space="preserve"> (/</w:t>
      </w:r>
      <w:r w:rsidR="00DF5280" w:rsidRPr="001D747C">
        <w:rPr>
          <w:rFonts w:ascii="Doulos SIL" w:hAnsi="Doulos SIL"/>
          <w:i/>
          <w:color w:val="0000FF"/>
        </w:rPr>
        <w:t>bùlí à sá</w:t>
      </w:r>
      <w:r w:rsidR="00DF5280">
        <w:t>/)</w:t>
      </w:r>
    </w:p>
    <w:p w14:paraId="60BA84E5" w14:textId="7EF2BE6E" w:rsidR="00F63E84" w:rsidRDefault="00F63E84" w:rsidP="00F63E84">
      <w:pPr>
        <w:pStyle w:val="Heading2"/>
      </w:pPr>
      <w:bookmarkStart w:id="2070" w:name="_Toc342594387"/>
      <w:bookmarkStart w:id="2071" w:name="_Toc344402766"/>
      <w:bookmarkStart w:id="2072" w:name="_Toc508434878"/>
      <w:bookmarkStart w:id="2073" w:name="_Toc508943030"/>
      <w:bookmarkStart w:id="2074" w:name="_Toc508943630"/>
      <w:bookmarkStart w:id="2075" w:name="_Toc78375919"/>
      <w:bookmarkStart w:id="2076" w:name="_Toc79406024"/>
      <w:r>
        <w:t>Verb-verb compounds</w:t>
      </w:r>
      <w:bookmarkEnd w:id="2070"/>
      <w:bookmarkEnd w:id="2071"/>
    </w:p>
    <w:p w14:paraId="5140A362" w14:textId="37C8BE32" w:rsidR="000724DD" w:rsidRPr="000724DD" w:rsidRDefault="000724DD" w:rsidP="000724DD">
      <w:pPr>
        <w:pStyle w:val="Heading3"/>
      </w:pPr>
      <w:bookmarkStart w:id="2077" w:name="_Toc342594388"/>
      <w:bookmarkStart w:id="2078" w:name="_Toc344402767"/>
      <w:r>
        <w:t>Verb combinations</w:t>
      </w:r>
      <w:bookmarkEnd w:id="2077"/>
      <w:bookmarkEnd w:id="2078"/>
    </w:p>
    <w:p w14:paraId="6E892300" w14:textId="22A5276E" w:rsidR="00F63E84" w:rsidRDefault="00F63E84" w:rsidP="00F63E84">
      <w:r>
        <w:t>If the second verb in an adjunction-like construction is not preceded by even a reduced subject pronominal, so that the two verbs are directly adjacent, we can speak of verb-verb compounds.</w:t>
      </w:r>
    </w:p>
    <w:p w14:paraId="4DBB0207" w14:textId="2DE560D2" w:rsidR="00F63E84" w:rsidRPr="00F63E84" w:rsidRDefault="00F63E84" w:rsidP="00F63E84">
      <w:r>
        <w:tab/>
        <w:t>In (</w:t>
      </w:r>
      <w:r w:rsidR="004C1ABD">
        <w:t>549</w:t>
      </w:r>
      <w:r>
        <w:t xml:space="preserve">), ‘run’ and ‘exit’ are adjacent. </w:t>
      </w:r>
      <w:r w:rsidRPr="00BB08EA">
        <w:rPr>
          <w:rFonts w:ascii="Doulos SIL" w:hAnsi="Doulos SIL"/>
          <w:i/>
          <w:color w:val="0000FF"/>
          <w:spacing w:val="20"/>
          <w:szCs w:val="22"/>
        </w:rPr>
        <w:t>f</w:t>
      </w:r>
      <w:r w:rsidRPr="00BB08EA">
        <w:rPr>
          <w:rFonts w:ascii="Doulos SIL" w:hAnsi="Doulos SIL"/>
          <w:i/>
          <w:color w:val="0000FF"/>
        </w:rPr>
        <w:t>ìdì</w:t>
      </w:r>
      <w:r>
        <w:t xml:space="preserve"> is the regular adjoined form for the verb ‘run’; here it undergoes regular Final Tone-Raising to </w:t>
      </w:r>
      <w:r w:rsidRPr="00BB08EA">
        <w:rPr>
          <w:rFonts w:ascii="Doulos SIL" w:hAnsi="Doulos SIL"/>
          <w:i/>
          <w:color w:val="0000FF"/>
          <w:spacing w:val="20"/>
          <w:szCs w:val="22"/>
        </w:rPr>
        <w:t>f</w:t>
      </w:r>
      <w:r w:rsidRPr="00BB08EA">
        <w:rPr>
          <w:rFonts w:ascii="Doulos SIL" w:hAnsi="Doulos SIL"/>
          <w:i/>
          <w:color w:val="0000FF"/>
        </w:rPr>
        <w:t>ìdí</w:t>
      </w:r>
      <w:r>
        <w:t xml:space="preserve"> before L</w:t>
      </w:r>
      <w:r>
        <w:noBreakHyphen/>
        <w:t xml:space="preserve">toned </w:t>
      </w:r>
      <w:r w:rsidRPr="00BB08EA">
        <w:rPr>
          <w:rFonts w:ascii="Doulos SIL" w:hAnsi="Doulos SIL"/>
          <w:i/>
          <w:color w:val="0000FF"/>
        </w:rPr>
        <w:t>bɔ̀</w:t>
      </w:r>
      <w:r>
        <w:t xml:space="preserve"> ‘exit’. The unusual feature is the tone of </w:t>
      </w:r>
      <w:r w:rsidRPr="00BB08EA">
        <w:rPr>
          <w:rFonts w:ascii="Doulos SIL" w:hAnsi="Doulos SIL"/>
          <w:i/>
          <w:color w:val="0000FF"/>
        </w:rPr>
        <w:t>bɔ̀</w:t>
      </w:r>
      <w:r>
        <w:t xml:space="preserve">, since its normal adjoined form is </w:t>
      </w:r>
      <w:r w:rsidRPr="00BB08EA">
        <w:rPr>
          <w:rFonts w:ascii="Doulos SIL" w:hAnsi="Doulos SIL"/>
          <w:i/>
          <w:color w:val="0000FF"/>
        </w:rPr>
        <w:t>bɔ́</w:t>
      </w:r>
      <w:r>
        <w:t>, preserving the lexical H</w:t>
      </w:r>
      <w:r>
        <w:noBreakHyphen/>
        <w:t xml:space="preserve">tone also found in imperfective </w:t>
      </w:r>
      <w:r w:rsidRPr="00BB08EA">
        <w:rPr>
          <w:rFonts w:ascii="Doulos SIL" w:hAnsi="Doulos SIL"/>
          <w:i/>
          <w:color w:val="0000FF"/>
        </w:rPr>
        <w:t>bɔ́ɔ́</w:t>
      </w:r>
      <w:r w:rsidR="00A83C1E">
        <w:t>.</w:t>
      </w:r>
    </w:p>
    <w:p w14:paraId="397F1F4A" w14:textId="77777777" w:rsidR="00F63E84" w:rsidRDefault="00F63E84" w:rsidP="00F63E84">
      <w:pPr>
        <w:tabs>
          <w:tab w:val="clear" w:pos="369"/>
          <w:tab w:val="left" w:pos="720"/>
          <w:tab w:val="left" w:pos="1080"/>
        </w:tabs>
      </w:pPr>
    </w:p>
    <w:p w14:paraId="5CE02975" w14:textId="74871822" w:rsidR="00F63E84" w:rsidRPr="00F63E84" w:rsidRDefault="00F63E84" w:rsidP="00F63E84">
      <w:pPr>
        <w:tabs>
          <w:tab w:val="clear" w:pos="369"/>
          <w:tab w:val="left" w:pos="720"/>
          <w:tab w:val="left" w:pos="2340"/>
          <w:tab w:val="left" w:pos="3960"/>
          <w:tab w:val="left" w:pos="5310"/>
          <w:tab w:val="left" w:pos="6480"/>
        </w:tabs>
        <w:rPr>
          <w:rFonts w:ascii="Doulos SIL" w:hAnsi="Doulos SIL"/>
          <w:i/>
          <w:color w:val="0000FF"/>
        </w:rPr>
      </w:pPr>
      <w:r>
        <w:t>(</w:t>
      </w:r>
      <w:r w:rsidR="004C1ABD">
        <w:t>549</w:t>
      </w:r>
      <w:r>
        <w:t>)</w:t>
      </w:r>
      <w:r>
        <w:tab/>
      </w:r>
      <w:r>
        <w:rPr>
          <w:rFonts w:ascii="Doulos SIL" w:hAnsi="Doulos SIL"/>
          <w:i/>
          <w:color w:val="0000FF"/>
        </w:rPr>
        <w:t>súrúkú-rɔ̀</w:t>
      </w:r>
      <w:r>
        <w:rPr>
          <w:rFonts w:ascii="Doulos SIL" w:hAnsi="Doulos SIL"/>
          <w:i/>
          <w:color w:val="0000FF"/>
        </w:rPr>
        <w:tab/>
      </w:r>
      <w:r w:rsidRPr="002A16E9">
        <w:rPr>
          <w:i/>
          <w:u w:val="single"/>
        </w:rPr>
        <w:t>commencer</w:t>
      </w:r>
      <w:r w:rsidRPr="002A16E9">
        <w:rPr>
          <w:rFonts w:ascii="Doulos SIL" w:hAnsi="Doulos SIL"/>
          <w:i/>
          <w:color w:val="0000FF"/>
        </w:rPr>
        <w:t xml:space="preserve"> </w:t>
      </w:r>
      <w:r>
        <w:rPr>
          <w:rFonts w:ascii="Doulos SIL" w:hAnsi="Doulos SIL"/>
          <w:i/>
          <w:color w:val="0000FF"/>
        </w:rPr>
        <w:tab/>
        <w:t>è</w:t>
      </w:r>
      <w:r>
        <w:rPr>
          <w:rFonts w:ascii="Doulos SIL" w:hAnsi="Doulos SIL"/>
          <w:i/>
          <w:color w:val="0000FF"/>
        </w:rPr>
        <w:tab/>
      </w:r>
      <w:r w:rsidRPr="00DF5280">
        <w:rPr>
          <w:rFonts w:ascii="Doulos SIL" w:hAnsi="Doulos SIL"/>
          <w:i/>
          <w:iCs/>
          <w:color w:val="0000FF"/>
          <w:spacing w:val="30"/>
          <w:szCs w:val="22"/>
        </w:rPr>
        <w:t>f</w:t>
      </w:r>
      <w:r>
        <w:rPr>
          <w:rFonts w:ascii="Doulos SIL" w:hAnsi="Doulos SIL"/>
          <w:i/>
          <w:color w:val="0000FF"/>
        </w:rPr>
        <w:t>ìdí</w:t>
      </w:r>
      <w:r>
        <w:rPr>
          <w:rFonts w:ascii="Doulos SIL" w:hAnsi="Doulos SIL"/>
          <w:i/>
          <w:color w:val="0000FF"/>
        </w:rPr>
        <w:tab/>
      </w:r>
      <w:r w:rsidRPr="00F63E84">
        <w:rPr>
          <w:rFonts w:ascii="Doulos SIL" w:hAnsi="Doulos SIL"/>
          <w:i/>
          <w:color w:val="0000FF"/>
        </w:rPr>
        <w:t>bɔ̀</w:t>
      </w:r>
    </w:p>
    <w:p w14:paraId="1EA34399" w14:textId="05675BC7" w:rsidR="00F63E84" w:rsidRDefault="00F63E84" w:rsidP="00F63E84">
      <w:pPr>
        <w:tabs>
          <w:tab w:val="clear" w:pos="369"/>
          <w:tab w:val="left" w:pos="720"/>
          <w:tab w:val="left" w:pos="2340"/>
          <w:tab w:val="left" w:pos="3960"/>
          <w:tab w:val="left" w:pos="5310"/>
          <w:tab w:val="left" w:pos="6480"/>
        </w:tabs>
      </w:pPr>
      <w:r>
        <w:tab/>
        <w:t>hyena-Nom</w:t>
      </w:r>
      <w:r>
        <w:tab/>
        <w:t>begin</w:t>
      </w:r>
      <w:r>
        <w:tab/>
        <w:t>3SgNonh</w:t>
      </w:r>
      <w:r>
        <w:tab/>
        <w:t>run.</w:t>
      </w:r>
      <w:r w:rsidRPr="00CE1003">
        <w:rPr>
          <w:b/>
        </w:rPr>
        <w:t>Adjn</w:t>
      </w:r>
      <w:r>
        <w:tab/>
        <w:t>exit.</w:t>
      </w:r>
      <w:r w:rsidRPr="00CE1003">
        <w:rPr>
          <w:b/>
        </w:rPr>
        <w:t>Adjn</w:t>
      </w:r>
    </w:p>
    <w:p w14:paraId="3FE2CA96" w14:textId="3D004099" w:rsidR="00F63E84" w:rsidRDefault="00F63E84" w:rsidP="00F63E84">
      <w:pPr>
        <w:tabs>
          <w:tab w:val="clear" w:pos="369"/>
          <w:tab w:val="left" w:pos="720"/>
          <w:tab w:val="left" w:pos="1080"/>
        </w:tabs>
      </w:pPr>
      <w:r>
        <w:tab/>
        <w:t>‘Hyena began running away.’ (2016_02 @ 02:27)</w:t>
      </w:r>
    </w:p>
    <w:p w14:paraId="7A82BEF2" w14:textId="77777777" w:rsidR="00F63E84" w:rsidRDefault="00F63E84" w:rsidP="00F63E84"/>
    <w:p w14:paraId="3E0F0383" w14:textId="47458B2F" w:rsidR="00F63E84" w:rsidRDefault="00F63E84" w:rsidP="00F63E84">
      <w:r>
        <w:t xml:space="preserve">No subject pronominal may intervene between </w:t>
      </w:r>
      <w:r w:rsidRPr="00F63E84">
        <w:rPr>
          <w:rFonts w:ascii="Doulos SIL" w:hAnsi="Doulos SIL"/>
          <w:i/>
          <w:iCs/>
          <w:color w:val="0000FF"/>
          <w:spacing w:val="20"/>
          <w:szCs w:val="22"/>
        </w:rPr>
        <w:t>f</w:t>
      </w:r>
      <w:r>
        <w:rPr>
          <w:rFonts w:ascii="Doulos SIL" w:hAnsi="Doulos SIL"/>
          <w:i/>
          <w:color w:val="0000FF"/>
        </w:rPr>
        <w:t>ìdí</w:t>
      </w:r>
      <w:r>
        <w:t xml:space="preserve"> and </w:t>
      </w:r>
      <w:r w:rsidRPr="00BB08EA">
        <w:rPr>
          <w:rFonts w:ascii="Doulos SIL" w:hAnsi="Doulos SIL"/>
          <w:i/>
          <w:color w:val="0000FF"/>
        </w:rPr>
        <w:t>bɔ̀</w:t>
      </w:r>
      <w:r>
        <w:t xml:space="preserve"> in this construction: </w:t>
      </w:r>
      <w:r w:rsidRPr="00BB08EA">
        <w:rPr>
          <w:rFonts w:ascii="Doulos SIL" w:hAnsi="Doulos SIL"/>
          <w:i/>
          <w:color w:val="0000FF"/>
        </w:rPr>
        <w:t>èèⁿ</w:t>
      </w:r>
      <w:r w:rsidRPr="00F63E84">
        <w:t xml:space="preserve"> </w:t>
      </w:r>
      <w:r w:rsidRPr="00F63E84">
        <w:rPr>
          <w:rFonts w:ascii="Doulos SIL" w:hAnsi="Doulos SIL"/>
          <w:i/>
          <w:iCs/>
          <w:color w:val="0000FF"/>
          <w:spacing w:val="20"/>
          <w:szCs w:val="22"/>
        </w:rPr>
        <w:t>f</w:t>
      </w:r>
      <w:r>
        <w:rPr>
          <w:rFonts w:ascii="Doulos SIL" w:hAnsi="Doulos SIL"/>
          <w:i/>
          <w:color w:val="0000FF"/>
        </w:rPr>
        <w:t xml:space="preserve">ìdí bɔ̀ </w:t>
      </w:r>
      <w:r>
        <w:t xml:space="preserve">‘they (animals) ran away’, </w:t>
      </w:r>
      <w:r w:rsidRPr="00BB08EA">
        <w:rPr>
          <w:rFonts w:ascii="Doulos SIL" w:hAnsi="Doulos SIL"/>
          <w:i/>
          <w:color w:val="0000FF"/>
        </w:rPr>
        <w:t xml:space="preserve">mùʔúⁿ </w:t>
      </w:r>
      <w:r w:rsidRPr="00BB08EA">
        <w:rPr>
          <w:rFonts w:ascii="Doulos SIL" w:hAnsi="Doulos SIL"/>
          <w:i/>
          <w:iCs/>
          <w:color w:val="0000FF"/>
          <w:szCs w:val="22"/>
        </w:rPr>
        <w:t>f</w:t>
      </w:r>
      <w:r w:rsidRPr="00BB08EA">
        <w:rPr>
          <w:rFonts w:ascii="Doulos SIL" w:hAnsi="Doulos SIL"/>
          <w:i/>
          <w:color w:val="0000FF"/>
        </w:rPr>
        <w:t>ìdí bɔ̀</w:t>
      </w:r>
      <w:r>
        <w:rPr>
          <w:rFonts w:ascii="Doulos SIL" w:hAnsi="Doulos SIL"/>
          <w:i/>
          <w:color w:val="0000FF"/>
        </w:rPr>
        <w:t xml:space="preserve"> </w:t>
      </w:r>
      <w:r>
        <w:t>‘we ran away’.</w:t>
      </w:r>
      <w:r w:rsidR="00A83C1E">
        <w:t xml:space="preserve"> This appears to be an old adjunction construction that is in the process of becoming a verb-verb compound.</w:t>
      </w:r>
    </w:p>
    <w:p w14:paraId="2B35449B" w14:textId="77777777" w:rsidR="000724DD" w:rsidRDefault="000724DD" w:rsidP="00F63E84"/>
    <w:p w14:paraId="3595A9E1" w14:textId="77777777" w:rsidR="000724DD" w:rsidRDefault="000724DD" w:rsidP="00F63E84"/>
    <w:p w14:paraId="49A2DFB9" w14:textId="55101EA5" w:rsidR="000724DD" w:rsidRDefault="000724DD" w:rsidP="000724DD">
      <w:pPr>
        <w:pStyle w:val="Heading3"/>
      </w:pPr>
      <w:bookmarkStart w:id="2079" w:name="_Toc342594389"/>
      <w:bookmarkStart w:id="2080" w:name="_Toc344402768"/>
      <w:r>
        <w:t>Frozen but possibly composite verb stems</w:t>
      </w:r>
      <w:bookmarkEnd w:id="2079"/>
      <w:bookmarkEnd w:id="2080"/>
    </w:p>
    <w:p w14:paraId="61E78BE2" w14:textId="51EAFA57" w:rsidR="00F956B6" w:rsidRPr="00C23CF7" w:rsidRDefault="00F956B6" w:rsidP="00F63E84">
      <w:r>
        <w:t xml:space="preserve">Criteria for distinguishing compound intransitive verbs from object-verb collocations are given </w:t>
      </w:r>
      <w:r w:rsidRPr="00C23CF7">
        <w:t>in §9.</w:t>
      </w:r>
      <w:r w:rsidR="00C23CF7" w:rsidRPr="00C23CF7">
        <w:t>6</w:t>
      </w:r>
      <w:r w:rsidRPr="00C23CF7">
        <w:t xml:space="preserve">. </w:t>
      </w:r>
      <w:r w:rsidR="00A83C1E">
        <w:t>There are also many stems that function as simple verbs but that may be at least etymologically composite.</w:t>
      </w:r>
    </w:p>
    <w:p w14:paraId="6EC0BDA7" w14:textId="1BCA7ECC" w:rsidR="000724DD" w:rsidRDefault="00F956B6" w:rsidP="00F63E84">
      <w:r>
        <w:lastRenderedPageBreak/>
        <w:tab/>
      </w:r>
      <w:r w:rsidR="000724DD">
        <w:t xml:space="preserve">For example, two verbs (one of which has two variants) appear to begin with an element </w:t>
      </w:r>
      <w:r w:rsidR="000724DD" w:rsidRPr="00D04660">
        <w:rPr>
          <w:rFonts w:ascii="Doulos SIL" w:hAnsi="Doulos SIL"/>
          <w:i/>
          <w:color w:val="0000FF"/>
        </w:rPr>
        <w:t>wòlò</w:t>
      </w:r>
      <w:r w:rsidR="000724DD" w:rsidRPr="00D04660">
        <w:rPr>
          <w:rFonts w:ascii="Doulos SIL" w:hAnsi="Doulos SIL"/>
          <w:i/>
          <w:color w:val="0000FF"/>
        </w:rPr>
        <w:noBreakHyphen/>
      </w:r>
      <w:r w:rsidR="000724DD">
        <w:t xml:space="preserve"> ~ </w:t>
      </w:r>
      <w:r w:rsidR="000724DD" w:rsidRPr="00D04660">
        <w:rPr>
          <w:rFonts w:ascii="Doulos SIL" w:hAnsi="Doulos SIL"/>
          <w:i/>
          <w:color w:val="0000FF"/>
        </w:rPr>
        <w:t>wóló</w:t>
      </w:r>
      <w:r w:rsidR="000724DD" w:rsidRPr="00D04660">
        <w:rPr>
          <w:rFonts w:ascii="Doulos SIL" w:hAnsi="Doulos SIL"/>
          <w:i/>
          <w:color w:val="0000FF"/>
        </w:rPr>
        <w:noBreakHyphen/>
      </w:r>
      <w:r w:rsidR="000724DD">
        <w:t xml:space="preserve">. </w:t>
      </w:r>
      <w:r w:rsidR="00DF26A2">
        <w:t xml:space="preserve">All forms </w:t>
      </w:r>
      <w:r w:rsidR="00A83C1E">
        <w:t>shown</w:t>
      </w:r>
      <w:r w:rsidR="00DF26A2">
        <w:t xml:space="preserve"> are imperfective. </w:t>
      </w:r>
    </w:p>
    <w:p w14:paraId="3B316FFD" w14:textId="77777777" w:rsidR="000724DD" w:rsidRDefault="000724DD" w:rsidP="00F63E84"/>
    <w:p w14:paraId="238A1031" w14:textId="7B96ACEF" w:rsidR="000724DD" w:rsidRDefault="000724DD" w:rsidP="000724DD">
      <w:pPr>
        <w:tabs>
          <w:tab w:val="clear" w:pos="369"/>
          <w:tab w:val="left" w:pos="720"/>
          <w:tab w:val="left" w:pos="2250"/>
          <w:tab w:val="left" w:pos="3150"/>
        </w:tabs>
      </w:pPr>
      <w:r>
        <w:t>(</w:t>
      </w:r>
      <w:r w:rsidR="004C1ABD">
        <w:t>550</w:t>
      </w:r>
      <w:r>
        <w:t>)</w:t>
      </w:r>
      <w:r>
        <w:tab/>
      </w:r>
      <w:r w:rsidRPr="00D04660">
        <w:rPr>
          <w:rFonts w:ascii="Doulos SIL" w:hAnsi="Doulos SIL"/>
          <w:i/>
          <w:color w:val="0000FF"/>
        </w:rPr>
        <w:t>wòlò-báá</w:t>
      </w:r>
      <w:r>
        <w:tab/>
        <w:t>‘pick out (selectively)’ or ‘untangle’</w:t>
      </w:r>
    </w:p>
    <w:p w14:paraId="4EA791CF" w14:textId="178C04DC" w:rsidR="000724DD" w:rsidRPr="00D04660" w:rsidRDefault="000724DD" w:rsidP="000724DD">
      <w:pPr>
        <w:tabs>
          <w:tab w:val="clear" w:pos="369"/>
          <w:tab w:val="left" w:pos="720"/>
          <w:tab w:val="left" w:pos="2250"/>
          <w:tab w:val="left" w:pos="3150"/>
        </w:tabs>
      </w:pPr>
      <w:r>
        <w:tab/>
      </w:r>
      <w:r w:rsidRPr="00D04660">
        <w:rPr>
          <w:rFonts w:ascii="Doulos SIL" w:hAnsi="Doulos SIL"/>
          <w:i/>
          <w:color w:val="0000FF"/>
        </w:rPr>
        <w:t>wòlò-máá</w:t>
      </w:r>
      <w:r w:rsidR="00C23CF7">
        <w:tab/>
        <w:t>(</w:t>
      </w:r>
      <w:r w:rsidRPr="000724DD">
        <w:t xml:space="preserve">variant of </w:t>
      </w:r>
      <w:r w:rsidRPr="00D04660">
        <w:rPr>
          <w:rFonts w:ascii="Doulos SIL" w:hAnsi="Doulos SIL"/>
          <w:i/>
          <w:color w:val="0000FF"/>
        </w:rPr>
        <w:t>wòlò-báá</w:t>
      </w:r>
      <w:r w:rsidR="00C23CF7">
        <w:t xml:space="preserve"> )</w:t>
      </w:r>
    </w:p>
    <w:p w14:paraId="5ABC577C" w14:textId="0D7242FD" w:rsidR="000724DD" w:rsidRDefault="000724DD" w:rsidP="000724DD">
      <w:pPr>
        <w:tabs>
          <w:tab w:val="clear" w:pos="369"/>
          <w:tab w:val="left" w:pos="720"/>
          <w:tab w:val="left" w:pos="2250"/>
          <w:tab w:val="left" w:pos="3150"/>
        </w:tabs>
      </w:pPr>
      <w:r>
        <w:tab/>
      </w:r>
      <w:r w:rsidRPr="00D04660">
        <w:rPr>
          <w:rFonts w:ascii="Doulos SIL" w:hAnsi="Doulos SIL"/>
          <w:i/>
          <w:color w:val="0000FF"/>
        </w:rPr>
        <w:t>wòlò-kónò</w:t>
      </w:r>
      <w:r w:rsidRPr="00D04660">
        <w:rPr>
          <w:rFonts w:ascii="Doulos SIL" w:hAnsi="Doulos SIL"/>
          <w:i/>
          <w:color w:val="0000FF"/>
        </w:rPr>
        <w:tab/>
      </w:r>
      <w:r>
        <w:t>‘welcome (a guest)’ or ‘encounter’</w:t>
      </w:r>
    </w:p>
    <w:p w14:paraId="73808B78" w14:textId="5EBAA3CD" w:rsidR="000724DD" w:rsidRDefault="000724DD" w:rsidP="000724DD"/>
    <w:p w14:paraId="392ACE7C" w14:textId="2A3A3FF4" w:rsidR="000724DD" w:rsidRDefault="00F4180D" w:rsidP="000724DD">
      <w:r>
        <w:t xml:space="preserve">The second elements might be related to </w:t>
      </w:r>
      <w:r w:rsidRPr="00D04660">
        <w:rPr>
          <w:rFonts w:ascii="Doulos SIL" w:hAnsi="Doulos SIL"/>
          <w:i/>
          <w:color w:val="0000FF"/>
        </w:rPr>
        <w:t>bàa</w:t>
      </w:r>
      <w:r w:rsidR="00DF26A2" w:rsidRPr="00D04660">
        <w:rPr>
          <w:rFonts w:ascii="Doulos SIL" w:hAnsi="Doulos SIL"/>
          <w:i/>
          <w:color w:val="0000FF"/>
        </w:rPr>
        <w:t>̀</w:t>
      </w:r>
      <w:r>
        <w:t xml:space="preserve"> ‘put down’, </w:t>
      </w:r>
      <w:r w:rsidRPr="00D04660">
        <w:rPr>
          <w:rFonts w:ascii="Doulos SIL" w:hAnsi="Doulos SIL"/>
          <w:i/>
          <w:color w:val="0000FF"/>
        </w:rPr>
        <w:t>màà</w:t>
      </w:r>
      <w:r>
        <w:t xml:space="preserve"> ‘do’, and possibly </w:t>
      </w:r>
      <w:r w:rsidRPr="00D04660">
        <w:rPr>
          <w:rFonts w:ascii="Doulos SIL" w:hAnsi="Doulos SIL"/>
          <w:i/>
          <w:color w:val="0000FF"/>
        </w:rPr>
        <w:t>kónó</w:t>
      </w:r>
      <w:r>
        <w:t xml:space="preserve"> ‘become wide’. </w:t>
      </w:r>
      <w:r w:rsidR="000724DD">
        <w:t xml:space="preserve">There is also a verb </w:t>
      </w:r>
      <w:r w:rsidR="000724DD" w:rsidRPr="00D04660">
        <w:rPr>
          <w:rFonts w:ascii="Doulos SIL" w:hAnsi="Doulos SIL"/>
          <w:i/>
          <w:color w:val="0000FF"/>
        </w:rPr>
        <w:t>wòlònàà</w:t>
      </w:r>
      <w:r w:rsidR="000724DD">
        <w:t xml:space="preserve"> ‘strip off (leaves)’</w:t>
      </w:r>
      <w:r>
        <w:t xml:space="preserve">. </w:t>
      </w:r>
    </w:p>
    <w:p w14:paraId="47A24C19" w14:textId="0AD407A4" w:rsidR="00DF26A2" w:rsidRDefault="00DF26A2" w:rsidP="000724DD">
      <w:r>
        <w:tab/>
      </w:r>
      <w:r w:rsidR="00D72892">
        <w:t>Several inchoative verbs related to adjectives</w:t>
      </w:r>
      <w:r w:rsidR="00A83C1E">
        <w:t xml:space="preserve"> (§9.5)</w:t>
      </w:r>
      <w:r w:rsidR="00D72892">
        <w:t xml:space="preserve"> end in</w:t>
      </w:r>
      <w:r>
        <w:t xml:space="preserve"> </w:t>
      </w:r>
      <w:r w:rsidR="00D72892">
        <w:noBreakHyphen/>
      </w:r>
      <w:r w:rsidRPr="00D04660">
        <w:rPr>
          <w:rFonts w:ascii="Doulos SIL" w:hAnsi="Doulos SIL"/>
          <w:i/>
          <w:color w:val="0000FF"/>
        </w:rPr>
        <w:t>bàà</w:t>
      </w:r>
      <w:r>
        <w:t xml:space="preserve"> (</w:t>
      </w:r>
      <w:r w:rsidR="004C1ABD">
        <w:t>551</w:t>
      </w:r>
      <w:r>
        <w:t xml:space="preserve">). </w:t>
      </w:r>
    </w:p>
    <w:p w14:paraId="5983D445" w14:textId="77777777" w:rsidR="00DF26A2" w:rsidRDefault="00DF26A2" w:rsidP="000724DD"/>
    <w:p w14:paraId="31734398" w14:textId="2592B785" w:rsidR="00DF26A2" w:rsidRDefault="00DF26A2" w:rsidP="00D72892">
      <w:pPr>
        <w:tabs>
          <w:tab w:val="clear" w:pos="369"/>
          <w:tab w:val="left" w:pos="720"/>
          <w:tab w:val="left" w:pos="1080"/>
          <w:tab w:val="left" w:pos="2520"/>
        </w:tabs>
      </w:pPr>
      <w:r>
        <w:t>(</w:t>
      </w:r>
      <w:r w:rsidR="004C1ABD">
        <w:t>551</w:t>
      </w:r>
      <w:r>
        <w:t>)</w:t>
      </w:r>
      <w:r>
        <w:tab/>
      </w:r>
      <w:r w:rsidRPr="00D04660">
        <w:rPr>
          <w:rFonts w:ascii="Doulos SIL" w:hAnsi="Doulos SIL"/>
          <w:i/>
          <w:color w:val="0000FF"/>
          <w:spacing w:val="20"/>
          <w:szCs w:val="22"/>
        </w:rPr>
        <w:t>f</w:t>
      </w:r>
      <w:r w:rsidRPr="00D04660">
        <w:rPr>
          <w:rFonts w:ascii="Doulos SIL" w:hAnsi="Doulos SIL"/>
          <w:i/>
          <w:color w:val="0000FF"/>
        </w:rPr>
        <w:t>òʔò-bàà</w:t>
      </w:r>
      <w:r>
        <w:tab/>
        <w:t>‘go far away’</w:t>
      </w:r>
    </w:p>
    <w:p w14:paraId="5F06CC94" w14:textId="4FA4729D" w:rsidR="00DF26A2" w:rsidRDefault="00DF26A2" w:rsidP="00D72892">
      <w:pPr>
        <w:tabs>
          <w:tab w:val="clear" w:pos="369"/>
          <w:tab w:val="left" w:pos="720"/>
          <w:tab w:val="left" w:pos="1080"/>
          <w:tab w:val="left" w:pos="2520"/>
        </w:tabs>
      </w:pPr>
      <w:r>
        <w:tab/>
      </w:r>
      <w:r w:rsidRPr="00D04660">
        <w:rPr>
          <w:rFonts w:ascii="Doulos SIL" w:hAnsi="Doulos SIL"/>
          <w:i/>
          <w:color w:val="0000FF"/>
        </w:rPr>
        <w:t>kùdɔ̀-bàà</w:t>
      </w:r>
      <w:r>
        <w:tab/>
        <w:t>‘become heavy’</w:t>
      </w:r>
    </w:p>
    <w:p w14:paraId="7FBF5488" w14:textId="72CDC94C" w:rsidR="00DF26A2" w:rsidRDefault="00DF26A2" w:rsidP="00D72892">
      <w:pPr>
        <w:tabs>
          <w:tab w:val="clear" w:pos="369"/>
          <w:tab w:val="left" w:pos="720"/>
          <w:tab w:val="left" w:pos="1080"/>
          <w:tab w:val="left" w:pos="2520"/>
        </w:tabs>
      </w:pPr>
      <w:r>
        <w:tab/>
      </w:r>
      <w:r w:rsidRPr="00D04660">
        <w:rPr>
          <w:rFonts w:ascii="Doulos SIL" w:hAnsi="Doulos SIL"/>
          <w:i/>
          <w:color w:val="0000FF"/>
        </w:rPr>
        <w:t>nɛ̀ɛ̀-bàà</w:t>
      </w:r>
      <w:r>
        <w:tab/>
        <w:t>‘become bitter’</w:t>
      </w:r>
    </w:p>
    <w:p w14:paraId="00A8BAD8" w14:textId="5BB067C3" w:rsidR="00DF26A2" w:rsidRDefault="00DF26A2" w:rsidP="00D72892">
      <w:pPr>
        <w:tabs>
          <w:tab w:val="clear" w:pos="369"/>
          <w:tab w:val="left" w:pos="720"/>
          <w:tab w:val="left" w:pos="1080"/>
          <w:tab w:val="left" w:pos="2520"/>
        </w:tabs>
      </w:pPr>
      <w:r>
        <w:tab/>
      </w:r>
      <w:r w:rsidRPr="00D04660">
        <w:rPr>
          <w:rFonts w:ascii="Doulos SIL" w:hAnsi="Doulos SIL"/>
          <w:i/>
          <w:color w:val="0000FF"/>
        </w:rPr>
        <w:t>sɔ̀ɔ̀ⁿ-bàà</w:t>
      </w:r>
      <w:r>
        <w:tab/>
        <w:t>‘become long’</w:t>
      </w:r>
    </w:p>
    <w:p w14:paraId="256DF95B" w14:textId="1989871F" w:rsidR="00DF26A2" w:rsidRPr="00DF26A2" w:rsidRDefault="00DF26A2" w:rsidP="00D72892">
      <w:pPr>
        <w:tabs>
          <w:tab w:val="clear" w:pos="369"/>
          <w:tab w:val="left" w:pos="720"/>
          <w:tab w:val="left" w:pos="1080"/>
          <w:tab w:val="left" w:pos="2520"/>
        </w:tabs>
      </w:pPr>
      <w:r>
        <w:tab/>
      </w:r>
      <w:r w:rsidRPr="00D04660">
        <w:rPr>
          <w:rFonts w:ascii="Doulos SIL" w:hAnsi="Doulos SIL"/>
          <w:i/>
          <w:color w:val="0000FF"/>
        </w:rPr>
        <w:t>tòò-bàà</w:t>
      </w:r>
      <w:r>
        <w:tab/>
        <w:t>‘</w:t>
      </w:r>
      <w:r w:rsidR="00E15E1A">
        <w:t>become deep’</w:t>
      </w:r>
    </w:p>
    <w:p w14:paraId="09B7815E" w14:textId="77777777" w:rsidR="00DF26A2" w:rsidRDefault="00DF26A2" w:rsidP="00D72892"/>
    <w:p w14:paraId="4C117D96" w14:textId="7D941734" w:rsidR="00D72892" w:rsidRDefault="00D72892" w:rsidP="00D72892">
      <w:r>
        <w:t>Some other verbs that may be composite, at least etymologically, are in (</w:t>
      </w:r>
      <w:r w:rsidR="004C1ABD">
        <w:t>552</w:t>
      </w:r>
      <w:r>
        <w:t xml:space="preserve">). </w:t>
      </w:r>
    </w:p>
    <w:p w14:paraId="3DDC9C53" w14:textId="77777777" w:rsidR="00D72892" w:rsidRDefault="00D72892" w:rsidP="00D72892"/>
    <w:p w14:paraId="1868271A" w14:textId="30F6F6B2" w:rsidR="00D07206" w:rsidRDefault="00F956B6" w:rsidP="00DF26A2">
      <w:pPr>
        <w:tabs>
          <w:tab w:val="clear" w:pos="369"/>
          <w:tab w:val="left" w:pos="720"/>
          <w:tab w:val="left" w:pos="1080"/>
          <w:tab w:val="left" w:pos="3600"/>
        </w:tabs>
      </w:pPr>
      <w:r>
        <w:t>(</w:t>
      </w:r>
      <w:r w:rsidR="004C1ABD">
        <w:t>552</w:t>
      </w:r>
      <w:r>
        <w:t>)</w:t>
      </w:r>
      <w:r w:rsidR="00D07206">
        <w:tab/>
        <w:t>a.</w:t>
      </w:r>
      <w:r w:rsidR="00D07206">
        <w:tab/>
      </w:r>
      <w:r w:rsidR="00D07206" w:rsidRPr="00D04660">
        <w:rPr>
          <w:rFonts w:ascii="Doulos SIL" w:hAnsi="Doulos SIL"/>
          <w:i/>
          <w:color w:val="0000FF"/>
        </w:rPr>
        <w:t>nùʔùⁿ-yáà</w:t>
      </w:r>
      <w:r w:rsidR="00D07206">
        <w:tab/>
        <w:t xml:space="preserve">‘get better’ (adjective </w:t>
      </w:r>
      <w:r w:rsidR="00D07206" w:rsidRPr="00D04660">
        <w:rPr>
          <w:rFonts w:ascii="Doulos SIL" w:hAnsi="Doulos SIL"/>
          <w:i/>
          <w:color w:val="0000FF"/>
        </w:rPr>
        <w:t>núʔúⁿ tɔ́</w:t>
      </w:r>
      <w:r w:rsidR="00D07206">
        <w:t xml:space="preserve"> )</w:t>
      </w:r>
    </w:p>
    <w:p w14:paraId="21BCAAF6" w14:textId="4C3F936A" w:rsidR="00D07206" w:rsidRDefault="00D07206" w:rsidP="00DF26A2">
      <w:pPr>
        <w:tabs>
          <w:tab w:val="clear" w:pos="369"/>
          <w:tab w:val="left" w:pos="720"/>
          <w:tab w:val="left" w:pos="1080"/>
          <w:tab w:val="left" w:pos="3600"/>
        </w:tabs>
      </w:pPr>
      <w:r>
        <w:tab/>
      </w:r>
      <w:r>
        <w:tab/>
      </w:r>
      <w:r w:rsidRPr="00D04660">
        <w:rPr>
          <w:rFonts w:ascii="Doulos SIL" w:hAnsi="Doulos SIL"/>
          <w:i/>
          <w:color w:val="0000FF"/>
        </w:rPr>
        <w:t>jùgù-yáà</w:t>
      </w:r>
      <w:r>
        <w:tab/>
        <w:t xml:space="preserve">‘become nasty’ (adjective </w:t>
      </w:r>
      <w:r w:rsidRPr="00D04660">
        <w:rPr>
          <w:rFonts w:ascii="Doulos SIL" w:hAnsi="Doulos SIL"/>
          <w:i/>
          <w:color w:val="0000FF"/>
        </w:rPr>
        <w:t>júgúyéé tɔ́</w:t>
      </w:r>
      <w:r>
        <w:t xml:space="preserve"> )</w:t>
      </w:r>
    </w:p>
    <w:p w14:paraId="478EBB55" w14:textId="77777777" w:rsidR="00D72892" w:rsidRDefault="00D72892" w:rsidP="00DF26A2">
      <w:pPr>
        <w:tabs>
          <w:tab w:val="clear" w:pos="369"/>
          <w:tab w:val="left" w:pos="720"/>
          <w:tab w:val="left" w:pos="1080"/>
          <w:tab w:val="left" w:pos="3600"/>
        </w:tabs>
      </w:pPr>
    </w:p>
    <w:p w14:paraId="2FDBFEDA" w14:textId="77777777" w:rsidR="00F956B6" w:rsidRDefault="00F956B6" w:rsidP="00F956B6">
      <w:pPr>
        <w:tabs>
          <w:tab w:val="clear" w:pos="369"/>
          <w:tab w:val="left" w:pos="720"/>
          <w:tab w:val="left" w:pos="1080"/>
          <w:tab w:val="left" w:pos="3600"/>
        </w:tabs>
      </w:pPr>
      <w:r>
        <w:tab/>
        <w:t>b.</w:t>
      </w:r>
      <w:r>
        <w:tab/>
      </w:r>
      <w:r w:rsidRPr="00D04660">
        <w:rPr>
          <w:rFonts w:ascii="Doulos SIL" w:hAnsi="Doulos SIL"/>
          <w:i/>
          <w:color w:val="0000FF"/>
        </w:rPr>
        <w:t>dàà-sɔ̀</w:t>
      </w:r>
      <w:r>
        <w:tab/>
        <w:t>‘be familiar with (place)’</w:t>
      </w:r>
    </w:p>
    <w:p w14:paraId="25CCB8FB" w14:textId="77777777" w:rsidR="00F956B6" w:rsidRDefault="00F956B6" w:rsidP="00F956B6">
      <w:pPr>
        <w:tabs>
          <w:tab w:val="clear" w:pos="369"/>
          <w:tab w:val="left" w:pos="720"/>
          <w:tab w:val="left" w:pos="1080"/>
          <w:tab w:val="left" w:pos="3600"/>
        </w:tabs>
      </w:pPr>
      <w:r>
        <w:tab/>
      </w:r>
      <w:r>
        <w:tab/>
      </w:r>
      <w:r w:rsidRPr="00D04660">
        <w:rPr>
          <w:rFonts w:ascii="Doulos SIL" w:hAnsi="Doulos SIL"/>
          <w:i/>
          <w:color w:val="0000FF"/>
        </w:rPr>
        <w:t>dàà-sɔ́ʔɔ́</w:t>
      </w:r>
      <w:r>
        <w:tab/>
        <w:t>‘begin’</w:t>
      </w:r>
    </w:p>
    <w:p w14:paraId="39E1291C" w14:textId="77777777" w:rsidR="00F956B6" w:rsidRDefault="00F956B6" w:rsidP="00F956B6">
      <w:pPr>
        <w:tabs>
          <w:tab w:val="clear" w:pos="369"/>
          <w:tab w:val="left" w:pos="720"/>
          <w:tab w:val="left" w:pos="1080"/>
          <w:tab w:val="left" w:pos="3600"/>
        </w:tabs>
      </w:pPr>
    </w:p>
    <w:p w14:paraId="0DF2EC4B" w14:textId="77777777" w:rsidR="00F956B6" w:rsidRDefault="00F956B6" w:rsidP="00F956B6">
      <w:pPr>
        <w:tabs>
          <w:tab w:val="clear" w:pos="369"/>
          <w:tab w:val="left" w:pos="720"/>
          <w:tab w:val="left" w:pos="1080"/>
          <w:tab w:val="left" w:pos="3600"/>
        </w:tabs>
      </w:pPr>
      <w:r>
        <w:tab/>
        <w:t>c.</w:t>
      </w:r>
      <w:r>
        <w:tab/>
      </w:r>
      <w:r w:rsidRPr="00D04660">
        <w:rPr>
          <w:rFonts w:ascii="Doulos SIL" w:hAnsi="Doulos SIL"/>
          <w:i/>
          <w:color w:val="0000FF"/>
        </w:rPr>
        <w:t>dá-ꜜkááⁿ</w:t>
      </w:r>
      <w:r>
        <w:tab/>
        <w:t>‘(sth) finish, end’</w:t>
      </w:r>
    </w:p>
    <w:p w14:paraId="3B5FB9E9" w14:textId="77777777" w:rsidR="00F956B6" w:rsidRDefault="00F956B6" w:rsidP="00F956B6">
      <w:pPr>
        <w:tabs>
          <w:tab w:val="clear" w:pos="369"/>
          <w:tab w:val="left" w:pos="720"/>
          <w:tab w:val="left" w:pos="1080"/>
          <w:tab w:val="left" w:pos="3600"/>
        </w:tabs>
      </w:pPr>
      <w:r>
        <w:tab/>
      </w:r>
      <w:r>
        <w:tab/>
      </w:r>
      <w:r w:rsidRPr="00D04660">
        <w:rPr>
          <w:rFonts w:ascii="Doulos SIL" w:hAnsi="Doulos SIL"/>
          <w:i/>
          <w:color w:val="0000FF"/>
        </w:rPr>
        <w:t>dá-ꜜkpááⁿ</w:t>
      </w:r>
      <w:r>
        <w:tab/>
        <w:t xml:space="preserve">‘die’ (cf. </w:t>
      </w:r>
      <w:r w:rsidRPr="00D04660">
        <w:rPr>
          <w:rFonts w:ascii="Doulos SIL" w:hAnsi="Doulos SIL"/>
          <w:i/>
          <w:color w:val="0000FF"/>
        </w:rPr>
        <w:t>kpááⁿ</w:t>
      </w:r>
      <w:r>
        <w:t xml:space="preserve"> ‘die’)</w:t>
      </w:r>
    </w:p>
    <w:p w14:paraId="626BF01E" w14:textId="77777777" w:rsidR="00F956B6" w:rsidRDefault="00F956B6" w:rsidP="00F956B6">
      <w:pPr>
        <w:tabs>
          <w:tab w:val="clear" w:pos="369"/>
          <w:tab w:val="left" w:pos="720"/>
          <w:tab w:val="left" w:pos="1080"/>
          <w:tab w:val="left" w:pos="3600"/>
        </w:tabs>
      </w:pPr>
    </w:p>
    <w:p w14:paraId="6C629BCA" w14:textId="4098711C" w:rsidR="00D07206" w:rsidRDefault="00D07206" w:rsidP="00DF26A2">
      <w:pPr>
        <w:tabs>
          <w:tab w:val="clear" w:pos="369"/>
          <w:tab w:val="left" w:pos="720"/>
          <w:tab w:val="left" w:pos="1080"/>
          <w:tab w:val="left" w:pos="3600"/>
        </w:tabs>
      </w:pPr>
      <w:r>
        <w:tab/>
      </w:r>
      <w:r w:rsidR="00F956B6">
        <w:t>d.</w:t>
      </w:r>
      <w:r>
        <w:tab/>
      </w:r>
      <w:r w:rsidRPr="00D04660">
        <w:rPr>
          <w:rFonts w:ascii="Doulos SIL" w:hAnsi="Doulos SIL"/>
          <w:i/>
          <w:color w:val="0000FF"/>
        </w:rPr>
        <w:t>bèl-màà</w:t>
      </w:r>
      <w:r>
        <w:tab/>
        <w:t>‘treat</w:t>
      </w:r>
      <w:r w:rsidR="00F956B6">
        <w:t>, care for</w:t>
      </w:r>
      <w:r>
        <w:t xml:space="preserve"> (medically)’</w:t>
      </w:r>
    </w:p>
    <w:p w14:paraId="49B576CF" w14:textId="33BA580C" w:rsidR="00D72892" w:rsidRDefault="00D72892" w:rsidP="00DF26A2">
      <w:pPr>
        <w:tabs>
          <w:tab w:val="clear" w:pos="369"/>
          <w:tab w:val="left" w:pos="720"/>
          <w:tab w:val="left" w:pos="1080"/>
          <w:tab w:val="left" w:pos="3600"/>
        </w:tabs>
      </w:pPr>
      <w:r>
        <w:tab/>
      </w:r>
      <w:r>
        <w:tab/>
      </w:r>
      <w:r w:rsidRPr="00D04660">
        <w:rPr>
          <w:rFonts w:ascii="Doulos SIL" w:hAnsi="Doulos SIL"/>
          <w:i/>
          <w:color w:val="0000FF"/>
        </w:rPr>
        <w:t>dó-ꜜsáá</w:t>
      </w:r>
      <w:r>
        <w:tab/>
        <w:t>‘add’</w:t>
      </w:r>
    </w:p>
    <w:p w14:paraId="235D0839" w14:textId="50D689B9" w:rsidR="00D07206" w:rsidRDefault="00D07206" w:rsidP="00DF26A2">
      <w:pPr>
        <w:tabs>
          <w:tab w:val="clear" w:pos="369"/>
          <w:tab w:val="left" w:pos="720"/>
          <w:tab w:val="left" w:pos="1080"/>
          <w:tab w:val="left" w:pos="3600"/>
        </w:tabs>
      </w:pPr>
      <w:r>
        <w:tab/>
      </w:r>
      <w:r>
        <w:tab/>
      </w:r>
      <w:r w:rsidRPr="00D04660">
        <w:rPr>
          <w:rFonts w:ascii="Doulos SIL" w:hAnsi="Doulos SIL"/>
          <w:i/>
          <w:color w:val="0000FF"/>
        </w:rPr>
        <w:t>kù-sɔ́ɔ́</w:t>
      </w:r>
      <w:r>
        <w:tab/>
        <w:t>‘bury’ (</w:t>
      </w:r>
      <w:r w:rsidRPr="00D04660">
        <w:rPr>
          <w:rFonts w:ascii="Doulos SIL" w:hAnsi="Doulos SIL"/>
          <w:i/>
          <w:color w:val="0000FF"/>
        </w:rPr>
        <w:t>kù</w:t>
      </w:r>
      <w:r>
        <w:t xml:space="preserve"> ‘corpse’)</w:t>
      </w:r>
    </w:p>
    <w:p w14:paraId="56D13324" w14:textId="0C3A28EC" w:rsidR="00D07206" w:rsidRDefault="00D07206" w:rsidP="00DF26A2">
      <w:pPr>
        <w:tabs>
          <w:tab w:val="clear" w:pos="369"/>
          <w:tab w:val="left" w:pos="720"/>
          <w:tab w:val="left" w:pos="1080"/>
          <w:tab w:val="left" w:pos="3600"/>
        </w:tabs>
      </w:pPr>
      <w:r>
        <w:tab/>
      </w:r>
      <w:r>
        <w:tab/>
      </w:r>
      <w:r w:rsidRPr="00D04660">
        <w:rPr>
          <w:rFonts w:ascii="Doulos SIL" w:hAnsi="Doulos SIL"/>
          <w:i/>
          <w:color w:val="0000FF"/>
        </w:rPr>
        <w:t>màà-kúmà</w:t>
      </w:r>
      <w:r>
        <w:tab/>
        <w:t xml:space="preserve">‘rinse’ (cf. </w:t>
      </w:r>
      <w:r w:rsidRPr="00D04660">
        <w:rPr>
          <w:rFonts w:ascii="Doulos SIL" w:hAnsi="Doulos SIL"/>
          <w:i/>
          <w:color w:val="0000FF"/>
        </w:rPr>
        <w:t>kùmà</w:t>
      </w:r>
      <w:r>
        <w:t xml:space="preserve"> ‘make cold’)</w:t>
      </w:r>
    </w:p>
    <w:p w14:paraId="34AA128D" w14:textId="5A3FE01A" w:rsidR="009C7420" w:rsidRDefault="009C7420" w:rsidP="00DF26A2">
      <w:pPr>
        <w:tabs>
          <w:tab w:val="clear" w:pos="369"/>
          <w:tab w:val="left" w:pos="720"/>
          <w:tab w:val="left" w:pos="1080"/>
          <w:tab w:val="left" w:pos="3600"/>
        </w:tabs>
      </w:pPr>
      <w:r>
        <w:tab/>
      </w:r>
      <w:r>
        <w:tab/>
      </w:r>
      <w:r w:rsidRPr="00D04660">
        <w:rPr>
          <w:rFonts w:ascii="Doulos SIL" w:hAnsi="Doulos SIL"/>
          <w:i/>
          <w:color w:val="0000FF"/>
        </w:rPr>
        <w:t>mà-dímínà</w:t>
      </w:r>
      <w:r>
        <w:tab/>
        <w:t xml:space="preserve">‘wound (sb)’ (cf. </w:t>
      </w:r>
      <w:r w:rsidRPr="00D04660">
        <w:rPr>
          <w:rFonts w:ascii="Doulos SIL" w:hAnsi="Doulos SIL"/>
          <w:i/>
          <w:color w:val="0000FF"/>
        </w:rPr>
        <w:t>dìmìní</w:t>
      </w:r>
      <w:r>
        <w:t xml:space="preserve"> ‘hurt (sb)’)</w:t>
      </w:r>
    </w:p>
    <w:p w14:paraId="421D519F" w14:textId="27D6B9F9" w:rsidR="00BA6685" w:rsidRDefault="00566B03" w:rsidP="00BA6685">
      <w:pPr>
        <w:pStyle w:val="Heading2"/>
      </w:pPr>
      <w:bookmarkStart w:id="2081" w:name="_Toc342594390"/>
      <w:bookmarkStart w:id="2082" w:name="_Toc344402769"/>
      <w:r>
        <w:t>Temporal adverbial clauses</w:t>
      </w:r>
      <w:bookmarkEnd w:id="2072"/>
      <w:bookmarkEnd w:id="2073"/>
      <w:bookmarkEnd w:id="2074"/>
      <w:bookmarkEnd w:id="2075"/>
      <w:bookmarkEnd w:id="2076"/>
      <w:bookmarkEnd w:id="2081"/>
      <w:bookmarkEnd w:id="2082"/>
    </w:p>
    <w:p w14:paraId="4B5D8A8F" w14:textId="35D2D2E5" w:rsidR="00BA6685" w:rsidRDefault="00C4790E" w:rsidP="00DE2052">
      <w:pPr>
        <w:pStyle w:val="Heading3"/>
      </w:pPr>
      <w:bookmarkStart w:id="2083" w:name="_Toc508434891"/>
      <w:bookmarkStart w:id="2084" w:name="_Toc508943043"/>
      <w:bookmarkStart w:id="2085" w:name="_Toc508943643"/>
      <w:bookmarkStart w:id="2086" w:name="_Toc78375925"/>
      <w:bookmarkStart w:id="2087" w:name="_Toc79406030"/>
      <w:bookmarkStart w:id="2088" w:name="_Toc342594391"/>
      <w:bookmarkStart w:id="2089" w:name="_Toc344402770"/>
      <w:r>
        <w:t>T</w:t>
      </w:r>
      <w:r w:rsidR="00566B03">
        <w:t>emporal relative clause (</w:t>
      </w:r>
      <w:r w:rsidR="00BA6685">
        <w:t>‘</w:t>
      </w:r>
      <w:r w:rsidR="00566B03">
        <w:t xml:space="preserve">[at] the time when </w:t>
      </w:r>
      <w:r w:rsidR="00566B03">
        <w:sym w:font="Symbol" w:char="F0BC"/>
      </w:r>
      <w:r w:rsidR="007A24BA">
        <w:t>’</w:t>
      </w:r>
      <w:r w:rsidR="00566B03">
        <w:t>)</w:t>
      </w:r>
      <w:bookmarkEnd w:id="2083"/>
      <w:bookmarkEnd w:id="2084"/>
      <w:bookmarkEnd w:id="2085"/>
      <w:bookmarkEnd w:id="2086"/>
      <w:bookmarkEnd w:id="2087"/>
      <w:bookmarkEnd w:id="2088"/>
      <w:bookmarkEnd w:id="2089"/>
    </w:p>
    <w:p w14:paraId="6C779B1D" w14:textId="32BB1460" w:rsidR="00647654" w:rsidRDefault="00A7309E" w:rsidP="00647654">
      <w:r>
        <w:t>A temporal noun (‘time’, ‘day’, ‘year’, etc.) may be relativized on</w:t>
      </w:r>
      <w:r w:rsidR="00A83C1E">
        <w:t xml:space="preserve"> (</w:t>
      </w:r>
      <w:r w:rsidR="00A83C1E" w:rsidRPr="00C23CF7">
        <w:t>§14.5.5</w:t>
      </w:r>
      <w:r w:rsidR="00A83C1E">
        <w:t>)</w:t>
      </w:r>
      <w:r>
        <w:t xml:space="preserve"> to produce a temporal adverbial clause (‘the time/day/year when …’). </w:t>
      </w:r>
      <w:r w:rsidR="00AE79D1">
        <w:t>T</w:t>
      </w:r>
      <w:r>
        <w:t xml:space="preserve">he relevant postposition </w:t>
      </w:r>
      <w:r w:rsidR="0038104D">
        <w:t>is optionally</w:t>
      </w:r>
      <w:r>
        <w:t xml:space="preserve"> present (‘</w:t>
      </w:r>
      <w:r w:rsidRPr="0038104D">
        <w:rPr>
          <w:u w:val="single"/>
        </w:rPr>
        <w:t>at</w:t>
      </w:r>
      <w:r>
        <w:t xml:space="preserve"> the time</w:t>
      </w:r>
      <w:r w:rsidR="00A83C1E">
        <w:t xml:space="preserve"> </w:t>
      </w:r>
      <w:r>
        <w:t>/</w:t>
      </w:r>
      <w:r w:rsidR="00A83C1E">
        <w:t xml:space="preserve"> </w:t>
      </w:r>
      <w:r w:rsidRPr="0038104D">
        <w:rPr>
          <w:u w:val="single"/>
        </w:rPr>
        <w:t>on</w:t>
      </w:r>
      <w:r>
        <w:t xml:space="preserve"> the day</w:t>
      </w:r>
      <w:r w:rsidR="00A83C1E">
        <w:t xml:space="preserve"> </w:t>
      </w:r>
      <w:r>
        <w:t>/</w:t>
      </w:r>
      <w:r w:rsidR="00A83C1E">
        <w:t xml:space="preserve"> </w:t>
      </w:r>
      <w:r w:rsidRPr="0038104D">
        <w:rPr>
          <w:u w:val="single"/>
        </w:rPr>
        <w:t>in</w:t>
      </w:r>
      <w:r>
        <w:t xml:space="preserve"> the year when …’). </w:t>
      </w:r>
      <w:r w:rsidR="00C4790E">
        <w:t>The postposition is present in (</w:t>
      </w:r>
      <w:r w:rsidR="004C1ABD">
        <w:t>553</w:t>
      </w:r>
      <w:r w:rsidR="00C4790E">
        <w:t>a) but not in (</w:t>
      </w:r>
      <w:r w:rsidR="004C1ABD">
        <w:t>553</w:t>
      </w:r>
      <w:r w:rsidR="00C4790E">
        <w:t xml:space="preserve">b). </w:t>
      </w:r>
    </w:p>
    <w:p w14:paraId="4386AA49" w14:textId="77777777" w:rsidR="00647654" w:rsidRDefault="00647654" w:rsidP="00647654"/>
    <w:p w14:paraId="00D52A53" w14:textId="2E6C55BF" w:rsidR="00647654" w:rsidRDefault="00647654" w:rsidP="00647654">
      <w:pPr>
        <w:tabs>
          <w:tab w:val="clear" w:pos="369"/>
          <w:tab w:val="left" w:pos="720"/>
          <w:tab w:val="left" w:pos="1080"/>
          <w:tab w:val="left" w:pos="1800"/>
          <w:tab w:val="left" w:pos="3150"/>
          <w:tab w:val="left" w:pos="4140"/>
          <w:tab w:val="left" w:pos="5130"/>
        </w:tabs>
      </w:pPr>
      <w:r>
        <w:lastRenderedPageBreak/>
        <w:t>(</w:t>
      </w:r>
      <w:r w:rsidR="004C1ABD">
        <w:t>553</w:t>
      </w:r>
      <w:r>
        <w:t>)</w:t>
      </w:r>
      <w:r>
        <w:tab/>
        <w:t>a.</w:t>
      </w:r>
      <w:r>
        <w:tab/>
      </w:r>
      <w:r w:rsidRPr="0095560D">
        <w:rPr>
          <w:rFonts w:ascii="Doulos SIL" w:hAnsi="Doulos SIL"/>
          <w:i/>
          <w:color w:val="0000FF"/>
        </w:rPr>
        <w:t>[wō</w:t>
      </w:r>
      <w:r w:rsidRPr="0095560D">
        <w:rPr>
          <w:rFonts w:ascii="Doulos SIL" w:hAnsi="Doulos SIL"/>
          <w:i/>
          <w:color w:val="0000FF"/>
        </w:rPr>
        <w:tab/>
        <w:t>sɛ́</w:t>
      </w:r>
      <w:r w:rsidRPr="0095560D">
        <w:rPr>
          <w:rFonts w:ascii="Doulos SIL" w:hAnsi="Doulos SIL"/>
          <w:i/>
          <w:color w:val="0000FF"/>
        </w:rPr>
        <w:tab/>
        <w:t>[[</w:t>
      </w:r>
      <w:r w:rsidR="00A7309E" w:rsidRPr="0095560D">
        <w:rPr>
          <w:rFonts w:ascii="Doulos SIL" w:hAnsi="Doulos SIL"/>
          <w:i/>
          <w:color w:val="0000FF"/>
        </w:rPr>
        <w:t>ꜜ</w:t>
      </w:r>
      <w:r w:rsidRPr="0095560D">
        <w:rPr>
          <w:rFonts w:ascii="Doulos SIL" w:hAnsi="Doulos SIL"/>
          <w:i/>
          <w:color w:val="0000FF"/>
        </w:rPr>
        <w:t>sóʔó</w:t>
      </w:r>
      <w:r w:rsidRPr="0095560D">
        <w:rPr>
          <w:rFonts w:ascii="Doulos SIL" w:hAnsi="Doulos SIL"/>
          <w:i/>
          <w:color w:val="0000FF"/>
        </w:rPr>
        <w:tab/>
        <w:t>mì]</w:t>
      </w:r>
      <w:r w:rsidRPr="0095560D">
        <w:rPr>
          <w:rFonts w:ascii="Doulos SIL" w:hAnsi="Doulos SIL"/>
          <w:i/>
          <w:color w:val="0000FF"/>
        </w:rPr>
        <w:tab/>
        <w:t>dó]</w:t>
      </w:r>
    </w:p>
    <w:p w14:paraId="65CA6734" w14:textId="5DD3EC48" w:rsidR="00647654" w:rsidRPr="00647654" w:rsidRDefault="00647654" w:rsidP="00647654">
      <w:pPr>
        <w:tabs>
          <w:tab w:val="clear" w:pos="369"/>
          <w:tab w:val="left" w:pos="720"/>
          <w:tab w:val="left" w:pos="1080"/>
          <w:tab w:val="left" w:pos="1800"/>
          <w:tab w:val="left" w:pos="3150"/>
          <w:tab w:val="left" w:pos="4140"/>
          <w:tab w:val="left" w:pos="5130"/>
        </w:tabs>
      </w:pPr>
      <w:r>
        <w:tab/>
      </w:r>
      <w:r>
        <w:tab/>
        <w:t>[2Sg</w:t>
      </w:r>
      <w:r>
        <w:tab/>
        <w:t>come.Pfv</w:t>
      </w:r>
      <w:r>
        <w:tab/>
        <w:t>[[</w:t>
      </w:r>
      <w:r w:rsidRPr="00A7309E">
        <w:rPr>
          <w:b/>
        </w:rPr>
        <w:t>day</w:t>
      </w:r>
      <w:r w:rsidRPr="00A7309E">
        <w:rPr>
          <w:b/>
        </w:rPr>
        <w:tab/>
        <w:t>Rel</w:t>
      </w:r>
      <w:r>
        <w:t>]</w:t>
      </w:r>
      <w:r>
        <w:tab/>
      </w:r>
      <w:r w:rsidR="005263DD">
        <w:t>Comit</w:t>
      </w:r>
      <w:r>
        <w:t>]</w:t>
      </w:r>
    </w:p>
    <w:p w14:paraId="203F8B03" w14:textId="719DDA15" w:rsidR="00647654" w:rsidRDefault="00647654" w:rsidP="00A7309E">
      <w:pPr>
        <w:tabs>
          <w:tab w:val="clear" w:pos="369"/>
          <w:tab w:val="left" w:pos="720"/>
          <w:tab w:val="left" w:pos="1080"/>
          <w:tab w:val="left" w:pos="1890"/>
          <w:tab w:val="left" w:pos="2790"/>
          <w:tab w:val="left" w:pos="3600"/>
          <w:tab w:val="left" w:pos="4590"/>
        </w:tabs>
      </w:pPr>
      <w:r w:rsidRPr="0095560D">
        <w:rPr>
          <w:rFonts w:ascii="Doulos SIL" w:hAnsi="Doulos SIL"/>
          <w:i/>
          <w:color w:val="0000FF"/>
        </w:rPr>
        <w:tab/>
      </w:r>
      <w:r w:rsidRPr="0095560D">
        <w:rPr>
          <w:rFonts w:ascii="Doulos SIL" w:hAnsi="Doulos SIL"/>
          <w:i/>
          <w:color w:val="0000FF"/>
        </w:rPr>
        <w:tab/>
        <w:t>mā</w:t>
      </w:r>
      <w:r w:rsidRPr="0095560D">
        <w:rPr>
          <w:rFonts w:ascii="Doulos SIL" w:hAnsi="Doulos SIL"/>
          <w:i/>
          <w:color w:val="0000FF"/>
        </w:rPr>
        <w:tab/>
        <w:t>téʔ</w:t>
      </w:r>
      <w:r w:rsidR="00D83EA3" w:rsidRPr="0095560D">
        <w:rPr>
          <w:rFonts w:ascii="Doulos SIL" w:hAnsi="Doulos SIL"/>
          <w:i/>
          <w:color w:val="0000FF"/>
        </w:rPr>
        <w:t>é</w:t>
      </w:r>
      <w:r w:rsidR="00D83EA3" w:rsidRPr="0095560D">
        <w:rPr>
          <w:rFonts w:ascii="Doulos SIL" w:hAnsi="Doulos SIL"/>
          <w:i/>
          <w:color w:val="0000FF"/>
        </w:rPr>
        <w:tab/>
      </w:r>
      <w:r w:rsidR="00F63E84" w:rsidRPr="00F63E84">
        <w:rPr>
          <w:rFonts w:ascii="Doulos SIL" w:hAnsi="Doulos SIL"/>
          <w:i/>
          <w:color w:val="0000FF"/>
        </w:rPr>
        <w:t>ꜜkɛ́</w:t>
      </w:r>
      <w:r w:rsidRPr="00F63E84">
        <w:rPr>
          <w:rFonts w:ascii="Doulos SIL" w:hAnsi="Doulos SIL"/>
          <w:i/>
          <w:color w:val="0000FF"/>
        </w:rPr>
        <w:tab/>
      </w:r>
      <w:r w:rsidRPr="0095560D">
        <w:rPr>
          <w:rFonts w:ascii="Doulos SIL" w:hAnsi="Doulos SIL"/>
          <w:i/>
          <w:color w:val="0000FF"/>
        </w:rPr>
        <w:t>[sàá</w:t>
      </w:r>
      <w:r w:rsidRPr="0095560D">
        <w:rPr>
          <w:rFonts w:ascii="Doulos SIL" w:hAnsi="Doulos SIL"/>
          <w:i/>
          <w:color w:val="0000FF"/>
        </w:rPr>
        <w:tab/>
        <w:t>dù]</w:t>
      </w:r>
    </w:p>
    <w:p w14:paraId="342D8DF9" w14:textId="2FC650A8" w:rsidR="00A7309E" w:rsidRDefault="00A7309E" w:rsidP="00A7309E">
      <w:pPr>
        <w:tabs>
          <w:tab w:val="clear" w:pos="369"/>
          <w:tab w:val="left" w:pos="720"/>
          <w:tab w:val="left" w:pos="1080"/>
          <w:tab w:val="left" w:pos="1890"/>
          <w:tab w:val="left" w:pos="2790"/>
          <w:tab w:val="left" w:pos="3600"/>
          <w:tab w:val="left" w:pos="4590"/>
        </w:tabs>
      </w:pPr>
      <w:r>
        <w:tab/>
      </w:r>
      <w:r>
        <w:tab/>
        <w:t>1Sg</w:t>
      </w:r>
      <w:r>
        <w:tab/>
        <w:t>go.Pfv</w:t>
      </w:r>
      <w:r>
        <w:tab/>
        <w:t>Past</w:t>
      </w:r>
      <w:r>
        <w:tab/>
        <w:t>[house</w:t>
      </w:r>
      <w:r>
        <w:tab/>
        <w:t>in]</w:t>
      </w:r>
    </w:p>
    <w:p w14:paraId="5CE09BD0" w14:textId="420726A9" w:rsidR="00A7309E" w:rsidRDefault="00A7309E" w:rsidP="00647654">
      <w:pPr>
        <w:tabs>
          <w:tab w:val="clear" w:pos="369"/>
          <w:tab w:val="left" w:pos="720"/>
          <w:tab w:val="left" w:pos="1080"/>
        </w:tabs>
      </w:pPr>
      <w:r>
        <w:tab/>
      </w:r>
      <w:r>
        <w:tab/>
        <w:t>‘On the day when you-Sg came, I had gone away on a trip.’</w:t>
      </w:r>
      <w:r w:rsidR="009C3C7A">
        <w:t xml:space="preserve"> (&lt; </w:t>
      </w:r>
      <w:r w:rsidR="009C3C7A" w:rsidRPr="001D747C">
        <w:rPr>
          <w:rFonts w:ascii="Doulos SIL" w:hAnsi="Doulos SIL"/>
          <w:i/>
          <w:color w:val="0000FF"/>
        </w:rPr>
        <w:t>tɛ́ʔɛ́</w:t>
      </w:r>
      <w:r w:rsidR="009C3C7A">
        <w:t> )</w:t>
      </w:r>
    </w:p>
    <w:p w14:paraId="26729AB8" w14:textId="77777777" w:rsidR="00A7309E" w:rsidRDefault="00A7309E" w:rsidP="00647654">
      <w:pPr>
        <w:tabs>
          <w:tab w:val="clear" w:pos="369"/>
          <w:tab w:val="left" w:pos="720"/>
          <w:tab w:val="left" w:pos="1080"/>
        </w:tabs>
      </w:pPr>
    </w:p>
    <w:p w14:paraId="15A64E6D" w14:textId="66D25772" w:rsidR="00A7309E" w:rsidRDefault="00A7309E" w:rsidP="006B21D5">
      <w:pPr>
        <w:keepNext/>
        <w:tabs>
          <w:tab w:val="clear" w:pos="369"/>
          <w:tab w:val="left" w:pos="720"/>
          <w:tab w:val="left" w:pos="1080"/>
          <w:tab w:val="left" w:pos="2070"/>
          <w:tab w:val="left" w:pos="2970"/>
          <w:tab w:val="left" w:pos="3780"/>
          <w:tab w:val="left" w:pos="4950"/>
        </w:tabs>
      </w:pPr>
      <w:r>
        <w:tab/>
        <w:t>b.</w:t>
      </w:r>
      <w:r>
        <w:tab/>
      </w:r>
      <w:r w:rsidR="00C4790E" w:rsidRPr="0095560D">
        <w:rPr>
          <w:rFonts w:ascii="Doulos SIL" w:hAnsi="Doulos SIL"/>
          <w:i/>
          <w:color w:val="0000FF"/>
        </w:rPr>
        <w:t>[[ɲɛ̄ɛ́</w:t>
      </w:r>
      <w:r w:rsidR="00C4790E" w:rsidRPr="0095560D">
        <w:rPr>
          <w:rFonts w:ascii="Doulos SIL" w:hAnsi="Doulos SIL"/>
          <w:i/>
          <w:color w:val="0000FF"/>
        </w:rPr>
        <w:tab/>
        <w:t>mì]</w:t>
      </w:r>
      <w:r w:rsidR="00C4790E" w:rsidRPr="0095560D">
        <w:rPr>
          <w:rFonts w:ascii="Doulos SIL" w:hAnsi="Doulos SIL"/>
          <w:i/>
          <w:color w:val="0000FF"/>
        </w:rPr>
        <w:tab/>
        <w:t>[mā</w:t>
      </w:r>
      <w:r w:rsidR="00C4790E" w:rsidRPr="0095560D">
        <w:rPr>
          <w:rFonts w:ascii="Doulos SIL" w:hAnsi="Doulos SIL"/>
          <w:i/>
          <w:color w:val="0000FF"/>
        </w:rPr>
        <w:tab/>
        <w:t>nɔ̀ŋɔ́]</w:t>
      </w:r>
      <w:r w:rsidR="00C4790E" w:rsidRPr="0095560D">
        <w:rPr>
          <w:rFonts w:ascii="Doulos SIL" w:hAnsi="Doulos SIL"/>
          <w:i/>
          <w:color w:val="0000FF"/>
        </w:rPr>
        <w:tab/>
        <w:t>dɛ̀-kɛ́ⁿ]</w:t>
      </w:r>
    </w:p>
    <w:p w14:paraId="220137E8" w14:textId="1FDC4B73" w:rsidR="00C4790E" w:rsidRPr="00C4790E" w:rsidRDefault="00C4790E" w:rsidP="006B21D5">
      <w:pPr>
        <w:keepNext/>
        <w:tabs>
          <w:tab w:val="clear" w:pos="369"/>
          <w:tab w:val="left" w:pos="720"/>
          <w:tab w:val="left" w:pos="1080"/>
          <w:tab w:val="left" w:pos="2070"/>
          <w:tab w:val="left" w:pos="2970"/>
          <w:tab w:val="left" w:pos="3780"/>
          <w:tab w:val="left" w:pos="4950"/>
        </w:tabs>
      </w:pPr>
      <w:r>
        <w:tab/>
      </w:r>
      <w:r>
        <w:tab/>
        <w:t>[[</w:t>
      </w:r>
      <w:r w:rsidRPr="00AE79D1">
        <w:rPr>
          <w:b/>
        </w:rPr>
        <w:t>year</w:t>
      </w:r>
      <w:r w:rsidRPr="00AE79D1">
        <w:rPr>
          <w:b/>
        </w:rPr>
        <w:tab/>
        <w:t>Rel</w:t>
      </w:r>
      <w:r>
        <w:t>]</w:t>
      </w:r>
      <w:r>
        <w:tab/>
        <w:t>[1Sg</w:t>
      </w:r>
      <w:r>
        <w:tab/>
        <w:t>friend]</w:t>
      </w:r>
      <w:r>
        <w:tab/>
        <w:t>finish.Pfv]</w:t>
      </w:r>
    </w:p>
    <w:p w14:paraId="05FCD7F0" w14:textId="2D4D52F6" w:rsidR="00C4790E" w:rsidRDefault="00C4790E" w:rsidP="006B21D5">
      <w:pPr>
        <w:keepNext/>
        <w:tabs>
          <w:tab w:val="clear" w:pos="369"/>
          <w:tab w:val="left" w:pos="720"/>
          <w:tab w:val="left" w:pos="1080"/>
          <w:tab w:val="left" w:pos="1800"/>
          <w:tab w:val="left" w:pos="2880"/>
        </w:tabs>
      </w:pPr>
      <w:r w:rsidRPr="0095560D">
        <w:rPr>
          <w:rFonts w:ascii="Doulos SIL" w:hAnsi="Doulos SIL"/>
          <w:i/>
          <w:color w:val="0000FF"/>
        </w:rPr>
        <w:tab/>
      </w:r>
      <w:r w:rsidRPr="0095560D">
        <w:rPr>
          <w:rFonts w:ascii="Doulos SIL" w:hAnsi="Doulos SIL"/>
          <w:i/>
          <w:color w:val="0000FF"/>
        </w:rPr>
        <w:tab/>
        <w:t>mā</w:t>
      </w:r>
      <w:r w:rsidRPr="0095560D">
        <w:rPr>
          <w:rFonts w:ascii="Doulos SIL" w:hAnsi="Doulos SIL"/>
          <w:i/>
          <w:color w:val="0000FF"/>
        </w:rPr>
        <w:tab/>
      </w:r>
      <w:r w:rsidR="00F63E84" w:rsidRPr="00F63E84">
        <w:rPr>
          <w:rFonts w:ascii="Doulos SIL" w:hAnsi="Doulos SIL"/>
          <w:i/>
          <w:color w:val="0000FF"/>
        </w:rPr>
        <w:t>wá</w:t>
      </w:r>
      <w:r w:rsidRPr="00F63E84">
        <w:rPr>
          <w:rFonts w:ascii="Doulos SIL" w:hAnsi="Doulos SIL"/>
          <w:i/>
          <w:color w:val="0000FF"/>
        </w:rPr>
        <w:t>l</w:t>
      </w:r>
      <w:r w:rsidRPr="0095560D">
        <w:rPr>
          <w:rFonts w:ascii="Doulos SIL" w:hAnsi="Doulos SIL"/>
          <w:i/>
          <w:color w:val="0000FF"/>
        </w:rPr>
        <w:tab/>
      </w:r>
      <w:r w:rsidRPr="00F63E84">
        <w:rPr>
          <w:rFonts w:ascii="Doulos SIL" w:hAnsi="Doulos SIL"/>
          <w:i/>
          <w:color w:val="0000FF"/>
        </w:rPr>
        <w:t>m</w:t>
      </w:r>
      <w:r w:rsidR="00F63E84">
        <w:rPr>
          <w:rFonts w:ascii="Doulos SIL" w:hAnsi="Doulos SIL"/>
          <w:i/>
          <w:color w:val="0000FF"/>
        </w:rPr>
        <w:t>ɛ̀</w:t>
      </w:r>
      <w:r w:rsidR="00F63E84" w:rsidRPr="00F63E84">
        <w:rPr>
          <w:rFonts w:ascii="Doulos SIL" w:hAnsi="Doulos SIL"/>
          <w:i/>
          <w:color w:val="0000FF"/>
        </w:rPr>
        <w:t>ɛ</w:t>
      </w:r>
      <w:r w:rsidR="00F63E84">
        <w:rPr>
          <w:rFonts w:ascii="Doulos SIL" w:hAnsi="Doulos SIL"/>
          <w:i/>
          <w:color w:val="0000FF"/>
        </w:rPr>
        <w:t>̀</w:t>
      </w:r>
      <w:r w:rsidRPr="0095560D">
        <w:rPr>
          <w:rFonts w:ascii="Doulos SIL" w:hAnsi="Doulos SIL"/>
          <w:i/>
          <w:color w:val="0000FF"/>
        </w:rPr>
        <w:t>=nɛ̄ʔ</w:t>
      </w:r>
    </w:p>
    <w:p w14:paraId="61474D46" w14:textId="60AF1C89" w:rsidR="00C4790E" w:rsidRDefault="00C4790E" w:rsidP="006B21D5">
      <w:pPr>
        <w:keepNext/>
        <w:tabs>
          <w:tab w:val="clear" w:pos="369"/>
          <w:tab w:val="left" w:pos="720"/>
          <w:tab w:val="left" w:pos="1080"/>
          <w:tab w:val="left" w:pos="1800"/>
          <w:tab w:val="left" w:pos="2880"/>
        </w:tabs>
      </w:pPr>
      <w:r>
        <w:tab/>
      </w:r>
      <w:r>
        <w:tab/>
        <w:t>1Sg</w:t>
      </w:r>
      <w:r>
        <w:tab/>
        <w:t>work(n)</w:t>
      </w:r>
      <w:r>
        <w:tab/>
        <w:t>do.Pfv=Neg</w:t>
      </w:r>
    </w:p>
    <w:p w14:paraId="3362B18F" w14:textId="77777777" w:rsidR="001C2C08" w:rsidRDefault="00C4790E" w:rsidP="006B21D5">
      <w:pPr>
        <w:keepNext/>
        <w:tabs>
          <w:tab w:val="clear" w:pos="369"/>
          <w:tab w:val="left" w:pos="720"/>
          <w:tab w:val="left" w:pos="1080"/>
        </w:tabs>
      </w:pPr>
      <w:r>
        <w:tab/>
      </w:r>
      <w:r>
        <w:tab/>
        <w:t>‘The year my friend pass</w:t>
      </w:r>
      <w:r w:rsidR="00D5048C">
        <w:t>ed away, I didn’t do any work.’</w:t>
      </w:r>
      <w:r w:rsidR="001C2C08">
        <w:t xml:space="preserve"> </w:t>
      </w:r>
    </w:p>
    <w:p w14:paraId="4353B8AB" w14:textId="2E2F5650" w:rsidR="00C4790E" w:rsidRDefault="001C2C08" w:rsidP="00D5048C">
      <w:pPr>
        <w:tabs>
          <w:tab w:val="clear" w:pos="369"/>
          <w:tab w:val="left" w:pos="720"/>
          <w:tab w:val="left" w:pos="1080"/>
        </w:tabs>
      </w:pPr>
      <w:r>
        <w:tab/>
      </w:r>
      <w:r>
        <w:tab/>
        <w:t xml:space="preserve">(&lt; </w:t>
      </w:r>
      <w:r w:rsidRPr="001D747C">
        <w:rPr>
          <w:rFonts w:ascii="Doulos SIL" w:hAnsi="Doulos SIL"/>
          <w:i/>
          <w:color w:val="0000FF"/>
        </w:rPr>
        <w:t>ɲɛ̄ɛ̄</w:t>
      </w:r>
      <w:r>
        <w:t xml:space="preserve">, </w:t>
      </w:r>
      <w:r w:rsidRPr="001D747C">
        <w:rPr>
          <w:rFonts w:ascii="Doulos SIL" w:hAnsi="Doulos SIL"/>
          <w:i/>
          <w:color w:val="0000FF"/>
        </w:rPr>
        <w:t>nɔ̀ŋɔ̀</w:t>
      </w:r>
      <w:r>
        <w:t xml:space="preserve">, </w:t>
      </w:r>
      <w:r w:rsidRPr="001D747C">
        <w:rPr>
          <w:rFonts w:ascii="Doulos SIL" w:hAnsi="Doulos SIL"/>
          <w:i/>
          <w:color w:val="0000FF"/>
        </w:rPr>
        <w:t>wálí</w:t>
      </w:r>
      <w:r>
        <w:t xml:space="preserve"> )</w:t>
      </w:r>
    </w:p>
    <w:p w14:paraId="40566F73" w14:textId="77777777" w:rsidR="00BA6685" w:rsidRPr="002D209A" w:rsidRDefault="00BA6685" w:rsidP="00D5048C"/>
    <w:p w14:paraId="4EFE7581" w14:textId="77777777" w:rsidR="00BA6685" w:rsidRPr="001936B6" w:rsidRDefault="00BA6685" w:rsidP="00D5048C">
      <w:pPr>
        <w:rPr>
          <w:color w:val="993300"/>
        </w:rPr>
      </w:pPr>
    </w:p>
    <w:p w14:paraId="12EEB0D4" w14:textId="57DDB9C0" w:rsidR="00BA6685" w:rsidRDefault="00566B03" w:rsidP="00DE2052">
      <w:pPr>
        <w:pStyle w:val="Heading3"/>
      </w:pPr>
      <w:bookmarkStart w:id="2090" w:name="_Toc508434885"/>
      <w:bookmarkStart w:id="2091" w:name="_Toc508943037"/>
      <w:bookmarkStart w:id="2092" w:name="_Toc508943637"/>
      <w:bookmarkStart w:id="2093" w:name="_Toc78375920"/>
      <w:bookmarkStart w:id="2094" w:name="_Toc79406025"/>
      <w:bookmarkStart w:id="2095" w:name="_Toc342594392"/>
      <w:bookmarkStart w:id="2096" w:name="_Toc344402771"/>
      <w:r w:rsidRPr="00E201B2">
        <w:t xml:space="preserve">Backgrounded </w:t>
      </w:r>
      <w:r w:rsidR="002B7548" w:rsidRPr="00E201B2">
        <w:t xml:space="preserve">imperfective </w:t>
      </w:r>
      <w:r w:rsidR="002B7548">
        <w:t>or progressive</w:t>
      </w:r>
      <w:r>
        <w:t xml:space="preserve"> clauses</w:t>
      </w:r>
      <w:bookmarkEnd w:id="2090"/>
      <w:bookmarkEnd w:id="2091"/>
      <w:bookmarkEnd w:id="2092"/>
      <w:bookmarkEnd w:id="2093"/>
      <w:bookmarkEnd w:id="2094"/>
      <w:bookmarkEnd w:id="2095"/>
      <w:bookmarkEnd w:id="2096"/>
    </w:p>
    <w:p w14:paraId="3172863D" w14:textId="6965D8CD" w:rsidR="002B7548" w:rsidRDefault="00BB7639" w:rsidP="002B7548">
      <w:r>
        <w:t xml:space="preserve">An </w:t>
      </w:r>
      <w:r w:rsidR="00A83C1E">
        <w:t>nonperfective</w:t>
      </w:r>
      <w:r>
        <w:t xml:space="preserve"> clause may function as background to another without an overt subordinator. Progressive clauses lend themselves well to this background character (</w:t>
      </w:r>
      <w:r w:rsidR="004C1ABD">
        <w:t>554</w:t>
      </w:r>
      <w:r>
        <w:t>).</w:t>
      </w:r>
    </w:p>
    <w:p w14:paraId="332E42D5" w14:textId="77777777" w:rsidR="002B7548" w:rsidRDefault="002B7548" w:rsidP="002B7548">
      <w:pPr>
        <w:tabs>
          <w:tab w:val="clear" w:pos="369"/>
          <w:tab w:val="left" w:pos="720"/>
          <w:tab w:val="left" w:pos="1080"/>
        </w:tabs>
      </w:pPr>
    </w:p>
    <w:p w14:paraId="10C6C00C" w14:textId="482FA6AD" w:rsidR="002B7548" w:rsidRDefault="002B7548" w:rsidP="00B64014">
      <w:pPr>
        <w:tabs>
          <w:tab w:val="clear" w:pos="369"/>
          <w:tab w:val="left" w:pos="720"/>
          <w:tab w:val="left" w:pos="1710"/>
          <w:tab w:val="left" w:pos="2700"/>
          <w:tab w:val="left" w:pos="4050"/>
          <w:tab w:val="left" w:pos="4770"/>
          <w:tab w:val="left" w:pos="5490"/>
        </w:tabs>
      </w:pPr>
      <w:r>
        <w:t>(</w:t>
      </w:r>
      <w:r w:rsidR="004C1ABD">
        <w:t>554</w:t>
      </w:r>
      <w:r>
        <w:t>)</w:t>
      </w:r>
      <w:r>
        <w:tab/>
      </w:r>
      <w:r w:rsidRPr="0095560D">
        <w:rPr>
          <w:rFonts w:ascii="Doulos SIL" w:hAnsi="Doulos SIL"/>
          <w:i/>
          <w:color w:val="0000FF"/>
        </w:rPr>
        <w:t>[zàkíì</w:t>
      </w:r>
      <w:r w:rsidRPr="0095560D">
        <w:rPr>
          <w:rFonts w:ascii="Doulos SIL" w:hAnsi="Doulos SIL"/>
          <w:i/>
          <w:color w:val="0000FF"/>
        </w:rPr>
        <w:tab/>
        <w:t>c</w:t>
      </w:r>
      <w:r w:rsidR="00BB7639">
        <w:rPr>
          <w:rFonts w:ascii="Doulos SIL" w:hAnsi="Doulos SIL"/>
          <w:i/>
          <w:color w:val="0000FF"/>
        </w:rPr>
        <w:t>í</w:t>
      </w:r>
      <w:r w:rsidRPr="0095560D">
        <w:rPr>
          <w:rFonts w:ascii="Doulos SIL" w:hAnsi="Doulos SIL"/>
          <w:i/>
          <w:color w:val="0000FF"/>
        </w:rPr>
        <w:t>ɛ́</w:t>
      </w:r>
      <w:r w:rsidR="00E53798">
        <w:rPr>
          <w:rFonts w:ascii="Doulos SIL" w:hAnsi="Doulos SIL"/>
          <w:i/>
          <w:color w:val="0000FF"/>
        </w:rPr>
        <w:tab/>
        <w:t>sò</w:t>
      </w:r>
      <w:r w:rsidR="00BB7639">
        <w:rPr>
          <w:rFonts w:ascii="Doulos SIL" w:hAnsi="Doulos SIL"/>
          <w:i/>
          <w:color w:val="0000FF"/>
        </w:rPr>
        <w:t>-yà]</w:t>
      </w:r>
      <w:r w:rsidR="00BB7639">
        <w:rPr>
          <w:rFonts w:ascii="Doulos SIL" w:hAnsi="Doulos SIL"/>
          <w:i/>
          <w:color w:val="0000FF"/>
        </w:rPr>
        <w:tab/>
      </w:r>
      <w:r w:rsidR="0038104D">
        <w:rPr>
          <w:rFonts w:ascii="Doulos SIL" w:hAnsi="Doulos SIL"/>
          <w:i/>
          <w:color w:val="0000FF"/>
        </w:rPr>
        <w:t>[</w:t>
      </w:r>
      <w:r w:rsidR="00BB7639">
        <w:rPr>
          <w:rFonts w:ascii="Doulos SIL" w:hAnsi="Doulos SIL"/>
          <w:i/>
          <w:color w:val="0000FF"/>
        </w:rPr>
        <w:t>mā</w:t>
      </w:r>
      <w:r w:rsidR="00BB7639">
        <w:rPr>
          <w:rFonts w:ascii="Doulos SIL" w:hAnsi="Doulos SIL"/>
          <w:i/>
          <w:color w:val="0000FF"/>
        </w:rPr>
        <w:tab/>
        <w:t>kú</w:t>
      </w:r>
      <w:r w:rsidRPr="0095560D">
        <w:rPr>
          <w:rFonts w:ascii="Doulos SIL" w:hAnsi="Doulos SIL"/>
          <w:i/>
          <w:color w:val="0000FF"/>
        </w:rPr>
        <w:tab/>
        <w:t>bɔ́ɔ́</w:t>
      </w:r>
      <w:r w:rsidR="0038104D">
        <w:rPr>
          <w:rFonts w:ascii="Doulos SIL" w:hAnsi="Doulos SIL"/>
          <w:i/>
          <w:color w:val="0000FF"/>
        </w:rPr>
        <w:t>]</w:t>
      </w:r>
    </w:p>
    <w:p w14:paraId="33C23798" w14:textId="3BB0D9AA" w:rsidR="002B7548" w:rsidRDefault="00E201B2" w:rsidP="00B64014">
      <w:pPr>
        <w:tabs>
          <w:tab w:val="clear" w:pos="369"/>
          <w:tab w:val="left" w:pos="720"/>
          <w:tab w:val="left" w:pos="1710"/>
          <w:tab w:val="left" w:pos="2700"/>
          <w:tab w:val="left" w:pos="4050"/>
          <w:tab w:val="left" w:pos="4770"/>
          <w:tab w:val="left" w:pos="5490"/>
        </w:tabs>
      </w:pPr>
      <w:r>
        <w:tab/>
      </w:r>
      <w:r w:rsidR="002B7548">
        <w:t>[Z</w:t>
      </w:r>
      <w:r w:rsidR="002B7548">
        <w:tab/>
      </w:r>
      <w:r w:rsidR="0038104D">
        <w:t>be.</w:t>
      </w:r>
      <w:r w:rsidR="002B7548">
        <w:t>Past</w:t>
      </w:r>
      <w:r w:rsidR="002B7548">
        <w:tab/>
        <w:t>enter-</w:t>
      </w:r>
      <w:r w:rsidR="002B7548" w:rsidRPr="0038104D">
        <w:rPr>
          <w:b/>
        </w:rPr>
        <w:t>Prog</w:t>
      </w:r>
      <w:r w:rsidR="002B7548">
        <w:t>]</w:t>
      </w:r>
      <w:r w:rsidR="002B7548">
        <w:tab/>
      </w:r>
      <w:r w:rsidR="0038104D">
        <w:t>[</w:t>
      </w:r>
      <w:r w:rsidR="002B7548">
        <w:t>1Sg</w:t>
      </w:r>
      <w:r w:rsidR="002B7548">
        <w:tab/>
      </w:r>
      <w:r w:rsidR="00BB7639">
        <w:t>begin</w:t>
      </w:r>
      <w:r w:rsidR="002B7548">
        <w:tab/>
        <w:t>exit.Ipfv</w:t>
      </w:r>
      <w:r w:rsidR="0038104D">
        <w:t>]</w:t>
      </w:r>
    </w:p>
    <w:p w14:paraId="3CDB94A4" w14:textId="50C8AE47" w:rsidR="002B7548" w:rsidRDefault="00E201B2" w:rsidP="002B7548">
      <w:pPr>
        <w:tabs>
          <w:tab w:val="clear" w:pos="369"/>
          <w:tab w:val="left" w:pos="720"/>
          <w:tab w:val="left" w:pos="1080"/>
        </w:tabs>
      </w:pPr>
      <w:r>
        <w:tab/>
      </w:r>
      <w:r w:rsidR="002B7548">
        <w:t>‘</w:t>
      </w:r>
      <w:r w:rsidR="00856D7C">
        <w:t>(</w:t>
      </w:r>
      <w:r w:rsidR="002B7548">
        <w:t>As</w:t>
      </w:r>
      <w:r w:rsidR="00856D7C">
        <w:t>)</w:t>
      </w:r>
      <w:r w:rsidR="002B7548">
        <w:t xml:space="preserve"> Zaki was entering, I </w:t>
      </w:r>
      <w:r w:rsidR="0038104D">
        <w:t>began to</w:t>
      </w:r>
      <w:r w:rsidR="00BB7639">
        <w:t xml:space="preserve"> </w:t>
      </w:r>
      <w:r w:rsidR="0038104D">
        <w:t>leave</w:t>
      </w:r>
      <w:r w:rsidR="002B7548">
        <w:t>.’</w:t>
      </w:r>
    </w:p>
    <w:p w14:paraId="11949779" w14:textId="77777777" w:rsidR="002B7548" w:rsidRDefault="002B7548" w:rsidP="00856D7C"/>
    <w:p w14:paraId="4014660D" w14:textId="296780B9" w:rsidR="00BB7639" w:rsidRDefault="00A83C1E" w:rsidP="00856D7C">
      <w:r>
        <w:t>A</w:t>
      </w:r>
      <w:r w:rsidR="00BB7639">
        <w:t xml:space="preserve"> simple present</w:t>
      </w:r>
      <w:r>
        <w:t>-tense clause is used in this way</w:t>
      </w:r>
      <w:r w:rsidR="00BB7639">
        <w:t xml:space="preserve"> in (</w:t>
      </w:r>
      <w:r w:rsidR="004C1ABD">
        <w:t>555</w:t>
      </w:r>
      <w:r w:rsidR="00BB7639">
        <w:t>).</w:t>
      </w:r>
    </w:p>
    <w:p w14:paraId="5D5DB0EC" w14:textId="77777777" w:rsidR="00BB7639" w:rsidRDefault="00BB7639" w:rsidP="00856D7C"/>
    <w:p w14:paraId="6E5945C4" w14:textId="2094C258" w:rsidR="00BB7639" w:rsidRPr="00FC7720" w:rsidRDefault="00BB7639" w:rsidP="00B64014">
      <w:pPr>
        <w:tabs>
          <w:tab w:val="clear" w:pos="369"/>
          <w:tab w:val="left" w:pos="720"/>
          <w:tab w:val="left" w:pos="1800"/>
          <w:tab w:val="left" w:pos="2790"/>
          <w:tab w:val="left" w:pos="3690"/>
          <w:tab w:val="left" w:pos="4860"/>
          <w:tab w:val="left" w:pos="5400"/>
        </w:tabs>
        <w:rPr>
          <w:rFonts w:ascii="Doulos SIL" w:hAnsi="Doulos SIL"/>
          <w:i/>
          <w:color w:val="0000FF"/>
        </w:rPr>
      </w:pPr>
      <w:r>
        <w:t>(</w:t>
      </w:r>
      <w:r w:rsidR="004C1ABD">
        <w:t>555</w:t>
      </w:r>
      <w:r>
        <w:t>)</w:t>
      </w:r>
      <w:r>
        <w:tab/>
      </w:r>
      <w:r w:rsidR="00B64014">
        <w:rPr>
          <w:rFonts w:ascii="Doulos SIL" w:hAnsi="Doulos SIL"/>
          <w:i/>
          <w:color w:val="0000FF"/>
        </w:rPr>
        <w:t>má=</w:t>
      </w:r>
      <w:r w:rsidR="00B64014">
        <w:rPr>
          <w:rFonts w:ascii="Doulos SIL" w:hAnsi="Doulos SIL"/>
          <w:i/>
          <w:color w:val="0000FF"/>
        </w:rPr>
        <w:sym w:font="Symbol" w:char="F0C6"/>
      </w:r>
      <w:r w:rsidRPr="00FC7720">
        <w:rPr>
          <w:rFonts w:ascii="Doulos SIL" w:hAnsi="Doulos SIL"/>
          <w:i/>
          <w:color w:val="0000FF"/>
        </w:rPr>
        <w:tab/>
        <w:t>ɲìí</w:t>
      </w:r>
      <w:r w:rsidRPr="00FC7720">
        <w:rPr>
          <w:rFonts w:ascii="Doulos SIL" w:hAnsi="Doulos SIL"/>
          <w:i/>
          <w:color w:val="0000FF"/>
        </w:rPr>
        <w:tab/>
        <w:t>màà,</w:t>
      </w:r>
      <w:r w:rsidRPr="00FC7720">
        <w:rPr>
          <w:rFonts w:ascii="Doulos SIL" w:hAnsi="Doulos SIL"/>
          <w:i/>
          <w:color w:val="0000FF"/>
        </w:rPr>
        <w:tab/>
        <w:t>gbɔ̄-nɔ̄</w:t>
      </w:r>
      <w:r w:rsidRPr="00FC7720">
        <w:rPr>
          <w:rFonts w:ascii="Doulos SIL" w:hAnsi="Doulos SIL"/>
          <w:i/>
          <w:color w:val="0000FF"/>
        </w:rPr>
        <w:tab/>
        <w:t>sà</w:t>
      </w:r>
      <w:r w:rsidRPr="00FC7720">
        <w:rPr>
          <w:rFonts w:ascii="Doulos SIL" w:hAnsi="Doulos SIL"/>
          <w:i/>
          <w:color w:val="0000FF"/>
        </w:rPr>
        <w:tab/>
        <w:t>sɔ́ɔ́</w:t>
      </w:r>
    </w:p>
    <w:p w14:paraId="289ADD5A" w14:textId="05F07F2B" w:rsidR="00BB7639" w:rsidRDefault="00BB7639" w:rsidP="00B64014">
      <w:pPr>
        <w:tabs>
          <w:tab w:val="clear" w:pos="369"/>
          <w:tab w:val="left" w:pos="720"/>
          <w:tab w:val="left" w:pos="1800"/>
          <w:tab w:val="left" w:pos="2790"/>
          <w:tab w:val="left" w:pos="3690"/>
          <w:tab w:val="left" w:pos="4860"/>
          <w:tab w:val="left" w:pos="5400"/>
        </w:tabs>
      </w:pPr>
      <w:r>
        <w:tab/>
        <w:t>1Sg</w:t>
      </w:r>
      <w:r w:rsidR="00B64014">
        <w:t>=Ipfv</w:t>
      </w:r>
      <w:r>
        <w:tab/>
        <w:t>sleep(n)</w:t>
      </w:r>
      <w:r>
        <w:tab/>
        <w:t>do.</w:t>
      </w:r>
      <w:r w:rsidRPr="0038104D">
        <w:rPr>
          <w:b/>
        </w:rPr>
        <w:t>Ipfv</w:t>
      </w:r>
      <w:r>
        <w:t>,</w:t>
      </w:r>
      <w:r>
        <w:tab/>
        <w:t>thief-Nom</w:t>
      </w:r>
      <w:r>
        <w:tab/>
        <w:t>Fut</w:t>
      </w:r>
      <w:r>
        <w:tab/>
        <w:t>enter.Ipfv</w:t>
      </w:r>
    </w:p>
    <w:p w14:paraId="758E089C" w14:textId="48EBC36F" w:rsidR="00BB7639" w:rsidRPr="00BB7639" w:rsidRDefault="00BB7639" w:rsidP="00BB7639">
      <w:pPr>
        <w:tabs>
          <w:tab w:val="clear" w:pos="369"/>
          <w:tab w:val="left" w:pos="720"/>
        </w:tabs>
      </w:pPr>
      <w:r>
        <w:tab/>
        <w:t>‘While I was sleeping, the thief was about to enter.’</w:t>
      </w:r>
    </w:p>
    <w:p w14:paraId="699BC581" w14:textId="77777777" w:rsidR="00BB7639" w:rsidRDefault="00BB7639" w:rsidP="00856D7C"/>
    <w:p w14:paraId="17B54681" w14:textId="09D34BF5" w:rsidR="00BB7639" w:rsidRDefault="00BB7639" w:rsidP="00856D7C">
      <w:r>
        <w:t>If there is a spatial separation between two activities</w:t>
      </w:r>
      <w:r w:rsidR="00A83C1E">
        <w:t xml:space="preserve"> that overlap in time</w:t>
      </w:r>
      <w:r>
        <w:t xml:space="preserve">, a construction with </w:t>
      </w:r>
      <w:r w:rsidRPr="00FC7720">
        <w:rPr>
          <w:rFonts w:ascii="Doulos SIL" w:hAnsi="Doulos SIL"/>
          <w:i/>
          <w:color w:val="0000FF"/>
        </w:rPr>
        <w:t>tɔ́rɔ́</w:t>
      </w:r>
      <w:r>
        <w:t xml:space="preserve"> ‘while’ may be used. </w:t>
      </w:r>
      <w:r w:rsidRPr="00C23CF7">
        <w:t>See §1</w:t>
      </w:r>
      <w:r w:rsidR="00C23CF7" w:rsidRPr="00C23CF7">
        <w:t>5.4</w:t>
      </w:r>
      <w:r w:rsidRPr="00C23CF7">
        <w:t xml:space="preserve">.5 and </w:t>
      </w:r>
      <w:r w:rsidR="004C1ABD" w:rsidRPr="00C23CF7">
        <w:t xml:space="preserve">example </w:t>
      </w:r>
      <w:r w:rsidRPr="00C23CF7">
        <w:t>(</w:t>
      </w:r>
      <w:r w:rsidR="004C1ABD" w:rsidRPr="00C23CF7">
        <w:t>538</w:t>
      </w:r>
      <w:r w:rsidRPr="00C23CF7">
        <w:t>) in §15.2.</w:t>
      </w:r>
      <w:r w:rsidRPr="004C1ABD">
        <w:t>2.4. However</w:t>
      </w:r>
      <w:r w:rsidR="0038104D">
        <w:t>, my assistant did not accept this construction</w:t>
      </w:r>
      <w:r>
        <w:t xml:space="preserve"> in a context like that of (</w:t>
      </w:r>
      <w:r w:rsidR="004C1ABD">
        <w:t>555</w:t>
      </w:r>
      <w:r>
        <w:t xml:space="preserve">) where the sleeper was presumably inside the house </w:t>
      </w:r>
      <w:r w:rsidR="0038104D">
        <w:t xml:space="preserve">that was </w:t>
      </w:r>
      <w:r>
        <w:t xml:space="preserve">about to be broken into. </w:t>
      </w:r>
    </w:p>
    <w:p w14:paraId="2EBC4DB9" w14:textId="77777777" w:rsidR="00BB7639" w:rsidRDefault="00BB7639" w:rsidP="00856D7C"/>
    <w:p w14:paraId="08BB2845" w14:textId="77777777" w:rsidR="00BA6685" w:rsidRPr="001936B6" w:rsidRDefault="00BA6685" w:rsidP="00BA6685">
      <w:pPr>
        <w:rPr>
          <w:i/>
          <w:color w:val="993300"/>
        </w:rPr>
      </w:pPr>
    </w:p>
    <w:p w14:paraId="0F04A521" w14:textId="26B4A5FA" w:rsidR="00BA6685" w:rsidRDefault="00BA6685" w:rsidP="00DE2052">
      <w:pPr>
        <w:pStyle w:val="Heading3"/>
      </w:pPr>
      <w:bookmarkStart w:id="2097" w:name="_Toc508434886"/>
      <w:bookmarkStart w:id="2098" w:name="_Toc508943038"/>
      <w:bookmarkStart w:id="2099" w:name="_Toc508943638"/>
      <w:bookmarkStart w:id="2100" w:name="_Toc78375923"/>
      <w:bookmarkStart w:id="2101" w:name="_Toc79406028"/>
      <w:bookmarkStart w:id="2102" w:name="_Toc342594393"/>
      <w:bookmarkStart w:id="2103" w:name="_Toc344402772"/>
      <w:r w:rsidRPr="00E53798">
        <w:t>‘</w:t>
      </w:r>
      <w:r w:rsidR="00566B03" w:rsidRPr="00E53798">
        <w:t xml:space="preserve">Since </w:t>
      </w:r>
      <w:r w:rsidR="00566B03" w:rsidRPr="00E53798">
        <w:sym w:font="Symbol" w:char="F0BC"/>
      </w:r>
      <w:r w:rsidR="007A24BA" w:rsidRPr="00E53798">
        <w:t>’</w:t>
      </w:r>
      <w:r w:rsidR="00566B03" w:rsidRPr="00E53798">
        <w:t xml:space="preserve"> clauses</w:t>
      </w:r>
      <w:bookmarkEnd w:id="2097"/>
      <w:bookmarkEnd w:id="2098"/>
      <w:bookmarkEnd w:id="2099"/>
      <w:r w:rsidR="00566B03" w:rsidRPr="00E53798">
        <w:t xml:space="preserve"> </w:t>
      </w:r>
      <w:r w:rsidR="00566B03">
        <w:t>(</w:t>
      </w:r>
      <w:r w:rsidR="00AF5E64" w:rsidRPr="0095560D">
        <w:rPr>
          <w:rFonts w:ascii="Doulos SIL" w:hAnsi="Doulos SIL"/>
          <w:i/>
          <w:color w:val="0000FF"/>
        </w:rPr>
        <w:t xml:space="preserve">kàbí </w:t>
      </w:r>
      <w:r w:rsidR="00566B03">
        <w:t>)</w:t>
      </w:r>
      <w:bookmarkEnd w:id="2100"/>
      <w:bookmarkEnd w:id="2101"/>
      <w:bookmarkEnd w:id="2102"/>
      <w:bookmarkEnd w:id="2103"/>
    </w:p>
    <w:p w14:paraId="702BEA64" w14:textId="53DB162E" w:rsidR="0059767F" w:rsidRDefault="00E53798" w:rsidP="0059767F">
      <w:r>
        <w:t xml:space="preserve">A simple ‘since …’ clause can be formed by preposing </w:t>
      </w:r>
      <w:r w:rsidRPr="00543B63">
        <w:rPr>
          <w:rFonts w:ascii="Doulos SIL" w:hAnsi="Doulos SIL"/>
          <w:i/>
          <w:color w:val="0000FF"/>
        </w:rPr>
        <w:t>kàbí</w:t>
      </w:r>
      <w:r>
        <w:t xml:space="preserve"> ‘since’ to a regular perfective clause (</w:t>
      </w:r>
      <w:r w:rsidR="004C1ABD">
        <w:t>556</w:t>
      </w:r>
      <w:r>
        <w:t>a). A more elaborate ve</w:t>
      </w:r>
      <w:r w:rsidR="00A83C1E">
        <w:t>rsion of e.g. ‘since yesterday’</w:t>
      </w:r>
      <w:r>
        <w:t xml:space="preserve"> is a two-clause combination ‘it took it (</w:t>
      </w:r>
      <w:r w:rsidR="0038104D">
        <w:t>=</w:t>
      </w:r>
      <w:r w:rsidR="00B64014">
        <w:t xml:space="preserve">picked it up) yesterday (and) </w:t>
      </w:r>
      <w:r>
        <w:t>it will put it down today’ (</w:t>
      </w:r>
      <w:r w:rsidR="004C1ABD">
        <w:t>556</w:t>
      </w:r>
      <w:r>
        <w:t xml:space="preserve">b). This “pick up … put down” </w:t>
      </w:r>
      <w:r w:rsidR="00B64014">
        <w:t xml:space="preserve">construction specifying temporal bookends </w:t>
      </w:r>
      <w:r>
        <w:t>occurs widely in languages of the zone.</w:t>
      </w:r>
    </w:p>
    <w:p w14:paraId="70BAD028" w14:textId="77777777" w:rsidR="00E53798" w:rsidRDefault="00E53798" w:rsidP="0059767F"/>
    <w:p w14:paraId="40EFB4C1" w14:textId="77777777" w:rsidR="00801495" w:rsidRDefault="0059767F" w:rsidP="00582FB4">
      <w:pPr>
        <w:keepNext/>
        <w:tabs>
          <w:tab w:val="clear" w:pos="369"/>
          <w:tab w:val="left" w:pos="720"/>
          <w:tab w:val="left" w:pos="1080"/>
          <w:tab w:val="left" w:pos="2250"/>
          <w:tab w:val="left" w:pos="3240"/>
          <w:tab w:val="left" w:pos="4320"/>
          <w:tab w:val="left" w:pos="5040"/>
          <w:tab w:val="left" w:pos="6030"/>
        </w:tabs>
        <w:rPr>
          <w:rFonts w:ascii="Doulos SIL" w:hAnsi="Doulos SIL"/>
          <w:i/>
          <w:color w:val="0000FF"/>
        </w:rPr>
      </w:pPr>
      <w:r>
        <w:lastRenderedPageBreak/>
        <w:t>(</w:t>
      </w:r>
      <w:r w:rsidR="004C1ABD">
        <w:t>556</w:t>
      </w:r>
      <w:r>
        <w:t>)</w:t>
      </w:r>
      <w:r>
        <w:tab/>
        <w:t>a.</w:t>
      </w:r>
      <w:r>
        <w:tab/>
      </w:r>
      <w:r w:rsidRPr="0095560D">
        <w:rPr>
          <w:rFonts w:ascii="Doulos SIL" w:hAnsi="Doulos SIL"/>
          <w:i/>
          <w:color w:val="0000FF"/>
        </w:rPr>
        <w:t>[kàbí</w:t>
      </w:r>
      <w:r w:rsidRPr="0095560D">
        <w:rPr>
          <w:rFonts w:ascii="Doulos SIL" w:hAnsi="Doulos SIL"/>
          <w:i/>
          <w:color w:val="0000FF"/>
        </w:rPr>
        <w:tab/>
        <w:t>mā</w:t>
      </w:r>
      <w:r w:rsidRPr="0095560D">
        <w:rPr>
          <w:rFonts w:ascii="Doulos SIL" w:hAnsi="Doulos SIL"/>
          <w:i/>
          <w:color w:val="0000FF"/>
        </w:rPr>
        <w:tab/>
        <w:t>sɛ́]</w:t>
      </w:r>
    </w:p>
    <w:p w14:paraId="69D1888C" w14:textId="77777777" w:rsidR="00801495" w:rsidRDefault="00D26E27" w:rsidP="00582FB4">
      <w:pPr>
        <w:keepNext/>
        <w:tabs>
          <w:tab w:val="clear" w:pos="369"/>
          <w:tab w:val="left" w:pos="720"/>
          <w:tab w:val="left" w:pos="1080"/>
          <w:tab w:val="left" w:pos="2250"/>
          <w:tab w:val="left" w:pos="3240"/>
          <w:tab w:val="left" w:pos="4320"/>
          <w:tab w:val="left" w:pos="5040"/>
          <w:tab w:val="left" w:pos="6030"/>
        </w:tabs>
      </w:pPr>
      <w:r>
        <w:tab/>
      </w:r>
      <w:r>
        <w:tab/>
        <w:t>[</w:t>
      </w:r>
      <w:r w:rsidRPr="00E53798">
        <w:rPr>
          <w:b/>
        </w:rPr>
        <w:t>since</w:t>
      </w:r>
      <w:r>
        <w:tab/>
        <w:t>1Sg</w:t>
      </w:r>
      <w:r>
        <w:tab/>
        <w:t>come.Pfv]</w:t>
      </w:r>
    </w:p>
    <w:p w14:paraId="1F3ED0F1" w14:textId="47E27961" w:rsidR="00801495" w:rsidRDefault="00801495" w:rsidP="00582FB4">
      <w:pPr>
        <w:keepNext/>
        <w:tabs>
          <w:tab w:val="clear" w:pos="369"/>
          <w:tab w:val="left" w:pos="720"/>
          <w:tab w:val="left" w:pos="1080"/>
          <w:tab w:val="left" w:pos="1890"/>
          <w:tab w:val="left" w:pos="3240"/>
          <w:tab w:val="left" w:pos="4410"/>
          <w:tab w:val="left" w:pos="5040"/>
          <w:tab w:val="left" w:pos="6030"/>
        </w:tabs>
      </w:pPr>
      <w:r w:rsidRPr="0095560D">
        <w:rPr>
          <w:rFonts w:ascii="Doulos SIL" w:hAnsi="Doulos SIL"/>
          <w:i/>
          <w:color w:val="0000FF"/>
        </w:rPr>
        <w:tab/>
      </w:r>
      <w:r>
        <w:rPr>
          <w:rFonts w:ascii="Doulos SIL" w:hAnsi="Doulos SIL"/>
          <w:i/>
          <w:color w:val="0000FF"/>
        </w:rPr>
        <w:tab/>
      </w:r>
      <w:r w:rsidRPr="0095560D">
        <w:rPr>
          <w:rFonts w:ascii="Doulos SIL" w:hAnsi="Doulos SIL"/>
          <w:i/>
          <w:color w:val="0000FF"/>
        </w:rPr>
        <w:t>mā</w:t>
      </w:r>
      <w:r w:rsidRPr="0095560D">
        <w:rPr>
          <w:rFonts w:ascii="Doulos SIL" w:hAnsi="Doulos SIL"/>
          <w:i/>
          <w:color w:val="0000FF"/>
        </w:rPr>
        <w:tab/>
        <w:t>tɔ́=</w:t>
      </w:r>
      <w:r w:rsidRPr="0095560D">
        <w:rPr>
          <w:rFonts w:ascii="Doulos SIL" w:hAnsi="Doulos SIL"/>
          <w:i/>
          <w:color w:val="0000FF"/>
        </w:rPr>
        <w:tab/>
      </w:r>
      <w:r>
        <w:rPr>
          <w:rFonts w:ascii="Doulos SIL" w:hAnsi="Doulos SIL"/>
          <w:i/>
          <w:color w:val="0000FF"/>
        </w:rPr>
        <w:t>[</w:t>
      </w:r>
      <w:r w:rsidRPr="0095560D">
        <w:rPr>
          <w:rFonts w:ascii="Doulos SIL" w:hAnsi="Doulos SIL"/>
          <w:i/>
          <w:color w:val="0000FF"/>
        </w:rPr>
        <w:t>ɔ̄ⁿ</w:t>
      </w:r>
      <w:r w:rsidRPr="0095560D">
        <w:rPr>
          <w:rFonts w:ascii="Doulos SIL" w:hAnsi="Doulos SIL"/>
          <w:i/>
          <w:color w:val="0000FF"/>
        </w:rPr>
        <w:tab/>
        <w:t>wéé</w:t>
      </w:r>
      <w:r>
        <w:rPr>
          <w:rFonts w:ascii="Doulos SIL" w:hAnsi="Doulos SIL"/>
          <w:i/>
          <w:color w:val="0000FF"/>
        </w:rPr>
        <w:t>]</w:t>
      </w:r>
      <w:r w:rsidRPr="0095560D">
        <w:rPr>
          <w:rFonts w:ascii="Doulos SIL" w:hAnsi="Doulos SIL"/>
          <w:i/>
          <w:color w:val="0000FF"/>
        </w:rPr>
        <w:t>=rēʔ</w:t>
      </w:r>
    </w:p>
    <w:p w14:paraId="3CE3A26E" w14:textId="7C5AB1D5" w:rsidR="00D26E27" w:rsidRDefault="00D26E27" w:rsidP="00801495">
      <w:pPr>
        <w:tabs>
          <w:tab w:val="clear" w:pos="369"/>
          <w:tab w:val="left" w:pos="720"/>
          <w:tab w:val="left" w:pos="1080"/>
          <w:tab w:val="left" w:pos="1890"/>
          <w:tab w:val="left" w:pos="3240"/>
          <w:tab w:val="left" w:pos="4410"/>
          <w:tab w:val="left" w:pos="5040"/>
          <w:tab w:val="left" w:pos="6030"/>
        </w:tabs>
      </w:pPr>
      <w:r>
        <w:tab/>
      </w:r>
      <w:r w:rsidR="00801495">
        <w:tab/>
      </w:r>
      <w:r>
        <w:t>1Sg</w:t>
      </w:r>
      <w:r>
        <w:tab/>
      </w:r>
      <w:r w:rsidR="00B64014">
        <w:t>stay</w:t>
      </w:r>
      <w:r w:rsidR="00EE625E">
        <w:t>.Pfv</w:t>
      </w:r>
      <w:r>
        <w:tab/>
      </w:r>
      <w:r w:rsidR="00D77261">
        <w:t>[</w:t>
      </w:r>
      <w:r w:rsidR="00466B92">
        <w:t>1SgRefl</w:t>
      </w:r>
      <w:r>
        <w:tab/>
        <w:t>bathe</w:t>
      </w:r>
      <w:r w:rsidR="0038104D">
        <w:t>.Pfv</w:t>
      </w:r>
      <w:r w:rsidR="00D77261">
        <w:t>]</w:t>
      </w:r>
      <w:r>
        <w:t>=Neg</w:t>
      </w:r>
    </w:p>
    <w:p w14:paraId="6C5BDF90" w14:textId="53B27DA6" w:rsidR="00D26E27" w:rsidRDefault="00D26E27" w:rsidP="0059767F">
      <w:pPr>
        <w:tabs>
          <w:tab w:val="clear" w:pos="369"/>
          <w:tab w:val="left" w:pos="720"/>
          <w:tab w:val="left" w:pos="1080"/>
        </w:tabs>
      </w:pPr>
      <w:r>
        <w:tab/>
      </w:r>
      <w:r>
        <w:tab/>
        <w:t xml:space="preserve">‘Since I came, I haven’t bathed (yet).’ (&lt; </w:t>
      </w:r>
      <w:r w:rsidR="00801495">
        <w:t>/</w:t>
      </w:r>
      <w:r w:rsidRPr="00801495">
        <w:rPr>
          <w:rFonts w:ascii="Doulos SIL" w:hAnsi="Doulos SIL"/>
          <w:color w:val="008000"/>
        </w:rPr>
        <w:t>tɔ́ɔ́ āⁿ</w:t>
      </w:r>
      <w:r w:rsidR="00801495">
        <w:t>/</w:t>
      </w:r>
      <w:r>
        <w:t xml:space="preserve"> )</w:t>
      </w:r>
    </w:p>
    <w:p w14:paraId="05DBD9E7" w14:textId="77777777" w:rsidR="00E53798" w:rsidRDefault="00E53798" w:rsidP="0059767F">
      <w:pPr>
        <w:tabs>
          <w:tab w:val="clear" w:pos="369"/>
          <w:tab w:val="left" w:pos="720"/>
          <w:tab w:val="left" w:pos="1080"/>
        </w:tabs>
      </w:pPr>
    </w:p>
    <w:p w14:paraId="4D8D348D" w14:textId="77777777" w:rsidR="00E53798" w:rsidRPr="00DD3A20" w:rsidRDefault="00E53798" w:rsidP="006B21D5">
      <w:pPr>
        <w:keepNext/>
        <w:tabs>
          <w:tab w:val="clear" w:pos="369"/>
          <w:tab w:val="left" w:pos="720"/>
          <w:tab w:val="left" w:pos="1080"/>
          <w:tab w:val="left" w:pos="3600"/>
          <w:tab w:val="left" w:pos="4950"/>
        </w:tabs>
        <w:rPr>
          <w:rFonts w:ascii="Doulos SIL" w:hAnsi="Doulos SIL"/>
          <w:i/>
          <w:color w:val="0000FF"/>
        </w:rPr>
      </w:pPr>
      <w:r>
        <w:tab/>
        <w:t>b.</w:t>
      </w:r>
      <w:r>
        <w:tab/>
      </w:r>
      <w:r w:rsidRPr="00DD3A20">
        <w:rPr>
          <w:rFonts w:ascii="Doulos SIL" w:hAnsi="Doulos SIL"/>
          <w:i/>
          <w:color w:val="0000FF"/>
        </w:rPr>
        <w:t>[é</w:t>
      </w:r>
      <w:r w:rsidRPr="00DD3A20">
        <w:rPr>
          <w:rFonts w:ascii="Doulos SIL" w:hAnsi="Doulos SIL"/>
          <w:i/>
          <w:color w:val="0000FF"/>
        </w:rPr>
        <w:tab/>
        <w:t>yàlí</w:t>
      </w:r>
      <w:r w:rsidRPr="00DD3A20">
        <w:rPr>
          <w:rFonts w:ascii="Doulos SIL" w:hAnsi="Doulos SIL"/>
          <w:i/>
          <w:color w:val="0000FF"/>
        </w:rPr>
        <w:tab/>
        <w:t>lò]</w:t>
      </w:r>
    </w:p>
    <w:p w14:paraId="009DB9B1" w14:textId="50EA74BC" w:rsidR="00E53798" w:rsidRPr="00E53798" w:rsidRDefault="00E53798" w:rsidP="00E53798">
      <w:pPr>
        <w:tabs>
          <w:tab w:val="clear" w:pos="369"/>
          <w:tab w:val="left" w:pos="720"/>
          <w:tab w:val="left" w:pos="1080"/>
          <w:tab w:val="left" w:pos="3600"/>
          <w:tab w:val="left" w:pos="4950"/>
        </w:tabs>
      </w:pPr>
      <w:r>
        <w:tab/>
      </w:r>
      <w:r>
        <w:tab/>
        <w:t>[3SgNonh.3SgNonh</w:t>
      </w:r>
      <w:r>
        <w:tab/>
      </w:r>
      <w:r w:rsidRPr="00B64014">
        <w:rPr>
          <w:b/>
        </w:rPr>
        <w:t>take</w:t>
      </w:r>
      <w:r>
        <w:t>.Pfv</w:t>
      </w:r>
      <w:r>
        <w:tab/>
        <w:t>yesterday)</w:t>
      </w:r>
    </w:p>
    <w:p w14:paraId="2A50DF46" w14:textId="7E5A866C" w:rsidR="00E53798" w:rsidRDefault="00E53798" w:rsidP="00E53798">
      <w:pPr>
        <w:tabs>
          <w:tab w:val="clear" w:pos="369"/>
          <w:tab w:val="left" w:pos="720"/>
          <w:tab w:val="left" w:pos="1080"/>
          <w:tab w:val="left" w:pos="2430"/>
          <w:tab w:val="left" w:pos="4410"/>
          <w:tab w:val="left" w:pos="5940"/>
        </w:tabs>
      </w:pPr>
      <w:r w:rsidRPr="00DD3A20">
        <w:rPr>
          <w:rFonts w:ascii="Doulos SIL" w:hAnsi="Doulos SIL"/>
          <w:i/>
          <w:color w:val="0000FF"/>
        </w:rPr>
        <w:tab/>
      </w:r>
      <w:r w:rsidRPr="00DD3A20">
        <w:rPr>
          <w:rFonts w:ascii="Doulos SIL" w:hAnsi="Doulos SIL"/>
          <w:i/>
          <w:color w:val="0000FF"/>
        </w:rPr>
        <w:tab/>
        <w:t>[è</w:t>
      </w:r>
      <w:r w:rsidRPr="00DD3A20">
        <w:rPr>
          <w:rFonts w:ascii="Doulos SIL" w:hAnsi="Doulos SIL"/>
          <w:i/>
          <w:color w:val="0000FF"/>
        </w:rPr>
        <w:tab/>
        <w:t>sí=í</w:t>
      </w:r>
      <w:r w:rsidRPr="00DD3A20">
        <w:rPr>
          <w:rFonts w:ascii="Doulos SIL" w:hAnsi="Doulos SIL"/>
          <w:i/>
          <w:color w:val="0000FF"/>
        </w:rPr>
        <w:tab/>
        <w:t>bà</w:t>
      </w:r>
      <w:r w:rsidRPr="00DD3A20">
        <w:rPr>
          <w:rFonts w:ascii="Doulos SIL" w:hAnsi="Doulos SIL"/>
          <w:i/>
          <w:color w:val="0000FF"/>
        </w:rPr>
        <w:tab/>
      </w:r>
      <w:r w:rsidRPr="00DD3A20">
        <w:rPr>
          <w:rFonts w:ascii="Doulos SIL" w:hAnsi="Doulos SIL"/>
          <w:i/>
          <w:iCs/>
          <w:color w:val="0000FF"/>
          <w:spacing w:val="40"/>
          <w:szCs w:val="22"/>
        </w:rPr>
        <w:t>f</w:t>
      </w:r>
      <w:r w:rsidR="00BD2C79">
        <w:rPr>
          <w:rFonts w:ascii="Doulos SIL" w:hAnsi="Doulos SIL"/>
          <w:i/>
          <w:color w:val="0000FF"/>
        </w:rPr>
        <w:t>ì</w:t>
      </w:r>
      <w:r w:rsidRPr="00DD3A20">
        <w:rPr>
          <w:rFonts w:ascii="Doulos SIL" w:hAnsi="Doulos SIL"/>
          <w:i/>
          <w:color w:val="0000FF"/>
        </w:rPr>
        <w:t>]</w:t>
      </w:r>
    </w:p>
    <w:p w14:paraId="7B92552C" w14:textId="4EC19DF4" w:rsidR="00E53798" w:rsidRDefault="00E53798" w:rsidP="00E53798">
      <w:pPr>
        <w:tabs>
          <w:tab w:val="clear" w:pos="369"/>
          <w:tab w:val="left" w:pos="720"/>
          <w:tab w:val="left" w:pos="1080"/>
          <w:tab w:val="left" w:pos="2430"/>
          <w:tab w:val="left" w:pos="4410"/>
          <w:tab w:val="left" w:pos="5940"/>
        </w:tabs>
      </w:pPr>
      <w:r>
        <w:tab/>
      </w:r>
      <w:r>
        <w:tab/>
        <w:t>[3SgNonh</w:t>
      </w:r>
      <w:r>
        <w:tab/>
        <w:t>Fut=3SgNonhObj</w:t>
      </w:r>
      <w:r>
        <w:tab/>
      </w:r>
      <w:r w:rsidRPr="00B64014">
        <w:rPr>
          <w:b/>
        </w:rPr>
        <w:t>put.down</w:t>
      </w:r>
      <w:r>
        <w:t>.Ipfv</w:t>
      </w:r>
      <w:r>
        <w:tab/>
        <w:t>today</w:t>
      </w:r>
    </w:p>
    <w:p w14:paraId="74D586E2" w14:textId="4CC8BCF3" w:rsidR="00E53798" w:rsidRDefault="00E53798" w:rsidP="00801495">
      <w:pPr>
        <w:tabs>
          <w:tab w:val="clear" w:pos="369"/>
          <w:tab w:val="left" w:pos="720"/>
          <w:tab w:val="left" w:pos="1080"/>
          <w:tab w:val="left" w:pos="1980"/>
          <w:tab w:val="left" w:pos="3150"/>
          <w:tab w:val="left" w:pos="4320"/>
          <w:tab w:val="left" w:pos="5310"/>
        </w:tabs>
      </w:pPr>
      <w:r>
        <w:tab/>
      </w:r>
      <w:r>
        <w:tab/>
      </w:r>
      <w:r w:rsidRPr="00DD3A20">
        <w:rPr>
          <w:rFonts w:ascii="Doulos SIL" w:hAnsi="Doulos SIL"/>
          <w:i/>
          <w:color w:val="0000FF"/>
        </w:rPr>
        <w:t>mā</w:t>
      </w:r>
      <w:r w:rsidRPr="00DD3A20">
        <w:rPr>
          <w:rFonts w:ascii="Doulos SIL" w:hAnsi="Doulos SIL"/>
          <w:i/>
          <w:color w:val="0000FF"/>
        </w:rPr>
        <w:tab/>
        <w:t>tóō</w:t>
      </w:r>
      <w:r w:rsidRPr="00DD3A20">
        <w:rPr>
          <w:rFonts w:ascii="Doulos SIL" w:hAnsi="Doulos SIL"/>
          <w:i/>
          <w:color w:val="0000FF"/>
        </w:rPr>
        <w:tab/>
      </w:r>
      <w:r w:rsidR="00801495">
        <w:rPr>
          <w:rFonts w:ascii="Doulos SIL" w:hAnsi="Doulos SIL"/>
          <w:i/>
          <w:color w:val="0000FF"/>
        </w:rPr>
        <w:t>[</w:t>
      </w:r>
      <w:r w:rsidR="00801495">
        <w:rPr>
          <w:rFonts w:ascii="Doulos SIL" w:hAnsi="Doulos SIL"/>
          <w:i/>
          <w:color w:val="0000FF"/>
        </w:rPr>
        <w:sym w:font="Symbol" w:char="F0C6"/>
      </w:r>
      <w:r w:rsidR="00801495">
        <w:rPr>
          <w:rFonts w:ascii="Doulos SIL" w:hAnsi="Doulos SIL"/>
          <w:i/>
          <w:color w:val="0000FF"/>
        </w:rPr>
        <w:tab/>
      </w:r>
      <w:r w:rsidRPr="00DD3A20">
        <w:rPr>
          <w:rFonts w:ascii="Doulos SIL" w:hAnsi="Doulos SIL"/>
          <w:i/>
          <w:color w:val="0000FF"/>
        </w:rPr>
        <w:t>kūm</w:t>
      </w:r>
      <w:r w:rsidR="00B64014">
        <w:rPr>
          <w:rFonts w:ascii="Doulos SIL" w:hAnsi="Doulos SIL"/>
          <w:i/>
          <w:color w:val="0000FF"/>
        </w:rPr>
        <w:t>ɛ̄ɛ́</w:t>
      </w:r>
      <w:r w:rsidRPr="00DD3A20">
        <w:rPr>
          <w:rFonts w:ascii="Doulos SIL" w:hAnsi="Doulos SIL"/>
          <w:i/>
          <w:color w:val="0000FF"/>
        </w:rPr>
        <w:tab/>
        <w:t>kùń</w:t>
      </w:r>
      <w:r w:rsidR="00801495">
        <w:rPr>
          <w:rFonts w:ascii="Doulos SIL" w:hAnsi="Doulos SIL"/>
          <w:i/>
          <w:color w:val="0000FF"/>
        </w:rPr>
        <w:t>]</w:t>
      </w:r>
      <w:r w:rsidRPr="00DD3A20">
        <w:rPr>
          <w:rFonts w:ascii="Doulos SIL" w:hAnsi="Doulos SIL"/>
          <w:i/>
          <w:color w:val="0000FF"/>
        </w:rPr>
        <w:t>=nēʔ</w:t>
      </w:r>
    </w:p>
    <w:p w14:paraId="71B18241" w14:textId="7D83761D" w:rsidR="00E53798" w:rsidRDefault="00E53798" w:rsidP="00801495">
      <w:pPr>
        <w:tabs>
          <w:tab w:val="clear" w:pos="369"/>
          <w:tab w:val="left" w:pos="720"/>
          <w:tab w:val="left" w:pos="1080"/>
          <w:tab w:val="left" w:pos="1980"/>
          <w:tab w:val="left" w:pos="3150"/>
          <w:tab w:val="left" w:pos="4320"/>
          <w:tab w:val="left" w:pos="5310"/>
        </w:tabs>
      </w:pPr>
      <w:r>
        <w:tab/>
      </w:r>
      <w:r>
        <w:tab/>
        <w:t>1Sg</w:t>
      </w:r>
      <w:r>
        <w:tab/>
      </w:r>
      <w:r w:rsidR="00EE625E">
        <w:t>stay.Pfv</w:t>
      </w:r>
      <w:r>
        <w:tab/>
      </w:r>
      <w:r w:rsidR="00801495">
        <w:t>[1Sg(?)</w:t>
      </w:r>
      <w:r w:rsidR="00801495">
        <w:tab/>
        <w:t>meal</w:t>
      </w:r>
      <w:r w:rsidR="00801495">
        <w:tab/>
        <w:t>eat.Adjn]</w:t>
      </w:r>
      <w:r>
        <w:t>=Neg</w:t>
      </w:r>
    </w:p>
    <w:p w14:paraId="63C35391" w14:textId="5EBEBF5C" w:rsidR="00E53798" w:rsidRDefault="00E53798" w:rsidP="00B64014">
      <w:pPr>
        <w:tabs>
          <w:tab w:val="clear" w:pos="369"/>
          <w:tab w:val="left" w:pos="720"/>
          <w:tab w:val="left" w:pos="1080"/>
          <w:tab w:val="left" w:pos="2430"/>
          <w:tab w:val="left" w:pos="4410"/>
          <w:tab w:val="left" w:pos="5940"/>
        </w:tabs>
        <w:ind w:left="1080" w:hanging="1080"/>
      </w:pPr>
      <w:r>
        <w:tab/>
      </w:r>
      <w:r>
        <w:tab/>
        <w:t>‘From yesterday through today</w:t>
      </w:r>
      <w:r w:rsidR="00B64014">
        <w:t xml:space="preserve"> (=since yesterday)</w:t>
      </w:r>
      <w:r>
        <w:t>, I haven’t eaten.’</w:t>
      </w:r>
      <w:r w:rsidR="00B64014">
        <w:t xml:space="preserve"> (/</w:t>
      </w:r>
      <w:r w:rsidR="00B64014" w:rsidRPr="00B64014">
        <w:rPr>
          <w:rFonts w:ascii="Doulos SIL" w:hAnsi="Doulos SIL"/>
          <w:color w:val="008000"/>
        </w:rPr>
        <w:t>kùní=nēʔ</w:t>
      </w:r>
      <w:r w:rsidR="00B64014">
        <w:t>/)</w:t>
      </w:r>
    </w:p>
    <w:p w14:paraId="54A35D2C" w14:textId="77777777" w:rsidR="00801495" w:rsidRDefault="00801495" w:rsidP="00B64014">
      <w:pPr>
        <w:tabs>
          <w:tab w:val="clear" w:pos="369"/>
          <w:tab w:val="left" w:pos="720"/>
          <w:tab w:val="left" w:pos="1080"/>
          <w:tab w:val="left" w:pos="2430"/>
          <w:tab w:val="left" w:pos="4410"/>
          <w:tab w:val="left" w:pos="5940"/>
        </w:tabs>
        <w:ind w:left="1080" w:hanging="1080"/>
      </w:pPr>
    </w:p>
    <w:p w14:paraId="1A3A50DB" w14:textId="64C8E83C" w:rsidR="00801495" w:rsidRPr="00E53798" w:rsidRDefault="00801495" w:rsidP="00B64014">
      <w:pPr>
        <w:tabs>
          <w:tab w:val="clear" w:pos="369"/>
          <w:tab w:val="left" w:pos="720"/>
          <w:tab w:val="left" w:pos="1080"/>
          <w:tab w:val="left" w:pos="2430"/>
          <w:tab w:val="left" w:pos="4410"/>
          <w:tab w:val="left" w:pos="5940"/>
        </w:tabs>
        <w:ind w:left="1080" w:hanging="1080"/>
      </w:pPr>
      <w:r>
        <w:t>For the ‘stay’ verbs in these examples, see discussion after (511) in §15.1.1.2.</w:t>
      </w:r>
    </w:p>
    <w:p w14:paraId="1E838073" w14:textId="77777777" w:rsidR="00BA6685" w:rsidRPr="001936B6" w:rsidRDefault="00BA6685" w:rsidP="00DE2052">
      <w:pPr>
        <w:rPr>
          <w:color w:val="993300"/>
        </w:rPr>
      </w:pPr>
    </w:p>
    <w:p w14:paraId="3F6C1FB6" w14:textId="77777777" w:rsidR="00BA6685" w:rsidRPr="001936B6" w:rsidRDefault="00BA6685" w:rsidP="00DE2052">
      <w:pPr>
        <w:rPr>
          <w:color w:val="993300"/>
        </w:rPr>
      </w:pPr>
    </w:p>
    <w:p w14:paraId="320950C0" w14:textId="7B23D570" w:rsidR="00BA6685" w:rsidRDefault="00566B03" w:rsidP="00BA6685">
      <w:pPr>
        <w:pStyle w:val="Heading3"/>
      </w:pPr>
      <w:bookmarkStart w:id="2104" w:name="_Toc508434892"/>
      <w:bookmarkStart w:id="2105" w:name="_Toc508943044"/>
      <w:bookmarkStart w:id="2106" w:name="_Toc508943644"/>
      <w:bookmarkStart w:id="2107" w:name="_Toc78375926"/>
      <w:bookmarkStart w:id="2108" w:name="_Toc79406031"/>
      <w:bookmarkStart w:id="2109" w:name="_Toc342594394"/>
      <w:bookmarkStart w:id="2110" w:name="_Toc344402773"/>
      <w:r>
        <w:t>Chronological reversal (</w:t>
      </w:r>
      <w:r w:rsidR="00BA6685">
        <w:t>‘</w:t>
      </w:r>
      <w:r>
        <w:t xml:space="preserve">before </w:t>
      </w:r>
      <w:r>
        <w:sym w:font="Symbol" w:char="F0BC"/>
      </w:r>
      <w:bookmarkEnd w:id="2104"/>
      <w:bookmarkEnd w:id="2105"/>
      <w:bookmarkEnd w:id="2106"/>
      <w:bookmarkEnd w:id="2107"/>
      <w:bookmarkEnd w:id="2108"/>
      <w:r w:rsidR="003D5F70">
        <w:t>’</w:t>
      </w:r>
      <w:r>
        <w:t xml:space="preserve"> clauses)</w:t>
      </w:r>
      <w:bookmarkEnd w:id="2109"/>
      <w:bookmarkEnd w:id="2110"/>
    </w:p>
    <w:p w14:paraId="6FC3381E" w14:textId="6576FF6C" w:rsidR="00BD12AF" w:rsidRPr="00BD12AF" w:rsidRDefault="00BD12AF" w:rsidP="00BD12AF">
      <w:pPr>
        <w:pStyle w:val="Heading4"/>
      </w:pPr>
      <w:bookmarkStart w:id="2111" w:name="_Toc342594395"/>
      <w:bookmarkStart w:id="2112" w:name="_Toc344402774"/>
      <w:r>
        <w:t xml:space="preserve">With </w:t>
      </w:r>
      <w:r w:rsidRPr="0095560D">
        <w:rPr>
          <w:rFonts w:ascii="Doulos SIL" w:hAnsi="Doulos SIL"/>
          <w:i/>
          <w:color w:val="0000FF"/>
        </w:rPr>
        <w:t>s</w:t>
      </w:r>
      <w:r>
        <w:rPr>
          <w:rFonts w:ascii="Doulos SIL" w:hAnsi="Doulos SIL"/>
          <w:i/>
          <w:color w:val="0000FF"/>
        </w:rPr>
        <w:t>ɔ̀rɔ̀</w:t>
      </w:r>
      <w:r>
        <w:t xml:space="preserve"> ‘do then’</w:t>
      </w:r>
      <w:bookmarkEnd w:id="2111"/>
      <w:bookmarkEnd w:id="2112"/>
    </w:p>
    <w:p w14:paraId="4F6F8BAE" w14:textId="0ED17345" w:rsidR="00603DD1" w:rsidRPr="00D464AF" w:rsidRDefault="003D5F70" w:rsidP="00603DD1">
      <w:r>
        <w:t xml:space="preserve">‘Before </w:t>
      </w:r>
      <w:r>
        <w:sym w:font="Symbol" w:char="F0BC"/>
      </w:r>
      <w:r w:rsidR="00D464AF">
        <w:t xml:space="preserve">’ </w:t>
      </w:r>
      <w:r w:rsidR="0068338A">
        <w:t xml:space="preserve">with clausal scope is expressed using the </w:t>
      </w:r>
      <w:r w:rsidR="001D5E0E">
        <w:t xml:space="preserve">auxiliary </w:t>
      </w:r>
      <w:r w:rsidR="0068338A">
        <w:t>verb</w:t>
      </w:r>
      <w:r w:rsidR="00D464AF">
        <w:t xml:space="preserve"> </w:t>
      </w:r>
      <w:r w:rsidR="00D464AF" w:rsidRPr="0095560D">
        <w:rPr>
          <w:rFonts w:ascii="Doulos SIL" w:hAnsi="Doulos SIL"/>
          <w:i/>
          <w:color w:val="0000FF"/>
        </w:rPr>
        <w:t>s</w:t>
      </w:r>
      <w:r w:rsidR="0068338A">
        <w:rPr>
          <w:rFonts w:ascii="Doulos SIL" w:hAnsi="Doulos SIL"/>
          <w:i/>
          <w:color w:val="0000FF"/>
        </w:rPr>
        <w:t>ɔ̀rɔ̀</w:t>
      </w:r>
      <w:r w:rsidR="0068338A">
        <w:t xml:space="preserve"> (imperfective</w:t>
      </w:r>
      <w:r w:rsidR="001D5E0E">
        <w:t>, not attested in perfective form</w:t>
      </w:r>
      <w:r w:rsidR="0068338A">
        <w:t xml:space="preserve">), which means ‘do then’ (cf. English </w:t>
      </w:r>
      <w:r w:rsidR="0068338A" w:rsidRPr="0068338A">
        <w:rPr>
          <w:i/>
        </w:rPr>
        <w:t>proceed to VP</w:t>
      </w:r>
      <w:r w:rsidR="0068338A">
        <w:t>). The subject</w:t>
      </w:r>
      <w:r w:rsidR="00D464AF">
        <w:t xml:space="preserve"> takes the imperfective enclitic. </w:t>
      </w:r>
      <w:r w:rsidR="0068338A" w:rsidRPr="0095560D">
        <w:rPr>
          <w:rFonts w:ascii="Doulos SIL" w:hAnsi="Doulos SIL"/>
          <w:i/>
          <w:color w:val="0000FF"/>
        </w:rPr>
        <w:t>s</w:t>
      </w:r>
      <w:r w:rsidR="0068338A">
        <w:rPr>
          <w:rFonts w:ascii="Doulos SIL" w:hAnsi="Doulos SIL"/>
          <w:i/>
          <w:color w:val="0000FF"/>
        </w:rPr>
        <w:t>ɔ̀rɔ̀</w:t>
      </w:r>
      <w:r w:rsidR="0068338A">
        <w:t xml:space="preserve"> </w:t>
      </w:r>
      <w:r w:rsidR="00D464AF">
        <w:t>is followed by an adjoined</w:t>
      </w:r>
      <w:r w:rsidR="00EE625E">
        <w:t xml:space="preserve"> clause. In (557c), the two-clause construction with </w:t>
      </w:r>
      <w:r w:rsidR="00EE625E" w:rsidRPr="0095560D">
        <w:rPr>
          <w:rFonts w:ascii="Doulos SIL" w:hAnsi="Doulos SIL"/>
          <w:i/>
          <w:color w:val="0000FF"/>
        </w:rPr>
        <w:t>s</w:t>
      </w:r>
      <w:r w:rsidR="00EE625E">
        <w:rPr>
          <w:rFonts w:ascii="Doulos SIL" w:hAnsi="Doulos SIL"/>
          <w:i/>
          <w:color w:val="0000FF"/>
        </w:rPr>
        <w:t>ɔ̀rɔ̀</w:t>
      </w:r>
      <w:r w:rsidR="00EE625E">
        <w:t xml:space="preserve"> is itself adjoined to the preceding clause, to judge by 2Sg adjoined subject procliic </w:t>
      </w:r>
      <w:r w:rsidR="00EE625E" w:rsidRPr="004B511F">
        <w:rPr>
          <w:rFonts w:ascii="Doulos SIL" w:hAnsi="Doulos SIL"/>
          <w:i/>
          <w:color w:val="0000FF"/>
        </w:rPr>
        <w:t>é</w:t>
      </w:r>
      <w:r w:rsidR="00EE625E">
        <w:t xml:space="preserve"> instead of 2Sg imperfective </w:t>
      </w:r>
      <w:r w:rsidR="00EE625E" w:rsidRPr="004B511F">
        <w:rPr>
          <w:rFonts w:ascii="Doulos SIL" w:hAnsi="Doulos SIL"/>
          <w:i/>
          <w:color w:val="0000FF"/>
        </w:rPr>
        <w:t>wó=</w:t>
      </w:r>
      <w:r w:rsidR="00EE625E" w:rsidRPr="004B511F">
        <w:rPr>
          <w:rFonts w:ascii="Doulos SIL" w:hAnsi="Doulos SIL"/>
          <w:i/>
          <w:color w:val="0000FF"/>
        </w:rPr>
        <w:sym w:font="Symbol" w:char="F0C6"/>
      </w:r>
      <w:r w:rsidR="00EE625E">
        <w:t xml:space="preserve">. </w:t>
      </w:r>
    </w:p>
    <w:p w14:paraId="5968E651" w14:textId="77777777" w:rsidR="003D5F70" w:rsidRDefault="003D5F70" w:rsidP="00603DD1"/>
    <w:p w14:paraId="054E60D1" w14:textId="5A27C250" w:rsidR="00603DD1" w:rsidRDefault="00603DD1" w:rsidP="00003BB7">
      <w:pPr>
        <w:tabs>
          <w:tab w:val="clear" w:pos="369"/>
          <w:tab w:val="left" w:pos="720"/>
          <w:tab w:val="left" w:pos="1080"/>
          <w:tab w:val="left" w:pos="2520"/>
          <w:tab w:val="left" w:pos="3150"/>
          <w:tab w:val="left" w:pos="4860"/>
          <w:tab w:val="left" w:pos="5670"/>
          <w:tab w:val="left" w:pos="6660"/>
        </w:tabs>
      </w:pPr>
      <w:r>
        <w:t>(</w:t>
      </w:r>
      <w:r w:rsidR="004C1ABD">
        <w:t>557</w:t>
      </w:r>
      <w:r>
        <w:t>)</w:t>
      </w:r>
      <w:r>
        <w:tab/>
        <w:t>a.</w:t>
      </w:r>
      <w:r>
        <w:tab/>
      </w:r>
      <w:r w:rsidRPr="0095560D">
        <w:rPr>
          <w:rFonts w:ascii="Doulos SIL" w:hAnsi="Doulos SIL"/>
          <w:i/>
          <w:color w:val="0000FF"/>
        </w:rPr>
        <w:t>[mùʔùⁿ</w:t>
      </w:r>
      <w:r w:rsidRPr="0095560D">
        <w:rPr>
          <w:rFonts w:ascii="Doulos SIL" w:hAnsi="Doulos SIL"/>
          <w:i/>
          <w:color w:val="0000FF"/>
        </w:rPr>
        <w:tab/>
        <w:t>s</w:t>
      </w:r>
      <w:r w:rsidR="00003BB7">
        <w:rPr>
          <w:rFonts w:ascii="Doulos SIL" w:hAnsi="Doulos SIL"/>
          <w:i/>
          <w:color w:val="0000FF"/>
        </w:rPr>
        <w:t>ɔ́</w:t>
      </w:r>
      <w:r w:rsidR="003D5F70" w:rsidRPr="0095560D">
        <w:rPr>
          <w:rFonts w:ascii="Doulos SIL" w:hAnsi="Doulos SIL"/>
          <w:i/>
          <w:color w:val="0000FF"/>
        </w:rPr>
        <w:t>]</w:t>
      </w:r>
      <w:r w:rsidR="003D5F70" w:rsidRPr="0095560D">
        <w:rPr>
          <w:rFonts w:ascii="Doulos SIL" w:hAnsi="Doulos SIL"/>
          <w:i/>
          <w:color w:val="0000FF"/>
        </w:rPr>
        <w:tab/>
      </w:r>
    </w:p>
    <w:p w14:paraId="22F2C172" w14:textId="1E4B2846" w:rsidR="00603DD1" w:rsidRDefault="00003BB7" w:rsidP="00003BB7">
      <w:pPr>
        <w:tabs>
          <w:tab w:val="clear" w:pos="369"/>
          <w:tab w:val="left" w:pos="720"/>
          <w:tab w:val="left" w:pos="1080"/>
          <w:tab w:val="left" w:pos="2520"/>
          <w:tab w:val="left" w:pos="3150"/>
          <w:tab w:val="left" w:pos="4860"/>
          <w:tab w:val="left" w:pos="5670"/>
          <w:tab w:val="left" w:pos="6660"/>
        </w:tabs>
      </w:pPr>
      <w:r>
        <w:tab/>
      </w:r>
      <w:r>
        <w:tab/>
        <w:t>[1Pl</w:t>
      </w:r>
      <w:r>
        <w:tab/>
        <w:t>enter.Pfv]</w:t>
      </w:r>
    </w:p>
    <w:p w14:paraId="313E829D" w14:textId="209AC1F2" w:rsidR="0068338A" w:rsidRDefault="0068338A" w:rsidP="0068338A">
      <w:pPr>
        <w:tabs>
          <w:tab w:val="clear" w:pos="369"/>
          <w:tab w:val="left" w:pos="720"/>
          <w:tab w:val="left" w:pos="1080"/>
          <w:tab w:val="left" w:pos="3150"/>
          <w:tab w:val="left" w:pos="4590"/>
          <w:tab w:val="left" w:pos="5850"/>
          <w:tab w:val="left" w:pos="6660"/>
        </w:tabs>
      </w:pPr>
      <w:r>
        <w:tab/>
      </w:r>
      <w:r>
        <w:tab/>
      </w:r>
      <w:r w:rsidR="00003BB7">
        <w:rPr>
          <w:rFonts w:ascii="Doulos SIL" w:hAnsi="Doulos SIL"/>
          <w:i/>
          <w:color w:val="0000FF"/>
        </w:rPr>
        <w:t>[ká</w:t>
      </w:r>
      <w:r w:rsidRPr="0095560D">
        <w:rPr>
          <w:rFonts w:ascii="Doulos SIL" w:hAnsi="Doulos SIL"/>
          <w:i/>
          <w:color w:val="0000FF"/>
        </w:rPr>
        <w:t>-ná=</w:t>
      </w:r>
      <w:r w:rsidRPr="0095560D">
        <w:rPr>
          <w:rFonts w:ascii="Doulos SIL" w:hAnsi="Doulos SIL"/>
          <w:i/>
          <w:color w:val="0000FF"/>
        </w:rPr>
        <w:sym w:font="Symbol" w:char="F0C6"/>
      </w:r>
      <w:r w:rsidRPr="0095560D">
        <w:rPr>
          <w:rFonts w:ascii="Doulos SIL" w:hAnsi="Doulos SIL"/>
          <w:i/>
          <w:color w:val="0000FF"/>
        </w:rPr>
        <w:tab/>
        <w:t>s</w:t>
      </w:r>
      <w:r>
        <w:rPr>
          <w:rFonts w:ascii="Doulos SIL" w:hAnsi="Doulos SIL"/>
          <w:i/>
          <w:color w:val="0000FF"/>
        </w:rPr>
        <w:t>ɔ̀r</w:t>
      </w:r>
      <w:r w:rsidR="00EE625E">
        <w:rPr>
          <w:rFonts w:ascii="Doulos SIL" w:hAnsi="Doulos SIL"/>
          <w:i/>
          <w:color w:val="0000FF"/>
        </w:rPr>
        <w:t>=</w:t>
      </w:r>
      <w:r w:rsidRPr="0095560D">
        <w:rPr>
          <w:rFonts w:ascii="Doulos SIL" w:hAnsi="Doulos SIL"/>
          <w:i/>
          <w:color w:val="0000FF"/>
        </w:rPr>
        <w:tab/>
        <w:t>[</w:t>
      </w:r>
      <w:r w:rsidRPr="0095560D">
        <w:rPr>
          <w:rFonts w:ascii="Doulos SIL" w:hAnsi="Doulos SIL"/>
          <w:i/>
          <w:color w:val="0000FF"/>
        </w:rPr>
        <w:sym w:font="Symbol" w:char="F0C6"/>
      </w:r>
      <w:r w:rsidRPr="0095560D">
        <w:rPr>
          <w:rFonts w:ascii="Doulos SIL" w:hAnsi="Doulos SIL"/>
          <w:i/>
          <w:color w:val="0000FF"/>
        </w:rPr>
        <w:tab/>
      </w:r>
      <w:r w:rsidR="00003BB7">
        <w:rPr>
          <w:rFonts w:ascii="Doulos SIL" w:hAnsi="Doulos SIL"/>
          <w:i/>
          <w:color w:val="0000FF"/>
        </w:rPr>
        <w:t>sá</w:t>
      </w:r>
      <w:r w:rsidRPr="0095560D">
        <w:rPr>
          <w:rFonts w:ascii="Doulos SIL" w:hAnsi="Doulos SIL"/>
          <w:i/>
          <w:color w:val="0000FF"/>
        </w:rPr>
        <w:t>]]</w:t>
      </w:r>
    </w:p>
    <w:p w14:paraId="269DA81D" w14:textId="6F905727" w:rsidR="0068338A" w:rsidRPr="0068338A" w:rsidRDefault="0068338A" w:rsidP="0068338A">
      <w:pPr>
        <w:tabs>
          <w:tab w:val="clear" w:pos="369"/>
          <w:tab w:val="left" w:pos="720"/>
          <w:tab w:val="left" w:pos="1080"/>
          <w:tab w:val="left" w:pos="3150"/>
          <w:tab w:val="left" w:pos="4590"/>
          <w:tab w:val="left" w:pos="5850"/>
          <w:tab w:val="left" w:pos="6660"/>
        </w:tabs>
      </w:pPr>
      <w:r>
        <w:tab/>
      </w:r>
      <w:r>
        <w:tab/>
        <w:t>[rain-Nom=Ipfv</w:t>
      </w:r>
      <w:r>
        <w:tab/>
      </w:r>
      <w:r w:rsidRPr="00B8513F">
        <w:rPr>
          <w:b/>
        </w:rPr>
        <w:t>do.then</w:t>
      </w:r>
      <w:r w:rsidR="00B8513F">
        <w:t>.Ipfv</w:t>
      </w:r>
      <w:r>
        <w:tab/>
        <w:t>[3SgNonh</w:t>
      </w:r>
      <w:r>
        <w:tab/>
      </w:r>
      <w:r w:rsidR="00003BB7">
        <w:t>rain.</w:t>
      </w:r>
      <w:r>
        <w:t>fall.Adjn]]</w:t>
      </w:r>
    </w:p>
    <w:p w14:paraId="64FEB640" w14:textId="4FC7EEFD" w:rsidR="00603DD1" w:rsidRDefault="00603DD1" w:rsidP="00603DD1">
      <w:pPr>
        <w:tabs>
          <w:tab w:val="clear" w:pos="369"/>
          <w:tab w:val="left" w:pos="720"/>
          <w:tab w:val="left" w:pos="1080"/>
        </w:tabs>
      </w:pPr>
      <w:r>
        <w:tab/>
      </w:r>
      <w:r>
        <w:tab/>
        <w:t>‘We went in before the rain fell.’</w:t>
      </w:r>
    </w:p>
    <w:p w14:paraId="442837A7" w14:textId="77777777" w:rsidR="00603DD1" w:rsidRDefault="00603DD1" w:rsidP="00603DD1">
      <w:pPr>
        <w:tabs>
          <w:tab w:val="clear" w:pos="369"/>
          <w:tab w:val="left" w:pos="720"/>
          <w:tab w:val="left" w:pos="1080"/>
        </w:tabs>
      </w:pPr>
    </w:p>
    <w:p w14:paraId="30190432" w14:textId="27355AC6" w:rsidR="0068338A" w:rsidRDefault="00603DD1" w:rsidP="0068338A">
      <w:pPr>
        <w:tabs>
          <w:tab w:val="clear" w:pos="369"/>
          <w:tab w:val="left" w:pos="720"/>
          <w:tab w:val="left" w:pos="1080"/>
          <w:tab w:val="left" w:pos="2250"/>
          <w:tab w:val="left" w:pos="3600"/>
          <w:tab w:val="left" w:pos="3870"/>
          <w:tab w:val="left" w:pos="4950"/>
          <w:tab w:val="left" w:pos="5760"/>
          <w:tab w:val="left" w:pos="6750"/>
        </w:tabs>
        <w:rPr>
          <w:rFonts w:ascii="Doulos SIL" w:hAnsi="Doulos SIL"/>
          <w:i/>
          <w:color w:val="0000FF"/>
        </w:rPr>
      </w:pPr>
      <w:r>
        <w:tab/>
        <w:t>b.</w:t>
      </w:r>
      <w:r>
        <w:tab/>
      </w:r>
      <w:r w:rsidR="00003BB7">
        <w:rPr>
          <w:rFonts w:ascii="Doulos SIL" w:hAnsi="Doulos SIL"/>
          <w:i/>
          <w:color w:val="0000FF"/>
        </w:rPr>
        <w:t>[zàkíì</w:t>
      </w:r>
      <w:r w:rsidR="00003BB7">
        <w:rPr>
          <w:rFonts w:ascii="Doulos SIL" w:hAnsi="Doulos SIL"/>
          <w:i/>
          <w:color w:val="0000FF"/>
        </w:rPr>
        <w:tab/>
        <w:t>è</w:t>
      </w:r>
      <w:r w:rsidR="00003BB7">
        <w:rPr>
          <w:rFonts w:ascii="Doulos SIL" w:hAnsi="Doulos SIL"/>
          <w:i/>
          <w:color w:val="0000FF"/>
        </w:rPr>
        <w:tab/>
        <w:t>wě</w:t>
      </w:r>
      <w:r w:rsidRPr="0095560D">
        <w:rPr>
          <w:rFonts w:ascii="Doulos SIL" w:hAnsi="Doulos SIL"/>
          <w:i/>
          <w:color w:val="0000FF"/>
        </w:rPr>
        <w:t>ē]</w:t>
      </w:r>
    </w:p>
    <w:p w14:paraId="28E80F1D" w14:textId="77777777" w:rsidR="0068338A" w:rsidRDefault="00603DD1" w:rsidP="0068338A">
      <w:pPr>
        <w:tabs>
          <w:tab w:val="clear" w:pos="369"/>
          <w:tab w:val="left" w:pos="720"/>
          <w:tab w:val="left" w:pos="1080"/>
          <w:tab w:val="left" w:pos="2250"/>
          <w:tab w:val="left" w:pos="3600"/>
          <w:tab w:val="left" w:pos="3870"/>
          <w:tab w:val="left" w:pos="4950"/>
          <w:tab w:val="left" w:pos="5760"/>
          <w:tab w:val="left" w:pos="6750"/>
        </w:tabs>
      </w:pPr>
      <w:r>
        <w:tab/>
      </w:r>
      <w:r>
        <w:tab/>
        <w:t>[Z</w:t>
      </w:r>
      <w:r>
        <w:tab/>
        <w:t>3SgNonh</w:t>
      </w:r>
      <w:r>
        <w:tab/>
        <w:t>go.Pfv]</w:t>
      </w:r>
    </w:p>
    <w:p w14:paraId="75C25E06" w14:textId="33A18F08" w:rsidR="0068338A" w:rsidRDefault="0068338A" w:rsidP="00B8513F">
      <w:pPr>
        <w:tabs>
          <w:tab w:val="clear" w:pos="369"/>
          <w:tab w:val="left" w:pos="720"/>
          <w:tab w:val="left" w:pos="1080"/>
          <w:tab w:val="left" w:pos="1800"/>
          <w:tab w:val="left" w:pos="2700"/>
          <w:tab w:val="left" w:pos="4230"/>
          <w:tab w:val="left" w:pos="5130"/>
          <w:tab w:val="left" w:pos="5760"/>
          <w:tab w:val="left" w:pos="6750"/>
        </w:tabs>
      </w:pPr>
      <w:r>
        <w:rPr>
          <w:rFonts w:ascii="Doulos SIL" w:hAnsi="Doulos SIL"/>
          <w:i/>
          <w:color w:val="0000FF"/>
        </w:rPr>
        <w:tab/>
      </w:r>
      <w:r w:rsidRPr="0095560D">
        <w:rPr>
          <w:rFonts w:ascii="Doulos SIL" w:hAnsi="Doulos SIL"/>
          <w:i/>
          <w:color w:val="0000FF"/>
        </w:rPr>
        <w:tab/>
        <w:t>[má=</w:t>
      </w:r>
      <w:r w:rsidRPr="0095560D">
        <w:rPr>
          <w:rFonts w:ascii="Doulos SIL" w:hAnsi="Doulos SIL"/>
          <w:i/>
          <w:color w:val="0000FF"/>
        </w:rPr>
        <w:sym w:font="Symbol" w:char="F0C6"/>
      </w:r>
      <w:r w:rsidRPr="0095560D">
        <w:rPr>
          <w:rFonts w:ascii="Doulos SIL" w:hAnsi="Doulos SIL"/>
          <w:i/>
          <w:color w:val="0000FF"/>
        </w:rPr>
        <w:tab/>
      </w:r>
      <w:r w:rsidRPr="00003BB7">
        <w:rPr>
          <w:rFonts w:ascii="Doulos SIL" w:hAnsi="Doulos SIL"/>
          <w:i/>
          <w:color w:val="0000FF"/>
        </w:rPr>
        <w:t>sɔ̀r</w:t>
      </w:r>
      <w:r w:rsidR="00003BB7" w:rsidRPr="00003BB7">
        <w:rPr>
          <w:rFonts w:ascii="Doulos SIL" w:hAnsi="Doulos SIL"/>
          <w:i/>
          <w:color w:val="0000FF"/>
        </w:rPr>
        <w:t>ɔ̀</w:t>
      </w:r>
      <w:r w:rsidRPr="00003BB7">
        <w:rPr>
          <w:rFonts w:ascii="Doulos SIL" w:hAnsi="Doulos SIL"/>
          <w:i/>
          <w:color w:val="0000FF"/>
        </w:rPr>
        <w:t>=</w:t>
      </w:r>
      <w:r w:rsidRPr="0095560D">
        <w:rPr>
          <w:rFonts w:ascii="Doulos SIL" w:hAnsi="Doulos SIL"/>
          <w:i/>
          <w:color w:val="0000FF"/>
        </w:rPr>
        <w:tab/>
      </w:r>
      <w:r w:rsidRPr="00003BB7">
        <w:rPr>
          <w:rFonts w:ascii="Doulos SIL" w:hAnsi="Doulos SIL"/>
          <w:i/>
          <w:color w:val="0000FF"/>
        </w:rPr>
        <w:t>[</w:t>
      </w:r>
      <w:r w:rsidR="00003BB7" w:rsidRPr="00003BB7">
        <w:rPr>
          <w:rFonts w:ascii="Doulos SIL" w:hAnsi="Doulos SIL"/>
          <w:i/>
          <w:color w:val="0000FF"/>
        </w:rPr>
        <w:t>n</w:t>
      </w:r>
      <w:r w:rsidR="006579A9">
        <w:rPr>
          <w:rFonts w:ascii="Doulos SIL" w:hAnsi="Doulos SIL"/>
          <w:i/>
          <w:color w:val="0000FF"/>
        </w:rPr>
        <w:t>̀</w:t>
      </w:r>
      <w:r w:rsidRPr="0095560D">
        <w:rPr>
          <w:rFonts w:ascii="Doulos SIL" w:hAnsi="Doulos SIL"/>
          <w:i/>
          <w:color w:val="0000FF"/>
        </w:rPr>
        <w:tab/>
        <w:t>sá]]</w:t>
      </w:r>
    </w:p>
    <w:p w14:paraId="0030F9CA" w14:textId="04BA3006" w:rsidR="00603DD1" w:rsidRDefault="0068338A" w:rsidP="00B8513F">
      <w:pPr>
        <w:tabs>
          <w:tab w:val="clear" w:pos="369"/>
          <w:tab w:val="left" w:pos="720"/>
          <w:tab w:val="left" w:pos="1080"/>
          <w:tab w:val="left" w:pos="1800"/>
          <w:tab w:val="left" w:pos="2700"/>
          <w:tab w:val="left" w:pos="4230"/>
          <w:tab w:val="left" w:pos="5130"/>
          <w:tab w:val="left" w:pos="5760"/>
          <w:tab w:val="left" w:pos="6750"/>
        </w:tabs>
      </w:pPr>
      <w:r>
        <w:tab/>
      </w:r>
      <w:r w:rsidR="00603DD1">
        <w:tab/>
        <w:t>[1Sg=Ipfv</w:t>
      </w:r>
      <w:r w:rsidR="00603DD1">
        <w:tab/>
      </w:r>
      <w:r w:rsidR="007B64D1">
        <w:t>do.then</w:t>
      </w:r>
      <w:r w:rsidR="00B8513F">
        <w:t>.Ipfv</w:t>
      </w:r>
      <w:r w:rsidR="00603DD1">
        <w:tab/>
      </w:r>
      <w:r w:rsidR="00D464AF">
        <w:t>[</w:t>
      </w:r>
      <w:r>
        <w:t>1Sg</w:t>
      </w:r>
      <w:r w:rsidR="00603DD1">
        <w:tab/>
        <w:t>come</w:t>
      </w:r>
      <w:r>
        <w:t>.Adjn</w:t>
      </w:r>
      <w:r w:rsidR="00603DD1">
        <w:t>]</w:t>
      </w:r>
      <w:r w:rsidR="00D464AF">
        <w:t>]</w:t>
      </w:r>
    </w:p>
    <w:p w14:paraId="5B04B837" w14:textId="771D803F" w:rsidR="00603DD1" w:rsidRDefault="00603DD1" w:rsidP="00603DD1">
      <w:pPr>
        <w:tabs>
          <w:tab w:val="clear" w:pos="369"/>
          <w:tab w:val="left" w:pos="720"/>
          <w:tab w:val="left" w:pos="1080"/>
        </w:tabs>
      </w:pPr>
      <w:r>
        <w:tab/>
      </w:r>
      <w:r>
        <w:tab/>
        <w:t>‘Zaki went away before I came.’</w:t>
      </w:r>
    </w:p>
    <w:p w14:paraId="1519CBEF" w14:textId="77777777" w:rsidR="00603DD1" w:rsidRDefault="00603DD1" w:rsidP="00603DD1">
      <w:pPr>
        <w:tabs>
          <w:tab w:val="clear" w:pos="369"/>
          <w:tab w:val="left" w:pos="720"/>
          <w:tab w:val="left" w:pos="1080"/>
        </w:tabs>
      </w:pPr>
    </w:p>
    <w:p w14:paraId="1AD06252" w14:textId="57F9012B" w:rsidR="003D5F70" w:rsidRPr="0095560D" w:rsidRDefault="00603DD1" w:rsidP="003D5F70">
      <w:pPr>
        <w:tabs>
          <w:tab w:val="clear" w:pos="369"/>
          <w:tab w:val="left" w:pos="720"/>
          <w:tab w:val="left" w:pos="1080"/>
          <w:tab w:val="left" w:pos="3330"/>
          <w:tab w:val="left" w:pos="4050"/>
          <w:tab w:val="left" w:pos="4320"/>
          <w:tab w:val="left" w:pos="5670"/>
          <w:tab w:val="left" w:pos="6480"/>
        </w:tabs>
        <w:rPr>
          <w:rFonts w:ascii="Doulos SIL" w:hAnsi="Doulos SIL"/>
          <w:i/>
          <w:color w:val="0000FF"/>
        </w:rPr>
      </w:pPr>
      <w:r>
        <w:tab/>
        <w:t>c.</w:t>
      </w:r>
      <w:r>
        <w:tab/>
      </w:r>
      <w:r w:rsidRPr="0095560D">
        <w:rPr>
          <w:rFonts w:ascii="Doulos SIL" w:hAnsi="Doulos SIL"/>
          <w:i/>
          <w:color w:val="0000FF"/>
        </w:rPr>
        <w:t>[ɲùʔù-ná-àⁿ</w:t>
      </w:r>
      <w:r w:rsidRPr="0095560D">
        <w:rPr>
          <w:rFonts w:ascii="Doulos SIL" w:hAnsi="Doulos SIL"/>
          <w:i/>
          <w:color w:val="0000FF"/>
        </w:rPr>
        <w:tab/>
        <w:t>wé</w:t>
      </w:r>
      <w:r w:rsidR="006579A9">
        <w:rPr>
          <w:rFonts w:ascii="Doulos SIL" w:hAnsi="Doulos SIL"/>
          <w:i/>
          <w:color w:val="0000FF"/>
        </w:rPr>
        <w:t>=</w:t>
      </w:r>
      <w:r w:rsidRPr="0095560D">
        <w:rPr>
          <w:rFonts w:ascii="Doulos SIL" w:hAnsi="Doulos SIL"/>
          <w:i/>
          <w:color w:val="0000FF"/>
        </w:rPr>
        <w:t>]</w:t>
      </w:r>
    </w:p>
    <w:p w14:paraId="6DE268EB" w14:textId="77777777" w:rsidR="003D5F70" w:rsidRPr="0095560D" w:rsidRDefault="00603DD1" w:rsidP="003D5F70">
      <w:pPr>
        <w:tabs>
          <w:tab w:val="clear" w:pos="369"/>
          <w:tab w:val="left" w:pos="720"/>
          <w:tab w:val="left" w:pos="1080"/>
          <w:tab w:val="left" w:pos="3330"/>
          <w:tab w:val="left" w:pos="4050"/>
          <w:tab w:val="left" w:pos="4320"/>
          <w:tab w:val="left" w:pos="5670"/>
          <w:tab w:val="left" w:pos="6480"/>
        </w:tabs>
      </w:pPr>
      <w:r w:rsidRPr="0095560D">
        <w:tab/>
      </w:r>
      <w:r w:rsidRPr="0095560D">
        <w:tab/>
        <w:t>[garment-Nom-Pl</w:t>
      </w:r>
      <w:r w:rsidRPr="0095560D">
        <w:tab/>
        <w:t>wash.Imprt]</w:t>
      </w:r>
    </w:p>
    <w:p w14:paraId="73BAF340" w14:textId="316909DC" w:rsidR="003D5F70" w:rsidRPr="0095560D" w:rsidRDefault="00EE625E" w:rsidP="00EE625E">
      <w:pPr>
        <w:tabs>
          <w:tab w:val="clear" w:pos="369"/>
          <w:tab w:val="left" w:pos="720"/>
          <w:tab w:val="left" w:pos="1080"/>
          <w:tab w:val="left" w:pos="2070"/>
          <w:tab w:val="left" w:pos="3780"/>
          <w:tab w:val="left" w:pos="4950"/>
          <w:tab w:val="left" w:pos="6300"/>
        </w:tabs>
        <w:rPr>
          <w:rFonts w:ascii="Doulos SIL" w:hAnsi="Doulos SIL"/>
          <w:i/>
          <w:color w:val="0000FF"/>
        </w:rPr>
      </w:pPr>
      <w:r>
        <w:rPr>
          <w:rFonts w:ascii="Doulos SIL" w:hAnsi="Doulos SIL"/>
          <w:i/>
          <w:color w:val="0000FF"/>
        </w:rPr>
        <w:tab/>
      </w:r>
      <w:r>
        <w:rPr>
          <w:rFonts w:ascii="Doulos SIL" w:hAnsi="Doulos SIL"/>
          <w:i/>
          <w:color w:val="0000FF"/>
        </w:rPr>
        <w:tab/>
        <w:t>[é</w:t>
      </w:r>
      <w:r w:rsidR="003D5F70" w:rsidRPr="0095560D">
        <w:rPr>
          <w:rFonts w:ascii="Doulos SIL" w:hAnsi="Doulos SIL"/>
          <w:i/>
          <w:color w:val="0000FF"/>
        </w:rPr>
        <w:tab/>
        <w:t>sɔ̀r=</w:t>
      </w:r>
      <w:r w:rsidR="003D5F70" w:rsidRPr="0095560D">
        <w:rPr>
          <w:rFonts w:ascii="Doulos SIL" w:hAnsi="Doulos SIL"/>
          <w:i/>
          <w:color w:val="0000FF"/>
        </w:rPr>
        <w:tab/>
      </w:r>
      <w:r w:rsidR="00D464AF" w:rsidRPr="0095560D">
        <w:rPr>
          <w:rFonts w:ascii="Doulos SIL" w:hAnsi="Doulos SIL"/>
          <w:i/>
          <w:color w:val="0000FF"/>
        </w:rPr>
        <w:t>[</w:t>
      </w:r>
      <w:r w:rsidR="00003BB7" w:rsidRPr="00003BB7">
        <w:rPr>
          <w:rFonts w:ascii="Doulos SIL" w:hAnsi="Doulos SIL"/>
          <w:i/>
          <w:color w:val="0000FF"/>
        </w:rPr>
        <w:t>í</w:t>
      </w:r>
      <w:r>
        <w:rPr>
          <w:rFonts w:ascii="Doulos SIL" w:hAnsi="Doulos SIL"/>
          <w:i/>
          <w:color w:val="0000FF"/>
        </w:rPr>
        <w:t>=</w:t>
      </w:r>
      <w:r w:rsidR="003D5F70" w:rsidRPr="0095560D">
        <w:rPr>
          <w:rFonts w:ascii="Doulos SIL" w:hAnsi="Doulos SIL"/>
          <w:i/>
          <w:color w:val="0000FF"/>
        </w:rPr>
        <w:tab/>
      </w:r>
      <w:r w:rsidR="00003BB7" w:rsidRPr="0095560D">
        <w:rPr>
          <w:rFonts w:ascii="Doulos SIL" w:hAnsi="Doulos SIL"/>
          <w:i/>
          <w:color w:val="0000FF"/>
        </w:rPr>
        <w:sym w:font="Symbol" w:char="F0C6"/>
      </w:r>
      <w:r w:rsidR="00003BB7">
        <w:rPr>
          <w:rFonts w:ascii="Doulos SIL" w:hAnsi="Doulos SIL"/>
          <w:i/>
          <w:color w:val="0000FF"/>
        </w:rPr>
        <w:tab/>
      </w:r>
      <w:r w:rsidR="003D5F70" w:rsidRPr="0095560D">
        <w:rPr>
          <w:rFonts w:ascii="Doulos SIL" w:hAnsi="Doulos SIL"/>
          <w:i/>
          <w:color w:val="0000FF"/>
        </w:rPr>
        <w:t>wà]</w:t>
      </w:r>
      <w:r w:rsidR="00D464AF" w:rsidRPr="0095560D">
        <w:rPr>
          <w:rFonts w:ascii="Doulos SIL" w:hAnsi="Doulos SIL"/>
          <w:i/>
          <w:color w:val="0000FF"/>
        </w:rPr>
        <w:t>]</w:t>
      </w:r>
    </w:p>
    <w:p w14:paraId="1CC3BEED" w14:textId="6E8D56CC" w:rsidR="00603DD1" w:rsidRPr="0095560D" w:rsidRDefault="003D5F70" w:rsidP="00EE625E">
      <w:pPr>
        <w:tabs>
          <w:tab w:val="clear" w:pos="369"/>
          <w:tab w:val="left" w:pos="720"/>
          <w:tab w:val="left" w:pos="1080"/>
          <w:tab w:val="left" w:pos="2070"/>
          <w:tab w:val="left" w:pos="3780"/>
          <w:tab w:val="left" w:pos="4950"/>
          <w:tab w:val="left" w:pos="6300"/>
        </w:tabs>
      </w:pPr>
      <w:r w:rsidRPr="0095560D">
        <w:tab/>
      </w:r>
      <w:r w:rsidR="00EE625E">
        <w:tab/>
        <w:t>[2Sg</w:t>
      </w:r>
      <w:r w:rsidR="00603DD1" w:rsidRPr="0095560D">
        <w:tab/>
      </w:r>
      <w:r w:rsidR="007B64D1">
        <w:t>do.then</w:t>
      </w:r>
      <w:r w:rsidR="00EE625E">
        <w:t>.Adjn</w:t>
      </w:r>
      <w:r w:rsidRPr="0095560D">
        <w:tab/>
      </w:r>
      <w:r w:rsidR="00D464AF" w:rsidRPr="0095560D">
        <w:t>[</w:t>
      </w:r>
      <w:r w:rsidR="0068338A">
        <w:t>2Sg</w:t>
      </w:r>
      <w:r w:rsidR="0068338A">
        <w:tab/>
        <w:t>3SgNonh</w:t>
      </w:r>
      <w:r w:rsidR="00603DD1" w:rsidRPr="0095560D">
        <w:tab/>
        <w:t>go</w:t>
      </w:r>
      <w:r w:rsidR="0068338A">
        <w:t>.Adjn</w:t>
      </w:r>
      <w:r w:rsidR="00603DD1" w:rsidRPr="0095560D">
        <w:t>]</w:t>
      </w:r>
      <w:r w:rsidR="00D464AF" w:rsidRPr="0095560D">
        <w:t>]</w:t>
      </w:r>
    </w:p>
    <w:p w14:paraId="28F33E90" w14:textId="36D956C9" w:rsidR="00603DD1" w:rsidRPr="0095560D" w:rsidRDefault="00603DD1" w:rsidP="00603DD1">
      <w:pPr>
        <w:tabs>
          <w:tab w:val="clear" w:pos="369"/>
          <w:tab w:val="left" w:pos="720"/>
          <w:tab w:val="left" w:pos="1080"/>
        </w:tabs>
      </w:pPr>
      <w:r w:rsidRPr="0095560D">
        <w:tab/>
      </w:r>
      <w:r w:rsidRPr="0095560D">
        <w:tab/>
        <w:t>‘Wash the clothes before you-Sg go.’</w:t>
      </w:r>
    </w:p>
    <w:p w14:paraId="2AE4D3CC" w14:textId="50A006D8" w:rsidR="00603DD1" w:rsidRDefault="0023316B" w:rsidP="00582FB4">
      <w:r>
        <w:lastRenderedPageBreak/>
        <w:t>A pronominal subject paradigm expanded from</w:t>
      </w:r>
      <w:r w:rsidR="003D5F70">
        <w:t xml:space="preserve"> ‘before I came’ </w:t>
      </w:r>
      <w:r w:rsidR="003D5F70" w:rsidRPr="004C1ABD">
        <w:t>in (</w:t>
      </w:r>
      <w:r w:rsidR="004C1ABD" w:rsidRPr="004C1ABD">
        <w:t>557</w:t>
      </w:r>
      <w:r w:rsidR="003D5F70" w:rsidRPr="004C1ABD">
        <w:t>b) above</w:t>
      </w:r>
      <w:r>
        <w:t xml:space="preserve"> is </w:t>
      </w:r>
      <w:r w:rsidR="003D5F70">
        <w:t>(</w:t>
      </w:r>
      <w:r w:rsidR="004C1ABD">
        <w:t>558</w:t>
      </w:r>
      <w:r w:rsidR="003D5F70">
        <w:t>)</w:t>
      </w:r>
      <w:r>
        <w:t xml:space="preserve"> below</w:t>
      </w:r>
      <w:r w:rsidR="003D5F70">
        <w:t xml:space="preserve">. </w:t>
      </w:r>
      <w:r w:rsidR="00D464AF">
        <w:t>My assistant had some difficulties with the first person forms in particular.</w:t>
      </w:r>
      <w:r w:rsidR="00B4707A">
        <w:t xml:space="preserve"> The second person forms (</w:t>
      </w:r>
      <w:r w:rsidR="004C1ABD">
        <w:t>558</w:t>
      </w:r>
      <w:r w:rsidR="00B4707A">
        <w:t>b) differ sharply in tones.</w:t>
      </w:r>
    </w:p>
    <w:p w14:paraId="266D5ED1" w14:textId="77777777" w:rsidR="003D5F70" w:rsidRDefault="003D5F70" w:rsidP="00582FB4"/>
    <w:p w14:paraId="3AE5BC86" w14:textId="65083927" w:rsidR="003D5F70" w:rsidRDefault="003D5F70" w:rsidP="006B21D5">
      <w:pPr>
        <w:keepNext/>
        <w:tabs>
          <w:tab w:val="clear" w:pos="369"/>
          <w:tab w:val="left" w:pos="720"/>
          <w:tab w:val="left" w:pos="1080"/>
          <w:tab w:val="left" w:pos="2610"/>
          <w:tab w:val="left" w:pos="3870"/>
        </w:tabs>
      </w:pPr>
      <w:r>
        <w:t>(</w:t>
      </w:r>
      <w:r w:rsidR="004C1ABD">
        <w:t>558</w:t>
      </w:r>
      <w:r>
        <w:t>)</w:t>
      </w:r>
      <w:r>
        <w:tab/>
        <w:t>‘Before _ came’</w:t>
      </w:r>
    </w:p>
    <w:p w14:paraId="7658C057" w14:textId="77777777" w:rsidR="003D5F70" w:rsidRDefault="003D5F70" w:rsidP="006B21D5">
      <w:pPr>
        <w:keepNext/>
        <w:tabs>
          <w:tab w:val="clear" w:pos="369"/>
          <w:tab w:val="left" w:pos="720"/>
          <w:tab w:val="left" w:pos="1080"/>
          <w:tab w:val="left" w:pos="2610"/>
          <w:tab w:val="left" w:pos="3870"/>
        </w:tabs>
      </w:pPr>
    </w:p>
    <w:p w14:paraId="4CDB3B23" w14:textId="6332D2BE" w:rsidR="003D5F70" w:rsidRDefault="003D5F70" w:rsidP="006B21D5">
      <w:pPr>
        <w:keepNext/>
        <w:tabs>
          <w:tab w:val="clear" w:pos="369"/>
          <w:tab w:val="left" w:pos="720"/>
          <w:tab w:val="left" w:pos="1080"/>
          <w:tab w:val="left" w:pos="2610"/>
          <w:tab w:val="left" w:pos="3870"/>
          <w:tab w:val="left" w:pos="4590"/>
          <w:tab w:val="left" w:pos="5310"/>
        </w:tabs>
      </w:pPr>
      <w:r>
        <w:tab/>
        <w:t>a.</w:t>
      </w:r>
      <w:r>
        <w:tab/>
        <w:t>1Sg</w:t>
      </w:r>
      <w:r>
        <w:tab/>
      </w:r>
      <w:r w:rsidRPr="0095560D">
        <w:rPr>
          <w:rFonts w:ascii="Doulos SIL" w:hAnsi="Doulos SIL"/>
          <w:i/>
          <w:color w:val="0000FF"/>
        </w:rPr>
        <w:t>má=</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4C1ABD">
        <w:rPr>
          <w:rFonts w:ascii="Doulos SIL" w:hAnsi="Doulos SIL"/>
          <w:i/>
          <w:color w:val="0000FF"/>
        </w:rPr>
        <w:t>ɔ̀</w:t>
      </w:r>
      <w:r w:rsidRPr="0095560D">
        <w:rPr>
          <w:rFonts w:ascii="Doulos SIL" w:hAnsi="Doulos SIL"/>
          <w:i/>
          <w:color w:val="0000FF"/>
        </w:rPr>
        <w:t>r</w:t>
      </w:r>
      <w:r w:rsidR="004C1ABD">
        <w:rPr>
          <w:rFonts w:ascii="Doulos SIL" w:hAnsi="Doulos SIL"/>
          <w:i/>
          <w:color w:val="0000FF"/>
        </w:rPr>
        <w:t>ɔ̀</w:t>
      </w:r>
      <w:r w:rsidRPr="0095560D">
        <w:rPr>
          <w:rFonts w:ascii="Doulos SIL" w:hAnsi="Doulos SIL"/>
          <w:i/>
          <w:color w:val="0000FF"/>
        </w:rPr>
        <w:t xml:space="preserve">= </w:t>
      </w:r>
      <w:r w:rsidRPr="0095560D">
        <w:rPr>
          <w:rFonts w:ascii="Doulos SIL" w:hAnsi="Doulos SIL"/>
          <w:i/>
          <w:color w:val="0000FF"/>
        </w:rPr>
        <w:tab/>
      </w:r>
      <w:r w:rsidR="004C1ABD">
        <w:rPr>
          <w:rFonts w:ascii="Doulos SIL" w:hAnsi="Doulos SIL"/>
          <w:i/>
          <w:color w:val="0000FF"/>
        </w:rPr>
        <w:t>n</w:t>
      </w:r>
      <w:r w:rsidRPr="0095560D">
        <w:rPr>
          <w:rFonts w:ascii="Doulos SIL" w:hAnsi="Doulos SIL"/>
          <w:i/>
          <w:color w:val="0000FF"/>
        </w:rPr>
        <w:tab/>
        <w:t>sá</w:t>
      </w:r>
    </w:p>
    <w:p w14:paraId="67A50230" w14:textId="47186A5B" w:rsidR="003D5F70" w:rsidRDefault="003D5F70" w:rsidP="003D5F70">
      <w:pPr>
        <w:tabs>
          <w:tab w:val="clear" w:pos="369"/>
          <w:tab w:val="left" w:pos="720"/>
          <w:tab w:val="left" w:pos="1080"/>
          <w:tab w:val="left" w:pos="2610"/>
          <w:tab w:val="left" w:pos="3870"/>
          <w:tab w:val="left" w:pos="4590"/>
          <w:tab w:val="left" w:pos="5310"/>
        </w:tabs>
      </w:pPr>
      <w:r>
        <w:tab/>
      </w:r>
      <w:r>
        <w:tab/>
        <w:t>1Pl</w:t>
      </w:r>
      <w:r>
        <w:tab/>
      </w:r>
      <w:r w:rsidRPr="0095560D">
        <w:rPr>
          <w:rFonts w:ascii="Doulos SIL" w:hAnsi="Doulos SIL"/>
          <w:i/>
          <w:color w:val="0000FF"/>
        </w:rPr>
        <w:t>mùʔúⁿ=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r>
      <w:r w:rsidR="00CB35F8" w:rsidRPr="0095560D">
        <w:rPr>
          <w:rFonts w:ascii="Doulos SIL" w:hAnsi="Doulos SIL"/>
          <w:i/>
          <w:color w:val="0000FF"/>
        </w:rPr>
        <w:t>s</w:t>
      </w:r>
      <w:r w:rsidR="00CB35F8">
        <w:rPr>
          <w:rFonts w:ascii="Doulos SIL" w:hAnsi="Doulos SIL"/>
          <w:i/>
          <w:color w:val="0000FF"/>
        </w:rPr>
        <w:t>ɔ̀</w:t>
      </w:r>
      <w:r w:rsidR="00CB35F8" w:rsidRPr="0095560D">
        <w:rPr>
          <w:rFonts w:ascii="Doulos SIL" w:hAnsi="Doulos SIL"/>
          <w:i/>
          <w:color w:val="0000FF"/>
        </w:rPr>
        <w:t>r</w:t>
      </w:r>
      <w:r w:rsidR="00CB35F8">
        <w:rPr>
          <w:rFonts w:ascii="Doulos SIL" w:hAnsi="Doulos SIL"/>
          <w:i/>
          <w:color w:val="0000FF"/>
        </w:rPr>
        <w:t>ɔ̀</w:t>
      </w:r>
      <w:r w:rsidR="00CB35F8" w:rsidRPr="0095560D">
        <w:rPr>
          <w:rFonts w:ascii="Doulos SIL" w:hAnsi="Doulos SIL"/>
          <w:i/>
          <w:color w:val="0000FF"/>
        </w:rPr>
        <w:t xml:space="preserve">= </w:t>
      </w:r>
      <w:r w:rsidR="00CB35F8" w:rsidRPr="0095560D">
        <w:rPr>
          <w:rFonts w:ascii="Doulos SIL" w:hAnsi="Doulos SIL"/>
          <w:i/>
          <w:color w:val="0000FF"/>
        </w:rPr>
        <w:tab/>
      </w:r>
      <w:r w:rsidR="00CB35F8">
        <w:rPr>
          <w:rFonts w:ascii="Doulos SIL" w:hAnsi="Doulos SIL"/>
          <w:i/>
          <w:color w:val="0000FF"/>
        </w:rPr>
        <w:t>n</w:t>
      </w:r>
      <w:r w:rsidRPr="0095560D">
        <w:rPr>
          <w:rFonts w:ascii="Doulos SIL" w:hAnsi="Doulos SIL"/>
          <w:i/>
          <w:color w:val="0000FF"/>
        </w:rPr>
        <w:tab/>
        <w:t>sá</w:t>
      </w:r>
    </w:p>
    <w:p w14:paraId="798213D8" w14:textId="77777777" w:rsidR="003D5F70" w:rsidRPr="003D5F70" w:rsidRDefault="003D5F70" w:rsidP="003D5F70">
      <w:pPr>
        <w:tabs>
          <w:tab w:val="clear" w:pos="369"/>
          <w:tab w:val="left" w:pos="720"/>
          <w:tab w:val="left" w:pos="1080"/>
          <w:tab w:val="left" w:pos="2610"/>
          <w:tab w:val="left" w:pos="3870"/>
          <w:tab w:val="left" w:pos="4590"/>
          <w:tab w:val="left" w:pos="5310"/>
        </w:tabs>
      </w:pPr>
    </w:p>
    <w:p w14:paraId="32D580D2" w14:textId="319AC023" w:rsidR="003D5F70" w:rsidRPr="003D5F70" w:rsidRDefault="003D5F70" w:rsidP="003D5F70">
      <w:pPr>
        <w:tabs>
          <w:tab w:val="clear" w:pos="369"/>
          <w:tab w:val="left" w:pos="720"/>
          <w:tab w:val="left" w:pos="1080"/>
          <w:tab w:val="left" w:pos="2610"/>
          <w:tab w:val="left" w:pos="3870"/>
          <w:tab w:val="left" w:pos="4590"/>
          <w:tab w:val="left" w:pos="5310"/>
        </w:tabs>
      </w:pPr>
      <w:r>
        <w:tab/>
        <w:t>b.</w:t>
      </w:r>
      <w:r>
        <w:tab/>
        <w:t>2Sg</w:t>
      </w:r>
      <w:r>
        <w:tab/>
      </w:r>
      <w:r w:rsidRPr="0095560D">
        <w:rPr>
          <w:rFonts w:ascii="Doulos SIL" w:hAnsi="Doulos SIL"/>
          <w:i/>
          <w:color w:val="0000FF"/>
        </w:rPr>
        <w:t>wó=</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sɔ̀</w:t>
      </w:r>
      <w:r w:rsidR="00062AF9">
        <w:rPr>
          <w:rFonts w:ascii="Doulos SIL" w:hAnsi="Doulos SIL"/>
          <w:i/>
          <w:color w:val="0000FF"/>
        </w:rPr>
        <w:t xml:space="preserve">r= </w:t>
      </w:r>
      <w:r w:rsidR="00062AF9">
        <w:rPr>
          <w:rFonts w:ascii="Doulos SIL" w:hAnsi="Doulos SIL"/>
          <w:i/>
          <w:color w:val="0000FF"/>
        </w:rPr>
        <w:tab/>
        <w:t xml:space="preserve">í  </w:t>
      </w:r>
      <w:r w:rsidR="00062AF9">
        <w:rPr>
          <w:rFonts w:ascii="Doulos SIL" w:hAnsi="Doulos SIL"/>
          <w:i/>
          <w:color w:val="0000FF"/>
        </w:rPr>
        <w:tab/>
        <w:t>sā</w:t>
      </w:r>
    </w:p>
    <w:p w14:paraId="7792C17F" w14:textId="07962237" w:rsidR="003D5F70" w:rsidRDefault="003D5F70" w:rsidP="003D5F70">
      <w:pPr>
        <w:tabs>
          <w:tab w:val="clear" w:pos="369"/>
          <w:tab w:val="left" w:pos="720"/>
          <w:tab w:val="left" w:pos="1080"/>
          <w:tab w:val="left" w:pos="2610"/>
          <w:tab w:val="left" w:pos="3870"/>
          <w:tab w:val="left" w:pos="4590"/>
          <w:tab w:val="left" w:pos="5310"/>
        </w:tabs>
      </w:pPr>
      <w:r>
        <w:tab/>
      </w:r>
      <w:r>
        <w:tab/>
        <w:t>2Pl</w:t>
      </w:r>
      <w:r>
        <w:tab/>
      </w:r>
      <w:r w:rsidRPr="0095560D">
        <w:rPr>
          <w:rFonts w:ascii="Doulos SIL" w:hAnsi="Doulos SIL"/>
          <w:i/>
          <w:color w:val="0000FF"/>
        </w:rPr>
        <w:t>ēéⁿ=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sɔ̀</w:t>
      </w:r>
      <w:r w:rsidR="00062AF9">
        <w:rPr>
          <w:rFonts w:ascii="Doulos SIL" w:hAnsi="Doulos SIL"/>
          <w:i/>
          <w:color w:val="0000FF"/>
        </w:rPr>
        <w:t xml:space="preserve">r= </w:t>
      </w:r>
      <w:r w:rsidR="00062AF9">
        <w:rPr>
          <w:rFonts w:ascii="Doulos SIL" w:hAnsi="Doulos SIL"/>
          <w:i/>
          <w:color w:val="0000FF"/>
        </w:rPr>
        <w:tab/>
        <w:t xml:space="preserve">ííⁿ  </w:t>
      </w:r>
      <w:r w:rsidR="00062AF9">
        <w:rPr>
          <w:rFonts w:ascii="Doulos SIL" w:hAnsi="Doulos SIL"/>
          <w:i/>
          <w:color w:val="0000FF"/>
        </w:rPr>
        <w:tab/>
        <w:t>sā</w:t>
      </w:r>
    </w:p>
    <w:p w14:paraId="78CB4717" w14:textId="77777777" w:rsidR="003D5F70" w:rsidRDefault="003D5F70" w:rsidP="003D5F70">
      <w:pPr>
        <w:tabs>
          <w:tab w:val="clear" w:pos="369"/>
          <w:tab w:val="left" w:pos="720"/>
          <w:tab w:val="left" w:pos="1080"/>
          <w:tab w:val="left" w:pos="2610"/>
          <w:tab w:val="left" w:pos="3870"/>
          <w:tab w:val="left" w:pos="4590"/>
          <w:tab w:val="left" w:pos="5310"/>
        </w:tabs>
      </w:pPr>
    </w:p>
    <w:p w14:paraId="297326DB" w14:textId="73F2413A" w:rsidR="003D5F70" w:rsidRPr="0095560D"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tab/>
        <w:t>c.</w:t>
      </w:r>
      <w:r>
        <w:tab/>
        <w:t>3SgHum</w:t>
      </w:r>
      <w:r>
        <w:tab/>
      </w:r>
      <w:r w:rsidRPr="0095560D">
        <w:rPr>
          <w:rFonts w:ascii="Doulos SIL" w:hAnsi="Doulos SIL"/>
          <w:i/>
          <w:color w:val="0000FF"/>
        </w:rPr>
        <w:t>á=</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68338A">
        <w:rPr>
          <w:rFonts w:ascii="Doulos SIL" w:hAnsi="Doulos SIL"/>
          <w:i/>
          <w:color w:val="0000FF"/>
        </w:rPr>
        <w:t>ɔ̀r</w:t>
      </w:r>
      <w:r w:rsidRPr="0095560D">
        <w:rPr>
          <w:rFonts w:ascii="Doulos SIL" w:hAnsi="Doulos SIL"/>
          <w:i/>
          <w:color w:val="0000FF"/>
        </w:rPr>
        <w:t xml:space="preserve">= </w:t>
      </w:r>
      <w:r w:rsidRPr="0095560D">
        <w:rPr>
          <w:rFonts w:ascii="Doulos SIL" w:hAnsi="Doulos SIL"/>
          <w:i/>
          <w:color w:val="0000FF"/>
        </w:rPr>
        <w:tab/>
      </w:r>
      <w:r w:rsidR="0068338A">
        <w:rPr>
          <w:rFonts w:ascii="Doulos SIL" w:hAnsi="Doulos SIL"/>
          <w:i/>
          <w:color w:val="0000FF"/>
        </w:rPr>
        <w:t>(ɔ̀)</w:t>
      </w:r>
      <w:r w:rsidRPr="0095560D">
        <w:rPr>
          <w:rFonts w:ascii="Doulos SIL" w:hAnsi="Doulos SIL"/>
          <w:i/>
          <w:color w:val="0000FF"/>
        </w:rPr>
        <w:t xml:space="preserve"> </w:t>
      </w:r>
      <w:r w:rsidRPr="0095560D">
        <w:rPr>
          <w:rFonts w:ascii="Doulos SIL" w:hAnsi="Doulos SIL"/>
          <w:i/>
          <w:color w:val="0000FF"/>
        </w:rPr>
        <w:tab/>
        <w:t>sá</w:t>
      </w:r>
    </w:p>
    <w:p w14:paraId="12F8A49B" w14:textId="7BEC2F0C" w:rsidR="003D5F70" w:rsidRPr="0095560D"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tab/>
      </w:r>
      <w:r>
        <w:tab/>
        <w:t>3SgNonh</w:t>
      </w:r>
      <w:r>
        <w:tab/>
      </w:r>
      <w:r w:rsidRPr="0095560D">
        <w:rPr>
          <w:rFonts w:ascii="Doulos SIL" w:hAnsi="Doulos SIL"/>
          <w:i/>
          <w:color w:val="0000FF"/>
        </w:rPr>
        <w:t>é=</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68338A">
        <w:rPr>
          <w:rFonts w:ascii="Doulos SIL" w:hAnsi="Doulos SIL"/>
          <w:i/>
          <w:color w:val="0000FF"/>
        </w:rPr>
        <w:t>ɔ̀</w:t>
      </w:r>
      <w:r w:rsidR="00DD7185">
        <w:rPr>
          <w:rFonts w:ascii="Doulos SIL" w:hAnsi="Doulos SIL"/>
          <w:i/>
          <w:color w:val="0000FF"/>
        </w:rPr>
        <w:t>r</w:t>
      </w:r>
      <w:r w:rsidRPr="0095560D">
        <w:rPr>
          <w:rFonts w:ascii="Doulos SIL" w:hAnsi="Doulos SIL"/>
          <w:i/>
          <w:color w:val="0000FF"/>
        </w:rPr>
        <w:t>=</w:t>
      </w:r>
      <w:r w:rsidRPr="0095560D">
        <w:rPr>
          <w:rFonts w:ascii="Doulos SIL" w:hAnsi="Doulos SIL"/>
          <w:i/>
          <w:color w:val="0000FF"/>
        </w:rPr>
        <w:tab/>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sá</w:t>
      </w:r>
    </w:p>
    <w:p w14:paraId="038A0615" w14:textId="77777777" w:rsidR="003D5F70" w:rsidRPr="0095560D" w:rsidRDefault="003D5F70" w:rsidP="003D5F70">
      <w:pPr>
        <w:tabs>
          <w:tab w:val="clear" w:pos="369"/>
          <w:tab w:val="left" w:pos="720"/>
          <w:tab w:val="left" w:pos="1080"/>
          <w:tab w:val="left" w:pos="2610"/>
          <w:tab w:val="left" w:pos="3870"/>
          <w:tab w:val="left" w:pos="4590"/>
          <w:tab w:val="left" w:pos="5310"/>
        </w:tabs>
      </w:pPr>
    </w:p>
    <w:p w14:paraId="2B59E05D" w14:textId="281E3094" w:rsidR="003D5F70" w:rsidRPr="0095560D"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rsidRPr="0095560D">
        <w:tab/>
        <w:t>d.</w:t>
      </w:r>
      <w:r w:rsidRPr="0095560D">
        <w:tab/>
        <w:t>3PlHum</w:t>
      </w:r>
      <w:r w:rsidRPr="0095560D">
        <w:tab/>
      </w:r>
      <w:r w:rsidRPr="0095560D">
        <w:rPr>
          <w:rFonts w:ascii="Doulos SIL" w:hAnsi="Doulos SIL"/>
          <w:i/>
          <w:color w:val="0000FF"/>
        </w:rPr>
        <w:t>àáⁿ=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DD7185">
        <w:rPr>
          <w:rFonts w:ascii="Doulos SIL" w:hAnsi="Doulos SIL"/>
          <w:i/>
          <w:color w:val="0000FF"/>
        </w:rPr>
        <w:t>ɔ̀</w:t>
      </w:r>
      <w:r w:rsidRPr="0095560D">
        <w:rPr>
          <w:rFonts w:ascii="Doulos SIL" w:hAnsi="Doulos SIL"/>
          <w:i/>
          <w:color w:val="0000FF"/>
        </w:rPr>
        <w:t xml:space="preserve">r= </w:t>
      </w:r>
      <w:r w:rsidRPr="0095560D">
        <w:rPr>
          <w:rFonts w:ascii="Doulos SIL" w:hAnsi="Doulos SIL"/>
          <w:i/>
          <w:color w:val="0000FF"/>
        </w:rPr>
        <w:tab/>
        <w:t xml:space="preserve">ɔ̀ɔ̀ⁿ </w:t>
      </w:r>
      <w:r w:rsidRPr="0095560D">
        <w:rPr>
          <w:rFonts w:ascii="Doulos SIL" w:hAnsi="Doulos SIL"/>
          <w:i/>
          <w:color w:val="0000FF"/>
        </w:rPr>
        <w:tab/>
        <w:t>sá</w:t>
      </w:r>
    </w:p>
    <w:p w14:paraId="55B1CDE6" w14:textId="0F6BC1B9" w:rsidR="003D5F70" w:rsidRDefault="003D5F70" w:rsidP="003D5F70">
      <w:pPr>
        <w:tabs>
          <w:tab w:val="clear" w:pos="369"/>
          <w:tab w:val="left" w:pos="720"/>
          <w:tab w:val="left" w:pos="1080"/>
          <w:tab w:val="left" w:pos="2610"/>
          <w:tab w:val="left" w:pos="3870"/>
          <w:tab w:val="left" w:pos="4590"/>
          <w:tab w:val="left" w:pos="5310"/>
        </w:tabs>
        <w:rPr>
          <w:rFonts w:ascii="Doulos SIL" w:hAnsi="Doulos SIL"/>
          <w:i/>
          <w:color w:val="0000FF"/>
        </w:rPr>
      </w:pPr>
      <w:r w:rsidRPr="0095560D">
        <w:tab/>
      </w:r>
      <w:r w:rsidRPr="0095560D">
        <w:tab/>
        <w:t>3PlNonh</w:t>
      </w:r>
      <w:r w:rsidRPr="0095560D">
        <w:tab/>
      </w:r>
      <w:r w:rsidRPr="0095560D">
        <w:rPr>
          <w:rFonts w:ascii="Doulos SIL" w:hAnsi="Doulos SIL"/>
          <w:i/>
          <w:color w:val="0000FF"/>
        </w:rPr>
        <w:t>èéⁿ=</w:t>
      </w:r>
      <w:r w:rsidRPr="0095560D">
        <w:rPr>
          <w:rFonts w:ascii="Doulos SIL" w:hAnsi="Doulos SIL"/>
          <w:i/>
          <w:color w:val="0000FF"/>
        </w:rPr>
        <w:sym w:font="Symbol" w:char="F0C6"/>
      </w:r>
      <w:r w:rsidRPr="0095560D">
        <w:rPr>
          <w:rFonts w:ascii="Doulos SIL" w:hAnsi="Doulos SIL"/>
          <w:i/>
          <w:color w:val="0000FF"/>
        </w:rPr>
        <w:t xml:space="preserve"> </w:t>
      </w:r>
      <w:r w:rsidRPr="0095560D">
        <w:rPr>
          <w:rFonts w:ascii="Doulos SIL" w:hAnsi="Doulos SIL"/>
          <w:i/>
          <w:color w:val="0000FF"/>
        </w:rPr>
        <w:tab/>
        <w:t>s</w:t>
      </w:r>
      <w:r w:rsidR="00DD7185">
        <w:rPr>
          <w:rFonts w:ascii="Doulos SIL" w:hAnsi="Doulos SIL"/>
          <w:i/>
          <w:color w:val="0000FF"/>
        </w:rPr>
        <w:t>ɔ̀</w:t>
      </w:r>
      <w:r w:rsidRPr="0095560D">
        <w:rPr>
          <w:rFonts w:ascii="Doulos SIL" w:hAnsi="Doulos SIL"/>
          <w:i/>
          <w:color w:val="0000FF"/>
        </w:rPr>
        <w:t xml:space="preserve">r= </w:t>
      </w:r>
      <w:r w:rsidRPr="0095560D">
        <w:rPr>
          <w:rFonts w:ascii="Doulos SIL" w:hAnsi="Doulos SIL"/>
          <w:i/>
          <w:color w:val="0000FF"/>
        </w:rPr>
        <w:tab/>
        <w:t xml:space="preserve">ììⁿ </w:t>
      </w:r>
      <w:r w:rsidRPr="0095560D">
        <w:rPr>
          <w:rFonts w:ascii="Doulos SIL" w:hAnsi="Doulos SIL"/>
          <w:i/>
          <w:color w:val="0000FF"/>
        </w:rPr>
        <w:tab/>
        <w:t>sá</w:t>
      </w:r>
    </w:p>
    <w:p w14:paraId="464C163C" w14:textId="77777777" w:rsidR="00BD12AF" w:rsidRDefault="00BD12AF" w:rsidP="00BD12AF"/>
    <w:p w14:paraId="6FFDC526" w14:textId="77777777" w:rsidR="00BD12AF" w:rsidRDefault="00BD12AF" w:rsidP="00BD12AF"/>
    <w:p w14:paraId="79F4A10E" w14:textId="0B459296" w:rsidR="00BD12AF" w:rsidRPr="00BD12AF" w:rsidRDefault="00BD12AF" w:rsidP="00BD12AF">
      <w:pPr>
        <w:pStyle w:val="Heading4"/>
      </w:pPr>
      <w:bookmarkStart w:id="2113" w:name="_Toc342594396"/>
      <w:bookmarkStart w:id="2114" w:name="_Toc344402775"/>
      <w:r>
        <w:t xml:space="preserve">With </w:t>
      </w:r>
      <w:r w:rsidRPr="001E2539">
        <w:rPr>
          <w:rFonts w:ascii="Doulos SIL" w:hAnsi="Doulos SIL"/>
          <w:i/>
          <w:color w:val="0000FF"/>
        </w:rPr>
        <w:t>tɔ̄=nɛ̄ʔ</w:t>
      </w:r>
      <w:r>
        <w:t xml:space="preserve"> ‘not yet’</w:t>
      </w:r>
      <w:bookmarkEnd w:id="2113"/>
      <w:bookmarkEnd w:id="2114"/>
    </w:p>
    <w:p w14:paraId="75813C56" w14:textId="11DB7E5C" w:rsidR="00BD12AF" w:rsidRPr="00C7562C" w:rsidRDefault="00BD12AF" w:rsidP="00BD12AF">
      <w:r>
        <w:t xml:space="preserve">An alternative ‘before …’ clause </w:t>
      </w:r>
      <w:r w:rsidR="004F2BDB">
        <w:t>is illustrated in (559). Synchronically we have preclausa</w:t>
      </w:r>
      <w:r w:rsidR="000943FC">
        <w:t xml:space="preserve">l </w:t>
      </w:r>
      <w:r w:rsidR="000943FC" w:rsidRPr="00BB08EA">
        <w:rPr>
          <w:rFonts w:ascii="Doulos SIL" w:hAnsi="Doulos SIL"/>
          <w:i/>
          <w:color w:val="0000FF"/>
          <w:spacing w:val="20"/>
          <w:szCs w:val="22"/>
        </w:rPr>
        <w:t>f</w:t>
      </w:r>
      <w:r w:rsidR="000943FC" w:rsidRPr="00BB08EA">
        <w:rPr>
          <w:rFonts w:ascii="Doulos SIL" w:hAnsi="Doulos SIL"/>
          <w:i/>
          <w:color w:val="0000FF"/>
        </w:rPr>
        <w:t>ɔ̄</w:t>
      </w:r>
      <w:r w:rsidR="000943FC">
        <w:t xml:space="preserve"> ‘all the way to, until’, then the positive clause followed by </w:t>
      </w:r>
      <w:r w:rsidR="000943FC" w:rsidRPr="00543B63">
        <w:rPr>
          <w:rFonts w:ascii="Doulos SIL" w:hAnsi="Doulos SIL"/>
          <w:i/>
          <w:color w:val="0000FF"/>
        </w:rPr>
        <w:t>tɔ̄=nɛ̄ʔ</w:t>
      </w:r>
      <w:r w:rsidR="000943FC">
        <w:t xml:space="preserve">. </w:t>
      </w:r>
    </w:p>
    <w:p w14:paraId="499C0844" w14:textId="77777777" w:rsidR="00BD12AF" w:rsidRDefault="00BD12AF" w:rsidP="00BD12AF"/>
    <w:p w14:paraId="01F5ED14" w14:textId="1FCA1962" w:rsidR="00BD12AF" w:rsidRDefault="00BD12AF" w:rsidP="00BD12AF">
      <w:pPr>
        <w:tabs>
          <w:tab w:val="clear" w:pos="369"/>
          <w:tab w:val="left" w:pos="720"/>
          <w:tab w:val="left" w:pos="1440"/>
          <w:tab w:val="left" w:pos="2160"/>
          <w:tab w:val="left" w:pos="3330"/>
          <w:tab w:val="left" w:pos="4410"/>
          <w:tab w:val="left" w:pos="5130"/>
          <w:tab w:val="left" w:pos="5850"/>
        </w:tabs>
        <w:ind w:left="720" w:hanging="720"/>
      </w:pPr>
      <w:r>
        <w:t>(</w:t>
      </w:r>
      <w:r w:rsidR="00487CB5">
        <w:t>559</w:t>
      </w:r>
      <w:r>
        <w:t>)</w:t>
      </w:r>
      <w:r>
        <w:tab/>
      </w:r>
      <w:r w:rsidRPr="00282E4A">
        <w:rPr>
          <w:i/>
          <w:u w:val="single"/>
        </w:rPr>
        <w:t>bon</w:t>
      </w:r>
      <w:r>
        <w:t>,</w:t>
      </w:r>
      <w:r>
        <w:tab/>
      </w:r>
      <w:r w:rsidRPr="001E2539">
        <w:rPr>
          <w:rFonts w:ascii="Doulos SIL" w:hAnsi="Doulos SIL"/>
          <w:i/>
          <w:color w:val="0000FF"/>
        </w:rPr>
        <w:t>f</w:t>
      </w:r>
      <w:r>
        <w:rPr>
          <w:rFonts w:ascii="Doulos SIL" w:hAnsi="Doulos SIL"/>
          <w:i/>
          <w:color w:val="0000FF"/>
        </w:rPr>
        <w:t>ɔ̄</w:t>
      </w:r>
      <w:r>
        <w:rPr>
          <w:rFonts w:ascii="Doulos SIL" w:hAnsi="Doulos SIL"/>
          <w:i/>
          <w:color w:val="0000FF"/>
        </w:rPr>
        <w:tab/>
        <w:t>èèⁿ</w:t>
      </w:r>
      <w:r>
        <w:rPr>
          <w:rFonts w:ascii="Doulos SIL" w:hAnsi="Doulos SIL"/>
          <w:i/>
          <w:color w:val="0000FF"/>
        </w:rPr>
        <w:tab/>
        <w:t>cí</w:t>
      </w:r>
      <w:r w:rsidRPr="001E2539">
        <w:rPr>
          <w:rFonts w:ascii="Doulos SIL" w:hAnsi="Doulos SIL"/>
          <w:i/>
          <w:color w:val="0000FF"/>
        </w:rPr>
        <w:t>ɛ́</w:t>
      </w:r>
      <w:r w:rsidRPr="001E2539">
        <w:rPr>
          <w:rFonts w:ascii="Doulos SIL" w:hAnsi="Doulos SIL"/>
          <w:i/>
          <w:color w:val="0000FF"/>
        </w:rPr>
        <w:tab/>
      </w:r>
      <w:r w:rsidRPr="00D4156A">
        <w:rPr>
          <w:rFonts w:ascii="Doulos SIL" w:hAnsi="Doulos SIL"/>
          <w:i/>
          <w:color w:val="0000FF"/>
        </w:rPr>
        <w:t>[</w:t>
      </w:r>
      <w:r>
        <w:rPr>
          <w:rFonts w:ascii="Doulos SIL" w:hAnsi="Doulos SIL"/>
          <w:i/>
          <w:color w:val="0000FF"/>
        </w:rPr>
        <w:t>jɛ̀r</w:t>
      </w:r>
      <w:r w:rsidRPr="00D4156A">
        <w:rPr>
          <w:rFonts w:ascii="Doulos SIL" w:hAnsi="Doulos SIL"/>
          <w:i/>
          <w:color w:val="0000FF"/>
        </w:rPr>
        <w:t>ɛ́</w:t>
      </w:r>
      <w:r w:rsidRPr="001E2539">
        <w:rPr>
          <w:rFonts w:ascii="Doulos SIL" w:hAnsi="Doulos SIL"/>
          <w:i/>
          <w:color w:val="0000FF"/>
        </w:rPr>
        <w:tab/>
        <w:t>mà]</w:t>
      </w:r>
      <w:r w:rsidRPr="001E2539">
        <w:rPr>
          <w:rFonts w:ascii="Doulos SIL" w:hAnsi="Doulos SIL"/>
          <w:i/>
          <w:color w:val="0000FF"/>
        </w:rPr>
        <w:tab/>
        <w:t>tɔ̄=nɛ̄ʔ,</w:t>
      </w:r>
    </w:p>
    <w:p w14:paraId="2EA168FF" w14:textId="5C4BB21C" w:rsidR="00BD12AF" w:rsidRDefault="00BD12AF" w:rsidP="00BD12AF">
      <w:pPr>
        <w:tabs>
          <w:tab w:val="clear" w:pos="369"/>
          <w:tab w:val="left" w:pos="720"/>
          <w:tab w:val="left" w:pos="1440"/>
          <w:tab w:val="left" w:pos="2160"/>
          <w:tab w:val="left" w:pos="3330"/>
          <w:tab w:val="left" w:pos="4410"/>
          <w:tab w:val="left" w:pos="5130"/>
          <w:tab w:val="left" w:pos="5850"/>
        </w:tabs>
        <w:ind w:left="720" w:hanging="720"/>
      </w:pPr>
      <w:r>
        <w:tab/>
        <w:t>well,</w:t>
      </w:r>
      <w:r>
        <w:tab/>
        <w:t>until</w:t>
      </w:r>
      <w:r>
        <w:tab/>
        <w:t>3PlNonh</w:t>
      </w:r>
      <w:r>
        <w:tab/>
        <w:t>arrive.Pfv</w:t>
      </w:r>
      <w:r>
        <w:tab/>
        <w:t>[lion</w:t>
      </w:r>
      <w:r>
        <w:tab/>
        <w:t>on]</w:t>
      </w:r>
      <w:r>
        <w:tab/>
      </w:r>
      <w:r w:rsidRPr="00B8513F">
        <w:rPr>
          <w:b/>
        </w:rPr>
        <w:t>yet=Neg</w:t>
      </w:r>
      <w:r>
        <w:t>,</w:t>
      </w:r>
    </w:p>
    <w:p w14:paraId="7E820F0A" w14:textId="11D0C5B3" w:rsidR="00BD12AF" w:rsidRDefault="00BD12AF" w:rsidP="00BD12AF">
      <w:pPr>
        <w:tabs>
          <w:tab w:val="clear" w:pos="369"/>
          <w:tab w:val="left" w:pos="720"/>
          <w:tab w:val="left" w:pos="1800"/>
          <w:tab w:val="left" w:pos="2970"/>
          <w:tab w:val="left" w:pos="3780"/>
          <w:tab w:val="left" w:pos="4500"/>
          <w:tab w:val="left" w:pos="5490"/>
          <w:tab w:val="left" w:pos="6480"/>
        </w:tabs>
        <w:ind w:left="720" w:hanging="720"/>
      </w:pPr>
      <w:r>
        <w:tab/>
      </w:r>
      <w:r>
        <w:rPr>
          <w:rFonts w:ascii="Doulos SIL" w:hAnsi="Doulos SIL"/>
          <w:i/>
          <w:color w:val="0000FF"/>
        </w:rPr>
        <w:t>èèⁿ</w:t>
      </w:r>
      <w:r>
        <w:rPr>
          <w:rFonts w:ascii="Doulos SIL" w:hAnsi="Doulos SIL"/>
          <w:i/>
          <w:color w:val="0000FF"/>
        </w:rPr>
        <w:tab/>
        <w:t>cíɛ́</w:t>
      </w:r>
      <w:r>
        <w:rPr>
          <w:rFonts w:ascii="Doulos SIL" w:hAnsi="Doulos SIL"/>
          <w:i/>
          <w:color w:val="0000FF"/>
        </w:rPr>
        <w:tab/>
        <w:t>sísàāⁿ,</w:t>
      </w:r>
      <w:r>
        <w:rPr>
          <w:rFonts w:ascii="Doulos SIL" w:hAnsi="Doulos SIL"/>
          <w:i/>
          <w:color w:val="0000FF"/>
        </w:rPr>
        <w:tab/>
        <w:t>cǐⁿ</w:t>
      </w:r>
      <w:r>
        <w:rPr>
          <w:rFonts w:ascii="Doulos SIL" w:hAnsi="Doulos SIL"/>
          <w:i/>
          <w:color w:val="0000FF"/>
        </w:rPr>
        <w:tab/>
        <w:t>dɛ̀</w:t>
      </w:r>
      <w:r>
        <w:rPr>
          <w:rFonts w:ascii="Doulos SIL" w:hAnsi="Doulos SIL"/>
          <w:i/>
          <w:color w:val="0000FF"/>
        </w:rPr>
        <w:tab/>
        <w:t>[súrúkú</w:t>
      </w:r>
      <w:r>
        <w:rPr>
          <w:rFonts w:ascii="Doulos SIL" w:hAnsi="Doulos SIL"/>
          <w:i/>
          <w:color w:val="0000FF"/>
        </w:rPr>
        <w:tab/>
        <w:t>màā], …</w:t>
      </w:r>
    </w:p>
    <w:p w14:paraId="113D2571" w14:textId="736E79EB" w:rsidR="00BD12AF" w:rsidRPr="00BD12AF" w:rsidRDefault="00BD12AF" w:rsidP="00BD12AF">
      <w:pPr>
        <w:tabs>
          <w:tab w:val="clear" w:pos="369"/>
          <w:tab w:val="left" w:pos="720"/>
          <w:tab w:val="left" w:pos="1800"/>
          <w:tab w:val="left" w:pos="2970"/>
          <w:tab w:val="left" w:pos="3780"/>
          <w:tab w:val="left" w:pos="4500"/>
          <w:tab w:val="left" w:pos="5490"/>
          <w:tab w:val="left" w:pos="6480"/>
        </w:tabs>
        <w:ind w:left="720" w:hanging="720"/>
      </w:pPr>
      <w:r>
        <w:tab/>
        <w:t>3PlNonh</w:t>
      </w:r>
      <w:r>
        <w:tab/>
        <w:t>arrive.Pfv</w:t>
      </w:r>
      <w:r>
        <w:tab/>
        <w:t>now,</w:t>
      </w:r>
      <w:r>
        <w:tab/>
        <w:t>hare</w:t>
      </w:r>
      <w:r>
        <w:tab/>
        <w:t>say.Pfv</w:t>
      </w:r>
      <w:r>
        <w:tab/>
        <w:t>[hyena</w:t>
      </w:r>
      <w:r>
        <w:tab/>
        <w:t>on], …</w:t>
      </w:r>
    </w:p>
    <w:p w14:paraId="0145C885" w14:textId="3959A913" w:rsidR="00BD12AF" w:rsidRDefault="00BD12AF" w:rsidP="00BD12AF">
      <w:pPr>
        <w:tabs>
          <w:tab w:val="clear" w:pos="369"/>
          <w:tab w:val="left" w:pos="720"/>
        </w:tabs>
        <w:ind w:left="720" w:hanging="720"/>
      </w:pPr>
      <w:r>
        <w:tab/>
        <w:t>‘Well, before they reached the lion, (before) they arrived now, hare said to hyena: …’ (2016_02 @ 00:33)</w:t>
      </w:r>
      <w:r w:rsidR="00AE76DF">
        <w:t xml:space="preserve"> (&lt; </w:t>
      </w:r>
      <w:r w:rsidR="00AE76DF" w:rsidRPr="001D747C">
        <w:rPr>
          <w:rFonts w:ascii="Doulos SIL" w:hAnsi="Doulos SIL"/>
          <w:i/>
          <w:color w:val="0000FF"/>
        </w:rPr>
        <w:t>mà</w:t>
      </w:r>
      <w:r w:rsidR="00AE76DF">
        <w:t xml:space="preserve"> )</w:t>
      </w:r>
    </w:p>
    <w:p w14:paraId="671FA05F" w14:textId="77777777" w:rsidR="00207EE7" w:rsidRDefault="00207EE7" w:rsidP="00BD12AF"/>
    <w:p w14:paraId="5F2E3E78" w14:textId="77777777" w:rsidR="004F2BDB" w:rsidRDefault="004F2BDB" w:rsidP="00BD12AF"/>
    <w:p w14:paraId="598E1B6C" w14:textId="3B6BC0CB" w:rsidR="00207EE7" w:rsidRDefault="00207EE7" w:rsidP="00BD12AF">
      <w:pPr>
        <w:pStyle w:val="Heading4"/>
      </w:pPr>
      <w:bookmarkStart w:id="2115" w:name="_Toc342594397"/>
      <w:bookmarkStart w:id="2116" w:name="_Toc344402776"/>
      <w:r w:rsidRPr="00FC7720">
        <w:rPr>
          <w:rFonts w:ascii="Doulos SIL" w:hAnsi="Doulos SIL"/>
          <w:i/>
          <w:color w:val="0000FF"/>
        </w:rPr>
        <w:t>tɔ̄ⁿ</w:t>
      </w:r>
      <w:r>
        <w:t xml:space="preserve"> ‘first’ (adverb)</w:t>
      </w:r>
      <w:bookmarkEnd w:id="2115"/>
      <w:bookmarkEnd w:id="2116"/>
    </w:p>
    <w:p w14:paraId="2908424F" w14:textId="12D5B852" w:rsidR="00207EE7" w:rsidRDefault="00207EE7" w:rsidP="00BD12AF">
      <w:r>
        <w:t xml:space="preserve">The nasal in </w:t>
      </w:r>
      <w:r w:rsidRPr="00543B63">
        <w:rPr>
          <w:rFonts w:ascii="Doulos SIL" w:hAnsi="Doulos SIL"/>
          <w:i/>
          <w:color w:val="0000FF"/>
        </w:rPr>
        <w:t>tɔ̄=nɛ̄ʔ</w:t>
      </w:r>
      <w:r>
        <w:t xml:space="preserve"> ‘not yet’ (see preceding section) presupposes a nasalized vowel in </w:t>
      </w:r>
      <w:r w:rsidRPr="00543B63">
        <w:rPr>
          <w:rFonts w:ascii="Doulos SIL" w:hAnsi="Doulos SIL"/>
          <w:i/>
          <w:color w:val="0000FF"/>
        </w:rPr>
        <w:t>tɔ̄ⁿ</w:t>
      </w:r>
      <w:r>
        <w:t xml:space="preserve">. The form </w:t>
      </w:r>
      <w:r w:rsidRPr="00543B63">
        <w:rPr>
          <w:rFonts w:ascii="Doulos SIL" w:hAnsi="Doulos SIL"/>
          <w:i/>
          <w:color w:val="0000FF"/>
        </w:rPr>
        <w:t>tɔ̄ⁿ</w:t>
      </w:r>
      <w:r>
        <w:t xml:space="preserve"> without the negative enclitic is in fact attested clause-finally</w:t>
      </w:r>
      <w:r w:rsidR="00B8513F">
        <w:t xml:space="preserve"> in </w:t>
      </w:r>
      <w:r w:rsidR="00AE76DF">
        <w:t xml:space="preserve">a </w:t>
      </w:r>
      <w:r w:rsidR="00B8513F">
        <w:t>positive clause,</w:t>
      </w:r>
      <w:r>
        <w:t xml:space="preserve"> in the adverbial sense ‘first’ (i.e. before another event).</w:t>
      </w:r>
    </w:p>
    <w:p w14:paraId="28BF9E3B" w14:textId="77777777" w:rsidR="00207EE7" w:rsidRDefault="00207EE7" w:rsidP="00BD12AF"/>
    <w:p w14:paraId="5A2602F7" w14:textId="72BE1D2D" w:rsidR="00207EE7" w:rsidRDefault="00207EE7" w:rsidP="00207EE7">
      <w:pPr>
        <w:tabs>
          <w:tab w:val="clear" w:pos="369"/>
          <w:tab w:val="left" w:pos="720"/>
          <w:tab w:val="left" w:pos="1620"/>
          <w:tab w:val="left" w:pos="2880"/>
          <w:tab w:val="left" w:pos="4410"/>
        </w:tabs>
      </w:pPr>
      <w:r>
        <w:t>(</w:t>
      </w:r>
      <w:r w:rsidR="00487CB5">
        <w:t>560</w:t>
      </w:r>
      <w:r>
        <w:t>)</w:t>
      </w:r>
      <w:r>
        <w:tab/>
      </w:r>
      <w:r>
        <w:rPr>
          <w:rFonts w:ascii="Doulos SIL" w:hAnsi="Doulos SIL"/>
          <w:i/>
          <w:color w:val="0000FF"/>
        </w:rPr>
        <w:t>mā</w:t>
      </w:r>
      <w:r>
        <w:rPr>
          <w:rFonts w:ascii="Doulos SIL" w:hAnsi="Doulos SIL"/>
          <w:i/>
          <w:color w:val="0000FF"/>
        </w:rPr>
        <w:tab/>
        <w:t>ná</w:t>
      </w:r>
      <w:r>
        <w:rPr>
          <w:rFonts w:ascii="Doulos SIL" w:hAnsi="Doulos SIL"/>
          <w:i/>
          <w:color w:val="0000FF"/>
        </w:rPr>
        <w:tab/>
        <w:t>lè</w:t>
      </w:r>
      <w:r>
        <w:rPr>
          <w:rFonts w:ascii="Doulos SIL" w:hAnsi="Doulos SIL"/>
          <w:i/>
          <w:color w:val="0000FF"/>
        </w:rPr>
        <w:tab/>
        <w:t>tɔ̄ⁿ</w:t>
      </w:r>
    </w:p>
    <w:p w14:paraId="70E850B9" w14:textId="1E3AA30A" w:rsidR="00207EE7" w:rsidRDefault="00207EE7" w:rsidP="00207EE7">
      <w:pPr>
        <w:tabs>
          <w:tab w:val="clear" w:pos="369"/>
          <w:tab w:val="left" w:pos="720"/>
          <w:tab w:val="left" w:pos="1620"/>
          <w:tab w:val="left" w:pos="2880"/>
          <w:tab w:val="left" w:pos="4410"/>
        </w:tabs>
      </w:pPr>
      <w:r>
        <w:tab/>
        <w:t>1Sg</w:t>
      </w:r>
      <w:r>
        <w:tab/>
        <w:t>3SgHum</w:t>
      </w:r>
      <w:r>
        <w:tab/>
      </w:r>
      <w:r w:rsidR="004F2BDB">
        <w:t>look.at</w:t>
      </w:r>
      <w:r>
        <w:t>.Imprt</w:t>
      </w:r>
      <w:r>
        <w:tab/>
      </w:r>
      <w:r w:rsidRPr="00B8513F">
        <w:rPr>
          <w:b/>
        </w:rPr>
        <w:t>first</w:t>
      </w:r>
    </w:p>
    <w:p w14:paraId="1B6DBA0D" w14:textId="7D40D29A" w:rsidR="00207EE7" w:rsidRDefault="00207EE7" w:rsidP="00207EE7">
      <w:pPr>
        <w:tabs>
          <w:tab w:val="clear" w:pos="369"/>
          <w:tab w:val="left" w:pos="720"/>
        </w:tabs>
      </w:pPr>
      <w:r>
        <w:tab/>
        <w:t>‘Let me look at him first (=before you do)!’ (2016_02 @ 03:04)</w:t>
      </w:r>
    </w:p>
    <w:p w14:paraId="7EB0B8D5" w14:textId="77777777" w:rsidR="00BB7639" w:rsidRDefault="00BB7639" w:rsidP="00BB7639"/>
    <w:p w14:paraId="5CAFCDD8" w14:textId="77777777" w:rsidR="00BB7639" w:rsidRDefault="00BB7639" w:rsidP="00BB7639"/>
    <w:p w14:paraId="48C312B0" w14:textId="265174C8" w:rsidR="00BB7639" w:rsidRDefault="00266862" w:rsidP="00BB7639">
      <w:pPr>
        <w:pStyle w:val="Heading3"/>
      </w:pPr>
      <w:bookmarkStart w:id="2117" w:name="_Toc342594398"/>
      <w:bookmarkStart w:id="2118" w:name="_Toc344402777"/>
      <w:r w:rsidRPr="0014539F">
        <w:rPr>
          <w:rFonts w:ascii="Doulos SIL" w:hAnsi="Doulos SIL"/>
          <w:i/>
          <w:color w:val="0000FF"/>
        </w:rPr>
        <w:lastRenderedPageBreak/>
        <w:t>tɔ́rɔ́</w:t>
      </w:r>
      <w:r>
        <w:t xml:space="preserve"> ~ </w:t>
      </w:r>
      <w:r w:rsidRPr="00E326CB">
        <w:rPr>
          <w:rFonts w:ascii="Doulos SIL" w:hAnsi="Doulos SIL"/>
          <w:i/>
          <w:color w:val="0000FF"/>
        </w:rPr>
        <w:t>tɔ́nɔ́</w:t>
      </w:r>
      <w:r w:rsidR="00BB7639">
        <w:t xml:space="preserve"> ‘while’</w:t>
      </w:r>
      <w:bookmarkEnd w:id="2117"/>
      <w:bookmarkEnd w:id="2118"/>
    </w:p>
    <w:p w14:paraId="014EA9CD" w14:textId="7C9BDF65" w:rsidR="00BB7639" w:rsidRDefault="00BB7639" w:rsidP="00BB7639">
      <w:r>
        <w:t>This p</w:t>
      </w:r>
      <w:r w:rsidR="00266862">
        <w:t xml:space="preserve">article can be glossed ‘while’. It </w:t>
      </w:r>
      <w:r>
        <w:t>anticipates a paired second clause that expresses a simultaneou</w:t>
      </w:r>
      <w:r w:rsidR="00266862">
        <w:t>s activity in a distinct location.</w:t>
      </w:r>
    </w:p>
    <w:p w14:paraId="1214D358" w14:textId="77777777" w:rsidR="00BB7639" w:rsidRDefault="00BB7639" w:rsidP="00BB7639"/>
    <w:p w14:paraId="24CE85D9" w14:textId="6C26C871" w:rsidR="00BB7639" w:rsidRDefault="00BB7639" w:rsidP="00AE76DF">
      <w:pPr>
        <w:tabs>
          <w:tab w:val="clear" w:pos="369"/>
          <w:tab w:val="left" w:pos="720"/>
          <w:tab w:val="left" w:pos="1620"/>
          <w:tab w:val="left" w:pos="2700"/>
          <w:tab w:val="left" w:pos="5130"/>
        </w:tabs>
      </w:pPr>
      <w:r>
        <w:t>(</w:t>
      </w:r>
      <w:r w:rsidR="009E3494">
        <w:t>561</w:t>
      </w:r>
      <w:r>
        <w:t>)</w:t>
      </w:r>
      <w:r>
        <w:tab/>
      </w:r>
      <w:r w:rsidRPr="00FC7720">
        <w:rPr>
          <w:rFonts w:ascii="Doulos SIL" w:hAnsi="Doulos SIL"/>
          <w:i/>
          <w:color w:val="0000FF"/>
        </w:rPr>
        <w:t>mā</w:t>
      </w:r>
      <w:r w:rsidRPr="00FC7720">
        <w:rPr>
          <w:rFonts w:ascii="Doulos SIL" w:hAnsi="Doulos SIL"/>
          <w:i/>
          <w:color w:val="0000FF"/>
        </w:rPr>
        <w:tab/>
        <w:t>cíɛ́</w:t>
      </w:r>
      <w:r w:rsidRPr="00FC7720">
        <w:rPr>
          <w:rFonts w:ascii="Doulos SIL" w:hAnsi="Doulos SIL"/>
          <w:i/>
          <w:color w:val="0000FF"/>
        </w:rPr>
        <w:tab/>
        <w:t>bàrí-mèè</w:t>
      </w:r>
      <w:r w:rsidRPr="00FC7720">
        <w:rPr>
          <w:rFonts w:ascii="Doulos SIL" w:hAnsi="Doulos SIL"/>
          <w:i/>
          <w:color w:val="0000FF"/>
        </w:rPr>
        <w:tab/>
        <w:t>tɔ́rɔ́,</w:t>
      </w:r>
      <w:r w:rsidRPr="00FC7720">
        <w:rPr>
          <w:rFonts w:ascii="Doulos SIL" w:hAnsi="Doulos SIL"/>
          <w:i/>
          <w:color w:val="0000FF"/>
        </w:rPr>
        <w:tab/>
      </w:r>
    </w:p>
    <w:p w14:paraId="6E6BD6C2" w14:textId="33D7D560" w:rsidR="00BB7639" w:rsidRPr="00BB7639" w:rsidRDefault="00BB7639" w:rsidP="00AE76DF">
      <w:pPr>
        <w:tabs>
          <w:tab w:val="clear" w:pos="369"/>
          <w:tab w:val="left" w:pos="720"/>
          <w:tab w:val="left" w:pos="1620"/>
          <w:tab w:val="left" w:pos="2700"/>
          <w:tab w:val="left" w:pos="5130"/>
        </w:tabs>
      </w:pPr>
      <w:r>
        <w:tab/>
        <w:t>1Sg</w:t>
      </w:r>
      <w:r>
        <w:tab/>
        <w:t>speak.Pfv</w:t>
      </w:r>
      <w:r>
        <w:tab/>
        <w:t>conversation</w:t>
      </w:r>
      <w:r w:rsidR="00AE76DF">
        <w:t>-do.VblN</w:t>
      </w:r>
      <w:r>
        <w:tab/>
      </w:r>
      <w:r w:rsidRPr="00266862">
        <w:rPr>
          <w:b/>
        </w:rPr>
        <w:t>while</w:t>
      </w:r>
      <w:r>
        <w:t>,</w:t>
      </w:r>
    </w:p>
    <w:p w14:paraId="41D4D2E6" w14:textId="3774E63B" w:rsidR="00BB7639" w:rsidRDefault="00BB7639" w:rsidP="00BB7639">
      <w:pPr>
        <w:tabs>
          <w:tab w:val="clear" w:pos="369"/>
          <w:tab w:val="left" w:pos="720"/>
          <w:tab w:val="left" w:pos="2070"/>
          <w:tab w:val="left" w:pos="2790"/>
          <w:tab w:val="left" w:pos="4230"/>
          <w:tab w:val="left" w:pos="5310"/>
        </w:tabs>
      </w:pPr>
      <w:r w:rsidRPr="00FC7720">
        <w:rPr>
          <w:rFonts w:ascii="Doulos SIL" w:hAnsi="Doulos SIL"/>
          <w:i/>
          <w:color w:val="0000FF"/>
        </w:rPr>
        <w:tab/>
        <w:t>gbɔ̄-nɔ̄</w:t>
      </w:r>
      <w:r w:rsidRPr="00FC7720">
        <w:rPr>
          <w:rFonts w:ascii="Doulos SIL" w:hAnsi="Doulos SIL"/>
          <w:i/>
          <w:color w:val="0000FF"/>
        </w:rPr>
        <w:tab/>
        <w:t>sà</w:t>
      </w:r>
      <w:r w:rsidRPr="00FC7720">
        <w:rPr>
          <w:rFonts w:ascii="Doulos SIL" w:hAnsi="Doulos SIL"/>
          <w:i/>
          <w:color w:val="0000FF"/>
        </w:rPr>
        <w:tab/>
        <w:t>sɔ́ɔ́</w:t>
      </w:r>
      <w:r w:rsidRPr="00FC7720">
        <w:rPr>
          <w:rFonts w:ascii="Doulos SIL" w:hAnsi="Doulos SIL"/>
          <w:i/>
          <w:color w:val="0000FF"/>
        </w:rPr>
        <w:tab/>
        <w:t>[sàá</w:t>
      </w:r>
      <w:r w:rsidRPr="00FC7720">
        <w:rPr>
          <w:rFonts w:ascii="Doulos SIL" w:hAnsi="Doulos SIL"/>
          <w:i/>
          <w:color w:val="0000FF"/>
        </w:rPr>
        <w:tab/>
        <w:t>tɔ̀]</w:t>
      </w:r>
    </w:p>
    <w:p w14:paraId="749F5752" w14:textId="0D6BA462" w:rsidR="00BB7639" w:rsidRDefault="00BB7639" w:rsidP="00BB7639">
      <w:pPr>
        <w:tabs>
          <w:tab w:val="clear" w:pos="369"/>
          <w:tab w:val="left" w:pos="720"/>
          <w:tab w:val="left" w:pos="2070"/>
          <w:tab w:val="left" w:pos="2790"/>
          <w:tab w:val="left" w:pos="4230"/>
          <w:tab w:val="left" w:pos="5310"/>
        </w:tabs>
      </w:pPr>
      <w:r>
        <w:tab/>
        <w:t>thief-Nom</w:t>
      </w:r>
      <w:r>
        <w:tab/>
        <w:t>Fut</w:t>
      </w:r>
      <w:r>
        <w:tab/>
        <w:t>enter(v).Ipfv</w:t>
      </w:r>
      <w:r>
        <w:tab/>
        <w:t>[house</w:t>
      </w:r>
      <w:r>
        <w:tab/>
        <w:t>in]</w:t>
      </w:r>
    </w:p>
    <w:p w14:paraId="393BDF7C" w14:textId="30F1FB5E" w:rsidR="00BB7639" w:rsidRDefault="00BB7639" w:rsidP="00BB7639">
      <w:pPr>
        <w:tabs>
          <w:tab w:val="clear" w:pos="369"/>
          <w:tab w:val="left" w:pos="720"/>
        </w:tabs>
      </w:pPr>
      <w:r>
        <w:tab/>
        <w:t xml:space="preserve">‘While I was conversing (elsewhere), the thief </w:t>
      </w:r>
      <w:r w:rsidR="00266862">
        <w:t>was entering</w:t>
      </w:r>
      <w:r>
        <w:t xml:space="preserve"> the house.’ </w:t>
      </w:r>
      <w:r w:rsidR="00AE76DF">
        <w:t>(</w:t>
      </w:r>
      <w:r w:rsidR="00AE76DF" w:rsidRPr="001D747C">
        <w:rPr>
          <w:rFonts w:ascii="Doulos SIL" w:hAnsi="Doulos SIL"/>
          <w:i/>
          <w:color w:val="0000FF"/>
        </w:rPr>
        <w:t>sàà</w:t>
      </w:r>
      <w:r w:rsidR="00AE76DF">
        <w:t> )</w:t>
      </w:r>
    </w:p>
    <w:p w14:paraId="36DE08E3" w14:textId="77777777" w:rsidR="00BB7639" w:rsidRDefault="00BB7639" w:rsidP="00BB7639"/>
    <w:p w14:paraId="7F07AD93" w14:textId="421CC99A" w:rsidR="00BB7639" w:rsidRPr="00C23CF7" w:rsidRDefault="00BB7639" w:rsidP="00BB7639">
      <w:r>
        <w:t xml:space="preserve">One can catch the flavor of this by rephrasing the translation as ‘I was conversing (outside); meanwhile, the thief was </w:t>
      </w:r>
      <w:r w:rsidR="00266862">
        <w:t>entering</w:t>
      </w:r>
      <w:r>
        <w:t xml:space="preserve"> the house.’ See </w:t>
      </w:r>
      <w:r w:rsidRPr="00A06F2B">
        <w:t>also (</w:t>
      </w:r>
      <w:r w:rsidR="00A06F2B" w:rsidRPr="00A06F2B">
        <w:t>538</w:t>
      </w:r>
      <w:r w:rsidRPr="00A06F2B">
        <w:t xml:space="preserve">) </w:t>
      </w:r>
      <w:r w:rsidRPr="00C23CF7">
        <w:t>in §15.2.2</w:t>
      </w:r>
      <w:r w:rsidRPr="00A06F2B">
        <w:t xml:space="preserve">.4. If </w:t>
      </w:r>
      <w:r>
        <w:t xml:space="preserve">there is no spatial separation, the backgrounded clause is a simple progressive or present main </w:t>
      </w:r>
      <w:r w:rsidRPr="00C23CF7">
        <w:t>clause (§15.</w:t>
      </w:r>
      <w:r w:rsidR="00C23CF7" w:rsidRPr="00C23CF7">
        <w:t>4.2</w:t>
      </w:r>
      <w:r w:rsidRPr="00C23CF7">
        <w:t>).</w:t>
      </w:r>
    </w:p>
    <w:p w14:paraId="5A820E06" w14:textId="2E0CE745" w:rsidR="00266862" w:rsidRDefault="00266862" w:rsidP="00BB7639">
      <w:r>
        <w:tab/>
      </w:r>
      <w:r w:rsidRPr="0014539F">
        <w:rPr>
          <w:rFonts w:ascii="Doulos SIL" w:hAnsi="Doulos SIL"/>
          <w:i/>
          <w:color w:val="0000FF"/>
        </w:rPr>
        <w:t>tɔ́rɔ́</w:t>
      </w:r>
      <w:r>
        <w:t xml:space="preserve"> ~ </w:t>
      </w:r>
      <w:r w:rsidRPr="00E326CB">
        <w:rPr>
          <w:rFonts w:ascii="Doulos SIL" w:hAnsi="Doulos SIL"/>
          <w:i/>
          <w:color w:val="0000FF"/>
        </w:rPr>
        <w:t>tɔ́nɔ́</w:t>
      </w:r>
      <w:r>
        <w:t xml:space="preserve"> in the sense ‘while’ may also follow verbal nouns, in durative complements of perception </w:t>
      </w:r>
      <w:r w:rsidRPr="00C23CF7">
        <w:t>verbs (§17.1.3.2</w:t>
      </w:r>
      <w:r w:rsidR="00AE76DF">
        <w:t xml:space="preserve">). </w:t>
      </w:r>
      <w:r w:rsidRPr="0014539F">
        <w:rPr>
          <w:rFonts w:ascii="Doulos SIL" w:hAnsi="Doulos SIL"/>
          <w:i/>
          <w:color w:val="0000FF"/>
        </w:rPr>
        <w:t>tɔ́rɔ́</w:t>
      </w:r>
      <w:r>
        <w:t xml:space="preserve"> ~ </w:t>
      </w:r>
      <w:r w:rsidRPr="00E326CB">
        <w:rPr>
          <w:rFonts w:ascii="Doulos SIL" w:hAnsi="Doulos SIL"/>
          <w:i/>
          <w:color w:val="0000FF"/>
        </w:rPr>
        <w:t>tɔ́nɔ́</w:t>
      </w:r>
      <w:r>
        <w:t xml:space="preserve"> also occurs in purposive </w:t>
      </w:r>
      <w:r w:rsidRPr="00C23CF7">
        <w:t>clauses (§17.5</w:t>
      </w:r>
      <w:r w:rsidR="004F2BDB">
        <w:t>.1).</w:t>
      </w:r>
    </w:p>
    <w:p w14:paraId="4010FC10" w14:textId="004CF100" w:rsidR="004F2BDB" w:rsidRPr="004F2BDB" w:rsidRDefault="004F2BDB" w:rsidP="00BB7639">
      <w:r>
        <w:tab/>
        <w:t xml:space="preserve">The historical relationship between </w:t>
      </w:r>
      <w:r w:rsidRPr="0014539F">
        <w:rPr>
          <w:rFonts w:ascii="Doulos SIL" w:hAnsi="Doulos SIL"/>
          <w:i/>
          <w:color w:val="0000FF"/>
        </w:rPr>
        <w:t>tɔ́rɔ́</w:t>
      </w:r>
      <w:r>
        <w:t xml:space="preserve"> ~ </w:t>
      </w:r>
      <w:r w:rsidRPr="00E326CB">
        <w:rPr>
          <w:rFonts w:ascii="Doulos SIL" w:hAnsi="Doulos SIL"/>
          <w:i/>
          <w:color w:val="0000FF"/>
        </w:rPr>
        <w:t>tɔ́nɔ́</w:t>
      </w:r>
      <w:r>
        <w:t xml:space="preserve"> and </w:t>
      </w:r>
      <w:r w:rsidRPr="0014539F">
        <w:rPr>
          <w:rFonts w:ascii="Doulos SIL" w:hAnsi="Doulos SIL"/>
          <w:i/>
          <w:color w:val="0000FF"/>
        </w:rPr>
        <w:t>tɔ́</w:t>
      </w:r>
      <w:r>
        <w:rPr>
          <w:rFonts w:ascii="Doulos SIL" w:hAnsi="Doulos SIL"/>
          <w:i/>
          <w:color w:val="0000FF"/>
        </w:rPr>
        <w:t>ⁿ</w:t>
      </w:r>
      <w:r>
        <w:t xml:space="preserve"> (preceding sections) is unclear.</w:t>
      </w:r>
    </w:p>
    <w:p w14:paraId="3B893FFE" w14:textId="77777777" w:rsidR="00BA6685" w:rsidRDefault="00566B03" w:rsidP="00BA6685">
      <w:pPr>
        <w:pStyle w:val="Heading2"/>
      </w:pPr>
      <w:bookmarkStart w:id="2119" w:name="_Toc342594399"/>
      <w:bookmarkStart w:id="2120" w:name="_Toc344402778"/>
      <w:bookmarkStart w:id="2121" w:name="_Toc508434894"/>
      <w:bookmarkStart w:id="2122" w:name="_Toc508943047"/>
      <w:bookmarkStart w:id="2123" w:name="_Toc508943647"/>
      <w:bookmarkStart w:id="2124" w:name="_Toc78375928"/>
      <w:bookmarkStart w:id="2125" w:name="_Toc79406033"/>
      <w:r>
        <w:t>Spatial and manner adverbials</w:t>
      </w:r>
      <w:bookmarkEnd w:id="2119"/>
      <w:bookmarkEnd w:id="2120"/>
    </w:p>
    <w:p w14:paraId="1B68CB9E" w14:textId="20339D9E" w:rsidR="00BA6685" w:rsidRDefault="00566B03" w:rsidP="00BA6685">
      <w:pPr>
        <w:pStyle w:val="Heading3"/>
      </w:pPr>
      <w:bookmarkStart w:id="2126" w:name="_Toc342594400"/>
      <w:bookmarkStart w:id="2127" w:name="_Toc344402779"/>
      <w:r>
        <w:t>Spatial adverbial clause (</w:t>
      </w:r>
      <w:r w:rsidR="00BA6685">
        <w:t>‘</w:t>
      </w:r>
      <w:r>
        <w:t xml:space="preserve">where </w:t>
      </w:r>
      <w:r>
        <w:sym w:font="Symbol" w:char="F0BC"/>
      </w:r>
      <w:bookmarkEnd w:id="2121"/>
      <w:bookmarkEnd w:id="2122"/>
      <w:bookmarkEnd w:id="2123"/>
      <w:bookmarkEnd w:id="2124"/>
      <w:bookmarkEnd w:id="2125"/>
      <w:r w:rsidR="00B4707A">
        <w:t>’)</w:t>
      </w:r>
      <w:bookmarkEnd w:id="2126"/>
      <w:bookmarkEnd w:id="2127"/>
    </w:p>
    <w:p w14:paraId="5961A178" w14:textId="0FB8FA84" w:rsidR="009939A3" w:rsidRDefault="004F2BDB" w:rsidP="009939A3">
      <w:r>
        <w:t>Relativizing</w:t>
      </w:r>
      <w:r w:rsidR="00C23CF7">
        <w:t xml:space="preserve"> on the complement</w:t>
      </w:r>
      <w:r w:rsidR="00AE76DF">
        <w:t xml:space="preserve"> (a noun like ‘place’)</w:t>
      </w:r>
      <w:r w:rsidR="00C23CF7">
        <w:t xml:space="preserve"> of a postposition</w:t>
      </w:r>
      <w:r w:rsidR="00B41A1C" w:rsidRPr="00C23CF7">
        <w:t xml:space="preserve"> (§14.</w:t>
      </w:r>
      <w:r w:rsidR="00C23CF7" w:rsidRPr="00C23CF7">
        <w:t>5.5</w:t>
      </w:r>
      <w:r w:rsidR="00B41A1C">
        <w:t>)</w:t>
      </w:r>
      <w:r>
        <w:t xml:space="preserve"> creates an NP denoting a location</w:t>
      </w:r>
      <w:r w:rsidR="00B41A1C">
        <w:t xml:space="preserve">. </w:t>
      </w:r>
      <w:r>
        <w:t>The NP can be used adverbially, following a verb, or as in (562) it can function as an argument of the verb.</w:t>
      </w:r>
    </w:p>
    <w:p w14:paraId="6861A030" w14:textId="77777777" w:rsidR="00B41A1C" w:rsidRDefault="00B41A1C" w:rsidP="009939A3"/>
    <w:p w14:paraId="160BC772" w14:textId="5D53C7BE" w:rsidR="009939A3" w:rsidRPr="0095560D" w:rsidRDefault="009939A3" w:rsidP="003D1C51">
      <w:pPr>
        <w:tabs>
          <w:tab w:val="clear" w:pos="369"/>
          <w:tab w:val="left" w:pos="720"/>
          <w:tab w:val="left" w:pos="1710"/>
          <w:tab w:val="left" w:pos="3690"/>
          <w:tab w:val="left" w:pos="4680"/>
          <w:tab w:val="left" w:pos="5580"/>
        </w:tabs>
        <w:rPr>
          <w:rFonts w:ascii="Doulos SIL" w:hAnsi="Doulos SIL"/>
          <w:i/>
          <w:color w:val="0000FF"/>
        </w:rPr>
      </w:pPr>
      <w:r>
        <w:t>(</w:t>
      </w:r>
      <w:r w:rsidR="009E3494">
        <w:t>562</w:t>
      </w:r>
      <w:r>
        <w:t>)</w:t>
      </w:r>
      <w:r>
        <w:tab/>
      </w:r>
      <w:r w:rsidRPr="0095560D">
        <w:rPr>
          <w:rFonts w:ascii="Doulos SIL" w:hAnsi="Doulos SIL"/>
          <w:i/>
          <w:color w:val="0000FF"/>
        </w:rPr>
        <w:t>[mùʔùⁿ</w:t>
      </w:r>
      <w:r w:rsidRPr="0095560D">
        <w:rPr>
          <w:rFonts w:ascii="Doulos SIL" w:hAnsi="Doulos SIL"/>
          <w:i/>
          <w:color w:val="0000FF"/>
        </w:rPr>
        <w:tab/>
      </w:r>
      <w:r w:rsidR="003D1C51">
        <w:rPr>
          <w:rFonts w:ascii="Doulos SIL" w:hAnsi="Doulos SIL"/>
          <w:i/>
          <w:color w:val="0000FF"/>
        </w:rPr>
        <w:t>ɲíī</w:t>
      </w:r>
      <w:r w:rsidRPr="0095560D">
        <w:rPr>
          <w:rFonts w:ascii="Doulos SIL" w:hAnsi="Doulos SIL"/>
          <w:i/>
          <w:color w:val="0000FF"/>
        </w:rPr>
        <w:tab/>
        <w:t>[[làʔá</w:t>
      </w:r>
      <w:r w:rsidRPr="0095560D">
        <w:rPr>
          <w:rFonts w:ascii="Doulos SIL" w:hAnsi="Doulos SIL"/>
          <w:i/>
          <w:color w:val="0000FF"/>
        </w:rPr>
        <w:tab/>
        <w:t>mì]</w:t>
      </w:r>
      <w:r w:rsidRPr="0095560D">
        <w:rPr>
          <w:rFonts w:ascii="Doulos SIL" w:hAnsi="Doulos SIL"/>
          <w:i/>
          <w:color w:val="0000FF"/>
        </w:rPr>
        <w:tab/>
        <w:t>tɔ́]]</w:t>
      </w:r>
    </w:p>
    <w:p w14:paraId="5F1F325B" w14:textId="0F28362E" w:rsidR="009939A3" w:rsidRDefault="009939A3" w:rsidP="003D1C51">
      <w:pPr>
        <w:tabs>
          <w:tab w:val="clear" w:pos="369"/>
          <w:tab w:val="left" w:pos="720"/>
          <w:tab w:val="left" w:pos="1710"/>
          <w:tab w:val="left" w:pos="3690"/>
          <w:tab w:val="left" w:pos="4680"/>
          <w:tab w:val="left" w:pos="5580"/>
        </w:tabs>
      </w:pPr>
      <w:r>
        <w:tab/>
        <w:t>[1Pl</w:t>
      </w:r>
      <w:r>
        <w:tab/>
      </w:r>
      <w:r w:rsidR="003D1C51">
        <w:t>spend.night</w:t>
      </w:r>
      <w:r>
        <w:t>.Pfv</w:t>
      </w:r>
      <w:r>
        <w:tab/>
        <w:t>[[</w:t>
      </w:r>
      <w:r w:rsidRPr="00B41A1C">
        <w:rPr>
          <w:b/>
        </w:rPr>
        <w:t>place</w:t>
      </w:r>
      <w:r w:rsidRPr="00B41A1C">
        <w:rPr>
          <w:b/>
        </w:rPr>
        <w:tab/>
        <w:t>Rel</w:t>
      </w:r>
      <w:r>
        <w:t>]</w:t>
      </w:r>
      <w:r>
        <w:tab/>
        <w:t>in]]</w:t>
      </w:r>
    </w:p>
    <w:p w14:paraId="5A101F87" w14:textId="35BEB89A" w:rsidR="009939A3" w:rsidRDefault="009939A3" w:rsidP="00B8513F">
      <w:pPr>
        <w:tabs>
          <w:tab w:val="clear" w:pos="369"/>
          <w:tab w:val="left" w:pos="720"/>
          <w:tab w:val="left" w:pos="1890"/>
          <w:tab w:val="left" w:pos="3420"/>
        </w:tabs>
      </w:pPr>
      <w:r w:rsidRPr="0095560D">
        <w:rPr>
          <w:rFonts w:ascii="Doulos SIL" w:hAnsi="Doulos SIL"/>
          <w:i/>
          <w:color w:val="0000FF"/>
        </w:rPr>
        <w:tab/>
        <w:t>é=</w:t>
      </w:r>
      <w:r w:rsidR="00B8513F">
        <w:rPr>
          <w:rFonts w:ascii="Doulos SIL" w:hAnsi="Doulos SIL"/>
          <w:i/>
          <w:color w:val="0000FF"/>
        </w:rPr>
        <w:tab/>
      </w:r>
      <w:r w:rsidRPr="0095560D">
        <w:rPr>
          <w:rFonts w:ascii="Doulos SIL" w:hAnsi="Doulos SIL"/>
          <w:i/>
          <w:color w:val="0000FF"/>
        </w:rPr>
        <w:sym w:font="Symbol" w:char="F0C6"/>
      </w:r>
      <w:r w:rsidRPr="0095560D">
        <w:rPr>
          <w:rFonts w:ascii="Doulos SIL" w:hAnsi="Doulos SIL"/>
          <w:i/>
          <w:color w:val="0000FF"/>
        </w:rPr>
        <w:tab/>
      </w:r>
      <w:r w:rsidRPr="00B8513F">
        <w:rPr>
          <w:rFonts w:ascii="Doulos SIL" w:hAnsi="Doulos SIL"/>
          <w:i/>
          <w:iCs/>
          <w:color w:val="0000FF"/>
          <w:spacing w:val="20"/>
          <w:szCs w:val="22"/>
        </w:rPr>
        <w:t>f</w:t>
      </w:r>
      <w:r w:rsidRPr="0095560D">
        <w:rPr>
          <w:rFonts w:ascii="Doulos SIL" w:hAnsi="Doulos SIL"/>
          <w:i/>
          <w:color w:val="0000FF"/>
        </w:rPr>
        <w:t>òʔò</w:t>
      </w:r>
      <w:r w:rsidR="003D1C51">
        <w:rPr>
          <w:rFonts w:ascii="Doulos SIL" w:hAnsi="Doulos SIL"/>
          <w:i/>
          <w:color w:val="0000FF"/>
        </w:rPr>
        <w:t>-</w:t>
      </w:r>
      <w:r w:rsidRPr="0095560D">
        <w:rPr>
          <w:rFonts w:ascii="Doulos SIL" w:hAnsi="Doulos SIL"/>
          <w:i/>
          <w:color w:val="0000FF"/>
        </w:rPr>
        <w:t>b</w:t>
      </w:r>
      <w:r w:rsidR="00AE76DF">
        <w:rPr>
          <w:rFonts w:ascii="Doulos SIL" w:hAnsi="Doulos SIL"/>
          <w:i/>
          <w:color w:val="0000FF"/>
        </w:rPr>
        <w:t>ɛ̀ɛ́</w:t>
      </w:r>
    </w:p>
    <w:p w14:paraId="71DF94E8" w14:textId="518262E8" w:rsidR="009939A3" w:rsidRDefault="00B8513F" w:rsidP="00B8513F">
      <w:pPr>
        <w:tabs>
          <w:tab w:val="clear" w:pos="369"/>
          <w:tab w:val="left" w:pos="720"/>
          <w:tab w:val="left" w:pos="1890"/>
          <w:tab w:val="left" w:pos="3420"/>
        </w:tabs>
      </w:pPr>
      <w:r>
        <w:tab/>
        <w:t>3SgNonh</w:t>
      </w:r>
      <w:r>
        <w:tab/>
        <w:t>3SgNonhRefl</w:t>
      </w:r>
      <w:r w:rsidR="009939A3">
        <w:tab/>
      </w:r>
      <w:r w:rsidR="003D1C51">
        <w:t>be.</w:t>
      </w:r>
      <w:r>
        <w:t>distant.Pfv</w:t>
      </w:r>
    </w:p>
    <w:p w14:paraId="37967435" w14:textId="590203E7" w:rsidR="009939A3" w:rsidRPr="009939A3" w:rsidRDefault="009939A3" w:rsidP="009939A3">
      <w:pPr>
        <w:tabs>
          <w:tab w:val="clear" w:pos="369"/>
          <w:tab w:val="left" w:pos="720"/>
        </w:tabs>
      </w:pPr>
      <w:r>
        <w:tab/>
      </w:r>
      <w:r w:rsidR="003D1C51">
        <w:t xml:space="preserve">‘The place where we spent the </w:t>
      </w:r>
      <w:r>
        <w:t>night is far away.’</w:t>
      </w:r>
    </w:p>
    <w:p w14:paraId="52BBEAB9" w14:textId="5E0B057B" w:rsidR="00BA6685" w:rsidRPr="002D209A" w:rsidRDefault="00B41A1C" w:rsidP="00B41A1C">
      <w:r>
        <w:tab/>
      </w:r>
    </w:p>
    <w:p w14:paraId="0E289CFE" w14:textId="77777777" w:rsidR="00BA6685" w:rsidRPr="002D209A" w:rsidRDefault="00BA6685" w:rsidP="00B41A1C"/>
    <w:p w14:paraId="6379F5CA" w14:textId="44B1AD42" w:rsidR="00BA6685" w:rsidRDefault="00566B03" w:rsidP="00BA6685">
      <w:pPr>
        <w:pStyle w:val="Heading3"/>
      </w:pPr>
      <w:bookmarkStart w:id="2128" w:name="_Toc508434895"/>
      <w:bookmarkStart w:id="2129" w:name="_Toc508943048"/>
      <w:bookmarkStart w:id="2130" w:name="_Toc508943648"/>
      <w:bookmarkStart w:id="2131" w:name="_Toc78375929"/>
      <w:bookmarkStart w:id="2132" w:name="_Toc79406034"/>
      <w:bookmarkStart w:id="2133" w:name="_Toc342594401"/>
      <w:bookmarkStart w:id="2134" w:name="_Toc344402780"/>
      <w:r w:rsidRPr="008B6F49">
        <w:t xml:space="preserve">Manner adverbial clause </w:t>
      </w:r>
      <w:bookmarkEnd w:id="2128"/>
      <w:bookmarkEnd w:id="2129"/>
      <w:bookmarkEnd w:id="2130"/>
      <w:bookmarkEnd w:id="2131"/>
      <w:bookmarkEnd w:id="2132"/>
      <w:r w:rsidR="008B6F49">
        <w:t>(</w:t>
      </w:r>
      <w:r w:rsidR="008B6F49" w:rsidRPr="00BC6D5E">
        <w:rPr>
          <w:rFonts w:ascii="Doulos SIL" w:hAnsi="Doulos SIL"/>
          <w:i/>
          <w:color w:val="0000FF"/>
        </w:rPr>
        <w:t>kómì</w:t>
      </w:r>
      <w:r w:rsidR="008B6F49">
        <w:t xml:space="preserve"> ‘as’)</w:t>
      </w:r>
      <w:bookmarkEnd w:id="2133"/>
      <w:bookmarkEnd w:id="2134"/>
    </w:p>
    <w:p w14:paraId="513A521B" w14:textId="0159BE8B" w:rsidR="00B41A1C" w:rsidRDefault="008B6F49" w:rsidP="00B41A1C">
      <w:r>
        <w:t xml:space="preserve">The noun </w:t>
      </w:r>
      <w:r w:rsidRPr="00BC6D5E">
        <w:rPr>
          <w:rFonts w:ascii="Doulos SIL" w:hAnsi="Doulos SIL"/>
          <w:i/>
          <w:color w:val="0000FF"/>
        </w:rPr>
        <w:t>cógō</w:t>
      </w:r>
      <w:r>
        <w:t xml:space="preserve"> ‘manner’ can take a verbal-noun complement. The resulting NP can function as an NP argument in a higher clause (</w:t>
      </w:r>
      <w:r w:rsidR="009E3494">
        <w:t>563</w:t>
      </w:r>
      <w:r>
        <w:t xml:space="preserve">).  </w:t>
      </w:r>
    </w:p>
    <w:p w14:paraId="28E5BC51" w14:textId="77777777" w:rsidR="009B3F47" w:rsidRDefault="009B3F47" w:rsidP="00B41A1C"/>
    <w:p w14:paraId="107649F1" w14:textId="498C675C" w:rsidR="009B3F47" w:rsidRDefault="009B3F47" w:rsidP="008B6F49">
      <w:pPr>
        <w:tabs>
          <w:tab w:val="clear" w:pos="369"/>
          <w:tab w:val="left" w:pos="720"/>
          <w:tab w:val="left" w:pos="1620"/>
          <w:tab w:val="left" w:pos="3600"/>
          <w:tab w:val="left" w:pos="4770"/>
        </w:tabs>
      </w:pPr>
      <w:r>
        <w:t>(</w:t>
      </w:r>
      <w:r w:rsidR="009E3494">
        <w:t>563</w:t>
      </w:r>
      <w:r>
        <w:t>)</w:t>
      </w:r>
      <w:r>
        <w:tab/>
      </w:r>
      <w:r w:rsidRPr="00BC6D5E">
        <w:rPr>
          <w:rFonts w:ascii="Doulos SIL" w:hAnsi="Doulos SIL"/>
          <w:i/>
          <w:color w:val="0000FF"/>
        </w:rPr>
        <w:t>mā</w:t>
      </w:r>
      <w:r w:rsidRPr="00BC6D5E">
        <w:rPr>
          <w:rFonts w:ascii="Doulos SIL" w:hAnsi="Doulos SIL"/>
          <w:i/>
          <w:color w:val="0000FF"/>
        </w:rPr>
        <w:tab/>
      </w:r>
      <w:r w:rsidR="008B6F49" w:rsidRPr="00BC6D5E">
        <w:rPr>
          <w:rFonts w:ascii="Doulos SIL" w:hAnsi="Doulos SIL"/>
          <w:i/>
          <w:color w:val="0000FF"/>
        </w:rPr>
        <w:t>[</w:t>
      </w:r>
      <w:r w:rsidRPr="00BC6D5E">
        <w:rPr>
          <w:rFonts w:ascii="Doulos SIL" w:hAnsi="Doulos SIL"/>
          <w:i/>
          <w:color w:val="0000FF"/>
        </w:rPr>
        <w:t>sàa</w:t>
      </w:r>
      <w:r w:rsidR="008B6F49" w:rsidRPr="00BC6D5E">
        <w:rPr>
          <w:rFonts w:ascii="Doulos SIL" w:hAnsi="Doulos SIL"/>
          <w:i/>
          <w:color w:val="0000FF"/>
        </w:rPr>
        <w:t>́-dèè</w:t>
      </w:r>
      <w:r w:rsidR="008B6F49" w:rsidRPr="00BC6D5E">
        <w:rPr>
          <w:rFonts w:ascii="Doulos SIL" w:hAnsi="Doulos SIL"/>
          <w:i/>
          <w:color w:val="0000FF"/>
        </w:rPr>
        <w:tab/>
        <w:t>cógó]</w:t>
      </w:r>
      <w:r w:rsidRPr="00BC6D5E">
        <w:rPr>
          <w:rFonts w:ascii="Doulos SIL" w:hAnsi="Doulos SIL"/>
          <w:i/>
          <w:color w:val="0000FF"/>
        </w:rPr>
        <w:tab/>
        <w:t>sɔ̀ɔ̀=rɛ̄ʔ</w:t>
      </w:r>
    </w:p>
    <w:p w14:paraId="12B4B9A5" w14:textId="362759DF" w:rsidR="009B3F47" w:rsidRDefault="009B3F47" w:rsidP="008B6F49">
      <w:pPr>
        <w:tabs>
          <w:tab w:val="clear" w:pos="369"/>
          <w:tab w:val="left" w:pos="720"/>
          <w:tab w:val="left" w:pos="1620"/>
          <w:tab w:val="left" w:pos="3600"/>
          <w:tab w:val="left" w:pos="4770"/>
        </w:tabs>
      </w:pPr>
      <w:r>
        <w:tab/>
        <w:t>1Sg</w:t>
      </w:r>
      <w:r>
        <w:tab/>
      </w:r>
      <w:r w:rsidR="008B6F49">
        <w:t>[</w:t>
      </w:r>
      <w:r>
        <w:t>house-</w:t>
      </w:r>
      <w:r w:rsidR="008B6F49">
        <w:t>open.VblN</w:t>
      </w:r>
      <w:r w:rsidR="008B6F49">
        <w:tab/>
      </w:r>
      <w:r w:rsidR="008B6F49" w:rsidRPr="008B6F49">
        <w:rPr>
          <w:b/>
        </w:rPr>
        <w:t>manner</w:t>
      </w:r>
      <w:r w:rsidR="00AE76DF">
        <w:t>]</w:t>
      </w:r>
      <w:r w:rsidR="00AE76DF">
        <w:tab/>
        <w:t>know.Ip</w:t>
      </w:r>
      <w:r w:rsidR="008B6F49">
        <w:t>fv=Neg</w:t>
      </w:r>
    </w:p>
    <w:p w14:paraId="134592F0" w14:textId="7D2AE2BC" w:rsidR="008B6F49" w:rsidRPr="009B3F47" w:rsidRDefault="008B6F49" w:rsidP="009B3F47">
      <w:pPr>
        <w:tabs>
          <w:tab w:val="clear" w:pos="369"/>
          <w:tab w:val="left" w:pos="720"/>
        </w:tabs>
      </w:pPr>
      <w:r>
        <w:tab/>
        <w:t>‘I don’t know how to open the door (to the house).’</w:t>
      </w:r>
    </w:p>
    <w:p w14:paraId="75010047" w14:textId="77777777" w:rsidR="009B3F47" w:rsidRDefault="009B3F47" w:rsidP="008B6F49"/>
    <w:p w14:paraId="02337D0E" w14:textId="28F6EE23" w:rsidR="008B6F49" w:rsidRDefault="008B6F49" w:rsidP="008B6F49">
      <w:r w:rsidRPr="00BC6D5E">
        <w:rPr>
          <w:rFonts w:ascii="Doulos SIL" w:hAnsi="Doulos SIL"/>
          <w:i/>
          <w:color w:val="0000FF"/>
        </w:rPr>
        <w:lastRenderedPageBreak/>
        <w:t>kómì</w:t>
      </w:r>
      <w:r>
        <w:t xml:space="preserve"> ‘as’ (French </w:t>
      </w:r>
      <w:r w:rsidRPr="008B6F49">
        <w:rPr>
          <w:i/>
        </w:rPr>
        <w:t>comme</w:t>
      </w:r>
      <w:r>
        <w:t xml:space="preserve">) may be preposed to a regular clause (without </w:t>
      </w:r>
      <w:r w:rsidRPr="00BC6D5E">
        <w:rPr>
          <w:rFonts w:ascii="Doulos SIL" w:hAnsi="Doulos SIL"/>
          <w:i/>
          <w:color w:val="0000FF"/>
        </w:rPr>
        <w:t>cógō</w:t>
      </w:r>
      <w:r w:rsidRPr="008B6F49">
        <w:t xml:space="preserve"> </w:t>
      </w:r>
      <w:r>
        <w:t>) as a manner adverbial (</w:t>
      </w:r>
      <w:r w:rsidR="009E3494">
        <w:t>564</w:t>
      </w:r>
      <w:r>
        <w:t>).</w:t>
      </w:r>
    </w:p>
    <w:p w14:paraId="2B03E06B" w14:textId="77777777" w:rsidR="008B6F49" w:rsidRDefault="008B6F49" w:rsidP="008B6F49"/>
    <w:p w14:paraId="6387D449" w14:textId="343E1EFB" w:rsidR="008B6F49" w:rsidRDefault="008B6F49" w:rsidP="006B21D5">
      <w:pPr>
        <w:keepNext/>
        <w:tabs>
          <w:tab w:val="clear" w:pos="369"/>
          <w:tab w:val="left" w:pos="720"/>
          <w:tab w:val="left" w:pos="1980"/>
          <w:tab w:val="left" w:pos="3150"/>
        </w:tabs>
      </w:pPr>
      <w:r>
        <w:t>(</w:t>
      </w:r>
      <w:r w:rsidR="009E3494">
        <w:t>564</w:t>
      </w:r>
      <w:r>
        <w:t>)</w:t>
      </w:r>
      <w:r>
        <w:tab/>
      </w:r>
      <w:r w:rsidRPr="00BC6D5E">
        <w:rPr>
          <w:rFonts w:ascii="Doulos SIL" w:hAnsi="Doulos SIL"/>
          <w:i/>
          <w:color w:val="0000FF"/>
        </w:rPr>
        <w:t>má=</w:t>
      </w:r>
      <w:r w:rsidRPr="00BC6D5E">
        <w:rPr>
          <w:rFonts w:ascii="Doulos SIL" w:hAnsi="Doulos SIL"/>
          <w:i/>
          <w:color w:val="0000FF"/>
        </w:rPr>
        <w:sym w:font="Symbol" w:char="F0C6"/>
      </w:r>
      <w:r w:rsidRPr="00BC6D5E">
        <w:rPr>
          <w:rFonts w:ascii="Doulos SIL" w:hAnsi="Doulos SIL"/>
          <w:i/>
          <w:color w:val="0000FF"/>
        </w:rPr>
        <w:tab/>
        <w:t>wàlí</w:t>
      </w:r>
      <w:r w:rsidRPr="00BC6D5E">
        <w:rPr>
          <w:rFonts w:ascii="Doulos SIL" w:hAnsi="Doulos SIL"/>
          <w:i/>
          <w:color w:val="0000FF"/>
        </w:rPr>
        <w:tab/>
        <w:t>mè-yá</w:t>
      </w:r>
    </w:p>
    <w:p w14:paraId="6EF43F2B" w14:textId="43DF70BE" w:rsidR="008B6F49" w:rsidRPr="008B6F49" w:rsidRDefault="008B6F49" w:rsidP="006B21D5">
      <w:pPr>
        <w:keepNext/>
        <w:tabs>
          <w:tab w:val="clear" w:pos="369"/>
          <w:tab w:val="left" w:pos="720"/>
          <w:tab w:val="left" w:pos="1980"/>
          <w:tab w:val="left" w:pos="3150"/>
        </w:tabs>
      </w:pPr>
      <w:r>
        <w:tab/>
        <w:t>1Sg=Ipfv</w:t>
      </w:r>
      <w:r>
        <w:tab/>
        <w:t>work(n)</w:t>
      </w:r>
      <w:r>
        <w:tab/>
        <w:t>do-Prog</w:t>
      </w:r>
    </w:p>
    <w:p w14:paraId="4EC54123" w14:textId="148289FC" w:rsidR="008B6F49" w:rsidRDefault="008B6F49" w:rsidP="006B21D5">
      <w:pPr>
        <w:keepNext/>
        <w:tabs>
          <w:tab w:val="clear" w:pos="369"/>
          <w:tab w:val="left" w:pos="720"/>
          <w:tab w:val="left" w:pos="1800"/>
          <w:tab w:val="left" w:pos="3060"/>
          <w:tab w:val="left" w:pos="4320"/>
        </w:tabs>
      </w:pPr>
      <w:r w:rsidRPr="00BC6D5E">
        <w:rPr>
          <w:rFonts w:ascii="Doulos SIL" w:hAnsi="Doulos SIL"/>
          <w:i/>
          <w:color w:val="0000FF"/>
        </w:rPr>
        <w:tab/>
        <w:t>[kómì</w:t>
      </w:r>
      <w:r w:rsidRPr="00BC6D5E">
        <w:rPr>
          <w:rFonts w:ascii="Doulos SIL" w:hAnsi="Doulos SIL"/>
          <w:i/>
          <w:color w:val="0000FF"/>
        </w:rPr>
        <w:tab/>
        <w:t>zàkíì=</w:t>
      </w:r>
      <w:r w:rsidRPr="00BC6D5E">
        <w:rPr>
          <w:rFonts w:ascii="Doulos SIL" w:hAnsi="Doulos SIL"/>
          <w:i/>
          <w:color w:val="0000FF"/>
        </w:rPr>
        <w:sym w:font="Symbol" w:char="F0C6"/>
      </w:r>
      <w:r w:rsidRPr="00BC6D5E">
        <w:rPr>
          <w:rFonts w:ascii="Doulos SIL" w:hAnsi="Doulos SIL"/>
          <w:i/>
          <w:color w:val="0000FF"/>
        </w:rPr>
        <w:tab/>
        <w:t>wàlí</w:t>
      </w:r>
      <w:r w:rsidRPr="00BC6D5E">
        <w:rPr>
          <w:rFonts w:ascii="Doulos SIL" w:hAnsi="Doulos SIL"/>
          <w:i/>
          <w:color w:val="0000FF"/>
        </w:rPr>
        <w:tab/>
        <w:t>mè-yá]</w:t>
      </w:r>
    </w:p>
    <w:p w14:paraId="6DF4F406" w14:textId="1153E9C6" w:rsidR="008B6F49" w:rsidRPr="008B6F49" w:rsidRDefault="008B6F49" w:rsidP="006B21D5">
      <w:pPr>
        <w:keepNext/>
        <w:tabs>
          <w:tab w:val="clear" w:pos="369"/>
          <w:tab w:val="left" w:pos="720"/>
          <w:tab w:val="left" w:pos="1800"/>
          <w:tab w:val="left" w:pos="3060"/>
          <w:tab w:val="left" w:pos="4320"/>
        </w:tabs>
      </w:pPr>
      <w:r>
        <w:tab/>
        <w:t>[as</w:t>
      </w:r>
      <w:r>
        <w:tab/>
        <w:t>Z=Ipfv</w:t>
      </w:r>
      <w:r>
        <w:tab/>
        <w:t>work(n)</w:t>
      </w:r>
      <w:r>
        <w:tab/>
        <w:t>do-Prog</w:t>
      </w:r>
    </w:p>
    <w:p w14:paraId="41EF7AFE" w14:textId="39874D71" w:rsidR="008B6F49" w:rsidRPr="008B6F49" w:rsidRDefault="008B6F49" w:rsidP="009B3F47">
      <w:pPr>
        <w:tabs>
          <w:tab w:val="clear" w:pos="369"/>
          <w:tab w:val="left" w:pos="720"/>
        </w:tabs>
      </w:pPr>
      <w:r>
        <w:tab/>
        <w:t>‘I work like (=the same way) Zaki works.’ (</w:t>
      </w:r>
      <w:r w:rsidRPr="00BC6D5E">
        <w:rPr>
          <w:rFonts w:ascii="Doulos SIL" w:hAnsi="Doulos SIL"/>
          <w:i/>
          <w:color w:val="0000FF"/>
        </w:rPr>
        <w:t>wàlì</w:t>
      </w:r>
      <w:r>
        <w:t xml:space="preserve"> )</w:t>
      </w:r>
    </w:p>
    <w:p w14:paraId="456CA95B" w14:textId="77777777" w:rsidR="00B41A1C" w:rsidRDefault="00B41A1C" w:rsidP="00B41A1C"/>
    <w:p w14:paraId="7DE1DABF" w14:textId="77777777" w:rsidR="004437BE" w:rsidRDefault="00B8513F" w:rsidP="009A659A">
      <w:pPr>
        <w:rPr>
          <w:noProof/>
        </w:rPr>
      </w:pPr>
      <w:r>
        <w:t xml:space="preserve">For preclausal </w:t>
      </w:r>
      <w:r w:rsidRPr="00ED334B">
        <w:rPr>
          <w:rFonts w:ascii="Doulos SIL" w:hAnsi="Doulos SIL"/>
          <w:i/>
          <w:noProof/>
          <w:color w:val="0000FF"/>
        </w:rPr>
        <w:t>èmmɛ̀ kómì</w:t>
      </w:r>
      <w:r>
        <w:rPr>
          <w:noProof/>
        </w:rPr>
        <w:t xml:space="preserve">, </w:t>
      </w:r>
      <w:r w:rsidRPr="00C23CF7">
        <w:rPr>
          <w:noProof/>
        </w:rPr>
        <w:t>see §1</w:t>
      </w:r>
      <w:r w:rsidR="00C23CF7" w:rsidRPr="00C23CF7">
        <w:rPr>
          <w:noProof/>
        </w:rPr>
        <w:t>9.2.3.2</w:t>
      </w:r>
      <w:r w:rsidRPr="00C23CF7">
        <w:rPr>
          <w:noProof/>
        </w:rPr>
        <w:t>.</w:t>
      </w:r>
      <w:bookmarkStart w:id="2135" w:name="_Toc508434904"/>
      <w:bookmarkStart w:id="2136" w:name="_Toc508943057"/>
      <w:bookmarkStart w:id="2137" w:name="_Toc508943657"/>
      <w:bookmarkStart w:id="2138" w:name="_Toc78375935"/>
      <w:bookmarkStart w:id="2139" w:name="_Toc79406040"/>
    </w:p>
    <w:p w14:paraId="38756381" w14:textId="5C91DFE6" w:rsidR="00A42B19" w:rsidRPr="009A659A" w:rsidRDefault="00A42B19" w:rsidP="009A659A">
      <w:r>
        <w:br w:type="page"/>
      </w:r>
    </w:p>
    <w:p w14:paraId="26C01429" w14:textId="1DC05703" w:rsidR="00BA6685" w:rsidRPr="00C51FD6" w:rsidRDefault="00656403" w:rsidP="00BA6685">
      <w:pPr>
        <w:pStyle w:val="Heading1"/>
      </w:pPr>
      <w:bookmarkStart w:id="2140" w:name="_Toc342594402"/>
      <w:r>
        <w:lastRenderedPageBreak/>
        <w:t xml:space="preserve"> </w:t>
      </w:r>
      <w:bookmarkStart w:id="2141" w:name="_Toc344402781"/>
      <w:r w:rsidR="00566B03" w:rsidRPr="00C51FD6">
        <w:t>Conditional constructions</w:t>
      </w:r>
      <w:bookmarkEnd w:id="2135"/>
      <w:bookmarkEnd w:id="2136"/>
      <w:bookmarkEnd w:id="2137"/>
      <w:bookmarkEnd w:id="2138"/>
      <w:bookmarkEnd w:id="2139"/>
      <w:bookmarkEnd w:id="2140"/>
      <w:bookmarkEnd w:id="2141"/>
    </w:p>
    <w:p w14:paraId="0C57B7A6" w14:textId="0F8B673A" w:rsidR="00BA6685" w:rsidRPr="00B41A1C" w:rsidRDefault="00566B03" w:rsidP="00B41A1C">
      <w:pPr>
        <w:pStyle w:val="Heading2"/>
      </w:pPr>
      <w:bookmarkStart w:id="2142" w:name="_Toc508434905"/>
      <w:bookmarkStart w:id="2143" w:name="_Toc508943058"/>
      <w:bookmarkStart w:id="2144" w:name="_Toc508943658"/>
      <w:bookmarkStart w:id="2145" w:name="_Toc78375936"/>
      <w:bookmarkStart w:id="2146" w:name="_Toc79406041"/>
      <w:bookmarkStart w:id="2147" w:name="_Toc342594403"/>
      <w:bookmarkStart w:id="2148" w:name="_Toc344402782"/>
      <w:r>
        <w:t xml:space="preserve">Hypothetical conditional with </w:t>
      </w:r>
      <w:r w:rsidR="00B10369">
        <w:rPr>
          <w:rFonts w:ascii="Doulos SIL" w:hAnsi="Doulos SIL"/>
          <w:i/>
          <w:color w:val="0000FF"/>
        </w:rPr>
        <w:t>nī</w:t>
      </w:r>
      <w:r>
        <w:t xml:space="preserve"> </w:t>
      </w:r>
      <w:r w:rsidR="00BA6685">
        <w:t>‘</w:t>
      </w:r>
      <w:r>
        <w:t>if</w:t>
      </w:r>
      <w:r w:rsidR="00BA6685">
        <w:t>’</w:t>
      </w:r>
      <w:bookmarkEnd w:id="2142"/>
      <w:bookmarkEnd w:id="2143"/>
      <w:bookmarkEnd w:id="2144"/>
      <w:bookmarkEnd w:id="2145"/>
      <w:bookmarkEnd w:id="2146"/>
      <w:bookmarkEnd w:id="2147"/>
      <w:bookmarkEnd w:id="2148"/>
    </w:p>
    <w:p w14:paraId="1C2D0C89" w14:textId="77777777" w:rsidR="00BA6685" w:rsidRDefault="00566B03" w:rsidP="00BA6685">
      <w:pPr>
        <w:pStyle w:val="Heading3"/>
      </w:pPr>
      <w:bookmarkStart w:id="2149" w:name="_Toc342594404"/>
      <w:bookmarkStart w:id="2150" w:name="_Toc344402783"/>
      <w:bookmarkStart w:id="2151" w:name="_Toc508434906"/>
      <w:bookmarkStart w:id="2152" w:name="_Toc508943059"/>
      <w:bookmarkStart w:id="2153" w:name="_Toc508943659"/>
      <w:bookmarkStart w:id="2154" w:name="_Toc78375937"/>
      <w:bookmarkStart w:id="2155" w:name="_Toc79406042"/>
      <w:r>
        <w:t>Regular antecedent clause</w:t>
      </w:r>
      <w:bookmarkEnd w:id="2149"/>
      <w:bookmarkEnd w:id="2150"/>
      <w:r>
        <w:t xml:space="preserve"> </w:t>
      </w:r>
      <w:bookmarkEnd w:id="2151"/>
      <w:bookmarkEnd w:id="2152"/>
      <w:bookmarkEnd w:id="2153"/>
      <w:bookmarkEnd w:id="2154"/>
      <w:bookmarkEnd w:id="2155"/>
    </w:p>
    <w:p w14:paraId="145030C2" w14:textId="4827A6B1" w:rsidR="00B10369" w:rsidRDefault="00B10369" w:rsidP="00B10369">
      <w:r>
        <w:t>Examples are in (</w:t>
      </w:r>
      <w:r w:rsidR="009E3494">
        <w:t>565</w:t>
      </w:r>
      <w:r>
        <w:t xml:space="preserve">). Particle </w:t>
      </w:r>
      <w:r w:rsidRPr="00E326CB">
        <w:rPr>
          <w:rFonts w:ascii="Doulos SIL" w:hAnsi="Doulos SIL"/>
          <w:i/>
          <w:color w:val="0000FF"/>
        </w:rPr>
        <w:t>nī</w:t>
      </w:r>
      <w:r>
        <w:t xml:space="preserve"> </w:t>
      </w:r>
      <w:r w:rsidR="0000008D">
        <w:t xml:space="preserve">(sometimes heard as </w:t>
      </w:r>
      <w:r w:rsidR="0000008D" w:rsidRPr="00BB08EA">
        <w:rPr>
          <w:rFonts w:ascii="Doulos SIL" w:hAnsi="Doulos SIL"/>
          <w:i/>
          <w:color w:val="0000FF"/>
        </w:rPr>
        <w:t>nē=</w:t>
      </w:r>
      <w:r w:rsidR="0000008D">
        <w:t xml:space="preserve"> in contractions) </w:t>
      </w:r>
      <w:r>
        <w:t xml:space="preserve">is clause-initial in the antecedent. The consequent clause is a regular </w:t>
      </w:r>
      <w:r w:rsidR="0000008D">
        <w:t>main clause, normally future, present, or imperative</w:t>
      </w:r>
      <w:r>
        <w:t>. The verb form</w:t>
      </w:r>
      <w:r w:rsidR="00AE76DF">
        <w:t xml:space="preserve"> (in some cases M</w:t>
      </w:r>
      <w:r w:rsidR="00AE76DF">
        <w:noBreakHyphen/>
        <w:t>toned)</w:t>
      </w:r>
      <w:r>
        <w:t xml:space="preserve"> in the antecedent clause</w:t>
      </w:r>
      <w:r w:rsidR="0000008D">
        <w:t xml:space="preserve"> (“.Antec” in interlinears)</w:t>
      </w:r>
      <w:r w:rsidR="004437BE">
        <w:t xml:space="preserve"> is discussed in the following section.</w:t>
      </w:r>
    </w:p>
    <w:p w14:paraId="5214B9B2" w14:textId="77777777" w:rsidR="00B10369" w:rsidRPr="00B10369" w:rsidRDefault="00B10369" w:rsidP="00B10369"/>
    <w:p w14:paraId="79BA7F4D" w14:textId="447F3EEA" w:rsidR="00337072" w:rsidRDefault="009E6F04" w:rsidP="00321CAF">
      <w:pPr>
        <w:tabs>
          <w:tab w:val="clear" w:pos="369"/>
          <w:tab w:val="left" w:pos="720"/>
          <w:tab w:val="left" w:pos="1080"/>
          <w:tab w:val="left" w:pos="1980"/>
          <w:tab w:val="left" w:pos="4140"/>
          <w:tab w:val="left" w:pos="4680"/>
        </w:tabs>
        <w:rPr>
          <w:rFonts w:ascii="Doulos SIL" w:hAnsi="Doulos SIL"/>
          <w:i/>
          <w:color w:val="0000FF"/>
        </w:rPr>
      </w:pPr>
      <w:r w:rsidRPr="00337072">
        <w:t>(</w:t>
      </w:r>
      <w:r w:rsidR="009E3494">
        <w:t>565</w:t>
      </w:r>
      <w:r w:rsidRPr="00337072">
        <w:t>)</w:t>
      </w:r>
      <w:r w:rsidRPr="00337072">
        <w:tab/>
        <w:t>a.</w:t>
      </w:r>
      <w:r w:rsidRPr="00337072">
        <w:tab/>
      </w:r>
      <w:r w:rsidR="00B10369">
        <w:rPr>
          <w:rFonts w:ascii="Doulos SIL" w:hAnsi="Doulos SIL"/>
          <w:i/>
          <w:color w:val="0000FF"/>
        </w:rPr>
        <w:t>nī</w:t>
      </w:r>
      <w:r w:rsidR="00B10369">
        <w:rPr>
          <w:rFonts w:ascii="Doulos SIL" w:hAnsi="Doulos SIL"/>
          <w:i/>
          <w:color w:val="0000FF"/>
        </w:rPr>
        <w:tab/>
      </w:r>
      <w:r w:rsidR="0095342E" w:rsidRPr="0095342E">
        <w:rPr>
          <w:rFonts w:ascii="Doulos SIL" w:hAnsi="Doulos SIL"/>
          <w:i/>
          <w:color w:val="0000FF"/>
        </w:rPr>
        <w:t>ká-ná</w:t>
      </w:r>
      <w:r w:rsidR="00D923E7">
        <w:rPr>
          <w:rFonts w:ascii="Doulos SIL" w:hAnsi="Doulos SIL"/>
          <w:i/>
          <w:color w:val="0000FF"/>
        </w:rPr>
        <w:t>=</w:t>
      </w:r>
      <w:r w:rsidR="00D923E7">
        <w:rPr>
          <w:rFonts w:ascii="Doulos SIL" w:hAnsi="Doulos SIL"/>
          <w:i/>
          <w:color w:val="0000FF"/>
        </w:rPr>
        <w:sym w:font="Symbol" w:char="F0C6"/>
      </w:r>
      <w:r w:rsidR="00B10369">
        <w:rPr>
          <w:rFonts w:ascii="Doulos SIL" w:hAnsi="Doulos SIL"/>
          <w:i/>
          <w:color w:val="0000FF"/>
        </w:rPr>
        <w:tab/>
        <w:t>sā</w:t>
      </w:r>
      <w:r w:rsidR="00337072">
        <w:rPr>
          <w:rFonts w:ascii="Doulos SIL" w:hAnsi="Doulos SIL"/>
          <w:i/>
          <w:color w:val="0000FF"/>
        </w:rPr>
        <w:t>,</w:t>
      </w:r>
    </w:p>
    <w:p w14:paraId="4029A2B5" w14:textId="4F44C7C2" w:rsidR="00337072" w:rsidRDefault="009E6F04" w:rsidP="00321CAF">
      <w:pPr>
        <w:tabs>
          <w:tab w:val="clear" w:pos="369"/>
          <w:tab w:val="left" w:pos="720"/>
          <w:tab w:val="left" w:pos="1080"/>
          <w:tab w:val="left" w:pos="1980"/>
          <w:tab w:val="left" w:pos="4140"/>
          <w:tab w:val="left" w:pos="4680"/>
        </w:tabs>
      </w:pPr>
      <w:r w:rsidRPr="00337072">
        <w:tab/>
      </w:r>
      <w:r w:rsidRPr="00337072">
        <w:tab/>
      </w:r>
      <w:r w:rsidR="00337072">
        <w:t>if</w:t>
      </w:r>
      <w:r w:rsidR="00337072">
        <w:tab/>
      </w:r>
      <w:r w:rsidRPr="00337072">
        <w:t>rain(n)</w:t>
      </w:r>
      <w:r w:rsidR="00321CAF">
        <w:t>-Nom</w:t>
      </w:r>
      <w:r w:rsidR="00D923E7">
        <w:t>=Ipfv</w:t>
      </w:r>
      <w:r w:rsidRPr="00337072">
        <w:tab/>
      </w:r>
      <w:r w:rsidR="00570A8F">
        <w:t>rain.</w:t>
      </w:r>
      <w:r w:rsidR="00337072">
        <w:t>fall.</w:t>
      </w:r>
      <w:r w:rsidR="00B10369">
        <w:t>Antec</w:t>
      </w:r>
      <w:r w:rsidR="00D923E7">
        <w:t>,</w:t>
      </w:r>
    </w:p>
    <w:p w14:paraId="2DB402DC" w14:textId="76B90209" w:rsidR="00337072" w:rsidRPr="000A1321" w:rsidRDefault="00337072" w:rsidP="00337072">
      <w:pPr>
        <w:tabs>
          <w:tab w:val="clear" w:pos="369"/>
          <w:tab w:val="left" w:pos="720"/>
          <w:tab w:val="left" w:pos="1080"/>
          <w:tab w:val="left" w:pos="2790"/>
          <w:tab w:val="left" w:pos="4050"/>
        </w:tabs>
        <w:rPr>
          <w:color w:val="800000"/>
        </w:rPr>
      </w:pPr>
      <w:r>
        <w:rPr>
          <w:rFonts w:ascii="Doulos SIL" w:hAnsi="Doulos SIL"/>
          <w:i/>
          <w:color w:val="0000FF"/>
        </w:rPr>
        <w:tab/>
      </w:r>
      <w:r>
        <w:rPr>
          <w:rFonts w:ascii="Doulos SIL" w:hAnsi="Doulos SIL"/>
          <w:i/>
          <w:color w:val="0000FF"/>
        </w:rPr>
        <w:tab/>
        <w:t>mùʔúⁿ=</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sɔ́</w:t>
      </w:r>
      <w:r w:rsidR="0095342E">
        <w:rPr>
          <w:rFonts w:ascii="Doulos SIL" w:hAnsi="Doulos SIL"/>
          <w:i/>
          <w:color w:val="0000FF"/>
        </w:rPr>
        <w:t>ɔ́</w:t>
      </w:r>
    </w:p>
    <w:p w14:paraId="24A312CB" w14:textId="531561B3" w:rsidR="009E6F04" w:rsidRPr="00337072" w:rsidRDefault="00337072" w:rsidP="00337072">
      <w:pPr>
        <w:tabs>
          <w:tab w:val="clear" w:pos="369"/>
          <w:tab w:val="left" w:pos="720"/>
          <w:tab w:val="left" w:pos="1080"/>
          <w:tab w:val="left" w:pos="2790"/>
          <w:tab w:val="left" w:pos="4050"/>
        </w:tabs>
      </w:pPr>
      <w:r>
        <w:tab/>
      </w:r>
      <w:r w:rsidR="009E6F04" w:rsidRPr="00337072">
        <w:tab/>
      </w:r>
      <w:r w:rsidR="00AE76DF">
        <w:t>1Pl=Ipfv</w:t>
      </w:r>
      <w:r w:rsidR="00AE76DF">
        <w:tab/>
        <w:t>Fut</w:t>
      </w:r>
      <w:r w:rsidR="00AE76DF">
        <w:tab/>
        <w:t>enter.Ipfv</w:t>
      </w:r>
    </w:p>
    <w:p w14:paraId="1F14CCD1" w14:textId="3F427A9A" w:rsidR="009E6F04" w:rsidRPr="00337072" w:rsidRDefault="009E6F04" w:rsidP="009E6F04">
      <w:pPr>
        <w:tabs>
          <w:tab w:val="clear" w:pos="369"/>
          <w:tab w:val="left" w:pos="720"/>
          <w:tab w:val="left" w:pos="1080"/>
        </w:tabs>
      </w:pPr>
      <w:r w:rsidRPr="00337072">
        <w:tab/>
      </w:r>
      <w:r w:rsidRPr="00337072">
        <w:tab/>
        <w:t xml:space="preserve">‘If it </w:t>
      </w:r>
      <w:r w:rsidR="00337072">
        <w:t>rains</w:t>
      </w:r>
      <w:r w:rsidRPr="00337072">
        <w:t>, we’ll go in.’</w:t>
      </w:r>
    </w:p>
    <w:p w14:paraId="7C0223F2" w14:textId="77777777" w:rsidR="009E6F04" w:rsidRPr="00337072" w:rsidRDefault="009E6F04" w:rsidP="009E6F04">
      <w:pPr>
        <w:tabs>
          <w:tab w:val="clear" w:pos="369"/>
          <w:tab w:val="left" w:pos="720"/>
          <w:tab w:val="left" w:pos="1080"/>
        </w:tabs>
      </w:pPr>
    </w:p>
    <w:p w14:paraId="7929F9B1" w14:textId="1D59E900" w:rsidR="009E6F04" w:rsidRPr="000A1321" w:rsidRDefault="009E6F04" w:rsidP="00337072">
      <w:pPr>
        <w:tabs>
          <w:tab w:val="clear" w:pos="369"/>
          <w:tab w:val="left" w:pos="720"/>
          <w:tab w:val="left" w:pos="1080"/>
          <w:tab w:val="left" w:pos="1800"/>
          <w:tab w:val="left" w:pos="2790"/>
          <w:tab w:val="left" w:pos="4590"/>
          <w:tab w:val="left" w:pos="5940"/>
        </w:tabs>
        <w:rPr>
          <w:color w:val="800000"/>
        </w:rPr>
      </w:pPr>
      <w:r w:rsidRPr="00337072">
        <w:tab/>
        <w:t>b.</w:t>
      </w:r>
      <w:r w:rsidRPr="00337072">
        <w:tab/>
      </w:r>
      <w:r w:rsidR="00D923E7">
        <w:rPr>
          <w:rFonts w:ascii="Doulos SIL" w:hAnsi="Doulos SIL"/>
          <w:i/>
          <w:color w:val="0000FF"/>
        </w:rPr>
        <w:t>nī</w:t>
      </w:r>
      <w:r w:rsidR="00D923E7">
        <w:rPr>
          <w:rFonts w:ascii="Doulos SIL" w:hAnsi="Doulos SIL"/>
          <w:i/>
          <w:color w:val="0000FF"/>
        </w:rPr>
        <w:tab/>
        <w:t>wō</w:t>
      </w:r>
      <w:r w:rsidR="00D923E7">
        <w:rPr>
          <w:rFonts w:ascii="Doulos SIL" w:hAnsi="Doulos SIL"/>
          <w:i/>
          <w:color w:val="0000FF"/>
        </w:rPr>
        <w:tab/>
      </w:r>
      <w:r w:rsidR="00D923E7" w:rsidRPr="0000008D">
        <w:rPr>
          <w:rFonts w:ascii="Doulos SIL" w:hAnsi="Doulos SIL"/>
          <w:i/>
          <w:color w:val="0000FF"/>
        </w:rPr>
        <w:t>kā</w:t>
      </w:r>
      <w:r w:rsidR="00337072">
        <w:rPr>
          <w:rFonts w:ascii="Doulos SIL" w:hAnsi="Doulos SIL"/>
          <w:i/>
          <w:color w:val="0000FF"/>
        </w:rPr>
        <w:tab/>
        <w:t>mā-n</w:t>
      </w:r>
      <w:r w:rsidR="0000008D">
        <w:rPr>
          <w:rFonts w:ascii="Doulos SIL" w:hAnsi="Doulos SIL"/>
          <w:i/>
          <w:color w:val="0000FF"/>
        </w:rPr>
        <w:t>̄</w:t>
      </w:r>
      <w:r w:rsidR="00337072">
        <w:rPr>
          <w:rFonts w:ascii="Doulos SIL" w:hAnsi="Doulos SIL"/>
          <w:i/>
          <w:color w:val="0000FF"/>
        </w:rPr>
        <w:t>,</w:t>
      </w:r>
    </w:p>
    <w:p w14:paraId="5A5CE207" w14:textId="57003320" w:rsidR="009E6F04" w:rsidRDefault="009E6F04" w:rsidP="00337072">
      <w:pPr>
        <w:tabs>
          <w:tab w:val="clear" w:pos="369"/>
          <w:tab w:val="left" w:pos="720"/>
          <w:tab w:val="left" w:pos="1080"/>
          <w:tab w:val="left" w:pos="1800"/>
          <w:tab w:val="left" w:pos="2790"/>
          <w:tab w:val="left" w:pos="4590"/>
          <w:tab w:val="left" w:pos="5940"/>
        </w:tabs>
      </w:pPr>
      <w:r w:rsidRPr="00337072">
        <w:tab/>
      </w:r>
      <w:r w:rsidRPr="00337072">
        <w:tab/>
      </w:r>
      <w:r w:rsidR="00337072">
        <w:t>if</w:t>
      </w:r>
      <w:r w:rsidR="00337072">
        <w:tab/>
        <w:t>2Sg</w:t>
      </w:r>
      <w:r w:rsidR="00337072">
        <w:tab/>
        <w:t>abandon.</w:t>
      </w:r>
      <w:r w:rsidR="00B10369">
        <w:t>Antec</w:t>
      </w:r>
      <w:r w:rsidR="00337072">
        <w:tab/>
        <w:t>1Sg-Indep,</w:t>
      </w:r>
    </w:p>
    <w:p w14:paraId="338DF1C5" w14:textId="796D51F3" w:rsidR="00337072" w:rsidRPr="00B96EA0" w:rsidRDefault="00337072" w:rsidP="00D923E7">
      <w:pPr>
        <w:tabs>
          <w:tab w:val="clear" w:pos="369"/>
          <w:tab w:val="left" w:pos="720"/>
          <w:tab w:val="left" w:pos="1080"/>
          <w:tab w:val="left" w:pos="2700"/>
          <w:tab w:val="left" w:pos="3960"/>
          <w:tab w:val="left" w:pos="4950"/>
        </w:tabs>
        <w:rPr>
          <w:rFonts w:ascii="Doulos SIL" w:hAnsi="Doulos SIL"/>
          <w:i/>
          <w:color w:val="0000FF"/>
        </w:rPr>
      </w:pPr>
      <w:r>
        <w:tab/>
      </w:r>
      <w:r>
        <w:tab/>
      </w:r>
      <w:r w:rsidRPr="00B96EA0">
        <w:rPr>
          <w:rFonts w:ascii="Doulos SIL" w:hAnsi="Doulos SIL"/>
          <w:i/>
          <w:color w:val="0000FF"/>
        </w:rPr>
        <w:t>má=</w:t>
      </w:r>
      <w:r w:rsidRPr="00B96EA0">
        <w:rPr>
          <w:rFonts w:ascii="Doulos SIL" w:hAnsi="Doulos SIL"/>
          <w:i/>
          <w:color w:val="0000FF"/>
        </w:rPr>
        <w:sym w:font="Symbol" w:char="F0C6"/>
      </w:r>
      <w:r w:rsidRPr="00B96EA0">
        <w:rPr>
          <w:rFonts w:ascii="Doulos SIL" w:hAnsi="Doulos SIL"/>
          <w:i/>
          <w:color w:val="0000FF"/>
        </w:rPr>
        <w:tab/>
        <w:t>wò</w:t>
      </w:r>
      <w:r w:rsidRPr="00B96EA0">
        <w:rPr>
          <w:rFonts w:ascii="Doulos SIL" w:hAnsi="Doulos SIL"/>
          <w:i/>
          <w:color w:val="0000FF"/>
        </w:rPr>
        <w:tab/>
        <w:t>kpááⁿ</w:t>
      </w:r>
    </w:p>
    <w:p w14:paraId="71EDC8DE" w14:textId="0ECC1F53" w:rsidR="00337072" w:rsidRPr="00337072" w:rsidRDefault="00337072" w:rsidP="00D923E7">
      <w:pPr>
        <w:tabs>
          <w:tab w:val="clear" w:pos="369"/>
          <w:tab w:val="left" w:pos="720"/>
          <w:tab w:val="left" w:pos="1080"/>
          <w:tab w:val="left" w:pos="2700"/>
          <w:tab w:val="left" w:pos="3960"/>
          <w:tab w:val="left" w:pos="4950"/>
        </w:tabs>
      </w:pPr>
      <w:r>
        <w:tab/>
      </w:r>
      <w:r>
        <w:tab/>
        <w:t>1Sg=Ipfv</w:t>
      </w:r>
      <w:r>
        <w:tab/>
        <w:t>2Sg</w:t>
      </w:r>
      <w:r>
        <w:tab/>
        <w:t>kill.Ipfv</w:t>
      </w:r>
    </w:p>
    <w:p w14:paraId="38580195" w14:textId="77777777" w:rsidR="009E6F04" w:rsidRPr="00337072" w:rsidRDefault="009E6F04" w:rsidP="009E6F04">
      <w:pPr>
        <w:tabs>
          <w:tab w:val="clear" w:pos="369"/>
          <w:tab w:val="left" w:pos="720"/>
          <w:tab w:val="left" w:pos="1080"/>
        </w:tabs>
      </w:pPr>
      <w:r w:rsidRPr="00337072">
        <w:tab/>
      </w:r>
      <w:r w:rsidRPr="00337072">
        <w:tab/>
        <w:t>‘If you-Sg leave me, I’ll kill you.’</w:t>
      </w:r>
    </w:p>
    <w:p w14:paraId="23417F35" w14:textId="77777777" w:rsidR="009E6F04" w:rsidRPr="00337072" w:rsidRDefault="009E6F04" w:rsidP="009E6F04">
      <w:pPr>
        <w:tabs>
          <w:tab w:val="clear" w:pos="369"/>
          <w:tab w:val="left" w:pos="720"/>
          <w:tab w:val="left" w:pos="1080"/>
        </w:tabs>
      </w:pPr>
    </w:p>
    <w:p w14:paraId="22B9D212" w14:textId="13BA5757" w:rsidR="009E6F04" w:rsidRPr="00B96EA0" w:rsidRDefault="009E6F04" w:rsidP="00D923E7">
      <w:pPr>
        <w:tabs>
          <w:tab w:val="clear" w:pos="369"/>
          <w:tab w:val="left" w:pos="720"/>
          <w:tab w:val="left" w:pos="1080"/>
          <w:tab w:val="left" w:pos="2160"/>
          <w:tab w:val="left" w:pos="3510"/>
          <w:tab w:val="left" w:pos="4500"/>
        </w:tabs>
        <w:rPr>
          <w:rFonts w:ascii="Doulos SIL" w:hAnsi="Doulos SIL"/>
          <w:i/>
          <w:color w:val="0000FF"/>
        </w:rPr>
      </w:pPr>
      <w:r w:rsidRPr="00337072">
        <w:tab/>
        <w:t>c.</w:t>
      </w:r>
      <w:r w:rsidRPr="00337072">
        <w:tab/>
      </w:r>
      <w:r w:rsidR="00B10369">
        <w:rPr>
          <w:rFonts w:ascii="Doulos SIL" w:hAnsi="Doulos SIL"/>
          <w:i/>
          <w:color w:val="0000FF"/>
        </w:rPr>
        <w:t>nī</w:t>
      </w:r>
      <w:r w:rsidR="00B10369">
        <w:rPr>
          <w:rFonts w:ascii="Doulos SIL" w:hAnsi="Doulos SIL"/>
          <w:i/>
          <w:color w:val="0000FF"/>
        </w:rPr>
        <w:tab/>
        <w:t>zàkíì</w:t>
      </w:r>
      <w:r w:rsidR="00B10369">
        <w:rPr>
          <w:rFonts w:ascii="Doulos SIL" w:hAnsi="Doulos SIL"/>
          <w:i/>
          <w:color w:val="0000FF"/>
        </w:rPr>
        <w:tab/>
        <w:t>mā</w:t>
      </w:r>
      <w:r w:rsidR="00B10369">
        <w:rPr>
          <w:rFonts w:ascii="Doulos SIL" w:hAnsi="Doulos SIL"/>
          <w:i/>
          <w:color w:val="0000FF"/>
        </w:rPr>
        <w:tab/>
        <w:t>bá</w:t>
      </w:r>
      <w:r w:rsidR="00D923E7" w:rsidRPr="00B96EA0">
        <w:rPr>
          <w:rFonts w:ascii="Doulos SIL" w:hAnsi="Doulos SIL"/>
          <w:i/>
          <w:color w:val="0000FF"/>
        </w:rPr>
        <w:t>ʔrī,</w:t>
      </w:r>
    </w:p>
    <w:p w14:paraId="7FC179E9" w14:textId="05ACEE58" w:rsidR="00D923E7" w:rsidRPr="00B96EA0" w:rsidRDefault="00B10369" w:rsidP="00D923E7">
      <w:pPr>
        <w:tabs>
          <w:tab w:val="clear" w:pos="369"/>
          <w:tab w:val="left" w:pos="720"/>
          <w:tab w:val="left" w:pos="1080"/>
          <w:tab w:val="left" w:pos="2160"/>
          <w:tab w:val="left" w:pos="3510"/>
          <w:tab w:val="left" w:pos="4500"/>
        </w:tabs>
      </w:pPr>
      <w:r>
        <w:tab/>
      </w:r>
      <w:r>
        <w:tab/>
        <w:t>if</w:t>
      </w:r>
      <w:r>
        <w:tab/>
        <w:t>Z</w:t>
      </w:r>
      <w:r>
        <w:tab/>
        <w:t>1Sg</w:t>
      </w:r>
      <w:r>
        <w:tab/>
        <w:t>hit.Antec,</w:t>
      </w:r>
    </w:p>
    <w:p w14:paraId="05351215" w14:textId="79A69BF4" w:rsidR="00D923E7" w:rsidRDefault="00D923E7" w:rsidP="00B10369">
      <w:pPr>
        <w:tabs>
          <w:tab w:val="clear" w:pos="369"/>
          <w:tab w:val="left" w:pos="720"/>
          <w:tab w:val="left" w:pos="1080"/>
          <w:tab w:val="left" w:pos="2430"/>
          <w:tab w:val="left" w:pos="3960"/>
          <w:tab w:val="left" w:pos="4950"/>
        </w:tabs>
      </w:pPr>
      <w:r w:rsidRPr="00B96EA0">
        <w:rPr>
          <w:rFonts w:ascii="Doulos SIL" w:hAnsi="Doulos SIL"/>
          <w:i/>
          <w:color w:val="0000FF"/>
        </w:rPr>
        <w:tab/>
      </w:r>
      <w:r w:rsidRPr="00B96EA0">
        <w:rPr>
          <w:rFonts w:ascii="Doulos SIL" w:hAnsi="Doulos SIL"/>
          <w:i/>
          <w:color w:val="0000FF"/>
        </w:rPr>
        <w:tab/>
        <w:t>má=</w:t>
      </w:r>
      <w:r w:rsidRPr="00B96EA0">
        <w:rPr>
          <w:rFonts w:ascii="Doulos SIL" w:hAnsi="Doulos SIL"/>
          <w:i/>
          <w:color w:val="0000FF"/>
        </w:rPr>
        <w:sym w:font="Symbol" w:char="F0C6"/>
      </w:r>
      <w:r w:rsidRPr="00B96EA0">
        <w:rPr>
          <w:rFonts w:ascii="Doulos SIL" w:hAnsi="Doulos SIL"/>
          <w:i/>
          <w:color w:val="0000FF"/>
        </w:rPr>
        <w:tab/>
      </w:r>
      <w:r w:rsidR="00137DD2">
        <w:rPr>
          <w:rFonts w:ascii="Doulos SIL" w:hAnsi="Doulos SIL"/>
          <w:i/>
          <w:color w:val="0000FF"/>
        </w:rPr>
        <w:t>nì</w:t>
      </w:r>
      <w:r w:rsidRPr="00B96EA0">
        <w:rPr>
          <w:rFonts w:ascii="Doulos SIL" w:hAnsi="Doulos SIL"/>
          <w:i/>
          <w:color w:val="0000FF"/>
        </w:rPr>
        <w:tab/>
        <w:t>wàá</w:t>
      </w:r>
    </w:p>
    <w:p w14:paraId="37C1D5AB" w14:textId="0597AE57" w:rsidR="00D923E7" w:rsidRPr="00D923E7" w:rsidRDefault="00D923E7" w:rsidP="00B10369">
      <w:pPr>
        <w:tabs>
          <w:tab w:val="clear" w:pos="369"/>
          <w:tab w:val="left" w:pos="720"/>
          <w:tab w:val="left" w:pos="1080"/>
          <w:tab w:val="left" w:pos="2430"/>
          <w:tab w:val="left" w:pos="3960"/>
          <w:tab w:val="left" w:pos="4950"/>
        </w:tabs>
      </w:pPr>
      <w:r>
        <w:tab/>
      </w:r>
      <w:r>
        <w:tab/>
        <w:t>1Sg=Ipfv</w:t>
      </w:r>
      <w:r>
        <w:tab/>
        <w:t>3SgNonhObj</w:t>
      </w:r>
      <w:r>
        <w:tab/>
        <w:t>go.Ipfv</w:t>
      </w:r>
    </w:p>
    <w:p w14:paraId="5FA1829C" w14:textId="7C0C059F" w:rsidR="009E6F04" w:rsidRPr="00D923E7" w:rsidRDefault="009E6F04" w:rsidP="009E6F04">
      <w:pPr>
        <w:tabs>
          <w:tab w:val="clear" w:pos="369"/>
          <w:tab w:val="left" w:pos="720"/>
          <w:tab w:val="left" w:pos="1080"/>
        </w:tabs>
      </w:pPr>
      <w:r w:rsidRPr="00D923E7">
        <w:tab/>
      </w:r>
      <w:r w:rsidRPr="00D923E7">
        <w:tab/>
        <w:t xml:space="preserve">‘If </w:t>
      </w:r>
      <w:r w:rsidR="00D923E7">
        <w:t>Zaki hits me, I’ll go away.’</w:t>
      </w:r>
    </w:p>
    <w:p w14:paraId="4A311C97" w14:textId="77777777" w:rsidR="009E6F04" w:rsidRPr="00D923E7" w:rsidRDefault="009E6F04" w:rsidP="009E6F04">
      <w:pPr>
        <w:tabs>
          <w:tab w:val="clear" w:pos="369"/>
          <w:tab w:val="left" w:pos="720"/>
          <w:tab w:val="left" w:pos="1080"/>
        </w:tabs>
      </w:pPr>
    </w:p>
    <w:p w14:paraId="5922B262" w14:textId="2EE563C6" w:rsidR="009E6F04" w:rsidRPr="000A1321" w:rsidRDefault="00D923E7" w:rsidP="00D923E7">
      <w:pPr>
        <w:tabs>
          <w:tab w:val="clear" w:pos="369"/>
          <w:tab w:val="left" w:pos="720"/>
          <w:tab w:val="left" w:pos="1080"/>
          <w:tab w:val="left" w:pos="1980"/>
          <w:tab w:val="left" w:pos="3150"/>
          <w:tab w:val="left" w:pos="4140"/>
          <w:tab w:val="left" w:pos="5220"/>
        </w:tabs>
        <w:rPr>
          <w:color w:val="800000"/>
        </w:rPr>
      </w:pPr>
      <w:r>
        <w:tab/>
        <w:t>d</w:t>
      </w:r>
      <w:r w:rsidR="009E6F04" w:rsidRPr="00D923E7">
        <w:t>.</w:t>
      </w:r>
      <w:r w:rsidR="009E6F04" w:rsidRPr="00D923E7">
        <w:tab/>
      </w:r>
      <w:r>
        <w:rPr>
          <w:rFonts w:ascii="Doulos SIL" w:hAnsi="Doulos SIL"/>
          <w:i/>
          <w:color w:val="0000FF"/>
        </w:rPr>
        <w:t>nī</w:t>
      </w:r>
      <w:r>
        <w:rPr>
          <w:rFonts w:ascii="Doulos SIL" w:hAnsi="Doulos SIL"/>
          <w:i/>
          <w:color w:val="0000FF"/>
        </w:rPr>
        <w:tab/>
        <w:t>wō</w:t>
      </w:r>
      <w:r w:rsidR="009E6F04">
        <w:rPr>
          <w:rFonts w:ascii="Doulos SIL" w:hAnsi="Doulos SIL"/>
          <w:i/>
          <w:color w:val="0000FF"/>
        </w:rPr>
        <w:tab/>
      </w:r>
      <w:r>
        <w:rPr>
          <w:rFonts w:ascii="Doulos SIL" w:hAnsi="Doulos SIL"/>
          <w:i/>
          <w:color w:val="0000FF"/>
        </w:rPr>
        <w:t>bóó</w:t>
      </w:r>
      <w:r>
        <w:rPr>
          <w:rFonts w:ascii="Doulos SIL" w:hAnsi="Doulos SIL"/>
          <w:i/>
          <w:color w:val="0000FF"/>
        </w:rPr>
        <w:tab/>
        <w:t>bà,</w:t>
      </w:r>
      <w:r>
        <w:tab/>
      </w:r>
      <w:r w:rsidRPr="00B96EA0">
        <w:rPr>
          <w:rFonts w:ascii="Doulos SIL" w:hAnsi="Doulos SIL"/>
          <w:i/>
          <w:color w:val="0000FF"/>
        </w:rPr>
        <w:t>lāʔā</w:t>
      </w:r>
    </w:p>
    <w:p w14:paraId="520504ED" w14:textId="41A2B3FD" w:rsidR="00D923E7" w:rsidRDefault="009E6F04" w:rsidP="00D923E7">
      <w:pPr>
        <w:tabs>
          <w:tab w:val="clear" w:pos="369"/>
          <w:tab w:val="left" w:pos="720"/>
          <w:tab w:val="left" w:pos="1080"/>
          <w:tab w:val="left" w:pos="1980"/>
          <w:tab w:val="left" w:pos="3150"/>
          <w:tab w:val="left" w:pos="4140"/>
          <w:tab w:val="left" w:pos="5220"/>
        </w:tabs>
      </w:pPr>
      <w:r w:rsidRPr="00D923E7">
        <w:tab/>
      </w:r>
      <w:r w:rsidRPr="00D923E7">
        <w:tab/>
      </w:r>
      <w:r w:rsidR="00D923E7">
        <w:t>if</w:t>
      </w:r>
      <w:r w:rsidR="00D923E7">
        <w:tab/>
        <w:t>2Sg</w:t>
      </w:r>
      <w:r w:rsidR="00D923E7">
        <w:tab/>
        <w:t>fall(n)</w:t>
      </w:r>
      <w:r w:rsidR="00D923E7">
        <w:tab/>
        <w:t>fall.</w:t>
      </w:r>
      <w:r w:rsidR="00B10369">
        <w:t>Antec</w:t>
      </w:r>
      <w:r w:rsidR="00D923E7">
        <w:t>,</w:t>
      </w:r>
      <w:r w:rsidR="00D923E7">
        <w:tab/>
        <w:t>get.up.Imprt</w:t>
      </w:r>
    </w:p>
    <w:p w14:paraId="72D15F93" w14:textId="77777777" w:rsidR="009E6F04" w:rsidRPr="00D923E7" w:rsidRDefault="009E6F04" w:rsidP="009E6F04">
      <w:pPr>
        <w:tabs>
          <w:tab w:val="clear" w:pos="369"/>
          <w:tab w:val="left" w:pos="720"/>
          <w:tab w:val="left" w:pos="1080"/>
        </w:tabs>
      </w:pPr>
      <w:r w:rsidRPr="00D923E7">
        <w:tab/>
      </w:r>
      <w:r w:rsidRPr="00D923E7">
        <w:tab/>
        <w:t xml:space="preserve">‘If you-Sg fall, get up!’ </w:t>
      </w:r>
    </w:p>
    <w:p w14:paraId="73C62815" w14:textId="77777777" w:rsidR="009E6F04" w:rsidRPr="00D923E7" w:rsidRDefault="009E6F04" w:rsidP="009E6F04">
      <w:pPr>
        <w:tabs>
          <w:tab w:val="clear" w:pos="369"/>
          <w:tab w:val="left" w:pos="720"/>
          <w:tab w:val="left" w:pos="1080"/>
        </w:tabs>
      </w:pPr>
    </w:p>
    <w:p w14:paraId="13FCB2C8" w14:textId="4E368393" w:rsidR="009E6F04" w:rsidRPr="0010588E" w:rsidRDefault="00B10369" w:rsidP="00003BB7">
      <w:pPr>
        <w:tabs>
          <w:tab w:val="clear" w:pos="369"/>
          <w:tab w:val="left" w:pos="720"/>
          <w:tab w:val="left" w:pos="1080"/>
          <w:tab w:val="left" w:pos="1800"/>
          <w:tab w:val="left" w:pos="2970"/>
          <w:tab w:val="left" w:pos="4950"/>
        </w:tabs>
        <w:rPr>
          <w:rFonts w:ascii="Doulos SIL" w:hAnsi="Doulos SIL"/>
          <w:i/>
          <w:color w:val="0000FF"/>
        </w:rPr>
      </w:pPr>
      <w:r>
        <w:tab/>
        <w:t>e</w:t>
      </w:r>
      <w:r w:rsidR="009E6F04" w:rsidRPr="00D923E7">
        <w:t>.</w:t>
      </w:r>
      <w:r w:rsidR="009E6F04" w:rsidRPr="00D923E7">
        <w:tab/>
      </w:r>
      <w:r w:rsidR="004F6A9E">
        <w:rPr>
          <w:rFonts w:ascii="Doulos SIL" w:hAnsi="Doulos SIL"/>
          <w:i/>
          <w:color w:val="0000FF"/>
        </w:rPr>
        <w:t>nī</w:t>
      </w:r>
      <w:r w:rsidR="004F6A9E">
        <w:rPr>
          <w:rFonts w:ascii="Doulos SIL" w:hAnsi="Doulos SIL"/>
          <w:i/>
          <w:color w:val="0000FF"/>
        </w:rPr>
        <w:tab/>
        <w:t>ààⁿ</w:t>
      </w:r>
      <w:r w:rsidR="004F6A9E">
        <w:rPr>
          <w:rFonts w:ascii="Doulos SIL" w:hAnsi="Doulos SIL"/>
          <w:i/>
          <w:color w:val="0000FF"/>
        </w:rPr>
        <w:tab/>
      </w:r>
      <w:r w:rsidR="00003BB7">
        <w:rPr>
          <w:rFonts w:ascii="Doulos SIL" w:hAnsi="Doulos SIL"/>
          <w:i/>
          <w:color w:val="0000FF"/>
        </w:rPr>
        <w:t>bú</w:t>
      </w:r>
      <w:r w:rsidR="00003BB7" w:rsidRPr="00003BB7">
        <w:rPr>
          <w:rFonts w:ascii="Doulos SIL" w:hAnsi="Doulos SIL"/>
          <w:i/>
          <w:color w:val="0000FF"/>
        </w:rPr>
        <w:t>l</w:t>
      </w:r>
      <w:r w:rsidR="00003BB7">
        <w:rPr>
          <w:rFonts w:ascii="Doulos SIL" w:hAnsi="Doulos SIL"/>
          <w:i/>
          <w:color w:val="0000FF"/>
        </w:rPr>
        <w:t>=</w:t>
      </w:r>
      <w:r w:rsidR="00003BB7" w:rsidRPr="00003BB7">
        <w:rPr>
          <w:rFonts w:ascii="Doulos SIL" w:hAnsi="Doulos SIL"/>
          <w:i/>
          <w:color w:val="0000FF"/>
        </w:rPr>
        <w:t>u</w:t>
      </w:r>
      <w:r w:rsidR="00003BB7">
        <w:rPr>
          <w:rFonts w:ascii="Doulos SIL" w:hAnsi="Doulos SIL"/>
          <w:i/>
          <w:color w:val="0000FF"/>
        </w:rPr>
        <w:t>́</w:t>
      </w:r>
      <w:r w:rsidR="00D923E7">
        <w:rPr>
          <w:rFonts w:ascii="Doulos SIL" w:hAnsi="Doulos SIL"/>
          <w:i/>
          <w:color w:val="0000FF"/>
        </w:rPr>
        <w:tab/>
        <w:t>dè,</w:t>
      </w:r>
    </w:p>
    <w:p w14:paraId="60634D97" w14:textId="228963C6" w:rsidR="009E6F04" w:rsidRPr="00D923E7" w:rsidRDefault="009E6F04" w:rsidP="00003BB7">
      <w:pPr>
        <w:tabs>
          <w:tab w:val="clear" w:pos="369"/>
          <w:tab w:val="left" w:pos="720"/>
          <w:tab w:val="left" w:pos="1080"/>
          <w:tab w:val="left" w:pos="1800"/>
          <w:tab w:val="left" w:pos="2970"/>
          <w:tab w:val="left" w:pos="4950"/>
        </w:tabs>
      </w:pPr>
      <w:r w:rsidRPr="00D923E7">
        <w:tab/>
      </w:r>
      <w:r w:rsidRPr="00D923E7">
        <w:tab/>
      </w:r>
      <w:r w:rsidR="00D923E7">
        <w:t>if</w:t>
      </w:r>
      <w:r w:rsidR="00D923E7">
        <w:tab/>
        <w:t>3PlHum</w:t>
      </w:r>
      <w:r w:rsidR="00D923E7">
        <w:tab/>
        <w:t>return</w:t>
      </w:r>
      <w:r w:rsidR="00B10369">
        <w:t>.Antec</w:t>
      </w:r>
      <w:r w:rsidR="00003BB7">
        <w:t>=Link</w:t>
      </w:r>
      <w:r w:rsidR="00D923E7">
        <w:tab/>
        <w:t>there</w:t>
      </w:r>
      <w:r w:rsidR="00B10369">
        <w:t>.Def</w:t>
      </w:r>
      <w:r w:rsidR="00D923E7">
        <w:t>,</w:t>
      </w:r>
    </w:p>
    <w:p w14:paraId="5CA476C4" w14:textId="4CCC2570" w:rsidR="009E6F04" w:rsidRPr="000A1321" w:rsidRDefault="009E6F04" w:rsidP="00D923E7">
      <w:pPr>
        <w:tabs>
          <w:tab w:val="clear" w:pos="369"/>
          <w:tab w:val="left" w:pos="720"/>
          <w:tab w:val="left" w:pos="1080"/>
          <w:tab w:val="left" w:pos="2790"/>
          <w:tab w:val="left" w:pos="3600"/>
          <w:tab w:val="left" w:pos="4770"/>
        </w:tabs>
        <w:rPr>
          <w:color w:val="800000"/>
        </w:rPr>
      </w:pPr>
      <w:r w:rsidRPr="0010588E">
        <w:rPr>
          <w:rFonts w:ascii="Doulos SIL" w:hAnsi="Doulos SIL"/>
          <w:i/>
          <w:color w:val="0000FF"/>
        </w:rPr>
        <w:tab/>
      </w:r>
      <w:r w:rsidRPr="0010588E">
        <w:rPr>
          <w:rFonts w:ascii="Doulos SIL" w:hAnsi="Doulos SIL"/>
          <w:i/>
          <w:color w:val="0000FF"/>
        </w:rPr>
        <w:tab/>
      </w:r>
      <w:r w:rsidR="00D923E7">
        <w:rPr>
          <w:rFonts w:ascii="Doulos SIL" w:hAnsi="Doulos SIL"/>
          <w:i/>
          <w:color w:val="0000FF"/>
        </w:rPr>
        <w:t>àáⁿ</w:t>
      </w:r>
      <w:r w:rsidR="00D923E7" w:rsidRPr="00B96EA0">
        <w:rPr>
          <w:rFonts w:ascii="Doulos SIL" w:hAnsi="Doulos SIL"/>
          <w:i/>
          <w:color w:val="0000FF"/>
        </w:rPr>
        <w:t>=</w:t>
      </w:r>
      <w:r w:rsidR="00D923E7" w:rsidRPr="00B96EA0">
        <w:rPr>
          <w:rFonts w:ascii="Doulos SIL" w:hAnsi="Doulos SIL"/>
          <w:i/>
          <w:color w:val="0000FF"/>
        </w:rPr>
        <w:sym w:font="Symbol" w:char="F0C6"/>
      </w:r>
      <w:r w:rsidR="00D923E7">
        <w:rPr>
          <w:rFonts w:ascii="Doulos SIL" w:hAnsi="Doulos SIL"/>
          <w:i/>
          <w:color w:val="0000FF"/>
        </w:rPr>
        <w:tab/>
        <w:t>sà=</w:t>
      </w:r>
      <w:r w:rsidR="00D923E7">
        <w:rPr>
          <w:rFonts w:ascii="Doulos SIL" w:hAnsi="Doulos SIL"/>
          <w:i/>
          <w:color w:val="0000FF"/>
        </w:rPr>
        <w:tab/>
        <w:t>ààⁿ</w:t>
      </w:r>
      <w:r w:rsidR="00D923E7">
        <w:rPr>
          <w:rFonts w:ascii="Doulos SIL" w:hAnsi="Doulos SIL"/>
          <w:i/>
          <w:color w:val="0000FF"/>
        </w:rPr>
        <w:tab/>
        <w:t>kpááⁿ</w:t>
      </w:r>
    </w:p>
    <w:p w14:paraId="2C6D2009" w14:textId="428359DE" w:rsidR="009E6F04" w:rsidRPr="00D923E7" w:rsidRDefault="009E6F04" w:rsidP="00D923E7">
      <w:pPr>
        <w:tabs>
          <w:tab w:val="clear" w:pos="369"/>
          <w:tab w:val="left" w:pos="720"/>
          <w:tab w:val="left" w:pos="1080"/>
          <w:tab w:val="left" w:pos="2790"/>
          <w:tab w:val="left" w:pos="3600"/>
          <w:tab w:val="left" w:pos="4770"/>
        </w:tabs>
      </w:pPr>
      <w:r w:rsidRPr="00D923E7">
        <w:tab/>
      </w:r>
      <w:r w:rsidRPr="00D923E7">
        <w:tab/>
      </w:r>
      <w:r w:rsidR="00D923E7">
        <w:t>3PlHum=Ipfv</w:t>
      </w:r>
      <w:r w:rsidR="00D923E7">
        <w:tab/>
        <w:t>Fut</w:t>
      </w:r>
      <w:r w:rsidR="00D923E7">
        <w:tab/>
        <w:t>3PlHum</w:t>
      </w:r>
      <w:r w:rsidR="00D923E7">
        <w:tab/>
        <w:t>kill.Ipfv</w:t>
      </w:r>
    </w:p>
    <w:p w14:paraId="7172C325" w14:textId="64297ED5" w:rsidR="009E6F04" w:rsidRDefault="00D923E7" w:rsidP="009E6F04">
      <w:pPr>
        <w:tabs>
          <w:tab w:val="clear" w:pos="369"/>
          <w:tab w:val="left" w:pos="720"/>
          <w:tab w:val="left" w:pos="1080"/>
        </w:tabs>
      </w:pPr>
      <w:r>
        <w:tab/>
      </w:r>
      <w:r>
        <w:tab/>
        <w:t xml:space="preserve">‘If they </w:t>
      </w:r>
      <w:r w:rsidR="009E6F04" w:rsidRPr="00D923E7">
        <w:t>go back there, they</w:t>
      </w:r>
      <w:r>
        <w:t xml:space="preserve"> (=others) wi</w:t>
      </w:r>
      <w:r w:rsidR="009E6F04" w:rsidRPr="00D923E7">
        <w:t xml:space="preserve">ll kill </w:t>
      </w:r>
      <w:r>
        <w:t>them</w:t>
      </w:r>
      <w:r w:rsidR="009E6F04" w:rsidRPr="00D923E7">
        <w:t>.’</w:t>
      </w:r>
    </w:p>
    <w:p w14:paraId="1C627313" w14:textId="7EAC43BA" w:rsidR="00003BB7" w:rsidRDefault="00003BB7" w:rsidP="009E6F04">
      <w:pPr>
        <w:tabs>
          <w:tab w:val="clear" w:pos="369"/>
          <w:tab w:val="left" w:pos="720"/>
          <w:tab w:val="left" w:pos="1080"/>
        </w:tabs>
      </w:pPr>
      <w:r>
        <w:tab/>
      </w:r>
      <w:r>
        <w:tab/>
        <w:t>(/</w:t>
      </w:r>
      <w:r w:rsidRPr="00003BB7">
        <w:rPr>
          <w:rFonts w:ascii="Doulos SIL" w:hAnsi="Doulos SIL"/>
          <w:color w:val="008000"/>
        </w:rPr>
        <w:t>būlū</w:t>
      </w:r>
      <w:r>
        <w:t xml:space="preserve">/ modified by the following </w:t>
      </w:r>
      <w:r w:rsidRPr="00BB08EA">
        <w:rPr>
          <w:rFonts w:ascii="Doulos SIL" w:hAnsi="Doulos SIL"/>
          <w:i/>
          <w:color w:val="0000FF"/>
        </w:rPr>
        <w:t>dè</w:t>
      </w:r>
      <w:r>
        <w:t xml:space="preserve"> )</w:t>
      </w:r>
    </w:p>
    <w:p w14:paraId="2F041B93" w14:textId="77777777" w:rsidR="00642E6E" w:rsidRDefault="00642E6E" w:rsidP="009E6F04">
      <w:pPr>
        <w:tabs>
          <w:tab w:val="clear" w:pos="369"/>
          <w:tab w:val="left" w:pos="720"/>
          <w:tab w:val="left" w:pos="1080"/>
        </w:tabs>
      </w:pPr>
    </w:p>
    <w:p w14:paraId="4BA29D22" w14:textId="3F4D5B1D" w:rsidR="00642E6E" w:rsidRDefault="00642E6E" w:rsidP="006B21D5">
      <w:pPr>
        <w:keepNext/>
        <w:tabs>
          <w:tab w:val="clear" w:pos="369"/>
          <w:tab w:val="left" w:pos="720"/>
          <w:tab w:val="left" w:pos="1080"/>
          <w:tab w:val="left" w:pos="2070"/>
          <w:tab w:val="left" w:pos="3150"/>
        </w:tabs>
      </w:pPr>
      <w:r>
        <w:lastRenderedPageBreak/>
        <w:tab/>
        <w:t>f.</w:t>
      </w:r>
      <w:r>
        <w:tab/>
      </w:r>
      <w:r w:rsidR="004437BE">
        <w:rPr>
          <w:rFonts w:ascii="Doulos SIL" w:hAnsi="Doulos SIL"/>
          <w:i/>
          <w:color w:val="0000FF"/>
        </w:rPr>
        <w:t>nī</w:t>
      </w:r>
      <w:r w:rsidR="004437BE">
        <w:rPr>
          <w:rFonts w:ascii="Doulos SIL" w:hAnsi="Doulos SIL"/>
          <w:i/>
          <w:color w:val="0000FF"/>
        </w:rPr>
        <w:tab/>
      </w:r>
      <w:r w:rsidRPr="0047146D">
        <w:rPr>
          <w:rFonts w:ascii="Doulos SIL" w:hAnsi="Doulos SIL"/>
          <w:i/>
          <w:color w:val="0000FF"/>
        </w:rPr>
        <w:t>zàkíì</w:t>
      </w:r>
      <w:r w:rsidRPr="0047146D">
        <w:rPr>
          <w:rFonts w:ascii="Doulos SIL" w:hAnsi="Doulos SIL"/>
          <w:i/>
          <w:color w:val="0000FF"/>
        </w:rPr>
        <w:tab/>
        <w:t>sā=rɛ̄ʔ</w:t>
      </w:r>
    </w:p>
    <w:p w14:paraId="69500488" w14:textId="04925C0C" w:rsidR="00642E6E" w:rsidRDefault="00642E6E" w:rsidP="006B21D5">
      <w:pPr>
        <w:keepNext/>
        <w:tabs>
          <w:tab w:val="clear" w:pos="369"/>
          <w:tab w:val="left" w:pos="720"/>
          <w:tab w:val="left" w:pos="1080"/>
          <w:tab w:val="left" w:pos="2070"/>
          <w:tab w:val="left" w:pos="3150"/>
        </w:tabs>
      </w:pPr>
      <w:r>
        <w:tab/>
      </w:r>
      <w:r>
        <w:tab/>
      </w:r>
      <w:r w:rsidR="004437BE">
        <w:t>if</w:t>
      </w:r>
      <w:r w:rsidR="004437BE">
        <w:tab/>
      </w:r>
      <w:r>
        <w:t>Z</w:t>
      </w:r>
      <w:r>
        <w:tab/>
        <w:t>come.Antec=Neg</w:t>
      </w:r>
    </w:p>
    <w:p w14:paraId="484D29C4" w14:textId="259AD1DB" w:rsidR="00642E6E" w:rsidRDefault="00642E6E" w:rsidP="009E6F04">
      <w:pPr>
        <w:tabs>
          <w:tab w:val="clear" w:pos="369"/>
          <w:tab w:val="left" w:pos="720"/>
          <w:tab w:val="left" w:pos="1080"/>
        </w:tabs>
      </w:pPr>
      <w:r>
        <w:tab/>
      </w:r>
      <w:r>
        <w:tab/>
        <w:t>‘if Zaki doesn’t come’</w:t>
      </w:r>
    </w:p>
    <w:p w14:paraId="1C39102B" w14:textId="77777777" w:rsidR="006B21D5" w:rsidRDefault="006B21D5" w:rsidP="009E6F04">
      <w:pPr>
        <w:tabs>
          <w:tab w:val="clear" w:pos="369"/>
          <w:tab w:val="left" w:pos="720"/>
          <w:tab w:val="left" w:pos="1080"/>
        </w:tabs>
      </w:pPr>
    </w:p>
    <w:p w14:paraId="542DF745" w14:textId="77777777" w:rsidR="006B21D5" w:rsidRDefault="006B21D5" w:rsidP="009E6F04">
      <w:pPr>
        <w:tabs>
          <w:tab w:val="clear" w:pos="369"/>
          <w:tab w:val="left" w:pos="720"/>
          <w:tab w:val="left" w:pos="1080"/>
        </w:tabs>
      </w:pPr>
    </w:p>
    <w:p w14:paraId="63F57FB0" w14:textId="438DE4B1" w:rsidR="004F6A9E" w:rsidRDefault="004F6A9E" w:rsidP="00B10369">
      <w:pPr>
        <w:pStyle w:val="Heading3"/>
      </w:pPr>
      <w:bookmarkStart w:id="2156" w:name="_Toc342594405"/>
      <w:bookmarkStart w:id="2157" w:name="_Toc344402784"/>
      <w:r>
        <w:t>Form of verb in antecedent clause</w:t>
      </w:r>
      <w:bookmarkEnd w:id="2156"/>
      <w:bookmarkEnd w:id="2157"/>
    </w:p>
    <w:p w14:paraId="5E1C4DDB" w14:textId="69654149" w:rsidR="004F6A9E" w:rsidRDefault="009E3494" w:rsidP="00B10369">
      <w:r>
        <w:t xml:space="preserve">Some of the </w:t>
      </w:r>
      <w:r w:rsidRPr="009E3494">
        <w:t>examples</w:t>
      </w:r>
      <w:r w:rsidR="00B10369" w:rsidRPr="009E3494">
        <w:t xml:space="preserve"> </w:t>
      </w:r>
      <w:r w:rsidR="004F6A9E" w:rsidRPr="009E3494">
        <w:t xml:space="preserve">in the preceding section </w:t>
      </w:r>
      <w:r w:rsidR="00B10369" w:rsidRPr="009E3494">
        <w:t xml:space="preserve">have intransitive </w:t>
      </w:r>
      <w:r w:rsidR="00B10369">
        <w:t xml:space="preserve">verbs in the antecedent. (“Intransitive” here includes VO transitives.) </w:t>
      </w:r>
      <w:r w:rsidR="004F6A9E">
        <w:t xml:space="preserve">The antecedent </w:t>
      </w:r>
      <w:r w:rsidR="0000008D">
        <w:t>functions semantically</w:t>
      </w:r>
      <w:r w:rsidR="004F6A9E">
        <w:t xml:space="preserve"> as perfective, and there is no imperfective subject enclitic. However, the verb is not the usual perfective one.</w:t>
      </w:r>
    </w:p>
    <w:p w14:paraId="31EC5140" w14:textId="61A375E4" w:rsidR="00B10369" w:rsidRDefault="004F6A9E" w:rsidP="00B10369">
      <w:r>
        <w:tab/>
      </w:r>
      <w:r w:rsidR="00B10369">
        <w:t>Additional forms of intransitive verbs in the antecedent (rightmost data column), compared to other form</w:t>
      </w:r>
      <w:r>
        <w:t>s of the same verbs, are in (</w:t>
      </w:r>
      <w:r w:rsidR="009E3494">
        <w:t>566</w:t>
      </w:r>
      <w:r w:rsidR="00B10369">
        <w:t>)</w:t>
      </w:r>
      <w:r>
        <w:t xml:space="preserve"> below</w:t>
      </w:r>
      <w:r w:rsidR="00B10369">
        <w:t xml:space="preserve">. The form shown for ‘fall’ occurs when the preverbal </w:t>
      </w:r>
      <w:r w:rsidR="0000008D">
        <w:t>cognate nominal</w:t>
      </w:r>
      <w:r w:rsidR="00B10369">
        <w:t xml:space="preserve"> </w:t>
      </w:r>
      <w:r w:rsidR="00B10369" w:rsidRPr="00E326CB">
        <w:rPr>
          <w:rFonts w:ascii="Doulos SIL" w:hAnsi="Doulos SIL"/>
          <w:i/>
          <w:color w:val="0000FF"/>
        </w:rPr>
        <w:t>bóó</w:t>
      </w:r>
      <w:r w:rsidR="00B10369">
        <w:t xml:space="preserve"> is omitted.</w:t>
      </w:r>
      <w:r>
        <w:t xml:space="preserve"> </w:t>
      </w:r>
    </w:p>
    <w:p w14:paraId="6DF3981D" w14:textId="77777777" w:rsidR="00B10369" w:rsidRDefault="00B10369" w:rsidP="00B10369"/>
    <w:p w14:paraId="6B2ED084" w14:textId="090941A3" w:rsidR="00B10369" w:rsidRDefault="004F6A9E" w:rsidP="00B10369">
      <w:pPr>
        <w:tabs>
          <w:tab w:val="clear" w:pos="369"/>
          <w:tab w:val="left" w:pos="720"/>
          <w:tab w:val="left" w:pos="1080"/>
          <w:tab w:val="left" w:pos="2160"/>
          <w:tab w:val="left" w:pos="3330"/>
          <w:tab w:val="left" w:pos="4590"/>
          <w:tab w:val="left" w:pos="5940"/>
        </w:tabs>
      </w:pPr>
      <w:r>
        <w:t>(</w:t>
      </w:r>
      <w:r w:rsidR="009E3494">
        <w:t>566</w:t>
      </w:r>
      <w:r w:rsidR="00B10369">
        <w:t>)</w:t>
      </w:r>
      <w:r w:rsidR="00B10369">
        <w:tab/>
        <w:t>Form of verb in conditional antecedent (intransitive)</w:t>
      </w:r>
    </w:p>
    <w:p w14:paraId="7E024139" w14:textId="77777777" w:rsidR="00B10369" w:rsidRDefault="00B10369" w:rsidP="00B10369">
      <w:pPr>
        <w:tabs>
          <w:tab w:val="clear" w:pos="369"/>
          <w:tab w:val="left" w:pos="720"/>
          <w:tab w:val="left" w:pos="1080"/>
          <w:tab w:val="left" w:pos="2160"/>
          <w:tab w:val="left" w:pos="3330"/>
          <w:tab w:val="left" w:pos="4590"/>
          <w:tab w:val="left" w:pos="5940"/>
        </w:tabs>
      </w:pPr>
    </w:p>
    <w:p w14:paraId="378D2FDA" w14:textId="578EA3CA" w:rsidR="00B10369" w:rsidRDefault="00B10369" w:rsidP="00B10369">
      <w:pPr>
        <w:tabs>
          <w:tab w:val="clear" w:pos="369"/>
          <w:tab w:val="left" w:pos="720"/>
          <w:tab w:val="left" w:pos="1080"/>
          <w:tab w:val="left" w:pos="1980"/>
          <w:tab w:val="left" w:pos="2970"/>
          <w:tab w:val="left" w:pos="3960"/>
          <w:tab w:val="left" w:pos="5040"/>
          <w:tab w:val="left" w:pos="5940"/>
        </w:tabs>
      </w:pPr>
      <w:r>
        <w:tab/>
      </w:r>
      <w:r>
        <w:tab/>
        <w:t>Pfv -3Sg</w:t>
      </w:r>
      <w:r>
        <w:tab/>
        <w:t>Ipfv</w:t>
      </w:r>
      <w:r>
        <w:tab/>
        <w:t>Imprt</w:t>
      </w:r>
      <w:r>
        <w:tab/>
        <w:t>adjoined</w:t>
      </w:r>
      <w:r>
        <w:tab/>
        <w:t>‘if’</w:t>
      </w:r>
      <w:r>
        <w:tab/>
        <w:t>gloss</w:t>
      </w:r>
    </w:p>
    <w:p w14:paraId="3E7199AF" w14:textId="77777777" w:rsidR="00B10369" w:rsidRDefault="00B10369" w:rsidP="00B10369">
      <w:pPr>
        <w:tabs>
          <w:tab w:val="clear" w:pos="369"/>
          <w:tab w:val="left" w:pos="720"/>
          <w:tab w:val="left" w:pos="1080"/>
          <w:tab w:val="left" w:pos="1980"/>
          <w:tab w:val="left" w:pos="2970"/>
          <w:tab w:val="left" w:pos="3960"/>
          <w:tab w:val="left" w:pos="5040"/>
          <w:tab w:val="left" w:pos="5940"/>
        </w:tabs>
      </w:pPr>
    </w:p>
    <w:p w14:paraId="01070701" w14:textId="33118E1F" w:rsidR="00AE76DF" w:rsidRDefault="00B10369" w:rsidP="00B10369">
      <w:pPr>
        <w:tabs>
          <w:tab w:val="clear" w:pos="369"/>
          <w:tab w:val="left" w:pos="720"/>
          <w:tab w:val="left" w:pos="1080"/>
          <w:tab w:val="left" w:pos="1980"/>
          <w:tab w:val="left" w:pos="2970"/>
          <w:tab w:val="left" w:pos="3960"/>
          <w:tab w:val="left" w:pos="5040"/>
          <w:tab w:val="left" w:pos="5940"/>
        </w:tabs>
      </w:pPr>
      <w:r>
        <w:tab/>
        <w:t>a.</w:t>
      </w:r>
      <w:r w:rsidR="00AE76DF">
        <w:t xml:space="preserve"> </w:t>
      </w:r>
      <w:r w:rsidR="00AE76DF" w:rsidRPr="001D747C">
        <w:rPr>
          <w:rFonts w:ascii="Doulos SIL" w:hAnsi="Doulos SIL"/>
          <w:i/>
          <w:color w:val="0000FF"/>
        </w:rPr>
        <w:t>Cvv</w:t>
      </w:r>
      <w:r w:rsidR="00AE76DF" w:rsidRPr="00AE76DF">
        <w:t xml:space="preserve"> </w:t>
      </w:r>
      <w:r w:rsidR="00AE76DF">
        <w:t>stems</w:t>
      </w:r>
    </w:p>
    <w:p w14:paraId="43860C9D" w14:textId="4F6FB023" w:rsidR="00AE76DF" w:rsidRPr="00AE76DF" w:rsidRDefault="00AE76DF" w:rsidP="00B10369">
      <w:pPr>
        <w:tabs>
          <w:tab w:val="clear" w:pos="369"/>
          <w:tab w:val="left" w:pos="720"/>
          <w:tab w:val="left" w:pos="1080"/>
          <w:tab w:val="left" w:pos="1980"/>
          <w:tab w:val="left" w:pos="2970"/>
          <w:tab w:val="left" w:pos="3960"/>
          <w:tab w:val="left" w:pos="5040"/>
          <w:tab w:val="left" w:pos="5940"/>
        </w:tabs>
        <w:rPr>
          <w:i/>
        </w:rPr>
      </w:pPr>
      <w:r>
        <w:tab/>
        <w:t xml:space="preserve">   </w:t>
      </w:r>
      <w:r>
        <w:rPr>
          <w:i/>
        </w:rPr>
        <w:t>imperative M-toned</w:t>
      </w:r>
    </w:p>
    <w:p w14:paraId="2721A019" w14:textId="76D6D558" w:rsidR="00B10369" w:rsidRPr="0095560D" w:rsidRDefault="00AE76DF" w:rsidP="00B10369">
      <w:pPr>
        <w:tabs>
          <w:tab w:val="clear" w:pos="369"/>
          <w:tab w:val="left" w:pos="720"/>
          <w:tab w:val="left" w:pos="1080"/>
          <w:tab w:val="left" w:pos="1980"/>
          <w:tab w:val="left" w:pos="2970"/>
          <w:tab w:val="left" w:pos="3960"/>
          <w:tab w:val="left" w:pos="5040"/>
          <w:tab w:val="left" w:pos="5940"/>
        </w:tabs>
      </w:pPr>
      <w:r>
        <w:tab/>
      </w:r>
      <w:r w:rsidR="00B10369">
        <w:tab/>
      </w:r>
      <w:r w:rsidR="00B10369" w:rsidRPr="0095560D">
        <w:rPr>
          <w:rFonts w:ascii="Doulos SIL" w:hAnsi="Doulos SIL"/>
          <w:i/>
          <w:color w:val="0000FF"/>
        </w:rPr>
        <w:t>sɛ́</w:t>
      </w:r>
      <w:r w:rsidR="00D2761A">
        <w:rPr>
          <w:rFonts w:ascii="Doulos SIL" w:hAnsi="Doulos SIL"/>
          <w:i/>
          <w:color w:val="0000FF"/>
        </w:rPr>
        <w:t>ɛ́</w:t>
      </w:r>
      <w:r w:rsidR="00B10369" w:rsidRPr="0095560D">
        <w:rPr>
          <w:rFonts w:ascii="Doulos SIL" w:hAnsi="Doulos SIL"/>
          <w:i/>
          <w:color w:val="0000FF"/>
        </w:rPr>
        <w:tab/>
        <w:t>sáá</w:t>
      </w:r>
      <w:r w:rsidR="00B10369" w:rsidRPr="0095560D">
        <w:rPr>
          <w:rFonts w:ascii="Doulos SIL" w:hAnsi="Doulos SIL"/>
          <w:i/>
          <w:color w:val="0000FF"/>
        </w:rPr>
        <w:tab/>
        <w:t>sā</w:t>
      </w:r>
      <w:r w:rsidR="00B10369" w:rsidRPr="0095560D">
        <w:rPr>
          <w:rFonts w:ascii="Doulos SIL" w:hAnsi="Doulos SIL"/>
          <w:i/>
          <w:color w:val="0000FF"/>
        </w:rPr>
        <w:tab/>
        <w:t>sá</w:t>
      </w:r>
      <w:r w:rsidR="00B10369" w:rsidRPr="0032591B">
        <w:tab/>
      </w:r>
      <w:r w:rsidR="00B10369" w:rsidRPr="00E326CB">
        <w:rPr>
          <w:rFonts w:ascii="Doulos SIL" w:hAnsi="Doulos SIL"/>
          <w:i/>
          <w:color w:val="0000FF"/>
        </w:rPr>
        <w:t>sā</w:t>
      </w:r>
      <w:r w:rsidR="00B10369">
        <w:tab/>
      </w:r>
      <w:r w:rsidR="00B10369" w:rsidRPr="0095560D">
        <w:t>‘come’</w:t>
      </w:r>
      <w:r w:rsidR="00B10369" w:rsidRPr="0095560D">
        <w:tab/>
      </w:r>
      <w:r w:rsidR="00B10369">
        <w:tab/>
      </w:r>
      <w:r w:rsidR="00B10369">
        <w:tab/>
      </w:r>
      <w:r w:rsidR="00656403">
        <w:tab/>
      </w:r>
      <w:r w:rsidR="00B10369" w:rsidRPr="0095560D">
        <w:rPr>
          <w:rFonts w:ascii="Doulos SIL" w:hAnsi="Doulos SIL"/>
          <w:i/>
          <w:color w:val="0000FF"/>
        </w:rPr>
        <w:t>bɔ́ɛ́</w:t>
      </w:r>
      <w:r w:rsidR="00B10369" w:rsidRPr="0095560D">
        <w:rPr>
          <w:rFonts w:ascii="Doulos SIL" w:hAnsi="Doulos SIL"/>
          <w:i/>
          <w:color w:val="0000FF"/>
        </w:rPr>
        <w:tab/>
        <w:t>bɔ́ɔ́</w:t>
      </w:r>
      <w:r w:rsidR="00B10369" w:rsidRPr="0095560D">
        <w:rPr>
          <w:rFonts w:ascii="Doulos SIL" w:hAnsi="Doulos SIL"/>
          <w:i/>
          <w:color w:val="0000FF"/>
        </w:rPr>
        <w:tab/>
        <w:t>bɔ̄</w:t>
      </w:r>
      <w:r w:rsidR="00B10369" w:rsidRPr="0095560D">
        <w:rPr>
          <w:rFonts w:ascii="Doulos SIL" w:hAnsi="Doulos SIL"/>
          <w:i/>
          <w:color w:val="0000FF"/>
        </w:rPr>
        <w:tab/>
        <w:t>bɔ́</w:t>
      </w:r>
      <w:r w:rsidR="00B10369" w:rsidRPr="0032591B">
        <w:tab/>
      </w:r>
      <w:r w:rsidR="00B10369" w:rsidRPr="00E326CB">
        <w:rPr>
          <w:rFonts w:ascii="Doulos SIL" w:hAnsi="Doulos SIL"/>
          <w:i/>
          <w:color w:val="0000FF"/>
        </w:rPr>
        <w:t>bɔ̄</w:t>
      </w:r>
      <w:r w:rsidR="00B10369">
        <w:tab/>
      </w:r>
      <w:r w:rsidR="00B10369" w:rsidRPr="0095560D">
        <w:t>‘exit’</w:t>
      </w:r>
    </w:p>
    <w:p w14:paraId="5007AA89" w14:textId="304192C7"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r>
      <w:r>
        <w:tab/>
      </w:r>
      <w:r w:rsidRPr="0095560D">
        <w:rPr>
          <w:rFonts w:ascii="Doulos SIL" w:hAnsi="Doulos SIL"/>
          <w:i/>
          <w:color w:val="0000FF"/>
        </w:rPr>
        <w:t>sɔ́ɛ́</w:t>
      </w:r>
      <w:r w:rsidRPr="0095560D">
        <w:rPr>
          <w:rFonts w:ascii="Doulos SIL" w:hAnsi="Doulos SIL"/>
          <w:i/>
          <w:color w:val="0000FF"/>
        </w:rPr>
        <w:tab/>
        <w:t>sɔ́ɔ́</w:t>
      </w:r>
      <w:r w:rsidRPr="0095560D">
        <w:rPr>
          <w:rFonts w:ascii="Doulos SIL" w:hAnsi="Doulos SIL"/>
          <w:i/>
          <w:color w:val="0000FF"/>
        </w:rPr>
        <w:tab/>
        <w:t>sɔ̄</w:t>
      </w:r>
      <w:r w:rsidRPr="0095560D">
        <w:rPr>
          <w:rFonts w:ascii="Doulos SIL" w:hAnsi="Doulos SIL"/>
          <w:i/>
          <w:color w:val="0000FF"/>
        </w:rPr>
        <w:tab/>
        <w:t>sɔ́</w:t>
      </w:r>
      <w:r w:rsidRPr="0032591B">
        <w:tab/>
      </w:r>
      <w:r w:rsidRPr="00E326CB">
        <w:rPr>
          <w:rFonts w:ascii="Doulos SIL" w:hAnsi="Doulos SIL"/>
          <w:i/>
          <w:color w:val="0000FF"/>
        </w:rPr>
        <w:t>sɔ̄</w:t>
      </w:r>
      <w:r>
        <w:tab/>
      </w:r>
      <w:r w:rsidRPr="0095560D">
        <w:t>‘enter’</w:t>
      </w:r>
      <w:r w:rsidRPr="0095560D">
        <w:tab/>
      </w:r>
    </w:p>
    <w:p w14:paraId="4413B2C3" w14:textId="0588DF0A" w:rsidR="00AE76DF" w:rsidRPr="00AE76DF" w:rsidRDefault="00AE76DF" w:rsidP="00AE76DF">
      <w:pPr>
        <w:tabs>
          <w:tab w:val="clear" w:pos="369"/>
          <w:tab w:val="left" w:pos="720"/>
          <w:tab w:val="left" w:pos="1080"/>
          <w:tab w:val="left" w:pos="1980"/>
          <w:tab w:val="left" w:pos="2970"/>
          <w:tab w:val="left" w:pos="3960"/>
          <w:tab w:val="left" w:pos="5040"/>
          <w:tab w:val="left" w:pos="5940"/>
        </w:tabs>
        <w:rPr>
          <w:i/>
        </w:rPr>
      </w:pPr>
      <w:r>
        <w:tab/>
        <w:t xml:space="preserve">   </w:t>
      </w:r>
      <w:r>
        <w:rPr>
          <w:i/>
        </w:rPr>
        <w:t>imperative L-toned</w:t>
      </w:r>
    </w:p>
    <w:p w14:paraId="5126203C" w14:textId="33827CD0" w:rsidR="00B10369" w:rsidRPr="0095560D" w:rsidRDefault="00B10369" w:rsidP="00B10369">
      <w:pPr>
        <w:tabs>
          <w:tab w:val="clear" w:pos="369"/>
          <w:tab w:val="left" w:pos="720"/>
          <w:tab w:val="left" w:pos="1080"/>
          <w:tab w:val="left" w:pos="1980"/>
          <w:tab w:val="left" w:pos="2970"/>
          <w:tab w:val="left" w:pos="3960"/>
          <w:tab w:val="left" w:pos="5040"/>
          <w:tab w:val="left" w:pos="5940"/>
        </w:tabs>
      </w:pPr>
      <w:r>
        <w:tab/>
      </w:r>
      <w:r>
        <w:tab/>
      </w:r>
      <w:r>
        <w:rPr>
          <w:rFonts w:ascii="Doulos SIL" w:hAnsi="Doulos SIL"/>
          <w:i/>
          <w:color w:val="0000FF"/>
        </w:rPr>
        <w:t>b</w:t>
      </w:r>
      <w:r w:rsidR="00D2761A">
        <w:rPr>
          <w:rFonts w:ascii="Doulos SIL" w:hAnsi="Doulos SIL"/>
          <w:i/>
          <w:color w:val="0000FF"/>
        </w:rPr>
        <w:t>ɛ́ɛ́</w:t>
      </w:r>
      <w:r w:rsidRPr="0095560D">
        <w:rPr>
          <w:rFonts w:ascii="Doulos SIL" w:hAnsi="Doulos SIL"/>
          <w:i/>
          <w:color w:val="0000FF"/>
        </w:rPr>
        <w:tab/>
      </w:r>
      <w:r>
        <w:rPr>
          <w:rFonts w:ascii="Doulos SIL" w:hAnsi="Doulos SIL"/>
          <w:i/>
          <w:color w:val="0000FF"/>
        </w:rPr>
        <w:t>bàà</w:t>
      </w:r>
      <w:r>
        <w:rPr>
          <w:rFonts w:ascii="Doulos SIL" w:hAnsi="Doulos SIL"/>
          <w:i/>
          <w:color w:val="0000FF"/>
        </w:rPr>
        <w:tab/>
        <w:t>bà</w:t>
      </w:r>
      <w:r w:rsidRPr="0095560D">
        <w:rPr>
          <w:rFonts w:ascii="Doulos SIL" w:hAnsi="Doulos SIL"/>
          <w:i/>
          <w:color w:val="0000FF"/>
        </w:rPr>
        <w:tab/>
      </w:r>
      <w:r w:rsidRPr="00B10369">
        <w:rPr>
          <w:rFonts w:ascii="Doulos SIL" w:hAnsi="Doulos SIL"/>
          <w:i/>
          <w:color w:val="0000FF"/>
        </w:rPr>
        <w:t>bà</w:t>
      </w:r>
      <w:r w:rsidRPr="0032591B">
        <w:tab/>
      </w:r>
      <w:r w:rsidRPr="00E326CB">
        <w:rPr>
          <w:rFonts w:ascii="Doulos SIL" w:hAnsi="Doulos SIL"/>
          <w:i/>
          <w:color w:val="0000FF"/>
        </w:rPr>
        <w:t>bā</w:t>
      </w:r>
      <w:r>
        <w:tab/>
      </w:r>
      <w:r w:rsidRPr="0095560D">
        <w:t>‘</w:t>
      </w:r>
      <w:r>
        <w:t>fall’</w:t>
      </w:r>
      <w:r w:rsidRPr="0095560D">
        <w:tab/>
      </w:r>
    </w:p>
    <w:p w14:paraId="3EAF8F2A" w14:textId="77777777" w:rsidR="00B10369" w:rsidRPr="0095560D" w:rsidRDefault="00B10369" w:rsidP="00B10369">
      <w:pPr>
        <w:tabs>
          <w:tab w:val="clear" w:pos="369"/>
          <w:tab w:val="left" w:pos="720"/>
          <w:tab w:val="left" w:pos="1080"/>
          <w:tab w:val="left" w:pos="1980"/>
          <w:tab w:val="left" w:pos="2970"/>
          <w:tab w:val="left" w:pos="3960"/>
          <w:tab w:val="left" w:pos="5040"/>
          <w:tab w:val="left" w:pos="5940"/>
        </w:tabs>
      </w:pPr>
    </w:p>
    <w:p w14:paraId="439973D3" w14:textId="12C6318D" w:rsidR="00AE76DF" w:rsidRDefault="00B10369" w:rsidP="00B10369">
      <w:pPr>
        <w:tabs>
          <w:tab w:val="clear" w:pos="369"/>
          <w:tab w:val="left" w:pos="720"/>
          <w:tab w:val="left" w:pos="1080"/>
          <w:tab w:val="left" w:pos="1980"/>
          <w:tab w:val="left" w:pos="2970"/>
          <w:tab w:val="left" w:pos="3960"/>
          <w:tab w:val="left" w:pos="5040"/>
          <w:tab w:val="left" w:pos="5940"/>
        </w:tabs>
      </w:pPr>
      <w:r>
        <w:tab/>
        <w:t>b.</w:t>
      </w:r>
      <w:r w:rsidR="00AE76DF">
        <w:t xml:space="preserve"> bisyllabic stems</w:t>
      </w:r>
    </w:p>
    <w:p w14:paraId="70141147" w14:textId="3DCA3E56" w:rsidR="00B10369" w:rsidRPr="0095560D" w:rsidRDefault="00AE76DF" w:rsidP="00B10369">
      <w:pPr>
        <w:tabs>
          <w:tab w:val="clear" w:pos="369"/>
          <w:tab w:val="left" w:pos="720"/>
          <w:tab w:val="left" w:pos="1080"/>
          <w:tab w:val="left" w:pos="1980"/>
          <w:tab w:val="left" w:pos="2970"/>
          <w:tab w:val="left" w:pos="3960"/>
          <w:tab w:val="left" w:pos="5040"/>
          <w:tab w:val="left" w:pos="5940"/>
        </w:tabs>
      </w:pPr>
      <w:r>
        <w:tab/>
      </w:r>
      <w:r w:rsidR="00B10369">
        <w:tab/>
      </w:r>
      <w:r w:rsidR="00B10369" w:rsidRPr="0095560D">
        <w:rPr>
          <w:rFonts w:ascii="Doulos SIL" w:hAnsi="Doulos SIL"/>
          <w:i/>
          <w:color w:val="0000FF"/>
        </w:rPr>
        <w:t>bùlí</w:t>
      </w:r>
      <w:r w:rsidR="00B10369" w:rsidRPr="0095560D">
        <w:rPr>
          <w:rFonts w:ascii="Doulos SIL" w:hAnsi="Doulos SIL"/>
          <w:i/>
          <w:color w:val="0000FF"/>
        </w:rPr>
        <w:tab/>
        <w:t>búlɔ́</w:t>
      </w:r>
      <w:r w:rsidR="00B10369" w:rsidRPr="0095560D">
        <w:rPr>
          <w:rFonts w:ascii="Doulos SIL" w:hAnsi="Doulos SIL"/>
          <w:i/>
          <w:color w:val="0000FF"/>
        </w:rPr>
        <w:tab/>
      </w:r>
      <w:r w:rsidR="00B10369" w:rsidRPr="00285D63">
        <w:rPr>
          <w:rFonts w:ascii="Doulos SIL" w:hAnsi="Doulos SIL"/>
          <w:i/>
          <w:color w:val="0000FF"/>
        </w:rPr>
        <w:t>būlū</w:t>
      </w:r>
      <w:r w:rsidR="00B10369" w:rsidRPr="0095560D">
        <w:rPr>
          <w:rFonts w:ascii="Doulos SIL" w:hAnsi="Doulos SIL"/>
          <w:i/>
          <w:color w:val="0000FF"/>
        </w:rPr>
        <w:tab/>
        <w:t>búlú</w:t>
      </w:r>
      <w:r w:rsidR="00B10369" w:rsidRPr="0032591B">
        <w:tab/>
      </w:r>
      <w:r w:rsidR="00B10369" w:rsidRPr="00E326CB">
        <w:rPr>
          <w:rFonts w:ascii="Doulos SIL" w:hAnsi="Doulos SIL"/>
          <w:i/>
          <w:color w:val="0000FF"/>
        </w:rPr>
        <w:t>būlū</w:t>
      </w:r>
      <w:r w:rsidR="00B10369">
        <w:tab/>
      </w:r>
      <w:r w:rsidR="00B10369" w:rsidRPr="0095560D">
        <w:t>‘return’</w:t>
      </w:r>
    </w:p>
    <w:p w14:paraId="51D716FB" w14:textId="77777777" w:rsidR="00AE76DF" w:rsidRPr="0095560D" w:rsidRDefault="00AE76DF" w:rsidP="00AE76DF">
      <w:pPr>
        <w:tabs>
          <w:tab w:val="clear" w:pos="369"/>
          <w:tab w:val="left" w:pos="720"/>
          <w:tab w:val="left" w:pos="1080"/>
          <w:tab w:val="left" w:pos="1980"/>
          <w:tab w:val="left" w:pos="2970"/>
          <w:tab w:val="left" w:pos="3960"/>
          <w:tab w:val="left" w:pos="5040"/>
          <w:tab w:val="left" w:pos="5940"/>
        </w:tabs>
      </w:pPr>
      <w:r>
        <w:tab/>
      </w:r>
      <w:r>
        <w:tab/>
      </w:r>
      <w:r w:rsidRPr="0095560D">
        <w:rPr>
          <w:rFonts w:ascii="Doulos SIL" w:hAnsi="Doulos SIL"/>
          <w:i/>
          <w:color w:val="0000FF"/>
        </w:rPr>
        <w:t>fìdí</w:t>
      </w:r>
      <w:r w:rsidRPr="0095560D">
        <w:rPr>
          <w:rFonts w:ascii="Doulos SIL" w:hAnsi="Doulos SIL"/>
          <w:i/>
          <w:color w:val="0000FF"/>
        </w:rPr>
        <w:tab/>
      </w:r>
      <w:r>
        <w:rPr>
          <w:rFonts w:ascii="Doulos SIL" w:hAnsi="Doulos SIL"/>
          <w:i/>
          <w:color w:val="0000FF"/>
        </w:rPr>
        <w:t>fìdɛ́ɛ̀</w:t>
      </w:r>
      <w:r>
        <w:rPr>
          <w:rFonts w:ascii="Doulos SIL" w:hAnsi="Doulos SIL"/>
          <w:i/>
          <w:color w:val="0000FF"/>
        </w:rPr>
        <w:tab/>
        <w:t>fìdí</w:t>
      </w:r>
      <w:r w:rsidRPr="0095560D">
        <w:rPr>
          <w:rFonts w:ascii="Doulos SIL" w:hAnsi="Doulos SIL"/>
          <w:i/>
          <w:color w:val="0000FF"/>
        </w:rPr>
        <w:tab/>
        <w:t>fìdì</w:t>
      </w:r>
      <w:r w:rsidRPr="0032591B">
        <w:tab/>
      </w:r>
      <w:r w:rsidRPr="00E326CB">
        <w:rPr>
          <w:rFonts w:ascii="Doulos SIL" w:hAnsi="Doulos SIL"/>
          <w:i/>
          <w:color w:val="0000FF"/>
        </w:rPr>
        <w:t>fīdī</w:t>
      </w:r>
      <w:r>
        <w:tab/>
      </w:r>
      <w:r w:rsidRPr="0095560D">
        <w:t>‘run’</w:t>
      </w:r>
    </w:p>
    <w:p w14:paraId="4CE7B486" w14:textId="77777777" w:rsidR="00B10369" w:rsidRDefault="00B10369" w:rsidP="00B10369">
      <w:pPr>
        <w:tabs>
          <w:tab w:val="clear" w:pos="369"/>
          <w:tab w:val="left" w:pos="720"/>
          <w:tab w:val="left" w:pos="1080"/>
          <w:tab w:val="left" w:pos="1980"/>
          <w:tab w:val="left" w:pos="2970"/>
          <w:tab w:val="left" w:pos="3960"/>
          <w:tab w:val="left" w:pos="5040"/>
          <w:tab w:val="left" w:pos="5940"/>
        </w:tabs>
      </w:pPr>
    </w:p>
    <w:p w14:paraId="5867AC90" w14:textId="40AC0051" w:rsidR="00AE76DF" w:rsidRDefault="00B10369" w:rsidP="00B10369">
      <w:pPr>
        <w:tabs>
          <w:tab w:val="clear" w:pos="369"/>
          <w:tab w:val="left" w:pos="720"/>
          <w:tab w:val="left" w:pos="1080"/>
          <w:tab w:val="left" w:pos="1980"/>
          <w:tab w:val="left" w:pos="2970"/>
          <w:tab w:val="left" w:pos="3960"/>
          <w:tab w:val="left" w:pos="5040"/>
          <w:tab w:val="left" w:pos="5940"/>
        </w:tabs>
      </w:pPr>
      <w:r>
        <w:tab/>
        <w:t>c.</w:t>
      </w:r>
      <w:r w:rsidR="00AE76DF">
        <w:t xml:space="preserve"> trisyllabic stems (</w:t>
      </w:r>
      <w:r w:rsidR="00501F65">
        <w:t xml:space="preserve">in some cases </w:t>
      </w:r>
      <w:r w:rsidR="00AE76DF">
        <w:t>reduced to bisyllabic)</w:t>
      </w:r>
    </w:p>
    <w:p w14:paraId="70054986" w14:textId="5B02A390" w:rsidR="00B10369" w:rsidRPr="0095560D" w:rsidRDefault="00AE76DF" w:rsidP="00B10369">
      <w:pPr>
        <w:tabs>
          <w:tab w:val="clear" w:pos="369"/>
          <w:tab w:val="left" w:pos="720"/>
          <w:tab w:val="left" w:pos="1080"/>
          <w:tab w:val="left" w:pos="1980"/>
          <w:tab w:val="left" w:pos="2970"/>
          <w:tab w:val="left" w:pos="3960"/>
          <w:tab w:val="left" w:pos="5040"/>
          <w:tab w:val="left" w:pos="5940"/>
        </w:tabs>
      </w:pPr>
      <w:r>
        <w:tab/>
      </w:r>
      <w:r w:rsidR="00B10369">
        <w:tab/>
      </w:r>
      <w:r w:rsidR="00B10369" w:rsidRPr="0095560D">
        <w:rPr>
          <w:rFonts w:ascii="Doulos SIL" w:hAnsi="Doulos SIL"/>
          <w:i/>
          <w:color w:val="0000FF"/>
        </w:rPr>
        <w:t>jáʔánī</w:t>
      </w:r>
      <w:r w:rsidR="00B10369" w:rsidRPr="0095560D">
        <w:rPr>
          <w:rFonts w:ascii="Doulos SIL" w:hAnsi="Doulos SIL"/>
          <w:i/>
          <w:color w:val="0000FF"/>
        </w:rPr>
        <w:tab/>
        <w:t>jàʔánà</w:t>
      </w:r>
      <w:r w:rsidR="00B10369" w:rsidRPr="0095560D">
        <w:rPr>
          <w:rFonts w:ascii="Doulos SIL" w:hAnsi="Doulos SIL"/>
          <w:i/>
          <w:color w:val="0000FF"/>
        </w:rPr>
        <w:tab/>
        <w:t>jàʔáⁿ</w:t>
      </w:r>
      <w:r w:rsidR="00B10369" w:rsidRPr="0095560D">
        <w:rPr>
          <w:rFonts w:ascii="Doulos SIL" w:hAnsi="Doulos SIL"/>
          <w:i/>
          <w:color w:val="0000FF"/>
        </w:rPr>
        <w:tab/>
        <w:t>jàʔàⁿ</w:t>
      </w:r>
      <w:r w:rsidR="00B10369" w:rsidRPr="0032591B">
        <w:tab/>
      </w:r>
      <w:r w:rsidR="00B10369" w:rsidRPr="00E326CB">
        <w:rPr>
          <w:rFonts w:ascii="Doulos SIL" w:hAnsi="Doulos SIL"/>
          <w:i/>
          <w:color w:val="0000FF"/>
        </w:rPr>
        <w:t>jāʔāⁿ</w:t>
      </w:r>
      <w:r w:rsidR="00B10369">
        <w:tab/>
      </w:r>
      <w:r w:rsidR="00B10369" w:rsidRPr="0095560D">
        <w:t>‘descend’</w:t>
      </w:r>
      <w:r w:rsidR="00B10369" w:rsidRPr="0095560D">
        <w:tab/>
      </w:r>
    </w:p>
    <w:p w14:paraId="15E29983" w14:textId="2691B1B8" w:rsidR="00B10369" w:rsidRDefault="00B10369" w:rsidP="00B10369">
      <w:pPr>
        <w:tabs>
          <w:tab w:val="clear" w:pos="369"/>
          <w:tab w:val="left" w:pos="720"/>
          <w:tab w:val="left" w:pos="1080"/>
          <w:tab w:val="left" w:pos="1980"/>
          <w:tab w:val="left" w:pos="2970"/>
          <w:tab w:val="left" w:pos="3960"/>
          <w:tab w:val="left" w:pos="5040"/>
          <w:tab w:val="left" w:pos="5940"/>
        </w:tabs>
      </w:pPr>
      <w:r>
        <w:tab/>
      </w:r>
      <w:r>
        <w:tab/>
      </w:r>
      <w:r>
        <w:rPr>
          <w:rFonts w:ascii="Doulos SIL" w:hAnsi="Doulos SIL"/>
          <w:i/>
          <w:color w:val="0000FF"/>
        </w:rPr>
        <w:t>sídánī</w:t>
      </w:r>
      <w:r>
        <w:rPr>
          <w:rFonts w:ascii="Doulos SIL" w:hAnsi="Doulos SIL"/>
          <w:i/>
          <w:color w:val="0000FF"/>
        </w:rPr>
        <w:tab/>
        <w:t>sìdánà</w:t>
      </w:r>
      <w:r>
        <w:rPr>
          <w:rFonts w:ascii="Doulos SIL" w:hAnsi="Doulos SIL"/>
          <w:i/>
          <w:color w:val="0000FF"/>
        </w:rPr>
        <w:tab/>
        <w:t>sìdá</w:t>
      </w:r>
      <w:r>
        <w:rPr>
          <w:rFonts w:ascii="Doulos SIL" w:hAnsi="Doulos SIL"/>
          <w:i/>
          <w:color w:val="0000FF"/>
        </w:rPr>
        <w:tab/>
        <w:t>sìdà</w:t>
      </w:r>
      <w:r w:rsidRPr="0032591B">
        <w:tab/>
      </w:r>
      <w:r w:rsidRPr="00E326CB">
        <w:rPr>
          <w:rFonts w:ascii="Doulos SIL" w:hAnsi="Doulos SIL"/>
          <w:i/>
          <w:color w:val="0000FF"/>
        </w:rPr>
        <w:t>sīdā</w:t>
      </w:r>
      <w:r>
        <w:tab/>
      </w:r>
      <w:r w:rsidRPr="0095560D">
        <w:t>‘ascend’</w:t>
      </w:r>
    </w:p>
    <w:p w14:paraId="0CF74890" w14:textId="17C3B891" w:rsidR="00AE76DF" w:rsidRPr="0095560D" w:rsidRDefault="00AE76DF" w:rsidP="00AE76DF">
      <w:pPr>
        <w:tabs>
          <w:tab w:val="clear" w:pos="369"/>
          <w:tab w:val="left" w:pos="720"/>
          <w:tab w:val="left" w:pos="1080"/>
          <w:tab w:val="left" w:pos="1980"/>
          <w:tab w:val="left" w:pos="2970"/>
          <w:tab w:val="left" w:pos="3960"/>
          <w:tab w:val="left" w:pos="5040"/>
          <w:tab w:val="left" w:pos="5940"/>
        </w:tabs>
      </w:pPr>
      <w:r>
        <w:tab/>
      </w:r>
      <w:r>
        <w:tab/>
      </w:r>
      <w:r>
        <w:tab/>
      </w:r>
      <w:r>
        <w:tab/>
        <w:t xml:space="preserve">~ </w:t>
      </w:r>
      <w:r w:rsidRPr="001D747C">
        <w:rPr>
          <w:rFonts w:ascii="Doulos SIL" w:hAnsi="Doulos SIL"/>
          <w:i/>
          <w:color w:val="0000FF"/>
        </w:rPr>
        <w:t>sìdáⁿ</w:t>
      </w:r>
      <w:r w:rsidRPr="001D747C">
        <w:rPr>
          <w:rFonts w:ascii="Doulos SIL" w:hAnsi="Doulos SIL"/>
          <w:i/>
          <w:color w:val="0000FF"/>
        </w:rPr>
        <w:tab/>
      </w:r>
      <w:r>
        <w:t xml:space="preserve">~ </w:t>
      </w:r>
      <w:r w:rsidRPr="001D747C">
        <w:rPr>
          <w:rFonts w:ascii="Doulos SIL" w:hAnsi="Doulos SIL"/>
          <w:i/>
          <w:color w:val="0000FF"/>
        </w:rPr>
        <w:t>sìdàⁿ</w:t>
      </w:r>
      <w:r>
        <w:tab/>
        <w:t xml:space="preserve">~ </w:t>
      </w:r>
      <w:r w:rsidRPr="001D747C">
        <w:rPr>
          <w:rFonts w:ascii="Doulos SIL" w:hAnsi="Doulos SIL"/>
          <w:i/>
          <w:color w:val="0000FF"/>
        </w:rPr>
        <w:t>sīdāⁿ</w:t>
      </w:r>
    </w:p>
    <w:p w14:paraId="351F8FFD" w14:textId="77777777" w:rsidR="00B10369" w:rsidRDefault="00B10369" w:rsidP="00B10369"/>
    <w:p w14:paraId="77351231" w14:textId="668C52CE" w:rsidR="00B10369" w:rsidRDefault="00B10369" w:rsidP="00B10369">
      <w:r>
        <w:t xml:space="preserve">The data show that the form in </w:t>
      </w:r>
      <w:r w:rsidR="00AE76DF">
        <w:t xml:space="preserve">intransitive </w:t>
      </w:r>
      <w:r>
        <w:t>conditional antecedents is segmentally identical to the imperative, but it is M</w:t>
      </w:r>
      <w:r>
        <w:noBreakHyphen/>
        <w:t>toned even</w:t>
      </w:r>
      <w:r w:rsidR="00AE76DF">
        <w:t xml:space="preserve"> when the imperative is L</w:t>
      </w:r>
      <w:r w:rsidR="00AE76DF">
        <w:noBreakHyphen/>
        <w:t xml:space="preserve"> or LH</w:t>
      </w:r>
      <w:r w:rsidR="00AE76DF">
        <w:noBreakHyphen/>
      </w:r>
      <w:r>
        <w:t xml:space="preserve">toned. </w:t>
      </w:r>
      <w:r w:rsidR="001E63D8">
        <w:t xml:space="preserve">The forms are therefore identical to those of the quoted imperative, see (384) in </w:t>
      </w:r>
      <w:r w:rsidR="00A90C16">
        <w:t>§10.5.3.1.</w:t>
      </w:r>
    </w:p>
    <w:p w14:paraId="2E66234F" w14:textId="03757BAB" w:rsidR="00B10369" w:rsidRDefault="00B10369" w:rsidP="00B10369">
      <w:r>
        <w:tab/>
        <w:t xml:space="preserve">If the antecedent clause is an OV transitive, the </w:t>
      </w:r>
      <w:r w:rsidR="0000008D">
        <w:t xml:space="preserve">antecedent form of the verb is identical to the </w:t>
      </w:r>
      <w:r>
        <w:t xml:space="preserve">imperative, with tones depending on the category (+3Sg or </w:t>
      </w:r>
      <w:r>
        <w:noBreakHyphen/>
        <w:t>3Sg) of the preceding object.</w:t>
      </w:r>
      <w:r w:rsidR="004437BE">
        <w:t xml:space="preserve"> Again this is consistent with the form of the quoted imperative.</w:t>
      </w:r>
    </w:p>
    <w:p w14:paraId="67645C7B" w14:textId="77777777" w:rsidR="00B10369" w:rsidRDefault="00B10369" w:rsidP="00B10369"/>
    <w:p w14:paraId="09517513" w14:textId="5CBAE6AB" w:rsidR="00B10369" w:rsidRPr="00BB08EA" w:rsidRDefault="004F6A9E" w:rsidP="006B21D5">
      <w:pPr>
        <w:keepNext/>
        <w:tabs>
          <w:tab w:val="clear" w:pos="369"/>
          <w:tab w:val="left" w:pos="720"/>
          <w:tab w:val="left" w:pos="1080"/>
          <w:tab w:val="left" w:pos="1710"/>
          <w:tab w:val="left" w:pos="2520"/>
          <w:tab w:val="left" w:pos="3420"/>
        </w:tabs>
        <w:rPr>
          <w:rFonts w:ascii="Doulos SIL" w:hAnsi="Doulos SIL"/>
          <w:i/>
          <w:color w:val="0000FF"/>
        </w:rPr>
      </w:pPr>
      <w:r>
        <w:lastRenderedPageBreak/>
        <w:t>(</w:t>
      </w:r>
      <w:r w:rsidR="009E3494">
        <w:t>567</w:t>
      </w:r>
      <w:r w:rsidR="00B10369">
        <w:t>)</w:t>
      </w:r>
      <w:r w:rsidR="00B10369">
        <w:tab/>
        <w:t>a.</w:t>
      </w:r>
      <w:r w:rsidR="00B10369">
        <w:tab/>
      </w:r>
      <w:r w:rsidR="00B10369" w:rsidRPr="00E326CB">
        <w:rPr>
          <w:rFonts w:ascii="Doulos SIL" w:hAnsi="Doulos SIL"/>
          <w:i/>
          <w:color w:val="0000FF"/>
        </w:rPr>
        <w:t>nī</w:t>
      </w:r>
      <w:r w:rsidR="00B10369" w:rsidRPr="00E326CB">
        <w:rPr>
          <w:rFonts w:ascii="Doulos SIL" w:hAnsi="Doulos SIL"/>
          <w:i/>
          <w:color w:val="0000FF"/>
        </w:rPr>
        <w:tab/>
        <w:t>mā</w:t>
      </w:r>
      <w:r w:rsidR="00B10369" w:rsidRPr="00E326CB">
        <w:rPr>
          <w:rFonts w:ascii="Doulos SIL" w:hAnsi="Doulos SIL"/>
          <w:i/>
          <w:color w:val="0000FF"/>
        </w:rPr>
        <w:tab/>
        <w:t>dí</w:t>
      </w:r>
      <w:r w:rsidR="00B10369" w:rsidRPr="00E326CB">
        <w:rPr>
          <w:rFonts w:ascii="Doulos SIL" w:hAnsi="Doulos SIL"/>
          <w:i/>
          <w:color w:val="0000FF"/>
        </w:rPr>
        <w:tab/>
        <w:t>bàʔrì</w:t>
      </w:r>
      <w:r w:rsidR="0000008D">
        <w:rPr>
          <w:rFonts w:ascii="Doulos SIL" w:hAnsi="Doulos SIL"/>
          <w:i/>
          <w:color w:val="0000FF"/>
        </w:rPr>
        <w:t xml:space="preserve"> </w:t>
      </w:r>
      <w:r w:rsidR="0000008D">
        <w:t xml:space="preserve">/ </w:t>
      </w:r>
      <w:r w:rsidR="00AE27AF" w:rsidRPr="00AE27AF">
        <w:rPr>
          <w:rFonts w:ascii="Doulos SIL" w:hAnsi="Doulos SIL"/>
          <w:i/>
          <w:color w:val="0000FF"/>
        </w:rPr>
        <w:t>jì</w:t>
      </w:r>
      <w:r w:rsidR="0000008D">
        <w:rPr>
          <w:rFonts w:ascii="Doulos SIL" w:hAnsi="Doulos SIL"/>
          <w:i/>
          <w:color w:val="0000FF"/>
        </w:rPr>
        <w:t xml:space="preserve"> </w:t>
      </w:r>
      <w:r w:rsidR="0000008D">
        <w:t xml:space="preserve">/ </w:t>
      </w:r>
      <w:r w:rsidR="00AE27AF" w:rsidRPr="00AE27AF">
        <w:rPr>
          <w:rFonts w:ascii="Doulos SIL" w:hAnsi="Doulos SIL"/>
          <w:i/>
          <w:color w:val="0000FF"/>
        </w:rPr>
        <w:t>j</w:t>
      </w:r>
      <w:r w:rsidR="00AE27AF">
        <w:rPr>
          <w:rFonts w:ascii="Doulos SIL" w:hAnsi="Doulos SIL"/>
          <w:i/>
          <w:color w:val="0000FF"/>
        </w:rPr>
        <w:t>àʔàⁿ</w:t>
      </w:r>
    </w:p>
    <w:p w14:paraId="47FD9499" w14:textId="35151C22" w:rsidR="00B10369" w:rsidRDefault="00B10369" w:rsidP="006B21D5">
      <w:pPr>
        <w:keepNext/>
        <w:tabs>
          <w:tab w:val="clear" w:pos="369"/>
          <w:tab w:val="left" w:pos="720"/>
          <w:tab w:val="left" w:pos="1080"/>
          <w:tab w:val="left" w:pos="1710"/>
          <w:tab w:val="left" w:pos="2520"/>
          <w:tab w:val="left" w:pos="3420"/>
        </w:tabs>
      </w:pPr>
      <w:r>
        <w:tab/>
      </w:r>
      <w:r>
        <w:tab/>
        <w:t>if</w:t>
      </w:r>
      <w:r>
        <w:tab/>
        <w:t>1Sg</w:t>
      </w:r>
      <w:r>
        <w:tab/>
        <w:t>child</w:t>
      </w:r>
      <w:r>
        <w:tab/>
      </w:r>
      <w:r w:rsidR="0000008D">
        <w:t>hit./see./take.down.Antec</w:t>
      </w:r>
    </w:p>
    <w:p w14:paraId="6A6EF507" w14:textId="05E51A39" w:rsidR="00B10369" w:rsidRDefault="00B10369" w:rsidP="00B10369">
      <w:pPr>
        <w:tabs>
          <w:tab w:val="clear" w:pos="369"/>
          <w:tab w:val="left" w:pos="720"/>
          <w:tab w:val="left" w:pos="1080"/>
        </w:tabs>
      </w:pPr>
      <w:r>
        <w:tab/>
      </w:r>
      <w:r>
        <w:tab/>
        <w:t>‘if I hit</w:t>
      </w:r>
      <w:r w:rsidR="0000008D">
        <w:t>/see/take down</w:t>
      </w:r>
      <w:r>
        <w:t xml:space="preserve"> the child’</w:t>
      </w:r>
    </w:p>
    <w:p w14:paraId="13669F1F" w14:textId="77777777" w:rsidR="00B10369" w:rsidRDefault="00B10369" w:rsidP="00B10369">
      <w:pPr>
        <w:tabs>
          <w:tab w:val="clear" w:pos="369"/>
          <w:tab w:val="left" w:pos="720"/>
          <w:tab w:val="left" w:pos="1080"/>
        </w:tabs>
      </w:pPr>
    </w:p>
    <w:p w14:paraId="62F311EC" w14:textId="11211D0D" w:rsidR="00B10369" w:rsidRDefault="00B10369" w:rsidP="00B10369">
      <w:pPr>
        <w:tabs>
          <w:tab w:val="clear" w:pos="369"/>
          <w:tab w:val="left" w:pos="720"/>
          <w:tab w:val="left" w:pos="1080"/>
          <w:tab w:val="left" w:pos="1710"/>
          <w:tab w:val="left" w:pos="2520"/>
          <w:tab w:val="left" w:pos="4140"/>
        </w:tabs>
      </w:pPr>
      <w:r>
        <w:tab/>
        <w:t>b.</w:t>
      </w:r>
      <w:r>
        <w:tab/>
      </w:r>
      <w:r w:rsidRPr="00E326CB">
        <w:rPr>
          <w:rFonts w:ascii="Doulos SIL" w:hAnsi="Doulos SIL"/>
          <w:i/>
          <w:color w:val="0000FF"/>
        </w:rPr>
        <w:t>nī</w:t>
      </w:r>
      <w:r w:rsidRPr="00E326CB">
        <w:rPr>
          <w:rFonts w:ascii="Doulos SIL" w:hAnsi="Doulos SIL"/>
          <w:i/>
          <w:color w:val="0000FF"/>
        </w:rPr>
        <w:tab/>
        <w:t>mā</w:t>
      </w:r>
      <w:r w:rsidRPr="00E326CB">
        <w:rPr>
          <w:rFonts w:ascii="Doulos SIL" w:hAnsi="Doulos SIL"/>
          <w:i/>
          <w:color w:val="0000FF"/>
        </w:rPr>
        <w:tab/>
        <w:t>dí-rá-àⁿ</w:t>
      </w:r>
      <w:r w:rsidRPr="00E326CB">
        <w:rPr>
          <w:rFonts w:ascii="Doulos SIL" w:hAnsi="Doulos SIL"/>
          <w:i/>
          <w:color w:val="0000FF"/>
        </w:rPr>
        <w:tab/>
        <w:t>báʔrí</w:t>
      </w:r>
      <w:r w:rsidR="0000008D">
        <w:rPr>
          <w:rFonts w:ascii="Doulos SIL" w:hAnsi="Doulos SIL"/>
          <w:i/>
          <w:color w:val="0000FF"/>
        </w:rPr>
        <w:t xml:space="preserve"> </w:t>
      </w:r>
      <w:r w:rsidR="0000008D">
        <w:t xml:space="preserve">/ </w:t>
      </w:r>
      <w:r w:rsidR="00AE27AF">
        <w:rPr>
          <w:rFonts w:ascii="Doulos SIL" w:hAnsi="Doulos SIL"/>
          <w:i/>
          <w:color w:val="0000FF"/>
        </w:rPr>
        <w:t xml:space="preserve">jí </w:t>
      </w:r>
      <w:r w:rsidR="00AE27AF">
        <w:t xml:space="preserve">/ </w:t>
      </w:r>
      <w:r w:rsidR="00AE27AF" w:rsidRPr="00AE27AF">
        <w:rPr>
          <w:rFonts w:ascii="Doulos SIL" w:hAnsi="Doulos SIL"/>
          <w:i/>
          <w:color w:val="0000FF"/>
        </w:rPr>
        <w:t>j</w:t>
      </w:r>
      <w:r w:rsidR="00AE27AF">
        <w:rPr>
          <w:rFonts w:ascii="Doulos SIL" w:hAnsi="Doulos SIL"/>
          <w:i/>
          <w:color w:val="0000FF"/>
        </w:rPr>
        <w:t>áʔáⁿ</w:t>
      </w:r>
    </w:p>
    <w:p w14:paraId="5DDB4BF1" w14:textId="014284B5" w:rsidR="00B10369" w:rsidRDefault="00B10369" w:rsidP="00B10369">
      <w:pPr>
        <w:tabs>
          <w:tab w:val="clear" w:pos="369"/>
          <w:tab w:val="left" w:pos="720"/>
          <w:tab w:val="left" w:pos="1080"/>
          <w:tab w:val="left" w:pos="1710"/>
          <w:tab w:val="left" w:pos="2520"/>
          <w:tab w:val="left" w:pos="4140"/>
        </w:tabs>
      </w:pPr>
      <w:r>
        <w:tab/>
      </w:r>
      <w:r>
        <w:tab/>
        <w:t>if</w:t>
      </w:r>
      <w:r>
        <w:tab/>
        <w:t>1Sg</w:t>
      </w:r>
      <w:r>
        <w:tab/>
        <w:t>child-Nom-Pl</w:t>
      </w:r>
      <w:r>
        <w:tab/>
      </w:r>
      <w:r w:rsidR="0000008D">
        <w:t>hit./see./take.down.Antec</w:t>
      </w:r>
    </w:p>
    <w:p w14:paraId="4C2AF26E" w14:textId="36DB1525" w:rsidR="00B10369" w:rsidRPr="00B10369" w:rsidRDefault="00B10369" w:rsidP="00B10369">
      <w:pPr>
        <w:tabs>
          <w:tab w:val="clear" w:pos="369"/>
          <w:tab w:val="left" w:pos="720"/>
          <w:tab w:val="left" w:pos="1080"/>
        </w:tabs>
      </w:pPr>
      <w:r>
        <w:tab/>
      </w:r>
      <w:r>
        <w:tab/>
        <w:t xml:space="preserve">‘if I </w:t>
      </w:r>
      <w:r w:rsidR="0000008D">
        <w:t>hit/see/take down</w:t>
      </w:r>
      <w:r>
        <w:t xml:space="preserve"> the children’</w:t>
      </w:r>
    </w:p>
    <w:p w14:paraId="33256B87" w14:textId="16B6DC90" w:rsidR="00BA6685" w:rsidRDefault="00BA6685" w:rsidP="007A24BA">
      <w:pPr>
        <w:pStyle w:val="Heading2"/>
      </w:pPr>
      <w:bookmarkStart w:id="2158" w:name="_Toc78375941"/>
      <w:bookmarkStart w:id="2159" w:name="_Toc79406046"/>
      <w:bookmarkStart w:id="2160" w:name="_Toc342594406"/>
      <w:bookmarkStart w:id="2161" w:name="_Toc344402785"/>
      <w:r>
        <w:t>‘</w:t>
      </w:r>
      <w:r w:rsidR="00566B03">
        <w:t xml:space="preserve">Even if </w:t>
      </w:r>
      <w:r w:rsidR="00566B03">
        <w:sym w:font="Symbol" w:char="F0BC"/>
      </w:r>
      <w:r w:rsidR="00573F54">
        <w:t>’</w:t>
      </w:r>
      <w:r w:rsidR="00566B03">
        <w:t xml:space="preserve"> (</w:t>
      </w:r>
      <w:bookmarkEnd w:id="2158"/>
      <w:bookmarkEnd w:id="2159"/>
      <w:r w:rsidR="00573F54">
        <w:rPr>
          <w:rFonts w:ascii="Doulos SIL" w:hAnsi="Doulos SIL"/>
          <w:i/>
          <w:color w:val="0000FF"/>
        </w:rPr>
        <w:t xml:space="preserve">álì </w:t>
      </w:r>
      <w:r w:rsidR="00566B03">
        <w:t>)</w:t>
      </w:r>
      <w:bookmarkEnd w:id="2160"/>
      <w:bookmarkEnd w:id="2161"/>
    </w:p>
    <w:p w14:paraId="23FE9363" w14:textId="2137CC8F" w:rsidR="00573F54" w:rsidRDefault="00573F54" w:rsidP="00573F54">
      <w:r w:rsidRPr="0095560D">
        <w:rPr>
          <w:rFonts w:ascii="Doulos SIL" w:hAnsi="Doulos SIL"/>
          <w:i/>
          <w:color w:val="0000FF"/>
        </w:rPr>
        <w:t>álì</w:t>
      </w:r>
      <w:r>
        <w:t xml:space="preserve"> ‘even’ may replace </w:t>
      </w:r>
      <w:r w:rsidRPr="0095560D">
        <w:rPr>
          <w:rFonts w:ascii="Doulos SIL" w:hAnsi="Doulos SIL"/>
          <w:i/>
          <w:color w:val="0000FF"/>
        </w:rPr>
        <w:t>nī</w:t>
      </w:r>
      <w:r w:rsidR="0000008D">
        <w:t xml:space="preserve"> ‘if’ in the antecedent.</w:t>
      </w:r>
      <w:r>
        <w:t xml:space="preserve"> In this case, </w:t>
      </w:r>
      <w:r w:rsidR="0000008D">
        <w:t xml:space="preserve">the speaker asserts that </w:t>
      </w:r>
      <w:r>
        <w:t>whether</w:t>
      </w:r>
      <w:r w:rsidR="0000008D">
        <w:t xml:space="preserve"> or not</w:t>
      </w:r>
      <w:r>
        <w:t xml:space="preserve"> the antecedent event is realized, the consequent </w:t>
      </w:r>
      <w:r w:rsidR="0000008D">
        <w:t xml:space="preserve">event </w:t>
      </w:r>
      <w:r>
        <w:t>will be realized.</w:t>
      </w:r>
    </w:p>
    <w:p w14:paraId="55151F71" w14:textId="77777777" w:rsidR="00573F54" w:rsidRDefault="00573F54" w:rsidP="00573F54"/>
    <w:p w14:paraId="25D55E8D" w14:textId="051B13A7" w:rsidR="00573F54" w:rsidRDefault="00573F54" w:rsidP="00573F54">
      <w:pPr>
        <w:tabs>
          <w:tab w:val="clear" w:pos="369"/>
          <w:tab w:val="left" w:pos="720"/>
          <w:tab w:val="left" w:pos="1890"/>
          <w:tab w:val="left" w:pos="3420"/>
          <w:tab w:val="left" w:pos="4320"/>
          <w:tab w:val="left" w:pos="5850"/>
        </w:tabs>
      </w:pPr>
      <w:r>
        <w:t>(</w:t>
      </w:r>
      <w:r w:rsidR="009E3494">
        <w:t>568</w:t>
      </w:r>
      <w:r>
        <w:t>)</w:t>
      </w:r>
      <w:r>
        <w:tab/>
      </w:r>
      <w:r w:rsidR="0000008D">
        <w:rPr>
          <w:rFonts w:ascii="Doulos SIL" w:hAnsi="Doulos SIL"/>
          <w:i/>
          <w:color w:val="0000FF"/>
        </w:rPr>
        <w:t>[álì</w:t>
      </w:r>
      <w:r w:rsidR="0000008D">
        <w:rPr>
          <w:rFonts w:ascii="Doulos SIL" w:hAnsi="Doulos SIL"/>
          <w:i/>
          <w:color w:val="0000FF"/>
        </w:rPr>
        <w:tab/>
        <w:t>ká-ná</w:t>
      </w:r>
      <w:r w:rsidRPr="0095560D">
        <w:rPr>
          <w:rFonts w:ascii="Doulos SIL" w:hAnsi="Doulos SIL"/>
          <w:i/>
          <w:color w:val="0000FF"/>
        </w:rPr>
        <w:tab/>
      </w:r>
      <w:r w:rsidR="006A4A2A">
        <w:rPr>
          <w:rFonts w:ascii="Doulos SIL" w:hAnsi="Doulos SIL"/>
          <w:i/>
          <w:color w:val="0000FF"/>
        </w:rPr>
        <w:t>ꜜ</w:t>
      </w:r>
      <w:r w:rsidR="006A4A2A" w:rsidRPr="006A4A2A">
        <w:rPr>
          <w:rFonts w:ascii="Doulos SIL" w:hAnsi="Doulos SIL"/>
          <w:i/>
          <w:color w:val="0000FF"/>
        </w:rPr>
        <w:t>kú</w:t>
      </w:r>
      <w:r w:rsidRPr="0095560D">
        <w:rPr>
          <w:rFonts w:ascii="Doulos SIL" w:hAnsi="Doulos SIL"/>
          <w:i/>
          <w:color w:val="0000FF"/>
        </w:rPr>
        <w:tab/>
        <w:t>sáá</w:t>
      </w:r>
      <w:r w:rsidRPr="0095560D">
        <w:rPr>
          <w:rFonts w:ascii="Doulos SIL" w:hAnsi="Doulos SIL"/>
          <w:i/>
          <w:color w:val="0000FF"/>
        </w:rPr>
        <w:tab/>
      </w:r>
      <w:r w:rsidR="00074746">
        <w:rPr>
          <w:rFonts w:ascii="Doulos SIL" w:hAnsi="Doulos SIL"/>
          <w:i/>
          <w:color w:val="0000FF"/>
        </w:rPr>
        <w:t>síní</w:t>
      </w:r>
      <w:r w:rsidRPr="0095560D">
        <w:rPr>
          <w:rFonts w:ascii="Doulos SIL" w:hAnsi="Doulos SIL"/>
          <w:i/>
          <w:color w:val="0000FF"/>
        </w:rPr>
        <w:t>]</w:t>
      </w:r>
    </w:p>
    <w:p w14:paraId="5999EDE7" w14:textId="489FB750" w:rsidR="00573F54" w:rsidRPr="00573F54" w:rsidRDefault="00573F54" w:rsidP="00573F54">
      <w:pPr>
        <w:tabs>
          <w:tab w:val="clear" w:pos="369"/>
          <w:tab w:val="left" w:pos="720"/>
          <w:tab w:val="left" w:pos="1890"/>
          <w:tab w:val="left" w:pos="3420"/>
          <w:tab w:val="left" w:pos="4320"/>
          <w:tab w:val="left" w:pos="5850"/>
        </w:tabs>
      </w:pPr>
      <w:r>
        <w:tab/>
        <w:t>[</w:t>
      </w:r>
      <w:r w:rsidRPr="0000008D">
        <w:rPr>
          <w:b/>
        </w:rPr>
        <w:t>even</w:t>
      </w:r>
      <w:r>
        <w:tab/>
        <w:t>rain(n)-Nom</w:t>
      </w:r>
      <w:r>
        <w:tab/>
      </w:r>
      <w:r w:rsidR="00B10369">
        <w:t>begin</w:t>
      </w:r>
      <w:r>
        <w:tab/>
      </w:r>
      <w:r w:rsidR="0000008D">
        <w:t>rain.fall</w:t>
      </w:r>
      <w:r>
        <w:t>.Ipfv</w:t>
      </w:r>
      <w:r>
        <w:tab/>
        <w:t>tomorrow]</w:t>
      </w:r>
    </w:p>
    <w:p w14:paraId="4CE5ED8E" w14:textId="7D9FB7BD" w:rsidR="00573F54" w:rsidRDefault="00573F54" w:rsidP="00573F54">
      <w:pPr>
        <w:tabs>
          <w:tab w:val="clear" w:pos="369"/>
          <w:tab w:val="left" w:pos="720"/>
          <w:tab w:val="left" w:pos="1980"/>
          <w:tab w:val="left" w:pos="3420"/>
          <w:tab w:val="left" w:pos="4680"/>
          <w:tab w:val="left" w:pos="5670"/>
        </w:tabs>
      </w:pPr>
      <w:r w:rsidRPr="0095560D">
        <w:rPr>
          <w:rFonts w:ascii="Doulos SIL" w:hAnsi="Doulos SIL"/>
          <w:i/>
          <w:color w:val="0000FF"/>
        </w:rPr>
        <w:tab/>
        <w:t>[má=</w:t>
      </w:r>
      <w:r w:rsidRPr="0095560D">
        <w:rPr>
          <w:rFonts w:ascii="Doulos SIL" w:hAnsi="Doulos SIL"/>
          <w:i/>
          <w:color w:val="0000FF"/>
        </w:rPr>
        <w:sym w:font="Symbol" w:char="F0C6"/>
      </w:r>
      <w:r w:rsidR="0000008D">
        <w:rPr>
          <w:rFonts w:ascii="Doulos SIL" w:hAnsi="Doulos SIL"/>
          <w:i/>
          <w:color w:val="0000FF"/>
        </w:rPr>
        <w:tab/>
      </w:r>
      <w:r w:rsidR="00137DD2">
        <w:rPr>
          <w:rFonts w:ascii="Doulos SIL" w:hAnsi="Doulos SIL"/>
          <w:i/>
          <w:color w:val="0000FF"/>
        </w:rPr>
        <w:t>nì</w:t>
      </w:r>
      <w:r w:rsidR="0000008D">
        <w:rPr>
          <w:rFonts w:ascii="Doulos SIL" w:hAnsi="Doulos SIL"/>
          <w:i/>
          <w:color w:val="0000FF"/>
        </w:rPr>
        <w:tab/>
        <w:t>wàá</w:t>
      </w:r>
      <w:r w:rsidR="0000008D">
        <w:rPr>
          <w:rFonts w:ascii="Doulos SIL" w:hAnsi="Doulos SIL"/>
          <w:i/>
          <w:color w:val="0000FF"/>
        </w:rPr>
        <w:tab/>
        <w:t>[mùú</w:t>
      </w:r>
      <w:r w:rsidRPr="0095560D">
        <w:rPr>
          <w:rFonts w:ascii="Doulos SIL" w:hAnsi="Doulos SIL"/>
          <w:i/>
          <w:color w:val="0000FF"/>
        </w:rPr>
        <w:tab/>
        <w:t>dù]]</w:t>
      </w:r>
    </w:p>
    <w:p w14:paraId="786907D1" w14:textId="3248605D" w:rsidR="00573F54" w:rsidRDefault="00573F54" w:rsidP="00573F54">
      <w:pPr>
        <w:tabs>
          <w:tab w:val="clear" w:pos="369"/>
          <w:tab w:val="left" w:pos="720"/>
          <w:tab w:val="left" w:pos="1980"/>
          <w:tab w:val="left" w:pos="3420"/>
          <w:tab w:val="left" w:pos="4680"/>
          <w:tab w:val="left" w:pos="5670"/>
        </w:tabs>
      </w:pPr>
      <w:r>
        <w:tab/>
        <w:t>[1Sg=Ipfv</w:t>
      </w:r>
      <w:r>
        <w:tab/>
        <w:t>3SgNonh</w:t>
      </w:r>
      <w:r w:rsidR="0000008D">
        <w:t>Obj</w:t>
      </w:r>
      <w:r>
        <w:tab/>
        <w:t>go.Ipfv</w:t>
      </w:r>
      <w:r>
        <w:tab/>
        <w:t>[field</w:t>
      </w:r>
      <w:r>
        <w:tab/>
        <w:t>in]]</w:t>
      </w:r>
      <w:r>
        <w:tab/>
      </w:r>
    </w:p>
    <w:p w14:paraId="2A3CB4E3" w14:textId="1EAF4A15" w:rsidR="00573F54" w:rsidRDefault="00573F54" w:rsidP="00573F54">
      <w:pPr>
        <w:tabs>
          <w:tab w:val="clear" w:pos="369"/>
          <w:tab w:val="left" w:pos="720"/>
        </w:tabs>
      </w:pPr>
      <w:r>
        <w:tab/>
        <w:t>‘Even if it rains tomorrow, I’ll go to the field(s).’</w:t>
      </w:r>
      <w:r w:rsidR="009C5BDD">
        <w:t xml:space="preserve"> (</w:t>
      </w:r>
      <w:r w:rsidR="00501F65">
        <w:t xml:space="preserve">&lt; </w:t>
      </w:r>
      <w:r w:rsidR="0000008D">
        <w:rPr>
          <w:rFonts w:ascii="Doulos SIL" w:hAnsi="Doulos SIL"/>
          <w:i/>
          <w:color w:val="0000FF"/>
        </w:rPr>
        <w:t>mùù</w:t>
      </w:r>
      <w:r w:rsidR="009C5BDD">
        <w:t xml:space="preserve"> )</w:t>
      </w:r>
    </w:p>
    <w:p w14:paraId="4F50FB8C" w14:textId="641A2807" w:rsidR="00BA6685" w:rsidRDefault="00566B03" w:rsidP="00BA6685">
      <w:pPr>
        <w:pStyle w:val="Heading2"/>
      </w:pPr>
      <w:bookmarkStart w:id="2162" w:name="_Toc508434910"/>
      <w:bookmarkStart w:id="2163" w:name="_Toc508943063"/>
      <w:bookmarkStart w:id="2164" w:name="_Toc508943663"/>
      <w:bookmarkStart w:id="2165" w:name="_Toc78375942"/>
      <w:bookmarkStart w:id="2166" w:name="_Toc79406047"/>
      <w:bookmarkStart w:id="2167" w:name="_Toc342594407"/>
      <w:bookmarkStart w:id="2168" w:name="_Toc344402786"/>
      <w:r>
        <w:t>Willy-nilly disjunctive antecedents</w:t>
      </w:r>
      <w:r w:rsidR="003A147C">
        <w:t xml:space="preserve"> with </w:t>
      </w:r>
      <w:r w:rsidR="003A147C" w:rsidRPr="004B511F">
        <w:rPr>
          <w:rFonts w:ascii="Doulos SIL" w:hAnsi="Doulos SIL"/>
          <w:b w:val="0"/>
          <w:i/>
          <w:color w:val="0000FF"/>
        </w:rPr>
        <w:t>wò</w:t>
      </w:r>
      <w:r>
        <w:t xml:space="preserve"> (</w:t>
      </w:r>
      <w:r w:rsidR="00BA6685">
        <w:t>‘</w:t>
      </w:r>
      <w:r>
        <w:t xml:space="preserve">whether X or Y </w:t>
      </w:r>
      <w:r>
        <w:sym w:font="Symbol" w:char="F0BC"/>
      </w:r>
      <w:r w:rsidR="005950B9">
        <w:t>’</w:t>
      </w:r>
      <w:r>
        <w:t>)</w:t>
      </w:r>
      <w:bookmarkEnd w:id="2162"/>
      <w:bookmarkEnd w:id="2163"/>
      <w:bookmarkEnd w:id="2164"/>
      <w:bookmarkEnd w:id="2165"/>
      <w:bookmarkEnd w:id="2166"/>
      <w:bookmarkEnd w:id="2167"/>
      <w:bookmarkEnd w:id="2168"/>
    </w:p>
    <w:p w14:paraId="3482A0A8" w14:textId="042632E3" w:rsidR="00573F54" w:rsidRDefault="00E96979" w:rsidP="00573F54">
      <w:r>
        <w:t xml:space="preserve">In this construction, two juxtaposed </w:t>
      </w:r>
      <w:r w:rsidR="00501F65">
        <w:t>perfective clauses</w:t>
      </w:r>
      <w:r>
        <w:t xml:space="preserve"> </w:t>
      </w:r>
      <w:r w:rsidR="00F04C27">
        <w:t>that have</w:t>
      </w:r>
      <w:r>
        <w:t xml:space="preserve"> complementary truth conditions</w:t>
      </w:r>
      <w:r w:rsidR="00F04C27">
        <w:t xml:space="preserve"> are followed by a non-perfective clause (e.g. future or imperative)</w:t>
      </w:r>
      <w:r>
        <w:t>. Typically the second</w:t>
      </w:r>
      <w:r w:rsidR="00F04C27">
        <w:t xml:space="preserve"> perfective clause</w:t>
      </w:r>
      <w:r>
        <w:t xml:space="preserve"> is the negation of the first, but it may also denote some other mutually exclusive state of affairs. The </w:t>
      </w:r>
      <w:r w:rsidR="00F04C27">
        <w:t>truth of the final non</w:t>
      </w:r>
      <w:r w:rsidR="00F04C27">
        <w:noBreakHyphen/>
        <w:t>perfective clause</w:t>
      </w:r>
      <w:r>
        <w:t xml:space="preserve"> is asserted as independent of </w:t>
      </w:r>
      <w:r w:rsidR="00F04C27">
        <w:t>the truth</w:t>
      </w:r>
      <w:r w:rsidR="00C2699C">
        <w:t xml:space="preserve"> of </w:t>
      </w:r>
      <w:r w:rsidR="00F04C27">
        <w:t>either of the perfective clauses</w:t>
      </w:r>
      <w:r>
        <w:t xml:space="preserve">. The particle </w:t>
      </w:r>
      <w:r w:rsidRPr="0095560D">
        <w:rPr>
          <w:rFonts w:ascii="Doulos SIL" w:hAnsi="Doulos SIL"/>
          <w:i/>
          <w:color w:val="0000FF"/>
        </w:rPr>
        <w:t>wò</w:t>
      </w:r>
      <w:r>
        <w:t xml:space="preserve"> ‘whether’ occurs at the end of both </w:t>
      </w:r>
      <w:r w:rsidR="00F04C27">
        <w:t xml:space="preserve">perfective </w:t>
      </w:r>
      <w:r>
        <w:t xml:space="preserve">clauses, following even the </w:t>
      </w:r>
      <w:r w:rsidR="001E2911">
        <w:t xml:space="preserve">negative enclitic. In the combination </w:t>
      </w:r>
      <w:r w:rsidR="001E2911" w:rsidRPr="00E326CB">
        <w:rPr>
          <w:rFonts w:ascii="Doulos SIL" w:hAnsi="Doulos SIL"/>
          <w:i/>
          <w:color w:val="0000FF"/>
        </w:rPr>
        <w:t>=rĒʔ</w:t>
      </w:r>
      <w:r w:rsidR="001E2911">
        <w:t xml:space="preserve"> plus </w:t>
      </w:r>
      <w:r w:rsidR="001E2911" w:rsidRPr="00E326CB">
        <w:rPr>
          <w:rFonts w:ascii="Doulos SIL" w:hAnsi="Doulos SIL"/>
          <w:i/>
          <w:color w:val="0000FF"/>
        </w:rPr>
        <w:t>wò</w:t>
      </w:r>
      <w:r w:rsidR="001E2911">
        <w:t>, the negative enclitic drops its final glottal stop, which occurs only at clause boundaries.</w:t>
      </w:r>
    </w:p>
    <w:p w14:paraId="560EA8EB" w14:textId="77777777" w:rsidR="00E96979" w:rsidRDefault="00E96979" w:rsidP="00573F54"/>
    <w:p w14:paraId="125A0E4C" w14:textId="16570FBF" w:rsidR="00573F54" w:rsidRDefault="00573F54" w:rsidP="00AF2F12">
      <w:pPr>
        <w:tabs>
          <w:tab w:val="clear" w:pos="369"/>
          <w:tab w:val="left" w:pos="720"/>
          <w:tab w:val="left" w:pos="1710"/>
          <w:tab w:val="left" w:pos="2880"/>
          <w:tab w:val="left" w:pos="3870"/>
          <w:tab w:val="left" w:pos="4770"/>
          <w:tab w:val="left" w:pos="6480"/>
        </w:tabs>
      </w:pPr>
      <w:r>
        <w:t>(</w:t>
      </w:r>
      <w:r w:rsidR="009E3494">
        <w:t>569</w:t>
      </w:r>
      <w:r>
        <w:t>)</w:t>
      </w:r>
      <w:r>
        <w:tab/>
      </w:r>
      <w:r w:rsidR="00EE5EEB" w:rsidRPr="0095560D">
        <w:rPr>
          <w:rFonts w:ascii="Doulos SIL" w:hAnsi="Doulos SIL"/>
          <w:i/>
          <w:color w:val="0000FF"/>
        </w:rPr>
        <w:t>[ká</w:t>
      </w:r>
      <w:r w:rsidR="00E96979" w:rsidRPr="0095560D">
        <w:rPr>
          <w:rFonts w:ascii="Doulos SIL" w:hAnsi="Doulos SIL"/>
          <w:i/>
          <w:color w:val="0000FF"/>
        </w:rPr>
        <w:t>ⁿ</w:t>
      </w:r>
      <w:r w:rsidR="00E96979" w:rsidRPr="0095560D">
        <w:rPr>
          <w:rFonts w:ascii="Doulos SIL" w:hAnsi="Doulos SIL"/>
          <w:i/>
          <w:color w:val="0000FF"/>
        </w:rPr>
        <w:tab/>
        <w:t>sɛ̌</w:t>
      </w:r>
      <w:r w:rsidR="00E96979" w:rsidRPr="0095560D">
        <w:rPr>
          <w:rFonts w:ascii="Doulos SIL" w:hAnsi="Doulos SIL"/>
          <w:i/>
          <w:color w:val="0000FF"/>
        </w:rPr>
        <w:tab/>
        <w:t>wò</w:t>
      </w:r>
      <w:r w:rsidR="00EE5EEB" w:rsidRPr="0095560D">
        <w:rPr>
          <w:rFonts w:ascii="Doulos SIL" w:hAnsi="Doulos SIL"/>
          <w:i/>
          <w:color w:val="0000FF"/>
        </w:rPr>
        <w:t>]</w:t>
      </w:r>
      <w:r w:rsidR="00EE5EEB" w:rsidRPr="0095560D">
        <w:rPr>
          <w:rFonts w:ascii="Doulos SIL" w:hAnsi="Doulos SIL"/>
          <w:i/>
          <w:color w:val="0000FF"/>
        </w:rPr>
        <w:tab/>
        <w:t>[ká</w:t>
      </w:r>
      <w:r w:rsidR="003A147C">
        <w:rPr>
          <w:rFonts w:ascii="Doulos SIL" w:hAnsi="Doulos SIL"/>
          <w:i/>
          <w:color w:val="0000FF"/>
        </w:rPr>
        <w:t>ⁿ</w:t>
      </w:r>
      <w:r w:rsidR="003A147C">
        <w:rPr>
          <w:rFonts w:ascii="Doulos SIL" w:hAnsi="Doulos SIL"/>
          <w:i/>
          <w:color w:val="0000FF"/>
        </w:rPr>
        <w:tab/>
        <w:t>sèè=rē</w:t>
      </w:r>
      <w:r w:rsidR="003A147C">
        <w:rPr>
          <w:rFonts w:ascii="Doulos SIL" w:hAnsi="Doulos SIL"/>
          <w:i/>
          <w:color w:val="0000FF"/>
        </w:rPr>
        <w:tab/>
        <w:t>wò]</w:t>
      </w:r>
    </w:p>
    <w:p w14:paraId="418077DF" w14:textId="62EA7BE4" w:rsidR="00E96979" w:rsidRPr="00E96979" w:rsidRDefault="00E96979" w:rsidP="00AF2F12">
      <w:pPr>
        <w:tabs>
          <w:tab w:val="clear" w:pos="369"/>
          <w:tab w:val="left" w:pos="720"/>
          <w:tab w:val="left" w:pos="1710"/>
          <w:tab w:val="left" w:pos="2880"/>
          <w:tab w:val="left" w:pos="3870"/>
          <w:tab w:val="left" w:pos="4770"/>
          <w:tab w:val="left" w:pos="6480"/>
        </w:tabs>
      </w:pPr>
      <w:r>
        <w:tab/>
        <w:t>[rain(n)</w:t>
      </w:r>
      <w:r>
        <w:tab/>
      </w:r>
      <w:r w:rsidR="00AF2F12">
        <w:t>rain.fall</w:t>
      </w:r>
      <w:r>
        <w:t>.Pfv</w:t>
      </w:r>
      <w:r>
        <w:tab/>
      </w:r>
      <w:r w:rsidRPr="001E2911">
        <w:rPr>
          <w:b/>
        </w:rPr>
        <w:t>whether</w:t>
      </w:r>
      <w:r>
        <w:t>]</w:t>
      </w:r>
      <w:r>
        <w:tab/>
        <w:t>[rain(n)</w:t>
      </w:r>
      <w:r>
        <w:tab/>
      </w:r>
      <w:r w:rsidR="00AF2F12">
        <w:t>rain.fall</w:t>
      </w:r>
      <w:r>
        <w:t>.Pfv=Neg</w:t>
      </w:r>
      <w:r>
        <w:tab/>
      </w:r>
      <w:r w:rsidRPr="001E2911">
        <w:rPr>
          <w:b/>
        </w:rPr>
        <w:t>whether</w:t>
      </w:r>
      <w:r>
        <w:t>]</w:t>
      </w:r>
    </w:p>
    <w:p w14:paraId="073B14D6" w14:textId="2D5AB196" w:rsidR="00E96979" w:rsidRDefault="00E96979" w:rsidP="00E96979">
      <w:pPr>
        <w:tabs>
          <w:tab w:val="clear" w:pos="369"/>
          <w:tab w:val="left" w:pos="720"/>
          <w:tab w:val="left" w:pos="1980"/>
          <w:tab w:val="left" w:pos="3420"/>
          <w:tab w:val="left" w:pos="4680"/>
          <w:tab w:val="left" w:pos="5670"/>
        </w:tabs>
      </w:pPr>
      <w:r w:rsidRPr="0095560D">
        <w:rPr>
          <w:rFonts w:ascii="Doulos SIL" w:hAnsi="Doulos SIL"/>
          <w:i/>
          <w:color w:val="0000FF"/>
        </w:rPr>
        <w:tab/>
        <w:t>[má=</w:t>
      </w:r>
      <w:r w:rsidRPr="0095560D">
        <w:rPr>
          <w:rFonts w:ascii="Doulos SIL" w:hAnsi="Doulos SIL"/>
          <w:i/>
          <w:color w:val="0000FF"/>
        </w:rPr>
        <w:sym w:font="Symbol" w:char="F0C6"/>
      </w:r>
      <w:r w:rsidR="00AF2F12">
        <w:rPr>
          <w:rFonts w:ascii="Doulos SIL" w:hAnsi="Doulos SIL"/>
          <w:i/>
          <w:color w:val="0000FF"/>
        </w:rPr>
        <w:tab/>
      </w:r>
      <w:r w:rsidR="00137DD2">
        <w:rPr>
          <w:rFonts w:ascii="Doulos SIL" w:hAnsi="Doulos SIL"/>
          <w:i/>
          <w:color w:val="0000FF"/>
        </w:rPr>
        <w:t>nì</w:t>
      </w:r>
      <w:r w:rsidR="00AF2F12">
        <w:rPr>
          <w:rFonts w:ascii="Doulos SIL" w:hAnsi="Doulos SIL"/>
          <w:i/>
          <w:color w:val="0000FF"/>
        </w:rPr>
        <w:tab/>
        <w:t>wàá</w:t>
      </w:r>
      <w:r w:rsidR="00AF2F12">
        <w:rPr>
          <w:rFonts w:ascii="Doulos SIL" w:hAnsi="Doulos SIL"/>
          <w:i/>
          <w:color w:val="0000FF"/>
        </w:rPr>
        <w:tab/>
        <w:t>[mùú</w:t>
      </w:r>
      <w:r w:rsidRPr="0095560D">
        <w:rPr>
          <w:rFonts w:ascii="Doulos SIL" w:hAnsi="Doulos SIL"/>
          <w:i/>
          <w:color w:val="0000FF"/>
        </w:rPr>
        <w:tab/>
        <w:t>dù]]</w:t>
      </w:r>
    </w:p>
    <w:p w14:paraId="009B09BF" w14:textId="1DDE748B" w:rsidR="00E96979" w:rsidRDefault="00E96979" w:rsidP="00E96979">
      <w:pPr>
        <w:tabs>
          <w:tab w:val="clear" w:pos="369"/>
          <w:tab w:val="left" w:pos="720"/>
          <w:tab w:val="left" w:pos="1980"/>
          <w:tab w:val="left" w:pos="3420"/>
          <w:tab w:val="left" w:pos="4680"/>
          <w:tab w:val="left" w:pos="5670"/>
        </w:tabs>
      </w:pPr>
      <w:r>
        <w:tab/>
        <w:t>[1Sg=I</w:t>
      </w:r>
      <w:r w:rsidR="003A147C">
        <w:t>pfv</w:t>
      </w:r>
      <w:r w:rsidR="003A147C">
        <w:tab/>
        <w:t>3SgNonh</w:t>
      </w:r>
      <w:r w:rsidR="003A147C">
        <w:tab/>
        <w:t>go.Ipfv</w:t>
      </w:r>
      <w:r w:rsidR="003A147C">
        <w:tab/>
        <w:t>[field</w:t>
      </w:r>
      <w:r w:rsidR="003A147C">
        <w:tab/>
        <w:t>in]]</w:t>
      </w:r>
    </w:p>
    <w:p w14:paraId="56D19A1C" w14:textId="72B99ED1" w:rsidR="00E96979" w:rsidRDefault="00E96979" w:rsidP="00E96979">
      <w:pPr>
        <w:tabs>
          <w:tab w:val="clear" w:pos="369"/>
          <w:tab w:val="left" w:pos="720"/>
        </w:tabs>
      </w:pPr>
      <w:r>
        <w:tab/>
        <w:t>‘Whether it rains or doesn’t rain, I’ll go to the field(s).’</w:t>
      </w:r>
    </w:p>
    <w:p w14:paraId="3B8A89A5" w14:textId="77777777" w:rsidR="00BA6685" w:rsidRDefault="00566B03" w:rsidP="00BA6685">
      <w:pPr>
        <w:pStyle w:val="Heading2"/>
      </w:pPr>
      <w:bookmarkStart w:id="2169" w:name="_Toc508434914"/>
      <w:bookmarkStart w:id="2170" w:name="_Toc508943067"/>
      <w:bookmarkStart w:id="2171" w:name="_Toc508943667"/>
      <w:bookmarkStart w:id="2172" w:name="_Toc78375946"/>
      <w:bookmarkStart w:id="2173" w:name="_Toc79406051"/>
      <w:bookmarkStart w:id="2174" w:name="_Toc342594408"/>
      <w:bookmarkStart w:id="2175" w:name="_Toc344402787"/>
      <w:r>
        <w:t>Counterfactual conditional</w:t>
      </w:r>
      <w:bookmarkEnd w:id="2169"/>
      <w:bookmarkEnd w:id="2170"/>
      <w:bookmarkEnd w:id="2171"/>
      <w:bookmarkEnd w:id="2172"/>
      <w:bookmarkEnd w:id="2173"/>
      <w:bookmarkEnd w:id="2174"/>
      <w:bookmarkEnd w:id="2175"/>
    </w:p>
    <w:p w14:paraId="3B168430" w14:textId="092E0E6D" w:rsidR="006A4A2A" w:rsidRDefault="006A4A2A" w:rsidP="00EE5EEB">
      <w:r>
        <w:t>Adding</w:t>
      </w:r>
      <w:r w:rsidR="00EE5EEB">
        <w:t xml:space="preserve"> past particle </w:t>
      </w:r>
      <w:r w:rsidRPr="006A4A2A">
        <w:rPr>
          <w:rFonts w:ascii="Doulos SIL" w:hAnsi="Doulos SIL"/>
          <w:i/>
          <w:color w:val="0000FF"/>
        </w:rPr>
        <w:t>kɛ́</w:t>
      </w:r>
      <w:r w:rsidR="00DE2052">
        <w:t xml:space="preserve"> </w:t>
      </w:r>
      <w:r w:rsidR="009C5BDD">
        <w:t xml:space="preserve">or </w:t>
      </w:r>
      <w:r w:rsidR="003A147C">
        <w:t>the intrinsically past-time verb</w:t>
      </w:r>
      <w:r>
        <w:t xml:space="preserve"> </w:t>
      </w:r>
      <w:r w:rsidRPr="00BB08EA">
        <w:rPr>
          <w:rFonts w:ascii="Doulos SIL" w:hAnsi="Doulos SIL"/>
          <w:i/>
          <w:color w:val="0000FF"/>
        </w:rPr>
        <w:t>cìɛ̀</w:t>
      </w:r>
      <w:r>
        <w:t xml:space="preserve"> ~ </w:t>
      </w:r>
      <w:r w:rsidRPr="00BB08EA">
        <w:rPr>
          <w:rFonts w:ascii="Doulos SIL" w:hAnsi="Doulos SIL"/>
          <w:i/>
          <w:color w:val="0000FF"/>
        </w:rPr>
        <w:t>cíɛ́</w:t>
      </w:r>
      <w:r w:rsidR="009C5BDD">
        <w:t xml:space="preserve"> </w:t>
      </w:r>
      <w:r>
        <w:t>‘was/were’</w:t>
      </w:r>
      <w:r w:rsidR="003A147C">
        <w:t xml:space="preserve"> (§10.4)</w:t>
      </w:r>
      <w:r w:rsidR="009C5BDD">
        <w:t xml:space="preserve"> </w:t>
      </w:r>
      <w:r>
        <w:t>converts</w:t>
      </w:r>
      <w:r w:rsidR="00EE5EEB">
        <w:t xml:space="preserve"> a </w:t>
      </w:r>
      <w:r>
        <w:t xml:space="preserve">simple </w:t>
      </w:r>
      <w:r w:rsidR="00EE5EEB">
        <w:t>conditional</w:t>
      </w:r>
      <w:r w:rsidR="009C5BDD">
        <w:t xml:space="preserve"> </w:t>
      </w:r>
      <w:r w:rsidR="00EE5EEB">
        <w:t>into a counterfactual.</w:t>
      </w:r>
      <w:r>
        <w:t xml:space="preserve"> Both the antecedent and the consequent are time-shifted </w:t>
      </w:r>
      <w:r w:rsidR="003A147C">
        <w:t xml:space="preserve">to a reference time in the past </w:t>
      </w:r>
      <w:r>
        <w:t>by one or the other of these forms.</w:t>
      </w:r>
      <w:r w:rsidR="00EE5EEB">
        <w:t xml:space="preserve"> In (</w:t>
      </w:r>
      <w:r w:rsidR="009E3494">
        <w:t>570</w:t>
      </w:r>
      <w:r w:rsidR="00EE5EEB">
        <w:t xml:space="preserve">), </w:t>
      </w:r>
      <w:r>
        <w:t xml:space="preserve">the </w:t>
      </w:r>
      <w:r>
        <w:lastRenderedPageBreak/>
        <w:t xml:space="preserve">antecedent has </w:t>
      </w:r>
      <w:r w:rsidRPr="00BB08EA">
        <w:rPr>
          <w:rFonts w:ascii="Doulos SIL" w:hAnsi="Doulos SIL"/>
          <w:i/>
          <w:color w:val="0000FF"/>
        </w:rPr>
        <w:t>kɛ́</w:t>
      </w:r>
      <w:r>
        <w:t xml:space="preserve"> and the consequent has </w:t>
      </w:r>
      <w:r w:rsidRPr="00BB08EA">
        <w:rPr>
          <w:rFonts w:ascii="Doulos SIL" w:hAnsi="Doulos SIL"/>
          <w:i/>
          <w:color w:val="0000FF"/>
        </w:rPr>
        <w:t>cìɛ̀</w:t>
      </w:r>
      <w:r>
        <w:t xml:space="preserve">. </w:t>
      </w:r>
      <w:r w:rsidR="003A147C">
        <w:t>This is the common pattern since the antecedent is semantically a past perfect and the consequent is semantically imperfective (future-in-past).</w:t>
      </w:r>
    </w:p>
    <w:p w14:paraId="4DA7397B" w14:textId="77777777" w:rsidR="00EE5EEB" w:rsidRDefault="00EE5EEB" w:rsidP="00EE5EEB"/>
    <w:p w14:paraId="29721BF1" w14:textId="3C23DC00" w:rsidR="00EE5EEB" w:rsidRPr="006A4A2A" w:rsidRDefault="00EE5EEB" w:rsidP="009B7C2B">
      <w:pPr>
        <w:tabs>
          <w:tab w:val="clear" w:pos="369"/>
          <w:tab w:val="left" w:pos="720"/>
          <w:tab w:val="left" w:pos="1530"/>
          <w:tab w:val="left" w:pos="2520"/>
          <w:tab w:val="left" w:pos="3600"/>
          <w:tab w:val="left" w:pos="5670"/>
        </w:tabs>
        <w:rPr>
          <w:rFonts w:ascii="Doulos SIL" w:hAnsi="Doulos SIL"/>
          <w:i/>
          <w:color w:val="0000FF"/>
        </w:rPr>
      </w:pPr>
      <w:r>
        <w:t>(</w:t>
      </w:r>
      <w:r w:rsidR="009E3494">
        <w:t>570</w:t>
      </w:r>
      <w:r>
        <w:t>)</w:t>
      </w:r>
      <w:r>
        <w:tab/>
      </w:r>
      <w:r w:rsidRPr="0095560D">
        <w:rPr>
          <w:rFonts w:ascii="Doulos SIL" w:hAnsi="Doulos SIL"/>
          <w:i/>
          <w:color w:val="0000FF"/>
        </w:rPr>
        <w:t>[nī</w:t>
      </w:r>
      <w:r w:rsidRPr="0095560D">
        <w:rPr>
          <w:rFonts w:ascii="Doulos SIL" w:hAnsi="Doulos SIL"/>
          <w:i/>
          <w:color w:val="0000FF"/>
        </w:rPr>
        <w:tab/>
        <w:t>káⁿ</w:t>
      </w:r>
      <w:r w:rsidRPr="0095560D">
        <w:rPr>
          <w:rFonts w:ascii="Doulos SIL" w:hAnsi="Doulos SIL"/>
          <w:i/>
          <w:color w:val="0000FF"/>
        </w:rPr>
        <w:tab/>
        <w:t>dɔ̀ɔ̀n</w:t>
      </w:r>
      <w:r w:rsidRPr="0095560D">
        <w:rPr>
          <w:rFonts w:ascii="Doulos SIL" w:hAnsi="Doulos SIL"/>
          <w:i/>
          <w:color w:val="0000FF"/>
        </w:rPr>
        <w:tab/>
      </w:r>
      <w:r w:rsidRPr="006A4A2A">
        <w:rPr>
          <w:rFonts w:ascii="Doulos SIL" w:hAnsi="Doulos SIL"/>
          <w:i/>
          <w:color w:val="0000FF"/>
        </w:rPr>
        <w:t>sé</w:t>
      </w:r>
      <w:r w:rsidR="009B7C2B">
        <w:rPr>
          <w:rFonts w:ascii="Doulos SIL" w:hAnsi="Doulos SIL"/>
          <w:i/>
          <w:color w:val="0000FF"/>
        </w:rPr>
        <w:t>=</w:t>
      </w:r>
      <w:r w:rsidR="009C3C7A">
        <w:rPr>
          <w:rFonts w:ascii="Doulos SIL" w:hAnsi="Doulos SIL"/>
          <w:i/>
          <w:color w:val="0000FF"/>
        </w:rPr>
        <w:t>é</w:t>
      </w:r>
      <w:r w:rsidRPr="0095560D">
        <w:rPr>
          <w:rFonts w:ascii="Doulos SIL" w:hAnsi="Doulos SIL"/>
          <w:i/>
          <w:color w:val="0000FF"/>
        </w:rPr>
        <w:tab/>
      </w:r>
      <w:r w:rsidR="006A4A2A">
        <w:rPr>
          <w:rFonts w:ascii="Doulos SIL" w:hAnsi="Doulos SIL"/>
          <w:i/>
          <w:color w:val="0000FF"/>
        </w:rPr>
        <w:t>ꜜ</w:t>
      </w:r>
      <w:r w:rsidRPr="006A4A2A">
        <w:rPr>
          <w:rFonts w:ascii="Doulos SIL" w:hAnsi="Doulos SIL"/>
          <w:i/>
          <w:color w:val="0000FF"/>
        </w:rPr>
        <w:t>k</w:t>
      </w:r>
      <w:r w:rsidR="006A4A2A" w:rsidRPr="006A4A2A">
        <w:rPr>
          <w:rFonts w:ascii="Doulos SIL" w:hAnsi="Doulos SIL"/>
          <w:i/>
          <w:color w:val="0000FF"/>
        </w:rPr>
        <w:t>ɛ́</w:t>
      </w:r>
      <w:r w:rsidRPr="0095560D">
        <w:rPr>
          <w:rFonts w:ascii="Doulos SIL" w:hAnsi="Doulos SIL"/>
          <w:i/>
          <w:color w:val="0000FF"/>
        </w:rPr>
        <w:t>]</w:t>
      </w:r>
    </w:p>
    <w:p w14:paraId="7A2B57E7" w14:textId="2D4B3326" w:rsidR="00EE5EEB" w:rsidRPr="00DE2052" w:rsidRDefault="00EE5EEB" w:rsidP="009B7C2B">
      <w:pPr>
        <w:tabs>
          <w:tab w:val="clear" w:pos="369"/>
          <w:tab w:val="left" w:pos="720"/>
          <w:tab w:val="left" w:pos="1530"/>
          <w:tab w:val="left" w:pos="2520"/>
          <w:tab w:val="left" w:pos="3600"/>
          <w:tab w:val="left" w:pos="5670"/>
        </w:tabs>
      </w:pPr>
      <w:r w:rsidRPr="00DE2052">
        <w:tab/>
        <w:t>[if</w:t>
      </w:r>
      <w:r w:rsidRPr="00DE2052">
        <w:tab/>
        <w:t>rain(n)</w:t>
      </w:r>
      <w:r w:rsidRPr="00DE2052">
        <w:tab/>
        <w:t>a.little</w:t>
      </w:r>
      <w:r w:rsidRPr="00DE2052">
        <w:tab/>
      </w:r>
      <w:r w:rsidR="00FA3B5B">
        <w:t>rain.fall</w:t>
      </w:r>
      <w:r w:rsidRPr="00DE2052">
        <w:t>.Pfv</w:t>
      </w:r>
      <w:r w:rsidR="009B7C2B">
        <w:t>=Link</w:t>
      </w:r>
      <w:r w:rsidRPr="00DE2052">
        <w:tab/>
      </w:r>
      <w:r w:rsidRPr="00DE2052">
        <w:rPr>
          <w:b/>
        </w:rPr>
        <w:t>Past</w:t>
      </w:r>
      <w:r w:rsidRPr="00DE2052">
        <w:t>]</w:t>
      </w:r>
    </w:p>
    <w:p w14:paraId="6CF0503E" w14:textId="7DC01397" w:rsidR="00EE5EEB" w:rsidRPr="0095560D" w:rsidRDefault="00EE5EEB" w:rsidP="009C5BDD">
      <w:pPr>
        <w:tabs>
          <w:tab w:val="clear" w:pos="369"/>
          <w:tab w:val="left" w:pos="720"/>
          <w:tab w:val="left" w:pos="1800"/>
          <w:tab w:val="left" w:pos="2970"/>
        </w:tabs>
        <w:rPr>
          <w:rFonts w:ascii="Doulos SIL" w:hAnsi="Doulos SIL"/>
          <w:i/>
          <w:color w:val="0000FF"/>
        </w:rPr>
      </w:pPr>
      <w:r w:rsidRPr="0095560D">
        <w:rPr>
          <w:rFonts w:ascii="Doulos SIL" w:hAnsi="Doulos SIL"/>
          <w:i/>
          <w:color w:val="0000FF"/>
        </w:rPr>
        <w:tab/>
        <w:t>[sɔ́nɔ́</w:t>
      </w:r>
      <w:r w:rsidRPr="0095560D">
        <w:rPr>
          <w:rFonts w:ascii="Doulos SIL" w:hAnsi="Doulos SIL"/>
          <w:i/>
          <w:color w:val="0000FF"/>
        </w:rPr>
        <w:tab/>
        <w:t>cìɛ̀</w:t>
      </w:r>
      <w:r w:rsidRPr="0095560D">
        <w:rPr>
          <w:rFonts w:ascii="Doulos SIL" w:hAnsi="Doulos SIL"/>
          <w:i/>
          <w:color w:val="0000FF"/>
        </w:rPr>
        <w:tab/>
        <w:t>ɲàá-nà]</w:t>
      </w:r>
    </w:p>
    <w:p w14:paraId="64E275BF" w14:textId="63E00376" w:rsidR="00EE5EEB" w:rsidRPr="00DE2052" w:rsidRDefault="00EE5EEB" w:rsidP="009C5BDD">
      <w:pPr>
        <w:tabs>
          <w:tab w:val="clear" w:pos="369"/>
          <w:tab w:val="left" w:pos="720"/>
          <w:tab w:val="left" w:pos="1800"/>
          <w:tab w:val="left" w:pos="2970"/>
        </w:tabs>
      </w:pPr>
      <w:r w:rsidRPr="00DE2052">
        <w:tab/>
        <w:t>[maize</w:t>
      </w:r>
      <w:r w:rsidRPr="00DE2052">
        <w:tab/>
      </w:r>
      <w:r w:rsidR="006A4A2A">
        <w:rPr>
          <w:b/>
        </w:rPr>
        <w:t>be.Past</w:t>
      </w:r>
      <w:r w:rsidRPr="00DE2052">
        <w:tab/>
        <w:t>goodness-Nom]</w:t>
      </w:r>
      <w:r w:rsidRPr="00DE2052">
        <w:tab/>
      </w:r>
    </w:p>
    <w:p w14:paraId="2F504835" w14:textId="4C719311" w:rsidR="006B6F5E" w:rsidRDefault="00EE5EEB" w:rsidP="00AE76DF">
      <w:pPr>
        <w:tabs>
          <w:tab w:val="clear" w:pos="369"/>
          <w:tab w:val="left" w:pos="720"/>
        </w:tabs>
        <w:ind w:left="720" w:hanging="720"/>
      </w:pPr>
      <w:r w:rsidRPr="00DE2052">
        <w:tab/>
        <w:t xml:space="preserve">‘If it had rained a little, the maize (crop) would </w:t>
      </w:r>
      <w:r w:rsidR="00F0756E" w:rsidRPr="00DE2052">
        <w:t>have been</w:t>
      </w:r>
      <w:r w:rsidRPr="00DE2052">
        <w:t xml:space="preserve"> good</w:t>
      </w:r>
      <w:r w:rsidR="00AE76DF">
        <w:t xml:space="preserve"> (=grown well)</w:t>
      </w:r>
      <w:r w:rsidRPr="00DE2052">
        <w:t>.’</w:t>
      </w:r>
      <w:bookmarkStart w:id="2176" w:name="_Toc508943068"/>
      <w:bookmarkStart w:id="2177" w:name="_Toc508943668"/>
      <w:bookmarkStart w:id="2178" w:name="_Toc518616672"/>
      <w:bookmarkStart w:id="2179" w:name="_Toc78375947"/>
      <w:bookmarkStart w:id="2180" w:name="_Toc79406052"/>
      <w:r w:rsidR="009B7C2B">
        <w:t xml:space="preserve"> (&lt; </w:t>
      </w:r>
      <w:r w:rsidR="009B7C2B" w:rsidRPr="001A3525">
        <w:rPr>
          <w:rFonts w:ascii="Doulos SIL" w:hAnsi="Doulos SIL"/>
          <w:i/>
          <w:color w:val="0000FF"/>
        </w:rPr>
        <w:t>dɔ̀ɔ̀nì</w:t>
      </w:r>
      <w:r w:rsidR="009B7C2B">
        <w:t xml:space="preserve">, </w:t>
      </w:r>
      <w:r w:rsidR="009C3C7A" w:rsidRPr="001D747C">
        <w:rPr>
          <w:rFonts w:ascii="Doulos SIL" w:hAnsi="Doulos SIL"/>
          <w:i/>
          <w:color w:val="0000FF"/>
        </w:rPr>
        <w:t>sɛ́ɛ́</w:t>
      </w:r>
      <w:r w:rsidR="009C3C7A">
        <w:t xml:space="preserve"> )</w:t>
      </w:r>
    </w:p>
    <w:p w14:paraId="2AA03503" w14:textId="77777777" w:rsidR="006B6F5E" w:rsidRDefault="006B6F5E" w:rsidP="007A24BA">
      <w:pPr>
        <w:tabs>
          <w:tab w:val="clear" w:pos="369"/>
          <w:tab w:val="left" w:pos="720"/>
        </w:tabs>
      </w:pPr>
    </w:p>
    <w:p w14:paraId="2D3950D8" w14:textId="5C890273" w:rsidR="006B6F5E" w:rsidRDefault="006B6F5E" w:rsidP="007A24BA">
      <w:pPr>
        <w:tabs>
          <w:tab w:val="clear" w:pos="369"/>
          <w:tab w:val="left" w:pos="720"/>
        </w:tabs>
      </w:pPr>
      <w:r>
        <w:t>A somewhat co</w:t>
      </w:r>
      <w:r w:rsidR="00AF2F12">
        <w:t>mplex textual example is (</w:t>
      </w:r>
      <w:r w:rsidR="009E3494">
        <w:t>571</w:t>
      </w:r>
      <w:r w:rsidR="00AF2F12">
        <w:t xml:space="preserve">). It </w:t>
      </w:r>
      <w:r w:rsidR="009C5BDD">
        <w:t xml:space="preserve">was </w:t>
      </w:r>
      <w:r w:rsidR="00AF2F12">
        <w:t>spoken</w:t>
      </w:r>
      <w:r>
        <w:t xml:space="preserve"> as a </w:t>
      </w:r>
      <w:r w:rsidR="009C5BDD">
        <w:t>concluding</w:t>
      </w:r>
      <w:r>
        <w:t xml:space="preserve"> “moral” </w:t>
      </w:r>
      <w:r w:rsidR="009C5BDD">
        <w:t>for</w:t>
      </w:r>
      <w:r w:rsidR="00AF2F12">
        <w:t xml:space="preserve"> a long tale, describing how</w:t>
      </w:r>
      <w:r>
        <w:t xml:space="preserve"> women used to be able to take off their breasts for washing</w:t>
      </w:r>
      <w:r w:rsidR="00AF2F12">
        <w:t>,</w:t>
      </w:r>
      <w:r>
        <w:t xml:space="preserve"> and </w:t>
      </w:r>
      <w:r w:rsidR="009C5BDD">
        <w:t xml:space="preserve">the </w:t>
      </w:r>
      <w:r>
        <w:t xml:space="preserve">events that ended that situation. </w:t>
      </w:r>
    </w:p>
    <w:p w14:paraId="00617500" w14:textId="77777777" w:rsidR="006B6F5E" w:rsidRDefault="006B6F5E" w:rsidP="007A24BA">
      <w:pPr>
        <w:tabs>
          <w:tab w:val="clear" w:pos="369"/>
          <w:tab w:val="left" w:pos="720"/>
        </w:tabs>
      </w:pPr>
    </w:p>
    <w:p w14:paraId="59E99860" w14:textId="18FB4299" w:rsidR="006B6F5E" w:rsidRPr="00905113" w:rsidRDefault="006B6F5E" w:rsidP="006B6F5E">
      <w:pPr>
        <w:tabs>
          <w:tab w:val="clear" w:pos="369"/>
          <w:tab w:val="left" w:pos="1620"/>
          <w:tab w:val="left" w:pos="2790"/>
          <w:tab w:val="left" w:pos="3690"/>
          <w:tab w:val="left" w:pos="4680"/>
        </w:tabs>
        <w:ind w:left="720" w:hanging="720"/>
        <w:rPr>
          <w:rFonts w:ascii="Doulos SIL" w:hAnsi="Doulos SIL"/>
          <w:i/>
          <w:color w:val="0000FF"/>
        </w:rPr>
      </w:pPr>
      <w:r>
        <w:t>(</w:t>
      </w:r>
      <w:r w:rsidR="009E3494">
        <w:t>571</w:t>
      </w:r>
      <w:r>
        <w:t>)</w:t>
      </w:r>
      <w:r w:rsidRPr="00CC023E">
        <w:tab/>
      </w:r>
      <w:r>
        <w:rPr>
          <w:rFonts w:ascii="Doulos SIL" w:hAnsi="Doulos SIL"/>
          <w:i/>
          <w:color w:val="0000FF"/>
        </w:rPr>
        <w:t>né=</w:t>
      </w:r>
      <w:r>
        <w:rPr>
          <w:rFonts w:ascii="Doulos SIL" w:hAnsi="Doulos SIL"/>
          <w:i/>
          <w:color w:val="0000FF"/>
        </w:rPr>
        <w:tab/>
        <w:t>é</w:t>
      </w:r>
      <w:r>
        <w:rPr>
          <w:rFonts w:ascii="Doulos SIL" w:hAnsi="Doulos SIL"/>
          <w:i/>
          <w:color w:val="0000FF"/>
        </w:rPr>
        <w:tab/>
        <w:t>cì</w:t>
      </w:r>
      <w:r>
        <w:rPr>
          <w:rFonts w:ascii="Doulos SIL" w:hAnsi="Doulos SIL"/>
          <w:i/>
          <w:color w:val="0000FF"/>
        </w:rPr>
        <w:tab/>
        <w:t>kɛ́</w:t>
      </w:r>
      <w:r>
        <w:rPr>
          <w:rFonts w:ascii="Doulos SIL" w:hAnsi="Doulos SIL"/>
          <w:i/>
          <w:color w:val="0000FF"/>
        </w:rPr>
        <w:tab/>
        <w:t>wɔ́ʔrɔ́</w:t>
      </w:r>
    </w:p>
    <w:p w14:paraId="71877F5A" w14:textId="318C7431" w:rsidR="006B6F5E" w:rsidRPr="00EB31B9" w:rsidRDefault="006B6F5E" w:rsidP="006B6F5E">
      <w:pPr>
        <w:tabs>
          <w:tab w:val="clear" w:pos="369"/>
          <w:tab w:val="left" w:pos="1620"/>
          <w:tab w:val="left" w:pos="2790"/>
          <w:tab w:val="left" w:pos="3690"/>
          <w:tab w:val="left" w:pos="4680"/>
        </w:tabs>
        <w:ind w:left="720" w:hanging="720"/>
      </w:pPr>
      <w:r>
        <w:tab/>
        <w:t>if</w:t>
      </w:r>
      <w:r>
        <w:tab/>
        <w:t>3SgNonh</w:t>
      </w:r>
      <w:r>
        <w:tab/>
        <w:t>can</w:t>
      </w:r>
      <w:r w:rsidR="006A4A2A">
        <w:t>.Pfv</w:t>
      </w:r>
      <w:r>
        <w:tab/>
      </w:r>
      <w:r w:rsidRPr="006B6F5E">
        <w:rPr>
          <w:b/>
        </w:rPr>
        <w:t>Past</w:t>
      </w:r>
      <w:r>
        <w:tab/>
        <w:t>be.removed.Adjn</w:t>
      </w:r>
    </w:p>
    <w:p w14:paraId="762D8FC9" w14:textId="6A05FFF8" w:rsidR="006B6F5E" w:rsidRPr="00905113" w:rsidRDefault="006B6F5E" w:rsidP="006B6F5E">
      <w:pPr>
        <w:tabs>
          <w:tab w:val="clear" w:pos="369"/>
          <w:tab w:val="left" w:pos="2610"/>
          <w:tab w:val="left" w:pos="3600"/>
          <w:tab w:val="left" w:pos="4770"/>
          <w:tab w:val="left" w:pos="5850"/>
        </w:tabs>
        <w:ind w:left="720" w:hanging="720"/>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cíɛ́</w:t>
      </w:r>
      <w:r>
        <w:rPr>
          <w:rFonts w:ascii="Doulos SIL" w:hAnsi="Doulos SIL"/>
          <w:i/>
          <w:color w:val="0000FF"/>
        </w:rPr>
        <w:tab/>
        <w:t>tɔ́=</w:t>
      </w:r>
      <w:r>
        <w:rPr>
          <w:rFonts w:ascii="Doulos SIL" w:hAnsi="Doulos SIL"/>
          <w:i/>
          <w:color w:val="0000FF"/>
        </w:rPr>
        <w:tab/>
        <w:t>[ɔ̀</w:t>
      </w:r>
      <w:r w:rsidR="006A4A2A">
        <w:rPr>
          <w:rFonts w:ascii="Doulos SIL" w:hAnsi="Doulos SIL"/>
          <w:i/>
          <w:color w:val="0000FF"/>
        </w:rPr>
        <w:t>ⁿ</w:t>
      </w:r>
      <w:r w:rsidR="006A4A2A">
        <w:rPr>
          <w:rFonts w:ascii="Doulos SIL" w:hAnsi="Doulos SIL"/>
          <w:i/>
          <w:color w:val="0000FF"/>
        </w:rPr>
        <w:tab/>
        <w:t>kú</w:t>
      </w:r>
    </w:p>
    <w:p w14:paraId="4CF20808" w14:textId="58A5E664" w:rsidR="006B6F5E" w:rsidRPr="006A4A2A" w:rsidRDefault="006B6F5E" w:rsidP="006B6F5E">
      <w:pPr>
        <w:tabs>
          <w:tab w:val="clear" w:pos="369"/>
          <w:tab w:val="left" w:pos="2610"/>
          <w:tab w:val="left" w:pos="3600"/>
          <w:tab w:val="left" w:pos="4770"/>
          <w:tab w:val="left" w:pos="5850"/>
        </w:tabs>
        <w:ind w:left="720" w:hanging="720"/>
      </w:pPr>
      <w:r>
        <w:tab/>
        <w:t>person-Nom-Pl</w:t>
      </w:r>
      <w:r>
        <w:tab/>
      </w:r>
      <w:r w:rsidR="006A4A2A" w:rsidRPr="006A4A2A">
        <w:rPr>
          <w:b/>
        </w:rPr>
        <w:t>be.</w:t>
      </w:r>
      <w:r w:rsidRPr="006B6F5E">
        <w:rPr>
          <w:b/>
        </w:rPr>
        <w:t>Past</w:t>
      </w:r>
      <w:r>
        <w:tab/>
        <w:t>stay.Ipfv</w:t>
      </w:r>
      <w:r>
        <w:tab/>
        <w:t>[3PlHum</w:t>
      </w:r>
      <w:r w:rsidRPr="006A4A2A">
        <w:tab/>
      </w:r>
      <w:r w:rsidR="006A4A2A" w:rsidRPr="006A4A2A">
        <w:t>begin</w:t>
      </w:r>
    </w:p>
    <w:p w14:paraId="7C2AF80A" w14:textId="6F846DD5" w:rsidR="006B6F5E" w:rsidRPr="006A4A2A" w:rsidRDefault="006B6F5E" w:rsidP="006B6F5E">
      <w:pPr>
        <w:tabs>
          <w:tab w:val="clear" w:pos="369"/>
          <w:tab w:val="left" w:pos="2790"/>
          <w:tab w:val="left" w:pos="5040"/>
        </w:tabs>
        <w:ind w:left="720" w:hanging="720"/>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cíí-ná-àⁿ]</w:t>
      </w:r>
      <w:r>
        <w:rPr>
          <w:rFonts w:ascii="Doulos SIL" w:hAnsi="Doulos SIL"/>
          <w:i/>
          <w:color w:val="0000FF"/>
        </w:rPr>
        <w:tab/>
      </w:r>
      <w:r w:rsidRPr="006A4A2A">
        <w:rPr>
          <w:rFonts w:ascii="Doulos SIL" w:hAnsi="Doulos SIL"/>
          <w:i/>
          <w:color w:val="0000FF"/>
        </w:rPr>
        <w:t>jɔ́ⁿ</w:t>
      </w:r>
      <w:r w:rsidR="006A4A2A" w:rsidRPr="006A4A2A">
        <w:rPr>
          <w:rFonts w:ascii="Doulos SIL" w:hAnsi="Doulos SIL"/>
          <w:i/>
          <w:color w:val="0000FF"/>
        </w:rPr>
        <w:t>]</w:t>
      </w:r>
    </w:p>
    <w:p w14:paraId="177A8F5F" w14:textId="46767D9D" w:rsidR="006B6F5E" w:rsidRDefault="006B6F5E" w:rsidP="006B6F5E">
      <w:pPr>
        <w:tabs>
          <w:tab w:val="clear" w:pos="369"/>
          <w:tab w:val="left" w:pos="2790"/>
          <w:tab w:val="left" w:pos="5040"/>
        </w:tabs>
        <w:ind w:left="720" w:hanging="720"/>
      </w:pPr>
      <w:r>
        <w:tab/>
        <w:t>[person-Nom-Pl</w:t>
      </w:r>
      <w:r>
        <w:tab/>
        <w:t>breast-Nom-Pl]</w:t>
      </w:r>
      <w:r>
        <w:tab/>
        <w:t>steal.Adjn</w:t>
      </w:r>
      <w:r w:rsidR="006A4A2A">
        <w:t>]</w:t>
      </w:r>
    </w:p>
    <w:p w14:paraId="35D22531" w14:textId="249FD28B" w:rsidR="006B6F5E" w:rsidRDefault="006B6F5E" w:rsidP="00AF2F12">
      <w:pPr>
        <w:tabs>
          <w:tab w:val="clear" w:pos="369"/>
          <w:tab w:val="left" w:pos="2610"/>
          <w:tab w:val="left" w:pos="4770"/>
        </w:tabs>
        <w:ind w:left="720" w:hanging="720"/>
      </w:pPr>
      <w:r>
        <w:tab/>
        <w:t>‘If it (=breasts) could (still) be taken off, people would constantly steal (other) people’s breasts.’</w:t>
      </w:r>
      <w:r w:rsidR="009C5BDD">
        <w:t xml:space="preserve"> (2016_04 @ 03:42)</w:t>
      </w:r>
      <w:r w:rsidR="009C3C7A">
        <w:t xml:space="preserve"> (</w:t>
      </w:r>
      <w:r w:rsidR="009C3C7A" w:rsidRPr="001D747C">
        <w:rPr>
          <w:rFonts w:ascii="Doulos SIL" w:hAnsi="Doulos SIL"/>
          <w:i/>
          <w:color w:val="0000FF"/>
        </w:rPr>
        <w:t>cì</w:t>
      </w:r>
      <w:r w:rsidR="009C3C7A">
        <w:t xml:space="preserve"> &lt; </w:t>
      </w:r>
      <w:r w:rsidR="009C3C7A" w:rsidRPr="001D747C">
        <w:rPr>
          <w:rFonts w:ascii="Doulos SIL" w:hAnsi="Doulos SIL"/>
          <w:i/>
          <w:color w:val="0000FF"/>
        </w:rPr>
        <w:t>cìɛ́</w:t>
      </w:r>
      <w:r w:rsidR="00A7475A">
        <w:t>, /</w:t>
      </w:r>
      <w:r w:rsidR="00A7475A" w:rsidRPr="00A7475A">
        <w:rPr>
          <w:rFonts w:ascii="Doulos SIL" w:hAnsi="Doulos SIL"/>
          <w:color w:val="008000"/>
        </w:rPr>
        <w:t>tɔ́ɔ́ ààⁿ kú</w:t>
      </w:r>
      <w:r w:rsidR="00A7475A">
        <w:t>/</w:t>
      </w:r>
      <w:r w:rsidR="009C3C7A">
        <w:t>)</w:t>
      </w:r>
    </w:p>
    <w:p w14:paraId="379CC42E" w14:textId="77777777" w:rsidR="006B6F5E" w:rsidRDefault="006B6F5E" w:rsidP="007A24BA">
      <w:pPr>
        <w:tabs>
          <w:tab w:val="clear" w:pos="369"/>
          <w:tab w:val="left" w:pos="720"/>
        </w:tabs>
      </w:pPr>
    </w:p>
    <w:p w14:paraId="141EEA16" w14:textId="77777777" w:rsidR="006B6F5E" w:rsidRDefault="006B6F5E" w:rsidP="007A24BA">
      <w:pPr>
        <w:tabs>
          <w:tab w:val="clear" w:pos="369"/>
          <w:tab w:val="left" w:pos="720"/>
        </w:tabs>
      </w:pPr>
    </w:p>
    <w:p w14:paraId="0F87B6E7" w14:textId="35EEF0FF" w:rsidR="00A42B19" w:rsidRPr="007A24BA" w:rsidRDefault="00A42B19" w:rsidP="007A24BA">
      <w:pPr>
        <w:tabs>
          <w:tab w:val="clear" w:pos="369"/>
          <w:tab w:val="left" w:pos="720"/>
        </w:tabs>
      </w:pPr>
      <w:r>
        <w:br w:type="page"/>
      </w:r>
    </w:p>
    <w:p w14:paraId="0ACF4467" w14:textId="6480766F" w:rsidR="00BA6685" w:rsidRDefault="00A42B19" w:rsidP="00BA6685">
      <w:pPr>
        <w:pStyle w:val="Heading1"/>
      </w:pPr>
      <w:r>
        <w:lastRenderedPageBreak/>
        <w:t xml:space="preserve"> </w:t>
      </w:r>
      <w:bookmarkStart w:id="2181" w:name="_Toc342594409"/>
      <w:bookmarkStart w:id="2182" w:name="_Toc344402788"/>
      <w:r w:rsidR="00566B03" w:rsidRPr="00C51FD6">
        <w:t>Complement and purposive clauses</w:t>
      </w:r>
      <w:bookmarkEnd w:id="2176"/>
      <w:bookmarkEnd w:id="2177"/>
      <w:bookmarkEnd w:id="2178"/>
      <w:bookmarkEnd w:id="2179"/>
      <w:bookmarkEnd w:id="2180"/>
      <w:bookmarkEnd w:id="2181"/>
      <w:bookmarkEnd w:id="2182"/>
    </w:p>
    <w:p w14:paraId="381FEDA1" w14:textId="77777777" w:rsidR="000F29D4" w:rsidRPr="001936B6" w:rsidRDefault="000F29D4" w:rsidP="000F29D4">
      <w:pPr>
        <w:pStyle w:val="Heading2"/>
      </w:pPr>
      <w:bookmarkStart w:id="2183" w:name="_Toc342594410"/>
      <w:bookmarkStart w:id="2184" w:name="_Toc344402789"/>
      <w:r>
        <w:t>Full-clause complements</w:t>
      </w:r>
      <w:bookmarkEnd w:id="2183"/>
      <w:bookmarkEnd w:id="2184"/>
    </w:p>
    <w:p w14:paraId="3BEC0790" w14:textId="067858E6" w:rsidR="000F29D4" w:rsidRDefault="000F29D4" w:rsidP="000F29D4">
      <w:pPr>
        <w:pStyle w:val="Heading3"/>
      </w:pPr>
      <w:bookmarkStart w:id="2185" w:name="_Toc508943097"/>
      <w:bookmarkStart w:id="2186" w:name="_Toc508943697"/>
      <w:bookmarkStart w:id="2187" w:name="_Toc518616699"/>
      <w:bookmarkStart w:id="2188" w:name="_Toc78375974"/>
      <w:bookmarkStart w:id="2189" w:name="_Toc79406079"/>
      <w:bookmarkStart w:id="2190" w:name="_Toc342594411"/>
      <w:bookmarkStart w:id="2191" w:name="_Toc344402790"/>
      <w:r>
        <w:t>‘Want’</w:t>
      </w:r>
      <w:bookmarkEnd w:id="2185"/>
      <w:bookmarkEnd w:id="2186"/>
      <w:bookmarkEnd w:id="2187"/>
      <w:r>
        <w:t xml:space="preserve"> (</w:t>
      </w:r>
      <w:r>
        <w:rPr>
          <w:rFonts w:ascii="Doulos SIL" w:hAnsi="Doulos SIL"/>
          <w:i/>
          <w:color w:val="0000FF"/>
        </w:rPr>
        <w:t xml:space="preserve">kɔ̀ɔ̀ </w:t>
      </w:r>
      <w:r>
        <w:t>)</w:t>
      </w:r>
      <w:bookmarkEnd w:id="2188"/>
      <w:bookmarkEnd w:id="2189"/>
      <w:r>
        <w:t xml:space="preserve"> with clausal complement</w:t>
      </w:r>
      <w:bookmarkEnd w:id="2190"/>
      <w:bookmarkEnd w:id="2191"/>
    </w:p>
    <w:p w14:paraId="3B3AB38F" w14:textId="7723178D" w:rsidR="002F4E8E" w:rsidRDefault="002F4E8E" w:rsidP="002F4E8E">
      <w:r>
        <w:t xml:space="preserve">For simple transitive ‘want’ with NP object see </w:t>
      </w:r>
      <w:r w:rsidRPr="00C23CF7">
        <w:t>§1</w:t>
      </w:r>
      <w:r>
        <w:t>1.2.6.2. In the following sections I describe clausal complements. A</w:t>
      </w:r>
      <w:r w:rsidRPr="002F4E8E">
        <w:t xml:space="preserve"> </w:t>
      </w:r>
      <w:r>
        <w:t>distinction is made between same- and different-subject constructions. In both subtypes, the second clause has an overt subject.</w:t>
      </w:r>
    </w:p>
    <w:p w14:paraId="6F24A70C" w14:textId="77777777" w:rsidR="002F4E8E" w:rsidRDefault="002F4E8E" w:rsidP="002F4E8E"/>
    <w:p w14:paraId="0B729CCB" w14:textId="77777777" w:rsidR="002F4E8E" w:rsidRPr="002F4E8E" w:rsidRDefault="002F4E8E" w:rsidP="002F4E8E"/>
    <w:p w14:paraId="68EB037D" w14:textId="4D551C34" w:rsidR="000F29D4" w:rsidRPr="005A1CB0" w:rsidRDefault="000F29D4" w:rsidP="000F29D4">
      <w:pPr>
        <w:pStyle w:val="Heading4"/>
      </w:pPr>
      <w:bookmarkStart w:id="2192" w:name="_Toc342594412"/>
      <w:bookmarkStart w:id="2193" w:name="_Toc344402791"/>
      <w:r>
        <w:t xml:space="preserve">Same-subject imperfective </w:t>
      </w:r>
      <w:r w:rsidR="0099662C">
        <w:t xml:space="preserve">subordinated </w:t>
      </w:r>
      <w:r>
        <w:t>clause</w:t>
      </w:r>
      <w:bookmarkEnd w:id="2192"/>
      <w:bookmarkEnd w:id="2193"/>
    </w:p>
    <w:p w14:paraId="49520C68" w14:textId="184B7276" w:rsidR="000F29D4" w:rsidRDefault="000F29D4" w:rsidP="000F29D4">
      <w:r>
        <w:t>Same-subject examples are in (</w:t>
      </w:r>
      <w:r w:rsidR="00A06F2B">
        <w:t>572</w:t>
      </w:r>
      <w:r>
        <w:t>a</w:t>
      </w:r>
      <w:r>
        <w:noBreakHyphen/>
        <w:t xml:space="preserve">c). </w:t>
      </w:r>
      <w:r w:rsidR="00BE4FAF">
        <w:t xml:space="preserve">The subordinated clause is in the present </w:t>
      </w:r>
      <w:r w:rsidR="00A7475A">
        <w:t>tense</w:t>
      </w:r>
      <w:r w:rsidR="00BE4FAF">
        <w:t xml:space="preserve"> (imperfective subject enclitic, imperfective form of verb). </w:t>
      </w:r>
      <w:r>
        <w:t>In (</w:t>
      </w:r>
      <w:r w:rsidR="009E3494">
        <w:t>572</w:t>
      </w:r>
      <w:r>
        <w:t>b), the negative enclitic occurs at the very end but has scope over the entire construction.</w:t>
      </w:r>
    </w:p>
    <w:p w14:paraId="6BB2CD57" w14:textId="77777777" w:rsidR="000F29D4" w:rsidRDefault="000F29D4" w:rsidP="000F29D4"/>
    <w:p w14:paraId="457C8176" w14:textId="55268D1A" w:rsidR="000F29D4" w:rsidRDefault="000F29D4" w:rsidP="003A2F25">
      <w:pPr>
        <w:tabs>
          <w:tab w:val="clear" w:pos="369"/>
          <w:tab w:val="left" w:pos="720"/>
          <w:tab w:val="left" w:pos="1080"/>
          <w:tab w:val="left" w:pos="2160"/>
          <w:tab w:val="left" w:pos="3240"/>
          <w:tab w:val="left" w:pos="4320"/>
          <w:tab w:val="left" w:pos="5670"/>
          <w:tab w:val="left" w:pos="6480"/>
        </w:tabs>
      </w:pPr>
      <w:r>
        <w:t>(</w:t>
      </w:r>
      <w:r w:rsidR="009E3494">
        <w:t>572</w:t>
      </w:r>
      <w:r>
        <w:t>)</w:t>
      </w:r>
      <w:r>
        <w:tab/>
        <w:t>a.</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00137DD2">
        <w:rPr>
          <w:rFonts w:ascii="Doulos SIL" w:hAnsi="Doulos SIL"/>
          <w:i/>
          <w:color w:val="0000FF"/>
        </w:rPr>
        <w:t>nì</w:t>
      </w:r>
      <w:r w:rsidRPr="00B3478A">
        <w:rPr>
          <w:rFonts w:ascii="Doulos SIL" w:hAnsi="Doulos SIL"/>
          <w:i/>
          <w:color w:val="0000FF"/>
        </w:rPr>
        <w:tab/>
        <w:t>wàà</w:t>
      </w:r>
      <w:r w:rsidRPr="00B3478A">
        <w:rPr>
          <w:rFonts w:ascii="Doulos SIL" w:hAnsi="Doulos SIL"/>
          <w:i/>
          <w:color w:val="0000FF"/>
        </w:rPr>
        <w:tab/>
        <w:t>kúnú]</w:t>
      </w:r>
    </w:p>
    <w:p w14:paraId="547F5346" w14:textId="7FCBFE6C" w:rsidR="000F29D4" w:rsidRDefault="000F29D4" w:rsidP="003A2F25">
      <w:pPr>
        <w:tabs>
          <w:tab w:val="clear" w:pos="369"/>
          <w:tab w:val="left" w:pos="720"/>
          <w:tab w:val="left" w:pos="1080"/>
          <w:tab w:val="left" w:pos="2160"/>
          <w:tab w:val="left" w:pos="3240"/>
          <w:tab w:val="left" w:pos="4320"/>
          <w:tab w:val="left" w:pos="5670"/>
          <w:tab w:val="left" w:pos="6480"/>
        </w:tabs>
      </w:pPr>
      <w:r>
        <w:tab/>
      </w:r>
      <w:r>
        <w:tab/>
        <w:t>1Sg=Ipfv</w:t>
      </w:r>
      <w:r>
        <w:tab/>
        <w:t>want</w:t>
      </w:r>
      <w:r w:rsidR="003A2F25">
        <w:t>.Ipfv</w:t>
      </w:r>
      <w:r>
        <w:tab/>
        <w:t>[1Sg=Ipfv</w:t>
      </w:r>
      <w:r>
        <w:tab/>
        <w:t>3SgNonhObj</w:t>
      </w:r>
      <w:r>
        <w:tab/>
        <w:t>go.Ipfv</w:t>
      </w:r>
      <w:r>
        <w:tab/>
        <w:t>village]</w:t>
      </w:r>
    </w:p>
    <w:p w14:paraId="33AA823E" w14:textId="7BBCB314" w:rsidR="000F29D4" w:rsidRDefault="000F29D4" w:rsidP="000F29D4">
      <w:pPr>
        <w:tabs>
          <w:tab w:val="clear" w:pos="369"/>
          <w:tab w:val="left" w:pos="720"/>
          <w:tab w:val="left" w:pos="1080"/>
        </w:tabs>
      </w:pPr>
      <w:r>
        <w:tab/>
      </w:r>
      <w:r>
        <w:tab/>
        <w:t>‘I want to go to the village.’</w:t>
      </w:r>
      <w:r>
        <w:tab/>
      </w:r>
      <w:r w:rsidR="00AE76DF">
        <w:t>(</w:t>
      </w:r>
      <w:r w:rsidR="00AE76DF" w:rsidRPr="001D747C">
        <w:rPr>
          <w:rFonts w:ascii="Doulos SIL" w:hAnsi="Doulos SIL"/>
          <w:i/>
          <w:color w:val="0000FF"/>
        </w:rPr>
        <w:t>wàá</w:t>
      </w:r>
      <w:r w:rsidR="00AE76DF">
        <w:t xml:space="preserve"> )</w:t>
      </w:r>
    </w:p>
    <w:p w14:paraId="2F5347E3" w14:textId="77777777" w:rsidR="000F29D4" w:rsidRDefault="000F29D4" w:rsidP="000F29D4">
      <w:pPr>
        <w:tabs>
          <w:tab w:val="clear" w:pos="369"/>
          <w:tab w:val="left" w:pos="720"/>
          <w:tab w:val="left" w:pos="1080"/>
        </w:tabs>
      </w:pPr>
    </w:p>
    <w:p w14:paraId="28F98E42" w14:textId="727D07D3" w:rsidR="000F29D4" w:rsidRDefault="000F29D4" w:rsidP="00743217">
      <w:pPr>
        <w:tabs>
          <w:tab w:val="clear" w:pos="369"/>
          <w:tab w:val="left" w:pos="720"/>
          <w:tab w:val="left" w:pos="1080"/>
          <w:tab w:val="left" w:pos="2070"/>
          <w:tab w:val="left" w:pos="3060"/>
          <w:tab w:val="left" w:pos="4140"/>
          <w:tab w:val="left" w:pos="5490"/>
          <w:tab w:val="left" w:pos="6390"/>
        </w:tabs>
      </w:pPr>
      <w:r>
        <w:tab/>
        <w:t>b.</w:t>
      </w:r>
      <w:r>
        <w:tab/>
      </w:r>
      <w:r w:rsidRPr="00B3478A">
        <w:rPr>
          <w:rFonts w:ascii="Doulos SIL" w:hAnsi="Doulos SIL"/>
          <w:i/>
          <w:color w:val="0000FF"/>
        </w:rPr>
        <w:t>má</w:t>
      </w:r>
      <w:r w:rsidR="003A2F25" w:rsidRPr="00B3478A">
        <w:rPr>
          <w:rFonts w:ascii="Doulos SIL" w:hAnsi="Doulos SIL"/>
          <w:i/>
          <w:color w:val="0000FF"/>
        </w:rPr>
        <w:t>=</w:t>
      </w:r>
      <w:r w:rsidR="003A2F25"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00137DD2">
        <w:rPr>
          <w:rFonts w:ascii="Doulos SIL" w:hAnsi="Doulos SIL"/>
          <w:i/>
          <w:color w:val="0000FF"/>
        </w:rPr>
        <w:t>nì</w:t>
      </w:r>
      <w:r w:rsidRPr="00B3478A">
        <w:rPr>
          <w:rFonts w:ascii="Doulos SIL" w:hAnsi="Doulos SIL"/>
          <w:i/>
          <w:color w:val="0000FF"/>
        </w:rPr>
        <w:tab/>
        <w:t>wàà</w:t>
      </w:r>
      <w:r w:rsidRPr="00B3478A">
        <w:rPr>
          <w:rFonts w:ascii="Doulos SIL" w:hAnsi="Doulos SIL"/>
          <w:i/>
          <w:color w:val="0000FF"/>
        </w:rPr>
        <w:tab/>
        <w:t>kún]=nēʔ</w:t>
      </w:r>
    </w:p>
    <w:p w14:paraId="08D335B3" w14:textId="4FEC81F3" w:rsidR="000F29D4" w:rsidRDefault="000F29D4" w:rsidP="00743217">
      <w:pPr>
        <w:tabs>
          <w:tab w:val="clear" w:pos="369"/>
          <w:tab w:val="left" w:pos="720"/>
          <w:tab w:val="left" w:pos="1080"/>
          <w:tab w:val="left" w:pos="2070"/>
          <w:tab w:val="left" w:pos="3060"/>
          <w:tab w:val="left" w:pos="4140"/>
          <w:tab w:val="left" w:pos="5490"/>
          <w:tab w:val="left" w:pos="6390"/>
        </w:tabs>
      </w:pPr>
      <w:r>
        <w:tab/>
      </w:r>
      <w:r>
        <w:tab/>
        <w:t>1Sg</w:t>
      </w:r>
      <w:r w:rsidR="003A2F25">
        <w:t>=Ipfv</w:t>
      </w:r>
      <w:r>
        <w:tab/>
        <w:t>want</w:t>
      </w:r>
      <w:r w:rsidR="003A2F25">
        <w:t>.Ipfv</w:t>
      </w:r>
      <w:r>
        <w:tab/>
        <w:t>[1Sg=Ipfv</w:t>
      </w:r>
      <w:r>
        <w:tab/>
        <w:t>3SgNonhObj</w:t>
      </w:r>
      <w:r>
        <w:tab/>
        <w:t>go.Ipfv</w:t>
      </w:r>
      <w:r>
        <w:tab/>
        <w:t>village]=Neg</w:t>
      </w:r>
    </w:p>
    <w:p w14:paraId="29BFBE97" w14:textId="7E0E9B50" w:rsidR="000F29D4" w:rsidRDefault="000F29D4" w:rsidP="000F29D4">
      <w:pPr>
        <w:tabs>
          <w:tab w:val="clear" w:pos="369"/>
          <w:tab w:val="left" w:pos="720"/>
          <w:tab w:val="left" w:pos="1080"/>
        </w:tabs>
      </w:pPr>
      <w:r>
        <w:tab/>
      </w:r>
      <w:r>
        <w:tab/>
        <w:t>‘I don’t want to go to the village.’</w:t>
      </w:r>
      <w:r w:rsidR="00AE76DF">
        <w:t xml:space="preserve"> (</w:t>
      </w:r>
      <w:r w:rsidR="00AE76DF" w:rsidRPr="001D747C">
        <w:rPr>
          <w:rFonts w:ascii="Doulos SIL" w:hAnsi="Doulos SIL"/>
          <w:i/>
          <w:color w:val="0000FF"/>
        </w:rPr>
        <w:t>kúnú</w:t>
      </w:r>
      <w:r w:rsidR="00AE76DF">
        <w:t xml:space="preserve"> )</w:t>
      </w:r>
    </w:p>
    <w:p w14:paraId="3BFF60ED" w14:textId="77777777" w:rsidR="000F29D4" w:rsidRDefault="000F29D4" w:rsidP="000F29D4">
      <w:pPr>
        <w:tabs>
          <w:tab w:val="clear" w:pos="369"/>
          <w:tab w:val="left" w:pos="720"/>
          <w:tab w:val="left" w:pos="1080"/>
        </w:tabs>
      </w:pPr>
    </w:p>
    <w:p w14:paraId="4F36352B" w14:textId="4275A2E3" w:rsidR="000F29D4" w:rsidRDefault="000F29D4" w:rsidP="00B4302F">
      <w:pPr>
        <w:tabs>
          <w:tab w:val="clear" w:pos="369"/>
          <w:tab w:val="left" w:pos="720"/>
          <w:tab w:val="left" w:pos="1080"/>
          <w:tab w:val="left" w:pos="2160"/>
          <w:tab w:val="left" w:pos="3330"/>
          <w:tab w:val="left" w:pos="4050"/>
          <w:tab w:val="left" w:pos="4680"/>
          <w:tab w:val="left" w:pos="5490"/>
          <w:tab w:val="left" w:pos="6390"/>
        </w:tabs>
      </w:pPr>
      <w:r>
        <w:tab/>
        <w:t>c.</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w:t>
      </w:r>
      <w:r w:rsidR="00045469">
        <w:rPr>
          <w:rFonts w:ascii="Doulos SIL" w:hAnsi="Doulos SIL"/>
          <w:i/>
          <w:color w:val="0000FF"/>
        </w:rPr>
        <w:t>ɛ́ɛ̀</w:t>
      </w:r>
      <w:r w:rsidRPr="00B3478A">
        <w:rPr>
          <w:rFonts w:ascii="Doulos SIL" w:hAnsi="Doulos SIL"/>
          <w:i/>
          <w:color w:val="0000FF"/>
        </w:rPr>
        <w:t>]</w:t>
      </w:r>
    </w:p>
    <w:p w14:paraId="6DA2A0FD" w14:textId="3F4225EA" w:rsidR="000F29D4" w:rsidRDefault="000F29D4" w:rsidP="00B4302F">
      <w:pPr>
        <w:tabs>
          <w:tab w:val="clear" w:pos="369"/>
          <w:tab w:val="left" w:pos="720"/>
          <w:tab w:val="left" w:pos="1080"/>
          <w:tab w:val="left" w:pos="2160"/>
          <w:tab w:val="left" w:pos="3330"/>
          <w:tab w:val="left" w:pos="4050"/>
          <w:tab w:val="left" w:pos="4680"/>
          <w:tab w:val="left" w:pos="5490"/>
          <w:tab w:val="left" w:pos="6390"/>
        </w:tabs>
      </w:pPr>
      <w:r>
        <w:tab/>
      </w:r>
      <w:r>
        <w:tab/>
        <w:t>1Sg=Ipfv</w:t>
      </w:r>
      <w:r>
        <w:tab/>
        <w:t>want</w:t>
      </w:r>
      <w:r w:rsidR="003A2F25">
        <w:t>.Ipfv</w:t>
      </w:r>
      <w:r>
        <w:tab/>
        <w:t>[1Sg=Ipfv</w:t>
      </w:r>
      <w:r>
        <w:tab/>
        <w:t>run.Ipfv]</w:t>
      </w:r>
    </w:p>
    <w:p w14:paraId="1306F91B" w14:textId="77777777" w:rsidR="000F29D4" w:rsidRDefault="000F29D4" w:rsidP="000F29D4">
      <w:pPr>
        <w:tabs>
          <w:tab w:val="clear" w:pos="369"/>
          <w:tab w:val="left" w:pos="720"/>
          <w:tab w:val="left" w:pos="1080"/>
        </w:tabs>
      </w:pPr>
      <w:r>
        <w:tab/>
      </w:r>
      <w:r>
        <w:tab/>
        <w:t>‘I want to run.’</w:t>
      </w:r>
      <w:r>
        <w:tab/>
      </w:r>
    </w:p>
    <w:p w14:paraId="0D8F4991" w14:textId="77777777" w:rsidR="000F29D4" w:rsidRDefault="000F29D4" w:rsidP="000F29D4"/>
    <w:p w14:paraId="0DBFD7DD" w14:textId="7280AC0B" w:rsidR="00BE4FAF" w:rsidRPr="00306049" w:rsidRDefault="000F29D4" w:rsidP="000F29D4">
      <w:r>
        <w:t>Combinations of ‘want’ with different pronouns in the same-subject subtype are in (</w:t>
      </w:r>
      <w:r w:rsidR="009E3494">
        <w:t>573</w:t>
      </w:r>
      <w:r w:rsidR="00C23CF7">
        <w:t>).</w:t>
      </w:r>
      <w:r>
        <w:t xml:space="preserve"> The subjects of the two clauses are coindexed in these combinations. The 1st/2nd person </w:t>
      </w:r>
      <w:r w:rsidR="0099662C">
        <w:t xml:space="preserve">subordinated </w:t>
      </w:r>
      <w:r>
        <w:t xml:space="preserve">subject pronouns after </w:t>
      </w:r>
      <w:r w:rsidRPr="00B3478A">
        <w:rPr>
          <w:rFonts w:ascii="Doulos SIL" w:hAnsi="Doulos SIL"/>
          <w:i/>
          <w:color w:val="0000FF"/>
        </w:rPr>
        <w:t>kɔ̀ɔ̀</w:t>
      </w:r>
      <w:r>
        <w:t xml:space="preserve"> are not reduced, indicating that the subject pronouns are not encliticized to </w:t>
      </w:r>
      <w:r w:rsidRPr="00B3478A">
        <w:rPr>
          <w:rFonts w:ascii="Doulos SIL" w:hAnsi="Doulos SIL"/>
          <w:i/>
          <w:color w:val="0000FF"/>
        </w:rPr>
        <w:t>kɔ̀ɔ̀</w:t>
      </w:r>
      <w:r>
        <w:t xml:space="preserve"> in the fashion of many adjunction constructions. However, adjunction-like enclisis and tonal modifications do occur for 3Pl</w:t>
      </w:r>
      <w:r w:rsidR="00BE4FAF">
        <w:t xml:space="preserve"> </w:t>
      </w:r>
      <w:r w:rsidR="0099662C">
        <w:t xml:space="preserve">subordinated </w:t>
      </w:r>
      <w:r w:rsidR="00BE4FAF">
        <w:t>subject</w:t>
      </w:r>
      <w:r>
        <w:t>; note the falling tones on the subject pronouns (</w:t>
      </w:r>
      <w:r w:rsidR="009E3494">
        <w:t>573</w:t>
      </w:r>
      <w:r>
        <w:t xml:space="preserve">d). </w:t>
      </w:r>
      <w:r w:rsidR="00BE4FAF">
        <w:t xml:space="preserve">In the 3Sg cases, the </w:t>
      </w:r>
      <w:r w:rsidR="0099662C">
        <w:t xml:space="preserve">subordinated </w:t>
      </w:r>
      <w:r w:rsidR="00BE4FAF">
        <w:t xml:space="preserve">subject is logophoric in form (human </w:t>
      </w:r>
      <w:r w:rsidR="00BE4FAF" w:rsidRPr="00BB08EA">
        <w:rPr>
          <w:rFonts w:ascii="Doulos SIL" w:hAnsi="Doulos SIL"/>
          <w:i/>
          <w:color w:val="0000FF"/>
        </w:rPr>
        <w:t>à</w:t>
      </w:r>
      <w:r w:rsidR="00BE4FAF" w:rsidRPr="00BB08EA">
        <w:rPr>
          <w:rFonts w:ascii="Doulos SIL" w:hAnsi="Doulos SIL"/>
          <w:i/>
          <w:color w:val="0000FF"/>
        </w:rPr>
        <w:noBreakHyphen/>
        <w:t>wò</w:t>
      </w:r>
      <w:r w:rsidR="00C23CF7">
        <w:t xml:space="preserve"> and </w:t>
      </w:r>
      <w:r w:rsidR="00BE4FAF">
        <w:t xml:space="preserve">nonhuman </w:t>
      </w:r>
      <w:r w:rsidR="00BE4FAF" w:rsidRPr="00BB08EA">
        <w:rPr>
          <w:rFonts w:ascii="Doulos SIL" w:hAnsi="Doulos SIL"/>
          <w:i/>
          <w:color w:val="0000FF"/>
        </w:rPr>
        <w:t>è</w:t>
      </w:r>
      <w:r w:rsidR="00BE4FAF" w:rsidRPr="00BB08EA">
        <w:rPr>
          <w:rFonts w:ascii="Doulos SIL" w:hAnsi="Doulos SIL"/>
          <w:i/>
          <w:color w:val="0000FF"/>
        </w:rPr>
        <w:noBreakHyphen/>
        <w:t>wò</w:t>
      </w:r>
      <w:r w:rsidR="00BB08EA">
        <w:t> </w:t>
      </w:r>
      <w:r w:rsidR="00C23CF7">
        <w:t>before contractions</w:t>
      </w:r>
      <w:r w:rsidR="00BE4FAF">
        <w:t xml:space="preserve">). </w:t>
      </w:r>
      <w:r w:rsidR="00306049">
        <w:t xml:space="preserve">If </w:t>
      </w:r>
      <w:r w:rsidR="00306049" w:rsidRPr="0047146D">
        <w:rPr>
          <w:rFonts w:ascii="Doulos SIL" w:hAnsi="Doulos SIL"/>
          <w:i/>
          <w:color w:val="0000FF"/>
        </w:rPr>
        <w:t>kɔ̀ɔ̀</w:t>
      </w:r>
      <w:r w:rsidR="00306049">
        <w:t xml:space="preserve"> contracts fully with a following nonhuman 3Sg  </w:t>
      </w:r>
      <w:r w:rsidR="00306049" w:rsidRPr="0047146D">
        <w:rPr>
          <w:rFonts w:ascii="Doulos SIL" w:hAnsi="Doulos SIL"/>
          <w:i/>
          <w:color w:val="0000FF"/>
        </w:rPr>
        <w:t>è</w:t>
      </w:r>
      <w:r w:rsidR="00306049">
        <w:t xml:space="preserve"> the result is +ATR </w:t>
      </w:r>
      <w:r w:rsidR="00306049" w:rsidRPr="0047146D">
        <w:rPr>
          <w:rFonts w:ascii="Doulos SIL" w:hAnsi="Doulos SIL"/>
          <w:i/>
          <w:color w:val="0000FF"/>
        </w:rPr>
        <w:t>kòò</w:t>
      </w:r>
      <w:r w:rsidR="00306049">
        <w:t>, factoring out tone sandhi.</w:t>
      </w:r>
    </w:p>
    <w:p w14:paraId="7A72F823" w14:textId="77777777" w:rsidR="000F29D4" w:rsidRDefault="000F29D4" w:rsidP="000F29D4"/>
    <w:p w14:paraId="27A6429D" w14:textId="673F9389" w:rsidR="000F29D4" w:rsidRDefault="000F29D4" w:rsidP="006B21D5">
      <w:pPr>
        <w:keepNext/>
        <w:tabs>
          <w:tab w:val="clear" w:pos="369"/>
          <w:tab w:val="left" w:pos="720"/>
          <w:tab w:val="left" w:pos="1080"/>
          <w:tab w:val="left" w:pos="2520"/>
          <w:tab w:val="left" w:pos="3690"/>
          <w:tab w:val="left" w:pos="4320"/>
        </w:tabs>
      </w:pPr>
      <w:r>
        <w:lastRenderedPageBreak/>
        <w:t>(</w:t>
      </w:r>
      <w:r w:rsidR="009E3494">
        <w:t>573</w:t>
      </w:r>
      <w:r>
        <w:t>)</w:t>
      </w:r>
      <w:r>
        <w:tab/>
        <w:t>Same-subject ‘want to run’</w:t>
      </w:r>
    </w:p>
    <w:p w14:paraId="30564A17" w14:textId="77777777" w:rsidR="000F29D4" w:rsidRDefault="000F29D4" w:rsidP="006B21D5">
      <w:pPr>
        <w:keepNext/>
        <w:tabs>
          <w:tab w:val="clear" w:pos="369"/>
          <w:tab w:val="left" w:pos="720"/>
          <w:tab w:val="left" w:pos="1080"/>
          <w:tab w:val="left" w:pos="2520"/>
          <w:tab w:val="left" w:pos="3690"/>
          <w:tab w:val="left" w:pos="4320"/>
        </w:tabs>
      </w:pPr>
    </w:p>
    <w:p w14:paraId="79653203" w14:textId="03B61E7D" w:rsidR="000F29D4" w:rsidRDefault="000F29D4" w:rsidP="006B21D5">
      <w:pPr>
        <w:keepNext/>
        <w:tabs>
          <w:tab w:val="clear" w:pos="369"/>
          <w:tab w:val="left" w:pos="720"/>
          <w:tab w:val="left" w:pos="1080"/>
          <w:tab w:val="left" w:pos="2520"/>
          <w:tab w:val="left" w:pos="3600"/>
          <w:tab w:val="left" w:pos="4320"/>
          <w:tab w:val="left" w:pos="5670"/>
        </w:tabs>
      </w:pPr>
      <w:r>
        <w:tab/>
        <w:t>a.</w:t>
      </w:r>
      <w:r>
        <w:tab/>
        <w:t>1Sg</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3A3C9F3E" w14:textId="11693BC9" w:rsidR="000F29D4" w:rsidRDefault="000F29D4" w:rsidP="00AE76DF">
      <w:pPr>
        <w:tabs>
          <w:tab w:val="clear" w:pos="369"/>
          <w:tab w:val="left" w:pos="720"/>
          <w:tab w:val="left" w:pos="1080"/>
          <w:tab w:val="left" w:pos="2520"/>
          <w:tab w:val="left" w:pos="3600"/>
          <w:tab w:val="left" w:pos="4320"/>
          <w:tab w:val="left" w:pos="5670"/>
        </w:tabs>
      </w:pPr>
      <w:r>
        <w:tab/>
      </w:r>
      <w:r>
        <w:tab/>
        <w:t>1Pl</w:t>
      </w:r>
      <w:r>
        <w:tab/>
      </w:r>
      <w:r w:rsidRPr="00B3478A">
        <w:rPr>
          <w:rFonts w:ascii="Doulos SIL" w:hAnsi="Doulos SIL"/>
          <w:i/>
          <w:color w:val="0000FF"/>
        </w:rPr>
        <w:t>mùʔúⁿ=</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[mùʔúⁿ=</w:t>
      </w:r>
      <w:r w:rsidRPr="00B3478A">
        <w:rPr>
          <w:rFonts w:ascii="Doulos SIL" w:hAnsi="Doulos SIL"/>
          <w:i/>
          <w:color w:val="0000FF"/>
        </w:rPr>
        <w:sym w:font="Symbol" w:char="F0C6"/>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w:t>
      </w:r>
      <w:r w:rsidR="006A4A2A">
        <w:rPr>
          <w:rFonts w:ascii="Doulos SIL" w:hAnsi="Doulos SIL"/>
          <w:i/>
          <w:color w:val="0000FF"/>
        </w:rPr>
        <w:t>ɛ́ɛ̀</w:t>
      </w:r>
      <w:r w:rsidRPr="00B3478A">
        <w:rPr>
          <w:rFonts w:ascii="Doulos SIL" w:hAnsi="Doulos SIL"/>
          <w:i/>
          <w:color w:val="0000FF"/>
        </w:rPr>
        <w:t>]</w:t>
      </w:r>
    </w:p>
    <w:p w14:paraId="42B5D4A1" w14:textId="77777777" w:rsidR="000F29D4" w:rsidRDefault="000F29D4" w:rsidP="00AE76DF">
      <w:pPr>
        <w:tabs>
          <w:tab w:val="clear" w:pos="369"/>
          <w:tab w:val="left" w:pos="720"/>
          <w:tab w:val="left" w:pos="1080"/>
          <w:tab w:val="left" w:pos="2520"/>
          <w:tab w:val="left" w:pos="3600"/>
          <w:tab w:val="left" w:pos="4320"/>
          <w:tab w:val="left" w:pos="5670"/>
        </w:tabs>
      </w:pPr>
    </w:p>
    <w:p w14:paraId="54AB0CCA" w14:textId="350B8231" w:rsidR="000F29D4" w:rsidRDefault="000F29D4" w:rsidP="00AE76DF">
      <w:pPr>
        <w:tabs>
          <w:tab w:val="clear" w:pos="369"/>
          <w:tab w:val="left" w:pos="720"/>
          <w:tab w:val="left" w:pos="1080"/>
          <w:tab w:val="left" w:pos="2520"/>
          <w:tab w:val="left" w:pos="3600"/>
          <w:tab w:val="left" w:pos="4320"/>
          <w:tab w:val="left" w:pos="5670"/>
        </w:tabs>
      </w:pPr>
      <w:r>
        <w:tab/>
        <w:t>b.</w:t>
      </w:r>
      <w:r>
        <w:tab/>
        <w:t>2Sg</w:t>
      </w:r>
      <w:r>
        <w:tab/>
      </w:r>
      <w:r w:rsidRPr="00B3478A">
        <w:rPr>
          <w:rFonts w:ascii="Doulos SIL" w:hAnsi="Doulos SIL"/>
          <w:i/>
          <w:color w:val="0000FF"/>
        </w:rPr>
        <w:t>wó=</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[wó=</w:t>
      </w:r>
      <w:r w:rsidRPr="00B3478A">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4116753A" w14:textId="0D273AE8" w:rsidR="000F29D4" w:rsidRDefault="000F29D4" w:rsidP="00AE76DF">
      <w:pPr>
        <w:tabs>
          <w:tab w:val="clear" w:pos="369"/>
          <w:tab w:val="left" w:pos="720"/>
          <w:tab w:val="left" w:pos="1080"/>
          <w:tab w:val="left" w:pos="2520"/>
          <w:tab w:val="left" w:pos="3600"/>
          <w:tab w:val="left" w:pos="4320"/>
          <w:tab w:val="left" w:pos="5670"/>
        </w:tabs>
      </w:pPr>
      <w:r>
        <w:tab/>
      </w:r>
      <w:r>
        <w:tab/>
        <w:t>2Pl</w:t>
      </w:r>
      <w:r>
        <w:tab/>
      </w:r>
      <w:r w:rsidRPr="00B3478A">
        <w:rPr>
          <w:rFonts w:ascii="Doulos SIL" w:hAnsi="Doulos SIL"/>
          <w:i/>
          <w:color w:val="0000FF"/>
        </w:rPr>
        <w:t>ēéⁿ=</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[ēéⁿ=</w:t>
      </w:r>
      <w:r w:rsidRPr="00B3478A">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159C15BA" w14:textId="77777777" w:rsidR="000F29D4" w:rsidRDefault="000F29D4" w:rsidP="00AE76DF">
      <w:pPr>
        <w:tabs>
          <w:tab w:val="clear" w:pos="369"/>
          <w:tab w:val="left" w:pos="720"/>
          <w:tab w:val="left" w:pos="1080"/>
          <w:tab w:val="left" w:pos="2520"/>
          <w:tab w:val="left" w:pos="3600"/>
          <w:tab w:val="left" w:pos="4320"/>
          <w:tab w:val="left" w:pos="5670"/>
        </w:tabs>
      </w:pPr>
    </w:p>
    <w:p w14:paraId="1FFA4A61" w14:textId="158E5637" w:rsidR="000F29D4" w:rsidRDefault="000F29D4" w:rsidP="00AE76DF">
      <w:pPr>
        <w:tabs>
          <w:tab w:val="clear" w:pos="369"/>
          <w:tab w:val="left" w:pos="720"/>
          <w:tab w:val="left" w:pos="1080"/>
          <w:tab w:val="left" w:pos="2520"/>
          <w:tab w:val="left" w:pos="3600"/>
          <w:tab w:val="left" w:pos="4320"/>
          <w:tab w:val="left" w:pos="5670"/>
        </w:tabs>
      </w:pPr>
      <w:r>
        <w:tab/>
        <w:t>c.</w:t>
      </w:r>
      <w:r>
        <w:tab/>
        <w:t>3SgHum</w:t>
      </w:r>
      <w:r>
        <w:tab/>
      </w:r>
      <w:r w:rsidRPr="00B3478A">
        <w:rPr>
          <w:rFonts w:ascii="Doulos SIL" w:hAnsi="Doulos SIL"/>
          <w:i/>
          <w:color w:val="0000FF"/>
        </w:rPr>
        <w:t>á=</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[ɔ̀-wò=</w:t>
      </w:r>
      <w:r w:rsidRPr="00B3478A">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60041B7E" w14:textId="108E293E" w:rsidR="000F29D4" w:rsidRDefault="000F29D4" w:rsidP="00AE76DF">
      <w:pPr>
        <w:tabs>
          <w:tab w:val="clear" w:pos="369"/>
          <w:tab w:val="left" w:pos="720"/>
          <w:tab w:val="left" w:pos="1080"/>
          <w:tab w:val="left" w:pos="2520"/>
          <w:tab w:val="left" w:pos="3600"/>
          <w:tab w:val="left" w:pos="4320"/>
          <w:tab w:val="left" w:pos="5670"/>
        </w:tabs>
      </w:pPr>
      <w:r>
        <w:tab/>
      </w:r>
      <w:r>
        <w:tab/>
        <w:t>3SgNonh</w:t>
      </w:r>
      <w:r>
        <w:tab/>
      </w:r>
      <w:r w:rsidRPr="00B3478A">
        <w:rPr>
          <w:rFonts w:ascii="Doulos SIL" w:hAnsi="Doulos SIL"/>
          <w:i/>
          <w:color w:val="0000FF"/>
        </w:rPr>
        <w:t>é=</w:t>
      </w:r>
      <w:r w:rsidRPr="00B3478A">
        <w:rPr>
          <w:rFonts w:ascii="Doulos SIL" w:hAnsi="Doulos SIL"/>
          <w:i/>
          <w:color w:val="0000FF"/>
        </w:rPr>
        <w:sym w:font="Symbol" w:char="F0C6"/>
      </w:r>
      <w:r w:rsidR="00045469">
        <w:rPr>
          <w:rFonts w:ascii="Doulos SIL" w:hAnsi="Doulos SIL"/>
          <w:i/>
          <w:color w:val="0000FF"/>
        </w:rPr>
        <w:tab/>
        <w:t>kòó=</w:t>
      </w:r>
      <w:r w:rsidR="00045469">
        <w:rPr>
          <w:rFonts w:ascii="Doulos SIL" w:hAnsi="Doulos SIL"/>
          <w:i/>
          <w:color w:val="0000FF"/>
        </w:rPr>
        <w:tab/>
        <w:t>[ò-wò</w:t>
      </w:r>
      <w:r w:rsidRPr="00B3478A">
        <w:rPr>
          <w:rFonts w:ascii="Doulos SIL" w:hAnsi="Doulos SIL"/>
          <w:i/>
          <w:color w:val="0000FF"/>
        </w:rPr>
        <w:t>=</w:t>
      </w:r>
      <w:r w:rsidRPr="00B3478A">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189F89B7" w14:textId="3077A468" w:rsidR="000F29D4" w:rsidRDefault="000F29D4" w:rsidP="00AE76DF">
      <w:pPr>
        <w:tabs>
          <w:tab w:val="clear" w:pos="369"/>
          <w:tab w:val="left" w:pos="720"/>
          <w:tab w:val="left" w:pos="1080"/>
          <w:tab w:val="left" w:pos="2520"/>
          <w:tab w:val="left" w:pos="3600"/>
          <w:tab w:val="left" w:pos="4320"/>
          <w:tab w:val="left" w:pos="5670"/>
        </w:tabs>
      </w:pPr>
    </w:p>
    <w:p w14:paraId="3B72FC42" w14:textId="38D0D7E9" w:rsidR="000F29D4" w:rsidRDefault="000F29D4" w:rsidP="00AE76DF">
      <w:pPr>
        <w:tabs>
          <w:tab w:val="clear" w:pos="369"/>
          <w:tab w:val="left" w:pos="720"/>
          <w:tab w:val="left" w:pos="1080"/>
          <w:tab w:val="left" w:pos="2520"/>
          <w:tab w:val="left" w:pos="3600"/>
          <w:tab w:val="left" w:pos="4320"/>
          <w:tab w:val="left" w:pos="5670"/>
        </w:tabs>
      </w:pPr>
      <w:r>
        <w:tab/>
        <w:t>d.</w:t>
      </w:r>
      <w:r>
        <w:tab/>
        <w:t>3PlHum</w:t>
      </w:r>
      <w:r>
        <w:tab/>
      </w:r>
      <w:r w:rsidRPr="00B3478A">
        <w:rPr>
          <w:rFonts w:ascii="Doulos SIL" w:hAnsi="Doulos SIL"/>
          <w:i/>
          <w:color w:val="0000FF"/>
        </w:rPr>
        <w:t>àáⁿ=</w:t>
      </w:r>
      <w:r w:rsidRPr="00B3478A">
        <w:rPr>
          <w:rFonts w:ascii="Doulos SIL" w:hAnsi="Doulos SIL"/>
          <w:i/>
          <w:color w:val="0000FF"/>
        </w:rPr>
        <w:sym w:font="Symbol" w:char="F0C6"/>
      </w:r>
      <w:r w:rsidRPr="00B3478A">
        <w:rPr>
          <w:rFonts w:ascii="Doulos SIL" w:hAnsi="Doulos SIL"/>
          <w:i/>
          <w:color w:val="0000FF"/>
        </w:rPr>
        <w:tab/>
        <w:t>k</w:t>
      </w:r>
      <w:r w:rsidR="00045469">
        <w:rPr>
          <w:rFonts w:ascii="Doulos SIL" w:hAnsi="Doulos SIL"/>
          <w:i/>
          <w:color w:val="0000FF"/>
        </w:rPr>
        <w:t>ɔ̀=</w:t>
      </w:r>
      <w:r w:rsidRPr="00B3478A">
        <w:rPr>
          <w:rFonts w:ascii="Doulos SIL" w:hAnsi="Doulos SIL"/>
          <w:i/>
          <w:color w:val="0000FF"/>
        </w:rPr>
        <w:tab/>
      </w:r>
      <w:r w:rsidR="00045469" w:rsidRPr="00045469">
        <w:rPr>
          <w:rFonts w:ascii="Doulos SIL" w:hAnsi="Doulos SIL"/>
          <w:i/>
          <w:color w:val="0000FF"/>
        </w:rPr>
        <w:t>[ɔ́ɔ̀</w:t>
      </w:r>
      <w:r w:rsidRPr="00045469">
        <w:rPr>
          <w:rFonts w:ascii="Doulos SIL" w:hAnsi="Doulos SIL"/>
          <w:i/>
          <w:color w:val="0000FF"/>
        </w:rPr>
        <w:t>ⁿ=</w:t>
      </w:r>
      <w:r w:rsidRPr="00045469">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45445475" w14:textId="3EF7DBD0" w:rsidR="000F29D4" w:rsidRPr="00B3478A" w:rsidRDefault="000F29D4" w:rsidP="00AE76DF">
      <w:pPr>
        <w:tabs>
          <w:tab w:val="clear" w:pos="369"/>
          <w:tab w:val="left" w:pos="720"/>
          <w:tab w:val="left" w:pos="1080"/>
          <w:tab w:val="left" w:pos="2520"/>
          <w:tab w:val="left" w:pos="3600"/>
          <w:tab w:val="left" w:pos="4320"/>
          <w:tab w:val="left" w:pos="5670"/>
        </w:tabs>
        <w:rPr>
          <w:rFonts w:ascii="Doulos SIL" w:hAnsi="Doulos SIL"/>
          <w:i/>
          <w:color w:val="0000FF"/>
        </w:rPr>
      </w:pPr>
      <w:r>
        <w:tab/>
      </w:r>
      <w:r>
        <w:tab/>
        <w:t>3PlNonh</w:t>
      </w:r>
      <w:r>
        <w:tab/>
      </w:r>
      <w:r w:rsidRPr="00B3478A">
        <w:rPr>
          <w:rFonts w:ascii="Doulos SIL" w:hAnsi="Doulos SIL"/>
          <w:i/>
          <w:color w:val="0000FF"/>
        </w:rPr>
        <w:t>èéⁿ=</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[éèⁿ=</w:t>
      </w:r>
      <w:r w:rsidRPr="00B3478A">
        <w:rPr>
          <w:rFonts w:ascii="Doulos SIL" w:hAnsi="Doulos SIL"/>
          <w:i/>
          <w:color w:val="0000FF"/>
        </w:rPr>
        <w:sym w:font="Symbol" w:char="F0C6"/>
      </w:r>
      <w:r w:rsidRPr="00B3478A">
        <w:rPr>
          <w:rFonts w:ascii="Doulos SIL" w:hAnsi="Doulos SIL"/>
          <w:i/>
          <w:color w:val="0000FF"/>
        </w:rPr>
        <w:tab/>
      </w:r>
      <w:r w:rsidR="006A4A2A" w:rsidRPr="00B3478A">
        <w:rPr>
          <w:rFonts w:ascii="Doulos SIL" w:hAnsi="Doulos SIL"/>
          <w:i/>
          <w:color w:val="0000FF"/>
          <w:spacing w:val="40"/>
          <w:szCs w:val="22"/>
        </w:rPr>
        <w:t>f</w:t>
      </w:r>
      <w:r w:rsidR="006A4A2A" w:rsidRPr="00B3478A">
        <w:rPr>
          <w:rFonts w:ascii="Doulos SIL" w:hAnsi="Doulos SIL"/>
          <w:i/>
          <w:color w:val="0000FF"/>
        </w:rPr>
        <w:t>ìd</w:t>
      </w:r>
      <w:r w:rsidR="006A4A2A">
        <w:rPr>
          <w:rFonts w:ascii="Doulos SIL" w:hAnsi="Doulos SIL"/>
          <w:i/>
          <w:color w:val="0000FF"/>
        </w:rPr>
        <w:t>ɛ́ɛ̀</w:t>
      </w:r>
      <w:r w:rsidR="006A4A2A" w:rsidRPr="00B3478A">
        <w:rPr>
          <w:rFonts w:ascii="Doulos SIL" w:hAnsi="Doulos SIL"/>
          <w:i/>
          <w:color w:val="0000FF"/>
        </w:rPr>
        <w:t>]</w:t>
      </w:r>
    </w:p>
    <w:p w14:paraId="6968D63B" w14:textId="77777777" w:rsidR="000F29D4" w:rsidRDefault="000F29D4" w:rsidP="000F29D4"/>
    <w:p w14:paraId="75EF8B71" w14:textId="77777777" w:rsidR="000F29D4" w:rsidRDefault="000F29D4" w:rsidP="000F29D4"/>
    <w:p w14:paraId="01C5717B" w14:textId="74FAD688" w:rsidR="000F29D4" w:rsidRDefault="000F29D4" w:rsidP="000F29D4">
      <w:pPr>
        <w:pStyle w:val="Heading4"/>
      </w:pPr>
      <w:bookmarkStart w:id="2194" w:name="_Toc342594413"/>
      <w:bookmarkStart w:id="2195" w:name="_Toc344402792"/>
      <w:r>
        <w:t xml:space="preserve">Different-subject imperative </w:t>
      </w:r>
      <w:r w:rsidR="0099662C">
        <w:t xml:space="preserve">subordinated </w:t>
      </w:r>
      <w:r>
        <w:t>clause</w:t>
      </w:r>
      <w:bookmarkEnd w:id="2194"/>
      <w:bookmarkEnd w:id="2195"/>
    </w:p>
    <w:p w14:paraId="0E9F1FE1" w14:textId="2AD402F7" w:rsidR="000F29D4" w:rsidRDefault="000F29D4" w:rsidP="000F29D4">
      <w:r>
        <w:t xml:space="preserve">‘Want’ also allows combinations with disjoint subjects. In this case, the complement is imperative rather than </w:t>
      </w:r>
      <w:r w:rsidR="00BE4FAF">
        <w:t xml:space="preserve">present </w:t>
      </w:r>
      <w:r w:rsidR="0099662C">
        <w:t xml:space="preserve">tense </w:t>
      </w:r>
      <w:r w:rsidR="00BE4FAF">
        <w:t>(imperfective)</w:t>
      </w:r>
      <w:r>
        <w:t xml:space="preserve">. </w:t>
      </w:r>
      <w:r w:rsidR="00BE4FAF">
        <w:t>T</w:t>
      </w:r>
      <w:r>
        <w:t xml:space="preserve">he imperfective subject enclitic is </w:t>
      </w:r>
      <w:r w:rsidR="00BE4FAF">
        <w:t>therefore</w:t>
      </w:r>
      <w:r>
        <w:t xml:space="preserve"> absent</w:t>
      </w:r>
      <w:r w:rsidR="0099662C">
        <w:t xml:space="preserve"> in the subordinated clause</w:t>
      </w:r>
      <w:r>
        <w:t xml:space="preserve">. </w:t>
      </w:r>
      <w:r w:rsidR="00BE4FAF">
        <w:t>S</w:t>
      </w:r>
      <w:r>
        <w:t xml:space="preserve">ince </w:t>
      </w:r>
      <w:r w:rsidR="00BE4FAF">
        <w:t>(</w:t>
      </w:r>
      <w:r w:rsidR="00743217">
        <w:t>by stipulation</w:t>
      </w:r>
      <w:r w:rsidR="00BE4FAF">
        <w:t>)</w:t>
      </w:r>
      <w:r w:rsidR="00743217">
        <w:t xml:space="preserve"> </w:t>
      </w:r>
      <w:r>
        <w:t xml:space="preserve">the subjects are not coindexed in this subtype, a 3Sg </w:t>
      </w:r>
      <w:r w:rsidR="0099662C">
        <w:t xml:space="preserve">subordinated </w:t>
      </w:r>
      <w:r>
        <w:t xml:space="preserve">subject pronoun </w:t>
      </w:r>
      <w:r w:rsidR="00306049">
        <w:t xml:space="preserve">has regular </w:t>
      </w:r>
      <w:r w:rsidR="0099662C">
        <w:t>(</w:t>
      </w:r>
      <w:r w:rsidR="00306049">
        <w:t>nonlogophoric</w:t>
      </w:r>
      <w:r w:rsidR="0099662C">
        <w:t>)</w:t>
      </w:r>
      <w:r>
        <w:t xml:space="preserve"> form. Compare </w:t>
      </w:r>
      <w:r w:rsidR="00743217">
        <w:t xml:space="preserve">same-subject </w:t>
      </w:r>
      <w:r>
        <w:t>logophoric (</w:t>
      </w:r>
      <w:r w:rsidR="009E3494">
        <w:t>574</w:t>
      </w:r>
      <w:r>
        <w:t xml:space="preserve">a) with </w:t>
      </w:r>
      <w:r w:rsidR="00743217">
        <w:t xml:space="preserve">different-subject </w:t>
      </w:r>
      <w:r>
        <w:t>nonlogophoric (</w:t>
      </w:r>
      <w:r w:rsidR="009E3494">
        <w:t>574</w:t>
      </w:r>
      <w:r>
        <w:t>b).</w:t>
      </w:r>
    </w:p>
    <w:p w14:paraId="0996A3F4" w14:textId="77777777" w:rsidR="000F29D4" w:rsidRDefault="000F29D4" w:rsidP="000F29D4"/>
    <w:p w14:paraId="731C8E5F" w14:textId="558086C6" w:rsidR="000F29D4" w:rsidRPr="00045469" w:rsidRDefault="000F29D4" w:rsidP="00B4302F">
      <w:pPr>
        <w:tabs>
          <w:tab w:val="clear" w:pos="369"/>
          <w:tab w:val="left" w:pos="720"/>
          <w:tab w:val="left" w:pos="1080"/>
          <w:tab w:val="left" w:pos="2160"/>
          <w:tab w:val="left" w:pos="3600"/>
          <w:tab w:val="left" w:pos="5850"/>
        </w:tabs>
        <w:rPr>
          <w:rFonts w:ascii="Doulos SIL" w:hAnsi="Doulos SIL"/>
          <w:i/>
          <w:color w:val="0000FF"/>
        </w:rPr>
      </w:pPr>
      <w:r>
        <w:t>(</w:t>
      </w:r>
      <w:r w:rsidR="009E3494">
        <w:t>574</w:t>
      </w:r>
      <w:r>
        <w:t>)</w:t>
      </w:r>
      <w:r>
        <w:tab/>
        <w:t>a.</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[ɔ̀-wò=</w:t>
      </w:r>
      <w:r w:rsidRPr="00B3478A">
        <w:rPr>
          <w:rFonts w:ascii="Doulos SIL" w:hAnsi="Doulos SIL"/>
          <w:i/>
          <w:color w:val="0000FF"/>
        </w:rPr>
        <w:sym w:font="Symbol" w:char="F0C6"/>
      </w:r>
      <w:r w:rsidRPr="00B3478A">
        <w:rPr>
          <w:rFonts w:ascii="Doulos SIL" w:hAnsi="Doulos SIL"/>
          <w:i/>
          <w:color w:val="0000FF"/>
        </w:rPr>
        <w:tab/>
      </w:r>
      <w:r w:rsidR="00AE76DF" w:rsidRPr="00B3478A">
        <w:rPr>
          <w:rFonts w:ascii="Doulos SIL" w:hAnsi="Doulos SIL"/>
          <w:i/>
          <w:color w:val="0000FF"/>
          <w:spacing w:val="40"/>
          <w:szCs w:val="22"/>
        </w:rPr>
        <w:t>f</w:t>
      </w:r>
      <w:r w:rsidR="00AE76DF" w:rsidRPr="00B3478A">
        <w:rPr>
          <w:rFonts w:ascii="Doulos SIL" w:hAnsi="Doulos SIL"/>
          <w:i/>
          <w:color w:val="0000FF"/>
        </w:rPr>
        <w:t>ì</w:t>
      </w:r>
      <w:r w:rsidRPr="00045469">
        <w:rPr>
          <w:rFonts w:ascii="Doulos SIL" w:hAnsi="Doulos SIL"/>
          <w:i/>
          <w:color w:val="0000FF"/>
        </w:rPr>
        <w:t>d</w:t>
      </w:r>
      <w:r w:rsidR="00045469" w:rsidRPr="00045469">
        <w:rPr>
          <w:rFonts w:ascii="Doulos SIL" w:hAnsi="Doulos SIL"/>
          <w:i/>
          <w:color w:val="0000FF"/>
        </w:rPr>
        <w:t>ɛ́ɛ̀</w:t>
      </w:r>
      <w:r w:rsidRPr="00045469">
        <w:rPr>
          <w:rFonts w:ascii="Doulos SIL" w:hAnsi="Doulos SIL"/>
          <w:i/>
          <w:color w:val="0000FF"/>
        </w:rPr>
        <w:t>]</w:t>
      </w:r>
    </w:p>
    <w:p w14:paraId="298EBE56" w14:textId="063176E6" w:rsidR="000F29D4" w:rsidRDefault="000F29D4" w:rsidP="00B4302F">
      <w:pPr>
        <w:tabs>
          <w:tab w:val="clear" w:pos="369"/>
          <w:tab w:val="left" w:pos="720"/>
          <w:tab w:val="left" w:pos="1080"/>
          <w:tab w:val="left" w:pos="2160"/>
          <w:tab w:val="left" w:pos="3600"/>
          <w:tab w:val="left" w:pos="5850"/>
        </w:tabs>
      </w:pPr>
      <w:r>
        <w:tab/>
      </w:r>
      <w:r>
        <w:tab/>
        <w:t>Z=Ipfv</w:t>
      </w:r>
      <w:r>
        <w:tab/>
        <w:t>want</w:t>
      </w:r>
      <w:r w:rsidR="00B4302F">
        <w:t>.Ipfv</w:t>
      </w:r>
      <w:r>
        <w:tab/>
        <w:t>[</w:t>
      </w:r>
      <w:r w:rsidR="0099662C">
        <w:rPr>
          <w:b/>
        </w:rPr>
        <w:t>Hum-3SgLogo</w:t>
      </w:r>
      <w:r>
        <w:t>=Ipfv</w:t>
      </w:r>
      <w:r>
        <w:tab/>
        <w:t>run.</w:t>
      </w:r>
      <w:r w:rsidRPr="009574D0">
        <w:rPr>
          <w:b/>
        </w:rPr>
        <w:t>Ipfv</w:t>
      </w:r>
      <w:r>
        <w:t>]</w:t>
      </w:r>
    </w:p>
    <w:p w14:paraId="6428AB67" w14:textId="3A79F578" w:rsidR="000F29D4" w:rsidRDefault="000F29D4" w:rsidP="000F29D4">
      <w:pPr>
        <w:tabs>
          <w:tab w:val="clear" w:pos="369"/>
          <w:tab w:val="left" w:pos="720"/>
          <w:tab w:val="left" w:pos="1080"/>
        </w:tabs>
      </w:pPr>
      <w:r>
        <w:tab/>
      </w:r>
      <w:r>
        <w:tab/>
        <w:t>‘Zaki</w:t>
      </w:r>
      <w:r w:rsidRPr="009574D0">
        <w:rPr>
          <w:vertAlign w:val="subscript"/>
        </w:rPr>
        <w:t>x</w:t>
      </w:r>
      <w:r>
        <w:t xml:space="preserve"> </w:t>
      </w:r>
      <w:r w:rsidRPr="009574D0">
        <w:t xml:space="preserve">wants </w:t>
      </w:r>
      <w:r w:rsidR="00306049">
        <w:t>(himself)</w:t>
      </w:r>
      <w:r w:rsidRPr="009574D0">
        <w:rPr>
          <w:vertAlign w:val="subscript"/>
        </w:rPr>
        <w:t>x</w:t>
      </w:r>
      <w:r>
        <w:t xml:space="preserve"> to run.’ (&lt; /</w:t>
      </w:r>
      <w:r w:rsidRPr="009574D0">
        <w:rPr>
          <w:rFonts w:ascii="Doulos SIL" w:hAnsi="Doulos SIL"/>
          <w:color w:val="008000"/>
        </w:rPr>
        <w:t>kɔ̀ɔ̀</w:t>
      </w:r>
      <w:r>
        <w:rPr>
          <w:rFonts w:ascii="Doulos SIL" w:hAnsi="Doulos SIL"/>
          <w:color w:val="008000"/>
        </w:rPr>
        <w:t xml:space="preserve"> à-</w:t>
      </w:r>
      <w:r w:rsidRPr="009574D0">
        <w:rPr>
          <w:rFonts w:ascii="Doulos SIL" w:hAnsi="Doulos SIL"/>
          <w:color w:val="008000"/>
        </w:rPr>
        <w:t>wò</w:t>
      </w:r>
      <w:r>
        <w:t>/)</w:t>
      </w:r>
    </w:p>
    <w:p w14:paraId="0744772C" w14:textId="77777777" w:rsidR="000F29D4" w:rsidRDefault="000F29D4" w:rsidP="000F29D4">
      <w:pPr>
        <w:tabs>
          <w:tab w:val="clear" w:pos="369"/>
          <w:tab w:val="left" w:pos="720"/>
          <w:tab w:val="left" w:pos="1080"/>
        </w:tabs>
      </w:pPr>
    </w:p>
    <w:p w14:paraId="689C83E9" w14:textId="77777777" w:rsidR="000F29D4" w:rsidRDefault="000F29D4" w:rsidP="000F29D4">
      <w:pPr>
        <w:tabs>
          <w:tab w:val="clear" w:pos="369"/>
          <w:tab w:val="left" w:pos="720"/>
          <w:tab w:val="left" w:pos="1080"/>
          <w:tab w:val="left" w:pos="2160"/>
          <w:tab w:val="left" w:pos="3330"/>
          <w:tab w:val="left" w:pos="4680"/>
        </w:tabs>
      </w:pPr>
      <w:r>
        <w:tab/>
        <w:t>b.</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t>kɔ̀ɔ̀=</w:t>
      </w:r>
      <w:r w:rsidRPr="00B3478A">
        <w:rPr>
          <w:rFonts w:ascii="Doulos SIL" w:hAnsi="Doulos SIL"/>
          <w:i/>
          <w:color w:val="0000FF"/>
        </w:rPr>
        <w:tab/>
        <w:t>[à</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577D72EF" w14:textId="37DB5FCB" w:rsidR="000F29D4" w:rsidRDefault="000F29D4" w:rsidP="000F29D4">
      <w:pPr>
        <w:tabs>
          <w:tab w:val="clear" w:pos="369"/>
          <w:tab w:val="left" w:pos="720"/>
          <w:tab w:val="left" w:pos="1080"/>
          <w:tab w:val="left" w:pos="2160"/>
          <w:tab w:val="left" w:pos="3330"/>
          <w:tab w:val="left" w:pos="4680"/>
        </w:tabs>
      </w:pPr>
      <w:r>
        <w:tab/>
      </w:r>
      <w:r>
        <w:tab/>
        <w:t>Z=Ipfv</w:t>
      </w:r>
      <w:r>
        <w:tab/>
        <w:t>want</w:t>
      </w:r>
      <w:r w:rsidR="00B4302F">
        <w:t>.Ipfv</w:t>
      </w:r>
      <w:r>
        <w:tab/>
        <w:t>[</w:t>
      </w:r>
      <w:r w:rsidRPr="00D37411">
        <w:rPr>
          <w:b/>
        </w:rPr>
        <w:t>3SgHum</w:t>
      </w:r>
      <w:r>
        <w:tab/>
        <w:t>run.</w:t>
      </w:r>
      <w:r w:rsidRPr="009574D0">
        <w:rPr>
          <w:b/>
        </w:rPr>
        <w:t>Imprt</w:t>
      </w:r>
      <w:r>
        <w:t>]</w:t>
      </w:r>
    </w:p>
    <w:p w14:paraId="02AF2D3E" w14:textId="77777777" w:rsidR="000F29D4" w:rsidRDefault="000F29D4" w:rsidP="000F29D4">
      <w:pPr>
        <w:tabs>
          <w:tab w:val="clear" w:pos="369"/>
          <w:tab w:val="left" w:pos="720"/>
          <w:tab w:val="left" w:pos="1080"/>
        </w:tabs>
      </w:pPr>
      <w:r>
        <w:tab/>
      </w:r>
      <w:r>
        <w:tab/>
        <w:t>‘Zaki</w:t>
      </w:r>
      <w:r w:rsidRPr="009574D0">
        <w:rPr>
          <w:vertAlign w:val="subscript"/>
        </w:rPr>
        <w:t>x</w:t>
      </w:r>
      <w:r>
        <w:t xml:space="preserve"> </w:t>
      </w:r>
      <w:r w:rsidRPr="009574D0">
        <w:t xml:space="preserve">wants </w:t>
      </w:r>
      <w:r>
        <w:t>him/her</w:t>
      </w:r>
      <w:r>
        <w:rPr>
          <w:vertAlign w:val="subscript"/>
        </w:rPr>
        <w:t>y</w:t>
      </w:r>
      <w:r>
        <w:t xml:space="preserve"> to run.’</w:t>
      </w:r>
    </w:p>
    <w:p w14:paraId="15676504" w14:textId="77777777" w:rsidR="000F29D4" w:rsidRDefault="000F29D4" w:rsidP="000F29D4">
      <w:pPr>
        <w:tabs>
          <w:tab w:val="clear" w:pos="369"/>
          <w:tab w:val="left" w:pos="720"/>
          <w:tab w:val="left" w:pos="1080"/>
        </w:tabs>
      </w:pPr>
    </w:p>
    <w:p w14:paraId="3A9AF47E" w14:textId="5E53F57D" w:rsidR="000F29D4" w:rsidRDefault="000F29D4" w:rsidP="000F29D4">
      <w:pPr>
        <w:tabs>
          <w:tab w:val="clear" w:pos="369"/>
          <w:tab w:val="left" w:pos="720"/>
          <w:tab w:val="left" w:pos="1080"/>
        </w:tabs>
      </w:pPr>
      <w:r>
        <w:t>Different-subject combinations are tabulated in (</w:t>
      </w:r>
      <w:r w:rsidR="009E3494">
        <w:t>575</w:t>
      </w:r>
      <w:r>
        <w:t xml:space="preserve">). No phonological enclisis has been observed. The subject of ‘want’ is </w:t>
      </w:r>
      <w:r w:rsidR="00743217">
        <w:t>open-ended</w:t>
      </w:r>
      <w:r>
        <w:t xml:space="preserve"> and </w:t>
      </w:r>
      <w:r w:rsidR="0099662C">
        <w:t>omitted</w:t>
      </w:r>
      <w:r>
        <w:t xml:space="preserve">, but it must be distinct from </w:t>
      </w:r>
      <w:r w:rsidR="0099662C">
        <w:t>the</w:t>
      </w:r>
      <w:r>
        <w:t xml:space="preserve"> subordinated </w:t>
      </w:r>
      <w:r w:rsidR="0099662C">
        <w:t>subject</w:t>
      </w:r>
      <w:r>
        <w:t xml:space="preserve">. The tones of the imperative verb ‘run’ </w:t>
      </w:r>
      <w:r w:rsidR="00306049">
        <w:t>depend on the +3Sg/-3Sg opposition in the preceding pronoun, except that M</w:t>
      </w:r>
      <w:r w:rsidR="00306049">
        <w:noBreakHyphen/>
        <w:t>Spreading occurs after M</w:t>
      </w:r>
      <w:r w:rsidR="00306049">
        <w:noBreakHyphen/>
        <w:t>toned pronouns.</w:t>
      </w:r>
    </w:p>
    <w:p w14:paraId="65A24C6E" w14:textId="77777777" w:rsidR="000F29D4" w:rsidRPr="009574D0" w:rsidRDefault="000F29D4" w:rsidP="000F29D4">
      <w:pPr>
        <w:tabs>
          <w:tab w:val="clear" w:pos="369"/>
          <w:tab w:val="left" w:pos="720"/>
          <w:tab w:val="left" w:pos="1080"/>
        </w:tabs>
      </w:pPr>
    </w:p>
    <w:p w14:paraId="1E5AFCD1" w14:textId="557E2DC3" w:rsidR="000F29D4" w:rsidRDefault="000F29D4" w:rsidP="000F29D4">
      <w:pPr>
        <w:tabs>
          <w:tab w:val="clear" w:pos="369"/>
          <w:tab w:val="left" w:pos="720"/>
          <w:tab w:val="left" w:pos="1080"/>
          <w:tab w:val="left" w:pos="2520"/>
          <w:tab w:val="left" w:pos="3690"/>
          <w:tab w:val="left" w:pos="4320"/>
        </w:tabs>
      </w:pPr>
      <w:r>
        <w:t>(</w:t>
      </w:r>
      <w:r w:rsidR="009E3494">
        <w:t>575</w:t>
      </w:r>
      <w:r>
        <w:t>)</w:t>
      </w:r>
      <w:r>
        <w:tab/>
        <w:t>Different-subject ‘want’</w:t>
      </w:r>
    </w:p>
    <w:p w14:paraId="23A1A423" w14:textId="77777777" w:rsidR="000F29D4" w:rsidRDefault="000F29D4" w:rsidP="000F29D4">
      <w:pPr>
        <w:tabs>
          <w:tab w:val="clear" w:pos="369"/>
          <w:tab w:val="left" w:pos="720"/>
          <w:tab w:val="left" w:pos="1080"/>
          <w:tab w:val="left" w:pos="2520"/>
          <w:tab w:val="left" w:pos="3690"/>
          <w:tab w:val="left" w:pos="4320"/>
        </w:tabs>
      </w:pPr>
    </w:p>
    <w:p w14:paraId="0B228DC3" w14:textId="77777777" w:rsidR="000F29D4" w:rsidRDefault="000F29D4" w:rsidP="000F29D4">
      <w:pPr>
        <w:tabs>
          <w:tab w:val="clear" w:pos="369"/>
          <w:tab w:val="left" w:pos="720"/>
          <w:tab w:val="left" w:pos="1080"/>
          <w:tab w:val="left" w:pos="2520"/>
          <w:tab w:val="left" w:pos="3780"/>
          <w:tab w:val="left" w:pos="4860"/>
        </w:tabs>
      </w:pPr>
      <w:r>
        <w:tab/>
        <w:t>a. M-toned subject pronouns</w:t>
      </w:r>
    </w:p>
    <w:p w14:paraId="47A52A69" w14:textId="77777777" w:rsidR="000F29D4" w:rsidRDefault="000F29D4" w:rsidP="000F29D4">
      <w:pPr>
        <w:tabs>
          <w:tab w:val="clear" w:pos="369"/>
          <w:tab w:val="left" w:pos="720"/>
          <w:tab w:val="left" w:pos="1080"/>
          <w:tab w:val="left" w:pos="2520"/>
          <w:tab w:val="left" w:pos="3780"/>
          <w:tab w:val="left" w:pos="4860"/>
        </w:tabs>
      </w:pPr>
      <w:r>
        <w:tab/>
      </w:r>
      <w:r>
        <w:tab/>
        <w:t>1Sg</w:t>
      </w:r>
      <w:r>
        <w:tab/>
      </w:r>
      <w:r w:rsidRPr="00B3478A">
        <w:rPr>
          <w:rFonts w:ascii="Doulos SIL" w:hAnsi="Doulos SIL"/>
          <w:i/>
          <w:color w:val="0000FF"/>
        </w:rPr>
        <w:t>… kɔ̀ɔ̀</w:t>
      </w:r>
      <w:r w:rsidRPr="00B3478A">
        <w:rPr>
          <w:rFonts w:ascii="Doulos SIL" w:hAnsi="Doulos SIL"/>
          <w:i/>
          <w:color w:val="0000FF"/>
        </w:rPr>
        <w:tab/>
        <w:t>[mā</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2658DD4E" w14:textId="77777777" w:rsidR="000F29D4" w:rsidRDefault="000F29D4" w:rsidP="000F29D4">
      <w:pPr>
        <w:tabs>
          <w:tab w:val="clear" w:pos="369"/>
          <w:tab w:val="left" w:pos="720"/>
          <w:tab w:val="left" w:pos="1080"/>
          <w:tab w:val="left" w:pos="2520"/>
          <w:tab w:val="left" w:pos="3780"/>
          <w:tab w:val="left" w:pos="4860"/>
        </w:tabs>
      </w:pPr>
      <w:r>
        <w:tab/>
      </w:r>
      <w:r>
        <w:tab/>
        <w:t>2Sg</w:t>
      </w:r>
      <w:r>
        <w:tab/>
      </w:r>
      <w:r w:rsidRPr="00B3478A">
        <w:rPr>
          <w:rFonts w:ascii="Doulos SIL" w:hAnsi="Doulos SIL"/>
          <w:i/>
          <w:color w:val="0000FF"/>
        </w:rPr>
        <w:t>… kɔ̀ɔ̀</w:t>
      </w:r>
      <w:r w:rsidRPr="00B3478A">
        <w:rPr>
          <w:rFonts w:ascii="Doulos SIL" w:hAnsi="Doulos SIL"/>
          <w:i/>
          <w:color w:val="0000FF"/>
        </w:rPr>
        <w:tab/>
        <w:t>[wō</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3A2EC70A" w14:textId="77777777" w:rsidR="000F29D4" w:rsidRDefault="000F29D4" w:rsidP="000F29D4">
      <w:pPr>
        <w:tabs>
          <w:tab w:val="clear" w:pos="369"/>
          <w:tab w:val="left" w:pos="720"/>
          <w:tab w:val="left" w:pos="1080"/>
          <w:tab w:val="left" w:pos="2520"/>
          <w:tab w:val="left" w:pos="3780"/>
          <w:tab w:val="left" w:pos="4860"/>
        </w:tabs>
      </w:pPr>
      <w:r>
        <w:tab/>
      </w:r>
      <w:r>
        <w:tab/>
        <w:t>2Pl</w:t>
      </w:r>
      <w:r>
        <w:tab/>
      </w:r>
      <w:r w:rsidRPr="00B3478A">
        <w:rPr>
          <w:rFonts w:ascii="Doulos SIL" w:hAnsi="Doulos SIL"/>
          <w:i/>
          <w:color w:val="0000FF"/>
        </w:rPr>
        <w:t>… kɔ̀ɔ̀</w:t>
      </w:r>
      <w:r w:rsidRPr="00B3478A">
        <w:rPr>
          <w:rFonts w:ascii="Doulos SIL" w:hAnsi="Doulos SIL"/>
          <w:i/>
          <w:color w:val="0000FF"/>
        </w:rPr>
        <w:tab/>
        <w:t>[ēēⁿ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2F968BF9" w14:textId="77777777" w:rsidR="000F29D4" w:rsidRDefault="000F29D4" w:rsidP="000F29D4">
      <w:pPr>
        <w:tabs>
          <w:tab w:val="clear" w:pos="369"/>
          <w:tab w:val="left" w:pos="720"/>
          <w:tab w:val="left" w:pos="1080"/>
          <w:tab w:val="left" w:pos="2520"/>
          <w:tab w:val="left" w:pos="3780"/>
          <w:tab w:val="left" w:pos="4860"/>
        </w:tabs>
      </w:pPr>
      <w:r>
        <w:tab/>
      </w:r>
    </w:p>
    <w:p w14:paraId="3D8491EB" w14:textId="014228D9" w:rsidR="000F29D4" w:rsidRDefault="000F29D4" w:rsidP="000F29D4">
      <w:pPr>
        <w:tabs>
          <w:tab w:val="clear" w:pos="369"/>
          <w:tab w:val="left" w:pos="720"/>
          <w:tab w:val="left" w:pos="1080"/>
          <w:tab w:val="left" w:pos="2520"/>
          <w:tab w:val="left" w:pos="3780"/>
          <w:tab w:val="left" w:pos="4860"/>
        </w:tabs>
      </w:pPr>
      <w:r>
        <w:lastRenderedPageBreak/>
        <w:tab/>
        <w:t xml:space="preserve">b. other </w:t>
      </w:r>
      <w:r w:rsidR="00306049">
        <w:t>-3Sg pronouns</w:t>
      </w:r>
    </w:p>
    <w:p w14:paraId="21DEC2A2" w14:textId="77777777" w:rsidR="000F29D4" w:rsidRDefault="000F29D4" w:rsidP="000F29D4">
      <w:pPr>
        <w:tabs>
          <w:tab w:val="clear" w:pos="369"/>
          <w:tab w:val="left" w:pos="720"/>
          <w:tab w:val="left" w:pos="1080"/>
          <w:tab w:val="left" w:pos="2520"/>
          <w:tab w:val="left" w:pos="3780"/>
          <w:tab w:val="left" w:pos="4860"/>
        </w:tabs>
      </w:pPr>
      <w:r>
        <w:tab/>
      </w:r>
      <w:r>
        <w:tab/>
        <w:t>1Pl</w:t>
      </w:r>
      <w:r>
        <w:tab/>
      </w:r>
      <w:r w:rsidRPr="00B3478A">
        <w:rPr>
          <w:rFonts w:ascii="Doulos SIL" w:hAnsi="Doulos SIL"/>
          <w:i/>
          <w:color w:val="0000FF"/>
        </w:rPr>
        <w:t>… kɔ̀ɔ̀</w:t>
      </w:r>
      <w:r w:rsidRPr="00B3478A">
        <w:rPr>
          <w:rFonts w:ascii="Doulos SIL" w:hAnsi="Doulos SIL"/>
          <w:i/>
          <w:color w:val="0000FF"/>
        </w:rPr>
        <w:tab/>
        <w:t>[mùʔùⁿ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79DD87A8" w14:textId="77777777" w:rsidR="000F29D4" w:rsidRDefault="000F29D4" w:rsidP="000F29D4">
      <w:pPr>
        <w:tabs>
          <w:tab w:val="clear" w:pos="369"/>
          <w:tab w:val="left" w:pos="720"/>
          <w:tab w:val="left" w:pos="1080"/>
          <w:tab w:val="left" w:pos="2520"/>
          <w:tab w:val="left" w:pos="3780"/>
          <w:tab w:val="left" w:pos="4860"/>
        </w:tabs>
      </w:pPr>
      <w:r>
        <w:tab/>
      </w:r>
      <w:r>
        <w:tab/>
        <w:t>3PlHum</w:t>
      </w:r>
      <w:r>
        <w:tab/>
      </w:r>
      <w:r w:rsidRPr="00B3478A">
        <w:rPr>
          <w:rFonts w:ascii="Doulos SIL" w:hAnsi="Doulos SIL"/>
          <w:i/>
          <w:color w:val="0000FF"/>
        </w:rPr>
        <w:t>… kɔ̀ɔ̀</w:t>
      </w:r>
      <w:r w:rsidRPr="00B3478A">
        <w:rPr>
          <w:rFonts w:ascii="Doulos SIL" w:hAnsi="Doulos SIL"/>
          <w:i/>
          <w:color w:val="0000FF"/>
        </w:rPr>
        <w:tab/>
        <w:t>[ààⁿ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42AA2AD2" w14:textId="77777777" w:rsidR="000F29D4" w:rsidRPr="00B3478A" w:rsidRDefault="000F29D4" w:rsidP="000F29D4">
      <w:pPr>
        <w:tabs>
          <w:tab w:val="clear" w:pos="369"/>
          <w:tab w:val="left" w:pos="720"/>
          <w:tab w:val="left" w:pos="1080"/>
          <w:tab w:val="left" w:pos="2520"/>
          <w:tab w:val="left" w:pos="3780"/>
          <w:tab w:val="left" w:pos="4860"/>
        </w:tabs>
        <w:rPr>
          <w:rFonts w:ascii="Doulos SIL" w:hAnsi="Doulos SIL"/>
          <w:i/>
          <w:color w:val="0000FF"/>
        </w:rPr>
      </w:pPr>
      <w:r>
        <w:tab/>
      </w:r>
      <w:r>
        <w:tab/>
        <w:t>3PlNonh</w:t>
      </w:r>
      <w:r>
        <w:tab/>
      </w:r>
      <w:r w:rsidRPr="00B3478A">
        <w:rPr>
          <w:rFonts w:ascii="Doulos SIL" w:hAnsi="Doulos SIL"/>
          <w:i/>
          <w:color w:val="0000FF"/>
        </w:rPr>
        <w:t>… kɔ̀ɔ̀</w:t>
      </w:r>
      <w:r w:rsidRPr="00B3478A">
        <w:rPr>
          <w:rFonts w:ascii="Doulos SIL" w:hAnsi="Doulos SIL"/>
          <w:i/>
          <w:color w:val="0000FF"/>
        </w:rPr>
        <w:tab/>
        <w:t>[èèⁿ</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15399E9F" w14:textId="77777777" w:rsidR="000F29D4" w:rsidRDefault="000F29D4" w:rsidP="000F29D4">
      <w:pPr>
        <w:tabs>
          <w:tab w:val="clear" w:pos="369"/>
          <w:tab w:val="left" w:pos="720"/>
          <w:tab w:val="left" w:pos="1080"/>
          <w:tab w:val="left" w:pos="2520"/>
          <w:tab w:val="left" w:pos="3780"/>
          <w:tab w:val="left" w:pos="4860"/>
        </w:tabs>
      </w:pPr>
    </w:p>
    <w:p w14:paraId="5E86F58E" w14:textId="669F9883" w:rsidR="000F29D4" w:rsidRDefault="000F29D4" w:rsidP="000F29D4">
      <w:pPr>
        <w:tabs>
          <w:tab w:val="clear" w:pos="369"/>
          <w:tab w:val="left" w:pos="720"/>
          <w:tab w:val="left" w:pos="1080"/>
          <w:tab w:val="left" w:pos="2520"/>
          <w:tab w:val="left" w:pos="3780"/>
          <w:tab w:val="left" w:pos="4860"/>
        </w:tabs>
      </w:pPr>
      <w:r>
        <w:tab/>
        <w:t xml:space="preserve">c. </w:t>
      </w:r>
      <w:r w:rsidR="00306049">
        <w:t>+</w:t>
      </w:r>
      <w:r>
        <w:t>3Sg pronouns</w:t>
      </w:r>
    </w:p>
    <w:p w14:paraId="7A872079" w14:textId="77777777" w:rsidR="000F29D4" w:rsidRDefault="000F29D4" w:rsidP="000F29D4">
      <w:pPr>
        <w:tabs>
          <w:tab w:val="clear" w:pos="369"/>
          <w:tab w:val="left" w:pos="720"/>
          <w:tab w:val="left" w:pos="1080"/>
          <w:tab w:val="left" w:pos="2520"/>
          <w:tab w:val="left" w:pos="3780"/>
          <w:tab w:val="left" w:pos="4860"/>
        </w:tabs>
      </w:pPr>
      <w:r>
        <w:tab/>
      </w:r>
      <w:r>
        <w:tab/>
        <w:t>3SgHum</w:t>
      </w:r>
      <w:r>
        <w:tab/>
      </w:r>
      <w:r w:rsidRPr="00B3478A">
        <w:rPr>
          <w:rFonts w:ascii="Doulos SIL" w:hAnsi="Doulos SIL"/>
          <w:i/>
          <w:color w:val="0000FF"/>
        </w:rPr>
        <w:t>… kɔ̀ɔ̀</w:t>
      </w:r>
      <w:r w:rsidRPr="00B3478A">
        <w:rPr>
          <w:rFonts w:ascii="Doulos SIL" w:hAnsi="Doulos SIL"/>
          <w:i/>
          <w:color w:val="0000FF"/>
        </w:rPr>
        <w:tab/>
        <w:t>[à</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p>
    <w:p w14:paraId="2CF5C4A2" w14:textId="67121750" w:rsidR="000F29D4" w:rsidRDefault="000F29D4" w:rsidP="000F29D4">
      <w:pPr>
        <w:tabs>
          <w:tab w:val="clear" w:pos="369"/>
          <w:tab w:val="left" w:pos="720"/>
          <w:tab w:val="left" w:pos="1080"/>
          <w:tab w:val="left" w:pos="2520"/>
          <w:tab w:val="left" w:pos="3780"/>
          <w:tab w:val="left" w:pos="4860"/>
        </w:tabs>
        <w:rPr>
          <w:rFonts w:ascii="Doulos SIL" w:hAnsi="Doulos SIL"/>
          <w:i/>
          <w:color w:val="0000FF"/>
        </w:rPr>
      </w:pPr>
      <w:r>
        <w:tab/>
      </w:r>
      <w:r>
        <w:tab/>
        <w:t>3SgNonh</w:t>
      </w:r>
      <w:r>
        <w:tab/>
      </w:r>
      <w:r w:rsidRPr="00B3478A">
        <w:rPr>
          <w:rFonts w:ascii="Doulos SIL" w:hAnsi="Doulos SIL"/>
          <w:i/>
          <w:color w:val="0000FF"/>
        </w:rPr>
        <w:t>… kɔ̀ɔ̀</w:t>
      </w:r>
      <w:r w:rsidRPr="00B3478A">
        <w:rPr>
          <w:rFonts w:ascii="Doulos SIL" w:hAnsi="Doulos SIL"/>
          <w:i/>
          <w:color w:val="0000FF"/>
        </w:rPr>
        <w:tab/>
        <w:t>[è</w:t>
      </w:r>
      <w:r w:rsidRPr="00B3478A">
        <w:rPr>
          <w:rFonts w:ascii="Doulos SIL" w:hAnsi="Doulos SIL"/>
          <w:i/>
          <w:color w:val="0000FF"/>
        </w:rPr>
        <w:tab/>
      </w:r>
      <w:r w:rsidRPr="00B3478A">
        <w:rPr>
          <w:rFonts w:ascii="Doulos SIL" w:hAnsi="Doulos SIL"/>
          <w:i/>
          <w:color w:val="0000FF"/>
          <w:spacing w:val="40"/>
          <w:szCs w:val="22"/>
        </w:rPr>
        <w:t>f</w:t>
      </w:r>
      <w:r w:rsidRPr="00B3478A">
        <w:rPr>
          <w:rFonts w:ascii="Doulos SIL" w:hAnsi="Doulos SIL"/>
          <w:i/>
          <w:color w:val="0000FF"/>
        </w:rPr>
        <w:t>ìdí]</w:t>
      </w:r>
      <w:r w:rsidR="006B21D5">
        <w:rPr>
          <w:rFonts w:ascii="Doulos SIL" w:hAnsi="Doulos SIL"/>
          <w:i/>
          <w:color w:val="0000FF"/>
        </w:rPr>
        <w:t>`</w:t>
      </w:r>
    </w:p>
    <w:p w14:paraId="3C155498" w14:textId="77777777" w:rsidR="006B21D5" w:rsidRDefault="006B21D5" w:rsidP="006B21D5"/>
    <w:p w14:paraId="195B20B7" w14:textId="77777777" w:rsidR="006B21D5" w:rsidRDefault="006B21D5" w:rsidP="006B21D5"/>
    <w:p w14:paraId="174B653F" w14:textId="0DB46D3B" w:rsidR="000F29D4" w:rsidRDefault="000F29D4" w:rsidP="000F29D4">
      <w:pPr>
        <w:pStyle w:val="Heading3"/>
      </w:pPr>
      <w:bookmarkStart w:id="2196" w:name="_Toc508943083"/>
      <w:bookmarkStart w:id="2197" w:name="_Toc508943683"/>
      <w:bookmarkStart w:id="2198" w:name="_Toc518616684"/>
      <w:bookmarkStart w:id="2199" w:name="_Toc78375959"/>
      <w:bookmarkStart w:id="2200" w:name="_Toc79406064"/>
      <w:bookmarkStart w:id="2201" w:name="_Toc342594414"/>
      <w:bookmarkStart w:id="2202" w:name="_Toc344402793"/>
      <w:r>
        <w:t xml:space="preserve">‘Know that </w:t>
      </w:r>
      <w:r>
        <w:sym w:font="Symbol" w:char="F0BC"/>
      </w:r>
      <w:r>
        <w:t xml:space="preserve">’ </w:t>
      </w:r>
      <w:bookmarkEnd w:id="2196"/>
      <w:bookmarkEnd w:id="2197"/>
      <w:bookmarkEnd w:id="2198"/>
      <w:bookmarkEnd w:id="2199"/>
      <w:bookmarkEnd w:id="2200"/>
      <w:r>
        <w:t>plus factive complement clause</w:t>
      </w:r>
      <w:bookmarkEnd w:id="2201"/>
      <w:bookmarkEnd w:id="2202"/>
    </w:p>
    <w:p w14:paraId="4277D42A" w14:textId="0E7E5B42" w:rsidR="000F29D4" w:rsidRDefault="000F29D4" w:rsidP="000F29D4">
      <w:r>
        <w:t xml:space="preserve">For the </w:t>
      </w:r>
      <w:r w:rsidR="00306049">
        <w:t xml:space="preserve">simple transitive </w:t>
      </w:r>
      <w:r>
        <w:t xml:space="preserve">verb ‘know’ </w:t>
      </w:r>
      <w:r w:rsidRPr="00C23CF7">
        <w:t>see §11.2.6</w:t>
      </w:r>
      <w:r>
        <w:t>.1. This verb takes a preverbal NP object, usually a nonhuman 3Sg object pronoun (</w:t>
      </w:r>
      <w:r w:rsidRPr="0014539F">
        <w:rPr>
          <w:rFonts w:ascii="Doulos SIL" w:hAnsi="Doulos SIL"/>
          <w:i/>
          <w:color w:val="0000FF"/>
        </w:rPr>
        <w:t>ní</w:t>
      </w:r>
      <w:r>
        <w:t xml:space="preserve"> or variant). This can be elaborated by adding a factive clause, in main-clause form. For example, (</w:t>
      </w:r>
      <w:r w:rsidR="009E3494">
        <w:t>576</w:t>
      </w:r>
      <w:r>
        <w:t xml:space="preserve">a) is embedded </w:t>
      </w:r>
      <w:r w:rsidR="00306049">
        <w:t xml:space="preserve">without change </w:t>
      </w:r>
      <w:r>
        <w:t>into (</w:t>
      </w:r>
      <w:r w:rsidR="009E3494">
        <w:t>576</w:t>
      </w:r>
      <w:r>
        <w:t xml:space="preserve">b).  </w:t>
      </w:r>
    </w:p>
    <w:p w14:paraId="0A132488" w14:textId="77777777" w:rsidR="000F29D4" w:rsidRDefault="000F29D4" w:rsidP="000F29D4"/>
    <w:p w14:paraId="1B6D1DA5" w14:textId="2038373A" w:rsidR="000F29D4" w:rsidRDefault="000F29D4" w:rsidP="000F29D4">
      <w:pPr>
        <w:tabs>
          <w:tab w:val="clear" w:pos="369"/>
          <w:tab w:val="left" w:pos="720"/>
          <w:tab w:val="left" w:pos="1080"/>
          <w:tab w:val="left" w:pos="1890"/>
          <w:tab w:val="left" w:pos="2970"/>
        </w:tabs>
      </w:pPr>
      <w:r>
        <w:t>(</w:t>
      </w:r>
      <w:r w:rsidR="009E3494">
        <w:t>576</w:t>
      </w:r>
      <w:r>
        <w:t>)</w:t>
      </w:r>
      <w:r>
        <w:tab/>
        <w:t>a.</w:t>
      </w:r>
      <w:r>
        <w:tab/>
      </w:r>
      <w:r w:rsidRPr="0014539F">
        <w:rPr>
          <w:rFonts w:ascii="Doulos SIL" w:hAnsi="Doulos SIL"/>
          <w:i/>
          <w:color w:val="0000FF"/>
        </w:rPr>
        <w:t>[mā</w:t>
      </w:r>
      <w:r w:rsidRPr="0014539F">
        <w:rPr>
          <w:rFonts w:ascii="Doulos SIL" w:hAnsi="Doulos SIL"/>
          <w:i/>
          <w:color w:val="0000FF"/>
        </w:rPr>
        <w:tab/>
        <w:t>jɛ́ⁿ]</w:t>
      </w:r>
      <w:r w:rsidRPr="0014539F">
        <w:rPr>
          <w:rFonts w:ascii="Doulos SIL" w:hAnsi="Doulos SIL"/>
          <w:i/>
          <w:color w:val="0000FF"/>
        </w:rPr>
        <w:tab/>
        <w:t>s</w:t>
      </w:r>
      <w:r w:rsidR="00743217">
        <w:rPr>
          <w:rFonts w:ascii="Doulos SIL" w:hAnsi="Doulos SIL"/>
          <w:i/>
          <w:color w:val="0000FF"/>
        </w:rPr>
        <w:t>ɛ̀ɛ́</w:t>
      </w:r>
    </w:p>
    <w:p w14:paraId="44170B2C" w14:textId="77777777" w:rsidR="000F29D4" w:rsidRDefault="000F29D4" w:rsidP="000F29D4">
      <w:pPr>
        <w:tabs>
          <w:tab w:val="clear" w:pos="369"/>
          <w:tab w:val="left" w:pos="720"/>
          <w:tab w:val="left" w:pos="1080"/>
          <w:tab w:val="left" w:pos="1890"/>
          <w:tab w:val="left" w:pos="2970"/>
        </w:tabs>
      </w:pPr>
      <w:r>
        <w:tab/>
      </w:r>
      <w:r>
        <w:tab/>
        <w:t>[1Sg</w:t>
      </w:r>
      <w:r>
        <w:tab/>
        <w:t>father]</w:t>
      </w:r>
      <w:r>
        <w:tab/>
        <w:t>come.Pfv</w:t>
      </w:r>
    </w:p>
    <w:p w14:paraId="431474B8" w14:textId="77777777" w:rsidR="000F29D4" w:rsidRDefault="000F29D4" w:rsidP="000F29D4">
      <w:pPr>
        <w:tabs>
          <w:tab w:val="clear" w:pos="369"/>
          <w:tab w:val="left" w:pos="720"/>
          <w:tab w:val="left" w:pos="1080"/>
        </w:tabs>
      </w:pPr>
      <w:r>
        <w:tab/>
      </w:r>
      <w:r>
        <w:tab/>
        <w:t>‘My father came/has come.’</w:t>
      </w:r>
    </w:p>
    <w:p w14:paraId="02CE999A" w14:textId="77777777" w:rsidR="000F29D4" w:rsidRDefault="000F29D4" w:rsidP="000F29D4">
      <w:pPr>
        <w:tabs>
          <w:tab w:val="clear" w:pos="369"/>
          <w:tab w:val="left" w:pos="720"/>
          <w:tab w:val="left" w:pos="1080"/>
        </w:tabs>
      </w:pPr>
    </w:p>
    <w:p w14:paraId="4AE76BDB" w14:textId="0D13A3B1" w:rsidR="000F29D4" w:rsidRDefault="000F29D4" w:rsidP="000F29D4">
      <w:pPr>
        <w:tabs>
          <w:tab w:val="clear" w:pos="369"/>
          <w:tab w:val="left" w:pos="720"/>
          <w:tab w:val="left" w:pos="1080"/>
          <w:tab w:val="left" w:pos="1800"/>
          <w:tab w:val="left" w:pos="3150"/>
          <w:tab w:val="left" w:pos="4230"/>
          <w:tab w:val="left" w:pos="5040"/>
          <w:tab w:val="left" w:pos="5940"/>
        </w:tabs>
      </w:pPr>
      <w:r>
        <w:tab/>
        <w:t>b.</w:t>
      </w:r>
      <w:r>
        <w:tab/>
      </w:r>
      <w:r w:rsidRPr="0014539F">
        <w:rPr>
          <w:rFonts w:ascii="Doulos SIL" w:hAnsi="Doulos SIL"/>
          <w:i/>
          <w:color w:val="0000FF"/>
        </w:rPr>
        <w:t>mā</w:t>
      </w:r>
      <w:r w:rsidRPr="0014539F">
        <w:rPr>
          <w:rFonts w:ascii="Doulos SIL" w:hAnsi="Doulos SIL"/>
          <w:i/>
          <w:color w:val="0000FF"/>
        </w:rPr>
        <w:tab/>
        <w:t>ń</w:t>
      </w:r>
      <w:r w:rsidRPr="0014539F">
        <w:rPr>
          <w:rFonts w:ascii="Doulos SIL" w:hAnsi="Doulos SIL"/>
          <w:i/>
          <w:color w:val="0000FF"/>
        </w:rPr>
        <w:tab/>
        <w:t>sɔ̀</w:t>
      </w:r>
      <w:r w:rsidRPr="0014539F">
        <w:rPr>
          <w:rFonts w:ascii="Doulos SIL" w:hAnsi="Doulos SIL"/>
          <w:i/>
          <w:color w:val="0000FF"/>
        </w:rPr>
        <w:tab/>
        <w:t>[[mā</w:t>
      </w:r>
      <w:r w:rsidRPr="0014539F">
        <w:rPr>
          <w:rFonts w:ascii="Doulos SIL" w:hAnsi="Doulos SIL"/>
          <w:i/>
          <w:color w:val="0000FF"/>
        </w:rPr>
        <w:tab/>
        <w:t>jɛ́ⁿ]</w:t>
      </w:r>
      <w:r w:rsidRPr="0014539F">
        <w:rPr>
          <w:rFonts w:ascii="Doulos SIL" w:hAnsi="Doulos SIL"/>
          <w:i/>
          <w:color w:val="0000FF"/>
        </w:rPr>
        <w:tab/>
        <w:t>s</w:t>
      </w:r>
      <w:r w:rsidR="00743217">
        <w:rPr>
          <w:rFonts w:ascii="Doulos SIL" w:hAnsi="Doulos SIL"/>
          <w:i/>
          <w:color w:val="0000FF"/>
        </w:rPr>
        <w:t>ɛ̀ɛ́</w:t>
      </w:r>
      <w:r w:rsidRPr="0014539F">
        <w:rPr>
          <w:rFonts w:ascii="Doulos SIL" w:hAnsi="Doulos SIL"/>
          <w:i/>
          <w:color w:val="0000FF"/>
        </w:rPr>
        <w:t>]</w:t>
      </w:r>
    </w:p>
    <w:p w14:paraId="2B219245" w14:textId="77777777" w:rsidR="000F29D4" w:rsidRDefault="000F29D4" w:rsidP="000F29D4">
      <w:pPr>
        <w:tabs>
          <w:tab w:val="clear" w:pos="369"/>
          <w:tab w:val="left" w:pos="720"/>
          <w:tab w:val="left" w:pos="1080"/>
          <w:tab w:val="left" w:pos="1800"/>
          <w:tab w:val="left" w:pos="3150"/>
          <w:tab w:val="left" w:pos="4230"/>
          <w:tab w:val="left" w:pos="5040"/>
          <w:tab w:val="left" w:pos="5940"/>
        </w:tabs>
      </w:pPr>
      <w:r>
        <w:tab/>
      </w:r>
      <w:r>
        <w:tab/>
        <w:t>1Sg</w:t>
      </w:r>
      <w:r>
        <w:tab/>
        <w:t>3SgNonhObj</w:t>
      </w:r>
      <w:r>
        <w:tab/>
      </w:r>
      <w:r w:rsidRPr="00743217">
        <w:rPr>
          <w:b/>
        </w:rPr>
        <w:t>know</w:t>
      </w:r>
      <w:r>
        <w:t>.Pfv</w:t>
      </w:r>
      <w:r>
        <w:tab/>
        <w:t>[[1Sg</w:t>
      </w:r>
      <w:r>
        <w:tab/>
        <w:t>father]</w:t>
      </w:r>
      <w:r>
        <w:tab/>
        <w:t>come.Pfv]</w:t>
      </w:r>
    </w:p>
    <w:p w14:paraId="41F52627" w14:textId="43E2B960" w:rsidR="000F29D4" w:rsidRPr="007B7005" w:rsidRDefault="000F29D4" w:rsidP="000F29D4">
      <w:pPr>
        <w:tabs>
          <w:tab w:val="clear" w:pos="369"/>
          <w:tab w:val="left" w:pos="720"/>
          <w:tab w:val="left" w:pos="1080"/>
        </w:tabs>
      </w:pPr>
      <w:r>
        <w:tab/>
      </w:r>
      <w:r>
        <w:tab/>
        <w:t>‘I know that my father has come.’</w:t>
      </w:r>
      <w:r w:rsidR="00AE76DF">
        <w:t xml:space="preserve"> (&lt; </w:t>
      </w:r>
      <w:r w:rsidR="00AE76DF" w:rsidRPr="001D747C">
        <w:rPr>
          <w:rFonts w:ascii="Doulos SIL" w:hAnsi="Doulos SIL"/>
          <w:i/>
          <w:color w:val="0000FF"/>
        </w:rPr>
        <w:t>mā ní</w:t>
      </w:r>
      <w:r w:rsidR="00AE76DF">
        <w:t xml:space="preserve"> )</w:t>
      </w:r>
    </w:p>
    <w:p w14:paraId="74C56BC6" w14:textId="77777777" w:rsidR="000F29D4" w:rsidRPr="007B7005" w:rsidRDefault="000F29D4" w:rsidP="000F29D4">
      <w:pPr>
        <w:tabs>
          <w:tab w:val="clear" w:pos="369"/>
          <w:tab w:val="left" w:pos="720"/>
          <w:tab w:val="left" w:pos="1080"/>
        </w:tabs>
      </w:pPr>
    </w:p>
    <w:p w14:paraId="54C48151" w14:textId="55A66E22" w:rsidR="000F29D4" w:rsidRPr="0014539F" w:rsidRDefault="000F29D4" w:rsidP="000F29D4">
      <w:pPr>
        <w:tabs>
          <w:tab w:val="clear" w:pos="369"/>
          <w:tab w:val="left" w:pos="720"/>
          <w:tab w:val="left" w:pos="1080"/>
        </w:tabs>
      </w:pPr>
      <w:r w:rsidRPr="0014539F">
        <w:t xml:space="preserve">Since the complement of ‘know’ is a kind of thought quotation, it can take a logophoric pronoun coindexed with the knower. The </w:t>
      </w:r>
      <w:r w:rsidR="00743217">
        <w:t>logophoric</w:t>
      </w:r>
      <w:r w:rsidRPr="0014539F">
        <w:t xml:space="preserve"> human 3Sg pronoun </w:t>
      </w:r>
      <w:r w:rsidRPr="00543B63">
        <w:rPr>
          <w:rFonts w:ascii="Doulos SIL" w:hAnsi="Doulos SIL"/>
          <w:i/>
          <w:color w:val="0000FF"/>
        </w:rPr>
        <w:t>à-wò</w:t>
      </w:r>
      <w:r w:rsidRPr="0014539F">
        <w:t xml:space="preserve"> in (</w:t>
      </w:r>
      <w:r w:rsidR="009E3494">
        <w:t>577</w:t>
      </w:r>
      <w:r w:rsidRPr="0014539F">
        <w:t xml:space="preserve">a) expresses this coindexation. </w:t>
      </w:r>
      <w:r w:rsidR="00743217">
        <w:t xml:space="preserve">Logophoric human 3Pl </w:t>
      </w:r>
      <w:r w:rsidR="00ED375E">
        <w:rPr>
          <w:rFonts w:ascii="Doulos SIL" w:hAnsi="Doulos SIL"/>
          <w:i/>
          <w:color w:val="0000FF"/>
        </w:rPr>
        <w:t>à</w:t>
      </w:r>
      <w:r w:rsidR="00743217">
        <w:rPr>
          <w:rFonts w:ascii="Doulos SIL" w:hAnsi="Doulos SIL"/>
          <w:i/>
          <w:color w:val="0000FF"/>
        </w:rPr>
        <w:noBreakHyphen/>
      </w:r>
      <w:r w:rsidR="00E338BB">
        <w:rPr>
          <w:rFonts w:ascii="Doulos SIL" w:hAnsi="Doulos SIL"/>
          <w:i/>
          <w:color w:val="0000FF"/>
        </w:rPr>
        <w:t>mǎā</w:t>
      </w:r>
      <w:r w:rsidRPr="0014539F">
        <w:t xml:space="preserve"> </w:t>
      </w:r>
      <w:r w:rsidR="00ED375E">
        <w:t xml:space="preserve">(→ </w:t>
      </w:r>
      <w:r w:rsidR="00ED375E" w:rsidRPr="001D747C">
        <w:rPr>
          <w:rFonts w:ascii="Doulos SIL" w:hAnsi="Doulos SIL"/>
          <w:i/>
          <w:color w:val="0000FF"/>
        </w:rPr>
        <w:t>á-mǎā</w:t>
      </w:r>
      <w:r w:rsidR="00ED375E">
        <w:t xml:space="preserve"> ) </w:t>
      </w:r>
      <w:r w:rsidR="00743217">
        <w:t>does likewise in (</w:t>
      </w:r>
      <w:r w:rsidR="009E3494">
        <w:t>577</w:t>
      </w:r>
      <w:r w:rsidR="00743217">
        <w:t>b)</w:t>
      </w:r>
      <w:r w:rsidRPr="0014539F">
        <w:t>. The alternative is a simple (non-anaphoric) 3Pl pronoun (</w:t>
      </w:r>
      <w:r w:rsidR="009E3494">
        <w:t>577</w:t>
      </w:r>
      <w:r w:rsidRPr="0014539F">
        <w:t>c)</w:t>
      </w:r>
      <w:r w:rsidR="00793FB3">
        <w:t xml:space="preserve">, which is obligatory for disjoint reference and </w:t>
      </w:r>
      <w:r w:rsidR="00C23CF7">
        <w:t>attested</w:t>
      </w:r>
      <w:r w:rsidR="00ED375E">
        <w:t xml:space="preserve"> (i.e. optional)</w:t>
      </w:r>
      <w:r w:rsidR="00793FB3">
        <w:t xml:space="preserve"> for coindexed reference</w:t>
      </w:r>
      <w:r w:rsidRPr="0014539F">
        <w:t xml:space="preserve">. </w:t>
      </w:r>
      <w:r w:rsidR="007F5D4B">
        <w:t xml:space="preserve">Complementizer </w:t>
      </w:r>
      <w:r w:rsidR="007F5D4B" w:rsidRPr="0047146D">
        <w:rPr>
          <w:rFonts w:ascii="Doulos SIL" w:hAnsi="Doulos SIL"/>
          <w:i/>
          <w:color w:val="0000FF"/>
        </w:rPr>
        <w:t>à</w:t>
      </w:r>
      <w:r w:rsidR="007F5D4B">
        <w:t xml:space="preserve"> ‘that’ is </w:t>
      </w:r>
      <w:r w:rsidR="00062AF9">
        <w:t>perhaps</w:t>
      </w:r>
      <w:r w:rsidR="007F5D4B">
        <w:t xml:space="preserve"> </w:t>
      </w:r>
      <w:r w:rsidR="0099662C">
        <w:t xml:space="preserve">optionally </w:t>
      </w:r>
      <w:r w:rsidR="007F5D4B">
        <w:t>present in these examples</w:t>
      </w:r>
      <w:r w:rsidR="0099662C">
        <w:t>,</w:t>
      </w:r>
      <w:r w:rsidR="007F5D4B">
        <w:t xml:space="preserve"> but</w:t>
      </w:r>
      <w:r w:rsidR="0099662C">
        <w:t xml:space="preserve"> because of contractions it difficult to tell in many examples, especially with third-person subordinated subject</w:t>
      </w:r>
      <w:r w:rsidR="007F5D4B">
        <w:t xml:space="preserve">. </w:t>
      </w:r>
      <w:r w:rsidRPr="0014539F">
        <w:t xml:space="preserve">See </w:t>
      </w:r>
      <w:r w:rsidRPr="00C23CF7">
        <w:t>§1</w:t>
      </w:r>
      <w:r w:rsidR="00C23CF7">
        <w:t>7.2</w:t>
      </w:r>
      <w:r w:rsidRPr="00C23CF7">
        <w:t>.1</w:t>
      </w:r>
      <w:r w:rsidR="00C23CF7">
        <w:noBreakHyphen/>
        <w:t>2</w:t>
      </w:r>
      <w:r w:rsidRPr="0014539F">
        <w:t xml:space="preserve"> on the morphophonological difficulties of analysing such combinations.</w:t>
      </w:r>
    </w:p>
    <w:p w14:paraId="11A1D9F8" w14:textId="77777777" w:rsidR="000F29D4" w:rsidRPr="0014539F" w:rsidRDefault="000F29D4" w:rsidP="000F29D4">
      <w:pPr>
        <w:tabs>
          <w:tab w:val="clear" w:pos="369"/>
          <w:tab w:val="left" w:pos="720"/>
          <w:tab w:val="left" w:pos="1080"/>
        </w:tabs>
      </w:pPr>
    </w:p>
    <w:p w14:paraId="0933B4E5" w14:textId="5C031167" w:rsidR="000F29D4" w:rsidRPr="0014539F" w:rsidRDefault="000F29D4" w:rsidP="000F29D4">
      <w:pPr>
        <w:tabs>
          <w:tab w:val="clear" w:pos="369"/>
          <w:tab w:val="left" w:pos="720"/>
          <w:tab w:val="left" w:pos="1080"/>
          <w:tab w:val="left" w:pos="2340"/>
          <w:tab w:val="left" w:pos="4050"/>
          <w:tab w:val="left" w:pos="4770"/>
        </w:tabs>
        <w:rPr>
          <w:rFonts w:ascii="Doulos SIL" w:hAnsi="Doulos SIL"/>
          <w:i/>
          <w:color w:val="0000FF"/>
        </w:rPr>
      </w:pPr>
      <w:r>
        <w:t>(</w:t>
      </w:r>
      <w:r w:rsidR="009E3494">
        <w:t>577</w:t>
      </w:r>
      <w:r>
        <w:t>)</w:t>
      </w:r>
      <w:r>
        <w:tab/>
        <w:t>a.</w:t>
      </w:r>
      <w:r>
        <w:tab/>
      </w:r>
      <w:r w:rsidRPr="0014539F">
        <w:rPr>
          <w:rFonts w:ascii="Doulos SIL" w:hAnsi="Doulos SIL"/>
          <w:i/>
          <w:color w:val="0000FF"/>
        </w:rPr>
        <w:t>zàkíì</w:t>
      </w:r>
      <w:r w:rsidRPr="0014539F">
        <w:rPr>
          <w:rFonts w:ascii="Doulos SIL" w:hAnsi="Doulos SIL"/>
          <w:i/>
          <w:color w:val="0000FF"/>
        </w:rPr>
        <w:tab/>
        <w:t>í</w:t>
      </w:r>
      <w:r w:rsidRPr="0014539F">
        <w:rPr>
          <w:rFonts w:ascii="Doulos SIL" w:hAnsi="Doulos SIL"/>
          <w:i/>
          <w:color w:val="0000FF"/>
        </w:rPr>
        <w:tab/>
        <w:t>sɔ̀</w:t>
      </w:r>
    </w:p>
    <w:p w14:paraId="1FAF78B4" w14:textId="77777777" w:rsidR="000F29D4" w:rsidRDefault="000F29D4" w:rsidP="000F29D4">
      <w:pPr>
        <w:tabs>
          <w:tab w:val="clear" w:pos="369"/>
          <w:tab w:val="left" w:pos="720"/>
          <w:tab w:val="left" w:pos="1080"/>
          <w:tab w:val="left" w:pos="2340"/>
          <w:tab w:val="left" w:pos="4050"/>
          <w:tab w:val="left" w:pos="4770"/>
        </w:tabs>
      </w:pPr>
      <w:r>
        <w:tab/>
      </w:r>
      <w:r>
        <w:tab/>
        <w:t>Z</w:t>
      </w:r>
      <w:r>
        <w:tab/>
        <w:t>3SgNonhObj</w:t>
      </w:r>
      <w:r>
        <w:tab/>
        <w:t>know.Pfv</w:t>
      </w:r>
    </w:p>
    <w:p w14:paraId="29B65E1E" w14:textId="41DF7974" w:rsidR="000F29D4" w:rsidRDefault="000F29D4" w:rsidP="007F5D4B">
      <w:pPr>
        <w:tabs>
          <w:tab w:val="clear" w:pos="369"/>
          <w:tab w:val="left" w:pos="720"/>
          <w:tab w:val="left" w:pos="1080"/>
          <w:tab w:val="left" w:pos="1800"/>
          <w:tab w:val="left" w:pos="3960"/>
          <w:tab w:val="left" w:pos="4770"/>
          <w:tab w:val="left" w:pos="6210"/>
        </w:tabs>
      </w:pPr>
      <w:r w:rsidRPr="0014539F">
        <w:rPr>
          <w:rFonts w:ascii="Doulos SIL" w:hAnsi="Doulos SIL"/>
          <w:i/>
          <w:color w:val="0000FF"/>
        </w:rPr>
        <w:tab/>
      </w:r>
      <w:r w:rsidRPr="0014539F">
        <w:rPr>
          <w:rFonts w:ascii="Doulos SIL" w:hAnsi="Doulos SIL"/>
          <w:i/>
          <w:color w:val="0000FF"/>
        </w:rPr>
        <w:tab/>
        <w:t>[á</w:t>
      </w:r>
      <w:r w:rsidR="007F5D4B">
        <w:rPr>
          <w:rFonts w:ascii="Doulos SIL" w:hAnsi="Doulos SIL"/>
          <w:i/>
          <w:color w:val="0000FF"/>
        </w:rPr>
        <w:t>=</w:t>
      </w:r>
      <w:r w:rsidR="007F5D4B">
        <w:rPr>
          <w:rFonts w:ascii="Doulos SIL" w:hAnsi="Doulos SIL"/>
          <w:i/>
          <w:color w:val="0000FF"/>
        </w:rPr>
        <w:tab/>
      </w:r>
      <w:r w:rsidR="007F5D4B" w:rsidRPr="0014539F">
        <w:rPr>
          <w:rFonts w:ascii="Doulos SIL" w:hAnsi="Doulos SIL"/>
          <w:i/>
          <w:color w:val="0000FF"/>
        </w:rPr>
        <w:sym w:font="Symbol" w:char="F0C6"/>
      </w:r>
      <w:r w:rsidRPr="0014539F">
        <w:rPr>
          <w:rFonts w:ascii="Doulos SIL" w:hAnsi="Doulos SIL"/>
          <w:i/>
          <w:color w:val="0000FF"/>
        </w:rPr>
        <w:t>-wò=</w:t>
      </w:r>
      <w:r w:rsidRPr="0014539F">
        <w:rPr>
          <w:rFonts w:ascii="Doulos SIL" w:hAnsi="Doulos SIL"/>
          <w:i/>
          <w:color w:val="0000FF"/>
        </w:rPr>
        <w:sym w:font="Symbol" w:char="F0C6"/>
      </w:r>
      <w:r w:rsidRPr="0014539F">
        <w:rPr>
          <w:rFonts w:ascii="Doulos SIL" w:hAnsi="Doulos SIL"/>
          <w:i/>
          <w:color w:val="0000FF"/>
        </w:rPr>
        <w:tab/>
        <w:t>sí=</w:t>
      </w:r>
      <w:r w:rsidR="007F5D4B">
        <w:rPr>
          <w:rFonts w:ascii="Doulos SIL" w:hAnsi="Doulos SIL"/>
          <w:i/>
          <w:color w:val="0000FF"/>
        </w:rPr>
        <w:tab/>
      </w:r>
      <w:r w:rsidRPr="0014539F">
        <w:rPr>
          <w:rFonts w:ascii="Doulos SIL" w:hAnsi="Doulos SIL"/>
          <w:i/>
          <w:color w:val="0000FF"/>
        </w:rPr>
        <w:t>í</w:t>
      </w:r>
      <w:r w:rsidRPr="0014539F">
        <w:rPr>
          <w:rFonts w:ascii="Doulos SIL" w:hAnsi="Doulos SIL"/>
          <w:i/>
          <w:color w:val="0000FF"/>
        </w:rPr>
        <w:tab/>
        <w:t>wàá]</w:t>
      </w:r>
    </w:p>
    <w:p w14:paraId="54457EBD" w14:textId="35431FE6" w:rsidR="000F29D4" w:rsidRDefault="00743217" w:rsidP="007F5D4B">
      <w:pPr>
        <w:tabs>
          <w:tab w:val="clear" w:pos="369"/>
          <w:tab w:val="left" w:pos="720"/>
          <w:tab w:val="left" w:pos="1080"/>
          <w:tab w:val="left" w:pos="1800"/>
          <w:tab w:val="left" w:pos="3960"/>
          <w:tab w:val="left" w:pos="4770"/>
          <w:tab w:val="left" w:pos="6210"/>
        </w:tabs>
      </w:pPr>
      <w:r>
        <w:tab/>
      </w:r>
      <w:r>
        <w:tab/>
        <w:t>[</w:t>
      </w:r>
      <w:r w:rsidR="007F5D4B">
        <w:t>that</w:t>
      </w:r>
      <w:r w:rsidR="007F5D4B">
        <w:tab/>
      </w:r>
      <w:r w:rsidRPr="00743217">
        <w:rPr>
          <w:b/>
        </w:rPr>
        <w:t>Hum-</w:t>
      </w:r>
      <w:r>
        <w:rPr>
          <w:b/>
        </w:rPr>
        <w:t>3</w:t>
      </w:r>
      <w:r w:rsidRPr="00743217">
        <w:rPr>
          <w:b/>
        </w:rPr>
        <w:t>Sg</w:t>
      </w:r>
      <w:r w:rsidR="00A0373F">
        <w:rPr>
          <w:b/>
        </w:rPr>
        <w:t>Logo</w:t>
      </w:r>
      <w:r w:rsidR="000F29D4">
        <w:t>=Ipfv</w:t>
      </w:r>
      <w:r w:rsidR="000F29D4">
        <w:tab/>
        <w:t>Fut=</w:t>
      </w:r>
      <w:r w:rsidR="007F5D4B">
        <w:tab/>
      </w:r>
      <w:r w:rsidR="000F29D4">
        <w:t>3SgNonhObj</w:t>
      </w:r>
      <w:r w:rsidR="000F29D4">
        <w:tab/>
        <w:t>go.Ipfv]</w:t>
      </w:r>
    </w:p>
    <w:p w14:paraId="091BEA56" w14:textId="3BAF026A" w:rsidR="000F29D4" w:rsidRPr="004544CF" w:rsidRDefault="000F29D4" w:rsidP="000F29D4">
      <w:pPr>
        <w:tabs>
          <w:tab w:val="clear" w:pos="369"/>
          <w:tab w:val="left" w:pos="720"/>
          <w:tab w:val="left" w:pos="1080"/>
          <w:tab w:val="left" w:pos="1980"/>
          <w:tab w:val="left" w:pos="2790"/>
          <w:tab w:val="left" w:pos="3870"/>
          <w:tab w:val="left" w:pos="4770"/>
        </w:tabs>
      </w:pPr>
      <w:r>
        <w:tab/>
      </w:r>
      <w:r>
        <w:tab/>
        <w:t>‘Zaki</w:t>
      </w:r>
      <w:r w:rsidRPr="004544CF">
        <w:rPr>
          <w:vertAlign w:val="subscript"/>
        </w:rPr>
        <w:t>x</w:t>
      </w:r>
      <w:r>
        <w:t xml:space="preserve"> knows that he</w:t>
      </w:r>
      <w:r w:rsidRPr="004544CF">
        <w:rPr>
          <w:vertAlign w:val="subscript"/>
        </w:rPr>
        <w:t>x</w:t>
      </w:r>
      <w:r>
        <w:t xml:space="preserve"> </w:t>
      </w:r>
      <w:r w:rsidR="007F5D4B">
        <w:t xml:space="preserve">(himself) </w:t>
      </w:r>
      <w:r>
        <w:t>will go.’</w:t>
      </w:r>
      <w:r w:rsidR="00ED375E">
        <w:t xml:space="preserve"> (</w:t>
      </w:r>
      <w:r w:rsidR="00ED375E" w:rsidRPr="001D747C">
        <w:rPr>
          <w:rFonts w:ascii="Doulos SIL" w:hAnsi="Doulos SIL"/>
          <w:i/>
          <w:color w:val="0000FF"/>
        </w:rPr>
        <w:t>í</w:t>
      </w:r>
      <w:r w:rsidR="00ED375E">
        <w:t xml:space="preserve"> for more common </w:t>
      </w:r>
      <w:r w:rsidR="00ED375E" w:rsidRPr="001D747C">
        <w:rPr>
          <w:rFonts w:ascii="Doulos SIL" w:hAnsi="Doulos SIL"/>
          <w:i/>
          <w:color w:val="0000FF"/>
        </w:rPr>
        <w:t>ní</w:t>
      </w:r>
      <w:r w:rsidR="00ED375E">
        <w:t xml:space="preserve"> )</w:t>
      </w:r>
    </w:p>
    <w:p w14:paraId="0EF99846" w14:textId="77777777" w:rsidR="000F29D4" w:rsidRDefault="000F29D4" w:rsidP="000F29D4">
      <w:pPr>
        <w:tabs>
          <w:tab w:val="clear" w:pos="369"/>
          <w:tab w:val="left" w:pos="720"/>
          <w:tab w:val="left" w:pos="1080"/>
          <w:tab w:val="left" w:pos="1980"/>
          <w:tab w:val="left" w:pos="2790"/>
          <w:tab w:val="left" w:pos="3870"/>
          <w:tab w:val="left" w:pos="4770"/>
        </w:tabs>
      </w:pPr>
    </w:p>
    <w:p w14:paraId="18535D4B" w14:textId="190BDE42" w:rsidR="000F29D4" w:rsidRPr="0014539F" w:rsidRDefault="000F29D4" w:rsidP="006B21D5">
      <w:pPr>
        <w:keepNext/>
        <w:tabs>
          <w:tab w:val="clear" w:pos="369"/>
          <w:tab w:val="left" w:pos="720"/>
          <w:tab w:val="left" w:pos="1080"/>
          <w:tab w:val="left" w:pos="3870"/>
          <w:tab w:val="left" w:pos="4770"/>
        </w:tabs>
        <w:rPr>
          <w:rFonts w:ascii="Doulos SIL" w:hAnsi="Doulos SIL"/>
          <w:i/>
          <w:color w:val="0000FF"/>
        </w:rPr>
      </w:pPr>
      <w:r>
        <w:lastRenderedPageBreak/>
        <w:tab/>
        <w:t>b.</w:t>
      </w:r>
      <w:r>
        <w:tab/>
      </w:r>
      <w:r w:rsidRPr="0014539F">
        <w:rPr>
          <w:rFonts w:ascii="Doulos SIL" w:hAnsi="Doulos SIL"/>
          <w:i/>
          <w:color w:val="0000FF"/>
        </w:rPr>
        <w:t>dí-kpɛ́ʔ</w:t>
      </w:r>
      <w:r w:rsidR="00ED375E">
        <w:rPr>
          <w:rFonts w:ascii="Doulos SIL" w:hAnsi="Doulos SIL"/>
          <w:i/>
          <w:color w:val="0000FF"/>
        </w:rPr>
        <w:t>-rà-áⁿ</w:t>
      </w:r>
      <w:r w:rsidRPr="0014539F">
        <w:rPr>
          <w:rFonts w:ascii="Doulos SIL" w:hAnsi="Doulos SIL"/>
          <w:i/>
          <w:color w:val="0000FF"/>
        </w:rPr>
        <w:tab/>
        <w:t>sɔ̀</w:t>
      </w:r>
    </w:p>
    <w:p w14:paraId="512ED1FF" w14:textId="5D44ADAE" w:rsidR="000F29D4" w:rsidRDefault="00ED375E" w:rsidP="006B21D5">
      <w:pPr>
        <w:keepNext/>
        <w:tabs>
          <w:tab w:val="clear" w:pos="369"/>
          <w:tab w:val="left" w:pos="720"/>
          <w:tab w:val="left" w:pos="1080"/>
          <w:tab w:val="left" w:pos="3870"/>
          <w:tab w:val="left" w:pos="4770"/>
        </w:tabs>
      </w:pPr>
      <w:r>
        <w:tab/>
      </w:r>
      <w:r>
        <w:tab/>
        <w:t>child-small-Nom-Pl</w:t>
      </w:r>
      <w:r w:rsidR="000F29D4">
        <w:tab/>
        <w:t>know</w:t>
      </w:r>
      <w:r>
        <w:t>.Pfv</w:t>
      </w:r>
    </w:p>
    <w:p w14:paraId="0C3B15FB" w14:textId="6B2B7C57" w:rsidR="000F29D4" w:rsidRDefault="00743217" w:rsidP="006B21D5">
      <w:pPr>
        <w:keepNext/>
        <w:tabs>
          <w:tab w:val="clear" w:pos="369"/>
          <w:tab w:val="left" w:pos="720"/>
          <w:tab w:val="left" w:pos="1080"/>
          <w:tab w:val="left" w:pos="1800"/>
          <w:tab w:val="left" w:pos="3960"/>
          <w:tab w:val="left" w:pos="4770"/>
          <w:tab w:val="left" w:pos="6210"/>
        </w:tabs>
      </w:pPr>
      <w:r>
        <w:rPr>
          <w:rFonts w:ascii="Doulos SIL" w:hAnsi="Doulos SIL"/>
          <w:i/>
          <w:color w:val="0000FF"/>
        </w:rPr>
        <w:tab/>
      </w:r>
      <w:r>
        <w:rPr>
          <w:rFonts w:ascii="Doulos SIL" w:hAnsi="Doulos SIL"/>
          <w:i/>
          <w:color w:val="0000FF"/>
        </w:rPr>
        <w:tab/>
      </w:r>
      <w:r w:rsidR="007F5D4B" w:rsidRPr="0014539F">
        <w:rPr>
          <w:rFonts w:ascii="Doulos SIL" w:hAnsi="Doulos SIL"/>
          <w:i/>
          <w:color w:val="0000FF"/>
        </w:rPr>
        <w:t>[á</w:t>
      </w:r>
      <w:r w:rsidR="007F5D4B">
        <w:rPr>
          <w:rFonts w:ascii="Doulos SIL" w:hAnsi="Doulos SIL"/>
          <w:i/>
          <w:color w:val="0000FF"/>
        </w:rPr>
        <w:t>=</w:t>
      </w:r>
      <w:r w:rsidR="007F5D4B">
        <w:rPr>
          <w:rFonts w:ascii="Doulos SIL" w:hAnsi="Doulos SIL"/>
          <w:i/>
          <w:color w:val="0000FF"/>
        </w:rPr>
        <w:tab/>
      </w:r>
      <w:r w:rsidR="007F5D4B" w:rsidRPr="0014539F">
        <w:rPr>
          <w:rFonts w:ascii="Doulos SIL" w:hAnsi="Doulos SIL"/>
          <w:i/>
          <w:color w:val="0000FF"/>
        </w:rPr>
        <w:sym w:font="Symbol" w:char="F0C6"/>
      </w:r>
      <w:r w:rsidR="007F5D4B" w:rsidRPr="0014539F">
        <w:rPr>
          <w:rFonts w:ascii="Doulos SIL" w:hAnsi="Doulos SIL"/>
          <w:i/>
          <w:color w:val="0000FF"/>
        </w:rPr>
        <w:t>-</w:t>
      </w:r>
      <w:r w:rsidR="00ED375E">
        <w:rPr>
          <w:rFonts w:ascii="Doulos SIL" w:hAnsi="Doulos SIL"/>
          <w:i/>
          <w:color w:val="0000FF"/>
        </w:rPr>
        <w:t>mǎā</w:t>
      </w:r>
      <w:r w:rsidR="000F29D4" w:rsidRPr="0014539F">
        <w:rPr>
          <w:rFonts w:ascii="Doulos SIL" w:hAnsi="Doulos SIL"/>
          <w:i/>
          <w:color w:val="0000FF"/>
        </w:rPr>
        <w:t>=</w:t>
      </w:r>
      <w:r w:rsidR="000F29D4" w:rsidRPr="0014539F">
        <w:rPr>
          <w:rFonts w:ascii="Doulos SIL" w:hAnsi="Doulos SIL"/>
          <w:i/>
          <w:color w:val="0000FF"/>
        </w:rPr>
        <w:sym w:font="Symbol" w:char="F0C6"/>
      </w:r>
      <w:r w:rsidR="000F29D4" w:rsidRPr="0014539F">
        <w:rPr>
          <w:rFonts w:ascii="Doulos SIL" w:hAnsi="Doulos SIL"/>
          <w:i/>
          <w:color w:val="0000FF"/>
        </w:rPr>
        <w:tab/>
        <w:t>sí=</w:t>
      </w:r>
      <w:r w:rsidR="007F5D4B">
        <w:rPr>
          <w:rFonts w:ascii="Doulos SIL" w:hAnsi="Doulos SIL"/>
          <w:i/>
          <w:color w:val="0000FF"/>
        </w:rPr>
        <w:tab/>
      </w:r>
      <w:r w:rsidR="000F29D4" w:rsidRPr="0014539F">
        <w:rPr>
          <w:rFonts w:ascii="Doulos SIL" w:hAnsi="Doulos SIL"/>
          <w:i/>
          <w:color w:val="0000FF"/>
        </w:rPr>
        <w:t>í</w:t>
      </w:r>
      <w:r w:rsidR="000F29D4" w:rsidRPr="0014539F">
        <w:rPr>
          <w:rFonts w:ascii="Doulos SIL" w:hAnsi="Doulos SIL"/>
          <w:i/>
          <w:color w:val="0000FF"/>
        </w:rPr>
        <w:tab/>
        <w:t xml:space="preserve"> wàá]</w:t>
      </w:r>
    </w:p>
    <w:p w14:paraId="51C6F8B4" w14:textId="7E4E01E0" w:rsidR="000F29D4" w:rsidRDefault="00743217" w:rsidP="006B21D5">
      <w:pPr>
        <w:keepNext/>
        <w:tabs>
          <w:tab w:val="clear" w:pos="369"/>
          <w:tab w:val="left" w:pos="720"/>
          <w:tab w:val="left" w:pos="1080"/>
          <w:tab w:val="left" w:pos="1800"/>
          <w:tab w:val="left" w:pos="3960"/>
          <w:tab w:val="left" w:pos="4770"/>
          <w:tab w:val="left" w:pos="6210"/>
        </w:tabs>
      </w:pPr>
      <w:r>
        <w:tab/>
      </w:r>
      <w:r>
        <w:tab/>
        <w:t>[</w:t>
      </w:r>
      <w:r w:rsidR="007F5D4B">
        <w:t>that</w:t>
      </w:r>
      <w:r w:rsidR="007F5D4B">
        <w:tab/>
      </w:r>
      <w:r w:rsidRPr="00743217">
        <w:rPr>
          <w:b/>
        </w:rPr>
        <w:t>Hum-</w:t>
      </w:r>
      <w:r w:rsidR="00F5556B" w:rsidRPr="00743217">
        <w:rPr>
          <w:b/>
        </w:rPr>
        <w:t>3</w:t>
      </w:r>
      <w:r w:rsidRPr="00743217">
        <w:rPr>
          <w:b/>
        </w:rPr>
        <w:t>Pl</w:t>
      </w:r>
      <w:r w:rsidR="00A0373F" w:rsidRPr="00743217">
        <w:rPr>
          <w:b/>
        </w:rPr>
        <w:t>Logo</w:t>
      </w:r>
      <w:r w:rsidR="000F29D4">
        <w:t>=Ipfv</w:t>
      </w:r>
      <w:r w:rsidR="000F29D4">
        <w:tab/>
        <w:t>Fut=</w:t>
      </w:r>
      <w:r w:rsidR="007F5D4B">
        <w:tab/>
      </w:r>
      <w:r w:rsidR="000F29D4">
        <w:t>3SgNonh</w:t>
      </w:r>
      <w:r w:rsidR="00ED375E">
        <w:t>Obj</w:t>
      </w:r>
      <w:r w:rsidR="000F29D4">
        <w:tab/>
        <w:t>go.Ipfv</w:t>
      </w:r>
    </w:p>
    <w:p w14:paraId="593FE5E9" w14:textId="69D9748E" w:rsidR="000F29D4" w:rsidRPr="004544CF" w:rsidRDefault="000F29D4" w:rsidP="000F29D4">
      <w:pPr>
        <w:tabs>
          <w:tab w:val="clear" w:pos="369"/>
          <w:tab w:val="left" w:pos="720"/>
          <w:tab w:val="left" w:pos="1080"/>
          <w:tab w:val="left" w:pos="1980"/>
          <w:tab w:val="left" w:pos="2790"/>
          <w:tab w:val="left" w:pos="3870"/>
          <w:tab w:val="left" w:pos="4770"/>
        </w:tabs>
      </w:pPr>
      <w:r>
        <w:tab/>
      </w:r>
      <w:r>
        <w:tab/>
        <w:t>‘The children</w:t>
      </w:r>
      <w:r w:rsidR="00793FB3" w:rsidRPr="004544CF">
        <w:rPr>
          <w:vertAlign w:val="subscript"/>
        </w:rPr>
        <w:t>x</w:t>
      </w:r>
      <w:r>
        <w:t xml:space="preserve"> know that they</w:t>
      </w:r>
      <w:r w:rsidR="00793FB3" w:rsidRPr="004544CF">
        <w:rPr>
          <w:vertAlign w:val="subscript"/>
        </w:rPr>
        <w:t>x</w:t>
      </w:r>
      <w:r>
        <w:t xml:space="preserve"> </w:t>
      </w:r>
      <w:r w:rsidR="007F5D4B">
        <w:t xml:space="preserve">(themselves) </w:t>
      </w:r>
      <w:r>
        <w:t>will go.’</w:t>
      </w:r>
    </w:p>
    <w:p w14:paraId="0363F14B" w14:textId="77777777" w:rsidR="000F29D4" w:rsidRDefault="000F29D4" w:rsidP="000F29D4">
      <w:pPr>
        <w:tabs>
          <w:tab w:val="clear" w:pos="369"/>
          <w:tab w:val="left" w:pos="720"/>
          <w:tab w:val="left" w:pos="1080"/>
          <w:tab w:val="left" w:pos="1980"/>
          <w:tab w:val="left" w:pos="2790"/>
          <w:tab w:val="left" w:pos="3870"/>
          <w:tab w:val="left" w:pos="4770"/>
        </w:tabs>
      </w:pPr>
    </w:p>
    <w:p w14:paraId="2C2C6EF6" w14:textId="59EC4977" w:rsidR="000F29D4" w:rsidRPr="0014539F" w:rsidRDefault="000F29D4" w:rsidP="000F29D4">
      <w:pPr>
        <w:tabs>
          <w:tab w:val="clear" w:pos="369"/>
          <w:tab w:val="left" w:pos="720"/>
          <w:tab w:val="left" w:pos="1080"/>
          <w:tab w:val="left" w:pos="3870"/>
          <w:tab w:val="left" w:pos="4770"/>
        </w:tabs>
        <w:rPr>
          <w:rFonts w:ascii="Doulos SIL" w:hAnsi="Doulos SIL"/>
          <w:i/>
          <w:color w:val="0000FF"/>
        </w:rPr>
      </w:pPr>
      <w:r>
        <w:tab/>
        <w:t>c.</w:t>
      </w:r>
      <w:r>
        <w:tab/>
      </w:r>
      <w:r w:rsidRPr="0014539F">
        <w:rPr>
          <w:rFonts w:ascii="Doulos SIL" w:hAnsi="Doulos SIL"/>
          <w:i/>
          <w:color w:val="0000FF"/>
        </w:rPr>
        <w:t>dí-kpɛ́ʔ</w:t>
      </w:r>
      <w:r w:rsidR="00ED375E">
        <w:rPr>
          <w:rFonts w:ascii="Doulos SIL" w:hAnsi="Doulos SIL"/>
          <w:i/>
          <w:color w:val="0000FF"/>
        </w:rPr>
        <w:t>-rà-áⁿ</w:t>
      </w:r>
      <w:r w:rsidRPr="0014539F">
        <w:rPr>
          <w:rFonts w:ascii="Doulos SIL" w:hAnsi="Doulos SIL"/>
          <w:i/>
          <w:color w:val="0000FF"/>
        </w:rPr>
        <w:tab/>
        <w:t>sɔ̀</w:t>
      </w:r>
    </w:p>
    <w:p w14:paraId="3FA9AD5B" w14:textId="15F249CA" w:rsidR="000F29D4" w:rsidRDefault="00ED375E" w:rsidP="000F29D4">
      <w:pPr>
        <w:tabs>
          <w:tab w:val="clear" w:pos="369"/>
          <w:tab w:val="left" w:pos="720"/>
          <w:tab w:val="left" w:pos="1080"/>
          <w:tab w:val="left" w:pos="3870"/>
          <w:tab w:val="left" w:pos="4770"/>
        </w:tabs>
      </w:pPr>
      <w:r>
        <w:tab/>
      </w:r>
      <w:r>
        <w:tab/>
        <w:t>child-small-Nom-Pl</w:t>
      </w:r>
      <w:r w:rsidR="000F29D4">
        <w:tab/>
        <w:t>know</w:t>
      </w:r>
      <w:r>
        <w:t>.Pfv</w:t>
      </w:r>
    </w:p>
    <w:p w14:paraId="6B6C5BAA" w14:textId="11AADA5A" w:rsidR="000F29D4" w:rsidRPr="0014539F" w:rsidRDefault="007F5D4B" w:rsidP="007F5D4B">
      <w:pPr>
        <w:tabs>
          <w:tab w:val="clear" w:pos="369"/>
          <w:tab w:val="left" w:pos="720"/>
          <w:tab w:val="left" w:pos="1080"/>
          <w:tab w:val="left" w:pos="1980"/>
          <w:tab w:val="left" w:pos="3870"/>
          <w:tab w:val="left" w:pos="4770"/>
          <w:tab w:val="left" w:pos="6210"/>
        </w:tabs>
        <w:rPr>
          <w:rFonts w:ascii="Doulos SIL" w:hAnsi="Doulos SIL"/>
          <w:i/>
          <w:color w:val="0000FF"/>
        </w:rPr>
      </w:pPr>
      <w:r>
        <w:rPr>
          <w:rFonts w:ascii="Doulos SIL" w:hAnsi="Doulos SIL"/>
          <w:i/>
          <w:color w:val="0000FF"/>
        </w:rPr>
        <w:tab/>
      </w:r>
      <w:r>
        <w:rPr>
          <w:rFonts w:ascii="Doulos SIL" w:hAnsi="Doulos SIL"/>
          <w:i/>
          <w:color w:val="0000FF"/>
        </w:rPr>
        <w:tab/>
      </w:r>
      <w:r w:rsidRPr="0014539F">
        <w:rPr>
          <w:rFonts w:ascii="Doulos SIL" w:hAnsi="Doulos SIL"/>
          <w:i/>
          <w:color w:val="0000FF"/>
        </w:rPr>
        <w:t>[á</w:t>
      </w:r>
      <w:r>
        <w:rPr>
          <w:rFonts w:ascii="Doulos SIL" w:hAnsi="Doulos SIL"/>
          <w:i/>
          <w:color w:val="0000FF"/>
        </w:rPr>
        <w:t>=</w:t>
      </w:r>
      <w:r>
        <w:rPr>
          <w:rFonts w:ascii="Doulos SIL" w:hAnsi="Doulos SIL"/>
          <w:i/>
          <w:color w:val="0000FF"/>
        </w:rPr>
        <w:tab/>
      </w:r>
      <w:r w:rsidR="000F29D4" w:rsidRPr="0014539F">
        <w:rPr>
          <w:rFonts w:ascii="Doulos SIL" w:hAnsi="Doulos SIL"/>
          <w:i/>
          <w:color w:val="0000FF"/>
        </w:rPr>
        <w:t>àⁿ=</w:t>
      </w:r>
      <w:r w:rsidR="000F29D4" w:rsidRPr="0014539F">
        <w:rPr>
          <w:rFonts w:ascii="Doulos SIL" w:hAnsi="Doulos SIL"/>
          <w:i/>
          <w:color w:val="0000FF"/>
        </w:rPr>
        <w:sym w:font="Symbol" w:char="F0C6"/>
      </w:r>
      <w:r w:rsidR="00743217">
        <w:rPr>
          <w:rFonts w:ascii="Doulos SIL" w:hAnsi="Doulos SIL"/>
          <w:i/>
          <w:color w:val="0000FF"/>
        </w:rPr>
        <w:tab/>
        <w:t>sí=</w:t>
      </w:r>
      <w:r>
        <w:rPr>
          <w:rFonts w:ascii="Doulos SIL" w:hAnsi="Doulos SIL"/>
          <w:i/>
          <w:color w:val="0000FF"/>
        </w:rPr>
        <w:tab/>
      </w:r>
      <w:r w:rsidR="00743217">
        <w:rPr>
          <w:rFonts w:ascii="Doulos SIL" w:hAnsi="Doulos SIL"/>
          <w:i/>
          <w:color w:val="0000FF"/>
        </w:rPr>
        <w:t>í</w:t>
      </w:r>
      <w:r w:rsidR="00743217">
        <w:rPr>
          <w:rFonts w:ascii="Doulos SIL" w:hAnsi="Doulos SIL"/>
          <w:i/>
          <w:color w:val="0000FF"/>
        </w:rPr>
        <w:tab/>
      </w:r>
      <w:r w:rsidR="000F29D4" w:rsidRPr="0014539F">
        <w:rPr>
          <w:rFonts w:ascii="Doulos SIL" w:hAnsi="Doulos SIL"/>
          <w:i/>
          <w:color w:val="0000FF"/>
        </w:rPr>
        <w:t>wàá]</w:t>
      </w:r>
    </w:p>
    <w:p w14:paraId="37058045" w14:textId="6287586E" w:rsidR="000F29D4" w:rsidRDefault="000F29D4" w:rsidP="007F5D4B">
      <w:pPr>
        <w:tabs>
          <w:tab w:val="clear" w:pos="369"/>
          <w:tab w:val="left" w:pos="720"/>
          <w:tab w:val="left" w:pos="1080"/>
          <w:tab w:val="left" w:pos="1980"/>
          <w:tab w:val="left" w:pos="3870"/>
          <w:tab w:val="left" w:pos="4770"/>
          <w:tab w:val="left" w:pos="6210"/>
        </w:tabs>
      </w:pPr>
      <w:r w:rsidRPr="0014539F">
        <w:tab/>
      </w:r>
      <w:r w:rsidRPr="0014539F">
        <w:tab/>
      </w:r>
      <w:r>
        <w:t>[</w:t>
      </w:r>
      <w:r w:rsidR="007F5D4B">
        <w:t>that</w:t>
      </w:r>
      <w:r w:rsidR="007F5D4B">
        <w:tab/>
      </w:r>
      <w:r w:rsidRPr="00743217">
        <w:rPr>
          <w:b/>
        </w:rPr>
        <w:t>3Pl</w:t>
      </w:r>
      <w:r w:rsidR="00743217" w:rsidRPr="00743217">
        <w:rPr>
          <w:b/>
        </w:rPr>
        <w:t>Hum</w:t>
      </w:r>
      <w:r>
        <w:t>=Ipfv</w:t>
      </w:r>
      <w:r>
        <w:tab/>
        <w:t>Fut=</w:t>
      </w:r>
      <w:r w:rsidR="007F5D4B">
        <w:tab/>
      </w:r>
      <w:r>
        <w:t>3SgNonh</w:t>
      </w:r>
      <w:r w:rsidR="00ED375E">
        <w:t>Obj</w:t>
      </w:r>
      <w:r>
        <w:tab/>
        <w:t>go.Ipfv</w:t>
      </w:r>
    </w:p>
    <w:p w14:paraId="6916A61D" w14:textId="56595216" w:rsidR="000F29D4" w:rsidRPr="004544CF" w:rsidRDefault="000F29D4" w:rsidP="000F29D4">
      <w:pPr>
        <w:tabs>
          <w:tab w:val="clear" w:pos="369"/>
          <w:tab w:val="left" w:pos="720"/>
          <w:tab w:val="left" w:pos="1080"/>
          <w:tab w:val="left" w:pos="1980"/>
          <w:tab w:val="left" w:pos="2790"/>
          <w:tab w:val="left" w:pos="3870"/>
          <w:tab w:val="left" w:pos="4770"/>
        </w:tabs>
      </w:pPr>
      <w:r>
        <w:tab/>
      </w:r>
      <w:r>
        <w:tab/>
        <w:t>‘The children</w:t>
      </w:r>
      <w:r w:rsidR="00793FB3" w:rsidRPr="004544CF">
        <w:rPr>
          <w:vertAlign w:val="subscript"/>
        </w:rPr>
        <w:t>x</w:t>
      </w:r>
      <w:r>
        <w:t xml:space="preserve"> know that they</w:t>
      </w:r>
      <w:r w:rsidR="00793FB3" w:rsidRPr="004544CF">
        <w:rPr>
          <w:vertAlign w:val="subscript"/>
        </w:rPr>
        <w:t>x</w:t>
      </w:r>
      <w:r w:rsidR="00793FB3">
        <w:rPr>
          <w:vertAlign w:val="subscript"/>
        </w:rPr>
        <w:t>/y</w:t>
      </w:r>
      <w:r>
        <w:t xml:space="preserve"> </w:t>
      </w:r>
      <w:r w:rsidR="007F5D4B">
        <w:t xml:space="preserve">(others) </w:t>
      </w:r>
      <w:r>
        <w:t>will go.’</w:t>
      </w:r>
    </w:p>
    <w:p w14:paraId="24EF9894" w14:textId="77777777" w:rsidR="000F29D4" w:rsidRPr="00DB4617" w:rsidRDefault="000F29D4" w:rsidP="000F29D4"/>
    <w:p w14:paraId="16BD2AC7" w14:textId="77777777" w:rsidR="000F29D4" w:rsidRPr="00DB4617" w:rsidRDefault="000F29D4" w:rsidP="000F29D4"/>
    <w:p w14:paraId="721ED2EE" w14:textId="6CF54302" w:rsidR="000F29D4" w:rsidRDefault="00721A11" w:rsidP="000F29D4">
      <w:pPr>
        <w:pStyle w:val="Heading3"/>
      </w:pPr>
      <w:bookmarkStart w:id="2203" w:name="_Toc508943086"/>
      <w:bookmarkStart w:id="2204" w:name="_Toc508943686"/>
      <w:bookmarkStart w:id="2205" w:name="_Toc518616687"/>
      <w:bookmarkStart w:id="2206" w:name="_Toc78375962"/>
      <w:bookmarkStart w:id="2207" w:name="_Toc79406067"/>
      <w:bookmarkStart w:id="2208" w:name="_Toc342594415"/>
      <w:bookmarkStart w:id="2209" w:name="_Toc344402794"/>
      <w:r>
        <w:t>‘See/find/hear</w:t>
      </w:r>
      <w:r w:rsidR="000F29D4" w:rsidRPr="00801162">
        <w:t xml:space="preserve"> </w:t>
      </w:r>
      <w:r>
        <w:t>(</w:t>
      </w:r>
      <w:r w:rsidR="000F29D4" w:rsidRPr="00801162">
        <w:t>that</w:t>
      </w:r>
      <w:r>
        <w:t>)</w:t>
      </w:r>
      <w:r w:rsidR="000F29D4" w:rsidRPr="00801162">
        <w:t xml:space="preserve"> </w:t>
      </w:r>
      <w:r w:rsidR="000F29D4">
        <w:sym w:font="Symbol" w:char="F0BC"/>
      </w:r>
      <w:bookmarkEnd w:id="2203"/>
      <w:bookmarkEnd w:id="2204"/>
      <w:bookmarkEnd w:id="2205"/>
      <w:bookmarkEnd w:id="2206"/>
      <w:bookmarkEnd w:id="2207"/>
      <w:r w:rsidR="000F29D4">
        <w:t>’</w:t>
      </w:r>
      <w:bookmarkEnd w:id="2208"/>
      <w:bookmarkEnd w:id="2209"/>
    </w:p>
    <w:p w14:paraId="0D9A6A69" w14:textId="0D268A86" w:rsidR="00801162" w:rsidRPr="00801162" w:rsidRDefault="00801162" w:rsidP="00801162">
      <w:pPr>
        <w:pStyle w:val="Heading4"/>
      </w:pPr>
      <w:bookmarkStart w:id="2210" w:name="_Toc342594416"/>
      <w:bookmarkStart w:id="2211" w:name="_Toc344402795"/>
      <w:r>
        <w:t>With factive (propositional) complement</w:t>
      </w:r>
      <w:bookmarkEnd w:id="2210"/>
      <w:bookmarkEnd w:id="2211"/>
    </w:p>
    <w:p w14:paraId="76B74371" w14:textId="5F8472FC" w:rsidR="00801162" w:rsidRDefault="00801162" w:rsidP="00801162">
      <w:r>
        <w:t>Verbs of propositional recognition such as ‘see (that</w:t>
      </w:r>
      <w:r w:rsidR="00743217">
        <w:t> …</w:t>
      </w:r>
      <w:r>
        <w:t>)’, ‘hear (that</w:t>
      </w:r>
      <w:r w:rsidR="00743217">
        <w:t> …</w:t>
      </w:r>
      <w:r>
        <w:t>)’, and ‘find, discover (that</w:t>
      </w:r>
      <w:r w:rsidR="00743217">
        <w:t> …</w:t>
      </w:r>
      <w:r>
        <w:t>)’ take regular main clauses as complements</w:t>
      </w:r>
      <w:r w:rsidR="00156586">
        <w:t xml:space="preserve"> denoting facts (states of affairs)</w:t>
      </w:r>
      <w:r>
        <w:t xml:space="preserve">. The complementizer </w:t>
      </w:r>
      <w:r w:rsidRPr="00B3478A">
        <w:rPr>
          <w:rFonts w:ascii="Doulos SIL" w:hAnsi="Doulos SIL"/>
          <w:i/>
          <w:color w:val="0000FF"/>
        </w:rPr>
        <w:t>à</w:t>
      </w:r>
      <w:r>
        <w:t xml:space="preserve"> is sometimes present</w:t>
      </w:r>
      <w:r w:rsidR="00793FB3">
        <w:t>, as in</w:t>
      </w:r>
      <w:r>
        <w:t xml:space="preserve"> (</w:t>
      </w:r>
      <w:r w:rsidR="009E3494">
        <w:t>578</w:t>
      </w:r>
      <w:r>
        <w:t>a)</w:t>
      </w:r>
      <w:r w:rsidR="00793FB3">
        <w:t xml:space="preserve"> and probably before contraction in (</w:t>
      </w:r>
      <w:r w:rsidR="009E3494">
        <w:t>578</w:t>
      </w:r>
      <w:r w:rsidR="00793FB3">
        <w:t>c)</w:t>
      </w:r>
      <w:r>
        <w:t xml:space="preserve">. </w:t>
      </w:r>
      <w:r w:rsidR="00156586">
        <w:t xml:space="preserve">A coindexed 3Sg subject takes </w:t>
      </w:r>
      <w:r w:rsidR="00793FB3">
        <w:t>logophoric</w:t>
      </w:r>
      <w:r w:rsidR="00156586">
        <w:t xml:space="preserve"> form (</w:t>
      </w:r>
      <w:r w:rsidR="009E3494">
        <w:t>578</w:t>
      </w:r>
      <w:r w:rsidR="00156586">
        <w:t>c).</w:t>
      </w:r>
    </w:p>
    <w:p w14:paraId="633D2C84" w14:textId="77777777" w:rsidR="00801162" w:rsidRDefault="00801162" w:rsidP="00801162"/>
    <w:p w14:paraId="6FA34D25" w14:textId="1B8593A9" w:rsidR="00801162" w:rsidRPr="00B3478A" w:rsidRDefault="00801162" w:rsidP="00801162">
      <w:pPr>
        <w:tabs>
          <w:tab w:val="clear" w:pos="369"/>
          <w:tab w:val="left" w:pos="720"/>
          <w:tab w:val="left" w:pos="1080"/>
          <w:tab w:val="left" w:pos="1890"/>
          <w:tab w:val="left" w:pos="3330"/>
          <w:tab w:val="left" w:pos="4320"/>
          <w:tab w:val="left" w:pos="5040"/>
          <w:tab w:val="left" w:pos="5850"/>
        </w:tabs>
        <w:rPr>
          <w:rFonts w:ascii="Doulos SIL" w:hAnsi="Doulos SIL"/>
          <w:i/>
          <w:color w:val="0000FF"/>
        </w:rPr>
      </w:pPr>
      <w:r>
        <w:t>(</w:t>
      </w:r>
      <w:r w:rsidR="009E3494">
        <w:t>578</w:t>
      </w:r>
      <w:r>
        <w:t>)</w:t>
      </w:r>
      <w:r>
        <w:tab/>
        <w:t xml:space="preserve">a. </w:t>
      </w:r>
      <w:r>
        <w:tab/>
      </w:r>
      <w:r w:rsidRPr="00B3478A">
        <w:rPr>
          <w:rFonts w:ascii="Doulos SIL" w:hAnsi="Doulos SIL"/>
          <w:i/>
          <w:color w:val="0000FF"/>
        </w:rPr>
        <w:t>mā</w:t>
      </w:r>
      <w:r w:rsidRPr="00B3478A">
        <w:rPr>
          <w:rFonts w:ascii="Doulos SIL" w:hAnsi="Doulos SIL"/>
          <w:i/>
          <w:color w:val="0000FF"/>
        </w:rPr>
        <w:tab/>
        <w:t>ní</w:t>
      </w:r>
      <w:r w:rsidRPr="00B3478A">
        <w:rPr>
          <w:rFonts w:ascii="Doulos SIL" w:hAnsi="Doulos SIL"/>
          <w:i/>
          <w:color w:val="0000FF"/>
        </w:rPr>
        <w:tab/>
        <w:t>m</w:t>
      </w:r>
      <w:r w:rsidR="00FE2473">
        <w:rPr>
          <w:rFonts w:ascii="Doulos SIL" w:hAnsi="Doulos SIL"/>
          <w:i/>
          <w:color w:val="0000FF"/>
        </w:rPr>
        <w:t>ɛ̀</w:t>
      </w:r>
      <w:r w:rsidR="00FE2473">
        <w:rPr>
          <w:rFonts w:ascii="Doulos SIL" w:hAnsi="Doulos SIL"/>
          <w:i/>
          <w:color w:val="0000FF"/>
        </w:rPr>
        <w:tab/>
        <w:t>[á</w:t>
      </w:r>
      <w:r w:rsidRPr="00B3478A">
        <w:rPr>
          <w:rFonts w:ascii="Doulos SIL" w:hAnsi="Doulos SIL"/>
          <w:i/>
          <w:color w:val="0000FF"/>
        </w:rPr>
        <w:tab/>
        <w:t>zàkíì</w:t>
      </w:r>
      <w:r w:rsidRPr="00B3478A">
        <w:rPr>
          <w:rFonts w:ascii="Doulos SIL" w:hAnsi="Doulos SIL"/>
          <w:i/>
          <w:color w:val="0000FF"/>
        </w:rPr>
        <w:tab/>
        <w:t>s</w:t>
      </w:r>
      <w:r w:rsidR="00FE2473">
        <w:rPr>
          <w:rFonts w:ascii="Doulos SIL" w:hAnsi="Doulos SIL"/>
          <w:i/>
          <w:color w:val="0000FF"/>
        </w:rPr>
        <w:t>ɛ́</w:t>
      </w:r>
      <w:r w:rsidR="00743217">
        <w:rPr>
          <w:rFonts w:ascii="Doulos SIL" w:hAnsi="Doulos SIL"/>
          <w:i/>
          <w:color w:val="0000FF"/>
        </w:rPr>
        <w:t>ɛ́</w:t>
      </w:r>
      <w:r w:rsidRPr="00B3478A">
        <w:rPr>
          <w:rFonts w:ascii="Doulos SIL" w:hAnsi="Doulos SIL"/>
          <w:i/>
          <w:color w:val="0000FF"/>
        </w:rPr>
        <w:t>]</w:t>
      </w:r>
    </w:p>
    <w:p w14:paraId="3C3280D8" w14:textId="6196BA37" w:rsidR="00801162" w:rsidRDefault="00801162" w:rsidP="00801162">
      <w:pPr>
        <w:tabs>
          <w:tab w:val="clear" w:pos="369"/>
          <w:tab w:val="left" w:pos="720"/>
          <w:tab w:val="left" w:pos="1080"/>
          <w:tab w:val="left" w:pos="1890"/>
          <w:tab w:val="left" w:pos="3330"/>
          <w:tab w:val="left" w:pos="4320"/>
          <w:tab w:val="left" w:pos="5040"/>
          <w:tab w:val="left" w:pos="5850"/>
        </w:tabs>
      </w:pPr>
      <w:r>
        <w:tab/>
      </w:r>
      <w:r>
        <w:tab/>
        <w:t>1Sg</w:t>
      </w:r>
      <w:r>
        <w:tab/>
        <w:t>3SgNonhObj</w:t>
      </w:r>
      <w:r>
        <w:tab/>
        <w:t>hear.Pfv</w:t>
      </w:r>
      <w:r>
        <w:tab/>
        <w:t>[</w:t>
      </w:r>
      <w:r w:rsidRPr="00793FB3">
        <w:rPr>
          <w:b/>
        </w:rPr>
        <w:t>that</w:t>
      </w:r>
      <w:r>
        <w:tab/>
        <w:t>Z</w:t>
      </w:r>
      <w:r>
        <w:tab/>
        <w:t>come.Pfv]</w:t>
      </w:r>
    </w:p>
    <w:p w14:paraId="67104ED6" w14:textId="4660B0FF" w:rsidR="00801162" w:rsidRDefault="00801162" w:rsidP="00801162">
      <w:pPr>
        <w:tabs>
          <w:tab w:val="clear" w:pos="369"/>
          <w:tab w:val="left" w:pos="720"/>
          <w:tab w:val="left" w:pos="1080"/>
        </w:tabs>
      </w:pPr>
      <w:r>
        <w:tab/>
      </w:r>
      <w:r>
        <w:tab/>
        <w:t xml:space="preserve">‘I heard </w:t>
      </w:r>
      <w:r w:rsidR="007F5D4B">
        <w:t xml:space="preserve">(it) </w:t>
      </w:r>
      <w:r>
        <w:t>that Zaki has come.’</w:t>
      </w:r>
    </w:p>
    <w:p w14:paraId="7E10A7C4" w14:textId="77777777" w:rsidR="00801162" w:rsidRDefault="00801162" w:rsidP="00801162">
      <w:pPr>
        <w:tabs>
          <w:tab w:val="clear" w:pos="369"/>
          <w:tab w:val="left" w:pos="720"/>
          <w:tab w:val="left" w:pos="1080"/>
        </w:tabs>
      </w:pPr>
    </w:p>
    <w:p w14:paraId="71112FF1" w14:textId="7CB9F2AD" w:rsidR="00801162" w:rsidRPr="00B3478A" w:rsidRDefault="00801162" w:rsidP="005912A7">
      <w:pPr>
        <w:tabs>
          <w:tab w:val="clear" w:pos="369"/>
          <w:tab w:val="left" w:pos="720"/>
          <w:tab w:val="left" w:pos="1080"/>
          <w:tab w:val="left" w:pos="2250"/>
          <w:tab w:val="left" w:pos="3420"/>
          <w:tab w:val="left" w:pos="4860"/>
        </w:tabs>
        <w:rPr>
          <w:rFonts w:ascii="Doulos SIL" w:hAnsi="Doulos SIL"/>
          <w:i/>
          <w:color w:val="0000FF"/>
        </w:rPr>
      </w:pPr>
      <w:r>
        <w:tab/>
        <w:t>b.</w:t>
      </w:r>
      <w:r>
        <w:tab/>
      </w:r>
      <w:r w:rsidRPr="00B3478A">
        <w:rPr>
          <w:rFonts w:ascii="Doulos SIL" w:hAnsi="Doulos SIL"/>
          <w:i/>
          <w:color w:val="0000FF"/>
        </w:rPr>
        <w:t>mā</w:t>
      </w:r>
      <w:r w:rsidRPr="00B3478A">
        <w:rPr>
          <w:rFonts w:ascii="Doulos SIL" w:hAnsi="Doulos SIL"/>
          <w:i/>
          <w:color w:val="0000FF"/>
        </w:rPr>
        <w:tab/>
        <w:t>tíʔ</w:t>
      </w:r>
      <w:r w:rsidR="00743217">
        <w:rPr>
          <w:rFonts w:ascii="Doulos SIL" w:hAnsi="Doulos SIL"/>
          <w:i/>
          <w:color w:val="0000FF"/>
        </w:rPr>
        <w:t>=</w:t>
      </w:r>
      <w:r w:rsidR="00743217">
        <w:rPr>
          <w:rFonts w:ascii="Doulos SIL" w:hAnsi="Doulos SIL"/>
          <w:i/>
          <w:color w:val="0000FF"/>
        </w:rPr>
        <w:tab/>
        <w:t>[í</w:t>
      </w:r>
      <w:r w:rsidR="00743217">
        <w:rPr>
          <w:rFonts w:ascii="Doulos SIL" w:hAnsi="Doulos SIL"/>
          <w:i/>
          <w:color w:val="0000FF"/>
        </w:rPr>
        <w:tab/>
      </w:r>
      <w:r w:rsidRPr="00B3478A">
        <w:rPr>
          <w:rFonts w:ascii="Doulos SIL" w:hAnsi="Doulos SIL"/>
          <w:i/>
          <w:color w:val="0000FF"/>
        </w:rPr>
        <w:t>jìɛ̀</w:t>
      </w:r>
      <w:r w:rsidR="00743217">
        <w:rPr>
          <w:rFonts w:ascii="Doulos SIL" w:hAnsi="Doulos SIL"/>
          <w:i/>
          <w:color w:val="0000FF"/>
        </w:rPr>
        <w:t>]</w:t>
      </w:r>
    </w:p>
    <w:p w14:paraId="1848916D" w14:textId="79282FAC" w:rsidR="00801162" w:rsidRDefault="00743217" w:rsidP="005912A7">
      <w:pPr>
        <w:tabs>
          <w:tab w:val="clear" w:pos="369"/>
          <w:tab w:val="left" w:pos="720"/>
          <w:tab w:val="left" w:pos="1080"/>
          <w:tab w:val="left" w:pos="2250"/>
          <w:tab w:val="left" w:pos="3420"/>
          <w:tab w:val="left" w:pos="4860"/>
        </w:tabs>
      </w:pPr>
      <w:r>
        <w:tab/>
      </w:r>
      <w:r>
        <w:tab/>
        <w:t>1Sg</w:t>
      </w:r>
      <w:r>
        <w:tab/>
        <w:t>go.Pfv</w:t>
      </w:r>
      <w:r>
        <w:tab/>
        <w:t>[3SgNonh</w:t>
      </w:r>
      <w:r>
        <w:tab/>
        <w:t>see.Adjn]</w:t>
      </w:r>
      <w:r w:rsidR="00801162">
        <w:tab/>
      </w:r>
    </w:p>
    <w:p w14:paraId="58BE9577" w14:textId="6C1D7B75" w:rsidR="00801162" w:rsidRDefault="00801162" w:rsidP="00801162">
      <w:pPr>
        <w:tabs>
          <w:tab w:val="clear" w:pos="369"/>
          <w:tab w:val="left" w:pos="720"/>
          <w:tab w:val="left" w:pos="1080"/>
          <w:tab w:val="left" w:pos="3060"/>
          <w:tab w:val="left" w:pos="4050"/>
          <w:tab w:val="left" w:pos="5220"/>
        </w:tabs>
      </w:pPr>
      <w:r w:rsidRPr="00B3478A">
        <w:rPr>
          <w:rFonts w:ascii="Doulos SIL" w:hAnsi="Doulos SIL"/>
          <w:i/>
          <w:color w:val="0000FF"/>
        </w:rPr>
        <w:tab/>
      </w:r>
      <w:r w:rsidRPr="00B3478A">
        <w:rPr>
          <w:rFonts w:ascii="Doulos SIL" w:hAnsi="Doulos SIL"/>
          <w:i/>
          <w:color w:val="0000FF"/>
        </w:rPr>
        <w:tab/>
        <w:t>[mìʔì-ná-àⁿ</w:t>
      </w:r>
      <w:r w:rsidRPr="00B3478A">
        <w:rPr>
          <w:rFonts w:ascii="Doulos SIL" w:hAnsi="Doulos SIL"/>
          <w:i/>
          <w:color w:val="0000FF"/>
        </w:rPr>
        <w:tab/>
        <w:t>wɛ́ɛ́</w:t>
      </w:r>
      <w:r w:rsidRPr="00B3478A">
        <w:rPr>
          <w:rFonts w:ascii="Doulos SIL" w:hAnsi="Doulos SIL"/>
          <w:i/>
          <w:color w:val="0000FF"/>
        </w:rPr>
        <w:tab/>
        <w:t>[mùú</w:t>
      </w:r>
      <w:r w:rsidRPr="00B3478A">
        <w:rPr>
          <w:rFonts w:ascii="Doulos SIL" w:hAnsi="Doulos SIL"/>
          <w:i/>
          <w:color w:val="0000FF"/>
        </w:rPr>
        <w:tab/>
        <w:t>dù]]</w:t>
      </w:r>
    </w:p>
    <w:p w14:paraId="0A246C76" w14:textId="43ED293D" w:rsidR="00801162" w:rsidRDefault="00801162" w:rsidP="00801162">
      <w:pPr>
        <w:tabs>
          <w:tab w:val="clear" w:pos="369"/>
          <w:tab w:val="left" w:pos="720"/>
          <w:tab w:val="left" w:pos="1080"/>
          <w:tab w:val="left" w:pos="3060"/>
          <w:tab w:val="left" w:pos="4050"/>
          <w:tab w:val="left" w:pos="5220"/>
        </w:tabs>
      </w:pPr>
      <w:r>
        <w:tab/>
      </w:r>
      <w:r>
        <w:tab/>
        <w:t>[person-Nom-Pl</w:t>
      </w:r>
      <w:r>
        <w:tab/>
      </w:r>
      <w:r w:rsidRPr="005912A7">
        <w:t>go.Pfv</w:t>
      </w:r>
      <w:r w:rsidRPr="005912A7">
        <w:tab/>
      </w:r>
      <w:r>
        <w:t>[field</w:t>
      </w:r>
      <w:r>
        <w:tab/>
        <w:t>in]]</w:t>
      </w:r>
    </w:p>
    <w:p w14:paraId="1B229ACA" w14:textId="66F9A342" w:rsidR="00FE2473" w:rsidRDefault="00801162" w:rsidP="00FE2473">
      <w:pPr>
        <w:tabs>
          <w:tab w:val="clear" w:pos="369"/>
          <w:tab w:val="left" w:pos="720"/>
          <w:tab w:val="left" w:pos="1080"/>
        </w:tabs>
        <w:ind w:left="1080"/>
      </w:pPr>
      <w:r>
        <w:t xml:space="preserve">‘I went and </w:t>
      </w:r>
      <w:r w:rsidR="00FE2473">
        <w:t>saw (=it)</w:t>
      </w:r>
      <w:r>
        <w:t xml:space="preserve"> that the people had gone to the fields.’</w:t>
      </w:r>
      <w:r w:rsidR="005912A7">
        <w:t xml:space="preserve"> </w:t>
      </w:r>
    </w:p>
    <w:p w14:paraId="2278E6ED" w14:textId="1998E850" w:rsidR="00801162" w:rsidRPr="00801162" w:rsidRDefault="005912A7" w:rsidP="00FE2473">
      <w:pPr>
        <w:tabs>
          <w:tab w:val="clear" w:pos="369"/>
          <w:tab w:val="left" w:pos="720"/>
          <w:tab w:val="left" w:pos="1080"/>
        </w:tabs>
        <w:ind w:left="1080"/>
      </w:pPr>
      <w:r>
        <w:t xml:space="preserve">(variant </w:t>
      </w:r>
      <w:r w:rsidRPr="00FC7720">
        <w:rPr>
          <w:rFonts w:ascii="Doulos SIL" w:hAnsi="Doulos SIL"/>
          <w:i/>
          <w:color w:val="0000FF"/>
        </w:rPr>
        <w:t>wéé</w:t>
      </w:r>
      <w:r>
        <w:t xml:space="preserve"> )</w:t>
      </w:r>
    </w:p>
    <w:p w14:paraId="49B88E93" w14:textId="77777777" w:rsidR="00801162" w:rsidRDefault="00801162" w:rsidP="00801162">
      <w:pPr>
        <w:tabs>
          <w:tab w:val="clear" w:pos="369"/>
          <w:tab w:val="left" w:pos="720"/>
          <w:tab w:val="left" w:pos="1080"/>
          <w:tab w:val="left" w:pos="1890"/>
          <w:tab w:val="left" w:pos="3330"/>
          <w:tab w:val="left" w:pos="4320"/>
          <w:tab w:val="left" w:pos="5040"/>
          <w:tab w:val="left" w:pos="5850"/>
        </w:tabs>
      </w:pPr>
    </w:p>
    <w:p w14:paraId="57F99E53" w14:textId="77777777" w:rsidR="00793FB3" w:rsidRDefault="00801162" w:rsidP="00743217">
      <w:pPr>
        <w:tabs>
          <w:tab w:val="clear" w:pos="369"/>
          <w:tab w:val="left" w:pos="720"/>
          <w:tab w:val="left" w:pos="1080"/>
          <w:tab w:val="left" w:pos="2160"/>
          <w:tab w:val="left" w:pos="3240"/>
          <w:tab w:val="left" w:pos="4140"/>
          <w:tab w:val="left" w:pos="5670"/>
          <w:tab w:val="left" w:pos="6120"/>
        </w:tabs>
        <w:rPr>
          <w:rFonts w:ascii="Doulos SIL" w:hAnsi="Doulos SIL"/>
          <w:i/>
          <w:color w:val="0000FF"/>
        </w:rPr>
      </w:pPr>
      <w:r>
        <w:tab/>
        <w:t xml:space="preserve">c. </w:t>
      </w:r>
      <w:r>
        <w:tab/>
      </w:r>
      <w:r w:rsidRPr="00B3478A">
        <w:rPr>
          <w:rFonts w:ascii="Doulos SIL" w:hAnsi="Doulos SIL"/>
          <w:i/>
          <w:color w:val="0000FF"/>
        </w:rPr>
        <w:t>á</w:t>
      </w:r>
      <w:r w:rsidR="00743217">
        <w:rPr>
          <w:rFonts w:ascii="Doulos SIL" w:hAnsi="Doulos SIL"/>
          <w:i/>
          <w:color w:val="0000FF"/>
        </w:rPr>
        <w:tab/>
      </w:r>
      <w:r w:rsidR="00743217">
        <w:rPr>
          <w:rFonts w:ascii="Doulos SIL" w:hAnsi="Doulos SIL"/>
          <w:i/>
          <w:color w:val="0000FF"/>
        </w:rPr>
        <w:sym w:font="Symbol" w:char="F0C6"/>
      </w:r>
      <w:r w:rsidRPr="00B3478A">
        <w:rPr>
          <w:rFonts w:ascii="Doulos SIL" w:hAnsi="Doulos SIL"/>
          <w:i/>
          <w:color w:val="0000FF"/>
        </w:rPr>
        <w:tab/>
        <w:t>mɛ̀</w:t>
      </w:r>
    </w:p>
    <w:p w14:paraId="6DD6ED7E" w14:textId="77777777" w:rsidR="00793FB3" w:rsidRDefault="00743217" w:rsidP="00743217">
      <w:pPr>
        <w:tabs>
          <w:tab w:val="clear" w:pos="369"/>
          <w:tab w:val="left" w:pos="720"/>
          <w:tab w:val="left" w:pos="1080"/>
          <w:tab w:val="left" w:pos="2160"/>
          <w:tab w:val="left" w:pos="3240"/>
          <w:tab w:val="left" w:pos="4140"/>
          <w:tab w:val="left" w:pos="5670"/>
          <w:tab w:val="left" w:pos="6120"/>
        </w:tabs>
      </w:pPr>
      <w:r>
        <w:tab/>
      </w:r>
      <w:r>
        <w:tab/>
        <w:t>3SgHum</w:t>
      </w:r>
      <w:r>
        <w:tab/>
      </w:r>
      <w:r w:rsidR="00801162">
        <w:t>3SgObj</w:t>
      </w:r>
      <w:r w:rsidR="00801162">
        <w:tab/>
        <w:t>hear.Pfv</w:t>
      </w:r>
    </w:p>
    <w:p w14:paraId="21AF1A83" w14:textId="27C48A4B" w:rsidR="00793FB3" w:rsidRPr="00B3478A" w:rsidRDefault="00793FB3" w:rsidP="00793FB3">
      <w:pPr>
        <w:tabs>
          <w:tab w:val="clear" w:pos="369"/>
          <w:tab w:val="left" w:pos="720"/>
          <w:tab w:val="left" w:pos="1080"/>
          <w:tab w:val="left" w:pos="1890"/>
          <w:tab w:val="left" w:pos="3690"/>
          <w:tab w:val="left" w:pos="4590"/>
          <w:tab w:val="left" w:pos="5670"/>
          <w:tab w:val="left" w:pos="6120"/>
        </w:tabs>
        <w:rPr>
          <w:rFonts w:ascii="Doulos SIL" w:hAnsi="Doulos SIL"/>
          <w:i/>
          <w:color w:val="0000FF"/>
        </w:rPr>
      </w:pPr>
      <w:r>
        <w:rPr>
          <w:rFonts w:ascii="Doulos SIL" w:hAnsi="Doulos SIL"/>
          <w:i/>
          <w:color w:val="0000FF"/>
        </w:rPr>
        <w:tab/>
      </w:r>
      <w:r w:rsidRPr="00B3478A">
        <w:rPr>
          <w:rFonts w:ascii="Doulos SIL" w:hAnsi="Doulos SIL"/>
          <w:i/>
          <w:color w:val="0000FF"/>
        </w:rPr>
        <w:tab/>
        <w:t>[á</w:t>
      </w:r>
      <w:r>
        <w:rPr>
          <w:rFonts w:ascii="Doulos SIL" w:hAnsi="Doulos SIL"/>
          <w:i/>
          <w:color w:val="0000FF"/>
        </w:rPr>
        <w:tab/>
      </w:r>
      <w:r>
        <w:rPr>
          <w:rFonts w:ascii="Doulos SIL" w:hAnsi="Doulos SIL"/>
          <w:i/>
          <w:color w:val="0000FF"/>
        </w:rPr>
        <w:sym w:font="Symbol" w:char="F0C6"/>
      </w:r>
      <w:r w:rsidRPr="00B3478A">
        <w:rPr>
          <w:rFonts w:ascii="Doulos SIL" w:hAnsi="Doulos SIL"/>
          <w:i/>
          <w:color w:val="0000FF"/>
        </w:rPr>
        <w:t>-wò</w:t>
      </w:r>
      <w:r w:rsidRPr="00B3478A">
        <w:rPr>
          <w:rFonts w:ascii="Doulos SIL" w:hAnsi="Doulos SIL"/>
          <w:i/>
          <w:color w:val="0000FF"/>
        </w:rPr>
        <w:tab/>
        <w:t>sá</w:t>
      </w:r>
      <w:r w:rsidRPr="00B3478A">
        <w:rPr>
          <w:rFonts w:ascii="Doulos SIL" w:hAnsi="Doulos SIL"/>
          <w:i/>
          <w:color w:val="0000FF"/>
        </w:rPr>
        <w:tab/>
        <w:t>ꜜtáʔá=rɛ̄ʔ]</w:t>
      </w:r>
    </w:p>
    <w:p w14:paraId="25D8D042" w14:textId="17834847" w:rsidR="00801162" w:rsidRDefault="00793FB3" w:rsidP="00793FB3">
      <w:pPr>
        <w:tabs>
          <w:tab w:val="clear" w:pos="369"/>
          <w:tab w:val="left" w:pos="720"/>
          <w:tab w:val="left" w:pos="1080"/>
          <w:tab w:val="left" w:pos="1890"/>
          <w:tab w:val="left" w:pos="3690"/>
          <w:tab w:val="left" w:pos="4590"/>
          <w:tab w:val="left" w:pos="5670"/>
          <w:tab w:val="left" w:pos="6120"/>
        </w:tabs>
      </w:pPr>
      <w:r>
        <w:tab/>
      </w:r>
      <w:r w:rsidR="00801162">
        <w:tab/>
        <w:t>[</w:t>
      </w:r>
      <w:r w:rsidRPr="00721A11">
        <w:rPr>
          <w:b/>
        </w:rPr>
        <w:t>that</w:t>
      </w:r>
      <w:r>
        <w:tab/>
      </w:r>
      <w:r w:rsidR="00801162">
        <w:t>Hum-</w:t>
      </w:r>
      <w:r w:rsidR="00743217" w:rsidRPr="00721A11">
        <w:rPr>
          <w:b/>
        </w:rPr>
        <w:t>3SgLogo</w:t>
      </w:r>
      <w:r w:rsidR="00801162">
        <w:tab/>
        <w:t>Fut</w:t>
      </w:r>
      <w:r w:rsidR="00801162">
        <w:tab/>
        <w:t>go.Ipfv=Neg]</w:t>
      </w:r>
    </w:p>
    <w:p w14:paraId="09BA4367" w14:textId="514739FE" w:rsidR="00801162" w:rsidRDefault="00801162" w:rsidP="00801162">
      <w:pPr>
        <w:tabs>
          <w:tab w:val="clear" w:pos="369"/>
          <w:tab w:val="left" w:pos="720"/>
          <w:tab w:val="left" w:pos="1080"/>
        </w:tabs>
      </w:pPr>
      <w:r>
        <w:tab/>
      </w:r>
      <w:r>
        <w:tab/>
        <w:t>‘He</w:t>
      </w:r>
      <w:r w:rsidRPr="00801162">
        <w:rPr>
          <w:vertAlign w:val="subscript"/>
        </w:rPr>
        <w:t>x</w:t>
      </w:r>
      <w:r>
        <w:t xml:space="preserve"> heard </w:t>
      </w:r>
      <w:r w:rsidR="007F5D4B">
        <w:t xml:space="preserve">(it) </w:t>
      </w:r>
      <w:r>
        <w:t>that he</w:t>
      </w:r>
      <w:r w:rsidRPr="00801162">
        <w:rPr>
          <w:vertAlign w:val="subscript"/>
        </w:rPr>
        <w:t>x</w:t>
      </w:r>
      <w:r>
        <w:t xml:space="preserve"> isn’t going.’ (&lt; </w:t>
      </w:r>
      <w:r w:rsidRPr="00B3478A">
        <w:rPr>
          <w:rFonts w:ascii="Doulos SIL" w:hAnsi="Doulos SIL"/>
          <w:i/>
          <w:color w:val="0000FF"/>
        </w:rPr>
        <w:t>mɛ̌</w:t>
      </w:r>
      <w:r>
        <w:t xml:space="preserve">, </w:t>
      </w:r>
      <w:r w:rsidRPr="00B3478A">
        <w:rPr>
          <w:rFonts w:ascii="Doulos SIL" w:hAnsi="Doulos SIL"/>
          <w:i/>
          <w:color w:val="0000FF"/>
        </w:rPr>
        <w:t>à</w:t>
      </w:r>
      <w:r w:rsidR="00793FB3">
        <w:rPr>
          <w:rFonts w:ascii="Doulos SIL" w:hAnsi="Doulos SIL"/>
          <w:i/>
          <w:color w:val="0000FF"/>
        </w:rPr>
        <w:t xml:space="preserve"> à</w:t>
      </w:r>
      <w:r w:rsidRPr="00B3478A">
        <w:rPr>
          <w:rFonts w:ascii="Doulos SIL" w:hAnsi="Doulos SIL"/>
          <w:i/>
          <w:color w:val="0000FF"/>
        </w:rPr>
        <w:t>-wò</w:t>
      </w:r>
      <w:r>
        <w:t xml:space="preserve"> )</w:t>
      </w:r>
    </w:p>
    <w:p w14:paraId="4AD96D67" w14:textId="77777777" w:rsidR="000F29D4" w:rsidRPr="002D209A" w:rsidRDefault="000F29D4" w:rsidP="000F29D4"/>
    <w:p w14:paraId="1246D3B9" w14:textId="77777777" w:rsidR="000F29D4" w:rsidRPr="001936B6" w:rsidRDefault="000F29D4" w:rsidP="000F29D4">
      <w:pPr>
        <w:rPr>
          <w:color w:val="993300"/>
        </w:rPr>
      </w:pPr>
    </w:p>
    <w:p w14:paraId="423528BD" w14:textId="1818A787" w:rsidR="000F29D4" w:rsidRDefault="000F29D4" w:rsidP="000F29D4">
      <w:pPr>
        <w:pStyle w:val="Heading4"/>
      </w:pPr>
      <w:bookmarkStart w:id="2212" w:name="_Toc508943087"/>
      <w:bookmarkStart w:id="2213" w:name="_Toc508943687"/>
      <w:bookmarkStart w:id="2214" w:name="_Toc518616688"/>
      <w:bookmarkStart w:id="2215" w:name="_Toc78375963"/>
      <w:bookmarkStart w:id="2216" w:name="_Toc79406068"/>
      <w:bookmarkStart w:id="2217" w:name="_Toc342594417"/>
      <w:bookmarkStart w:id="2218" w:name="_Toc344402796"/>
      <w:r>
        <w:lastRenderedPageBreak/>
        <w:t>Direct-perception type</w:t>
      </w:r>
      <w:bookmarkEnd w:id="2212"/>
      <w:bookmarkEnd w:id="2213"/>
      <w:bookmarkEnd w:id="2214"/>
      <w:bookmarkEnd w:id="2215"/>
      <w:bookmarkEnd w:id="2216"/>
      <w:bookmarkEnd w:id="2217"/>
      <w:r w:rsidR="00721A11">
        <w:t xml:space="preserve"> (durative complement)</w:t>
      </w:r>
      <w:bookmarkEnd w:id="2218"/>
    </w:p>
    <w:p w14:paraId="51F07EF4" w14:textId="4652FAC3" w:rsidR="00801162" w:rsidRDefault="00156586" w:rsidP="00801162">
      <w:r>
        <w:t xml:space="preserve">When the speaker reports having seen an actual event, the complement may be reduced to an imperfective VP with its agent </w:t>
      </w:r>
      <w:r w:rsidR="00793FB3">
        <w:t>appearing in</w:t>
      </w:r>
      <w:r>
        <w:t xml:space="preserve"> object position (</w:t>
      </w:r>
      <w:r w:rsidR="009E3494">
        <w:t>579</w:t>
      </w:r>
      <w:r w:rsidR="00721A11">
        <w:t>a).</w:t>
      </w:r>
      <w:r w:rsidR="0099662C">
        <w:t xml:space="preserve"> The imperfective is used even when the event was effectively instantaneous, as with ‘fall’. </w:t>
      </w:r>
    </w:p>
    <w:p w14:paraId="7ED59B19" w14:textId="77777777" w:rsidR="00156586" w:rsidRDefault="00156586" w:rsidP="00801162"/>
    <w:p w14:paraId="676F5D4F" w14:textId="0DC240F4" w:rsidR="00156586" w:rsidRPr="00B3478A" w:rsidRDefault="00156586" w:rsidP="00156586">
      <w:pPr>
        <w:tabs>
          <w:tab w:val="clear" w:pos="369"/>
          <w:tab w:val="left" w:pos="720"/>
          <w:tab w:val="left" w:pos="1080"/>
          <w:tab w:val="left" w:pos="1890"/>
          <w:tab w:val="left" w:pos="2700"/>
          <w:tab w:val="left" w:pos="3870"/>
          <w:tab w:val="left" w:pos="5130"/>
        </w:tabs>
        <w:rPr>
          <w:rFonts w:ascii="Doulos SIL" w:hAnsi="Doulos SIL"/>
          <w:i/>
          <w:color w:val="0000FF"/>
        </w:rPr>
      </w:pPr>
      <w:r>
        <w:t>(</w:t>
      </w:r>
      <w:r w:rsidR="009E3494">
        <w:t>579</w:t>
      </w:r>
      <w:r>
        <w:t>)</w:t>
      </w:r>
      <w:r>
        <w:tab/>
        <w:t>a.</w:t>
      </w:r>
      <w:r>
        <w:tab/>
      </w:r>
      <w:r w:rsidRPr="00B3478A">
        <w:rPr>
          <w:rFonts w:ascii="Doulos SIL" w:hAnsi="Doulos SIL"/>
          <w:i/>
          <w:color w:val="0000FF"/>
        </w:rPr>
        <w:t>mā</w:t>
      </w:r>
      <w:r w:rsidRPr="00B3478A">
        <w:rPr>
          <w:rFonts w:ascii="Doulos SIL" w:hAnsi="Doulos SIL"/>
          <w:i/>
          <w:color w:val="0000FF"/>
        </w:rPr>
        <w:tab/>
        <w:t>zàkíì</w:t>
      </w:r>
      <w:r w:rsidRPr="00B3478A">
        <w:rPr>
          <w:rFonts w:ascii="Doulos SIL" w:hAnsi="Doulos SIL"/>
          <w:i/>
          <w:color w:val="0000FF"/>
        </w:rPr>
        <w:tab/>
        <w:t>jíɛ́</w:t>
      </w:r>
      <w:r w:rsidRPr="00B3478A">
        <w:rPr>
          <w:rFonts w:ascii="Doulos SIL" w:hAnsi="Doulos SIL"/>
          <w:i/>
          <w:color w:val="0000FF"/>
        </w:rPr>
        <w:tab/>
        <w:t xml:space="preserve">bɔ́ɔ́ </w:t>
      </w:r>
      <w:r>
        <w:t xml:space="preserve">/ </w:t>
      </w:r>
      <w:r w:rsidRPr="00B3478A">
        <w:rPr>
          <w:rFonts w:ascii="Doulos SIL" w:hAnsi="Doulos SIL"/>
          <w:i/>
          <w:color w:val="0000FF"/>
        </w:rPr>
        <w:t>sáá</w:t>
      </w:r>
      <w:r>
        <w:t xml:space="preserve"> / </w:t>
      </w:r>
      <w:r w:rsidRPr="00B3478A">
        <w:rPr>
          <w:rFonts w:ascii="Doulos SIL" w:hAnsi="Doulos SIL"/>
          <w:i/>
          <w:color w:val="0000FF"/>
        </w:rPr>
        <w:t>bàà</w:t>
      </w:r>
    </w:p>
    <w:p w14:paraId="365B987C" w14:textId="41389899" w:rsidR="00156586" w:rsidRPr="00156586" w:rsidRDefault="00156586" w:rsidP="00156586">
      <w:pPr>
        <w:tabs>
          <w:tab w:val="clear" w:pos="369"/>
          <w:tab w:val="left" w:pos="720"/>
          <w:tab w:val="left" w:pos="1080"/>
          <w:tab w:val="left" w:pos="1890"/>
          <w:tab w:val="left" w:pos="2700"/>
          <w:tab w:val="left" w:pos="3870"/>
          <w:tab w:val="left" w:pos="5130"/>
        </w:tabs>
      </w:pPr>
      <w:r>
        <w:tab/>
      </w:r>
      <w:r>
        <w:tab/>
        <w:t>1Sg</w:t>
      </w:r>
      <w:r>
        <w:tab/>
        <w:t>Z</w:t>
      </w:r>
      <w:r>
        <w:tab/>
        <w:t>see.Pfv</w:t>
      </w:r>
      <w:r>
        <w:tab/>
      </w:r>
      <w:r w:rsidRPr="00156586">
        <w:t>exit(v)</w:t>
      </w:r>
      <w:r>
        <w:t>.Ipfv</w:t>
      </w:r>
      <w:r w:rsidRPr="00156586">
        <w:t xml:space="preserve"> / come</w:t>
      </w:r>
      <w:r>
        <w:t>.Ipfv / fall.Ipfv</w:t>
      </w:r>
    </w:p>
    <w:p w14:paraId="72F59F64" w14:textId="77D5CC46" w:rsidR="00156586" w:rsidRDefault="00156586" w:rsidP="00156586">
      <w:pPr>
        <w:tabs>
          <w:tab w:val="clear" w:pos="369"/>
          <w:tab w:val="left" w:pos="720"/>
          <w:tab w:val="left" w:pos="1080"/>
        </w:tabs>
      </w:pPr>
      <w:r>
        <w:tab/>
      </w:r>
      <w:r>
        <w:tab/>
        <w:t>‘I saw Zaki go</w:t>
      </w:r>
      <w:r w:rsidR="0099662C">
        <w:t>(</w:t>
      </w:r>
      <w:r>
        <w:t>ing</w:t>
      </w:r>
      <w:r w:rsidR="0099662C">
        <w:t>)</w:t>
      </w:r>
      <w:r>
        <w:t xml:space="preserve"> out</w:t>
      </w:r>
      <w:r w:rsidR="0099662C">
        <w:t xml:space="preserve"> </w:t>
      </w:r>
      <w:r>
        <w:t>/</w:t>
      </w:r>
      <w:r w:rsidR="0099662C">
        <w:t xml:space="preserve"> </w:t>
      </w:r>
      <w:r>
        <w:t>com</w:t>
      </w:r>
      <w:r w:rsidR="0099662C">
        <w:t>e(</w:t>
      </w:r>
      <w:r>
        <w:t>ing</w:t>
      </w:r>
      <w:r w:rsidR="0099662C">
        <w:t xml:space="preserve">) </w:t>
      </w:r>
      <w:r>
        <w:t>/</w:t>
      </w:r>
      <w:r w:rsidR="0099662C">
        <w:t xml:space="preserve"> </w:t>
      </w:r>
      <w:r>
        <w:t>fall</w:t>
      </w:r>
      <w:r w:rsidR="0099662C">
        <w:t>(</w:t>
      </w:r>
      <w:r>
        <w:t>ing</w:t>
      </w:r>
      <w:r w:rsidR="0099662C">
        <w:t>)</w:t>
      </w:r>
      <w:r>
        <w:t>.’</w:t>
      </w:r>
    </w:p>
    <w:p w14:paraId="65E3E647" w14:textId="77777777" w:rsidR="00156586" w:rsidRDefault="00156586" w:rsidP="00156586">
      <w:pPr>
        <w:tabs>
          <w:tab w:val="clear" w:pos="369"/>
          <w:tab w:val="left" w:pos="720"/>
          <w:tab w:val="left" w:pos="1080"/>
        </w:tabs>
      </w:pPr>
    </w:p>
    <w:p w14:paraId="73061658" w14:textId="30A41C03" w:rsidR="00156586" w:rsidRDefault="00156586" w:rsidP="00156586">
      <w:pPr>
        <w:tabs>
          <w:tab w:val="clear" w:pos="369"/>
          <w:tab w:val="left" w:pos="720"/>
          <w:tab w:val="left" w:pos="1080"/>
          <w:tab w:val="left" w:pos="1890"/>
          <w:tab w:val="left" w:pos="2700"/>
          <w:tab w:val="left" w:pos="3870"/>
          <w:tab w:val="left" w:pos="5940"/>
        </w:tabs>
      </w:pPr>
      <w:r>
        <w:tab/>
        <w:t>b.</w:t>
      </w:r>
      <w:r>
        <w:tab/>
      </w:r>
      <w:r w:rsidRPr="00B3478A">
        <w:rPr>
          <w:rFonts w:ascii="Doulos SIL" w:hAnsi="Doulos SIL"/>
          <w:i/>
          <w:color w:val="0000FF"/>
        </w:rPr>
        <w:t>mā</w:t>
      </w:r>
      <w:r w:rsidRPr="00B3478A">
        <w:rPr>
          <w:rFonts w:ascii="Doulos SIL" w:hAnsi="Doulos SIL"/>
          <w:i/>
          <w:color w:val="0000FF"/>
        </w:rPr>
        <w:tab/>
        <w:t>zàkíì</w:t>
      </w:r>
      <w:r w:rsidRPr="00B3478A">
        <w:rPr>
          <w:rFonts w:ascii="Doulos SIL" w:hAnsi="Doulos SIL"/>
          <w:i/>
          <w:color w:val="0000FF"/>
        </w:rPr>
        <w:tab/>
        <w:t>jíɛ́</w:t>
      </w:r>
      <w:r w:rsidRPr="00B3478A">
        <w:rPr>
          <w:rFonts w:ascii="Doulos SIL" w:hAnsi="Doulos SIL"/>
          <w:i/>
          <w:color w:val="0000FF"/>
        </w:rPr>
        <w:tab/>
        <w:t>[dí-kpɛ́ʔr-à-àⁿ</w:t>
      </w:r>
      <w:r w:rsidRPr="00B3478A">
        <w:rPr>
          <w:rFonts w:ascii="Doulos SIL" w:hAnsi="Doulos SIL"/>
          <w:i/>
          <w:color w:val="0000FF"/>
        </w:rPr>
        <w:tab/>
        <w:t>báʔrá]</w:t>
      </w:r>
    </w:p>
    <w:p w14:paraId="4B942508" w14:textId="22D362AD" w:rsidR="00156586" w:rsidRDefault="00156586" w:rsidP="00156586">
      <w:pPr>
        <w:tabs>
          <w:tab w:val="clear" w:pos="369"/>
          <w:tab w:val="left" w:pos="720"/>
          <w:tab w:val="left" w:pos="1080"/>
          <w:tab w:val="left" w:pos="1890"/>
          <w:tab w:val="left" w:pos="2700"/>
          <w:tab w:val="left" w:pos="3870"/>
          <w:tab w:val="left" w:pos="5940"/>
        </w:tabs>
      </w:pPr>
      <w:r>
        <w:tab/>
      </w:r>
      <w:r>
        <w:tab/>
        <w:t>1Sg</w:t>
      </w:r>
      <w:r>
        <w:tab/>
        <w:t>Z</w:t>
      </w:r>
      <w:r>
        <w:tab/>
        <w:t>see.Pfv</w:t>
      </w:r>
      <w:r>
        <w:tab/>
        <w:t>[child-small-Nom-Pl</w:t>
      </w:r>
      <w:r>
        <w:tab/>
        <w:t>hit.Ipfv]</w:t>
      </w:r>
    </w:p>
    <w:p w14:paraId="0D5D6F83" w14:textId="194A4B47" w:rsidR="00156586" w:rsidRDefault="00156586" w:rsidP="00156586">
      <w:pPr>
        <w:tabs>
          <w:tab w:val="clear" w:pos="369"/>
          <w:tab w:val="left" w:pos="720"/>
          <w:tab w:val="left" w:pos="1080"/>
        </w:tabs>
      </w:pPr>
      <w:r>
        <w:tab/>
      </w:r>
      <w:r>
        <w:tab/>
        <w:t>‘I saw Zaki hit</w:t>
      </w:r>
      <w:r w:rsidR="00FE2473">
        <w:t>(</w:t>
      </w:r>
      <w:r>
        <w:t>ting</w:t>
      </w:r>
      <w:r w:rsidR="00FE2473">
        <w:t>)</w:t>
      </w:r>
      <w:r>
        <w:t xml:space="preserve"> the children.’</w:t>
      </w:r>
    </w:p>
    <w:p w14:paraId="53F0B112" w14:textId="77777777" w:rsidR="00156586" w:rsidRDefault="00156586" w:rsidP="00156586">
      <w:pPr>
        <w:tabs>
          <w:tab w:val="clear" w:pos="369"/>
          <w:tab w:val="left" w:pos="720"/>
          <w:tab w:val="left" w:pos="1080"/>
        </w:tabs>
      </w:pPr>
    </w:p>
    <w:p w14:paraId="227D5A8B" w14:textId="3C5AA298" w:rsidR="00156586" w:rsidRDefault="00156586" w:rsidP="00156586">
      <w:pPr>
        <w:tabs>
          <w:tab w:val="clear" w:pos="369"/>
          <w:tab w:val="left" w:pos="720"/>
          <w:tab w:val="left" w:pos="1080"/>
        </w:tabs>
      </w:pPr>
      <w:r>
        <w:t xml:space="preserve">It is also possible to add </w:t>
      </w:r>
      <w:r w:rsidR="00266862" w:rsidRPr="0014539F">
        <w:rPr>
          <w:rFonts w:ascii="Doulos SIL" w:hAnsi="Doulos SIL"/>
          <w:i/>
          <w:color w:val="0000FF"/>
        </w:rPr>
        <w:t>tɔ́rɔ́</w:t>
      </w:r>
      <w:r w:rsidR="00266862">
        <w:t xml:space="preserve"> ~ </w:t>
      </w:r>
      <w:r w:rsidR="00266862" w:rsidRPr="00E326CB">
        <w:rPr>
          <w:rFonts w:ascii="Doulos SIL" w:hAnsi="Doulos SIL"/>
          <w:i/>
          <w:color w:val="0000FF"/>
        </w:rPr>
        <w:t>tɔ́nɔ́</w:t>
      </w:r>
      <w:r w:rsidR="00266862">
        <w:t xml:space="preserve"> </w:t>
      </w:r>
      <w:r>
        <w:t>‘while’</w:t>
      </w:r>
      <w:r w:rsidR="00266862">
        <w:t xml:space="preserve"> </w:t>
      </w:r>
      <w:r w:rsidR="00266862" w:rsidRPr="00C23CF7">
        <w:t>(§1</w:t>
      </w:r>
      <w:r w:rsidR="00C23CF7" w:rsidRPr="00C23CF7">
        <w:t>5.4</w:t>
      </w:r>
      <w:r w:rsidR="00266862" w:rsidRPr="00C23CF7">
        <w:t>.5)</w:t>
      </w:r>
      <w:r w:rsidRPr="00C23CF7">
        <w:t xml:space="preserve"> to a verbal noun (§4.2.2</w:t>
      </w:r>
      <w:r>
        <w:t>) complement, emphasizing the durative or progressive aspect of the event.</w:t>
      </w:r>
    </w:p>
    <w:p w14:paraId="3E075C37" w14:textId="77777777" w:rsidR="00156586" w:rsidRDefault="00156586" w:rsidP="00156586">
      <w:pPr>
        <w:tabs>
          <w:tab w:val="clear" w:pos="369"/>
          <w:tab w:val="left" w:pos="720"/>
          <w:tab w:val="left" w:pos="1080"/>
        </w:tabs>
      </w:pPr>
    </w:p>
    <w:p w14:paraId="12432B2A" w14:textId="3A6C529F" w:rsidR="00801162" w:rsidRPr="00B3478A" w:rsidRDefault="00743217" w:rsidP="00156586">
      <w:pPr>
        <w:tabs>
          <w:tab w:val="clear" w:pos="369"/>
          <w:tab w:val="left" w:pos="720"/>
          <w:tab w:val="left" w:pos="1620"/>
          <w:tab w:val="left" w:pos="2610"/>
          <w:tab w:val="left" w:pos="3780"/>
          <w:tab w:val="left" w:pos="6120"/>
        </w:tabs>
        <w:rPr>
          <w:rFonts w:ascii="Doulos SIL" w:hAnsi="Doulos SIL"/>
          <w:i/>
          <w:color w:val="0000FF"/>
        </w:rPr>
      </w:pPr>
      <w:r>
        <w:t>(</w:t>
      </w:r>
      <w:r w:rsidR="009E3494">
        <w:t>580</w:t>
      </w:r>
      <w:r w:rsidR="00156586">
        <w:t>)</w:t>
      </w:r>
      <w:r w:rsidR="00156586">
        <w:tab/>
      </w:r>
      <w:r w:rsidR="00801162" w:rsidRPr="00B3478A">
        <w:rPr>
          <w:rFonts w:ascii="Doulos SIL" w:hAnsi="Doulos SIL"/>
          <w:i/>
          <w:color w:val="0000FF"/>
        </w:rPr>
        <w:t>mā</w:t>
      </w:r>
      <w:r w:rsidR="00801162" w:rsidRPr="00B3478A">
        <w:rPr>
          <w:rFonts w:ascii="Doulos SIL" w:hAnsi="Doulos SIL"/>
          <w:i/>
          <w:color w:val="0000FF"/>
        </w:rPr>
        <w:tab/>
        <w:t>zàkíì</w:t>
      </w:r>
      <w:r w:rsidR="00801162" w:rsidRPr="00B3478A">
        <w:rPr>
          <w:rFonts w:ascii="Doulos SIL" w:hAnsi="Doulos SIL"/>
          <w:i/>
          <w:color w:val="0000FF"/>
        </w:rPr>
        <w:tab/>
        <w:t>jíɛ́</w:t>
      </w:r>
      <w:r w:rsidR="00801162" w:rsidRPr="00B3478A">
        <w:rPr>
          <w:rFonts w:ascii="Doulos SIL" w:hAnsi="Doulos SIL"/>
          <w:i/>
          <w:color w:val="0000FF"/>
        </w:rPr>
        <w:tab/>
      </w:r>
      <w:r w:rsidR="00156586" w:rsidRPr="00B3478A">
        <w:rPr>
          <w:rFonts w:ascii="Doulos SIL" w:hAnsi="Doulos SIL"/>
          <w:i/>
          <w:color w:val="0000FF"/>
        </w:rPr>
        <w:t>[</w:t>
      </w:r>
      <w:r w:rsidR="00793FB3">
        <w:rPr>
          <w:rFonts w:ascii="Doulos SIL" w:hAnsi="Doulos SIL"/>
          <w:i/>
          <w:color w:val="0000FF"/>
        </w:rPr>
        <w:t>ꜜbóó</w:t>
      </w:r>
      <w:r w:rsidR="00156586" w:rsidRPr="00B3478A">
        <w:rPr>
          <w:rFonts w:ascii="Doulos SIL" w:hAnsi="Doulos SIL"/>
          <w:i/>
          <w:color w:val="0000FF"/>
        </w:rPr>
        <w:t xml:space="preserve"> </w:t>
      </w:r>
      <w:r w:rsidR="00156586">
        <w:t xml:space="preserve">/ </w:t>
      </w:r>
      <w:r w:rsidR="00793FB3">
        <w:rPr>
          <w:rFonts w:ascii="Doulos SIL" w:hAnsi="Doulos SIL"/>
          <w:i/>
          <w:color w:val="0000FF"/>
        </w:rPr>
        <w:t>ꜜséé</w:t>
      </w:r>
      <w:r w:rsidR="00156586" w:rsidRPr="00B3478A">
        <w:t xml:space="preserve"> / </w:t>
      </w:r>
      <w:r w:rsidR="00156586" w:rsidRPr="00B3478A">
        <w:rPr>
          <w:rFonts w:ascii="Doulos SIL" w:hAnsi="Doulos SIL"/>
          <w:i/>
          <w:color w:val="0000FF"/>
        </w:rPr>
        <w:t>bèè</w:t>
      </w:r>
      <w:r w:rsidR="00156586" w:rsidRPr="00B3478A">
        <w:rPr>
          <w:rFonts w:ascii="Doulos SIL" w:hAnsi="Doulos SIL"/>
          <w:i/>
          <w:color w:val="0000FF"/>
        </w:rPr>
        <w:tab/>
        <w:t>tɔ́nɔ́]</w:t>
      </w:r>
    </w:p>
    <w:p w14:paraId="779F00FC" w14:textId="06A9505B" w:rsidR="00801162" w:rsidRPr="00156586" w:rsidRDefault="00156586" w:rsidP="00156586">
      <w:pPr>
        <w:tabs>
          <w:tab w:val="clear" w:pos="369"/>
          <w:tab w:val="left" w:pos="720"/>
          <w:tab w:val="left" w:pos="1620"/>
          <w:tab w:val="left" w:pos="2610"/>
          <w:tab w:val="left" w:pos="3780"/>
          <w:tab w:val="left" w:pos="6120"/>
        </w:tabs>
      </w:pPr>
      <w:r>
        <w:tab/>
      </w:r>
      <w:r w:rsidR="00801162">
        <w:t>1Sg</w:t>
      </w:r>
      <w:r w:rsidR="00801162">
        <w:tab/>
        <w:t>Z</w:t>
      </w:r>
      <w:r w:rsidR="00801162">
        <w:tab/>
        <w:t>see.Pfv</w:t>
      </w:r>
      <w:r w:rsidR="00801162">
        <w:tab/>
      </w:r>
      <w:r>
        <w:t>[exit./</w:t>
      </w:r>
      <w:r w:rsidRPr="00156586">
        <w:t>come</w:t>
      </w:r>
      <w:r>
        <w:t>./fall.VblN</w:t>
      </w:r>
      <w:r>
        <w:tab/>
      </w:r>
      <w:r w:rsidRPr="00743217">
        <w:rPr>
          <w:b/>
        </w:rPr>
        <w:t>while</w:t>
      </w:r>
      <w:r>
        <w:t>]</w:t>
      </w:r>
    </w:p>
    <w:p w14:paraId="6C129B4D" w14:textId="290E0F6D" w:rsidR="000F29D4" w:rsidRDefault="00156586" w:rsidP="00156586">
      <w:pPr>
        <w:tabs>
          <w:tab w:val="clear" w:pos="369"/>
          <w:tab w:val="left" w:pos="720"/>
          <w:tab w:val="left" w:pos="1080"/>
        </w:tabs>
      </w:pPr>
      <w:r>
        <w:tab/>
      </w:r>
      <w:r w:rsidR="00801162">
        <w:t xml:space="preserve">‘I saw Zaki </w:t>
      </w:r>
      <w:r>
        <w:t>going out/coming</w:t>
      </w:r>
      <w:r w:rsidR="00801162">
        <w:t>.’</w:t>
      </w:r>
    </w:p>
    <w:p w14:paraId="6F2F19B7" w14:textId="77777777" w:rsidR="00582FB4" w:rsidRDefault="00582FB4" w:rsidP="00156586">
      <w:pPr>
        <w:tabs>
          <w:tab w:val="clear" w:pos="369"/>
          <w:tab w:val="left" w:pos="720"/>
          <w:tab w:val="left" w:pos="1080"/>
        </w:tabs>
      </w:pPr>
    </w:p>
    <w:p w14:paraId="784C6AA7" w14:textId="27889EAD" w:rsidR="00743217" w:rsidRDefault="00743217" w:rsidP="00156586">
      <w:pPr>
        <w:tabs>
          <w:tab w:val="clear" w:pos="369"/>
          <w:tab w:val="left" w:pos="720"/>
          <w:tab w:val="left" w:pos="1080"/>
        </w:tabs>
      </w:pPr>
      <w:r>
        <w:t xml:space="preserve">For </w:t>
      </w:r>
      <w:r w:rsidRPr="0014539F">
        <w:rPr>
          <w:rFonts w:ascii="Doulos SIL" w:hAnsi="Doulos SIL"/>
          <w:i/>
          <w:color w:val="0000FF"/>
        </w:rPr>
        <w:t>tɔ́rɔ́</w:t>
      </w:r>
      <w:r>
        <w:t xml:space="preserve"> ~ </w:t>
      </w:r>
      <w:r w:rsidRPr="00E326CB">
        <w:rPr>
          <w:rFonts w:ascii="Doulos SIL" w:hAnsi="Doulos SIL"/>
          <w:i/>
          <w:color w:val="0000FF"/>
        </w:rPr>
        <w:t>tɔ́nɔ́</w:t>
      </w:r>
      <w:r>
        <w:t xml:space="preserve"> in purposive clauses, </w:t>
      </w:r>
      <w:r w:rsidRPr="00C23CF7">
        <w:t>see §17.5.</w:t>
      </w:r>
      <w:r>
        <w:t>1.</w:t>
      </w:r>
    </w:p>
    <w:p w14:paraId="4B055B33" w14:textId="77777777" w:rsidR="00743217" w:rsidRDefault="00743217" w:rsidP="00156586">
      <w:pPr>
        <w:tabs>
          <w:tab w:val="clear" w:pos="369"/>
          <w:tab w:val="left" w:pos="720"/>
          <w:tab w:val="left" w:pos="1080"/>
        </w:tabs>
      </w:pPr>
    </w:p>
    <w:p w14:paraId="7A2ACFC6" w14:textId="77777777" w:rsidR="007170A8" w:rsidRPr="00156586" w:rsidRDefault="007170A8" w:rsidP="00156586">
      <w:pPr>
        <w:tabs>
          <w:tab w:val="clear" w:pos="369"/>
          <w:tab w:val="left" w:pos="720"/>
          <w:tab w:val="left" w:pos="1080"/>
        </w:tabs>
      </w:pPr>
    </w:p>
    <w:p w14:paraId="4E932AE3" w14:textId="77777777" w:rsidR="007170A8" w:rsidRDefault="007170A8" w:rsidP="007170A8">
      <w:pPr>
        <w:pStyle w:val="Heading3"/>
      </w:pPr>
      <w:bookmarkStart w:id="2219" w:name="_Toc508943090"/>
      <w:bookmarkStart w:id="2220" w:name="_Toc508943690"/>
      <w:bookmarkStart w:id="2221" w:name="_Toc518616691"/>
      <w:bookmarkStart w:id="2222" w:name="_Toc78375966"/>
      <w:bookmarkStart w:id="2223" w:name="_Toc79406071"/>
      <w:bookmarkStart w:id="2224" w:name="_Toc342594418"/>
      <w:bookmarkStart w:id="2225" w:name="_Toc344402797"/>
      <w:bookmarkStart w:id="2226" w:name="_Toc508943069"/>
      <w:bookmarkStart w:id="2227" w:name="_Toc508943669"/>
      <w:bookmarkStart w:id="2228" w:name="_Toc518616673"/>
      <w:bookmarkStart w:id="2229" w:name="_Toc78375948"/>
      <w:bookmarkStart w:id="2230" w:name="_Toc79406053"/>
      <w:r w:rsidRPr="001561B3">
        <w:t>Obligational (</w:t>
      </w:r>
      <w:r w:rsidRPr="004E5136">
        <w:rPr>
          <w:rFonts w:ascii="Doulos SIL" w:hAnsi="Doulos SIL"/>
          <w:i/>
          <w:iCs/>
          <w:color w:val="0000FF"/>
          <w:spacing w:val="20"/>
          <w:szCs w:val="22"/>
        </w:rPr>
        <w:t>f</w:t>
      </w:r>
      <w:r>
        <w:rPr>
          <w:rFonts w:ascii="Doulos SIL" w:hAnsi="Doulos SIL"/>
          <w:i/>
          <w:color w:val="0000FF"/>
        </w:rPr>
        <w:t>ɔ̄</w:t>
      </w:r>
      <w:r>
        <w:t xml:space="preserve"> ‘it must be’)</w:t>
      </w:r>
      <w:bookmarkEnd w:id="2219"/>
      <w:bookmarkEnd w:id="2220"/>
      <w:bookmarkEnd w:id="2221"/>
      <w:bookmarkEnd w:id="2222"/>
      <w:bookmarkEnd w:id="2223"/>
      <w:r>
        <w:t xml:space="preserve"> with present or future clause</w:t>
      </w:r>
      <w:bookmarkEnd w:id="2224"/>
      <w:bookmarkEnd w:id="2225"/>
    </w:p>
    <w:p w14:paraId="7EE12C70" w14:textId="6E7EA30B" w:rsidR="007170A8" w:rsidRDefault="007170A8" w:rsidP="007170A8">
      <w:r>
        <w:t xml:space="preserve">A preposed </w:t>
      </w:r>
      <w:r w:rsidR="004E5136" w:rsidRPr="004E5136">
        <w:rPr>
          <w:rFonts w:ascii="Doulos SIL" w:hAnsi="Doulos SIL"/>
          <w:i/>
          <w:iCs/>
          <w:color w:val="0000FF"/>
          <w:spacing w:val="20"/>
          <w:szCs w:val="22"/>
        </w:rPr>
        <w:t>f</w:t>
      </w:r>
      <w:r w:rsidR="004E5136">
        <w:rPr>
          <w:rFonts w:ascii="Doulos SIL" w:hAnsi="Doulos SIL"/>
          <w:i/>
          <w:color w:val="0000FF"/>
        </w:rPr>
        <w:t>ɔ̄</w:t>
      </w:r>
      <w:r>
        <w:t xml:space="preserve">, which suspiciously resembles French </w:t>
      </w:r>
      <w:r w:rsidRPr="004E5136">
        <w:rPr>
          <w:i/>
        </w:rPr>
        <w:t>il faut</w:t>
      </w:r>
      <w:r w:rsidR="00743217">
        <w:t xml:space="preserve"> but </w:t>
      </w:r>
      <w:r w:rsidR="00DF73D1">
        <w:t xml:space="preserve">might also be identified </w:t>
      </w:r>
      <w:r w:rsidR="000954F7">
        <w:t xml:space="preserve">Jalkunan-internally </w:t>
      </w:r>
      <w:r w:rsidR="00DF73D1">
        <w:t>with</w:t>
      </w:r>
      <w:r w:rsidR="00743217">
        <w:t xml:space="preserve"> </w:t>
      </w:r>
      <w:r w:rsidR="00DF73D1" w:rsidRPr="004E5136">
        <w:rPr>
          <w:rFonts w:ascii="Doulos SIL" w:hAnsi="Doulos SIL"/>
          <w:i/>
          <w:iCs/>
          <w:color w:val="0000FF"/>
          <w:spacing w:val="20"/>
          <w:szCs w:val="22"/>
        </w:rPr>
        <w:t>f</w:t>
      </w:r>
      <w:r w:rsidR="00DF73D1">
        <w:rPr>
          <w:rFonts w:ascii="Doulos SIL" w:hAnsi="Doulos SIL"/>
          <w:i/>
          <w:color w:val="0000FF"/>
        </w:rPr>
        <w:t>ɔ̄</w:t>
      </w:r>
      <w:r w:rsidR="00DF73D1">
        <w:t>,</w:t>
      </w:r>
      <w:r w:rsidR="00743217">
        <w:t xml:space="preserve"> ‘all the way to, </w:t>
      </w:r>
      <w:r w:rsidR="00743217" w:rsidRPr="00C23CF7">
        <w:t>until’ (§8</w:t>
      </w:r>
      <w:r w:rsidR="00C23CF7" w:rsidRPr="00C23CF7">
        <w:t>.3.5.</w:t>
      </w:r>
      <w:r w:rsidR="00743217" w:rsidRPr="00C23CF7">
        <w:t>2),</w:t>
      </w:r>
      <w:r>
        <w:t xml:space="preserve"> functions as an impersonal ‘it must be that …’ and is followed by a present or future clause. </w:t>
      </w:r>
    </w:p>
    <w:p w14:paraId="1F72CD0F" w14:textId="77777777" w:rsidR="007170A8" w:rsidRDefault="007170A8" w:rsidP="007170A8"/>
    <w:p w14:paraId="12318268" w14:textId="03A599E6" w:rsidR="007170A8" w:rsidRDefault="007170A8" w:rsidP="007170A8">
      <w:pPr>
        <w:tabs>
          <w:tab w:val="clear" w:pos="369"/>
          <w:tab w:val="left" w:pos="720"/>
          <w:tab w:val="left" w:pos="1620"/>
          <w:tab w:val="left" w:pos="2880"/>
          <w:tab w:val="left" w:pos="4500"/>
          <w:tab w:val="left" w:pos="5580"/>
        </w:tabs>
      </w:pPr>
      <w:r>
        <w:t>(</w:t>
      </w:r>
      <w:r w:rsidR="009E3494">
        <w:t>581</w:t>
      </w:r>
      <w:r>
        <w:t>)</w:t>
      </w:r>
      <w:r>
        <w:tab/>
      </w:r>
      <w:r w:rsidR="004E5136" w:rsidRPr="004E5136">
        <w:rPr>
          <w:rFonts w:ascii="Doulos SIL" w:hAnsi="Doulos SIL"/>
          <w:i/>
          <w:iCs/>
          <w:color w:val="0000FF"/>
          <w:spacing w:val="20"/>
          <w:szCs w:val="22"/>
        </w:rPr>
        <w:t>f</w:t>
      </w:r>
      <w:r w:rsidRPr="00B3478A">
        <w:rPr>
          <w:rFonts w:ascii="Doulos SIL" w:hAnsi="Doulos SIL"/>
          <w:i/>
          <w:color w:val="0000FF"/>
        </w:rPr>
        <w:t>ɔ̄</w:t>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r>
      <w:r w:rsidR="00137DD2">
        <w:rPr>
          <w:rFonts w:ascii="Doulos SIL" w:hAnsi="Doulos SIL"/>
          <w:i/>
          <w:color w:val="0000FF"/>
        </w:rPr>
        <w:t>nì</w:t>
      </w:r>
      <w:r w:rsidRPr="00B3478A">
        <w:rPr>
          <w:rFonts w:ascii="Doulos SIL" w:hAnsi="Doulos SIL"/>
          <w:i/>
          <w:color w:val="0000FF"/>
        </w:rPr>
        <w:tab/>
        <w:t>wàà</w:t>
      </w:r>
      <w:r w:rsidRPr="00B3478A">
        <w:rPr>
          <w:rFonts w:ascii="Doulos SIL" w:hAnsi="Doulos SIL"/>
          <w:i/>
          <w:color w:val="0000FF"/>
        </w:rPr>
        <w:tab/>
        <w:t>kúnú]</w:t>
      </w:r>
    </w:p>
    <w:p w14:paraId="10648DFA" w14:textId="77777777" w:rsidR="007170A8" w:rsidRDefault="007170A8" w:rsidP="007170A8">
      <w:pPr>
        <w:tabs>
          <w:tab w:val="clear" w:pos="369"/>
          <w:tab w:val="left" w:pos="720"/>
          <w:tab w:val="left" w:pos="1620"/>
          <w:tab w:val="left" w:pos="2880"/>
          <w:tab w:val="left" w:pos="4500"/>
          <w:tab w:val="left" w:pos="5580"/>
        </w:tabs>
      </w:pPr>
      <w:r>
        <w:tab/>
      </w:r>
      <w:r w:rsidRPr="004E5136">
        <w:rPr>
          <w:b/>
        </w:rPr>
        <w:t>must</w:t>
      </w:r>
      <w:r>
        <w:tab/>
        <w:t>[1Sg=Ipfv</w:t>
      </w:r>
      <w:r>
        <w:tab/>
        <w:t>3SgNonhObj</w:t>
      </w:r>
      <w:r>
        <w:tab/>
        <w:t>go.Ipfv</w:t>
      </w:r>
      <w:r>
        <w:tab/>
        <w:t>village]</w:t>
      </w:r>
    </w:p>
    <w:p w14:paraId="4DB628E2" w14:textId="604B5358" w:rsidR="007170A8" w:rsidRPr="007170A8" w:rsidRDefault="007170A8" w:rsidP="007170A8">
      <w:pPr>
        <w:tabs>
          <w:tab w:val="clear" w:pos="369"/>
          <w:tab w:val="left" w:pos="720"/>
        </w:tabs>
      </w:pPr>
      <w:r>
        <w:tab/>
        <w:t>‘I must go to the village.’</w:t>
      </w:r>
    </w:p>
    <w:p w14:paraId="4C7FEAAD" w14:textId="77777777" w:rsidR="00BA6685" w:rsidRDefault="00566B03" w:rsidP="00BA6685">
      <w:pPr>
        <w:pStyle w:val="Heading2"/>
      </w:pPr>
      <w:bookmarkStart w:id="2231" w:name="_Toc342594419"/>
      <w:bookmarkStart w:id="2232" w:name="_Toc344402798"/>
      <w:r>
        <w:t>Quotative complement</w:t>
      </w:r>
      <w:bookmarkEnd w:id="2226"/>
      <w:bookmarkEnd w:id="2227"/>
      <w:bookmarkEnd w:id="2228"/>
      <w:bookmarkEnd w:id="2229"/>
      <w:bookmarkEnd w:id="2230"/>
      <w:r>
        <w:t>s</w:t>
      </w:r>
      <w:bookmarkEnd w:id="2231"/>
      <w:bookmarkEnd w:id="2232"/>
    </w:p>
    <w:p w14:paraId="4C9F3EDF" w14:textId="1DCCE2D8" w:rsidR="003B3D09" w:rsidRDefault="003B3D09" w:rsidP="003B3D09">
      <w:r>
        <w:t xml:space="preserve">A </w:t>
      </w:r>
      <w:r w:rsidR="000706E8">
        <w:t>perfective indicative</w:t>
      </w:r>
      <w:r>
        <w:t xml:space="preserve"> </w:t>
      </w:r>
      <w:r w:rsidR="000706E8">
        <w:t xml:space="preserve">main </w:t>
      </w:r>
      <w:r>
        <w:t>clause like (</w:t>
      </w:r>
      <w:r w:rsidR="00C15EE0">
        <w:t>582</w:t>
      </w:r>
      <w:r>
        <w:t xml:space="preserve">a) may function without change as </w:t>
      </w:r>
      <w:r w:rsidR="003615D8">
        <w:t xml:space="preserve">a </w:t>
      </w:r>
      <w:r>
        <w:t>quotation after a verb of saying</w:t>
      </w:r>
      <w:r w:rsidR="0058018F">
        <w:t xml:space="preserve"> if there is no update of indexicals</w:t>
      </w:r>
      <w:r>
        <w:t xml:space="preserve"> (</w:t>
      </w:r>
      <w:r w:rsidR="00C15EE0">
        <w:t>582</w:t>
      </w:r>
      <w:r>
        <w:t xml:space="preserve">b). </w:t>
      </w:r>
    </w:p>
    <w:p w14:paraId="3393F129" w14:textId="77777777" w:rsidR="003B3D09" w:rsidRDefault="003B3D09" w:rsidP="00C15EE0"/>
    <w:p w14:paraId="0F5FCC21" w14:textId="1D71C5B6" w:rsidR="003B3D09" w:rsidRDefault="003B3D09" w:rsidP="00C15EE0">
      <w:pPr>
        <w:tabs>
          <w:tab w:val="clear" w:pos="369"/>
          <w:tab w:val="left" w:pos="720"/>
          <w:tab w:val="left" w:pos="1080"/>
          <w:tab w:val="left" w:pos="2160"/>
          <w:tab w:val="left" w:pos="3780"/>
        </w:tabs>
      </w:pPr>
      <w:r>
        <w:t>(</w:t>
      </w:r>
      <w:r w:rsidR="00C15EE0">
        <w:t>582</w:t>
      </w:r>
      <w:r>
        <w:t>)</w:t>
      </w:r>
      <w:r>
        <w:tab/>
        <w:t>a.</w:t>
      </w:r>
      <w:r>
        <w:tab/>
      </w:r>
      <w:r w:rsidRPr="0095560D">
        <w:rPr>
          <w:rFonts w:ascii="Doulos SIL" w:hAnsi="Doulos SIL"/>
          <w:i/>
          <w:color w:val="0000FF"/>
        </w:rPr>
        <w:t>káⁿ</w:t>
      </w:r>
      <w:r w:rsidRPr="0095560D">
        <w:rPr>
          <w:rFonts w:ascii="Doulos SIL" w:hAnsi="Doulos SIL"/>
          <w:i/>
          <w:color w:val="0000FF"/>
        </w:rPr>
        <w:tab/>
        <w:t>sɛ̀</w:t>
      </w:r>
      <w:r w:rsidRPr="0095560D">
        <w:rPr>
          <w:rFonts w:ascii="Doulos SIL" w:hAnsi="Doulos SIL"/>
          <w:i/>
          <w:color w:val="0000FF"/>
        </w:rPr>
        <w:tab/>
        <w:t>kúnú</w:t>
      </w:r>
    </w:p>
    <w:p w14:paraId="081CFA66" w14:textId="0087EC16" w:rsidR="003B3D09" w:rsidRDefault="003B3D09" w:rsidP="00743217">
      <w:pPr>
        <w:tabs>
          <w:tab w:val="clear" w:pos="369"/>
          <w:tab w:val="left" w:pos="720"/>
          <w:tab w:val="left" w:pos="1080"/>
          <w:tab w:val="left" w:pos="2160"/>
          <w:tab w:val="left" w:pos="3780"/>
        </w:tabs>
      </w:pPr>
      <w:r>
        <w:tab/>
      </w:r>
      <w:r>
        <w:tab/>
        <w:t>rain(n)</w:t>
      </w:r>
      <w:r>
        <w:tab/>
      </w:r>
      <w:r w:rsidR="00743217">
        <w:t>rain.fall</w:t>
      </w:r>
      <w:r>
        <w:t>.Pfv</w:t>
      </w:r>
      <w:r>
        <w:tab/>
        <w:t>village</w:t>
      </w:r>
    </w:p>
    <w:p w14:paraId="1C28DB5B" w14:textId="536E880F" w:rsidR="003B3D09" w:rsidRDefault="003B3D09" w:rsidP="003B3D09">
      <w:pPr>
        <w:tabs>
          <w:tab w:val="clear" w:pos="369"/>
          <w:tab w:val="left" w:pos="720"/>
          <w:tab w:val="left" w:pos="1080"/>
        </w:tabs>
      </w:pPr>
      <w:r>
        <w:tab/>
      </w:r>
      <w:r>
        <w:tab/>
        <w:t>‘It rained in the village.’</w:t>
      </w:r>
    </w:p>
    <w:p w14:paraId="5266875B" w14:textId="77777777" w:rsidR="003B3D09" w:rsidRDefault="003B3D09" w:rsidP="003B3D09">
      <w:pPr>
        <w:tabs>
          <w:tab w:val="clear" w:pos="369"/>
          <w:tab w:val="left" w:pos="720"/>
          <w:tab w:val="left" w:pos="1080"/>
        </w:tabs>
      </w:pPr>
    </w:p>
    <w:p w14:paraId="42639B14" w14:textId="3CE7C01A" w:rsidR="003B3D09" w:rsidRPr="0095560D" w:rsidRDefault="003B3D09" w:rsidP="006B21D5">
      <w:pPr>
        <w:keepNext/>
        <w:tabs>
          <w:tab w:val="clear" w:pos="369"/>
          <w:tab w:val="left" w:pos="720"/>
          <w:tab w:val="left" w:pos="1080"/>
          <w:tab w:val="left" w:pos="2160"/>
          <w:tab w:val="left" w:pos="3240"/>
          <w:tab w:val="left" w:pos="4320"/>
          <w:tab w:val="left" w:pos="5850"/>
        </w:tabs>
        <w:rPr>
          <w:rFonts w:ascii="Doulos SIL" w:hAnsi="Doulos SIL"/>
          <w:i/>
          <w:color w:val="0000FF"/>
        </w:rPr>
      </w:pPr>
      <w:r>
        <w:lastRenderedPageBreak/>
        <w:tab/>
        <w:t>b.</w:t>
      </w:r>
      <w:r>
        <w:tab/>
      </w:r>
      <w:r w:rsidRPr="0095560D">
        <w:rPr>
          <w:rFonts w:ascii="Doulos SIL" w:hAnsi="Doulos SIL"/>
          <w:i/>
          <w:color w:val="0000FF"/>
        </w:rPr>
        <w:t>zàkíì</w:t>
      </w:r>
      <w:r w:rsidRPr="0095560D">
        <w:rPr>
          <w:rFonts w:ascii="Doulos SIL" w:hAnsi="Doulos SIL"/>
          <w:i/>
          <w:color w:val="0000FF"/>
        </w:rPr>
        <w:tab/>
        <w:t>d</w:t>
      </w:r>
      <w:r w:rsidR="00072730">
        <w:rPr>
          <w:rFonts w:ascii="Doulos SIL" w:hAnsi="Doulos SIL"/>
          <w:i/>
          <w:color w:val="0000FF"/>
        </w:rPr>
        <w:t>ɛ́</w:t>
      </w:r>
      <w:r w:rsidRPr="0095560D">
        <w:rPr>
          <w:rFonts w:ascii="Doulos SIL" w:hAnsi="Doulos SIL"/>
          <w:i/>
          <w:color w:val="0000FF"/>
        </w:rPr>
        <w:tab/>
        <w:t>[káⁿ</w:t>
      </w:r>
      <w:r w:rsidRPr="0095560D">
        <w:rPr>
          <w:rFonts w:ascii="Doulos SIL" w:hAnsi="Doulos SIL"/>
          <w:i/>
          <w:color w:val="0000FF"/>
        </w:rPr>
        <w:tab/>
        <w:t>sɛ̀</w:t>
      </w:r>
      <w:r w:rsidRPr="0095560D">
        <w:rPr>
          <w:rFonts w:ascii="Doulos SIL" w:hAnsi="Doulos SIL"/>
          <w:i/>
          <w:color w:val="0000FF"/>
        </w:rPr>
        <w:tab/>
        <w:t>kúnú]</w:t>
      </w:r>
    </w:p>
    <w:p w14:paraId="745EB777" w14:textId="29326B75" w:rsidR="003B3D09" w:rsidRDefault="003B3D09" w:rsidP="006B21D5">
      <w:pPr>
        <w:keepNext/>
        <w:tabs>
          <w:tab w:val="clear" w:pos="369"/>
          <w:tab w:val="left" w:pos="720"/>
          <w:tab w:val="left" w:pos="1080"/>
          <w:tab w:val="left" w:pos="2160"/>
          <w:tab w:val="left" w:pos="3240"/>
          <w:tab w:val="left" w:pos="4320"/>
          <w:tab w:val="left" w:pos="5850"/>
        </w:tabs>
      </w:pPr>
      <w:r>
        <w:tab/>
      </w:r>
      <w:r>
        <w:tab/>
        <w:t>Z</w:t>
      </w:r>
      <w:r>
        <w:tab/>
        <w:t>say.Pfv</w:t>
      </w:r>
      <w:r>
        <w:tab/>
        <w:t>[rain(n)</w:t>
      </w:r>
      <w:r>
        <w:tab/>
      </w:r>
      <w:r w:rsidR="00743217">
        <w:t>rain.fall</w:t>
      </w:r>
      <w:r>
        <w:t>.Pfv</w:t>
      </w:r>
      <w:r>
        <w:tab/>
        <w:t>village]</w:t>
      </w:r>
    </w:p>
    <w:p w14:paraId="11D446BB" w14:textId="01BC65A4" w:rsidR="003B3D09" w:rsidRPr="003B3D09" w:rsidRDefault="003B3D09" w:rsidP="003B3D09">
      <w:pPr>
        <w:tabs>
          <w:tab w:val="clear" w:pos="369"/>
          <w:tab w:val="left" w:pos="720"/>
          <w:tab w:val="left" w:pos="1080"/>
        </w:tabs>
      </w:pPr>
      <w:r>
        <w:tab/>
      </w:r>
      <w:r>
        <w:tab/>
        <w:t>‘Zaki said that it rained in the village.’</w:t>
      </w:r>
    </w:p>
    <w:p w14:paraId="143BDC9D" w14:textId="77777777" w:rsidR="003B3D09" w:rsidRDefault="003B3D09" w:rsidP="003B3D09"/>
    <w:p w14:paraId="5428664E" w14:textId="6D53CBD0" w:rsidR="00A84B78" w:rsidRDefault="00E91A87" w:rsidP="003B3D09">
      <w:r>
        <w:t xml:space="preserve">However, some </w:t>
      </w:r>
      <w:r w:rsidR="000954F7">
        <w:t xml:space="preserve">other types of clause undergo </w:t>
      </w:r>
      <w:r>
        <w:t xml:space="preserve">adjustments when they are quoted. The following sections discuss ‘that’ complementizers, pronominal adjustments, and and clause-level TAM adjustments. </w:t>
      </w:r>
    </w:p>
    <w:p w14:paraId="04DA8952" w14:textId="77777777" w:rsidR="00E91A87" w:rsidRDefault="00E91A87" w:rsidP="00E91A87"/>
    <w:p w14:paraId="4ED2B6CD" w14:textId="77777777" w:rsidR="00E91A87" w:rsidRDefault="00E91A87" w:rsidP="00E91A87"/>
    <w:p w14:paraId="04BBB02A" w14:textId="1F911C48" w:rsidR="00E91A87" w:rsidRDefault="00E91A87" w:rsidP="00E91A87">
      <w:pPr>
        <w:pStyle w:val="Heading3"/>
      </w:pPr>
      <w:bookmarkStart w:id="2233" w:name="_Toc342594420"/>
      <w:bookmarkStart w:id="2234" w:name="_Toc344402799"/>
      <w:r w:rsidRPr="0095560D">
        <w:rPr>
          <w:rFonts w:ascii="Doulos SIL" w:hAnsi="Doulos SIL"/>
          <w:i/>
          <w:color w:val="0000FF"/>
        </w:rPr>
        <w:t>à</w:t>
      </w:r>
      <w:r>
        <w:t xml:space="preserve"> as quotative ‘that’ complementizer</w:t>
      </w:r>
      <w:bookmarkEnd w:id="2233"/>
      <w:bookmarkEnd w:id="2234"/>
    </w:p>
    <w:p w14:paraId="3C02FA6E" w14:textId="7C9EEBAD" w:rsidR="00E91A87" w:rsidRDefault="00E91A87" w:rsidP="003B3D09">
      <w:r>
        <w:t xml:space="preserve">A quoted indicative clause optionally begins with </w:t>
      </w:r>
      <w:r w:rsidRPr="0095560D">
        <w:rPr>
          <w:rFonts w:ascii="Doulos SIL" w:hAnsi="Doulos SIL"/>
          <w:i/>
          <w:color w:val="0000FF"/>
        </w:rPr>
        <w:t>à</w:t>
      </w:r>
      <w:r>
        <w:t xml:space="preserve"> ‘that’. In the majority of elicited quoted indicative clauses, </w:t>
      </w:r>
      <w:r w:rsidRPr="0095560D">
        <w:rPr>
          <w:rFonts w:ascii="Doulos SIL" w:hAnsi="Doulos SIL"/>
          <w:i/>
          <w:color w:val="0000FF"/>
        </w:rPr>
        <w:t>à</w:t>
      </w:r>
      <w:r>
        <w:t xml:space="preserve"> was absent</w:t>
      </w:r>
      <w:r w:rsidR="00F86196">
        <w:t xml:space="preserve"> (at least segmentally)</w:t>
      </w:r>
      <w:r>
        <w:t xml:space="preserve">, but my assistant indicated </w:t>
      </w:r>
      <w:r w:rsidR="00F86196">
        <w:t xml:space="preserve">in each case </w:t>
      </w:r>
      <w:r>
        <w:t>that it could be added. It is present in (</w:t>
      </w:r>
      <w:r w:rsidR="00C15EE0">
        <w:t>583</w:t>
      </w:r>
      <w:r>
        <w:t>a) bu</w:t>
      </w:r>
      <w:r w:rsidR="00F86196">
        <w:t>t not in the synonymous (</w:t>
      </w:r>
      <w:r w:rsidR="00C15EE0">
        <w:t>583</w:t>
      </w:r>
      <w:r w:rsidR="00F86196">
        <w:t>b).</w:t>
      </w:r>
    </w:p>
    <w:p w14:paraId="035373CE" w14:textId="77777777" w:rsidR="00E91A87" w:rsidRDefault="00E91A87" w:rsidP="003B3D09"/>
    <w:p w14:paraId="64F5BBC6" w14:textId="63610005" w:rsidR="00E91A87" w:rsidRDefault="00E91A87" w:rsidP="00AB7EE8">
      <w:pPr>
        <w:tabs>
          <w:tab w:val="clear" w:pos="369"/>
          <w:tab w:val="left" w:pos="720"/>
          <w:tab w:val="left" w:pos="1080"/>
          <w:tab w:val="left" w:pos="1800"/>
          <w:tab w:val="left" w:pos="2700"/>
          <w:tab w:val="left" w:pos="3600"/>
          <w:tab w:val="left" w:pos="4950"/>
          <w:tab w:val="left" w:pos="5760"/>
        </w:tabs>
      </w:pPr>
      <w:r>
        <w:t>(</w:t>
      </w:r>
      <w:r w:rsidR="00C15EE0">
        <w:t>583</w:t>
      </w:r>
      <w:r>
        <w:t>)</w:t>
      </w:r>
      <w:r>
        <w:tab/>
        <w:t>a.</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r>
      <w:r w:rsidR="00DB43AC" w:rsidRPr="0095560D">
        <w:rPr>
          <w:rFonts w:ascii="Doulos SIL" w:hAnsi="Doulos SIL"/>
          <w:i/>
          <w:color w:val="0000FF"/>
        </w:rPr>
        <w:t>bákàr</w:t>
      </w:r>
      <w:r w:rsidR="00DB43AC">
        <w:rPr>
          <w:rFonts w:ascii="Doulos SIL" w:hAnsi="Doulos SIL"/>
          <w:i/>
          <w:color w:val="0000FF"/>
        </w:rPr>
        <w:t>í=</w:t>
      </w:r>
      <w:r w:rsidR="00DB43AC"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42317764" w14:textId="77777777" w:rsidR="00E91A87" w:rsidRDefault="00E91A87" w:rsidP="00AB7EE8">
      <w:pPr>
        <w:tabs>
          <w:tab w:val="clear" w:pos="369"/>
          <w:tab w:val="left" w:pos="720"/>
          <w:tab w:val="left" w:pos="1080"/>
          <w:tab w:val="left" w:pos="1800"/>
          <w:tab w:val="left" w:pos="2700"/>
          <w:tab w:val="left" w:pos="3600"/>
          <w:tab w:val="left" w:pos="4950"/>
          <w:tab w:val="left" w:pos="5760"/>
        </w:tabs>
      </w:pPr>
      <w:r>
        <w:tab/>
      </w:r>
      <w:r>
        <w:tab/>
        <w:t>Z</w:t>
      </w:r>
      <w:r>
        <w:tab/>
        <w:t>say.Pfv</w:t>
      </w:r>
      <w:r>
        <w:tab/>
        <w:t>[</w:t>
      </w:r>
      <w:r w:rsidRPr="00267431">
        <w:rPr>
          <w:b/>
        </w:rPr>
        <w:t>that</w:t>
      </w:r>
      <w:r>
        <w:tab/>
        <w:t>B</w:t>
      </w:r>
      <w:r>
        <w:tab/>
        <w:t>Fut</w:t>
      </w:r>
      <w:r>
        <w:tab/>
        <w:t>come.Ipfv]</w:t>
      </w:r>
    </w:p>
    <w:p w14:paraId="7EBE16B5" w14:textId="77777777" w:rsidR="00E91A87" w:rsidRDefault="00E91A87" w:rsidP="00E91A87">
      <w:pPr>
        <w:tabs>
          <w:tab w:val="clear" w:pos="369"/>
          <w:tab w:val="left" w:pos="720"/>
          <w:tab w:val="left" w:pos="1080"/>
        </w:tabs>
      </w:pPr>
      <w:r>
        <w:tab/>
      </w:r>
      <w:r>
        <w:tab/>
        <w:t>‘Zaki said that Bakari will come.’</w:t>
      </w:r>
    </w:p>
    <w:p w14:paraId="5D7A26B9" w14:textId="77777777" w:rsidR="00E91A87" w:rsidRDefault="00E91A87" w:rsidP="00E91A87">
      <w:pPr>
        <w:tabs>
          <w:tab w:val="clear" w:pos="369"/>
          <w:tab w:val="left" w:pos="720"/>
          <w:tab w:val="left" w:pos="1080"/>
          <w:tab w:val="left" w:pos="1800"/>
          <w:tab w:val="left" w:pos="2700"/>
          <w:tab w:val="left" w:pos="3780"/>
          <w:tab w:val="left" w:pos="4590"/>
        </w:tabs>
      </w:pPr>
    </w:p>
    <w:p w14:paraId="338E6992" w14:textId="054CBC5C" w:rsidR="00E91A87" w:rsidRDefault="00E91A87" w:rsidP="00DB43AC">
      <w:pPr>
        <w:tabs>
          <w:tab w:val="clear" w:pos="369"/>
          <w:tab w:val="left" w:pos="720"/>
          <w:tab w:val="left" w:pos="1080"/>
          <w:tab w:val="left" w:pos="1800"/>
          <w:tab w:val="left" w:pos="2700"/>
          <w:tab w:val="left" w:pos="4230"/>
          <w:tab w:val="left" w:pos="4950"/>
        </w:tabs>
      </w:pPr>
      <w:r>
        <w:tab/>
        <w:t>b.</w:t>
      </w:r>
      <w:r>
        <w:tab/>
      </w:r>
      <w:r w:rsidRPr="0095560D">
        <w:rPr>
          <w:rFonts w:ascii="Doulos SIL" w:hAnsi="Doulos SIL"/>
          <w:i/>
          <w:color w:val="0000FF"/>
        </w:rPr>
        <w:t>zàkíì</w:t>
      </w:r>
      <w:r w:rsidRPr="0095560D">
        <w:rPr>
          <w:rFonts w:ascii="Doulos SIL" w:hAnsi="Doulos SIL"/>
          <w:i/>
          <w:color w:val="0000FF"/>
        </w:rPr>
        <w:tab/>
        <w:t>d</w:t>
      </w:r>
      <w:r w:rsidR="00F86196">
        <w:rPr>
          <w:rFonts w:ascii="Doulos SIL" w:hAnsi="Doulos SIL"/>
          <w:i/>
          <w:color w:val="0000FF"/>
        </w:rPr>
        <w:t>ɛ́</w:t>
      </w:r>
      <w:r w:rsidRPr="0095560D">
        <w:rPr>
          <w:rFonts w:ascii="Doulos SIL" w:hAnsi="Doulos SIL"/>
          <w:i/>
          <w:color w:val="0000FF"/>
        </w:rPr>
        <w:tab/>
        <w:t>[bákàr</w:t>
      </w:r>
      <w:r w:rsidR="00DB43AC">
        <w:rPr>
          <w:rFonts w:ascii="Doulos SIL" w:hAnsi="Doulos SIL"/>
          <w:i/>
          <w:color w:val="0000FF"/>
        </w:rPr>
        <w:t>í=</w:t>
      </w:r>
      <w:r w:rsidR="00DB43AC"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156EB321" w14:textId="1358BF71" w:rsidR="00E91A87" w:rsidRDefault="00E91A87" w:rsidP="00DB43AC">
      <w:pPr>
        <w:tabs>
          <w:tab w:val="clear" w:pos="369"/>
          <w:tab w:val="left" w:pos="720"/>
          <w:tab w:val="left" w:pos="1080"/>
          <w:tab w:val="left" w:pos="1800"/>
          <w:tab w:val="left" w:pos="2700"/>
          <w:tab w:val="left" w:pos="4230"/>
          <w:tab w:val="left" w:pos="4950"/>
        </w:tabs>
      </w:pPr>
      <w:r>
        <w:tab/>
      </w:r>
      <w:r>
        <w:tab/>
        <w:t>Z</w:t>
      </w:r>
      <w:r>
        <w:tab/>
        <w:t>say.Pfv</w:t>
      </w:r>
      <w:r>
        <w:tab/>
        <w:t>[B</w:t>
      </w:r>
      <w:r w:rsidR="00DB43AC">
        <w:t>=Ipfv</w:t>
      </w:r>
      <w:r>
        <w:tab/>
        <w:t>Fut</w:t>
      </w:r>
      <w:r>
        <w:tab/>
        <w:t>come.Ipfv]</w:t>
      </w:r>
    </w:p>
    <w:p w14:paraId="6104E06E" w14:textId="783AE2AA" w:rsidR="00E91A87" w:rsidRDefault="00E91A87" w:rsidP="00E91A87">
      <w:pPr>
        <w:tabs>
          <w:tab w:val="clear" w:pos="369"/>
          <w:tab w:val="left" w:pos="720"/>
          <w:tab w:val="left" w:pos="1080"/>
        </w:tabs>
      </w:pPr>
      <w:r>
        <w:tab/>
      </w:r>
      <w:r>
        <w:tab/>
        <w:t xml:space="preserve">‘Zaki said </w:t>
      </w:r>
      <w:r w:rsidR="00267431">
        <w:t xml:space="preserve">(that) </w:t>
      </w:r>
      <w:r>
        <w:t>Bakari will come.’</w:t>
      </w:r>
    </w:p>
    <w:p w14:paraId="0BA75A41" w14:textId="77777777" w:rsidR="00B96B3F" w:rsidRDefault="00B96B3F" w:rsidP="00B96B3F"/>
    <w:p w14:paraId="072F5DAC" w14:textId="7A3C67C6" w:rsidR="00501497" w:rsidRPr="00501497" w:rsidRDefault="00501497" w:rsidP="00B96B3F">
      <w:r>
        <w:t>I speculate</w:t>
      </w:r>
      <w:r w:rsidR="000954F7">
        <w:t xml:space="preserve"> (subject to correction by Mande-ists)</w:t>
      </w:r>
      <w:r>
        <w:t xml:space="preserve"> that there may be a historical connection between complementizer </w:t>
      </w:r>
      <w:r w:rsidRPr="007A2010">
        <w:rPr>
          <w:rFonts w:ascii="Doulos SIL" w:hAnsi="Doulos SIL"/>
          <w:i/>
          <w:color w:val="0000FF"/>
        </w:rPr>
        <w:t>à</w:t>
      </w:r>
      <w:r>
        <w:t xml:space="preserve"> ‘that’ and the initial vowel of human third-person logophoric pronouns, singular </w:t>
      </w:r>
      <w:r w:rsidRPr="0095560D">
        <w:rPr>
          <w:rFonts w:ascii="Doulos SIL" w:hAnsi="Doulos SIL"/>
          <w:i/>
          <w:color w:val="0000FF"/>
        </w:rPr>
        <w:t>à</w:t>
      </w:r>
      <w:r>
        <w:rPr>
          <w:rFonts w:ascii="Doulos SIL" w:hAnsi="Doulos SIL"/>
          <w:i/>
          <w:color w:val="0000FF"/>
        </w:rPr>
        <w:noBreakHyphen/>
      </w:r>
      <w:r w:rsidRPr="0095560D">
        <w:rPr>
          <w:rFonts w:ascii="Doulos SIL" w:hAnsi="Doulos SIL"/>
          <w:i/>
          <w:color w:val="0000FF"/>
        </w:rPr>
        <w:t>wò</w:t>
      </w:r>
      <w:r>
        <w:t xml:space="preserve"> and plural </w:t>
      </w:r>
      <w:r w:rsidRPr="0095560D">
        <w:rPr>
          <w:rFonts w:ascii="Doulos SIL" w:hAnsi="Doulos SIL"/>
          <w:i/>
          <w:color w:val="0000FF"/>
        </w:rPr>
        <w:t>à</w:t>
      </w:r>
      <w:r>
        <w:rPr>
          <w:rFonts w:ascii="Doulos SIL" w:hAnsi="Doulos SIL"/>
          <w:i/>
          <w:color w:val="0000FF"/>
        </w:rPr>
        <w:noBreakHyphen/>
        <w:t>mǎā</w:t>
      </w:r>
      <w:r>
        <w:t xml:space="preserve">. The </w:t>
      </w:r>
      <w:r w:rsidRPr="0047146D">
        <w:rPr>
          <w:rFonts w:ascii="Doulos SIL" w:hAnsi="Doulos SIL"/>
          <w:i/>
          <w:color w:val="0000FF"/>
        </w:rPr>
        <w:t>à-</w:t>
      </w:r>
      <w:r>
        <w:t xml:space="preserve"> in these pronouns is frequently masked by contractions. </w:t>
      </w:r>
      <w:r w:rsidR="00FA7DC9">
        <w:t>Unless</w:t>
      </w:r>
      <w:r>
        <w:t xml:space="preserve"> an etymological source </w:t>
      </w:r>
      <w:r w:rsidR="000954F7">
        <w:t xml:space="preserve">is found </w:t>
      </w:r>
      <w:r>
        <w:t xml:space="preserve">for the complementizer, one possibility is reinterpretation of (apparent) alternations between </w:t>
      </w:r>
      <w:r w:rsidRPr="0095560D">
        <w:rPr>
          <w:rFonts w:ascii="Doulos SIL" w:hAnsi="Doulos SIL"/>
          <w:i/>
          <w:color w:val="0000FF"/>
        </w:rPr>
        <w:t>à</w:t>
      </w:r>
      <w:r>
        <w:rPr>
          <w:rFonts w:ascii="Doulos SIL" w:hAnsi="Doulos SIL"/>
          <w:i/>
          <w:color w:val="0000FF"/>
        </w:rPr>
        <w:noBreakHyphen/>
      </w:r>
      <w:r w:rsidRPr="0095560D">
        <w:rPr>
          <w:rFonts w:ascii="Doulos SIL" w:hAnsi="Doulos SIL"/>
          <w:i/>
          <w:color w:val="0000FF"/>
        </w:rPr>
        <w:t>wò</w:t>
      </w:r>
      <w:r>
        <w:t xml:space="preserve"> and simple </w:t>
      </w:r>
      <w:r w:rsidRPr="0095560D">
        <w:rPr>
          <w:rFonts w:ascii="Doulos SIL" w:hAnsi="Doulos SIL"/>
          <w:i/>
          <w:color w:val="0000FF"/>
        </w:rPr>
        <w:t>wò</w:t>
      </w:r>
      <w:r>
        <w:t xml:space="preserve">, and between </w:t>
      </w:r>
      <w:r w:rsidRPr="0095560D">
        <w:rPr>
          <w:rFonts w:ascii="Doulos SIL" w:hAnsi="Doulos SIL"/>
          <w:i/>
          <w:color w:val="0000FF"/>
        </w:rPr>
        <w:t>à</w:t>
      </w:r>
      <w:r>
        <w:rPr>
          <w:rFonts w:ascii="Doulos SIL" w:hAnsi="Doulos SIL"/>
          <w:i/>
          <w:color w:val="0000FF"/>
        </w:rPr>
        <w:noBreakHyphen/>
        <w:t>mǎā</w:t>
      </w:r>
      <w:r>
        <w:t xml:space="preserve"> and simple </w:t>
      </w:r>
      <w:r>
        <w:rPr>
          <w:rFonts w:ascii="Doulos SIL" w:hAnsi="Doulos SIL"/>
          <w:i/>
          <w:color w:val="0000FF"/>
        </w:rPr>
        <w:t>mǎā</w:t>
      </w:r>
      <w:r>
        <w:t xml:space="preserve">. Or, </w:t>
      </w:r>
      <w:r w:rsidR="00FA7DC9">
        <w:t>reversing the direction of etymology</w:t>
      </w:r>
      <w:r>
        <w:t xml:space="preserve">, these logophoric pronouns may have originally been </w:t>
      </w:r>
      <w:r w:rsidRPr="0095560D">
        <w:rPr>
          <w:rFonts w:ascii="Doulos SIL" w:hAnsi="Doulos SIL"/>
          <w:i/>
          <w:color w:val="0000FF"/>
        </w:rPr>
        <w:t>wò</w:t>
      </w:r>
      <w:r>
        <w:t xml:space="preserve"> and </w:t>
      </w:r>
      <w:r>
        <w:rPr>
          <w:rFonts w:ascii="Doulos SIL" w:hAnsi="Doulos SIL"/>
          <w:i/>
          <w:color w:val="0000FF"/>
        </w:rPr>
        <w:t>mǎā</w:t>
      </w:r>
      <w:r>
        <w:t xml:space="preserve">, and acquired their initial </w:t>
      </w:r>
      <w:r w:rsidRPr="0095560D">
        <w:rPr>
          <w:rFonts w:ascii="Doulos SIL" w:hAnsi="Doulos SIL"/>
          <w:i/>
          <w:color w:val="0000FF"/>
        </w:rPr>
        <w:t>à</w:t>
      </w:r>
      <w:r>
        <w:rPr>
          <w:rFonts w:ascii="Doulos SIL" w:hAnsi="Doulos SIL"/>
          <w:i/>
          <w:color w:val="0000FF"/>
        </w:rPr>
        <w:noBreakHyphen/>
      </w:r>
      <w:r>
        <w:t xml:space="preserve"> by reanalysis of ‘that’ clauses beginning with the complementizer. Also relevant to this is the </w:t>
      </w:r>
      <w:r w:rsidR="00FD5F7C">
        <w:t xml:space="preserve">possible </w:t>
      </w:r>
      <w:r>
        <w:t xml:space="preserve">historical relationship between third person </w:t>
      </w:r>
      <w:r w:rsidRPr="0095560D">
        <w:rPr>
          <w:rFonts w:ascii="Doulos SIL" w:hAnsi="Doulos SIL"/>
          <w:i/>
          <w:color w:val="0000FF"/>
        </w:rPr>
        <w:t>à</w:t>
      </w:r>
      <w:r>
        <w:rPr>
          <w:rFonts w:ascii="Doulos SIL" w:hAnsi="Doulos SIL"/>
          <w:i/>
          <w:color w:val="0000FF"/>
        </w:rPr>
        <w:noBreakHyphen/>
      </w:r>
      <w:r w:rsidRPr="0095560D">
        <w:rPr>
          <w:rFonts w:ascii="Doulos SIL" w:hAnsi="Doulos SIL"/>
          <w:i/>
          <w:color w:val="0000FF"/>
        </w:rPr>
        <w:t>wò</w:t>
      </w:r>
      <w:r>
        <w:t xml:space="preserve"> and </w:t>
      </w:r>
      <w:r w:rsidRPr="0095560D">
        <w:rPr>
          <w:rFonts w:ascii="Doulos SIL" w:hAnsi="Doulos SIL"/>
          <w:i/>
          <w:color w:val="0000FF"/>
        </w:rPr>
        <w:t>à</w:t>
      </w:r>
      <w:r>
        <w:rPr>
          <w:rFonts w:ascii="Doulos SIL" w:hAnsi="Doulos SIL"/>
          <w:i/>
          <w:color w:val="0000FF"/>
        </w:rPr>
        <w:noBreakHyphen/>
        <w:t>mǎā</w:t>
      </w:r>
      <w:r w:rsidRPr="00501497">
        <w:t xml:space="preserve"> </w:t>
      </w:r>
      <w:r>
        <w:t xml:space="preserve">on the one hand and second person pronouns </w:t>
      </w:r>
      <w:r w:rsidRPr="0047146D">
        <w:rPr>
          <w:rFonts w:ascii="Doulos SIL" w:hAnsi="Doulos SIL"/>
          <w:i/>
          <w:color w:val="0000FF"/>
        </w:rPr>
        <w:t>wō</w:t>
      </w:r>
      <w:r>
        <w:t xml:space="preserve"> (2Sg) and </w:t>
      </w:r>
      <w:r w:rsidRPr="0047146D">
        <w:rPr>
          <w:rFonts w:ascii="Doulos SIL" w:hAnsi="Doulos SIL"/>
          <w:i/>
          <w:color w:val="0000FF"/>
        </w:rPr>
        <w:t>mǎā</w:t>
      </w:r>
      <w:r>
        <w:t xml:space="preserve"> (2Pl, alongside </w:t>
      </w:r>
      <w:r w:rsidRPr="0047146D">
        <w:rPr>
          <w:rFonts w:ascii="Doulos SIL" w:hAnsi="Doulos SIL"/>
          <w:i/>
          <w:color w:val="0000FF"/>
        </w:rPr>
        <w:t>ēēⁿ</w:t>
      </w:r>
      <w:r w:rsidR="00FD5F7C">
        <w:t> ).</w:t>
      </w:r>
    </w:p>
    <w:p w14:paraId="70757B8E" w14:textId="36D204DC" w:rsidR="00501497" w:rsidRDefault="00501497" w:rsidP="00B96B3F">
      <w:r>
        <w:tab/>
        <w:t>Synchronically, the issue is how to parse examples like (584a</w:t>
      </w:r>
      <w:r>
        <w:noBreakHyphen/>
        <w:t>b) below where a quoted clause begins with a third person logop</w:t>
      </w:r>
      <w:r w:rsidR="00FA7DC9">
        <w:t>horic subject. Contraction</w:t>
      </w:r>
      <w:r>
        <w:t>, or rather th</w:t>
      </w:r>
      <w:r w:rsidR="00825226">
        <w:t>e possibility of contraction, makes this parsing difficult.</w:t>
      </w:r>
      <w:r>
        <w:t xml:space="preserve"> In (584a), phonetic [</w:t>
      </w:r>
      <w:r w:rsidRPr="00501497">
        <w:rPr>
          <w:rFonts w:ascii="Doulos SIL" w:hAnsi="Doulos SIL"/>
          <w:color w:val="008000"/>
        </w:rPr>
        <w:t>àwò</w:t>
      </w:r>
      <w:r>
        <w:t xml:space="preserve">] could be parsed with or without the </w:t>
      </w:r>
      <w:r w:rsidRPr="0047146D">
        <w:rPr>
          <w:rFonts w:ascii="Doulos SIL" w:hAnsi="Doulos SIL"/>
          <w:i/>
          <w:color w:val="0000FF"/>
        </w:rPr>
        <w:t>à</w:t>
      </w:r>
      <w:r>
        <w:t xml:space="preserve"> complementizer. </w:t>
      </w:r>
      <w:r w:rsidR="00825226">
        <w:t>In (584b), phonetic [</w:t>
      </w:r>
      <w:r w:rsidR="00825226" w:rsidRPr="00825226">
        <w:rPr>
          <w:rFonts w:ascii="Doulos SIL" w:hAnsi="Doulos SIL"/>
          <w:color w:val="008000"/>
        </w:rPr>
        <w:t>wò</w:t>
      </w:r>
      <w:r w:rsidR="00825226">
        <w:t xml:space="preserve">] seemingly has neither the complementizer </w:t>
      </w:r>
      <w:r w:rsidR="00825226" w:rsidRPr="0047146D">
        <w:rPr>
          <w:rFonts w:ascii="Doulos SIL" w:hAnsi="Doulos SIL"/>
          <w:i/>
          <w:color w:val="0000FF"/>
        </w:rPr>
        <w:t>à</w:t>
      </w:r>
      <w:r w:rsidR="00825226">
        <w:t xml:space="preserve"> nor the human prefix </w:t>
      </w:r>
      <w:r w:rsidR="00825226" w:rsidRPr="0047146D">
        <w:rPr>
          <w:rFonts w:ascii="Doulos SIL" w:hAnsi="Doulos SIL"/>
          <w:i/>
          <w:color w:val="0000FF"/>
        </w:rPr>
        <w:t>à</w:t>
      </w:r>
      <w:r w:rsidR="00825226" w:rsidRPr="0047146D">
        <w:rPr>
          <w:rFonts w:ascii="Doulos SIL" w:hAnsi="Doulos SIL"/>
          <w:i/>
          <w:color w:val="0000FF"/>
        </w:rPr>
        <w:noBreakHyphen/>
      </w:r>
      <w:r w:rsidR="00825226">
        <w:t xml:space="preserve">, but we can’t rule out the possibility that at least one of these morphemes is present and has been elided by </w:t>
      </w:r>
      <w:r w:rsidR="00825226" w:rsidRPr="0047146D">
        <w:rPr>
          <w:rFonts w:ascii="Doulos SIL" w:hAnsi="Doulos SIL"/>
          <w:i/>
          <w:color w:val="0000FF"/>
        </w:rPr>
        <w:t>vv</w:t>
      </w:r>
      <w:r w:rsidR="00825226">
        <w:noBreakHyphen/>
        <w:t xml:space="preserve">Contraction. </w:t>
      </w:r>
    </w:p>
    <w:p w14:paraId="1F6ACB53" w14:textId="77777777" w:rsidR="00B96B3F" w:rsidRDefault="00B96B3F" w:rsidP="00B96B3F"/>
    <w:p w14:paraId="5F06F6B5" w14:textId="207759A1" w:rsidR="00B96B3F" w:rsidRDefault="00B96B3F" w:rsidP="006B21D5">
      <w:pPr>
        <w:keepNext/>
        <w:tabs>
          <w:tab w:val="clear" w:pos="369"/>
          <w:tab w:val="left" w:pos="720"/>
          <w:tab w:val="left" w:pos="1080"/>
          <w:tab w:val="left" w:pos="1800"/>
          <w:tab w:val="left" w:pos="2700"/>
          <w:tab w:val="left" w:pos="3420"/>
          <w:tab w:val="left" w:pos="5850"/>
          <w:tab w:val="left" w:pos="6480"/>
        </w:tabs>
      </w:pPr>
      <w:r>
        <w:lastRenderedPageBreak/>
        <w:t>(</w:t>
      </w:r>
      <w:r w:rsidR="00C15EE0">
        <w:t>584</w:t>
      </w:r>
      <w:r>
        <w:t>)</w:t>
      </w:r>
      <w:r>
        <w:tab/>
        <w:t>a.</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r>
      <w:r w:rsidR="00162803">
        <w:rPr>
          <w:rFonts w:ascii="Doulos SIL" w:hAnsi="Doulos SIL"/>
          <w:i/>
          <w:color w:val="0000FF"/>
        </w:rPr>
        <w:t>(à)-</w:t>
      </w:r>
      <w:r w:rsidRPr="0095560D">
        <w:rPr>
          <w:rFonts w:ascii="Doulos SIL" w:hAnsi="Doulos SIL"/>
          <w:i/>
          <w:color w:val="0000FF"/>
        </w:rPr>
        <w:t>wò</w:t>
      </w:r>
      <w:r w:rsidR="00FA7DC9">
        <w:rPr>
          <w:rFonts w:ascii="Doulos SIL" w:hAnsi="Doulos SIL"/>
          <w:i/>
          <w:color w:val="0000FF"/>
        </w:rPr>
        <w:t>=</w:t>
      </w:r>
      <w:r w:rsidR="00FA7DC9" w:rsidRPr="004B511F">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29336981" w14:textId="727084D4" w:rsidR="00B96B3F" w:rsidRDefault="00DF73D1" w:rsidP="006B21D5">
      <w:pPr>
        <w:keepNext/>
        <w:tabs>
          <w:tab w:val="clear" w:pos="369"/>
          <w:tab w:val="left" w:pos="720"/>
          <w:tab w:val="left" w:pos="1080"/>
          <w:tab w:val="left" w:pos="1800"/>
          <w:tab w:val="left" w:pos="2700"/>
          <w:tab w:val="left" w:pos="3420"/>
          <w:tab w:val="left" w:pos="5850"/>
          <w:tab w:val="left" w:pos="6480"/>
        </w:tabs>
      </w:pPr>
      <w:r>
        <w:tab/>
      </w:r>
      <w:r>
        <w:tab/>
        <w:t>Z</w:t>
      </w:r>
      <w:r>
        <w:tab/>
        <w:t>say.Pfv</w:t>
      </w:r>
      <w:r>
        <w:tab/>
        <w:t>[(that)</w:t>
      </w:r>
      <w:r>
        <w:tab/>
      </w:r>
      <w:r w:rsidR="00162803">
        <w:t>(Hum-)</w:t>
      </w:r>
      <w:r>
        <w:t>3SgLogo</w:t>
      </w:r>
      <w:r w:rsidR="00FA7DC9">
        <w:t>=Ipfv</w:t>
      </w:r>
      <w:r w:rsidR="00B96B3F">
        <w:tab/>
        <w:t>Fut</w:t>
      </w:r>
      <w:r w:rsidR="00B96B3F">
        <w:tab/>
        <w:t>come.Ipfv]</w:t>
      </w:r>
    </w:p>
    <w:p w14:paraId="346334FC" w14:textId="77777777" w:rsidR="00B96B3F" w:rsidRDefault="00B96B3F" w:rsidP="006B21D5">
      <w:pPr>
        <w:keepNext/>
        <w:tabs>
          <w:tab w:val="clear" w:pos="369"/>
          <w:tab w:val="left" w:pos="720"/>
          <w:tab w:val="left" w:pos="1080"/>
          <w:tab w:val="left" w:pos="1800"/>
          <w:tab w:val="left" w:pos="2160"/>
          <w:tab w:val="left" w:pos="2700"/>
          <w:tab w:val="left" w:pos="3600"/>
          <w:tab w:val="left" w:pos="4770"/>
          <w:tab w:val="left" w:pos="5400"/>
        </w:tabs>
      </w:pPr>
      <w:r>
        <w:tab/>
      </w:r>
      <w:r>
        <w:tab/>
      </w:r>
      <w:r>
        <w:tab/>
      </w:r>
      <w:r>
        <w:tab/>
        <w:t>or:</w:t>
      </w:r>
      <w:r>
        <w:tab/>
      </w:r>
      <w:r w:rsidRPr="007A2010">
        <w:rPr>
          <w:rFonts w:ascii="Doulos SIL" w:hAnsi="Doulos SIL"/>
          <w:i/>
          <w:color w:val="0000FF"/>
        </w:rPr>
        <w:t>[à-wò</w:t>
      </w:r>
    </w:p>
    <w:p w14:paraId="5CF46716" w14:textId="1612F576" w:rsidR="00B96B3F" w:rsidRPr="00F047EC" w:rsidRDefault="00B96B3F" w:rsidP="006B21D5">
      <w:pPr>
        <w:keepNext/>
        <w:tabs>
          <w:tab w:val="clear" w:pos="369"/>
          <w:tab w:val="left" w:pos="720"/>
          <w:tab w:val="left" w:pos="1080"/>
          <w:tab w:val="left" w:pos="1800"/>
          <w:tab w:val="left" w:pos="2160"/>
          <w:tab w:val="left" w:pos="2700"/>
          <w:tab w:val="left" w:pos="3600"/>
          <w:tab w:val="left" w:pos="4770"/>
          <w:tab w:val="left" w:pos="5400"/>
        </w:tabs>
      </w:pPr>
      <w:r>
        <w:tab/>
      </w:r>
      <w:r>
        <w:tab/>
      </w:r>
      <w:r>
        <w:tab/>
      </w:r>
      <w:r>
        <w:tab/>
      </w:r>
      <w:r>
        <w:tab/>
        <w:t>[Hum-</w:t>
      </w:r>
      <w:r w:rsidR="00DF73D1">
        <w:t>3SgLogo</w:t>
      </w:r>
    </w:p>
    <w:p w14:paraId="27239208" w14:textId="2582D74F" w:rsidR="00B96B3F" w:rsidRDefault="00B96B3F" w:rsidP="00B96B3F">
      <w:pPr>
        <w:tabs>
          <w:tab w:val="clear" w:pos="369"/>
          <w:tab w:val="left" w:pos="720"/>
          <w:tab w:val="left" w:pos="1080"/>
        </w:tabs>
      </w:pPr>
      <w:r>
        <w:tab/>
      </w:r>
      <w:r>
        <w:tab/>
        <w:t>‘Zaki</w:t>
      </w:r>
      <w:r w:rsidRPr="00F047EC">
        <w:rPr>
          <w:vertAlign w:val="subscript"/>
        </w:rPr>
        <w:t>x</w:t>
      </w:r>
      <w:r>
        <w:t xml:space="preserve"> said that he</w:t>
      </w:r>
      <w:r w:rsidRPr="00F047EC">
        <w:rPr>
          <w:vertAlign w:val="subscript"/>
        </w:rPr>
        <w:t>x</w:t>
      </w:r>
      <w:r>
        <w:t xml:space="preserve"> </w:t>
      </w:r>
      <w:r w:rsidR="00FC6818">
        <w:t xml:space="preserve">(himself) </w:t>
      </w:r>
      <w:r>
        <w:t>will come.’</w:t>
      </w:r>
    </w:p>
    <w:p w14:paraId="1AA60AFC" w14:textId="77777777" w:rsidR="00B96B3F" w:rsidRDefault="00B96B3F" w:rsidP="00B96B3F">
      <w:pPr>
        <w:tabs>
          <w:tab w:val="clear" w:pos="369"/>
          <w:tab w:val="left" w:pos="720"/>
          <w:tab w:val="left" w:pos="1080"/>
          <w:tab w:val="left" w:pos="1800"/>
          <w:tab w:val="left" w:pos="2700"/>
          <w:tab w:val="left" w:pos="3780"/>
          <w:tab w:val="left" w:pos="4590"/>
        </w:tabs>
      </w:pPr>
    </w:p>
    <w:p w14:paraId="6F00235C" w14:textId="3A7D660D" w:rsidR="00B96B3F" w:rsidRDefault="00B96B3F" w:rsidP="00404D10">
      <w:pPr>
        <w:tabs>
          <w:tab w:val="clear" w:pos="369"/>
          <w:tab w:val="left" w:pos="720"/>
          <w:tab w:val="left" w:pos="1080"/>
          <w:tab w:val="left" w:pos="1800"/>
          <w:tab w:val="left" w:pos="2700"/>
          <w:tab w:val="left" w:pos="4320"/>
          <w:tab w:val="left" w:pos="5130"/>
        </w:tabs>
      </w:pPr>
      <w:r>
        <w:tab/>
        <w:t>b.</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w:t>
      </w:r>
      <w:r w:rsidR="00404D10" w:rsidRPr="0095560D">
        <w:rPr>
          <w:rFonts w:ascii="Doulos SIL" w:hAnsi="Doulos SIL"/>
          <w:i/>
          <w:color w:val="0000FF"/>
        </w:rPr>
        <w:sym w:font="Symbol" w:char="F0C6"/>
      </w:r>
      <w:r w:rsidR="00404D10">
        <w:rPr>
          <w:rFonts w:ascii="Doulos SIL" w:hAnsi="Doulos SIL"/>
          <w:i/>
          <w:color w:val="0000FF"/>
        </w:rPr>
        <w:t>-</w:t>
      </w:r>
      <w:r w:rsidRPr="0095560D">
        <w:rPr>
          <w:rFonts w:ascii="Doulos SIL" w:hAnsi="Doulos SIL"/>
          <w:i/>
          <w:color w:val="0000FF"/>
        </w:rPr>
        <w:t>wò</w:t>
      </w:r>
      <w:r w:rsidRPr="0095560D">
        <w:rPr>
          <w:rFonts w:ascii="Doulos SIL" w:hAnsi="Doulos SIL"/>
          <w:i/>
          <w:color w:val="0000FF"/>
        </w:rPr>
        <w:tab/>
        <w:t>sà</w:t>
      </w:r>
      <w:r w:rsidRPr="0095560D">
        <w:rPr>
          <w:rFonts w:ascii="Doulos SIL" w:hAnsi="Doulos SIL"/>
          <w:i/>
          <w:color w:val="0000FF"/>
        </w:rPr>
        <w:tab/>
        <w:t>sáá]</w:t>
      </w:r>
    </w:p>
    <w:p w14:paraId="73597B00" w14:textId="3BCA20C7" w:rsidR="00B96B3F" w:rsidRDefault="00DF73D1" w:rsidP="00404D10">
      <w:pPr>
        <w:tabs>
          <w:tab w:val="clear" w:pos="369"/>
          <w:tab w:val="left" w:pos="720"/>
          <w:tab w:val="left" w:pos="1080"/>
          <w:tab w:val="left" w:pos="1800"/>
          <w:tab w:val="left" w:pos="2700"/>
          <w:tab w:val="left" w:pos="4320"/>
          <w:tab w:val="left" w:pos="5130"/>
        </w:tabs>
      </w:pPr>
      <w:r>
        <w:tab/>
      </w:r>
      <w:r>
        <w:tab/>
        <w:t>Z</w:t>
      </w:r>
      <w:r>
        <w:tab/>
        <w:t>say.Pfv</w:t>
      </w:r>
      <w:r>
        <w:tab/>
        <w:t>[</w:t>
      </w:r>
      <w:r w:rsidR="00404D10">
        <w:t>Hum-3SgLogo</w:t>
      </w:r>
      <w:r w:rsidR="00B96B3F">
        <w:tab/>
        <w:t>Fut</w:t>
      </w:r>
      <w:r w:rsidR="00B96B3F">
        <w:tab/>
        <w:t>come.Ipfv]</w:t>
      </w:r>
    </w:p>
    <w:p w14:paraId="4AD0B57F" w14:textId="77777777" w:rsidR="00B96B3F" w:rsidRDefault="00B96B3F" w:rsidP="00B96B3F">
      <w:pPr>
        <w:tabs>
          <w:tab w:val="clear" w:pos="369"/>
          <w:tab w:val="left" w:pos="720"/>
          <w:tab w:val="left" w:pos="1080"/>
        </w:tabs>
      </w:pPr>
      <w:r>
        <w:tab/>
      </w:r>
      <w:r>
        <w:tab/>
        <w:t>[= (a)]</w:t>
      </w:r>
    </w:p>
    <w:p w14:paraId="3637899F" w14:textId="77777777" w:rsidR="00B96B3F" w:rsidRDefault="00B96B3F" w:rsidP="00E91A87">
      <w:pPr>
        <w:tabs>
          <w:tab w:val="clear" w:pos="369"/>
          <w:tab w:val="left" w:pos="720"/>
          <w:tab w:val="left" w:pos="1080"/>
        </w:tabs>
      </w:pPr>
    </w:p>
    <w:p w14:paraId="72FCB3AA" w14:textId="53B160BB" w:rsidR="00FC6818" w:rsidRDefault="00B96B3F" w:rsidP="00E91A87">
      <w:pPr>
        <w:tabs>
          <w:tab w:val="clear" w:pos="369"/>
          <w:tab w:val="left" w:pos="720"/>
          <w:tab w:val="left" w:pos="1080"/>
        </w:tabs>
      </w:pPr>
      <w:r>
        <w:t>In (</w:t>
      </w:r>
      <w:r w:rsidR="00C15EE0">
        <w:t>585</w:t>
      </w:r>
      <w:r>
        <w:t>a</w:t>
      </w:r>
      <w:r>
        <w:noBreakHyphen/>
        <w:t>b)</w:t>
      </w:r>
      <w:r w:rsidR="00FC6818">
        <w:t xml:space="preserve"> below</w:t>
      </w:r>
      <w:r>
        <w:t xml:space="preserve">, </w:t>
      </w:r>
      <w:r w:rsidRPr="007A2010">
        <w:rPr>
          <w:rFonts w:ascii="Doulos SIL" w:hAnsi="Doulos SIL"/>
          <w:i/>
          <w:color w:val="0000FF"/>
        </w:rPr>
        <w:t>dɛ́</w:t>
      </w:r>
      <w:r>
        <w:t xml:space="preserve"> is structurally H</w:t>
      </w:r>
      <w:r>
        <w:noBreakHyphen/>
        <w:t>toned since it follows a person</w:t>
      </w:r>
      <w:r w:rsidR="00DF73D1">
        <w:t xml:space="preserve">al name (which is treated as </w:t>
      </w:r>
      <w:r>
        <w:t xml:space="preserve">-3Sg in its tonal effect on a following verb). However, its pitch is </w:t>
      </w:r>
      <w:r w:rsidR="00FC6818">
        <w:t>usually below that of normal H</w:t>
      </w:r>
      <w:r w:rsidR="00FC6818">
        <w:noBreakHyphen/>
        <w:t>tones</w:t>
      </w:r>
      <w:r>
        <w:t xml:space="preserve">. </w:t>
      </w:r>
      <w:r w:rsidR="00404D10">
        <w:t xml:space="preserve">This might simply reflect </w:t>
      </w:r>
      <w:r w:rsidR="00FC6818">
        <w:t>its status as a high-frequency, quasi-grammatical morpheme</w:t>
      </w:r>
      <w:r w:rsidR="00404D10">
        <w:t xml:space="preserve">. </w:t>
      </w:r>
      <w:r w:rsidR="00FC6818">
        <w:t>Alternatively, there might be a hidden L</w:t>
      </w:r>
      <w:r w:rsidR="00FC6818">
        <w:noBreakHyphen/>
        <w:t xml:space="preserve">toned complementizer </w:t>
      </w:r>
      <w:r w:rsidR="00FC6818" w:rsidRPr="0047146D">
        <w:rPr>
          <w:rFonts w:ascii="Doulos SIL" w:hAnsi="Doulos SIL"/>
          <w:i/>
          <w:color w:val="0000FF"/>
        </w:rPr>
        <w:t>à</w:t>
      </w:r>
      <w:r w:rsidR="00FC6818">
        <w:t xml:space="preserve"> that contracts with </w:t>
      </w:r>
      <w:r w:rsidR="00FC6818" w:rsidRPr="0047146D">
        <w:rPr>
          <w:rFonts w:ascii="Doulos SIL" w:hAnsi="Doulos SIL"/>
          <w:i/>
          <w:color w:val="0000FF"/>
        </w:rPr>
        <w:t>dɛ́</w:t>
      </w:r>
      <w:r w:rsidR="00FC6818">
        <w:t>.</w:t>
      </w:r>
    </w:p>
    <w:p w14:paraId="610C865F" w14:textId="77777777" w:rsidR="005B3906" w:rsidRDefault="005B3906" w:rsidP="00E91A87">
      <w:pPr>
        <w:tabs>
          <w:tab w:val="clear" w:pos="369"/>
          <w:tab w:val="left" w:pos="720"/>
          <w:tab w:val="left" w:pos="1080"/>
        </w:tabs>
      </w:pPr>
    </w:p>
    <w:p w14:paraId="11646C48" w14:textId="675A9571" w:rsidR="00B96B3F" w:rsidRDefault="00B96B3F" w:rsidP="00B96B3F">
      <w:pPr>
        <w:tabs>
          <w:tab w:val="clear" w:pos="369"/>
          <w:tab w:val="left" w:pos="720"/>
          <w:tab w:val="left" w:pos="1080"/>
          <w:tab w:val="left" w:pos="2160"/>
          <w:tab w:val="left" w:pos="3240"/>
          <w:tab w:val="left" w:pos="4410"/>
          <w:tab w:val="left" w:pos="5130"/>
        </w:tabs>
      </w:pPr>
      <w:r>
        <w:t>(</w:t>
      </w:r>
      <w:r w:rsidR="00C15EE0">
        <w:t>585</w:t>
      </w:r>
      <w:r>
        <w:t>)</w:t>
      </w:r>
      <w:r>
        <w:tab/>
        <w:t>a.</w:t>
      </w:r>
      <w:r>
        <w:tab/>
      </w:r>
      <w:r>
        <w:rPr>
          <w:rFonts w:ascii="Doulos SIL" w:hAnsi="Doulos SIL"/>
          <w:i/>
          <w:color w:val="0000FF"/>
        </w:rPr>
        <w:t>bákàrì</w:t>
      </w:r>
      <w:r>
        <w:rPr>
          <w:rFonts w:ascii="Doulos SIL" w:hAnsi="Doulos SIL"/>
          <w:i/>
          <w:color w:val="0000FF"/>
        </w:rPr>
        <w:tab/>
      </w:r>
      <w:r w:rsidRPr="0095560D">
        <w:rPr>
          <w:rFonts w:ascii="Doulos SIL" w:hAnsi="Doulos SIL"/>
          <w:i/>
          <w:color w:val="0000FF"/>
        </w:rPr>
        <w:t>d</w:t>
      </w:r>
      <w:r>
        <w:rPr>
          <w:rFonts w:ascii="Doulos SIL" w:hAnsi="Doulos SIL"/>
          <w:i/>
          <w:color w:val="0000FF"/>
        </w:rPr>
        <w:t>ɛ́</w:t>
      </w:r>
      <w:r w:rsidRPr="0095560D">
        <w:rPr>
          <w:rFonts w:ascii="Doulos SIL" w:hAnsi="Doulos SIL"/>
          <w:i/>
          <w:color w:val="0000FF"/>
        </w:rPr>
        <w:tab/>
        <w:t>[</w:t>
      </w:r>
      <w:r>
        <w:rPr>
          <w:rFonts w:ascii="Doulos SIL" w:hAnsi="Doulos SIL"/>
          <w:i/>
          <w:color w:val="0000FF"/>
        </w:rPr>
        <w:t>zàkíì=</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549ACA31" w14:textId="73639D5C" w:rsidR="00B96B3F" w:rsidRDefault="00B96B3F" w:rsidP="00B96B3F">
      <w:pPr>
        <w:tabs>
          <w:tab w:val="clear" w:pos="369"/>
          <w:tab w:val="left" w:pos="720"/>
          <w:tab w:val="left" w:pos="1080"/>
          <w:tab w:val="left" w:pos="2160"/>
          <w:tab w:val="left" w:pos="3240"/>
          <w:tab w:val="left" w:pos="4410"/>
          <w:tab w:val="left" w:pos="5130"/>
        </w:tabs>
      </w:pPr>
      <w:r>
        <w:tab/>
      </w:r>
      <w:r>
        <w:tab/>
        <w:t>B</w:t>
      </w:r>
      <w:r>
        <w:tab/>
        <w:t>say.Pfv</w:t>
      </w:r>
      <w:r>
        <w:tab/>
        <w:t>[Z=Ipfv</w:t>
      </w:r>
      <w:r>
        <w:tab/>
        <w:t>Fut</w:t>
      </w:r>
      <w:r>
        <w:tab/>
        <w:t>come.Ipfv]</w:t>
      </w:r>
    </w:p>
    <w:p w14:paraId="514B90F1" w14:textId="4F98BED8" w:rsidR="00B96B3F" w:rsidRDefault="00B96B3F" w:rsidP="00B96B3F">
      <w:pPr>
        <w:tabs>
          <w:tab w:val="clear" w:pos="369"/>
          <w:tab w:val="left" w:pos="720"/>
          <w:tab w:val="left" w:pos="1080"/>
        </w:tabs>
      </w:pPr>
      <w:r>
        <w:tab/>
      </w:r>
      <w:r>
        <w:tab/>
        <w:t>‘Bakari said Zaki will come.’</w:t>
      </w:r>
    </w:p>
    <w:p w14:paraId="5827D582" w14:textId="77777777" w:rsidR="00B96B3F" w:rsidRDefault="00B96B3F" w:rsidP="00B96B3F">
      <w:pPr>
        <w:tabs>
          <w:tab w:val="clear" w:pos="369"/>
          <w:tab w:val="left" w:pos="720"/>
          <w:tab w:val="left" w:pos="1080"/>
          <w:tab w:val="left" w:pos="1800"/>
          <w:tab w:val="left" w:pos="2700"/>
          <w:tab w:val="left" w:pos="4230"/>
          <w:tab w:val="left" w:pos="4950"/>
        </w:tabs>
      </w:pPr>
    </w:p>
    <w:p w14:paraId="7A1509F1" w14:textId="77777777" w:rsidR="00B96B3F" w:rsidRDefault="00B96B3F" w:rsidP="00B96B3F">
      <w:pPr>
        <w:tabs>
          <w:tab w:val="clear" w:pos="369"/>
          <w:tab w:val="left" w:pos="720"/>
          <w:tab w:val="left" w:pos="1080"/>
          <w:tab w:val="left" w:pos="1800"/>
          <w:tab w:val="left" w:pos="2700"/>
          <w:tab w:val="left" w:pos="4230"/>
          <w:tab w:val="left" w:pos="4950"/>
        </w:tabs>
      </w:pPr>
      <w:r>
        <w:tab/>
        <w:t>b.</w:t>
      </w:r>
      <w:r>
        <w:tab/>
      </w:r>
      <w:r w:rsidRPr="0095560D">
        <w:rPr>
          <w:rFonts w:ascii="Doulos SIL" w:hAnsi="Doulos SIL"/>
          <w:i/>
          <w:color w:val="0000FF"/>
        </w:rPr>
        <w:t>zàkíì</w:t>
      </w:r>
      <w:r w:rsidRPr="0095560D">
        <w:rPr>
          <w:rFonts w:ascii="Doulos SIL" w:hAnsi="Doulos SIL"/>
          <w:i/>
          <w:color w:val="0000FF"/>
        </w:rPr>
        <w:tab/>
        <w:t>d</w:t>
      </w:r>
      <w:r>
        <w:rPr>
          <w:rFonts w:ascii="Doulos SIL" w:hAnsi="Doulos SIL"/>
          <w:i/>
          <w:color w:val="0000FF"/>
        </w:rPr>
        <w:t>ɛ́</w:t>
      </w:r>
      <w:r w:rsidRPr="0095560D">
        <w:rPr>
          <w:rFonts w:ascii="Doulos SIL" w:hAnsi="Doulos SIL"/>
          <w:i/>
          <w:color w:val="0000FF"/>
        </w:rPr>
        <w:tab/>
        <w:t>[bákàr</w:t>
      </w:r>
      <w:r>
        <w:rPr>
          <w:rFonts w:ascii="Doulos SIL" w:hAnsi="Doulos SIL"/>
          <w:i/>
          <w:color w:val="0000FF"/>
        </w:rPr>
        <w:t>í=</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142B6873" w14:textId="77777777" w:rsidR="00B96B3F" w:rsidRDefault="00B96B3F" w:rsidP="00B96B3F">
      <w:pPr>
        <w:tabs>
          <w:tab w:val="clear" w:pos="369"/>
          <w:tab w:val="left" w:pos="720"/>
          <w:tab w:val="left" w:pos="1080"/>
          <w:tab w:val="left" w:pos="1800"/>
          <w:tab w:val="left" w:pos="2700"/>
          <w:tab w:val="left" w:pos="4230"/>
          <w:tab w:val="left" w:pos="4950"/>
        </w:tabs>
      </w:pPr>
      <w:r>
        <w:tab/>
      </w:r>
      <w:r>
        <w:tab/>
        <w:t>Z</w:t>
      </w:r>
      <w:r>
        <w:tab/>
        <w:t>say.Pfv</w:t>
      </w:r>
      <w:r>
        <w:tab/>
        <w:t>[B=Ipfv</w:t>
      </w:r>
      <w:r>
        <w:tab/>
        <w:t>Fut</w:t>
      </w:r>
      <w:r>
        <w:tab/>
        <w:t>come.Ipfv]</w:t>
      </w:r>
    </w:p>
    <w:p w14:paraId="6052CE08" w14:textId="77777777" w:rsidR="00B96B3F" w:rsidRDefault="00B96B3F" w:rsidP="00B96B3F">
      <w:pPr>
        <w:tabs>
          <w:tab w:val="clear" w:pos="369"/>
          <w:tab w:val="left" w:pos="720"/>
          <w:tab w:val="left" w:pos="1080"/>
        </w:tabs>
      </w:pPr>
      <w:r>
        <w:tab/>
      </w:r>
      <w:r>
        <w:tab/>
        <w:t>‘Zaki said Bakari will come.’</w:t>
      </w:r>
    </w:p>
    <w:p w14:paraId="0B76181D" w14:textId="77777777" w:rsidR="00F047EC" w:rsidRDefault="00F047EC" w:rsidP="00DB43AC"/>
    <w:p w14:paraId="4F43A252" w14:textId="77777777" w:rsidR="00F047EC" w:rsidRDefault="00F047EC" w:rsidP="00DB43AC"/>
    <w:p w14:paraId="5EBC19D0" w14:textId="1E979C3F" w:rsidR="00F047EC" w:rsidRDefault="00F047EC" w:rsidP="00DB43AC">
      <w:pPr>
        <w:pStyle w:val="Heading3"/>
      </w:pPr>
      <w:bookmarkStart w:id="2235" w:name="_Toc342594421"/>
      <w:bookmarkStart w:id="2236" w:name="_Toc344402800"/>
      <w:r>
        <w:t xml:space="preserve">Combination of </w:t>
      </w:r>
      <w:r w:rsidRPr="007A2010">
        <w:rPr>
          <w:rFonts w:ascii="Doulos SIL" w:hAnsi="Doulos SIL"/>
          <w:i/>
          <w:color w:val="0000FF"/>
        </w:rPr>
        <w:t>dɛ̀</w:t>
      </w:r>
      <w:r>
        <w:t xml:space="preserve"> </w:t>
      </w:r>
      <w:r w:rsidR="00F86196">
        <w:t xml:space="preserve">~ </w:t>
      </w:r>
      <w:r w:rsidR="00F86196" w:rsidRPr="007A2010">
        <w:rPr>
          <w:rFonts w:ascii="Doulos SIL" w:hAnsi="Doulos SIL"/>
          <w:i/>
          <w:color w:val="0000FF"/>
        </w:rPr>
        <w:t>dɛ́</w:t>
      </w:r>
      <w:r w:rsidR="00F86196">
        <w:t xml:space="preserve"> </w:t>
      </w:r>
      <w:r>
        <w:t>‘say’ with third person subject pronoun</w:t>
      </w:r>
      <w:bookmarkEnd w:id="2235"/>
      <w:bookmarkEnd w:id="2236"/>
    </w:p>
    <w:p w14:paraId="792BFE3E" w14:textId="3E55E57F" w:rsidR="0036441B" w:rsidRDefault="0036441B" w:rsidP="0036441B">
      <w:r>
        <w:t>Examples like (</w:t>
      </w:r>
      <w:r w:rsidR="00C15EE0">
        <w:t>586</w:t>
      </w:r>
      <w:r>
        <w:t>a</w:t>
      </w:r>
      <w:r>
        <w:noBreakHyphen/>
        <w:t>b) show that</w:t>
      </w:r>
      <w:r w:rsidR="00B96B3F">
        <w:t xml:space="preserve"> there is no morphosyntactic difference in TAM marking when the clause is quoted. The quoted clause in (</w:t>
      </w:r>
      <w:r w:rsidR="00C15EE0">
        <w:t>586</w:t>
      </w:r>
      <w:r w:rsidR="00B96B3F">
        <w:t>b) has the same imperfective verb form and the same imperfective subject enclitic</w:t>
      </w:r>
      <w:r w:rsidR="005B3906">
        <w:t xml:space="preserve"> as the unquoted (</w:t>
      </w:r>
      <w:r w:rsidR="00C15EE0">
        <w:t>586</w:t>
      </w:r>
      <w:r w:rsidR="005B3906">
        <w:t>a), in both present and future versions.</w:t>
      </w:r>
    </w:p>
    <w:p w14:paraId="05FA0BE1" w14:textId="77777777" w:rsidR="0036441B" w:rsidRDefault="0036441B" w:rsidP="0036441B"/>
    <w:p w14:paraId="17F42EE1" w14:textId="0277379C" w:rsidR="00B96B3F" w:rsidRDefault="00B96B3F" w:rsidP="00DA2C03">
      <w:pPr>
        <w:tabs>
          <w:tab w:val="clear" w:pos="369"/>
          <w:tab w:val="left" w:pos="720"/>
          <w:tab w:val="left" w:pos="1080"/>
          <w:tab w:val="left" w:pos="2610"/>
          <w:tab w:val="left" w:pos="3600"/>
          <w:tab w:val="left" w:pos="4500"/>
        </w:tabs>
      </w:pPr>
      <w:r>
        <w:t>(</w:t>
      </w:r>
      <w:r w:rsidR="00C15EE0">
        <w:t>586</w:t>
      </w:r>
      <w:r>
        <w:t>)</w:t>
      </w:r>
      <w:r>
        <w:tab/>
        <w:t>a.</w:t>
      </w:r>
      <w:r>
        <w:tab/>
      </w:r>
      <w:r w:rsidRPr="007A2010">
        <w:rPr>
          <w:rFonts w:ascii="Doulos SIL" w:hAnsi="Doulos SIL"/>
          <w:i/>
          <w:color w:val="0000FF"/>
        </w:rPr>
        <w:t>bákàrí=</w:t>
      </w:r>
      <w:r w:rsidRPr="007A2010">
        <w:rPr>
          <w:rFonts w:ascii="Doulos SIL" w:hAnsi="Doulos SIL"/>
          <w:i/>
          <w:color w:val="0000FF"/>
        </w:rPr>
        <w:sym w:font="Symbol" w:char="F0C6"/>
      </w:r>
      <w:r w:rsidRPr="007A2010">
        <w:rPr>
          <w:rFonts w:ascii="Doulos SIL" w:hAnsi="Doulos SIL"/>
          <w:i/>
          <w:color w:val="0000FF"/>
        </w:rPr>
        <w:tab/>
        <w:t>(sà)</w:t>
      </w:r>
      <w:r w:rsidRPr="007A2010">
        <w:rPr>
          <w:rFonts w:ascii="Doulos SIL" w:hAnsi="Doulos SIL"/>
          <w:i/>
          <w:color w:val="0000FF"/>
        </w:rPr>
        <w:tab/>
        <w:t>yíʔé</w:t>
      </w:r>
      <w:r w:rsidRPr="007A2010">
        <w:rPr>
          <w:rFonts w:ascii="Doulos SIL" w:hAnsi="Doulos SIL"/>
          <w:i/>
          <w:color w:val="0000FF"/>
        </w:rPr>
        <w:tab/>
        <w:t>dɔ̀nɔ̀</w:t>
      </w:r>
    </w:p>
    <w:p w14:paraId="0DB71D52" w14:textId="2E80CBC8" w:rsidR="00B96B3F" w:rsidRDefault="00B96B3F" w:rsidP="00DA2C03">
      <w:pPr>
        <w:tabs>
          <w:tab w:val="clear" w:pos="369"/>
          <w:tab w:val="left" w:pos="720"/>
          <w:tab w:val="left" w:pos="1080"/>
          <w:tab w:val="left" w:pos="2610"/>
          <w:tab w:val="left" w:pos="3600"/>
          <w:tab w:val="left" w:pos="4500"/>
        </w:tabs>
      </w:pPr>
      <w:r>
        <w:tab/>
      </w:r>
      <w:r>
        <w:tab/>
        <w:t>B=Ipfv</w:t>
      </w:r>
      <w:r>
        <w:tab/>
        <w:t>(Fut)</w:t>
      </w:r>
      <w:r>
        <w:tab/>
        <w:t>fish</w:t>
      </w:r>
      <w:r>
        <w:tab/>
      </w:r>
      <w:r w:rsidR="00DA2C03">
        <w:t>eat.meat</w:t>
      </w:r>
      <w:r>
        <w:t>.Ipfv</w:t>
      </w:r>
    </w:p>
    <w:p w14:paraId="44EC9361" w14:textId="1042D158" w:rsidR="00B96B3F" w:rsidRDefault="00B96B3F" w:rsidP="00B96B3F">
      <w:pPr>
        <w:tabs>
          <w:tab w:val="clear" w:pos="369"/>
          <w:tab w:val="left" w:pos="720"/>
          <w:tab w:val="left" w:pos="1080"/>
        </w:tabs>
      </w:pPr>
      <w:r>
        <w:tab/>
      </w:r>
      <w:r>
        <w:tab/>
        <w:t>‘Bakari eats/will eat fish.’</w:t>
      </w:r>
    </w:p>
    <w:p w14:paraId="75E08A05" w14:textId="77777777" w:rsidR="00B96B3F" w:rsidRDefault="00B96B3F" w:rsidP="0036441B">
      <w:pPr>
        <w:tabs>
          <w:tab w:val="clear" w:pos="369"/>
          <w:tab w:val="left" w:pos="720"/>
          <w:tab w:val="left" w:pos="1080"/>
          <w:tab w:val="left" w:pos="1890"/>
          <w:tab w:val="left" w:pos="2970"/>
          <w:tab w:val="left" w:pos="4590"/>
          <w:tab w:val="left" w:pos="5580"/>
        </w:tabs>
      </w:pPr>
    </w:p>
    <w:p w14:paraId="02863D25" w14:textId="38514AFB" w:rsidR="0036441B" w:rsidRDefault="00B96B3F" w:rsidP="00DA2C03">
      <w:pPr>
        <w:tabs>
          <w:tab w:val="clear" w:pos="369"/>
          <w:tab w:val="left" w:pos="720"/>
          <w:tab w:val="left" w:pos="1080"/>
          <w:tab w:val="left" w:pos="1710"/>
          <w:tab w:val="left" w:pos="2520"/>
          <w:tab w:val="left" w:pos="3330"/>
          <w:tab w:val="left" w:pos="4500"/>
          <w:tab w:val="left" w:pos="5130"/>
          <w:tab w:val="left" w:pos="5760"/>
        </w:tabs>
      </w:pPr>
      <w:r>
        <w:tab/>
        <w:t>b</w:t>
      </w:r>
      <w:r w:rsidR="0036441B">
        <w:t>.</w:t>
      </w:r>
      <w:r w:rsidR="0036441B">
        <w:tab/>
      </w:r>
      <w:r w:rsidR="0036441B" w:rsidRPr="007A2010">
        <w:rPr>
          <w:rFonts w:ascii="Doulos SIL" w:hAnsi="Doulos SIL"/>
          <w:i/>
          <w:color w:val="0000FF"/>
        </w:rPr>
        <w:t>mā</w:t>
      </w:r>
      <w:r w:rsidR="0036441B" w:rsidRPr="007A2010">
        <w:rPr>
          <w:rFonts w:ascii="Doulos SIL" w:hAnsi="Doulos SIL"/>
          <w:i/>
          <w:color w:val="0000FF"/>
        </w:rPr>
        <w:tab/>
        <w:t>dɛ́</w:t>
      </w:r>
      <w:r w:rsidR="0036441B" w:rsidRPr="007A2010">
        <w:rPr>
          <w:rFonts w:ascii="Doulos SIL" w:hAnsi="Doulos SIL"/>
          <w:i/>
          <w:color w:val="0000FF"/>
        </w:rPr>
        <w:tab/>
        <w:t>[</w:t>
      </w:r>
      <w:r w:rsidRPr="007A2010">
        <w:rPr>
          <w:rFonts w:ascii="Doulos SIL" w:hAnsi="Doulos SIL"/>
          <w:i/>
          <w:color w:val="0000FF"/>
        </w:rPr>
        <w:t>(à)</w:t>
      </w:r>
      <w:r w:rsidRPr="007A2010">
        <w:rPr>
          <w:rFonts w:ascii="Doulos SIL" w:hAnsi="Doulos SIL"/>
          <w:i/>
          <w:color w:val="0000FF"/>
        </w:rPr>
        <w:tab/>
      </w:r>
      <w:r w:rsidR="0036441B" w:rsidRPr="007A2010">
        <w:rPr>
          <w:rFonts w:ascii="Doulos SIL" w:hAnsi="Doulos SIL"/>
          <w:i/>
          <w:color w:val="0000FF"/>
        </w:rPr>
        <w:t>bákàrí=</w:t>
      </w:r>
      <w:r w:rsidR="0036441B" w:rsidRPr="007A2010">
        <w:rPr>
          <w:rFonts w:ascii="Doulos SIL" w:hAnsi="Doulos SIL"/>
          <w:i/>
          <w:color w:val="0000FF"/>
        </w:rPr>
        <w:sym w:font="Symbol" w:char="F0C6"/>
      </w:r>
      <w:r w:rsidRPr="007A2010">
        <w:rPr>
          <w:rFonts w:ascii="Doulos SIL" w:hAnsi="Doulos SIL"/>
          <w:i/>
          <w:color w:val="0000FF"/>
        </w:rPr>
        <w:tab/>
        <w:t>(sà)</w:t>
      </w:r>
      <w:r w:rsidR="0036441B" w:rsidRPr="007A2010">
        <w:rPr>
          <w:rFonts w:ascii="Doulos SIL" w:hAnsi="Doulos SIL"/>
          <w:i/>
          <w:color w:val="0000FF"/>
        </w:rPr>
        <w:tab/>
        <w:t>yíʔé</w:t>
      </w:r>
      <w:r w:rsidR="0036441B" w:rsidRPr="007A2010">
        <w:rPr>
          <w:rFonts w:ascii="Doulos SIL" w:hAnsi="Doulos SIL"/>
          <w:i/>
          <w:color w:val="0000FF"/>
        </w:rPr>
        <w:tab/>
        <w:t>dɔ̀nɔ̀]</w:t>
      </w:r>
    </w:p>
    <w:p w14:paraId="72E474A7" w14:textId="758594B8" w:rsidR="0036441B" w:rsidRDefault="0036441B" w:rsidP="00DA2C03">
      <w:pPr>
        <w:tabs>
          <w:tab w:val="clear" w:pos="369"/>
          <w:tab w:val="left" w:pos="720"/>
          <w:tab w:val="left" w:pos="1080"/>
          <w:tab w:val="left" w:pos="1710"/>
          <w:tab w:val="left" w:pos="2520"/>
          <w:tab w:val="left" w:pos="3330"/>
          <w:tab w:val="left" w:pos="4500"/>
          <w:tab w:val="left" w:pos="5130"/>
          <w:tab w:val="left" w:pos="5760"/>
        </w:tabs>
      </w:pPr>
      <w:r>
        <w:tab/>
      </w:r>
      <w:r>
        <w:tab/>
        <w:t>1Sg</w:t>
      </w:r>
      <w:r>
        <w:tab/>
        <w:t>say.Pfv</w:t>
      </w:r>
      <w:r>
        <w:tab/>
        <w:t>[</w:t>
      </w:r>
      <w:r w:rsidR="00B96B3F">
        <w:t>(that)</w:t>
      </w:r>
      <w:r w:rsidR="00B96B3F">
        <w:tab/>
      </w:r>
      <w:r>
        <w:t>B=Ipfv</w:t>
      </w:r>
      <w:r w:rsidR="00B96B3F">
        <w:tab/>
        <w:t>(Fut)</w:t>
      </w:r>
      <w:r>
        <w:tab/>
        <w:t>fish</w:t>
      </w:r>
      <w:r>
        <w:tab/>
      </w:r>
      <w:r w:rsidR="00DA2C03">
        <w:t>eat.meat</w:t>
      </w:r>
      <w:r>
        <w:t>.Ipfv]</w:t>
      </w:r>
    </w:p>
    <w:p w14:paraId="415C1E0F" w14:textId="63DC685A" w:rsidR="0036441B" w:rsidRDefault="0036441B" w:rsidP="0036441B">
      <w:pPr>
        <w:tabs>
          <w:tab w:val="clear" w:pos="369"/>
          <w:tab w:val="left" w:pos="720"/>
          <w:tab w:val="left" w:pos="1080"/>
        </w:tabs>
      </w:pPr>
      <w:r>
        <w:tab/>
      </w:r>
      <w:r>
        <w:tab/>
        <w:t>‘I said that Bakari eats</w:t>
      </w:r>
      <w:r w:rsidR="00B96B3F">
        <w:t>/will eat</w:t>
      </w:r>
      <w:r>
        <w:t xml:space="preserve"> fish.’</w:t>
      </w:r>
    </w:p>
    <w:p w14:paraId="27C5973F" w14:textId="77777777" w:rsidR="0036441B" w:rsidRDefault="0036441B" w:rsidP="0036441B"/>
    <w:p w14:paraId="0E1AA427" w14:textId="4748F16D" w:rsidR="005B3906" w:rsidRDefault="005B3906" w:rsidP="0036441B">
      <w:r>
        <w:t>However, when the quoted clause of the imperfective aspectual family (present, future, progressive) begins with a third person subject pronoun (</w:t>
      </w:r>
      <w:r w:rsidRPr="007A2010">
        <w:rPr>
          <w:rFonts w:ascii="Doulos SIL" w:hAnsi="Doulos SIL"/>
          <w:i/>
          <w:color w:val="0000FF"/>
        </w:rPr>
        <w:t>à</w:t>
      </w:r>
      <w:r>
        <w:t xml:space="preserve">, </w:t>
      </w:r>
      <w:r w:rsidRPr="007A2010">
        <w:rPr>
          <w:rFonts w:ascii="Doulos SIL" w:hAnsi="Doulos SIL"/>
          <w:i/>
          <w:color w:val="0000FF"/>
        </w:rPr>
        <w:t>è</w:t>
      </w:r>
      <w:r>
        <w:t xml:space="preserve">, </w:t>
      </w:r>
      <w:r w:rsidRPr="007A2010">
        <w:rPr>
          <w:rFonts w:ascii="Doulos SIL" w:hAnsi="Doulos SIL"/>
          <w:i/>
          <w:color w:val="0000FF"/>
        </w:rPr>
        <w:t>ààⁿ</w:t>
      </w:r>
      <w:r>
        <w:t xml:space="preserve">, </w:t>
      </w:r>
      <w:r w:rsidRPr="007A2010">
        <w:rPr>
          <w:rFonts w:ascii="Doulos SIL" w:hAnsi="Doulos SIL"/>
          <w:i/>
          <w:color w:val="0000FF"/>
        </w:rPr>
        <w:t>èèⁿ</w:t>
      </w:r>
      <w:r>
        <w:t xml:space="preserve"> ), the resulting tones require explanation. </w:t>
      </w:r>
      <w:r w:rsidR="001E63D8">
        <w:t>Typical pronunciations of the</w:t>
      </w:r>
      <w:r>
        <w:t xml:space="preserve"> relevant combinations including the </w:t>
      </w:r>
      <w:r>
        <w:lastRenderedPageBreak/>
        <w:t>imperfective subject enclitic are shown in (</w:t>
      </w:r>
      <w:r w:rsidR="00C15EE0">
        <w:t>587</w:t>
      </w:r>
      <w:r>
        <w:t>).</w:t>
      </w:r>
      <w:r w:rsidR="00FA7DC9">
        <w:t xml:space="preserve"> The perfective-subject form is shown on the left to make the point that the imperfective ends in H</w:t>
      </w:r>
      <w:r w:rsidR="00FA7DC9">
        <w:noBreakHyphen/>
        <w:t>tone due to the imperfective enclitic.</w:t>
      </w:r>
    </w:p>
    <w:p w14:paraId="49860581" w14:textId="77777777" w:rsidR="005B3906" w:rsidRDefault="005B3906" w:rsidP="0036441B"/>
    <w:p w14:paraId="4A69C554" w14:textId="1947BE2F" w:rsidR="005B3906" w:rsidRDefault="002D1D8A" w:rsidP="002D1D8A">
      <w:pPr>
        <w:tabs>
          <w:tab w:val="clear" w:pos="369"/>
          <w:tab w:val="left" w:pos="720"/>
          <w:tab w:val="left" w:pos="2070"/>
          <w:tab w:val="left" w:pos="2880"/>
          <w:tab w:val="left" w:pos="3960"/>
          <w:tab w:val="left" w:pos="5130"/>
        </w:tabs>
      </w:pPr>
      <w:r>
        <w:t>(</w:t>
      </w:r>
      <w:r w:rsidR="00C15EE0">
        <w:t>587</w:t>
      </w:r>
      <w:r>
        <w:t>)</w:t>
      </w:r>
      <w:r>
        <w:tab/>
      </w:r>
      <w:r>
        <w:tab/>
        <w:t>unquoted</w:t>
      </w:r>
      <w:r>
        <w:tab/>
        <w:t>quoted imperfective</w:t>
      </w:r>
      <w:r w:rsidR="005B3906">
        <w:tab/>
      </w:r>
    </w:p>
    <w:p w14:paraId="697781ED" w14:textId="1EA4ADE8" w:rsidR="002D1D8A" w:rsidRDefault="002D1D8A" w:rsidP="002D1D8A">
      <w:pPr>
        <w:tabs>
          <w:tab w:val="clear" w:pos="369"/>
          <w:tab w:val="left" w:pos="720"/>
          <w:tab w:val="left" w:pos="1980"/>
          <w:tab w:val="left" w:pos="2610"/>
          <w:tab w:val="left" w:pos="3690"/>
          <w:tab w:val="left" w:pos="5400"/>
        </w:tabs>
      </w:pPr>
      <w:r>
        <w:tab/>
      </w:r>
      <w:r>
        <w:tab/>
        <w:t>Pfv</w:t>
      </w:r>
      <w:r>
        <w:tab/>
        <w:t>Ipfv</w:t>
      </w:r>
      <w:r>
        <w:tab/>
        <w:t>‘he/she said __’</w:t>
      </w:r>
      <w:r>
        <w:tab/>
        <w:t>‘I said __’</w:t>
      </w:r>
    </w:p>
    <w:p w14:paraId="142A8D80" w14:textId="77777777" w:rsidR="005B3906" w:rsidRDefault="005B3906" w:rsidP="002D1D8A">
      <w:pPr>
        <w:tabs>
          <w:tab w:val="clear" w:pos="369"/>
          <w:tab w:val="left" w:pos="720"/>
          <w:tab w:val="left" w:pos="1980"/>
          <w:tab w:val="left" w:pos="2610"/>
          <w:tab w:val="left" w:pos="3690"/>
          <w:tab w:val="left" w:pos="5400"/>
        </w:tabs>
      </w:pPr>
    </w:p>
    <w:p w14:paraId="3F832C6F" w14:textId="7366589C" w:rsidR="005B3906" w:rsidRDefault="005B3906" w:rsidP="002D1D8A">
      <w:pPr>
        <w:tabs>
          <w:tab w:val="clear" w:pos="369"/>
          <w:tab w:val="left" w:pos="720"/>
          <w:tab w:val="left" w:pos="1980"/>
          <w:tab w:val="left" w:pos="2610"/>
          <w:tab w:val="left" w:pos="3690"/>
          <w:tab w:val="left" w:pos="5400"/>
        </w:tabs>
      </w:pPr>
      <w:r>
        <w:tab/>
        <w:t>3SgHum</w:t>
      </w:r>
      <w:r>
        <w:tab/>
      </w:r>
      <w:r w:rsidR="002D1D8A" w:rsidRPr="007A2010">
        <w:rPr>
          <w:rFonts w:ascii="Doulos SIL" w:hAnsi="Doulos SIL"/>
          <w:i/>
          <w:color w:val="0000FF"/>
        </w:rPr>
        <w:t>à</w:t>
      </w:r>
      <w:r w:rsidR="002D1D8A">
        <w:tab/>
      </w:r>
      <w:r w:rsidRPr="007A2010">
        <w:rPr>
          <w:rFonts w:ascii="Doulos SIL" w:hAnsi="Doulos SIL"/>
          <w:i/>
          <w:color w:val="0000FF"/>
        </w:rPr>
        <w:t>á=</w:t>
      </w:r>
      <w:r w:rsidRPr="007A2010">
        <w:rPr>
          <w:rFonts w:ascii="Doulos SIL" w:hAnsi="Doulos SIL"/>
          <w:i/>
          <w:color w:val="0000FF"/>
        </w:rPr>
        <w:sym w:font="Symbol" w:char="F0C6"/>
      </w:r>
      <w:r w:rsidRPr="007A2010">
        <w:rPr>
          <w:rFonts w:ascii="Doulos SIL" w:hAnsi="Doulos SIL"/>
          <w:i/>
          <w:color w:val="0000FF"/>
        </w:rPr>
        <w:tab/>
        <w:t>à dɛ́ à=</w:t>
      </w:r>
      <w:r w:rsidRPr="007A2010">
        <w:rPr>
          <w:rFonts w:ascii="Doulos SIL" w:hAnsi="Doulos SIL"/>
          <w:i/>
          <w:color w:val="0000FF"/>
        </w:rPr>
        <w:sym w:font="Symbol" w:char="F0C6"/>
      </w:r>
      <w:r w:rsidRPr="007A2010">
        <w:rPr>
          <w:rFonts w:ascii="Doulos SIL" w:hAnsi="Doulos SIL"/>
          <w:i/>
          <w:color w:val="0000FF"/>
        </w:rPr>
        <w:tab/>
        <w:t>mā dɛ́ à=</w:t>
      </w:r>
      <w:r w:rsidRPr="007A2010">
        <w:rPr>
          <w:rFonts w:ascii="Doulos SIL" w:hAnsi="Doulos SIL"/>
          <w:i/>
          <w:color w:val="0000FF"/>
        </w:rPr>
        <w:sym w:font="Symbol" w:char="F0C6"/>
      </w:r>
    </w:p>
    <w:p w14:paraId="264C7C5C" w14:textId="2E858BE2" w:rsidR="005B3906" w:rsidRDefault="005B3906" w:rsidP="002D1D8A">
      <w:pPr>
        <w:tabs>
          <w:tab w:val="clear" w:pos="369"/>
          <w:tab w:val="left" w:pos="720"/>
          <w:tab w:val="left" w:pos="1980"/>
          <w:tab w:val="left" w:pos="2610"/>
          <w:tab w:val="left" w:pos="3690"/>
          <w:tab w:val="left" w:pos="5400"/>
        </w:tabs>
      </w:pPr>
      <w:r>
        <w:tab/>
        <w:t>3SgNonh</w:t>
      </w:r>
      <w:r>
        <w:tab/>
      </w:r>
      <w:r w:rsidR="002D1D8A" w:rsidRPr="007A2010">
        <w:rPr>
          <w:rFonts w:ascii="Doulos SIL" w:hAnsi="Doulos SIL"/>
          <w:i/>
          <w:color w:val="0000FF"/>
        </w:rPr>
        <w:t>è</w:t>
      </w:r>
      <w:r w:rsidR="002D1D8A">
        <w:tab/>
      </w:r>
      <w:r w:rsidRPr="007A2010">
        <w:rPr>
          <w:rFonts w:ascii="Doulos SIL" w:hAnsi="Doulos SIL"/>
          <w:i/>
          <w:color w:val="0000FF"/>
        </w:rPr>
        <w:t>é=</w:t>
      </w:r>
      <w:r w:rsidRPr="007A2010">
        <w:rPr>
          <w:rFonts w:ascii="Doulos SIL" w:hAnsi="Doulos SIL"/>
          <w:i/>
          <w:color w:val="0000FF"/>
        </w:rPr>
        <w:sym w:font="Symbol" w:char="F0C6"/>
      </w:r>
      <w:r w:rsidRPr="007A2010">
        <w:rPr>
          <w:rFonts w:ascii="Doulos SIL" w:hAnsi="Doulos SIL"/>
          <w:i/>
          <w:color w:val="0000FF"/>
        </w:rPr>
        <w:tab/>
        <w:t>à dɛ́ è=</w:t>
      </w:r>
      <w:r w:rsidRPr="007A2010">
        <w:rPr>
          <w:rFonts w:ascii="Doulos SIL" w:hAnsi="Doulos SIL"/>
          <w:i/>
          <w:color w:val="0000FF"/>
        </w:rPr>
        <w:sym w:font="Symbol" w:char="F0C6"/>
      </w:r>
      <w:r w:rsidRPr="007A2010">
        <w:rPr>
          <w:rFonts w:ascii="Doulos SIL" w:hAnsi="Doulos SIL"/>
          <w:i/>
          <w:color w:val="0000FF"/>
        </w:rPr>
        <w:tab/>
        <w:t>mā dɛ́ è=</w:t>
      </w:r>
      <w:r w:rsidRPr="007A2010">
        <w:rPr>
          <w:rFonts w:ascii="Doulos SIL" w:hAnsi="Doulos SIL"/>
          <w:i/>
          <w:color w:val="0000FF"/>
        </w:rPr>
        <w:sym w:font="Symbol" w:char="F0C6"/>
      </w:r>
    </w:p>
    <w:p w14:paraId="755311B9" w14:textId="2750AEA6" w:rsidR="005B3906" w:rsidRDefault="005B3906" w:rsidP="002D1D8A">
      <w:pPr>
        <w:tabs>
          <w:tab w:val="clear" w:pos="369"/>
          <w:tab w:val="left" w:pos="720"/>
          <w:tab w:val="left" w:pos="1980"/>
          <w:tab w:val="left" w:pos="2610"/>
          <w:tab w:val="left" w:pos="3690"/>
          <w:tab w:val="left" w:pos="5400"/>
        </w:tabs>
      </w:pPr>
      <w:r>
        <w:tab/>
      </w:r>
    </w:p>
    <w:p w14:paraId="5D48ECFF" w14:textId="4D5B6815" w:rsidR="005B3906" w:rsidRDefault="005B3906" w:rsidP="002D1D8A">
      <w:pPr>
        <w:tabs>
          <w:tab w:val="clear" w:pos="369"/>
          <w:tab w:val="left" w:pos="720"/>
          <w:tab w:val="left" w:pos="1980"/>
          <w:tab w:val="left" w:pos="2610"/>
          <w:tab w:val="left" w:pos="3690"/>
          <w:tab w:val="left" w:pos="5400"/>
        </w:tabs>
      </w:pPr>
      <w:r>
        <w:tab/>
        <w:t>3PlHum</w:t>
      </w:r>
      <w:r>
        <w:tab/>
      </w:r>
      <w:r w:rsidR="002D1D8A" w:rsidRPr="007A2010">
        <w:rPr>
          <w:rFonts w:ascii="Doulos SIL" w:hAnsi="Doulos SIL"/>
          <w:i/>
          <w:color w:val="0000FF"/>
        </w:rPr>
        <w:t>ààⁿ</w:t>
      </w:r>
      <w:r w:rsidR="002D1D8A">
        <w:tab/>
      </w:r>
      <w:r w:rsidRPr="007A2010">
        <w:rPr>
          <w:rFonts w:ascii="Doulos SIL" w:hAnsi="Doulos SIL"/>
          <w:i/>
          <w:color w:val="0000FF"/>
        </w:rPr>
        <w:t>àáⁿ=</w:t>
      </w:r>
      <w:r w:rsidRPr="007A2010">
        <w:rPr>
          <w:rFonts w:ascii="Doulos SIL" w:hAnsi="Doulos SIL"/>
          <w:i/>
          <w:color w:val="0000FF"/>
        </w:rPr>
        <w:sym w:font="Symbol" w:char="F0C6"/>
      </w:r>
      <w:r w:rsidRPr="007A2010">
        <w:rPr>
          <w:rFonts w:ascii="Doulos SIL" w:hAnsi="Doulos SIL"/>
          <w:i/>
          <w:color w:val="0000FF"/>
        </w:rPr>
        <w:tab/>
        <w:t>à dɛ́ (à)àⁿ=</w:t>
      </w:r>
      <w:r w:rsidRPr="007A2010">
        <w:rPr>
          <w:rFonts w:ascii="Doulos SIL" w:hAnsi="Doulos SIL"/>
          <w:i/>
          <w:color w:val="0000FF"/>
        </w:rPr>
        <w:sym w:font="Symbol" w:char="F0C6"/>
      </w:r>
      <w:r w:rsidRPr="007A2010">
        <w:rPr>
          <w:rFonts w:ascii="Doulos SIL" w:hAnsi="Doulos SIL"/>
          <w:i/>
          <w:color w:val="0000FF"/>
        </w:rPr>
        <w:tab/>
        <w:t>mā dɛ́ (à)àⁿ=</w:t>
      </w:r>
      <w:r w:rsidRPr="007A2010">
        <w:rPr>
          <w:rFonts w:ascii="Doulos SIL" w:hAnsi="Doulos SIL"/>
          <w:i/>
          <w:color w:val="0000FF"/>
        </w:rPr>
        <w:sym w:font="Symbol" w:char="F0C6"/>
      </w:r>
    </w:p>
    <w:p w14:paraId="1A3BEA69" w14:textId="23A306B8" w:rsidR="005B3906" w:rsidRPr="005B3906" w:rsidRDefault="005B3906" w:rsidP="002D1D8A">
      <w:pPr>
        <w:tabs>
          <w:tab w:val="clear" w:pos="369"/>
          <w:tab w:val="left" w:pos="720"/>
          <w:tab w:val="left" w:pos="1980"/>
          <w:tab w:val="left" w:pos="2610"/>
          <w:tab w:val="left" w:pos="3690"/>
          <w:tab w:val="left" w:pos="5400"/>
        </w:tabs>
      </w:pPr>
      <w:r>
        <w:tab/>
        <w:t>3PlNonh</w:t>
      </w:r>
      <w:r>
        <w:tab/>
      </w:r>
      <w:r w:rsidR="002D1D8A" w:rsidRPr="007A2010">
        <w:rPr>
          <w:rFonts w:ascii="Doulos SIL" w:hAnsi="Doulos SIL"/>
          <w:i/>
          <w:color w:val="0000FF"/>
        </w:rPr>
        <w:t>èèⁿ</w:t>
      </w:r>
      <w:r w:rsidR="002D1D8A">
        <w:tab/>
      </w:r>
      <w:r w:rsidRPr="007A2010">
        <w:rPr>
          <w:rFonts w:ascii="Doulos SIL" w:hAnsi="Doulos SIL"/>
          <w:i/>
          <w:color w:val="0000FF"/>
        </w:rPr>
        <w:t>èéⁿ=</w:t>
      </w:r>
      <w:r w:rsidRPr="007A2010">
        <w:rPr>
          <w:rFonts w:ascii="Doulos SIL" w:hAnsi="Doulos SIL"/>
          <w:i/>
          <w:color w:val="0000FF"/>
        </w:rPr>
        <w:sym w:font="Symbol" w:char="F0C6"/>
      </w:r>
      <w:r w:rsidRPr="007A2010">
        <w:rPr>
          <w:rFonts w:ascii="Doulos SIL" w:hAnsi="Doulos SIL"/>
          <w:i/>
          <w:color w:val="0000FF"/>
        </w:rPr>
        <w:tab/>
        <w:t>à dɛ́ (è)èⁿ=</w:t>
      </w:r>
      <w:r w:rsidRPr="007A2010">
        <w:rPr>
          <w:rFonts w:ascii="Doulos SIL" w:hAnsi="Doulos SIL"/>
          <w:i/>
          <w:color w:val="0000FF"/>
        </w:rPr>
        <w:sym w:font="Symbol" w:char="F0C6"/>
      </w:r>
      <w:r w:rsidRPr="007A2010">
        <w:rPr>
          <w:rFonts w:ascii="Doulos SIL" w:hAnsi="Doulos SIL"/>
          <w:i/>
          <w:color w:val="0000FF"/>
        </w:rPr>
        <w:tab/>
        <w:t>mā dɛ́ (è)èⁿ=</w:t>
      </w:r>
      <w:r w:rsidRPr="007A2010">
        <w:rPr>
          <w:rFonts w:ascii="Doulos SIL" w:hAnsi="Doulos SIL"/>
          <w:i/>
          <w:color w:val="0000FF"/>
        </w:rPr>
        <w:sym w:font="Symbol" w:char="F0C6"/>
      </w:r>
    </w:p>
    <w:p w14:paraId="47235D35" w14:textId="77777777" w:rsidR="00B96B3F" w:rsidRDefault="00B96B3F" w:rsidP="0036441B"/>
    <w:p w14:paraId="32BB8C4D" w14:textId="7ADF3D00" w:rsidR="00B96B3F" w:rsidRDefault="002D1D8A" w:rsidP="0036441B">
      <w:r>
        <w:t xml:space="preserve">What all the ‘he/she said __’ and ‘I said __’ combinations have in common is that the imperfective enclitic does not have the usual final-tone raising effect as seen in unquoted clauses. This aspect of the problem can be explained provided we can account for the falling tone patterns in the morphemes preceding the enclitic. This is because suffixed nouns with falling final tone pattern, like </w:t>
      </w:r>
      <w:r w:rsidRPr="007A2010">
        <w:rPr>
          <w:rFonts w:ascii="Doulos SIL" w:hAnsi="Doulos SIL"/>
          <w:i/>
          <w:color w:val="0000FF"/>
        </w:rPr>
        <w:t>ɲáā</w:t>
      </w:r>
      <w:r w:rsidRPr="007A2010">
        <w:rPr>
          <w:rFonts w:ascii="Doulos SIL" w:hAnsi="Doulos SIL"/>
          <w:i/>
          <w:color w:val="0000FF"/>
        </w:rPr>
        <w:noBreakHyphen/>
        <w:t>nà</w:t>
      </w:r>
      <w:r>
        <w:t xml:space="preserve"> ‘woman’, also show no tonal effect when the imperfective enclitic is added:  </w:t>
      </w:r>
      <w:r w:rsidRPr="007A2010">
        <w:rPr>
          <w:rFonts w:ascii="Doulos SIL" w:hAnsi="Doulos SIL"/>
          <w:i/>
          <w:color w:val="0000FF"/>
        </w:rPr>
        <w:t>ɲáā</w:t>
      </w:r>
      <w:r w:rsidRPr="007A2010">
        <w:rPr>
          <w:rFonts w:ascii="Doulos SIL" w:hAnsi="Doulos SIL"/>
          <w:i/>
          <w:color w:val="0000FF"/>
        </w:rPr>
        <w:noBreakHyphen/>
        <w:t>nà=</w:t>
      </w:r>
      <w:r w:rsidRPr="007A2010">
        <w:rPr>
          <w:rFonts w:ascii="Doulos SIL" w:hAnsi="Doulos SIL"/>
          <w:i/>
          <w:color w:val="0000FF"/>
        </w:rPr>
        <w:sym w:font="Symbol" w:char="F0C6"/>
      </w:r>
      <w:r>
        <w:t xml:space="preserve">. </w:t>
      </w:r>
    </w:p>
    <w:p w14:paraId="0010155B" w14:textId="6FA5FCEB" w:rsidR="002D1D8A" w:rsidRDefault="002D1D8A" w:rsidP="0036441B">
      <w:r>
        <w:tab/>
        <w:t>Consider first the ‘I said __’ column. Here the ‘say’ verb is H</w:t>
      </w:r>
      <w:r>
        <w:noBreakHyphen/>
        <w:t xml:space="preserve">toned </w:t>
      </w:r>
      <w:r w:rsidRPr="007A2010">
        <w:rPr>
          <w:rFonts w:ascii="Doulos SIL" w:hAnsi="Doulos SIL"/>
          <w:i/>
          <w:color w:val="0000FF"/>
        </w:rPr>
        <w:t>dɛ́</w:t>
      </w:r>
      <w:r>
        <w:t xml:space="preserve"> by virtue of following a </w:t>
      </w:r>
      <w:r>
        <w:noBreakHyphen/>
        <w:t xml:space="preserve">3Sg subject pronoun, </w:t>
      </w:r>
      <w:r w:rsidR="00FA7DC9">
        <w:t>in this case</w:t>
      </w:r>
      <w:r>
        <w:t xml:space="preserve"> 1Sg </w:t>
      </w:r>
      <w:r w:rsidRPr="00BB08EA">
        <w:rPr>
          <w:rFonts w:ascii="Doulos SIL" w:hAnsi="Doulos SIL"/>
          <w:i/>
          <w:color w:val="0000FF"/>
        </w:rPr>
        <w:t>mā</w:t>
      </w:r>
      <w:r>
        <w:t>. We can therefore posit underlying forms like those in (</w:t>
      </w:r>
      <w:r w:rsidR="00C15EE0">
        <w:t>588</w:t>
      </w:r>
      <w:r>
        <w:t>). The null sign</w:t>
      </w:r>
      <w:r w:rsidR="00FA7DC9">
        <w:t xml:space="preserve"> representing the segmentally absent imperfective enclitic</w:t>
      </w:r>
      <w:r>
        <w:t xml:space="preserve"> is omitted.</w:t>
      </w:r>
    </w:p>
    <w:p w14:paraId="31AF3BF2" w14:textId="77777777" w:rsidR="002D1D8A" w:rsidRDefault="002D1D8A" w:rsidP="0036441B"/>
    <w:p w14:paraId="2A9B754D" w14:textId="5D4AA6E2" w:rsidR="002D1D8A" w:rsidRDefault="002D1D8A" w:rsidP="002D1D8A">
      <w:pPr>
        <w:tabs>
          <w:tab w:val="clear" w:pos="369"/>
          <w:tab w:val="left" w:pos="720"/>
          <w:tab w:val="left" w:pos="2340"/>
          <w:tab w:val="left" w:pos="4230"/>
        </w:tabs>
      </w:pPr>
      <w:r>
        <w:t>(</w:t>
      </w:r>
      <w:r w:rsidR="00C15EE0">
        <w:t>588</w:t>
      </w:r>
      <w:r>
        <w:t>)</w:t>
      </w:r>
      <w:r>
        <w:tab/>
      </w:r>
      <w:r>
        <w:tab/>
        <w:t>underlying</w:t>
      </w:r>
      <w:r>
        <w:tab/>
        <w:t>surface</w:t>
      </w:r>
    </w:p>
    <w:p w14:paraId="15C815A2" w14:textId="77777777" w:rsidR="002D1D8A" w:rsidRDefault="002D1D8A" w:rsidP="002D1D8A">
      <w:pPr>
        <w:tabs>
          <w:tab w:val="clear" w:pos="369"/>
          <w:tab w:val="left" w:pos="720"/>
          <w:tab w:val="left" w:pos="2340"/>
          <w:tab w:val="left" w:pos="4230"/>
        </w:tabs>
      </w:pPr>
    </w:p>
    <w:p w14:paraId="74EC8CC4" w14:textId="510A844F" w:rsidR="002D1D8A" w:rsidRDefault="002D1D8A" w:rsidP="002D1D8A">
      <w:pPr>
        <w:tabs>
          <w:tab w:val="clear" w:pos="369"/>
          <w:tab w:val="left" w:pos="720"/>
          <w:tab w:val="left" w:pos="2340"/>
          <w:tab w:val="left" w:pos="4230"/>
        </w:tabs>
      </w:pPr>
      <w:r>
        <w:tab/>
        <w:t>3SgHum</w:t>
      </w:r>
      <w:r>
        <w:tab/>
        <w:t>/</w:t>
      </w:r>
      <w:r w:rsidRPr="002D1D8A">
        <w:rPr>
          <w:rFonts w:ascii="Doulos SIL" w:hAnsi="Doulos SIL"/>
          <w:color w:val="008000"/>
        </w:rPr>
        <w:t>mā dɛ́ à</w:t>
      </w:r>
      <w:r>
        <w:t xml:space="preserve"> H/</w:t>
      </w:r>
      <w:r>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à</w:t>
      </w:r>
    </w:p>
    <w:p w14:paraId="0894BF16" w14:textId="7C654585" w:rsidR="002D1D8A" w:rsidRPr="007A2010" w:rsidRDefault="002D1D8A" w:rsidP="002D1D8A">
      <w:pPr>
        <w:tabs>
          <w:tab w:val="clear" w:pos="369"/>
          <w:tab w:val="left" w:pos="720"/>
          <w:tab w:val="left" w:pos="2340"/>
          <w:tab w:val="left" w:pos="4230"/>
        </w:tabs>
        <w:rPr>
          <w:rFonts w:ascii="Doulos SIL" w:hAnsi="Doulos SIL"/>
          <w:i/>
          <w:color w:val="0000FF"/>
        </w:rPr>
      </w:pPr>
      <w:r>
        <w:tab/>
        <w:t>3SgNonh</w:t>
      </w:r>
      <w:r>
        <w:tab/>
        <w:t>/</w:t>
      </w:r>
      <w:r w:rsidRPr="002D1D8A">
        <w:rPr>
          <w:rFonts w:ascii="Doulos SIL" w:hAnsi="Doulos SIL"/>
          <w:color w:val="008000"/>
        </w:rPr>
        <w:t>mā dɛ́</w:t>
      </w:r>
      <w:r>
        <w:rPr>
          <w:rFonts w:ascii="Doulos SIL" w:hAnsi="Doulos SIL"/>
          <w:color w:val="008000"/>
        </w:rPr>
        <w:t xml:space="preserve"> è</w:t>
      </w:r>
      <w:r>
        <w:t xml:space="preserve"> H/</w:t>
      </w:r>
      <w:r>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è</w:t>
      </w:r>
    </w:p>
    <w:p w14:paraId="11975F9E" w14:textId="77777777" w:rsidR="002D1D8A" w:rsidRPr="007A2010" w:rsidRDefault="002D1D8A" w:rsidP="002D1D8A">
      <w:pPr>
        <w:tabs>
          <w:tab w:val="clear" w:pos="369"/>
          <w:tab w:val="left" w:pos="720"/>
          <w:tab w:val="left" w:pos="2340"/>
          <w:tab w:val="left" w:pos="4230"/>
        </w:tabs>
      </w:pPr>
    </w:p>
    <w:p w14:paraId="773BFA46" w14:textId="422D5684" w:rsidR="002D1D8A" w:rsidRPr="007A2010" w:rsidRDefault="002D1D8A" w:rsidP="002D1D8A">
      <w:pPr>
        <w:tabs>
          <w:tab w:val="clear" w:pos="369"/>
          <w:tab w:val="left" w:pos="720"/>
          <w:tab w:val="left" w:pos="2340"/>
          <w:tab w:val="left" w:pos="4230"/>
        </w:tabs>
        <w:rPr>
          <w:rFonts w:ascii="Doulos SIL" w:hAnsi="Doulos SIL"/>
          <w:i/>
          <w:color w:val="0000FF"/>
        </w:rPr>
      </w:pPr>
      <w:r w:rsidRPr="007A2010">
        <w:tab/>
        <w:t>3PlHum</w:t>
      </w:r>
      <w:r w:rsidRPr="007A2010">
        <w:tab/>
        <w:t>/</w:t>
      </w:r>
      <w:r w:rsidRPr="002D1D8A">
        <w:rPr>
          <w:rFonts w:ascii="Doulos SIL" w:hAnsi="Doulos SIL"/>
          <w:color w:val="008000"/>
        </w:rPr>
        <w:t>mā dɛ́ ààⁿ</w:t>
      </w:r>
      <w:r w:rsidRPr="007A2010">
        <w:t xml:space="preserve"> H/</w:t>
      </w:r>
      <w:r w:rsidRPr="007A2010">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(à)àⁿ</w:t>
      </w:r>
    </w:p>
    <w:p w14:paraId="52FD5361" w14:textId="6735D294" w:rsidR="002D1D8A" w:rsidRPr="002D1D8A" w:rsidRDefault="002D1D8A" w:rsidP="002D1D8A">
      <w:pPr>
        <w:tabs>
          <w:tab w:val="clear" w:pos="369"/>
          <w:tab w:val="left" w:pos="720"/>
          <w:tab w:val="left" w:pos="2340"/>
          <w:tab w:val="left" w:pos="4230"/>
        </w:tabs>
      </w:pPr>
      <w:r w:rsidRPr="007A2010">
        <w:tab/>
        <w:t>3PlNonh</w:t>
      </w:r>
      <w:r w:rsidRPr="007A2010">
        <w:tab/>
        <w:t>/</w:t>
      </w:r>
      <w:r w:rsidRPr="002D1D8A">
        <w:rPr>
          <w:rFonts w:ascii="Doulos SIL" w:hAnsi="Doulos SIL"/>
          <w:color w:val="008000"/>
        </w:rPr>
        <w:t>mā dɛ́</w:t>
      </w:r>
      <w:r>
        <w:rPr>
          <w:rFonts w:ascii="Doulos SIL" w:hAnsi="Doulos SIL"/>
          <w:color w:val="008000"/>
        </w:rPr>
        <w:t xml:space="preserve"> èè</w:t>
      </w:r>
      <w:r w:rsidRPr="002D1D8A">
        <w:rPr>
          <w:rFonts w:ascii="Doulos SIL" w:hAnsi="Doulos SIL"/>
          <w:color w:val="008000"/>
        </w:rPr>
        <w:t>ⁿ</w:t>
      </w:r>
      <w:r w:rsidRPr="007A2010">
        <w:t xml:space="preserve"> H/</w:t>
      </w:r>
      <w:r w:rsidRPr="007A2010">
        <w:tab/>
      </w:r>
      <w:r w:rsidRPr="007A2010">
        <w:rPr>
          <w:rFonts w:ascii="Doulos SIL" w:hAnsi="Doulos SIL"/>
          <w:i/>
          <w:color w:val="0000FF"/>
        </w:rPr>
        <w:t>mā dɛ́</w:t>
      </w:r>
      <w:r w:rsidR="00421DE1" w:rsidRPr="007A2010">
        <w:rPr>
          <w:rFonts w:ascii="Doulos SIL" w:hAnsi="Doulos SIL"/>
          <w:i/>
          <w:color w:val="0000FF"/>
        </w:rPr>
        <w:t>=</w:t>
      </w:r>
      <w:r w:rsidRPr="007A2010">
        <w:rPr>
          <w:rFonts w:ascii="Doulos SIL" w:hAnsi="Doulos SIL"/>
          <w:i/>
          <w:color w:val="0000FF"/>
        </w:rPr>
        <w:t>(è)èⁿ</w:t>
      </w:r>
    </w:p>
    <w:p w14:paraId="29935C43" w14:textId="2402AED1" w:rsidR="002D1D8A" w:rsidRDefault="002D1D8A" w:rsidP="0036441B"/>
    <w:p w14:paraId="15F9461F" w14:textId="71A30E69" w:rsidR="00595341" w:rsidRDefault="00595341" w:rsidP="0036441B">
      <w:r>
        <w:t>These forms can be understood if the third person subject pronoun (</w:t>
      </w:r>
      <w:r w:rsidRPr="00543B63">
        <w:rPr>
          <w:rFonts w:ascii="Doulos SIL" w:hAnsi="Doulos SIL"/>
          <w:i/>
          <w:color w:val="0000FF"/>
        </w:rPr>
        <w:t>à</w:t>
      </w:r>
      <w:r>
        <w:t xml:space="preserve">, etc.) first encliticizes to the ‘say’ verb </w:t>
      </w:r>
      <w:r w:rsidRPr="007A2010">
        <w:rPr>
          <w:rFonts w:ascii="Doulos SIL" w:hAnsi="Doulos SIL"/>
          <w:i/>
          <w:color w:val="0000FF"/>
        </w:rPr>
        <w:t>dɛ́</w:t>
      </w:r>
      <w:r>
        <w:t xml:space="preserve">, producing falling tone patterns, as in </w:t>
      </w:r>
      <w:r w:rsidRPr="007A2010">
        <w:rPr>
          <w:rFonts w:ascii="Doulos SIL" w:hAnsi="Doulos SIL"/>
          <w:i/>
          <w:color w:val="0000FF"/>
        </w:rPr>
        <w:t>dɛ́=à</w:t>
      </w:r>
      <w:r>
        <w:t>. In the plural combinations, the length of the pronominal vowel is reduced, except in careful speech, so that /</w:t>
      </w:r>
      <w:r w:rsidRPr="00595341">
        <w:rPr>
          <w:rFonts w:ascii="Doulos SIL" w:hAnsi="Doulos SIL"/>
          <w:color w:val="008000"/>
        </w:rPr>
        <w:t>dɛ́ ààⁿ</w:t>
      </w:r>
      <w:r>
        <w:t xml:space="preserve">/ is </w:t>
      </w:r>
      <w:r w:rsidR="00FA7DC9">
        <w:t>for practical purposes</w:t>
      </w:r>
      <w:r>
        <w:t xml:space="preserve"> </w:t>
      </w:r>
      <w:r w:rsidR="00FA7DC9">
        <w:t>realized</w:t>
      </w:r>
      <w:r>
        <w:t xml:space="preserve"> as </w:t>
      </w:r>
      <w:r w:rsidRPr="007A2010">
        <w:rPr>
          <w:rFonts w:ascii="Doulos SIL" w:hAnsi="Doulos SIL"/>
          <w:i/>
          <w:color w:val="0000FF"/>
        </w:rPr>
        <w:t>dɛ́=àⁿ</w:t>
      </w:r>
      <w:r>
        <w:t>. When the floating H</w:t>
      </w:r>
      <w:r>
        <w:noBreakHyphen/>
        <w:t>tone of the imperfective subject clitic is added to this falling-toned cluster, it has no</w:t>
      </w:r>
      <w:r w:rsidR="00FA7DC9">
        <w:t xml:space="preserve"> effect, as is the case when it is added to a noun that ends in falling tones (HM or HL).</w:t>
      </w:r>
    </w:p>
    <w:p w14:paraId="514D9EB8" w14:textId="46E8776F" w:rsidR="00CE6818" w:rsidRDefault="00595341" w:rsidP="0036441B">
      <w:r>
        <w:tab/>
        <w:t xml:space="preserve">Now consider the ‘he/she said __’ column </w:t>
      </w:r>
      <w:r w:rsidRPr="00C15EE0">
        <w:t>in (</w:t>
      </w:r>
      <w:r w:rsidR="00C15EE0" w:rsidRPr="00C15EE0">
        <w:t>587</w:t>
      </w:r>
      <w:r w:rsidRPr="00C15EE0">
        <w:t xml:space="preserve">) above. Here </w:t>
      </w:r>
      <w:r>
        <w:t>we would expect L</w:t>
      </w:r>
      <w:r>
        <w:noBreakHyphen/>
        <w:t xml:space="preserve">toned </w:t>
      </w:r>
      <w:r w:rsidRPr="007A2010">
        <w:rPr>
          <w:rFonts w:ascii="Doulos SIL" w:hAnsi="Doulos SIL"/>
          <w:i/>
          <w:color w:val="0000FF"/>
        </w:rPr>
        <w:t>dɛ̀</w:t>
      </w:r>
      <w:r>
        <w:t xml:space="preserve"> ‘said’ since it follows a </w:t>
      </w:r>
      <w:r w:rsidR="00F5556B">
        <w:t>+</w:t>
      </w:r>
      <w:r>
        <w:t>3Sg subject, but in fact the usual pronunciation is with H</w:t>
      </w:r>
      <w:r>
        <w:noBreakHyphen/>
        <w:t xml:space="preserve">toned </w:t>
      </w:r>
      <w:r w:rsidRPr="007A2010">
        <w:rPr>
          <w:rFonts w:ascii="Doulos SIL" w:hAnsi="Doulos SIL"/>
          <w:i/>
          <w:color w:val="0000FF"/>
        </w:rPr>
        <w:t>dɛ́</w:t>
      </w:r>
      <w:r>
        <w:t xml:space="preserve">, </w:t>
      </w:r>
      <w:r w:rsidR="00F5556B">
        <w:t>as in</w:t>
      </w:r>
      <w:r>
        <w:t xml:space="preserve"> the ‘I said __’ forms. </w:t>
      </w:r>
    </w:p>
    <w:p w14:paraId="7224964A" w14:textId="65438E0C" w:rsidR="00595341" w:rsidRDefault="00CE6818" w:rsidP="0036441B">
      <w:r>
        <w:tab/>
      </w:r>
      <w:r w:rsidR="00595341">
        <w:t>Since the third person proclitics are all underlyingly L</w:t>
      </w:r>
      <w:r w:rsidR="00595341">
        <w:noBreakHyphen/>
        <w:t>toned</w:t>
      </w:r>
      <w:r w:rsidR="00FA7DC9">
        <w:t xml:space="preserve"> (</w:t>
      </w:r>
      <w:r w:rsidR="00FA7DC9" w:rsidRPr="004B511F">
        <w:rPr>
          <w:rFonts w:ascii="Doulos SIL" w:hAnsi="Doulos SIL"/>
          <w:i/>
          <w:color w:val="0000FF"/>
        </w:rPr>
        <w:t>à</w:t>
      </w:r>
      <w:r w:rsidR="00FA7DC9">
        <w:t xml:space="preserve">, </w:t>
      </w:r>
      <w:r w:rsidR="00FA7DC9" w:rsidRPr="004B511F">
        <w:rPr>
          <w:rFonts w:ascii="Doulos SIL" w:hAnsi="Doulos SIL"/>
          <w:i/>
          <w:color w:val="0000FF"/>
        </w:rPr>
        <w:t>ààⁿ</w:t>
      </w:r>
      <w:r w:rsidR="00FA7DC9">
        <w:t>, etc.)</w:t>
      </w:r>
      <w:r w:rsidR="00595341">
        <w:t xml:space="preserve">, </w:t>
      </w:r>
      <w:r>
        <w:t>one</w:t>
      </w:r>
      <w:r w:rsidR="00595341">
        <w:t xml:space="preserve"> possibility is that </w:t>
      </w:r>
      <w:r w:rsidR="00595341" w:rsidRPr="007A2010">
        <w:rPr>
          <w:rFonts w:ascii="Doulos SIL" w:hAnsi="Doulos SIL"/>
          <w:i/>
          <w:color w:val="0000FF"/>
        </w:rPr>
        <w:t>dɛ̀</w:t>
      </w:r>
      <w:r w:rsidR="00595341">
        <w:t xml:space="preserve"> undergoes Final Tone-Raising to </w:t>
      </w:r>
      <w:r w:rsidR="00595341" w:rsidRPr="007A2010">
        <w:rPr>
          <w:rFonts w:ascii="Doulos SIL" w:hAnsi="Doulos SIL"/>
          <w:i/>
          <w:color w:val="0000FF"/>
        </w:rPr>
        <w:t>dɛ́</w:t>
      </w:r>
      <w:r w:rsidR="00595341">
        <w:t xml:space="preserve"> before an L</w:t>
      </w:r>
      <w:r w:rsidR="00595341">
        <w:noBreakHyphen/>
        <w:t xml:space="preserve">tone, prior to (and preventing) </w:t>
      </w:r>
      <w:r w:rsidR="00421DE1">
        <w:t>docking</w:t>
      </w:r>
      <w:r w:rsidR="00595341">
        <w:t xml:space="preserve"> of the floating H of the imperfective enclitic (</w:t>
      </w:r>
      <w:r w:rsidR="00C15EE0">
        <w:t>589</w:t>
      </w:r>
      <w:r w:rsidR="00595341">
        <w:t>)</w:t>
      </w:r>
      <w:r w:rsidR="00C15EE0">
        <w:t>.</w:t>
      </w:r>
    </w:p>
    <w:p w14:paraId="38A6E69D" w14:textId="77777777" w:rsidR="00595341" w:rsidRDefault="00595341" w:rsidP="0036441B"/>
    <w:p w14:paraId="54537507" w14:textId="6AA5B706" w:rsidR="00F5556B" w:rsidRDefault="00595341" w:rsidP="00FA7DC9">
      <w:pPr>
        <w:keepNext/>
        <w:tabs>
          <w:tab w:val="clear" w:pos="369"/>
          <w:tab w:val="left" w:pos="720"/>
          <w:tab w:val="left" w:pos="1800"/>
          <w:tab w:val="left" w:pos="2970"/>
          <w:tab w:val="left" w:pos="4410"/>
          <w:tab w:val="left" w:pos="5850"/>
        </w:tabs>
      </w:pPr>
      <w:r>
        <w:lastRenderedPageBreak/>
        <w:t>(</w:t>
      </w:r>
      <w:r w:rsidR="00C15EE0">
        <w:t>589</w:t>
      </w:r>
      <w:r>
        <w:t>)</w:t>
      </w:r>
      <w:r w:rsidR="00F5556B">
        <w:tab/>
        <w:t>‘He/She said that …</w:t>
      </w:r>
    </w:p>
    <w:p w14:paraId="2083E620" w14:textId="77777777" w:rsidR="00F5556B" w:rsidRDefault="00F5556B" w:rsidP="00FA7DC9">
      <w:pPr>
        <w:keepNext/>
        <w:tabs>
          <w:tab w:val="clear" w:pos="369"/>
          <w:tab w:val="left" w:pos="720"/>
          <w:tab w:val="left" w:pos="1800"/>
          <w:tab w:val="left" w:pos="2970"/>
          <w:tab w:val="left" w:pos="4410"/>
          <w:tab w:val="left" w:pos="5850"/>
        </w:tabs>
      </w:pPr>
    </w:p>
    <w:p w14:paraId="514B2982" w14:textId="5CA127CF" w:rsidR="00421DE1" w:rsidRDefault="00421DE1" w:rsidP="00FA7DC9">
      <w:pPr>
        <w:keepNext/>
        <w:tabs>
          <w:tab w:val="clear" w:pos="369"/>
          <w:tab w:val="left" w:pos="720"/>
          <w:tab w:val="left" w:pos="1890"/>
          <w:tab w:val="left" w:pos="3150"/>
          <w:tab w:val="left" w:pos="4590"/>
          <w:tab w:val="left" w:pos="6030"/>
        </w:tabs>
      </w:pPr>
      <w:r>
        <w:tab/>
        <w:t>3SgHum</w:t>
      </w:r>
      <w:r w:rsidR="00F5556B">
        <w:t>…’</w:t>
      </w:r>
      <w:r>
        <w:tab/>
        <w:t>3SgNonh</w:t>
      </w:r>
      <w:r w:rsidR="00F5556B">
        <w:t>…’</w:t>
      </w:r>
      <w:r>
        <w:tab/>
        <w:t>3PlHum</w:t>
      </w:r>
      <w:r w:rsidR="00F5556B">
        <w:t>…’</w:t>
      </w:r>
      <w:r>
        <w:tab/>
        <w:t>3PlNonh</w:t>
      </w:r>
      <w:r w:rsidR="00F5556B">
        <w:t>…’</w:t>
      </w:r>
    </w:p>
    <w:p w14:paraId="2C525D3A" w14:textId="77777777" w:rsidR="00421DE1" w:rsidRDefault="00421DE1" w:rsidP="00FA7DC9">
      <w:pPr>
        <w:keepNext/>
        <w:tabs>
          <w:tab w:val="clear" w:pos="369"/>
          <w:tab w:val="left" w:pos="720"/>
          <w:tab w:val="left" w:pos="1890"/>
          <w:tab w:val="left" w:pos="3150"/>
          <w:tab w:val="left" w:pos="4590"/>
          <w:tab w:val="left" w:pos="6030"/>
        </w:tabs>
      </w:pPr>
    </w:p>
    <w:p w14:paraId="75E9EC53" w14:textId="603775A8" w:rsidR="00595341" w:rsidRDefault="00595341" w:rsidP="00FA7DC9">
      <w:pPr>
        <w:keepNext/>
        <w:tabs>
          <w:tab w:val="clear" w:pos="369"/>
          <w:tab w:val="left" w:pos="720"/>
          <w:tab w:val="left" w:pos="1890"/>
          <w:tab w:val="left" w:pos="3150"/>
          <w:tab w:val="left" w:pos="4590"/>
          <w:tab w:val="left" w:pos="6030"/>
        </w:tabs>
      </w:pPr>
      <w:r>
        <w:tab/>
      </w:r>
      <w:r w:rsidR="00421DE1">
        <w:t>/</w:t>
      </w:r>
      <w:r w:rsidR="00421DE1" w:rsidRPr="00421DE1">
        <w:rPr>
          <w:rFonts w:ascii="Doulos SIL" w:hAnsi="Doulos SIL"/>
          <w:color w:val="008000"/>
        </w:rPr>
        <w:t>à dɛ̀ à</w:t>
      </w:r>
      <w:r w:rsidR="00421DE1">
        <w:t xml:space="preserve"> H/</w:t>
      </w:r>
      <w:r w:rsidR="00421DE1">
        <w:tab/>
        <w:t>/</w:t>
      </w:r>
      <w:r w:rsidR="00421DE1" w:rsidRPr="00421DE1">
        <w:rPr>
          <w:rFonts w:ascii="Doulos SIL" w:hAnsi="Doulos SIL"/>
          <w:color w:val="008000"/>
        </w:rPr>
        <w:t>à dɛ̀</w:t>
      </w:r>
      <w:r w:rsidR="00421DE1">
        <w:rPr>
          <w:rFonts w:ascii="Doulos SIL" w:hAnsi="Doulos SIL"/>
          <w:color w:val="008000"/>
        </w:rPr>
        <w:t xml:space="preserve"> è</w:t>
      </w:r>
      <w:r w:rsidR="00421DE1">
        <w:t xml:space="preserve"> H/</w:t>
      </w:r>
      <w:r w:rsidR="00421DE1">
        <w:tab/>
        <w:t>/</w:t>
      </w:r>
      <w:r w:rsidR="00421DE1" w:rsidRPr="00421DE1">
        <w:rPr>
          <w:rFonts w:ascii="Doulos SIL" w:hAnsi="Doulos SIL"/>
          <w:color w:val="008000"/>
        </w:rPr>
        <w:t>à dɛ̀ à</w:t>
      </w:r>
      <w:r w:rsidR="00421DE1">
        <w:rPr>
          <w:rFonts w:ascii="Doulos SIL" w:hAnsi="Doulos SIL"/>
          <w:color w:val="008000"/>
        </w:rPr>
        <w:t>àⁿ</w:t>
      </w:r>
      <w:r w:rsidR="00421DE1">
        <w:t xml:space="preserve"> H/</w:t>
      </w:r>
      <w:r w:rsidR="00421DE1">
        <w:tab/>
        <w:t>/</w:t>
      </w:r>
      <w:r w:rsidR="00421DE1" w:rsidRPr="00421DE1">
        <w:rPr>
          <w:rFonts w:ascii="Doulos SIL" w:hAnsi="Doulos SIL"/>
          <w:color w:val="008000"/>
        </w:rPr>
        <w:t>à dɛ̀</w:t>
      </w:r>
      <w:r w:rsidR="00421DE1">
        <w:rPr>
          <w:rFonts w:ascii="Doulos SIL" w:hAnsi="Doulos SIL"/>
          <w:color w:val="008000"/>
        </w:rPr>
        <w:t xml:space="preserve"> èèⁿ</w:t>
      </w:r>
      <w:r w:rsidR="00421DE1">
        <w:t xml:space="preserve"> H/</w:t>
      </w:r>
      <w:r w:rsidR="00421DE1">
        <w:tab/>
        <w:t>underlying</w:t>
      </w:r>
    </w:p>
    <w:p w14:paraId="0D958E62" w14:textId="18ED18DF" w:rsidR="00421DE1" w:rsidRDefault="00421DE1" w:rsidP="00FA7DC9">
      <w:pPr>
        <w:keepNext/>
        <w:tabs>
          <w:tab w:val="clear" w:pos="369"/>
          <w:tab w:val="left" w:pos="720"/>
          <w:tab w:val="left" w:pos="1890"/>
          <w:tab w:val="left" w:pos="3150"/>
          <w:tab w:val="left" w:pos="4590"/>
          <w:tab w:val="left" w:pos="603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à</w:t>
      </w:r>
      <w:r>
        <w:t xml:space="preserve"> H/</w:t>
      </w:r>
      <w:r>
        <w:tab/>
        <w:t>/</w:t>
      </w:r>
      <w:r w:rsidRPr="00421DE1">
        <w:rPr>
          <w:rFonts w:ascii="Doulos SIL" w:hAnsi="Doulos SIL"/>
          <w:color w:val="008000"/>
        </w:rPr>
        <w:t>à d</w:t>
      </w:r>
      <w:r>
        <w:rPr>
          <w:rFonts w:ascii="Doulos SIL" w:hAnsi="Doulos SIL"/>
          <w:color w:val="008000"/>
        </w:rPr>
        <w:t>ɛ́ è</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à</w:t>
      </w:r>
      <w:r>
        <w:rPr>
          <w:rFonts w:ascii="Doulos SIL" w:hAnsi="Doulos SIL"/>
          <w:color w:val="008000"/>
        </w:rPr>
        <w:t>àⁿ</w:t>
      </w:r>
      <w:r>
        <w:t xml:space="preserve"> H/</w:t>
      </w:r>
      <w:r>
        <w:tab/>
        <w:t>/</w:t>
      </w:r>
      <w:r w:rsidRPr="00421DE1">
        <w:rPr>
          <w:rFonts w:ascii="Doulos SIL" w:hAnsi="Doulos SIL"/>
          <w:color w:val="008000"/>
        </w:rPr>
        <w:t>à d</w:t>
      </w:r>
      <w:r>
        <w:rPr>
          <w:rFonts w:ascii="Doulos SIL" w:hAnsi="Doulos SIL"/>
          <w:color w:val="008000"/>
        </w:rPr>
        <w:t>ɛ́ èèⁿ</w:t>
      </w:r>
      <w:r>
        <w:t xml:space="preserve"> H/</w:t>
      </w:r>
      <w:r>
        <w:tab/>
        <w:t>tone-raising</w:t>
      </w:r>
    </w:p>
    <w:p w14:paraId="6BAE6654" w14:textId="00C72C9B" w:rsidR="00421DE1" w:rsidRDefault="00421DE1" w:rsidP="00FA7DC9">
      <w:pPr>
        <w:keepNext/>
        <w:tabs>
          <w:tab w:val="clear" w:pos="369"/>
          <w:tab w:val="left" w:pos="720"/>
          <w:tab w:val="left" w:pos="1890"/>
          <w:tab w:val="left" w:pos="3150"/>
          <w:tab w:val="left" w:pos="4590"/>
          <w:tab w:val="left" w:pos="603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ɛ́=è</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 xml:space="preserve"> H/</w:t>
      </w:r>
      <w:r>
        <w:tab/>
        <w:t>/</w:t>
      </w:r>
      <w:r w:rsidRPr="00421DE1">
        <w:rPr>
          <w:rFonts w:ascii="Doulos SIL" w:hAnsi="Doulos SIL"/>
          <w:color w:val="008000"/>
        </w:rPr>
        <w:t>à d</w:t>
      </w:r>
      <w:r>
        <w:rPr>
          <w:rFonts w:ascii="Doulos SIL" w:hAnsi="Doulos SIL"/>
          <w:color w:val="008000"/>
        </w:rPr>
        <w:t>ɛ́=(è)èⁿ</w:t>
      </w:r>
      <w:r>
        <w:t xml:space="preserve"> H/</w:t>
      </w:r>
      <w:r>
        <w:tab/>
        <w:t>enclisis</w:t>
      </w:r>
    </w:p>
    <w:p w14:paraId="58B2C564" w14:textId="0D163761" w:rsidR="00421DE1" w:rsidRDefault="00421DE1" w:rsidP="00F5556B">
      <w:pPr>
        <w:tabs>
          <w:tab w:val="clear" w:pos="369"/>
          <w:tab w:val="left" w:pos="720"/>
          <w:tab w:val="left" w:pos="1890"/>
          <w:tab w:val="left" w:pos="3150"/>
          <w:tab w:val="left" w:pos="4590"/>
          <w:tab w:val="left" w:pos="603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w:t>
      </w:r>
      <w:r>
        <w:tab/>
        <w:t>/</w:t>
      </w:r>
      <w:r w:rsidRPr="00421DE1">
        <w:rPr>
          <w:rFonts w:ascii="Doulos SIL" w:hAnsi="Doulos SIL"/>
          <w:color w:val="008000"/>
        </w:rPr>
        <w:t>à d</w:t>
      </w:r>
      <w:r>
        <w:rPr>
          <w:rFonts w:ascii="Doulos SIL" w:hAnsi="Doulos SIL"/>
          <w:color w:val="008000"/>
        </w:rPr>
        <w:t>ɛ́=è</w:t>
      </w:r>
      <w:r>
        <w:t>/</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w:t>
      </w:r>
      <w:r>
        <w:tab/>
        <w:t>/</w:t>
      </w:r>
      <w:r w:rsidRPr="00421DE1">
        <w:rPr>
          <w:rFonts w:ascii="Doulos SIL" w:hAnsi="Doulos SIL"/>
          <w:color w:val="008000"/>
        </w:rPr>
        <w:t>à d</w:t>
      </w:r>
      <w:r>
        <w:rPr>
          <w:rFonts w:ascii="Doulos SIL" w:hAnsi="Doulos SIL"/>
          <w:color w:val="008000"/>
        </w:rPr>
        <w:t>ɛ́=(è)èⁿ</w:t>
      </w:r>
      <w:r>
        <w:t>/</w:t>
      </w:r>
      <w:r>
        <w:tab/>
        <w:t>no docking of H</w:t>
      </w:r>
    </w:p>
    <w:p w14:paraId="4AA991FC" w14:textId="66525639" w:rsidR="00421DE1" w:rsidRDefault="00421DE1" w:rsidP="00421DE1">
      <w:pPr>
        <w:tabs>
          <w:tab w:val="clear" w:pos="369"/>
          <w:tab w:val="left" w:pos="720"/>
          <w:tab w:val="left" w:pos="1890"/>
          <w:tab w:val="left" w:pos="3060"/>
          <w:tab w:val="left" w:pos="4320"/>
        </w:tabs>
      </w:pPr>
      <w:r>
        <w:tab/>
      </w:r>
    </w:p>
    <w:p w14:paraId="7CCDEB7B" w14:textId="5ABAE5F0" w:rsidR="00421DE1" w:rsidRDefault="00CE6818" w:rsidP="00421DE1">
      <w:pPr>
        <w:tabs>
          <w:tab w:val="clear" w:pos="369"/>
          <w:tab w:val="left" w:pos="720"/>
        </w:tabs>
      </w:pPr>
      <w:r>
        <w:t>The derivation of these forms becomes even more complex</w:t>
      </w:r>
      <w:r w:rsidR="00421DE1">
        <w:t xml:space="preserve"> if we posit the presence of the complementizer </w:t>
      </w:r>
      <w:r w:rsidR="00421DE1" w:rsidRPr="007A2010">
        <w:rPr>
          <w:rFonts w:ascii="Doulos SIL" w:hAnsi="Doulos SIL"/>
          <w:i/>
          <w:color w:val="0000FF"/>
        </w:rPr>
        <w:t>à</w:t>
      </w:r>
      <w:r w:rsidR="00421DE1">
        <w:t>. The underlying forms would now be of types (</w:t>
      </w:r>
      <w:r w:rsidR="00C15EE0">
        <w:t>590</w:t>
      </w:r>
      <w:r w:rsidR="00421DE1">
        <w:t>a</w:t>
      </w:r>
      <w:r w:rsidR="00421DE1">
        <w:noBreakHyphen/>
        <w:t>b).</w:t>
      </w:r>
    </w:p>
    <w:p w14:paraId="255D2579" w14:textId="77777777" w:rsidR="00421DE1" w:rsidRDefault="00421DE1" w:rsidP="00421DE1">
      <w:pPr>
        <w:tabs>
          <w:tab w:val="clear" w:pos="369"/>
          <w:tab w:val="left" w:pos="720"/>
        </w:tabs>
      </w:pPr>
    </w:p>
    <w:p w14:paraId="01735BDE" w14:textId="66418E6A" w:rsidR="00421DE1" w:rsidRDefault="00421DE1" w:rsidP="00421DE1">
      <w:pPr>
        <w:tabs>
          <w:tab w:val="clear" w:pos="369"/>
          <w:tab w:val="left" w:pos="720"/>
          <w:tab w:val="left" w:pos="2880"/>
        </w:tabs>
      </w:pPr>
      <w:r>
        <w:t>(</w:t>
      </w:r>
      <w:r w:rsidR="00C15EE0">
        <w:t>590</w:t>
      </w:r>
      <w:r>
        <w:t>)</w:t>
      </w:r>
      <w:r>
        <w:tab/>
        <w:t>/</w:t>
      </w:r>
      <w:r w:rsidRPr="002D1D8A">
        <w:rPr>
          <w:rFonts w:ascii="Doulos SIL" w:hAnsi="Doulos SIL"/>
          <w:color w:val="008000"/>
        </w:rPr>
        <w:t xml:space="preserve">mā dɛ́ </w:t>
      </w:r>
      <w:r>
        <w:rPr>
          <w:rFonts w:ascii="Doulos SIL" w:hAnsi="Doulos SIL"/>
          <w:color w:val="008000"/>
        </w:rPr>
        <w:t xml:space="preserve">à </w:t>
      </w:r>
      <w:r w:rsidRPr="002D1D8A">
        <w:rPr>
          <w:rFonts w:ascii="Doulos SIL" w:hAnsi="Doulos SIL"/>
          <w:color w:val="008000"/>
        </w:rPr>
        <w:t>à</w:t>
      </w:r>
      <w:r>
        <w:rPr>
          <w:rFonts w:ascii="Doulos SIL" w:hAnsi="Doulos SIL"/>
          <w:color w:val="008000"/>
        </w:rPr>
        <w:t>àⁿ</w:t>
      </w:r>
      <w:r>
        <w:t xml:space="preserve"> H/</w:t>
      </w:r>
      <w:r>
        <w:tab/>
        <w:t>‘I said that they (will) …’</w:t>
      </w:r>
    </w:p>
    <w:p w14:paraId="3AEA01CD" w14:textId="797BFC85" w:rsidR="00421DE1" w:rsidRPr="00421DE1" w:rsidRDefault="00421DE1" w:rsidP="00421DE1">
      <w:pPr>
        <w:tabs>
          <w:tab w:val="clear" w:pos="369"/>
          <w:tab w:val="left" w:pos="720"/>
          <w:tab w:val="left" w:pos="2880"/>
        </w:tabs>
      </w:pPr>
      <w:r>
        <w:tab/>
        <w:t>/</w:t>
      </w:r>
      <w:r>
        <w:rPr>
          <w:rFonts w:ascii="Doulos SIL" w:hAnsi="Doulos SIL"/>
          <w:color w:val="008000"/>
        </w:rPr>
        <w:t>à</w:t>
      </w:r>
      <w:r w:rsidRPr="002D1D8A">
        <w:rPr>
          <w:rFonts w:ascii="Doulos SIL" w:hAnsi="Doulos SIL"/>
          <w:color w:val="008000"/>
        </w:rPr>
        <w:t xml:space="preserve"> d</w:t>
      </w:r>
      <w:r>
        <w:rPr>
          <w:rFonts w:ascii="Doulos SIL" w:hAnsi="Doulos SIL"/>
          <w:color w:val="008000"/>
        </w:rPr>
        <w:t>ɛ̀</w:t>
      </w:r>
      <w:r w:rsidRPr="002D1D8A">
        <w:rPr>
          <w:rFonts w:ascii="Doulos SIL" w:hAnsi="Doulos SIL"/>
          <w:color w:val="008000"/>
        </w:rPr>
        <w:t xml:space="preserve"> </w:t>
      </w:r>
      <w:r>
        <w:rPr>
          <w:rFonts w:ascii="Doulos SIL" w:hAnsi="Doulos SIL"/>
          <w:color w:val="008000"/>
        </w:rPr>
        <w:t xml:space="preserve">à </w:t>
      </w:r>
      <w:r w:rsidRPr="002D1D8A">
        <w:rPr>
          <w:rFonts w:ascii="Doulos SIL" w:hAnsi="Doulos SIL"/>
          <w:color w:val="008000"/>
        </w:rPr>
        <w:t>à</w:t>
      </w:r>
      <w:r>
        <w:rPr>
          <w:rFonts w:ascii="Doulos SIL" w:hAnsi="Doulos SIL"/>
          <w:color w:val="008000"/>
        </w:rPr>
        <w:t>à</w:t>
      </w:r>
      <w:r>
        <w:t xml:space="preserve"> H/</w:t>
      </w:r>
      <w:r>
        <w:tab/>
        <w:t>‘he/she said that they (will) …’</w:t>
      </w:r>
    </w:p>
    <w:p w14:paraId="4B42DEF4" w14:textId="77777777" w:rsidR="00DB43AC" w:rsidRDefault="00DB43AC" w:rsidP="00DB43AC"/>
    <w:p w14:paraId="7F78FE18" w14:textId="4FD25EF7" w:rsidR="00421DE1" w:rsidRDefault="00421DE1" w:rsidP="00DB43AC">
      <w:r w:rsidRPr="00543B63">
        <w:rPr>
          <w:rFonts w:ascii="Doulos SIL" w:hAnsi="Doulos SIL"/>
          <w:i/>
          <w:color w:val="0000FF"/>
        </w:rPr>
        <w:t>vv</w:t>
      </w:r>
      <w:r>
        <w:t xml:space="preserve">-Contraction can account for the reduced vocalism, but the underlying presence of an additional </w:t>
      </w:r>
      <w:r w:rsidRPr="00543B63">
        <w:rPr>
          <w:rFonts w:ascii="Doulos SIL" w:hAnsi="Doulos SIL"/>
          <w:i/>
          <w:color w:val="0000FF"/>
        </w:rPr>
        <w:t>à</w:t>
      </w:r>
      <w:r>
        <w:t xml:space="preserve"> allows for alternative ways to </w:t>
      </w:r>
      <w:r w:rsidR="00F5556B">
        <w:t>analyse the tone patterns</w:t>
      </w:r>
      <w:r>
        <w:t xml:space="preserve">. </w:t>
      </w:r>
      <w:r w:rsidR="00F5556B">
        <w:t xml:space="preserve">In particular, when </w:t>
      </w:r>
      <w:r w:rsidR="00F5556B" w:rsidRPr="00543B63">
        <w:rPr>
          <w:rFonts w:ascii="Doulos SIL" w:hAnsi="Doulos SIL"/>
          <w:i/>
          <w:color w:val="0000FF"/>
        </w:rPr>
        <w:t>à</w:t>
      </w:r>
      <w:r w:rsidR="00F5556B">
        <w:t xml:space="preserve"> ‘that’ occurs between two L</w:t>
      </w:r>
      <w:r w:rsidR="00F5556B">
        <w:noBreakHyphen/>
        <w:t>toned syllables, it could undergo Final Tone-Raising, and then trigger Leftward H</w:t>
      </w:r>
      <w:r w:rsidR="00F5556B">
        <w:noBreakHyphen/>
        <w:t xml:space="preserve">Shift, which typically occurs in conjunction with </w:t>
      </w:r>
      <w:r w:rsidR="00CE6818" w:rsidRPr="00543B63">
        <w:rPr>
          <w:rFonts w:ascii="Doulos SIL" w:hAnsi="Doulos SIL"/>
          <w:i/>
          <w:color w:val="0000FF"/>
        </w:rPr>
        <w:t>vv</w:t>
      </w:r>
      <w:r w:rsidR="00CE6818">
        <w:t>-Contraction</w:t>
      </w:r>
      <w:r w:rsidR="00F5556B">
        <w:t xml:space="preserve">. </w:t>
      </w:r>
    </w:p>
    <w:p w14:paraId="7F5FF58F" w14:textId="77777777" w:rsidR="00F5556B" w:rsidRDefault="00F5556B" w:rsidP="00DB43AC"/>
    <w:p w14:paraId="24212FEE" w14:textId="04CEE6F4" w:rsidR="00F5556B" w:rsidRDefault="00F5556B" w:rsidP="00FA7DC9">
      <w:pPr>
        <w:keepNext/>
        <w:tabs>
          <w:tab w:val="clear" w:pos="369"/>
          <w:tab w:val="left" w:pos="720"/>
          <w:tab w:val="left" w:pos="2070"/>
          <w:tab w:val="left" w:pos="3690"/>
          <w:tab w:val="left" w:pos="4410"/>
          <w:tab w:val="left" w:pos="5850"/>
        </w:tabs>
      </w:pPr>
      <w:r>
        <w:t>(</w:t>
      </w:r>
      <w:r w:rsidR="00C15EE0">
        <w:t>591</w:t>
      </w:r>
      <w:r w:rsidRPr="00C15EE0">
        <w:t>)</w:t>
      </w:r>
      <w:r>
        <w:tab/>
        <w:t>‘He/She said that …</w:t>
      </w:r>
    </w:p>
    <w:p w14:paraId="554D60F4" w14:textId="77777777" w:rsidR="00F5556B" w:rsidRDefault="00F5556B" w:rsidP="00FA7DC9">
      <w:pPr>
        <w:keepNext/>
        <w:tabs>
          <w:tab w:val="clear" w:pos="369"/>
          <w:tab w:val="left" w:pos="720"/>
          <w:tab w:val="left" w:pos="2070"/>
          <w:tab w:val="left" w:pos="3690"/>
          <w:tab w:val="left" w:pos="4410"/>
          <w:tab w:val="left" w:pos="5850"/>
        </w:tabs>
      </w:pPr>
    </w:p>
    <w:p w14:paraId="701ED2B9" w14:textId="078062D4" w:rsidR="00F5556B" w:rsidRDefault="00F5556B" w:rsidP="00FA7DC9">
      <w:pPr>
        <w:keepNext/>
        <w:tabs>
          <w:tab w:val="clear" w:pos="369"/>
          <w:tab w:val="left" w:pos="720"/>
          <w:tab w:val="left" w:pos="2070"/>
          <w:tab w:val="left" w:pos="3690"/>
          <w:tab w:val="left" w:pos="4410"/>
          <w:tab w:val="left" w:pos="5850"/>
        </w:tabs>
      </w:pPr>
      <w:r>
        <w:tab/>
        <w:t>3SgHum…’</w:t>
      </w:r>
      <w:r>
        <w:tab/>
        <w:t>3PlHum…’</w:t>
      </w:r>
      <w:r>
        <w:tab/>
      </w:r>
    </w:p>
    <w:p w14:paraId="698701C2" w14:textId="77777777" w:rsidR="00F5556B" w:rsidRDefault="00F5556B" w:rsidP="00FA7DC9">
      <w:pPr>
        <w:keepNext/>
        <w:tabs>
          <w:tab w:val="clear" w:pos="369"/>
          <w:tab w:val="left" w:pos="720"/>
          <w:tab w:val="left" w:pos="2070"/>
          <w:tab w:val="left" w:pos="3690"/>
          <w:tab w:val="left" w:pos="4410"/>
          <w:tab w:val="left" w:pos="5850"/>
        </w:tabs>
      </w:pPr>
    </w:p>
    <w:p w14:paraId="7B5B67BC" w14:textId="407D05C8" w:rsidR="00F5556B" w:rsidRDefault="00F5556B" w:rsidP="00FA7DC9">
      <w:pPr>
        <w:keepNext/>
        <w:tabs>
          <w:tab w:val="clear" w:pos="369"/>
          <w:tab w:val="left" w:pos="720"/>
          <w:tab w:val="left" w:pos="2070"/>
          <w:tab w:val="left" w:pos="3690"/>
          <w:tab w:val="left" w:pos="4410"/>
          <w:tab w:val="left" w:pos="5850"/>
        </w:tabs>
      </w:pPr>
      <w:r>
        <w:tab/>
        <w:t>/</w:t>
      </w:r>
      <w:r w:rsidRPr="00421DE1">
        <w:rPr>
          <w:rFonts w:ascii="Doulos SIL" w:hAnsi="Doulos SIL"/>
          <w:color w:val="008000"/>
        </w:rPr>
        <w:t xml:space="preserve">à dɛ̀ </w:t>
      </w:r>
      <w:r>
        <w:rPr>
          <w:rFonts w:ascii="Doulos SIL" w:hAnsi="Doulos SIL"/>
          <w:color w:val="008000"/>
        </w:rPr>
        <w:t xml:space="preserve">à </w:t>
      </w:r>
      <w:r w:rsidRPr="00421DE1">
        <w:rPr>
          <w:rFonts w:ascii="Doulos SIL" w:hAnsi="Doulos SIL"/>
          <w:color w:val="008000"/>
        </w:rPr>
        <w:t>à</w:t>
      </w:r>
      <w:r>
        <w:t xml:space="preserve"> H/</w:t>
      </w:r>
      <w:r>
        <w:tab/>
        <w:t>/</w:t>
      </w:r>
      <w:r w:rsidRPr="00421DE1">
        <w:rPr>
          <w:rFonts w:ascii="Doulos SIL" w:hAnsi="Doulos SIL"/>
          <w:color w:val="008000"/>
        </w:rPr>
        <w:t xml:space="preserve">à dɛ̀ </w:t>
      </w:r>
      <w:r>
        <w:rPr>
          <w:rFonts w:ascii="Doulos SIL" w:hAnsi="Doulos SIL"/>
          <w:color w:val="008000"/>
        </w:rPr>
        <w:t xml:space="preserve">à </w:t>
      </w:r>
      <w:r w:rsidRPr="00421DE1">
        <w:rPr>
          <w:rFonts w:ascii="Doulos SIL" w:hAnsi="Doulos SIL"/>
          <w:color w:val="008000"/>
        </w:rPr>
        <w:t>à</w:t>
      </w:r>
      <w:r>
        <w:rPr>
          <w:rFonts w:ascii="Doulos SIL" w:hAnsi="Doulos SIL"/>
          <w:color w:val="008000"/>
        </w:rPr>
        <w:t>àⁿ</w:t>
      </w:r>
      <w:r>
        <w:t xml:space="preserve"> H/</w:t>
      </w:r>
      <w:r>
        <w:tab/>
        <w:t>underlying</w:t>
      </w:r>
    </w:p>
    <w:p w14:paraId="7CA78597" w14:textId="3DAF7629" w:rsidR="00F5556B" w:rsidRDefault="00F5556B" w:rsidP="00FA7DC9">
      <w:pPr>
        <w:keepNext/>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w:t>
      </w:r>
      <w:r>
        <w:rPr>
          <w:rFonts w:ascii="Doulos SIL" w:hAnsi="Doulos SIL"/>
          <w:color w:val="008000"/>
        </w:rPr>
        <w:t xml:space="preserve">á </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 xml:space="preserve"> </w:t>
      </w:r>
      <w:r>
        <w:rPr>
          <w:rFonts w:ascii="Doulos SIL" w:hAnsi="Doulos SIL"/>
          <w:color w:val="008000"/>
        </w:rPr>
        <w:t xml:space="preserve">á </w:t>
      </w:r>
      <w:r w:rsidRPr="00421DE1">
        <w:rPr>
          <w:rFonts w:ascii="Doulos SIL" w:hAnsi="Doulos SIL"/>
          <w:color w:val="008000"/>
        </w:rPr>
        <w:t>à</w:t>
      </w:r>
      <w:r>
        <w:rPr>
          <w:rFonts w:ascii="Doulos SIL" w:hAnsi="Doulos SIL"/>
          <w:color w:val="008000"/>
        </w:rPr>
        <w:t>àⁿ</w:t>
      </w:r>
      <w:r>
        <w:t xml:space="preserve"> H/</w:t>
      </w:r>
      <w:r>
        <w:tab/>
        <w:t>tone-raising</w:t>
      </w:r>
    </w:p>
    <w:p w14:paraId="41BCDA15" w14:textId="2206F96F" w:rsidR="00F5556B" w:rsidRDefault="00F5556B" w:rsidP="00FA7DC9">
      <w:pPr>
        <w:keepNext/>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 xml:space="preserve"> H/</w:t>
      </w:r>
      <w:r>
        <w:tab/>
        <w:t>Leftward H</w:t>
      </w:r>
      <w:r>
        <w:noBreakHyphen/>
        <w:t xml:space="preserve">Shift and </w:t>
      </w:r>
      <w:r w:rsidRPr="00543B63">
        <w:rPr>
          <w:rFonts w:ascii="Doulos SIL" w:hAnsi="Doulos SIL"/>
          <w:i/>
          <w:color w:val="0000FF"/>
        </w:rPr>
        <w:t>vv</w:t>
      </w:r>
      <w:r>
        <w:t>-Contraction</w:t>
      </w:r>
    </w:p>
    <w:p w14:paraId="05072496" w14:textId="7066F461"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w:t>
      </w:r>
      <w:r>
        <w:tab/>
        <w:t>no docking of H</w:t>
      </w:r>
    </w:p>
    <w:p w14:paraId="1F5C7A78" w14:textId="77777777" w:rsidR="00F5556B" w:rsidRDefault="00F5556B" w:rsidP="00DB43AC"/>
    <w:p w14:paraId="0DA5E523" w14:textId="586B097E" w:rsidR="00421DE1" w:rsidRDefault="00421DE1" w:rsidP="00DB43AC">
      <w:r>
        <w:t xml:space="preserve">Yet another wrinkle is the possibility that </w:t>
      </w:r>
      <w:r w:rsidRPr="007A2010">
        <w:rPr>
          <w:rFonts w:ascii="Doulos SIL" w:hAnsi="Doulos SIL"/>
          <w:i/>
          <w:color w:val="0000FF"/>
        </w:rPr>
        <w:t>dɛ̀</w:t>
      </w:r>
      <w:r>
        <w:t xml:space="preserve"> in 3Sg </w:t>
      </w:r>
      <w:r w:rsidRPr="007A2010">
        <w:rPr>
          <w:rFonts w:ascii="Doulos SIL" w:hAnsi="Doulos SIL"/>
          <w:i/>
          <w:color w:val="0000FF"/>
        </w:rPr>
        <w:t>à dɛ̀</w:t>
      </w:r>
      <w:r>
        <w:t xml:space="preserve"> ‘he/she said’ is underlying /</w:t>
      </w:r>
      <w:r w:rsidRPr="00421DE1">
        <w:rPr>
          <w:rFonts w:ascii="Doulos SIL" w:hAnsi="Doulos SIL"/>
          <w:color w:val="008000"/>
        </w:rPr>
        <w:t>dɛ̌</w:t>
      </w:r>
      <w:r>
        <w:t>/,</w:t>
      </w:r>
      <w:r w:rsidR="007A2010">
        <w:t xml:space="preserve"> </w:t>
      </w:r>
      <w:r w:rsidR="00CE6818">
        <w:t>consistent with the usual +3Sg {LH} overlay on verbs. The</w:t>
      </w:r>
      <w:r w:rsidR="007A2010">
        <w:t xml:space="preserve"> final H</w:t>
      </w:r>
      <w:r w:rsidR="007A2010">
        <w:noBreakHyphen/>
        <w:t xml:space="preserve">tone might end up being the </w:t>
      </w:r>
      <w:r w:rsidR="00CE6818">
        <w:t xml:space="preserve">overt </w:t>
      </w:r>
      <w:r w:rsidR="007A2010">
        <w:t>H</w:t>
      </w:r>
      <w:r w:rsidR="007A2010">
        <w:noBreakHyphen/>
        <w:t xml:space="preserve">tone of </w:t>
      </w:r>
      <w:r w:rsidR="007A2010" w:rsidRPr="007A2010">
        <w:rPr>
          <w:rFonts w:ascii="Doulos SIL" w:hAnsi="Doulos SIL"/>
          <w:i/>
          <w:color w:val="0000FF"/>
        </w:rPr>
        <w:t>dɛ́</w:t>
      </w:r>
      <w:r w:rsidR="007A2010">
        <w:t xml:space="preserve"> </w:t>
      </w:r>
      <w:r w:rsidR="007A2010" w:rsidRPr="00C15EE0">
        <w:t>in (</w:t>
      </w:r>
      <w:r w:rsidR="00C15EE0" w:rsidRPr="00C15EE0">
        <w:t>589</w:t>
      </w:r>
      <w:r w:rsidR="007A2010" w:rsidRPr="00C15EE0">
        <w:t xml:space="preserve">) above. </w:t>
      </w:r>
      <w:r w:rsidR="00F5556B" w:rsidRPr="00C15EE0">
        <w:t xml:space="preserve">This </w:t>
      </w:r>
      <w:r w:rsidR="00F5556B">
        <w:t xml:space="preserve">would make Final Tone-Raising unnecessary, and would also make it moot whether </w:t>
      </w:r>
      <w:r w:rsidR="00CE6818">
        <w:t>the</w:t>
      </w:r>
      <w:r w:rsidR="00F5556B">
        <w:t xml:space="preserve"> </w:t>
      </w:r>
      <w:r w:rsidR="00F5556B" w:rsidRPr="00543B63">
        <w:rPr>
          <w:rFonts w:ascii="Doulos SIL" w:hAnsi="Doulos SIL"/>
          <w:i/>
          <w:color w:val="0000FF"/>
        </w:rPr>
        <w:t>à</w:t>
      </w:r>
      <w:r w:rsidR="00F5556B">
        <w:t xml:space="preserve"> complementizer is present.</w:t>
      </w:r>
    </w:p>
    <w:p w14:paraId="1C860480" w14:textId="77777777" w:rsidR="00F5556B" w:rsidRDefault="00F5556B" w:rsidP="00DB43AC"/>
    <w:p w14:paraId="579664D0" w14:textId="69AF0F50" w:rsidR="00F5556B" w:rsidRDefault="00F5556B" w:rsidP="00FA7DC9">
      <w:pPr>
        <w:keepNext/>
        <w:tabs>
          <w:tab w:val="clear" w:pos="369"/>
          <w:tab w:val="left" w:pos="720"/>
          <w:tab w:val="left" w:pos="2070"/>
          <w:tab w:val="left" w:pos="3690"/>
          <w:tab w:val="left" w:pos="4410"/>
          <w:tab w:val="left" w:pos="5850"/>
        </w:tabs>
      </w:pPr>
      <w:r>
        <w:t>(</w:t>
      </w:r>
      <w:r w:rsidR="00C15EE0">
        <w:t>592</w:t>
      </w:r>
      <w:r>
        <w:t>)</w:t>
      </w:r>
      <w:r>
        <w:tab/>
        <w:t>‘He/She said that …</w:t>
      </w:r>
    </w:p>
    <w:p w14:paraId="3FA671C1" w14:textId="77777777" w:rsidR="00F5556B" w:rsidRDefault="00F5556B" w:rsidP="00FA7DC9">
      <w:pPr>
        <w:keepNext/>
        <w:tabs>
          <w:tab w:val="clear" w:pos="369"/>
          <w:tab w:val="left" w:pos="720"/>
          <w:tab w:val="left" w:pos="2070"/>
          <w:tab w:val="left" w:pos="3690"/>
          <w:tab w:val="left" w:pos="4410"/>
          <w:tab w:val="left" w:pos="5850"/>
        </w:tabs>
      </w:pPr>
    </w:p>
    <w:p w14:paraId="4DCF521A" w14:textId="0CEF0F8D" w:rsidR="00F5556B" w:rsidRDefault="00F5556B" w:rsidP="00FA7DC9">
      <w:pPr>
        <w:keepNext/>
        <w:tabs>
          <w:tab w:val="clear" w:pos="369"/>
          <w:tab w:val="left" w:pos="720"/>
          <w:tab w:val="left" w:pos="2070"/>
          <w:tab w:val="left" w:pos="3690"/>
          <w:tab w:val="left" w:pos="4410"/>
          <w:tab w:val="left" w:pos="5850"/>
        </w:tabs>
      </w:pPr>
      <w:r>
        <w:tab/>
        <w:t>3SgHum</w:t>
      </w:r>
      <w:r w:rsidR="00C15EE0">
        <w:t xml:space="preserve"> </w:t>
      </w:r>
      <w:r>
        <w:t>…’</w:t>
      </w:r>
      <w:r>
        <w:tab/>
        <w:t>3PlHum</w:t>
      </w:r>
      <w:r w:rsidR="00C15EE0">
        <w:t xml:space="preserve"> </w:t>
      </w:r>
      <w:r>
        <w:t>…’</w:t>
      </w:r>
      <w:r>
        <w:tab/>
      </w:r>
      <w:r>
        <w:tab/>
      </w:r>
    </w:p>
    <w:p w14:paraId="258D7B33" w14:textId="77777777" w:rsidR="00F5556B" w:rsidRDefault="00F5556B" w:rsidP="00FA7DC9">
      <w:pPr>
        <w:keepNext/>
        <w:tabs>
          <w:tab w:val="clear" w:pos="369"/>
          <w:tab w:val="left" w:pos="720"/>
          <w:tab w:val="left" w:pos="2070"/>
          <w:tab w:val="left" w:pos="3690"/>
          <w:tab w:val="left" w:pos="4410"/>
          <w:tab w:val="left" w:pos="5850"/>
        </w:tabs>
      </w:pPr>
    </w:p>
    <w:p w14:paraId="3FBC1F81" w14:textId="0E66A549" w:rsidR="00F5556B" w:rsidRDefault="00F5556B" w:rsidP="00FA7DC9">
      <w:pPr>
        <w:keepNext/>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 xml:space="preserve">ɛ̌ </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 xml:space="preserve">ɛ̌ </w:t>
      </w:r>
      <w:r w:rsidRPr="00421DE1">
        <w:rPr>
          <w:rFonts w:ascii="Doulos SIL" w:hAnsi="Doulos SIL"/>
          <w:color w:val="008000"/>
        </w:rPr>
        <w:t>à</w:t>
      </w:r>
      <w:r>
        <w:rPr>
          <w:rFonts w:ascii="Doulos SIL" w:hAnsi="Doulos SIL"/>
          <w:color w:val="008000"/>
        </w:rPr>
        <w:t>àⁿ</w:t>
      </w:r>
      <w:r>
        <w:t xml:space="preserve"> H/</w:t>
      </w:r>
      <w:r>
        <w:tab/>
        <w:t>underlying</w:t>
      </w:r>
    </w:p>
    <w:p w14:paraId="4C520BE8" w14:textId="77777777" w:rsidR="00F5556B" w:rsidRDefault="00F5556B" w:rsidP="00FA7DC9">
      <w:pPr>
        <w:keepNext/>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 xml:space="preserve"> H/</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 xml:space="preserve"> H/</w:t>
      </w:r>
      <w:r>
        <w:tab/>
        <w:t>Leftward H</w:t>
      </w:r>
      <w:r>
        <w:noBreakHyphen/>
        <w:t xml:space="preserve">Shift and </w:t>
      </w:r>
      <w:r w:rsidRPr="00543B63">
        <w:rPr>
          <w:rFonts w:ascii="Doulos SIL" w:hAnsi="Doulos SIL"/>
          <w:i/>
          <w:color w:val="0000FF"/>
        </w:rPr>
        <w:t>vv</w:t>
      </w:r>
      <w:r>
        <w:t>-Contraction</w:t>
      </w:r>
    </w:p>
    <w:p w14:paraId="029F98EE" w14:textId="77777777" w:rsidR="00F5556B" w:rsidRDefault="00F5556B" w:rsidP="00F5556B">
      <w:pPr>
        <w:tabs>
          <w:tab w:val="clear" w:pos="369"/>
          <w:tab w:val="left" w:pos="720"/>
          <w:tab w:val="left" w:pos="2070"/>
          <w:tab w:val="left" w:pos="3690"/>
          <w:tab w:val="left" w:pos="4410"/>
          <w:tab w:val="left" w:pos="5850"/>
        </w:tabs>
      </w:pP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t>/</w:t>
      </w:r>
      <w:r>
        <w:tab/>
        <w:t>/</w:t>
      </w:r>
      <w:r w:rsidRPr="00421DE1">
        <w:rPr>
          <w:rFonts w:ascii="Doulos SIL" w:hAnsi="Doulos SIL"/>
          <w:color w:val="008000"/>
        </w:rPr>
        <w:t>à d</w:t>
      </w:r>
      <w:r>
        <w:rPr>
          <w:rFonts w:ascii="Doulos SIL" w:hAnsi="Doulos SIL"/>
          <w:color w:val="008000"/>
        </w:rPr>
        <w:t>ɛ́=(</w:t>
      </w:r>
      <w:r w:rsidRPr="00421DE1">
        <w:rPr>
          <w:rFonts w:ascii="Doulos SIL" w:hAnsi="Doulos SIL"/>
          <w:color w:val="008000"/>
        </w:rPr>
        <w:t>à</w:t>
      </w:r>
      <w:r>
        <w:rPr>
          <w:rFonts w:ascii="Doulos SIL" w:hAnsi="Doulos SIL"/>
          <w:color w:val="008000"/>
        </w:rPr>
        <w:t>)àⁿ</w:t>
      </w:r>
      <w:r>
        <w:t>/</w:t>
      </w:r>
      <w:r>
        <w:tab/>
        <w:t>no docking of H</w:t>
      </w:r>
    </w:p>
    <w:p w14:paraId="5C67742C" w14:textId="77777777" w:rsidR="00F5556B" w:rsidRDefault="00F5556B" w:rsidP="00DB43AC"/>
    <w:p w14:paraId="6A369E97" w14:textId="6B286EAE" w:rsidR="007A2010" w:rsidRDefault="007A2010" w:rsidP="00DB43AC">
      <w:r>
        <w:t>Some examples showing the combinations of ‘say’ with 3Sg subject proclitic and with a noun-headed subject NP</w:t>
      </w:r>
      <w:r w:rsidR="00FA7DC9">
        <w:t xml:space="preserve"> ‘sheep’</w:t>
      </w:r>
      <w:r>
        <w:t xml:space="preserve"> plus the imperfect</w:t>
      </w:r>
      <w:r w:rsidR="00F5556B">
        <w:t>ive subject enclitic are in (</w:t>
      </w:r>
      <w:r w:rsidR="00C15EE0">
        <w:t>593</w:t>
      </w:r>
      <w:r>
        <w:t>).</w:t>
      </w:r>
    </w:p>
    <w:p w14:paraId="033CE0C9" w14:textId="31A60D33" w:rsidR="007A2010" w:rsidRPr="0014539F" w:rsidRDefault="00F5556B" w:rsidP="00162803">
      <w:pPr>
        <w:tabs>
          <w:tab w:val="clear" w:pos="369"/>
          <w:tab w:val="left" w:pos="720"/>
          <w:tab w:val="left" w:pos="1080"/>
          <w:tab w:val="left" w:pos="1800"/>
          <w:tab w:val="left" w:pos="2610"/>
          <w:tab w:val="left" w:pos="4320"/>
          <w:tab w:val="left" w:pos="5220"/>
          <w:tab w:val="left" w:pos="6030"/>
        </w:tabs>
        <w:rPr>
          <w:rFonts w:ascii="Doulos SIL" w:hAnsi="Doulos SIL"/>
          <w:i/>
          <w:color w:val="0000FF"/>
        </w:rPr>
      </w:pPr>
      <w:r>
        <w:lastRenderedPageBreak/>
        <w:t>(</w:t>
      </w:r>
      <w:r w:rsidR="00C15EE0">
        <w:t>593</w:t>
      </w:r>
      <w:r w:rsidR="007A2010">
        <w:t>)</w:t>
      </w:r>
      <w:r w:rsidR="007A2010">
        <w:tab/>
        <w:t>a.</w:t>
      </w:r>
      <w:r w:rsidR="007A2010">
        <w:tab/>
      </w:r>
      <w:r w:rsidR="007A2010" w:rsidRPr="0014539F">
        <w:rPr>
          <w:rFonts w:ascii="Doulos SIL" w:hAnsi="Doulos SIL"/>
          <w:i/>
          <w:color w:val="0000FF"/>
        </w:rPr>
        <w:t>bákàr</w:t>
      </w:r>
      <w:r w:rsidR="007A2010" w:rsidRPr="0014539F">
        <w:rPr>
          <w:rFonts w:ascii="Doulos SIL" w:hAnsi="Doulos SIL"/>
          <w:i/>
          <w:color w:val="0000FF"/>
        </w:rPr>
        <w:tab/>
        <w:t>dɛ́</w:t>
      </w:r>
      <w:r w:rsidR="007A2010" w:rsidRPr="0014539F">
        <w:rPr>
          <w:rFonts w:ascii="Doulos SIL" w:hAnsi="Doulos SIL"/>
          <w:i/>
          <w:color w:val="0000FF"/>
        </w:rPr>
        <w:tab/>
        <w:t>[</w:t>
      </w:r>
      <w:r w:rsidR="00F31CAC" w:rsidRPr="0014539F">
        <w:rPr>
          <w:rFonts w:ascii="Doulos SIL" w:hAnsi="Doulos SIL"/>
          <w:i/>
          <w:color w:val="0000FF"/>
        </w:rPr>
        <w:t>=à=</w:t>
      </w:r>
      <w:r w:rsidR="00F31CAC" w:rsidRPr="0014539F">
        <w:rPr>
          <w:rFonts w:ascii="Doulos SIL" w:hAnsi="Doulos SIL"/>
          <w:i/>
          <w:color w:val="0000FF"/>
        </w:rPr>
        <w:sym w:font="Symbol" w:char="F0C6"/>
      </w:r>
      <w:r w:rsidR="00F31CAC" w:rsidRPr="00A34119">
        <w:rPr>
          <w:i/>
          <w:color w:val="0000FF"/>
        </w:rPr>
        <w:t xml:space="preserve"> </w:t>
      </w:r>
      <w:r w:rsidR="007A2010" w:rsidRPr="00A34119">
        <w:rPr>
          <w:i/>
          <w:color w:val="0000FF"/>
        </w:rPr>
        <w:t xml:space="preserve">/ </w:t>
      </w:r>
      <w:r w:rsidR="007A2010" w:rsidRPr="0014539F">
        <w:rPr>
          <w:rFonts w:ascii="Doulos SIL" w:hAnsi="Doulos SIL"/>
          <w:i/>
          <w:color w:val="0000FF"/>
        </w:rPr>
        <w:t>tàgà-rá=</w:t>
      </w:r>
      <w:r w:rsidR="007A2010" w:rsidRPr="0014539F">
        <w:rPr>
          <w:rFonts w:ascii="Doulos SIL" w:hAnsi="Doulos SIL"/>
          <w:i/>
          <w:color w:val="0000FF"/>
        </w:rPr>
        <w:sym w:font="Symbol" w:char="F0C6"/>
      </w:r>
      <w:r w:rsidR="007A2010" w:rsidRPr="0014539F">
        <w:rPr>
          <w:rFonts w:ascii="Doulos SIL" w:hAnsi="Doulos SIL"/>
          <w:i/>
          <w:color w:val="0000FF"/>
        </w:rPr>
        <w:tab/>
        <w:t>yíʔé</w:t>
      </w:r>
      <w:r w:rsidR="007A2010" w:rsidRPr="0014539F">
        <w:rPr>
          <w:rFonts w:ascii="Doulos SIL" w:hAnsi="Doulos SIL"/>
          <w:i/>
          <w:color w:val="0000FF"/>
        </w:rPr>
        <w:tab/>
        <w:t>dɔ̀nɔ̀]</w:t>
      </w:r>
    </w:p>
    <w:p w14:paraId="518830FF" w14:textId="71866E30" w:rsidR="007A2010" w:rsidRPr="00401740" w:rsidRDefault="007A2010" w:rsidP="00162803">
      <w:pPr>
        <w:tabs>
          <w:tab w:val="clear" w:pos="369"/>
          <w:tab w:val="left" w:pos="720"/>
          <w:tab w:val="left" w:pos="1080"/>
          <w:tab w:val="left" w:pos="1800"/>
          <w:tab w:val="left" w:pos="2610"/>
          <w:tab w:val="left" w:pos="4320"/>
          <w:tab w:val="left" w:pos="5220"/>
          <w:tab w:val="left" w:pos="6030"/>
        </w:tabs>
      </w:pPr>
      <w:r w:rsidRPr="00401740">
        <w:tab/>
      </w:r>
      <w:r w:rsidRPr="00401740">
        <w:tab/>
        <w:t>B</w:t>
      </w:r>
      <w:r w:rsidRPr="00401740">
        <w:tab/>
        <w:t>say.Pfv</w:t>
      </w:r>
      <w:r w:rsidRPr="00401740">
        <w:tab/>
        <w:t>[3SgHum</w:t>
      </w:r>
      <w:r w:rsidR="00F31CAC">
        <w:t>=Ipfv</w:t>
      </w:r>
      <w:r w:rsidRPr="00401740">
        <w:t>/sheep</w:t>
      </w:r>
      <w:r w:rsidR="00F31CAC">
        <w:t>=Ipfv</w:t>
      </w:r>
      <w:r w:rsidRPr="00401740">
        <w:tab/>
        <w:t>fish</w:t>
      </w:r>
      <w:r w:rsidRPr="00401740">
        <w:tab/>
        <w:t>eat.meat.Ipfv]</w:t>
      </w:r>
    </w:p>
    <w:p w14:paraId="70CC8665" w14:textId="608FE19C" w:rsidR="007A2010" w:rsidRPr="00401740" w:rsidRDefault="007A2010" w:rsidP="007A2010">
      <w:pPr>
        <w:tabs>
          <w:tab w:val="clear" w:pos="369"/>
          <w:tab w:val="left" w:pos="720"/>
          <w:tab w:val="left" w:pos="1080"/>
        </w:tabs>
      </w:pPr>
      <w:r w:rsidRPr="00401740">
        <w:tab/>
      </w:r>
      <w:r w:rsidRPr="00401740">
        <w:tab/>
        <w:t>‘Bakari</w:t>
      </w:r>
      <w:r w:rsidRPr="00401740">
        <w:rPr>
          <w:vertAlign w:val="subscript"/>
        </w:rPr>
        <w:t>x</w:t>
      </w:r>
      <w:r w:rsidRPr="00401740">
        <w:t xml:space="preserve"> said that he-or-she</w:t>
      </w:r>
      <w:r w:rsidRPr="00401740">
        <w:rPr>
          <w:vertAlign w:val="subscript"/>
        </w:rPr>
        <w:t>y</w:t>
      </w:r>
      <w:r w:rsidRPr="00401740">
        <w:t>/(the) sheep eats fish.’</w:t>
      </w:r>
    </w:p>
    <w:p w14:paraId="714CC6C7" w14:textId="77777777" w:rsidR="007A2010" w:rsidRPr="00401740" w:rsidRDefault="007A2010" w:rsidP="007A2010">
      <w:pPr>
        <w:tabs>
          <w:tab w:val="clear" w:pos="369"/>
          <w:tab w:val="left" w:pos="720"/>
          <w:tab w:val="left" w:pos="1080"/>
        </w:tabs>
      </w:pPr>
    </w:p>
    <w:p w14:paraId="2972A453" w14:textId="6407F5CF" w:rsidR="007A2010" w:rsidRDefault="007A2010" w:rsidP="00162803">
      <w:pPr>
        <w:tabs>
          <w:tab w:val="clear" w:pos="369"/>
          <w:tab w:val="left" w:pos="720"/>
          <w:tab w:val="left" w:pos="1080"/>
          <w:tab w:val="left" w:pos="1800"/>
          <w:tab w:val="left" w:pos="2520"/>
          <w:tab w:val="left" w:pos="5040"/>
          <w:tab w:val="left" w:pos="5580"/>
          <w:tab w:val="left" w:pos="6210"/>
        </w:tabs>
      </w:pPr>
      <w:r w:rsidRPr="00401740">
        <w:tab/>
        <w:t>b.</w:t>
      </w:r>
      <w:r w:rsidRPr="00401740">
        <w:tab/>
      </w:r>
      <w:r w:rsidRPr="0014539F">
        <w:rPr>
          <w:rFonts w:ascii="Doulos SIL" w:hAnsi="Doulos SIL"/>
          <w:i/>
          <w:color w:val="0000FF"/>
        </w:rPr>
        <w:t>bákàr</w:t>
      </w:r>
      <w:r w:rsidRPr="0014539F">
        <w:rPr>
          <w:rFonts w:ascii="Doulos SIL" w:hAnsi="Doulos SIL"/>
          <w:i/>
          <w:color w:val="0000FF"/>
        </w:rPr>
        <w:tab/>
        <w:t>dɛ́</w:t>
      </w:r>
      <w:r w:rsidRPr="0014539F">
        <w:rPr>
          <w:rFonts w:ascii="Doulos SIL" w:hAnsi="Doulos SIL"/>
          <w:i/>
          <w:color w:val="0000FF"/>
        </w:rPr>
        <w:tab/>
      </w:r>
      <w:r w:rsidR="00F31CAC" w:rsidRPr="0014539F">
        <w:rPr>
          <w:rFonts w:ascii="Doulos SIL" w:hAnsi="Doulos SIL"/>
          <w:i/>
          <w:color w:val="0000FF"/>
        </w:rPr>
        <w:t>[=à=</w:t>
      </w:r>
      <w:r w:rsidR="00F31CAC" w:rsidRPr="0014539F">
        <w:rPr>
          <w:rFonts w:ascii="Doulos SIL" w:hAnsi="Doulos SIL"/>
          <w:i/>
          <w:color w:val="0000FF"/>
        </w:rPr>
        <w:sym w:font="Symbol" w:char="F0C6"/>
      </w:r>
      <w:r w:rsidR="00F31CAC" w:rsidRPr="00A34119">
        <w:rPr>
          <w:i/>
          <w:color w:val="0000FF"/>
        </w:rPr>
        <w:t xml:space="preserve"> </w:t>
      </w:r>
      <w:r w:rsidRPr="00A34119">
        <w:rPr>
          <w:i/>
          <w:color w:val="0000FF"/>
        </w:rPr>
        <w:t xml:space="preserve">/ </w:t>
      </w:r>
      <w:r w:rsidRPr="0014539F">
        <w:rPr>
          <w:rFonts w:ascii="Doulos SIL" w:hAnsi="Doulos SIL"/>
          <w:i/>
          <w:color w:val="0000FF"/>
        </w:rPr>
        <w:t>tàgà-rá=</w:t>
      </w:r>
      <w:r w:rsidRPr="0014539F">
        <w:rPr>
          <w:rFonts w:ascii="Doulos SIL" w:hAnsi="Doulos SIL"/>
          <w:i/>
          <w:color w:val="0000FF"/>
        </w:rPr>
        <w:sym w:font="Symbol" w:char="F0C6"/>
      </w:r>
      <w:r w:rsidRPr="0014539F">
        <w:rPr>
          <w:rFonts w:ascii="Doulos SIL" w:hAnsi="Doulos SIL"/>
          <w:i/>
          <w:color w:val="0000FF"/>
        </w:rPr>
        <w:tab/>
        <w:t>sà</w:t>
      </w:r>
      <w:r w:rsidRPr="0014539F">
        <w:rPr>
          <w:rFonts w:ascii="Doulos SIL" w:hAnsi="Doulos SIL"/>
          <w:i/>
          <w:color w:val="0000FF"/>
        </w:rPr>
        <w:tab/>
        <w:t>yíʔé</w:t>
      </w:r>
      <w:r w:rsidRPr="0014539F">
        <w:rPr>
          <w:rFonts w:ascii="Doulos SIL" w:hAnsi="Doulos SIL"/>
          <w:i/>
          <w:color w:val="0000FF"/>
        </w:rPr>
        <w:tab/>
        <w:t>dɔ̀nɔ̀]</w:t>
      </w:r>
    </w:p>
    <w:p w14:paraId="2E16CA83" w14:textId="5C3B2B6C" w:rsidR="007A2010" w:rsidRPr="00401740" w:rsidRDefault="007A2010" w:rsidP="00162803">
      <w:pPr>
        <w:tabs>
          <w:tab w:val="clear" w:pos="369"/>
          <w:tab w:val="left" w:pos="720"/>
          <w:tab w:val="left" w:pos="1080"/>
          <w:tab w:val="left" w:pos="1800"/>
          <w:tab w:val="left" w:pos="2520"/>
          <w:tab w:val="left" w:pos="5040"/>
          <w:tab w:val="left" w:pos="5580"/>
          <w:tab w:val="left" w:pos="6210"/>
        </w:tabs>
      </w:pPr>
      <w:r w:rsidRPr="00401740">
        <w:tab/>
      </w:r>
      <w:r w:rsidRPr="00401740">
        <w:tab/>
        <w:t>B</w:t>
      </w:r>
      <w:r w:rsidRPr="00401740">
        <w:tab/>
        <w:t>say.Pfv</w:t>
      </w:r>
      <w:r w:rsidRPr="00401740">
        <w:tab/>
        <w:t>[3SgHum</w:t>
      </w:r>
      <w:r>
        <w:t>=</w:t>
      </w:r>
      <w:r w:rsidR="00F31CAC">
        <w:t>Ipfv</w:t>
      </w:r>
      <w:r w:rsidRPr="00401740">
        <w:t>/sheep</w:t>
      </w:r>
      <w:r>
        <w:t>=Ipfv</w:t>
      </w:r>
      <w:r w:rsidRPr="00401740">
        <w:tab/>
        <w:t>Fut</w:t>
      </w:r>
      <w:r w:rsidRPr="00401740">
        <w:tab/>
        <w:t>fish</w:t>
      </w:r>
      <w:r w:rsidRPr="00401740">
        <w:tab/>
        <w:t>eat.meat.Ipfv]</w:t>
      </w:r>
    </w:p>
    <w:p w14:paraId="3B63CC92" w14:textId="4FBF4B21" w:rsidR="007A2010" w:rsidRPr="00401740" w:rsidRDefault="007A2010" w:rsidP="007A2010">
      <w:pPr>
        <w:tabs>
          <w:tab w:val="clear" w:pos="369"/>
          <w:tab w:val="left" w:pos="720"/>
          <w:tab w:val="left" w:pos="1080"/>
        </w:tabs>
      </w:pPr>
      <w:r w:rsidRPr="00401740">
        <w:tab/>
      </w:r>
      <w:r w:rsidRPr="00401740">
        <w:tab/>
        <w:t>‘</w:t>
      </w:r>
      <w:r>
        <w:t>Bakari</w:t>
      </w:r>
      <w:r w:rsidRPr="00401740">
        <w:rPr>
          <w:vertAlign w:val="subscript"/>
        </w:rPr>
        <w:t>x</w:t>
      </w:r>
      <w:r w:rsidRPr="00401740">
        <w:t xml:space="preserve"> said that he-or-she</w:t>
      </w:r>
      <w:r w:rsidRPr="00401740">
        <w:rPr>
          <w:vertAlign w:val="subscript"/>
        </w:rPr>
        <w:t>y</w:t>
      </w:r>
      <w:r w:rsidRPr="00401740">
        <w:t>/(the) sheep</w:t>
      </w:r>
      <w:r w:rsidR="00FA7DC9">
        <w:t>-Sg</w:t>
      </w:r>
      <w:r w:rsidRPr="00401740">
        <w:t xml:space="preserve"> will eat fish.’</w:t>
      </w:r>
    </w:p>
    <w:p w14:paraId="7EABD3BA" w14:textId="77777777" w:rsidR="007A2010" w:rsidRPr="00401740" w:rsidRDefault="007A2010" w:rsidP="007A2010">
      <w:pPr>
        <w:tabs>
          <w:tab w:val="clear" w:pos="369"/>
          <w:tab w:val="left" w:pos="720"/>
          <w:tab w:val="left" w:pos="1080"/>
        </w:tabs>
      </w:pPr>
    </w:p>
    <w:p w14:paraId="20E68CD8" w14:textId="22488ED5" w:rsidR="007A2010" w:rsidRPr="0014539F" w:rsidRDefault="007A2010" w:rsidP="00F31CAC">
      <w:pPr>
        <w:tabs>
          <w:tab w:val="clear" w:pos="369"/>
          <w:tab w:val="left" w:pos="720"/>
          <w:tab w:val="left" w:pos="1080"/>
          <w:tab w:val="left" w:pos="1800"/>
          <w:tab w:val="left" w:pos="2700"/>
          <w:tab w:val="left" w:pos="5310"/>
          <w:tab w:val="left" w:pos="6030"/>
        </w:tabs>
        <w:rPr>
          <w:rFonts w:ascii="Doulos SIL" w:hAnsi="Doulos SIL"/>
          <w:i/>
          <w:color w:val="0000FF"/>
        </w:rPr>
      </w:pPr>
      <w:r w:rsidRPr="00401740">
        <w:tab/>
        <w:t>c.</w:t>
      </w:r>
      <w:r w:rsidRPr="00401740">
        <w:tab/>
      </w:r>
      <w:r w:rsidRPr="0014539F">
        <w:rPr>
          <w:rFonts w:ascii="Doulos SIL" w:hAnsi="Doulos SIL"/>
          <w:i/>
          <w:color w:val="0000FF"/>
        </w:rPr>
        <w:t>bákàr</w:t>
      </w:r>
      <w:r w:rsidRPr="0014539F">
        <w:rPr>
          <w:rFonts w:ascii="Doulos SIL" w:hAnsi="Doulos SIL"/>
          <w:i/>
          <w:color w:val="0000FF"/>
        </w:rPr>
        <w:tab/>
        <w:t>dɛ́</w:t>
      </w:r>
      <w:r w:rsidRPr="0014539F">
        <w:rPr>
          <w:rFonts w:ascii="Doulos SIL" w:hAnsi="Doulos SIL"/>
          <w:i/>
          <w:color w:val="0000FF"/>
        </w:rPr>
        <w:tab/>
        <w:t>[</w:t>
      </w:r>
      <w:r w:rsidR="00F31CAC" w:rsidRPr="0014539F">
        <w:rPr>
          <w:rFonts w:ascii="Doulos SIL" w:hAnsi="Doulos SIL"/>
          <w:i/>
          <w:color w:val="0000FF"/>
        </w:rPr>
        <w:t>=</w:t>
      </w:r>
      <w:r w:rsidRPr="0014539F">
        <w:rPr>
          <w:rFonts w:ascii="Doulos SIL" w:hAnsi="Doulos SIL"/>
          <w:i/>
          <w:color w:val="0000FF"/>
        </w:rPr>
        <w:t>à=</w:t>
      </w:r>
      <w:r w:rsidRPr="0014539F">
        <w:rPr>
          <w:rFonts w:ascii="Doulos SIL" w:hAnsi="Doulos SIL"/>
          <w:i/>
          <w:color w:val="0000FF"/>
        </w:rPr>
        <w:sym w:font="Symbol" w:char="F0C6"/>
      </w:r>
      <w:r w:rsidRPr="00A34119">
        <w:rPr>
          <w:i/>
          <w:color w:val="0000FF"/>
        </w:rPr>
        <w:t xml:space="preserve"> / </w:t>
      </w:r>
      <w:r w:rsidRPr="0014539F">
        <w:rPr>
          <w:rFonts w:ascii="Doulos SIL" w:hAnsi="Doulos SIL"/>
          <w:i/>
          <w:color w:val="0000FF"/>
        </w:rPr>
        <w:t>tàgà-rá=</w:t>
      </w:r>
      <w:r w:rsidRPr="0014539F">
        <w:rPr>
          <w:rFonts w:ascii="Doulos SIL" w:hAnsi="Doulos SIL"/>
          <w:i/>
          <w:color w:val="0000FF"/>
        </w:rPr>
        <w:sym w:font="Symbol" w:char="F0C6"/>
      </w:r>
      <w:r w:rsidRPr="0014539F">
        <w:rPr>
          <w:rFonts w:ascii="Doulos SIL" w:hAnsi="Doulos SIL"/>
          <w:i/>
          <w:color w:val="0000FF"/>
        </w:rPr>
        <w:tab/>
        <w:t>yíʔé</w:t>
      </w:r>
      <w:r w:rsidRPr="0014539F">
        <w:rPr>
          <w:rFonts w:ascii="Doulos SIL" w:hAnsi="Doulos SIL"/>
          <w:i/>
          <w:color w:val="0000FF"/>
        </w:rPr>
        <w:tab/>
        <w:t>dònù-yá]</w:t>
      </w:r>
    </w:p>
    <w:p w14:paraId="47B60120" w14:textId="6907685A" w:rsidR="007A2010" w:rsidRPr="00401740" w:rsidRDefault="007A2010" w:rsidP="00F31CAC">
      <w:pPr>
        <w:tabs>
          <w:tab w:val="clear" w:pos="369"/>
          <w:tab w:val="left" w:pos="720"/>
          <w:tab w:val="left" w:pos="1080"/>
          <w:tab w:val="left" w:pos="1800"/>
          <w:tab w:val="left" w:pos="2700"/>
          <w:tab w:val="left" w:pos="5310"/>
          <w:tab w:val="left" w:pos="6030"/>
        </w:tabs>
      </w:pPr>
      <w:r w:rsidRPr="00401740">
        <w:tab/>
      </w:r>
      <w:r w:rsidRPr="00401740">
        <w:tab/>
        <w:t>B</w:t>
      </w:r>
      <w:r w:rsidRPr="00401740">
        <w:tab/>
        <w:t>say.Pfv</w:t>
      </w:r>
      <w:r w:rsidRPr="00401740">
        <w:tab/>
        <w:t>[3SgHum</w:t>
      </w:r>
      <w:r>
        <w:t>=</w:t>
      </w:r>
      <w:r w:rsidR="00F31CAC">
        <w:t>Ipfv</w:t>
      </w:r>
      <w:r w:rsidRPr="00401740">
        <w:t>/sheep</w:t>
      </w:r>
      <w:r>
        <w:t>=Ipfv</w:t>
      </w:r>
      <w:r w:rsidRPr="00401740">
        <w:tab/>
        <w:t>fish</w:t>
      </w:r>
      <w:r w:rsidRPr="00401740">
        <w:tab/>
        <w:t>eat.meat.Prog</w:t>
      </w:r>
      <w:r>
        <w:t>]</w:t>
      </w:r>
    </w:p>
    <w:p w14:paraId="2C560D7B" w14:textId="286679CF" w:rsidR="007A2010" w:rsidRPr="00401740" w:rsidRDefault="007A2010" w:rsidP="007A2010">
      <w:pPr>
        <w:tabs>
          <w:tab w:val="clear" w:pos="369"/>
          <w:tab w:val="left" w:pos="720"/>
          <w:tab w:val="left" w:pos="1080"/>
        </w:tabs>
      </w:pPr>
      <w:r>
        <w:tab/>
      </w:r>
      <w:r>
        <w:tab/>
        <w:t>‘Bakari</w:t>
      </w:r>
      <w:r w:rsidRPr="00401740">
        <w:rPr>
          <w:vertAlign w:val="subscript"/>
        </w:rPr>
        <w:t>x</w:t>
      </w:r>
      <w:r w:rsidRPr="00401740">
        <w:t xml:space="preserve"> said that he-or-she</w:t>
      </w:r>
      <w:r w:rsidRPr="00401740">
        <w:rPr>
          <w:vertAlign w:val="subscript"/>
        </w:rPr>
        <w:t>y</w:t>
      </w:r>
      <w:r w:rsidRPr="00401740">
        <w:t>/(the) sheep is eating fish.’</w:t>
      </w:r>
    </w:p>
    <w:p w14:paraId="7C4FEDE3" w14:textId="77777777" w:rsidR="007A2010" w:rsidRPr="00401740" w:rsidRDefault="007A2010" w:rsidP="007A2010"/>
    <w:p w14:paraId="2166253D" w14:textId="1576CF35" w:rsidR="007A2010" w:rsidRDefault="007A2010" w:rsidP="007A2010">
      <w:r>
        <w:t>The phonology of</w:t>
      </w:r>
      <w:r w:rsidR="00F5556B">
        <w:t xml:space="preserve"> the ‘be (present)’ subject enclitic</w:t>
      </w:r>
      <w:r>
        <w:t xml:space="preserve"> </w:t>
      </w:r>
      <w:r w:rsidR="00F5556B">
        <w:t xml:space="preserve">is the same as that of the homophonous </w:t>
      </w:r>
      <w:r w:rsidR="00CE6818">
        <w:t xml:space="preserve">and </w:t>
      </w:r>
      <w:r w:rsidR="00FA7DC9">
        <w:t>probably</w:t>
      </w:r>
      <w:r w:rsidR="00CE6818">
        <w:t xml:space="preserve"> identical </w:t>
      </w:r>
      <w:r>
        <w:t>imperfective subject enclitic /H+</w:t>
      </w:r>
      <w:r w:rsidRPr="00E31DF2">
        <w:rPr>
          <w:rFonts w:ascii="Doulos SIL" w:hAnsi="Doulos SIL"/>
          <w:color w:val="008000"/>
        </w:rPr>
        <w:t>=</w:t>
      </w:r>
      <w:r w:rsidRPr="00E31DF2">
        <w:rPr>
          <w:rFonts w:ascii="Doulos SIL" w:hAnsi="Doulos SIL"/>
          <w:color w:val="008000"/>
        </w:rPr>
        <w:sym w:font="Symbol" w:char="F0C6"/>
      </w:r>
      <w:r>
        <w:t>/</w:t>
      </w:r>
      <w:r w:rsidR="00F5556B">
        <w:t>. The ‘be’ enclitic</w:t>
      </w:r>
      <w:r>
        <w:t xml:space="preserve"> is followed by a locational express</w:t>
      </w:r>
      <w:r w:rsidR="00F5556B">
        <w:t>ion (‘be here’, etc.) as in (</w:t>
      </w:r>
      <w:r w:rsidR="00C15EE0">
        <w:t>594</w:t>
      </w:r>
      <w:r>
        <w:t>).</w:t>
      </w:r>
    </w:p>
    <w:p w14:paraId="09660C6C" w14:textId="77777777" w:rsidR="007A2010" w:rsidRDefault="007A2010" w:rsidP="007A2010"/>
    <w:p w14:paraId="2AF74CA6" w14:textId="2E9B65EF" w:rsidR="007A2010" w:rsidRDefault="00F5556B" w:rsidP="00162803">
      <w:pPr>
        <w:tabs>
          <w:tab w:val="clear" w:pos="369"/>
          <w:tab w:val="left" w:pos="720"/>
          <w:tab w:val="left" w:pos="1080"/>
          <w:tab w:val="left" w:pos="4050"/>
          <w:tab w:val="left" w:pos="5040"/>
        </w:tabs>
      </w:pPr>
      <w:r>
        <w:t>(</w:t>
      </w:r>
      <w:r w:rsidR="00C15EE0">
        <w:t>594</w:t>
      </w:r>
      <w:r w:rsidR="007A2010">
        <w:t>)</w:t>
      </w:r>
      <w:r w:rsidR="007A2010">
        <w:tab/>
        <w:t>a.</w:t>
      </w:r>
      <w:r w:rsidR="007A2010">
        <w:tab/>
      </w:r>
      <w:r w:rsidR="007A2010" w:rsidRPr="0014539F">
        <w:rPr>
          <w:rFonts w:ascii="Doulos SIL" w:hAnsi="Doulos SIL"/>
          <w:i/>
          <w:color w:val="0000FF"/>
        </w:rPr>
        <w:t>á=</w:t>
      </w:r>
      <w:r w:rsidR="007A2010" w:rsidRPr="0014539F">
        <w:rPr>
          <w:rFonts w:ascii="Doulos SIL" w:hAnsi="Doulos SIL"/>
          <w:i/>
          <w:color w:val="0000FF"/>
        </w:rPr>
        <w:sym w:font="Symbol" w:char="F0C6"/>
      </w:r>
      <w:r w:rsidR="007A2010" w:rsidRPr="00A34119">
        <w:rPr>
          <w:i/>
          <w:color w:val="0000FF"/>
        </w:rPr>
        <w:t xml:space="preserve"> / </w:t>
      </w:r>
      <w:r w:rsidR="007A2010" w:rsidRPr="0014539F">
        <w:rPr>
          <w:rFonts w:ascii="Doulos SIL" w:hAnsi="Doulos SIL"/>
          <w:i/>
          <w:color w:val="0000FF"/>
        </w:rPr>
        <w:t>tàgà-rá=</w:t>
      </w:r>
      <w:r w:rsidR="007A2010" w:rsidRPr="0014539F">
        <w:rPr>
          <w:rFonts w:ascii="Doulos SIL" w:hAnsi="Doulos SIL"/>
          <w:i/>
          <w:color w:val="0000FF"/>
        </w:rPr>
        <w:sym w:font="Symbol" w:char="F0C6"/>
      </w:r>
      <w:r w:rsidR="007A2010" w:rsidRPr="0014539F">
        <w:rPr>
          <w:rFonts w:ascii="Doulos SIL" w:hAnsi="Doulos SIL"/>
          <w:i/>
          <w:color w:val="0000FF"/>
        </w:rPr>
        <w:tab/>
        <w:t>[</w:t>
      </w:r>
      <w:r w:rsidR="00CE6818">
        <w:rPr>
          <w:rFonts w:ascii="Doulos SIL" w:hAnsi="Doulos SIL"/>
          <w:i/>
          <w:color w:val="0000FF"/>
        </w:rPr>
        <w:t>mùú</w:t>
      </w:r>
      <w:r w:rsidR="007A2010" w:rsidRPr="0014539F">
        <w:rPr>
          <w:rFonts w:ascii="Doulos SIL" w:hAnsi="Doulos SIL"/>
          <w:i/>
          <w:color w:val="0000FF"/>
        </w:rPr>
        <w:tab/>
        <w:t>dù]</w:t>
      </w:r>
    </w:p>
    <w:p w14:paraId="6C4445BB" w14:textId="77777777" w:rsidR="007A2010" w:rsidRPr="00401740" w:rsidRDefault="007A2010" w:rsidP="00162803">
      <w:pPr>
        <w:tabs>
          <w:tab w:val="clear" w:pos="369"/>
          <w:tab w:val="left" w:pos="720"/>
          <w:tab w:val="left" w:pos="1080"/>
          <w:tab w:val="left" w:pos="4050"/>
          <w:tab w:val="left" w:pos="5040"/>
        </w:tabs>
      </w:pPr>
      <w:r w:rsidRPr="00401740">
        <w:tab/>
      </w:r>
      <w:r w:rsidRPr="00401740">
        <w:tab/>
        <w:t>3SgHum=/sheep-Nom=be</w:t>
      </w:r>
      <w:r w:rsidRPr="00401740">
        <w:tab/>
        <w:t>[field</w:t>
      </w:r>
      <w:r w:rsidRPr="00401740">
        <w:tab/>
        <w:t>in]</w:t>
      </w:r>
    </w:p>
    <w:p w14:paraId="12341770" w14:textId="2E6B7EB4" w:rsidR="007A2010" w:rsidRPr="00401740" w:rsidRDefault="007A2010" w:rsidP="007A2010">
      <w:pPr>
        <w:tabs>
          <w:tab w:val="clear" w:pos="369"/>
          <w:tab w:val="left" w:pos="720"/>
          <w:tab w:val="left" w:pos="1080"/>
        </w:tabs>
      </w:pPr>
      <w:r w:rsidRPr="00401740">
        <w:tab/>
      </w:r>
      <w:r w:rsidRPr="00401740">
        <w:tab/>
        <w:t xml:space="preserve">‘He-or-she/(the) sheep-Sg is in the field(s).’ </w:t>
      </w:r>
      <w:r w:rsidR="00162803">
        <w:t>(</w:t>
      </w:r>
      <w:r w:rsidR="00162803" w:rsidRPr="001D747C">
        <w:rPr>
          <w:rFonts w:ascii="Doulos SIL" w:hAnsi="Doulos SIL"/>
          <w:i/>
          <w:color w:val="0000FF"/>
        </w:rPr>
        <w:t>mùu</w:t>
      </w:r>
      <w:r w:rsidR="00162803">
        <w:t xml:space="preserve"> )</w:t>
      </w:r>
    </w:p>
    <w:p w14:paraId="7373EAF1" w14:textId="77777777" w:rsidR="007A2010" w:rsidRPr="00401740" w:rsidRDefault="007A2010" w:rsidP="007A2010">
      <w:pPr>
        <w:tabs>
          <w:tab w:val="clear" w:pos="369"/>
          <w:tab w:val="left" w:pos="720"/>
          <w:tab w:val="left" w:pos="1080"/>
        </w:tabs>
      </w:pPr>
    </w:p>
    <w:p w14:paraId="410915CA" w14:textId="028E83D3" w:rsidR="007A2010" w:rsidRPr="0014539F" w:rsidRDefault="007A2010" w:rsidP="007A2010">
      <w:pPr>
        <w:tabs>
          <w:tab w:val="clear" w:pos="369"/>
          <w:tab w:val="left" w:pos="720"/>
          <w:tab w:val="left" w:pos="1080"/>
          <w:tab w:val="left" w:pos="1890"/>
          <w:tab w:val="left" w:pos="2880"/>
          <w:tab w:val="left" w:pos="5580"/>
          <w:tab w:val="left" w:pos="6480"/>
        </w:tabs>
        <w:rPr>
          <w:rFonts w:ascii="Doulos SIL" w:hAnsi="Doulos SIL"/>
          <w:i/>
          <w:color w:val="0000FF"/>
        </w:rPr>
      </w:pPr>
      <w:r w:rsidRPr="00401740">
        <w:tab/>
        <w:t>b.</w:t>
      </w:r>
      <w:r w:rsidRPr="00401740">
        <w:tab/>
      </w:r>
      <w:r w:rsidRPr="0014539F">
        <w:rPr>
          <w:rFonts w:ascii="Doulos SIL" w:hAnsi="Doulos SIL"/>
          <w:i/>
          <w:color w:val="0000FF"/>
        </w:rPr>
        <w:t>bákàr</w:t>
      </w:r>
      <w:r w:rsidRPr="0014539F">
        <w:rPr>
          <w:rFonts w:ascii="Doulos SIL" w:hAnsi="Doulos SIL"/>
          <w:i/>
          <w:color w:val="0000FF"/>
        </w:rPr>
        <w:tab/>
        <w:t>dɛ́</w:t>
      </w:r>
      <w:r w:rsidR="00F5556B">
        <w:rPr>
          <w:rFonts w:ascii="Doulos SIL" w:hAnsi="Doulos SIL"/>
          <w:i/>
          <w:color w:val="0000FF"/>
        </w:rPr>
        <w:t>=</w:t>
      </w:r>
      <w:r w:rsidRPr="0014539F">
        <w:rPr>
          <w:rFonts w:ascii="Doulos SIL" w:hAnsi="Doulos SIL"/>
          <w:i/>
          <w:color w:val="0000FF"/>
        </w:rPr>
        <w:tab/>
        <w:t>[à=</w:t>
      </w:r>
      <w:r w:rsidRPr="0014539F">
        <w:rPr>
          <w:rFonts w:ascii="Doulos SIL" w:hAnsi="Doulos SIL"/>
          <w:i/>
          <w:color w:val="0000FF"/>
        </w:rPr>
        <w:sym w:font="Symbol" w:char="F0C6"/>
      </w:r>
      <w:r w:rsidR="00162803" w:rsidRPr="00A34119">
        <w:rPr>
          <w:i/>
          <w:color w:val="0000FF"/>
        </w:rPr>
        <w:t xml:space="preserve"> / </w:t>
      </w:r>
      <w:r w:rsidR="00162803">
        <w:rPr>
          <w:rFonts w:ascii="Doulos SIL" w:hAnsi="Doulos SIL"/>
          <w:i/>
          <w:color w:val="0000FF"/>
        </w:rPr>
        <w:t>tàgà-rá=</w:t>
      </w:r>
      <w:r w:rsidRPr="0014539F">
        <w:rPr>
          <w:rFonts w:ascii="Doulos SIL" w:hAnsi="Doulos SIL"/>
          <w:i/>
          <w:color w:val="0000FF"/>
        </w:rPr>
        <w:sym w:font="Symbol" w:char="F0C6"/>
      </w:r>
      <w:r w:rsidRPr="0014539F">
        <w:rPr>
          <w:rFonts w:ascii="Doulos SIL" w:hAnsi="Doulos SIL"/>
          <w:i/>
          <w:color w:val="0000FF"/>
        </w:rPr>
        <w:tab/>
        <w:t>[</w:t>
      </w:r>
      <w:r w:rsidR="00CE6818">
        <w:rPr>
          <w:rFonts w:ascii="Doulos SIL" w:hAnsi="Doulos SIL"/>
          <w:i/>
          <w:color w:val="0000FF"/>
        </w:rPr>
        <w:t>mùú</w:t>
      </w:r>
      <w:r w:rsidRPr="0014539F">
        <w:rPr>
          <w:rFonts w:ascii="Doulos SIL" w:hAnsi="Doulos SIL"/>
          <w:i/>
          <w:color w:val="0000FF"/>
        </w:rPr>
        <w:tab/>
        <w:t>dù]]</w:t>
      </w:r>
    </w:p>
    <w:p w14:paraId="1495B223" w14:textId="77777777" w:rsidR="007A2010" w:rsidRPr="00401740" w:rsidRDefault="007A2010" w:rsidP="007A2010">
      <w:pPr>
        <w:tabs>
          <w:tab w:val="clear" w:pos="369"/>
          <w:tab w:val="left" w:pos="720"/>
          <w:tab w:val="left" w:pos="1080"/>
          <w:tab w:val="left" w:pos="1890"/>
          <w:tab w:val="left" w:pos="2880"/>
          <w:tab w:val="left" w:pos="5580"/>
          <w:tab w:val="left" w:pos="6480"/>
        </w:tabs>
      </w:pPr>
      <w:r w:rsidRPr="00401740">
        <w:tab/>
      </w:r>
      <w:r w:rsidRPr="00401740">
        <w:tab/>
        <w:t>B</w:t>
      </w:r>
      <w:r w:rsidRPr="00401740">
        <w:tab/>
        <w:t>say.Pfv</w:t>
      </w:r>
      <w:r w:rsidRPr="00401740">
        <w:tab/>
        <w:t>[</w:t>
      </w:r>
      <w:r w:rsidRPr="00FA7DC9">
        <w:rPr>
          <w:b/>
        </w:rPr>
        <w:t>3SgHum</w:t>
      </w:r>
      <w:r>
        <w:t>=</w:t>
      </w:r>
      <w:r w:rsidRPr="00401740">
        <w:t>/</w:t>
      </w:r>
      <w:r w:rsidRPr="00FA7DC9">
        <w:rPr>
          <w:b/>
        </w:rPr>
        <w:t>sheep</w:t>
      </w:r>
      <w:r>
        <w:t>-Nom=be</w:t>
      </w:r>
      <w:r w:rsidRPr="00401740">
        <w:tab/>
        <w:t>[field</w:t>
      </w:r>
      <w:r w:rsidRPr="00401740">
        <w:tab/>
        <w:t>in]]</w:t>
      </w:r>
    </w:p>
    <w:p w14:paraId="4DDFB4B1" w14:textId="77777777" w:rsidR="007A2010" w:rsidRPr="00401740" w:rsidRDefault="007A2010" w:rsidP="007A2010">
      <w:pPr>
        <w:tabs>
          <w:tab w:val="clear" w:pos="369"/>
          <w:tab w:val="left" w:pos="720"/>
          <w:tab w:val="left" w:pos="1080"/>
        </w:tabs>
      </w:pPr>
      <w:r w:rsidRPr="00401740">
        <w:tab/>
      </w:r>
      <w:r w:rsidRPr="00401740">
        <w:tab/>
        <w:t>‘Zaki</w:t>
      </w:r>
      <w:r w:rsidRPr="00401740">
        <w:rPr>
          <w:vertAlign w:val="subscript"/>
        </w:rPr>
        <w:t>x</w:t>
      </w:r>
      <w:r w:rsidRPr="00401740">
        <w:t xml:space="preserve"> said that he-or-she</w:t>
      </w:r>
      <w:r w:rsidRPr="00401740">
        <w:rPr>
          <w:vertAlign w:val="subscript"/>
        </w:rPr>
        <w:t>y</w:t>
      </w:r>
      <w:r w:rsidRPr="00401740">
        <w:t>/(the) sheep is in the field(s).’</w:t>
      </w:r>
    </w:p>
    <w:p w14:paraId="1F5B1866" w14:textId="77777777" w:rsidR="0058018F" w:rsidRDefault="0058018F" w:rsidP="003B3D09"/>
    <w:p w14:paraId="3DA7BC36" w14:textId="77777777" w:rsidR="007A2010" w:rsidRDefault="007A2010" w:rsidP="003B3D09"/>
    <w:p w14:paraId="3C9AD9B1" w14:textId="66EC3A3B" w:rsidR="0058018F" w:rsidRDefault="000706E8" w:rsidP="0058018F">
      <w:pPr>
        <w:pStyle w:val="Heading3"/>
      </w:pPr>
      <w:bookmarkStart w:id="2237" w:name="_Toc342594422"/>
      <w:bookmarkStart w:id="2238" w:name="_Toc344402801"/>
      <w:r>
        <w:t xml:space="preserve">Pronominal </w:t>
      </w:r>
      <w:r w:rsidR="007A2010">
        <w:t xml:space="preserve">category </w:t>
      </w:r>
      <w:r>
        <w:t>adjustments</w:t>
      </w:r>
      <w:r w:rsidR="0058018F">
        <w:t xml:space="preserve"> in quotations</w:t>
      </w:r>
      <w:bookmarkEnd w:id="2237"/>
      <w:bookmarkEnd w:id="2238"/>
    </w:p>
    <w:p w14:paraId="493AF83E" w14:textId="6DD5B0A2" w:rsidR="0058018F" w:rsidRDefault="0058018F" w:rsidP="0058018F">
      <w:r>
        <w:t>In ordinary main clauses, most pronouns are proclitics (subject, object, postpositional complement, possessor). When an original main clause is quoted, pronominal categories are modified</w:t>
      </w:r>
      <w:r w:rsidR="007A2010">
        <w:t xml:space="preserve"> in two ways</w:t>
      </w:r>
      <w:r>
        <w:t xml:space="preserve"> (</w:t>
      </w:r>
      <w:r w:rsidR="00C15EE0">
        <w:t>595</w:t>
      </w:r>
      <w:r w:rsidR="007A2010">
        <w:t>a</w:t>
      </w:r>
      <w:r w:rsidR="007A2010">
        <w:noBreakHyphen/>
        <w:t>b</w:t>
      </w:r>
      <w:r>
        <w:t>).</w:t>
      </w:r>
    </w:p>
    <w:p w14:paraId="0F0630E7" w14:textId="77777777" w:rsidR="0058018F" w:rsidRDefault="0058018F" w:rsidP="0058018F"/>
    <w:p w14:paraId="7B8ED925" w14:textId="15DBA469" w:rsidR="0058018F" w:rsidRDefault="000706E8" w:rsidP="0058018F">
      <w:pPr>
        <w:tabs>
          <w:tab w:val="clear" w:pos="369"/>
          <w:tab w:val="left" w:pos="720"/>
          <w:tab w:val="left" w:pos="1080"/>
        </w:tabs>
        <w:ind w:left="1080" w:hanging="1080"/>
      </w:pPr>
      <w:r>
        <w:t>(</w:t>
      </w:r>
      <w:r w:rsidR="00C15EE0">
        <w:t>595</w:t>
      </w:r>
      <w:r>
        <w:t>)</w:t>
      </w:r>
      <w:r>
        <w:tab/>
        <w:t>a.</w:t>
      </w:r>
      <w:r>
        <w:tab/>
        <w:t>original 1Sg</w:t>
      </w:r>
      <w:r w:rsidR="0058018F">
        <w:t xml:space="preserve"> pronouns are replaced by </w:t>
      </w:r>
      <w:r w:rsidR="00FB12D6">
        <w:t>logophoric</w:t>
      </w:r>
      <w:r w:rsidR="0058018F">
        <w:t xml:space="preserve"> 3Sg</w:t>
      </w:r>
      <w:r>
        <w:t xml:space="preserve"> </w:t>
      </w:r>
      <w:r w:rsidR="007A2010">
        <w:t>pronouns</w:t>
      </w:r>
      <w:r w:rsidR="0058018F">
        <w:t>;</w:t>
      </w:r>
    </w:p>
    <w:p w14:paraId="7E13DBE9" w14:textId="18374278" w:rsidR="0058018F" w:rsidRPr="0058018F" w:rsidRDefault="0058018F" w:rsidP="0058018F">
      <w:pPr>
        <w:tabs>
          <w:tab w:val="clear" w:pos="369"/>
          <w:tab w:val="left" w:pos="720"/>
          <w:tab w:val="left" w:pos="1080"/>
        </w:tabs>
        <w:ind w:left="1080" w:hanging="1080"/>
      </w:pPr>
      <w:r>
        <w:tab/>
        <w:t>b.</w:t>
      </w:r>
      <w:r>
        <w:tab/>
      </w:r>
      <w:r w:rsidR="007A2010">
        <w:t xml:space="preserve">other </w:t>
      </w:r>
      <w:r>
        <w:t>original pronouns are updated if they refer to the current speaker or addressee</w:t>
      </w:r>
      <w:r w:rsidR="000706E8">
        <w:t>.</w:t>
      </w:r>
    </w:p>
    <w:p w14:paraId="578B2037" w14:textId="577CDC68" w:rsidR="003B3D09" w:rsidRDefault="003B3D09" w:rsidP="003B3D09"/>
    <w:p w14:paraId="2FAD57C7" w14:textId="09F7F2EF" w:rsidR="000706E8" w:rsidRDefault="00FB12D6" w:rsidP="003B3D09">
      <w:r>
        <w:t>The effect</w:t>
      </w:r>
      <w:r w:rsidR="000706E8">
        <w:t xml:space="preserve"> of (</w:t>
      </w:r>
      <w:r w:rsidR="00C15EE0">
        <w:t>595</w:t>
      </w:r>
      <w:r>
        <w:t>a</w:t>
      </w:r>
      <w:r w:rsidR="000706E8">
        <w:t>) can be seen when indicative sentence (</w:t>
      </w:r>
      <w:r w:rsidR="00C15EE0">
        <w:t>596</w:t>
      </w:r>
      <w:r w:rsidR="000706E8">
        <w:t>a) with 1Sg subject is quoted (</w:t>
      </w:r>
      <w:r w:rsidR="00C15EE0">
        <w:t>596</w:t>
      </w:r>
      <w:r w:rsidR="000706E8">
        <w:t xml:space="preserve">b). The form of the subject pronoun in the quoted clause is </w:t>
      </w:r>
      <w:r>
        <w:t>logophoric</w:t>
      </w:r>
      <w:r w:rsidR="000706E8">
        <w:t xml:space="preserve"> 3Sg</w:t>
      </w:r>
      <w:r w:rsidR="007A2010">
        <w:t xml:space="preserve"> pronoun</w:t>
      </w:r>
      <w:r w:rsidR="000706E8">
        <w:t xml:space="preserve"> </w:t>
      </w:r>
      <w:r w:rsidR="000706E8" w:rsidRPr="0095560D">
        <w:rPr>
          <w:rFonts w:ascii="Doulos SIL" w:hAnsi="Doulos SIL"/>
          <w:i/>
          <w:color w:val="0000FF"/>
        </w:rPr>
        <w:t>à-wò</w:t>
      </w:r>
      <w:r w:rsidR="000706E8">
        <w:t xml:space="preserve"> rather than the usual human 3Sg subject proclitic </w:t>
      </w:r>
      <w:r w:rsidR="000706E8" w:rsidRPr="007A2010">
        <w:rPr>
          <w:rFonts w:ascii="Doulos SIL" w:hAnsi="Doulos SIL"/>
          <w:i/>
          <w:color w:val="0000FF"/>
        </w:rPr>
        <w:t>à</w:t>
      </w:r>
      <w:r w:rsidR="000706E8">
        <w:t xml:space="preserve">. The latter </w:t>
      </w:r>
      <w:r w:rsidR="007A2010">
        <w:t>does occur</w:t>
      </w:r>
      <w:r w:rsidR="000706E8">
        <w:t xml:space="preserve"> in (</w:t>
      </w:r>
      <w:r w:rsidR="00C15EE0">
        <w:t>596</w:t>
      </w:r>
      <w:r w:rsidR="000706E8">
        <w:t>c), where the subject</w:t>
      </w:r>
      <w:r w:rsidR="00FA7DC9">
        <w:t>s</w:t>
      </w:r>
      <w:r w:rsidR="000706E8">
        <w:t xml:space="preserve"> of the main and quoted clauses are disjoint.</w:t>
      </w:r>
    </w:p>
    <w:p w14:paraId="2460C68A" w14:textId="77777777" w:rsidR="000706E8" w:rsidRDefault="000706E8" w:rsidP="003B3D09"/>
    <w:p w14:paraId="1664F5C5" w14:textId="52DBEA0C" w:rsidR="000706E8" w:rsidRDefault="000706E8" w:rsidP="00FB12D6">
      <w:pPr>
        <w:tabs>
          <w:tab w:val="clear" w:pos="369"/>
          <w:tab w:val="left" w:pos="720"/>
          <w:tab w:val="left" w:pos="1080"/>
          <w:tab w:val="left" w:pos="2430"/>
          <w:tab w:val="left" w:pos="3240"/>
        </w:tabs>
      </w:pPr>
      <w:r>
        <w:t>(</w:t>
      </w:r>
      <w:r w:rsidR="00C15EE0">
        <w:t>596</w:t>
      </w:r>
      <w:r>
        <w:t>)</w:t>
      </w:r>
      <w:r>
        <w:tab/>
        <w:t>a.</w:t>
      </w:r>
      <w:r>
        <w:tab/>
      </w:r>
      <w:r w:rsidR="00DB43AC">
        <w:rPr>
          <w:rFonts w:ascii="Doulos SIL" w:hAnsi="Doulos SIL"/>
          <w:i/>
          <w:color w:val="0000FF"/>
        </w:rPr>
        <w:t>má</w:t>
      </w:r>
      <w:r w:rsidRPr="0095560D">
        <w:rPr>
          <w:rFonts w:ascii="Doulos SIL" w:hAnsi="Doulos SIL"/>
          <w:i/>
          <w:color w:val="0000FF"/>
        </w:rPr>
        <w:t>=</w:t>
      </w:r>
      <w:r w:rsidRPr="0095560D">
        <w:rPr>
          <w:rFonts w:ascii="Doulos SIL" w:hAnsi="Doulos SIL"/>
          <w:i/>
          <w:color w:val="0000FF"/>
        </w:rPr>
        <w:sym w:font="Symbol" w:char="F0C6"/>
      </w:r>
      <w:r w:rsidRPr="0095560D">
        <w:rPr>
          <w:rFonts w:ascii="Doulos SIL" w:hAnsi="Doulos SIL"/>
          <w:i/>
          <w:color w:val="0000FF"/>
        </w:rPr>
        <w:tab/>
        <w:t>sà</w:t>
      </w:r>
      <w:r w:rsidRPr="0095560D">
        <w:rPr>
          <w:rFonts w:ascii="Doulos SIL" w:hAnsi="Doulos SIL"/>
          <w:i/>
          <w:color w:val="0000FF"/>
        </w:rPr>
        <w:tab/>
        <w:t>sáá</w:t>
      </w:r>
    </w:p>
    <w:p w14:paraId="3A354B20" w14:textId="52D7B53A" w:rsidR="000706E8" w:rsidRDefault="000706E8" w:rsidP="00FB12D6">
      <w:pPr>
        <w:tabs>
          <w:tab w:val="clear" w:pos="369"/>
          <w:tab w:val="left" w:pos="720"/>
          <w:tab w:val="left" w:pos="1080"/>
          <w:tab w:val="left" w:pos="2430"/>
          <w:tab w:val="left" w:pos="3240"/>
        </w:tabs>
      </w:pPr>
      <w:r>
        <w:tab/>
      </w:r>
      <w:r>
        <w:tab/>
      </w:r>
      <w:r w:rsidRPr="00FA7DC9">
        <w:rPr>
          <w:b/>
        </w:rPr>
        <w:t>1Sg</w:t>
      </w:r>
      <w:r>
        <w:t>=Ipfv</w:t>
      </w:r>
      <w:r>
        <w:tab/>
        <w:t>Fut</w:t>
      </w:r>
      <w:r>
        <w:tab/>
        <w:t>come.Ipfv</w:t>
      </w:r>
    </w:p>
    <w:p w14:paraId="298FEC2F" w14:textId="7E6859B0" w:rsidR="000706E8" w:rsidRDefault="000706E8" w:rsidP="000706E8">
      <w:pPr>
        <w:tabs>
          <w:tab w:val="clear" w:pos="369"/>
          <w:tab w:val="left" w:pos="720"/>
          <w:tab w:val="left" w:pos="1080"/>
        </w:tabs>
      </w:pPr>
      <w:r>
        <w:tab/>
      </w:r>
      <w:r>
        <w:tab/>
        <w:t>‘I will come.’</w:t>
      </w:r>
    </w:p>
    <w:p w14:paraId="1B0D9521" w14:textId="77777777" w:rsidR="000706E8" w:rsidRDefault="000706E8" w:rsidP="000706E8">
      <w:pPr>
        <w:tabs>
          <w:tab w:val="clear" w:pos="369"/>
          <w:tab w:val="left" w:pos="720"/>
          <w:tab w:val="left" w:pos="1080"/>
        </w:tabs>
      </w:pPr>
    </w:p>
    <w:p w14:paraId="731ED4FF" w14:textId="77777777" w:rsidR="000706E8" w:rsidRPr="0095560D" w:rsidRDefault="000706E8" w:rsidP="00FB12D6">
      <w:pPr>
        <w:tabs>
          <w:tab w:val="clear" w:pos="369"/>
          <w:tab w:val="left" w:pos="720"/>
          <w:tab w:val="left" w:pos="1080"/>
          <w:tab w:val="left" w:pos="2520"/>
          <w:tab w:val="left" w:pos="3420"/>
          <w:tab w:val="left" w:pos="5130"/>
          <w:tab w:val="left" w:pos="5670"/>
        </w:tabs>
        <w:rPr>
          <w:rFonts w:ascii="Doulos SIL" w:hAnsi="Doulos SIL"/>
          <w:i/>
          <w:color w:val="0000FF"/>
        </w:rPr>
      </w:pPr>
      <w:r>
        <w:lastRenderedPageBreak/>
        <w:tab/>
        <w:t>b.</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[(à-)wò</w:t>
      </w:r>
      <w:r w:rsidRPr="0095560D">
        <w:rPr>
          <w:rFonts w:ascii="Doulos SIL" w:hAnsi="Doulos SIL"/>
          <w:i/>
          <w:color w:val="0000FF"/>
        </w:rPr>
        <w:tab/>
        <w:t>sà</w:t>
      </w:r>
      <w:r w:rsidRPr="0095560D">
        <w:rPr>
          <w:rFonts w:ascii="Doulos SIL" w:hAnsi="Doulos SIL"/>
          <w:i/>
          <w:color w:val="0000FF"/>
        </w:rPr>
        <w:tab/>
        <w:t>sáá]</w:t>
      </w:r>
    </w:p>
    <w:p w14:paraId="00DE3BD1" w14:textId="12253A3F" w:rsidR="000706E8" w:rsidRPr="0095560D" w:rsidRDefault="00FB12D6" w:rsidP="00FB12D6">
      <w:pPr>
        <w:tabs>
          <w:tab w:val="clear" w:pos="369"/>
          <w:tab w:val="left" w:pos="720"/>
          <w:tab w:val="left" w:pos="1080"/>
          <w:tab w:val="left" w:pos="2520"/>
          <w:tab w:val="left" w:pos="3420"/>
          <w:tab w:val="left" w:pos="5130"/>
          <w:tab w:val="left" w:pos="5670"/>
        </w:tabs>
      </w:pPr>
      <w:r>
        <w:tab/>
      </w:r>
      <w:r>
        <w:tab/>
        <w:t>child-Nom-Pl</w:t>
      </w:r>
      <w:r>
        <w:tab/>
        <w:t>say.Pfv</w:t>
      </w:r>
      <w:r>
        <w:tab/>
        <w:t>[</w:t>
      </w:r>
      <w:r w:rsidRPr="00FA7DC9">
        <w:t>Hum-</w:t>
      </w:r>
      <w:r w:rsidRPr="00FA7DC9">
        <w:rPr>
          <w:b/>
        </w:rPr>
        <w:t>3SgLogo</w:t>
      </w:r>
      <w:r w:rsidR="000706E8" w:rsidRPr="0095560D">
        <w:tab/>
        <w:t>Fut</w:t>
      </w:r>
      <w:r w:rsidR="000706E8" w:rsidRPr="0095560D">
        <w:tab/>
        <w:t>come.Ipfv]</w:t>
      </w:r>
    </w:p>
    <w:p w14:paraId="68A97A18" w14:textId="460C5285" w:rsidR="000706E8" w:rsidRPr="0095560D" w:rsidRDefault="000706E8" w:rsidP="000706E8">
      <w:pPr>
        <w:tabs>
          <w:tab w:val="clear" w:pos="369"/>
          <w:tab w:val="left" w:pos="720"/>
          <w:tab w:val="left" w:pos="1080"/>
        </w:tabs>
      </w:pPr>
      <w:r w:rsidRPr="0095560D">
        <w:tab/>
      </w:r>
      <w:r w:rsidRPr="0095560D">
        <w:tab/>
        <w:t>‘Zaki</w:t>
      </w:r>
      <w:r w:rsidRPr="0095560D">
        <w:rPr>
          <w:vertAlign w:val="subscript"/>
        </w:rPr>
        <w:t>x</w:t>
      </w:r>
      <w:r w:rsidRPr="0095560D">
        <w:t xml:space="preserve"> said that he</w:t>
      </w:r>
      <w:r w:rsidRPr="0095560D">
        <w:rPr>
          <w:vertAlign w:val="subscript"/>
        </w:rPr>
        <w:t>x</w:t>
      </w:r>
      <w:r w:rsidRPr="0095560D">
        <w:t xml:space="preserve"> </w:t>
      </w:r>
      <w:r w:rsidR="001E63D8">
        <w:t xml:space="preserve">(himself) </w:t>
      </w:r>
      <w:r w:rsidRPr="0095560D">
        <w:t>would come.’</w:t>
      </w:r>
    </w:p>
    <w:p w14:paraId="11648D96" w14:textId="77777777" w:rsidR="000706E8" w:rsidRPr="0095560D" w:rsidRDefault="000706E8" w:rsidP="000706E8">
      <w:pPr>
        <w:tabs>
          <w:tab w:val="clear" w:pos="369"/>
          <w:tab w:val="left" w:pos="720"/>
          <w:tab w:val="left" w:pos="1080"/>
        </w:tabs>
      </w:pPr>
    </w:p>
    <w:p w14:paraId="5998640B" w14:textId="059BBD9F" w:rsidR="000706E8" w:rsidRPr="0095560D" w:rsidRDefault="000706E8" w:rsidP="000706E8">
      <w:pPr>
        <w:tabs>
          <w:tab w:val="clear" w:pos="369"/>
          <w:tab w:val="left" w:pos="720"/>
          <w:tab w:val="left" w:pos="1080"/>
          <w:tab w:val="left" w:pos="2520"/>
          <w:tab w:val="left" w:pos="3420"/>
          <w:tab w:val="left" w:pos="4860"/>
          <w:tab w:val="left" w:pos="5670"/>
        </w:tabs>
        <w:rPr>
          <w:rFonts w:ascii="Doulos SIL" w:hAnsi="Doulos SIL"/>
          <w:i/>
          <w:color w:val="0000FF"/>
        </w:rPr>
      </w:pPr>
      <w:r>
        <w:tab/>
        <w:t>c.</w:t>
      </w:r>
      <w:r>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t>sà</w:t>
      </w:r>
      <w:r w:rsidRPr="0095560D">
        <w:rPr>
          <w:rFonts w:ascii="Doulos SIL" w:hAnsi="Doulos SIL"/>
          <w:i/>
          <w:color w:val="0000FF"/>
        </w:rPr>
        <w:tab/>
        <w:t>sáá]</w:t>
      </w:r>
    </w:p>
    <w:p w14:paraId="4642EECF" w14:textId="190187B9" w:rsidR="000706E8" w:rsidRPr="0095560D" w:rsidRDefault="00FB12D6" w:rsidP="000706E8">
      <w:pPr>
        <w:tabs>
          <w:tab w:val="clear" w:pos="369"/>
          <w:tab w:val="left" w:pos="720"/>
          <w:tab w:val="left" w:pos="1080"/>
          <w:tab w:val="left" w:pos="2520"/>
          <w:tab w:val="left" w:pos="3420"/>
          <w:tab w:val="left" w:pos="4860"/>
          <w:tab w:val="left" w:pos="5670"/>
        </w:tabs>
      </w:pPr>
      <w:r>
        <w:tab/>
      </w:r>
      <w:r>
        <w:tab/>
        <w:t>child-Nom-Pl</w:t>
      </w:r>
      <w:r>
        <w:tab/>
        <w:t>say.Pfv</w:t>
      </w:r>
      <w:r>
        <w:tab/>
        <w:t>[</w:t>
      </w:r>
      <w:r w:rsidRPr="00FA7DC9">
        <w:rPr>
          <w:b/>
        </w:rPr>
        <w:t>3SgHum</w:t>
      </w:r>
      <w:r w:rsidR="000706E8" w:rsidRPr="0095560D">
        <w:tab/>
        <w:t>Fut</w:t>
      </w:r>
      <w:r w:rsidR="000706E8" w:rsidRPr="0095560D">
        <w:tab/>
        <w:t>come.Ipfv]</w:t>
      </w:r>
    </w:p>
    <w:p w14:paraId="10D05BDC" w14:textId="7071E27D" w:rsidR="000706E8" w:rsidRPr="0095560D" w:rsidRDefault="000706E8" w:rsidP="000706E8">
      <w:pPr>
        <w:tabs>
          <w:tab w:val="clear" w:pos="369"/>
          <w:tab w:val="left" w:pos="720"/>
          <w:tab w:val="left" w:pos="1080"/>
        </w:tabs>
      </w:pPr>
      <w:r w:rsidRPr="0095560D">
        <w:tab/>
      </w:r>
      <w:r w:rsidRPr="0095560D">
        <w:tab/>
        <w:t>‘Zaki</w:t>
      </w:r>
      <w:r w:rsidRPr="0095560D">
        <w:rPr>
          <w:vertAlign w:val="subscript"/>
        </w:rPr>
        <w:t>x</w:t>
      </w:r>
      <w:r w:rsidRPr="0095560D">
        <w:t xml:space="preserve"> said that he</w:t>
      </w:r>
      <w:r w:rsidRPr="0095560D">
        <w:rPr>
          <w:vertAlign w:val="subscript"/>
        </w:rPr>
        <w:t>y</w:t>
      </w:r>
      <w:r w:rsidRPr="0095560D">
        <w:t>/she</w:t>
      </w:r>
      <w:r w:rsidRPr="0095560D">
        <w:rPr>
          <w:vertAlign w:val="subscript"/>
        </w:rPr>
        <w:t>y</w:t>
      </w:r>
      <w:r w:rsidRPr="0095560D">
        <w:t xml:space="preserve"> </w:t>
      </w:r>
      <w:r w:rsidR="001E63D8">
        <w:t xml:space="preserve">(someone else) </w:t>
      </w:r>
      <w:r w:rsidRPr="0095560D">
        <w:t>would come.’</w:t>
      </w:r>
    </w:p>
    <w:p w14:paraId="6C2058EC" w14:textId="77777777" w:rsidR="0058018F" w:rsidRPr="0095560D" w:rsidRDefault="0058018F" w:rsidP="003B3D09"/>
    <w:p w14:paraId="42C62D04" w14:textId="74D62514" w:rsidR="000706E8" w:rsidRDefault="000706E8" w:rsidP="003B3D09">
      <w:r>
        <w:t xml:space="preserve">For more detail on logophoric pronouns, see </w:t>
      </w:r>
      <w:r w:rsidRPr="00C23CF7">
        <w:t>§1</w:t>
      </w:r>
      <w:r>
        <w:t xml:space="preserve">8.3. </w:t>
      </w:r>
    </w:p>
    <w:p w14:paraId="0D3A8C26" w14:textId="3E690E50" w:rsidR="00F235FC" w:rsidRDefault="00F235FC" w:rsidP="003B3D09">
      <w:r>
        <w:tab/>
        <w:t>The 2Sg subject in (</w:t>
      </w:r>
      <w:r w:rsidR="00A06F2B">
        <w:t>597a</w:t>
      </w:r>
      <w:r>
        <w:t xml:space="preserve">) is </w:t>
      </w:r>
      <w:r w:rsidR="007A2010">
        <w:t>updated as</w:t>
      </w:r>
      <w:r>
        <w:t xml:space="preserve"> a 1Sg subject pronoun in (</w:t>
      </w:r>
      <w:r w:rsidR="00A06F2B">
        <w:t>597</w:t>
      </w:r>
      <w:r>
        <w:t>b), since the addressee in</w:t>
      </w:r>
      <w:r w:rsidR="00FA7DC9">
        <w:t xml:space="preserve"> the original utterance</w:t>
      </w:r>
      <w:r>
        <w:t xml:space="preserve"> (</w:t>
      </w:r>
      <w:r w:rsidR="00C15EE0">
        <w:t>597</w:t>
      </w:r>
      <w:r>
        <w:t xml:space="preserve">a) is </w:t>
      </w:r>
      <w:r w:rsidR="007A2010">
        <w:t xml:space="preserve">identical </w:t>
      </w:r>
      <w:r>
        <w:t>the current speaker of (</w:t>
      </w:r>
      <w:r w:rsidR="00C15EE0">
        <w:t>597</w:t>
      </w:r>
      <w:r>
        <w:t xml:space="preserve">b). The subscript </w:t>
      </w:r>
      <w:r w:rsidR="00FA7DC9">
        <w:t>indices</w:t>
      </w:r>
      <w:r>
        <w:t xml:space="preserve"> for the free translations in (</w:t>
      </w:r>
      <w:r w:rsidR="00C15EE0">
        <w:t>597</w:t>
      </w:r>
      <w:r>
        <w:t>a) and (</w:t>
      </w:r>
      <w:r w:rsidR="00C15EE0">
        <w:t>597</w:t>
      </w:r>
      <w:r>
        <w:t xml:space="preserve">b) are </w:t>
      </w:r>
      <w:r w:rsidR="007A2010">
        <w:t>coordinated</w:t>
      </w:r>
      <w:r w:rsidR="00A84B78">
        <w:t>.</w:t>
      </w:r>
    </w:p>
    <w:p w14:paraId="2F4D8039" w14:textId="77777777" w:rsidR="00F235FC" w:rsidRDefault="00F235FC" w:rsidP="003B3D09"/>
    <w:p w14:paraId="4B3CC779" w14:textId="22BBD355" w:rsidR="00F235FC" w:rsidRPr="0095560D" w:rsidRDefault="00F235FC" w:rsidP="00F235FC">
      <w:pPr>
        <w:tabs>
          <w:tab w:val="clear" w:pos="369"/>
          <w:tab w:val="left" w:pos="720"/>
          <w:tab w:val="left" w:pos="1080"/>
          <w:tab w:val="left" w:pos="1890"/>
          <w:tab w:val="left" w:pos="2790"/>
        </w:tabs>
        <w:rPr>
          <w:rFonts w:ascii="Doulos SIL" w:hAnsi="Doulos SIL"/>
          <w:i/>
          <w:color w:val="0000FF"/>
        </w:rPr>
      </w:pPr>
      <w:r>
        <w:t>(</w:t>
      </w:r>
      <w:r w:rsidR="00C15EE0">
        <w:t>597</w:t>
      </w:r>
      <w:r>
        <w:t>)</w:t>
      </w:r>
      <w:r>
        <w:tab/>
        <w:t>a.</w:t>
      </w:r>
      <w:r>
        <w:tab/>
      </w:r>
      <w:r w:rsidRPr="0095560D">
        <w:rPr>
          <w:rFonts w:ascii="Doulos SIL" w:hAnsi="Doulos SIL"/>
          <w:i/>
          <w:color w:val="0000FF"/>
        </w:rPr>
        <w:t>wō</w:t>
      </w:r>
      <w:r w:rsidRPr="0095560D">
        <w:rPr>
          <w:rFonts w:ascii="Doulos SIL" w:hAnsi="Doulos SIL"/>
          <w:i/>
          <w:color w:val="0000FF"/>
        </w:rPr>
        <w:tab/>
        <w:t>mà</w:t>
      </w:r>
      <w:r w:rsidRPr="0095560D">
        <w:rPr>
          <w:rFonts w:ascii="Doulos SIL" w:hAnsi="Doulos SIL"/>
          <w:i/>
          <w:color w:val="0000FF"/>
        </w:rPr>
        <w:tab/>
        <w:t>báʔrī</w:t>
      </w:r>
    </w:p>
    <w:p w14:paraId="503060BC" w14:textId="17108B3F" w:rsidR="00F235FC" w:rsidRPr="0095560D" w:rsidRDefault="00F235FC" w:rsidP="00F235FC">
      <w:pPr>
        <w:tabs>
          <w:tab w:val="clear" w:pos="369"/>
          <w:tab w:val="left" w:pos="720"/>
          <w:tab w:val="left" w:pos="1080"/>
          <w:tab w:val="left" w:pos="1890"/>
          <w:tab w:val="left" w:pos="2790"/>
        </w:tabs>
      </w:pPr>
      <w:r w:rsidRPr="0095560D">
        <w:tab/>
      </w:r>
      <w:r w:rsidRPr="0095560D">
        <w:tab/>
      </w:r>
      <w:r w:rsidRPr="00FA7DC9">
        <w:rPr>
          <w:b/>
        </w:rPr>
        <w:t>2Sg</w:t>
      </w:r>
      <w:r w:rsidRPr="0095560D">
        <w:tab/>
      </w:r>
      <w:r w:rsidRPr="00FA7DC9">
        <w:rPr>
          <w:b/>
        </w:rPr>
        <w:t>1Sg</w:t>
      </w:r>
      <w:r w:rsidRPr="0095560D">
        <w:tab/>
        <w:t>hit.Pfv</w:t>
      </w:r>
    </w:p>
    <w:p w14:paraId="048C57CA" w14:textId="22E28194" w:rsidR="00F235FC" w:rsidRPr="0095560D" w:rsidRDefault="00F235FC" w:rsidP="00F235FC">
      <w:pPr>
        <w:tabs>
          <w:tab w:val="clear" w:pos="369"/>
          <w:tab w:val="left" w:pos="720"/>
          <w:tab w:val="left" w:pos="1080"/>
          <w:tab w:val="left" w:pos="1890"/>
          <w:tab w:val="left" w:pos="2790"/>
        </w:tabs>
      </w:pPr>
      <w:r w:rsidRPr="0095560D">
        <w:tab/>
      </w:r>
      <w:r w:rsidRPr="0095560D">
        <w:tab/>
        <w:t>‘You-Sg</w:t>
      </w:r>
      <w:r w:rsidRPr="0095560D">
        <w:rPr>
          <w:vertAlign w:val="subscript"/>
        </w:rPr>
        <w:t>y</w:t>
      </w:r>
      <w:r w:rsidRPr="0095560D">
        <w:t xml:space="preserve"> hit-Past me</w:t>
      </w:r>
      <w:r w:rsidRPr="0095560D">
        <w:rPr>
          <w:vertAlign w:val="subscript"/>
        </w:rPr>
        <w:t>x</w:t>
      </w:r>
      <w:r w:rsidR="00FA7DC9">
        <w:t>.’ (addresse</w:t>
      </w:r>
      <w:r w:rsidRPr="0095560D">
        <w:t>d</w:t>
      </w:r>
      <w:r w:rsidR="00A84B78" w:rsidRPr="0095560D">
        <w:t xml:space="preserve"> by X</w:t>
      </w:r>
      <w:r w:rsidRPr="0095560D">
        <w:t xml:space="preserve"> to Y)</w:t>
      </w:r>
    </w:p>
    <w:p w14:paraId="2844A807" w14:textId="77777777" w:rsidR="00F235FC" w:rsidRPr="0095560D" w:rsidRDefault="00F235FC" w:rsidP="00F235FC">
      <w:pPr>
        <w:tabs>
          <w:tab w:val="clear" w:pos="369"/>
          <w:tab w:val="left" w:pos="720"/>
          <w:tab w:val="left" w:pos="1080"/>
        </w:tabs>
      </w:pPr>
    </w:p>
    <w:p w14:paraId="6CEECAB7" w14:textId="446CB28E" w:rsidR="00F235FC" w:rsidRDefault="00F235FC" w:rsidP="00F5556B">
      <w:pPr>
        <w:tabs>
          <w:tab w:val="clear" w:pos="369"/>
          <w:tab w:val="left" w:pos="720"/>
          <w:tab w:val="left" w:pos="1080"/>
          <w:tab w:val="left" w:pos="1980"/>
          <w:tab w:val="left" w:pos="2880"/>
          <w:tab w:val="left" w:pos="3690"/>
          <w:tab w:val="left" w:pos="4410"/>
          <w:tab w:val="left" w:pos="6390"/>
        </w:tabs>
      </w:pPr>
      <w:r w:rsidRPr="0095560D">
        <w:tab/>
        <w:t>b.</w:t>
      </w:r>
      <w:r w:rsidRPr="0095560D">
        <w:tab/>
      </w:r>
      <w:r w:rsidRPr="0095560D">
        <w:rPr>
          <w:rFonts w:ascii="Doulos SIL" w:hAnsi="Doulos SIL"/>
          <w:i/>
          <w:color w:val="0000FF"/>
        </w:rPr>
        <w:t>zàkíì</w:t>
      </w:r>
      <w:r w:rsidRPr="0095560D">
        <w:rPr>
          <w:rFonts w:ascii="Doulos SIL" w:hAnsi="Doulos SIL"/>
          <w:i/>
          <w:color w:val="0000FF"/>
        </w:rPr>
        <w:tab/>
        <w:t>dɛ́</w:t>
      </w:r>
      <w:r w:rsidRPr="0095560D">
        <w:rPr>
          <w:rFonts w:ascii="Doulos SIL" w:hAnsi="Doulos SIL"/>
          <w:i/>
          <w:color w:val="0000FF"/>
        </w:rPr>
        <w:tab/>
        <w:t>[à</w:t>
      </w:r>
      <w:r w:rsidRPr="0095560D">
        <w:rPr>
          <w:rFonts w:ascii="Doulos SIL" w:hAnsi="Doulos SIL"/>
          <w:i/>
          <w:color w:val="0000FF"/>
        </w:rPr>
        <w:tab/>
        <w:t>mā</w:t>
      </w:r>
      <w:r w:rsidRPr="0095560D">
        <w:rPr>
          <w:rFonts w:ascii="Doulos SIL" w:hAnsi="Doulos SIL"/>
          <w:i/>
          <w:color w:val="0000FF"/>
        </w:rPr>
        <w:tab/>
      </w:r>
      <w:r w:rsidR="001E63D8">
        <w:rPr>
          <w:rFonts w:ascii="Doulos SIL" w:hAnsi="Doulos SIL"/>
          <w:i/>
          <w:color w:val="0000FF"/>
        </w:rPr>
        <w:t>ná</w:t>
      </w:r>
      <w:r w:rsidRPr="0095560D">
        <w:rPr>
          <w:rFonts w:ascii="Doulos SIL" w:hAnsi="Doulos SIL"/>
          <w:i/>
          <w:color w:val="0000FF"/>
        </w:rPr>
        <w:t>-wò</w:t>
      </w:r>
      <w:r w:rsidRPr="0095560D">
        <w:rPr>
          <w:rFonts w:ascii="Doulos SIL" w:hAnsi="Doulos SIL"/>
          <w:i/>
          <w:color w:val="0000FF"/>
        </w:rPr>
        <w:tab/>
        <w:t>báʔrī]</w:t>
      </w:r>
    </w:p>
    <w:p w14:paraId="5E81E63B" w14:textId="25E04509" w:rsidR="00F235FC" w:rsidRPr="0095560D" w:rsidRDefault="00045469" w:rsidP="00F5556B">
      <w:pPr>
        <w:tabs>
          <w:tab w:val="clear" w:pos="369"/>
          <w:tab w:val="left" w:pos="720"/>
          <w:tab w:val="left" w:pos="1080"/>
          <w:tab w:val="left" w:pos="1980"/>
          <w:tab w:val="left" w:pos="2880"/>
          <w:tab w:val="left" w:pos="3690"/>
          <w:tab w:val="left" w:pos="4410"/>
          <w:tab w:val="left" w:pos="6390"/>
        </w:tabs>
      </w:pPr>
      <w:r>
        <w:tab/>
      </w:r>
      <w:r>
        <w:tab/>
        <w:t>Z</w:t>
      </w:r>
      <w:r>
        <w:tab/>
        <w:t>say.Pfv</w:t>
      </w:r>
      <w:r>
        <w:tab/>
        <w:t>[that</w:t>
      </w:r>
      <w:r>
        <w:tab/>
      </w:r>
      <w:r w:rsidRPr="00FA7DC9">
        <w:rPr>
          <w:b/>
        </w:rPr>
        <w:t>1Sg</w:t>
      </w:r>
      <w:r>
        <w:tab/>
      </w:r>
      <w:r w:rsidR="00F235FC" w:rsidRPr="0095560D">
        <w:t>HumObj-</w:t>
      </w:r>
      <w:r w:rsidRPr="00FA7DC9">
        <w:rPr>
          <w:b/>
        </w:rPr>
        <w:t>3SgLogo</w:t>
      </w:r>
      <w:r w:rsidR="00F235FC" w:rsidRPr="0095560D">
        <w:tab/>
        <w:t>hit.Pfv]</w:t>
      </w:r>
    </w:p>
    <w:p w14:paraId="0CB99548" w14:textId="01AC11A5" w:rsidR="00F235FC" w:rsidRPr="0095560D" w:rsidRDefault="00F235FC" w:rsidP="00F235FC">
      <w:pPr>
        <w:tabs>
          <w:tab w:val="clear" w:pos="369"/>
          <w:tab w:val="left" w:pos="720"/>
          <w:tab w:val="left" w:pos="1080"/>
        </w:tabs>
      </w:pPr>
      <w:r w:rsidRPr="0095560D">
        <w:tab/>
      </w:r>
      <w:r w:rsidRPr="0095560D">
        <w:tab/>
        <w:t>‘Zaki</w:t>
      </w:r>
      <w:r w:rsidRPr="0095560D">
        <w:rPr>
          <w:vertAlign w:val="subscript"/>
        </w:rPr>
        <w:t>x</w:t>
      </w:r>
      <w:r w:rsidRPr="0095560D">
        <w:t xml:space="preserve"> said that I</w:t>
      </w:r>
      <w:r w:rsidRPr="0095560D">
        <w:rPr>
          <w:vertAlign w:val="subscript"/>
        </w:rPr>
        <w:t>y</w:t>
      </w:r>
      <w:r w:rsidRPr="0095560D">
        <w:t xml:space="preserve"> hit-Past him</w:t>
      </w:r>
      <w:r w:rsidRPr="0095560D">
        <w:rPr>
          <w:vertAlign w:val="subscript"/>
        </w:rPr>
        <w:t>x</w:t>
      </w:r>
      <w:r w:rsidRPr="0095560D">
        <w:t>.’ (</w:t>
      </w:r>
      <w:r w:rsidR="00FA7DC9">
        <w:t>current speaker is</w:t>
      </w:r>
      <w:r w:rsidRPr="0095560D">
        <w:t xml:space="preserve"> Y)</w:t>
      </w:r>
    </w:p>
    <w:p w14:paraId="75BD52B5" w14:textId="77777777" w:rsidR="00F235FC" w:rsidRPr="0095560D" w:rsidRDefault="00F235FC" w:rsidP="003B3D09"/>
    <w:p w14:paraId="7B1ADD37" w14:textId="35EF8214" w:rsidR="00F235FC" w:rsidRPr="00A84B78" w:rsidRDefault="00A84B78" w:rsidP="003B3D09">
      <w:r>
        <w:t xml:space="preserve">My assistant did not update original second person vocatives in this manner. The original 2Sg independent pronoun </w:t>
      </w:r>
      <w:r w:rsidRPr="0095560D">
        <w:rPr>
          <w:rFonts w:ascii="Doulos SIL" w:hAnsi="Doulos SIL"/>
          <w:i/>
          <w:color w:val="0000FF"/>
        </w:rPr>
        <w:t>wō</w:t>
      </w:r>
      <w:r w:rsidRPr="0095560D">
        <w:rPr>
          <w:rFonts w:ascii="Doulos SIL" w:hAnsi="Doulos SIL"/>
          <w:i/>
          <w:color w:val="0000FF"/>
        </w:rPr>
        <w:noBreakHyphen/>
        <w:t>n̄</w:t>
      </w:r>
      <w:r w:rsidR="00E91A87">
        <w:t xml:space="preserve"> in (</w:t>
      </w:r>
      <w:r w:rsidR="00C15EE0">
        <w:t>598</w:t>
      </w:r>
      <w:r>
        <w:t xml:space="preserve">a) has vocative function (compare simple prohibitive </w:t>
      </w:r>
      <w:r w:rsidRPr="0095560D">
        <w:rPr>
          <w:rFonts w:ascii="Doulos SIL" w:hAnsi="Doulos SIL"/>
          <w:i/>
          <w:color w:val="0000FF"/>
        </w:rPr>
        <w:t>bí sā=rɛ̄ʔ</w:t>
      </w:r>
      <w:r>
        <w:t xml:space="preserve"> ‘don’t come!’ without</w:t>
      </w:r>
      <w:r w:rsidR="00FA7DC9">
        <w:t xml:space="preserve"> an overt 2Sg subject pronoun).</w:t>
      </w:r>
      <w:r>
        <w:t xml:space="preserve"> When the original addressee becomes the current speak</w:t>
      </w:r>
      <w:r w:rsidR="00E91A87">
        <w:t>er, (</w:t>
      </w:r>
      <w:r w:rsidR="00C15EE0">
        <w:t>598</w:t>
      </w:r>
      <w:r w:rsidR="00E91A87">
        <w:t>a) can be quoted as (</w:t>
      </w:r>
      <w:r w:rsidR="00C15EE0">
        <w:t>598</w:t>
      </w:r>
      <w:r>
        <w:t xml:space="preserve">b). The vocative is still 2Sg </w:t>
      </w:r>
      <w:r w:rsidRPr="0095560D">
        <w:rPr>
          <w:rFonts w:ascii="Doulos SIL" w:hAnsi="Doulos SIL"/>
          <w:i/>
          <w:color w:val="0000FF"/>
        </w:rPr>
        <w:t>wō</w:t>
      </w:r>
      <w:r w:rsidRPr="0095560D">
        <w:rPr>
          <w:rFonts w:ascii="Doulos SIL" w:hAnsi="Doulos SIL"/>
          <w:i/>
          <w:color w:val="0000FF"/>
        </w:rPr>
        <w:noBreakHyphen/>
        <w:t>n̄</w:t>
      </w:r>
      <w:r>
        <w:t xml:space="preserve">, not 1Sg </w:t>
      </w:r>
      <w:r w:rsidRPr="0095560D">
        <w:rPr>
          <w:rFonts w:ascii="Doulos SIL" w:hAnsi="Doulos SIL"/>
          <w:i/>
          <w:color w:val="0000FF"/>
        </w:rPr>
        <w:t>mā</w:t>
      </w:r>
      <w:r w:rsidRPr="0095560D">
        <w:rPr>
          <w:rFonts w:ascii="Doulos SIL" w:hAnsi="Doulos SIL"/>
          <w:i/>
          <w:color w:val="0000FF"/>
        </w:rPr>
        <w:noBreakHyphen/>
        <w:t>n̄</w:t>
      </w:r>
      <w:r w:rsidR="00FA7DC9">
        <w:t xml:space="preserve"> or a third-person form. </w:t>
      </w:r>
    </w:p>
    <w:p w14:paraId="3DBCAC78" w14:textId="77777777" w:rsidR="000706E8" w:rsidRDefault="000706E8" w:rsidP="003B3D09"/>
    <w:p w14:paraId="22A60EA2" w14:textId="16F4D882" w:rsidR="000706E8" w:rsidRPr="0095560D" w:rsidRDefault="00E91A87" w:rsidP="00A84B78">
      <w:pPr>
        <w:tabs>
          <w:tab w:val="clear" w:pos="369"/>
          <w:tab w:val="left" w:pos="720"/>
          <w:tab w:val="left" w:pos="1080"/>
          <w:tab w:val="left" w:pos="2520"/>
          <w:tab w:val="left" w:pos="3600"/>
        </w:tabs>
        <w:rPr>
          <w:rFonts w:ascii="Doulos SIL" w:hAnsi="Doulos SIL"/>
          <w:i/>
          <w:color w:val="0000FF"/>
        </w:rPr>
      </w:pPr>
      <w:r>
        <w:t>(</w:t>
      </w:r>
      <w:r w:rsidR="00C15EE0">
        <w:t>598</w:t>
      </w:r>
      <w:r w:rsidR="000706E8">
        <w:t>)</w:t>
      </w:r>
      <w:r w:rsidR="000706E8">
        <w:tab/>
        <w:t>a.</w:t>
      </w:r>
      <w:r w:rsidR="000706E8">
        <w:tab/>
      </w:r>
      <w:r w:rsidR="00F235FC" w:rsidRPr="0095560D">
        <w:rPr>
          <w:rFonts w:ascii="Doulos SIL" w:hAnsi="Doulos SIL"/>
          <w:i/>
          <w:color w:val="0000FF"/>
        </w:rPr>
        <w:t>wō-n̄</w:t>
      </w:r>
      <w:r w:rsidR="00F235FC" w:rsidRPr="0095560D">
        <w:rPr>
          <w:rFonts w:ascii="Doulos SIL" w:hAnsi="Doulos SIL"/>
          <w:i/>
          <w:color w:val="0000FF"/>
        </w:rPr>
        <w:tab/>
      </w:r>
      <w:r w:rsidR="00A84B78" w:rsidRPr="0095560D">
        <w:rPr>
          <w:rFonts w:ascii="Doulos SIL" w:hAnsi="Doulos SIL"/>
          <w:i/>
          <w:color w:val="0000FF"/>
        </w:rPr>
        <w:t>bí</w:t>
      </w:r>
      <w:r w:rsidR="00A84B78" w:rsidRPr="0095560D">
        <w:rPr>
          <w:rFonts w:ascii="Doulos SIL" w:hAnsi="Doulos SIL"/>
          <w:i/>
          <w:color w:val="0000FF"/>
        </w:rPr>
        <w:tab/>
      </w:r>
      <w:r w:rsidR="00F235FC" w:rsidRPr="0095560D">
        <w:rPr>
          <w:rFonts w:ascii="Doulos SIL" w:hAnsi="Doulos SIL"/>
          <w:i/>
          <w:color w:val="0000FF"/>
        </w:rPr>
        <w:t>sā</w:t>
      </w:r>
      <w:r w:rsidR="00A84B78" w:rsidRPr="0095560D">
        <w:rPr>
          <w:rFonts w:ascii="Doulos SIL" w:hAnsi="Doulos SIL"/>
          <w:i/>
          <w:color w:val="0000FF"/>
        </w:rPr>
        <w:t>=rɛ̄ʔ</w:t>
      </w:r>
    </w:p>
    <w:p w14:paraId="09E0739A" w14:textId="4372511E" w:rsidR="00F235FC" w:rsidRPr="0095560D" w:rsidRDefault="00F235FC" w:rsidP="00A84B78">
      <w:pPr>
        <w:tabs>
          <w:tab w:val="clear" w:pos="369"/>
          <w:tab w:val="left" w:pos="720"/>
          <w:tab w:val="left" w:pos="1080"/>
          <w:tab w:val="left" w:pos="2520"/>
          <w:tab w:val="left" w:pos="3600"/>
        </w:tabs>
      </w:pPr>
      <w:r w:rsidRPr="0095560D">
        <w:tab/>
      </w:r>
      <w:r w:rsidRPr="0095560D">
        <w:tab/>
      </w:r>
      <w:r w:rsidRPr="00FA7DC9">
        <w:rPr>
          <w:b/>
        </w:rPr>
        <w:t>2Sg-Indep</w:t>
      </w:r>
      <w:r w:rsidRPr="0095560D">
        <w:tab/>
      </w:r>
      <w:r w:rsidR="00A84B78" w:rsidRPr="0095560D">
        <w:t>Proh</w:t>
      </w:r>
      <w:r w:rsidR="00A84B78" w:rsidRPr="0095560D">
        <w:tab/>
      </w:r>
      <w:r w:rsidRPr="0095560D">
        <w:t>come.Imprt</w:t>
      </w:r>
      <w:r w:rsidR="00A84B78" w:rsidRPr="0095560D">
        <w:t>=Neg</w:t>
      </w:r>
    </w:p>
    <w:p w14:paraId="5DA1F50A" w14:textId="576AB6C5" w:rsidR="00F235FC" w:rsidRPr="0095560D" w:rsidRDefault="00F235FC" w:rsidP="000706E8">
      <w:pPr>
        <w:tabs>
          <w:tab w:val="clear" w:pos="369"/>
          <w:tab w:val="left" w:pos="720"/>
          <w:tab w:val="left" w:pos="1080"/>
        </w:tabs>
      </w:pPr>
      <w:r w:rsidRPr="0095560D">
        <w:tab/>
      </w:r>
      <w:r w:rsidRPr="0095560D">
        <w:tab/>
        <w:t>‘(Hey) you-Sg</w:t>
      </w:r>
      <w:r w:rsidR="00A84B78" w:rsidRPr="0095560D">
        <w:rPr>
          <w:vertAlign w:val="subscript"/>
        </w:rPr>
        <w:t>y</w:t>
      </w:r>
      <w:r w:rsidRPr="0095560D">
        <w:t xml:space="preserve">, </w:t>
      </w:r>
      <w:r w:rsidR="00A84B78" w:rsidRPr="0095560D">
        <w:t>don’t-2Sg</w:t>
      </w:r>
      <w:r w:rsidR="00A84B78" w:rsidRPr="0095560D">
        <w:rPr>
          <w:vertAlign w:val="subscript"/>
        </w:rPr>
        <w:t>y</w:t>
      </w:r>
      <w:r w:rsidR="00A84B78" w:rsidRPr="0095560D">
        <w:t xml:space="preserve"> </w:t>
      </w:r>
      <w:r w:rsidRPr="0095560D">
        <w:t>come!’</w:t>
      </w:r>
      <w:r w:rsidR="00A84B78" w:rsidRPr="0095560D">
        <w:t xml:space="preserve"> (addresseed by X to Y)</w:t>
      </w:r>
    </w:p>
    <w:p w14:paraId="303FDC06" w14:textId="77777777" w:rsidR="00F235FC" w:rsidRPr="0095560D" w:rsidRDefault="00F235FC" w:rsidP="000706E8">
      <w:pPr>
        <w:tabs>
          <w:tab w:val="clear" w:pos="369"/>
          <w:tab w:val="left" w:pos="720"/>
          <w:tab w:val="left" w:pos="1080"/>
        </w:tabs>
      </w:pPr>
    </w:p>
    <w:p w14:paraId="1CE8AE58" w14:textId="17F35A3C" w:rsidR="00F235FC" w:rsidRDefault="00F235FC" w:rsidP="00FA7DC9">
      <w:pPr>
        <w:tabs>
          <w:tab w:val="clear" w:pos="369"/>
          <w:tab w:val="left" w:pos="720"/>
          <w:tab w:val="left" w:pos="1080"/>
          <w:tab w:val="left" w:pos="1800"/>
          <w:tab w:val="left" w:pos="2700"/>
          <w:tab w:val="left" w:pos="3330"/>
          <w:tab w:val="left" w:pos="3960"/>
          <w:tab w:val="left" w:pos="5400"/>
          <w:tab w:val="left" w:pos="6120"/>
        </w:tabs>
      </w:pPr>
      <w:r w:rsidRPr="0095560D">
        <w:tab/>
        <w:t>b.</w:t>
      </w:r>
      <w:r w:rsidRPr="0095560D">
        <w:tab/>
      </w:r>
      <w:r w:rsidRPr="007A2010">
        <w:rPr>
          <w:rFonts w:ascii="Doulos SIL" w:hAnsi="Doulos SIL"/>
          <w:i/>
          <w:color w:val="0000FF"/>
        </w:rPr>
        <w:t>zàkíì</w:t>
      </w:r>
      <w:r w:rsidRPr="007A2010">
        <w:rPr>
          <w:rFonts w:ascii="Doulos SIL" w:hAnsi="Doulos SIL"/>
          <w:i/>
          <w:color w:val="0000FF"/>
        </w:rPr>
        <w:tab/>
        <w:t>dɛ́</w:t>
      </w:r>
      <w:r w:rsidRPr="007A2010">
        <w:rPr>
          <w:rFonts w:ascii="Doulos SIL" w:hAnsi="Doulos SIL"/>
          <w:i/>
          <w:color w:val="0000FF"/>
        </w:rPr>
        <w:tab/>
        <w:t>[mā</w:t>
      </w:r>
      <w:r w:rsidRPr="007A2010">
        <w:rPr>
          <w:rFonts w:ascii="Doulos SIL" w:hAnsi="Doulos SIL"/>
          <w:i/>
          <w:color w:val="0000FF"/>
        </w:rPr>
        <w:tab/>
        <w:t>mā]</w:t>
      </w:r>
      <w:r w:rsidRPr="007A2010">
        <w:rPr>
          <w:rFonts w:ascii="Doulos SIL" w:hAnsi="Doulos SIL"/>
          <w:i/>
          <w:color w:val="0000FF"/>
        </w:rPr>
        <w:tab/>
        <w:t>[wō-n̄</w:t>
      </w:r>
      <w:r w:rsidR="00A84B78" w:rsidRPr="007A2010">
        <w:rPr>
          <w:rFonts w:ascii="Doulos SIL" w:hAnsi="Doulos SIL"/>
          <w:i/>
          <w:color w:val="0000FF"/>
        </w:rPr>
        <w:tab/>
        <w:t>bí</w:t>
      </w:r>
      <w:r w:rsidR="00A84B78" w:rsidRPr="007A2010">
        <w:rPr>
          <w:rFonts w:ascii="Doulos SIL" w:hAnsi="Doulos SIL"/>
          <w:i/>
          <w:color w:val="0000FF"/>
        </w:rPr>
        <w:tab/>
        <w:t>sā=rɛ̄ʔ</w:t>
      </w:r>
      <w:r w:rsidRPr="007A2010">
        <w:rPr>
          <w:rFonts w:ascii="Doulos SIL" w:hAnsi="Doulos SIL"/>
          <w:i/>
          <w:color w:val="0000FF"/>
        </w:rPr>
        <w:t>]</w:t>
      </w:r>
    </w:p>
    <w:p w14:paraId="10BDF812" w14:textId="0BAA623D" w:rsidR="00A84B78" w:rsidRPr="0095560D" w:rsidRDefault="00A84B78" w:rsidP="00FA7DC9">
      <w:pPr>
        <w:tabs>
          <w:tab w:val="clear" w:pos="369"/>
          <w:tab w:val="left" w:pos="720"/>
          <w:tab w:val="left" w:pos="1080"/>
          <w:tab w:val="left" w:pos="1800"/>
          <w:tab w:val="left" w:pos="2700"/>
          <w:tab w:val="left" w:pos="3330"/>
          <w:tab w:val="left" w:pos="3960"/>
          <w:tab w:val="left" w:pos="5400"/>
          <w:tab w:val="left" w:pos="6120"/>
        </w:tabs>
      </w:pPr>
      <w:r w:rsidRPr="0095560D">
        <w:tab/>
      </w:r>
      <w:r w:rsidRPr="0095560D">
        <w:tab/>
        <w:t>Z</w:t>
      </w:r>
      <w:r w:rsidRPr="0095560D">
        <w:tab/>
        <w:t>say.Pfv</w:t>
      </w:r>
      <w:r w:rsidRPr="0095560D">
        <w:tab/>
        <w:t>[1Sg</w:t>
      </w:r>
      <w:r w:rsidRPr="0095560D">
        <w:tab/>
        <w:t>with]</w:t>
      </w:r>
      <w:r w:rsidRPr="0095560D">
        <w:tab/>
        <w:t>[</w:t>
      </w:r>
      <w:r w:rsidRPr="00FA7DC9">
        <w:rPr>
          <w:b/>
        </w:rPr>
        <w:t>2Sg-Indep</w:t>
      </w:r>
      <w:r w:rsidRPr="0095560D">
        <w:tab/>
        <w:t>Proh</w:t>
      </w:r>
      <w:r w:rsidRPr="0095560D">
        <w:tab/>
        <w:t>come.Imprt=Neg</w:t>
      </w:r>
    </w:p>
    <w:p w14:paraId="5D51833F" w14:textId="025804D5" w:rsidR="000706E8" w:rsidRPr="0095560D" w:rsidRDefault="00A84B78" w:rsidP="001F4968">
      <w:pPr>
        <w:tabs>
          <w:tab w:val="clear" w:pos="369"/>
          <w:tab w:val="left" w:pos="720"/>
          <w:tab w:val="left" w:pos="1080"/>
        </w:tabs>
      </w:pPr>
      <w:r w:rsidRPr="0095560D">
        <w:tab/>
      </w:r>
      <w:r w:rsidRPr="0095560D">
        <w:tab/>
        <w:t>‘Zaki</w:t>
      </w:r>
      <w:r w:rsidRPr="0095560D">
        <w:rPr>
          <w:vertAlign w:val="subscript"/>
        </w:rPr>
        <w:t>x</w:t>
      </w:r>
      <w:r w:rsidRPr="0095560D">
        <w:t xml:space="preserve"> said to me</w:t>
      </w:r>
      <w:r w:rsidRPr="0095560D">
        <w:rPr>
          <w:vertAlign w:val="subscript"/>
        </w:rPr>
        <w:t>y</w:t>
      </w:r>
      <w:r w:rsidRPr="0095560D">
        <w:t>, “(hey) you-Sg</w:t>
      </w:r>
      <w:r w:rsidRPr="0095560D">
        <w:rPr>
          <w:vertAlign w:val="subscript"/>
        </w:rPr>
        <w:t>y</w:t>
      </w:r>
      <w:r w:rsidRPr="0095560D">
        <w:t>, don’t-2Sg</w:t>
      </w:r>
      <w:r w:rsidRPr="0095560D">
        <w:rPr>
          <w:vertAlign w:val="subscript"/>
        </w:rPr>
        <w:t>y</w:t>
      </w:r>
      <w:r w:rsidRPr="0095560D">
        <w:t xml:space="preserve"> come!” ’ (spoken by Y)</w:t>
      </w:r>
    </w:p>
    <w:p w14:paraId="00762D95" w14:textId="77777777" w:rsidR="0058018F" w:rsidRPr="0095560D" w:rsidRDefault="0058018F" w:rsidP="003B3D09"/>
    <w:p w14:paraId="78714FFE" w14:textId="77777777" w:rsidR="00BA6685" w:rsidRPr="002D209A" w:rsidRDefault="00BA6685"/>
    <w:p w14:paraId="2E16B949" w14:textId="77777777" w:rsidR="00BA6685" w:rsidRDefault="00566B03" w:rsidP="00BA6685">
      <w:pPr>
        <w:pStyle w:val="Heading3"/>
      </w:pPr>
      <w:bookmarkStart w:id="2239" w:name="_Toc508943076"/>
      <w:bookmarkStart w:id="2240" w:name="_Toc508943676"/>
      <w:bookmarkStart w:id="2241" w:name="_Toc518616679"/>
      <w:bookmarkStart w:id="2242" w:name="_Toc78375954"/>
      <w:bookmarkStart w:id="2243" w:name="_Toc79406059"/>
      <w:bookmarkStart w:id="2244" w:name="_Toc342594423"/>
      <w:bookmarkStart w:id="2245" w:name="_Toc344402802"/>
      <w:r>
        <w:t>Jussive complement</w:t>
      </w:r>
      <w:bookmarkEnd w:id="2239"/>
      <w:bookmarkEnd w:id="2240"/>
      <w:bookmarkEnd w:id="2241"/>
      <w:bookmarkEnd w:id="2242"/>
      <w:bookmarkEnd w:id="2243"/>
      <w:r>
        <w:t xml:space="preserve"> (reported imperative or hortative)</w:t>
      </w:r>
      <w:bookmarkEnd w:id="2244"/>
      <w:bookmarkEnd w:id="2245"/>
    </w:p>
    <w:p w14:paraId="38CF02A8" w14:textId="5AAC8DAC" w:rsidR="00BA6685" w:rsidRDefault="00566B03" w:rsidP="00BA6685">
      <w:pPr>
        <w:pStyle w:val="Heading4"/>
      </w:pPr>
      <w:bookmarkStart w:id="2246" w:name="_Toc508943077"/>
      <w:bookmarkStart w:id="2247" w:name="_Toc508943677"/>
      <w:bookmarkStart w:id="2248" w:name="_Toc518616680"/>
      <w:bookmarkStart w:id="2249" w:name="_Toc78375955"/>
      <w:bookmarkStart w:id="2250" w:name="_Toc79406060"/>
      <w:bookmarkStart w:id="2251" w:name="_Toc342594424"/>
      <w:bookmarkStart w:id="2252" w:name="_Toc344402803"/>
      <w:r>
        <w:t>Quoted imperative</w:t>
      </w:r>
      <w:bookmarkEnd w:id="2246"/>
      <w:bookmarkEnd w:id="2247"/>
      <w:bookmarkEnd w:id="2248"/>
      <w:bookmarkEnd w:id="2249"/>
      <w:bookmarkEnd w:id="2250"/>
      <w:bookmarkEnd w:id="2251"/>
      <w:bookmarkEnd w:id="2252"/>
    </w:p>
    <w:p w14:paraId="3E1BF052" w14:textId="6A881A34" w:rsidR="00F31CAC" w:rsidRDefault="00F31CAC" w:rsidP="00F31CAC">
      <w:r>
        <w:t>There is a quoted imperative (</w:t>
      </w:r>
      <w:r w:rsidR="00F72EF8">
        <w:t>in interlinears “</w:t>
      </w:r>
      <w:r>
        <w:t>QuotImprt</w:t>
      </w:r>
      <w:r w:rsidR="00F72EF8">
        <w:t>”</w:t>
      </w:r>
      <w:r w:rsidR="004D343F">
        <w:t>) verb form. It is based on</w:t>
      </w:r>
      <w:r>
        <w:t xml:space="preserve"> the regular imperative stem</w:t>
      </w:r>
      <w:r w:rsidR="004D343F">
        <w:t>,</w:t>
      </w:r>
      <w:r w:rsidR="00E938AF">
        <w:t xml:space="preserve"> but </w:t>
      </w:r>
      <w:r w:rsidR="004D343F">
        <w:t xml:space="preserve">for intransitive verbs it is always </w:t>
      </w:r>
      <w:r w:rsidR="00E938AF">
        <w:t>M</w:t>
      </w:r>
      <w:r w:rsidR="00E938AF">
        <w:noBreakHyphen/>
        <w:t>toned</w:t>
      </w:r>
      <w:r w:rsidR="00FA7DC9">
        <w:t>, see (384)</w:t>
      </w:r>
      <w:r w:rsidR="00F72EF8">
        <w:t xml:space="preserve"> </w:t>
      </w:r>
      <w:r w:rsidR="00FA7DC9">
        <w:t xml:space="preserve">in </w:t>
      </w:r>
      <w:r w:rsidRPr="00C23CF7">
        <w:t>§1</w:t>
      </w:r>
      <w:r w:rsidR="00C23CF7" w:rsidRPr="00C23CF7">
        <w:t>0.5</w:t>
      </w:r>
      <w:r w:rsidRPr="00C23CF7">
        <w:t>.3.</w:t>
      </w:r>
      <w:r>
        <w:t>1.</w:t>
      </w:r>
      <w:r w:rsidR="00FA7DC9">
        <w:t xml:space="preserve"> It is identical in form to the one used in conditional antecedents, see (566) above. </w:t>
      </w:r>
    </w:p>
    <w:p w14:paraId="7BCA8DC3" w14:textId="77777777" w:rsidR="00E938AF" w:rsidRDefault="00E938AF" w:rsidP="00F31CAC"/>
    <w:p w14:paraId="24AD7F62" w14:textId="2117FD09" w:rsidR="00E938AF" w:rsidRPr="0014539F" w:rsidRDefault="00E938AF" w:rsidP="00E938AF">
      <w:pPr>
        <w:tabs>
          <w:tab w:val="clear" w:pos="369"/>
          <w:tab w:val="left" w:pos="720"/>
          <w:tab w:val="left" w:pos="1080"/>
        </w:tabs>
        <w:rPr>
          <w:rFonts w:ascii="Doulos SIL" w:hAnsi="Doulos SIL"/>
          <w:i/>
          <w:color w:val="0000FF"/>
        </w:rPr>
      </w:pPr>
      <w:r>
        <w:lastRenderedPageBreak/>
        <w:t>(</w:t>
      </w:r>
      <w:r w:rsidR="00C15EE0">
        <w:t>599</w:t>
      </w:r>
      <w:r>
        <w:t>)</w:t>
      </w:r>
      <w:r>
        <w:tab/>
        <w:t>a.</w:t>
      </w:r>
      <w:r>
        <w:tab/>
      </w:r>
      <w:r w:rsidR="0099053B">
        <w:rPr>
          <w:rFonts w:ascii="Doulos SIL" w:hAnsi="Doulos SIL"/>
          <w:i/>
          <w:color w:val="0000FF"/>
        </w:rPr>
        <w:t>bà</w:t>
      </w:r>
    </w:p>
    <w:p w14:paraId="0DF6F9B9" w14:textId="3BCAD36C" w:rsidR="00E938AF" w:rsidRPr="0014539F" w:rsidRDefault="00E938AF" w:rsidP="00E938AF">
      <w:pPr>
        <w:tabs>
          <w:tab w:val="clear" w:pos="369"/>
          <w:tab w:val="left" w:pos="720"/>
          <w:tab w:val="left" w:pos="1080"/>
        </w:tabs>
      </w:pPr>
      <w:r w:rsidRPr="0014539F">
        <w:tab/>
      </w:r>
      <w:r w:rsidRPr="0014539F">
        <w:tab/>
        <w:t>fall.Imprt</w:t>
      </w:r>
    </w:p>
    <w:p w14:paraId="041F31EC" w14:textId="18DCD57C" w:rsidR="00E938AF" w:rsidRPr="0014539F" w:rsidRDefault="00E938AF" w:rsidP="00E938AF">
      <w:pPr>
        <w:tabs>
          <w:tab w:val="clear" w:pos="369"/>
          <w:tab w:val="left" w:pos="720"/>
          <w:tab w:val="left" w:pos="1080"/>
        </w:tabs>
      </w:pPr>
      <w:r w:rsidRPr="0014539F">
        <w:tab/>
      </w:r>
      <w:r w:rsidRPr="0014539F">
        <w:tab/>
        <w:t>‘Fall-2Sg!’</w:t>
      </w:r>
    </w:p>
    <w:p w14:paraId="6AF6A446" w14:textId="77777777" w:rsidR="00E938AF" w:rsidRPr="0014539F" w:rsidRDefault="00E938AF" w:rsidP="00E938AF">
      <w:pPr>
        <w:tabs>
          <w:tab w:val="clear" w:pos="369"/>
          <w:tab w:val="left" w:pos="720"/>
          <w:tab w:val="left" w:pos="1080"/>
        </w:tabs>
      </w:pPr>
    </w:p>
    <w:p w14:paraId="13091468" w14:textId="4475B9D0" w:rsidR="00E938AF" w:rsidRPr="0014539F" w:rsidRDefault="00E938AF" w:rsidP="00E938AF">
      <w:pPr>
        <w:tabs>
          <w:tab w:val="clear" w:pos="369"/>
          <w:tab w:val="left" w:pos="720"/>
          <w:tab w:val="left" w:pos="1080"/>
          <w:tab w:val="left" w:pos="1980"/>
          <w:tab w:val="left" w:pos="3060"/>
          <w:tab w:val="left" w:pos="4320"/>
        </w:tabs>
        <w:rPr>
          <w:rFonts w:ascii="Doulos SIL" w:hAnsi="Doulos SIL"/>
          <w:i/>
          <w:color w:val="0000FF"/>
        </w:rPr>
      </w:pPr>
      <w:r w:rsidRPr="0014539F">
        <w:tab/>
        <w:t>b.</w:t>
      </w:r>
      <w:r w:rsidRPr="0014539F">
        <w:tab/>
      </w:r>
      <w:r w:rsidRPr="0014539F">
        <w:rPr>
          <w:rFonts w:ascii="Doulos SIL" w:hAnsi="Doulos SIL"/>
          <w:i/>
          <w:color w:val="0000FF"/>
        </w:rPr>
        <w:t>mā</w:t>
      </w:r>
      <w:r w:rsidRPr="0014539F">
        <w:rPr>
          <w:rFonts w:ascii="Doulos SIL" w:hAnsi="Doulos SIL"/>
          <w:i/>
          <w:color w:val="0000FF"/>
        </w:rPr>
        <w:tab/>
        <w:t>dɛ́</w:t>
      </w:r>
      <w:r w:rsidRPr="0014539F">
        <w:rPr>
          <w:rFonts w:ascii="Doulos SIL" w:hAnsi="Doulos SIL"/>
          <w:i/>
          <w:color w:val="0000FF"/>
        </w:rPr>
        <w:tab/>
        <w:t>[à</w:t>
      </w:r>
      <w:r w:rsidRPr="0014539F">
        <w:rPr>
          <w:rFonts w:ascii="Doulos SIL" w:hAnsi="Doulos SIL"/>
          <w:i/>
          <w:color w:val="0000FF"/>
        </w:rPr>
        <w:tab/>
        <w:t>bā]</w:t>
      </w:r>
    </w:p>
    <w:p w14:paraId="4EC05B27" w14:textId="0D74D52C" w:rsidR="00E938AF" w:rsidRPr="0014539F" w:rsidRDefault="00E938AF" w:rsidP="00E938AF">
      <w:pPr>
        <w:tabs>
          <w:tab w:val="clear" w:pos="369"/>
          <w:tab w:val="left" w:pos="720"/>
          <w:tab w:val="left" w:pos="1080"/>
          <w:tab w:val="left" w:pos="1980"/>
          <w:tab w:val="left" w:pos="3060"/>
          <w:tab w:val="left" w:pos="4320"/>
        </w:tabs>
      </w:pPr>
      <w:r w:rsidRPr="0014539F">
        <w:tab/>
      </w:r>
      <w:r w:rsidRPr="0014539F">
        <w:tab/>
        <w:t>1Sg</w:t>
      </w:r>
      <w:r w:rsidRPr="0014539F">
        <w:tab/>
        <w:t>say.Pfv</w:t>
      </w:r>
      <w:r w:rsidRPr="0014539F">
        <w:tab/>
        <w:t>[3SgNonh</w:t>
      </w:r>
      <w:r w:rsidRPr="0014539F">
        <w:tab/>
        <w:t>fall.QuotImprt</w:t>
      </w:r>
    </w:p>
    <w:p w14:paraId="5434ECFF" w14:textId="5B54CD2A" w:rsidR="00E938AF" w:rsidRPr="0014539F" w:rsidRDefault="00E938AF" w:rsidP="00E938AF">
      <w:pPr>
        <w:tabs>
          <w:tab w:val="clear" w:pos="369"/>
          <w:tab w:val="left" w:pos="720"/>
          <w:tab w:val="left" w:pos="1080"/>
        </w:tabs>
      </w:pPr>
      <w:r w:rsidRPr="0014539F">
        <w:tab/>
      </w:r>
      <w:r w:rsidRPr="0014539F">
        <w:tab/>
        <w:t>‘I told him/her to fall.’</w:t>
      </w:r>
    </w:p>
    <w:p w14:paraId="34AB9E69" w14:textId="77777777" w:rsidR="00F31CAC" w:rsidRPr="0014539F" w:rsidRDefault="00F31CAC" w:rsidP="00F31CAC"/>
    <w:p w14:paraId="1033EB6F" w14:textId="6F4A701F" w:rsidR="00E938AF" w:rsidRPr="00C15EE0" w:rsidRDefault="00E938AF" w:rsidP="00F31CAC">
      <w:r w:rsidRPr="0014539F">
        <w:t>Representative intransitive quoted imperatives with various subject pronouns are shown in (</w:t>
      </w:r>
      <w:r w:rsidR="00C15EE0">
        <w:t>600</w:t>
      </w:r>
      <w:r w:rsidRPr="0014539F">
        <w:t xml:space="preserve">). These </w:t>
      </w:r>
      <w:r w:rsidR="00C15EE0">
        <w:t>can</w:t>
      </w:r>
      <w:r w:rsidRPr="0014539F">
        <w:t xml:space="preserve"> all be embedded in a quotative context as </w:t>
      </w:r>
      <w:r w:rsidRPr="00C15EE0">
        <w:t>in (</w:t>
      </w:r>
      <w:r w:rsidR="00C15EE0" w:rsidRPr="00C15EE0">
        <w:t>599</w:t>
      </w:r>
      <w:r w:rsidRPr="00C15EE0">
        <w:t>b) above.</w:t>
      </w:r>
    </w:p>
    <w:p w14:paraId="21D8B293" w14:textId="77777777" w:rsidR="00F31CAC" w:rsidRPr="0014539F" w:rsidRDefault="00F31CAC" w:rsidP="00F31CAC"/>
    <w:p w14:paraId="554DC708" w14:textId="72110B77" w:rsidR="00E938AF" w:rsidRDefault="00E938AF" w:rsidP="00E938AF">
      <w:pPr>
        <w:tabs>
          <w:tab w:val="clear" w:pos="369"/>
          <w:tab w:val="left" w:pos="720"/>
          <w:tab w:val="left" w:pos="1080"/>
          <w:tab w:val="left" w:pos="2340"/>
          <w:tab w:val="left" w:pos="3870"/>
          <w:tab w:val="left" w:pos="5130"/>
          <w:tab w:val="left" w:pos="6390"/>
        </w:tabs>
      </w:pPr>
      <w:r>
        <w:t>(</w:t>
      </w:r>
      <w:r w:rsidR="00C15EE0">
        <w:t>600</w:t>
      </w:r>
      <w:r>
        <w:t>)</w:t>
      </w:r>
      <w:r>
        <w:tab/>
      </w:r>
      <w:r>
        <w:tab/>
        <w:t>1Sg</w:t>
      </w:r>
      <w:r>
        <w:tab/>
        <w:t>1Pl</w:t>
      </w:r>
      <w:r>
        <w:tab/>
        <w:t>3SgHum</w:t>
      </w:r>
      <w:r>
        <w:tab/>
        <w:t>3PlHum</w:t>
      </w:r>
      <w:r>
        <w:tab/>
        <w:t>gloss</w:t>
      </w:r>
    </w:p>
    <w:p w14:paraId="10C68747" w14:textId="7A004C62" w:rsidR="00E938AF" w:rsidRDefault="00E938AF" w:rsidP="00E938AF">
      <w:pPr>
        <w:tabs>
          <w:tab w:val="clear" w:pos="369"/>
          <w:tab w:val="left" w:pos="720"/>
          <w:tab w:val="left" w:pos="1080"/>
          <w:tab w:val="left" w:pos="2340"/>
          <w:tab w:val="left" w:pos="3870"/>
          <w:tab w:val="left" w:pos="5130"/>
          <w:tab w:val="left" w:pos="6390"/>
        </w:tabs>
      </w:pPr>
    </w:p>
    <w:p w14:paraId="1002EBC3" w14:textId="092A07CB"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bā</w:t>
      </w:r>
      <w:r w:rsidRPr="00E938AF">
        <w:rPr>
          <w:rFonts w:ascii="Doulos SIL" w:hAnsi="Doulos SIL"/>
          <w:i/>
          <w:color w:val="0000FF"/>
        </w:rPr>
        <w:tab/>
      </w:r>
      <w:r>
        <w:rPr>
          <w:rFonts w:ascii="Doulos SIL" w:hAnsi="Doulos SIL"/>
          <w:i/>
          <w:color w:val="0000FF"/>
        </w:rPr>
        <w:t>mùʔùⁿ bā</w:t>
      </w:r>
      <w:r w:rsidRPr="00E938AF">
        <w:rPr>
          <w:rFonts w:ascii="Doulos SIL" w:hAnsi="Doulos SIL"/>
          <w:i/>
          <w:color w:val="0000FF"/>
        </w:rPr>
        <w:tab/>
      </w:r>
      <w:r>
        <w:rPr>
          <w:rFonts w:ascii="Doulos SIL" w:hAnsi="Doulos SIL"/>
          <w:i/>
          <w:color w:val="0000FF"/>
        </w:rPr>
        <w:t>à bā</w:t>
      </w:r>
      <w:r w:rsidRPr="00E938AF">
        <w:rPr>
          <w:rFonts w:ascii="Doulos SIL" w:hAnsi="Doulos SIL"/>
          <w:i/>
          <w:color w:val="0000FF"/>
        </w:rPr>
        <w:tab/>
      </w:r>
      <w:r>
        <w:rPr>
          <w:rFonts w:ascii="Doulos SIL" w:hAnsi="Doulos SIL"/>
          <w:i/>
          <w:color w:val="0000FF"/>
        </w:rPr>
        <w:t>ààⁿ bā</w:t>
      </w:r>
      <w:r w:rsidRPr="0014539F">
        <w:tab/>
        <w:t>‘fall’</w:t>
      </w:r>
    </w:p>
    <w:p w14:paraId="073B857A" w14:textId="22696BDC"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sā</w:t>
      </w:r>
      <w:r w:rsidRPr="00E938AF">
        <w:rPr>
          <w:rFonts w:ascii="Doulos SIL" w:hAnsi="Doulos SIL"/>
          <w:i/>
          <w:color w:val="0000FF"/>
        </w:rPr>
        <w:tab/>
      </w:r>
      <w:r>
        <w:rPr>
          <w:rFonts w:ascii="Doulos SIL" w:hAnsi="Doulos SIL"/>
          <w:i/>
          <w:color w:val="0000FF"/>
        </w:rPr>
        <w:t>mùʔùⁿ sā</w:t>
      </w:r>
      <w:r w:rsidRPr="00E938AF">
        <w:rPr>
          <w:rFonts w:ascii="Doulos SIL" w:hAnsi="Doulos SIL"/>
          <w:i/>
          <w:color w:val="0000FF"/>
        </w:rPr>
        <w:tab/>
      </w:r>
      <w:r>
        <w:rPr>
          <w:rFonts w:ascii="Doulos SIL" w:hAnsi="Doulos SIL"/>
          <w:i/>
          <w:color w:val="0000FF"/>
        </w:rPr>
        <w:t>à sā</w:t>
      </w:r>
      <w:r w:rsidRPr="00E938AF">
        <w:rPr>
          <w:rFonts w:ascii="Doulos SIL" w:hAnsi="Doulos SIL"/>
          <w:i/>
          <w:color w:val="0000FF"/>
        </w:rPr>
        <w:tab/>
      </w:r>
      <w:r>
        <w:rPr>
          <w:rFonts w:ascii="Doulos SIL" w:hAnsi="Doulos SIL"/>
          <w:i/>
          <w:color w:val="0000FF"/>
        </w:rPr>
        <w:t>ààⁿ sā</w:t>
      </w:r>
      <w:r w:rsidRPr="0014539F">
        <w:tab/>
        <w:t>‘come’</w:t>
      </w:r>
    </w:p>
    <w:p w14:paraId="117C4ED3" w14:textId="59C11061"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būlū</w:t>
      </w:r>
      <w:r w:rsidRPr="00E938AF">
        <w:rPr>
          <w:rFonts w:ascii="Doulos SIL" w:hAnsi="Doulos SIL"/>
          <w:i/>
          <w:color w:val="0000FF"/>
        </w:rPr>
        <w:tab/>
      </w:r>
      <w:r>
        <w:rPr>
          <w:rFonts w:ascii="Doulos SIL" w:hAnsi="Doulos SIL"/>
          <w:i/>
          <w:color w:val="0000FF"/>
        </w:rPr>
        <w:t>mùʔùⁿ būlū</w:t>
      </w:r>
      <w:r w:rsidRPr="00E938AF">
        <w:rPr>
          <w:rFonts w:ascii="Doulos SIL" w:hAnsi="Doulos SIL"/>
          <w:i/>
          <w:color w:val="0000FF"/>
        </w:rPr>
        <w:tab/>
      </w:r>
      <w:r>
        <w:rPr>
          <w:rFonts w:ascii="Doulos SIL" w:hAnsi="Doulos SIL"/>
          <w:i/>
          <w:color w:val="0000FF"/>
        </w:rPr>
        <w:t>à būlū</w:t>
      </w:r>
      <w:r w:rsidRPr="00E938AF">
        <w:rPr>
          <w:rFonts w:ascii="Doulos SIL" w:hAnsi="Doulos SIL"/>
          <w:i/>
          <w:color w:val="0000FF"/>
        </w:rPr>
        <w:tab/>
      </w:r>
      <w:r>
        <w:rPr>
          <w:rFonts w:ascii="Doulos SIL" w:hAnsi="Doulos SIL"/>
          <w:i/>
          <w:color w:val="0000FF"/>
        </w:rPr>
        <w:t>ààⁿ būlū</w:t>
      </w:r>
      <w:r w:rsidRPr="0014539F">
        <w:tab/>
        <w:t>‘return’</w:t>
      </w:r>
    </w:p>
    <w:p w14:paraId="68E89C4A" w14:textId="656491C1"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 xml:space="preserve">mā </w:t>
      </w:r>
      <w:r w:rsidR="004D343F" w:rsidRPr="00942197">
        <w:rPr>
          <w:rFonts w:ascii="Doulos SIL" w:hAnsi="Doulos SIL"/>
          <w:i/>
          <w:iCs/>
          <w:color w:val="0000FF"/>
          <w:spacing w:val="30"/>
          <w:szCs w:val="22"/>
        </w:rPr>
        <w:t>f</w:t>
      </w:r>
      <w:r>
        <w:rPr>
          <w:rFonts w:ascii="Doulos SIL" w:hAnsi="Doulos SIL"/>
          <w:i/>
          <w:color w:val="0000FF"/>
        </w:rPr>
        <w:t>īdī</w:t>
      </w:r>
      <w:r w:rsidRPr="00E938AF">
        <w:rPr>
          <w:rFonts w:ascii="Doulos SIL" w:hAnsi="Doulos SIL"/>
          <w:i/>
          <w:color w:val="0000FF"/>
        </w:rPr>
        <w:tab/>
      </w:r>
      <w:r>
        <w:rPr>
          <w:rFonts w:ascii="Doulos SIL" w:hAnsi="Doulos SIL"/>
          <w:i/>
          <w:color w:val="0000FF"/>
        </w:rPr>
        <w:t xml:space="preserve">mùʔùⁿ </w:t>
      </w:r>
      <w:r w:rsidR="004D343F" w:rsidRPr="00942197">
        <w:rPr>
          <w:rFonts w:ascii="Doulos SIL" w:hAnsi="Doulos SIL"/>
          <w:i/>
          <w:iCs/>
          <w:color w:val="0000FF"/>
          <w:spacing w:val="30"/>
          <w:szCs w:val="22"/>
        </w:rPr>
        <w:t>f</w:t>
      </w:r>
      <w:r>
        <w:rPr>
          <w:rFonts w:ascii="Doulos SIL" w:hAnsi="Doulos SIL"/>
          <w:i/>
          <w:color w:val="0000FF"/>
        </w:rPr>
        <w:t>īdī</w:t>
      </w:r>
      <w:r>
        <w:rPr>
          <w:rFonts w:ascii="Doulos SIL" w:hAnsi="Doulos SIL"/>
          <w:i/>
          <w:color w:val="0000FF"/>
        </w:rPr>
        <w:tab/>
        <w:t xml:space="preserve">à </w:t>
      </w:r>
      <w:r w:rsidR="004D343F" w:rsidRPr="00942197">
        <w:rPr>
          <w:rFonts w:ascii="Doulos SIL" w:hAnsi="Doulos SIL"/>
          <w:i/>
          <w:iCs/>
          <w:color w:val="0000FF"/>
          <w:spacing w:val="30"/>
          <w:szCs w:val="22"/>
        </w:rPr>
        <w:t>f</w:t>
      </w:r>
      <w:r>
        <w:rPr>
          <w:rFonts w:ascii="Doulos SIL" w:hAnsi="Doulos SIL"/>
          <w:i/>
          <w:color w:val="0000FF"/>
        </w:rPr>
        <w:t>īdī</w:t>
      </w:r>
      <w:r w:rsidRPr="00E938AF">
        <w:rPr>
          <w:rFonts w:ascii="Doulos SIL" w:hAnsi="Doulos SIL"/>
          <w:i/>
          <w:color w:val="0000FF"/>
        </w:rPr>
        <w:tab/>
      </w:r>
      <w:r>
        <w:rPr>
          <w:rFonts w:ascii="Doulos SIL" w:hAnsi="Doulos SIL"/>
          <w:i/>
          <w:color w:val="0000FF"/>
        </w:rPr>
        <w:t xml:space="preserve">ààⁿ </w:t>
      </w:r>
      <w:r w:rsidR="004D343F" w:rsidRPr="00942197">
        <w:rPr>
          <w:rFonts w:ascii="Doulos SIL" w:hAnsi="Doulos SIL"/>
          <w:i/>
          <w:iCs/>
          <w:color w:val="0000FF"/>
          <w:spacing w:val="30"/>
          <w:szCs w:val="22"/>
        </w:rPr>
        <w:t>f</w:t>
      </w:r>
      <w:r>
        <w:rPr>
          <w:rFonts w:ascii="Doulos SIL" w:hAnsi="Doulos SIL"/>
          <w:i/>
          <w:color w:val="0000FF"/>
        </w:rPr>
        <w:t>īdī</w:t>
      </w:r>
      <w:r w:rsidRPr="0014539F">
        <w:rPr>
          <w:rFonts w:ascii="Doulos SIL" w:hAnsi="Doulos SIL"/>
          <w:i/>
          <w:color w:val="0000FF"/>
        </w:rPr>
        <w:tab/>
      </w:r>
      <w:r w:rsidRPr="0014539F">
        <w:t>‘run’</w:t>
      </w:r>
    </w:p>
    <w:p w14:paraId="4127ECC2" w14:textId="6FCF7E0D" w:rsidR="00E938AF" w:rsidRPr="0014539F" w:rsidRDefault="00E938AF" w:rsidP="00E938AF">
      <w:pPr>
        <w:tabs>
          <w:tab w:val="clear" w:pos="369"/>
          <w:tab w:val="left" w:pos="720"/>
          <w:tab w:val="left" w:pos="1080"/>
          <w:tab w:val="left" w:pos="2340"/>
          <w:tab w:val="left" w:pos="3870"/>
          <w:tab w:val="left" w:pos="5130"/>
          <w:tab w:val="left" w:pos="6390"/>
        </w:tabs>
      </w:pPr>
      <w:r>
        <w:tab/>
      </w:r>
      <w:r>
        <w:tab/>
      </w:r>
      <w:r>
        <w:rPr>
          <w:rFonts w:ascii="Doulos SIL" w:hAnsi="Doulos SIL"/>
          <w:i/>
          <w:color w:val="0000FF"/>
        </w:rPr>
        <w:t>mā sīdā</w:t>
      </w:r>
      <w:r w:rsidRPr="00E938AF">
        <w:rPr>
          <w:rFonts w:ascii="Doulos SIL" w:hAnsi="Doulos SIL"/>
          <w:i/>
          <w:color w:val="0000FF"/>
        </w:rPr>
        <w:tab/>
      </w:r>
      <w:r>
        <w:rPr>
          <w:rFonts w:ascii="Doulos SIL" w:hAnsi="Doulos SIL"/>
          <w:i/>
          <w:color w:val="0000FF"/>
        </w:rPr>
        <w:t>mùʔùⁿ sīdā</w:t>
      </w:r>
      <w:r>
        <w:rPr>
          <w:rFonts w:ascii="Doulos SIL" w:hAnsi="Doulos SIL"/>
          <w:i/>
          <w:color w:val="0000FF"/>
        </w:rPr>
        <w:tab/>
        <w:t>à sīdā</w:t>
      </w:r>
      <w:r w:rsidRPr="00E938AF">
        <w:rPr>
          <w:rFonts w:ascii="Doulos SIL" w:hAnsi="Doulos SIL"/>
          <w:i/>
          <w:color w:val="0000FF"/>
        </w:rPr>
        <w:tab/>
      </w:r>
      <w:r>
        <w:rPr>
          <w:rFonts w:ascii="Doulos SIL" w:hAnsi="Doulos SIL"/>
          <w:i/>
          <w:color w:val="0000FF"/>
        </w:rPr>
        <w:t>ààⁿ sīdā</w:t>
      </w:r>
      <w:r w:rsidRPr="0014539F">
        <w:rPr>
          <w:rFonts w:ascii="Doulos SIL" w:hAnsi="Doulos SIL"/>
          <w:i/>
          <w:color w:val="0000FF"/>
        </w:rPr>
        <w:tab/>
      </w:r>
      <w:r w:rsidR="0003622B">
        <w:t>‘descend</w:t>
      </w:r>
      <w:r w:rsidRPr="0014539F">
        <w:t>’</w:t>
      </w:r>
    </w:p>
    <w:p w14:paraId="23D95B58" w14:textId="77777777" w:rsidR="00E938AF" w:rsidRDefault="00E938AF" w:rsidP="00F31CAC"/>
    <w:p w14:paraId="787F523F" w14:textId="55A6CA8B" w:rsidR="00E938AF" w:rsidRDefault="00E938AF" w:rsidP="00F31CAC">
      <w:r>
        <w:t>There is no special quoted imperative verb form for transitives. (</w:t>
      </w:r>
      <w:r w:rsidR="00C15EE0">
        <w:t>601</w:t>
      </w:r>
      <w:r>
        <w:t>a,c) are transitive imperatives, and (</w:t>
      </w:r>
      <w:r w:rsidR="00C15EE0">
        <w:t>601</w:t>
      </w:r>
      <w:r>
        <w:t>b,d) are their quoted counterparts. The regular imperative stem is used in both contexts, with the usual tonal distinction (</w:t>
      </w:r>
      <w:r w:rsidRPr="0014539F">
        <w:rPr>
          <w:rFonts w:ascii="Doulos SIL" w:hAnsi="Doulos SIL"/>
          <w:i/>
          <w:color w:val="0000FF"/>
        </w:rPr>
        <w:t>bàʔrì</w:t>
      </w:r>
      <w:r>
        <w:t xml:space="preserve"> ~ </w:t>
      </w:r>
      <w:r w:rsidRPr="0014539F">
        <w:rPr>
          <w:rFonts w:ascii="Doulos SIL" w:hAnsi="Doulos SIL"/>
          <w:i/>
          <w:color w:val="0000FF"/>
        </w:rPr>
        <w:t>báʔrí</w:t>
      </w:r>
      <w:r>
        <w:t xml:space="preserve"> ) depending on whether the preceding NP (the object) is </w:t>
      </w:r>
      <w:r w:rsidR="00DF73D1">
        <w:t>+</w:t>
      </w:r>
      <w:r>
        <w:t xml:space="preserve"> 3Sg or -3Sg.</w:t>
      </w:r>
    </w:p>
    <w:p w14:paraId="5098E1D2" w14:textId="77777777" w:rsidR="00E938AF" w:rsidRDefault="00E938AF" w:rsidP="00F31CAC"/>
    <w:p w14:paraId="141C27B5" w14:textId="19175B1F" w:rsidR="00E938AF" w:rsidRPr="0014539F" w:rsidRDefault="00E938AF" w:rsidP="00E938AF">
      <w:pPr>
        <w:tabs>
          <w:tab w:val="clear" w:pos="369"/>
          <w:tab w:val="left" w:pos="720"/>
          <w:tab w:val="left" w:pos="1080"/>
        </w:tabs>
        <w:rPr>
          <w:rFonts w:ascii="Doulos SIL" w:hAnsi="Doulos SIL"/>
          <w:i/>
          <w:color w:val="0000FF"/>
        </w:rPr>
      </w:pPr>
      <w:r>
        <w:t>(</w:t>
      </w:r>
      <w:r w:rsidR="00C15EE0">
        <w:t>601</w:t>
      </w:r>
      <w:r>
        <w:t>)</w:t>
      </w:r>
      <w:r>
        <w:tab/>
        <w:t>a.</w:t>
      </w:r>
      <w:r>
        <w:tab/>
      </w:r>
      <w:r w:rsidRPr="0014539F">
        <w:rPr>
          <w:rFonts w:ascii="Doulos SIL" w:hAnsi="Doulos SIL"/>
          <w:i/>
          <w:color w:val="0000FF"/>
        </w:rPr>
        <w:t>tàgá</w:t>
      </w:r>
      <w:r w:rsidRPr="0014539F">
        <w:rPr>
          <w:rFonts w:ascii="Doulos SIL" w:hAnsi="Doulos SIL"/>
          <w:i/>
          <w:color w:val="0000FF"/>
        </w:rPr>
        <w:tab/>
        <w:t>bàʔrì</w:t>
      </w:r>
    </w:p>
    <w:p w14:paraId="41EC26E9" w14:textId="26007254" w:rsidR="00E938AF" w:rsidRDefault="00E938AF" w:rsidP="00E938AF">
      <w:pPr>
        <w:tabs>
          <w:tab w:val="clear" w:pos="369"/>
          <w:tab w:val="left" w:pos="720"/>
          <w:tab w:val="left" w:pos="1080"/>
        </w:tabs>
      </w:pPr>
      <w:r>
        <w:tab/>
      </w:r>
      <w:r>
        <w:tab/>
        <w:t>sheep</w:t>
      </w:r>
      <w:r>
        <w:tab/>
        <w:t>hit.Imprt</w:t>
      </w:r>
    </w:p>
    <w:p w14:paraId="78C7D9EE" w14:textId="563907D5" w:rsidR="00E938AF" w:rsidRDefault="00E938AF" w:rsidP="00E938AF">
      <w:pPr>
        <w:tabs>
          <w:tab w:val="clear" w:pos="369"/>
          <w:tab w:val="left" w:pos="720"/>
          <w:tab w:val="left" w:pos="1080"/>
        </w:tabs>
      </w:pPr>
      <w:r>
        <w:tab/>
      </w:r>
      <w:r>
        <w:tab/>
        <w:t xml:space="preserve">‘Hit-2Sg the sheep-Sg!’ (&lt; </w:t>
      </w:r>
      <w:r w:rsidRPr="0014539F">
        <w:rPr>
          <w:rFonts w:ascii="Doulos SIL" w:hAnsi="Doulos SIL"/>
          <w:i/>
          <w:color w:val="0000FF"/>
        </w:rPr>
        <w:t>tàgà</w:t>
      </w:r>
      <w:r>
        <w:t xml:space="preserve"> )</w:t>
      </w:r>
    </w:p>
    <w:p w14:paraId="1F509E46" w14:textId="77777777" w:rsidR="00E938AF" w:rsidRDefault="00E938AF" w:rsidP="00E938AF">
      <w:pPr>
        <w:tabs>
          <w:tab w:val="clear" w:pos="369"/>
          <w:tab w:val="left" w:pos="720"/>
          <w:tab w:val="left" w:pos="1080"/>
        </w:tabs>
      </w:pPr>
    </w:p>
    <w:p w14:paraId="72D49734" w14:textId="77777777" w:rsidR="00E938AF" w:rsidRDefault="00E938AF" w:rsidP="00E938AF">
      <w:pPr>
        <w:tabs>
          <w:tab w:val="clear" w:pos="369"/>
          <w:tab w:val="left" w:pos="720"/>
          <w:tab w:val="left" w:pos="1080"/>
          <w:tab w:val="left" w:pos="2250"/>
          <w:tab w:val="left" w:pos="3240"/>
          <w:tab w:val="left" w:pos="4140"/>
          <w:tab w:val="left" w:pos="5040"/>
        </w:tabs>
      </w:pPr>
      <w:r>
        <w:tab/>
        <w:t>b.</w:t>
      </w:r>
      <w:r>
        <w:tab/>
      </w:r>
      <w:r w:rsidRPr="0014539F">
        <w:rPr>
          <w:rFonts w:ascii="Doulos SIL" w:hAnsi="Doulos SIL"/>
          <w:i/>
          <w:color w:val="0000FF"/>
        </w:rPr>
        <w:t>à</w:t>
      </w:r>
      <w:r w:rsidRPr="0014539F">
        <w:rPr>
          <w:rFonts w:ascii="Doulos SIL" w:hAnsi="Doulos SIL"/>
          <w:i/>
          <w:color w:val="0000FF"/>
        </w:rPr>
        <w:tab/>
        <w:t>dɛ̀</w:t>
      </w:r>
      <w:r w:rsidRPr="0014539F">
        <w:rPr>
          <w:rFonts w:ascii="Doulos SIL" w:hAnsi="Doulos SIL"/>
          <w:i/>
          <w:color w:val="0000FF"/>
        </w:rPr>
        <w:tab/>
        <w:t>[mā</w:t>
      </w:r>
      <w:r w:rsidRPr="0014539F">
        <w:rPr>
          <w:rFonts w:ascii="Doulos SIL" w:hAnsi="Doulos SIL"/>
          <w:i/>
          <w:color w:val="0000FF"/>
        </w:rPr>
        <w:tab/>
        <w:t>tàgá</w:t>
      </w:r>
      <w:r w:rsidRPr="0014539F">
        <w:rPr>
          <w:rFonts w:ascii="Doulos SIL" w:hAnsi="Doulos SIL"/>
          <w:i/>
          <w:color w:val="0000FF"/>
        </w:rPr>
        <w:tab/>
        <w:t>bàʔrì]</w:t>
      </w:r>
    </w:p>
    <w:p w14:paraId="60B9936F" w14:textId="77777777" w:rsidR="00E938AF" w:rsidRDefault="00E938AF" w:rsidP="00E938AF">
      <w:pPr>
        <w:tabs>
          <w:tab w:val="clear" w:pos="369"/>
          <w:tab w:val="left" w:pos="720"/>
          <w:tab w:val="left" w:pos="1080"/>
          <w:tab w:val="left" w:pos="2250"/>
          <w:tab w:val="left" w:pos="3240"/>
          <w:tab w:val="left" w:pos="4140"/>
          <w:tab w:val="left" w:pos="5040"/>
        </w:tabs>
      </w:pPr>
      <w:r>
        <w:tab/>
      </w:r>
      <w:r>
        <w:tab/>
        <w:t>3SgHum</w:t>
      </w:r>
      <w:r>
        <w:tab/>
        <w:t>say.Pfv</w:t>
      </w:r>
      <w:r>
        <w:tab/>
        <w:t>[1Sg</w:t>
      </w:r>
      <w:r>
        <w:tab/>
        <w:t>sheep</w:t>
      </w:r>
      <w:r>
        <w:tab/>
        <w:t>hit.Imprt]</w:t>
      </w:r>
    </w:p>
    <w:p w14:paraId="4A59F8BE" w14:textId="77777777" w:rsidR="00E938AF" w:rsidRPr="00E938AF" w:rsidRDefault="00E938AF" w:rsidP="00E938AF">
      <w:pPr>
        <w:tabs>
          <w:tab w:val="clear" w:pos="369"/>
          <w:tab w:val="left" w:pos="720"/>
          <w:tab w:val="left" w:pos="1080"/>
        </w:tabs>
      </w:pPr>
      <w:r>
        <w:tab/>
      </w:r>
      <w:r>
        <w:tab/>
        <w:t>‘He/She told me to hit the sheep-Sg.’</w:t>
      </w:r>
    </w:p>
    <w:p w14:paraId="7BE0B022" w14:textId="77777777" w:rsidR="00E938AF" w:rsidRDefault="00E938AF" w:rsidP="00E938AF">
      <w:pPr>
        <w:tabs>
          <w:tab w:val="clear" w:pos="369"/>
          <w:tab w:val="left" w:pos="720"/>
          <w:tab w:val="left" w:pos="1080"/>
        </w:tabs>
      </w:pPr>
    </w:p>
    <w:p w14:paraId="51E73363" w14:textId="0D05465C" w:rsidR="00E938AF" w:rsidRDefault="00E938AF" w:rsidP="00E938AF">
      <w:pPr>
        <w:tabs>
          <w:tab w:val="clear" w:pos="369"/>
          <w:tab w:val="left" w:pos="720"/>
          <w:tab w:val="left" w:pos="1080"/>
          <w:tab w:val="left" w:pos="2970"/>
        </w:tabs>
      </w:pPr>
      <w:r>
        <w:tab/>
        <w:t>c.</w:t>
      </w:r>
      <w:r>
        <w:tab/>
      </w:r>
      <w:r w:rsidRPr="0014539F">
        <w:rPr>
          <w:rFonts w:ascii="Doulos SIL" w:hAnsi="Doulos SIL"/>
          <w:i/>
          <w:color w:val="0000FF"/>
        </w:rPr>
        <w:t>tàgà-rá-àⁿ</w:t>
      </w:r>
      <w:r w:rsidRPr="0014539F">
        <w:rPr>
          <w:rFonts w:ascii="Doulos SIL" w:hAnsi="Doulos SIL"/>
          <w:i/>
          <w:color w:val="0000FF"/>
        </w:rPr>
        <w:tab/>
        <w:t>báʔrí</w:t>
      </w:r>
    </w:p>
    <w:p w14:paraId="38AF5ABF" w14:textId="2F62F72A" w:rsidR="00E938AF" w:rsidRDefault="00E938AF" w:rsidP="00E938AF">
      <w:pPr>
        <w:tabs>
          <w:tab w:val="clear" w:pos="369"/>
          <w:tab w:val="left" w:pos="720"/>
          <w:tab w:val="left" w:pos="1080"/>
          <w:tab w:val="left" w:pos="2970"/>
        </w:tabs>
      </w:pPr>
      <w:r>
        <w:tab/>
      </w:r>
      <w:r>
        <w:tab/>
        <w:t>sheep-Nom-Pl</w:t>
      </w:r>
      <w:r>
        <w:tab/>
        <w:t>hit.Imprt</w:t>
      </w:r>
    </w:p>
    <w:p w14:paraId="6ED9AA30" w14:textId="5EB2DCC4" w:rsidR="00E938AF" w:rsidRPr="00E938AF" w:rsidRDefault="00E938AF" w:rsidP="00E938AF">
      <w:pPr>
        <w:tabs>
          <w:tab w:val="clear" w:pos="369"/>
          <w:tab w:val="left" w:pos="720"/>
          <w:tab w:val="left" w:pos="1080"/>
        </w:tabs>
      </w:pPr>
      <w:r>
        <w:tab/>
      </w:r>
      <w:r>
        <w:tab/>
        <w:t>‘Hit-2Sg the sheep-Pl!’</w:t>
      </w:r>
    </w:p>
    <w:p w14:paraId="1E68E1E9" w14:textId="77777777" w:rsidR="00E938AF" w:rsidRDefault="00E938AF" w:rsidP="00E938AF">
      <w:pPr>
        <w:tabs>
          <w:tab w:val="clear" w:pos="369"/>
          <w:tab w:val="left" w:pos="720"/>
          <w:tab w:val="left" w:pos="1080"/>
        </w:tabs>
      </w:pPr>
    </w:p>
    <w:p w14:paraId="75D20E65" w14:textId="1524F1CA" w:rsidR="00E938AF" w:rsidRDefault="00E938AF" w:rsidP="00E938AF">
      <w:pPr>
        <w:tabs>
          <w:tab w:val="clear" w:pos="369"/>
          <w:tab w:val="left" w:pos="720"/>
          <w:tab w:val="left" w:pos="1080"/>
          <w:tab w:val="left" w:pos="2250"/>
          <w:tab w:val="left" w:pos="3240"/>
          <w:tab w:val="left" w:pos="4140"/>
          <w:tab w:val="left" w:pos="5850"/>
        </w:tabs>
      </w:pPr>
      <w:r>
        <w:tab/>
        <w:t>d.</w:t>
      </w:r>
      <w:r>
        <w:tab/>
      </w:r>
      <w:r w:rsidRPr="0014539F">
        <w:rPr>
          <w:rFonts w:ascii="Doulos SIL" w:hAnsi="Doulos SIL"/>
          <w:i/>
          <w:color w:val="0000FF"/>
        </w:rPr>
        <w:t>à</w:t>
      </w:r>
      <w:r w:rsidRPr="0014539F">
        <w:rPr>
          <w:rFonts w:ascii="Doulos SIL" w:hAnsi="Doulos SIL"/>
          <w:i/>
          <w:color w:val="0000FF"/>
        </w:rPr>
        <w:tab/>
        <w:t>dɛ̀</w:t>
      </w:r>
      <w:r w:rsidRPr="0014539F">
        <w:rPr>
          <w:rFonts w:ascii="Doulos SIL" w:hAnsi="Doulos SIL"/>
          <w:i/>
          <w:color w:val="0000FF"/>
        </w:rPr>
        <w:tab/>
        <w:t>[mā</w:t>
      </w:r>
      <w:r w:rsidRPr="0014539F">
        <w:rPr>
          <w:rFonts w:ascii="Doulos SIL" w:hAnsi="Doulos SIL"/>
          <w:i/>
          <w:color w:val="0000FF"/>
        </w:rPr>
        <w:tab/>
        <w:t>tàgà-rá-àⁿ</w:t>
      </w:r>
      <w:r w:rsidRPr="0014539F">
        <w:rPr>
          <w:rFonts w:ascii="Doulos SIL" w:hAnsi="Doulos SIL"/>
          <w:i/>
          <w:color w:val="0000FF"/>
        </w:rPr>
        <w:tab/>
        <w:t>báʔrí]</w:t>
      </w:r>
    </w:p>
    <w:p w14:paraId="47FC74C5" w14:textId="0C8523D0" w:rsidR="00E938AF" w:rsidRDefault="00E938AF" w:rsidP="00E938AF">
      <w:pPr>
        <w:tabs>
          <w:tab w:val="clear" w:pos="369"/>
          <w:tab w:val="left" w:pos="720"/>
          <w:tab w:val="left" w:pos="1080"/>
          <w:tab w:val="left" w:pos="2250"/>
          <w:tab w:val="left" w:pos="3240"/>
          <w:tab w:val="left" w:pos="4140"/>
          <w:tab w:val="left" w:pos="5850"/>
        </w:tabs>
      </w:pPr>
      <w:r>
        <w:tab/>
      </w:r>
      <w:r>
        <w:tab/>
        <w:t>3SgHum</w:t>
      </w:r>
      <w:r>
        <w:tab/>
        <w:t>say.Pfv</w:t>
      </w:r>
      <w:r>
        <w:tab/>
        <w:t>[1Sg</w:t>
      </w:r>
      <w:r>
        <w:tab/>
        <w:t>sheep-Nom-Pl</w:t>
      </w:r>
      <w:r>
        <w:tab/>
        <w:t>hit.Imprt]</w:t>
      </w:r>
    </w:p>
    <w:p w14:paraId="6FF39FF7" w14:textId="4F83807B" w:rsidR="00E938AF" w:rsidRPr="00E938AF" w:rsidRDefault="00E938AF" w:rsidP="00E938AF">
      <w:pPr>
        <w:tabs>
          <w:tab w:val="clear" w:pos="369"/>
          <w:tab w:val="left" w:pos="720"/>
          <w:tab w:val="left" w:pos="1080"/>
        </w:tabs>
      </w:pPr>
      <w:r>
        <w:tab/>
      </w:r>
      <w:r>
        <w:tab/>
        <w:t>‘He</w:t>
      </w:r>
      <w:r w:rsidR="004D343F">
        <w:t>/She told me to hit the sheep-Pl</w:t>
      </w:r>
      <w:r>
        <w:t>.’</w:t>
      </w:r>
    </w:p>
    <w:p w14:paraId="7CFA75B1" w14:textId="77777777" w:rsidR="00582FB4" w:rsidRDefault="00582FB4" w:rsidP="00F31CAC"/>
    <w:p w14:paraId="5E38781F" w14:textId="294B7E39" w:rsidR="004D343F" w:rsidRDefault="004D343F" w:rsidP="00F31CAC">
      <w:r>
        <w:t>Imprecations like ‘may God VERB X!’ have some features in common with quoted transitive imperatives but they lack a higher ‘say’ clause. See §10.5.3.2 and (667) in §19.4.</w:t>
      </w:r>
    </w:p>
    <w:p w14:paraId="1FF1A423" w14:textId="77777777" w:rsidR="004D343F" w:rsidRDefault="004D343F" w:rsidP="00F31CAC"/>
    <w:p w14:paraId="0748DFCA" w14:textId="77777777" w:rsidR="00E938AF" w:rsidRDefault="00E938AF" w:rsidP="00F31CAC"/>
    <w:p w14:paraId="4003DDA3" w14:textId="0B7F7450" w:rsidR="00E938AF" w:rsidRDefault="00E938AF" w:rsidP="00E938AF">
      <w:pPr>
        <w:pStyle w:val="Heading4"/>
      </w:pPr>
      <w:bookmarkStart w:id="2253" w:name="_Toc342594425"/>
      <w:bookmarkStart w:id="2254" w:name="_Toc344402804"/>
      <w:r>
        <w:lastRenderedPageBreak/>
        <w:t>Quoted prohi</w:t>
      </w:r>
      <w:r w:rsidR="00C06AF8">
        <w:t>bi</w:t>
      </w:r>
      <w:r>
        <w:t>tive</w:t>
      </w:r>
      <w:bookmarkEnd w:id="2253"/>
      <w:bookmarkEnd w:id="2254"/>
    </w:p>
    <w:p w14:paraId="11BDF8F1" w14:textId="75EA4492" w:rsidR="00E938AF" w:rsidRDefault="00C06AF8" w:rsidP="00F31CAC">
      <w:r>
        <w:t xml:space="preserve">The quoted prohibitive consists of the </w:t>
      </w:r>
      <w:r w:rsidR="006141AA">
        <w:t>main-clause</w:t>
      </w:r>
      <w:r>
        <w:t xml:space="preserve"> prohibitive, as in (</w:t>
      </w:r>
      <w:r w:rsidR="00C15EE0">
        <w:t>602</w:t>
      </w:r>
      <w:r>
        <w:t xml:space="preserve">a), plus an overt subject </w:t>
      </w:r>
      <w:r w:rsidR="006141AA">
        <w:t xml:space="preserve">(adjusted to the current speech event) </w:t>
      </w:r>
      <w:r>
        <w:t>and the framing ‘say’ clause (</w:t>
      </w:r>
      <w:r w:rsidR="00C15EE0">
        <w:t>602</w:t>
      </w:r>
      <w:r w:rsidR="0099053B">
        <w:t>b).</w:t>
      </w:r>
    </w:p>
    <w:p w14:paraId="339DD4C4" w14:textId="77777777" w:rsidR="00C06AF8" w:rsidRDefault="00C06AF8" w:rsidP="00F31CAC"/>
    <w:p w14:paraId="4BE6ED1E" w14:textId="702C67AE" w:rsidR="00F31CAC" w:rsidRPr="0014539F" w:rsidRDefault="00F31CAC" w:rsidP="00F31CAC">
      <w:pPr>
        <w:tabs>
          <w:tab w:val="clear" w:pos="369"/>
          <w:tab w:val="left" w:pos="720"/>
          <w:tab w:val="left" w:pos="1080"/>
          <w:tab w:val="left" w:pos="1890"/>
          <w:tab w:val="left" w:pos="2790"/>
        </w:tabs>
        <w:rPr>
          <w:rFonts w:ascii="Doulos SIL" w:hAnsi="Doulos SIL"/>
          <w:i/>
          <w:color w:val="0000FF"/>
        </w:rPr>
      </w:pPr>
      <w:r>
        <w:t>(</w:t>
      </w:r>
      <w:r w:rsidR="00C15EE0">
        <w:t>602</w:t>
      </w:r>
      <w:r>
        <w:t>)</w:t>
      </w:r>
      <w:r>
        <w:tab/>
        <w:t>a.</w:t>
      </w:r>
      <w:r>
        <w:tab/>
      </w:r>
      <w:r w:rsidRPr="0014539F">
        <w:rPr>
          <w:rFonts w:ascii="Doulos SIL" w:hAnsi="Doulos SIL"/>
          <w:i/>
          <w:color w:val="0000FF"/>
        </w:rPr>
        <w:t>bí</w:t>
      </w:r>
      <w:r w:rsidRPr="0014539F">
        <w:rPr>
          <w:rFonts w:ascii="Doulos SIL" w:hAnsi="Doulos SIL"/>
          <w:i/>
          <w:color w:val="0000FF"/>
        </w:rPr>
        <w:tab/>
        <w:t>bà=rɛ̄ʔ</w:t>
      </w:r>
      <w:r>
        <w:t xml:space="preserve"> / </w:t>
      </w:r>
      <w:r w:rsidRPr="0014539F">
        <w:rPr>
          <w:rFonts w:ascii="Doulos SIL" w:hAnsi="Doulos SIL"/>
          <w:i/>
          <w:color w:val="0000FF"/>
        </w:rPr>
        <w:t>sā=rɛ̄ʔ</w:t>
      </w:r>
    </w:p>
    <w:p w14:paraId="0AA7E80A" w14:textId="1796911A" w:rsidR="00F31CAC" w:rsidRDefault="00C06AF8" w:rsidP="00F31CAC">
      <w:pPr>
        <w:tabs>
          <w:tab w:val="clear" w:pos="369"/>
          <w:tab w:val="left" w:pos="720"/>
          <w:tab w:val="left" w:pos="1080"/>
          <w:tab w:val="left" w:pos="1890"/>
          <w:tab w:val="left" w:pos="2790"/>
        </w:tabs>
      </w:pPr>
      <w:r>
        <w:tab/>
      </w:r>
      <w:r>
        <w:tab/>
        <w:t>Proh</w:t>
      </w:r>
      <w:r>
        <w:tab/>
        <w:t>fall.Imprt=Neg / come.</w:t>
      </w:r>
      <w:r w:rsidR="00F31CAC">
        <w:t>Imprt=Neg</w:t>
      </w:r>
    </w:p>
    <w:p w14:paraId="52A063AB" w14:textId="1148FBB1" w:rsidR="00F31CAC" w:rsidRDefault="00F31CAC" w:rsidP="00F31CAC">
      <w:pPr>
        <w:tabs>
          <w:tab w:val="clear" w:pos="369"/>
          <w:tab w:val="left" w:pos="720"/>
          <w:tab w:val="left" w:pos="1080"/>
        </w:tabs>
      </w:pPr>
      <w:r>
        <w:tab/>
      </w:r>
      <w:r>
        <w:tab/>
        <w:t>‘Don’t-2Sg fall/come!’</w:t>
      </w:r>
    </w:p>
    <w:p w14:paraId="37EC6927" w14:textId="77777777" w:rsidR="00F31CAC" w:rsidRDefault="00F31CAC" w:rsidP="00F31CAC">
      <w:pPr>
        <w:tabs>
          <w:tab w:val="clear" w:pos="369"/>
          <w:tab w:val="left" w:pos="720"/>
          <w:tab w:val="left" w:pos="1080"/>
        </w:tabs>
      </w:pPr>
    </w:p>
    <w:p w14:paraId="038ACB52" w14:textId="27C6197D" w:rsidR="00F31CAC" w:rsidRDefault="00F31CAC" w:rsidP="00C06AF8">
      <w:pPr>
        <w:tabs>
          <w:tab w:val="clear" w:pos="369"/>
          <w:tab w:val="left" w:pos="720"/>
          <w:tab w:val="left" w:pos="1080"/>
          <w:tab w:val="left" w:pos="2070"/>
          <w:tab w:val="left" w:pos="2880"/>
          <w:tab w:val="left" w:pos="3600"/>
          <w:tab w:val="left" w:pos="4320"/>
        </w:tabs>
      </w:pPr>
      <w:r>
        <w:tab/>
        <w:t>b.</w:t>
      </w:r>
      <w:r>
        <w:tab/>
      </w:r>
      <w:r w:rsidRPr="0014539F">
        <w:rPr>
          <w:rFonts w:ascii="Doulos SIL" w:hAnsi="Doulos SIL"/>
          <w:i/>
          <w:color w:val="0000FF"/>
        </w:rPr>
        <w:t>à</w:t>
      </w:r>
      <w:r w:rsidRPr="0014539F">
        <w:rPr>
          <w:rFonts w:ascii="Doulos SIL" w:hAnsi="Doulos SIL"/>
          <w:i/>
          <w:color w:val="0000FF"/>
        </w:rPr>
        <w:tab/>
        <w:t>dɛ̀</w:t>
      </w:r>
      <w:r w:rsidRPr="0014539F">
        <w:rPr>
          <w:rFonts w:ascii="Doulos SIL" w:hAnsi="Doulos SIL"/>
          <w:i/>
          <w:color w:val="0000FF"/>
        </w:rPr>
        <w:tab/>
      </w:r>
      <w:r w:rsidR="00C06AF8" w:rsidRPr="0014539F">
        <w:rPr>
          <w:rFonts w:ascii="Doulos SIL" w:hAnsi="Doulos SIL"/>
          <w:i/>
          <w:color w:val="0000FF"/>
        </w:rPr>
        <w:t>[</w:t>
      </w:r>
      <w:r w:rsidRPr="0014539F">
        <w:rPr>
          <w:rFonts w:ascii="Doulos SIL" w:hAnsi="Doulos SIL"/>
          <w:i/>
          <w:color w:val="0000FF"/>
        </w:rPr>
        <w:t>mā</w:t>
      </w:r>
      <w:r w:rsidRPr="0014539F">
        <w:rPr>
          <w:rFonts w:ascii="Doulos SIL" w:hAnsi="Doulos SIL"/>
          <w:i/>
          <w:color w:val="0000FF"/>
        </w:rPr>
        <w:tab/>
        <w:t>bí</w:t>
      </w:r>
      <w:r w:rsidRPr="0014539F">
        <w:rPr>
          <w:rFonts w:ascii="Doulos SIL" w:hAnsi="Doulos SIL"/>
          <w:i/>
          <w:color w:val="0000FF"/>
        </w:rPr>
        <w:tab/>
        <w:t>bà=rɛ̄ʔ</w:t>
      </w:r>
      <w:r w:rsidR="00C06AF8">
        <w:t xml:space="preserve"> / </w:t>
      </w:r>
      <w:r w:rsidRPr="0014539F">
        <w:rPr>
          <w:rFonts w:ascii="Doulos SIL" w:hAnsi="Doulos SIL"/>
          <w:i/>
          <w:color w:val="0000FF"/>
        </w:rPr>
        <w:t>sā=rɛ̄ʔ</w:t>
      </w:r>
      <w:r w:rsidR="00C06AF8" w:rsidRPr="0014539F">
        <w:rPr>
          <w:rFonts w:ascii="Doulos SIL" w:hAnsi="Doulos SIL"/>
          <w:i/>
          <w:color w:val="0000FF"/>
        </w:rPr>
        <w:t>]</w:t>
      </w:r>
    </w:p>
    <w:p w14:paraId="09F7CC60" w14:textId="79A76116" w:rsidR="00C06AF8" w:rsidRDefault="00C06AF8" w:rsidP="00C06AF8">
      <w:pPr>
        <w:tabs>
          <w:tab w:val="clear" w:pos="369"/>
          <w:tab w:val="left" w:pos="720"/>
          <w:tab w:val="left" w:pos="1080"/>
          <w:tab w:val="left" w:pos="2070"/>
          <w:tab w:val="left" w:pos="2880"/>
          <w:tab w:val="left" w:pos="3600"/>
          <w:tab w:val="left" w:pos="4320"/>
        </w:tabs>
      </w:pPr>
      <w:r>
        <w:tab/>
      </w:r>
      <w:r>
        <w:tab/>
        <w:t>3SgHum</w:t>
      </w:r>
      <w:r>
        <w:tab/>
        <w:t>say.Pfv</w:t>
      </w:r>
      <w:r>
        <w:tab/>
        <w:t>[1Sg</w:t>
      </w:r>
      <w:r>
        <w:tab/>
        <w:t>Proh</w:t>
      </w:r>
      <w:r>
        <w:tab/>
        <w:t>fall.Imprt=Neg / come.Imprt=Neg]</w:t>
      </w:r>
    </w:p>
    <w:p w14:paraId="57C347D3" w14:textId="1AD8D566" w:rsidR="00C06AF8" w:rsidRPr="00C06AF8" w:rsidRDefault="00C06AF8" w:rsidP="00F31CAC">
      <w:pPr>
        <w:tabs>
          <w:tab w:val="clear" w:pos="369"/>
          <w:tab w:val="left" w:pos="720"/>
          <w:tab w:val="left" w:pos="1080"/>
        </w:tabs>
      </w:pPr>
      <w:r>
        <w:tab/>
      </w:r>
      <w:r>
        <w:tab/>
        <w:t>‘He/She told me not to fall/come.’</w:t>
      </w:r>
    </w:p>
    <w:p w14:paraId="6F816AEB" w14:textId="77777777" w:rsidR="00BA6685" w:rsidRDefault="00BA6685" w:rsidP="00C06AF8"/>
    <w:p w14:paraId="5E66E432" w14:textId="77777777" w:rsidR="00C06AF8" w:rsidRPr="001936B6" w:rsidRDefault="00C06AF8" w:rsidP="00C06AF8"/>
    <w:p w14:paraId="52EFA2B8" w14:textId="1935A0D7" w:rsidR="00BA6685" w:rsidRDefault="00C06AF8" w:rsidP="00BA6685">
      <w:pPr>
        <w:pStyle w:val="Heading4"/>
      </w:pPr>
      <w:bookmarkStart w:id="2255" w:name="_Toc508943078"/>
      <w:bookmarkStart w:id="2256" w:name="_Toc508943678"/>
      <w:bookmarkStart w:id="2257" w:name="_Toc518616681"/>
      <w:bookmarkStart w:id="2258" w:name="_Toc78375956"/>
      <w:bookmarkStart w:id="2259" w:name="_Toc79406061"/>
      <w:bookmarkStart w:id="2260" w:name="_Toc342594426"/>
      <w:bookmarkStart w:id="2261" w:name="_Toc344402805"/>
      <w:r>
        <w:t>Quoted hortative</w:t>
      </w:r>
      <w:bookmarkEnd w:id="2255"/>
      <w:bookmarkEnd w:id="2256"/>
      <w:bookmarkEnd w:id="2257"/>
      <w:bookmarkEnd w:id="2258"/>
      <w:bookmarkEnd w:id="2259"/>
      <w:bookmarkEnd w:id="2260"/>
      <w:bookmarkEnd w:id="2261"/>
    </w:p>
    <w:p w14:paraId="1DDF2BD3" w14:textId="699A89EC" w:rsidR="00C06AF8" w:rsidRDefault="00C06AF8" w:rsidP="00C06AF8">
      <w:r>
        <w:t xml:space="preserve">The quoted hortative is based on the main-clause hortative. The ‘say’ clause may have an overt indication of who was addressed (‘X said to me, “…” ’). The hortative clause has an overt plural subject, updated for current speech-event participant roles. See </w:t>
      </w:r>
      <w:r w:rsidRPr="00926D12">
        <w:t>§1</w:t>
      </w:r>
      <w:r w:rsidR="00926D12" w:rsidRPr="00926D12">
        <w:t>0.5</w:t>
      </w:r>
      <w:r w:rsidRPr="00926D12">
        <w:t>.3.4 for</w:t>
      </w:r>
      <w:r>
        <w:t xml:space="preserve"> examples.</w:t>
      </w:r>
    </w:p>
    <w:p w14:paraId="74007923" w14:textId="64BF124F" w:rsidR="00C85E08" w:rsidRPr="00F92AB9" w:rsidRDefault="00C85E08" w:rsidP="00C85E08">
      <w:pPr>
        <w:pStyle w:val="Heading2"/>
      </w:pPr>
      <w:bookmarkStart w:id="2262" w:name="_Toc342594427"/>
      <w:bookmarkStart w:id="2263" w:name="_Toc344402806"/>
      <w:r>
        <w:t>VP complements</w:t>
      </w:r>
      <w:bookmarkEnd w:id="2262"/>
      <w:bookmarkEnd w:id="2263"/>
    </w:p>
    <w:p w14:paraId="51343437" w14:textId="52CBB634" w:rsidR="00C85E08" w:rsidRDefault="00C85E08" w:rsidP="00C85E08">
      <w:pPr>
        <w:pStyle w:val="Heading3"/>
      </w:pPr>
      <w:bookmarkStart w:id="2264" w:name="_Toc342594428"/>
      <w:bookmarkStart w:id="2265" w:name="_Toc344402807"/>
      <w:r>
        <w:t>‘Be able to, can’ (</w:t>
      </w:r>
      <w:r w:rsidR="006C3D4A">
        <w:rPr>
          <w:rFonts w:ascii="Doulos SIL" w:hAnsi="Doulos SIL"/>
          <w:i/>
          <w:color w:val="0000FF"/>
        </w:rPr>
        <w:t>c</w:t>
      </w:r>
      <w:r w:rsidRPr="0014539F">
        <w:rPr>
          <w:rFonts w:ascii="Doulos SIL" w:hAnsi="Doulos SIL"/>
          <w:i/>
          <w:color w:val="0000FF"/>
        </w:rPr>
        <w:t>íɛ́</w:t>
      </w:r>
      <w:r>
        <w:t xml:space="preserve"> )</w:t>
      </w:r>
      <w:bookmarkEnd w:id="2264"/>
      <w:bookmarkEnd w:id="2265"/>
      <w:r>
        <w:t xml:space="preserve"> </w:t>
      </w:r>
    </w:p>
    <w:p w14:paraId="14D59AE4" w14:textId="4A4B1A51" w:rsidR="004D343F" w:rsidRPr="004D343F" w:rsidRDefault="004D343F" w:rsidP="004D343F">
      <w:r>
        <w:t xml:space="preserve">This verb may be a special case of the verb ‘arrive’, which has imperfective </w:t>
      </w:r>
      <w:r>
        <w:rPr>
          <w:rFonts w:ascii="Doulos SIL" w:hAnsi="Doulos SIL"/>
          <w:i/>
          <w:color w:val="0000FF"/>
        </w:rPr>
        <w:t>c</w:t>
      </w:r>
      <w:r w:rsidRPr="0014539F">
        <w:rPr>
          <w:rFonts w:ascii="Doulos SIL" w:hAnsi="Doulos SIL"/>
          <w:i/>
          <w:color w:val="0000FF"/>
        </w:rPr>
        <w:t>íɛ́</w:t>
      </w:r>
      <w:r>
        <w:t xml:space="preserve"> and perfective </w:t>
      </w:r>
      <w:r>
        <w:rPr>
          <w:rFonts w:ascii="Doulos SIL" w:hAnsi="Doulos SIL"/>
          <w:i/>
          <w:color w:val="0000FF"/>
        </w:rPr>
        <w:t>cì</w:t>
      </w:r>
      <w:r w:rsidRPr="0014539F">
        <w:rPr>
          <w:rFonts w:ascii="Doulos SIL" w:hAnsi="Doulos SIL"/>
          <w:i/>
          <w:color w:val="0000FF"/>
        </w:rPr>
        <w:t>ɛ́</w:t>
      </w:r>
      <w:r>
        <w:t xml:space="preserve"> ~ </w:t>
      </w:r>
      <w:r>
        <w:rPr>
          <w:rFonts w:ascii="Doulos SIL" w:hAnsi="Doulos SIL"/>
          <w:i/>
          <w:color w:val="0000FF"/>
        </w:rPr>
        <w:t>c</w:t>
      </w:r>
      <w:r w:rsidRPr="0014539F">
        <w:rPr>
          <w:rFonts w:ascii="Doulos SIL" w:hAnsi="Doulos SIL"/>
          <w:i/>
          <w:color w:val="0000FF"/>
        </w:rPr>
        <w:t>íɛ́</w:t>
      </w:r>
      <w:r w:rsidR="00201813">
        <w:t>.</w:t>
      </w:r>
      <w:r w:rsidR="006141AA">
        <w:t xml:space="preserve"> It distinguishes a simple imperfective VP complement for nonpast time (‘can’) from a past-time construction (‘could’) with the ‘was/were’ verb plus adjoined clause.</w:t>
      </w:r>
    </w:p>
    <w:p w14:paraId="2123E7F0" w14:textId="77777777" w:rsidR="004D343F" w:rsidRDefault="004D343F" w:rsidP="004D343F"/>
    <w:p w14:paraId="79859B21" w14:textId="77777777" w:rsidR="004D343F" w:rsidRPr="004D343F" w:rsidRDefault="004D343F" w:rsidP="004D343F"/>
    <w:p w14:paraId="7FDADDE3" w14:textId="6C52EC95" w:rsidR="00CB1BB1" w:rsidRPr="00CB1BB1" w:rsidRDefault="00CB1BB1" w:rsidP="00CB1BB1">
      <w:pPr>
        <w:pStyle w:val="Heading4"/>
      </w:pPr>
      <w:bookmarkStart w:id="2266" w:name="_Toc342594429"/>
      <w:bookmarkStart w:id="2267" w:name="_Toc344402808"/>
      <w:r>
        <w:rPr>
          <w:rFonts w:ascii="Doulos SIL" w:hAnsi="Doulos SIL"/>
          <w:i/>
          <w:color w:val="0000FF"/>
        </w:rPr>
        <w:t>c</w:t>
      </w:r>
      <w:r w:rsidRPr="0014539F">
        <w:rPr>
          <w:rFonts w:ascii="Doulos SIL" w:hAnsi="Doulos SIL"/>
          <w:i/>
          <w:color w:val="0000FF"/>
        </w:rPr>
        <w:t>íɛ́</w:t>
      </w:r>
      <w:r>
        <w:t xml:space="preserve"> with imperfective VP complement for nonpast time</w:t>
      </w:r>
      <w:bookmarkEnd w:id="2266"/>
      <w:bookmarkEnd w:id="2267"/>
    </w:p>
    <w:p w14:paraId="5AC40F99" w14:textId="72742680" w:rsidR="00C85E08" w:rsidRPr="0067002E" w:rsidRDefault="0038721D" w:rsidP="00C85E08">
      <w:r>
        <w:t>In pre</w:t>
      </w:r>
      <w:r w:rsidR="006141AA">
        <w:t xml:space="preserve">sent-time and gnomic (timeless) </w:t>
      </w:r>
      <w:r>
        <w:t xml:space="preserve">contexts, as in English </w:t>
      </w:r>
      <w:r w:rsidRPr="0067002E">
        <w:rPr>
          <w:i/>
        </w:rPr>
        <w:t>X can VP</w:t>
      </w:r>
      <w:r>
        <w:t>, the subordinated event is p</w:t>
      </w:r>
      <w:r w:rsidR="006141AA">
        <w:t xml:space="preserve">otential but not necessarily </w:t>
      </w:r>
      <w:r w:rsidR="00201813">
        <w:t>actualized. I</w:t>
      </w:r>
      <w:r w:rsidR="00C85E08">
        <w:t xml:space="preserve">nvariant </w:t>
      </w:r>
      <w:r w:rsidR="00201813">
        <w:t>imperfective</w:t>
      </w:r>
      <w:r w:rsidR="00C85E08">
        <w:t xml:space="preserve"> </w:t>
      </w:r>
      <w:r w:rsidR="006C3D4A">
        <w:rPr>
          <w:rFonts w:ascii="Doulos SIL" w:hAnsi="Doulos SIL"/>
          <w:i/>
          <w:color w:val="0000FF"/>
        </w:rPr>
        <w:t>c</w:t>
      </w:r>
      <w:r w:rsidR="00C85E08" w:rsidRPr="0014539F">
        <w:rPr>
          <w:rFonts w:ascii="Doulos SIL" w:hAnsi="Doulos SIL"/>
          <w:i/>
          <w:color w:val="0000FF"/>
        </w:rPr>
        <w:t>íɛ́</w:t>
      </w:r>
      <w:r w:rsidR="00C85E08">
        <w:t xml:space="preserve"> follows a subject NP with imperfective enclitic and is </w:t>
      </w:r>
      <w:r>
        <w:t xml:space="preserve">itself </w:t>
      </w:r>
      <w:r w:rsidR="00C85E08">
        <w:t xml:space="preserve">followed by a subjectless imperfective </w:t>
      </w:r>
      <w:r w:rsidR="00F92AB9">
        <w:t>VP</w:t>
      </w:r>
      <w:r w:rsidR="00C85E08">
        <w:t xml:space="preserve">. </w:t>
      </w:r>
      <w:r w:rsidR="000C241F">
        <w:t>The complement may be omitted if obvious (</w:t>
      </w:r>
      <w:r w:rsidR="004A0354">
        <w:t>603</w:t>
      </w:r>
      <w:r w:rsidR="000C241F">
        <w:t>e).</w:t>
      </w:r>
      <w:r w:rsidR="00CB1BB1">
        <w:t xml:space="preserve"> </w:t>
      </w:r>
      <w:r w:rsidR="007F1AB8">
        <w:t>Negation comes at the end of the complement (with wide scope), but it does not affect the form of the subject or ‘can’ verb.</w:t>
      </w:r>
    </w:p>
    <w:p w14:paraId="2E9756D2" w14:textId="77777777" w:rsidR="00C85E08" w:rsidRDefault="00C85E08" w:rsidP="00C85E08"/>
    <w:p w14:paraId="08986842" w14:textId="3749CB78" w:rsidR="00F92AB9" w:rsidRPr="00B3478A" w:rsidRDefault="00F92AB9" w:rsidP="00F92AB9">
      <w:pPr>
        <w:tabs>
          <w:tab w:val="clear" w:pos="369"/>
          <w:tab w:val="left" w:pos="720"/>
          <w:tab w:val="left" w:pos="1080"/>
          <w:tab w:val="left" w:pos="2790"/>
          <w:tab w:val="left" w:pos="3780"/>
        </w:tabs>
        <w:rPr>
          <w:rFonts w:ascii="Doulos SIL" w:hAnsi="Doulos SIL"/>
          <w:i/>
          <w:color w:val="0000FF"/>
        </w:rPr>
      </w:pPr>
      <w:r>
        <w:t>(</w:t>
      </w:r>
      <w:r w:rsidR="004A0354">
        <w:t>603</w:t>
      </w:r>
      <w:r>
        <w:t>)</w:t>
      </w:r>
      <w:r>
        <w:tab/>
        <w:t>a.</w:t>
      </w:r>
      <w:r>
        <w:tab/>
      </w:r>
      <w:r w:rsidRPr="00B3478A">
        <w:rPr>
          <w:rFonts w:ascii="Doulos SIL" w:hAnsi="Doulos SIL"/>
          <w:i/>
          <w:color w:val="0000FF"/>
        </w:rPr>
        <w:t>àáⁿ=</w:t>
      </w:r>
      <w:r w:rsidRPr="00B3478A">
        <w:rPr>
          <w:rFonts w:ascii="Doulos SIL" w:hAnsi="Doulos SIL"/>
          <w:i/>
          <w:color w:val="0000FF"/>
        </w:rPr>
        <w:sym w:font="Symbol" w:char="F0C6"/>
      </w:r>
      <w:r w:rsidRPr="00B3478A">
        <w:rPr>
          <w:rFonts w:ascii="Doulos SIL" w:hAnsi="Doulos SIL"/>
          <w:i/>
          <w:color w:val="0000FF"/>
        </w:rPr>
        <w:tab/>
      </w:r>
      <w:r w:rsidR="004D343F">
        <w:rPr>
          <w:rFonts w:ascii="Doulos SIL" w:hAnsi="Doulos SIL"/>
          <w:i/>
          <w:color w:val="0000FF"/>
        </w:rPr>
        <w:t>ꜜ</w:t>
      </w:r>
      <w:r w:rsidRPr="00B3478A">
        <w:rPr>
          <w:rFonts w:ascii="Doulos SIL" w:hAnsi="Doulos SIL"/>
          <w:i/>
          <w:color w:val="0000FF"/>
        </w:rPr>
        <w:t>cíɛ́</w:t>
      </w:r>
      <w:r w:rsidRPr="00B3478A">
        <w:rPr>
          <w:rFonts w:ascii="Doulos SIL" w:hAnsi="Doulos SIL"/>
          <w:i/>
          <w:color w:val="0000FF"/>
        </w:rPr>
        <w:tab/>
        <w:t>sìdánà</w:t>
      </w:r>
      <w:r w:rsidRPr="00A34119">
        <w:rPr>
          <w:i/>
          <w:color w:val="0000FF"/>
        </w:rPr>
        <w:t xml:space="preserve"> / </w:t>
      </w:r>
      <w:r w:rsidRPr="00B3478A">
        <w:rPr>
          <w:rFonts w:ascii="Doulos SIL" w:hAnsi="Doulos SIL"/>
          <w:i/>
          <w:color w:val="0000FF"/>
        </w:rPr>
        <w:t>sáá</w:t>
      </w:r>
    </w:p>
    <w:p w14:paraId="5559522D" w14:textId="6673B4C0" w:rsidR="00F92AB9" w:rsidRPr="00B3478A" w:rsidRDefault="00F92AB9" w:rsidP="00F92AB9">
      <w:pPr>
        <w:tabs>
          <w:tab w:val="clear" w:pos="369"/>
          <w:tab w:val="left" w:pos="720"/>
          <w:tab w:val="left" w:pos="1080"/>
          <w:tab w:val="left" w:pos="2790"/>
          <w:tab w:val="left" w:pos="3780"/>
        </w:tabs>
      </w:pPr>
      <w:r w:rsidRPr="00B3478A">
        <w:tab/>
      </w:r>
      <w:r w:rsidRPr="00B3478A">
        <w:tab/>
        <w:t>3PlHum=Ipfv</w:t>
      </w:r>
      <w:r w:rsidRPr="00B3478A">
        <w:tab/>
      </w:r>
      <w:r w:rsidR="008C2817">
        <w:t>can.Ipfv</w:t>
      </w:r>
      <w:r w:rsidRPr="00B3478A">
        <w:tab/>
        <w:t>ascend.Ipfv / come.Ipfv</w:t>
      </w:r>
    </w:p>
    <w:p w14:paraId="1542C8CD" w14:textId="0C7C0784" w:rsidR="00F92AB9" w:rsidRPr="00B3478A" w:rsidRDefault="00F92AB9" w:rsidP="00F92AB9">
      <w:pPr>
        <w:tabs>
          <w:tab w:val="clear" w:pos="369"/>
          <w:tab w:val="left" w:pos="720"/>
          <w:tab w:val="left" w:pos="1080"/>
          <w:tab w:val="left" w:pos="2790"/>
          <w:tab w:val="left" w:pos="3780"/>
        </w:tabs>
      </w:pPr>
      <w:r w:rsidRPr="00B3478A">
        <w:tab/>
      </w:r>
      <w:r w:rsidRPr="00B3478A">
        <w:tab/>
        <w:t>‘They can go up/come.’</w:t>
      </w:r>
    </w:p>
    <w:p w14:paraId="66A381DA" w14:textId="77777777" w:rsidR="00F92AB9" w:rsidRPr="00B3478A" w:rsidRDefault="00F92AB9" w:rsidP="00F92AB9">
      <w:pPr>
        <w:tabs>
          <w:tab w:val="clear" w:pos="369"/>
          <w:tab w:val="left" w:pos="720"/>
          <w:tab w:val="left" w:pos="1080"/>
          <w:tab w:val="left" w:pos="2790"/>
          <w:tab w:val="left" w:pos="3780"/>
        </w:tabs>
      </w:pPr>
    </w:p>
    <w:p w14:paraId="60C54599" w14:textId="38ED3B78" w:rsidR="00F92AB9" w:rsidRPr="00B3478A" w:rsidRDefault="00F92AB9" w:rsidP="00CA758D">
      <w:pPr>
        <w:keepNext/>
        <w:tabs>
          <w:tab w:val="clear" w:pos="369"/>
          <w:tab w:val="left" w:pos="720"/>
          <w:tab w:val="left" w:pos="1080"/>
          <w:tab w:val="left" w:pos="2790"/>
          <w:tab w:val="left" w:pos="3780"/>
        </w:tabs>
        <w:rPr>
          <w:rFonts w:ascii="Doulos SIL" w:hAnsi="Doulos SIL"/>
          <w:i/>
          <w:color w:val="0000FF"/>
        </w:rPr>
      </w:pPr>
      <w:r w:rsidRPr="00B3478A">
        <w:lastRenderedPageBreak/>
        <w:tab/>
        <w:t>b.</w:t>
      </w:r>
      <w:r w:rsidRPr="00B3478A">
        <w:tab/>
      </w:r>
      <w:r w:rsidRPr="00B3478A">
        <w:rPr>
          <w:rFonts w:ascii="Doulos SIL" w:hAnsi="Doulos SIL"/>
          <w:i/>
          <w:color w:val="0000FF"/>
        </w:rPr>
        <w:t>àáⁿ=</w:t>
      </w:r>
      <w:r w:rsidRPr="00B3478A">
        <w:rPr>
          <w:rFonts w:ascii="Doulos SIL" w:hAnsi="Doulos SIL"/>
          <w:i/>
          <w:color w:val="0000FF"/>
        </w:rPr>
        <w:sym w:font="Symbol" w:char="F0C6"/>
      </w:r>
      <w:r w:rsidRPr="00B3478A">
        <w:rPr>
          <w:rFonts w:ascii="Doulos SIL" w:hAnsi="Doulos SIL"/>
          <w:i/>
          <w:color w:val="0000FF"/>
        </w:rPr>
        <w:tab/>
        <w:t>cíɛ́</w:t>
      </w:r>
      <w:r w:rsidRPr="00B3478A">
        <w:rPr>
          <w:rFonts w:ascii="Doulos SIL" w:hAnsi="Doulos SIL"/>
          <w:i/>
          <w:color w:val="0000FF"/>
        </w:rPr>
        <w:tab/>
        <w:t>sìdánà=nɛ̄ʔ</w:t>
      </w:r>
      <w:r w:rsidRPr="00A34119">
        <w:rPr>
          <w:i/>
          <w:color w:val="0000FF"/>
        </w:rPr>
        <w:t xml:space="preserve"> / </w:t>
      </w:r>
      <w:r w:rsidRPr="00B3478A">
        <w:rPr>
          <w:rFonts w:ascii="Doulos SIL" w:hAnsi="Doulos SIL"/>
          <w:i/>
          <w:color w:val="0000FF"/>
        </w:rPr>
        <w:t>sáá=rɛ̄ʔ</w:t>
      </w:r>
    </w:p>
    <w:p w14:paraId="0B0BEA68" w14:textId="2DAC21C9" w:rsidR="00F92AB9" w:rsidRPr="00B3478A" w:rsidRDefault="00F92AB9" w:rsidP="00CA758D">
      <w:pPr>
        <w:keepNext/>
        <w:tabs>
          <w:tab w:val="clear" w:pos="369"/>
          <w:tab w:val="left" w:pos="720"/>
          <w:tab w:val="left" w:pos="1080"/>
          <w:tab w:val="left" w:pos="2790"/>
          <w:tab w:val="left" w:pos="3780"/>
        </w:tabs>
      </w:pPr>
      <w:r w:rsidRPr="00B3478A">
        <w:tab/>
      </w:r>
      <w:r w:rsidRPr="00B3478A">
        <w:tab/>
        <w:t>3PlHum=Ipfv</w:t>
      </w:r>
      <w:r w:rsidRPr="00B3478A">
        <w:tab/>
      </w:r>
      <w:r w:rsidR="008C2817">
        <w:t>can.Ipfv</w:t>
      </w:r>
      <w:r w:rsidRPr="00B3478A">
        <w:tab/>
        <w:t>ascend.Ipfv=Neg / come.Ipfv=Neg</w:t>
      </w:r>
    </w:p>
    <w:p w14:paraId="632C59DE" w14:textId="0D391B0A" w:rsidR="00F92AB9" w:rsidRPr="00B3478A" w:rsidRDefault="00F92AB9" w:rsidP="00F92AB9">
      <w:pPr>
        <w:tabs>
          <w:tab w:val="clear" w:pos="369"/>
          <w:tab w:val="left" w:pos="720"/>
          <w:tab w:val="left" w:pos="1080"/>
          <w:tab w:val="left" w:pos="2790"/>
          <w:tab w:val="left" w:pos="3780"/>
        </w:tabs>
      </w:pPr>
      <w:r w:rsidRPr="00B3478A">
        <w:tab/>
      </w:r>
      <w:r w:rsidRPr="00B3478A">
        <w:tab/>
        <w:t>‘They can’t go up/come.’</w:t>
      </w:r>
    </w:p>
    <w:p w14:paraId="165D7A03" w14:textId="77777777" w:rsidR="00F92AB9" w:rsidRPr="00B3478A" w:rsidRDefault="00F92AB9" w:rsidP="00F92AB9">
      <w:pPr>
        <w:tabs>
          <w:tab w:val="clear" w:pos="369"/>
          <w:tab w:val="left" w:pos="720"/>
          <w:tab w:val="left" w:pos="1080"/>
          <w:tab w:val="left" w:pos="2790"/>
          <w:tab w:val="left" w:pos="3780"/>
        </w:tabs>
      </w:pPr>
    </w:p>
    <w:p w14:paraId="4F028BD2" w14:textId="558BC30F" w:rsidR="00F92AB9" w:rsidRDefault="00F92AB9" w:rsidP="008C2817">
      <w:pPr>
        <w:tabs>
          <w:tab w:val="clear" w:pos="369"/>
          <w:tab w:val="left" w:pos="720"/>
          <w:tab w:val="left" w:pos="1080"/>
          <w:tab w:val="left" w:pos="2610"/>
          <w:tab w:val="left" w:pos="3690"/>
          <w:tab w:val="left" w:pos="4860"/>
        </w:tabs>
      </w:pPr>
      <w:r w:rsidRPr="00B3478A">
        <w:tab/>
        <w:t>c.</w:t>
      </w:r>
      <w:r w:rsidRPr="00B3478A">
        <w:tab/>
      </w:r>
      <w:r w:rsidRPr="0014539F">
        <w:rPr>
          <w:rFonts w:ascii="Doulos SIL" w:hAnsi="Doulos SIL"/>
          <w:i/>
          <w:color w:val="0000FF"/>
        </w:rPr>
        <w:t>àáⁿ=</w:t>
      </w:r>
      <w:r w:rsidRPr="0014539F">
        <w:rPr>
          <w:rFonts w:ascii="Doulos SIL" w:hAnsi="Doulos SIL"/>
          <w:i/>
          <w:color w:val="0000FF"/>
        </w:rPr>
        <w:sym w:font="Symbol" w:char="F0C6"/>
      </w:r>
      <w:r w:rsidRPr="0014539F">
        <w:rPr>
          <w:rFonts w:ascii="Doulos SIL" w:hAnsi="Doulos SIL"/>
          <w:i/>
          <w:color w:val="0000FF"/>
        </w:rPr>
        <w:tab/>
      </w:r>
      <w:r w:rsidR="004D343F">
        <w:rPr>
          <w:rFonts w:ascii="Doulos SIL" w:hAnsi="Doulos SIL"/>
          <w:i/>
          <w:color w:val="0000FF"/>
        </w:rPr>
        <w:t>ꜜ</w:t>
      </w:r>
      <w:r>
        <w:rPr>
          <w:rFonts w:ascii="Doulos SIL" w:hAnsi="Doulos SIL"/>
          <w:i/>
          <w:color w:val="0000FF"/>
        </w:rPr>
        <w:t>c</w:t>
      </w:r>
      <w:r w:rsidRPr="0014539F">
        <w:rPr>
          <w:rFonts w:ascii="Doulos SIL" w:hAnsi="Doulos SIL"/>
          <w:i/>
          <w:color w:val="0000FF"/>
        </w:rPr>
        <w:t>íɛ́</w:t>
      </w:r>
      <w:r w:rsidRPr="0014539F">
        <w:rPr>
          <w:rFonts w:ascii="Doulos SIL" w:hAnsi="Doulos SIL"/>
          <w:i/>
          <w:color w:val="0000FF"/>
        </w:rPr>
        <w:tab/>
        <w:t>[ꜜwálí</w:t>
      </w:r>
      <w:r w:rsidRPr="0014539F">
        <w:rPr>
          <w:rFonts w:ascii="Doulos SIL" w:hAnsi="Doulos SIL"/>
          <w:i/>
          <w:color w:val="0000FF"/>
        </w:rPr>
        <w:tab/>
        <w:t>màà]</w:t>
      </w:r>
    </w:p>
    <w:p w14:paraId="2FBAE369" w14:textId="3656B027" w:rsidR="00F92AB9" w:rsidRPr="00B3478A" w:rsidRDefault="00F92AB9" w:rsidP="008C2817">
      <w:pPr>
        <w:tabs>
          <w:tab w:val="clear" w:pos="369"/>
          <w:tab w:val="left" w:pos="720"/>
          <w:tab w:val="left" w:pos="1080"/>
          <w:tab w:val="left" w:pos="2610"/>
          <w:tab w:val="left" w:pos="3690"/>
          <w:tab w:val="left" w:pos="4860"/>
        </w:tabs>
      </w:pPr>
      <w:r w:rsidRPr="00B3478A">
        <w:tab/>
      </w:r>
      <w:r w:rsidRPr="00B3478A">
        <w:tab/>
        <w:t>3PlHum=Ipfv</w:t>
      </w:r>
      <w:r w:rsidRPr="00B3478A">
        <w:tab/>
      </w:r>
      <w:r w:rsidR="008C2817">
        <w:t>can.Ipfv</w:t>
      </w:r>
      <w:r w:rsidRPr="00B3478A">
        <w:tab/>
        <w:t>[work(n)</w:t>
      </w:r>
      <w:r w:rsidRPr="00B3478A">
        <w:tab/>
        <w:t>do.Ipfv]</w:t>
      </w:r>
    </w:p>
    <w:p w14:paraId="2FB3111B" w14:textId="77777777" w:rsidR="00F92AB9" w:rsidRPr="00B3478A" w:rsidRDefault="00F92AB9" w:rsidP="00F92AB9">
      <w:pPr>
        <w:tabs>
          <w:tab w:val="clear" w:pos="369"/>
          <w:tab w:val="left" w:pos="720"/>
          <w:tab w:val="left" w:pos="1080"/>
        </w:tabs>
      </w:pPr>
      <w:r w:rsidRPr="00B3478A">
        <w:tab/>
      </w:r>
      <w:r w:rsidRPr="00B3478A">
        <w:tab/>
        <w:t>‘They can do the work.’</w:t>
      </w:r>
    </w:p>
    <w:p w14:paraId="4AB18B87" w14:textId="77777777" w:rsidR="000C241F" w:rsidRPr="00B3478A" w:rsidRDefault="000C241F" w:rsidP="000C241F">
      <w:pPr>
        <w:tabs>
          <w:tab w:val="clear" w:pos="369"/>
          <w:tab w:val="left" w:pos="720"/>
          <w:tab w:val="left" w:pos="1080"/>
        </w:tabs>
      </w:pPr>
    </w:p>
    <w:p w14:paraId="18429C20" w14:textId="6DC6ECFD" w:rsidR="000C241F" w:rsidRPr="00782E53" w:rsidRDefault="000C241F" w:rsidP="000C241F">
      <w:pPr>
        <w:tabs>
          <w:tab w:val="clear" w:pos="369"/>
          <w:tab w:val="left" w:pos="720"/>
          <w:tab w:val="left" w:pos="1080"/>
          <w:tab w:val="left" w:pos="2610"/>
          <w:tab w:val="left" w:pos="3600"/>
        </w:tabs>
        <w:rPr>
          <w:rFonts w:ascii="Doulos SIL" w:hAnsi="Doulos SIL"/>
          <w:i/>
          <w:color w:val="0000FF"/>
        </w:rPr>
      </w:pPr>
      <w:r w:rsidRPr="00B3478A">
        <w:tab/>
        <w:t>d.</w:t>
      </w:r>
      <w:r w:rsidRPr="00B3478A">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r>
      <w:r w:rsidR="004D343F">
        <w:rPr>
          <w:rFonts w:ascii="Doulos SIL" w:hAnsi="Doulos SIL"/>
          <w:i/>
          <w:color w:val="0000FF"/>
        </w:rPr>
        <w:t>ꜜ</w:t>
      </w:r>
      <w:r>
        <w:rPr>
          <w:rFonts w:ascii="Doulos SIL" w:hAnsi="Doulos SIL"/>
          <w:i/>
          <w:color w:val="0000FF"/>
        </w:rPr>
        <w:t>cíɛ́</w:t>
      </w:r>
      <w:r w:rsidRPr="00782E53">
        <w:rPr>
          <w:rFonts w:ascii="Doulos SIL" w:hAnsi="Doulos SIL"/>
          <w:i/>
          <w:color w:val="0000FF"/>
        </w:rPr>
        <w:tab/>
      </w:r>
      <w:r>
        <w:rPr>
          <w:rFonts w:ascii="Doulos SIL" w:hAnsi="Doulos SIL"/>
          <w:i/>
          <w:color w:val="0000FF"/>
        </w:rPr>
        <w:t>sàá=à</w:t>
      </w:r>
    </w:p>
    <w:p w14:paraId="4E6C488C" w14:textId="2413F35A" w:rsidR="000C241F" w:rsidRDefault="000C241F" w:rsidP="000C241F">
      <w:pPr>
        <w:tabs>
          <w:tab w:val="clear" w:pos="369"/>
          <w:tab w:val="left" w:pos="720"/>
          <w:tab w:val="left" w:pos="1080"/>
          <w:tab w:val="left" w:pos="2610"/>
          <w:tab w:val="left" w:pos="3600"/>
        </w:tabs>
      </w:pPr>
      <w:r>
        <w:tab/>
      </w:r>
      <w:r>
        <w:tab/>
        <w:t>2Sg=Ipfv</w:t>
      </w:r>
      <w:r>
        <w:tab/>
      </w:r>
      <w:r w:rsidR="008C2817">
        <w:t>can.Ipfv</w:t>
      </w:r>
      <w:r>
        <w:tab/>
        <w:t>come.Ipfv=Q</w:t>
      </w:r>
    </w:p>
    <w:p w14:paraId="2B28034B" w14:textId="77777777" w:rsidR="000C241F" w:rsidRDefault="000C241F" w:rsidP="000C241F">
      <w:pPr>
        <w:tabs>
          <w:tab w:val="clear" w:pos="369"/>
          <w:tab w:val="left" w:pos="720"/>
          <w:tab w:val="left" w:pos="1080"/>
        </w:tabs>
      </w:pPr>
      <w:r>
        <w:tab/>
      </w:r>
      <w:r>
        <w:tab/>
        <w:t>‘Can you-Sg come?’</w:t>
      </w:r>
    </w:p>
    <w:p w14:paraId="39132552" w14:textId="77777777" w:rsidR="000C241F" w:rsidRDefault="000C241F" w:rsidP="000C241F">
      <w:pPr>
        <w:tabs>
          <w:tab w:val="clear" w:pos="369"/>
          <w:tab w:val="left" w:pos="720"/>
          <w:tab w:val="left" w:pos="1080"/>
        </w:tabs>
      </w:pPr>
    </w:p>
    <w:p w14:paraId="2E8B82CC" w14:textId="655044E9" w:rsidR="000C241F" w:rsidRDefault="000C241F" w:rsidP="000C241F">
      <w:pPr>
        <w:tabs>
          <w:tab w:val="clear" w:pos="369"/>
          <w:tab w:val="left" w:pos="720"/>
          <w:tab w:val="left" w:pos="1080"/>
          <w:tab w:val="left" w:pos="2520"/>
        </w:tabs>
      </w:pPr>
      <w:r>
        <w:tab/>
        <w:t>e.</w:t>
      </w:r>
      <w:r>
        <w:tab/>
      </w:r>
      <w:r w:rsidR="000F1AA0">
        <w:rPr>
          <w:rFonts w:ascii="Doulos SIL" w:hAnsi="Doulos SIL"/>
          <w:i/>
          <w:color w:val="0000FF"/>
        </w:rPr>
        <w:t>má</w:t>
      </w:r>
      <w:r w:rsidR="007F1AB8">
        <w:rPr>
          <w:rFonts w:ascii="Doulos SIL" w:hAnsi="Doulos SIL"/>
          <w:i/>
          <w:color w:val="0000FF"/>
        </w:rPr>
        <w:t>=</w:t>
      </w:r>
      <w:r w:rsidR="007F1AB8" w:rsidRPr="0014539F">
        <w:rPr>
          <w:rFonts w:ascii="Doulos SIL" w:hAnsi="Doulos SIL"/>
          <w:i/>
          <w:color w:val="0000FF"/>
        </w:rPr>
        <w:sym w:font="Symbol" w:char="F0C6"/>
      </w:r>
      <w:r>
        <w:rPr>
          <w:rFonts w:ascii="Doulos SIL" w:hAnsi="Doulos SIL"/>
          <w:i/>
          <w:color w:val="0000FF"/>
        </w:rPr>
        <w:tab/>
      </w:r>
      <w:r w:rsidR="004D343F">
        <w:rPr>
          <w:rFonts w:ascii="Doulos SIL" w:hAnsi="Doulos SIL"/>
          <w:i/>
          <w:color w:val="0000FF"/>
        </w:rPr>
        <w:t>ꜜ</w:t>
      </w:r>
      <w:r>
        <w:rPr>
          <w:rFonts w:ascii="Doulos SIL" w:hAnsi="Doulos SIL"/>
          <w:i/>
          <w:color w:val="0000FF"/>
        </w:rPr>
        <w:t>cí</w:t>
      </w:r>
      <w:r w:rsidRPr="00782E53">
        <w:rPr>
          <w:rFonts w:ascii="Doulos SIL" w:hAnsi="Doulos SIL"/>
          <w:i/>
          <w:color w:val="0000FF"/>
        </w:rPr>
        <w:t>ɛ́=rɛ̄ʔ</w:t>
      </w:r>
    </w:p>
    <w:p w14:paraId="392594F1" w14:textId="5D7EC11E" w:rsidR="000C241F" w:rsidRPr="00924FB0" w:rsidRDefault="000F1AA0" w:rsidP="000C241F">
      <w:pPr>
        <w:tabs>
          <w:tab w:val="clear" w:pos="369"/>
          <w:tab w:val="left" w:pos="720"/>
          <w:tab w:val="left" w:pos="1080"/>
          <w:tab w:val="left" w:pos="2520"/>
        </w:tabs>
      </w:pPr>
      <w:r>
        <w:tab/>
      </w:r>
      <w:r>
        <w:tab/>
        <w:t>1Sg</w:t>
      </w:r>
      <w:r w:rsidR="007F1AB8">
        <w:t>=Ipfv</w:t>
      </w:r>
      <w:r w:rsidR="000C241F">
        <w:tab/>
        <w:t>can</w:t>
      </w:r>
      <w:r w:rsidR="008C2817">
        <w:t>.Ipfv</w:t>
      </w:r>
      <w:r w:rsidR="000C241F">
        <w:t>=Neg</w:t>
      </w:r>
    </w:p>
    <w:p w14:paraId="169419E1" w14:textId="4B1E31B1" w:rsidR="000C241F" w:rsidRDefault="000C241F" w:rsidP="00F92AB9">
      <w:pPr>
        <w:tabs>
          <w:tab w:val="clear" w:pos="369"/>
          <w:tab w:val="left" w:pos="720"/>
          <w:tab w:val="left" w:pos="1080"/>
        </w:tabs>
      </w:pPr>
      <w:r>
        <w:tab/>
      </w:r>
      <w:r>
        <w:tab/>
        <w:t>‘I can’t.’</w:t>
      </w:r>
    </w:p>
    <w:p w14:paraId="29B97C1C" w14:textId="308B3457" w:rsidR="00F92AB9" w:rsidRDefault="00F92AB9" w:rsidP="00F92AB9">
      <w:pPr>
        <w:tabs>
          <w:tab w:val="clear" w:pos="369"/>
          <w:tab w:val="left" w:pos="720"/>
          <w:tab w:val="left" w:pos="1080"/>
          <w:tab w:val="left" w:pos="2790"/>
          <w:tab w:val="left" w:pos="3780"/>
        </w:tabs>
      </w:pPr>
    </w:p>
    <w:p w14:paraId="59E4605A" w14:textId="2A24ED4C" w:rsidR="00F92AB9" w:rsidRDefault="00F92AB9" w:rsidP="00C85E08">
      <w:r>
        <w:t xml:space="preserve">The future counterpart has a similar structure but adds the future particle </w:t>
      </w:r>
      <w:r w:rsidRPr="00B3478A">
        <w:rPr>
          <w:rFonts w:ascii="Doulos SIL" w:hAnsi="Doulos SIL"/>
          <w:i/>
          <w:color w:val="0000FF"/>
        </w:rPr>
        <w:t>sà</w:t>
      </w:r>
      <w:r>
        <w:t>.</w:t>
      </w:r>
      <w:r w:rsidR="006141AA">
        <w:t xml:space="preserve"> It usually implies that the capability is not true at the time of speaking but will be during some future time interval.</w:t>
      </w:r>
    </w:p>
    <w:p w14:paraId="29513543" w14:textId="77777777" w:rsidR="00F92AB9" w:rsidRDefault="00F92AB9" w:rsidP="00C85E08"/>
    <w:p w14:paraId="4DCC8DBD" w14:textId="4C510D3A" w:rsidR="00F92AB9" w:rsidRDefault="00F92AB9" w:rsidP="00521E6C">
      <w:pPr>
        <w:tabs>
          <w:tab w:val="clear" w:pos="369"/>
          <w:tab w:val="left" w:pos="720"/>
          <w:tab w:val="left" w:pos="1080"/>
          <w:tab w:val="left" w:pos="2610"/>
          <w:tab w:val="left" w:pos="3510"/>
          <w:tab w:val="left" w:pos="4680"/>
          <w:tab w:val="left" w:pos="5310"/>
        </w:tabs>
      </w:pPr>
      <w:r>
        <w:t>(</w:t>
      </w:r>
      <w:r w:rsidR="004A0354">
        <w:t>604</w:t>
      </w:r>
      <w:r>
        <w:t>)</w:t>
      </w:r>
      <w:r>
        <w:tab/>
        <w:t>a.</w:t>
      </w:r>
      <w:r>
        <w:tab/>
      </w:r>
      <w:r w:rsidRPr="0014539F">
        <w:rPr>
          <w:rFonts w:ascii="Doulos SIL" w:hAnsi="Doulos SIL"/>
          <w:i/>
          <w:color w:val="0000FF"/>
        </w:rPr>
        <w:t>àáⁿ=</w:t>
      </w:r>
      <w:r w:rsidRPr="0014539F">
        <w:rPr>
          <w:rFonts w:ascii="Doulos SIL" w:hAnsi="Doulos SIL"/>
          <w:i/>
          <w:color w:val="0000FF"/>
        </w:rPr>
        <w:sym w:font="Symbol" w:char="F0C6"/>
      </w:r>
      <w:r>
        <w:rPr>
          <w:rFonts w:ascii="Doulos SIL" w:hAnsi="Doulos SIL"/>
          <w:i/>
          <w:color w:val="0000FF"/>
        </w:rPr>
        <w:tab/>
        <w:t>sà</w:t>
      </w:r>
      <w:r>
        <w:rPr>
          <w:rFonts w:ascii="Doulos SIL" w:hAnsi="Doulos SIL"/>
          <w:i/>
          <w:color w:val="0000FF"/>
        </w:rPr>
        <w:tab/>
        <w:t>c</w:t>
      </w:r>
      <w:r w:rsidRPr="0014539F">
        <w:rPr>
          <w:rFonts w:ascii="Doulos SIL" w:hAnsi="Doulos SIL"/>
          <w:i/>
          <w:color w:val="0000FF"/>
        </w:rPr>
        <w:t>íɛ́</w:t>
      </w:r>
      <w:r w:rsidRPr="0014539F">
        <w:rPr>
          <w:rFonts w:ascii="Doulos SIL" w:hAnsi="Doulos SIL"/>
          <w:i/>
          <w:color w:val="0000FF"/>
        </w:rPr>
        <w:tab/>
      </w:r>
      <w:r w:rsidRPr="00B3478A">
        <w:rPr>
          <w:rFonts w:ascii="Doulos SIL" w:hAnsi="Doulos SIL"/>
          <w:i/>
          <w:color w:val="0000FF"/>
        </w:rPr>
        <w:t>sìdánà</w:t>
      </w:r>
      <w:r w:rsidRPr="00B3478A">
        <w:t xml:space="preserve"> / </w:t>
      </w:r>
      <w:r w:rsidRPr="00B3478A">
        <w:rPr>
          <w:rFonts w:ascii="Doulos SIL" w:hAnsi="Doulos SIL"/>
          <w:i/>
          <w:color w:val="0000FF"/>
        </w:rPr>
        <w:t>sáá</w:t>
      </w:r>
    </w:p>
    <w:p w14:paraId="3B667D07" w14:textId="5563C6CB" w:rsidR="00F92AB9" w:rsidRPr="00B3478A" w:rsidRDefault="00F92AB9" w:rsidP="00521E6C">
      <w:pPr>
        <w:tabs>
          <w:tab w:val="clear" w:pos="369"/>
          <w:tab w:val="left" w:pos="720"/>
          <w:tab w:val="left" w:pos="1080"/>
          <w:tab w:val="left" w:pos="2610"/>
          <w:tab w:val="left" w:pos="3510"/>
          <w:tab w:val="left" w:pos="4680"/>
          <w:tab w:val="left" w:pos="5310"/>
        </w:tabs>
      </w:pPr>
      <w:r>
        <w:tab/>
      </w:r>
      <w:r>
        <w:tab/>
        <w:t>3PlHum=Ipfv</w:t>
      </w:r>
      <w:r>
        <w:tab/>
        <w:t>Fut</w:t>
      </w:r>
      <w:r>
        <w:tab/>
      </w:r>
      <w:r w:rsidR="008C2817">
        <w:t>can.Ipfv</w:t>
      </w:r>
      <w:r w:rsidRPr="00B3478A">
        <w:tab/>
        <w:t>ascend.Ipfv / come.Ipfv</w:t>
      </w:r>
    </w:p>
    <w:p w14:paraId="65D74890" w14:textId="30CF2511" w:rsidR="00F92AB9" w:rsidRDefault="00F92AB9" w:rsidP="00F92AB9">
      <w:pPr>
        <w:tabs>
          <w:tab w:val="clear" w:pos="369"/>
          <w:tab w:val="left" w:pos="720"/>
          <w:tab w:val="left" w:pos="1080"/>
        </w:tabs>
      </w:pPr>
      <w:r>
        <w:tab/>
      </w:r>
      <w:r>
        <w:tab/>
        <w:t>‘They will be able to go up/come.’</w:t>
      </w:r>
    </w:p>
    <w:p w14:paraId="51DAB9CE" w14:textId="77777777" w:rsidR="00F92AB9" w:rsidRDefault="00F92AB9" w:rsidP="00F92AB9">
      <w:pPr>
        <w:tabs>
          <w:tab w:val="clear" w:pos="369"/>
          <w:tab w:val="left" w:pos="720"/>
          <w:tab w:val="left" w:pos="1080"/>
          <w:tab w:val="left" w:pos="2610"/>
          <w:tab w:val="left" w:pos="3510"/>
          <w:tab w:val="left" w:pos="4410"/>
          <w:tab w:val="left" w:pos="5310"/>
        </w:tabs>
      </w:pPr>
    </w:p>
    <w:p w14:paraId="0E106349" w14:textId="2C685D6C" w:rsidR="00F92AB9" w:rsidRDefault="00F92AB9" w:rsidP="008C2817">
      <w:pPr>
        <w:tabs>
          <w:tab w:val="clear" w:pos="369"/>
          <w:tab w:val="left" w:pos="720"/>
          <w:tab w:val="left" w:pos="1080"/>
          <w:tab w:val="left" w:pos="2610"/>
          <w:tab w:val="left" w:pos="3510"/>
          <w:tab w:val="left" w:pos="4770"/>
          <w:tab w:val="left" w:pos="5310"/>
        </w:tabs>
      </w:pPr>
      <w:r>
        <w:tab/>
        <w:t>b.</w:t>
      </w:r>
      <w:r>
        <w:tab/>
      </w:r>
      <w:r w:rsidRPr="0014539F">
        <w:rPr>
          <w:rFonts w:ascii="Doulos SIL" w:hAnsi="Doulos SIL"/>
          <w:i/>
          <w:color w:val="0000FF"/>
        </w:rPr>
        <w:t>àáⁿ=</w:t>
      </w:r>
      <w:r w:rsidRPr="0014539F">
        <w:rPr>
          <w:rFonts w:ascii="Doulos SIL" w:hAnsi="Doulos SIL"/>
          <w:i/>
          <w:color w:val="0000FF"/>
        </w:rPr>
        <w:sym w:font="Symbol" w:char="F0C6"/>
      </w:r>
      <w:r>
        <w:rPr>
          <w:rFonts w:ascii="Doulos SIL" w:hAnsi="Doulos SIL"/>
          <w:i/>
          <w:color w:val="0000FF"/>
        </w:rPr>
        <w:tab/>
        <w:t>sà</w:t>
      </w:r>
      <w:r>
        <w:rPr>
          <w:rFonts w:ascii="Doulos SIL" w:hAnsi="Doulos SIL"/>
          <w:i/>
          <w:color w:val="0000FF"/>
        </w:rPr>
        <w:tab/>
        <w:t>c</w:t>
      </w:r>
      <w:r w:rsidRPr="0014539F">
        <w:rPr>
          <w:rFonts w:ascii="Doulos SIL" w:hAnsi="Doulos SIL"/>
          <w:i/>
          <w:color w:val="0000FF"/>
        </w:rPr>
        <w:t>íɛ́</w:t>
      </w:r>
      <w:r w:rsidRPr="0014539F">
        <w:rPr>
          <w:rFonts w:ascii="Doulos SIL" w:hAnsi="Doulos SIL"/>
          <w:i/>
          <w:color w:val="0000FF"/>
        </w:rPr>
        <w:tab/>
      </w:r>
      <w:r w:rsidRPr="00B3478A">
        <w:rPr>
          <w:rFonts w:ascii="Doulos SIL" w:hAnsi="Doulos SIL"/>
          <w:i/>
          <w:color w:val="0000FF"/>
        </w:rPr>
        <w:t>sìdánà=nɛ̄ʔ</w:t>
      </w:r>
      <w:r w:rsidR="00A30141" w:rsidRPr="00A34119">
        <w:rPr>
          <w:i/>
          <w:color w:val="0000FF"/>
        </w:rPr>
        <w:t xml:space="preserve"> / </w:t>
      </w:r>
      <w:r w:rsidR="00A30141" w:rsidRPr="00B3478A">
        <w:rPr>
          <w:rFonts w:ascii="Doulos SIL" w:hAnsi="Doulos SIL"/>
          <w:i/>
          <w:color w:val="0000FF"/>
        </w:rPr>
        <w:t>sáá=r</w:t>
      </w:r>
      <w:r w:rsidRPr="00B3478A">
        <w:rPr>
          <w:rFonts w:ascii="Doulos SIL" w:hAnsi="Doulos SIL"/>
          <w:i/>
          <w:color w:val="0000FF"/>
        </w:rPr>
        <w:t>ɛ̄ʔ</w:t>
      </w:r>
    </w:p>
    <w:p w14:paraId="25BD8EDC" w14:textId="57D9ADEB" w:rsidR="00F92AB9" w:rsidRDefault="00F92AB9" w:rsidP="008C2817">
      <w:pPr>
        <w:tabs>
          <w:tab w:val="clear" w:pos="369"/>
          <w:tab w:val="left" w:pos="720"/>
          <w:tab w:val="left" w:pos="1080"/>
          <w:tab w:val="left" w:pos="2610"/>
          <w:tab w:val="left" w:pos="3510"/>
          <w:tab w:val="left" w:pos="4770"/>
          <w:tab w:val="left" w:pos="5310"/>
        </w:tabs>
      </w:pPr>
      <w:r>
        <w:tab/>
      </w:r>
      <w:r>
        <w:tab/>
        <w:t>3PlHum=Ipfv</w:t>
      </w:r>
      <w:r>
        <w:tab/>
        <w:t>Fut</w:t>
      </w:r>
      <w:r>
        <w:tab/>
      </w:r>
      <w:r w:rsidR="008C2817">
        <w:t>can.Ipfv</w:t>
      </w:r>
      <w:r>
        <w:tab/>
      </w:r>
      <w:r w:rsidRPr="00B3478A">
        <w:t>ascend.Ipfv / come.Ipfv</w:t>
      </w:r>
    </w:p>
    <w:p w14:paraId="741E4F42" w14:textId="53FB9A22" w:rsidR="00F92AB9" w:rsidRDefault="00F92AB9" w:rsidP="00F92AB9">
      <w:pPr>
        <w:tabs>
          <w:tab w:val="clear" w:pos="369"/>
          <w:tab w:val="left" w:pos="720"/>
          <w:tab w:val="left" w:pos="1080"/>
        </w:tabs>
      </w:pPr>
      <w:r>
        <w:tab/>
      </w:r>
      <w:r>
        <w:tab/>
        <w:t>‘They will not be able to go up/come.’</w:t>
      </w:r>
    </w:p>
    <w:p w14:paraId="2374D427" w14:textId="77777777" w:rsidR="00F92AB9" w:rsidRDefault="00F92AB9" w:rsidP="00F92AB9">
      <w:pPr>
        <w:tabs>
          <w:tab w:val="clear" w:pos="369"/>
          <w:tab w:val="left" w:pos="720"/>
          <w:tab w:val="left" w:pos="1080"/>
        </w:tabs>
      </w:pPr>
    </w:p>
    <w:p w14:paraId="0DC1AD3D" w14:textId="24D78B17" w:rsidR="00F92AB9" w:rsidRDefault="00A30141" w:rsidP="00521E6C">
      <w:pPr>
        <w:tabs>
          <w:tab w:val="clear" w:pos="369"/>
          <w:tab w:val="left" w:pos="720"/>
          <w:tab w:val="left" w:pos="1080"/>
          <w:tab w:val="left" w:pos="2610"/>
          <w:tab w:val="left" w:pos="3510"/>
          <w:tab w:val="left" w:pos="4680"/>
          <w:tab w:val="left" w:pos="5850"/>
        </w:tabs>
      </w:pPr>
      <w:r>
        <w:tab/>
        <w:t>c</w:t>
      </w:r>
      <w:r w:rsidR="00F92AB9">
        <w:t>.</w:t>
      </w:r>
      <w:r w:rsidR="00F92AB9">
        <w:tab/>
      </w:r>
      <w:r w:rsidR="00F92AB9" w:rsidRPr="0014539F">
        <w:rPr>
          <w:rFonts w:ascii="Doulos SIL" w:hAnsi="Doulos SIL"/>
          <w:i/>
          <w:color w:val="0000FF"/>
        </w:rPr>
        <w:t>àáⁿ=</w:t>
      </w:r>
      <w:r w:rsidR="00F92AB9" w:rsidRPr="0014539F">
        <w:rPr>
          <w:rFonts w:ascii="Doulos SIL" w:hAnsi="Doulos SIL"/>
          <w:i/>
          <w:color w:val="0000FF"/>
        </w:rPr>
        <w:sym w:font="Symbol" w:char="F0C6"/>
      </w:r>
      <w:r w:rsidR="00F92AB9">
        <w:rPr>
          <w:rFonts w:ascii="Doulos SIL" w:hAnsi="Doulos SIL"/>
          <w:i/>
          <w:color w:val="0000FF"/>
        </w:rPr>
        <w:tab/>
        <w:t>sà</w:t>
      </w:r>
      <w:r w:rsidR="00F92AB9">
        <w:rPr>
          <w:rFonts w:ascii="Doulos SIL" w:hAnsi="Doulos SIL"/>
          <w:i/>
          <w:color w:val="0000FF"/>
        </w:rPr>
        <w:tab/>
        <w:t>c</w:t>
      </w:r>
      <w:r w:rsidR="00F92AB9" w:rsidRPr="0014539F">
        <w:rPr>
          <w:rFonts w:ascii="Doulos SIL" w:hAnsi="Doulos SIL"/>
          <w:i/>
          <w:color w:val="0000FF"/>
        </w:rPr>
        <w:t>íɛ́</w:t>
      </w:r>
      <w:r w:rsidR="00F92AB9" w:rsidRPr="0014539F">
        <w:rPr>
          <w:rFonts w:ascii="Doulos SIL" w:hAnsi="Doulos SIL"/>
          <w:i/>
          <w:color w:val="0000FF"/>
        </w:rPr>
        <w:tab/>
        <w:t>[ꜜwálí</w:t>
      </w:r>
      <w:r w:rsidR="00F92AB9" w:rsidRPr="0014539F">
        <w:rPr>
          <w:rFonts w:ascii="Doulos SIL" w:hAnsi="Doulos SIL"/>
          <w:i/>
          <w:color w:val="0000FF"/>
        </w:rPr>
        <w:tab/>
        <w:t>màà]</w:t>
      </w:r>
    </w:p>
    <w:p w14:paraId="5A1FA818" w14:textId="600367AB" w:rsidR="00F92AB9" w:rsidRDefault="00F92AB9" w:rsidP="00521E6C">
      <w:pPr>
        <w:tabs>
          <w:tab w:val="clear" w:pos="369"/>
          <w:tab w:val="left" w:pos="720"/>
          <w:tab w:val="left" w:pos="1080"/>
          <w:tab w:val="left" w:pos="2610"/>
          <w:tab w:val="left" w:pos="3510"/>
          <w:tab w:val="left" w:pos="4680"/>
          <w:tab w:val="left" w:pos="5850"/>
        </w:tabs>
      </w:pPr>
      <w:r>
        <w:tab/>
      </w:r>
      <w:r>
        <w:tab/>
        <w:t>3PlHum=Ipfv</w:t>
      </w:r>
      <w:r>
        <w:tab/>
        <w:t>Fut</w:t>
      </w:r>
      <w:r>
        <w:tab/>
      </w:r>
      <w:r w:rsidR="008C2817">
        <w:t>can.Ipfv</w:t>
      </w:r>
      <w:r>
        <w:tab/>
        <w:t>[work(n)</w:t>
      </w:r>
      <w:r>
        <w:tab/>
        <w:t>do.Ipfv]</w:t>
      </w:r>
    </w:p>
    <w:p w14:paraId="0B807DA2" w14:textId="77777777" w:rsidR="00F92AB9" w:rsidRDefault="00F92AB9" w:rsidP="00F92AB9">
      <w:pPr>
        <w:tabs>
          <w:tab w:val="clear" w:pos="369"/>
          <w:tab w:val="left" w:pos="720"/>
          <w:tab w:val="left" w:pos="1080"/>
        </w:tabs>
      </w:pPr>
      <w:r>
        <w:tab/>
      </w:r>
      <w:r>
        <w:tab/>
        <w:t>‘They will be able to do the work.’</w:t>
      </w:r>
    </w:p>
    <w:p w14:paraId="12568CAA" w14:textId="77777777" w:rsidR="006A4A2A" w:rsidRDefault="006A4A2A" w:rsidP="00F92AB9">
      <w:pPr>
        <w:tabs>
          <w:tab w:val="clear" w:pos="369"/>
          <w:tab w:val="left" w:pos="720"/>
          <w:tab w:val="left" w:pos="1080"/>
        </w:tabs>
      </w:pPr>
    </w:p>
    <w:p w14:paraId="7D90CFCB" w14:textId="77777777" w:rsidR="00CB1BB1" w:rsidRDefault="00CB1BB1" w:rsidP="00F92AB9">
      <w:pPr>
        <w:tabs>
          <w:tab w:val="clear" w:pos="369"/>
          <w:tab w:val="left" w:pos="720"/>
          <w:tab w:val="left" w:pos="1080"/>
        </w:tabs>
      </w:pPr>
    </w:p>
    <w:p w14:paraId="3780AB2A" w14:textId="57F3CDBC" w:rsidR="00CB1BB1" w:rsidRDefault="008C2817" w:rsidP="00CB1BB1">
      <w:pPr>
        <w:pStyle w:val="Heading4"/>
      </w:pPr>
      <w:bookmarkStart w:id="2268" w:name="_Toc342594430"/>
      <w:bookmarkStart w:id="2269" w:name="_Toc344402809"/>
      <w:r>
        <w:rPr>
          <w:rFonts w:ascii="Doulos SIL" w:hAnsi="Doulos SIL"/>
          <w:i/>
          <w:color w:val="0000FF"/>
        </w:rPr>
        <w:t xml:space="preserve">cìɛ́ </w:t>
      </w:r>
      <w:r>
        <w:t xml:space="preserve">~ </w:t>
      </w:r>
      <w:r w:rsidR="002B16B4">
        <w:rPr>
          <w:rFonts w:ascii="Doulos SIL" w:hAnsi="Doulos SIL"/>
          <w:i/>
          <w:color w:val="0000FF"/>
        </w:rPr>
        <w:t>c</w:t>
      </w:r>
      <w:r w:rsidR="002B16B4" w:rsidRPr="0014539F">
        <w:rPr>
          <w:rFonts w:ascii="Doulos SIL" w:hAnsi="Doulos SIL"/>
          <w:i/>
          <w:color w:val="0000FF"/>
        </w:rPr>
        <w:t>íɛ́</w:t>
      </w:r>
      <w:r w:rsidR="002B16B4">
        <w:t xml:space="preserve"> plus adjoined clause for past </w:t>
      </w:r>
      <w:bookmarkEnd w:id="2268"/>
      <w:r w:rsidR="004D343F">
        <w:t>tense ‘could’</w:t>
      </w:r>
      <w:bookmarkEnd w:id="2269"/>
    </w:p>
    <w:p w14:paraId="306C3020" w14:textId="352D07FE" w:rsidR="00F92AB9" w:rsidRPr="004D343F" w:rsidRDefault="00F92AB9" w:rsidP="00F92AB9">
      <w:pPr>
        <w:tabs>
          <w:tab w:val="clear" w:pos="369"/>
          <w:tab w:val="left" w:pos="720"/>
          <w:tab w:val="left" w:pos="1080"/>
        </w:tabs>
      </w:pPr>
      <w:r>
        <w:t xml:space="preserve">For past time, which implies that the </w:t>
      </w:r>
      <w:r w:rsidR="002B16B4">
        <w:t>eventuality denoted by the subordinated clause</w:t>
      </w:r>
      <w:r w:rsidR="00A30141">
        <w:t xml:space="preserve"> was </w:t>
      </w:r>
      <w:r w:rsidR="002B16B4">
        <w:t>in fact</w:t>
      </w:r>
      <w:r w:rsidR="00A30141">
        <w:t xml:space="preserve"> realized, the</w:t>
      </w:r>
      <w:r w:rsidR="008C2817">
        <w:t xml:space="preserve"> ‘can’ (= ‘arrive’) verb takes perfective form </w:t>
      </w:r>
      <w:r w:rsidR="008C2817">
        <w:rPr>
          <w:rFonts w:ascii="Doulos SIL" w:hAnsi="Doulos SIL"/>
          <w:i/>
          <w:color w:val="0000FF"/>
        </w:rPr>
        <w:t xml:space="preserve">cìɛ́ </w:t>
      </w:r>
      <w:r w:rsidR="008C2817">
        <w:t xml:space="preserve">~ </w:t>
      </w:r>
      <w:r w:rsidR="008C2817">
        <w:rPr>
          <w:rFonts w:ascii="Doulos SIL" w:hAnsi="Doulos SIL"/>
          <w:i/>
          <w:color w:val="0000FF"/>
        </w:rPr>
        <w:t>c</w:t>
      </w:r>
      <w:r w:rsidR="008C2817" w:rsidRPr="0014539F">
        <w:rPr>
          <w:rFonts w:ascii="Doulos SIL" w:hAnsi="Doulos SIL"/>
          <w:i/>
          <w:color w:val="0000FF"/>
        </w:rPr>
        <w:t>íɛ́</w:t>
      </w:r>
      <w:r w:rsidR="00A30141">
        <w:t xml:space="preserve"> </w:t>
      </w:r>
      <w:r w:rsidR="008C2817">
        <w:t>and there is no</w:t>
      </w:r>
      <w:r w:rsidR="00A30141">
        <w:t xml:space="preserve"> imperfective subject enclitic. </w:t>
      </w:r>
      <w:r w:rsidR="008C2817">
        <w:rPr>
          <w:rFonts w:ascii="Doulos SIL" w:hAnsi="Doulos SIL"/>
          <w:i/>
          <w:color w:val="0000FF"/>
        </w:rPr>
        <w:t xml:space="preserve">cìɛ́ </w:t>
      </w:r>
      <w:r w:rsidR="008C2817">
        <w:t xml:space="preserve">~ </w:t>
      </w:r>
      <w:r w:rsidR="008C2817">
        <w:rPr>
          <w:rFonts w:ascii="Doulos SIL" w:hAnsi="Doulos SIL"/>
          <w:i/>
          <w:color w:val="0000FF"/>
        </w:rPr>
        <w:t>c</w:t>
      </w:r>
      <w:r w:rsidR="008C2817" w:rsidRPr="0014539F">
        <w:rPr>
          <w:rFonts w:ascii="Doulos SIL" w:hAnsi="Doulos SIL"/>
          <w:i/>
          <w:color w:val="0000FF"/>
        </w:rPr>
        <w:t>íɛ́</w:t>
      </w:r>
      <w:r w:rsidR="00A30141">
        <w:t xml:space="preserve"> is foll</w:t>
      </w:r>
      <w:r w:rsidR="006C3D4A">
        <w:t>owed not by a VP</w:t>
      </w:r>
      <w:r w:rsidR="002B16B4">
        <w:t xml:space="preserve"> as in nonpast contexts, </w:t>
      </w:r>
      <w:r w:rsidR="006C3D4A">
        <w:t>rather by an adjoined clause (</w:t>
      </w:r>
      <w:r w:rsidR="006C3D4A" w:rsidRPr="00926D12">
        <w:t>§1</w:t>
      </w:r>
      <w:r w:rsidR="006C3D4A">
        <w:t xml:space="preserve">5.1) </w:t>
      </w:r>
      <w:r w:rsidR="00A9666B">
        <w:t>as in</w:t>
      </w:r>
      <w:r w:rsidR="002B16B4">
        <w:t xml:space="preserve"> (</w:t>
      </w:r>
      <w:r w:rsidR="004A0354">
        <w:t>605</w:t>
      </w:r>
      <w:r w:rsidR="006C3D4A">
        <w:t>a</w:t>
      </w:r>
      <w:r w:rsidR="006C3D4A">
        <w:noBreakHyphen/>
        <w:t>b</w:t>
      </w:r>
      <w:r w:rsidR="00A30141">
        <w:t>).</w:t>
      </w:r>
      <w:r w:rsidR="004D343F">
        <w:t xml:space="preserve"> This perfective </w:t>
      </w:r>
      <w:r w:rsidR="004D343F">
        <w:rPr>
          <w:rFonts w:ascii="Doulos SIL" w:hAnsi="Doulos SIL"/>
          <w:i/>
          <w:color w:val="0000FF"/>
        </w:rPr>
        <w:t xml:space="preserve">cìɛ́ </w:t>
      </w:r>
      <w:r w:rsidR="004D343F">
        <w:t xml:space="preserve">~ </w:t>
      </w:r>
      <w:r w:rsidR="004D343F">
        <w:rPr>
          <w:rFonts w:ascii="Doulos SIL" w:hAnsi="Doulos SIL"/>
          <w:i/>
          <w:color w:val="0000FF"/>
        </w:rPr>
        <w:t>c</w:t>
      </w:r>
      <w:r w:rsidR="004D343F" w:rsidRPr="0014539F">
        <w:rPr>
          <w:rFonts w:ascii="Doulos SIL" w:hAnsi="Doulos SIL"/>
          <w:i/>
          <w:color w:val="0000FF"/>
        </w:rPr>
        <w:t>íɛ́</w:t>
      </w:r>
      <w:r w:rsidR="004D343F">
        <w:t xml:space="preserve"> ‘could’ is </w:t>
      </w:r>
      <w:r w:rsidR="006141AA">
        <w:t xml:space="preserve">grammatically </w:t>
      </w:r>
      <w:r w:rsidR="004D343F">
        <w:t>distinct</w:t>
      </w:r>
      <w:r w:rsidR="006141AA">
        <w:t>, and in part tonally distinct,</w:t>
      </w:r>
      <w:r w:rsidR="004D343F">
        <w:t xml:space="preserve"> from </w:t>
      </w:r>
      <w:r w:rsidR="004D343F" w:rsidRPr="00BC6D5E">
        <w:rPr>
          <w:rFonts w:ascii="Doulos SIL" w:hAnsi="Doulos SIL"/>
          <w:i/>
          <w:color w:val="0000FF"/>
        </w:rPr>
        <w:t>cìɛ̀</w:t>
      </w:r>
      <w:r w:rsidR="004D343F">
        <w:t xml:space="preserve"> ~ </w:t>
      </w:r>
      <w:r w:rsidR="004D343F" w:rsidRPr="00BC6D5E">
        <w:rPr>
          <w:rFonts w:ascii="Doulos SIL" w:hAnsi="Doulos SIL"/>
          <w:i/>
          <w:color w:val="0000FF"/>
        </w:rPr>
        <w:t>cíɛ́</w:t>
      </w:r>
      <w:r w:rsidR="006141AA">
        <w:t xml:space="preserve"> ‘was/were’ (§10.4).</w:t>
      </w:r>
    </w:p>
    <w:p w14:paraId="417F1491" w14:textId="77777777" w:rsidR="00F92AB9" w:rsidRDefault="00F92AB9" w:rsidP="00F92AB9">
      <w:pPr>
        <w:tabs>
          <w:tab w:val="clear" w:pos="369"/>
          <w:tab w:val="left" w:pos="720"/>
          <w:tab w:val="left" w:pos="1080"/>
        </w:tabs>
      </w:pPr>
    </w:p>
    <w:p w14:paraId="4344C974" w14:textId="4E875F29" w:rsidR="00F92AB9" w:rsidRDefault="002B16B4" w:rsidP="00201813">
      <w:pPr>
        <w:tabs>
          <w:tab w:val="clear" w:pos="369"/>
          <w:tab w:val="left" w:pos="720"/>
          <w:tab w:val="left" w:pos="1080"/>
          <w:tab w:val="left" w:pos="2160"/>
          <w:tab w:val="left" w:pos="3150"/>
          <w:tab w:val="left" w:pos="4230"/>
          <w:tab w:val="left" w:pos="5310"/>
        </w:tabs>
      </w:pPr>
      <w:r>
        <w:t>(</w:t>
      </w:r>
      <w:r w:rsidR="004A0354">
        <w:t>605</w:t>
      </w:r>
      <w:r w:rsidR="00A30141">
        <w:t>)</w:t>
      </w:r>
      <w:r w:rsidR="00A30141">
        <w:tab/>
        <w:t>a</w:t>
      </w:r>
      <w:r w:rsidR="00F92AB9">
        <w:t>.</w:t>
      </w:r>
      <w:r w:rsidR="00F92AB9">
        <w:tab/>
      </w:r>
      <w:r w:rsidR="00A30141">
        <w:rPr>
          <w:rFonts w:ascii="Doulos SIL" w:hAnsi="Doulos SIL"/>
          <w:i/>
          <w:color w:val="0000FF"/>
        </w:rPr>
        <w:t>ààⁿ</w:t>
      </w:r>
      <w:r w:rsidR="00A30141">
        <w:rPr>
          <w:rFonts w:ascii="Doulos SIL" w:hAnsi="Doulos SIL"/>
          <w:i/>
          <w:color w:val="0000FF"/>
        </w:rPr>
        <w:tab/>
        <w:t>c</w:t>
      </w:r>
      <w:r w:rsidR="00F92AB9" w:rsidRPr="0014539F">
        <w:rPr>
          <w:rFonts w:ascii="Doulos SIL" w:hAnsi="Doulos SIL"/>
          <w:i/>
          <w:color w:val="0000FF"/>
        </w:rPr>
        <w:t>íɛ́</w:t>
      </w:r>
      <w:r w:rsidR="00A30141">
        <w:rPr>
          <w:rFonts w:ascii="Doulos SIL" w:hAnsi="Doulos SIL"/>
          <w:i/>
          <w:color w:val="0000FF"/>
        </w:rPr>
        <w:tab/>
        <w:t>[àá</w:t>
      </w:r>
      <w:r w:rsidR="00F92AB9" w:rsidRPr="0014539F">
        <w:rPr>
          <w:rFonts w:ascii="Doulos SIL" w:hAnsi="Doulos SIL"/>
          <w:i/>
          <w:color w:val="0000FF"/>
        </w:rPr>
        <w:t>ⁿ</w:t>
      </w:r>
      <w:r w:rsidR="00F92AB9" w:rsidRPr="0014539F">
        <w:rPr>
          <w:rFonts w:ascii="Doulos SIL" w:hAnsi="Doulos SIL"/>
          <w:i/>
          <w:color w:val="0000FF"/>
        </w:rPr>
        <w:tab/>
      </w:r>
      <w:r w:rsidR="00A30141">
        <w:rPr>
          <w:rFonts w:ascii="Doulos SIL" w:hAnsi="Doulos SIL"/>
          <w:i/>
          <w:color w:val="0000FF"/>
        </w:rPr>
        <w:t>sìdà]</w:t>
      </w:r>
    </w:p>
    <w:p w14:paraId="40F14B9F" w14:textId="5CB18026" w:rsidR="00F92AB9" w:rsidRDefault="00F92AB9" w:rsidP="00201813">
      <w:pPr>
        <w:tabs>
          <w:tab w:val="clear" w:pos="369"/>
          <w:tab w:val="left" w:pos="720"/>
          <w:tab w:val="left" w:pos="1080"/>
          <w:tab w:val="left" w:pos="2160"/>
          <w:tab w:val="left" w:pos="3150"/>
          <w:tab w:val="left" w:pos="4230"/>
          <w:tab w:val="left" w:pos="5310"/>
        </w:tabs>
      </w:pPr>
      <w:r>
        <w:tab/>
      </w:r>
      <w:r>
        <w:tab/>
        <w:t>3PlHum</w:t>
      </w:r>
      <w:r>
        <w:tab/>
        <w:t>can</w:t>
      </w:r>
      <w:r w:rsidR="008C2817">
        <w:t>.Pfv</w:t>
      </w:r>
      <w:r>
        <w:tab/>
      </w:r>
      <w:r w:rsidR="00A30141">
        <w:t>[3PlHum</w:t>
      </w:r>
      <w:r w:rsidR="00A30141">
        <w:tab/>
        <w:t>ascend.Adjn]</w:t>
      </w:r>
    </w:p>
    <w:p w14:paraId="03EEDC7F" w14:textId="68D830A3" w:rsidR="00F92AB9" w:rsidRDefault="00F92AB9" w:rsidP="00F92AB9">
      <w:pPr>
        <w:tabs>
          <w:tab w:val="clear" w:pos="369"/>
          <w:tab w:val="left" w:pos="720"/>
          <w:tab w:val="left" w:pos="1080"/>
        </w:tabs>
      </w:pPr>
      <w:r>
        <w:tab/>
      </w:r>
      <w:r>
        <w:tab/>
        <w:t xml:space="preserve">‘They were able to </w:t>
      </w:r>
      <w:r w:rsidR="00A30141">
        <w:t>go up.’</w:t>
      </w:r>
    </w:p>
    <w:p w14:paraId="4724BA74" w14:textId="725F0AA3" w:rsidR="00A30141" w:rsidRDefault="00A30141" w:rsidP="00A9666B">
      <w:pPr>
        <w:keepNext/>
        <w:tabs>
          <w:tab w:val="clear" w:pos="369"/>
          <w:tab w:val="left" w:pos="720"/>
          <w:tab w:val="left" w:pos="1080"/>
          <w:tab w:val="left" w:pos="2160"/>
          <w:tab w:val="left" w:pos="3150"/>
          <w:tab w:val="left" w:pos="4230"/>
          <w:tab w:val="left" w:pos="5310"/>
        </w:tabs>
      </w:pPr>
      <w:r>
        <w:lastRenderedPageBreak/>
        <w:tab/>
        <w:t>b.</w:t>
      </w:r>
      <w:r>
        <w:tab/>
      </w:r>
      <w:r>
        <w:rPr>
          <w:rFonts w:ascii="Doulos SIL" w:hAnsi="Doulos SIL"/>
          <w:i/>
          <w:color w:val="0000FF"/>
        </w:rPr>
        <w:t>ààⁿ</w:t>
      </w:r>
      <w:r>
        <w:rPr>
          <w:rFonts w:ascii="Doulos SIL" w:hAnsi="Doulos SIL"/>
          <w:i/>
          <w:color w:val="0000FF"/>
        </w:rPr>
        <w:tab/>
        <w:t>c</w:t>
      </w:r>
      <w:r w:rsidRPr="0014539F">
        <w:rPr>
          <w:rFonts w:ascii="Doulos SIL" w:hAnsi="Doulos SIL"/>
          <w:i/>
          <w:color w:val="0000FF"/>
        </w:rPr>
        <w:t>íɛ́</w:t>
      </w:r>
      <w:r>
        <w:rPr>
          <w:rFonts w:ascii="Doulos SIL" w:hAnsi="Doulos SIL"/>
          <w:i/>
          <w:color w:val="0000FF"/>
        </w:rPr>
        <w:tab/>
        <w:t>[(à)à</w:t>
      </w:r>
      <w:r w:rsidRPr="0014539F">
        <w:rPr>
          <w:rFonts w:ascii="Doulos SIL" w:hAnsi="Doulos SIL"/>
          <w:i/>
          <w:color w:val="0000FF"/>
        </w:rPr>
        <w:t>ⁿ</w:t>
      </w:r>
      <w:r w:rsidRPr="0014539F">
        <w:rPr>
          <w:rFonts w:ascii="Doulos SIL" w:hAnsi="Doulos SIL"/>
          <w:i/>
          <w:color w:val="0000FF"/>
        </w:rPr>
        <w:tab/>
      </w:r>
      <w:r>
        <w:rPr>
          <w:rFonts w:ascii="Doulos SIL" w:hAnsi="Doulos SIL"/>
          <w:i/>
          <w:color w:val="0000FF"/>
        </w:rPr>
        <w:t>sá</w:t>
      </w:r>
      <w:r w:rsidR="00F270D7">
        <w:rPr>
          <w:rFonts w:ascii="Doulos SIL" w:hAnsi="Doulos SIL"/>
          <w:i/>
          <w:color w:val="0000FF"/>
        </w:rPr>
        <w:t>=rɛ̄ʔ</w:t>
      </w:r>
      <w:r>
        <w:rPr>
          <w:rFonts w:ascii="Doulos SIL" w:hAnsi="Doulos SIL"/>
          <w:i/>
          <w:color w:val="0000FF"/>
        </w:rPr>
        <w:t>]</w:t>
      </w:r>
    </w:p>
    <w:p w14:paraId="6711E0A2" w14:textId="65CF66CC" w:rsidR="00A30141" w:rsidRDefault="00A30141" w:rsidP="00A9666B">
      <w:pPr>
        <w:keepNext/>
        <w:tabs>
          <w:tab w:val="clear" w:pos="369"/>
          <w:tab w:val="left" w:pos="720"/>
          <w:tab w:val="left" w:pos="1080"/>
          <w:tab w:val="left" w:pos="2160"/>
          <w:tab w:val="left" w:pos="3150"/>
          <w:tab w:val="left" w:pos="4230"/>
          <w:tab w:val="left" w:pos="5310"/>
        </w:tabs>
      </w:pPr>
      <w:r>
        <w:tab/>
      </w:r>
      <w:r>
        <w:tab/>
        <w:t>3PlHum</w:t>
      </w:r>
      <w:r>
        <w:tab/>
      </w:r>
      <w:r w:rsidR="008C2817">
        <w:t>can.Pfv</w:t>
      </w:r>
      <w:r>
        <w:tab/>
        <w:t>[3PlHum</w:t>
      </w:r>
      <w:r>
        <w:tab/>
        <w:t>come.Adjn</w:t>
      </w:r>
      <w:r w:rsidR="00F270D7">
        <w:t>=Neg</w:t>
      </w:r>
      <w:r>
        <w:t>]</w:t>
      </w:r>
    </w:p>
    <w:p w14:paraId="33E3A7A8" w14:textId="44819E83" w:rsidR="00A30141" w:rsidRDefault="00A30141" w:rsidP="00A30141">
      <w:pPr>
        <w:tabs>
          <w:tab w:val="clear" w:pos="369"/>
          <w:tab w:val="left" w:pos="720"/>
          <w:tab w:val="left" w:pos="1080"/>
        </w:tabs>
      </w:pPr>
      <w:r>
        <w:tab/>
      </w:r>
      <w:r>
        <w:tab/>
        <w:t xml:space="preserve">‘They were </w:t>
      </w:r>
      <w:r w:rsidR="00F270D7">
        <w:t xml:space="preserve">not </w:t>
      </w:r>
      <w:r>
        <w:t>able to come.’</w:t>
      </w:r>
    </w:p>
    <w:p w14:paraId="3388E8CB" w14:textId="77777777" w:rsidR="00A30141" w:rsidRDefault="00A30141" w:rsidP="00A30141">
      <w:pPr>
        <w:tabs>
          <w:tab w:val="clear" w:pos="369"/>
          <w:tab w:val="left" w:pos="720"/>
          <w:tab w:val="left" w:pos="1080"/>
        </w:tabs>
      </w:pPr>
    </w:p>
    <w:p w14:paraId="0BC3832A" w14:textId="70C5B04A" w:rsidR="00A30141" w:rsidRDefault="00A30141" w:rsidP="00FC6818">
      <w:pPr>
        <w:tabs>
          <w:tab w:val="clear" w:pos="369"/>
          <w:tab w:val="left" w:pos="720"/>
          <w:tab w:val="left" w:pos="1080"/>
          <w:tab w:val="left" w:pos="2160"/>
          <w:tab w:val="left" w:pos="3150"/>
          <w:tab w:val="left" w:pos="4230"/>
          <w:tab w:val="left" w:pos="5310"/>
        </w:tabs>
      </w:pPr>
      <w:r>
        <w:tab/>
        <w:t>c.</w:t>
      </w:r>
      <w:r>
        <w:tab/>
      </w:r>
      <w:r>
        <w:rPr>
          <w:rFonts w:ascii="Doulos SIL" w:hAnsi="Doulos SIL"/>
          <w:i/>
          <w:color w:val="0000FF"/>
        </w:rPr>
        <w:t>ààⁿ</w:t>
      </w:r>
      <w:r>
        <w:rPr>
          <w:rFonts w:ascii="Doulos SIL" w:hAnsi="Doulos SIL"/>
          <w:i/>
          <w:color w:val="0000FF"/>
        </w:rPr>
        <w:tab/>
        <w:t>c</w:t>
      </w:r>
      <w:r w:rsidRPr="0014539F">
        <w:rPr>
          <w:rFonts w:ascii="Doulos SIL" w:hAnsi="Doulos SIL"/>
          <w:i/>
          <w:color w:val="0000FF"/>
        </w:rPr>
        <w:t>íɛ́</w:t>
      </w:r>
      <w:r>
        <w:rPr>
          <w:rFonts w:ascii="Doulos SIL" w:hAnsi="Doulos SIL"/>
          <w:i/>
          <w:color w:val="0000FF"/>
        </w:rPr>
        <w:tab/>
        <w:t>[(à)à</w:t>
      </w:r>
      <w:r w:rsidRPr="0014539F">
        <w:rPr>
          <w:rFonts w:ascii="Doulos SIL" w:hAnsi="Doulos SIL"/>
          <w:i/>
          <w:color w:val="0000FF"/>
        </w:rPr>
        <w:t>ⁿ</w:t>
      </w:r>
      <w:r w:rsidRPr="0014539F">
        <w:rPr>
          <w:rFonts w:ascii="Doulos SIL" w:hAnsi="Doulos SIL"/>
          <w:i/>
          <w:color w:val="0000FF"/>
        </w:rPr>
        <w:tab/>
      </w:r>
      <w:r>
        <w:rPr>
          <w:rFonts w:ascii="Doulos SIL" w:hAnsi="Doulos SIL"/>
          <w:i/>
          <w:color w:val="0000FF"/>
        </w:rPr>
        <w:t>wálí</w:t>
      </w:r>
      <w:r>
        <w:rPr>
          <w:rFonts w:ascii="Doulos SIL" w:hAnsi="Doulos SIL"/>
          <w:i/>
          <w:color w:val="0000FF"/>
        </w:rPr>
        <w:tab/>
        <w:t xml:space="preserve">mà] </w:t>
      </w:r>
    </w:p>
    <w:p w14:paraId="668B871F" w14:textId="18CF5979" w:rsidR="00A30141" w:rsidRDefault="00A30141" w:rsidP="00FC6818">
      <w:pPr>
        <w:tabs>
          <w:tab w:val="clear" w:pos="369"/>
          <w:tab w:val="left" w:pos="720"/>
          <w:tab w:val="left" w:pos="1080"/>
          <w:tab w:val="left" w:pos="2160"/>
          <w:tab w:val="left" w:pos="3150"/>
          <w:tab w:val="left" w:pos="4230"/>
          <w:tab w:val="left" w:pos="5310"/>
        </w:tabs>
      </w:pPr>
      <w:r>
        <w:tab/>
      </w:r>
      <w:r>
        <w:tab/>
        <w:t>3PlHum</w:t>
      </w:r>
      <w:r>
        <w:tab/>
      </w:r>
      <w:r w:rsidR="008C2817">
        <w:t>can.Pfv</w:t>
      </w:r>
      <w:r>
        <w:tab/>
        <w:t>[3PlHum</w:t>
      </w:r>
      <w:r>
        <w:tab/>
        <w:t>work(n)</w:t>
      </w:r>
      <w:r>
        <w:tab/>
        <w:t>do.Adjn]</w:t>
      </w:r>
    </w:p>
    <w:p w14:paraId="11CB9831" w14:textId="77777777" w:rsidR="00A30141" w:rsidRDefault="00A30141" w:rsidP="00A30141">
      <w:pPr>
        <w:tabs>
          <w:tab w:val="clear" w:pos="369"/>
          <w:tab w:val="left" w:pos="720"/>
          <w:tab w:val="left" w:pos="1080"/>
        </w:tabs>
      </w:pPr>
      <w:r>
        <w:tab/>
      </w:r>
      <w:r>
        <w:tab/>
        <w:t>‘They were able to do the work.’</w:t>
      </w:r>
    </w:p>
    <w:p w14:paraId="0359028D" w14:textId="77777777" w:rsidR="00F270D7" w:rsidRDefault="00F270D7" w:rsidP="00F270D7"/>
    <w:p w14:paraId="08C382A3" w14:textId="40781E2F" w:rsidR="00F270D7" w:rsidRPr="000C241F" w:rsidRDefault="00521E6C" w:rsidP="00F270D7">
      <w:r>
        <w:t>(605a</w:t>
      </w:r>
      <w:r>
        <w:noBreakHyphen/>
        <w:t xml:space="preserve">c) show no contractions of </w:t>
      </w:r>
      <w:r w:rsidRPr="0047146D">
        <w:rPr>
          <w:rFonts w:ascii="Doulos SIL" w:hAnsi="Doulos SIL"/>
          <w:i/>
          <w:color w:val="0000FF"/>
        </w:rPr>
        <w:t>cíɛ́</w:t>
      </w:r>
      <w:r>
        <w:t xml:space="preserve"> with the following subject pronominal, but such contractions do occur in allegro speech. Examples </w:t>
      </w:r>
      <w:r w:rsidR="002B16B4">
        <w:t>are in (</w:t>
      </w:r>
      <w:r w:rsidR="004A0354">
        <w:t>606</w:t>
      </w:r>
      <w:r w:rsidR="00F270D7">
        <w:t>)</w:t>
      </w:r>
      <w:r>
        <w:t xml:space="preserve"> below</w:t>
      </w:r>
      <w:r w:rsidR="00F270D7">
        <w:t>.</w:t>
      </w:r>
      <w:r w:rsidR="000C241F">
        <w:t xml:space="preserve"> The </w:t>
      </w:r>
      <w:r>
        <w:t>tonal distinction between</w:t>
      </w:r>
      <w:r w:rsidR="000C241F">
        <w:t xml:space="preserve"> </w:t>
      </w:r>
      <w:r w:rsidR="006141AA">
        <w:t>+3Sg</w:t>
      </w:r>
      <w:r>
        <w:t xml:space="preserve"> </w:t>
      </w:r>
      <w:r>
        <w:rPr>
          <w:rFonts w:ascii="Doulos SIL" w:hAnsi="Doulos SIL"/>
          <w:i/>
          <w:color w:val="0000FF"/>
        </w:rPr>
        <w:t>cìɛ́</w:t>
      </w:r>
      <w:r>
        <w:t xml:space="preserve"> and</w:t>
      </w:r>
      <w:r w:rsidR="000C241F">
        <w:t xml:space="preserve"> </w:t>
      </w:r>
      <w:r w:rsidR="00AC7BAF">
        <w:noBreakHyphen/>
      </w:r>
      <w:r w:rsidR="006141AA">
        <w:t xml:space="preserve">3Sg </w:t>
      </w:r>
      <w:r w:rsidR="000C241F" w:rsidRPr="00B3478A">
        <w:rPr>
          <w:rFonts w:ascii="Doulos SIL" w:hAnsi="Doulos SIL"/>
          <w:i/>
          <w:color w:val="0000FF"/>
        </w:rPr>
        <w:t>cíɛ́</w:t>
      </w:r>
      <w:r w:rsidR="000C241F">
        <w:t xml:space="preserve"> </w:t>
      </w:r>
      <w:r>
        <w:t>is neutralized here, perhaps due to Leftward H</w:t>
      </w:r>
      <w:r>
        <w:noBreakHyphen/>
        <w:t>Shift (</w:t>
      </w:r>
      <w:r w:rsidRPr="00FF1A92">
        <w:t>§3</w:t>
      </w:r>
      <w:r>
        <w:t xml:space="preserve">.8.3.7) in 3Sg subject forms (606c), e.g. </w:t>
      </w:r>
      <w:r w:rsidRPr="00B3478A">
        <w:rPr>
          <w:rFonts w:ascii="Doulos SIL" w:hAnsi="Doulos SIL"/>
          <w:i/>
          <w:color w:val="0000FF"/>
        </w:rPr>
        <w:t xml:space="preserve">à cí= ɛ̀ </w:t>
      </w:r>
      <w:r>
        <w:rPr>
          <w:rFonts w:ascii="Doulos SIL" w:hAnsi="Doulos SIL"/>
          <w:i/>
          <w:color w:val="0000FF"/>
        </w:rPr>
        <w:t>sá</w:t>
      </w:r>
      <w:r>
        <w:t xml:space="preserve"> &lt; /</w:t>
      </w:r>
      <w:r w:rsidRPr="00521E6C">
        <w:rPr>
          <w:rFonts w:ascii="Doulos SIL" w:hAnsi="Doulos SIL"/>
          <w:color w:val="008000"/>
        </w:rPr>
        <w:t>à cìɛ́ à sá</w:t>
      </w:r>
      <w:r>
        <w:t>/.</w:t>
      </w:r>
      <w:r w:rsidR="000C241F">
        <w:t xml:space="preserve"> The drop of </w:t>
      </w:r>
      <w:r w:rsidR="000C241F" w:rsidRPr="00B3478A">
        <w:rPr>
          <w:rFonts w:ascii="Doulos SIL" w:hAnsi="Doulos SIL"/>
          <w:i/>
          <w:color w:val="0000FF"/>
        </w:rPr>
        <w:t>sá</w:t>
      </w:r>
      <w:r w:rsidR="000C241F">
        <w:t xml:space="preserve"> ‘come’ to </w:t>
      </w:r>
      <w:r w:rsidR="00651750">
        <w:rPr>
          <w:rFonts w:ascii="Doulos SIL" w:hAnsi="Doulos SIL"/>
          <w:i/>
          <w:color w:val="0000FF"/>
        </w:rPr>
        <w:t>sā</w:t>
      </w:r>
      <w:r w:rsidR="000C241F">
        <w:t xml:space="preserve"> </w:t>
      </w:r>
      <w:r w:rsidR="00AC7BAF">
        <w:t>in 606b), right-hand column, is normal in adjunctions, where second-person adjoined subject proclitics come with a floating M.</w:t>
      </w:r>
      <w:r w:rsidR="000C241F">
        <w:t xml:space="preserve"> The vowel length of 3Pl subject proclitics is partially respected</w:t>
      </w:r>
      <w:r w:rsidR="00AC7BAF">
        <w:t xml:space="preserve"> in spite of contractions</w:t>
      </w:r>
      <w:r w:rsidR="000C241F">
        <w:t xml:space="preserve">. 1Sg </w:t>
      </w:r>
      <w:r w:rsidR="00062AF9">
        <w:rPr>
          <w:rFonts w:ascii="Doulos SIL" w:hAnsi="Doulos SIL"/>
          <w:i/>
          <w:color w:val="0000FF"/>
        </w:rPr>
        <w:t>mā cí= ín</w:t>
      </w:r>
      <w:r w:rsidR="000C241F" w:rsidRPr="00B3478A">
        <w:rPr>
          <w:rFonts w:ascii="Doulos SIL" w:hAnsi="Doulos SIL"/>
          <w:i/>
          <w:color w:val="0000FF"/>
        </w:rPr>
        <w:t xml:space="preserve"> sìdà</w:t>
      </w:r>
      <w:r w:rsidR="000C241F">
        <w:t xml:space="preserve"> </w:t>
      </w:r>
      <w:r w:rsidR="006C3D4A">
        <w:t>has undergone H</w:t>
      </w:r>
      <w:r w:rsidR="006C3D4A">
        <w:noBreakHyphen/>
      </w:r>
      <w:r w:rsidR="006C3D4A" w:rsidRPr="00F30AF3">
        <w:t>Leveling (§3.8.</w:t>
      </w:r>
      <w:r w:rsidR="00F30AF3" w:rsidRPr="00F30AF3">
        <w:t>3</w:t>
      </w:r>
      <w:r w:rsidR="006C3D4A" w:rsidRPr="00F30AF3">
        <w:t>.2)</w:t>
      </w:r>
      <w:r w:rsidR="006C3D4A">
        <w:t xml:space="preserve"> from /</w:t>
      </w:r>
      <w:r w:rsidR="00062AF9">
        <w:rPr>
          <w:rFonts w:ascii="Doulos SIL" w:hAnsi="Doulos SIL"/>
          <w:color w:val="008000"/>
        </w:rPr>
        <w:t>cí= ìn</w:t>
      </w:r>
      <w:r w:rsidR="006C3D4A">
        <w:t>/ before an L</w:t>
      </w:r>
      <w:r w:rsidR="006C3D4A">
        <w:noBreakHyphen/>
        <w:t>tone, but 1Pl</w:t>
      </w:r>
      <w:r w:rsidR="00AC7BAF" w:rsidRPr="00AC7BAF">
        <w:rPr>
          <w:rFonts w:ascii="Doulos SIL" w:hAnsi="Doulos SIL"/>
          <w:i/>
          <w:color w:val="0000FF"/>
        </w:rPr>
        <w:t xml:space="preserve"> </w:t>
      </w:r>
      <w:r w:rsidR="00AC7BAF" w:rsidRPr="00B3478A">
        <w:rPr>
          <w:rFonts w:ascii="Doulos SIL" w:hAnsi="Doulos SIL"/>
          <w:i/>
          <w:color w:val="0000FF"/>
        </w:rPr>
        <w:t>mùʔ</w:t>
      </w:r>
      <w:r w:rsidR="00062AF9">
        <w:rPr>
          <w:rFonts w:ascii="Doulos SIL" w:hAnsi="Doulos SIL"/>
          <w:i/>
          <w:color w:val="0000FF"/>
        </w:rPr>
        <w:t>ùⁿ cí= (ì)ìn</w:t>
      </w:r>
      <w:r w:rsidR="00AC7BAF" w:rsidRPr="00B3478A">
        <w:rPr>
          <w:rFonts w:ascii="Doulos SIL" w:hAnsi="Doulos SIL"/>
          <w:i/>
          <w:color w:val="0000FF"/>
        </w:rPr>
        <w:t xml:space="preserve"> sìdà</w:t>
      </w:r>
      <w:r w:rsidR="00AC7BAF">
        <w:t xml:space="preserve"> from </w:t>
      </w:r>
      <w:r w:rsidR="006C3D4A">
        <w:t>/</w:t>
      </w:r>
      <w:r w:rsidR="00062AF9">
        <w:rPr>
          <w:rFonts w:ascii="Doulos SIL" w:hAnsi="Doulos SIL"/>
          <w:color w:val="008000"/>
        </w:rPr>
        <w:t>cí= ììn</w:t>
      </w:r>
      <w:r w:rsidR="006C3D4A">
        <w:t xml:space="preserve">/ preserves a falling contour before </w:t>
      </w:r>
      <w:r w:rsidR="006C3D4A" w:rsidRPr="00B3478A">
        <w:rPr>
          <w:rFonts w:ascii="Doulos SIL" w:hAnsi="Doulos SIL"/>
          <w:i/>
          <w:color w:val="0000FF"/>
        </w:rPr>
        <w:t>sìdà</w:t>
      </w:r>
      <w:r w:rsidR="00926D12">
        <w:t xml:space="preserve"> at least in careful speech.</w:t>
      </w:r>
      <w:r w:rsidR="006C3D4A">
        <w:t xml:space="preserve"> 3Pl forms </w:t>
      </w:r>
      <w:r w:rsidR="0035028A">
        <w:t xml:space="preserve">like </w:t>
      </w:r>
      <w:r w:rsidR="0035028A" w:rsidRPr="00B3478A">
        <w:rPr>
          <w:rFonts w:ascii="Doulos SIL" w:hAnsi="Doulos SIL"/>
          <w:i/>
          <w:color w:val="0000FF"/>
        </w:rPr>
        <w:t>ààⁿ cí= ɛ̀ɛ́ⁿ sìdà</w:t>
      </w:r>
      <w:r w:rsidR="0035028A">
        <w:t xml:space="preserve"> (606d) </w:t>
      </w:r>
      <w:r w:rsidR="006C3D4A">
        <w:t xml:space="preserve">show Final Tone-Raising before </w:t>
      </w:r>
      <w:r w:rsidR="002B16B4">
        <w:t>L</w:t>
      </w:r>
      <w:r w:rsidR="002B16B4">
        <w:noBreakHyphen/>
        <w:t xml:space="preserve">toned </w:t>
      </w:r>
      <w:r w:rsidR="006C3D4A" w:rsidRPr="00B3478A">
        <w:rPr>
          <w:rFonts w:ascii="Doulos SIL" w:hAnsi="Doulos SIL"/>
          <w:i/>
          <w:color w:val="0000FF"/>
        </w:rPr>
        <w:t>sìdà</w:t>
      </w:r>
      <w:r w:rsidR="006C3D4A">
        <w:t xml:space="preserve">, an even clearer sign that their vowels </w:t>
      </w:r>
      <w:r w:rsidR="0035028A">
        <w:t>can be treated as long in spite of contraction.</w:t>
      </w:r>
    </w:p>
    <w:p w14:paraId="080AB18A" w14:textId="77777777" w:rsidR="00F270D7" w:rsidRDefault="00F270D7" w:rsidP="00F270D7"/>
    <w:p w14:paraId="64D2975B" w14:textId="059CA04D" w:rsidR="00F270D7" w:rsidRDefault="002B16B4" w:rsidP="00521E6C">
      <w:pPr>
        <w:tabs>
          <w:tab w:val="clear" w:pos="369"/>
          <w:tab w:val="left" w:pos="720"/>
          <w:tab w:val="left" w:pos="1080"/>
          <w:tab w:val="left" w:pos="2700"/>
          <w:tab w:val="left" w:pos="5130"/>
        </w:tabs>
      </w:pPr>
      <w:r>
        <w:t>(</w:t>
      </w:r>
      <w:r w:rsidR="004A0354">
        <w:t>606</w:t>
      </w:r>
      <w:r w:rsidR="00F270D7">
        <w:t>)</w:t>
      </w:r>
      <w:r w:rsidR="00F270D7">
        <w:tab/>
      </w:r>
      <w:r w:rsidR="00F270D7">
        <w:tab/>
      </w:r>
      <w:r w:rsidR="00F270D7">
        <w:tab/>
        <w:t>‘could go up’</w:t>
      </w:r>
      <w:r w:rsidR="00F270D7">
        <w:tab/>
        <w:t>‘could come’</w:t>
      </w:r>
    </w:p>
    <w:p w14:paraId="20D0F908" w14:textId="77777777" w:rsidR="00F270D7" w:rsidRDefault="00F270D7" w:rsidP="00521E6C">
      <w:pPr>
        <w:tabs>
          <w:tab w:val="clear" w:pos="369"/>
          <w:tab w:val="left" w:pos="720"/>
          <w:tab w:val="left" w:pos="1080"/>
          <w:tab w:val="left" w:pos="2700"/>
          <w:tab w:val="left" w:pos="5130"/>
        </w:tabs>
      </w:pPr>
    </w:p>
    <w:p w14:paraId="1D49C145" w14:textId="3AC3F85E" w:rsidR="00F270D7" w:rsidRPr="00B3478A" w:rsidRDefault="00F270D7" w:rsidP="00521E6C">
      <w:pPr>
        <w:tabs>
          <w:tab w:val="clear" w:pos="369"/>
          <w:tab w:val="left" w:pos="720"/>
          <w:tab w:val="left" w:pos="1080"/>
          <w:tab w:val="left" w:pos="2700"/>
          <w:tab w:val="left" w:pos="5130"/>
        </w:tabs>
        <w:rPr>
          <w:rFonts w:ascii="Doulos SIL" w:hAnsi="Doulos SIL"/>
          <w:i/>
          <w:color w:val="0000FF"/>
        </w:rPr>
      </w:pPr>
      <w:r>
        <w:tab/>
        <w:t>a.</w:t>
      </w:r>
      <w:r>
        <w:tab/>
        <w:t>1Sg</w:t>
      </w:r>
      <w:r>
        <w:tab/>
      </w:r>
      <w:r w:rsidRPr="00B3478A">
        <w:rPr>
          <w:rFonts w:ascii="Doulos SIL" w:hAnsi="Doulos SIL"/>
          <w:i/>
          <w:color w:val="0000FF"/>
        </w:rPr>
        <w:t>mā</w:t>
      </w:r>
      <w:r w:rsidRPr="00B3478A">
        <w:t xml:space="preserve"> </w:t>
      </w:r>
      <w:r w:rsidR="00062AF9">
        <w:rPr>
          <w:rFonts w:ascii="Doulos SIL" w:hAnsi="Doulos SIL"/>
          <w:i/>
          <w:color w:val="0000FF"/>
        </w:rPr>
        <w:t>cí= ín sìdà</w:t>
      </w:r>
      <w:r w:rsidR="00062AF9">
        <w:rPr>
          <w:rFonts w:ascii="Doulos SIL" w:hAnsi="Doulos SIL"/>
          <w:i/>
          <w:color w:val="0000FF"/>
        </w:rPr>
        <w:tab/>
        <w:t>mā cí= ìn</w:t>
      </w:r>
      <w:r w:rsidRPr="00B3478A">
        <w:rPr>
          <w:rFonts w:ascii="Doulos SIL" w:hAnsi="Doulos SIL"/>
          <w:i/>
          <w:color w:val="0000FF"/>
        </w:rPr>
        <w:t xml:space="preserve"> sá</w:t>
      </w:r>
    </w:p>
    <w:p w14:paraId="35207250" w14:textId="4A8887D2" w:rsidR="00F270D7" w:rsidRPr="00B3478A" w:rsidRDefault="00F270D7" w:rsidP="00521E6C">
      <w:pPr>
        <w:tabs>
          <w:tab w:val="clear" w:pos="369"/>
          <w:tab w:val="left" w:pos="720"/>
          <w:tab w:val="left" w:pos="1080"/>
          <w:tab w:val="left" w:pos="2700"/>
          <w:tab w:val="left" w:pos="5130"/>
        </w:tabs>
        <w:rPr>
          <w:rFonts w:ascii="Doulos SIL" w:hAnsi="Doulos SIL"/>
          <w:i/>
          <w:color w:val="0000FF"/>
        </w:rPr>
      </w:pPr>
      <w:r>
        <w:tab/>
      </w:r>
      <w:r>
        <w:tab/>
        <w:t>1Pl</w:t>
      </w:r>
      <w:r>
        <w:tab/>
      </w:r>
      <w:r w:rsidRPr="00B3478A">
        <w:rPr>
          <w:rFonts w:ascii="Doulos SIL" w:hAnsi="Doulos SIL"/>
          <w:i/>
          <w:color w:val="0000FF"/>
        </w:rPr>
        <w:t>mùʔ</w:t>
      </w:r>
      <w:r w:rsidR="000C241F" w:rsidRPr="00B3478A">
        <w:rPr>
          <w:rFonts w:ascii="Doulos SIL" w:hAnsi="Doulos SIL"/>
          <w:i/>
          <w:color w:val="0000FF"/>
        </w:rPr>
        <w:t>ùⁿ cí=</w:t>
      </w:r>
      <w:r w:rsidRPr="00B3478A">
        <w:rPr>
          <w:rFonts w:ascii="Doulos SIL" w:hAnsi="Doulos SIL"/>
          <w:i/>
          <w:color w:val="0000FF"/>
        </w:rPr>
        <w:t xml:space="preserve"> </w:t>
      </w:r>
      <w:r w:rsidR="000C241F" w:rsidRPr="00B3478A">
        <w:rPr>
          <w:rFonts w:ascii="Doulos SIL" w:hAnsi="Doulos SIL"/>
          <w:i/>
          <w:color w:val="0000FF"/>
        </w:rPr>
        <w:t>(ì)</w:t>
      </w:r>
      <w:r w:rsidR="00062AF9">
        <w:rPr>
          <w:rFonts w:ascii="Doulos SIL" w:hAnsi="Doulos SIL"/>
          <w:i/>
          <w:color w:val="0000FF"/>
        </w:rPr>
        <w:t>ìn</w:t>
      </w:r>
      <w:r w:rsidRPr="00B3478A">
        <w:rPr>
          <w:rFonts w:ascii="Doulos SIL" w:hAnsi="Doulos SIL"/>
          <w:i/>
          <w:color w:val="0000FF"/>
        </w:rPr>
        <w:t xml:space="preserve"> sìdà</w:t>
      </w:r>
      <w:r w:rsidRPr="00B3478A">
        <w:rPr>
          <w:rFonts w:ascii="Doulos SIL" w:hAnsi="Doulos SIL"/>
          <w:i/>
          <w:color w:val="0000FF"/>
        </w:rPr>
        <w:tab/>
      </w:r>
      <w:r w:rsidR="00521E6C" w:rsidRPr="00B3478A">
        <w:rPr>
          <w:rFonts w:ascii="Doulos SIL" w:hAnsi="Doulos SIL"/>
          <w:i/>
          <w:color w:val="0000FF"/>
        </w:rPr>
        <w:t xml:space="preserve">mùʔùⁿ </w:t>
      </w:r>
      <w:r w:rsidR="00062AF9">
        <w:rPr>
          <w:rFonts w:ascii="Doulos SIL" w:hAnsi="Doulos SIL"/>
          <w:i/>
          <w:color w:val="0000FF"/>
        </w:rPr>
        <w:t>cí= ìn</w:t>
      </w:r>
      <w:r w:rsidRPr="00B3478A">
        <w:rPr>
          <w:rFonts w:ascii="Doulos SIL" w:hAnsi="Doulos SIL"/>
          <w:i/>
          <w:color w:val="0000FF"/>
        </w:rPr>
        <w:t xml:space="preserve"> sá</w:t>
      </w:r>
    </w:p>
    <w:p w14:paraId="38CE40E7" w14:textId="77777777" w:rsidR="00F270D7" w:rsidRDefault="00F270D7" w:rsidP="00521E6C">
      <w:pPr>
        <w:tabs>
          <w:tab w:val="clear" w:pos="369"/>
          <w:tab w:val="left" w:pos="720"/>
          <w:tab w:val="left" w:pos="1080"/>
          <w:tab w:val="left" w:pos="2700"/>
          <w:tab w:val="left" w:pos="5130"/>
        </w:tabs>
      </w:pPr>
    </w:p>
    <w:p w14:paraId="25090D3F" w14:textId="45C5FDBA" w:rsidR="00F270D7" w:rsidRPr="00B3478A" w:rsidRDefault="00F270D7" w:rsidP="00521E6C">
      <w:pPr>
        <w:tabs>
          <w:tab w:val="clear" w:pos="369"/>
          <w:tab w:val="left" w:pos="720"/>
          <w:tab w:val="left" w:pos="1080"/>
          <w:tab w:val="left" w:pos="2700"/>
          <w:tab w:val="left" w:pos="5130"/>
        </w:tabs>
        <w:rPr>
          <w:rFonts w:ascii="Doulos SIL" w:hAnsi="Doulos SIL"/>
          <w:i/>
          <w:color w:val="0000FF"/>
        </w:rPr>
      </w:pPr>
      <w:r>
        <w:tab/>
      </w:r>
      <w:r w:rsidR="000E0A51">
        <w:t>b.</w:t>
      </w:r>
      <w:r>
        <w:tab/>
        <w:t>2Sg</w:t>
      </w:r>
      <w:r>
        <w:tab/>
      </w:r>
      <w:r w:rsidRPr="00B3478A">
        <w:rPr>
          <w:rFonts w:ascii="Doulos SIL" w:hAnsi="Doulos SIL"/>
          <w:i/>
          <w:color w:val="0000FF"/>
        </w:rPr>
        <w:t>wō</w:t>
      </w:r>
      <w:r w:rsidR="00651750">
        <w:rPr>
          <w:rFonts w:ascii="Doulos SIL" w:hAnsi="Doulos SIL"/>
          <w:i/>
          <w:color w:val="0000FF"/>
        </w:rPr>
        <w:t xml:space="preserve"> cí= í sìdà</w:t>
      </w:r>
      <w:r w:rsidR="00651750">
        <w:rPr>
          <w:rFonts w:ascii="Doulos SIL" w:hAnsi="Doulos SIL"/>
          <w:i/>
          <w:color w:val="0000FF"/>
        </w:rPr>
        <w:tab/>
        <w:t>wō cí= í sā</w:t>
      </w:r>
    </w:p>
    <w:p w14:paraId="674DF81C" w14:textId="29243CA8" w:rsidR="00F270D7" w:rsidRPr="00B3478A" w:rsidRDefault="00F270D7" w:rsidP="00521E6C">
      <w:pPr>
        <w:tabs>
          <w:tab w:val="clear" w:pos="369"/>
          <w:tab w:val="left" w:pos="720"/>
          <w:tab w:val="left" w:pos="1080"/>
          <w:tab w:val="left" w:pos="2700"/>
          <w:tab w:val="left" w:pos="5130"/>
        </w:tabs>
        <w:rPr>
          <w:rFonts w:ascii="Doulos SIL" w:hAnsi="Doulos SIL"/>
          <w:i/>
          <w:color w:val="0000FF"/>
        </w:rPr>
      </w:pPr>
      <w:r>
        <w:tab/>
      </w:r>
      <w:r>
        <w:tab/>
        <w:t>2Pl</w:t>
      </w:r>
      <w:r>
        <w:tab/>
      </w:r>
      <w:r w:rsidRPr="00B3478A">
        <w:rPr>
          <w:rFonts w:ascii="Doulos SIL" w:hAnsi="Doulos SIL"/>
          <w:i/>
          <w:color w:val="0000FF"/>
        </w:rPr>
        <w:t>ēēⁿ cí=íⁿ sìda</w:t>
      </w:r>
      <w:r w:rsidR="00651750">
        <w:rPr>
          <w:rFonts w:ascii="Doulos SIL" w:hAnsi="Doulos SIL"/>
          <w:i/>
          <w:color w:val="0000FF"/>
        </w:rPr>
        <w:t>̀</w:t>
      </w:r>
      <w:r w:rsidR="00651750">
        <w:rPr>
          <w:rFonts w:ascii="Doulos SIL" w:hAnsi="Doulos SIL"/>
          <w:i/>
          <w:color w:val="0000FF"/>
        </w:rPr>
        <w:tab/>
        <w:t>ēēⁿ cí=íⁿ sā</w:t>
      </w:r>
    </w:p>
    <w:p w14:paraId="2FF9AEDD" w14:textId="77777777" w:rsidR="00F270D7" w:rsidRDefault="00F270D7" w:rsidP="00521E6C">
      <w:pPr>
        <w:tabs>
          <w:tab w:val="clear" w:pos="369"/>
          <w:tab w:val="left" w:pos="720"/>
          <w:tab w:val="left" w:pos="1080"/>
          <w:tab w:val="left" w:pos="2700"/>
          <w:tab w:val="left" w:pos="5130"/>
        </w:tabs>
      </w:pPr>
    </w:p>
    <w:p w14:paraId="1B62C95C" w14:textId="587BEBA8" w:rsidR="00F270D7" w:rsidRDefault="00F270D7" w:rsidP="00521E6C">
      <w:pPr>
        <w:tabs>
          <w:tab w:val="clear" w:pos="369"/>
          <w:tab w:val="left" w:pos="720"/>
          <w:tab w:val="left" w:pos="1080"/>
          <w:tab w:val="left" w:pos="2700"/>
          <w:tab w:val="left" w:pos="5130"/>
        </w:tabs>
      </w:pPr>
      <w:r>
        <w:tab/>
      </w:r>
      <w:r w:rsidR="000E0A51">
        <w:t>c.</w:t>
      </w:r>
      <w:r>
        <w:tab/>
        <w:t>3SgHum</w:t>
      </w:r>
      <w:r>
        <w:tab/>
      </w:r>
      <w:r w:rsidRPr="00B3478A">
        <w:rPr>
          <w:rFonts w:ascii="Doulos SIL" w:hAnsi="Doulos SIL"/>
          <w:i/>
          <w:color w:val="0000FF"/>
        </w:rPr>
        <w:t>à cí= ɛ̀ sìdà</w:t>
      </w:r>
      <w:r w:rsidRPr="00B3478A">
        <w:rPr>
          <w:rFonts w:ascii="Doulos SIL" w:hAnsi="Doulos SIL"/>
          <w:i/>
          <w:color w:val="0000FF"/>
        </w:rPr>
        <w:tab/>
        <w:t>à cí= ɛ̀ sá</w:t>
      </w:r>
    </w:p>
    <w:p w14:paraId="58BF91FE" w14:textId="442FFD24" w:rsidR="00F270D7" w:rsidRDefault="00F270D7" w:rsidP="00521E6C">
      <w:pPr>
        <w:tabs>
          <w:tab w:val="clear" w:pos="369"/>
          <w:tab w:val="left" w:pos="720"/>
          <w:tab w:val="left" w:pos="1080"/>
          <w:tab w:val="left" w:pos="2700"/>
          <w:tab w:val="left" w:pos="5130"/>
        </w:tabs>
      </w:pPr>
      <w:r>
        <w:tab/>
      </w:r>
      <w:r>
        <w:tab/>
        <w:t>3SgNonh</w:t>
      </w:r>
      <w:r>
        <w:tab/>
      </w:r>
      <w:r w:rsidRPr="00B3478A">
        <w:rPr>
          <w:rFonts w:ascii="Doulos SIL" w:hAnsi="Doulos SIL"/>
          <w:i/>
          <w:color w:val="0000FF"/>
        </w:rPr>
        <w:t>è cí= ì sìdà</w:t>
      </w:r>
      <w:r w:rsidRPr="00B3478A">
        <w:rPr>
          <w:rFonts w:ascii="Doulos SIL" w:hAnsi="Doulos SIL"/>
          <w:i/>
          <w:color w:val="0000FF"/>
        </w:rPr>
        <w:tab/>
      </w:r>
      <w:r w:rsidR="000C241F" w:rsidRPr="00B3478A">
        <w:rPr>
          <w:rFonts w:ascii="Doulos SIL" w:hAnsi="Doulos SIL"/>
          <w:i/>
          <w:color w:val="0000FF"/>
        </w:rPr>
        <w:t>è</w:t>
      </w:r>
      <w:r w:rsidRPr="00B3478A">
        <w:rPr>
          <w:rFonts w:ascii="Doulos SIL" w:hAnsi="Doulos SIL"/>
          <w:i/>
          <w:color w:val="0000FF"/>
        </w:rPr>
        <w:t xml:space="preserve"> cí= </w:t>
      </w:r>
      <w:r w:rsidR="000C241F" w:rsidRPr="00B3478A">
        <w:rPr>
          <w:rFonts w:ascii="Doulos SIL" w:hAnsi="Doulos SIL"/>
          <w:i/>
          <w:color w:val="0000FF"/>
        </w:rPr>
        <w:t>ì</w:t>
      </w:r>
      <w:r w:rsidRPr="00B3478A">
        <w:rPr>
          <w:rFonts w:ascii="Doulos SIL" w:hAnsi="Doulos SIL"/>
          <w:i/>
          <w:color w:val="0000FF"/>
        </w:rPr>
        <w:t xml:space="preserve"> sá</w:t>
      </w:r>
    </w:p>
    <w:p w14:paraId="37D37DB4" w14:textId="395A5019" w:rsidR="00F270D7" w:rsidRDefault="00F270D7" w:rsidP="00521E6C">
      <w:pPr>
        <w:tabs>
          <w:tab w:val="clear" w:pos="369"/>
          <w:tab w:val="left" w:pos="720"/>
          <w:tab w:val="left" w:pos="1080"/>
          <w:tab w:val="left" w:pos="2700"/>
          <w:tab w:val="left" w:pos="5130"/>
        </w:tabs>
      </w:pPr>
    </w:p>
    <w:p w14:paraId="19D5C8CF" w14:textId="699B5770" w:rsidR="00F270D7" w:rsidRPr="00B3478A" w:rsidRDefault="00F270D7" w:rsidP="00521E6C">
      <w:pPr>
        <w:tabs>
          <w:tab w:val="clear" w:pos="369"/>
          <w:tab w:val="left" w:pos="720"/>
          <w:tab w:val="left" w:pos="1080"/>
          <w:tab w:val="left" w:pos="2700"/>
          <w:tab w:val="left" w:pos="5130"/>
        </w:tabs>
        <w:rPr>
          <w:rFonts w:ascii="Doulos SIL" w:hAnsi="Doulos SIL"/>
          <w:i/>
          <w:color w:val="0000FF"/>
        </w:rPr>
      </w:pPr>
      <w:r>
        <w:tab/>
      </w:r>
      <w:r w:rsidR="000E0A51">
        <w:t>d.</w:t>
      </w:r>
      <w:r>
        <w:tab/>
        <w:t>3PlHum</w:t>
      </w:r>
      <w:r w:rsidR="000C241F">
        <w:tab/>
      </w:r>
      <w:r w:rsidR="000C241F" w:rsidRPr="00B3478A">
        <w:rPr>
          <w:rFonts w:ascii="Doulos SIL" w:hAnsi="Doulos SIL"/>
          <w:i/>
          <w:color w:val="0000FF"/>
        </w:rPr>
        <w:t>ààⁿ cí= ɛ̀ɛ́ⁿ sìdà</w:t>
      </w:r>
      <w:r w:rsidR="000C241F" w:rsidRPr="00B3478A">
        <w:rPr>
          <w:rFonts w:ascii="Doulos SIL" w:hAnsi="Doulos SIL"/>
          <w:i/>
          <w:color w:val="0000FF"/>
        </w:rPr>
        <w:tab/>
        <w:t>ààⁿ cí= (à)àⁿ sá</w:t>
      </w:r>
    </w:p>
    <w:p w14:paraId="65BF5A14" w14:textId="0C5A7659" w:rsidR="00BA6685" w:rsidRPr="00B3478A" w:rsidRDefault="00F270D7" w:rsidP="00521E6C">
      <w:pPr>
        <w:tabs>
          <w:tab w:val="clear" w:pos="369"/>
          <w:tab w:val="left" w:pos="720"/>
          <w:tab w:val="left" w:pos="1080"/>
          <w:tab w:val="left" w:pos="2700"/>
          <w:tab w:val="left" w:pos="5130"/>
        </w:tabs>
        <w:rPr>
          <w:rFonts w:ascii="Doulos SIL" w:hAnsi="Doulos SIL"/>
          <w:i/>
          <w:color w:val="0000FF"/>
        </w:rPr>
      </w:pPr>
      <w:r>
        <w:tab/>
      </w:r>
      <w:r>
        <w:tab/>
        <w:t>3PlNonh</w:t>
      </w:r>
      <w:r w:rsidR="000C241F">
        <w:tab/>
      </w:r>
      <w:r w:rsidR="000C241F" w:rsidRPr="00B3478A">
        <w:rPr>
          <w:rFonts w:ascii="Doulos SIL" w:hAnsi="Doulos SIL"/>
          <w:i/>
          <w:color w:val="0000FF"/>
        </w:rPr>
        <w:t>èèⁿ cí= ìíⁿ sìdà</w:t>
      </w:r>
      <w:r w:rsidR="000C241F" w:rsidRPr="00B3478A">
        <w:rPr>
          <w:rFonts w:ascii="Doulos SIL" w:hAnsi="Doulos SIL"/>
          <w:i/>
          <w:color w:val="0000FF"/>
        </w:rPr>
        <w:tab/>
        <w:t>èè</w:t>
      </w:r>
      <w:r w:rsidR="00521E6C">
        <w:rPr>
          <w:rFonts w:ascii="Doulos SIL" w:hAnsi="Doulos SIL"/>
          <w:i/>
          <w:color w:val="0000FF"/>
        </w:rPr>
        <w:t>ⁿ</w:t>
      </w:r>
      <w:r w:rsidR="000C241F" w:rsidRPr="00B3478A">
        <w:rPr>
          <w:rFonts w:ascii="Doulos SIL" w:hAnsi="Doulos SIL"/>
          <w:i/>
          <w:color w:val="0000FF"/>
        </w:rPr>
        <w:t xml:space="preserve"> cí= (ì)ìⁿ sá</w:t>
      </w:r>
    </w:p>
    <w:p w14:paraId="2823DF3A" w14:textId="110457CD" w:rsidR="00CB1BB1" w:rsidRDefault="002B16B4" w:rsidP="00CB1BB1">
      <w:pPr>
        <w:pStyle w:val="Heading2"/>
      </w:pPr>
      <w:bookmarkStart w:id="2270" w:name="_Toc342594431"/>
      <w:bookmarkStart w:id="2271" w:name="_Toc344402810"/>
      <w:r>
        <w:t>Nominal</w:t>
      </w:r>
      <w:r w:rsidR="00CB1BB1">
        <w:t xml:space="preserve"> complements</w:t>
      </w:r>
      <w:bookmarkEnd w:id="2270"/>
      <w:bookmarkEnd w:id="2271"/>
    </w:p>
    <w:p w14:paraId="6DF93BDE" w14:textId="5CC9A1CF" w:rsidR="002B1BA0" w:rsidRDefault="002B1BA0" w:rsidP="002B1BA0">
      <w:r>
        <w:t>Nominal complements are based on verbal nouns (§4.2.2) along with their complements, or sometimes on other deverbal nominals that denote actions.</w:t>
      </w:r>
    </w:p>
    <w:p w14:paraId="0D7AA9BD" w14:textId="77777777" w:rsidR="002B1BA0" w:rsidRDefault="002B1BA0" w:rsidP="002B1BA0"/>
    <w:p w14:paraId="4C77DDCC" w14:textId="77777777" w:rsidR="002B1BA0" w:rsidRPr="002B1BA0" w:rsidRDefault="002B1BA0" w:rsidP="002B1BA0"/>
    <w:p w14:paraId="514AD80D" w14:textId="312A40CD" w:rsidR="001540B6" w:rsidRDefault="008410DD" w:rsidP="00CB1BB1">
      <w:pPr>
        <w:pStyle w:val="Heading3"/>
      </w:pPr>
      <w:bookmarkStart w:id="2272" w:name="_Toc342594432"/>
      <w:bookmarkStart w:id="2273" w:name="_Toc344402811"/>
      <w:r>
        <w:lastRenderedPageBreak/>
        <w:t>Durative t</w:t>
      </w:r>
      <w:r w:rsidR="001540B6">
        <w:t xml:space="preserve">ime-of-day </w:t>
      </w:r>
      <w:r>
        <w:t>predicates</w:t>
      </w:r>
      <w:r w:rsidR="002B16B4">
        <w:t xml:space="preserve"> plus nominal complement</w:t>
      </w:r>
      <w:bookmarkEnd w:id="2272"/>
      <w:bookmarkEnd w:id="2273"/>
    </w:p>
    <w:p w14:paraId="3F4F5E30" w14:textId="66D85D6F" w:rsidR="001540B6" w:rsidRDefault="001540B6" w:rsidP="001540B6">
      <w:r>
        <w:t>‘Spend the (whole) daytime’ is expressed as ‘make fall the afternoon’ (</w:t>
      </w:r>
      <w:r w:rsidR="004A0354">
        <w:t>607</w:t>
      </w:r>
      <w:r>
        <w:t>a). ‘Spend the (whole) night</w:t>
      </w:r>
      <w:r w:rsidR="008410DD">
        <w:t xml:space="preserve"> (doing something)</w:t>
      </w:r>
      <w:r>
        <w:t>’ is expressed as ‘do the night’</w:t>
      </w:r>
      <w:r w:rsidR="008410DD">
        <w:t xml:space="preserve"> (607b)</w:t>
      </w:r>
      <w:r>
        <w:t xml:space="preserve">. </w:t>
      </w:r>
      <w:r w:rsidR="008410DD">
        <w:t xml:space="preserve">These </w:t>
      </w:r>
      <w:r w:rsidR="002B1BA0">
        <w:t xml:space="preserve">expressions </w:t>
      </w:r>
      <w:r w:rsidR="008410DD">
        <w:t xml:space="preserve">emphasize duration, and the latter is distinct from intransitive </w:t>
      </w:r>
      <w:r w:rsidR="008410DD" w:rsidRPr="00780638">
        <w:rPr>
          <w:rFonts w:ascii="Doulos SIL" w:hAnsi="Doulos SIL"/>
          <w:i/>
          <w:color w:val="0000FF"/>
        </w:rPr>
        <w:t>ɲìɛ̀</w:t>
      </w:r>
      <w:r w:rsidR="008410DD">
        <w:t xml:space="preserve"> ~ </w:t>
      </w:r>
      <w:r w:rsidR="008410DD" w:rsidRPr="00780638">
        <w:rPr>
          <w:rFonts w:ascii="Doulos SIL" w:hAnsi="Doulos SIL"/>
          <w:i/>
          <w:color w:val="0000FF"/>
        </w:rPr>
        <w:t>ɲíɛ́</w:t>
      </w:r>
      <w:r w:rsidR="008410DD">
        <w:t xml:space="preserve"> ‘spend the night</w:t>
      </w:r>
      <w:r w:rsidR="002B1BA0">
        <w:t>’ in the sense of ‘</w:t>
      </w:r>
      <w:r w:rsidR="008410DD">
        <w:t>stay over</w:t>
      </w:r>
      <w:r w:rsidR="002B1BA0">
        <w:t>(</w:t>
      </w:r>
      <w:r w:rsidR="008410DD">
        <w:t>night</w:t>
      </w:r>
      <w:r w:rsidR="002B1BA0">
        <w:t>)</w:t>
      </w:r>
      <w:r w:rsidR="008410DD">
        <w:t xml:space="preserve"> (</w:t>
      </w:r>
      <w:r w:rsidR="002B1BA0">
        <w:t>somewhere</w:t>
      </w:r>
      <w:r w:rsidR="008410DD">
        <w:t xml:space="preserve">)’. </w:t>
      </w:r>
      <w:r>
        <w:t xml:space="preserve">A main clause with </w:t>
      </w:r>
      <w:r w:rsidR="008410DD">
        <w:t>a durative time-of-day predicate</w:t>
      </w:r>
      <w:r>
        <w:t xml:space="preserve"> may co-occur with a following verbal noun which denotes an activity that fil</w:t>
      </w:r>
      <w:r w:rsidR="00CB1BB1">
        <w:t>led the relevant time interval.</w:t>
      </w:r>
    </w:p>
    <w:p w14:paraId="62DD2DC1" w14:textId="77777777" w:rsidR="001540B6" w:rsidRDefault="001540B6" w:rsidP="001540B6"/>
    <w:p w14:paraId="5A31288B" w14:textId="141CFB37" w:rsidR="001540B6" w:rsidRDefault="001540B6" w:rsidP="001540B6">
      <w:pPr>
        <w:tabs>
          <w:tab w:val="clear" w:pos="369"/>
          <w:tab w:val="left" w:pos="720"/>
          <w:tab w:val="left" w:pos="1080"/>
          <w:tab w:val="left" w:pos="1890"/>
          <w:tab w:val="left" w:pos="3060"/>
          <w:tab w:val="left" w:pos="4500"/>
        </w:tabs>
      </w:pPr>
      <w:r>
        <w:t>(</w:t>
      </w:r>
      <w:r w:rsidR="004A0354">
        <w:t>607</w:t>
      </w:r>
      <w:r>
        <w:t>)</w:t>
      </w:r>
      <w:r>
        <w:tab/>
        <w:t>a.</w:t>
      </w:r>
      <w:r>
        <w:tab/>
      </w:r>
      <w:r w:rsidRPr="0014539F">
        <w:rPr>
          <w:rFonts w:ascii="Doulos SIL" w:hAnsi="Doulos SIL"/>
          <w:i/>
          <w:color w:val="0000FF"/>
        </w:rPr>
        <w:t>mā</w:t>
      </w:r>
      <w:r w:rsidRPr="0014539F">
        <w:rPr>
          <w:rFonts w:ascii="Doulos SIL" w:hAnsi="Doulos SIL"/>
          <w:i/>
          <w:color w:val="0000FF"/>
        </w:rPr>
        <w:tab/>
        <w:t>wúlá</w:t>
      </w:r>
      <w:r w:rsidRPr="0014539F">
        <w:rPr>
          <w:rFonts w:ascii="Doulos SIL" w:hAnsi="Doulos SIL"/>
          <w:i/>
          <w:color w:val="0000FF"/>
        </w:rPr>
        <w:tab/>
        <w:t>bɛ̀</w:t>
      </w:r>
      <w:r w:rsidRPr="0014539F">
        <w:rPr>
          <w:rFonts w:ascii="Doulos SIL" w:hAnsi="Doulos SIL"/>
          <w:i/>
          <w:color w:val="0000FF"/>
        </w:rPr>
        <w:tab/>
        <w:t>mùù-mè</w:t>
      </w:r>
      <w:r w:rsidR="00156586">
        <w:rPr>
          <w:rFonts w:ascii="Doulos SIL" w:hAnsi="Doulos SIL"/>
          <w:i/>
          <w:color w:val="0000FF"/>
        </w:rPr>
        <w:t>è</w:t>
      </w:r>
      <w:r w:rsidRPr="0014539F">
        <w:rPr>
          <w:rFonts w:ascii="Doulos SIL" w:hAnsi="Doulos SIL"/>
          <w:i/>
          <w:color w:val="0000FF"/>
        </w:rPr>
        <w:t>-ná</w:t>
      </w:r>
    </w:p>
    <w:p w14:paraId="2AED37C3" w14:textId="2E788B66" w:rsidR="001540B6" w:rsidRDefault="001540B6" w:rsidP="001540B6">
      <w:pPr>
        <w:tabs>
          <w:tab w:val="clear" w:pos="369"/>
          <w:tab w:val="left" w:pos="720"/>
          <w:tab w:val="left" w:pos="1080"/>
          <w:tab w:val="left" w:pos="1890"/>
          <w:tab w:val="left" w:pos="3060"/>
          <w:tab w:val="left" w:pos="4500"/>
        </w:tabs>
      </w:pPr>
      <w:r>
        <w:tab/>
      </w:r>
      <w:r>
        <w:tab/>
        <w:t>1Sg</w:t>
      </w:r>
      <w:r>
        <w:tab/>
        <w:t>a</w:t>
      </w:r>
      <w:r w:rsidR="00156586">
        <w:t>fternoon</w:t>
      </w:r>
      <w:r w:rsidR="00156586">
        <w:tab/>
        <w:t>make.fall.Pfv</w:t>
      </w:r>
      <w:r w:rsidR="00156586">
        <w:tab/>
        <w:t>field-do.VblN-Nom</w:t>
      </w:r>
    </w:p>
    <w:p w14:paraId="6980F074" w14:textId="373C3117" w:rsidR="001540B6" w:rsidRDefault="001540B6" w:rsidP="001540B6">
      <w:pPr>
        <w:tabs>
          <w:tab w:val="clear" w:pos="369"/>
          <w:tab w:val="left" w:pos="720"/>
          <w:tab w:val="left" w:pos="1080"/>
        </w:tabs>
      </w:pPr>
      <w:r>
        <w:tab/>
      </w:r>
      <w:r>
        <w:tab/>
        <w:t xml:space="preserve">‘I spent the </w:t>
      </w:r>
      <w:r w:rsidR="002B1BA0">
        <w:t>(mid-)</w:t>
      </w:r>
      <w:r>
        <w:t>day farming.’</w:t>
      </w:r>
    </w:p>
    <w:p w14:paraId="12959053" w14:textId="77777777" w:rsidR="001540B6" w:rsidRDefault="001540B6" w:rsidP="001540B6">
      <w:pPr>
        <w:tabs>
          <w:tab w:val="clear" w:pos="369"/>
          <w:tab w:val="left" w:pos="720"/>
          <w:tab w:val="left" w:pos="1080"/>
        </w:tabs>
      </w:pPr>
    </w:p>
    <w:p w14:paraId="0ECE6F23" w14:textId="345FF012" w:rsidR="001540B6" w:rsidRDefault="001540B6" w:rsidP="001540B6">
      <w:pPr>
        <w:tabs>
          <w:tab w:val="clear" w:pos="369"/>
          <w:tab w:val="left" w:pos="720"/>
          <w:tab w:val="left" w:pos="1080"/>
          <w:tab w:val="left" w:pos="2160"/>
          <w:tab w:val="left" w:pos="3330"/>
          <w:tab w:val="left" w:pos="4230"/>
        </w:tabs>
      </w:pPr>
      <w:r>
        <w:tab/>
        <w:t>b.</w:t>
      </w:r>
      <w:r>
        <w:tab/>
      </w:r>
      <w:r w:rsidRPr="0014539F">
        <w:rPr>
          <w:rFonts w:ascii="Doulos SIL" w:hAnsi="Doulos SIL"/>
          <w:i/>
          <w:color w:val="0000FF"/>
        </w:rPr>
        <w:t>zàkíì</w:t>
      </w:r>
      <w:r w:rsidRPr="0014539F">
        <w:rPr>
          <w:rFonts w:ascii="Doulos SIL" w:hAnsi="Doulos SIL"/>
          <w:i/>
          <w:color w:val="0000FF"/>
        </w:rPr>
        <w:tab/>
        <w:t>kóʔró</w:t>
      </w:r>
      <w:r w:rsidRPr="0014539F">
        <w:rPr>
          <w:rFonts w:ascii="Doulos SIL" w:hAnsi="Doulos SIL"/>
          <w:i/>
          <w:color w:val="0000FF"/>
        </w:rPr>
        <w:tab/>
        <w:t>mɛ̀</w:t>
      </w:r>
      <w:r w:rsidRPr="0014539F">
        <w:rPr>
          <w:rFonts w:ascii="Doulos SIL" w:hAnsi="Doulos SIL"/>
          <w:i/>
          <w:color w:val="0000FF"/>
        </w:rPr>
        <w:tab/>
        <w:t>dòò-mè</w:t>
      </w:r>
      <w:r w:rsidR="00156586">
        <w:rPr>
          <w:rFonts w:ascii="Doulos SIL" w:hAnsi="Doulos SIL"/>
          <w:i/>
          <w:color w:val="0000FF"/>
        </w:rPr>
        <w:t>è</w:t>
      </w:r>
      <w:r w:rsidRPr="0014539F">
        <w:rPr>
          <w:rFonts w:ascii="Doulos SIL" w:hAnsi="Doulos SIL"/>
          <w:i/>
          <w:color w:val="0000FF"/>
        </w:rPr>
        <w:t>-ná</w:t>
      </w:r>
    </w:p>
    <w:p w14:paraId="208A40EC" w14:textId="37BF58DB" w:rsidR="001540B6" w:rsidRDefault="001540B6" w:rsidP="001540B6">
      <w:pPr>
        <w:tabs>
          <w:tab w:val="clear" w:pos="369"/>
          <w:tab w:val="left" w:pos="720"/>
          <w:tab w:val="left" w:pos="1080"/>
          <w:tab w:val="left" w:pos="2160"/>
          <w:tab w:val="left" w:pos="3330"/>
          <w:tab w:val="left" w:pos="4230"/>
        </w:tabs>
      </w:pPr>
      <w:r>
        <w:tab/>
      </w:r>
      <w:r>
        <w:tab/>
        <w:t>Z</w:t>
      </w:r>
      <w:r>
        <w:tab/>
        <w:t>night</w:t>
      </w:r>
      <w:r>
        <w:tab/>
        <w:t>do.Pfv</w:t>
      </w:r>
      <w:r>
        <w:tab/>
        <w:t>dance-</w:t>
      </w:r>
      <w:r w:rsidR="00156586" w:rsidRPr="00156586">
        <w:t xml:space="preserve"> </w:t>
      </w:r>
      <w:r w:rsidR="00156586">
        <w:t>do.VblN-Nom</w:t>
      </w:r>
    </w:p>
    <w:p w14:paraId="72E961D7" w14:textId="77777777" w:rsidR="001540B6" w:rsidRPr="00C74612" w:rsidRDefault="001540B6" w:rsidP="001540B6">
      <w:pPr>
        <w:tabs>
          <w:tab w:val="clear" w:pos="369"/>
          <w:tab w:val="left" w:pos="720"/>
          <w:tab w:val="left" w:pos="1080"/>
        </w:tabs>
      </w:pPr>
      <w:r>
        <w:tab/>
      </w:r>
      <w:r>
        <w:tab/>
        <w:t>‘Zaki spend the night dancing.’</w:t>
      </w:r>
    </w:p>
    <w:p w14:paraId="16540201" w14:textId="77777777" w:rsidR="001540B6" w:rsidRPr="00C74612" w:rsidRDefault="001540B6" w:rsidP="001540B6"/>
    <w:p w14:paraId="50225CB1" w14:textId="77777777" w:rsidR="001540B6" w:rsidRPr="001936B6" w:rsidRDefault="001540B6" w:rsidP="00BA6685">
      <w:pPr>
        <w:rPr>
          <w:color w:val="993300"/>
        </w:rPr>
      </w:pPr>
    </w:p>
    <w:p w14:paraId="78EFA22E" w14:textId="53BBBC8E" w:rsidR="00BA6685" w:rsidRDefault="00BA6685" w:rsidP="00BA6685">
      <w:pPr>
        <w:pStyle w:val="Heading3"/>
      </w:pPr>
      <w:bookmarkStart w:id="2274" w:name="_Toc508943094"/>
      <w:bookmarkStart w:id="2275" w:name="_Toc508943694"/>
      <w:bookmarkStart w:id="2276" w:name="_Toc518616695"/>
      <w:bookmarkStart w:id="2277" w:name="_Toc78375970"/>
      <w:bookmarkStart w:id="2278" w:name="_Toc79406075"/>
      <w:bookmarkStart w:id="2279" w:name="_Toc342594433"/>
      <w:bookmarkStart w:id="2280" w:name="_Toc344402812"/>
      <w:r>
        <w:t>‘</w:t>
      </w:r>
      <w:r w:rsidR="00566B03">
        <w:t>Prevent</w:t>
      </w:r>
      <w:bookmarkEnd w:id="2274"/>
      <w:bookmarkEnd w:id="2275"/>
      <w:r>
        <w:t>’</w:t>
      </w:r>
      <w:bookmarkEnd w:id="2276"/>
      <w:bookmarkEnd w:id="2277"/>
      <w:bookmarkEnd w:id="2278"/>
      <w:r w:rsidR="00566B03">
        <w:t xml:space="preserve"> (</w:t>
      </w:r>
      <w:r w:rsidR="002B16B4">
        <w:rPr>
          <w:rFonts w:ascii="Doulos SIL" w:hAnsi="Doulos SIL"/>
          <w:i/>
          <w:color w:val="0000FF"/>
        </w:rPr>
        <w:t xml:space="preserve">bàlà </w:t>
      </w:r>
      <w:r w:rsidR="00566B03">
        <w:t>)</w:t>
      </w:r>
      <w:r w:rsidR="00FD2DBD">
        <w:t xml:space="preserve"> plus PP complement</w:t>
      </w:r>
      <w:bookmarkEnd w:id="2279"/>
      <w:bookmarkEnd w:id="2280"/>
    </w:p>
    <w:p w14:paraId="6EA9054C" w14:textId="6FDE71B3" w:rsidR="002B16B4" w:rsidRPr="000B3895" w:rsidRDefault="002B16B4" w:rsidP="002B16B4">
      <w:r>
        <w:t xml:space="preserve">The verb ‘prevent, block, obstruct’ is imperfective </w:t>
      </w:r>
      <w:r w:rsidRPr="00B3478A">
        <w:rPr>
          <w:rFonts w:ascii="Doulos SIL" w:hAnsi="Doulos SIL"/>
          <w:i/>
          <w:color w:val="0000FF"/>
        </w:rPr>
        <w:t>bàlà</w:t>
      </w:r>
      <w:r>
        <w:t xml:space="preserve"> ~ </w:t>
      </w:r>
      <w:r w:rsidRPr="00B3478A">
        <w:rPr>
          <w:rFonts w:ascii="Doulos SIL" w:hAnsi="Doulos SIL"/>
          <w:i/>
          <w:color w:val="0000FF"/>
        </w:rPr>
        <w:t>bálá</w:t>
      </w:r>
      <w:r>
        <w:t xml:space="preserve"> and perfective </w:t>
      </w:r>
      <w:r w:rsidRPr="00B3478A">
        <w:rPr>
          <w:rFonts w:ascii="Doulos SIL" w:hAnsi="Doulos SIL"/>
          <w:i/>
          <w:color w:val="0000FF"/>
        </w:rPr>
        <w:t>bàlí</w:t>
      </w:r>
      <w:r>
        <w:t xml:space="preserve"> ~ </w:t>
      </w:r>
      <w:r w:rsidRPr="00B3478A">
        <w:rPr>
          <w:rFonts w:ascii="Doulos SIL" w:hAnsi="Doulos SIL"/>
          <w:i/>
          <w:color w:val="0000FF"/>
        </w:rPr>
        <w:t>bálì</w:t>
      </w:r>
      <w:r>
        <w:t xml:space="preserve">. </w:t>
      </w:r>
      <w:r w:rsidR="00501497">
        <w:t>It is the transitive counterpart of ‘stop, stand’, which has pseudo-reflexive morphosyntax (§10.1.1.3). In the transitive sense ‘prevent’, i</w:t>
      </w:r>
      <w:r w:rsidR="00E54C38">
        <w:t>ts preferred complement</w:t>
      </w:r>
      <w:r w:rsidR="00501497">
        <w:t xml:space="preserve"> </w:t>
      </w:r>
      <w:r w:rsidR="00E54C38">
        <w:t xml:space="preserve">is a PP with postposition </w:t>
      </w:r>
      <w:r w:rsidR="00E54C38" w:rsidRPr="00B3478A">
        <w:rPr>
          <w:rFonts w:ascii="Doulos SIL" w:hAnsi="Doulos SIL"/>
          <w:i/>
          <w:color w:val="0000FF"/>
        </w:rPr>
        <w:t>mà</w:t>
      </w:r>
      <w:r w:rsidR="00E54C38">
        <w:t xml:space="preserve"> ‘on’ following a </w:t>
      </w:r>
      <w:r w:rsidR="00501497">
        <w:t>verbal noun, see (93) in §4.2.2</w:t>
      </w:r>
      <w:r w:rsidR="000B3895">
        <w:t xml:space="preserve">. </w:t>
      </w:r>
      <w:r w:rsidR="00C91825">
        <w:t>L</w:t>
      </w:r>
      <w:r w:rsidR="00C91825">
        <w:noBreakHyphen/>
        <w:t xml:space="preserve">toned </w:t>
      </w:r>
      <w:r w:rsidR="00501497">
        <w:t xml:space="preserve">verbal nouns like </w:t>
      </w:r>
      <w:r w:rsidR="00501497" w:rsidRPr="0047146D">
        <w:rPr>
          <w:rFonts w:ascii="Doulos SIL" w:hAnsi="Doulos SIL"/>
          <w:i/>
          <w:color w:val="0000FF"/>
        </w:rPr>
        <w:t>bèè</w:t>
      </w:r>
      <w:r w:rsidR="00501497">
        <w:t xml:space="preserve"> and </w:t>
      </w:r>
      <w:r w:rsidR="00501497" w:rsidRPr="00501497">
        <w:rPr>
          <w:rFonts w:ascii="Doulos SIL" w:hAnsi="Doulos SIL"/>
          <w:i/>
          <w:iCs/>
          <w:color w:val="0000FF"/>
          <w:spacing w:val="30"/>
          <w:szCs w:val="22"/>
        </w:rPr>
        <w:t>f</w:t>
      </w:r>
      <w:r w:rsidR="00501497" w:rsidRPr="00501497">
        <w:rPr>
          <w:rFonts w:ascii="Doulos SIL" w:hAnsi="Doulos SIL"/>
          <w:i/>
          <w:color w:val="0000FF"/>
        </w:rPr>
        <w:t>ìdì</w:t>
      </w:r>
      <w:r w:rsidR="00501497">
        <w:t xml:space="preserve"> in (608a) and </w:t>
      </w:r>
      <w:r w:rsidR="00501497" w:rsidRPr="0047146D">
        <w:rPr>
          <w:rFonts w:ascii="Doulos SIL" w:hAnsi="Doulos SIL"/>
          <w:i/>
          <w:color w:val="0000FF"/>
        </w:rPr>
        <w:t>tòʔrì</w:t>
      </w:r>
      <w:r w:rsidR="00501497">
        <w:t xml:space="preserve"> in (608b)</w:t>
      </w:r>
      <w:r w:rsidR="00C91825">
        <w:t xml:space="preserve"> undergo</w:t>
      </w:r>
      <w:r w:rsidR="000B3895">
        <w:t xml:space="preserve"> </w:t>
      </w:r>
      <w:r w:rsidR="00506627">
        <w:t xml:space="preserve">regular </w:t>
      </w:r>
      <w:r w:rsidR="000B3895">
        <w:t>Final Tone-Raising before L</w:t>
      </w:r>
      <w:r w:rsidR="000B3895">
        <w:noBreakHyphen/>
        <w:t xml:space="preserve">toned </w:t>
      </w:r>
      <w:r w:rsidR="000B3895" w:rsidRPr="00B3478A">
        <w:rPr>
          <w:rFonts w:ascii="Doulos SIL" w:hAnsi="Doulos SIL"/>
          <w:i/>
          <w:color w:val="0000FF"/>
        </w:rPr>
        <w:t>mà</w:t>
      </w:r>
      <w:r w:rsidR="000B3895">
        <w:t>.</w:t>
      </w:r>
      <w:r w:rsidR="00501497">
        <w:t xml:space="preserve"> </w:t>
      </w:r>
    </w:p>
    <w:p w14:paraId="09E83204" w14:textId="77777777" w:rsidR="002B16B4" w:rsidRDefault="002B16B4" w:rsidP="002B16B4"/>
    <w:p w14:paraId="30DB0B74" w14:textId="209BBE17" w:rsidR="00E54C38" w:rsidRPr="00B3478A" w:rsidRDefault="002B16B4" w:rsidP="00E54C38">
      <w:pPr>
        <w:tabs>
          <w:tab w:val="clear" w:pos="369"/>
          <w:tab w:val="left" w:pos="720"/>
          <w:tab w:val="left" w:pos="1080"/>
          <w:tab w:val="left" w:pos="2430"/>
          <w:tab w:val="left" w:pos="3420"/>
          <w:tab w:val="left" w:pos="4140"/>
          <w:tab w:val="left" w:pos="6840"/>
        </w:tabs>
        <w:rPr>
          <w:rFonts w:ascii="Doulos SIL" w:hAnsi="Doulos SIL"/>
          <w:i/>
          <w:color w:val="0000FF"/>
        </w:rPr>
      </w:pPr>
      <w:r>
        <w:t>(</w:t>
      </w:r>
      <w:r w:rsidR="004A0354">
        <w:t>608</w:t>
      </w:r>
      <w:r>
        <w:t>)</w:t>
      </w:r>
      <w:r>
        <w:tab/>
        <w:t>a.</w:t>
      </w:r>
      <w:r>
        <w:tab/>
      </w:r>
      <w:r w:rsidR="00521E6C">
        <w:rPr>
          <w:rFonts w:ascii="Doulos SIL" w:hAnsi="Doulos SIL"/>
          <w:i/>
          <w:color w:val="0000FF"/>
        </w:rPr>
        <w:t>ká-ná</w:t>
      </w:r>
      <w:r w:rsidRPr="00B3478A">
        <w:rPr>
          <w:rFonts w:ascii="Doulos SIL" w:hAnsi="Doulos SIL"/>
          <w:i/>
          <w:color w:val="0000FF"/>
        </w:rPr>
        <w:tab/>
        <w:t>mā</w:t>
      </w:r>
      <w:r w:rsidRPr="00B3478A">
        <w:rPr>
          <w:rFonts w:ascii="Doulos SIL" w:hAnsi="Doulos SIL"/>
          <w:i/>
          <w:color w:val="0000FF"/>
        </w:rPr>
        <w:tab/>
        <w:t>bálì</w:t>
      </w:r>
    </w:p>
    <w:p w14:paraId="440A2D4A" w14:textId="77777777" w:rsidR="00E54C38" w:rsidRDefault="00E54C38" w:rsidP="00E54C38">
      <w:pPr>
        <w:tabs>
          <w:tab w:val="clear" w:pos="369"/>
          <w:tab w:val="left" w:pos="720"/>
          <w:tab w:val="left" w:pos="1080"/>
          <w:tab w:val="left" w:pos="2430"/>
          <w:tab w:val="left" w:pos="3420"/>
          <w:tab w:val="left" w:pos="4140"/>
          <w:tab w:val="left" w:pos="6840"/>
        </w:tabs>
      </w:pPr>
      <w:r>
        <w:tab/>
      </w:r>
      <w:r>
        <w:tab/>
        <w:t>rain-Nom</w:t>
      </w:r>
      <w:r>
        <w:tab/>
        <w:t>1Sg</w:t>
      </w:r>
      <w:r>
        <w:tab/>
        <w:t>prevent.Pfv</w:t>
      </w:r>
    </w:p>
    <w:p w14:paraId="4B971577" w14:textId="5855B01F" w:rsidR="00E54C38" w:rsidRDefault="00C91825" w:rsidP="00E54C38">
      <w:pPr>
        <w:tabs>
          <w:tab w:val="clear" w:pos="369"/>
          <w:tab w:val="left" w:pos="720"/>
          <w:tab w:val="left" w:pos="1080"/>
          <w:tab w:val="left" w:pos="4590"/>
          <w:tab w:val="left" w:pos="6840"/>
        </w:tabs>
      </w:pPr>
      <w:r w:rsidRPr="00B3478A">
        <w:rPr>
          <w:rFonts w:ascii="Doulos SIL" w:hAnsi="Doulos SIL"/>
          <w:i/>
          <w:color w:val="0000FF"/>
        </w:rPr>
        <w:tab/>
      </w:r>
      <w:r w:rsidRPr="00B3478A">
        <w:rPr>
          <w:rFonts w:ascii="Doulos SIL" w:hAnsi="Doulos SIL"/>
          <w:i/>
          <w:color w:val="0000FF"/>
        </w:rPr>
        <w:tab/>
        <w:t>[[sé</w:t>
      </w:r>
      <w:r w:rsidR="00E54C38" w:rsidRPr="00B3478A">
        <w:rPr>
          <w:rFonts w:ascii="Doulos SIL" w:hAnsi="Doulos SIL"/>
          <w:i/>
          <w:color w:val="0000FF"/>
        </w:rPr>
        <w:t>é</w:t>
      </w:r>
      <w:r w:rsidR="00E54C38">
        <w:t xml:space="preserve"> / </w:t>
      </w:r>
      <w:r w:rsidRPr="00B3478A">
        <w:rPr>
          <w:rFonts w:ascii="Doulos SIL" w:hAnsi="Doulos SIL"/>
          <w:i/>
          <w:color w:val="0000FF"/>
        </w:rPr>
        <w:t>bó</w:t>
      </w:r>
      <w:r w:rsidR="00E54C38" w:rsidRPr="00B3478A">
        <w:rPr>
          <w:rFonts w:ascii="Doulos SIL" w:hAnsi="Doulos SIL"/>
          <w:i/>
          <w:color w:val="0000FF"/>
        </w:rPr>
        <w:t>ó</w:t>
      </w:r>
      <w:r w:rsidR="00E54C38" w:rsidRPr="00E54C38">
        <w:t xml:space="preserve"> /</w:t>
      </w:r>
      <w:r w:rsidR="00E54C38">
        <w:t xml:space="preserve"> </w:t>
      </w:r>
      <w:r w:rsidR="00E54C38" w:rsidRPr="00B3478A">
        <w:rPr>
          <w:rFonts w:ascii="Doulos SIL" w:hAnsi="Doulos SIL"/>
          <w:i/>
          <w:color w:val="0000FF"/>
        </w:rPr>
        <w:t>bèé</w:t>
      </w:r>
      <w:r w:rsidR="00E54C38">
        <w:t xml:space="preserve"> /</w:t>
      </w:r>
      <w:r w:rsidR="00E54C38" w:rsidRPr="00E54C38">
        <w:t xml:space="preserve"> </w:t>
      </w:r>
      <w:r w:rsidR="00501497" w:rsidRPr="00501497">
        <w:rPr>
          <w:rFonts w:ascii="Doulos SIL" w:hAnsi="Doulos SIL"/>
          <w:i/>
          <w:iCs/>
          <w:color w:val="0000FF"/>
          <w:spacing w:val="30"/>
          <w:szCs w:val="22"/>
        </w:rPr>
        <w:t>f</w:t>
      </w:r>
      <w:r w:rsidR="00E54C38" w:rsidRPr="00B3478A">
        <w:rPr>
          <w:rFonts w:ascii="Doulos SIL" w:hAnsi="Doulos SIL"/>
          <w:i/>
          <w:color w:val="0000FF"/>
        </w:rPr>
        <w:t>ìdí</w:t>
      </w:r>
      <w:r w:rsidR="00E54C38">
        <w:t xml:space="preserve"> </w:t>
      </w:r>
      <w:r w:rsidR="00E54C38" w:rsidRPr="00B3478A">
        <w:t>/</w:t>
      </w:r>
      <w:r w:rsidR="00E54C38">
        <w:t xml:space="preserve"> </w:t>
      </w:r>
      <w:r w:rsidR="00E54C38" w:rsidRPr="00B3478A">
        <w:rPr>
          <w:rFonts w:ascii="Doulos SIL" w:hAnsi="Doulos SIL"/>
          <w:i/>
          <w:color w:val="0000FF"/>
        </w:rPr>
        <w:t>sìdánì]</w:t>
      </w:r>
      <w:r w:rsidR="00E54C38" w:rsidRPr="00B3478A">
        <w:rPr>
          <w:rFonts w:ascii="Doulos SIL" w:hAnsi="Doulos SIL"/>
          <w:i/>
          <w:color w:val="0000FF"/>
        </w:rPr>
        <w:tab/>
        <w:t>mà]</w:t>
      </w:r>
    </w:p>
    <w:p w14:paraId="79648CB7" w14:textId="56305651" w:rsidR="00E54C38" w:rsidRDefault="000B3895" w:rsidP="00E54C38">
      <w:pPr>
        <w:tabs>
          <w:tab w:val="clear" w:pos="369"/>
          <w:tab w:val="left" w:pos="720"/>
          <w:tab w:val="left" w:pos="1080"/>
          <w:tab w:val="left" w:pos="4590"/>
          <w:tab w:val="left" w:pos="6840"/>
        </w:tabs>
      </w:pPr>
      <w:r>
        <w:tab/>
      </w:r>
      <w:r>
        <w:tab/>
        <w:t>[[come/exit/fall/run/</w:t>
      </w:r>
      <w:r w:rsidR="00E54C38">
        <w:t>ascend.</w:t>
      </w:r>
      <w:r w:rsidR="00156586">
        <w:t>VblN</w:t>
      </w:r>
      <w:r w:rsidR="00E54C38">
        <w:t>]</w:t>
      </w:r>
      <w:r w:rsidR="00E54C38">
        <w:tab/>
        <w:t>on]</w:t>
      </w:r>
    </w:p>
    <w:p w14:paraId="0C8D2193" w14:textId="62260010" w:rsidR="00E54C38" w:rsidRPr="00E54C38" w:rsidRDefault="00E54C38" w:rsidP="00E54C38">
      <w:pPr>
        <w:tabs>
          <w:tab w:val="clear" w:pos="369"/>
          <w:tab w:val="left" w:pos="720"/>
          <w:tab w:val="left" w:pos="1080"/>
        </w:tabs>
        <w:ind w:left="1080" w:hanging="1080"/>
      </w:pPr>
      <w:r>
        <w:tab/>
      </w:r>
      <w:r>
        <w:tab/>
        <w:t>‘The rain prevented me from coming / going out / falling / running / going up.’</w:t>
      </w:r>
    </w:p>
    <w:p w14:paraId="6FD0BFF0" w14:textId="77777777" w:rsidR="002B16B4" w:rsidRDefault="002B16B4" w:rsidP="002B16B4">
      <w:pPr>
        <w:tabs>
          <w:tab w:val="clear" w:pos="369"/>
          <w:tab w:val="left" w:pos="720"/>
          <w:tab w:val="left" w:pos="1080"/>
        </w:tabs>
      </w:pPr>
    </w:p>
    <w:p w14:paraId="36604051" w14:textId="2958419F" w:rsidR="002B16B4" w:rsidRPr="00E54C38" w:rsidRDefault="00E54C38" w:rsidP="00E54C38">
      <w:pPr>
        <w:tabs>
          <w:tab w:val="clear" w:pos="369"/>
          <w:tab w:val="left" w:pos="720"/>
          <w:tab w:val="left" w:pos="1080"/>
          <w:tab w:val="left" w:pos="2160"/>
          <w:tab w:val="left" w:pos="2790"/>
        </w:tabs>
      </w:pPr>
      <w:r>
        <w:tab/>
        <w:t>b</w:t>
      </w:r>
      <w:r w:rsidR="002B16B4">
        <w:t>.</w:t>
      </w:r>
      <w:r w:rsidR="002B16B4">
        <w:tab/>
      </w:r>
      <w:r w:rsidRPr="00B3478A">
        <w:rPr>
          <w:rFonts w:ascii="Doulos SIL" w:hAnsi="Doulos SIL"/>
          <w:i/>
          <w:color w:val="0000FF"/>
        </w:rPr>
        <w:t>è</w:t>
      </w:r>
      <w:r w:rsidRPr="00B3478A">
        <w:rPr>
          <w:rFonts w:ascii="Doulos SIL" w:hAnsi="Doulos SIL"/>
          <w:i/>
          <w:color w:val="0000FF"/>
        </w:rPr>
        <w:tab/>
        <w:t>mā</w:t>
      </w:r>
      <w:r w:rsidRPr="00B3478A">
        <w:rPr>
          <w:rFonts w:ascii="Doulos SIL" w:hAnsi="Doulos SIL"/>
          <w:i/>
          <w:color w:val="0000FF"/>
        </w:rPr>
        <w:tab/>
        <w:t>bálì</w:t>
      </w:r>
      <w:r w:rsidR="00B3478A" w:rsidRPr="00B3478A">
        <w:rPr>
          <w:rFonts w:ascii="Doulos SIL" w:hAnsi="Doulos SIL"/>
          <w:i/>
          <w:color w:val="0000FF"/>
        </w:rPr>
        <w:t xml:space="preserve"> </w:t>
      </w:r>
      <w:r w:rsidRPr="00B3478A">
        <w:rPr>
          <w:rFonts w:ascii="Doulos SIL" w:hAnsi="Doulos SIL"/>
          <w:i/>
          <w:color w:val="0000FF"/>
        </w:rPr>
        <w:t>…</w:t>
      </w:r>
    </w:p>
    <w:p w14:paraId="039DC018" w14:textId="4605444B" w:rsidR="00E54C38" w:rsidRPr="00E54C38" w:rsidRDefault="00E54C38" w:rsidP="00E54C38">
      <w:pPr>
        <w:tabs>
          <w:tab w:val="clear" w:pos="369"/>
          <w:tab w:val="left" w:pos="720"/>
          <w:tab w:val="left" w:pos="1080"/>
          <w:tab w:val="left" w:pos="2160"/>
          <w:tab w:val="left" w:pos="2790"/>
        </w:tabs>
      </w:pPr>
      <w:r>
        <w:tab/>
      </w:r>
      <w:r>
        <w:tab/>
        <w:t>3SgNonh</w:t>
      </w:r>
      <w:r>
        <w:tab/>
        <w:t>1Sg</w:t>
      </w:r>
      <w:r>
        <w:tab/>
        <w:t>prevent.Pfv</w:t>
      </w:r>
    </w:p>
    <w:p w14:paraId="76EC4F12" w14:textId="7127BD86" w:rsidR="002B16B4" w:rsidRPr="00B3478A" w:rsidRDefault="00E54C38" w:rsidP="006A4A2A">
      <w:pPr>
        <w:tabs>
          <w:tab w:val="left" w:pos="4320"/>
          <w:tab w:val="left" w:pos="6480"/>
          <w:tab w:val="left" w:pos="6840"/>
        </w:tabs>
        <w:rPr>
          <w:rFonts w:ascii="Doulos SIL" w:hAnsi="Doulos SIL"/>
          <w:i/>
          <w:color w:val="0000FF"/>
        </w:rPr>
      </w:pPr>
      <w:r>
        <w:tab/>
      </w:r>
      <w:r>
        <w:tab/>
      </w:r>
      <w:r w:rsidR="00C91825" w:rsidRPr="00B3478A">
        <w:rPr>
          <w:rFonts w:ascii="Doulos SIL" w:hAnsi="Doulos SIL"/>
          <w:i/>
          <w:color w:val="0000FF"/>
        </w:rPr>
        <w:t>… [</w:t>
      </w:r>
      <w:r w:rsidR="006A4A2A">
        <w:rPr>
          <w:rFonts w:ascii="Doulos SIL" w:hAnsi="Doulos SIL"/>
          <w:i/>
          <w:color w:val="0000FF"/>
        </w:rPr>
        <w:t>wálí-</w:t>
      </w:r>
      <w:r w:rsidR="006A4A2A" w:rsidRPr="006A4A2A">
        <w:rPr>
          <w:rFonts w:ascii="Doulos SIL" w:hAnsi="Doulos SIL"/>
          <w:i/>
          <w:color w:val="0000FF"/>
        </w:rPr>
        <w:t>mé</w:t>
      </w:r>
      <w:r w:rsidRPr="006A4A2A">
        <w:rPr>
          <w:rFonts w:ascii="Doulos SIL" w:hAnsi="Doulos SIL"/>
          <w:i/>
          <w:color w:val="0000FF"/>
        </w:rPr>
        <w:t>é</w:t>
      </w:r>
      <w:r w:rsidRPr="00B3478A">
        <w:rPr>
          <w:rFonts w:ascii="Doulos SIL" w:hAnsi="Doulos SIL"/>
          <w:i/>
          <w:color w:val="0000FF"/>
        </w:rPr>
        <w:tab/>
        <w:t>mà]</w:t>
      </w:r>
    </w:p>
    <w:p w14:paraId="47680E4D" w14:textId="78B17C4F" w:rsidR="00E54C38" w:rsidRPr="00E54C38" w:rsidRDefault="006A4A2A" w:rsidP="006A4A2A">
      <w:pPr>
        <w:tabs>
          <w:tab w:val="left" w:pos="4320"/>
          <w:tab w:val="left" w:pos="6480"/>
          <w:tab w:val="left" w:pos="6840"/>
        </w:tabs>
      </w:pPr>
      <w:r>
        <w:tab/>
      </w:r>
      <w:r>
        <w:tab/>
        <w:t>… [work(n)-</w:t>
      </w:r>
      <w:r w:rsidR="00156586">
        <w:t>do.VblN</w:t>
      </w:r>
      <w:r w:rsidR="000B3895">
        <w:tab/>
        <w:t>on]</w:t>
      </w:r>
      <w:r w:rsidR="00E54C38">
        <w:tab/>
      </w:r>
    </w:p>
    <w:p w14:paraId="2E96C548" w14:textId="6E7ADA96" w:rsidR="000B3895" w:rsidRPr="00B3478A" w:rsidRDefault="000B3895" w:rsidP="00501497">
      <w:pPr>
        <w:tabs>
          <w:tab w:val="left" w:pos="4320"/>
          <w:tab w:val="left" w:pos="5580"/>
          <w:tab w:val="left" w:pos="6660"/>
          <w:tab w:val="left" w:pos="6840"/>
        </w:tabs>
        <w:rPr>
          <w:rFonts w:ascii="Doulos SIL" w:hAnsi="Doulos SIL"/>
          <w:i/>
          <w:color w:val="0000FF"/>
        </w:rPr>
      </w:pPr>
      <w:r>
        <w:tab/>
      </w:r>
      <w:r>
        <w:tab/>
      </w:r>
      <w:r w:rsidR="00501497">
        <w:rPr>
          <w:rFonts w:ascii="Doulos SIL" w:hAnsi="Doulos SIL"/>
          <w:i/>
          <w:color w:val="0000FF"/>
        </w:rPr>
        <w:t>… [tàgá</w:t>
      </w:r>
      <w:r w:rsidR="00501497">
        <w:rPr>
          <w:rFonts w:ascii="Doulos SIL" w:hAnsi="Doulos SIL"/>
          <w:i/>
          <w:color w:val="0000FF"/>
        </w:rPr>
        <w:tab/>
      </w:r>
      <w:r w:rsidRPr="00B3478A">
        <w:rPr>
          <w:rFonts w:ascii="Doulos SIL" w:hAnsi="Doulos SIL"/>
          <w:i/>
          <w:color w:val="0000FF"/>
        </w:rPr>
        <w:t>tòʔ</w:t>
      </w:r>
      <w:r w:rsidR="006A4A2A">
        <w:rPr>
          <w:rFonts w:ascii="Doulos SIL" w:hAnsi="Doulos SIL"/>
          <w:i/>
          <w:color w:val="0000FF"/>
        </w:rPr>
        <w:t>rí</w:t>
      </w:r>
      <w:r w:rsidRPr="00B3478A">
        <w:rPr>
          <w:rFonts w:ascii="Doulos SIL" w:hAnsi="Doulos SIL"/>
          <w:i/>
          <w:color w:val="0000FF"/>
        </w:rPr>
        <w:tab/>
        <w:t>mà]</w:t>
      </w:r>
    </w:p>
    <w:p w14:paraId="691B252F" w14:textId="5051F412" w:rsidR="000B3895" w:rsidRPr="00E54C38" w:rsidRDefault="00501497" w:rsidP="00501497">
      <w:pPr>
        <w:tabs>
          <w:tab w:val="left" w:pos="4320"/>
          <w:tab w:val="left" w:pos="5580"/>
          <w:tab w:val="left" w:pos="6660"/>
          <w:tab w:val="left" w:pos="6840"/>
        </w:tabs>
      </w:pPr>
      <w:r>
        <w:tab/>
      </w:r>
      <w:r>
        <w:tab/>
        <w:t>… [sheep</w:t>
      </w:r>
      <w:r>
        <w:tab/>
      </w:r>
      <w:r w:rsidR="000B3895">
        <w:t>sell</w:t>
      </w:r>
      <w:r w:rsidR="00156586">
        <w:t>.VblN</w:t>
      </w:r>
      <w:r w:rsidR="000B3895">
        <w:t>]</w:t>
      </w:r>
      <w:r w:rsidR="000B3895">
        <w:tab/>
        <w:t>on]</w:t>
      </w:r>
      <w:r w:rsidR="000B3895">
        <w:tab/>
      </w:r>
    </w:p>
    <w:p w14:paraId="74716B51" w14:textId="18D95BF1" w:rsidR="002B16B4" w:rsidRDefault="000B3895" w:rsidP="000B3895">
      <w:pPr>
        <w:tabs>
          <w:tab w:val="clear" w:pos="369"/>
          <w:tab w:val="left" w:pos="720"/>
          <w:tab w:val="left" w:pos="1080"/>
        </w:tabs>
      </w:pPr>
      <w:r>
        <w:tab/>
      </w:r>
      <w:r>
        <w:tab/>
        <w:t>‘It pre</w:t>
      </w:r>
      <w:r w:rsidR="006A4A2A">
        <w:t>vented me from … doing the work/</w:t>
      </w:r>
      <w:r>
        <w:t>selling the sheep.’</w:t>
      </w:r>
    </w:p>
    <w:p w14:paraId="3E8023D2" w14:textId="77777777" w:rsidR="000B3895" w:rsidRDefault="000B3895" w:rsidP="000B3895">
      <w:pPr>
        <w:tabs>
          <w:tab w:val="clear" w:pos="369"/>
          <w:tab w:val="left" w:pos="720"/>
          <w:tab w:val="left" w:pos="1080"/>
        </w:tabs>
      </w:pPr>
    </w:p>
    <w:p w14:paraId="1F79B334" w14:textId="6D3A1CE5" w:rsidR="000B3895" w:rsidRPr="00E54C38" w:rsidRDefault="000B3895" w:rsidP="00506627">
      <w:pPr>
        <w:tabs>
          <w:tab w:val="clear" w:pos="369"/>
          <w:tab w:val="left" w:pos="720"/>
          <w:tab w:val="left" w:pos="1080"/>
          <w:tab w:val="left" w:pos="2160"/>
          <w:tab w:val="left" w:pos="2790"/>
          <w:tab w:val="left" w:pos="4050"/>
          <w:tab w:val="left" w:pos="5220"/>
          <w:tab w:val="left" w:pos="5940"/>
          <w:tab w:val="left" w:pos="6840"/>
        </w:tabs>
      </w:pPr>
      <w:r>
        <w:tab/>
        <w:t>c.</w:t>
      </w:r>
      <w:r>
        <w:tab/>
      </w:r>
      <w:r w:rsidR="00C91825" w:rsidRPr="00B3478A">
        <w:rPr>
          <w:rFonts w:ascii="Doulos SIL" w:hAnsi="Doulos SIL"/>
          <w:i/>
          <w:color w:val="0000FF"/>
        </w:rPr>
        <w:t>è</w:t>
      </w:r>
      <w:r w:rsidR="00C91825" w:rsidRPr="00B3478A">
        <w:rPr>
          <w:rFonts w:ascii="Doulos SIL" w:hAnsi="Doulos SIL"/>
          <w:i/>
          <w:color w:val="0000FF"/>
        </w:rPr>
        <w:tab/>
        <w:t>mā</w:t>
      </w:r>
      <w:r w:rsidR="00C91825" w:rsidRPr="00B3478A">
        <w:rPr>
          <w:rFonts w:ascii="Doulos SIL" w:hAnsi="Doulos SIL"/>
          <w:i/>
          <w:color w:val="0000FF"/>
        </w:rPr>
        <w:tab/>
        <w:t>bálì</w:t>
      </w:r>
      <w:r w:rsidR="00C91825" w:rsidRPr="00B3478A">
        <w:rPr>
          <w:rFonts w:ascii="Doulos SIL" w:hAnsi="Doulos SIL"/>
          <w:i/>
          <w:color w:val="0000FF"/>
        </w:rPr>
        <w:tab/>
        <w:t>[só</w:t>
      </w:r>
      <w:r w:rsidRPr="00B3478A">
        <w:rPr>
          <w:rFonts w:ascii="Doulos SIL" w:hAnsi="Doulos SIL"/>
          <w:i/>
          <w:color w:val="0000FF"/>
        </w:rPr>
        <w:t>ó</w:t>
      </w:r>
      <w:r w:rsidRPr="00B3478A">
        <w:rPr>
          <w:rFonts w:ascii="Doulos SIL" w:hAnsi="Doulos SIL"/>
          <w:i/>
          <w:color w:val="0000FF"/>
        </w:rPr>
        <w:tab/>
        <w:t>mà]</w:t>
      </w:r>
      <w:r w:rsidRPr="00B3478A">
        <w:rPr>
          <w:rFonts w:ascii="Doulos SIL" w:hAnsi="Doulos SIL"/>
          <w:i/>
          <w:color w:val="0000FF"/>
        </w:rPr>
        <w:tab/>
        <w:t>[sàá</w:t>
      </w:r>
      <w:r w:rsidRPr="00B3478A">
        <w:rPr>
          <w:rFonts w:ascii="Doulos SIL" w:hAnsi="Doulos SIL"/>
          <w:i/>
          <w:color w:val="0000FF"/>
        </w:rPr>
        <w:tab/>
        <w:t>tɔ̀]</w:t>
      </w:r>
    </w:p>
    <w:p w14:paraId="1ADC94BB" w14:textId="66237A9A" w:rsidR="000B3895" w:rsidRDefault="000B3895" w:rsidP="00506627">
      <w:pPr>
        <w:tabs>
          <w:tab w:val="clear" w:pos="369"/>
          <w:tab w:val="left" w:pos="720"/>
          <w:tab w:val="left" w:pos="1080"/>
          <w:tab w:val="left" w:pos="2160"/>
          <w:tab w:val="left" w:pos="2790"/>
          <w:tab w:val="left" w:pos="4050"/>
          <w:tab w:val="left" w:pos="5220"/>
          <w:tab w:val="left" w:pos="5940"/>
          <w:tab w:val="left" w:pos="6840"/>
        </w:tabs>
      </w:pPr>
      <w:r>
        <w:tab/>
      </w:r>
      <w:r>
        <w:tab/>
        <w:t>3SgNonh</w:t>
      </w:r>
      <w:r>
        <w:tab/>
        <w:t>1Sg</w:t>
      </w:r>
      <w:r>
        <w:tab/>
        <w:t>prevent.Pfv</w:t>
      </w:r>
      <w:r>
        <w:tab/>
        <w:t>[enter</w:t>
      </w:r>
      <w:r w:rsidR="00C91825">
        <w:t>.</w:t>
      </w:r>
      <w:r w:rsidR="00156586">
        <w:t>VblN</w:t>
      </w:r>
      <w:r>
        <w:tab/>
        <w:t>on]</w:t>
      </w:r>
      <w:r>
        <w:tab/>
        <w:t>[house</w:t>
      </w:r>
      <w:r>
        <w:tab/>
        <w:t>in]</w:t>
      </w:r>
    </w:p>
    <w:p w14:paraId="05C73BC3" w14:textId="67571A23" w:rsidR="00BA6685" w:rsidRPr="00651750" w:rsidRDefault="000B3895" w:rsidP="00651750">
      <w:pPr>
        <w:tabs>
          <w:tab w:val="clear" w:pos="369"/>
          <w:tab w:val="left" w:pos="720"/>
          <w:tab w:val="left" w:pos="1080"/>
          <w:tab w:val="left" w:pos="2160"/>
          <w:tab w:val="left" w:pos="2790"/>
        </w:tabs>
      </w:pPr>
      <w:r>
        <w:tab/>
      </w:r>
      <w:r>
        <w:tab/>
        <w:t>‘It prevented me from entering the house.’</w:t>
      </w:r>
      <w:r w:rsidR="00FD2DBD">
        <w:t xml:space="preserve"> (&lt; </w:t>
      </w:r>
      <w:r w:rsidR="00FD2DBD" w:rsidRPr="00B3478A">
        <w:rPr>
          <w:rFonts w:ascii="Doulos SIL" w:hAnsi="Doulos SIL"/>
          <w:i/>
          <w:color w:val="0000FF"/>
        </w:rPr>
        <w:t>s</w:t>
      </w:r>
      <w:r w:rsidR="00521E6C">
        <w:rPr>
          <w:rFonts w:ascii="Doulos SIL" w:hAnsi="Doulos SIL"/>
          <w:i/>
          <w:color w:val="0000FF"/>
        </w:rPr>
        <w:t>àà</w:t>
      </w:r>
      <w:r w:rsidR="00FD2DBD">
        <w:t xml:space="preserve"> )</w:t>
      </w:r>
    </w:p>
    <w:p w14:paraId="2DCC25F4" w14:textId="63AFBE98" w:rsidR="00E201B2" w:rsidRDefault="00E201B2" w:rsidP="00E201B2">
      <w:pPr>
        <w:pStyle w:val="Heading3"/>
      </w:pPr>
      <w:bookmarkStart w:id="2281" w:name="_Toc342594434"/>
      <w:bookmarkStart w:id="2282" w:name="_Toc344402813"/>
      <w:bookmarkStart w:id="2283" w:name="_Toc508943095"/>
      <w:bookmarkStart w:id="2284" w:name="_Toc508943695"/>
      <w:bookmarkStart w:id="2285" w:name="_Toc518616697"/>
      <w:bookmarkStart w:id="2286" w:name="_Toc78375972"/>
      <w:bookmarkStart w:id="2287" w:name="_Toc79406077"/>
      <w:r>
        <w:lastRenderedPageBreak/>
        <w:t>‘Cease’ (</w:t>
      </w:r>
      <w:r>
        <w:rPr>
          <w:rFonts w:ascii="Doulos SIL" w:hAnsi="Doulos SIL"/>
          <w:i/>
          <w:color w:val="0000FF"/>
        </w:rPr>
        <w:t>bàlà</w:t>
      </w:r>
      <w:r w:rsidR="00521E6C">
        <w:t> </w:t>
      </w:r>
      <w:r>
        <w:t>) plus preverbal verbal noun complement</w:t>
      </w:r>
      <w:bookmarkEnd w:id="2281"/>
      <w:bookmarkEnd w:id="2282"/>
    </w:p>
    <w:p w14:paraId="555AF65D" w14:textId="0D9C5DD4" w:rsidR="00E201B2" w:rsidRDefault="00E201B2" w:rsidP="00E201B2">
      <w:r>
        <w:t xml:space="preserve">The same verb (imperfective </w:t>
      </w:r>
      <w:r w:rsidRPr="00DD3A20">
        <w:rPr>
          <w:rFonts w:ascii="Doulos SIL" w:hAnsi="Doulos SIL"/>
          <w:i/>
          <w:color w:val="0000FF"/>
        </w:rPr>
        <w:t>bàlà</w:t>
      </w:r>
      <w:r w:rsidR="00521E6C">
        <w:t> </w:t>
      </w:r>
      <w:r>
        <w:t xml:space="preserve">) illustrated above in the sense ‘prevent’ can also mean ‘cease, no longer engage in (an activity)’. In this sense </w:t>
      </w:r>
      <w:r w:rsidR="00BC7303">
        <w:t>has a preverbal object</w:t>
      </w:r>
      <w:r>
        <w:t xml:space="preserve"> in the form of a verbal noun (</w:t>
      </w:r>
      <w:r w:rsidR="004A0354">
        <w:t>609</w:t>
      </w:r>
      <w:r>
        <w:t>a). (</w:t>
      </w:r>
      <w:r w:rsidR="004A0354">
        <w:t>609</w:t>
      </w:r>
      <w:r w:rsidR="00BC7303">
        <w:t xml:space="preserve">b) has </w:t>
      </w:r>
      <w:r>
        <w:t xml:space="preserve">an alternative phrasing with just ‘beer’ as postverbal object of ‘fall’, </w:t>
      </w:r>
      <w:r w:rsidR="00651750">
        <w:t>while</w:t>
      </w:r>
      <w:r>
        <w:t xml:space="preserve"> the verb ‘drink’ </w:t>
      </w:r>
      <w:r w:rsidR="00651750">
        <w:t xml:space="preserve">is </w:t>
      </w:r>
      <w:r>
        <w:t>understood but not overt.</w:t>
      </w:r>
    </w:p>
    <w:p w14:paraId="682FADCD" w14:textId="77777777" w:rsidR="006B21D5" w:rsidRDefault="006B21D5" w:rsidP="00E201B2"/>
    <w:p w14:paraId="42540D22" w14:textId="1EF1B1DA" w:rsidR="00E201B2" w:rsidRDefault="00E201B2" w:rsidP="00501497">
      <w:pPr>
        <w:tabs>
          <w:tab w:val="clear" w:pos="369"/>
          <w:tab w:val="left" w:pos="720"/>
          <w:tab w:val="left" w:pos="1080"/>
          <w:tab w:val="left" w:pos="1980"/>
          <w:tab w:val="left" w:pos="4140"/>
          <w:tab w:val="left" w:pos="5580"/>
        </w:tabs>
      </w:pPr>
      <w:r>
        <w:t>(</w:t>
      </w:r>
      <w:r w:rsidR="004A0354">
        <w:t>609</w:t>
      </w:r>
      <w:r>
        <w:t>)</w:t>
      </w:r>
      <w:r>
        <w:tab/>
        <w:t>a.</w:t>
      </w:r>
      <w:r>
        <w:tab/>
      </w:r>
      <w:r w:rsidRPr="00DD3A20">
        <w:rPr>
          <w:rFonts w:ascii="Doulos SIL" w:hAnsi="Doulos SIL"/>
          <w:i/>
          <w:color w:val="0000FF"/>
        </w:rPr>
        <w:t>mā</w:t>
      </w:r>
      <w:r w:rsidRPr="00DD3A20">
        <w:rPr>
          <w:rFonts w:ascii="Doulos SIL" w:hAnsi="Doulos SIL"/>
          <w:i/>
          <w:color w:val="0000FF"/>
        </w:rPr>
        <w:tab/>
        <w:t>[dí-kpɛ</w:t>
      </w:r>
      <w:r w:rsidR="00580B4F" w:rsidRPr="00DD3A20">
        <w:rPr>
          <w:rFonts w:ascii="Doulos SIL" w:hAnsi="Doulos SIL"/>
          <w:i/>
          <w:color w:val="0000FF"/>
        </w:rPr>
        <w:t>́</w:t>
      </w:r>
      <w:r w:rsidRPr="00DD3A20">
        <w:rPr>
          <w:rFonts w:ascii="Doulos SIL" w:hAnsi="Doulos SIL"/>
          <w:i/>
          <w:color w:val="0000FF"/>
        </w:rPr>
        <w:t>ʔr</w:t>
      </w:r>
      <w:r w:rsidR="00580B4F" w:rsidRPr="00DD3A20">
        <w:rPr>
          <w:rFonts w:ascii="Doulos SIL" w:hAnsi="Doulos SIL"/>
          <w:i/>
          <w:color w:val="0000FF"/>
        </w:rPr>
        <w:t>-à-àⁿ</w:t>
      </w:r>
      <w:r w:rsidR="00501497">
        <w:rPr>
          <w:rFonts w:ascii="Doulos SIL" w:hAnsi="Doulos SIL"/>
          <w:i/>
          <w:color w:val="0000FF"/>
        </w:rPr>
        <w:tab/>
      </w:r>
      <w:r w:rsidR="006A4A2A" w:rsidRPr="006A4A2A">
        <w:rPr>
          <w:rFonts w:ascii="Doulos SIL" w:hAnsi="Doulos SIL"/>
          <w:i/>
          <w:color w:val="0000FF"/>
        </w:rPr>
        <w:t>bá</w:t>
      </w:r>
      <w:r w:rsidRPr="00651750">
        <w:rPr>
          <w:rFonts w:ascii="Doulos SIL" w:hAnsi="Doulos SIL"/>
          <w:i/>
          <w:color w:val="0000FF"/>
        </w:rPr>
        <w:t>ʔrí</w:t>
      </w:r>
      <w:r w:rsidR="00501497">
        <w:rPr>
          <w:rFonts w:ascii="Doulos SIL" w:hAnsi="Doulos SIL"/>
          <w:i/>
          <w:color w:val="0000FF"/>
        </w:rPr>
        <w:t>]</w:t>
      </w:r>
      <w:r w:rsidRPr="00DD3A20">
        <w:rPr>
          <w:rFonts w:ascii="Doulos SIL" w:hAnsi="Doulos SIL"/>
          <w:i/>
          <w:color w:val="0000FF"/>
        </w:rPr>
        <w:tab/>
        <w:t>bàlí</w:t>
      </w:r>
      <w:r w:rsidR="00501497">
        <w:rPr>
          <w:rFonts w:ascii="Doulos SIL" w:hAnsi="Doulos SIL"/>
          <w:i/>
          <w:color w:val="0000FF"/>
        </w:rPr>
        <w:t>(</w:t>
      </w:r>
      <w:r w:rsidRPr="00DD3A20">
        <w:rPr>
          <w:rFonts w:ascii="Doulos SIL" w:hAnsi="Doulos SIL"/>
          <w:i/>
          <w:color w:val="0000FF"/>
        </w:rPr>
        <w:t>ī</w:t>
      </w:r>
      <w:r w:rsidR="00501497">
        <w:rPr>
          <w:rFonts w:ascii="Doulos SIL" w:hAnsi="Doulos SIL"/>
          <w:i/>
          <w:color w:val="0000FF"/>
        </w:rPr>
        <w:t>)</w:t>
      </w:r>
    </w:p>
    <w:p w14:paraId="2D8899A9" w14:textId="2D0F0802" w:rsidR="00E201B2" w:rsidRDefault="00E201B2" w:rsidP="00501497">
      <w:pPr>
        <w:tabs>
          <w:tab w:val="clear" w:pos="369"/>
          <w:tab w:val="left" w:pos="720"/>
          <w:tab w:val="left" w:pos="1080"/>
          <w:tab w:val="left" w:pos="1980"/>
          <w:tab w:val="left" w:pos="4140"/>
          <w:tab w:val="left" w:pos="5580"/>
        </w:tabs>
      </w:pPr>
      <w:r>
        <w:tab/>
      </w:r>
      <w:r>
        <w:tab/>
        <w:t>1Sg</w:t>
      </w:r>
      <w:r>
        <w:tab/>
        <w:t>[child-young</w:t>
      </w:r>
      <w:r w:rsidR="00580B4F">
        <w:t>-Nom-Pl</w:t>
      </w:r>
      <w:r w:rsidR="00501497">
        <w:tab/>
      </w:r>
      <w:r>
        <w:t>hit.VblN</w:t>
      </w:r>
      <w:r w:rsidR="00501497">
        <w:t>]</w:t>
      </w:r>
      <w:r>
        <w:tab/>
        <w:t>prevent.Pfv</w:t>
      </w:r>
    </w:p>
    <w:p w14:paraId="6C7BA6BC" w14:textId="77777777" w:rsidR="00E201B2" w:rsidRPr="00E201B2" w:rsidRDefault="00E201B2" w:rsidP="00E201B2">
      <w:pPr>
        <w:tabs>
          <w:tab w:val="clear" w:pos="369"/>
          <w:tab w:val="left" w:pos="720"/>
          <w:tab w:val="left" w:pos="1080"/>
        </w:tabs>
      </w:pPr>
      <w:r>
        <w:tab/>
      </w:r>
      <w:r>
        <w:tab/>
        <w:t>‘I have stopped hitting children.’</w:t>
      </w:r>
    </w:p>
    <w:p w14:paraId="5166CC3A" w14:textId="77777777" w:rsidR="00E201B2" w:rsidRDefault="00E201B2" w:rsidP="00E201B2">
      <w:pPr>
        <w:tabs>
          <w:tab w:val="clear" w:pos="369"/>
          <w:tab w:val="left" w:pos="720"/>
          <w:tab w:val="left" w:pos="1080"/>
          <w:tab w:val="left" w:pos="1980"/>
          <w:tab w:val="left" w:pos="3060"/>
        </w:tabs>
      </w:pPr>
    </w:p>
    <w:p w14:paraId="495E41D2" w14:textId="34B301E7" w:rsidR="00E201B2" w:rsidRDefault="00E201B2" w:rsidP="00E201B2">
      <w:pPr>
        <w:tabs>
          <w:tab w:val="clear" w:pos="369"/>
          <w:tab w:val="left" w:pos="720"/>
          <w:tab w:val="left" w:pos="1080"/>
          <w:tab w:val="left" w:pos="1980"/>
          <w:tab w:val="left" w:pos="3060"/>
        </w:tabs>
      </w:pPr>
      <w:r>
        <w:tab/>
        <w:t>b.</w:t>
      </w:r>
      <w:r>
        <w:tab/>
      </w:r>
      <w:r w:rsidRPr="00DD3A20">
        <w:rPr>
          <w:rFonts w:ascii="Doulos SIL" w:hAnsi="Doulos SIL"/>
          <w:i/>
          <w:color w:val="0000FF"/>
        </w:rPr>
        <w:t>mā</w:t>
      </w:r>
      <w:r w:rsidRPr="00DD3A20">
        <w:rPr>
          <w:rFonts w:ascii="Doulos SIL" w:hAnsi="Doulos SIL"/>
          <w:i/>
          <w:color w:val="0000FF"/>
        </w:rPr>
        <w:tab/>
        <w:t>bɛ́</w:t>
      </w:r>
      <w:r w:rsidRPr="00DD3A20">
        <w:rPr>
          <w:rFonts w:ascii="Doulos SIL" w:hAnsi="Doulos SIL"/>
          <w:i/>
          <w:color w:val="0000FF"/>
        </w:rPr>
        <w:tab/>
        <w:t>dɔ̀l</w:t>
      </w:r>
      <w:r w:rsidR="00501497">
        <w:rPr>
          <w:rFonts w:ascii="Doulos SIL" w:hAnsi="Doulos SIL"/>
          <w:i/>
          <w:color w:val="0000FF"/>
        </w:rPr>
        <w:t>-</w:t>
      </w:r>
      <w:r w:rsidRPr="00DD3A20">
        <w:rPr>
          <w:rFonts w:ascii="Doulos SIL" w:hAnsi="Doulos SIL"/>
          <w:i/>
          <w:color w:val="0000FF"/>
        </w:rPr>
        <w:t>ɔ́</w:t>
      </w:r>
    </w:p>
    <w:p w14:paraId="400FE098" w14:textId="525CD834" w:rsidR="00E201B2" w:rsidRDefault="00E201B2" w:rsidP="00E201B2">
      <w:pPr>
        <w:tabs>
          <w:tab w:val="clear" w:pos="369"/>
          <w:tab w:val="left" w:pos="720"/>
          <w:tab w:val="left" w:pos="1080"/>
          <w:tab w:val="left" w:pos="1980"/>
          <w:tab w:val="left" w:pos="3060"/>
        </w:tabs>
      </w:pPr>
      <w:r>
        <w:tab/>
      </w:r>
      <w:r>
        <w:tab/>
        <w:t>1Sg</w:t>
      </w:r>
      <w:r>
        <w:tab/>
        <w:t>fall.Pfv</w:t>
      </w:r>
      <w:r>
        <w:tab/>
        <w:t>beer</w:t>
      </w:r>
      <w:r w:rsidR="00501497">
        <w:t>-Nom</w:t>
      </w:r>
    </w:p>
    <w:p w14:paraId="3C27EFC0" w14:textId="77777777" w:rsidR="00E201B2" w:rsidRDefault="00E201B2" w:rsidP="00E201B2">
      <w:pPr>
        <w:tabs>
          <w:tab w:val="clear" w:pos="369"/>
          <w:tab w:val="left" w:pos="720"/>
          <w:tab w:val="left" w:pos="1080"/>
        </w:tabs>
      </w:pPr>
      <w:r>
        <w:tab/>
      </w:r>
      <w:r>
        <w:tab/>
        <w:t xml:space="preserve">‘I’ve given up beer.’ </w:t>
      </w:r>
    </w:p>
    <w:p w14:paraId="1A15C549" w14:textId="060BC260" w:rsidR="00E201B2" w:rsidRDefault="00E201B2" w:rsidP="00E201B2">
      <w:pPr>
        <w:tabs>
          <w:tab w:val="clear" w:pos="369"/>
          <w:tab w:val="left" w:pos="720"/>
          <w:tab w:val="left" w:pos="1080"/>
        </w:tabs>
      </w:pPr>
    </w:p>
    <w:p w14:paraId="503E4EEB" w14:textId="77777777" w:rsidR="00E201B2" w:rsidRPr="00E201B2" w:rsidRDefault="00E201B2" w:rsidP="00E201B2"/>
    <w:p w14:paraId="66B20B91" w14:textId="3A15D26C" w:rsidR="00BA6685" w:rsidRDefault="00BA6685" w:rsidP="00E201B2">
      <w:pPr>
        <w:pStyle w:val="Heading3"/>
      </w:pPr>
      <w:bookmarkStart w:id="2288" w:name="_Toc342594435"/>
      <w:bookmarkStart w:id="2289" w:name="_Toc344402814"/>
      <w:r>
        <w:t>‘</w:t>
      </w:r>
      <w:r w:rsidR="00566B03">
        <w:t>Consent</w:t>
      </w:r>
      <w:r>
        <w:t>’</w:t>
      </w:r>
      <w:bookmarkEnd w:id="2283"/>
      <w:bookmarkEnd w:id="2284"/>
      <w:bookmarkEnd w:id="2285"/>
      <w:bookmarkEnd w:id="2286"/>
      <w:bookmarkEnd w:id="2287"/>
      <w:r w:rsidR="00566B03">
        <w:t xml:space="preserve"> (</w:t>
      </w:r>
      <w:r w:rsidR="00240CFF">
        <w:rPr>
          <w:rFonts w:ascii="Doulos SIL" w:hAnsi="Doulos SIL"/>
          <w:i/>
          <w:color w:val="0000FF"/>
        </w:rPr>
        <w:t>bàlà</w:t>
      </w:r>
      <w:r w:rsidR="005A7BE1" w:rsidRPr="005A7BE1">
        <w:t xml:space="preserve"> </w:t>
      </w:r>
      <w:r w:rsidR="009A574A">
        <w:t xml:space="preserve">or </w:t>
      </w:r>
      <w:r w:rsidR="009A574A" w:rsidRPr="00543B63">
        <w:rPr>
          <w:rFonts w:ascii="Doulos SIL" w:hAnsi="Doulos SIL"/>
          <w:i/>
          <w:color w:val="0000FF"/>
        </w:rPr>
        <w:t>sɔ̌ɔ̀ⁿ</w:t>
      </w:r>
      <w:r w:rsidR="009A574A">
        <w:t xml:space="preserve"> </w:t>
      </w:r>
      <w:r w:rsidR="00566B03" w:rsidRPr="005A7BE1">
        <w:t>)</w:t>
      </w:r>
      <w:r w:rsidR="00156586">
        <w:t xml:space="preserve"> with </w:t>
      </w:r>
      <w:r w:rsidR="001D4506">
        <w:t xml:space="preserve">postverbal </w:t>
      </w:r>
      <w:r w:rsidR="00156586">
        <w:t>verbal-noun complement</w:t>
      </w:r>
      <w:bookmarkEnd w:id="2288"/>
      <w:bookmarkEnd w:id="2289"/>
    </w:p>
    <w:p w14:paraId="37D32142" w14:textId="3D6D3277" w:rsidR="005A7BE1" w:rsidRDefault="009A574A" w:rsidP="00FD2DBD">
      <w:r>
        <w:t>The</w:t>
      </w:r>
      <w:r w:rsidR="005A7BE1">
        <w:t xml:space="preserve"> verb</w:t>
      </w:r>
      <w:r>
        <w:t xml:space="preserve"> ‘</w:t>
      </w:r>
      <w:r w:rsidR="001D4506">
        <w:t>stand, stop</w:t>
      </w:r>
      <w:r>
        <w:t>’</w:t>
      </w:r>
      <w:r w:rsidR="005A7BE1">
        <w:t xml:space="preserve"> (imperfective </w:t>
      </w:r>
      <w:r w:rsidR="00240CFF">
        <w:rPr>
          <w:rFonts w:ascii="Doulos SIL" w:hAnsi="Doulos SIL"/>
          <w:i/>
          <w:color w:val="0000FF"/>
        </w:rPr>
        <w:t>bàlà</w:t>
      </w:r>
      <w:r w:rsidR="005A7BE1">
        <w:t xml:space="preserve">, perfective </w:t>
      </w:r>
      <w:r w:rsidR="005A7BE1" w:rsidRPr="00B3478A">
        <w:rPr>
          <w:rFonts w:ascii="Doulos SIL" w:hAnsi="Doulos SIL"/>
          <w:i/>
          <w:color w:val="0000FF"/>
        </w:rPr>
        <w:t>bàlí</w:t>
      </w:r>
      <w:r w:rsidR="005A7BE1">
        <w:t xml:space="preserve"> ~ </w:t>
      </w:r>
      <w:r w:rsidR="005A7BE1" w:rsidRPr="00B3478A">
        <w:rPr>
          <w:rFonts w:ascii="Doulos SIL" w:hAnsi="Doulos SIL"/>
          <w:i/>
          <w:color w:val="0000FF"/>
        </w:rPr>
        <w:t>bálī</w:t>
      </w:r>
      <w:r w:rsidR="005A7BE1">
        <w:t xml:space="preserve"> ) takes a </w:t>
      </w:r>
      <w:r w:rsidR="001D4506">
        <w:t xml:space="preserve">postverbal </w:t>
      </w:r>
      <w:r w:rsidR="00156586">
        <w:t>verbal-noun</w:t>
      </w:r>
      <w:r w:rsidR="005A7BE1">
        <w:t xml:space="preserve"> complement with final nominal suffix (</w:t>
      </w:r>
      <w:r w:rsidR="005A7BE1" w:rsidRPr="00B3478A">
        <w:rPr>
          <w:rFonts w:ascii="Doulos SIL" w:hAnsi="Doulos SIL"/>
          <w:i/>
          <w:color w:val="0000FF"/>
        </w:rPr>
        <w:noBreakHyphen/>
        <w:t>rá</w:t>
      </w:r>
      <w:r w:rsidR="005A7BE1">
        <w:t xml:space="preserve"> and variants)</w:t>
      </w:r>
      <w:r>
        <w:t xml:space="preserve"> (</w:t>
      </w:r>
      <w:r w:rsidR="004A0354">
        <w:t>610</w:t>
      </w:r>
      <w:r>
        <w:t>a</w:t>
      </w:r>
      <w:r>
        <w:noBreakHyphen/>
        <w:t>b)</w:t>
      </w:r>
      <w:r w:rsidR="005A7BE1">
        <w:t>.</w:t>
      </w:r>
      <w:r w:rsidR="004F0029">
        <w:t xml:space="preserve"> There is no pseudo-reflexive morphology in this construction.</w:t>
      </w:r>
      <w:r w:rsidR="005A7BE1">
        <w:t xml:space="preserve"> </w:t>
      </w:r>
      <w:r>
        <w:t xml:space="preserve">The clausal complement may be replaced by a nonhuman 3Sg pronoun </w:t>
      </w:r>
      <w:r w:rsidRPr="00B1735A">
        <w:rPr>
          <w:rFonts w:ascii="Doulos SIL" w:hAnsi="Doulos SIL"/>
          <w:i/>
          <w:color w:val="0000FF"/>
        </w:rPr>
        <w:t>ì-yà</w:t>
      </w:r>
      <w:r>
        <w:t xml:space="preserve"> </w:t>
      </w:r>
      <w:r w:rsidR="00BC7303">
        <w:t xml:space="preserve">‘it’ </w:t>
      </w:r>
      <w:r>
        <w:t>(</w:t>
      </w:r>
      <w:r w:rsidR="004A0354">
        <w:t>610</w:t>
      </w:r>
      <w:r>
        <w:t>c</w:t>
      </w:r>
      <w:r>
        <w:noBreakHyphen/>
        <w:t>d).</w:t>
      </w:r>
      <w:r w:rsidR="00651750">
        <w:t xml:space="preserve"> In (</w:t>
      </w:r>
      <w:r w:rsidR="004A0354">
        <w:t>610</w:t>
      </w:r>
      <w:r w:rsidR="00651750">
        <w:t>c</w:t>
      </w:r>
      <w:r w:rsidR="00651750">
        <w:noBreakHyphen/>
        <w:t>d), /</w:t>
      </w:r>
      <w:r w:rsidR="00651750" w:rsidRPr="00501497">
        <w:rPr>
          <w:rFonts w:ascii="Doulos SIL" w:hAnsi="Doulos SIL"/>
          <w:color w:val="008000"/>
        </w:rPr>
        <w:t>bàlí ì-yà</w:t>
      </w:r>
      <w:r w:rsidR="00651750">
        <w:t xml:space="preserve">/ is realized as </w:t>
      </w:r>
      <w:r w:rsidR="00651750" w:rsidRPr="00BB08EA">
        <w:rPr>
          <w:rFonts w:ascii="Doulos SIL" w:hAnsi="Doulos SIL"/>
          <w:i/>
          <w:color w:val="0000FF"/>
        </w:rPr>
        <w:t>bál= ì-yà</w:t>
      </w:r>
      <w:r w:rsidR="001D4506">
        <w:t xml:space="preserve"> after Leftward H</w:t>
      </w:r>
      <w:r w:rsidR="001D4506">
        <w:noBreakHyphen/>
        <w:t>Shift.</w:t>
      </w:r>
    </w:p>
    <w:p w14:paraId="181F7205" w14:textId="4A3B052C" w:rsidR="005A7BE1" w:rsidRDefault="005A7BE1" w:rsidP="00FD2DBD"/>
    <w:p w14:paraId="49878C67" w14:textId="2879AC3E" w:rsidR="00FD2DBD" w:rsidRPr="005A7BE1" w:rsidRDefault="00FD2DBD" w:rsidP="005A7BE1">
      <w:pPr>
        <w:tabs>
          <w:tab w:val="clear" w:pos="369"/>
          <w:tab w:val="left" w:pos="720"/>
          <w:tab w:val="left" w:pos="1080"/>
          <w:tab w:val="left" w:pos="2160"/>
          <w:tab w:val="left" w:pos="3600"/>
        </w:tabs>
      </w:pPr>
      <w:r>
        <w:t>(</w:t>
      </w:r>
      <w:r w:rsidR="004A0354">
        <w:t>610</w:t>
      </w:r>
      <w:r>
        <w:t>)</w:t>
      </w:r>
      <w:r>
        <w:tab/>
      </w:r>
      <w:r w:rsidR="005A7BE1">
        <w:t>a.</w:t>
      </w:r>
      <w:r w:rsidR="005A7BE1">
        <w:tab/>
      </w:r>
      <w:r w:rsidR="00501497">
        <w:rPr>
          <w:rFonts w:ascii="Doulos SIL" w:hAnsi="Doulos SIL"/>
          <w:i/>
          <w:color w:val="0000FF"/>
        </w:rPr>
        <w:t>à</w:t>
      </w:r>
      <w:r w:rsidR="00501497">
        <w:rPr>
          <w:rFonts w:ascii="Doulos SIL" w:hAnsi="Doulos SIL"/>
          <w:i/>
          <w:color w:val="0000FF"/>
        </w:rPr>
        <w:tab/>
        <w:t>bàlì</w:t>
      </w:r>
      <w:r w:rsidR="005A7BE1" w:rsidRPr="00B3478A">
        <w:rPr>
          <w:rFonts w:ascii="Doulos SIL" w:hAnsi="Doulos SIL"/>
          <w:i/>
          <w:color w:val="0000FF"/>
        </w:rPr>
        <w:tab/>
        <w:t>séé-rá</w:t>
      </w:r>
      <w:r w:rsidR="005A7BE1">
        <w:t xml:space="preserve"> / </w:t>
      </w:r>
      <w:r w:rsidR="005A7BE1" w:rsidRPr="00B3478A">
        <w:rPr>
          <w:rFonts w:ascii="Doulos SIL" w:hAnsi="Doulos SIL"/>
          <w:i/>
          <w:color w:val="0000FF"/>
        </w:rPr>
        <w:t xml:space="preserve">bóó-rá </w:t>
      </w:r>
      <w:r w:rsidR="005A7BE1">
        <w:t xml:space="preserve">/ </w:t>
      </w:r>
    </w:p>
    <w:p w14:paraId="6245F64B" w14:textId="269B1428" w:rsidR="00501497" w:rsidRPr="0047146D" w:rsidRDefault="00501497" w:rsidP="00501497">
      <w:pPr>
        <w:tabs>
          <w:tab w:val="clear" w:pos="369"/>
          <w:tab w:val="left" w:pos="720"/>
          <w:tab w:val="left" w:pos="1080"/>
          <w:tab w:val="left" w:pos="2160"/>
          <w:tab w:val="left" w:pos="3600"/>
          <w:tab w:val="left" w:pos="5040"/>
        </w:tabs>
        <w:rPr>
          <w:rFonts w:ascii="Doulos SIL" w:hAnsi="Doulos SIL"/>
          <w:i/>
          <w:color w:val="0000FF"/>
        </w:rPr>
      </w:pPr>
      <w:r>
        <w:tab/>
      </w:r>
      <w:r>
        <w:tab/>
      </w:r>
      <w:r>
        <w:tab/>
      </w:r>
      <w:r w:rsidRPr="0047146D">
        <w:rPr>
          <w:rFonts w:ascii="Doulos SIL" w:hAnsi="Doulos SIL"/>
          <w:i/>
          <w:color w:val="0000FF"/>
        </w:rPr>
        <w:t>bàlí</w:t>
      </w:r>
      <w:r w:rsidRPr="0047146D">
        <w:rPr>
          <w:rFonts w:ascii="Doulos SIL" w:hAnsi="Doulos SIL"/>
          <w:i/>
          <w:color w:val="0000FF"/>
        </w:rPr>
        <w:tab/>
      </w:r>
      <w:r w:rsidRPr="0047146D">
        <w:rPr>
          <w:rFonts w:ascii="Doulos SIL" w:hAnsi="Doulos SIL"/>
          <w:i/>
          <w:color w:val="0000FF"/>
        </w:rPr>
        <w:tab/>
      </w:r>
      <w:r w:rsidRPr="00B3478A">
        <w:rPr>
          <w:rFonts w:ascii="Doulos SIL" w:hAnsi="Doulos SIL"/>
          <w:i/>
          <w:color w:val="0000FF"/>
        </w:rPr>
        <w:t>bèè-rá</w:t>
      </w:r>
      <w:r>
        <w:t xml:space="preserve"> / </w:t>
      </w:r>
      <w:r w:rsidRPr="00501497">
        <w:rPr>
          <w:rFonts w:ascii="Doulos SIL" w:hAnsi="Doulos SIL"/>
          <w:i/>
          <w:iCs/>
          <w:color w:val="0000FF"/>
          <w:spacing w:val="30"/>
          <w:szCs w:val="22"/>
        </w:rPr>
        <w:t>f</w:t>
      </w:r>
      <w:r w:rsidRPr="00B3478A">
        <w:rPr>
          <w:rFonts w:ascii="Doulos SIL" w:hAnsi="Doulos SIL"/>
          <w:i/>
          <w:color w:val="0000FF"/>
        </w:rPr>
        <w:t>ìdì-rá</w:t>
      </w:r>
      <w:r w:rsidRPr="00C91825">
        <w:t xml:space="preserve"> / </w:t>
      </w:r>
      <w:r w:rsidRPr="00B3478A">
        <w:rPr>
          <w:rFonts w:ascii="Doulos SIL" w:hAnsi="Doulos SIL"/>
          <w:i/>
          <w:color w:val="0000FF"/>
        </w:rPr>
        <w:t>sìdán̄-nà</w:t>
      </w:r>
    </w:p>
    <w:p w14:paraId="2660F9C1" w14:textId="56D143DA" w:rsidR="00501497" w:rsidRDefault="005A7BE1" w:rsidP="00501497">
      <w:pPr>
        <w:tabs>
          <w:tab w:val="clear" w:pos="369"/>
          <w:tab w:val="left" w:pos="720"/>
          <w:tab w:val="left" w:pos="1080"/>
          <w:tab w:val="left" w:pos="2160"/>
          <w:tab w:val="left" w:pos="3600"/>
          <w:tab w:val="left" w:pos="5040"/>
        </w:tabs>
      </w:pPr>
      <w:r w:rsidRPr="00B3478A">
        <w:tab/>
      </w:r>
      <w:r w:rsidRPr="00B3478A">
        <w:tab/>
        <w:t>3SgHum</w:t>
      </w:r>
      <w:r w:rsidRPr="00B3478A">
        <w:tab/>
        <w:t>accept.Pfv</w:t>
      </w:r>
      <w:r w:rsidRPr="00B3478A">
        <w:tab/>
        <w:t>come./exit.</w:t>
      </w:r>
      <w:r w:rsidR="00501497">
        <w:t>VblN-Nom /</w:t>
      </w:r>
    </w:p>
    <w:p w14:paraId="238764D3" w14:textId="3524E4A7" w:rsidR="005A7BE1" w:rsidRPr="00B3478A" w:rsidRDefault="00501497" w:rsidP="00501497">
      <w:pPr>
        <w:tabs>
          <w:tab w:val="clear" w:pos="369"/>
          <w:tab w:val="left" w:pos="720"/>
          <w:tab w:val="left" w:pos="1080"/>
          <w:tab w:val="left" w:pos="2160"/>
          <w:tab w:val="left" w:pos="3600"/>
          <w:tab w:val="left" w:pos="5040"/>
        </w:tabs>
      </w:pPr>
      <w:r>
        <w:tab/>
      </w:r>
      <w:r>
        <w:tab/>
      </w:r>
      <w:r>
        <w:tab/>
      </w:r>
      <w:r>
        <w:tab/>
      </w:r>
      <w:r>
        <w:tab/>
      </w:r>
      <w:r w:rsidR="005A7BE1" w:rsidRPr="00B3478A">
        <w:t>fall./run./</w:t>
      </w:r>
      <w:r w:rsidR="00C91825" w:rsidRPr="00B3478A">
        <w:t>ascend.</w:t>
      </w:r>
      <w:r w:rsidR="00156586" w:rsidRPr="00B3478A">
        <w:t>VblN</w:t>
      </w:r>
      <w:r w:rsidR="005A7BE1" w:rsidRPr="00B3478A">
        <w:t>-Nom</w:t>
      </w:r>
    </w:p>
    <w:p w14:paraId="68C3F293" w14:textId="6364A811" w:rsidR="005A7BE1" w:rsidRPr="00B3478A" w:rsidRDefault="005A7BE1" w:rsidP="005A7BE1">
      <w:pPr>
        <w:tabs>
          <w:tab w:val="clear" w:pos="369"/>
          <w:tab w:val="left" w:pos="720"/>
          <w:tab w:val="left" w:pos="1080"/>
          <w:tab w:val="left" w:pos="1980"/>
          <w:tab w:val="left" w:pos="3060"/>
        </w:tabs>
      </w:pPr>
      <w:r w:rsidRPr="00B3478A">
        <w:tab/>
      </w:r>
      <w:r w:rsidRPr="00B3478A">
        <w:tab/>
        <w:t>‘He/She agreed to come/to come out/to fall</w:t>
      </w:r>
      <w:r w:rsidR="00501497">
        <w:t>/to run/to go up</w:t>
      </w:r>
      <w:r w:rsidRPr="00B3478A">
        <w:t>.’</w:t>
      </w:r>
    </w:p>
    <w:p w14:paraId="50E11C91" w14:textId="77777777" w:rsidR="005A7BE1" w:rsidRPr="00B3478A" w:rsidRDefault="005A7BE1" w:rsidP="005A7BE1">
      <w:pPr>
        <w:tabs>
          <w:tab w:val="clear" w:pos="369"/>
          <w:tab w:val="left" w:pos="720"/>
          <w:tab w:val="left" w:pos="1080"/>
          <w:tab w:val="left" w:pos="1980"/>
          <w:tab w:val="left" w:pos="3060"/>
        </w:tabs>
      </w:pPr>
    </w:p>
    <w:p w14:paraId="2E77DC46" w14:textId="3C466902" w:rsidR="005A7BE1" w:rsidRPr="00B3478A" w:rsidRDefault="005A7BE1" w:rsidP="005A7BE1">
      <w:pPr>
        <w:tabs>
          <w:tab w:val="clear" w:pos="369"/>
          <w:tab w:val="left" w:pos="720"/>
          <w:tab w:val="left" w:pos="1080"/>
          <w:tab w:val="left" w:pos="2160"/>
          <w:tab w:val="left" w:pos="3600"/>
          <w:tab w:val="left" w:pos="4860"/>
        </w:tabs>
        <w:rPr>
          <w:rFonts w:ascii="Doulos SIL" w:hAnsi="Doulos SIL"/>
          <w:i/>
          <w:color w:val="0000FF"/>
        </w:rPr>
      </w:pPr>
      <w:r w:rsidRPr="00B3478A">
        <w:tab/>
        <w:t>b.</w:t>
      </w:r>
      <w:r w:rsidRPr="00B3478A">
        <w:tab/>
      </w:r>
      <w:r w:rsidR="00501497">
        <w:rPr>
          <w:rFonts w:ascii="Doulos SIL" w:hAnsi="Doulos SIL"/>
          <w:i/>
          <w:color w:val="0000FF"/>
        </w:rPr>
        <w:t>à</w:t>
      </w:r>
      <w:r w:rsidR="00501497">
        <w:rPr>
          <w:rFonts w:ascii="Doulos SIL" w:hAnsi="Doulos SIL"/>
          <w:i/>
          <w:color w:val="0000FF"/>
        </w:rPr>
        <w:tab/>
        <w:t>bàlì</w:t>
      </w:r>
      <w:r w:rsidR="00501497">
        <w:rPr>
          <w:rFonts w:ascii="Doulos SIL" w:hAnsi="Doulos SIL"/>
          <w:i/>
          <w:color w:val="0000FF"/>
        </w:rPr>
        <w:tab/>
        <w:t>wálí-</w:t>
      </w:r>
      <w:r w:rsidRPr="006A4A2A">
        <w:rPr>
          <w:rFonts w:ascii="Doulos SIL" w:hAnsi="Doulos SIL"/>
          <w:i/>
          <w:color w:val="0000FF"/>
        </w:rPr>
        <w:t>méé</w:t>
      </w:r>
      <w:r w:rsidR="00501497">
        <w:rPr>
          <w:rFonts w:ascii="Doulos SIL" w:hAnsi="Doulos SIL"/>
          <w:i/>
          <w:color w:val="0000FF"/>
        </w:rPr>
        <w:t>-rá</w:t>
      </w:r>
    </w:p>
    <w:p w14:paraId="474A2B54" w14:textId="6B98492D" w:rsidR="005A7BE1" w:rsidRPr="00B3478A" w:rsidRDefault="00501497" w:rsidP="005A7BE1">
      <w:pPr>
        <w:tabs>
          <w:tab w:val="clear" w:pos="369"/>
          <w:tab w:val="left" w:pos="720"/>
          <w:tab w:val="left" w:pos="1080"/>
          <w:tab w:val="left" w:pos="2160"/>
          <w:tab w:val="left" w:pos="3600"/>
          <w:tab w:val="left" w:pos="4860"/>
        </w:tabs>
      </w:pPr>
      <w:r>
        <w:tab/>
      </w:r>
      <w:r>
        <w:tab/>
        <w:t>3SgHum</w:t>
      </w:r>
      <w:r>
        <w:tab/>
        <w:t>accept.Pfv</w:t>
      </w:r>
      <w:r>
        <w:tab/>
        <w:t>work(n)-</w:t>
      </w:r>
      <w:r w:rsidR="005A7BE1" w:rsidRPr="00B3478A">
        <w:t>do.</w:t>
      </w:r>
      <w:r w:rsidR="00156586" w:rsidRPr="00B3478A">
        <w:t>VblN</w:t>
      </w:r>
      <w:r>
        <w:t>-Nom</w:t>
      </w:r>
    </w:p>
    <w:p w14:paraId="3468E72F" w14:textId="4FA311BC" w:rsidR="00BA6685" w:rsidRDefault="005A7BE1" w:rsidP="000F29D4">
      <w:pPr>
        <w:tabs>
          <w:tab w:val="clear" w:pos="369"/>
          <w:tab w:val="left" w:pos="720"/>
          <w:tab w:val="left" w:pos="1080"/>
          <w:tab w:val="left" w:pos="1980"/>
          <w:tab w:val="left" w:pos="3060"/>
        </w:tabs>
      </w:pPr>
      <w:r w:rsidRPr="00B3478A">
        <w:tab/>
      </w:r>
      <w:r w:rsidRPr="00B3478A">
        <w:tab/>
        <w:t>‘He/She agreed to do the work.’</w:t>
      </w:r>
    </w:p>
    <w:p w14:paraId="6ADAAA83" w14:textId="77777777" w:rsidR="009A574A" w:rsidRDefault="009A574A" w:rsidP="000F29D4">
      <w:pPr>
        <w:tabs>
          <w:tab w:val="clear" w:pos="369"/>
          <w:tab w:val="left" w:pos="720"/>
          <w:tab w:val="left" w:pos="1080"/>
          <w:tab w:val="left" w:pos="1980"/>
          <w:tab w:val="left" w:pos="3060"/>
        </w:tabs>
      </w:pPr>
    </w:p>
    <w:p w14:paraId="193FF611" w14:textId="1B8AD637" w:rsidR="009A574A" w:rsidRDefault="009A574A" w:rsidP="009A574A">
      <w:pPr>
        <w:tabs>
          <w:tab w:val="clear" w:pos="369"/>
          <w:tab w:val="left" w:pos="720"/>
          <w:tab w:val="left" w:pos="1080"/>
          <w:tab w:val="left" w:pos="2250"/>
          <w:tab w:val="left" w:pos="3510"/>
        </w:tabs>
      </w:pPr>
      <w:r>
        <w:tab/>
        <w:t>c.</w:t>
      </w:r>
      <w:r>
        <w:tab/>
      </w:r>
      <w:r>
        <w:rPr>
          <w:rFonts w:ascii="Doulos SIL" w:hAnsi="Doulos SIL"/>
          <w:i/>
          <w:color w:val="0000FF"/>
        </w:rPr>
        <w:t>à</w:t>
      </w:r>
      <w:r>
        <w:rPr>
          <w:rFonts w:ascii="Doulos SIL" w:hAnsi="Doulos SIL"/>
          <w:i/>
          <w:color w:val="0000FF"/>
        </w:rPr>
        <w:tab/>
      </w:r>
      <w:r w:rsidRPr="00B1735A">
        <w:rPr>
          <w:rFonts w:ascii="Doulos SIL" w:hAnsi="Doulos SIL"/>
          <w:i/>
          <w:color w:val="0000FF"/>
        </w:rPr>
        <w:t>bál=</w:t>
      </w:r>
      <w:r>
        <w:rPr>
          <w:rFonts w:ascii="Doulos SIL" w:hAnsi="Doulos SIL"/>
          <w:i/>
          <w:color w:val="0000FF"/>
        </w:rPr>
        <w:tab/>
      </w:r>
      <w:r w:rsidRPr="00B1735A">
        <w:rPr>
          <w:rFonts w:ascii="Doulos SIL" w:hAnsi="Doulos SIL"/>
          <w:i/>
          <w:color w:val="0000FF"/>
        </w:rPr>
        <w:t xml:space="preserve"> </w:t>
      </w:r>
      <w:r>
        <w:rPr>
          <w:rFonts w:ascii="Doulos SIL" w:hAnsi="Doulos SIL"/>
          <w:i/>
          <w:color w:val="0000FF"/>
        </w:rPr>
        <w:t>ì</w:t>
      </w:r>
      <w:r w:rsidRPr="00B1735A">
        <w:rPr>
          <w:rFonts w:ascii="Doulos SIL" w:hAnsi="Doulos SIL"/>
          <w:i/>
          <w:color w:val="0000FF"/>
        </w:rPr>
        <w:noBreakHyphen/>
        <w:t>yà</w:t>
      </w:r>
      <w:r>
        <w:t xml:space="preserve"> </w:t>
      </w:r>
    </w:p>
    <w:p w14:paraId="725EB001" w14:textId="3848BB98" w:rsidR="009A574A" w:rsidRPr="009A574A" w:rsidRDefault="009A574A" w:rsidP="009A574A">
      <w:pPr>
        <w:tabs>
          <w:tab w:val="clear" w:pos="369"/>
          <w:tab w:val="left" w:pos="720"/>
          <w:tab w:val="left" w:pos="1080"/>
          <w:tab w:val="left" w:pos="2250"/>
          <w:tab w:val="left" w:pos="3510"/>
        </w:tabs>
      </w:pPr>
      <w:r>
        <w:tab/>
      </w:r>
      <w:r>
        <w:tab/>
        <w:t>3SgHum</w:t>
      </w:r>
      <w:r>
        <w:tab/>
        <w:t>accept.Pfv</w:t>
      </w:r>
      <w:r>
        <w:tab/>
        <w:t>Nonh-3Sg</w:t>
      </w:r>
    </w:p>
    <w:p w14:paraId="61CC42F9" w14:textId="04BF38C1" w:rsidR="009A574A" w:rsidRDefault="009A574A" w:rsidP="000F29D4">
      <w:pPr>
        <w:tabs>
          <w:tab w:val="clear" w:pos="369"/>
          <w:tab w:val="left" w:pos="720"/>
          <w:tab w:val="left" w:pos="1080"/>
          <w:tab w:val="left" w:pos="1980"/>
          <w:tab w:val="left" w:pos="3060"/>
        </w:tabs>
      </w:pPr>
      <w:r>
        <w:tab/>
      </w:r>
      <w:r>
        <w:tab/>
        <w:t>‘He/She agreed to/accepted it (proposal or invitation).’</w:t>
      </w:r>
      <w:r w:rsidR="003D4166">
        <w:t xml:space="preserve"> (/</w:t>
      </w:r>
      <w:r w:rsidR="003D4166" w:rsidRPr="003D4166">
        <w:rPr>
          <w:rFonts w:ascii="Doulos SIL" w:hAnsi="Doulos SIL"/>
          <w:color w:val="008000"/>
        </w:rPr>
        <w:t>bàlí ì-yà</w:t>
      </w:r>
      <w:r w:rsidR="003D4166">
        <w:t>/)</w:t>
      </w:r>
    </w:p>
    <w:p w14:paraId="59519839" w14:textId="77777777" w:rsidR="009A574A" w:rsidRDefault="009A574A" w:rsidP="000F29D4">
      <w:pPr>
        <w:tabs>
          <w:tab w:val="clear" w:pos="369"/>
          <w:tab w:val="left" w:pos="720"/>
          <w:tab w:val="left" w:pos="1080"/>
          <w:tab w:val="left" w:pos="1980"/>
          <w:tab w:val="left" w:pos="3060"/>
        </w:tabs>
      </w:pPr>
    </w:p>
    <w:p w14:paraId="121D8AFE" w14:textId="58A6FDAF" w:rsidR="009A574A" w:rsidRDefault="009A574A" w:rsidP="003D4166">
      <w:pPr>
        <w:tabs>
          <w:tab w:val="clear" w:pos="369"/>
          <w:tab w:val="left" w:pos="720"/>
          <w:tab w:val="left" w:pos="1080"/>
          <w:tab w:val="left" w:pos="2880"/>
          <w:tab w:val="left" w:pos="3600"/>
          <w:tab w:val="left" w:pos="4950"/>
        </w:tabs>
      </w:pPr>
      <w:r>
        <w:tab/>
        <w:t>d.</w:t>
      </w: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r>
      <w:r w:rsidRPr="00B1735A">
        <w:rPr>
          <w:rFonts w:ascii="Doulos SIL" w:hAnsi="Doulos SIL"/>
          <w:i/>
          <w:color w:val="0000FF"/>
        </w:rPr>
        <w:t>bál=</w:t>
      </w:r>
      <w:r>
        <w:rPr>
          <w:rFonts w:ascii="Doulos SIL" w:hAnsi="Doulos SIL"/>
          <w:i/>
          <w:color w:val="0000FF"/>
        </w:rPr>
        <w:tab/>
      </w:r>
      <w:r w:rsidRPr="00B1735A">
        <w:rPr>
          <w:rFonts w:ascii="Doulos SIL" w:hAnsi="Doulos SIL"/>
          <w:i/>
          <w:color w:val="0000FF"/>
        </w:rPr>
        <w:t xml:space="preserve"> </w:t>
      </w:r>
      <w:r>
        <w:rPr>
          <w:rFonts w:ascii="Doulos SIL" w:hAnsi="Doulos SIL"/>
          <w:i/>
          <w:color w:val="0000FF"/>
        </w:rPr>
        <w:t>ì</w:t>
      </w:r>
      <w:r w:rsidRPr="00B1735A">
        <w:rPr>
          <w:rFonts w:ascii="Doulos SIL" w:hAnsi="Doulos SIL"/>
          <w:i/>
          <w:color w:val="0000FF"/>
        </w:rPr>
        <w:noBreakHyphen/>
        <w:t>yà</w:t>
      </w:r>
      <w:r>
        <w:t xml:space="preserve"> </w:t>
      </w:r>
    </w:p>
    <w:p w14:paraId="1269EEAB" w14:textId="3DB37E02" w:rsidR="009A574A" w:rsidRPr="009A574A" w:rsidRDefault="009A574A" w:rsidP="003D4166">
      <w:pPr>
        <w:tabs>
          <w:tab w:val="clear" w:pos="369"/>
          <w:tab w:val="left" w:pos="720"/>
          <w:tab w:val="left" w:pos="1080"/>
          <w:tab w:val="left" w:pos="2880"/>
          <w:tab w:val="left" w:pos="3600"/>
          <w:tab w:val="left" w:pos="4950"/>
        </w:tabs>
      </w:pPr>
      <w:r>
        <w:tab/>
      </w:r>
      <w:r>
        <w:tab/>
        <w:t>3SgHum=Ipfv</w:t>
      </w:r>
      <w:r>
        <w:tab/>
        <w:t>Fut</w:t>
      </w:r>
      <w:r>
        <w:tab/>
        <w:t>accept.Pfv</w:t>
      </w:r>
      <w:r>
        <w:tab/>
        <w:t>Nonh-3Sg</w:t>
      </w:r>
    </w:p>
    <w:p w14:paraId="04F5D909" w14:textId="64770C21" w:rsidR="009A574A" w:rsidRDefault="009A574A" w:rsidP="009A574A">
      <w:pPr>
        <w:tabs>
          <w:tab w:val="clear" w:pos="369"/>
          <w:tab w:val="left" w:pos="720"/>
          <w:tab w:val="left" w:pos="1080"/>
          <w:tab w:val="left" w:pos="1980"/>
          <w:tab w:val="left" w:pos="3060"/>
        </w:tabs>
      </w:pPr>
      <w:r>
        <w:tab/>
      </w:r>
      <w:r>
        <w:tab/>
        <w:t xml:space="preserve">‘He/She </w:t>
      </w:r>
      <w:r w:rsidR="003D4166">
        <w:t>will agree</w:t>
      </w:r>
      <w:r>
        <w:t xml:space="preserve"> to</w:t>
      </w:r>
      <w:r w:rsidR="003D4166">
        <w:t>/accept</w:t>
      </w:r>
      <w:r>
        <w:t xml:space="preserve"> it (proposal or invitation).’</w:t>
      </w:r>
    </w:p>
    <w:p w14:paraId="651B7613" w14:textId="143BFE45" w:rsidR="00240CFF" w:rsidRDefault="00240CFF" w:rsidP="009574D0"/>
    <w:p w14:paraId="079803E7" w14:textId="3D82072A" w:rsidR="00B72B79" w:rsidRDefault="009A574A" w:rsidP="009574D0">
      <w:r>
        <w:t xml:space="preserve">The verb </w:t>
      </w:r>
      <w:r w:rsidRPr="00543B63">
        <w:rPr>
          <w:rFonts w:ascii="Doulos SIL" w:hAnsi="Doulos SIL"/>
          <w:i/>
          <w:color w:val="0000FF"/>
        </w:rPr>
        <w:t>sɔ̌ɔ̀ⁿ</w:t>
      </w:r>
      <w:r>
        <w:t xml:space="preserve"> </w:t>
      </w:r>
      <w:r w:rsidR="00BC7303">
        <w:t xml:space="preserve">(cited in imperfective form) </w:t>
      </w:r>
      <w:r>
        <w:t>‘accept (doing), be willin</w:t>
      </w:r>
      <w:r w:rsidR="00BC7303">
        <w:t>g (to do)’ has the same syntax. Leftward H</w:t>
      </w:r>
      <w:r w:rsidR="00BC7303">
        <w:noBreakHyphen/>
        <w:t xml:space="preserve">Movement has occurred in (611b). </w:t>
      </w:r>
    </w:p>
    <w:p w14:paraId="5CA4A3F1" w14:textId="4C49BACE" w:rsidR="003D4166" w:rsidRPr="00B3478A" w:rsidRDefault="003D4166" w:rsidP="003D4166">
      <w:pPr>
        <w:tabs>
          <w:tab w:val="clear" w:pos="369"/>
          <w:tab w:val="left" w:pos="720"/>
          <w:tab w:val="left" w:pos="1080"/>
          <w:tab w:val="left" w:pos="2160"/>
          <w:tab w:val="left" w:pos="3600"/>
          <w:tab w:val="left" w:pos="4860"/>
        </w:tabs>
        <w:rPr>
          <w:rFonts w:ascii="Doulos SIL" w:hAnsi="Doulos SIL"/>
          <w:i/>
          <w:color w:val="0000FF"/>
        </w:rPr>
      </w:pPr>
      <w:r>
        <w:lastRenderedPageBreak/>
        <w:t>(</w:t>
      </w:r>
      <w:r w:rsidR="004A0354">
        <w:t>611</w:t>
      </w:r>
      <w:r>
        <w:t>)</w:t>
      </w:r>
      <w:r w:rsidR="00BC7303">
        <w:tab/>
        <w:t>a</w:t>
      </w:r>
      <w:r w:rsidRPr="00B3478A">
        <w:t>.</w:t>
      </w:r>
      <w:r w:rsidRPr="00B3478A">
        <w:tab/>
      </w:r>
      <w:r w:rsidRPr="00B3478A">
        <w:rPr>
          <w:rFonts w:ascii="Doulos SIL" w:hAnsi="Doulos SIL"/>
          <w:i/>
          <w:color w:val="0000FF"/>
        </w:rPr>
        <w:t>à</w:t>
      </w:r>
      <w:r w:rsidRPr="00B3478A">
        <w:rPr>
          <w:rFonts w:ascii="Doulos SIL" w:hAnsi="Doulos SIL"/>
          <w:i/>
          <w:color w:val="0000FF"/>
        </w:rPr>
        <w:tab/>
      </w:r>
      <w:r>
        <w:rPr>
          <w:rFonts w:ascii="Doulos SIL" w:hAnsi="Doulos SIL"/>
          <w:i/>
          <w:color w:val="0000FF"/>
        </w:rPr>
        <w:t>sɔ̀ɔ́ⁿ</w:t>
      </w:r>
      <w:r w:rsidR="00501497">
        <w:rPr>
          <w:rFonts w:ascii="Doulos SIL" w:hAnsi="Doulos SIL"/>
          <w:i/>
          <w:color w:val="0000FF"/>
        </w:rPr>
        <w:tab/>
      </w:r>
      <w:r>
        <w:rPr>
          <w:rFonts w:ascii="Doulos SIL" w:hAnsi="Doulos SIL"/>
          <w:i/>
          <w:color w:val="0000FF"/>
        </w:rPr>
        <w:t>ꜜ</w:t>
      </w:r>
      <w:r w:rsidR="00501497">
        <w:rPr>
          <w:rFonts w:ascii="Doulos SIL" w:hAnsi="Doulos SIL"/>
          <w:i/>
          <w:color w:val="0000FF"/>
        </w:rPr>
        <w:t>wálí-méé-rá</w:t>
      </w:r>
    </w:p>
    <w:p w14:paraId="33324611" w14:textId="54660DDA" w:rsidR="003D4166" w:rsidRPr="00B3478A" w:rsidRDefault="00501497" w:rsidP="003D4166">
      <w:pPr>
        <w:tabs>
          <w:tab w:val="clear" w:pos="369"/>
          <w:tab w:val="left" w:pos="720"/>
          <w:tab w:val="left" w:pos="1080"/>
          <w:tab w:val="left" w:pos="2160"/>
          <w:tab w:val="left" w:pos="3600"/>
          <w:tab w:val="left" w:pos="4860"/>
        </w:tabs>
      </w:pPr>
      <w:r>
        <w:tab/>
      </w:r>
      <w:r>
        <w:tab/>
        <w:t>3SgHum</w:t>
      </w:r>
      <w:r>
        <w:tab/>
        <w:t>accept.Pfv</w:t>
      </w:r>
      <w:r>
        <w:tab/>
        <w:t>work(n)-do.VblN-Nom</w:t>
      </w:r>
    </w:p>
    <w:p w14:paraId="2AB6DB22" w14:textId="77777777" w:rsidR="003D4166" w:rsidRDefault="003D4166" w:rsidP="003D4166">
      <w:pPr>
        <w:tabs>
          <w:tab w:val="clear" w:pos="369"/>
          <w:tab w:val="left" w:pos="720"/>
          <w:tab w:val="left" w:pos="1080"/>
          <w:tab w:val="left" w:pos="1980"/>
          <w:tab w:val="left" w:pos="3060"/>
        </w:tabs>
      </w:pPr>
      <w:r w:rsidRPr="00B3478A">
        <w:tab/>
      </w:r>
      <w:r w:rsidRPr="00B3478A">
        <w:tab/>
        <w:t>‘He/She agreed to do the work.’</w:t>
      </w:r>
    </w:p>
    <w:p w14:paraId="440182D7" w14:textId="77777777" w:rsidR="003D4166" w:rsidRDefault="003D4166" w:rsidP="003D4166">
      <w:pPr>
        <w:tabs>
          <w:tab w:val="clear" w:pos="369"/>
          <w:tab w:val="left" w:pos="720"/>
          <w:tab w:val="left" w:pos="1080"/>
          <w:tab w:val="left" w:pos="1980"/>
          <w:tab w:val="left" w:pos="3060"/>
        </w:tabs>
      </w:pPr>
    </w:p>
    <w:p w14:paraId="090543A2" w14:textId="11D29D6B" w:rsidR="003D4166" w:rsidRDefault="00BC7303" w:rsidP="003D4166">
      <w:pPr>
        <w:tabs>
          <w:tab w:val="clear" w:pos="369"/>
          <w:tab w:val="left" w:pos="720"/>
          <w:tab w:val="left" w:pos="1080"/>
          <w:tab w:val="left" w:pos="2250"/>
          <w:tab w:val="left" w:pos="3510"/>
        </w:tabs>
      </w:pPr>
      <w:r>
        <w:tab/>
        <w:t>b</w:t>
      </w:r>
      <w:r w:rsidR="003D4166">
        <w:t>.</w:t>
      </w:r>
      <w:r w:rsidR="003D4166">
        <w:tab/>
      </w:r>
      <w:r w:rsidR="003D4166">
        <w:rPr>
          <w:rFonts w:ascii="Doulos SIL" w:hAnsi="Doulos SIL"/>
          <w:i/>
          <w:color w:val="0000FF"/>
        </w:rPr>
        <w:t>à</w:t>
      </w:r>
      <w:r w:rsidR="003D4166">
        <w:rPr>
          <w:rFonts w:ascii="Doulos SIL" w:hAnsi="Doulos SIL"/>
          <w:i/>
          <w:color w:val="0000FF"/>
        </w:rPr>
        <w:tab/>
        <w:t>sɔ́</w:t>
      </w:r>
      <w:r w:rsidR="00501497">
        <w:rPr>
          <w:rFonts w:ascii="Doulos SIL" w:hAnsi="Doulos SIL"/>
          <w:i/>
          <w:color w:val="0000FF"/>
        </w:rPr>
        <w:t>(</w:t>
      </w:r>
      <w:r w:rsidR="003D4166">
        <w:rPr>
          <w:rFonts w:ascii="Doulos SIL" w:hAnsi="Doulos SIL"/>
          <w:i/>
          <w:color w:val="0000FF"/>
        </w:rPr>
        <w:t>ɔ́</w:t>
      </w:r>
      <w:r w:rsidR="00501497">
        <w:rPr>
          <w:rFonts w:ascii="Doulos SIL" w:hAnsi="Doulos SIL"/>
          <w:i/>
          <w:color w:val="0000FF"/>
        </w:rPr>
        <w:t>)</w:t>
      </w:r>
      <w:r w:rsidR="003D4166">
        <w:rPr>
          <w:rFonts w:ascii="Doulos SIL" w:hAnsi="Doulos SIL"/>
          <w:i/>
          <w:color w:val="0000FF"/>
        </w:rPr>
        <w:t>ⁿ</w:t>
      </w:r>
      <w:r w:rsidR="003D4166">
        <w:rPr>
          <w:rFonts w:ascii="Doulos SIL" w:hAnsi="Doulos SIL"/>
          <w:i/>
          <w:color w:val="0000FF"/>
        </w:rPr>
        <w:tab/>
      </w:r>
      <w:r w:rsidR="003D4166" w:rsidRPr="00B1735A">
        <w:rPr>
          <w:rFonts w:ascii="Doulos SIL" w:hAnsi="Doulos SIL"/>
          <w:i/>
          <w:color w:val="0000FF"/>
        </w:rPr>
        <w:t xml:space="preserve"> </w:t>
      </w:r>
      <w:r w:rsidR="003D4166">
        <w:rPr>
          <w:rFonts w:ascii="Doulos SIL" w:hAnsi="Doulos SIL"/>
          <w:i/>
          <w:color w:val="0000FF"/>
        </w:rPr>
        <w:t>ì</w:t>
      </w:r>
      <w:r w:rsidR="003D4166" w:rsidRPr="00B1735A">
        <w:rPr>
          <w:rFonts w:ascii="Doulos SIL" w:hAnsi="Doulos SIL"/>
          <w:i/>
          <w:color w:val="0000FF"/>
        </w:rPr>
        <w:noBreakHyphen/>
        <w:t>yà</w:t>
      </w:r>
      <w:r w:rsidR="003D4166">
        <w:t xml:space="preserve"> </w:t>
      </w:r>
    </w:p>
    <w:p w14:paraId="2A0042F1" w14:textId="77777777" w:rsidR="003D4166" w:rsidRPr="009A574A" w:rsidRDefault="003D4166" w:rsidP="003D4166">
      <w:pPr>
        <w:tabs>
          <w:tab w:val="clear" w:pos="369"/>
          <w:tab w:val="left" w:pos="720"/>
          <w:tab w:val="left" w:pos="1080"/>
          <w:tab w:val="left" w:pos="2250"/>
          <w:tab w:val="left" w:pos="3510"/>
        </w:tabs>
      </w:pPr>
      <w:r>
        <w:tab/>
      </w:r>
      <w:r>
        <w:tab/>
        <w:t>3SgHum</w:t>
      </w:r>
      <w:r>
        <w:tab/>
        <w:t>accept.Pfv</w:t>
      </w:r>
      <w:r>
        <w:tab/>
        <w:t>Nonh-3Sg</w:t>
      </w:r>
    </w:p>
    <w:p w14:paraId="6714EE04" w14:textId="6E538388" w:rsidR="003D4166" w:rsidRDefault="003D4166" w:rsidP="003D4166">
      <w:pPr>
        <w:tabs>
          <w:tab w:val="clear" w:pos="369"/>
          <w:tab w:val="left" w:pos="720"/>
          <w:tab w:val="left" w:pos="1080"/>
          <w:tab w:val="left" w:pos="1980"/>
          <w:tab w:val="left" w:pos="3060"/>
        </w:tabs>
      </w:pPr>
      <w:r>
        <w:tab/>
      </w:r>
      <w:r>
        <w:tab/>
        <w:t>‘He/She agreed to/accepted it (proposal or invitation).’ (/</w:t>
      </w:r>
      <w:r>
        <w:rPr>
          <w:rFonts w:ascii="Doulos SIL" w:hAnsi="Doulos SIL"/>
          <w:color w:val="008000"/>
        </w:rPr>
        <w:t>sɔ̀ɔ́ⁿ</w:t>
      </w:r>
      <w:r w:rsidRPr="003D4166">
        <w:rPr>
          <w:rFonts w:ascii="Doulos SIL" w:hAnsi="Doulos SIL"/>
          <w:color w:val="008000"/>
        </w:rPr>
        <w:t xml:space="preserve"> ì-yà</w:t>
      </w:r>
      <w:r>
        <w:t>/)</w:t>
      </w:r>
    </w:p>
    <w:p w14:paraId="6A15E5BD" w14:textId="77777777" w:rsidR="00240CFF" w:rsidRPr="003D4166" w:rsidRDefault="00240CFF" w:rsidP="009574D0"/>
    <w:p w14:paraId="12C0EE8F" w14:textId="77777777" w:rsidR="00156586" w:rsidRPr="003D4166" w:rsidRDefault="00156586" w:rsidP="009574D0"/>
    <w:p w14:paraId="187E2591" w14:textId="369404CA" w:rsidR="00BA6685" w:rsidRDefault="00BA6685" w:rsidP="00BA6685">
      <w:pPr>
        <w:pStyle w:val="Heading3"/>
      </w:pPr>
      <w:bookmarkStart w:id="2290" w:name="_Toc508943098"/>
      <w:bookmarkStart w:id="2291" w:name="_Toc508943698"/>
      <w:bookmarkStart w:id="2292" w:name="_Toc518616700"/>
      <w:bookmarkStart w:id="2293" w:name="_Toc78375975"/>
      <w:bookmarkStart w:id="2294" w:name="_Toc79406080"/>
      <w:bookmarkStart w:id="2295" w:name="_Toc342594436"/>
      <w:bookmarkStart w:id="2296" w:name="_Toc344402815"/>
      <w:r w:rsidRPr="00156586">
        <w:t>‘</w:t>
      </w:r>
      <w:r w:rsidR="00566B03" w:rsidRPr="00156586">
        <w:t>Forget</w:t>
      </w:r>
      <w:r w:rsidRPr="00156586">
        <w:t>’</w:t>
      </w:r>
      <w:bookmarkEnd w:id="2290"/>
      <w:bookmarkEnd w:id="2291"/>
      <w:r w:rsidR="00566B03" w:rsidRPr="00156586">
        <w:t xml:space="preserve"> </w:t>
      </w:r>
      <w:r w:rsidR="00566B03">
        <w:t>(</w:t>
      </w:r>
      <w:r w:rsidR="00156586">
        <w:rPr>
          <w:rFonts w:ascii="Doulos SIL" w:hAnsi="Doulos SIL"/>
          <w:i/>
          <w:color w:val="0000FF"/>
        </w:rPr>
        <w:t>ɲ</w:t>
      </w:r>
      <w:r w:rsidR="00EF2CC9">
        <w:rPr>
          <w:rFonts w:ascii="Doulos SIL" w:hAnsi="Doulos SIL"/>
          <w:i/>
          <w:color w:val="0000FF"/>
        </w:rPr>
        <w:t>ìnáà</w:t>
      </w:r>
      <w:r w:rsidR="00156586">
        <w:rPr>
          <w:rFonts w:ascii="Doulos SIL" w:hAnsi="Doulos SIL"/>
          <w:i/>
          <w:color w:val="0000FF"/>
        </w:rPr>
        <w:t xml:space="preserve"> </w:t>
      </w:r>
      <w:r w:rsidR="00566B03">
        <w:t>)</w:t>
      </w:r>
      <w:bookmarkEnd w:id="2292"/>
      <w:bookmarkEnd w:id="2293"/>
      <w:bookmarkEnd w:id="2294"/>
      <w:r w:rsidR="00156586">
        <w:t xml:space="preserve"> with </w:t>
      </w:r>
      <w:r w:rsidR="00F3024C">
        <w:t xml:space="preserve">postverbal </w:t>
      </w:r>
      <w:r w:rsidR="00156586">
        <w:t>verbal-noun complement</w:t>
      </w:r>
      <w:bookmarkEnd w:id="2295"/>
      <w:bookmarkEnd w:id="2296"/>
    </w:p>
    <w:p w14:paraId="0E8CA404" w14:textId="5F7624EF" w:rsidR="00156586" w:rsidRDefault="00156586" w:rsidP="00156586">
      <w:r>
        <w:t xml:space="preserve">This verb (imperfective </w:t>
      </w:r>
      <w:r w:rsidRPr="00B3478A">
        <w:rPr>
          <w:rFonts w:ascii="Doulos SIL" w:hAnsi="Doulos SIL"/>
          <w:i/>
          <w:color w:val="0000FF"/>
        </w:rPr>
        <w:t>ɲ</w:t>
      </w:r>
      <w:r w:rsidR="00EF2CC9">
        <w:rPr>
          <w:rFonts w:ascii="Doulos SIL" w:hAnsi="Doulos SIL"/>
          <w:i/>
          <w:color w:val="0000FF"/>
        </w:rPr>
        <w:t>ìnáà</w:t>
      </w:r>
      <w:r>
        <w:t xml:space="preserve">, perfective </w:t>
      </w:r>
      <w:r w:rsidRPr="00B3478A">
        <w:rPr>
          <w:rFonts w:ascii="Doulos SIL" w:hAnsi="Doulos SIL"/>
          <w:i/>
          <w:color w:val="0000FF"/>
        </w:rPr>
        <w:t>ɲìnɛ́</w:t>
      </w:r>
      <w:r>
        <w:t xml:space="preserve"> ~ </w:t>
      </w:r>
      <w:r w:rsidRPr="00B3478A">
        <w:rPr>
          <w:rFonts w:ascii="Doulos SIL" w:hAnsi="Doulos SIL"/>
          <w:i/>
          <w:color w:val="0000FF"/>
        </w:rPr>
        <w:t>ɲínɛ̄</w:t>
      </w:r>
      <w:r>
        <w:t xml:space="preserve"> ) can take a postverbal object denoting the forgotten entity (</w:t>
      </w:r>
      <w:r w:rsidR="00BB279F">
        <w:t>399</w:t>
      </w:r>
      <w:r>
        <w:t>). In the sense ‘forget [to VP]’, the object is a verbal noun (</w:t>
      </w:r>
      <w:r w:rsidR="004A0354">
        <w:t>612</w:t>
      </w:r>
      <w:r>
        <w:t>).</w:t>
      </w:r>
    </w:p>
    <w:p w14:paraId="30D3EEE3" w14:textId="77777777" w:rsidR="00156586" w:rsidRDefault="00156586" w:rsidP="00156586">
      <w:pPr>
        <w:tabs>
          <w:tab w:val="clear" w:pos="369"/>
          <w:tab w:val="left" w:pos="720"/>
          <w:tab w:val="left" w:pos="1080"/>
        </w:tabs>
      </w:pPr>
    </w:p>
    <w:p w14:paraId="447CEC8B" w14:textId="3FB396EB" w:rsidR="00156586" w:rsidRDefault="00BB279F" w:rsidP="00BB279F">
      <w:pPr>
        <w:tabs>
          <w:tab w:val="clear" w:pos="369"/>
          <w:tab w:val="left" w:pos="720"/>
          <w:tab w:val="left" w:pos="2070"/>
          <w:tab w:val="left" w:pos="3420"/>
        </w:tabs>
      </w:pPr>
      <w:r>
        <w:t>(612)</w:t>
      </w:r>
      <w:r w:rsidR="00156586">
        <w:tab/>
      </w:r>
      <w:r w:rsidR="00156586" w:rsidRPr="00B3478A">
        <w:rPr>
          <w:rFonts w:ascii="Doulos SIL" w:hAnsi="Doulos SIL"/>
          <w:i/>
          <w:color w:val="0000FF"/>
        </w:rPr>
        <w:t>à</w:t>
      </w:r>
      <w:r w:rsidR="00156586" w:rsidRPr="00B3478A">
        <w:rPr>
          <w:rFonts w:ascii="Doulos SIL" w:hAnsi="Doulos SIL"/>
          <w:i/>
          <w:color w:val="0000FF"/>
        </w:rPr>
        <w:tab/>
        <w:t>ɲìnɛ́</w:t>
      </w:r>
      <w:r w:rsidR="00156586" w:rsidRPr="00B3478A">
        <w:rPr>
          <w:rFonts w:ascii="Doulos SIL" w:hAnsi="Doulos SIL"/>
          <w:i/>
          <w:color w:val="0000FF"/>
        </w:rPr>
        <w:tab/>
        <w:t>séé-rá</w:t>
      </w:r>
    </w:p>
    <w:p w14:paraId="74D6CB5F" w14:textId="67B18DEF" w:rsidR="00156586" w:rsidRDefault="00156586" w:rsidP="00BB279F">
      <w:pPr>
        <w:tabs>
          <w:tab w:val="clear" w:pos="369"/>
          <w:tab w:val="left" w:pos="720"/>
          <w:tab w:val="left" w:pos="2070"/>
          <w:tab w:val="left" w:pos="3420"/>
        </w:tabs>
      </w:pPr>
      <w:r>
        <w:tab/>
        <w:t>3SgHum</w:t>
      </w:r>
      <w:r>
        <w:tab/>
        <w:t>forget.Pfv</w:t>
      </w:r>
      <w:r>
        <w:tab/>
        <w:t>come.VblN-Nom</w:t>
      </w:r>
    </w:p>
    <w:p w14:paraId="132DF2D3" w14:textId="219EFE7D" w:rsidR="00156586" w:rsidRPr="00156586" w:rsidRDefault="00156586" w:rsidP="00156586">
      <w:pPr>
        <w:tabs>
          <w:tab w:val="clear" w:pos="369"/>
          <w:tab w:val="left" w:pos="720"/>
          <w:tab w:val="left" w:pos="1080"/>
        </w:tabs>
      </w:pPr>
      <w:r>
        <w:tab/>
        <w:t>‘He/She forgot to come.’</w:t>
      </w:r>
    </w:p>
    <w:p w14:paraId="48AE25D8" w14:textId="77777777" w:rsidR="00BA6685" w:rsidRPr="00EF2CC9" w:rsidRDefault="00BA6685" w:rsidP="006A4A2A"/>
    <w:p w14:paraId="41E68F00" w14:textId="77777777" w:rsidR="00BA6685" w:rsidRPr="00EF2CC9" w:rsidRDefault="00BA6685" w:rsidP="006A4A2A"/>
    <w:p w14:paraId="51D80654" w14:textId="579F7FB3" w:rsidR="00BA6685" w:rsidRDefault="00BA6685" w:rsidP="00BA6685">
      <w:pPr>
        <w:pStyle w:val="Heading3"/>
      </w:pPr>
      <w:bookmarkStart w:id="2297" w:name="_Toc508943099"/>
      <w:bookmarkStart w:id="2298" w:name="_Toc508943699"/>
      <w:bookmarkStart w:id="2299" w:name="_Toc518616702"/>
      <w:bookmarkStart w:id="2300" w:name="_Toc78375977"/>
      <w:bookmarkStart w:id="2301" w:name="_Toc79406082"/>
      <w:bookmarkStart w:id="2302" w:name="_Toc342594437"/>
      <w:bookmarkStart w:id="2303" w:name="_Toc344402816"/>
      <w:r w:rsidRPr="001561B3">
        <w:t>‘</w:t>
      </w:r>
      <w:r w:rsidR="00566B03" w:rsidRPr="001561B3">
        <w:t>Be afraid to</w:t>
      </w:r>
      <w:r w:rsidRPr="001561B3">
        <w:t>’</w:t>
      </w:r>
      <w:bookmarkEnd w:id="2297"/>
      <w:bookmarkEnd w:id="2298"/>
      <w:r w:rsidR="00566B03" w:rsidRPr="001561B3">
        <w:t xml:space="preserve"> </w:t>
      </w:r>
      <w:r w:rsidR="00566B03">
        <w:t>(</w:t>
      </w:r>
      <w:r w:rsidR="001561B3" w:rsidRPr="00B3478A">
        <w:rPr>
          <w:rFonts w:ascii="Doulos SIL" w:hAnsi="Doulos SIL"/>
          <w:i/>
          <w:color w:val="0000FF"/>
        </w:rPr>
        <w:t>jɔ́</w:t>
      </w:r>
      <w:r w:rsidR="00EF2CC9">
        <w:rPr>
          <w:rFonts w:ascii="Doulos SIL" w:hAnsi="Doulos SIL"/>
          <w:i/>
          <w:color w:val="0000FF"/>
        </w:rPr>
        <w:t>ɔ́</w:t>
      </w:r>
      <w:r w:rsidR="001561B3" w:rsidRPr="00B3478A">
        <w:rPr>
          <w:rFonts w:ascii="Doulos SIL" w:hAnsi="Doulos SIL"/>
          <w:i/>
          <w:color w:val="0000FF"/>
        </w:rPr>
        <w:t>ⁿ</w:t>
      </w:r>
      <w:r w:rsidR="001561B3">
        <w:rPr>
          <w:rFonts w:ascii="Doulos SIL" w:hAnsi="Doulos SIL"/>
          <w:i/>
          <w:color w:val="0000FF"/>
        </w:rPr>
        <w:t xml:space="preserve"> </w:t>
      </w:r>
      <w:r w:rsidR="00566B03">
        <w:t>)</w:t>
      </w:r>
      <w:bookmarkEnd w:id="2299"/>
      <w:bookmarkEnd w:id="2300"/>
      <w:bookmarkEnd w:id="2301"/>
      <w:r w:rsidR="00891C70">
        <w:t xml:space="preserve"> with </w:t>
      </w:r>
      <w:r w:rsidR="00F3024C">
        <w:t xml:space="preserve">postverbal </w:t>
      </w:r>
      <w:r w:rsidR="00891C70">
        <w:t>verbal-noun or future complement</w:t>
      </w:r>
      <w:bookmarkEnd w:id="2302"/>
      <w:bookmarkEnd w:id="2303"/>
    </w:p>
    <w:p w14:paraId="1BBCF209" w14:textId="70B3AE8F" w:rsidR="00F92AB9" w:rsidRDefault="001561B3" w:rsidP="00BA6685">
      <w:r>
        <w:t xml:space="preserve">In simple ‘X fear Y’ clauses, the verb </w:t>
      </w:r>
      <w:r w:rsidRPr="00BB08EA">
        <w:rPr>
          <w:rFonts w:ascii="Doulos SIL" w:hAnsi="Doulos SIL"/>
          <w:i/>
          <w:color w:val="0000FF"/>
        </w:rPr>
        <w:t>jɔ́</w:t>
      </w:r>
      <w:r w:rsidR="00EF2CC9" w:rsidRPr="00BB08EA">
        <w:rPr>
          <w:rFonts w:ascii="Doulos SIL" w:hAnsi="Doulos SIL"/>
          <w:i/>
          <w:color w:val="0000FF"/>
        </w:rPr>
        <w:t>ɔ́</w:t>
      </w:r>
      <w:r w:rsidRPr="00BB08EA">
        <w:rPr>
          <w:rFonts w:ascii="Doulos SIL" w:hAnsi="Doulos SIL"/>
          <w:i/>
          <w:color w:val="0000FF"/>
        </w:rPr>
        <w:t>ⁿ</w:t>
      </w:r>
      <w:r w:rsidR="00501497">
        <w:t xml:space="preserve"> </w:t>
      </w:r>
      <w:r>
        <w:t>‘fear, be afraid of’</w:t>
      </w:r>
      <w:r w:rsidR="00BC7303">
        <w:t xml:space="preserve"> (cited in the imeprfective_</w:t>
      </w:r>
      <w:r>
        <w:t xml:space="preserve"> takes a PP complement with postposition </w:t>
      </w:r>
      <w:r w:rsidRPr="00B3478A">
        <w:rPr>
          <w:rFonts w:ascii="Doulos SIL" w:hAnsi="Doulos SIL"/>
          <w:i/>
          <w:color w:val="0000FF"/>
        </w:rPr>
        <w:t>kìnà</w:t>
      </w:r>
      <w:r>
        <w:t xml:space="preserve"> ~ </w:t>
      </w:r>
      <w:r w:rsidRPr="00B3478A">
        <w:rPr>
          <w:rFonts w:ascii="Doulos SIL" w:hAnsi="Doulos SIL"/>
          <w:i/>
          <w:color w:val="0000FF"/>
        </w:rPr>
        <w:t>kíná</w:t>
      </w:r>
      <w:r>
        <w:t xml:space="preserve"> ‘in front of’</w:t>
      </w:r>
      <w:r w:rsidR="00BC7303">
        <w:t xml:space="preserve"> (§8.3.3.6)</w:t>
      </w:r>
      <w:r>
        <w:t>. If the complement is a same-subject VP (‘be afraid to</w:t>
      </w:r>
      <w:r w:rsidR="00BC7303">
        <w:t xml:space="preserve"> do’), it</w:t>
      </w:r>
      <w:r>
        <w:t xml:space="preserve"> </w:t>
      </w:r>
      <w:r w:rsidR="00EF2CC9">
        <w:t>is in verbal-</w:t>
      </w:r>
      <w:r>
        <w:t>noun form (</w:t>
      </w:r>
      <w:r w:rsidR="004A0354">
        <w:t>613</w:t>
      </w:r>
      <w:r>
        <w:t>a). If the complement is a full clause with disjoint subject (‘be afraid that</w:t>
      </w:r>
      <w:r w:rsidR="00EF2CC9">
        <w:t> …</w:t>
      </w:r>
      <w:r>
        <w:t>’), it t</w:t>
      </w:r>
      <w:r w:rsidR="00EF2CC9">
        <w:t>has</w:t>
      </w:r>
      <w:r>
        <w:t xml:space="preserve"> the form of a complete future clause. A logophoric 3Sg pronoun expresses a non-subject that is coindexed to the su</w:t>
      </w:r>
      <w:r w:rsidR="00EF2CC9">
        <w:t>bject of ‘be afraid’ (</w:t>
      </w:r>
      <w:r w:rsidR="004A0354">
        <w:t>613</w:t>
      </w:r>
      <w:r w:rsidR="00EF2CC9">
        <w:t>b).</w:t>
      </w:r>
    </w:p>
    <w:p w14:paraId="5F5653CA" w14:textId="77777777" w:rsidR="001561B3" w:rsidRDefault="001561B3" w:rsidP="00BA6685"/>
    <w:p w14:paraId="0DD94EC4" w14:textId="58FF1C07" w:rsidR="001561B3" w:rsidRDefault="001561B3" w:rsidP="00EF2CC9">
      <w:pPr>
        <w:tabs>
          <w:tab w:val="clear" w:pos="369"/>
          <w:tab w:val="left" w:pos="720"/>
          <w:tab w:val="left" w:pos="1080"/>
          <w:tab w:val="left" w:pos="2340"/>
          <w:tab w:val="left" w:pos="3870"/>
          <w:tab w:val="left" w:pos="6210"/>
        </w:tabs>
      </w:pPr>
      <w:r>
        <w:t>(</w:t>
      </w:r>
      <w:r w:rsidR="004A0354">
        <w:t>613</w:t>
      </w:r>
      <w:r>
        <w:t>)</w:t>
      </w:r>
      <w:r>
        <w:tab/>
        <w:t>a.</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t>jɔ́</w:t>
      </w:r>
      <w:r w:rsidR="00EF2CC9">
        <w:rPr>
          <w:rFonts w:ascii="Doulos SIL" w:hAnsi="Doulos SIL"/>
          <w:i/>
          <w:color w:val="0000FF"/>
        </w:rPr>
        <w:t>ɔ́</w:t>
      </w:r>
      <w:r w:rsidRPr="00B3478A">
        <w:rPr>
          <w:rFonts w:ascii="Doulos SIL" w:hAnsi="Doulos SIL"/>
          <w:i/>
          <w:color w:val="0000FF"/>
        </w:rPr>
        <w:t>ⁿ</w:t>
      </w:r>
      <w:r w:rsidRPr="00B3478A">
        <w:rPr>
          <w:rFonts w:ascii="Doulos SIL" w:hAnsi="Doulos SIL"/>
          <w:i/>
          <w:color w:val="0000FF"/>
        </w:rPr>
        <w:tab/>
        <w:t>séé-ré</w:t>
      </w:r>
      <w:r w:rsidR="00EF2CC9">
        <w:rPr>
          <w:rFonts w:ascii="Doulos SIL" w:hAnsi="Doulos SIL"/>
          <w:i/>
          <w:color w:val="0000FF"/>
        </w:rPr>
        <w:t>=</w:t>
      </w:r>
      <w:r w:rsidRPr="00B3478A">
        <w:rPr>
          <w:rFonts w:ascii="Doulos SIL" w:hAnsi="Doulos SIL"/>
          <w:i/>
          <w:color w:val="0000FF"/>
        </w:rPr>
        <w:t>é</w:t>
      </w:r>
      <w:r w:rsidRPr="00B3478A">
        <w:rPr>
          <w:rFonts w:ascii="Doulos SIL" w:hAnsi="Doulos SIL"/>
          <w:i/>
          <w:color w:val="0000FF"/>
        </w:rPr>
        <w:tab/>
        <w:t>nàa</w:t>
      </w:r>
    </w:p>
    <w:p w14:paraId="087E9612" w14:textId="530FFAB2" w:rsidR="001561B3" w:rsidRDefault="001561B3" w:rsidP="00EF2CC9">
      <w:pPr>
        <w:tabs>
          <w:tab w:val="clear" w:pos="369"/>
          <w:tab w:val="left" w:pos="720"/>
          <w:tab w:val="left" w:pos="1080"/>
          <w:tab w:val="left" w:pos="2340"/>
          <w:tab w:val="left" w:pos="3870"/>
          <w:tab w:val="left" w:pos="6210"/>
        </w:tabs>
      </w:pPr>
      <w:r>
        <w:tab/>
      </w:r>
      <w:r>
        <w:tab/>
        <w:t>Z=I</w:t>
      </w:r>
      <w:r w:rsidR="00EF2CC9">
        <w:t>pfv</w:t>
      </w:r>
      <w:r w:rsidR="00EF2CC9">
        <w:tab/>
        <w:t>be.afraid.Ipfv</w:t>
      </w:r>
      <w:r w:rsidR="00EF2CC9">
        <w:tab/>
        <w:t>come.VblN-Nom=Link</w:t>
      </w:r>
      <w:r>
        <w:tab/>
        <w:t>here</w:t>
      </w:r>
    </w:p>
    <w:p w14:paraId="77227B5C" w14:textId="1DD7C936" w:rsidR="001561B3" w:rsidRDefault="001561B3" w:rsidP="001561B3">
      <w:pPr>
        <w:tabs>
          <w:tab w:val="clear" w:pos="369"/>
          <w:tab w:val="left" w:pos="720"/>
          <w:tab w:val="left" w:pos="1080"/>
        </w:tabs>
      </w:pPr>
      <w:r>
        <w:tab/>
      </w:r>
      <w:r>
        <w:tab/>
        <w:t>‘Zaki is afraid to come here.’</w:t>
      </w:r>
      <w:r w:rsidR="00EF2CC9">
        <w:t xml:space="preserve"> (</w:t>
      </w:r>
      <w:r w:rsidR="00EF2CC9" w:rsidRPr="00BB08EA">
        <w:rPr>
          <w:rFonts w:ascii="Doulos SIL" w:hAnsi="Doulos SIL"/>
          <w:i/>
          <w:color w:val="0000FF"/>
        </w:rPr>
        <w:t>séé-rá</w:t>
      </w:r>
      <w:r w:rsidR="00EF2CC9">
        <w:t xml:space="preserve"> )</w:t>
      </w:r>
    </w:p>
    <w:p w14:paraId="49D63BBD" w14:textId="77777777" w:rsidR="001561B3" w:rsidRDefault="001561B3" w:rsidP="001561B3">
      <w:pPr>
        <w:tabs>
          <w:tab w:val="clear" w:pos="369"/>
          <w:tab w:val="left" w:pos="720"/>
          <w:tab w:val="left" w:pos="1080"/>
        </w:tabs>
      </w:pPr>
    </w:p>
    <w:p w14:paraId="3ABE98CD" w14:textId="436537CC" w:rsidR="001561B3" w:rsidRPr="00B3478A" w:rsidRDefault="001561B3" w:rsidP="001561B3">
      <w:pPr>
        <w:tabs>
          <w:tab w:val="clear" w:pos="369"/>
          <w:tab w:val="left" w:pos="720"/>
          <w:tab w:val="left" w:pos="1080"/>
          <w:tab w:val="left" w:pos="2520"/>
        </w:tabs>
        <w:rPr>
          <w:rFonts w:ascii="Doulos SIL" w:hAnsi="Doulos SIL"/>
          <w:i/>
          <w:color w:val="0000FF"/>
        </w:rPr>
      </w:pPr>
      <w:r>
        <w:tab/>
        <w:t>b.</w:t>
      </w:r>
      <w:r>
        <w:tab/>
      </w:r>
      <w:r w:rsidRPr="00B3478A">
        <w:rPr>
          <w:rFonts w:ascii="Doulos SIL" w:hAnsi="Doulos SIL"/>
          <w:i/>
          <w:color w:val="0000FF"/>
        </w:rPr>
        <w:t>zàkíì=</w:t>
      </w:r>
      <w:r w:rsidRPr="00B3478A">
        <w:rPr>
          <w:rFonts w:ascii="Doulos SIL" w:hAnsi="Doulos SIL"/>
          <w:i/>
          <w:color w:val="0000FF"/>
        </w:rPr>
        <w:sym w:font="Symbol" w:char="F0C6"/>
      </w:r>
      <w:r w:rsidRPr="00B3478A">
        <w:rPr>
          <w:rFonts w:ascii="Doulos SIL" w:hAnsi="Doulos SIL"/>
          <w:i/>
          <w:color w:val="0000FF"/>
        </w:rPr>
        <w:tab/>
      </w:r>
      <w:r w:rsidRPr="00045469">
        <w:rPr>
          <w:rFonts w:ascii="Doulos SIL" w:hAnsi="Doulos SIL"/>
          <w:i/>
          <w:color w:val="0000FF"/>
        </w:rPr>
        <w:t>j</w:t>
      </w:r>
      <w:r w:rsidR="00045469" w:rsidRPr="00045469">
        <w:rPr>
          <w:rFonts w:ascii="Doulos SIL" w:hAnsi="Doulos SIL"/>
          <w:i/>
          <w:color w:val="0000FF"/>
        </w:rPr>
        <w:t>ó</w:t>
      </w:r>
      <w:r w:rsidRPr="00045469">
        <w:rPr>
          <w:rFonts w:ascii="Doulos SIL" w:hAnsi="Doulos SIL"/>
          <w:i/>
          <w:color w:val="0000FF"/>
        </w:rPr>
        <w:t>ⁿ-yá</w:t>
      </w:r>
      <w:r w:rsidRPr="00B3478A">
        <w:rPr>
          <w:rFonts w:ascii="Doulos SIL" w:hAnsi="Doulos SIL"/>
          <w:i/>
          <w:color w:val="0000FF"/>
        </w:rPr>
        <w:tab/>
      </w:r>
    </w:p>
    <w:p w14:paraId="70390E48" w14:textId="08847964" w:rsidR="001561B3" w:rsidRPr="001561B3" w:rsidRDefault="001561B3" w:rsidP="001561B3">
      <w:pPr>
        <w:tabs>
          <w:tab w:val="clear" w:pos="369"/>
          <w:tab w:val="left" w:pos="720"/>
          <w:tab w:val="left" w:pos="1080"/>
          <w:tab w:val="left" w:pos="2520"/>
        </w:tabs>
      </w:pPr>
      <w:r>
        <w:tab/>
      </w:r>
      <w:r>
        <w:tab/>
        <w:t>Z=Ipfv</w:t>
      </w:r>
      <w:r>
        <w:tab/>
        <w:t>be.afraid.Prog</w:t>
      </w:r>
    </w:p>
    <w:p w14:paraId="6421E696" w14:textId="17218ECC" w:rsidR="001561B3" w:rsidRPr="00B3478A" w:rsidRDefault="001561B3" w:rsidP="001561B3">
      <w:pPr>
        <w:tabs>
          <w:tab w:val="clear" w:pos="369"/>
          <w:tab w:val="left" w:pos="720"/>
          <w:tab w:val="left" w:pos="1080"/>
          <w:tab w:val="left" w:pos="2430"/>
          <w:tab w:val="left" w:pos="3330"/>
          <w:tab w:val="left" w:pos="5130"/>
        </w:tabs>
        <w:rPr>
          <w:rFonts w:ascii="Doulos SIL" w:hAnsi="Doulos SIL"/>
          <w:i/>
          <w:color w:val="0000FF"/>
        </w:rPr>
      </w:pPr>
      <w:r w:rsidRPr="00B3478A">
        <w:rPr>
          <w:rFonts w:ascii="Doulos SIL" w:hAnsi="Doulos SIL"/>
          <w:i/>
          <w:color w:val="0000FF"/>
        </w:rPr>
        <w:tab/>
      </w:r>
      <w:r w:rsidRPr="00B3478A">
        <w:rPr>
          <w:rFonts w:ascii="Doulos SIL" w:hAnsi="Doulos SIL"/>
          <w:i/>
          <w:color w:val="0000FF"/>
        </w:rPr>
        <w:tab/>
        <w:t>[má=</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(à-)wò</w:t>
      </w:r>
      <w:r w:rsidRPr="00B3478A">
        <w:rPr>
          <w:rFonts w:ascii="Doulos SIL" w:hAnsi="Doulos SIL"/>
          <w:i/>
          <w:color w:val="0000FF"/>
        </w:rPr>
        <w:tab/>
        <w:t>báʔrá]</w:t>
      </w:r>
      <w:r w:rsidRPr="00B3478A">
        <w:rPr>
          <w:rFonts w:ascii="Doulos SIL" w:hAnsi="Doulos SIL"/>
          <w:i/>
          <w:color w:val="0000FF"/>
        </w:rPr>
        <w:tab/>
      </w:r>
    </w:p>
    <w:p w14:paraId="564CB055" w14:textId="6485B78F" w:rsidR="001561B3" w:rsidRPr="001561B3" w:rsidRDefault="001561B3" w:rsidP="001561B3">
      <w:pPr>
        <w:tabs>
          <w:tab w:val="clear" w:pos="369"/>
          <w:tab w:val="left" w:pos="720"/>
          <w:tab w:val="left" w:pos="1080"/>
          <w:tab w:val="left" w:pos="2430"/>
          <w:tab w:val="left" w:pos="3330"/>
          <w:tab w:val="left" w:pos="5130"/>
        </w:tabs>
      </w:pPr>
      <w:r>
        <w:tab/>
      </w:r>
      <w:r>
        <w:tab/>
        <w:t>[1Sg=Ipfv</w:t>
      </w:r>
      <w:r>
        <w:tab/>
        <w:t>Fut</w:t>
      </w:r>
      <w:r>
        <w:tab/>
        <w:t>Hum-3Sg</w:t>
      </w:r>
      <w:r w:rsidR="00A0373F">
        <w:t>Logo</w:t>
      </w:r>
      <w:r>
        <w:tab/>
        <w:t>hit.Ipfv]</w:t>
      </w:r>
      <w:r>
        <w:tab/>
      </w:r>
    </w:p>
    <w:p w14:paraId="1EA326BC" w14:textId="5F343098" w:rsidR="001561B3" w:rsidRPr="001561B3" w:rsidRDefault="001561B3" w:rsidP="001561B3">
      <w:pPr>
        <w:tabs>
          <w:tab w:val="clear" w:pos="369"/>
          <w:tab w:val="left" w:pos="720"/>
          <w:tab w:val="left" w:pos="1080"/>
        </w:tabs>
      </w:pPr>
      <w:r>
        <w:tab/>
      </w:r>
      <w:r>
        <w:tab/>
        <w:t>‘Zaki</w:t>
      </w:r>
      <w:r w:rsidRPr="001561B3">
        <w:rPr>
          <w:vertAlign w:val="subscript"/>
        </w:rPr>
        <w:t>x</w:t>
      </w:r>
      <w:r>
        <w:t xml:space="preserve"> is afraid that I will hit him</w:t>
      </w:r>
      <w:r w:rsidRPr="001561B3">
        <w:rPr>
          <w:vertAlign w:val="subscript"/>
        </w:rPr>
        <w:t>x</w:t>
      </w:r>
      <w:r>
        <w:t>.’</w:t>
      </w:r>
    </w:p>
    <w:p w14:paraId="00B215F0" w14:textId="77777777" w:rsidR="00BA6685" w:rsidRPr="002D209A" w:rsidRDefault="00BA6685" w:rsidP="001561B3"/>
    <w:p w14:paraId="4B003EA0" w14:textId="77777777" w:rsidR="00BA6685" w:rsidRPr="001936B6" w:rsidRDefault="00BA6685" w:rsidP="001561B3">
      <w:pPr>
        <w:rPr>
          <w:color w:val="993300"/>
        </w:rPr>
      </w:pPr>
    </w:p>
    <w:p w14:paraId="636F60EF" w14:textId="238CC66E" w:rsidR="00BA6685" w:rsidRDefault="00BA6685" w:rsidP="00BA6685">
      <w:pPr>
        <w:pStyle w:val="Heading3"/>
      </w:pPr>
      <w:bookmarkStart w:id="2304" w:name="_Toc508943101"/>
      <w:bookmarkStart w:id="2305" w:name="_Toc508943701"/>
      <w:bookmarkStart w:id="2306" w:name="_Toc518616703"/>
      <w:bookmarkStart w:id="2307" w:name="_Toc78375978"/>
      <w:bookmarkStart w:id="2308" w:name="_Toc79406083"/>
      <w:bookmarkStart w:id="2309" w:name="_Toc342594438"/>
      <w:bookmarkStart w:id="2310" w:name="_Toc344402817"/>
      <w:r w:rsidRPr="007A6881">
        <w:t>‘</w:t>
      </w:r>
      <w:r w:rsidR="00566B03" w:rsidRPr="007A6881">
        <w:t>Begin</w:t>
      </w:r>
      <w:r w:rsidRPr="007A6881">
        <w:t>’</w:t>
      </w:r>
      <w:bookmarkEnd w:id="2304"/>
      <w:bookmarkEnd w:id="2305"/>
      <w:r w:rsidR="00566B03" w:rsidRPr="007A6881">
        <w:t xml:space="preserve"> </w:t>
      </w:r>
      <w:r w:rsidR="00566B03">
        <w:t>(</w:t>
      </w:r>
      <w:r w:rsidR="007A6881">
        <w:rPr>
          <w:rFonts w:ascii="Doulos SIL" w:hAnsi="Doulos SIL"/>
          <w:i/>
          <w:color w:val="0000FF"/>
        </w:rPr>
        <w:t>dàà</w:t>
      </w:r>
      <w:r w:rsidR="00EF2CC9">
        <w:rPr>
          <w:rFonts w:ascii="Doulos SIL" w:hAnsi="Doulos SIL"/>
          <w:i/>
          <w:color w:val="0000FF"/>
        </w:rPr>
        <w:t>-</w:t>
      </w:r>
      <w:r w:rsidR="007A6881">
        <w:rPr>
          <w:rFonts w:ascii="Doulos SIL" w:hAnsi="Doulos SIL"/>
          <w:i/>
          <w:color w:val="0000FF"/>
        </w:rPr>
        <w:t xml:space="preserve">sɔ́ʔɔ̀ </w:t>
      </w:r>
      <w:r w:rsidR="00566B03">
        <w:t>)</w:t>
      </w:r>
      <w:bookmarkEnd w:id="2306"/>
      <w:bookmarkEnd w:id="2307"/>
      <w:bookmarkEnd w:id="2308"/>
      <w:r w:rsidR="00891C70">
        <w:t xml:space="preserve"> with </w:t>
      </w:r>
      <w:r w:rsidR="00F3024C">
        <w:t xml:space="preserve">preverbal </w:t>
      </w:r>
      <w:r w:rsidR="00891C70">
        <w:t>verbal noun complement</w:t>
      </w:r>
      <w:bookmarkEnd w:id="2309"/>
      <w:bookmarkEnd w:id="2310"/>
    </w:p>
    <w:p w14:paraId="3A9E0821" w14:textId="26883A52" w:rsidR="00F92AB9" w:rsidRDefault="007A6881" w:rsidP="00F92AB9">
      <w:r>
        <w:t xml:space="preserve">This OV transitive verb takes an object denoting an activity. This object may be a simple noun like ‘(a) dance’ or a verbal noun. </w:t>
      </w:r>
      <w:r w:rsidR="007B11B1">
        <w:rPr>
          <w:rFonts w:ascii="Doulos SIL" w:hAnsi="Doulos SIL"/>
          <w:i/>
          <w:color w:val="0000FF"/>
        </w:rPr>
        <w:t>dàà</w:t>
      </w:r>
      <w:r w:rsidR="00EF2CC9">
        <w:rPr>
          <w:rFonts w:ascii="Doulos SIL" w:hAnsi="Doulos SIL"/>
          <w:i/>
          <w:color w:val="0000FF"/>
        </w:rPr>
        <w:t>-</w:t>
      </w:r>
      <w:r w:rsidR="007B11B1">
        <w:rPr>
          <w:rFonts w:ascii="Doulos SIL" w:hAnsi="Doulos SIL"/>
          <w:i/>
          <w:color w:val="0000FF"/>
        </w:rPr>
        <w:t>sɔ́ʔɔ̀</w:t>
      </w:r>
      <w:r w:rsidR="007B11B1">
        <w:t xml:space="preserve"> is </w:t>
      </w:r>
      <w:r w:rsidR="00262E1E">
        <w:t xml:space="preserve">likely a combination of </w:t>
      </w:r>
      <w:r w:rsidR="00262E1E" w:rsidRPr="00262E1E">
        <w:rPr>
          <w:rFonts w:ascii="Doulos SIL" w:hAnsi="Doulos SIL"/>
          <w:i/>
          <w:color w:val="0000FF"/>
        </w:rPr>
        <w:t>dāā</w:t>
      </w:r>
      <w:r w:rsidR="00262E1E">
        <w:t xml:space="preserve"> ‘mouth’ and </w:t>
      </w:r>
      <w:r w:rsidR="00DC1189" w:rsidRPr="00BB08EA">
        <w:rPr>
          <w:rFonts w:ascii="Doulos SIL" w:hAnsi="Doulos SIL"/>
          <w:i/>
          <w:color w:val="0000FF"/>
        </w:rPr>
        <w:t>sɔ̀ʔɔ̀</w:t>
      </w:r>
      <w:r w:rsidR="00DC1189">
        <w:t xml:space="preserve"> ~ </w:t>
      </w:r>
      <w:r w:rsidR="00DC1189" w:rsidRPr="00BB08EA">
        <w:rPr>
          <w:rFonts w:ascii="Doulos SIL" w:hAnsi="Doulos SIL"/>
          <w:i/>
          <w:color w:val="0000FF"/>
        </w:rPr>
        <w:t>sɔ́ʔɔ́</w:t>
      </w:r>
      <w:r w:rsidR="00262E1E">
        <w:t xml:space="preserve"> ‘catch’, following a regional phrasing pattern.</w:t>
      </w:r>
    </w:p>
    <w:p w14:paraId="2197BE9F" w14:textId="2B834D68" w:rsidR="007A6881" w:rsidRPr="00045469" w:rsidRDefault="007A6881" w:rsidP="007A6881">
      <w:pPr>
        <w:tabs>
          <w:tab w:val="clear" w:pos="369"/>
          <w:tab w:val="left" w:pos="720"/>
          <w:tab w:val="left" w:pos="1080"/>
          <w:tab w:val="left" w:pos="2160"/>
          <w:tab w:val="left" w:pos="3240"/>
        </w:tabs>
        <w:rPr>
          <w:rFonts w:ascii="Doulos SIL" w:hAnsi="Doulos SIL"/>
          <w:i/>
          <w:color w:val="0000FF"/>
        </w:rPr>
      </w:pPr>
      <w:r>
        <w:lastRenderedPageBreak/>
        <w:t>(</w:t>
      </w:r>
      <w:r w:rsidR="004A0354">
        <w:t>614</w:t>
      </w:r>
      <w:r>
        <w:t>)</w:t>
      </w:r>
      <w:r>
        <w:tab/>
        <w:t>a.</w:t>
      </w:r>
      <w:r>
        <w:tab/>
      </w:r>
      <w:r w:rsidRPr="00B3478A">
        <w:rPr>
          <w:rFonts w:ascii="Doulos SIL" w:hAnsi="Doulos SIL"/>
          <w:i/>
          <w:color w:val="0000FF"/>
        </w:rPr>
        <w:t>à</w:t>
      </w:r>
      <w:r w:rsidRPr="00B3478A">
        <w:rPr>
          <w:rFonts w:ascii="Doulos SIL" w:hAnsi="Doulos SIL"/>
          <w:i/>
          <w:color w:val="0000FF"/>
        </w:rPr>
        <w:tab/>
        <w:t>wálā</w:t>
      </w:r>
      <w:r w:rsidRPr="00B3478A">
        <w:rPr>
          <w:rFonts w:ascii="Doulos SIL" w:hAnsi="Doulos SIL"/>
          <w:i/>
          <w:color w:val="0000FF"/>
        </w:rPr>
        <w:tab/>
        <w:t>dàà</w:t>
      </w:r>
      <w:r w:rsidR="00DC1189">
        <w:rPr>
          <w:rFonts w:ascii="Doulos SIL" w:hAnsi="Doulos SIL"/>
          <w:i/>
          <w:color w:val="0000FF"/>
        </w:rPr>
        <w:t>-</w:t>
      </w:r>
      <w:r w:rsidRPr="00B3478A">
        <w:rPr>
          <w:rFonts w:ascii="Doulos SIL" w:hAnsi="Doulos SIL"/>
          <w:i/>
          <w:color w:val="0000FF"/>
        </w:rPr>
        <w:t>sɔ́</w:t>
      </w:r>
      <w:r w:rsidR="00045469" w:rsidRPr="00045469">
        <w:rPr>
          <w:rFonts w:ascii="Doulos SIL" w:hAnsi="Doulos SIL"/>
          <w:i/>
          <w:color w:val="0000FF"/>
        </w:rPr>
        <w:t>ʔɛ̄</w:t>
      </w:r>
    </w:p>
    <w:p w14:paraId="4EF2EBA5" w14:textId="3ADD4C5B" w:rsidR="007A6881" w:rsidRDefault="007A6881" w:rsidP="007A6881">
      <w:pPr>
        <w:tabs>
          <w:tab w:val="clear" w:pos="369"/>
          <w:tab w:val="left" w:pos="720"/>
          <w:tab w:val="left" w:pos="1080"/>
          <w:tab w:val="left" w:pos="2160"/>
          <w:tab w:val="left" w:pos="3240"/>
        </w:tabs>
      </w:pPr>
      <w:r>
        <w:tab/>
      </w:r>
      <w:r>
        <w:tab/>
        <w:t>3SgHum</w:t>
      </w:r>
      <w:r>
        <w:tab/>
        <w:t>shout(n)</w:t>
      </w:r>
      <w:r>
        <w:tab/>
        <w:t>begin.Pfv</w:t>
      </w:r>
    </w:p>
    <w:p w14:paraId="07DD677D" w14:textId="3D948387" w:rsidR="007A6881" w:rsidRDefault="007A6881" w:rsidP="007A6881">
      <w:pPr>
        <w:tabs>
          <w:tab w:val="clear" w:pos="369"/>
          <w:tab w:val="left" w:pos="720"/>
          <w:tab w:val="left" w:pos="1080"/>
        </w:tabs>
      </w:pPr>
      <w:r>
        <w:tab/>
      </w:r>
      <w:r>
        <w:tab/>
        <w:t>‘He/She began to shout.’</w:t>
      </w:r>
    </w:p>
    <w:p w14:paraId="1B86356E" w14:textId="77777777" w:rsidR="007A6881" w:rsidRDefault="007A6881" w:rsidP="007A6881">
      <w:pPr>
        <w:tabs>
          <w:tab w:val="clear" w:pos="369"/>
          <w:tab w:val="left" w:pos="720"/>
          <w:tab w:val="left" w:pos="1080"/>
        </w:tabs>
      </w:pPr>
    </w:p>
    <w:p w14:paraId="06BC8F89" w14:textId="6F64486D" w:rsidR="007A6881" w:rsidRDefault="007A6881" w:rsidP="007A6881">
      <w:pPr>
        <w:tabs>
          <w:tab w:val="clear" w:pos="369"/>
          <w:tab w:val="left" w:pos="720"/>
          <w:tab w:val="left" w:pos="1080"/>
          <w:tab w:val="left" w:pos="2340"/>
          <w:tab w:val="left" w:pos="2970"/>
          <w:tab w:val="left" w:pos="4860"/>
        </w:tabs>
      </w:pPr>
      <w:r>
        <w:tab/>
        <w:t>b.</w:t>
      </w:r>
      <w:r>
        <w:tab/>
      </w:r>
      <w:r w:rsidRPr="00B3478A">
        <w:rPr>
          <w:rFonts w:ascii="Doulos SIL" w:hAnsi="Doulos SIL"/>
          <w:i/>
          <w:color w:val="0000FF"/>
        </w:rPr>
        <w:t>má=</w:t>
      </w:r>
      <w:r w:rsidRPr="00B3478A">
        <w:rPr>
          <w:rFonts w:ascii="Doulos SIL" w:hAnsi="Doulos SIL"/>
          <w:i/>
          <w:color w:val="0000FF"/>
        </w:rPr>
        <w:sym w:font="Symbol" w:char="F0C6"/>
      </w:r>
      <w:r w:rsidRPr="00B3478A">
        <w:rPr>
          <w:rFonts w:ascii="Doulos SIL" w:hAnsi="Doulos SIL"/>
          <w:i/>
          <w:color w:val="0000FF"/>
        </w:rPr>
        <w:tab/>
        <w:t>sà</w:t>
      </w:r>
      <w:r w:rsidRPr="00B3478A">
        <w:rPr>
          <w:rFonts w:ascii="Doulos SIL" w:hAnsi="Doulos SIL"/>
          <w:i/>
          <w:color w:val="0000FF"/>
        </w:rPr>
        <w:tab/>
        <w:t>wálí-méé</w:t>
      </w:r>
      <w:r w:rsidRPr="00B3478A">
        <w:rPr>
          <w:rFonts w:ascii="Doulos SIL" w:hAnsi="Doulos SIL"/>
          <w:i/>
          <w:color w:val="0000FF"/>
        </w:rPr>
        <w:tab/>
        <w:t>dàà</w:t>
      </w:r>
      <w:r w:rsidR="00DC1189">
        <w:rPr>
          <w:rFonts w:ascii="Doulos SIL" w:hAnsi="Doulos SIL"/>
          <w:i/>
          <w:color w:val="0000FF"/>
        </w:rPr>
        <w:t>-</w:t>
      </w:r>
      <w:r w:rsidRPr="00B3478A">
        <w:rPr>
          <w:rFonts w:ascii="Doulos SIL" w:hAnsi="Doulos SIL"/>
          <w:i/>
          <w:color w:val="0000FF"/>
        </w:rPr>
        <w:t>sɔ́ʔɔ́</w:t>
      </w:r>
    </w:p>
    <w:p w14:paraId="02032F2F" w14:textId="36704F62" w:rsidR="007A6881" w:rsidRDefault="007A6881" w:rsidP="007A6881">
      <w:pPr>
        <w:tabs>
          <w:tab w:val="clear" w:pos="369"/>
          <w:tab w:val="left" w:pos="720"/>
          <w:tab w:val="left" w:pos="1080"/>
          <w:tab w:val="left" w:pos="2340"/>
          <w:tab w:val="left" w:pos="2970"/>
          <w:tab w:val="left" w:pos="4860"/>
        </w:tabs>
      </w:pPr>
      <w:r>
        <w:tab/>
      </w:r>
      <w:r>
        <w:tab/>
        <w:t>1Sg=Ipfv</w:t>
      </w:r>
      <w:r>
        <w:tab/>
        <w:t>Fut</w:t>
      </w:r>
      <w:r>
        <w:tab/>
        <w:t>work(n)-do.VblN</w:t>
      </w:r>
      <w:r>
        <w:tab/>
        <w:t>begin.Ipfv</w:t>
      </w:r>
    </w:p>
    <w:p w14:paraId="66EE7415" w14:textId="65FC6423" w:rsidR="007A6881" w:rsidRDefault="007A6881" w:rsidP="007A6881">
      <w:pPr>
        <w:tabs>
          <w:tab w:val="clear" w:pos="369"/>
          <w:tab w:val="left" w:pos="720"/>
          <w:tab w:val="left" w:pos="1080"/>
        </w:tabs>
      </w:pPr>
      <w:r>
        <w:tab/>
      </w:r>
      <w:r>
        <w:tab/>
        <w:t>‘I will begin to do the work.’</w:t>
      </w:r>
    </w:p>
    <w:p w14:paraId="1E9A8B21" w14:textId="77777777" w:rsidR="007A6881" w:rsidRDefault="007A6881" w:rsidP="007A6881">
      <w:pPr>
        <w:tabs>
          <w:tab w:val="clear" w:pos="369"/>
          <w:tab w:val="left" w:pos="720"/>
          <w:tab w:val="left" w:pos="1080"/>
        </w:tabs>
      </w:pPr>
    </w:p>
    <w:p w14:paraId="29D8207F" w14:textId="205AC3E4" w:rsidR="007A6881" w:rsidRDefault="007A6881" w:rsidP="00BC7303">
      <w:pPr>
        <w:keepNext/>
        <w:tabs>
          <w:tab w:val="clear" w:pos="369"/>
          <w:tab w:val="left" w:pos="720"/>
          <w:tab w:val="left" w:pos="1080"/>
          <w:tab w:val="left" w:pos="3060"/>
        </w:tabs>
      </w:pPr>
      <w:r>
        <w:tab/>
        <w:t>c.</w:t>
      </w:r>
      <w:r>
        <w:tab/>
      </w:r>
      <w:r w:rsidR="00FC6818">
        <w:rPr>
          <w:rFonts w:ascii="Doulos SIL" w:hAnsi="Doulos SIL"/>
          <w:i/>
          <w:color w:val="0000FF"/>
        </w:rPr>
        <w:t>kūmɛ̄ɛ̄</w:t>
      </w:r>
      <w:r w:rsidRPr="00B3478A">
        <w:rPr>
          <w:rFonts w:ascii="Doulos SIL" w:hAnsi="Doulos SIL"/>
          <w:i/>
          <w:color w:val="0000FF"/>
        </w:rPr>
        <w:t>-kúní</w:t>
      </w:r>
      <w:r w:rsidRPr="00B3478A">
        <w:rPr>
          <w:rFonts w:ascii="Doulos SIL" w:hAnsi="Doulos SIL"/>
          <w:i/>
          <w:color w:val="0000FF"/>
        </w:rPr>
        <w:tab/>
        <w:t>dàà</w:t>
      </w:r>
      <w:r w:rsidR="00DC1189">
        <w:rPr>
          <w:rFonts w:ascii="Doulos SIL" w:hAnsi="Doulos SIL"/>
          <w:i/>
          <w:color w:val="0000FF"/>
        </w:rPr>
        <w:t>-</w:t>
      </w:r>
      <w:r w:rsidRPr="00B3478A">
        <w:rPr>
          <w:rFonts w:ascii="Doulos SIL" w:hAnsi="Doulos SIL"/>
          <w:i/>
          <w:color w:val="0000FF"/>
        </w:rPr>
        <w:t>sɔ́ʔɔ́</w:t>
      </w:r>
    </w:p>
    <w:p w14:paraId="3B759447" w14:textId="1545BBD1" w:rsidR="007A6881" w:rsidRDefault="007A6881" w:rsidP="00BC7303">
      <w:pPr>
        <w:keepNext/>
        <w:tabs>
          <w:tab w:val="clear" w:pos="369"/>
          <w:tab w:val="left" w:pos="720"/>
          <w:tab w:val="left" w:pos="1080"/>
          <w:tab w:val="left" w:pos="3060"/>
        </w:tabs>
      </w:pPr>
      <w:r>
        <w:tab/>
      </w:r>
      <w:r>
        <w:tab/>
        <w:t>meal-eat.VblN</w:t>
      </w:r>
      <w:r>
        <w:tab/>
        <w:t>begin.Imprt</w:t>
      </w:r>
    </w:p>
    <w:p w14:paraId="6E2825F9" w14:textId="7DDCF8AE" w:rsidR="007A6881" w:rsidRPr="007A6881" w:rsidRDefault="007A6881" w:rsidP="007A6881">
      <w:pPr>
        <w:tabs>
          <w:tab w:val="clear" w:pos="369"/>
          <w:tab w:val="left" w:pos="720"/>
          <w:tab w:val="left" w:pos="1080"/>
        </w:tabs>
      </w:pPr>
      <w:r>
        <w:tab/>
      </w:r>
      <w:r>
        <w:tab/>
        <w:t>‘Begin-2Sg eating!’</w:t>
      </w:r>
    </w:p>
    <w:p w14:paraId="26206B13" w14:textId="77777777" w:rsidR="00A65A07" w:rsidRDefault="00A65A07" w:rsidP="007A6881"/>
    <w:p w14:paraId="37750037" w14:textId="436A77C3" w:rsidR="00B162A1" w:rsidRDefault="00B162A1" w:rsidP="007A6881">
      <w:r>
        <w:t xml:space="preserve">This verb gets competition now from French loanword </w:t>
      </w:r>
      <w:r w:rsidRPr="00B162A1">
        <w:rPr>
          <w:i/>
        </w:rPr>
        <w:t>commencer</w:t>
      </w:r>
      <w:r>
        <w:t xml:space="preserve"> (text 2016_02 @ 02:27 and @ 03:39, text 2016_04 @ 02:06).</w:t>
      </w:r>
    </w:p>
    <w:p w14:paraId="03435BE1" w14:textId="15EDBC95" w:rsidR="00B41BA0" w:rsidRDefault="00B41BA0" w:rsidP="007A6881">
      <w:r>
        <w:tab/>
        <w:t xml:space="preserve">See also </w:t>
      </w:r>
      <w:r w:rsidRPr="004B511F">
        <w:rPr>
          <w:rFonts w:ascii="Doulos SIL" w:hAnsi="Doulos SIL"/>
          <w:i/>
          <w:color w:val="0000FF"/>
        </w:rPr>
        <w:t>kú</w:t>
      </w:r>
      <w:r w:rsidR="00BC7303">
        <w:t xml:space="preserve"> ‘set about (doing)’,</w:t>
      </w:r>
      <w:r>
        <w:t xml:space="preserve"> an auxiliary-like element denoting the onset and the extended duration and energy level of an activity (§15.1.1.1).</w:t>
      </w:r>
    </w:p>
    <w:p w14:paraId="668141D7" w14:textId="77777777" w:rsidR="00B162A1" w:rsidRPr="002D209A" w:rsidRDefault="00B162A1" w:rsidP="007A6881"/>
    <w:p w14:paraId="7F613073" w14:textId="77777777" w:rsidR="00BA6685" w:rsidRPr="001936B6" w:rsidRDefault="00BA6685" w:rsidP="007A6881">
      <w:pPr>
        <w:rPr>
          <w:color w:val="993300"/>
        </w:rPr>
      </w:pPr>
    </w:p>
    <w:p w14:paraId="4E8CB57F" w14:textId="54F82B62" w:rsidR="00BA6685" w:rsidRDefault="00BA6685" w:rsidP="00BA6685">
      <w:pPr>
        <w:pStyle w:val="Heading3"/>
      </w:pPr>
      <w:bookmarkStart w:id="2311" w:name="_Toc508943102"/>
      <w:bookmarkStart w:id="2312" w:name="_Toc508943702"/>
      <w:bookmarkStart w:id="2313" w:name="_Toc518616704"/>
      <w:bookmarkStart w:id="2314" w:name="_Toc78375979"/>
      <w:bookmarkStart w:id="2315" w:name="_Toc79406084"/>
      <w:bookmarkStart w:id="2316" w:name="_Toc342594439"/>
      <w:bookmarkStart w:id="2317" w:name="_Toc344402818"/>
      <w:r>
        <w:t>‘</w:t>
      </w:r>
      <w:r w:rsidR="00566B03" w:rsidRPr="007A6881">
        <w:t>Finish</w:t>
      </w:r>
      <w:r w:rsidRPr="007A6881">
        <w:t>’</w:t>
      </w:r>
      <w:bookmarkEnd w:id="2311"/>
      <w:bookmarkEnd w:id="2312"/>
      <w:r w:rsidR="00566B03" w:rsidRPr="007A6881">
        <w:t xml:space="preserve"> (</w:t>
      </w:r>
      <w:r w:rsidR="00FC6818" w:rsidRPr="00BB08EA">
        <w:rPr>
          <w:rFonts w:ascii="Doulos SIL" w:hAnsi="Doulos SIL"/>
          <w:i/>
          <w:color w:val="0000FF"/>
        </w:rPr>
        <w:t>dà-kááⁿ</w:t>
      </w:r>
      <w:r w:rsidR="00FC6818">
        <w:t xml:space="preserve"> ~ </w:t>
      </w:r>
      <w:r w:rsidR="00FC6818" w:rsidRPr="00BB08EA">
        <w:rPr>
          <w:rFonts w:ascii="Doulos SIL" w:hAnsi="Doulos SIL"/>
          <w:i/>
          <w:color w:val="0000FF"/>
        </w:rPr>
        <w:t>dá-ꜜkááⁿ</w:t>
      </w:r>
      <w:r w:rsidR="00FC6818">
        <w:t> </w:t>
      </w:r>
      <w:r w:rsidR="00566B03">
        <w:t>)</w:t>
      </w:r>
      <w:bookmarkEnd w:id="2313"/>
      <w:bookmarkEnd w:id="2314"/>
      <w:bookmarkEnd w:id="2315"/>
      <w:r w:rsidR="00891C70">
        <w:t xml:space="preserve"> with verbal-noun subject or complement</w:t>
      </w:r>
      <w:bookmarkEnd w:id="2316"/>
      <w:bookmarkEnd w:id="2317"/>
    </w:p>
    <w:p w14:paraId="5BAAB10E" w14:textId="6BA6C97B" w:rsidR="00F92AB9" w:rsidRDefault="007B38D9" w:rsidP="00F92AB9">
      <w:r>
        <w:t xml:space="preserve">Example </w:t>
      </w:r>
      <w:r w:rsidR="007A6881">
        <w:t>(</w:t>
      </w:r>
      <w:r w:rsidR="004A0354">
        <w:t>615</w:t>
      </w:r>
      <w:r w:rsidR="007A6881">
        <w:t xml:space="preserve">a) is a simple transitive sentence. To indicate that the action is completed, one option is a </w:t>
      </w:r>
      <w:r w:rsidR="00DC1189">
        <w:t>verbal noun</w:t>
      </w:r>
      <w:r w:rsidR="00045469">
        <w:t xml:space="preserve"> as object,</w:t>
      </w:r>
      <w:r w:rsidR="00DC1189">
        <w:t xml:space="preserve"> followed </w:t>
      </w:r>
      <w:r w:rsidR="00DC1189" w:rsidRPr="00045469">
        <w:t xml:space="preserve">by </w:t>
      </w:r>
      <w:r w:rsidR="00266862" w:rsidRPr="00045469">
        <w:t>t</w:t>
      </w:r>
      <w:r w:rsidR="007A6881" w:rsidRPr="00045469">
        <w:t>ransitive ‘</w:t>
      </w:r>
      <w:r w:rsidR="00045469">
        <w:t>finished</w:t>
      </w:r>
      <w:r w:rsidR="007A6881">
        <w:t>’ (</w:t>
      </w:r>
      <w:r w:rsidR="004A0354">
        <w:t>615</w:t>
      </w:r>
      <w:r w:rsidR="007A6881">
        <w:t xml:space="preserve">b). </w:t>
      </w:r>
      <w:r w:rsidR="00DC1189">
        <w:t xml:space="preserve">Transitive forms include </w:t>
      </w:r>
      <w:r w:rsidR="00DC1189" w:rsidRPr="00BB08EA">
        <w:rPr>
          <w:rFonts w:ascii="Doulos SIL" w:hAnsi="Doulos SIL"/>
          <w:i/>
          <w:color w:val="0000FF"/>
        </w:rPr>
        <w:t>dɛ̀-kɛ́ⁿ</w:t>
      </w:r>
      <w:r w:rsidR="00DC1189">
        <w:t xml:space="preserve"> ~ </w:t>
      </w:r>
      <w:r w:rsidR="00DC1189" w:rsidRPr="00BB08EA">
        <w:rPr>
          <w:rFonts w:ascii="Doulos SIL" w:hAnsi="Doulos SIL"/>
          <w:i/>
          <w:color w:val="0000FF"/>
        </w:rPr>
        <w:t>dɛ́-kɛ́ⁿ</w:t>
      </w:r>
      <w:r w:rsidR="00DC1189">
        <w:t xml:space="preserve"> (perfective) and</w:t>
      </w:r>
      <w:r w:rsidR="00266862">
        <w:t xml:space="preserve"> </w:t>
      </w:r>
      <w:r w:rsidR="00266862" w:rsidRPr="00BB08EA">
        <w:rPr>
          <w:rFonts w:ascii="Doulos SIL" w:hAnsi="Doulos SIL"/>
          <w:i/>
          <w:color w:val="0000FF"/>
        </w:rPr>
        <w:t>dà-kááⁿ</w:t>
      </w:r>
      <w:r w:rsidR="00266862">
        <w:t xml:space="preserve"> ~ </w:t>
      </w:r>
      <w:r w:rsidR="00266862" w:rsidRPr="00BB08EA">
        <w:rPr>
          <w:rFonts w:ascii="Doulos SIL" w:hAnsi="Doulos SIL"/>
          <w:i/>
          <w:color w:val="0000FF"/>
        </w:rPr>
        <w:t>dá-</w:t>
      </w:r>
      <w:r w:rsidR="00045469" w:rsidRPr="00BB08EA">
        <w:rPr>
          <w:rFonts w:ascii="Doulos SIL" w:hAnsi="Doulos SIL"/>
          <w:i/>
          <w:color w:val="0000FF"/>
        </w:rPr>
        <w:t>ꜜ</w:t>
      </w:r>
      <w:r w:rsidR="00266862" w:rsidRPr="00BB08EA">
        <w:rPr>
          <w:rFonts w:ascii="Doulos SIL" w:hAnsi="Doulos SIL"/>
          <w:i/>
          <w:color w:val="0000FF"/>
        </w:rPr>
        <w:t>kááⁿ</w:t>
      </w:r>
      <w:r w:rsidR="00266862">
        <w:t xml:space="preserve"> (imperfective), plus variants with </w:t>
      </w:r>
      <w:r w:rsidR="00266862" w:rsidRPr="00BB08EA">
        <w:rPr>
          <w:rFonts w:ascii="Doulos SIL" w:hAnsi="Doulos SIL"/>
          <w:i/>
          <w:color w:val="0000FF"/>
        </w:rPr>
        <w:t>g</w:t>
      </w:r>
      <w:r w:rsidR="00266862">
        <w:t xml:space="preserve"> for </w:t>
      </w:r>
      <w:r w:rsidR="00266862" w:rsidRPr="00BB08EA">
        <w:rPr>
          <w:rFonts w:ascii="Doulos SIL" w:hAnsi="Doulos SIL"/>
          <w:i/>
          <w:color w:val="0000FF"/>
        </w:rPr>
        <w:t>k</w:t>
      </w:r>
      <w:r w:rsidR="00266862">
        <w:t>.</w:t>
      </w:r>
      <w:r w:rsidR="00DC1189">
        <w:t xml:space="preserve"> </w:t>
      </w:r>
      <w:r w:rsidR="007A6881">
        <w:t>Alternatively, the agent may be the intransitive subject of ‘finish’, followed by a postverbal object in the form of a verbal noun (</w:t>
      </w:r>
      <w:r w:rsidR="004A0354">
        <w:t>615</w:t>
      </w:r>
      <w:r w:rsidR="007A6881">
        <w:t>c</w:t>
      </w:r>
      <w:r w:rsidR="007A6881">
        <w:noBreakHyphen/>
        <w:t xml:space="preserve">d). </w:t>
      </w:r>
      <w:r w:rsidR="00FC6818">
        <w:t xml:space="preserve">In </w:t>
      </w:r>
      <w:r w:rsidR="00FC6818" w:rsidRPr="00BB08EA">
        <w:rPr>
          <w:rFonts w:ascii="Doulos SIL" w:hAnsi="Doulos SIL"/>
          <w:i/>
          <w:color w:val="0000FF"/>
        </w:rPr>
        <w:t>dá-ꜜkááⁿ</w:t>
      </w:r>
      <w:r w:rsidR="00FC6818">
        <w:t xml:space="preserve">, except when followed by the negative enclitic, a slight </w:t>
      </w:r>
      <w:r w:rsidR="00BC7303">
        <w:t>downstep is audible (suggesting compound morphology</w:t>
      </w:r>
      <w:r w:rsidR="00FC6818">
        <w:t>).</w:t>
      </w:r>
    </w:p>
    <w:p w14:paraId="3004B364" w14:textId="77777777" w:rsidR="007A6881" w:rsidRPr="00F92AB9" w:rsidRDefault="007A6881" w:rsidP="00F92AB9"/>
    <w:p w14:paraId="31A3D928" w14:textId="565302C0" w:rsidR="00B16B37" w:rsidRDefault="00B16B37" w:rsidP="00B16B37">
      <w:pPr>
        <w:tabs>
          <w:tab w:val="clear" w:pos="369"/>
          <w:tab w:val="left" w:pos="720"/>
          <w:tab w:val="left" w:pos="1080"/>
          <w:tab w:val="left" w:pos="1890"/>
        </w:tabs>
      </w:pPr>
      <w:r>
        <w:t>(</w:t>
      </w:r>
      <w:r w:rsidR="004A0354">
        <w:t>615</w:t>
      </w:r>
      <w:r>
        <w:t>)</w:t>
      </w:r>
      <w:r>
        <w:tab/>
        <w:t>a.</w:t>
      </w:r>
      <w:r>
        <w:tab/>
      </w:r>
      <w:r w:rsidR="007A6881">
        <w:rPr>
          <w:rFonts w:ascii="Doulos SIL" w:hAnsi="Doulos SIL"/>
          <w:i/>
          <w:color w:val="0000FF"/>
        </w:rPr>
        <w:t>mā</w:t>
      </w:r>
      <w:r w:rsidRPr="00986631">
        <w:rPr>
          <w:rFonts w:ascii="Doulos SIL" w:hAnsi="Doulos SIL"/>
          <w:i/>
          <w:color w:val="0000FF"/>
        </w:rPr>
        <w:tab/>
        <w:t>làʔá</w:t>
      </w:r>
      <w:r w:rsidRPr="00986631">
        <w:rPr>
          <w:rFonts w:ascii="Doulos SIL" w:hAnsi="Doulos SIL"/>
          <w:i/>
          <w:color w:val="0000FF"/>
        </w:rPr>
        <w:tab/>
        <w:t>sèʔ</w:t>
      </w:r>
      <w:r w:rsidR="00045469">
        <w:rPr>
          <w:rFonts w:ascii="Doulos SIL" w:hAnsi="Doulos SIL"/>
          <w:i/>
          <w:color w:val="0000FF"/>
        </w:rPr>
        <w:t>rí</w:t>
      </w:r>
      <w:r w:rsidR="00FC6818">
        <w:rPr>
          <w:rFonts w:ascii="Doulos SIL" w:hAnsi="Doulos SIL"/>
          <w:i/>
          <w:color w:val="0000FF"/>
        </w:rPr>
        <w:t>(</w:t>
      </w:r>
      <w:r w:rsidR="00045469">
        <w:rPr>
          <w:rFonts w:ascii="Doulos SIL" w:hAnsi="Doulos SIL"/>
          <w:i/>
          <w:color w:val="0000FF"/>
        </w:rPr>
        <w:t>ī</w:t>
      </w:r>
      <w:r w:rsidR="00FC6818">
        <w:rPr>
          <w:rFonts w:ascii="Doulos SIL" w:hAnsi="Doulos SIL"/>
          <w:i/>
          <w:color w:val="0000FF"/>
        </w:rPr>
        <w:t>)</w:t>
      </w:r>
    </w:p>
    <w:p w14:paraId="75CE9FE1" w14:textId="58775EA9" w:rsidR="00B16B37" w:rsidRDefault="00B16B37" w:rsidP="00B16B37">
      <w:pPr>
        <w:tabs>
          <w:tab w:val="clear" w:pos="369"/>
          <w:tab w:val="left" w:pos="720"/>
          <w:tab w:val="left" w:pos="1080"/>
          <w:tab w:val="left" w:pos="1890"/>
        </w:tabs>
      </w:pPr>
      <w:r>
        <w:tab/>
      </w:r>
      <w:r>
        <w:tab/>
        <w:t>1Sg</w:t>
      </w:r>
      <w:r>
        <w:tab/>
        <w:t>place</w:t>
      </w:r>
      <w:r>
        <w:tab/>
        <w:t>sweep.</w:t>
      </w:r>
      <w:r w:rsidR="007229D3">
        <w:t>Pfv</w:t>
      </w:r>
    </w:p>
    <w:p w14:paraId="12D87E77" w14:textId="620143B6" w:rsidR="00B16B37" w:rsidRPr="002D209A" w:rsidRDefault="00B16B37" w:rsidP="00B16B37">
      <w:pPr>
        <w:tabs>
          <w:tab w:val="clear" w:pos="369"/>
          <w:tab w:val="left" w:pos="720"/>
          <w:tab w:val="left" w:pos="1080"/>
        </w:tabs>
      </w:pPr>
      <w:r>
        <w:tab/>
      </w:r>
      <w:r>
        <w:tab/>
        <w:t>‘I swept (the place).’</w:t>
      </w:r>
      <w:r w:rsidR="00FC6818">
        <w:t xml:space="preserve"> (&lt; </w:t>
      </w:r>
      <w:r w:rsidR="00FC6818" w:rsidRPr="0047146D">
        <w:rPr>
          <w:rFonts w:ascii="Doulos SIL" w:hAnsi="Doulos SIL"/>
          <w:i/>
          <w:color w:val="0000FF"/>
        </w:rPr>
        <w:t>làʔà</w:t>
      </w:r>
      <w:r w:rsidR="00FC6818">
        <w:t xml:space="preserve"> )</w:t>
      </w:r>
    </w:p>
    <w:p w14:paraId="16785B4C" w14:textId="77777777" w:rsidR="00B16B37" w:rsidRPr="002D209A" w:rsidRDefault="00B16B37" w:rsidP="00B16B37">
      <w:pPr>
        <w:tabs>
          <w:tab w:val="clear" w:pos="369"/>
          <w:tab w:val="left" w:pos="720"/>
          <w:tab w:val="left" w:pos="1080"/>
        </w:tabs>
      </w:pPr>
    </w:p>
    <w:p w14:paraId="7BABA6DA" w14:textId="5AF9AD11" w:rsidR="00B16B37" w:rsidRDefault="00B16B37" w:rsidP="007A6881">
      <w:pPr>
        <w:tabs>
          <w:tab w:val="clear" w:pos="369"/>
          <w:tab w:val="left" w:pos="720"/>
          <w:tab w:val="left" w:pos="1080"/>
          <w:tab w:val="left" w:pos="1890"/>
          <w:tab w:val="left" w:pos="4050"/>
        </w:tabs>
      </w:pPr>
      <w:r>
        <w:tab/>
        <w:t>b.</w:t>
      </w:r>
      <w:r>
        <w:tab/>
      </w:r>
      <w:r w:rsidR="007A6881">
        <w:rPr>
          <w:rFonts w:ascii="Doulos SIL" w:hAnsi="Doulos SIL"/>
          <w:i/>
          <w:color w:val="0000FF"/>
        </w:rPr>
        <w:t>mā</w:t>
      </w:r>
      <w:r w:rsidRPr="00986631">
        <w:rPr>
          <w:rFonts w:ascii="Doulos SIL" w:hAnsi="Doulos SIL"/>
          <w:i/>
          <w:color w:val="0000FF"/>
        </w:rPr>
        <w:tab/>
        <w:t>làʔ</w:t>
      </w:r>
      <w:r w:rsidR="007A6881">
        <w:rPr>
          <w:rFonts w:ascii="Doulos SIL" w:hAnsi="Doulos SIL"/>
          <w:i/>
          <w:color w:val="0000FF"/>
        </w:rPr>
        <w:t>à-</w:t>
      </w:r>
      <w:r w:rsidRPr="00986631">
        <w:rPr>
          <w:rFonts w:ascii="Doulos SIL" w:hAnsi="Doulos SIL"/>
          <w:i/>
          <w:color w:val="0000FF"/>
        </w:rPr>
        <w:t>sɛ̀ʔ</w:t>
      </w:r>
      <w:r w:rsidR="00045469">
        <w:rPr>
          <w:rFonts w:ascii="Doulos SIL" w:hAnsi="Doulos SIL"/>
          <w:i/>
          <w:color w:val="0000FF"/>
        </w:rPr>
        <w:t>rí</w:t>
      </w:r>
      <w:r w:rsidRPr="00986631">
        <w:rPr>
          <w:rFonts w:ascii="Doulos SIL" w:hAnsi="Doulos SIL"/>
          <w:i/>
          <w:color w:val="0000FF"/>
        </w:rPr>
        <w:tab/>
        <w:t>d</w:t>
      </w:r>
      <w:r w:rsidR="007A6881">
        <w:rPr>
          <w:rFonts w:ascii="Doulos SIL" w:hAnsi="Doulos SIL"/>
          <w:i/>
          <w:color w:val="0000FF"/>
        </w:rPr>
        <w:t>ɛ̀</w:t>
      </w:r>
      <w:r w:rsidR="00DC1189">
        <w:rPr>
          <w:rFonts w:ascii="Doulos SIL" w:hAnsi="Doulos SIL"/>
          <w:i/>
          <w:color w:val="0000FF"/>
        </w:rPr>
        <w:t>-</w:t>
      </w:r>
      <w:r w:rsidRPr="00986631">
        <w:rPr>
          <w:rFonts w:ascii="Doulos SIL" w:hAnsi="Doulos SIL"/>
          <w:i/>
          <w:color w:val="0000FF"/>
        </w:rPr>
        <w:t>gɛ́ⁿ</w:t>
      </w:r>
    </w:p>
    <w:p w14:paraId="032CE1E0" w14:textId="2B7709DA" w:rsidR="00B16B37" w:rsidRDefault="00045469" w:rsidP="007A6881">
      <w:pPr>
        <w:tabs>
          <w:tab w:val="clear" w:pos="369"/>
          <w:tab w:val="left" w:pos="720"/>
          <w:tab w:val="left" w:pos="1080"/>
          <w:tab w:val="left" w:pos="1890"/>
          <w:tab w:val="left" w:pos="4050"/>
        </w:tabs>
      </w:pPr>
      <w:r>
        <w:tab/>
      </w:r>
      <w:r>
        <w:tab/>
      </w:r>
      <w:r w:rsidR="007A6881">
        <w:t>1Sg</w:t>
      </w:r>
      <w:r w:rsidR="007A6881">
        <w:tab/>
        <w:t>place-</w:t>
      </w:r>
      <w:r w:rsidR="00B16B37">
        <w:t>sweep</w:t>
      </w:r>
      <w:r>
        <w:t>.VblN</w:t>
      </w:r>
      <w:r w:rsidR="00B16B37">
        <w:tab/>
        <w:t>finish</w:t>
      </w:r>
      <w:r w:rsidR="007A6881">
        <w:t>ed</w:t>
      </w:r>
      <w:r w:rsidR="00FC6818">
        <w:t>.Pfv</w:t>
      </w:r>
    </w:p>
    <w:p w14:paraId="6BE1F868" w14:textId="496F7C92" w:rsidR="00B16B37" w:rsidRDefault="00B16B37" w:rsidP="00B16B37">
      <w:pPr>
        <w:tabs>
          <w:tab w:val="clear" w:pos="369"/>
          <w:tab w:val="left" w:pos="720"/>
          <w:tab w:val="left" w:pos="1080"/>
        </w:tabs>
      </w:pPr>
      <w:r>
        <w:tab/>
      </w:r>
      <w:r>
        <w:tab/>
        <w:t>‘</w:t>
      </w:r>
      <w:r w:rsidR="007A6881">
        <w:t>My sweeping (the place) has finished</w:t>
      </w:r>
      <w:r>
        <w:t>.’</w:t>
      </w:r>
    </w:p>
    <w:p w14:paraId="708354BA" w14:textId="77777777" w:rsidR="007A6881" w:rsidRDefault="007A6881" w:rsidP="00B16B37">
      <w:pPr>
        <w:tabs>
          <w:tab w:val="clear" w:pos="369"/>
          <w:tab w:val="left" w:pos="720"/>
          <w:tab w:val="left" w:pos="1080"/>
        </w:tabs>
      </w:pPr>
    </w:p>
    <w:p w14:paraId="377143F6" w14:textId="58F991E3" w:rsidR="00045469" w:rsidRDefault="00045469" w:rsidP="00FC6818">
      <w:pPr>
        <w:tabs>
          <w:tab w:val="clear" w:pos="369"/>
          <w:tab w:val="left" w:pos="720"/>
          <w:tab w:val="left" w:pos="1080"/>
          <w:tab w:val="left" w:pos="2340"/>
          <w:tab w:val="left" w:pos="2970"/>
          <w:tab w:val="left" w:pos="3780"/>
          <w:tab w:val="left" w:pos="5310"/>
        </w:tabs>
      </w:pPr>
      <w:r>
        <w:tab/>
        <w:t>c.</w:t>
      </w:r>
      <w:r>
        <w:tab/>
      </w:r>
      <w:r w:rsidRPr="00B1735A">
        <w:rPr>
          <w:rFonts w:ascii="Doulos SIL" w:hAnsi="Doulos SIL"/>
          <w:i/>
          <w:color w:val="0000FF"/>
        </w:rPr>
        <w:t>má=</w:t>
      </w:r>
      <w:r w:rsidRPr="00B1735A">
        <w:rPr>
          <w:rFonts w:ascii="Doulos SIL" w:hAnsi="Doulos SIL"/>
          <w:i/>
          <w:color w:val="0000FF"/>
        </w:rPr>
        <w:sym w:font="Symbol" w:char="F0C6"/>
      </w:r>
      <w:r>
        <w:rPr>
          <w:rFonts w:ascii="Doulos SIL" w:hAnsi="Doulos SIL"/>
          <w:i/>
          <w:color w:val="0000FF"/>
        </w:rPr>
        <w:tab/>
      </w:r>
      <w:r w:rsidRPr="00B1735A">
        <w:rPr>
          <w:rFonts w:ascii="Doulos SIL" w:hAnsi="Doulos SIL"/>
          <w:i/>
          <w:color w:val="0000FF"/>
        </w:rPr>
        <w:t>sà</w:t>
      </w:r>
      <w:r>
        <w:rPr>
          <w:rFonts w:ascii="Doulos SIL" w:hAnsi="Doulos SIL"/>
          <w:i/>
          <w:color w:val="0000FF"/>
        </w:rPr>
        <w:tab/>
      </w:r>
      <w:r w:rsidR="00FC6818">
        <w:rPr>
          <w:rFonts w:ascii="Doulos SIL" w:hAnsi="Doulos SIL"/>
          <w:i/>
          <w:color w:val="0000FF"/>
        </w:rPr>
        <w:t>[</w:t>
      </w:r>
      <w:r>
        <w:rPr>
          <w:rFonts w:ascii="Doulos SIL" w:hAnsi="Doulos SIL"/>
          <w:i/>
          <w:color w:val="0000FF"/>
        </w:rPr>
        <w:t>làʔ</w:t>
      </w:r>
      <w:r w:rsidR="00FC6818">
        <w:rPr>
          <w:rFonts w:ascii="Doulos SIL" w:hAnsi="Doulos SIL"/>
          <w:i/>
          <w:color w:val="0000FF"/>
        </w:rPr>
        <w:t>á</w:t>
      </w:r>
      <w:r w:rsidR="00FC6818">
        <w:rPr>
          <w:rFonts w:ascii="Doulos SIL" w:hAnsi="Doulos SIL"/>
          <w:i/>
          <w:color w:val="0000FF"/>
        </w:rPr>
        <w:tab/>
      </w:r>
      <w:r>
        <w:rPr>
          <w:rFonts w:ascii="Doulos SIL" w:hAnsi="Doulos SIL"/>
          <w:i/>
          <w:color w:val="0000FF"/>
        </w:rPr>
        <w:t>sɛ̀ʔr</w:t>
      </w:r>
      <w:r w:rsidR="00FC6818">
        <w:rPr>
          <w:rFonts w:ascii="Doulos SIL" w:hAnsi="Doulos SIL"/>
          <w:i/>
          <w:color w:val="0000FF"/>
        </w:rPr>
        <w:t>]</w:t>
      </w:r>
      <w:r>
        <w:rPr>
          <w:rFonts w:ascii="Doulos SIL" w:hAnsi="Doulos SIL"/>
          <w:i/>
          <w:color w:val="0000FF"/>
        </w:rPr>
        <w:tab/>
        <w:t>dá-ꜜkááⁿ</w:t>
      </w:r>
    </w:p>
    <w:p w14:paraId="7EB92CE5" w14:textId="3C5D9223" w:rsidR="00045469" w:rsidRDefault="00FC6818" w:rsidP="00FC6818">
      <w:pPr>
        <w:tabs>
          <w:tab w:val="clear" w:pos="369"/>
          <w:tab w:val="left" w:pos="720"/>
          <w:tab w:val="left" w:pos="1080"/>
          <w:tab w:val="left" w:pos="2340"/>
          <w:tab w:val="left" w:pos="2970"/>
          <w:tab w:val="left" w:pos="3780"/>
          <w:tab w:val="left" w:pos="5310"/>
        </w:tabs>
      </w:pPr>
      <w:r>
        <w:tab/>
      </w:r>
      <w:r>
        <w:tab/>
        <w:t>1Sg=Ipfv</w:t>
      </w:r>
      <w:r>
        <w:tab/>
        <w:t>Fut</w:t>
      </w:r>
      <w:r>
        <w:tab/>
        <w:t>[place</w:t>
      </w:r>
      <w:r>
        <w:tab/>
      </w:r>
      <w:r w:rsidR="00045469">
        <w:t>sweep.VblN</w:t>
      </w:r>
      <w:r>
        <w:t>]</w:t>
      </w:r>
      <w:r w:rsidR="00045469">
        <w:tab/>
        <w:t>finish.Ipfv</w:t>
      </w:r>
    </w:p>
    <w:p w14:paraId="726A429B" w14:textId="4CD49C82" w:rsidR="00045469" w:rsidRPr="00045469" w:rsidRDefault="00045469" w:rsidP="00B16B37">
      <w:pPr>
        <w:tabs>
          <w:tab w:val="clear" w:pos="369"/>
          <w:tab w:val="left" w:pos="720"/>
          <w:tab w:val="left" w:pos="1080"/>
        </w:tabs>
      </w:pPr>
      <w:r>
        <w:tab/>
      </w:r>
      <w:r>
        <w:tab/>
        <w:t>‘I will finish sweeping (the place).’</w:t>
      </w:r>
    </w:p>
    <w:p w14:paraId="0F490598" w14:textId="77777777" w:rsidR="00045469" w:rsidRDefault="00045469" w:rsidP="00B16B37">
      <w:pPr>
        <w:tabs>
          <w:tab w:val="clear" w:pos="369"/>
          <w:tab w:val="left" w:pos="720"/>
          <w:tab w:val="left" w:pos="1080"/>
        </w:tabs>
      </w:pPr>
    </w:p>
    <w:p w14:paraId="79565E26" w14:textId="2FF8BD6F" w:rsidR="007A6881" w:rsidRPr="00B3478A" w:rsidRDefault="00045469" w:rsidP="007A6881">
      <w:pPr>
        <w:tabs>
          <w:tab w:val="clear" w:pos="369"/>
          <w:tab w:val="left" w:pos="720"/>
          <w:tab w:val="left" w:pos="1080"/>
          <w:tab w:val="left" w:pos="2160"/>
          <w:tab w:val="left" w:pos="3420"/>
        </w:tabs>
        <w:rPr>
          <w:rFonts w:ascii="Doulos SIL" w:hAnsi="Doulos SIL"/>
          <w:i/>
          <w:color w:val="0000FF"/>
        </w:rPr>
      </w:pPr>
      <w:r>
        <w:tab/>
        <w:t>d</w:t>
      </w:r>
      <w:r w:rsidR="007A6881">
        <w:t>.</w:t>
      </w:r>
      <w:r w:rsidR="007A6881">
        <w:tab/>
      </w:r>
      <w:r w:rsidR="007A6881" w:rsidRPr="00B3478A">
        <w:rPr>
          <w:rFonts w:ascii="Doulos SIL" w:hAnsi="Doulos SIL"/>
          <w:i/>
          <w:color w:val="0000FF"/>
        </w:rPr>
        <w:t>mā</w:t>
      </w:r>
      <w:r w:rsidR="007A6881" w:rsidRPr="00B3478A">
        <w:rPr>
          <w:rFonts w:ascii="Doulos SIL" w:hAnsi="Doulos SIL"/>
          <w:i/>
          <w:color w:val="0000FF"/>
        </w:rPr>
        <w:tab/>
        <w:t>d</w:t>
      </w:r>
      <w:r>
        <w:rPr>
          <w:rFonts w:ascii="Doulos SIL" w:hAnsi="Doulos SIL"/>
          <w:i/>
          <w:color w:val="0000FF"/>
        </w:rPr>
        <w:t>ɛ̄</w:t>
      </w:r>
      <w:r w:rsidR="00DC1189">
        <w:rPr>
          <w:rFonts w:ascii="Doulos SIL" w:hAnsi="Doulos SIL"/>
          <w:i/>
          <w:color w:val="0000FF"/>
        </w:rPr>
        <w:t>-</w:t>
      </w:r>
      <w:r w:rsidR="007A6881" w:rsidRPr="00B3478A">
        <w:rPr>
          <w:rFonts w:ascii="Doulos SIL" w:hAnsi="Doulos SIL"/>
          <w:i/>
          <w:color w:val="0000FF"/>
        </w:rPr>
        <w:t>gɛ́ⁿ</w:t>
      </w:r>
      <w:r w:rsidR="007A6881" w:rsidRPr="00B3478A">
        <w:rPr>
          <w:rFonts w:ascii="Doulos SIL" w:hAnsi="Doulos SIL"/>
          <w:i/>
          <w:color w:val="0000FF"/>
        </w:rPr>
        <w:tab/>
        <w:t>làʔà-sɛ̀ʔrì-rá</w:t>
      </w:r>
    </w:p>
    <w:p w14:paraId="76814C56" w14:textId="37ED5873" w:rsidR="007A6881" w:rsidRDefault="007A6881" w:rsidP="007A6881">
      <w:pPr>
        <w:tabs>
          <w:tab w:val="clear" w:pos="369"/>
          <w:tab w:val="left" w:pos="720"/>
          <w:tab w:val="left" w:pos="1080"/>
          <w:tab w:val="left" w:pos="2160"/>
          <w:tab w:val="left" w:pos="3420"/>
        </w:tabs>
      </w:pPr>
      <w:r>
        <w:tab/>
      </w:r>
      <w:r>
        <w:tab/>
        <w:t>1Sg</w:t>
      </w:r>
      <w:r>
        <w:tab/>
        <w:t>finish.Pfv</w:t>
      </w:r>
      <w:r>
        <w:tab/>
        <w:t>place-sweep.VblN-Nom</w:t>
      </w:r>
    </w:p>
    <w:p w14:paraId="74CB579F" w14:textId="0B015B63" w:rsidR="007A6881" w:rsidRDefault="007A6881" w:rsidP="00B16B37">
      <w:pPr>
        <w:tabs>
          <w:tab w:val="clear" w:pos="369"/>
          <w:tab w:val="left" w:pos="720"/>
          <w:tab w:val="left" w:pos="1080"/>
        </w:tabs>
      </w:pPr>
      <w:r>
        <w:tab/>
      </w:r>
      <w:r>
        <w:tab/>
        <w:t>‘I have finished sweeping (the place).’</w:t>
      </w:r>
    </w:p>
    <w:p w14:paraId="0586AB10" w14:textId="77777777" w:rsidR="007A6881" w:rsidRDefault="007A6881" w:rsidP="00B16B37">
      <w:pPr>
        <w:tabs>
          <w:tab w:val="clear" w:pos="369"/>
          <w:tab w:val="left" w:pos="720"/>
          <w:tab w:val="left" w:pos="1080"/>
        </w:tabs>
      </w:pPr>
    </w:p>
    <w:p w14:paraId="1A5D3033" w14:textId="18D9CD4A" w:rsidR="007A6881" w:rsidRPr="00B3478A" w:rsidRDefault="00045469" w:rsidP="006B21D5">
      <w:pPr>
        <w:keepNext/>
        <w:tabs>
          <w:tab w:val="clear" w:pos="369"/>
          <w:tab w:val="left" w:pos="720"/>
          <w:tab w:val="left" w:pos="1080"/>
          <w:tab w:val="left" w:pos="2340"/>
          <w:tab w:val="left" w:pos="3870"/>
        </w:tabs>
        <w:rPr>
          <w:rFonts w:ascii="Doulos SIL" w:hAnsi="Doulos SIL"/>
          <w:i/>
          <w:color w:val="0000FF"/>
        </w:rPr>
      </w:pPr>
      <w:r>
        <w:lastRenderedPageBreak/>
        <w:tab/>
        <w:t>e</w:t>
      </w:r>
      <w:r w:rsidR="007A6881">
        <w:t>.</w:t>
      </w:r>
      <w:r w:rsidR="007A6881">
        <w:tab/>
      </w:r>
      <w:r w:rsidR="007A6881" w:rsidRPr="00B3478A">
        <w:rPr>
          <w:rFonts w:ascii="Doulos SIL" w:hAnsi="Doulos SIL"/>
          <w:i/>
          <w:color w:val="0000FF"/>
        </w:rPr>
        <w:t>à</w:t>
      </w:r>
      <w:r w:rsidR="007A6881" w:rsidRPr="00B3478A">
        <w:rPr>
          <w:rFonts w:ascii="Doulos SIL" w:hAnsi="Doulos SIL"/>
          <w:i/>
          <w:color w:val="0000FF"/>
        </w:rPr>
        <w:tab/>
        <w:t>dɛ̀</w:t>
      </w:r>
      <w:r w:rsidR="00DC1189">
        <w:rPr>
          <w:rFonts w:ascii="Doulos SIL" w:hAnsi="Doulos SIL"/>
          <w:i/>
          <w:color w:val="0000FF"/>
        </w:rPr>
        <w:t>-</w:t>
      </w:r>
      <w:r w:rsidR="007A6881" w:rsidRPr="00B3478A">
        <w:rPr>
          <w:rFonts w:ascii="Doulos SIL" w:hAnsi="Doulos SIL"/>
          <w:i/>
          <w:color w:val="0000FF"/>
        </w:rPr>
        <w:t>gɛ̀ⁿ</w:t>
      </w:r>
      <w:r w:rsidR="007A6881" w:rsidRPr="00B3478A">
        <w:rPr>
          <w:rFonts w:ascii="Doulos SIL" w:hAnsi="Doulos SIL"/>
          <w:i/>
          <w:color w:val="0000FF"/>
        </w:rPr>
        <w:tab/>
        <w:t>kūmɛ̄ɛ̄-kūn-nā</w:t>
      </w:r>
    </w:p>
    <w:p w14:paraId="75BB6979" w14:textId="31663EE0" w:rsidR="007A6881" w:rsidRDefault="007A6881" w:rsidP="006B21D5">
      <w:pPr>
        <w:keepNext/>
        <w:tabs>
          <w:tab w:val="clear" w:pos="369"/>
          <w:tab w:val="left" w:pos="720"/>
          <w:tab w:val="left" w:pos="1080"/>
          <w:tab w:val="left" w:pos="2340"/>
          <w:tab w:val="left" w:pos="3870"/>
        </w:tabs>
      </w:pPr>
      <w:r>
        <w:tab/>
      </w:r>
      <w:r>
        <w:tab/>
        <w:t>3SgHum</w:t>
      </w:r>
      <w:r>
        <w:tab/>
        <w:t>finish.Pfv</w:t>
      </w:r>
      <w:r>
        <w:tab/>
        <w:t>meal-eat.VblN-Nom</w:t>
      </w:r>
    </w:p>
    <w:p w14:paraId="168A3E44" w14:textId="0F635956" w:rsidR="00580B4F" w:rsidRPr="00580B4F" w:rsidRDefault="007A6881" w:rsidP="0068338A">
      <w:pPr>
        <w:tabs>
          <w:tab w:val="clear" w:pos="369"/>
          <w:tab w:val="left" w:pos="720"/>
          <w:tab w:val="left" w:pos="1080"/>
        </w:tabs>
      </w:pPr>
      <w:r>
        <w:tab/>
      </w:r>
      <w:r>
        <w:tab/>
        <w:t>‘He/She finished eating.’</w:t>
      </w:r>
      <w:bookmarkStart w:id="2318" w:name="_Toc508943103"/>
      <w:bookmarkStart w:id="2319" w:name="_Toc508943703"/>
      <w:bookmarkStart w:id="2320" w:name="_Toc518616705"/>
      <w:bookmarkStart w:id="2321" w:name="_Toc78375980"/>
      <w:bookmarkStart w:id="2322" w:name="_Toc79406085"/>
    </w:p>
    <w:p w14:paraId="742DEFB6" w14:textId="338BC8A4" w:rsidR="00BA6685" w:rsidRDefault="00BC7303" w:rsidP="00BA6685">
      <w:pPr>
        <w:pStyle w:val="Heading2"/>
      </w:pPr>
      <w:bookmarkStart w:id="2323" w:name="_Toc508943105"/>
      <w:bookmarkStart w:id="2324" w:name="_Toc508943705"/>
      <w:bookmarkStart w:id="2325" w:name="_Toc518616707"/>
      <w:bookmarkStart w:id="2326" w:name="_Toc78375982"/>
      <w:bookmarkStart w:id="2327" w:name="_Toc79406087"/>
      <w:bookmarkStart w:id="2328" w:name="_Toc342594440"/>
      <w:bookmarkStart w:id="2329" w:name="_Toc344402819"/>
      <w:bookmarkEnd w:id="2318"/>
      <w:bookmarkEnd w:id="2319"/>
      <w:bookmarkEnd w:id="2320"/>
      <w:bookmarkEnd w:id="2321"/>
      <w:bookmarkEnd w:id="2322"/>
      <w:r>
        <w:t xml:space="preserve">Purposive and causal </w:t>
      </w:r>
      <w:r w:rsidR="00566B03">
        <w:t>clauses</w:t>
      </w:r>
      <w:bookmarkEnd w:id="2323"/>
      <w:bookmarkEnd w:id="2324"/>
      <w:bookmarkEnd w:id="2325"/>
      <w:bookmarkEnd w:id="2326"/>
      <w:bookmarkEnd w:id="2327"/>
      <w:bookmarkEnd w:id="2328"/>
      <w:bookmarkEnd w:id="2329"/>
    </w:p>
    <w:p w14:paraId="62B01D10" w14:textId="453FAB45" w:rsidR="00BA6685" w:rsidRDefault="000E6790" w:rsidP="00BA6685">
      <w:pPr>
        <w:pStyle w:val="Heading3"/>
      </w:pPr>
      <w:bookmarkStart w:id="2330" w:name="_Toc518616709"/>
      <w:bookmarkStart w:id="2331" w:name="_Toc78375984"/>
      <w:bookmarkStart w:id="2332" w:name="_Toc79406089"/>
      <w:bookmarkStart w:id="2333" w:name="_Toc342594441"/>
      <w:bookmarkStart w:id="2334" w:name="_Toc344402820"/>
      <w:r>
        <w:t>Same-subject p</w:t>
      </w:r>
      <w:r w:rsidR="00566B03">
        <w:t xml:space="preserve">urposive clause </w:t>
      </w:r>
      <w:bookmarkEnd w:id="2330"/>
      <w:bookmarkEnd w:id="2331"/>
      <w:bookmarkEnd w:id="2332"/>
      <w:r>
        <w:t>(</w:t>
      </w:r>
      <w:r w:rsidRPr="0014539F">
        <w:rPr>
          <w:rFonts w:ascii="Doulos SIL" w:hAnsi="Doulos SIL"/>
          <w:i/>
          <w:color w:val="0000FF"/>
        </w:rPr>
        <w:t>tɔ́rɔ́</w:t>
      </w:r>
      <w:r>
        <w:t xml:space="preserve"> </w:t>
      </w:r>
      <w:r w:rsidR="00D8692F">
        <w:t xml:space="preserve">~ </w:t>
      </w:r>
      <w:r w:rsidR="00D8692F" w:rsidRPr="00E326CB">
        <w:rPr>
          <w:rFonts w:ascii="Doulos SIL" w:hAnsi="Doulos SIL"/>
          <w:i/>
          <w:color w:val="0000FF"/>
        </w:rPr>
        <w:t>tɔ́nɔ́</w:t>
      </w:r>
      <w:r w:rsidR="00D8692F">
        <w:t xml:space="preserve"> </w:t>
      </w:r>
      <w:r>
        <w:t>)</w:t>
      </w:r>
      <w:bookmarkEnd w:id="2333"/>
      <w:bookmarkEnd w:id="2334"/>
    </w:p>
    <w:p w14:paraId="0A014F87" w14:textId="75FE06C3" w:rsidR="00406C4E" w:rsidRPr="00406C4E" w:rsidRDefault="00406C4E" w:rsidP="00406C4E">
      <w:r>
        <w:t xml:space="preserve">Adding </w:t>
      </w:r>
      <w:r w:rsidR="00D8692F" w:rsidRPr="0014539F">
        <w:rPr>
          <w:rFonts w:ascii="Doulos SIL" w:hAnsi="Doulos SIL"/>
          <w:i/>
          <w:color w:val="0000FF"/>
        </w:rPr>
        <w:t>tɔ́rɔ́</w:t>
      </w:r>
      <w:r w:rsidR="00D8692F">
        <w:t xml:space="preserve"> ~ </w:t>
      </w:r>
      <w:r w:rsidR="00D8692F" w:rsidRPr="00E326CB">
        <w:rPr>
          <w:rFonts w:ascii="Doulos SIL" w:hAnsi="Doulos SIL"/>
          <w:i/>
          <w:color w:val="0000FF"/>
        </w:rPr>
        <w:t>tɔ́nɔ́</w:t>
      </w:r>
      <w:r>
        <w:t xml:space="preserve"> to the verb of a VP that follows a motion clause expresses </w:t>
      </w:r>
      <w:r w:rsidR="00204FF2">
        <w:t xml:space="preserve">or at least strongly implies </w:t>
      </w:r>
      <w:r>
        <w:t>purpose. If there is a postverbal constituent as in (</w:t>
      </w:r>
      <w:r w:rsidR="004A0354">
        <w:t>616</w:t>
      </w:r>
      <w:r>
        <w:t xml:space="preserve">d), </w:t>
      </w:r>
      <w:r w:rsidR="00BC7303">
        <w:t xml:space="preserve">it follows </w:t>
      </w:r>
      <w:r w:rsidRPr="0014539F">
        <w:rPr>
          <w:rFonts w:ascii="Doulos SIL" w:hAnsi="Doulos SIL"/>
          <w:i/>
          <w:color w:val="0000FF"/>
        </w:rPr>
        <w:t>tɔ́rɔ́</w:t>
      </w:r>
      <w:r w:rsidR="00BC7303">
        <w:t>, which is postverbal rather than clause-final</w:t>
      </w:r>
      <w:r>
        <w:t xml:space="preserve">. </w:t>
      </w:r>
      <w:r w:rsidR="007A576F">
        <w:t xml:space="preserve">The main verb is in </w:t>
      </w:r>
      <w:r w:rsidR="00DD7F60">
        <w:t>verbal-noun</w:t>
      </w:r>
      <w:r w:rsidR="00195D48">
        <w:t xml:space="preserve"> form. </w:t>
      </w:r>
    </w:p>
    <w:p w14:paraId="4FB7FED3" w14:textId="77777777" w:rsidR="00F515EE" w:rsidRDefault="00F515EE" w:rsidP="00F515EE"/>
    <w:p w14:paraId="0289EB2B" w14:textId="2AFD8163" w:rsidR="00F515EE" w:rsidRDefault="00F515EE" w:rsidP="007A576F">
      <w:pPr>
        <w:tabs>
          <w:tab w:val="clear" w:pos="369"/>
          <w:tab w:val="left" w:pos="720"/>
          <w:tab w:val="left" w:pos="1080"/>
          <w:tab w:val="left" w:pos="2070"/>
          <w:tab w:val="left" w:pos="3150"/>
          <w:tab w:val="left" w:pos="3960"/>
          <w:tab w:val="left" w:pos="5040"/>
          <w:tab w:val="left" w:pos="6120"/>
        </w:tabs>
      </w:pPr>
      <w:r>
        <w:t>(</w:t>
      </w:r>
      <w:r w:rsidR="004A0354">
        <w:t>616</w:t>
      </w:r>
      <w:r>
        <w:t>)</w:t>
      </w:r>
      <w:r>
        <w:tab/>
        <w:t>a.</w:t>
      </w:r>
      <w:r>
        <w:tab/>
      </w:r>
      <w:r w:rsidRPr="0014539F">
        <w:rPr>
          <w:rFonts w:ascii="Doulos SIL" w:hAnsi="Doulos SIL"/>
          <w:i/>
          <w:color w:val="0000FF"/>
        </w:rPr>
        <w:t>[zàkí=</w:t>
      </w:r>
      <w:r w:rsidRPr="0014539F">
        <w:rPr>
          <w:rFonts w:ascii="Doulos SIL" w:hAnsi="Doulos SIL"/>
          <w:i/>
          <w:color w:val="0000FF"/>
        </w:rPr>
        <w:tab/>
        <w:t>ì</w:t>
      </w:r>
      <w:r w:rsidRPr="0014539F">
        <w:rPr>
          <w:rFonts w:ascii="Doulos SIL" w:hAnsi="Doulos SIL"/>
          <w:i/>
          <w:color w:val="0000FF"/>
        </w:rPr>
        <w:tab/>
        <w:t>wɛ̀ɛ̀]</w:t>
      </w:r>
      <w:r w:rsidRPr="0014539F">
        <w:rPr>
          <w:rFonts w:ascii="Doulos SIL" w:hAnsi="Doulos SIL"/>
          <w:i/>
          <w:color w:val="0000FF"/>
        </w:rPr>
        <w:tab/>
        <w:t>[kū</w:t>
      </w:r>
      <w:r w:rsidRPr="00195D48">
        <w:rPr>
          <w:rFonts w:ascii="Doulos SIL" w:hAnsi="Doulos SIL"/>
          <w:i/>
          <w:color w:val="0000FF"/>
        </w:rPr>
        <w:t>m</w:t>
      </w:r>
      <w:r w:rsidR="00195D48" w:rsidRPr="00195D48">
        <w:rPr>
          <w:rFonts w:ascii="Doulos SIL" w:hAnsi="Doulos SIL"/>
          <w:i/>
          <w:color w:val="0000FF"/>
        </w:rPr>
        <w:t>ɛ̄ɛ́</w:t>
      </w:r>
      <w:r w:rsidR="00195D48">
        <w:rPr>
          <w:rFonts w:ascii="Doulos SIL" w:hAnsi="Doulos SIL"/>
          <w:i/>
          <w:color w:val="0000FF"/>
        </w:rPr>
        <w:tab/>
        <w:t>kùn</w:t>
      </w:r>
      <w:r w:rsidRPr="0014539F">
        <w:rPr>
          <w:rFonts w:ascii="Doulos SIL" w:hAnsi="Doulos SIL"/>
          <w:i/>
          <w:color w:val="0000FF"/>
        </w:rPr>
        <w:tab/>
        <w:t>t</w:t>
      </w:r>
      <w:r w:rsidR="00406C4E" w:rsidRPr="0014539F">
        <w:rPr>
          <w:rFonts w:ascii="Doulos SIL" w:hAnsi="Doulos SIL"/>
          <w:i/>
          <w:color w:val="0000FF"/>
        </w:rPr>
        <w:t>ɔ́</w:t>
      </w:r>
      <w:r w:rsidRPr="0014539F">
        <w:rPr>
          <w:rFonts w:ascii="Doulos SIL" w:hAnsi="Doulos SIL"/>
          <w:i/>
          <w:color w:val="0000FF"/>
        </w:rPr>
        <w:t>r</w:t>
      </w:r>
      <w:r w:rsidR="00406C4E" w:rsidRPr="0014539F">
        <w:rPr>
          <w:rFonts w:ascii="Doulos SIL" w:hAnsi="Doulos SIL"/>
          <w:i/>
          <w:color w:val="0000FF"/>
        </w:rPr>
        <w:t>ɔ́</w:t>
      </w:r>
      <w:r w:rsidRPr="0014539F">
        <w:rPr>
          <w:rFonts w:ascii="Doulos SIL" w:hAnsi="Doulos SIL"/>
          <w:i/>
          <w:color w:val="0000FF"/>
        </w:rPr>
        <w:t>]</w:t>
      </w:r>
    </w:p>
    <w:p w14:paraId="000F78C9" w14:textId="62F04E74" w:rsidR="00F515EE" w:rsidRDefault="000E6790" w:rsidP="007A576F">
      <w:pPr>
        <w:tabs>
          <w:tab w:val="clear" w:pos="369"/>
          <w:tab w:val="left" w:pos="720"/>
          <w:tab w:val="left" w:pos="1080"/>
          <w:tab w:val="left" w:pos="2070"/>
          <w:tab w:val="left" w:pos="3150"/>
          <w:tab w:val="left" w:pos="3960"/>
          <w:tab w:val="left" w:pos="5040"/>
          <w:tab w:val="left" w:pos="6120"/>
        </w:tabs>
      </w:pPr>
      <w:r>
        <w:tab/>
      </w:r>
      <w:r>
        <w:tab/>
        <w:t>[Z</w:t>
      </w:r>
      <w:r>
        <w:tab/>
        <w:t>3SgNonh</w:t>
      </w:r>
      <w:r>
        <w:tab/>
        <w:t>go.Pfv]</w:t>
      </w:r>
      <w:r>
        <w:tab/>
        <w:t>[meal</w:t>
      </w:r>
      <w:r>
        <w:tab/>
        <w:t>eat</w:t>
      </w:r>
      <w:r w:rsidR="007A576F">
        <w:t>.</w:t>
      </w:r>
      <w:r w:rsidR="00DD7F60">
        <w:t>VblN</w:t>
      </w:r>
      <w:r>
        <w:tab/>
      </w:r>
      <w:r w:rsidRPr="003673B2">
        <w:rPr>
          <w:b/>
        </w:rPr>
        <w:t>Purp</w:t>
      </w:r>
      <w:r w:rsidR="00F515EE">
        <w:t>]</w:t>
      </w:r>
    </w:p>
    <w:p w14:paraId="6C997848" w14:textId="53CE0DA5" w:rsidR="00F515EE" w:rsidRDefault="00F515EE" w:rsidP="00F515EE">
      <w:pPr>
        <w:tabs>
          <w:tab w:val="clear" w:pos="369"/>
          <w:tab w:val="left" w:pos="720"/>
          <w:tab w:val="left" w:pos="1080"/>
        </w:tabs>
      </w:pPr>
      <w:r>
        <w:tab/>
      </w:r>
      <w:r>
        <w:tab/>
        <w:t>‘Zaki went (there) to eat.’</w:t>
      </w:r>
      <w:r w:rsidR="00195D48">
        <w:t xml:space="preserve"> (</w:t>
      </w:r>
      <w:r w:rsidR="00195D48" w:rsidRPr="00BB08EA">
        <w:rPr>
          <w:rFonts w:ascii="Doulos SIL" w:hAnsi="Doulos SIL"/>
          <w:i/>
          <w:color w:val="0000FF"/>
        </w:rPr>
        <w:t>kùnì</w:t>
      </w:r>
      <w:r w:rsidR="00195D48">
        <w:t xml:space="preserve"> )</w:t>
      </w:r>
    </w:p>
    <w:p w14:paraId="1F4E2779" w14:textId="77777777" w:rsidR="006B21D5" w:rsidRDefault="006B21D5" w:rsidP="00F515EE">
      <w:pPr>
        <w:tabs>
          <w:tab w:val="clear" w:pos="369"/>
          <w:tab w:val="left" w:pos="720"/>
          <w:tab w:val="left" w:pos="1080"/>
        </w:tabs>
      </w:pPr>
    </w:p>
    <w:p w14:paraId="13B84A8C" w14:textId="557ECB8E" w:rsidR="00F515EE" w:rsidRDefault="00F515EE" w:rsidP="002E5D89">
      <w:pPr>
        <w:tabs>
          <w:tab w:val="clear" w:pos="369"/>
          <w:tab w:val="left" w:pos="720"/>
          <w:tab w:val="left" w:pos="1080"/>
          <w:tab w:val="left" w:pos="1800"/>
          <w:tab w:val="left" w:pos="2700"/>
          <w:tab w:val="left" w:pos="3780"/>
          <w:tab w:val="left" w:pos="5310"/>
        </w:tabs>
      </w:pPr>
      <w:r>
        <w:tab/>
        <w:t>b.</w:t>
      </w:r>
      <w:r>
        <w:tab/>
      </w:r>
      <w:r w:rsidRPr="0014539F">
        <w:rPr>
          <w:rFonts w:ascii="Doulos SIL" w:hAnsi="Doulos SIL"/>
          <w:i/>
          <w:color w:val="0000FF"/>
        </w:rPr>
        <w:t>[mā</w:t>
      </w:r>
      <w:r w:rsidRPr="0014539F">
        <w:rPr>
          <w:rFonts w:ascii="Doulos SIL" w:hAnsi="Doulos SIL"/>
          <w:i/>
          <w:color w:val="0000FF"/>
        </w:rPr>
        <w:tab/>
        <w:t>sɛ́</w:t>
      </w:r>
      <w:r w:rsidR="000E6790" w:rsidRPr="0014539F">
        <w:rPr>
          <w:rFonts w:ascii="Doulos SIL" w:hAnsi="Doulos SIL"/>
          <w:i/>
          <w:color w:val="0000FF"/>
        </w:rPr>
        <w:t>]</w:t>
      </w:r>
      <w:r w:rsidR="000E6790" w:rsidRPr="0014539F">
        <w:rPr>
          <w:rFonts w:ascii="Doulos SIL" w:hAnsi="Doulos SIL"/>
          <w:i/>
          <w:color w:val="0000FF"/>
        </w:rPr>
        <w:tab/>
        <w:t>[wál</w:t>
      </w:r>
      <w:r w:rsidR="000E6790" w:rsidRPr="0014539F">
        <w:rPr>
          <w:rFonts w:ascii="Doulos SIL" w:hAnsi="Doulos SIL"/>
          <w:i/>
          <w:color w:val="0000FF"/>
        </w:rPr>
        <w:tab/>
      </w:r>
      <w:r w:rsidRPr="00195D48">
        <w:rPr>
          <w:rFonts w:ascii="Doulos SIL" w:hAnsi="Doulos SIL"/>
          <w:i/>
          <w:color w:val="0000FF"/>
        </w:rPr>
        <w:t>sɛ́ɛ́n̄</w:t>
      </w:r>
      <w:r w:rsidRPr="0014539F">
        <w:rPr>
          <w:rFonts w:ascii="Doulos SIL" w:hAnsi="Doulos SIL"/>
          <w:i/>
          <w:color w:val="0000FF"/>
        </w:rPr>
        <w:tab/>
        <w:t>t</w:t>
      </w:r>
      <w:r w:rsidR="000E6790" w:rsidRPr="0014539F">
        <w:rPr>
          <w:rFonts w:ascii="Doulos SIL" w:hAnsi="Doulos SIL"/>
          <w:i/>
          <w:color w:val="0000FF"/>
        </w:rPr>
        <w:t>ɔ́</w:t>
      </w:r>
      <w:r w:rsidRPr="0014539F">
        <w:rPr>
          <w:rFonts w:ascii="Doulos SIL" w:hAnsi="Doulos SIL"/>
          <w:i/>
          <w:color w:val="0000FF"/>
        </w:rPr>
        <w:t>r</w:t>
      </w:r>
      <w:r w:rsidR="000E6790" w:rsidRPr="0014539F">
        <w:rPr>
          <w:rFonts w:ascii="Doulos SIL" w:hAnsi="Doulos SIL"/>
          <w:i/>
          <w:color w:val="0000FF"/>
        </w:rPr>
        <w:t>ɔ́</w:t>
      </w:r>
      <w:r w:rsidRPr="0014539F">
        <w:rPr>
          <w:rFonts w:ascii="Doulos SIL" w:hAnsi="Doulos SIL"/>
          <w:i/>
          <w:color w:val="0000FF"/>
        </w:rPr>
        <w:t>]</w:t>
      </w:r>
    </w:p>
    <w:p w14:paraId="2010A923" w14:textId="3EF35C2C" w:rsidR="00F515EE" w:rsidRDefault="000E6790" w:rsidP="002E5D89">
      <w:pPr>
        <w:tabs>
          <w:tab w:val="clear" w:pos="369"/>
          <w:tab w:val="left" w:pos="720"/>
          <w:tab w:val="left" w:pos="1080"/>
          <w:tab w:val="left" w:pos="1800"/>
          <w:tab w:val="left" w:pos="2700"/>
          <w:tab w:val="left" w:pos="3780"/>
          <w:tab w:val="left" w:pos="5310"/>
        </w:tabs>
      </w:pPr>
      <w:r>
        <w:tab/>
      </w:r>
      <w:r>
        <w:tab/>
        <w:t>[1Sg</w:t>
      </w:r>
      <w:r>
        <w:tab/>
        <w:t>go.Pfv]</w:t>
      </w:r>
      <w:r>
        <w:tab/>
        <w:t>[work(n)</w:t>
      </w:r>
      <w:r>
        <w:tab/>
      </w:r>
      <w:r w:rsidR="00F515EE">
        <w:t>look.for</w:t>
      </w:r>
      <w:r w:rsidR="00DD7F60">
        <w:t>.VblN</w:t>
      </w:r>
      <w:r w:rsidR="00F515EE">
        <w:tab/>
      </w:r>
      <w:r w:rsidR="00F515EE" w:rsidRPr="003673B2">
        <w:rPr>
          <w:b/>
        </w:rPr>
        <w:t>Purp</w:t>
      </w:r>
      <w:r w:rsidR="00F515EE">
        <w:t>]</w:t>
      </w:r>
    </w:p>
    <w:p w14:paraId="3A357A1C" w14:textId="6CB813C0" w:rsidR="00F515EE" w:rsidRDefault="00F515EE" w:rsidP="00F515EE">
      <w:pPr>
        <w:tabs>
          <w:tab w:val="clear" w:pos="369"/>
          <w:tab w:val="left" w:pos="720"/>
          <w:tab w:val="left" w:pos="1080"/>
        </w:tabs>
      </w:pPr>
      <w:r>
        <w:tab/>
      </w:r>
      <w:r>
        <w:tab/>
        <w:t>‘I came to look for a job.’</w:t>
      </w:r>
      <w:r w:rsidR="00195D48">
        <w:t xml:space="preserve"> (</w:t>
      </w:r>
      <w:r w:rsidR="00195D48" w:rsidRPr="00BB08EA">
        <w:rPr>
          <w:rFonts w:ascii="Doulos SIL" w:hAnsi="Doulos SIL"/>
          <w:i/>
          <w:color w:val="0000FF"/>
        </w:rPr>
        <w:t>sɛ́ɛ́nī</w:t>
      </w:r>
      <w:r w:rsidR="00195D48">
        <w:t xml:space="preserve"> )</w:t>
      </w:r>
    </w:p>
    <w:p w14:paraId="65986B90" w14:textId="77777777" w:rsidR="000E6790" w:rsidRDefault="000E6790" w:rsidP="000E6790">
      <w:pPr>
        <w:tabs>
          <w:tab w:val="clear" w:pos="369"/>
          <w:tab w:val="left" w:pos="720"/>
          <w:tab w:val="left" w:pos="1080"/>
        </w:tabs>
      </w:pPr>
    </w:p>
    <w:p w14:paraId="23635432" w14:textId="406E985B" w:rsidR="000E6790" w:rsidRDefault="000E6790" w:rsidP="002E5D89">
      <w:pPr>
        <w:tabs>
          <w:tab w:val="clear" w:pos="369"/>
          <w:tab w:val="left" w:pos="720"/>
          <w:tab w:val="left" w:pos="1080"/>
          <w:tab w:val="left" w:pos="2160"/>
          <w:tab w:val="left" w:pos="3600"/>
          <w:tab w:val="left" w:pos="4770"/>
          <w:tab w:val="left" w:pos="6570"/>
        </w:tabs>
      </w:pPr>
      <w:r>
        <w:tab/>
        <w:t>c.</w:t>
      </w:r>
      <w:r>
        <w:tab/>
      </w:r>
      <w:r w:rsidRPr="0014539F">
        <w:rPr>
          <w:rFonts w:ascii="Doulos SIL" w:hAnsi="Doulos SIL"/>
          <w:i/>
          <w:color w:val="0000FF"/>
        </w:rPr>
        <w:t>[à</w:t>
      </w:r>
      <w:r w:rsidRPr="0014539F">
        <w:rPr>
          <w:rFonts w:ascii="Doulos SIL" w:hAnsi="Doulos SIL"/>
          <w:i/>
          <w:color w:val="0000FF"/>
        </w:rPr>
        <w:tab/>
        <w:t>sɛ̀]</w:t>
      </w:r>
      <w:r w:rsidRPr="0014539F">
        <w:rPr>
          <w:rFonts w:ascii="Doulos SIL" w:hAnsi="Doulos SIL"/>
          <w:i/>
          <w:color w:val="0000FF"/>
        </w:rPr>
        <w:tab/>
        <w:t>[yí</w:t>
      </w:r>
      <w:r w:rsidRPr="0014539F">
        <w:rPr>
          <w:rFonts w:ascii="Doulos SIL" w:hAnsi="Doulos SIL"/>
          <w:i/>
          <w:color w:val="0000FF"/>
        </w:rPr>
        <w:tab/>
        <w:t>bɛ́</w:t>
      </w:r>
      <w:r w:rsidR="00195D48">
        <w:rPr>
          <w:rFonts w:ascii="Doulos SIL" w:hAnsi="Doulos SIL"/>
          <w:i/>
          <w:color w:val="0000FF"/>
        </w:rPr>
        <w:t>n̄</w:t>
      </w:r>
      <w:r w:rsidRPr="0014539F">
        <w:rPr>
          <w:rFonts w:ascii="Doulos SIL" w:hAnsi="Doulos SIL"/>
          <w:i/>
          <w:color w:val="0000FF"/>
        </w:rPr>
        <w:tab/>
        <w:t>tɔ́rɔ́]</w:t>
      </w:r>
    </w:p>
    <w:p w14:paraId="34A1D6AF" w14:textId="64B57674" w:rsidR="000E6790" w:rsidRDefault="000E6790" w:rsidP="002E5D89">
      <w:pPr>
        <w:tabs>
          <w:tab w:val="clear" w:pos="369"/>
          <w:tab w:val="left" w:pos="720"/>
          <w:tab w:val="left" w:pos="1080"/>
          <w:tab w:val="left" w:pos="2160"/>
          <w:tab w:val="left" w:pos="3600"/>
          <w:tab w:val="left" w:pos="4770"/>
          <w:tab w:val="left" w:pos="6570"/>
        </w:tabs>
      </w:pPr>
      <w:r>
        <w:tab/>
      </w:r>
      <w:r>
        <w:tab/>
        <w:t>[3SgHum</w:t>
      </w:r>
      <w:r>
        <w:tab/>
        <w:t>come.Pfv]</w:t>
      </w:r>
      <w:r>
        <w:tab/>
        <w:t>[water</w:t>
      </w:r>
      <w:r>
        <w:tab/>
        <w:t>draw</w:t>
      </w:r>
      <w:r w:rsidR="002E5D89">
        <w:t>.water.</w:t>
      </w:r>
      <w:r w:rsidR="00DD7F60">
        <w:t>VblN</w:t>
      </w:r>
      <w:r>
        <w:tab/>
      </w:r>
      <w:r w:rsidRPr="003673B2">
        <w:rPr>
          <w:b/>
        </w:rPr>
        <w:t>Purp</w:t>
      </w:r>
      <w:r>
        <w:t>]</w:t>
      </w:r>
    </w:p>
    <w:p w14:paraId="3FB5CD38" w14:textId="5B670CFD" w:rsidR="000E6790" w:rsidRDefault="000E6790" w:rsidP="000E6790">
      <w:pPr>
        <w:tabs>
          <w:tab w:val="clear" w:pos="369"/>
          <w:tab w:val="left" w:pos="720"/>
          <w:tab w:val="left" w:pos="1080"/>
        </w:tabs>
      </w:pPr>
      <w:r>
        <w:tab/>
      </w:r>
      <w:r>
        <w:tab/>
        <w:t>‘He/She came to draw water (at a well).’</w:t>
      </w:r>
      <w:r w:rsidR="00204FF2">
        <w:t xml:space="preserve"> (&lt; </w:t>
      </w:r>
      <w:r w:rsidR="00204FF2" w:rsidRPr="0047146D">
        <w:rPr>
          <w:rFonts w:ascii="Doulos SIL" w:hAnsi="Doulos SIL"/>
          <w:i/>
          <w:color w:val="0000FF"/>
        </w:rPr>
        <w:t>bɛ́nī</w:t>
      </w:r>
      <w:r w:rsidR="00204FF2">
        <w:t xml:space="preserve"> )</w:t>
      </w:r>
    </w:p>
    <w:p w14:paraId="30713B63" w14:textId="77777777" w:rsidR="000E6790" w:rsidRDefault="000E6790" w:rsidP="000E6790">
      <w:pPr>
        <w:tabs>
          <w:tab w:val="clear" w:pos="369"/>
          <w:tab w:val="left" w:pos="720"/>
          <w:tab w:val="left" w:pos="1080"/>
          <w:tab w:val="left" w:pos="1800"/>
          <w:tab w:val="left" w:pos="2700"/>
          <w:tab w:val="left" w:pos="3780"/>
          <w:tab w:val="left" w:pos="4860"/>
          <w:tab w:val="left" w:pos="5040"/>
        </w:tabs>
      </w:pPr>
    </w:p>
    <w:p w14:paraId="1DBF6091" w14:textId="63D794D9" w:rsidR="000E6790" w:rsidRDefault="000E6790" w:rsidP="002E5D89">
      <w:pPr>
        <w:tabs>
          <w:tab w:val="clear" w:pos="369"/>
          <w:tab w:val="left" w:pos="720"/>
          <w:tab w:val="left" w:pos="1080"/>
          <w:tab w:val="left" w:pos="1800"/>
          <w:tab w:val="left" w:pos="2700"/>
          <w:tab w:val="left" w:pos="4050"/>
          <w:tab w:val="left" w:pos="4860"/>
          <w:tab w:val="left" w:pos="5040"/>
        </w:tabs>
      </w:pPr>
      <w:r>
        <w:tab/>
        <w:t>d.</w:t>
      </w:r>
      <w:r>
        <w:tab/>
      </w:r>
      <w:r w:rsidRPr="0014539F">
        <w:rPr>
          <w:rFonts w:ascii="Doulos SIL" w:hAnsi="Doulos SIL"/>
          <w:i/>
          <w:color w:val="0000FF"/>
        </w:rPr>
        <w:t>[mā</w:t>
      </w:r>
      <w:r w:rsidRPr="0014539F">
        <w:rPr>
          <w:rFonts w:ascii="Doulos SIL" w:hAnsi="Doulos SIL"/>
          <w:i/>
          <w:color w:val="0000FF"/>
        </w:rPr>
        <w:tab/>
        <w:t>sɛ́]</w:t>
      </w:r>
      <w:r w:rsidRPr="0014539F">
        <w:rPr>
          <w:rFonts w:ascii="Doulos SIL" w:hAnsi="Doulos SIL"/>
          <w:i/>
          <w:color w:val="0000FF"/>
        </w:rPr>
        <w:tab/>
        <w:t>[ꜜ</w:t>
      </w:r>
      <w:r w:rsidRPr="00195D48">
        <w:rPr>
          <w:rFonts w:ascii="Doulos SIL" w:hAnsi="Doulos SIL"/>
          <w:i/>
          <w:color w:val="0000FF"/>
        </w:rPr>
        <w:t>sóó</w:t>
      </w:r>
      <w:r w:rsidRPr="0014539F">
        <w:rPr>
          <w:rFonts w:ascii="Doulos SIL" w:hAnsi="Doulos SIL"/>
          <w:i/>
          <w:color w:val="0000FF"/>
        </w:rPr>
        <w:tab/>
        <w:t>tɔ́rɔ́</w:t>
      </w:r>
      <w:r w:rsidRPr="0014539F">
        <w:rPr>
          <w:rFonts w:ascii="Doulos SIL" w:hAnsi="Doulos SIL"/>
          <w:i/>
          <w:color w:val="0000FF"/>
        </w:rPr>
        <w:tab/>
        <w:t>wō-n]</w:t>
      </w:r>
    </w:p>
    <w:p w14:paraId="51E86A53" w14:textId="075F1A29" w:rsidR="000E6790" w:rsidRDefault="000E6790" w:rsidP="002E5D89">
      <w:pPr>
        <w:tabs>
          <w:tab w:val="clear" w:pos="369"/>
          <w:tab w:val="left" w:pos="720"/>
          <w:tab w:val="left" w:pos="1080"/>
          <w:tab w:val="left" w:pos="1800"/>
          <w:tab w:val="left" w:pos="2700"/>
          <w:tab w:val="left" w:pos="4050"/>
          <w:tab w:val="left" w:pos="4860"/>
          <w:tab w:val="left" w:pos="5040"/>
        </w:tabs>
      </w:pPr>
      <w:r>
        <w:tab/>
      </w:r>
      <w:r>
        <w:tab/>
        <w:t>[1Sg</w:t>
      </w:r>
      <w:r>
        <w:tab/>
        <w:t>go.Pfv]</w:t>
      </w:r>
      <w:r>
        <w:tab/>
        <w:t>[help</w:t>
      </w:r>
      <w:r w:rsidR="002E5D89">
        <w:t>.</w:t>
      </w:r>
      <w:r w:rsidR="00DD7F60">
        <w:t>VblN</w:t>
      </w:r>
      <w:r>
        <w:tab/>
      </w:r>
      <w:r w:rsidRPr="003673B2">
        <w:rPr>
          <w:b/>
        </w:rPr>
        <w:t>Purp</w:t>
      </w:r>
      <w:r>
        <w:tab/>
        <w:t>2Sg-Indep]</w:t>
      </w:r>
    </w:p>
    <w:p w14:paraId="5C43CF36" w14:textId="60762597" w:rsidR="000E6790" w:rsidRDefault="000E6790" w:rsidP="000E6790">
      <w:pPr>
        <w:tabs>
          <w:tab w:val="clear" w:pos="369"/>
          <w:tab w:val="left" w:pos="720"/>
          <w:tab w:val="left" w:pos="1080"/>
        </w:tabs>
      </w:pPr>
      <w:r>
        <w:tab/>
      </w:r>
      <w:r>
        <w:tab/>
        <w:t>‘I came in order to help you-Sg.’</w:t>
      </w:r>
    </w:p>
    <w:p w14:paraId="513CE3A8" w14:textId="30AC8F97" w:rsidR="000E6790" w:rsidRDefault="000E6790" w:rsidP="00743217"/>
    <w:p w14:paraId="285B4355" w14:textId="578E7E78" w:rsidR="00C93EAD" w:rsidRDefault="00C93EAD" w:rsidP="00743217">
      <w:r>
        <w:t xml:space="preserve">Note also </w:t>
      </w:r>
      <w:r w:rsidRPr="00BC6D5E">
        <w:rPr>
          <w:rFonts w:ascii="Doulos SIL" w:hAnsi="Doulos SIL"/>
          <w:i/>
          <w:color w:val="0000FF"/>
        </w:rPr>
        <w:t>á wèé [klén̄ tɔ̀nɔ̀]</w:t>
      </w:r>
      <w:r>
        <w:t xml:space="preserve"> ‘he/she went hunting’, with </w:t>
      </w:r>
      <w:r w:rsidRPr="00BC6D5E">
        <w:rPr>
          <w:rFonts w:ascii="Doulos SIL" w:hAnsi="Doulos SIL"/>
          <w:i/>
          <w:color w:val="0000FF"/>
        </w:rPr>
        <w:t>klén̄</w:t>
      </w:r>
      <w:r>
        <w:t xml:space="preserve"> ‘hunt (n</w:t>
      </w:r>
      <w:r w:rsidR="002E5D89">
        <w:t>oun</w:t>
      </w:r>
      <w:r>
        <w:t xml:space="preserve">)’. </w:t>
      </w:r>
    </w:p>
    <w:p w14:paraId="7C53D0DD" w14:textId="6B554DE7" w:rsidR="00743217" w:rsidRDefault="00743217" w:rsidP="00743217">
      <w:r>
        <w:tab/>
      </w:r>
      <w:r w:rsidR="00266862" w:rsidRPr="0014539F">
        <w:rPr>
          <w:rFonts w:ascii="Doulos SIL" w:hAnsi="Doulos SIL"/>
          <w:i/>
          <w:color w:val="0000FF"/>
        </w:rPr>
        <w:t>tɔ́rɔ́</w:t>
      </w:r>
      <w:r w:rsidR="00266862">
        <w:t xml:space="preserve"> ~ </w:t>
      </w:r>
      <w:r w:rsidR="00266862" w:rsidRPr="00E326CB">
        <w:rPr>
          <w:rFonts w:ascii="Doulos SIL" w:hAnsi="Doulos SIL"/>
          <w:i/>
          <w:color w:val="0000FF"/>
        </w:rPr>
        <w:t>tɔ́nɔ́</w:t>
      </w:r>
      <w:r w:rsidR="00266862">
        <w:t xml:space="preserve">  also means ‘while’ in backgrounded durative clauses, </w:t>
      </w:r>
      <w:r w:rsidRPr="00F30AF3">
        <w:t>see</w:t>
      </w:r>
      <w:r w:rsidR="00266862" w:rsidRPr="00F30AF3">
        <w:t xml:space="preserve"> §1</w:t>
      </w:r>
      <w:r w:rsidR="00F30AF3" w:rsidRPr="00F30AF3">
        <w:t>5.4</w:t>
      </w:r>
      <w:r w:rsidR="00266862" w:rsidRPr="00F30AF3">
        <w:t>.5 and</w:t>
      </w:r>
      <w:r w:rsidRPr="00F30AF3">
        <w:t xml:space="preserve"> (</w:t>
      </w:r>
      <w:r w:rsidR="004A0354" w:rsidRPr="00F30AF3">
        <w:t>580</w:t>
      </w:r>
      <w:r w:rsidRPr="00F30AF3">
        <w:t>) in §17.1.3.2.</w:t>
      </w:r>
      <w:r w:rsidR="00266862" w:rsidRPr="00F30AF3">
        <w:t xml:space="preserve"> This raises the possibility that e.g. ‘I came to lo</w:t>
      </w:r>
      <w:r w:rsidR="00266862">
        <w:t>ok for a job’ (</w:t>
      </w:r>
      <w:r w:rsidR="004A0354">
        <w:t>616</w:t>
      </w:r>
      <w:r w:rsidR="00266862">
        <w:t xml:space="preserve">b) should be compared to English </w:t>
      </w:r>
      <w:r w:rsidR="00266862" w:rsidRPr="00266862">
        <w:rPr>
          <w:i/>
        </w:rPr>
        <w:t>I came looking for a job</w:t>
      </w:r>
      <w:r w:rsidR="00266862">
        <w:t>. However, in the other examples of (</w:t>
      </w:r>
      <w:r w:rsidR="004A0354">
        <w:t>616</w:t>
      </w:r>
      <w:r w:rsidR="00266862">
        <w:t xml:space="preserve">) such a translation would be awkward. </w:t>
      </w:r>
    </w:p>
    <w:p w14:paraId="5032E853" w14:textId="77777777" w:rsidR="00C93EAD" w:rsidRDefault="00C93EAD" w:rsidP="000E6790">
      <w:pPr>
        <w:tabs>
          <w:tab w:val="clear" w:pos="369"/>
          <w:tab w:val="left" w:pos="720"/>
          <w:tab w:val="left" w:pos="1080"/>
        </w:tabs>
      </w:pPr>
    </w:p>
    <w:p w14:paraId="22FBD835" w14:textId="77777777" w:rsidR="00406C4E" w:rsidRDefault="00406C4E" w:rsidP="000E6790">
      <w:pPr>
        <w:tabs>
          <w:tab w:val="clear" w:pos="369"/>
          <w:tab w:val="left" w:pos="720"/>
          <w:tab w:val="left" w:pos="1080"/>
        </w:tabs>
      </w:pPr>
    </w:p>
    <w:p w14:paraId="76FEED3C" w14:textId="23F17C92" w:rsidR="00BA6685" w:rsidRDefault="00566B03" w:rsidP="00BA6685">
      <w:pPr>
        <w:pStyle w:val="Heading3"/>
      </w:pPr>
      <w:bookmarkStart w:id="2335" w:name="_Toc508943114"/>
      <w:bookmarkStart w:id="2336" w:name="_Toc508943714"/>
      <w:bookmarkStart w:id="2337" w:name="_Toc518616718"/>
      <w:bookmarkStart w:id="2338" w:name="_Toc78375993"/>
      <w:bookmarkStart w:id="2339" w:name="_Toc79406098"/>
      <w:bookmarkStart w:id="2340" w:name="_Toc342594442"/>
      <w:bookmarkStart w:id="2341" w:name="_Toc344402821"/>
      <w:r>
        <w:t>Causal (</w:t>
      </w:r>
      <w:r w:rsidR="00BA6685">
        <w:t>‘</w:t>
      </w:r>
      <w:r>
        <w:t>because</w:t>
      </w:r>
      <w:r w:rsidR="00BA6685">
        <w:t>’</w:t>
      </w:r>
      <w:r>
        <w:t>) clause</w:t>
      </w:r>
      <w:bookmarkEnd w:id="2335"/>
      <w:bookmarkEnd w:id="2336"/>
      <w:bookmarkEnd w:id="2337"/>
      <w:bookmarkEnd w:id="2338"/>
      <w:bookmarkEnd w:id="2339"/>
      <w:r>
        <w:t xml:space="preserve"> (</w:t>
      </w:r>
      <w:r w:rsidR="004C1731" w:rsidRPr="0014539F">
        <w:rPr>
          <w:rFonts w:ascii="Doulos SIL" w:hAnsi="Doulos SIL"/>
          <w:i/>
          <w:color w:val="0000FF"/>
        </w:rPr>
        <w:t>bùgɔ́ɔ́rɛ̄</w:t>
      </w:r>
      <w:r w:rsidR="00266862">
        <w:t> </w:t>
      </w:r>
      <w:r>
        <w:t>)</w:t>
      </w:r>
      <w:bookmarkEnd w:id="2340"/>
      <w:bookmarkEnd w:id="2341"/>
    </w:p>
    <w:p w14:paraId="05612B78" w14:textId="018B7386" w:rsidR="006350BF" w:rsidRPr="004C1731" w:rsidRDefault="004C1731" w:rsidP="006350BF">
      <w:r>
        <w:t>In (</w:t>
      </w:r>
      <w:r w:rsidR="004A0354">
        <w:t>617</w:t>
      </w:r>
      <w:r>
        <w:t xml:space="preserve">), </w:t>
      </w:r>
      <w:r w:rsidRPr="0014539F">
        <w:rPr>
          <w:rFonts w:ascii="Doulos SIL" w:hAnsi="Doulos SIL"/>
          <w:i/>
          <w:color w:val="0000FF"/>
        </w:rPr>
        <w:t>bùgɔ́ɔ́rɛ̄</w:t>
      </w:r>
      <w:r>
        <w:t xml:space="preserve"> ‘because’ is followed by a regular indicative clause explaining the reason or motive for the eventuality denoted by the preceding main clause. </w:t>
      </w:r>
    </w:p>
    <w:p w14:paraId="6C1B0A11" w14:textId="77777777" w:rsidR="004C1731" w:rsidRDefault="004C1731" w:rsidP="006350BF"/>
    <w:p w14:paraId="7BCD46CC" w14:textId="057BC0D9" w:rsidR="006350BF" w:rsidRDefault="006350BF" w:rsidP="006B21D5">
      <w:pPr>
        <w:keepNext/>
        <w:tabs>
          <w:tab w:val="clear" w:pos="369"/>
          <w:tab w:val="left" w:pos="720"/>
          <w:tab w:val="left" w:pos="2160"/>
          <w:tab w:val="left" w:pos="3060"/>
          <w:tab w:val="left" w:pos="4230"/>
          <w:tab w:val="left" w:pos="5220"/>
        </w:tabs>
      </w:pPr>
      <w:r>
        <w:lastRenderedPageBreak/>
        <w:t>(</w:t>
      </w:r>
      <w:r w:rsidR="004A0354">
        <w:t>617</w:t>
      </w:r>
      <w:r>
        <w:t>)</w:t>
      </w:r>
      <w:r>
        <w:tab/>
      </w:r>
      <w:r w:rsidR="001C33EE" w:rsidRPr="0014539F">
        <w:rPr>
          <w:rFonts w:ascii="Doulos SIL" w:hAnsi="Doulos SIL"/>
          <w:i/>
          <w:color w:val="0000FF"/>
        </w:rPr>
        <w:t>[má=</w:t>
      </w:r>
      <w:r w:rsidR="001C33EE" w:rsidRPr="0014539F">
        <w:rPr>
          <w:rFonts w:ascii="Doulos SIL" w:hAnsi="Doulos SIL"/>
          <w:i/>
          <w:color w:val="0000FF"/>
        </w:rPr>
        <w:sym w:font="Symbol" w:char="F0C6"/>
      </w:r>
      <w:r w:rsidR="001C33EE" w:rsidRPr="0014539F">
        <w:rPr>
          <w:rFonts w:ascii="Doulos SIL" w:hAnsi="Doulos SIL"/>
          <w:i/>
          <w:color w:val="0000FF"/>
        </w:rPr>
        <w:tab/>
        <w:t>sà</w:t>
      </w:r>
      <w:r w:rsidR="001C33EE" w:rsidRPr="0014539F">
        <w:rPr>
          <w:rFonts w:ascii="Doulos SIL" w:hAnsi="Doulos SIL"/>
          <w:i/>
          <w:color w:val="0000FF"/>
        </w:rPr>
        <w:tab/>
        <w:t>tɔ́ɔ́</w:t>
      </w:r>
      <w:r w:rsidR="001C33EE" w:rsidRPr="0014539F">
        <w:rPr>
          <w:rFonts w:ascii="Doulos SIL" w:hAnsi="Doulos SIL"/>
          <w:i/>
          <w:color w:val="0000FF"/>
        </w:rPr>
        <w:tab/>
        <w:t>[sàá</w:t>
      </w:r>
      <w:r w:rsidR="001C33EE" w:rsidRPr="0014539F">
        <w:rPr>
          <w:rFonts w:ascii="Doulos SIL" w:hAnsi="Doulos SIL"/>
          <w:i/>
          <w:color w:val="0000FF"/>
        </w:rPr>
        <w:tab/>
        <w:t>tɔ̀]]</w:t>
      </w:r>
      <w:r w:rsidR="001C33EE" w:rsidRPr="0014539F">
        <w:rPr>
          <w:rFonts w:ascii="Doulos SIL" w:hAnsi="Doulos SIL"/>
          <w:i/>
          <w:color w:val="0000FF"/>
        </w:rPr>
        <w:tab/>
      </w:r>
    </w:p>
    <w:p w14:paraId="44FBE1E5" w14:textId="5B78B936" w:rsidR="001C33EE" w:rsidRPr="001C33EE" w:rsidRDefault="001C33EE" w:rsidP="006B21D5">
      <w:pPr>
        <w:keepNext/>
        <w:tabs>
          <w:tab w:val="clear" w:pos="369"/>
          <w:tab w:val="left" w:pos="720"/>
          <w:tab w:val="left" w:pos="2160"/>
          <w:tab w:val="left" w:pos="3060"/>
          <w:tab w:val="left" w:pos="4230"/>
          <w:tab w:val="left" w:pos="5220"/>
        </w:tabs>
      </w:pPr>
      <w:r>
        <w:tab/>
        <w:t>[1Sg=Ipfv</w:t>
      </w:r>
      <w:r>
        <w:tab/>
        <w:t>Fut</w:t>
      </w:r>
      <w:r>
        <w:tab/>
        <w:t>stay.Ipfv</w:t>
      </w:r>
      <w:r>
        <w:tab/>
        <w:t>[house</w:t>
      </w:r>
      <w:r>
        <w:tab/>
        <w:t>in]]</w:t>
      </w:r>
    </w:p>
    <w:p w14:paraId="08B07E23" w14:textId="4B8B6B4D" w:rsidR="001C33EE" w:rsidRDefault="001C33EE" w:rsidP="006B21D5">
      <w:pPr>
        <w:keepNext/>
        <w:tabs>
          <w:tab w:val="clear" w:pos="369"/>
          <w:tab w:val="left" w:pos="720"/>
          <w:tab w:val="left" w:pos="1980"/>
          <w:tab w:val="left" w:pos="3150"/>
          <w:tab w:val="left" w:pos="4590"/>
        </w:tabs>
      </w:pPr>
      <w:r w:rsidRPr="0014539F">
        <w:rPr>
          <w:rFonts w:ascii="Doulos SIL" w:hAnsi="Doulos SIL"/>
          <w:i/>
          <w:color w:val="0000FF"/>
        </w:rPr>
        <w:tab/>
        <w:t>bùgɔ́ɔ́rɛ̄</w:t>
      </w:r>
      <w:r w:rsidRPr="0014539F">
        <w:rPr>
          <w:rFonts w:ascii="Doulos SIL" w:hAnsi="Doulos SIL"/>
          <w:i/>
          <w:color w:val="0000FF"/>
        </w:rPr>
        <w:tab/>
        <w:t>zàkíì</w:t>
      </w:r>
      <w:r w:rsidRPr="0014539F">
        <w:rPr>
          <w:rFonts w:ascii="Doulos SIL" w:hAnsi="Doulos SIL"/>
          <w:i/>
          <w:color w:val="0000FF"/>
        </w:rPr>
        <w:tab/>
        <w:t>wéé</w:t>
      </w:r>
      <w:r w:rsidRPr="0014539F">
        <w:rPr>
          <w:rFonts w:ascii="Doulos SIL" w:hAnsi="Doulos SIL"/>
          <w:i/>
          <w:color w:val="0000FF"/>
        </w:rPr>
        <w:tab/>
        <w:t>kéé=rēʔ</w:t>
      </w:r>
    </w:p>
    <w:p w14:paraId="3EA0382C" w14:textId="6FFCD1F1" w:rsidR="001C33EE" w:rsidRDefault="001C33EE" w:rsidP="006B21D5">
      <w:pPr>
        <w:keepNext/>
        <w:tabs>
          <w:tab w:val="clear" w:pos="369"/>
          <w:tab w:val="left" w:pos="720"/>
          <w:tab w:val="left" w:pos="1980"/>
          <w:tab w:val="left" w:pos="3150"/>
          <w:tab w:val="left" w:pos="4590"/>
        </w:tabs>
      </w:pPr>
      <w:r>
        <w:tab/>
        <w:t>because</w:t>
      </w:r>
      <w:r>
        <w:tab/>
        <w:t>Z</w:t>
      </w:r>
      <w:r>
        <w:tab/>
        <w:t>health(n)</w:t>
      </w:r>
      <w:r>
        <w:tab/>
        <w:t>be.healthy.Pfv=Neg</w:t>
      </w:r>
    </w:p>
    <w:p w14:paraId="4E4AC929" w14:textId="12268D28" w:rsidR="00BA6685" w:rsidRDefault="001C33EE" w:rsidP="001C33EE">
      <w:pPr>
        <w:tabs>
          <w:tab w:val="clear" w:pos="369"/>
          <w:tab w:val="left" w:pos="720"/>
        </w:tabs>
      </w:pPr>
      <w:r>
        <w:tab/>
        <w:t>‘I will stay at the house, because Zaki is sick.’</w:t>
      </w:r>
    </w:p>
    <w:p w14:paraId="65FAC3A1" w14:textId="77777777" w:rsidR="00A42B19" w:rsidRDefault="00A42B19" w:rsidP="00FC7720">
      <w:pPr>
        <w:tabs>
          <w:tab w:val="clear" w:pos="369"/>
        </w:tabs>
        <w:jc w:val="left"/>
        <w:rPr>
          <w:b/>
          <w:kern w:val="32"/>
          <w:sz w:val="30"/>
        </w:rPr>
      </w:pPr>
      <w:bookmarkStart w:id="2342" w:name="_Toc508943118"/>
      <w:bookmarkStart w:id="2343" w:name="_Toc508943718"/>
      <w:bookmarkStart w:id="2344" w:name="_Toc518105825"/>
      <w:bookmarkStart w:id="2345" w:name="_Toc78375997"/>
      <w:bookmarkStart w:id="2346" w:name="_Toc79406102"/>
      <w:r>
        <w:br w:type="page"/>
      </w:r>
    </w:p>
    <w:p w14:paraId="6B0247DC" w14:textId="602FF7D7" w:rsidR="00BA6685" w:rsidRDefault="00A42B19" w:rsidP="00BA6685">
      <w:pPr>
        <w:pStyle w:val="Heading1"/>
      </w:pPr>
      <w:r>
        <w:lastRenderedPageBreak/>
        <w:t xml:space="preserve"> </w:t>
      </w:r>
      <w:bookmarkStart w:id="2347" w:name="_Toc342594443"/>
      <w:bookmarkStart w:id="2348" w:name="_Toc344402822"/>
      <w:r w:rsidR="00566B03" w:rsidRPr="00C51FD6">
        <w:t>Anaphora</w:t>
      </w:r>
      <w:bookmarkEnd w:id="2342"/>
      <w:bookmarkEnd w:id="2343"/>
      <w:bookmarkEnd w:id="2344"/>
      <w:bookmarkEnd w:id="2345"/>
      <w:bookmarkEnd w:id="2346"/>
      <w:bookmarkEnd w:id="2347"/>
      <w:bookmarkEnd w:id="2348"/>
    </w:p>
    <w:p w14:paraId="647E490C" w14:textId="13D0EA03" w:rsidR="009A22C7" w:rsidRPr="009A22C7" w:rsidRDefault="009A22C7" w:rsidP="009A22C7">
      <w:r>
        <w:t>This chapter covers anaphoric elements (reflexive, reciprocal, logophoric) that are coindexed with a specific antecedent.</w:t>
      </w:r>
      <w:r w:rsidR="00F241C5">
        <w:t xml:space="preserve"> It does not cover ordinary third-person pronouns. </w:t>
      </w:r>
    </w:p>
    <w:p w14:paraId="486FD9E2" w14:textId="77777777" w:rsidR="00BA6685" w:rsidRDefault="00566B03" w:rsidP="00BA6685">
      <w:pPr>
        <w:pStyle w:val="Heading2"/>
      </w:pPr>
      <w:bookmarkStart w:id="2349" w:name="_Toc508943119"/>
      <w:bookmarkStart w:id="2350" w:name="_Toc508943719"/>
      <w:bookmarkStart w:id="2351" w:name="_Toc518105826"/>
      <w:bookmarkStart w:id="2352" w:name="_Toc78375998"/>
      <w:bookmarkStart w:id="2353" w:name="_Toc79406103"/>
      <w:bookmarkStart w:id="2354" w:name="_Toc342594444"/>
      <w:bookmarkStart w:id="2355" w:name="_Toc344402823"/>
      <w:r>
        <w:t>Reflexive</w:t>
      </w:r>
      <w:bookmarkEnd w:id="2349"/>
      <w:bookmarkEnd w:id="2350"/>
      <w:bookmarkEnd w:id="2351"/>
      <w:bookmarkEnd w:id="2352"/>
      <w:bookmarkEnd w:id="2353"/>
      <w:bookmarkEnd w:id="2354"/>
      <w:bookmarkEnd w:id="2355"/>
    </w:p>
    <w:p w14:paraId="06B8990A" w14:textId="3BDE89B8" w:rsidR="009A22C7" w:rsidRDefault="009A22C7" w:rsidP="009A22C7">
      <w:r>
        <w:t xml:space="preserve">Reflexives in Jalkunan are of two types. One uses reflexive pronominal proclitics, which are distinct from regular pronouns for 1st/2nd persons but not for third person (§18.1.1). </w:t>
      </w:r>
      <w:r w:rsidR="00FD5F7C">
        <w:t xml:space="preserve">Such proclitics function as reflexive possessors </w:t>
      </w:r>
      <w:r w:rsidR="00F241C5">
        <w:t xml:space="preserve">of nonsubject NPs, </w:t>
      </w:r>
      <w:r w:rsidR="00FD5F7C">
        <w:t xml:space="preserve">and as postpositional complements, i.e. </w:t>
      </w:r>
      <w:r w:rsidR="00F241C5">
        <w:t>pronominals that are</w:t>
      </w:r>
      <w:r w:rsidR="00FD5F7C">
        <w:t xml:space="preserve"> </w:t>
      </w:r>
      <w:r w:rsidR="00F241C5">
        <w:t>non-heads within</w:t>
      </w:r>
      <w:r w:rsidR="00FD5F7C">
        <w:t xml:space="preserve"> phrases (NP, PP).</w:t>
      </w:r>
      <w:r w:rsidR="008E768A">
        <w:t xml:space="preserve"> They also occur in pseudo-reflexive (middle) clauses.</w:t>
      </w:r>
      <w:r w:rsidR="00FD5F7C">
        <w:t xml:space="preserve"> </w:t>
      </w:r>
      <w:r>
        <w:t xml:space="preserve">The other type, more similar to English </w:t>
      </w:r>
      <w:r w:rsidRPr="00F241C5">
        <w:rPr>
          <w:i/>
        </w:rPr>
        <w:t>-self</w:t>
      </w:r>
      <w:r>
        <w:t xml:space="preserve"> reflexives, makes use of a (reflexively possessed) noun </w:t>
      </w:r>
      <w:r w:rsidRPr="0047146D">
        <w:rPr>
          <w:rFonts w:ascii="Doulos SIL" w:hAnsi="Doulos SIL"/>
          <w:i/>
          <w:color w:val="0000FF"/>
        </w:rPr>
        <w:t>yéʔré</w:t>
      </w:r>
      <w:r>
        <w:t xml:space="preserve"> (§18.1.2). </w:t>
      </w:r>
      <w:r w:rsidR="00F241C5">
        <w:t>F</w:t>
      </w:r>
      <w:r w:rsidR="00FD5F7C">
        <w:t>orms</w:t>
      </w:r>
      <w:r w:rsidR="00F241C5">
        <w:t xml:space="preserve"> based on possessed </w:t>
      </w:r>
      <w:r w:rsidR="00F241C5" w:rsidRPr="0047146D">
        <w:rPr>
          <w:rFonts w:ascii="Doulos SIL" w:hAnsi="Doulos SIL"/>
          <w:i/>
          <w:color w:val="0000FF"/>
        </w:rPr>
        <w:t>yéʔré</w:t>
      </w:r>
      <w:r w:rsidR="00FD5F7C">
        <w:t xml:space="preserve"> function as objects, both preverbal and postverbal. </w:t>
      </w:r>
      <w:r>
        <w:t>In both types, the antecedent is the clausemate subject.</w:t>
      </w:r>
    </w:p>
    <w:p w14:paraId="0C250C84" w14:textId="77777777" w:rsidR="009A22C7" w:rsidRDefault="009A22C7" w:rsidP="009A22C7"/>
    <w:p w14:paraId="1F1B88C4" w14:textId="77777777" w:rsidR="009A22C7" w:rsidRPr="009A22C7" w:rsidRDefault="009A22C7" w:rsidP="009A22C7"/>
    <w:p w14:paraId="6EFFBE7B" w14:textId="7E2707F3" w:rsidR="00F52190" w:rsidRDefault="00F52190" w:rsidP="00F52190">
      <w:pPr>
        <w:pStyle w:val="Heading3"/>
      </w:pPr>
      <w:bookmarkStart w:id="2356" w:name="_Toc508943121"/>
      <w:bookmarkStart w:id="2357" w:name="_Toc508943721"/>
      <w:bookmarkStart w:id="2358" w:name="_Toc342594445"/>
      <w:bookmarkStart w:id="2359" w:name="_Toc518105828"/>
      <w:bookmarkStart w:id="2360" w:name="_Toc78376001"/>
      <w:bookmarkStart w:id="2361" w:name="_Toc79406106"/>
      <w:bookmarkStart w:id="2362" w:name="_Toc344402824"/>
      <w:r>
        <w:t>Reflexive possessor</w:t>
      </w:r>
      <w:bookmarkEnd w:id="2356"/>
      <w:bookmarkEnd w:id="2357"/>
      <w:bookmarkEnd w:id="2358"/>
      <w:bookmarkEnd w:id="2359"/>
      <w:bookmarkEnd w:id="2360"/>
      <w:bookmarkEnd w:id="2361"/>
      <w:r w:rsidR="00F241C5">
        <w:t xml:space="preserve"> of nonsubject NP</w:t>
      </w:r>
      <w:bookmarkEnd w:id="2362"/>
    </w:p>
    <w:p w14:paraId="03A6CB64" w14:textId="3028F15D" w:rsidR="008E768A" w:rsidRDefault="00A92DC4" w:rsidP="00A92DC4">
      <w:r>
        <w:t xml:space="preserve">This construction occurs when the possessor of a nonsubject NP is coindexed with the clausemate subject. </w:t>
      </w:r>
      <w:r w:rsidR="00F241C5">
        <w:t>T</w:t>
      </w:r>
      <w:r w:rsidR="004A79BF">
        <w:t>he</w:t>
      </w:r>
      <w:r w:rsidR="00F241C5">
        <w:t xml:space="preserve"> reflexive</w:t>
      </w:r>
      <w:r w:rsidR="004A79BF">
        <w:t xml:space="preserve"> possessor is pronominal. The basic forms, subject to modifications due to contractions and morpheme fusion, are those in (</w:t>
      </w:r>
      <w:r w:rsidR="004A0354">
        <w:t>618</w:t>
      </w:r>
      <w:r w:rsidR="004A79BF">
        <w:t>)</w:t>
      </w:r>
      <w:r w:rsidR="008E768A">
        <w:t xml:space="preserve"> below</w:t>
      </w:r>
      <w:r w:rsidR="004A79BF">
        <w:t xml:space="preserve">. </w:t>
      </w:r>
      <w:r w:rsidR="008E768A">
        <w:t>The same forms are used in reflexive postpositional complements (§18.1.1), and in preverbal object position in pseudo-reflexives (§10.1.1.3).</w:t>
      </w:r>
      <w:r w:rsidR="00F241C5">
        <w:t xml:space="preserve"> Nonreflexive forms are shown for comparison.</w:t>
      </w:r>
    </w:p>
    <w:p w14:paraId="33DF11DF" w14:textId="77777777" w:rsidR="00F631A5" w:rsidRDefault="00F631A5" w:rsidP="00A92DC4"/>
    <w:p w14:paraId="743CE640" w14:textId="4E0FABF0" w:rsidR="004A79BF" w:rsidRDefault="004A79BF" w:rsidP="00697289">
      <w:pPr>
        <w:tabs>
          <w:tab w:val="clear" w:pos="369"/>
          <w:tab w:val="left" w:pos="720"/>
          <w:tab w:val="left" w:pos="2430"/>
          <w:tab w:val="left" w:pos="3600"/>
          <w:tab w:val="left" w:pos="4950"/>
        </w:tabs>
      </w:pPr>
      <w:r>
        <w:t>(</w:t>
      </w:r>
      <w:r w:rsidR="004A0354">
        <w:t>618</w:t>
      </w:r>
      <w:r>
        <w:t>)</w:t>
      </w:r>
      <w:r>
        <w:tab/>
      </w:r>
      <w:r>
        <w:tab/>
        <w:t>reflexive</w:t>
      </w:r>
      <w:r w:rsidR="00466B92">
        <w:t xml:space="preserve"> possessor</w:t>
      </w:r>
      <w:r>
        <w:tab/>
        <w:t>nonreflexive</w:t>
      </w:r>
    </w:p>
    <w:p w14:paraId="14F892E2" w14:textId="5C0C6E8C" w:rsidR="00466B92" w:rsidRDefault="00466B92" w:rsidP="00697289">
      <w:pPr>
        <w:tabs>
          <w:tab w:val="clear" w:pos="369"/>
          <w:tab w:val="left" w:pos="720"/>
          <w:tab w:val="left" w:pos="2430"/>
          <w:tab w:val="left" w:pos="3600"/>
          <w:tab w:val="left" w:pos="4950"/>
        </w:tabs>
      </w:pPr>
      <w:r>
        <w:tab/>
      </w:r>
      <w:r>
        <w:tab/>
      </w:r>
      <w:r w:rsidR="00697289">
        <w:t>regular</w:t>
      </w:r>
      <w:r w:rsidR="00697289">
        <w:tab/>
      </w:r>
      <w:r w:rsidR="00697289" w:rsidRPr="00D04660">
        <w:rPr>
          <w:rFonts w:ascii="Doulos SIL" w:hAnsi="Doulos SIL"/>
          <w:i/>
          <w:color w:val="0000FF"/>
        </w:rPr>
        <w:t>n</w:t>
      </w:r>
      <w:r w:rsidR="00697289">
        <w:noBreakHyphen/>
        <w:t xml:space="preserve">initial </w:t>
      </w:r>
    </w:p>
    <w:p w14:paraId="20DA1F33" w14:textId="77777777" w:rsidR="004A79BF" w:rsidRDefault="004A79BF" w:rsidP="00697289">
      <w:pPr>
        <w:tabs>
          <w:tab w:val="clear" w:pos="369"/>
          <w:tab w:val="left" w:pos="720"/>
          <w:tab w:val="left" w:pos="2430"/>
          <w:tab w:val="left" w:pos="3600"/>
          <w:tab w:val="left" w:pos="4950"/>
        </w:tabs>
      </w:pPr>
    </w:p>
    <w:p w14:paraId="20CB6D46" w14:textId="1115C8F6" w:rsidR="004A79BF" w:rsidRPr="004A79BF" w:rsidRDefault="004A79BF" w:rsidP="00697289">
      <w:pPr>
        <w:tabs>
          <w:tab w:val="clear" w:pos="369"/>
          <w:tab w:val="left" w:pos="720"/>
          <w:tab w:val="left" w:pos="2430"/>
          <w:tab w:val="left" w:pos="3600"/>
          <w:tab w:val="left" w:pos="4950"/>
        </w:tabs>
      </w:pPr>
      <w:r>
        <w:tab/>
        <w:t>1Sg</w:t>
      </w:r>
      <w:r>
        <w:tab/>
      </w:r>
      <w:r w:rsidRPr="00305E8A">
        <w:rPr>
          <w:rFonts w:ascii="Doulos SIL" w:hAnsi="Doulos SIL"/>
          <w:i/>
          <w:color w:val="0000FF"/>
        </w:rPr>
        <w:t>āⁿ</w:t>
      </w:r>
      <w:r w:rsidRPr="00305E8A">
        <w:rPr>
          <w:rFonts w:ascii="Doulos SIL" w:hAnsi="Doulos SIL"/>
          <w:i/>
          <w:color w:val="0000FF"/>
        </w:rPr>
        <w:tab/>
      </w:r>
      <w:r w:rsidR="00697289">
        <w:rPr>
          <w:rFonts w:ascii="Doulos SIL" w:hAnsi="Doulos SIL"/>
          <w:i/>
          <w:color w:val="0000FF"/>
        </w:rPr>
        <w:t>nāāⁿ</w:t>
      </w:r>
      <w:r w:rsidR="00697289">
        <w:rPr>
          <w:rFonts w:ascii="Doulos SIL" w:hAnsi="Doulos SIL"/>
          <w:i/>
          <w:color w:val="0000FF"/>
        </w:rPr>
        <w:tab/>
      </w:r>
      <w:r w:rsidRPr="00305E8A">
        <w:rPr>
          <w:rFonts w:ascii="Doulos SIL" w:hAnsi="Doulos SIL"/>
          <w:i/>
          <w:color w:val="0000FF"/>
        </w:rPr>
        <w:t>mā</w:t>
      </w:r>
    </w:p>
    <w:p w14:paraId="372BD106" w14:textId="6FD69E53" w:rsidR="004A79BF" w:rsidRDefault="004A79BF" w:rsidP="00697289">
      <w:pPr>
        <w:tabs>
          <w:tab w:val="clear" w:pos="369"/>
          <w:tab w:val="left" w:pos="720"/>
          <w:tab w:val="left" w:pos="2430"/>
          <w:tab w:val="left" w:pos="3600"/>
          <w:tab w:val="left" w:pos="4950"/>
        </w:tabs>
      </w:pPr>
      <w:r>
        <w:tab/>
        <w:t>2Sg</w:t>
      </w:r>
      <w:r>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r w:rsidR="00697289" w:rsidRPr="00305E8A">
        <w:rPr>
          <w:rFonts w:ascii="Doulos SIL" w:hAnsi="Doulos SIL"/>
          <w:i/>
          <w:color w:val="0000FF"/>
        </w:rPr>
        <w:t>nīī</w:t>
      </w:r>
      <w:r w:rsidR="00697289">
        <w:rPr>
          <w:rFonts w:ascii="Doulos SIL" w:hAnsi="Doulos SIL"/>
          <w:i/>
          <w:color w:val="0000FF"/>
        </w:rPr>
        <w:tab/>
      </w:r>
      <w:r w:rsidRPr="00305E8A">
        <w:rPr>
          <w:rFonts w:ascii="Doulos SIL" w:hAnsi="Doulos SIL"/>
          <w:i/>
          <w:color w:val="0000FF"/>
        </w:rPr>
        <w:t>wō</w:t>
      </w:r>
    </w:p>
    <w:p w14:paraId="26FEAEAB" w14:textId="77777777" w:rsidR="004A79BF" w:rsidRDefault="004A79BF" w:rsidP="00697289">
      <w:pPr>
        <w:tabs>
          <w:tab w:val="clear" w:pos="369"/>
          <w:tab w:val="left" w:pos="720"/>
          <w:tab w:val="left" w:pos="2430"/>
          <w:tab w:val="left" w:pos="3600"/>
          <w:tab w:val="left" w:pos="4950"/>
        </w:tabs>
      </w:pPr>
    </w:p>
    <w:p w14:paraId="137FA7A5" w14:textId="3246A370" w:rsidR="004A79BF" w:rsidRDefault="004A79BF" w:rsidP="00697289">
      <w:pPr>
        <w:tabs>
          <w:tab w:val="clear" w:pos="369"/>
          <w:tab w:val="left" w:pos="720"/>
          <w:tab w:val="left" w:pos="2430"/>
          <w:tab w:val="left" w:pos="3600"/>
          <w:tab w:val="left" w:pos="4950"/>
        </w:tabs>
      </w:pPr>
      <w:r>
        <w:tab/>
        <w:t>1Pl</w:t>
      </w:r>
      <w:r>
        <w:tab/>
      </w:r>
      <w:r w:rsidRPr="00305E8A">
        <w:rPr>
          <w:rFonts w:ascii="Doulos SIL" w:hAnsi="Doulos SIL"/>
          <w:i/>
          <w:color w:val="0000FF"/>
        </w:rPr>
        <w:t>āāⁿ</w:t>
      </w:r>
      <w:r w:rsidRPr="00305E8A">
        <w:rPr>
          <w:rFonts w:ascii="Doulos SIL" w:hAnsi="Doulos SIL"/>
          <w:i/>
          <w:color w:val="0000FF"/>
        </w:rPr>
        <w:tab/>
      </w:r>
      <w:r w:rsidR="00697289">
        <w:rPr>
          <w:rFonts w:ascii="Doulos SIL" w:hAnsi="Doulos SIL"/>
          <w:i/>
          <w:color w:val="0000FF"/>
        </w:rPr>
        <w:t>nāāⁿ</w:t>
      </w:r>
      <w:r w:rsidR="00697289">
        <w:rPr>
          <w:rFonts w:ascii="Doulos SIL" w:hAnsi="Doulos SIL"/>
          <w:i/>
          <w:color w:val="0000FF"/>
        </w:rPr>
        <w:tab/>
      </w:r>
      <w:r w:rsidRPr="00305E8A">
        <w:rPr>
          <w:rFonts w:ascii="Doulos SIL" w:hAnsi="Doulos SIL"/>
          <w:i/>
          <w:color w:val="0000FF"/>
        </w:rPr>
        <w:t>mùʔùⁿ</w:t>
      </w:r>
    </w:p>
    <w:p w14:paraId="234F3065" w14:textId="245D5913" w:rsidR="004A79BF" w:rsidRPr="00C60850" w:rsidRDefault="004A79BF" w:rsidP="00697289">
      <w:pPr>
        <w:tabs>
          <w:tab w:val="clear" w:pos="369"/>
          <w:tab w:val="left" w:pos="720"/>
          <w:tab w:val="left" w:pos="2430"/>
          <w:tab w:val="left" w:pos="3600"/>
          <w:tab w:val="left" w:pos="4950"/>
        </w:tabs>
      </w:pPr>
      <w:r>
        <w:tab/>
        <w:t>2Pl</w:t>
      </w:r>
      <w: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r w:rsidR="00697289">
        <w:rPr>
          <w:rFonts w:ascii="Doulos SIL" w:hAnsi="Doulos SIL"/>
          <w:i/>
          <w:color w:val="0000FF"/>
        </w:rPr>
        <w:t>nīīⁿ</w:t>
      </w:r>
      <w:r w:rsidR="00697289">
        <w:rPr>
          <w:rFonts w:ascii="Doulos SIL" w:hAnsi="Doulos SIL"/>
          <w:i/>
          <w:color w:val="0000FF"/>
        </w:rPr>
        <w:tab/>
      </w:r>
      <w:r w:rsidRPr="00305E8A">
        <w:rPr>
          <w:rFonts w:ascii="Doulos SIL" w:hAnsi="Doulos SIL"/>
          <w:i/>
          <w:color w:val="0000FF"/>
        </w:rPr>
        <w:t>ēēⁿ</w:t>
      </w:r>
    </w:p>
    <w:p w14:paraId="30006929" w14:textId="77777777" w:rsidR="004A79BF" w:rsidRDefault="004A79BF" w:rsidP="00697289">
      <w:pPr>
        <w:tabs>
          <w:tab w:val="clear" w:pos="369"/>
          <w:tab w:val="left" w:pos="720"/>
          <w:tab w:val="left" w:pos="2430"/>
          <w:tab w:val="left" w:pos="3600"/>
          <w:tab w:val="left" w:pos="4950"/>
        </w:tabs>
      </w:pPr>
    </w:p>
    <w:p w14:paraId="1ACF14E6" w14:textId="7404B926" w:rsidR="004A79BF" w:rsidRPr="00305E8A" w:rsidRDefault="004A79BF" w:rsidP="00697289">
      <w:pPr>
        <w:tabs>
          <w:tab w:val="clear" w:pos="369"/>
          <w:tab w:val="left" w:pos="720"/>
          <w:tab w:val="left" w:pos="2430"/>
          <w:tab w:val="left" w:pos="3600"/>
          <w:tab w:val="left" w:pos="4950"/>
        </w:tabs>
        <w:rPr>
          <w:rFonts w:ascii="Doulos SIL" w:hAnsi="Doulos SIL"/>
          <w:i/>
          <w:color w:val="0000FF"/>
        </w:rPr>
      </w:pPr>
      <w:r>
        <w:tab/>
        <w:t>3SgHum</w:t>
      </w:r>
      <w:r>
        <w:tab/>
      </w:r>
      <w:r w:rsidRPr="00305E8A">
        <w:rPr>
          <w:rFonts w:ascii="Doulos SIL" w:hAnsi="Doulos SIL"/>
          <w:i/>
          <w:color w:val="0000FF"/>
        </w:rPr>
        <w:t>à</w:t>
      </w:r>
      <w:r w:rsidR="004A0354">
        <w:t xml:space="preserve"> (~ </w:t>
      </w:r>
      <w:r w:rsidR="004A0354" w:rsidRPr="00FD6696">
        <w:rPr>
          <w:rFonts w:ascii="Doulos SIL" w:hAnsi="Doulos SIL"/>
          <w:i/>
          <w:color w:val="0000FF"/>
        </w:rPr>
        <w:t>aⁿ</w:t>
      </w:r>
      <w:r w:rsidR="004A0354">
        <w:t xml:space="preserve"> )</w:t>
      </w:r>
      <w:r w:rsidRPr="00305E8A">
        <w:rPr>
          <w:rFonts w:ascii="Doulos SIL" w:hAnsi="Doulos SIL"/>
          <w:i/>
          <w:color w:val="0000FF"/>
        </w:rPr>
        <w:tab/>
      </w:r>
      <w:r w:rsidR="00697289" w:rsidRPr="00305E8A">
        <w:rPr>
          <w:rFonts w:ascii="Doulos SIL" w:hAnsi="Doulos SIL"/>
          <w:i/>
          <w:color w:val="0000FF"/>
        </w:rPr>
        <w:t>ná</w:t>
      </w:r>
      <w:r w:rsidR="00697289">
        <w:rPr>
          <w:rFonts w:ascii="Doulos SIL" w:hAnsi="Doulos SIL"/>
          <w:i/>
          <w:color w:val="0000FF"/>
        </w:rPr>
        <w:tab/>
      </w:r>
      <w:r w:rsidRPr="00305E8A">
        <w:rPr>
          <w:rFonts w:ascii="Doulos SIL" w:hAnsi="Doulos SIL"/>
          <w:i/>
          <w:color w:val="0000FF"/>
        </w:rPr>
        <w:t>à</w:t>
      </w:r>
      <w:r w:rsidRPr="00305E8A">
        <w:rPr>
          <w:rFonts w:ascii="Doulos SIL" w:hAnsi="Doulos SIL"/>
          <w:i/>
          <w:color w:val="0000FF"/>
        </w:rPr>
        <w:tab/>
      </w:r>
    </w:p>
    <w:p w14:paraId="15618E94" w14:textId="58F1FC5D" w:rsidR="004A79BF" w:rsidRDefault="004A79BF" w:rsidP="00697289">
      <w:pPr>
        <w:tabs>
          <w:tab w:val="clear" w:pos="369"/>
          <w:tab w:val="left" w:pos="720"/>
          <w:tab w:val="left" w:pos="2430"/>
          <w:tab w:val="left" w:pos="3600"/>
          <w:tab w:val="left" w:pos="4950"/>
        </w:tabs>
      </w:pPr>
      <w:r w:rsidRPr="0090795F">
        <w:tab/>
        <w:t>3SgNonh</w:t>
      </w:r>
      <w:r w:rsidRPr="0090795F">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r w:rsidR="00697289" w:rsidRPr="00305E8A">
        <w:rPr>
          <w:rFonts w:ascii="Doulos SIL" w:hAnsi="Doulos SIL"/>
          <w:i/>
          <w:color w:val="0000FF"/>
        </w:rPr>
        <w:t>ní</w:t>
      </w:r>
      <w:r w:rsidR="00697289">
        <w:rPr>
          <w:rFonts w:ascii="Doulos SIL" w:hAnsi="Doulos SIL"/>
          <w:i/>
          <w:color w:val="0000FF"/>
        </w:rPr>
        <w:tab/>
      </w:r>
      <w:r w:rsidRPr="00305E8A">
        <w:rPr>
          <w:rFonts w:ascii="Doulos SIL" w:hAnsi="Doulos SIL"/>
          <w:i/>
          <w:color w:val="0000FF"/>
        </w:rPr>
        <w:t>è</w:t>
      </w:r>
    </w:p>
    <w:p w14:paraId="5AA78121" w14:textId="77777777" w:rsidR="004A79BF" w:rsidRDefault="004A79BF" w:rsidP="00697289">
      <w:pPr>
        <w:tabs>
          <w:tab w:val="clear" w:pos="369"/>
          <w:tab w:val="left" w:pos="720"/>
          <w:tab w:val="left" w:pos="2430"/>
          <w:tab w:val="left" w:pos="3600"/>
          <w:tab w:val="left" w:pos="4950"/>
        </w:tabs>
      </w:pPr>
    </w:p>
    <w:p w14:paraId="6711C61F" w14:textId="6C2F38E3" w:rsidR="004A79BF" w:rsidRPr="00C60850" w:rsidRDefault="004A79BF" w:rsidP="00697289">
      <w:pPr>
        <w:tabs>
          <w:tab w:val="clear" w:pos="369"/>
          <w:tab w:val="left" w:pos="720"/>
          <w:tab w:val="left" w:pos="2430"/>
          <w:tab w:val="left" w:pos="3600"/>
          <w:tab w:val="left" w:pos="4950"/>
        </w:tabs>
      </w:pPr>
      <w:r>
        <w:tab/>
        <w:t>3PlHum</w:t>
      </w:r>
      <w:r>
        <w:tab/>
      </w:r>
      <w:r w:rsidRPr="00305E8A">
        <w:rPr>
          <w:rFonts w:ascii="Doulos SIL" w:hAnsi="Doulos SIL"/>
          <w:i/>
          <w:color w:val="0000FF"/>
        </w:rPr>
        <w:t>ààⁿ</w:t>
      </w:r>
      <w:r w:rsidRPr="00305E8A">
        <w:rPr>
          <w:rFonts w:ascii="Doulos SIL" w:hAnsi="Doulos SIL"/>
          <w:i/>
          <w:color w:val="0000FF"/>
        </w:rPr>
        <w:tab/>
      </w:r>
      <w:r w:rsidR="00590CD0">
        <w:rPr>
          <w:rFonts w:ascii="Doulos SIL" w:hAnsi="Doulos SIL"/>
          <w:i/>
          <w:color w:val="0000FF"/>
        </w:rPr>
        <w:t>náà</w:t>
      </w:r>
      <w:r w:rsidR="00697289">
        <w:rPr>
          <w:rFonts w:ascii="Doulos SIL" w:hAnsi="Doulos SIL"/>
          <w:i/>
          <w:color w:val="0000FF"/>
        </w:rPr>
        <w:t>ⁿ</w:t>
      </w:r>
      <w:r w:rsidR="00697289">
        <w:t xml:space="preserve"> ~ </w:t>
      </w:r>
      <w:r w:rsidR="00590CD0">
        <w:rPr>
          <w:rFonts w:ascii="Doulos SIL" w:hAnsi="Doulos SIL"/>
          <w:i/>
          <w:color w:val="0000FF"/>
        </w:rPr>
        <w:t>nàà</w:t>
      </w:r>
      <w:r w:rsidR="00697289">
        <w:rPr>
          <w:rFonts w:ascii="Doulos SIL" w:hAnsi="Doulos SIL"/>
          <w:i/>
          <w:color w:val="0000FF"/>
        </w:rPr>
        <w:t>ⁿ</w:t>
      </w:r>
      <w:r w:rsidR="00697289">
        <w:rPr>
          <w:rFonts w:ascii="Doulos SIL" w:hAnsi="Doulos SIL"/>
          <w:i/>
          <w:color w:val="0000FF"/>
        </w:rPr>
        <w:tab/>
      </w:r>
      <w:r w:rsidRPr="00305E8A">
        <w:rPr>
          <w:rFonts w:ascii="Doulos SIL" w:hAnsi="Doulos SIL"/>
          <w:i/>
          <w:color w:val="0000FF"/>
        </w:rPr>
        <w:t>ààⁿ</w:t>
      </w:r>
    </w:p>
    <w:p w14:paraId="2FEA8C1F" w14:textId="29977713" w:rsidR="004A79BF" w:rsidRDefault="004A79BF" w:rsidP="00697289">
      <w:pPr>
        <w:tabs>
          <w:tab w:val="clear" w:pos="369"/>
          <w:tab w:val="left" w:pos="720"/>
          <w:tab w:val="left" w:pos="2430"/>
          <w:tab w:val="left" w:pos="3600"/>
          <w:tab w:val="left" w:pos="4950"/>
        </w:tabs>
      </w:pPr>
      <w:r w:rsidRPr="0090795F">
        <w:tab/>
        <w:t>3PlNonh</w:t>
      </w:r>
      <w:r w:rsidRPr="0090795F">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r w:rsidR="00590CD0">
        <w:rPr>
          <w:rFonts w:ascii="Doulos SIL" w:hAnsi="Doulos SIL"/>
          <w:i/>
          <w:color w:val="0000FF"/>
        </w:rPr>
        <w:t>níì</w:t>
      </w:r>
      <w:r w:rsidR="00697289">
        <w:rPr>
          <w:rFonts w:ascii="Doulos SIL" w:hAnsi="Doulos SIL"/>
          <w:i/>
          <w:color w:val="0000FF"/>
        </w:rPr>
        <w:t>ⁿ</w:t>
      </w:r>
      <w:r w:rsidR="00697289">
        <w:t xml:space="preserve"> ~ </w:t>
      </w:r>
      <w:r w:rsidR="00590CD0">
        <w:rPr>
          <w:rFonts w:ascii="Doulos SIL" w:hAnsi="Doulos SIL"/>
          <w:i/>
          <w:color w:val="0000FF"/>
        </w:rPr>
        <w:t>nìì</w:t>
      </w:r>
      <w:r w:rsidR="00697289" w:rsidRPr="000B36DE">
        <w:rPr>
          <w:rFonts w:ascii="Doulos SIL" w:hAnsi="Doulos SIL"/>
          <w:i/>
          <w:color w:val="0000FF"/>
        </w:rPr>
        <w:t>ⁿ</w:t>
      </w:r>
      <w:r w:rsidR="00697289">
        <w:rPr>
          <w:rFonts w:ascii="Doulos SIL" w:hAnsi="Doulos SIL"/>
          <w:i/>
          <w:color w:val="0000FF"/>
        </w:rPr>
        <w:tab/>
      </w:r>
      <w:r w:rsidRPr="00305E8A">
        <w:rPr>
          <w:rFonts w:ascii="Doulos SIL" w:hAnsi="Doulos SIL"/>
          <w:i/>
          <w:color w:val="0000FF"/>
        </w:rPr>
        <w:t>èèⁿ</w:t>
      </w:r>
    </w:p>
    <w:p w14:paraId="0FBD791F" w14:textId="77777777" w:rsidR="00F631A5" w:rsidRDefault="00F631A5" w:rsidP="00A92DC4"/>
    <w:p w14:paraId="1B6A040E" w14:textId="40B024AB" w:rsidR="00F241C5" w:rsidRDefault="00F241C5" w:rsidP="00A92DC4">
      <w:r>
        <w:lastRenderedPageBreak/>
        <w:t xml:space="preserve">The </w:t>
      </w:r>
      <w:r w:rsidRPr="003918E9">
        <w:rPr>
          <w:rFonts w:ascii="Doulos SIL" w:hAnsi="Doulos SIL"/>
          <w:i/>
          <w:color w:val="0000FF"/>
        </w:rPr>
        <w:t>n</w:t>
      </w:r>
      <w:r>
        <w:noBreakHyphen/>
        <w:t xml:space="preserve">initial variants occur in preverbal object NPs following the subject (but not after the future particle); </w:t>
      </w:r>
      <w:r w:rsidRPr="00F30AF3">
        <w:t>see §18.1.</w:t>
      </w:r>
      <w:r>
        <w:t xml:space="preserve">1.4 below for details. Reflexive possessors are limited to nonsubject NPs and are therefore always non-clause-initial, except in singular-addressee imperatives as in </w:t>
      </w:r>
      <w:r w:rsidRPr="00D04660">
        <w:rPr>
          <w:rFonts w:ascii="Doulos SIL" w:hAnsi="Doulos SIL"/>
          <w:i/>
          <w:color w:val="0000FF"/>
        </w:rPr>
        <w:t>[ē jɛ́ⁿ] nàkì</w:t>
      </w:r>
      <w:r>
        <w:t xml:space="preserve"> ‘ask your-Sg father!’. Therefore the regular forms (those without initial </w:t>
      </w:r>
      <w:r w:rsidRPr="00D04660">
        <w:rPr>
          <w:rFonts w:ascii="Doulos SIL" w:hAnsi="Doulos SIL"/>
          <w:i/>
          <w:color w:val="0000FF"/>
        </w:rPr>
        <w:t>n</w:t>
      </w:r>
      <w:r>
        <w:t xml:space="preserve">) usually undergo </w:t>
      </w:r>
      <w:r w:rsidRPr="00D04660">
        <w:rPr>
          <w:rFonts w:ascii="Doulos SIL" w:hAnsi="Doulos SIL"/>
          <w:i/>
          <w:color w:val="0000FF"/>
        </w:rPr>
        <w:t>vv</w:t>
      </w:r>
      <w:r>
        <w:noBreakHyphen/>
        <w:t xml:space="preserve">Contraction with the preceding word. Contraction masks the length of the long vowels in the plural forms. In practice, therefore, 1Sg and 1Pl reflexive possessor forms are often indistinguishable from each other in regular as well as </w:t>
      </w:r>
      <w:r w:rsidRPr="00D04660">
        <w:rPr>
          <w:rFonts w:ascii="Doulos SIL" w:hAnsi="Doulos SIL"/>
          <w:i/>
          <w:color w:val="0000FF"/>
        </w:rPr>
        <w:t>n</w:t>
      </w:r>
      <w:r>
        <w:noBreakHyphen/>
        <w:t>initial reflexive possessor series, so the 1Sg/1Pl opposition in the “regular” column is idealized and arguably misleading. Other possessor-number oppositions (2Sg/2Pl, human and nonhuman 3Sg/3Pl) rely more on nasalization than on length.</w:t>
      </w:r>
    </w:p>
    <w:p w14:paraId="53A02B6F" w14:textId="68CA5448" w:rsidR="004A79BF" w:rsidRDefault="00F241C5" w:rsidP="00A92DC4">
      <w:r>
        <w:tab/>
        <w:t>T</w:t>
      </w:r>
      <w:r w:rsidR="004A79BF">
        <w:t xml:space="preserve">hird person </w:t>
      </w:r>
      <w:r>
        <w:t>pronouns</w:t>
      </w:r>
      <w:r w:rsidR="004A79BF">
        <w:t xml:space="preserve"> </w:t>
      </w:r>
      <w:r w:rsidR="008E768A">
        <w:t>do not overtly distinguish</w:t>
      </w:r>
      <w:r w:rsidR="004A79BF">
        <w:t xml:space="preserve"> reflexive </w:t>
      </w:r>
      <w:r>
        <w:t>from</w:t>
      </w:r>
      <w:r w:rsidR="004A79BF">
        <w:t xml:space="preserve"> nonreflexive </w:t>
      </w:r>
      <w:r w:rsidR="008E768A">
        <w:t xml:space="preserve">forms, although I do include “Refl” in interlinear glosses </w:t>
      </w:r>
      <w:r>
        <w:t>based on syntax and semantocs</w:t>
      </w:r>
      <w:r w:rsidR="004A79BF">
        <w:t xml:space="preserve">. </w:t>
      </w:r>
      <w:r w:rsidR="0090795F">
        <w:t>Since the third person categories are those for which reflexives would have the greatest disambiguating function (</w:t>
      </w:r>
      <w:r w:rsidR="0090795F" w:rsidRPr="0090795F">
        <w:rPr>
          <w:i/>
        </w:rPr>
        <w:t>He saw himself</w:t>
      </w:r>
      <w:r w:rsidR="0090795F">
        <w:t xml:space="preserve"> versus </w:t>
      </w:r>
      <w:r w:rsidR="0090795F" w:rsidRPr="0090795F">
        <w:rPr>
          <w:i/>
        </w:rPr>
        <w:t>He saw him</w:t>
      </w:r>
      <w:r w:rsidR="0090795F">
        <w:t xml:space="preserve">), disambiguation does not seem to play a role here. Instead, </w:t>
      </w:r>
      <w:r w:rsidR="002E5D89">
        <w:t>the reduction occurs in</w:t>
      </w:r>
      <w:r w:rsidR="0090795F">
        <w:t xml:space="preserve"> the 1st/2nd person possessors. </w:t>
      </w:r>
      <w:r w:rsidR="002E5D89">
        <w:t>It takes</w:t>
      </w:r>
      <w:r w:rsidR="0090795F">
        <w:t xml:space="preserve"> the unusual form of a</w:t>
      </w:r>
      <w:r w:rsidR="002E5D89">
        <w:t xml:space="preserve">n almost total </w:t>
      </w:r>
      <w:r w:rsidR="004A79BF">
        <w:t>segmental (but not tonal) merger of first person with human third person, and of second person with nonhuman third person. The segmentally merged forms remain distinct due to the generalization of M</w:t>
      </w:r>
      <w:r w:rsidR="004A79BF">
        <w:noBreakHyphen/>
        <w:t>tone among 1st/2nd persons, versus L</w:t>
      </w:r>
      <w:r w:rsidR="004A79BF">
        <w:noBreakHyphen/>
        <w:t xml:space="preserve">tone for third persons. </w:t>
      </w:r>
      <w:r w:rsidR="002E5D89">
        <w:t>The only segmental difference is that the 1Sg form is nasalized while the human 3Sg form is not</w:t>
      </w:r>
      <w:r>
        <w:t xml:space="preserve"> consistently nasalized (though it occasionally is)</w:t>
      </w:r>
      <w:r w:rsidR="002E5D89">
        <w:t>. The relationships are</w:t>
      </w:r>
      <w:r w:rsidR="004A79BF">
        <w:t xml:space="preserve"> brought out by rearranging the categories in the fashion of (</w:t>
      </w:r>
      <w:r w:rsidR="004A0354">
        <w:t>619</w:t>
      </w:r>
      <w:r w:rsidR="004A79BF">
        <w:t xml:space="preserve">). </w:t>
      </w:r>
    </w:p>
    <w:p w14:paraId="01F538FA" w14:textId="77777777" w:rsidR="004A79BF" w:rsidRDefault="004A79BF" w:rsidP="00A92DC4"/>
    <w:p w14:paraId="048C4ACD" w14:textId="4016B636" w:rsidR="004A79BF" w:rsidRDefault="004A79BF" w:rsidP="004A79BF">
      <w:pPr>
        <w:keepNext/>
        <w:tabs>
          <w:tab w:val="clear" w:pos="369"/>
          <w:tab w:val="left" w:pos="720"/>
          <w:tab w:val="left" w:pos="1890"/>
          <w:tab w:val="left" w:pos="3330"/>
        </w:tabs>
      </w:pPr>
      <w:r>
        <w:t>(</w:t>
      </w:r>
      <w:r w:rsidR="004A0354">
        <w:t>619</w:t>
      </w:r>
      <w:r>
        <w:t>)</w:t>
      </w:r>
      <w:r>
        <w:tab/>
        <w:t>Reflexive possessors</w:t>
      </w:r>
    </w:p>
    <w:p w14:paraId="080217E9" w14:textId="77777777" w:rsidR="004A79BF" w:rsidRDefault="004A79BF" w:rsidP="004A79BF">
      <w:pPr>
        <w:keepNext/>
        <w:tabs>
          <w:tab w:val="clear" w:pos="369"/>
          <w:tab w:val="left" w:pos="720"/>
          <w:tab w:val="left" w:pos="1890"/>
          <w:tab w:val="left" w:pos="2970"/>
        </w:tabs>
      </w:pPr>
    </w:p>
    <w:p w14:paraId="7D3A2241" w14:textId="77777777" w:rsidR="004A79BF" w:rsidRDefault="004A79BF" w:rsidP="004A79BF">
      <w:pPr>
        <w:keepNext/>
        <w:tabs>
          <w:tab w:val="clear" w:pos="369"/>
          <w:tab w:val="left" w:pos="720"/>
          <w:tab w:val="left" w:pos="1890"/>
          <w:tab w:val="left" w:pos="2250"/>
          <w:tab w:val="left" w:pos="2970"/>
        </w:tabs>
      </w:pPr>
      <w:r>
        <w:tab/>
      </w:r>
      <w:r>
        <w:tab/>
        <w:t>M-toned</w:t>
      </w:r>
    </w:p>
    <w:p w14:paraId="4BE41E79" w14:textId="46E63C0C" w:rsidR="004A79BF" w:rsidRDefault="004A79BF" w:rsidP="004A79BF">
      <w:pPr>
        <w:keepNext/>
        <w:tabs>
          <w:tab w:val="clear" w:pos="369"/>
          <w:tab w:val="left" w:pos="720"/>
          <w:tab w:val="left" w:pos="1890"/>
          <w:tab w:val="left" w:pos="2250"/>
          <w:tab w:val="left" w:pos="2970"/>
        </w:tabs>
      </w:pPr>
      <w:r>
        <w:tab/>
      </w:r>
      <w:r>
        <w:tab/>
      </w:r>
      <w:r>
        <w:tab/>
        <w:t>L</w:t>
      </w:r>
      <w:r>
        <w:noBreakHyphen/>
        <w:t>toned</w:t>
      </w:r>
      <w:r>
        <w:tab/>
      </w:r>
    </w:p>
    <w:p w14:paraId="23443FEB" w14:textId="77777777" w:rsidR="004A79BF" w:rsidRDefault="004A79BF" w:rsidP="004A79BF">
      <w:pPr>
        <w:keepNext/>
        <w:tabs>
          <w:tab w:val="clear" w:pos="369"/>
          <w:tab w:val="left" w:pos="720"/>
          <w:tab w:val="left" w:pos="1890"/>
          <w:tab w:val="left" w:pos="2250"/>
          <w:tab w:val="left" w:pos="2970"/>
        </w:tabs>
      </w:pPr>
    </w:p>
    <w:p w14:paraId="6EC559BD" w14:textId="43BABFB0" w:rsidR="004A79BF" w:rsidRPr="004A79BF" w:rsidRDefault="004A79BF" w:rsidP="004A79BF">
      <w:pPr>
        <w:keepNext/>
        <w:tabs>
          <w:tab w:val="clear" w:pos="369"/>
          <w:tab w:val="left" w:pos="720"/>
          <w:tab w:val="left" w:pos="1890"/>
          <w:tab w:val="left" w:pos="2250"/>
          <w:tab w:val="left" w:pos="2970"/>
        </w:tabs>
      </w:pPr>
      <w:r>
        <w:tab/>
        <w:t>1Sg</w:t>
      </w:r>
      <w:r>
        <w:tab/>
      </w:r>
      <w:r w:rsidRPr="00305E8A">
        <w:rPr>
          <w:rFonts w:ascii="Doulos SIL" w:hAnsi="Doulos SIL"/>
          <w:i/>
          <w:color w:val="0000FF"/>
        </w:rPr>
        <w:t>āⁿ</w:t>
      </w:r>
      <w:r w:rsidRPr="00305E8A">
        <w:rPr>
          <w:rFonts w:ascii="Doulos SIL" w:hAnsi="Doulos SIL"/>
          <w:i/>
          <w:color w:val="0000FF"/>
        </w:rPr>
        <w:tab/>
      </w:r>
    </w:p>
    <w:p w14:paraId="2C3B79C3" w14:textId="5C0AEC8C" w:rsidR="004A79BF" w:rsidRPr="00D04660" w:rsidRDefault="004A79BF" w:rsidP="004A79BF">
      <w:pPr>
        <w:keepNext/>
        <w:tabs>
          <w:tab w:val="clear" w:pos="369"/>
          <w:tab w:val="left" w:pos="720"/>
          <w:tab w:val="left" w:pos="1890"/>
          <w:tab w:val="left" w:pos="2250"/>
          <w:tab w:val="left" w:pos="2970"/>
        </w:tabs>
        <w:rPr>
          <w:rFonts w:ascii="Doulos SIL" w:hAnsi="Doulos SIL"/>
          <w:i/>
          <w:color w:val="0000FF"/>
        </w:rPr>
      </w:pPr>
      <w:r>
        <w:tab/>
        <w:t>3SgHum</w:t>
      </w:r>
      <w:r>
        <w:tab/>
      </w:r>
      <w:r>
        <w:tab/>
      </w:r>
      <w:r w:rsidR="004A0354" w:rsidRPr="00305E8A">
        <w:rPr>
          <w:rFonts w:ascii="Doulos SIL" w:hAnsi="Doulos SIL"/>
          <w:i/>
          <w:color w:val="0000FF"/>
        </w:rPr>
        <w:t>à</w:t>
      </w:r>
      <w:r w:rsidR="004A0354">
        <w:t xml:space="preserve"> (~ </w:t>
      </w:r>
      <w:r w:rsidR="004A0354" w:rsidRPr="00FD6696">
        <w:rPr>
          <w:rFonts w:ascii="Doulos SIL" w:hAnsi="Doulos SIL"/>
          <w:i/>
          <w:color w:val="0000FF"/>
        </w:rPr>
        <w:t>aⁿ</w:t>
      </w:r>
      <w:r w:rsidR="004A0354">
        <w:t xml:space="preserve"> )</w:t>
      </w:r>
    </w:p>
    <w:p w14:paraId="52A8A3C3" w14:textId="5580F2A0" w:rsidR="004A79BF" w:rsidRDefault="004A79BF" w:rsidP="004A79BF">
      <w:pPr>
        <w:keepNext/>
        <w:tabs>
          <w:tab w:val="clear" w:pos="369"/>
          <w:tab w:val="left" w:pos="720"/>
          <w:tab w:val="left" w:pos="1890"/>
          <w:tab w:val="left" w:pos="2250"/>
          <w:tab w:val="left" w:pos="2970"/>
        </w:tabs>
      </w:pPr>
      <w:r>
        <w:tab/>
        <w:t>1Pl</w:t>
      </w:r>
      <w:r>
        <w:tab/>
      </w:r>
      <w:r w:rsidRPr="00305E8A">
        <w:rPr>
          <w:rFonts w:ascii="Doulos SIL" w:hAnsi="Doulos SIL"/>
          <w:i/>
          <w:color w:val="0000FF"/>
        </w:rPr>
        <w:t>āāⁿ</w:t>
      </w:r>
      <w:r w:rsidRPr="00305E8A">
        <w:rPr>
          <w:rFonts w:ascii="Doulos SIL" w:hAnsi="Doulos SIL"/>
          <w:i/>
          <w:color w:val="0000FF"/>
        </w:rPr>
        <w:tab/>
      </w:r>
    </w:p>
    <w:p w14:paraId="3DD4531F" w14:textId="2E01FD24" w:rsidR="004A79BF" w:rsidRPr="00C60850" w:rsidRDefault="004A79BF" w:rsidP="004A79BF">
      <w:pPr>
        <w:tabs>
          <w:tab w:val="clear" w:pos="369"/>
          <w:tab w:val="left" w:pos="720"/>
          <w:tab w:val="left" w:pos="1890"/>
          <w:tab w:val="left" w:pos="2250"/>
          <w:tab w:val="left" w:pos="2970"/>
        </w:tabs>
      </w:pPr>
      <w:r>
        <w:tab/>
        <w:t>3PlHum</w:t>
      </w:r>
      <w:r>
        <w:tab/>
      </w:r>
      <w:r>
        <w:tab/>
      </w:r>
      <w:r w:rsidRPr="00305E8A">
        <w:rPr>
          <w:rFonts w:ascii="Doulos SIL" w:hAnsi="Doulos SIL"/>
          <w:i/>
          <w:color w:val="0000FF"/>
        </w:rPr>
        <w:t>ààⁿ</w:t>
      </w:r>
      <w:r w:rsidRPr="00305E8A">
        <w:rPr>
          <w:rFonts w:ascii="Doulos SIL" w:hAnsi="Doulos SIL"/>
          <w:i/>
          <w:color w:val="0000FF"/>
        </w:rPr>
        <w:tab/>
      </w:r>
    </w:p>
    <w:p w14:paraId="00BAECDC" w14:textId="77777777" w:rsidR="004A79BF" w:rsidRDefault="004A79BF" w:rsidP="004A79BF">
      <w:pPr>
        <w:tabs>
          <w:tab w:val="clear" w:pos="369"/>
          <w:tab w:val="left" w:pos="720"/>
          <w:tab w:val="left" w:pos="1890"/>
          <w:tab w:val="left" w:pos="2250"/>
          <w:tab w:val="left" w:pos="2970"/>
        </w:tabs>
      </w:pPr>
    </w:p>
    <w:p w14:paraId="24109D26" w14:textId="508A8CE3" w:rsidR="004A79BF" w:rsidRDefault="004A79BF" w:rsidP="004A79BF">
      <w:pPr>
        <w:tabs>
          <w:tab w:val="clear" w:pos="369"/>
          <w:tab w:val="left" w:pos="720"/>
          <w:tab w:val="left" w:pos="1890"/>
          <w:tab w:val="left" w:pos="2250"/>
          <w:tab w:val="left" w:pos="2970"/>
        </w:tabs>
      </w:pPr>
      <w:r>
        <w:tab/>
        <w:t>2Sg</w:t>
      </w:r>
      <w:r>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p>
    <w:p w14:paraId="67B2F5A2" w14:textId="1D591DBB" w:rsidR="004A79BF" w:rsidRDefault="004A79BF" w:rsidP="004A79BF">
      <w:pPr>
        <w:tabs>
          <w:tab w:val="clear" w:pos="369"/>
          <w:tab w:val="left" w:pos="720"/>
          <w:tab w:val="left" w:pos="1890"/>
          <w:tab w:val="left" w:pos="2250"/>
          <w:tab w:val="left" w:pos="2970"/>
        </w:tabs>
      </w:pPr>
      <w:r w:rsidRPr="0090795F">
        <w:tab/>
        <w:t>3SgNonh</w:t>
      </w:r>
      <w:r w:rsidRPr="0090795F">
        <w:tab/>
      </w:r>
      <w:r w:rsidRPr="0090795F">
        <w:tab/>
      </w:r>
      <w:r w:rsidRPr="00305E8A">
        <w:rPr>
          <w:rFonts w:ascii="Doulos SIL" w:hAnsi="Doulos SIL"/>
          <w:i/>
          <w:color w:val="0000FF"/>
        </w:rPr>
        <w:t xml:space="preserve">è </w:t>
      </w:r>
      <w:r w:rsidRPr="004A79BF">
        <w:t>~</w:t>
      </w:r>
      <w:r w:rsidRPr="00305E8A">
        <w:rPr>
          <w:rFonts w:ascii="Doulos SIL" w:hAnsi="Doulos SIL"/>
          <w:i/>
          <w:color w:val="0000FF"/>
        </w:rPr>
        <w:t xml:space="preserve"> ì</w:t>
      </w:r>
      <w:r w:rsidRPr="00305E8A">
        <w:rPr>
          <w:rFonts w:ascii="Doulos SIL" w:hAnsi="Doulos SIL"/>
          <w:i/>
          <w:color w:val="0000FF"/>
        </w:rPr>
        <w:tab/>
      </w:r>
    </w:p>
    <w:p w14:paraId="6D2B5DEB" w14:textId="6A53D2B6" w:rsidR="004A79BF" w:rsidRPr="00C60850" w:rsidRDefault="004A79BF" w:rsidP="004A79BF">
      <w:pPr>
        <w:tabs>
          <w:tab w:val="clear" w:pos="369"/>
          <w:tab w:val="left" w:pos="720"/>
          <w:tab w:val="left" w:pos="1890"/>
          <w:tab w:val="left" w:pos="2250"/>
          <w:tab w:val="left" w:pos="2970"/>
        </w:tabs>
      </w:pPr>
      <w:r>
        <w:tab/>
        <w:t>2Pl</w:t>
      </w:r>
      <w:r>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p>
    <w:p w14:paraId="77634B99" w14:textId="7ED645A1" w:rsidR="004A79BF" w:rsidRDefault="004A79BF" w:rsidP="004A79BF">
      <w:pPr>
        <w:tabs>
          <w:tab w:val="clear" w:pos="369"/>
          <w:tab w:val="left" w:pos="720"/>
          <w:tab w:val="left" w:pos="1890"/>
          <w:tab w:val="left" w:pos="2250"/>
          <w:tab w:val="left" w:pos="2970"/>
        </w:tabs>
      </w:pPr>
      <w:r w:rsidRPr="0090795F">
        <w:tab/>
        <w:t>3PlNonh</w:t>
      </w:r>
      <w:r w:rsidRPr="0090795F">
        <w:tab/>
      </w:r>
      <w:r w:rsidRPr="0090795F">
        <w:tab/>
      </w:r>
      <w:r w:rsidRPr="00305E8A">
        <w:rPr>
          <w:rFonts w:ascii="Doulos SIL" w:hAnsi="Doulos SIL"/>
          <w:i/>
          <w:color w:val="0000FF"/>
        </w:rPr>
        <w:t xml:space="preserve">èèⁿ </w:t>
      </w:r>
      <w:r w:rsidRPr="004A79BF">
        <w:t>~</w:t>
      </w:r>
      <w:r w:rsidRPr="00305E8A">
        <w:rPr>
          <w:rFonts w:ascii="Doulos SIL" w:hAnsi="Doulos SIL"/>
          <w:i/>
          <w:color w:val="0000FF"/>
        </w:rPr>
        <w:t xml:space="preserve"> ììⁿ</w:t>
      </w:r>
      <w:r w:rsidRPr="00305E8A">
        <w:rPr>
          <w:rFonts w:ascii="Doulos SIL" w:hAnsi="Doulos SIL"/>
          <w:i/>
          <w:color w:val="0000FF"/>
        </w:rPr>
        <w:tab/>
      </w:r>
    </w:p>
    <w:p w14:paraId="37978C0A" w14:textId="77777777" w:rsidR="004A79BF" w:rsidRDefault="004A79BF" w:rsidP="00A92DC4"/>
    <w:p w14:paraId="59305169" w14:textId="24EE59FB" w:rsidR="00810746" w:rsidRDefault="00810746" w:rsidP="00A92DC4">
      <w:r>
        <w:t xml:space="preserve">Though the basic 3Sg reflexive forms are </w:t>
      </w:r>
      <w:r w:rsidRPr="00D04660">
        <w:rPr>
          <w:rFonts w:ascii="Doulos SIL" w:hAnsi="Doulos SIL"/>
          <w:i/>
          <w:color w:val="0000FF"/>
        </w:rPr>
        <w:t>à</w:t>
      </w:r>
      <w:r>
        <w:t xml:space="preserve"> (human) and </w:t>
      </w:r>
      <w:r w:rsidRPr="00D04660">
        <w:rPr>
          <w:rFonts w:ascii="Doulos SIL" w:hAnsi="Doulos SIL"/>
          <w:i/>
          <w:color w:val="0000FF"/>
        </w:rPr>
        <w:t>è</w:t>
      </w:r>
      <w:r>
        <w:t xml:space="preserve"> (nonhuman), my assistant sometimes nasalizes the</w:t>
      </w:r>
      <w:r w:rsidR="00466B92">
        <w:t>ir</w:t>
      </w:r>
      <w:r>
        <w:t xml:space="preserve"> vowels. In the case of human 3Sg </w:t>
      </w:r>
      <w:r w:rsidRPr="00D04660">
        <w:rPr>
          <w:rFonts w:ascii="Doulos SIL" w:hAnsi="Doulos SIL"/>
          <w:i/>
          <w:color w:val="0000FF"/>
        </w:rPr>
        <w:t>à</w:t>
      </w:r>
      <w:r>
        <w:t xml:space="preserve"> ~ </w:t>
      </w:r>
      <w:r w:rsidRPr="00D04660">
        <w:rPr>
          <w:rFonts w:ascii="Doulos SIL" w:hAnsi="Doulos SIL"/>
          <w:i/>
          <w:color w:val="0000FF"/>
        </w:rPr>
        <w:t>àⁿ</w:t>
      </w:r>
      <w:r>
        <w:t xml:space="preserve">, the nasalized variant differs only tonally from 1Sg reflexive possessor </w:t>
      </w:r>
      <w:r w:rsidRPr="00D04660">
        <w:rPr>
          <w:rFonts w:ascii="Doulos SIL" w:hAnsi="Doulos SIL"/>
          <w:i/>
          <w:color w:val="0000FF"/>
        </w:rPr>
        <w:t>āⁿ</w:t>
      </w:r>
      <w:r>
        <w:t xml:space="preserve">. </w:t>
      </w:r>
    </w:p>
    <w:p w14:paraId="6F35D0EB" w14:textId="1588CD26" w:rsidR="0090795F" w:rsidRDefault="00810746" w:rsidP="00A92DC4">
      <w:r>
        <w:tab/>
      </w:r>
      <w:r w:rsidR="0090795F">
        <w:t xml:space="preserve">This sound-symbolic merger of third human with first person, and of third nonhuman with second person, </w:t>
      </w:r>
      <w:r>
        <w:t>results in a typologically</w:t>
      </w:r>
      <w:r w:rsidR="0090795F">
        <w:t xml:space="preserve"> extraordinary</w:t>
      </w:r>
      <w:r>
        <w:t xml:space="preserve"> binary category</w:t>
      </w:r>
      <w:r w:rsidR="0090795F">
        <w:t xml:space="preserve">. Whether it is unique in the world’s languages I cannot say. </w:t>
      </w:r>
      <w:r w:rsidR="00705CA9">
        <w:t>Other Mande languages may not be a good place to look, since most of them</w:t>
      </w:r>
      <w:r w:rsidR="0090795F">
        <w:t xml:space="preserve"> do not distinguish ±human or ±animate in third person </w:t>
      </w:r>
      <w:r w:rsidR="0090795F">
        <w:lastRenderedPageBreak/>
        <w:t xml:space="preserve">pronouns. Diachronically, one suspects that the starting point for the Jalkunan development was the segmental identity of 2Pl </w:t>
      </w:r>
      <w:r w:rsidR="0090795F" w:rsidRPr="00244E0E">
        <w:rPr>
          <w:rFonts w:ascii="Doulos SIL" w:hAnsi="Doulos SIL"/>
          <w:i/>
          <w:color w:val="0000FF"/>
        </w:rPr>
        <w:t>ēēⁿ</w:t>
      </w:r>
      <w:r w:rsidR="0090795F">
        <w:t xml:space="preserve"> </w:t>
      </w:r>
      <w:r>
        <w:t>with</w:t>
      </w:r>
      <w:r w:rsidR="0090795F">
        <w:t xml:space="preserve"> nonhuman 3Pl </w:t>
      </w:r>
      <w:r w:rsidR="0090795F" w:rsidRPr="00244E0E">
        <w:rPr>
          <w:rFonts w:ascii="Doulos SIL" w:hAnsi="Doulos SIL"/>
          <w:i/>
          <w:color w:val="0000FF"/>
        </w:rPr>
        <w:t>èèⁿ</w:t>
      </w:r>
      <w:r w:rsidR="0090795F">
        <w:t xml:space="preserve">, </w:t>
      </w:r>
      <w:r>
        <w:t xml:space="preserve">and </w:t>
      </w:r>
      <w:r w:rsidR="00F241C5">
        <w:t>(in proto-Jalkunan) that</w:t>
      </w:r>
      <w:r w:rsidR="00DA4B00">
        <w:t xml:space="preserve"> </w:t>
      </w:r>
      <w:r>
        <w:t xml:space="preserve">of archaic 2Sg object variant </w:t>
      </w:r>
      <w:r w:rsidRPr="0047146D">
        <w:rPr>
          <w:rFonts w:ascii="Doulos SIL" w:hAnsi="Doulos SIL"/>
          <w:i/>
          <w:color w:val="0000FF"/>
        </w:rPr>
        <w:t>ē</w:t>
      </w:r>
      <w:r>
        <w:t xml:space="preserve"> (</w:t>
      </w:r>
      <w:r w:rsidR="00DA4B00">
        <w:t xml:space="preserve">preserved </w:t>
      </w:r>
      <w:r>
        <w:t xml:space="preserve">in imprecations) with nonhuman 3Sg </w:t>
      </w:r>
      <w:r w:rsidRPr="00D04660">
        <w:rPr>
          <w:rFonts w:ascii="Doulos SIL" w:hAnsi="Doulos SIL"/>
          <w:i/>
          <w:color w:val="0000FF"/>
        </w:rPr>
        <w:t>è</w:t>
      </w:r>
      <w:r>
        <w:t xml:space="preserve">. If this is correct, the pattern (segmental identity, </w:t>
      </w:r>
      <w:r w:rsidR="00705CA9">
        <w:t xml:space="preserve">but </w:t>
      </w:r>
      <w:r>
        <w:t>M versus L tone)</w:t>
      </w:r>
      <w:r w:rsidR="0090795F">
        <w:t xml:space="preserve"> </w:t>
      </w:r>
      <w:r>
        <w:t>then spread</w:t>
      </w:r>
      <w:r w:rsidR="0090795F">
        <w:t xml:space="preserve"> ana</w:t>
      </w:r>
      <w:r w:rsidR="00DA4B00">
        <w:t xml:space="preserve">logically to first person forms, with 1Sg </w:t>
      </w:r>
      <w:r w:rsidR="00DA4B00" w:rsidRPr="00D04660">
        <w:rPr>
          <w:rFonts w:ascii="Doulos SIL" w:hAnsi="Doulos SIL"/>
          <w:i/>
          <w:color w:val="0000FF"/>
        </w:rPr>
        <w:t>mā</w:t>
      </w:r>
      <w:r w:rsidR="00DA4B00">
        <w:t xml:space="preserve"> determining their </w:t>
      </w:r>
      <w:r w:rsidR="00DA4B00">
        <w:noBreakHyphen/>
        <w:t xml:space="preserve">ATR value. </w:t>
      </w:r>
    </w:p>
    <w:p w14:paraId="42AF1F6F" w14:textId="058EBB58" w:rsidR="004A79BF" w:rsidRDefault="0090795F" w:rsidP="00A92DC4">
      <w:r>
        <w:tab/>
      </w:r>
      <w:r w:rsidR="004A79BF">
        <w:t xml:space="preserve">Except for objects in imperatives with second person possessor, as in </w:t>
      </w:r>
      <w:r w:rsidR="00705CA9" w:rsidRPr="00D04660">
        <w:rPr>
          <w:rFonts w:ascii="Doulos SIL" w:hAnsi="Doulos SIL"/>
          <w:i/>
          <w:color w:val="0000FF"/>
        </w:rPr>
        <w:t>[ē jɛ́ⁿ] nàkì</w:t>
      </w:r>
      <w:r w:rsidR="00705CA9">
        <w:t xml:space="preserve"> ‘ask your-Sg father!’</w:t>
      </w:r>
      <w:r w:rsidR="004A79BF">
        <w:t xml:space="preserve">, reflexive possessors do not occur clause-initially. Since they begin with vowels, and since preceding words normally end in vowels, they are generally subject to </w:t>
      </w:r>
      <w:r w:rsidR="004A79BF" w:rsidRPr="00305E8A">
        <w:rPr>
          <w:rFonts w:ascii="Doulos SIL" w:hAnsi="Doulos SIL"/>
          <w:i/>
          <w:color w:val="0000FF"/>
        </w:rPr>
        <w:t>vv</w:t>
      </w:r>
      <w:r w:rsidR="00AF60CA">
        <w:noBreakHyphen/>
        <w:t>Contraction.</w:t>
      </w:r>
    </w:p>
    <w:p w14:paraId="24BE9DA4" w14:textId="59FE304D" w:rsidR="00AF60CA" w:rsidRDefault="00AF60CA" w:rsidP="00AF60CA">
      <w:r>
        <w:tab/>
        <w:t>Teasing apart the reflexive possessor vowels from their contractions with preceding words, (</w:t>
      </w:r>
      <w:r w:rsidR="00A06F2B">
        <w:t>620</w:t>
      </w:r>
      <w:r>
        <w:t xml:space="preserve">) </w:t>
      </w:r>
      <w:r w:rsidR="007D4120">
        <w:t>proposes underlying</w:t>
      </w:r>
      <w:r>
        <w:t xml:space="preserve"> paradigms for alienables. The tones of the possessums are what we would expect for these nouns</w:t>
      </w:r>
      <w:r w:rsidR="007D4120">
        <w:t>,</w:t>
      </w:r>
      <w:r>
        <w:t xml:space="preserve"> based on the patterns described in </w:t>
      </w:r>
      <w:r w:rsidRPr="00F30AF3">
        <w:t>§6.2.2</w:t>
      </w:r>
      <w:r>
        <w:t xml:space="preserve"> above. The {LH} tone overlay for possessums after 3Sg possessors is regular. Rising tones in </w:t>
      </w:r>
      <w:r w:rsidRPr="00305E8A">
        <w:rPr>
          <w:rFonts w:ascii="Doulos SIL" w:hAnsi="Doulos SIL"/>
          <w:i/>
          <w:color w:val="0000FF"/>
        </w:rPr>
        <w:t>āáⁿ</w:t>
      </w:r>
      <w:r w:rsidR="00705CA9">
        <w:t>,</w:t>
      </w:r>
      <w:r>
        <w:t xml:space="preserve"> </w:t>
      </w:r>
      <w:r w:rsidR="00705CA9">
        <w:rPr>
          <w:rFonts w:ascii="Doulos SIL" w:hAnsi="Doulos SIL"/>
          <w:i/>
          <w:color w:val="0000FF"/>
        </w:rPr>
        <w:t>èé</w:t>
      </w:r>
      <w:r w:rsidRPr="00305E8A">
        <w:rPr>
          <w:rFonts w:ascii="Doulos SIL" w:hAnsi="Doulos SIL"/>
          <w:i/>
          <w:color w:val="0000FF"/>
        </w:rPr>
        <w:t>ⁿ</w:t>
      </w:r>
      <w:r w:rsidR="00705CA9">
        <w:t xml:space="preserve">, and </w:t>
      </w:r>
      <w:r w:rsidR="00705CA9" w:rsidRPr="0047146D">
        <w:rPr>
          <w:rFonts w:ascii="Doulos SIL" w:hAnsi="Doulos SIL"/>
          <w:i/>
          <w:color w:val="0000FF"/>
        </w:rPr>
        <w:t>ēéⁿ</w:t>
      </w:r>
      <w:r>
        <w:t xml:space="preserve"> are due to Final Tone-Raising (tone sandhi) before an L</w:t>
      </w:r>
      <w:r>
        <w:noBreakHyphen/>
        <w:t xml:space="preserve">tone. </w:t>
      </w:r>
    </w:p>
    <w:p w14:paraId="3FB25599" w14:textId="77777777" w:rsidR="00AF60CA" w:rsidRDefault="00AF60CA" w:rsidP="00AF60CA"/>
    <w:p w14:paraId="378AB130" w14:textId="18856555" w:rsidR="00AF60CA" w:rsidRDefault="00AF60CA" w:rsidP="00AF60CA">
      <w:pPr>
        <w:tabs>
          <w:tab w:val="clear" w:pos="369"/>
          <w:tab w:val="left" w:pos="720"/>
          <w:tab w:val="left" w:pos="1890"/>
          <w:tab w:val="left" w:pos="2340"/>
          <w:tab w:val="left" w:pos="3600"/>
          <w:tab w:val="left" w:pos="4050"/>
          <w:tab w:val="left" w:pos="5310"/>
          <w:tab w:val="left" w:pos="5760"/>
        </w:tabs>
      </w:pPr>
      <w:r>
        <w:t>(</w:t>
      </w:r>
      <w:r w:rsidR="004A0354">
        <w:t>620</w:t>
      </w:r>
      <w:r>
        <w:t>)</w:t>
      </w:r>
      <w:r>
        <w:tab/>
        <w:t>Reflexively possessed alienables</w:t>
      </w:r>
    </w:p>
    <w:p w14:paraId="5EBC59C6"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7ACCEAE0"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r>
      <w:r>
        <w:tab/>
        <w:t>‘fish’ (</w:t>
      </w:r>
      <w:r w:rsidRPr="00305E8A">
        <w:rPr>
          <w:rFonts w:ascii="Doulos SIL" w:hAnsi="Doulos SIL"/>
          <w:i/>
          <w:color w:val="0000FF"/>
        </w:rPr>
        <w:t>yíʔé</w:t>
      </w:r>
      <w:r>
        <w:t xml:space="preserve"> )</w:t>
      </w:r>
      <w:r>
        <w:tab/>
        <w:t>‘bird’ (</w:t>
      </w:r>
      <w:r w:rsidRPr="00305E8A">
        <w:rPr>
          <w:rFonts w:ascii="Doulos SIL" w:hAnsi="Doulos SIL"/>
          <w:i/>
          <w:color w:val="0000FF"/>
        </w:rPr>
        <w:t>kɔ̀ⁿ</w:t>
      </w:r>
      <w:r>
        <w:rPr>
          <w:rFonts w:ascii="Doulos SIL" w:hAnsi="Doulos SIL"/>
          <w:i/>
          <w:color w:val="0000FF"/>
        </w:rPr>
        <w:t xml:space="preserve"> </w:t>
      </w:r>
      <w:r>
        <w:t>)</w:t>
      </w:r>
      <w:r>
        <w:tab/>
        <w:t>‘fire’ (</w:t>
      </w:r>
      <w:r w:rsidRPr="00305E8A">
        <w:rPr>
          <w:rFonts w:ascii="Doulos SIL" w:hAnsi="Doulos SIL"/>
          <w:i/>
          <w:color w:val="0000FF"/>
        </w:rPr>
        <w:t>tāā</w:t>
      </w:r>
      <w:r>
        <w:t xml:space="preserve"> )</w:t>
      </w:r>
    </w:p>
    <w:p w14:paraId="225B8D6F"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2D4DB11E"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t>1Sg</w:t>
      </w:r>
      <w:r>
        <w:tab/>
      </w:r>
      <w:r w:rsidRPr="00305E8A">
        <w:rPr>
          <w:rFonts w:ascii="Doulos SIL" w:hAnsi="Doulos SIL"/>
          <w:i/>
          <w:color w:val="0000FF"/>
        </w:rPr>
        <w:t>āⁿ</w:t>
      </w:r>
      <w:r w:rsidRPr="00305E8A">
        <w:rPr>
          <w:rFonts w:ascii="Doulos SIL" w:hAnsi="Doulos SIL"/>
          <w:i/>
          <w:color w:val="0000FF"/>
        </w:rPr>
        <w:tab/>
        <w:t>yìʔè-rà</w:t>
      </w:r>
      <w:r w:rsidRPr="00305E8A">
        <w:rPr>
          <w:rFonts w:ascii="Doulos SIL" w:hAnsi="Doulos SIL"/>
          <w:i/>
          <w:color w:val="0000FF"/>
        </w:rPr>
        <w:tab/>
        <w:t>āⁿ</w:t>
      </w:r>
      <w:r w:rsidRPr="00305E8A">
        <w:rPr>
          <w:rFonts w:ascii="Doulos SIL" w:hAnsi="Doulos SIL"/>
          <w:i/>
          <w:color w:val="0000FF"/>
        </w:rPr>
        <w:tab/>
        <w:t>kɔ̀-nɔ́</w:t>
      </w:r>
      <w:r w:rsidRPr="00305E8A">
        <w:rPr>
          <w:rFonts w:ascii="Doulos SIL" w:hAnsi="Doulos SIL"/>
          <w:i/>
          <w:color w:val="0000FF"/>
        </w:rPr>
        <w:tab/>
        <w:t>āⁿ</w:t>
      </w:r>
      <w:r w:rsidRPr="00305E8A">
        <w:rPr>
          <w:rFonts w:ascii="Doulos SIL" w:hAnsi="Doulos SIL"/>
          <w:i/>
          <w:color w:val="0000FF"/>
        </w:rPr>
        <w:tab/>
        <w:t>tàà-rà</w:t>
      </w:r>
    </w:p>
    <w:p w14:paraId="1890A4EA"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t>2Sg</w:t>
      </w:r>
      <w:r>
        <w:tab/>
      </w:r>
      <w:r w:rsidRPr="00305E8A">
        <w:rPr>
          <w:rFonts w:ascii="Doulos SIL" w:hAnsi="Doulos SIL"/>
          <w:i/>
          <w:color w:val="0000FF"/>
        </w:rPr>
        <w:t>ē</w:t>
      </w:r>
      <w:r w:rsidRPr="00305E8A">
        <w:rPr>
          <w:rFonts w:ascii="Doulos SIL" w:hAnsi="Doulos SIL"/>
          <w:i/>
          <w:color w:val="0000FF"/>
        </w:rPr>
        <w:tab/>
        <w:t>yìʔè-rà</w:t>
      </w:r>
      <w:r w:rsidRPr="00305E8A">
        <w:rPr>
          <w:rFonts w:ascii="Doulos SIL" w:hAnsi="Doulos SIL"/>
          <w:i/>
          <w:color w:val="0000FF"/>
        </w:rPr>
        <w:tab/>
        <w:t>ē</w:t>
      </w:r>
      <w:r w:rsidRPr="00305E8A">
        <w:rPr>
          <w:rFonts w:ascii="Doulos SIL" w:hAnsi="Doulos SIL"/>
          <w:i/>
          <w:color w:val="0000FF"/>
        </w:rPr>
        <w:tab/>
        <w:t>kɔ̀-nɔ́</w:t>
      </w:r>
      <w:r w:rsidRPr="00305E8A">
        <w:rPr>
          <w:rFonts w:ascii="Doulos SIL" w:hAnsi="Doulos SIL"/>
          <w:i/>
          <w:color w:val="0000FF"/>
        </w:rPr>
        <w:tab/>
        <w:t>ē</w:t>
      </w:r>
      <w:r w:rsidRPr="00305E8A">
        <w:rPr>
          <w:rFonts w:ascii="Doulos SIL" w:hAnsi="Doulos SIL"/>
          <w:i/>
          <w:color w:val="0000FF"/>
        </w:rPr>
        <w:tab/>
        <w:t>tàà-rà</w:t>
      </w:r>
    </w:p>
    <w:p w14:paraId="001376C2"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05BFAA7A"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tab/>
        <w:t>1Pl</w:t>
      </w:r>
      <w:r>
        <w:tab/>
      </w:r>
      <w:r w:rsidRPr="00305E8A">
        <w:rPr>
          <w:rFonts w:ascii="Doulos SIL" w:hAnsi="Doulos SIL"/>
          <w:i/>
          <w:color w:val="0000FF"/>
        </w:rPr>
        <w:t>āáⁿ</w:t>
      </w:r>
      <w:r w:rsidRPr="00305E8A">
        <w:rPr>
          <w:rFonts w:ascii="Doulos SIL" w:hAnsi="Doulos SIL"/>
          <w:i/>
          <w:color w:val="0000FF"/>
        </w:rPr>
        <w:tab/>
        <w:t>yìʔè-rà</w:t>
      </w:r>
      <w:r w:rsidRPr="00305E8A">
        <w:rPr>
          <w:rFonts w:ascii="Doulos SIL" w:hAnsi="Doulos SIL"/>
          <w:i/>
          <w:color w:val="0000FF"/>
        </w:rPr>
        <w:tab/>
        <w:t>āáⁿ</w:t>
      </w:r>
      <w:r w:rsidRPr="00305E8A">
        <w:rPr>
          <w:rFonts w:ascii="Doulos SIL" w:hAnsi="Doulos SIL"/>
          <w:i/>
          <w:color w:val="0000FF"/>
        </w:rPr>
        <w:tab/>
        <w:t>kɔ̀-nɔ́</w:t>
      </w:r>
      <w:r w:rsidRPr="00305E8A">
        <w:rPr>
          <w:rFonts w:ascii="Doulos SIL" w:hAnsi="Doulos SIL"/>
          <w:i/>
          <w:color w:val="0000FF"/>
        </w:rPr>
        <w:tab/>
        <w:t>āáⁿ</w:t>
      </w:r>
      <w:r w:rsidRPr="00305E8A">
        <w:rPr>
          <w:rFonts w:ascii="Doulos SIL" w:hAnsi="Doulos SIL"/>
          <w:i/>
          <w:color w:val="0000FF"/>
        </w:rPr>
        <w:tab/>
        <w:t>tàà-rà</w:t>
      </w:r>
      <w:r w:rsidRPr="00305E8A">
        <w:rPr>
          <w:rFonts w:ascii="Doulos SIL" w:hAnsi="Doulos SIL"/>
          <w:i/>
          <w:color w:val="0000FF"/>
        </w:rPr>
        <w:tab/>
      </w:r>
    </w:p>
    <w:p w14:paraId="24FBAE11" w14:textId="77777777" w:rsidR="00AF60CA" w:rsidRPr="00C60850" w:rsidRDefault="00AF60CA" w:rsidP="00AF60CA">
      <w:pPr>
        <w:tabs>
          <w:tab w:val="clear" w:pos="369"/>
          <w:tab w:val="left" w:pos="720"/>
          <w:tab w:val="left" w:pos="1890"/>
          <w:tab w:val="left" w:pos="2340"/>
          <w:tab w:val="left" w:pos="3600"/>
          <w:tab w:val="left" w:pos="4050"/>
          <w:tab w:val="left" w:pos="5310"/>
          <w:tab w:val="left" w:pos="5760"/>
        </w:tabs>
      </w:pPr>
      <w:r>
        <w:tab/>
        <w:t>2Pl</w:t>
      </w:r>
      <w:r>
        <w:tab/>
      </w:r>
      <w:r w:rsidRPr="00305E8A">
        <w:rPr>
          <w:rFonts w:ascii="Doulos SIL" w:hAnsi="Doulos SIL"/>
          <w:i/>
          <w:color w:val="0000FF"/>
        </w:rPr>
        <w:t>ēéⁿ</w:t>
      </w:r>
      <w:r w:rsidRPr="00305E8A">
        <w:rPr>
          <w:rFonts w:ascii="Doulos SIL" w:hAnsi="Doulos SIL"/>
          <w:i/>
          <w:color w:val="0000FF"/>
        </w:rPr>
        <w:tab/>
        <w:t>yìʔè-rà</w:t>
      </w:r>
      <w:r>
        <w:tab/>
      </w:r>
      <w:r w:rsidRPr="00305E8A">
        <w:rPr>
          <w:rFonts w:ascii="Doulos SIL" w:hAnsi="Doulos SIL"/>
          <w:i/>
          <w:color w:val="0000FF"/>
        </w:rPr>
        <w:t>ēéⁿ</w:t>
      </w:r>
      <w:r w:rsidRPr="00305E8A">
        <w:rPr>
          <w:rFonts w:ascii="Doulos SIL" w:hAnsi="Doulos SIL"/>
          <w:i/>
          <w:color w:val="0000FF"/>
        </w:rPr>
        <w:tab/>
        <w:t>kɔ̀-nɔ́</w:t>
      </w:r>
      <w:r w:rsidRPr="00305E8A">
        <w:rPr>
          <w:rFonts w:ascii="Doulos SIL" w:hAnsi="Doulos SIL"/>
          <w:i/>
          <w:color w:val="0000FF"/>
        </w:rPr>
        <w:tab/>
        <w:t>ēéⁿ</w:t>
      </w:r>
      <w:r w:rsidRPr="00305E8A">
        <w:rPr>
          <w:rFonts w:ascii="Doulos SIL" w:hAnsi="Doulos SIL"/>
          <w:i/>
          <w:color w:val="0000FF"/>
        </w:rPr>
        <w:tab/>
        <w:t>tàà-rà</w:t>
      </w:r>
    </w:p>
    <w:p w14:paraId="66517598"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5E19316B" w14:textId="77777777" w:rsidR="00AF60CA" w:rsidRPr="00305E8A" w:rsidRDefault="00AF60CA" w:rsidP="00AF60CA">
      <w:pPr>
        <w:tabs>
          <w:tab w:val="clear" w:pos="369"/>
          <w:tab w:val="left" w:pos="720"/>
          <w:tab w:val="left" w:pos="1890"/>
          <w:tab w:val="left" w:pos="2340"/>
          <w:tab w:val="left" w:pos="3600"/>
          <w:tab w:val="left" w:pos="4050"/>
          <w:tab w:val="left" w:pos="5310"/>
          <w:tab w:val="left" w:pos="5760"/>
        </w:tabs>
        <w:rPr>
          <w:rFonts w:ascii="Doulos SIL" w:hAnsi="Doulos SIL"/>
          <w:i/>
          <w:color w:val="0000FF"/>
        </w:rPr>
      </w:pPr>
      <w:r>
        <w:tab/>
        <w:t>3SgHum</w:t>
      </w:r>
      <w:r>
        <w:tab/>
      </w:r>
      <w:r w:rsidRPr="00305E8A">
        <w:rPr>
          <w:rFonts w:ascii="Doulos SIL" w:hAnsi="Doulos SIL"/>
          <w:i/>
          <w:color w:val="0000FF"/>
        </w:rPr>
        <w:t>à</w:t>
      </w:r>
      <w:r w:rsidRPr="00305E8A">
        <w:rPr>
          <w:rFonts w:ascii="Doulos SIL" w:hAnsi="Doulos SIL"/>
          <w:i/>
          <w:color w:val="0000FF"/>
        </w:rPr>
        <w:tab/>
        <w:t>yìʔè-rá</w:t>
      </w:r>
      <w:r w:rsidRPr="00305E8A">
        <w:rPr>
          <w:rFonts w:ascii="Doulos SIL" w:hAnsi="Doulos SIL"/>
          <w:i/>
          <w:color w:val="0000FF"/>
        </w:rPr>
        <w:tab/>
        <w:t>à</w:t>
      </w:r>
      <w:r w:rsidRPr="00305E8A">
        <w:rPr>
          <w:rFonts w:ascii="Doulos SIL" w:hAnsi="Doulos SIL"/>
          <w:i/>
          <w:color w:val="0000FF"/>
        </w:rPr>
        <w:tab/>
        <w:t>kɔ̀-nɔ́</w:t>
      </w:r>
      <w:r w:rsidRPr="00305E8A">
        <w:rPr>
          <w:rFonts w:ascii="Doulos SIL" w:hAnsi="Doulos SIL"/>
          <w:i/>
          <w:color w:val="0000FF"/>
        </w:rPr>
        <w:tab/>
        <w:t>à</w:t>
      </w:r>
      <w:r w:rsidRPr="00305E8A">
        <w:rPr>
          <w:rFonts w:ascii="Doulos SIL" w:hAnsi="Doulos SIL"/>
          <w:i/>
          <w:color w:val="0000FF"/>
        </w:rPr>
        <w:tab/>
        <w:t>tàà-rá</w:t>
      </w:r>
    </w:p>
    <w:p w14:paraId="0789B09D" w14:textId="77777777" w:rsidR="00AF60CA" w:rsidRDefault="00AF60CA" w:rsidP="00AF60CA">
      <w:pPr>
        <w:tabs>
          <w:tab w:val="clear" w:pos="369"/>
          <w:tab w:val="left" w:pos="720"/>
          <w:tab w:val="left" w:pos="1890"/>
          <w:tab w:val="left" w:pos="2340"/>
          <w:tab w:val="left" w:pos="3600"/>
          <w:tab w:val="left" w:pos="4050"/>
          <w:tab w:val="left" w:pos="5310"/>
          <w:tab w:val="left" w:pos="5760"/>
        </w:tabs>
      </w:pPr>
      <w:r w:rsidRPr="0090795F">
        <w:tab/>
        <w:t>3SgNonh</w:t>
      </w:r>
      <w:r w:rsidRPr="0090795F">
        <w:tab/>
      </w:r>
      <w:r w:rsidRPr="00305E8A">
        <w:rPr>
          <w:rFonts w:ascii="Doulos SIL" w:hAnsi="Doulos SIL"/>
          <w:i/>
          <w:color w:val="0000FF"/>
        </w:rPr>
        <w:t>è</w:t>
      </w:r>
      <w:r w:rsidRPr="00305E8A">
        <w:rPr>
          <w:rFonts w:ascii="Doulos SIL" w:hAnsi="Doulos SIL"/>
          <w:i/>
          <w:color w:val="0000FF"/>
        </w:rPr>
        <w:tab/>
        <w:t>yìʔè-rá</w:t>
      </w:r>
      <w:r w:rsidRPr="00305E8A">
        <w:rPr>
          <w:rFonts w:ascii="Doulos SIL" w:hAnsi="Doulos SIL"/>
          <w:i/>
          <w:color w:val="0000FF"/>
        </w:rPr>
        <w:tab/>
        <w:t>è</w:t>
      </w:r>
      <w:r w:rsidRPr="00305E8A">
        <w:rPr>
          <w:rFonts w:ascii="Doulos SIL" w:hAnsi="Doulos SIL"/>
          <w:i/>
          <w:color w:val="0000FF"/>
        </w:rPr>
        <w:tab/>
        <w:t>kɔ̀-nɔ́</w:t>
      </w:r>
      <w:r w:rsidRPr="00305E8A">
        <w:rPr>
          <w:rFonts w:ascii="Doulos SIL" w:hAnsi="Doulos SIL"/>
          <w:i/>
          <w:color w:val="0000FF"/>
        </w:rPr>
        <w:tab/>
        <w:t>è</w:t>
      </w:r>
      <w:r w:rsidRPr="00305E8A">
        <w:rPr>
          <w:rFonts w:ascii="Doulos SIL" w:hAnsi="Doulos SIL"/>
          <w:i/>
          <w:color w:val="0000FF"/>
        </w:rPr>
        <w:tab/>
        <w:t>tàà-rá</w:t>
      </w:r>
    </w:p>
    <w:p w14:paraId="4849293D" w14:textId="77777777" w:rsidR="00AF60CA" w:rsidRDefault="00AF60CA" w:rsidP="00AF60CA">
      <w:pPr>
        <w:tabs>
          <w:tab w:val="clear" w:pos="369"/>
          <w:tab w:val="left" w:pos="720"/>
          <w:tab w:val="left" w:pos="1890"/>
          <w:tab w:val="left" w:pos="2340"/>
          <w:tab w:val="left" w:pos="3600"/>
          <w:tab w:val="left" w:pos="4050"/>
          <w:tab w:val="left" w:pos="5310"/>
          <w:tab w:val="left" w:pos="5760"/>
        </w:tabs>
      </w:pPr>
    </w:p>
    <w:p w14:paraId="39BFD776" w14:textId="6E558330" w:rsidR="00AF60CA" w:rsidRPr="00305E8A" w:rsidRDefault="00AF60CA" w:rsidP="00AF60CA">
      <w:pPr>
        <w:tabs>
          <w:tab w:val="clear" w:pos="369"/>
          <w:tab w:val="left" w:pos="720"/>
          <w:tab w:val="left" w:pos="1890"/>
          <w:tab w:val="left" w:pos="2340"/>
          <w:tab w:val="left" w:pos="3600"/>
          <w:tab w:val="left" w:pos="4050"/>
          <w:tab w:val="left" w:pos="5310"/>
          <w:tab w:val="left" w:pos="5760"/>
        </w:tabs>
        <w:rPr>
          <w:rFonts w:ascii="Doulos SIL" w:hAnsi="Doulos SIL"/>
          <w:i/>
          <w:color w:val="0000FF"/>
        </w:rPr>
      </w:pPr>
      <w:r>
        <w:tab/>
        <w:t>3PlHum</w:t>
      </w:r>
      <w:r>
        <w:tab/>
      </w:r>
      <w:r w:rsidRPr="00305E8A">
        <w:rPr>
          <w:rFonts w:ascii="Doulos SIL" w:hAnsi="Doulos SIL"/>
          <w:i/>
          <w:color w:val="0000FF"/>
        </w:rPr>
        <w:t>àáⁿ</w:t>
      </w:r>
      <w:r w:rsidRPr="00305E8A">
        <w:rPr>
          <w:rFonts w:ascii="Doulos SIL" w:hAnsi="Doulos SIL"/>
          <w:i/>
          <w:color w:val="0000FF"/>
        </w:rPr>
        <w:tab/>
        <w:t>yìʔè-</w:t>
      </w:r>
      <w:r w:rsidR="00466B92" w:rsidRPr="00466B92">
        <w:rPr>
          <w:rFonts w:ascii="Doulos SIL" w:hAnsi="Doulos SIL"/>
          <w:i/>
          <w:color w:val="0000FF"/>
        </w:rPr>
        <w:t>rà</w:t>
      </w:r>
      <w:r w:rsidRPr="00305E8A">
        <w:rPr>
          <w:rFonts w:ascii="Doulos SIL" w:hAnsi="Doulos SIL"/>
          <w:i/>
          <w:color w:val="0000FF"/>
        </w:rPr>
        <w:tab/>
        <w:t>àáⁿ</w:t>
      </w:r>
      <w:r w:rsidRPr="00305E8A">
        <w:rPr>
          <w:rFonts w:ascii="Doulos SIL" w:hAnsi="Doulos SIL"/>
          <w:i/>
          <w:color w:val="0000FF"/>
        </w:rPr>
        <w:tab/>
        <w:t>kɔ̀-nɔ́</w:t>
      </w:r>
      <w:r w:rsidRPr="00305E8A">
        <w:rPr>
          <w:rFonts w:ascii="Doulos SIL" w:hAnsi="Doulos SIL"/>
          <w:i/>
          <w:color w:val="0000FF"/>
        </w:rPr>
        <w:tab/>
        <w:t>àáⁿ</w:t>
      </w:r>
      <w:r w:rsidRPr="00305E8A">
        <w:rPr>
          <w:rFonts w:ascii="Doulos SIL" w:hAnsi="Doulos SIL"/>
          <w:i/>
          <w:color w:val="0000FF"/>
        </w:rPr>
        <w:tab/>
        <w:t>tàà-rà</w:t>
      </w:r>
    </w:p>
    <w:p w14:paraId="0FB99C97" w14:textId="087A3678" w:rsidR="00AF60CA" w:rsidRDefault="00AF60CA" w:rsidP="00AF60CA">
      <w:pPr>
        <w:tabs>
          <w:tab w:val="clear" w:pos="369"/>
          <w:tab w:val="left" w:pos="720"/>
          <w:tab w:val="left" w:pos="1890"/>
          <w:tab w:val="left" w:pos="2340"/>
          <w:tab w:val="left" w:pos="3600"/>
          <w:tab w:val="left" w:pos="4050"/>
          <w:tab w:val="left" w:pos="5310"/>
          <w:tab w:val="left" w:pos="5760"/>
        </w:tabs>
      </w:pPr>
      <w:r w:rsidRPr="0090795F">
        <w:tab/>
        <w:t>3PlNonh</w:t>
      </w:r>
      <w:r w:rsidRPr="0090795F">
        <w:tab/>
      </w:r>
      <w:r w:rsidRPr="00305E8A">
        <w:rPr>
          <w:rFonts w:ascii="Doulos SIL" w:hAnsi="Doulos SIL"/>
          <w:i/>
          <w:color w:val="0000FF"/>
        </w:rPr>
        <w:t>èéⁿ</w:t>
      </w:r>
      <w:r w:rsidRPr="00305E8A">
        <w:rPr>
          <w:rFonts w:ascii="Doulos SIL" w:hAnsi="Doulos SIL"/>
          <w:i/>
          <w:color w:val="0000FF"/>
        </w:rPr>
        <w:tab/>
        <w:t>yìʔè-</w:t>
      </w:r>
      <w:r w:rsidR="00466B92" w:rsidRPr="00466B92">
        <w:rPr>
          <w:rFonts w:ascii="Doulos SIL" w:hAnsi="Doulos SIL"/>
          <w:i/>
          <w:color w:val="0000FF"/>
        </w:rPr>
        <w:t>rà</w:t>
      </w:r>
      <w:r w:rsidRPr="00305E8A">
        <w:rPr>
          <w:rFonts w:ascii="Doulos SIL" w:hAnsi="Doulos SIL"/>
          <w:i/>
          <w:color w:val="0000FF"/>
        </w:rPr>
        <w:tab/>
        <w:t>èéⁿ</w:t>
      </w:r>
      <w:r w:rsidRPr="00305E8A">
        <w:rPr>
          <w:rFonts w:ascii="Doulos SIL" w:hAnsi="Doulos SIL"/>
          <w:i/>
          <w:color w:val="0000FF"/>
        </w:rPr>
        <w:tab/>
        <w:t>kɔ̀-nɔ́</w:t>
      </w:r>
      <w:r w:rsidRPr="00305E8A">
        <w:rPr>
          <w:rFonts w:ascii="Doulos SIL" w:hAnsi="Doulos SIL"/>
          <w:i/>
          <w:color w:val="0000FF"/>
        </w:rPr>
        <w:tab/>
        <w:t>èéⁿ</w:t>
      </w:r>
      <w:r w:rsidRPr="00305E8A">
        <w:rPr>
          <w:rFonts w:ascii="Doulos SIL" w:hAnsi="Doulos SIL"/>
          <w:i/>
          <w:color w:val="0000FF"/>
        </w:rPr>
        <w:tab/>
        <w:t>tàà-rà</w:t>
      </w:r>
    </w:p>
    <w:p w14:paraId="5EB914B6" w14:textId="77777777" w:rsidR="00AF60CA" w:rsidRDefault="00AF60CA" w:rsidP="00466B92"/>
    <w:p w14:paraId="1158B4F9" w14:textId="22D1B8CA" w:rsidR="00466B92" w:rsidRDefault="007B38D9" w:rsidP="00466B92">
      <w:r>
        <w:t xml:space="preserve">Array </w:t>
      </w:r>
      <w:r w:rsidR="00466B92">
        <w:t>(</w:t>
      </w:r>
      <w:r>
        <w:t>621</w:t>
      </w:r>
      <w:r w:rsidR="00466B92">
        <w:t>)</w:t>
      </w:r>
      <w:r w:rsidR="007D4120">
        <w:t xml:space="preserve"> below</w:t>
      </w:r>
      <w:r w:rsidR="00466B92">
        <w:t xml:space="preserve"> shows forms for inalienables. The notable point is that </w:t>
      </w:r>
      <w:r w:rsidR="00466B92" w:rsidRPr="00466B92">
        <w:t>M</w:t>
      </w:r>
      <w:r w:rsidR="00466B92" w:rsidRPr="00466B92">
        <w:noBreakHyphen/>
        <w:t>Spreading</w:t>
      </w:r>
      <w:r w:rsidR="00466B92">
        <w:t xml:space="preserve"> does not occur</w:t>
      </w:r>
      <w:r w:rsidR="00466B92" w:rsidRPr="00466B92">
        <w:t xml:space="preserve"> </w:t>
      </w:r>
      <w:r w:rsidR="00466B92">
        <w:t xml:space="preserve">after </w:t>
      </w:r>
      <w:r w:rsidR="00466B92" w:rsidRPr="00466B92">
        <w:t>M</w:t>
      </w:r>
      <w:r w:rsidR="00466B92" w:rsidRPr="00466B92">
        <w:noBreakHyphen/>
        <w:t xml:space="preserve">toned </w:t>
      </w:r>
      <w:r w:rsidR="008E768A">
        <w:t xml:space="preserve">reflexive </w:t>
      </w:r>
      <w:r w:rsidR="00466B92" w:rsidRPr="00466B92">
        <w:t>possessors</w:t>
      </w:r>
      <w:r w:rsidR="007D4120">
        <w:t>, though M</w:t>
      </w:r>
      <w:r w:rsidR="007D4120">
        <w:noBreakHyphen/>
        <w:t>Spreading does occur after these possessors in nonreflexive contexts</w:t>
      </w:r>
      <w:r w:rsidR="00705CA9">
        <w:t>. Therefore</w:t>
      </w:r>
      <w:r w:rsidR="00466B92">
        <w:t xml:space="preserve"> 1st/2nd person reflexive possessors </w:t>
      </w:r>
      <w:r w:rsidR="00705CA9">
        <w:t xml:space="preserve">are </w:t>
      </w:r>
      <w:r w:rsidR="007D4120">
        <w:t>lumped into the</w:t>
      </w:r>
      <w:r w:rsidR="00705CA9">
        <w:t xml:space="preserve"> </w:t>
      </w:r>
      <w:r w:rsidR="00705CA9">
        <w:noBreakHyphen/>
        <w:t>3Sg</w:t>
      </w:r>
      <w:r w:rsidR="007D4120">
        <w:t xml:space="preserve"> category</w:t>
      </w:r>
      <w:r w:rsidR="00705CA9">
        <w:t xml:space="preserve">, i.e. they </w:t>
      </w:r>
      <w:r w:rsidR="00466B92">
        <w:t xml:space="preserve">have the same tonal effects on following inalienable nouns as do 3Pl reflexive possessors. </w:t>
      </w:r>
      <w:r w:rsidR="00705CA9">
        <w:t xml:space="preserve">The result is a binary split, for all alienably possessed nouns, between +3Sg and </w:t>
      </w:r>
      <w:r w:rsidR="00705CA9">
        <w:noBreakHyphen/>
        <w:t xml:space="preserve">3Sg </w:t>
      </w:r>
      <w:r w:rsidR="008E768A">
        <w:t xml:space="preserve">reflexive </w:t>
      </w:r>
      <w:r w:rsidR="00705CA9">
        <w:t xml:space="preserve">possessors. </w:t>
      </w:r>
      <w:r w:rsidR="00466B92">
        <w:t xml:space="preserve">For example, 1Sg reflexive </w:t>
      </w:r>
      <w:r w:rsidR="00466B92" w:rsidRPr="00D04660">
        <w:rPr>
          <w:rFonts w:ascii="Doulos SIL" w:hAnsi="Doulos SIL"/>
          <w:i/>
          <w:color w:val="0000FF"/>
        </w:rPr>
        <w:t>āⁿ jɛ́-ná</w:t>
      </w:r>
      <w:r w:rsidR="00466B92">
        <w:t xml:space="preserve"> ‘my (own) father’ in (</w:t>
      </w:r>
      <w:r>
        <w:t>621</w:t>
      </w:r>
      <w:r w:rsidR="00466B92">
        <w:t>) shows no M</w:t>
      </w:r>
      <w:r w:rsidR="00466B92">
        <w:noBreakHyphen/>
        <w:t xml:space="preserve">Spreading and has the same nominal tone as </w:t>
      </w:r>
      <w:r w:rsidR="00466B92">
        <w:rPr>
          <w:rFonts w:ascii="Doulos SIL" w:hAnsi="Doulos SIL"/>
          <w:i/>
          <w:color w:val="0000FF"/>
        </w:rPr>
        <w:t xml:space="preserve">ààⁿ </w:t>
      </w:r>
      <w:r w:rsidR="00466B92" w:rsidRPr="00305E8A">
        <w:rPr>
          <w:rFonts w:ascii="Doulos SIL" w:hAnsi="Doulos SIL"/>
          <w:i/>
          <w:color w:val="0000FF"/>
        </w:rPr>
        <w:t>jɛ́-ná</w:t>
      </w:r>
      <w:r w:rsidR="008E768A">
        <w:t xml:space="preserve"> ‘their father’. By contrast, </w:t>
      </w:r>
      <w:r w:rsidR="00466B92">
        <w:t xml:space="preserve">nonreflexive </w:t>
      </w:r>
      <w:r w:rsidR="008E768A">
        <w:t xml:space="preserve">inalienable </w:t>
      </w:r>
      <w:r w:rsidR="00466B92" w:rsidRPr="00D04660">
        <w:rPr>
          <w:rFonts w:ascii="Doulos SIL" w:hAnsi="Doulos SIL"/>
          <w:i/>
          <w:color w:val="0000FF"/>
        </w:rPr>
        <w:t>mā jɛ̄-nā</w:t>
      </w:r>
      <w:r w:rsidR="00466B92">
        <w:t xml:space="preserve"> ‘my father’ does show M</w:t>
      </w:r>
      <w:r w:rsidR="00466B92">
        <w:noBreakHyphen/>
        <w:t>Spreading</w:t>
      </w:r>
      <w:r w:rsidR="00F30AF3">
        <w:t xml:space="preserve">; see (176a) in </w:t>
      </w:r>
      <w:r w:rsidR="00466B92">
        <w:t xml:space="preserve"> </w:t>
      </w:r>
      <w:r w:rsidR="00466B92" w:rsidRPr="00F30AF3">
        <w:t>(§6</w:t>
      </w:r>
      <w:r w:rsidR="00F30AF3" w:rsidRPr="00F30AF3">
        <w:t>.2.2</w:t>
      </w:r>
      <w:r w:rsidR="00F30AF3">
        <w:t>.3</w:t>
      </w:r>
      <w:r w:rsidR="00466B92">
        <w:t>).</w:t>
      </w:r>
    </w:p>
    <w:p w14:paraId="0770E6F3" w14:textId="77777777" w:rsidR="00466B92" w:rsidRDefault="00466B92" w:rsidP="00466B92"/>
    <w:p w14:paraId="7D5C6B5F" w14:textId="7CD1BE62" w:rsidR="00AF60CA" w:rsidRDefault="00AF60CA" w:rsidP="00AF60CA">
      <w:pPr>
        <w:keepNext/>
        <w:tabs>
          <w:tab w:val="clear" w:pos="369"/>
          <w:tab w:val="left" w:pos="720"/>
          <w:tab w:val="left" w:pos="2070"/>
          <w:tab w:val="left" w:pos="2520"/>
          <w:tab w:val="left" w:pos="4050"/>
          <w:tab w:val="left" w:pos="4590"/>
          <w:tab w:val="left" w:pos="5670"/>
          <w:tab w:val="left" w:pos="6210"/>
        </w:tabs>
      </w:pPr>
      <w:r>
        <w:lastRenderedPageBreak/>
        <w:t>(</w:t>
      </w:r>
      <w:r w:rsidR="007B38D9">
        <w:t>621</w:t>
      </w:r>
      <w:r>
        <w:t>)</w:t>
      </w:r>
      <w:r>
        <w:tab/>
        <w:t>Reflexively possessed inalienables</w:t>
      </w:r>
    </w:p>
    <w:p w14:paraId="5D9012DF" w14:textId="77777777" w:rsidR="00AF60CA" w:rsidRDefault="00AF60CA" w:rsidP="00AF60CA">
      <w:pPr>
        <w:keepNext/>
        <w:tabs>
          <w:tab w:val="clear" w:pos="369"/>
          <w:tab w:val="left" w:pos="720"/>
          <w:tab w:val="left" w:pos="2070"/>
          <w:tab w:val="left" w:pos="2520"/>
          <w:tab w:val="left" w:pos="4050"/>
          <w:tab w:val="left" w:pos="4590"/>
          <w:tab w:val="left" w:pos="5670"/>
          <w:tab w:val="left" w:pos="6210"/>
        </w:tabs>
      </w:pPr>
    </w:p>
    <w:p w14:paraId="7B30DC7C" w14:textId="77777777" w:rsidR="00AF60CA" w:rsidRDefault="00AF60CA" w:rsidP="00AF60CA">
      <w:pPr>
        <w:keepNext/>
        <w:tabs>
          <w:tab w:val="clear" w:pos="369"/>
          <w:tab w:val="left" w:pos="720"/>
          <w:tab w:val="left" w:pos="2070"/>
          <w:tab w:val="left" w:pos="2520"/>
          <w:tab w:val="left" w:pos="4050"/>
          <w:tab w:val="left" w:pos="4590"/>
          <w:tab w:val="left" w:pos="5670"/>
          <w:tab w:val="left" w:pos="6210"/>
        </w:tabs>
      </w:pPr>
      <w:r>
        <w:tab/>
      </w:r>
      <w:r>
        <w:tab/>
        <w:t>‘father’ (</w:t>
      </w:r>
      <w:r w:rsidRPr="00305E8A">
        <w:rPr>
          <w:rFonts w:ascii="Doulos SIL" w:hAnsi="Doulos SIL"/>
          <w:i/>
          <w:color w:val="0000FF"/>
        </w:rPr>
        <w:t>jɛ́ⁿ</w:t>
      </w:r>
      <w:r>
        <w:t xml:space="preserve"> )</w:t>
      </w:r>
      <w:r>
        <w:tab/>
        <w:t>‘child’ (</w:t>
      </w:r>
      <w:r w:rsidRPr="00305E8A">
        <w:rPr>
          <w:rFonts w:ascii="Doulos SIL" w:hAnsi="Doulos SIL"/>
          <w:i/>
          <w:color w:val="0000FF"/>
        </w:rPr>
        <w:t>dí</w:t>
      </w:r>
      <w:r>
        <w:t xml:space="preserve"> )</w:t>
      </w:r>
    </w:p>
    <w:p w14:paraId="1C877B55" w14:textId="77777777" w:rsidR="00AF60CA" w:rsidRDefault="00AF60CA" w:rsidP="00AF60CA">
      <w:pPr>
        <w:keepNext/>
        <w:tabs>
          <w:tab w:val="clear" w:pos="369"/>
          <w:tab w:val="left" w:pos="720"/>
          <w:tab w:val="left" w:pos="2070"/>
          <w:tab w:val="left" w:pos="2520"/>
          <w:tab w:val="left" w:pos="4050"/>
          <w:tab w:val="left" w:pos="4590"/>
          <w:tab w:val="left" w:pos="5670"/>
          <w:tab w:val="left" w:pos="6210"/>
        </w:tabs>
      </w:pPr>
    </w:p>
    <w:p w14:paraId="14933024" w14:textId="76B8CAF9" w:rsidR="00AF60CA" w:rsidRDefault="00AF60CA" w:rsidP="00AF60CA">
      <w:pPr>
        <w:keepNext/>
        <w:tabs>
          <w:tab w:val="clear" w:pos="369"/>
          <w:tab w:val="left" w:pos="720"/>
          <w:tab w:val="left" w:pos="2070"/>
          <w:tab w:val="left" w:pos="2520"/>
          <w:tab w:val="left" w:pos="4050"/>
          <w:tab w:val="left" w:pos="4590"/>
          <w:tab w:val="left" w:pos="5670"/>
          <w:tab w:val="left" w:pos="6210"/>
        </w:tabs>
      </w:pPr>
      <w:r>
        <w:tab/>
        <w:t>1Sg</w:t>
      </w:r>
      <w:r>
        <w:tab/>
      </w:r>
      <w:r w:rsidRPr="00305E8A">
        <w:rPr>
          <w:rFonts w:ascii="Doulos SIL" w:hAnsi="Doulos SIL"/>
          <w:i/>
          <w:color w:val="0000FF"/>
        </w:rPr>
        <w:t>āⁿ</w:t>
      </w:r>
      <w:r w:rsidRPr="00305E8A">
        <w:rPr>
          <w:rFonts w:ascii="Doulos SIL" w:hAnsi="Doulos SIL"/>
          <w:i/>
          <w:color w:val="0000FF"/>
        </w:rPr>
        <w:tab/>
      </w:r>
      <w:r w:rsidRPr="00466B92">
        <w:rPr>
          <w:rFonts w:ascii="Doulos SIL" w:hAnsi="Doulos SIL"/>
          <w:i/>
          <w:color w:val="0000FF"/>
        </w:rPr>
        <w:t>j</w:t>
      </w:r>
      <w:r w:rsidR="00466B92" w:rsidRPr="00466B92">
        <w:rPr>
          <w:rFonts w:ascii="Doulos SIL" w:hAnsi="Doulos SIL"/>
          <w:i/>
          <w:color w:val="0000FF"/>
        </w:rPr>
        <w:t>ɛ́-ná</w:t>
      </w:r>
      <w:r w:rsidRPr="00305E8A">
        <w:rPr>
          <w:rFonts w:ascii="Doulos SIL" w:hAnsi="Doulos SIL"/>
          <w:i/>
          <w:color w:val="0000FF"/>
        </w:rPr>
        <w:tab/>
        <w:t>āⁿ</w:t>
      </w:r>
      <w:r w:rsidRPr="00305E8A">
        <w:rPr>
          <w:rFonts w:ascii="Doulos SIL" w:hAnsi="Doulos SIL"/>
          <w:i/>
          <w:color w:val="0000FF"/>
        </w:rPr>
        <w:tab/>
      </w:r>
      <w:r w:rsidR="00466B92">
        <w:rPr>
          <w:rFonts w:ascii="Doulos SIL" w:hAnsi="Doulos SIL"/>
          <w:i/>
          <w:color w:val="0000FF"/>
        </w:rPr>
        <w:t>dí-rá</w:t>
      </w:r>
    </w:p>
    <w:p w14:paraId="6DAA9AC2" w14:textId="5AE78722" w:rsidR="00AF60CA" w:rsidRDefault="00AF60CA" w:rsidP="00AF60CA">
      <w:pPr>
        <w:tabs>
          <w:tab w:val="clear" w:pos="369"/>
          <w:tab w:val="left" w:pos="720"/>
          <w:tab w:val="left" w:pos="2070"/>
          <w:tab w:val="left" w:pos="2520"/>
          <w:tab w:val="left" w:pos="4050"/>
          <w:tab w:val="left" w:pos="4590"/>
          <w:tab w:val="left" w:pos="5670"/>
          <w:tab w:val="left" w:pos="6210"/>
        </w:tabs>
      </w:pPr>
      <w:r>
        <w:tab/>
        <w:t>2Sg</w:t>
      </w:r>
      <w:r>
        <w:tab/>
      </w:r>
      <w:r w:rsidRPr="00305E8A">
        <w:rPr>
          <w:rFonts w:ascii="Doulos SIL" w:hAnsi="Doulos SIL"/>
          <w:i/>
          <w:color w:val="0000FF"/>
        </w:rPr>
        <w:t>ē</w:t>
      </w:r>
      <w:r w:rsidRPr="00305E8A">
        <w:rPr>
          <w:rFonts w:ascii="Doulos SIL" w:hAnsi="Doulos SIL"/>
          <w:i/>
          <w:color w:val="0000FF"/>
        </w:rPr>
        <w:tab/>
      </w:r>
      <w:r w:rsidR="00466B92" w:rsidRPr="00466B92">
        <w:rPr>
          <w:rFonts w:ascii="Doulos SIL" w:hAnsi="Doulos SIL"/>
          <w:i/>
          <w:color w:val="0000FF"/>
        </w:rPr>
        <w:t>jɛ́-ná</w:t>
      </w:r>
      <w:r w:rsidR="00466B92">
        <w:rPr>
          <w:rFonts w:ascii="Doulos SIL" w:hAnsi="Doulos SIL"/>
          <w:i/>
          <w:color w:val="0000FF"/>
        </w:rPr>
        <w:tab/>
        <w:t>ē</w:t>
      </w:r>
      <w:r w:rsidR="00466B92">
        <w:rPr>
          <w:rFonts w:ascii="Doulos SIL" w:hAnsi="Doulos SIL"/>
          <w:i/>
          <w:color w:val="0000FF"/>
        </w:rPr>
        <w:tab/>
        <w:t>dí-rá</w:t>
      </w:r>
    </w:p>
    <w:p w14:paraId="450001D5" w14:textId="77777777" w:rsidR="00AF60CA" w:rsidRDefault="00AF60CA" w:rsidP="00AF60CA">
      <w:pPr>
        <w:tabs>
          <w:tab w:val="clear" w:pos="369"/>
          <w:tab w:val="left" w:pos="720"/>
          <w:tab w:val="left" w:pos="2070"/>
          <w:tab w:val="left" w:pos="2520"/>
          <w:tab w:val="left" w:pos="4050"/>
          <w:tab w:val="left" w:pos="4590"/>
          <w:tab w:val="left" w:pos="5670"/>
          <w:tab w:val="left" w:pos="6210"/>
        </w:tabs>
      </w:pPr>
    </w:p>
    <w:p w14:paraId="2C531DE0" w14:textId="4EBF4C8E" w:rsidR="00AF60CA" w:rsidRDefault="00AF60CA" w:rsidP="00AF60CA">
      <w:pPr>
        <w:tabs>
          <w:tab w:val="clear" w:pos="369"/>
          <w:tab w:val="left" w:pos="720"/>
          <w:tab w:val="left" w:pos="2070"/>
          <w:tab w:val="left" w:pos="2520"/>
          <w:tab w:val="left" w:pos="4050"/>
          <w:tab w:val="left" w:pos="4590"/>
          <w:tab w:val="left" w:pos="5670"/>
          <w:tab w:val="left" w:pos="6210"/>
        </w:tabs>
      </w:pPr>
      <w:r>
        <w:tab/>
        <w:t>1Pl</w:t>
      </w:r>
      <w:r>
        <w:tab/>
      </w:r>
      <w:r w:rsidRPr="00305E8A">
        <w:rPr>
          <w:rFonts w:ascii="Doulos SIL" w:hAnsi="Doulos SIL"/>
          <w:i/>
          <w:color w:val="0000FF"/>
        </w:rPr>
        <w:t>āāⁿ</w:t>
      </w:r>
      <w:r w:rsidRPr="00305E8A">
        <w:rPr>
          <w:rFonts w:ascii="Doulos SIL" w:hAnsi="Doulos SIL"/>
          <w:i/>
          <w:color w:val="0000FF"/>
        </w:rPr>
        <w:tab/>
      </w:r>
      <w:r w:rsidR="00466B92" w:rsidRPr="00466B92">
        <w:rPr>
          <w:rFonts w:ascii="Doulos SIL" w:hAnsi="Doulos SIL"/>
          <w:i/>
          <w:color w:val="0000FF"/>
        </w:rPr>
        <w:t>jɛ́-ná</w:t>
      </w:r>
      <w:r w:rsidRPr="00305E8A">
        <w:rPr>
          <w:rFonts w:ascii="Doulos SIL" w:hAnsi="Doulos SIL"/>
          <w:i/>
          <w:color w:val="0000FF"/>
        </w:rPr>
        <w:tab/>
        <w:t>āāⁿ</w:t>
      </w:r>
      <w:r w:rsidRPr="00305E8A">
        <w:rPr>
          <w:rFonts w:ascii="Doulos SIL" w:hAnsi="Doulos SIL"/>
          <w:i/>
          <w:color w:val="0000FF"/>
        </w:rPr>
        <w:tab/>
      </w:r>
      <w:r w:rsidR="00466B92">
        <w:rPr>
          <w:rFonts w:ascii="Doulos SIL" w:hAnsi="Doulos SIL"/>
          <w:i/>
          <w:color w:val="0000FF"/>
        </w:rPr>
        <w:t>dí-rá</w:t>
      </w:r>
    </w:p>
    <w:p w14:paraId="0BADD785" w14:textId="4AD76ED9" w:rsidR="00AF60CA" w:rsidRPr="00C60850" w:rsidRDefault="00AF60CA" w:rsidP="00AF60CA">
      <w:pPr>
        <w:tabs>
          <w:tab w:val="clear" w:pos="369"/>
          <w:tab w:val="left" w:pos="720"/>
          <w:tab w:val="left" w:pos="2070"/>
          <w:tab w:val="left" w:pos="2520"/>
          <w:tab w:val="left" w:pos="4050"/>
          <w:tab w:val="left" w:pos="4590"/>
          <w:tab w:val="left" w:pos="5670"/>
          <w:tab w:val="left" w:pos="6210"/>
        </w:tabs>
      </w:pPr>
      <w:r>
        <w:tab/>
        <w:t>2Pl</w:t>
      </w:r>
      <w:r>
        <w:tab/>
      </w:r>
      <w:r w:rsidRPr="00305E8A">
        <w:rPr>
          <w:rFonts w:ascii="Doulos SIL" w:hAnsi="Doulos SIL"/>
          <w:i/>
          <w:color w:val="0000FF"/>
        </w:rPr>
        <w:t>ēēⁿ</w:t>
      </w:r>
      <w:r w:rsidRPr="00305E8A">
        <w:rPr>
          <w:rFonts w:ascii="Doulos SIL" w:hAnsi="Doulos SIL"/>
          <w:i/>
          <w:color w:val="0000FF"/>
        </w:rPr>
        <w:tab/>
      </w:r>
      <w:r w:rsidR="00466B92" w:rsidRPr="00466B92">
        <w:rPr>
          <w:rFonts w:ascii="Doulos SIL" w:hAnsi="Doulos SIL"/>
          <w:i/>
          <w:color w:val="0000FF"/>
        </w:rPr>
        <w:t>jɛ́-ná</w:t>
      </w:r>
      <w:r>
        <w:tab/>
      </w:r>
      <w:r w:rsidRPr="00305E8A">
        <w:rPr>
          <w:rFonts w:ascii="Doulos SIL" w:hAnsi="Doulos SIL"/>
          <w:i/>
          <w:color w:val="0000FF"/>
        </w:rPr>
        <w:t>ēēⁿ</w:t>
      </w:r>
      <w:r w:rsidRPr="00305E8A">
        <w:rPr>
          <w:rFonts w:ascii="Doulos SIL" w:hAnsi="Doulos SIL"/>
          <w:i/>
          <w:color w:val="0000FF"/>
        </w:rPr>
        <w:tab/>
      </w:r>
      <w:r w:rsidR="00466B92">
        <w:rPr>
          <w:rFonts w:ascii="Doulos SIL" w:hAnsi="Doulos SIL"/>
          <w:i/>
          <w:color w:val="0000FF"/>
        </w:rPr>
        <w:t>dí-rá</w:t>
      </w:r>
    </w:p>
    <w:p w14:paraId="2731C530" w14:textId="77777777" w:rsidR="00AF60CA" w:rsidRDefault="00AF60CA" w:rsidP="00AF60CA">
      <w:pPr>
        <w:tabs>
          <w:tab w:val="clear" w:pos="369"/>
          <w:tab w:val="left" w:pos="720"/>
          <w:tab w:val="left" w:pos="2070"/>
          <w:tab w:val="left" w:pos="2520"/>
          <w:tab w:val="left" w:pos="4050"/>
          <w:tab w:val="left" w:pos="4590"/>
          <w:tab w:val="left" w:pos="5670"/>
          <w:tab w:val="left" w:pos="6210"/>
        </w:tabs>
      </w:pPr>
    </w:p>
    <w:p w14:paraId="3B667AEF" w14:textId="77777777" w:rsidR="00AF60CA" w:rsidRPr="00305E8A" w:rsidRDefault="00AF60CA" w:rsidP="000476AB">
      <w:pPr>
        <w:keepNext/>
        <w:tabs>
          <w:tab w:val="clear" w:pos="369"/>
          <w:tab w:val="left" w:pos="720"/>
          <w:tab w:val="left" w:pos="2070"/>
          <w:tab w:val="left" w:pos="2520"/>
          <w:tab w:val="left" w:pos="4050"/>
          <w:tab w:val="left" w:pos="4590"/>
          <w:tab w:val="left" w:pos="5670"/>
          <w:tab w:val="left" w:pos="6210"/>
        </w:tabs>
        <w:rPr>
          <w:rFonts w:ascii="Doulos SIL" w:hAnsi="Doulos SIL"/>
          <w:i/>
          <w:color w:val="0000FF"/>
        </w:rPr>
      </w:pPr>
      <w:r>
        <w:tab/>
        <w:t>3SgHum</w:t>
      </w:r>
      <w:r>
        <w:tab/>
      </w:r>
      <w:r w:rsidRPr="00305E8A">
        <w:rPr>
          <w:rFonts w:ascii="Doulos SIL" w:hAnsi="Doulos SIL"/>
          <w:i/>
          <w:color w:val="0000FF"/>
        </w:rPr>
        <w:t>à</w:t>
      </w:r>
      <w:r w:rsidRPr="00305E8A">
        <w:rPr>
          <w:rFonts w:ascii="Doulos SIL" w:hAnsi="Doulos SIL"/>
          <w:i/>
          <w:color w:val="0000FF"/>
        </w:rPr>
        <w:tab/>
        <w:t>jɛ̀-ná</w:t>
      </w:r>
      <w:r w:rsidRPr="00305E8A">
        <w:rPr>
          <w:rFonts w:ascii="Doulos SIL" w:hAnsi="Doulos SIL"/>
          <w:i/>
          <w:color w:val="0000FF"/>
        </w:rPr>
        <w:tab/>
        <w:t>à</w:t>
      </w:r>
      <w:r w:rsidRPr="00305E8A">
        <w:rPr>
          <w:rFonts w:ascii="Doulos SIL" w:hAnsi="Doulos SIL"/>
          <w:i/>
          <w:color w:val="0000FF"/>
        </w:rPr>
        <w:tab/>
        <w:t>dì-rá</w:t>
      </w:r>
      <w:r w:rsidRPr="00305E8A">
        <w:rPr>
          <w:rFonts w:ascii="Doulos SIL" w:hAnsi="Doulos SIL"/>
          <w:i/>
          <w:color w:val="0000FF"/>
        </w:rPr>
        <w:tab/>
      </w:r>
    </w:p>
    <w:p w14:paraId="6586FB03" w14:textId="77777777" w:rsidR="00AF60CA" w:rsidRDefault="00AF60CA" w:rsidP="00AF60CA">
      <w:pPr>
        <w:tabs>
          <w:tab w:val="clear" w:pos="369"/>
          <w:tab w:val="left" w:pos="720"/>
          <w:tab w:val="left" w:pos="2070"/>
          <w:tab w:val="left" w:pos="2520"/>
          <w:tab w:val="left" w:pos="4050"/>
          <w:tab w:val="left" w:pos="4590"/>
          <w:tab w:val="left" w:pos="5670"/>
          <w:tab w:val="left" w:pos="6210"/>
        </w:tabs>
      </w:pPr>
      <w:r w:rsidRPr="00305E8A">
        <w:tab/>
        <w:t>3SgNonh</w:t>
      </w:r>
      <w:r w:rsidRPr="00305E8A">
        <w:tab/>
      </w:r>
      <w:r w:rsidRPr="00305E8A">
        <w:rPr>
          <w:rFonts w:ascii="Doulos SIL" w:hAnsi="Doulos SIL"/>
          <w:i/>
          <w:color w:val="0000FF"/>
        </w:rPr>
        <w:t>è</w:t>
      </w:r>
      <w:r w:rsidRPr="00305E8A">
        <w:rPr>
          <w:rFonts w:ascii="Doulos SIL" w:hAnsi="Doulos SIL"/>
          <w:i/>
          <w:color w:val="0000FF"/>
        </w:rPr>
        <w:tab/>
        <w:t>jɛ̀-ná</w:t>
      </w:r>
      <w:r w:rsidRPr="00305E8A">
        <w:rPr>
          <w:rFonts w:ascii="Doulos SIL" w:hAnsi="Doulos SIL"/>
          <w:i/>
          <w:color w:val="0000FF"/>
        </w:rPr>
        <w:tab/>
        <w:t>è</w:t>
      </w:r>
      <w:r w:rsidRPr="00305E8A">
        <w:rPr>
          <w:rFonts w:ascii="Doulos SIL" w:hAnsi="Doulos SIL"/>
          <w:i/>
          <w:color w:val="0000FF"/>
        </w:rPr>
        <w:tab/>
        <w:t>dì-rá</w:t>
      </w:r>
    </w:p>
    <w:p w14:paraId="06589A47" w14:textId="77777777" w:rsidR="00AF60CA" w:rsidRDefault="00AF60CA" w:rsidP="00AF60CA">
      <w:pPr>
        <w:tabs>
          <w:tab w:val="clear" w:pos="369"/>
          <w:tab w:val="left" w:pos="720"/>
          <w:tab w:val="left" w:pos="2070"/>
          <w:tab w:val="left" w:pos="2520"/>
          <w:tab w:val="left" w:pos="4050"/>
          <w:tab w:val="left" w:pos="4590"/>
          <w:tab w:val="left" w:pos="5670"/>
          <w:tab w:val="left" w:pos="6210"/>
        </w:tabs>
      </w:pPr>
    </w:p>
    <w:p w14:paraId="102356C2" w14:textId="77777777" w:rsidR="00AF60CA" w:rsidRPr="00C60850" w:rsidRDefault="00AF60CA" w:rsidP="00AF60CA">
      <w:pPr>
        <w:tabs>
          <w:tab w:val="clear" w:pos="369"/>
          <w:tab w:val="left" w:pos="720"/>
          <w:tab w:val="left" w:pos="2070"/>
          <w:tab w:val="left" w:pos="2520"/>
          <w:tab w:val="left" w:pos="4050"/>
          <w:tab w:val="left" w:pos="4590"/>
          <w:tab w:val="left" w:pos="5670"/>
          <w:tab w:val="left" w:pos="6210"/>
        </w:tabs>
      </w:pPr>
      <w:r>
        <w:tab/>
        <w:t>3PlHum</w:t>
      </w:r>
      <w:r>
        <w:tab/>
      </w:r>
      <w:r w:rsidRPr="00305E8A">
        <w:rPr>
          <w:rFonts w:ascii="Doulos SIL" w:hAnsi="Doulos SIL"/>
          <w:i/>
          <w:color w:val="0000FF"/>
        </w:rPr>
        <w:t>ààⁿ</w:t>
      </w:r>
      <w:r w:rsidRPr="00305E8A">
        <w:rPr>
          <w:rFonts w:ascii="Doulos SIL" w:hAnsi="Doulos SIL"/>
          <w:i/>
          <w:color w:val="0000FF"/>
        </w:rPr>
        <w:tab/>
        <w:t>jɛ́-ná</w:t>
      </w:r>
      <w:r w:rsidRPr="00305E8A">
        <w:rPr>
          <w:rFonts w:ascii="Doulos SIL" w:hAnsi="Doulos SIL"/>
          <w:i/>
          <w:color w:val="0000FF"/>
        </w:rPr>
        <w:tab/>
        <w:t>ààⁿ</w:t>
      </w:r>
      <w:r w:rsidRPr="00305E8A">
        <w:rPr>
          <w:rFonts w:ascii="Doulos SIL" w:hAnsi="Doulos SIL"/>
          <w:i/>
          <w:color w:val="0000FF"/>
        </w:rPr>
        <w:tab/>
        <w:t>dí-rá</w:t>
      </w:r>
    </w:p>
    <w:p w14:paraId="36C41676" w14:textId="77777777" w:rsidR="00AF60CA" w:rsidRDefault="00AF60CA" w:rsidP="00AF60CA">
      <w:pPr>
        <w:tabs>
          <w:tab w:val="clear" w:pos="369"/>
          <w:tab w:val="left" w:pos="720"/>
          <w:tab w:val="left" w:pos="2070"/>
          <w:tab w:val="left" w:pos="2520"/>
          <w:tab w:val="left" w:pos="4050"/>
          <w:tab w:val="left" w:pos="4590"/>
          <w:tab w:val="left" w:pos="5670"/>
          <w:tab w:val="left" w:pos="6210"/>
        </w:tabs>
      </w:pPr>
      <w:r w:rsidRPr="00305E8A">
        <w:tab/>
        <w:t>3PlNonh</w:t>
      </w:r>
      <w:r w:rsidRPr="00305E8A">
        <w:tab/>
      </w:r>
      <w:r w:rsidRPr="00305E8A">
        <w:rPr>
          <w:rFonts w:ascii="Doulos SIL" w:hAnsi="Doulos SIL"/>
          <w:i/>
          <w:color w:val="0000FF"/>
        </w:rPr>
        <w:t>èèⁿ</w:t>
      </w:r>
      <w:r w:rsidRPr="00305E8A">
        <w:rPr>
          <w:rFonts w:ascii="Doulos SIL" w:hAnsi="Doulos SIL"/>
          <w:i/>
          <w:color w:val="0000FF"/>
        </w:rPr>
        <w:tab/>
        <w:t>jɛ́-ná</w:t>
      </w:r>
      <w:r w:rsidRPr="00305E8A">
        <w:rPr>
          <w:rFonts w:ascii="Doulos SIL" w:hAnsi="Doulos SIL"/>
          <w:i/>
          <w:color w:val="0000FF"/>
        </w:rPr>
        <w:tab/>
        <w:t>èèⁿ</w:t>
      </w:r>
      <w:r w:rsidRPr="00305E8A">
        <w:rPr>
          <w:rFonts w:ascii="Doulos SIL" w:hAnsi="Doulos SIL"/>
          <w:i/>
          <w:color w:val="0000FF"/>
        </w:rPr>
        <w:tab/>
        <w:t>dí-rá</w:t>
      </w:r>
    </w:p>
    <w:p w14:paraId="1A6EB912" w14:textId="77777777" w:rsidR="00AF60CA" w:rsidRDefault="00AF60CA" w:rsidP="00A92DC4"/>
    <w:p w14:paraId="1DD04AB7" w14:textId="01DABA3F" w:rsidR="00E751D6" w:rsidRDefault="00E751D6" w:rsidP="00A92DC4">
      <w:r>
        <w:t xml:space="preserve">Reflexive possessors </w:t>
      </w:r>
      <w:r w:rsidR="00AF60CA">
        <w:t>also occur</w:t>
      </w:r>
      <w:r>
        <w:t xml:space="preserve"> on noninitial conjuncts in conjoined NPs, either of the type ‘X’s [Y and Z]’ phrased as ‘[X’s Y] and [</w:t>
      </w:r>
      <w:r w:rsidR="00D77261">
        <w:t>Refl</w:t>
      </w:r>
      <w:r w:rsidR="007279D2" w:rsidRPr="007279D2">
        <w:rPr>
          <w:vertAlign w:val="subscript"/>
        </w:rPr>
        <w:t>x</w:t>
      </w:r>
      <w:r>
        <w:t xml:space="preserve"> Z]’, or of the type ‘X and </w:t>
      </w:r>
      <w:r w:rsidR="002E5D89">
        <w:t>[</w:t>
      </w:r>
      <w:r>
        <w:t>X’s Y</w:t>
      </w:r>
      <w:r w:rsidR="002E5D89">
        <w:t>]</w:t>
      </w:r>
      <w:r>
        <w:t>’, phrased as ‘X and [</w:t>
      </w:r>
      <w:r w:rsidR="00D77261">
        <w:t>Refl</w:t>
      </w:r>
      <w:r w:rsidR="007279D2" w:rsidRPr="007279D2">
        <w:rPr>
          <w:vertAlign w:val="subscript"/>
        </w:rPr>
        <w:t>x</w:t>
      </w:r>
      <w:r>
        <w:t xml:space="preserve"> Y]. </w:t>
      </w:r>
      <w:r w:rsidRPr="007B38D9">
        <w:t>See (</w:t>
      </w:r>
      <w:r w:rsidR="007B38D9" w:rsidRPr="007B38D9">
        <w:t>219a</w:t>
      </w:r>
      <w:r w:rsidR="007B38D9" w:rsidRPr="007B38D9">
        <w:noBreakHyphen/>
        <w:t xml:space="preserve">c) in </w:t>
      </w:r>
      <w:r w:rsidR="007B38D9" w:rsidRPr="00F30AF3">
        <w:t>§7</w:t>
      </w:r>
      <w:r w:rsidR="007B38D9" w:rsidRPr="007B38D9">
        <w:t>.1</w:t>
      </w:r>
      <w:r w:rsidRPr="007B38D9">
        <w:t>.3 for examples</w:t>
      </w:r>
      <w:r>
        <w:t xml:space="preserve">. </w:t>
      </w:r>
    </w:p>
    <w:p w14:paraId="1C6AA1D9" w14:textId="77777777" w:rsidR="00F631A5" w:rsidRDefault="00F631A5" w:rsidP="00F631A5"/>
    <w:p w14:paraId="41CFD454" w14:textId="77777777" w:rsidR="00F631A5" w:rsidRDefault="00F631A5" w:rsidP="00F631A5"/>
    <w:p w14:paraId="5D1173D4" w14:textId="5E683216" w:rsidR="00F631A5" w:rsidRDefault="00F631A5" w:rsidP="00F631A5">
      <w:pPr>
        <w:pStyle w:val="Heading4"/>
      </w:pPr>
      <w:bookmarkStart w:id="2363" w:name="_Toc342594446"/>
      <w:bookmarkStart w:id="2364" w:name="_Toc344402825"/>
      <w:r>
        <w:t>Reflexive possessor of postverbal NP</w:t>
      </w:r>
      <w:bookmarkEnd w:id="2363"/>
      <w:bookmarkEnd w:id="2364"/>
    </w:p>
    <w:p w14:paraId="2B6F3A9E" w14:textId="30EE586C" w:rsidR="00C60850" w:rsidRDefault="004A79BF" w:rsidP="00C60850">
      <w:r>
        <w:t>In (</w:t>
      </w:r>
      <w:r w:rsidR="007B38D9">
        <w:t>622</w:t>
      </w:r>
      <w:r>
        <w:t>), the re</w:t>
      </w:r>
      <w:r w:rsidR="00705CA9">
        <w:t xml:space="preserve">levant possessum is postverbal. Therefore it can have no </w:t>
      </w:r>
      <w:r w:rsidR="00FD5F7C">
        <w:t xml:space="preserve">morphological or tonal </w:t>
      </w:r>
      <w:r w:rsidR="00705CA9">
        <w:t xml:space="preserve">interactions with subjects or with post-subject inflectional (TAM) particles. </w:t>
      </w:r>
      <w:r w:rsidR="0090795F">
        <w:t xml:space="preserve">Vocalic contractions are </w:t>
      </w:r>
      <w:r w:rsidR="007D4120">
        <w:t>indicated</w:t>
      </w:r>
      <w:r w:rsidR="0090795F">
        <w:t xml:space="preserve"> by the enclitic boundary symbol =.</w:t>
      </w:r>
      <w:r w:rsidR="00705CA9">
        <w:t xml:space="preserve"> The tone-lowering effect of /HM(L)/-toned ‘money’ overrides Leftward H</w:t>
      </w:r>
      <w:r w:rsidR="00705CA9">
        <w:noBreakHyphen/>
        <w:t>Shift in (622a,c).</w:t>
      </w:r>
    </w:p>
    <w:p w14:paraId="1B742155" w14:textId="77777777" w:rsidR="00AF60CA" w:rsidRDefault="00AF60CA" w:rsidP="00C60850"/>
    <w:p w14:paraId="65287C50" w14:textId="6D06D904" w:rsidR="00C60850" w:rsidRPr="00D77261" w:rsidRDefault="00C60850" w:rsidP="00705CA9">
      <w:pPr>
        <w:tabs>
          <w:tab w:val="clear" w:pos="369"/>
          <w:tab w:val="left" w:pos="720"/>
          <w:tab w:val="left" w:pos="1080"/>
          <w:tab w:val="left" w:pos="2160"/>
          <w:tab w:val="left" w:pos="3240"/>
          <w:tab w:val="left" w:pos="4230"/>
          <w:tab w:val="left" w:pos="5580"/>
        </w:tabs>
        <w:rPr>
          <w:rFonts w:ascii="Doulos SIL" w:hAnsi="Doulos SIL"/>
          <w:i/>
          <w:color w:val="0000FF"/>
        </w:rPr>
      </w:pPr>
      <w:r>
        <w:t>(</w:t>
      </w:r>
      <w:r w:rsidR="007B38D9">
        <w:t>622</w:t>
      </w:r>
      <w:r>
        <w:t>)</w:t>
      </w:r>
      <w:r>
        <w:tab/>
        <w:t>a.</w:t>
      </w:r>
      <w:r>
        <w:tab/>
      </w:r>
      <w:r w:rsidR="00033D4F">
        <w:rPr>
          <w:rFonts w:ascii="Doulos SIL" w:hAnsi="Doulos SIL"/>
          <w:i/>
          <w:color w:val="0000FF"/>
        </w:rPr>
        <w:t>mā</w:t>
      </w:r>
      <w:r w:rsidR="00033D4F">
        <w:rPr>
          <w:rFonts w:ascii="Doulos SIL" w:hAnsi="Doulos SIL"/>
          <w:i/>
          <w:color w:val="0000FF"/>
        </w:rPr>
        <w:tab/>
        <w:t>wár̄</w:t>
      </w:r>
      <w:r w:rsidR="00033D4F">
        <w:rPr>
          <w:rFonts w:ascii="Doulos SIL" w:hAnsi="Doulos SIL"/>
          <w:i/>
          <w:color w:val="0000FF"/>
        </w:rPr>
        <w:tab/>
        <w:t>bìl</w:t>
      </w:r>
      <w:r w:rsidRPr="00305E8A">
        <w:rPr>
          <w:rFonts w:ascii="Doulos SIL" w:hAnsi="Doulos SIL"/>
          <w:i/>
          <w:color w:val="0000FF"/>
        </w:rPr>
        <w:t>=</w:t>
      </w:r>
      <w:r w:rsidRPr="00305E8A">
        <w:rPr>
          <w:rFonts w:ascii="Doulos SIL" w:hAnsi="Doulos SIL"/>
          <w:i/>
          <w:color w:val="0000FF"/>
        </w:rPr>
        <w:tab/>
        <w:t>[</w:t>
      </w:r>
      <w:r w:rsidR="00033D4F" w:rsidRPr="00D77261">
        <w:rPr>
          <w:rFonts w:ascii="Doulos SIL" w:hAnsi="Doulos SIL"/>
          <w:i/>
          <w:color w:val="0000FF"/>
        </w:rPr>
        <w:t>à</w:t>
      </w:r>
      <w:r w:rsidRPr="00D77261">
        <w:rPr>
          <w:rFonts w:ascii="Doulos SIL" w:hAnsi="Doulos SIL"/>
          <w:i/>
          <w:color w:val="0000FF"/>
        </w:rPr>
        <w:t>àⁿ</w:t>
      </w:r>
      <w:r w:rsidRPr="00D77261">
        <w:rPr>
          <w:rFonts w:ascii="Doulos SIL" w:hAnsi="Doulos SIL"/>
          <w:i/>
          <w:color w:val="0000FF"/>
        </w:rPr>
        <w:tab/>
        <w:t>jɛ́-ná</w:t>
      </w:r>
      <w:r w:rsidRPr="00305E8A">
        <w:rPr>
          <w:rFonts w:ascii="Doulos SIL" w:hAnsi="Doulos SIL"/>
          <w:i/>
          <w:color w:val="0000FF"/>
        </w:rPr>
        <w:t>]</w:t>
      </w:r>
    </w:p>
    <w:p w14:paraId="3300A278" w14:textId="0067C63B" w:rsidR="00C60850" w:rsidRDefault="00C60850" w:rsidP="00705CA9">
      <w:pPr>
        <w:tabs>
          <w:tab w:val="clear" w:pos="369"/>
          <w:tab w:val="left" w:pos="720"/>
          <w:tab w:val="left" w:pos="1080"/>
          <w:tab w:val="left" w:pos="2160"/>
          <w:tab w:val="left" w:pos="3240"/>
          <w:tab w:val="left" w:pos="4230"/>
          <w:tab w:val="left" w:pos="5580"/>
        </w:tabs>
      </w:pPr>
      <w:r>
        <w:tab/>
      </w:r>
      <w:r>
        <w:tab/>
        <w:t>1Sg</w:t>
      </w:r>
      <w:r>
        <w:tab/>
        <w:t>money</w:t>
      </w:r>
      <w:r>
        <w:tab/>
        <w:t>give.Pfv</w:t>
      </w:r>
      <w:r>
        <w:tab/>
        <w:t>[</w:t>
      </w:r>
      <w:r w:rsidR="00466B92">
        <w:rPr>
          <w:b/>
        </w:rPr>
        <w:t>1SgRefl</w:t>
      </w:r>
      <w:r>
        <w:tab/>
        <w:t>father-Nom]</w:t>
      </w:r>
    </w:p>
    <w:p w14:paraId="6A759334" w14:textId="77777777" w:rsidR="00D77261" w:rsidRDefault="00C60850" w:rsidP="00C60850">
      <w:pPr>
        <w:tabs>
          <w:tab w:val="clear" w:pos="369"/>
          <w:tab w:val="left" w:pos="720"/>
          <w:tab w:val="left" w:pos="1080"/>
        </w:tabs>
      </w:pPr>
      <w:r>
        <w:tab/>
      </w:r>
      <w:r>
        <w:tab/>
        <w:t>‘I gav</w:t>
      </w:r>
      <w:r w:rsidR="00D77261">
        <w:t>e (the) money to my father.’</w:t>
      </w:r>
    </w:p>
    <w:p w14:paraId="2A841FF5" w14:textId="2D7CF8FC" w:rsidR="00C60850" w:rsidRDefault="00D77261" w:rsidP="00C60850">
      <w:pPr>
        <w:tabs>
          <w:tab w:val="clear" w:pos="369"/>
          <w:tab w:val="left" w:pos="720"/>
          <w:tab w:val="left" w:pos="1080"/>
        </w:tabs>
      </w:pPr>
      <w:r>
        <w:tab/>
      </w:r>
      <w:r>
        <w:tab/>
        <w:t>(/</w:t>
      </w:r>
      <w:r w:rsidRPr="00D77261">
        <w:rPr>
          <w:rFonts w:ascii="Doulos SIL" w:hAnsi="Doulos SIL"/>
          <w:color w:val="008000"/>
        </w:rPr>
        <w:t>wárī</w:t>
      </w:r>
      <w:r w:rsidRPr="00D77261">
        <w:t xml:space="preserve"> +L </w:t>
      </w:r>
      <w:r w:rsidRPr="00D77261">
        <w:rPr>
          <w:rFonts w:ascii="Doulos SIL" w:hAnsi="Doulos SIL"/>
          <w:color w:val="008000"/>
        </w:rPr>
        <w:t>b</w:t>
      </w:r>
      <w:r w:rsidR="00C60850" w:rsidRPr="00D77261">
        <w:rPr>
          <w:rFonts w:ascii="Doulos SIL" w:hAnsi="Doulos SIL"/>
          <w:color w:val="008000"/>
        </w:rPr>
        <w:t>ìlí</w:t>
      </w:r>
      <w:r w:rsidR="00033D4F" w:rsidRPr="00D77261">
        <w:rPr>
          <w:rFonts w:ascii="Doulos SIL" w:hAnsi="Doulos SIL"/>
          <w:color w:val="008000"/>
        </w:rPr>
        <w:t xml:space="preserve"> āⁿ</w:t>
      </w:r>
      <w:r>
        <w:t>/ →  (/</w:t>
      </w:r>
      <w:r w:rsidRPr="00D77261">
        <w:rPr>
          <w:rFonts w:ascii="Doulos SIL" w:hAnsi="Doulos SIL"/>
          <w:color w:val="008000"/>
        </w:rPr>
        <w:t>wárī</w:t>
      </w:r>
      <w:r w:rsidRPr="00D77261">
        <w:t xml:space="preserve"> +L </w:t>
      </w:r>
      <w:r w:rsidRPr="00D77261">
        <w:rPr>
          <w:rFonts w:ascii="Doulos SIL" w:hAnsi="Doulos SIL"/>
          <w:color w:val="008000"/>
        </w:rPr>
        <w:t>b</w:t>
      </w:r>
      <w:r>
        <w:rPr>
          <w:rFonts w:ascii="Doulos SIL" w:hAnsi="Doulos SIL"/>
          <w:color w:val="008000"/>
        </w:rPr>
        <w:t>íl=</w:t>
      </w:r>
      <w:r w:rsidRPr="00D77261">
        <w:rPr>
          <w:rFonts w:ascii="Doulos SIL" w:hAnsi="Doulos SIL"/>
          <w:color w:val="008000"/>
        </w:rPr>
        <w:t xml:space="preserve"> ā</w:t>
      </w:r>
      <w:r>
        <w:rPr>
          <w:rFonts w:ascii="Doulos SIL" w:hAnsi="Doulos SIL"/>
          <w:color w:val="008000"/>
        </w:rPr>
        <w:t>ā</w:t>
      </w:r>
      <w:r w:rsidRPr="00D77261">
        <w:rPr>
          <w:rFonts w:ascii="Doulos SIL" w:hAnsi="Doulos SIL"/>
          <w:color w:val="008000"/>
        </w:rPr>
        <w:t>ⁿ</w:t>
      </w:r>
      <w:r>
        <w:t>/</w:t>
      </w:r>
      <w:r w:rsidR="00C60850">
        <w:t>)</w:t>
      </w:r>
      <w:r>
        <w:t xml:space="preserve"> → </w:t>
      </w:r>
      <w:r w:rsidRPr="00D04660">
        <w:rPr>
          <w:rFonts w:ascii="Doulos SIL" w:hAnsi="Doulos SIL"/>
          <w:i/>
          <w:color w:val="0000FF"/>
        </w:rPr>
        <w:t>wár̄ bìl=ààⁿ</w:t>
      </w:r>
    </w:p>
    <w:p w14:paraId="29280B7C" w14:textId="77777777" w:rsidR="00C60850" w:rsidRDefault="00C60850" w:rsidP="00C60850">
      <w:pPr>
        <w:tabs>
          <w:tab w:val="clear" w:pos="369"/>
          <w:tab w:val="left" w:pos="720"/>
          <w:tab w:val="left" w:pos="1080"/>
        </w:tabs>
      </w:pPr>
    </w:p>
    <w:p w14:paraId="004D4E6C" w14:textId="7FEFD87E" w:rsidR="00C60850" w:rsidRPr="00D77261" w:rsidRDefault="00C60850" w:rsidP="007D4120">
      <w:pPr>
        <w:tabs>
          <w:tab w:val="clear" w:pos="369"/>
          <w:tab w:val="left" w:pos="720"/>
          <w:tab w:val="left" w:pos="1080"/>
          <w:tab w:val="left" w:pos="1980"/>
          <w:tab w:val="left" w:pos="2790"/>
          <w:tab w:val="left" w:pos="3780"/>
          <w:tab w:val="left" w:pos="4770"/>
          <w:tab w:val="left" w:pos="6030"/>
        </w:tabs>
        <w:rPr>
          <w:rFonts w:ascii="Doulos SIL" w:hAnsi="Doulos SIL"/>
          <w:i/>
          <w:color w:val="0000FF"/>
        </w:rPr>
      </w:pPr>
      <w:r>
        <w:tab/>
        <w:t>b.</w:t>
      </w:r>
      <w:r>
        <w:tab/>
      </w:r>
      <w:r w:rsidRPr="00305E8A">
        <w:rPr>
          <w:rFonts w:ascii="Doulos SIL" w:hAnsi="Doulos SIL"/>
          <w:i/>
          <w:color w:val="0000FF"/>
        </w:rPr>
        <w:t>wō</w:t>
      </w:r>
      <w:r w:rsidRPr="00305E8A">
        <w:rPr>
          <w:rFonts w:ascii="Doulos SIL" w:hAnsi="Doulos SIL"/>
          <w:i/>
          <w:color w:val="0000FF"/>
        </w:rPr>
        <w:tab/>
        <w:t>sà</w:t>
      </w:r>
      <w:r w:rsidRPr="00305E8A">
        <w:rPr>
          <w:rFonts w:ascii="Doulos SIL" w:hAnsi="Doulos SIL"/>
          <w:i/>
          <w:color w:val="0000FF"/>
        </w:rPr>
        <w:tab/>
        <w:t>wár̄</w:t>
      </w:r>
      <w:r w:rsidRPr="00305E8A">
        <w:rPr>
          <w:rFonts w:ascii="Doulos SIL" w:hAnsi="Doulos SIL"/>
          <w:i/>
          <w:color w:val="0000FF"/>
        </w:rPr>
        <w:tab/>
        <w:t>bìlì=</w:t>
      </w:r>
      <w:r w:rsidRPr="00305E8A">
        <w:rPr>
          <w:rFonts w:ascii="Doulos SIL" w:hAnsi="Doulos SIL"/>
          <w:i/>
          <w:color w:val="0000FF"/>
        </w:rPr>
        <w:tab/>
      </w:r>
      <w:r w:rsidRPr="00D77261">
        <w:rPr>
          <w:rFonts w:ascii="Doulos SIL" w:hAnsi="Doulos SIL"/>
          <w:i/>
          <w:color w:val="0000FF"/>
        </w:rPr>
        <w:t>[ì</w:t>
      </w:r>
      <w:r w:rsidRPr="00D77261">
        <w:rPr>
          <w:rFonts w:ascii="Doulos SIL" w:hAnsi="Doulos SIL"/>
          <w:i/>
          <w:color w:val="0000FF"/>
        </w:rPr>
        <w:tab/>
        <w:t>jɛ́-ná]</w:t>
      </w:r>
    </w:p>
    <w:p w14:paraId="36D72269" w14:textId="7843D933" w:rsidR="00C60850" w:rsidRDefault="00C60850" w:rsidP="007D4120">
      <w:pPr>
        <w:tabs>
          <w:tab w:val="clear" w:pos="369"/>
          <w:tab w:val="left" w:pos="720"/>
          <w:tab w:val="left" w:pos="1080"/>
          <w:tab w:val="left" w:pos="1980"/>
          <w:tab w:val="left" w:pos="2790"/>
          <w:tab w:val="left" w:pos="3780"/>
          <w:tab w:val="left" w:pos="4770"/>
          <w:tab w:val="left" w:pos="6030"/>
        </w:tabs>
      </w:pPr>
      <w:r>
        <w:tab/>
      </w:r>
      <w:r>
        <w:tab/>
        <w:t>2Sg</w:t>
      </w:r>
      <w:r>
        <w:tab/>
        <w:t>Fut</w:t>
      </w:r>
      <w:r>
        <w:tab/>
        <w:t>money</w:t>
      </w:r>
      <w:r>
        <w:tab/>
        <w:t>give.Ipfv</w:t>
      </w:r>
      <w:r>
        <w:tab/>
        <w:t>[</w:t>
      </w:r>
      <w:r w:rsidRPr="004A79BF">
        <w:rPr>
          <w:b/>
        </w:rPr>
        <w:t>2Sg</w:t>
      </w:r>
      <w:r w:rsidR="00D77261">
        <w:rPr>
          <w:b/>
        </w:rPr>
        <w:t>Refl</w:t>
      </w:r>
      <w:r>
        <w:tab/>
        <w:t>father-Nom]</w:t>
      </w:r>
    </w:p>
    <w:p w14:paraId="2F5162F8" w14:textId="5523E027" w:rsidR="00C60850" w:rsidRDefault="00C60850" w:rsidP="00C60850">
      <w:pPr>
        <w:tabs>
          <w:tab w:val="clear" w:pos="369"/>
          <w:tab w:val="left" w:pos="720"/>
          <w:tab w:val="left" w:pos="1080"/>
        </w:tabs>
      </w:pPr>
      <w:r>
        <w:tab/>
      </w:r>
      <w:r>
        <w:tab/>
        <w:t xml:space="preserve">‘You-Sg will give the money to your father.’ (&lt; </w:t>
      </w:r>
      <w:r w:rsidRPr="00305E8A">
        <w:rPr>
          <w:rFonts w:ascii="Doulos SIL" w:hAnsi="Doulos SIL"/>
          <w:i/>
          <w:color w:val="0000FF"/>
        </w:rPr>
        <w:t>bìlɛ̀</w:t>
      </w:r>
      <w:r w:rsidR="00033D4F">
        <w:rPr>
          <w:rFonts w:ascii="Doulos SIL" w:hAnsi="Doulos SIL"/>
          <w:i/>
          <w:color w:val="0000FF"/>
        </w:rPr>
        <w:t xml:space="preserve"> ī</w:t>
      </w:r>
      <w:r>
        <w:t xml:space="preserve"> )</w:t>
      </w:r>
    </w:p>
    <w:p w14:paraId="2C31BEEB" w14:textId="77777777" w:rsidR="00C60850" w:rsidRDefault="00C60850" w:rsidP="00C60850">
      <w:pPr>
        <w:tabs>
          <w:tab w:val="clear" w:pos="369"/>
          <w:tab w:val="left" w:pos="720"/>
          <w:tab w:val="left" w:pos="1080"/>
        </w:tabs>
      </w:pPr>
    </w:p>
    <w:p w14:paraId="0B75F8A5" w14:textId="69203B82" w:rsidR="00C60850" w:rsidRPr="00D77261" w:rsidRDefault="00C60850" w:rsidP="007D4120">
      <w:pPr>
        <w:tabs>
          <w:tab w:val="clear" w:pos="369"/>
          <w:tab w:val="left" w:pos="720"/>
          <w:tab w:val="left" w:pos="1080"/>
          <w:tab w:val="left" w:pos="2070"/>
          <w:tab w:val="left" w:pos="3510"/>
          <w:tab w:val="left" w:pos="5040"/>
        </w:tabs>
        <w:rPr>
          <w:rFonts w:ascii="Doulos SIL" w:hAnsi="Doulos SIL"/>
          <w:i/>
          <w:color w:val="0000FF"/>
        </w:rPr>
      </w:pPr>
      <w:r>
        <w:tab/>
        <w:t>c.</w:t>
      </w:r>
      <w:r>
        <w:tab/>
      </w:r>
      <w:r w:rsidRPr="00305E8A">
        <w:rPr>
          <w:rFonts w:ascii="Doulos SIL" w:hAnsi="Doulos SIL"/>
          <w:i/>
          <w:color w:val="0000FF"/>
        </w:rPr>
        <w:t>wár̄</w:t>
      </w:r>
      <w:r w:rsidRPr="00305E8A">
        <w:rPr>
          <w:rFonts w:ascii="Doulos SIL" w:hAnsi="Doulos SIL"/>
          <w:i/>
          <w:color w:val="0000FF"/>
        </w:rPr>
        <w:tab/>
        <w:t>blì=</w:t>
      </w:r>
      <w:r w:rsidRPr="00305E8A">
        <w:rPr>
          <w:rFonts w:ascii="Doulos SIL" w:hAnsi="Doulos SIL"/>
          <w:i/>
          <w:color w:val="0000FF"/>
        </w:rPr>
        <w:tab/>
      </w:r>
      <w:r w:rsidRPr="00D77261">
        <w:rPr>
          <w:rFonts w:ascii="Doulos SIL" w:hAnsi="Doulos SIL"/>
          <w:i/>
          <w:color w:val="0000FF"/>
        </w:rPr>
        <w:t>[ì</w:t>
      </w:r>
      <w:r w:rsidRPr="00D77261">
        <w:rPr>
          <w:rFonts w:ascii="Doulos SIL" w:hAnsi="Doulos SIL"/>
          <w:i/>
          <w:color w:val="0000FF"/>
        </w:rPr>
        <w:tab/>
        <w:t>jɛ́-ná]</w:t>
      </w:r>
    </w:p>
    <w:p w14:paraId="290CD539" w14:textId="6B41A649" w:rsidR="00C60850" w:rsidRDefault="00C60850" w:rsidP="007D4120">
      <w:pPr>
        <w:tabs>
          <w:tab w:val="clear" w:pos="369"/>
          <w:tab w:val="left" w:pos="720"/>
          <w:tab w:val="left" w:pos="1080"/>
          <w:tab w:val="left" w:pos="2070"/>
          <w:tab w:val="left" w:pos="3510"/>
          <w:tab w:val="left" w:pos="5040"/>
        </w:tabs>
      </w:pPr>
      <w:r>
        <w:tab/>
      </w:r>
      <w:r>
        <w:tab/>
        <w:t>money</w:t>
      </w:r>
      <w:r>
        <w:tab/>
        <w:t>give.Imprt</w:t>
      </w:r>
      <w:r>
        <w:tab/>
        <w:t>[</w:t>
      </w:r>
      <w:r w:rsidRPr="004A79BF">
        <w:rPr>
          <w:b/>
        </w:rPr>
        <w:t>2Sg</w:t>
      </w:r>
      <w:r w:rsidR="00D77261">
        <w:rPr>
          <w:b/>
        </w:rPr>
        <w:t>Refl</w:t>
      </w:r>
      <w:r>
        <w:tab/>
        <w:t>father-Nom]</w:t>
      </w:r>
    </w:p>
    <w:p w14:paraId="414AFA0C" w14:textId="5504A833" w:rsidR="00C60850" w:rsidRDefault="00C60850" w:rsidP="00C60850">
      <w:pPr>
        <w:tabs>
          <w:tab w:val="clear" w:pos="369"/>
          <w:tab w:val="left" w:pos="720"/>
          <w:tab w:val="left" w:pos="1080"/>
        </w:tabs>
      </w:pPr>
      <w:r>
        <w:tab/>
      </w:r>
      <w:r>
        <w:tab/>
        <w:t>‘Give-2Sg the money to your father!’</w:t>
      </w:r>
    </w:p>
    <w:p w14:paraId="39D9E7AB" w14:textId="63043566" w:rsidR="000B1E5B" w:rsidRDefault="00C60850" w:rsidP="00AF60CA">
      <w:pPr>
        <w:tabs>
          <w:tab w:val="clear" w:pos="369"/>
          <w:tab w:val="left" w:pos="720"/>
          <w:tab w:val="left" w:pos="1080"/>
        </w:tabs>
      </w:pPr>
      <w:r>
        <w:tab/>
      </w:r>
      <w:r>
        <w:tab/>
      </w:r>
    </w:p>
    <w:p w14:paraId="77995AC4" w14:textId="77777777" w:rsidR="000B1E5B" w:rsidRDefault="000B1E5B" w:rsidP="000B1E5B"/>
    <w:p w14:paraId="513C14A0" w14:textId="77777777" w:rsidR="000B1E5B" w:rsidRDefault="000B1E5B" w:rsidP="000B1E5B">
      <w:pPr>
        <w:pStyle w:val="Heading4"/>
      </w:pPr>
      <w:bookmarkStart w:id="2365" w:name="_Toc342594447"/>
      <w:bookmarkStart w:id="2366" w:name="_Toc344402826"/>
      <w:r>
        <w:lastRenderedPageBreak/>
        <w:t>Reflexive postpositional complements</w:t>
      </w:r>
      <w:bookmarkEnd w:id="2365"/>
      <w:bookmarkEnd w:id="2366"/>
    </w:p>
    <w:p w14:paraId="08F02F0C" w14:textId="7B32D3CD" w:rsidR="000B1E5B" w:rsidRDefault="000B1E5B" w:rsidP="000B1E5B">
      <w:r>
        <w:t xml:space="preserve">The reflexive forms used in postpositions are identical to the reflexive possessor forms. The reflexive noun </w:t>
      </w:r>
      <w:r w:rsidRPr="00244E0E">
        <w:rPr>
          <w:rFonts w:ascii="Doulos SIL" w:hAnsi="Doulos SIL"/>
          <w:i/>
          <w:color w:val="0000FF"/>
        </w:rPr>
        <w:t>yéʔré</w:t>
      </w:r>
      <w:r>
        <w:t xml:space="preserve"> </w:t>
      </w:r>
      <w:r w:rsidR="00810746">
        <w:t xml:space="preserve">found in subject-object reflexives </w:t>
      </w:r>
      <w:r>
        <w:t xml:space="preserve">is </w:t>
      </w:r>
      <w:r w:rsidR="007279D2">
        <w:t>absent</w:t>
      </w:r>
      <w:r>
        <w:t xml:space="preserve">. </w:t>
      </w:r>
    </w:p>
    <w:p w14:paraId="01498893" w14:textId="77777777" w:rsidR="000B1E5B" w:rsidRDefault="000B1E5B" w:rsidP="000B1E5B"/>
    <w:p w14:paraId="7D091F21" w14:textId="1619CFD8" w:rsidR="000B1E5B" w:rsidRPr="00244E0E" w:rsidRDefault="000B1E5B" w:rsidP="000B1E5B">
      <w:pPr>
        <w:tabs>
          <w:tab w:val="clear" w:pos="369"/>
          <w:tab w:val="left" w:pos="720"/>
          <w:tab w:val="left" w:pos="1080"/>
          <w:tab w:val="left" w:pos="1890"/>
          <w:tab w:val="left" w:pos="2970"/>
          <w:tab w:val="left" w:pos="3960"/>
          <w:tab w:val="left" w:pos="5490"/>
        </w:tabs>
        <w:rPr>
          <w:rFonts w:ascii="Doulos SIL" w:hAnsi="Doulos SIL"/>
          <w:i/>
          <w:color w:val="0000FF"/>
        </w:rPr>
      </w:pPr>
      <w:r>
        <w:t>(</w:t>
      </w:r>
      <w:r w:rsidR="007B38D9">
        <w:t>623</w:t>
      </w:r>
      <w:r>
        <w:t>)</w:t>
      </w:r>
      <w:r>
        <w:tab/>
        <w:t>a.</w:t>
      </w:r>
      <w:r>
        <w:tab/>
      </w:r>
      <w:r w:rsidR="00336B86">
        <w:rPr>
          <w:rFonts w:ascii="Doulos SIL" w:hAnsi="Doulos SIL"/>
          <w:i/>
          <w:color w:val="0000FF"/>
        </w:rPr>
        <w:t>mā</w:t>
      </w:r>
      <w:r w:rsidR="00336B86">
        <w:rPr>
          <w:rFonts w:ascii="Doulos SIL" w:hAnsi="Doulos SIL"/>
          <w:i/>
          <w:color w:val="0000FF"/>
        </w:rPr>
        <w:tab/>
        <w:t>dèrèké</w:t>
      </w:r>
      <w:r w:rsidR="00336B86">
        <w:rPr>
          <w:rFonts w:ascii="Doulos SIL" w:hAnsi="Doulos SIL"/>
          <w:i/>
          <w:color w:val="0000FF"/>
        </w:rPr>
        <w:tab/>
        <w:t>jì</w:t>
      </w:r>
      <w:r w:rsidRPr="00244E0E">
        <w:rPr>
          <w:rFonts w:ascii="Doulos SIL" w:hAnsi="Doulos SIL"/>
          <w:i/>
          <w:color w:val="0000FF"/>
        </w:rPr>
        <w:t>=</w:t>
      </w:r>
      <w:r w:rsidRPr="00244E0E">
        <w:rPr>
          <w:rFonts w:ascii="Doulos SIL" w:hAnsi="Doulos SIL"/>
          <w:i/>
          <w:color w:val="0000FF"/>
        </w:rPr>
        <w:tab/>
        <w:t>[āⁿ</w:t>
      </w:r>
      <w:r w:rsidRPr="00244E0E">
        <w:rPr>
          <w:rFonts w:ascii="Doulos SIL" w:hAnsi="Doulos SIL"/>
          <w:i/>
          <w:color w:val="0000FF"/>
        </w:rPr>
        <w:tab/>
        <w:t>kūtɔ̄]</w:t>
      </w:r>
    </w:p>
    <w:p w14:paraId="61FC29E0" w14:textId="4D4F9282" w:rsidR="000B1E5B" w:rsidRPr="00244E0E" w:rsidRDefault="000B1E5B" w:rsidP="000B1E5B">
      <w:pPr>
        <w:tabs>
          <w:tab w:val="clear" w:pos="369"/>
          <w:tab w:val="left" w:pos="720"/>
          <w:tab w:val="left" w:pos="1080"/>
          <w:tab w:val="left" w:pos="1890"/>
          <w:tab w:val="left" w:pos="2970"/>
          <w:tab w:val="left" w:pos="3960"/>
          <w:tab w:val="left" w:pos="5490"/>
        </w:tabs>
      </w:pPr>
      <w:r w:rsidRPr="00244E0E">
        <w:tab/>
      </w:r>
      <w:r w:rsidRPr="00244E0E">
        <w:tab/>
        <w:t>1Sg</w:t>
      </w:r>
      <w:r w:rsidRPr="00244E0E">
        <w:tab/>
        <w:t>boubou</w:t>
      </w:r>
      <w:r w:rsidRPr="00244E0E">
        <w:tab/>
        <w:t>see.Pfv</w:t>
      </w:r>
      <w:r w:rsidRPr="00244E0E">
        <w:tab/>
        <w:t>[</w:t>
      </w:r>
      <w:r w:rsidR="00466B92">
        <w:rPr>
          <w:b/>
        </w:rPr>
        <w:t>1SgRefl</w:t>
      </w:r>
      <w:r w:rsidRPr="00244E0E">
        <w:tab/>
        <w:t>under]</w:t>
      </w:r>
    </w:p>
    <w:p w14:paraId="21DF698B" w14:textId="14D9F60B" w:rsidR="000B1E5B" w:rsidRPr="00244E0E" w:rsidRDefault="000B1E5B" w:rsidP="000B1E5B">
      <w:pPr>
        <w:tabs>
          <w:tab w:val="clear" w:pos="369"/>
          <w:tab w:val="left" w:pos="720"/>
          <w:tab w:val="left" w:pos="1080"/>
        </w:tabs>
      </w:pPr>
      <w:r w:rsidRPr="00244E0E">
        <w:tab/>
      </w:r>
      <w:r w:rsidRPr="00244E0E">
        <w:tab/>
        <w:t>‘I foun</w:t>
      </w:r>
      <w:r w:rsidR="00705CA9">
        <w:t>d the boubou (=garment) under myself</w:t>
      </w:r>
      <w:r w:rsidRPr="00244E0E">
        <w:t xml:space="preserve">.’ (&lt; </w:t>
      </w:r>
      <w:r w:rsidRPr="00244E0E">
        <w:rPr>
          <w:rFonts w:ascii="Doulos SIL" w:hAnsi="Doulos SIL"/>
          <w:i/>
          <w:color w:val="0000FF"/>
        </w:rPr>
        <w:t>dèrèkè</w:t>
      </w:r>
      <w:r w:rsidRPr="00244E0E">
        <w:t xml:space="preserve">, </w:t>
      </w:r>
      <w:r w:rsidR="00D2761A">
        <w:rPr>
          <w:rFonts w:ascii="Doulos SIL" w:hAnsi="Doulos SIL"/>
          <w:i/>
          <w:color w:val="0000FF"/>
        </w:rPr>
        <w:t>jìɛ́</w:t>
      </w:r>
      <w:r w:rsidRPr="00244E0E">
        <w:t xml:space="preserve"> </w:t>
      </w:r>
      <w:r w:rsidR="00966840">
        <w:t xml:space="preserve">→ </w:t>
      </w:r>
      <w:r w:rsidR="00966840" w:rsidRPr="00DE61B6">
        <w:rPr>
          <w:rFonts w:ascii="Doulos SIL" w:hAnsi="Doulos SIL"/>
          <w:i/>
          <w:color w:val="0000FF"/>
        </w:rPr>
        <w:t>jì</w:t>
      </w:r>
      <w:r w:rsidR="00966840">
        <w:t xml:space="preserve"> </w:t>
      </w:r>
      <w:r w:rsidRPr="00244E0E">
        <w:t>)</w:t>
      </w:r>
    </w:p>
    <w:p w14:paraId="12E0B3F1" w14:textId="77777777" w:rsidR="000B1E5B" w:rsidRPr="00244E0E" w:rsidRDefault="000B1E5B" w:rsidP="000B1E5B">
      <w:pPr>
        <w:tabs>
          <w:tab w:val="clear" w:pos="369"/>
          <w:tab w:val="left" w:pos="720"/>
          <w:tab w:val="left" w:pos="1080"/>
        </w:tabs>
      </w:pPr>
    </w:p>
    <w:p w14:paraId="5163F21A" w14:textId="76C00EA9" w:rsidR="000B1E5B" w:rsidRDefault="000B1E5B" w:rsidP="000B1E5B">
      <w:pPr>
        <w:tabs>
          <w:tab w:val="clear" w:pos="369"/>
          <w:tab w:val="left" w:pos="720"/>
          <w:tab w:val="left" w:pos="1080"/>
          <w:tab w:val="left" w:pos="1890"/>
          <w:tab w:val="left" w:pos="2970"/>
          <w:tab w:val="left" w:pos="3960"/>
          <w:tab w:val="left" w:pos="5130"/>
        </w:tabs>
      </w:pPr>
      <w:r>
        <w:tab/>
        <w:t>b.</w:t>
      </w:r>
      <w:r>
        <w:tab/>
      </w:r>
      <w:r w:rsidR="00590CD0">
        <w:rPr>
          <w:rFonts w:ascii="Doulos SIL" w:hAnsi="Doulos SIL"/>
          <w:i/>
          <w:color w:val="0000FF"/>
        </w:rPr>
        <w:t>ēé</w:t>
      </w:r>
      <w:r w:rsidR="00336B86">
        <w:rPr>
          <w:rFonts w:ascii="Doulos SIL" w:hAnsi="Doulos SIL"/>
          <w:i/>
          <w:color w:val="0000FF"/>
        </w:rPr>
        <w:t>ⁿ</w:t>
      </w:r>
      <w:r w:rsidR="00336B86">
        <w:rPr>
          <w:rFonts w:ascii="Doulos SIL" w:hAnsi="Doulos SIL"/>
          <w:i/>
          <w:color w:val="0000FF"/>
        </w:rPr>
        <w:tab/>
        <w:t>dèrèké</w:t>
      </w:r>
      <w:r w:rsidR="00336B86">
        <w:rPr>
          <w:rFonts w:ascii="Doulos SIL" w:hAnsi="Doulos SIL"/>
          <w:i/>
          <w:color w:val="0000FF"/>
        </w:rPr>
        <w:tab/>
        <w:t>jì</w:t>
      </w:r>
      <w:r w:rsidRPr="00244E0E">
        <w:rPr>
          <w:rFonts w:ascii="Doulos SIL" w:hAnsi="Doulos SIL"/>
          <w:i/>
          <w:color w:val="0000FF"/>
        </w:rPr>
        <w:t>=</w:t>
      </w:r>
      <w:r w:rsidRPr="00244E0E">
        <w:rPr>
          <w:rFonts w:ascii="Doulos SIL" w:hAnsi="Doulos SIL"/>
          <w:i/>
          <w:color w:val="0000FF"/>
        </w:rPr>
        <w:tab/>
        <w:t>[īīⁿ</w:t>
      </w:r>
      <w:r w:rsidRPr="00244E0E">
        <w:rPr>
          <w:rFonts w:ascii="Doulos SIL" w:hAnsi="Doulos SIL"/>
          <w:i/>
          <w:color w:val="0000FF"/>
        </w:rPr>
        <w:tab/>
        <w:t>kūtɔ̄]</w:t>
      </w:r>
    </w:p>
    <w:p w14:paraId="024BA937" w14:textId="77777777" w:rsidR="000B1E5B" w:rsidRPr="00FF4FED" w:rsidRDefault="000B1E5B" w:rsidP="000B1E5B">
      <w:pPr>
        <w:tabs>
          <w:tab w:val="clear" w:pos="369"/>
          <w:tab w:val="left" w:pos="720"/>
          <w:tab w:val="left" w:pos="1080"/>
          <w:tab w:val="left" w:pos="1890"/>
          <w:tab w:val="left" w:pos="2970"/>
          <w:tab w:val="left" w:pos="3960"/>
          <w:tab w:val="left" w:pos="5130"/>
        </w:tabs>
      </w:pPr>
      <w:r>
        <w:tab/>
      </w:r>
      <w:r>
        <w:tab/>
        <w:t>2Pl</w:t>
      </w:r>
      <w:r>
        <w:tab/>
        <w:t>boubou</w:t>
      </w:r>
      <w:r>
        <w:tab/>
        <w:t>see.Pfv</w:t>
      </w:r>
      <w:r>
        <w:tab/>
        <w:t>[2PlRefl</w:t>
      </w:r>
      <w:r>
        <w:tab/>
        <w:t>under]</w:t>
      </w:r>
    </w:p>
    <w:p w14:paraId="2BA74752" w14:textId="77777777" w:rsidR="000B1E5B" w:rsidRDefault="000B1E5B" w:rsidP="000B1E5B">
      <w:pPr>
        <w:tabs>
          <w:tab w:val="clear" w:pos="369"/>
          <w:tab w:val="left" w:pos="720"/>
          <w:tab w:val="left" w:pos="1080"/>
        </w:tabs>
      </w:pPr>
      <w:r>
        <w:tab/>
      </w:r>
      <w:r>
        <w:tab/>
        <w:t>‘You-Pl found the boubou under yourselves.’</w:t>
      </w:r>
    </w:p>
    <w:p w14:paraId="4B67F24D" w14:textId="77777777" w:rsidR="000B1E5B" w:rsidRDefault="000B1E5B" w:rsidP="000B1E5B">
      <w:pPr>
        <w:tabs>
          <w:tab w:val="clear" w:pos="369"/>
          <w:tab w:val="left" w:pos="720"/>
          <w:tab w:val="left" w:pos="1080"/>
        </w:tabs>
      </w:pPr>
    </w:p>
    <w:p w14:paraId="6DC758D3" w14:textId="626B8E71" w:rsidR="000B1E5B" w:rsidRDefault="000B1E5B" w:rsidP="000476AB">
      <w:pPr>
        <w:keepNext/>
        <w:tabs>
          <w:tab w:val="clear" w:pos="369"/>
          <w:tab w:val="left" w:pos="720"/>
          <w:tab w:val="left" w:pos="1080"/>
          <w:tab w:val="left" w:pos="1890"/>
          <w:tab w:val="left" w:pos="2970"/>
          <w:tab w:val="left" w:pos="3960"/>
          <w:tab w:val="left" w:pos="5130"/>
        </w:tabs>
      </w:pPr>
      <w:r>
        <w:tab/>
        <w:t>c.</w:t>
      </w:r>
      <w:r>
        <w:tab/>
      </w:r>
      <w:r w:rsidR="00336B86">
        <w:rPr>
          <w:rFonts w:ascii="Doulos SIL" w:hAnsi="Doulos SIL"/>
          <w:i/>
          <w:color w:val="0000FF"/>
        </w:rPr>
        <w:t>wō</w:t>
      </w:r>
      <w:r w:rsidR="00336B86">
        <w:rPr>
          <w:rFonts w:ascii="Doulos SIL" w:hAnsi="Doulos SIL"/>
          <w:i/>
          <w:color w:val="0000FF"/>
        </w:rPr>
        <w:tab/>
        <w:t>dèrèké</w:t>
      </w:r>
      <w:r w:rsidR="00336B86">
        <w:rPr>
          <w:rFonts w:ascii="Doulos SIL" w:hAnsi="Doulos SIL"/>
          <w:i/>
          <w:color w:val="0000FF"/>
        </w:rPr>
        <w:tab/>
        <w:t>j</w:t>
      </w:r>
      <w:r w:rsidRPr="00244E0E">
        <w:rPr>
          <w:rFonts w:ascii="Doulos SIL" w:hAnsi="Doulos SIL"/>
          <w:i/>
          <w:color w:val="0000FF"/>
        </w:rPr>
        <w:t>ì=</w:t>
      </w:r>
      <w:r w:rsidRPr="00244E0E">
        <w:rPr>
          <w:rFonts w:ascii="Doulos SIL" w:hAnsi="Doulos SIL"/>
          <w:i/>
          <w:color w:val="0000FF"/>
        </w:rPr>
        <w:tab/>
        <w:t>[ī</w:t>
      </w:r>
      <w:r w:rsidRPr="00244E0E">
        <w:rPr>
          <w:rFonts w:ascii="Doulos SIL" w:hAnsi="Doulos SIL"/>
          <w:i/>
          <w:color w:val="0000FF"/>
        </w:rPr>
        <w:tab/>
        <w:t>kūtɔ̄]</w:t>
      </w:r>
    </w:p>
    <w:p w14:paraId="13A7833A" w14:textId="77777777" w:rsidR="000B1E5B" w:rsidRPr="00FF4FED" w:rsidRDefault="000B1E5B" w:rsidP="000476AB">
      <w:pPr>
        <w:keepNext/>
        <w:tabs>
          <w:tab w:val="clear" w:pos="369"/>
          <w:tab w:val="left" w:pos="720"/>
          <w:tab w:val="left" w:pos="1080"/>
          <w:tab w:val="left" w:pos="1890"/>
          <w:tab w:val="left" w:pos="2970"/>
          <w:tab w:val="left" w:pos="3960"/>
          <w:tab w:val="left" w:pos="5130"/>
        </w:tabs>
      </w:pPr>
      <w:r>
        <w:tab/>
      </w:r>
      <w:r>
        <w:tab/>
        <w:t>2Sg</w:t>
      </w:r>
      <w:r>
        <w:tab/>
        <w:t>boubou</w:t>
      </w:r>
      <w:r>
        <w:tab/>
        <w:t>see.Pfv</w:t>
      </w:r>
      <w:r>
        <w:tab/>
        <w:t>[2SgRefl</w:t>
      </w:r>
      <w:r>
        <w:tab/>
        <w:t>under]</w:t>
      </w:r>
    </w:p>
    <w:p w14:paraId="1C620331" w14:textId="77777777" w:rsidR="000B1E5B" w:rsidRDefault="000B1E5B" w:rsidP="000B1E5B">
      <w:pPr>
        <w:tabs>
          <w:tab w:val="clear" w:pos="369"/>
          <w:tab w:val="left" w:pos="720"/>
          <w:tab w:val="left" w:pos="1080"/>
        </w:tabs>
      </w:pPr>
      <w:r>
        <w:tab/>
      </w:r>
      <w:r>
        <w:tab/>
        <w:t>‘You-Sg found the boubou under yourself.’</w:t>
      </w:r>
    </w:p>
    <w:p w14:paraId="156D5265" w14:textId="77777777" w:rsidR="00A92DC4" w:rsidRDefault="00A92DC4" w:rsidP="00A92DC4"/>
    <w:p w14:paraId="77212E56" w14:textId="77777777" w:rsidR="000B1E5B" w:rsidRDefault="000B1E5B" w:rsidP="00A92DC4"/>
    <w:p w14:paraId="42967F97" w14:textId="77777777" w:rsidR="00500E3A" w:rsidRDefault="00500E3A" w:rsidP="00500E3A">
      <w:pPr>
        <w:pStyle w:val="Heading4"/>
      </w:pPr>
      <w:bookmarkStart w:id="2367" w:name="_Toc342594448"/>
      <w:bookmarkStart w:id="2368" w:name="_Toc344402827"/>
      <w:r>
        <w:t>Reflexive possessors in conjunctions</w:t>
      </w:r>
      <w:bookmarkEnd w:id="2367"/>
      <w:bookmarkEnd w:id="2368"/>
    </w:p>
    <w:p w14:paraId="22A991B5" w14:textId="62001194" w:rsidR="00500E3A" w:rsidRDefault="00500E3A" w:rsidP="00500E3A">
      <w:r>
        <w:t xml:space="preserve">In a conjunction of the type ‘X and </w:t>
      </w:r>
      <w:r w:rsidR="00FD5F7C">
        <w:t>[</w:t>
      </w:r>
      <w:r>
        <w:t>X’s Y</w:t>
      </w:r>
      <w:r w:rsidR="00FD5F7C">
        <w:t>]</w:t>
      </w:r>
      <w:r>
        <w:t xml:space="preserve">’, where the possessor inside the right conjunct </w:t>
      </w:r>
      <w:r w:rsidR="007279D2">
        <w:t>‘</w:t>
      </w:r>
      <w:r>
        <w:t>X’s Y</w:t>
      </w:r>
      <w:r w:rsidR="007279D2">
        <w:t>’</w:t>
      </w:r>
      <w:r>
        <w:t xml:space="preserve"> is coindexed with the left conjunct X, reflexive possessor forms are used. This is </w:t>
      </w:r>
      <w:r w:rsidR="007D4120">
        <w:t>transparent</w:t>
      </w:r>
      <w:r>
        <w:t xml:space="preserve"> when X is a first or second person pronoun (</w:t>
      </w:r>
      <w:r w:rsidR="007B38D9">
        <w:t>624</w:t>
      </w:r>
      <w:r w:rsidR="007D4120">
        <w:t>a). It is not overt</w:t>
      </w:r>
      <w:r>
        <w:t xml:space="preserve"> when X is a third person pronoun or NP</w:t>
      </w:r>
      <w:r w:rsidR="007D4120">
        <w:t>, since these forms do not distinguish reflexive from nonreflexive possessor</w:t>
      </w:r>
      <w:r>
        <w:t xml:space="preserve"> (</w:t>
      </w:r>
      <w:r w:rsidR="007B38D9">
        <w:t>624</w:t>
      </w:r>
      <w:r>
        <w:t xml:space="preserve">b). </w:t>
      </w:r>
      <w:r w:rsidR="007D4120">
        <w:t>However, I gloss the ambiguous 3Sg possessor in (624b) as reflexive by analogy to 1st/2nd person reflexive forms.</w:t>
      </w:r>
    </w:p>
    <w:p w14:paraId="5E479C07" w14:textId="77777777" w:rsidR="00500E3A" w:rsidRDefault="00500E3A" w:rsidP="00500E3A"/>
    <w:p w14:paraId="7C39991F" w14:textId="3D9B251D" w:rsidR="00500E3A" w:rsidRDefault="00500E3A" w:rsidP="00590CD0">
      <w:pPr>
        <w:tabs>
          <w:tab w:val="clear" w:pos="369"/>
          <w:tab w:val="left" w:pos="720"/>
          <w:tab w:val="left" w:pos="1080"/>
          <w:tab w:val="left" w:pos="1890"/>
          <w:tab w:val="left" w:pos="2790"/>
          <w:tab w:val="left" w:pos="3780"/>
          <w:tab w:val="left" w:pos="5580"/>
          <w:tab w:val="left" w:pos="6660"/>
        </w:tabs>
      </w:pPr>
      <w:r>
        <w:t>(</w:t>
      </w:r>
      <w:r w:rsidR="007B38D9">
        <w:t>624</w:t>
      </w:r>
      <w:r>
        <w:t>)</w:t>
      </w:r>
      <w:r>
        <w:tab/>
        <w:t>a.</w:t>
      </w:r>
      <w:r>
        <w:tab/>
      </w:r>
      <w:r w:rsidRPr="00244E0E">
        <w:rPr>
          <w:rFonts w:ascii="Doulos SIL" w:hAnsi="Doulos SIL"/>
          <w:i/>
          <w:color w:val="0000FF"/>
        </w:rPr>
        <w:t>[mā</w:t>
      </w:r>
      <w:r w:rsidRPr="00244E0E">
        <w:rPr>
          <w:rFonts w:ascii="Doulos SIL" w:hAnsi="Doulos SIL"/>
          <w:i/>
          <w:color w:val="0000FF"/>
        </w:rPr>
        <w:tab/>
        <w:t>būʔā=</w:t>
      </w:r>
      <w:r w:rsidRPr="00244E0E">
        <w:rPr>
          <w:rFonts w:ascii="Doulos SIL" w:hAnsi="Doulos SIL"/>
          <w:i/>
          <w:color w:val="0000FF"/>
        </w:rPr>
        <w:tab/>
        <w:t>[āⁿ</w:t>
      </w:r>
      <w:r w:rsidRPr="00244E0E">
        <w:rPr>
          <w:rFonts w:ascii="Doulos SIL" w:hAnsi="Doulos SIL"/>
          <w:i/>
          <w:color w:val="0000FF"/>
        </w:rPr>
        <w:tab/>
      </w:r>
      <w:r w:rsidRPr="00D77261">
        <w:rPr>
          <w:rFonts w:ascii="Doulos SIL" w:hAnsi="Doulos SIL"/>
          <w:i/>
          <w:color w:val="0000FF"/>
        </w:rPr>
        <w:t>jɛ́-ná</w:t>
      </w:r>
      <w:r w:rsidRPr="00244E0E">
        <w:rPr>
          <w:rFonts w:ascii="Doulos SIL" w:hAnsi="Doulos SIL"/>
          <w:i/>
          <w:color w:val="0000FF"/>
        </w:rPr>
        <w:t>]]</w:t>
      </w:r>
      <w:r w:rsidR="007279D2" w:rsidRPr="007279D2">
        <w:rPr>
          <w:rFonts w:ascii="Doulos SIL" w:hAnsi="Doulos SIL"/>
          <w:i/>
          <w:color w:val="0000FF"/>
        </w:rPr>
        <w:t>=</w:t>
      </w:r>
      <w:r w:rsidR="007279D2" w:rsidRPr="007279D2">
        <w:rPr>
          <w:rFonts w:ascii="Doulos SIL" w:hAnsi="Doulos SIL"/>
          <w:i/>
          <w:color w:val="0000FF"/>
        </w:rPr>
        <w:sym w:font="Symbol" w:char="F0C6"/>
      </w:r>
      <w:r w:rsidRPr="007279D2">
        <w:rPr>
          <w:rFonts w:ascii="Doulos SIL" w:hAnsi="Doulos SIL"/>
          <w:i/>
          <w:color w:val="0000FF"/>
        </w:rPr>
        <w:tab/>
      </w:r>
      <w:r w:rsidR="007279D2" w:rsidRPr="007279D2">
        <w:rPr>
          <w:rFonts w:ascii="Doulos SIL" w:hAnsi="Doulos SIL"/>
          <w:i/>
          <w:color w:val="0000FF"/>
        </w:rPr>
        <w:t>ꜜsáá</w:t>
      </w:r>
      <w:r w:rsidRPr="007279D2">
        <w:rPr>
          <w:rFonts w:ascii="Doulos SIL" w:hAnsi="Doulos SIL"/>
          <w:i/>
          <w:color w:val="0000FF"/>
        </w:rPr>
        <w:tab/>
      </w:r>
      <w:r w:rsidR="00074746">
        <w:rPr>
          <w:rFonts w:ascii="Doulos SIL" w:hAnsi="Doulos SIL"/>
          <w:i/>
          <w:color w:val="0000FF"/>
        </w:rPr>
        <w:t>síní</w:t>
      </w:r>
    </w:p>
    <w:p w14:paraId="48B43FA2" w14:textId="21E0EA29" w:rsidR="00500E3A" w:rsidRPr="00B335F8" w:rsidRDefault="00500E3A" w:rsidP="00590CD0">
      <w:pPr>
        <w:tabs>
          <w:tab w:val="clear" w:pos="369"/>
          <w:tab w:val="left" w:pos="720"/>
          <w:tab w:val="left" w:pos="1080"/>
          <w:tab w:val="left" w:pos="1890"/>
          <w:tab w:val="left" w:pos="2790"/>
          <w:tab w:val="left" w:pos="3780"/>
          <w:tab w:val="left" w:pos="5580"/>
          <w:tab w:val="left" w:pos="6660"/>
        </w:tabs>
      </w:pPr>
      <w:r>
        <w:tab/>
      </w:r>
      <w:r>
        <w:tab/>
      </w:r>
      <w:r w:rsidR="00D77261">
        <w:t>[1Sg</w:t>
      </w:r>
      <w:r w:rsidR="00D77261">
        <w:tab/>
        <w:t>and</w:t>
      </w:r>
      <w:r w:rsidR="00D77261">
        <w:tab/>
        <w:t>[</w:t>
      </w:r>
      <w:r w:rsidR="00466B92">
        <w:t>1SgRefl</w:t>
      </w:r>
      <w:r>
        <w:tab/>
        <w:t>father-Nom]</w:t>
      </w:r>
      <w:r w:rsidR="00D77261">
        <w:t>=Ipfv</w:t>
      </w:r>
      <w:r>
        <w:tab/>
        <w:t>come.Ipfv</w:t>
      </w:r>
      <w:r>
        <w:tab/>
        <w:t>tomorrow</w:t>
      </w:r>
    </w:p>
    <w:p w14:paraId="45FA0FFB" w14:textId="511B6A13" w:rsidR="00500E3A" w:rsidRDefault="00500E3A" w:rsidP="00500E3A">
      <w:pPr>
        <w:tabs>
          <w:tab w:val="clear" w:pos="369"/>
          <w:tab w:val="left" w:pos="720"/>
          <w:tab w:val="left" w:pos="1080"/>
        </w:tabs>
      </w:pPr>
      <w:r>
        <w:tab/>
      </w:r>
      <w:r>
        <w:tab/>
        <w:t xml:space="preserve">‘I and my father </w:t>
      </w:r>
      <w:r w:rsidR="007279D2">
        <w:t>are coming</w:t>
      </w:r>
      <w:r>
        <w:t xml:space="preserve"> tomorrow.’ (&lt; </w:t>
      </w:r>
      <w:r w:rsidR="00590CD0">
        <w:rPr>
          <w:rFonts w:ascii="Doulos SIL" w:hAnsi="Doulos SIL"/>
          <w:i/>
          <w:color w:val="0000FF"/>
        </w:rPr>
        <w:t>bū</w:t>
      </w:r>
      <w:r w:rsidRPr="00244E0E">
        <w:rPr>
          <w:rFonts w:ascii="Doulos SIL" w:hAnsi="Doulos SIL"/>
          <w:i/>
          <w:color w:val="0000FF"/>
        </w:rPr>
        <w:t>ʔ</w:t>
      </w:r>
      <w:r w:rsidR="00590CD0">
        <w:rPr>
          <w:rFonts w:ascii="Doulos SIL" w:hAnsi="Doulos SIL"/>
          <w:i/>
          <w:color w:val="0000FF"/>
        </w:rPr>
        <w:t>ū</w:t>
      </w:r>
      <w:r>
        <w:t xml:space="preserve"> )</w:t>
      </w:r>
    </w:p>
    <w:p w14:paraId="2543D9C4" w14:textId="77777777" w:rsidR="00500E3A" w:rsidRDefault="00500E3A" w:rsidP="00500E3A">
      <w:pPr>
        <w:tabs>
          <w:tab w:val="clear" w:pos="369"/>
          <w:tab w:val="left" w:pos="720"/>
          <w:tab w:val="left" w:pos="1080"/>
        </w:tabs>
      </w:pPr>
    </w:p>
    <w:p w14:paraId="3705F5EB" w14:textId="5B318570" w:rsidR="00500E3A" w:rsidRPr="00244E0E" w:rsidRDefault="00500E3A" w:rsidP="00590CD0">
      <w:pPr>
        <w:tabs>
          <w:tab w:val="clear" w:pos="369"/>
          <w:tab w:val="left" w:pos="720"/>
          <w:tab w:val="left" w:pos="1080"/>
          <w:tab w:val="left" w:pos="2160"/>
          <w:tab w:val="left" w:pos="2970"/>
          <w:tab w:val="left" w:pos="4590"/>
          <w:tab w:val="left" w:pos="6030"/>
          <w:tab w:val="left" w:pos="6930"/>
        </w:tabs>
        <w:rPr>
          <w:rFonts w:ascii="Doulos SIL" w:hAnsi="Doulos SIL"/>
          <w:i/>
          <w:color w:val="0000FF"/>
        </w:rPr>
      </w:pPr>
      <w:r>
        <w:tab/>
        <w:t>b.</w:t>
      </w:r>
      <w:r>
        <w:tab/>
      </w:r>
      <w:r w:rsidRPr="00244E0E">
        <w:rPr>
          <w:rFonts w:ascii="Doulos SIL" w:hAnsi="Doulos SIL"/>
          <w:i/>
          <w:color w:val="0000FF"/>
        </w:rPr>
        <w:t>[bákàrì</w:t>
      </w:r>
      <w:r w:rsidRPr="00244E0E">
        <w:rPr>
          <w:rFonts w:ascii="Doulos SIL" w:hAnsi="Doulos SIL"/>
          <w:i/>
          <w:color w:val="0000FF"/>
        </w:rPr>
        <w:tab/>
        <w:t>búʔá=</w:t>
      </w:r>
      <w:r w:rsidRPr="00244E0E">
        <w:rPr>
          <w:rFonts w:ascii="Doulos SIL" w:hAnsi="Doulos SIL"/>
          <w:i/>
          <w:color w:val="0000FF"/>
        </w:rPr>
        <w:tab/>
        <w:t>[á</w:t>
      </w:r>
      <w:r w:rsidRPr="00244E0E">
        <w:rPr>
          <w:rFonts w:ascii="Doulos SIL" w:hAnsi="Doulos SIL"/>
          <w:i/>
          <w:color w:val="0000FF"/>
        </w:rPr>
        <w:tab/>
        <w:t>dòʔò-rá]</w:t>
      </w:r>
      <w:r w:rsidR="007279D2">
        <w:rPr>
          <w:rFonts w:ascii="Doulos SIL" w:hAnsi="Doulos SIL"/>
          <w:i/>
          <w:color w:val="0000FF"/>
        </w:rPr>
        <w:t>=</w:t>
      </w:r>
      <w:r w:rsidR="007279D2">
        <w:rPr>
          <w:rFonts w:ascii="Doulos SIL" w:hAnsi="Doulos SIL"/>
          <w:i/>
          <w:color w:val="0000FF"/>
        </w:rPr>
        <w:sym w:font="Symbol" w:char="F0C6"/>
      </w:r>
    </w:p>
    <w:p w14:paraId="7AB7F74F" w14:textId="206AB21A" w:rsidR="00500E3A" w:rsidRDefault="00500E3A" w:rsidP="00590CD0">
      <w:pPr>
        <w:tabs>
          <w:tab w:val="clear" w:pos="369"/>
          <w:tab w:val="left" w:pos="720"/>
          <w:tab w:val="left" w:pos="1080"/>
          <w:tab w:val="left" w:pos="2160"/>
          <w:tab w:val="left" w:pos="2970"/>
          <w:tab w:val="left" w:pos="4590"/>
          <w:tab w:val="left" w:pos="6030"/>
          <w:tab w:val="left" w:pos="6930"/>
        </w:tabs>
      </w:pPr>
      <w:r>
        <w:tab/>
      </w:r>
      <w:r>
        <w:tab/>
        <w:t>[B</w:t>
      </w:r>
      <w:r>
        <w:tab/>
        <w:t>and</w:t>
      </w:r>
      <w:r>
        <w:tab/>
        <w:t>[3Sg</w:t>
      </w:r>
      <w:r w:rsidR="00D77261">
        <w:t>HumRefl</w:t>
      </w:r>
      <w:r>
        <w:tab/>
        <w:t>younger.brother-Nom]</w:t>
      </w:r>
      <w:r w:rsidR="007279D2">
        <w:t>=Ipfv</w:t>
      </w:r>
    </w:p>
    <w:p w14:paraId="7E9781B7" w14:textId="5654CF6E" w:rsidR="00500E3A" w:rsidRDefault="00500E3A" w:rsidP="00500E3A">
      <w:pPr>
        <w:tabs>
          <w:tab w:val="clear" w:pos="369"/>
          <w:tab w:val="left" w:pos="720"/>
          <w:tab w:val="left" w:pos="1080"/>
          <w:tab w:val="left" w:pos="2520"/>
          <w:tab w:val="left" w:pos="3960"/>
          <w:tab w:val="left" w:pos="6030"/>
          <w:tab w:val="left" w:pos="6930"/>
        </w:tabs>
      </w:pPr>
      <w:r w:rsidRPr="00244E0E">
        <w:rPr>
          <w:rFonts w:ascii="Doulos SIL" w:hAnsi="Doulos SIL"/>
          <w:i/>
          <w:color w:val="0000FF"/>
        </w:rPr>
        <w:tab/>
      </w:r>
      <w:r w:rsidRPr="00244E0E">
        <w:rPr>
          <w:rFonts w:ascii="Doulos SIL" w:hAnsi="Doulos SIL"/>
          <w:i/>
          <w:color w:val="0000FF"/>
        </w:rPr>
        <w:tab/>
      </w:r>
      <w:r w:rsidR="007279D2" w:rsidRPr="007279D2">
        <w:rPr>
          <w:rFonts w:ascii="Doulos SIL" w:hAnsi="Doulos SIL"/>
          <w:i/>
          <w:color w:val="0000FF"/>
        </w:rPr>
        <w:t>ꜜsáá</w:t>
      </w:r>
      <w:r w:rsidRPr="00244E0E">
        <w:rPr>
          <w:rFonts w:ascii="Doulos SIL" w:hAnsi="Doulos SIL"/>
          <w:i/>
          <w:color w:val="0000FF"/>
        </w:rPr>
        <w:tab/>
      </w:r>
      <w:r w:rsidR="00074746">
        <w:rPr>
          <w:rFonts w:ascii="Doulos SIL" w:hAnsi="Doulos SIL"/>
          <w:i/>
          <w:color w:val="0000FF"/>
        </w:rPr>
        <w:t>síní</w:t>
      </w:r>
    </w:p>
    <w:p w14:paraId="1558389A" w14:textId="424B4A40" w:rsidR="00500E3A" w:rsidRPr="00500E3A" w:rsidRDefault="007279D2" w:rsidP="00500E3A">
      <w:pPr>
        <w:tabs>
          <w:tab w:val="clear" w:pos="369"/>
          <w:tab w:val="left" w:pos="720"/>
          <w:tab w:val="left" w:pos="1080"/>
          <w:tab w:val="left" w:pos="2520"/>
          <w:tab w:val="left" w:pos="3960"/>
          <w:tab w:val="left" w:pos="6030"/>
          <w:tab w:val="left" w:pos="6930"/>
        </w:tabs>
      </w:pPr>
      <w:r>
        <w:tab/>
      </w:r>
      <w:r>
        <w:tab/>
      </w:r>
      <w:r w:rsidR="00500E3A">
        <w:t>come.Ipfv</w:t>
      </w:r>
      <w:r w:rsidR="00500E3A">
        <w:tab/>
        <w:t>tomorrow</w:t>
      </w:r>
    </w:p>
    <w:p w14:paraId="74802DCE" w14:textId="0D729B20" w:rsidR="00500E3A" w:rsidRPr="00405D47" w:rsidRDefault="00500E3A" w:rsidP="00500E3A">
      <w:pPr>
        <w:tabs>
          <w:tab w:val="clear" w:pos="369"/>
          <w:tab w:val="left" w:pos="720"/>
          <w:tab w:val="left" w:pos="1080"/>
        </w:tabs>
      </w:pPr>
      <w:r>
        <w:tab/>
      </w:r>
      <w:r>
        <w:tab/>
        <w:t>‘Bakari</w:t>
      </w:r>
      <w:r w:rsidR="007279D2" w:rsidRPr="007279D2">
        <w:rPr>
          <w:vertAlign w:val="subscript"/>
        </w:rPr>
        <w:t>x</w:t>
      </w:r>
      <w:r>
        <w:t xml:space="preserve"> and his</w:t>
      </w:r>
      <w:r w:rsidR="007279D2" w:rsidRPr="007279D2">
        <w:rPr>
          <w:vertAlign w:val="subscript"/>
        </w:rPr>
        <w:t>x</w:t>
      </w:r>
      <w:r>
        <w:t xml:space="preserve"> brother </w:t>
      </w:r>
      <w:r w:rsidR="007279D2">
        <w:t>are coming</w:t>
      </w:r>
      <w:r>
        <w:t xml:space="preserve"> tomorrow.’ (&lt; </w:t>
      </w:r>
      <w:r w:rsidRPr="00244E0E">
        <w:rPr>
          <w:rFonts w:ascii="Doulos SIL" w:hAnsi="Doulos SIL"/>
          <w:i/>
          <w:color w:val="0000FF"/>
        </w:rPr>
        <w:t>búʔú</w:t>
      </w:r>
      <w:r>
        <w:t xml:space="preserve"> )</w:t>
      </w:r>
    </w:p>
    <w:p w14:paraId="24801F75" w14:textId="77777777" w:rsidR="00500E3A" w:rsidRDefault="00500E3A" w:rsidP="00500E3A">
      <w:pPr>
        <w:tabs>
          <w:tab w:val="clear" w:pos="369"/>
          <w:tab w:val="left" w:pos="720"/>
          <w:tab w:val="left" w:pos="1080"/>
        </w:tabs>
      </w:pPr>
    </w:p>
    <w:p w14:paraId="6243A45E" w14:textId="77777777" w:rsidR="00500E3A" w:rsidRPr="00405D47" w:rsidRDefault="00500E3A" w:rsidP="00500E3A">
      <w:pPr>
        <w:tabs>
          <w:tab w:val="clear" w:pos="369"/>
          <w:tab w:val="left" w:pos="720"/>
          <w:tab w:val="left" w:pos="1080"/>
        </w:tabs>
      </w:pPr>
    </w:p>
    <w:p w14:paraId="00519DED" w14:textId="1DFEA21E" w:rsidR="00A92DC4" w:rsidRDefault="00A92DC4" w:rsidP="00A92DC4">
      <w:pPr>
        <w:pStyle w:val="Heading4"/>
      </w:pPr>
      <w:bookmarkStart w:id="2369" w:name="_Toc342594449"/>
      <w:bookmarkStart w:id="2370" w:name="_Toc344402828"/>
      <w:r>
        <w:t>Reflexive possessor of preverbal object</w:t>
      </w:r>
      <w:bookmarkEnd w:id="2369"/>
      <w:bookmarkEnd w:id="2370"/>
    </w:p>
    <w:p w14:paraId="496649F8" w14:textId="192A021B" w:rsidR="004A79BF" w:rsidRPr="004A79BF" w:rsidRDefault="004A79BF" w:rsidP="004A79BF">
      <w:r>
        <w:t>In the examples to follow, the possessed NP is a preverbal object, so the construction in Jalkunan is of the type [</w:t>
      </w:r>
      <w:r w:rsidR="00DE6441">
        <w:t>NP</w:t>
      </w:r>
      <w:r w:rsidR="007279D2" w:rsidRPr="007279D2">
        <w:rPr>
          <w:vertAlign w:val="subscript"/>
        </w:rPr>
        <w:t>x</w:t>
      </w:r>
      <w:r>
        <w:t xml:space="preserve"> Infl [</w:t>
      </w:r>
      <w:r w:rsidR="00D77261">
        <w:t>Refl</w:t>
      </w:r>
      <w:r w:rsidR="007279D2" w:rsidRPr="007279D2">
        <w:rPr>
          <w:vertAlign w:val="subscript"/>
        </w:rPr>
        <w:t>x</w:t>
      </w:r>
      <w:r>
        <w:t xml:space="preserve"> N]</w:t>
      </w:r>
      <w:r w:rsidR="00DE6441">
        <w:t xml:space="preserve"> Verb</w:t>
      </w:r>
      <w:r>
        <w:t xml:space="preserve">]’. </w:t>
      </w:r>
      <w:r w:rsidR="00DE6441">
        <w:t>A</w:t>
      </w:r>
      <w:r>
        <w:t xml:space="preserve"> pronominal subject, inflectional morpheme (if any), and reflexive possessor can become partially fused.</w:t>
      </w:r>
    </w:p>
    <w:p w14:paraId="0B7FE237" w14:textId="6AA3F7E3" w:rsidR="00F52190" w:rsidRDefault="006177D4" w:rsidP="00F52190">
      <w:r>
        <w:lastRenderedPageBreak/>
        <w:tab/>
      </w:r>
      <w:r w:rsidR="00F52190">
        <w:t>In (</w:t>
      </w:r>
      <w:r w:rsidR="007B38D9">
        <w:t>625</w:t>
      </w:r>
      <w:r w:rsidR="00F52190">
        <w:t xml:space="preserve">), </w:t>
      </w:r>
      <w:r w:rsidR="00862BEB" w:rsidRPr="00305E8A">
        <w:rPr>
          <w:rFonts w:ascii="Doulos SIL" w:hAnsi="Doulos SIL"/>
          <w:i/>
          <w:color w:val="0000FF"/>
        </w:rPr>
        <w:t>kɔ̄yī</w:t>
      </w:r>
      <w:r w:rsidR="00862BEB">
        <w:t xml:space="preserve"> ‘belly’ (inalienable) and </w:t>
      </w:r>
      <w:r w:rsidR="00862BEB" w:rsidRPr="00305E8A">
        <w:rPr>
          <w:rFonts w:ascii="Doulos SIL" w:hAnsi="Doulos SIL"/>
          <w:i/>
          <w:color w:val="0000FF"/>
        </w:rPr>
        <w:t>bāʔā</w:t>
      </w:r>
      <w:r w:rsidR="00862BEB">
        <w:t xml:space="preserve"> ‘porridge’ </w:t>
      </w:r>
      <w:r w:rsidR="007D4120">
        <w:t xml:space="preserve">(alienable) </w:t>
      </w:r>
      <w:r w:rsidR="00862BEB">
        <w:t>take their regular possessed tonal forms,</w:t>
      </w:r>
      <w:r>
        <w:t xml:space="preserve"> namely</w:t>
      </w:r>
      <w:r w:rsidR="00862BEB">
        <w:t xml:space="preserve"> </w:t>
      </w:r>
      <w:r w:rsidR="00862BEB" w:rsidRPr="00305E8A">
        <w:rPr>
          <w:rFonts w:ascii="Doulos SIL" w:hAnsi="Doulos SIL"/>
          <w:i/>
          <w:color w:val="0000FF"/>
        </w:rPr>
        <w:t>kɔ́yí</w:t>
      </w:r>
      <w:r w:rsidR="00862BEB">
        <w:t xml:space="preserve"> </w:t>
      </w:r>
      <w:r>
        <w:t>(</w:t>
      </w:r>
      <w:r w:rsidR="00862BEB">
        <w:t xml:space="preserve">except 3Sg possessed </w:t>
      </w:r>
      <w:r w:rsidR="00862BEB" w:rsidRPr="00305E8A">
        <w:rPr>
          <w:rFonts w:ascii="Doulos SIL" w:hAnsi="Doulos SIL"/>
          <w:i/>
          <w:color w:val="0000FF"/>
        </w:rPr>
        <w:t>kɔ̀yí</w:t>
      </w:r>
      <w:r>
        <w:t> )</w:t>
      </w:r>
      <w:r w:rsidR="00862BEB">
        <w:t xml:space="preserve">, and </w:t>
      </w:r>
      <w:r w:rsidR="00862BEB" w:rsidRPr="00305E8A">
        <w:rPr>
          <w:rFonts w:ascii="Doulos SIL" w:hAnsi="Doulos SIL"/>
          <w:i/>
          <w:color w:val="0000FF"/>
        </w:rPr>
        <w:t>bàʔà</w:t>
      </w:r>
      <w:r>
        <w:t xml:space="preserve"> (</w:t>
      </w:r>
      <w:r w:rsidR="00862BEB">
        <w:t xml:space="preserve">except 3Sg possessed </w:t>
      </w:r>
      <w:r w:rsidR="00862BEB" w:rsidRPr="00305E8A">
        <w:rPr>
          <w:rFonts w:ascii="Doulos SIL" w:hAnsi="Doulos SIL"/>
          <w:i/>
          <w:color w:val="0000FF"/>
        </w:rPr>
        <w:t>bàʔá</w:t>
      </w:r>
      <w:r>
        <w:t> )</w:t>
      </w:r>
      <w:r w:rsidR="00862BEB">
        <w:t xml:space="preserve">. </w:t>
      </w:r>
      <w:r w:rsidRPr="00305E8A">
        <w:rPr>
          <w:rFonts w:ascii="Doulos SIL" w:hAnsi="Doulos SIL"/>
          <w:i/>
          <w:color w:val="0000FF"/>
        </w:rPr>
        <w:t xml:space="preserve">bàʔà </w:t>
      </w:r>
      <w:r>
        <w:t xml:space="preserve">becomes </w:t>
      </w:r>
      <w:r w:rsidRPr="00305E8A">
        <w:rPr>
          <w:rFonts w:ascii="Doulos SIL" w:hAnsi="Doulos SIL"/>
          <w:i/>
          <w:color w:val="0000FF"/>
        </w:rPr>
        <w:t>bàʔá</w:t>
      </w:r>
      <w:r>
        <w:t xml:space="preserve"> secondarily by Final </w:t>
      </w:r>
      <w:r w:rsidR="007279D2">
        <w:t>Tone-Raising</w:t>
      </w:r>
      <w:r w:rsidR="00590CD0">
        <w:t xml:space="preserve"> before an L</w:t>
      </w:r>
      <w:r w:rsidR="00590CD0">
        <w:noBreakHyphen/>
        <w:t>tone in several examples</w:t>
      </w:r>
      <w:r w:rsidR="007D4120">
        <w:t xml:space="preserve"> witn other than 3Sg possessor (625b,d,h). </w:t>
      </w:r>
    </w:p>
    <w:p w14:paraId="69EBDD84" w14:textId="77777777" w:rsidR="00C86A58" w:rsidRDefault="00C86A58" w:rsidP="00F52190"/>
    <w:p w14:paraId="585D004C" w14:textId="42DB6836" w:rsidR="00C86A58" w:rsidRDefault="00C86A58" w:rsidP="00DA4B00">
      <w:pPr>
        <w:tabs>
          <w:tab w:val="clear" w:pos="369"/>
          <w:tab w:val="left" w:pos="720"/>
          <w:tab w:val="left" w:pos="1080"/>
          <w:tab w:val="left" w:pos="1980"/>
          <w:tab w:val="left" w:pos="3330"/>
          <w:tab w:val="left" w:pos="4770"/>
          <w:tab w:val="left" w:pos="5940"/>
        </w:tabs>
      </w:pPr>
      <w:r>
        <w:t>(</w:t>
      </w:r>
      <w:r w:rsidR="007B38D9">
        <w:t>625</w:t>
      </w:r>
      <w:r>
        <w:t>)</w:t>
      </w:r>
      <w:r>
        <w:tab/>
        <w:t>a.</w:t>
      </w:r>
      <w:r>
        <w:tab/>
      </w:r>
      <w:r w:rsidRPr="00305E8A">
        <w:rPr>
          <w:rFonts w:ascii="Doulos SIL" w:hAnsi="Doulos SIL"/>
          <w:i/>
          <w:color w:val="0000FF"/>
        </w:rPr>
        <w:t>mā</w:t>
      </w:r>
      <w:r w:rsidRPr="00305E8A">
        <w:rPr>
          <w:rFonts w:ascii="Doulos SIL" w:hAnsi="Doulos SIL"/>
          <w:i/>
          <w:color w:val="0000FF"/>
        </w:rPr>
        <w:tab/>
        <w:t>[nāāⁿ</w:t>
      </w:r>
      <w:r w:rsidRPr="00305E8A">
        <w:rPr>
          <w:rFonts w:ascii="Doulos SIL" w:hAnsi="Doulos SIL"/>
          <w:i/>
          <w:color w:val="0000FF"/>
        </w:rPr>
        <w:tab/>
        <w:t>kɔ́yí]</w:t>
      </w:r>
      <w:r w:rsidRPr="00305E8A">
        <w:rPr>
          <w:rFonts w:ascii="Doulos SIL" w:hAnsi="Doulos SIL"/>
          <w:i/>
          <w:color w:val="0000FF"/>
        </w:rPr>
        <w:tab/>
      </w:r>
      <w:r w:rsidR="003F70EA">
        <w:rPr>
          <w:rFonts w:ascii="Doulos SIL" w:hAnsi="Doulos SIL"/>
          <w:i/>
          <w:color w:val="0000FF"/>
        </w:rPr>
        <w:t>jìɛ́</w:t>
      </w:r>
    </w:p>
    <w:p w14:paraId="17F63FD2" w14:textId="7D84DBD5" w:rsidR="00C86A58" w:rsidRDefault="00D77261" w:rsidP="00DA4B00">
      <w:pPr>
        <w:tabs>
          <w:tab w:val="clear" w:pos="369"/>
          <w:tab w:val="left" w:pos="720"/>
          <w:tab w:val="left" w:pos="1080"/>
          <w:tab w:val="left" w:pos="1980"/>
          <w:tab w:val="left" w:pos="3330"/>
          <w:tab w:val="left" w:pos="4770"/>
          <w:tab w:val="left" w:pos="5940"/>
        </w:tabs>
      </w:pPr>
      <w:r>
        <w:tab/>
      </w:r>
      <w:r>
        <w:tab/>
        <w:t>1Sg</w:t>
      </w:r>
      <w:r>
        <w:tab/>
        <w:t>[</w:t>
      </w:r>
      <w:r w:rsidR="00466B92">
        <w:t>1SgRefl</w:t>
      </w:r>
      <w:r w:rsidR="00C86A58">
        <w:tab/>
        <w:t>belly]</w:t>
      </w:r>
      <w:r w:rsidR="00C86A58">
        <w:tab/>
        <w:t>see.Pfv</w:t>
      </w:r>
    </w:p>
    <w:p w14:paraId="5CFB1609" w14:textId="7F2CAF2A" w:rsidR="00C86A58" w:rsidRDefault="00C86A58" w:rsidP="00C86A58">
      <w:pPr>
        <w:tabs>
          <w:tab w:val="clear" w:pos="369"/>
          <w:tab w:val="left" w:pos="720"/>
          <w:tab w:val="left" w:pos="1080"/>
        </w:tabs>
      </w:pPr>
      <w:r>
        <w:tab/>
      </w:r>
      <w:r>
        <w:tab/>
        <w:t>‘I saw my belly.</w:t>
      </w:r>
      <w:r w:rsidR="006177D4">
        <w:t xml:space="preserve">’ </w:t>
      </w:r>
    </w:p>
    <w:p w14:paraId="3ADB6252" w14:textId="77777777" w:rsidR="00C86A58" w:rsidRDefault="00C86A58" w:rsidP="00C86A58">
      <w:pPr>
        <w:tabs>
          <w:tab w:val="clear" w:pos="369"/>
          <w:tab w:val="left" w:pos="720"/>
          <w:tab w:val="left" w:pos="1080"/>
          <w:tab w:val="left" w:pos="1980"/>
          <w:tab w:val="left" w:pos="3600"/>
          <w:tab w:val="left" w:pos="4770"/>
          <w:tab w:val="left" w:pos="5940"/>
        </w:tabs>
      </w:pPr>
    </w:p>
    <w:p w14:paraId="0DA9C4A6" w14:textId="43CA62F6" w:rsidR="00C86A58" w:rsidRPr="00305E8A" w:rsidRDefault="00C86A58" w:rsidP="00DA4B00">
      <w:pPr>
        <w:tabs>
          <w:tab w:val="clear" w:pos="369"/>
          <w:tab w:val="left" w:pos="720"/>
          <w:tab w:val="left" w:pos="1080"/>
          <w:tab w:val="left" w:pos="1980"/>
          <w:tab w:val="left" w:pos="3330"/>
          <w:tab w:val="left" w:pos="4770"/>
          <w:tab w:val="left" w:pos="5940"/>
        </w:tabs>
        <w:rPr>
          <w:rFonts w:ascii="Doulos SIL" w:hAnsi="Doulos SIL"/>
          <w:i/>
          <w:color w:val="0000FF"/>
        </w:rPr>
      </w:pPr>
      <w:r>
        <w:tab/>
        <w:t>b.</w:t>
      </w:r>
      <w:r>
        <w:tab/>
      </w:r>
      <w:r w:rsidRPr="00305E8A">
        <w:rPr>
          <w:rFonts w:ascii="Doulos SIL" w:hAnsi="Doulos SIL"/>
          <w:i/>
          <w:color w:val="0000FF"/>
        </w:rPr>
        <w:t>mā</w:t>
      </w:r>
      <w:r>
        <w:tab/>
      </w:r>
      <w:r w:rsidRPr="00305E8A">
        <w:rPr>
          <w:rFonts w:ascii="Doulos SIL" w:hAnsi="Doulos SIL"/>
          <w:i/>
          <w:color w:val="0000FF"/>
        </w:rPr>
        <w:t>[nāáⁿ</w:t>
      </w:r>
      <w:r w:rsidRPr="00305E8A">
        <w:rPr>
          <w:rFonts w:ascii="Doulos SIL" w:hAnsi="Doulos SIL"/>
          <w:i/>
          <w:color w:val="0000FF"/>
        </w:rPr>
        <w:tab/>
        <w:t>bàʔ</w:t>
      </w:r>
      <w:r w:rsidR="003F70EA">
        <w:rPr>
          <w:rFonts w:ascii="Doulos SIL" w:hAnsi="Doulos SIL"/>
          <w:i/>
          <w:color w:val="0000FF"/>
        </w:rPr>
        <w:t>á]</w:t>
      </w:r>
      <w:r w:rsidR="003F70EA">
        <w:rPr>
          <w:rFonts w:ascii="Doulos SIL" w:hAnsi="Doulos SIL"/>
          <w:i/>
          <w:color w:val="0000FF"/>
        </w:rPr>
        <w:tab/>
        <w:t>jìɛ́</w:t>
      </w:r>
    </w:p>
    <w:p w14:paraId="44E9D485" w14:textId="2B2AB0E9" w:rsidR="00C86A58" w:rsidRDefault="00C86A58" w:rsidP="00DA4B00">
      <w:pPr>
        <w:tabs>
          <w:tab w:val="clear" w:pos="369"/>
          <w:tab w:val="left" w:pos="720"/>
          <w:tab w:val="left" w:pos="1080"/>
          <w:tab w:val="left" w:pos="1980"/>
          <w:tab w:val="left" w:pos="3330"/>
          <w:tab w:val="left" w:pos="4770"/>
          <w:tab w:val="left" w:pos="5940"/>
        </w:tabs>
      </w:pPr>
      <w:r>
        <w:tab/>
      </w:r>
      <w:r>
        <w:tab/>
        <w:t>1Sg</w:t>
      </w:r>
      <w:r>
        <w:tab/>
        <w:t>[</w:t>
      </w:r>
      <w:r w:rsidR="00466B92">
        <w:t>1SgRefl</w:t>
      </w:r>
      <w:r>
        <w:tab/>
        <w:t>porridge]</w:t>
      </w:r>
      <w:r>
        <w:tab/>
        <w:t>see.Pfv</w:t>
      </w:r>
    </w:p>
    <w:p w14:paraId="598ABF57" w14:textId="3AFE36A3" w:rsidR="00C86A58" w:rsidRDefault="00C86A58" w:rsidP="00C86A58">
      <w:pPr>
        <w:tabs>
          <w:tab w:val="clear" w:pos="369"/>
          <w:tab w:val="left" w:pos="720"/>
          <w:tab w:val="left" w:pos="1080"/>
        </w:tabs>
      </w:pPr>
      <w:r>
        <w:tab/>
      </w:r>
      <w:r>
        <w:tab/>
        <w:t>‘I saw my porridge.’</w:t>
      </w:r>
    </w:p>
    <w:p w14:paraId="4582D266" w14:textId="77777777" w:rsidR="00C86A58" w:rsidRDefault="00C86A58" w:rsidP="00C86A58">
      <w:pPr>
        <w:tabs>
          <w:tab w:val="clear" w:pos="369"/>
          <w:tab w:val="left" w:pos="720"/>
          <w:tab w:val="left" w:pos="1080"/>
        </w:tabs>
      </w:pPr>
    </w:p>
    <w:p w14:paraId="46CE5BF6" w14:textId="7ED24B6A" w:rsidR="00C86A58" w:rsidRPr="003F70EA" w:rsidRDefault="00C86A58" w:rsidP="00DA4B00">
      <w:pPr>
        <w:tabs>
          <w:tab w:val="clear" w:pos="369"/>
          <w:tab w:val="left" w:pos="720"/>
          <w:tab w:val="left" w:pos="1080"/>
          <w:tab w:val="left" w:pos="2160"/>
          <w:tab w:val="left" w:pos="3510"/>
          <w:tab w:val="left" w:pos="4770"/>
          <w:tab w:val="left" w:pos="5940"/>
        </w:tabs>
        <w:rPr>
          <w:rFonts w:ascii="Doulos SIL" w:hAnsi="Doulos SIL"/>
          <w:i/>
          <w:color w:val="0000FF"/>
        </w:rPr>
      </w:pPr>
      <w:r>
        <w:tab/>
        <w:t>c.</w:t>
      </w:r>
      <w:r>
        <w:tab/>
      </w:r>
      <w:r w:rsidRPr="00305E8A">
        <w:rPr>
          <w:rFonts w:ascii="Doulos SIL" w:hAnsi="Doulos SIL"/>
          <w:i/>
          <w:color w:val="0000FF"/>
        </w:rPr>
        <w:t>mùʔùⁿ</w:t>
      </w:r>
      <w:r w:rsidRPr="00305E8A">
        <w:rPr>
          <w:rFonts w:ascii="Doulos SIL" w:hAnsi="Doulos SIL"/>
          <w:i/>
          <w:color w:val="0000FF"/>
        </w:rPr>
        <w:tab/>
        <w:t>[nāāⁿ</w:t>
      </w:r>
      <w:r w:rsidRPr="00305E8A">
        <w:rPr>
          <w:rFonts w:ascii="Doulos SIL" w:hAnsi="Doulos SIL"/>
          <w:i/>
          <w:color w:val="0000FF"/>
        </w:rPr>
        <w:tab/>
        <w:t>kɔ́yí]</w:t>
      </w:r>
      <w:r w:rsidRPr="00305E8A">
        <w:rPr>
          <w:rFonts w:ascii="Doulos SIL" w:hAnsi="Doulos SIL"/>
          <w:i/>
          <w:color w:val="0000FF"/>
        </w:rPr>
        <w:tab/>
      </w:r>
      <w:r w:rsidR="003F70EA">
        <w:rPr>
          <w:rFonts w:ascii="Doulos SIL" w:hAnsi="Doulos SIL"/>
          <w:i/>
          <w:color w:val="0000FF"/>
        </w:rPr>
        <w:t>jìɛ́</w:t>
      </w:r>
    </w:p>
    <w:p w14:paraId="69281D41" w14:textId="38AF29EB" w:rsidR="00C86A58" w:rsidRDefault="00790E30" w:rsidP="00DA4B00">
      <w:pPr>
        <w:tabs>
          <w:tab w:val="clear" w:pos="369"/>
          <w:tab w:val="left" w:pos="720"/>
          <w:tab w:val="left" w:pos="1080"/>
          <w:tab w:val="left" w:pos="2160"/>
          <w:tab w:val="left" w:pos="3510"/>
          <w:tab w:val="left" w:pos="4770"/>
          <w:tab w:val="left" w:pos="5940"/>
        </w:tabs>
      </w:pPr>
      <w:r>
        <w:tab/>
      </w:r>
      <w:r>
        <w:tab/>
        <w:t>1Pl</w:t>
      </w:r>
      <w:r>
        <w:tab/>
        <w:t>[1PlRefl</w:t>
      </w:r>
      <w:r w:rsidR="00C86A58">
        <w:tab/>
        <w:t>belly]</w:t>
      </w:r>
      <w:r w:rsidR="00C86A58">
        <w:tab/>
        <w:t>see.Pfv</w:t>
      </w:r>
    </w:p>
    <w:p w14:paraId="5B7D44DC" w14:textId="572832A6" w:rsidR="00C86A58" w:rsidRDefault="00C86A58" w:rsidP="00C86A58">
      <w:pPr>
        <w:tabs>
          <w:tab w:val="clear" w:pos="369"/>
          <w:tab w:val="left" w:pos="720"/>
          <w:tab w:val="left" w:pos="1080"/>
        </w:tabs>
      </w:pPr>
      <w:r>
        <w:tab/>
      </w:r>
      <w:r>
        <w:tab/>
        <w:t>‘We saw our belly.’</w:t>
      </w:r>
    </w:p>
    <w:p w14:paraId="3C2C015E" w14:textId="77777777" w:rsidR="00C86A58" w:rsidRDefault="00C86A58" w:rsidP="00C86A58">
      <w:pPr>
        <w:tabs>
          <w:tab w:val="clear" w:pos="369"/>
          <w:tab w:val="left" w:pos="720"/>
          <w:tab w:val="left" w:pos="1080"/>
        </w:tabs>
      </w:pPr>
    </w:p>
    <w:p w14:paraId="1ED552B1" w14:textId="7E22108B" w:rsidR="00C86A58" w:rsidRPr="00305E8A" w:rsidRDefault="00C86A58" w:rsidP="00DA4B00">
      <w:pPr>
        <w:tabs>
          <w:tab w:val="clear" w:pos="369"/>
          <w:tab w:val="left" w:pos="720"/>
          <w:tab w:val="left" w:pos="1080"/>
          <w:tab w:val="left" w:pos="1980"/>
          <w:tab w:val="left" w:pos="3420"/>
          <w:tab w:val="left" w:pos="4770"/>
          <w:tab w:val="left" w:pos="5940"/>
        </w:tabs>
        <w:rPr>
          <w:rFonts w:ascii="Doulos SIL" w:hAnsi="Doulos SIL"/>
          <w:i/>
          <w:color w:val="0000FF"/>
        </w:rPr>
      </w:pPr>
      <w:r>
        <w:tab/>
        <w:t>d.</w:t>
      </w:r>
      <w:r>
        <w:tab/>
      </w:r>
      <w:r w:rsidR="00790E30" w:rsidRPr="00305E8A">
        <w:rPr>
          <w:rFonts w:ascii="Doulos SIL" w:hAnsi="Doulos SIL"/>
          <w:i/>
          <w:color w:val="0000FF"/>
        </w:rPr>
        <w:t>mùʔùⁿ</w:t>
      </w:r>
      <w:r>
        <w:tab/>
      </w:r>
      <w:r w:rsidRPr="00305E8A">
        <w:rPr>
          <w:rFonts w:ascii="Doulos SIL" w:hAnsi="Doulos SIL"/>
          <w:i/>
          <w:color w:val="0000FF"/>
        </w:rPr>
        <w:t>[nāáⁿ</w:t>
      </w:r>
      <w:r w:rsidRPr="00305E8A">
        <w:rPr>
          <w:rFonts w:ascii="Doulos SIL" w:hAnsi="Doulos SIL"/>
          <w:i/>
          <w:color w:val="0000FF"/>
        </w:rPr>
        <w:tab/>
        <w:t>bàʔá]</w:t>
      </w:r>
      <w:r w:rsidRPr="00305E8A">
        <w:rPr>
          <w:rFonts w:ascii="Doulos SIL" w:hAnsi="Doulos SIL"/>
          <w:i/>
          <w:color w:val="0000FF"/>
        </w:rPr>
        <w:tab/>
      </w:r>
      <w:r w:rsidR="003F70EA">
        <w:rPr>
          <w:rFonts w:ascii="Doulos SIL" w:hAnsi="Doulos SIL"/>
          <w:i/>
          <w:color w:val="0000FF"/>
        </w:rPr>
        <w:t>jìɛ́</w:t>
      </w:r>
    </w:p>
    <w:p w14:paraId="78D20785" w14:textId="745499C2" w:rsidR="00C86A58" w:rsidRDefault="00C86A58" w:rsidP="00DA4B00">
      <w:pPr>
        <w:tabs>
          <w:tab w:val="clear" w:pos="369"/>
          <w:tab w:val="left" w:pos="720"/>
          <w:tab w:val="left" w:pos="1080"/>
          <w:tab w:val="left" w:pos="1980"/>
          <w:tab w:val="left" w:pos="3420"/>
          <w:tab w:val="left" w:pos="4770"/>
          <w:tab w:val="left" w:pos="5940"/>
        </w:tabs>
      </w:pPr>
      <w:r>
        <w:tab/>
      </w:r>
      <w:r>
        <w:tab/>
      </w:r>
      <w:r w:rsidR="00790E30">
        <w:t>1Pl</w:t>
      </w:r>
      <w:r>
        <w:tab/>
        <w:t>[</w:t>
      </w:r>
      <w:r w:rsidR="00466B92">
        <w:t>1Pl</w:t>
      </w:r>
      <w:r w:rsidR="00DA4B00">
        <w:t>Refl</w:t>
      </w:r>
      <w:r>
        <w:tab/>
        <w:t>porridge]</w:t>
      </w:r>
      <w:r>
        <w:tab/>
        <w:t>see.Pfv</w:t>
      </w:r>
    </w:p>
    <w:p w14:paraId="2C777480" w14:textId="5B2770A0" w:rsidR="00C86A58" w:rsidRDefault="00C86A58" w:rsidP="00C86A58">
      <w:pPr>
        <w:tabs>
          <w:tab w:val="clear" w:pos="369"/>
          <w:tab w:val="left" w:pos="720"/>
          <w:tab w:val="left" w:pos="1080"/>
        </w:tabs>
      </w:pPr>
      <w:r>
        <w:tab/>
      </w:r>
      <w:r>
        <w:tab/>
        <w:t>‘We saw our porridge.’</w:t>
      </w:r>
    </w:p>
    <w:p w14:paraId="3B780BA8" w14:textId="77777777" w:rsidR="00C86A58" w:rsidRDefault="00C86A58" w:rsidP="00C86A58">
      <w:pPr>
        <w:tabs>
          <w:tab w:val="clear" w:pos="369"/>
          <w:tab w:val="left" w:pos="720"/>
          <w:tab w:val="left" w:pos="1080"/>
        </w:tabs>
      </w:pPr>
    </w:p>
    <w:p w14:paraId="07640D84" w14:textId="15B5A805" w:rsidR="00C86A58" w:rsidRDefault="00C86A58" w:rsidP="00D77261">
      <w:pPr>
        <w:tabs>
          <w:tab w:val="clear" w:pos="369"/>
          <w:tab w:val="left" w:pos="720"/>
          <w:tab w:val="left" w:pos="1080"/>
          <w:tab w:val="left" w:pos="2160"/>
          <w:tab w:val="left" w:pos="3690"/>
          <w:tab w:val="left" w:pos="4770"/>
        </w:tabs>
      </w:pPr>
      <w:r>
        <w:tab/>
        <w:t>e.</w:t>
      </w:r>
      <w:r>
        <w:tab/>
      </w:r>
      <w:r w:rsidRPr="00305E8A">
        <w:rPr>
          <w:rFonts w:ascii="Doulos SIL" w:hAnsi="Doulos SIL"/>
          <w:i/>
          <w:color w:val="0000FF"/>
        </w:rPr>
        <w:t>à</w:t>
      </w:r>
      <w:r w:rsidRPr="00305E8A">
        <w:rPr>
          <w:rFonts w:ascii="Doulos SIL" w:hAnsi="Doulos SIL"/>
          <w:i/>
          <w:color w:val="0000FF"/>
        </w:rPr>
        <w:tab/>
        <w:t>[ná</w:t>
      </w:r>
      <w:r w:rsidRPr="00305E8A">
        <w:rPr>
          <w:rFonts w:ascii="Doulos SIL" w:hAnsi="Doulos SIL"/>
          <w:i/>
          <w:color w:val="0000FF"/>
        </w:rPr>
        <w:tab/>
        <w:t>kɔ̀yí]</w:t>
      </w:r>
      <w:r w:rsidRPr="00305E8A">
        <w:rPr>
          <w:rFonts w:ascii="Doulos SIL" w:hAnsi="Doulos SIL"/>
          <w:i/>
          <w:color w:val="0000FF"/>
        </w:rPr>
        <w:tab/>
      </w:r>
      <w:r w:rsidR="00336B86">
        <w:rPr>
          <w:rFonts w:ascii="Doulos SIL" w:hAnsi="Doulos SIL"/>
          <w:i/>
          <w:color w:val="0000FF"/>
        </w:rPr>
        <w:t>jìɛ́</w:t>
      </w:r>
    </w:p>
    <w:p w14:paraId="2467407F" w14:textId="383F4FBC" w:rsidR="00C86A58" w:rsidRDefault="00C86A58" w:rsidP="00D77261">
      <w:pPr>
        <w:tabs>
          <w:tab w:val="clear" w:pos="369"/>
          <w:tab w:val="left" w:pos="720"/>
          <w:tab w:val="left" w:pos="1080"/>
          <w:tab w:val="left" w:pos="2160"/>
          <w:tab w:val="left" w:pos="3690"/>
          <w:tab w:val="left" w:pos="4770"/>
        </w:tabs>
      </w:pPr>
      <w:r>
        <w:tab/>
      </w:r>
      <w:r>
        <w:tab/>
        <w:t>3SgHum</w:t>
      </w:r>
      <w:r>
        <w:tab/>
        <w:t>[3Sg</w:t>
      </w:r>
      <w:r w:rsidR="00D77261">
        <w:t>HumRefl</w:t>
      </w:r>
      <w:r>
        <w:tab/>
        <w:t>belly]</w:t>
      </w:r>
      <w:r>
        <w:tab/>
        <w:t>see.Pfv</w:t>
      </w:r>
    </w:p>
    <w:p w14:paraId="2821FCD0" w14:textId="5AB3417A" w:rsidR="00C86A58" w:rsidRDefault="00C86A58" w:rsidP="00C86A58">
      <w:pPr>
        <w:tabs>
          <w:tab w:val="clear" w:pos="369"/>
          <w:tab w:val="left" w:pos="720"/>
          <w:tab w:val="left" w:pos="1080"/>
        </w:tabs>
      </w:pPr>
      <w:r>
        <w:tab/>
      </w:r>
      <w:r>
        <w:tab/>
        <w:t>‘He</w:t>
      </w:r>
      <w:r w:rsidR="007279D2" w:rsidRPr="007279D2">
        <w:rPr>
          <w:vertAlign w:val="subscript"/>
        </w:rPr>
        <w:t>x</w:t>
      </w:r>
      <w:r>
        <w:t xml:space="preserve"> saw his</w:t>
      </w:r>
      <w:r w:rsidR="007279D2" w:rsidRPr="007279D2">
        <w:rPr>
          <w:vertAlign w:val="subscript"/>
        </w:rPr>
        <w:t>x</w:t>
      </w:r>
      <w:r>
        <w:t xml:space="preserve"> (own) belly.’</w:t>
      </w:r>
    </w:p>
    <w:p w14:paraId="68DD1BA8" w14:textId="53B1162F" w:rsidR="00336B86" w:rsidRDefault="00336B86" w:rsidP="00C86A58">
      <w:pPr>
        <w:tabs>
          <w:tab w:val="clear" w:pos="369"/>
          <w:tab w:val="left" w:pos="720"/>
          <w:tab w:val="left" w:pos="1080"/>
        </w:tabs>
      </w:pPr>
      <w:r>
        <w:tab/>
      </w:r>
      <w:r>
        <w:tab/>
        <w:t xml:space="preserve">(variant </w:t>
      </w:r>
      <w:r w:rsidRPr="00543B63">
        <w:rPr>
          <w:rFonts w:ascii="Doulos SIL" w:hAnsi="Doulos SIL"/>
          <w:i/>
          <w:color w:val="0000FF"/>
        </w:rPr>
        <w:t>á [</w:t>
      </w:r>
      <w:r w:rsidRPr="00543B63">
        <w:rPr>
          <w:rFonts w:ascii="Doulos SIL" w:hAnsi="Doulos SIL"/>
          <w:i/>
          <w:color w:val="0000FF"/>
        </w:rPr>
        <w:sym w:font="Symbol" w:char="F0C6"/>
      </w:r>
      <w:r w:rsidRPr="00543B63">
        <w:rPr>
          <w:rFonts w:ascii="Doulos SIL" w:hAnsi="Doulos SIL"/>
          <w:i/>
          <w:color w:val="0000FF"/>
        </w:rPr>
        <w:t xml:space="preserve"> kɔ̀yí] jìɛ́</w:t>
      </w:r>
      <w:r>
        <w:t xml:space="preserve"> )</w:t>
      </w:r>
    </w:p>
    <w:p w14:paraId="3AEC85A3" w14:textId="77777777" w:rsidR="00C86A58" w:rsidRDefault="00C86A58" w:rsidP="00C86A58">
      <w:pPr>
        <w:tabs>
          <w:tab w:val="clear" w:pos="369"/>
          <w:tab w:val="left" w:pos="720"/>
          <w:tab w:val="left" w:pos="1080"/>
        </w:tabs>
      </w:pPr>
    </w:p>
    <w:p w14:paraId="1ECFA265" w14:textId="6E87BFFC" w:rsidR="00C86A58" w:rsidRDefault="00C86A58" w:rsidP="00D77261">
      <w:pPr>
        <w:tabs>
          <w:tab w:val="clear" w:pos="369"/>
          <w:tab w:val="left" w:pos="720"/>
          <w:tab w:val="left" w:pos="1080"/>
          <w:tab w:val="left" w:pos="2070"/>
          <w:tab w:val="left" w:pos="3600"/>
          <w:tab w:val="left" w:pos="4770"/>
        </w:tabs>
      </w:pPr>
      <w:r>
        <w:tab/>
        <w:t>f.</w:t>
      </w:r>
      <w:r>
        <w:tab/>
      </w:r>
      <w:r w:rsidRPr="00305E8A">
        <w:rPr>
          <w:rFonts w:ascii="Doulos SIL" w:hAnsi="Doulos SIL"/>
          <w:i/>
          <w:color w:val="0000FF"/>
        </w:rPr>
        <w:t>à</w:t>
      </w:r>
      <w:r w:rsidRPr="00305E8A">
        <w:rPr>
          <w:rFonts w:ascii="Doulos SIL" w:hAnsi="Doulos SIL"/>
          <w:i/>
          <w:color w:val="0000FF"/>
        </w:rPr>
        <w:tab/>
        <w:t>[ná</w:t>
      </w:r>
      <w:r w:rsidRPr="00305E8A">
        <w:rPr>
          <w:rFonts w:ascii="Doulos SIL" w:hAnsi="Doulos SIL"/>
          <w:i/>
          <w:color w:val="0000FF"/>
        </w:rPr>
        <w:tab/>
        <w:t>bàʔá]</w:t>
      </w:r>
      <w:r w:rsidRPr="00305E8A">
        <w:rPr>
          <w:rFonts w:ascii="Doulos SIL" w:hAnsi="Doulos SIL"/>
          <w:i/>
          <w:color w:val="0000FF"/>
        </w:rPr>
        <w:tab/>
      </w:r>
      <w:r w:rsidR="00336B86">
        <w:rPr>
          <w:rFonts w:ascii="Doulos SIL" w:hAnsi="Doulos SIL"/>
          <w:i/>
          <w:color w:val="0000FF"/>
        </w:rPr>
        <w:t>jìɛ́</w:t>
      </w:r>
    </w:p>
    <w:p w14:paraId="1E95D0EA" w14:textId="6FE2B34A" w:rsidR="00C86A58" w:rsidRDefault="00C86A58" w:rsidP="00D77261">
      <w:pPr>
        <w:tabs>
          <w:tab w:val="clear" w:pos="369"/>
          <w:tab w:val="left" w:pos="720"/>
          <w:tab w:val="left" w:pos="1080"/>
          <w:tab w:val="left" w:pos="2070"/>
          <w:tab w:val="left" w:pos="3600"/>
          <w:tab w:val="left" w:pos="4770"/>
        </w:tabs>
      </w:pPr>
      <w:r>
        <w:tab/>
      </w:r>
      <w:r>
        <w:tab/>
        <w:t>3SgHum</w:t>
      </w:r>
      <w:r>
        <w:tab/>
        <w:t>[3Sg</w:t>
      </w:r>
      <w:r w:rsidR="00D77261">
        <w:t>HumRefl</w:t>
      </w:r>
      <w:r>
        <w:tab/>
        <w:t>porridge]</w:t>
      </w:r>
      <w:r>
        <w:tab/>
        <w:t>see.Pfv</w:t>
      </w:r>
    </w:p>
    <w:p w14:paraId="747C5AC6" w14:textId="2300CFD3" w:rsidR="00C86A58" w:rsidRDefault="00C86A58" w:rsidP="00C86A58">
      <w:pPr>
        <w:tabs>
          <w:tab w:val="clear" w:pos="369"/>
          <w:tab w:val="left" w:pos="720"/>
          <w:tab w:val="left" w:pos="1080"/>
        </w:tabs>
      </w:pPr>
      <w:r>
        <w:tab/>
      </w:r>
      <w:r>
        <w:tab/>
        <w:t>‘He</w:t>
      </w:r>
      <w:r w:rsidR="007279D2" w:rsidRPr="007279D2">
        <w:rPr>
          <w:vertAlign w:val="subscript"/>
        </w:rPr>
        <w:t>x</w:t>
      </w:r>
      <w:r>
        <w:t xml:space="preserve"> saw his</w:t>
      </w:r>
      <w:r w:rsidR="007279D2" w:rsidRPr="007279D2">
        <w:rPr>
          <w:vertAlign w:val="subscript"/>
        </w:rPr>
        <w:t>x</w:t>
      </w:r>
      <w:r>
        <w:t xml:space="preserve"> (own) porridge.’</w:t>
      </w:r>
    </w:p>
    <w:p w14:paraId="1D172E1B" w14:textId="416B162E" w:rsidR="00336B86" w:rsidRDefault="00336B86" w:rsidP="00336B86">
      <w:pPr>
        <w:tabs>
          <w:tab w:val="clear" w:pos="369"/>
          <w:tab w:val="left" w:pos="720"/>
          <w:tab w:val="left" w:pos="1080"/>
        </w:tabs>
      </w:pPr>
      <w:r>
        <w:tab/>
      </w:r>
      <w:r>
        <w:tab/>
        <w:t xml:space="preserve">(variant </w:t>
      </w:r>
      <w:r w:rsidRPr="00543B63">
        <w:rPr>
          <w:rFonts w:ascii="Doulos SIL" w:hAnsi="Doulos SIL"/>
          <w:i/>
          <w:color w:val="0000FF"/>
        </w:rPr>
        <w:t>á [</w:t>
      </w:r>
      <w:r w:rsidRPr="00543B63">
        <w:rPr>
          <w:rFonts w:ascii="Doulos SIL" w:hAnsi="Doulos SIL"/>
          <w:i/>
          <w:color w:val="0000FF"/>
        </w:rPr>
        <w:sym w:font="Symbol" w:char="F0C6"/>
      </w:r>
      <w:r w:rsidRPr="00543B63">
        <w:rPr>
          <w:rFonts w:ascii="Doulos SIL" w:hAnsi="Doulos SIL"/>
          <w:i/>
          <w:color w:val="0000FF"/>
        </w:rPr>
        <w:t xml:space="preserve"> bàʔá] jìɛ́</w:t>
      </w:r>
      <w:r>
        <w:t xml:space="preserve"> )</w:t>
      </w:r>
    </w:p>
    <w:p w14:paraId="204AF9FB" w14:textId="77777777" w:rsidR="00C86A58" w:rsidRDefault="00C86A58" w:rsidP="00C86A58">
      <w:pPr>
        <w:tabs>
          <w:tab w:val="clear" w:pos="369"/>
          <w:tab w:val="left" w:pos="720"/>
          <w:tab w:val="left" w:pos="1080"/>
        </w:tabs>
      </w:pPr>
    </w:p>
    <w:p w14:paraId="7764E02E" w14:textId="622701B5" w:rsidR="00C86A58" w:rsidRDefault="00C86A58" w:rsidP="00C86A58">
      <w:pPr>
        <w:tabs>
          <w:tab w:val="clear" w:pos="369"/>
          <w:tab w:val="left" w:pos="720"/>
          <w:tab w:val="left" w:pos="1080"/>
          <w:tab w:val="left" w:pos="1980"/>
          <w:tab w:val="left" w:pos="3600"/>
          <w:tab w:val="left" w:pos="4770"/>
        </w:tabs>
      </w:pPr>
      <w:r>
        <w:tab/>
        <w:t>g.</w:t>
      </w:r>
      <w:r>
        <w:tab/>
      </w:r>
      <w:r w:rsidR="00590CD0">
        <w:rPr>
          <w:rFonts w:ascii="Doulos SIL" w:hAnsi="Doulos SIL"/>
          <w:i/>
          <w:color w:val="0000FF"/>
        </w:rPr>
        <w:t>ààⁿ</w:t>
      </w:r>
      <w:r w:rsidR="00590CD0">
        <w:rPr>
          <w:rFonts w:ascii="Doulos SIL" w:hAnsi="Doulos SIL"/>
          <w:i/>
          <w:color w:val="0000FF"/>
        </w:rPr>
        <w:tab/>
        <w:t>[náà</w:t>
      </w:r>
      <w:r w:rsidR="00AC7806" w:rsidRPr="00305E8A">
        <w:rPr>
          <w:rFonts w:ascii="Doulos SIL" w:hAnsi="Doulos SIL"/>
          <w:i/>
          <w:color w:val="0000FF"/>
        </w:rPr>
        <w:t>ⁿ</w:t>
      </w:r>
      <w:r w:rsidRPr="00305E8A">
        <w:rPr>
          <w:rFonts w:ascii="Doulos SIL" w:hAnsi="Doulos SIL"/>
          <w:i/>
          <w:color w:val="0000FF"/>
        </w:rPr>
        <w:tab/>
        <w:t>kɔ́yí]</w:t>
      </w:r>
      <w:r w:rsidRPr="00305E8A">
        <w:rPr>
          <w:rFonts w:ascii="Doulos SIL" w:hAnsi="Doulos SIL"/>
          <w:i/>
          <w:color w:val="0000FF"/>
        </w:rPr>
        <w:tab/>
      </w:r>
      <w:r w:rsidR="00336B86">
        <w:rPr>
          <w:rFonts w:ascii="Doulos SIL" w:hAnsi="Doulos SIL"/>
          <w:i/>
          <w:color w:val="0000FF"/>
        </w:rPr>
        <w:t>jìɛ́</w:t>
      </w:r>
    </w:p>
    <w:p w14:paraId="73F94848" w14:textId="60D6C177" w:rsidR="00C86A58" w:rsidRDefault="00C86A58" w:rsidP="00C86A58">
      <w:pPr>
        <w:tabs>
          <w:tab w:val="clear" w:pos="369"/>
          <w:tab w:val="left" w:pos="720"/>
          <w:tab w:val="left" w:pos="1080"/>
          <w:tab w:val="left" w:pos="1980"/>
          <w:tab w:val="left" w:pos="3600"/>
          <w:tab w:val="left" w:pos="4770"/>
        </w:tabs>
      </w:pPr>
      <w:r>
        <w:tab/>
      </w:r>
      <w:r>
        <w:tab/>
        <w:t>3PlHum</w:t>
      </w:r>
      <w:r>
        <w:tab/>
        <w:t>[3Pl</w:t>
      </w:r>
      <w:r w:rsidR="00D77261">
        <w:t>HumRefl</w:t>
      </w:r>
      <w:r>
        <w:tab/>
        <w:t>belly]</w:t>
      </w:r>
      <w:r>
        <w:tab/>
        <w:t>see.Pfv</w:t>
      </w:r>
    </w:p>
    <w:p w14:paraId="3D56F0DC" w14:textId="141A7DF3" w:rsidR="00C86A58" w:rsidRDefault="007279D2" w:rsidP="00C86A58">
      <w:pPr>
        <w:tabs>
          <w:tab w:val="clear" w:pos="369"/>
          <w:tab w:val="left" w:pos="720"/>
          <w:tab w:val="left" w:pos="1080"/>
        </w:tabs>
      </w:pPr>
      <w:r>
        <w:tab/>
      </w:r>
      <w:r>
        <w:tab/>
        <w:t>‘They</w:t>
      </w:r>
      <w:r w:rsidRPr="007279D2">
        <w:rPr>
          <w:vertAlign w:val="subscript"/>
        </w:rPr>
        <w:t>x</w:t>
      </w:r>
      <w:r w:rsidR="00C86A58">
        <w:t xml:space="preserve"> saw their</w:t>
      </w:r>
      <w:r w:rsidRPr="007279D2">
        <w:rPr>
          <w:vertAlign w:val="subscript"/>
        </w:rPr>
        <w:t>x</w:t>
      </w:r>
      <w:r w:rsidR="00C86A58">
        <w:t xml:space="preserve"> (own) belly.’</w:t>
      </w:r>
    </w:p>
    <w:p w14:paraId="61B59F12" w14:textId="77777777" w:rsidR="00C86A58" w:rsidRDefault="00C86A58" w:rsidP="00C86A58">
      <w:pPr>
        <w:tabs>
          <w:tab w:val="clear" w:pos="369"/>
          <w:tab w:val="left" w:pos="720"/>
          <w:tab w:val="left" w:pos="1080"/>
        </w:tabs>
      </w:pPr>
    </w:p>
    <w:p w14:paraId="0FA46FD3" w14:textId="6E610476" w:rsidR="00C86A58" w:rsidRDefault="00C86A58" w:rsidP="00C86A58">
      <w:pPr>
        <w:tabs>
          <w:tab w:val="clear" w:pos="369"/>
          <w:tab w:val="left" w:pos="720"/>
          <w:tab w:val="left" w:pos="1080"/>
          <w:tab w:val="left" w:pos="1980"/>
          <w:tab w:val="left" w:pos="3600"/>
          <w:tab w:val="left" w:pos="4770"/>
        </w:tabs>
      </w:pPr>
      <w:r>
        <w:tab/>
        <w:t>h.</w:t>
      </w:r>
      <w:r>
        <w:tab/>
      </w:r>
      <w:r w:rsidR="00590CD0">
        <w:rPr>
          <w:rFonts w:ascii="Doulos SIL" w:hAnsi="Doulos SIL"/>
          <w:i/>
          <w:color w:val="0000FF"/>
        </w:rPr>
        <w:t>ààⁿ</w:t>
      </w:r>
      <w:r w:rsidR="00590CD0">
        <w:rPr>
          <w:rFonts w:ascii="Doulos SIL" w:hAnsi="Doulos SIL"/>
          <w:i/>
          <w:color w:val="0000FF"/>
        </w:rPr>
        <w:tab/>
        <w:t>[náà</w:t>
      </w:r>
      <w:r w:rsidR="00AC7806" w:rsidRPr="00305E8A">
        <w:rPr>
          <w:rFonts w:ascii="Doulos SIL" w:hAnsi="Doulos SIL"/>
          <w:i/>
          <w:color w:val="0000FF"/>
        </w:rPr>
        <w:t>ⁿ</w:t>
      </w:r>
      <w:r w:rsidRPr="00305E8A">
        <w:rPr>
          <w:rFonts w:ascii="Doulos SIL" w:hAnsi="Doulos SIL"/>
          <w:i/>
          <w:color w:val="0000FF"/>
        </w:rPr>
        <w:tab/>
        <w:t>bàʔá]</w:t>
      </w:r>
      <w:r w:rsidRPr="00305E8A">
        <w:rPr>
          <w:rFonts w:ascii="Doulos SIL" w:hAnsi="Doulos SIL"/>
          <w:i/>
          <w:color w:val="0000FF"/>
        </w:rPr>
        <w:tab/>
      </w:r>
      <w:r w:rsidR="00336B86">
        <w:rPr>
          <w:rFonts w:ascii="Doulos SIL" w:hAnsi="Doulos SIL"/>
          <w:i/>
          <w:color w:val="0000FF"/>
        </w:rPr>
        <w:t>jìɛ́</w:t>
      </w:r>
    </w:p>
    <w:p w14:paraId="3262B5EA" w14:textId="29C8EA7E" w:rsidR="00C86A58" w:rsidRDefault="00C86A58" w:rsidP="00C86A58">
      <w:pPr>
        <w:tabs>
          <w:tab w:val="clear" w:pos="369"/>
          <w:tab w:val="left" w:pos="720"/>
          <w:tab w:val="left" w:pos="1080"/>
          <w:tab w:val="left" w:pos="1980"/>
          <w:tab w:val="left" w:pos="3600"/>
          <w:tab w:val="left" w:pos="4770"/>
        </w:tabs>
      </w:pPr>
      <w:r>
        <w:tab/>
      </w:r>
      <w:r>
        <w:tab/>
        <w:t>3PlHum</w:t>
      </w:r>
      <w:r>
        <w:tab/>
        <w:t>[3Pl</w:t>
      </w:r>
      <w:r w:rsidR="00D77261">
        <w:t>HumRefl</w:t>
      </w:r>
      <w:r>
        <w:tab/>
        <w:t>porridge]</w:t>
      </w:r>
      <w:r>
        <w:tab/>
        <w:t>see.Pfv</w:t>
      </w:r>
    </w:p>
    <w:p w14:paraId="0FE997B2" w14:textId="5FDA71FE" w:rsidR="00C86A58" w:rsidRDefault="00C86A58" w:rsidP="00C86A58">
      <w:pPr>
        <w:tabs>
          <w:tab w:val="clear" w:pos="369"/>
          <w:tab w:val="left" w:pos="720"/>
          <w:tab w:val="left" w:pos="1080"/>
        </w:tabs>
      </w:pPr>
      <w:r>
        <w:tab/>
      </w:r>
      <w:r>
        <w:tab/>
        <w:t>‘They</w:t>
      </w:r>
      <w:r w:rsidR="007279D2" w:rsidRPr="007279D2">
        <w:rPr>
          <w:vertAlign w:val="subscript"/>
        </w:rPr>
        <w:t>x</w:t>
      </w:r>
      <w:r>
        <w:t xml:space="preserve"> saw their</w:t>
      </w:r>
      <w:r w:rsidR="007279D2" w:rsidRPr="007279D2">
        <w:rPr>
          <w:vertAlign w:val="subscript"/>
        </w:rPr>
        <w:t>x</w:t>
      </w:r>
      <w:r>
        <w:t xml:space="preserve"> (own) porridge.’</w:t>
      </w:r>
    </w:p>
    <w:p w14:paraId="1FCD5621" w14:textId="77777777" w:rsidR="00F52190" w:rsidRDefault="00F52190" w:rsidP="00F52190"/>
    <w:p w14:paraId="496CA4A5" w14:textId="660C8B38" w:rsidR="00F75BA7" w:rsidRDefault="00F75BA7" w:rsidP="00F52190">
      <w:r>
        <w:t>Combinations of subjects, inflectional morphemes, and reflexive possessors for preverbal objects are in (</w:t>
      </w:r>
      <w:r w:rsidR="007B38D9">
        <w:t>626</w:t>
      </w:r>
      <w:r>
        <w:t xml:space="preserve">). </w:t>
      </w:r>
      <w:r w:rsidR="00E9480E">
        <w:t xml:space="preserve">As usual, the present and </w:t>
      </w:r>
      <w:r w:rsidR="00C41652">
        <w:t>future</w:t>
      </w:r>
      <w:r w:rsidR="00E9480E">
        <w:t xml:space="preserve"> have an imperfective enclitic </w:t>
      </w:r>
      <w:r w:rsidR="00E9480E" w:rsidRPr="00D8383A">
        <w:t>/H+</w:t>
      </w:r>
      <w:r w:rsidR="00E9480E" w:rsidRPr="00B335F8">
        <w:rPr>
          <w:rFonts w:ascii="Doulos SIL" w:hAnsi="Doulos SIL"/>
          <w:color w:val="008000"/>
        </w:rPr>
        <w:t>=</w:t>
      </w:r>
      <w:r w:rsidR="00E9480E" w:rsidRPr="00B335F8">
        <w:rPr>
          <w:rFonts w:ascii="Doulos SIL" w:hAnsi="Doulos SIL"/>
          <w:color w:val="008000"/>
        </w:rPr>
        <w:sym w:font="Symbol" w:char="F0C6"/>
      </w:r>
      <w:r w:rsidR="00E9480E">
        <w:t>/ on the subject</w:t>
      </w:r>
      <w:r w:rsidR="007D4120">
        <w:t xml:space="preserve"> (in positive sentences)</w:t>
      </w:r>
      <w:r w:rsidR="00E9480E">
        <w:t xml:space="preserve">. </w:t>
      </w:r>
      <w:r w:rsidR="006177D4">
        <w:t xml:space="preserve">In the </w:t>
      </w:r>
      <w:r w:rsidR="00E9480E">
        <w:t>perfective and present</w:t>
      </w:r>
      <w:r w:rsidR="006177D4">
        <w:t xml:space="preserve">, which have no </w:t>
      </w:r>
      <w:r w:rsidR="007D4120">
        <w:t xml:space="preserve">segmentally </w:t>
      </w:r>
      <w:r w:rsidR="006177D4">
        <w:t xml:space="preserve">nonzero inflectional morpheme separating subject from object, </w:t>
      </w:r>
      <w:r w:rsidR="006177D4" w:rsidRPr="00BB08EA">
        <w:rPr>
          <w:rFonts w:ascii="Doulos SIL" w:hAnsi="Doulos SIL"/>
          <w:i/>
          <w:color w:val="0000FF"/>
        </w:rPr>
        <w:t>n</w:t>
      </w:r>
      <w:r w:rsidR="006177D4">
        <w:t xml:space="preserve"> separate</w:t>
      </w:r>
      <w:r w:rsidR="00E9480E">
        <w:t>s</w:t>
      </w:r>
      <w:r w:rsidR="006177D4">
        <w:t xml:space="preserve"> them.</w:t>
      </w:r>
      <w:r w:rsidR="00E9480E">
        <w:t xml:space="preserve"> This is the same </w:t>
      </w:r>
      <w:r w:rsidR="00E9480E" w:rsidRPr="00BB08EA">
        <w:rPr>
          <w:rFonts w:ascii="Doulos SIL" w:hAnsi="Doulos SIL"/>
          <w:i/>
          <w:color w:val="0000FF"/>
        </w:rPr>
        <w:t>n</w:t>
      </w:r>
      <w:r w:rsidR="00E9480E">
        <w:t xml:space="preserve"> that occurs in combinations of a pronominal subject with a third-person </w:t>
      </w:r>
      <w:r w:rsidR="00E9480E">
        <w:lastRenderedPageBreak/>
        <w:t>pronominal object</w:t>
      </w:r>
      <w:r w:rsidR="007279D2">
        <w:t xml:space="preserve"> (e.g. human 3Sg </w:t>
      </w:r>
      <w:r w:rsidR="007279D2" w:rsidRPr="00BB08EA">
        <w:rPr>
          <w:rFonts w:ascii="Doulos SIL" w:hAnsi="Doulos SIL"/>
          <w:i/>
          <w:color w:val="0000FF"/>
        </w:rPr>
        <w:t>ná</w:t>
      </w:r>
      <w:r w:rsidR="007279D2">
        <w:t> )</w:t>
      </w:r>
      <w:r w:rsidR="007D4120">
        <w:t>, see §3.6.3.2</w:t>
      </w:r>
      <w:r w:rsidR="00E9480E">
        <w:t xml:space="preserve">. The </w:t>
      </w:r>
      <w:r w:rsidR="00E9480E" w:rsidRPr="00305E8A">
        <w:rPr>
          <w:rFonts w:ascii="Doulos SIL" w:hAnsi="Doulos SIL"/>
          <w:i/>
          <w:color w:val="0000FF"/>
        </w:rPr>
        <w:t>n</w:t>
      </w:r>
      <w:r w:rsidR="00E9480E">
        <w:t xml:space="preserve"> does not occur in the </w:t>
      </w:r>
      <w:r w:rsidR="00050D7A">
        <w:t>future</w:t>
      </w:r>
      <w:r w:rsidR="00E9480E">
        <w:t xml:space="preserve">, which has a nonzero inflectional morpheme </w:t>
      </w:r>
      <w:r w:rsidR="00E9480E" w:rsidRPr="00305E8A">
        <w:rPr>
          <w:rFonts w:ascii="Doulos SIL" w:hAnsi="Doulos SIL"/>
          <w:i/>
          <w:color w:val="0000FF"/>
        </w:rPr>
        <w:t>sà</w:t>
      </w:r>
      <w:r w:rsidR="007279D2">
        <w:t>.</w:t>
      </w:r>
    </w:p>
    <w:p w14:paraId="4FFF7DBC" w14:textId="77777777" w:rsidR="00F75BA7" w:rsidRDefault="00F75BA7" w:rsidP="00F52190"/>
    <w:p w14:paraId="3A016E39" w14:textId="37C6B50B" w:rsidR="00F75BA7" w:rsidRDefault="00F75BA7" w:rsidP="00590CD0">
      <w:pPr>
        <w:tabs>
          <w:tab w:val="clear" w:pos="369"/>
          <w:tab w:val="left" w:pos="720"/>
          <w:tab w:val="left" w:pos="1800"/>
          <w:tab w:val="left" w:pos="3060"/>
          <w:tab w:val="left" w:pos="4590"/>
          <w:tab w:val="left" w:pos="6390"/>
        </w:tabs>
      </w:pPr>
      <w:r>
        <w:t>(</w:t>
      </w:r>
      <w:r w:rsidR="007B38D9">
        <w:t>626</w:t>
      </w:r>
      <w:r>
        <w:t>)</w:t>
      </w:r>
      <w:r>
        <w:tab/>
      </w:r>
      <w:r>
        <w:tab/>
        <w:t>perfective</w:t>
      </w:r>
      <w:r>
        <w:tab/>
      </w:r>
      <w:r w:rsidR="006177D4">
        <w:t>present</w:t>
      </w:r>
      <w:r>
        <w:tab/>
      </w:r>
      <w:r w:rsidR="00C41652">
        <w:t>future</w:t>
      </w:r>
      <w:r>
        <w:tab/>
        <w:t>imperative</w:t>
      </w:r>
    </w:p>
    <w:p w14:paraId="4ABB3708" w14:textId="77777777" w:rsidR="00F75BA7" w:rsidRDefault="00F75BA7" w:rsidP="00590CD0">
      <w:pPr>
        <w:tabs>
          <w:tab w:val="clear" w:pos="369"/>
          <w:tab w:val="left" w:pos="720"/>
          <w:tab w:val="left" w:pos="1800"/>
          <w:tab w:val="left" w:pos="3060"/>
          <w:tab w:val="left" w:pos="4590"/>
          <w:tab w:val="left" w:pos="6390"/>
        </w:tabs>
      </w:pPr>
    </w:p>
    <w:p w14:paraId="17876CE4" w14:textId="00F175E7" w:rsidR="00F75BA7" w:rsidRDefault="00F75BA7" w:rsidP="00590CD0">
      <w:pPr>
        <w:tabs>
          <w:tab w:val="clear" w:pos="369"/>
          <w:tab w:val="left" w:pos="720"/>
          <w:tab w:val="left" w:pos="1800"/>
          <w:tab w:val="left" w:pos="3060"/>
          <w:tab w:val="left" w:pos="4590"/>
          <w:tab w:val="left" w:pos="6390"/>
        </w:tabs>
      </w:pPr>
      <w:r>
        <w:tab/>
        <w:t>1Sg</w:t>
      </w:r>
      <w:r>
        <w:tab/>
      </w:r>
      <w:r w:rsidR="00050D7A">
        <w:rPr>
          <w:rFonts w:ascii="Doulos SIL" w:hAnsi="Doulos SIL"/>
          <w:i/>
          <w:color w:val="0000FF"/>
        </w:rPr>
        <w:t>mā nāā</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má</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nāā</w:t>
      </w:r>
      <w:r w:rsidR="007279D2">
        <w:rPr>
          <w:rFonts w:ascii="Doulos SIL" w:hAnsi="Doulos SIL"/>
          <w:i/>
          <w:color w:val="0000FF"/>
        </w:rPr>
        <w:t>ⁿ</w:t>
      </w:r>
      <w:r w:rsidR="00D4399E" w:rsidRPr="00305E8A">
        <w:rPr>
          <w:rFonts w:ascii="Doulos SIL" w:hAnsi="Doulos SIL"/>
          <w:i/>
          <w:color w:val="0000FF"/>
        </w:rPr>
        <w:tab/>
      </w:r>
      <w:r w:rsidR="00862BEB" w:rsidRPr="00305E8A">
        <w:rPr>
          <w:rFonts w:ascii="Doulos SIL" w:hAnsi="Doulos SIL"/>
          <w:i/>
          <w:color w:val="0000FF"/>
        </w:rPr>
        <w:t>má</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Pr="00305E8A">
        <w:rPr>
          <w:rFonts w:ascii="Doulos SIL" w:hAnsi="Doulos SIL"/>
          <w:i/>
          <w:color w:val="0000FF"/>
        </w:rPr>
        <w:t>àⁿ</w:t>
      </w:r>
      <w:r w:rsidRPr="00D4399E">
        <w:tab/>
      </w:r>
      <w:r w:rsidR="00D4399E" w:rsidRPr="00D4399E">
        <w:t>—</w:t>
      </w:r>
    </w:p>
    <w:p w14:paraId="6B05BEBB" w14:textId="3CC37EC8" w:rsidR="00994F97" w:rsidRDefault="00994F97" w:rsidP="00590CD0">
      <w:pPr>
        <w:tabs>
          <w:tab w:val="clear" w:pos="369"/>
          <w:tab w:val="left" w:pos="720"/>
          <w:tab w:val="left" w:pos="1800"/>
          <w:tab w:val="left" w:pos="3060"/>
          <w:tab w:val="left" w:pos="4590"/>
          <w:tab w:val="left" w:pos="6390"/>
        </w:tabs>
      </w:pPr>
      <w:r>
        <w:tab/>
      </w:r>
      <w:r>
        <w:tab/>
      </w:r>
      <w:r>
        <w:tab/>
        <w:t xml:space="preserve">~ </w:t>
      </w:r>
      <w:r w:rsidRPr="00305E8A">
        <w:rPr>
          <w:rFonts w:ascii="Doulos SIL" w:hAnsi="Doulos SIL"/>
          <w:i/>
          <w:color w:val="0000FF"/>
        </w:rPr>
        <w:t>má=</w:t>
      </w:r>
      <w:r w:rsidRPr="00305E8A">
        <w:rPr>
          <w:rFonts w:ascii="Doulos SIL" w:hAnsi="Doulos SIL"/>
          <w:i/>
          <w:color w:val="0000FF"/>
        </w:rPr>
        <w:sym w:font="Symbol" w:char="F0C6"/>
      </w:r>
      <w:r>
        <w:rPr>
          <w:rFonts w:ascii="Doulos SIL" w:hAnsi="Doulos SIL"/>
          <w:i/>
          <w:color w:val="0000FF"/>
        </w:rPr>
        <w:t xml:space="preserve"> nààⁿ</w:t>
      </w:r>
    </w:p>
    <w:p w14:paraId="1C28D346" w14:textId="29BAD2F4" w:rsidR="00D4399E" w:rsidRPr="00305E8A" w:rsidRDefault="00D4399E" w:rsidP="00590CD0">
      <w:pPr>
        <w:tabs>
          <w:tab w:val="clear" w:pos="369"/>
          <w:tab w:val="left" w:pos="720"/>
          <w:tab w:val="left" w:pos="1800"/>
          <w:tab w:val="left" w:pos="3060"/>
          <w:tab w:val="left" w:pos="4590"/>
          <w:tab w:val="left" w:pos="6390"/>
        </w:tabs>
        <w:rPr>
          <w:rFonts w:ascii="Doulos SIL" w:hAnsi="Doulos SIL"/>
          <w:i/>
          <w:color w:val="0000FF"/>
        </w:rPr>
      </w:pPr>
      <w:r>
        <w:tab/>
        <w:t>2Sg</w:t>
      </w:r>
      <w:r>
        <w:tab/>
      </w:r>
      <w:r w:rsidRPr="00305E8A">
        <w:rPr>
          <w:rFonts w:ascii="Doulos SIL" w:hAnsi="Doulos SIL"/>
          <w:i/>
          <w:color w:val="0000FF"/>
        </w:rPr>
        <w:t>wō nī</w:t>
      </w:r>
      <w:r w:rsidR="00862BEB" w:rsidRPr="00305E8A">
        <w:rPr>
          <w:rFonts w:ascii="Doulos SIL" w:hAnsi="Doulos SIL"/>
          <w:i/>
          <w:color w:val="0000FF"/>
        </w:rPr>
        <w:t>ī</w:t>
      </w:r>
      <w:r w:rsidRPr="00305E8A">
        <w:rPr>
          <w:rFonts w:ascii="Doulos SIL" w:hAnsi="Doulos SIL"/>
          <w:i/>
          <w:color w:val="0000FF"/>
        </w:rPr>
        <w:tab/>
      </w:r>
      <w:r w:rsidR="00C60850" w:rsidRPr="00305E8A">
        <w:rPr>
          <w:rFonts w:ascii="Doulos SIL" w:hAnsi="Doulos SIL"/>
          <w:i/>
          <w:color w:val="0000FF"/>
        </w:rPr>
        <w:t>wó</w:t>
      </w:r>
      <w:r w:rsidR="00AC7806" w:rsidRPr="00305E8A">
        <w:rPr>
          <w:rFonts w:ascii="Doulos SIL" w:hAnsi="Doulos SIL"/>
          <w:i/>
          <w:color w:val="0000FF"/>
        </w:rPr>
        <w:t>=</w:t>
      </w:r>
      <w:r w:rsidR="00AC7806" w:rsidRPr="00305E8A">
        <w:rPr>
          <w:rFonts w:ascii="Doulos SIL" w:hAnsi="Doulos SIL"/>
          <w:i/>
          <w:color w:val="0000FF"/>
        </w:rPr>
        <w:sym w:font="Symbol" w:char="F0C6"/>
      </w:r>
      <w:r w:rsidR="00C60850" w:rsidRPr="00305E8A">
        <w:rPr>
          <w:rFonts w:ascii="Doulos SIL" w:hAnsi="Doulos SIL"/>
          <w:i/>
          <w:color w:val="0000FF"/>
        </w:rPr>
        <w:t xml:space="preserve"> nīī</w:t>
      </w:r>
      <w:r w:rsidRPr="00305E8A">
        <w:rPr>
          <w:rFonts w:ascii="Doulos SIL" w:hAnsi="Doulos SIL"/>
          <w:i/>
          <w:color w:val="0000FF"/>
        </w:rPr>
        <w:tab/>
      </w:r>
      <w:r w:rsidR="00862BEB" w:rsidRPr="00305E8A">
        <w:rPr>
          <w:rFonts w:ascii="Doulos SIL" w:hAnsi="Doulos SIL"/>
          <w:i/>
          <w:color w:val="0000FF"/>
        </w:rPr>
        <w:t>wó</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862BEB" w:rsidRPr="00305E8A">
        <w:rPr>
          <w:rFonts w:ascii="Doulos SIL" w:hAnsi="Doulos SIL"/>
          <w:i/>
          <w:color w:val="0000FF"/>
        </w:rPr>
        <w:t>ì</w:t>
      </w:r>
      <w:r w:rsidRPr="00050D7A">
        <w:rPr>
          <w:rFonts w:ascii="Doulos SIL" w:hAnsi="Doulos SIL"/>
          <w:i/>
          <w:color w:val="0000FF"/>
        </w:rPr>
        <w:tab/>
      </w:r>
      <w:r w:rsidR="00E9480E" w:rsidRPr="00050D7A">
        <w:rPr>
          <w:rFonts w:ascii="Doulos SIL" w:hAnsi="Doulos SIL"/>
          <w:i/>
          <w:color w:val="0000FF"/>
        </w:rPr>
        <w:sym w:font="Symbol" w:char="F0C6"/>
      </w:r>
      <w:r w:rsidR="00E9480E" w:rsidRPr="00050D7A">
        <w:rPr>
          <w:rFonts w:ascii="Doulos SIL" w:hAnsi="Doulos SIL"/>
          <w:i/>
          <w:color w:val="0000FF"/>
        </w:rPr>
        <w:t xml:space="preserve"> </w:t>
      </w:r>
      <w:r w:rsidR="00050D7A" w:rsidRPr="00050D7A">
        <w:rPr>
          <w:rFonts w:ascii="Doulos SIL" w:hAnsi="Doulos SIL"/>
          <w:i/>
          <w:color w:val="0000FF"/>
        </w:rPr>
        <w:t>ē</w:t>
      </w:r>
    </w:p>
    <w:p w14:paraId="5A8629D0" w14:textId="70AC6360" w:rsidR="00994F97" w:rsidRDefault="00994F97" w:rsidP="00994F97">
      <w:pPr>
        <w:tabs>
          <w:tab w:val="clear" w:pos="369"/>
          <w:tab w:val="left" w:pos="720"/>
          <w:tab w:val="left" w:pos="1800"/>
          <w:tab w:val="left" w:pos="3060"/>
          <w:tab w:val="left" w:pos="4590"/>
          <w:tab w:val="left" w:pos="6390"/>
        </w:tabs>
      </w:pPr>
      <w:r>
        <w:tab/>
      </w:r>
      <w:r>
        <w:tab/>
      </w:r>
      <w:r>
        <w:tab/>
        <w:t xml:space="preserve">~ </w:t>
      </w:r>
      <w:r w:rsidRPr="00305E8A">
        <w:rPr>
          <w:rFonts w:ascii="Doulos SIL" w:hAnsi="Doulos SIL"/>
          <w:i/>
          <w:color w:val="0000FF"/>
        </w:rPr>
        <w:t>wó=</w:t>
      </w:r>
      <w:r w:rsidRPr="00305E8A">
        <w:rPr>
          <w:rFonts w:ascii="Doulos SIL" w:hAnsi="Doulos SIL"/>
          <w:i/>
          <w:color w:val="0000FF"/>
        </w:rPr>
        <w:sym w:font="Symbol" w:char="F0C6"/>
      </w:r>
      <w:r>
        <w:rPr>
          <w:rFonts w:ascii="Doulos SIL" w:hAnsi="Doulos SIL"/>
          <w:i/>
          <w:color w:val="0000FF"/>
        </w:rPr>
        <w:t xml:space="preserve"> nììⁿ</w:t>
      </w:r>
    </w:p>
    <w:p w14:paraId="55569532" w14:textId="3C2AB1B2" w:rsidR="00994F97" w:rsidRPr="00994F97" w:rsidRDefault="00D4399E" w:rsidP="00590CD0">
      <w:pPr>
        <w:tabs>
          <w:tab w:val="clear" w:pos="369"/>
          <w:tab w:val="left" w:pos="720"/>
          <w:tab w:val="left" w:pos="1800"/>
          <w:tab w:val="left" w:pos="3060"/>
          <w:tab w:val="left" w:pos="4590"/>
          <w:tab w:val="left" w:pos="6390"/>
        </w:tabs>
      </w:pPr>
      <w:r>
        <w:tab/>
        <w:t>1Pl</w:t>
      </w:r>
      <w:r>
        <w:tab/>
      </w:r>
      <w:r w:rsidRPr="00305E8A">
        <w:rPr>
          <w:rFonts w:ascii="Doulos SIL" w:hAnsi="Doulos SIL"/>
          <w:i/>
          <w:color w:val="0000FF"/>
        </w:rPr>
        <w:t>mùʔ</w:t>
      </w:r>
      <w:r w:rsidR="00050D7A">
        <w:rPr>
          <w:rFonts w:ascii="Doulos SIL" w:hAnsi="Doulos SIL"/>
          <w:i/>
          <w:color w:val="0000FF"/>
        </w:rPr>
        <w:t>ùⁿ nāā</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mùʔú</w:t>
      </w:r>
      <w:r w:rsidR="00994F97">
        <w:rPr>
          <w:rFonts w:ascii="Doulos SIL" w:hAnsi="Doulos SIL"/>
          <w:i/>
          <w:color w:val="0000FF"/>
        </w:rPr>
        <w:t>ⁿ</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nāā</w:t>
      </w:r>
      <w:r w:rsidR="007279D2">
        <w:rPr>
          <w:rFonts w:ascii="Doulos SIL" w:hAnsi="Doulos SIL"/>
          <w:i/>
          <w:color w:val="0000FF"/>
        </w:rPr>
        <w:t>ⁿ</w:t>
      </w:r>
      <w:r w:rsidRPr="00305E8A">
        <w:rPr>
          <w:rFonts w:ascii="Doulos SIL" w:hAnsi="Doulos SIL"/>
          <w:i/>
          <w:color w:val="0000FF"/>
        </w:rPr>
        <w:tab/>
      </w:r>
      <w:r w:rsidR="00862BEB" w:rsidRPr="00305E8A">
        <w:rPr>
          <w:rFonts w:ascii="Doulos SIL" w:hAnsi="Doulos SIL"/>
          <w:i/>
          <w:color w:val="0000FF"/>
        </w:rPr>
        <w:t>mùʔúⁿ</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00862BEB" w:rsidRPr="00305E8A">
        <w:rPr>
          <w:rFonts w:ascii="Doulos SIL" w:hAnsi="Doulos SIL"/>
          <w:i/>
          <w:color w:val="0000FF"/>
        </w:rPr>
        <w:t>àⁿ</w:t>
      </w:r>
      <w:r w:rsidRPr="00305E8A">
        <w:rPr>
          <w:rFonts w:ascii="Doulos SIL" w:hAnsi="Doulos SIL"/>
          <w:i/>
          <w:color w:val="0000FF"/>
        </w:rPr>
        <w:tab/>
      </w:r>
      <w:r w:rsidRPr="00D4399E">
        <w:t>—</w:t>
      </w:r>
    </w:p>
    <w:p w14:paraId="67FEE7A1" w14:textId="594EF149" w:rsidR="00994F97" w:rsidRDefault="00994F97" w:rsidP="00994F97">
      <w:pPr>
        <w:tabs>
          <w:tab w:val="clear" w:pos="369"/>
          <w:tab w:val="left" w:pos="720"/>
          <w:tab w:val="left" w:pos="1800"/>
          <w:tab w:val="left" w:pos="3060"/>
          <w:tab w:val="left" w:pos="4590"/>
          <w:tab w:val="left" w:pos="6390"/>
        </w:tabs>
      </w:pPr>
      <w:r>
        <w:tab/>
      </w:r>
      <w:r>
        <w:tab/>
      </w:r>
      <w:r>
        <w:tab/>
        <w:t xml:space="preserve">~ </w:t>
      </w:r>
      <w:r w:rsidRPr="00305E8A">
        <w:rPr>
          <w:rFonts w:ascii="Doulos SIL" w:hAnsi="Doulos SIL"/>
          <w:i/>
          <w:color w:val="0000FF"/>
        </w:rPr>
        <w:t>mùʔú</w:t>
      </w:r>
      <w:r>
        <w:rPr>
          <w:rFonts w:ascii="Doulos SIL" w:hAnsi="Doulos SIL"/>
          <w:i/>
          <w:color w:val="0000FF"/>
        </w:rPr>
        <w:t>ⁿ</w:t>
      </w:r>
      <w:r w:rsidRPr="00305E8A">
        <w:rPr>
          <w:rFonts w:ascii="Doulos SIL" w:hAnsi="Doulos SIL"/>
          <w:i/>
          <w:color w:val="0000FF"/>
        </w:rPr>
        <w:t>=</w:t>
      </w:r>
      <w:r w:rsidRPr="00305E8A">
        <w:rPr>
          <w:rFonts w:ascii="Doulos SIL" w:hAnsi="Doulos SIL"/>
          <w:i/>
          <w:color w:val="0000FF"/>
        </w:rPr>
        <w:sym w:font="Symbol" w:char="F0C6"/>
      </w:r>
      <w:r>
        <w:rPr>
          <w:rFonts w:ascii="Doulos SIL" w:hAnsi="Doulos SIL"/>
          <w:i/>
          <w:color w:val="0000FF"/>
        </w:rPr>
        <w:t xml:space="preserve"> nààⁿ</w:t>
      </w:r>
    </w:p>
    <w:p w14:paraId="1E1C0F49" w14:textId="3A333C60" w:rsidR="00D4399E" w:rsidRPr="00305E8A" w:rsidRDefault="00D4399E" w:rsidP="00590CD0">
      <w:pPr>
        <w:tabs>
          <w:tab w:val="clear" w:pos="369"/>
          <w:tab w:val="left" w:pos="720"/>
          <w:tab w:val="left" w:pos="1800"/>
          <w:tab w:val="left" w:pos="3060"/>
          <w:tab w:val="left" w:pos="4590"/>
          <w:tab w:val="left" w:pos="6390"/>
        </w:tabs>
        <w:rPr>
          <w:rFonts w:ascii="Doulos SIL" w:hAnsi="Doulos SIL"/>
          <w:i/>
          <w:color w:val="0000FF"/>
        </w:rPr>
      </w:pPr>
      <w:r>
        <w:tab/>
        <w:t>2Pl</w:t>
      </w:r>
      <w:r>
        <w:tab/>
      </w:r>
      <w:r w:rsidR="00050D7A">
        <w:rPr>
          <w:rFonts w:ascii="Doulos SIL" w:hAnsi="Doulos SIL"/>
          <w:i/>
          <w:color w:val="0000FF"/>
        </w:rPr>
        <w:t>ēēⁿ nīī</w:t>
      </w:r>
      <w:r w:rsidR="007279D2">
        <w:rPr>
          <w:rFonts w:ascii="Doulos SIL" w:hAnsi="Doulos SIL"/>
          <w:i/>
          <w:color w:val="0000FF"/>
        </w:rPr>
        <w:t>ⁿ</w:t>
      </w:r>
      <w:r w:rsidR="00876A4B" w:rsidRPr="00305E8A">
        <w:rPr>
          <w:rFonts w:ascii="Doulos SIL" w:hAnsi="Doulos SIL"/>
          <w:i/>
          <w:color w:val="0000FF"/>
        </w:rPr>
        <w:tab/>
      </w:r>
      <w:r w:rsidR="00C60850" w:rsidRPr="00305E8A">
        <w:rPr>
          <w:rFonts w:ascii="Doulos SIL" w:hAnsi="Doulos SIL"/>
          <w:i/>
          <w:color w:val="0000FF"/>
        </w:rPr>
        <w:t>ēéⁿ</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nīī</w:t>
      </w:r>
      <w:r w:rsidR="007279D2">
        <w:rPr>
          <w:rFonts w:ascii="Doulos SIL" w:hAnsi="Doulos SIL"/>
          <w:i/>
          <w:color w:val="0000FF"/>
        </w:rPr>
        <w:t>ⁿ</w:t>
      </w:r>
      <w:r w:rsidR="00876A4B" w:rsidRPr="00305E8A">
        <w:rPr>
          <w:rFonts w:ascii="Doulos SIL" w:hAnsi="Doulos SIL"/>
          <w:i/>
          <w:color w:val="0000FF"/>
        </w:rPr>
        <w:tab/>
      </w:r>
      <w:r w:rsidR="00862BEB" w:rsidRPr="00305E8A">
        <w:rPr>
          <w:rFonts w:ascii="Doulos SIL" w:hAnsi="Doulos SIL"/>
          <w:i/>
          <w:color w:val="0000FF"/>
        </w:rPr>
        <w:t>ēéⁿ</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862BEB" w:rsidRPr="00305E8A">
        <w:rPr>
          <w:rFonts w:ascii="Doulos SIL" w:hAnsi="Doulos SIL"/>
          <w:i/>
          <w:color w:val="0000FF"/>
        </w:rPr>
        <w:t>ìⁿ</w:t>
      </w:r>
      <w:r w:rsidR="00876A4B" w:rsidRPr="00305E8A">
        <w:rPr>
          <w:rFonts w:ascii="Doulos SIL" w:hAnsi="Doulos SIL"/>
          <w:i/>
          <w:color w:val="0000FF"/>
        </w:rPr>
        <w:tab/>
      </w:r>
      <w:r w:rsidR="00C60850" w:rsidRPr="00305E8A">
        <w:rPr>
          <w:rFonts w:ascii="Doulos SIL" w:hAnsi="Doulos SIL"/>
          <w:i/>
          <w:color w:val="0000FF"/>
        </w:rPr>
        <w:t>ēē</w:t>
      </w:r>
      <w:r w:rsidR="006177D4" w:rsidRPr="00305E8A">
        <w:rPr>
          <w:rFonts w:ascii="Doulos SIL" w:hAnsi="Doulos SIL"/>
          <w:i/>
          <w:color w:val="0000FF"/>
        </w:rPr>
        <w:t>ⁿ</w:t>
      </w:r>
      <w:r w:rsidR="00C60850" w:rsidRPr="00305E8A">
        <w:rPr>
          <w:rFonts w:ascii="Doulos SIL" w:hAnsi="Doulos SIL"/>
          <w:i/>
          <w:color w:val="0000FF"/>
        </w:rPr>
        <w:t xml:space="preserve"> nīī</w:t>
      </w:r>
    </w:p>
    <w:p w14:paraId="3908E7E0" w14:textId="2D0DDD60" w:rsidR="00994F97" w:rsidRDefault="00994F97" w:rsidP="00994F97">
      <w:pPr>
        <w:tabs>
          <w:tab w:val="clear" w:pos="369"/>
          <w:tab w:val="left" w:pos="720"/>
          <w:tab w:val="left" w:pos="1800"/>
          <w:tab w:val="left" w:pos="3060"/>
          <w:tab w:val="left" w:pos="4590"/>
          <w:tab w:val="left" w:pos="6390"/>
        </w:tabs>
      </w:pPr>
      <w:r>
        <w:tab/>
      </w:r>
      <w:r>
        <w:tab/>
      </w:r>
      <w:r>
        <w:tab/>
        <w:t xml:space="preserve">~ </w:t>
      </w:r>
      <w:r w:rsidRPr="00305E8A">
        <w:rPr>
          <w:rFonts w:ascii="Doulos SIL" w:hAnsi="Doulos SIL"/>
          <w:i/>
          <w:color w:val="0000FF"/>
        </w:rPr>
        <w:t>ēéⁿ=</w:t>
      </w:r>
      <w:r w:rsidRPr="00305E8A">
        <w:rPr>
          <w:rFonts w:ascii="Doulos SIL" w:hAnsi="Doulos SIL"/>
          <w:i/>
          <w:color w:val="0000FF"/>
        </w:rPr>
        <w:sym w:font="Symbol" w:char="F0C6"/>
      </w:r>
      <w:r>
        <w:rPr>
          <w:rFonts w:ascii="Doulos SIL" w:hAnsi="Doulos SIL"/>
          <w:i/>
          <w:color w:val="0000FF"/>
        </w:rPr>
        <w:t xml:space="preserve"> nììⁿ</w:t>
      </w:r>
    </w:p>
    <w:p w14:paraId="15A4BA8A" w14:textId="77777777" w:rsidR="006177D4" w:rsidRDefault="006177D4" w:rsidP="00590CD0">
      <w:pPr>
        <w:tabs>
          <w:tab w:val="clear" w:pos="369"/>
          <w:tab w:val="left" w:pos="720"/>
          <w:tab w:val="left" w:pos="1800"/>
          <w:tab w:val="left" w:pos="3060"/>
          <w:tab w:val="left" w:pos="4590"/>
          <w:tab w:val="left" w:pos="6390"/>
        </w:tabs>
      </w:pPr>
    </w:p>
    <w:p w14:paraId="3583156C" w14:textId="78005BEF" w:rsidR="00D4399E" w:rsidRDefault="00D4399E" w:rsidP="00590CD0">
      <w:pPr>
        <w:tabs>
          <w:tab w:val="clear" w:pos="369"/>
          <w:tab w:val="left" w:pos="720"/>
          <w:tab w:val="left" w:pos="1800"/>
          <w:tab w:val="left" w:pos="3060"/>
          <w:tab w:val="left" w:pos="4590"/>
          <w:tab w:val="left" w:pos="6390"/>
        </w:tabs>
      </w:pPr>
      <w:r>
        <w:tab/>
        <w:t>3SgHum</w:t>
      </w:r>
      <w:r w:rsidRPr="00305E8A">
        <w:rPr>
          <w:rFonts w:ascii="Doulos SIL" w:hAnsi="Doulos SIL"/>
          <w:i/>
          <w:color w:val="0000FF"/>
        </w:rPr>
        <w:tab/>
        <w:t>à ná</w:t>
      </w:r>
      <w:r w:rsidRPr="00305E8A">
        <w:rPr>
          <w:rFonts w:ascii="Doulos SIL" w:hAnsi="Doulos SIL"/>
          <w:i/>
          <w:color w:val="0000FF"/>
        </w:rPr>
        <w:tab/>
      </w:r>
      <w:r w:rsidR="00C60850" w:rsidRPr="00305E8A">
        <w:rPr>
          <w:rFonts w:ascii="Doulos SIL" w:hAnsi="Doulos SIL"/>
          <w:i/>
          <w:color w:val="0000FF"/>
        </w:rPr>
        <w:t>á</w:t>
      </w:r>
      <w:r w:rsidR="00AC7806" w:rsidRPr="00305E8A">
        <w:rPr>
          <w:rFonts w:ascii="Doulos SIL" w:hAnsi="Doulos SIL"/>
          <w:i/>
          <w:color w:val="0000FF"/>
        </w:rPr>
        <w:t>=</w:t>
      </w:r>
      <w:r w:rsidR="00AC7806" w:rsidRPr="00305E8A">
        <w:rPr>
          <w:rFonts w:ascii="Doulos SIL" w:hAnsi="Doulos SIL"/>
          <w:i/>
          <w:color w:val="0000FF"/>
        </w:rPr>
        <w:sym w:font="Symbol" w:char="F0C6"/>
      </w:r>
      <w:r w:rsidR="00336B86">
        <w:rPr>
          <w:rFonts w:ascii="Doulos SIL" w:hAnsi="Doulos SIL"/>
          <w:i/>
          <w:color w:val="0000FF"/>
        </w:rPr>
        <w:t xml:space="preserve"> </w:t>
      </w:r>
      <w:r w:rsidR="00137DD2">
        <w:rPr>
          <w:rFonts w:ascii="Doulos SIL" w:hAnsi="Doulos SIL"/>
          <w:i/>
          <w:color w:val="0000FF"/>
        </w:rPr>
        <w:t>nà</w:t>
      </w:r>
      <w:r w:rsidRPr="00305E8A">
        <w:rPr>
          <w:rFonts w:ascii="Doulos SIL" w:hAnsi="Doulos SIL"/>
          <w:i/>
          <w:color w:val="0000FF"/>
        </w:rPr>
        <w:tab/>
      </w:r>
      <w:r w:rsidR="00862BEB" w:rsidRPr="00305E8A">
        <w:rPr>
          <w:rFonts w:ascii="Doulos SIL" w:hAnsi="Doulos SIL"/>
          <w:i/>
          <w:color w:val="0000FF"/>
        </w:rPr>
        <w:t>á</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00862BEB" w:rsidRPr="00305E8A">
        <w:rPr>
          <w:rFonts w:ascii="Doulos SIL" w:hAnsi="Doulos SIL"/>
          <w:i/>
          <w:color w:val="0000FF"/>
        </w:rPr>
        <w:t>á</w:t>
      </w:r>
      <w:r w:rsidRPr="00D4399E">
        <w:tab/>
        <w:t>—</w:t>
      </w:r>
    </w:p>
    <w:p w14:paraId="1EAB932A" w14:textId="05F2613C" w:rsidR="00336B86" w:rsidRPr="00336B86" w:rsidRDefault="00336B86" w:rsidP="00590CD0">
      <w:pPr>
        <w:tabs>
          <w:tab w:val="clear" w:pos="369"/>
          <w:tab w:val="left" w:pos="720"/>
          <w:tab w:val="left" w:pos="1800"/>
          <w:tab w:val="left" w:pos="3060"/>
          <w:tab w:val="left" w:pos="4590"/>
          <w:tab w:val="left" w:pos="6390"/>
        </w:tabs>
      </w:pPr>
      <w:r>
        <w:tab/>
      </w:r>
      <w:r>
        <w:tab/>
        <w:t xml:space="preserve">~ </w:t>
      </w:r>
      <w:r w:rsidRPr="00543B63">
        <w:rPr>
          <w:rFonts w:ascii="Doulos SIL" w:hAnsi="Doulos SIL"/>
          <w:i/>
          <w:color w:val="0000FF"/>
        </w:rPr>
        <w:t>á</w:t>
      </w:r>
    </w:p>
    <w:p w14:paraId="39362E63" w14:textId="4047F331" w:rsidR="00D4399E" w:rsidRDefault="00D4399E" w:rsidP="00590CD0">
      <w:pPr>
        <w:tabs>
          <w:tab w:val="clear" w:pos="369"/>
          <w:tab w:val="left" w:pos="720"/>
          <w:tab w:val="left" w:pos="1800"/>
          <w:tab w:val="left" w:pos="3060"/>
          <w:tab w:val="left" w:pos="4590"/>
          <w:tab w:val="left" w:pos="6390"/>
        </w:tabs>
      </w:pPr>
      <w:r>
        <w:tab/>
        <w:t>3SgNonh</w:t>
      </w:r>
      <w:r w:rsidRPr="00305E8A">
        <w:rPr>
          <w:rFonts w:ascii="Doulos SIL" w:hAnsi="Doulos SIL"/>
          <w:i/>
          <w:color w:val="0000FF"/>
        </w:rPr>
        <w:tab/>
      </w:r>
      <w:r w:rsidR="00862BEB" w:rsidRPr="00305E8A">
        <w:rPr>
          <w:rFonts w:ascii="Doulos SIL" w:hAnsi="Doulos SIL"/>
          <w:i/>
          <w:color w:val="0000FF"/>
        </w:rPr>
        <w:t>è ní</w:t>
      </w:r>
      <w:r w:rsidRPr="00305E8A">
        <w:rPr>
          <w:rFonts w:ascii="Doulos SIL" w:hAnsi="Doulos SIL"/>
          <w:i/>
          <w:color w:val="0000FF"/>
        </w:rPr>
        <w:tab/>
      </w:r>
      <w:r w:rsidR="00C60850" w:rsidRPr="00305E8A">
        <w:rPr>
          <w:rFonts w:ascii="Doulos SIL" w:hAnsi="Doulos SIL"/>
          <w:i/>
          <w:color w:val="0000FF"/>
        </w:rPr>
        <w:t>é</w:t>
      </w:r>
      <w:r w:rsidR="00AC7806" w:rsidRPr="00305E8A">
        <w:rPr>
          <w:rFonts w:ascii="Doulos SIL" w:hAnsi="Doulos SIL"/>
          <w:i/>
          <w:color w:val="0000FF"/>
        </w:rPr>
        <w:t>=</w:t>
      </w:r>
      <w:r w:rsidR="00AC7806" w:rsidRPr="00305E8A">
        <w:rPr>
          <w:rFonts w:ascii="Doulos SIL" w:hAnsi="Doulos SIL"/>
          <w:i/>
          <w:color w:val="0000FF"/>
        </w:rPr>
        <w:sym w:font="Symbol" w:char="F0C6"/>
      </w:r>
      <w:r w:rsidR="00336B86">
        <w:rPr>
          <w:rFonts w:ascii="Doulos SIL" w:hAnsi="Doulos SIL"/>
          <w:i/>
          <w:color w:val="0000FF"/>
        </w:rPr>
        <w:t xml:space="preserve"> </w:t>
      </w:r>
      <w:r w:rsidR="00137DD2">
        <w:rPr>
          <w:rFonts w:ascii="Doulos SIL" w:hAnsi="Doulos SIL"/>
          <w:i/>
          <w:color w:val="0000FF"/>
        </w:rPr>
        <w:t>nì</w:t>
      </w:r>
      <w:r w:rsidRPr="00305E8A">
        <w:rPr>
          <w:rFonts w:ascii="Doulos SIL" w:hAnsi="Doulos SIL"/>
          <w:i/>
          <w:color w:val="0000FF"/>
        </w:rPr>
        <w:tab/>
      </w:r>
      <w:r w:rsidR="00862BEB" w:rsidRPr="00305E8A">
        <w:rPr>
          <w:rFonts w:ascii="Doulos SIL" w:hAnsi="Doulos SIL"/>
          <w:i/>
          <w:color w:val="0000FF"/>
        </w:rPr>
        <w:t>é</w:t>
      </w:r>
      <w:r w:rsidR="00AC7806" w:rsidRPr="00305E8A">
        <w:rPr>
          <w:rFonts w:ascii="Doulos SIL" w:hAnsi="Doulos SIL"/>
          <w:i/>
          <w:color w:val="0000FF"/>
        </w:rPr>
        <w:t>=</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862BEB" w:rsidRPr="00305E8A">
        <w:rPr>
          <w:rFonts w:ascii="Doulos SIL" w:hAnsi="Doulos SIL"/>
          <w:i/>
          <w:color w:val="0000FF"/>
        </w:rPr>
        <w:t>í</w:t>
      </w:r>
      <w:r w:rsidRPr="00D4399E">
        <w:tab/>
        <w:t>—</w:t>
      </w:r>
    </w:p>
    <w:p w14:paraId="3E88F1B8" w14:textId="66097BAA" w:rsidR="00336B86" w:rsidRPr="00336B86" w:rsidRDefault="00336B86" w:rsidP="00590CD0">
      <w:pPr>
        <w:tabs>
          <w:tab w:val="clear" w:pos="369"/>
          <w:tab w:val="left" w:pos="720"/>
          <w:tab w:val="left" w:pos="1800"/>
          <w:tab w:val="left" w:pos="3060"/>
          <w:tab w:val="left" w:pos="4590"/>
          <w:tab w:val="left" w:pos="6390"/>
        </w:tabs>
      </w:pPr>
      <w:r>
        <w:tab/>
      </w:r>
      <w:r>
        <w:tab/>
        <w:t xml:space="preserve">~ </w:t>
      </w:r>
      <w:r w:rsidRPr="00543B63">
        <w:rPr>
          <w:rFonts w:ascii="Doulos SIL" w:hAnsi="Doulos SIL"/>
          <w:i/>
          <w:color w:val="0000FF"/>
        </w:rPr>
        <w:t>é</w:t>
      </w:r>
      <w:r>
        <w:t xml:space="preserve"> </w:t>
      </w:r>
    </w:p>
    <w:p w14:paraId="4AC90E99" w14:textId="762B1C3F" w:rsidR="00D4399E" w:rsidRPr="00305E8A" w:rsidRDefault="00D4399E" w:rsidP="00590CD0">
      <w:pPr>
        <w:tabs>
          <w:tab w:val="clear" w:pos="369"/>
          <w:tab w:val="left" w:pos="720"/>
          <w:tab w:val="left" w:pos="1800"/>
          <w:tab w:val="left" w:pos="3060"/>
          <w:tab w:val="left" w:pos="4590"/>
          <w:tab w:val="left" w:pos="6390"/>
        </w:tabs>
        <w:rPr>
          <w:rFonts w:ascii="Doulos SIL" w:hAnsi="Doulos SIL"/>
          <w:i/>
          <w:color w:val="0000FF"/>
        </w:rPr>
      </w:pPr>
      <w:r>
        <w:tab/>
        <w:t>3PlHum</w:t>
      </w:r>
      <w:r w:rsidRPr="00305E8A">
        <w:rPr>
          <w:rFonts w:ascii="Doulos SIL" w:hAnsi="Doulos SIL"/>
          <w:i/>
          <w:color w:val="0000FF"/>
        </w:rPr>
        <w:tab/>
      </w:r>
      <w:r w:rsidR="00590CD0">
        <w:rPr>
          <w:rFonts w:ascii="Doulos SIL" w:hAnsi="Doulos SIL"/>
          <w:i/>
          <w:color w:val="0000FF"/>
        </w:rPr>
        <w:t>ààⁿ náà</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àáⁿ</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w:t>
      </w:r>
      <w:r w:rsidR="00590CD0">
        <w:rPr>
          <w:rFonts w:ascii="Doulos SIL" w:hAnsi="Doulos SIL"/>
          <w:i/>
          <w:color w:val="0000FF"/>
        </w:rPr>
        <w:t>nàà</w:t>
      </w:r>
      <w:r w:rsidR="007279D2">
        <w:rPr>
          <w:rFonts w:ascii="Doulos SIL" w:hAnsi="Doulos SIL"/>
          <w:i/>
          <w:color w:val="0000FF"/>
        </w:rPr>
        <w:t>ⁿ</w:t>
      </w:r>
      <w:r w:rsidRPr="00305E8A">
        <w:rPr>
          <w:rFonts w:ascii="Doulos SIL" w:hAnsi="Doulos SIL"/>
          <w:i/>
          <w:color w:val="0000FF"/>
        </w:rPr>
        <w:tab/>
      </w:r>
      <w:r w:rsidR="00862BEB" w:rsidRPr="00305E8A">
        <w:rPr>
          <w:rFonts w:ascii="Doulos SIL" w:hAnsi="Doulos SIL"/>
          <w:i/>
          <w:color w:val="0000FF"/>
        </w:rPr>
        <w:t>àá</w:t>
      </w:r>
      <w:r w:rsidR="00AC7806" w:rsidRPr="00305E8A">
        <w:rPr>
          <w:rFonts w:ascii="Doulos SIL" w:hAnsi="Doulos SIL"/>
          <w:i/>
          <w:color w:val="0000FF"/>
        </w:rPr>
        <w:t>ⁿ=</w:t>
      </w:r>
      <w:r w:rsidR="00AC7806" w:rsidRPr="00305E8A">
        <w:rPr>
          <w:rFonts w:ascii="Doulos SIL" w:hAnsi="Doulos SIL"/>
          <w:i/>
          <w:color w:val="0000FF"/>
        </w:rPr>
        <w:sym w:font="Symbol" w:char="F0C6"/>
      </w:r>
      <w:r w:rsidR="00862BEB" w:rsidRPr="00305E8A">
        <w:rPr>
          <w:rFonts w:ascii="Doulos SIL" w:hAnsi="Doulos SIL"/>
          <w:i/>
          <w:color w:val="0000FF"/>
        </w:rPr>
        <w:t xml:space="preserve"> sá</w:t>
      </w:r>
      <w:r w:rsidR="00050D7A">
        <w:rPr>
          <w:rFonts w:ascii="Doulos SIL" w:hAnsi="Doulos SIL"/>
          <w:i/>
          <w:color w:val="0000FF"/>
        </w:rPr>
        <w:t>=</w:t>
      </w:r>
      <w:r w:rsidR="00590CD0">
        <w:rPr>
          <w:rFonts w:ascii="Doulos SIL" w:hAnsi="Doulos SIL"/>
          <w:i/>
          <w:color w:val="0000FF"/>
        </w:rPr>
        <w:t>à</w:t>
      </w:r>
      <w:r w:rsidR="00862BEB" w:rsidRPr="00305E8A">
        <w:rPr>
          <w:rFonts w:ascii="Doulos SIL" w:hAnsi="Doulos SIL"/>
          <w:i/>
          <w:color w:val="0000FF"/>
        </w:rPr>
        <w:t>ⁿ</w:t>
      </w:r>
      <w:r w:rsidRPr="00D4399E">
        <w:tab/>
        <w:t>—</w:t>
      </w:r>
    </w:p>
    <w:p w14:paraId="5E2EDD0C" w14:textId="4DD9E1D2" w:rsidR="00D4399E" w:rsidRDefault="00D4399E" w:rsidP="00590CD0">
      <w:pPr>
        <w:tabs>
          <w:tab w:val="clear" w:pos="369"/>
          <w:tab w:val="left" w:pos="720"/>
          <w:tab w:val="left" w:pos="1800"/>
          <w:tab w:val="left" w:pos="3060"/>
          <w:tab w:val="left" w:pos="4590"/>
          <w:tab w:val="left" w:pos="6390"/>
        </w:tabs>
      </w:pPr>
      <w:r>
        <w:tab/>
        <w:t>3PlNonh</w:t>
      </w:r>
      <w:r w:rsidRPr="00305E8A">
        <w:rPr>
          <w:rFonts w:ascii="Doulos SIL" w:hAnsi="Doulos SIL"/>
          <w:i/>
          <w:color w:val="0000FF"/>
        </w:rPr>
        <w:tab/>
      </w:r>
      <w:r w:rsidR="00590CD0">
        <w:rPr>
          <w:rFonts w:ascii="Doulos SIL" w:hAnsi="Doulos SIL"/>
          <w:i/>
          <w:color w:val="0000FF"/>
        </w:rPr>
        <w:t>èè níì</w:t>
      </w:r>
      <w:r w:rsidR="007279D2">
        <w:rPr>
          <w:rFonts w:ascii="Doulos SIL" w:hAnsi="Doulos SIL"/>
          <w:i/>
          <w:color w:val="0000FF"/>
        </w:rPr>
        <w:t>ⁿ</w:t>
      </w:r>
      <w:r w:rsidRPr="00305E8A">
        <w:rPr>
          <w:rFonts w:ascii="Doulos SIL" w:hAnsi="Doulos SIL"/>
          <w:i/>
          <w:color w:val="0000FF"/>
        </w:rPr>
        <w:tab/>
      </w:r>
      <w:r w:rsidR="00C60850" w:rsidRPr="00305E8A">
        <w:rPr>
          <w:rFonts w:ascii="Doulos SIL" w:hAnsi="Doulos SIL"/>
          <w:i/>
          <w:color w:val="0000FF"/>
        </w:rPr>
        <w:t>èéⁿ</w:t>
      </w:r>
      <w:r w:rsidR="00AC7806" w:rsidRPr="00305E8A">
        <w:rPr>
          <w:rFonts w:ascii="Doulos SIL" w:hAnsi="Doulos SIL"/>
          <w:i/>
          <w:color w:val="0000FF"/>
        </w:rPr>
        <w:t>=</w:t>
      </w:r>
      <w:r w:rsidR="00AC7806" w:rsidRPr="00305E8A">
        <w:rPr>
          <w:rFonts w:ascii="Doulos SIL" w:hAnsi="Doulos SIL"/>
          <w:i/>
          <w:color w:val="0000FF"/>
        </w:rPr>
        <w:sym w:font="Symbol" w:char="F0C6"/>
      </w:r>
      <w:r w:rsidR="00050D7A">
        <w:rPr>
          <w:rFonts w:ascii="Doulos SIL" w:hAnsi="Doulos SIL"/>
          <w:i/>
          <w:color w:val="0000FF"/>
        </w:rPr>
        <w:t xml:space="preserve"> </w:t>
      </w:r>
      <w:r w:rsidR="00590CD0">
        <w:rPr>
          <w:rFonts w:ascii="Doulos SIL" w:hAnsi="Doulos SIL"/>
          <w:i/>
          <w:color w:val="0000FF"/>
        </w:rPr>
        <w:t>nìì</w:t>
      </w:r>
      <w:r w:rsidR="007279D2" w:rsidRPr="000B36DE">
        <w:rPr>
          <w:rFonts w:ascii="Doulos SIL" w:hAnsi="Doulos SIL"/>
          <w:i/>
          <w:color w:val="0000FF"/>
        </w:rPr>
        <w:t>ⁿ</w:t>
      </w:r>
      <w:r w:rsidRPr="00305E8A">
        <w:rPr>
          <w:rFonts w:ascii="Doulos SIL" w:hAnsi="Doulos SIL"/>
          <w:i/>
          <w:color w:val="0000FF"/>
        </w:rPr>
        <w:tab/>
      </w:r>
      <w:r w:rsidR="00862BEB" w:rsidRPr="00305E8A">
        <w:rPr>
          <w:rFonts w:ascii="Doulos SIL" w:hAnsi="Doulos SIL"/>
          <w:i/>
          <w:color w:val="0000FF"/>
        </w:rPr>
        <w:t>èé</w:t>
      </w:r>
      <w:r w:rsidR="00AC7806" w:rsidRPr="00305E8A">
        <w:rPr>
          <w:rFonts w:ascii="Doulos SIL" w:hAnsi="Doulos SIL"/>
          <w:i/>
          <w:color w:val="0000FF"/>
        </w:rPr>
        <w:t>ⁿ=</w:t>
      </w:r>
      <w:r w:rsidR="00AC7806" w:rsidRPr="00305E8A">
        <w:rPr>
          <w:rFonts w:ascii="Doulos SIL" w:hAnsi="Doulos SIL"/>
          <w:i/>
          <w:color w:val="0000FF"/>
        </w:rPr>
        <w:sym w:font="Symbol" w:char="F0C6"/>
      </w:r>
      <w:r w:rsidR="00862BEB" w:rsidRPr="00305E8A">
        <w:rPr>
          <w:rFonts w:ascii="Doulos SIL" w:hAnsi="Doulos SIL"/>
          <w:i/>
          <w:color w:val="0000FF"/>
        </w:rPr>
        <w:t xml:space="preserve"> sí</w:t>
      </w:r>
      <w:r w:rsidR="00050D7A">
        <w:rPr>
          <w:rFonts w:ascii="Doulos SIL" w:hAnsi="Doulos SIL"/>
          <w:i/>
          <w:color w:val="0000FF"/>
        </w:rPr>
        <w:t>=</w:t>
      </w:r>
      <w:r w:rsidR="00590CD0">
        <w:rPr>
          <w:rFonts w:ascii="Doulos SIL" w:hAnsi="Doulos SIL"/>
          <w:i/>
          <w:color w:val="0000FF"/>
        </w:rPr>
        <w:t>ì</w:t>
      </w:r>
      <w:r w:rsidR="00862BEB" w:rsidRPr="00305E8A">
        <w:rPr>
          <w:rFonts w:ascii="Doulos SIL" w:hAnsi="Doulos SIL"/>
          <w:i/>
          <w:color w:val="0000FF"/>
        </w:rPr>
        <w:t>ⁿ</w:t>
      </w:r>
      <w:r w:rsidRPr="00D4399E">
        <w:tab/>
        <w:t>—</w:t>
      </w:r>
    </w:p>
    <w:p w14:paraId="39B4E39D" w14:textId="5C8A34CE" w:rsidR="00862BEB" w:rsidRDefault="00862BEB" w:rsidP="00590CD0">
      <w:pPr>
        <w:tabs>
          <w:tab w:val="clear" w:pos="369"/>
          <w:tab w:val="left" w:pos="720"/>
          <w:tab w:val="left" w:pos="1800"/>
          <w:tab w:val="left" w:pos="3060"/>
          <w:tab w:val="left" w:pos="4590"/>
          <w:tab w:val="left" w:pos="6390"/>
        </w:tabs>
      </w:pPr>
      <w:r>
        <w:tab/>
        <w:t>Sg NP</w:t>
      </w:r>
      <w:r>
        <w:tab/>
      </w:r>
      <w:r w:rsidRPr="00305E8A">
        <w:rPr>
          <w:rFonts w:ascii="Doulos SIL" w:hAnsi="Doulos SIL"/>
          <w:i/>
          <w:color w:val="0000FF"/>
        </w:rPr>
        <w:t>(n)á</w:t>
      </w:r>
      <w:r w:rsidRPr="00305E8A">
        <w:rPr>
          <w:rFonts w:ascii="Doulos SIL" w:hAnsi="Doulos SIL"/>
          <w:i/>
          <w:color w:val="0000FF"/>
        </w:rPr>
        <w:tab/>
      </w:r>
      <w:r w:rsidR="007279D2" w:rsidRPr="00305E8A">
        <w:rPr>
          <w:rFonts w:ascii="Doulos SIL" w:hAnsi="Doulos SIL"/>
          <w:i/>
          <w:color w:val="0000FF"/>
        </w:rPr>
        <w:t>=</w:t>
      </w:r>
      <w:r w:rsidR="007279D2" w:rsidRPr="00305E8A">
        <w:rPr>
          <w:rFonts w:ascii="Doulos SIL" w:hAnsi="Doulos SIL"/>
          <w:i/>
          <w:color w:val="0000FF"/>
        </w:rPr>
        <w:sym w:font="Symbol" w:char="F0C6"/>
      </w:r>
      <w:r w:rsidR="007279D2">
        <w:rPr>
          <w:rFonts w:ascii="Doulos SIL" w:hAnsi="Doulos SIL"/>
          <w:i/>
          <w:color w:val="0000FF"/>
        </w:rPr>
        <w:t xml:space="preserve"> </w:t>
      </w:r>
      <w:r w:rsidR="008E768A">
        <w:rPr>
          <w:rFonts w:ascii="Doulos SIL" w:hAnsi="Doulos SIL"/>
          <w:i/>
          <w:color w:val="0000FF"/>
        </w:rPr>
        <w:t>(n)à</w:t>
      </w:r>
      <w:r w:rsidRPr="00305E8A">
        <w:rPr>
          <w:rFonts w:ascii="Doulos SIL" w:hAnsi="Doulos SIL"/>
          <w:i/>
          <w:color w:val="0000FF"/>
        </w:rPr>
        <w:tab/>
      </w:r>
      <w:r w:rsidR="00AC7806" w:rsidRPr="00305E8A">
        <w:rPr>
          <w:rFonts w:ascii="Doulos SIL" w:hAnsi="Doulos SIL"/>
          <w:i/>
          <w:color w:val="0000FF"/>
        </w:rPr>
        <w:t>=</w:t>
      </w:r>
      <w:r w:rsidR="00AC7806" w:rsidRPr="00305E8A">
        <w:rPr>
          <w:rFonts w:ascii="Doulos SIL" w:hAnsi="Doulos SIL"/>
          <w:i/>
          <w:color w:val="0000FF"/>
        </w:rPr>
        <w:sym w:font="Symbol" w:char="F0C6"/>
      </w:r>
      <w:r w:rsidR="00AC7806" w:rsidRPr="00305E8A">
        <w:rPr>
          <w:rFonts w:ascii="Doulos SIL" w:hAnsi="Doulos SIL"/>
          <w:i/>
          <w:color w:val="0000FF"/>
        </w:rPr>
        <w:t xml:space="preserve"> </w:t>
      </w:r>
      <w:r w:rsidRPr="00305E8A">
        <w:rPr>
          <w:rFonts w:ascii="Doulos SIL" w:hAnsi="Doulos SIL"/>
          <w:i/>
          <w:color w:val="0000FF"/>
        </w:rPr>
        <w:t>sá</w:t>
      </w:r>
      <w:r w:rsidR="00050D7A">
        <w:rPr>
          <w:rFonts w:ascii="Doulos SIL" w:hAnsi="Doulos SIL"/>
          <w:i/>
          <w:color w:val="0000FF"/>
        </w:rPr>
        <w:t>=</w:t>
      </w:r>
      <w:r w:rsidRPr="00305E8A">
        <w:rPr>
          <w:rFonts w:ascii="Doulos SIL" w:hAnsi="Doulos SIL"/>
          <w:i/>
          <w:color w:val="0000FF"/>
        </w:rPr>
        <w:t>à</w:t>
      </w:r>
    </w:p>
    <w:p w14:paraId="14D979EF" w14:textId="51044E48" w:rsidR="00862BEB" w:rsidRPr="00305E8A" w:rsidRDefault="00862BEB" w:rsidP="00590CD0">
      <w:pPr>
        <w:tabs>
          <w:tab w:val="clear" w:pos="369"/>
          <w:tab w:val="left" w:pos="720"/>
          <w:tab w:val="left" w:pos="1800"/>
          <w:tab w:val="left" w:pos="3060"/>
          <w:tab w:val="left" w:pos="4590"/>
          <w:tab w:val="left" w:pos="6390"/>
        </w:tabs>
        <w:rPr>
          <w:rFonts w:ascii="Doulos SIL" w:hAnsi="Doulos SIL"/>
          <w:i/>
          <w:color w:val="0000FF"/>
        </w:rPr>
      </w:pPr>
      <w:r>
        <w:tab/>
        <w:t>Pl NP</w:t>
      </w:r>
      <w:r>
        <w:tab/>
      </w:r>
      <w:r w:rsidR="00590CD0">
        <w:rPr>
          <w:rFonts w:ascii="Doulos SIL" w:hAnsi="Doulos SIL"/>
          <w:i/>
          <w:color w:val="0000FF"/>
        </w:rPr>
        <w:t>(n)áàⁿ</w:t>
      </w:r>
      <w:r w:rsidRPr="00305E8A">
        <w:rPr>
          <w:rFonts w:ascii="Doulos SIL" w:hAnsi="Doulos SIL"/>
          <w:i/>
          <w:color w:val="0000FF"/>
        </w:rPr>
        <w:tab/>
      </w:r>
      <w:r w:rsidR="007279D2" w:rsidRPr="00305E8A">
        <w:rPr>
          <w:rFonts w:ascii="Doulos SIL" w:hAnsi="Doulos SIL"/>
          <w:i/>
          <w:color w:val="0000FF"/>
        </w:rPr>
        <w:t>=</w:t>
      </w:r>
      <w:r w:rsidR="007279D2" w:rsidRPr="00305E8A">
        <w:rPr>
          <w:rFonts w:ascii="Doulos SIL" w:hAnsi="Doulos SIL"/>
          <w:i/>
          <w:color w:val="0000FF"/>
        </w:rPr>
        <w:sym w:font="Symbol" w:char="F0C6"/>
      </w:r>
      <w:r w:rsidR="008E768A">
        <w:rPr>
          <w:rFonts w:ascii="Doulos SIL" w:hAnsi="Doulos SIL"/>
          <w:i/>
          <w:color w:val="0000FF"/>
        </w:rPr>
        <w:t xml:space="preserve"> (n)à</w:t>
      </w:r>
      <w:r w:rsidR="00590CD0">
        <w:rPr>
          <w:rFonts w:ascii="Doulos SIL" w:hAnsi="Doulos SIL"/>
          <w:i/>
          <w:color w:val="0000FF"/>
        </w:rPr>
        <w:t>àⁿ</w:t>
      </w:r>
      <w:r w:rsidR="007279D2">
        <w:t xml:space="preserve"> </w:t>
      </w:r>
      <w:r w:rsidRPr="00305E8A">
        <w:rPr>
          <w:rFonts w:ascii="Doulos SIL" w:hAnsi="Doulos SIL"/>
          <w:i/>
          <w:color w:val="0000FF"/>
        </w:rPr>
        <w:tab/>
      </w:r>
      <w:r w:rsidR="00AC7806" w:rsidRPr="00305E8A">
        <w:rPr>
          <w:rFonts w:ascii="Doulos SIL" w:hAnsi="Doulos SIL"/>
          <w:i/>
          <w:color w:val="0000FF"/>
        </w:rPr>
        <w:t>=</w:t>
      </w:r>
      <w:r w:rsidR="00AC7806" w:rsidRPr="00305E8A">
        <w:rPr>
          <w:rFonts w:ascii="Doulos SIL" w:hAnsi="Doulos SIL"/>
          <w:i/>
          <w:color w:val="0000FF"/>
        </w:rPr>
        <w:sym w:font="Symbol" w:char="F0C6"/>
      </w:r>
      <w:r w:rsidR="00AC7806" w:rsidRPr="00305E8A">
        <w:rPr>
          <w:rFonts w:ascii="Doulos SIL" w:hAnsi="Doulos SIL"/>
          <w:i/>
          <w:color w:val="0000FF"/>
        </w:rPr>
        <w:t xml:space="preserve"> </w:t>
      </w:r>
      <w:r w:rsidRPr="00305E8A">
        <w:rPr>
          <w:rFonts w:ascii="Doulos SIL" w:hAnsi="Doulos SIL"/>
          <w:i/>
          <w:color w:val="0000FF"/>
        </w:rPr>
        <w:t>sá</w:t>
      </w:r>
      <w:r w:rsidR="00050D7A">
        <w:rPr>
          <w:rFonts w:ascii="Doulos SIL" w:hAnsi="Doulos SIL"/>
          <w:i/>
          <w:color w:val="0000FF"/>
        </w:rPr>
        <w:t>=</w:t>
      </w:r>
      <w:r w:rsidR="00590CD0">
        <w:rPr>
          <w:rFonts w:ascii="Doulos SIL" w:hAnsi="Doulos SIL"/>
          <w:i/>
          <w:color w:val="0000FF"/>
        </w:rPr>
        <w:t>à</w:t>
      </w:r>
      <w:r w:rsidRPr="00305E8A">
        <w:rPr>
          <w:rFonts w:ascii="Doulos SIL" w:hAnsi="Doulos SIL"/>
          <w:i/>
          <w:color w:val="0000FF"/>
        </w:rPr>
        <w:t>ⁿ</w:t>
      </w:r>
    </w:p>
    <w:p w14:paraId="53C9BFFB" w14:textId="77777777" w:rsidR="0090795F" w:rsidRDefault="0090795F" w:rsidP="00994F97"/>
    <w:p w14:paraId="0B56DD8D" w14:textId="20FDA228" w:rsidR="00994F97" w:rsidRDefault="00994F97" w:rsidP="00994F97">
      <w:r>
        <w:t xml:space="preserve">These forms, specifically including the </w:t>
      </w:r>
      <w:r w:rsidRPr="004B511F">
        <w:rPr>
          <w:rFonts w:ascii="Doulos SIL" w:hAnsi="Doulos SIL"/>
          <w:i/>
          <w:color w:val="0000FF"/>
        </w:rPr>
        <w:t>n</w:t>
      </w:r>
      <w:r>
        <w:noBreakHyphen/>
        <w:t>initial 1st/2nd person forms, are identical (or nearly so) to those used (without a possessum) as pseudo-reflexive objects. See (307) in §10.1.1.3.</w:t>
      </w:r>
    </w:p>
    <w:p w14:paraId="6B56F021" w14:textId="1D1AC539" w:rsidR="00050D7A" w:rsidRPr="00050D7A" w:rsidRDefault="00994F97" w:rsidP="00994F97">
      <w:r>
        <w:tab/>
      </w:r>
      <w:r w:rsidR="00050D7A">
        <w:t>Etymologically, 1Sg *</w:t>
      </w:r>
      <w:r w:rsidR="00050D7A" w:rsidRPr="00050D7A">
        <w:rPr>
          <w:rFonts w:ascii="Doulos SIL" w:hAnsi="Doulos SIL"/>
          <w:color w:val="008000"/>
        </w:rPr>
        <w:t>nā āⁿ</w:t>
      </w:r>
      <w:r w:rsidR="00050D7A">
        <w:t xml:space="preserve"> was probably distinct from 1Pl *</w:t>
      </w:r>
      <w:r w:rsidR="00050D7A" w:rsidRPr="00050D7A">
        <w:rPr>
          <w:rFonts w:ascii="Doulos SIL" w:hAnsi="Doulos SIL"/>
          <w:color w:val="008000"/>
        </w:rPr>
        <w:t>nā āāⁿ</w:t>
      </w:r>
      <w:r w:rsidR="00050D7A">
        <w:t>, and 2Sg *</w:t>
      </w:r>
      <w:r w:rsidR="00050D7A" w:rsidRPr="00050D7A">
        <w:rPr>
          <w:rFonts w:ascii="Doulos SIL" w:hAnsi="Doulos SIL"/>
          <w:color w:val="008000"/>
        </w:rPr>
        <w:t>nī ī</w:t>
      </w:r>
      <w:r w:rsidR="00050D7A">
        <w:t xml:space="preserve"> was probably distinct from 2Pl *</w:t>
      </w:r>
      <w:r w:rsidR="00050D7A" w:rsidRPr="00050D7A">
        <w:rPr>
          <w:rFonts w:ascii="Doulos SIL" w:hAnsi="Doulos SIL"/>
          <w:color w:val="008000"/>
        </w:rPr>
        <w:t>nī īīⁿ</w:t>
      </w:r>
      <w:r w:rsidR="00050D7A">
        <w:t xml:space="preserve">, but </w:t>
      </w:r>
      <w:r w:rsidR="00050D7A" w:rsidRPr="0014342D">
        <w:rPr>
          <w:rFonts w:ascii="Doulos SIL" w:hAnsi="Doulos SIL"/>
          <w:i/>
          <w:color w:val="0000FF"/>
        </w:rPr>
        <w:t>vv</w:t>
      </w:r>
      <w:r w:rsidR="00050D7A">
        <w:noBreakHyphen/>
        <w:t>Contraction and the neutralization of vocalic nasality after a nasal consonant have led to mergers. 2Sg and 2Pl are still distinguished by nasality in the future combinations (</w:t>
      </w:r>
      <w:r w:rsidR="00050D7A" w:rsidRPr="00305E8A">
        <w:rPr>
          <w:rFonts w:ascii="Doulos SIL" w:hAnsi="Doulos SIL"/>
          <w:i/>
          <w:color w:val="0000FF"/>
        </w:rPr>
        <w:t>sì</w:t>
      </w:r>
      <w:r w:rsidR="00050D7A">
        <w:rPr>
          <w:rFonts w:ascii="Doulos SIL" w:hAnsi="Doulos SIL"/>
          <w:i/>
          <w:color w:val="0000FF"/>
        </w:rPr>
        <w:t>=</w:t>
      </w:r>
      <w:r w:rsidR="00050D7A" w:rsidRPr="00305E8A">
        <w:rPr>
          <w:rFonts w:ascii="Doulos SIL" w:hAnsi="Doulos SIL"/>
          <w:i/>
          <w:color w:val="0000FF"/>
        </w:rPr>
        <w:t>ì</w:t>
      </w:r>
      <w:r w:rsidR="00050D7A">
        <w:t xml:space="preserve"> versus </w:t>
      </w:r>
      <w:r w:rsidR="00050D7A" w:rsidRPr="00305E8A">
        <w:rPr>
          <w:rFonts w:ascii="Doulos SIL" w:hAnsi="Doulos SIL"/>
          <w:i/>
          <w:color w:val="0000FF"/>
        </w:rPr>
        <w:t>sì</w:t>
      </w:r>
      <w:r w:rsidR="00050D7A">
        <w:rPr>
          <w:rFonts w:ascii="Doulos SIL" w:hAnsi="Doulos SIL"/>
          <w:i/>
          <w:color w:val="0000FF"/>
        </w:rPr>
        <w:t>=</w:t>
      </w:r>
      <w:r w:rsidR="00050D7A" w:rsidRPr="00305E8A">
        <w:rPr>
          <w:rFonts w:ascii="Doulos SIL" w:hAnsi="Doulos SIL"/>
          <w:i/>
          <w:color w:val="0000FF"/>
        </w:rPr>
        <w:t>ì</w:t>
      </w:r>
      <w:r w:rsidR="00050D7A">
        <w:rPr>
          <w:rFonts w:ascii="Doulos SIL" w:hAnsi="Doulos SIL"/>
          <w:i/>
          <w:color w:val="0000FF"/>
        </w:rPr>
        <w:t>ⁿ</w:t>
      </w:r>
      <w:r w:rsidR="00050D7A">
        <w:t xml:space="preserve"> ).</w:t>
      </w:r>
    </w:p>
    <w:p w14:paraId="4A96F438" w14:textId="5C84FEFE" w:rsidR="00F52190" w:rsidRDefault="00050D7A" w:rsidP="00994F97">
      <w:r>
        <w:tab/>
      </w:r>
      <w:r w:rsidR="009160C0">
        <w:t>In (</w:t>
      </w:r>
      <w:r w:rsidR="007B38D9">
        <w:t>627</w:t>
      </w:r>
      <w:r w:rsidR="009160C0">
        <w:t>) the subjects are nonpronominal NPs.</w:t>
      </w:r>
    </w:p>
    <w:p w14:paraId="14679CB3" w14:textId="77777777" w:rsidR="009160C0" w:rsidRDefault="009160C0" w:rsidP="00994F97"/>
    <w:p w14:paraId="65F34442" w14:textId="7E54406F" w:rsidR="009160C0" w:rsidRPr="00244E0E" w:rsidRDefault="009160C0" w:rsidP="00CC07B9">
      <w:pPr>
        <w:tabs>
          <w:tab w:val="clear" w:pos="369"/>
          <w:tab w:val="left" w:pos="720"/>
          <w:tab w:val="left" w:pos="1080"/>
          <w:tab w:val="left" w:pos="1890"/>
          <w:tab w:val="left" w:pos="3600"/>
          <w:tab w:val="left" w:pos="4770"/>
        </w:tabs>
        <w:rPr>
          <w:rFonts w:ascii="Doulos SIL" w:hAnsi="Doulos SIL"/>
          <w:i/>
          <w:color w:val="0000FF"/>
        </w:rPr>
      </w:pPr>
      <w:r>
        <w:t>(</w:t>
      </w:r>
      <w:r w:rsidR="007B38D9">
        <w:t>627</w:t>
      </w:r>
      <w:r>
        <w:t>)</w:t>
      </w:r>
      <w:r>
        <w:tab/>
        <w:t>a.</w:t>
      </w:r>
      <w:r>
        <w:tab/>
      </w:r>
      <w:r w:rsidR="00CC07B9" w:rsidRPr="00244E0E">
        <w:rPr>
          <w:rFonts w:ascii="Doulos SIL" w:hAnsi="Doulos SIL"/>
          <w:i/>
          <w:color w:val="0000FF"/>
        </w:rPr>
        <w:t>zàkí</w:t>
      </w:r>
      <w:r w:rsidR="00CC07B9" w:rsidRPr="00244E0E">
        <w:rPr>
          <w:rFonts w:ascii="Doulos SIL" w:hAnsi="Doulos SIL"/>
          <w:i/>
          <w:color w:val="0000FF"/>
        </w:rPr>
        <w:tab/>
        <w:t>[ná</w:t>
      </w:r>
      <w:r w:rsidR="00CC07B9" w:rsidRPr="00244E0E">
        <w:rPr>
          <w:rFonts w:ascii="Doulos SIL" w:hAnsi="Doulos SIL"/>
          <w:i/>
          <w:color w:val="0000FF"/>
        </w:rPr>
        <w:tab/>
        <w:t>wùlá]</w:t>
      </w:r>
      <w:r w:rsidR="00CC07B9" w:rsidRPr="00244E0E">
        <w:rPr>
          <w:rFonts w:ascii="Doulos SIL" w:hAnsi="Doulos SIL"/>
          <w:i/>
          <w:color w:val="0000FF"/>
        </w:rPr>
        <w:tab/>
        <w:t>bàʔrí</w:t>
      </w:r>
    </w:p>
    <w:p w14:paraId="6CA4223E" w14:textId="67050F79" w:rsidR="00CC07B9" w:rsidRPr="00CC07B9" w:rsidRDefault="00CC07B9" w:rsidP="00CC07B9">
      <w:pPr>
        <w:tabs>
          <w:tab w:val="clear" w:pos="369"/>
          <w:tab w:val="left" w:pos="720"/>
          <w:tab w:val="left" w:pos="1080"/>
          <w:tab w:val="left" w:pos="1890"/>
          <w:tab w:val="left" w:pos="3600"/>
          <w:tab w:val="left" w:pos="4770"/>
        </w:tabs>
      </w:pPr>
      <w:r>
        <w:tab/>
      </w:r>
      <w:r>
        <w:tab/>
        <w:t>Z</w:t>
      </w:r>
      <w:r>
        <w:tab/>
        <w:t>[3Sg</w:t>
      </w:r>
      <w:r w:rsidR="00D77261">
        <w:t>HumRefl</w:t>
      </w:r>
      <w:r>
        <w:tab/>
        <w:t>dog]</w:t>
      </w:r>
      <w:r>
        <w:tab/>
        <w:t>hit.Pfv</w:t>
      </w:r>
    </w:p>
    <w:p w14:paraId="00B9D378" w14:textId="63109BA3" w:rsidR="009160C0" w:rsidRDefault="009160C0" w:rsidP="009160C0">
      <w:pPr>
        <w:tabs>
          <w:tab w:val="clear" w:pos="369"/>
          <w:tab w:val="left" w:pos="720"/>
          <w:tab w:val="left" w:pos="1080"/>
        </w:tabs>
      </w:pPr>
      <w:r>
        <w:tab/>
      </w:r>
      <w:r>
        <w:tab/>
      </w:r>
      <w:r w:rsidRPr="00CC07B9">
        <w:t>‘</w:t>
      </w:r>
      <w:r w:rsidR="00CC07B9">
        <w:t>Zaki</w:t>
      </w:r>
      <w:r w:rsidR="007279D2" w:rsidRPr="007279D2">
        <w:rPr>
          <w:vertAlign w:val="subscript"/>
        </w:rPr>
        <w:t>x</w:t>
      </w:r>
      <w:r>
        <w:t xml:space="preserve"> </w:t>
      </w:r>
      <w:r w:rsidR="00CC07B9">
        <w:t>hit-Past his</w:t>
      </w:r>
      <w:r w:rsidR="007279D2" w:rsidRPr="007279D2">
        <w:rPr>
          <w:vertAlign w:val="subscript"/>
        </w:rPr>
        <w:t>x</w:t>
      </w:r>
      <w:r w:rsidR="00CC07B9">
        <w:t xml:space="preserve"> (own) dog.’</w:t>
      </w:r>
      <w:r>
        <w:t xml:space="preserve"> </w:t>
      </w:r>
    </w:p>
    <w:p w14:paraId="7B9F9275" w14:textId="6C76C194" w:rsidR="00DE6441" w:rsidRDefault="00DE6441" w:rsidP="009160C0">
      <w:pPr>
        <w:tabs>
          <w:tab w:val="clear" w:pos="369"/>
          <w:tab w:val="left" w:pos="720"/>
          <w:tab w:val="left" w:pos="1080"/>
        </w:tabs>
      </w:pPr>
      <w:r>
        <w:tab/>
      </w:r>
      <w:r>
        <w:tab/>
        <w:t>[homophonous with ‘</w:t>
      </w:r>
      <w:r w:rsidRPr="00CC07B9">
        <w:t>‘</w:t>
      </w:r>
      <w:r>
        <w:t>Zaki</w:t>
      </w:r>
      <w:r w:rsidRPr="007279D2">
        <w:rPr>
          <w:vertAlign w:val="subscript"/>
        </w:rPr>
        <w:t>x</w:t>
      </w:r>
      <w:r>
        <w:t xml:space="preserve"> hit-Past his/her</w:t>
      </w:r>
      <w:r>
        <w:rPr>
          <w:vertAlign w:val="subscript"/>
        </w:rPr>
        <w:t>y</w:t>
      </w:r>
      <w:r>
        <w:t xml:space="preserve"> dog.’]</w:t>
      </w:r>
    </w:p>
    <w:p w14:paraId="4825ABE2" w14:textId="77777777" w:rsidR="00F239F9" w:rsidRDefault="00F239F9" w:rsidP="009160C0">
      <w:pPr>
        <w:tabs>
          <w:tab w:val="clear" w:pos="369"/>
          <w:tab w:val="left" w:pos="720"/>
          <w:tab w:val="left" w:pos="1080"/>
        </w:tabs>
      </w:pPr>
    </w:p>
    <w:p w14:paraId="683FE793" w14:textId="603B1600" w:rsidR="00F239F9" w:rsidRPr="00244E0E" w:rsidRDefault="00F239F9" w:rsidP="00CC07B9">
      <w:pPr>
        <w:tabs>
          <w:tab w:val="clear" w:pos="369"/>
          <w:tab w:val="left" w:pos="720"/>
          <w:tab w:val="left" w:pos="1080"/>
          <w:tab w:val="left" w:pos="1980"/>
          <w:tab w:val="left" w:pos="2700"/>
          <w:tab w:val="left" w:pos="3600"/>
          <w:tab w:val="left" w:pos="4950"/>
          <w:tab w:val="left" w:pos="6210"/>
        </w:tabs>
        <w:rPr>
          <w:rFonts w:ascii="Doulos SIL" w:hAnsi="Doulos SIL"/>
          <w:i/>
          <w:color w:val="0000FF"/>
        </w:rPr>
      </w:pPr>
      <w:r>
        <w:tab/>
        <w:t>b.</w:t>
      </w:r>
      <w:r w:rsidR="00CC07B9">
        <w:tab/>
      </w:r>
      <w:r w:rsidR="00CC07B9" w:rsidRPr="00DD3A20">
        <w:rPr>
          <w:rFonts w:ascii="Doulos SIL" w:hAnsi="Doulos SIL"/>
          <w:i/>
          <w:color w:val="0000FF"/>
        </w:rPr>
        <w:t>[</w:t>
      </w:r>
      <w:r w:rsidR="00CC07B9" w:rsidRPr="00244E0E">
        <w:rPr>
          <w:rFonts w:ascii="Doulos SIL" w:hAnsi="Doulos SIL"/>
          <w:i/>
          <w:color w:val="0000FF"/>
        </w:rPr>
        <w:t>zàkí</w:t>
      </w:r>
      <w:r w:rsidR="00CC07B9" w:rsidRPr="00244E0E">
        <w:rPr>
          <w:rFonts w:ascii="Doulos SIL" w:hAnsi="Doulos SIL"/>
          <w:i/>
          <w:color w:val="0000FF"/>
        </w:rPr>
        <w:tab/>
        <w:t>bùʔ</w:t>
      </w:r>
      <w:r w:rsidR="00590CD0">
        <w:rPr>
          <w:rFonts w:ascii="Doulos SIL" w:hAnsi="Doulos SIL"/>
          <w:i/>
          <w:color w:val="0000FF"/>
        </w:rPr>
        <w:t>ù</w:t>
      </w:r>
      <w:r w:rsidR="00590CD0">
        <w:rPr>
          <w:rFonts w:ascii="Doulos SIL" w:hAnsi="Doulos SIL"/>
          <w:i/>
          <w:color w:val="0000FF"/>
        </w:rPr>
        <w:tab/>
        <w:t>bákàrì]</w:t>
      </w:r>
      <w:r w:rsidR="00590CD0">
        <w:rPr>
          <w:rFonts w:ascii="Doulos SIL" w:hAnsi="Doulos SIL"/>
          <w:i/>
          <w:color w:val="0000FF"/>
        </w:rPr>
        <w:tab/>
        <w:t>náà</w:t>
      </w:r>
      <w:r w:rsidR="00CC07B9" w:rsidRPr="00244E0E">
        <w:rPr>
          <w:rFonts w:ascii="Doulos SIL" w:hAnsi="Doulos SIL"/>
          <w:i/>
          <w:color w:val="0000FF"/>
        </w:rPr>
        <w:t>ⁿ</w:t>
      </w:r>
      <w:r w:rsidR="00CC07B9" w:rsidRPr="00244E0E">
        <w:rPr>
          <w:rFonts w:ascii="Doulos SIL" w:hAnsi="Doulos SIL"/>
          <w:i/>
          <w:color w:val="0000FF"/>
        </w:rPr>
        <w:tab/>
        <w:t>wùlá</w:t>
      </w:r>
      <w:r w:rsidR="00CC07B9" w:rsidRPr="00244E0E">
        <w:rPr>
          <w:rFonts w:ascii="Doulos SIL" w:hAnsi="Doulos SIL"/>
          <w:i/>
          <w:color w:val="0000FF"/>
        </w:rPr>
        <w:tab/>
        <w:t>bàʔrí</w:t>
      </w:r>
    </w:p>
    <w:p w14:paraId="246C6CCE" w14:textId="482F7CE2" w:rsidR="00CC07B9" w:rsidRPr="00841564" w:rsidRDefault="00CC07B9" w:rsidP="00CC07B9">
      <w:pPr>
        <w:tabs>
          <w:tab w:val="clear" w:pos="369"/>
          <w:tab w:val="left" w:pos="720"/>
          <w:tab w:val="left" w:pos="1080"/>
          <w:tab w:val="left" w:pos="1980"/>
          <w:tab w:val="left" w:pos="2700"/>
          <w:tab w:val="left" w:pos="3600"/>
          <w:tab w:val="left" w:pos="4950"/>
          <w:tab w:val="left" w:pos="6210"/>
        </w:tabs>
      </w:pPr>
      <w:r w:rsidRPr="00841564">
        <w:tab/>
      </w:r>
      <w:r w:rsidRPr="00841564">
        <w:tab/>
        <w:t>[Z</w:t>
      </w:r>
      <w:r w:rsidRPr="00841564">
        <w:tab/>
        <w:t>and</w:t>
      </w:r>
      <w:r w:rsidRPr="00841564">
        <w:tab/>
        <w:t>B]</w:t>
      </w:r>
      <w:r w:rsidRPr="00841564">
        <w:tab/>
        <w:t>3Pl</w:t>
      </w:r>
      <w:r w:rsidR="00D77261">
        <w:t>HumRefl</w:t>
      </w:r>
      <w:r w:rsidRPr="00841564">
        <w:tab/>
        <w:t>dog</w:t>
      </w:r>
      <w:r w:rsidRPr="00841564">
        <w:tab/>
        <w:t>hit.Pfv</w:t>
      </w:r>
    </w:p>
    <w:p w14:paraId="10294366" w14:textId="6A5F5104" w:rsidR="00F239F9" w:rsidRDefault="00F239F9" w:rsidP="009160C0">
      <w:pPr>
        <w:tabs>
          <w:tab w:val="clear" w:pos="369"/>
          <w:tab w:val="left" w:pos="720"/>
          <w:tab w:val="left" w:pos="1080"/>
        </w:tabs>
      </w:pPr>
      <w:r>
        <w:tab/>
      </w:r>
      <w:r>
        <w:tab/>
        <w:t>‘</w:t>
      </w:r>
      <w:r w:rsidR="00CC07B9">
        <w:t>Zaki</w:t>
      </w:r>
      <w:r w:rsidR="007279D2" w:rsidRPr="007279D2">
        <w:rPr>
          <w:vertAlign w:val="subscript"/>
        </w:rPr>
        <w:t>x</w:t>
      </w:r>
      <w:r w:rsidR="00CC07B9">
        <w:t xml:space="preserve"> and Bakari</w:t>
      </w:r>
      <w:r w:rsidR="007279D2">
        <w:rPr>
          <w:vertAlign w:val="subscript"/>
        </w:rPr>
        <w:t>y</w:t>
      </w:r>
      <w:r w:rsidR="00CC07B9">
        <w:t xml:space="preserve"> hit</w:t>
      </w:r>
      <w:r>
        <w:t xml:space="preserve"> their</w:t>
      </w:r>
      <w:r w:rsidR="007279D2" w:rsidRPr="007279D2">
        <w:rPr>
          <w:vertAlign w:val="subscript"/>
        </w:rPr>
        <w:t>x</w:t>
      </w:r>
      <w:r w:rsidR="007279D2">
        <w:rPr>
          <w:vertAlign w:val="subscript"/>
        </w:rPr>
        <w:t>y</w:t>
      </w:r>
      <w:r>
        <w:t xml:space="preserve"> (own) </w:t>
      </w:r>
      <w:r w:rsidR="00CC07B9">
        <w:t>dog.’</w:t>
      </w:r>
    </w:p>
    <w:p w14:paraId="1E10FCB2" w14:textId="6D6C4AD7" w:rsidR="00DE6441" w:rsidRDefault="00DE6441" w:rsidP="00DE6441">
      <w:pPr>
        <w:tabs>
          <w:tab w:val="clear" w:pos="369"/>
          <w:tab w:val="left" w:pos="720"/>
          <w:tab w:val="left" w:pos="1080"/>
        </w:tabs>
      </w:pPr>
      <w:r>
        <w:tab/>
      </w:r>
      <w:r>
        <w:tab/>
        <w:t>[homophonous with ‘Zaki</w:t>
      </w:r>
      <w:r w:rsidRPr="007279D2">
        <w:rPr>
          <w:vertAlign w:val="subscript"/>
        </w:rPr>
        <w:t>x</w:t>
      </w:r>
      <w:r>
        <w:t xml:space="preserve"> and Bakari</w:t>
      </w:r>
      <w:r>
        <w:rPr>
          <w:vertAlign w:val="subscript"/>
        </w:rPr>
        <w:t>y</w:t>
      </w:r>
      <w:r>
        <w:t xml:space="preserve"> hit-Past their</w:t>
      </w:r>
      <w:r>
        <w:rPr>
          <w:vertAlign w:val="subscript"/>
        </w:rPr>
        <w:t>z</w:t>
      </w:r>
      <w:r>
        <w:t xml:space="preserve"> dog.’]</w:t>
      </w:r>
    </w:p>
    <w:p w14:paraId="2F0DC5FB" w14:textId="77777777" w:rsidR="00FF4A6D" w:rsidRDefault="00FF4A6D" w:rsidP="0090795F"/>
    <w:p w14:paraId="7DD6D18D" w14:textId="3A4B017E" w:rsidR="0090795F" w:rsidRDefault="0090795F" w:rsidP="0090795F">
      <w:r>
        <w:t xml:space="preserve">Imperative </w:t>
      </w:r>
      <w:r w:rsidR="00050D7A">
        <w:t xml:space="preserve">and prohibitive </w:t>
      </w:r>
      <w:r>
        <w:t>examples are in (</w:t>
      </w:r>
      <w:r w:rsidR="007B38D9">
        <w:t>628</w:t>
      </w:r>
      <w:r>
        <w:t>).</w:t>
      </w:r>
    </w:p>
    <w:p w14:paraId="468938BF" w14:textId="77777777" w:rsidR="0090795F" w:rsidRDefault="0090795F" w:rsidP="0090795F"/>
    <w:p w14:paraId="68212D2F" w14:textId="67C409BB" w:rsidR="00050D7A" w:rsidRPr="0014342D" w:rsidRDefault="0090795F" w:rsidP="006B21D5">
      <w:pPr>
        <w:keepNext/>
        <w:tabs>
          <w:tab w:val="clear" w:pos="369"/>
          <w:tab w:val="left" w:pos="720"/>
          <w:tab w:val="left" w:pos="1080"/>
          <w:tab w:val="left" w:pos="2610"/>
          <w:tab w:val="left" w:pos="3870"/>
          <w:tab w:val="left" w:pos="5760"/>
        </w:tabs>
        <w:rPr>
          <w:rFonts w:ascii="Doulos SIL" w:hAnsi="Doulos SIL"/>
          <w:i/>
          <w:color w:val="0000FF"/>
        </w:rPr>
      </w:pPr>
      <w:r>
        <w:lastRenderedPageBreak/>
        <w:t>(</w:t>
      </w:r>
      <w:r w:rsidR="007B38D9">
        <w:t>628</w:t>
      </w:r>
      <w:r>
        <w:t>)</w:t>
      </w:r>
      <w:r w:rsidR="00050D7A">
        <w:tab/>
        <w:t>a.</w:t>
      </w:r>
      <w:r w:rsidR="00050D7A">
        <w:tab/>
      </w:r>
      <w:r w:rsidR="00590CD0">
        <w:rPr>
          <w:rFonts w:ascii="Doulos SIL" w:hAnsi="Doulos SIL"/>
          <w:i/>
          <w:color w:val="0000FF"/>
        </w:rPr>
        <w:t>[</w:t>
      </w:r>
      <w:r w:rsidR="00050D7A" w:rsidRPr="0014342D">
        <w:rPr>
          <w:rFonts w:ascii="Doulos SIL" w:hAnsi="Doulos SIL"/>
          <w:i/>
          <w:color w:val="0000FF"/>
        </w:rPr>
        <w:t>ē</w:t>
      </w:r>
      <w:r w:rsidR="00050D7A" w:rsidRPr="0014342D">
        <w:rPr>
          <w:rFonts w:ascii="Doulos SIL" w:hAnsi="Doulos SIL"/>
          <w:i/>
          <w:color w:val="0000FF"/>
        </w:rPr>
        <w:tab/>
        <w:t>wùlá</w:t>
      </w:r>
      <w:r w:rsidR="00590CD0">
        <w:rPr>
          <w:rFonts w:ascii="Doulos SIL" w:hAnsi="Doulos SIL"/>
          <w:i/>
          <w:color w:val="0000FF"/>
        </w:rPr>
        <w:t>]</w:t>
      </w:r>
      <w:r w:rsidR="00050D7A" w:rsidRPr="0014342D">
        <w:rPr>
          <w:rFonts w:ascii="Doulos SIL" w:hAnsi="Doulos SIL"/>
          <w:i/>
          <w:color w:val="0000FF"/>
        </w:rPr>
        <w:tab/>
        <w:t>bàʔrì</w:t>
      </w:r>
    </w:p>
    <w:p w14:paraId="41219E1D" w14:textId="66B63EFF" w:rsidR="00050D7A" w:rsidRPr="0014342D" w:rsidRDefault="00050D7A" w:rsidP="006B21D5">
      <w:pPr>
        <w:keepNext/>
        <w:tabs>
          <w:tab w:val="clear" w:pos="369"/>
          <w:tab w:val="left" w:pos="720"/>
          <w:tab w:val="left" w:pos="1080"/>
          <w:tab w:val="left" w:pos="2610"/>
          <w:tab w:val="left" w:pos="3870"/>
          <w:tab w:val="left" w:pos="5760"/>
        </w:tabs>
      </w:pPr>
      <w:r w:rsidRPr="0014342D">
        <w:tab/>
      </w:r>
      <w:r w:rsidRPr="0014342D">
        <w:tab/>
      </w:r>
      <w:r w:rsidR="00590CD0">
        <w:t>[</w:t>
      </w:r>
      <w:r w:rsidRPr="0014342D">
        <w:t>2Sg</w:t>
      </w:r>
      <w:r w:rsidR="00D77261">
        <w:t>Refl</w:t>
      </w:r>
      <w:r w:rsidRPr="0014342D">
        <w:tab/>
        <w:t>dog</w:t>
      </w:r>
      <w:r w:rsidR="00590CD0">
        <w:t>]</w:t>
      </w:r>
      <w:r w:rsidRPr="0014342D">
        <w:tab/>
        <w:t>hit.Imprt</w:t>
      </w:r>
    </w:p>
    <w:p w14:paraId="52337649" w14:textId="1A054E3D" w:rsidR="00050D7A" w:rsidRPr="0014342D" w:rsidRDefault="00050D7A" w:rsidP="00CC07B9">
      <w:pPr>
        <w:tabs>
          <w:tab w:val="clear" w:pos="369"/>
          <w:tab w:val="left" w:pos="720"/>
          <w:tab w:val="left" w:pos="1080"/>
          <w:tab w:val="left" w:pos="1980"/>
          <w:tab w:val="left" w:pos="3510"/>
          <w:tab w:val="left" w:pos="5760"/>
        </w:tabs>
      </w:pPr>
      <w:r w:rsidRPr="0014342D">
        <w:tab/>
      </w:r>
      <w:r w:rsidRPr="0014342D">
        <w:tab/>
        <w:t>‘Hit-2Sg your-Sg dog!’</w:t>
      </w:r>
    </w:p>
    <w:p w14:paraId="3B8C48E4" w14:textId="77777777" w:rsidR="00050D7A" w:rsidRPr="0014342D" w:rsidRDefault="00050D7A" w:rsidP="00CC07B9">
      <w:pPr>
        <w:tabs>
          <w:tab w:val="clear" w:pos="369"/>
          <w:tab w:val="left" w:pos="720"/>
          <w:tab w:val="left" w:pos="1080"/>
          <w:tab w:val="left" w:pos="1980"/>
          <w:tab w:val="left" w:pos="3510"/>
          <w:tab w:val="left" w:pos="5760"/>
        </w:tabs>
      </w:pPr>
    </w:p>
    <w:p w14:paraId="1952D87F" w14:textId="3D483AA9" w:rsidR="0090795F" w:rsidRDefault="00050D7A" w:rsidP="00CC07B9">
      <w:pPr>
        <w:tabs>
          <w:tab w:val="clear" w:pos="369"/>
          <w:tab w:val="left" w:pos="720"/>
          <w:tab w:val="left" w:pos="1080"/>
          <w:tab w:val="left" w:pos="1980"/>
          <w:tab w:val="left" w:pos="3510"/>
          <w:tab w:val="left" w:pos="5760"/>
        </w:tabs>
      </w:pPr>
      <w:r w:rsidRPr="0014342D">
        <w:tab/>
        <w:t>b</w:t>
      </w:r>
      <w:r w:rsidR="0090795F" w:rsidRPr="0014342D">
        <w:t>.</w:t>
      </w:r>
      <w:r w:rsidR="0090795F" w:rsidRPr="0014342D">
        <w:tab/>
      </w:r>
      <w:r w:rsidR="00CC07B9" w:rsidRPr="00244E0E">
        <w:rPr>
          <w:rFonts w:ascii="Doulos SIL" w:hAnsi="Doulos SIL"/>
          <w:i/>
          <w:color w:val="0000FF"/>
        </w:rPr>
        <w:t>bí=</w:t>
      </w:r>
      <w:r w:rsidR="00CC07B9" w:rsidRPr="00244E0E">
        <w:rPr>
          <w:rFonts w:ascii="Doulos SIL" w:hAnsi="Doulos SIL"/>
          <w:i/>
          <w:color w:val="0000FF"/>
        </w:rPr>
        <w:tab/>
        <w:t>[í</w:t>
      </w:r>
      <w:r w:rsidR="00CC07B9" w:rsidRPr="00244E0E">
        <w:rPr>
          <w:rFonts w:ascii="Doulos SIL" w:hAnsi="Doulos SIL"/>
          <w:i/>
          <w:color w:val="0000FF"/>
        </w:rPr>
        <w:tab/>
        <w:t>wùlá</w:t>
      </w:r>
      <w:r w:rsidR="00CC07B9" w:rsidRPr="00A34119">
        <w:rPr>
          <w:i/>
          <w:color w:val="0000FF"/>
        </w:rPr>
        <w:t xml:space="preserve"> / </w:t>
      </w:r>
      <w:r w:rsidR="00CC07B9" w:rsidRPr="00244E0E">
        <w:rPr>
          <w:rFonts w:ascii="Doulos SIL" w:hAnsi="Doulos SIL"/>
          <w:i/>
          <w:color w:val="0000FF"/>
        </w:rPr>
        <w:t>dóʔō]</w:t>
      </w:r>
      <w:r w:rsidR="00CC07B9" w:rsidRPr="00244E0E">
        <w:rPr>
          <w:rFonts w:ascii="Doulos SIL" w:hAnsi="Doulos SIL"/>
          <w:i/>
          <w:color w:val="0000FF"/>
        </w:rPr>
        <w:tab/>
        <w:t>bàʔr=léʔ</w:t>
      </w:r>
    </w:p>
    <w:p w14:paraId="68BFC214" w14:textId="453EBC51" w:rsidR="00CC07B9" w:rsidRPr="00CC07B9" w:rsidRDefault="00CC07B9" w:rsidP="00CC07B9">
      <w:pPr>
        <w:tabs>
          <w:tab w:val="clear" w:pos="369"/>
          <w:tab w:val="left" w:pos="720"/>
          <w:tab w:val="left" w:pos="1080"/>
          <w:tab w:val="left" w:pos="1980"/>
          <w:tab w:val="left" w:pos="3510"/>
          <w:tab w:val="left" w:pos="5760"/>
        </w:tabs>
      </w:pPr>
      <w:r>
        <w:tab/>
      </w:r>
      <w:r>
        <w:tab/>
        <w:t>Proh</w:t>
      </w:r>
      <w:r>
        <w:tab/>
        <w:t>[2Sg</w:t>
      </w:r>
      <w:r w:rsidR="00D77261">
        <w:t>Refl</w:t>
      </w:r>
      <w:r>
        <w:tab/>
        <w:t>dog/younger.brother]</w:t>
      </w:r>
      <w:r>
        <w:tab/>
        <w:t>hit.Imprt=Neg</w:t>
      </w:r>
    </w:p>
    <w:p w14:paraId="56510FD7" w14:textId="6A814C49" w:rsidR="0090795F" w:rsidRDefault="0090795F" w:rsidP="009160C0">
      <w:pPr>
        <w:tabs>
          <w:tab w:val="clear" w:pos="369"/>
          <w:tab w:val="left" w:pos="720"/>
          <w:tab w:val="left" w:pos="1080"/>
        </w:tabs>
      </w:pPr>
      <w:r>
        <w:tab/>
      </w:r>
      <w:r>
        <w:tab/>
      </w:r>
      <w:r w:rsidRPr="00CC07B9">
        <w:t xml:space="preserve">‘Don’t-2Sg hit your dog/your </w:t>
      </w:r>
      <w:r w:rsidR="00CC07B9" w:rsidRPr="00CC07B9">
        <w:t>younger brother</w:t>
      </w:r>
      <w:r w:rsidRPr="00CC07B9">
        <w:t>!’</w:t>
      </w:r>
    </w:p>
    <w:p w14:paraId="77781D01" w14:textId="77777777" w:rsidR="0090795F" w:rsidRDefault="0090795F" w:rsidP="009160C0">
      <w:pPr>
        <w:tabs>
          <w:tab w:val="clear" w:pos="369"/>
          <w:tab w:val="left" w:pos="720"/>
          <w:tab w:val="left" w:pos="1080"/>
        </w:tabs>
      </w:pPr>
    </w:p>
    <w:p w14:paraId="55FDADC4" w14:textId="0DF4AB95" w:rsidR="0090795F" w:rsidRDefault="00050D7A" w:rsidP="00FD5F7C">
      <w:pPr>
        <w:tabs>
          <w:tab w:val="clear" w:pos="369"/>
          <w:tab w:val="left" w:pos="720"/>
          <w:tab w:val="left" w:pos="1080"/>
          <w:tab w:val="left" w:pos="1800"/>
          <w:tab w:val="left" w:pos="2700"/>
          <w:tab w:val="left" w:pos="4050"/>
          <w:tab w:val="left" w:pos="6030"/>
        </w:tabs>
      </w:pPr>
      <w:r>
        <w:tab/>
        <w:t>c</w:t>
      </w:r>
      <w:r w:rsidR="0090795F">
        <w:t>.</w:t>
      </w:r>
      <w:r w:rsidR="00CC07B9">
        <w:tab/>
      </w:r>
      <w:r w:rsidR="00CC07B9" w:rsidRPr="00244E0E">
        <w:rPr>
          <w:rFonts w:ascii="Doulos SIL" w:hAnsi="Doulos SIL"/>
          <w:i/>
          <w:color w:val="0000FF"/>
        </w:rPr>
        <w:t>ēēⁿ</w:t>
      </w:r>
      <w:r w:rsidR="00CC07B9" w:rsidRPr="00244E0E">
        <w:rPr>
          <w:rFonts w:ascii="Doulos SIL" w:hAnsi="Doulos SIL"/>
          <w:i/>
          <w:color w:val="0000FF"/>
        </w:rPr>
        <w:tab/>
        <w:t>bí=</w:t>
      </w:r>
      <w:r w:rsidR="00CC07B9" w:rsidRPr="00244E0E">
        <w:rPr>
          <w:rFonts w:ascii="Doulos SIL" w:hAnsi="Doulos SIL"/>
          <w:i/>
          <w:color w:val="0000FF"/>
        </w:rPr>
        <w:tab/>
        <w:t>[</w:t>
      </w:r>
      <w:r w:rsidR="007279D2">
        <w:rPr>
          <w:rFonts w:ascii="Doulos SIL" w:hAnsi="Doulos SIL"/>
          <w:i/>
          <w:color w:val="0000FF"/>
        </w:rPr>
        <w:t>(</w:t>
      </w:r>
      <w:r w:rsidR="00CC07B9" w:rsidRPr="00244E0E">
        <w:rPr>
          <w:rFonts w:ascii="Doulos SIL" w:hAnsi="Doulos SIL"/>
          <w:i/>
          <w:color w:val="0000FF"/>
        </w:rPr>
        <w:t>í</w:t>
      </w:r>
      <w:r w:rsidR="007279D2">
        <w:rPr>
          <w:rFonts w:ascii="Doulos SIL" w:hAnsi="Doulos SIL"/>
          <w:i/>
          <w:color w:val="0000FF"/>
        </w:rPr>
        <w:t>)</w:t>
      </w:r>
      <w:r w:rsidR="00CC07B9" w:rsidRPr="00244E0E">
        <w:rPr>
          <w:rFonts w:ascii="Doulos SIL" w:hAnsi="Doulos SIL"/>
          <w:i/>
          <w:color w:val="0000FF"/>
        </w:rPr>
        <w:t>íⁿ</w:t>
      </w:r>
      <w:r w:rsidR="00CC07B9" w:rsidRPr="00244E0E">
        <w:rPr>
          <w:rFonts w:ascii="Doulos SIL" w:hAnsi="Doulos SIL"/>
          <w:i/>
          <w:color w:val="0000FF"/>
        </w:rPr>
        <w:tab/>
        <w:t>wùlá</w:t>
      </w:r>
      <w:r w:rsidR="00CC07B9" w:rsidRPr="00A34119">
        <w:rPr>
          <w:i/>
          <w:color w:val="0000FF"/>
        </w:rPr>
        <w:t xml:space="preserve"> / </w:t>
      </w:r>
      <w:r w:rsidR="00CC07B9" w:rsidRPr="00244E0E">
        <w:rPr>
          <w:rFonts w:ascii="Doulos SIL" w:hAnsi="Doulos SIL"/>
          <w:i/>
          <w:color w:val="0000FF"/>
        </w:rPr>
        <w:t>dóʔō]</w:t>
      </w:r>
      <w:r w:rsidR="00CC07B9" w:rsidRPr="00244E0E">
        <w:rPr>
          <w:rFonts w:ascii="Doulos SIL" w:hAnsi="Doulos SIL"/>
          <w:i/>
          <w:color w:val="0000FF"/>
        </w:rPr>
        <w:tab/>
        <w:t>bàʔr=léʔ</w:t>
      </w:r>
    </w:p>
    <w:p w14:paraId="0A4F290A" w14:textId="1C53610A" w:rsidR="00CC07B9" w:rsidRPr="00CC07B9" w:rsidRDefault="00CC07B9" w:rsidP="00FD5F7C">
      <w:pPr>
        <w:tabs>
          <w:tab w:val="clear" w:pos="369"/>
          <w:tab w:val="left" w:pos="720"/>
          <w:tab w:val="left" w:pos="1080"/>
          <w:tab w:val="left" w:pos="1800"/>
          <w:tab w:val="left" w:pos="2700"/>
          <w:tab w:val="left" w:pos="4050"/>
          <w:tab w:val="left" w:pos="6030"/>
        </w:tabs>
      </w:pPr>
      <w:r>
        <w:tab/>
      </w:r>
      <w:r>
        <w:tab/>
        <w:t>2Pl</w:t>
      </w:r>
      <w:r>
        <w:tab/>
        <w:t>Proh</w:t>
      </w:r>
      <w:r>
        <w:tab/>
        <w:t>[2Pl</w:t>
      </w:r>
      <w:r w:rsidR="00D77261">
        <w:t>Refl</w:t>
      </w:r>
      <w:r>
        <w:tab/>
        <w:t>dog/younger.brother]</w:t>
      </w:r>
      <w:r>
        <w:tab/>
        <w:t>hit.Imprt=Neg</w:t>
      </w:r>
    </w:p>
    <w:p w14:paraId="54ECD675" w14:textId="01CDEBE1" w:rsidR="0090795F" w:rsidRDefault="0090795F" w:rsidP="009160C0">
      <w:pPr>
        <w:tabs>
          <w:tab w:val="clear" w:pos="369"/>
          <w:tab w:val="left" w:pos="720"/>
          <w:tab w:val="left" w:pos="1080"/>
        </w:tabs>
      </w:pPr>
      <w:r>
        <w:tab/>
      </w:r>
      <w:r>
        <w:tab/>
      </w:r>
      <w:r w:rsidRPr="00CC07B9">
        <w:t xml:space="preserve">‘Don’t-2Pl hit your dog/your </w:t>
      </w:r>
      <w:r w:rsidR="00DE6441">
        <w:t>younger brother</w:t>
      </w:r>
      <w:r w:rsidRPr="00CC07B9">
        <w:t>!’</w:t>
      </w:r>
    </w:p>
    <w:p w14:paraId="3E710C99" w14:textId="77777777" w:rsidR="00FF4A6D" w:rsidRDefault="00FF4A6D" w:rsidP="009160C0">
      <w:pPr>
        <w:tabs>
          <w:tab w:val="clear" w:pos="369"/>
          <w:tab w:val="left" w:pos="720"/>
          <w:tab w:val="left" w:pos="1080"/>
        </w:tabs>
      </w:pPr>
    </w:p>
    <w:p w14:paraId="33C3FEEC" w14:textId="77777777" w:rsidR="0090795F" w:rsidRDefault="0090795F" w:rsidP="009160C0">
      <w:pPr>
        <w:tabs>
          <w:tab w:val="clear" w:pos="369"/>
          <w:tab w:val="left" w:pos="720"/>
          <w:tab w:val="left" w:pos="1080"/>
        </w:tabs>
      </w:pPr>
    </w:p>
    <w:p w14:paraId="06067F62" w14:textId="4AFE7122" w:rsidR="00BA6685" w:rsidRDefault="00566B03" w:rsidP="00BA6685">
      <w:pPr>
        <w:pStyle w:val="Heading3"/>
      </w:pPr>
      <w:bookmarkStart w:id="2371" w:name="_Toc508943120"/>
      <w:bookmarkStart w:id="2372" w:name="_Toc508943720"/>
      <w:bookmarkStart w:id="2373" w:name="_Toc518105827"/>
      <w:bookmarkStart w:id="2374" w:name="_Toc78375999"/>
      <w:bookmarkStart w:id="2375" w:name="_Toc79406104"/>
      <w:bookmarkStart w:id="2376" w:name="_Toc342594450"/>
      <w:bookmarkStart w:id="2377" w:name="_Toc344402829"/>
      <w:r>
        <w:t xml:space="preserve">Reflexive </w:t>
      </w:r>
      <w:bookmarkEnd w:id="2371"/>
      <w:bookmarkEnd w:id="2372"/>
      <w:r w:rsidR="008E768A">
        <w:t>object</w:t>
      </w:r>
      <w:r>
        <w:t xml:space="preserve"> (</w:t>
      </w:r>
      <w:r w:rsidR="00F542D9" w:rsidRPr="00305E8A">
        <w:rPr>
          <w:rFonts w:ascii="Doulos SIL" w:hAnsi="Doulos SIL"/>
          <w:i/>
          <w:color w:val="0000FF"/>
        </w:rPr>
        <w:t>yéʔré</w:t>
      </w:r>
      <w:r w:rsidR="00F52190" w:rsidRPr="00305E8A">
        <w:rPr>
          <w:rFonts w:ascii="Doulos SIL" w:hAnsi="Doulos SIL"/>
          <w:i/>
          <w:color w:val="0000FF"/>
        </w:rPr>
        <w:t> </w:t>
      </w:r>
      <w:r w:rsidR="000B1E5B">
        <w:t xml:space="preserve">~ </w:t>
      </w:r>
      <w:r w:rsidR="000B1E5B">
        <w:rPr>
          <w:rFonts w:ascii="Doulos SIL" w:hAnsi="Doulos SIL"/>
          <w:i/>
          <w:color w:val="0000FF"/>
        </w:rPr>
        <w:t>yɛ́</w:t>
      </w:r>
      <w:r w:rsidR="000B1E5B" w:rsidRPr="00305E8A">
        <w:rPr>
          <w:rFonts w:ascii="Doulos SIL" w:hAnsi="Doulos SIL"/>
          <w:i/>
          <w:color w:val="0000FF"/>
        </w:rPr>
        <w:t>ʔ</w:t>
      </w:r>
      <w:r w:rsidR="000B1E5B">
        <w:rPr>
          <w:rFonts w:ascii="Doulos SIL" w:hAnsi="Doulos SIL"/>
          <w:i/>
          <w:color w:val="0000FF"/>
        </w:rPr>
        <w:t>rɛ́</w:t>
      </w:r>
      <w:r w:rsidR="000B1E5B">
        <w:t xml:space="preserve"> </w:t>
      </w:r>
      <w:r>
        <w:t>)</w:t>
      </w:r>
      <w:bookmarkEnd w:id="2373"/>
      <w:bookmarkEnd w:id="2374"/>
      <w:bookmarkEnd w:id="2375"/>
      <w:bookmarkEnd w:id="2376"/>
      <w:bookmarkEnd w:id="2377"/>
    </w:p>
    <w:p w14:paraId="4905C6ED" w14:textId="2E7F2C3C" w:rsidR="00F52190" w:rsidRPr="00560F52" w:rsidRDefault="00F52190" w:rsidP="00F52190">
      <w:r>
        <w:t xml:space="preserve">Explicit </w:t>
      </w:r>
      <w:r w:rsidR="007279D2">
        <w:t xml:space="preserve">subject-object </w:t>
      </w:r>
      <w:r>
        <w:t>reflexives of the</w:t>
      </w:r>
      <w:r w:rsidR="008D7D69">
        <w:t xml:space="preserve"> type</w:t>
      </w:r>
      <w:r>
        <w:t xml:space="preserve"> ‘X hit </w:t>
      </w:r>
      <w:r w:rsidR="008D7D69">
        <w:t>[</w:t>
      </w:r>
      <w:r>
        <w:t>X’s self</w:t>
      </w:r>
      <w:r w:rsidR="008D7D69">
        <w:t>]</w:t>
      </w:r>
      <w:r>
        <w:t>’, i.e. with coindexed subject and object, require a reflexively possessed</w:t>
      </w:r>
      <w:r w:rsidR="00FF4A6D">
        <w:t xml:space="preserve"> noun</w:t>
      </w:r>
      <w:r w:rsidR="007D4120">
        <w:t>-like word</w:t>
      </w:r>
      <w:r w:rsidR="00FF4A6D">
        <w:t xml:space="preserve"> </w:t>
      </w:r>
      <w:r w:rsidR="00F542D9" w:rsidRPr="00305E8A">
        <w:rPr>
          <w:rFonts w:ascii="Doulos SIL" w:hAnsi="Doulos SIL"/>
          <w:i/>
          <w:color w:val="0000FF"/>
        </w:rPr>
        <w:t>yéʔré</w:t>
      </w:r>
      <w:r w:rsidR="00FF4A6D">
        <w:t xml:space="preserve">, comparable to </w:t>
      </w:r>
      <w:r w:rsidR="00FF4A6D" w:rsidRPr="00FF4A6D">
        <w:rPr>
          <w:i/>
        </w:rPr>
        <w:t>-self</w:t>
      </w:r>
      <w:r w:rsidR="00FF4A6D">
        <w:t xml:space="preserve"> in English reflexives. </w:t>
      </w:r>
      <w:r w:rsidR="007D4120">
        <w:t xml:space="preserve">It does not allow a nominal affix and has no morphological plural, so its status as a noun must be qualified. </w:t>
      </w:r>
      <w:r w:rsidR="00F542D9" w:rsidRPr="00305E8A">
        <w:rPr>
          <w:rFonts w:ascii="Doulos SIL" w:hAnsi="Doulos SIL"/>
          <w:i/>
          <w:color w:val="0000FF"/>
        </w:rPr>
        <w:t>yéʔré</w:t>
      </w:r>
      <w:r w:rsidR="00FF4A6D">
        <w:t xml:space="preserve"> is </w:t>
      </w:r>
      <w:r w:rsidR="00553F8B">
        <w:t>also</w:t>
      </w:r>
      <w:r w:rsidR="00FF4A6D">
        <w:t xml:space="preserve"> </w:t>
      </w:r>
      <w:r w:rsidR="00553F8B">
        <w:t>used as an emphatic (</w:t>
      </w:r>
      <w:r w:rsidR="00553F8B" w:rsidRPr="00F30AF3">
        <w:t>§1</w:t>
      </w:r>
      <w:r w:rsidR="00553F8B">
        <w:t>8.1.2.3 below)</w:t>
      </w:r>
      <w:r w:rsidR="00FF4A6D">
        <w:t xml:space="preserve"> </w:t>
      </w:r>
      <w:r w:rsidR="00553F8B">
        <w:t xml:space="preserve">but </w:t>
      </w:r>
      <w:r w:rsidR="007D4120">
        <w:t>it is not attested</w:t>
      </w:r>
      <w:r w:rsidR="00553F8B">
        <w:t xml:space="preserve"> as an ordinary noun</w:t>
      </w:r>
      <w:r w:rsidR="00FF4A6D">
        <w:t>.</w:t>
      </w:r>
      <w:r w:rsidR="000B1E5B">
        <w:t xml:space="preserve"> A </w:t>
      </w:r>
      <w:r w:rsidR="00110339">
        <w:noBreakHyphen/>
        <w:t>ATR</w:t>
      </w:r>
      <w:r w:rsidR="000B1E5B">
        <w:t xml:space="preserve"> variant </w:t>
      </w:r>
      <w:r w:rsidR="000B1E5B">
        <w:rPr>
          <w:rFonts w:ascii="Doulos SIL" w:hAnsi="Doulos SIL"/>
          <w:i/>
          <w:color w:val="0000FF"/>
        </w:rPr>
        <w:t>yɛ́</w:t>
      </w:r>
      <w:r w:rsidR="000B1E5B" w:rsidRPr="00305E8A">
        <w:rPr>
          <w:rFonts w:ascii="Doulos SIL" w:hAnsi="Doulos SIL"/>
          <w:i/>
          <w:color w:val="0000FF"/>
        </w:rPr>
        <w:t>ʔ</w:t>
      </w:r>
      <w:r w:rsidR="000B1E5B">
        <w:rPr>
          <w:rFonts w:ascii="Doulos SIL" w:hAnsi="Doulos SIL"/>
          <w:i/>
          <w:color w:val="0000FF"/>
        </w:rPr>
        <w:t>rɛ́</w:t>
      </w:r>
      <w:r w:rsidR="000B1E5B">
        <w:t xml:space="preserve"> is also used occasionally by my assistant</w:t>
      </w:r>
      <w:r w:rsidR="007D4120">
        <w:t>, see (630b) below</w:t>
      </w:r>
      <w:r w:rsidR="000B1E5B">
        <w:t>.</w:t>
      </w:r>
      <w:r w:rsidR="00560F52">
        <w:t xml:space="preserve"> A following verb treats </w:t>
      </w:r>
      <w:r w:rsidR="00560F52" w:rsidRPr="00305E8A">
        <w:rPr>
          <w:rFonts w:ascii="Doulos SIL" w:hAnsi="Doulos SIL"/>
          <w:i/>
          <w:color w:val="0000FF"/>
        </w:rPr>
        <w:t>yéʔré</w:t>
      </w:r>
      <w:r w:rsidR="00560F52">
        <w:t xml:space="preserve"> </w:t>
      </w:r>
      <w:r w:rsidR="00DE6441">
        <w:t>as +3Sg for tonal purposes</w:t>
      </w:r>
      <w:r w:rsidR="005569B1">
        <w:t xml:space="preserve"> (§3.8.3.5)</w:t>
      </w:r>
      <w:r w:rsidR="007279D2">
        <w:t xml:space="preserve">, so </w:t>
      </w:r>
      <w:r w:rsidR="007D4120">
        <w:t>this</w:t>
      </w:r>
      <w:r w:rsidR="008D7D69">
        <w:t xml:space="preserve"> </w:t>
      </w:r>
      <w:r w:rsidR="007279D2">
        <w:t>verb is L- or LH</w:t>
      </w:r>
      <w:r w:rsidR="007279D2">
        <w:noBreakHyphen/>
      </w:r>
      <w:r w:rsidR="00560F52">
        <w:t>toned depending on inflectional category</w:t>
      </w:r>
      <w:r w:rsidR="008D7D69">
        <w:t xml:space="preserve"> in</w:t>
      </w:r>
      <w:r w:rsidR="005569B1">
        <w:t xml:space="preserve"> (629a</w:t>
      </w:r>
      <w:r w:rsidR="005569B1">
        <w:noBreakHyphen/>
        <w:t>b), cf. also (632a</w:t>
      </w:r>
      <w:r w:rsidR="005569B1">
        <w:noBreakHyphen/>
        <w:t>b). Likewise the postposition ‘with’ is L</w:t>
      </w:r>
      <w:r w:rsidR="005569B1">
        <w:noBreakHyphen/>
        <w:t xml:space="preserve">toned </w:t>
      </w:r>
      <w:r w:rsidR="005569B1" w:rsidRPr="001D747C">
        <w:rPr>
          <w:rFonts w:ascii="Doulos SIL" w:hAnsi="Doulos SIL"/>
          <w:i/>
          <w:color w:val="0000FF"/>
        </w:rPr>
        <w:t>dɛ̀</w:t>
      </w:r>
      <w:r w:rsidR="005569B1">
        <w:t xml:space="preserve"> in (633) below.</w:t>
      </w:r>
    </w:p>
    <w:p w14:paraId="22E86CDB" w14:textId="77777777" w:rsidR="00FF4A6D" w:rsidRDefault="00FF4A6D" w:rsidP="00F52190"/>
    <w:p w14:paraId="5347F98A" w14:textId="78FE12A9" w:rsidR="00FF4A6D" w:rsidRDefault="00FF4A6D" w:rsidP="008D7D69">
      <w:pPr>
        <w:keepNext/>
        <w:tabs>
          <w:tab w:val="clear" w:pos="369"/>
          <w:tab w:val="left" w:pos="720"/>
          <w:tab w:val="left" w:pos="1080"/>
          <w:tab w:val="left" w:pos="1800"/>
          <w:tab w:val="left" w:pos="3060"/>
          <w:tab w:val="left" w:pos="4050"/>
        </w:tabs>
      </w:pPr>
      <w:r>
        <w:t>(</w:t>
      </w:r>
      <w:r w:rsidR="007B38D9">
        <w:t>629</w:t>
      </w:r>
      <w:r>
        <w:t>)</w:t>
      </w:r>
      <w:r>
        <w:tab/>
        <w:t>a.</w:t>
      </w:r>
      <w:r>
        <w:tab/>
      </w:r>
      <w:r w:rsidR="00893B8F">
        <w:rPr>
          <w:rFonts w:ascii="Doulos SIL" w:hAnsi="Doulos SIL"/>
          <w:i/>
          <w:color w:val="0000FF"/>
        </w:rPr>
        <w:t>mā</w:t>
      </w:r>
      <w:r w:rsidR="00893B8F">
        <w:rPr>
          <w:rFonts w:ascii="Doulos SIL" w:hAnsi="Doulos SIL"/>
          <w:i/>
          <w:color w:val="0000FF"/>
        </w:rPr>
        <w:tab/>
      </w:r>
      <w:r w:rsidR="007279D2">
        <w:rPr>
          <w:rFonts w:ascii="Doulos SIL" w:hAnsi="Doulos SIL"/>
          <w:i/>
          <w:color w:val="0000FF"/>
        </w:rPr>
        <w:t>[</w:t>
      </w:r>
      <w:r w:rsidR="00893B8F">
        <w:rPr>
          <w:rFonts w:ascii="Doulos SIL" w:hAnsi="Doulos SIL"/>
          <w:i/>
          <w:color w:val="0000FF"/>
        </w:rPr>
        <w:t>nāāⁿ</w:t>
      </w:r>
      <w:r w:rsidR="00893B8F">
        <w:rPr>
          <w:rFonts w:ascii="Doulos SIL" w:hAnsi="Doulos SIL"/>
          <w:i/>
          <w:color w:val="0000FF"/>
        </w:rPr>
        <w:tab/>
        <w:t>yé</w:t>
      </w:r>
      <w:r w:rsidRPr="00305E8A">
        <w:rPr>
          <w:rFonts w:ascii="Doulos SIL" w:hAnsi="Doulos SIL"/>
          <w:i/>
          <w:color w:val="0000FF"/>
        </w:rPr>
        <w:t>ʔré</w:t>
      </w:r>
      <w:r w:rsidR="007279D2">
        <w:rPr>
          <w:rFonts w:ascii="Doulos SIL" w:hAnsi="Doulos SIL"/>
          <w:i/>
          <w:color w:val="0000FF"/>
        </w:rPr>
        <w:t>]</w:t>
      </w:r>
      <w:r w:rsidRPr="00305E8A">
        <w:rPr>
          <w:rFonts w:ascii="Doulos SIL" w:hAnsi="Doulos SIL"/>
          <w:i/>
          <w:color w:val="0000FF"/>
        </w:rPr>
        <w:tab/>
        <w:t>bàʔrí</w:t>
      </w:r>
    </w:p>
    <w:p w14:paraId="0602BAA7" w14:textId="6D986AF1" w:rsidR="00FF4A6D" w:rsidRPr="00FF4A6D" w:rsidRDefault="00FF4A6D" w:rsidP="008D7D69">
      <w:pPr>
        <w:keepNext/>
        <w:tabs>
          <w:tab w:val="clear" w:pos="369"/>
          <w:tab w:val="left" w:pos="720"/>
          <w:tab w:val="left" w:pos="1080"/>
          <w:tab w:val="left" w:pos="1800"/>
          <w:tab w:val="left" w:pos="3060"/>
          <w:tab w:val="left" w:pos="4050"/>
        </w:tabs>
      </w:pPr>
      <w:r>
        <w:tab/>
      </w:r>
      <w:r>
        <w:tab/>
        <w:t>1Sg</w:t>
      </w:r>
      <w:r>
        <w:tab/>
      </w:r>
      <w:r w:rsidR="007279D2">
        <w:t>[</w:t>
      </w:r>
      <w:r w:rsidR="00466B92">
        <w:t>1SgRefl</w:t>
      </w:r>
      <w:r>
        <w:tab/>
      </w:r>
      <w:r w:rsidRPr="007279D2">
        <w:rPr>
          <w:b/>
        </w:rPr>
        <w:t>self</w:t>
      </w:r>
      <w:r w:rsidR="007279D2">
        <w:t>]</w:t>
      </w:r>
      <w:r>
        <w:tab/>
        <w:t>hit.Pfv</w:t>
      </w:r>
    </w:p>
    <w:p w14:paraId="49A4E1C7" w14:textId="0A86A854" w:rsidR="00FF4A6D" w:rsidRDefault="00FF4A6D" w:rsidP="00FF4A6D">
      <w:pPr>
        <w:tabs>
          <w:tab w:val="clear" w:pos="369"/>
          <w:tab w:val="left" w:pos="720"/>
          <w:tab w:val="left" w:pos="1080"/>
        </w:tabs>
      </w:pPr>
      <w:r>
        <w:tab/>
      </w:r>
      <w:r>
        <w:tab/>
        <w:t>‘I hit-Past myself.’</w:t>
      </w:r>
    </w:p>
    <w:p w14:paraId="6AF44E48" w14:textId="77777777" w:rsidR="00FF4A6D" w:rsidRDefault="00FF4A6D" w:rsidP="00FF4A6D">
      <w:pPr>
        <w:tabs>
          <w:tab w:val="clear" w:pos="369"/>
          <w:tab w:val="left" w:pos="720"/>
          <w:tab w:val="left" w:pos="1080"/>
        </w:tabs>
      </w:pPr>
    </w:p>
    <w:p w14:paraId="396C0559" w14:textId="37FE8B09" w:rsidR="00FF4A6D" w:rsidRDefault="00FF4A6D" w:rsidP="008D7D69">
      <w:pPr>
        <w:tabs>
          <w:tab w:val="clear" w:pos="369"/>
          <w:tab w:val="left" w:pos="720"/>
          <w:tab w:val="left" w:pos="1080"/>
          <w:tab w:val="left" w:pos="1890"/>
          <w:tab w:val="left" w:pos="2880"/>
          <w:tab w:val="left" w:pos="4050"/>
          <w:tab w:val="left" w:pos="5040"/>
        </w:tabs>
      </w:pPr>
      <w:r>
        <w:tab/>
        <w:t>b.</w:t>
      </w:r>
      <w:r>
        <w:tab/>
      </w:r>
      <w:r w:rsidRPr="00305E8A">
        <w:rPr>
          <w:rFonts w:ascii="Doulos SIL" w:hAnsi="Doulos SIL"/>
          <w:i/>
          <w:color w:val="0000FF"/>
        </w:rPr>
        <w:t>mā</w:t>
      </w:r>
      <w:r w:rsidRPr="00305E8A">
        <w:rPr>
          <w:rFonts w:ascii="Doulos SIL" w:hAnsi="Doulos SIL"/>
          <w:i/>
          <w:color w:val="0000FF"/>
        </w:rPr>
        <w:tab/>
        <w:t>sà</w:t>
      </w:r>
      <w:r w:rsidR="00893B8F">
        <w:rPr>
          <w:rFonts w:ascii="Doulos SIL" w:hAnsi="Doulos SIL"/>
          <w:i/>
          <w:color w:val="0000FF"/>
        </w:rPr>
        <w:t>=</w:t>
      </w:r>
      <w:r w:rsidR="007279D2">
        <w:rPr>
          <w:rFonts w:ascii="Doulos SIL" w:hAnsi="Doulos SIL"/>
          <w:i/>
          <w:color w:val="0000FF"/>
        </w:rPr>
        <w:tab/>
        <w:t>[</w:t>
      </w:r>
      <w:r w:rsidRPr="00305E8A">
        <w:rPr>
          <w:rFonts w:ascii="Doulos SIL" w:hAnsi="Doulos SIL"/>
          <w:i/>
          <w:color w:val="0000FF"/>
        </w:rPr>
        <w:t>àⁿ</w:t>
      </w:r>
      <w:r w:rsidRPr="00305E8A">
        <w:rPr>
          <w:rFonts w:ascii="Doulos SIL" w:hAnsi="Doulos SIL"/>
          <w:i/>
          <w:color w:val="0000FF"/>
        </w:rPr>
        <w:tab/>
        <w:t>yéʔré</w:t>
      </w:r>
      <w:r w:rsidR="007279D2">
        <w:rPr>
          <w:rFonts w:ascii="Doulos SIL" w:hAnsi="Doulos SIL"/>
          <w:i/>
          <w:color w:val="0000FF"/>
        </w:rPr>
        <w:t>]</w:t>
      </w:r>
      <w:r w:rsidRPr="00305E8A">
        <w:rPr>
          <w:rFonts w:ascii="Doulos SIL" w:hAnsi="Doulos SIL"/>
          <w:i/>
          <w:color w:val="0000FF"/>
        </w:rPr>
        <w:tab/>
        <w:t>bàʔrà</w:t>
      </w:r>
    </w:p>
    <w:p w14:paraId="3E24E959" w14:textId="6CE69BC2" w:rsidR="00FF4A6D" w:rsidRDefault="00893B8F" w:rsidP="008D7D69">
      <w:pPr>
        <w:tabs>
          <w:tab w:val="clear" w:pos="369"/>
          <w:tab w:val="left" w:pos="720"/>
          <w:tab w:val="left" w:pos="1080"/>
          <w:tab w:val="left" w:pos="1890"/>
          <w:tab w:val="left" w:pos="2880"/>
          <w:tab w:val="left" w:pos="4050"/>
          <w:tab w:val="left" w:pos="5040"/>
        </w:tabs>
      </w:pPr>
      <w:r>
        <w:tab/>
      </w:r>
      <w:r>
        <w:tab/>
        <w:t>1Sg</w:t>
      </w:r>
      <w:r>
        <w:tab/>
        <w:t>Fut=</w:t>
      </w:r>
      <w:r w:rsidR="007279D2">
        <w:tab/>
        <w:t>[</w:t>
      </w:r>
      <w:r w:rsidR="00466B92">
        <w:t>1SgRefl</w:t>
      </w:r>
      <w:r w:rsidR="00FF4A6D">
        <w:tab/>
      </w:r>
      <w:r w:rsidR="00FF4A6D" w:rsidRPr="007279D2">
        <w:rPr>
          <w:b/>
        </w:rPr>
        <w:t>self</w:t>
      </w:r>
      <w:r w:rsidR="007279D2">
        <w:t>]</w:t>
      </w:r>
      <w:r w:rsidR="00FF4A6D">
        <w:tab/>
        <w:t>hit.Ipfv</w:t>
      </w:r>
    </w:p>
    <w:p w14:paraId="5D09FB7D" w14:textId="0799E7D6" w:rsidR="00FF4A6D" w:rsidRPr="00FF4A6D" w:rsidRDefault="00FF4A6D" w:rsidP="00FF4A6D">
      <w:pPr>
        <w:tabs>
          <w:tab w:val="clear" w:pos="369"/>
          <w:tab w:val="left" w:pos="720"/>
          <w:tab w:val="left" w:pos="1080"/>
        </w:tabs>
      </w:pPr>
      <w:r>
        <w:tab/>
      </w:r>
      <w:r>
        <w:tab/>
        <w:t>‘I will hit myself.’</w:t>
      </w:r>
    </w:p>
    <w:p w14:paraId="78626557" w14:textId="77777777" w:rsidR="00660196" w:rsidRDefault="00660196" w:rsidP="00F52190"/>
    <w:p w14:paraId="6FDE54F7" w14:textId="77777777" w:rsidR="004B26B9" w:rsidRDefault="004B26B9" w:rsidP="00F52190"/>
    <w:p w14:paraId="4C3B616F" w14:textId="1D15C4DB" w:rsidR="004B26B9" w:rsidRDefault="004B26B9" w:rsidP="004B26B9">
      <w:pPr>
        <w:pStyle w:val="Heading4"/>
      </w:pPr>
      <w:bookmarkStart w:id="2378" w:name="_Toc342594451"/>
      <w:bookmarkStart w:id="2379" w:name="_Toc344402830"/>
      <w:r>
        <w:t>Reflexive postverbal NP</w:t>
      </w:r>
      <w:bookmarkEnd w:id="2378"/>
      <w:bookmarkEnd w:id="2379"/>
    </w:p>
    <w:p w14:paraId="3F6E6EE8" w14:textId="25891496" w:rsidR="004B26B9" w:rsidRDefault="000B1E5B" w:rsidP="00F52190">
      <w:r>
        <w:t>In (</w:t>
      </w:r>
      <w:r w:rsidR="007B38D9">
        <w:t>630</w:t>
      </w:r>
      <w:r>
        <w:t>), the</w:t>
      </w:r>
      <w:r w:rsidR="00B335F8">
        <w:t xml:space="preserve"> reflexive is a postverbal NP, so the reflexive possessor pronoun lacks the initial </w:t>
      </w:r>
      <w:r w:rsidR="00B335F8" w:rsidRPr="00244E0E">
        <w:rPr>
          <w:rFonts w:ascii="Doulos SIL" w:hAnsi="Doulos SIL"/>
          <w:i/>
          <w:color w:val="0000FF"/>
        </w:rPr>
        <w:t>n</w:t>
      </w:r>
      <w:r w:rsidR="007279D2">
        <w:t xml:space="preserve"> and contracts</w:t>
      </w:r>
      <w:r w:rsidR="00B335F8">
        <w:t xml:space="preserve"> with the final vowel of the verb. </w:t>
      </w:r>
    </w:p>
    <w:p w14:paraId="754B2278" w14:textId="77777777" w:rsidR="004B26B9" w:rsidRDefault="004B26B9" w:rsidP="00F52190"/>
    <w:p w14:paraId="42BC1077" w14:textId="3658303A" w:rsidR="004B26B9" w:rsidRDefault="004B26B9" w:rsidP="005569B1">
      <w:pPr>
        <w:tabs>
          <w:tab w:val="clear" w:pos="369"/>
          <w:tab w:val="left" w:pos="720"/>
          <w:tab w:val="left" w:pos="1080"/>
          <w:tab w:val="left" w:pos="1890"/>
          <w:tab w:val="left" w:pos="3150"/>
          <w:tab w:val="left" w:pos="4500"/>
        </w:tabs>
      </w:pPr>
      <w:r>
        <w:t>(</w:t>
      </w:r>
      <w:r w:rsidR="007B38D9">
        <w:t>630</w:t>
      </w:r>
      <w:r>
        <w:t>)</w:t>
      </w:r>
      <w:r>
        <w:tab/>
        <w:t>a.</w:t>
      </w:r>
      <w:r>
        <w:tab/>
      </w:r>
      <w:r w:rsidR="00F542D9" w:rsidRPr="00244E0E">
        <w:rPr>
          <w:rFonts w:ascii="Doulos SIL" w:hAnsi="Doulos SIL"/>
          <w:i/>
          <w:color w:val="0000FF"/>
        </w:rPr>
        <w:t>mā</w:t>
      </w:r>
      <w:r w:rsidR="00F542D9" w:rsidRPr="00244E0E">
        <w:rPr>
          <w:rFonts w:ascii="Doulos SIL" w:hAnsi="Doulos SIL"/>
          <w:i/>
          <w:color w:val="0000FF"/>
        </w:rPr>
        <w:tab/>
        <w:t>báʔr=</w:t>
      </w:r>
      <w:r w:rsidR="00F542D9" w:rsidRPr="00244E0E">
        <w:rPr>
          <w:rFonts w:ascii="Doulos SIL" w:hAnsi="Doulos SIL"/>
          <w:i/>
          <w:color w:val="0000FF"/>
        </w:rPr>
        <w:tab/>
        <w:t>[àⁿ</w:t>
      </w:r>
      <w:r w:rsidR="00F542D9" w:rsidRPr="00244E0E">
        <w:rPr>
          <w:rFonts w:ascii="Doulos SIL" w:hAnsi="Doulos SIL"/>
          <w:i/>
          <w:color w:val="0000FF"/>
        </w:rPr>
        <w:tab/>
        <w:t>yéʔré]</w:t>
      </w:r>
    </w:p>
    <w:p w14:paraId="128BEB4C" w14:textId="1BCE623D" w:rsidR="00F542D9" w:rsidRPr="00F542D9" w:rsidRDefault="00F542D9" w:rsidP="005569B1">
      <w:pPr>
        <w:tabs>
          <w:tab w:val="clear" w:pos="369"/>
          <w:tab w:val="left" w:pos="720"/>
          <w:tab w:val="left" w:pos="1080"/>
          <w:tab w:val="left" w:pos="1890"/>
          <w:tab w:val="left" w:pos="3150"/>
          <w:tab w:val="left" w:pos="4500"/>
        </w:tabs>
      </w:pPr>
      <w:r>
        <w:tab/>
      </w:r>
      <w:r>
        <w:tab/>
        <w:t>1Sg</w:t>
      </w:r>
      <w:r>
        <w:tab/>
        <w:t>touch.Pfv</w:t>
      </w:r>
      <w:r>
        <w:tab/>
        <w:t>[</w:t>
      </w:r>
      <w:r w:rsidR="00466B92">
        <w:t>1SgRefl</w:t>
      </w:r>
      <w:r>
        <w:tab/>
      </w:r>
      <w:r w:rsidRPr="007279D2">
        <w:rPr>
          <w:b/>
        </w:rPr>
        <w:t>self</w:t>
      </w:r>
      <w:r>
        <w:t>]</w:t>
      </w:r>
    </w:p>
    <w:p w14:paraId="43D06F8F" w14:textId="7B8D2FCD" w:rsidR="004B26B9" w:rsidRDefault="004B26B9" w:rsidP="004B26B9">
      <w:pPr>
        <w:tabs>
          <w:tab w:val="clear" w:pos="369"/>
          <w:tab w:val="left" w:pos="720"/>
          <w:tab w:val="left" w:pos="1080"/>
        </w:tabs>
      </w:pPr>
      <w:r>
        <w:tab/>
      </w:r>
      <w:r>
        <w:tab/>
        <w:t>‘I touched myself.’</w:t>
      </w:r>
      <w:r w:rsidR="00B335F8">
        <w:t xml:space="preserve"> (&lt; </w:t>
      </w:r>
      <w:r w:rsidR="00B335F8" w:rsidRPr="00244E0E">
        <w:rPr>
          <w:rFonts w:ascii="Doulos SIL" w:hAnsi="Doulos SIL"/>
          <w:i/>
          <w:color w:val="0000FF"/>
        </w:rPr>
        <w:t>báʔrī</w:t>
      </w:r>
      <w:r w:rsidR="00B335F8">
        <w:t xml:space="preserve"> )</w:t>
      </w:r>
    </w:p>
    <w:p w14:paraId="284196FC" w14:textId="77777777" w:rsidR="004B26B9" w:rsidRDefault="004B26B9" w:rsidP="004B26B9">
      <w:pPr>
        <w:tabs>
          <w:tab w:val="clear" w:pos="369"/>
          <w:tab w:val="left" w:pos="720"/>
          <w:tab w:val="left" w:pos="1080"/>
        </w:tabs>
      </w:pPr>
    </w:p>
    <w:p w14:paraId="6A74D36F" w14:textId="0D92377D" w:rsidR="00F542D9" w:rsidRPr="007B38D9" w:rsidRDefault="004B26B9" w:rsidP="00582FB4">
      <w:pPr>
        <w:keepNext/>
        <w:tabs>
          <w:tab w:val="clear" w:pos="369"/>
          <w:tab w:val="left" w:pos="720"/>
          <w:tab w:val="left" w:pos="1080"/>
          <w:tab w:val="left" w:pos="2340"/>
          <w:tab w:val="left" w:pos="2970"/>
          <w:tab w:val="left" w:pos="4230"/>
          <w:tab w:val="left" w:pos="5490"/>
        </w:tabs>
        <w:rPr>
          <w:rFonts w:ascii="Doulos SIL" w:hAnsi="Doulos SIL"/>
          <w:i/>
          <w:color w:val="0000FF"/>
        </w:rPr>
      </w:pPr>
      <w:r>
        <w:lastRenderedPageBreak/>
        <w:tab/>
      </w:r>
      <w:r w:rsidR="00F542D9">
        <w:t>b.</w:t>
      </w:r>
      <w:r w:rsidR="00F542D9">
        <w:tab/>
      </w:r>
      <w:r w:rsidR="001D2F09">
        <w:rPr>
          <w:rFonts w:ascii="Doulos SIL" w:hAnsi="Doulos SIL"/>
          <w:i/>
          <w:color w:val="0000FF"/>
        </w:rPr>
        <w:t>ēé</w:t>
      </w:r>
      <w:r w:rsidR="00F542D9" w:rsidRPr="00244E0E">
        <w:rPr>
          <w:rFonts w:ascii="Doulos SIL" w:hAnsi="Doulos SIL"/>
          <w:i/>
          <w:color w:val="0000FF"/>
        </w:rPr>
        <w:t>ⁿ</w:t>
      </w:r>
      <w:r w:rsidR="001D2F09">
        <w:rPr>
          <w:rFonts w:ascii="Doulos SIL" w:hAnsi="Doulos SIL"/>
          <w:i/>
          <w:color w:val="0000FF"/>
        </w:rPr>
        <w:t>=</w:t>
      </w:r>
      <w:r w:rsidR="001D2F09">
        <w:rPr>
          <w:rFonts w:ascii="Doulos SIL" w:hAnsi="Doulos SIL"/>
          <w:i/>
          <w:color w:val="0000FF"/>
        </w:rPr>
        <w:sym w:font="Symbol" w:char="F0C6"/>
      </w:r>
      <w:r w:rsidR="00F542D9" w:rsidRPr="00244E0E">
        <w:rPr>
          <w:rFonts w:ascii="Doulos SIL" w:hAnsi="Doulos SIL"/>
          <w:i/>
          <w:color w:val="0000FF"/>
        </w:rPr>
        <w:tab/>
        <w:t>sà</w:t>
      </w:r>
      <w:r w:rsidR="00F542D9" w:rsidRPr="00244E0E">
        <w:rPr>
          <w:rFonts w:ascii="Doulos SIL" w:hAnsi="Doulos SIL"/>
          <w:i/>
          <w:color w:val="0000FF"/>
        </w:rPr>
        <w:tab/>
        <w:t>báʔ</w:t>
      </w:r>
      <w:r w:rsidR="000B1E5B" w:rsidRPr="00244E0E">
        <w:rPr>
          <w:rFonts w:ascii="Doulos SIL" w:hAnsi="Doulos SIL"/>
          <w:i/>
          <w:color w:val="0000FF"/>
        </w:rPr>
        <w:t>ré</w:t>
      </w:r>
      <w:r w:rsidR="00F542D9" w:rsidRPr="00244E0E">
        <w:rPr>
          <w:rFonts w:ascii="Doulos SIL" w:hAnsi="Doulos SIL"/>
          <w:i/>
          <w:color w:val="0000FF"/>
        </w:rPr>
        <w:t>=</w:t>
      </w:r>
      <w:r w:rsidR="00F542D9" w:rsidRPr="00244E0E">
        <w:rPr>
          <w:rFonts w:ascii="Doulos SIL" w:hAnsi="Doulos SIL"/>
          <w:i/>
          <w:color w:val="0000FF"/>
        </w:rPr>
        <w:tab/>
        <w:t>[</w:t>
      </w:r>
      <w:r w:rsidR="007279D2">
        <w:rPr>
          <w:rFonts w:ascii="Doulos SIL" w:hAnsi="Doulos SIL"/>
          <w:i/>
          <w:color w:val="0000FF"/>
        </w:rPr>
        <w:t>(</w:t>
      </w:r>
      <w:r w:rsidR="00F542D9" w:rsidRPr="00244E0E">
        <w:rPr>
          <w:rFonts w:ascii="Doulos SIL" w:hAnsi="Doulos SIL"/>
          <w:i/>
          <w:color w:val="0000FF"/>
        </w:rPr>
        <w:t>ē</w:t>
      </w:r>
      <w:r w:rsidR="007279D2">
        <w:rPr>
          <w:rFonts w:ascii="Doulos SIL" w:hAnsi="Doulos SIL"/>
          <w:i/>
          <w:color w:val="0000FF"/>
        </w:rPr>
        <w:t>)</w:t>
      </w:r>
      <w:r w:rsidR="00F542D9" w:rsidRPr="00244E0E">
        <w:rPr>
          <w:rFonts w:ascii="Doulos SIL" w:hAnsi="Doulos SIL"/>
          <w:i/>
          <w:color w:val="0000FF"/>
        </w:rPr>
        <w:t>ēⁿ</w:t>
      </w:r>
      <w:r w:rsidR="00F542D9" w:rsidRPr="00244E0E">
        <w:rPr>
          <w:rFonts w:ascii="Doulos SIL" w:hAnsi="Doulos SIL"/>
          <w:i/>
          <w:color w:val="0000FF"/>
        </w:rPr>
        <w:tab/>
        <w:t>yɛ̄ʔrɛ̄</w:t>
      </w:r>
      <w:r w:rsidR="00F542D9" w:rsidRPr="007B38D9">
        <w:rPr>
          <w:rFonts w:ascii="Doulos SIL" w:hAnsi="Doulos SIL"/>
          <w:i/>
          <w:color w:val="0000FF"/>
        </w:rPr>
        <w:t>]</w:t>
      </w:r>
    </w:p>
    <w:p w14:paraId="2E54A1FC" w14:textId="056F51D4" w:rsidR="004B26B9" w:rsidRDefault="00F542D9" w:rsidP="00582FB4">
      <w:pPr>
        <w:keepNext/>
        <w:tabs>
          <w:tab w:val="clear" w:pos="369"/>
          <w:tab w:val="left" w:pos="720"/>
          <w:tab w:val="left" w:pos="1080"/>
          <w:tab w:val="left" w:pos="2340"/>
          <w:tab w:val="left" w:pos="2970"/>
          <w:tab w:val="left" w:pos="4230"/>
          <w:tab w:val="left" w:pos="5490"/>
        </w:tabs>
      </w:pPr>
      <w:r>
        <w:tab/>
      </w:r>
      <w:r>
        <w:tab/>
        <w:t>2Pl</w:t>
      </w:r>
      <w:r w:rsidR="001D2F09">
        <w:t>=Ipfv</w:t>
      </w:r>
      <w:r>
        <w:tab/>
        <w:t>Fut</w:t>
      </w:r>
      <w:r>
        <w:tab/>
        <w:t>touch.Ipfv</w:t>
      </w:r>
      <w:r>
        <w:tab/>
        <w:t>[2Pl</w:t>
      </w:r>
      <w:r w:rsidR="00D77261">
        <w:t>Refl</w:t>
      </w:r>
      <w:r>
        <w:tab/>
      </w:r>
      <w:r w:rsidRPr="007279D2">
        <w:rPr>
          <w:b/>
        </w:rPr>
        <w:t>self</w:t>
      </w:r>
      <w:r>
        <w:t>]</w:t>
      </w:r>
      <w:r w:rsidR="004B26B9">
        <w:tab/>
      </w:r>
    </w:p>
    <w:p w14:paraId="7FD6FCA3" w14:textId="3A8FA33D" w:rsidR="004B26B9" w:rsidRDefault="004B26B9" w:rsidP="004B26B9">
      <w:pPr>
        <w:tabs>
          <w:tab w:val="clear" w:pos="369"/>
          <w:tab w:val="left" w:pos="720"/>
          <w:tab w:val="left" w:pos="1080"/>
        </w:tabs>
      </w:pPr>
      <w:r>
        <w:tab/>
      </w:r>
      <w:r>
        <w:tab/>
        <w:t>‘</w:t>
      </w:r>
      <w:r w:rsidR="00F542D9">
        <w:t>You-Pl</w:t>
      </w:r>
      <w:r>
        <w:t xml:space="preserve"> will touch </w:t>
      </w:r>
      <w:r w:rsidR="00F542D9">
        <w:t>yourselves</w:t>
      </w:r>
      <w:r>
        <w:t>.’</w:t>
      </w:r>
      <w:r w:rsidR="00B335F8">
        <w:t xml:space="preserve"> (&lt; </w:t>
      </w:r>
      <w:r w:rsidR="00B335F8" w:rsidRPr="00244E0E">
        <w:rPr>
          <w:rFonts w:ascii="Doulos SIL" w:hAnsi="Doulos SIL"/>
          <w:i/>
          <w:color w:val="0000FF"/>
        </w:rPr>
        <w:t>báʔrá</w:t>
      </w:r>
      <w:r w:rsidR="00B335F8">
        <w:t xml:space="preserve"> )</w:t>
      </w:r>
    </w:p>
    <w:p w14:paraId="5E7650D9" w14:textId="75A6ECFA" w:rsidR="004B26B9" w:rsidRDefault="004B26B9" w:rsidP="00F52190">
      <w:r>
        <w:tab/>
      </w:r>
    </w:p>
    <w:p w14:paraId="0AA198C5" w14:textId="77777777" w:rsidR="004B26B9" w:rsidRDefault="004B26B9" w:rsidP="00F52190"/>
    <w:p w14:paraId="746E72EA" w14:textId="672DBDC1" w:rsidR="004B26B9" w:rsidRDefault="004B26B9" w:rsidP="004B26B9">
      <w:pPr>
        <w:pStyle w:val="Heading4"/>
      </w:pPr>
      <w:bookmarkStart w:id="2380" w:name="_Toc342594452"/>
      <w:bookmarkStart w:id="2381" w:name="_Toc344402831"/>
      <w:r>
        <w:t>Reflexive preverbal object</w:t>
      </w:r>
      <w:bookmarkEnd w:id="2380"/>
      <w:bookmarkEnd w:id="2381"/>
    </w:p>
    <w:p w14:paraId="0F228A0B" w14:textId="2F362CCC" w:rsidR="00FF4A6D" w:rsidRDefault="00FF4A6D" w:rsidP="00F52190">
      <w:r>
        <w:t>The paradigm for indicative clauses</w:t>
      </w:r>
      <w:r w:rsidR="00B335F8">
        <w:t xml:space="preserve"> with a reflexive preverbal object is (</w:t>
      </w:r>
      <w:r w:rsidR="007B38D9">
        <w:t>631</w:t>
      </w:r>
      <w:r>
        <w:t xml:space="preserve">). </w:t>
      </w:r>
      <w:r w:rsidR="0090795F">
        <w:t xml:space="preserve">The basic </w:t>
      </w:r>
      <w:r w:rsidR="00B335F8">
        <w:t xml:space="preserve">tonal </w:t>
      </w:r>
      <w:r w:rsidR="0090795F">
        <w:t xml:space="preserve">form is </w:t>
      </w:r>
      <w:r w:rsidR="0090795F" w:rsidRPr="00244E0E">
        <w:rPr>
          <w:rFonts w:ascii="Doulos SIL" w:hAnsi="Doulos SIL"/>
          <w:i/>
          <w:color w:val="0000FF"/>
        </w:rPr>
        <w:t>yéʔré</w:t>
      </w:r>
      <w:r w:rsidR="0090795F">
        <w:t xml:space="preserve">, becoming </w:t>
      </w:r>
      <w:r w:rsidR="0090795F" w:rsidRPr="00244E0E">
        <w:rPr>
          <w:rFonts w:ascii="Doulos SIL" w:hAnsi="Doulos SIL"/>
          <w:i/>
          <w:color w:val="0000FF"/>
        </w:rPr>
        <w:t>yèʔré</w:t>
      </w:r>
      <w:r w:rsidR="0090795F">
        <w:t xml:space="preserve"> with the {LH} </w:t>
      </w:r>
      <w:r w:rsidR="00B335F8">
        <w:t>pattern</w:t>
      </w:r>
      <w:r w:rsidR="0090795F">
        <w:t xml:space="preserve"> associated with 3Sg subjects. </w:t>
      </w:r>
      <w:r>
        <w:t>M</w:t>
      </w:r>
      <w:r>
        <w:noBreakHyphen/>
        <w:t xml:space="preserve">toned </w:t>
      </w:r>
      <w:r w:rsidRPr="00305E8A">
        <w:rPr>
          <w:rFonts w:ascii="Doulos SIL" w:hAnsi="Doulos SIL"/>
          <w:i/>
          <w:color w:val="0000FF"/>
        </w:rPr>
        <w:t>yēʔrē</w:t>
      </w:r>
      <w:r>
        <w:t xml:space="preserve"> in </w:t>
      </w:r>
      <w:r w:rsidR="005569B1">
        <w:t>the 1Sg,</w:t>
      </w:r>
      <w:r w:rsidR="00305E8A">
        <w:t xml:space="preserve"> 2Sg</w:t>
      </w:r>
      <w:r w:rsidR="005569B1">
        <w:t>, and 2Pl</w:t>
      </w:r>
      <w:r w:rsidR="00305E8A">
        <w:t xml:space="preserve"> perfective</w:t>
      </w:r>
      <w:r>
        <w:t xml:space="preserve"> is due to M</w:t>
      </w:r>
      <w:r>
        <w:noBreakHyphen/>
        <w:t>Spre</w:t>
      </w:r>
      <w:r w:rsidR="007B38D9">
        <w:t>ading from M</w:t>
      </w:r>
      <w:r w:rsidR="007B38D9">
        <w:noBreakHyphen/>
        <w:t>toned pronominals.</w:t>
      </w:r>
    </w:p>
    <w:p w14:paraId="7F43CCE7" w14:textId="77777777" w:rsidR="00FF4A6D" w:rsidRDefault="00FF4A6D" w:rsidP="00F52190"/>
    <w:p w14:paraId="49F45ED7" w14:textId="633BFB75" w:rsidR="00FF4A6D" w:rsidRDefault="00B335F8" w:rsidP="005569B1">
      <w:pPr>
        <w:tabs>
          <w:tab w:val="clear" w:pos="369"/>
          <w:tab w:val="left" w:pos="720"/>
          <w:tab w:val="left" w:pos="1620"/>
          <w:tab w:val="left" w:pos="3330"/>
          <w:tab w:val="left" w:pos="5310"/>
          <w:tab w:val="left" w:pos="6300"/>
        </w:tabs>
        <w:jc w:val="left"/>
      </w:pPr>
      <w:r>
        <w:t>(</w:t>
      </w:r>
      <w:r w:rsidR="007B38D9">
        <w:t>631</w:t>
      </w:r>
      <w:r w:rsidR="00FF4A6D">
        <w:t>)</w:t>
      </w:r>
      <w:r w:rsidR="00FF4A6D">
        <w:tab/>
      </w:r>
      <w:r w:rsidR="00FF4A6D">
        <w:tab/>
        <w:t>perfective</w:t>
      </w:r>
      <w:r w:rsidR="00FF4A6D">
        <w:tab/>
        <w:t>present</w:t>
      </w:r>
      <w:r w:rsidR="00FF4A6D">
        <w:tab/>
      </w:r>
      <w:r w:rsidR="005569B1">
        <w:t>future</w:t>
      </w:r>
      <w:r w:rsidR="00FF4A6D">
        <w:tab/>
      </w:r>
    </w:p>
    <w:p w14:paraId="3EE7364C" w14:textId="77777777" w:rsidR="00FF4A6D" w:rsidRDefault="00FF4A6D" w:rsidP="005569B1">
      <w:pPr>
        <w:tabs>
          <w:tab w:val="clear" w:pos="369"/>
          <w:tab w:val="left" w:pos="720"/>
          <w:tab w:val="left" w:pos="1620"/>
          <w:tab w:val="left" w:pos="3330"/>
          <w:tab w:val="left" w:pos="5310"/>
          <w:tab w:val="left" w:pos="6300"/>
        </w:tabs>
        <w:jc w:val="left"/>
      </w:pPr>
    </w:p>
    <w:p w14:paraId="471AD36E" w14:textId="30BCF1A0" w:rsidR="00FF4A6D" w:rsidRDefault="00FF4A6D" w:rsidP="005569B1">
      <w:pPr>
        <w:tabs>
          <w:tab w:val="clear" w:pos="369"/>
          <w:tab w:val="left" w:pos="720"/>
          <w:tab w:val="left" w:pos="1620"/>
          <w:tab w:val="left" w:pos="3330"/>
          <w:tab w:val="left" w:pos="5310"/>
          <w:tab w:val="left" w:pos="6300"/>
        </w:tabs>
        <w:jc w:val="left"/>
      </w:pPr>
      <w:r>
        <w:tab/>
        <w:t>1Sg</w:t>
      </w:r>
      <w:r>
        <w:tab/>
      </w:r>
      <w:r w:rsidRPr="00305E8A">
        <w:rPr>
          <w:rFonts w:ascii="Doulos SIL" w:hAnsi="Doulos SIL"/>
          <w:i/>
          <w:color w:val="0000FF"/>
        </w:rPr>
        <w:t>mā nāāⁿ yēʔrē</w:t>
      </w:r>
      <w:r w:rsidRPr="00305E8A">
        <w:rPr>
          <w:rFonts w:ascii="Doulos SIL" w:hAnsi="Doulos SIL"/>
          <w:i/>
          <w:color w:val="0000FF"/>
        </w:rPr>
        <w:tab/>
        <w:t>má</w:t>
      </w:r>
      <w:r w:rsidRPr="00B335F8">
        <w:rPr>
          <w:rFonts w:ascii="Doulos SIL" w:hAnsi="Doulos SIL"/>
          <w:i/>
          <w:color w:val="0000FF"/>
        </w:rPr>
        <w:t>=</w:t>
      </w:r>
      <w:r w:rsidRPr="00B335F8">
        <w:rPr>
          <w:rFonts w:ascii="Doulos SIL" w:hAnsi="Doulos SIL"/>
          <w:i/>
          <w:color w:val="0000FF"/>
        </w:rPr>
        <w:sym w:font="Symbol" w:char="F0C6"/>
      </w:r>
      <w:r w:rsidRPr="00B335F8">
        <w:rPr>
          <w:rFonts w:ascii="Doulos SIL" w:hAnsi="Doulos SIL"/>
          <w:i/>
          <w:color w:val="0000FF"/>
        </w:rPr>
        <w:t xml:space="preserve"> </w:t>
      </w:r>
      <w:r w:rsidR="00B335F8">
        <w:rPr>
          <w:rFonts w:ascii="Doulos SIL" w:hAnsi="Doulos SIL"/>
          <w:i/>
          <w:color w:val="0000FF"/>
        </w:rPr>
        <w:t>nàà</w:t>
      </w:r>
      <w:r w:rsidRPr="00B335F8">
        <w:rPr>
          <w:rFonts w:ascii="Doulos SIL" w:hAnsi="Doulos SIL"/>
          <w:i/>
          <w:color w:val="0000FF"/>
        </w:rPr>
        <w:t>ⁿ yé</w:t>
      </w:r>
      <w:r w:rsidRPr="00305E8A">
        <w:rPr>
          <w:rFonts w:ascii="Doulos SIL" w:hAnsi="Doulos SIL"/>
          <w:i/>
          <w:color w:val="0000FF"/>
        </w:rPr>
        <w:t>ʔré</w:t>
      </w:r>
      <w:r w:rsidRPr="00305E8A">
        <w:rPr>
          <w:rFonts w:ascii="Doulos SIL" w:hAnsi="Doulos SIL"/>
          <w:i/>
          <w:color w:val="0000FF"/>
        </w:rPr>
        <w:tab/>
        <w:t>má=</w:t>
      </w:r>
      <w:r w:rsidRPr="00305E8A">
        <w:rPr>
          <w:rFonts w:ascii="Doulos SIL" w:hAnsi="Doulos SIL"/>
          <w:i/>
          <w:color w:val="0000FF"/>
        </w:rPr>
        <w:sym w:font="Symbol" w:char="F0C6"/>
      </w:r>
      <w:r w:rsidRPr="00305E8A">
        <w:rPr>
          <w:rFonts w:ascii="Doulos SIL" w:hAnsi="Doulos SIL"/>
          <w:i/>
          <w:color w:val="0000FF"/>
        </w:rPr>
        <w:t xml:space="preserve"> sà</w:t>
      </w:r>
      <w:r w:rsidR="00604EA3">
        <w:rPr>
          <w:rFonts w:ascii="Doulos SIL" w:hAnsi="Doulos SIL"/>
          <w:i/>
          <w:color w:val="0000FF"/>
        </w:rPr>
        <w:t>=</w:t>
      </w:r>
      <w:r w:rsidRPr="00305E8A">
        <w:rPr>
          <w:rFonts w:ascii="Doulos SIL" w:hAnsi="Doulos SIL"/>
          <w:i/>
          <w:color w:val="0000FF"/>
        </w:rPr>
        <w:t>àⁿ yéʔré</w:t>
      </w:r>
      <w:r w:rsidRPr="00D4399E">
        <w:tab/>
      </w:r>
    </w:p>
    <w:p w14:paraId="6B2E0A49" w14:textId="335D802E" w:rsidR="00FF4A6D" w:rsidRPr="00305E8A" w:rsidRDefault="00FF4A6D" w:rsidP="005569B1">
      <w:pPr>
        <w:tabs>
          <w:tab w:val="clear" w:pos="369"/>
          <w:tab w:val="left" w:pos="720"/>
          <w:tab w:val="left" w:pos="1620"/>
          <w:tab w:val="left" w:pos="3330"/>
          <w:tab w:val="left" w:pos="5310"/>
          <w:tab w:val="left" w:pos="6300"/>
        </w:tabs>
        <w:jc w:val="left"/>
        <w:rPr>
          <w:rFonts w:ascii="Doulos SIL" w:hAnsi="Doulos SIL"/>
          <w:i/>
          <w:color w:val="0000FF"/>
        </w:rPr>
      </w:pPr>
      <w:r>
        <w:tab/>
        <w:t>2Sg</w:t>
      </w:r>
      <w:r>
        <w:tab/>
      </w:r>
      <w:r w:rsidRPr="00305E8A">
        <w:rPr>
          <w:rFonts w:ascii="Doulos SIL" w:hAnsi="Doulos SIL"/>
          <w:i/>
          <w:color w:val="0000FF"/>
        </w:rPr>
        <w:t>wō nīī yēʔrē</w:t>
      </w:r>
      <w:r w:rsidRPr="00305E8A">
        <w:rPr>
          <w:rFonts w:ascii="Doulos SIL" w:hAnsi="Doulos SIL"/>
          <w:i/>
          <w:color w:val="0000FF"/>
        </w:rPr>
        <w:tab/>
        <w:t>wó=</w:t>
      </w:r>
      <w:r w:rsidRPr="00305E8A">
        <w:rPr>
          <w:rFonts w:ascii="Doulos SIL" w:hAnsi="Doulos SIL"/>
          <w:i/>
          <w:color w:val="0000FF"/>
        </w:rPr>
        <w:sym w:font="Symbol" w:char="F0C6"/>
      </w:r>
      <w:r w:rsidR="00B335F8">
        <w:rPr>
          <w:rFonts w:ascii="Doulos SIL" w:hAnsi="Doulos SIL"/>
          <w:i/>
          <w:color w:val="0000FF"/>
        </w:rPr>
        <w:t xml:space="preserve"> nìì</w:t>
      </w:r>
      <w:r w:rsidRPr="00305E8A">
        <w:rPr>
          <w:rFonts w:ascii="Doulos SIL" w:hAnsi="Doulos SIL"/>
          <w:i/>
          <w:color w:val="0000FF"/>
        </w:rPr>
        <w:t xml:space="preserve"> yéʔré</w:t>
      </w:r>
      <w:r w:rsidRPr="00305E8A">
        <w:rPr>
          <w:rFonts w:ascii="Doulos SIL" w:hAnsi="Doulos SIL"/>
          <w:i/>
          <w:color w:val="0000FF"/>
        </w:rPr>
        <w:tab/>
        <w:t>wó=</w:t>
      </w:r>
      <w:r w:rsidRPr="00305E8A">
        <w:rPr>
          <w:rFonts w:ascii="Doulos SIL" w:hAnsi="Doulos SIL"/>
          <w:i/>
          <w:color w:val="0000FF"/>
        </w:rPr>
        <w:sym w:font="Symbol" w:char="F0C6"/>
      </w:r>
      <w:r w:rsidRPr="00305E8A">
        <w:rPr>
          <w:rFonts w:ascii="Doulos SIL" w:hAnsi="Doulos SIL"/>
          <w:i/>
          <w:color w:val="0000FF"/>
        </w:rPr>
        <w:t xml:space="preserve"> sì</w:t>
      </w:r>
      <w:r w:rsidR="005569B1">
        <w:rPr>
          <w:rFonts w:ascii="Doulos SIL" w:hAnsi="Doulos SIL"/>
          <w:i/>
          <w:color w:val="0000FF"/>
        </w:rPr>
        <w:t>=</w:t>
      </w:r>
      <w:r w:rsidRPr="00305E8A">
        <w:rPr>
          <w:rFonts w:ascii="Doulos SIL" w:hAnsi="Doulos SIL"/>
          <w:i/>
          <w:color w:val="0000FF"/>
        </w:rPr>
        <w:t>ì</w:t>
      </w:r>
      <w:r>
        <w:tab/>
      </w:r>
      <w:r w:rsidR="005569B1">
        <w:t xml:space="preserve"> </w:t>
      </w:r>
      <w:r w:rsidRPr="00305E8A">
        <w:rPr>
          <w:rFonts w:ascii="Doulos SIL" w:hAnsi="Doulos SIL"/>
          <w:i/>
          <w:color w:val="0000FF"/>
        </w:rPr>
        <w:t>yéʔré</w:t>
      </w:r>
    </w:p>
    <w:p w14:paraId="604D7EDD" w14:textId="2A704968" w:rsidR="00FF4A6D" w:rsidRDefault="00FF4A6D" w:rsidP="005569B1">
      <w:pPr>
        <w:tabs>
          <w:tab w:val="clear" w:pos="369"/>
          <w:tab w:val="left" w:pos="720"/>
          <w:tab w:val="left" w:pos="1620"/>
          <w:tab w:val="left" w:pos="3330"/>
          <w:tab w:val="left" w:pos="5310"/>
          <w:tab w:val="left" w:pos="6300"/>
        </w:tabs>
        <w:jc w:val="left"/>
      </w:pPr>
      <w:r>
        <w:tab/>
        <w:t>1Pl</w:t>
      </w:r>
      <w:r>
        <w:tab/>
      </w:r>
      <w:r w:rsidRPr="00305E8A">
        <w:rPr>
          <w:rFonts w:ascii="Doulos SIL" w:hAnsi="Doulos SIL"/>
          <w:i/>
          <w:color w:val="0000FF"/>
        </w:rPr>
        <w:t>mùʔùⁿ nāāⁿ yéʔré</w:t>
      </w:r>
      <w:r w:rsidRPr="00305E8A">
        <w:rPr>
          <w:rFonts w:ascii="Doulos SIL" w:hAnsi="Doulos SIL"/>
          <w:i/>
          <w:color w:val="0000FF"/>
        </w:rPr>
        <w:tab/>
        <w:t>mùʔú=</w:t>
      </w:r>
      <w:r w:rsidRPr="00305E8A">
        <w:rPr>
          <w:rFonts w:ascii="Doulos SIL" w:hAnsi="Doulos SIL"/>
          <w:i/>
          <w:color w:val="0000FF"/>
        </w:rPr>
        <w:sym w:font="Symbol" w:char="F0C6"/>
      </w:r>
      <w:r w:rsidR="00B335F8">
        <w:rPr>
          <w:rFonts w:ascii="Doulos SIL" w:hAnsi="Doulos SIL"/>
          <w:i/>
          <w:color w:val="0000FF"/>
        </w:rPr>
        <w:t xml:space="preserve"> nàà</w:t>
      </w:r>
      <w:r w:rsidRPr="00305E8A">
        <w:rPr>
          <w:rFonts w:ascii="Doulos SIL" w:hAnsi="Doulos SIL"/>
          <w:i/>
          <w:color w:val="0000FF"/>
        </w:rPr>
        <w:t>ⁿ yéʔré</w:t>
      </w:r>
      <w:r w:rsidRPr="00305E8A">
        <w:rPr>
          <w:rFonts w:ascii="Doulos SIL" w:hAnsi="Doulos SIL"/>
          <w:i/>
          <w:color w:val="0000FF"/>
        </w:rPr>
        <w:tab/>
        <w:t>mùʔúⁿ=</w:t>
      </w:r>
      <w:r w:rsidRPr="00305E8A">
        <w:rPr>
          <w:rFonts w:ascii="Doulos SIL" w:hAnsi="Doulos SIL"/>
          <w:i/>
          <w:color w:val="0000FF"/>
        </w:rPr>
        <w:sym w:font="Symbol" w:char="F0C6"/>
      </w:r>
      <w:r w:rsidRPr="00305E8A">
        <w:rPr>
          <w:rFonts w:ascii="Doulos SIL" w:hAnsi="Doulos SIL"/>
          <w:i/>
          <w:color w:val="0000FF"/>
        </w:rPr>
        <w:t xml:space="preserve"> sà</w:t>
      </w:r>
      <w:r w:rsidR="005569B1">
        <w:rPr>
          <w:rFonts w:ascii="Doulos SIL" w:hAnsi="Doulos SIL"/>
          <w:i/>
          <w:color w:val="0000FF"/>
        </w:rPr>
        <w:t>=</w:t>
      </w:r>
      <w:r w:rsidRPr="00305E8A">
        <w:rPr>
          <w:rFonts w:ascii="Doulos SIL" w:hAnsi="Doulos SIL"/>
          <w:i/>
          <w:color w:val="0000FF"/>
        </w:rPr>
        <w:t>àⁿ yéʔré</w:t>
      </w:r>
    </w:p>
    <w:p w14:paraId="1808D74E" w14:textId="673A8149" w:rsidR="00FF4A6D" w:rsidRPr="00305E8A" w:rsidRDefault="00FF4A6D" w:rsidP="005569B1">
      <w:pPr>
        <w:tabs>
          <w:tab w:val="clear" w:pos="369"/>
          <w:tab w:val="left" w:pos="720"/>
          <w:tab w:val="left" w:pos="1620"/>
          <w:tab w:val="left" w:pos="3330"/>
          <w:tab w:val="left" w:pos="5310"/>
          <w:tab w:val="left" w:pos="6300"/>
        </w:tabs>
        <w:jc w:val="left"/>
        <w:rPr>
          <w:rFonts w:ascii="Doulos SIL" w:hAnsi="Doulos SIL"/>
          <w:i/>
          <w:color w:val="0000FF"/>
        </w:rPr>
      </w:pPr>
      <w:r>
        <w:tab/>
        <w:t>2Pl</w:t>
      </w:r>
      <w:r>
        <w:tab/>
      </w:r>
      <w:r w:rsidRPr="00305E8A">
        <w:rPr>
          <w:rFonts w:ascii="Doulos SIL" w:hAnsi="Doulos SIL"/>
          <w:i/>
          <w:color w:val="0000FF"/>
        </w:rPr>
        <w:t>ēēⁿ nīīⁿ yéʔré</w:t>
      </w:r>
      <w:r w:rsidRPr="00305E8A">
        <w:rPr>
          <w:rFonts w:ascii="Doulos SIL" w:hAnsi="Doulos SIL"/>
          <w:i/>
          <w:color w:val="0000FF"/>
        </w:rPr>
        <w:tab/>
        <w:t>ēéⁿ=</w:t>
      </w:r>
      <w:r w:rsidRPr="00305E8A">
        <w:rPr>
          <w:rFonts w:ascii="Doulos SIL" w:hAnsi="Doulos SIL"/>
          <w:i/>
          <w:color w:val="0000FF"/>
        </w:rPr>
        <w:sym w:font="Symbol" w:char="F0C6"/>
      </w:r>
      <w:r w:rsidR="00B335F8">
        <w:rPr>
          <w:rFonts w:ascii="Doulos SIL" w:hAnsi="Doulos SIL"/>
          <w:i/>
          <w:color w:val="0000FF"/>
        </w:rPr>
        <w:t xml:space="preserve"> nìì</w:t>
      </w:r>
      <w:r w:rsidRPr="00305E8A">
        <w:rPr>
          <w:rFonts w:ascii="Doulos SIL" w:hAnsi="Doulos SIL"/>
          <w:i/>
          <w:color w:val="0000FF"/>
        </w:rPr>
        <w:t>ⁿ yéʔré</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w:t>
      </w:r>
      <w:r w:rsidR="005569B1">
        <w:rPr>
          <w:rFonts w:ascii="Doulos SIL" w:hAnsi="Doulos SIL"/>
          <w:i/>
          <w:color w:val="0000FF"/>
        </w:rPr>
        <w:t>=</w:t>
      </w:r>
      <w:r w:rsidRPr="00305E8A">
        <w:rPr>
          <w:rFonts w:ascii="Doulos SIL" w:hAnsi="Doulos SIL"/>
          <w:i/>
          <w:color w:val="0000FF"/>
        </w:rPr>
        <w:t>ìⁿ yéʔ</w:t>
      </w:r>
      <w:r w:rsidR="002B26F1">
        <w:rPr>
          <w:rFonts w:ascii="Doulos SIL" w:hAnsi="Doulos SIL"/>
          <w:i/>
          <w:color w:val="0000FF"/>
        </w:rPr>
        <w:t>ré</w:t>
      </w:r>
    </w:p>
    <w:p w14:paraId="1A113DDE" w14:textId="1D38E32F" w:rsidR="00604EA3" w:rsidRPr="00305E8A" w:rsidRDefault="00604EA3" w:rsidP="00604EA3">
      <w:pPr>
        <w:tabs>
          <w:tab w:val="clear" w:pos="369"/>
          <w:tab w:val="left" w:pos="720"/>
          <w:tab w:val="left" w:pos="1620"/>
          <w:tab w:val="left" w:pos="3330"/>
          <w:tab w:val="left" w:pos="5310"/>
          <w:tab w:val="left" w:pos="6300"/>
        </w:tabs>
        <w:jc w:val="left"/>
        <w:rPr>
          <w:rFonts w:ascii="Doulos SIL" w:hAnsi="Doulos SIL"/>
          <w:i/>
          <w:color w:val="0000FF"/>
        </w:rPr>
      </w:pPr>
      <w:r>
        <w:tab/>
        <w:t>2Pl</w:t>
      </w:r>
      <w:r>
        <w:tab/>
      </w:r>
      <w:r>
        <w:rPr>
          <w:rFonts w:ascii="Doulos SIL" w:hAnsi="Doulos SIL"/>
          <w:i/>
          <w:color w:val="0000FF"/>
        </w:rPr>
        <w:t>mǎā</w:t>
      </w:r>
      <w:r w:rsidRPr="00305E8A">
        <w:rPr>
          <w:rFonts w:ascii="Doulos SIL" w:hAnsi="Doulos SIL"/>
          <w:i/>
          <w:color w:val="0000FF"/>
        </w:rPr>
        <w:t xml:space="preserve"> nīīⁿ yéʔré</w:t>
      </w:r>
      <w:r w:rsidRPr="00305E8A">
        <w:rPr>
          <w:rFonts w:ascii="Doulos SIL" w:hAnsi="Doulos SIL"/>
          <w:i/>
          <w:color w:val="0000FF"/>
        </w:rPr>
        <w:tab/>
      </w:r>
      <w:r>
        <w:rPr>
          <w:rFonts w:ascii="Doulos SIL" w:hAnsi="Doulos SIL"/>
          <w:i/>
          <w:color w:val="0000FF"/>
        </w:rPr>
        <w:t>mǎā</w:t>
      </w:r>
      <w:r w:rsidRPr="00305E8A">
        <w:rPr>
          <w:rFonts w:ascii="Doulos SIL" w:hAnsi="Doulos SIL"/>
          <w:i/>
          <w:color w:val="0000FF"/>
        </w:rPr>
        <w:t>=</w:t>
      </w:r>
      <w:r w:rsidRPr="00305E8A">
        <w:rPr>
          <w:rFonts w:ascii="Doulos SIL" w:hAnsi="Doulos SIL"/>
          <w:i/>
          <w:color w:val="0000FF"/>
        </w:rPr>
        <w:sym w:font="Symbol" w:char="F0C6"/>
      </w:r>
      <w:r>
        <w:rPr>
          <w:rFonts w:ascii="Doulos SIL" w:hAnsi="Doulos SIL"/>
          <w:i/>
          <w:color w:val="0000FF"/>
        </w:rPr>
        <w:t xml:space="preserve"> nìì</w:t>
      </w:r>
      <w:r w:rsidRPr="00305E8A">
        <w:rPr>
          <w:rFonts w:ascii="Doulos SIL" w:hAnsi="Doulos SIL"/>
          <w:i/>
          <w:color w:val="0000FF"/>
        </w:rPr>
        <w:t>ⁿ yéʔré</w:t>
      </w:r>
      <w:r w:rsidRPr="00305E8A">
        <w:rPr>
          <w:rFonts w:ascii="Doulos SIL" w:hAnsi="Doulos SIL"/>
          <w:i/>
          <w:color w:val="0000FF"/>
        </w:rPr>
        <w:tab/>
      </w:r>
      <w:r>
        <w:rPr>
          <w:rFonts w:ascii="Doulos SIL" w:hAnsi="Doulos SIL"/>
          <w:i/>
          <w:color w:val="0000FF"/>
        </w:rPr>
        <w:t>mǎā</w:t>
      </w:r>
      <w:r w:rsidRPr="00305E8A">
        <w:rPr>
          <w:rFonts w:ascii="Doulos SIL" w:hAnsi="Doulos SIL"/>
          <w:i/>
          <w:color w:val="0000FF"/>
        </w:rPr>
        <w:t>=</w:t>
      </w:r>
      <w:r w:rsidRPr="00305E8A">
        <w:rPr>
          <w:rFonts w:ascii="Doulos SIL" w:hAnsi="Doulos SIL"/>
          <w:i/>
          <w:color w:val="0000FF"/>
        </w:rPr>
        <w:sym w:font="Symbol" w:char="F0C6"/>
      </w:r>
      <w:r w:rsidRPr="00305E8A">
        <w:rPr>
          <w:rFonts w:ascii="Doulos SIL" w:hAnsi="Doulos SIL"/>
          <w:i/>
          <w:color w:val="0000FF"/>
        </w:rPr>
        <w:t xml:space="preserve"> sì</w:t>
      </w:r>
      <w:r>
        <w:rPr>
          <w:rFonts w:ascii="Doulos SIL" w:hAnsi="Doulos SIL"/>
          <w:i/>
          <w:color w:val="0000FF"/>
        </w:rPr>
        <w:t>=</w:t>
      </w:r>
      <w:r w:rsidRPr="00305E8A">
        <w:rPr>
          <w:rFonts w:ascii="Doulos SIL" w:hAnsi="Doulos SIL"/>
          <w:i/>
          <w:color w:val="0000FF"/>
        </w:rPr>
        <w:t>ìⁿ yéʔ</w:t>
      </w:r>
      <w:r>
        <w:rPr>
          <w:rFonts w:ascii="Doulos SIL" w:hAnsi="Doulos SIL"/>
          <w:i/>
          <w:color w:val="0000FF"/>
        </w:rPr>
        <w:t>ré</w:t>
      </w:r>
    </w:p>
    <w:p w14:paraId="263877D8" w14:textId="77777777" w:rsidR="00FF4A6D" w:rsidRDefault="00FF4A6D" w:rsidP="005569B1">
      <w:pPr>
        <w:tabs>
          <w:tab w:val="clear" w:pos="369"/>
          <w:tab w:val="left" w:pos="720"/>
          <w:tab w:val="left" w:pos="1620"/>
          <w:tab w:val="left" w:pos="3330"/>
          <w:tab w:val="left" w:pos="5310"/>
          <w:tab w:val="left" w:pos="6300"/>
        </w:tabs>
        <w:jc w:val="left"/>
      </w:pPr>
    </w:p>
    <w:p w14:paraId="5F5A6F43" w14:textId="26F915FC" w:rsidR="00FF4A6D" w:rsidRPr="00305E8A" w:rsidRDefault="00FF4A6D" w:rsidP="005569B1">
      <w:pPr>
        <w:tabs>
          <w:tab w:val="clear" w:pos="369"/>
          <w:tab w:val="left" w:pos="720"/>
          <w:tab w:val="left" w:pos="1620"/>
          <w:tab w:val="left" w:pos="3330"/>
          <w:tab w:val="left" w:pos="5310"/>
          <w:tab w:val="left" w:pos="6300"/>
        </w:tabs>
        <w:jc w:val="left"/>
        <w:rPr>
          <w:rFonts w:ascii="Doulos SIL" w:hAnsi="Doulos SIL"/>
          <w:i/>
          <w:color w:val="0000FF"/>
        </w:rPr>
      </w:pPr>
      <w:r>
        <w:tab/>
        <w:t>3SgHum</w:t>
      </w:r>
      <w:r w:rsidRPr="00305E8A">
        <w:rPr>
          <w:rFonts w:ascii="Doulos SIL" w:hAnsi="Doulos SIL"/>
          <w:i/>
          <w:color w:val="0000FF"/>
        </w:rPr>
        <w:tab/>
        <w:t>à ná yèʔré</w:t>
      </w:r>
      <w:r w:rsidRPr="00305E8A">
        <w:rPr>
          <w:rFonts w:ascii="Doulos SIL" w:hAnsi="Doulos SIL"/>
          <w:i/>
          <w:color w:val="0000FF"/>
        </w:rPr>
        <w:tab/>
        <w:t>á=</w:t>
      </w:r>
      <w:r w:rsidRPr="00305E8A">
        <w:rPr>
          <w:rFonts w:ascii="Doulos SIL" w:hAnsi="Doulos SIL"/>
          <w:i/>
          <w:color w:val="0000FF"/>
        </w:rPr>
        <w:sym w:font="Symbol" w:char="F0C6"/>
      </w:r>
      <w:r w:rsidR="008D7D69">
        <w:rPr>
          <w:rFonts w:ascii="Doulos SIL" w:hAnsi="Doulos SIL"/>
          <w:i/>
          <w:color w:val="0000FF"/>
        </w:rPr>
        <w:t xml:space="preserve"> nà</w:t>
      </w:r>
      <w:r w:rsidRPr="00305E8A">
        <w:rPr>
          <w:rFonts w:ascii="Doulos SIL" w:hAnsi="Doulos SIL"/>
          <w:i/>
          <w:color w:val="0000FF"/>
        </w:rPr>
        <w:t xml:space="preserve"> yèʔré</w:t>
      </w:r>
      <w:r w:rsidRPr="00305E8A">
        <w:rPr>
          <w:rFonts w:ascii="Doulos SIL" w:hAnsi="Doulos SIL"/>
          <w:i/>
          <w:color w:val="0000FF"/>
        </w:rPr>
        <w:tab/>
        <w:t>á=</w:t>
      </w:r>
      <w:r w:rsidRPr="00305E8A">
        <w:rPr>
          <w:rFonts w:ascii="Doulos SIL" w:hAnsi="Doulos SIL"/>
          <w:i/>
          <w:color w:val="0000FF"/>
        </w:rPr>
        <w:sym w:font="Symbol" w:char="F0C6"/>
      </w:r>
      <w:r w:rsidRPr="00305E8A">
        <w:rPr>
          <w:rFonts w:ascii="Doulos SIL" w:hAnsi="Doulos SIL"/>
          <w:i/>
          <w:color w:val="0000FF"/>
        </w:rPr>
        <w:t xml:space="preserve"> sá</w:t>
      </w:r>
      <w:r w:rsidR="005569B1">
        <w:rPr>
          <w:rFonts w:ascii="Doulos SIL" w:hAnsi="Doulos SIL"/>
          <w:i/>
          <w:color w:val="0000FF"/>
        </w:rPr>
        <w:t>=</w:t>
      </w:r>
      <w:r w:rsidRPr="00305E8A">
        <w:rPr>
          <w:rFonts w:ascii="Doulos SIL" w:hAnsi="Doulos SIL"/>
          <w:i/>
          <w:color w:val="0000FF"/>
        </w:rPr>
        <w:t xml:space="preserve">á </w:t>
      </w:r>
      <w:r w:rsidR="005569B1">
        <w:rPr>
          <w:rFonts w:ascii="Doulos SIL" w:hAnsi="Doulos SIL"/>
          <w:i/>
          <w:color w:val="0000FF"/>
        </w:rPr>
        <w:t xml:space="preserve"> </w:t>
      </w:r>
      <w:r w:rsidRPr="00305E8A">
        <w:rPr>
          <w:rFonts w:ascii="Doulos SIL" w:hAnsi="Doulos SIL"/>
          <w:i/>
          <w:color w:val="0000FF"/>
        </w:rPr>
        <w:t>yèʔré</w:t>
      </w:r>
    </w:p>
    <w:p w14:paraId="722A91CC" w14:textId="46A497B9" w:rsidR="00FF4A6D" w:rsidRPr="005569B1" w:rsidRDefault="00FF4A6D" w:rsidP="005569B1">
      <w:pPr>
        <w:tabs>
          <w:tab w:val="clear" w:pos="369"/>
          <w:tab w:val="left" w:pos="720"/>
          <w:tab w:val="left" w:pos="1620"/>
          <w:tab w:val="left" w:pos="3330"/>
          <w:tab w:val="left" w:pos="5310"/>
          <w:tab w:val="left" w:pos="6300"/>
        </w:tabs>
        <w:jc w:val="left"/>
      </w:pPr>
      <w:r>
        <w:tab/>
      </w:r>
      <w:r>
        <w:tab/>
      </w:r>
      <w:r w:rsidRPr="00305E8A">
        <w:rPr>
          <w:rFonts w:ascii="Doulos SIL" w:hAnsi="Doulos SIL"/>
          <w:i/>
          <w:color w:val="0000FF"/>
        </w:rPr>
        <w:t>á yèʔré</w:t>
      </w:r>
      <w:r w:rsidR="005569B1">
        <w:tab/>
      </w:r>
      <w:r w:rsidR="005569B1">
        <w:tab/>
      </w:r>
    </w:p>
    <w:p w14:paraId="2B6B365B" w14:textId="250B34BC" w:rsidR="00FF4A6D" w:rsidRPr="00305E8A" w:rsidRDefault="00FF4A6D" w:rsidP="005569B1">
      <w:pPr>
        <w:tabs>
          <w:tab w:val="clear" w:pos="369"/>
          <w:tab w:val="left" w:pos="720"/>
          <w:tab w:val="left" w:pos="1620"/>
          <w:tab w:val="left" w:pos="3330"/>
          <w:tab w:val="left" w:pos="5310"/>
          <w:tab w:val="left" w:pos="6300"/>
        </w:tabs>
        <w:jc w:val="left"/>
        <w:rPr>
          <w:rFonts w:ascii="Doulos SIL" w:hAnsi="Doulos SIL"/>
          <w:i/>
          <w:color w:val="0000FF"/>
        </w:rPr>
      </w:pPr>
      <w:r>
        <w:tab/>
        <w:t>3SgNonh</w:t>
      </w:r>
      <w:r w:rsidRPr="00305E8A">
        <w:rPr>
          <w:rFonts w:ascii="Doulos SIL" w:hAnsi="Doulos SIL"/>
          <w:i/>
          <w:color w:val="0000FF"/>
        </w:rPr>
        <w:tab/>
        <w:t>è ní yèʔré</w:t>
      </w:r>
      <w:r w:rsidRPr="00305E8A">
        <w:rPr>
          <w:rFonts w:ascii="Doulos SIL" w:hAnsi="Doulos SIL"/>
          <w:i/>
          <w:color w:val="0000FF"/>
        </w:rPr>
        <w:tab/>
        <w:t>é=</w:t>
      </w:r>
      <w:r w:rsidRPr="00305E8A">
        <w:rPr>
          <w:rFonts w:ascii="Doulos SIL" w:hAnsi="Doulos SIL"/>
          <w:i/>
          <w:color w:val="0000FF"/>
        </w:rPr>
        <w:sym w:font="Symbol" w:char="F0C6"/>
      </w:r>
      <w:r w:rsidRPr="00305E8A">
        <w:rPr>
          <w:rFonts w:ascii="Doulos SIL" w:hAnsi="Doulos SIL"/>
          <w:i/>
          <w:color w:val="0000FF"/>
        </w:rPr>
        <w:t xml:space="preserve"> ní yèʔré</w:t>
      </w:r>
      <w:r w:rsidRPr="00305E8A">
        <w:rPr>
          <w:rFonts w:ascii="Doulos SIL" w:hAnsi="Doulos SIL"/>
          <w:i/>
          <w:color w:val="0000FF"/>
        </w:rPr>
        <w:tab/>
        <w:t>é=</w:t>
      </w:r>
      <w:r w:rsidRPr="00305E8A">
        <w:rPr>
          <w:rFonts w:ascii="Doulos SIL" w:hAnsi="Doulos SIL"/>
          <w:i/>
          <w:color w:val="0000FF"/>
        </w:rPr>
        <w:sym w:font="Symbol" w:char="F0C6"/>
      </w:r>
      <w:r w:rsidRPr="00305E8A">
        <w:rPr>
          <w:rFonts w:ascii="Doulos SIL" w:hAnsi="Doulos SIL"/>
          <w:i/>
          <w:color w:val="0000FF"/>
        </w:rPr>
        <w:t xml:space="preserve"> sí</w:t>
      </w:r>
      <w:r w:rsidR="005569B1">
        <w:rPr>
          <w:rFonts w:ascii="Doulos SIL" w:hAnsi="Doulos SIL"/>
          <w:i/>
          <w:color w:val="0000FF"/>
        </w:rPr>
        <w:t>=</w:t>
      </w:r>
      <w:r w:rsidRPr="00305E8A">
        <w:rPr>
          <w:rFonts w:ascii="Doulos SIL" w:hAnsi="Doulos SIL"/>
          <w:i/>
          <w:color w:val="0000FF"/>
        </w:rPr>
        <w:t xml:space="preserve">í </w:t>
      </w:r>
      <w:r w:rsidR="005569B1">
        <w:rPr>
          <w:rFonts w:ascii="Doulos SIL" w:hAnsi="Doulos SIL"/>
          <w:i/>
          <w:color w:val="0000FF"/>
        </w:rPr>
        <w:t xml:space="preserve"> </w:t>
      </w:r>
      <w:r w:rsidRPr="00305E8A">
        <w:rPr>
          <w:rFonts w:ascii="Doulos SIL" w:hAnsi="Doulos SIL"/>
          <w:i/>
          <w:color w:val="0000FF"/>
        </w:rPr>
        <w:t>yèʔré</w:t>
      </w:r>
    </w:p>
    <w:p w14:paraId="46630F4B" w14:textId="799392D2" w:rsidR="00FF4A6D" w:rsidRDefault="00FF4A6D" w:rsidP="005569B1">
      <w:pPr>
        <w:tabs>
          <w:tab w:val="clear" w:pos="369"/>
          <w:tab w:val="left" w:pos="720"/>
          <w:tab w:val="left" w:pos="1620"/>
          <w:tab w:val="left" w:pos="3330"/>
          <w:tab w:val="left" w:pos="5310"/>
          <w:tab w:val="left" w:pos="6300"/>
        </w:tabs>
        <w:jc w:val="left"/>
      </w:pPr>
      <w:r>
        <w:tab/>
        <w:t>3PlHum</w:t>
      </w:r>
      <w:r w:rsidR="00482AE4">
        <w:rPr>
          <w:rFonts w:ascii="Doulos SIL" w:hAnsi="Doulos SIL"/>
          <w:i/>
          <w:color w:val="0000FF"/>
        </w:rPr>
        <w:tab/>
        <w:t>ààⁿ náà</w:t>
      </w:r>
      <w:r w:rsidRPr="00305E8A">
        <w:rPr>
          <w:rFonts w:ascii="Doulos SIL" w:hAnsi="Doulos SIL"/>
          <w:i/>
          <w:color w:val="0000FF"/>
        </w:rPr>
        <w:t>ⁿ yéʔré</w:t>
      </w:r>
      <w:r w:rsidRPr="00305E8A">
        <w:rPr>
          <w:rFonts w:ascii="Doulos SIL" w:hAnsi="Doulos SIL"/>
          <w:i/>
          <w:color w:val="0000FF"/>
        </w:rPr>
        <w:tab/>
        <w:t>àá</w:t>
      </w:r>
      <w:r w:rsidRPr="00B335F8">
        <w:rPr>
          <w:rFonts w:ascii="Doulos SIL" w:hAnsi="Doulos SIL"/>
          <w:i/>
          <w:color w:val="0000FF"/>
        </w:rPr>
        <w:t>ⁿ=</w:t>
      </w:r>
      <w:r w:rsidRPr="00B335F8">
        <w:rPr>
          <w:rFonts w:ascii="Doulos SIL" w:hAnsi="Doulos SIL"/>
          <w:i/>
          <w:color w:val="0000FF"/>
        </w:rPr>
        <w:sym w:font="Symbol" w:char="F0C6"/>
      </w:r>
      <w:r w:rsidRPr="00B335F8">
        <w:rPr>
          <w:rFonts w:ascii="Doulos SIL" w:hAnsi="Doulos SIL"/>
          <w:i/>
          <w:color w:val="0000FF"/>
        </w:rPr>
        <w:t xml:space="preserve"> </w:t>
      </w:r>
      <w:r w:rsidR="00B335F8" w:rsidRPr="00B335F8">
        <w:rPr>
          <w:rFonts w:ascii="Doulos SIL" w:hAnsi="Doulos SIL"/>
          <w:i/>
          <w:color w:val="0000FF"/>
        </w:rPr>
        <w:t>nàà</w:t>
      </w:r>
      <w:r w:rsidRPr="00B335F8">
        <w:rPr>
          <w:rFonts w:ascii="Doulos SIL" w:hAnsi="Doulos SIL"/>
          <w:i/>
          <w:color w:val="0000FF"/>
        </w:rPr>
        <w:t>ⁿ yé</w:t>
      </w:r>
      <w:r w:rsidRPr="00305E8A">
        <w:rPr>
          <w:rFonts w:ascii="Doulos SIL" w:hAnsi="Doulos SIL"/>
          <w:i/>
          <w:color w:val="0000FF"/>
        </w:rPr>
        <w:t>ʔré</w:t>
      </w:r>
      <w:r w:rsidRPr="00305E8A">
        <w:rPr>
          <w:rFonts w:ascii="Doulos SIL" w:hAnsi="Doulos SIL"/>
          <w:i/>
          <w:color w:val="0000FF"/>
        </w:rPr>
        <w:tab/>
        <w:t>àáⁿ=</w:t>
      </w:r>
      <w:r w:rsidRPr="00305E8A">
        <w:rPr>
          <w:rFonts w:ascii="Doulos SIL" w:hAnsi="Doulos SIL"/>
          <w:i/>
          <w:color w:val="0000FF"/>
        </w:rPr>
        <w:sym w:font="Symbol" w:char="F0C6"/>
      </w:r>
      <w:r w:rsidR="00482AE4">
        <w:rPr>
          <w:rFonts w:ascii="Doulos SIL" w:hAnsi="Doulos SIL"/>
          <w:i/>
          <w:color w:val="0000FF"/>
        </w:rPr>
        <w:t xml:space="preserve"> sá</w:t>
      </w:r>
      <w:r w:rsidR="005569B1">
        <w:rPr>
          <w:rFonts w:ascii="Doulos SIL" w:hAnsi="Doulos SIL"/>
          <w:i/>
          <w:color w:val="0000FF"/>
        </w:rPr>
        <w:t>=</w:t>
      </w:r>
      <w:r w:rsidR="00482AE4">
        <w:rPr>
          <w:rFonts w:ascii="Doulos SIL" w:hAnsi="Doulos SIL"/>
          <w:i/>
          <w:color w:val="0000FF"/>
        </w:rPr>
        <w:t>à</w:t>
      </w:r>
      <w:r w:rsidRPr="00305E8A">
        <w:rPr>
          <w:rFonts w:ascii="Doulos SIL" w:hAnsi="Doulos SIL"/>
          <w:i/>
          <w:color w:val="0000FF"/>
        </w:rPr>
        <w:t>ⁿ yéʔré</w:t>
      </w:r>
    </w:p>
    <w:p w14:paraId="690B4931" w14:textId="2D7481D2" w:rsidR="00FF4A6D" w:rsidRDefault="00FF4A6D" w:rsidP="005569B1">
      <w:pPr>
        <w:tabs>
          <w:tab w:val="clear" w:pos="369"/>
          <w:tab w:val="left" w:pos="720"/>
          <w:tab w:val="left" w:pos="1620"/>
          <w:tab w:val="left" w:pos="3330"/>
          <w:tab w:val="left" w:pos="5310"/>
          <w:tab w:val="left" w:pos="6300"/>
        </w:tabs>
        <w:jc w:val="left"/>
      </w:pPr>
      <w:r>
        <w:tab/>
        <w:t>3PlNonh</w:t>
      </w:r>
      <w:r w:rsidR="00482AE4">
        <w:rPr>
          <w:rFonts w:ascii="Doulos SIL" w:hAnsi="Doulos SIL"/>
          <w:i/>
          <w:color w:val="0000FF"/>
        </w:rPr>
        <w:tab/>
        <w:t>èè níì</w:t>
      </w:r>
      <w:r w:rsidRPr="00305E8A">
        <w:rPr>
          <w:rFonts w:ascii="Doulos SIL" w:hAnsi="Doulos SIL"/>
          <w:i/>
          <w:color w:val="0000FF"/>
        </w:rPr>
        <w:t>ⁿ yéʔré</w:t>
      </w:r>
      <w:r w:rsidRPr="00305E8A">
        <w:rPr>
          <w:rFonts w:ascii="Doulos SIL" w:hAnsi="Doulos SIL"/>
          <w:i/>
          <w:color w:val="0000FF"/>
        </w:rPr>
        <w:tab/>
        <w:t>èéⁿ=</w:t>
      </w:r>
      <w:r w:rsidRPr="00305E8A">
        <w:rPr>
          <w:rFonts w:ascii="Doulos SIL" w:hAnsi="Doulos SIL"/>
          <w:i/>
          <w:color w:val="0000FF"/>
        </w:rPr>
        <w:sym w:font="Symbol" w:char="F0C6"/>
      </w:r>
      <w:r w:rsidR="00B335F8">
        <w:rPr>
          <w:rFonts w:ascii="Doulos SIL" w:hAnsi="Doulos SIL"/>
          <w:i/>
          <w:color w:val="0000FF"/>
        </w:rPr>
        <w:t xml:space="preserve"> nìì</w:t>
      </w:r>
      <w:r w:rsidRPr="00305E8A">
        <w:rPr>
          <w:rFonts w:ascii="Doulos SIL" w:hAnsi="Doulos SIL"/>
          <w:i/>
          <w:color w:val="0000FF"/>
        </w:rPr>
        <w:t>ⁿ yéʔré</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w:t>
      </w:r>
      <w:r w:rsidR="005569B1">
        <w:rPr>
          <w:rFonts w:ascii="Doulos SIL" w:hAnsi="Doulos SIL"/>
          <w:i/>
          <w:color w:val="0000FF"/>
        </w:rPr>
        <w:t>=</w:t>
      </w:r>
      <w:r w:rsidRPr="00305E8A">
        <w:rPr>
          <w:rFonts w:ascii="Doulos SIL" w:hAnsi="Doulos SIL"/>
          <w:i/>
          <w:color w:val="0000FF"/>
        </w:rPr>
        <w:t>īⁿ yéʔré</w:t>
      </w:r>
    </w:p>
    <w:p w14:paraId="7103CD44" w14:textId="77777777" w:rsidR="00FF4A6D" w:rsidRDefault="00FF4A6D" w:rsidP="005569B1">
      <w:pPr>
        <w:tabs>
          <w:tab w:val="clear" w:pos="369"/>
          <w:tab w:val="left" w:pos="720"/>
          <w:tab w:val="left" w:pos="1620"/>
          <w:tab w:val="left" w:pos="3330"/>
          <w:tab w:val="left" w:pos="5310"/>
          <w:tab w:val="left" w:pos="6300"/>
        </w:tabs>
        <w:jc w:val="left"/>
      </w:pPr>
    </w:p>
    <w:p w14:paraId="39E69C32" w14:textId="24D86EC2" w:rsidR="00FF4A6D" w:rsidRDefault="00FF4A6D" w:rsidP="005569B1">
      <w:pPr>
        <w:keepNext/>
        <w:tabs>
          <w:tab w:val="clear" w:pos="369"/>
          <w:tab w:val="left" w:pos="720"/>
          <w:tab w:val="left" w:pos="1620"/>
          <w:tab w:val="left" w:pos="3330"/>
          <w:tab w:val="left" w:pos="5310"/>
          <w:tab w:val="left" w:pos="6300"/>
        </w:tabs>
        <w:jc w:val="left"/>
      </w:pPr>
      <w:r>
        <w:tab/>
        <w:t>Sg NP</w:t>
      </w:r>
      <w:r>
        <w:tab/>
      </w:r>
      <w:r w:rsidRPr="00244E0E">
        <w:rPr>
          <w:rFonts w:ascii="Doulos SIL" w:hAnsi="Doulos SIL"/>
          <w:i/>
          <w:color w:val="0000FF"/>
        </w:rPr>
        <w:t>(</w:t>
      </w:r>
      <w:r w:rsidRPr="00305E8A">
        <w:rPr>
          <w:rFonts w:ascii="Doulos SIL" w:hAnsi="Doulos SIL"/>
          <w:i/>
          <w:color w:val="0000FF"/>
        </w:rPr>
        <w:t>n)á yèʔ</w:t>
      </w:r>
      <w:r w:rsidR="0090795F">
        <w:rPr>
          <w:rFonts w:ascii="Doulos SIL" w:hAnsi="Doulos SIL"/>
          <w:i/>
          <w:color w:val="0000FF"/>
        </w:rPr>
        <w:t>ré</w:t>
      </w:r>
      <w:r w:rsidR="0090795F">
        <w:rPr>
          <w:rFonts w:ascii="Doulos SIL" w:hAnsi="Doulos SIL"/>
          <w:i/>
          <w:color w:val="0000FF"/>
        </w:rPr>
        <w:tab/>
      </w:r>
      <w:r w:rsidR="0090795F" w:rsidRPr="00305E8A">
        <w:rPr>
          <w:rFonts w:ascii="Doulos SIL" w:hAnsi="Doulos SIL"/>
          <w:i/>
          <w:color w:val="0000FF"/>
        </w:rPr>
        <w:t>=</w:t>
      </w:r>
      <w:r w:rsidR="0090795F" w:rsidRPr="00305E8A">
        <w:rPr>
          <w:rFonts w:ascii="Doulos SIL" w:hAnsi="Doulos SIL"/>
          <w:i/>
          <w:color w:val="0000FF"/>
        </w:rPr>
        <w:sym w:font="Symbol" w:char="F0C6"/>
      </w:r>
      <w:r w:rsidR="008D7D69">
        <w:rPr>
          <w:rFonts w:ascii="Doulos SIL" w:hAnsi="Doulos SIL"/>
          <w:i/>
          <w:color w:val="0000FF"/>
        </w:rPr>
        <w:t xml:space="preserve"> nà</w:t>
      </w:r>
      <w:r w:rsidRPr="00305E8A">
        <w:rPr>
          <w:rFonts w:ascii="Doulos SIL" w:hAnsi="Doulos SIL"/>
          <w:i/>
          <w:color w:val="0000FF"/>
        </w:rPr>
        <w:t xml:space="preserve"> yèʔré</w:t>
      </w:r>
      <w:r w:rsidRPr="00305E8A">
        <w:rPr>
          <w:rFonts w:ascii="Doulos SIL" w:hAnsi="Doulos SIL"/>
          <w:i/>
          <w:color w:val="0000FF"/>
        </w:rPr>
        <w:tab/>
        <w:t>=</w:t>
      </w:r>
      <w:r w:rsidRPr="00305E8A">
        <w:rPr>
          <w:rFonts w:ascii="Doulos SIL" w:hAnsi="Doulos SIL"/>
          <w:i/>
          <w:color w:val="0000FF"/>
        </w:rPr>
        <w:sym w:font="Symbol" w:char="F0C6"/>
      </w:r>
      <w:r w:rsidRPr="00305E8A">
        <w:rPr>
          <w:rFonts w:ascii="Doulos SIL" w:hAnsi="Doulos SIL"/>
          <w:i/>
          <w:color w:val="0000FF"/>
        </w:rPr>
        <w:t xml:space="preserve"> sá</w:t>
      </w:r>
      <w:r w:rsidR="005569B1">
        <w:rPr>
          <w:rFonts w:ascii="Doulos SIL" w:hAnsi="Doulos SIL"/>
          <w:i/>
          <w:color w:val="0000FF"/>
        </w:rPr>
        <w:t>=</w:t>
      </w:r>
      <w:r w:rsidRPr="00305E8A">
        <w:rPr>
          <w:rFonts w:ascii="Doulos SIL" w:hAnsi="Doulos SIL"/>
          <w:i/>
          <w:color w:val="0000FF"/>
        </w:rPr>
        <w:t xml:space="preserve">á </w:t>
      </w:r>
      <w:r w:rsidR="005569B1">
        <w:rPr>
          <w:rFonts w:ascii="Doulos SIL" w:hAnsi="Doulos SIL"/>
          <w:i/>
          <w:color w:val="0000FF"/>
        </w:rPr>
        <w:t xml:space="preserve"> </w:t>
      </w:r>
      <w:r w:rsidRPr="00305E8A">
        <w:rPr>
          <w:rFonts w:ascii="Doulos SIL" w:hAnsi="Doulos SIL"/>
          <w:i/>
          <w:color w:val="0000FF"/>
        </w:rPr>
        <w:t>yèʔré</w:t>
      </w:r>
    </w:p>
    <w:p w14:paraId="5F02F29E" w14:textId="7C340E87" w:rsidR="00FF4A6D" w:rsidRPr="00305E8A" w:rsidRDefault="00FF4A6D" w:rsidP="005569B1">
      <w:pPr>
        <w:tabs>
          <w:tab w:val="clear" w:pos="369"/>
          <w:tab w:val="left" w:pos="720"/>
          <w:tab w:val="left" w:pos="1620"/>
          <w:tab w:val="left" w:pos="3330"/>
          <w:tab w:val="left" w:pos="5310"/>
          <w:tab w:val="left" w:pos="6300"/>
        </w:tabs>
        <w:jc w:val="left"/>
        <w:rPr>
          <w:rFonts w:ascii="Doulos SIL" w:hAnsi="Doulos SIL"/>
          <w:i/>
          <w:color w:val="0000FF"/>
        </w:rPr>
      </w:pPr>
      <w:r>
        <w:tab/>
        <w:t>Pl NP</w:t>
      </w:r>
      <w:r>
        <w:tab/>
      </w:r>
      <w:r w:rsidRPr="00305E8A">
        <w:rPr>
          <w:rFonts w:ascii="Doulos SIL" w:hAnsi="Doulos SIL"/>
          <w:i/>
          <w:color w:val="0000FF"/>
        </w:rPr>
        <w:t>(n)áàⁿ yéʔré</w:t>
      </w:r>
      <w:r w:rsidRPr="00305E8A">
        <w:rPr>
          <w:rFonts w:ascii="Doulos SIL" w:hAnsi="Doulos SIL"/>
          <w:i/>
          <w:color w:val="0000FF"/>
        </w:rPr>
        <w:tab/>
      </w:r>
      <w:r w:rsidR="0090795F" w:rsidRPr="00305E8A">
        <w:rPr>
          <w:rFonts w:ascii="Doulos SIL" w:hAnsi="Doulos SIL"/>
          <w:i/>
          <w:color w:val="0000FF"/>
        </w:rPr>
        <w:t>=</w:t>
      </w:r>
      <w:r w:rsidR="0090795F" w:rsidRPr="00305E8A">
        <w:rPr>
          <w:rFonts w:ascii="Doulos SIL" w:hAnsi="Doulos SIL"/>
          <w:i/>
          <w:color w:val="0000FF"/>
        </w:rPr>
        <w:sym w:font="Symbol" w:char="F0C6"/>
      </w:r>
      <w:r w:rsidR="0090795F">
        <w:rPr>
          <w:rFonts w:ascii="Doulos SIL" w:hAnsi="Doulos SIL"/>
          <w:i/>
          <w:color w:val="0000FF"/>
        </w:rPr>
        <w:t xml:space="preserve"> </w:t>
      </w:r>
      <w:r w:rsidR="007D1509" w:rsidRPr="00B335F8">
        <w:rPr>
          <w:rFonts w:ascii="Doulos SIL" w:hAnsi="Doulos SIL"/>
          <w:i/>
          <w:color w:val="0000FF"/>
        </w:rPr>
        <w:t xml:space="preserve">nààⁿ </w:t>
      </w:r>
      <w:r w:rsidRPr="00305E8A">
        <w:rPr>
          <w:rFonts w:ascii="Doulos SIL" w:hAnsi="Doulos SIL"/>
          <w:i/>
          <w:color w:val="0000FF"/>
        </w:rPr>
        <w:t>yéʔré</w:t>
      </w:r>
      <w:r w:rsidRPr="00305E8A">
        <w:rPr>
          <w:rFonts w:ascii="Doulos SIL" w:hAnsi="Doulos SIL"/>
          <w:i/>
          <w:color w:val="0000FF"/>
        </w:rPr>
        <w:tab/>
        <w:t>=</w:t>
      </w:r>
      <w:r w:rsidRPr="00305E8A">
        <w:rPr>
          <w:rFonts w:ascii="Doulos SIL" w:hAnsi="Doulos SIL"/>
          <w:i/>
          <w:color w:val="0000FF"/>
        </w:rPr>
        <w:sym w:font="Symbol" w:char="F0C6"/>
      </w:r>
      <w:r w:rsidR="00482AE4">
        <w:rPr>
          <w:rFonts w:ascii="Doulos SIL" w:hAnsi="Doulos SIL"/>
          <w:i/>
          <w:color w:val="0000FF"/>
        </w:rPr>
        <w:t xml:space="preserve"> sá</w:t>
      </w:r>
      <w:r w:rsidR="005569B1">
        <w:rPr>
          <w:rFonts w:ascii="Doulos SIL" w:hAnsi="Doulos SIL"/>
          <w:i/>
          <w:color w:val="0000FF"/>
        </w:rPr>
        <w:t>=</w:t>
      </w:r>
      <w:r w:rsidR="00482AE4">
        <w:rPr>
          <w:rFonts w:ascii="Doulos SIL" w:hAnsi="Doulos SIL"/>
          <w:i/>
          <w:color w:val="0000FF"/>
        </w:rPr>
        <w:t>à</w:t>
      </w:r>
      <w:r w:rsidRPr="00305E8A">
        <w:rPr>
          <w:rFonts w:ascii="Doulos SIL" w:hAnsi="Doulos SIL"/>
          <w:i/>
          <w:color w:val="0000FF"/>
        </w:rPr>
        <w:t>ⁿ yéʔré</w:t>
      </w:r>
    </w:p>
    <w:p w14:paraId="365FC3ED" w14:textId="77777777" w:rsidR="00FF4A6D" w:rsidRDefault="00FF4A6D" w:rsidP="00F52190"/>
    <w:p w14:paraId="08BD4E9A" w14:textId="07382583" w:rsidR="0090795F" w:rsidRDefault="0090795F" w:rsidP="00F52190">
      <w:r>
        <w:t>The i</w:t>
      </w:r>
      <w:r w:rsidR="00B335F8">
        <w:t>mperative is illustrated in (</w:t>
      </w:r>
      <w:r w:rsidR="007B38D9" w:rsidRPr="007B38D9">
        <w:t>632</w:t>
      </w:r>
      <w:r w:rsidRPr="007B38D9">
        <w:t>a</w:t>
      </w:r>
      <w:r w:rsidR="005569B1">
        <w:noBreakHyphen/>
        <w:t>b).</w:t>
      </w:r>
    </w:p>
    <w:p w14:paraId="6677DEA1" w14:textId="77777777" w:rsidR="00582FB4" w:rsidRDefault="00582FB4" w:rsidP="00F52190"/>
    <w:p w14:paraId="73F7B62F" w14:textId="4A92F47C" w:rsidR="0090795F" w:rsidRDefault="00B335F8" w:rsidP="007D4120">
      <w:pPr>
        <w:keepNext/>
        <w:tabs>
          <w:tab w:val="clear" w:pos="369"/>
          <w:tab w:val="left" w:pos="720"/>
          <w:tab w:val="left" w:pos="1080"/>
          <w:tab w:val="left" w:pos="2430"/>
          <w:tab w:val="left" w:pos="3600"/>
        </w:tabs>
      </w:pPr>
      <w:r>
        <w:t>(</w:t>
      </w:r>
      <w:r w:rsidR="007B38D9" w:rsidRPr="007B38D9">
        <w:t>632</w:t>
      </w:r>
      <w:r>
        <w:t>)</w:t>
      </w:r>
      <w:r>
        <w:tab/>
        <w:t>a.</w:t>
      </w:r>
      <w:r>
        <w:tab/>
      </w:r>
      <w:r w:rsidRPr="00244E0E">
        <w:rPr>
          <w:rFonts w:ascii="Doulos SIL" w:hAnsi="Doulos SIL"/>
          <w:i/>
          <w:color w:val="0000FF"/>
        </w:rPr>
        <w:t>ē</w:t>
      </w:r>
      <w:r w:rsidRPr="00244E0E">
        <w:rPr>
          <w:rFonts w:ascii="Doulos SIL" w:hAnsi="Doulos SIL"/>
          <w:i/>
          <w:color w:val="0000FF"/>
        </w:rPr>
        <w:tab/>
        <w:t>yéʔré</w:t>
      </w:r>
      <w:r w:rsidRPr="00244E0E">
        <w:rPr>
          <w:rFonts w:ascii="Doulos SIL" w:hAnsi="Doulos SIL"/>
          <w:i/>
          <w:color w:val="0000FF"/>
        </w:rPr>
        <w:tab/>
      </w:r>
      <w:r w:rsidR="002161D0" w:rsidRPr="00244E0E">
        <w:rPr>
          <w:rFonts w:ascii="Doulos SIL" w:hAnsi="Doulos SIL"/>
          <w:i/>
          <w:color w:val="0000FF"/>
        </w:rPr>
        <w:t>bàʔrì</w:t>
      </w:r>
    </w:p>
    <w:p w14:paraId="0916C1DE" w14:textId="78F705AA" w:rsidR="00B335F8" w:rsidRPr="00B335F8" w:rsidRDefault="00B335F8" w:rsidP="007D4120">
      <w:pPr>
        <w:keepNext/>
        <w:tabs>
          <w:tab w:val="clear" w:pos="369"/>
          <w:tab w:val="left" w:pos="720"/>
          <w:tab w:val="left" w:pos="1080"/>
          <w:tab w:val="left" w:pos="2430"/>
          <w:tab w:val="left" w:pos="3600"/>
        </w:tabs>
      </w:pPr>
      <w:r>
        <w:tab/>
      </w:r>
      <w:r>
        <w:tab/>
        <w:t>2Sg</w:t>
      </w:r>
      <w:r w:rsidR="00D77261">
        <w:t>Refl</w:t>
      </w:r>
      <w:r>
        <w:tab/>
        <w:t>self</w:t>
      </w:r>
      <w:r>
        <w:tab/>
        <w:t>hit.Imprt</w:t>
      </w:r>
    </w:p>
    <w:p w14:paraId="4B76FADD" w14:textId="08A9FC5F" w:rsidR="0090795F" w:rsidRDefault="0090795F" w:rsidP="0090795F">
      <w:pPr>
        <w:tabs>
          <w:tab w:val="clear" w:pos="369"/>
          <w:tab w:val="left" w:pos="720"/>
          <w:tab w:val="left" w:pos="1080"/>
        </w:tabs>
      </w:pPr>
      <w:r>
        <w:tab/>
      </w:r>
      <w:r>
        <w:tab/>
        <w:t>‘Hit yourself!’</w:t>
      </w:r>
    </w:p>
    <w:p w14:paraId="7C438281" w14:textId="77777777" w:rsidR="0090795F" w:rsidRDefault="0090795F" w:rsidP="0090795F">
      <w:pPr>
        <w:tabs>
          <w:tab w:val="clear" w:pos="369"/>
          <w:tab w:val="left" w:pos="720"/>
          <w:tab w:val="left" w:pos="1080"/>
        </w:tabs>
      </w:pPr>
    </w:p>
    <w:p w14:paraId="44F27F55" w14:textId="5CA6AC3E" w:rsidR="0090795F" w:rsidRPr="00244E0E" w:rsidRDefault="00B335F8" w:rsidP="00660196">
      <w:pPr>
        <w:tabs>
          <w:tab w:val="clear" w:pos="369"/>
          <w:tab w:val="left" w:pos="720"/>
          <w:tab w:val="left" w:pos="1080"/>
          <w:tab w:val="left" w:pos="2160"/>
          <w:tab w:val="left" w:pos="3420"/>
          <w:tab w:val="left" w:pos="4590"/>
          <w:tab w:val="left" w:pos="4860"/>
        </w:tabs>
        <w:rPr>
          <w:rFonts w:ascii="Doulos SIL" w:hAnsi="Doulos SIL"/>
          <w:i/>
          <w:color w:val="0000FF"/>
        </w:rPr>
      </w:pPr>
      <w:r>
        <w:tab/>
        <w:t>b.</w:t>
      </w:r>
      <w:r>
        <w:tab/>
      </w:r>
      <w:r w:rsidRPr="00244E0E">
        <w:rPr>
          <w:rFonts w:ascii="Doulos SIL" w:hAnsi="Doulos SIL"/>
          <w:i/>
          <w:color w:val="0000FF"/>
        </w:rPr>
        <w:t>ēēⁿ</w:t>
      </w:r>
      <w:r w:rsidRPr="00244E0E">
        <w:rPr>
          <w:rFonts w:ascii="Doulos SIL" w:hAnsi="Doulos SIL"/>
          <w:i/>
          <w:color w:val="0000FF"/>
        </w:rPr>
        <w:tab/>
        <w:t>nīīⁿ</w:t>
      </w:r>
      <w:r w:rsidRPr="00244E0E">
        <w:rPr>
          <w:rFonts w:ascii="Doulos SIL" w:hAnsi="Doulos SIL"/>
          <w:i/>
          <w:color w:val="0000FF"/>
        </w:rPr>
        <w:tab/>
        <w:t>yéʔré</w:t>
      </w:r>
      <w:r w:rsidRPr="00244E0E">
        <w:rPr>
          <w:rFonts w:ascii="Doulos SIL" w:hAnsi="Doulos SIL"/>
          <w:i/>
          <w:color w:val="0000FF"/>
        </w:rPr>
        <w:tab/>
        <w:t>bàʔrì</w:t>
      </w:r>
    </w:p>
    <w:p w14:paraId="67FB0B73" w14:textId="3E72B765" w:rsidR="00B335F8" w:rsidRPr="00B335F8" w:rsidRDefault="00B335F8" w:rsidP="00660196">
      <w:pPr>
        <w:tabs>
          <w:tab w:val="clear" w:pos="369"/>
          <w:tab w:val="left" w:pos="720"/>
          <w:tab w:val="left" w:pos="1080"/>
          <w:tab w:val="left" w:pos="2160"/>
          <w:tab w:val="left" w:pos="3420"/>
          <w:tab w:val="left" w:pos="4590"/>
          <w:tab w:val="left" w:pos="4860"/>
        </w:tabs>
      </w:pPr>
      <w:r>
        <w:tab/>
      </w:r>
      <w:r>
        <w:tab/>
        <w:t>2Pl</w:t>
      </w:r>
      <w:r>
        <w:tab/>
        <w:t>2Pl</w:t>
      </w:r>
      <w:r w:rsidR="00D77261">
        <w:t>Refl</w:t>
      </w:r>
      <w:r>
        <w:tab/>
        <w:t>self</w:t>
      </w:r>
      <w:r>
        <w:tab/>
        <w:t>hit.Imprt</w:t>
      </w:r>
    </w:p>
    <w:p w14:paraId="6C8F26D7" w14:textId="66D973FA" w:rsidR="00BA6685" w:rsidRDefault="0090795F" w:rsidP="00841564">
      <w:pPr>
        <w:tabs>
          <w:tab w:val="clear" w:pos="369"/>
          <w:tab w:val="left" w:pos="720"/>
          <w:tab w:val="left" w:pos="1080"/>
        </w:tabs>
      </w:pPr>
      <w:r>
        <w:tab/>
      </w:r>
      <w:r>
        <w:tab/>
        <w:t>‘Hit yourselve</w:t>
      </w:r>
      <w:r w:rsidR="00841564">
        <w:t>s!’</w:t>
      </w:r>
    </w:p>
    <w:p w14:paraId="6B275920" w14:textId="77777777" w:rsidR="00066B30" w:rsidRDefault="00066B30" w:rsidP="00066B30"/>
    <w:p w14:paraId="5F930A1F" w14:textId="77777777" w:rsidR="00066B30" w:rsidRDefault="00066B30" w:rsidP="00066B30"/>
    <w:p w14:paraId="65C87EF8" w14:textId="4C489FE7" w:rsidR="00066B30" w:rsidRDefault="00066B30" w:rsidP="00066B30">
      <w:pPr>
        <w:pStyle w:val="Heading4"/>
      </w:pPr>
      <w:bookmarkStart w:id="2382" w:name="_Toc342594453"/>
      <w:bookmarkStart w:id="2383" w:name="_Toc344402832"/>
      <w:r>
        <w:t xml:space="preserve">Emphatic nonreflexive use of </w:t>
      </w:r>
      <w:r w:rsidRPr="003F53E0">
        <w:rPr>
          <w:rFonts w:ascii="Doulos SIL" w:hAnsi="Doulos SIL"/>
          <w:i/>
          <w:noProof/>
          <w:color w:val="0000FF"/>
        </w:rPr>
        <w:t>yéʔré </w:t>
      </w:r>
      <w:r>
        <w:rPr>
          <w:noProof/>
        </w:rPr>
        <w:t xml:space="preserve">~ </w:t>
      </w:r>
      <w:r w:rsidRPr="003F53E0">
        <w:rPr>
          <w:rFonts w:ascii="Doulos SIL" w:hAnsi="Doulos SIL"/>
          <w:i/>
          <w:noProof/>
          <w:color w:val="0000FF"/>
        </w:rPr>
        <w:t>yɛ́ʔrɛ́</w:t>
      </w:r>
      <w:bookmarkEnd w:id="2382"/>
      <w:bookmarkEnd w:id="2383"/>
      <w:r>
        <w:rPr>
          <w:noProof/>
        </w:rPr>
        <w:t xml:space="preserve"> </w:t>
      </w:r>
    </w:p>
    <w:p w14:paraId="60491523" w14:textId="27E489A3" w:rsidR="00066B30" w:rsidRPr="001D79C7" w:rsidRDefault="00066B30" w:rsidP="00066B30">
      <w:r>
        <w:t>In (</w:t>
      </w:r>
      <w:r w:rsidR="007B38D9">
        <w:t>633</w:t>
      </w:r>
      <w:r>
        <w:t xml:space="preserve">), </w:t>
      </w:r>
      <w:r w:rsidRPr="00DD3A20">
        <w:rPr>
          <w:rFonts w:ascii="Doulos SIL" w:hAnsi="Doulos SIL"/>
          <w:i/>
          <w:color w:val="0000FF"/>
        </w:rPr>
        <w:t>yéʔré</w:t>
      </w:r>
      <w:r>
        <w:t xml:space="preserve"> added directly to an NP (here a pronoun) functions somewhat like emphatic, nonreflexive </w:t>
      </w:r>
      <w:r w:rsidRPr="00066B30">
        <w:rPr>
          <w:i/>
        </w:rPr>
        <w:t>myself</w:t>
      </w:r>
      <w:r w:rsidR="000476AB">
        <w:t xml:space="preserve"> in English. I</w:t>
      </w:r>
      <w:r>
        <w:t xml:space="preserve">n </w:t>
      </w:r>
      <w:r w:rsidR="001D79C7">
        <w:t>(633)</w:t>
      </w:r>
      <w:r>
        <w:t xml:space="preserve"> I prefer to translate with the adverb </w:t>
      </w:r>
      <w:r w:rsidRPr="00066B30">
        <w:rPr>
          <w:i/>
        </w:rPr>
        <w:t>personally</w:t>
      </w:r>
      <w:r>
        <w:t xml:space="preserve">. There </w:t>
      </w:r>
      <w:r>
        <w:lastRenderedPageBreak/>
        <w:t xml:space="preserve">is no anaphoric link to the </w:t>
      </w:r>
      <w:r w:rsidR="000476AB">
        <w:t xml:space="preserve">clausemate </w:t>
      </w:r>
      <w:r>
        <w:t>subject or other antecedent. Instead, the point is that Zaki refuses to speak to anyone else, such as an underling.</w:t>
      </w:r>
    </w:p>
    <w:p w14:paraId="6EBCD161" w14:textId="77777777" w:rsidR="00066B30" w:rsidRDefault="00066B30" w:rsidP="00066B30"/>
    <w:p w14:paraId="57BBD89E" w14:textId="77793629" w:rsidR="00066B30" w:rsidRPr="00DD3A20" w:rsidRDefault="00066B30" w:rsidP="006B21D5">
      <w:pPr>
        <w:keepNext/>
        <w:tabs>
          <w:tab w:val="clear" w:pos="369"/>
          <w:tab w:val="left" w:pos="720"/>
          <w:tab w:val="left" w:pos="1620"/>
          <w:tab w:val="left" w:pos="2970"/>
          <w:tab w:val="left" w:pos="4680"/>
          <w:tab w:val="left" w:pos="5670"/>
        </w:tabs>
        <w:rPr>
          <w:rFonts w:ascii="Doulos SIL" w:hAnsi="Doulos SIL"/>
          <w:i/>
          <w:color w:val="0000FF"/>
        </w:rPr>
      </w:pPr>
      <w:r>
        <w:t>(</w:t>
      </w:r>
      <w:r w:rsidR="007B38D9">
        <w:t>633</w:t>
      </w:r>
      <w:r>
        <w:t>)</w:t>
      </w:r>
      <w:r>
        <w:tab/>
      </w:r>
      <w:r w:rsidRPr="00DD3A20">
        <w:rPr>
          <w:rFonts w:ascii="Doulos SIL" w:hAnsi="Doulos SIL"/>
          <w:i/>
          <w:color w:val="0000FF"/>
        </w:rPr>
        <w:t>zàkíì</w:t>
      </w:r>
      <w:r w:rsidRPr="00DD3A20">
        <w:rPr>
          <w:rFonts w:ascii="Doulos SIL" w:hAnsi="Doulos SIL"/>
          <w:i/>
          <w:color w:val="0000FF"/>
        </w:rPr>
        <w:tab/>
        <w:t xml:space="preserve">kɔ́= </w:t>
      </w:r>
      <w:r w:rsidRPr="00DD3A20">
        <w:rPr>
          <w:rFonts w:ascii="Doulos SIL" w:hAnsi="Doulos SIL"/>
          <w:i/>
          <w:color w:val="0000FF"/>
        </w:rPr>
        <w:tab/>
        <w:t>[ɔ̀-wó</w:t>
      </w:r>
      <w:r w:rsidRPr="00DD3A20">
        <w:rPr>
          <w:rFonts w:ascii="Doulos SIL" w:hAnsi="Doulos SIL"/>
          <w:i/>
          <w:color w:val="0000FF"/>
        </w:rPr>
        <w:tab/>
        <w:t>kɔ̀lɔ̀kɔ́</w:t>
      </w:r>
      <w:r w:rsidRPr="00DD3A20">
        <w:rPr>
          <w:rFonts w:ascii="Doulos SIL" w:hAnsi="Doulos SIL"/>
          <w:i/>
          <w:color w:val="0000FF"/>
        </w:rPr>
        <w:tab/>
        <w:t>ciɛ̀]</w:t>
      </w:r>
    </w:p>
    <w:p w14:paraId="5C720E26" w14:textId="505C63D1" w:rsidR="00066B30" w:rsidRDefault="001D79C7" w:rsidP="006B21D5">
      <w:pPr>
        <w:keepNext/>
        <w:tabs>
          <w:tab w:val="clear" w:pos="369"/>
          <w:tab w:val="left" w:pos="720"/>
          <w:tab w:val="left" w:pos="1620"/>
          <w:tab w:val="left" w:pos="2970"/>
          <w:tab w:val="left" w:pos="4680"/>
          <w:tab w:val="left" w:pos="5670"/>
        </w:tabs>
      </w:pPr>
      <w:r>
        <w:tab/>
        <w:t>Z</w:t>
      </w:r>
      <w:r>
        <w:tab/>
        <w:t>want.Ipfv</w:t>
      </w:r>
      <w:r w:rsidR="007279D2">
        <w:tab/>
        <w:t>[Hum-3SgLogo</w:t>
      </w:r>
      <w:r w:rsidR="00066B30">
        <w:tab/>
        <w:t>talk(n)</w:t>
      </w:r>
      <w:r w:rsidR="00066B30">
        <w:tab/>
        <w:t>speak.Adjn]</w:t>
      </w:r>
    </w:p>
    <w:p w14:paraId="1E959F19" w14:textId="77777777" w:rsidR="00066B30" w:rsidRDefault="00066B30" w:rsidP="006B21D5">
      <w:pPr>
        <w:keepNext/>
        <w:tabs>
          <w:tab w:val="clear" w:pos="369"/>
          <w:tab w:val="left" w:pos="720"/>
          <w:tab w:val="left" w:pos="1530"/>
          <w:tab w:val="left" w:pos="2430"/>
        </w:tabs>
      </w:pPr>
      <w:r w:rsidRPr="00DD3A20">
        <w:rPr>
          <w:rFonts w:ascii="Doulos SIL" w:hAnsi="Doulos SIL"/>
          <w:i/>
          <w:color w:val="0000FF"/>
        </w:rPr>
        <w:tab/>
        <w:t>[[mā</w:t>
      </w:r>
      <w:r w:rsidRPr="00DD3A20">
        <w:rPr>
          <w:rFonts w:ascii="Doulos SIL" w:hAnsi="Doulos SIL"/>
          <w:i/>
          <w:color w:val="0000FF"/>
        </w:rPr>
        <w:tab/>
        <w:t>yéʔré]</w:t>
      </w:r>
      <w:r w:rsidRPr="00DD3A20">
        <w:rPr>
          <w:rFonts w:ascii="Doulos SIL" w:hAnsi="Doulos SIL"/>
          <w:i/>
          <w:color w:val="0000FF"/>
        </w:rPr>
        <w:tab/>
        <w:t>dɛ̀]</w:t>
      </w:r>
    </w:p>
    <w:p w14:paraId="6D054D02" w14:textId="77777777" w:rsidR="00066B30" w:rsidRDefault="00066B30" w:rsidP="006B21D5">
      <w:pPr>
        <w:keepNext/>
        <w:tabs>
          <w:tab w:val="clear" w:pos="369"/>
          <w:tab w:val="left" w:pos="720"/>
          <w:tab w:val="left" w:pos="1530"/>
          <w:tab w:val="left" w:pos="2430"/>
        </w:tabs>
      </w:pPr>
      <w:r>
        <w:tab/>
        <w:t>[1Sg</w:t>
      </w:r>
      <w:r>
        <w:tab/>
      </w:r>
      <w:r w:rsidRPr="007279D2">
        <w:rPr>
          <w:b/>
        </w:rPr>
        <w:t>self</w:t>
      </w:r>
      <w:r>
        <w:t>]</w:t>
      </w:r>
      <w:r>
        <w:tab/>
        <w:t>with]</w:t>
      </w:r>
    </w:p>
    <w:p w14:paraId="1C6A8275" w14:textId="56922897" w:rsidR="00066B30" w:rsidRPr="00066B30" w:rsidRDefault="00066B30" w:rsidP="00066B30">
      <w:pPr>
        <w:tabs>
          <w:tab w:val="clear" w:pos="369"/>
          <w:tab w:val="left" w:pos="720"/>
        </w:tabs>
      </w:pPr>
      <w:r>
        <w:tab/>
        <w:t>‘Zaki wants to speak with me personally.’</w:t>
      </w:r>
      <w:r w:rsidR="001D79C7">
        <w:t xml:space="preserve"> (/</w:t>
      </w:r>
      <w:r w:rsidR="001D79C7" w:rsidRPr="0047146D">
        <w:rPr>
          <w:rFonts w:ascii="Doulos SIL" w:hAnsi="Doulos SIL"/>
          <w:color w:val="008000"/>
        </w:rPr>
        <w:t xml:space="preserve">kɔ̀ɔ̀ </w:t>
      </w:r>
      <w:r w:rsidR="002161D0" w:rsidRPr="0047146D">
        <w:rPr>
          <w:rFonts w:ascii="Doulos SIL" w:hAnsi="Doulos SIL"/>
          <w:color w:val="008000"/>
        </w:rPr>
        <w:t>à-wò</w:t>
      </w:r>
      <w:r w:rsidR="001D79C7">
        <w:t>/</w:t>
      </w:r>
      <w:r w:rsidR="002161D0">
        <w:t>)</w:t>
      </w:r>
    </w:p>
    <w:p w14:paraId="131961B6" w14:textId="77777777" w:rsidR="00BA6685" w:rsidRDefault="00566B03" w:rsidP="00BA6685">
      <w:pPr>
        <w:pStyle w:val="Heading2"/>
      </w:pPr>
      <w:bookmarkStart w:id="2384" w:name="_Toc508943131"/>
      <w:bookmarkStart w:id="2385" w:name="_Toc508943731"/>
      <w:bookmarkStart w:id="2386" w:name="_Toc518105835"/>
      <w:bookmarkStart w:id="2387" w:name="_Toc78376009"/>
      <w:bookmarkStart w:id="2388" w:name="_Toc79406114"/>
      <w:bookmarkStart w:id="2389" w:name="_Toc342594454"/>
      <w:bookmarkStart w:id="2390" w:name="_Toc344402833"/>
      <w:r>
        <w:t>Reciprocal</w:t>
      </w:r>
      <w:bookmarkEnd w:id="2384"/>
      <w:bookmarkEnd w:id="2385"/>
      <w:bookmarkEnd w:id="2386"/>
      <w:bookmarkEnd w:id="2387"/>
      <w:bookmarkEnd w:id="2388"/>
      <w:bookmarkEnd w:id="2389"/>
      <w:bookmarkEnd w:id="2390"/>
    </w:p>
    <w:p w14:paraId="4FC62E20" w14:textId="2B2522E0" w:rsidR="00BA6685" w:rsidRDefault="004B26B9" w:rsidP="00BA6685">
      <w:pPr>
        <w:pStyle w:val="Heading3"/>
      </w:pPr>
      <w:bookmarkStart w:id="2391" w:name="_Toc508943132"/>
      <w:bookmarkStart w:id="2392" w:name="_Toc508943732"/>
      <w:bookmarkStart w:id="2393" w:name="_Toc518105836"/>
      <w:bookmarkStart w:id="2394" w:name="_Toc78376010"/>
      <w:bookmarkStart w:id="2395" w:name="_Toc79406115"/>
      <w:bookmarkStart w:id="2396" w:name="_Toc342594455"/>
      <w:bookmarkStart w:id="2397" w:name="_Toc344402834"/>
      <w:r>
        <w:t>R</w:t>
      </w:r>
      <w:r w:rsidR="00566B03">
        <w:t>eciprocals</w:t>
      </w:r>
      <w:bookmarkEnd w:id="2391"/>
      <w:bookmarkEnd w:id="2392"/>
      <w:r w:rsidR="00566B03">
        <w:t xml:space="preserve"> (</w:t>
      </w:r>
      <w:r>
        <w:rPr>
          <w:rFonts w:ascii="Doulos SIL" w:hAnsi="Doulos SIL"/>
          <w:i/>
          <w:color w:val="0000FF"/>
        </w:rPr>
        <w:t>ɲùʔùⁿ</w:t>
      </w:r>
      <w:r w:rsidRPr="004B26B9">
        <w:t xml:space="preserve"> </w:t>
      </w:r>
      <w:r w:rsidR="00566B03">
        <w:t>)</w:t>
      </w:r>
      <w:bookmarkEnd w:id="2393"/>
      <w:bookmarkEnd w:id="2394"/>
      <w:bookmarkEnd w:id="2395"/>
      <w:bookmarkEnd w:id="2396"/>
      <w:bookmarkEnd w:id="2397"/>
    </w:p>
    <w:p w14:paraId="4AB7A658" w14:textId="6954DF13" w:rsidR="004B26B9" w:rsidRDefault="004B26B9" w:rsidP="004B26B9">
      <w:r>
        <w:t>This morpheme behaves</w:t>
      </w:r>
      <w:r w:rsidR="00244E0E" w:rsidRPr="00244E0E">
        <w:t xml:space="preserve"> </w:t>
      </w:r>
      <w:r w:rsidR="00244E0E">
        <w:t>like a pos</w:t>
      </w:r>
      <w:r w:rsidR="0018796A">
        <w:t>sessed inalienable</w:t>
      </w:r>
      <w:r w:rsidR="001F5DF6">
        <w:t xml:space="preserve"> with lexical melody /L/</w:t>
      </w:r>
      <w:r w:rsidR="0018796A">
        <w:t xml:space="preserve">, </w:t>
      </w:r>
      <w:r w:rsidR="001F5DF6">
        <w:t>cf.</w:t>
      </w:r>
      <w:r w:rsidR="0018796A">
        <w:t xml:space="preserve"> (</w:t>
      </w:r>
      <w:r w:rsidR="001F5DF6">
        <w:t>172</w:t>
      </w:r>
      <w:r w:rsidR="00244E0E">
        <w:t xml:space="preserve">a) in </w:t>
      </w:r>
      <w:r w:rsidR="00244E0E" w:rsidRPr="00F30AF3">
        <w:t>§6</w:t>
      </w:r>
      <w:r w:rsidR="00244E0E">
        <w:t>.2.2.1. Its morphosyntax</w:t>
      </w:r>
      <w:r>
        <w:t xml:space="preserve"> </w:t>
      </w:r>
      <w:r w:rsidR="00244E0E">
        <w:t>resembles that of</w:t>
      </w:r>
      <w:r>
        <w:t xml:space="preserve"> reflexive </w:t>
      </w:r>
      <w:r w:rsidRPr="00244E0E">
        <w:rPr>
          <w:rFonts w:ascii="Doulos SIL" w:hAnsi="Doulos SIL"/>
          <w:i/>
          <w:color w:val="0000FF"/>
        </w:rPr>
        <w:t>yéʔré</w:t>
      </w:r>
      <w:r w:rsidR="00244E0E">
        <w:t>. However, as a</w:t>
      </w:r>
      <w:r>
        <w:t xml:space="preserve"> preverbal object it allows more contractions</w:t>
      </w:r>
      <w:r w:rsidR="00244E0E">
        <w:t xml:space="preserve"> than </w:t>
      </w:r>
      <w:r w:rsidR="00244E0E" w:rsidRPr="00244E0E">
        <w:rPr>
          <w:rFonts w:ascii="Doulos SIL" w:hAnsi="Doulos SIL"/>
          <w:i/>
          <w:color w:val="0000FF"/>
        </w:rPr>
        <w:t>yéʔré</w:t>
      </w:r>
      <w:r w:rsidR="00244E0E">
        <w:t xml:space="preserve"> does</w:t>
      </w:r>
      <w:r>
        <w:t xml:space="preserve"> with pronominal subjects. </w:t>
      </w:r>
      <w:r w:rsidR="000476AB">
        <w:t xml:space="preserve">It is intrinsically plural and has no morphologically plural form. </w:t>
      </w:r>
      <w:r w:rsidR="00244E0E">
        <w:t>The sense is reciprocal (‘each other’).</w:t>
      </w:r>
    </w:p>
    <w:p w14:paraId="216C616C" w14:textId="77FEBE35" w:rsidR="00660196" w:rsidRDefault="00660196" w:rsidP="004B26B9">
      <w:r>
        <w:tab/>
        <w:t xml:space="preserve">The tonal effect of </w:t>
      </w:r>
      <w:r>
        <w:rPr>
          <w:rFonts w:ascii="Doulos SIL" w:hAnsi="Doulos SIL"/>
          <w:i/>
          <w:color w:val="0000FF"/>
        </w:rPr>
        <w:t>ɲùʔùⁿ</w:t>
      </w:r>
      <w:r w:rsidRPr="004B26B9">
        <w:t xml:space="preserve"> </w:t>
      </w:r>
      <w:r>
        <w:t xml:space="preserve">on a following word is that of a </w:t>
      </w:r>
      <w:r>
        <w:noBreakHyphen/>
        <w:t>3Sg NP in the sense of §3.8.3.5. As a result, a following verb is H</w:t>
      </w:r>
      <w:r>
        <w:noBreakHyphen/>
        <w:t xml:space="preserve">toned at least in its onset. This is exemplified by perfective </w:t>
      </w:r>
      <w:r w:rsidRPr="001A596D">
        <w:rPr>
          <w:rFonts w:ascii="Doulos SIL" w:hAnsi="Doulos SIL"/>
          <w:i/>
          <w:color w:val="0000FF"/>
        </w:rPr>
        <w:t>báʔrī</w:t>
      </w:r>
      <w:r>
        <w:t xml:space="preserve"> ‘hit’ in (636a</w:t>
      </w:r>
      <w:r>
        <w:noBreakHyphen/>
        <w:t>b) below as well as in (489a</w:t>
      </w:r>
      <w:r>
        <w:noBreakHyphen/>
        <w:t xml:space="preserve">c). </w:t>
      </w:r>
    </w:p>
    <w:p w14:paraId="3224EFE3" w14:textId="77777777" w:rsidR="0018796A" w:rsidRDefault="0018796A" w:rsidP="004B26B9"/>
    <w:p w14:paraId="4E13A35E" w14:textId="77777777" w:rsidR="0018796A" w:rsidRDefault="0018796A" w:rsidP="004B26B9"/>
    <w:p w14:paraId="626F2710" w14:textId="24EC5C69" w:rsidR="0018796A" w:rsidRDefault="0018796A" w:rsidP="0018796A">
      <w:pPr>
        <w:pStyle w:val="Heading4"/>
      </w:pPr>
      <w:bookmarkStart w:id="2398" w:name="_Toc342594456"/>
      <w:bookmarkStart w:id="2399" w:name="_Toc344402835"/>
      <w:r>
        <w:t>Reciprocal postverbal object</w:t>
      </w:r>
      <w:bookmarkEnd w:id="2398"/>
      <w:bookmarkEnd w:id="2399"/>
    </w:p>
    <w:p w14:paraId="5D3A6974" w14:textId="48A65ECE" w:rsidR="0018796A" w:rsidRDefault="0018796A" w:rsidP="0018796A">
      <w:r>
        <w:t>In (</w:t>
      </w:r>
      <w:r w:rsidR="001F5DF6">
        <w:t>634</w:t>
      </w:r>
      <w:r>
        <w:t xml:space="preserve">), the reciprocal phrase is a postverbal object. </w:t>
      </w:r>
    </w:p>
    <w:p w14:paraId="5DE13300" w14:textId="77777777" w:rsidR="0018796A" w:rsidRDefault="0018796A" w:rsidP="0018796A"/>
    <w:p w14:paraId="5283C59E" w14:textId="3A2BEEE9" w:rsidR="0018796A" w:rsidRDefault="0018796A" w:rsidP="001D79C7">
      <w:pPr>
        <w:tabs>
          <w:tab w:val="clear" w:pos="369"/>
          <w:tab w:val="left" w:pos="720"/>
          <w:tab w:val="left" w:pos="1080"/>
          <w:tab w:val="left" w:pos="2070"/>
          <w:tab w:val="left" w:pos="3240"/>
          <w:tab w:val="left" w:pos="4590"/>
        </w:tabs>
      </w:pPr>
      <w:r>
        <w:t>(</w:t>
      </w:r>
      <w:r w:rsidR="001F5DF6">
        <w:t>634</w:t>
      </w:r>
      <w:r>
        <w:t>)</w:t>
      </w:r>
      <w:r>
        <w:tab/>
        <w:t>a.</w:t>
      </w:r>
      <w:r>
        <w:tab/>
      </w:r>
      <w:r w:rsidRPr="001A596D">
        <w:rPr>
          <w:rFonts w:ascii="Doulos SIL" w:hAnsi="Doulos SIL"/>
          <w:i/>
          <w:color w:val="0000FF"/>
        </w:rPr>
        <w:t>mùʔùⁿ</w:t>
      </w:r>
      <w:r w:rsidRPr="001A596D">
        <w:rPr>
          <w:rFonts w:ascii="Doulos SIL" w:hAnsi="Doulos SIL"/>
          <w:i/>
          <w:color w:val="0000FF"/>
        </w:rPr>
        <w:tab/>
        <w:t>báʔr=</w:t>
      </w:r>
      <w:r w:rsidRPr="001A596D">
        <w:rPr>
          <w:rFonts w:ascii="Doulos SIL" w:hAnsi="Doulos SIL"/>
          <w:i/>
          <w:color w:val="0000FF"/>
        </w:rPr>
        <w:tab/>
        <w:t>[āāⁿ</w:t>
      </w:r>
      <w:r w:rsidRPr="001A596D">
        <w:rPr>
          <w:rFonts w:ascii="Doulos SIL" w:hAnsi="Doulos SIL"/>
          <w:i/>
          <w:color w:val="0000FF"/>
        </w:rPr>
        <w:tab/>
        <w:t>ɲūʔūⁿ]</w:t>
      </w:r>
    </w:p>
    <w:p w14:paraId="68935BA8" w14:textId="01F5E54C" w:rsidR="0018796A" w:rsidRDefault="0018796A" w:rsidP="001D79C7">
      <w:pPr>
        <w:tabs>
          <w:tab w:val="clear" w:pos="369"/>
          <w:tab w:val="left" w:pos="720"/>
          <w:tab w:val="left" w:pos="1080"/>
          <w:tab w:val="left" w:pos="2070"/>
          <w:tab w:val="left" w:pos="3240"/>
          <w:tab w:val="left" w:pos="4590"/>
        </w:tabs>
      </w:pPr>
      <w:r>
        <w:tab/>
      </w:r>
      <w:r>
        <w:tab/>
        <w:t>1Pl</w:t>
      </w:r>
      <w:r>
        <w:tab/>
        <w:t>touch.Pfv</w:t>
      </w:r>
      <w:r>
        <w:tab/>
        <w:t>[</w:t>
      </w:r>
      <w:r w:rsidR="00466B92">
        <w:t>1Pl</w:t>
      </w:r>
      <w:r w:rsidR="00DA4B00">
        <w:t>Refl</w:t>
      </w:r>
      <w:r>
        <w:tab/>
      </w:r>
      <w:r w:rsidRPr="007279D2">
        <w:rPr>
          <w:b/>
        </w:rPr>
        <w:t>Recip</w:t>
      </w:r>
      <w:r>
        <w:t>]</w:t>
      </w:r>
    </w:p>
    <w:p w14:paraId="7AF4C300" w14:textId="38AE3B66" w:rsidR="0018796A" w:rsidRDefault="0018796A" w:rsidP="0018796A">
      <w:pPr>
        <w:tabs>
          <w:tab w:val="clear" w:pos="369"/>
          <w:tab w:val="left" w:pos="720"/>
          <w:tab w:val="left" w:pos="1080"/>
        </w:tabs>
      </w:pPr>
      <w:r>
        <w:tab/>
      </w:r>
      <w:r>
        <w:tab/>
        <w:t xml:space="preserve">‘We touched each other.’ (&lt; </w:t>
      </w:r>
      <w:r w:rsidRPr="001A596D">
        <w:rPr>
          <w:rFonts w:ascii="Doulos SIL" w:hAnsi="Doulos SIL"/>
          <w:i/>
          <w:color w:val="0000FF"/>
        </w:rPr>
        <w:t>báʔrī</w:t>
      </w:r>
      <w:r>
        <w:t xml:space="preserve"> )</w:t>
      </w:r>
    </w:p>
    <w:p w14:paraId="0F299C89" w14:textId="77777777" w:rsidR="0018796A" w:rsidRDefault="0018796A" w:rsidP="0018796A">
      <w:pPr>
        <w:tabs>
          <w:tab w:val="clear" w:pos="369"/>
          <w:tab w:val="left" w:pos="720"/>
          <w:tab w:val="left" w:pos="1080"/>
        </w:tabs>
      </w:pPr>
    </w:p>
    <w:p w14:paraId="4A66FD80" w14:textId="19FF2804" w:rsidR="0018796A" w:rsidRDefault="0018796A" w:rsidP="001D79C7">
      <w:pPr>
        <w:tabs>
          <w:tab w:val="clear" w:pos="369"/>
          <w:tab w:val="left" w:pos="720"/>
          <w:tab w:val="left" w:pos="1080"/>
          <w:tab w:val="left" w:pos="2070"/>
          <w:tab w:val="left" w:pos="3510"/>
          <w:tab w:val="left" w:pos="4680"/>
        </w:tabs>
      </w:pPr>
      <w:r>
        <w:tab/>
        <w:t>b.</w:t>
      </w:r>
      <w:r>
        <w:tab/>
      </w:r>
      <w:r w:rsidRPr="001A596D">
        <w:rPr>
          <w:rFonts w:ascii="Doulos SIL" w:hAnsi="Doulos SIL"/>
          <w:i/>
          <w:color w:val="0000FF"/>
        </w:rPr>
        <w:t>ēēⁿ</w:t>
      </w:r>
      <w:r w:rsidRPr="001A596D">
        <w:rPr>
          <w:rFonts w:ascii="Doulos SIL" w:hAnsi="Doulos SIL"/>
          <w:i/>
          <w:color w:val="0000FF"/>
        </w:rPr>
        <w:tab/>
        <w:t>báʔr=</w:t>
      </w:r>
      <w:r w:rsidRPr="001A596D">
        <w:rPr>
          <w:rFonts w:ascii="Doulos SIL" w:hAnsi="Doulos SIL"/>
          <w:i/>
          <w:color w:val="0000FF"/>
        </w:rPr>
        <w:tab/>
        <w:t>[īīⁿ</w:t>
      </w:r>
      <w:r w:rsidRPr="001A596D">
        <w:rPr>
          <w:rFonts w:ascii="Doulos SIL" w:hAnsi="Doulos SIL"/>
          <w:i/>
          <w:color w:val="0000FF"/>
        </w:rPr>
        <w:tab/>
        <w:t>ɲūʔūⁿ]</w:t>
      </w:r>
    </w:p>
    <w:p w14:paraId="715279FE" w14:textId="0A527DD0" w:rsidR="0018796A" w:rsidRDefault="0018796A" w:rsidP="001D79C7">
      <w:pPr>
        <w:tabs>
          <w:tab w:val="clear" w:pos="369"/>
          <w:tab w:val="left" w:pos="720"/>
          <w:tab w:val="left" w:pos="1080"/>
          <w:tab w:val="left" w:pos="2070"/>
          <w:tab w:val="left" w:pos="3510"/>
          <w:tab w:val="left" w:pos="4680"/>
        </w:tabs>
      </w:pPr>
      <w:r>
        <w:tab/>
      </w:r>
      <w:r>
        <w:tab/>
        <w:t>2Pl</w:t>
      </w:r>
      <w:r>
        <w:tab/>
        <w:t>touch.Pfv</w:t>
      </w:r>
      <w:r>
        <w:tab/>
        <w:t>[2Pl</w:t>
      </w:r>
      <w:r w:rsidR="00D77261">
        <w:t>Refl</w:t>
      </w:r>
      <w:r>
        <w:tab/>
      </w:r>
      <w:r w:rsidRPr="007279D2">
        <w:rPr>
          <w:b/>
        </w:rPr>
        <w:t>Recip</w:t>
      </w:r>
      <w:r>
        <w:t>]</w:t>
      </w:r>
    </w:p>
    <w:p w14:paraId="6A24AFB4" w14:textId="06A6BF8E" w:rsidR="0018796A" w:rsidRDefault="0018796A" w:rsidP="0018796A">
      <w:pPr>
        <w:tabs>
          <w:tab w:val="clear" w:pos="369"/>
          <w:tab w:val="left" w:pos="720"/>
          <w:tab w:val="left" w:pos="1080"/>
        </w:tabs>
      </w:pPr>
      <w:r>
        <w:tab/>
      </w:r>
      <w:r>
        <w:tab/>
        <w:t>‘You-Pl touched each other.’</w:t>
      </w:r>
    </w:p>
    <w:p w14:paraId="6D7C4691" w14:textId="77777777" w:rsidR="00DB14BD" w:rsidRDefault="00DB14BD" w:rsidP="0018796A">
      <w:pPr>
        <w:tabs>
          <w:tab w:val="clear" w:pos="369"/>
          <w:tab w:val="left" w:pos="720"/>
          <w:tab w:val="left" w:pos="1080"/>
        </w:tabs>
      </w:pPr>
    </w:p>
    <w:p w14:paraId="519FD9AB" w14:textId="24953E8E" w:rsidR="007D238D" w:rsidRDefault="007D238D" w:rsidP="001D79C7">
      <w:pPr>
        <w:tabs>
          <w:tab w:val="clear" w:pos="369"/>
          <w:tab w:val="left" w:pos="720"/>
          <w:tab w:val="left" w:pos="1080"/>
          <w:tab w:val="left" w:pos="2250"/>
          <w:tab w:val="left" w:pos="3420"/>
          <w:tab w:val="left" w:pos="5130"/>
        </w:tabs>
      </w:pPr>
      <w:r>
        <w:tab/>
        <w:t>c.</w:t>
      </w:r>
      <w:r>
        <w:tab/>
      </w:r>
      <w:r w:rsidRPr="001A596D">
        <w:rPr>
          <w:rFonts w:ascii="Doulos SIL" w:hAnsi="Doulos SIL"/>
          <w:i/>
          <w:color w:val="0000FF"/>
        </w:rPr>
        <w:t>ààⁿ</w:t>
      </w:r>
      <w:r w:rsidRPr="001A596D">
        <w:rPr>
          <w:rFonts w:ascii="Doulos SIL" w:hAnsi="Doulos SIL"/>
          <w:i/>
          <w:color w:val="0000FF"/>
        </w:rPr>
        <w:tab/>
        <w:t>báʔr=</w:t>
      </w:r>
      <w:r w:rsidRPr="001A596D">
        <w:rPr>
          <w:rFonts w:ascii="Doulos SIL" w:hAnsi="Doulos SIL"/>
          <w:i/>
          <w:color w:val="0000FF"/>
        </w:rPr>
        <w:tab/>
        <w:t>[ààⁿ</w:t>
      </w:r>
      <w:r w:rsidRPr="001A596D">
        <w:rPr>
          <w:rFonts w:ascii="Doulos SIL" w:hAnsi="Doulos SIL"/>
          <w:i/>
          <w:color w:val="0000FF"/>
        </w:rPr>
        <w:tab/>
        <w:t>ɲúʔúⁿ]</w:t>
      </w:r>
    </w:p>
    <w:p w14:paraId="0C8D84BD" w14:textId="42420C80" w:rsidR="007D238D" w:rsidRDefault="007D238D" w:rsidP="001D79C7">
      <w:pPr>
        <w:tabs>
          <w:tab w:val="clear" w:pos="369"/>
          <w:tab w:val="left" w:pos="720"/>
          <w:tab w:val="left" w:pos="1080"/>
          <w:tab w:val="left" w:pos="2250"/>
          <w:tab w:val="left" w:pos="3420"/>
          <w:tab w:val="left" w:pos="5130"/>
        </w:tabs>
      </w:pPr>
      <w:r>
        <w:tab/>
      </w:r>
      <w:r>
        <w:tab/>
        <w:t>3PlHum</w:t>
      </w:r>
      <w:r>
        <w:tab/>
        <w:t>touch.Pfv</w:t>
      </w:r>
      <w:r>
        <w:tab/>
        <w:t>[3PlHum</w:t>
      </w:r>
      <w:r w:rsidR="00D77261">
        <w:t>Refl</w:t>
      </w:r>
      <w:r>
        <w:tab/>
      </w:r>
      <w:r w:rsidRPr="007279D2">
        <w:rPr>
          <w:b/>
        </w:rPr>
        <w:t>Recip</w:t>
      </w:r>
      <w:r>
        <w:t>]</w:t>
      </w:r>
    </w:p>
    <w:p w14:paraId="63909AD9" w14:textId="71C68D14" w:rsidR="007D238D" w:rsidRPr="007D238D" w:rsidRDefault="007D238D" w:rsidP="0018796A">
      <w:pPr>
        <w:tabs>
          <w:tab w:val="clear" w:pos="369"/>
          <w:tab w:val="left" w:pos="720"/>
          <w:tab w:val="left" w:pos="1080"/>
        </w:tabs>
      </w:pPr>
      <w:r>
        <w:tab/>
      </w:r>
      <w:r>
        <w:tab/>
        <w:t>‘They touched each other.’</w:t>
      </w:r>
    </w:p>
    <w:p w14:paraId="1AA1F6BF" w14:textId="77777777" w:rsidR="0018796A" w:rsidRPr="0018796A" w:rsidRDefault="0018796A" w:rsidP="0018796A"/>
    <w:p w14:paraId="0888BC09" w14:textId="77777777" w:rsidR="0018796A" w:rsidRDefault="0018796A" w:rsidP="004B26B9"/>
    <w:p w14:paraId="00A255FA" w14:textId="6EC90DD7" w:rsidR="0018796A" w:rsidRDefault="0018796A" w:rsidP="0018796A">
      <w:pPr>
        <w:pStyle w:val="Heading4"/>
      </w:pPr>
      <w:bookmarkStart w:id="2400" w:name="_Toc342594457"/>
      <w:bookmarkStart w:id="2401" w:name="_Toc344402836"/>
      <w:r>
        <w:t>Reciprocal preverbal object</w:t>
      </w:r>
      <w:bookmarkEnd w:id="2400"/>
      <w:bookmarkEnd w:id="2401"/>
    </w:p>
    <w:p w14:paraId="32A5A296" w14:textId="05531608" w:rsidR="004B26B9" w:rsidRDefault="0018796A" w:rsidP="004B26B9">
      <w:r>
        <w:t>The paradigm for combinations of preverbal reciprocal objects with various (always plural) subjects and with post-subject inflectional morphemes is (</w:t>
      </w:r>
      <w:r w:rsidR="001F5DF6">
        <w:t>635</w:t>
      </w:r>
      <w:r>
        <w:t xml:space="preserve">). </w:t>
      </w:r>
    </w:p>
    <w:p w14:paraId="590295E8" w14:textId="7B2925E3" w:rsidR="00244E0E" w:rsidRDefault="0018796A" w:rsidP="00244E0E">
      <w:pPr>
        <w:keepNext/>
        <w:tabs>
          <w:tab w:val="clear" w:pos="369"/>
          <w:tab w:val="left" w:pos="720"/>
          <w:tab w:val="left" w:pos="1800"/>
          <w:tab w:val="left" w:pos="3510"/>
          <w:tab w:val="left" w:pos="5490"/>
          <w:tab w:val="left" w:pos="6300"/>
        </w:tabs>
        <w:jc w:val="left"/>
      </w:pPr>
      <w:r>
        <w:lastRenderedPageBreak/>
        <w:t>(</w:t>
      </w:r>
      <w:r w:rsidR="001F5DF6" w:rsidRPr="00FD6696">
        <w:t>635</w:t>
      </w:r>
      <w:r w:rsidR="004B26B9">
        <w:t>)</w:t>
      </w:r>
      <w:r w:rsidR="004B26B9">
        <w:tab/>
      </w:r>
      <w:r w:rsidR="00244E0E">
        <w:t>Reciprocals</w:t>
      </w:r>
    </w:p>
    <w:p w14:paraId="1FA65549" w14:textId="77777777" w:rsidR="00244E0E" w:rsidRDefault="00244E0E" w:rsidP="00244E0E">
      <w:pPr>
        <w:keepNext/>
        <w:tabs>
          <w:tab w:val="clear" w:pos="369"/>
          <w:tab w:val="left" w:pos="720"/>
          <w:tab w:val="left" w:pos="1800"/>
          <w:tab w:val="left" w:pos="3510"/>
          <w:tab w:val="left" w:pos="5490"/>
          <w:tab w:val="left" w:pos="6300"/>
        </w:tabs>
        <w:jc w:val="left"/>
      </w:pPr>
    </w:p>
    <w:p w14:paraId="1D94E101" w14:textId="04B144BA" w:rsidR="004B26B9" w:rsidRDefault="00244E0E" w:rsidP="007279D2">
      <w:pPr>
        <w:keepNext/>
        <w:tabs>
          <w:tab w:val="clear" w:pos="369"/>
          <w:tab w:val="left" w:pos="720"/>
          <w:tab w:val="left" w:pos="1620"/>
          <w:tab w:val="left" w:pos="3420"/>
          <w:tab w:val="left" w:pos="5490"/>
          <w:tab w:val="left" w:pos="6300"/>
        </w:tabs>
        <w:jc w:val="left"/>
      </w:pPr>
      <w:r>
        <w:tab/>
      </w:r>
      <w:r w:rsidR="004B26B9">
        <w:tab/>
        <w:t>perfective</w:t>
      </w:r>
      <w:r w:rsidR="004B26B9">
        <w:tab/>
        <w:t>present</w:t>
      </w:r>
      <w:r w:rsidR="004B26B9">
        <w:tab/>
        <w:t>progressive</w:t>
      </w:r>
      <w:r w:rsidR="004B26B9">
        <w:tab/>
      </w:r>
    </w:p>
    <w:p w14:paraId="7388AEAA" w14:textId="77777777" w:rsidR="004B26B9" w:rsidRDefault="004B26B9" w:rsidP="007279D2">
      <w:pPr>
        <w:keepNext/>
        <w:tabs>
          <w:tab w:val="clear" w:pos="369"/>
          <w:tab w:val="left" w:pos="720"/>
          <w:tab w:val="left" w:pos="1620"/>
          <w:tab w:val="left" w:pos="3420"/>
          <w:tab w:val="left" w:pos="5490"/>
          <w:tab w:val="left" w:pos="6300"/>
        </w:tabs>
        <w:jc w:val="left"/>
      </w:pPr>
    </w:p>
    <w:p w14:paraId="4DB0C647" w14:textId="76DEB63F" w:rsidR="004B26B9" w:rsidRDefault="004B26B9" w:rsidP="007279D2">
      <w:pPr>
        <w:keepNext/>
        <w:tabs>
          <w:tab w:val="clear" w:pos="369"/>
          <w:tab w:val="left" w:pos="720"/>
          <w:tab w:val="left" w:pos="1620"/>
          <w:tab w:val="left" w:pos="3420"/>
          <w:tab w:val="left" w:pos="5490"/>
          <w:tab w:val="left" w:pos="6300"/>
        </w:tabs>
        <w:jc w:val="left"/>
      </w:pPr>
      <w:r>
        <w:tab/>
        <w:t>1Pl</w:t>
      </w:r>
      <w:r>
        <w:tab/>
      </w:r>
      <w:r w:rsidRPr="00305E8A">
        <w:rPr>
          <w:rFonts w:ascii="Doulos SIL" w:hAnsi="Doulos SIL"/>
          <w:i/>
          <w:color w:val="0000FF"/>
        </w:rPr>
        <w:t xml:space="preserve">mùʔùⁿ nāāⁿ </w:t>
      </w:r>
      <w:r w:rsidR="00500E3A">
        <w:rPr>
          <w:rFonts w:ascii="Doulos SIL" w:hAnsi="Doulos SIL"/>
          <w:i/>
          <w:color w:val="0000FF"/>
        </w:rPr>
        <w:t>ɲ</w:t>
      </w:r>
      <w:r w:rsidR="007323F4">
        <w:rPr>
          <w:rFonts w:ascii="Doulos SIL" w:hAnsi="Doulos SIL"/>
          <w:i/>
          <w:color w:val="0000FF"/>
        </w:rPr>
        <w:t>ū</w:t>
      </w:r>
      <w:r w:rsidR="00500E3A">
        <w:rPr>
          <w:rFonts w:ascii="Doulos SIL" w:hAnsi="Doulos SIL"/>
          <w:i/>
          <w:color w:val="0000FF"/>
        </w:rPr>
        <w:t>ʔ</w:t>
      </w:r>
      <w:r w:rsidR="007323F4">
        <w:rPr>
          <w:rFonts w:ascii="Doulos SIL" w:hAnsi="Doulos SIL"/>
          <w:i/>
          <w:color w:val="0000FF"/>
        </w:rPr>
        <w:t>ū</w:t>
      </w:r>
      <w:r w:rsidR="00500E3A">
        <w:rPr>
          <w:rFonts w:ascii="Doulos SIL" w:hAnsi="Doulos SIL"/>
          <w:i/>
          <w:color w:val="0000FF"/>
        </w:rPr>
        <w:t>ⁿ</w:t>
      </w:r>
      <w:r w:rsidRPr="00305E8A">
        <w:rPr>
          <w:rFonts w:ascii="Doulos SIL" w:hAnsi="Doulos SIL"/>
          <w:i/>
          <w:color w:val="0000FF"/>
        </w:rPr>
        <w:tab/>
        <w:t>mùʔú=</w:t>
      </w:r>
      <w:r w:rsidRPr="00305E8A">
        <w:rPr>
          <w:rFonts w:ascii="Doulos SIL" w:hAnsi="Doulos SIL"/>
          <w:i/>
          <w:color w:val="0000FF"/>
        </w:rPr>
        <w:sym w:font="Symbol" w:char="F0C6"/>
      </w:r>
      <w:r w:rsidR="007323F4">
        <w:rPr>
          <w:rFonts w:ascii="Doulos SIL" w:hAnsi="Doulos SIL"/>
          <w:i/>
          <w:color w:val="0000FF"/>
        </w:rPr>
        <w:t xml:space="preserve"> nàà</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mùʔúⁿ=</w:t>
      </w:r>
      <w:r w:rsidRPr="00305E8A">
        <w:rPr>
          <w:rFonts w:ascii="Doulos SIL" w:hAnsi="Doulos SIL"/>
          <w:i/>
          <w:color w:val="0000FF"/>
        </w:rPr>
        <w:sym w:font="Symbol" w:char="F0C6"/>
      </w:r>
      <w:r w:rsidRPr="00305E8A">
        <w:rPr>
          <w:rFonts w:ascii="Doulos SIL" w:hAnsi="Doulos SIL"/>
          <w:i/>
          <w:color w:val="0000FF"/>
        </w:rPr>
        <w:t xml:space="preserve"> sààⁿ </w:t>
      </w:r>
      <w:r w:rsidR="00500E3A">
        <w:rPr>
          <w:rFonts w:ascii="Doulos SIL" w:hAnsi="Doulos SIL"/>
          <w:i/>
          <w:color w:val="0000FF"/>
        </w:rPr>
        <w:t>ɲúʔúⁿ</w:t>
      </w:r>
    </w:p>
    <w:p w14:paraId="28D0EED4" w14:textId="5032F51D" w:rsidR="00244E0E" w:rsidRPr="00244E0E" w:rsidRDefault="00244E0E" w:rsidP="007279D2">
      <w:pPr>
        <w:keepNext/>
        <w:tabs>
          <w:tab w:val="clear" w:pos="369"/>
          <w:tab w:val="left" w:pos="720"/>
          <w:tab w:val="left" w:pos="1620"/>
          <w:tab w:val="left" w:pos="3420"/>
          <w:tab w:val="left" w:pos="5490"/>
          <w:tab w:val="left" w:pos="6300"/>
        </w:tabs>
        <w:jc w:val="left"/>
      </w:pPr>
      <w:r>
        <w:tab/>
      </w:r>
      <w:r>
        <w:tab/>
      </w:r>
      <w:r w:rsidRPr="00305E8A">
        <w:rPr>
          <w:rFonts w:ascii="Doulos SIL" w:hAnsi="Doulos SIL"/>
          <w:i/>
          <w:color w:val="0000FF"/>
        </w:rPr>
        <w:t>mùʔ</w:t>
      </w:r>
      <w:r>
        <w:rPr>
          <w:rFonts w:ascii="Doulos SIL" w:hAnsi="Doulos SIL"/>
          <w:i/>
          <w:color w:val="0000FF"/>
        </w:rPr>
        <w:t>à=àⁿ ɲúʔúⁿ</w:t>
      </w:r>
    </w:p>
    <w:p w14:paraId="11B37C92" w14:textId="24527CFB" w:rsidR="004B26B9" w:rsidRPr="00305E8A" w:rsidRDefault="004B26B9" w:rsidP="007279D2">
      <w:pPr>
        <w:keepNext/>
        <w:tabs>
          <w:tab w:val="clear" w:pos="369"/>
          <w:tab w:val="left" w:pos="720"/>
          <w:tab w:val="left" w:pos="1620"/>
          <w:tab w:val="left" w:pos="3420"/>
          <w:tab w:val="left" w:pos="5490"/>
          <w:tab w:val="left" w:pos="6300"/>
        </w:tabs>
        <w:jc w:val="left"/>
        <w:rPr>
          <w:rFonts w:ascii="Doulos SIL" w:hAnsi="Doulos SIL"/>
          <w:i/>
          <w:color w:val="0000FF"/>
        </w:rPr>
      </w:pPr>
      <w:r>
        <w:tab/>
        <w:t>2Pl</w:t>
      </w:r>
      <w:r>
        <w:tab/>
      </w:r>
      <w:r w:rsidRPr="00305E8A">
        <w:rPr>
          <w:rFonts w:ascii="Doulos SIL" w:hAnsi="Doulos SIL"/>
          <w:i/>
          <w:color w:val="0000FF"/>
        </w:rPr>
        <w:t xml:space="preserve">ēēⁿ nīīⁿ </w:t>
      </w:r>
      <w:r w:rsidR="00500E3A">
        <w:rPr>
          <w:rFonts w:ascii="Doulos SIL" w:hAnsi="Doulos SIL"/>
          <w:i/>
          <w:color w:val="0000FF"/>
        </w:rPr>
        <w:t>ɲu</w:t>
      </w:r>
      <w:r w:rsidR="007323F4">
        <w:rPr>
          <w:rFonts w:ascii="Doulos SIL" w:hAnsi="Doulos SIL"/>
          <w:i/>
          <w:color w:val="0000FF"/>
        </w:rPr>
        <w:t>̄</w:t>
      </w:r>
      <w:r w:rsidR="00500E3A">
        <w:rPr>
          <w:rFonts w:ascii="Doulos SIL" w:hAnsi="Doulos SIL"/>
          <w:i/>
          <w:color w:val="0000FF"/>
        </w:rPr>
        <w:t>ʔ</w:t>
      </w:r>
      <w:r w:rsidR="007323F4">
        <w:rPr>
          <w:rFonts w:ascii="Doulos SIL" w:hAnsi="Doulos SIL"/>
          <w:i/>
          <w:color w:val="0000FF"/>
        </w:rPr>
        <w:t>ū</w:t>
      </w:r>
      <w:r w:rsidR="00500E3A">
        <w:rPr>
          <w:rFonts w:ascii="Doulos SIL" w:hAnsi="Doulos SIL"/>
          <w:i/>
          <w:color w:val="0000FF"/>
        </w:rPr>
        <w:t>ⁿ</w:t>
      </w:r>
      <w:r w:rsidRPr="00305E8A">
        <w:rPr>
          <w:rFonts w:ascii="Doulos SIL" w:hAnsi="Doulos SIL"/>
          <w:i/>
          <w:color w:val="0000FF"/>
        </w:rPr>
        <w:tab/>
        <w:t>ēéⁿ=</w:t>
      </w:r>
      <w:r w:rsidRPr="00305E8A">
        <w:rPr>
          <w:rFonts w:ascii="Doulos SIL" w:hAnsi="Doulos SIL"/>
          <w:i/>
          <w:color w:val="0000FF"/>
        </w:rPr>
        <w:sym w:font="Symbol" w:char="F0C6"/>
      </w:r>
      <w:r w:rsidR="007323F4">
        <w:rPr>
          <w:rFonts w:ascii="Doulos SIL" w:hAnsi="Doulos SIL"/>
          <w:i/>
          <w:color w:val="0000FF"/>
        </w:rPr>
        <w:t xml:space="preserve"> nìì</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sììⁿ </w:t>
      </w:r>
      <w:r w:rsidR="00500E3A">
        <w:rPr>
          <w:rFonts w:ascii="Doulos SIL" w:hAnsi="Doulos SIL"/>
          <w:i/>
          <w:color w:val="0000FF"/>
        </w:rPr>
        <w:t>ɲúʔúⁿ</w:t>
      </w:r>
      <w:r w:rsidRPr="00305E8A">
        <w:rPr>
          <w:rFonts w:ascii="Doulos SIL" w:hAnsi="Doulos SIL"/>
          <w:i/>
          <w:color w:val="0000FF"/>
        </w:rPr>
        <w:tab/>
      </w:r>
    </w:p>
    <w:p w14:paraId="2DBE9A4C" w14:textId="77777777" w:rsidR="004B26B9" w:rsidRDefault="004B26B9" w:rsidP="007279D2">
      <w:pPr>
        <w:keepNext/>
        <w:tabs>
          <w:tab w:val="clear" w:pos="369"/>
          <w:tab w:val="left" w:pos="720"/>
          <w:tab w:val="left" w:pos="1620"/>
          <w:tab w:val="left" w:pos="3420"/>
          <w:tab w:val="left" w:pos="5490"/>
          <w:tab w:val="left" w:pos="6300"/>
        </w:tabs>
        <w:jc w:val="left"/>
      </w:pPr>
    </w:p>
    <w:p w14:paraId="37E4A2D6" w14:textId="3C2343F8" w:rsidR="004B26B9" w:rsidRDefault="004B26B9" w:rsidP="007279D2">
      <w:pPr>
        <w:keepNext/>
        <w:tabs>
          <w:tab w:val="clear" w:pos="369"/>
          <w:tab w:val="left" w:pos="720"/>
          <w:tab w:val="left" w:pos="1620"/>
          <w:tab w:val="left" w:pos="3420"/>
          <w:tab w:val="left" w:pos="5490"/>
          <w:tab w:val="left" w:pos="6300"/>
        </w:tabs>
        <w:jc w:val="left"/>
      </w:pPr>
      <w:r>
        <w:tab/>
        <w:t>3PlHum</w:t>
      </w:r>
      <w:r w:rsidR="007323F4">
        <w:rPr>
          <w:rFonts w:ascii="Doulos SIL" w:hAnsi="Doulos SIL"/>
          <w:i/>
          <w:color w:val="0000FF"/>
        </w:rPr>
        <w:tab/>
        <w:t>ààⁿ náà</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àá</w:t>
      </w:r>
      <w:r w:rsidRPr="007323F4">
        <w:rPr>
          <w:rFonts w:ascii="Doulos SIL" w:hAnsi="Doulos SIL"/>
          <w:i/>
          <w:color w:val="0000FF"/>
        </w:rPr>
        <w:t>ⁿ=</w:t>
      </w:r>
      <w:r w:rsidRPr="007323F4">
        <w:rPr>
          <w:rFonts w:ascii="Doulos SIL" w:hAnsi="Doulos SIL"/>
          <w:i/>
          <w:color w:val="0000FF"/>
        </w:rPr>
        <w:sym w:font="Symbol" w:char="F0C6"/>
      </w:r>
      <w:r w:rsidRPr="007323F4">
        <w:rPr>
          <w:rFonts w:ascii="Doulos SIL" w:hAnsi="Doulos SIL"/>
          <w:i/>
          <w:color w:val="0000FF"/>
        </w:rPr>
        <w:t xml:space="preserve"> </w:t>
      </w:r>
      <w:r w:rsidR="007323F4" w:rsidRPr="007323F4">
        <w:rPr>
          <w:rFonts w:ascii="Doulos SIL" w:hAnsi="Doulos SIL"/>
          <w:i/>
          <w:color w:val="0000FF"/>
        </w:rPr>
        <w:t>náà</w:t>
      </w:r>
      <w:r w:rsidRPr="007323F4">
        <w:rPr>
          <w:rFonts w:ascii="Doulos SIL" w:hAnsi="Doulos SIL"/>
          <w:i/>
          <w:color w:val="0000FF"/>
        </w:rPr>
        <w:t>ⁿ</w:t>
      </w:r>
      <w:r w:rsidRPr="00305E8A">
        <w:rPr>
          <w:rFonts w:ascii="Doulos SIL" w:hAnsi="Doulos SIL"/>
          <w:i/>
          <w:color w:val="0000FF"/>
        </w:rPr>
        <w:t xml:space="preserve"> </w:t>
      </w:r>
      <w:r w:rsidR="00500E3A">
        <w:rPr>
          <w:rFonts w:ascii="Doulos SIL" w:hAnsi="Doulos SIL"/>
          <w:i/>
          <w:color w:val="0000FF"/>
        </w:rPr>
        <w:t>ɲúʔúⁿ</w:t>
      </w:r>
      <w:r w:rsidRPr="00305E8A">
        <w:rPr>
          <w:rFonts w:ascii="Doulos SIL" w:hAnsi="Doulos SIL"/>
          <w:i/>
          <w:color w:val="0000FF"/>
        </w:rPr>
        <w:tab/>
        <w:t>àáⁿ=</w:t>
      </w:r>
      <w:r w:rsidRPr="00305E8A">
        <w:rPr>
          <w:rFonts w:ascii="Doulos SIL" w:hAnsi="Doulos SIL"/>
          <w:i/>
          <w:color w:val="0000FF"/>
        </w:rPr>
        <w:sym w:font="Symbol" w:char="F0C6"/>
      </w:r>
      <w:r w:rsidR="007323F4">
        <w:rPr>
          <w:rFonts w:ascii="Doulos SIL" w:hAnsi="Doulos SIL"/>
          <w:i/>
          <w:color w:val="0000FF"/>
        </w:rPr>
        <w:t xml:space="preserve"> sáà</w:t>
      </w:r>
      <w:r w:rsidRPr="00305E8A">
        <w:rPr>
          <w:rFonts w:ascii="Doulos SIL" w:hAnsi="Doulos SIL"/>
          <w:i/>
          <w:color w:val="0000FF"/>
        </w:rPr>
        <w:t xml:space="preserve">ⁿ </w:t>
      </w:r>
      <w:r w:rsidR="00500E3A">
        <w:rPr>
          <w:rFonts w:ascii="Doulos SIL" w:hAnsi="Doulos SIL"/>
          <w:i/>
          <w:color w:val="0000FF"/>
        </w:rPr>
        <w:t>ɲúʔúⁿ</w:t>
      </w:r>
    </w:p>
    <w:p w14:paraId="5947CDF9" w14:textId="01CB9363" w:rsidR="004B26B9" w:rsidRDefault="004B26B9" w:rsidP="007279D2">
      <w:pPr>
        <w:keepNext/>
        <w:tabs>
          <w:tab w:val="clear" w:pos="369"/>
          <w:tab w:val="left" w:pos="720"/>
          <w:tab w:val="left" w:pos="1620"/>
          <w:tab w:val="left" w:pos="3420"/>
          <w:tab w:val="left" w:pos="5490"/>
          <w:tab w:val="left" w:pos="6300"/>
        </w:tabs>
        <w:jc w:val="left"/>
      </w:pPr>
      <w:r>
        <w:tab/>
        <w:t>3PlNonh</w:t>
      </w:r>
      <w:r w:rsidR="007323F4">
        <w:rPr>
          <w:rFonts w:ascii="Doulos SIL" w:hAnsi="Doulos SIL"/>
          <w:i/>
          <w:color w:val="0000FF"/>
        </w:rPr>
        <w:tab/>
        <w:t>èè níì</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èéⁿ=</w:t>
      </w:r>
      <w:r w:rsidRPr="00305E8A">
        <w:rPr>
          <w:rFonts w:ascii="Doulos SIL" w:hAnsi="Doulos SIL"/>
          <w:i/>
          <w:color w:val="0000FF"/>
        </w:rPr>
        <w:sym w:font="Symbol" w:char="F0C6"/>
      </w:r>
      <w:r w:rsidR="007323F4">
        <w:rPr>
          <w:rFonts w:ascii="Doulos SIL" w:hAnsi="Doulos SIL"/>
          <w:i/>
          <w:color w:val="0000FF"/>
        </w:rPr>
        <w:t xml:space="preserve"> níì</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èéⁿ=</w:t>
      </w:r>
      <w:r w:rsidRPr="00305E8A">
        <w:rPr>
          <w:rFonts w:ascii="Doulos SIL" w:hAnsi="Doulos SIL"/>
          <w:i/>
          <w:color w:val="0000FF"/>
        </w:rPr>
        <w:sym w:font="Symbol" w:char="F0C6"/>
      </w:r>
      <w:r w:rsidRPr="00305E8A">
        <w:rPr>
          <w:rFonts w:ascii="Doulos SIL" w:hAnsi="Doulos SIL"/>
          <w:i/>
          <w:color w:val="0000FF"/>
        </w:rPr>
        <w:t xml:space="preserve"> síīⁿ </w:t>
      </w:r>
      <w:r w:rsidR="00500E3A">
        <w:rPr>
          <w:rFonts w:ascii="Doulos SIL" w:hAnsi="Doulos SIL"/>
          <w:i/>
          <w:color w:val="0000FF"/>
        </w:rPr>
        <w:t>ɲúʔúⁿ</w:t>
      </w:r>
      <w:r w:rsidRPr="00D4399E">
        <w:tab/>
      </w:r>
    </w:p>
    <w:p w14:paraId="32B5A851" w14:textId="77777777" w:rsidR="004B26B9" w:rsidRDefault="004B26B9" w:rsidP="007279D2">
      <w:pPr>
        <w:keepNext/>
        <w:tabs>
          <w:tab w:val="clear" w:pos="369"/>
          <w:tab w:val="left" w:pos="720"/>
          <w:tab w:val="left" w:pos="1620"/>
          <w:tab w:val="left" w:pos="3420"/>
          <w:tab w:val="left" w:pos="5490"/>
          <w:tab w:val="left" w:pos="6300"/>
        </w:tabs>
        <w:jc w:val="left"/>
      </w:pPr>
    </w:p>
    <w:p w14:paraId="6E229638" w14:textId="45A343C5" w:rsidR="004B26B9" w:rsidRDefault="004B26B9" w:rsidP="007279D2">
      <w:pPr>
        <w:tabs>
          <w:tab w:val="clear" w:pos="369"/>
          <w:tab w:val="left" w:pos="720"/>
          <w:tab w:val="left" w:pos="1620"/>
          <w:tab w:val="left" w:pos="3420"/>
          <w:tab w:val="left" w:pos="5490"/>
          <w:tab w:val="left" w:pos="6300"/>
        </w:tabs>
        <w:jc w:val="left"/>
      </w:pPr>
      <w:r>
        <w:tab/>
        <w:t>Pl NP</w:t>
      </w:r>
      <w:r>
        <w:tab/>
      </w:r>
      <w:r w:rsidRPr="00305E8A">
        <w:rPr>
          <w:rFonts w:ascii="Doulos SIL" w:hAnsi="Doulos SIL"/>
          <w:i/>
          <w:color w:val="0000FF"/>
        </w:rPr>
        <w:t xml:space="preserve">(n)áàⁿ </w:t>
      </w:r>
      <w:r w:rsidR="00500E3A">
        <w:rPr>
          <w:rFonts w:ascii="Doulos SIL" w:hAnsi="Doulos SIL"/>
          <w:i/>
          <w:color w:val="0000FF"/>
        </w:rPr>
        <w:t>ɲúʔúⁿ</w:t>
      </w:r>
      <w:r w:rsidRPr="00305E8A">
        <w:rPr>
          <w:rFonts w:ascii="Doulos SIL" w:hAnsi="Doulos SIL"/>
          <w:i/>
          <w:color w:val="0000FF"/>
        </w:rPr>
        <w:tab/>
        <w:t>=</w:t>
      </w:r>
      <w:r w:rsidRPr="00305E8A">
        <w:rPr>
          <w:rFonts w:ascii="Doulos SIL" w:hAnsi="Doulos SIL"/>
          <w:i/>
          <w:color w:val="0000FF"/>
        </w:rPr>
        <w:sym w:font="Symbol" w:char="F0C6"/>
      </w:r>
      <w:r>
        <w:rPr>
          <w:rFonts w:ascii="Doulos SIL" w:hAnsi="Doulos SIL"/>
          <w:i/>
          <w:color w:val="0000FF"/>
        </w:rPr>
        <w:t xml:space="preserve"> </w:t>
      </w:r>
      <w:r w:rsidR="007323F4">
        <w:rPr>
          <w:rFonts w:ascii="Doulos SIL" w:hAnsi="Doulos SIL"/>
          <w:i/>
          <w:color w:val="0000FF"/>
        </w:rPr>
        <w:t>náà</w:t>
      </w:r>
      <w:r w:rsidRPr="00305E8A">
        <w:rPr>
          <w:rFonts w:ascii="Doulos SIL" w:hAnsi="Doulos SIL"/>
          <w:i/>
          <w:color w:val="0000FF"/>
        </w:rPr>
        <w:t xml:space="preserve">ⁿ </w:t>
      </w:r>
      <w:r w:rsidR="00500E3A">
        <w:rPr>
          <w:rFonts w:ascii="Doulos SIL" w:hAnsi="Doulos SIL"/>
          <w:i/>
          <w:color w:val="0000FF"/>
        </w:rPr>
        <w:t>ɲúʔúⁿ</w:t>
      </w:r>
      <w:r w:rsidRPr="00305E8A">
        <w:rPr>
          <w:rFonts w:ascii="Doulos SIL" w:hAnsi="Doulos SIL"/>
          <w:i/>
          <w:color w:val="0000FF"/>
        </w:rPr>
        <w:tab/>
        <w:t>=</w:t>
      </w:r>
      <w:r w:rsidRPr="00305E8A">
        <w:rPr>
          <w:rFonts w:ascii="Doulos SIL" w:hAnsi="Doulos SIL"/>
          <w:i/>
          <w:color w:val="0000FF"/>
        </w:rPr>
        <w:sym w:font="Symbol" w:char="F0C6"/>
      </w:r>
      <w:r w:rsidR="007323F4">
        <w:rPr>
          <w:rFonts w:ascii="Doulos SIL" w:hAnsi="Doulos SIL"/>
          <w:i/>
          <w:color w:val="0000FF"/>
        </w:rPr>
        <w:t xml:space="preserve"> sáà</w:t>
      </w:r>
      <w:r w:rsidRPr="00305E8A">
        <w:rPr>
          <w:rFonts w:ascii="Doulos SIL" w:hAnsi="Doulos SIL"/>
          <w:i/>
          <w:color w:val="0000FF"/>
        </w:rPr>
        <w:t xml:space="preserve">ⁿ </w:t>
      </w:r>
      <w:r w:rsidR="00500E3A">
        <w:rPr>
          <w:rFonts w:ascii="Doulos SIL" w:hAnsi="Doulos SIL"/>
          <w:i/>
          <w:color w:val="0000FF"/>
        </w:rPr>
        <w:t>ɲúʔúⁿ</w:t>
      </w:r>
    </w:p>
    <w:p w14:paraId="4DF239E4" w14:textId="231C7715" w:rsidR="00244E0E" w:rsidRPr="00244E0E" w:rsidRDefault="00244E0E" w:rsidP="007279D2">
      <w:pPr>
        <w:tabs>
          <w:tab w:val="clear" w:pos="369"/>
          <w:tab w:val="left" w:pos="720"/>
          <w:tab w:val="left" w:pos="1620"/>
          <w:tab w:val="left" w:pos="3420"/>
          <w:tab w:val="left" w:pos="5490"/>
          <w:tab w:val="left" w:pos="6300"/>
        </w:tabs>
        <w:jc w:val="left"/>
      </w:pPr>
      <w:r>
        <w:tab/>
      </w:r>
      <w:r>
        <w:tab/>
      </w:r>
      <w:r w:rsidR="001D79C7">
        <w:t xml:space="preserve">~ </w:t>
      </w:r>
      <w:r>
        <w:rPr>
          <w:rFonts w:ascii="Doulos SIL" w:hAnsi="Doulos SIL"/>
          <w:i/>
          <w:color w:val="0000FF"/>
        </w:rPr>
        <w:sym w:font="Symbol" w:char="F0C6"/>
      </w:r>
      <w:r w:rsidRPr="00305E8A">
        <w:rPr>
          <w:rFonts w:ascii="Doulos SIL" w:hAnsi="Doulos SIL"/>
          <w:i/>
          <w:color w:val="0000FF"/>
        </w:rPr>
        <w:t xml:space="preserve"> </w:t>
      </w:r>
      <w:r>
        <w:rPr>
          <w:rFonts w:ascii="Doulos SIL" w:hAnsi="Doulos SIL"/>
          <w:i/>
          <w:color w:val="0000FF"/>
        </w:rPr>
        <w:t>ɲùʔùⁿ</w:t>
      </w:r>
    </w:p>
    <w:p w14:paraId="257AB5D0" w14:textId="472BD031" w:rsidR="00BA6685" w:rsidRDefault="00BA6685" w:rsidP="00244E0E"/>
    <w:p w14:paraId="0EB70441" w14:textId="29C8C1BF" w:rsidR="00244E0E" w:rsidRPr="00244E0E" w:rsidRDefault="00244E0E" w:rsidP="00244E0E">
      <w:r>
        <w:t xml:space="preserve">A transitive verb following </w:t>
      </w:r>
      <w:r>
        <w:rPr>
          <w:rFonts w:ascii="Doulos SIL" w:hAnsi="Doulos SIL"/>
          <w:i/>
          <w:color w:val="0000FF"/>
        </w:rPr>
        <w:t>ɲùʔùⁿ</w:t>
      </w:r>
      <w:r>
        <w:t xml:space="preserve"> takes its </w:t>
      </w:r>
      <w:r w:rsidR="007279D2">
        <w:t>-3Sg</w:t>
      </w:r>
      <w:r>
        <w:t xml:space="preserve"> form, beginning with an H</w:t>
      </w:r>
      <w:r>
        <w:noBreakHyphen/>
        <w:t xml:space="preserve">tone, e.g. </w:t>
      </w:r>
      <w:r w:rsidRPr="001A596D">
        <w:rPr>
          <w:rFonts w:ascii="Doulos SIL" w:hAnsi="Doulos SIL"/>
          <w:i/>
          <w:color w:val="0000FF"/>
        </w:rPr>
        <w:t>báʔrī</w:t>
      </w:r>
      <w:r>
        <w:t xml:space="preserve"> ‘hit (perfective)’.</w:t>
      </w:r>
    </w:p>
    <w:p w14:paraId="4E35FCE9" w14:textId="146493F5" w:rsidR="00244E0E" w:rsidRDefault="00244E0E" w:rsidP="00244E0E">
      <w:r>
        <w:tab/>
        <w:t xml:space="preserve">The variant </w:t>
      </w:r>
      <w:r>
        <w:rPr>
          <w:rFonts w:ascii="Doulos SIL" w:hAnsi="Doulos SIL"/>
          <w:i/>
          <w:color w:val="0000FF"/>
        </w:rPr>
        <w:sym w:font="Symbol" w:char="F0C6"/>
      </w:r>
      <w:r w:rsidRPr="00305E8A">
        <w:rPr>
          <w:rFonts w:ascii="Doulos SIL" w:hAnsi="Doulos SIL"/>
          <w:i/>
          <w:color w:val="0000FF"/>
        </w:rPr>
        <w:t xml:space="preserve"> </w:t>
      </w:r>
      <w:r>
        <w:rPr>
          <w:rFonts w:ascii="Doulos SIL" w:hAnsi="Doulos SIL"/>
          <w:i/>
          <w:color w:val="0000FF"/>
        </w:rPr>
        <w:t>ɲúʔúⁿ</w:t>
      </w:r>
      <w:r>
        <w:t xml:space="preserve"> after plural noun (</w:t>
      </w:r>
      <w:r w:rsidR="0018796A">
        <w:t>which then ends</w:t>
      </w:r>
      <w:r>
        <w:t xml:space="preserve"> in plural </w:t>
      </w:r>
      <w:r w:rsidRPr="001A596D">
        <w:rPr>
          <w:rFonts w:ascii="Doulos SIL" w:hAnsi="Doulos SIL"/>
          <w:i/>
          <w:color w:val="0000FF"/>
        </w:rPr>
        <w:t>-àⁿ</w:t>
      </w:r>
      <w:r>
        <w:t xml:space="preserve"> ) might be thought of as a contraction, but </w:t>
      </w:r>
      <w:r w:rsidR="0018796A">
        <w:t>the tonal patterns are not completely consistent with this</w:t>
      </w:r>
      <w:r>
        <w:t xml:space="preserve">. The two variant constructions are </w:t>
      </w:r>
      <w:r w:rsidR="007D238D">
        <w:t xml:space="preserve">illustrated </w:t>
      </w:r>
      <w:r>
        <w:t>in (</w:t>
      </w:r>
      <w:r w:rsidR="001F5DF6">
        <w:t>636a</w:t>
      </w:r>
      <w:r>
        <w:noBreakHyphen/>
        <w:t xml:space="preserve">b). </w:t>
      </w:r>
    </w:p>
    <w:p w14:paraId="2ED32380" w14:textId="77777777" w:rsidR="00244E0E" w:rsidRDefault="00244E0E" w:rsidP="00244E0E"/>
    <w:p w14:paraId="5E37B6EF" w14:textId="67D91F5D" w:rsidR="00244E0E" w:rsidRDefault="00244E0E" w:rsidP="00244E0E">
      <w:pPr>
        <w:tabs>
          <w:tab w:val="clear" w:pos="369"/>
          <w:tab w:val="left" w:pos="720"/>
          <w:tab w:val="left" w:pos="1080"/>
          <w:tab w:val="left" w:pos="2610"/>
          <w:tab w:val="left" w:pos="4050"/>
          <w:tab w:val="left" w:pos="4860"/>
        </w:tabs>
      </w:pPr>
      <w:r>
        <w:t>(</w:t>
      </w:r>
      <w:r w:rsidR="001F5DF6">
        <w:t>636</w:t>
      </w:r>
      <w:r>
        <w:t>)</w:t>
      </w:r>
      <w:r>
        <w:tab/>
        <w:t>a.</w:t>
      </w:r>
      <w:r>
        <w:tab/>
      </w:r>
      <w:r w:rsidRPr="001A596D">
        <w:rPr>
          <w:rFonts w:ascii="Doulos SIL" w:hAnsi="Doulos SIL"/>
          <w:i/>
          <w:color w:val="0000FF"/>
        </w:rPr>
        <w:t>dí-rá-àⁿ</w:t>
      </w:r>
      <w:r w:rsidRPr="001A596D">
        <w:rPr>
          <w:rFonts w:ascii="Doulos SIL" w:hAnsi="Doulos SIL"/>
          <w:i/>
          <w:color w:val="0000FF"/>
        </w:rPr>
        <w:tab/>
      </w:r>
      <w:r w:rsidR="007279D2">
        <w:rPr>
          <w:rFonts w:ascii="Doulos SIL" w:hAnsi="Doulos SIL"/>
          <w:i/>
          <w:color w:val="0000FF"/>
        </w:rPr>
        <w:t>[</w:t>
      </w:r>
      <w:r w:rsidRPr="001A596D">
        <w:rPr>
          <w:rFonts w:ascii="Doulos SIL" w:hAnsi="Doulos SIL"/>
          <w:i/>
          <w:color w:val="0000FF"/>
        </w:rPr>
        <w:t>náàⁿ</w:t>
      </w:r>
      <w:r w:rsidRPr="001A596D">
        <w:rPr>
          <w:rFonts w:ascii="Doulos SIL" w:hAnsi="Doulos SIL"/>
          <w:i/>
          <w:color w:val="0000FF"/>
        </w:rPr>
        <w:tab/>
        <w:t>ɲúʔúⁿ</w:t>
      </w:r>
      <w:r w:rsidR="007279D2">
        <w:rPr>
          <w:rFonts w:ascii="Doulos SIL" w:hAnsi="Doulos SIL"/>
          <w:i/>
          <w:color w:val="0000FF"/>
        </w:rPr>
        <w:t>]</w:t>
      </w:r>
      <w:r w:rsidRPr="001A596D">
        <w:rPr>
          <w:rFonts w:ascii="Doulos SIL" w:hAnsi="Doulos SIL"/>
          <w:i/>
          <w:color w:val="0000FF"/>
        </w:rPr>
        <w:tab/>
        <w:t>báʔrī</w:t>
      </w:r>
    </w:p>
    <w:p w14:paraId="6EA6DA54" w14:textId="55203D30" w:rsidR="00244E0E" w:rsidRDefault="00244E0E" w:rsidP="00244E0E">
      <w:pPr>
        <w:tabs>
          <w:tab w:val="clear" w:pos="369"/>
          <w:tab w:val="left" w:pos="720"/>
          <w:tab w:val="left" w:pos="1080"/>
          <w:tab w:val="left" w:pos="2610"/>
          <w:tab w:val="left" w:pos="4050"/>
          <w:tab w:val="left" w:pos="4860"/>
        </w:tabs>
      </w:pPr>
      <w:r>
        <w:tab/>
      </w:r>
      <w:r>
        <w:tab/>
        <w:t>child-Nom-Pl</w:t>
      </w:r>
      <w:r>
        <w:tab/>
      </w:r>
      <w:r w:rsidR="007279D2">
        <w:t>[</w:t>
      </w:r>
      <w:r>
        <w:t>3Pl</w:t>
      </w:r>
      <w:r w:rsidR="00D77261">
        <w:t>HumRefl</w:t>
      </w:r>
      <w:r>
        <w:tab/>
      </w:r>
      <w:r w:rsidRPr="007279D2">
        <w:rPr>
          <w:b/>
        </w:rPr>
        <w:t>Recip</w:t>
      </w:r>
      <w:r w:rsidR="007279D2">
        <w:t>]</w:t>
      </w:r>
      <w:r>
        <w:tab/>
        <w:t>hit.Pfv</w:t>
      </w:r>
    </w:p>
    <w:p w14:paraId="2A9F26F7" w14:textId="6E77108A" w:rsidR="00244E0E" w:rsidRPr="00244E0E" w:rsidRDefault="00244E0E" w:rsidP="00244E0E">
      <w:pPr>
        <w:tabs>
          <w:tab w:val="clear" w:pos="369"/>
          <w:tab w:val="left" w:pos="720"/>
          <w:tab w:val="left" w:pos="1080"/>
        </w:tabs>
      </w:pPr>
      <w:r>
        <w:tab/>
      </w:r>
      <w:r>
        <w:tab/>
        <w:t>‘The children hit-Past each other.’</w:t>
      </w:r>
    </w:p>
    <w:p w14:paraId="1C3CDBA3" w14:textId="77777777" w:rsidR="00244E0E" w:rsidRDefault="00244E0E" w:rsidP="00244E0E">
      <w:pPr>
        <w:tabs>
          <w:tab w:val="clear" w:pos="369"/>
          <w:tab w:val="left" w:pos="720"/>
          <w:tab w:val="left" w:pos="1080"/>
        </w:tabs>
      </w:pPr>
    </w:p>
    <w:p w14:paraId="7505B898" w14:textId="631D12C1" w:rsidR="00244E0E" w:rsidRDefault="00244E0E" w:rsidP="00244E0E">
      <w:pPr>
        <w:tabs>
          <w:tab w:val="clear" w:pos="369"/>
          <w:tab w:val="left" w:pos="720"/>
          <w:tab w:val="left" w:pos="1080"/>
          <w:tab w:val="left" w:pos="2790"/>
          <w:tab w:val="left" w:pos="3690"/>
          <w:tab w:val="left" w:pos="4680"/>
        </w:tabs>
      </w:pPr>
      <w:r>
        <w:tab/>
        <w:t>b.</w:t>
      </w:r>
      <w:r>
        <w:tab/>
      </w:r>
      <w:r w:rsidRPr="001A596D">
        <w:rPr>
          <w:rFonts w:ascii="Doulos SIL" w:hAnsi="Doulos SIL"/>
          <w:i/>
          <w:color w:val="0000FF"/>
        </w:rPr>
        <w:t>dí-rá-àⁿ</w:t>
      </w:r>
      <w:r w:rsidRPr="001A596D">
        <w:rPr>
          <w:rFonts w:ascii="Doulos SIL" w:hAnsi="Doulos SIL"/>
          <w:i/>
          <w:color w:val="0000FF"/>
        </w:rPr>
        <w:tab/>
      </w:r>
      <w:r w:rsidRPr="001A596D">
        <w:rPr>
          <w:rFonts w:ascii="Doulos SIL" w:hAnsi="Doulos SIL"/>
          <w:i/>
          <w:color w:val="0000FF"/>
        </w:rPr>
        <w:sym w:font="Symbol" w:char="F0C6"/>
      </w:r>
      <w:r w:rsidRPr="001A596D">
        <w:rPr>
          <w:rFonts w:ascii="Doulos SIL" w:hAnsi="Doulos SIL"/>
          <w:i/>
          <w:color w:val="0000FF"/>
        </w:rPr>
        <w:tab/>
        <w:t>ɲùʔùⁿ</w:t>
      </w:r>
      <w:r w:rsidRPr="001A596D">
        <w:rPr>
          <w:rFonts w:ascii="Doulos SIL" w:hAnsi="Doulos SIL"/>
          <w:i/>
          <w:color w:val="0000FF"/>
        </w:rPr>
        <w:tab/>
        <w:t>báʔrī</w:t>
      </w:r>
    </w:p>
    <w:p w14:paraId="68C276EA" w14:textId="516D7844" w:rsidR="00244E0E" w:rsidRDefault="00244E0E" w:rsidP="00244E0E">
      <w:pPr>
        <w:tabs>
          <w:tab w:val="clear" w:pos="369"/>
          <w:tab w:val="left" w:pos="720"/>
          <w:tab w:val="left" w:pos="1080"/>
          <w:tab w:val="left" w:pos="2790"/>
          <w:tab w:val="left" w:pos="3690"/>
          <w:tab w:val="left" w:pos="4680"/>
        </w:tabs>
      </w:pPr>
      <w:r>
        <w:tab/>
      </w:r>
      <w:r>
        <w:tab/>
        <w:t>child-Nom-Pl</w:t>
      </w:r>
      <w:r>
        <w:tab/>
      </w:r>
      <w:r w:rsidRPr="00244E0E">
        <w:sym w:font="Symbol" w:char="F0C6"/>
      </w:r>
      <w:r>
        <w:tab/>
      </w:r>
      <w:r w:rsidRPr="007279D2">
        <w:rPr>
          <w:b/>
        </w:rPr>
        <w:t>Recip</w:t>
      </w:r>
      <w:r>
        <w:tab/>
        <w:t>hit.Pfv</w:t>
      </w:r>
    </w:p>
    <w:p w14:paraId="4DBE5373" w14:textId="1D1738B1" w:rsidR="00244E0E" w:rsidRPr="00244E0E" w:rsidRDefault="00244E0E" w:rsidP="00244E0E">
      <w:pPr>
        <w:tabs>
          <w:tab w:val="clear" w:pos="369"/>
          <w:tab w:val="left" w:pos="720"/>
          <w:tab w:val="left" w:pos="1080"/>
        </w:tabs>
      </w:pPr>
      <w:r>
        <w:tab/>
      </w:r>
      <w:r>
        <w:tab/>
        <w:t>[=(a)]</w:t>
      </w:r>
    </w:p>
    <w:p w14:paraId="48A3408E" w14:textId="77777777" w:rsidR="00244E0E" w:rsidRDefault="00244E0E" w:rsidP="00244E0E">
      <w:pPr>
        <w:tabs>
          <w:tab w:val="clear" w:pos="369"/>
          <w:tab w:val="left" w:pos="720"/>
          <w:tab w:val="left" w:pos="1080"/>
        </w:tabs>
      </w:pPr>
    </w:p>
    <w:p w14:paraId="6F9DC20E" w14:textId="2A04057A" w:rsidR="00BA6685" w:rsidRPr="001D79C7" w:rsidRDefault="007D238D" w:rsidP="007279D2">
      <w:pPr>
        <w:tabs>
          <w:tab w:val="clear" w:pos="369"/>
          <w:tab w:val="left" w:pos="720"/>
          <w:tab w:val="left" w:pos="1080"/>
        </w:tabs>
      </w:pPr>
      <w:r w:rsidRPr="001A596D">
        <w:rPr>
          <w:rFonts w:ascii="Doulos SIL" w:hAnsi="Doulos SIL"/>
          <w:i/>
          <w:color w:val="0000FF"/>
        </w:rPr>
        <w:t>ɲùʔùⁿ</w:t>
      </w:r>
      <w:r>
        <w:t xml:space="preserve"> in (</w:t>
      </w:r>
      <w:r w:rsidR="001F5DF6">
        <w:t>636</w:t>
      </w:r>
      <w:r>
        <w:t xml:space="preserve">b) is tonally distinct from </w:t>
      </w:r>
      <w:r w:rsidRPr="001A596D">
        <w:rPr>
          <w:rFonts w:ascii="Doulos SIL" w:hAnsi="Doulos SIL"/>
          <w:i/>
          <w:color w:val="0000FF"/>
        </w:rPr>
        <w:t>ɲúʔúⁿ</w:t>
      </w:r>
      <w:r>
        <w:t xml:space="preserve"> in (</w:t>
      </w:r>
      <w:r w:rsidR="001F5DF6">
        <w:t>636</w:t>
      </w:r>
      <w:r>
        <w:t xml:space="preserve">a). </w:t>
      </w:r>
      <w:r w:rsidR="001D79C7">
        <w:t>One possible analysis is that the final L</w:t>
      </w:r>
      <w:r w:rsidR="001D79C7">
        <w:noBreakHyphen/>
        <w:t xml:space="preserve">tone of </w:t>
      </w:r>
      <w:r w:rsidR="001D79C7" w:rsidRPr="001A596D">
        <w:rPr>
          <w:rFonts w:ascii="Doulos SIL" w:hAnsi="Doulos SIL"/>
          <w:i/>
          <w:color w:val="0000FF"/>
        </w:rPr>
        <w:t>náàⁿ</w:t>
      </w:r>
      <w:r w:rsidR="001D79C7">
        <w:t xml:space="preserve"> in (636) has survived deletion of this pronominal and has spread onto the reciprocal morpheme. </w:t>
      </w:r>
    </w:p>
    <w:p w14:paraId="235BA5E9" w14:textId="21D35A30" w:rsidR="008B6E5F" w:rsidRDefault="00424FBC" w:rsidP="008B6E5F">
      <w:pPr>
        <w:pStyle w:val="Heading2"/>
      </w:pPr>
      <w:bookmarkStart w:id="2402" w:name="_Toc342594458"/>
      <w:bookmarkStart w:id="2403" w:name="_Toc344402837"/>
      <w:bookmarkStart w:id="2404" w:name="_Toc508617032"/>
      <w:bookmarkStart w:id="2405" w:name="_Toc508943141"/>
      <w:bookmarkStart w:id="2406" w:name="_Toc508943741"/>
      <w:bookmarkStart w:id="2407" w:name="_Toc78376019"/>
      <w:bookmarkStart w:id="2408" w:name="_Toc79406123"/>
      <w:r>
        <w:t>Logophoric third person pronouns</w:t>
      </w:r>
      <w:bookmarkEnd w:id="2402"/>
      <w:bookmarkEnd w:id="2403"/>
      <w:r w:rsidR="008B6E5F">
        <w:t xml:space="preserve"> </w:t>
      </w:r>
    </w:p>
    <w:p w14:paraId="05BE0CDD" w14:textId="61CDCCAA" w:rsidR="001F4968" w:rsidRPr="001F4968" w:rsidRDefault="001F4968" w:rsidP="001F4968">
      <w:pPr>
        <w:pStyle w:val="Heading3"/>
      </w:pPr>
      <w:bookmarkStart w:id="2409" w:name="_Toc342594459"/>
      <w:bookmarkStart w:id="2410" w:name="_Toc344402838"/>
      <w:r>
        <w:t xml:space="preserve">Third person singular </w:t>
      </w:r>
      <w:r w:rsidR="00294423">
        <w:t>logophoric</w:t>
      </w:r>
      <w:bookmarkEnd w:id="2409"/>
      <w:bookmarkEnd w:id="2410"/>
    </w:p>
    <w:p w14:paraId="06F5CFCD" w14:textId="444DCD0E" w:rsidR="00424FBC" w:rsidRPr="00424FBC" w:rsidRDefault="0003074C" w:rsidP="00424FBC">
      <w:r>
        <w:t>Logophoric</w:t>
      </w:r>
      <w:r w:rsidR="00424FBC">
        <w:t xml:space="preserve"> </w:t>
      </w:r>
      <w:r w:rsidR="0058018F">
        <w:t>3Sg</w:t>
      </w:r>
      <w:r w:rsidR="00424FBC">
        <w:t xml:space="preserve"> pronouns indicate coindexation with the author of the quotation. When simple main clause (</w:t>
      </w:r>
      <w:r w:rsidR="001F5DF6">
        <w:t>637</w:t>
      </w:r>
      <w:r w:rsidR="00424FBC">
        <w:t xml:space="preserve">a) is quoted, </w:t>
      </w:r>
      <w:r w:rsidR="000476AB">
        <w:t>if</w:t>
      </w:r>
      <w:r w:rsidR="00424FBC">
        <w:t xml:space="preserve"> the simple human 3Sg</w:t>
      </w:r>
      <w:r w:rsidR="005953D7">
        <w:t xml:space="preserve"> subject</w:t>
      </w:r>
      <w:r w:rsidR="00424FBC">
        <w:t xml:space="preserve"> </w:t>
      </w:r>
      <w:r w:rsidR="00424FBC" w:rsidRPr="0014539F">
        <w:rPr>
          <w:rFonts w:ascii="Doulos SIL" w:hAnsi="Doulos SIL"/>
          <w:i/>
          <w:color w:val="0000FF"/>
        </w:rPr>
        <w:t>à</w:t>
      </w:r>
      <w:r w:rsidR="00424FBC">
        <w:t xml:space="preserve"> </w:t>
      </w:r>
      <w:r w:rsidR="000476AB">
        <w:t xml:space="preserve">is replaced </w:t>
      </w:r>
      <w:r w:rsidR="00424FBC">
        <w:t xml:space="preserve">by </w:t>
      </w:r>
      <w:r w:rsidR="007279D2">
        <w:t>logophoric</w:t>
      </w:r>
      <w:r w:rsidR="00424FBC">
        <w:t xml:space="preserve"> 3Sg pronoun </w:t>
      </w:r>
      <w:r w:rsidR="00730A2B" w:rsidRPr="0014539F">
        <w:rPr>
          <w:rFonts w:ascii="Doulos SIL" w:hAnsi="Doulos SIL"/>
          <w:i/>
          <w:color w:val="0000FF"/>
        </w:rPr>
        <w:t>à-w</w:t>
      </w:r>
      <w:r w:rsidR="007279D2">
        <w:rPr>
          <w:rFonts w:ascii="Doulos SIL" w:hAnsi="Doulos SIL"/>
          <w:i/>
          <w:color w:val="0000FF"/>
        </w:rPr>
        <w:t>ò</w:t>
      </w:r>
      <w:r w:rsidR="000476AB">
        <w:t xml:space="preserve">, this </w:t>
      </w:r>
      <w:r w:rsidR="00424FBC">
        <w:t>tells the listener that the quoted author (Zaki) is sick (</w:t>
      </w:r>
      <w:r w:rsidR="001F5DF6">
        <w:t>637</w:t>
      </w:r>
      <w:r w:rsidR="00424FBC">
        <w:t>b). If this replacement is not made, the reference is to a third person other than Zaki (</w:t>
      </w:r>
      <w:r w:rsidR="001F5DF6">
        <w:t>637</w:t>
      </w:r>
      <w:r w:rsidR="00D669C4">
        <w:t>c).</w:t>
      </w:r>
    </w:p>
    <w:p w14:paraId="1F31AE16" w14:textId="77777777" w:rsidR="00424FBC" w:rsidRDefault="00424FBC" w:rsidP="00424FBC"/>
    <w:p w14:paraId="4FF047D3" w14:textId="31B863FC" w:rsidR="00424FBC" w:rsidRDefault="00424FBC" w:rsidP="006B21D5">
      <w:pPr>
        <w:keepNext/>
        <w:tabs>
          <w:tab w:val="clear" w:pos="369"/>
          <w:tab w:val="left" w:pos="720"/>
          <w:tab w:val="left" w:pos="1080"/>
          <w:tab w:val="left" w:pos="2340"/>
          <w:tab w:val="left" w:pos="3690"/>
        </w:tabs>
      </w:pPr>
      <w:r>
        <w:lastRenderedPageBreak/>
        <w:t>(</w:t>
      </w:r>
      <w:r w:rsidR="001F5DF6">
        <w:t>637</w:t>
      </w:r>
      <w:r>
        <w:t>)</w:t>
      </w:r>
      <w:r>
        <w:tab/>
        <w:t>a.</w:t>
      </w:r>
      <w:r>
        <w:tab/>
      </w:r>
      <w:r w:rsidRPr="0014539F">
        <w:rPr>
          <w:rFonts w:ascii="Doulos SIL" w:hAnsi="Doulos SIL"/>
          <w:i/>
          <w:color w:val="0000FF"/>
        </w:rPr>
        <w:t>à</w:t>
      </w:r>
      <w:r w:rsidRPr="0014539F">
        <w:rPr>
          <w:rFonts w:ascii="Doulos SIL" w:hAnsi="Doulos SIL"/>
          <w:i/>
          <w:color w:val="0000FF"/>
        </w:rPr>
        <w:tab/>
        <w:t>wèè</w:t>
      </w:r>
      <w:r w:rsidRPr="0014539F">
        <w:rPr>
          <w:rFonts w:ascii="Doulos SIL" w:hAnsi="Doulos SIL"/>
          <w:i/>
          <w:color w:val="0000FF"/>
        </w:rPr>
        <w:tab/>
        <w:t>kéé=rēʔ</w:t>
      </w:r>
    </w:p>
    <w:p w14:paraId="50004E95" w14:textId="77777777" w:rsidR="00424FBC" w:rsidRDefault="00424FBC" w:rsidP="006B21D5">
      <w:pPr>
        <w:keepNext/>
        <w:tabs>
          <w:tab w:val="clear" w:pos="369"/>
          <w:tab w:val="left" w:pos="720"/>
          <w:tab w:val="left" w:pos="1080"/>
          <w:tab w:val="left" w:pos="2340"/>
          <w:tab w:val="left" w:pos="3690"/>
        </w:tabs>
      </w:pPr>
      <w:r>
        <w:tab/>
      </w:r>
      <w:r>
        <w:tab/>
      </w:r>
      <w:r w:rsidRPr="00424FBC">
        <w:rPr>
          <w:b/>
        </w:rPr>
        <w:t>3SgHum</w:t>
      </w:r>
      <w:r>
        <w:tab/>
        <w:t>health(n)</w:t>
      </w:r>
      <w:r>
        <w:tab/>
        <w:t>be.healthy.Pfv=Neg</w:t>
      </w:r>
    </w:p>
    <w:p w14:paraId="36D3774E" w14:textId="77777777" w:rsidR="00424FBC" w:rsidRDefault="00424FBC" w:rsidP="00424FBC">
      <w:pPr>
        <w:tabs>
          <w:tab w:val="clear" w:pos="369"/>
          <w:tab w:val="left" w:pos="720"/>
          <w:tab w:val="left" w:pos="1080"/>
        </w:tabs>
      </w:pPr>
      <w:r>
        <w:tab/>
      </w:r>
      <w:r>
        <w:tab/>
        <w:t>‘He/She is sick.’</w:t>
      </w:r>
    </w:p>
    <w:p w14:paraId="6994C89F" w14:textId="77777777" w:rsidR="00424FBC" w:rsidRDefault="00424FBC" w:rsidP="00424FBC">
      <w:pPr>
        <w:tabs>
          <w:tab w:val="clear" w:pos="369"/>
          <w:tab w:val="left" w:pos="720"/>
          <w:tab w:val="left" w:pos="1080"/>
        </w:tabs>
      </w:pPr>
    </w:p>
    <w:p w14:paraId="0BE15B13" w14:textId="63C973CD" w:rsidR="00424FBC" w:rsidRPr="0014539F" w:rsidRDefault="00424FBC" w:rsidP="00424FBC">
      <w:pPr>
        <w:tabs>
          <w:tab w:val="clear" w:pos="369"/>
          <w:tab w:val="left" w:pos="720"/>
          <w:tab w:val="left" w:pos="1080"/>
          <w:tab w:val="left" w:pos="1800"/>
          <w:tab w:val="left" w:pos="2610"/>
          <w:tab w:val="left" w:pos="4230"/>
          <w:tab w:val="left" w:pos="5310"/>
        </w:tabs>
        <w:rPr>
          <w:rFonts w:ascii="Doulos SIL" w:hAnsi="Doulos SIL"/>
          <w:i/>
          <w:color w:val="0000FF"/>
        </w:rPr>
      </w:pPr>
      <w:r>
        <w:tab/>
        <w:t>b.</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[ɛ̀</w:t>
      </w:r>
      <w:r w:rsidR="00730A2B" w:rsidRPr="0014539F">
        <w:rPr>
          <w:rFonts w:ascii="Doulos SIL" w:hAnsi="Doulos SIL"/>
          <w:i/>
          <w:color w:val="0000FF"/>
        </w:rPr>
        <w:t>-ẁ(</w:t>
      </w:r>
      <w:r w:rsidR="007279D2">
        <w:rPr>
          <w:rFonts w:ascii="Doulos SIL" w:hAnsi="Doulos SIL"/>
          <w:i/>
          <w:color w:val="0000FF"/>
        </w:rPr>
        <w:t>ò)</w:t>
      </w:r>
      <w:r w:rsidRPr="0014539F">
        <w:rPr>
          <w:rFonts w:ascii="Doulos SIL" w:hAnsi="Doulos SIL"/>
          <w:i/>
          <w:color w:val="0000FF"/>
        </w:rPr>
        <w:tab/>
        <w:t>wèè</w:t>
      </w:r>
      <w:r w:rsidRPr="0014539F">
        <w:rPr>
          <w:rFonts w:ascii="Doulos SIL" w:hAnsi="Doulos SIL"/>
          <w:i/>
          <w:color w:val="0000FF"/>
        </w:rPr>
        <w:tab/>
        <w:t>kéé=rēʔ]</w:t>
      </w:r>
    </w:p>
    <w:p w14:paraId="5F6F9D2D" w14:textId="2D14124F" w:rsidR="00424FBC" w:rsidRDefault="00424FBC" w:rsidP="00424FBC">
      <w:pPr>
        <w:tabs>
          <w:tab w:val="clear" w:pos="369"/>
          <w:tab w:val="left" w:pos="720"/>
          <w:tab w:val="left" w:pos="1080"/>
          <w:tab w:val="left" w:pos="1800"/>
          <w:tab w:val="left" w:pos="2610"/>
          <w:tab w:val="left" w:pos="4230"/>
          <w:tab w:val="left" w:pos="5310"/>
        </w:tabs>
      </w:pPr>
      <w:r>
        <w:tab/>
      </w:r>
      <w:r>
        <w:tab/>
        <w:t>Z</w:t>
      </w:r>
      <w:r>
        <w:tab/>
        <w:t>say.Pfv</w:t>
      </w:r>
      <w:r>
        <w:tab/>
        <w:t>[</w:t>
      </w:r>
      <w:r w:rsidR="007279D2" w:rsidRPr="007279D2">
        <w:t>Hum-</w:t>
      </w:r>
      <w:r w:rsidR="007279D2">
        <w:rPr>
          <w:b/>
        </w:rPr>
        <w:t>3SgLogo</w:t>
      </w:r>
      <w:r>
        <w:tab/>
        <w:t>health(n)</w:t>
      </w:r>
      <w:r>
        <w:tab/>
        <w:t>be.healthy.Pfv=Neg]</w:t>
      </w:r>
    </w:p>
    <w:p w14:paraId="57EDA6CE" w14:textId="60624ABF" w:rsidR="00424FBC" w:rsidRDefault="00424FBC" w:rsidP="00424FBC">
      <w:pPr>
        <w:tabs>
          <w:tab w:val="clear" w:pos="369"/>
          <w:tab w:val="left" w:pos="720"/>
          <w:tab w:val="left" w:pos="1080"/>
        </w:tabs>
      </w:pPr>
      <w:r>
        <w:tab/>
      </w:r>
      <w:r>
        <w:tab/>
        <w:t>‘Zaki</w:t>
      </w:r>
      <w:r w:rsidRPr="00424FBC">
        <w:rPr>
          <w:vertAlign w:val="subscript"/>
        </w:rPr>
        <w:t>x</w:t>
      </w:r>
      <w:r>
        <w:t xml:space="preserve"> said that he</w:t>
      </w:r>
      <w:r w:rsidRPr="00424FBC">
        <w:rPr>
          <w:vertAlign w:val="subscript"/>
        </w:rPr>
        <w:t>x</w:t>
      </w:r>
      <w:r>
        <w:t xml:space="preserve"> is sick.’</w:t>
      </w:r>
      <w:r w:rsidR="007279D2">
        <w:t xml:space="preserve"> (/</w:t>
      </w:r>
      <w:r w:rsidR="007279D2" w:rsidRPr="007279D2">
        <w:rPr>
          <w:rFonts w:ascii="Doulos SIL" w:hAnsi="Doulos SIL"/>
          <w:color w:val="008000"/>
        </w:rPr>
        <w:t>dɛ́ à-wò</w:t>
      </w:r>
      <w:r w:rsidR="007279D2">
        <w:t>/)</w:t>
      </w:r>
    </w:p>
    <w:p w14:paraId="53251669" w14:textId="77777777" w:rsidR="00424FBC" w:rsidRDefault="00424FBC" w:rsidP="00424FBC">
      <w:pPr>
        <w:tabs>
          <w:tab w:val="clear" w:pos="369"/>
          <w:tab w:val="left" w:pos="720"/>
          <w:tab w:val="left" w:pos="1080"/>
        </w:tabs>
      </w:pPr>
    </w:p>
    <w:p w14:paraId="50D9915C" w14:textId="77777777" w:rsidR="00424FBC" w:rsidRPr="0014539F" w:rsidRDefault="00424FBC" w:rsidP="00424FBC">
      <w:pPr>
        <w:tabs>
          <w:tab w:val="clear" w:pos="369"/>
          <w:tab w:val="left" w:pos="720"/>
          <w:tab w:val="left" w:pos="1080"/>
          <w:tab w:val="left" w:pos="1800"/>
          <w:tab w:val="left" w:pos="2610"/>
          <w:tab w:val="left" w:pos="4230"/>
          <w:tab w:val="left" w:pos="5310"/>
        </w:tabs>
        <w:rPr>
          <w:rFonts w:ascii="Doulos SIL" w:hAnsi="Doulos SIL"/>
          <w:i/>
          <w:color w:val="0000FF"/>
        </w:rPr>
      </w:pPr>
      <w:r>
        <w:tab/>
        <w:t>c.</w:t>
      </w:r>
      <w:r>
        <w:tab/>
      </w:r>
      <w:r w:rsidRPr="0014539F">
        <w:rPr>
          <w:rFonts w:ascii="Doulos SIL" w:hAnsi="Doulos SIL"/>
          <w:i/>
          <w:color w:val="0000FF"/>
        </w:rPr>
        <w:t>zàkíì</w:t>
      </w:r>
      <w:r w:rsidRPr="0014539F">
        <w:rPr>
          <w:rFonts w:ascii="Doulos SIL" w:hAnsi="Doulos SIL"/>
          <w:i/>
          <w:color w:val="0000FF"/>
        </w:rPr>
        <w:tab/>
        <w:t>dɛ́</w:t>
      </w:r>
      <w:r w:rsidRPr="0014539F">
        <w:rPr>
          <w:rFonts w:ascii="Doulos SIL" w:hAnsi="Doulos SIL"/>
          <w:i/>
          <w:color w:val="0000FF"/>
        </w:rPr>
        <w:tab/>
        <w:t>[à</w:t>
      </w:r>
      <w:r w:rsidRPr="0014539F">
        <w:rPr>
          <w:rFonts w:ascii="Doulos SIL" w:hAnsi="Doulos SIL"/>
          <w:i/>
          <w:color w:val="0000FF"/>
        </w:rPr>
        <w:tab/>
        <w:t>wèè</w:t>
      </w:r>
      <w:r w:rsidRPr="0014539F">
        <w:rPr>
          <w:rFonts w:ascii="Doulos SIL" w:hAnsi="Doulos SIL"/>
          <w:i/>
          <w:color w:val="0000FF"/>
        </w:rPr>
        <w:tab/>
        <w:t>kéé=rēʔ]</w:t>
      </w:r>
    </w:p>
    <w:p w14:paraId="45AA60BF" w14:textId="77777777" w:rsidR="00424FBC" w:rsidRDefault="00424FBC" w:rsidP="00424FBC">
      <w:pPr>
        <w:tabs>
          <w:tab w:val="clear" w:pos="369"/>
          <w:tab w:val="left" w:pos="720"/>
          <w:tab w:val="left" w:pos="1080"/>
          <w:tab w:val="left" w:pos="1800"/>
          <w:tab w:val="left" w:pos="2610"/>
          <w:tab w:val="left" w:pos="4230"/>
          <w:tab w:val="left" w:pos="5310"/>
        </w:tabs>
      </w:pPr>
      <w:r>
        <w:tab/>
      </w:r>
      <w:r>
        <w:tab/>
        <w:t>Z</w:t>
      </w:r>
      <w:r>
        <w:tab/>
        <w:t>say.Pfv</w:t>
      </w:r>
      <w:r>
        <w:tab/>
        <w:t>[</w:t>
      </w:r>
      <w:r w:rsidRPr="00424FBC">
        <w:rPr>
          <w:b/>
        </w:rPr>
        <w:t>3SgHum</w:t>
      </w:r>
      <w:r>
        <w:tab/>
        <w:t>health(n)</w:t>
      </w:r>
      <w:r>
        <w:tab/>
        <w:t>be.healthy.Pfv=Neg]</w:t>
      </w:r>
    </w:p>
    <w:p w14:paraId="344E4F90" w14:textId="77777777" w:rsidR="00424FBC" w:rsidRDefault="00424FBC" w:rsidP="00424FBC">
      <w:pPr>
        <w:tabs>
          <w:tab w:val="clear" w:pos="369"/>
          <w:tab w:val="left" w:pos="720"/>
          <w:tab w:val="left" w:pos="1080"/>
        </w:tabs>
      </w:pPr>
      <w:r>
        <w:tab/>
      </w:r>
      <w:r>
        <w:tab/>
        <w:t>‘Zaki</w:t>
      </w:r>
      <w:r w:rsidRPr="00424FBC">
        <w:rPr>
          <w:vertAlign w:val="subscript"/>
        </w:rPr>
        <w:t>x</w:t>
      </w:r>
      <w:r>
        <w:t xml:space="preserve"> said that he</w:t>
      </w:r>
      <w:r>
        <w:rPr>
          <w:vertAlign w:val="subscript"/>
        </w:rPr>
        <w:t>y</w:t>
      </w:r>
      <w:r>
        <w:t>/she</w:t>
      </w:r>
      <w:r>
        <w:rPr>
          <w:vertAlign w:val="subscript"/>
        </w:rPr>
        <w:t>y</w:t>
      </w:r>
      <w:r>
        <w:t xml:space="preserve"> is sick.’</w:t>
      </w:r>
    </w:p>
    <w:p w14:paraId="3076BF5B" w14:textId="77777777" w:rsidR="00424FBC" w:rsidRDefault="00424FBC" w:rsidP="00424FBC"/>
    <w:p w14:paraId="5697E31E" w14:textId="4B32868E" w:rsidR="00424FBC" w:rsidRDefault="00730A2B" w:rsidP="00424FBC">
      <w:r>
        <w:t>The same procedure may b</w:t>
      </w:r>
      <w:r w:rsidR="00F058B3">
        <w:t>e used with nonsubject pronouns</w:t>
      </w:r>
      <w:r>
        <w:t xml:space="preserve">. Addition of </w:t>
      </w:r>
      <w:r w:rsidR="007279D2">
        <w:t xml:space="preserve">logophoric </w:t>
      </w:r>
      <w:r w:rsidRPr="0014539F">
        <w:rPr>
          <w:rFonts w:ascii="Doulos SIL" w:hAnsi="Doulos SIL"/>
          <w:i/>
          <w:color w:val="0000FF"/>
        </w:rPr>
        <w:noBreakHyphen/>
        <w:t>w</w:t>
      </w:r>
      <w:r w:rsidR="007279D2">
        <w:rPr>
          <w:rFonts w:ascii="Doulos SIL" w:hAnsi="Doulos SIL"/>
          <w:i/>
          <w:color w:val="0000FF"/>
        </w:rPr>
        <w:t>ò</w:t>
      </w:r>
      <w:r>
        <w:t xml:space="preserve"> marks coindexation when added to human 3Sg preverbal object </w:t>
      </w:r>
      <w:r w:rsidRPr="0014539F">
        <w:rPr>
          <w:rFonts w:ascii="Doulos SIL" w:hAnsi="Doulos SIL"/>
          <w:i/>
          <w:color w:val="0000FF"/>
        </w:rPr>
        <w:t>ná</w:t>
      </w:r>
      <w:r w:rsidR="00F058B3">
        <w:t xml:space="preserve"> (</w:t>
      </w:r>
      <w:r w:rsidR="001F5DF6">
        <w:t>638</w:t>
      </w:r>
      <w:r w:rsidR="00F058B3">
        <w:t xml:space="preserve">a). This distinguishes it from </w:t>
      </w:r>
      <w:r>
        <w:t>(</w:t>
      </w:r>
      <w:r w:rsidR="001F5DF6">
        <w:t>638</w:t>
      </w:r>
      <w:r>
        <w:t xml:space="preserve">b) where the reference is to </w:t>
      </w:r>
      <w:r w:rsidR="007279D2">
        <w:t>a distinct</w:t>
      </w:r>
      <w:r>
        <w:t xml:space="preserve"> third person.</w:t>
      </w:r>
    </w:p>
    <w:p w14:paraId="29DCEB56" w14:textId="77777777" w:rsidR="00730A2B" w:rsidRDefault="00730A2B" w:rsidP="00424FBC"/>
    <w:p w14:paraId="1BF0E6AB" w14:textId="320E431B" w:rsidR="00424FBC" w:rsidRDefault="00730A2B" w:rsidP="007279D2">
      <w:pPr>
        <w:tabs>
          <w:tab w:val="clear" w:pos="369"/>
          <w:tab w:val="left" w:pos="720"/>
          <w:tab w:val="left" w:pos="1080"/>
          <w:tab w:val="left" w:pos="1890"/>
          <w:tab w:val="left" w:pos="2880"/>
          <w:tab w:val="left" w:pos="3600"/>
          <w:tab w:val="left" w:pos="5670"/>
        </w:tabs>
      </w:pPr>
      <w:r>
        <w:t>(</w:t>
      </w:r>
      <w:r w:rsidR="001F5DF6">
        <w:t>638</w:t>
      </w:r>
      <w:r>
        <w:t>)</w:t>
      </w:r>
      <w:r>
        <w:tab/>
        <w:t>a.</w:t>
      </w:r>
      <w:r>
        <w:tab/>
      </w:r>
      <w:r w:rsidRPr="0014539F">
        <w:rPr>
          <w:rFonts w:ascii="Doulos SIL" w:hAnsi="Doulos SIL"/>
          <w:i/>
          <w:color w:val="0000FF"/>
        </w:rPr>
        <w:t>zàkíì</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t>[wō</w:t>
      </w:r>
      <w:r w:rsidRPr="0014539F">
        <w:rPr>
          <w:rFonts w:ascii="Doulos SIL" w:hAnsi="Doulos SIL"/>
          <w:i/>
          <w:color w:val="0000FF"/>
        </w:rPr>
        <w:tab/>
        <w:t>ná-w</w:t>
      </w:r>
      <w:r w:rsidR="007279D2">
        <w:rPr>
          <w:rFonts w:ascii="Doulos SIL" w:hAnsi="Doulos SIL"/>
          <w:i/>
          <w:color w:val="0000FF"/>
        </w:rPr>
        <w:t>ò</w:t>
      </w:r>
      <w:r w:rsidRPr="0014539F">
        <w:rPr>
          <w:rFonts w:ascii="Doulos SIL" w:hAnsi="Doulos SIL"/>
          <w:i/>
          <w:color w:val="0000FF"/>
        </w:rPr>
        <w:tab/>
        <w:t>báʔ</w:t>
      </w:r>
      <w:r w:rsidR="00660196">
        <w:rPr>
          <w:rFonts w:ascii="Doulos SIL" w:hAnsi="Doulos SIL"/>
          <w:i/>
          <w:color w:val="0000FF"/>
        </w:rPr>
        <w:t>rī</w:t>
      </w:r>
      <w:r w:rsidRPr="0014539F">
        <w:rPr>
          <w:rFonts w:ascii="Doulos SIL" w:hAnsi="Doulos SIL"/>
          <w:i/>
          <w:color w:val="0000FF"/>
        </w:rPr>
        <w:t>]</w:t>
      </w:r>
    </w:p>
    <w:p w14:paraId="5C7AF712" w14:textId="5E5CF446" w:rsidR="00730A2B" w:rsidRDefault="00730A2B" w:rsidP="007279D2">
      <w:pPr>
        <w:tabs>
          <w:tab w:val="clear" w:pos="369"/>
          <w:tab w:val="left" w:pos="720"/>
          <w:tab w:val="left" w:pos="1080"/>
          <w:tab w:val="left" w:pos="1890"/>
          <w:tab w:val="left" w:pos="2880"/>
          <w:tab w:val="left" w:pos="3600"/>
          <w:tab w:val="left" w:pos="5670"/>
        </w:tabs>
      </w:pPr>
      <w:r>
        <w:tab/>
      </w:r>
      <w:r>
        <w:tab/>
        <w:t>Z</w:t>
      </w:r>
      <w:r>
        <w:tab/>
        <w:t>say.Pfv</w:t>
      </w:r>
      <w:r>
        <w:tab/>
        <w:t>[2Sg</w:t>
      </w:r>
      <w:r>
        <w:tab/>
      </w:r>
      <w:r w:rsidR="007279D2" w:rsidRPr="007279D2">
        <w:t>Hum</w:t>
      </w:r>
      <w:r w:rsidR="007279D2">
        <w:t>Obj</w:t>
      </w:r>
      <w:r w:rsidR="007279D2" w:rsidRPr="007279D2">
        <w:t>-</w:t>
      </w:r>
      <w:r w:rsidR="007279D2">
        <w:rPr>
          <w:b/>
        </w:rPr>
        <w:t>3SgLogo</w:t>
      </w:r>
      <w:r>
        <w:tab/>
        <w:t>hit.Pfv]</w:t>
      </w:r>
    </w:p>
    <w:p w14:paraId="06BE53F3" w14:textId="198AC632" w:rsidR="00730A2B" w:rsidRDefault="00730A2B" w:rsidP="00730A2B">
      <w:pPr>
        <w:tabs>
          <w:tab w:val="clear" w:pos="369"/>
          <w:tab w:val="left" w:pos="720"/>
          <w:tab w:val="left" w:pos="1080"/>
        </w:tabs>
      </w:pPr>
      <w:r>
        <w:tab/>
      </w:r>
      <w:r>
        <w:tab/>
        <w:t>‘Zaki</w:t>
      </w:r>
      <w:r w:rsidRPr="00730A2B">
        <w:rPr>
          <w:vertAlign w:val="subscript"/>
        </w:rPr>
        <w:t>x</w:t>
      </w:r>
      <w:r>
        <w:t xml:space="preserve"> said that you-Sg hit him</w:t>
      </w:r>
      <w:r w:rsidRPr="00730A2B">
        <w:rPr>
          <w:vertAlign w:val="subscript"/>
        </w:rPr>
        <w:t>x</w:t>
      </w:r>
      <w:r>
        <w:t>.’</w:t>
      </w:r>
    </w:p>
    <w:p w14:paraId="08E6AFB7" w14:textId="77777777" w:rsidR="00730A2B" w:rsidRDefault="00730A2B" w:rsidP="00730A2B">
      <w:pPr>
        <w:tabs>
          <w:tab w:val="clear" w:pos="369"/>
          <w:tab w:val="left" w:pos="720"/>
          <w:tab w:val="left" w:pos="1080"/>
          <w:tab w:val="left" w:pos="1890"/>
          <w:tab w:val="left" w:pos="2880"/>
          <w:tab w:val="left" w:pos="3600"/>
          <w:tab w:val="left" w:pos="5490"/>
        </w:tabs>
      </w:pPr>
    </w:p>
    <w:p w14:paraId="7BDA7534" w14:textId="06991663" w:rsidR="00730A2B" w:rsidRDefault="00730A2B" w:rsidP="00F058B3">
      <w:pPr>
        <w:tabs>
          <w:tab w:val="clear" w:pos="369"/>
          <w:tab w:val="left" w:pos="720"/>
          <w:tab w:val="left" w:pos="1080"/>
          <w:tab w:val="left" w:pos="1890"/>
          <w:tab w:val="left" w:pos="2880"/>
          <w:tab w:val="left" w:pos="3870"/>
          <w:tab w:val="left" w:pos="5490"/>
        </w:tabs>
      </w:pPr>
      <w:r>
        <w:tab/>
        <w:t>b.</w:t>
      </w:r>
      <w:r>
        <w:tab/>
      </w:r>
      <w:r w:rsidRPr="0014539F">
        <w:rPr>
          <w:rFonts w:ascii="Doulos SIL" w:hAnsi="Doulos SIL"/>
          <w:i/>
          <w:color w:val="0000FF"/>
        </w:rPr>
        <w:t>zàkíì</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t>[wō</w:t>
      </w:r>
      <w:r w:rsidRPr="0014539F">
        <w:rPr>
          <w:rFonts w:ascii="Doulos SIL" w:hAnsi="Doulos SIL"/>
          <w:i/>
          <w:color w:val="0000FF"/>
        </w:rPr>
        <w:tab/>
        <w:t>ná</w:t>
      </w:r>
      <w:r w:rsidRPr="0014539F">
        <w:rPr>
          <w:rFonts w:ascii="Doulos SIL" w:hAnsi="Doulos SIL"/>
          <w:i/>
          <w:color w:val="0000FF"/>
        </w:rPr>
        <w:tab/>
        <w:t>bàʔrí]</w:t>
      </w:r>
    </w:p>
    <w:p w14:paraId="06CF455A" w14:textId="42A69F47" w:rsidR="00730A2B" w:rsidRDefault="00730A2B" w:rsidP="00F058B3">
      <w:pPr>
        <w:tabs>
          <w:tab w:val="clear" w:pos="369"/>
          <w:tab w:val="left" w:pos="720"/>
          <w:tab w:val="left" w:pos="1080"/>
          <w:tab w:val="left" w:pos="1890"/>
          <w:tab w:val="left" w:pos="2880"/>
          <w:tab w:val="left" w:pos="3870"/>
          <w:tab w:val="left" w:pos="5490"/>
        </w:tabs>
      </w:pPr>
      <w:r>
        <w:tab/>
      </w:r>
      <w:r>
        <w:tab/>
        <w:t>Z</w:t>
      </w:r>
      <w:r>
        <w:tab/>
        <w:t>say.Pfv</w:t>
      </w:r>
      <w:r>
        <w:tab/>
        <w:t>[2Sg</w:t>
      </w:r>
      <w:r>
        <w:tab/>
      </w:r>
      <w:r w:rsidRPr="00E676D9">
        <w:rPr>
          <w:b/>
        </w:rPr>
        <w:t>3SgHumObj</w:t>
      </w:r>
      <w:r>
        <w:tab/>
        <w:t>hit.Pfv]</w:t>
      </w:r>
    </w:p>
    <w:p w14:paraId="58A4521B" w14:textId="012A404B" w:rsidR="00730A2B" w:rsidRDefault="00730A2B" w:rsidP="00730A2B">
      <w:pPr>
        <w:tabs>
          <w:tab w:val="clear" w:pos="369"/>
          <w:tab w:val="left" w:pos="720"/>
          <w:tab w:val="left" w:pos="1080"/>
        </w:tabs>
      </w:pPr>
      <w:r>
        <w:tab/>
      </w:r>
      <w:r>
        <w:tab/>
        <w:t>‘Zaki</w:t>
      </w:r>
      <w:r w:rsidRPr="00730A2B">
        <w:rPr>
          <w:vertAlign w:val="subscript"/>
        </w:rPr>
        <w:t>x</w:t>
      </w:r>
      <w:r>
        <w:t xml:space="preserve"> said that you-Sg hit him</w:t>
      </w:r>
      <w:r>
        <w:rPr>
          <w:vertAlign w:val="subscript"/>
        </w:rPr>
        <w:t>y</w:t>
      </w:r>
      <w:r>
        <w:t>/her</w:t>
      </w:r>
      <w:r w:rsidRPr="00730A2B">
        <w:rPr>
          <w:vertAlign w:val="subscript"/>
        </w:rPr>
        <w:t>y</w:t>
      </w:r>
      <w:r>
        <w:t>.’</w:t>
      </w:r>
    </w:p>
    <w:p w14:paraId="451E2231" w14:textId="77777777" w:rsidR="00730A2B" w:rsidRDefault="00730A2B" w:rsidP="00F058B3"/>
    <w:p w14:paraId="0FC42190" w14:textId="72E0332A" w:rsidR="00660196" w:rsidRPr="00660196" w:rsidRDefault="00660196" w:rsidP="00F058B3">
      <w:r>
        <w:t xml:space="preserve">These examples also show that singular logophoric (or focalized) </w:t>
      </w:r>
      <w:r w:rsidRPr="001D747C">
        <w:rPr>
          <w:rFonts w:ascii="Doulos SIL" w:hAnsi="Doulos SIL"/>
          <w:i/>
          <w:color w:val="0000FF"/>
        </w:rPr>
        <w:noBreakHyphen/>
        <w:t>wò</w:t>
      </w:r>
      <w:r>
        <w:t xml:space="preserve">, unlike regular 3Sg pronominal proclitics, is treated as </w:t>
      </w:r>
      <w:r>
        <w:noBreakHyphen/>
        <w:t xml:space="preserve">3Sg in the sense of §3.8.3.5 for tonal purposes. In other words, </w:t>
      </w:r>
      <w:r w:rsidRPr="001D747C">
        <w:rPr>
          <w:rFonts w:ascii="Doulos SIL" w:hAnsi="Doulos SIL"/>
          <w:i/>
          <w:color w:val="0000FF"/>
        </w:rPr>
        <w:noBreakHyphen/>
        <w:t>wò</w:t>
      </w:r>
      <w:r>
        <w:t xml:space="preserve"> does not require that the following word begin with L</w:t>
      </w:r>
      <w:r>
        <w:noBreakHyphen/>
        <w:t xml:space="preserve">tone. Perfective ‘hit’ is therefore </w:t>
      </w:r>
      <w:r w:rsidRPr="0014539F">
        <w:rPr>
          <w:rFonts w:ascii="Doulos SIL" w:hAnsi="Doulos SIL"/>
          <w:i/>
          <w:color w:val="0000FF"/>
        </w:rPr>
        <w:t>báʔ</w:t>
      </w:r>
      <w:r>
        <w:rPr>
          <w:rFonts w:ascii="Doulos SIL" w:hAnsi="Doulos SIL"/>
          <w:i/>
          <w:color w:val="0000FF"/>
        </w:rPr>
        <w:t>rī</w:t>
      </w:r>
      <w:r>
        <w:t xml:space="preserve"> with initial H</w:t>
      </w:r>
      <w:r>
        <w:noBreakHyphen/>
        <w:t xml:space="preserve">tone after </w:t>
      </w:r>
      <w:r w:rsidRPr="001D747C">
        <w:rPr>
          <w:rFonts w:ascii="Doulos SIL" w:hAnsi="Doulos SIL"/>
          <w:i/>
          <w:color w:val="0000FF"/>
        </w:rPr>
        <w:noBreakHyphen/>
        <w:t>wò</w:t>
      </w:r>
      <w:r>
        <w:t xml:space="preserve"> in (638a), but </w:t>
      </w:r>
      <w:r w:rsidRPr="0014539F">
        <w:rPr>
          <w:rFonts w:ascii="Doulos SIL" w:hAnsi="Doulos SIL"/>
          <w:i/>
          <w:color w:val="0000FF"/>
        </w:rPr>
        <w:t>bàʔrí</w:t>
      </w:r>
      <w:r>
        <w:t xml:space="preserve"> with initial L</w:t>
      </w:r>
      <w:r>
        <w:noBreakHyphen/>
        <w:t xml:space="preserve">tone after a regular 3Sg pronominal in (638b). Similarly, comitative postposition </w:t>
      </w:r>
      <w:r w:rsidRPr="001D747C">
        <w:rPr>
          <w:rFonts w:ascii="Doulos SIL" w:hAnsi="Doulos SIL"/>
          <w:i/>
          <w:color w:val="0000FF"/>
        </w:rPr>
        <w:t>dò</w:t>
      </w:r>
      <w:r>
        <w:t xml:space="preserve"> ~ </w:t>
      </w:r>
      <w:r w:rsidRPr="001D747C">
        <w:rPr>
          <w:rFonts w:ascii="Doulos SIL" w:hAnsi="Doulos SIL"/>
          <w:i/>
          <w:color w:val="0000FF"/>
        </w:rPr>
        <w:t>dó</w:t>
      </w:r>
      <w:r>
        <w:t xml:space="preserve"> takes H</w:t>
      </w:r>
      <w:r>
        <w:noBreakHyphen/>
        <w:t xml:space="preserve">toned form after </w:t>
      </w:r>
      <w:r w:rsidRPr="001D747C">
        <w:rPr>
          <w:rFonts w:ascii="Doulos SIL" w:hAnsi="Doulos SIL"/>
          <w:i/>
          <w:color w:val="0000FF"/>
        </w:rPr>
        <w:noBreakHyphen/>
        <w:t>wò</w:t>
      </w:r>
      <w:r>
        <w:t xml:space="preserve"> in (640a) below, versus L</w:t>
      </w:r>
      <w:r>
        <w:noBreakHyphen/>
        <w:t xml:space="preserve">toned </w:t>
      </w:r>
      <w:r w:rsidRPr="003E6016">
        <w:rPr>
          <w:rFonts w:ascii="Doulos SIL" w:hAnsi="Doulos SIL"/>
          <w:i/>
          <w:color w:val="0000FF"/>
        </w:rPr>
        <w:t>dò</w:t>
      </w:r>
      <w:r>
        <w:t xml:space="preserve"> after regular 3Sg </w:t>
      </w:r>
      <w:r w:rsidRPr="001D747C">
        <w:rPr>
          <w:rFonts w:ascii="Doulos SIL" w:hAnsi="Doulos SIL"/>
          <w:i/>
          <w:color w:val="0000FF"/>
        </w:rPr>
        <w:t>à</w:t>
      </w:r>
      <w:r w:rsidR="003E6016">
        <w:t xml:space="preserve"> in (640b).</w:t>
      </w:r>
    </w:p>
    <w:p w14:paraId="30129E73" w14:textId="2466C689" w:rsidR="00730A2B" w:rsidRDefault="00660196" w:rsidP="00F058B3">
      <w:r>
        <w:tab/>
      </w:r>
      <w:r w:rsidR="00F058B3">
        <w:t xml:space="preserve">For </w:t>
      </w:r>
      <w:r w:rsidR="000476AB">
        <w:t xml:space="preserve">third-person pronouns as </w:t>
      </w:r>
      <w:r w:rsidR="00F058B3">
        <w:t xml:space="preserve">postverbal objects, the distinction is made by using </w:t>
      </w:r>
      <w:r w:rsidR="007279D2">
        <w:t>logophoric pronoun in</w:t>
      </w:r>
      <w:r w:rsidR="000476AB">
        <w:t xml:space="preserve"> its</w:t>
      </w:r>
      <w:r w:rsidR="007279D2">
        <w:t xml:space="preserve"> independent form</w:t>
      </w:r>
      <w:r w:rsidR="00F058B3">
        <w:t xml:space="preserve"> (including the final </w:t>
      </w:r>
      <w:r w:rsidR="007279D2" w:rsidRPr="00BB08EA">
        <w:rPr>
          <w:rFonts w:ascii="Doulos SIL" w:hAnsi="Doulos SIL"/>
          <w:i/>
          <w:color w:val="0000FF"/>
        </w:rPr>
        <w:noBreakHyphen/>
        <w:t>n̄</w:t>
      </w:r>
      <w:r w:rsidR="007279D2">
        <w:t> </w:t>
      </w:r>
      <w:r w:rsidR="00F058B3">
        <w:t>) to mark coindexation (</w:t>
      </w:r>
      <w:r w:rsidR="001F5DF6">
        <w:t>639</w:t>
      </w:r>
      <w:r w:rsidR="00F058B3">
        <w:t>a), versus the usual postverbal object form</w:t>
      </w:r>
      <w:r w:rsidR="000476AB">
        <w:t>s such as human 3Sg</w:t>
      </w:r>
      <w:r w:rsidR="00F058B3">
        <w:t xml:space="preserve"> </w:t>
      </w:r>
      <w:r w:rsidR="00F058B3" w:rsidRPr="0014539F">
        <w:rPr>
          <w:rFonts w:ascii="Doulos SIL" w:hAnsi="Doulos SIL"/>
          <w:i/>
          <w:color w:val="0000FF"/>
        </w:rPr>
        <w:t>à</w:t>
      </w:r>
      <w:r w:rsidR="00F058B3" w:rsidRPr="0014539F">
        <w:rPr>
          <w:rFonts w:ascii="Doulos SIL" w:hAnsi="Doulos SIL"/>
          <w:i/>
          <w:color w:val="0000FF"/>
        </w:rPr>
        <w:noBreakHyphen/>
        <w:t>yà</w:t>
      </w:r>
      <w:r w:rsidR="00F058B3">
        <w:t xml:space="preserve"> in uncoindexed contexts (</w:t>
      </w:r>
      <w:r w:rsidR="001F5DF6">
        <w:t>639</w:t>
      </w:r>
      <w:r w:rsidR="00F058B3">
        <w:t xml:space="preserve">b). </w:t>
      </w:r>
    </w:p>
    <w:p w14:paraId="5DFE7E74" w14:textId="77777777" w:rsidR="00730A2B" w:rsidRDefault="00730A2B" w:rsidP="00F058B3"/>
    <w:p w14:paraId="4D7F0397" w14:textId="327E267F" w:rsidR="00730A2B" w:rsidRDefault="00F058B3" w:rsidP="000476AB">
      <w:pPr>
        <w:keepNext/>
        <w:tabs>
          <w:tab w:val="clear" w:pos="369"/>
          <w:tab w:val="left" w:pos="720"/>
          <w:tab w:val="left" w:pos="1080"/>
          <w:tab w:val="left" w:pos="1890"/>
          <w:tab w:val="left" w:pos="2880"/>
          <w:tab w:val="left" w:pos="3600"/>
          <w:tab w:val="left" w:pos="4860"/>
        </w:tabs>
      </w:pPr>
      <w:r>
        <w:t>(</w:t>
      </w:r>
      <w:r w:rsidR="001F5DF6">
        <w:t>639</w:t>
      </w:r>
      <w:r>
        <w:t>)</w:t>
      </w:r>
      <w:r>
        <w:tab/>
        <w:t>a</w:t>
      </w:r>
      <w:r w:rsidR="00730A2B">
        <w:t>.</w:t>
      </w:r>
      <w:r w:rsidR="00730A2B">
        <w:tab/>
      </w:r>
      <w:r w:rsidR="00730A2B" w:rsidRPr="0014539F">
        <w:rPr>
          <w:rFonts w:ascii="Doulos SIL" w:hAnsi="Doulos SIL"/>
          <w:i/>
          <w:color w:val="0000FF"/>
        </w:rPr>
        <w:t>zàkíì</w:t>
      </w:r>
      <w:r w:rsidR="00730A2B" w:rsidRPr="0014539F">
        <w:rPr>
          <w:rFonts w:ascii="Doulos SIL" w:hAnsi="Doulos SIL"/>
          <w:i/>
          <w:color w:val="0000FF"/>
        </w:rPr>
        <w:tab/>
        <w:t>d</w:t>
      </w:r>
      <w:r w:rsidR="00072730">
        <w:rPr>
          <w:rFonts w:ascii="Doulos SIL" w:hAnsi="Doulos SIL"/>
          <w:i/>
          <w:color w:val="0000FF"/>
        </w:rPr>
        <w:t>ɛ́</w:t>
      </w:r>
      <w:r w:rsidR="00730A2B" w:rsidRPr="0014539F">
        <w:rPr>
          <w:rFonts w:ascii="Doulos SIL" w:hAnsi="Doulos SIL"/>
          <w:i/>
          <w:color w:val="0000FF"/>
        </w:rPr>
        <w:tab/>
        <w:t>[wō</w:t>
      </w:r>
      <w:r w:rsidR="00730A2B" w:rsidRPr="0014539F">
        <w:rPr>
          <w:rFonts w:ascii="Doulos SIL" w:hAnsi="Doulos SIL"/>
          <w:i/>
          <w:color w:val="0000FF"/>
        </w:rPr>
        <w:tab/>
        <w:t>báʔr=</w:t>
      </w:r>
      <w:r w:rsidR="00730A2B" w:rsidRPr="0014539F">
        <w:rPr>
          <w:rFonts w:ascii="Doulos SIL" w:hAnsi="Doulos SIL"/>
          <w:i/>
          <w:color w:val="0000FF"/>
        </w:rPr>
        <w:tab/>
        <w:t>à-w</w:t>
      </w:r>
      <w:r w:rsidR="007279D2">
        <w:rPr>
          <w:rFonts w:ascii="Doulos SIL" w:hAnsi="Doulos SIL"/>
          <w:i/>
          <w:color w:val="0000FF"/>
        </w:rPr>
        <w:t>ò</w:t>
      </w:r>
      <w:r w:rsidR="00730A2B" w:rsidRPr="0014539F">
        <w:rPr>
          <w:rFonts w:ascii="Doulos SIL" w:hAnsi="Doulos SIL"/>
          <w:i/>
          <w:color w:val="0000FF"/>
        </w:rPr>
        <w:t>-ǹ</w:t>
      </w:r>
      <w:r w:rsidRPr="0014539F">
        <w:rPr>
          <w:rFonts w:ascii="Doulos SIL" w:hAnsi="Doulos SIL"/>
          <w:i/>
          <w:color w:val="0000FF"/>
        </w:rPr>
        <w:t>]</w:t>
      </w:r>
    </w:p>
    <w:p w14:paraId="1CB997FE" w14:textId="67C9143D" w:rsidR="00730A2B" w:rsidRDefault="00730A2B" w:rsidP="000476AB">
      <w:pPr>
        <w:keepNext/>
        <w:tabs>
          <w:tab w:val="clear" w:pos="369"/>
          <w:tab w:val="left" w:pos="720"/>
          <w:tab w:val="left" w:pos="1080"/>
          <w:tab w:val="left" w:pos="1890"/>
          <w:tab w:val="left" w:pos="2880"/>
          <w:tab w:val="left" w:pos="3600"/>
          <w:tab w:val="left" w:pos="4860"/>
        </w:tabs>
      </w:pPr>
      <w:r>
        <w:tab/>
      </w:r>
      <w:r>
        <w:tab/>
      </w:r>
      <w:r w:rsidR="00F058B3">
        <w:t>Z</w:t>
      </w:r>
      <w:r w:rsidR="00F058B3">
        <w:tab/>
        <w:t>say.Pfv</w:t>
      </w:r>
      <w:r w:rsidR="00F058B3">
        <w:tab/>
        <w:t>[2Sg</w:t>
      </w:r>
      <w:r w:rsidR="00F058B3">
        <w:tab/>
        <w:t>touch</w:t>
      </w:r>
      <w:r>
        <w:t>.Pfv</w:t>
      </w:r>
      <w:r w:rsidR="00F058B3">
        <w:tab/>
      </w:r>
      <w:r w:rsidR="007279D2" w:rsidRPr="007279D2">
        <w:t>Hum-</w:t>
      </w:r>
      <w:r w:rsidR="007279D2">
        <w:rPr>
          <w:b/>
        </w:rPr>
        <w:t>3SgLogo-Indep</w:t>
      </w:r>
      <w:r>
        <w:t>]</w:t>
      </w:r>
    </w:p>
    <w:p w14:paraId="1708A07A" w14:textId="625D5FD7" w:rsidR="00730A2B" w:rsidRDefault="00730A2B" w:rsidP="00730A2B">
      <w:pPr>
        <w:tabs>
          <w:tab w:val="clear" w:pos="369"/>
          <w:tab w:val="left" w:pos="720"/>
          <w:tab w:val="left" w:pos="1080"/>
        </w:tabs>
      </w:pPr>
      <w:r>
        <w:tab/>
      </w:r>
      <w:r>
        <w:tab/>
        <w:t>‘Zaki</w:t>
      </w:r>
      <w:r w:rsidRPr="00730A2B">
        <w:rPr>
          <w:vertAlign w:val="subscript"/>
        </w:rPr>
        <w:t>x</w:t>
      </w:r>
      <w:r>
        <w:t xml:space="preserve"> said that you-Sg </w:t>
      </w:r>
      <w:r w:rsidR="00F058B3">
        <w:t>touched</w:t>
      </w:r>
      <w:r>
        <w:t xml:space="preserve"> him</w:t>
      </w:r>
      <w:r w:rsidRPr="00730A2B">
        <w:rPr>
          <w:vertAlign w:val="subscript"/>
        </w:rPr>
        <w:t>x</w:t>
      </w:r>
      <w:r>
        <w:t>.’</w:t>
      </w:r>
    </w:p>
    <w:p w14:paraId="4D1DA087" w14:textId="77777777" w:rsidR="00F058B3" w:rsidRDefault="00F058B3" w:rsidP="00F058B3">
      <w:pPr>
        <w:tabs>
          <w:tab w:val="clear" w:pos="369"/>
          <w:tab w:val="left" w:pos="720"/>
          <w:tab w:val="left" w:pos="1080"/>
          <w:tab w:val="left" w:pos="1890"/>
          <w:tab w:val="left" w:pos="2880"/>
          <w:tab w:val="left" w:pos="3600"/>
          <w:tab w:val="left" w:pos="5490"/>
        </w:tabs>
      </w:pPr>
    </w:p>
    <w:p w14:paraId="03191FD8" w14:textId="5482C58F" w:rsidR="00F058B3" w:rsidRDefault="00F058B3" w:rsidP="00F058B3">
      <w:pPr>
        <w:tabs>
          <w:tab w:val="clear" w:pos="369"/>
          <w:tab w:val="left" w:pos="720"/>
          <w:tab w:val="left" w:pos="1080"/>
          <w:tab w:val="left" w:pos="1890"/>
          <w:tab w:val="left" w:pos="2880"/>
          <w:tab w:val="left" w:pos="3600"/>
          <w:tab w:val="left" w:pos="4680"/>
          <w:tab w:val="left" w:pos="5490"/>
        </w:tabs>
      </w:pPr>
      <w:r>
        <w:tab/>
        <w:t>b.</w:t>
      </w:r>
      <w:r>
        <w:tab/>
      </w:r>
      <w:r w:rsidRPr="0014539F">
        <w:rPr>
          <w:rFonts w:ascii="Doulos SIL" w:hAnsi="Doulos SIL"/>
          <w:i/>
          <w:color w:val="0000FF"/>
        </w:rPr>
        <w:t>zàkíì</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t>[wō</w:t>
      </w:r>
      <w:r w:rsidRPr="0014539F">
        <w:rPr>
          <w:rFonts w:ascii="Doulos SIL" w:hAnsi="Doulos SIL"/>
          <w:i/>
          <w:color w:val="0000FF"/>
        </w:rPr>
        <w:tab/>
        <w:t>báʔr=</w:t>
      </w:r>
      <w:r w:rsidRPr="0014539F">
        <w:rPr>
          <w:rFonts w:ascii="Doulos SIL" w:hAnsi="Doulos SIL"/>
          <w:i/>
          <w:color w:val="0000FF"/>
        </w:rPr>
        <w:tab/>
        <w:t>à-yà]</w:t>
      </w:r>
    </w:p>
    <w:p w14:paraId="75E760EE" w14:textId="093CD37F" w:rsidR="00F058B3" w:rsidRDefault="00F058B3" w:rsidP="00F058B3">
      <w:pPr>
        <w:tabs>
          <w:tab w:val="clear" w:pos="369"/>
          <w:tab w:val="left" w:pos="720"/>
          <w:tab w:val="left" w:pos="1080"/>
          <w:tab w:val="left" w:pos="1890"/>
          <w:tab w:val="left" w:pos="2880"/>
          <w:tab w:val="left" w:pos="3600"/>
          <w:tab w:val="left" w:pos="4680"/>
          <w:tab w:val="left" w:pos="5490"/>
        </w:tabs>
      </w:pPr>
      <w:r>
        <w:tab/>
      </w:r>
      <w:r>
        <w:tab/>
        <w:t>Z</w:t>
      </w:r>
      <w:r>
        <w:tab/>
        <w:t>say.Pfv</w:t>
      </w:r>
      <w:r>
        <w:tab/>
        <w:t>[2Sg</w:t>
      </w:r>
      <w:r>
        <w:tab/>
        <w:t>touch.Pfv</w:t>
      </w:r>
      <w:r>
        <w:tab/>
      </w:r>
      <w:r w:rsidR="000476AB">
        <w:rPr>
          <w:b/>
        </w:rPr>
        <w:t>Hum-3SgObj</w:t>
      </w:r>
      <w:r>
        <w:t>]</w:t>
      </w:r>
    </w:p>
    <w:p w14:paraId="487E84E5" w14:textId="2F64C1AE" w:rsidR="00F058B3" w:rsidRDefault="00F058B3" w:rsidP="00F058B3">
      <w:pPr>
        <w:tabs>
          <w:tab w:val="clear" w:pos="369"/>
          <w:tab w:val="left" w:pos="720"/>
          <w:tab w:val="left" w:pos="1080"/>
        </w:tabs>
      </w:pPr>
      <w:r>
        <w:tab/>
      </w:r>
      <w:r>
        <w:tab/>
        <w:t>‘Zaki</w:t>
      </w:r>
      <w:r w:rsidRPr="00730A2B">
        <w:rPr>
          <w:vertAlign w:val="subscript"/>
        </w:rPr>
        <w:t>x</w:t>
      </w:r>
      <w:r>
        <w:t xml:space="preserve"> said that you-Sg touched him</w:t>
      </w:r>
      <w:r>
        <w:rPr>
          <w:vertAlign w:val="subscript"/>
        </w:rPr>
        <w:t>y</w:t>
      </w:r>
      <w:r>
        <w:t>/her</w:t>
      </w:r>
      <w:r w:rsidRPr="00730A2B">
        <w:rPr>
          <w:vertAlign w:val="subscript"/>
        </w:rPr>
        <w:t>y</w:t>
      </w:r>
      <w:r w:rsidR="007279D2">
        <w:t>.’</w:t>
      </w:r>
    </w:p>
    <w:p w14:paraId="253F291E" w14:textId="77777777" w:rsidR="00F058B3" w:rsidRDefault="00F058B3" w:rsidP="00730A2B">
      <w:pPr>
        <w:tabs>
          <w:tab w:val="clear" w:pos="369"/>
          <w:tab w:val="left" w:pos="720"/>
          <w:tab w:val="left" w:pos="1080"/>
        </w:tabs>
      </w:pPr>
    </w:p>
    <w:p w14:paraId="0745FE29" w14:textId="4C80DA83" w:rsidR="00730A2B" w:rsidRDefault="00F058B3" w:rsidP="00730A2B">
      <w:pPr>
        <w:tabs>
          <w:tab w:val="clear" w:pos="369"/>
          <w:tab w:val="left" w:pos="720"/>
          <w:tab w:val="left" w:pos="1080"/>
        </w:tabs>
      </w:pPr>
      <w:r>
        <w:lastRenderedPageBreak/>
        <w:t xml:space="preserve">Similarly, in PPs the </w:t>
      </w:r>
      <w:r w:rsidR="007279D2">
        <w:t>logophoric</w:t>
      </w:r>
      <w:r>
        <w:t xml:space="preserve"> pronoun (human 3Sg </w:t>
      </w:r>
      <w:r w:rsidRPr="0014539F">
        <w:rPr>
          <w:rFonts w:ascii="Doulos SIL" w:hAnsi="Doulos SIL"/>
          <w:i/>
          <w:color w:val="0000FF"/>
        </w:rPr>
        <w:t>à-w</w:t>
      </w:r>
      <w:r w:rsidR="007279D2">
        <w:rPr>
          <w:rFonts w:ascii="Doulos SIL" w:hAnsi="Doulos SIL"/>
          <w:i/>
          <w:color w:val="0000FF"/>
        </w:rPr>
        <w:t>ò</w:t>
      </w:r>
      <w:r>
        <w:t xml:space="preserve"> ) marks coindexation in (</w:t>
      </w:r>
      <w:r w:rsidR="001F5DF6">
        <w:t>640</w:t>
      </w:r>
      <w:r>
        <w:t xml:space="preserve">a), while the simple human 3Sg proclitic </w:t>
      </w:r>
      <w:r w:rsidRPr="00543B63">
        <w:rPr>
          <w:rFonts w:ascii="Doulos SIL" w:hAnsi="Doulos SIL"/>
          <w:i/>
          <w:color w:val="0000FF"/>
        </w:rPr>
        <w:t>à</w:t>
      </w:r>
      <w:r>
        <w:t xml:space="preserve"> is not coindexed (</w:t>
      </w:r>
      <w:r w:rsidR="001F5DF6">
        <w:t>640</w:t>
      </w:r>
      <w:r>
        <w:t xml:space="preserve">b). </w:t>
      </w:r>
    </w:p>
    <w:p w14:paraId="018FFD4E" w14:textId="77777777" w:rsidR="00F058B3" w:rsidRDefault="00F058B3" w:rsidP="00730A2B">
      <w:pPr>
        <w:tabs>
          <w:tab w:val="clear" w:pos="369"/>
          <w:tab w:val="left" w:pos="720"/>
          <w:tab w:val="left" w:pos="1080"/>
        </w:tabs>
      </w:pPr>
    </w:p>
    <w:p w14:paraId="629228A8" w14:textId="1B758979" w:rsidR="00F058B3" w:rsidRDefault="00F058B3" w:rsidP="00F058B3">
      <w:pPr>
        <w:tabs>
          <w:tab w:val="clear" w:pos="369"/>
          <w:tab w:val="left" w:pos="720"/>
          <w:tab w:val="left" w:pos="1080"/>
          <w:tab w:val="left" w:pos="1890"/>
          <w:tab w:val="left" w:pos="2880"/>
          <w:tab w:val="left" w:pos="3600"/>
          <w:tab w:val="left" w:pos="4860"/>
          <w:tab w:val="left" w:pos="6480"/>
        </w:tabs>
      </w:pPr>
      <w:r>
        <w:t>(</w:t>
      </w:r>
      <w:r w:rsidR="001F5DF6">
        <w:t>640</w:t>
      </w:r>
      <w:r>
        <w:t>)</w:t>
      </w:r>
      <w:r>
        <w:tab/>
        <w:t>a.</w:t>
      </w:r>
      <w:r>
        <w:tab/>
      </w:r>
      <w:r w:rsidRPr="0014539F">
        <w:rPr>
          <w:rFonts w:ascii="Doulos SIL" w:hAnsi="Doulos SIL"/>
          <w:i/>
          <w:color w:val="0000FF"/>
        </w:rPr>
        <w:t>zàkíì</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t>[wō</w:t>
      </w:r>
      <w:r w:rsidRPr="0014539F">
        <w:rPr>
          <w:rFonts w:ascii="Doulos SIL" w:hAnsi="Doulos SIL"/>
          <w:i/>
          <w:color w:val="0000FF"/>
        </w:rPr>
        <w:tab/>
        <w:t>s=</w:t>
      </w:r>
      <w:r w:rsidRPr="0014539F">
        <w:rPr>
          <w:rFonts w:ascii="Doulos SIL" w:hAnsi="Doulos SIL"/>
          <w:i/>
          <w:color w:val="0000FF"/>
        </w:rPr>
        <w:tab/>
        <w:t>[á-w</w:t>
      </w:r>
      <w:r w:rsidR="00660196">
        <w:rPr>
          <w:rFonts w:ascii="Doulos SIL" w:hAnsi="Doulos SIL"/>
          <w:i/>
          <w:color w:val="0000FF"/>
        </w:rPr>
        <w:t>ò</w:t>
      </w:r>
      <w:r w:rsidRPr="0014539F">
        <w:rPr>
          <w:rFonts w:ascii="Doulos SIL" w:hAnsi="Doulos SIL"/>
          <w:i/>
          <w:color w:val="0000FF"/>
        </w:rPr>
        <w:tab/>
        <w:t>dó]]</w:t>
      </w:r>
    </w:p>
    <w:p w14:paraId="1C2E92B2" w14:textId="666C3EC5" w:rsidR="00F058B3" w:rsidRDefault="00F058B3" w:rsidP="00F058B3">
      <w:pPr>
        <w:tabs>
          <w:tab w:val="clear" w:pos="369"/>
          <w:tab w:val="left" w:pos="720"/>
          <w:tab w:val="left" w:pos="1080"/>
          <w:tab w:val="left" w:pos="1890"/>
          <w:tab w:val="left" w:pos="2880"/>
          <w:tab w:val="left" w:pos="3600"/>
          <w:tab w:val="left" w:pos="4860"/>
          <w:tab w:val="left" w:pos="6480"/>
        </w:tabs>
      </w:pPr>
      <w:r>
        <w:tab/>
      </w:r>
      <w:r>
        <w:tab/>
        <w:t>Z</w:t>
      </w:r>
      <w:r>
        <w:tab/>
        <w:t>say.Pfv</w:t>
      </w:r>
      <w:r>
        <w:tab/>
        <w:t>[2Sg</w:t>
      </w:r>
      <w:r>
        <w:tab/>
        <w:t>come.Pfv</w:t>
      </w:r>
      <w:r>
        <w:tab/>
        <w:t>[</w:t>
      </w:r>
      <w:r w:rsidR="007279D2" w:rsidRPr="007279D2">
        <w:t>Hum-</w:t>
      </w:r>
      <w:r w:rsidR="007279D2">
        <w:rPr>
          <w:b/>
        </w:rPr>
        <w:t>3SgLogo</w:t>
      </w:r>
      <w:r>
        <w:tab/>
      </w:r>
      <w:r w:rsidR="00660196">
        <w:t>Comit</w:t>
      </w:r>
      <w:r>
        <w:t>]]</w:t>
      </w:r>
    </w:p>
    <w:p w14:paraId="41BE6C17" w14:textId="101247D6" w:rsidR="00F058B3" w:rsidRDefault="00F058B3" w:rsidP="00F058B3">
      <w:pPr>
        <w:tabs>
          <w:tab w:val="clear" w:pos="369"/>
          <w:tab w:val="left" w:pos="720"/>
          <w:tab w:val="left" w:pos="1080"/>
        </w:tabs>
      </w:pPr>
      <w:r>
        <w:tab/>
      </w:r>
      <w:r>
        <w:tab/>
        <w:t>‘Zaki</w:t>
      </w:r>
      <w:r w:rsidRPr="00730A2B">
        <w:rPr>
          <w:vertAlign w:val="subscript"/>
        </w:rPr>
        <w:t>x</w:t>
      </w:r>
      <w:r>
        <w:t xml:space="preserve"> said that you-Sg came with him</w:t>
      </w:r>
      <w:r w:rsidRPr="00730A2B">
        <w:rPr>
          <w:vertAlign w:val="subscript"/>
        </w:rPr>
        <w:t>x</w:t>
      </w:r>
      <w:r>
        <w:t>.’ (&lt; /</w:t>
      </w:r>
      <w:r w:rsidRPr="00F058B3">
        <w:rPr>
          <w:rFonts w:ascii="Doulos SIL" w:hAnsi="Doulos SIL"/>
          <w:color w:val="008000"/>
        </w:rPr>
        <w:t>sɛ́ à-w</w:t>
      </w:r>
      <w:r w:rsidR="00660196">
        <w:rPr>
          <w:rFonts w:ascii="Doulos SIL" w:hAnsi="Doulos SIL"/>
          <w:color w:val="008000"/>
        </w:rPr>
        <w:t>ò</w:t>
      </w:r>
      <w:r>
        <w:t>/)</w:t>
      </w:r>
    </w:p>
    <w:p w14:paraId="41457563" w14:textId="77777777" w:rsidR="00F058B3" w:rsidRDefault="00F058B3" w:rsidP="00F058B3">
      <w:pPr>
        <w:tabs>
          <w:tab w:val="clear" w:pos="369"/>
          <w:tab w:val="left" w:pos="720"/>
          <w:tab w:val="left" w:pos="1080"/>
          <w:tab w:val="left" w:pos="1890"/>
          <w:tab w:val="left" w:pos="2880"/>
          <w:tab w:val="left" w:pos="3600"/>
          <w:tab w:val="left" w:pos="5490"/>
        </w:tabs>
      </w:pPr>
    </w:p>
    <w:p w14:paraId="20B5384D" w14:textId="0C2D47EB" w:rsidR="00F058B3" w:rsidRDefault="00F058B3" w:rsidP="008C40FD">
      <w:pPr>
        <w:tabs>
          <w:tab w:val="clear" w:pos="369"/>
          <w:tab w:val="left" w:pos="720"/>
          <w:tab w:val="left" w:pos="1080"/>
          <w:tab w:val="left" w:pos="1890"/>
          <w:tab w:val="left" w:pos="2880"/>
          <w:tab w:val="left" w:pos="3600"/>
          <w:tab w:val="left" w:pos="4680"/>
          <w:tab w:val="left" w:pos="5850"/>
        </w:tabs>
      </w:pPr>
      <w:r>
        <w:tab/>
        <w:t>b.</w:t>
      </w:r>
      <w:r>
        <w:tab/>
      </w:r>
      <w:r w:rsidRPr="0014539F">
        <w:rPr>
          <w:rFonts w:ascii="Doulos SIL" w:hAnsi="Doulos SIL"/>
          <w:i/>
          <w:color w:val="0000FF"/>
        </w:rPr>
        <w:t>zàkíì</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t>[wō</w:t>
      </w:r>
      <w:r w:rsidRPr="0014539F">
        <w:rPr>
          <w:rFonts w:ascii="Doulos SIL" w:hAnsi="Doulos SIL"/>
          <w:i/>
          <w:color w:val="0000FF"/>
        </w:rPr>
        <w:tab/>
        <w:t>sá=</w:t>
      </w:r>
      <w:r w:rsidRPr="0014539F">
        <w:rPr>
          <w:rFonts w:ascii="Doulos SIL" w:hAnsi="Doulos SIL"/>
          <w:i/>
          <w:color w:val="0000FF"/>
        </w:rPr>
        <w:tab/>
        <w:t>[à</w:t>
      </w:r>
      <w:r w:rsidRPr="0014539F">
        <w:rPr>
          <w:rFonts w:ascii="Doulos SIL" w:hAnsi="Doulos SIL"/>
          <w:i/>
          <w:color w:val="0000FF"/>
        </w:rPr>
        <w:tab/>
        <w:t>dò]]</w:t>
      </w:r>
    </w:p>
    <w:p w14:paraId="633D9393" w14:textId="1947EB8A" w:rsidR="00F058B3" w:rsidRDefault="00F058B3" w:rsidP="008C40FD">
      <w:pPr>
        <w:tabs>
          <w:tab w:val="clear" w:pos="369"/>
          <w:tab w:val="left" w:pos="720"/>
          <w:tab w:val="left" w:pos="1080"/>
          <w:tab w:val="left" w:pos="1890"/>
          <w:tab w:val="left" w:pos="2880"/>
          <w:tab w:val="left" w:pos="3600"/>
          <w:tab w:val="left" w:pos="4680"/>
          <w:tab w:val="left" w:pos="5850"/>
        </w:tabs>
      </w:pPr>
      <w:r>
        <w:tab/>
      </w:r>
      <w:r>
        <w:tab/>
        <w:t>Z</w:t>
      </w:r>
      <w:r>
        <w:tab/>
        <w:t>say.Pfv</w:t>
      </w:r>
      <w:r>
        <w:tab/>
        <w:t>[2Sg</w:t>
      </w:r>
      <w:r>
        <w:tab/>
        <w:t>come.Pfv</w:t>
      </w:r>
      <w:r>
        <w:tab/>
        <w:t>[</w:t>
      </w:r>
      <w:r w:rsidRPr="00E676D9">
        <w:rPr>
          <w:b/>
        </w:rPr>
        <w:t>3SgHum</w:t>
      </w:r>
      <w:r>
        <w:tab/>
        <w:t>with]</w:t>
      </w:r>
    </w:p>
    <w:p w14:paraId="4C5351AF" w14:textId="618FE40F" w:rsidR="00F058B3" w:rsidRDefault="00F058B3" w:rsidP="00F058B3">
      <w:pPr>
        <w:tabs>
          <w:tab w:val="clear" w:pos="369"/>
          <w:tab w:val="left" w:pos="720"/>
          <w:tab w:val="left" w:pos="1080"/>
        </w:tabs>
      </w:pPr>
      <w:r>
        <w:tab/>
      </w:r>
      <w:r>
        <w:tab/>
        <w:t>‘Zaki</w:t>
      </w:r>
      <w:r w:rsidRPr="00730A2B">
        <w:rPr>
          <w:vertAlign w:val="subscript"/>
        </w:rPr>
        <w:t>x</w:t>
      </w:r>
      <w:r>
        <w:t xml:space="preserve"> said that you-Sg came with him</w:t>
      </w:r>
      <w:r>
        <w:rPr>
          <w:vertAlign w:val="subscript"/>
        </w:rPr>
        <w:t>y</w:t>
      </w:r>
      <w:r>
        <w:t>/her</w:t>
      </w:r>
      <w:r w:rsidRPr="00730A2B">
        <w:rPr>
          <w:vertAlign w:val="subscript"/>
        </w:rPr>
        <w:t>y</w:t>
      </w:r>
      <w:r w:rsidR="007279D2">
        <w:t>.’ (&lt; /</w:t>
      </w:r>
      <w:r w:rsidR="007279D2" w:rsidRPr="007279D2">
        <w:rPr>
          <w:rFonts w:ascii="Doulos SIL" w:hAnsi="Doulos SIL"/>
          <w:color w:val="008000"/>
        </w:rPr>
        <w:t>sɛ́ à dò</w:t>
      </w:r>
      <w:r w:rsidR="007279D2" w:rsidRPr="00BB08EA">
        <w:t>/</w:t>
      </w:r>
      <w:r w:rsidR="007279D2">
        <w:t>)</w:t>
      </w:r>
    </w:p>
    <w:p w14:paraId="0A867062" w14:textId="77777777" w:rsidR="00F058B3" w:rsidRDefault="00F058B3" w:rsidP="00730A2B">
      <w:pPr>
        <w:tabs>
          <w:tab w:val="clear" w:pos="369"/>
          <w:tab w:val="left" w:pos="720"/>
          <w:tab w:val="left" w:pos="1080"/>
        </w:tabs>
      </w:pPr>
    </w:p>
    <w:p w14:paraId="79C8DEB8" w14:textId="43845E51" w:rsidR="00E676D9" w:rsidRDefault="00E676D9" w:rsidP="00730A2B">
      <w:pPr>
        <w:tabs>
          <w:tab w:val="clear" w:pos="369"/>
          <w:tab w:val="left" w:pos="720"/>
          <w:tab w:val="left" w:pos="1080"/>
        </w:tabs>
      </w:pPr>
      <w:r>
        <w:t>The same is true of possessors of nonsubject NPs (</w:t>
      </w:r>
      <w:r w:rsidR="001F5DF6">
        <w:t>641</w:t>
      </w:r>
      <w:r>
        <w:t>a</w:t>
      </w:r>
      <w:r>
        <w:noBreakHyphen/>
        <w:t xml:space="preserve">b). </w:t>
      </w:r>
    </w:p>
    <w:p w14:paraId="3F351E81" w14:textId="77777777" w:rsidR="00F058B3" w:rsidRDefault="00F058B3" w:rsidP="00730A2B">
      <w:pPr>
        <w:tabs>
          <w:tab w:val="clear" w:pos="369"/>
          <w:tab w:val="left" w:pos="720"/>
          <w:tab w:val="left" w:pos="1080"/>
        </w:tabs>
      </w:pPr>
    </w:p>
    <w:p w14:paraId="5AAC1F7C" w14:textId="665E1499" w:rsidR="00F058B3" w:rsidRDefault="00F058B3" w:rsidP="00E676D9">
      <w:pPr>
        <w:tabs>
          <w:tab w:val="clear" w:pos="369"/>
          <w:tab w:val="left" w:pos="720"/>
          <w:tab w:val="left" w:pos="1080"/>
          <w:tab w:val="left" w:pos="1800"/>
          <w:tab w:val="left" w:pos="2610"/>
          <w:tab w:val="left" w:pos="4320"/>
          <w:tab w:val="left" w:pos="5220"/>
          <w:tab w:val="left" w:pos="6300"/>
          <w:tab w:val="left" w:pos="6480"/>
        </w:tabs>
      </w:pPr>
      <w:r>
        <w:t>(</w:t>
      </w:r>
      <w:r w:rsidR="001F5DF6">
        <w:t>641</w:t>
      </w:r>
      <w:r>
        <w:t>)</w:t>
      </w:r>
      <w:r>
        <w:tab/>
        <w:t>a.</w:t>
      </w:r>
      <w:r>
        <w:tab/>
      </w:r>
      <w:r w:rsidRPr="0014539F">
        <w:rPr>
          <w:rFonts w:ascii="Doulos SIL" w:hAnsi="Doulos SIL"/>
          <w:i/>
          <w:color w:val="0000FF"/>
        </w:rPr>
        <w:t>zàkíì</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t>[</w:t>
      </w:r>
      <w:r w:rsidR="00E676D9" w:rsidRPr="0014539F">
        <w:rPr>
          <w:rFonts w:ascii="Doulos SIL" w:hAnsi="Doulos SIL"/>
          <w:i/>
          <w:color w:val="0000FF"/>
        </w:rPr>
        <w:t>[</w:t>
      </w:r>
      <w:r w:rsidRPr="0014539F">
        <w:rPr>
          <w:rFonts w:ascii="Doulos SIL" w:hAnsi="Doulos SIL"/>
          <w:i/>
          <w:color w:val="0000FF"/>
        </w:rPr>
        <w:t>à-w</w:t>
      </w:r>
      <w:r w:rsidR="007279D2">
        <w:rPr>
          <w:rFonts w:ascii="Doulos SIL" w:hAnsi="Doulos SIL"/>
          <w:i/>
          <w:color w:val="0000FF"/>
        </w:rPr>
        <w:t>ò</w:t>
      </w:r>
      <w:r w:rsidRPr="0014539F">
        <w:rPr>
          <w:rFonts w:ascii="Doulos SIL" w:hAnsi="Doulos SIL"/>
          <w:i/>
          <w:color w:val="0000FF"/>
        </w:rPr>
        <w:tab/>
      </w:r>
      <w:r w:rsidR="00E676D9" w:rsidRPr="0014539F">
        <w:rPr>
          <w:rFonts w:ascii="Doulos SIL" w:hAnsi="Doulos SIL"/>
          <w:i/>
          <w:color w:val="0000FF"/>
        </w:rPr>
        <w:t>wùlá=]</w:t>
      </w:r>
      <w:r w:rsidRPr="0014539F">
        <w:rPr>
          <w:rFonts w:ascii="Doulos SIL" w:hAnsi="Doulos SIL"/>
          <w:i/>
          <w:color w:val="0000FF"/>
        </w:rPr>
        <w:tab/>
        <w:t>è</w:t>
      </w:r>
      <w:r w:rsidRPr="0014539F">
        <w:rPr>
          <w:rFonts w:ascii="Doulos SIL" w:hAnsi="Doulos SIL"/>
          <w:i/>
          <w:color w:val="0000FF"/>
        </w:rPr>
        <w:tab/>
      </w:r>
      <w:r w:rsidR="001F5DF6">
        <w:rPr>
          <w:rFonts w:ascii="Doulos SIL" w:hAnsi="Doulos SIL"/>
          <w:i/>
          <w:color w:val="0000FF"/>
        </w:rPr>
        <w:t>wěē</w:t>
      </w:r>
      <w:r w:rsidRPr="0014539F">
        <w:rPr>
          <w:rFonts w:ascii="Doulos SIL" w:hAnsi="Doulos SIL"/>
          <w:i/>
          <w:color w:val="0000FF"/>
        </w:rPr>
        <w:t>]]</w:t>
      </w:r>
    </w:p>
    <w:p w14:paraId="1840AEE4" w14:textId="0FE97F2F" w:rsidR="00F058B3" w:rsidRDefault="00E676D9" w:rsidP="00E676D9">
      <w:pPr>
        <w:tabs>
          <w:tab w:val="clear" w:pos="369"/>
          <w:tab w:val="left" w:pos="720"/>
          <w:tab w:val="left" w:pos="1080"/>
          <w:tab w:val="left" w:pos="1800"/>
          <w:tab w:val="left" w:pos="2610"/>
          <w:tab w:val="left" w:pos="4320"/>
          <w:tab w:val="left" w:pos="5220"/>
          <w:tab w:val="left" w:pos="6300"/>
          <w:tab w:val="left" w:pos="6480"/>
        </w:tabs>
      </w:pPr>
      <w:r>
        <w:tab/>
      </w:r>
      <w:r>
        <w:tab/>
        <w:t>Z</w:t>
      </w:r>
      <w:r>
        <w:tab/>
        <w:t>say.Pfv</w:t>
      </w:r>
      <w:r>
        <w:tab/>
        <w:t>[</w:t>
      </w:r>
      <w:r w:rsidR="00F058B3">
        <w:t>[</w:t>
      </w:r>
      <w:r w:rsidR="007279D2" w:rsidRPr="007279D2">
        <w:t>Hum-</w:t>
      </w:r>
      <w:r w:rsidR="007279D2">
        <w:rPr>
          <w:b/>
        </w:rPr>
        <w:t>3SgLogo</w:t>
      </w:r>
      <w:r>
        <w:tab/>
        <w:t>dog]</w:t>
      </w:r>
      <w:r w:rsidR="00F058B3">
        <w:tab/>
      </w:r>
      <w:r>
        <w:t>3SgNonh</w:t>
      </w:r>
      <w:r>
        <w:tab/>
        <w:t>go.Pfv</w:t>
      </w:r>
      <w:r w:rsidR="00F058B3">
        <w:t>]]</w:t>
      </w:r>
    </w:p>
    <w:p w14:paraId="04822850" w14:textId="5503F76E" w:rsidR="00F058B3" w:rsidRDefault="00F058B3" w:rsidP="00F058B3">
      <w:pPr>
        <w:tabs>
          <w:tab w:val="clear" w:pos="369"/>
          <w:tab w:val="left" w:pos="720"/>
          <w:tab w:val="left" w:pos="1080"/>
        </w:tabs>
      </w:pPr>
      <w:r>
        <w:tab/>
      </w:r>
      <w:r>
        <w:tab/>
        <w:t>‘Zaki</w:t>
      </w:r>
      <w:r w:rsidRPr="00730A2B">
        <w:rPr>
          <w:vertAlign w:val="subscript"/>
        </w:rPr>
        <w:t>x</w:t>
      </w:r>
      <w:r>
        <w:t xml:space="preserve"> said that </w:t>
      </w:r>
      <w:r w:rsidR="00E676D9">
        <w:t>his</w:t>
      </w:r>
      <w:r w:rsidRPr="00730A2B">
        <w:rPr>
          <w:vertAlign w:val="subscript"/>
        </w:rPr>
        <w:t>x</w:t>
      </w:r>
      <w:r w:rsidR="00E676D9">
        <w:t xml:space="preserve"> dog went away’</w:t>
      </w:r>
    </w:p>
    <w:p w14:paraId="1051437B" w14:textId="77777777" w:rsidR="00F058B3" w:rsidRDefault="00F058B3" w:rsidP="00F058B3">
      <w:pPr>
        <w:tabs>
          <w:tab w:val="clear" w:pos="369"/>
          <w:tab w:val="left" w:pos="720"/>
          <w:tab w:val="left" w:pos="1080"/>
          <w:tab w:val="left" w:pos="1890"/>
          <w:tab w:val="left" w:pos="2880"/>
          <w:tab w:val="left" w:pos="3600"/>
          <w:tab w:val="left" w:pos="5490"/>
        </w:tabs>
      </w:pPr>
    </w:p>
    <w:p w14:paraId="683EDF46" w14:textId="053E31F9" w:rsidR="00E676D9" w:rsidRDefault="00E676D9" w:rsidP="00E676D9">
      <w:pPr>
        <w:tabs>
          <w:tab w:val="clear" w:pos="369"/>
          <w:tab w:val="left" w:pos="720"/>
          <w:tab w:val="left" w:pos="1080"/>
          <w:tab w:val="left" w:pos="1800"/>
          <w:tab w:val="left" w:pos="2610"/>
          <w:tab w:val="left" w:pos="3960"/>
          <w:tab w:val="left" w:pos="5040"/>
          <w:tab w:val="left" w:pos="6300"/>
          <w:tab w:val="left" w:pos="6480"/>
        </w:tabs>
      </w:pPr>
      <w:r w:rsidRPr="00E676D9">
        <w:tab/>
        <w:t>b</w:t>
      </w:r>
      <w:r>
        <w:t>.</w:t>
      </w:r>
      <w:r w:rsidRPr="00E676D9">
        <w:tab/>
      </w:r>
      <w:r w:rsidRPr="0014539F">
        <w:rPr>
          <w:rFonts w:ascii="Doulos SIL" w:hAnsi="Doulos SIL"/>
          <w:i/>
          <w:color w:val="0000FF"/>
        </w:rPr>
        <w:t>zàkíì</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r>
      <w:r w:rsidR="001F5DF6">
        <w:rPr>
          <w:rFonts w:ascii="Doulos SIL" w:hAnsi="Doulos SIL"/>
          <w:i/>
          <w:color w:val="0000FF"/>
        </w:rPr>
        <w:t>[[à</w:t>
      </w:r>
      <w:r w:rsidR="001F5DF6">
        <w:rPr>
          <w:rFonts w:ascii="Doulos SIL" w:hAnsi="Doulos SIL"/>
          <w:i/>
          <w:color w:val="0000FF"/>
        </w:rPr>
        <w:tab/>
        <w:t>wùlá=]</w:t>
      </w:r>
      <w:r w:rsidR="001F5DF6">
        <w:rPr>
          <w:rFonts w:ascii="Doulos SIL" w:hAnsi="Doulos SIL"/>
          <w:i/>
          <w:color w:val="0000FF"/>
        </w:rPr>
        <w:tab/>
        <w:t>è</w:t>
      </w:r>
      <w:r w:rsidR="001F5DF6">
        <w:rPr>
          <w:rFonts w:ascii="Doulos SIL" w:hAnsi="Doulos SIL"/>
          <w:i/>
          <w:color w:val="0000FF"/>
        </w:rPr>
        <w:tab/>
        <w:t>wěē</w:t>
      </w:r>
      <w:r w:rsidRPr="0014539F">
        <w:rPr>
          <w:rFonts w:ascii="Doulos SIL" w:hAnsi="Doulos SIL"/>
          <w:i/>
          <w:color w:val="0000FF"/>
        </w:rPr>
        <w:t>]]</w:t>
      </w:r>
    </w:p>
    <w:p w14:paraId="4F087FBB" w14:textId="0435A4C2" w:rsidR="00E676D9" w:rsidRDefault="00E676D9" w:rsidP="00E676D9">
      <w:pPr>
        <w:tabs>
          <w:tab w:val="clear" w:pos="369"/>
          <w:tab w:val="left" w:pos="720"/>
          <w:tab w:val="left" w:pos="1080"/>
          <w:tab w:val="left" w:pos="1800"/>
          <w:tab w:val="left" w:pos="2610"/>
          <w:tab w:val="left" w:pos="3960"/>
          <w:tab w:val="left" w:pos="5040"/>
          <w:tab w:val="left" w:pos="6300"/>
          <w:tab w:val="left" w:pos="6480"/>
        </w:tabs>
      </w:pPr>
      <w:r>
        <w:tab/>
      </w:r>
      <w:r>
        <w:tab/>
        <w:t>Z</w:t>
      </w:r>
      <w:r>
        <w:tab/>
        <w:t>say.Pfv</w:t>
      </w:r>
      <w:r>
        <w:tab/>
        <w:t>[[</w:t>
      </w:r>
      <w:r w:rsidRPr="00E676D9">
        <w:rPr>
          <w:b/>
        </w:rPr>
        <w:t>3SgHum</w:t>
      </w:r>
      <w:r>
        <w:tab/>
        <w:t>dog]</w:t>
      </w:r>
      <w:r>
        <w:tab/>
        <w:t>3SgNonh</w:t>
      </w:r>
      <w:r>
        <w:tab/>
        <w:t>go.Pfv]]</w:t>
      </w:r>
    </w:p>
    <w:p w14:paraId="063BD846" w14:textId="72464B4C" w:rsidR="0003074C" w:rsidRDefault="00E676D9" w:rsidP="00E676D9">
      <w:pPr>
        <w:tabs>
          <w:tab w:val="clear" w:pos="369"/>
          <w:tab w:val="left" w:pos="720"/>
          <w:tab w:val="left" w:pos="1080"/>
        </w:tabs>
      </w:pPr>
      <w:r>
        <w:tab/>
      </w:r>
      <w:r>
        <w:tab/>
        <w:t>‘Zaki</w:t>
      </w:r>
      <w:r w:rsidRPr="00730A2B">
        <w:rPr>
          <w:vertAlign w:val="subscript"/>
        </w:rPr>
        <w:t>x</w:t>
      </w:r>
      <w:r>
        <w:t xml:space="preserve"> said that his</w:t>
      </w:r>
      <w:r>
        <w:rPr>
          <w:vertAlign w:val="subscript"/>
        </w:rPr>
        <w:t>y</w:t>
      </w:r>
      <w:r>
        <w:t>/her</w:t>
      </w:r>
      <w:r w:rsidRPr="00730A2B">
        <w:rPr>
          <w:vertAlign w:val="subscript"/>
        </w:rPr>
        <w:t>y</w:t>
      </w:r>
      <w:r>
        <w:t xml:space="preserve"> dog went away’</w:t>
      </w:r>
    </w:p>
    <w:p w14:paraId="4AC1681A" w14:textId="77777777" w:rsidR="00730A2B" w:rsidRDefault="00730A2B" w:rsidP="00730A2B">
      <w:pPr>
        <w:tabs>
          <w:tab w:val="clear" w:pos="369"/>
          <w:tab w:val="left" w:pos="720"/>
          <w:tab w:val="left" w:pos="1080"/>
        </w:tabs>
      </w:pPr>
    </w:p>
    <w:p w14:paraId="4B064088" w14:textId="77777777" w:rsidR="001F4968" w:rsidRDefault="001F4968" w:rsidP="00730A2B">
      <w:pPr>
        <w:tabs>
          <w:tab w:val="clear" w:pos="369"/>
          <w:tab w:val="left" w:pos="720"/>
          <w:tab w:val="left" w:pos="1080"/>
        </w:tabs>
      </w:pPr>
    </w:p>
    <w:p w14:paraId="49E66C69" w14:textId="1BC8D640" w:rsidR="001F4968" w:rsidRDefault="001F4968" w:rsidP="001F4968">
      <w:pPr>
        <w:pStyle w:val="Heading3"/>
      </w:pPr>
      <w:bookmarkStart w:id="2411" w:name="_Toc342594460"/>
      <w:bookmarkStart w:id="2412" w:name="_Toc344402839"/>
      <w:r>
        <w:t xml:space="preserve">Third person plural </w:t>
      </w:r>
      <w:r w:rsidR="00294423">
        <w:t>logophorics</w:t>
      </w:r>
      <w:bookmarkEnd w:id="2411"/>
      <w:bookmarkEnd w:id="2412"/>
    </w:p>
    <w:p w14:paraId="2E0D3BB8" w14:textId="30F2224D" w:rsidR="001F4968" w:rsidRDefault="00A06F2B" w:rsidP="001F4968">
      <w:r>
        <w:t xml:space="preserve">Example </w:t>
      </w:r>
      <w:r w:rsidR="00877E49">
        <w:t>(</w:t>
      </w:r>
      <w:r>
        <w:t>642</w:t>
      </w:r>
      <w:r w:rsidR="001F4968">
        <w:t>a) has a 1Pl subject pronoun. When it is quoted</w:t>
      </w:r>
      <w:r w:rsidR="00D669C4">
        <w:t xml:space="preserve"> by a different speaker</w:t>
      </w:r>
      <w:r w:rsidR="001F4968">
        <w:t xml:space="preserve">, </w:t>
      </w:r>
      <w:r w:rsidR="00877E49">
        <w:t xml:space="preserve">it is expressed as a 3Pl logophoric based on </w:t>
      </w:r>
      <w:r w:rsidR="00877E49" w:rsidRPr="00BB08EA">
        <w:rPr>
          <w:rFonts w:ascii="Doulos SIL" w:hAnsi="Doulos SIL"/>
          <w:i/>
          <w:color w:val="0000FF"/>
        </w:rPr>
        <w:t>mǎā</w:t>
      </w:r>
      <w:r w:rsidR="00877E49">
        <w:t xml:space="preserve">, i.e. human </w:t>
      </w:r>
      <w:r w:rsidR="00877E49" w:rsidRPr="00B1735A">
        <w:rPr>
          <w:rFonts w:ascii="Doulos SIL" w:hAnsi="Doulos SIL"/>
          <w:i/>
          <w:color w:val="0000FF"/>
        </w:rPr>
        <w:t>à</w:t>
      </w:r>
      <w:r w:rsidR="00877E49" w:rsidRPr="00B1735A">
        <w:rPr>
          <w:rFonts w:ascii="Doulos SIL" w:hAnsi="Doulos SIL"/>
          <w:i/>
          <w:color w:val="0000FF"/>
        </w:rPr>
        <w:noBreakHyphen/>
        <w:t>mǎā</w:t>
      </w:r>
      <w:r w:rsidR="00877E49">
        <w:t xml:space="preserve"> (</w:t>
      </w:r>
      <w:r>
        <w:t>642</w:t>
      </w:r>
      <w:r w:rsidR="00877E49">
        <w:t>b), in animal tales also nonhuman</w:t>
      </w:r>
      <w:r w:rsidR="001F4968">
        <w:t xml:space="preserve"> </w:t>
      </w:r>
      <w:r w:rsidR="00877E49" w:rsidRPr="00B1735A">
        <w:rPr>
          <w:rFonts w:ascii="Doulos SIL" w:hAnsi="Doulos SIL"/>
          <w:i/>
          <w:color w:val="0000FF"/>
        </w:rPr>
        <w:t>è</w:t>
      </w:r>
      <w:r w:rsidR="00877E49" w:rsidRPr="00B1735A">
        <w:rPr>
          <w:rFonts w:ascii="Doulos SIL" w:hAnsi="Doulos SIL"/>
          <w:i/>
          <w:color w:val="0000FF"/>
        </w:rPr>
        <w:noBreakHyphen/>
        <w:t>mǎā</w:t>
      </w:r>
      <w:r w:rsidR="00877E49">
        <w:t xml:space="preserve">. If there is no coindexation, the simple </w:t>
      </w:r>
      <w:r w:rsidR="007279D2">
        <w:t xml:space="preserve">human </w:t>
      </w:r>
      <w:r w:rsidR="00877E49">
        <w:t xml:space="preserve">3Pl </w:t>
      </w:r>
      <w:r w:rsidR="00877E49" w:rsidRPr="00543B63">
        <w:rPr>
          <w:rFonts w:ascii="Doulos SIL" w:hAnsi="Doulos SIL"/>
          <w:i/>
          <w:color w:val="0000FF"/>
        </w:rPr>
        <w:t>ààⁿ</w:t>
      </w:r>
      <w:r w:rsidR="00877E49">
        <w:t xml:space="preserve"> is used (</w:t>
      </w:r>
      <w:r>
        <w:t>642</w:t>
      </w:r>
      <w:r w:rsidR="00877E49">
        <w:t xml:space="preserve">c). </w:t>
      </w:r>
    </w:p>
    <w:p w14:paraId="4C69B45E" w14:textId="77777777" w:rsidR="001F4968" w:rsidRDefault="001F4968" w:rsidP="001F4968"/>
    <w:p w14:paraId="4CB8C0C8" w14:textId="43CEB2ED" w:rsidR="001F4968" w:rsidRDefault="00877E49" w:rsidP="001F4968">
      <w:pPr>
        <w:tabs>
          <w:tab w:val="clear" w:pos="369"/>
          <w:tab w:val="left" w:pos="720"/>
          <w:tab w:val="left" w:pos="1080"/>
          <w:tab w:val="left" w:pos="2430"/>
          <w:tab w:val="left" w:pos="3060"/>
        </w:tabs>
      </w:pPr>
      <w:r>
        <w:t>(</w:t>
      </w:r>
      <w:r w:rsidR="00A06F2B">
        <w:t>642</w:t>
      </w:r>
      <w:r w:rsidR="001F4968">
        <w:t>)</w:t>
      </w:r>
      <w:r w:rsidR="001F4968">
        <w:tab/>
        <w:t>a.</w:t>
      </w:r>
      <w:r w:rsidR="001F4968">
        <w:tab/>
      </w:r>
      <w:r w:rsidR="001F4968" w:rsidRPr="0014539F">
        <w:rPr>
          <w:rFonts w:ascii="Doulos SIL" w:hAnsi="Doulos SIL"/>
          <w:i/>
          <w:color w:val="0000FF"/>
        </w:rPr>
        <w:t>mùʔúⁿ=</w:t>
      </w:r>
      <w:r w:rsidR="001F4968" w:rsidRPr="0014539F">
        <w:rPr>
          <w:rFonts w:ascii="Doulos SIL" w:hAnsi="Doulos SIL"/>
          <w:i/>
          <w:color w:val="0000FF"/>
        </w:rPr>
        <w:sym w:font="Symbol" w:char="F0C6"/>
      </w:r>
      <w:r w:rsidR="001F4968" w:rsidRPr="0014539F">
        <w:rPr>
          <w:rFonts w:ascii="Doulos SIL" w:hAnsi="Doulos SIL"/>
          <w:i/>
          <w:color w:val="0000FF"/>
        </w:rPr>
        <w:tab/>
        <w:t>sà</w:t>
      </w:r>
      <w:r w:rsidR="001F4968" w:rsidRPr="0014539F">
        <w:rPr>
          <w:rFonts w:ascii="Doulos SIL" w:hAnsi="Doulos SIL"/>
          <w:i/>
          <w:color w:val="0000FF"/>
        </w:rPr>
        <w:tab/>
        <w:t>sáá</w:t>
      </w:r>
    </w:p>
    <w:p w14:paraId="66C8A8AC" w14:textId="77777777" w:rsidR="001F4968" w:rsidRDefault="001F4968" w:rsidP="001F4968">
      <w:pPr>
        <w:tabs>
          <w:tab w:val="clear" w:pos="369"/>
          <w:tab w:val="left" w:pos="720"/>
          <w:tab w:val="left" w:pos="1080"/>
          <w:tab w:val="left" w:pos="2430"/>
          <w:tab w:val="left" w:pos="3060"/>
        </w:tabs>
      </w:pPr>
      <w:r>
        <w:tab/>
      </w:r>
      <w:r>
        <w:tab/>
        <w:t>1Pl=Ipfv</w:t>
      </w:r>
      <w:r>
        <w:tab/>
        <w:t>Fut</w:t>
      </w:r>
      <w:r>
        <w:tab/>
        <w:t>come.Ipfv</w:t>
      </w:r>
    </w:p>
    <w:p w14:paraId="3AFBBD87" w14:textId="77777777" w:rsidR="001F4968" w:rsidRDefault="001F4968" w:rsidP="001F4968">
      <w:pPr>
        <w:tabs>
          <w:tab w:val="clear" w:pos="369"/>
          <w:tab w:val="left" w:pos="720"/>
          <w:tab w:val="left" w:pos="1080"/>
        </w:tabs>
      </w:pPr>
      <w:r>
        <w:tab/>
      </w:r>
      <w:r>
        <w:tab/>
        <w:t>‘We will come.’</w:t>
      </w:r>
    </w:p>
    <w:p w14:paraId="08EE620C" w14:textId="77777777" w:rsidR="00877E49" w:rsidRDefault="00877E49" w:rsidP="00877E49">
      <w:pPr>
        <w:tabs>
          <w:tab w:val="clear" w:pos="369"/>
          <w:tab w:val="left" w:pos="720"/>
          <w:tab w:val="left" w:pos="1080"/>
        </w:tabs>
      </w:pPr>
    </w:p>
    <w:p w14:paraId="3C342C7E" w14:textId="4F292368" w:rsidR="00877E49" w:rsidRPr="0014539F" w:rsidRDefault="00877E49" w:rsidP="009E1D18">
      <w:pPr>
        <w:tabs>
          <w:tab w:val="clear" w:pos="369"/>
          <w:tab w:val="left" w:pos="720"/>
          <w:tab w:val="left" w:pos="1080"/>
          <w:tab w:val="left" w:pos="2520"/>
          <w:tab w:val="left" w:pos="3420"/>
          <w:tab w:val="left" w:pos="5490"/>
          <w:tab w:val="left" w:pos="6210"/>
        </w:tabs>
        <w:rPr>
          <w:rFonts w:ascii="Doulos SIL" w:hAnsi="Doulos SIL"/>
          <w:i/>
          <w:color w:val="0000FF"/>
        </w:rPr>
      </w:pPr>
      <w:r>
        <w:tab/>
        <w:t>b.</w:t>
      </w:r>
      <w:r>
        <w:tab/>
      </w:r>
      <w:r w:rsidRPr="0014539F">
        <w:rPr>
          <w:rFonts w:ascii="Doulos SIL" w:hAnsi="Doulos SIL"/>
          <w:i/>
          <w:color w:val="0000FF"/>
        </w:rPr>
        <w:t>dí-rá-àⁿ</w:t>
      </w:r>
      <w:r w:rsidRPr="0014539F">
        <w:rPr>
          <w:rFonts w:ascii="Doulos SIL" w:hAnsi="Doulos SIL"/>
          <w:i/>
          <w:color w:val="0000FF"/>
        </w:rPr>
        <w:tab/>
        <w:t>dɛ́</w:t>
      </w:r>
      <w:r w:rsidRPr="0014539F">
        <w:rPr>
          <w:rFonts w:ascii="Doulos SIL" w:hAnsi="Doulos SIL"/>
          <w:i/>
          <w:color w:val="0000FF"/>
        </w:rPr>
        <w:tab/>
        <w:t>[</w:t>
      </w:r>
      <w:r>
        <w:rPr>
          <w:rFonts w:ascii="Doulos SIL" w:hAnsi="Doulos SIL"/>
          <w:i/>
          <w:color w:val="0000FF"/>
        </w:rPr>
        <w:t>à-</w:t>
      </w:r>
      <w:r w:rsidR="00E338BB">
        <w:rPr>
          <w:rFonts w:ascii="Doulos SIL" w:hAnsi="Doulos SIL"/>
          <w:i/>
          <w:color w:val="0000FF"/>
        </w:rPr>
        <w:t>mǎā</w:t>
      </w:r>
      <w:r w:rsidR="009E1D18">
        <w:rPr>
          <w:rFonts w:ascii="Doulos SIL" w:hAnsi="Doulos SIL"/>
          <w:i/>
          <w:color w:val="0000FF"/>
        </w:rPr>
        <w:t>=</w:t>
      </w:r>
      <w:r w:rsidR="009E1D18">
        <w:rPr>
          <w:rFonts w:ascii="Doulos SIL" w:hAnsi="Doulos SIL"/>
          <w:i/>
          <w:color w:val="0000FF"/>
        </w:rPr>
        <w:sym w:font="Symbol" w:char="F0C6"/>
      </w:r>
      <w:r w:rsidRPr="0014539F">
        <w:rPr>
          <w:rFonts w:ascii="Doulos SIL" w:hAnsi="Doulos SIL"/>
          <w:i/>
          <w:color w:val="0000FF"/>
        </w:rPr>
        <w:tab/>
        <w:t>sà</w:t>
      </w:r>
      <w:r w:rsidRPr="0014539F">
        <w:rPr>
          <w:rFonts w:ascii="Doulos SIL" w:hAnsi="Doulos SIL"/>
          <w:i/>
          <w:color w:val="0000FF"/>
        </w:rPr>
        <w:tab/>
        <w:t>sáá]</w:t>
      </w:r>
    </w:p>
    <w:p w14:paraId="389BB836" w14:textId="5191E25D" w:rsidR="00877E49" w:rsidRPr="0014539F" w:rsidRDefault="00877E49" w:rsidP="009E1D18">
      <w:pPr>
        <w:tabs>
          <w:tab w:val="clear" w:pos="369"/>
          <w:tab w:val="left" w:pos="720"/>
          <w:tab w:val="left" w:pos="1080"/>
          <w:tab w:val="left" w:pos="2520"/>
          <w:tab w:val="left" w:pos="3420"/>
          <w:tab w:val="left" w:pos="5490"/>
          <w:tab w:val="left" w:pos="6210"/>
        </w:tabs>
      </w:pPr>
      <w:r w:rsidRPr="0014539F">
        <w:tab/>
      </w:r>
      <w:r w:rsidRPr="0014539F">
        <w:tab/>
        <w:t>child-Nom-Pl</w:t>
      </w:r>
      <w:r w:rsidRPr="0014539F">
        <w:tab/>
        <w:t>say.Pfv</w:t>
      </w:r>
      <w:r w:rsidRPr="0014539F">
        <w:tab/>
        <w:t>[</w:t>
      </w:r>
      <w:r w:rsidR="007279D2">
        <w:t>Hum-</w:t>
      </w:r>
      <w:r w:rsidR="007279D2" w:rsidRPr="007279D2">
        <w:rPr>
          <w:b/>
        </w:rPr>
        <w:t>3PlLogo</w:t>
      </w:r>
      <w:r w:rsidR="009E1D18">
        <w:t>=Ipfv</w:t>
      </w:r>
      <w:r w:rsidRPr="0014539F">
        <w:tab/>
        <w:t>Fut</w:t>
      </w:r>
      <w:r w:rsidRPr="0014539F">
        <w:tab/>
        <w:t>come.Ipfv]</w:t>
      </w:r>
    </w:p>
    <w:p w14:paraId="48F6D2AC" w14:textId="0C2972F7" w:rsidR="00877E49" w:rsidRPr="0014539F" w:rsidRDefault="00877E49" w:rsidP="00877E49">
      <w:pPr>
        <w:tabs>
          <w:tab w:val="clear" w:pos="369"/>
          <w:tab w:val="left" w:pos="720"/>
          <w:tab w:val="left" w:pos="1080"/>
        </w:tabs>
      </w:pPr>
      <w:r w:rsidRPr="0014539F">
        <w:tab/>
      </w:r>
      <w:r w:rsidRPr="0014539F">
        <w:tab/>
        <w:t>‘The children</w:t>
      </w:r>
      <w:r w:rsidRPr="0014539F">
        <w:rPr>
          <w:vertAlign w:val="subscript"/>
        </w:rPr>
        <w:t>x</w:t>
      </w:r>
      <w:r w:rsidRPr="0014539F">
        <w:t xml:space="preserve"> said that they</w:t>
      </w:r>
      <w:r w:rsidRPr="0014539F">
        <w:rPr>
          <w:vertAlign w:val="subscript"/>
        </w:rPr>
        <w:t>x</w:t>
      </w:r>
      <w:r w:rsidRPr="0014539F">
        <w:t xml:space="preserve"> </w:t>
      </w:r>
      <w:r w:rsidR="009E1D18">
        <w:t xml:space="preserve">(themselves) </w:t>
      </w:r>
      <w:r w:rsidRPr="0014539F">
        <w:t>would come.’</w:t>
      </w:r>
    </w:p>
    <w:p w14:paraId="66A2C539" w14:textId="77777777" w:rsidR="001F4968" w:rsidRDefault="001F4968" w:rsidP="001F4968">
      <w:pPr>
        <w:tabs>
          <w:tab w:val="clear" w:pos="369"/>
          <w:tab w:val="left" w:pos="720"/>
          <w:tab w:val="left" w:pos="1080"/>
        </w:tabs>
      </w:pPr>
    </w:p>
    <w:p w14:paraId="0D750C1A" w14:textId="350825C9" w:rsidR="001F4968" w:rsidRPr="0014539F" w:rsidRDefault="00877E49" w:rsidP="009E1D18">
      <w:pPr>
        <w:tabs>
          <w:tab w:val="clear" w:pos="369"/>
          <w:tab w:val="left" w:pos="720"/>
          <w:tab w:val="left" w:pos="1080"/>
          <w:tab w:val="left" w:pos="2520"/>
          <w:tab w:val="left" w:pos="3510"/>
          <w:tab w:val="left" w:pos="5130"/>
          <w:tab w:val="left" w:pos="5850"/>
        </w:tabs>
        <w:rPr>
          <w:rFonts w:ascii="Doulos SIL" w:hAnsi="Doulos SIL"/>
          <w:i/>
          <w:color w:val="0000FF"/>
        </w:rPr>
      </w:pPr>
      <w:r>
        <w:tab/>
        <w:t>c</w:t>
      </w:r>
      <w:r w:rsidR="001F4968">
        <w:t>.</w:t>
      </w:r>
      <w:r w:rsidR="001F4968">
        <w:tab/>
      </w:r>
      <w:r w:rsidR="001F4968" w:rsidRPr="0014539F">
        <w:rPr>
          <w:rFonts w:ascii="Doulos SIL" w:hAnsi="Doulos SIL"/>
          <w:i/>
          <w:color w:val="0000FF"/>
        </w:rPr>
        <w:t>dí-rá-àⁿ</w:t>
      </w:r>
      <w:r w:rsidR="001F4968" w:rsidRPr="0014539F">
        <w:rPr>
          <w:rFonts w:ascii="Doulos SIL" w:hAnsi="Doulos SIL"/>
          <w:i/>
          <w:color w:val="0000FF"/>
        </w:rPr>
        <w:tab/>
        <w:t>dɛ́</w:t>
      </w:r>
      <w:r w:rsidR="001F4968" w:rsidRPr="0014539F">
        <w:rPr>
          <w:rFonts w:ascii="Doulos SIL" w:hAnsi="Doulos SIL"/>
          <w:i/>
          <w:color w:val="0000FF"/>
        </w:rPr>
        <w:tab/>
        <w:t>[</w:t>
      </w:r>
      <w:r>
        <w:rPr>
          <w:rFonts w:ascii="Doulos SIL" w:hAnsi="Doulos SIL"/>
          <w:i/>
          <w:color w:val="0000FF"/>
        </w:rPr>
        <w:t>àáⁿ</w:t>
      </w:r>
      <w:r w:rsidR="008C40FD">
        <w:rPr>
          <w:rFonts w:ascii="Doulos SIL" w:hAnsi="Doulos SIL"/>
          <w:i/>
          <w:color w:val="0000FF"/>
        </w:rPr>
        <w:t>=</w:t>
      </w:r>
      <w:r w:rsidR="008C40FD">
        <w:rPr>
          <w:rFonts w:ascii="Doulos SIL" w:hAnsi="Doulos SIL"/>
          <w:i/>
          <w:color w:val="0000FF"/>
        </w:rPr>
        <w:sym w:font="Symbol" w:char="F0C6"/>
      </w:r>
      <w:r w:rsidR="001F4968" w:rsidRPr="0014539F">
        <w:rPr>
          <w:rFonts w:ascii="Doulos SIL" w:hAnsi="Doulos SIL"/>
          <w:i/>
          <w:color w:val="0000FF"/>
        </w:rPr>
        <w:tab/>
        <w:t>sà</w:t>
      </w:r>
      <w:r w:rsidR="001F4968" w:rsidRPr="0014539F">
        <w:rPr>
          <w:rFonts w:ascii="Doulos SIL" w:hAnsi="Doulos SIL"/>
          <w:i/>
          <w:color w:val="0000FF"/>
        </w:rPr>
        <w:tab/>
        <w:t>sáá]</w:t>
      </w:r>
    </w:p>
    <w:p w14:paraId="5E5E069A" w14:textId="772B1B16" w:rsidR="001F4968" w:rsidRPr="0014539F" w:rsidRDefault="00877E49" w:rsidP="009E1D18">
      <w:pPr>
        <w:tabs>
          <w:tab w:val="clear" w:pos="369"/>
          <w:tab w:val="left" w:pos="720"/>
          <w:tab w:val="left" w:pos="1080"/>
          <w:tab w:val="left" w:pos="2520"/>
          <w:tab w:val="left" w:pos="3510"/>
          <w:tab w:val="left" w:pos="5130"/>
          <w:tab w:val="left" w:pos="5850"/>
        </w:tabs>
      </w:pPr>
      <w:r>
        <w:tab/>
      </w:r>
      <w:r>
        <w:tab/>
        <w:t>child-Nom-Pl</w:t>
      </w:r>
      <w:r>
        <w:tab/>
        <w:t>say.Pfv</w:t>
      </w:r>
      <w:r>
        <w:tab/>
        <w:t>[</w:t>
      </w:r>
      <w:r w:rsidRPr="007279D2">
        <w:rPr>
          <w:b/>
        </w:rPr>
        <w:t>3Pl</w:t>
      </w:r>
      <w:r w:rsidR="007279D2">
        <w:rPr>
          <w:b/>
        </w:rPr>
        <w:t>Hum</w:t>
      </w:r>
      <w:r w:rsidR="009E1D18">
        <w:t>=Impf</w:t>
      </w:r>
      <w:r w:rsidR="001F4968" w:rsidRPr="0014539F">
        <w:tab/>
        <w:t>Fut</w:t>
      </w:r>
      <w:r w:rsidR="001F4968" w:rsidRPr="0014539F">
        <w:tab/>
        <w:t>come.Ipfv]</w:t>
      </w:r>
    </w:p>
    <w:p w14:paraId="769BC7A0" w14:textId="5C498969" w:rsidR="001F4968" w:rsidRPr="0014539F" w:rsidRDefault="00877E49" w:rsidP="001F4968">
      <w:pPr>
        <w:tabs>
          <w:tab w:val="clear" w:pos="369"/>
          <w:tab w:val="left" w:pos="720"/>
          <w:tab w:val="left" w:pos="1080"/>
        </w:tabs>
      </w:pPr>
      <w:r>
        <w:tab/>
      </w:r>
      <w:r>
        <w:tab/>
      </w:r>
      <w:r w:rsidR="001F4968" w:rsidRPr="0014539F">
        <w:t>‘The children</w:t>
      </w:r>
      <w:r w:rsidR="001F4968" w:rsidRPr="0014539F">
        <w:rPr>
          <w:vertAlign w:val="subscript"/>
        </w:rPr>
        <w:t>x</w:t>
      </w:r>
      <w:r w:rsidR="001F4968" w:rsidRPr="0014539F">
        <w:t xml:space="preserve"> said that they</w:t>
      </w:r>
      <w:r w:rsidR="001F4968" w:rsidRPr="0014539F">
        <w:rPr>
          <w:vertAlign w:val="subscript"/>
        </w:rPr>
        <w:t>y</w:t>
      </w:r>
      <w:r w:rsidR="001F4968" w:rsidRPr="0014539F">
        <w:t xml:space="preserve"> </w:t>
      </w:r>
      <w:r w:rsidR="009E1D18">
        <w:t xml:space="preserve">(=others) </w:t>
      </w:r>
      <w:r w:rsidR="001F4968" w:rsidRPr="0014539F">
        <w:t>would come.’</w:t>
      </w:r>
    </w:p>
    <w:p w14:paraId="7BFD81DC" w14:textId="77777777" w:rsidR="006B21D5" w:rsidRDefault="006B21D5" w:rsidP="00877E49"/>
    <w:p w14:paraId="541AA5FC" w14:textId="7D8A6382" w:rsidR="00D669C4" w:rsidRDefault="00D669C4" w:rsidP="00877E49">
      <w:r>
        <w:t xml:space="preserve">I have made the point in §17.2.1 and elsewhere that quotative complements optionally begin with complementizer </w:t>
      </w:r>
      <w:r w:rsidRPr="0047146D">
        <w:rPr>
          <w:rFonts w:ascii="Doulos SIL" w:hAnsi="Doulos SIL"/>
          <w:i/>
          <w:color w:val="0000FF"/>
        </w:rPr>
        <w:t>à</w:t>
      </w:r>
      <w:r>
        <w:t xml:space="preserve"> ‘that’, but that contractions make it difficult to determine whether it is present before human third person pronominals</w:t>
      </w:r>
      <w:r w:rsidR="007A21EC">
        <w:t xml:space="preserve"> in examples like (64</w:t>
      </w:r>
      <w:r w:rsidR="000476AB">
        <w:t>2</w:t>
      </w:r>
      <w:r w:rsidR="007A21EC">
        <w:t>b</w:t>
      </w:r>
      <w:r w:rsidR="007A21EC">
        <w:noBreakHyphen/>
        <w:t>c).</w:t>
      </w:r>
    </w:p>
    <w:p w14:paraId="7D4EF29D" w14:textId="1F8974C3" w:rsidR="00877E49" w:rsidRDefault="00D669C4" w:rsidP="00877E49">
      <w:r>
        <w:lastRenderedPageBreak/>
        <w:tab/>
      </w:r>
      <w:r w:rsidR="00877E49">
        <w:t>An example with 3Pl logophoric independent pronoun as postverbal object (of a ditransitive verb) is (</w:t>
      </w:r>
      <w:r w:rsidR="00A06F2B">
        <w:t>643</w:t>
      </w:r>
      <w:r w:rsidR="00877E49">
        <w:t xml:space="preserve">). </w:t>
      </w:r>
    </w:p>
    <w:p w14:paraId="476BCB75" w14:textId="77777777" w:rsidR="006B21D5" w:rsidRDefault="006B21D5" w:rsidP="009E1D18">
      <w:pPr>
        <w:tabs>
          <w:tab w:val="clear" w:pos="369"/>
          <w:tab w:val="left" w:pos="720"/>
          <w:tab w:val="left" w:pos="2250"/>
          <w:tab w:val="left" w:pos="3150"/>
          <w:tab w:val="left" w:pos="3870"/>
          <w:tab w:val="left" w:pos="4680"/>
          <w:tab w:val="left" w:pos="5580"/>
        </w:tabs>
      </w:pPr>
    </w:p>
    <w:p w14:paraId="4072077B" w14:textId="6BDDB242" w:rsidR="00877E49" w:rsidRDefault="00877E49" w:rsidP="009E1D18">
      <w:pPr>
        <w:tabs>
          <w:tab w:val="clear" w:pos="369"/>
          <w:tab w:val="left" w:pos="720"/>
          <w:tab w:val="left" w:pos="2250"/>
          <w:tab w:val="left" w:pos="3150"/>
          <w:tab w:val="left" w:pos="3870"/>
          <w:tab w:val="left" w:pos="4680"/>
          <w:tab w:val="left" w:pos="5580"/>
        </w:tabs>
      </w:pPr>
      <w:r>
        <w:t>(</w:t>
      </w:r>
      <w:r w:rsidR="00A06F2B">
        <w:t>643</w:t>
      </w:r>
      <w:r>
        <w:t>)</w:t>
      </w:r>
      <w:r>
        <w:tab/>
      </w:r>
      <w:r w:rsidRPr="00B1735A">
        <w:rPr>
          <w:rFonts w:ascii="Doulos SIL" w:hAnsi="Doulos SIL"/>
          <w:i/>
          <w:color w:val="0000FF"/>
        </w:rPr>
        <w:t>dí-rá-àⁿ</w:t>
      </w:r>
      <w:r w:rsidRPr="00B1735A">
        <w:rPr>
          <w:rFonts w:ascii="Doulos SIL" w:hAnsi="Doulos SIL"/>
          <w:i/>
          <w:color w:val="0000FF"/>
        </w:rPr>
        <w:tab/>
        <w:t>dɛ́</w:t>
      </w:r>
      <w:r w:rsidR="00C42811">
        <w:rPr>
          <w:rFonts w:ascii="Doulos SIL" w:hAnsi="Doulos SIL"/>
          <w:i/>
          <w:color w:val="0000FF"/>
        </w:rPr>
        <w:tab/>
        <w:t>[wō</w:t>
      </w:r>
      <w:r w:rsidR="00C42811">
        <w:rPr>
          <w:rFonts w:ascii="Doulos SIL" w:hAnsi="Doulos SIL"/>
          <w:i/>
          <w:color w:val="0000FF"/>
        </w:rPr>
        <w:tab/>
        <w:t>tàgá</w:t>
      </w:r>
      <w:r w:rsidR="00C42811">
        <w:rPr>
          <w:rFonts w:ascii="Doulos SIL" w:hAnsi="Doulos SIL"/>
          <w:i/>
          <w:color w:val="0000FF"/>
        </w:rPr>
        <w:tab/>
        <w:t>bìlí</w:t>
      </w:r>
      <w:r w:rsidRPr="00B1735A">
        <w:rPr>
          <w:rFonts w:ascii="Doulos SIL" w:hAnsi="Doulos SIL"/>
          <w:i/>
          <w:color w:val="0000FF"/>
        </w:rPr>
        <w:tab/>
        <w:t>à-mǎā-n]</w:t>
      </w:r>
    </w:p>
    <w:p w14:paraId="7195C98E" w14:textId="31EC52D8" w:rsidR="00877E49" w:rsidRDefault="00877E49" w:rsidP="009E1D18">
      <w:pPr>
        <w:tabs>
          <w:tab w:val="clear" w:pos="369"/>
          <w:tab w:val="left" w:pos="720"/>
          <w:tab w:val="left" w:pos="2250"/>
          <w:tab w:val="left" w:pos="3150"/>
          <w:tab w:val="left" w:pos="3870"/>
          <w:tab w:val="left" w:pos="4680"/>
          <w:tab w:val="left" w:pos="5580"/>
        </w:tabs>
      </w:pPr>
      <w:r>
        <w:tab/>
        <w:t>child-Nom-Pl</w:t>
      </w:r>
      <w:r>
        <w:tab/>
        <w:t>say.Pfv</w:t>
      </w:r>
      <w:r>
        <w:tab/>
        <w:t>[2Sg</w:t>
      </w:r>
      <w:r>
        <w:tab/>
        <w:t>sheep</w:t>
      </w:r>
      <w:r>
        <w:tab/>
        <w:t>give.Pfv</w:t>
      </w:r>
      <w:r>
        <w:tab/>
        <w:t>Hum-</w:t>
      </w:r>
      <w:r w:rsidR="000476AB" w:rsidRPr="000476AB">
        <w:rPr>
          <w:b/>
        </w:rPr>
        <w:t>3Pl</w:t>
      </w:r>
      <w:r w:rsidR="000476AB">
        <w:rPr>
          <w:b/>
        </w:rPr>
        <w:t>Logo</w:t>
      </w:r>
      <w:r>
        <w:t>-Indep]</w:t>
      </w:r>
    </w:p>
    <w:p w14:paraId="77980E7C" w14:textId="6F19AFFE" w:rsidR="00877E49" w:rsidRDefault="00877E49" w:rsidP="00877E49">
      <w:pPr>
        <w:tabs>
          <w:tab w:val="clear" w:pos="369"/>
          <w:tab w:val="left" w:pos="720"/>
          <w:tab w:val="left" w:pos="1080"/>
          <w:tab w:val="left" w:pos="2160"/>
        </w:tabs>
      </w:pPr>
      <w:r>
        <w:tab/>
        <w:t>‘The children</w:t>
      </w:r>
      <w:r w:rsidRPr="00877E49">
        <w:rPr>
          <w:vertAlign w:val="subscript"/>
        </w:rPr>
        <w:t>x</w:t>
      </w:r>
      <w:r>
        <w:t xml:space="preserve"> </w:t>
      </w:r>
      <w:r w:rsidR="009E1D18">
        <w:t>said</w:t>
      </w:r>
      <w:r>
        <w:t xml:space="preserve"> that you-Sg gave a sheep to them</w:t>
      </w:r>
      <w:r w:rsidRPr="00877E49">
        <w:rPr>
          <w:vertAlign w:val="subscript"/>
        </w:rPr>
        <w:t>x</w:t>
      </w:r>
      <w:r>
        <w:t>.’</w:t>
      </w:r>
    </w:p>
    <w:p w14:paraId="066817FE" w14:textId="77777777" w:rsidR="004544CF" w:rsidRPr="001F4968" w:rsidRDefault="004544CF" w:rsidP="001F4968"/>
    <w:p w14:paraId="350B978D" w14:textId="77777777" w:rsidR="001F4968" w:rsidRDefault="001F4968" w:rsidP="00730A2B">
      <w:pPr>
        <w:tabs>
          <w:tab w:val="clear" w:pos="369"/>
          <w:tab w:val="left" w:pos="720"/>
          <w:tab w:val="left" w:pos="1080"/>
        </w:tabs>
      </w:pPr>
    </w:p>
    <w:p w14:paraId="3BB8BDF1" w14:textId="6387A1FF" w:rsidR="001F4968" w:rsidRDefault="001F4968" w:rsidP="001F4968">
      <w:pPr>
        <w:pStyle w:val="Heading3"/>
      </w:pPr>
      <w:bookmarkStart w:id="2413" w:name="_Toc342594461"/>
      <w:bookmarkStart w:id="2414" w:name="_Toc344402840"/>
      <w:r>
        <w:t>First and second persons</w:t>
      </w:r>
      <w:bookmarkEnd w:id="2413"/>
      <w:bookmarkEnd w:id="2414"/>
    </w:p>
    <w:p w14:paraId="78C39D03" w14:textId="0E036805" w:rsidR="00730A2B" w:rsidRDefault="00730A2B" w:rsidP="00730A2B">
      <w:pPr>
        <w:tabs>
          <w:tab w:val="clear" w:pos="369"/>
          <w:tab w:val="left" w:pos="720"/>
          <w:tab w:val="left" w:pos="1080"/>
        </w:tabs>
      </w:pPr>
      <w:r>
        <w:t xml:space="preserve">No </w:t>
      </w:r>
      <w:r w:rsidR="00E676D9">
        <w:t xml:space="preserve">logophoric </w:t>
      </w:r>
      <w:r>
        <w:t>use of independent prono</w:t>
      </w:r>
      <w:r w:rsidR="001F4968">
        <w:t>uns occurs with 1st/2nd persons (</w:t>
      </w:r>
      <w:r w:rsidR="00A06F2B">
        <w:t>644</w:t>
      </w:r>
      <w:r w:rsidR="001F4968">
        <w:t>a</w:t>
      </w:r>
      <w:r w:rsidR="001F4968">
        <w:noBreakHyphen/>
        <w:t>b). There is no need for overt coindexati</w:t>
      </w:r>
      <w:r w:rsidR="00A06F2B">
        <w:t>on with the main-clause subject in these examples</w:t>
      </w:r>
      <w:r w:rsidR="001F4968">
        <w:t xml:space="preserve"> since the reference of </w:t>
      </w:r>
      <w:r w:rsidR="00BC1C68">
        <w:t xml:space="preserve">each occurrence of a </w:t>
      </w:r>
      <w:r w:rsidR="001F4968">
        <w:t xml:space="preserve">1st/2nd person pronouns is </w:t>
      </w:r>
      <w:r w:rsidR="00BC1C68">
        <w:t>directly indexed to the participants in the speech event.</w:t>
      </w:r>
    </w:p>
    <w:p w14:paraId="036B67B1" w14:textId="77777777" w:rsidR="00730A2B" w:rsidRDefault="00730A2B" w:rsidP="00730A2B">
      <w:pPr>
        <w:tabs>
          <w:tab w:val="clear" w:pos="369"/>
          <w:tab w:val="left" w:pos="720"/>
          <w:tab w:val="left" w:pos="1080"/>
        </w:tabs>
      </w:pPr>
    </w:p>
    <w:p w14:paraId="4A759E7B" w14:textId="1B39D849" w:rsidR="00730A2B" w:rsidRPr="0014539F" w:rsidRDefault="00E676D9" w:rsidP="00730A2B">
      <w:pPr>
        <w:tabs>
          <w:tab w:val="clear" w:pos="369"/>
          <w:tab w:val="left" w:pos="720"/>
          <w:tab w:val="left" w:pos="1080"/>
          <w:tab w:val="left" w:pos="2070"/>
          <w:tab w:val="left" w:pos="3150"/>
          <w:tab w:val="left" w:pos="4140"/>
          <w:tab w:val="left" w:pos="5310"/>
        </w:tabs>
        <w:rPr>
          <w:rFonts w:ascii="Doulos SIL" w:hAnsi="Doulos SIL"/>
          <w:i/>
          <w:color w:val="0000FF"/>
        </w:rPr>
      </w:pPr>
      <w:r>
        <w:t>(</w:t>
      </w:r>
      <w:r w:rsidR="00A06F2B">
        <w:t>644</w:t>
      </w:r>
      <w:r w:rsidR="00730A2B">
        <w:t>)</w:t>
      </w:r>
      <w:r w:rsidR="00730A2B">
        <w:tab/>
        <w:t>a.</w:t>
      </w:r>
      <w:r w:rsidR="00730A2B">
        <w:tab/>
      </w:r>
      <w:r w:rsidR="00730A2B" w:rsidRPr="0014539F">
        <w:rPr>
          <w:rFonts w:ascii="Doulos SIL" w:hAnsi="Doulos SIL"/>
          <w:i/>
          <w:color w:val="0000FF"/>
        </w:rPr>
        <w:t>mā</w:t>
      </w:r>
      <w:r w:rsidR="00730A2B" w:rsidRPr="0014539F">
        <w:rPr>
          <w:rFonts w:ascii="Doulos SIL" w:hAnsi="Doulos SIL"/>
          <w:i/>
          <w:color w:val="0000FF"/>
        </w:rPr>
        <w:tab/>
        <w:t>d</w:t>
      </w:r>
      <w:r w:rsidR="00072730">
        <w:rPr>
          <w:rFonts w:ascii="Doulos SIL" w:hAnsi="Doulos SIL"/>
          <w:i/>
          <w:color w:val="0000FF"/>
        </w:rPr>
        <w:t>ɛ́</w:t>
      </w:r>
      <w:r w:rsidR="00730A2B" w:rsidRPr="0014539F">
        <w:rPr>
          <w:rFonts w:ascii="Doulos SIL" w:hAnsi="Doulos SIL"/>
          <w:i/>
          <w:color w:val="0000FF"/>
        </w:rPr>
        <w:tab/>
        <w:t>[mā</w:t>
      </w:r>
      <w:r w:rsidR="00730A2B" w:rsidRPr="0014539F">
        <w:rPr>
          <w:rFonts w:ascii="Doulos SIL" w:hAnsi="Doulos SIL"/>
          <w:i/>
          <w:color w:val="0000FF"/>
        </w:rPr>
        <w:tab/>
        <w:t>wēē</w:t>
      </w:r>
      <w:r w:rsidR="00730A2B" w:rsidRPr="0014539F">
        <w:rPr>
          <w:rFonts w:ascii="Doulos SIL" w:hAnsi="Doulos SIL"/>
          <w:i/>
          <w:color w:val="0000FF"/>
        </w:rPr>
        <w:tab/>
        <w:t>kéé=rēʔ]</w:t>
      </w:r>
    </w:p>
    <w:p w14:paraId="1D4DC2D5" w14:textId="77777777" w:rsidR="00730A2B" w:rsidRDefault="00730A2B" w:rsidP="00730A2B">
      <w:pPr>
        <w:tabs>
          <w:tab w:val="clear" w:pos="369"/>
          <w:tab w:val="left" w:pos="720"/>
          <w:tab w:val="left" w:pos="1080"/>
          <w:tab w:val="left" w:pos="2070"/>
          <w:tab w:val="left" w:pos="3150"/>
          <w:tab w:val="left" w:pos="4140"/>
          <w:tab w:val="left" w:pos="5310"/>
        </w:tabs>
      </w:pPr>
      <w:r>
        <w:tab/>
      </w:r>
      <w:r>
        <w:tab/>
        <w:t>1Sg</w:t>
      </w:r>
      <w:r>
        <w:tab/>
        <w:t>say.Pfv</w:t>
      </w:r>
      <w:r>
        <w:tab/>
        <w:t>[1Sg</w:t>
      </w:r>
      <w:r>
        <w:tab/>
        <w:t>health(n)</w:t>
      </w:r>
      <w:r>
        <w:tab/>
        <w:t>be.healthy.Pfv=Neg]</w:t>
      </w:r>
    </w:p>
    <w:p w14:paraId="4B38194E" w14:textId="77777777" w:rsidR="00730A2B" w:rsidRPr="003B3D09" w:rsidRDefault="00730A2B" w:rsidP="00730A2B">
      <w:pPr>
        <w:tabs>
          <w:tab w:val="clear" w:pos="369"/>
          <w:tab w:val="left" w:pos="720"/>
          <w:tab w:val="left" w:pos="1080"/>
        </w:tabs>
      </w:pPr>
      <w:r>
        <w:tab/>
      </w:r>
      <w:r>
        <w:tab/>
        <w:t>‘I said that I was sick.’</w:t>
      </w:r>
    </w:p>
    <w:p w14:paraId="422F9A74" w14:textId="77777777" w:rsidR="00730A2B" w:rsidRDefault="00730A2B" w:rsidP="00730A2B">
      <w:pPr>
        <w:tabs>
          <w:tab w:val="clear" w:pos="369"/>
          <w:tab w:val="left" w:pos="720"/>
          <w:tab w:val="left" w:pos="1080"/>
          <w:tab w:val="left" w:pos="2070"/>
          <w:tab w:val="left" w:pos="3150"/>
          <w:tab w:val="left" w:pos="4140"/>
          <w:tab w:val="left" w:pos="5310"/>
        </w:tabs>
      </w:pPr>
    </w:p>
    <w:p w14:paraId="37453B2B" w14:textId="6AA25E18" w:rsidR="00730A2B" w:rsidRPr="0014539F" w:rsidRDefault="00730A2B" w:rsidP="00730A2B">
      <w:pPr>
        <w:tabs>
          <w:tab w:val="clear" w:pos="369"/>
          <w:tab w:val="left" w:pos="720"/>
          <w:tab w:val="left" w:pos="1080"/>
          <w:tab w:val="left" w:pos="2070"/>
          <w:tab w:val="left" w:pos="3150"/>
          <w:tab w:val="left" w:pos="4140"/>
          <w:tab w:val="left" w:pos="5310"/>
        </w:tabs>
        <w:rPr>
          <w:rFonts w:ascii="Doulos SIL" w:hAnsi="Doulos SIL"/>
          <w:i/>
          <w:color w:val="0000FF"/>
        </w:rPr>
      </w:pPr>
      <w:r>
        <w:tab/>
        <w:t>b.</w:t>
      </w:r>
      <w:r>
        <w:tab/>
      </w:r>
      <w:r w:rsidRPr="0014539F">
        <w:rPr>
          <w:rFonts w:ascii="Doulos SIL" w:hAnsi="Doulos SIL"/>
          <w:i/>
          <w:color w:val="0000FF"/>
        </w:rPr>
        <w:t>wō</w:t>
      </w:r>
      <w:r w:rsidRPr="0014539F">
        <w:rPr>
          <w:rFonts w:ascii="Doulos SIL" w:hAnsi="Doulos SIL"/>
          <w:i/>
          <w:color w:val="0000FF"/>
        </w:rPr>
        <w:tab/>
        <w:t>d</w:t>
      </w:r>
      <w:r w:rsidR="00072730">
        <w:rPr>
          <w:rFonts w:ascii="Doulos SIL" w:hAnsi="Doulos SIL"/>
          <w:i/>
          <w:color w:val="0000FF"/>
        </w:rPr>
        <w:t>ɛ́</w:t>
      </w:r>
      <w:r w:rsidRPr="0014539F">
        <w:rPr>
          <w:rFonts w:ascii="Doulos SIL" w:hAnsi="Doulos SIL"/>
          <w:i/>
          <w:color w:val="0000FF"/>
        </w:rPr>
        <w:tab/>
        <w:t>[wō</w:t>
      </w:r>
      <w:r w:rsidRPr="0014539F">
        <w:rPr>
          <w:rFonts w:ascii="Doulos SIL" w:hAnsi="Doulos SIL"/>
          <w:i/>
          <w:color w:val="0000FF"/>
        </w:rPr>
        <w:tab/>
        <w:t>wēē</w:t>
      </w:r>
      <w:r w:rsidRPr="0014539F">
        <w:rPr>
          <w:rFonts w:ascii="Doulos SIL" w:hAnsi="Doulos SIL"/>
          <w:i/>
          <w:color w:val="0000FF"/>
        </w:rPr>
        <w:tab/>
        <w:t>kéé=rēʔ]</w:t>
      </w:r>
    </w:p>
    <w:p w14:paraId="75FBB117" w14:textId="77777777" w:rsidR="00730A2B" w:rsidRDefault="00730A2B" w:rsidP="00730A2B">
      <w:pPr>
        <w:tabs>
          <w:tab w:val="clear" w:pos="369"/>
          <w:tab w:val="left" w:pos="720"/>
          <w:tab w:val="left" w:pos="1080"/>
          <w:tab w:val="left" w:pos="2070"/>
          <w:tab w:val="left" w:pos="3150"/>
          <w:tab w:val="left" w:pos="4140"/>
          <w:tab w:val="left" w:pos="5310"/>
        </w:tabs>
      </w:pPr>
      <w:r>
        <w:tab/>
      </w:r>
      <w:r>
        <w:tab/>
        <w:t>2Sg</w:t>
      </w:r>
      <w:r>
        <w:tab/>
        <w:t>say.Pfv</w:t>
      </w:r>
      <w:r>
        <w:tab/>
        <w:t>[2Sg</w:t>
      </w:r>
      <w:r>
        <w:tab/>
        <w:t>health(n)</w:t>
      </w:r>
      <w:r>
        <w:tab/>
        <w:t>be.healthy.Pfv=Neg]</w:t>
      </w:r>
    </w:p>
    <w:p w14:paraId="2305EAC0" w14:textId="100518CC" w:rsidR="001F4968" w:rsidRDefault="00730A2B" w:rsidP="001F4968">
      <w:pPr>
        <w:tabs>
          <w:tab w:val="clear" w:pos="369"/>
          <w:tab w:val="left" w:pos="720"/>
          <w:tab w:val="left" w:pos="1080"/>
        </w:tabs>
      </w:pPr>
      <w:r>
        <w:tab/>
      </w:r>
      <w:r>
        <w:tab/>
        <w:t>‘You-</w:t>
      </w:r>
      <w:r w:rsidR="001F4968">
        <w:t>Sg said that you-Sg were sick.’</w:t>
      </w:r>
    </w:p>
    <w:p w14:paraId="395B9E38" w14:textId="77777777" w:rsidR="001F4968" w:rsidRPr="001936B6" w:rsidRDefault="001F4968" w:rsidP="008B6E5F">
      <w:pPr>
        <w:rPr>
          <w:color w:val="993300"/>
        </w:rPr>
      </w:pPr>
    </w:p>
    <w:p w14:paraId="4A8CAF80" w14:textId="77777777" w:rsidR="00B373A5" w:rsidRDefault="00B373A5" w:rsidP="00B373A5">
      <w:pPr>
        <w:rPr>
          <w:kern w:val="32"/>
          <w:sz w:val="30"/>
        </w:rPr>
      </w:pPr>
      <w:r>
        <w:br w:type="page"/>
      </w:r>
    </w:p>
    <w:p w14:paraId="5D8FC997" w14:textId="3EFEA856" w:rsidR="00BA6685" w:rsidRPr="00C51FD6" w:rsidRDefault="00A42B19" w:rsidP="00BA6685">
      <w:pPr>
        <w:pStyle w:val="Heading1"/>
      </w:pPr>
      <w:r>
        <w:lastRenderedPageBreak/>
        <w:t xml:space="preserve"> </w:t>
      </w:r>
      <w:bookmarkStart w:id="2415" w:name="_Toc342594462"/>
      <w:bookmarkStart w:id="2416" w:name="_Toc344402841"/>
      <w:r w:rsidR="00566B03" w:rsidRPr="00C51FD6">
        <w:t>Grammatical pragmatics</w:t>
      </w:r>
      <w:bookmarkEnd w:id="2404"/>
      <w:bookmarkEnd w:id="2405"/>
      <w:bookmarkEnd w:id="2406"/>
      <w:bookmarkEnd w:id="2407"/>
      <w:bookmarkEnd w:id="2408"/>
      <w:bookmarkEnd w:id="2415"/>
      <w:bookmarkEnd w:id="2416"/>
    </w:p>
    <w:p w14:paraId="703593D9" w14:textId="5AC1CAAF" w:rsidR="00BA6685" w:rsidRPr="00C51FD6" w:rsidRDefault="00647F4E" w:rsidP="00BA6685">
      <w:pPr>
        <w:pStyle w:val="Heading2"/>
      </w:pPr>
      <w:bookmarkStart w:id="2417" w:name="_Toc342594463"/>
      <w:bookmarkStart w:id="2418" w:name="_Toc344402842"/>
      <w:r>
        <w:t>NP-final discourse-functional elements</w:t>
      </w:r>
      <w:bookmarkEnd w:id="2417"/>
      <w:bookmarkEnd w:id="2418"/>
    </w:p>
    <w:p w14:paraId="4A201261" w14:textId="57C91231" w:rsidR="002945EA" w:rsidRDefault="00410020" w:rsidP="00BA6685">
      <w:pPr>
        <w:pStyle w:val="Heading3"/>
      </w:pPr>
      <w:bookmarkStart w:id="2419" w:name="_Toc342594464"/>
      <w:bookmarkStart w:id="2420" w:name="_Toc344402843"/>
      <w:bookmarkStart w:id="2421" w:name="_Toc78376021"/>
      <w:bookmarkStart w:id="2422" w:name="_Toc79406125"/>
      <w:r>
        <w:rPr>
          <w:rFonts w:ascii="Doulos SIL" w:hAnsi="Doulos SIL"/>
          <w:i/>
          <w:color w:val="0000FF"/>
        </w:rPr>
        <w:t>kɔ̀ní</w:t>
      </w:r>
      <w:r>
        <w:t xml:space="preserve"> ~ </w:t>
      </w:r>
      <w:r w:rsidR="006E468C">
        <w:rPr>
          <w:rFonts w:ascii="Doulos SIL" w:hAnsi="Doulos SIL"/>
          <w:i/>
          <w:color w:val="0000FF"/>
        </w:rPr>
        <w:t xml:space="preserve">kɔ́ní </w:t>
      </w:r>
      <w:r w:rsidR="006E468C">
        <w:t>‘as for’ (topic)</w:t>
      </w:r>
      <w:bookmarkEnd w:id="2419"/>
      <w:bookmarkEnd w:id="2420"/>
    </w:p>
    <w:bookmarkEnd w:id="2421"/>
    <w:bookmarkEnd w:id="2422"/>
    <w:p w14:paraId="304421D0" w14:textId="60743AED" w:rsidR="00CC306C" w:rsidRPr="00EB5B90" w:rsidRDefault="00256068" w:rsidP="00CC306C">
      <w:r>
        <w:t xml:space="preserve">This particle follows NPs, usually clause-initial or preclausal, that switch from </w:t>
      </w:r>
      <w:r w:rsidR="00EB5B90">
        <w:t>a previous</w:t>
      </w:r>
      <w:r>
        <w:t xml:space="preserve"> topical referent to a new one. The form is </w:t>
      </w:r>
      <w:r w:rsidR="00410020">
        <w:t xml:space="preserve">+3Sg </w:t>
      </w:r>
      <w:r w:rsidR="00410020" w:rsidRPr="004B511F">
        <w:rPr>
          <w:rFonts w:ascii="Doulos SIL" w:hAnsi="Doulos SIL"/>
          <w:i/>
          <w:color w:val="0000FF"/>
        </w:rPr>
        <w:t>kɔ̀ní</w:t>
      </w:r>
      <w:r w:rsidR="00410020">
        <w:t xml:space="preserve">, -3Sg </w:t>
      </w:r>
      <w:r w:rsidRPr="00B96EA0">
        <w:rPr>
          <w:rFonts w:ascii="Doulos SIL" w:hAnsi="Doulos SIL"/>
          <w:i/>
          <w:color w:val="0000FF"/>
        </w:rPr>
        <w:t>kɔ́ní</w:t>
      </w:r>
      <w:r>
        <w:t xml:space="preserve"> except </w:t>
      </w:r>
      <w:r w:rsidRPr="00B96EA0">
        <w:rPr>
          <w:rFonts w:ascii="Doulos SIL" w:hAnsi="Doulos SIL"/>
          <w:i/>
          <w:color w:val="0000FF"/>
        </w:rPr>
        <w:t>kɔ̄nī</w:t>
      </w:r>
      <w:r>
        <w:t xml:space="preserve"> after M</w:t>
      </w:r>
      <w:r>
        <w:noBreakHyphen/>
        <w:t>toned pronouns.</w:t>
      </w:r>
      <w:r w:rsidR="00EB5B90">
        <w:t xml:space="preserve"> 3Sg pronouns </w:t>
      </w:r>
      <w:r w:rsidR="00893D83">
        <w:t>usually (but not always)</w:t>
      </w:r>
      <w:r w:rsidR="00EB5B90">
        <w:t xml:space="preserve"> take the</w:t>
      </w:r>
      <w:r w:rsidR="00893D83">
        <w:t xml:space="preserve"> fuller</w:t>
      </w:r>
      <w:r w:rsidR="00EB5B90">
        <w:t xml:space="preserve"> </w:t>
      </w:r>
      <w:r w:rsidR="00893D83">
        <w:t>“</w:t>
      </w:r>
      <w:r w:rsidR="00EB5B90">
        <w:t>focalized</w:t>
      </w:r>
      <w:r w:rsidR="00893D83">
        <w:t>”</w:t>
      </w:r>
      <w:r w:rsidR="00EB5B90">
        <w:t xml:space="preserve"> form with </w:t>
      </w:r>
      <w:r w:rsidR="00EB5B90" w:rsidRPr="004B511F">
        <w:rPr>
          <w:rFonts w:ascii="Doulos SIL" w:hAnsi="Doulos SIL"/>
          <w:i/>
          <w:color w:val="0000FF"/>
        </w:rPr>
        <w:noBreakHyphen/>
        <w:t>wò</w:t>
      </w:r>
      <w:r w:rsidR="00EB5B90">
        <w:t>.</w:t>
      </w:r>
      <w:r>
        <w:t xml:space="preserve"> The </w:t>
      </w:r>
      <w:r w:rsidRPr="00B96EA0">
        <w:rPr>
          <w:rFonts w:ascii="Doulos SIL" w:hAnsi="Doulos SIL"/>
          <w:i/>
          <w:color w:val="0000FF"/>
        </w:rPr>
        <w:t>-n</w:t>
      </w:r>
      <w:r>
        <w:t xml:space="preserve"> suffix (or variant) that occurs in </w:t>
      </w:r>
      <w:r w:rsidR="00EB5B90">
        <w:t>independent pronouns is absent.</w:t>
      </w:r>
      <w:r w:rsidR="003F04FE">
        <w:t xml:space="preserve"> Array (645) repeats data from (109) in §4.3.1.5.</w:t>
      </w:r>
    </w:p>
    <w:p w14:paraId="21F943F3" w14:textId="77777777" w:rsidR="00256068" w:rsidRDefault="00256068" w:rsidP="00CC306C"/>
    <w:p w14:paraId="598E4194" w14:textId="0D5A3777" w:rsidR="00985F2A" w:rsidRPr="002D209A" w:rsidRDefault="00256068" w:rsidP="00256068">
      <w:pPr>
        <w:tabs>
          <w:tab w:val="clear" w:pos="369"/>
          <w:tab w:val="left" w:pos="720"/>
          <w:tab w:val="left" w:pos="1080"/>
          <w:tab w:val="left" w:pos="2430"/>
          <w:tab w:val="left" w:pos="4140"/>
          <w:tab w:val="left" w:pos="4410"/>
          <w:tab w:val="left" w:pos="5940"/>
        </w:tabs>
      </w:pPr>
      <w:r>
        <w:t>(</w:t>
      </w:r>
      <w:r w:rsidR="00A06F2B">
        <w:t>645</w:t>
      </w:r>
      <w:r>
        <w:t>)</w:t>
      </w:r>
      <w:r w:rsidR="00985F2A">
        <w:tab/>
      </w:r>
      <w:r>
        <w:tab/>
      </w:r>
      <w:r w:rsidR="00985F2A">
        <w:tab/>
      </w:r>
      <w:r>
        <w:t>independent</w:t>
      </w:r>
      <w:r w:rsidR="00985F2A">
        <w:tab/>
        <w:t xml:space="preserve">‘as for </w:t>
      </w:r>
      <w:r>
        <w:t>X</w:t>
      </w:r>
      <w:r w:rsidR="00985F2A">
        <w:t>’</w:t>
      </w:r>
    </w:p>
    <w:p w14:paraId="4176A787" w14:textId="77777777" w:rsidR="00985F2A" w:rsidRDefault="00985F2A" w:rsidP="00256068">
      <w:pPr>
        <w:tabs>
          <w:tab w:val="clear" w:pos="369"/>
          <w:tab w:val="left" w:pos="720"/>
          <w:tab w:val="left" w:pos="1080"/>
          <w:tab w:val="left" w:pos="2430"/>
          <w:tab w:val="left" w:pos="4140"/>
          <w:tab w:val="left" w:pos="4410"/>
          <w:tab w:val="left" w:pos="5940"/>
        </w:tabs>
      </w:pPr>
    </w:p>
    <w:p w14:paraId="1E4169C0" w14:textId="50430FA8" w:rsidR="00256068" w:rsidRPr="002D209A" w:rsidRDefault="00256068" w:rsidP="00256068">
      <w:pPr>
        <w:tabs>
          <w:tab w:val="clear" w:pos="369"/>
          <w:tab w:val="left" w:pos="720"/>
          <w:tab w:val="left" w:pos="1080"/>
          <w:tab w:val="left" w:pos="2430"/>
          <w:tab w:val="left" w:pos="4140"/>
          <w:tab w:val="left" w:pos="4410"/>
          <w:tab w:val="left" w:pos="5940"/>
        </w:tabs>
      </w:pPr>
      <w:r>
        <w:tab/>
        <w:t xml:space="preserve">a. </w:t>
      </w:r>
      <w:r w:rsidR="00EB5B90">
        <w:t xml:space="preserve">1st/2nd person </w:t>
      </w:r>
      <w:r>
        <w:t>pronouns</w:t>
      </w:r>
      <w:r w:rsidR="00EB5B90">
        <w:t xml:space="preserve"> with final M</w:t>
      </w:r>
      <w:r w:rsidR="00EB5B90">
        <w:noBreakHyphen/>
        <w:t>tone</w:t>
      </w:r>
    </w:p>
    <w:p w14:paraId="0005BAF1" w14:textId="1647AD4E" w:rsidR="00985F2A" w:rsidRPr="00986631" w:rsidRDefault="00985F2A" w:rsidP="00256068">
      <w:pPr>
        <w:tabs>
          <w:tab w:val="clear" w:pos="369"/>
          <w:tab w:val="left" w:pos="720"/>
          <w:tab w:val="left" w:pos="1080"/>
          <w:tab w:val="left" w:pos="2430"/>
          <w:tab w:val="left" w:pos="4140"/>
          <w:tab w:val="left" w:pos="4410"/>
          <w:tab w:val="left" w:pos="5940"/>
        </w:tabs>
        <w:rPr>
          <w:rFonts w:ascii="Doulos SIL" w:hAnsi="Doulos SIL"/>
          <w:i/>
          <w:color w:val="0000FF"/>
        </w:rPr>
      </w:pPr>
      <w:r>
        <w:tab/>
      </w:r>
      <w:r w:rsidR="00256068">
        <w:tab/>
      </w:r>
      <w:r>
        <w:t>1Sg</w:t>
      </w:r>
      <w:r>
        <w:tab/>
      </w:r>
      <w:r>
        <w:rPr>
          <w:rFonts w:ascii="Doulos SIL" w:hAnsi="Doulos SIL"/>
          <w:i/>
          <w:color w:val="0000FF"/>
        </w:rPr>
        <w:t>mā-n</w:t>
      </w:r>
      <w:r w:rsidR="007A21EC">
        <w:rPr>
          <w:rFonts w:ascii="Doulos SIL" w:hAnsi="Doulos SIL"/>
          <w:i/>
          <w:color w:val="0000FF"/>
        </w:rPr>
        <w:t>̄</w:t>
      </w:r>
      <w:r>
        <w:tab/>
      </w:r>
      <w:r>
        <w:rPr>
          <w:rFonts w:ascii="Doulos SIL" w:hAnsi="Doulos SIL"/>
          <w:i/>
          <w:color w:val="0000FF"/>
        </w:rPr>
        <w:t>mā</w:t>
      </w:r>
      <w:r w:rsidRPr="00986631">
        <w:rPr>
          <w:rFonts w:ascii="Doulos SIL" w:hAnsi="Doulos SIL"/>
          <w:i/>
          <w:color w:val="0000FF"/>
        </w:rPr>
        <w:t xml:space="preserve"> </w:t>
      </w:r>
      <w:r>
        <w:rPr>
          <w:rFonts w:ascii="Doulos SIL" w:hAnsi="Doulos SIL"/>
          <w:i/>
          <w:color w:val="0000FF"/>
        </w:rPr>
        <w:t>kɔ̄nī</w:t>
      </w:r>
    </w:p>
    <w:p w14:paraId="39CBEB7E" w14:textId="56D039AA" w:rsidR="00985F2A" w:rsidRDefault="00985F2A" w:rsidP="00256068">
      <w:pPr>
        <w:tabs>
          <w:tab w:val="clear" w:pos="369"/>
          <w:tab w:val="left" w:pos="720"/>
          <w:tab w:val="left" w:pos="1080"/>
          <w:tab w:val="left" w:pos="2430"/>
          <w:tab w:val="left" w:pos="4140"/>
          <w:tab w:val="left" w:pos="4410"/>
          <w:tab w:val="left" w:pos="5940"/>
        </w:tabs>
      </w:pPr>
      <w:r>
        <w:tab/>
      </w:r>
      <w:r w:rsidR="00256068">
        <w:tab/>
      </w:r>
      <w:r>
        <w:t>2Sg</w:t>
      </w:r>
      <w:r>
        <w:tab/>
      </w:r>
      <w:r>
        <w:rPr>
          <w:rFonts w:ascii="Doulos SIL" w:hAnsi="Doulos SIL"/>
          <w:i/>
          <w:color w:val="0000FF"/>
        </w:rPr>
        <w:t>wō-n</w:t>
      </w:r>
      <w:r w:rsidR="007A21EC">
        <w:rPr>
          <w:rFonts w:ascii="Doulos SIL" w:hAnsi="Doulos SIL"/>
          <w:i/>
          <w:color w:val="0000FF"/>
        </w:rPr>
        <w:t>̄</w:t>
      </w:r>
      <w:r>
        <w:tab/>
      </w:r>
      <w:r>
        <w:rPr>
          <w:rFonts w:ascii="Doulos SIL" w:hAnsi="Doulos SIL"/>
          <w:i/>
          <w:color w:val="0000FF"/>
        </w:rPr>
        <w:t>wō kɔ̄nī</w:t>
      </w:r>
      <w:r w:rsidRPr="00986631">
        <w:rPr>
          <w:rFonts w:ascii="Doulos SIL" w:hAnsi="Doulos SIL"/>
          <w:i/>
          <w:color w:val="0000FF"/>
        </w:rPr>
        <w:tab/>
      </w:r>
    </w:p>
    <w:p w14:paraId="5A3FC737" w14:textId="0D410EAB" w:rsidR="00831646" w:rsidRDefault="00985F2A" w:rsidP="00256068">
      <w:pPr>
        <w:tabs>
          <w:tab w:val="clear" w:pos="369"/>
          <w:tab w:val="left" w:pos="720"/>
          <w:tab w:val="left" w:pos="1080"/>
          <w:tab w:val="left" w:pos="2430"/>
          <w:tab w:val="left" w:pos="4140"/>
          <w:tab w:val="left" w:pos="4410"/>
          <w:tab w:val="left" w:pos="5940"/>
        </w:tabs>
      </w:pPr>
      <w:r>
        <w:tab/>
      </w:r>
      <w:r w:rsidR="00256068">
        <w:tab/>
      </w:r>
      <w:r>
        <w:t>2Pl</w:t>
      </w:r>
      <w:r>
        <w:tab/>
      </w:r>
      <w:r>
        <w:rPr>
          <w:rFonts w:ascii="Doulos SIL" w:hAnsi="Doulos SIL"/>
          <w:i/>
          <w:color w:val="0000FF"/>
        </w:rPr>
        <w:t>ēē-n</w:t>
      </w:r>
      <w:r w:rsidR="007A21EC">
        <w:rPr>
          <w:rFonts w:ascii="Doulos SIL" w:hAnsi="Doulos SIL"/>
          <w:i/>
          <w:color w:val="0000FF"/>
        </w:rPr>
        <w:t>̄</w:t>
      </w:r>
      <w:r>
        <w:tab/>
      </w:r>
      <w:r>
        <w:rPr>
          <w:rFonts w:ascii="Doulos SIL" w:hAnsi="Doulos SIL"/>
          <w:i/>
          <w:color w:val="0000FF"/>
        </w:rPr>
        <w:t>ēēⁿ kɔ̄nī</w:t>
      </w:r>
    </w:p>
    <w:p w14:paraId="65A70CEA" w14:textId="5260417E" w:rsidR="00EB5B90" w:rsidRDefault="00EB5B90" w:rsidP="00EB5B90">
      <w:pPr>
        <w:tabs>
          <w:tab w:val="clear" w:pos="369"/>
          <w:tab w:val="left" w:pos="720"/>
          <w:tab w:val="left" w:pos="1080"/>
          <w:tab w:val="left" w:pos="2430"/>
          <w:tab w:val="left" w:pos="4140"/>
          <w:tab w:val="left" w:pos="4410"/>
          <w:tab w:val="left" w:pos="5940"/>
        </w:tabs>
      </w:pPr>
      <w:r>
        <w:tab/>
      </w:r>
      <w:r>
        <w:tab/>
        <w:t>2Pl</w:t>
      </w:r>
      <w:r>
        <w:tab/>
      </w:r>
      <w:r>
        <w:rPr>
          <w:rFonts w:ascii="Doulos SIL" w:hAnsi="Doulos SIL"/>
          <w:i/>
          <w:color w:val="0000FF"/>
        </w:rPr>
        <w:t>mǎā-n̄</w:t>
      </w:r>
      <w:r>
        <w:tab/>
      </w:r>
      <w:r>
        <w:rPr>
          <w:rFonts w:ascii="Doulos SIL" w:hAnsi="Doulos SIL"/>
          <w:i/>
          <w:color w:val="0000FF"/>
        </w:rPr>
        <w:t>mǎā kɔ̄nī</w:t>
      </w:r>
    </w:p>
    <w:p w14:paraId="1CF0634D" w14:textId="77777777" w:rsidR="00256068" w:rsidRDefault="00256068" w:rsidP="00256068">
      <w:pPr>
        <w:tabs>
          <w:tab w:val="clear" w:pos="369"/>
          <w:tab w:val="left" w:pos="720"/>
          <w:tab w:val="left" w:pos="1080"/>
          <w:tab w:val="left" w:pos="2430"/>
          <w:tab w:val="left" w:pos="4140"/>
          <w:tab w:val="left" w:pos="4410"/>
          <w:tab w:val="left" w:pos="5940"/>
        </w:tabs>
      </w:pPr>
    </w:p>
    <w:p w14:paraId="06E37D0C" w14:textId="1F40AE52" w:rsidR="00EB5B90" w:rsidRDefault="00EB5B90" w:rsidP="00256068">
      <w:pPr>
        <w:tabs>
          <w:tab w:val="clear" w:pos="369"/>
          <w:tab w:val="left" w:pos="720"/>
          <w:tab w:val="left" w:pos="1080"/>
          <w:tab w:val="left" w:pos="2430"/>
          <w:tab w:val="left" w:pos="4140"/>
          <w:tab w:val="left" w:pos="4410"/>
          <w:tab w:val="left" w:pos="5940"/>
        </w:tabs>
      </w:pPr>
      <w:r>
        <w:tab/>
        <w:t>b. focalized or logophoric third person</w:t>
      </w:r>
      <w:r w:rsidR="00410020">
        <w:t xml:space="preserve"> pronouns</w:t>
      </w:r>
    </w:p>
    <w:p w14:paraId="2EF13613" w14:textId="1BDD0F7B" w:rsidR="00EB5B90" w:rsidRDefault="00EB5B90" w:rsidP="00EB5B90">
      <w:pPr>
        <w:tabs>
          <w:tab w:val="clear" w:pos="369"/>
          <w:tab w:val="left" w:pos="720"/>
          <w:tab w:val="left" w:pos="1080"/>
          <w:tab w:val="left" w:pos="2430"/>
          <w:tab w:val="left" w:pos="4140"/>
          <w:tab w:val="left" w:pos="4410"/>
          <w:tab w:val="left" w:pos="5940"/>
        </w:tabs>
      </w:pPr>
      <w:r>
        <w:tab/>
      </w:r>
      <w:r>
        <w:tab/>
        <w:t>3SgHum</w:t>
      </w:r>
      <w:r>
        <w:tab/>
      </w:r>
      <w:r>
        <w:rPr>
          <w:rFonts w:ascii="Doulos SIL" w:hAnsi="Doulos SIL"/>
          <w:i/>
          <w:color w:val="0000FF"/>
        </w:rPr>
        <w:t>à-</w:t>
      </w:r>
      <w:r w:rsidRPr="00C549F0">
        <w:rPr>
          <w:rFonts w:ascii="Doulos SIL" w:hAnsi="Doulos SIL"/>
          <w:i/>
          <w:color w:val="0000FF"/>
        </w:rPr>
        <w:t>w</w:t>
      </w:r>
      <w:r>
        <w:rPr>
          <w:rFonts w:ascii="Doulos SIL" w:hAnsi="Doulos SIL"/>
          <w:i/>
          <w:color w:val="0000FF"/>
        </w:rPr>
        <w:t>ò</w:t>
      </w:r>
      <w:r w:rsidRPr="00C549F0">
        <w:rPr>
          <w:rFonts w:ascii="Doulos SIL" w:hAnsi="Doulos SIL"/>
          <w:i/>
          <w:color w:val="0000FF"/>
        </w:rPr>
        <w:t>-n</w:t>
      </w:r>
      <w:r>
        <w:tab/>
      </w:r>
      <w:r w:rsidRPr="00986631">
        <w:rPr>
          <w:rFonts w:ascii="Doulos SIL" w:hAnsi="Doulos SIL"/>
          <w:i/>
          <w:color w:val="0000FF"/>
        </w:rPr>
        <w:t>à</w:t>
      </w:r>
      <w:r>
        <w:rPr>
          <w:rFonts w:ascii="Doulos SIL" w:hAnsi="Doulos SIL"/>
          <w:i/>
          <w:color w:val="0000FF"/>
        </w:rPr>
        <w:t>-</w:t>
      </w:r>
      <w:r w:rsidRPr="00986631">
        <w:rPr>
          <w:rFonts w:ascii="Doulos SIL" w:hAnsi="Doulos SIL"/>
          <w:i/>
          <w:color w:val="0000FF"/>
        </w:rPr>
        <w:t xml:space="preserve">wò </w:t>
      </w:r>
      <w:r>
        <w:rPr>
          <w:rFonts w:ascii="Doulos SIL" w:hAnsi="Doulos SIL"/>
          <w:i/>
          <w:color w:val="0000FF"/>
        </w:rPr>
        <w:t>kɔ́ní</w:t>
      </w:r>
    </w:p>
    <w:p w14:paraId="76B43397" w14:textId="5B232B47" w:rsidR="00EB5B90" w:rsidRDefault="00EB5B90" w:rsidP="00EB5B90">
      <w:pPr>
        <w:tabs>
          <w:tab w:val="clear" w:pos="369"/>
          <w:tab w:val="left" w:pos="720"/>
          <w:tab w:val="left" w:pos="1080"/>
          <w:tab w:val="left" w:pos="2430"/>
          <w:tab w:val="left" w:pos="4140"/>
          <w:tab w:val="left" w:pos="4410"/>
          <w:tab w:val="left" w:pos="5940"/>
        </w:tabs>
      </w:pPr>
      <w:r>
        <w:tab/>
      </w:r>
      <w:r>
        <w:tab/>
        <w:t>3SgNonh</w:t>
      </w:r>
      <w:r>
        <w:tab/>
      </w:r>
      <w:r>
        <w:rPr>
          <w:rFonts w:ascii="Doulos SIL" w:hAnsi="Doulos SIL"/>
          <w:i/>
          <w:color w:val="0000FF"/>
        </w:rPr>
        <w:t>è-</w:t>
      </w:r>
      <w:r w:rsidRPr="00C549F0">
        <w:rPr>
          <w:rFonts w:ascii="Doulos SIL" w:hAnsi="Doulos SIL"/>
          <w:i/>
          <w:color w:val="0000FF"/>
        </w:rPr>
        <w:t>wɔ̀-n</w:t>
      </w:r>
      <w:r>
        <w:tab/>
      </w:r>
      <w:r>
        <w:rPr>
          <w:rFonts w:ascii="Doulos SIL" w:hAnsi="Doulos SIL"/>
          <w:i/>
          <w:color w:val="0000FF"/>
        </w:rPr>
        <w:t>è-</w:t>
      </w:r>
      <w:r w:rsidRPr="00986631">
        <w:rPr>
          <w:rFonts w:ascii="Doulos SIL" w:hAnsi="Doulos SIL"/>
          <w:i/>
          <w:color w:val="0000FF"/>
        </w:rPr>
        <w:t xml:space="preserve">wò </w:t>
      </w:r>
      <w:r>
        <w:rPr>
          <w:rFonts w:ascii="Doulos SIL" w:hAnsi="Doulos SIL"/>
          <w:i/>
          <w:color w:val="0000FF"/>
        </w:rPr>
        <w:t>kɔ́ní</w:t>
      </w:r>
    </w:p>
    <w:p w14:paraId="7A2C2D00" w14:textId="3167BBCB" w:rsidR="00EB5B90" w:rsidRDefault="00EB5B90" w:rsidP="00EB5B90">
      <w:pPr>
        <w:tabs>
          <w:tab w:val="clear" w:pos="369"/>
          <w:tab w:val="left" w:pos="720"/>
          <w:tab w:val="left" w:pos="1080"/>
          <w:tab w:val="left" w:pos="2430"/>
          <w:tab w:val="left" w:pos="4140"/>
          <w:tab w:val="left" w:pos="4410"/>
          <w:tab w:val="left" w:pos="5940"/>
        </w:tabs>
      </w:pPr>
      <w:r>
        <w:tab/>
      </w:r>
      <w:r>
        <w:tab/>
        <w:t>3PlHum</w:t>
      </w:r>
      <w:r>
        <w:tab/>
      </w:r>
      <w:r>
        <w:rPr>
          <w:rFonts w:ascii="Doulos SIL" w:hAnsi="Doulos SIL"/>
          <w:i/>
          <w:color w:val="0000FF"/>
        </w:rPr>
        <w:t>à-mǎā-n̄</w:t>
      </w:r>
      <w:r>
        <w:rPr>
          <w:rFonts w:ascii="Doulos SIL" w:hAnsi="Doulos SIL"/>
          <w:i/>
          <w:color w:val="0000FF"/>
        </w:rPr>
        <w:tab/>
        <w:t>à-mǎā kɔ̄nī</w:t>
      </w:r>
      <w:r>
        <w:tab/>
      </w:r>
    </w:p>
    <w:p w14:paraId="0BC750AA" w14:textId="784ABC83" w:rsidR="00EB5B90" w:rsidRDefault="00EB5B90" w:rsidP="00EB5B90">
      <w:pPr>
        <w:tabs>
          <w:tab w:val="clear" w:pos="369"/>
          <w:tab w:val="left" w:pos="720"/>
          <w:tab w:val="left" w:pos="1080"/>
          <w:tab w:val="left" w:pos="2430"/>
          <w:tab w:val="left" w:pos="4140"/>
          <w:tab w:val="left" w:pos="4410"/>
          <w:tab w:val="left" w:pos="5940"/>
        </w:tabs>
      </w:pPr>
      <w:r>
        <w:tab/>
      </w:r>
      <w:r>
        <w:tab/>
        <w:t>3PlNonh</w:t>
      </w:r>
      <w:r>
        <w:tab/>
      </w:r>
      <w:r>
        <w:rPr>
          <w:rFonts w:ascii="Doulos SIL" w:hAnsi="Doulos SIL"/>
          <w:i/>
          <w:color w:val="0000FF"/>
        </w:rPr>
        <w:t>è-mǎā-n̄</w:t>
      </w:r>
      <w:r w:rsidRPr="00986631">
        <w:rPr>
          <w:rFonts w:ascii="Doulos SIL" w:hAnsi="Doulos SIL"/>
          <w:i/>
          <w:color w:val="0000FF"/>
        </w:rPr>
        <w:tab/>
      </w:r>
      <w:r>
        <w:rPr>
          <w:rFonts w:ascii="Doulos SIL" w:hAnsi="Doulos SIL"/>
          <w:i/>
          <w:color w:val="0000FF"/>
        </w:rPr>
        <w:t>è-mǎā kɔ̄nī</w:t>
      </w:r>
      <w:r>
        <w:tab/>
      </w:r>
    </w:p>
    <w:p w14:paraId="786E4061" w14:textId="77777777" w:rsidR="00EB5B90" w:rsidRDefault="00EB5B90" w:rsidP="00256068">
      <w:pPr>
        <w:tabs>
          <w:tab w:val="clear" w:pos="369"/>
          <w:tab w:val="left" w:pos="720"/>
          <w:tab w:val="left" w:pos="1080"/>
          <w:tab w:val="left" w:pos="2430"/>
          <w:tab w:val="left" w:pos="4140"/>
          <w:tab w:val="left" w:pos="4410"/>
          <w:tab w:val="left" w:pos="5940"/>
        </w:tabs>
      </w:pPr>
    </w:p>
    <w:p w14:paraId="3E7F12A0" w14:textId="73F5EFFD" w:rsidR="00410020" w:rsidRDefault="00410020" w:rsidP="00256068">
      <w:pPr>
        <w:tabs>
          <w:tab w:val="clear" w:pos="369"/>
          <w:tab w:val="left" w:pos="720"/>
          <w:tab w:val="left" w:pos="1080"/>
          <w:tab w:val="left" w:pos="2430"/>
          <w:tab w:val="left" w:pos="4140"/>
          <w:tab w:val="left" w:pos="4410"/>
          <w:tab w:val="left" w:pos="5940"/>
        </w:tabs>
      </w:pPr>
      <w:r>
        <w:tab/>
        <w:t>c. +3Sg pronouns</w:t>
      </w:r>
    </w:p>
    <w:p w14:paraId="4502738B" w14:textId="77777777" w:rsidR="00410020" w:rsidRDefault="00410020" w:rsidP="00410020">
      <w:pPr>
        <w:tabs>
          <w:tab w:val="clear" w:pos="369"/>
          <w:tab w:val="left" w:pos="720"/>
          <w:tab w:val="left" w:pos="1080"/>
          <w:tab w:val="left" w:pos="2430"/>
          <w:tab w:val="left" w:pos="4140"/>
          <w:tab w:val="left" w:pos="4410"/>
          <w:tab w:val="left" w:pos="5940"/>
        </w:tabs>
      </w:pPr>
      <w:r>
        <w:tab/>
      </w:r>
      <w:r>
        <w:tab/>
        <w:t>3SgHum</w:t>
      </w:r>
      <w:r>
        <w:tab/>
        <w:t>—</w:t>
      </w:r>
      <w:r>
        <w:tab/>
      </w:r>
      <w:r w:rsidRPr="00986631">
        <w:rPr>
          <w:rFonts w:ascii="Doulos SIL" w:hAnsi="Doulos SIL"/>
          <w:i/>
          <w:color w:val="0000FF"/>
        </w:rPr>
        <w:t xml:space="preserve">à </w:t>
      </w:r>
      <w:r>
        <w:rPr>
          <w:rFonts w:ascii="Doulos SIL" w:hAnsi="Doulos SIL"/>
          <w:i/>
          <w:color w:val="0000FF"/>
        </w:rPr>
        <w:t>kɔ̀ní</w:t>
      </w:r>
    </w:p>
    <w:p w14:paraId="0A1764B4" w14:textId="77777777" w:rsidR="00410020" w:rsidRDefault="00410020" w:rsidP="00410020">
      <w:pPr>
        <w:tabs>
          <w:tab w:val="clear" w:pos="369"/>
          <w:tab w:val="left" w:pos="720"/>
          <w:tab w:val="left" w:pos="1080"/>
          <w:tab w:val="left" w:pos="2430"/>
          <w:tab w:val="left" w:pos="4140"/>
          <w:tab w:val="left" w:pos="4410"/>
          <w:tab w:val="left" w:pos="5940"/>
        </w:tabs>
      </w:pPr>
      <w:r>
        <w:tab/>
      </w:r>
      <w:r>
        <w:tab/>
        <w:t>3SgNonh</w:t>
      </w:r>
      <w:r>
        <w:tab/>
        <w:t>—</w:t>
      </w:r>
      <w:r>
        <w:tab/>
      </w:r>
      <w:r>
        <w:rPr>
          <w:rFonts w:ascii="Doulos SIL" w:hAnsi="Doulos SIL"/>
          <w:i/>
          <w:color w:val="0000FF"/>
        </w:rPr>
        <w:t>è</w:t>
      </w:r>
      <w:r w:rsidRPr="00986631">
        <w:rPr>
          <w:rFonts w:ascii="Doulos SIL" w:hAnsi="Doulos SIL"/>
          <w:i/>
          <w:color w:val="0000FF"/>
        </w:rPr>
        <w:t xml:space="preserve"> </w:t>
      </w:r>
      <w:r>
        <w:rPr>
          <w:rFonts w:ascii="Doulos SIL" w:hAnsi="Doulos SIL"/>
          <w:i/>
          <w:color w:val="0000FF"/>
        </w:rPr>
        <w:t>kɔ̀ní</w:t>
      </w:r>
    </w:p>
    <w:p w14:paraId="1B6D23C8" w14:textId="77777777" w:rsidR="00410020" w:rsidRDefault="00410020" w:rsidP="00256068">
      <w:pPr>
        <w:tabs>
          <w:tab w:val="clear" w:pos="369"/>
          <w:tab w:val="left" w:pos="720"/>
          <w:tab w:val="left" w:pos="1080"/>
          <w:tab w:val="left" w:pos="2430"/>
          <w:tab w:val="left" w:pos="4140"/>
          <w:tab w:val="left" w:pos="4410"/>
          <w:tab w:val="left" w:pos="5940"/>
        </w:tabs>
      </w:pPr>
    </w:p>
    <w:p w14:paraId="7331623F" w14:textId="7922BB5A" w:rsidR="00256068" w:rsidRDefault="00EB5B90" w:rsidP="00256068">
      <w:pPr>
        <w:tabs>
          <w:tab w:val="clear" w:pos="369"/>
          <w:tab w:val="left" w:pos="720"/>
          <w:tab w:val="left" w:pos="1080"/>
          <w:tab w:val="left" w:pos="2430"/>
          <w:tab w:val="left" w:pos="4140"/>
          <w:tab w:val="left" w:pos="4410"/>
          <w:tab w:val="left" w:pos="5940"/>
        </w:tabs>
      </w:pPr>
      <w:r>
        <w:tab/>
      </w:r>
      <w:r w:rsidR="00410020">
        <w:t>d</w:t>
      </w:r>
      <w:r w:rsidR="00256068">
        <w:t xml:space="preserve">. other </w:t>
      </w:r>
      <w:r w:rsidR="00410020">
        <w:t xml:space="preserve">-3Sg </w:t>
      </w:r>
      <w:r w:rsidR="00256068">
        <w:t>pronouns</w:t>
      </w:r>
    </w:p>
    <w:p w14:paraId="4D1E4B73" w14:textId="4AB8C908" w:rsidR="00256068" w:rsidRPr="002D209A" w:rsidRDefault="00256068" w:rsidP="00256068">
      <w:pPr>
        <w:tabs>
          <w:tab w:val="clear" w:pos="369"/>
          <w:tab w:val="left" w:pos="720"/>
          <w:tab w:val="left" w:pos="1080"/>
          <w:tab w:val="left" w:pos="2430"/>
          <w:tab w:val="left" w:pos="4140"/>
          <w:tab w:val="left" w:pos="4410"/>
          <w:tab w:val="left" w:pos="5940"/>
        </w:tabs>
      </w:pPr>
      <w:r>
        <w:tab/>
      </w:r>
      <w:r>
        <w:tab/>
        <w:t>1Pl</w:t>
      </w:r>
      <w:r>
        <w:tab/>
      </w:r>
      <w:r w:rsidRPr="00986631">
        <w:rPr>
          <w:rFonts w:ascii="Doulos SIL" w:hAnsi="Doulos SIL"/>
          <w:i/>
          <w:color w:val="0000FF"/>
        </w:rPr>
        <w:t>mùʔú</w:t>
      </w:r>
      <w:r>
        <w:rPr>
          <w:rFonts w:ascii="Doulos SIL" w:hAnsi="Doulos SIL"/>
          <w:i/>
          <w:color w:val="0000FF"/>
        </w:rPr>
        <w:t>-n(ú)</w:t>
      </w:r>
      <w:r>
        <w:tab/>
      </w:r>
      <w:r w:rsidRPr="00986631">
        <w:rPr>
          <w:rFonts w:ascii="Doulos SIL" w:hAnsi="Doulos SIL"/>
          <w:i/>
          <w:color w:val="0000FF"/>
        </w:rPr>
        <w:t>mùʔ</w:t>
      </w:r>
      <w:r w:rsidR="00EB5B90">
        <w:rPr>
          <w:rFonts w:ascii="Doulos SIL" w:hAnsi="Doulos SIL"/>
          <w:i/>
          <w:color w:val="0000FF"/>
        </w:rPr>
        <w:t>u</w:t>
      </w:r>
      <w:r>
        <w:rPr>
          <w:rFonts w:ascii="Doulos SIL" w:hAnsi="Doulos SIL"/>
          <w:i/>
          <w:color w:val="0000FF"/>
        </w:rPr>
        <w:t>ⁿ</w:t>
      </w:r>
      <w:r w:rsidRPr="00986631">
        <w:rPr>
          <w:rFonts w:ascii="Doulos SIL" w:hAnsi="Doulos SIL"/>
          <w:i/>
          <w:color w:val="0000FF"/>
        </w:rPr>
        <w:t xml:space="preserve"> </w:t>
      </w:r>
      <w:r>
        <w:rPr>
          <w:rFonts w:ascii="Doulos SIL" w:hAnsi="Doulos SIL"/>
          <w:i/>
          <w:color w:val="0000FF"/>
        </w:rPr>
        <w:t>kɔ́ní</w:t>
      </w:r>
    </w:p>
    <w:p w14:paraId="69143C97" w14:textId="77D6BCE8" w:rsidR="00985F2A" w:rsidRDefault="00985F2A" w:rsidP="00256068">
      <w:pPr>
        <w:tabs>
          <w:tab w:val="clear" w:pos="369"/>
          <w:tab w:val="left" w:pos="720"/>
          <w:tab w:val="left" w:pos="1080"/>
          <w:tab w:val="left" w:pos="2430"/>
          <w:tab w:val="left" w:pos="4140"/>
          <w:tab w:val="left" w:pos="4410"/>
          <w:tab w:val="left" w:pos="5940"/>
        </w:tabs>
      </w:pPr>
      <w:r>
        <w:tab/>
      </w:r>
      <w:r w:rsidR="00256068">
        <w:tab/>
      </w:r>
      <w:r>
        <w:t>3PlHum</w:t>
      </w:r>
      <w:r>
        <w:tab/>
      </w:r>
      <w:r w:rsidRPr="00986631">
        <w:rPr>
          <w:rFonts w:ascii="Doulos SIL" w:hAnsi="Doulos SIL"/>
          <w:i/>
          <w:color w:val="0000FF"/>
        </w:rPr>
        <w:t>àà-ń</w:t>
      </w:r>
      <w:r>
        <w:t xml:space="preserve">, </w:t>
      </w:r>
      <w:r w:rsidRPr="00C549F0">
        <w:rPr>
          <w:rFonts w:ascii="Doulos SIL" w:hAnsi="Doulos SIL"/>
          <w:i/>
          <w:color w:val="0000FF"/>
        </w:rPr>
        <w:t>àà-nú</w:t>
      </w:r>
      <w:r>
        <w:rPr>
          <w:rFonts w:ascii="Doulos SIL" w:hAnsi="Doulos SIL"/>
          <w:i/>
          <w:color w:val="0000FF"/>
        </w:rPr>
        <w:tab/>
      </w:r>
      <w:r w:rsidRPr="00986631">
        <w:rPr>
          <w:rFonts w:ascii="Doulos SIL" w:hAnsi="Doulos SIL"/>
          <w:i/>
          <w:color w:val="0000FF"/>
        </w:rPr>
        <w:t xml:space="preserve">ààⁿ </w:t>
      </w:r>
      <w:r>
        <w:rPr>
          <w:rFonts w:ascii="Doulos SIL" w:hAnsi="Doulos SIL"/>
          <w:i/>
          <w:color w:val="0000FF"/>
        </w:rPr>
        <w:t>kɔ́ní</w:t>
      </w:r>
      <w:r>
        <w:tab/>
      </w:r>
    </w:p>
    <w:p w14:paraId="48655B3A" w14:textId="0419F750" w:rsidR="00985F2A" w:rsidRDefault="00985F2A" w:rsidP="00256068">
      <w:pPr>
        <w:tabs>
          <w:tab w:val="clear" w:pos="369"/>
          <w:tab w:val="left" w:pos="720"/>
          <w:tab w:val="left" w:pos="1080"/>
          <w:tab w:val="left" w:pos="2430"/>
          <w:tab w:val="left" w:pos="4140"/>
          <w:tab w:val="left" w:pos="4410"/>
          <w:tab w:val="left" w:pos="5940"/>
        </w:tabs>
      </w:pPr>
      <w:r>
        <w:tab/>
      </w:r>
      <w:r w:rsidR="00256068">
        <w:tab/>
      </w:r>
      <w:r>
        <w:t>3PlNonh</w:t>
      </w:r>
      <w:r>
        <w:tab/>
      </w:r>
      <w:r>
        <w:rPr>
          <w:rFonts w:ascii="Doulos SIL" w:hAnsi="Doulos SIL"/>
          <w:i/>
          <w:color w:val="0000FF"/>
        </w:rPr>
        <w:t>èè</w:t>
      </w:r>
      <w:r w:rsidRPr="00986631">
        <w:rPr>
          <w:rFonts w:ascii="Doulos SIL" w:hAnsi="Doulos SIL"/>
          <w:i/>
          <w:color w:val="0000FF"/>
        </w:rPr>
        <w:t>-ń</w:t>
      </w:r>
      <w:r>
        <w:t xml:space="preserve">, </w:t>
      </w:r>
      <w:r>
        <w:rPr>
          <w:rFonts w:ascii="Doulos SIL" w:hAnsi="Doulos SIL"/>
          <w:i/>
          <w:color w:val="0000FF"/>
        </w:rPr>
        <w:t>èè</w:t>
      </w:r>
      <w:r w:rsidRPr="00C549F0">
        <w:rPr>
          <w:rFonts w:ascii="Doulos SIL" w:hAnsi="Doulos SIL"/>
          <w:i/>
          <w:color w:val="0000FF"/>
        </w:rPr>
        <w:t>-nú</w:t>
      </w:r>
      <w:r w:rsidRPr="00986631">
        <w:rPr>
          <w:rFonts w:ascii="Doulos SIL" w:hAnsi="Doulos SIL"/>
          <w:i/>
          <w:color w:val="0000FF"/>
        </w:rPr>
        <w:tab/>
      </w:r>
      <w:r>
        <w:rPr>
          <w:rFonts w:ascii="Doulos SIL" w:hAnsi="Doulos SIL"/>
          <w:i/>
          <w:color w:val="0000FF"/>
        </w:rPr>
        <w:t>èè</w:t>
      </w:r>
      <w:r w:rsidRPr="00986631">
        <w:rPr>
          <w:rFonts w:ascii="Doulos SIL" w:hAnsi="Doulos SIL"/>
          <w:i/>
          <w:color w:val="0000FF"/>
        </w:rPr>
        <w:t xml:space="preserve">ⁿ </w:t>
      </w:r>
      <w:r>
        <w:rPr>
          <w:rFonts w:ascii="Doulos SIL" w:hAnsi="Doulos SIL"/>
          <w:i/>
          <w:color w:val="0000FF"/>
        </w:rPr>
        <w:t>kɔ́ní</w:t>
      </w:r>
      <w:r>
        <w:tab/>
      </w:r>
    </w:p>
    <w:p w14:paraId="335B6422" w14:textId="77777777" w:rsidR="003A30F6" w:rsidRDefault="003A30F6" w:rsidP="00256068"/>
    <w:p w14:paraId="2385A6BB" w14:textId="793236DD" w:rsidR="00EB5B90" w:rsidRDefault="00EB5B90" w:rsidP="00256068">
      <w:r>
        <w:t xml:space="preserve">A NP with </w:t>
      </w:r>
      <w:r w:rsidRPr="004B511F">
        <w:rPr>
          <w:rFonts w:ascii="Doulos SIL" w:hAnsi="Doulos SIL"/>
          <w:i/>
          <w:color w:val="0000FF"/>
        </w:rPr>
        <w:t>kɔ́ní</w:t>
      </w:r>
      <w:r>
        <w:t xml:space="preserve"> may be preclausal. If so it is prosodically set off, and a resumptive pronoun occurs in the following clause. Or the topical NP with </w:t>
      </w:r>
      <w:r w:rsidRPr="004B511F">
        <w:rPr>
          <w:rFonts w:ascii="Doulos SIL" w:hAnsi="Doulos SIL"/>
          <w:i/>
          <w:color w:val="0000FF"/>
        </w:rPr>
        <w:t>kɔ́ní</w:t>
      </w:r>
      <w:r>
        <w:t xml:space="preserve"> may function as subject of the clause, with no coindexed resumptive and no prosodic break. The latter is exemplified by </w:t>
      </w:r>
      <w:r w:rsidRPr="004B511F">
        <w:rPr>
          <w:rFonts w:ascii="Doulos SIL" w:hAnsi="Doulos SIL"/>
          <w:i/>
          <w:color w:val="0000FF"/>
        </w:rPr>
        <w:t>mùʔùⁿ kɔ́ní</w:t>
      </w:r>
      <w:r>
        <w:t xml:space="preserve"> ‘(as for) us’ as clause subject in text 2014_04 @ 01:14.</w:t>
      </w:r>
    </w:p>
    <w:p w14:paraId="1E6B5905" w14:textId="77777777" w:rsidR="00EB5B90" w:rsidRDefault="00EB5B90" w:rsidP="00256068"/>
    <w:p w14:paraId="42DDE498" w14:textId="77777777" w:rsidR="006E468C" w:rsidRDefault="006E468C" w:rsidP="00256068"/>
    <w:p w14:paraId="7AB2D210" w14:textId="6B0FBDFB" w:rsidR="00893D83" w:rsidRPr="00893D83" w:rsidRDefault="00254FEF" w:rsidP="00893D83">
      <w:pPr>
        <w:pStyle w:val="Heading3"/>
      </w:pPr>
      <w:bookmarkStart w:id="2423" w:name="_Toc342594465"/>
      <w:bookmarkStart w:id="2424" w:name="_Toc344402844"/>
      <w:r>
        <w:lastRenderedPageBreak/>
        <w:t>‘Also’ and ‘again’</w:t>
      </w:r>
      <w:bookmarkEnd w:id="2423"/>
      <w:bookmarkEnd w:id="2424"/>
    </w:p>
    <w:p w14:paraId="00323F8E" w14:textId="6EC28B62" w:rsidR="00BA6685" w:rsidRDefault="00BA6685" w:rsidP="00254FEF">
      <w:pPr>
        <w:pStyle w:val="Heading4"/>
      </w:pPr>
      <w:bookmarkStart w:id="2425" w:name="_Toc508617036"/>
      <w:bookmarkStart w:id="2426" w:name="_Toc508943145"/>
      <w:bookmarkStart w:id="2427" w:name="_Toc508943745"/>
      <w:bookmarkStart w:id="2428" w:name="_Toc78376023"/>
      <w:bookmarkStart w:id="2429" w:name="_Toc79406127"/>
      <w:bookmarkStart w:id="2430" w:name="_Toc342594466"/>
      <w:bookmarkStart w:id="2431" w:name="_Toc344402845"/>
      <w:r>
        <w:t>‘</w:t>
      </w:r>
      <w:r w:rsidR="00566B03">
        <w:t>Also</w:t>
      </w:r>
      <w:r w:rsidR="00564D99">
        <w:t>, too</w:t>
      </w:r>
      <w:r>
        <w:t>’</w:t>
      </w:r>
      <w:bookmarkEnd w:id="2425"/>
      <w:bookmarkEnd w:id="2426"/>
      <w:bookmarkEnd w:id="2427"/>
      <w:r w:rsidR="00566B03">
        <w:t xml:space="preserve"> (</w:t>
      </w:r>
      <w:bookmarkEnd w:id="2428"/>
      <w:bookmarkEnd w:id="2429"/>
      <w:r w:rsidR="00337072" w:rsidRPr="00B96EA0">
        <w:rPr>
          <w:rFonts w:ascii="Doulos SIL" w:hAnsi="Doulos SIL"/>
          <w:i/>
          <w:color w:val="0000FF"/>
        </w:rPr>
        <w:t>dòʔò</w:t>
      </w:r>
      <w:r w:rsidR="00337072">
        <w:t xml:space="preserve"> ~ </w:t>
      </w:r>
      <w:r w:rsidR="00564D99">
        <w:rPr>
          <w:rFonts w:ascii="Doulos SIL" w:hAnsi="Doulos SIL"/>
          <w:i/>
          <w:color w:val="0000FF"/>
        </w:rPr>
        <w:t xml:space="preserve">dóʔó </w:t>
      </w:r>
      <w:r w:rsidR="00566B03">
        <w:t>)</w:t>
      </w:r>
      <w:bookmarkEnd w:id="2430"/>
      <w:bookmarkEnd w:id="2431"/>
    </w:p>
    <w:p w14:paraId="55F83620" w14:textId="6279ABDB" w:rsidR="001B6206" w:rsidRPr="001B6206" w:rsidRDefault="001B6206" w:rsidP="001B6206">
      <w:r>
        <w:t xml:space="preserve">The particle </w:t>
      </w:r>
      <w:r w:rsidRPr="00B96EA0">
        <w:rPr>
          <w:rFonts w:ascii="Doulos SIL" w:hAnsi="Doulos SIL"/>
          <w:i/>
          <w:color w:val="0000FF"/>
        </w:rPr>
        <w:t>dòʔ</w:t>
      </w:r>
      <w:r>
        <w:rPr>
          <w:rFonts w:ascii="Doulos SIL" w:hAnsi="Doulos SIL"/>
          <w:i/>
          <w:color w:val="0000FF"/>
        </w:rPr>
        <w:t>ó</w:t>
      </w:r>
      <w:r>
        <w:t xml:space="preserve"> ~ </w:t>
      </w:r>
      <w:r>
        <w:rPr>
          <w:rFonts w:ascii="Doulos SIL" w:hAnsi="Doulos SIL"/>
          <w:i/>
          <w:color w:val="0000FF"/>
        </w:rPr>
        <w:t xml:space="preserve">dóʔó </w:t>
      </w:r>
      <w:r>
        <w:t>normally occurs at the end of an NP, which may be a pronoun. The LH</w:t>
      </w:r>
      <w:r>
        <w:noBreakHyphen/>
        <w:t>toned form follows +3Sg forms, the H</w:t>
      </w:r>
      <w:r>
        <w:noBreakHyphen/>
        <w:t xml:space="preserve">toned form follows </w:t>
      </w:r>
      <w:r>
        <w:noBreakHyphen/>
        <w:t>3Sg forms, and M</w:t>
      </w:r>
      <w:r>
        <w:noBreakHyphen/>
        <w:t>toned pronouns trigger M</w:t>
      </w:r>
      <w:r>
        <w:noBreakHyphen/>
        <w:t>Spreading. The LH</w:t>
      </w:r>
      <w:r>
        <w:noBreakHyphen/>
        <w:t>toned forms flatten to L</w:t>
      </w:r>
      <w:r>
        <w:noBreakHyphen/>
        <w:t xml:space="preserve">toned before a word beginning in a nonlow tone if there is no prosodic break (§3.8.3.6). This is the case in (646c) and (648a) below and in many examples in the texts. An NP ending in the particle is treated as </w:t>
      </w:r>
      <w:r>
        <w:noBreakHyphen/>
        <w:t>3Sg with regard to its tonal effect on following words.</w:t>
      </w:r>
    </w:p>
    <w:p w14:paraId="05C142DE" w14:textId="3379CB51" w:rsidR="00985F2A" w:rsidRPr="00277B8E" w:rsidRDefault="001B6206" w:rsidP="00985F2A">
      <w:r>
        <w:tab/>
      </w:r>
      <w:r w:rsidR="008B320B">
        <w:t xml:space="preserve">Noun-headed NPs </w:t>
      </w:r>
      <w:r w:rsidR="003F04FE">
        <w:t xml:space="preserve">with this particle </w:t>
      </w:r>
      <w:r w:rsidR="008B320B">
        <w:t>are exemplified in (</w:t>
      </w:r>
      <w:r w:rsidR="00A06F2B">
        <w:t>646</w:t>
      </w:r>
      <w:r w:rsidR="003F04FE">
        <w:t>a</w:t>
      </w:r>
      <w:r w:rsidR="003F04FE">
        <w:noBreakHyphen/>
        <w:t>d).</w:t>
      </w:r>
    </w:p>
    <w:p w14:paraId="160F9B60" w14:textId="77777777" w:rsidR="00564D99" w:rsidRDefault="00564D99" w:rsidP="00985F2A"/>
    <w:p w14:paraId="78E19CF7" w14:textId="1ACE36ED" w:rsidR="00564D99" w:rsidRDefault="00564D99" w:rsidP="008B320B">
      <w:pPr>
        <w:tabs>
          <w:tab w:val="clear" w:pos="369"/>
          <w:tab w:val="left" w:pos="720"/>
          <w:tab w:val="left" w:pos="1080"/>
          <w:tab w:val="left" w:pos="2070"/>
        </w:tabs>
      </w:pPr>
      <w:r>
        <w:t>(</w:t>
      </w:r>
      <w:r w:rsidR="00A06F2B">
        <w:t>646</w:t>
      </w:r>
      <w:r>
        <w:t>)</w:t>
      </w:r>
      <w:r>
        <w:tab/>
        <w:t>a.</w:t>
      </w:r>
      <w:r>
        <w:tab/>
      </w:r>
      <w:r w:rsidR="008B320B" w:rsidRPr="00B96EA0">
        <w:rPr>
          <w:rFonts w:ascii="Doulos SIL" w:hAnsi="Doulos SIL"/>
          <w:i/>
          <w:color w:val="0000FF"/>
        </w:rPr>
        <w:t>dí</w:t>
      </w:r>
      <w:r w:rsidR="008B320B" w:rsidRPr="00B96EA0">
        <w:rPr>
          <w:rFonts w:ascii="Doulos SIL" w:hAnsi="Doulos SIL"/>
          <w:i/>
          <w:color w:val="0000FF"/>
        </w:rPr>
        <w:tab/>
        <w:t>dòʔ</w:t>
      </w:r>
      <w:r w:rsidR="00047E6E">
        <w:rPr>
          <w:rFonts w:ascii="Doulos SIL" w:hAnsi="Doulos SIL"/>
          <w:i/>
          <w:color w:val="0000FF"/>
        </w:rPr>
        <w:t>ó</w:t>
      </w:r>
    </w:p>
    <w:p w14:paraId="7826CBCD" w14:textId="03657A74" w:rsidR="008B320B" w:rsidRPr="008B320B" w:rsidRDefault="008B320B" w:rsidP="008B320B">
      <w:pPr>
        <w:tabs>
          <w:tab w:val="clear" w:pos="369"/>
          <w:tab w:val="left" w:pos="720"/>
          <w:tab w:val="left" w:pos="1080"/>
          <w:tab w:val="left" w:pos="2070"/>
        </w:tabs>
      </w:pPr>
      <w:r>
        <w:tab/>
      </w:r>
      <w:r>
        <w:tab/>
        <w:t>child</w:t>
      </w:r>
      <w:r>
        <w:tab/>
        <w:t>too</w:t>
      </w:r>
    </w:p>
    <w:p w14:paraId="0051A969" w14:textId="4F689DBC" w:rsidR="00564D99" w:rsidRDefault="00564D99" w:rsidP="00564D99">
      <w:pPr>
        <w:tabs>
          <w:tab w:val="clear" w:pos="369"/>
          <w:tab w:val="left" w:pos="720"/>
          <w:tab w:val="left" w:pos="1080"/>
        </w:tabs>
      </w:pPr>
      <w:r>
        <w:tab/>
      </w:r>
      <w:r>
        <w:tab/>
        <w:t>‘the child too’</w:t>
      </w:r>
    </w:p>
    <w:p w14:paraId="7B78150D" w14:textId="77777777" w:rsidR="00564D99" w:rsidRDefault="00564D99" w:rsidP="00564D99">
      <w:pPr>
        <w:tabs>
          <w:tab w:val="clear" w:pos="369"/>
          <w:tab w:val="left" w:pos="720"/>
          <w:tab w:val="left" w:pos="1080"/>
        </w:tabs>
      </w:pPr>
    </w:p>
    <w:p w14:paraId="48CC992B" w14:textId="06ED8A8C" w:rsidR="00564D99" w:rsidRDefault="008B320B" w:rsidP="008B320B">
      <w:pPr>
        <w:tabs>
          <w:tab w:val="clear" w:pos="369"/>
          <w:tab w:val="left" w:pos="720"/>
          <w:tab w:val="left" w:pos="1080"/>
          <w:tab w:val="left" w:pos="2700"/>
        </w:tabs>
      </w:pPr>
      <w:r>
        <w:tab/>
        <w:t>b.</w:t>
      </w:r>
      <w:r>
        <w:tab/>
      </w:r>
      <w:r w:rsidRPr="00B96EA0">
        <w:rPr>
          <w:rFonts w:ascii="Doulos SIL" w:hAnsi="Doulos SIL"/>
          <w:i/>
          <w:color w:val="0000FF"/>
        </w:rPr>
        <w:t>dí-rá-àⁿ</w:t>
      </w:r>
      <w:r w:rsidRPr="00B96EA0">
        <w:rPr>
          <w:rFonts w:ascii="Doulos SIL" w:hAnsi="Doulos SIL"/>
          <w:i/>
          <w:color w:val="0000FF"/>
        </w:rPr>
        <w:tab/>
        <w:t>dóʔó</w:t>
      </w:r>
    </w:p>
    <w:p w14:paraId="671754BB" w14:textId="051A8AAA" w:rsidR="008B320B" w:rsidRPr="008B320B" w:rsidRDefault="008B320B" w:rsidP="008B320B">
      <w:pPr>
        <w:tabs>
          <w:tab w:val="clear" w:pos="369"/>
          <w:tab w:val="left" w:pos="720"/>
          <w:tab w:val="left" w:pos="1080"/>
          <w:tab w:val="left" w:pos="2700"/>
        </w:tabs>
      </w:pPr>
      <w:r>
        <w:tab/>
      </w:r>
      <w:r>
        <w:tab/>
        <w:t>child-Nom-Pl</w:t>
      </w:r>
      <w:r>
        <w:tab/>
      </w:r>
      <w:r w:rsidRPr="009E1D18">
        <w:rPr>
          <w:b/>
        </w:rPr>
        <w:t>too</w:t>
      </w:r>
    </w:p>
    <w:p w14:paraId="73389F50" w14:textId="156096D7" w:rsidR="00564D99" w:rsidRDefault="00564D99" w:rsidP="00564D99">
      <w:pPr>
        <w:tabs>
          <w:tab w:val="clear" w:pos="369"/>
          <w:tab w:val="left" w:pos="720"/>
          <w:tab w:val="left" w:pos="1080"/>
        </w:tabs>
      </w:pPr>
      <w:r>
        <w:tab/>
      </w:r>
      <w:r>
        <w:tab/>
        <w:t>‘the children too’</w:t>
      </w:r>
    </w:p>
    <w:p w14:paraId="7E3183F7" w14:textId="77777777" w:rsidR="00277B8E" w:rsidRDefault="00277B8E" w:rsidP="00277B8E">
      <w:pPr>
        <w:tabs>
          <w:tab w:val="clear" w:pos="369"/>
          <w:tab w:val="left" w:pos="720"/>
          <w:tab w:val="left" w:pos="1080"/>
        </w:tabs>
      </w:pPr>
    </w:p>
    <w:p w14:paraId="4CA08EF2" w14:textId="6EF432B3" w:rsidR="00277B8E" w:rsidRDefault="00277B8E" w:rsidP="00277B8E">
      <w:pPr>
        <w:tabs>
          <w:tab w:val="clear" w:pos="369"/>
          <w:tab w:val="left" w:pos="720"/>
          <w:tab w:val="left" w:pos="1080"/>
          <w:tab w:val="left" w:pos="2070"/>
        </w:tabs>
      </w:pPr>
      <w:r>
        <w:tab/>
        <w:t>c.</w:t>
      </w:r>
      <w:r>
        <w:tab/>
      </w:r>
      <w:r>
        <w:rPr>
          <w:rFonts w:ascii="Doulos SIL" w:hAnsi="Doulos SIL"/>
          <w:i/>
          <w:color w:val="0000FF"/>
        </w:rPr>
        <w:t>[</w:t>
      </w:r>
      <w:r w:rsidRPr="00B96EA0">
        <w:rPr>
          <w:rFonts w:ascii="Doulos SIL" w:hAnsi="Doulos SIL"/>
          <w:i/>
          <w:color w:val="0000FF"/>
        </w:rPr>
        <w:t>dí</w:t>
      </w:r>
      <w:r w:rsidRPr="00B96EA0">
        <w:rPr>
          <w:rFonts w:ascii="Doulos SIL" w:hAnsi="Doulos SIL"/>
          <w:i/>
          <w:color w:val="0000FF"/>
        </w:rPr>
        <w:tab/>
        <w:t>dòʔò</w:t>
      </w:r>
      <w:r>
        <w:rPr>
          <w:rFonts w:ascii="Doulos SIL" w:hAnsi="Doulos SIL"/>
          <w:i/>
          <w:color w:val="0000FF"/>
        </w:rPr>
        <w:t>]</w:t>
      </w:r>
      <w:r>
        <w:rPr>
          <w:rFonts w:ascii="Doulos SIL" w:hAnsi="Doulos SIL"/>
          <w:i/>
          <w:color w:val="0000FF"/>
        </w:rPr>
        <w:tab/>
        <w:t>sɛ́</w:t>
      </w:r>
      <w:r w:rsidR="007279D2">
        <w:rPr>
          <w:rFonts w:ascii="Doulos SIL" w:hAnsi="Doulos SIL"/>
          <w:i/>
          <w:color w:val="0000FF"/>
        </w:rPr>
        <w:t>ɛ́</w:t>
      </w:r>
    </w:p>
    <w:p w14:paraId="4698A943" w14:textId="77313214" w:rsidR="00277B8E" w:rsidRPr="008B320B" w:rsidRDefault="00277B8E" w:rsidP="00277B8E">
      <w:pPr>
        <w:tabs>
          <w:tab w:val="clear" w:pos="369"/>
          <w:tab w:val="left" w:pos="720"/>
          <w:tab w:val="left" w:pos="1080"/>
          <w:tab w:val="left" w:pos="2070"/>
        </w:tabs>
      </w:pPr>
      <w:r>
        <w:tab/>
      </w:r>
      <w:r>
        <w:tab/>
        <w:t>[child</w:t>
      </w:r>
      <w:r>
        <w:tab/>
      </w:r>
      <w:r w:rsidRPr="009E1D18">
        <w:rPr>
          <w:b/>
        </w:rPr>
        <w:t>too</w:t>
      </w:r>
      <w:r>
        <w:t>]</w:t>
      </w:r>
      <w:r>
        <w:tab/>
        <w:t>come.Pfv</w:t>
      </w:r>
    </w:p>
    <w:p w14:paraId="69A256E3" w14:textId="77777777" w:rsidR="00277B8E" w:rsidRDefault="00277B8E" w:rsidP="00277B8E">
      <w:pPr>
        <w:tabs>
          <w:tab w:val="clear" w:pos="369"/>
          <w:tab w:val="left" w:pos="720"/>
          <w:tab w:val="left" w:pos="1080"/>
        </w:tabs>
      </w:pPr>
      <w:r>
        <w:tab/>
      </w:r>
      <w:r>
        <w:tab/>
        <w:t>‘The child too came.’</w:t>
      </w:r>
    </w:p>
    <w:p w14:paraId="5A948859" w14:textId="77777777" w:rsidR="00277B8E" w:rsidRDefault="00277B8E" w:rsidP="00564D99">
      <w:pPr>
        <w:tabs>
          <w:tab w:val="clear" w:pos="369"/>
          <w:tab w:val="left" w:pos="720"/>
          <w:tab w:val="left" w:pos="1080"/>
        </w:tabs>
      </w:pPr>
    </w:p>
    <w:p w14:paraId="387F11D4" w14:textId="4CDD82D1" w:rsidR="00277B8E" w:rsidRDefault="003F04FE" w:rsidP="00277B8E">
      <w:pPr>
        <w:tabs>
          <w:tab w:val="clear" w:pos="369"/>
          <w:tab w:val="left" w:pos="720"/>
          <w:tab w:val="left" w:pos="1080"/>
          <w:tab w:val="left" w:pos="2970"/>
          <w:tab w:val="left" w:pos="4140"/>
        </w:tabs>
      </w:pPr>
      <w:r>
        <w:tab/>
        <w:t>d</w:t>
      </w:r>
      <w:r w:rsidR="00277B8E">
        <w:t>.</w:t>
      </w:r>
      <w:r w:rsidR="00277B8E">
        <w:tab/>
      </w:r>
      <w:r w:rsidR="00277B8E">
        <w:rPr>
          <w:rFonts w:ascii="Doulos SIL" w:hAnsi="Doulos SIL"/>
          <w:i/>
          <w:color w:val="0000FF"/>
        </w:rPr>
        <w:t>[</w:t>
      </w:r>
      <w:r w:rsidR="00277B8E" w:rsidRPr="00B96EA0">
        <w:rPr>
          <w:rFonts w:ascii="Doulos SIL" w:hAnsi="Doulos SIL"/>
          <w:i/>
          <w:color w:val="0000FF"/>
        </w:rPr>
        <w:t>dí-rá-àⁿ</w:t>
      </w:r>
      <w:r w:rsidR="00277B8E" w:rsidRPr="00B96EA0">
        <w:rPr>
          <w:rFonts w:ascii="Doulos SIL" w:hAnsi="Doulos SIL"/>
          <w:i/>
          <w:color w:val="0000FF"/>
        </w:rPr>
        <w:tab/>
        <w:t>dóʔó</w:t>
      </w:r>
      <w:r w:rsidR="00277B8E">
        <w:rPr>
          <w:rFonts w:ascii="Doulos SIL" w:hAnsi="Doulos SIL"/>
          <w:i/>
          <w:color w:val="0000FF"/>
        </w:rPr>
        <w:t>]</w:t>
      </w:r>
      <w:r w:rsidR="00277B8E">
        <w:rPr>
          <w:rFonts w:ascii="Doulos SIL" w:hAnsi="Doulos SIL"/>
          <w:i/>
          <w:color w:val="0000FF"/>
        </w:rPr>
        <w:tab/>
        <w:t>sɛ́</w:t>
      </w:r>
      <w:r w:rsidR="007279D2">
        <w:rPr>
          <w:rFonts w:ascii="Doulos SIL" w:hAnsi="Doulos SIL"/>
          <w:i/>
          <w:color w:val="0000FF"/>
        </w:rPr>
        <w:t>ɛ́</w:t>
      </w:r>
    </w:p>
    <w:p w14:paraId="7DDBC495" w14:textId="0A6A5FAB" w:rsidR="00277B8E" w:rsidRPr="008B320B" w:rsidRDefault="00277B8E" w:rsidP="00277B8E">
      <w:pPr>
        <w:tabs>
          <w:tab w:val="clear" w:pos="369"/>
          <w:tab w:val="left" w:pos="720"/>
          <w:tab w:val="left" w:pos="1080"/>
          <w:tab w:val="left" w:pos="2970"/>
          <w:tab w:val="left" w:pos="4140"/>
        </w:tabs>
      </w:pPr>
      <w:r>
        <w:tab/>
      </w:r>
      <w:r>
        <w:tab/>
        <w:t>[child-Nom-Pl</w:t>
      </w:r>
      <w:r>
        <w:tab/>
      </w:r>
      <w:r w:rsidRPr="009E1D18">
        <w:rPr>
          <w:b/>
        </w:rPr>
        <w:t>too</w:t>
      </w:r>
      <w:r>
        <w:t>]</w:t>
      </w:r>
      <w:r>
        <w:tab/>
        <w:t>come.Pfv</w:t>
      </w:r>
    </w:p>
    <w:p w14:paraId="73118EC6" w14:textId="21E1C722" w:rsidR="00277B8E" w:rsidRDefault="00277B8E" w:rsidP="00277B8E">
      <w:pPr>
        <w:tabs>
          <w:tab w:val="clear" w:pos="369"/>
          <w:tab w:val="left" w:pos="720"/>
          <w:tab w:val="left" w:pos="1080"/>
        </w:tabs>
      </w:pPr>
      <w:r>
        <w:tab/>
      </w:r>
      <w:r>
        <w:tab/>
        <w:t>‘The child</w:t>
      </w:r>
      <w:r w:rsidR="003F04FE">
        <w:t>ren</w:t>
      </w:r>
      <w:r>
        <w:t xml:space="preserve"> too came.’</w:t>
      </w:r>
    </w:p>
    <w:p w14:paraId="024F9975" w14:textId="77777777" w:rsidR="00564D99" w:rsidRDefault="00564D99" w:rsidP="00985F2A"/>
    <w:p w14:paraId="42BEDC5E" w14:textId="770D1AE1" w:rsidR="00564D99" w:rsidRDefault="00564D99" w:rsidP="00985F2A">
      <w:r>
        <w:t>The pronominal paradigm is (</w:t>
      </w:r>
      <w:r w:rsidR="00A06F2B">
        <w:t>647</w:t>
      </w:r>
      <w:r>
        <w:t>)</w:t>
      </w:r>
      <w:r w:rsidR="00410020">
        <w:t>, repeating data from (109)</w:t>
      </w:r>
      <w:r>
        <w:t xml:space="preserve">. </w:t>
      </w:r>
      <w:r w:rsidR="008B320B">
        <w:t>M</w:t>
      </w:r>
      <w:r w:rsidR="008B320B">
        <w:noBreakHyphen/>
        <w:t xml:space="preserve">toned </w:t>
      </w:r>
      <w:r w:rsidR="008B320B" w:rsidRPr="00B96EA0">
        <w:rPr>
          <w:rFonts w:ascii="Doulos SIL" w:hAnsi="Doulos SIL"/>
          <w:i/>
          <w:color w:val="0000FF"/>
        </w:rPr>
        <w:t>dōʔō</w:t>
      </w:r>
      <w:r w:rsidR="008B320B">
        <w:t xml:space="preserve"> occurs by assimilation in (</w:t>
      </w:r>
      <w:r w:rsidR="00A06F2B">
        <w:t>647</w:t>
      </w:r>
      <w:r w:rsidR="008B320B">
        <w:t xml:space="preserve">a). The -3Sg form </w:t>
      </w:r>
      <w:r w:rsidR="008B320B" w:rsidRPr="00B96EA0">
        <w:rPr>
          <w:rFonts w:ascii="Doulos SIL" w:hAnsi="Doulos SIL"/>
          <w:i/>
          <w:color w:val="0000FF"/>
        </w:rPr>
        <w:t>dóʔó</w:t>
      </w:r>
      <w:r w:rsidR="008B320B">
        <w:t xml:space="preserve"> is the only possibility in (</w:t>
      </w:r>
      <w:r w:rsidR="00A06F2B">
        <w:t>647</w:t>
      </w:r>
      <w:r w:rsidR="008B320B">
        <w:t>b). 3Sg pronouns</w:t>
      </w:r>
      <w:r w:rsidR="009E1D18">
        <w:t xml:space="preserve"> (647c)</w:t>
      </w:r>
      <w:r w:rsidR="008B320B">
        <w:t xml:space="preserve"> have optional </w:t>
      </w:r>
      <w:r w:rsidR="007279D2">
        <w:rPr>
          <w:rFonts w:ascii="Doulos SIL" w:hAnsi="Doulos SIL"/>
          <w:i/>
          <w:color w:val="0000FF"/>
        </w:rPr>
        <w:noBreakHyphen/>
      </w:r>
      <w:r w:rsidR="008B320B" w:rsidRPr="008747EE">
        <w:rPr>
          <w:rFonts w:ascii="Doulos SIL" w:hAnsi="Doulos SIL"/>
          <w:i/>
          <w:color w:val="0000FF"/>
        </w:rPr>
        <w:t>wò</w:t>
      </w:r>
      <w:r w:rsidR="00DF73D1">
        <w:t xml:space="preserve"> for focalization</w:t>
      </w:r>
      <w:r w:rsidR="007279D2">
        <w:t xml:space="preserve"> (or logophoricity)</w:t>
      </w:r>
      <w:r w:rsidR="008B320B">
        <w:t>. The ‘also’ particle is H</w:t>
      </w:r>
      <w:r w:rsidR="008B320B">
        <w:noBreakHyphen/>
        <w:t xml:space="preserve">toned </w:t>
      </w:r>
      <w:r w:rsidR="00DF73D1">
        <w:t>after</w:t>
      </w:r>
      <w:r w:rsidR="008B320B">
        <w:t xml:space="preserve"> </w:t>
      </w:r>
      <w:r w:rsidR="008B320B" w:rsidRPr="00B96EA0">
        <w:rPr>
          <w:rFonts w:ascii="Doulos SIL" w:hAnsi="Doulos SIL"/>
          <w:i/>
          <w:color w:val="0000FF"/>
        </w:rPr>
        <w:t>wò</w:t>
      </w:r>
      <w:r w:rsidR="008B320B">
        <w:t>, otherwise L</w:t>
      </w:r>
      <w:r w:rsidR="008B320B">
        <w:noBreakHyphen/>
        <w:t xml:space="preserve">toned. </w:t>
      </w:r>
    </w:p>
    <w:p w14:paraId="1B4A76D5" w14:textId="77777777" w:rsidR="00564D99" w:rsidRDefault="00564D99" w:rsidP="00985F2A"/>
    <w:p w14:paraId="3F56186D" w14:textId="29E9F10A" w:rsidR="00985F2A" w:rsidRPr="002D209A" w:rsidRDefault="00564D99" w:rsidP="00985F2A">
      <w:pPr>
        <w:tabs>
          <w:tab w:val="clear" w:pos="369"/>
          <w:tab w:val="left" w:pos="720"/>
          <w:tab w:val="left" w:pos="1620"/>
          <w:tab w:val="left" w:pos="2610"/>
          <w:tab w:val="left" w:pos="3690"/>
          <w:tab w:val="left" w:pos="5580"/>
        </w:tabs>
      </w:pPr>
      <w:r>
        <w:t>(</w:t>
      </w:r>
      <w:r w:rsidR="00A06F2B">
        <w:t>647</w:t>
      </w:r>
      <w:r w:rsidR="00985F2A">
        <w:t>)</w:t>
      </w:r>
      <w:r w:rsidR="00985F2A">
        <w:tab/>
      </w:r>
      <w:r>
        <w:t>Pronominal paradigm of ‘also, too’</w:t>
      </w:r>
    </w:p>
    <w:p w14:paraId="64F3D96C" w14:textId="77777777" w:rsidR="00985F2A" w:rsidRPr="002D209A" w:rsidRDefault="00985F2A" w:rsidP="00985F2A">
      <w:pPr>
        <w:tabs>
          <w:tab w:val="clear" w:pos="369"/>
          <w:tab w:val="left" w:pos="720"/>
          <w:tab w:val="left" w:pos="1620"/>
          <w:tab w:val="left" w:pos="2610"/>
          <w:tab w:val="left" w:pos="3690"/>
          <w:tab w:val="left" w:pos="5040"/>
        </w:tabs>
      </w:pPr>
    </w:p>
    <w:p w14:paraId="60CAA1A5" w14:textId="00851582" w:rsidR="003F04FE" w:rsidRDefault="00985F2A" w:rsidP="00564D99">
      <w:pPr>
        <w:tabs>
          <w:tab w:val="clear" w:pos="369"/>
          <w:tab w:val="left" w:pos="720"/>
          <w:tab w:val="left" w:pos="1080"/>
          <w:tab w:val="left" w:pos="2160"/>
        </w:tabs>
      </w:pPr>
      <w:r>
        <w:tab/>
      </w:r>
      <w:r w:rsidR="00564D99">
        <w:t>a.</w:t>
      </w:r>
      <w:r w:rsidR="003F04FE">
        <w:t xml:space="preserve"> </w:t>
      </w:r>
      <w:r w:rsidR="00410020">
        <w:t xml:space="preserve">1st/2nd person </w:t>
      </w:r>
      <w:r w:rsidR="003F04FE">
        <w:t>pronoun</w:t>
      </w:r>
      <w:r w:rsidR="00410020">
        <w:t>s ending</w:t>
      </w:r>
      <w:r w:rsidR="003F04FE">
        <w:t xml:space="preserve"> in M</w:t>
      </w:r>
      <w:r w:rsidR="003F04FE">
        <w:noBreakHyphen/>
        <w:t>tone</w:t>
      </w:r>
    </w:p>
    <w:p w14:paraId="7451AB04" w14:textId="43EEAAF0" w:rsidR="00985F2A" w:rsidRPr="00986631" w:rsidRDefault="003F04FE" w:rsidP="00564D99">
      <w:pPr>
        <w:tabs>
          <w:tab w:val="clear" w:pos="369"/>
          <w:tab w:val="left" w:pos="720"/>
          <w:tab w:val="left" w:pos="1080"/>
          <w:tab w:val="left" w:pos="2160"/>
        </w:tabs>
        <w:rPr>
          <w:rFonts w:ascii="Doulos SIL" w:hAnsi="Doulos SIL"/>
          <w:i/>
          <w:color w:val="0000FF"/>
        </w:rPr>
      </w:pPr>
      <w:r>
        <w:tab/>
      </w:r>
      <w:r w:rsidR="00564D99">
        <w:tab/>
      </w:r>
      <w:r w:rsidR="00985F2A">
        <w:t>1Sg</w:t>
      </w:r>
      <w:r w:rsidR="00985F2A">
        <w:tab/>
      </w:r>
      <w:r w:rsidR="00985F2A">
        <w:rPr>
          <w:rFonts w:ascii="Doulos SIL" w:hAnsi="Doulos SIL"/>
          <w:i/>
          <w:color w:val="0000FF"/>
        </w:rPr>
        <w:t>mā</w:t>
      </w:r>
      <w:r w:rsidR="00985F2A" w:rsidRPr="00986631">
        <w:rPr>
          <w:rFonts w:ascii="Doulos SIL" w:hAnsi="Doulos SIL"/>
          <w:i/>
          <w:color w:val="0000FF"/>
        </w:rPr>
        <w:t xml:space="preserve"> dōʔō</w:t>
      </w:r>
    </w:p>
    <w:p w14:paraId="3D992F8B" w14:textId="79B6212C" w:rsidR="00985F2A" w:rsidRDefault="00985F2A" w:rsidP="00564D99">
      <w:pPr>
        <w:tabs>
          <w:tab w:val="clear" w:pos="369"/>
          <w:tab w:val="left" w:pos="720"/>
          <w:tab w:val="left" w:pos="1080"/>
          <w:tab w:val="left" w:pos="2160"/>
        </w:tabs>
      </w:pPr>
      <w:r>
        <w:tab/>
      </w:r>
      <w:r w:rsidR="00564D99">
        <w:tab/>
      </w:r>
      <w:r>
        <w:t>2Sg</w:t>
      </w:r>
      <w:r>
        <w:tab/>
      </w:r>
      <w:r w:rsidRPr="00986631">
        <w:rPr>
          <w:rFonts w:ascii="Doulos SIL" w:hAnsi="Doulos SIL"/>
          <w:i/>
          <w:color w:val="0000FF"/>
        </w:rPr>
        <w:t>wō dōʔō</w:t>
      </w:r>
    </w:p>
    <w:p w14:paraId="38C1B1AD" w14:textId="5B2385D3" w:rsidR="00985F2A" w:rsidRPr="00986631" w:rsidRDefault="00985F2A" w:rsidP="00564D99">
      <w:pPr>
        <w:tabs>
          <w:tab w:val="clear" w:pos="369"/>
          <w:tab w:val="left" w:pos="720"/>
          <w:tab w:val="left" w:pos="1080"/>
          <w:tab w:val="left" w:pos="2160"/>
        </w:tabs>
        <w:rPr>
          <w:rFonts w:ascii="Doulos SIL" w:hAnsi="Doulos SIL"/>
          <w:i/>
          <w:color w:val="0000FF"/>
        </w:rPr>
      </w:pPr>
      <w:r>
        <w:tab/>
      </w:r>
      <w:r w:rsidR="00564D99">
        <w:tab/>
      </w:r>
      <w:r>
        <w:t>2Pl</w:t>
      </w:r>
      <w:r>
        <w:tab/>
      </w:r>
      <w:r w:rsidRPr="00986631">
        <w:rPr>
          <w:rFonts w:ascii="Doulos SIL" w:hAnsi="Doulos SIL"/>
          <w:i/>
          <w:color w:val="0000FF"/>
        </w:rPr>
        <w:t>ēēⁿ dōʔō</w:t>
      </w:r>
    </w:p>
    <w:p w14:paraId="1A98180E" w14:textId="77777777" w:rsidR="009E1D18" w:rsidRPr="008B320B" w:rsidRDefault="009E1D18" w:rsidP="009E1D18">
      <w:pPr>
        <w:tabs>
          <w:tab w:val="clear" w:pos="369"/>
          <w:tab w:val="left" w:pos="720"/>
          <w:tab w:val="left" w:pos="1080"/>
          <w:tab w:val="left" w:pos="2160"/>
        </w:tabs>
      </w:pPr>
      <w:r>
        <w:tab/>
      </w:r>
      <w:r>
        <w:tab/>
        <w:t>2Pl</w:t>
      </w:r>
      <w:r>
        <w:tab/>
      </w:r>
      <w:r>
        <w:rPr>
          <w:rFonts w:ascii="Doulos SIL" w:hAnsi="Doulos SIL"/>
          <w:i/>
          <w:color w:val="0000FF"/>
        </w:rPr>
        <w:t>mǎā dō</w:t>
      </w:r>
      <w:r w:rsidRPr="00B96EA0">
        <w:rPr>
          <w:rFonts w:ascii="Doulos SIL" w:hAnsi="Doulos SIL"/>
          <w:i/>
          <w:color w:val="0000FF"/>
        </w:rPr>
        <w:t>ʔ</w:t>
      </w:r>
      <w:r>
        <w:rPr>
          <w:rFonts w:ascii="Doulos SIL" w:hAnsi="Doulos SIL"/>
          <w:i/>
          <w:color w:val="0000FF"/>
        </w:rPr>
        <w:t>ō</w:t>
      </w:r>
    </w:p>
    <w:p w14:paraId="2B74EC0C" w14:textId="77777777" w:rsidR="00410020" w:rsidRDefault="00410020" w:rsidP="00410020">
      <w:pPr>
        <w:tabs>
          <w:tab w:val="clear" w:pos="369"/>
          <w:tab w:val="left" w:pos="720"/>
          <w:tab w:val="left" w:pos="1080"/>
          <w:tab w:val="left" w:pos="2160"/>
        </w:tabs>
      </w:pPr>
    </w:p>
    <w:p w14:paraId="0F6C4F5E" w14:textId="492D78E1" w:rsidR="00410020" w:rsidRDefault="00410020" w:rsidP="006B21D5">
      <w:pPr>
        <w:keepNext/>
        <w:tabs>
          <w:tab w:val="clear" w:pos="369"/>
          <w:tab w:val="left" w:pos="720"/>
          <w:tab w:val="left" w:pos="1080"/>
          <w:tab w:val="left" w:pos="2160"/>
        </w:tabs>
      </w:pPr>
      <w:r>
        <w:lastRenderedPageBreak/>
        <w:tab/>
        <w:t>b. focalized or logophoric third-person pronouns</w:t>
      </w:r>
    </w:p>
    <w:p w14:paraId="1CDD45E4" w14:textId="30AFB93C" w:rsidR="00410020" w:rsidRPr="008B320B" w:rsidRDefault="00410020" w:rsidP="006B21D5">
      <w:pPr>
        <w:keepNext/>
        <w:tabs>
          <w:tab w:val="clear" w:pos="369"/>
          <w:tab w:val="left" w:pos="720"/>
          <w:tab w:val="left" w:pos="1080"/>
          <w:tab w:val="left" w:pos="2160"/>
        </w:tabs>
      </w:pPr>
      <w:r>
        <w:tab/>
      </w:r>
      <w:r>
        <w:tab/>
        <w:t>3SgHum</w:t>
      </w:r>
      <w:r>
        <w:tab/>
      </w:r>
      <w:r>
        <w:rPr>
          <w:rFonts w:ascii="Doulos SIL" w:hAnsi="Doulos SIL"/>
          <w:i/>
          <w:color w:val="0000FF"/>
        </w:rPr>
        <w:t>à</w:t>
      </w:r>
      <w:r>
        <w:rPr>
          <w:rFonts w:ascii="Doulos SIL" w:hAnsi="Doulos SIL"/>
          <w:i/>
          <w:color w:val="0000FF"/>
        </w:rPr>
        <w:noBreakHyphen/>
        <w:t>wò</w:t>
      </w:r>
      <w:r w:rsidRPr="00986631">
        <w:rPr>
          <w:rFonts w:ascii="Doulos SIL" w:hAnsi="Doulos SIL"/>
          <w:i/>
          <w:color w:val="0000FF"/>
        </w:rPr>
        <w:t xml:space="preserve"> </w:t>
      </w:r>
      <w:r>
        <w:rPr>
          <w:rFonts w:ascii="Doulos SIL" w:hAnsi="Doulos SIL"/>
          <w:i/>
          <w:color w:val="0000FF"/>
        </w:rPr>
        <w:t>dóʔó</w:t>
      </w:r>
      <w:r>
        <w:tab/>
      </w:r>
    </w:p>
    <w:p w14:paraId="6FCEEA48" w14:textId="6061F315" w:rsidR="00410020" w:rsidRDefault="00410020" w:rsidP="006B21D5">
      <w:pPr>
        <w:keepNext/>
        <w:tabs>
          <w:tab w:val="clear" w:pos="369"/>
          <w:tab w:val="left" w:pos="720"/>
          <w:tab w:val="left" w:pos="1080"/>
          <w:tab w:val="left" w:pos="2160"/>
        </w:tabs>
      </w:pPr>
      <w:r>
        <w:tab/>
      </w:r>
      <w:r>
        <w:tab/>
        <w:t>3SgNonh</w:t>
      </w:r>
      <w:r>
        <w:tab/>
      </w:r>
      <w:r>
        <w:rPr>
          <w:rFonts w:ascii="Doulos SIL" w:hAnsi="Doulos SIL"/>
          <w:i/>
          <w:color w:val="0000FF"/>
        </w:rPr>
        <w:t>è-wò</w:t>
      </w:r>
      <w:r w:rsidRPr="00986631">
        <w:rPr>
          <w:rFonts w:ascii="Doulos SIL" w:hAnsi="Doulos SIL"/>
          <w:i/>
          <w:color w:val="0000FF"/>
        </w:rPr>
        <w:t xml:space="preserve"> </w:t>
      </w:r>
      <w:r>
        <w:rPr>
          <w:rFonts w:ascii="Doulos SIL" w:hAnsi="Doulos SIL"/>
          <w:i/>
          <w:color w:val="0000FF"/>
        </w:rPr>
        <w:t>dóʔó</w:t>
      </w:r>
      <w:r>
        <w:tab/>
      </w:r>
    </w:p>
    <w:p w14:paraId="0DB09DBD" w14:textId="77777777" w:rsidR="00410020" w:rsidRDefault="00410020" w:rsidP="006B21D5">
      <w:pPr>
        <w:keepNext/>
        <w:tabs>
          <w:tab w:val="clear" w:pos="369"/>
          <w:tab w:val="left" w:pos="720"/>
          <w:tab w:val="left" w:pos="1080"/>
          <w:tab w:val="left" w:pos="2160"/>
        </w:tabs>
      </w:pPr>
      <w:r>
        <w:tab/>
      </w:r>
      <w:r>
        <w:tab/>
        <w:t>3PlHum</w:t>
      </w:r>
      <w:r>
        <w:tab/>
      </w:r>
      <w:r>
        <w:rPr>
          <w:rFonts w:ascii="Doulos SIL" w:hAnsi="Doulos SIL"/>
          <w:i/>
          <w:color w:val="0000FF"/>
        </w:rPr>
        <w:t>à-mǎā dō</w:t>
      </w:r>
      <w:r w:rsidRPr="00986631">
        <w:rPr>
          <w:rFonts w:ascii="Doulos SIL" w:hAnsi="Doulos SIL"/>
          <w:i/>
          <w:color w:val="0000FF"/>
        </w:rPr>
        <w:t>ʔ</w:t>
      </w:r>
      <w:r>
        <w:rPr>
          <w:rFonts w:ascii="Doulos SIL" w:hAnsi="Doulos SIL"/>
          <w:i/>
          <w:color w:val="0000FF"/>
        </w:rPr>
        <w:t>ō</w:t>
      </w:r>
    </w:p>
    <w:p w14:paraId="6FFEBDAC" w14:textId="6201F79C" w:rsidR="00410020" w:rsidRDefault="00410020" w:rsidP="00410020">
      <w:pPr>
        <w:tabs>
          <w:tab w:val="clear" w:pos="369"/>
          <w:tab w:val="left" w:pos="720"/>
          <w:tab w:val="left" w:pos="1080"/>
          <w:tab w:val="left" w:pos="2160"/>
        </w:tabs>
      </w:pPr>
      <w:r>
        <w:tab/>
      </w:r>
      <w:r>
        <w:tab/>
        <w:t>3PlNonh</w:t>
      </w:r>
      <w:r>
        <w:tab/>
      </w:r>
      <w:r>
        <w:rPr>
          <w:rFonts w:ascii="Doulos SIL" w:hAnsi="Doulos SIL"/>
          <w:i/>
          <w:color w:val="0000FF"/>
        </w:rPr>
        <w:t>è-mǎā dō</w:t>
      </w:r>
      <w:r w:rsidRPr="00986631">
        <w:rPr>
          <w:rFonts w:ascii="Doulos SIL" w:hAnsi="Doulos SIL"/>
          <w:i/>
          <w:color w:val="0000FF"/>
        </w:rPr>
        <w:t>ʔ</w:t>
      </w:r>
      <w:r>
        <w:rPr>
          <w:rFonts w:ascii="Doulos SIL" w:hAnsi="Doulos SIL"/>
          <w:i/>
          <w:color w:val="0000FF"/>
        </w:rPr>
        <w:t>ō</w:t>
      </w:r>
    </w:p>
    <w:p w14:paraId="230E0D92" w14:textId="77777777" w:rsidR="00410020" w:rsidRPr="002D209A" w:rsidRDefault="00410020" w:rsidP="00410020">
      <w:pPr>
        <w:tabs>
          <w:tab w:val="clear" w:pos="369"/>
          <w:tab w:val="left" w:pos="720"/>
          <w:tab w:val="left" w:pos="1080"/>
          <w:tab w:val="left" w:pos="2160"/>
        </w:tabs>
      </w:pPr>
    </w:p>
    <w:p w14:paraId="3F904A72" w14:textId="77777777" w:rsidR="00410020" w:rsidRDefault="00410020" w:rsidP="00410020">
      <w:pPr>
        <w:tabs>
          <w:tab w:val="clear" w:pos="369"/>
          <w:tab w:val="left" w:pos="720"/>
          <w:tab w:val="left" w:pos="1080"/>
          <w:tab w:val="left" w:pos="2160"/>
        </w:tabs>
      </w:pPr>
      <w:r>
        <w:tab/>
        <w:t>c. +3Sg pronouns</w:t>
      </w:r>
    </w:p>
    <w:p w14:paraId="28B766FD" w14:textId="7AE3C647" w:rsidR="00410020" w:rsidRDefault="00410020" w:rsidP="00410020">
      <w:pPr>
        <w:tabs>
          <w:tab w:val="clear" w:pos="369"/>
          <w:tab w:val="left" w:pos="720"/>
          <w:tab w:val="left" w:pos="1080"/>
          <w:tab w:val="left" w:pos="2160"/>
        </w:tabs>
      </w:pPr>
      <w:r>
        <w:tab/>
      </w:r>
      <w:r>
        <w:tab/>
        <w:t>3SgHum</w:t>
      </w:r>
      <w:r>
        <w:tab/>
      </w:r>
      <w:r w:rsidRPr="00E326CB">
        <w:rPr>
          <w:rFonts w:ascii="Doulos SIL" w:hAnsi="Doulos SIL"/>
          <w:i/>
          <w:color w:val="0000FF"/>
        </w:rPr>
        <w:t>à dòʔó</w:t>
      </w:r>
    </w:p>
    <w:p w14:paraId="1EF6C324" w14:textId="4B418A20" w:rsidR="00410020" w:rsidRDefault="00410020" w:rsidP="00410020">
      <w:pPr>
        <w:tabs>
          <w:tab w:val="clear" w:pos="369"/>
          <w:tab w:val="left" w:pos="720"/>
          <w:tab w:val="left" w:pos="1080"/>
          <w:tab w:val="left" w:pos="2160"/>
        </w:tabs>
      </w:pPr>
      <w:r>
        <w:tab/>
      </w:r>
      <w:r>
        <w:tab/>
        <w:t>3SgNonh</w:t>
      </w:r>
      <w:r>
        <w:tab/>
      </w:r>
      <w:r>
        <w:rPr>
          <w:rFonts w:ascii="Doulos SIL" w:hAnsi="Doulos SIL"/>
          <w:i/>
          <w:color w:val="0000FF"/>
        </w:rPr>
        <w:t>è</w:t>
      </w:r>
      <w:r w:rsidRPr="00986631">
        <w:rPr>
          <w:rFonts w:ascii="Doulos SIL" w:hAnsi="Doulos SIL"/>
          <w:i/>
          <w:color w:val="0000FF"/>
        </w:rPr>
        <w:t xml:space="preserve"> </w:t>
      </w:r>
      <w:r>
        <w:rPr>
          <w:rFonts w:ascii="Doulos SIL" w:hAnsi="Doulos SIL"/>
          <w:i/>
          <w:color w:val="0000FF"/>
        </w:rPr>
        <w:t>dòʔó</w:t>
      </w:r>
    </w:p>
    <w:p w14:paraId="1C2EBFDD" w14:textId="77777777" w:rsidR="00410020" w:rsidRDefault="00410020" w:rsidP="00410020">
      <w:pPr>
        <w:tabs>
          <w:tab w:val="clear" w:pos="369"/>
          <w:tab w:val="left" w:pos="720"/>
          <w:tab w:val="left" w:pos="1080"/>
          <w:tab w:val="left" w:pos="2160"/>
        </w:tabs>
      </w:pPr>
    </w:p>
    <w:p w14:paraId="48833BA7" w14:textId="7097FEEB" w:rsidR="00410020" w:rsidRDefault="00410020" w:rsidP="00410020">
      <w:pPr>
        <w:tabs>
          <w:tab w:val="clear" w:pos="369"/>
          <w:tab w:val="left" w:pos="720"/>
          <w:tab w:val="left" w:pos="1080"/>
          <w:tab w:val="left" w:pos="2160"/>
        </w:tabs>
      </w:pPr>
      <w:r>
        <w:tab/>
        <w:t>d. other -3Sg pronouns</w:t>
      </w:r>
    </w:p>
    <w:p w14:paraId="3E72C0DD" w14:textId="4EC385E8" w:rsidR="00410020" w:rsidRDefault="00410020" w:rsidP="00410020">
      <w:pPr>
        <w:tabs>
          <w:tab w:val="clear" w:pos="369"/>
          <w:tab w:val="left" w:pos="720"/>
          <w:tab w:val="left" w:pos="1080"/>
          <w:tab w:val="left" w:pos="2160"/>
        </w:tabs>
      </w:pPr>
      <w:r>
        <w:tab/>
      </w:r>
      <w:r>
        <w:tab/>
        <w:t>1Pl</w:t>
      </w:r>
      <w:r>
        <w:tab/>
      </w:r>
      <w:r w:rsidRPr="00986631">
        <w:rPr>
          <w:rFonts w:ascii="Doulos SIL" w:hAnsi="Doulos SIL"/>
          <w:i/>
          <w:color w:val="0000FF"/>
        </w:rPr>
        <w:t>mùʔ</w:t>
      </w:r>
      <w:r>
        <w:rPr>
          <w:rFonts w:ascii="Doulos SIL" w:hAnsi="Doulos SIL"/>
          <w:i/>
          <w:color w:val="0000FF"/>
        </w:rPr>
        <w:t>ù</w:t>
      </w:r>
      <w:r w:rsidRPr="00986631">
        <w:rPr>
          <w:rFonts w:ascii="Doulos SIL" w:hAnsi="Doulos SIL"/>
          <w:i/>
          <w:color w:val="0000FF"/>
        </w:rPr>
        <w:t xml:space="preserve">ⁿ </w:t>
      </w:r>
      <w:r>
        <w:rPr>
          <w:rFonts w:ascii="Doulos SIL" w:hAnsi="Doulos SIL"/>
          <w:i/>
          <w:color w:val="0000FF"/>
        </w:rPr>
        <w:t>dóʔó</w:t>
      </w:r>
    </w:p>
    <w:p w14:paraId="121B6E24" w14:textId="3AE97176" w:rsidR="00410020" w:rsidRDefault="00410020" w:rsidP="00410020">
      <w:pPr>
        <w:tabs>
          <w:tab w:val="clear" w:pos="369"/>
          <w:tab w:val="left" w:pos="720"/>
          <w:tab w:val="left" w:pos="1080"/>
          <w:tab w:val="left" w:pos="2160"/>
        </w:tabs>
      </w:pPr>
      <w:r>
        <w:tab/>
      </w:r>
      <w:r>
        <w:tab/>
        <w:t>3PlHum</w:t>
      </w:r>
      <w:r>
        <w:tab/>
      </w:r>
      <w:r>
        <w:rPr>
          <w:rFonts w:ascii="Doulos SIL" w:hAnsi="Doulos SIL"/>
          <w:i/>
          <w:color w:val="0000FF"/>
        </w:rPr>
        <w:t>ààⁿ</w:t>
      </w:r>
      <w:r w:rsidRPr="00986631">
        <w:rPr>
          <w:rFonts w:ascii="Doulos SIL" w:hAnsi="Doulos SIL"/>
          <w:i/>
          <w:color w:val="0000FF"/>
        </w:rPr>
        <w:t xml:space="preserve"> dóʔó</w:t>
      </w:r>
    </w:p>
    <w:p w14:paraId="415D1CCA" w14:textId="3F0B1C3F" w:rsidR="00410020" w:rsidRPr="00410020" w:rsidRDefault="00410020" w:rsidP="00410020">
      <w:pPr>
        <w:tabs>
          <w:tab w:val="clear" w:pos="369"/>
          <w:tab w:val="left" w:pos="720"/>
          <w:tab w:val="left" w:pos="1080"/>
          <w:tab w:val="left" w:pos="2160"/>
        </w:tabs>
      </w:pPr>
      <w:r>
        <w:tab/>
      </w:r>
      <w:r>
        <w:tab/>
        <w:t>3PlNonh</w:t>
      </w:r>
      <w:r>
        <w:tab/>
      </w:r>
      <w:r>
        <w:rPr>
          <w:rFonts w:ascii="Doulos SIL" w:hAnsi="Doulos SIL"/>
          <w:i/>
          <w:color w:val="0000FF"/>
        </w:rPr>
        <w:t>èèⁿ</w:t>
      </w:r>
      <w:r w:rsidRPr="00986631">
        <w:rPr>
          <w:rFonts w:ascii="Doulos SIL" w:hAnsi="Doulos SIL"/>
          <w:i/>
          <w:color w:val="0000FF"/>
        </w:rPr>
        <w:t xml:space="preserve"> dóʔó</w:t>
      </w:r>
    </w:p>
    <w:p w14:paraId="1A914B84" w14:textId="77777777" w:rsidR="00254FEF" w:rsidRDefault="00254FEF" w:rsidP="00254FEF"/>
    <w:p w14:paraId="2EFFA75F" w14:textId="09FFDFB2" w:rsidR="00047E6E" w:rsidRDefault="00047E6E" w:rsidP="00254FEF">
      <w:r>
        <w:t xml:space="preserve">Like English </w:t>
      </w:r>
      <w:r w:rsidRPr="00047E6E">
        <w:rPr>
          <w:i/>
        </w:rPr>
        <w:t>also</w:t>
      </w:r>
      <w:r>
        <w:t xml:space="preserve">, </w:t>
      </w:r>
      <w:r w:rsidRPr="00B96EA0">
        <w:rPr>
          <w:rFonts w:ascii="Doulos SIL" w:hAnsi="Doulos SIL"/>
          <w:i/>
          <w:color w:val="0000FF"/>
        </w:rPr>
        <w:t>dòʔ</w:t>
      </w:r>
      <w:r>
        <w:rPr>
          <w:rFonts w:ascii="Doulos SIL" w:hAnsi="Doulos SIL"/>
          <w:i/>
          <w:color w:val="0000FF"/>
        </w:rPr>
        <w:t>ó</w:t>
      </w:r>
      <w:r>
        <w:t xml:space="preserve"> ~ </w:t>
      </w:r>
      <w:r>
        <w:rPr>
          <w:rFonts w:ascii="Doulos SIL" w:hAnsi="Doulos SIL"/>
          <w:i/>
          <w:color w:val="0000FF"/>
        </w:rPr>
        <w:t>dóʔó</w:t>
      </w:r>
      <w:r>
        <w:t xml:space="preserve"> can have the metapragmatic sense ‘moreover, furthermore’, as when the speaker provides additional information to the addressee. However, in Jalkunan the particle is expressed as part of an NP rather than as a preclausal adverb. An example is text 2016_04 @ 00:29.</w:t>
      </w:r>
    </w:p>
    <w:p w14:paraId="2030AA84" w14:textId="5574F2A1" w:rsidR="00047E6E" w:rsidRDefault="00047E6E" w:rsidP="00254FEF">
      <w:r>
        <w:tab/>
      </w:r>
      <w:r w:rsidR="003E4066">
        <w:t>O</w:t>
      </w:r>
      <w:r>
        <w:t xml:space="preserve">ther textual examples </w:t>
      </w:r>
      <w:r w:rsidR="003E4066">
        <w:t xml:space="preserve">of </w:t>
      </w:r>
      <w:r w:rsidR="003E4066" w:rsidRPr="00B96EA0">
        <w:rPr>
          <w:rFonts w:ascii="Doulos SIL" w:hAnsi="Doulos SIL"/>
          <w:i/>
          <w:color w:val="0000FF"/>
        </w:rPr>
        <w:t>dòʔ</w:t>
      </w:r>
      <w:r w:rsidR="003E4066">
        <w:rPr>
          <w:rFonts w:ascii="Doulos SIL" w:hAnsi="Doulos SIL"/>
          <w:i/>
          <w:color w:val="0000FF"/>
        </w:rPr>
        <w:t>ó</w:t>
      </w:r>
      <w:r w:rsidR="003E4066">
        <w:t xml:space="preserve"> ~ </w:t>
      </w:r>
      <w:r w:rsidR="003E4066">
        <w:rPr>
          <w:rFonts w:ascii="Doulos SIL" w:hAnsi="Doulos SIL"/>
          <w:i/>
          <w:color w:val="0000FF"/>
        </w:rPr>
        <w:t>dóʔó</w:t>
      </w:r>
      <w:r w:rsidR="003E4066">
        <w:t xml:space="preserve"> are: </w:t>
      </w:r>
      <w:r>
        <w:t>text 2016_01 @ 00:28, @ 02:20,  @ 02:56, @ 03:16</w:t>
      </w:r>
      <w:r w:rsidR="003E4066">
        <w:t>; text 2016_02 @ 01:49; and text 2016_04 @ 00:16,  @ 01:01, @ 01:48, @ 02:33, @ 03:25.</w:t>
      </w:r>
    </w:p>
    <w:p w14:paraId="56E40959" w14:textId="77777777" w:rsidR="00047E6E" w:rsidRPr="00047E6E" w:rsidRDefault="00047E6E" w:rsidP="00254FEF"/>
    <w:p w14:paraId="530ABD80" w14:textId="77777777" w:rsidR="00254FEF" w:rsidRDefault="00254FEF" w:rsidP="00254FEF"/>
    <w:p w14:paraId="622EFABD" w14:textId="5AB82675" w:rsidR="00985F2A" w:rsidRPr="00985F2A" w:rsidRDefault="00254FEF" w:rsidP="00254FEF">
      <w:pPr>
        <w:pStyle w:val="Heading4"/>
      </w:pPr>
      <w:bookmarkStart w:id="2432" w:name="_Toc342594467"/>
      <w:bookmarkStart w:id="2433" w:name="_Toc344402846"/>
      <w:r>
        <w:t>‘Again’ (</w:t>
      </w:r>
      <w:r w:rsidRPr="00B96EA0">
        <w:rPr>
          <w:rFonts w:ascii="Doulos SIL" w:hAnsi="Doulos SIL"/>
          <w:i/>
          <w:color w:val="0000FF"/>
        </w:rPr>
        <w:t>dòʔ</w:t>
      </w:r>
      <w:r w:rsidR="00047E6E">
        <w:rPr>
          <w:rFonts w:ascii="Doulos SIL" w:hAnsi="Doulos SIL"/>
          <w:i/>
          <w:color w:val="0000FF"/>
        </w:rPr>
        <w:t>ó</w:t>
      </w:r>
      <w:r>
        <w:t xml:space="preserve"> ~ </w:t>
      </w:r>
      <w:r>
        <w:rPr>
          <w:rFonts w:ascii="Doulos SIL" w:hAnsi="Doulos SIL"/>
          <w:i/>
          <w:color w:val="0000FF"/>
        </w:rPr>
        <w:t xml:space="preserve">dóʔó </w:t>
      </w:r>
      <w:r>
        <w:t>)</w:t>
      </w:r>
      <w:bookmarkEnd w:id="2432"/>
      <w:bookmarkEnd w:id="2433"/>
    </w:p>
    <w:p w14:paraId="06203CC3" w14:textId="07B1BA84" w:rsidR="00BA6685" w:rsidRDefault="00254FEF">
      <w:r w:rsidRPr="00254FEF">
        <w:t>There</w:t>
      </w:r>
      <w:r>
        <w:t xml:space="preserve"> are two ways to say e.g. ‘X came again.’ One is a two-clause construction with ‘return, repeat’ as the first verb </w:t>
      </w:r>
      <w:r w:rsidRPr="00F30AF3">
        <w:t>(§15.</w:t>
      </w:r>
      <w:r w:rsidR="00F30AF3" w:rsidRPr="00F30AF3">
        <w:t>2.2</w:t>
      </w:r>
      <w:r w:rsidR="00F30AF3">
        <w:t>.2</w:t>
      </w:r>
      <w:r>
        <w:t xml:space="preserve">). The second is with </w:t>
      </w:r>
      <w:r w:rsidRPr="00B96EA0">
        <w:rPr>
          <w:rFonts w:ascii="Doulos SIL" w:hAnsi="Doulos SIL"/>
          <w:i/>
          <w:color w:val="0000FF"/>
        </w:rPr>
        <w:t>dòʔ</w:t>
      </w:r>
      <w:r w:rsidR="00047E6E">
        <w:rPr>
          <w:rFonts w:ascii="Doulos SIL" w:hAnsi="Doulos SIL"/>
          <w:i/>
          <w:color w:val="0000FF"/>
        </w:rPr>
        <w:t>ó</w:t>
      </w:r>
      <w:r>
        <w:t xml:space="preserve"> ~ </w:t>
      </w:r>
      <w:r>
        <w:rPr>
          <w:rFonts w:ascii="Doulos SIL" w:hAnsi="Doulos SIL"/>
          <w:i/>
          <w:color w:val="0000FF"/>
        </w:rPr>
        <w:t>dóʔó</w:t>
      </w:r>
      <w:r>
        <w:t xml:space="preserve"> </w:t>
      </w:r>
      <w:r w:rsidR="00A03506">
        <w:t xml:space="preserve">at the end of the </w:t>
      </w:r>
      <w:r>
        <w:t xml:space="preserve">subject </w:t>
      </w:r>
      <w:r w:rsidR="00A03506">
        <w:t>NP</w:t>
      </w:r>
      <w:r>
        <w:t>.</w:t>
      </w:r>
      <w:r w:rsidR="00A03506">
        <w:t xml:space="preserve"> Simple perfective examples are in (</w:t>
      </w:r>
      <w:r w:rsidR="00A06F2B">
        <w:t>648</w:t>
      </w:r>
      <w:r w:rsidR="00A03506">
        <w:t>).</w:t>
      </w:r>
    </w:p>
    <w:p w14:paraId="55A46D80" w14:textId="77777777" w:rsidR="00254FEF" w:rsidRDefault="00254FEF"/>
    <w:p w14:paraId="2FEC10D6" w14:textId="11C33328" w:rsidR="00254FEF" w:rsidRDefault="00254FEF" w:rsidP="00254FEF">
      <w:pPr>
        <w:tabs>
          <w:tab w:val="clear" w:pos="369"/>
          <w:tab w:val="left" w:pos="720"/>
          <w:tab w:val="left" w:pos="1080"/>
          <w:tab w:val="left" w:pos="2250"/>
          <w:tab w:val="left" w:pos="3420"/>
        </w:tabs>
      </w:pPr>
      <w:r>
        <w:t>(</w:t>
      </w:r>
      <w:r w:rsidR="00A06F2B">
        <w:t>648</w:t>
      </w:r>
      <w:r>
        <w:t>)</w:t>
      </w:r>
      <w:r>
        <w:tab/>
        <w:t>a.</w:t>
      </w:r>
      <w:r>
        <w:tab/>
      </w:r>
      <w:r w:rsidR="00A03506" w:rsidRPr="0014539F">
        <w:rPr>
          <w:rFonts w:ascii="Doulos SIL" w:hAnsi="Doulos SIL"/>
          <w:i/>
          <w:color w:val="0000FF"/>
        </w:rPr>
        <w:t>[</w:t>
      </w:r>
      <w:r w:rsidRPr="0014539F">
        <w:rPr>
          <w:rFonts w:ascii="Doulos SIL" w:hAnsi="Doulos SIL"/>
          <w:i/>
          <w:color w:val="0000FF"/>
        </w:rPr>
        <w:t>à</w:t>
      </w:r>
      <w:r w:rsidRPr="0014539F">
        <w:rPr>
          <w:rFonts w:ascii="Doulos SIL" w:hAnsi="Doulos SIL"/>
          <w:i/>
          <w:color w:val="0000FF"/>
        </w:rPr>
        <w:tab/>
        <w:t>dòʔò</w:t>
      </w:r>
      <w:r w:rsidR="00A03506" w:rsidRPr="0014539F">
        <w:rPr>
          <w:rFonts w:ascii="Doulos SIL" w:hAnsi="Doulos SIL"/>
          <w:i/>
          <w:color w:val="0000FF"/>
        </w:rPr>
        <w:t>]</w:t>
      </w:r>
      <w:r w:rsidRPr="0014539F">
        <w:rPr>
          <w:rFonts w:ascii="Doulos SIL" w:hAnsi="Doulos SIL"/>
          <w:i/>
          <w:color w:val="0000FF"/>
        </w:rPr>
        <w:tab/>
        <w:t>sɛ́</w:t>
      </w:r>
      <w:r w:rsidR="003E4066">
        <w:rPr>
          <w:rFonts w:ascii="Doulos SIL" w:hAnsi="Doulos SIL"/>
          <w:i/>
          <w:color w:val="0000FF"/>
        </w:rPr>
        <w:t>ɛ́</w:t>
      </w:r>
    </w:p>
    <w:p w14:paraId="51B6B138" w14:textId="32EC69F4" w:rsidR="00254FEF" w:rsidRDefault="00254FEF" w:rsidP="00254FEF">
      <w:pPr>
        <w:tabs>
          <w:tab w:val="clear" w:pos="369"/>
          <w:tab w:val="left" w:pos="720"/>
          <w:tab w:val="left" w:pos="1080"/>
          <w:tab w:val="left" w:pos="2250"/>
          <w:tab w:val="left" w:pos="3420"/>
        </w:tabs>
      </w:pPr>
      <w:r>
        <w:tab/>
      </w:r>
      <w:r>
        <w:tab/>
      </w:r>
      <w:r w:rsidR="00A03506">
        <w:t>[</w:t>
      </w:r>
      <w:r>
        <w:t>3SgHum</w:t>
      </w:r>
      <w:r>
        <w:tab/>
      </w:r>
      <w:r w:rsidRPr="009E1D18">
        <w:rPr>
          <w:b/>
        </w:rPr>
        <w:t>again</w:t>
      </w:r>
      <w:r w:rsidR="009E1D18">
        <w:t>]</w:t>
      </w:r>
      <w:r>
        <w:tab/>
        <w:t>come.Pfv</w:t>
      </w:r>
    </w:p>
    <w:p w14:paraId="75967C1F" w14:textId="61BB7A28" w:rsidR="00254FEF" w:rsidRDefault="00254FEF" w:rsidP="00254FEF">
      <w:pPr>
        <w:tabs>
          <w:tab w:val="clear" w:pos="369"/>
          <w:tab w:val="left" w:pos="720"/>
          <w:tab w:val="left" w:pos="1080"/>
        </w:tabs>
      </w:pPr>
      <w:r>
        <w:tab/>
      </w:r>
      <w:r>
        <w:tab/>
        <w:t>‘He/She came again.’</w:t>
      </w:r>
    </w:p>
    <w:p w14:paraId="32C999A2" w14:textId="77777777" w:rsidR="00254FEF" w:rsidRDefault="00254FEF" w:rsidP="00254FEF">
      <w:pPr>
        <w:tabs>
          <w:tab w:val="clear" w:pos="369"/>
          <w:tab w:val="left" w:pos="720"/>
          <w:tab w:val="left" w:pos="1080"/>
        </w:tabs>
      </w:pPr>
    </w:p>
    <w:p w14:paraId="7B17A0B5" w14:textId="55CE7523" w:rsidR="00254FEF" w:rsidRDefault="00254FEF" w:rsidP="00A03506">
      <w:pPr>
        <w:tabs>
          <w:tab w:val="clear" w:pos="369"/>
          <w:tab w:val="left" w:pos="720"/>
          <w:tab w:val="left" w:pos="1080"/>
          <w:tab w:val="left" w:pos="2250"/>
          <w:tab w:val="left" w:pos="3420"/>
        </w:tabs>
      </w:pPr>
      <w:r>
        <w:tab/>
      </w:r>
      <w:r w:rsidR="00A03506">
        <w:t>b.</w:t>
      </w:r>
      <w:r w:rsidR="00A03506">
        <w:tab/>
      </w:r>
      <w:r w:rsidR="00A03506" w:rsidRPr="0014539F">
        <w:rPr>
          <w:rFonts w:ascii="Doulos SIL" w:hAnsi="Doulos SIL"/>
          <w:i/>
          <w:color w:val="0000FF"/>
        </w:rPr>
        <w:t>[mā</w:t>
      </w:r>
      <w:r w:rsidR="00A03506" w:rsidRPr="0014539F">
        <w:rPr>
          <w:rFonts w:ascii="Doulos SIL" w:hAnsi="Doulos SIL"/>
          <w:i/>
          <w:color w:val="0000FF"/>
        </w:rPr>
        <w:tab/>
        <w:t>dōʔō]</w:t>
      </w:r>
      <w:r w:rsidR="00A03506" w:rsidRPr="0014539F">
        <w:rPr>
          <w:rFonts w:ascii="Doulos SIL" w:hAnsi="Doulos SIL"/>
          <w:i/>
          <w:color w:val="0000FF"/>
        </w:rPr>
        <w:tab/>
        <w:t>sɛ́</w:t>
      </w:r>
      <w:r w:rsidR="003E4066">
        <w:rPr>
          <w:rFonts w:ascii="Doulos SIL" w:hAnsi="Doulos SIL"/>
          <w:i/>
          <w:color w:val="0000FF"/>
        </w:rPr>
        <w:t>ɛ́</w:t>
      </w:r>
    </w:p>
    <w:p w14:paraId="7B4550F7" w14:textId="349CBA7C" w:rsidR="00A03506" w:rsidRDefault="00A03506" w:rsidP="00A03506">
      <w:pPr>
        <w:tabs>
          <w:tab w:val="clear" w:pos="369"/>
          <w:tab w:val="left" w:pos="720"/>
          <w:tab w:val="left" w:pos="1080"/>
          <w:tab w:val="left" w:pos="2250"/>
          <w:tab w:val="left" w:pos="3420"/>
        </w:tabs>
      </w:pPr>
      <w:r>
        <w:tab/>
      </w:r>
      <w:r>
        <w:tab/>
        <w:t>[1Sg</w:t>
      </w:r>
      <w:r>
        <w:tab/>
      </w:r>
      <w:r w:rsidRPr="009E1D18">
        <w:rPr>
          <w:b/>
        </w:rPr>
        <w:t>again</w:t>
      </w:r>
      <w:r>
        <w:t>]</w:t>
      </w:r>
      <w:r>
        <w:tab/>
        <w:t>come.Pfv</w:t>
      </w:r>
    </w:p>
    <w:p w14:paraId="002BD266" w14:textId="732D0861" w:rsidR="00A03506" w:rsidRDefault="00A03506" w:rsidP="00254FEF">
      <w:pPr>
        <w:tabs>
          <w:tab w:val="clear" w:pos="369"/>
          <w:tab w:val="left" w:pos="720"/>
          <w:tab w:val="left" w:pos="1080"/>
        </w:tabs>
      </w:pPr>
      <w:r>
        <w:tab/>
      </w:r>
      <w:r>
        <w:tab/>
        <w:t>‘I came again.’</w:t>
      </w:r>
    </w:p>
    <w:p w14:paraId="21A7538C" w14:textId="77777777" w:rsidR="00A03506" w:rsidRDefault="00A03506" w:rsidP="00254FEF">
      <w:pPr>
        <w:tabs>
          <w:tab w:val="clear" w:pos="369"/>
          <w:tab w:val="left" w:pos="720"/>
          <w:tab w:val="left" w:pos="1080"/>
        </w:tabs>
      </w:pPr>
    </w:p>
    <w:p w14:paraId="2B3CE153" w14:textId="35E53816" w:rsidR="00A03506" w:rsidRPr="0014539F" w:rsidRDefault="00A03506" w:rsidP="00A03506">
      <w:pPr>
        <w:tabs>
          <w:tab w:val="clear" w:pos="369"/>
          <w:tab w:val="left" w:pos="720"/>
          <w:tab w:val="left" w:pos="1080"/>
          <w:tab w:val="left" w:pos="2250"/>
          <w:tab w:val="left" w:pos="3420"/>
        </w:tabs>
        <w:rPr>
          <w:rFonts w:ascii="Doulos SIL" w:hAnsi="Doulos SIL"/>
          <w:i/>
          <w:color w:val="0000FF"/>
        </w:rPr>
      </w:pPr>
      <w:r>
        <w:tab/>
        <w:t>c.</w:t>
      </w:r>
      <w:r>
        <w:tab/>
      </w:r>
      <w:r w:rsidRPr="0014539F">
        <w:rPr>
          <w:rFonts w:ascii="Doulos SIL" w:hAnsi="Doulos SIL"/>
          <w:i/>
          <w:color w:val="0000FF"/>
        </w:rPr>
        <w:t>[mùʔùⁿ</w:t>
      </w:r>
      <w:r w:rsidRPr="0014539F">
        <w:rPr>
          <w:rFonts w:ascii="Doulos SIL" w:hAnsi="Doulos SIL"/>
          <w:i/>
          <w:color w:val="0000FF"/>
        </w:rPr>
        <w:tab/>
        <w:t>dóʔó]</w:t>
      </w:r>
      <w:r w:rsidRPr="0014539F">
        <w:rPr>
          <w:rFonts w:ascii="Doulos SIL" w:hAnsi="Doulos SIL"/>
          <w:i/>
          <w:color w:val="0000FF"/>
        </w:rPr>
        <w:tab/>
        <w:t>sɛ́</w:t>
      </w:r>
      <w:r w:rsidR="003E4066">
        <w:rPr>
          <w:rFonts w:ascii="Doulos SIL" w:hAnsi="Doulos SIL"/>
          <w:i/>
          <w:color w:val="0000FF"/>
        </w:rPr>
        <w:t>ɛ́</w:t>
      </w:r>
    </w:p>
    <w:p w14:paraId="370C9F6A" w14:textId="32A98537" w:rsidR="00A03506" w:rsidRDefault="00A03506" w:rsidP="00A03506">
      <w:pPr>
        <w:tabs>
          <w:tab w:val="clear" w:pos="369"/>
          <w:tab w:val="left" w:pos="720"/>
          <w:tab w:val="left" w:pos="1080"/>
          <w:tab w:val="left" w:pos="2250"/>
          <w:tab w:val="left" w:pos="3420"/>
        </w:tabs>
      </w:pPr>
      <w:r>
        <w:tab/>
      </w:r>
      <w:r>
        <w:tab/>
        <w:t>1Pl</w:t>
      </w:r>
      <w:r>
        <w:tab/>
      </w:r>
      <w:r w:rsidRPr="009E1D18">
        <w:rPr>
          <w:b/>
        </w:rPr>
        <w:t>again</w:t>
      </w:r>
      <w:r w:rsidR="009E1D18">
        <w:t>]</w:t>
      </w:r>
      <w:r>
        <w:tab/>
        <w:t>come.Pfv</w:t>
      </w:r>
    </w:p>
    <w:p w14:paraId="33EFA1C0" w14:textId="79146564" w:rsidR="00A03506" w:rsidRDefault="00A03506" w:rsidP="00254FEF">
      <w:pPr>
        <w:tabs>
          <w:tab w:val="clear" w:pos="369"/>
          <w:tab w:val="left" w:pos="720"/>
          <w:tab w:val="left" w:pos="1080"/>
        </w:tabs>
      </w:pPr>
      <w:r>
        <w:tab/>
      </w:r>
      <w:r>
        <w:tab/>
        <w:t>‘We came again.’</w:t>
      </w:r>
    </w:p>
    <w:p w14:paraId="4B46F956" w14:textId="1E829C99" w:rsidR="00A03506" w:rsidRDefault="00A03506" w:rsidP="00A03506"/>
    <w:p w14:paraId="0213DD78" w14:textId="3703FCA2" w:rsidR="00047E6E" w:rsidRPr="00047E6E" w:rsidRDefault="00047E6E" w:rsidP="00A03506">
      <w:r>
        <w:t xml:space="preserve">That </w:t>
      </w:r>
      <w:r w:rsidRPr="00B96EA0">
        <w:rPr>
          <w:rFonts w:ascii="Doulos SIL" w:hAnsi="Doulos SIL"/>
          <w:i/>
          <w:color w:val="0000FF"/>
        </w:rPr>
        <w:t>dòʔ</w:t>
      </w:r>
      <w:r>
        <w:rPr>
          <w:rFonts w:ascii="Doulos SIL" w:hAnsi="Doulos SIL"/>
          <w:i/>
          <w:color w:val="0000FF"/>
        </w:rPr>
        <w:t>ó</w:t>
      </w:r>
      <w:r>
        <w:t xml:space="preserve"> ~ </w:t>
      </w:r>
      <w:r>
        <w:rPr>
          <w:rFonts w:ascii="Doulos SIL" w:hAnsi="Doulos SIL"/>
          <w:i/>
          <w:color w:val="0000FF"/>
        </w:rPr>
        <w:t>dóʔó</w:t>
      </w:r>
      <w:r>
        <w:t xml:space="preserve"> is part of the subject NP is clearly shown by the position of a post-subject enclitic or future particle (649). </w:t>
      </w:r>
    </w:p>
    <w:p w14:paraId="13BE6962" w14:textId="6E06F61B" w:rsidR="00A03506" w:rsidRDefault="00A03506" w:rsidP="00A03506">
      <w:pPr>
        <w:tabs>
          <w:tab w:val="clear" w:pos="369"/>
          <w:tab w:val="left" w:pos="720"/>
          <w:tab w:val="left" w:pos="2160"/>
          <w:tab w:val="left" w:pos="3600"/>
          <w:tab w:val="left" w:pos="4500"/>
        </w:tabs>
      </w:pPr>
      <w:r>
        <w:lastRenderedPageBreak/>
        <w:t>(</w:t>
      </w:r>
      <w:r w:rsidR="00A06F2B">
        <w:t>649</w:t>
      </w:r>
      <w:r>
        <w:t>)</w:t>
      </w:r>
      <w:r>
        <w:tab/>
      </w:r>
      <w:r w:rsidRPr="0014539F">
        <w:rPr>
          <w:rFonts w:ascii="Doulos SIL" w:hAnsi="Doulos SIL"/>
          <w:i/>
          <w:color w:val="0000FF"/>
        </w:rPr>
        <w:t>[à</w:t>
      </w:r>
      <w:r w:rsidRPr="0014539F">
        <w:rPr>
          <w:rFonts w:ascii="Doulos SIL" w:hAnsi="Doulos SIL"/>
          <w:i/>
          <w:color w:val="0000FF"/>
        </w:rPr>
        <w:tab/>
        <w:t>dòʔó]=</w:t>
      </w:r>
      <w:r w:rsidRPr="0014539F">
        <w:rPr>
          <w:rFonts w:ascii="Doulos SIL" w:hAnsi="Doulos SIL"/>
          <w:i/>
          <w:color w:val="0000FF"/>
        </w:rPr>
        <w:sym w:font="Symbol" w:char="F0C6"/>
      </w:r>
      <w:r w:rsidRPr="0014539F">
        <w:rPr>
          <w:rFonts w:ascii="Doulos SIL" w:hAnsi="Doulos SIL"/>
          <w:i/>
          <w:color w:val="0000FF"/>
        </w:rPr>
        <w:tab/>
        <w:t>sà</w:t>
      </w:r>
      <w:r w:rsidRPr="0014539F">
        <w:rPr>
          <w:rFonts w:ascii="Doulos SIL" w:hAnsi="Doulos SIL"/>
          <w:i/>
          <w:color w:val="0000FF"/>
        </w:rPr>
        <w:tab/>
        <w:t>sáá</w:t>
      </w:r>
    </w:p>
    <w:p w14:paraId="55F613B1" w14:textId="5E9F289E" w:rsidR="00A03506" w:rsidRDefault="00A03506" w:rsidP="00A03506">
      <w:pPr>
        <w:tabs>
          <w:tab w:val="clear" w:pos="369"/>
          <w:tab w:val="left" w:pos="720"/>
          <w:tab w:val="left" w:pos="2160"/>
          <w:tab w:val="left" w:pos="3600"/>
          <w:tab w:val="left" w:pos="4500"/>
        </w:tabs>
      </w:pPr>
      <w:r>
        <w:tab/>
        <w:t>[3SgHum</w:t>
      </w:r>
      <w:r>
        <w:tab/>
      </w:r>
      <w:r w:rsidRPr="009E1D18">
        <w:rPr>
          <w:b/>
        </w:rPr>
        <w:t>again</w:t>
      </w:r>
      <w:r>
        <w:t>]=Ipfv</w:t>
      </w:r>
      <w:r>
        <w:tab/>
        <w:t>Fut</w:t>
      </w:r>
      <w:r>
        <w:tab/>
        <w:t>come.Ipfv</w:t>
      </w:r>
    </w:p>
    <w:p w14:paraId="098F8A0E" w14:textId="6A37169B" w:rsidR="00A03506" w:rsidRPr="00A03506" w:rsidRDefault="00A03506" w:rsidP="00A03506">
      <w:pPr>
        <w:tabs>
          <w:tab w:val="clear" w:pos="369"/>
          <w:tab w:val="left" w:pos="720"/>
        </w:tabs>
      </w:pPr>
      <w:r>
        <w:tab/>
        <w:t>‘He/She will come again.’</w:t>
      </w:r>
    </w:p>
    <w:p w14:paraId="3E35A151" w14:textId="77777777" w:rsidR="00254FEF" w:rsidRDefault="00254FEF"/>
    <w:p w14:paraId="1ACDCFC9" w14:textId="2E437ADF" w:rsidR="00A03506" w:rsidRDefault="00A03506">
      <w:r>
        <w:t>Possible ambiguity between the senses ‘X come again’ and ‘[X too] come’ can be avoided by using the alterna</w:t>
      </w:r>
      <w:r w:rsidR="007279D2">
        <w:t>tive construction with ‘return’ in the ‘again’ sense.</w:t>
      </w:r>
    </w:p>
    <w:p w14:paraId="38EE8199" w14:textId="77777777" w:rsidR="00461033" w:rsidRDefault="00461033" w:rsidP="00461033"/>
    <w:p w14:paraId="30EEAB2A" w14:textId="77777777" w:rsidR="00461033" w:rsidRDefault="00461033" w:rsidP="00461033"/>
    <w:p w14:paraId="4F294944" w14:textId="5CC7B9A2" w:rsidR="00461033" w:rsidRDefault="001B6206" w:rsidP="00461033">
      <w:pPr>
        <w:pStyle w:val="Heading4"/>
      </w:pPr>
      <w:bookmarkStart w:id="2434" w:name="_Toc342594468"/>
      <w:bookmarkStart w:id="2435" w:name="_Toc344402847"/>
      <w:r w:rsidRPr="004B511F">
        <w:rPr>
          <w:rFonts w:ascii="Doulos SIL" w:hAnsi="Doulos SIL"/>
          <w:i/>
          <w:color w:val="0000FF"/>
        </w:rPr>
        <w:t>dɔ́ʔɔ́</w:t>
      </w:r>
      <w:r>
        <w:t xml:space="preserve"> ‘again’ and its negation </w:t>
      </w:r>
      <w:r w:rsidR="00461033" w:rsidRPr="00FC7720">
        <w:rPr>
          <w:rFonts w:ascii="Doulos SIL" w:hAnsi="Doulos SIL"/>
          <w:i/>
          <w:color w:val="0000FF"/>
        </w:rPr>
        <w:t>dɔ́ʔɔ́=rɛ̄ʔ</w:t>
      </w:r>
      <w:r w:rsidR="00461033">
        <w:rPr>
          <w:rFonts w:ascii="Doulos SIL" w:hAnsi="Doulos SIL"/>
          <w:i/>
          <w:color w:val="0000FF"/>
        </w:rPr>
        <w:t xml:space="preserve"> </w:t>
      </w:r>
      <w:bookmarkEnd w:id="2434"/>
      <w:r>
        <w:t>‘no longer’</w:t>
      </w:r>
      <w:bookmarkEnd w:id="2435"/>
    </w:p>
    <w:p w14:paraId="2F164E54" w14:textId="63B07A7A" w:rsidR="001B6206" w:rsidRPr="001B6206" w:rsidRDefault="001B6206" w:rsidP="001B6206">
      <w:r>
        <w:t xml:space="preserve">A -ATR form </w:t>
      </w:r>
      <w:r w:rsidRPr="004B511F">
        <w:rPr>
          <w:rFonts w:ascii="Doulos SIL" w:hAnsi="Doulos SIL"/>
          <w:i/>
          <w:color w:val="0000FF"/>
        </w:rPr>
        <w:t>dɔ́ʔɔ́</w:t>
      </w:r>
      <w:r>
        <w:t xml:space="preserve"> is attested in positive clauses in text 2016_01 @ 00:12, 2016_02 @ 03:35, and in text 2016_04 @ 02:58. I have glossed it ‘again’ or ‘also’ but the nuances are hard to pin down. Unlike </w:t>
      </w:r>
      <w:r w:rsidRPr="004B511F">
        <w:rPr>
          <w:rFonts w:ascii="Doulos SIL" w:hAnsi="Doulos SIL"/>
          <w:i/>
          <w:color w:val="0000FF"/>
        </w:rPr>
        <w:t>dòʔó</w:t>
      </w:r>
      <w:r>
        <w:t xml:space="preserve"> ~ </w:t>
      </w:r>
      <w:r w:rsidRPr="004B511F">
        <w:rPr>
          <w:rFonts w:ascii="Doulos SIL" w:hAnsi="Doulos SIL"/>
          <w:i/>
          <w:color w:val="0000FF"/>
        </w:rPr>
        <w:t>dóʔó</w:t>
      </w:r>
      <w:r>
        <w:t xml:space="preserve">, this particle is adverbial, not limited to NP-final position. </w:t>
      </w:r>
    </w:p>
    <w:p w14:paraId="5E9EAB84" w14:textId="7F86712B" w:rsidR="00461033" w:rsidRDefault="001B6206">
      <w:r>
        <w:tab/>
      </w:r>
      <w:r w:rsidR="00461033">
        <w:t xml:space="preserve">‘Not again’ or ‘no longer’ can be expressed by clause-final </w:t>
      </w:r>
      <w:r w:rsidR="00461033" w:rsidRPr="00FC7720">
        <w:rPr>
          <w:rFonts w:ascii="Doulos SIL" w:hAnsi="Doulos SIL"/>
          <w:i/>
          <w:color w:val="0000FF"/>
        </w:rPr>
        <w:t>dɔ́ʔɔ́=rɛ̄ʔ</w:t>
      </w:r>
      <w:r w:rsidR="00461033">
        <w:t xml:space="preserve">, i.e. ‘again’ plus the negative enclitic. </w:t>
      </w:r>
    </w:p>
    <w:p w14:paraId="3D9AB6CB" w14:textId="77777777" w:rsidR="00461033" w:rsidRDefault="00461033"/>
    <w:p w14:paraId="73635BB7" w14:textId="5ACB5B7F" w:rsidR="00461033" w:rsidRDefault="00461033" w:rsidP="007279D2">
      <w:pPr>
        <w:tabs>
          <w:tab w:val="clear" w:pos="369"/>
          <w:tab w:val="left" w:pos="720"/>
          <w:tab w:val="left" w:pos="2340"/>
          <w:tab w:val="left" w:pos="3420"/>
          <w:tab w:val="left" w:pos="5220"/>
        </w:tabs>
      </w:pPr>
      <w:r>
        <w:t>(</w:t>
      </w:r>
      <w:r w:rsidR="00A06F2B">
        <w:t>650</w:t>
      </w:r>
      <w:r>
        <w:t>)</w:t>
      </w:r>
      <w:r>
        <w:tab/>
      </w:r>
      <w:r>
        <w:rPr>
          <w:rFonts w:ascii="Doulos SIL" w:hAnsi="Doulos SIL"/>
          <w:i/>
          <w:color w:val="0000FF"/>
        </w:rPr>
        <w:t>cíí-ná-àⁿ</w:t>
      </w:r>
      <w:r>
        <w:rPr>
          <w:rFonts w:ascii="Doulos SIL" w:hAnsi="Doulos SIL"/>
          <w:i/>
          <w:color w:val="0000FF"/>
        </w:rPr>
        <w:tab/>
        <w:t>cíɛ́</w:t>
      </w:r>
      <w:r>
        <w:rPr>
          <w:rFonts w:ascii="Doulos SIL" w:hAnsi="Doulos SIL"/>
          <w:i/>
          <w:color w:val="0000FF"/>
        </w:rPr>
        <w:tab/>
        <w:t>wɔ́ʔrɔ́</w:t>
      </w:r>
      <w:r>
        <w:rPr>
          <w:rFonts w:ascii="Doulos SIL" w:hAnsi="Doulos SIL"/>
          <w:i/>
          <w:color w:val="0000FF"/>
        </w:rPr>
        <w:tab/>
        <w:t>dɔ́ʔɔ́=rɛ̄ʔ</w:t>
      </w:r>
    </w:p>
    <w:p w14:paraId="74E2755A" w14:textId="5A276521" w:rsidR="00461033" w:rsidRDefault="00461033" w:rsidP="007279D2">
      <w:pPr>
        <w:tabs>
          <w:tab w:val="clear" w:pos="369"/>
          <w:tab w:val="left" w:pos="720"/>
          <w:tab w:val="left" w:pos="2340"/>
          <w:tab w:val="left" w:pos="3420"/>
          <w:tab w:val="left" w:pos="5220"/>
        </w:tabs>
      </w:pPr>
      <w:r>
        <w:tab/>
        <w:t>breast-Nom-pl</w:t>
      </w:r>
      <w:r>
        <w:tab/>
        <w:t>can</w:t>
      </w:r>
      <w:r w:rsidR="007279D2">
        <w:t>.Ipfv</w:t>
      </w:r>
      <w:r>
        <w:tab/>
        <w:t>be.</w:t>
      </w:r>
      <w:r w:rsidR="007279D2">
        <w:t>detached.Ipfv</w:t>
      </w:r>
      <w:r>
        <w:tab/>
      </w:r>
      <w:r w:rsidRPr="00461033">
        <w:t>again=Neg</w:t>
      </w:r>
    </w:p>
    <w:p w14:paraId="392F0406" w14:textId="1817E558" w:rsidR="00461033" w:rsidRPr="00461033" w:rsidRDefault="00461033" w:rsidP="00461033">
      <w:pPr>
        <w:tabs>
          <w:tab w:val="clear" w:pos="369"/>
          <w:tab w:val="left" w:pos="720"/>
        </w:tabs>
      </w:pPr>
      <w:r>
        <w:tab/>
        <w:t>‘Breasts could n</w:t>
      </w:r>
      <w:r w:rsidR="007279D2">
        <w:t>o longer be taken off.’ (2016_04</w:t>
      </w:r>
      <w:r>
        <w:t xml:space="preserve"> @ 03:37)</w:t>
      </w:r>
    </w:p>
    <w:p w14:paraId="2A7A6BE1" w14:textId="77777777" w:rsidR="00254FEF" w:rsidRDefault="00254FEF"/>
    <w:p w14:paraId="6D741705" w14:textId="2CEB3A93" w:rsidR="001B6206" w:rsidRDefault="001B6206" w:rsidP="001B6206">
      <w:r>
        <w:t xml:space="preserve">Other instances of </w:t>
      </w:r>
      <w:r>
        <w:rPr>
          <w:rFonts w:ascii="Doulos SIL" w:hAnsi="Doulos SIL"/>
          <w:i/>
          <w:color w:val="0000FF"/>
        </w:rPr>
        <w:t>dɔ́ʔɔ́=rɛ̄ʔ</w:t>
      </w:r>
      <w:r>
        <w:t xml:space="preserve"> are in text 2016_04 @ 03:16 and @ 03:40. </w:t>
      </w:r>
    </w:p>
    <w:p w14:paraId="19A40F42" w14:textId="77777777" w:rsidR="001B6206" w:rsidRDefault="001B6206" w:rsidP="001B6206"/>
    <w:p w14:paraId="04577DE7" w14:textId="77777777" w:rsidR="001B6206" w:rsidRDefault="001B6206" w:rsidP="001B6206"/>
    <w:p w14:paraId="45EA14F1" w14:textId="55C96332" w:rsidR="001B6206" w:rsidRDefault="001B6206" w:rsidP="001B6206">
      <w:pPr>
        <w:pStyle w:val="Heading4"/>
      </w:pPr>
      <w:bookmarkStart w:id="2436" w:name="_Toc344402848"/>
      <w:r>
        <w:t xml:space="preserve">Clause-final </w:t>
      </w:r>
      <w:r w:rsidRPr="004B511F">
        <w:rPr>
          <w:rFonts w:ascii="Doulos SIL" w:hAnsi="Doulos SIL"/>
          <w:i/>
          <w:color w:val="0000FF"/>
        </w:rPr>
        <w:t>dóò</w:t>
      </w:r>
      <w:bookmarkEnd w:id="2436"/>
      <w:r>
        <w:t xml:space="preserve"> </w:t>
      </w:r>
    </w:p>
    <w:p w14:paraId="602EE312" w14:textId="1D57E692" w:rsidR="001B6206" w:rsidRPr="00893D83" w:rsidRDefault="001B6206" w:rsidP="001B6206">
      <w:r>
        <w:t xml:space="preserve">There is also a form </w:t>
      </w:r>
      <w:r w:rsidRPr="004B511F">
        <w:rPr>
          <w:rFonts w:ascii="Doulos SIL" w:hAnsi="Doulos SIL"/>
          <w:i/>
          <w:color w:val="0000FF"/>
        </w:rPr>
        <w:t>dóò</w:t>
      </w:r>
      <w:r>
        <w:t xml:space="preserve"> without glottal stop, whose relationship to </w:t>
      </w:r>
      <w:r w:rsidRPr="004B511F">
        <w:rPr>
          <w:rFonts w:ascii="Doulos SIL" w:hAnsi="Doulos SIL"/>
          <w:i/>
          <w:color w:val="0000FF"/>
        </w:rPr>
        <w:t>dòʔó</w:t>
      </w:r>
      <w:r>
        <w:t xml:space="preserve"> ~ </w:t>
      </w:r>
      <w:r w:rsidRPr="004B511F">
        <w:rPr>
          <w:rFonts w:ascii="Doulos SIL" w:hAnsi="Doulos SIL"/>
          <w:i/>
          <w:color w:val="0000FF"/>
        </w:rPr>
        <w:t>dóʔó</w:t>
      </w:r>
      <w:r>
        <w:t xml:space="preserve"> and to </w:t>
      </w:r>
      <w:r w:rsidRPr="004B511F">
        <w:rPr>
          <w:rFonts w:ascii="Doulos SIL" w:hAnsi="Doulos SIL"/>
          <w:i/>
          <w:color w:val="0000FF"/>
        </w:rPr>
        <w:t>dɔ́ʔɔ́</w:t>
      </w:r>
      <w:r>
        <w:t xml:space="preserve"> is unclear. It is clause-final rather than NP</w:t>
      </w:r>
      <w:r>
        <w:noBreakHyphen/>
        <w:t>final in text 2016_02 @ 04:14 and text 2016_04 @ 00:16, @ 00:48, @ 02:03. However, it appears to be NP</w:t>
      </w:r>
      <w:r>
        <w:noBreakHyphen/>
        <w:t>final in one textual example: 2016_04 @ 03:10. Glossing is difficult.</w:t>
      </w:r>
    </w:p>
    <w:p w14:paraId="6810F42B" w14:textId="77777777" w:rsidR="001B6206" w:rsidRPr="00254FEF" w:rsidRDefault="001B6206"/>
    <w:p w14:paraId="4FE16BBC" w14:textId="77777777" w:rsidR="00647F4E" w:rsidRPr="00337072" w:rsidRDefault="00647F4E" w:rsidP="00647F4E"/>
    <w:p w14:paraId="18F8F7D9" w14:textId="77777777" w:rsidR="00647F4E" w:rsidRDefault="00647F4E" w:rsidP="00647F4E">
      <w:pPr>
        <w:pStyle w:val="Heading3"/>
      </w:pPr>
      <w:bookmarkStart w:id="2437" w:name="_Toc78376040"/>
      <w:bookmarkStart w:id="2438" w:name="_Toc79406144"/>
      <w:bookmarkStart w:id="2439" w:name="_Toc342594469"/>
      <w:bookmarkStart w:id="2440" w:name="_Toc344402849"/>
      <w:bookmarkStart w:id="2441" w:name="_Toc508617038"/>
      <w:bookmarkStart w:id="2442" w:name="_Toc508943147"/>
      <w:bookmarkStart w:id="2443" w:name="_Toc508943747"/>
      <w:bookmarkStart w:id="2444" w:name="_Toc78376025"/>
      <w:bookmarkStart w:id="2445" w:name="_Toc79406129"/>
      <w:r w:rsidRPr="0089065E">
        <w:t>‘Only’ (</w:t>
      </w:r>
      <w:r>
        <w:rPr>
          <w:rFonts w:ascii="Doulos SIL" w:hAnsi="Doulos SIL"/>
          <w:i/>
          <w:color w:val="0000FF"/>
        </w:rPr>
        <w:t xml:space="preserve">kpèʔè- </w:t>
      </w:r>
      <w:r>
        <w:t xml:space="preserve">~ </w:t>
      </w:r>
      <w:r w:rsidRPr="00DD3A20">
        <w:rPr>
          <w:rFonts w:ascii="Doulos SIL" w:hAnsi="Doulos SIL"/>
          <w:i/>
          <w:color w:val="0000FF"/>
        </w:rPr>
        <w:t xml:space="preserve">kpéʔé- </w:t>
      </w:r>
      <w:r>
        <w:t>)</w:t>
      </w:r>
      <w:bookmarkEnd w:id="2437"/>
      <w:bookmarkEnd w:id="2438"/>
      <w:bookmarkEnd w:id="2439"/>
      <w:bookmarkEnd w:id="2440"/>
    </w:p>
    <w:p w14:paraId="224905AB" w14:textId="60957021" w:rsidR="00647F4E" w:rsidRDefault="00647F4E" w:rsidP="00647F4E">
      <w:r>
        <w:t>This element is added at the end of an NP to indicate that the predica</w:t>
      </w:r>
      <w:r w:rsidR="00645F6D">
        <w:t xml:space="preserve">te is true for this and </w:t>
      </w:r>
      <w:r>
        <w:t xml:space="preserve">no </w:t>
      </w:r>
      <w:r w:rsidR="00645F6D">
        <w:t xml:space="preserve">other </w:t>
      </w:r>
      <w:r>
        <w:t xml:space="preserve">referent. It takes the form </w:t>
      </w:r>
      <w:r w:rsidRPr="00DD3A20">
        <w:rPr>
          <w:rFonts w:ascii="Doulos SIL" w:hAnsi="Doulos SIL"/>
          <w:i/>
          <w:color w:val="0000FF"/>
        </w:rPr>
        <w:t>kpèʔè</w:t>
      </w:r>
      <w:r>
        <w:t xml:space="preserve"> after a numeral, and a slightly augmented form </w:t>
      </w:r>
      <w:r w:rsidRPr="00DD3A20">
        <w:rPr>
          <w:rFonts w:ascii="Doulos SIL" w:hAnsi="Doulos SIL"/>
          <w:i/>
          <w:color w:val="0000FF"/>
        </w:rPr>
        <w:t>kpèʔè</w:t>
      </w:r>
      <w:r w:rsidRPr="00DD3A20">
        <w:rPr>
          <w:rFonts w:ascii="Doulos SIL" w:hAnsi="Doulos SIL"/>
          <w:i/>
          <w:color w:val="0000FF"/>
        </w:rPr>
        <w:noBreakHyphen/>
        <w:t>n</w:t>
      </w:r>
      <w:r w:rsidR="009B7C2B">
        <w:rPr>
          <w:rFonts w:ascii="Doulos SIL" w:hAnsi="Doulos SIL"/>
          <w:i/>
          <w:color w:val="0000FF"/>
        </w:rPr>
        <w:t>(ù)</w:t>
      </w:r>
      <w:r>
        <w:t xml:space="preserve"> ~ </w:t>
      </w:r>
      <w:r w:rsidRPr="00DD3A20">
        <w:rPr>
          <w:rFonts w:ascii="Doulos SIL" w:hAnsi="Doulos SIL"/>
          <w:i/>
          <w:color w:val="0000FF"/>
        </w:rPr>
        <w:t>kpéʔé-n</w:t>
      </w:r>
      <w:r w:rsidR="009B7C2B">
        <w:rPr>
          <w:rFonts w:ascii="Doulos SIL" w:hAnsi="Doulos SIL"/>
          <w:i/>
          <w:color w:val="0000FF"/>
        </w:rPr>
        <w:t>ū</w:t>
      </w:r>
      <w:r>
        <w:t xml:space="preserve"> after other NPs.</w:t>
      </w:r>
      <w:r w:rsidR="006A4DEF">
        <w:t xml:space="preserve"> For a related sense ‘exactly’ see §8.5.3.</w:t>
      </w:r>
    </w:p>
    <w:p w14:paraId="666B2FAF" w14:textId="77777777" w:rsidR="00647F4E" w:rsidRDefault="00647F4E" w:rsidP="00647F4E"/>
    <w:p w14:paraId="3911401D" w14:textId="13C2261A" w:rsidR="00647F4E" w:rsidRDefault="00647F4E" w:rsidP="009E1D18">
      <w:pPr>
        <w:tabs>
          <w:tab w:val="clear" w:pos="369"/>
          <w:tab w:val="left" w:pos="720"/>
          <w:tab w:val="left" w:pos="1080"/>
          <w:tab w:val="left" w:pos="2160"/>
          <w:tab w:val="left" w:pos="3510"/>
          <w:tab w:val="left" w:pos="4410"/>
          <w:tab w:val="left" w:pos="5490"/>
        </w:tabs>
      </w:pPr>
      <w:r>
        <w:t>(</w:t>
      </w:r>
      <w:r w:rsidR="00A06F2B">
        <w:t>651</w:t>
      </w:r>
      <w:r>
        <w:t>)</w:t>
      </w:r>
      <w:r>
        <w:tab/>
        <w:t>a.</w:t>
      </w:r>
      <w:r>
        <w:tab/>
      </w:r>
      <w:r w:rsidRPr="00DD3A20">
        <w:rPr>
          <w:rFonts w:ascii="Doulos SIL" w:hAnsi="Doulos SIL"/>
          <w:i/>
          <w:color w:val="0000FF"/>
        </w:rPr>
        <w:t>à</w:t>
      </w:r>
      <w:r w:rsidRPr="00DD3A20">
        <w:rPr>
          <w:rFonts w:ascii="Doulos SIL" w:hAnsi="Doulos SIL"/>
          <w:i/>
          <w:color w:val="0000FF"/>
        </w:rPr>
        <w:tab/>
        <w:t>[jáāⁿ-táá</w:t>
      </w:r>
      <w:r w:rsidRPr="00DD3A20">
        <w:rPr>
          <w:rFonts w:ascii="Doulos SIL" w:hAnsi="Doulos SIL"/>
          <w:i/>
          <w:color w:val="0000FF"/>
        </w:rPr>
        <w:tab/>
        <w:t>kpèʔ</w:t>
      </w:r>
      <w:r w:rsidR="009E1D18">
        <w:rPr>
          <w:rFonts w:ascii="Doulos SIL" w:hAnsi="Doulos SIL"/>
          <w:i/>
          <w:color w:val="0000FF"/>
        </w:rPr>
        <w:t>è]</w:t>
      </w:r>
      <w:r w:rsidR="009E1D18">
        <w:rPr>
          <w:rFonts w:ascii="Doulos SIL" w:hAnsi="Doulos SIL"/>
          <w:i/>
          <w:color w:val="0000FF"/>
        </w:rPr>
        <w:tab/>
        <w:t>bílī</w:t>
      </w:r>
      <w:r w:rsidRPr="00DD3A20">
        <w:rPr>
          <w:rFonts w:ascii="Doulos SIL" w:hAnsi="Doulos SIL"/>
          <w:i/>
          <w:color w:val="0000FF"/>
        </w:rPr>
        <w:tab/>
        <w:t>mā-n̄</w:t>
      </w:r>
    </w:p>
    <w:p w14:paraId="65D575D2" w14:textId="77777777" w:rsidR="00647F4E" w:rsidRDefault="00647F4E" w:rsidP="009E1D18">
      <w:pPr>
        <w:tabs>
          <w:tab w:val="clear" w:pos="369"/>
          <w:tab w:val="left" w:pos="720"/>
          <w:tab w:val="left" w:pos="1080"/>
          <w:tab w:val="left" w:pos="2160"/>
          <w:tab w:val="left" w:pos="3510"/>
          <w:tab w:val="left" w:pos="4410"/>
          <w:tab w:val="left" w:pos="5490"/>
        </w:tabs>
      </w:pPr>
      <w:r>
        <w:tab/>
      </w:r>
      <w:r>
        <w:tab/>
        <w:t>3SgHum</w:t>
      </w:r>
      <w:r>
        <w:tab/>
        <w:t>[twenty-ten</w:t>
      </w:r>
      <w:r>
        <w:tab/>
        <w:t>only]</w:t>
      </w:r>
      <w:r>
        <w:tab/>
        <w:t>give.Pfv</w:t>
      </w:r>
      <w:r>
        <w:tab/>
        <w:t>1Sg-Indep</w:t>
      </w:r>
    </w:p>
    <w:p w14:paraId="4915D899" w14:textId="77777777" w:rsidR="00647F4E" w:rsidRDefault="00647F4E" w:rsidP="00647F4E">
      <w:pPr>
        <w:tabs>
          <w:tab w:val="clear" w:pos="369"/>
          <w:tab w:val="left" w:pos="720"/>
          <w:tab w:val="left" w:pos="1080"/>
        </w:tabs>
      </w:pPr>
      <w:r>
        <w:tab/>
      </w:r>
      <w:r>
        <w:tab/>
        <w:t>‘He/She gave me only 200 (currency units).’</w:t>
      </w:r>
    </w:p>
    <w:p w14:paraId="66234138" w14:textId="77777777" w:rsidR="00647F4E" w:rsidRDefault="00647F4E" w:rsidP="00647F4E">
      <w:pPr>
        <w:tabs>
          <w:tab w:val="clear" w:pos="369"/>
          <w:tab w:val="left" w:pos="720"/>
          <w:tab w:val="left" w:pos="1080"/>
        </w:tabs>
      </w:pPr>
    </w:p>
    <w:p w14:paraId="7189E0CD" w14:textId="0AD44A2F" w:rsidR="00647F4E" w:rsidRDefault="00647F4E" w:rsidP="00647F4E">
      <w:pPr>
        <w:tabs>
          <w:tab w:val="clear" w:pos="369"/>
          <w:tab w:val="left" w:pos="720"/>
          <w:tab w:val="left" w:pos="1080"/>
          <w:tab w:val="left" w:pos="2250"/>
          <w:tab w:val="left" w:pos="3690"/>
          <w:tab w:val="left" w:pos="5130"/>
        </w:tabs>
      </w:pPr>
      <w:r>
        <w:tab/>
        <w:t>b.</w:t>
      </w:r>
      <w:r>
        <w:tab/>
      </w:r>
      <w:r w:rsidRPr="00DD3A20">
        <w:rPr>
          <w:rFonts w:ascii="Doulos SIL" w:hAnsi="Doulos SIL"/>
          <w:i/>
          <w:color w:val="0000FF"/>
        </w:rPr>
        <w:t>mā</w:t>
      </w:r>
      <w:r w:rsidRPr="00DD3A20">
        <w:rPr>
          <w:rFonts w:ascii="Doulos SIL" w:hAnsi="Doulos SIL"/>
          <w:i/>
          <w:color w:val="0000FF"/>
        </w:rPr>
        <w:tab/>
        <w:t>[</w:t>
      </w:r>
      <w:r w:rsidR="004F0029">
        <w:rPr>
          <w:rFonts w:ascii="Doulos SIL" w:hAnsi="Doulos SIL"/>
          <w:i/>
          <w:color w:val="0000FF"/>
        </w:rPr>
        <w:t>jàlsà-dù</w:t>
      </w:r>
      <w:r w:rsidRPr="00DD3A20">
        <w:rPr>
          <w:rFonts w:ascii="Doulos SIL" w:hAnsi="Doulos SIL"/>
          <w:i/>
          <w:color w:val="0000FF"/>
        </w:rPr>
        <w:tab/>
        <w:t>kpéʔé-n]</w:t>
      </w:r>
      <w:r w:rsidRPr="00DD3A20">
        <w:rPr>
          <w:rFonts w:ascii="Doulos SIL" w:hAnsi="Doulos SIL"/>
          <w:i/>
          <w:color w:val="0000FF"/>
        </w:rPr>
        <w:tab/>
        <w:t>jíɛ́</w:t>
      </w:r>
    </w:p>
    <w:p w14:paraId="5182020C" w14:textId="77777777" w:rsidR="00647F4E" w:rsidRDefault="00647F4E" w:rsidP="00647F4E">
      <w:pPr>
        <w:tabs>
          <w:tab w:val="clear" w:pos="369"/>
          <w:tab w:val="left" w:pos="720"/>
          <w:tab w:val="left" w:pos="1080"/>
          <w:tab w:val="left" w:pos="2250"/>
          <w:tab w:val="left" w:pos="3690"/>
          <w:tab w:val="left" w:pos="5130"/>
        </w:tabs>
      </w:pPr>
      <w:r>
        <w:tab/>
      </w:r>
      <w:r>
        <w:tab/>
        <w:t>1Sg</w:t>
      </w:r>
      <w:r>
        <w:tab/>
        <w:t>[Blédougou</w:t>
      </w:r>
      <w:r>
        <w:tab/>
        <w:t>only-Indep]</w:t>
      </w:r>
      <w:r>
        <w:tab/>
        <w:t>see.Pfv</w:t>
      </w:r>
    </w:p>
    <w:p w14:paraId="03955DA8" w14:textId="77777777" w:rsidR="00647F4E" w:rsidRDefault="00647F4E" w:rsidP="00647F4E">
      <w:pPr>
        <w:tabs>
          <w:tab w:val="clear" w:pos="369"/>
          <w:tab w:val="left" w:pos="720"/>
          <w:tab w:val="left" w:pos="1080"/>
        </w:tabs>
      </w:pPr>
      <w:r>
        <w:tab/>
      </w:r>
      <w:r>
        <w:tab/>
        <w:t>‘I saw Blédougou only.’</w:t>
      </w:r>
    </w:p>
    <w:p w14:paraId="0DD5ABA3" w14:textId="506AE76D" w:rsidR="00647F4E" w:rsidRDefault="00647F4E" w:rsidP="00647F4E">
      <w:pPr>
        <w:tabs>
          <w:tab w:val="clear" w:pos="369"/>
          <w:tab w:val="left" w:pos="720"/>
          <w:tab w:val="left" w:pos="1080"/>
          <w:tab w:val="left" w:pos="2160"/>
          <w:tab w:val="left" w:pos="3600"/>
        </w:tabs>
      </w:pPr>
      <w:r>
        <w:lastRenderedPageBreak/>
        <w:tab/>
        <w:t>c.</w:t>
      </w:r>
      <w:r>
        <w:tab/>
      </w:r>
      <w:r w:rsidRPr="00DD3A20">
        <w:rPr>
          <w:rFonts w:ascii="Doulos SIL" w:hAnsi="Doulos SIL"/>
          <w:i/>
          <w:color w:val="0000FF"/>
        </w:rPr>
        <w:t>[mā</w:t>
      </w:r>
      <w:r w:rsidRPr="00DD3A20">
        <w:rPr>
          <w:rFonts w:ascii="Doulos SIL" w:hAnsi="Doulos SIL"/>
          <w:i/>
          <w:color w:val="0000FF"/>
        </w:rPr>
        <w:tab/>
        <w:t>kpèʔè-ǹ]</w:t>
      </w:r>
      <w:r w:rsidRPr="00DD3A20">
        <w:rPr>
          <w:rFonts w:ascii="Doulos SIL" w:hAnsi="Doulos SIL"/>
          <w:i/>
          <w:color w:val="0000FF"/>
        </w:rPr>
        <w:tab/>
        <w:t>sɛ́</w:t>
      </w:r>
      <w:r w:rsidR="00645F6D">
        <w:rPr>
          <w:rFonts w:ascii="Doulos SIL" w:hAnsi="Doulos SIL"/>
          <w:i/>
          <w:color w:val="0000FF"/>
        </w:rPr>
        <w:t>ɛ́</w:t>
      </w:r>
    </w:p>
    <w:p w14:paraId="59264DB3" w14:textId="77777777" w:rsidR="00647F4E" w:rsidRDefault="00647F4E" w:rsidP="00647F4E">
      <w:pPr>
        <w:tabs>
          <w:tab w:val="clear" w:pos="369"/>
          <w:tab w:val="left" w:pos="720"/>
          <w:tab w:val="left" w:pos="1080"/>
          <w:tab w:val="left" w:pos="2160"/>
          <w:tab w:val="left" w:pos="3600"/>
        </w:tabs>
      </w:pPr>
      <w:r>
        <w:tab/>
      </w:r>
      <w:r>
        <w:tab/>
        <w:t>[1Sg</w:t>
      </w:r>
      <w:r>
        <w:tab/>
        <w:t>only-Indep]</w:t>
      </w:r>
      <w:r>
        <w:tab/>
        <w:t>come.Pfv</w:t>
      </w:r>
    </w:p>
    <w:p w14:paraId="2D7FC2CA" w14:textId="77777777" w:rsidR="00647F4E" w:rsidRDefault="00647F4E" w:rsidP="00647F4E">
      <w:pPr>
        <w:tabs>
          <w:tab w:val="clear" w:pos="369"/>
          <w:tab w:val="left" w:pos="720"/>
          <w:tab w:val="left" w:pos="1080"/>
        </w:tabs>
      </w:pPr>
      <w:r>
        <w:tab/>
      </w:r>
      <w:r>
        <w:tab/>
        <w:t>‘Only I came.’</w:t>
      </w:r>
    </w:p>
    <w:p w14:paraId="19609567" w14:textId="77777777" w:rsidR="00647F4E" w:rsidRDefault="00647F4E" w:rsidP="00647F4E">
      <w:pPr>
        <w:tabs>
          <w:tab w:val="clear" w:pos="369"/>
          <w:tab w:val="left" w:pos="720"/>
          <w:tab w:val="left" w:pos="1080"/>
        </w:tabs>
      </w:pPr>
    </w:p>
    <w:p w14:paraId="295057FA" w14:textId="32519630" w:rsidR="00647F4E" w:rsidRPr="00DD3A20" w:rsidRDefault="00647F4E" w:rsidP="00645F6D">
      <w:pPr>
        <w:tabs>
          <w:tab w:val="clear" w:pos="369"/>
          <w:tab w:val="left" w:pos="720"/>
          <w:tab w:val="left" w:pos="1080"/>
          <w:tab w:val="left" w:pos="2070"/>
          <w:tab w:val="left" w:pos="3150"/>
          <w:tab w:val="left" w:pos="5040"/>
          <w:tab w:val="left" w:pos="5850"/>
        </w:tabs>
        <w:rPr>
          <w:rFonts w:ascii="Doulos SIL" w:hAnsi="Doulos SIL"/>
          <w:i/>
          <w:color w:val="0000FF"/>
        </w:rPr>
      </w:pPr>
      <w:r>
        <w:tab/>
        <w:t>d.</w:t>
      </w:r>
      <w:r>
        <w:tab/>
      </w:r>
      <w:r w:rsidRPr="00DD3A20">
        <w:rPr>
          <w:rFonts w:ascii="Doulos SIL" w:hAnsi="Doulos SIL"/>
          <w:i/>
          <w:color w:val="0000FF"/>
        </w:rPr>
        <w:t>[mā</w:t>
      </w:r>
      <w:r w:rsidRPr="00DD3A20">
        <w:rPr>
          <w:rFonts w:ascii="Doulos SIL" w:hAnsi="Doulos SIL"/>
          <w:i/>
          <w:color w:val="0000FF"/>
        </w:rPr>
        <w:tab/>
        <w:t>tàgá</w:t>
      </w:r>
      <w:r w:rsidRPr="00DD3A20">
        <w:rPr>
          <w:rFonts w:ascii="Doulos SIL" w:hAnsi="Doulos SIL"/>
          <w:i/>
          <w:color w:val="0000FF"/>
        </w:rPr>
        <w:tab/>
        <w:t>kpèʔè-n]</w:t>
      </w:r>
      <w:r w:rsidR="00645F6D">
        <w:rPr>
          <w:rFonts w:ascii="Doulos SIL" w:hAnsi="Doulos SIL"/>
          <w:i/>
          <w:color w:val="0000FF"/>
        </w:rPr>
        <w:t>=</w:t>
      </w:r>
      <w:r w:rsidR="00645F6D">
        <w:rPr>
          <w:rFonts w:ascii="Doulos SIL" w:hAnsi="Doulos SIL"/>
          <w:i/>
          <w:color w:val="0000FF"/>
        </w:rPr>
        <w:sym w:font="Symbol" w:char="F0C6"/>
      </w:r>
      <w:r w:rsidRPr="00DD3A20">
        <w:rPr>
          <w:rFonts w:ascii="Doulos SIL" w:hAnsi="Doulos SIL"/>
          <w:i/>
          <w:color w:val="0000FF"/>
        </w:rPr>
        <w:tab/>
        <w:t>mā</w:t>
      </w:r>
      <w:r w:rsidRPr="00DD3A20">
        <w:rPr>
          <w:rFonts w:ascii="Doulos SIL" w:hAnsi="Doulos SIL"/>
          <w:i/>
          <w:color w:val="0000FF"/>
        </w:rPr>
        <w:tab/>
        <w:t>ká</w:t>
      </w:r>
    </w:p>
    <w:p w14:paraId="0A4BD735" w14:textId="13AE7061" w:rsidR="00647F4E" w:rsidRPr="00DD3A20" w:rsidRDefault="00647F4E" w:rsidP="00645F6D">
      <w:pPr>
        <w:tabs>
          <w:tab w:val="clear" w:pos="369"/>
          <w:tab w:val="left" w:pos="720"/>
          <w:tab w:val="left" w:pos="1080"/>
          <w:tab w:val="left" w:pos="2070"/>
          <w:tab w:val="left" w:pos="3150"/>
          <w:tab w:val="left" w:pos="5040"/>
          <w:tab w:val="left" w:pos="5850"/>
        </w:tabs>
      </w:pPr>
      <w:r w:rsidRPr="00DD3A20">
        <w:tab/>
      </w:r>
      <w:r w:rsidRPr="00DD3A20">
        <w:tab/>
        <w:t>[1Sg</w:t>
      </w:r>
      <w:r w:rsidRPr="00DD3A20">
        <w:tab/>
        <w:t>sheep</w:t>
      </w:r>
      <w:r w:rsidRPr="00DD3A20">
        <w:tab/>
        <w:t>only-Indep]</w:t>
      </w:r>
      <w:r w:rsidR="00645F6D">
        <w:t>=Ipfv</w:t>
      </w:r>
      <w:r w:rsidRPr="00DD3A20">
        <w:tab/>
        <w:t>1Sg</w:t>
      </w:r>
      <w:r w:rsidRPr="00DD3A20">
        <w:tab/>
        <w:t>have</w:t>
      </w:r>
    </w:p>
    <w:p w14:paraId="1A8BC760" w14:textId="77777777" w:rsidR="00647F4E" w:rsidRPr="00DD3A20" w:rsidRDefault="00647F4E" w:rsidP="00647F4E">
      <w:pPr>
        <w:tabs>
          <w:tab w:val="clear" w:pos="369"/>
          <w:tab w:val="left" w:pos="720"/>
          <w:tab w:val="left" w:pos="1080"/>
        </w:tabs>
      </w:pPr>
      <w:r w:rsidRPr="00DD3A20">
        <w:tab/>
      </w:r>
      <w:r w:rsidRPr="00DD3A20">
        <w:tab/>
        <w:t>‘I have only my sheep-Sg.’</w:t>
      </w:r>
    </w:p>
    <w:p w14:paraId="528E1111" w14:textId="355D9925" w:rsidR="00BA6685" w:rsidRPr="00CC306C" w:rsidRDefault="00566B03" w:rsidP="006D7D51">
      <w:pPr>
        <w:pStyle w:val="Heading2"/>
      </w:pPr>
      <w:bookmarkStart w:id="2446" w:name="_Toc342594470"/>
      <w:bookmarkStart w:id="2447" w:name="_Toc344402850"/>
      <w:r>
        <w:t xml:space="preserve">Preclausal </w:t>
      </w:r>
      <w:r w:rsidR="009B626C">
        <w:t xml:space="preserve">or clause-initial </w:t>
      </w:r>
      <w:r>
        <w:t>discourse markers</w:t>
      </w:r>
      <w:bookmarkEnd w:id="2441"/>
      <w:bookmarkEnd w:id="2442"/>
      <w:bookmarkEnd w:id="2443"/>
      <w:bookmarkEnd w:id="2444"/>
      <w:bookmarkEnd w:id="2445"/>
      <w:bookmarkEnd w:id="2446"/>
      <w:bookmarkEnd w:id="2447"/>
    </w:p>
    <w:p w14:paraId="4A98DC8D" w14:textId="6551D959" w:rsidR="006C15BE" w:rsidRDefault="006C15BE" w:rsidP="009B626C">
      <w:pPr>
        <w:pStyle w:val="Heading3"/>
      </w:pPr>
      <w:bookmarkStart w:id="2448" w:name="_Toc342594471"/>
      <w:bookmarkStart w:id="2449" w:name="_Toc344402851"/>
      <w:bookmarkStart w:id="2450" w:name="_Toc508617039"/>
      <w:bookmarkStart w:id="2451" w:name="_Toc508943148"/>
      <w:bookmarkStart w:id="2452" w:name="_Toc508943748"/>
      <w:bookmarkStart w:id="2453" w:name="_Toc78376027"/>
      <w:bookmarkStart w:id="2454" w:name="_Toc79406131"/>
      <w:r>
        <w:t>Paragraph introducers</w:t>
      </w:r>
      <w:bookmarkEnd w:id="2448"/>
      <w:bookmarkEnd w:id="2449"/>
    </w:p>
    <w:p w14:paraId="4443BB49" w14:textId="77777777" w:rsidR="009B626C" w:rsidRDefault="009B626C" w:rsidP="006C15BE">
      <w:pPr>
        <w:pStyle w:val="Heading4"/>
      </w:pPr>
      <w:bookmarkStart w:id="2455" w:name="_Toc342594472"/>
      <w:bookmarkStart w:id="2456" w:name="_Toc344402852"/>
      <w:r>
        <w:t xml:space="preserve">‘Well, </w:t>
      </w:r>
      <w:r>
        <w:sym w:font="Symbol" w:char="F0BC"/>
      </w:r>
      <w:r>
        <w:t>’ (</w:t>
      </w:r>
      <w:r w:rsidRPr="00256068">
        <w:rPr>
          <w:i/>
        </w:rPr>
        <w:t>bon</w:t>
      </w:r>
      <w:r>
        <w:t>)</w:t>
      </w:r>
      <w:bookmarkEnd w:id="2455"/>
      <w:bookmarkEnd w:id="2456"/>
    </w:p>
    <w:p w14:paraId="7574B576" w14:textId="09749271" w:rsidR="009B626C" w:rsidRDefault="009B626C" w:rsidP="009B626C">
      <w:r>
        <w:t xml:space="preserve">As a clause-initial discourse particle marking a shift in time or location, French </w:t>
      </w:r>
      <w:r w:rsidRPr="00256068">
        <w:rPr>
          <w:i/>
        </w:rPr>
        <w:t>bon</w:t>
      </w:r>
      <w:r>
        <w:t xml:space="preserve"> occurs frequently in narrative </w:t>
      </w:r>
      <w:r w:rsidR="00645F6D">
        <w:t>texts</w:t>
      </w:r>
      <w:r>
        <w:t>. It is unstressed, som</w:t>
      </w:r>
      <w:r w:rsidR="00645F6D">
        <w:t>etimes almost inaudible on tape</w:t>
      </w:r>
      <w:r>
        <w:t>, and optionally followed by a slight pause. (</w:t>
      </w:r>
      <w:r w:rsidR="00A06F2B">
        <w:t>652</w:t>
      </w:r>
      <w:r>
        <w:t>) occurred in the middle of a narrative, preceded by ‘(Hare) knew where a lion was lying.’</w:t>
      </w:r>
    </w:p>
    <w:p w14:paraId="13BCDA4C" w14:textId="77777777" w:rsidR="009B626C" w:rsidRDefault="009B626C" w:rsidP="009B626C"/>
    <w:p w14:paraId="4F0F5A65" w14:textId="1A3C5D08" w:rsidR="009B626C" w:rsidRDefault="009B626C" w:rsidP="009B626C">
      <w:pPr>
        <w:tabs>
          <w:tab w:val="clear" w:pos="369"/>
          <w:tab w:val="left" w:pos="720"/>
          <w:tab w:val="left" w:pos="1350"/>
          <w:tab w:val="left" w:pos="2250"/>
          <w:tab w:val="left" w:pos="3150"/>
          <w:tab w:val="left" w:pos="4230"/>
          <w:tab w:val="left" w:pos="5220"/>
          <w:tab w:val="left" w:pos="5850"/>
        </w:tabs>
      </w:pPr>
      <w:r>
        <w:t>(</w:t>
      </w:r>
      <w:r w:rsidR="00A06F2B">
        <w:t>652</w:t>
      </w:r>
      <w:r>
        <w:t>)</w:t>
      </w:r>
      <w:r>
        <w:tab/>
      </w:r>
      <w:r w:rsidRPr="00282E4A">
        <w:rPr>
          <w:i/>
          <w:u w:val="single"/>
        </w:rPr>
        <w:t>bon</w:t>
      </w:r>
      <w:r>
        <w:t>,</w:t>
      </w:r>
      <w:r>
        <w:tab/>
      </w:r>
      <w:r w:rsidRPr="001B648C">
        <w:rPr>
          <w:rFonts w:ascii="Doulos SIL" w:hAnsi="Doulos SIL"/>
          <w:i/>
          <w:color w:val="0000FF"/>
        </w:rPr>
        <w:t>èèⁿ</w:t>
      </w:r>
      <w:r w:rsidRPr="001B648C">
        <w:rPr>
          <w:rFonts w:ascii="Doulos SIL" w:hAnsi="Doulos SIL"/>
          <w:i/>
          <w:color w:val="0000FF"/>
        </w:rPr>
        <w:tab/>
        <w:t>táʔá</w:t>
      </w:r>
      <w:r>
        <w:rPr>
          <w:rFonts w:ascii="Doulos SIL" w:hAnsi="Doulos SIL"/>
          <w:i/>
          <w:color w:val="0000FF"/>
        </w:rPr>
        <w:tab/>
        <w:t>cí</w:t>
      </w:r>
      <w:r w:rsidRPr="00BB60E7">
        <w:rPr>
          <w:rFonts w:ascii="Doulos SIL" w:hAnsi="Doulos SIL"/>
          <w:i/>
          <w:color w:val="0000FF"/>
        </w:rPr>
        <w:t>ɛ́</w:t>
      </w:r>
      <w:r w:rsidRPr="00BB60E7">
        <w:rPr>
          <w:rFonts w:ascii="Doulos SIL" w:hAnsi="Doulos SIL"/>
          <w:i/>
          <w:color w:val="0000FF"/>
        </w:rPr>
        <w:tab/>
      </w:r>
      <w:r w:rsidRPr="00AB5099">
        <w:rPr>
          <w:rFonts w:ascii="Doulos SIL" w:hAnsi="Doulos SIL"/>
          <w:i/>
          <w:color w:val="0000FF"/>
        </w:rPr>
        <w:t>[</w:t>
      </w:r>
      <w:r w:rsidR="009E1D18">
        <w:rPr>
          <w:rFonts w:ascii="Doulos SIL" w:hAnsi="Doulos SIL"/>
          <w:i/>
          <w:color w:val="0000FF"/>
        </w:rPr>
        <w:t>[</w:t>
      </w:r>
      <w:r w:rsidRPr="00AB5099">
        <w:rPr>
          <w:rFonts w:ascii="Doulos SIL" w:hAnsi="Doulos SIL"/>
          <w:i/>
          <w:color w:val="0000FF"/>
        </w:rPr>
        <w:t>cíī</w:t>
      </w:r>
      <w:r>
        <w:rPr>
          <w:rFonts w:ascii="Doulos SIL" w:hAnsi="Doulos SIL"/>
          <w:i/>
          <w:color w:val="0000FF"/>
        </w:rPr>
        <w:tab/>
        <w:t>dò]</w:t>
      </w:r>
      <w:r>
        <w:rPr>
          <w:rFonts w:ascii="Doulos SIL" w:hAnsi="Doulos SIL"/>
          <w:i/>
          <w:color w:val="0000FF"/>
        </w:rPr>
        <w:tab/>
        <w:t>kú</w:t>
      </w:r>
      <w:r w:rsidRPr="00BB60E7">
        <w:rPr>
          <w:rFonts w:ascii="Doulos SIL" w:hAnsi="Doulos SIL"/>
          <w:i/>
          <w:color w:val="0000FF"/>
        </w:rPr>
        <w:t>dɔ́ɔ̄</w:t>
      </w:r>
      <w:r>
        <w:rPr>
          <w:rFonts w:ascii="Doulos SIL" w:hAnsi="Doulos SIL"/>
          <w:i/>
          <w:color w:val="0000FF"/>
        </w:rPr>
        <w:t>], …</w:t>
      </w:r>
    </w:p>
    <w:p w14:paraId="1ACBA690" w14:textId="59A73E5D" w:rsidR="009B626C" w:rsidRDefault="009B626C" w:rsidP="009B626C">
      <w:pPr>
        <w:tabs>
          <w:tab w:val="clear" w:pos="369"/>
          <w:tab w:val="left" w:pos="720"/>
          <w:tab w:val="left" w:pos="1350"/>
          <w:tab w:val="left" w:pos="2250"/>
          <w:tab w:val="left" w:pos="3150"/>
          <w:tab w:val="left" w:pos="4230"/>
          <w:tab w:val="left" w:pos="5220"/>
          <w:tab w:val="left" w:pos="5850"/>
        </w:tabs>
      </w:pPr>
      <w:r>
        <w:tab/>
        <w:t>well,</w:t>
      </w:r>
      <w:r>
        <w:tab/>
        <w:t>3PlNonh</w:t>
      </w:r>
      <w:r>
        <w:tab/>
        <w:t>go.Adjn</w:t>
      </w:r>
      <w:r>
        <w:tab/>
        <w:t>arrive.Pfv</w:t>
      </w:r>
      <w:r>
        <w:tab/>
        <w:t>[[thicket</w:t>
      </w:r>
      <w:r>
        <w:tab/>
        <w:t>one]</w:t>
      </w:r>
      <w:r>
        <w:tab/>
        <w:t>under], …</w:t>
      </w:r>
    </w:p>
    <w:p w14:paraId="38A8EAFA" w14:textId="79CA5494" w:rsidR="009B626C" w:rsidRDefault="009B626C" w:rsidP="009B626C">
      <w:pPr>
        <w:tabs>
          <w:tab w:val="clear" w:pos="369"/>
          <w:tab w:val="left" w:pos="720"/>
        </w:tabs>
        <w:ind w:left="720" w:hanging="720"/>
      </w:pPr>
      <w:r>
        <w:tab/>
        <w:t>‘Well, they went and arrived under (=at) a thicket (dense forest), …’ (2016_02 @ 01:10)</w:t>
      </w:r>
    </w:p>
    <w:p w14:paraId="702FD16A" w14:textId="77777777" w:rsidR="006C15BE" w:rsidRDefault="006C15BE" w:rsidP="009B626C">
      <w:pPr>
        <w:tabs>
          <w:tab w:val="clear" w:pos="369"/>
          <w:tab w:val="left" w:pos="720"/>
        </w:tabs>
        <w:ind w:left="720" w:hanging="720"/>
      </w:pPr>
    </w:p>
    <w:p w14:paraId="192C111A" w14:textId="77777777" w:rsidR="006C15BE" w:rsidRDefault="006C15BE" w:rsidP="009B626C">
      <w:pPr>
        <w:tabs>
          <w:tab w:val="clear" w:pos="369"/>
          <w:tab w:val="left" w:pos="720"/>
        </w:tabs>
        <w:ind w:left="720" w:hanging="720"/>
      </w:pPr>
    </w:p>
    <w:p w14:paraId="0D022DC9" w14:textId="77777777" w:rsidR="006C15BE" w:rsidRDefault="006C15BE" w:rsidP="006C15BE">
      <w:pPr>
        <w:pStyle w:val="Heading4"/>
      </w:pPr>
      <w:bookmarkStart w:id="2457" w:name="_Toc342594473"/>
      <w:bookmarkStart w:id="2458" w:name="_Toc344402853"/>
      <w:r w:rsidRPr="00543B63">
        <w:rPr>
          <w:rFonts w:ascii="Doulos SIL" w:hAnsi="Doulos SIL"/>
          <w:i/>
          <w:color w:val="0000FF"/>
        </w:rPr>
        <w:t>è-yá sɔ̀rɔ̀</w:t>
      </w:r>
      <w:r>
        <w:t xml:space="preserve"> ‘now (it happened that …’)</w:t>
      </w:r>
      <w:bookmarkEnd w:id="2457"/>
      <w:bookmarkEnd w:id="2458"/>
    </w:p>
    <w:p w14:paraId="27A3323E" w14:textId="3D3390D0" w:rsidR="006C15BE" w:rsidRPr="00F30AF3" w:rsidRDefault="006C15BE" w:rsidP="006C15BE">
      <w:r w:rsidRPr="00543B63">
        <w:rPr>
          <w:rFonts w:ascii="Doulos SIL" w:hAnsi="Doulos SIL"/>
          <w:i/>
          <w:color w:val="0000FF"/>
        </w:rPr>
        <w:t>è-yá sɔ̀rɔ̀</w:t>
      </w:r>
      <w:r>
        <w:t xml:space="preserve">, usually abbreviated as </w:t>
      </w:r>
      <w:r w:rsidRPr="00543B63">
        <w:rPr>
          <w:rFonts w:ascii="Doulos SIL" w:hAnsi="Doulos SIL"/>
          <w:i/>
          <w:color w:val="0000FF"/>
        </w:rPr>
        <w:t>yá sɔ̀rɔ̀</w:t>
      </w:r>
      <w:r>
        <w:t xml:space="preserve">, occurs preclausally in the sense ‘now it happened that …’, where English </w:t>
      </w:r>
      <w:r w:rsidRPr="00645F6D">
        <w:rPr>
          <w:i/>
        </w:rPr>
        <w:t>now</w:t>
      </w:r>
      <w:r>
        <w:t xml:space="preserve"> is used as a</w:t>
      </w:r>
      <w:r w:rsidR="00645F6D">
        <w:t>n unstressed clause-initial narrative-</w:t>
      </w:r>
      <w:r>
        <w:t xml:space="preserve">break marker (rather than </w:t>
      </w:r>
      <w:r w:rsidR="00645F6D">
        <w:t xml:space="preserve">as </w:t>
      </w:r>
      <w:r>
        <w:t xml:space="preserve">a time adverb). It contains </w:t>
      </w:r>
      <w:r w:rsidRPr="00543B63">
        <w:rPr>
          <w:rFonts w:ascii="Doulos SIL" w:hAnsi="Doulos SIL"/>
          <w:i/>
          <w:color w:val="0000FF"/>
        </w:rPr>
        <w:t>è</w:t>
      </w:r>
      <w:r w:rsidRPr="00543B63">
        <w:rPr>
          <w:rFonts w:ascii="Doulos SIL" w:hAnsi="Doulos SIL"/>
          <w:i/>
          <w:color w:val="0000FF"/>
        </w:rPr>
        <w:noBreakHyphen/>
        <w:t>yà</w:t>
      </w:r>
      <w:r>
        <w:t xml:space="preserve"> (nonhuman 3Sg pronoun) and </w:t>
      </w:r>
      <w:r w:rsidRPr="00543B63">
        <w:rPr>
          <w:rFonts w:ascii="Doulos SIL" w:hAnsi="Doulos SIL"/>
          <w:i/>
          <w:color w:val="0000FF"/>
        </w:rPr>
        <w:t>sɔ̀rɔ̀</w:t>
      </w:r>
      <w:r>
        <w:t xml:space="preserve"> ‘do then’, which </w:t>
      </w:r>
      <w:r w:rsidR="00645F6D">
        <w:t>occurs elsewhere</w:t>
      </w:r>
      <w:r>
        <w:t xml:space="preserve"> in ‘before </w:t>
      </w:r>
      <w:r>
        <w:sym w:font="Symbol" w:char="F0BC"/>
      </w:r>
      <w:r>
        <w:t xml:space="preserve">’ </w:t>
      </w:r>
      <w:r w:rsidRPr="00F30AF3">
        <w:t>clauses (§1</w:t>
      </w:r>
      <w:r w:rsidR="00F30AF3" w:rsidRPr="00F30AF3">
        <w:t>5.4</w:t>
      </w:r>
      <w:r w:rsidRPr="00F30AF3">
        <w:t>.4.1).</w:t>
      </w:r>
    </w:p>
    <w:p w14:paraId="3ACB2D2B" w14:textId="77777777" w:rsidR="006C15BE" w:rsidRDefault="006C15BE" w:rsidP="006C15BE"/>
    <w:p w14:paraId="51B898B1" w14:textId="2EF16BB9" w:rsidR="00525E4E" w:rsidRDefault="006C15BE" w:rsidP="00525E4E">
      <w:pPr>
        <w:tabs>
          <w:tab w:val="clear" w:pos="369"/>
          <w:tab w:val="left" w:pos="720"/>
          <w:tab w:val="left" w:pos="1890"/>
          <w:tab w:val="left" w:pos="3510"/>
          <w:tab w:val="left" w:pos="4950"/>
          <w:tab w:val="left" w:pos="5310"/>
          <w:tab w:val="left" w:pos="6660"/>
          <w:tab w:val="left" w:pos="7110"/>
        </w:tabs>
        <w:rPr>
          <w:rFonts w:ascii="Doulos SIL" w:hAnsi="Doulos SIL"/>
          <w:i/>
          <w:color w:val="0000FF"/>
        </w:rPr>
      </w:pPr>
      <w:r>
        <w:t>(</w:t>
      </w:r>
      <w:r w:rsidR="00A06F2B">
        <w:t>653</w:t>
      </w:r>
      <w:r>
        <w:t>)</w:t>
      </w:r>
      <w:r>
        <w:tab/>
      </w:r>
      <w:r>
        <w:rPr>
          <w:rFonts w:ascii="Doulos SIL" w:hAnsi="Doulos SIL"/>
          <w:i/>
          <w:color w:val="0000FF"/>
        </w:rPr>
        <w:t>[yá</w:t>
      </w:r>
      <w:r>
        <w:rPr>
          <w:rFonts w:ascii="Doulos SIL" w:hAnsi="Doulos SIL"/>
          <w:i/>
          <w:color w:val="0000FF"/>
        </w:rPr>
        <w:tab/>
        <w:t>sɔ̀rɔ̀]</w:t>
      </w:r>
      <w:r>
        <w:rPr>
          <w:rFonts w:ascii="Doulos SIL" w:hAnsi="Doulos SIL"/>
          <w:i/>
          <w:color w:val="0000FF"/>
        </w:rPr>
        <w:tab/>
        <w:t>[à</w:t>
      </w:r>
      <w:r>
        <w:rPr>
          <w:rFonts w:ascii="Doulos SIL" w:hAnsi="Doulos SIL"/>
          <w:i/>
          <w:color w:val="0000FF"/>
        </w:rPr>
        <w:tab/>
        <w:t>dòʔò]</w:t>
      </w:r>
    </w:p>
    <w:p w14:paraId="2C655C21" w14:textId="77777777" w:rsidR="00525E4E" w:rsidRDefault="006C15BE" w:rsidP="00525E4E">
      <w:pPr>
        <w:tabs>
          <w:tab w:val="clear" w:pos="369"/>
          <w:tab w:val="left" w:pos="720"/>
          <w:tab w:val="left" w:pos="1890"/>
          <w:tab w:val="left" w:pos="3510"/>
          <w:tab w:val="left" w:pos="4950"/>
          <w:tab w:val="left" w:pos="5310"/>
          <w:tab w:val="left" w:pos="6660"/>
          <w:tab w:val="left" w:pos="7110"/>
        </w:tabs>
      </w:pPr>
      <w:r>
        <w:tab/>
      </w:r>
      <w:r w:rsidRPr="007F7471">
        <w:t>[</w:t>
      </w:r>
      <w:r w:rsidR="00525E4E" w:rsidRPr="00525E4E">
        <w:rPr>
          <w:b/>
        </w:rPr>
        <w:t>3SgFoc</w:t>
      </w:r>
      <w:r w:rsidRPr="00525E4E">
        <w:rPr>
          <w:b/>
        </w:rPr>
        <w:tab/>
        <w:t>do.then.Ipfv</w:t>
      </w:r>
      <w:r>
        <w:t>]</w:t>
      </w:r>
      <w:r>
        <w:tab/>
        <w:t>[3SgHum</w:t>
      </w:r>
      <w:r>
        <w:tab/>
        <w:t>too]</w:t>
      </w:r>
    </w:p>
    <w:p w14:paraId="0FEEE0DD" w14:textId="77777777" w:rsidR="00525E4E" w:rsidRDefault="00525E4E" w:rsidP="00525E4E">
      <w:pPr>
        <w:tabs>
          <w:tab w:val="clear" w:pos="369"/>
          <w:tab w:val="left" w:pos="720"/>
          <w:tab w:val="left" w:pos="1620"/>
          <w:tab w:val="left" w:pos="3690"/>
          <w:tab w:val="left" w:pos="4590"/>
          <w:tab w:val="left" w:pos="5310"/>
          <w:tab w:val="left" w:pos="6660"/>
          <w:tab w:val="left" w:pos="7110"/>
        </w:tabs>
      </w:pPr>
      <w:r>
        <w:rPr>
          <w:rFonts w:ascii="Doulos SIL" w:hAnsi="Doulos SIL"/>
          <w:i/>
          <w:color w:val="0000FF"/>
        </w:rPr>
        <w:tab/>
        <w:t>cíɛ́</w:t>
      </w:r>
      <w:r>
        <w:rPr>
          <w:rFonts w:ascii="Doulos SIL" w:hAnsi="Doulos SIL"/>
          <w:i/>
          <w:color w:val="0000FF"/>
        </w:rPr>
        <w:tab/>
        <w:t>[káméē-l</w:t>
      </w:r>
      <w:r>
        <w:rPr>
          <w:rFonts w:ascii="Doulos SIL" w:hAnsi="Doulos SIL"/>
          <w:i/>
          <w:color w:val="0000FF"/>
        </w:rPr>
        <w:tab/>
        <w:t>dò]</w:t>
      </w:r>
      <w:r>
        <w:rPr>
          <w:rFonts w:ascii="Doulos SIL" w:hAnsi="Doulos SIL"/>
          <w:i/>
          <w:color w:val="0000FF"/>
        </w:rPr>
        <w:tab/>
        <w:t>ká</w:t>
      </w:r>
    </w:p>
    <w:p w14:paraId="0CD97F55" w14:textId="478C2565" w:rsidR="006C15BE" w:rsidRPr="007B64D1" w:rsidRDefault="006C15BE" w:rsidP="00525E4E">
      <w:pPr>
        <w:tabs>
          <w:tab w:val="clear" w:pos="369"/>
          <w:tab w:val="left" w:pos="720"/>
          <w:tab w:val="left" w:pos="1620"/>
          <w:tab w:val="left" w:pos="3690"/>
          <w:tab w:val="left" w:pos="4590"/>
          <w:tab w:val="left" w:pos="5310"/>
          <w:tab w:val="left" w:pos="6660"/>
          <w:tab w:val="left" w:pos="7110"/>
        </w:tabs>
      </w:pPr>
      <w:r>
        <w:tab/>
        <w:t>be.Past</w:t>
      </w:r>
      <w:r>
        <w:tab/>
        <w:t>[young.man-Dim</w:t>
      </w:r>
      <w:r>
        <w:tab/>
        <w:t>one]</w:t>
      </w:r>
      <w:r>
        <w:tab/>
        <w:t>have</w:t>
      </w:r>
    </w:p>
    <w:p w14:paraId="0EF6A198" w14:textId="0FE69623" w:rsidR="006C15BE" w:rsidRPr="007B64D1" w:rsidRDefault="006C15BE" w:rsidP="006C15BE">
      <w:pPr>
        <w:tabs>
          <w:tab w:val="clear" w:pos="369"/>
          <w:tab w:val="left" w:pos="720"/>
        </w:tabs>
        <w:ind w:left="720" w:hanging="720"/>
      </w:pPr>
      <w:r>
        <w:tab/>
        <w:t xml:space="preserve">‘Now (it happened that) she </w:t>
      </w:r>
      <w:r w:rsidR="00645F6D">
        <w:t>furthermore</w:t>
      </w:r>
      <w:r>
        <w:t xml:space="preserve"> had a young man (=fiancé).’ (2016_04 @ 00:29)</w:t>
      </w:r>
    </w:p>
    <w:p w14:paraId="196256D2" w14:textId="77777777" w:rsidR="009B626C" w:rsidRDefault="009B626C" w:rsidP="009B626C"/>
    <w:p w14:paraId="1B1FF891" w14:textId="77777777" w:rsidR="00525E4E" w:rsidRDefault="00525E4E" w:rsidP="00525E4E"/>
    <w:p w14:paraId="348F91FE" w14:textId="1F846D10" w:rsidR="00525E4E" w:rsidRDefault="00525E4E" w:rsidP="00525E4E">
      <w:pPr>
        <w:pStyle w:val="Heading4"/>
      </w:pPr>
      <w:bookmarkStart w:id="2459" w:name="_Toc342594474"/>
      <w:bookmarkStart w:id="2460" w:name="_Toc344402854"/>
      <w:r w:rsidRPr="00FC7720">
        <w:rPr>
          <w:rFonts w:ascii="Doulos SIL" w:hAnsi="Doulos SIL"/>
          <w:i/>
          <w:color w:val="0000FF"/>
        </w:rPr>
        <w:t>kàà-sɔ̀rɔ̀</w:t>
      </w:r>
      <w:r>
        <w:t xml:space="preserve"> ‘now (it happened that …’)</w:t>
      </w:r>
      <w:bookmarkEnd w:id="2459"/>
      <w:bookmarkEnd w:id="2460"/>
    </w:p>
    <w:p w14:paraId="02E08369" w14:textId="04094916" w:rsidR="00525E4E" w:rsidRDefault="00525E4E" w:rsidP="00525E4E">
      <w:r>
        <w:t xml:space="preserve">This functions in the same way as </w:t>
      </w:r>
      <w:r w:rsidRPr="00FC7720">
        <w:rPr>
          <w:rFonts w:ascii="Doulos SIL" w:hAnsi="Doulos SIL"/>
          <w:i/>
          <w:color w:val="0000FF"/>
        </w:rPr>
        <w:t>yá sɔ̀rɔ̀</w:t>
      </w:r>
      <w:r>
        <w:t xml:space="preserve"> and contains the same element </w:t>
      </w:r>
      <w:r w:rsidRPr="00FC7720">
        <w:rPr>
          <w:rFonts w:ascii="Doulos SIL" w:hAnsi="Doulos SIL"/>
          <w:i/>
          <w:color w:val="0000FF"/>
        </w:rPr>
        <w:t>sɔ̀rɔ̀</w:t>
      </w:r>
      <w:r>
        <w:t>, but the initial element is opaque.</w:t>
      </w:r>
      <w:r w:rsidR="00C31A3D">
        <w:t xml:space="preserve"> The form is said to occur in Jula as well.</w:t>
      </w:r>
    </w:p>
    <w:p w14:paraId="276869B0" w14:textId="0A371638" w:rsidR="00525E4E" w:rsidRDefault="00525E4E" w:rsidP="00525E4E">
      <w:pPr>
        <w:tabs>
          <w:tab w:val="clear" w:pos="369"/>
          <w:tab w:val="left" w:pos="720"/>
          <w:tab w:val="left" w:pos="1890"/>
          <w:tab w:val="left" w:pos="3150"/>
          <w:tab w:val="left" w:pos="4680"/>
        </w:tabs>
        <w:rPr>
          <w:rFonts w:ascii="Doulos SIL" w:hAnsi="Doulos SIL"/>
          <w:i/>
          <w:color w:val="0000FF"/>
        </w:rPr>
      </w:pPr>
      <w:r>
        <w:lastRenderedPageBreak/>
        <w:t>(</w:t>
      </w:r>
      <w:r w:rsidR="00A06F2B">
        <w:t>654</w:t>
      </w:r>
      <w:r>
        <w:t>)</w:t>
      </w:r>
      <w:r>
        <w:tab/>
      </w:r>
      <w:r>
        <w:rPr>
          <w:rFonts w:ascii="Doulos SIL" w:hAnsi="Doulos SIL"/>
          <w:i/>
          <w:color w:val="0000FF"/>
        </w:rPr>
        <w:t>nàà!</w:t>
      </w:r>
      <w:r>
        <w:rPr>
          <w:rFonts w:ascii="Doulos SIL" w:hAnsi="Doulos SIL"/>
          <w:i/>
          <w:color w:val="0000FF"/>
        </w:rPr>
        <w:tab/>
        <w:t>mùʔúⁿ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wà,</w:t>
      </w:r>
    </w:p>
    <w:p w14:paraId="1F270C62" w14:textId="0757DD11" w:rsidR="00525E4E" w:rsidRDefault="00525E4E" w:rsidP="00525E4E">
      <w:pPr>
        <w:tabs>
          <w:tab w:val="clear" w:pos="369"/>
          <w:tab w:val="left" w:pos="720"/>
          <w:tab w:val="left" w:pos="1890"/>
          <w:tab w:val="left" w:pos="3150"/>
          <w:tab w:val="left" w:pos="4680"/>
        </w:tabs>
      </w:pPr>
      <w:r w:rsidRPr="00525E4E">
        <w:tab/>
      </w:r>
      <w:r>
        <w:t>friend!</w:t>
      </w:r>
      <w:r>
        <w:tab/>
        <w:t>1Pl</w:t>
      </w:r>
      <w:r>
        <w:tab/>
        <w:t>3SgNonhObj</w:t>
      </w:r>
      <w:r>
        <w:tab/>
        <w:t>go.Imprt,</w:t>
      </w:r>
    </w:p>
    <w:p w14:paraId="3A028B80" w14:textId="6FBB78B3" w:rsidR="00525E4E" w:rsidRDefault="00525E4E" w:rsidP="00525E4E">
      <w:pPr>
        <w:tabs>
          <w:tab w:val="clear" w:pos="369"/>
          <w:tab w:val="left" w:pos="720"/>
          <w:tab w:val="left" w:pos="2790"/>
          <w:tab w:val="left" w:pos="4230"/>
        </w:tabs>
      </w:pPr>
      <w:r>
        <w:tab/>
      </w:r>
      <w:r w:rsidRPr="0096226A">
        <w:rPr>
          <w:rFonts w:ascii="Doulos SIL" w:hAnsi="Doulos SIL"/>
          <w:i/>
          <w:color w:val="0000FF"/>
        </w:rPr>
        <w:t>kàà</w:t>
      </w:r>
      <w:r>
        <w:rPr>
          <w:rFonts w:ascii="Doulos SIL" w:hAnsi="Doulos SIL"/>
          <w:i/>
          <w:color w:val="0000FF"/>
        </w:rPr>
        <w:t>-</w:t>
      </w:r>
      <w:r w:rsidRPr="0096226A">
        <w:rPr>
          <w:rFonts w:ascii="Doulos SIL" w:hAnsi="Doulos SIL"/>
          <w:i/>
          <w:color w:val="0000FF"/>
        </w:rPr>
        <w:t>sɔ̀rɔ̀,</w:t>
      </w:r>
      <w:r w:rsidRPr="008701BC">
        <w:rPr>
          <w:rFonts w:ascii="Doulos SIL" w:hAnsi="Doulos SIL"/>
          <w:i/>
          <w:color w:val="0000FF"/>
        </w:rPr>
        <w:tab/>
      </w:r>
      <w:r>
        <w:rPr>
          <w:rFonts w:ascii="Doulos SIL" w:hAnsi="Doulos SIL"/>
          <w:i/>
          <w:color w:val="0000FF"/>
        </w:rPr>
        <w:t>cì-náā,</w:t>
      </w:r>
      <w:r>
        <w:rPr>
          <w:rFonts w:ascii="Doulos SIL" w:hAnsi="Doulos SIL"/>
          <w:i/>
          <w:color w:val="0000FF"/>
        </w:rPr>
        <w:tab/>
      </w:r>
      <w:r w:rsidRPr="00525E4E">
        <w:rPr>
          <w:i/>
        </w:rPr>
        <w:t>[false start omitted]</w:t>
      </w:r>
      <w:r w:rsidRPr="00525E4E">
        <w:t>,</w:t>
      </w:r>
      <w:r w:rsidRPr="00525E4E">
        <w:rPr>
          <w:rFonts w:ascii="Doulos SIL" w:hAnsi="Doulos SIL"/>
          <w:i/>
          <w:color w:val="0000FF"/>
        </w:rPr>
        <w:t xml:space="preserve"> </w:t>
      </w:r>
    </w:p>
    <w:p w14:paraId="79BEB83B" w14:textId="1274FF78" w:rsidR="00525E4E" w:rsidRDefault="00525E4E" w:rsidP="00525E4E">
      <w:pPr>
        <w:tabs>
          <w:tab w:val="clear" w:pos="369"/>
          <w:tab w:val="left" w:pos="720"/>
          <w:tab w:val="left" w:pos="2790"/>
          <w:tab w:val="left" w:pos="4230"/>
        </w:tabs>
      </w:pPr>
      <w:r>
        <w:tab/>
      </w:r>
      <w:r w:rsidRPr="00525E4E">
        <w:rPr>
          <w:b/>
        </w:rPr>
        <w:t>it.happened.that</w:t>
      </w:r>
      <w:r>
        <w:t>,</w:t>
      </w:r>
      <w:r>
        <w:tab/>
        <w:t>hare-Nom,</w:t>
      </w:r>
    </w:p>
    <w:p w14:paraId="24AE9676" w14:textId="17DCAF77" w:rsidR="00525E4E" w:rsidRDefault="00525E4E" w:rsidP="00525E4E">
      <w:pPr>
        <w:tabs>
          <w:tab w:val="clear" w:pos="369"/>
          <w:tab w:val="left" w:pos="720"/>
          <w:tab w:val="left" w:pos="1980"/>
          <w:tab w:val="left" w:pos="2880"/>
          <w:tab w:val="left" w:pos="4140"/>
          <w:tab w:val="left" w:pos="5040"/>
        </w:tabs>
      </w:pPr>
      <w:r>
        <w:tab/>
      </w:r>
      <w:r>
        <w:rPr>
          <w:rFonts w:ascii="Doulos SIL" w:hAnsi="Doulos SIL"/>
          <w:i/>
          <w:color w:val="0000FF"/>
        </w:rPr>
        <w:t>è</w:t>
      </w:r>
      <w:r>
        <w:rPr>
          <w:rFonts w:ascii="Doulos SIL" w:hAnsi="Doulos SIL"/>
          <w:i/>
          <w:color w:val="0000FF"/>
        </w:rPr>
        <w:tab/>
        <w:t>[jɛ̀r</w:t>
      </w:r>
      <w:r w:rsidRPr="00D4156A">
        <w:rPr>
          <w:rFonts w:ascii="Doulos SIL" w:hAnsi="Doulos SIL"/>
          <w:i/>
          <w:color w:val="0000FF"/>
        </w:rPr>
        <w:t>ɛ́</w:t>
      </w:r>
      <w:r>
        <w:tab/>
      </w:r>
      <w:r>
        <w:rPr>
          <w:rFonts w:ascii="Doulos SIL" w:hAnsi="Doulos SIL"/>
          <w:i/>
          <w:color w:val="0000FF"/>
        </w:rPr>
        <w:t>bòò</w:t>
      </w:r>
      <w:r>
        <w:rPr>
          <w:rFonts w:ascii="Doulos SIL" w:hAnsi="Doulos SIL"/>
          <w:i/>
          <w:color w:val="0000FF"/>
        </w:rPr>
        <w:tab/>
      </w:r>
      <w:r w:rsidRPr="008701BC">
        <w:rPr>
          <w:rFonts w:ascii="Doulos SIL" w:hAnsi="Doulos SIL"/>
          <w:i/>
          <w:color w:val="0000FF"/>
        </w:rPr>
        <w:t>láʔà</w:t>
      </w:r>
      <w:r>
        <w:rPr>
          <w:rFonts w:ascii="Doulos SIL" w:hAnsi="Doulos SIL"/>
          <w:i/>
          <w:color w:val="0000FF"/>
        </w:rPr>
        <w:t>]</w:t>
      </w:r>
      <w:r>
        <w:rPr>
          <w:rFonts w:ascii="Doulos SIL" w:hAnsi="Doulos SIL"/>
          <w:i/>
          <w:color w:val="0000FF"/>
        </w:rPr>
        <w:tab/>
        <w:t>dàà-</w:t>
      </w:r>
      <w:r w:rsidRPr="00117C42">
        <w:rPr>
          <w:rFonts w:ascii="Doulos SIL" w:hAnsi="Doulos SIL"/>
          <w:i/>
          <w:color w:val="0000FF"/>
        </w:rPr>
        <w:t>sɔ̀</w:t>
      </w:r>
    </w:p>
    <w:p w14:paraId="58A9642E" w14:textId="26A0650B" w:rsidR="00525E4E" w:rsidRDefault="00525E4E" w:rsidP="00525E4E">
      <w:pPr>
        <w:tabs>
          <w:tab w:val="clear" w:pos="369"/>
          <w:tab w:val="left" w:pos="720"/>
          <w:tab w:val="left" w:pos="1980"/>
          <w:tab w:val="left" w:pos="2880"/>
          <w:tab w:val="left" w:pos="4140"/>
          <w:tab w:val="left" w:pos="5040"/>
        </w:tabs>
      </w:pPr>
      <w:r>
        <w:tab/>
        <w:t>3SgNonh</w:t>
      </w:r>
      <w:r>
        <w:tab/>
        <w:t>[lion</w:t>
      </w:r>
      <w:r>
        <w:tab/>
        <w:t>exit.VblN</w:t>
      </w:r>
      <w:r>
        <w:tab/>
        <w:t>place]</w:t>
      </w:r>
      <w:r>
        <w:tab/>
        <w:t>know(place).Pfv</w:t>
      </w:r>
    </w:p>
    <w:p w14:paraId="7251278B" w14:textId="46D83B30" w:rsidR="00525E4E" w:rsidRPr="00525E4E" w:rsidRDefault="00525E4E" w:rsidP="00525E4E">
      <w:pPr>
        <w:tabs>
          <w:tab w:val="clear" w:pos="369"/>
          <w:tab w:val="left" w:pos="720"/>
        </w:tabs>
        <w:ind w:left="720" w:hanging="720"/>
      </w:pPr>
      <w:r>
        <w:tab/>
        <w:t>‘(Hyena said:) “Friend, let’s go!” Now it happened that hare knew the lion’s exit place.’ (2016_02 @ 01:04)</w:t>
      </w:r>
    </w:p>
    <w:p w14:paraId="3999BB3D" w14:textId="77777777" w:rsidR="00F06F1E" w:rsidRPr="0062701D" w:rsidRDefault="00F06F1E" w:rsidP="00F06F1E">
      <w:pPr>
        <w:rPr>
          <w:color w:val="0000FF"/>
        </w:rPr>
      </w:pPr>
    </w:p>
    <w:p w14:paraId="59B0DAA4" w14:textId="77777777" w:rsidR="00F06F1E" w:rsidRDefault="00F06F1E" w:rsidP="00F06F1E"/>
    <w:p w14:paraId="70C0AA5B" w14:textId="5C84C84D" w:rsidR="00F06F1E" w:rsidRDefault="00F06F1E" w:rsidP="00F06F1E">
      <w:pPr>
        <w:pStyle w:val="Heading4"/>
      </w:pPr>
      <w:bookmarkStart w:id="2461" w:name="_Toc342594475"/>
      <w:bookmarkStart w:id="2462" w:name="_Toc344402855"/>
      <w:r w:rsidRPr="00FC7720">
        <w:rPr>
          <w:rFonts w:ascii="Doulos SIL" w:hAnsi="Doulos SIL"/>
          <w:i/>
          <w:color w:val="0000FF"/>
        </w:rPr>
        <w:t>wálàà</w:t>
      </w:r>
      <w:r>
        <w:t xml:space="preserve"> </w:t>
      </w:r>
      <w:r w:rsidR="00F93B25">
        <w:t xml:space="preserve">~ </w:t>
      </w:r>
      <w:r w:rsidR="00F93B25" w:rsidRPr="0062701D">
        <w:rPr>
          <w:rFonts w:ascii="Doulos SIL" w:hAnsi="Doulos SIL"/>
          <w:i/>
          <w:color w:val="0000FF"/>
        </w:rPr>
        <w:t>wàláà</w:t>
      </w:r>
      <w:r w:rsidR="00F93B25">
        <w:t xml:space="preserve"> </w:t>
      </w:r>
      <w:r>
        <w:t>‘there it is!’</w:t>
      </w:r>
      <w:bookmarkEnd w:id="2461"/>
      <w:bookmarkEnd w:id="2462"/>
    </w:p>
    <w:p w14:paraId="141258FC" w14:textId="5F317C7B" w:rsidR="00F06F1E" w:rsidRDefault="00F06F1E" w:rsidP="00F06F1E">
      <w:r>
        <w:t xml:space="preserve">French </w:t>
      </w:r>
      <w:r w:rsidRPr="00F06F1E">
        <w:rPr>
          <w:i/>
        </w:rPr>
        <w:t>voilà</w:t>
      </w:r>
      <w:r>
        <w:t xml:space="preserve"> in the form </w:t>
      </w:r>
      <w:r w:rsidR="00F93B25" w:rsidRPr="00FC7720">
        <w:rPr>
          <w:rFonts w:ascii="Doulos SIL" w:hAnsi="Doulos SIL"/>
          <w:i/>
          <w:color w:val="0000FF"/>
        </w:rPr>
        <w:t>wálàà</w:t>
      </w:r>
      <w:r w:rsidR="00F93B25">
        <w:t xml:space="preserve"> ~ </w:t>
      </w:r>
      <w:r w:rsidR="00F93B25" w:rsidRPr="0062701D">
        <w:rPr>
          <w:rFonts w:ascii="Doulos SIL" w:hAnsi="Doulos SIL"/>
          <w:i/>
          <w:color w:val="0000FF"/>
        </w:rPr>
        <w:t>wàláà</w:t>
      </w:r>
      <w:r>
        <w:t xml:space="preserve"> and variants, can be used to confirm an interlocutor’s comment that fits with what the speaker has been saying (cf. one use of English </w:t>
      </w:r>
      <w:r w:rsidRPr="00F06F1E">
        <w:rPr>
          <w:i/>
        </w:rPr>
        <w:t>there you are!</w:t>
      </w:r>
      <w:r>
        <w:t>). It can also be a simple hesitation marker or paragraph opener. In (</w:t>
      </w:r>
      <w:r w:rsidR="00A06F2B">
        <w:t>655</w:t>
      </w:r>
      <w:r>
        <w:t xml:space="preserve">) it is one of three discourse markers, </w:t>
      </w:r>
      <w:r w:rsidR="00645F6D">
        <w:t>perhaps reflecting</w:t>
      </w:r>
      <w:r>
        <w:t xml:space="preserve"> speaker hesitation before </w:t>
      </w:r>
      <w:r w:rsidR="00645F6D">
        <w:t xml:space="preserve">uttering </w:t>
      </w:r>
      <w:r>
        <w:t>a clarification of the preceding discourse.</w:t>
      </w:r>
    </w:p>
    <w:p w14:paraId="45E0716E" w14:textId="77777777" w:rsidR="00F06F1E" w:rsidRDefault="00F06F1E" w:rsidP="00F06F1E"/>
    <w:p w14:paraId="4B2772C1" w14:textId="66BC5E30" w:rsidR="00F06F1E" w:rsidRDefault="00F06F1E" w:rsidP="00F06F1E">
      <w:pPr>
        <w:tabs>
          <w:tab w:val="clear" w:pos="369"/>
          <w:tab w:val="left" w:pos="720"/>
          <w:tab w:val="left" w:pos="2070"/>
          <w:tab w:val="left" w:pos="3510"/>
          <w:tab w:val="left" w:pos="5220"/>
        </w:tabs>
      </w:pPr>
      <w:r>
        <w:t>(</w:t>
      </w:r>
      <w:r w:rsidR="00A06F2B">
        <w:t>655</w:t>
      </w:r>
      <w:r>
        <w:t>)</w:t>
      </w:r>
      <w:r>
        <w:tab/>
      </w:r>
      <w:r>
        <w:rPr>
          <w:rFonts w:ascii="Doulos SIL" w:hAnsi="Doulos SIL"/>
          <w:i/>
          <w:color w:val="0000FF"/>
        </w:rPr>
        <w:t>èèⁿ</w:t>
      </w:r>
      <w:r>
        <w:rPr>
          <w:rFonts w:ascii="Doulos SIL" w:hAnsi="Doulos SIL"/>
          <w:i/>
          <w:color w:val="0000FF"/>
        </w:rPr>
        <w:tab/>
      </w:r>
      <w:r w:rsidRPr="00AD6843">
        <w:rPr>
          <w:rFonts w:ascii="Doulos SIL" w:hAnsi="Doulos SIL"/>
          <w:i/>
          <w:color w:val="0000FF"/>
        </w:rPr>
        <w:t>bé</w:t>
      </w:r>
      <w:r>
        <w:rPr>
          <w:rFonts w:ascii="Doulos SIL" w:hAnsi="Doulos SIL"/>
          <w:i/>
          <w:color w:val="0000FF"/>
        </w:rPr>
        <w:t>=</w:t>
      </w:r>
      <w:r>
        <w:rPr>
          <w:rFonts w:ascii="Doulos SIL" w:hAnsi="Doulos SIL"/>
          <w:i/>
          <w:color w:val="0000FF"/>
        </w:rPr>
        <w:tab/>
        <w:t>[(è)èⁿ</w:t>
      </w:r>
      <w:r>
        <w:rPr>
          <w:rFonts w:ascii="Doulos SIL" w:hAnsi="Doulos SIL"/>
          <w:i/>
          <w:color w:val="0000FF"/>
        </w:rPr>
        <w:tab/>
        <w:t>w</w:t>
      </w:r>
      <w:r w:rsidRPr="00AD6843">
        <w:rPr>
          <w:rFonts w:ascii="Doulos SIL" w:hAnsi="Doulos SIL"/>
          <w:i/>
          <w:color w:val="0000FF"/>
        </w:rPr>
        <w:t>u</w:t>
      </w:r>
      <w:r>
        <w:rPr>
          <w:rFonts w:ascii="Doulos SIL" w:hAnsi="Doulos SIL"/>
          <w:i/>
          <w:color w:val="0000FF"/>
        </w:rPr>
        <w:t>́]</w:t>
      </w:r>
      <w:r w:rsidRPr="00AD6843">
        <w:rPr>
          <w:rFonts w:ascii="Doulos SIL" w:hAnsi="Doulos SIL"/>
          <w:i/>
          <w:color w:val="0000FF"/>
        </w:rPr>
        <w:t>,</w:t>
      </w:r>
    </w:p>
    <w:p w14:paraId="5E64D6CA" w14:textId="56EB9F5D" w:rsidR="00F06F1E" w:rsidRDefault="00F06F1E" w:rsidP="00F06F1E">
      <w:pPr>
        <w:tabs>
          <w:tab w:val="clear" w:pos="369"/>
          <w:tab w:val="left" w:pos="720"/>
          <w:tab w:val="left" w:pos="2070"/>
          <w:tab w:val="left" w:pos="3510"/>
          <w:tab w:val="left" w:pos="5220"/>
        </w:tabs>
      </w:pPr>
      <w:r>
        <w:tab/>
        <w:t>3PlNonh</w:t>
      </w:r>
      <w:r>
        <w:tab/>
        <w:t>put.in.Pfv</w:t>
      </w:r>
      <w:r>
        <w:tab/>
        <w:t>[3PlNonhRefl</w:t>
      </w:r>
      <w:r>
        <w:tab/>
        <w:t>Custod],</w:t>
      </w:r>
    </w:p>
    <w:p w14:paraId="284D947E" w14:textId="3F3DD452" w:rsidR="00F06F1E" w:rsidRPr="007D1509" w:rsidRDefault="00F06F1E" w:rsidP="00F06F1E">
      <w:pPr>
        <w:tabs>
          <w:tab w:val="clear" w:pos="369"/>
          <w:tab w:val="left" w:pos="720"/>
          <w:tab w:val="left" w:pos="1710"/>
          <w:tab w:val="left" w:pos="2430"/>
          <w:tab w:val="left" w:pos="3330"/>
          <w:tab w:val="left" w:pos="4590"/>
          <w:tab w:val="left" w:pos="5400"/>
        </w:tabs>
        <w:rPr>
          <w:rFonts w:ascii="Doulos SIL" w:hAnsi="Doulos SIL"/>
          <w:i/>
          <w:color w:val="0000FF"/>
        </w:rPr>
      </w:pPr>
      <w:r>
        <w:tab/>
      </w:r>
      <w:r>
        <w:rPr>
          <w:rFonts w:ascii="Doulos SIL" w:hAnsi="Doulos SIL"/>
          <w:i/>
          <w:color w:val="0000FF"/>
        </w:rPr>
        <w:t>wálàà,</w:t>
      </w:r>
      <w:r>
        <w:rPr>
          <w:rFonts w:ascii="Doulos SIL" w:hAnsi="Doulos SIL"/>
          <w:i/>
          <w:color w:val="0000FF"/>
        </w:rPr>
        <w:tab/>
      </w:r>
      <w:r w:rsidRPr="00282E4A">
        <w:rPr>
          <w:i/>
          <w:u w:val="single"/>
        </w:rPr>
        <w:t>bon</w:t>
      </w:r>
      <w:r>
        <w:t>,</w:t>
      </w:r>
      <w:r>
        <w:tab/>
      </w:r>
      <w:r>
        <w:rPr>
          <w:rFonts w:ascii="Doulos SIL" w:hAnsi="Doulos SIL"/>
          <w:i/>
          <w:color w:val="0000FF"/>
        </w:rPr>
        <w:t>sís</w:t>
      </w:r>
      <w:r w:rsidRPr="001E2539">
        <w:rPr>
          <w:rFonts w:ascii="Doulos SIL" w:hAnsi="Doulos SIL"/>
          <w:i/>
          <w:color w:val="0000FF"/>
        </w:rPr>
        <w:t>àⁿ</w:t>
      </w:r>
      <w:r w:rsidRPr="001E2539">
        <w:rPr>
          <w:rFonts w:ascii="Doulos SIL" w:hAnsi="Doulos SIL"/>
          <w:i/>
          <w:color w:val="0000FF"/>
        </w:rPr>
        <w:tab/>
        <w:t>cì</w:t>
      </w:r>
      <w:r>
        <w:rPr>
          <w:rFonts w:ascii="Doulos SIL" w:hAnsi="Doulos SIL"/>
          <w:i/>
          <w:color w:val="0000FF"/>
        </w:rPr>
        <w:t>-ná</w:t>
      </w:r>
      <w:r>
        <w:rPr>
          <w:rFonts w:ascii="Doulos SIL" w:hAnsi="Doulos SIL"/>
          <w:i/>
          <w:color w:val="0000FF"/>
        </w:rPr>
        <w:tab/>
        <w:t>dúlì</w:t>
      </w:r>
      <w:r>
        <w:rPr>
          <w:rFonts w:ascii="Doulos SIL" w:hAnsi="Doulos SIL"/>
          <w:i/>
          <w:color w:val="0000FF"/>
        </w:rPr>
        <w:tab/>
      </w:r>
      <w:r w:rsidRPr="007D1509">
        <w:rPr>
          <w:rFonts w:ascii="Doulos SIL" w:hAnsi="Doulos SIL"/>
          <w:i/>
          <w:color w:val="0000FF"/>
        </w:rPr>
        <w:t>yàlíī</w:t>
      </w:r>
    </w:p>
    <w:p w14:paraId="42072CCC" w14:textId="0F177C9A" w:rsidR="00F06F1E" w:rsidRDefault="00F06F1E" w:rsidP="00F06F1E">
      <w:pPr>
        <w:tabs>
          <w:tab w:val="clear" w:pos="369"/>
          <w:tab w:val="left" w:pos="720"/>
          <w:tab w:val="left" w:pos="1710"/>
          <w:tab w:val="left" w:pos="2430"/>
          <w:tab w:val="left" w:pos="3330"/>
          <w:tab w:val="left" w:pos="4590"/>
          <w:tab w:val="left" w:pos="5400"/>
        </w:tabs>
      </w:pPr>
      <w:r>
        <w:tab/>
      </w:r>
      <w:r w:rsidRPr="00F06F1E">
        <w:t>okay,</w:t>
      </w:r>
      <w:r>
        <w:tab/>
        <w:t>well,</w:t>
      </w:r>
      <w:r>
        <w:tab/>
        <w:t>now</w:t>
      </w:r>
      <w:r>
        <w:tab/>
        <w:t>hare-Nom</w:t>
      </w:r>
      <w:r>
        <w:tab/>
        <w:t>one</w:t>
      </w:r>
      <w:r>
        <w:tab/>
        <w:t>take.Pfv</w:t>
      </w:r>
    </w:p>
    <w:p w14:paraId="54FD78CD" w14:textId="5C3F02D8" w:rsidR="00F06F1E" w:rsidRPr="00F06F1E" w:rsidRDefault="00F06F1E" w:rsidP="00F06F1E">
      <w:pPr>
        <w:tabs>
          <w:tab w:val="clear" w:pos="369"/>
          <w:tab w:val="left" w:pos="720"/>
        </w:tabs>
        <w:ind w:left="720" w:hanging="720"/>
      </w:pPr>
      <w:r>
        <w:tab/>
        <w:t>‘They (=hare and hyena) put (the lion cubs) in their custody (i.e. in sacks). There it is</w:t>
      </w:r>
      <w:r w:rsidRPr="00546A09">
        <w:t>, well, now</w:t>
      </w:r>
      <w:r>
        <w:t>,</w:t>
      </w:r>
      <w:r w:rsidRPr="00546A09">
        <w:t xml:space="preserve"> hare took one </w:t>
      </w:r>
      <w:r w:rsidR="007D1509">
        <w:t>(and hyena took the other).’ (2016_02 @ 01:15/01:24</w:t>
      </w:r>
      <w:r>
        <w:t>)</w:t>
      </w:r>
    </w:p>
    <w:p w14:paraId="5C62EA63" w14:textId="77777777" w:rsidR="00F06F1E" w:rsidRDefault="00F06F1E" w:rsidP="009B626C"/>
    <w:p w14:paraId="59C6C5A9" w14:textId="77777777" w:rsidR="00F06F1E" w:rsidRDefault="00F06F1E" w:rsidP="009B626C"/>
    <w:p w14:paraId="2E18FD1E" w14:textId="379A2673" w:rsidR="006C15BE" w:rsidRDefault="006C15BE" w:rsidP="006C15BE">
      <w:pPr>
        <w:pStyle w:val="Heading3"/>
      </w:pPr>
      <w:bookmarkStart w:id="2463" w:name="_Toc342594476"/>
      <w:bookmarkStart w:id="2464" w:name="_Toc344402856"/>
      <w:bookmarkStart w:id="2465" w:name="_Toc508617044"/>
      <w:bookmarkStart w:id="2466" w:name="_Toc508943153"/>
      <w:bookmarkStart w:id="2467" w:name="_Toc508943753"/>
      <w:bookmarkStart w:id="2468" w:name="_Toc78376032"/>
      <w:bookmarkStart w:id="2469" w:name="_Toc79406136"/>
      <w:r>
        <w:t>Clause-initial intensifiers</w:t>
      </w:r>
      <w:bookmarkEnd w:id="2463"/>
      <w:bookmarkEnd w:id="2464"/>
    </w:p>
    <w:p w14:paraId="0FB33AB3" w14:textId="77777777" w:rsidR="006C15BE" w:rsidRDefault="006C15BE" w:rsidP="006C15BE">
      <w:pPr>
        <w:pStyle w:val="Heading4"/>
      </w:pPr>
      <w:bookmarkStart w:id="2470" w:name="_Toc342594477"/>
      <w:bookmarkStart w:id="2471" w:name="_Toc344402857"/>
      <w:r>
        <w:t xml:space="preserve">‘Lo, </w:t>
      </w:r>
      <w:r>
        <w:sym w:font="Symbol" w:char="F0BC"/>
      </w:r>
      <w:bookmarkEnd w:id="2465"/>
      <w:bookmarkEnd w:id="2466"/>
      <w:bookmarkEnd w:id="2467"/>
      <w:bookmarkEnd w:id="2468"/>
      <w:bookmarkEnd w:id="2469"/>
      <w:r>
        <w:t>’ (</w:t>
      </w:r>
      <w:r>
        <w:rPr>
          <w:rFonts w:ascii="Doulos SIL" w:hAnsi="Doulos SIL"/>
          <w:i/>
          <w:color w:val="0000FF"/>
        </w:rPr>
        <w:t>jàʔá</w:t>
      </w:r>
      <w:r>
        <w:t xml:space="preserve"> )</w:t>
      </w:r>
      <w:bookmarkEnd w:id="2470"/>
      <w:bookmarkEnd w:id="2471"/>
    </w:p>
    <w:p w14:paraId="69DF8D7D" w14:textId="2727CBCF" w:rsidR="006C15BE" w:rsidRDefault="006C15BE" w:rsidP="006C15BE">
      <w:r>
        <w:t>This particle occurs clause-initially or preclausally, framing a surprising or dramatic event in a narrative. (</w:t>
      </w:r>
      <w:r w:rsidR="00A06F2B">
        <w:t>656</w:t>
      </w:r>
      <w:r>
        <w:t>) is a textual example. Hyena had been told to do something else with the powdered salt so his action was surprising.</w:t>
      </w:r>
    </w:p>
    <w:p w14:paraId="4043D18C" w14:textId="77777777" w:rsidR="006C15BE" w:rsidRDefault="006C15BE" w:rsidP="006C15BE"/>
    <w:p w14:paraId="04CAB93C" w14:textId="3F4F2C1B" w:rsidR="006C15BE" w:rsidRPr="00905113" w:rsidRDefault="006C15BE" w:rsidP="006C15BE">
      <w:pPr>
        <w:tabs>
          <w:tab w:val="clear" w:pos="369"/>
          <w:tab w:val="left" w:pos="720"/>
          <w:tab w:val="left" w:pos="1710"/>
          <w:tab w:val="left" w:pos="2610"/>
          <w:tab w:val="left" w:pos="3870"/>
          <w:tab w:val="left" w:pos="5400"/>
        </w:tabs>
        <w:ind w:left="450" w:hanging="450"/>
        <w:rPr>
          <w:rFonts w:ascii="Doulos SIL" w:hAnsi="Doulos SIL"/>
          <w:i/>
          <w:color w:val="0000FF"/>
        </w:rPr>
      </w:pPr>
      <w:r>
        <w:t>(</w:t>
      </w:r>
      <w:r w:rsidR="00A06F2B">
        <w:t>656</w:t>
      </w:r>
      <w:r>
        <w:t>)</w:t>
      </w:r>
      <w:r w:rsidRPr="00CC023E">
        <w:tab/>
      </w:r>
      <w:r>
        <w:rPr>
          <w:rFonts w:ascii="Doulos SIL" w:hAnsi="Doulos SIL"/>
          <w:i/>
          <w:color w:val="0000FF"/>
        </w:rPr>
        <w:t>é!</w:t>
      </w:r>
      <w:r>
        <w:rPr>
          <w:rFonts w:ascii="Doulos SIL" w:hAnsi="Doulos SIL"/>
          <w:i/>
          <w:color w:val="0000FF"/>
        </w:rPr>
        <w:tab/>
        <w:t>jàʔá</w:t>
      </w:r>
      <w:r>
        <w:rPr>
          <w:rFonts w:ascii="Doulos SIL" w:hAnsi="Doulos SIL"/>
          <w:i/>
          <w:color w:val="0000FF"/>
        </w:rPr>
        <w:tab/>
        <w:t>súrúkú</w:t>
      </w:r>
      <w:r>
        <w:rPr>
          <w:rFonts w:ascii="Doulos SIL" w:hAnsi="Doulos SIL"/>
          <w:i/>
          <w:color w:val="0000FF"/>
        </w:rPr>
        <w:tab/>
        <w:t>kòò-fóʔó</w:t>
      </w:r>
      <w:r>
        <w:rPr>
          <w:rFonts w:ascii="Doulos SIL" w:hAnsi="Doulos SIL"/>
          <w:i/>
          <w:color w:val="0000FF"/>
        </w:rPr>
        <w:tab/>
        <w:t>mɔ̀gɛ́ɛ̄</w:t>
      </w:r>
    </w:p>
    <w:p w14:paraId="7030F04F" w14:textId="77777777" w:rsidR="006C15BE" w:rsidRDefault="006C15BE" w:rsidP="006C15BE">
      <w:pPr>
        <w:tabs>
          <w:tab w:val="clear" w:pos="369"/>
          <w:tab w:val="left" w:pos="720"/>
          <w:tab w:val="left" w:pos="1710"/>
          <w:tab w:val="left" w:pos="2610"/>
          <w:tab w:val="left" w:pos="3870"/>
          <w:tab w:val="left" w:pos="5400"/>
        </w:tabs>
        <w:ind w:left="450" w:hanging="450"/>
      </w:pPr>
      <w:r>
        <w:tab/>
      </w:r>
      <w:r>
        <w:tab/>
        <w:t>hey!</w:t>
      </w:r>
      <w:r>
        <w:tab/>
      </w:r>
      <w:r w:rsidRPr="00C91102">
        <w:rPr>
          <w:b/>
        </w:rPr>
        <w:t>lo!</w:t>
      </w:r>
      <w:r>
        <w:tab/>
        <w:t>hyena</w:t>
      </w:r>
      <w:r>
        <w:tab/>
        <w:t>salt-powder</w:t>
      </w:r>
      <w:r>
        <w:tab/>
        <w:t>suck.Pfv</w:t>
      </w:r>
    </w:p>
    <w:p w14:paraId="20800BC6" w14:textId="77777777" w:rsidR="006C15BE" w:rsidRDefault="006C15BE" w:rsidP="006C15BE">
      <w:pPr>
        <w:tabs>
          <w:tab w:val="clear" w:pos="369"/>
          <w:tab w:val="left" w:pos="720"/>
          <w:tab w:val="left" w:pos="1080"/>
          <w:tab w:val="left" w:pos="1890"/>
          <w:tab w:val="left" w:pos="3060"/>
          <w:tab w:val="left" w:pos="4320"/>
          <w:tab w:val="left" w:pos="5760"/>
        </w:tabs>
        <w:ind w:left="450" w:hanging="450"/>
      </w:pPr>
      <w:r>
        <w:tab/>
      </w:r>
      <w:r>
        <w:tab/>
        <w:t>‘Hey, lo! hyena sucked the powdered salt.’ (2016.02 @ 03:25)</w:t>
      </w:r>
    </w:p>
    <w:p w14:paraId="6B50752E" w14:textId="77777777" w:rsidR="006C15BE" w:rsidRDefault="006C15BE" w:rsidP="006C15BE"/>
    <w:p w14:paraId="08AC6624" w14:textId="77777777" w:rsidR="006C15BE" w:rsidRDefault="006C15BE" w:rsidP="006C15BE"/>
    <w:p w14:paraId="58D73371" w14:textId="77777777" w:rsidR="006C15BE" w:rsidRDefault="006C15BE" w:rsidP="006C15BE">
      <w:pPr>
        <w:pStyle w:val="Heading4"/>
      </w:pPr>
      <w:bookmarkStart w:id="2472" w:name="_Toc342594478"/>
      <w:bookmarkStart w:id="2473" w:name="_Toc344402858"/>
      <w:r>
        <w:t>‘Even’ (</w:t>
      </w:r>
      <w:r>
        <w:rPr>
          <w:rFonts w:ascii="Doulos SIL" w:hAnsi="Doulos SIL"/>
          <w:i/>
          <w:color w:val="0000FF"/>
        </w:rPr>
        <w:t>álì, fō</w:t>
      </w:r>
      <w:r>
        <w:t> )</w:t>
      </w:r>
      <w:bookmarkEnd w:id="2472"/>
      <w:bookmarkEnd w:id="2473"/>
    </w:p>
    <w:p w14:paraId="52DD5103" w14:textId="6818EDC6" w:rsidR="006C15BE" w:rsidRDefault="006C15BE" w:rsidP="006C15BE">
      <w:r>
        <w:t xml:space="preserve">Clause-initial </w:t>
      </w:r>
      <w:r w:rsidRPr="00B96EA0">
        <w:rPr>
          <w:rFonts w:ascii="Doulos SIL" w:hAnsi="Doulos SIL"/>
          <w:i/>
          <w:color w:val="0000FF"/>
        </w:rPr>
        <w:t>álì</w:t>
      </w:r>
      <w:r>
        <w:t>, the local variant of a widespread regional form, means ‘even’. It usually has primary scope over the subject (</w:t>
      </w:r>
      <w:r w:rsidR="00A06F2B" w:rsidRPr="00FD6696">
        <w:t>657</w:t>
      </w:r>
      <w:r>
        <w:t xml:space="preserve">a). For VP or other non-subject scope, a different phrasing </w:t>
      </w:r>
      <w:r>
        <w:lastRenderedPageBreak/>
        <w:t xml:space="preserve">including a distinct form like </w:t>
      </w:r>
      <w:r>
        <w:rPr>
          <w:rFonts w:ascii="Doulos SIL" w:hAnsi="Doulos SIL"/>
          <w:i/>
          <w:color w:val="0000FF"/>
        </w:rPr>
        <w:t>fō</w:t>
      </w:r>
      <w:r>
        <w:t xml:space="preserve"> ‘all the way to, as far as’ (also clause-initial) must be used (</w:t>
      </w:r>
      <w:r w:rsidR="00A06F2B" w:rsidRPr="00FD6696">
        <w:t>657</w:t>
      </w:r>
      <w:r>
        <w:t xml:space="preserve">b). </w:t>
      </w:r>
    </w:p>
    <w:p w14:paraId="0F79CD90" w14:textId="77777777" w:rsidR="006C15BE" w:rsidRDefault="006C15BE" w:rsidP="006C15BE"/>
    <w:p w14:paraId="4ECFCF40" w14:textId="0A6F3B7C" w:rsidR="006C15BE" w:rsidRDefault="006C15BE" w:rsidP="006C15BE">
      <w:pPr>
        <w:tabs>
          <w:tab w:val="clear" w:pos="369"/>
          <w:tab w:val="left" w:pos="720"/>
          <w:tab w:val="left" w:pos="1080"/>
          <w:tab w:val="left" w:pos="1710"/>
          <w:tab w:val="left" w:pos="3060"/>
          <w:tab w:val="left" w:pos="4140"/>
          <w:tab w:val="left" w:pos="5220"/>
          <w:tab w:val="left" w:pos="5940"/>
        </w:tabs>
      </w:pPr>
      <w:r>
        <w:t>(</w:t>
      </w:r>
      <w:r w:rsidR="00A06F2B" w:rsidRPr="00FD6696">
        <w:t>657</w:t>
      </w:r>
      <w:r>
        <w:t>)</w:t>
      </w:r>
      <w:r>
        <w:tab/>
        <w:t>a.</w:t>
      </w:r>
      <w:r>
        <w:tab/>
      </w:r>
      <w:r w:rsidRPr="00B96EA0">
        <w:rPr>
          <w:rFonts w:ascii="Doulos SIL" w:hAnsi="Doulos SIL"/>
          <w:i/>
          <w:color w:val="0000FF"/>
        </w:rPr>
        <w:t>álì</w:t>
      </w:r>
      <w:r w:rsidRPr="00B96EA0">
        <w:rPr>
          <w:rFonts w:ascii="Doulos SIL" w:hAnsi="Doulos SIL"/>
          <w:i/>
          <w:color w:val="0000FF"/>
        </w:rPr>
        <w:tab/>
        <w:t>dí-kpɛ́ʔrɛ̀</w:t>
      </w:r>
      <w:r w:rsidRPr="00B96EA0">
        <w:rPr>
          <w:rFonts w:ascii="Doulos SIL" w:hAnsi="Doulos SIL"/>
          <w:i/>
          <w:color w:val="0000FF"/>
        </w:rPr>
        <w:tab/>
        <w:t>cíɛ́</w:t>
      </w:r>
      <w:r w:rsidRPr="00B96EA0">
        <w:rPr>
          <w:rFonts w:ascii="Doulos SIL" w:hAnsi="Doulos SIL"/>
          <w:i/>
          <w:color w:val="0000FF"/>
        </w:rPr>
        <w:tab/>
      </w:r>
      <w:r>
        <w:rPr>
          <w:rFonts w:ascii="Doulos SIL" w:hAnsi="Doulos SIL"/>
          <w:i/>
          <w:color w:val="0000FF"/>
        </w:rPr>
        <w:t>[</w:t>
      </w:r>
      <w:r w:rsidRPr="00B96EA0">
        <w:rPr>
          <w:rFonts w:ascii="Doulos SIL" w:hAnsi="Doulos SIL"/>
          <w:i/>
          <w:color w:val="0000FF"/>
        </w:rPr>
        <w:t>[wálí</w:t>
      </w:r>
      <w:r w:rsidRPr="00B96EA0">
        <w:rPr>
          <w:rFonts w:ascii="Doulos SIL" w:hAnsi="Doulos SIL"/>
          <w:i/>
          <w:color w:val="0000FF"/>
        </w:rPr>
        <w:tab/>
        <w:t>mí]</w:t>
      </w:r>
      <w:r w:rsidRPr="00B96EA0">
        <w:rPr>
          <w:rFonts w:ascii="Doulos SIL" w:hAnsi="Doulos SIL"/>
          <w:i/>
          <w:color w:val="0000FF"/>
        </w:rPr>
        <w:tab/>
        <w:t>màà</w:t>
      </w:r>
      <w:r>
        <w:rPr>
          <w:rFonts w:ascii="Doulos SIL" w:hAnsi="Doulos SIL"/>
          <w:i/>
          <w:color w:val="0000FF"/>
        </w:rPr>
        <w:t>]</w:t>
      </w:r>
    </w:p>
    <w:p w14:paraId="154E9E19" w14:textId="77777777" w:rsidR="006C15BE" w:rsidRDefault="006C15BE" w:rsidP="006C15BE">
      <w:pPr>
        <w:tabs>
          <w:tab w:val="clear" w:pos="369"/>
          <w:tab w:val="left" w:pos="720"/>
          <w:tab w:val="left" w:pos="1080"/>
          <w:tab w:val="left" w:pos="1710"/>
          <w:tab w:val="left" w:pos="3060"/>
          <w:tab w:val="left" w:pos="4140"/>
          <w:tab w:val="left" w:pos="5220"/>
          <w:tab w:val="left" w:pos="5940"/>
        </w:tabs>
      </w:pPr>
      <w:r>
        <w:tab/>
      </w:r>
      <w:r>
        <w:tab/>
      </w:r>
      <w:r w:rsidRPr="00337072">
        <w:rPr>
          <w:b/>
        </w:rPr>
        <w:t>even</w:t>
      </w:r>
      <w:r>
        <w:tab/>
        <w:t>child-small</w:t>
      </w:r>
      <w:r>
        <w:tab/>
        <w:t>can.Ipfv</w:t>
      </w:r>
      <w:r>
        <w:tab/>
        <w:t>[[work(n)</w:t>
      </w:r>
      <w:r>
        <w:tab/>
        <w:t>Dem]</w:t>
      </w:r>
      <w:r>
        <w:tab/>
        <w:t>do.Ipfv]</w:t>
      </w:r>
    </w:p>
    <w:p w14:paraId="0413E261" w14:textId="77777777" w:rsidR="006C15BE" w:rsidRDefault="006C15BE" w:rsidP="006C15BE">
      <w:pPr>
        <w:tabs>
          <w:tab w:val="clear" w:pos="369"/>
          <w:tab w:val="left" w:pos="720"/>
          <w:tab w:val="left" w:pos="1080"/>
        </w:tabs>
      </w:pPr>
      <w:r>
        <w:tab/>
      </w:r>
      <w:r>
        <w:tab/>
        <w:t>‘Even a small child can do this work.’</w:t>
      </w:r>
    </w:p>
    <w:p w14:paraId="09E046AF" w14:textId="77777777" w:rsidR="006C15BE" w:rsidRDefault="006C15BE" w:rsidP="006C15BE">
      <w:pPr>
        <w:tabs>
          <w:tab w:val="clear" w:pos="369"/>
          <w:tab w:val="left" w:pos="720"/>
          <w:tab w:val="left" w:pos="1080"/>
        </w:tabs>
      </w:pPr>
    </w:p>
    <w:p w14:paraId="7C0457D3" w14:textId="77777777" w:rsidR="006C15BE" w:rsidRPr="00B96EA0" w:rsidRDefault="006C15BE" w:rsidP="006C15BE">
      <w:pPr>
        <w:tabs>
          <w:tab w:val="clear" w:pos="369"/>
          <w:tab w:val="left" w:pos="720"/>
          <w:tab w:val="left" w:pos="1080"/>
          <w:tab w:val="left" w:pos="1890"/>
          <w:tab w:val="left" w:pos="2610"/>
          <w:tab w:val="left" w:pos="3870"/>
          <w:tab w:val="left" w:pos="4590"/>
          <w:tab w:val="left" w:pos="5310"/>
          <w:tab w:val="left" w:pos="6120"/>
        </w:tabs>
        <w:rPr>
          <w:rFonts w:ascii="Doulos SIL" w:hAnsi="Doulos SIL"/>
          <w:i/>
          <w:color w:val="0000FF"/>
        </w:rPr>
      </w:pPr>
      <w:r>
        <w:tab/>
        <w:t>b.</w:t>
      </w:r>
      <w:r>
        <w:tab/>
      </w:r>
      <w:r w:rsidRPr="00B96EA0">
        <w:rPr>
          <w:rFonts w:ascii="Doulos SIL" w:hAnsi="Doulos SIL"/>
          <w:i/>
          <w:color w:val="0000FF"/>
        </w:rPr>
        <w:t>[mā</w:t>
      </w:r>
      <w:r w:rsidRPr="00B96EA0">
        <w:rPr>
          <w:rFonts w:ascii="Doulos SIL" w:hAnsi="Doulos SIL"/>
          <w:i/>
          <w:color w:val="0000FF"/>
        </w:rPr>
        <w:tab/>
        <w:t>ɲírā]</w:t>
      </w:r>
      <w:r w:rsidRPr="00B96EA0">
        <w:rPr>
          <w:rFonts w:ascii="Doulos SIL" w:hAnsi="Doulos SIL"/>
          <w:i/>
          <w:color w:val="0000FF"/>
        </w:rPr>
        <w:tab/>
        <w:t>ŋùnù</w:t>
      </w:r>
      <w:r w:rsidRPr="00B96EA0">
        <w:rPr>
          <w:rFonts w:ascii="Doulos SIL" w:hAnsi="Doulos SIL"/>
          <w:i/>
          <w:color w:val="0000FF"/>
        </w:rPr>
        <w:tab/>
        <w:t>kɛ́,</w:t>
      </w:r>
      <w:r w:rsidRPr="00B96EA0">
        <w:rPr>
          <w:rFonts w:ascii="Doulos SIL" w:hAnsi="Doulos SIL"/>
          <w:i/>
          <w:color w:val="0000FF"/>
        </w:rPr>
        <w:tab/>
        <w:t>[sɛ́ⁿ</w:t>
      </w:r>
      <w:r w:rsidRPr="00B96EA0">
        <w:rPr>
          <w:rFonts w:ascii="Doulos SIL" w:hAnsi="Doulos SIL"/>
          <w:i/>
          <w:color w:val="0000FF"/>
        </w:rPr>
        <w:tab/>
        <w:t>dò]</w:t>
      </w:r>
      <w:r w:rsidRPr="00B96EA0">
        <w:rPr>
          <w:rFonts w:ascii="Doulos SIL" w:hAnsi="Doulos SIL"/>
          <w:i/>
          <w:color w:val="0000FF"/>
        </w:rPr>
        <w:tab/>
        <w:t>kùdù,</w:t>
      </w:r>
    </w:p>
    <w:p w14:paraId="4DAA38F4" w14:textId="77777777" w:rsidR="006C15BE" w:rsidRPr="00B96EA0" w:rsidRDefault="006C15BE" w:rsidP="006C15BE">
      <w:pPr>
        <w:tabs>
          <w:tab w:val="clear" w:pos="369"/>
          <w:tab w:val="left" w:pos="720"/>
          <w:tab w:val="left" w:pos="1080"/>
          <w:tab w:val="left" w:pos="1890"/>
          <w:tab w:val="left" w:pos="2610"/>
          <w:tab w:val="left" w:pos="3870"/>
          <w:tab w:val="left" w:pos="4590"/>
          <w:tab w:val="left" w:pos="5310"/>
          <w:tab w:val="left" w:pos="6120"/>
        </w:tabs>
      </w:pPr>
      <w:r w:rsidRPr="00B96EA0">
        <w:tab/>
      </w:r>
      <w:r w:rsidRPr="00B96EA0">
        <w:tab/>
        <w:t>[1Sg</w:t>
      </w:r>
      <w:r w:rsidRPr="00B96EA0">
        <w:tab/>
        <w:t>face]</w:t>
      </w:r>
      <w:r w:rsidRPr="00B96EA0">
        <w:tab/>
        <w:t>be.sour.Pfv</w:t>
      </w:r>
      <w:r w:rsidRPr="00B96EA0">
        <w:tab/>
        <w:t>Past,</w:t>
      </w:r>
      <w:r w:rsidRPr="00B96EA0">
        <w:tab/>
        <w:t>[thing</w:t>
      </w:r>
      <w:r w:rsidRPr="00B96EA0">
        <w:tab/>
        <w:t>one]</w:t>
      </w:r>
      <w:r w:rsidRPr="00B96EA0">
        <w:tab/>
        <w:t>for</w:t>
      </w:r>
    </w:p>
    <w:p w14:paraId="1657D9DC" w14:textId="77777777" w:rsidR="006C15BE" w:rsidRDefault="006C15BE" w:rsidP="006C15BE">
      <w:pPr>
        <w:tabs>
          <w:tab w:val="clear" w:pos="369"/>
          <w:tab w:val="left" w:pos="720"/>
          <w:tab w:val="left" w:pos="1080"/>
          <w:tab w:val="left" w:pos="2880"/>
          <w:tab w:val="left" w:pos="3600"/>
        </w:tabs>
      </w:pPr>
      <w:r>
        <w:rPr>
          <w:rFonts w:ascii="Doulos SIL" w:hAnsi="Doulos SIL"/>
          <w:i/>
          <w:color w:val="0000FF"/>
        </w:rPr>
        <w:tab/>
      </w:r>
      <w:r>
        <w:rPr>
          <w:rFonts w:ascii="Doulos SIL" w:hAnsi="Doulos SIL"/>
          <w:i/>
          <w:color w:val="0000FF"/>
        </w:rPr>
        <w:tab/>
        <w:t>fō</w:t>
      </w:r>
      <w:r w:rsidRPr="00B96EA0">
        <w:rPr>
          <w:rFonts w:ascii="Doulos SIL" w:hAnsi="Doulos SIL"/>
          <w:i/>
          <w:color w:val="0000FF"/>
        </w:rPr>
        <w:tab/>
        <w:t>mā</w:t>
      </w:r>
      <w:r w:rsidRPr="00B96EA0">
        <w:rPr>
          <w:rFonts w:ascii="Doulos SIL" w:hAnsi="Doulos SIL"/>
          <w:i/>
          <w:color w:val="0000FF"/>
        </w:rPr>
        <w:tab/>
        <w:t>jíímɛ̄</w:t>
      </w:r>
      <w:r w:rsidRPr="00B96EA0">
        <w:rPr>
          <w:rFonts w:ascii="Doulos SIL" w:hAnsi="Doulos SIL"/>
          <w:i/>
          <w:color w:val="0000FF"/>
        </w:rPr>
        <w:tab/>
      </w:r>
    </w:p>
    <w:p w14:paraId="434D9202" w14:textId="77777777" w:rsidR="006C15BE" w:rsidRDefault="006C15BE" w:rsidP="006C15BE">
      <w:pPr>
        <w:tabs>
          <w:tab w:val="clear" w:pos="369"/>
          <w:tab w:val="left" w:pos="720"/>
          <w:tab w:val="left" w:pos="1080"/>
          <w:tab w:val="left" w:pos="2880"/>
          <w:tab w:val="left" w:pos="3600"/>
        </w:tabs>
      </w:pPr>
      <w:r>
        <w:tab/>
      </w:r>
      <w:r w:rsidRPr="00337072">
        <w:rPr>
          <w:b/>
        </w:rPr>
        <w:tab/>
        <w:t>all.the.way.</w:t>
      </w:r>
      <w:r>
        <w:rPr>
          <w:b/>
        </w:rPr>
        <w:t>to</w:t>
      </w:r>
      <w:r>
        <w:tab/>
        <w:t>1Sg</w:t>
      </w:r>
      <w:r>
        <w:tab/>
        <w:t>weep.Pfv</w:t>
      </w:r>
    </w:p>
    <w:p w14:paraId="11E71C57" w14:textId="77777777" w:rsidR="006C15BE" w:rsidRDefault="006C15BE" w:rsidP="006C15BE">
      <w:pPr>
        <w:tabs>
          <w:tab w:val="clear" w:pos="369"/>
          <w:tab w:val="left" w:pos="720"/>
          <w:tab w:val="left" w:pos="1080"/>
        </w:tabs>
        <w:ind w:left="1080" w:hanging="1080"/>
      </w:pPr>
      <w:r>
        <w:tab/>
      </w:r>
      <w:r>
        <w:tab/>
        <w:t>‘I was sad (“my face was sour”), because of something, to the point that I wept.’</w:t>
      </w:r>
    </w:p>
    <w:p w14:paraId="4AEE2BF4" w14:textId="77777777" w:rsidR="006C15BE" w:rsidRDefault="006C15BE" w:rsidP="009B626C"/>
    <w:p w14:paraId="6CA97FF1" w14:textId="77777777" w:rsidR="009B626C" w:rsidRPr="003F700B" w:rsidRDefault="009B626C" w:rsidP="009B626C"/>
    <w:p w14:paraId="2C1C5FC3" w14:textId="22DC8A9A" w:rsidR="006E468C" w:rsidRDefault="006C15BE" w:rsidP="009B626C">
      <w:pPr>
        <w:pStyle w:val="Heading3"/>
      </w:pPr>
      <w:bookmarkStart w:id="2474" w:name="_Toc342594479"/>
      <w:bookmarkStart w:id="2475" w:name="_Toc344402859"/>
      <w:r>
        <w:t>Discourse-continuity markers</w:t>
      </w:r>
      <w:bookmarkEnd w:id="2450"/>
      <w:bookmarkEnd w:id="2451"/>
      <w:bookmarkEnd w:id="2452"/>
      <w:bookmarkEnd w:id="2453"/>
      <w:bookmarkEnd w:id="2454"/>
      <w:bookmarkEnd w:id="2474"/>
      <w:bookmarkEnd w:id="2475"/>
    </w:p>
    <w:p w14:paraId="0C11934A" w14:textId="13B94201" w:rsidR="00256068" w:rsidRDefault="009B626C" w:rsidP="006E468C">
      <w:pPr>
        <w:pStyle w:val="Heading4"/>
      </w:pPr>
      <w:bookmarkStart w:id="2476" w:name="_Toc342594480"/>
      <w:bookmarkStart w:id="2477" w:name="_Toc344402860"/>
      <w:r w:rsidRPr="006E468C">
        <w:rPr>
          <w:i/>
        </w:rPr>
        <w:t>donc</w:t>
      </w:r>
      <w:r w:rsidR="006E468C">
        <w:t xml:space="preserve"> ‘so’</w:t>
      </w:r>
      <w:bookmarkEnd w:id="2476"/>
      <w:bookmarkEnd w:id="2477"/>
    </w:p>
    <w:p w14:paraId="2B699BCF" w14:textId="7E757A61" w:rsidR="009B626C" w:rsidRDefault="009B626C" w:rsidP="009B626C">
      <w:r>
        <w:t xml:space="preserve">French </w:t>
      </w:r>
      <w:r w:rsidRPr="009B626C">
        <w:rPr>
          <w:i/>
        </w:rPr>
        <w:t>donc</w:t>
      </w:r>
      <w:r>
        <w:t xml:space="preserve"> is used somewhat like </w:t>
      </w:r>
      <w:r w:rsidRPr="009B626C">
        <w:rPr>
          <w:i/>
        </w:rPr>
        <w:t>bon</w:t>
      </w:r>
      <w:r>
        <w:t>, but it is much less common in my texts. It appears to indicate continuity, more or less as in French. (</w:t>
      </w:r>
      <w:r w:rsidR="00A06F2B" w:rsidRPr="00FD6696">
        <w:t>658</w:t>
      </w:r>
      <w:r>
        <w:t xml:space="preserve">) follows a description of a situation, and tells us that the situation continued for a while. </w:t>
      </w:r>
    </w:p>
    <w:p w14:paraId="5A13951D" w14:textId="77777777" w:rsidR="009B626C" w:rsidRDefault="009B626C" w:rsidP="009B626C"/>
    <w:p w14:paraId="57CB342D" w14:textId="6D9AFFB1" w:rsidR="009B626C" w:rsidRPr="004F200A" w:rsidRDefault="009B626C" w:rsidP="00645F6D">
      <w:pPr>
        <w:tabs>
          <w:tab w:val="clear" w:pos="369"/>
          <w:tab w:val="left" w:pos="720"/>
          <w:tab w:val="left" w:pos="1530"/>
          <w:tab w:val="left" w:pos="2790"/>
          <w:tab w:val="left" w:pos="4680"/>
        </w:tabs>
        <w:rPr>
          <w:rFonts w:ascii="Doulos SIL" w:hAnsi="Doulos SIL"/>
          <w:i/>
          <w:color w:val="0000FF"/>
        </w:rPr>
      </w:pPr>
      <w:r>
        <w:t>(</w:t>
      </w:r>
      <w:r w:rsidR="00A06F2B" w:rsidRPr="00FD6696">
        <w:t>658</w:t>
      </w:r>
      <w:r>
        <w:t>)</w:t>
      </w:r>
      <w:r w:rsidRPr="00CC023E">
        <w:tab/>
      </w:r>
      <w:r w:rsidRPr="00E24509">
        <w:rPr>
          <w:i/>
          <w:u w:val="single"/>
        </w:rPr>
        <w:t>donc</w:t>
      </w:r>
      <w:r>
        <w:rPr>
          <w:rFonts w:ascii="Doulos SIL" w:hAnsi="Doulos SIL"/>
          <w:i/>
          <w:color w:val="0000FF"/>
        </w:rPr>
        <w:tab/>
        <w:t>ààⁿ</w:t>
      </w:r>
      <w:r>
        <w:rPr>
          <w:rFonts w:ascii="Doulos SIL" w:hAnsi="Doulos SIL"/>
          <w:i/>
          <w:color w:val="0000FF"/>
        </w:rPr>
        <w:tab/>
        <w:t>tú</w:t>
      </w:r>
      <w:r w:rsidR="00645F6D">
        <w:rPr>
          <w:rFonts w:ascii="Doulos SIL" w:hAnsi="Doulos SIL"/>
          <w:i/>
          <w:color w:val="0000FF"/>
        </w:rPr>
        <w:t>=</w:t>
      </w:r>
      <w:r>
        <w:rPr>
          <w:rFonts w:ascii="Doulos SIL" w:hAnsi="Doulos SIL"/>
          <w:i/>
          <w:color w:val="0000FF"/>
        </w:rPr>
        <w:t>ú</w:t>
      </w:r>
      <w:r>
        <w:rPr>
          <w:rFonts w:ascii="Doulos SIL" w:hAnsi="Doulos SIL"/>
          <w:i/>
          <w:color w:val="0000FF"/>
        </w:rPr>
        <w:tab/>
        <w:t>yààlàā</w:t>
      </w:r>
      <w:r w:rsidRPr="004F200A">
        <w:rPr>
          <w:rFonts w:ascii="Doulos SIL" w:hAnsi="Doulos SIL"/>
          <w:i/>
          <w:color w:val="0000FF"/>
        </w:rPr>
        <w:t>, …</w:t>
      </w:r>
    </w:p>
    <w:p w14:paraId="299D7705" w14:textId="106418EF" w:rsidR="009B626C" w:rsidRDefault="009B626C" w:rsidP="00645F6D">
      <w:pPr>
        <w:tabs>
          <w:tab w:val="clear" w:pos="369"/>
          <w:tab w:val="left" w:pos="720"/>
          <w:tab w:val="left" w:pos="1530"/>
          <w:tab w:val="left" w:pos="2790"/>
          <w:tab w:val="left" w:pos="4680"/>
        </w:tabs>
      </w:pPr>
      <w:r>
        <w:tab/>
      </w:r>
      <w:r w:rsidRPr="00C91102">
        <w:rPr>
          <w:b/>
        </w:rPr>
        <w:t>so</w:t>
      </w:r>
      <w:r>
        <w:tab/>
        <w:t>3PlHum</w:t>
      </w:r>
      <w:r>
        <w:tab/>
      </w:r>
      <w:r w:rsidRPr="00742E2F">
        <w:rPr>
          <w:b/>
        </w:rPr>
        <w:t>stay</w:t>
      </w:r>
      <w:r>
        <w:t>.Adjn</w:t>
      </w:r>
      <w:r w:rsidR="00645F6D">
        <w:t>=Link</w:t>
      </w:r>
      <w:r>
        <w:tab/>
      </w:r>
      <w:r w:rsidRPr="00703B11">
        <w:t>thu</w:t>
      </w:r>
      <w:r>
        <w:t>s, …</w:t>
      </w:r>
    </w:p>
    <w:p w14:paraId="18EBB809" w14:textId="77777777" w:rsidR="009B626C" w:rsidRPr="00EB31B9" w:rsidRDefault="009B626C" w:rsidP="009B626C">
      <w:pPr>
        <w:tabs>
          <w:tab w:val="clear" w:pos="369"/>
          <w:tab w:val="left" w:pos="720"/>
          <w:tab w:val="left" w:pos="1530"/>
          <w:tab w:val="left" w:pos="2340"/>
          <w:tab w:val="left" w:pos="3870"/>
          <w:tab w:val="left" w:pos="4680"/>
        </w:tabs>
      </w:pPr>
      <w:r>
        <w:tab/>
        <w:t>‘So they remained thus (=in that situation), ….’ (2016_04 @ 00:23)</w:t>
      </w:r>
    </w:p>
    <w:p w14:paraId="62C8FB41" w14:textId="77777777" w:rsidR="009B626C" w:rsidRDefault="009B626C" w:rsidP="00123378"/>
    <w:p w14:paraId="66C5CD19" w14:textId="03184A37" w:rsidR="009B626C" w:rsidRDefault="009B626C" w:rsidP="00123378">
      <w:r>
        <w:t>This is background material and is followed by a new section in the narrative.</w:t>
      </w:r>
    </w:p>
    <w:p w14:paraId="0D28B983" w14:textId="77777777" w:rsidR="002945EA" w:rsidRDefault="002945EA" w:rsidP="002945EA"/>
    <w:p w14:paraId="6E6182DF" w14:textId="77777777" w:rsidR="002945EA" w:rsidRDefault="002945EA" w:rsidP="002945EA"/>
    <w:p w14:paraId="1E69F374" w14:textId="77777777" w:rsidR="006E468C" w:rsidRDefault="006E468C" w:rsidP="006E468C">
      <w:pPr>
        <w:pStyle w:val="Heading4"/>
      </w:pPr>
      <w:bookmarkStart w:id="2478" w:name="_Toc342594481"/>
      <w:bookmarkStart w:id="2479" w:name="_Toc344402861"/>
      <w:r>
        <w:rPr>
          <w:rFonts w:ascii="Doulos SIL" w:hAnsi="Doulos SIL"/>
          <w:i/>
          <w:color w:val="0000FF"/>
        </w:rPr>
        <w:t xml:space="preserve">èmmɛ̀ kómì </w:t>
      </w:r>
      <w:r>
        <w:t>‘so’</w:t>
      </w:r>
      <w:bookmarkEnd w:id="2478"/>
      <w:bookmarkEnd w:id="2479"/>
    </w:p>
    <w:p w14:paraId="61AD7A70" w14:textId="77777777" w:rsidR="006E468C" w:rsidRDefault="006E468C" w:rsidP="006E468C">
      <w:r>
        <w:t xml:space="preserve">These two particles occur together in preclausal position. </w:t>
      </w:r>
      <w:r w:rsidRPr="00FC7720">
        <w:rPr>
          <w:rFonts w:ascii="Doulos SIL" w:hAnsi="Doulos SIL"/>
          <w:i/>
          <w:color w:val="0000FF"/>
        </w:rPr>
        <w:t>kómì</w:t>
      </w:r>
      <w:r>
        <w:t xml:space="preserve"> is probably French </w:t>
      </w:r>
      <w:r w:rsidRPr="006E468C">
        <w:rPr>
          <w:i/>
        </w:rPr>
        <w:t>comme</w:t>
      </w:r>
      <w:r>
        <w:t xml:space="preserve"> ‘as, like’. The following clause generally summarizes preceding discourse.</w:t>
      </w:r>
    </w:p>
    <w:p w14:paraId="573EF799" w14:textId="77777777" w:rsidR="006E468C" w:rsidRDefault="006E468C" w:rsidP="006E468C"/>
    <w:p w14:paraId="25AD8B6A" w14:textId="6726A7DB" w:rsidR="006E468C" w:rsidRDefault="006E468C" w:rsidP="006E468C">
      <w:pPr>
        <w:tabs>
          <w:tab w:val="clear" w:pos="369"/>
          <w:tab w:val="left" w:pos="720"/>
          <w:tab w:val="left" w:pos="1530"/>
          <w:tab w:val="left" w:pos="2340"/>
          <w:tab w:val="left" w:pos="3240"/>
          <w:tab w:val="left" w:pos="4140"/>
          <w:tab w:val="left" w:pos="5310"/>
        </w:tabs>
      </w:pPr>
      <w:r>
        <w:t>(</w:t>
      </w:r>
      <w:r w:rsidR="00A06F2B" w:rsidRPr="00FD6696">
        <w:t>659</w:t>
      </w:r>
      <w:r>
        <w:t>)</w:t>
      </w:r>
      <w:r>
        <w:tab/>
      </w:r>
      <w:r>
        <w:rPr>
          <w:rFonts w:ascii="Doulos SIL" w:hAnsi="Doulos SIL"/>
          <w:i/>
          <w:color w:val="0000FF"/>
        </w:rPr>
        <w:t>èmmɛ̀</w:t>
      </w:r>
      <w:r>
        <w:rPr>
          <w:rFonts w:ascii="Doulos SIL" w:hAnsi="Doulos SIL"/>
          <w:i/>
          <w:color w:val="0000FF"/>
        </w:rPr>
        <w:tab/>
        <w:t>kómì</w:t>
      </w:r>
      <w:r>
        <w:rPr>
          <w:rFonts w:ascii="Doulos SIL" w:hAnsi="Doulos SIL"/>
          <w:i/>
          <w:color w:val="0000FF"/>
        </w:rPr>
        <w:tab/>
        <w:t>ààⁿ</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0DCA2B64" w14:textId="77777777" w:rsidR="006E468C" w:rsidRDefault="006E468C" w:rsidP="006E468C">
      <w:pPr>
        <w:tabs>
          <w:tab w:val="clear" w:pos="369"/>
          <w:tab w:val="left" w:pos="720"/>
          <w:tab w:val="left" w:pos="1530"/>
          <w:tab w:val="left" w:pos="2340"/>
          <w:tab w:val="left" w:pos="3240"/>
          <w:tab w:val="left" w:pos="4140"/>
          <w:tab w:val="left" w:pos="5310"/>
        </w:tabs>
      </w:pPr>
      <w:r>
        <w:tab/>
      </w:r>
      <w:r w:rsidRPr="00C91102">
        <w:rPr>
          <w:b/>
        </w:rPr>
        <w:t>so</w:t>
      </w:r>
      <w:r w:rsidRPr="00C91102">
        <w:rPr>
          <w:b/>
        </w:rPr>
        <w:tab/>
        <w:t>like</w:t>
      </w:r>
      <w:r>
        <w:tab/>
        <w:t>3PlHum</w:t>
      </w:r>
      <w:r>
        <w:tab/>
        <w:t>be.Past</w:t>
      </w:r>
      <w:r>
        <w:tab/>
        <w:t>combat(n)</w:t>
      </w:r>
      <w:r>
        <w:tab/>
        <w:t>wage.Ipfv</w:t>
      </w:r>
    </w:p>
    <w:p w14:paraId="1FEF528D" w14:textId="469CD4E0" w:rsidR="006E468C" w:rsidRPr="006E468C" w:rsidRDefault="006E468C" w:rsidP="00C91102">
      <w:pPr>
        <w:tabs>
          <w:tab w:val="clear" w:pos="369"/>
          <w:tab w:val="left" w:pos="720"/>
        </w:tabs>
        <w:ind w:left="720" w:hanging="720"/>
      </w:pPr>
      <w:r>
        <w:tab/>
        <w:t>‘(They also waged war.) So, they used to wage war.’ (2016_01 @ 03:05)</w:t>
      </w:r>
      <w:r w:rsidR="00C91102">
        <w:t xml:space="preserve"> (&lt; </w:t>
      </w:r>
      <w:r w:rsidR="00C91102" w:rsidRPr="00780638">
        <w:rPr>
          <w:rFonts w:ascii="Doulos SIL" w:hAnsi="Doulos SIL"/>
          <w:i/>
          <w:color w:val="0000FF"/>
        </w:rPr>
        <w:t>gààⁿ</w:t>
      </w:r>
      <w:r w:rsidR="00C91102">
        <w:t> )</w:t>
      </w:r>
    </w:p>
    <w:p w14:paraId="715A3126" w14:textId="77777777" w:rsidR="006E468C" w:rsidRPr="00256068" w:rsidRDefault="006E468C" w:rsidP="006E468C"/>
    <w:p w14:paraId="51615796" w14:textId="77777777" w:rsidR="006E468C" w:rsidRPr="003F700B" w:rsidRDefault="006E468C" w:rsidP="002945EA"/>
    <w:p w14:paraId="4E4F37AA" w14:textId="66526CCA" w:rsidR="007D7528" w:rsidRDefault="007D7528" w:rsidP="002945EA">
      <w:pPr>
        <w:pStyle w:val="Heading3"/>
      </w:pPr>
      <w:bookmarkStart w:id="2480" w:name="_Toc342594482"/>
      <w:bookmarkStart w:id="2481" w:name="_Toc344402862"/>
      <w:r>
        <w:t xml:space="preserve">Adversative </w:t>
      </w:r>
      <w:r w:rsidR="006C15BE">
        <w:t>discourse markers</w:t>
      </w:r>
      <w:bookmarkEnd w:id="2480"/>
      <w:bookmarkEnd w:id="2481"/>
    </w:p>
    <w:p w14:paraId="2DE68C44" w14:textId="4D2E7B47" w:rsidR="002945EA" w:rsidRDefault="002945EA" w:rsidP="007D7528">
      <w:pPr>
        <w:pStyle w:val="Heading4"/>
      </w:pPr>
      <w:bookmarkStart w:id="2482" w:name="_Toc342594483"/>
      <w:bookmarkStart w:id="2483" w:name="_Toc344402863"/>
      <w:r>
        <w:t xml:space="preserve">‘But, </w:t>
      </w:r>
      <w:r>
        <w:sym w:font="Symbol" w:char="F0BC"/>
      </w:r>
      <w:r>
        <w:t>’ (</w:t>
      </w:r>
      <w:r>
        <w:rPr>
          <w:rFonts w:ascii="Doulos SIL" w:hAnsi="Doulos SIL"/>
          <w:i/>
          <w:color w:val="0000FF"/>
        </w:rPr>
        <w:t>mɛ̀</w:t>
      </w:r>
      <w:r>
        <w:t xml:space="preserve"> )</w:t>
      </w:r>
      <w:bookmarkEnd w:id="2482"/>
      <w:bookmarkEnd w:id="2483"/>
    </w:p>
    <w:p w14:paraId="43B31753" w14:textId="77777777" w:rsidR="002945EA" w:rsidRDefault="002945EA" w:rsidP="00123378">
      <w:r>
        <w:t xml:space="preserve">Clause-initial </w:t>
      </w:r>
      <w:r w:rsidRPr="00FC7720">
        <w:rPr>
          <w:rFonts w:ascii="Doulos SIL" w:hAnsi="Doulos SIL"/>
          <w:i/>
          <w:color w:val="0000FF"/>
        </w:rPr>
        <w:t>mɛ̀</w:t>
      </w:r>
      <w:r>
        <w:t xml:space="preserve"> (French </w:t>
      </w:r>
      <w:r w:rsidRPr="002945EA">
        <w:rPr>
          <w:i/>
        </w:rPr>
        <w:t>mais</w:t>
      </w:r>
      <w:r>
        <w:t>) occurs several times in the texts. An example:</w:t>
      </w:r>
    </w:p>
    <w:p w14:paraId="169C0A8A" w14:textId="46408E38" w:rsidR="002945EA" w:rsidRDefault="002945EA" w:rsidP="002945EA">
      <w:pPr>
        <w:tabs>
          <w:tab w:val="clear" w:pos="369"/>
          <w:tab w:val="left" w:pos="720"/>
          <w:tab w:val="left" w:pos="3060"/>
        </w:tabs>
        <w:ind w:left="720" w:hanging="720"/>
      </w:pPr>
      <w:r>
        <w:lastRenderedPageBreak/>
        <w:t>(</w:t>
      </w:r>
      <w:r w:rsidR="00A06F2B" w:rsidRPr="00A06F2B">
        <w:t>660</w:t>
      </w:r>
      <w:r>
        <w:t>)</w:t>
      </w:r>
      <w:r>
        <w:tab/>
      </w:r>
      <w:r>
        <w:rPr>
          <w:rFonts w:ascii="Doulos SIL" w:hAnsi="Doulos SIL"/>
          <w:i/>
          <w:color w:val="0000FF"/>
        </w:rPr>
        <w:t>[fóʔó-tèè</w:t>
      </w:r>
      <w:r>
        <w:rPr>
          <w:rFonts w:ascii="Doulos SIL" w:hAnsi="Doulos SIL"/>
          <w:i/>
          <w:color w:val="0000FF"/>
        </w:rPr>
        <w:tab/>
        <w:t>mɛ́ʔɛ̄</w:t>
      </w:r>
      <w:r w:rsidR="00C91102">
        <w:rPr>
          <w:rFonts w:ascii="Doulos SIL" w:hAnsi="Doulos SIL"/>
          <w:i/>
          <w:color w:val="0000FF"/>
        </w:rPr>
        <w:t>-nà-à</w:t>
      </w:r>
      <w:r>
        <w:rPr>
          <w:rFonts w:ascii="Doulos SIL" w:hAnsi="Doulos SIL"/>
          <w:i/>
          <w:color w:val="0000FF"/>
        </w:rPr>
        <w:t>-ní]=ī,</w:t>
      </w:r>
    </w:p>
    <w:p w14:paraId="6A0BCB49" w14:textId="10E5F6FE" w:rsidR="002945EA" w:rsidRDefault="002945EA" w:rsidP="002945EA">
      <w:pPr>
        <w:tabs>
          <w:tab w:val="clear" w:pos="369"/>
          <w:tab w:val="left" w:pos="720"/>
          <w:tab w:val="left" w:pos="3060"/>
        </w:tabs>
        <w:ind w:left="720" w:hanging="720"/>
      </w:pPr>
      <w:r>
        <w:tab/>
        <w:t>[gun-shoot.VblN</w:t>
      </w:r>
      <w:r>
        <w:tab/>
        <w:t>person-Nom-Pl-Nom]=it.is,</w:t>
      </w:r>
    </w:p>
    <w:p w14:paraId="614115D5" w14:textId="352F58C7" w:rsidR="002945EA" w:rsidRDefault="002945EA" w:rsidP="002945EA">
      <w:pPr>
        <w:tabs>
          <w:tab w:val="clear" w:pos="369"/>
          <w:tab w:val="left" w:pos="720"/>
          <w:tab w:val="left" w:pos="1530"/>
          <w:tab w:val="left" w:pos="2610"/>
          <w:tab w:val="left" w:pos="3510"/>
          <w:tab w:val="left" w:pos="4590"/>
          <w:tab w:val="left" w:pos="5670"/>
        </w:tabs>
        <w:ind w:left="720" w:hanging="720"/>
      </w:pPr>
      <w:r>
        <w:tab/>
      </w:r>
      <w:r>
        <w:rPr>
          <w:rFonts w:ascii="Doulos SIL" w:hAnsi="Doulos SIL"/>
          <w:i/>
          <w:color w:val="0000FF"/>
        </w:rPr>
        <w:t>mɛ̀</w:t>
      </w:r>
      <w:r>
        <w:rPr>
          <w:rFonts w:ascii="Doulos SIL" w:hAnsi="Doulos SIL"/>
          <w:i/>
          <w:color w:val="0000FF"/>
        </w:rPr>
        <w:tab/>
        <w:t>[ààⁿ</w:t>
      </w:r>
      <w:r>
        <w:rPr>
          <w:rFonts w:ascii="Doulos SIL" w:hAnsi="Doulos SIL"/>
          <w:i/>
          <w:color w:val="0000FF"/>
        </w:rPr>
        <w:tab/>
        <w:t>dóʔó]</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746DA5A1" w14:textId="7A882936" w:rsidR="002945EA" w:rsidRDefault="002945EA" w:rsidP="002945EA">
      <w:pPr>
        <w:tabs>
          <w:tab w:val="clear" w:pos="369"/>
          <w:tab w:val="left" w:pos="720"/>
          <w:tab w:val="left" w:pos="1530"/>
          <w:tab w:val="left" w:pos="2610"/>
          <w:tab w:val="left" w:pos="3510"/>
          <w:tab w:val="left" w:pos="4590"/>
          <w:tab w:val="left" w:pos="5670"/>
        </w:tabs>
        <w:ind w:left="720" w:hanging="720"/>
        <w:rPr>
          <w:rFonts w:ascii="Doulos SIL" w:hAnsi="Doulos SIL"/>
          <w:i/>
          <w:color w:val="0000FF"/>
        </w:rPr>
      </w:pPr>
      <w:r>
        <w:tab/>
      </w:r>
      <w:r w:rsidRPr="00C91102">
        <w:rPr>
          <w:b/>
        </w:rPr>
        <w:t>but</w:t>
      </w:r>
      <w:r>
        <w:tab/>
        <w:t>[3PlHum</w:t>
      </w:r>
      <w:r>
        <w:tab/>
        <w:t>too]</w:t>
      </w:r>
      <w:r>
        <w:tab/>
        <w:t>be.Past</w:t>
      </w:r>
      <w:r>
        <w:tab/>
        <w:t>war(n)</w:t>
      </w:r>
      <w:r>
        <w:tab/>
        <w:t>wage.Ipfv</w:t>
      </w:r>
    </w:p>
    <w:p w14:paraId="34398A9E" w14:textId="2DFB727C" w:rsidR="002945EA" w:rsidRPr="002945EA" w:rsidRDefault="002945EA" w:rsidP="002945EA">
      <w:pPr>
        <w:tabs>
          <w:tab w:val="clear" w:pos="369"/>
          <w:tab w:val="left" w:pos="720"/>
        </w:tabs>
        <w:ind w:left="720" w:hanging="720"/>
      </w:pPr>
      <w:r>
        <w:tab/>
        <w:t>‘They were hunters, but they also waged war (=were warriors).’ (2016_01 @ 02:56)</w:t>
      </w:r>
    </w:p>
    <w:p w14:paraId="421CCE4F" w14:textId="77777777" w:rsidR="00525E4E" w:rsidRDefault="00525E4E" w:rsidP="00123378"/>
    <w:p w14:paraId="5ECCC9FC" w14:textId="77777777" w:rsidR="007D7528" w:rsidRDefault="007D7528" w:rsidP="00123378"/>
    <w:p w14:paraId="2FBCCB15" w14:textId="2EF0968F" w:rsidR="007D7528" w:rsidRDefault="007D7528" w:rsidP="007D7528">
      <w:pPr>
        <w:pStyle w:val="Heading4"/>
      </w:pPr>
      <w:bookmarkStart w:id="2484" w:name="_Toc342594484"/>
      <w:bookmarkStart w:id="2485" w:name="_Toc344402864"/>
      <w:r>
        <w:t>‘Otherwise’ (</w:t>
      </w:r>
      <w:r w:rsidRPr="00FC7720">
        <w:rPr>
          <w:rFonts w:ascii="Doulos SIL" w:hAnsi="Doulos SIL"/>
          <w:i/>
          <w:color w:val="0000FF"/>
        </w:rPr>
        <w:t>nóò-tɛ́</w:t>
      </w:r>
      <w:r>
        <w:t xml:space="preserve">, </w:t>
      </w:r>
      <w:r w:rsidRPr="00FC7720">
        <w:rPr>
          <w:rFonts w:ascii="Doulos SIL" w:hAnsi="Doulos SIL"/>
          <w:i/>
          <w:color w:val="0000FF"/>
        </w:rPr>
        <w:t>yàbùgɔ́rɛ̄ⁿ</w:t>
      </w:r>
      <w:r>
        <w:t> )</w:t>
      </w:r>
      <w:bookmarkEnd w:id="2484"/>
      <w:bookmarkEnd w:id="2485"/>
    </w:p>
    <w:p w14:paraId="78C7BA7F" w14:textId="0F71649D" w:rsidR="007D7528" w:rsidRDefault="007D7528" w:rsidP="007D7528">
      <w:r>
        <w:t>These clause-initial discourse elements are difficult to parse. The first is exemplified in (</w:t>
      </w:r>
      <w:r w:rsidR="00A06F2B">
        <w:t>661</w:t>
      </w:r>
      <w:r w:rsidR="00645F6D">
        <w:t>)</w:t>
      </w:r>
      <w:r>
        <w:t>.</w:t>
      </w:r>
      <w:r w:rsidR="00645F6D">
        <w:t xml:space="preserve"> Decomposition into morphemes is difficult.</w:t>
      </w:r>
    </w:p>
    <w:p w14:paraId="214A9120" w14:textId="77777777" w:rsidR="007D7528" w:rsidRDefault="007D7528" w:rsidP="007D7528"/>
    <w:p w14:paraId="44AE3D2F" w14:textId="63849CAA" w:rsidR="007D7528" w:rsidRDefault="007D7528" w:rsidP="007D7528">
      <w:pPr>
        <w:tabs>
          <w:tab w:val="clear" w:pos="369"/>
          <w:tab w:val="left" w:pos="720"/>
          <w:tab w:val="left" w:pos="1080"/>
          <w:tab w:val="left" w:pos="2340"/>
          <w:tab w:val="left" w:pos="2880"/>
          <w:tab w:val="left" w:pos="3510"/>
          <w:tab w:val="left" w:pos="4140"/>
          <w:tab w:val="left" w:pos="5040"/>
          <w:tab w:val="left" w:pos="6210"/>
        </w:tabs>
      </w:pPr>
      <w:r>
        <w:t>(</w:t>
      </w:r>
      <w:r w:rsidR="00A06F2B">
        <w:t>661</w:t>
      </w:r>
      <w:r>
        <w:t>)</w:t>
      </w:r>
      <w:r>
        <w:tab/>
      </w:r>
      <w:r>
        <w:rPr>
          <w:rFonts w:ascii="Doulos SIL" w:hAnsi="Doulos SIL"/>
          <w:i/>
          <w:color w:val="0000FF"/>
        </w:rPr>
        <w:t>wō-ní=ì</w:t>
      </w:r>
      <w:r>
        <w:rPr>
          <w:rFonts w:ascii="Doulos SIL" w:hAnsi="Doulos SIL"/>
          <w:i/>
          <w:color w:val="0000FF"/>
        </w:rPr>
        <w:tab/>
        <w:t>nóò-tɛ́</w:t>
      </w:r>
      <w:r w:rsidRPr="00B3478A">
        <w:rPr>
          <w:rFonts w:ascii="Doulos SIL" w:hAnsi="Doulos SIL"/>
          <w:i/>
          <w:color w:val="0000FF"/>
        </w:rPr>
        <w:tab/>
      </w:r>
      <w:r>
        <w:rPr>
          <w:rFonts w:ascii="Doulos SIL" w:hAnsi="Doulos SIL"/>
          <w:i/>
          <w:color w:val="0000FF"/>
        </w:rPr>
        <w:t>mā</w:t>
      </w:r>
      <w:r>
        <w:rPr>
          <w:rFonts w:ascii="Doulos SIL" w:hAnsi="Doulos SIL"/>
          <w:i/>
          <w:color w:val="0000FF"/>
        </w:rPr>
        <w:tab/>
        <w:t>cí</w:t>
      </w:r>
      <w:r>
        <w:rPr>
          <w:rFonts w:ascii="Doulos SIL" w:hAnsi="Doulos SIL"/>
          <w:i/>
          <w:color w:val="0000FF"/>
        </w:rPr>
        <w:tab/>
        <w:t>wàá</w:t>
      </w:r>
      <w:r>
        <w:rPr>
          <w:rFonts w:ascii="Doulos SIL" w:hAnsi="Doulos SIL"/>
          <w:i/>
          <w:color w:val="0000FF"/>
        </w:rPr>
        <w:tab/>
        <w:t>kúnú</w:t>
      </w:r>
    </w:p>
    <w:p w14:paraId="6B6E15A1" w14:textId="77777777" w:rsidR="007D7528" w:rsidRPr="00893A33" w:rsidRDefault="007D7528" w:rsidP="007D7528">
      <w:pPr>
        <w:tabs>
          <w:tab w:val="clear" w:pos="369"/>
          <w:tab w:val="left" w:pos="720"/>
          <w:tab w:val="left" w:pos="1080"/>
          <w:tab w:val="left" w:pos="2340"/>
          <w:tab w:val="left" w:pos="2880"/>
          <w:tab w:val="left" w:pos="3510"/>
          <w:tab w:val="left" w:pos="4140"/>
          <w:tab w:val="left" w:pos="5040"/>
          <w:tab w:val="left" w:pos="6210"/>
        </w:tabs>
      </w:pPr>
      <w:r>
        <w:tab/>
        <w:t>2Sg-Indep=it.is</w:t>
      </w:r>
      <w:r>
        <w:tab/>
      </w:r>
      <w:r w:rsidRPr="006C15BE">
        <w:rPr>
          <w:b/>
        </w:rPr>
        <w:t>otherwise</w:t>
      </w:r>
      <w:r>
        <w:tab/>
        <w:t>1Sg</w:t>
      </w:r>
      <w:r>
        <w:tab/>
        <w:t>be.Past</w:t>
      </w:r>
      <w:r>
        <w:tab/>
        <w:t>go.Ipfv</w:t>
      </w:r>
      <w:r>
        <w:tab/>
        <w:t>village</w:t>
      </w:r>
    </w:p>
    <w:p w14:paraId="7940AE5B" w14:textId="77777777" w:rsidR="007D7528" w:rsidRPr="00B3478A" w:rsidRDefault="007D7528" w:rsidP="007D7528">
      <w:pPr>
        <w:tabs>
          <w:tab w:val="clear" w:pos="369"/>
          <w:tab w:val="left" w:pos="720"/>
          <w:tab w:val="left" w:pos="1080"/>
          <w:tab w:val="left" w:pos="2880"/>
          <w:tab w:val="left" w:pos="3870"/>
        </w:tabs>
      </w:pPr>
      <w:r>
        <w:tab/>
        <w:t>‘It’s you, otherwise I would have gone home.’</w:t>
      </w:r>
    </w:p>
    <w:p w14:paraId="416DD66A" w14:textId="77777777" w:rsidR="007D7528" w:rsidRDefault="007D7528" w:rsidP="007D7528"/>
    <w:p w14:paraId="2DC77601" w14:textId="23A30893" w:rsidR="007D7528" w:rsidRPr="00C175C1" w:rsidRDefault="007D7528" w:rsidP="007D7528">
      <w:r>
        <w:t>The second is exemplified in (</w:t>
      </w:r>
      <w:r w:rsidR="00A06F2B">
        <w:t>662</w:t>
      </w:r>
      <w:r>
        <w:t xml:space="preserve">). The context is similar to that for </w:t>
      </w:r>
      <w:r>
        <w:rPr>
          <w:rFonts w:ascii="Doulos SIL" w:hAnsi="Doulos SIL"/>
          <w:i/>
          <w:color w:val="0000FF"/>
        </w:rPr>
        <w:t>nóò-tɛ́</w:t>
      </w:r>
      <w:r>
        <w:t>.</w:t>
      </w:r>
    </w:p>
    <w:p w14:paraId="5806C181" w14:textId="77777777" w:rsidR="007D7528" w:rsidRDefault="007D7528" w:rsidP="007D7528"/>
    <w:p w14:paraId="163A5419" w14:textId="6A8D28BA" w:rsidR="007D7528" w:rsidRDefault="007D7528" w:rsidP="007D7528">
      <w:pPr>
        <w:tabs>
          <w:tab w:val="clear" w:pos="369"/>
          <w:tab w:val="left" w:pos="720"/>
          <w:tab w:val="left" w:pos="1890"/>
          <w:tab w:val="left" w:pos="2880"/>
          <w:tab w:val="left" w:pos="3870"/>
        </w:tabs>
      </w:pPr>
      <w:r>
        <w:t>(</w:t>
      </w:r>
      <w:r w:rsidR="00A06F2B">
        <w:t>662</w:t>
      </w:r>
      <w:r>
        <w:t>)</w:t>
      </w:r>
      <w:r>
        <w:tab/>
      </w:r>
      <w:r w:rsidR="00645F6D">
        <w:rPr>
          <w:rFonts w:ascii="Doulos SIL" w:hAnsi="Doulos SIL"/>
          <w:i/>
          <w:color w:val="0000FF"/>
        </w:rPr>
        <w:t>zàkíì</w:t>
      </w:r>
      <w:r w:rsidR="00645F6D">
        <w:rPr>
          <w:rFonts w:ascii="Doulos SIL" w:hAnsi="Doulos SIL"/>
          <w:i/>
          <w:color w:val="0000FF"/>
        </w:rPr>
        <w:tab/>
        <w:t>mā</w:t>
      </w:r>
      <w:r w:rsidR="00645F6D">
        <w:rPr>
          <w:rFonts w:ascii="Doulos SIL" w:hAnsi="Doulos SIL"/>
          <w:i/>
          <w:color w:val="0000FF"/>
        </w:rPr>
        <w:tab/>
        <w:t>sóʔ</w:t>
      </w:r>
      <w:r>
        <w:rPr>
          <w:rFonts w:ascii="Doulos SIL" w:hAnsi="Doulos SIL"/>
          <w:i/>
          <w:color w:val="0000FF"/>
        </w:rPr>
        <w:t>éē</w:t>
      </w:r>
    </w:p>
    <w:p w14:paraId="56B8FB94" w14:textId="77777777" w:rsidR="007D7528" w:rsidRPr="00543B63" w:rsidRDefault="007D7528" w:rsidP="007D7528">
      <w:pPr>
        <w:tabs>
          <w:tab w:val="clear" w:pos="369"/>
          <w:tab w:val="left" w:pos="720"/>
          <w:tab w:val="left" w:pos="1890"/>
          <w:tab w:val="left" w:pos="2880"/>
          <w:tab w:val="left" w:pos="3870"/>
        </w:tabs>
      </w:pPr>
      <w:r w:rsidRPr="00543B63">
        <w:tab/>
        <w:t>Z</w:t>
      </w:r>
      <w:r w:rsidRPr="00543B63">
        <w:tab/>
        <w:t>1Sg</w:t>
      </w:r>
      <w:r w:rsidRPr="00543B63">
        <w:tab/>
        <w:t>catch.Pfv</w:t>
      </w:r>
    </w:p>
    <w:p w14:paraId="119834F6" w14:textId="77777777" w:rsidR="007D7528" w:rsidRPr="00543B63" w:rsidRDefault="007D7528" w:rsidP="00C91102">
      <w:pPr>
        <w:tabs>
          <w:tab w:val="clear" w:pos="369"/>
          <w:tab w:val="left" w:pos="720"/>
          <w:tab w:val="left" w:pos="2160"/>
          <w:tab w:val="left" w:pos="2970"/>
          <w:tab w:val="left" w:pos="3960"/>
          <w:tab w:val="left" w:pos="4860"/>
          <w:tab w:val="left" w:pos="4950"/>
        </w:tabs>
        <w:rPr>
          <w:rFonts w:ascii="Doulos SIL" w:hAnsi="Doulos SIL"/>
          <w:i/>
          <w:color w:val="0000FF"/>
        </w:rPr>
      </w:pPr>
      <w:r>
        <w:tab/>
      </w:r>
      <w:r w:rsidRPr="00543B63">
        <w:rPr>
          <w:rFonts w:ascii="Doulos SIL" w:hAnsi="Doulos SIL"/>
          <w:i/>
          <w:color w:val="0000FF"/>
        </w:rPr>
        <w:t>yàbùgɔ́rɛ̄ⁿ</w:t>
      </w:r>
      <w:r w:rsidRPr="00543B63">
        <w:rPr>
          <w:rFonts w:ascii="Doulos SIL" w:hAnsi="Doulos SIL"/>
          <w:i/>
          <w:color w:val="0000FF"/>
        </w:rPr>
        <w:tab/>
        <w:t>mā</w:t>
      </w:r>
      <w:r w:rsidRPr="00543B63">
        <w:rPr>
          <w:rFonts w:ascii="Doulos SIL" w:hAnsi="Doulos SIL"/>
          <w:i/>
          <w:color w:val="0000FF"/>
        </w:rPr>
        <w:tab/>
        <w:t>cíɛ́</w:t>
      </w:r>
      <w:r w:rsidRPr="00543B63">
        <w:rPr>
          <w:rFonts w:ascii="Doulos SIL" w:hAnsi="Doulos SIL"/>
          <w:i/>
          <w:color w:val="0000FF"/>
        </w:rPr>
        <w:tab/>
        <w:t>bákàrì</w:t>
      </w:r>
      <w:r w:rsidRPr="00543B63">
        <w:rPr>
          <w:rFonts w:ascii="Doulos SIL" w:hAnsi="Doulos SIL"/>
          <w:i/>
          <w:color w:val="0000FF"/>
        </w:rPr>
        <w:tab/>
        <w:t>báʔrá</w:t>
      </w:r>
      <w:r w:rsidRPr="00543B63">
        <w:rPr>
          <w:rFonts w:ascii="Doulos SIL" w:hAnsi="Doulos SIL"/>
          <w:i/>
          <w:color w:val="0000FF"/>
        </w:rPr>
        <w:tab/>
      </w:r>
    </w:p>
    <w:p w14:paraId="17346CD4" w14:textId="77777777" w:rsidR="007D7528" w:rsidRPr="00893A33" w:rsidRDefault="007D7528" w:rsidP="00C91102">
      <w:pPr>
        <w:tabs>
          <w:tab w:val="clear" w:pos="369"/>
          <w:tab w:val="left" w:pos="720"/>
          <w:tab w:val="left" w:pos="2160"/>
          <w:tab w:val="left" w:pos="2970"/>
          <w:tab w:val="left" w:pos="3960"/>
          <w:tab w:val="left" w:pos="4860"/>
          <w:tab w:val="left" w:pos="4950"/>
        </w:tabs>
      </w:pPr>
      <w:r>
        <w:tab/>
      </w:r>
      <w:r w:rsidRPr="006C15BE">
        <w:rPr>
          <w:b/>
        </w:rPr>
        <w:t>otherwise</w:t>
      </w:r>
      <w:r>
        <w:tab/>
        <w:t>1Sg</w:t>
      </w:r>
      <w:r>
        <w:tab/>
        <w:t>be.Past</w:t>
      </w:r>
      <w:r>
        <w:tab/>
        <w:t>B</w:t>
      </w:r>
      <w:r>
        <w:tab/>
        <w:t>hit.Ipfv</w:t>
      </w:r>
      <w:r>
        <w:tab/>
      </w:r>
      <w:r>
        <w:tab/>
      </w:r>
    </w:p>
    <w:p w14:paraId="12E3866B" w14:textId="0203DF88" w:rsidR="003F700B" w:rsidRDefault="007D7528" w:rsidP="006C15BE">
      <w:pPr>
        <w:tabs>
          <w:tab w:val="clear" w:pos="369"/>
          <w:tab w:val="left" w:pos="720"/>
          <w:tab w:val="left" w:pos="1890"/>
          <w:tab w:val="left" w:pos="2880"/>
          <w:tab w:val="left" w:pos="3870"/>
        </w:tabs>
      </w:pPr>
      <w:r>
        <w:tab/>
        <w:t>‘Zaki caught (=restrained) me, otherwise I would have hit B</w:t>
      </w:r>
      <w:r w:rsidR="006C15BE">
        <w:t>akari.’</w:t>
      </w:r>
    </w:p>
    <w:p w14:paraId="69A31C13" w14:textId="77777777" w:rsidR="006C15BE" w:rsidRDefault="006C15BE" w:rsidP="006C15BE">
      <w:pPr>
        <w:tabs>
          <w:tab w:val="clear" w:pos="369"/>
          <w:tab w:val="left" w:pos="720"/>
          <w:tab w:val="left" w:pos="1890"/>
          <w:tab w:val="left" w:pos="2880"/>
          <w:tab w:val="left" w:pos="3870"/>
        </w:tabs>
      </w:pPr>
    </w:p>
    <w:p w14:paraId="31790389" w14:textId="124722BC" w:rsidR="006C15BE" w:rsidRDefault="006C15BE" w:rsidP="006C15BE">
      <w:pPr>
        <w:tabs>
          <w:tab w:val="clear" w:pos="369"/>
          <w:tab w:val="left" w:pos="720"/>
          <w:tab w:val="left" w:pos="1890"/>
          <w:tab w:val="left" w:pos="2880"/>
          <w:tab w:val="left" w:pos="3870"/>
        </w:tabs>
      </w:pPr>
      <w:r w:rsidRPr="00543B63">
        <w:rPr>
          <w:rFonts w:ascii="Doulos SIL" w:hAnsi="Doulos SIL"/>
          <w:i/>
          <w:color w:val="0000FF"/>
        </w:rPr>
        <w:t>yàbùgɔ́rɛ̄ⁿ</w:t>
      </w:r>
      <w:r>
        <w:t xml:space="preserve"> can also function as clause-initial ‘anyway, …’, coming back to the main discourse theme after a digression. See 2016_01 @ 02:24. </w:t>
      </w:r>
      <w:r w:rsidR="00C91102">
        <w:t xml:space="preserve">For </w:t>
      </w:r>
      <w:r w:rsidR="00C91102" w:rsidRPr="006F5EBB">
        <w:rPr>
          <w:rFonts w:ascii="Doulos SIL" w:hAnsi="Doulos SIL"/>
          <w:i/>
          <w:noProof/>
          <w:color w:val="0000FF"/>
        </w:rPr>
        <w:t>bùgɔ́ɔ́rɛ̄</w:t>
      </w:r>
      <w:r w:rsidR="00C91102">
        <w:rPr>
          <w:noProof/>
        </w:rPr>
        <w:t> ‘because’ see §17.5.2.</w:t>
      </w:r>
    </w:p>
    <w:p w14:paraId="699830CF" w14:textId="77777777" w:rsidR="00F06F1E" w:rsidRDefault="00F06F1E" w:rsidP="006C15BE">
      <w:pPr>
        <w:tabs>
          <w:tab w:val="clear" w:pos="369"/>
          <w:tab w:val="left" w:pos="720"/>
          <w:tab w:val="left" w:pos="1890"/>
          <w:tab w:val="left" w:pos="2880"/>
          <w:tab w:val="left" w:pos="3870"/>
        </w:tabs>
      </w:pPr>
    </w:p>
    <w:p w14:paraId="0E955808" w14:textId="77777777" w:rsidR="00F06F1E" w:rsidRDefault="00F06F1E" w:rsidP="006C15BE">
      <w:pPr>
        <w:tabs>
          <w:tab w:val="clear" w:pos="369"/>
          <w:tab w:val="left" w:pos="720"/>
          <w:tab w:val="left" w:pos="1890"/>
          <w:tab w:val="left" w:pos="2880"/>
          <w:tab w:val="left" w:pos="3870"/>
        </w:tabs>
      </w:pPr>
    </w:p>
    <w:p w14:paraId="125EF4CA" w14:textId="7C0C5079" w:rsidR="00F06F1E" w:rsidRDefault="00F06F1E" w:rsidP="00F06F1E">
      <w:pPr>
        <w:pStyle w:val="Heading4"/>
      </w:pPr>
      <w:bookmarkStart w:id="2486" w:name="_Toc342594485"/>
      <w:bookmarkStart w:id="2487" w:name="_Toc344402865"/>
      <w:r>
        <w:t xml:space="preserve">Self-correction </w:t>
      </w:r>
      <w:r w:rsidRPr="00FC7720">
        <w:rPr>
          <w:rFonts w:ascii="Doulos SIL" w:hAnsi="Doulos SIL"/>
          <w:i/>
          <w:color w:val="0000FF"/>
        </w:rPr>
        <w:t>à</w:t>
      </w:r>
      <w:r w:rsidRPr="00FC7720">
        <w:rPr>
          <w:rFonts w:ascii="Doulos SIL" w:hAnsi="Doulos SIL"/>
          <w:i/>
          <w:color w:val="0000FF"/>
          <w:spacing w:val="20"/>
          <w:szCs w:val="22"/>
        </w:rPr>
        <w:t>f</w:t>
      </w:r>
      <w:r w:rsidRPr="00FC7720">
        <w:rPr>
          <w:rFonts w:ascii="Doulos SIL" w:hAnsi="Doulos SIL"/>
          <w:i/>
          <w:color w:val="0000FF"/>
        </w:rPr>
        <w:t>ɔ̄</w:t>
      </w:r>
      <w:r w:rsidRPr="00F06F1E">
        <w:t xml:space="preserve"> ‘or rather’</w:t>
      </w:r>
      <w:bookmarkEnd w:id="2486"/>
      <w:bookmarkEnd w:id="2487"/>
    </w:p>
    <w:p w14:paraId="7F781C34" w14:textId="10F31D1B" w:rsidR="00F06F1E" w:rsidRDefault="00D72F76" w:rsidP="00F06F1E">
      <w:r>
        <w:t>An example is (</w:t>
      </w:r>
      <w:r w:rsidR="00A06F2B">
        <w:t>663</w:t>
      </w:r>
      <w:r>
        <w:t>).</w:t>
      </w:r>
    </w:p>
    <w:p w14:paraId="59265D2D" w14:textId="77777777" w:rsidR="00D72F76" w:rsidRDefault="00D72F76" w:rsidP="00F06F1E"/>
    <w:p w14:paraId="45144907" w14:textId="50CEE616" w:rsidR="00F06F1E" w:rsidRDefault="00F06F1E" w:rsidP="00D72F76">
      <w:pPr>
        <w:tabs>
          <w:tab w:val="clear" w:pos="369"/>
          <w:tab w:val="left" w:pos="720"/>
          <w:tab w:val="left" w:pos="2340"/>
          <w:tab w:val="left" w:pos="3690"/>
          <w:tab w:val="left" w:pos="4590"/>
          <w:tab w:val="left" w:pos="5400"/>
        </w:tabs>
      </w:pPr>
      <w:r>
        <w:t>(</w:t>
      </w:r>
      <w:r w:rsidR="00A06F2B">
        <w:t>663</w:t>
      </w:r>
      <w:r>
        <w:t>)</w:t>
      </w:r>
      <w:r>
        <w:tab/>
      </w:r>
      <w:r>
        <w:rPr>
          <w:rFonts w:ascii="Doulos SIL" w:hAnsi="Doulos SIL"/>
          <w:i/>
          <w:color w:val="0000FF"/>
        </w:rPr>
        <w:t>[(à)àⁿ</w:t>
      </w:r>
      <w:r>
        <w:rPr>
          <w:rFonts w:ascii="Doulos SIL" w:hAnsi="Doulos SIL"/>
          <w:i/>
          <w:color w:val="0000FF"/>
        </w:rPr>
        <w:tab/>
        <w:t>wɛ́</w:t>
      </w:r>
      <w:r>
        <w:rPr>
          <w:rFonts w:ascii="Doulos SIL" w:hAnsi="Doulos SIL"/>
          <w:i/>
          <w:color w:val="0000FF"/>
        </w:rPr>
        <w:tab/>
        <w:t>[gɔ̀lɔ́</w:t>
      </w:r>
      <w:r>
        <w:rPr>
          <w:rFonts w:ascii="Doulos SIL" w:hAnsi="Doulos SIL"/>
          <w:i/>
          <w:color w:val="0000FF"/>
        </w:rPr>
        <w:tab/>
        <w:t>tɔ̀]]</w:t>
      </w:r>
      <w:r>
        <w:rPr>
          <w:rFonts w:ascii="Doulos SIL" w:hAnsi="Doulos SIL"/>
          <w:i/>
          <w:color w:val="0000FF"/>
        </w:rPr>
        <w:tab/>
        <w:t>hɛ́ⁿ,</w:t>
      </w:r>
    </w:p>
    <w:p w14:paraId="7261AF7A" w14:textId="148CDE0A" w:rsidR="00F06F1E" w:rsidRDefault="00F06F1E" w:rsidP="00D72F76">
      <w:pPr>
        <w:tabs>
          <w:tab w:val="clear" w:pos="369"/>
          <w:tab w:val="left" w:pos="720"/>
          <w:tab w:val="left" w:pos="2340"/>
          <w:tab w:val="left" w:pos="3690"/>
          <w:tab w:val="left" w:pos="4590"/>
          <w:tab w:val="left" w:pos="5400"/>
        </w:tabs>
      </w:pPr>
      <w:r>
        <w:tab/>
        <w:t>[3PlHumRefl</w:t>
      </w:r>
      <w:r>
        <w:tab/>
        <w:t>bathe.Adjn</w:t>
      </w:r>
      <w:r>
        <w:tab/>
        <w:t>[river</w:t>
      </w:r>
      <w:r>
        <w:tab/>
        <w:t>in]</w:t>
      </w:r>
      <w:r>
        <w:tab/>
        <w:t>oops!,</w:t>
      </w:r>
    </w:p>
    <w:p w14:paraId="13207FFB" w14:textId="3657BA4B" w:rsidR="00F06F1E" w:rsidRPr="00F06F1E" w:rsidRDefault="00F06F1E" w:rsidP="00D72F76">
      <w:pPr>
        <w:tabs>
          <w:tab w:val="clear" w:pos="369"/>
          <w:tab w:val="left" w:pos="720"/>
          <w:tab w:val="left" w:pos="2070"/>
          <w:tab w:val="left" w:pos="2790"/>
          <w:tab w:val="left" w:pos="3960"/>
          <w:tab w:val="left" w:pos="5220"/>
        </w:tabs>
      </w:pPr>
      <w:r>
        <w:tab/>
      </w:r>
      <w:r w:rsidRPr="007F7471">
        <w:rPr>
          <w:rFonts w:ascii="Doulos SIL" w:hAnsi="Doulos SIL"/>
          <w:i/>
          <w:color w:val="0000FF"/>
        </w:rPr>
        <w:t>à</w:t>
      </w:r>
      <w:r w:rsidRPr="00886DDF">
        <w:rPr>
          <w:rFonts w:ascii="Doulos SIL" w:hAnsi="Doulos SIL"/>
          <w:i/>
          <w:iCs/>
          <w:color w:val="0000FF"/>
          <w:spacing w:val="20"/>
          <w:szCs w:val="22"/>
        </w:rPr>
        <w:t>f</w:t>
      </w:r>
      <w:r w:rsidRPr="007F7471">
        <w:rPr>
          <w:rFonts w:ascii="Doulos SIL" w:hAnsi="Doulos SIL"/>
          <w:i/>
          <w:color w:val="0000FF"/>
        </w:rPr>
        <w:t>ɔ̄</w:t>
      </w:r>
      <w:r>
        <w:rPr>
          <w:rFonts w:ascii="Doulos SIL" w:hAnsi="Doulos SIL"/>
          <w:i/>
          <w:color w:val="0000FF"/>
        </w:rPr>
        <w:tab/>
        <w:t>n=</w:t>
      </w:r>
      <w:r>
        <w:rPr>
          <w:rFonts w:ascii="Doulos SIL" w:hAnsi="Doulos SIL"/>
          <w:i/>
          <w:color w:val="0000FF"/>
        </w:rPr>
        <w:tab/>
        <w:t>áàⁿ</w:t>
      </w:r>
      <w:r>
        <w:rPr>
          <w:rFonts w:ascii="Doulos SIL" w:hAnsi="Doulos SIL"/>
          <w:i/>
          <w:color w:val="0000FF"/>
        </w:rPr>
        <w:tab/>
        <w:t>kú</w:t>
      </w:r>
      <w:r>
        <w:rPr>
          <w:rFonts w:ascii="Doulos SIL" w:hAnsi="Doulos SIL"/>
          <w:i/>
          <w:color w:val="0000FF"/>
        </w:rPr>
        <w:tab/>
        <w:t>ꜜtáʔá</w:t>
      </w:r>
    </w:p>
    <w:p w14:paraId="7B2ED549" w14:textId="36282019" w:rsidR="00F06F1E" w:rsidRDefault="00F06F1E" w:rsidP="00D72F76">
      <w:pPr>
        <w:tabs>
          <w:tab w:val="clear" w:pos="369"/>
          <w:tab w:val="left" w:pos="720"/>
          <w:tab w:val="left" w:pos="2070"/>
          <w:tab w:val="left" w:pos="2790"/>
          <w:tab w:val="left" w:pos="3960"/>
          <w:tab w:val="left" w:pos="5220"/>
        </w:tabs>
      </w:pPr>
      <w:r>
        <w:tab/>
      </w:r>
      <w:r w:rsidRPr="00C91102">
        <w:rPr>
          <w:b/>
        </w:rPr>
        <w:t>or.rather</w:t>
      </w:r>
      <w:r>
        <w:tab/>
        <w:t>if</w:t>
      </w:r>
      <w:r>
        <w:tab/>
        <w:t>3PlHum</w:t>
      </w:r>
      <w:r>
        <w:tab/>
        <w:t>begin</w:t>
      </w:r>
      <w:r>
        <w:tab/>
        <w:t>go.Ipfv</w:t>
      </w:r>
    </w:p>
    <w:p w14:paraId="74419CFD" w14:textId="725B95E4" w:rsidR="00D72F76" w:rsidRPr="00D72F76" w:rsidRDefault="00D72F76" w:rsidP="00D72F76">
      <w:pPr>
        <w:tabs>
          <w:tab w:val="clear" w:pos="369"/>
          <w:tab w:val="left" w:pos="720"/>
        </w:tabs>
        <w:ind w:left="720" w:hanging="720"/>
      </w:pPr>
      <w:r>
        <w:tab/>
        <w:t>‘When they went to bathe in the river, oops! rather when they started out …’ (2016_04 @ 00:06)</w:t>
      </w:r>
    </w:p>
    <w:p w14:paraId="192ECE22" w14:textId="1539379C" w:rsidR="00647F4E" w:rsidRPr="00CC306C" w:rsidRDefault="00647F4E" w:rsidP="00647F4E">
      <w:pPr>
        <w:pStyle w:val="Heading2"/>
      </w:pPr>
      <w:bookmarkStart w:id="2488" w:name="_Toc508617052"/>
      <w:bookmarkStart w:id="2489" w:name="_Toc508943161"/>
      <w:bookmarkStart w:id="2490" w:name="_Toc508943761"/>
      <w:bookmarkStart w:id="2491" w:name="_Toc78376043"/>
      <w:bookmarkStart w:id="2492" w:name="_Toc79406147"/>
      <w:bookmarkStart w:id="2493" w:name="_Toc342594486"/>
      <w:bookmarkStart w:id="2494" w:name="_Toc344402866"/>
      <w:r>
        <w:lastRenderedPageBreak/>
        <w:t>Clause-</w:t>
      </w:r>
      <w:r w:rsidR="00566B03">
        <w:t xml:space="preserve">final </w:t>
      </w:r>
      <w:bookmarkEnd w:id="2488"/>
      <w:bookmarkEnd w:id="2489"/>
      <w:bookmarkEnd w:id="2490"/>
      <w:bookmarkEnd w:id="2491"/>
      <w:bookmarkEnd w:id="2492"/>
      <w:r>
        <w:t>discourse-functional morphemes</w:t>
      </w:r>
      <w:bookmarkEnd w:id="2493"/>
      <w:bookmarkEnd w:id="2494"/>
    </w:p>
    <w:p w14:paraId="33A6A653" w14:textId="77777777" w:rsidR="00647F4E" w:rsidRPr="00E904C0" w:rsidRDefault="00647F4E" w:rsidP="00647F4E">
      <w:pPr>
        <w:pStyle w:val="Heading3"/>
      </w:pPr>
      <w:bookmarkStart w:id="2495" w:name="_Toc508617035"/>
      <w:bookmarkStart w:id="2496" w:name="_Toc508943144"/>
      <w:bookmarkStart w:id="2497" w:name="_Toc508943744"/>
      <w:bookmarkStart w:id="2498" w:name="_Toc78376022"/>
      <w:bookmarkStart w:id="2499" w:name="_Toc79406126"/>
      <w:bookmarkStart w:id="2500" w:name="_Toc342594487"/>
      <w:bookmarkStart w:id="2501" w:name="_Toc344402867"/>
      <w:r w:rsidRPr="003A30F6">
        <w:t>‘Now’</w:t>
      </w:r>
      <w:bookmarkEnd w:id="2495"/>
      <w:bookmarkEnd w:id="2496"/>
      <w:bookmarkEnd w:id="2497"/>
      <w:r w:rsidRPr="003A30F6">
        <w:t xml:space="preserve"> </w:t>
      </w:r>
      <w:bookmarkEnd w:id="2498"/>
      <w:bookmarkEnd w:id="2499"/>
      <w:r w:rsidRPr="003A30F6">
        <w:t>(</w:t>
      </w:r>
      <w:r w:rsidRPr="008066D8">
        <w:rPr>
          <w:rFonts w:ascii="Doulos SIL" w:hAnsi="Doulos SIL"/>
          <w:i/>
          <w:color w:val="0000FF"/>
        </w:rPr>
        <w:t>sísàⁿ</w:t>
      </w:r>
      <w:r>
        <w:t xml:space="preserve"> )</w:t>
      </w:r>
      <w:bookmarkEnd w:id="2500"/>
      <w:bookmarkEnd w:id="2501"/>
    </w:p>
    <w:p w14:paraId="1B478BEE" w14:textId="28A8CB2A" w:rsidR="00647F4E" w:rsidRDefault="00647F4E" w:rsidP="00647F4E">
      <w:r>
        <w:t xml:space="preserve">In narrative, </w:t>
      </w:r>
      <w:r w:rsidRPr="008066D8">
        <w:rPr>
          <w:rFonts w:ascii="Doulos SIL" w:hAnsi="Doulos SIL"/>
          <w:i/>
          <w:color w:val="0000FF"/>
        </w:rPr>
        <w:t>sísàⁿ</w:t>
      </w:r>
      <w:r>
        <w:t xml:space="preserve"> ‘now’ (also in Jula and perhaps a borrowing) is very common clause-finally. Its discourse function is to mark a slight temporal interval between th</w:t>
      </w:r>
      <w:r w:rsidR="00F8278E">
        <w:t>e just described eventualit</w:t>
      </w:r>
      <w:r>
        <w:t xml:space="preserve">y and a new event. </w:t>
      </w:r>
      <w:r w:rsidR="00F8278E">
        <w:t>Since it often looks forward to the next clause, it often has continuity intonation (terminal prolongation and M</w:t>
      </w:r>
      <w:r w:rsidR="00F8278E">
        <w:noBreakHyphen/>
        <w:t xml:space="preserve">tone), transcribed </w:t>
      </w:r>
      <w:r w:rsidR="00F8278E" w:rsidRPr="00D04660">
        <w:rPr>
          <w:rFonts w:ascii="Doulos SIL" w:hAnsi="Doulos SIL"/>
          <w:i/>
          <w:color w:val="0000FF"/>
        </w:rPr>
        <w:t>sísàāⁿ</w:t>
      </w:r>
      <w:r w:rsidR="00F8278E">
        <w:t xml:space="preserve">. </w:t>
      </w:r>
    </w:p>
    <w:p w14:paraId="4F1725DA" w14:textId="77777777" w:rsidR="00647F4E" w:rsidRDefault="00647F4E" w:rsidP="00647F4E"/>
    <w:p w14:paraId="7866106E" w14:textId="0407B046" w:rsidR="00F8278E" w:rsidRDefault="00F8278E" w:rsidP="00F8278E">
      <w:pPr>
        <w:tabs>
          <w:tab w:val="clear" w:pos="369"/>
          <w:tab w:val="left" w:pos="720"/>
          <w:tab w:val="left" w:pos="1350"/>
          <w:tab w:val="left" w:pos="2250"/>
          <w:tab w:val="left" w:pos="2880"/>
          <w:tab w:val="left" w:pos="4320"/>
          <w:tab w:val="left" w:pos="5760"/>
          <w:tab w:val="left" w:pos="6570"/>
        </w:tabs>
        <w:ind w:left="720" w:hanging="720"/>
      </w:pPr>
      <w:r>
        <w:t>(</w:t>
      </w:r>
      <w:r w:rsidR="00A06F2B">
        <w:t>664</w:t>
      </w:r>
      <w:r>
        <w:t>)</w:t>
      </w:r>
      <w:r>
        <w:tab/>
      </w:r>
      <w:r w:rsidRPr="00282E4A">
        <w:rPr>
          <w:i/>
          <w:u w:val="single"/>
        </w:rPr>
        <w:t>bon</w:t>
      </w:r>
      <w:r>
        <w:t>,</w:t>
      </w:r>
      <w:r>
        <w:tab/>
      </w:r>
      <w:r w:rsidRPr="00BB60E7">
        <w:rPr>
          <w:rFonts w:ascii="Doulos SIL" w:hAnsi="Doulos SIL"/>
          <w:i/>
          <w:color w:val="0000FF"/>
        </w:rPr>
        <w:t>èèⁿ</w:t>
      </w:r>
      <w:r w:rsidRPr="00BB60E7">
        <w:rPr>
          <w:rFonts w:ascii="Doulos SIL" w:hAnsi="Doulos SIL"/>
          <w:i/>
          <w:color w:val="0000FF"/>
        </w:rPr>
        <w:tab/>
      </w:r>
      <w:r>
        <w:rPr>
          <w:rFonts w:ascii="Doulos SIL" w:hAnsi="Doulos SIL"/>
          <w:i/>
          <w:color w:val="0000FF"/>
        </w:rPr>
        <w:t>[jɛ̀r</w:t>
      </w:r>
      <w:r w:rsidRPr="00BB60E7">
        <w:rPr>
          <w:rFonts w:ascii="Doulos SIL" w:hAnsi="Doulos SIL"/>
          <w:i/>
          <w:color w:val="0000FF"/>
        </w:rPr>
        <w:t>ɛ́</w:t>
      </w:r>
      <w:r>
        <w:rPr>
          <w:rFonts w:ascii="Doulos SIL" w:hAnsi="Doulos SIL"/>
          <w:i/>
          <w:color w:val="0000FF"/>
        </w:rPr>
        <w:tab/>
        <w:t>dì</w:t>
      </w:r>
      <w:r w:rsidRPr="00BB60E7">
        <w:rPr>
          <w:rFonts w:ascii="Doulos SIL" w:hAnsi="Doulos SIL"/>
          <w:i/>
          <w:color w:val="0000FF"/>
        </w:rPr>
        <w:t>-rá-àⁿ</w:t>
      </w:r>
      <w:r>
        <w:rPr>
          <w:rFonts w:ascii="Doulos SIL" w:hAnsi="Doulos SIL"/>
          <w:i/>
          <w:color w:val="0000FF"/>
        </w:rPr>
        <w:t>]</w:t>
      </w:r>
      <w:r w:rsidRPr="00BB60E7">
        <w:rPr>
          <w:rFonts w:ascii="Doulos SIL" w:hAnsi="Doulos SIL"/>
          <w:i/>
          <w:color w:val="0000FF"/>
        </w:rPr>
        <w:tab/>
        <w:t>séé</w:t>
      </w:r>
      <w:r w:rsidRPr="00BB60E7">
        <w:rPr>
          <w:rFonts w:ascii="Doulos SIL" w:hAnsi="Doulos SIL"/>
          <w:i/>
          <w:color w:val="0000FF"/>
        </w:rPr>
        <w:tab/>
        <w:t>j</w:t>
      </w:r>
      <w:r>
        <w:rPr>
          <w:rFonts w:ascii="Doulos SIL" w:hAnsi="Doulos SIL"/>
          <w:i/>
          <w:color w:val="0000FF"/>
        </w:rPr>
        <w:t>íɛ́</w:t>
      </w:r>
      <w:r w:rsidRPr="00BB60E7">
        <w:rPr>
          <w:rFonts w:ascii="Doulos SIL" w:hAnsi="Doulos SIL"/>
          <w:i/>
          <w:color w:val="0000FF"/>
        </w:rPr>
        <w:tab/>
      </w:r>
      <w:r>
        <w:rPr>
          <w:rFonts w:ascii="Doulos SIL" w:hAnsi="Doulos SIL"/>
          <w:i/>
          <w:color w:val="0000FF"/>
        </w:rPr>
        <w:t>sí</w:t>
      </w:r>
      <w:r w:rsidRPr="00EF6223">
        <w:rPr>
          <w:rFonts w:ascii="Doulos SIL" w:hAnsi="Doulos SIL"/>
          <w:i/>
          <w:color w:val="0000FF"/>
        </w:rPr>
        <w:t>sàāⁿ</w:t>
      </w:r>
      <w:r>
        <w:rPr>
          <w:rFonts w:ascii="Doulos SIL" w:hAnsi="Doulos SIL"/>
          <w:i/>
          <w:color w:val="0000FF"/>
        </w:rPr>
        <w:t>,</w:t>
      </w:r>
    </w:p>
    <w:p w14:paraId="6E86C17A" w14:textId="2058670A" w:rsidR="00F8278E" w:rsidRDefault="00F8278E" w:rsidP="00F8278E">
      <w:pPr>
        <w:tabs>
          <w:tab w:val="clear" w:pos="369"/>
          <w:tab w:val="left" w:pos="720"/>
          <w:tab w:val="left" w:pos="1350"/>
          <w:tab w:val="left" w:pos="2250"/>
          <w:tab w:val="left" w:pos="2880"/>
          <w:tab w:val="left" w:pos="4320"/>
          <w:tab w:val="left" w:pos="5760"/>
          <w:tab w:val="left" w:pos="6570"/>
        </w:tabs>
        <w:ind w:left="720" w:hanging="720"/>
      </w:pPr>
      <w:r>
        <w:tab/>
        <w:t>well,</w:t>
      </w:r>
      <w:r>
        <w:tab/>
        <w:t>3PlNonh</w:t>
      </w:r>
      <w:r>
        <w:tab/>
        <w:t>[lion</w:t>
      </w:r>
      <w:r>
        <w:tab/>
        <w:t>child-Nom-Pl]</w:t>
      </w:r>
      <w:r>
        <w:tab/>
        <w:t>lie.down</w:t>
      </w:r>
      <w:r w:rsidRPr="00DA6A5B">
        <w:t>.</w:t>
      </w:r>
      <w:r w:rsidR="00DA6A5B" w:rsidRPr="00DA6A5B">
        <w:t>Pfv</w:t>
      </w:r>
      <w:r>
        <w:tab/>
        <w:t>see.Pfv</w:t>
      </w:r>
      <w:r>
        <w:tab/>
      </w:r>
      <w:r w:rsidRPr="00F8278E">
        <w:rPr>
          <w:b/>
        </w:rPr>
        <w:t>now</w:t>
      </w:r>
      <w:r>
        <w:t>,</w:t>
      </w:r>
    </w:p>
    <w:p w14:paraId="0BCCACC2" w14:textId="3B6CF841" w:rsidR="00F8278E" w:rsidRDefault="00F8278E" w:rsidP="00CA4FBF">
      <w:pPr>
        <w:tabs>
          <w:tab w:val="clear" w:pos="369"/>
          <w:tab w:val="left" w:pos="720"/>
          <w:tab w:val="left" w:pos="2070"/>
          <w:tab w:val="left" w:pos="2970"/>
        </w:tabs>
        <w:ind w:left="720" w:hanging="720"/>
      </w:pPr>
      <w:r>
        <w:tab/>
      </w:r>
      <w:r>
        <w:rPr>
          <w:rFonts w:ascii="Doulos SIL" w:hAnsi="Doulos SIL"/>
          <w:i/>
          <w:color w:val="0000FF"/>
        </w:rPr>
        <w:t>è</w:t>
      </w:r>
      <w:r>
        <w:rPr>
          <w:rFonts w:ascii="Doulos SIL" w:hAnsi="Doulos SIL"/>
          <w:i/>
          <w:color w:val="0000FF"/>
        </w:rPr>
        <w:tab/>
        <w:t>dɛ̀</w:t>
      </w:r>
      <w:r>
        <w:rPr>
          <w:rFonts w:ascii="Doulos SIL" w:hAnsi="Doulos SIL"/>
          <w:i/>
          <w:color w:val="0000FF"/>
        </w:rPr>
        <w:tab/>
        <w:t>é!</w:t>
      </w:r>
    </w:p>
    <w:p w14:paraId="5E7CB18C" w14:textId="2BBD08FD" w:rsidR="00F8278E" w:rsidRDefault="00F8278E" w:rsidP="00CA4FBF">
      <w:pPr>
        <w:tabs>
          <w:tab w:val="clear" w:pos="369"/>
          <w:tab w:val="left" w:pos="720"/>
          <w:tab w:val="left" w:pos="2070"/>
          <w:tab w:val="left" w:pos="2970"/>
        </w:tabs>
        <w:ind w:left="720" w:hanging="720"/>
      </w:pPr>
      <w:r>
        <w:tab/>
      </w:r>
      <w:r w:rsidRPr="00421C08">
        <w:t>3SgNonh</w:t>
      </w:r>
      <w:r w:rsidRPr="00421C08">
        <w:tab/>
        <w:t>say</w:t>
      </w:r>
      <w:r>
        <w:t>.Pfv</w:t>
      </w:r>
      <w:r w:rsidRPr="00421C08">
        <w:tab/>
        <w:t>hey!</w:t>
      </w:r>
    </w:p>
    <w:p w14:paraId="0E0EAC80" w14:textId="3BB0CA5C" w:rsidR="00F8278E" w:rsidRPr="00F8278E" w:rsidRDefault="00F8278E" w:rsidP="00F8278E">
      <w:pPr>
        <w:tabs>
          <w:tab w:val="clear" w:pos="369"/>
          <w:tab w:val="left" w:pos="720"/>
        </w:tabs>
        <w:ind w:left="720" w:hanging="720"/>
      </w:pPr>
      <w:r>
        <w:tab/>
      </w:r>
      <w:r w:rsidR="00CA4FBF">
        <w:t>‘</w:t>
      </w:r>
      <w:r>
        <w:t>Well, they saw the (two) lion cubs ly</w:t>
      </w:r>
      <w:r w:rsidR="00CA4FBF">
        <w:t>ing down now. He (=hare) said, “hey, …” ’</w:t>
      </w:r>
      <w:r>
        <w:t xml:space="preserve"> (2016_02 @ 01:15)</w:t>
      </w:r>
    </w:p>
    <w:p w14:paraId="7E913EE6" w14:textId="30D1A69B" w:rsidR="00F8278E" w:rsidRDefault="00F8278E" w:rsidP="00F8278E">
      <w:r w:rsidRPr="00421C08">
        <w:tab/>
      </w:r>
    </w:p>
    <w:p w14:paraId="2D069206" w14:textId="77777777" w:rsidR="00647F4E" w:rsidRPr="00647F4E" w:rsidRDefault="00647F4E" w:rsidP="00647F4E"/>
    <w:p w14:paraId="0AA3D9A4" w14:textId="57418723" w:rsidR="00BA6685" w:rsidRDefault="009B626C" w:rsidP="00BA6685">
      <w:pPr>
        <w:pStyle w:val="Heading3"/>
      </w:pPr>
      <w:bookmarkStart w:id="2502" w:name="_Toc508617055"/>
      <w:bookmarkStart w:id="2503" w:name="_Toc508943164"/>
      <w:bookmarkStart w:id="2504" w:name="_Toc508943764"/>
      <w:bookmarkStart w:id="2505" w:name="_Toc78376046"/>
      <w:bookmarkStart w:id="2506" w:name="_Toc79406150"/>
      <w:bookmarkStart w:id="2507" w:name="_Toc342594488"/>
      <w:bookmarkStart w:id="2508" w:name="_Toc344402868"/>
      <w:r>
        <w:t>Emphatic</w:t>
      </w:r>
      <w:r w:rsidR="00566B03" w:rsidRPr="001314FC">
        <w:t xml:space="preserve"> </w:t>
      </w:r>
      <w:bookmarkEnd w:id="2502"/>
      <w:bookmarkEnd w:id="2503"/>
      <w:bookmarkEnd w:id="2504"/>
      <w:bookmarkEnd w:id="2505"/>
      <w:bookmarkEnd w:id="2506"/>
      <w:r w:rsidR="00E904C0">
        <w:rPr>
          <w:rFonts w:ascii="Doulos SIL" w:hAnsi="Doulos SIL"/>
          <w:i/>
          <w:color w:val="0000FF"/>
        </w:rPr>
        <w:t>dɛ̄ʔ</w:t>
      </w:r>
      <w:bookmarkEnd w:id="2507"/>
      <w:bookmarkEnd w:id="2508"/>
      <w:r w:rsidR="00566B03">
        <w:t xml:space="preserve"> </w:t>
      </w:r>
    </w:p>
    <w:p w14:paraId="2F35FE12" w14:textId="081BCBE1" w:rsidR="001314FC" w:rsidRDefault="001314FC" w:rsidP="001314FC">
      <w:r>
        <w:t xml:space="preserve">Clause-final </w:t>
      </w:r>
      <w:r w:rsidRPr="001C3EAA">
        <w:rPr>
          <w:rFonts w:ascii="Doulos SIL" w:hAnsi="Doulos SIL"/>
          <w:i/>
          <w:color w:val="0000FF"/>
        </w:rPr>
        <w:t>dɛ̄ʔ</w:t>
      </w:r>
      <w:r>
        <w:t xml:space="preserve"> is rather general emphatic. In (</w:t>
      </w:r>
      <w:r w:rsidR="00A06F2B">
        <w:t>665</w:t>
      </w:r>
      <w:r>
        <w:t>), it indicates mild surprise.</w:t>
      </w:r>
    </w:p>
    <w:p w14:paraId="16E0B0CE" w14:textId="77777777" w:rsidR="001314FC" w:rsidRDefault="001314FC" w:rsidP="001314FC"/>
    <w:p w14:paraId="1D5A018D" w14:textId="13FE69D9" w:rsidR="001314FC" w:rsidRPr="00BA4E46" w:rsidRDefault="001314FC" w:rsidP="003B149A">
      <w:pPr>
        <w:keepNext/>
        <w:tabs>
          <w:tab w:val="clear" w:pos="369"/>
          <w:tab w:val="left" w:pos="720"/>
          <w:tab w:val="left" w:pos="1620"/>
          <w:tab w:val="left" w:pos="2340"/>
          <w:tab w:val="left" w:pos="4500"/>
          <w:tab w:val="left" w:pos="5310"/>
        </w:tabs>
        <w:rPr>
          <w:rFonts w:ascii="Doulos SIL" w:hAnsi="Doulos SIL"/>
          <w:i/>
          <w:color w:val="0000FF"/>
        </w:rPr>
      </w:pPr>
      <w:r>
        <w:t>(</w:t>
      </w:r>
      <w:r w:rsidR="00A06F2B">
        <w:t>665</w:t>
      </w:r>
      <w:r>
        <w:t>)</w:t>
      </w:r>
      <w:r w:rsidRPr="00905113">
        <w:rPr>
          <w:rFonts w:ascii="Doulos SIL" w:hAnsi="Doulos SIL"/>
          <w:i/>
          <w:color w:val="0000FF"/>
        </w:rPr>
        <w:tab/>
      </w:r>
      <w:r>
        <w:rPr>
          <w:rFonts w:ascii="Doulos SIL" w:hAnsi="Doulos SIL"/>
          <w:i/>
          <w:color w:val="0000FF"/>
        </w:rPr>
        <w:t>[wō</w:t>
      </w:r>
      <w:r>
        <w:rPr>
          <w:rFonts w:ascii="Doulos SIL" w:hAnsi="Doulos SIL"/>
          <w:i/>
          <w:color w:val="0000FF"/>
        </w:rPr>
        <w:tab/>
        <w:t>ɲàyí]</w:t>
      </w:r>
      <w:r>
        <w:rPr>
          <w:rFonts w:ascii="Doulos SIL" w:hAnsi="Doulos SIL"/>
          <w:i/>
          <w:color w:val="0000FF"/>
        </w:rPr>
        <w:tab/>
        <w:t>dì</w:t>
      </w:r>
      <w:r>
        <w:rPr>
          <w:rFonts w:ascii="Doulos SIL" w:hAnsi="Doulos SIL"/>
          <w:i/>
          <w:color w:val="0000FF"/>
        </w:rPr>
        <w:tab/>
        <w:t>dɛ̄ʔ,</w:t>
      </w:r>
      <w:r>
        <w:rPr>
          <w:rFonts w:ascii="Doulos SIL" w:hAnsi="Doulos SIL"/>
          <w:i/>
          <w:color w:val="0000FF"/>
        </w:rPr>
        <w:tab/>
      </w:r>
      <w:r w:rsidRPr="00BA4E46">
        <w:rPr>
          <w:u w:val="single"/>
        </w:rPr>
        <w:t>mon vieux</w:t>
      </w:r>
    </w:p>
    <w:p w14:paraId="20FA428F" w14:textId="7E091989" w:rsidR="001314FC" w:rsidRDefault="001314FC" w:rsidP="003B149A">
      <w:pPr>
        <w:keepNext/>
        <w:tabs>
          <w:tab w:val="clear" w:pos="369"/>
          <w:tab w:val="left" w:pos="720"/>
          <w:tab w:val="left" w:pos="1620"/>
          <w:tab w:val="left" w:pos="2340"/>
          <w:tab w:val="left" w:pos="4500"/>
          <w:tab w:val="left" w:pos="5310"/>
        </w:tabs>
      </w:pPr>
      <w:r>
        <w:tab/>
        <w:t>[2Sg</w:t>
      </w:r>
      <w:r>
        <w:tab/>
        <w:t>tears]</w:t>
      </w:r>
      <w:r>
        <w:tab/>
        <w:t>become.delicious.Pfv</w:t>
      </w:r>
      <w:r>
        <w:tab/>
      </w:r>
      <w:r w:rsidRPr="00C91102">
        <w:rPr>
          <w:b/>
        </w:rPr>
        <w:t>Emph</w:t>
      </w:r>
      <w:r>
        <w:t>,</w:t>
      </w:r>
      <w:r>
        <w:tab/>
        <w:t>my old man</w:t>
      </w:r>
    </w:p>
    <w:p w14:paraId="3E259F5F" w14:textId="2FD09D8D" w:rsidR="001314FC" w:rsidRPr="001314FC" w:rsidRDefault="001314FC" w:rsidP="001314FC">
      <w:pPr>
        <w:tabs>
          <w:tab w:val="clear" w:pos="369"/>
          <w:tab w:val="left" w:pos="720"/>
          <w:tab w:val="left" w:pos="1620"/>
          <w:tab w:val="left" w:pos="2340"/>
          <w:tab w:val="left" w:pos="4500"/>
          <w:tab w:val="left" w:pos="5310"/>
        </w:tabs>
      </w:pPr>
      <w:r>
        <w:tab/>
        <w:t>‘Man, your tears sure are tasty!’ (2016_02 @ 04:04)</w:t>
      </w:r>
    </w:p>
    <w:p w14:paraId="44EB9904" w14:textId="77777777" w:rsidR="001314FC" w:rsidRPr="001314FC" w:rsidRDefault="001314FC" w:rsidP="001314FC"/>
    <w:p w14:paraId="13A311D0" w14:textId="384B7D38" w:rsidR="00BA6685" w:rsidRDefault="001314FC" w:rsidP="00BA6685">
      <w:r>
        <w:t>In (</w:t>
      </w:r>
      <w:r w:rsidR="00A06F2B">
        <w:t>666</w:t>
      </w:r>
      <w:r>
        <w:t>), there may be an admonitive element in addition to simple emphasis.</w:t>
      </w:r>
    </w:p>
    <w:p w14:paraId="374F3D37" w14:textId="77777777" w:rsidR="001314FC" w:rsidRDefault="001314FC" w:rsidP="00BA6685"/>
    <w:p w14:paraId="75EC440A" w14:textId="24D0D2E7" w:rsidR="001314FC" w:rsidRDefault="001314FC" w:rsidP="00AA5066">
      <w:pPr>
        <w:tabs>
          <w:tab w:val="clear" w:pos="369"/>
          <w:tab w:val="left" w:pos="720"/>
          <w:tab w:val="left" w:pos="1890"/>
          <w:tab w:val="left" w:pos="2790"/>
          <w:tab w:val="left" w:pos="3780"/>
          <w:tab w:val="left" w:pos="4590"/>
          <w:tab w:val="left" w:pos="5760"/>
        </w:tabs>
      </w:pPr>
      <w:r>
        <w:t>(</w:t>
      </w:r>
      <w:r w:rsidR="00A06F2B">
        <w:t>666</w:t>
      </w:r>
      <w:r>
        <w:t>)</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[[wō</w:t>
      </w:r>
      <w:r>
        <w:rPr>
          <w:rFonts w:ascii="Doulos SIL" w:hAnsi="Doulos SIL"/>
          <w:i/>
          <w:color w:val="0000FF"/>
        </w:rPr>
        <w:tab/>
        <w:t>síbí]</w:t>
      </w:r>
      <w:r>
        <w:rPr>
          <w:rFonts w:ascii="Doulos SIL" w:hAnsi="Doulos SIL"/>
          <w:i/>
          <w:color w:val="0000FF"/>
        </w:rPr>
        <w:tab/>
        <w:t>dò]</w:t>
      </w:r>
      <w:r>
        <w:rPr>
          <w:rFonts w:ascii="Doulos SIL" w:hAnsi="Doulos SIL"/>
          <w:i/>
          <w:color w:val="0000FF"/>
        </w:rPr>
        <w:tab/>
        <w:t>ká</w:t>
      </w:r>
      <w:r>
        <w:rPr>
          <w:rFonts w:ascii="Doulos SIL" w:hAnsi="Doulos SIL"/>
          <w:i/>
          <w:color w:val="0000FF"/>
        </w:rPr>
        <w:tab/>
        <w:t>dɛ̄ʔ</w:t>
      </w:r>
    </w:p>
    <w:p w14:paraId="780211F4" w14:textId="026B2AC4" w:rsidR="001314FC" w:rsidRDefault="001314FC" w:rsidP="00AA5066">
      <w:pPr>
        <w:tabs>
          <w:tab w:val="clear" w:pos="369"/>
          <w:tab w:val="left" w:pos="720"/>
          <w:tab w:val="left" w:pos="1890"/>
          <w:tab w:val="left" w:pos="2790"/>
          <w:tab w:val="left" w:pos="3780"/>
          <w:tab w:val="left" w:pos="4590"/>
          <w:tab w:val="left" w:pos="5760"/>
        </w:tabs>
      </w:pPr>
      <w:r>
        <w:tab/>
        <w:t>1Sg=Ipfv</w:t>
      </w:r>
      <w:r>
        <w:tab/>
        <w:t>[[2Sg</w:t>
      </w:r>
      <w:r>
        <w:tab/>
        <w:t>meat]</w:t>
      </w:r>
      <w:r>
        <w:tab/>
        <w:t>with]</w:t>
      </w:r>
      <w:r>
        <w:tab/>
        <w:t>want</w:t>
      </w:r>
      <w:r w:rsidR="00AA5066">
        <w:t>.Stat</w:t>
      </w:r>
      <w:r>
        <w:tab/>
      </w:r>
      <w:r w:rsidRPr="00C91102">
        <w:rPr>
          <w:b/>
        </w:rPr>
        <w:t>Emph</w:t>
      </w:r>
    </w:p>
    <w:p w14:paraId="2D4E646F" w14:textId="7C18AFF3" w:rsidR="001314FC" w:rsidRPr="001314FC" w:rsidRDefault="001314FC" w:rsidP="001314FC">
      <w:pPr>
        <w:tabs>
          <w:tab w:val="clear" w:pos="369"/>
          <w:tab w:val="left" w:pos="720"/>
        </w:tabs>
      </w:pPr>
      <w:r>
        <w:tab/>
        <w:t xml:space="preserve">‘I sure want (to eat) </w:t>
      </w:r>
      <w:r w:rsidR="0015300B">
        <w:t xml:space="preserve">a piece of </w:t>
      </w:r>
      <w:r>
        <w:t>your flesh!’</w:t>
      </w:r>
      <w:r w:rsidR="0015300B">
        <w:t xml:space="preserve"> (2016_01 @ 04:29)</w:t>
      </w:r>
    </w:p>
    <w:p w14:paraId="3ADCF104" w14:textId="77777777" w:rsidR="00BA6685" w:rsidRDefault="00566B03" w:rsidP="00BA6685">
      <w:pPr>
        <w:pStyle w:val="Heading2"/>
      </w:pPr>
      <w:bookmarkStart w:id="2509" w:name="_Toc508617058"/>
      <w:bookmarkStart w:id="2510" w:name="_Toc508943167"/>
      <w:bookmarkStart w:id="2511" w:name="_Toc508943767"/>
      <w:bookmarkStart w:id="2512" w:name="_Toc78376048"/>
      <w:bookmarkStart w:id="2513" w:name="_Toc79406152"/>
      <w:bookmarkStart w:id="2514" w:name="_Toc342594489"/>
      <w:bookmarkStart w:id="2515" w:name="_Toc344402869"/>
      <w:r w:rsidRPr="003356FA">
        <w:rPr>
          <w:b w:val="0"/>
        </w:rPr>
        <w:t>Greeting</w:t>
      </w:r>
      <w:r>
        <w:t>s</w:t>
      </w:r>
      <w:bookmarkEnd w:id="2509"/>
      <w:bookmarkEnd w:id="2510"/>
      <w:bookmarkEnd w:id="2511"/>
      <w:bookmarkEnd w:id="2512"/>
      <w:bookmarkEnd w:id="2513"/>
      <w:bookmarkEnd w:id="2514"/>
      <w:bookmarkEnd w:id="2515"/>
    </w:p>
    <w:p w14:paraId="7C415C20" w14:textId="13D7B507" w:rsidR="003356FA" w:rsidRDefault="00D12256" w:rsidP="003356FA">
      <w:r>
        <w:t xml:space="preserve">Several </w:t>
      </w:r>
      <w:r w:rsidR="003356FA">
        <w:t xml:space="preserve">Jula greetings are </w:t>
      </w:r>
      <w:r>
        <w:t>in use</w:t>
      </w:r>
      <w:r w:rsidR="003356FA">
        <w:t xml:space="preserve">. An example is </w:t>
      </w:r>
      <w:r w:rsidR="003356FA" w:rsidRPr="003356FA">
        <w:rPr>
          <w:rFonts w:ascii="Doulos SIL" w:hAnsi="Doulos SIL"/>
          <w:i/>
          <w:color w:val="008000"/>
        </w:rPr>
        <w:t>àní sɔ̀gɔ́ mà</w:t>
      </w:r>
      <w:r w:rsidR="003356FA">
        <w:t xml:space="preserve"> ‘good morning’ and its reply </w:t>
      </w:r>
      <w:r w:rsidR="003356FA" w:rsidRPr="003356FA">
        <w:rPr>
          <w:rFonts w:ascii="Doulos SIL" w:hAnsi="Doulos SIL"/>
          <w:i/>
          <w:color w:val="008000"/>
        </w:rPr>
        <w:t>àm báà</w:t>
      </w:r>
      <w:r w:rsidR="003356FA">
        <w:t xml:space="preserve">. </w:t>
      </w:r>
      <w:r>
        <w:t>In some other cases there is a slight difference in pronunciation</w:t>
      </w:r>
      <w:r w:rsidR="00645F6D">
        <w:t xml:space="preserve"> between Jula and Jalkunan</w:t>
      </w:r>
      <w:r>
        <w:t xml:space="preserve">. </w:t>
      </w:r>
      <w:r w:rsidR="003356FA">
        <w:t xml:space="preserve">A greeting for </w:t>
      </w:r>
      <w:r>
        <w:t>a person</w:t>
      </w:r>
      <w:r w:rsidR="003356FA">
        <w:t xml:space="preserve"> at work or in the fields is </w:t>
      </w:r>
      <w:r w:rsidR="003356FA" w:rsidRPr="001C3EAA">
        <w:rPr>
          <w:rFonts w:ascii="Doulos SIL" w:hAnsi="Doulos SIL"/>
          <w:i/>
          <w:color w:val="0000FF"/>
        </w:rPr>
        <w:t>ànì céè</w:t>
      </w:r>
      <w:r w:rsidR="003356FA">
        <w:t xml:space="preserve">, a slight prosodic variation on Jula </w:t>
      </w:r>
      <w:r w:rsidR="003356FA" w:rsidRPr="003356FA">
        <w:rPr>
          <w:rFonts w:ascii="Doulos SIL" w:hAnsi="Doulos SIL"/>
          <w:i/>
          <w:color w:val="008000"/>
        </w:rPr>
        <w:t>ànì cé→</w:t>
      </w:r>
      <w:r w:rsidR="003356FA">
        <w:t xml:space="preserve">. An arriving visitor or returning traveler is greeted with </w:t>
      </w:r>
      <w:r w:rsidR="003356FA" w:rsidRPr="003356FA">
        <w:rPr>
          <w:rFonts w:ascii="Doulos SIL" w:hAnsi="Doulos SIL"/>
          <w:i/>
          <w:color w:val="008000"/>
        </w:rPr>
        <w:t>è dáⁿsè</w:t>
      </w:r>
      <w:r w:rsidR="00645F6D">
        <w:t xml:space="preserve"> ‘welcome!’.</w:t>
      </w:r>
    </w:p>
    <w:p w14:paraId="7851D5A8" w14:textId="1A3F8A48" w:rsidR="00D12256" w:rsidRDefault="00D12256" w:rsidP="003356FA">
      <w:r>
        <w:tab/>
        <w:t>An extended greeting sequence occurs at the beginning of text 2016_02. The examples below were elicited to supplement that.</w:t>
      </w:r>
    </w:p>
    <w:p w14:paraId="5E9CBE3F" w14:textId="68DFD1E0" w:rsidR="003356FA" w:rsidRDefault="003356FA" w:rsidP="003356FA">
      <w:r>
        <w:tab/>
        <w:t>Departing travelers are sent off with a blessing for a safe return. Such formulae are somewhat difficult to parse</w:t>
      </w:r>
      <w:r w:rsidR="00645F6D">
        <w:t>; see §10.5.3.2</w:t>
      </w:r>
      <w:r>
        <w:t xml:space="preserve">. The subject is </w:t>
      </w:r>
      <w:r w:rsidRPr="001C3EAA">
        <w:rPr>
          <w:rFonts w:ascii="Doulos SIL" w:hAnsi="Doulos SIL"/>
          <w:i/>
          <w:color w:val="0000FF"/>
        </w:rPr>
        <w:t>álā</w:t>
      </w:r>
      <w:r>
        <w:t xml:space="preserve"> ‘God’, </w:t>
      </w:r>
      <w:r w:rsidR="00645F6D">
        <w:t>here</w:t>
      </w:r>
      <w:r>
        <w:t xml:space="preserve"> /</w:t>
      </w:r>
      <w:r w:rsidRPr="003356FA">
        <w:rPr>
          <w:rFonts w:ascii="Doulos SIL" w:hAnsi="Doulos SIL"/>
          <w:color w:val="008000"/>
        </w:rPr>
        <w:t>álá</w:t>
      </w:r>
      <w:r>
        <w:t xml:space="preserve">/ before </w:t>
      </w:r>
      <w:r w:rsidRPr="001C3EAA">
        <w:rPr>
          <w:rFonts w:ascii="Doulos SIL" w:hAnsi="Doulos SIL"/>
          <w:i/>
          <w:color w:val="0000FF"/>
        </w:rPr>
        <w:t>vv</w:t>
      </w:r>
      <w:r>
        <w:noBreakHyphen/>
        <w:t>Contraction. In (</w:t>
      </w:r>
      <w:r w:rsidR="00A06F2B">
        <w:t>667</w:t>
      </w:r>
      <w:r>
        <w:t xml:space="preserve">a), the 2Sg object is </w:t>
      </w:r>
      <w:r w:rsidR="00645F6D">
        <w:t xml:space="preserve">archaic </w:t>
      </w:r>
      <w:r w:rsidRPr="001C3EAA">
        <w:rPr>
          <w:rFonts w:ascii="Doulos SIL" w:hAnsi="Doulos SIL"/>
          <w:i/>
          <w:color w:val="0000FF"/>
        </w:rPr>
        <w:t>ē</w:t>
      </w:r>
      <w:r>
        <w:t xml:space="preserve"> rather than </w:t>
      </w:r>
      <w:r w:rsidRPr="001C3EAA">
        <w:rPr>
          <w:rFonts w:ascii="Doulos SIL" w:hAnsi="Doulos SIL"/>
          <w:i/>
          <w:color w:val="0000FF"/>
        </w:rPr>
        <w:t>wō</w:t>
      </w:r>
      <w:r w:rsidR="00645F6D">
        <w:t xml:space="preserve"> as usual in imprecations.</w:t>
      </w:r>
      <w:r>
        <w:t xml:space="preserve"> </w:t>
      </w:r>
      <w:r>
        <w:lastRenderedPageBreak/>
        <w:t>In (</w:t>
      </w:r>
      <w:r w:rsidR="00A06F2B">
        <w:t>667</w:t>
      </w:r>
      <w:r>
        <w:t xml:space="preserve">b) the 2Pl object </w:t>
      </w:r>
      <w:r w:rsidRPr="001C3EAA">
        <w:rPr>
          <w:rFonts w:ascii="Doulos SIL" w:hAnsi="Doulos SIL"/>
          <w:i/>
          <w:color w:val="0000FF"/>
        </w:rPr>
        <w:t>ēēⁿ</w:t>
      </w:r>
      <w:r>
        <w:t xml:space="preserve"> is regular. ‘Put you in’ is understood as meaning ‘bring you back (here)’. </w:t>
      </w:r>
    </w:p>
    <w:p w14:paraId="3BC166D8" w14:textId="77777777" w:rsidR="003356FA" w:rsidRDefault="003356FA" w:rsidP="003356FA"/>
    <w:p w14:paraId="4794EF3B" w14:textId="45C456D8" w:rsidR="003356FA" w:rsidRPr="001C3EAA" w:rsidRDefault="003356FA" w:rsidP="003356FA">
      <w:pPr>
        <w:tabs>
          <w:tab w:val="clear" w:pos="369"/>
          <w:tab w:val="left" w:pos="720"/>
          <w:tab w:val="left" w:pos="1080"/>
        </w:tabs>
        <w:rPr>
          <w:rFonts w:ascii="Doulos SIL" w:hAnsi="Doulos SIL"/>
          <w:i/>
          <w:color w:val="0000FF"/>
        </w:rPr>
      </w:pPr>
      <w:r>
        <w:t>(</w:t>
      </w:r>
      <w:r w:rsidR="00A06F2B">
        <w:t>667</w:t>
      </w:r>
      <w:r>
        <w:t>)</w:t>
      </w:r>
      <w:r>
        <w:tab/>
        <w:t>a.</w:t>
      </w:r>
      <w:r>
        <w:tab/>
      </w:r>
      <w:r w:rsidRPr="001C3EAA">
        <w:rPr>
          <w:rFonts w:ascii="Doulos SIL" w:hAnsi="Doulos SIL"/>
          <w:i/>
          <w:color w:val="0000FF"/>
        </w:rPr>
        <w:t>álé=</w:t>
      </w:r>
      <w:r w:rsidRPr="001C3EAA">
        <w:rPr>
          <w:rFonts w:ascii="Doulos SIL" w:hAnsi="Doulos SIL"/>
          <w:i/>
          <w:color w:val="0000FF"/>
        </w:rPr>
        <w:tab/>
        <w:t>ē</w:t>
      </w:r>
      <w:r w:rsidRPr="001C3EAA">
        <w:rPr>
          <w:rFonts w:ascii="Doulos SIL" w:hAnsi="Doulos SIL"/>
          <w:i/>
          <w:color w:val="0000FF"/>
        </w:rPr>
        <w:tab/>
        <w:t>ɲɛ̄</w:t>
      </w:r>
      <w:r w:rsidRPr="001C3EAA">
        <w:rPr>
          <w:rFonts w:ascii="Doulos SIL" w:hAnsi="Doulos SIL"/>
          <w:i/>
          <w:color w:val="0000FF"/>
        </w:rPr>
        <w:tab/>
        <w:t>sɔ́</w:t>
      </w:r>
    </w:p>
    <w:p w14:paraId="653B8A5F" w14:textId="77777777" w:rsidR="003356FA" w:rsidRDefault="003356FA" w:rsidP="003356FA">
      <w:pPr>
        <w:tabs>
          <w:tab w:val="clear" w:pos="369"/>
          <w:tab w:val="left" w:pos="720"/>
          <w:tab w:val="left" w:pos="1080"/>
        </w:tabs>
      </w:pPr>
      <w:r>
        <w:tab/>
      </w:r>
      <w:r>
        <w:tab/>
        <w:t>God</w:t>
      </w:r>
      <w:r>
        <w:tab/>
      </w:r>
      <w:r w:rsidRPr="00C91102">
        <w:rPr>
          <w:b/>
        </w:rPr>
        <w:t>2Sg</w:t>
      </w:r>
      <w:r>
        <w:tab/>
        <w:t>good</w:t>
      </w:r>
      <w:r>
        <w:tab/>
        <w:t>put.in</w:t>
      </w:r>
    </w:p>
    <w:p w14:paraId="47EE5FB6" w14:textId="77777777" w:rsidR="003356FA" w:rsidRDefault="003356FA" w:rsidP="003356FA">
      <w:pPr>
        <w:tabs>
          <w:tab w:val="clear" w:pos="369"/>
          <w:tab w:val="left" w:pos="720"/>
          <w:tab w:val="left" w:pos="1080"/>
        </w:tabs>
      </w:pPr>
      <w:r>
        <w:tab/>
      </w:r>
      <w:r>
        <w:tab/>
        <w:t>‘May God put you-Sg (back) in well!’</w:t>
      </w:r>
    </w:p>
    <w:p w14:paraId="46315116" w14:textId="77777777" w:rsidR="003356FA" w:rsidRDefault="003356FA" w:rsidP="003356FA">
      <w:pPr>
        <w:tabs>
          <w:tab w:val="clear" w:pos="369"/>
          <w:tab w:val="left" w:pos="720"/>
          <w:tab w:val="left" w:pos="1080"/>
        </w:tabs>
      </w:pPr>
    </w:p>
    <w:p w14:paraId="480A495D" w14:textId="3A13A0C0" w:rsidR="003356FA" w:rsidRPr="001C3EAA" w:rsidRDefault="003356FA" w:rsidP="003356FA">
      <w:pPr>
        <w:tabs>
          <w:tab w:val="clear" w:pos="369"/>
          <w:tab w:val="left" w:pos="720"/>
          <w:tab w:val="left" w:pos="1080"/>
        </w:tabs>
        <w:rPr>
          <w:rFonts w:ascii="Doulos SIL" w:hAnsi="Doulos SIL"/>
          <w:i/>
          <w:color w:val="0000FF"/>
        </w:rPr>
      </w:pPr>
      <w:r>
        <w:tab/>
        <w:t>b.</w:t>
      </w:r>
      <w:r>
        <w:tab/>
      </w:r>
      <w:r w:rsidRPr="001C3EAA">
        <w:rPr>
          <w:rFonts w:ascii="Doulos SIL" w:hAnsi="Doulos SIL"/>
          <w:i/>
          <w:color w:val="0000FF"/>
        </w:rPr>
        <w:t>álé=</w:t>
      </w:r>
      <w:r w:rsidRPr="001C3EAA">
        <w:rPr>
          <w:rFonts w:ascii="Doulos SIL" w:hAnsi="Doulos SIL"/>
          <w:i/>
          <w:color w:val="0000FF"/>
        </w:rPr>
        <w:tab/>
        <w:t>(ē)ēⁿ</w:t>
      </w:r>
      <w:r w:rsidRPr="001C3EAA">
        <w:rPr>
          <w:rFonts w:ascii="Doulos SIL" w:hAnsi="Doulos SIL"/>
          <w:i/>
          <w:color w:val="0000FF"/>
        </w:rPr>
        <w:tab/>
        <w:t>ɲɛ̄</w:t>
      </w:r>
      <w:r w:rsidRPr="001C3EAA">
        <w:rPr>
          <w:rFonts w:ascii="Doulos SIL" w:hAnsi="Doulos SIL"/>
          <w:i/>
          <w:color w:val="0000FF"/>
        </w:rPr>
        <w:tab/>
        <w:t>sɔ́</w:t>
      </w:r>
    </w:p>
    <w:p w14:paraId="4DAD4A47" w14:textId="77777777" w:rsidR="003356FA" w:rsidRDefault="003356FA" w:rsidP="003356FA">
      <w:pPr>
        <w:tabs>
          <w:tab w:val="clear" w:pos="369"/>
          <w:tab w:val="left" w:pos="720"/>
          <w:tab w:val="left" w:pos="1080"/>
        </w:tabs>
      </w:pPr>
      <w:r>
        <w:tab/>
      </w:r>
      <w:r>
        <w:tab/>
        <w:t>God</w:t>
      </w:r>
      <w:r>
        <w:tab/>
      </w:r>
      <w:r w:rsidRPr="00C91102">
        <w:rPr>
          <w:b/>
        </w:rPr>
        <w:t>2Sg</w:t>
      </w:r>
      <w:r>
        <w:tab/>
        <w:t>good</w:t>
      </w:r>
      <w:r>
        <w:tab/>
        <w:t>put.in</w:t>
      </w:r>
    </w:p>
    <w:p w14:paraId="0C07694D" w14:textId="32F426C7" w:rsidR="003356FA" w:rsidRDefault="003356FA" w:rsidP="003356FA">
      <w:pPr>
        <w:tabs>
          <w:tab w:val="clear" w:pos="369"/>
          <w:tab w:val="left" w:pos="720"/>
          <w:tab w:val="left" w:pos="1080"/>
        </w:tabs>
      </w:pPr>
      <w:r>
        <w:tab/>
      </w:r>
      <w:r>
        <w:tab/>
        <w:t>‘May God put you-Pl (back) in well!’</w:t>
      </w:r>
    </w:p>
    <w:p w14:paraId="059332AE" w14:textId="2A9E476A" w:rsidR="003356FA" w:rsidRDefault="003356FA" w:rsidP="003356FA"/>
    <w:p w14:paraId="15266987" w14:textId="6D835DE8" w:rsidR="003356FA" w:rsidRDefault="003356FA" w:rsidP="003356FA">
      <w:r>
        <w:t xml:space="preserve">An alternative blessing, not </w:t>
      </w:r>
      <w:r w:rsidR="00645F6D">
        <w:t xml:space="preserve">necessarily </w:t>
      </w:r>
      <w:r>
        <w:t>presupposing a return, is (</w:t>
      </w:r>
      <w:r w:rsidR="00A06F2B">
        <w:t>668</w:t>
      </w:r>
      <w:r>
        <w:t xml:space="preserve">). </w:t>
      </w:r>
    </w:p>
    <w:p w14:paraId="3E3B6A20" w14:textId="77777777" w:rsidR="003356FA" w:rsidRDefault="003356FA" w:rsidP="003356FA"/>
    <w:p w14:paraId="610479D9" w14:textId="42069F74" w:rsidR="003356FA" w:rsidRDefault="0015300B" w:rsidP="003356FA">
      <w:pPr>
        <w:tabs>
          <w:tab w:val="clear" w:pos="369"/>
          <w:tab w:val="left" w:pos="720"/>
        </w:tabs>
      </w:pPr>
      <w:r>
        <w:t>(</w:t>
      </w:r>
      <w:r w:rsidR="00A06F2B">
        <w:t>668</w:t>
      </w:r>
      <w:r>
        <w:t>)</w:t>
      </w:r>
      <w:r>
        <w:tab/>
      </w:r>
      <w:r w:rsidRPr="001C3EAA">
        <w:rPr>
          <w:rFonts w:ascii="Doulos SIL" w:hAnsi="Doulos SIL"/>
          <w:i/>
          <w:color w:val="0000FF"/>
        </w:rPr>
        <w:t>álá</w:t>
      </w:r>
      <w:r w:rsidRPr="001C3EAA">
        <w:rPr>
          <w:rFonts w:ascii="Doulos SIL" w:hAnsi="Doulos SIL"/>
          <w:i/>
          <w:color w:val="0000FF"/>
        </w:rPr>
        <w:tab/>
        <w:t>cálá</w:t>
      </w:r>
      <w:r w:rsidR="003356FA" w:rsidRPr="001C3EAA">
        <w:rPr>
          <w:rFonts w:ascii="Doulos SIL" w:hAnsi="Doulos SIL"/>
          <w:i/>
          <w:color w:val="0000FF"/>
        </w:rPr>
        <w:tab/>
        <w:t>nùʔùⁿ</w:t>
      </w:r>
      <w:r w:rsidRPr="001C3EAA">
        <w:rPr>
          <w:rFonts w:ascii="Doulos SIL" w:hAnsi="Doulos SIL"/>
          <w:i/>
          <w:color w:val="0000FF"/>
        </w:rPr>
        <w:t>-</w:t>
      </w:r>
      <w:r w:rsidR="003356FA" w:rsidRPr="001C3EAA">
        <w:rPr>
          <w:rFonts w:ascii="Doulos SIL" w:hAnsi="Doulos SIL"/>
          <w:i/>
          <w:color w:val="0000FF"/>
        </w:rPr>
        <w:t>yá</w:t>
      </w:r>
    </w:p>
    <w:p w14:paraId="083A32C7" w14:textId="4AA6244B" w:rsidR="00480442" w:rsidRDefault="00480442" w:rsidP="003356FA">
      <w:pPr>
        <w:tabs>
          <w:tab w:val="clear" w:pos="369"/>
          <w:tab w:val="left" w:pos="720"/>
        </w:tabs>
      </w:pPr>
      <w:r>
        <w:tab/>
        <w:t>God</w:t>
      </w:r>
      <w:r>
        <w:tab/>
        <w:t>road</w:t>
      </w:r>
      <w:r>
        <w:tab/>
        <w:t>make.good.Imprt</w:t>
      </w:r>
    </w:p>
    <w:p w14:paraId="45E3AE65" w14:textId="5977F6E2" w:rsidR="00480442" w:rsidRPr="00480442" w:rsidRDefault="00480442" w:rsidP="003356FA">
      <w:pPr>
        <w:tabs>
          <w:tab w:val="clear" w:pos="369"/>
          <w:tab w:val="left" w:pos="720"/>
        </w:tabs>
      </w:pPr>
      <w:r>
        <w:tab/>
        <w:t>‘May God make the road good (=safe)!’</w:t>
      </w:r>
    </w:p>
    <w:p w14:paraId="72783BA5" w14:textId="77777777" w:rsidR="003356FA" w:rsidRDefault="003356FA" w:rsidP="00480442"/>
    <w:p w14:paraId="452A0453" w14:textId="5C4E5E7A" w:rsidR="00480442" w:rsidRDefault="00480442" w:rsidP="00480442">
      <w:r>
        <w:t>Some wishes expressed during condolence visits to the bereaved survivors of a deceased person are in (</w:t>
      </w:r>
      <w:r w:rsidR="00A06F2B">
        <w:t>669</w:t>
      </w:r>
      <w:r>
        <w:t>).</w:t>
      </w:r>
    </w:p>
    <w:p w14:paraId="14D64C83" w14:textId="77777777" w:rsidR="00480442" w:rsidRDefault="00480442" w:rsidP="00480442"/>
    <w:p w14:paraId="7C420AFD" w14:textId="4622F496" w:rsidR="00480442" w:rsidRDefault="00480442" w:rsidP="00480442">
      <w:pPr>
        <w:tabs>
          <w:tab w:val="clear" w:pos="369"/>
          <w:tab w:val="left" w:pos="720"/>
          <w:tab w:val="left" w:pos="1080"/>
          <w:tab w:val="left" w:pos="2160"/>
          <w:tab w:val="left" w:pos="3690"/>
        </w:tabs>
      </w:pPr>
      <w:r>
        <w:t>(</w:t>
      </w:r>
      <w:r w:rsidR="00A06F2B">
        <w:t>669</w:t>
      </w:r>
      <w:r>
        <w:t>)</w:t>
      </w:r>
      <w:r>
        <w:tab/>
        <w:t>a.</w:t>
      </w:r>
      <w:r>
        <w:tab/>
      </w:r>
      <w:r w:rsidRPr="001C3EAA">
        <w:rPr>
          <w:rFonts w:ascii="Doulos SIL" w:hAnsi="Doulos SIL"/>
          <w:i/>
          <w:color w:val="0000FF"/>
        </w:rPr>
        <w:t>álá</w:t>
      </w:r>
      <w:r w:rsidRPr="001C3EAA">
        <w:rPr>
          <w:rFonts w:ascii="Doulos SIL" w:hAnsi="Doulos SIL"/>
          <w:i/>
          <w:color w:val="0000FF"/>
        </w:rPr>
        <w:tab/>
        <w:t>hín=</w:t>
      </w:r>
      <w:r w:rsidRPr="001C3EAA">
        <w:rPr>
          <w:rFonts w:ascii="Doulos SIL" w:hAnsi="Doulos SIL"/>
          <w:i/>
          <w:color w:val="0000FF"/>
        </w:rPr>
        <w:tab/>
        <w:t>à-yà</w:t>
      </w:r>
    </w:p>
    <w:p w14:paraId="0BF92B9C" w14:textId="734D5CC7" w:rsidR="00480442" w:rsidRDefault="00480442" w:rsidP="00480442">
      <w:pPr>
        <w:tabs>
          <w:tab w:val="clear" w:pos="369"/>
          <w:tab w:val="left" w:pos="720"/>
          <w:tab w:val="left" w:pos="1080"/>
          <w:tab w:val="left" w:pos="2160"/>
          <w:tab w:val="left" w:pos="3690"/>
        </w:tabs>
      </w:pPr>
      <w:r>
        <w:tab/>
      </w:r>
      <w:r>
        <w:tab/>
        <w:t>God</w:t>
      </w:r>
      <w:r>
        <w:tab/>
        <w:t>relieve.Imprt</w:t>
      </w:r>
      <w:r>
        <w:tab/>
        <w:t>Hum-3Sg</w:t>
      </w:r>
    </w:p>
    <w:p w14:paraId="707FD64E" w14:textId="3D2DF871" w:rsidR="00480442" w:rsidRDefault="00480442" w:rsidP="00480442">
      <w:pPr>
        <w:tabs>
          <w:tab w:val="clear" w:pos="369"/>
          <w:tab w:val="left" w:pos="720"/>
          <w:tab w:val="left" w:pos="1080"/>
        </w:tabs>
      </w:pPr>
      <w:r>
        <w:tab/>
      </w:r>
      <w:r>
        <w:tab/>
        <w:t>‘May God relieve him/her.’</w:t>
      </w:r>
    </w:p>
    <w:p w14:paraId="60A9EA77" w14:textId="77777777" w:rsidR="00480442" w:rsidRDefault="00480442" w:rsidP="00480442">
      <w:pPr>
        <w:tabs>
          <w:tab w:val="clear" w:pos="369"/>
          <w:tab w:val="left" w:pos="720"/>
          <w:tab w:val="left" w:pos="1080"/>
        </w:tabs>
      </w:pPr>
    </w:p>
    <w:p w14:paraId="7194C7B2" w14:textId="732C707D" w:rsidR="00480442" w:rsidRPr="001C3EAA" w:rsidRDefault="00480442" w:rsidP="003B149A">
      <w:pPr>
        <w:keepNext/>
        <w:tabs>
          <w:tab w:val="clear" w:pos="369"/>
          <w:tab w:val="left" w:pos="720"/>
          <w:tab w:val="left" w:pos="1080"/>
          <w:tab w:val="left" w:pos="1980"/>
          <w:tab w:val="left" w:pos="3240"/>
          <w:tab w:val="left" w:pos="4230"/>
        </w:tabs>
        <w:rPr>
          <w:rFonts w:ascii="Doulos SIL" w:hAnsi="Doulos SIL"/>
          <w:i/>
          <w:color w:val="0000FF"/>
        </w:rPr>
      </w:pPr>
      <w:r>
        <w:tab/>
        <w:t>b.</w:t>
      </w:r>
      <w:r>
        <w:tab/>
      </w:r>
      <w:r w:rsidRPr="001C3EAA">
        <w:rPr>
          <w:rFonts w:ascii="Doulos SIL" w:hAnsi="Doulos SIL"/>
          <w:i/>
          <w:color w:val="0000FF"/>
        </w:rPr>
        <w:t>álá</w:t>
      </w:r>
      <w:r w:rsidRPr="001C3EAA">
        <w:rPr>
          <w:rFonts w:ascii="Doulos SIL" w:hAnsi="Doulos SIL"/>
          <w:i/>
          <w:color w:val="0000FF"/>
        </w:rPr>
        <w:tab/>
        <w:t>[kùtɔ́rɔ́</w:t>
      </w:r>
      <w:r w:rsidRPr="001C3EAA">
        <w:rPr>
          <w:rFonts w:ascii="Doulos SIL" w:hAnsi="Doulos SIL"/>
          <w:i/>
          <w:color w:val="0000FF"/>
        </w:rPr>
        <w:tab/>
        <w:t>má]</w:t>
      </w:r>
      <w:r w:rsidRPr="001C3EAA">
        <w:rPr>
          <w:rFonts w:ascii="Doulos SIL" w:hAnsi="Doulos SIL"/>
          <w:i/>
          <w:color w:val="0000FF"/>
        </w:rPr>
        <w:tab/>
        <w:t>kùmà</w:t>
      </w:r>
    </w:p>
    <w:p w14:paraId="0AE46339" w14:textId="4E0CEC98" w:rsidR="00480442" w:rsidRPr="001C3EAA" w:rsidRDefault="00480442" w:rsidP="003B149A">
      <w:pPr>
        <w:keepNext/>
        <w:tabs>
          <w:tab w:val="clear" w:pos="369"/>
          <w:tab w:val="left" w:pos="720"/>
          <w:tab w:val="left" w:pos="1080"/>
          <w:tab w:val="left" w:pos="1980"/>
          <w:tab w:val="left" w:pos="3240"/>
          <w:tab w:val="left" w:pos="4230"/>
        </w:tabs>
      </w:pPr>
      <w:r w:rsidRPr="001C3EAA">
        <w:tab/>
      </w:r>
      <w:r w:rsidRPr="001C3EAA">
        <w:tab/>
        <w:t>God</w:t>
      </w:r>
      <w:r w:rsidRPr="001C3EAA">
        <w:tab/>
        <w:t>[behind</w:t>
      </w:r>
      <w:r w:rsidRPr="001C3EAA">
        <w:tab/>
        <w:t xml:space="preserve"> on]</w:t>
      </w:r>
      <w:r w:rsidRPr="001C3EAA">
        <w:tab/>
        <w:t>cool.Imprt</w:t>
      </w:r>
    </w:p>
    <w:p w14:paraId="6A0146FB" w14:textId="3E06A854" w:rsidR="00480442" w:rsidRPr="001C3EAA" w:rsidRDefault="00480442" w:rsidP="00480442">
      <w:pPr>
        <w:tabs>
          <w:tab w:val="clear" w:pos="369"/>
          <w:tab w:val="left" w:pos="720"/>
          <w:tab w:val="left" w:pos="1080"/>
        </w:tabs>
      </w:pPr>
      <w:r w:rsidRPr="001C3EAA">
        <w:tab/>
      </w:r>
      <w:r w:rsidRPr="001C3EAA">
        <w:tab/>
        <w:t>‘May God cool (=be mild to) what follows (=the survivors)!’</w:t>
      </w:r>
    </w:p>
    <w:p w14:paraId="6A471CD5" w14:textId="77777777" w:rsidR="00480442" w:rsidRPr="001C3EAA" w:rsidRDefault="00480442" w:rsidP="00480442"/>
    <w:p w14:paraId="20746507" w14:textId="392B3B87" w:rsidR="00480442" w:rsidRDefault="00480442" w:rsidP="00480442">
      <w:r>
        <w:t>Good wishes for life and health during the next year, like (</w:t>
      </w:r>
      <w:r w:rsidR="00A06F2B">
        <w:t>670</w:t>
      </w:r>
      <w:r>
        <w:t xml:space="preserve">), are given on major religious holidays. </w:t>
      </w:r>
    </w:p>
    <w:p w14:paraId="635CC763" w14:textId="77777777" w:rsidR="00480442" w:rsidRDefault="00480442" w:rsidP="00480442"/>
    <w:p w14:paraId="795A1147" w14:textId="3B739E9C" w:rsidR="00480442" w:rsidRDefault="00480442" w:rsidP="00480442">
      <w:pPr>
        <w:tabs>
          <w:tab w:val="clear" w:pos="369"/>
          <w:tab w:val="left" w:pos="720"/>
          <w:tab w:val="left" w:pos="1620"/>
          <w:tab w:val="left" w:pos="2880"/>
          <w:tab w:val="left" w:pos="4050"/>
        </w:tabs>
      </w:pPr>
      <w:r>
        <w:t>(</w:t>
      </w:r>
      <w:r w:rsidR="00A06F2B">
        <w:t>670</w:t>
      </w:r>
      <w:r>
        <w:t>)</w:t>
      </w:r>
      <w:r>
        <w:tab/>
      </w:r>
      <w:r w:rsidRPr="001C3EAA">
        <w:rPr>
          <w:rFonts w:ascii="Doulos SIL" w:hAnsi="Doulos SIL"/>
          <w:i/>
          <w:color w:val="0000FF"/>
        </w:rPr>
        <w:t>álá</w:t>
      </w:r>
      <w:r w:rsidRPr="001C3EAA">
        <w:rPr>
          <w:rFonts w:ascii="Doulos SIL" w:hAnsi="Doulos SIL"/>
          <w:i/>
          <w:color w:val="0000FF"/>
        </w:rPr>
        <w:tab/>
        <w:t>ɲɛ̄ɛ̄-wè</w:t>
      </w:r>
      <w:r w:rsidRPr="001C3EAA">
        <w:rPr>
          <w:rFonts w:ascii="Doulos SIL" w:hAnsi="Doulos SIL"/>
          <w:i/>
          <w:color w:val="0000FF"/>
        </w:rPr>
        <w:tab/>
        <w:t>bílí</w:t>
      </w:r>
      <w:r w:rsidRPr="001C3EAA">
        <w:rPr>
          <w:rFonts w:ascii="Doulos SIL" w:hAnsi="Doulos SIL"/>
          <w:i/>
          <w:color w:val="0000FF"/>
        </w:rPr>
        <w:tab/>
        <w:t>mùʔ</w:t>
      </w:r>
      <w:r w:rsidR="002944A1">
        <w:rPr>
          <w:rFonts w:ascii="Doulos SIL" w:hAnsi="Doulos SIL"/>
          <w:i/>
          <w:color w:val="0000FF"/>
        </w:rPr>
        <w:t>ú-nú</w:t>
      </w:r>
    </w:p>
    <w:p w14:paraId="02F780FA" w14:textId="755AB58A" w:rsidR="00480442" w:rsidRDefault="00480442" w:rsidP="00480442">
      <w:pPr>
        <w:tabs>
          <w:tab w:val="clear" w:pos="369"/>
          <w:tab w:val="left" w:pos="720"/>
          <w:tab w:val="left" w:pos="1620"/>
          <w:tab w:val="left" w:pos="2880"/>
          <w:tab w:val="left" w:pos="4050"/>
        </w:tabs>
      </w:pPr>
      <w:r>
        <w:tab/>
        <w:t>God</w:t>
      </w:r>
      <w:r>
        <w:tab/>
        <w:t>next.year</w:t>
      </w:r>
      <w:r>
        <w:tab/>
        <w:t>give.Imprt</w:t>
      </w:r>
      <w:r>
        <w:tab/>
        <w:t>1Pl-Indep</w:t>
      </w:r>
    </w:p>
    <w:p w14:paraId="7DE5D649" w14:textId="2D496573" w:rsidR="00480442" w:rsidRPr="00480442" w:rsidRDefault="00480442" w:rsidP="00480442">
      <w:pPr>
        <w:tabs>
          <w:tab w:val="clear" w:pos="369"/>
          <w:tab w:val="left" w:pos="720"/>
        </w:tabs>
      </w:pPr>
      <w:r>
        <w:tab/>
        <w:t>‘May God give us (all) next year!’</w:t>
      </w:r>
    </w:p>
    <w:p w14:paraId="147305CC" w14:textId="77777777" w:rsidR="00BA6685" w:rsidRPr="001936B6" w:rsidRDefault="00BA6685" w:rsidP="00480442"/>
    <w:p w14:paraId="52EE77D8" w14:textId="77777777" w:rsidR="00A42B19" w:rsidRDefault="00A42B19" w:rsidP="00480442">
      <w:pPr>
        <w:rPr>
          <w:b/>
          <w:kern w:val="32"/>
          <w:sz w:val="30"/>
        </w:rPr>
      </w:pPr>
      <w:bookmarkStart w:id="2516" w:name="_Toc508943168"/>
      <w:bookmarkStart w:id="2517" w:name="_Toc508943768"/>
      <w:bookmarkStart w:id="2518" w:name="_Toc78376049"/>
      <w:bookmarkStart w:id="2519" w:name="_Toc79406153"/>
      <w:r>
        <w:br w:type="page"/>
      </w:r>
    </w:p>
    <w:p w14:paraId="1AE840DB" w14:textId="34DDB861" w:rsidR="00BA6685" w:rsidRDefault="00566B03" w:rsidP="004A7F0F">
      <w:pPr>
        <w:pStyle w:val="Heading1"/>
        <w:numPr>
          <w:ilvl w:val="0"/>
          <w:numId w:val="0"/>
        </w:numPr>
      </w:pPr>
      <w:bookmarkStart w:id="2520" w:name="_Toc342594490"/>
      <w:bookmarkStart w:id="2521" w:name="_Toc344402870"/>
      <w:r w:rsidRPr="00C51FD6">
        <w:lastRenderedPageBreak/>
        <w:t>Text</w:t>
      </w:r>
      <w:bookmarkEnd w:id="2516"/>
      <w:bookmarkEnd w:id="2517"/>
      <w:bookmarkEnd w:id="2518"/>
      <w:bookmarkEnd w:id="2519"/>
      <w:r w:rsidR="004D6E3C">
        <w:t>s</w:t>
      </w:r>
      <w:bookmarkEnd w:id="2520"/>
      <w:bookmarkEnd w:id="2521"/>
    </w:p>
    <w:p w14:paraId="516AD05C" w14:textId="34CFB328" w:rsidR="004D6E3C" w:rsidRDefault="004D6E3C" w:rsidP="004D6E3C">
      <w:r>
        <w:t>I recorded seven texts from three speakers in October 2017. I have so far transcribed and translated texts 01, 02, and 04.  The first is an account of the settlement of Blédougou. The second is an animal tale, and the third is a tale about proto-humans.</w:t>
      </w:r>
    </w:p>
    <w:p w14:paraId="32E4CB81" w14:textId="45999E2D" w:rsidR="004D6E3C" w:rsidRPr="004D6E3C" w:rsidRDefault="004D6E3C" w:rsidP="004D6E3C">
      <w:pPr>
        <w:pStyle w:val="Heading2"/>
        <w:numPr>
          <w:ilvl w:val="0"/>
          <w:numId w:val="0"/>
        </w:numPr>
      </w:pPr>
      <w:bookmarkStart w:id="2522" w:name="_Toc342594491"/>
      <w:bookmarkStart w:id="2523" w:name="_Toc344402871"/>
      <w:r>
        <w:t>Text 2016_01: H</w:t>
      </w:r>
      <w:r w:rsidRPr="004D6E3C">
        <w:t>istory</w:t>
      </w:r>
      <w:bookmarkEnd w:id="2522"/>
      <w:bookmarkEnd w:id="2523"/>
    </w:p>
    <w:p w14:paraId="0E5FE2C4" w14:textId="77777777" w:rsidR="004D6E3C" w:rsidRDefault="004D6E3C" w:rsidP="004D6E3C">
      <w:r>
        <w:t>narrator: Traore Soungalo (S) with Traore Wamara (W)</w:t>
      </w:r>
    </w:p>
    <w:p w14:paraId="0F8B36F3" w14:textId="77777777" w:rsidR="004D6E3C" w:rsidRDefault="004D6E3C" w:rsidP="004D6E3C"/>
    <w:p w14:paraId="6AC7AF2A" w14:textId="77777777" w:rsidR="004D6E3C" w:rsidRPr="00905113" w:rsidRDefault="004D6E3C" w:rsidP="004D6E3C">
      <w:pPr>
        <w:tabs>
          <w:tab w:val="clear" w:pos="369"/>
          <w:tab w:val="left" w:pos="720"/>
          <w:tab w:val="left" w:pos="1170"/>
          <w:tab w:val="left" w:pos="2340"/>
          <w:tab w:val="left" w:pos="3510"/>
          <w:tab w:val="left" w:pos="4230"/>
          <w:tab w:val="left" w:pos="5040"/>
        </w:tabs>
        <w:ind w:left="450" w:hanging="450"/>
        <w:rPr>
          <w:rFonts w:ascii="Doulos SIL" w:hAnsi="Doulos SIL"/>
          <w:i/>
          <w:color w:val="0000FF"/>
        </w:rPr>
      </w:pPr>
      <w:r>
        <w:t>00:02</w:t>
      </w:r>
      <w:r w:rsidRPr="00CC023E">
        <w:tab/>
      </w:r>
      <w:r>
        <w:t>W:</w:t>
      </w:r>
      <w: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kɔ̀ɔ̀</w:t>
      </w:r>
      <w:r>
        <w:rPr>
          <w:rFonts w:ascii="Doulos SIL" w:hAnsi="Doulos SIL"/>
          <w:i/>
          <w:color w:val="0000FF"/>
        </w:rPr>
        <w:tab/>
        <w:t>[mā</w:t>
      </w:r>
      <w:r>
        <w:rPr>
          <w:rFonts w:ascii="Doulos SIL" w:hAnsi="Doulos SIL"/>
          <w:i/>
          <w:color w:val="0000FF"/>
        </w:rPr>
        <w:tab/>
        <w:t>wò</w:t>
      </w:r>
      <w:r>
        <w:rPr>
          <w:rFonts w:ascii="Doulos SIL" w:hAnsi="Doulos SIL"/>
          <w:i/>
          <w:color w:val="0000FF"/>
        </w:rPr>
        <w:tab/>
        <w:t>náká</w:t>
      </w:r>
    </w:p>
    <w:p w14:paraId="0997C284" w14:textId="77777777" w:rsidR="004D6E3C" w:rsidRPr="00EB31B9" w:rsidRDefault="004D6E3C" w:rsidP="004D6E3C">
      <w:pPr>
        <w:tabs>
          <w:tab w:val="clear" w:pos="369"/>
          <w:tab w:val="left" w:pos="720"/>
          <w:tab w:val="left" w:pos="1170"/>
          <w:tab w:val="left" w:pos="2340"/>
          <w:tab w:val="left" w:pos="3510"/>
          <w:tab w:val="left" w:pos="4230"/>
          <w:tab w:val="left" w:pos="5040"/>
        </w:tabs>
        <w:ind w:left="450" w:hanging="450"/>
      </w:pPr>
      <w:r>
        <w:tab/>
      </w:r>
      <w:r>
        <w:tab/>
        <w:t>W:</w:t>
      </w:r>
      <w:r>
        <w:tab/>
        <w:t>1Sg=Ipfv</w:t>
      </w:r>
      <w:r>
        <w:tab/>
        <w:t>want.Ipfv</w:t>
      </w:r>
      <w:r>
        <w:tab/>
        <w:t>[1Sg</w:t>
      </w:r>
      <w:r>
        <w:tab/>
        <w:t>2Sg</w:t>
      </w:r>
      <w:r>
        <w:tab/>
        <w:t>ask.Ipfv</w:t>
      </w:r>
    </w:p>
    <w:p w14:paraId="1E0DF6EE" w14:textId="77777777" w:rsidR="004D6E3C" w:rsidRPr="00905113" w:rsidRDefault="004D6E3C" w:rsidP="004D6E3C">
      <w:pPr>
        <w:tabs>
          <w:tab w:val="clear" w:pos="369"/>
          <w:tab w:val="left" w:pos="1980"/>
          <w:tab w:val="left" w:pos="306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[[jàlsà-dù</w:t>
      </w:r>
      <w:r>
        <w:rPr>
          <w:rFonts w:ascii="Doulos SIL" w:hAnsi="Doulos SIL"/>
          <w:i/>
          <w:color w:val="0000FF"/>
        </w:rPr>
        <w:tab/>
        <w:t>séʔé</w:t>
      </w:r>
      <w:r>
        <w:rPr>
          <w:rFonts w:ascii="Doulos SIL" w:hAnsi="Doulos SIL"/>
          <w:i/>
          <w:color w:val="0000FF"/>
        </w:rPr>
        <w:tab/>
        <w:t>cógō]</w:t>
      </w:r>
      <w:r>
        <w:rPr>
          <w:rFonts w:ascii="Doulos SIL" w:hAnsi="Doulos SIL"/>
          <w:i/>
          <w:color w:val="0000FF"/>
        </w:rPr>
        <w:tab/>
        <w:t>mà]],</w:t>
      </w:r>
    </w:p>
    <w:p w14:paraId="18C6CC0D" w14:textId="77777777" w:rsidR="004D6E3C" w:rsidRPr="00EB31B9" w:rsidRDefault="004D6E3C" w:rsidP="004D6E3C">
      <w:pPr>
        <w:tabs>
          <w:tab w:val="clear" w:pos="369"/>
          <w:tab w:val="left" w:pos="1980"/>
          <w:tab w:val="left" w:pos="3060"/>
          <w:tab w:val="left" w:pos="4320"/>
        </w:tabs>
        <w:ind w:left="450" w:hanging="450"/>
      </w:pPr>
      <w:r>
        <w:tab/>
        <w:t>[[Blédougou</w:t>
      </w:r>
      <w:r>
        <w:tab/>
        <w:t>sit.VblN</w:t>
      </w:r>
      <w:r>
        <w:tab/>
        <w:t>manner]</w:t>
      </w:r>
      <w:r>
        <w:tab/>
        <w:t>on]],</w:t>
      </w:r>
    </w:p>
    <w:p w14:paraId="1D8EBC0F" w14:textId="77777777" w:rsidR="004D6E3C" w:rsidRPr="00905113" w:rsidRDefault="004D6E3C" w:rsidP="004D6E3C">
      <w:pPr>
        <w:tabs>
          <w:tab w:val="clear" w:pos="369"/>
          <w:tab w:val="left" w:pos="1980"/>
          <w:tab w:val="left" w:pos="3150"/>
          <w:tab w:val="left" w:pos="513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[jàlsà-dù</w:t>
      </w:r>
      <w:r>
        <w:rPr>
          <w:rFonts w:ascii="Doulos SIL" w:hAnsi="Doulos SIL"/>
          <w:i/>
          <w:color w:val="0000FF"/>
        </w:rPr>
        <w:tab/>
        <w:t>sɛ́ʔɛ́</w:t>
      </w:r>
      <w:r>
        <w:rPr>
          <w:rFonts w:ascii="Doulos SIL" w:hAnsi="Doulos SIL"/>
          <w:i/>
          <w:color w:val="0000FF"/>
        </w:rPr>
        <w:tab/>
        <w:t>[sèʔè-cógō</w:t>
      </w:r>
      <w:r>
        <w:rPr>
          <w:rFonts w:ascii="Doulos SIL" w:hAnsi="Doulos SIL"/>
          <w:i/>
          <w:color w:val="0000FF"/>
        </w:rPr>
        <w:tab/>
        <w:t>mì]],</w:t>
      </w:r>
    </w:p>
    <w:p w14:paraId="07D13ACF" w14:textId="77777777" w:rsidR="004D6E3C" w:rsidRPr="00EB31B9" w:rsidRDefault="004D6E3C" w:rsidP="004D6E3C">
      <w:pPr>
        <w:tabs>
          <w:tab w:val="clear" w:pos="369"/>
          <w:tab w:val="left" w:pos="1980"/>
          <w:tab w:val="left" w:pos="3150"/>
          <w:tab w:val="left" w:pos="5130"/>
          <w:tab w:val="left" w:pos="6120"/>
        </w:tabs>
        <w:ind w:left="450" w:hanging="450"/>
      </w:pPr>
      <w:r>
        <w:tab/>
        <w:t>[Blédougou</w:t>
      </w:r>
      <w:r>
        <w:tab/>
        <w:t>sit.Pfv</w:t>
      </w:r>
      <w:r>
        <w:tab/>
        <w:t>[sit.VblN-manner</w:t>
      </w:r>
      <w:r>
        <w:tab/>
        <w:t>Rel]],</w:t>
      </w:r>
    </w:p>
    <w:p w14:paraId="00C9C2E3" w14:textId="77777777" w:rsidR="004D6E3C" w:rsidRPr="00905113" w:rsidRDefault="004D6E3C" w:rsidP="004D6E3C">
      <w:pPr>
        <w:tabs>
          <w:tab w:val="clear" w:pos="369"/>
          <w:tab w:val="left" w:pos="1530"/>
          <w:tab w:val="left" w:pos="2610"/>
          <w:tab w:val="left" w:pos="3420"/>
          <w:tab w:val="left" w:pos="4140"/>
          <w:tab w:val="left" w:pos="531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kɔ̀ɔ̀</w:t>
      </w:r>
      <w:r>
        <w:rPr>
          <w:rFonts w:ascii="Doulos SIL" w:hAnsi="Doulos SIL"/>
          <w:i/>
          <w:color w:val="0000FF"/>
        </w:rPr>
        <w:tab/>
        <w:t>[dě</w:t>
      </w:r>
      <w:r>
        <w:rPr>
          <w:rFonts w:ascii="Doulos SIL" w:hAnsi="Doulos SIL"/>
          <w:i/>
          <w:color w:val="0000FF"/>
        </w:rPr>
        <w:tab/>
        <w:t>wō</w:t>
      </w:r>
      <w:r>
        <w:rPr>
          <w:rFonts w:ascii="Doulos SIL" w:hAnsi="Doulos SIL"/>
          <w:i/>
          <w:color w:val="0000FF"/>
        </w:rPr>
        <w:tab/>
        <w:t>tɔ́ʔɔ́</w:t>
      </w:r>
      <w:r>
        <w:rPr>
          <w:rFonts w:ascii="Doulos SIL" w:hAnsi="Doulos SIL"/>
          <w:i/>
          <w:color w:val="0000FF"/>
        </w:rPr>
        <w:tab/>
        <w:t>[mā</w:t>
      </w:r>
      <w:r>
        <w:rPr>
          <w:rFonts w:ascii="Doulos SIL" w:hAnsi="Doulos SIL"/>
          <w:i/>
          <w:color w:val="0000FF"/>
        </w:rPr>
        <w:tab/>
        <w:t>mā]]</w:t>
      </w:r>
    </w:p>
    <w:p w14:paraId="57462DF8" w14:textId="19A523DA" w:rsidR="004D6E3C" w:rsidRDefault="004D6E3C" w:rsidP="004D6E3C">
      <w:pPr>
        <w:tabs>
          <w:tab w:val="clear" w:pos="369"/>
          <w:tab w:val="left" w:pos="1530"/>
          <w:tab w:val="left" w:pos="2610"/>
          <w:tab w:val="left" w:pos="3420"/>
          <w:tab w:val="left" w:pos="4140"/>
          <w:tab w:val="left" w:pos="5310"/>
          <w:tab w:val="left" w:pos="6120"/>
        </w:tabs>
        <w:ind w:left="450" w:hanging="450"/>
      </w:pPr>
      <w:r>
        <w:tab/>
        <w:t>1Sg=Ipfv</w:t>
      </w:r>
      <w:r>
        <w:tab/>
        <w:t>want.Ipfv</w:t>
      </w:r>
      <w:r>
        <w:tab/>
        <w:t>[that</w:t>
      </w:r>
      <w:r>
        <w:tab/>
        <w:t>2Sg</w:t>
      </w:r>
      <w:r>
        <w:tab/>
        <w:t>say.Imprt</w:t>
      </w:r>
      <w:r>
        <w:tab/>
        <w:t>[1Sg</w:t>
      </w:r>
      <w:r>
        <w:tab/>
      </w:r>
      <w:r w:rsidR="0077782D">
        <w:t>Dat</w:t>
      </w:r>
      <w:r>
        <w:t>]]</w:t>
      </w:r>
    </w:p>
    <w:p w14:paraId="3A5E6314" w14:textId="77777777" w:rsidR="004D6E3C" w:rsidRDefault="004D6E3C" w:rsidP="004D6E3C">
      <w:pPr>
        <w:tabs>
          <w:tab w:val="clear" w:pos="369"/>
          <w:tab w:val="left" w:pos="720"/>
        </w:tabs>
        <w:ind w:left="450" w:hanging="450"/>
      </w:pPr>
      <w:r>
        <w:tab/>
      </w:r>
      <w:r>
        <w:tab/>
        <w:t>W: ‘I want to ask you-Sg about the manner of settling of Blédougou. The way (=how) Blédougou was settled, I want you-Sg to tell (it) to me.’</w:t>
      </w:r>
    </w:p>
    <w:p w14:paraId="520BCF5B" w14:textId="77777777" w:rsidR="004D6E3C" w:rsidRDefault="004D6E3C" w:rsidP="004D6E3C"/>
    <w:p w14:paraId="2A1EAEC6" w14:textId="77777777" w:rsidR="004D6E3C" w:rsidRPr="00905113" w:rsidRDefault="004D6E3C" w:rsidP="004D6E3C">
      <w:pPr>
        <w:tabs>
          <w:tab w:val="clear" w:pos="369"/>
          <w:tab w:val="left" w:pos="720"/>
          <w:tab w:val="left" w:pos="1080"/>
          <w:tab w:val="left" w:pos="2340"/>
          <w:tab w:val="left" w:pos="3060"/>
          <w:tab w:val="left" w:pos="3780"/>
        </w:tabs>
        <w:ind w:left="450" w:hanging="450"/>
        <w:rPr>
          <w:rFonts w:ascii="Doulos SIL" w:hAnsi="Doulos SIL"/>
          <w:i/>
          <w:color w:val="0000FF"/>
        </w:rPr>
      </w:pPr>
      <w:r>
        <w:t>00:12</w:t>
      </w:r>
      <w:r w:rsidRPr="00CC023E">
        <w:tab/>
      </w:r>
      <w:r>
        <w:t>S:</w:t>
      </w:r>
      <w:r>
        <w:tab/>
      </w:r>
      <w:r>
        <w:rPr>
          <w:rFonts w:ascii="Doulos SIL" w:hAnsi="Doulos SIL"/>
          <w:i/>
          <w:color w:val="0000FF"/>
        </w:rPr>
        <w:t>[jàlì-kú</w:t>
      </w:r>
      <w:r>
        <w:rPr>
          <w:rFonts w:ascii="Doulos SIL" w:hAnsi="Doulos SIL"/>
          <w:i/>
          <w:color w:val="0000FF"/>
        </w:rPr>
        <w:tab/>
        <w:t>dù]</w:t>
      </w:r>
      <w:r>
        <w:rPr>
          <w:rFonts w:ascii="Doulos SIL" w:hAnsi="Doulos SIL"/>
          <w:i/>
          <w:color w:val="0000FF"/>
        </w:rPr>
        <w:tab/>
        <w:t>dɔ́ʔɔ́</w:t>
      </w:r>
      <w:r>
        <w:rPr>
          <w:rFonts w:ascii="Doulos SIL" w:hAnsi="Doulos SIL"/>
          <w:i/>
          <w:color w:val="0000FF"/>
        </w:rPr>
        <w:tab/>
        <w:t>kɛ̀,</w:t>
      </w:r>
    </w:p>
    <w:p w14:paraId="7623BE2A" w14:textId="77777777" w:rsidR="004D6E3C" w:rsidRPr="00EB31B9" w:rsidRDefault="004D6E3C" w:rsidP="004D6E3C">
      <w:pPr>
        <w:tabs>
          <w:tab w:val="clear" w:pos="369"/>
          <w:tab w:val="left" w:pos="720"/>
          <w:tab w:val="left" w:pos="1080"/>
          <w:tab w:val="left" w:pos="2340"/>
          <w:tab w:val="left" w:pos="3060"/>
          <w:tab w:val="left" w:pos="3780"/>
        </w:tabs>
        <w:ind w:left="450" w:hanging="450"/>
      </w:pPr>
      <w:r>
        <w:tab/>
      </w:r>
      <w:r>
        <w:tab/>
        <w:t>S:</w:t>
      </w:r>
      <w:r>
        <w:tab/>
        <w:t>[Jalkunan</w:t>
      </w:r>
      <w:r>
        <w:tab/>
        <w:t>in]</w:t>
      </w:r>
      <w:r>
        <w:tab/>
        <w:t>also</w:t>
      </w:r>
      <w:r>
        <w:tab/>
        <w:t>tagQ,</w:t>
      </w:r>
    </w:p>
    <w:p w14:paraId="54434219" w14:textId="77777777" w:rsidR="004D6E3C" w:rsidRPr="00905113" w:rsidRDefault="004D6E3C" w:rsidP="004D6E3C">
      <w:pPr>
        <w:tabs>
          <w:tab w:val="clear" w:pos="369"/>
          <w:tab w:val="left" w:pos="990"/>
          <w:tab w:val="left" w:pos="225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[jàlì-kú</w:t>
      </w:r>
      <w:r>
        <w:rPr>
          <w:rFonts w:ascii="Doulos SIL" w:hAnsi="Doulos SIL"/>
          <w:i/>
          <w:color w:val="0000FF"/>
        </w:rPr>
        <w:tab/>
        <w:t>dù]</w:t>
      </w:r>
      <w:r>
        <w:tab/>
      </w:r>
    </w:p>
    <w:p w14:paraId="334BA834" w14:textId="77777777" w:rsidR="004D6E3C" w:rsidRPr="00EB31B9" w:rsidRDefault="004D6E3C" w:rsidP="004D6E3C">
      <w:pPr>
        <w:tabs>
          <w:tab w:val="clear" w:pos="369"/>
          <w:tab w:val="left" w:pos="990"/>
          <w:tab w:val="left" w:pos="2250"/>
        </w:tabs>
        <w:ind w:left="450" w:hanging="450"/>
      </w:pPr>
      <w:r>
        <w:tab/>
        <w:t>W:</w:t>
      </w:r>
      <w:r>
        <w:tab/>
        <w:t>[Jalkunan</w:t>
      </w:r>
      <w:r>
        <w:tab/>
        <w:t>in]</w:t>
      </w:r>
    </w:p>
    <w:p w14:paraId="788094AD" w14:textId="77777777" w:rsidR="004D6E3C" w:rsidRDefault="004D6E3C" w:rsidP="004D6E3C">
      <w:pPr>
        <w:tabs>
          <w:tab w:val="clear" w:pos="369"/>
          <w:tab w:val="left" w:pos="720"/>
        </w:tabs>
        <w:ind w:left="450" w:hanging="450"/>
      </w:pPr>
      <w:r>
        <w:tab/>
      </w:r>
      <w:r>
        <w:tab/>
        <w:t>S: ‘In Jalkunan (language) too?’</w:t>
      </w:r>
    </w:p>
    <w:p w14:paraId="77D49D1E" w14:textId="77777777" w:rsidR="004D6E3C" w:rsidRDefault="004D6E3C" w:rsidP="004D6E3C">
      <w:pPr>
        <w:tabs>
          <w:tab w:val="clear" w:pos="369"/>
          <w:tab w:val="left" w:pos="720"/>
        </w:tabs>
        <w:ind w:left="450" w:hanging="450"/>
      </w:pPr>
      <w:r>
        <w:tab/>
      </w:r>
      <w:r>
        <w:tab/>
        <w:t>W: ‘(Yes,) in Jalkunan.</w:t>
      </w:r>
    </w:p>
    <w:p w14:paraId="329C73DF" w14:textId="7AB06B94"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kɛ̀</w:t>
      </w:r>
      <w:r>
        <w:rPr>
          <w:i/>
        </w:rPr>
        <w:t xml:space="preserve"> tag </w:t>
      </w:r>
      <w:r w:rsidRPr="00F30AF3">
        <w:rPr>
          <w:i/>
        </w:rPr>
        <w:t>question  §1</w:t>
      </w:r>
      <w:r w:rsidR="00F30AF3" w:rsidRPr="00F30AF3">
        <w:rPr>
          <w:i/>
        </w:rPr>
        <w:t>3.2.1.</w:t>
      </w:r>
      <w:r w:rsidR="00F30AF3">
        <w:rPr>
          <w:i/>
        </w:rPr>
        <w:t>4</w:t>
      </w:r>
      <w:r w:rsidRPr="00F3110A">
        <w:rPr>
          <w:i/>
        </w:rPr>
        <w:t>]</w:t>
      </w:r>
    </w:p>
    <w:p w14:paraId="3716021C" w14:textId="77777777" w:rsidR="004D6E3C" w:rsidRDefault="004D6E3C" w:rsidP="004D6E3C"/>
    <w:p w14:paraId="625BCCAE" w14:textId="77777777" w:rsidR="004D6E3C" w:rsidRPr="00905113" w:rsidRDefault="004D6E3C" w:rsidP="004D6E3C">
      <w:pPr>
        <w:tabs>
          <w:tab w:val="clear" w:pos="369"/>
          <w:tab w:val="left" w:pos="720"/>
          <w:tab w:val="left" w:pos="1080"/>
          <w:tab w:val="left" w:pos="2610"/>
          <w:tab w:val="left" w:pos="3600"/>
          <w:tab w:val="left" w:pos="4590"/>
          <w:tab w:val="left" w:pos="5670"/>
          <w:tab w:val="left" w:pos="6390"/>
        </w:tabs>
        <w:ind w:left="450" w:hanging="450"/>
        <w:rPr>
          <w:rFonts w:ascii="Doulos SIL" w:hAnsi="Doulos SIL"/>
          <w:i/>
          <w:color w:val="0000FF"/>
        </w:rPr>
      </w:pPr>
      <w:r>
        <w:t>00:14</w:t>
      </w:r>
      <w:r w:rsidRPr="00CC023E">
        <w:tab/>
      </w:r>
      <w:r>
        <w:t>S:</w:t>
      </w:r>
      <w:r>
        <w:tab/>
      </w:r>
      <w:r>
        <w:rPr>
          <w:rFonts w:ascii="Doulos SIL" w:hAnsi="Doulos SIL"/>
          <w:i/>
          <w:color w:val="0000FF"/>
        </w:rPr>
        <w:t>[[jàlsà-dù</w:t>
      </w:r>
      <w:r>
        <w:rPr>
          <w:rFonts w:ascii="Doulos SIL" w:hAnsi="Doulos SIL"/>
          <w:i/>
          <w:color w:val="0000FF"/>
        </w:rPr>
        <w:tab/>
        <w:t>sɛ́ʔɛ́</w:t>
      </w:r>
      <w:r>
        <w:rPr>
          <w:rFonts w:ascii="Doulos SIL" w:hAnsi="Doulos SIL"/>
          <w:i/>
          <w:color w:val="0000FF"/>
        </w:rPr>
        <w:tab/>
        <w:t>sèʔè</w:t>
      </w:r>
      <w:r>
        <w:rPr>
          <w:rFonts w:ascii="Doulos SIL" w:hAnsi="Doulos SIL"/>
          <w:i/>
          <w:color w:val="0000FF"/>
        </w:rPr>
        <w:tab/>
        <w:t>cògò</w:t>
      </w:r>
      <w:r>
        <w:rPr>
          <w:rFonts w:ascii="Doulos SIL" w:hAnsi="Doulos SIL"/>
          <w:i/>
          <w:color w:val="0000FF"/>
        </w:rPr>
        <w:tab/>
        <w:t>yá</w:t>
      </w:r>
      <w:r>
        <w:rPr>
          <w:rFonts w:ascii="Doulos SIL" w:hAnsi="Doulos SIL"/>
          <w:i/>
          <w:color w:val="0000FF"/>
        </w:rPr>
        <w:tab/>
        <w:t>mì]=yà],</w:t>
      </w:r>
    </w:p>
    <w:p w14:paraId="76C80740" w14:textId="77777777" w:rsidR="004D6E3C" w:rsidRPr="00EB31B9" w:rsidRDefault="004D6E3C" w:rsidP="004D6E3C">
      <w:pPr>
        <w:tabs>
          <w:tab w:val="clear" w:pos="369"/>
          <w:tab w:val="left" w:pos="720"/>
          <w:tab w:val="left" w:pos="1080"/>
          <w:tab w:val="left" w:pos="2610"/>
          <w:tab w:val="left" w:pos="3600"/>
          <w:tab w:val="left" w:pos="4590"/>
          <w:tab w:val="left" w:pos="5670"/>
          <w:tab w:val="left" w:pos="6390"/>
        </w:tabs>
        <w:ind w:left="450" w:hanging="450"/>
      </w:pPr>
      <w:r>
        <w:tab/>
      </w:r>
      <w:r>
        <w:tab/>
        <w:t>S:</w:t>
      </w:r>
      <w:r>
        <w:tab/>
        <w:t>[[Blédougou</w:t>
      </w:r>
      <w:r>
        <w:tab/>
        <w:t>sit.Pfv</w:t>
      </w:r>
      <w:r>
        <w:tab/>
        <w:t>sit.Vbl</w:t>
      </w:r>
      <w:r>
        <w:tab/>
        <w:t>manner</w:t>
      </w:r>
      <w:r>
        <w:tab/>
        <w:t>??</w:t>
      </w:r>
      <w:r>
        <w:tab/>
        <w:t>Rel]=Q</w:t>
      </w:r>
      <w:r>
        <w:tab/>
      </w:r>
    </w:p>
    <w:p w14:paraId="72CB0C7F" w14:textId="77777777" w:rsidR="004D6E3C" w:rsidRPr="00905113" w:rsidRDefault="004D6E3C" w:rsidP="004D6E3C">
      <w:pPr>
        <w:tabs>
          <w:tab w:val="clear" w:pos="369"/>
          <w:tab w:val="left" w:pos="1800"/>
          <w:tab w:val="left" w:pos="2700"/>
          <w:tab w:val="left" w:pos="477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jàl-á-àⁿ</w:t>
      </w:r>
      <w:r>
        <w:rPr>
          <w:rFonts w:ascii="Doulos SIL" w:hAnsi="Doulos SIL"/>
          <w:i/>
          <w:color w:val="0000FF"/>
        </w:rPr>
        <w:tab/>
        <w:t>cíɛ́</w:t>
      </w:r>
      <w:r>
        <w:rPr>
          <w:rFonts w:ascii="Doulos SIL" w:hAnsi="Doulos SIL"/>
          <w:i/>
          <w:color w:val="0000FF"/>
        </w:rPr>
        <w:tab/>
        <w:t>[fóʔó-tèè</w:t>
      </w:r>
      <w:r>
        <w:rPr>
          <w:rFonts w:ascii="Doulos SIL" w:hAnsi="Doulos SIL"/>
          <w:i/>
          <w:color w:val="0000FF"/>
        </w:rPr>
        <w:tab/>
        <w:t>mɛ́ʔɛ̄-nà-àⁿ]</w:t>
      </w:r>
      <w:r>
        <w:rPr>
          <w:rFonts w:ascii="Doulos SIL" w:hAnsi="Doulos SIL"/>
          <w:i/>
          <w:color w:val="0000FF"/>
        </w:rPr>
        <w:tab/>
        <w:t>kúⁿ</w:t>
      </w:r>
    </w:p>
    <w:p w14:paraId="72AB53DA" w14:textId="77777777" w:rsidR="004D6E3C" w:rsidRPr="00EB31B9" w:rsidRDefault="004D6E3C" w:rsidP="004D6E3C">
      <w:pPr>
        <w:tabs>
          <w:tab w:val="clear" w:pos="369"/>
          <w:tab w:val="left" w:pos="1800"/>
          <w:tab w:val="left" w:pos="2700"/>
          <w:tab w:val="left" w:pos="4770"/>
          <w:tab w:val="left" w:pos="6480"/>
        </w:tabs>
        <w:ind w:left="450" w:hanging="450"/>
      </w:pPr>
      <w:r>
        <w:tab/>
        <w:t>Jali-Nom-Pl</w:t>
      </w:r>
      <w:r>
        <w:tab/>
        <w:t>be.Past</w:t>
      </w:r>
      <w:r>
        <w:tab/>
        <w:t>[powder-shoot.VblN</w:t>
      </w:r>
      <w:r>
        <w:tab/>
        <w:t>person-Nom-Pl]</w:t>
      </w:r>
      <w:r>
        <w:tab/>
        <w:t>Cop,</w:t>
      </w:r>
    </w:p>
    <w:p w14:paraId="31BCCBCE" w14:textId="77777777" w:rsidR="004D6E3C" w:rsidRDefault="004D6E3C" w:rsidP="004D6E3C">
      <w:pPr>
        <w:tabs>
          <w:tab w:val="clear" w:pos="369"/>
          <w:tab w:val="left" w:pos="720"/>
        </w:tabs>
        <w:ind w:left="450" w:hanging="450"/>
      </w:pPr>
      <w:r>
        <w:tab/>
      </w:r>
      <w:r>
        <w:tab/>
        <w:t>S: ‘The way Blédougou was settled? The Jali people were hunters (“powder-shooters”).</w:t>
      </w:r>
    </w:p>
    <w:p w14:paraId="32E3702F" w14:textId="77777777" w:rsidR="004D6E3C" w:rsidRDefault="004D6E3C" w:rsidP="004D6E3C"/>
    <w:p w14:paraId="5A538673" w14:textId="63BF2171" w:rsidR="004D6E3C" w:rsidRPr="00905113" w:rsidRDefault="004D6E3C" w:rsidP="004D6E3C">
      <w:pPr>
        <w:tabs>
          <w:tab w:val="clear" w:pos="369"/>
          <w:tab w:val="left" w:pos="720"/>
          <w:tab w:val="left" w:pos="1080"/>
          <w:tab w:val="left" w:pos="2610"/>
          <w:tab w:val="left" w:pos="3690"/>
        </w:tabs>
        <w:ind w:left="450" w:hanging="450"/>
        <w:rPr>
          <w:rFonts w:ascii="Doulos SIL" w:hAnsi="Doulos SIL"/>
          <w:i/>
          <w:color w:val="0000FF"/>
        </w:rPr>
      </w:pPr>
      <w:r>
        <w:t>00:21</w:t>
      </w:r>
      <w:r w:rsidRPr="00CC023E">
        <w:tab/>
      </w:r>
      <w:r>
        <w:t>S:</w:t>
      </w:r>
      <w:r>
        <w:tab/>
      </w:r>
      <w:r>
        <w:rPr>
          <w:rFonts w:ascii="Doulos SIL" w:hAnsi="Doulos SIL"/>
          <w:i/>
          <w:color w:val="0000FF"/>
        </w:rPr>
        <w:t>jàl-á-àⁿ</w:t>
      </w:r>
      <w:r>
        <w:rPr>
          <w:rFonts w:ascii="Doulos SIL" w:hAnsi="Doulos SIL"/>
          <w:i/>
          <w:color w:val="0000FF"/>
        </w:rPr>
        <w:tab/>
        <w:t>b</w:t>
      </w:r>
      <w:r w:rsidR="00F30AF3">
        <w:rPr>
          <w:rFonts w:ascii="Doulos SIL" w:hAnsi="Doulos SIL"/>
          <w:i/>
          <w:color w:val="0000FF"/>
        </w:rPr>
        <w:t>ɔ́</w:t>
      </w:r>
      <w:r>
        <w:rPr>
          <w:rFonts w:ascii="Doulos SIL" w:hAnsi="Doulos SIL"/>
          <w:i/>
          <w:color w:val="0000FF"/>
        </w:rPr>
        <w:tab/>
        <w:t>màndé,</w:t>
      </w:r>
    </w:p>
    <w:p w14:paraId="5159DFA4" w14:textId="77777777" w:rsidR="004D6E3C" w:rsidRPr="00EB31B9" w:rsidRDefault="004D6E3C" w:rsidP="004D6E3C">
      <w:pPr>
        <w:tabs>
          <w:tab w:val="clear" w:pos="369"/>
          <w:tab w:val="left" w:pos="720"/>
          <w:tab w:val="left" w:pos="1080"/>
          <w:tab w:val="left" w:pos="2610"/>
          <w:tab w:val="left" w:pos="3690"/>
        </w:tabs>
        <w:ind w:left="450" w:hanging="450"/>
      </w:pPr>
      <w:r>
        <w:tab/>
      </w:r>
      <w:r>
        <w:tab/>
        <w:t>S:</w:t>
      </w:r>
      <w:r>
        <w:tab/>
        <w:t>Jali-Nom-Pl</w:t>
      </w:r>
      <w:r>
        <w:tab/>
        <w:t>exit.Pfv</w:t>
      </w:r>
      <w:r>
        <w:tab/>
        <w:t>Mande,</w:t>
      </w:r>
    </w:p>
    <w:p w14:paraId="7FE565B3" w14:textId="77777777" w:rsidR="004D6E3C" w:rsidRPr="00905113" w:rsidRDefault="004D6E3C" w:rsidP="004D6E3C">
      <w:pPr>
        <w:tabs>
          <w:tab w:val="clear" w:pos="369"/>
          <w:tab w:val="left" w:pos="1620"/>
          <w:tab w:val="left" w:pos="2790"/>
          <w:tab w:val="left" w:pos="396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bélé=]</w:t>
      </w:r>
      <w:r>
        <w:rPr>
          <w:rFonts w:ascii="Doulos SIL" w:hAnsi="Doulos SIL"/>
          <w:i/>
          <w:color w:val="0000FF"/>
        </w:rPr>
        <w:tab/>
        <w:t>[àáⁿ</w:t>
      </w:r>
      <w:r>
        <w:rPr>
          <w:rFonts w:ascii="Doulos SIL" w:hAnsi="Doulos SIL"/>
          <w:i/>
          <w:color w:val="0000FF"/>
        </w:rPr>
        <w:tab/>
        <w:t>wà</w:t>
      </w:r>
      <w:r>
        <w:rPr>
          <w:rFonts w:ascii="Doulos SIL" w:hAnsi="Doulos SIL"/>
          <w:i/>
          <w:color w:val="0000FF"/>
        </w:rPr>
        <w:tab/>
        <w:t>kāŋgāⁿ],</w:t>
      </w:r>
    </w:p>
    <w:p w14:paraId="1E7B7D0A" w14:textId="77777777" w:rsidR="004D6E3C" w:rsidRPr="00EB31B9" w:rsidRDefault="004D6E3C" w:rsidP="004D6E3C">
      <w:pPr>
        <w:tabs>
          <w:tab w:val="clear" w:pos="369"/>
          <w:tab w:val="left" w:pos="1620"/>
          <w:tab w:val="left" w:pos="2790"/>
          <w:tab w:val="left" w:pos="3960"/>
          <w:tab w:val="left" w:pos="5130"/>
        </w:tabs>
        <w:ind w:left="450" w:hanging="450"/>
      </w:pPr>
      <w:r>
        <w:tab/>
        <w:t>[3PlHum</w:t>
      </w:r>
      <w:r>
        <w:tab/>
        <w:t>pass.Adjn]</w:t>
      </w:r>
      <w:r>
        <w:tab/>
        <w:t>[3PlHum</w:t>
      </w:r>
      <w:r>
        <w:tab/>
        <w:t>go.Adjn</w:t>
      </w:r>
      <w:r>
        <w:tab/>
        <w:t>K],</w:t>
      </w:r>
    </w:p>
    <w:p w14:paraId="0278A99A" w14:textId="77777777" w:rsidR="004D6E3C" w:rsidRDefault="004D6E3C" w:rsidP="004D6E3C">
      <w:pPr>
        <w:tabs>
          <w:tab w:val="clear" w:pos="369"/>
          <w:tab w:val="left" w:pos="720"/>
        </w:tabs>
        <w:ind w:left="450" w:hanging="450"/>
      </w:pPr>
      <w:r>
        <w:lastRenderedPageBreak/>
        <w:tab/>
      </w:r>
      <w:r>
        <w:tab/>
        <w:t xml:space="preserve">S: ‘The Jali people left (=came from) Mande. They proceeded to go to Kankan. </w:t>
      </w:r>
    </w:p>
    <w:p w14:paraId="6A0F1890" w14:textId="3672EB0E"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bɔ́ɛ́</w:t>
      </w:r>
      <w:r w:rsidRPr="009615EE">
        <w:rPr>
          <w:i/>
        </w:rPr>
        <w:t xml:space="preserve"> </w:t>
      </w:r>
      <w:r>
        <w:rPr>
          <w:i/>
        </w:rPr>
        <w:t>‘exited’</w:t>
      </w:r>
      <w:r w:rsidR="00F30AF3">
        <w:rPr>
          <w:i/>
        </w:rPr>
        <w:t>, here shortened because nonfinal in clause</w:t>
      </w:r>
      <w:r>
        <w:rPr>
          <w:i/>
        </w:rPr>
        <w:t>; Mande refers to the area in southern Mali and northern Guinea-Conakry where the medieval Mande Empire was loosely centered</w:t>
      </w:r>
      <w:r w:rsidRPr="00F3110A">
        <w:rPr>
          <w:i/>
        </w:rPr>
        <w:t>]</w:t>
      </w:r>
    </w:p>
    <w:p w14:paraId="602E3F2E" w14:textId="77777777" w:rsidR="004D6E3C" w:rsidRDefault="004D6E3C" w:rsidP="004D6E3C"/>
    <w:p w14:paraId="693AA3A5" w14:textId="77777777" w:rsidR="004D6E3C" w:rsidRPr="00905113" w:rsidRDefault="004D6E3C" w:rsidP="004D6E3C">
      <w:pPr>
        <w:tabs>
          <w:tab w:val="clear" w:pos="369"/>
          <w:tab w:val="left" w:pos="720"/>
          <w:tab w:val="left" w:pos="1080"/>
          <w:tab w:val="left" w:pos="2250"/>
          <w:tab w:val="left" w:pos="3240"/>
        </w:tabs>
        <w:ind w:left="450" w:hanging="450"/>
        <w:rPr>
          <w:rFonts w:ascii="Doulos SIL" w:hAnsi="Doulos SIL"/>
          <w:i/>
          <w:color w:val="0000FF"/>
        </w:rPr>
      </w:pPr>
      <w:r>
        <w:t>00:28</w:t>
      </w:r>
      <w:r w:rsidRPr="00CC023E">
        <w:tab/>
      </w:r>
      <w:r>
        <w:t>S:</w:t>
      </w:r>
      <w:r>
        <w:tab/>
      </w:r>
      <w:r>
        <w:rPr>
          <w:rFonts w:ascii="Doulos SIL" w:hAnsi="Doulos SIL"/>
          <w:i/>
          <w:color w:val="0000FF"/>
        </w:rPr>
        <w:t>[ààⁿ</w:t>
      </w:r>
      <w:r>
        <w:rPr>
          <w:rFonts w:ascii="Doulos SIL" w:hAnsi="Doulos SIL"/>
          <w:i/>
          <w:color w:val="0000FF"/>
        </w:rPr>
        <w:tab/>
        <w:t>dóʔó]</w:t>
      </w:r>
      <w:r>
        <w:rPr>
          <w:rFonts w:ascii="Doulos SIL" w:hAnsi="Doulos SIL"/>
          <w:i/>
          <w:color w:val="0000FF"/>
        </w:rPr>
        <w:tab/>
        <w:t>cíɛ́</w:t>
      </w:r>
    </w:p>
    <w:p w14:paraId="09A4EC47" w14:textId="77777777" w:rsidR="004D6E3C" w:rsidRPr="00EB31B9" w:rsidRDefault="004D6E3C" w:rsidP="004D6E3C">
      <w:pPr>
        <w:tabs>
          <w:tab w:val="clear" w:pos="369"/>
          <w:tab w:val="left" w:pos="720"/>
          <w:tab w:val="left" w:pos="1080"/>
          <w:tab w:val="left" w:pos="2250"/>
          <w:tab w:val="left" w:pos="3240"/>
        </w:tabs>
        <w:ind w:left="450" w:hanging="450"/>
      </w:pPr>
      <w:r>
        <w:tab/>
      </w:r>
      <w:r>
        <w:tab/>
        <w:t>S:</w:t>
      </w:r>
      <w:r>
        <w:tab/>
        <w:t>[3PlHum</w:t>
      </w:r>
      <w:r>
        <w:tab/>
        <w:t>also]</w:t>
      </w:r>
      <w:r>
        <w:tab/>
        <w:t>be.Past</w:t>
      </w:r>
    </w:p>
    <w:p w14:paraId="17091286" w14:textId="77777777" w:rsidR="004D6E3C" w:rsidRPr="00905113" w:rsidRDefault="004D6E3C" w:rsidP="004D6E3C">
      <w:pPr>
        <w:tabs>
          <w:tab w:val="clear" w:pos="369"/>
          <w:tab w:val="left" w:pos="1800"/>
          <w:tab w:val="left" w:pos="288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 xml:space="preserve">gààⁿ </w:t>
      </w:r>
      <w:r>
        <w:t>—</w:t>
      </w:r>
      <w:r>
        <w:rPr>
          <w:rFonts w:ascii="Doulos SIL" w:hAnsi="Doulos SIL"/>
          <w:i/>
          <w:color w:val="0000FF"/>
        </w:rPr>
        <w:tab/>
        <w:t>[kɛ̀lɛ̀-másá-rà-àⁿ]</w:t>
      </w:r>
      <w:r>
        <w:rPr>
          <w:rFonts w:ascii="Doulos SIL" w:hAnsi="Doulos SIL"/>
          <w:i/>
          <w:color w:val="0000FF"/>
        </w:rPr>
        <w:tab/>
        <w:t>kúⁿ,</w:t>
      </w:r>
    </w:p>
    <w:p w14:paraId="52185108" w14:textId="77777777" w:rsidR="004D6E3C" w:rsidRPr="00EB31B9" w:rsidRDefault="004D6E3C" w:rsidP="004D6E3C">
      <w:pPr>
        <w:tabs>
          <w:tab w:val="clear" w:pos="369"/>
          <w:tab w:val="left" w:pos="1800"/>
          <w:tab w:val="left" w:pos="2880"/>
          <w:tab w:val="left" w:pos="4320"/>
        </w:tabs>
        <w:ind w:left="450" w:hanging="450"/>
      </w:pPr>
      <w:r>
        <w:tab/>
        <w:t>fight(n) —</w:t>
      </w:r>
      <w:r>
        <w:tab/>
        <w:t>[fight(n)-king-Nom-Pl]</w:t>
      </w:r>
      <w:r>
        <w:tab/>
        <w:t>Cop,</w:t>
      </w:r>
    </w:p>
    <w:p w14:paraId="09E97C26" w14:textId="77777777" w:rsidR="004D6E3C" w:rsidRPr="00905113" w:rsidRDefault="004D6E3C" w:rsidP="004D6E3C">
      <w:pPr>
        <w:tabs>
          <w:tab w:val="clear" w:pos="369"/>
          <w:tab w:val="left" w:pos="1530"/>
          <w:tab w:val="left" w:pos="2880"/>
          <w:tab w:val="left" w:pos="450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búlú</w:t>
      </w:r>
      <w:r>
        <w:rPr>
          <w:rFonts w:ascii="Doulos SIL" w:hAnsi="Doulos SIL"/>
          <w:i/>
          <w:color w:val="0000FF"/>
        </w:rPr>
        <w:tab/>
        <w:t>[[(à)àⁿ</w:t>
      </w:r>
      <w:r>
        <w:rPr>
          <w:rFonts w:ascii="Doulos SIL" w:hAnsi="Doulos SIL"/>
          <w:i/>
          <w:color w:val="0000FF"/>
        </w:rPr>
        <w:tab/>
        <w:t>kútɔ́rɔ́]</w:t>
      </w:r>
      <w:r>
        <w:rPr>
          <w:rFonts w:ascii="Doulos SIL" w:hAnsi="Doulos SIL"/>
          <w:i/>
          <w:color w:val="0000FF"/>
        </w:rPr>
        <w:tab/>
        <w:t>mà],</w:t>
      </w:r>
    </w:p>
    <w:p w14:paraId="5D4C61EB" w14:textId="77777777" w:rsidR="004D6E3C" w:rsidRDefault="004D6E3C" w:rsidP="004D6E3C">
      <w:pPr>
        <w:tabs>
          <w:tab w:val="clear" w:pos="369"/>
          <w:tab w:val="left" w:pos="1530"/>
          <w:tab w:val="left" w:pos="2880"/>
          <w:tab w:val="left" w:pos="4500"/>
          <w:tab w:val="left" w:pos="5670"/>
        </w:tabs>
        <w:ind w:left="450" w:hanging="450"/>
      </w:pPr>
      <w:r>
        <w:tab/>
        <w:t>3PlHum</w:t>
      </w:r>
      <w:r>
        <w:tab/>
        <w:t>return.Adjn</w:t>
      </w:r>
      <w:r>
        <w:tab/>
        <w:t>[[3PlHumRefl</w:t>
      </w:r>
      <w:r>
        <w:tab/>
        <w:t>behind]</w:t>
      </w:r>
      <w:r>
        <w:tab/>
        <w:t>on],</w:t>
      </w:r>
    </w:p>
    <w:p w14:paraId="56556357" w14:textId="77777777" w:rsidR="004D6E3C" w:rsidRDefault="004D6E3C" w:rsidP="004D6E3C">
      <w:pPr>
        <w:tabs>
          <w:tab w:val="clear" w:pos="369"/>
          <w:tab w:val="left" w:pos="720"/>
        </w:tabs>
        <w:ind w:left="450" w:hanging="450"/>
      </w:pPr>
      <w:r>
        <w:tab/>
      </w:r>
      <w:r>
        <w:tab/>
        <w:t>S: ‘They were also warrior kings. They turned around and went back.’</w:t>
      </w:r>
    </w:p>
    <w:p w14:paraId="24D0DAD2"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Jula </w:t>
      </w:r>
      <w:r w:rsidRPr="005F554A">
        <w:rPr>
          <w:rFonts w:ascii="Doulos SIL" w:hAnsi="Doulos SIL"/>
          <w:i/>
          <w:color w:val="008000"/>
        </w:rPr>
        <w:t>kɛ̀lɛ̀-másâ</w:t>
      </w:r>
      <w:r w:rsidRPr="009615EE">
        <w:rPr>
          <w:i/>
        </w:rPr>
        <w:t xml:space="preserve"> </w:t>
      </w:r>
      <w:r>
        <w:rPr>
          <w:i/>
        </w:rPr>
        <w:t>‘warrior king’</w:t>
      </w:r>
      <w:r w:rsidRPr="00F3110A">
        <w:rPr>
          <w:i/>
        </w:rPr>
        <w:t>]</w:t>
      </w:r>
    </w:p>
    <w:p w14:paraId="7B677870" w14:textId="77777777" w:rsidR="004D6E3C" w:rsidRDefault="004D6E3C" w:rsidP="004D6E3C"/>
    <w:p w14:paraId="4B844BD6" w14:textId="77777777" w:rsidR="004D6E3C" w:rsidRPr="00905113" w:rsidRDefault="004D6E3C" w:rsidP="004D6E3C">
      <w:pPr>
        <w:tabs>
          <w:tab w:val="clear" w:pos="369"/>
          <w:tab w:val="left" w:pos="720"/>
          <w:tab w:val="left" w:pos="1170"/>
          <w:tab w:val="left" w:pos="2340"/>
          <w:tab w:val="left" w:pos="3690"/>
          <w:tab w:val="left" w:pos="4770"/>
          <w:tab w:val="left" w:pos="6210"/>
        </w:tabs>
        <w:ind w:left="450" w:hanging="450"/>
        <w:rPr>
          <w:rFonts w:ascii="Doulos SIL" w:hAnsi="Doulos SIL"/>
          <w:i/>
          <w:color w:val="0000FF"/>
        </w:rPr>
      </w:pPr>
      <w:r>
        <w:t>00:33</w:t>
      </w:r>
      <w:r w:rsidRPr="00CC023E">
        <w:tab/>
      </w:r>
      <w:r>
        <w:t>S:</w:t>
      </w:r>
      <w:r>
        <w:tab/>
      </w:r>
      <w:r>
        <w:rPr>
          <w:rFonts w:ascii="Doulos SIL" w:hAnsi="Doulos SIL"/>
          <w:i/>
          <w:color w:val="0000FF"/>
        </w:rPr>
        <w:t>[ààⁿ</w:t>
      </w:r>
      <w:r>
        <w:rPr>
          <w:rFonts w:ascii="Doulos SIL" w:hAnsi="Doulos SIL"/>
          <w:i/>
          <w:color w:val="0000FF"/>
        </w:rPr>
        <w:tab/>
        <w:t>sá],</w:t>
      </w:r>
      <w:r>
        <w:rPr>
          <w:rFonts w:ascii="Doulos SIL" w:hAnsi="Doulos SIL"/>
          <w:i/>
          <w:color w:val="0000FF"/>
        </w:rPr>
        <w:tab/>
        <w:t>[ààⁿ</w:t>
      </w:r>
      <w:r>
        <w:rPr>
          <w:rFonts w:ascii="Doulos SIL" w:hAnsi="Doulos SIL"/>
          <w:i/>
          <w:color w:val="0000FF"/>
        </w:rPr>
        <w:tab/>
        <w:t>sá</w:t>
      </w:r>
      <w:r>
        <w:rPr>
          <w:rFonts w:ascii="Doulos SIL" w:hAnsi="Doulos SIL"/>
          <w:i/>
          <w:color w:val="0000FF"/>
        </w:rPr>
        <w:tab/>
        <w:t>ꜜbélé]</w:t>
      </w:r>
    </w:p>
    <w:p w14:paraId="2D5E20FE" w14:textId="77777777" w:rsidR="004D6E3C" w:rsidRPr="00EB31B9" w:rsidRDefault="004D6E3C" w:rsidP="004D6E3C">
      <w:pPr>
        <w:tabs>
          <w:tab w:val="clear" w:pos="369"/>
          <w:tab w:val="left" w:pos="720"/>
          <w:tab w:val="left" w:pos="1170"/>
          <w:tab w:val="left" w:pos="2340"/>
          <w:tab w:val="left" w:pos="3690"/>
          <w:tab w:val="left" w:pos="4770"/>
          <w:tab w:val="left" w:pos="6210"/>
        </w:tabs>
        <w:ind w:left="450" w:hanging="450"/>
      </w:pPr>
      <w:r>
        <w:tab/>
      </w:r>
      <w:r>
        <w:tab/>
        <w:t>S:</w:t>
      </w:r>
      <w:r>
        <w:tab/>
        <w:t>[3PlHum</w:t>
      </w:r>
      <w:r>
        <w:tab/>
        <w:t>come.Adjn],</w:t>
      </w:r>
      <w:r>
        <w:tab/>
        <w:t>[3PlHum</w:t>
      </w:r>
      <w:r>
        <w:tab/>
        <w:t>come.Adjn</w:t>
      </w:r>
      <w:r>
        <w:tab/>
        <w:t>pass]</w:t>
      </w:r>
    </w:p>
    <w:p w14:paraId="0F24785C" w14:textId="77777777" w:rsidR="004D6E3C" w:rsidRPr="00905113" w:rsidRDefault="004D6E3C" w:rsidP="004D6E3C">
      <w:pPr>
        <w:tabs>
          <w:tab w:val="clear" w:pos="369"/>
          <w:tab w:val="left" w:pos="1530"/>
          <w:tab w:val="left" w:pos="2520"/>
          <w:tab w:val="left" w:pos="351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táʔá]</w:t>
      </w:r>
      <w:r>
        <w:rPr>
          <w:rFonts w:ascii="Doulos SIL" w:hAnsi="Doulos SIL"/>
          <w:i/>
          <w:color w:val="0000FF"/>
        </w:rPr>
        <w:tab/>
        <w:t>[(à)àⁿ</w:t>
      </w:r>
      <w:r>
        <w:rPr>
          <w:rFonts w:ascii="Doulos SIL" w:hAnsi="Doulos SIL"/>
          <w:i/>
          <w:color w:val="0000FF"/>
        </w:rPr>
        <w:tab/>
        <w:t>sáʔá</w:t>
      </w:r>
      <w:r>
        <w:rPr>
          <w:rFonts w:ascii="Doulos SIL" w:hAnsi="Doulos SIL"/>
          <w:i/>
          <w:color w:val="0000FF"/>
        </w:rPr>
        <w:tab/>
        <w:t>kóròwáárī-wààŋgóló],</w:t>
      </w:r>
    </w:p>
    <w:p w14:paraId="052A0ADC" w14:textId="77777777" w:rsidR="004D6E3C" w:rsidRPr="00EB31B9" w:rsidRDefault="004D6E3C" w:rsidP="004D6E3C">
      <w:pPr>
        <w:tabs>
          <w:tab w:val="clear" w:pos="369"/>
          <w:tab w:val="left" w:pos="1530"/>
          <w:tab w:val="left" w:pos="2520"/>
          <w:tab w:val="left" w:pos="3510"/>
          <w:tab w:val="left" w:pos="5040"/>
        </w:tabs>
        <w:ind w:left="450" w:hanging="450"/>
      </w:pPr>
      <w:r>
        <w:tab/>
        <w:t>[3PlHum</w:t>
      </w:r>
      <w:r>
        <w:tab/>
        <w:t>go.Adjn]</w:t>
      </w:r>
      <w:r>
        <w:tab/>
        <w:t>[3PlHum</w:t>
      </w:r>
      <w:r>
        <w:tab/>
        <w:t>sit.down.Adjn</w:t>
      </w:r>
      <w:r>
        <w:tab/>
        <w:t>Côte d’Ivoire-Ouanggolo],</w:t>
      </w:r>
    </w:p>
    <w:p w14:paraId="38EF5E8F" w14:textId="77777777" w:rsidR="004D6E3C" w:rsidRDefault="004D6E3C" w:rsidP="004D6E3C">
      <w:pPr>
        <w:tabs>
          <w:tab w:val="clear" w:pos="369"/>
          <w:tab w:val="left" w:pos="720"/>
        </w:tabs>
        <w:ind w:left="450" w:hanging="450"/>
      </w:pPr>
      <w:r>
        <w:tab/>
      </w:r>
      <w:r>
        <w:tab/>
        <w:t>S: ‘They came, they came and they kept going and they settled at Côte d’Ivoire-Ouangolo.’</w:t>
      </w:r>
    </w:p>
    <w:p w14:paraId="520B561C" w14:textId="1C2DB438"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Ouangolodougou, or Ouangolo for short, denotes a pair of </w:t>
      </w:r>
      <w:r w:rsidR="00EB49BB">
        <w:rPr>
          <w:i/>
        </w:rPr>
        <w:t xml:space="preserve">communities separated (widely) by the </w:t>
      </w:r>
      <w:r>
        <w:rPr>
          <w:i/>
        </w:rPr>
        <w:t>Burkina-Côte d’Ivoire border, so the country names are used as compound initials to specify which one]</w:t>
      </w:r>
    </w:p>
    <w:p w14:paraId="17F358ED" w14:textId="77777777" w:rsidR="004D6E3C" w:rsidRDefault="004D6E3C" w:rsidP="004D6E3C"/>
    <w:p w14:paraId="6DA72D06" w14:textId="67DDADBA" w:rsidR="004D6E3C" w:rsidRPr="00905113" w:rsidRDefault="004D6E3C" w:rsidP="004D6E3C">
      <w:pPr>
        <w:tabs>
          <w:tab w:val="clear" w:pos="369"/>
          <w:tab w:val="left" w:pos="720"/>
          <w:tab w:val="left" w:pos="1080"/>
          <w:tab w:val="left" w:pos="2520"/>
        </w:tabs>
        <w:ind w:left="450" w:hanging="450"/>
        <w:rPr>
          <w:rFonts w:ascii="Doulos SIL" w:hAnsi="Doulos SIL"/>
          <w:i/>
          <w:color w:val="0000FF"/>
        </w:rPr>
      </w:pPr>
      <w:r>
        <w:t>00:40</w:t>
      </w:r>
      <w:r w:rsidRPr="00CC023E">
        <w:tab/>
      </w:r>
      <w:r>
        <w:t>S:</w:t>
      </w:r>
      <w:r>
        <w:tab/>
      </w:r>
      <w:r>
        <w:rPr>
          <w:rFonts w:ascii="Doulos SIL" w:hAnsi="Doulos SIL"/>
          <w:i/>
          <w:color w:val="0000FF"/>
        </w:rPr>
        <w:t>jàlsà-dù</w:t>
      </w:r>
      <w:r>
        <w:rPr>
          <w:rFonts w:ascii="Doulos SIL" w:hAnsi="Doulos SIL"/>
          <w:i/>
          <w:color w:val="0000FF"/>
        </w:rPr>
        <w:tab/>
        <w:t>dúʔúɲín-nɛ́=ɛ̀,</w:t>
      </w:r>
      <w:r>
        <w:rPr>
          <w:rFonts w:ascii="Doulos SIL" w:hAnsi="Doulos SIL"/>
          <w:i/>
          <w:color w:val="0000FF"/>
        </w:rPr>
        <w:tab/>
        <w:t>jàl-á-à</w:t>
      </w:r>
      <w:r w:rsidR="00802B1F">
        <w:rPr>
          <w:rFonts w:ascii="Doulos SIL" w:hAnsi="Doulos SIL"/>
          <w:i/>
          <w:color w:val="0000FF"/>
        </w:rPr>
        <w:noBreakHyphen/>
        <w:t>nū</w:t>
      </w:r>
      <w:r>
        <w:rPr>
          <w:rFonts w:ascii="Doulos SIL" w:hAnsi="Doulos SIL"/>
          <w:i/>
          <w:color w:val="0000FF"/>
        </w:rPr>
        <w:t>,</w:t>
      </w:r>
    </w:p>
    <w:p w14:paraId="41773079" w14:textId="77777777" w:rsidR="004D6E3C" w:rsidRPr="00EB31B9" w:rsidRDefault="004D6E3C" w:rsidP="004D6E3C">
      <w:pPr>
        <w:tabs>
          <w:tab w:val="clear" w:pos="369"/>
          <w:tab w:val="left" w:pos="720"/>
          <w:tab w:val="left" w:pos="1080"/>
          <w:tab w:val="left" w:pos="2520"/>
        </w:tabs>
        <w:ind w:left="450" w:hanging="450"/>
      </w:pPr>
      <w:r>
        <w:tab/>
      </w:r>
      <w:r>
        <w:tab/>
        <w:t>S:</w:t>
      </w:r>
      <w:r>
        <w:tab/>
        <w:t>Blédougou</w:t>
      </w:r>
      <w:r>
        <w:tab/>
        <w:t>land-Nom=it.is,</w:t>
      </w:r>
      <w:r>
        <w:tab/>
        <w:t>Jali-Nom-Pl-Nom,</w:t>
      </w:r>
    </w:p>
    <w:p w14:paraId="148B5E03" w14:textId="4EE123C5" w:rsidR="004D6E3C" w:rsidRPr="00905113" w:rsidRDefault="004D6E3C" w:rsidP="004D6E3C">
      <w:pPr>
        <w:tabs>
          <w:tab w:val="clear" w:pos="369"/>
          <w:tab w:val="left" w:pos="1440"/>
          <w:tab w:val="left" w:pos="2250"/>
          <w:tab w:val="left" w:pos="297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bɔ́ɛ́</w:t>
      </w:r>
      <w:r>
        <w:rPr>
          <w:rFonts w:ascii="Doulos SIL" w:hAnsi="Doulos SIL"/>
          <w:i/>
          <w:color w:val="0000FF"/>
        </w:rPr>
        <w:tab/>
        <w:t>kómì</w:t>
      </w:r>
      <w:r>
        <w:rPr>
          <w:rFonts w:ascii="Doulos SIL" w:hAnsi="Doulos SIL"/>
          <w:i/>
          <w:color w:val="0000FF"/>
        </w:rPr>
        <w:tab/>
        <w:t>[fóʔó-tèè</w:t>
      </w:r>
      <w:r>
        <w:rPr>
          <w:rFonts w:ascii="Doulos SIL" w:hAnsi="Doulos SIL"/>
          <w:i/>
          <w:color w:val="0000FF"/>
        </w:rPr>
        <w:tab/>
        <w:t>mɛ́ʔɛ́-nà-à</w:t>
      </w:r>
      <w:r w:rsidR="00802B1F">
        <w:rPr>
          <w:rFonts w:ascii="Doulos SIL" w:hAnsi="Doulos SIL"/>
          <w:i/>
          <w:color w:val="0000FF"/>
        </w:rPr>
        <w:noBreakHyphen/>
        <w:t>nū</w:t>
      </w:r>
      <w:r>
        <w:rPr>
          <w:rFonts w:ascii="Doulos SIL" w:hAnsi="Doulos SIL"/>
          <w:i/>
          <w:color w:val="0000FF"/>
        </w:rPr>
        <w:t>]=ỳ,</w:t>
      </w:r>
    </w:p>
    <w:p w14:paraId="41A25A94" w14:textId="77777777" w:rsidR="004D6E3C" w:rsidRPr="00EB31B9" w:rsidRDefault="004D6E3C" w:rsidP="004D6E3C">
      <w:pPr>
        <w:tabs>
          <w:tab w:val="clear" w:pos="369"/>
          <w:tab w:val="left" w:pos="1440"/>
          <w:tab w:val="left" w:pos="2250"/>
          <w:tab w:val="left" w:pos="2970"/>
          <w:tab w:val="left" w:pos="5040"/>
        </w:tabs>
        <w:ind w:left="450" w:hanging="450"/>
      </w:pPr>
      <w:r>
        <w:tab/>
        <w:t>3PlHum</w:t>
      </w:r>
      <w:r>
        <w:tab/>
        <w:t>exit.Pfv</w:t>
      </w:r>
      <w:r>
        <w:tab/>
        <w:t>as</w:t>
      </w:r>
      <w:r>
        <w:tab/>
        <w:t>[powder-shoot.VblN</w:t>
      </w:r>
      <w:r>
        <w:tab/>
        <w:t>person-Nom-Pl-Nom]=it.is,</w:t>
      </w:r>
    </w:p>
    <w:p w14:paraId="0C79B02B" w14:textId="77777777" w:rsidR="004D6E3C" w:rsidRPr="00905113" w:rsidRDefault="004D6E3C" w:rsidP="004D6E3C">
      <w:pPr>
        <w:tabs>
          <w:tab w:val="clear" w:pos="369"/>
          <w:tab w:val="left" w:pos="1620"/>
          <w:tab w:val="left" w:pos="306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sɛ́</w:t>
      </w:r>
      <w:r>
        <w:rPr>
          <w:rFonts w:ascii="Doulos SIL" w:hAnsi="Doulos SIL"/>
          <w:i/>
          <w:color w:val="0000FF"/>
        </w:rPr>
        <w:tab/>
        <w:t>fɛ́ɛ́ní=yà</w:t>
      </w:r>
      <w:r>
        <w:rPr>
          <w:rFonts w:ascii="Doulos SIL" w:hAnsi="Doulos SIL"/>
          <w:i/>
          <w:color w:val="0000FF"/>
        </w:rPr>
        <w:tab/>
        <w:t>dè,</w:t>
      </w:r>
    </w:p>
    <w:p w14:paraId="33681147" w14:textId="77777777" w:rsidR="004D6E3C" w:rsidRDefault="004D6E3C" w:rsidP="004D6E3C">
      <w:pPr>
        <w:tabs>
          <w:tab w:val="clear" w:pos="369"/>
          <w:tab w:val="left" w:pos="1620"/>
          <w:tab w:val="left" w:pos="3060"/>
          <w:tab w:val="left" w:pos="5130"/>
        </w:tabs>
        <w:ind w:left="450" w:hanging="450"/>
      </w:pPr>
      <w:r>
        <w:tab/>
        <w:t>3PlHum</w:t>
      </w:r>
      <w:r>
        <w:tab/>
        <w:t>come.Pfv</w:t>
      </w:r>
      <w:r>
        <w:tab/>
        <w:t>become.many=Link</w:t>
      </w:r>
      <w:r>
        <w:tab/>
        <w:t>there.Def,</w:t>
      </w:r>
    </w:p>
    <w:p w14:paraId="3A6B985A" w14:textId="77777777" w:rsidR="004D6E3C" w:rsidRDefault="004D6E3C" w:rsidP="004D6E3C">
      <w:pPr>
        <w:tabs>
          <w:tab w:val="clear" w:pos="369"/>
          <w:tab w:val="left" w:pos="720"/>
        </w:tabs>
        <w:ind w:left="450" w:hanging="450"/>
      </w:pPr>
      <w:r>
        <w:tab/>
      </w:r>
      <w:r>
        <w:tab/>
        <w:t>S: ‘It’s Blédougou’s land. They left (=came from) (there). The Jali (people), as they were hunters, they came and multiplied there.’</w:t>
      </w:r>
    </w:p>
    <w:p w14:paraId="4CC07A14" w14:textId="27B8A035" w:rsidR="004D6E3C" w:rsidRPr="00F3110A" w:rsidRDefault="004D6E3C" w:rsidP="004D6E3C">
      <w:pPr>
        <w:tabs>
          <w:tab w:val="clear" w:pos="369"/>
          <w:tab w:val="left" w:pos="720"/>
        </w:tabs>
        <w:ind w:left="450" w:hanging="450"/>
        <w:rPr>
          <w:i/>
        </w:rPr>
      </w:pPr>
      <w:r w:rsidRPr="00F3110A">
        <w:rPr>
          <w:i/>
        </w:rPr>
        <w:tab/>
      </w:r>
      <w:r w:rsidRPr="00F3110A">
        <w:rPr>
          <w:i/>
        </w:rPr>
        <w:tab/>
        <w:t>[</w:t>
      </w:r>
      <w:r w:rsidRPr="00F30AF3">
        <w:rPr>
          <w:rFonts w:ascii="Doulos SIL" w:hAnsi="Doulos SIL"/>
          <w:i/>
          <w:color w:val="0000FF"/>
        </w:rPr>
        <w:t>dùʔùɲìnì</w:t>
      </w:r>
      <w:r>
        <w:rPr>
          <w:i/>
        </w:rPr>
        <w:t xml:space="preserve"> ‘country’</w:t>
      </w:r>
      <w:r w:rsidR="00F30AF3">
        <w:rPr>
          <w:i/>
        </w:rPr>
        <w:t>, here “possessed”</w:t>
      </w:r>
      <w:r>
        <w:rPr>
          <w:i/>
        </w:rPr>
        <w:t xml:space="preserve"> </w:t>
      </w:r>
      <w:r w:rsidRPr="00F3110A">
        <w:rPr>
          <w:i/>
        </w:rPr>
        <w:t>]</w:t>
      </w:r>
    </w:p>
    <w:p w14:paraId="0F1832C0" w14:textId="77777777" w:rsidR="004D6E3C" w:rsidRDefault="004D6E3C" w:rsidP="004D6E3C"/>
    <w:p w14:paraId="2E5FAF4A" w14:textId="77777777" w:rsidR="004D6E3C" w:rsidRPr="00905113" w:rsidRDefault="004D6E3C" w:rsidP="004D6E3C">
      <w:pPr>
        <w:tabs>
          <w:tab w:val="clear" w:pos="369"/>
          <w:tab w:val="left" w:pos="720"/>
          <w:tab w:val="left" w:pos="1080"/>
          <w:tab w:val="left" w:pos="2070"/>
          <w:tab w:val="left" w:pos="3240"/>
          <w:tab w:val="left" w:pos="4410"/>
          <w:tab w:val="left" w:pos="5760"/>
        </w:tabs>
        <w:ind w:left="450" w:hanging="450"/>
        <w:rPr>
          <w:rFonts w:ascii="Doulos SIL" w:hAnsi="Doulos SIL"/>
          <w:i/>
          <w:color w:val="0000FF"/>
        </w:rPr>
      </w:pPr>
      <w:r>
        <w:t>00:47</w:t>
      </w:r>
      <w:r w:rsidRPr="00CC023E">
        <w:tab/>
      </w:r>
      <w:r>
        <w:t>S:</w:t>
      </w:r>
      <w:r>
        <w:tab/>
      </w:r>
      <w:r>
        <w:rPr>
          <w:rFonts w:ascii="Doulos SIL" w:hAnsi="Doulos SIL"/>
          <w:i/>
          <w:color w:val="0000FF"/>
        </w:rPr>
        <w:t>[ààⁿ</w:t>
      </w:r>
      <w:r>
        <w:rPr>
          <w:rFonts w:ascii="Doulos SIL" w:hAnsi="Doulos SIL"/>
          <w:i/>
          <w:color w:val="0000FF"/>
        </w:rPr>
        <w:tab/>
        <w:t>bélé]</w:t>
      </w:r>
      <w:r>
        <w:rPr>
          <w:rFonts w:ascii="Doulos SIL" w:hAnsi="Doulos SIL"/>
          <w:i/>
          <w:color w:val="0000FF"/>
        </w:rPr>
        <w:tab/>
        <w:t>[ààⁿ</w:t>
      </w:r>
      <w:r>
        <w:rPr>
          <w:rFonts w:ascii="Doulos SIL" w:hAnsi="Doulos SIL"/>
          <w:i/>
          <w:color w:val="0000FF"/>
        </w:rPr>
        <w:tab/>
        <w:t>sá</w:t>
      </w:r>
      <w:r>
        <w:rPr>
          <w:rFonts w:ascii="Doulos SIL" w:hAnsi="Doulos SIL"/>
          <w:i/>
          <w:color w:val="0000FF"/>
        </w:rPr>
        <w:tab/>
        <w:t>dàmààná],</w:t>
      </w:r>
    </w:p>
    <w:p w14:paraId="27D484EC" w14:textId="77777777" w:rsidR="004D6E3C" w:rsidRPr="00EB31B9" w:rsidRDefault="004D6E3C" w:rsidP="004D6E3C">
      <w:pPr>
        <w:tabs>
          <w:tab w:val="clear" w:pos="369"/>
          <w:tab w:val="left" w:pos="720"/>
          <w:tab w:val="left" w:pos="1080"/>
          <w:tab w:val="left" w:pos="2070"/>
          <w:tab w:val="left" w:pos="3240"/>
          <w:tab w:val="left" w:pos="4410"/>
          <w:tab w:val="left" w:pos="5760"/>
        </w:tabs>
        <w:ind w:left="450" w:hanging="450"/>
      </w:pPr>
      <w:r>
        <w:tab/>
      </w:r>
      <w:r>
        <w:tab/>
        <w:t>S:</w:t>
      </w:r>
      <w:r>
        <w:tab/>
        <w:t>[3PlHum</w:t>
      </w:r>
      <w:r>
        <w:tab/>
        <w:t>pass.Adjn]</w:t>
      </w:r>
      <w:r>
        <w:tab/>
        <w:t>[3PlHum</w:t>
      </w:r>
      <w:r>
        <w:tab/>
        <w:t>come.Adjn</w:t>
      </w:r>
      <w:r>
        <w:tab/>
        <w:t>D],</w:t>
      </w:r>
    </w:p>
    <w:p w14:paraId="1EFC1FD0" w14:textId="77777777" w:rsidR="004D6E3C" w:rsidRPr="00905113" w:rsidRDefault="004D6E3C" w:rsidP="004D6E3C">
      <w:pPr>
        <w:tabs>
          <w:tab w:val="clear" w:pos="369"/>
          <w:tab w:val="left" w:pos="1530"/>
          <w:tab w:val="left" w:pos="306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sá</w:t>
      </w:r>
      <w:r>
        <w:rPr>
          <w:rFonts w:ascii="Doulos SIL" w:hAnsi="Doulos SIL"/>
          <w:i/>
          <w:color w:val="0000FF"/>
        </w:rPr>
        <w:tab/>
        <w:t>cíɛ́</w:t>
      </w:r>
      <w:r>
        <w:rPr>
          <w:rFonts w:ascii="Doulos SIL" w:hAnsi="Doulos SIL"/>
          <w:i/>
          <w:color w:val="0000FF"/>
        </w:rPr>
        <w:tab/>
        <w:t>dàmààná,</w:t>
      </w:r>
    </w:p>
    <w:p w14:paraId="495D2C61" w14:textId="77777777" w:rsidR="004D6E3C" w:rsidRPr="00EB31B9" w:rsidRDefault="004D6E3C" w:rsidP="004D6E3C">
      <w:pPr>
        <w:tabs>
          <w:tab w:val="clear" w:pos="369"/>
          <w:tab w:val="left" w:pos="1530"/>
          <w:tab w:val="left" w:pos="3060"/>
          <w:tab w:val="left" w:pos="4680"/>
        </w:tabs>
        <w:ind w:left="450" w:hanging="450"/>
      </w:pPr>
      <w:r>
        <w:tab/>
        <w:t>3PlHum</w:t>
      </w:r>
      <w:r>
        <w:tab/>
        <w:t>come.Adjn</w:t>
      </w:r>
      <w:r>
        <w:tab/>
        <w:t>arrive.Adjn</w:t>
      </w:r>
      <w:r>
        <w:tab/>
        <w:t>D,</w:t>
      </w:r>
    </w:p>
    <w:p w14:paraId="167C5976" w14:textId="230C9E0B" w:rsidR="004D6E3C" w:rsidRDefault="004D6E3C" w:rsidP="004D6E3C">
      <w:pPr>
        <w:tabs>
          <w:tab w:val="clear" w:pos="369"/>
          <w:tab w:val="left" w:pos="1800"/>
          <w:tab w:val="left" w:pos="3150"/>
          <w:tab w:val="left" w:pos="4230"/>
          <w:tab w:val="left" w:pos="5670"/>
        </w:tabs>
        <w:ind w:left="450" w:hanging="450"/>
        <w:rPr>
          <w:rFonts w:ascii="Doulos SIL" w:hAnsi="Doulos SIL"/>
          <w:i/>
          <w:color w:val="0000FF"/>
        </w:rPr>
      </w:pPr>
      <w:r w:rsidRPr="00905113">
        <w:rPr>
          <w:rFonts w:ascii="Doulos SIL" w:hAnsi="Doulos SIL"/>
          <w:i/>
          <w:color w:val="0000FF"/>
        </w:rPr>
        <w:tab/>
      </w:r>
      <w:r w:rsidR="00B61C1D">
        <w:rPr>
          <w:rFonts w:ascii="Doulos SIL" w:hAnsi="Doulos SIL"/>
          <w:i/>
          <w:color w:val="0000FF"/>
        </w:rPr>
        <w:t>dó-ōⁿ</w:t>
      </w:r>
      <w:r w:rsidR="00B61C1D">
        <w:rPr>
          <w:rFonts w:ascii="Doulos SIL" w:hAnsi="Doulos SIL"/>
          <w:i/>
          <w:color w:val="0000FF"/>
        </w:rPr>
        <w:tab/>
        <w:t>bó</w:t>
      </w:r>
      <w:r>
        <w:rPr>
          <w:rFonts w:ascii="Doulos SIL" w:hAnsi="Doulos SIL"/>
          <w:i/>
          <w:color w:val="0000FF"/>
        </w:rPr>
        <w:t>=yà</w:t>
      </w:r>
      <w:r>
        <w:rPr>
          <w:rFonts w:ascii="Doulos SIL" w:hAnsi="Doulos SIL"/>
          <w:i/>
          <w:color w:val="0000FF"/>
        </w:rPr>
        <w:tab/>
        <w:t>dè,</w:t>
      </w:r>
      <w:r w:rsidRPr="00EF51A7">
        <w:rPr>
          <w:rFonts w:ascii="Doulos SIL" w:hAnsi="Doulos SIL"/>
          <w:i/>
          <w:color w:val="0000FF"/>
        </w:rPr>
        <w:t xml:space="preserve"> </w:t>
      </w:r>
      <w:r>
        <w:rPr>
          <w:rFonts w:ascii="Doulos SIL" w:hAnsi="Doulos SIL"/>
          <w:i/>
          <w:color w:val="0000FF"/>
        </w:rPr>
        <w:tab/>
        <w:t>[ààⁿ</w:t>
      </w:r>
      <w:r>
        <w:rPr>
          <w:rFonts w:ascii="Doulos SIL" w:hAnsi="Doulos SIL"/>
          <w:i/>
          <w:color w:val="0000FF"/>
        </w:rPr>
        <w:tab/>
        <w:t>sá],</w:t>
      </w:r>
    </w:p>
    <w:p w14:paraId="3B80BDA3" w14:textId="11DC4E57" w:rsidR="004D6E3C" w:rsidRDefault="004D6E3C" w:rsidP="004D6E3C">
      <w:pPr>
        <w:tabs>
          <w:tab w:val="clear" w:pos="369"/>
          <w:tab w:val="left" w:pos="1800"/>
          <w:tab w:val="left" w:pos="3150"/>
          <w:tab w:val="left" w:pos="4230"/>
          <w:tab w:val="left" w:pos="5670"/>
        </w:tabs>
        <w:ind w:left="450" w:hanging="450"/>
      </w:pPr>
      <w:r>
        <w:tab/>
        <w:t>certain-Pl</w:t>
      </w:r>
      <w:r>
        <w:tab/>
        <w:t>exit</w:t>
      </w:r>
      <w:r w:rsidR="00B61C1D">
        <w:t>.Pfv</w:t>
      </w:r>
      <w:r>
        <w:t>=Link</w:t>
      </w:r>
      <w:r>
        <w:tab/>
        <w:t>there.Def,</w:t>
      </w:r>
      <w:r w:rsidRPr="00EF51A7">
        <w:t xml:space="preserve"> </w:t>
      </w:r>
      <w:r>
        <w:tab/>
        <w:t>[3PlHum</w:t>
      </w:r>
      <w:r>
        <w:tab/>
        <w:t>come.Adjn],</w:t>
      </w:r>
    </w:p>
    <w:p w14:paraId="54F7F1C7" w14:textId="77777777" w:rsidR="004D6E3C" w:rsidRPr="00905113" w:rsidRDefault="004D6E3C" w:rsidP="004D6E3C">
      <w:pPr>
        <w:tabs>
          <w:tab w:val="clear" w:pos="369"/>
          <w:tab w:val="left" w:pos="1620"/>
          <w:tab w:val="left" w:pos="3060"/>
          <w:tab w:val="left" w:pos="4230"/>
          <w:tab w:val="left" w:pos="540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sá=]</w:t>
      </w:r>
      <w:r>
        <w:rPr>
          <w:rFonts w:ascii="Doulos SIL" w:hAnsi="Doulos SIL"/>
          <w:i/>
          <w:color w:val="0000FF"/>
        </w:rPr>
        <w:tab/>
        <w:t>[ààⁿ</w:t>
      </w:r>
      <w:r>
        <w:rPr>
          <w:rFonts w:ascii="Doulos SIL" w:hAnsi="Doulos SIL"/>
          <w:i/>
          <w:color w:val="0000FF"/>
        </w:rPr>
        <w:tab/>
        <w:t>sáʔá</w:t>
      </w:r>
      <w:r>
        <w:rPr>
          <w:rFonts w:ascii="Doulos SIL" w:hAnsi="Doulos SIL"/>
          <w:i/>
          <w:color w:val="0000FF"/>
        </w:rPr>
        <w:tab/>
        <w:t>jàlsà-dù],</w:t>
      </w:r>
    </w:p>
    <w:p w14:paraId="470337C8" w14:textId="77777777" w:rsidR="004D6E3C" w:rsidRDefault="004D6E3C" w:rsidP="004D6E3C">
      <w:pPr>
        <w:tabs>
          <w:tab w:val="clear" w:pos="369"/>
          <w:tab w:val="left" w:pos="1620"/>
          <w:tab w:val="left" w:pos="3060"/>
          <w:tab w:val="left" w:pos="4230"/>
          <w:tab w:val="left" w:pos="5400"/>
        </w:tabs>
        <w:ind w:left="450" w:hanging="450"/>
      </w:pPr>
      <w:r>
        <w:tab/>
        <w:t>[3PlHum</w:t>
      </w:r>
      <w:r>
        <w:tab/>
        <w:t>come.Adjn]</w:t>
      </w:r>
      <w:r>
        <w:tab/>
        <w:t>[3PlHum</w:t>
      </w:r>
      <w:r>
        <w:tab/>
        <w:t>sit.Adjn</w:t>
      </w:r>
      <w:r>
        <w:tab/>
        <w:t>Blédougou],</w:t>
      </w:r>
    </w:p>
    <w:p w14:paraId="617FE159" w14:textId="77777777" w:rsidR="004D6E3C" w:rsidRDefault="004D6E3C" w:rsidP="004D6E3C">
      <w:pPr>
        <w:tabs>
          <w:tab w:val="clear" w:pos="369"/>
          <w:tab w:val="left" w:pos="720"/>
        </w:tabs>
        <w:ind w:left="450" w:hanging="450"/>
      </w:pPr>
      <w:r>
        <w:tab/>
      </w:r>
      <w:r>
        <w:tab/>
        <w:t>S: ‘They moved on and came to Damana. When they (had) arrived in Damana, some (of them) left there, they came, they came and sat (=settled) in Blédougou.’</w:t>
      </w:r>
    </w:p>
    <w:p w14:paraId="01F5108B" w14:textId="77777777" w:rsidR="004D6E3C" w:rsidRPr="00F3110A" w:rsidRDefault="004D6E3C" w:rsidP="004D6E3C">
      <w:pPr>
        <w:tabs>
          <w:tab w:val="clear" w:pos="369"/>
          <w:tab w:val="left" w:pos="720"/>
        </w:tabs>
        <w:ind w:left="450" w:hanging="450"/>
        <w:rPr>
          <w:i/>
        </w:rPr>
      </w:pPr>
      <w:r w:rsidRPr="00F3110A">
        <w:rPr>
          <w:i/>
        </w:rPr>
        <w:lastRenderedPageBreak/>
        <w:tab/>
      </w:r>
      <w:r w:rsidRPr="00F3110A">
        <w:rPr>
          <w:i/>
        </w:rPr>
        <w:tab/>
        <w:t>[</w:t>
      </w:r>
      <w:r>
        <w:rPr>
          <w:i/>
        </w:rPr>
        <w:t>Damana, large village SE of Blédougou near Côte d’Ivoire border</w:t>
      </w:r>
      <w:r w:rsidRPr="00F3110A">
        <w:rPr>
          <w:i/>
        </w:rPr>
        <w:t>]</w:t>
      </w:r>
    </w:p>
    <w:p w14:paraId="3188459E" w14:textId="77777777" w:rsidR="004D6E3C" w:rsidRDefault="004D6E3C" w:rsidP="004D6E3C"/>
    <w:p w14:paraId="53E37CD1" w14:textId="77777777" w:rsidR="004D6E3C" w:rsidRPr="00905113" w:rsidRDefault="004D6E3C" w:rsidP="004D6E3C">
      <w:pPr>
        <w:tabs>
          <w:tab w:val="clear" w:pos="369"/>
          <w:tab w:val="left" w:pos="720"/>
          <w:tab w:val="left" w:pos="1170"/>
          <w:tab w:val="left" w:pos="2070"/>
          <w:tab w:val="left" w:pos="2970"/>
        </w:tabs>
        <w:ind w:left="450" w:hanging="450"/>
        <w:rPr>
          <w:rFonts w:ascii="Doulos SIL" w:hAnsi="Doulos SIL"/>
          <w:i/>
          <w:color w:val="0000FF"/>
        </w:rPr>
      </w:pPr>
      <w:r>
        <w:t>00:59</w:t>
      </w:r>
      <w:r w:rsidRPr="00CC023E">
        <w:tab/>
      </w:r>
      <w:r>
        <w:t>S:</w:t>
      </w:r>
      <w:r>
        <w:tab/>
      </w:r>
      <w:r w:rsidRPr="00664481">
        <w:rPr>
          <w:i/>
          <w:u w:val="single"/>
        </w:rPr>
        <w:t>bon</w:t>
      </w:r>
      <w:r>
        <w:rPr>
          <w:rFonts w:ascii="Doulos SIL" w:hAnsi="Doulos SIL"/>
          <w:i/>
          <w:color w:val="0000FF"/>
        </w:rPr>
        <w:t>,</w:t>
      </w:r>
      <w:r>
        <w:rPr>
          <w:rFonts w:ascii="Doulos SIL" w:hAnsi="Doulos SIL"/>
          <w:i/>
          <w:color w:val="0000FF"/>
        </w:rPr>
        <w:tab/>
        <w:t>ŋ́</w:t>
      </w:r>
      <w:r>
        <w:rPr>
          <w:rFonts w:ascii="Doulos SIL" w:hAnsi="Doulos SIL"/>
          <w:i/>
          <w:color w:val="0000FF"/>
        </w:rPr>
        <w:tab/>
        <w:t>jàlkù-rɔ́ɔ̄,</w:t>
      </w:r>
    </w:p>
    <w:p w14:paraId="5938342B" w14:textId="77777777" w:rsidR="004D6E3C" w:rsidRPr="00EB31B9" w:rsidRDefault="004D6E3C" w:rsidP="004D6E3C">
      <w:pPr>
        <w:tabs>
          <w:tab w:val="clear" w:pos="369"/>
          <w:tab w:val="left" w:pos="720"/>
          <w:tab w:val="left" w:pos="1170"/>
          <w:tab w:val="left" w:pos="2070"/>
          <w:tab w:val="left" w:pos="2970"/>
        </w:tabs>
        <w:ind w:left="450" w:hanging="450"/>
      </w:pPr>
      <w:r>
        <w:tab/>
      </w:r>
      <w:r>
        <w:tab/>
        <w:t>S:</w:t>
      </w:r>
      <w:r>
        <w:tab/>
        <w:t>well</w:t>
      </w:r>
      <w:r>
        <w:tab/>
        <w:t>1Pl</w:t>
      </w:r>
      <w:r>
        <w:tab/>
        <w:t>Jalkunan-Nom,</w:t>
      </w:r>
    </w:p>
    <w:p w14:paraId="5C363215" w14:textId="77777777" w:rsidR="004D6E3C" w:rsidRPr="00905113" w:rsidRDefault="004D6E3C" w:rsidP="004D6E3C">
      <w:pPr>
        <w:tabs>
          <w:tab w:val="clear" w:pos="369"/>
          <w:tab w:val="left" w:pos="1710"/>
          <w:tab w:val="left" w:pos="342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ꜜnì</w:t>
      </w:r>
      <w:r>
        <w:rPr>
          <w:rFonts w:ascii="Doulos SIL" w:hAnsi="Doulos SIL"/>
          <w:i/>
          <w:color w:val="0000FF"/>
        </w:rPr>
        <w:tab/>
        <w:t>màʔà</w:t>
      </w:r>
      <w:r>
        <w:rPr>
          <w:rFonts w:ascii="Doulos SIL" w:hAnsi="Doulos SIL"/>
          <w:i/>
          <w:color w:val="0000FF"/>
        </w:rPr>
        <w:tab/>
        <w:t>jàlsà-dù</w:t>
      </w:r>
    </w:p>
    <w:p w14:paraId="262C2F04" w14:textId="77777777" w:rsidR="004D6E3C" w:rsidRPr="00EB31B9" w:rsidRDefault="004D6E3C" w:rsidP="004D6E3C">
      <w:pPr>
        <w:tabs>
          <w:tab w:val="clear" w:pos="369"/>
          <w:tab w:val="left" w:pos="1710"/>
          <w:tab w:val="left" w:pos="3420"/>
          <w:tab w:val="left" w:pos="5130"/>
        </w:tabs>
        <w:ind w:left="450" w:hanging="450"/>
      </w:pPr>
      <w:r>
        <w:tab/>
        <w:t>1Pl</w:t>
      </w:r>
      <w:r>
        <w:tab/>
        <w:t>3SgNonhObj</w:t>
      </w:r>
      <w:r>
        <w:tab/>
      </w:r>
      <w:r w:rsidRPr="00187A38">
        <w:t>name</w:t>
      </w:r>
      <w:r>
        <w:t>(v)</w:t>
      </w:r>
      <w:r w:rsidRPr="00187A38">
        <w:t>.Ipfv</w:t>
      </w:r>
      <w:r>
        <w:tab/>
        <w:t>Blédougou</w:t>
      </w:r>
    </w:p>
    <w:p w14:paraId="081468B3" w14:textId="77777777" w:rsidR="004D6E3C" w:rsidRDefault="004D6E3C" w:rsidP="004D6E3C">
      <w:pPr>
        <w:tabs>
          <w:tab w:val="clear" w:pos="369"/>
          <w:tab w:val="left" w:pos="720"/>
        </w:tabs>
        <w:ind w:left="450" w:hanging="450"/>
      </w:pPr>
      <w:r>
        <w:tab/>
      </w:r>
      <w:r>
        <w:tab/>
        <w:t xml:space="preserve">S: ‘Well, (in) our Jalkunan (language), we call it (=Blédougou village) </w:t>
      </w:r>
      <w:r w:rsidRPr="00222FA6">
        <w:rPr>
          <w:i/>
        </w:rPr>
        <w:t>jalsadu</w:t>
      </w:r>
      <w:r>
        <w:t>.’</w:t>
      </w:r>
    </w:p>
    <w:p w14:paraId="1201500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ŋ́</w:t>
      </w:r>
      <w:r>
        <w:rPr>
          <w:i/>
        </w:rPr>
        <w:t xml:space="preserve"> reduced from </w:t>
      </w:r>
      <w:r w:rsidRPr="009055CD">
        <w:rPr>
          <w:rFonts w:ascii="Doulos SIL" w:hAnsi="Doulos SIL"/>
          <w:i/>
          <w:color w:val="0000FF"/>
        </w:rPr>
        <w:t>mùʔùⁿ</w:t>
      </w:r>
      <w:r>
        <w:rPr>
          <w:i/>
        </w:rPr>
        <w:t xml:space="preserve"> 1Pl</w:t>
      </w:r>
      <w:r w:rsidRPr="00F3110A">
        <w:rPr>
          <w:i/>
        </w:rPr>
        <w:t>]</w:t>
      </w:r>
    </w:p>
    <w:p w14:paraId="5766F9F3" w14:textId="77777777" w:rsidR="004D6E3C" w:rsidRDefault="004D6E3C" w:rsidP="004D6E3C"/>
    <w:p w14:paraId="248FB2F9" w14:textId="77777777" w:rsidR="004D6E3C" w:rsidRPr="00905113" w:rsidRDefault="004D6E3C" w:rsidP="004D6E3C">
      <w:pPr>
        <w:tabs>
          <w:tab w:val="clear" w:pos="369"/>
          <w:tab w:val="left" w:pos="720"/>
          <w:tab w:val="left" w:pos="1080"/>
          <w:tab w:val="left" w:pos="2790"/>
          <w:tab w:val="left" w:pos="4500"/>
          <w:tab w:val="left" w:pos="6300"/>
          <w:tab w:val="left" w:pos="6840"/>
        </w:tabs>
        <w:ind w:left="450" w:hanging="450"/>
        <w:rPr>
          <w:rFonts w:ascii="Doulos SIL" w:hAnsi="Doulos SIL"/>
          <w:i/>
          <w:color w:val="0000FF"/>
        </w:rPr>
      </w:pPr>
      <w:r>
        <w:t>01:04</w:t>
      </w:r>
      <w:r w:rsidRPr="00CC023E">
        <w:tab/>
      </w:r>
      <w:r>
        <w:t>S:</w:t>
      </w:r>
      <w:r>
        <w:tab/>
      </w:r>
      <w:r>
        <w:rPr>
          <w:rFonts w:ascii="Doulos SIL" w:hAnsi="Doulos SIL"/>
          <w:i/>
          <w:color w:val="0000FF"/>
        </w:rPr>
        <w:t>jál-á-àāⁿ,</w:t>
      </w:r>
      <w:r>
        <w:rPr>
          <w:rFonts w:ascii="Doulos SIL" w:hAnsi="Doulos SIL"/>
          <w:i/>
          <w:color w:val="0000FF"/>
        </w:rPr>
        <w:tab/>
        <w:t>jál-á-àⁿ</w:t>
      </w:r>
      <w:r>
        <w:rPr>
          <w:rFonts w:ascii="Doulos SIL" w:hAnsi="Doulos SIL"/>
          <w:i/>
          <w:color w:val="0000FF"/>
        </w:rPr>
        <w:tab/>
        <w:t>fɛ́ɛ́nī</w:t>
      </w:r>
      <w:r>
        <w:rPr>
          <w:rFonts w:ascii="Doulos SIL" w:hAnsi="Doulos SIL"/>
          <w:i/>
          <w:color w:val="0000FF"/>
        </w:rPr>
        <w:tab/>
      </w:r>
      <w:r w:rsidRPr="007C1B2D">
        <w:rPr>
          <w:rFonts w:ascii="Doulos SIL" w:hAnsi="Doulos SIL"/>
          <w:i/>
          <w:color w:val="0000FF"/>
        </w:rPr>
        <w:t>kéē</w:t>
      </w:r>
      <w:r w:rsidRPr="007C1B2D">
        <w:rPr>
          <w:rFonts w:ascii="Doulos SIL" w:hAnsi="Doulos SIL"/>
          <w:i/>
          <w:color w:val="0000FF"/>
        </w:rPr>
        <w:tab/>
        <w:t>nà</w:t>
      </w:r>
      <w:r>
        <w:rPr>
          <w:rFonts w:ascii="Doulos SIL" w:hAnsi="Doulos SIL"/>
          <w:i/>
          <w:color w:val="0000FF"/>
        </w:rPr>
        <w:t>à,</w:t>
      </w:r>
    </w:p>
    <w:p w14:paraId="37D1D02D" w14:textId="77777777" w:rsidR="004D6E3C" w:rsidRPr="00EB31B9" w:rsidRDefault="004D6E3C" w:rsidP="004D6E3C">
      <w:pPr>
        <w:tabs>
          <w:tab w:val="clear" w:pos="369"/>
          <w:tab w:val="left" w:pos="720"/>
          <w:tab w:val="left" w:pos="1080"/>
          <w:tab w:val="left" w:pos="2790"/>
          <w:tab w:val="left" w:pos="4500"/>
          <w:tab w:val="left" w:pos="6300"/>
          <w:tab w:val="left" w:pos="6840"/>
        </w:tabs>
        <w:ind w:left="450" w:hanging="450"/>
      </w:pPr>
      <w:r>
        <w:tab/>
      </w:r>
      <w:r>
        <w:tab/>
        <w:t>S:</w:t>
      </w:r>
      <w:r>
        <w:tab/>
        <w:t>tsetse-Nom-Pl,</w:t>
      </w:r>
      <w:r>
        <w:tab/>
        <w:t>tsetse-Nom-Pl</w:t>
      </w:r>
      <w:r>
        <w:tab/>
        <w:t>become.many.Pfv</w:t>
      </w:r>
      <w:r>
        <w:tab/>
        <w:t>Past</w:t>
      </w:r>
      <w:r>
        <w:tab/>
        <w:t>here,</w:t>
      </w:r>
    </w:p>
    <w:p w14:paraId="072C2066" w14:textId="77777777" w:rsidR="004D6E3C" w:rsidRPr="00905113" w:rsidRDefault="004D6E3C" w:rsidP="004D6E3C">
      <w:pPr>
        <w:tabs>
          <w:tab w:val="clear" w:pos="369"/>
          <w:tab w:val="left" w:pos="1710"/>
          <w:tab w:val="left" w:pos="2970"/>
          <w:tab w:val="left" w:pos="4320"/>
          <w:tab w:val="left" w:pos="558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kósòⁿ]</w:t>
      </w:r>
      <w:r>
        <w:rPr>
          <w:rFonts w:ascii="Doulos SIL" w:hAnsi="Doulos SIL"/>
          <w:i/>
          <w:color w:val="0000FF"/>
        </w:rPr>
        <w:tab/>
        <w:t>ààⁿ</w:t>
      </w:r>
      <w:r>
        <w:rPr>
          <w:rFonts w:ascii="Doulos SIL" w:hAnsi="Doulos SIL"/>
          <w:i/>
          <w:color w:val="0000FF"/>
        </w:rPr>
        <w:tab/>
        <w:t>dɛ́</w:t>
      </w:r>
      <w:r>
        <w:rPr>
          <w:rFonts w:ascii="Doulos SIL" w:hAnsi="Doulos SIL"/>
          <w:i/>
          <w:color w:val="0000FF"/>
        </w:rPr>
        <w:tab/>
        <w:t>jàlsà-dù,</w:t>
      </w:r>
    </w:p>
    <w:p w14:paraId="42E3988F" w14:textId="77777777" w:rsidR="004D6E3C" w:rsidRPr="00EB31B9" w:rsidRDefault="004D6E3C" w:rsidP="004D6E3C">
      <w:pPr>
        <w:tabs>
          <w:tab w:val="clear" w:pos="369"/>
          <w:tab w:val="left" w:pos="1710"/>
          <w:tab w:val="left" w:pos="2970"/>
          <w:tab w:val="left" w:pos="4320"/>
          <w:tab w:val="left" w:pos="5580"/>
          <w:tab w:val="left" w:pos="6390"/>
        </w:tabs>
        <w:ind w:left="450" w:hanging="450"/>
      </w:pPr>
      <w:r>
        <w:tab/>
        <w:t>[3SgFoct</w:t>
      </w:r>
      <w:r>
        <w:tab/>
        <w:t>because]</w:t>
      </w:r>
      <w:r>
        <w:tab/>
        <w:t>3PlHum</w:t>
      </w:r>
      <w:r>
        <w:tab/>
        <w:t>say.Pfv</w:t>
      </w:r>
      <w:r>
        <w:tab/>
        <w:t>Blédougou,</w:t>
      </w:r>
    </w:p>
    <w:p w14:paraId="306085EF" w14:textId="77777777" w:rsidR="004D6E3C" w:rsidRPr="00905113" w:rsidRDefault="004D6E3C" w:rsidP="004D6E3C">
      <w:pPr>
        <w:tabs>
          <w:tab w:val="clear" w:pos="369"/>
          <w:tab w:val="left" w:pos="2160"/>
          <w:tab w:val="left" w:pos="30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[jál-á-àⁿ</w:t>
      </w:r>
      <w:r>
        <w:rPr>
          <w:rFonts w:ascii="Doulos SIL" w:hAnsi="Doulos SIL"/>
          <w:i/>
          <w:color w:val="0000FF"/>
        </w:rPr>
        <w:tab/>
        <w:t>sàá]</w:t>
      </w:r>
      <w:r>
        <w:rPr>
          <w:rFonts w:ascii="Doulos SIL" w:hAnsi="Doulos SIL"/>
          <w:i/>
          <w:color w:val="0000FF"/>
        </w:rPr>
        <w:tab/>
        <w:t>dù,</w:t>
      </w:r>
    </w:p>
    <w:p w14:paraId="01FEEF74" w14:textId="77777777" w:rsidR="004D6E3C" w:rsidRDefault="004D6E3C" w:rsidP="004D6E3C">
      <w:pPr>
        <w:tabs>
          <w:tab w:val="clear" w:pos="369"/>
          <w:tab w:val="left" w:pos="2160"/>
          <w:tab w:val="left" w:pos="3060"/>
        </w:tabs>
        <w:ind w:left="450" w:hanging="450"/>
      </w:pPr>
      <w:r>
        <w:tab/>
        <w:t>[tsetse-Nom-Pl</w:t>
      </w:r>
      <w:r>
        <w:tab/>
        <w:t>house]</w:t>
      </w:r>
      <w:r>
        <w:tab/>
        <w:t>in,</w:t>
      </w:r>
    </w:p>
    <w:p w14:paraId="2C34EF83" w14:textId="77777777" w:rsidR="004D6E3C" w:rsidRDefault="004D6E3C" w:rsidP="004D6E3C">
      <w:pPr>
        <w:tabs>
          <w:tab w:val="clear" w:pos="369"/>
          <w:tab w:val="left" w:pos="720"/>
        </w:tabs>
        <w:ind w:left="450" w:hanging="450"/>
      </w:pPr>
      <w:r>
        <w:tab/>
      </w:r>
      <w:r>
        <w:tab/>
        <w:t xml:space="preserve">S: ‘Tse-tse flies, There were lots of tse-tse flies here. That’s why they said (=called the village) </w:t>
      </w:r>
      <w:r w:rsidRPr="00222FA6">
        <w:rPr>
          <w:i/>
        </w:rPr>
        <w:t>jalsadu</w:t>
      </w:r>
      <w:r>
        <w:t>, (contracted from) “in the house (=village) of the tse-tse flies”.’</w:t>
      </w:r>
    </w:p>
    <w:p w14:paraId="05D53B2E" w14:textId="65E73B74"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jálá</w:t>
      </w:r>
      <w:r>
        <w:rPr>
          <w:i/>
        </w:rPr>
        <w:t xml:space="preserve"> ‘tse-tse fly’; Past </w:t>
      </w:r>
      <w:r w:rsidRPr="009055CD">
        <w:rPr>
          <w:rFonts w:ascii="Doulos SIL" w:hAnsi="Doulos SIL"/>
          <w:i/>
          <w:color w:val="0000FF"/>
        </w:rPr>
        <w:t>k</w:t>
      </w:r>
      <w:r>
        <w:rPr>
          <w:rFonts w:ascii="Doulos SIL" w:hAnsi="Doulos SIL"/>
          <w:i/>
          <w:color w:val="0000FF"/>
        </w:rPr>
        <w:t>ɛ́</w:t>
      </w:r>
      <w:r>
        <w:rPr>
          <w:i/>
        </w:rPr>
        <w:t xml:space="preserve"> → </w:t>
      </w:r>
      <w:r>
        <w:rPr>
          <w:rFonts w:ascii="Doulos SIL" w:hAnsi="Doulos SIL"/>
          <w:i/>
          <w:color w:val="0000FF"/>
        </w:rPr>
        <w:t>kéē</w:t>
      </w:r>
      <w:r>
        <w:rPr>
          <w:i/>
        </w:rPr>
        <w:t xml:space="preserve"> before </w:t>
      </w:r>
      <w:r w:rsidR="00F30AF3">
        <w:rPr>
          <w:i/>
        </w:rPr>
        <w:t xml:space="preserve">demonstrative adverb </w:t>
      </w:r>
      <w:r w:rsidRPr="009055CD">
        <w:rPr>
          <w:rFonts w:ascii="Doulos SIL" w:hAnsi="Doulos SIL"/>
          <w:i/>
          <w:color w:val="0000FF"/>
        </w:rPr>
        <w:t>nàà</w:t>
      </w:r>
      <w:r>
        <w:rPr>
          <w:i/>
        </w:rPr>
        <w:t xml:space="preserve">, </w:t>
      </w:r>
      <w:r w:rsidR="00F30AF3">
        <w:rPr>
          <w:i/>
        </w:rPr>
        <w:t>can be transcribed</w:t>
      </w:r>
      <w:r>
        <w:rPr>
          <w:i/>
        </w:rPr>
        <w:t xml:space="preserve"> </w:t>
      </w:r>
      <w:r w:rsidRPr="00CE0562">
        <w:rPr>
          <w:rFonts w:ascii="Doulos SIL" w:hAnsi="Doulos SIL"/>
          <w:i/>
          <w:color w:val="0000FF"/>
        </w:rPr>
        <w:t>ké=ē nàà</w:t>
      </w:r>
      <w:r>
        <w:rPr>
          <w:i/>
        </w:rPr>
        <w:t xml:space="preserve"> with encliticized linker</w:t>
      </w:r>
      <w:r w:rsidRPr="00F3110A">
        <w:rPr>
          <w:i/>
        </w:rPr>
        <w:t>]</w:t>
      </w:r>
    </w:p>
    <w:p w14:paraId="604BFBDF" w14:textId="77777777" w:rsidR="004D6E3C" w:rsidRDefault="004D6E3C" w:rsidP="004D6E3C"/>
    <w:p w14:paraId="5E0A81A3" w14:textId="06D16A55" w:rsidR="004D6E3C" w:rsidRPr="009055CD" w:rsidRDefault="004D6E3C" w:rsidP="004D6E3C">
      <w:pPr>
        <w:tabs>
          <w:tab w:val="clear" w:pos="369"/>
          <w:tab w:val="left" w:pos="720"/>
          <w:tab w:val="left" w:pos="1080"/>
          <w:tab w:val="left" w:pos="1620"/>
          <w:tab w:val="left" w:pos="3600"/>
          <w:tab w:val="left" w:pos="4590"/>
          <w:tab w:val="left" w:pos="5490"/>
        </w:tabs>
        <w:ind w:left="450" w:hanging="450"/>
        <w:rPr>
          <w:rFonts w:ascii="Doulos SIL" w:hAnsi="Doulos SIL"/>
          <w:i/>
          <w:color w:val="0000FF"/>
        </w:rPr>
      </w:pPr>
      <w:r>
        <w:t>01:11</w:t>
      </w:r>
      <w:r w:rsidRPr="00CC023E">
        <w:tab/>
      </w:r>
      <w:r>
        <w:t>S:</w:t>
      </w:r>
      <w:r>
        <w:tab/>
      </w:r>
      <w:r w:rsidRPr="00664481">
        <w:rPr>
          <w:i/>
          <w:u w:val="single"/>
        </w:rPr>
        <w:t>bon</w:t>
      </w:r>
      <w:r>
        <w:rPr>
          <w:rFonts w:ascii="Doulos SIL" w:hAnsi="Doulos SIL"/>
          <w:i/>
          <w:color w:val="0000FF"/>
        </w:rPr>
        <w:t>,</w:t>
      </w:r>
      <w:r>
        <w:rPr>
          <w:rFonts w:ascii="Doulos SIL" w:hAnsi="Doulos SIL"/>
          <w:i/>
          <w:color w:val="0000FF"/>
        </w:rPr>
        <w:tab/>
        <w:t>jóʔó-kú-rɔ̀</w:t>
      </w:r>
      <w:r w:rsidR="00072730">
        <w:rPr>
          <w:rFonts w:ascii="Doulos SIL" w:hAnsi="Doulos SIL"/>
          <w:i/>
          <w:color w:val="0000FF"/>
        </w:rPr>
        <w:t>,</w:t>
      </w:r>
      <w:r w:rsidR="00072730">
        <w:rPr>
          <w:rFonts w:ascii="Doulos SIL" w:hAnsi="Doulos SIL"/>
          <w:i/>
          <w:color w:val="0000FF"/>
        </w:rPr>
        <w:tab/>
        <w:t>à-mǎā</w:t>
      </w:r>
      <w:r>
        <w:rPr>
          <w:rFonts w:ascii="Doulos SIL" w:hAnsi="Doulos SIL"/>
          <w:i/>
          <w:color w:val="0000FF"/>
        </w:rPr>
        <w:t>ⁿ</w:t>
      </w:r>
      <w:r>
        <w:rPr>
          <w:rFonts w:ascii="Doulos SIL" w:hAnsi="Doulos SIL"/>
          <w:i/>
          <w:color w:val="0000FF"/>
        </w:rPr>
        <w:tab/>
        <w:t>dɛ́</w:t>
      </w:r>
      <w:r>
        <w:rPr>
          <w:rFonts w:ascii="Doulos SIL" w:hAnsi="Doulos SIL"/>
          <w:i/>
          <w:color w:val="0000FF"/>
        </w:rPr>
        <w:tab/>
      </w:r>
      <w:r w:rsidRPr="001E568A">
        <w:rPr>
          <w:rFonts w:ascii="Doulos SIL" w:hAnsi="Doulos SIL"/>
          <w:i/>
          <w:color w:val="008000"/>
        </w:rPr>
        <w:t>béré-dùgù</w:t>
      </w:r>
      <w:r w:rsidRPr="009055CD">
        <w:rPr>
          <w:rFonts w:ascii="Doulos SIL" w:hAnsi="Doulos SIL"/>
          <w:i/>
          <w:color w:val="0000FF"/>
        </w:rPr>
        <w:t>,</w:t>
      </w:r>
    </w:p>
    <w:p w14:paraId="541C2C12" w14:textId="77777777" w:rsidR="004D6E3C" w:rsidRPr="00EB31B9" w:rsidRDefault="004D6E3C" w:rsidP="004D6E3C">
      <w:pPr>
        <w:tabs>
          <w:tab w:val="clear" w:pos="369"/>
          <w:tab w:val="left" w:pos="720"/>
          <w:tab w:val="left" w:pos="1080"/>
          <w:tab w:val="left" w:pos="1620"/>
          <w:tab w:val="left" w:pos="3600"/>
          <w:tab w:val="left" w:pos="4590"/>
          <w:tab w:val="left" w:pos="5490"/>
        </w:tabs>
        <w:ind w:left="450" w:hanging="450"/>
      </w:pPr>
      <w:r>
        <w:tab/>
      </w:r>
      <w:r>
        <w:tab/>
        <w:t>S:</w:t>
      </w:r>
      <w:r>
        <w:tab/>
        <w:t>well,</w:t>
      </w:r>
      <w:r>
        <w:tab/>
        <w:t>Jula-language-Nom,</w:t>
      </w:r>
      <w:r>
        <w:tab/>
        <w:t>Hum-3Pl</w:t>
      </w:r>
      <w:r>
        <w:tab/>
        <w:t>say.Pfv</w:t>
      </w:r>
      <w:r>
        <w:tab/>
        <w:t>stick-village,</w:t>
      </w:r>
    </w:p>
    <w:p w14:paraId="57D390EB" w14:textId="77777777" w:rsidR="004D6E3C" w:rsidRPr="00905113" w:rsidRDefault="004D6E3C" w:rsidP="004D6E3C">
      <w:pPr>
        <w:tabs>
          <w:tab w:val="clear" w:pos="369"/>
          <w:tab w:val="left" w:pos="1530"/>
          <w:tab w:val="left" w:pos="324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[mɛ̀ʔɛ̀ⁿ</w:t>
      </w:r>
      <w:r>
        <w:rPr>
          <w:rFonts w:ascii="Doulos SIL" w:hAnsi="Doulos SIL"/>
          <w:i/>
          <w:color w:val="0000FF"/>
        </w:rPr>
        <w:tab/>
      </w:r>
      <w:r w:rsidRPr="004212F9">
        <w:rPr>
          <w:rFonts w:ascii="Doulos SIL" w:hAnsi="Doulos SIL"/>
          <w:i/>
          <w:color w:val="0000FF"/>
        </w:rPr>
        <w:t>kpèè</w:t>
      </w:r>
      <w:r>
        <w:rPr>
          <w:rFonts w:ascii="Doulos SIL" w:hAnsi="Doulos SIL"/>
          <w:i/>
          <w:color w:val="0000FF"/>
        </w:rPr>
        <w:t>-rá</w:t>
      </w:r>
      <w:r w:rsidRPr="004212F9">
        <w:rPr>
          <w:rFonts w:ascii="Doulos SIL" w:hAnsi="Doulos SIL"/>
          <w:i/>
          <w:color w:val="0000FF"/>
        </w:rPr>
        <w:t>-à</w:t>
      </w:r>
      <w:r>
        <w:rPr>
          <w:rFonts w:ascii="Doulos SIL" w:hAnsi="Doulos SIL"/>
          <w:i/>
          <w:color w:val="0000FF"/>
        </w:rPr>
        <w:t>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jàmúlī,</w:t>
      </w:r>
    </w:p>
    <w:p w14:paraId="6A6B742A" w14:textId="77777777" w:rsidR="004D6E3C" w:rsidRPr="00EB31B9" w:rsidRDefault="004D6E3C" w:rsidP="004D6E3C">
      <w:pPr>
        <w:tabs>
          <w:tab w:val="clear" w:pos="369"/>
          <w:tab w:val="left" w:pos="1530"/>
          <w:tab w:val="left" w:pos="3240"/>
          <w:tab w:val="left" w:pos="4410"/>
        </w:tabs>
        <w:ind w:left="450" w:hanging="450"/>
      </w:pPr>
      <w:r>
        <w:tab/>
        <w:t>[person</w:t>
      </w:r>
      <w:r>
        <w:tab/>
        <w:t>white-Nom-Pl]</w:t>
      </w:r>
      <w:r>
        <w:tab/>
        <w:t>3SgObj</w:t>
      </w:r>
      <w:r>
        <w:tab/>
        <w:t>change.Pfv,</w:t>
      </w:r>
    </w:p>
    <w:p w14:paraId="37546592" w14:textId="77777777" w:rsidR="004D6E3C" w:rsidRPr="001E568A" w:rsidRDefault="004D6E3C" w:rsidP="004D6E3C">
      <w:pPr>
        <w:tabs>
          <w:tab w:val="clear" w:pos="369"/>
          <w:tab w:val="left" w:pos="720"/>
        </w:tabs>
        <w:ind w:left="450" w:hanging="450"/>
      </w:pPr>
      <w:r>
        <w:tab/>
      </w:r>
      <w:r>
        <w:tab/>
        <w:t xml:space="preserve">B: ‘Well, in Jula (language), it’s </w:t>
      </w:r>
      <w:r w:rsidRPr="001E568A">
        <w:rPr>
          <w:u w:val="single"/>
        </w:rPr>
        <w:t>they</w:t>
      </w:r>
      <w:r>
        <w:t xml:space="preserve"> (=Jula people) [focus] who say (=call the village) </w:t>
      </w:r>
      <w:r w:rsidRPr="001E568A">
        <w:rPr>
          <w:rFonts w:ascii="Doulos SIL" w:hAnsi="Doulos SIL"/>
          <w:i/>
          <w:color w:val="008000"/>
        </w:rPr>
        <w:t>béré</w:t>
      </w:r>
      <w:r w:rsidRPr="001E568A">
        <w:rPr>
          <w:rFonts w:ascii="Doulos SIL" w:hAnsi="Doulos SIL"/>
          <w:i/>
          <w:color w:val="008000"/>
        </w:rPr>
        <w:noBreakHyphen/>
        <w:t>dùgù</w:t>
      </w:r>
      <w:r>
        <w:t xml:space="preserve"> (“wooden.stick-village”). The white people changed it.’</w:t>
      </w:r>
    </w:p>
    <w:p w14:paraId="3BC9649C" w14:textId="2A42C0A9"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à-</w:t>
      </w:r>
      <w:r w:rsidR="00E338BB">
        <w:rPr>
          <w:rFonts w:ascii="Doulos SIL" w:hAnsi="Doulos SIL"/>
          <w:i/>
          <w:color w:val="0000FF"/>
        </w:rPr>
        <w:t>mǎā</w:t>
      </w:r>
      <w:r w:rsidRPr="009615EE">
        <w:rPr>
          <w:i/>
        </w:rPr>
        <w:t xml:space="preserve">  </w:t>
      </w:r>
      <w:r w:rsidR="00F30AF3">
        <w:rPr>
          <w:i/>
        </w:rPr>
        <w:t>human 3Pl</w:t>
      </w:r>
      <w:r>
        <w:rPr>
          <w:i/>
        </w:rPr>
        <w:t xml:space="preserve"> focused pronoun</w:t>
      </w:r>
      <w:r w:rsidR="00F30AF3">
        <w:rPr>
          <w:i/>
        </w:rPr>
        <w:t xml:space="preserve"> §13.1.1</w:t>
      </w:r>
      <w:r w:rsidRPr="00F3110A">
        <w:rPr>
          <w:i/>
        </w:rPr>
        <w:t>]</w:t>
      </w:r>
    </w:p>
    <w:p w14:paraId="382594F5" w14:textId="77777777" w:rsidR="004D6E3C" w:rsidRDefault="004D6E3C" w:rsidP="004D6E3C"/>
    <w:p w14:paraId="14D03E25" w14:textId="56CFBF3E" w:rsidR="004D6E3C" w:rsidRPr="00905113" w:rsidRDefault="004D6E3C" w:rsidP="00137DD2">
      <w:pPr>
        <w:tabs>
          <w:tab w:val="clear" w:pos="369"/>
          <w:tab w:val="left" w:pos="720"/>
          <w:tab w:val="left" w:pos="1080"/>
          <w:tab w:val="left" w:pos="2340"/>
          <w:tab w:val="left" w:pos="4140"/>
          <w:tab w:val="left" w:pos="5760"/>
        </w:tabs>
        <w:ind w:left="450" w:hanging="450"/>
        <w:rPr>
          <w:rFonts w:ascii="Doulos SIL" w:hAnsi="Doulos SIL"/>
          <w:i/>
          <w:color w:val="0000FF"/>
        </w:rPr>
      </w:pPr>
      <w:r>
        <w:t>01:18</w:t>
      </w:r>
      <w:r w:rsidRPr="00CC023E">
        <w:tab/>
      </w:r>
      <w:r>
        <w:t>S:</w:t>
      </w:r>
      <w:r>
        <w:tab/>
      </w:r>
      <w:r>
        <w:rPr>
          <w:rFonts w:ascii="Doulos SIL" w:hAnsi="Doulos SIL"/>
          <w:i/>
          <w:color w:val="0000FF"/>
        </w:rPr>
        <w:t>ààⁿ</w:t>
      </w:r>
      <w:r>
        <w:rPr>
          <w:rFonts w:ascii="Doulos SIL" w:hAnsi="Doulos SIL"/>
          <w:i/>
          <w:color w:val="0000FF"/>
        </w:rPr>
        <w:tab/>
        <w:t>ní</w:t>
      </w:r>
      <w:r>
        <w:rPr>
          <w:rFonts w:ascii="Doulos SIL" w:hAnsi="Doulos SIL"/>
          <w:i/>
          <w:color w:val="0000FF"/>
        </w:rPr>
        <w:tab/>
        <w:t>màʔàⁿ,</w:t>
      </w:r>
      <w:r>
        <w:rPr>
          <w:rFonts w:ascii="Doulos SIL" w:hAnsi="Doulos SIL"/>
          <w:i/>
          <w:color w:val="0000FF"/>
        </w:rPr>
        <w:tab/>
      </w:r>
      <w:r w:rsidR="00A60C24">
        <w:rPr>
          <w:u w:val="single"/>
        </w:rPr>
        <w:t>B</w:t>
      </w:r>
      <w:r w:rsidRPr="003C0637">
        <w:rPr>
          <w:u w:val="single"/>
        </w:rPr>
        <w:t>lédougou</w:t>
      </w:r>
      <w:r>
        <w:rPr>
          <w:rFonts w:ascii="Doulos SIL" w:hAnsi="Doulos SIL"/>
          <w:i/>
          <w:color w:val="0000FF"/>
        </w:rPr>
        <w:t>,</w:t>
      </w:r>
    </w:p>
    <w:p w14:paraId="13ECBB54" w14:textId="6F59A5E3" w:rsidR="004D6E3C" w:rsidRPr="00EB31B9" w:rsidRDefault="00137DD2" w:rsidP="00137DD2">
      <w:pPr>
        <w:tabs>
          <w:tab w:val="clear" w:pos="369"/>
          <w:tab w:val="left" w:pos="720"/>
          <w:tab w:val="left" w:pos="1080"/>
          <w:tab w:val="left" w:pos="2340"/>
          <w:tab w:val="left" w:pos="4140"/>
          <w:tab w:val="left" w:pos="5760"/>
        </w:tabs>
        <w:ind w:left="450" w:hanging="450"/>
      </w:pPr>
      <w:r>
        <w:tab/>
      </w:r>
      <w:r>
        <w:tab/>
        <w:t>S:</w:t>
      </w:r>
      <w:r>
        <w:tab/>
        <w:t>3PlHum</w:t>
      </w:r>
      <w:r w:rsidR="004D6E3C">
        <w:tab/>
        <w:t>3SgNonhObj</w:t>
      </w:r>
      <w:r w:rsidR="004D6E3C">
        <w:tab/>
      </w:r>
      <w:r w:rsidR="004D6E3C" w:rsidRPr="0041050B">
        <w:t>say.Adjn,</w:t>
      </w:r>
      <w:r w:rsidR="004D6E3C">
        <w:tab/>
        <w:t>B,</w:t>
      </w:r>
    </w:p>
    <w:p w14:paraId="7BDB4D98" w14:textId="77777777" w:rsidR="004D6E3C" w:rsidRPr="00905113" w:rsidRDefault="004D6E3C" w:rsidP="004D6E3C">
      <w:pPr>
        <w:tabs>
          <w:tab w:val="clear" w:pos="369"/>
          <w:tab w:val="left" w:pos="1710"/>
          <w:tab w:val="left" w:pos="306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nóòtɛ́</w:t>
      </w:r>
      <w:r>
        <w:rPr>
          <w:rFonts w:ascii="Doulos SIL" w:hAnsi="Doulos SIL"/>
          <w:i/>
          <w:color w:val="0000FF"/>
        </w:rPr>
        <w:tab/>
        <w:t>[è</w:t>
      </w:r>
      <w:r>
        <w:rPr>
          <w:rFonts w:ascii="Doulos SIL" w:hAnsi="Doulos SIL"/>
          <w:i/>
          <w:color w:val="0000FF"/>
        </w:rPr>
        <w:tab/>
        <w:t>tòʔònì</w:t>
      </w:r>
      <w:r>
        <w:rPr>
          <w:rFonts w:ascii="Doulos SIL" w:hAnsi="Doulos SIL"/>
          <w:i/>
          <w:color w:val="0000FF"/>
        </w:rPr>
        <w:tab/>
      </w:r>
      <w:r w:rsidRPr="001E568A">
        <w:rPr>
          <w:rFonts w:ascii="Doulos SIL" w:hAnsi="Doulos SIL"/>
          <w:i/>
          <w:color w:val="008000"/>
        </w:rPr>
        <w:t>béré-dùgù</w:t>
      </w:r>
      <w:r>
        <w:rPr>
          <w:rFonts w:ascii="Doulos SIL" w:hAnsi="Doulos SIL"/>
          <w:i/>
          <w:color w:val="0000FF"/>
        </w:rPr>
        <w:t>],</w:t>
      </w:r>
    </w:p>
    <w:p w14:paraId="273CB662" w14:textId="77777777" w:rsidR="004D6E3C" w:rsidRDefault="004D6E3C" w:rsidP="004D6E3C">
      <w:pPr>
        <w:tabs>
          <w:tab w:val="clear" w:pos="369"/>
          <w:tab w:val="left" w:pos="1710"/>
          <w:tab w:val="left" w:pos="3060"/>
          <w:tab w:val="left" w:pos="4770"/>
        </w:tabs>
        <w:ind w:left="450" w:hanging="450"/>
      </w:pPr>
      <w:r>
        <w:tab/>
        <w:t>otherwise</w:t>
      </w:r>
      <w:r>
        <w:tab/>
        <w:t>[3SgNonh</w:t>
      </w:r>
      <w:r>
        <w:tab/>
      </w:r>
      <w:r w:rsidRPr="0041050B">
        <w:t>be.named</w:t>
      </w:r>
      <w:r>
        <w:tab/>
        <w:t>B],</w:t>
      </w:r>
    </w:p>
    <w:p w14:paraId="5F2D924F" w14:textId="77777777" w:rsidR="004D6E3C" w:rsidRPr="00905113" w:rsidRDefault="004D6E3C" w:rsidP="004D6E3C">
      <w:pPr>
        <w:tabs>
          <w:tab w:val="clear" w:pos="369"/>
          <w:tab w:val="left" w:pos="2160"/>
          <w:tab w:val="left" w:pos="3420"/>
          <w:tab w:val="left" w:pos="522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jàl-kù-rɔ́ɔ̄,</w:t>
      </w:r>
      <w:r>
        <w:rPr>
          <w:rFonts w:ascii="Doulos SIL" w:hAnsi="Doulos SIL"/>
          <w:i/>
          <w:color w:val="0000FF"/>
        </w:rPr>
        <w:tab/>
        <w:t>jàlsà-dù,</w:t>
      </w:r>
      <w:r w:rsidRPr="009E1D72">
        <w:rPr>
          <w:rFonts w:ascii="Doulos SIL" w:hAnsi="Doulos SIL"/>
          <w:i/>
          <w:color w:val="0000FF"/>
        </w:rPr>
        <w:t xml:space="preserve"> </w:t>
      </w:r>
      <w:r w:rsidRPr="00905113">
        <w:rPr>
          <w:rFonts w:ascii="Doulos SIL" w:hAnsi="Doulos SIL"/>
          <w:i/>
          <w:color w:val="0000FF"/>
        </w:rPr>
        <w:tab/>
      </w:r>
      <w:r>
        <w:rPr>
          <w:rFonts w:ascii="Doulos SIL" w:hAnsi="Doulos SIL"/>
          <w:i/>
          <w:color w:val="0000FF"/>
        </w:rPr>
        <w:t>[jál-á-àⁿ</w:t>
      </w:r>
      <w:r>
        <w:rPr>
          <w:rFonts w:ascii="Doulos SIL" w:hAnsi="Doulos SIL"/>
          <w:i/>
          <w:color w:val="0000FF"/>
        </w:rPr>
        <w:tab/>
        <w:t>sàá]</w:t>
      </w:r>
      <w:r>
        <w:rPr>
          <w:rFonts w:ascii="Doulos SIL" w:hAnsi="Doulos SIL"/>
          <w:i/>
          <w:color w:val="0000FF"/>
        </w:rPr>
        <w:tab/>
        <w:t>dù,</w:t>
      </w:r>
    </w:p>
    <w:p w14:paraId="7252D031" w14:textId="77777777" w:rsidR="004D6E3C" w:rsidRDefault="004D6E3C" w:rsidP="004D6E3C">
      <w:pPr>
        <w:tabs>
          <w:tab w:val="clear" w:pos="369"/>
          <w:tab w:val="left" w:pos="2160"/>
          <w:tab w:val="left" w:pos="3420"/>
          <w:tab w:val="left" w:pos="5220"/>
          <w:tab w:val="left" w:pos="6210"/>
        </w:tabs>
        <w:ind w:left="450" w:hanging="450"/>
      </w:pPr>
      <w:r>
        <w:tab/>
        <w:t>Jalkunan-Nom,</w:t>
      </w:r>
      <w:r>
        <w:tab/>
        <w:t>J,</w:t>
      </w:r>
      <w:r w:rsidRPr="009E1D72">
        <w:t xml:space="preserve"> </w:t>
      </w:r>
      <w:r>
        <w:tab/>
        <w:t>[tsetse-Nom-Pl</w:t>
      </w:r>
      <w:r>
        <w:tab/>
        <w:t>house]</w:t>
      </w:r>
      <w:r>
        <w:tab/>
        <w:t>in,</w:t>
      </w:r>
    </w:p>
    <w:p w14:paraId="6E09CC6D" w14:textId="6EA31D46" w:rsidR="004D6E3C" w:rsidRDefault="004D6E3C" w:rsidP="004D6E3C">
      <w:pPr>
        <w:tabs>
          <w:tab w:val="clear" w:pos="369"/>
          <w:tab w:val="left" w:pos="720"/>
        </w:tabs>
        <w:ind w:left="450" w:hanging="450"/>
      </w:pPr>
      <w:r>
        <w:tab/>
      </w:r>
      <w:r>
        <w:tab/>
        <w:t xml:space="preserve">S: ‘(And) they called it Blédougou. Otherwise, it was (originally) named </w:t>
      </w:r>
      <w:r w:rsidRPr="001E568A">
        <w:rPr>
          <w:rFonts w:ascii="Doulos SIL" w:hAnsi="Doulos SIL"/>
          <w:i/>
          <w:color w:val="008000"/>
        </w:rPr>
        <w:t>béré-dùgù</w:t>
      </w:r>
      <w:r>
        <w:t xml:space="preserve">. In Jalkunan (language), </w:t>
      </w:r>
      <w:r w:rsidR="004F0029">
        <w:rPr>
          <w:rFonts w:ascii="Doulos SIL" w:hAnsi="Doulos SIL"/>
          <w:i/>
          <w:color w:val="0000FF"/>
        </w:rPr>
        <w:t>jàlsà-dù</w:t>
      </w:r>
      <w:r>
        <w:t>, (from) “in the house (=village) of the tse-tse flies”.’</w:t>
      </w:r>
    </w:p>
    <w:p w14:paraId="08F46FB5" w14:textId="77777777" w:rsidR="004D6E3C" w:rsidRDefault="004D6E3C" w:rsidP="004D6E3C"/>
    <w:p w14:paraId="246E1AD8" w14:textId="77777777" w:rsidR="004D6E3C" w:rsidRPr="00905113" w:rsidRDefault="004D6E3C" w:rsidP="004D6E3C">
      <w:pPr>
        <w:tabs>
          <w:tab w:val="clear" w:pos="369"/>
          <w:tab w:val="left" w:pos="720"/>
          <w:tab w:val="left" w:pos="1080"/>
          <w:tab w:val="left" w:pos="2430"/>
          <w:tab w:val="left" w:pos="3420"/>
          <w:tab w:val="left" w:pos="5040"/>
        </w:tabs>
        <w:ind w:left="450" w:hanging="450"/>
        <w:rPr>
          <w:rFonts w:ascii="Doulos SIL" w:hAnsi="Doulos SIL"/>
          <w:i/>
          <w:color w:val="0000FF"/>
        </w:rPr>
      </w:pPr>
      <w:r>
        <w:t>01:28</w:t>
      </w:r>
      <w:r w:rsidRPr="00CC023E">
        <w:tab/>
      </w:r>
      <w:r>
        <w:t>S:</w:t>
      </w:r>
      <w:r>
        <w:tab/>
      </w:r>
      <w:r>
        <w:rPr>
          <w:rFonts w:ascii="Doulos SIL" w:hAnsi="Doulos SIL"/>
          <w:i/>
          <w:color w:val="0000FF"/>
        </w:rPr>
        <w:t>jàlsà-dù</w:t>
      </w:r>
      <w:r>
        <w:rPr>
          <w:rFonts w:ascii="Doulos SIL" w:hAnsi="Doulos SIL"/>
          <w:i/>
          <w:color w:val="0000FF"/>
        </w:rPr>
        <w:tab/>
        <w:t>[séʔé</w:t>
      </w:r>
      <w:r>
        <w:rPr>
          <w:rFonts w:ascii="Doulos SIL" w:hAnsi="Doulos SIL"/>
          <w:i/>
          <w:color w:val="0000FF"/>
        </w:rPr>
        <w:tab/>
        <w:t>kú-rɔ̀]</w:t>
      </w:r>
      <w:r>
        <w:rPr>
          <w:rFonts w:ascii="Doulos SIL" w:hAnsi="Doulos SIL"/>
          <w:i/>
          <w:color w:val="0000FF"/>
        </w:rPr>
        <w:tab/>
        <w:t>nɛ̀,</w:t>
      </w:r>
    </w:p>
    <w:p w14:paraId="2F088AC4" w14:textId="77777777" w:rsidR="004D6E3C" w:rsidRPr="00EB31B9" w:rsidRDefault="004D6E3C" w:rsidP="004D6E3C">
      <w:pPr>
        <w:tabs>
          <w:tab w:val="clear" w:pos="369"/>
          <w:tab w:val="left" w:pos="720"/>
          <w:tab w:val="left" w:pos="1080"/>
          <w:tab w:val="left" w:pos="2430"/>
          <w:tab w:val="left" w:pos="3420"/>
          <w:tab w:val="left" w:pos="5040"/>
        </w:tabs>
        <w:ind w:left="450" w:hanging="450"/>
      </w:pPr>
      <w:r>
        <w:tab/>
      </w:r>
      <w:r>
        <w:tab/>
        <w:t>S:</w:t>
      </w:r>
      <w:r>
        <w:tab/>
        <w:t>Blédougou</w:t>
      </w:r>
      <w:r>
        <w:tab/>
        <w:t>[sit.Vbl</w:t>
      </w:r>
      <w:r>
        <w:tab/>
        <w:t>matter-Nom]</w:t>
      </w:r>
      <w:r>
        <w:tab/>
        <w:t>here,</w:t>
      </w:r>
    </w:p>
    <w:p w14:paraId="75C040D0" w14:textId="5C600A7A" w:rsidR="004D6E3C" w:rsidRPr="00905113" w:rsidRDefault="004D6E3C" w:rsidP="004D6E3C">
      <w:pPr>
        <w:tabs>
          <w:tab w:val="clear" w:pos="369"/>
          <w:tab w:val="left" w:pos="1260"/>
          <w:tab w:val="left" w:pos="279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mì</w:t>
      </w:r>
      <w:r>
        <w:rPr>
          <w:rFonts w:ascii="Doulos SIL" w:hAnsi="Doulos SIL"/>
          <w:i/>
          <w:color w:val="0000FF"/>
        </w:rPr>
        <w:tab/>
      </w:r>
      <w:r w:rsidR="004F0029">
        <w:rPr>
          <w:rFonts w:ascii="Doulos SIL" w:hAnsi="Doulos SIL"/>
          <w:i/>
          <w:color w:val="0000FF"/>
        </w:rPr>
        <w:t>jàlsà-dù</w:t>
      </w:r>
      <w:r>
        <w:rPr>
          <w:rFonts w:ascii="Doulos SIL" w:hAnsi="Doulos SIL"/>
          <w:i/>
          <w:color w:val="0000FF"/>
        </w:rPr>
        <w:tab/>
        <w:t>sɛ́ʔɛ́ɛ̄,</w:t>
      </w:r>
      <w:r>
        <w:rPr>
          <w:rFonts w:ascii="Doulos SIL" w:hAnsi="Doulos SIL"/>
          <w:i/>
          <w:color w:val="0000FF"/>
        </w:rPr>
        <w:tab/>
        <w:t>dràmànù-gbɛ́,</w:t>
      </w:r>
    </w:p>
    <w:p w14:paraId="6B8373EE" w14:textId="77777777" w:rsidR="004D6E3C" w:rsidRPr="00EB31B9" w:rsidRDefault="004D6E3C" w:rsidP="004D6E3C">
      <w:pPr>
        <w:tabs>
          <w:tab w:val="clear" w:pos="369"/>
          <w:tab w:val="left" w:pos="1260"/>
          <w:tab w:val="left" w:pos="2790"/>
          <w:tab w:val="left" w:pos="4320"/>
        </w:tabs>
        <w:ind w:left="450" w:hanging="450"/>
      </w:pPr>
      <w:r>
        <w:tab/>
        <w:t>Rel</w:t>
      </w:r>
      <w:r>
        <w:tab/>
        <w:t>Blédougou</w:t>
      </w:r>
      <w:r>
        <w:tab/>
        <w:t>establish.Pfv,</w:t>
      </w:r>
      <w:r>
        <w:tab/>
        <w:t>DG,</w:t>
      </w:r>
    </w:p>
    <w:p w14:paraId="2D0361C8" w14:textId="7B7A0792" w:rsidR="004D6E3C" w:rsidRPr="00905113" w:rsidRDefault="004D6E3C" w:rsidP="004D6E3C">
      <w:pPr>
        <w:tabs>
          <w:tab w:val="clear" w:pos="369"/>
          <w:tab w:val="left" w:pos="2070"/>
          <w:tab w:val="left" w:pos="36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à-wò</w:t>
      </w:r>
      <w:r>
        <w:rPr>
          <w:rFonts w:ascii="Doulos SIL" w:hAnsi="Doulos SIL"/>
          <w:i/>
          <w:color w:val="0000FF"/>
        </w:rPr>
        <w:tab/>
      </w:r>
      <w:r w:rsidR="004F0029">
        <w:rPr>
          <w:rFonts w:ascii="Doulos SIL" w:hAnsi="Doulos SIL"/>
          <w:i/>
          <w:color w:val="0000FF"/>
        </w:rPr>
        <w:t>jàlsà-dù</w:t>
      </w:r>
      <w:r>
        <w:rPr>
          <w:rFonts w:ascii="Doulos SIL" w:hAnsi="Doulos SIL"/>
          <w:i/>
          <w:color w:val="0000FF"/>
        </w:rPr>
        <w:tab/>
        <w:t>sɛ́ʔɛ́ɛ̄,</w:t>
      </w:r>
    </w:p>
    <w:p w14:paraId="75CAF3EB" w14:textId="77777777" w:rsidR="004D6E3C" w:rsidRDefault="004D6E3C" w:rsidP="004D6E3C">
      <w:pPr>
        <w:tabs>
          <w:tab w:val="clear" w:pos="369"/>
          <w:tab w:val="left" w:pos="2070"/>
          <w:tab w:val="left" w:pos="3690"/>
        </w:tabs>
        <w:ind w:left="450" w:hanging="450"/>
      </w:pPr>
      <w:r>
        <w:tab/>
        <w:t>Hum-3Sg</w:t>
      </w:r>
      <w:r>
        <w:tab/>
        <w:t>Blédougou</w:t>
      </w:r>
      <w:r>
        <w:tab/>
        <w:t>establish.Pfv,</w:t>
      </w:r>
    </w:p>
    <w:p w14:paraId="05FC7C68" w14:textId="77777777" w:rsidR="004D6E3C" w:rsidRDefault="004D6E3C" w:rsidP="006B21D5">
      <w:pPr>
        <w:keepNext/>
        <w:tabs>
          <w:tab w:val="clear" w:pos="369"/>
          <w:tab w:val="left" w:pos="2070"/>
          <w:tab w:val="left" w:pos="3690"/>
          <w:tab w:val="left" w:pos="5040"/>
        </w:tabs>
        <w:ind w:left="446" w:hanging="446"/>
        <w:rPr>
          <w:rFonts w:ascii="Doulos SIL" w:hAnsi="Doulos SIL"/>
          <w:i/>
          <w:color w:val="0000FF"/>
        </w:rPr>
      </w:pPr>
      <w:r>
        <w:lastRenderedPageBreak/>
        <w:tab/>
      </w:r>
      <w:r>
        <w:rPr>
          <w:rFonts w:ascii="Doulos SIL" w:hAnsi="Doulos SIL"/>
          <w:i/>
          <w:color w:val="0000FF"/>
        </w:rPr>
        <w:t>[à</w:t>
      </w:r>
      <w:r>
        <w:rPr>
          <w:rFonts w:ascii="Doulos SIL" w:hAnsi="Doulos SIL"/>
          <w:i/>
          <w:color w:val="0000FF"/>
        </w:rPr>
        <w:tab/>
        <w:t>sá]</w:t>
      </w:r>
      <w:r>
        <w:rPr>
          <w:rFonts w:ascii="Doulos SIL" w:hAnsi="Doulos SIL"/>
          <w:i/>
          <w:color w:val="0000FF"/>
        </w:rPr>
        <w:tab/>
        <w:t>[dɔ̀ɔ̀rɛ́</w:t>
      </w:r>
      <w:r>
        <w:rPr>
          <w:rFonts w:ascii="Doulos SIL" w:hAnsi="Doulos SIL"/>
          <w:i/>
          <w:color w:val="0000FF"/>
        </w:rPr>
        <w:tab/>
      </w:r>
      <w:r w:rsidRPr="00E72E4E">
        <w:rPr>
          <w:rFonts w:ascii="Doulos SIL" w:hAnsi="Doulos SIL"/>
          <w:i/>
          <w:color w:val="0000FF"/>
        </w:rPr>
        <w:t>bòlò],</w:t>
      </w:r>
    </w:p>
    <w:p w14:paraId="423D42FA" w14:textId="77777777" w:rsidR="004D6E3C" w:rsidRDefault="004D6E3C" w:rsidP="004D6E3C">
      <w:pPr>
        <w:tabs>
          <w:tab w:val="clear" w:pos="369"/>
          <w:tab w:val="left" w:pos="2070"/>
          <w:tab w:val="left" w:pos="3690"/>
          <w:tab w:val="left" w:pos="5040"/>
        </w:tabs>
        <w:ind w:left="450" w:hanging="450"/>
      </w:pPr>
      <w:r>
        <w:rPr>
          <w:rFonts w:ascii="Doulos SIL" w:hAnsi="Doulos SIL"/>
          <w:i/>
          <w:color w:val="0000FF"/>
        </w:rPr>
        <w:tab/>
      </w:r>
      <w:r>
        <w:t>[3SgHum</w:t>
      </w:r>
      <w:r>
        <w:tab/>
        <w:t>come.Adjn]</w:t>
      </w:r>
      <w:r>
        <w:tab/>
        <w:t>[D</w:t>
      </w:r>
      <w:r>
        <w:tab/>
        <w:t>give.birth.Adjn],</w:t>
      </w:r>
    </w:p>
    <w:p w14:paraId="433F3634" w14:textId="77777777" w:rsidR="004D6E3C" w:rsidRDefault="004D6E3C" w:rsidP="004D6E3C">
      <w:pPr>
        <w:tabs>
          <w:tab w:val="clear" w:pos="369"/>
          <w:tab w:val="left" w:pos="720"/>
        </w:tabs>
        <w:ind w:left="450" w:hanging="450"/>
      </w:pPr>
      <w:r>
        <w:tab/>
      </w:r>
      <w:r>
        <w:tab/>
        <w:t xml:space="preserve">‘There’s the (manner of) Blédougou’s settling. The one who established Blédougou, (he was) Dramanu Gbe. It was </w:t>
      </w:r>
      <w:r w:rsidRPr="00040D8A">
        <w:rPr>
          <w:u w:val="single"/>
        </w:rPr>
        <w:t>he</w:t>
      </w:r>
      <w:r>
        <w:t xml:space="preserve"> [focus] who established Blédougou. He (then) came and gave birth to (=had a child) Doore.’</w:t>
      </w:r>
    </w:p>
    <w:p w14:paraId="6B0F4A5F" w14:textId="14E65642"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à-wò</w:t>
      </w:r>
      <w:r>
        <w:rPr>
          <w:i/>
        </w:rPr>
        <w:t xml:space="preserve"> human 3Sg focus</w:t>
      </w:r>
      <w:r w:rsidR="00F30AF3">
        <w:rPr>
          <w:i/>
        </w:rPr>
        <w:t xml:space="preserve"> §13.1.1</w:t>
      </w:r>
      <w:r>
        <w:rPr>
          <w:i/>
        </w:rPr>
        <w:t xml:space="preserve">; </w:t>
      </w:r>
      <w:r w:rsidRPr="009055CD">
        <w:rPr>
          <w:rFonts w:ascii="Doulos SIL" w:hAnsi="Doulos SIL"/>
          <w:i/>
          <w:color w:val="0000FF"/>
        </w:rPr>
        <w:t>dɔ̀ɔ̀rɛ̀</w:t>
      </w:r>
      <w:r>
        <w:rPr>
          <w:i/>
        </w:rPr>
        <w:t xml:space="preserve"> </w:t>
      </w:r>
      <w:r w:rsidRPr="009615EE">
        <w:rPr>
          <w:i/>
        </w:rPr>
        <w:t xml:space="preserve"> </w:t>
      </w:r>
      <w:r>
        <w:rPr>
          <w:i/>
        </w:rPr>
        <w:t>(name)</w:t>
      </w:r>
      <w:r w:rsidRPr="00F3110A">
        <w:rPr>
          <w:i/>
        </w:rPr>
        <w:t>]</w:t>
      </w:r>
    </w:p>
    <w:p w14:paraId="44A5046A" w14:textId="77777777" w:rsidR="004D6E3C" w:rsidRDefault="004D6E3C" w:rsidP="004D6E3C"/>
    <w:p w14:paraId="09A7318D" w14:textId="77777777" w:rsidR="004D6E3C" w:rsidRPr="00905113" w:rsidRDefault="004D6E3C" w:rsidP="003B149A">
      <w:pPr>
        <w:keepNext/>
        <w:tabs>
          <w:tab w:val="clear" w:pos="369"/>
          <w:tab w:val="left" w:pos="720"/>
          <w:tab w:val="left" w:pos="1080"/>
          <w:tab w:val="left" w:pos="1980"/>
          <w:tab w:val="left" w:pos="2790"/>
          <w:tab w:val="left" w:pos="4320"/>
          <w:tab w:val="left" w:pos="5220"/>
        </w:tabs>
        <w:ind w:left="446" w:hanging="446"/>
        <w:rPr>
          <w:rFonts w:ascii="Doulos SIL" w:hAnsi="Doulos SIL"/>
          <w:i/>
          <w:color w:val="0000FF"/>
        </w:rPr>
      </w:pPr>
      <w:r>
        <w:t>01:42</w:t>
      </w:r>
      <w:r w:rsidRPr="00CC023E">
        <w:tab/>
      </w:r>
      <w:r>
        <w:t>W:</w:t>
      </w:r>
      <w:r>
        <w:tab/>
      </w:r>
      <w:r w:rsidRPr="009055CD">
        <w:rPr>
          <w:rFonts w:ascii="Doulos SIL" w:hAnsi="Doulos SIL"/>
          <w:i/>
          <w:color w:val="0000FF"/>
        </w:rPr>
        <w:t>èmmɛ̀</w:t>
      </w:r>
      <w:r w:rsidRPr="009055CD">
        <w:rPr>
          <w:rFonts w:ascii="Doulos SIL" w:hAnsi="Doulos SIL"/>
          <w:i/>
          <w:color w:val="0000FF"/>
        </w:rPr>
        <w:tab/>
        <w:t>kómì</w:t>
      </w:r>
      <w:r w:rsidRPr="009055CD">
        <w:rPr>
          <w:rFonts w:ascii="Doulos SIL" w:hAnsi="Doulos SIL"/>
          <w:i/>
          <w:color w:val="0000FF"/>
        </w:rPr>
        <w:tab/>
        <w:t>dràmànù-gbɛ́</w:t>
      </w:r>
      <w:r w:rsidRPr="009055CD">
        <w:rPr>
          <w:rFonts w:ascii="Doulos SIL" w:hAnsi="Doulos SIL"/>
          <w:i/>
          <w:color w:val="0000FF"/>
        </w:rPr>
        <w:tab/>
        <w:t>dɔ̀ɔ̀rɛ̀</w:t>
      </w:r>
      <w:r>
        <w:rPr>
          <w:rFonts w:ascii="Doulos SIL" w:hAnsi="Doulos SIL"/>
          <w:i/>
          <w:color w:val="0000FF"/>
        </w:rPr>
        <w:tab/>
        <w:t>bólōē</w:t>
      </w:r>
      <w:r w:rsidRPr="009055CD">
        <w:rPr>
          <w:rFonts w:ascii="Doulos SIL" w:hAnsi="Doulos SIL"/>
          <w:i/>
          <w:color w:val="0000FF"/>
        </w:rPr>
        <w:t>,</w:t>
      </w:r>
    </w:p>
    <w:p w14:paraId="6E2495EF" w14:textId="77777777" w:rsidR="004D6E3C" w:rsidRPr="00795891" w:rsidRDefault="004D6E3C" w:rsidP="004D6E3C">
      <w:pPr>
        <w:tabs>
          <w:tab w:val="clear" w:pos="369"/>
          <w:tab w:val="left" w:pos="720"/>
          <w:tab w:val="left" w:pos="1080"/>
          <w:tab w:val="left" w:pos="1980"/>
          <w:tab w:val="left" w:pos="2790"/>
          <w:tab w:val="left" w:pos="4320"/>
          <w:tab w:val="left" w:pos="5220"/>
        </w:tabs>
        <w:ind w:left="450" w:hanging="450"/>
      </w:pPr>
      <w:r>
        <w:tab/>
      </w:r>
      <w:r>
        <w:tab/>
        <w:t>W:</w:t>
      </w:r>
      <w:r>
        <w:tab/>
        <w:t>so</w:t>
      </w:r>
      <w:r>
        <w:tab/>
        <w:t>like</w:t>
      </w:r>
      <w:r>
        <w:tab/>
        <w:t>DG</w:t>
      </w:r>
      <w:r>
        <w:tab/>
        <w:t>D</w:t>
      </w:r>
      <w:r>
        <w:tab/>
        <w:t>give.birth.Pfv,</w:t>
      </w:r>
    </w:p>
    <w:p w14:paraId="0C98D602" w14:textId="77777777" w:rsidR="004D6E3C" w:rsidRPr="00905113" w:rsidRDefault="004D6E3C" w:rsidP="004D6E3C">
      <w:pPr>
        <w:tabs>
          <w:tab w:val="clear" w:pos="369"/>
          <w:tab w:val="left" w:pos="2250"/>
          <w:tab w:val="left" w:pos="441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t>
      </w:r>
      <w:r w:rsidRPr="009055CD">
        <w:rPr>
          <w:rFonts w:ascii="Doulos SIL" w:hAnsi="Doulos SIL"/>
          <w:i/>
          <w:color w:val="0000FF"/>
        </w:rPr>
        <w:t>dràmànù-gbɛ́</w:t>
      </w:r>
      <w:r w:rsidRPr="009055CD">
        <w:rPr>
          <w:rFonts w:ascii="Doulos SIL" w:hAnsi="Doulos SIL"/>
          <w:i/>
          <w:color w:val="0000FF"/>
        </w:rPr>
        <w:tab/>
        <w:t>dì-kàmà-ná]=</w:t>
      </w:r>
      <w:r w:rsidRPr="009055CD">
        <w:rPr>
          <w:rFonts w:ascii="Doulos SIL" w:hAnsi="Doulos SIL"/>
          <w:i/>
          <w:color w:val="0000FF"/>
        </w:rPr>
        <w:sym w:font="Symbol" w:char="F0C6"/>
      </w:r>
      <w:r w:rsidRPr="009055CD">
        <w:rPr>
          <w:rFonts w:ascii="Doulos SIL" w:hAnsi="Doulos SIL"/>
          <w:i/>
          <w:color w:val="0000FF"/>
        </w:rPr>
        <w:tab/>
        <w:t>[dɔ̀ɔ̀rɛ́</w:t>
      </w:r>
      <w:r w:rsidRPr="009055CD">
        <w:rPr>
          <w:rFonts w:ascii="Doulos SIL" w:hAnsi="Doulos SIL"/>
          <w:i/>
          <w:color w:val="0000FF"/>
        </w:rPr>
        <w:tab/>
        <w:t>dɛ̀]</w:t>
      </w:r>
    </w:p>
    <w:p w14:paraId="5E56B8A8" w14:textId="77777777" w:rsidR="004D6E3C" w:rsidRDefault="004D6E3C" w:rsidP="004D6E3C">
      <w:pPr>
        <w:tabs>
          <w:tab w:val="clear" w:pos="369"/>
          <w:tab w:val="left" w:pos="2250"/>
          <w:tab w:val="left" w:pos="4410"/>
          <w:tab w:val="left" w:pos="5310"/>
        </w:tabs>
        <w:ind w:left="450" w:hanging="450"/>
      </w:pPr>
      <w:r>
        <w:tab/>
        <w:t>[DG</w:t>
      </w:r>
      <w:r>
        <w:tab/>
        <w:t>child-male-Nom]=be</w:t>
      </w:r>
      <w:r>
        <w:tab/>
        <w:t>[D</w:t>
      </w:r>
      <w:r>
        <w:tab/>
        <w:t>with]</w:t>
      </w:r>
    </w:p>
    <w:p w14:paraId="3FF6EC22" w14:textId="77777777" w:rsidR="004D6E3C" w:rsidRPr="00905113" w:rsidRDefault="004D6E3C" w:rsidP="004D6E3C">
      <w:pPr>
        <w:tabs>
          <w:tab w:val="clear" w:pos="369"/>
          <w:tab w:val="left" w:pos="720"/>
          <w:tab w:val="left" w:pos="1080"/>
          <w:tab w:val="left" w:pos="1890"/>
          <w:tab w:val="left" w:pos="2520"/>
          <w:tab w:val="left" w:pos="3960"/>
          <w:tab w:val="left" w:pos="603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b/>
      </w:r>
      <w:r>
        <w:t>S:</w:t>
      </w:r>
      <w:r>
        <w:tab/>
      </w:r>
      <w:r w:rsidRPr="009055CD">
        <w:rPr>
          <w:rFonts w:ascii="Doulos SIL" w:hAnsi="Doulos SIL"/>
          <w:i/>
          <w:color w:val="0000FF"/>
        </w:rPr>
        <w:t>dɔ̀ɔ̀rɛ́</w:t>
      </w:r>
      <w:r w:rsidRPr="009055CD">
        <w:rPr>
          <w:rFonts w:ascii="Doulos SIL" w:hAnsi="Doulos SIL"/>
          <w:i/>
          <w:color w:val="0000FF"/>
        </w:rPr>
        <w:tab/>
        <w:t>dɛ̀,</w:t>
      </w:r>
      <w:r w:rsidRPr="009055CD">
        <w:rPr>
          <w:rFonts w:ascii="Doulos SIL" w:hAnsi="Doulos SIL"/>
          <w:i/>
          <w:color w:val="0000FF"/>
        </w:rPr>
        <w:tab/>
      </w:r>
      <w:r>
        <w:rPr>
          <w:rFonts w:ascii="Doulos SIL" w:hAnsi="Doulos SIL"/>
          <w:i/>
          <w:color w:val="0000FF"/>
        </w:rPr>
        <w:t>[</w:t>
      </w:r>
      <w:r w:rsidRPr="009055CD">
        <w:rPr>
          <w:rFonts w:ascii="Doulos SIL" w:hAnsi="Doulos SIL"/>
          <w:i/>
          <w:color w:val="0000FF"/>
        </w:rPr>
        <w:t>dràmànù-gbɛ́</w:t>
      </w:r>
      <w:r w:rsidRPr="009055CD">
        <w:rPr>
          <w:rFonts w:ascii="Doulos SIL" w:hAnsi="Doulos SIL"/>
          <w:i/>
          <w:color w:val="0000FF"/>
        </w:rPr>
        <w:tab/>
        <w:t>dì-kàmà-ná]=</w:t>
      </w:r>
      <w:r w:rsidRPr="009055CD">
        <w:rPr>
          <w:rFonts w:ascii="Doulos SIL" w:hAnsi="Doulos SIL"/>
          <w:i/>
          <w:color w:val="0000FF"/>
        </w:rPr>
        <w:sym w:font="Symbol" w:char="F0C6"/>
      </w:r>
      <w:r w:rsidRPr="009055CD">
        <w:rPr>
          <w:rFonts w:ascii="Doulos SIL" w:hAnsi="Doulos SIL"/>
          <w:i/>
          <w:color w:val="0000FF"/>
        </w:rPr>
        <w:tab/>
        <w:t>[dɔ̀ɔ̀rɛ́</w:t>
      </w:r>
      <w:r w:rsidRPr="009055CD">
        <w:rPr>
          <w:rFonts w:ascii="Doulos SIL" w:hAnsi="Doulos SIL"/>
          <w:i/>
          <w:color w:val="0000FF"/>
        </w:rPr>
        <w:tab/>
        <w:t>dɛ̀]</w:t>
      </w:r>
    </w:p>
    <w:p w14:paraId="7ECDABCA" w14:textId="77777777" w:rsidR="004D6E3C" w:rsidRDefault="004D6E3C" w:rsidP="004D6E3C">
      <w:pPr>
        <w:tabs>
          <w:tab w:val="clear" w:pos="369"/>
          <w:tab w:val="left" w:pos="720"/>
          <w:tab w:val="left" w:pos="1080"/>
          <w:tab w:val="left" w:pos="1890"/>
          <w:tab w:val="left" w:pos="2520"/>
          <w:tab w:val="left" w:pos="3960"/>
          <w:tab w:val="left" w:pos="6030"/>
          <w:tab w:val="left" w:pos="6930"/>
        </w:tabs>
        <w:ind w:left="450" w:hanging="450"/>
      </w:pPr>
      <w:r>
        <w:tab/>
      </w:r>
      <w:r>
        <w:tab/>
        <w:t>S:</w:t>
      </w:r>
      <w:r>
        <w:tab/>
        <w:t>D</w:t>
      </w:r>
      <w:r>
        <w:tab/>
        <w:t>with,</w:t>
      </w:r>
      <w:r>
        <w:tab/>
        <w:t>[DG</w:t>
      </w:r>
      <w:r>
        <w:tab/>
        <w:t>child-male-Nom]=be</w:t>
      </w:r>
      <w:r>
        <w:tab/>
        <w:t>[D</w:t>
      </w:r>
      <w:r>
        <w:tab/>
        <w:t>with]</w:t>
      </w:r>
    </w:p>
    <w:p w14:paraId="3344639D" w14:textId="77777777" w:rsidR="004D6E3C" w:rsidRDefault="004D6E3C" w:rsidP="004D6E3C">
      <w:pPr>
        <w:tabs>
          <w:tab w:val="clear" w:pos="369"/>
          <w:tab w:val="left" w:pos="720"/>
        </w:tabs>
        <w:ind w:left="450" w:hanging="450"/>
      </w:pPr>
      <w:r>
        <w:tab/>
      </w:r>
      <w:r>
        <w:tab/>
        <w:t>W: ‘So it’s like Dramanu Gbe gave birth to (=had a son) Dore. Dramanu Gbe’s son was (named) with (=by) Doore.’</w:t>
      </w:r>
    </w:p>
    <w:p w14:paraId="61AE41FE" w14:textId="77777777" w:rsidR="004D6E3C" w:rsidRDefault="004D6E3C" w:rsidP="004D6E3C">
      <w:pPr>
        <w:tabs>
          <w:tab w:val="clear" w:pos="369"/>
          <w:tab w:val="left" w:pos="720"/>
        </w:tabs>
        <w:ind w:left="450" w:hanging="450"/>
      </w:pPr>
      <w:r>
        <w:tab/>
      </w:r>
      <w:r>
        <w:tab/>
        <w:t>S: ‘(He was called) with Doore. Dramanu Gbe’s son was (named) with Doore.’</w:t>
      </w:r>
    </w:p>
    <w:p w14:paraId="7526A3CF" w14:textId="77777777" w:rsidR="004D6E3C" w:rsidRPr="00E9019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dɛ̀</w:t>
      </w:r>
      <w:r>
        <w:rPr>
          <w:i/>
        </w:rPr>
        <w:t xml:space="preserve"> ‘with’ here with names, cf. ‘by the name of X’]</w:t>
      </w:r>
    </w:p>
    <w:p w14:paraId="666723AC" w14:textId="77777777" w:rsidR="004D6E3C" w:rsidRDefault="004D6E3C" w:rsidP="004D6E3C"/>
    <w:p w14:paraId="1DD077D8" w14:textId="77777777" w:rsidR="004D6E3C" w:rsidRPr="00905113" w:rsidRDefault="004D6E3C" w:rsidP="004D6E3C">
      <w:pPr>
        <w:tabs>
          <w:tab w:val="clear" w:pos="369"/>
          <w:tab w:val="left" w:pos="720"/>
          <w:tab w:val="left" w:pos="1080"/>
          <w:tab w:val="left" w:pos="1980"/>
          <w:tab w:val="left" w:pos="3780"/>
          <w:tab w:val="left" w:pos="5040"/>
        </w:tabs>
        <w:ind w:left="450" w:hanging="450"/>
        <w:rPr>
          <w:rFonts w:ascii="Doulos SIL" w:hAnsi="Doulos SIL"/>
          <w:i/>
          <w:color w:val="0000FF"/>
        </w:rPr>
      </w:pPr>
      <w:r>
        <w:t>01:57</w:t>
      </w:r>
      <w:r w:rsidRPr="00CC023E">
        <w:tab/>
      </w:r>
      <w:r>
        <w:t>S:</w:t>
      </w:r>
      <w:r>
        <w:tab/>
      </w:r>
      <w:r>
        <w:rPr>
          <w:rFonts w:ascii="Doulos SIL" w:hAnsi="Doulos SIL"/>
          <w:i/>
          <w:color w:val="0000FF"/>
        </w:rPr>
        <w:t>dɔ̀ɔ̀rɛ̀</w:t>
      </w:r>
      <w:r>
        <w:rPr>
          <w:rFonts w:ascii="Doulos SIL" w:hAnsi="Doulos SIL"/>
          <w:i/>
          <w:color w:val="0000FF"/>
        </w:rPr>
        <w:tab/>
        <w:t>dì-kàmà-náā,</w:t>
      </w:r>
      <w:r>
        <w:rPr>
          <w:rFonts w:ascii="Doulos SIL" w:hAnsi="Doulos SIL"/>
          <w:i/>
          <w:color w:val="0000FF"/>
        </w:rPr>
        <w:tab/>
        <w:t>cɔ̀ⁿʔɔ̀ŋú</w:t>
      </w:r>
      <w:r>
        <w:rPr>
          <w:rFonts w:ascii="Doulos SIL" w:hAnsi="Doulos SIL"/>
          <w:i/>
          <w:color w:val="0000FF"/>
        </w:rPr>
        <w:tab/>
        <w:t>dɛ̀,</w:t>
      </w:r>
    </w:p>
    <w:p w14:paraId="619264B2" w14:textId="77777777" w:rsidR="004D6E3C" w:rsidRPr="00EB31B9" w:rsidRDefault="004D6E3C" w:rsidP="004D6E3C">
      <w:pPr>
        <w:tabs>
          <w:tab w:val="clear" w:pos="369"/>
          <w:tab w:val="left" w:pos="720"/>
          <w:tab w:val="left" w:pos="1080"/>
          <w:tab w:val="left" w:pos="1980"/>
          <w:tab w:val="left" w:pos="3780"/>
          <w:tab w:val="left" w:pos="5040"/>
        </w:tabs>
        <w:ind w:left="450" w:hanging="450"/>
      </w:pPr>
      <w:r>
        <w:tab/>
      </w:r>
      <w:r>
        <w:tab/>
        <w:t>S:</w:t>
      </w:r>
      <w:r>
        <w:tab/>
        <w:t>D</w:t>
      </w:r>
      <w:r>
        <w:tab/>
        <w:t>child-male-Nom,</w:t>
      </w:r>
      <w:r>
        <w:tab/>
        <w:t>Tch</w:t>
      </w:r>
      <w:r>
        <w:tab/>
        <w:t>with,</w:t>
      </w:r>
    </w:p>
    <w:p w14:paraId="482DE897" w14:textId="77777777" w:rsidR="004D6E3C" w:rsidRPr="00905113" w:rsidRDefault="004D6E3C" w:rsidP="004D6E3C">
      <w:pPr>
        <w:tabs>
          <w:tab w:val="clear" w:pos="369"/>
          <w:tab w:val="left" w:pos="1530"/>
          <w:tab w:val="left" w:pos="3690"/>
          <w:tab w:val="left" w:pos="495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cɔ̀ⁿʔɔ̀ŋú</w:t>
      </w:r>
      <w:r>
        <w:rPr>
          <w:rFonts w:ascii="Doulos SIL" w:hAnsi="Doulos SIL"/>
          <w:i/>
          <w:color w:val="0000FF"/>
        </w:rPr>
        <w:tab/>
        <w:t>dì-kàmà-náā,</w:t>
      </w:r>
      <w:r>
        <w:rPr>
          <w:rFonts w:ascii="Doulos SIL" w:hAnsi="Doulos SIL"/>
          <w:i/>
          <w:color w:val="0000FF"/>
        </w:rPr>
        <w:tab/>
        <w:t>è-wó</w:t>
      </w:r>
      <w:r>
        <w:rPr>
          <w:rFonts w:ascii="Doulos SIL" w:hAnsi="Doulos SIL"/>
          <w:i/>
          <w:color w:val="0000FF"/>
        </w:rPr>
        <w:tab/>
        <w:t>[sìbírì</w:t>
      </w:r>
      <w:r>
        <w:rPr>
          <w:rFonts w:ascii="Doulos SIL" w:hAnsi="Doulos SIL"/>
          <w:i/>
          <w:color w:val="0000FF"/>
        </w:rPr>
        <w:tab/>
        <w:t>dɛ̀],</w:t>
      </w:r>
    </w:p>
    <w:p w14:paraId="2440C039" w14:textId="77777777" w:rsidR="004D6E3C" w:rsidRPr="00EB31B9" w:rsidRDefault="004D6E3C" w:rsidP="004D6E3C">
      <w:pPr>
        <w:tabs>
          <w:tab w:val="clear" w:pos="369"/>
          <w:tab w:val="left" w:pos="1530"/>
          <w:tab w:val="left" w:pos="3690"/>
          <w:tab w:val="left" w:pos="4950"/>
          <w:tab w:val="left" w:pos="6030"/>
        </w:tabs>
        <w:ind w:left="450" w:hanging="450"/>
      </w:pPr>
      <w:r>
        <w:tab/>
        <w:t>Tch</w:t>
      </w:r>
      <w:r>
        <w:tab/>
        <w:t>child-male-Nom,</w:t>
      </w:r>
      <w:r>
        <w:tab/>
        <w:t>Nonh-3Sg</w:t>
      </w:r>
      <w:r>
        <w:tab/>
        <w:t>[S</w:t>
      </w:r>
      <w:r>
        <w:tab/>
        <w:t>with],</w:t>
      </w:r>
    </w:p>
    <w:p w14:paraId="631B1C9A" w14:textId="77777777" w:rsidR="004D6E3C" w:rsidRPr="00905113" w:rsidRDefault="004D6E3C" w:rsidP="004D6E3C">
      <w:pPr>
        <w:tabs>
          <w:tab w:val="clear" w:pos="369"/>
          <w:tab w:val="left" w:pos="1530"/>
          <w:tab w:val="left" w:pos="360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[sìbírì</w:t>
      </w:r>
      <w:r>
        <w:rPr>
          <w:rFonts w:ascii="Doulos SIL" w:hAnsi="Doulos SIL"/>
          <w:i/>
          <w:color w:val="0000FF"/>
        </w:rPr>
        <w:tab/>
        <w:t>dì-kàmà-ná]</w:t>
      </w:r>
      <w:r>
        <w:rPr>
          <w:rFonts w:ascii="Doulos SIL" w:hAnsi="Doulos SIL"/>
          <w:i/>
          <w:color w:val="0000FF"/>
        </w:rPr>
        <w:tab/>
        <w:t>[kùgùlì</w:t>
      </w:r>
      <w:r>
        <w:rPr>
          <w:rFonts w:ascii="Doulos SIL" w:hAnsi="Doulos SIL"/>
          <w:i/>
          <w:color w:val="0000FF"/>
        </w:rPr>
        <w:tab/>
        <w:t>dɛ́],</w:t>
      </w:r>
    </w:p>
    <w:p w14:paraId="22252E3E" w14:textId="77777777" w:rsidR="004D6E3C" w:rsidRDefault="004D6E3C" w:rsidP="004D6E3C">
      <w:pPr>
        <w:tabs>
          <w:tab w:val="clear" w:pos="369"/>
          <w:tab w:val="left" w:pos="1530"/>
          <w:tab w:val="left" w:pos="3600"/>
          <w:tab w:val="left" w:pos="4770"/>
        </w:tabs>
        <w:ind w:left="450" w:hanging="450"/>
      </w:pPr>
      <w:r>
        <w:tab/>
        <w:t>[S</w:t>
      </w:r>
      <w:r>
        <w:tab/>
        <w:t>child-male-Nom</w:t>
      </w:r>
      <w:r>
        <w:tab/>
        <w:t>[K</w:t>
      </w:r>
      <w:r>
        <w:tab/>
        <w:t>with],</w:t>
      </w:r>
    </w:p>
    <w:p w14:paraId="076BC264" w14:textId="77777777" w:rsidR="004D6E3C" w:rsidRDefault="004D6E3C" w:rsidP="004D6E3C">
      <w:pPr>
        <w:tabs>
          <w:tab w:val="clear" w:pos="369"/>
          <w:tab w:val="left" w:pos="720"/>
        </w:tabs>
        <w:ind w:left="450" w:hanging="450"/>
      </w:pPr>
      <w:r>
        <w:tab/>
      </w:r>
      <w:r>
        <w:tab/>
        <w:t>S: Doore’s son, (he was named) with Tcho’ongou. Tcho’ongou’s son, (he was named) with Sibiri. Sibiri’s son (was named) with Kuguli.</w:t>
      </w:r>
    </w:p>
    <w:p w14:paraId="4C0D1CD7"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è-wò</w:t>
      </w:r>
      <w:r>
        <w:rPr>
          <w:i/>
        </w:rPr>
        <w:t xml:space="preserve"> here for expected human </w:t>
      </w:r>
      <w:r w:rsidRPr="009055CD">
        <w:rPr>
          <w:rFonts w:ascii="Doulos SIL" w:hAnsi="Doulos SIL"/>
          <w:i/>
          <w:color w:val="0000FF"/>
        </w:rPr>
        <w:t>à-wò</w:t>
      </w:r>
      <w:r w:rsidRPr="00F3110A">
        <w:rPr>
          <w:i/>
        </w:rPr>
        <w:t>]</w:t>
      </w:r>
    </w:p>
    <w:p w14:paraId="2E184BE2" w14:textId="77777777" w:rsidR="004D6E3C" w:rsidRDefault="004D6E3C" w:rsidP="004D6E3C"/>
    <w:p w14:paraId="7523E687" w14:textId="77777777" w:rsidR="004D6E3C" w:rsidRPr="00905113" w:rsidRDefault="004D6E3C" w:rsidP="004D6E3C">
      <w:pPr>
        <w:tabs>
          <w:tab w:val="clear" w:pos="369"/>
          <w:tab w:val="left" w:pos="720"/>
          <w:tab w:val="left" w:pos="1170"/>
          <w:tab w:val="left" w:pos="2160"/>
          <w:tab w:val="left" w:pos="3960"/>
          <w:tab w:val="left" w:pos="5040"/>
          <w:tab w:val="left" w:pos="6030"/>
        </w:tabs>
        <w:ind w:left="450" w:hanging="450"/>
        <w:rPr>
          <w:rFonts w:ascii="Doulos SIL" w:hAnsi="Doulos SIL"/>
          <w:i/>
          <w:color w:val="0000FF"/>
        </w:rPr>
      </w:pPr>
      <w:r>
        <w:t>02:11</w:t>
      </w:r>
      <w:r w:rsidRPr="00CC023E">
        <w:tab/>
      </w:r>
      <w:r>
        <w:t>S:</w:t>
      </w:r>
      <w:r>
        <w:tab/>
      </w:r>
      <w:r>
        <w:rPr>
          <w:rFonts w:ascii="Doulos SIL" w:hAnsi="Doulos SIL"/>
          <w:i/>
          <w:color w:val="0000FF"/>
        </w:rPr>
        <w:t>kùgùlì</w:t>
      </w:r>
      <w:r>
        <w:rPr>
          <w:rFonts w:ascii="Doulos SIL" w:hAnsi="Doulos SIL"/>
          <w:i/>
          <w:color w:val="0000FF"/>
        </w:rPr>
        <w:tab/>
        <w:t>dì-kàmà-náā,</w:t>
      </w:r>
      <w:r>
        <w:rPr>
          <w:rFonts w:ascii="Doulos SIL" w:hAnsi="Doulos SIL"/>
          <w:i/>
          <w:color w:val="0000FF"/>
        </w:rPr>
        <w:tab/>
        <w:t>è-wó</w:t>
      </w:r>
      <w:r>
        <w:rPr>
          <w:rFonts w:ascii="Doulos SIL" w:hAnsi="Doulos SIL"/>
          <w:i/>
          <w:color w:val="0000FF"/>
        </w:rPr>
        <w:tab/>
        <w:t>[sèédù</w:t>
      </w:r>
      <w:r>
        <w:rPr>
          <w:rFonts w:ascii="Doulos SIL" w:hAnsi="Doulos SIL"/>
          <w:i/>
          <w:color w:val="0000FF"/>
        </w:rPr>
        <w:tab/>
        <w:t>dɛ́],</w:t>
      </w:r>
    </w:p>
    <w:p w14:paraId="7D4FC98B" w14:textId="77777777" w:rsidR="004D6E3C" w:rsidRPr="00EB31B9" w:rsidRDefault="004D6E3C" w:rsidP="004D6E3C">
      <w:pPr>
        <w:tabs>
          <w:tab w:val="clear" w:pos="369"/>
          <w:tab w:val="left" w:pos="720"/>
          <w:tab w:val="left" w:pos="1170"/>
          <w:tab w:val="left" w:pos="2160"/>
          <w:tab w:val="left" w:pos="3960"/>
          <w:tab w:val="left" w:pos="5040"/>
          <w:tab w:val="left" w:pos="6030"/>
        </w:tabs>
        <w:ind w:left="450" w:hanging="450"/>
      </w:pPr>
      <w:r>
        <w:tab/>
      </w:r>
      <w:r>
        <w:tab/>
        <w:t>S:</w:t>
      </w:r>
      <w:r>
        <w:tab/>
        <w:t>K</w:t>
      </w:r>
      <w:r>
        <w:tab/>
        <w:t>child-male-Nom,</w:t>
      </w:r>
      <w:r>
        <w:tab/>
        <w:t>Nonh-3Sg</w:t>
      </w:r>
      <w:r>
        <w:tab/>
        <w:t>[S</w:t>
      </w:r>
      <w:r>
        <w:tab/>
        <w:t>with],</w:t>
      </w:r>
    </w:p>
    <w:p w14:paraId="78F3C71D" w14:textId="77777777" w:rsidR="004D6E3C" w:rsidRDefault="004D6E3C" w:rsidP="004D6E3C">
      <w:pPr>
        <w:tabs>
          <w:tab w:val="clear" w:pos="369"/>
          <w:tab w:val="left" w:pos="1440"/>
          <w:tab w:val="left" w:pos="3420"/>
          <w:tab w:val="left" w:pos="45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bàlàŋkúdù</w:t>
      </w:r>
      <w:r>
        <w:rPr>
          <w:rFonts w:ascii="Doulos SIL" w:hAnsi="Doulos SIL"/>
          <w:i/>
          <w:color w:val="0000FF"/>
        </w:rPr>
        <w:tab/>
        <w:t>à</w:t>
      </w:r>
      <w:r>
        <w:rPr>
          <w:rFonts w:ascii="Doulos SIL" w:hAnsi="Doulos SIL"/>
          <w:i/>
          <w:color w:val="0000FF"/>
        </w:rPr>
        <w:tab/>
        <w:t>zàmplé,</w:t>
      </w:r>
      <w:r>
        <w:rPr>
          <w:rFonts w:ascii="Doulos SIL" w:hAnsi="Doulos SIL"/>
          <w:i/>
          <w:color w:val="0000FF"/>
        </w:rPr>
        <w:tab/>
      </w:r>
    </w:p>
    <w:p w14:paraId="3B2A99D9" w14:textId="77777777" w:rsidR="004D6E3C" w:rsidRPr="00EB31B9" w:rsidRDefault="004D6E3C" w:rsidP="004D6E3C">
      <w:pPr>
        <w:tabs>
          <w:tab w:val="clear" w:pos="369"/>
          <w:tab w:val="left" w:pos="1440"/>
          <w:tab w:val="left" w:pos="3420"/>
          <w:tab w:val="left" w:pos="4590"/>
        </w:tabs>
        <w:ind w:left="450" w:hanging="450"/>
      </w:pPr>
      <w:r>
        <w:tab/>
        <w:t>1Pl</w:t>
      </w:r>
      <w:r>
        <w:tab/>
        <w:t>Senoufo.language</w:t>
      </w:r>
      <w:r>
        <w:tab/>
        <w:t>3SgHum</w:t>
      </w:r>
      <w:r>
        <w:tab/>
        <w:t>Z</w:t>
      </w:r>
    </w:p>
    <w:p w14:paraId="6C5CEC7A" w14:textId="77777777" w:rsidR="004D6E3C" w:rsidRPr="00905113" w:rsidRDefault="004D6E3C" w:rsidP="004D6E3C">
      <w:pPr>
        <w:tabs>
          <w:tab w:val="clear" w:pos="369"/>
          <w:tab w:val="left" w:pos="1260"/>
          <w:tab w:val="left" w:pos="2250"/>
          <w:tab w:val="left" w:pos="4140"/>
        </w:tabs>
        <w:ind w:left="450" w:hanging="450"/>
        <w:rPr>
          <w:rFonts w:ascii="Doulos SIL" w:hAnsi="Doulos SIL"/>
          <w:i/>
          <w:color w:val="0000FF"/>
        </w:rPr>
      </w:pPr>
      <w:r>
        <w:rPr>
          <w:rFonts w:ascii="Doulos SIL" w:hAnsi="Doulos SIL"/>
          <w:i/>
          <w:color w:val="0000FF"/>
        </w:rPr>
        <w:tab/>
        <w:t>mɛ̀</w:t>
      </w:r>
      <w:r>
        <w:rPr>
          <w:rFonts w:ascii="Doulos SIL" w:hAnsi="Doulos SIL"/>
          <w:i/>
          <w:color w:val="0000FF"/>
        </w:rPr>
        <w:tab/>
        <w:t>à</w:t>
      </w:r>
      <w:r>
        <w:rPr>
          <w:rFonts w:ascii="Doulos SIL" w:hAnsi="Doulos SIL"/>
          <w:i/>
          <w:color w:val="0000FF"/>
        </w:rPr>
        <w:tab/>
      </w:r>
      <w:r w:rsidRPr="00E72E4E">
        <w:rPr>
          <w:rFonts w:ascii="Doulos SIL" w:hAnsi="Doulos SIL"/>
          <w:i/>
          <w:color w:val="0000FF"/>
        </w:rPr>
        <w:t>tòʔònì</w:t>
      </w:r>
      <w:r>
        <w:rPr>
          <w:rFonts w:ascii="Doulos SIL" w:hAnsi="Doulos SIL"/>
          <w:i/>
          <w:color w:val="0000FF"/>
        </w:rPr>
        <w:tab/>
        <w:t>sèédù</w:t>
      </w:r>
    </w:p>
    <w:p w14:paraId="43E8EB92" w14:textId="77777777" w:rsidR="004D6E3C" w:rsidRDefault="004D6E3C" w:rsidP="004D6E3C">
      <w:pPr>
        <w:tabs>
          <w:tab w:val="clear" w:pos="369"/>
          <w:tab w:val="left" w:pos="1260"/>
          <w:tab w:val="left" w:pos="2250"/>
          <w:tab w:val="left" w:pos="4140"/>
        </w:tabs>
        <w:ind w:left="450" w:hanging="450"/>
      </w:pPr>
      <w:r>
        <w:tab/>
        <w:t>but</w:t>
      </w:r>
      <w:r>
        <w:tab/>
        <w:t>3Sg</w:t>
      </w:r>
      <w:r>
        <w:tab/>
        <w:t>be.named.Pfv</w:t>
      </w:r>
      <w:r>
        <w:tab/>
        <w:t>Seydou</w:t>
      </w:r>
    </w:p>
    <w:p w14:paraId="59A22591" w14:textId="77777777" w:rsidR="004D6E3C" w:rsidRDefault="004D6E3C" w:rsidP="004D6E3C">
      <w:pPr>
        <w:tabs>
          <w:tab w:val="clear" w:pos="369"/>
          <w:tab w:val="left" w:pos="720"/>
        </w:tabs>
        <w:ind w:left="450" w:hanging="450"/>
      </w:pPr>
      <w:r>
        <w:tab/>
      </w:r>
      <w:r>
        <w:tab/>
        <w:t>S: ‘Kuguli’s son, (he was named) with Seydou. We, in Senoufo language he (was called) Zample, but he was (really) called Seydou.’</w:t>
      </w:r>
    </w:p>
    <w:p w14:paraId="3C880A3C"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mɛ̀</w:t>
      </w:r>
      <w:r>
        <w:rPr>
          <w:i/>
        </w:rPr>
        <w:t xml:space="preserve"> = French </w:t>
      </w:r>
      <w:r w:rsidRPr="00E56695">
        <w:rPr>
          <w:i/>
        </w:rPr>
        <w:t>mais</w:t>
      </w:r>
      <w:r w:rsidRPr="00F3110A">
        <w:rPr>
          <w:i/>
        </w:rPr>
        <w:t>]</w:t>
      </w:r>
    </w:p>
    <w:p w14:paraId="49FD827A" w14:textId="77777777" w:rsidR="004D6E3C" w:rsidRDefault="004D6E3C" w:rsidP="004D6E3C"/>
    <w:p w14:paraId="1D8364A1" w14:textId="77777777" w:rsidR="004D6E3C" w:rsidRPr="00905113" w:rsidRDefault="004D6E3C" w:rsidP="004D6E3C">
      <w:pPr>
        <w:tabs>
          <w:tab w:val="clear" w:pos="369"/>
          <w:tab w:val="left" w:pos="720"/>
          <w:tab w:val="left" w:pos="1080"/>
          <w:tab w:val="left" w:pos="2340"/>
          <w:tab w:val="left" w:pos="3510"/>
          <w:tab w:val="left" w:pos="5040"/>
        </w:tabs>
        <w:ind w:left="450" w:hanging="450"/>
        <w:rPr>
          <w:rFonts w:ascii="Doulos SIL" w:hAnsi="Doulos SIL"/>
          <w:i/>
          <w:color w:val="0000FF"/>
        </w:rPr>
      </w:pPr>
      <w:r>
        <w:t>02:20</w:t>
      </w:r>
      <w:r w:rsidRPr="00CC023E">
        <w:tab/>
      </w:r>
      <w:r>
        <w:t>S:</w:t>
      </w:r>
      <w:r>
        <w:tab/>
      </w:r>
      <w:r w:rsidRPr="005232D3">
        <w:rPr>
          <w:rFonts w:ascii="Doulos SIL" w:hAnsi="Doulos SIL"/>
          <w:i/>
          <w:color w:val="0000FF"/>
        </w:rPr>
        <w:t>wáláā,</w:t>
      </w:r>
      <w:r w:rsidRPr="005232D3">
        <w:rPr>
          <w:rFonts w:ascii="Doulos SIL" w:hAnsi="Doulos SIL"/>
          <w:i/>
          <w:color w:val="0000FF"/>
        </w:rPr>
        <w:tab/>
      </w:r>
      <w:r>
        <w:rPr>
          <w:rFonts w:ascii="Doulos SIL" w:hAnsi="Doulos SIL"/>
          <w:i/>
          <w:color w:val="0000FF"/>
        </w:rPr>
        <w:t>kùgùlì</w:t>
      </w:r>
      <w:r>
        <w:rPr>
          <w:rFonts w:ascii="Doulos SIL" w:hAnsi="Doulos SIL"/>
          <w:i/>
          <w:color w:val="0000FF"/>
        </w:rPr>
        <w:tab/>
        <w:t>dì-kàmá</w:t>
      </w:r>
      <w:r>
        <w:rPr>
          <w:rFonts w:ascii="Doulos SIL" w:hAnsi="Doulos SIL"/>
          <w:i/>
          <w:color w:val="0000FF"/>
        </w:rPr>
        <w:tab/>
        <w:t>dɔ̀ʔɔ́,</w:t>
      </w:r>
    </w:p>
    <w:p w14:paraId="54B833F4" w14:textId="77777777" w:rsidR="004D6E3C" w:rsidRPr="00EB31B9" w:rsidRDefault="004D6E3C" w:rsidP="004D6E3C">
      <w:pPr>
        <w:tabs>
          <w:tab w:val="clear" w:pos="369"/>
          <w:tab w:val="left" w:pos="720"/>
          <w:tab w:val="left" w:pos="1080"/>
          <w:tab w:val="left" w:pos="2340"/>
          <w:tab w:val="left" w:pos="3510"/>
          <w:tab w:val="left" w:pos="5040"/>
        </w:tabs>
        <w:ind w:left="450" w:hanging="450"/>
      </w:pPr>
      <w:r>
        <w:tab/>
      </w:r>
      <w:r>
        <w:tab/>
        <w:t>S:</w:t>
      </w:r>
      <w:r>
        <w:tab/>
        <w:t>so.there,</w:t>
      </w:r>
      <w:r>
        <w:tab/>
        <w:t>K</w:t>
      </w:r>
      <w:r>
        <w:tab/>
        <w:t>child-male</w:t>
      </w:r>
      <w:r>
        <w:tab/>
        <w:t>too,</w:t>
      </w:r>
    </w:p>
    <w:p w14:paraId="39ADEBB6" w14:textId="77777777" w:rsidR="004D6E3C" w:rsidRPr="00905113" w:rsidRDefault="004D6E3C" w:rsidP="004D6E3C">
      <w:pPr>
        <w:tabs>
          <w:tab w:val="clear" w:pos="369"/>
          <w:tab w:val="left" w:pos="1800"/>
          <w:tab w:val="left" w:pos="2700"/>
          <w:tab w:val="left" w:pos="38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dóʔó]</w:t>
      </w:r>
      <w:r>
        <w:rPr>
          <w:rFonts w:ascii="Doulos SIL" w:hAnsi="Doulos SIL"/>
          <w:i/>
          <w:color w:val="0000FF"/>
        </w:rPr>
        <w:tab/>
        <w:t>[bàjárà</w:t>
      </w:r>
      <w:r>
        <w:rPr>
          <w:rFonts w:ascii="Doulos SIL" w:hAnsi="Doulos SIL"/>
          <w:i/>
          <w:color w:val="0000FF"/>
        </w:rPr>
        <w:tab/>
        <w:t>dɛ́],</w:t>
      </w:r>
    </w:p>
    <w:p w14:paraId="60387750" w14:textId="77777777" w:rsidR="004D6E3C" w:rsidRDefault="004D6E3C" w:rsidP="004D6E3C">
      <w:pPr>
        <w:tabs>
          <w:tab w:val="clear" w:pos="369"/>
          <w:tab w:val="left" w:pos="1800"/>
          <w:tab w:val="left" w:pos="2700"/>
          <w:tab w:val="left" w:pos="3870"/>
        </w:tabs>
        <w:ind w:left="450" w:hanging="450"/>
      </w:pPr>
      <w:r>
        <w:tab/>
        <w:t>[Nonh-3Sg</w:t>
      </w:r>
      <w:r>
        <w:tab/>
        <w:t>too]</w:t>
      </w:r>
      <w:r>
        <w:tab/>
        <w:t>[B</w:t>
      </w:r>
      <w:r>
        <w:tab/>
        <w:t>with],</w:t>
      </w:r>
    </w:p>
    <w:p w14:paraId="71461BDD" w14:textId="77777777" w:rsidR="004D6E3C" w:rsidRDefault="004D6E3C" w:rsidP="004D6E3C">
      <w:pPr>
        <w:tabs>
          <w:tab w:val="clear" w:pos="369"/>
          <w:tab w:val="left" w:pos="1800"/>
          <w:tab w:val="left" w:pos="2970"/>
          <w:tab w:val="left" w:pos="3870"/>
        </w:tabs>
        <w:ind w:left="450" w:hanging="450"/>
      </w:pPr>
      <w:r>
        <w:tab/>
      </w:r>
      <w:r>
        <w:rPr>
          <w:rFonts w:ascii="Doulos SIL" w:hAnsi="Doulos SIL"/>
          <w:i/>
          <w:color w:val="0000FF"/>
        </w:rPr>
        <w:t>à-wò</w:t>
      </w:r>
      <w:r>
        <w:rPr>
          <w:rFonts w:ascii="Doulos SIL" w:hAnsi="Doulos SIL"/>
          <w:i/>
          <w:color w:val="0000FF"/>
        </w:rPr>
        <w:tab/>
        <w:t>dɛ́-kpɛ́ⁿ</w:t>
      </w:r>
      <w:r>
        <w:rPr>
          <w:rFonts w:ascii="Doulos SIL" w:hAnsi="Doulos SIL"/>
          <w:i/>
          <w:color w:val="0000FF"/>
        </w:rPr>
        <w:tab/>
        <w:t>káātɔ̀,</w:t>
      </w:r>
    </w:p>
    <w:p w14:paraId="29A7EB64" w14:textId="77777777" w:rsidR="004D6E3C" w:rsidRPr="00715DEC" w:rsidRDefault="004D6E3C" w:rsidP="004D6E3C">
      <w:pPr>
        <w:tabs>
          <w:tab w:val="clear" w:pos="369"/>
          <w:tab w:val="left" w:pos="1800"/>
          <w:tab w:val="left" w:pos="2970"/>
          <w:tab w:val="left" w:pos="3870"/>
        </w:tabs>
        <w:ind w:left="450" w:hanging="450"/>
      </w:pPr>
      <w:r>
        <w:tab/>
        <w:t>Hum-3Sg</w:t>
      </w:r>
      <w:r>
        <w:tab/>
        <w:t>die.Pfv</w:t>
      </w:r>
      <w:r>
        <w:tab/>
        <w:t>now,</w:t>
      </w:r>
    </w:p>
    <w:p w14:paraId="29FE29C8" w14:textId="77777777" w:rsidR="004D6E3C" w:rsidRDefault="004D6E3C" w:rsidP="004D6E3C">
      <w:pPr>
        <w:tabs>
          <w:tab w:val="clear" w:pos="369"/>
          <w:tab w:val="left" w:pos="720"/>
        </w:tabs>
        <w:ind w:left="450" w:hanging="450"/>
      </w:pPr>
      <w:r>
        <w:lastRenderedPageBreak/>
        <w:tab/>
      </w:r>
      <w:r>
        <w:tab/>
        <w:t xml:space="preserve">S: ‘So there. Kuguli’s son too (=his other son), he too (was named) with Badiara. It was </w:t>
      </w:r>
      <w:r w:rsidRPr="00715DEC">
        <w:rPr>
          <w:u w:val="single"/>
        </w:rPr>
        <w:t>he</w:t>
      </w:r>
      <w:r>
        <w:t xml:space="preserve"> (=Badiara) [focus] who died recently.’</w:t>
      </w:r>
    </w:p>
    <w:p w14:paraId="169597F4" w14:textId="77777777" w:rsidR="004D6E3C" w:rsidRPr="00593BAE" w:rsidRDefault="004D6E3C" w:rsidP="004D6E3C">
      <w:pPr>
        <w:tabs>
          <w:tab w:val="clear" w:pos="369"/>
          <w:tab w:val="left" w:pos="720"/>
        </w:tabs>
        <w:ind w:left="450" w:hanging="450"/>
        <w:rPr>
          <w:i/>
        </w:rPr>
      </w:pPr>
      <w:r w:rsidRPr="00F3110A">
        <w:rPr>
          <w:i/>
        </w:rPr>
        <w:tab/>
      </w:r>
      <w:r w:rsidRPr="00F3110A">
        <w:rPr>
          <w:i/>
        </w:rPr>
        <w:tab/>
        <w:t>[</w:t>
      </w:r>
      <w:r>
        <w:rPr>
          <w:i/>
        </w:rPr>
        <w:t>My assistant clarifies: Badiara was the son of Kuguli the elder son of Sibiri, while Seydou was son of Baba the younger son of Sibiri, i.e. Seydou and Badiara were paternal cousins]</w:t>
      </w:r>
    </w:p>
    <w:p w14:paraId="03F32B42" w14:textId="77777777" w:rsidR="004D6E3C" w:rsidRDefault="004D6E3C" w:rsidP="004D6E3C"/>
    <w:p w14:paraId="22CF3E9F" w14:textId="77777777" w:rsidR="004D6E3C" w:rsidRPr="00905113" w:rsidRDefault="004D6E3C" w:rsidP="00A60C24">
      <w:pPr>
        <w:tabs>
          <w:tab w:val="clear" w:pos="369"/>
          <w:tab w:val="left" w:pos="720"/>
          <w:tab w:val="left" w:pos="1080"/>
          <w:tab w:val="left" w:pos="2160"/>
          <w:tab w:val="left" w:pos="2970"/>
          <w:tab w:val="left" w:pos="3960"/>
          <w:tab w:val="left" w:pos="5130"/>
          <w:tab w:val="left" w:pos="6390"/>
          <w:tab w:val="left" w:pos="6930"/>
        </w:tabs>
        <w:ind w:left="450" w:hanging="450"/>
        <w:rPr>
          <w:rFonts w:ascii="Doulos SIL" w:hAnsi="Doulos SIL"/>
          <w:i/>
          <w:color w:val="0000FF"/>
        </w:rPr>
      </w:pPr>
      <w:r>
        <w:t>02:29</w:t>
      </w:r>
      <w:r>
        <w:tab/>
        <w:t>S:</w:t>
      </w:r>
      <w:r>
        <w:tab/>
      </w:r>
      <w:r>
        <w:rPr>
          <w:rFonts w:ascii="Doulos SIL" w:hAnsi="Doulos SIL"/>
          <w:i/>
          <w:color w:val="0000FF"/>
        </w:rPr>
        <w:t>sòlòmánī,</w:t>
      </w:r>
      <w:r>
        <w:rPr>
          <w:rFonts w:ascii="Doulos SIL" w:hAnsi="Doulos SIL"/>
          <w:i/>
          <w:color w:val="0000FF"/>
        </w:rPr>
        <w:tab/>
        <w:t>[mɛ̀ʔɛ́ⁿ</w:t>
      </w:r>
      <w:r>
        <w:rPr>
          <w:rFonts w:ascii="Doulos SIL" w:hAnsi="Doulos SIL"/>
          <w:i/>
          <w:color w:val="0000FF"/>
        </w:rPr>
        <w:tab/>
        <w:t>mǐ]=</w:t>
      </w:r>
      <w:r>
        <w:rPr>
          <w:rFonts w:ascii="Doulos SIL" w:hAnsi="Doulos SIL"/>
          <w:i/>
          <w:color w:val="0000FF"/>
        </w:rPr>
        <w:sym w:font="Symbol" w:char="F0C6"/>
      </w:r>
      <w:r>
        <w:rPr>
          <w:rFonts w:ascii="Doulos SIL" w:hAnsi="Doulos SIL"/>
          <w:i/>
          <w:color w:val="0000FF"/>
        </w:rPr>
        <w:tab/>
        <w:t>[jàlsà-dù</w:t>
      </w:r>
      <w:r>
        <w:rPr>
          <w:rFonts w:ascii="Doulos SIL" w:hAnsi="Doulos SIL"/>
          <w:i/>
          <w:color w:val="0000FF"/>
        </w:rPr>
        <w:tab/>
        <w:t>sàà-màá]</w:t>
      </w:r>
      <w:r>
        <w:rPr>
          <w:rFonts w:ascii="Doulos SIL" w:hAnsi="Doulos SIL"/>
          <w:i/>
          <w:color w:val="0000FF"/>
        </w:rPr>
        <w:tab/>
        <w:t>kùⁿ</w:t>
      </w:r>
      <w:r>
        <w:rPr>
          <w:rFonts w:ascii="Doulos SIL" w:hAnsi="Doulos SIL"/>
          <w:i/>
          <w:color w:val="0000FF"/>
        </w:rPr>
        <w:tab/>
      </w:r>
      <w:r w:rsidRPr="009A0417">
        <w:rPr>
          <w:rFonts w:ascii="Doulos SIL" w:hAnsi="Doulos SIL"/>
          <w:i/>
          <w:iCs/>
          <w:color w:val="0000FF"/>
          <w:spacing w:val="30"/>
          <w:szCs w:val="22"/>
        </w:rPr>
        <w:t>f</w:t>
      </w:r>
      <w:r>
        <w:rPr>
          <w:rFonts w:ascii="Doulos SIL" w:hAnsi="Doulos SIL"/>
          <w:i/>
          <w:color w:val="0000FF"/>
        </w:rPr>
        <w:t>ì,</w:t>
      </w:r>
    </w:p>
    <w:p w14:paraId="03A223B8" w14:textId="77777777" w:rsidR="004D6E3C" w:rsidRPr="00EB31B9" w:rsidRDefault="004D6E3C" w:rsidP="00A60C24">
      <w:pPr>
        <w:tabs>
          <w:tab w:val="clear" w:pos="369"/>
          <w:tab w:val="left" w:pos="720"/>
          <w:tab w:val="left" w:pos="1080"/>
          <w:tab w:val="left" w:pos="2160"/>
          <w:tab w:val="left" w:pos="2970"/>
          <w:tab w:val="left" w:pos="3960"/>
          <w:tab w:val="left" w:pos="5130"/>
          <w:tab w:val="left" w:pos="6390"/>
          <w:tab w:val="left" w:pos="6930"/>
        </w:tabs>
        <w:ind w:left="450" w:hanging="450"/>
      </w:pPr>
      <w:r>
        <w:tab/>
      </w:r>
      <w:r>
        <w:tab/>
        <w:t>S:</w:t>
      </w:r>
      <w:r>
        <w:tab/>
        <w:t>S,</w:t>
      </w:r>
      <w:r>
        <w:tab/>
        <w:t>[person</w:t>
      </w:r>
      <w:r>
        <w:tab/>
        <w:t>Rel]=be</w:t>
      </w:r>
      <w:r>
        <w:tab/>
        <w:t>[Blédougou</w:t>
      </w:r>
      <w:r>
        <w:tab/>
        <w:t>house-chief]</w:t>
      </w:r>
      <w:r>
        <w:tab/>
        <w:t>Cop</w:t>
      </w:r>
      <w:r>
        <w:tab/>
        <w:t>today,</w:t>
      </w:r>
    </w:p>
    <w:p w14:paraId="7E410808" w14:textId="77777777" w:rsidR="004D6E3C" w:rsidRPr="00905113" w:rsidRDefault="004D6E3C" w:rsidP="004D6E3C">
      <w:pPr>
        <w:tabs>
          <w:tab w:val="clear" w:pos="369"/>
          <w:tab w:val="left" w:pos="1890"/>
          <w:tab w:val="left" w:pos="31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[sòlòmán̄</w:t>
      </w:r>
      <w:r>
        <w:rPr>
          <w:rFonts w:ascii="Doulos SIL" w:hAnsi="Doulos SIL"/>
          <w:i/>
          <w:color w:val="0000FF"/>
        </w:rPr>
        <w:tab/>
        <w:t>dɛ́],</w:t>
      </w:r>
    </w:p>
    <w:p w14:paraId="1FDE11F8" w14:textId="77777777" w:rsidR="004D6E3C" w:rsidRPr="00EB31B9" w:rsidRDefault="004D6E3C" w:rsidP="004D6E3C">
      <w:pPr>
        <w:tabs>
          <w:tab w:val="clear" w:pos="369"/>
          <w:tab w:val="left" w:pos="1890"/>
          <w:tab w:val="left" w:pos="3150"/>
        </w:tabs>
        <w:ind w:left="450" w:hanging="450"/>
      </w:pPr>
      <w:r>
        <w:tab/>
        <w:t>Nonh-3Sg</w:t>
      </w:r>
      <w:r>
        <w:tab/>
        <w:t>[S</w:t>
      </w:r>
      <w:r>
        <w:tab/>
        <w:t>with],</w:t>
      </w:r>
    </w:p>
    <w:p w14:paraId="256422B3" w14:textId="77777777" w:rsidR="004D6E3C" w:rsidRDefault="004D6E3C" w:rsidP="004D6E3C">
      <w:pPr>
        <w:tabs>
          <w:tab w:val="clear" w:pos="369"/>
          <w:tab w:val="left" w:pos="720"/>
        </w:tabs>
        <w:ind w:left="450" w:hanging="450"/>
      </w:pPr>
      <w:r>
        <w:tab/>
      </w:r>
      <w:r>
        <w:tab/>
        <w:t xml:space="preserve">S: ‘(As for) Suleyman, the person who is the village chief today, he is (named) with Suleyman. </w:t>
      </w:r>
    </w:p>
    <w:p w14:paraId="0D93EB12"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sàà-màà</w:t>
      </w:r>
      <w:r>
        <w:rPr>
          <w:i/>
        </w:rPr>
        <w:t xml:space="preserve"> ‘village chief’</w:t>
      </w:r>
      <w:r w:rsidRPr="00F3110A">
        <w:rPr>
          <w:i/>
        </w:rPr>
        <w:t>]</w:t>
      </w:r>
    </w:p>
    <w:p w14:paraId="7EADD44C" w14:textId="77777777" w:rsidR="004D6E3C" w:rsidRDefault="004D6E3C" w:rsidP="004D6E3C"/>
    <w:p w14:paraId="6DB661BD" w14:textId="77777777" w:rsidR="004D6E3C" w:rsidRPr="00905113" w:rsidRDefault="004D6E3C" w:rsidP="004D6E3C">
      <w:pPr>
        <w:tabs>
          <w:tab w:val="clear" w:pos="369"/>
          <w:tab w:val="left" w:pos="720"/>
          <w:tab w:val="left" w:pos="1170"/>
          <w:tab w:val="left" w:pos="2160"/>
          <w:tab w:val="left" w:pos="3060"/>
          <w:tab w:val="left" w:pos="4230"/>
          <w:tab w:val="left" w:pos="5670"/>
          <w:tab w:val="left" w:pos="6750"/>
        </w:tabs>
        <w:ind w:left="450" w:hanging="450"/>
        <w:rPr>
          <w:rFonts w:ascii="Doulos SIL" w:hAnsi="Doulos SIL"/>
          <w:i/>
          <w:color w:val="0000FF"/>
        </w:rPr>
      </w:pPr>
      <w:r>
        <w:t>02:34</w:t>
      </w:r>
      <w:r w:rsidRPr="00CC023E">
        <w:tab/>
      </w:r>
      <w:r>
        <w:t>S:</w:t>
      </w:r>
      <w:r>
        <w:tab/>
      </w:r>
      <w:r>
        <w:rPr>
          <w:rFonts w:ascii="Doulos SIL" w:hAnsi="Doulos SIL"/>
          <w:i/>
          <w:color w:val="0000FF"/>
        </w:rPr>
        <w:t>wáláā,</w:t>
      </w:r>
      <w:r>
        <w:rPr>
          <w:rFonts w:ascii="Doulos SIL" w:hAnsi="Doulos SIL"/>
          <w:i/>
          <w:color w:val="0000FF"/>
        </w:rPr>
        <w:tab/>
        <w:t>mǐ-īⁿ</w:t>
      </w:r>
      <w:r>
        <w:rPr>
          <w:rFonts w:ascii="Doulos SIL" w:hAnsi="Doulos SIL"/>
          <w:i/>
          <w:color w:val="0000FF"/>
        </w:rPr>
        <w:tab/>
        <w:t>jàlsà-dù</w:t>
      </w:r>
      <w:r>
        <w:rPr>
          <w:rFonts w:ascii="Doulos SIL" w:hAnsi="Doulos SIL"/>
          <w:i/>
          <w:color w:val="0000FF"/>
        </w:rPr>
        <w:tab/>
        <w:t>sɛ́ʔɛ́ɛ̄,</w:t>
      </w:r>
      <w:r>
        <w:rPr>
          <w:rFonts w:ascii="Doulos SIL" w:hAnsi="Doulos SIL"/>
          <w:i/>
          <w:color w:val="0000FF"/>
        </w:rPr>
        <w:tab/>
      </w:r>
    </w:p>
    <w:p w14:paraId="08D092DD" w14:textId="77777777" w:rsidR="004D6E3C" w:rsidRPr="00EB31B9" w:rsidRDefault="004D6E3C" w:rsidP="004D6E3C">
      <w:pPr>
        <w:tabs>
          <w:tab w:val="clear" w:pos="369"/>
          <w:tab w:val="left" w:pos="720"/>
          <w:tab w:val="left" w:pos="1170"/>
          <w:tab w:val="left" w:pos="2160"/>
          <w:tab w:val="left" w:pos="3060"/>
          <w:tab w:val="left" w:pos="4230"/>
          <w:tab w:val="left" w:pos="5670"/>
          <w:tab w:val="left" w:pos="6750"/>
        </w:tabs>
        <w:ind w:left="450" w:hanging="450"/>
      </w:pPr>
      <w:r>
        <w:tab/>
      </w:r>
      <w:r>
        <w:tab/>
        <w:t>S:</w:t>
      </w:r>
      <w:r>
        <w:tab/>
        <w:t>so.there,</w:t>
      </w:r>
      <w:r>
        <w:tab/>
        <w:t>Rel-Pl</w:t>
      </w:r>
      <w:r>
        <w:tab/>
        <w:t>Blédougou</w:t>
      </w:r>
      <w:r>
        <w:tab/>
        <w:t>establish.Pfv,</w:t>
      </w:r>
      <w:r>
        <w:tab/>
      </w:r>
      <w:r>
        <w:tab/>
      </w:r>
    </w:p>
    <w:p w14:paraId="449EDDDC" w14:textId="77777777" w:rsidR="004D6E3C" w:rsidRPr="00905113" w:rsidRDefault="004D6E3C" w:rsidP="004D6E3C">
      <w:pPr>
        <w:tabs>
          <w:tab w:val="clear" w:pos="369"/>
          <w:tab w:val="left" w:pos="1620"/>
          <w:tab w:val="left" w:pos="306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bélé,</w:t>
      </w:r>
      <w:r>
        <w:rPr>
          <w:rFonts w:ascii="Doulos SIL" w:hAnsi="Doulos SIL"/>
          <w:i/>
          <w:color w:val="0000FF"/>
        </w:rPr>
        <w:tab/>
        <w:t>è-wó</w:t>
      </w:r>
      <w:r>
        <w:rPr>
          <w:rFonts w:ascii="Doulos SIL" w:hAnsi="Doulos SIL"/>
          <w:i/>
          <w:color w:val="0000FF"/>
        </w:rPr>
        <w:tab/>
        <w:t>nɛ̀,</w:t>
      </w:r>
    </w:p>
    <w:p w14:paraId="1DB215E5" w14:textId="77777777" w:rsidR="004D6E3C" w:rsidRPr="00EB31B9" w:rsidRDefault="004D6E3C" w:rsidP="004D6E3C">
      <w:pPr>
        <w:tabs>
          <w:tab w:val="clear" w:pos="369"/>
          <w:tab w:val="left" w:pos="1620"/>
          <w:tab w:val="left" w:pos="3060"/>
          <w:tab w:val="left" w:pos="4410"/>
        </w:tabs>
        <w:ind w:left="450" w:hanging="450"/>
      </w:pPr>
      <w:r>
        <w:tab/>
        <w:t>3PlHum</w:t>
      </w:r>
      <w:r>
        <w:tab/>
        <w:t>pass.Adjn,</w:t>
      </w:r>
      <w:r>
        <w:tab/>
        <w:t>Nonh-3Sg</w:t>
      </w:r>
      <w:r>
        <w:tab/>
        <w:t>here,</w:t>
      </w:r>
    </w:p>
    <w:p w14:paraId="53FEA4EB" w14:textId="372B00B6" w:rsidR="004D6E3C" w:rsidRPr="00905113" w:rsidRDefault="004D6E3C" w:rsidP="004D6E3C">
      <w:pPr>
        <w:tabs>
          <w:tab w:val="clear" w:pos="369"/>
          <w:tab w:val="left" w:pos="1800"/>
          <w:tab w:val="left" w:pos="360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yàbùgɔ́rɛ̄ⁿ</w:t>
      </w:r>
      <w:r>
        <w:rPr>
          <w:rFonts w:ascii="Doulos SIL" w:hAnsi="Doulos SIL"/>
          <w:i/>
          <w:color w:val="0000FF"/>
        </w:rPr>
        <w:tab/>
        <w:t>ɲàŋkóʔrósààdù,</w:t>
      </w:r>
      <w:r>
        <w:rPr>
          <w:rFonts w:ascii="Doulos SIL" w:hAnsi="Doulos SIL"/>
          <w:i/>
          <w:color w:val="0000FF"/>
        </w:rPr>
        <w:tab/>
        <w:t>jàl-á-à</w:t>
      </w:r>
      <w:r w:rsidR="00802B1F">
        <w:rPr>
          <w:rFonts w:ascii="Doulos SIL" w:hAnsi="Doulos SIL"/>
          <w:i/>
          <w:color w:val="0000FF"/>
        </w:rPr>
        <w:noBreakHyphen/>
        <w:t>ń</w:t>
      </w:r>
      <w:r>
        <w:rPr>
          <w:rFonts w:ascii="Doulos SIL" w:hAnsi="Doulos SIL"/>
          <w:i/>
          <w:color w:val="0000FF"/>
        </w:rPr>
        <w:t>=</w:t>
      </w:r>
      <w:r>
        <w:rPr>
          <w:rFonts w:ascii="Doulos SIL" w:hAnsi="Doulos SIL"/>
          <w:i/>
          <w:color w:val="0000FF"/>
        </w:rPr>
        <w:sym w:font="Symbol" w:char="F0C6"/>
      </w:r>
      <w:r>
        <w:rPr>
          <w:rFonts w:ascii="Doulos SIL" w:hAnsi="Doulos SIL"/>
          <w:i/>
          <w:color w:val="0000FF"/>
        </w:rPr>
        <w:tab/>
        <w:t>dè,</w:t>
      </w:r>
    </w:p>
    <w:p w14:paraId="6B09A415" w14:textId="77777777" w:rsidR="004D6E3C" w:rsidRDefault="004D6E3C" w:rsidP="004D6E3C">
      <w:pPr>
        <w:tabs>
          <w:tab w:val="clear" w:pos="369"/>
          <w:tab w:val="left" w:pos="1800"/>
          <w:tab w:val="left" w:pos="3600"/>
          <w:tab w:val="left" w:pos="5940"/>
        </w:tabs>
        <w:ind w:left="450" w:hanging="450"/>
      </w:pPr>
      <w:r>
        <w:tab/>
      </w:r>
      <w:r w:rsidRPr="001757EE">
        <w:t>any</w:t>
      </w:r>
      <w:r w:rsidRPr="00E72E4E">
        <w:t>way</w:t>
      </w:r>
      <w:r>
        <w:tab/>
        <w:t>N,</w:t>
      </w:r>
      <w:r>
        <w:tab/>
        <w:t>Jal-Nom-Pl-Nom=be</w:t>
      </w:r>
      <w:r>
        <w:tab/>
        <w:t>there.Def,</w:t>
      </w:r>
    </w:p>
    <w:p w14:paraId="6BE8BC3A" w14:textId="77777777" w:rsidR="004D6E3C" w:rsidRDefault="004D6E3C" w:rsidP="004D6E3C">
      <w:pPr>
        <w:tabs>
          <w:tab w:val="clear" w:pos="369"/>
          <w:tab w:val="left" w:pos="720"/>
        </w:tabs>
        <w:ind w:left="450" w:hanging="450"/>
      </w:pPr>
      <w:r>
        <w:tab/>
      </w:r>
      <w:r>
        <w:tab/>
        <w:t xml:space="preserve">S: ‘So there. The ones who established Blédougou, they have passed (away), </w:t>
      </w:r>
      <w:r w:rsidRPr="00C4029A">
        <w:rPr>
          <w:u w:val="single"/>
        </w:rPr>
        <w:t>that</w:t>
      </w:r>
      <w:r>
        <w:t xml:space="preserve"> [focus] is it. Anyway, at Niankorodougou, Jali people are present.’</w:t>
      </w:r>
    </w:p>
    <w:p w14:paraId="5A89EDFC" w14:textId="77777777" w:rsidR="004D6E3C" w:rsidRPr="00C4029A" w:rsidRDefault="004D6E3C" w:rsidP="004D6E3C">
      <w:pPr>
        <w:tabs>
          <w:tab w:val="clear" w:pos="369"/>
          <w:tab w:val="left" w:pos="720"/>
        </w:tabs>
        <w:ind w:left="450" w:hanging="450"/>
        <w:rPr>
          <w:i/>
        </w:rPr>
      </w:pPr>
      <w:r w:rsidRPr="00F3110A">
        <w:rPr>
          <w:i/>
        </w:rPr>
        <w:tab/>
      </w:r>
      <w:r w:rsidRPr="00F3110A">
        <w:rPr>
          <w:i/>
        </w:rPr>
        <w:tab/>
        <w:t>[</w:t>
      </w:r>
      <w:r w:rsidRPr="00C4029A">
        <w:rPr>
          <w:i/>
        </w:rPr>
        <w:t>Niankorodougou</w:t>
      </w:r>
      <w:r>
        <w:rPr>
          <w:i/>
        </w:rPr>
        <w:t xml:space="preserve"> is 14 km south </w:t>
      </w:r>
      <w:r w:rsidRPr="00C4029A">
        <w:rPr>
          <w:i/>
        </w:rPr>
        <w:t>of Blédougou]</w:t>
      </w:r>
    </w:p>
    <w:p w14:paraId="787BD28E" w14:textId="77777777" w:rsidR="004D6E3C" w:rsidRDefault="004D6E3C" w:rsidP="004D6E3C"/>
    <w:p w14:paraId="41499503" w14:textId="77777777" w:rsidR="004D6E3C" w:rsidRPr="00905113" w:rsidRDefault="004D6E3C" w:rsidP="004D6E3C">
      <w:pPr>
        <w:tabs>
          <w:tab w:val="clear" w:pos="369"/>
          <w:tab w:val="left" w:pos="720"/>
          <w:tab w:val="left" w:pos="1080"/>
          <w:tab w:val="left" w:pos="2340"/>
          <w:tab w:val="left" w:pos="3420"/>
          <w:tab w:val="left" w:pos="5040"/>
        </w:tabs>
        <w:ind w:left="450" w:hanging="450"/>
        <w:rPr>
          <w:rFonts w:ascii="Doulos SIL" w:hAnsi="Doulos SIL"/>
          <w:i/>
          <w:color w:val="0000FF"/>
        </w:rPr>
      </w:pPr>
      <w:r>
        <w:t>02:44</w:t>
      </w:r>
      <w:r w:rsidRPr="00CC023E">
        <w:tab/>
      </w:r>
      <w:r>
        <w:t>S:</w:t>
      </w:r>
      <w:r>
        <w:tab/>
      </w:r>
      <w:r>
        <w:rPr>
          <w:rFonts w:ascii="Doulos SIL" w:hAnsi="Doulos SIL"/>
          <w:i/>
          <w:color w:val="0000FF"/>
        </w:rPr>
        <w:t>à-màà</w:t>
      </w:r>
      <w:r>
        <w:rPr>
          <w:rFonts w:ascii="Doulos SIL" w:hAnsi="Doulos SIL"/>
          <w:i/>
          <w:color w:val="0000FF"/>
        </w:rPr>
        <w:tab/>
        <w:t>tóʔó</w:t>
      </w:r>
      <w:r>
        <w:rPr>
          <w:rFonts w:ascii="Doulos SIL" w:hAnsi="Doulos SIL"/>
          <w:i/>
          <w:color w:val="0000FF"/>
        </w:rPr>
        <w:tab/>
        <w:t>ꜜ</w:t>
      </w:r>
      <w:r w:rsidRPr="00CC458D">
        <w:rPr>
          <w:rFonts w:ascii="Doulos SIL" w:hAnsi="Doulos SIL"/>
          <w:i/>
          <w:color w:val="0000FF"/>
        </w:rPr>
        <w:t>kɛ́</w:t>
      </w:r>
      <w:r>
        <w:rPr>
          <w:rFonts w:ascii="Doulos SIL" w:hAnsi="Doulos SIL"/>
          <w:i/>
          <w:color w:val="0000FF"/>
        </w:rPr>
        <w:t>ɛ́</w:t>
      </w:r>
      <w:r>
        <w:rPr>
          <w:rFonts w:ascii="Doulos SIL" w:hAnsi="Doulos SIL"/>
          <w:i/>
          <w:color w:val="0000FF"/>
        </w:rPr>
        <w:tab/>
        <w:t>sùrɔ̀jìgì-gbɛ́,</w:t>
      </w:r>
    </w:p>
    <w:p w14:paraId="3EE65EA5" w14:textId="77777777" w:rsidR="004D6E3C" w:rsidRPr="00EB31B9" w:rsidRDefault="004D6E3C" w:rsidP="004D6E3C">
      <w:pPr>
        <w:tabs>
          <w:tab w:val="clear" w:pos="369"/>
          <w:tab w:val="left" w:pos="720"/>
          <w:tab w:val="left" w:pos="1080"/>
          <w:tab w:val="left" w:pos="2340"/>
          <w:tab w:val="left" w:pos="3420"/>
          <w:tab w:val="left" w:pos="5040"/>
        </w:tabs>
        <w:ind w:left="450" w:hanging="450"/>
      </w:pPr>
      <w:r>
        <w:tab/>
      </w:r>
      <w:r>
        <w:tab/>
        <w:t>S:</w:t>
      </w:r>
      <w:r>
        <w:tab/>
        <w:t>Hum</w:t>
      </w:r>
      <w:r w:rsidRPr="00CC458D">
        <w:t>-3Pl</w:t>
      </w:r>
      <w:r>
        <w:tab/>
        <w:t>name</w:t>
      </w:r>
      <w:r>
        <w:tab/>
        <w:t>name(v).Pfv</w:t>
      </w:r>
      <w:r>
        <w:tab/>
        <w:t>SG,</w:t>
      </w:r>
    </w:p>
    <w:p w14:paraId="26C9AF84" w14:textId="6792F84E" w:rsidR="004D6E3C" w:rsidRPr="00905113" w:rsidRDefault="004D6E3C" w:rsidP="00A60C24">
      <w:pPr>
        <w:tabs>
          <w:tab w:val="clear" w:pos="369"/>
          <w:tab w:val="left" w:pos="1710"/>
          <w:tab w:val="left" w:pos="2520"/>
          <w:tab w:val="left" w:pos="360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à-màà</w:t>
      </w:r>
      <w:r>
        <w:rPr>
          <w:rFonts w:ascii="Doulos SIL" w:hAnsi="Doulos SIL"/>
          <w:i/>
          <w:color w:val="0000FF"/>
        </w:rPr>
        <w:tab/>
        <w:t>tóʔó</w:t>
      </w:r>
      <w:r>
        <w:rPr>
          <w:rFonts w:ascii="Doulos SIL" w:hAnsi="Doulos SIL"/>
          <w:i/>
          <w:color w:val="0000FF"/>
        </w:rPr>
        <w:tab/>
      </w:r>
      <w:r w:rsidRPr="00CC458D">
        <w:rPr>
          <w:rFonts w:ascii="Doulos SIL" w:hAnsi="Doulos SIL"/>
          <w:i/>
          <w:color w:val="0000FF"/>
        </w:rPr>
        <w:t>kɛ̀ɛ̀</w:t>
      </w:r>
      <w:r>
        <w:rPr>
          <w:rFonts w:ascii="Doulos SIL" w:hAnsi="Doulos SIL"/>
          <w:i/>
          <w:color w:val="0000FF"/>
        </w:rPr>
        <w:tab/>
        <w:t>sùrɔ̀jìgì-gbɛ́,</w:t>
      </w:r>
      <w:r w:rsidR="00A60C24">
        <w:rPr>
          <w:rFonts w:ascii="Doulos SIL" w:hAnsi="Doulos SIL"/>
          <w:i/>
          <w:color w:val="0000FF"/>
        </w:rPr>
        <w:tab/>
        <w:t>ɲàŋkóʔrósààrɛ̀,</w:t>
      </w:r>
    </w:p>
    <w:p w14:paraId="225F310C" w14:textId="3DCFEA34" w:rsidR="004D6E3C" w:rsidRPr="00EB31B9" w:rsidRDefault="004D6E3C" w:rsidP="00A60C24">
      <w:pPr>
        <w:tabs>
          <w:tab w:val="clear" w:pos="369"/>
          <w:tab w:val="left" w:pos="1710"/>
          <w:tab w:val="left" w:pos="2520"/>
          <w:tab w:val="left" w:pos="3600"/>
          <w:tab w:val="left" w:pos="5220"/>
        </w:tabs>
        <w:ind w:left="450" w:hanging="450"/>
      </w:pPr>
      <w:r>
        <w:tab/>
        <w:t>Hum-</w:t>
      </w:r>
      <w:r w:rsidRPr="00CF4982">
        <w:t>3</w:t>
      </w:r>
      <w:r>
        <w:t>Pl</w:t>
      </w:r>
      <w:r>
        <w:tab/>
        <w:t>name</w:t>
      </w:r>
      <w:r>
        <w:tab/>
      </w:r>
      <w:r w:rsidRPr="00CC458D">
        <w:t>call.Ipfv</w:t>
      </w:r>
      <w:r>
        <w:tab/>
        <w:t>SG,</w:t>
      </w:r>
      <w:r w:rsidR="00A60C24">
        <w:tab/>
        <w:t>N,</w:t>
      </w:r>
    </w:p>
    <w:p w14:paraId="45B1316D" w14:textId="77777777" w:rsidR="004D6E3C" w:rsidRDefault="004D6E3C" w:rsidP="004D6E3C">
      <w:pPr>
        <w:tabs>
          <w:tab w:val="clear" w:pos="369"/>
          <w:tab w:val="left" w:pos="720"/>
        </w:tabs>
        <w:ind w:left="450" w:hanging="450"/>
      </w:pPr>
      <w:r>
        <w:tab/>
      </w:r>
      <w:r>
        <w:tab/>
        <w:t>S: ‘</w:t>
      </w:r>
      <w:r w:rsidRPr="00CC458D">
        <w:rPr>
          <w:u w:val="single"/>
        </w:rPr>
        <w:t>They</w:t>
      </w:r>
      <w:r>
        <w:t xml:space="preserve"> [focus] call(ed) him Surojigi Gbe. They call(ed) his name Surojigi Gbe, (at) Niankorodougou.’</w:t>
      </w:r>
    </w:p>
    <w:p w14:paraId="39C20521" w14:textId="547B1A21"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cf. </w:t>
      </w:r>
      <w:r w:rsidRPr="009055CD">
        <w:rPr>
          <w:rFonts w:ascii="Doulos SIL" w:hAnsi="Doulos SIL"/>
          <w:i/>
          <w:color w:val="0000FF"/>
        </w:rPr>
        <w:t xml:space="preserve">à </w:t>
      </w:r>
      <w:r w:rsidR="00E338BB">
        <w:rPr>
          <w:rFonts w:ascii="Doulos SIL" w:hAnsi="Doulos SIL"/>
          <w:i/>
          <w:color w:val="0000FF"/>
        </w:rPr>
        <w:t>mǎā</w:t>
      </w:r>
      <w:r w:rsidRPr="009055CD">
        <w:rPr>
          <w:rFonts w:ascii="Doulos SIL" w:hAnsi="Doulos SIL"/>
          <w:i/>
          <w:color w:val="0000FF"/>
        </w:rPr>
        <w:t xml:space="preserve"> tóʔó kɛ̀ɛ̀</w:t>
      </w:r>
      <w:r>
        <w:rPr>
          <w:i/>
        </w:rPr>
        <w:t xml:space="preserve"> ‘their name was called’</w:t>
      </w:r>
      <w:r w:rsidRPr="00F3110A">
        <w:rPr>
          <w:i/>
        </w:rPr>
        <w:t>]</w:t>
      </w:r>
    </w:p>
    <w:p w14:paraId="634B975B" w14:textId="77777777" w:rsidR="004D6E3C" w:rsidRDefault="004D6E3C" w:rsidP="004D6E3C"/>
    <w:p w14:paraId="65FA6C20" w14:textId="0827AF15" w:rsidR="004D6E3C" w:rsidRPr="00905113" w:rsidRDefault="004D6E3C" w:rsidP="004D6E3C">
      <w:pPr>
        <w:tabs>
          <w:tab w:val="clear" w:pos="369"/>
          <w:tab w:val="left" w:pos="720"/>
          <w:tab w:val="left" w:pos="1080"/>
          <w:tab w:val="left" w:pos="2970"/>
          <w:tab w:val="left" w:pos="3780"/>
          <w:tab w:val="left" w:pos="5220"/>
        </w:tabs>
        <w:ind w:left="450" w:hanging="450"/>
        <w:rPr>
          <w:rFonts w:ascii="Doulos SIL" w:hAnsi="Doulos SIL"/>
          <w:i/>
          <w:color w:val="0000FF"/>
        </w:rPr>
      </w:pPr>
      <w:r>
        <w:t>02:50</w:t>
      </w:r>
      <w:r w:rsidRPr="00CC023E">
        <w:tab/>
      </w:r>
      <w:r>
        <w:t>S:</w:t>
      </w:r>
      <w:r>
        <w:tab/>
      </w:r>
      <w:r>
        <w:rPr>
          <w:rFonts w:ascii="Doulos SIL" w:hAnsi="Doulos SIL"/>
          <w:i/>
          <w:color w:val="0000FF"/>
        </w:rPr>
        <w:t>jàl-á-à</w:t>
      </w:r>
      <w:r w:rsidR="00802B1F">
        <w:rPr>
          <w:rFonts w:ascii="Doulos SIL" w:hAnsi="Doulos SIL"/>
          <w:i/>
          <w:color w:val="0000FF"/>
        </w:rPr>
        <w:noBreakHyphen/>
        <w:t>nū</w:t>
      </w:r>
      <w:r>
        <w:rPr>
          <w:rFonts w:ascii="Doulos SIL" w:hAnsi="Doulos SIL"/>
          <w:i/>
          <w:color w:val="0000FF"/>
        </w:rPr>
        <w:tab/>
        <w:t>mɛ̀</w:t>
      </w:r>
      <w:r>
        <w:rPr>
          <w:rFonts w:ascii="Doulos SIL" w:hAnsi="Doulos SIL"/>
          <w:i/>
          <w:color w:val="0000FF"/>
        </w:rPr>
        <w:tab/>
        <w:t>à-mààⁿ</w:t>
      </w:r>
      <w:r>
        <w:rPr>
          <w:rFonts w:ascii="Doulos SIL" w:hAnsi="Doulos SIL"/>
          <w:i/>
          <w:color w:val="0000FF"/>
        </w:rPr>
        <w:tab/>
        <w:t>kónténì</w:t>
      </w:r>
    </w:p>
    <w:p w14:paraId="5313014F" w14:textId="77777777" w:rsidR="004D6E3C" w:rsidRPr="00EB31B9" w:rsidRDefault="004D6E3C" w:rsidP="004D6E3C">
      <w:pPr>
        <w:tabs>
          <w:tab w:val="clear" w:pos="369"/>
          <w:tab w:val="left" w:pos="720"/>
          <w:tab w:val="left" w:pos="1080"/>
          <w:tab w:val="left" w:pos="2970"/>
          <w:tab w:val="left" w:pos="3780"/>
          <w:tab w:val="left" w:pos="5220"/>
        </w:tabs>
        <w:ind w:left="450" w:hanging="450"/>
      </w:pPr>
      <w:r>
        <w:tab/>
      </w:r>
      <w:r>
        <w:tab/>
        <w:t>S:</w:t>
      </w:r>
      <w:r>
        <w:tab/>
        <w:t>Jali-Nom-Pl-Nom</w:t>
      </w:r>
      <w:r>
        <w:tab/>
        <w:t>but</w:t>
      </w:r>
      <w:r>
        <w:tab/>
        <w:t>Hum-3PlFoc</w:t>
      </w:r>
      <w:r>
        <w:tab/>
        <w:t>count.Pfv</w:t>
      </w:r>
    </w:p>
    <w:p w14:paraId="1B260CF1" w14:textId="77777777" w:rsidR="004D6E3C" w:rsidRPr="00905113" w:rsidRDefault="004D6E3C" w:rsidP="004D6E3C">
      <w:pPr>
        <w:tabs>
          <w:tab w:val="clear" w:pos="369"/>
          <w:tab w:val="left" w:pos="26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ɲàŋkóʔrósààrɛ̀</w:t>
      </w:r>
      <w:r>
        <w:rPr>
          <w:rFonts w:ascii="Doulos SIL" w:hAnsi="Doulos SIL"/>
          <w:i/>
          <w:color w:val="0000FF"/>
        </w:rPr>
        <w:tab/>
        <w:t>déé-dè,</w:t>
      </w:r>
    </w:p>
    <w:p w14:paraId="1DCB39D7" w14:textId="77777777" w:rsidR="004D6E3C" w:rsidRPr="00EB31B9" w:rsidRDefault="004D6E3C" w:rsidP="004D6E3C">
      <w:pPr>
        <w:tabs>
          <w:tab w:val="clear" w:pos="369"/>
          <w:tab w:val="left" w:pos="2610"/>
        </w:tabs>
        <w:ind w:left="450" w:hanging="450"/>
      </w:pPr>
      <w:r>
        <w:tab/>
        <w:t>Niankorodougou</w:t>
      </w:r>
      <w:r>
        <w:tab/>
        <w:t>there.Def-there.Def,</w:t>
      </w:r>
    </w:p>
    <w:p w14:paraId="1876C11A" w14:textId="77777777" w:rsidR="004D6E3C" w:rsidRDefault="004D6E3C" w:rsidP="004D6E3C">
      <w:pPr>
        <w:tabs>
          <w:tab w:val="clear" w:pos="369"/>
          <w:tab w:val="left" w:pos="720"/>
        </w:tabs>
        <w:ind w:left="450" w:hanging="450"/>
      </w:pPr>
      <w:r>
        <w:tab/>
      </w:r>
      <w:r>
        <w:tab/>
        <w:t>‘The Jali people, however, they are counted (=considered to be) (from) Niankorodougou there.’</w:t>
      </w:r>
    </w:p>
    <w:p w14:paraId="1EDACDAD"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 xml:space="preserve">kónténì </w:t>
      </w:r>
      <w:r w:rsidRPr="009615EE">
        <w:rPr>
          <w:i/>
        </w:rPr>
        <w:t xml:space="preserve"> </w:t>
      </w:r>
      <w:r>
        <w:rPr>
          <w:i/>
        </w:rPr>
        <w:t xml:space="preserve">&lt; French </w:t>
      </w:r>
      <w:r w:rsidRPr="00E9019A">
        <w:rPr>
          <w:i/>
          <w:u w:val="single"/>
        </w:rPr>
        <w:t>compter</w:t>
      </w:r>
      <w:r>
        <w:rPr>
          <w:i/>
        </w:rPr>
        <w:t xml:space="preserve">, in Jalkunan </w:t>
      </w:r>
      <w:r w:rsidRPr="00CE0562">
        <w:rPr>
          <w:rFonts w:ascii="Doulos SIL" w:hAnsi="Doulos SIL"/>
          <w:i/>
          <w:color w:val="0000FF"/>
        </w:rPr>
        <w:t>kɔ̀ɔ̂</w:t>
      </w:r>
      <w:r>
        <w:rPr>
          <w:i/>
        </w:rPr>
        <w:t xml:space="preserve"> ‘count; consider’</w:t>
      </w:r>
      <w:r w:rsidRPr="00F3110A">
        <w:rPr>
          <w:i/>
        </w:rPr>
        <w:t>]</w:t>
      </w:r>
    </w:p>
    <w:p w14:paraId="4B112769" w14:textId="77777777" w:rsidR="004D6E3C" w:rsidRDefault="004D6E3C" w:rsidP="004D6E3C"/>
    <w:p w14:paraId="6C21BE82" w14:textId="77777777" w:rsidR="004D6E3C" w:rsidRPr="00905113" w:rsidRDefault="004D6E3C" w:rsidP="004D6E3C">
      <w:pPr>
        <w:tabs>
          <w:tab w:val="clear" w:pos="369"/>
          <w:tab w:val="left" w:pos="720"/>
          <w:tab w:val="left" w:pos="1080"/>
          <w:tab w:val="left" w:pos="2430"/>
          <w:tab w:val="left" w:pos="5670"/>
          <w:tab w:val="left" w:pos="6660"/>
        </w:tabs>
        <w:ind w:left="450" w:hanging="450"/>
        <w:rPr>
          <w:rFonts w:ascii="Doulos SIL" w:hAnsi="Doulos SIL"/>
          <w:i/>
          <w:color w:val="0000FF"/>
        </w:rPr>
      </w:pPr>
      <w:r>
        <w:t>02:56</w:t>
      </w:r>
      <w:r w:rsidRPr="00CC023E">
        <w:tab/>
      </w:r>
      <w:r>
        <w:t>S:</w:t>
      </w:r>
      <w:r>
        <w:tab/>
      </w:r>
      <w:r>
        <w:rPr>
          <w:rFonts w:ascii="Doulos SIL" w:hAnsi="Doulos SIL"/>
          <w:i/>
          <w:color w:val="0000FF"/>
        </w:rPr>
        <w:t>[jàlsà-dù</w:t>
      </w:r>
      <w:r>
        <w:rPr>
          <w:rFonts w:ascii="Doulos SIL" w:hAnsi="Doulos SIL"/>
          <w:i/>
          <w:color w:val="0000FF"/>
        </w:rPr>
        <w:tab/>
        <w:t>séʔé-kùdɔ̀-rɔ́]=</w:t>
      </w:r>
      <w:r>
        <w:rPr>
          <w:rFonts w:ascii="Doulos SIL" w:hAnsi="Doulos SIL"/>
          <w:i/>
          <w:color w:val="0000FF"/>
        </w:rPr>
        <w:sym w:font="Symbol" w:char="F0C6"/>
      </w:r>
      <w:r>
        <w:rPr>
          <w:rFonts w:ascii="Doulos SIL" w:hAnsi="Doulos SIL"/>
          <w:i/>
          <w:color w:val="0000FF"/>
        </w:rPr>
        <w:tab/>
        <w:t>[mí</w:t>
      </w:r>
      <w:r>
        <w:rPr>
          <w:rFonts w:ascii="Doulos SIL" w:hAnsi="Doulos SIL"/>
          <w:i/>
          <w:color w:val="0000FF"/>
        </w:rPr>
        <w:tab/>
        <w:t>dɛ̀],</w:t>
      </w:r>
    </w:p>
    <w:p w14:paraId="6596797C" w14:textId="77777777" w:rsidR="004D6E3C" w:rsidRPr="00EB31B9" w:rsidRDefault="004D6E3C" w:rsidP="004D6E3C">
      <w:pPr>
        <w:tabs>
          <w:tab w:val="clear" w:pos="369"/>
          <w:tab w:val="left" w:pos="720"/>
          <w:tab w:val="left" w:pos="1080"/>
          <w:tab w:val="left" w:pos="2430"/>
          <w:tab w:val="left" w:pos="5670"/>
          <w:tab w:val="left" w:pos="6660"/>
        </w:tabs>
        <w:ind w:left="450" w:hanging="450"/>
      </w:pPr>
      <w:r>
        <w:tab/>
      </w:r>
      <w:r>
        <w:tab/>
        <w:t>S:</w:t>
      </w:r>
      <w:r>
        <w:tab/>
        <w:t>[Blédougou</w:t>
      </w:r>
      <w:r>
        <w:tab/>
        <w:t>establish.VblN-reason-</w:t>
      </w:r>
      <w:r w:rsidRPr="00027FEC">
        <w:t>Nom</w:t>
      </w:r>
      <w:r>
        <w:t>]=be</w:t>
      </w:r>
      <w:r>
        <w:tab/>
        <w:t>[Dem</w:t>
      </w:r>
      <w:r>
        <w:tab/>
        <w:t>with],</w:t>
      </w:r>
    </w:p>
    <w:p w14:paraId="58BF786A" w14:textId="77777777" w:rsidR="004D6E3C" w:rsidRPr="00905113" w:rsidRDefault="004D6E3C" w:rsidP="004D6E3C">
      <w:pPr>
        <w:tabs>
          <w:tab w:val="clear" w:pos="369"/>
          <w:tab w:val="left" w:pos="1710"/>
          <w:tab w:val="left" w:pos="270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nɛ̀</w:t>
      </w:r>
      <w:r>
        <w:rPr>
          <w:rFonts w:ascii="Doulos SIL" w:hAnsi="Doulos SIL"/>
          <w:i/>
          <w:color w:val="0000FF"/>
        </w:rPr>
        <w:tab/>
        <w:t>[fóʔó-tèè</w:t>
      </w:r>
      <w:r>
        <w:rPr>
          <w:rFonts w:ascii="Doulos SIL" w:hAnsi="Doulos SIL"/>
          <w:i/>
          <w:color w:val="0000FF"/>
        </w:rPr>
        <w:tab/>
        <w:t>mɛ́ʔɛ̄-nà-àⁿ-ní]=ī,</w:t>
      </w:r>
    </w:p>
    <w:p w14:paraId="447B69B4" w14:textId="77777777" w:rsidR="004D6E3C" w:rsidRPr="00EB31B9" w:rsidRDefault="004D6E3C" w:rsidP="004D6E3C">
      <w:pPr>
        <w:tabs>
          <w:tab w:val="clear" w:pos="369"/>
          <w:tab w:val="left" w:pos="1710"/>
          <w:tab w:val="left" w:pos="2700"/>
          <w:tab w:val="left" w:pos="4410"/>
        </w:tabs>
        <w:ind w:left="450" w:hanging="450"/>
      </w:pPr>
      <w:r>
        <w:tab/>
        <w:t>Nonh-3Sg</w:t>
      </w:r>
      <w:r>
        <w:tab/>
        <w:t>here</w:t>
      </w:r>
      <w:r>
        <w:tab/>
        <w:t>[gun-shoot.VblN</w:t>
      </w:r>
      <w:r>
        <w:tab/>
        <w:t>person-Nom-Pl-Nom]=it.is,</w:t>
      </w:r>
    </w:p>
    <w:p w14:paraId="4D92E725" w14:textId="77777777" w:rsidR="004D6E3C" w:rsidRPr="00905113" w:rsidRDefault="004D6E3C" w:rsidP="004D6E3C">
      <w:pPr>
        <w:tabs>
          <w:tab w:val="clear" w:pos="369"/>
          <w:tab w:val="left" w:pos="1710"/>
          <w:tab w:val="left" w:pos="3060"/>
          <w:tab w:val="left" w:pos="4230"/>
          <w:tab w:val="left" w:pos="5400"/>
          <w:tab w:val="left" w:pos="6480"/>
        </w:tabs>
        <w:ind w:left="450" w:hanging="450"/>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mɛ̀</w:t>
      </w:r>
      <w:r>
        <w:rPr>
          <w:rFonts w:ascii="Doulos SIL" w:hAnsi="Doulos SIL"/>
          <w:i/>
          <w:color w:val="0000FF"/>
        </w:rPr>
        <w:tab/>
        <w:t>[ààⁿ</w:t>
      </w:r>
      <w:r>
        <w:rPr>
          <w:rFonts w:ascii="Doulos SIL" w:hAnsi="Doulos SIL"/>
          <w:i/>
          <w:color w:val="0000FF"/>
        </w:rPr>
        <w:tab/>
        <w:t>dóʔó]</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17BA5E98" w14:textId="77777777" w:rsidR="004D6E3C" w:rsidRDefault="004D6E3C" w:rsidP="004D6E3C">
      <w:pPr>
        <w:tabs>
          <w:tab w:val="clear" w:pos="369"/>
          <w:tab w:val="left" w:pos="1710"/>
          <w:tab w:val="left" w:pos="3060"/>
          <w:tab w:val="left" w:pos="4230"/>
          <w:tab w:val="left" w:pos="5400"/>
          <w:tab w:val="left" w:pos="6480"/>
        </w:tabs>
        <w:ind w:left="450" w:hanging="450"/>
      </w:pPr>
      <w:r>
        <w:tab/>
        <w:t>but</w:t>
      </w:r>
      <w:r>
        <w:tab/>
        <w:t>[3PlHum</w:t>
      </w:r>
      <w:r>
        <w:tab/>
        <w:t>too]</w:t>
      </w:r>
      <w:r>
        <w:tab/>
        <w:t>be.Past</w:t>
      </w:r>
      <w:r>
        <w:tab/>
        <w:t>war(n)</w:t>
      </w:r>
      <w:r>
        <w:tab/>
        <w:t>wage.Ipfv,</w:t>
      </w:r>
    </w:p>
    <w:p w14:paraId="63CBB320" w14:textId="77777777" w:rsidR="004D6E3C" w:rsidRDefault="004D6E3C" w:rsidP="004D6E3C">
      <w:pPr>
        <w:tabs>
          <w:tab w:val="clear" w:pos="369"/>
          <w:tab w:val="left" w:pos="720"/>
        </w:tabs>
        <w:ind w:left="450" w:hanging="450"/>
      </w:pPr>
      <w:r>
        <w:tab/>
      </w:r>
      <w:r>
        <w:tab/>
        <w:t xml:space="preserve">S: ‘The explanation (reason) of Blédougou’s establishment is with this. </w:t>
      </w:r>
      <w:r>
        <w:rPr>
          <w:u w:val="single"/>
        </w:rPr>
        <w:t>T</w:t>
      </w:r>
      <w:r w:rsidRPr="00732081">
        <w:rPr>
          <w:u w:val="single"/>
        </w:rPr>
        <w:t>hat</w:t>
      </w:r>
      <w:r>
        <w:t xml:space="preserve"> [focus] is it, they were hunters, but they also waged war (=were warriors).’</w:t>
      </w:r>
    </w:p>
    <w:p w14:paraId="18A3BE8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9055CD">
        <w:rPr>
          <w:rFonts w:ascii="Doulos SIL" w:hAnsi="Doulos SIL"/>
          <w:i/>
          <w:color w:val="0000FF"/>
        </w:rPr>
        <w:t>kúdɔ̄</w:t>
      </w:r>
      <w:r>
        <w:rPr>
          <w:i/>
        </w:rPr>
        <w:t xml:space="preserve"> ‘reason, explanation’, </w:t>
      </w:r>
      <w:r w:rsidRPr="00CE0562">
        <w:rPr>
          <w:rFonts w:ascii="Doulos SIL" w:hAnsi="Doulos SIL"/>
          <w:i/>
          <w:color w:val="0000FF"/>
        </w:rPr>
        <w:t>gààⁿ</w:t>
      </w:r>
      <w:r>
        <w:rPr>
          <w:i/>
        </w:rPr>
        <w:t xml:space="preserve"> ‘combat (n)’; ‘hunter’ is literally ‘gun-shooter’ so it easily transitions to ‘warrior’]</w:t>
      </w:r>
    </w:p>
    <w:p w14:paraId="5CD0E3BC" w14:textId="77777777" w:rsidR="004D6E3C" w:rsidRDefault="004D6E3C" w:rsidP="004D6E3C"/>
    <w:p w14:paraId="54BD80F5" w14:textId="77777777" w:rsidR="004D6E3C" w:rsidRPr="00905113" w:rsidRDefault="004D6E3C" w:rsidP="004D6E3C">
      <w:pPr>
        <w:tabs>
          <w:tab w:val="clear" w:pos="369"/>
          <w:tab w:val="left" w:pos="720"/>
          <w:tab w:val="left" w:pos="1170"/>
          <w:tab w:val="left" w:pos="2070"/>
          <w:tab w:val="left" w:pos="2880"/>
          <w:tab w:val="left" w:pos="3780"/>
          <w:tab w:val="left" w:pos="4770"/>
          <w:tab w:val="left" w:pos="5940"/>
        </w:tabs>
        <w:ind w:left="450" w:hanging="450"/>
        <w:rPr>
          <w:rFonts w:ascii="Doulos SIL" w:hAnsi="Doulos SIL"/>
          <w:i/>
          <w:color w:val="0000FF"/>
        </w:rPr>
      </w:pPr>
      <w:r>
        <w:t>03:05</w:t>
      </w:r>
      <w:r w:rsidRPr="00CC023E">
        <w:tab/>
      </w:r>
      <w:r>
        <w:t>W:</w:t>
      </w:r>
      <w:r>
        <w:tab/>
      </w:r>
      <w:r>
        <w:rPr>
          <w:rFonts w:ascii="Doulos SIL" w:hAnsi="Doulos SIL"/>
          <w:i/>
          <w:color w:val="0000FF"/>
        </w:rPr>
        <w:t>èmmɛ̀</w:t>
      </w:r>
      <w:r>
        <w:rPr>
          <w:rFonts w:ascii="Doulos SIL" w:hAnsi="Doulos SIL"/>
          <w:i/>
          <w:color w:val="0000FF"/>
        </w:rPr>
        <w:tab/>
        <w:t>kómì</w:t>
      </w:r>
      <w:r>
        <w:rPr>
          <w:rFonts w:ascii="Doulos SIL" w:hAnsi="Doulos SIL"/>
          <w:i/>
          <w:color w:val="0000FF"/>
        </w:rPr>
        <w:tab/>
        <w:t>ààⁿ</w:t>
      </w:r>
      <w:r>
        <w:rPr>
          <w:rFonts w:ascii="Doulos SIL" w:hAnsi="Doulos SIL"/>
          <w:i/>
          <w:color w:val="0000FF"/>
        </w:rPr>
        <w:tab/>
        <w:t>cíɛ́</w:t>
      </w:r>
      <w:r>
        <w:rPr>
          <w:rFonts w:ascii="Doulos SIL" w:hAnsi="Doulos SIL"/>
          <w:i/>
          <w:color w:val="0000FF"/>
        </w:rPr>
        <w:tab/>
        <w:t>gàáⁿ</w:t>
      </w:r>
      <w:r>
        <w:rPr>
          <w:rFonts w:ascii="Doulos SIL" w:hAnsi="Doulos SIL"/>
          <w:i/>
          <w:color w:val="0000FF"/>
        </w:rPr>
        <w:tab/>
        <w:t>bàà,</w:t>
      </w:r>
    </w:p>
    <w:p w14:paraId="050912CC" w14:textId="77777777" w:rsidR="004D6E3C" w:rsidRPr="00EB31B9" w:rsidRDefault="004D6E3C" w:rsidP="004D6E3C">
      <w:pPr>
        <w:tabs>
          <w:tab w:val="clear" w:pos="369"/>
          <w:tab w:val="left" w:pos="720"/>
          <w:tab w:val="left" w:pos="1170"/>
          <w:tab w:val="left" w:pos="2070"/>
          <w:tab w:val="left" w:pos="2880"/>
          <w:tab w:val="left" w:pos="3780"/>
          <w:tab w:val="left" w:pos="4770"/>
          <w:tab w:val="left" w:pos="5940"/>
        </w:tabs>
        <w:ind w:left="450" w:hanging="450"/>
      </w:pPr>
      <w:r>
        <w:tab/>
      </w:r>
      <w:r>
        <w:tab/>
        <w:t>W:</w:t>
      </w:r>
      <w:r>
        <w:tab/>
      </w:r>
      <w:r w:rsidRPr="00F7484B">
        <w:t>so</w:t>
      </w:r>
      <w:r>
        <w:tab/>
        <w:t>like</w:t>
      </w:r>
      <w:r>
        <w:tab/>
        <w:t>3PlHum</w:t>
      </w:r>
      <w:r>
        <w:tab/>
        <w:t>be.Past</w:t>
      </w:r>
      <w:r>
        <w:tab/>
        <w:t>combat(n)</w:t>
      </w:r>
      <w:r>
        <w:tab/>
        <w:t>wage.Ipfv,</w:t>
      </w:r>
    </w:p>
    <w:p w14:paraId="4822BCC7" w14:textId="7CDE47D5" w:rsidR="004D6E3C" w:rsidRPr="00905113" w:rsidRDefault="004D6E3C" w:rsidP="004D6E3C">
      <w:pPr>
        <w:tabs>
          <w:tab w:val="clear" w:pos="369"/>
          <w:tab w:val="left" w:pos="990"/>
          <w:tab w:val="left" w:pos="2070"/>
          <w:tab w:val="left" w:pos="3960"/>
        </w:tabs>
        <w:ind w:left="450" w:hanging="450"/>
        <w:rPr>
          <w:rFonts w:ascii="Doulos SIL" w:hAnsi="Doulos SIL"/>
          <w:i/>
          <w:color w:val="0000FF"/>
        </w:rPr>
      </w:pPr>
      <w:r>
        <w:rPr>
          <w:rFonts w:ascii="Doulos SIL" w:hAnsi="Doulos SIL"/>
          <w:i/>
          <w:color w:val="0000FF"/>
        </w:rPr>
        <w:tab/>
      </w:r>
      <w:r>
        <w:t>S:</w:t>
      </w:r>
      <w:r>
        <w:tab/>
      </w:r>
      <w:r>
        <w:rPr>
          <w:rFonts w:ascii="Doulos SIL" w:hAnsi="Doulos SIL"/>
          <w:i/>
          <w:color w:val="0000FF"/>
        </w:rPr>
        <w:t>wàláà,</w:t>
      </w:r>
      <w:r>
        <w:rPr>
          <w:rFonts w:ascii="Doulos SIL" w:hAnsi="Doulos SIL"/>
          <w:i/>
          <w:color w:val="0000FF"/>
        </w:rPr>
        <w:tab/>
      </w:r>
      <w:r w:rsidRPr="005C341C">
        <w:rPr>
          <w:rFonts w:ascii="Doulos SIL" w:hAnsi="Doulos SIL"/>
          <w:i/>
          <w:color w:val="008000"/>
        </w:rPr>
        <w:t>kɛ̀lɛ̀-másáẁ</w:t>
      </w:r>
      <w:r>
        <w:rPr>
          <w:rFonts w:ascii="Doulos SIL" w:hAnsi="Doulos SIL"/>
          <w:i/>
          <w:color w:val="0000FF"/>
        </w:rPr>
        <w:t>,</w:t>
      </w:r>
      <w:r>
        <w:rPr>
          <w:rFonts w:ascii="Doulos SIL" w:hAnsi="Doulos SIL"/>
          <w:i/>
          <w:color w:val="0000FF"/>
        </w:rPr>
        <w:tab/>
        <w:t>gààⁿ-māsá-rà-à</w:t>
      </w:r>
      <w:r w:rsidR="00802B1F">
        <w:rPr>
          <w:rFonts w:ascii="Doulos SIL" w:hAnsi="Doulos SIL"/>
          <w:i/>
          <w:color w:val="0000FF"/>
        </w:rPr>
        <w:noBreakHyphen/>
        <w:t>n̄</w:t>
      </w:r>
      <w:r>
        <w:rPr>
          <w:rFonts w:ascii="Doulos SIL" w:hAnsi="Doulos SIL"/>
          <w:i/>
          <w:color w:val="0000FF"/>
        </w:rPr>
        <w:t>,</w:t>
      </w:r>
    </w:p>
    <w:p w14:paraId="77B0FF9F" w14:textId="77777777" w:rsidR="004D6E3C" w:rsidRPr="00EB31B9" w:rsidRDefault="004D6E3C" w:rsidP="004D6E3C">
      <w:pPr>
        <w:tabs>
          <w:tab w:val="clear" w:pos="369"/>
          <w:tab w:val="left" w:pos="990"/>
          <w:tab w:val="left" w:pos="2070"/>
          <w:tab w:val="left" w:pos="3960"/>
        </w:tabs>
        <w:ind w:left="450" w:hanging="450"/>
      </w:pPr>
      <w:r>
        <w:tab/>
        <w:t>S:</w:t>
      </w:r>
      <w:r>
        <w:tab/>
        <w:t>so.there,</w:t>
      </w:r>
      <w:r>
        <w:tab/>
        <w:t>war(n)-king,</w:t>
      </w:r>
      <w:r>
        <w:tab/>
        <w:t>war(n)-king-Nom-Pl-Nom,</w:t>
      </w:r>
    </w:p>
    <w:p w14:paraId="5C4B7517" w14:textId="446C76AF" w:rsidR="004D6E3C" w:rsidRPr="00905113" w:rsidRDefault="004D6E3C" w:rsidP="004D6E3C">
      <w:pPr>
        <w:tabs>
          <w:tab w:val="clear" w:pos="369"/>
          <w:tab w:val="left" w:pos="24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fóʔó-tèè</w:t>
      </w:r>
      <w:r>
        <w:rPr>
          <w:rFonts w:ascii="Doulos SIL" w:hAnsi="Doulos SIL"/>
          <w:i/>
          <w:color w:val="0000FF"/>
        </w:rPr>
        <w:tab/>
        <w:t>mɛ́ʔɛ̄-nà-à</w:t>
      </w:r>
      <w:r w:rsidR="00802B1F">
        <w:rPr>
          <w:rFonts w:ascii="Doulos SIL" w:hAnsi="Doulos SIL"/>
          <w:i/>
          <w:color w:val="0000FF"/>
        </w:rPr>
        <w:noBreakHyphen/>
        <w:t>n̄</w:t>
      </w:r>
    </w:p>
    <w:p w14:paraId="55D7D6C9" w14:textId="77777777" w:rsidR="004D6E3C" w:rsidRDefault="004D6E3C" w:rsidP="004D6E3C">
      <w:pPr>
        <w:tabs>
          <w:tab w:val="clear" w:pos="369"/>
          <w:tab w:val="left" w:pos="2430"/>
        </w:tabs>
        <w:ind w:left="450" w:hanging="450"/>
      </w:pPr>
      <w:r>
        <w:tab/>
        <w:t>gun-shoot.VblN</w:t>
      </w:r>
      <w:r>
        <w:tab/>
        <w:t>person-Nom-Pl-Nom</w:t>
      </w:r>
    </w:p>
    <w:p w14:paraId="5457B848" w14:textId="1CA372F5" w:rsidR="004D6E3C" w:rsidRDefault="004D6E3C" w:rsidP="004D6E3C">
      <w:pPr>
        <w:tabs>
          <w:tab w:val="clear" w:pos="369"/>
          <w:tab w:val="left" w:pos="990"/>
          <w:tab w:val="left" w:pos="2880"/>
        </w:tabs>
        <w:ind w:left="450" w:hanging="450"/>
      </w:pPr>
      <w:r>
        <w:tab/>
        <w:t>W:</w:t>
      </w:r>
      <w:r>
        <w:tab/>
      </w:r>
      <w:r>
        <w:rPr>
          <w:rFonts w:ascii="Doulos SIL" w:hAnsi="Doulos SIL"/>
          <w:i/>
          <w:color w:val="0000FF"/>
        </w:rPr>
        <w:t>fóʔó-tèè</w:t>
      </w:r>
      <w:r>
        <w:rPr>
          <w:rFonts w:ascii="Doulos SIL" w:hAnsi="Doulos SIL"/>
          <w:i/>
          <w:color w:val="0000FF"/>
        </w:rPr>
        <w:tab/>
        <w:t>mɛ́ʔɛ̄-nà-à</w:t>
      </w:r>
      <w:r w:rsidR="00802B1F">
        <w:rPr>
          <w:rFonts w:ascii="Doulos SIL" w:hAnsi="Doulos SIL"/>
          <w:i/>
          <w:color w:val="0000FF"/>
        </w:rPr>
        <w:noBreakHyphen/>
        <w:t>n̄</w:t>
      </w:r>
    </w:p>
    <w:p w14:paraId="44458523" w14:textId="77777777" w:rsidR="004D6E3C" w:rsidRPr="00625883" w:rsidRDefault="004D6E3C" w:rsidP="004D6E3C">
      <w:pPr>
        <w:tabs>
          <w:tab w:val="clear" w:pos="369"/>
          <w:tab w:val="left" w:pos="990"/>
          <w:tab w:val="left" w:pos="2880"/>
        </w:tabs>
        <w:ind w:left="450" w:hanging="450"/>
      </w:pPr>
      <w:r>
        <w:tab/>
        <w:t>W:</w:t>
      </w:r>
      <w:r>
        <w:tab/>
        <w:t>gun-shoot.VblN</w:t>
      </w:r>
      <w:r>
        <w:tab/>
        <w:t>person-Nom-Pl-Nom</w:t>
      </w:r>
      <w:r>
        <w:tab/>
      </w:r>
    </w:p>
    <w:p w14:paraId="3A116788" w14:textId="77777777" w:rsidR="004D6E3C" w:rsidRDefault="004D6E3C" w:rsidP="004D6E3C">
      <w:pPr>
        <w:tabs>
          <w:tab w:val="clear" w:pos="369"/>
          <w:tab w:val="left" w:pos="720"/>
        </w:tabs>
        <w:ind w:left="450" w:hanging="450"/>
      </w:pPr>
      <w:r>
        <w:tab/>
      </w:r>
      <w:r>
        <w:tab/>
        <w:t>W: ‘So, they used to wage war.’</w:t>
      </w:r>
    </w:p>
    <w:p w14:paraId="48BDA1C0" w14:textId="77777777" w:rsidR="004D6E3C" w:rsidRDefault="004D6E3C" w:rsidP="004D6E3C">
      <w:pPr>
        <w:tabs>
          <w:tab w:val="clear" w:pos="369"/>
          <w:tab w:val="left" w:pos="720"/>
        </w:tabs>
        <w:ind w:left="450" w:hanging="450"/>
      </w:pPr>
      <w:r>
        <w:tab/>
      </w:r>
      <w:r>
        <w:tab/>
        <w:t>S: ‘That’s it. Warrior kings, warrior kings, (and) hunters.’</w:t>
      </w:r>
    </w:p>
    <w:p w14:paraId="2DF31852" w14:textId="77777777" w:rsidR="004D6E3C" w:rsidRDefault="004D6E3C" w:rsidP="004D6E3C">
      <w:pPr>
        <w:tabs>
          <w:tab w:val="clear" w:pos="369"/>
          <w:tab w:val="left" w:pos="720"/>
        </w:tabs>
        <w:ind w:left="450" w:hanging="450"/>
      </w:pPr>
      <w:r>
        <w:tab/>
      </w:r>
      <w:r>
        <w:tab/>
        <w:t>W. ‘Hunters.’</w:t>
      </w:r>
    </w:p>
    <w:p w14:paraId="61F8C5E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5C341C">
        <w:rPr>
          <w:rFonts w:ascii="Doulos SIL" w:hAnsi="Doulos SIL"/>
          <w:i/>
          <w:color w:val="008000"/>
        </w:rPr>
        <w:t>kɛ̀lɛ̀-másáẁ</w:t>
      </w:r>
      <w:r w:rsidRPr="009615EE">
        <w:rPr>
          <w:i/>
        </w:rPr>
        <w:t xml:space="preserve"> </w:t>
      </w:r>
      <w:r>
        <w:rPr>
          <w:i/>
        </w:rPr>
        <w:t xml:space="preserve">‘war king’ is Jula, Jalkunan equivalent is </w:t>
      </w:r>
      <w:r>
        <w:rPr>
          <w:rFonts w:ascii="Doulos SIL" w:hAnsi="Doulos SIL"/>
          <w:i/>
          <w:color w:val="0000FF"/>
        </w:rPr>
        <w:t>gààⁿ-māsá</w:t>
      </w:r>
      <w:r w:rsidRPr="00F3110A">
        <w:rPr>
          <w:i/>
        </w:rPr>
        <w:t>]</w:t>
      </w:r>
    </w:p>
    <w:p w14:paraId="1FCCE6AB" w14:textId="77777777" w:rsidR="004D6E3C" w:rsidRDefault="004D6E3C" w:rsidP="004D6E3C"/>
    <w:p w14:paraId="12B9E6FF" w14:textId="77777777" w:rsidR="004D6E3C" w:rsidRPr="00905113" w:rsidRDefault="004D6E3C" w:rsidP="004D6E3C">
      <w:pPr>
        <w:tabs>
          <w:tab w:val="clear" w:pos="369"/>
          <w:tab w:val="left" w:pos="720"/>
          <w:tab w:val="left" w:pos="1080"/>
          <w:tab w:val="left" w:pos="2340"/>
          <w:tab w:val="left" w:pos="3240"/>
          <w:tab w:val="left" w:pos="4230"/>
          <w:tab w:val="left" w:pos="5220"/>
        </w:tabs>
        <w:ind w:left="450" w:hanging="450"/>
        <w:rPr>
          <w:rFonts w:ascii="Doulos SIL" w:hAnsi="Doulos SIL"/>
          <w:i/>
          <w:color w:val="0000FF"/>
        </w:rPr>
      </w:pPr>
      <w:r>
        <w:t>03:16</w:t>
      </w:r>
      <w:r w:rsidRPr="00CC023E">
        <w:tab/>
      </w:r>
      <w:r>
        <w:t>W:</w:t>
      </w:r>
      <w:r>
        <w:tab/>
      </w:r>
      <w:r>
        <w:rPr>
          <w:rFonts w:ascii="Doulos SIL" w:hAnsi="Doulos SIL"/>
          <w:i/>
          <w:color w:val="0000FF"/>
        </w:rPr>
        <w:t>[ààⁿ</w:t>
      </w:r>
      <w:r>
        <w:rPr>
          <w:rFonts w:ascii="Doulos SIL" w:hAnsi="Doulos SIL"/>
          <w:i/>
          <w:color w:val="0000FF"/>
        </w:rPr>
        <w:tab/>
        <w:t>dóʔó]</w:t>
      </w:r>
      <w:r>
        <w:rPr>
          <w:rFonts w:ascii="Doulos SIL" w:hAnsi="Doulos SIL"/>
          <w:i/>
          <w:color w:val="0000FF"/>
        </w:rPr>
        <w:tab/>
        <w:t>cíɛ́</w:t>
      </w:r>
      <w:r>
        <w:rPr>
          <w:rFonts w:ascii="Doulos SIL" w:hAnsi="Doulos SIL"/>
          <w:i/>
          <w:color w:val="0000FF"/>
        </w:rPr>
        <w:tab/>
        <w:t>gàáⁿ</w:t>
      </w:r>
      <w:r>
        <w:rPr>
          <w:rFonts w:ascii="Doulos SIL" w:hAnsi="Doulos SIL"/>
          <w:i/>
          <w:color w:val="0000FF"/>
        </w:rPr>
        <w:tab/>
        <w:t>màà,</w:t>
      </w:r>
    </w:p>
    <w:p w14:paraId="00DF72F2" w14:textId="77777777" w:rsidR="004D6E3C" w:rsidRPr="00EB31B9" w:rsidRDefault="004D6E3C" w:rsidP="004D6E3C">
      <w:pPr>
        <w:tabs>
          <w:tab w:val="clear" w:pos="369"/>
          <w:tab w:val="left" w:pos="720"/>
          <w:tab w:val="left" w:pos="1080"/>
          <w:tab w:val="left" w:pos="2340"/>
          <w:tab w:val="left" w:pos="3240"/>
          <w:tab w:val="left" w:pos="4230"/>
          <w:tab w:val="left" w:pos="5220"/>
        </w:tabs>
        <w:ind w:left="450" w:hanging="450"/>
      </w:pPr>
      <w:r>
        <w:tab/>
      </w:r>
      <w:r>
        <w:tab/>
        <w:t>W:</w:t>
      </w:r>
      <w:r>
        <w:tab/>
        <w:t>[3PlHum</w:t>
      </w:r>
      <w:r>
        <w:tab/>
        <w:t>too]</w:t>
      </w:r>
      <w:r>
        <w:tab/>
        <w:t>be.Past</w:t>
      </w:r>
      <w:r>
        <w:tab/>
        <w:t>war(n)</w:t>
      </w:r>
      <w:r>
        <w:tab/>
        <w:t>do.Ipfv,</w:t>
      </w:r>
    </w:p>
    <w:p w14:paraId="17496B22" w14:textId="77777777" w:rsidR="004D6E3C" w:rsidRPr="00905113" w:rsidRDefault="004D6E3C" w:rsidP="004D6E3C">
      <w:pPr>
        <w:tabs>
          <w:tab w:val="clear" w:pos="369"/>
          <w:tab w:val="left" w:pos="900"/>
        </w:tabs>
        <w:ind w:left="450" w:hanging="450"/>
        <w:rPr>
          <w:rFonts w:ascii="Doulos SIL" w:hAnsi="Doulos SIL"/>
          <w:i/>
          <w:color w:val="0000FF"/>
        </w:rPr>
      </w:pPr>
      <w:r>
        <w:rPr>
          <w:rFonts w:ascii="Doulos SIL" w:hAnsi="Doulos SIL"/>
          <w:i/>
          <w:color w:val="0000FF"/>
        </w:rPr>
        <w:tab/>
      </w:r>
      <w:r>
        <w:t>S:</w:t>
      </w:r>
      <w:r>
        <w:tab/>
      </w:r>
      <w:r>
        <w:rPr>
          <w:rFonts w:ascii="Doulos SIL" w:hAnsi="Doulos SIL"/>
          <w:i/>
          <w:color w:val="0000FF"/>
        </w:rPr>
        <w:t>wàláà</w:t>
      </w:r>
    </w:p>
    <w:p w14:paraId="769FBA30" w14:textId="77777777" w:rsidR="004D6E3C" w:rsidRPr="00EB31B9" w:rsidRDefault="004D6E3C" w:rsidP="004D6E3C">
      <w:pPr>
        <w:tabs>
          <w:tab w:val="clear" w:pos="369"/>
          <w:tab w:val="left" w:pos="900"/>
        </w:tabs>
        <w:ind w:left="450" w:hanging="450"/>
      </w:pPr>
      <w:r>
        <w:tab/>
        <w:t>S:</w:t>
      </w:r>
      <w:r>
        <w:tab/>
        <w:t>so.there</w:t>
      </w:r>
    </w:p>
    <w:p w14:paraId="68B6A9AD" w14:textId="77777777" w:rsidR="004D6E3C" w:rsidRDefault="004D6E3C" w:rsidP="004D6E3C">
      <w:pPr>
        <w:tabs>
          <w:tab w:val="clear" w:pos="369"/>
          <w:tab w:val="left" w:pos="900"/>
          <w:tab w:val="left" w:pos="2070"/>
          <w:tab w:val="left" w:pos="3330"/>
          <w:tab w:val="left" w:pos="4770"/>
        </w:tabs>
        <w:ind w:left="450" w:hanging="450"/>
      </w:pPr>
      <w:r>
        <w:tab/>
        <w:t>W:</w:t>
      </w:r>
      <w:r>
        <w:tab/>
      </w:r>
      <w:r>
        <w:rPr>
          <w:rFonts w:ascii="Doulos SIL" w:hAnsi="Doulos SIL"/>
          <w:i/>
          <w:color w:val="0000FF"/>
        </w:rPr>
        <w:t>[dóówèè</w:t>
      </w:r>
      <w:r>
        <w:rPr>
          <w:rFonts w:ascii="Doulos SIL" w:hAnsi="Doulos SIL"/>
          <w:i/>
          <w:color w:val="0000FF"/>
        </w:rPr>
        <w:tab/>
        <w:t>dóʔó]=</w:t>
      </w:r>
      <w:r>
        <w:rPr>
          <w:rFonts w:ascii="Doulos SIL" w:hAnsi="Doulos SIL"/>
          <w:i/>
          <w:color w:val="0000FF"/>
        </w:rPr>
        <w:sym w:font="Symbol" w:char="F0C6"/>
      </w:r>
      <w:r>
        <w:rPr>
          <w:rFonts w:ascii="Doulos SIL" w:hAnsi="Doulos SIL"/>
          <w:i/>
          <w:color w:val="0000FF"/>
        </w:rPr>
        <w:tab/>
        <w:t>dè</w:t>
      </w:r>
      <w:r>
        <w:rPr>
          <w:rFonts w:ascii="Doulos SIL" w:hAnsi="Doulos SIL"/>
          <w:i/>
          <w:color w:val="0000FF"/>
        </w:rPr>
        <w:tab/>
        <w:t>dɔ́ʔɔ́=rɛ̄ʔ</w:t>
      </w:r>
    </w:p>
    <w:p w14:paraId="4298392D" w14:textId="77777777" w:rsidR="004D6E3C" w:rsidRPr="00625883" w:rsidRDefault="004D6E3C" w:rsidP="004D6E3C">
      <w:pPr>
        <w:tabs>
          <w:tab w:val="clear" w:pos="369"/>
          <w:tab w:val="left" w:pos="900"/>
          <w:tab w:val="left" w:pos="2070"/>
          <w:tab w:val="left" w:pos="3330"/>
          <w:tab w:val="left" w:pos="4770"/>
        </w:tabs>
        <w:ind w:left="450" w:hanging="450"/>
      </w:pPr>
      <w:r>
        <w:tab/>
        <w:t>W:</w:t>
      </w:r>
      <w:r>
        <w:tab/>
        <w:t>[nothing</w:t>
      </w:r>
      <w:r>
        <w:tab/>
        <w:t>again]=be</w:t>
      </w:r>
      <w:r>
        <w:tab/>
        <w:t>there.Def</w:t>
      </w:r>
      <w:r>
        <w:tab/>
        <w:t>again=Neg</w:t>
      </w:r>
    </w:p>
    <w:p w14:paraId="64D63954" w14:textId="77777777" w:rsidR="004D6E3C" w:rsidRDefault="004D6E3C" w:rsidP="004D6E3C">
      <w:pPr>
        <w:tabs>
          <w:tab w:val="clear" w:pos="369"/>
          <w:tab w:val="left" w:pos="720"/>
        </w:tabs>
        <w:ind w:left="450" w:hanging="450"/>
      </w:pPr>
      <w:r>
        <w:tab/>
      </w:r>
      <w:r>
        <w:tab/>
        <w:t>W: ‘They also made war.’</w:t>
      </w:r>
    </w:p>
    <w:p w14:paraId="09623E62" w14:textId="77777777" w:rsidR="004D6E3C" w:rsidRDefault="004D6E3C" w:rsidP="004D6E3C">
      <w:pPr>
        <w:tabs>
          <w:tab w:val="clear" w:pos="369"/>
          <w:tab w:val="left" w:pos="720"/>
        </w:tabs>
        <w:ind w:left="450" w:hanging="450"/>
      </w:pPr>
      <w:r>
        <w:tab/>
      </w:r>
      <w:r>
        <w:tab/>
        <w:t>S: ‘That’s it.’</w:t>
      </w:r>
    </w:p>
    <w:p w14:paraId="18FFFA8A" w14:textId="77777777" w:rsidR="004D6E3C" w:rsidRPr="00187A38" w:rsidRDefault="004D6E3C" w:rsidP="004D6E3C">
      <w:pPr>
        <w:tabs>
          <w:tab w:val="clear" w:pos="369"/>
          <w:tab w:val="left" w:pos="720"/>
        </w:tabs>
        <w:ind w:left="450" w:hanging="450"/>
      </w:pPr>
      <w:r>
        <w:tab/>
      </w:r>
      <w:r>
        <w:tab/>
        <w:t>W: ‘There’s nothing more.’</w:t>
      </w:r>
    </w:p>
    <w:p w14:paraId="2F3B37CE" w14:textId="77777777" w:rsidR="004D6E3C" w:rsidRDefault="004D6E3C" w:rsidP="004D6E3C"/>
    <w:p w14:paraId="0DD8B21B" w14:textId="77777777" w:rsidR="004D6E3C" w:rsidRPr="00905113" w:rsidRDefault="004D6E3C" w:rsidP="004D6E3C">
      <w:pPr>
        <w:tabs>
          <w:tab w:val="clear" w:pos="369"/>
          <w:tab w:val="left" w:pos="720"/>
          <w:tab w:val="left" w:pos="1080"/>
          <w:tab w:val="left" w:pos="2070"/>
          <w:tab w:val="left" w:pos="3420"/>
          <w:tab w:val="left" w:pos="5670"/>
          <w:tab w:val="left" w:pos="6480"/>
        </w:tabs>
        <w:ind w:left="450" w:hanging="450"/>
        <w:rPr>
          <w:rFonts w:ascii="Doulos SIL" w:hAnsi="Doulos SIL"/>
          <w:i/>
          <w:color w:val="0000FF"/>
        </w:rPr>
      </w:pPr>
      <w:r>
        <w:t>03:20</w:t>
      </w:r>
      <w:r>
        <w:tab/>
        <w:t>S:</w:t>
      </w:r>
      <w:r w:rsidRPr="00CC023E">
        <w:tab/>
      </w:r>
      <w:r>
        <w:rPr>
          <w:rFonts w:ascii="Doulos SIL" w:hAnsi="Doulos SIL"/>
          <w:i/>
          <w:color w:val="0000FF"/>
        </w:rPr>
        <w:t>dóówèè,</w:t>
      </w:r>
      <w:r>
        <w:rPr>
          <w:rFonts w:ascii="Doulos SIL" w:hAnsi="Doulos SIL"/>
          <w:i/>
          <w:color w:val="0000FF"/>
        </w:rPr>
        <w:tab/>
        <w:t>[jàlsà-dù</w:t>
      </w:r>
      <w:r>
        <w:rPr>
          <w:rFonts w:ascii="Doulos SIL" w:hAnsi="Doulos SIL"/>
          <w:i/>
          <w:color w:val="0000FF"/>
        </w:rPr>
        <w:tab/>
        <w:t>séʔé-kùdɔ́</w:t>
      </w:r>
      <w:r>
        <w:rPr>
          <w:rFonts w:ascii="Doulos SIL" w:hAnsi="Doulos SIL"/>
          <w:i/>
          <w:color w:val="0000FF"/>
        </w:rPr>
        <w:tab/>
        <w:t>bùʔú]</w:t>
      </w:r>
      <w:r>
        <w:rPr>
          <w:rFonts w:ascii="Doulos SIL" w:hAnsi="Doulos SIL"/>
          <w:i/>
          <w:color w:val="0000FF"/>
        </w:rPr>
        <w:tab/>
        <w:t>nɛ̀,</w:t>
      </w:r>
    </w:p>
    <w:p w14:paraId="4D35683C" w14:textId="77777777" w:rsidR="004D6E3C" w:rsidRPr="00EB31B9" w:rsidRDefault="004D6E3C" w:rsidP="004D6E3C">
      <w:pPr>
        <w:tabs>
          <w:tab w:val="clear" w:pos="369"/>
          <w:tab w:val="left" w:pos="720"/>
          <w:tab w:val="left" w:pos="1080"/>
          <w:tab w:val="left" w:pos="2070"/>
          <w:tab w:val="left" w:pos="3420"/>
          <w:tab w:val="left" w:pos="5670"/>
          <w:tab w:val="left" w:pos="6480"/>
        </w:tabs>
        <w:ind w:left="450" w:hanging="450"/>
      </w:pPr>
      <w:r>
        <w:tab/>
      </w:r>
      <w:r>
        <w:tab/>
        <w:t>S:</w:t>
      </w:r>
      <w:r>
        <w:tab/>
        <w:t>nothing,</w:t>
      </w:r>
      <w:r>
        <w:tab/>
        <w:t>[Blédougou</w:t>
      </w:r>
      <w:r>
        <w:tab/>
        <w:t>establish.VblN-reason</w:t>
      </w:r>
      <w:r>
        <w:tab/>
        <w:t>all]</w:t>
      </w:r>
      <w:r>
        <w:tab/>
        <w:t>there,</w:t>
      </w:r>
    </w:p>
    <w:p w14:paraId="14ECA901" w14:textId="0D5B57A7" w:rsidR="004D6E3C" w:rsidRPr="00905113" w:rsidRDefault="004D6E3C" w:rsidP="004D6E3C">
      <w:pPr>
        <w:tabs>
          <w:tab w:val="clear" w:pos="369"/>
          <w:tab w:val="left" w:pos="1440"/>
          <w:tab w:val="left" w:pos="2790"/>
          <w:tab w:val="left" w:pos="4050"/>
          <w:tab w:val="left" w:pos="495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w:t>
      </w:r>
      <w:r>
        <w:rPr>
          <w:rFonts w:ascii="Doulos SIL" w:hAnsi="Doulos SIL"/>
          <w:i/>
          <w:color w:val="0000FF"/>
        </w:rPr>
        <w:tab/>
        <w:t>jàlsà-dùū,</w:t>
      </w:r>
      <w:r>
        <w:rPr>
          <w:rFonts w:ascii="Doulos SIL" w:hAnsi="Doulos SIL"/>
          <w:i/>
          <w:color w:val="0000FF"/>
        </w:rPr>
        <w:tab/>
        <w:t>[màrà</w:t>
      </w:r>
      <w:r>
        <w:rPr>
          <w:rFonts w:ascii="Doulos SIL" w:hAnsi="Doulos SIL"/>
          <w:i/>
          <w:color w:val="0000FF"/>
        </w:rPr>
        <w:tab/>
        <w:t>mí</w:t>
      </w:r>
      <w:r>
        <w:rPr>
          <w:rFonts w:ascii="Doulos SIL" w:hAnsi="Doulos SIL"/>
          <w:i/>
          <w:color w:val="0000FF"/>
        </w:rPr>
        <w:tab/>
        <w:t>kúrr</w:t>
      </w:r>
      <w:r>
        <w:rPr>
          <w:rFonts w:ascii="Doulos SIL" w:hAnsi="Doulos SIL"/>
          <w:i/>
          <w:color w:val="0000FF"/>
        </w:rPr>
        <w:tab/>
        <w:t>bùʔ</w:t>
      </w:r>
      <w:r w:rsidR="007E726C">
        <w:rPr>
          <w:rFonts w:ascii="Doulos SIL" w:hAnsi="Doulos SIL"/>
          <w:i/>
          <w:color w:val="0000FF"/>
        </w:rPr>
        <w:t>ù-ná</w:t>
      </w:r>
      <w:r>
        <w:rPr>
          <w:rFonts w:ascii="Doulos SIL" w:hAnsi="Doulos SIL"/>
          <w:i/>
          <w:color w:val="0000FF"/>
        </w:rPr>
        <w:t>]</w:t>
      </w:r>
    </w:p>
    <w:p w14:paraId="561C51B8" w14:textId="1698CE5D" w:rsidR="004D6E3C" w:rsidRDefault="004D6E3C" w:rsidP="004D6E3C">
      <w:pPr>
        <w:tabs>
          <w:tab w:val="clear" w:pos="369"/>
          <w:tab w:val="left" w:pos="1440"/>
          <w:tab w:val="left" w:pos="2790"/>
          <w:tab w:val="left" w:pos="4050"/>
          <w:tab w:val="left" w:pos="4950"/>
          <w:tab w:val="left" w:pos="5850"/>
        </w:tabs>
        <w:ind w:left="450" w:hanging="450"/>
      </w:pPr>
      <w:r>
        <w:tab/>
        <w:t>but</w:t>
      </w:r>
      <w:r>
        <w:tab/>
        <w:t>Blédo</w:t>
      </w:r>
      <w:r w:rsidR="007E726C">
        <w:t>ugou,</w:t>
      </w:r>
      <w:r w:rsidR="007E726C">
        <w:tab/>
        <w:t>[commune</w:t>
      </w:r>
      <w:r w:rsidR="007E726C">
        <w:tab/>
        <w:t>Dem</w:t>
      </w:r>
      <w:r w:rsidR="007E726C">
        <w:tab/>
        <w:t>oldest</w:t>
      </w:r>
      <w:r w:rsidR="007E726C">
        <w:tab/>
        <w:t>all-Nom</w:t>
      </w:r>
      <w:r>
        <w:t>]</w:t>
      </w:r>
    </w:p>
    <w:p w14:paraId="1777EF31" w14:textId="77777777" w:rsidR="004D6E3C" w:rsidRPr="00905113" w:rsidRDefault="004D6E3C" w:rsidP="004D6E3C">
      <w:pPr>
        <w:tabs>
          <w:tab w:val="clear" w:pos="369"/>
          <w:tab w:val="left" w:pos="1800"/>
          <w:tab w:val="left" w:pos="27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jàlsà-dù</w:t>
      </w:r>
      <w:r>
        <w:rPr>
          <w:rFonts w:ascii="Doulos SIL" w:hAnsi="Doulos SIL"/>
          <w:i/>
          <w:color w:val="0000FF"/>
        </w:rPr>
        <w:tab/>
        <w:t>kúrr</w:t>
      </w:r>
      <w:r>
        <w:rPr>
          <w:rFonts w:ascii="Doulos SIL" w:hAnsi="Doulos SIL"/>
          <w:i/>
          <w:color w:val="0000FF"/>
        </w:rPr>
        <w:tab/>
        <w:t>bìgì-ná,</w:t>
      </w:r>
    </w:p>
    <w:p w14:paraId="6F1FDB21" w14:textId="77777777" w:rsidR="004D6E3C" w:rsidRDefault="004D6E3C" w:rsidP="004D6E3C">
      <w:pPr>
        <w:tabs>
          <w:tab w:val="clear" w:pos="369"/>
          <w:tab w:val="left" w:pos="1800"/>
          <w:tab w:val="left" w:pos="2700"/>
        </w:tabs>
        <w:ind w:left="450" w:hanging="450"/>
      </w:pPr>
      <w:r>
        <w:tab/>
        <w:t>Blédougou</w:t>
      </w:r>
      <w:r>
        <w:tab/>
        <w:t>oldest</w:t>
      </w:r>
      <w:r>
        <w:tab/>
        <w:t>all-Nom,</w:t>
      </w:r>
    </w:p>
    <w:p w14:paraId="342660E6" w14:textId="77777777" w:rsidR="004D6E3C" w:rsidRDefault="004D6E3C" w:rsidP="004D6E3C">
      <w:pPr>
        <w:tabs>
          <w:tab w:val="clear" w:pos="369"/>
          <w:tab w:val="left" w:pos="720"/>
        </w:tabs>
        <w:ind w:left="450" w:hanging="450"/>
      </w:pPr>
      <w:r>
        <w:tab/>
      </w:r>
      <w:r>
        <w:tab/>
        <w:t>S: ‘Nothing. There (you have) all the explanation of the establishment of  Blédougou. But Blédougou is the oldest of all (villages) of this commune. Blédougou is the oldest of all.’</w:t>
      </w:r>
    </w:p>
    <w:p w14:paraId="3F601E3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A commune is an administrative divisions including several villages; </w:t>
      </w:r>
      <w:r w:rsidRPr="00CE0562">
        <w:rPr>
          <w:rFonts w:ascii="Doulos SIL" w:hAnsi="Doulos SIL"/>
          <w:i/>
          <w:color w:val="0000FF"/>
        </w:rPr>
        <w:t>kúrr</w:t>
      </w:r>
      <w:r>
        <w:rPr>
          <w:i/>
        </w:rPr>
        <w:t xml:space="preserve"> with unusual final trill (but note variant </w:t>
      </w:r>
      <w:r w:rsidRPr="00CE0562">
        <w:rPr>
          <w:rFonts w:ascii="Doulos SIL" w:hAnsi="Doulos SIL"/>
          <w:i/>
          <w:color w:val="0000FF"/>
        </w:rPr>
        <w:t>kùrú</w:t>
      </w:r>
      <w:r>
        <w:rPr>
          <w:i/>
        </w:rPr>
        <w:t xml:space="preserve"> below) seems to be an expressive adverbial</w:t>
      </w:r>
      <w:r w:rsidRPr="00F3110A">
        <w:rPr>
          <w:i/>
        </w:rPr>
        <w:t>]</w:t>
      </w:r>
    </w:p>
    <w:p w14:paraId="6573E278" w14:textId="77777777" w:rsidR="004D6E3C" w:rsidRDefault="004D6E3C" w:rsidP="004D6E3C"/>
    <w:p w14:paraId="29C4022B" w14:textId="5E36EC71" w:rsidR="004D6E3C" w:rsidRPr="00905113" w:rsidRDefault="004D6E3C" w:rsidP="004D6E3C">
      <w:pPr>
        <w:tabs>
          <w:tab w:val="clear" w:pos="369"/>
          <w:tab w:val="left" w:pos="720"/>
          <w:tab w:val="left" w:pos="1170"/>
          <w:tab w:val="left" w:pos="2430"/>
          <w:tab w:val="left" w:pos="3240"/>
          <w:tab w:val="left" w:pos="4590"/>
          <w:tab w:val="left" w:pos="5400"/>
        </w:tabs>
        <w:ind w:left="450" w:hanging="450"/>
        <w:rPr>
          <w:rFonts w:ascii="Doulos SIL" w:hAnsi="Doulos SIL"/>
          <w:i/>
          <w:color w:val="0000FF"/>
        </w:rPr>
      </w:pPr>
      <w:r>
        <w:t>03:27</w:t>
      </w:r>
      <w:r w:rsidRPr="00CC023E">
        <w:tab/>
      </w:r>
      <w:r>
        <w:t>W:</w:t>
      </w:r>
      <w:r>
        <w:tab/>
      </w:r>
      <w:r>
        <w:rPr>
          <w:rFonts w:ascii="Doulos SIL" w:hAnsi="Doulos SIL"/>
          <w:i/>
          <w:color w:val="0000FF"/>
        </w:rPr>
        <w:t>jàlsá</w:t>
      </w:r>
      <w:r>
        <w:rPr>
          <w:rFonts w:ascii="Doulos SIL" w:hAnsi="Doulos SIL"/>
          <w:i/>
          <w:color w:val="0000FF"/>
        </w:rPr>
        <w:tab/>
        <w:t>kùrú</w:t>
      </w:r>
      <w:r>
        <w:rPr>
          <w:rFonts w:ascii="Doulos SIL" w:hAnsi="Doulos SIL"/>
          <w:i/>
          <w:color w:val="0000FF"/>
        </w:rPr>
        <w:tab/>
        <w:t>[màrà</w:t>
      </w:r>
      <w:r>
        <w:rPr>
          <w:rFonts w:ascii="Doulos SIL" w:hAnsi="Doulos SIL"/>
          <w:i/>
          <w:color w:val="0000FF"/>
        </w:rPr>
        <w:tab/>
        <w:t>mí</w:t>
      </w:r>
      <w:r>
        <w:rPr>
          <w:rFonts w:ascii="Doulos SIL" w:hAnsi="Doulos SIL"/>
          <w:i/>
          <w:color w:val="0000FF"/>
        </w:rPr>
        <w:tab/>
        <w:t>bùʔ</w:t>
      </w:r>
      <w:r w:rsidR="003E66C4">
        <w:rPr>
          <w:rFonts w:ascii="Doulos SIL" w:hAnsi="Doulos SIL"/>
          <w:i/>
          <w:color w:val="0000FF"/>
        </w:rPr>
        <w:t>ù-ná</w:t>
      </w:r>
      <w:r>
        <w:rPr>
          <w:rFonts w:ascii="Doulos SIL" w:hAnsi="Doulos SIL"/>
          <w:i/>
          <w:color w:val="0000FF"/>
        </w:rPr>
        <w:t>]</w:t>
      </w:r>
    </w:p>
    <w:p w14:paraId="5F93E6AA" w14:textId="77777777" w:rsidR="004D6E3C" w:rsidRPr="00EB31B9" w:rsidRDefault="004D6E3C" w:rsidP="004D6E3C">
      <w:pPr>
        <w:tabs>
          <w:tab w:val="clear" w:pos="369"/>
          <w:tab w:val="left" w:pos="720"/>
          <w:tab w:val="left" w:pos="1170"/>
          <w:tab w:val="left" w:pos="2430"/>
          <w:tab w:val="left" w:pos="3240"/>
          <w:tab w:val="left" w:pos="4590"/>
          <w:tab w:val="left" w:pos="5400"/>
        </w:tabs>
        <w:ind w:left="450" w:hanging="450"/>
      </w:pPr>
      <w:r>
        <w:tab/>
      </w:r>
      <w:r>
        <w:tab/>
        <w:t>W:</w:t>
      </w:r>
      <w:r>
        <w:tab/>
        <w:t>Blédougou</w:t>
      </w:r>
      <w:r>
        <w:tab/>
        <w:t>oldest</w:t>
      </w:r>
      <w:r>
        <w:tab/>
        <w:t>[commune</w:t>
      </w:r>
      <w:r>
        <w:tab/>
        <w:t>Dem</w:t>
      </w:r>
      <w:r>
        <w:tab/>
        <w:t>all-Nom]</w:t>
      </w:r>
    </w:p>
    <w:p w14:paraId="4804E6B1" w14:textId="5D1A844B" w:rsidR="004D6E3C" w:rsidRPr="00905113" w:rsidRDefault="004D6E3C" w:rsidP="004D6E3C">
      <w:pPr>
        <w:tabs>
          <w:tab w:val="clear" w:pos="369"/>
          <w:tab w:val="left" w:pos="810"/>
          <w:tab w:val="left" w:pos="1800"/>
        </w:tabs>
        <w:ind w:left="450" w:hanging="450"/>
        <w:rPr>
          <w:rFonts w:ascii="Doulos SIL" w:hAnsi="Doulos SIL"/>
          <w:i/>
          <w:color w:val="0000FF"/>
        </w:rPr>
      </w:pPr>
      <w:r w:rsidRPr="00905113">
        <w:rPr>
          <w:rFonts w:ascii="Doulos SIL" w:hAnsi="Doulos SIL"/>
          <w:i/>
          <w:color w:val="0000FF"/>
        </w:rPr>
        <w:lastRenderedPageBreak/>
        <w:tab/>
      </w:r>
      <w:r>
        <w:t>S:</w:t>
      </w:r>
      <w:r w:rsidRPr="00CC023E">
        <w:tab/>
      </w:r>
      <w:r>
        <w:rPr>
          <w:rFonts w:ascii="Doulos SIL" w:hAnsi="Doulos SIL"/>
          <w:i/>
          <w:color w:val="0000FF"/>
        </w:rPr>
        <w:t>kúrr</w:t>
      </w:r>
      <w:r>
        <w:rPr>
          <w:rFonts w:ascii="Doulos SIL" w:hAnsi="Doulos SIL"/>
          <w:i/>
          <w:color w:val="0000FF"/>
        </w:rPr>
        <w:tab/>
        <w:t>bùʔ</w:t>
      </w:r>
      <w:r w:rsidR="003E66C4">
        <w:rPr>
          <w:rFonts w:ascii="Doulos SIL" w:hAnsi="Doulos SIL"/>
          <w:i/>
          <w:color w:val="0000FF"/>
        </w:rPr>
        <w:t>ù-ná</w:t>
      </w:r>
      <w:r>
        <w:rPr>
          <w:rFonts w:ascii="Doulos SIL" w:hAnsi="Doulos SIL"/>
          <w:i/>
          <w:color w:val="0000FF"/>
        </w:rPr>
        <w:t>,</w:t>
      </w:r>
    </w:p>
    <w:p w14:paraId="7F12F375" w14:textId="77777777" w:rsidR="004D6E3C" w:rsidRPr="00EB31B9" w:rsidRDefault="004D6E3C" w:rsidP="004D6E3C">
      <w:pPr>
        <w:tabs>
          <w:tab w:val="clear" w:pos="369"/>
          <w:tab w:val="left" w:pos="810"/>
          <w:tab w:val="left" w:pos="1800"/>
        </w:tabs>
        <w:ind w:left="450" w:hanging="450"/>
      </w:pPr>
      <w:r>
        <w:tab/>
        <w:t>S:</w:t>
      </w:r>
      <w:r w:rsidRPr="00CC023E">
        <w:tab/>
      </w:r>
      <w:r>
        <w:t>oldest</w:t>
      </w:r>
      <w:r>
        <w:tab/>
        <w:t>all-Nom,</w:t>
      </w:r>
    </w:p>
    <w:p w14:paraId="1512C392" w14:textId="77777777" w:rsidR="004D6E3C" w:rsidRDefault="004D6E3C" w:rsidP="004D6E3C">
      <w:pPr>
        <w:tabs>
          <w:tab w:val="clear" w:pos="369"/>
          <w:tab w:val="left" w:pos="720"/>
        </w:tabs>
        <w:ind w:left="450" w:hanging="450"/>
      </w:pPr>
      <w:r>
        <w:tab/>
      </w:r>
      <w:r>
        <w:tab/>
        <w:t>W: ‘Blédougou is the oldest (village) in this whole commune.’</w:t>
      </w:r>
    </w:p>
    <w:p w14:paraId="0BE57974" w14:textId="77777777" w:rsidR="004D6E3C" w:rsidRDefault="004D6E3C" w:rsidP="004D6E3C">
      <w:pPr>
        <w:tabs>
          <w:tab w:val="clear" w:pos="369"/>
          <w:tab w:val="left" w:pos="720"/>
        </w:tabs>
        <w:ind w:left="450" w:hanging="450"/>
      </w:pPr>
      <w:r>
        <w:tab/>
      </w:r>
      <w:r>
        <w:tab/>
        <w:t>S: ‘The oldest of all (of the commune).’</w:t>
      </w:r>
    </w:p>
    <w:p w14:paraId="7D71209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jàlsà</w:t>
      </w:r>
      <w:r>
        <w:rPr>
          <w:i/>
        </w:rPr>
        <w:t xml:space="preserve"> variant of </w:t>
      </w:r>
      <w:r w:rsidRPr="00CE0562">
        <w:rPr>
          <w:rFonts w:ascii="Doulos SIL" w:hAnsi="Doulos SIL"/>
          <w:i/>
          <w:color w:val="0000FF"/>
        </w:rPr>
        <w:t>jàlsà-dù</w:t>
      </w:r>
      <w:r w:rsidRPr="00F3110A">
        <w:rPr>
          <w:i/>
        </w:rPr>
        <w:t>]</w:t>
      </w:r>
    </w:p>
    <w:p w14:paraId="77FB5B2D" w14:textId="77777777" w:rsidR="004D6E3C" w:rsidRDefault="004D6E3C" w:rsidP="004D6E3C"/>
    <w:p w14:paraId="00E5BAF9" w14:textId="77777777" w:rsidR="004D6E3C" w:rsidRPr="00905113" w:rsidRDefault="004D6E3C" w:rsidP="004D6E3C">
      <w:pPr>
        <w:tabs>
          <w:tab w:val="clear" w:pos="369"/>
          <w:tab w:val="left" w:pos="720"/>
          <w:tab w:val="left" w:pos="1170"/>
        </w:tabs>
        <w:ind w:left="450" w:hanging="450"/>
        <w:rPr>
          <w:rFonts w:ascii="Doulos SIL" w:hAnsi="Doulos SIL"/>
          <w:i/>
          <w:color w:val="0000FF"/>
        </w:rPr>
      </w:pPr>
      <w:r>
        <w:t>03:31</w:t>
      </w:r>
      <w:r>
        <w:tab/>
        <w:t>W:</w:t>
      </w:r>
      <w:r w:rsidRPr="00CC023E">
        <w:tab/>
      </w:r>
      <w:r>
        <w:rPr>
          <w:rFonts w:ascii="Doulos SIL" w:hAnsi="Doulos SIL"/>
          <w:i/>
          <w:color w:val="0000FF"/>
        </w:rPr>
        <w:t>súdúū</w:t>
      </w:r>
    </w:p>
    <w:p w14:paraId="08428C0C" w14:textId="77777777" w:rsidR="004D6E3C" w:rsidRPr="00EB31B9" w:rsidRDefault="004D6E3C" w:rsidP="004D6E3C">
      <w:pPr>
        <w:tabs>
          <w:tab w:val="clear" w:pos="369"/>
          <w:tab w:val="left" w:pos="720"/>
          <w:tab w:val="left" w:pos="1170"/>
        </w:tabs>
        <w:ind w:left="450" w:hanging="450"/>
      </w:pPr>
      <w:r>
        <w:tab/>
      </w:r>
      <w:r>
        <w:tab/>
        <w:t>W:</w:t>
      </w:r>
      <w:r w:rsidRPr="00CC023E">
        <w:tab/>
      </w:r>
      <w:r>
        <w:t>Sindou</w:t>
      </w:r>
    </w:p>
    <w:p w14:paraId="7C035491" w14:textId="77777777" w:rsidR="004D6E3C" w:rsidRPr="00905113" w:rsidRDefault="004D6E3C" w:rsidP="004D6E3C">
      <w:pPr>
        <w:tabs>
          <w:tab w:val="clear" w:pos="369"/>
          <w:tab w:val="left" w:pos="900"/>
          <w:tab w:val="left" w:pos="2250"/>
          <w:tab w:val="left" w:pos="3600"/>
          <w:tab w:val="left" w:pos="4950"/>
          <w:tab w:val="left" w:pos="6120"/>
        </w:tabs>
        <w:ind w:left="450" w:hanging="450"/>
        <w:rPr>
          <w:rFonts w:ascii="Doulos SIL" w:hAnsi="Doulos SIL"/>
          <w:i/>
          <w:color w:val="0000FF"/>
        </w:rPr>
      </w:pPr>
      <w:r w:rsidRPr="00905113">
        <w:rPr>
          <w:rFonts w:ascii="Doulos SIL" w:hAnsi="Doulos SIL"/>
          <w:i/>
          <w:color w:val="0000FF"/>
        </w:rPr>
        <w:tab/>
      </w:r>
      <w:r>
        <w:t>S:</w:t>
      </w:r>
      <w:r w:rsidRPr="00CC023E">
        <w:tab/>
      </w:r>
      <w:r>
        <w:rPr>
          <w:rFonts w:ascii="Doulos SIL" w:hAnsi="Doulos SIL"/>
          <w:i/>
          <w:color w:val="0000FF"/>
        </w:rPr>
        <w:t>súdúū,</w:t>
      </w:r>
      <w:r>
        <w:rPr>
          <w:rFonts w:ascii="Doulos SIL" w:hAnsi="Doulos SIL"/>
          <w:i/>
          <w:color w:val="0000FF"/>
        </w:rPr>
        <w:tab/>
        <w:t>[é</w:t>
      </w:r>
      <w:r>
        <w:rPr>
          <w:rFonts w:ascii="Doulos SIL" w:hAnsi="Doulos SIL"/>
          <w:i/>
          <w:color w:val="0000FF"/>
        </w:rPr>
        <w:tab/>
      </w:r>
      <w:r>
        <w:rPr>
          <w:rFonts w:ascii="Doulos SIL" w:hAnsi="Doulos SIL"/>
          <w:i/>
          <w:color w:val="0000FF"/>
        </w:rPr>
        <w:sym w:font="Symbol" w:char="F0C6"/>
      </w:r>
      <w:r>
        <w:rPr>
          <w:rFonts w:ascii="Doulos SIL" w:hAnsi="Doulos SIL"/>
          <w:i/>
          <w:color w:val="0000FF"/>
        </w:rPr>
        <w:tab/>
        <w:t>sòʔóó</w:t>
      </w:r>
      <w:r>
        <w:rPr>
          <w:rFonts w:ascii="Doulos SIL" w:hAnsi="Doulos SIL"/>
          <w:i/>
          <w:color w:val="0000FF"/>
        </w:rPr>
        <w:tab/>
        <w:t>nàà]</w:t>
      </w:r>
      <w:r>
        <w:rPr>
          <w:rFonts w:ascii="Doulos SIL" w:hAnsi="Doulos SIL"/>
          <w:i/>
          <w:color w:val="0000FF"/>
        </w:rPr>
        <w:tab/>
      </w:r>
    </w:p>
    <w:p w14:paraId="26D02A76" w14:textId="77777777" w:rsidR="004D6E3C" w:rsidRDefault="004D6E3C" w:rsidP="004D6E3C">
      <w:pPr>
        <w:tabs>
          <w:tab w:val="clear" w:pos="369"/>
          <w:tab w:val="left" w:pos="900"/>
          <w:tab w:val="left" w:pos="2250"/>
          <w:tab w:val="left" w:pos="3600"/>
          <w:tab w:val="left" w:pos="4950"/>
          <w:tab w:val="left" w:pos="6120"/>
        </w:tabs>
        <w:ind w:left="450" w:hanging="450"/>
      </w:pPr>
      <w:r>
        <w:tab/>
        <w:t>S:</w:t>
      </w:r>
      <w:r w:rsidRPr="00CC023E">
        <w:tab/>
      </w:r>
      <w:r>
        <w:t>Sindou,</w:t>
      </w:r>
      <w:r>
        <w:tab/>
        <w:t>[3SgNonh</w:t>
      </w:r>
      <w:r>
        <w:tab/>
        <w:t>3SgObj</w:t>
      </w:r>
      <w:r>
        <w:tab/>
        <w:t>catch.Pfv</w:t>
      </w:r>
      <w:r>
        <w:tab/>
        <w:t>here],</w:t>
      </w:r>
    </w:p>
    <w:p w14:paraId="1AF9C2C4" w14:textId="77777777" w:rsidR="004D6E3C" w:rsidRPr="00CC458D" w:rsidRDefault="004D6E3C" w:rsidP="004D6E3C">
      <w:pPr>
        <w:tabs>
          <w:tab w:val="clear" w:pos="369"/>
          <w:tab w:val="left" w:pos="1710"/>
          <w:tab w:val="left" w:pos="2790"/>
          <w:tab w:val="left" w:pos="4050"/>
          <w:tab w:val="left" w:pos="5670"/>
        </w:tabs>
        <w:ind w:left="450" w:hanging="450"/>
        <w:rPr>
          <w:rFonts w:ascii="Doulos SIL" w:hAnsi="Doulos SIL"/>
          <w:i/>
          <w:color w:val="0000FF"/>
        </w:rPr>
      </w:pPr>
      <w:r>
        <w:tab/>
      </w:r>
      <w:r w:rsidRPr="00CC458D">
        <w:rPr>
          <w:rFonts w:ascii="Doulos SIL" w:hAnsi="Doulos SIL"/>
          <w:i/>
          <w:color w:val="0000FF"/>
        </w:rPr>
        <w:t>[è</w:t>
      </w:r>
      <w:r w:rsidRPr="00CC458D">
        <w:rPr>
          <w:rFonts w:ascii="Doulos SIL" w:hAnsi="Doulos SIL"/>
          <w:i/>
          <w:color w:val="0000FF"/>
        </w:rPr>
        <w:tab/>
        <w:t>tíʔ=</w:t>
      </w:r>
      <w:r>
        <w:rPr>
          <w:rFonts w:ascii="Doulos SIL" w:hAnsi="Doulos SIL"/>
          <w:i/>
          <w:color w:val="0000FF"/>
        </w:rPr>
        <w:t>]</w:t>
      </w:r>
      <w:r w:rsidRPr="00CC458D">
        <w:rPr>
          <w:rFonts w:ascii="Doulos SIL" w:hAnsi="Doulos SIL"/>
          <w:i/>
          <w:color w:val="0000FF"/>
        </w:rPr>
        <w:tab/>
      </w:r>
      <w:r>
        <w:rPr>
          <w:rFonts w:ascii="Doulos SIL" w:hAnsi="Doulos SIL"/>
          <w:i/>
          <w:color w:val="0000FF"/>
        </w:rPr>
        <w:t>[</w:t>
      </w:r>
      <w:r w:rsidRPr="00CC458D">
        <w:rPr>
          <w:rFonts w:ascii="Doulos SIL" w:hAnsi="Doulos SIL"/>
          <w:i/>
          <w:color w:val="0000FF"/>
        </w:rPr>
        <w:t>í</w:t>
      </w:r>
      <w:r w:rsidRPr="00CC458D">
        <w:rPr>
          <w:rFonts w:ascii="Doulos SIL" w:hAnsi="Doulos SIL"/>
          <w:i/>
          <w:color w:val="0000FF"/>
        </w:rPr>
        <w:tab/>
        <w:t>bàà</w:t>
      </w:r>
      <w:r w:rsidRPr="00CC458D">
        <w:rPr>
          <w:rFonts w:ascii="Doulos SIL" w:hAnsi="Doulos SIL"/>
          <w:i/>
          <w:color w:val="0000FF"/>
        </w:rPr>
        <w:tab/>
        <w:t xml:space="preserve">fō→ </w:t>
      </w:r>
      <w:r w:rsidRPr="00CC458D">
        <w:t>—</w:t>
      </w:r>
      <w:r>
        <w:rPr>
          <w:rFonts w:ascii="Doulos SIL" w:hAnsi="Doulos SIL"/>
          <w:i/>
          <w:color w:val="0000FF"/>
        </w:rPr>
        <w:t>]</w:t>
      </w:r>
      <w:r w:rsidRPr="00CC458D">
        <w:rPr>
          <w:rFonts w:ascii="Doulos SIL" w:hAnsi="Doulos SIL"/>
          <w:i/>
          <w:color w:val="0000FF"/>
        </w:rPr>
        <w:t>,</w:t>
      </w:r>
    </w:p>
    <w:p w14:paraId="7AB1A122" w14:textId="77777777" w:rsidR="004D6E3C" w:rsidRPr="00CC458D" w:rsidRDefault="004D6E3C" w:rsidP="004D6E3C">
      <w:pPr>
        <w:tabs>
          <w:tab w:val="clear" w:pos="369"/>
          <w:tab w:val="left" w:pos="1710"/>
          <w:tab w:val="left" w:pos="2790"/>
          <w:tab w:val="left" w:pos="4050"/>
          <w:tab w:val="left" w:pos="5670"/>
        </w:tabs>
        <w:ind w:left="450" w:hanging="450"/>
      </w:pPr>
      <w:r w:rsidRPr="00CC458D">
        <w:tab/>
        <w:t>[3SgNonh</w:t>
      </w:r>
      <w:r w:rsidRPr="00CC458D">
        <w:tab/>
        <w:t>go.Pfv</w:t>
      </w:r>
      <w:r>
        <w:t>]</w:t>
      </w:r>
      <w:r w:rsidRPr="00CC458D">
        <w:tab/>
      </w:r>
      <w:r>
        <w:t>[</w:t>
      </w:r>
      <w:r w:rsidRPr="00CC458D">
        <w:t>3SgNonh</w:t>
      </w:r>
      <w:r w:rsidRPr="00CC458D">
        <w:tab/>
        <w:t>put.down.Ipfv</w:t>
      </w:r>
      <w:r w:rsidRPr="00CC458D">
        <w:tab/>
        <w:t>until</w:t>
      </w:r>
      <w:r>
        <w:t xml:space="preserve"> —,]</w:t>
      </w:r>
    </w:p>
    <w:p w14:paraId="0B7F7D95" w14:textId="77777777" w:rsidR="004D6E3C" w:rsidRPr="00905113" w:rsidRDefault="004D6E3C" w:rsidP="004D6E3C">
      <w:pPr>
        <w:tabs>
          <w:tab w:val="clear" w:pos="369"/>
          <w:tab w:val="left" w:pos="1260"/>
          <w:tab w:val="left" w:pos="2520"/>
          <w:tab w:val="left" w:pos="3600"/>
          <w:tab w:val="left" w:pos="5310"/>
        </w:tabs>
        <w:ind w:left="450" w:hanging="450"/>
        <w:rPr>
          <w:rFonts w:ascii="Doulos SIL" w:hAnsi="Doulos SIL"/>
          <w:i/>
          <w:color w:val="0000FF"/>
        </w:rPr>
      </w:pPr>
      <w:r w:rsidRPr="00CC458D">
        <w:rPr>
          <w:rFonts w:ascii="Doulos SIL" w:hAnsi="Doulos SIL"/>
          <w:i/>
          <w:color w:val="0000FF"/>
        </w:rPr>
        <w:tab/>
        <w:t>fō→</w:t>
      </w:r>
      <w:r w:rsidRPr="00CC458D">
        <w:rPr>
          <w:rFonts w:ascii="Doulos SIL" w:hAnsi="Doulos SIL"/>
          <w:i/>
          <w:color w:val="0000FF"/>
        </w:rPr>
        <w:tab/>
        <w:t xml:space="preserve">wàⁿ </w:t>
      </w:r>
      <w:r w:rsidRPr="00CC458D">
        <w:t>—</w:t>
      </w:r>
      <w:r w:rsidRPr="00CC458D">
        <w:rPr>
          <w:rFonts w:ascii="Doulos SIL" w:hAnsi="Doulos SIL"/>
          <w:i/>
          <w:color w:val="0000FF"/>
        </w:rPr>
        <w:tab/>
        <w:t>[fō→</w:t>
      </w:r>
      <w:r w:rsidRPr="00CC458D">
        <w:rPr>
          <w:rFonts w:ascii="Doulos SIL" w:hAnsi="Doulos SIL"/>
          <w:i/>
          <w:color w:val="0000FF"/>
        </w:rPr>
        <w:tab/>
        <w:t xml:space="preserve">kóròwáárì </w:t>
      </w:r>
      <w:r w:rsidRPr="00CC458D">
        <w:t>—</w:t>
      </w:r>
      <w:r w:rsidRPr="00CC458D">
        <w:rPr>
          <w:rFonts w:ascii="Doulos SIL" w:hAnsi="Doulos SIL"/>
          <w:i/>
          <w:color w:val="0000FF"/>
        </w:rPr>
        <w:t>,</w:t>
      </w:r>
      <w:r w:rsidRPr="00CC458D">
        <w:rPr>
          <w:rFonts w:ascii="Doulos SIL" w:hAnsi="Doulos SIL"/>
          <w:i/>
          <w:color w:val="0000FF"/>
        </w:rPr>
        <w:tab/>
        <w:t>ɲàŋkàràmádùgù],</w:t>
      </w:r>
    </w:p>
    <w:p w14:paraId="350163B8" w14:textId="77777777" w:rsidR="004D6E3C" w:rsidRDefault="004D6E3C" w:rsidP="004D6E3C">
      <w:pPr>
        <w:tabs>
          <w:tab w:val="clear" w:pos="369"/>
          <w:tab w:val="left" w:pos="1260"/>
          <w:tab w:val="left" w:pos="2520"/>
          <w:tab w:val="left" w:pos="3600"/>
          <w:tab w:val="left" w:pos="5310"/>
        </w:tabs>
        <w:ind w:left="450" w:hanging="450"/>
      </w:pPr>
      <w:r>
        <w:tab/>
        <w:t>until</w:t>
      </w:r>
      <w:r>
        <w:tab/>
        <w:t>Wan[golo]—</w:t>
      </w:r>
      <w:r>
        <w:tab/>
        <w:t>[until</w:t>
      </w:r>
      <w:r>
        <w:tab/>
        <w:t>Côte d’Ivoire—,</w:t>
      </w:r>
      <w:r>
        <w:tab/>
        <w:t>N],</w:t>
      </w:r>
    </w:p>
    <w:p w14:paraId="115B523A" w14:textId="77777777" w:rsidR="004D6E3C" w:rsidRPr="00905113" w:rsidRDefault="004D6E3C" w:rsidP="004D6E3C">
      <w:pPr>
        <w:tabs>
          <w:tab w:val="clear" w:pos="369"/>
          <w:tab w:val="left" w:pos="1800"/>
          <w:tab w:val="left" w:pos="3240"/>
          <w:tab w:val="left" w:pos="459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ab/>
        <w:t>[jàl</w:t>
      </w:r>
      <w:r>
        <w:rPr>
          <w:rFonts w:ascii="Doulos SIL" w:hAnsi="Doulos SIL"/>
          <w:i/>
          <w:color w:val="0000FF"/>
        </w:rPr>
        <w:tab/>
        <w:t>dùʔùɲìní]</w:t>
      </w:r>
      <w:r>
        <w:rPr>
          <w:rFonts w:ascii="Doulos SIL" w:hAnsi="Doulos SIL"/>
          <w:i/>
          <w:color w:val="0000FF"/>
        </w:rPr>
        <w:tab/>
        <w:t>kùⁿ</w:t>
      </w:r>
    </w:p>
    <w:p w14:paraId="776E4060" w14:textId="77777777" w:rsidR="004D6E3C" w:rsidRDefault="004D6E3C" w:rsidP="004D6E3C">
      <w:pPr>
        <w:tabs>
          <w:tab w:val="clear" w:pos="369"/>
          <w:tab w:val="left" w:pos="1800"/>
          <w:tab w:val="left" w:pos="3240"/>
          <w:tab w:val="left" w:pos="4590"/>
          <w:tab w:val="left" w:pos="6030"/>
        </w:tabs>
        <w:ind w:left="450" w:hanging="450"/>
      </w:pPr>
      <w:r>
        <w:tab/>
        <w:t>[3SgNonh</w:t>
      </w:r>
      <w:r>
        <w:tab/>
        <w:t>all]=be</w:t>
      </w:r>
      <w:r>
        <w:tab/>
        <w:t>[Jali</w:t>
      </w:r>
      <w:r>
        <w:tab/>
        <w:t>territory]</w:t>
      </w:r>
      <w:r>
        <w:tab/>
        <w:t>Cop</w:t>
      </w:r>
    </w:p>
    <w:p w14:paraId="5BA8A3C0" w14:textId="77777777" w:rsidR="004D6E3C" w:rsidRDefault="004D6E3C" w:rsidP="004D6E3C">
      <w:pPr>
        <w:tabs>
          <w:tab w:val="clear" w:pos="369"/>
          <w:tab w:val="left" w:pos="720"/>
        </w:tabs>
        <w:ind w:left="450" w:hanging="450"/>
      </w:pPr>
      <w:r>
        <w:tab/>
      </w:r>
      <w:r>
        <w:tab/>
        <w:t>W: ‘(As for) Sindou.’</w:t>
      </w:r>
    </w:p>
    <w:p w14:paraId="6F9EE6C5" w14:textId="77777777" w:rsidR="004D6E3C" w:rsidRDefault="004D6E3C" w:rsidP="004D6E3C">
      <w:pPr>
        <w:tabs>
          <w:tab w:val="clear" w:pos="369"/>
          <w:tab w:val="left" w:pos="720"/>
        </w:tabs>
        <w:ind w:left="450" w:hanging="450"/>
      </w:pPr>
      <w:r>
        <w:tab/>
      </w:r>
      <w:r>
        <w:tab/>
        <w:t>S: ‘Sindou, it caught it here, it went and put it down all the way to—, all the way to Wan[golo]— all the way to Côte d’Ivoire, (to) Niankaramadougou (village). It’s all Jali territory.’</w:t>
      </w:r>
    </w:p>
    <w:p w14:paraId="3E08149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CE0562">
        <w:rPr>
          <w:rFonts w:ascii="Doulos SIL" w:hAnsi="Doulos SIL"/>
          <w:i/>
          <w:color w:val="0000FF"/>
        </w:rPr>
        <w:t>súdú</w:t>
      </w:r>
      <w:r w:rsidRPr="009615EE">
        <w:rPr>
          <w:i/>
        </w:rPr>
        <w:t xml:space="preserve"> </w:t>
      </w:r>
      <w:r>
        <w:rPr>
          <w:i/>
        </w:rPr>
        <w:t xml:space="preserve">‘Sindou’ is the provincial capital, 16 km driving distance northeast of </w:t>
      </w:r>
      <w:r w:rsidRPr="003C2FE5">
        <w:rPr>
          <w:i/>
        </w:rPr>
        <w:t>Blédougou</w:t>
      </w:r>
      <w:r>
        <w:rPr>
          <w:i/>
        </w:rPr>
        <w:t>; speaker started to say ‘all the way to Ouangolo’ then corrected; /</w:t>
      </w:r>
      <w:r w:rsidRPr="008A577F">
        <w:rPr>
          <w:rFonts w:ascii="Doulos SIL" w:hAnsi="Doulos SIL"/>
          <w:color w:val="008000"/>
        </w:rPr>
        <w:t>è tɛ̀ʔɛ́ [è bàà]</w:t>
      </w:r>
      <w:r>
        <w:rPr>
          <w:i/>
        </w:rPr>
        <w:t xml:space="preserve">/ ; </w:t>
      </w:r>
      <w:r w:rsidRPr="00CE0562">
        <w:rPr>
          <w:rFonts w:ascii="Doulos SIL" w:hAnsi="Doulos SIL"/>
          <w:i/>
          <w:color w:val="0000FF"/>
        </w:rPr>
        <w:t>dùʔùɲìnì</w:t>
      </w:r>
      <w:r>
        <w:rPr>
          <w:i/>
        </w:rPr>
        <w:t xml:space="preserve"> ‘territory’</w:t>
      </w:r>
      <w:r w:rsidRPr="00F3110A">
        <w:rPr>
          <w:i/>
        </w:rPr>
        <w:t>]</w:t>
      </w:r>
    </w:p>
    <w:p w14:paraId="570ADCF7" w14:textId="77777777" w:rsidR="004D6E3C" w:rsidRDefault="004D6E3C" w:rsidP="004D6E3C"/>
    <w:p w14:paraId="56CBD016" w14:textId="77777777" w:rsidR="004D6E3C" w:rsidRPr="00905113" w:rsidRDefault="004D6E3C" w:rsidP="004D6E3C">
      <w:pPr>
        <w:tabs>
          <w:tab w:val="clear" w:pos="369"/>
          <w:tab w:val="left" w:pos="720"/>
        </w:tabs>
        <w:ind w:left="450" w:hanging="450"/>
        <w:rPr>
          <w:rFonts w:ascii="Doulos SIL" w:hAnsi="Doulos SIL"/>
          <w:i/>
          <w:color w:val="0000FF"/>
        </w:rPr>
      </w:pPr>
      <w:r>
        <w:t>03:42</w:t>
      </w:r>
      <w:r w:rsidRPr="00CC023E">
        <w:tab/>
      </w:r>
      <w:r>
        <w:t>W:</w:t>
      </w:r>
      <w:r>
        <w:tab/>
      </w:r>
      <w:r>
        <w:rPr>
          <w:rFonts w:ascii="Doulos SIL" w:hAnsi="Doulos SIL"/>
          <w:i/>
          <w:color w:val="0000FF"/>
        </w:rPr>
        <w:t>ɲàŋkàràmádùgù</w:t>
      </w:r>
    </w:p>
    <w:p w14:paraId="63FACC75" w14:textId="77777777" w:rsidR="004D6E3C" w:rsidRPr="00EB31B9" w:rsidRDefault="004D6E3C" w:rsidP="004D6E3C">
      <w:pPr>
        <w:tabs>
          <w:tab w:val="clear" w:pos="369"/>
          <w:tab w:val="left" w:pos="720"/>
        </w:tabs>
        <w:ind w:left="450" w:hanging="450"/>
      </w:pPr>
      <w:r>
        <w:tab/>
      </w:r>
      <w:r>
        <w:tab/>
        <w:t>W:</w:t>
      </w:r>
      <w:r>
        <w:tab/>
        <w:t>N</w:t>
      </w:r>
    </w:p>
    <w:p w14:paraId="278296FF" w14:textId="77777777" w:rsidR="004D6E3C" w:rsidRPr="00905113" w:rsidRDefault="004D6E3C" w:rsidP="004D6E3C">
      <w:pPr>
        <w:tabs>
          <w:tab w:val="clear" w:pos="369"/>
          <w:tab w:val="left" w:pos="900"/>
          <w:tab w:val="left" w:pos="2610"/>
          <w:tab w:val="left" w:pos="3780"/>
          <w:tab w:val="left" w:pos="4950"/>
          <w:tab w:val="left" w:pos="5580"/>
          <w:tab w:val="left" w:pos="6840"/>
        </w:tabs>
        <w:ind w:left="450" w:hanging="450"/>
        <w:rPr>
          <w:rFonts w:ascii="Doulos SIL" w:hAnsi="Doulos SIL"/>
          <w:i/>
          <w:color w:val="0000FF"/>
        </w:rPr>
      </w:pPr>
      <w:r w:rsidRPr="00905113">
        <w:rPr>
          <w:rFonts w:ascii="Doulos SIL" w:hAnsi="Doulos SIL"/>
          <w:i/>
          <w:color w:val="0000FF"/>
        </w:rPr>
        <w:tab/>
      </w:r>
      <w:r>
        <w:t>S:</w:t>
      </w:r>
      <w:r w:rsidRPr="00CC023E">
        <w:tab/>
      </w:r>
      <w:r>
        <w:rPr>
          <w:rFonts w:ascii="Doulos SIL" w:hAnsi="Doulos SIL"/>
          <w:i/>
          <w:color w:val="0000FF"/>
        </w:rPr>
        <w:t>ɲàŋkàràmádùgù,</w:t>
      </w:r>
      <w:r>
        <w:rPr>
          <w:rFonts w:ascii="Doulos SIL" w:hAnsi="Doulos SIL"/>
          <w:i/>
          <w:color w:val="0000FF"/>
        </w:rPr>
        <w:tab/>
        <w:t>[è</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ab/>
        <w:t>[jàl</w:t>
      </w:r>
      <w:r>
        <w:rPr>
          <w:rFonts w:ascii="Doulos SIL" w:hAnsi="Doulos SIL"/>
          <w:i/>
          <w:color w:val="0000FF"/>
        </w:rPr>
        <w:tab/>
        <w:t>dùʔùɲìní]</w:t>
      </w:r>
      <w:r>
        <w:rPr>
          <w:rFonts w:ascii="Doulos SIL" w:hAnsi="Doulos SIL"/>
          <w:i/>
          <w:color w:val="0000FF"/>
        </w:rPr>
        <w:tab/>
        <w:t>kùⁿ,</w:t>
      </w:r>
    </w:p>
    <w:p w14:paraId="57E77D17" w14:textId="77777777" w:rsidR="004D6E3C" w:rsidRPr="00EB31B9" w:rsidRDefault="004D6E3C" w:rsidP="004D6E3C">
      <w:pPr>
        <w:tabs>
          <w:tab w:val="clear" w:pos="369"/>
          <w:tab w:val="left" w:pos="900"/>
          <w:tab w:val="left" w:pos="2610"/>
          <w:tab w:val="left" w:pos="3780"/>
          <w:tab w:val="left" w:pos="4950"/>
          <w:tab w:val="left" w:pos="5580"/>
          <w:tab w:val="left" w:pos="6840"/>
        </w:tabs>
        <w:ind w:left="450" w:hanging="450"/>
      </w:pPr>
      <w:r>
        <w:tab/>
        <w:t>S:</w:t>
      </w:r>
      <w:r w:rsidRPr="00CC023E">
        <w:tab/>
      </w:r>
      <w:r>
        <w:t>N,</w:t>
      </w:r>
      <w:r>
        <w:tab/>
        <w:t>[3SgNonh</w:t>
      </w:r>
      <w:r>
        <w:tab/>
        <w:t>all]=be</w:t>
      </w:r>
      <w:r>
        <w:tab/>
        <w:t>[Jali</w:t>
      </w:r>
      <w:r>
        <w:tab/>
        <w:t>territory]</w:t>
      </w:r>
      <w:r>
        <w:tab/>
        <w:t>Cop,</w:t>
      </w:r>
    </w:p>
    <w:p w14:paraId="66B6CDFE" w14:textId="7B615FD9" w:rsidR="004D6E3C" w:rsidRPr="00905113" w:rsidRDefault="004D6E3C" w:rsidP="004D6E3C">
      <w:pPr>
        <w:tabs>
          <w:tab w:val="clear" w:pos="369"/>
          <w:tab w:val="left" w:pos="1710"/>
          <w:tab w:val="left" w:pos="3150"/>
          <w:tab w:val="left" w:pos="5580"/>
        </w:tabs>
        <w:ind w:left="450" w:hanging="450"/>
        <w:rPr>
          <w:rFonts w:ascii="Doulos SIL" w:hAnsi="Doulos SIL"/>
          <w:i/>
          <w:color w:val="0000FF"/>
        </w:rPr>
      </w:pPr>
      <w:r w:rsidRPr="00905113">
        <w:rPr>
          <w:rFonts w:ascii="Doulos SIL" w:hAnsi="Doulos SIL"/>
          <w:i/>
          <w:color w:val="0000FF"/>
        </w:rPr>
        <w:tab/>
      </w:r>
      <w:r w:rsidRPr="00CF1A1B">
        <w:rPr>
          <w:i/>
          <w:u w:val="single"/>
        </w:rPr>
        <w:t>parce que</w:t>
      </w:r>
      <w:r>
        <w:rPr>
          <w:rFonts w:ascii="Doulos SIL" w:hAnsi="Doulos SIL"/>
          <w:i/>
          <w:color w:val="0000FF"/>
        </w:rPr>
        <w:tab/>
        <w:t>wàŋgóló,</w:t>
      </w:r>
      <w:r>
        <w:rPr>
          <w:rFonts w:ascii="Doulos SIL" w:hAnsi="Doulos SIL"/>
          <w:i/>
          <w:color w:val="0000FF"/>
        </w:rPr>
        <w:tab/>
        <w:t>jàl-á-à</w:t>
      </w:r>
      <w:r w:rsidR="00802B1F">
        <w:rPr>
          <w:rFonts w:ascii="Doulos SIL" w:hAnsi="Doulos SIL"/>
          <w:i/>
          <w:color w:val="0000FF"/>
        </w:rPr>
        <w:noBreakHyphen/>
        <w:t>ń</w:t>
      </w:r>
      <w:r>
        <w:rPr>
          <w:rFonts w:ascii="Doulos SIL" w:hAnsi="Doulos SIL"/>
          <w:i/>
          <w:color w:val="0000FF"/>
        </w:rPr>
        <w:t>=</w:t>
      </w:r>
      <w:r>
        <w:rPr>
          <w:rFonts w:ascii="Doulos SIL" w:hAnsi="Doulos SIL"/>
          <w:i/>
          <w:color w:val="0000FF"/>
        </w:rPr>
        <w:sym w:font="Symbol" w:char="F0C6"/>
      </w:r>
      <w:r>
        <w:rPr>
          <w:rFonts w:ascii="Doulos SIL" w:hAnsi="Doulos SIL"/>
          <w:i/>
          <w:color w:val="0000FF"/>
        </w:rPr>
        <w:tab/>
        <w:t>dè,</w:t>
      </w:r>
    </w:p>
    <w:p w14:paraId="0E098608" w14:textId="77777777" w:rsidR="004D6E3C" w:rsidRDefault="004D6E3C" w:rsidP="004D6E3C">
      <w:pPr>
        <w:tabs>
          <w:tab w:val="clear" w:pos="369"/>
          <w:tab w:val="left" w:pos="1710"/>
          <w:tab w:val="left" w:pos="3150"/>
          <w:tab w:val="left" w:pos="5580"/>
        </w:tabs>
        <w:ind w:left="450" w:hanging="450"/>
      </w:pPr>
      <w:r>
        <w:tab/>
        <w:t>because</w:t>
      </w:r>
      <w:r>
        <w:tab/>
        <w:t>W,</w:t>
      </w:r>
      <w:r>
        <w:tab/>
        <w:t>Jali-Nom-Pl-Nom=be</w:t>
      </w:r>
      <w:r>
        <w:tab/>
        <w:t>there.Def,</w:t>
      </w:r>
    </w:p>
    <w:p w14:paraId="1E67A4F2" w14:textId="77777777" w:rsidR="004D6E3C" w:rsidRDefault="004D6E3C" w:rsidP="004D6E3C">
      <w:pPr>
        <w:tabs>
          <w:tab w:val="clear" w:pos="369"/>
          <w:tab w:val="left" w:pos="720"/>
        </w:tabs>
        <w:ind w:left="450" w:hanging="450"/>
      </w:pPr>
      <w:r>
        <w:tab/>
      </w:r>
      <w:r>
        <w:tab/>
        <w:t>W: ‘Niankaramadougou.’</w:t>
      </w:r>
    </w:p>
    <w:p w14:paraId="092F88B2" w14:textId="77777777" w:rsidR="004D6E3C" w:rsidRDefault="004D6E3C" w:rsidP="004D6E3C">
      <w:pPr>
        <w:tabs>
          <w:tab w:val="clear" w:pos="369"/>
          <w:tab w:val="left" w:pos="720"/>
        </w:tabs>
        <w:ind w:left="450" w:hanging="450"/>
      </w:pPr>
      <w:r>
        <w:tab/>
      </w:r>
      <w:r>
        <w:tab/>
        <w:t>S: ‘Niankaramadougou. It’s all Jali territory.’</w:t>
      </w:r>
    </w:p>
    <w:p w14:paraId="7F9BD1A7" w14:textId="77777777" w:rsidR="004D6E3C" w:rsidRDefault="004D6E3C" w:rsidP="004D6E3C"/>
    <w:p w14:paraId="17C6EE54" w14:textId="084A38FA" w:rsidR="004D6E3C" w:rsidRPr="00905113" w:rsidRDefault="004D6E3C" w:rsidP="004D6E3C">
      <w:pPr>
        <w:tabs>
          <w:tab w:val="clear" w:pos="369"/>
          <w:tab w:val="left" w:pos="720"/>
          <w:tab w:val="left" w:pos="1080"/>
          <w:tab w:val="left" w:pos="2970"/>
          <w:tab w:val="left" w:pos="3690"/>
          <w:tab w:val="left" w:pos="4680"/>
          <w:tab w:val="left" w:pos="5400"/>
          <w:tab w:val="left" w:pos="6120"/>
        </w:tabs>
        <w:ind w:left="450" w:hanging="450"/>
        <w:rPr>
          <w:rFonts w:ascii="Doulos SIL" w:hAnsi="Doulos SIL"/>
          <w:i/>
          <w:color w:val="0000FF"/>
        </w:rPr>
      </w:pPr>
      <w:r>
        <w:t>03:48</w:t>
      </w:r>
      <w:r w:rsidRPr="00CC023E">
        <w:tab/>
      </w:r>
      <w:r>
        <w:t>S:</w:t>
      </w:r>
      <w:r w:rsidRPr="00CC023E">
        <w:tab/>
      </w:r>
      <w:r>
        <w:rPr>
          <w:rFonts w:ascii="Doulos SIL" w:hAnsi="Doulos SIL"/>
          <w:i/>
          <w:color w:val="0000FF"/>
        </w:rPr>
        <w:t>jàl-á-à</w:t>
      </w:r>
      <w:r w:rsidR="00802B1F">
        <w:rPr>
          <w:rFonts w:ascii="Doulos SIL" w:hAnsi="Doulos SIL"/>
          <w:i/>
          <w:color w:val="0000FF"/>
        </w:rPr>
        <w:noBreakHyphen/>
        <w:t>n̄</w:t>
      </w:r>
      <w:r>
        <w:rPr>
          <w:rFonts w:ascii="Doulos SIL" w:hAnsi="Doulos SIL"/>
          <w:i/>
          <w:color w:val="0000FF"/>
        </w:rPr>
        <w:t>,</w:t>
      </w:r>
      <w:r>
        <w:rPr>
          <w:rFonts w:ascii="Doulos SIL" w:hAnsi="Doulos SIL"/>
          <w:i/>
          <w:color w:val="0000FF"/>
        </w:rPr>
        <w:tab/>
        <w:t>[jàlá</w:t>
      </w:r>
      <w:r>
        <w:rPr>
          <w:rFonts w:ascii="Doulos SIL" w:hAnsi="Doulos SIL"/>
          <w:i/>
          <w:color w:val="0000FF"/>
        </w:rPr>
        <w:tab/>
        <w:t>mǐ-īⁿ]</w:t>
      </w:r>
      <w:r>
        <w:rPr>
          <w:rFonts w:ascii="Doulos SIL" w:hAnsi="Doulos SIL"/>
          <w:i/>
          <w:color w:val="0000FF"/>
        </w:rPr>
        <w:tab/>
        <w:t>séʔé</w:t>
      </w:r>
      <w:r>
        <w:rPr>
          <w:rFonts w:ascii="Doulos SIL" w:hAnsi="Doulos SIL"/>
          <w:i/>
          <w:color w:val="0000FF"/>
        </w:rPr>
        <w:tab/>
      </w:r>
      <w:r w:rsidRPr="00CC458D">
        <w:rPr>
          <w:rFonts w:ascii="Doulos SIL" w:hAnsi="Doulos SIL"/>
          <w:i/>
          <w:color w:val="0000FF"/>
        </w:rPr>
        <w:t>kéē</w:t>
      </w:r>
      <w:r>
        <w:rPr>
          <w:rFonts w:ascii="Doulos SIL" w:hAnsi="Doulos SIL"/>
          <w:i/>
          <w:color w:val="0000FF"/>
        </w:rPr>
        <w:tab/>
        <w:t>dè,</w:t>
      </w:r>
    </w:p>
    <w:p w14:paraId="45B1CD54" w14:textId="77777777" w:rsidR="004D6E3C" w:rsidRPr="00EB31B9" w:rsidRDefault="004D6E3C" w:rsidP="004D6E3C">
      <w:pPr>
        <w:tabs>
          <w:tab w:val="clear" w:pos="369"/>
          <w:tab w:val="left" w:pos="720"/>
          <w:tab w:val="left" w:pos="1080"/>
          <w:tab w:val="left" w:pos="2970"/>
          <w:tab w:val="left" w:pos="3690"/>
          <w:tab w:val="left" w:pos="4680"/>
          <w:tab w:val="left" w:pos="5400"/>
          <w:tab w:val="left" w:pos="6120"/>
        </w:tabs>
        <w:ind w:left="450" w:hanging="450"/>
      </w:pPr>
      <w:r>
        <w:tab/>
      </w:r>
      <w:r>
        <w:tab/>
        <w:t>S:</w:t>
      </w:r>
      <w:r w:rsidRPr="00CC023E">
        <w:tab/>
      </w:r>
      <w:r>
        <w:t>Jali-Nom-Pl-Nom,</w:t>
      </w:r>
      <w:r>
        <w:tab/>
        <w:t>[Jali</w:t>
      </w:r>
      <w:r>
        <w:tab/>
        <w:t>Rel-Pl]</w:t>
      </w:r>
      <w:r>
        <w:tab/>
        <w:t>sit.Pfv</w:t>
      </w:r>
      <w:r>
        <w:tab/>
        <w:t>Past</w:t>
      </w:r>
      <w:r>
        <w:tab/>
        <w:t>there.Def</w:t>
      </w:r>
    </w:p>
    <w:p w14:paraId="511EEDED" w14:textId="77777777" w:rsidR="004D6E3C" w:rsidRPr="00905113" w:rsidRDefault="004D6E3C" w:rsidP="004D6E3C">
      <w:pPr>
        <w:tabs>
          <w:tab w:val="clear" w:pos="369"/>
          <w:tab w:val="left" w:pos="1710"/>
          <w:tab w:val="left" w:pos="270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bùʔ]=</w:t>
      </w:r>
      <w:r>
        <w:rPr>
          <w:rFonts w:ascii="Doulos SIL" w:hAnsi="Doulos SIL"/>
          <w:i/>
          <w:color w:val="0000FF"/>
        </w:rPr>
        <w:tab/>
        <w:t>ɔ́ɔ̀ⁿ</w:t>
      </w:r>
      <w:r>
        <w:rPr>
          <w:rFonts w:ascii="Doulos SIL" w:hAnsi="Doulos SIL"/>
          <w:i/>
          <w:color w:val="0000FF"/>
        </w:rPr>
        <w:tab/>
        <w:t>sɔ́,</w:t>
      </w:r>
    </w:p>
    <w:p w14:paraId="2A9A71D8" w14:textId="77777777" w:rsidR="004D6E3C" w:rsidRPr="00EB31B9" w:rsidRDefault="004D6E3C" w:rsidP="004D6E3C">
      <w:pPr>
        <w:tabs>
          <w:tab w:val="clear" w:pos="369"/>
          <w:tab w:val="left" w:pos="1710"/>
          <w:tab w:val="left" w:pos="2700"/>
          <w:tab w:val="left" w:pos="3960"/>
        </w:tabs>
        <w:ind w:left="450" w:hanging="450"/>
      </w:pPr>
      <w:r>
        <w:tab/>
        <w:t>[1Pl</w:t>
      </w:r>
      <w:r>
        <w:tab/>
        <w:t>all]</w:t>
      </w:r>
      <w:r>
        <w:tab/>
        <w:t>3PlHum</w:t>
      </w:r>
      <w:r>
        <w:tab/>
        <w:t>know.Pfv,</w:t>
      </w:r>
    </w:p>
    <w:p w14:paraId="020E2FA8" w14:textId="77777777" w:rsidR="004D6E3C" w:rsidRDefault="004D6E3C" w:rsidP="004D6E3C">
      <w:pPr>
        <w:tabs>
          <w:tab w:val="clear" w:pos="369"/>
          <w:tab w:val="left" w:pos="720"/>
        </w:tabs>
        <w:ind w:left="450" w:hanging="450"/>
      </w:pPr>
      <w:r>
        <w:tab/>
      </w:r>
      <w:r>
        <w:tab/>
        <w:t>S: ‘Jali (people), the Jali who settled there, we all know them.</w:t>
      </w:r>
    </w:p>
    <w:p w14:paraId="7546FEBE" w14:textId="04A026F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past </w:t>
      </w:r>
      <w:r w:rsidRPr="00CE0562">
        <w:rPr>
          <w:rFonts w:ascii="Doulos SIL" w:hAnsi="Doulos SIL"/>
          <w:i/>
          <w:color w:val="0000FF"/>
        </w:rPr>
        <w:t>kɛ̀</w:t>
      </w:r>
      <w:r>
        <w:rPr>
          <w:i/>
        </w:rPr>
        <w:t xml:space="preserve"> → </w:t>
      </w:r>
      <w:r w:rsidRPr="00CE0562">
        <w:rPr>
          <w:rFonts w:ascii="Doulos SIL" w:hAnsi="Doulos SIL"/>
          <w:i/>
          <w:color w:val="0000FF"/>
        </w:rPr>
        <w:t>kéē</w:t>
      </w:r>
      <w:r>
        <w:rPr>
          <w:i/>
        </w:rPr>
        <w:t xml:space="preserve"> </w:t>
      </w:r>
      <w:r w:rsidR="00F30AF3">
        <w:rPr>
          <w:i/>
        </w:rPr>
        <w:t xml:space="preserve">(+ATR, lengthened) </w:t>
      </w:r>
      <w:r>
        <w:rPr>
          <w:i/>
        </w:rPr>
        <w:t xml:space="preserve">before </w:t>
      </w:r>
      <w:r w:rsidR="00F30AF3">
        <w:rPr>
          <w:i/>
        </w:rPr>
        <w:t xml:space="preserve">demonstrative adverb </w:t>
      </w:r>
      <w:r w:rsidRPr="00CE0562">
        <w:rPr>
          <w:rFonts w:ascii="Doulos SIL" w:hAnsi="Doulos SIL"/>
          <w:i/>
          <w:color w:val="0000FF"/>
        </w:rPr>
        <w:t>dè</w:t>
      </w:r>
      <w:r w:rsidRPr="009615EE">
        <w:rPr>
          <w:i/>
        </w:rPr>
        <w:t xml:space="preserve"> </w:t>
      </w:r>
      <w:r w:rsidR="00F30AF3">
        <w:rPr>
          <w:i/>
        </w:rPr>
        <w:t>§4.4.2.1</w:t>
      </w:r>
      <w:r>
        <w:rPr>
          <w:i/>
        </w:rPr>
        <w:t xml:space="preserve">; </w:t>
      </w:r>
      <w:r w:rsidRPr="008A577F">
        <w:t>/</w:t>
      </w:r>
      <w:r w:rsidRPr="008A577F">
        <w:rPr>
          <w:rFonts w:ascii="Doulos SIL" w:hAnsi="Doulos SIL"/>
          <w:color w:val="008000"/>
        </w:rPr>
        <w:t>bùʔù ààⁿ</w:t>
      </w:r>
      <w:r w:rsidRPr="008A577F">
        <w:t>/</w:t>
      </w:r>
      <w:r w:rsidRPr="00F3110A">
        <w:rPr>
          <w:i/>
        </w:rPr>
        <w:t>]</w:t>
      </w:r>
    </w:p>
    <w:p w14:paraId="3FA7C081" w14:textId="77777777" w:rsidR="004D6E3C" w:rsidRDefault="004D6E3C" w:rsidP="004D6E3C"/>
    <w:p w14:paraId="2190DAA0" w14:textId="77777777" w:rsidR="004D6E3C" w:rsidRPr="00905113" w:rsidRDefault="004D6E3C" w:rsidP="004D6E3C">
      <w:pPr>
        <w:tabs>
          <w:tab w:val="clear" w:pos="369"/>
          <w:tab w:val="left" w:pos="720"/>
          <w:tab w:val="left" w:pos="1170"/>
          <w:tab w:val="left" w:pos="1980"/>
          <w:tab w:val="left" w:pos="3150"/>
          <w:tab w:val="left" w:pos="4050"/>
          <w:tab w:val="left" w:pos="4860"/>
          <w:tab w:val="left" w:pos="5490"/>
        </w:tabs>
        <w:ind w:left="450" w:hanging="450"/>
        <w:rPr>
          <w:rFonts w:ascii="Doulos SIL" w:hAnsi="Doulos SIL"/>
          <w:i/>
          <w:color w:val="0000FF"/>
        </w:rPr>
      </w:pPr>
      <w:r>
        <w:t>03:52</w:t>
      </w:r>
      <w:r w:rsidRPr="00CC023E">
        <w:tab/>
      </w:r>
      <w:r>
        <w:t>S:</w:t>
      </w:r>
      <w:r>
        <w:tab/>
      </w:r>
      <w:r>
        <w:rPr>
          <w:rFonts w:ascii="Doulos SIL" w:hAnsi="Doulos SIL"/>
          <w:i/>
          <w:color w:val="0000FF"/>
        </w:rPr>
        <w:t>[[jàl</w:t>
      </w:r>
      <w:r>
        <w:rPr>
          <w:rFonts w:ascii="Doulos SIL" w:hAnsi="Doulos SIL"/>
          <w:i/>
          <w:color w:val="0000FF"/>
        </w:rPr>
        <w:tab/>
        <w:t>dùʔùɲìní]</w:t>
      </w:r>
      <w:r>
        <w:rPr>
          <w:rFonts w:ascii="Doulos SIL" w:hAnsi="Doulos SIL"/>
          <w:i/>
          <w:color w:val="0000FF"/>
        </w:rPr>
        <w:tab/>
        <w:t>màáⁿ]</w:t>
      </w:r>
      <w:r>
        <w:rPr>
          <w:rFonts w:ascii="Doulos SIL" w:hAnsi="Doulos SIL"/>
          <w:i/>
          <w:color w:val="0000FF"/>
        </w:rPr>
        <w:tab/>
        <w:t>tòʔò</w:t>
      </w:r>
      <w:r>
        <w:rPr>
          <w:rFonts w:ascii="Doulos SIL" w:hAnsi="Doulos SIL"/>
          <w:i/>
          <w:color w:val="0000FF"/>
        </w:rPr>
        <w:tab/>
        <w:t>kɛ́</w:t>
      </w:r>
      <w:r>
        <w:rPr>
          <w:rFonts w:ascii="Doulos SIL" w:hAnsi="Doulos SIL"/>
          <w:i/>
          <w:color w:val="0000FF"/>
        </w:rPr>
        <w:tab/>
      </w:r>
      <w:r w:rsidRPr="00334505">
        <w:rPr>
          <w:rFonts w:ascii="Doulos SIL" w:hAnsi="Doulos SIL"/>
          <w:i/>
          <w:iCs/>
          <w:color w:val="0000FF"/>
          <w:spacing w:val="20"/>
          <w:szCs w:val="22"/>
        </w:rPr>
        <w:t>f</w:t>
      </w:r>
      <w:r>
        <w:rPr>
          <w:rFonts w:ascii="Doulos SIL" w:hAnsi="Doulos SIL"/>
          <w:i/>
          <w:color w:val="0000FF"/>
        </w:rPr>
        <w:t>àà,</w:t>
      </w:r>
    </w:p>
    <w:p w14:paraId="4D1FE3B9" w14:textId="7303D098" w:rsidR="004D6E3C" w:rsidRPr="00EB31B9" w:rsidRDefault="004D6E3C" w:rsidP="004D6E3C">
      <w:pPr>
        <w:tabs>
          <w:tab w:val="clear" w:pos="369"/>
          <w:tab w:val="left" w:pos="720"/>
          <w:tab w:val="left" w:pos="1170"/>
          <w:tab w:val="left" w:pos="1980"/>
          <w:tab w:val="left" w:pos="3150"/>
          <w:tab w:val="left" w:pos="4050"/>
          <w:tab w:val="left" w:pos="4860"/>
          <w:tab w:val="left" w:pos="5490"/>
        </w:tabs>
        <w:ind w:left="450" w:hanging="450"/>
      </w:pPr>
      <w:r>
        <w:tab/>
      </w:r>
      <w:r>
        <w:tab/>
        <w:t>S:</w:t>
      </w:r>
      <w:r>
        <w:tab/>
        <w:t>[[Jali</w:t>
      </w:r>
      <w:r>
        <w:tab/>
        <w:t>territory]</w:t>
      </w:r>
      <w:r>
        <w:tab/>
        <w:t>owner]</w:t>
      </w:r>
      <w:r>
        <w:tab/>
        <w:t>name</w:t>
      </w:r>
      <w:r w:rsidR="009C3C7A">
        <w:t>(n)</w:t>
      </w:r>
      <w:r>
        <w:tab/>
        <w:t>Past</w:t>
      </w:r>
      <w:r>
        <w:tab/>
        <w:t>F,</w:t>
      </w:r>
    </w:p>
    <w:p w14:paraId="5B700181" w14:textId="77777777" w:rsidR="004D6E3C" w:rsidRPr="00905113" w:rsidRDefault="004D6E3C" w:rsidP="006B21D5">
      <w:pPr>
        <w:keepNext/>
        <w:tabs>
          <w:tab w:val="clear" w:pos="369"/>
        </w:tabs>
        <w:ind w:left="446" w:hanging="446"/>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[[jàl</w:t>
      </w:r>
      <w:r>
        <w:rPr>
          <w:rFonts w:ascii="Doulos SIL" w:hAnsi="Doulos SIL"/>
          <w:i/>
          <w:color w:val="0000FF"/>
        </w:rPr>
        <w:tab/>
        <w:t>dùʔùɲìní]</w:t>
      </w:r>
      <w:r>
        <w:rPr>
          <w:rFonts w:ascii="Doulos SIL" w:hAnsi="Doulos SIL"/>
          <w:i/>
          <w:color w:val="0000FF"/>
        </w:rPr>
        <w:tab/>
        <w:t>màáⁿ]</w:t>
      </w:r>
      <w:r>
        <w:rPr>
          <w:rFonts w:ascii="Doulos SIL" w:hAnsi="Doulos SIL"/>
          <w:i/>
          <w:color w:val="0000FF"/>
        </w:rPr>
        <w:tab/>
        <w:t>tòʔò</w:t>
      </w:r>
      <w:r>
        <w:rPr>
          <w:rFonts w:ascii="Doulos SIL" w:hAnsi="Doulos SIL"/>
          <w:i/>
          <w:color w:val="0000FF"/>
        </w:rPr>
        <w:tab/>
        <w:t>kɛ́</w:t>
      </w:r>
      <w:r>
        <w:rPr>
          <w:rFonts w:ascii="Doulos SIL" w:hAnsi="Doulos SIL"/>
          <w:i/>
          <w:color w:val="0000FF"/>
        </w:rPr>
        <w:tab/>
      </w:r>
      <w:r w:rsidRPr="00334505">
        <w:rPr>
          <w:rFonts w:ascii="Doulos SIL" w:hAnsi="Doulos SIL"/>
          <w:i/>
          <w:iCs/>
          <w:color w:val="0000FF"/>
          <w:spacing w:val="20"/>
          <w:szCs w:val="22"/>
        </w:rPr>
        <w:t>f</w:t>
      </w:r>
      <w:r>
        <w:rPr>
          <w:rFonts w:ascii="Doulos SIL" w:hAnsi="Doulos SIL"/>
          <w:i/>
          <w:color w:val="0000FF"/>
        </w:rPr>
        <w:t>àà,</w:t>
      </w:r>
    </w:p>
    <w:p w14:paraId="72F68EC6" w14:textId="77777777" w:rsidR="004D6E3C" w:rsidRPr="00EB31B9" w:rsidRDefault="004D6E3C" w:rsidP="004D6E3C">
      <w:pPr>
        <w:tabs>
          <w:tab w:val="clear" w:pos="369"/>
        </w:tabs>
        <w:ind w:left="450" w:hanging="450"/>
      </w:pPr>
      <w:r>
        <w:tab/>
        <w:t>[[Jali</w:t>
      </w:r>
      <w:r>
        <w:tab/>
        <w:t>territory]</w:t>
      </w:r>
      <w:r>
        <w:tab/>
        <w:t>owner]</w:t>
      </w:r>
      <w:r>
        <w:tab/>
        <w:t>name</w:t>
      </w:r>
      <w:r>
        <w:tab/>
        <w:t>Past</w:t>
      </w:r>
      <w:r>
        <w:tab/>
        <w:t>F,</w:t>
      </w:r>
    </w:p>
    <w:p w14:paraId="77D024C2" w14:textId="77777777" w:rsidR="004D6E3C" w:rsidRPr="00905113" w:rsidRDefault="004D6E3C" w:rsidP="004D6E3C">
      <w:pPr>
        <w:tabs>
          <w:tab w:val="clear" w:pos="369"/>
          <w:tab w:val="left" w:pos="990"/>
        </w:tabs>
        <w:ind w:left="450" w:hanging="450"/>
        <w:rPr>
          <w:rFonts w:ascii="Doulos SIL" w:hAnsi="Doulos SIL"/>
          <w:i/>
          <w:color w:val="0000FF"/>
        </w:rPr>
      </w:pPr>
      <w:r w:rsidRPr="00905113">
        <w:rPr>
          <w:rFonts w:ascii="Doulos SIL" w:hAnsi="Doulos SIL"/>
          <w:i/>
          <w:color w:val="0000FF"/>
        </w:rPr>
        <w:tab/>
      </w:r>
      <w:r>
        <w:t>W:</w:t>
      </w:r>
      <w:r>
        <w:tab/>
      </w:r>
      <w:r w:rsidRPr="00334505">
        <w:rPr>
          <w:rFonts w:ascii="Doulos SIL" w:hAnsi="Doulos SIL"/>
          <w:i/>
          <w:iCs/>
          <w:color w:val="0000FF"/>
          <w:spacing w:val="20"/>
          <w:szCs w:val="22"/>
        </w:rPr>
        <w:t>f</w:t>
      </w:r>
      <w:r>
        <w:rPr>
          <w:rFonts w:ascii="Doulos SIL" w:hAnsi="Doulos SIL"/>
          <w:i/>
          <w:color w:val="0000FF"/>
        </w:rPr>
        <w:t>àà</w:t>
      </w:r>
    </w:p>
    <w:p w14:paraId="071F16CC" w14:textId="77777777" w:rsidR="004D6E3C" w:rsidRDefault="004D6E3C" w:rsidP="004D6E3C">
      <w:pPr>
        <w:tabs>
          <w:tab w:val="clear" w:pos="369"/>
          <w:tab w:val="left" w:pos="990"/>
        </w:tabs>
        <w:ind w:left="450" w:hanging="450"/>
      </w:pPr>
      <w:r>
        <w:tab/>
        <w:t>W:</w:t>
      </w:r>
      <w:r>
        <w:tab/>
        <w:t>F</w:t>
      </w:r>
    </w:p>
    <w:p w14:paraId="4EBA4E60" w14:textId="77777777" w:rsidR="004D6E3C" w:rsidRDefault="004D6E3C" w:rsidP="004D6E3C">
      <w:pPr>
        <w:tabs>
          <w:tab w:val="clear" w:pos="369"/>
          <w:tab w:val="left" w:pos="720"/>
        </w:tabs>
        <w:ind w:left="450" w:hanging="450"/>
      </w:pPr>
      <w:r>
        <w:tab/>
      </w:r>
      <w:r>
        <w:tab/>
        <w:t>S: ‘The name of the owner of the Jali territory (in Ouangolo) was Fa. The name of the owner of the Jali territory (in Ouangolo) was Fa.’</w:t>
      </w:r>
    </w:p>
    <w:p w14:paraId="5C5D908A" w14:textId="77777777" w:rsidR="004D6E3C" w:rsidRDefault="004D6E3C" w:rsidP="004D6E3C">
      <w:pPr>
        <w:tabs>
          <w:tab w:val="clear" w:pos="369"/>
          <w:tab w:val="left" w:pos="720"/>
        </w:tabs>
        <w:ind w:left="450" w:hanging="450"/>
      </w:pPr>
      <w:r>
        <w:tab/>
      </w:r>
      <w:r>
        <w:tab/>
        <w:t>W: ‘Fa.’</w:t>
      </w:r>
    </w:p>
    <w:p w14:paraId="0C7EEBE8" w14:textId="77777777" w:rsidR="004D6E3C" w:rsidRDefault="004D6E3C" w:rsidP="004D6E3C"/>
    <w:p w14:paraId="7C2CDABA" w14:textId="77777777" w:rsidR="004D6E3C" w:rsidRPr="00905113" w:rsidRDefault="004D6E3C" w:rsidP="004D6E3C">
      <w:pPr>
        <w:tabs>
          <w:tab w:val="clear" w:pos="369"/>
          <w:tab w:val="left" w:pos="720"/>
          <w:tab w:val="left" w:pos="1170"/>
          <w:tab w:val="left" w:pos="1980"/>
          <w:tab w:val="left" w:pos="2970"/>
        </w:tabs>
        <w:ind w:left="450" w:hanging="450"/>
        <w:rPr>
          <w:rFonts w:ascii="Doulos SIL" w:hAnsi="Doulos SIL"/>
          <w:i/>
          <w:color w:val="0000FF"/>
        </w:rPr>
      </w:pPr>
      <w:r>
        <w:t>03:59</w:t>
      </w:r>
      <w:r w:rsidRPr="00CC023E">
        <w:tab/>
      </w:r>
      <w:r>
        <w:t>S:</w:t>
      </w:r>
      <w:r>
        <w:tab/>
      </w:r>
      <w:r>
        <w:rPr>
          <w:rFonts w:ascii="Doulos SIL" w:hAnsi="Doulos SIL"/>
          <w:i/>
          <w:color w:val="0000FF"/>
        </w:rPr>
        <w:t>mɛ̀</w:t>
      </w:r>
      <w:r>
        <w:rPr>
          <w:rFonts w:ascii="Doulos SIL" w:hAnsi="Doulos SIL"/>
          <w:i/>
          <w:color w:val="0000FF"/>
        </w:rPr>
        <w:tab/>
        <w:t>[jàl</w:t>
      </w:r>
      <w:r>
        <w:rPr>
          <w:rFonts w:ascii="Doulos SIL" w:hAnsi="Doulos SIL"/>
          <w:i/>
          <w:color w:val="0000FF"/>
        </w:rPr>
        <w:tab/>
        <w:t>dǐ]=ī,</w:t>
      </w:r>
    </w:p>
    <w:p w14:paraId="5FCFFB4B" w14:textId="77777777" w:rsidR="004D6E3C" w:rsidRPr="00EB31B9" w:rsidRDefault="004D6E3C" w:rsidP="004D6E3C">
      <w:pPr>
        <w:tabs>
          <w:tab w:val="clear" w:pos="369"/>
          <w:tab w:val="left" w:pos="720"/>
          <w:tab w:val="left" w:pos="1170"/>
          <w:tab w:val="left" w:pos="1980"/>
          <w:tab w:val="left" w:pos="2970"/>
        </w:tabs>
        <w:ind w:left="450" w:hanging="450"/>
      </w:pPr>
      <w:r>
        <w:tab/>
      </w:r>
      <w:r>
        <w:tab/>
        <w:t>S:</w:t>
      </w:r>
      <w:r>
        <w:tab/>
        <w:t>but</w:t>
      </w:r>
      <w:r>
        <w:tab/>
        <w:t>[Jali</w:t>
      </w:r>
      <w:r>
        <w:tab/>
        <w:t>child]=it.is,</w:t>
      </w:r>
    </w:p>
    <w:p w14:paraId="48E85179" w14:textId="77777777" w:rsidR="004D6E3C" w:rsidRPr="00905113" w:rsidRDefault="004D6E3C" w:rsidP="004D6E3C">
      <w:pPr>
        <w:tabs>
          <w:tab w:val="clear" w:pos="369"/>
          <w:tab w:val="left" w:pos="1170"/>
          <w:tab w:val="left" w:pos="2340"/>
          <w:tab w:val="left" w:pos="3420"/>
          <w:tab w:val="left" w:pos="4050"/>
          <w:tab w:val="left" w:pos="5220"/>
          <w:tab w:val="left" w:pos="5940"/>
          <w:tab w:val="left" w:pos="67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sí</w:t>
      </w:r>
      <w:r>
        <w:rPr>
          <w:rFonts w:ascii="Doulos SIL" w:hAnsi="Doulos SIL"/>
          <w:i/>
          <w:color w:val="0000FF"/>
        </w:rPr>
        <w:tab/>
        <w:t>ꜜkpáⁿ]</w:t>
      </w:r>
      <w:r>
        <w:rPr>
          <w:rFonts w:ascii="Doulos SIL" w:hAnsi="Doulos SIL"/>
          <w:i/>
          <w:color w:val="0000FF"/>
        </w:rPr>
        <w:tab/>
        <w:t>mɛ̀</w:t>
      </w:r>
      <w:r>
        <w:rPr>
          <w:rFonts w:ascii="Doulos SIL" w:hAnsi="Doulos SIL"/>
          <w:i/>
          <w:color w:val="0000FF"/>
        </w:rPr>
        <w:tab/>
        <w:t>bēmá=</w:t>
      </w:r>
      <w:r>
        <w:rPr>
          <w:rFonts w:ascii="Doulos SIL" w:hAnsi="Doulos SIL"/>
          <w:i/>
          <w:color w:val="0000FF"/>
        </w:rPr>
        <w:sym w:font="Symbol" w:char="F0C6"/>
      </w:r>
      <w:r>
        <w:rPr>
          <w:rFonts w:ascii="Doulos SIL" w:hAnsi="Doulos SIL"/>
          <w:i/>
          <w:color w:val="0000FF"/>
        </w:rPr>
        <w:tab/>
        <w:t>[[nà</w:t>
      </w:r>
      <w:r>
        <w:rPr>
          <w:rFonts w:ascii="Doulos SIL" w:hAnsi="Doulos SIL"/>
          <w:i/>
          <w:color w:val="0000FF"/>
        </w:rPr>
        <w:tab/>
        <w:t>nùú]</w:t>
      </w:r>
      <w:r>
        <w:rPr>
          <w:rFonts w:ascii="Doulos SIL" w:hAnsi="Doulos SIL"/>
          <w:i/>
          <w:color w:val="0000FF"/>
        </w:rPr>
        <w:tab/>
        <w:t>tɔ̀]</w:t>
      </w:r>
    </w:p>
    <w:p w14:paraId="138A7802" w14:textId="77777777" w:rsidR="004D6E3C" w:rsidRPr="00EB31B9" w:rsidRDefault="004D6E3C" w:rsidP="004D6E3C">
      <w:pPr>
        <w:tabs>
          <w:tab w:val="clear" w:pos="369"/>
          <w:tab w:val="left" w:pos="1170"/>
          <w:tab w:val="left" w:pos="2340"/>
          <w:tab w:val="left" w:pos="3420"/>
          <w:tab w:val="left" w:pos="4050"/>
          <w:tab w:val="left" w:pos="5220"/>
          <w:tab w:val="left" w:pos="5940"/>
          <w:tab w:val="left" w:pos="6750"/>
        </w:tabs>
        <w:ind w:left="450" w:hanging="450"/>
      </w:pPr>
      <w:r>
        <w:tab/>
        <w:t>[F</w:t>
      </w:r>
      <w:r>
        <w:tab/>
      </w:r>
      <w:r w:rsidRPr="00CC458D">
        <w:t>come.Pfv</w:t>
      </w:r>
      <w:r>
        <w:tab/>
        <w:t>die.Adjn]</w:t>
      </w:r>
      <w:r>
        <w:tab/>
        <w:t>but</w:t>
      </w:r>
      <w:r>
        <w:tab/>
        <w:t>B=be</w:t>
      </w:r>
      <w:r>
        <w:tab/>
        <w:t>[[3Sg</w:t>
      </w:r>
      <w:r>
        <w:tab/>
        <w:t>place]</w:t>
      </w:r>
      <w:r>
        <w:tab/>
        <w:t>in]</w:t>
      </w:r>
      <w:r>
        <w:tab/>
      </w:r>
    </w:p>
    <w:p w14:paraId="422AB187" w14:textId="77777777" w:rsidR="004D6E3C" w:rsidRDefault="004D6E3C" w:rsidP="004D6E3C">
      <w:pPr>
        <w:tabs>
          <w:tab w:val="clear" w:pos="369"/>
          <w:tab w:val="left" w:pos="720"/>
        </w:tabs>
        <w:ind w:left="450" w:hanging="450"/>
      </w:pPr>
      <w:r>
        <w:tab/>
      </w:r>
      <w:r>
        <w:tab/>
        <w:t>S: ‘But (he was) a child (=native) of Jali. Fa came (=went) and died, but Bema is in his tracks (=has taken his place).’</w:t>
      </w:r>
    </w:p>
    <w:p w14:paraId="7AE968D9" w14:textId="1FF8F715"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sí</w:t>
      </w:r>
      <w:r>
        <w:rPr>
          <w:i/>
        </w:rPr>
        <w:t xml:space="preserve"> for </w:t>
      </w:r>
      <w:r w:rsidRPr="00CE0562">
        <w:rPr>
          <w:rFonts w:ascii="Doulos SIL" w:hAnsi="Doulos SIL"/>
          <w:i/>
          <w:color w:val="0000FF"/>
        </w:rPr>
        <w:t>sɛ́</w:t>
      </w:r>
      <w:r w:rsidR="00F30AF3">
        <w:rPr>
          <w:i/>
        </w:rPr>
        <w:t xml:space="preserve"> ‘came’;</w:t>
      </w:r>
      <w:r>
        <w:rPr>
          <w:i/>
        </w:rPr>
        <w:t xml:space="preserve"> </w:t>
      </w:r>
      <w:r w:rsidRPr="00CE0562">
        <w:rPr>
          <w:rFonts w:ascii="Doulos SIL" w:hAnsi="Doulos SIL"/>
          <w:i/>
          <w:color w:val="0000FF"/>
        </w:rPr>
        <w:t>bēmā</w:t>
      </w:r>
      <w:r w:rsidR="00F30AF3">
        <w:rPr>
          <w:i/>
        </w:rPr>
        <w:t xml:space="preserve"> (name);</w:t>
      </w:r>
      <w:r>
        <w:rPr>
          <w:i/>
        </w:rPr>
        <w:t xml:space="preserve"> </w:t>
      </w:r>
      <w:r w:rsidRPr="00CE0562">
        <w:rPr>
          <w:rFonts w:ascii="Doulos SIL" w:hAnsi="Doulos SIL"/>
          <w:i/>
          <w:color w:val="0000FF"/>
        </w:rPr>
        <w:t>nùù</w:t>
      </w:r>
      <w:r>
        <w:rPr>
          <w:i/>
        </w:rPr>
        <w:t xml:space="preserve"> ‘tracks, trail’ and hence ‘place, position’</w:t>
      </w:r>
      <w:r w:rsidRPr="00F3110A">
        <w:rPr>
          <w:i/>
        </w:rPr>
        <w:t>]</w:t>
      </w:r>
    </w:p>
    <w:p w14:paraId="676840BE" w14:textId="77777777" w:rsidR="004D6E3C" w:rsidRDefault="004D6E3C" w:rsidP="004D6E3C"/>
    <w:p w14:paraId="2588B93A" w14:textId="77777777" w:rsidR="004D6E3C" w:rsidRPr="00905113" w:rsidRDefault="004D6E3C" w:rsidP="004D6E3C">
      <w:pPr>
        <w:tabs>
          <w:tab w:val="clear" w:pos="369"/>
          <w:tab w:val="left" w:pos="720"/>
          <w:tab w:val="left" w:pos="1170"/>
          <w:tab w:val="left" w:pos="2070"/>
          <w:tab w:val="left" w:pos="3330"/>
        </w:tabs>
        <w:ind w:left="450" w:hanging="450"/>
        <w:rPr>
          <w:rFonts w:ascii="Doulos SIL" w:hAnsi="Doulos SIL"/>
          <w:i/>
          <w:color w:val="0000FF"/>
        </w:rPr>
      </w:pPr>
      <w:r>
        <w:t>04:03</w:t>
      </w:r>
      <w:r w:rsidRPr="00CC023E">
        <w:tab/>
      </w:r>
      <w:r>
        <w:t>W:</w:t>
      </w:r>
      <w:r>
        <w:tab/>
      </w:r>
      <w:r>
        <w:rPr>
          <w:rFonts w:ascii="Doulos SIL" w:hAnsi="Doulos SIL"/>
          <w:i/>
          <w:color w:val="0000FF"/>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sá</w:t>
      </w:r>
      <w:r>
        <w:rPr>
          <w:rFonts w:ascii="Doulos SIL" w:hAnsi="Doulos SIL"/>
          <w:i/>
          <w:color w:val="0000FF"/>
        </w:rPr>
        <w:tab/>
        <w:t>ꜜkpáⁿ]</w:t>
      </w:r>
    </w:p>
    <w:p w14:paraId="0936B7BF" w14:textId="77777777" w:rsidR="004D6E3C" w:rsidRPr="00EB31B9" w:rsidRDefault="004D6E3C" w:rsidP="004D6E3C">
      <w:pPr>
        <w:tabs>
          <w:tab w:val="clear" w:pos="369"/>
          <w:tab w:val="left" w:pos="720"/>
          <w:tab w:val="left" w:pos="1170"/>
          <w:tab w:val="left" w:pos="2070"/>
          <w:tab w:val="left" w:pos="3330"/>
        </w:tabs>
        <w:ind w:left="450" w:hanging="450"/>
      </w:pPr>
      <w:r>
        <w:tab/>
      </w:r>
      <w:r>
        <w:tab/>
        <w:t>W:</w:t>
      </w:r>
      <w:r>
        <w:tab/>
        <w:t>[F</w:t>
      </w:r>
      <w:r>
        <w:tab/>
        <w:t>come.Pfv</w:t>
      </w:r>
      <w:r>
        <w:tab/>
        <w:t>die.Adjn]</w:t>
      </w:r>
      <w:r>
        <w:tab/>
      </w:r>
    </w:p>
    <w:p w14:paraId="1333CD6A" w14:textId="77777777" w:rsidR="004D6E3C" w:rsidRPr="00905113" w:rsidRDefault="004D6E3C" w:rsidP="004D6E3C">
      <w:pPr>
        <w:tabs>
          <w:tab w:val="clear" w:pos="369"/>
          <w:tab w:val="left" w:pos="810"/>
          <w:tab w:val="left" w:pos="2160"/>
          <w:tab w:val="left" w:pos="3150"/>
          <w:tab w:val="left" w:pos="4230"/>
        </w:tabs>
        <w:ind w:left="450" w:hanging="450"/>
        <w:rPr>
          <w:rFonts w:ascii="Doulos SIL" w:hAnsi="Doulos SIL"/>
          <w:i/>
          <w:color w:val="0000FF"/>
        </w:rPr>
      </w:pPr>
      <w:r w:rsidRPr="00905113">
        <w:rPr>
          <w:rFonts w:ascii="Doulos SIL" w:hAnsi="Doulos SIL"/>
          <w:i/>
          <w:color w:val="0000FF"/>
        </w:rPr>
        <w:tab/>
      </w:r>
      <w:r w:rsidRPr="00CE0562">
        <w:t>S:</w:t>
      </w:r>
      <w:r w:rsidRPr="00CE0562">
        <w:tab/>
      </w:r>
      <w:r>
        <w:rPr>
          <w:rFonts w:ascii="Doulos SIL" w:hAnsi="Doulos SIL"/>
          <w:i/>
          <w:color w:val="0000FF"/>
        </w:rPr>
        <w:t>bēmá=</w:t>
      </w:r>
      <w:r>
        <w:rPr>
          <w:rFonts w:ascii="Doulos SIL" w:hAnsi="Doulos SIL"/>
          <w:i/>
          <w:color w:val="0000FF"/>
        </w:rPr>
        <w:sym w:font="Symbol" w:char="F0C6"/>
      </w:r>
      <w:r>
        <w:rPr>
          <w:rFonts w:ascii="Doulos SIL" w:hAnsi="Doulos SIL"/>
          <w:i/>
          <w:color w:val="0000FF"/>
        </w:rPr>
        <w:tab/>
        <w:t>[[nà</w:t>
      </w:r>
      <w:r>
        <w:rPr>
          <w:rFonts w:ascii="Doulos SIL" w:hAnsi="Doulos SIL"/>
          <w:i/>
          <w:color w:val="0000FF"/>
        </w:rPr>
        <w:tab/>
        <w:t>nùú]</w:t>
      </w:r>
      <w:r>
        <w:rPr>
          <w:rFonts w:ascii="Doulos SIL" w:hAnsi="Doulos SIL"/>
          <w:i/>
          <w:color w:val="0000FF"/>
        </w:rPr>
        <w:tab/>
        <w:t>tɔ̀]</w:t>
      </w:r>
    </w:p>
    <w:p w14:paraId="455C29BC" w14:textId="77777777" w:rsidR="004D6E3C" w:rsidRPr="00EB31B9" w:rsidRDefault="004D6E3C" w:rsidP="004D6E3C">
      <w:pPr>
        <w:tabs>
          <w:tab w:val="clear" w:pos="369"/>
          <w:tab w:val="left" w:pos="810"/>
          <w:tab w:val="left" w:pos="2160"/>
          <w:tab w:val="left" w:pos="3150"/>
          <w:tab w:val="left" w:pos="4230"/>
        </w:tabs>
        <w:ind w:left="450" w:hanging="450"/>
      </w:pPr>
      <w:r>
        <w:tab/>
        <w:t>S:</w:t>
      </w:r>
      <w:r>
        <w:tab/>
        <w:t>B=be</w:t>
      </w:r>
      <w:r>
        <w:tab/>
        <w:t>[[3Sg</w:t>
      </w:r>
      <w:r>
        <w:tab/>
        <w:t>place]</w:t>
      </w:r>
      <w:r>
        <w:tab/>
        <w:t>in]</w:t>
      </w:r>
    </w:p>
    <w:p w14:paraId="7BB9DD0C" w14:textId="77777777" w:rsidR="004D6E3C" w:rsidRPr="00905113" w:rsidRDefault="004D6E3C" w:rsidP="004D6E3C">
      <w:pPr>
        <w:tabs>
          <w:tab w:val="clear" w:pos="369"/>
          <w:tab w:val="left" w:pos="810"/>
          <w:tab w:val="left" w:pos="2160"/>
          <w:tab w:val="left" w:pos="3150"/>
          <w:tab w:val="left" w:pos="4230"/>
        </w:tabs>
        <w:ind w:left="450" w:hanging="450"/>
        <w:rPr>
          <w:rFonts w:ascii="Doulos SIL" w:hAnsi="Doulos SIL"/>
          <w:i/>
          <w:color w:val="0000FF"/>
        </w:rPr>
      </w:pPr>
      <w:r w:rsidRPr="00905113">
        <w:rPr>
          <w:rFonts w:ascii="Doulos SIL" w:hAnsi="Doulos SIL"/>
          <w:i/>
          <w:color w:val="0000FF"/>
        </w:rPr>
        <w:tab/>
      </w:r>
      <w:r w:rsidRPr="00CE0562">
        <w:t>W:</w:t>
      </w:r>
      <w:r w:rsidRPr="00CE0562">
        <w:tab/>
      </w:r>
      <w:r>
        <w:rPr>
          <w:rFonts w:ascii="Doulos SIL" w:hAnsi="Doulos SIL"/>
          <w:i/>
          <w:color w:val="0000FF"/>
        </w:rPr>
        <w:t>bēmá=</w:t>
      </w:r>
      <w:r>
        <w:rPr>
          <w:rFonts w:ascii="Doulos SIL" w:hAnsi="Doulos SIL"/>
          <w:i/>
          <w:color w:val="0000FF"/>
        </w:rPr>
        <w:sym w:font="Symbol" w:char="F0C6"/>
      </w:r>
      <w:r>
        <w:rPr>
          <w:rFonts w:ascii="Doulos SIL" w:hAnsi="Doulos SIL"/>
          <w:i/>
          <w:color w:val="0000FF"/>
        </w:rPr>
        <w:tab/>
        <w:t>[[nà</w:t>
      </w:r>
      <w:r>
        <w:rPr>
          <w:rFonts w:ascii="Doulos SIL" w:hAnsi="Doulos SIL"/>
          <w:i/>
          <w:color w:val="0000FF"/>
        </w:rPr>
        <w:tab/>
        <w:t>nùú]</w:t>
      </w:r>
      <w:r>
        <w:rPr>
          <w:rFonts w:ascii="Doulos SIL" w:hAnsi="Doulos SIL"/>
          <w:i/>
          <w:color w:val="0000FF"/>
        </w:rPr>
        <w:tab/>
        <w:t>tɔ̀]</w:t>
      </w:r>
    </w:p>
    <w:p w14:paraId="246207B4" w14:textId="77777777" w:rsidR="004D6E3C" w:rsidRPr="00EB31B9" w:rsidRDefault="004D6E3C" w:rsidP="004D6E3C">
      <w:pPr>
        <w:tabs>
          <w:tab w:val="clear" w:pos="369"/>
          <w:tab w:val="left" w:pos="810"/>
          <w:tab w:val="left" w:pos="2160"/>
          <w:tab w:val="left" w:pos="3150"/>
          <w:tab w:val="left" w:pos="4230"/>
        </w:tabs>
        <w:ind w:left="450" w:hanging="450"/>
      </w:pPr>
      <w:r>
        <w:tab/>
        <w:t>W:</w:t>
      </w:r>
      <w:r>
        <w:tab/>
        <w:t>B=be</w:t>
      </w:r>
      <w:r>
        <w:tab/>
        <w:t>[[3Sg</w:t>
      </w:r>
      <w:r>
        <w:tab/>
        <w:t>place]</w:t>
      </w:r>
      <w:r>
        <w:tab/>
        <w:t>in]</w:t>
      </w:r>
    </w:p>
    <w:p w14:paraId="5FCE3F0F" w14:textId="77777777" w:rsidR="004D6E3C" w:rsidRPr="00905113" w:rsidRDefault="004D6E3C" w:rsidP="004D6E3C">
      <w:pPr>
        <w:tabs>
          <w:tab w:val="clear" w:pos="369"/>
          <w:tab w:val="left" w:pos="810"/>
          <w:tab w:val="left" w:pos="1800"/>
          <w:tab w:val="left" w:pos="2520"/>
          <w:tab w:val="left" w:pos="3780"/>
          <w:tab w:val="left" w:pos="4770"/>
        </w:tabs>
        <w:ind w:left="450" w:hanging="450"/>
        <w:rPr>
          <w:rFonts w:ascii="Doulos SIL" w:hAnsi="Doulos SIL"/>
          <w:i/>
          <w:color w:val="0000FF"/>
        </w:rPr>
      </w:pPr>
      <w:r w:rsidRPr="00905113">
        <w:rPr>
          <w:rFonts w:ascii="Doulos SIL" w:hAnsi="Doulos SIL"/>
          <w:i/>
          <w:color w:val="0000FF"/>
        </w:rPr>
        <w:tab/>
      </w:r>
      <w:r w:rsidRPr="00CE0562">
        <w:t>S:</w:t>
      </w:r>
      <w:r w:rsidRPr="00CE0562">
        <w:tab/>
      </w:r>
      <w:r>
        <w:rPr>
          <w:rFonts w:ascii="Doulos SIL" w:hAnsi="Doulos SIL"/>
          <w:i/>
          <w:color w:val="0000FF"/>
        </w:rPr>
        <w:t>à</w:t>
      </w:r>
      <w:r>
        <w:rPr>
          <w:rFonts w:ascii="Doulos SIL" w:hAnsi="Doulos SIL"/>
          <w:i/>
          <w:color w:val="0000FF"/>
        </w:rPr>
        <w:tab/>
        <w:t>nùú,</w:t>
      </w:r>
      <w:r>
        <w:rPr>
          <w:rFonts w:ascii="Doulos SIL" w:hAnsi="Doulos SIL"/>
          <w:i/>
          <w:color w:val="0000FF"/>
        </w:rPr>
        <w:tab/>
        <w:t>[à</w:t>
      </w:r>
      <w:r>
        <w:rPr>
          <w:rFonts w:ascii="Doulos SIL" w:hAnsi="Doulos SIL"/>
          <w:i/>
          <w:color w:val="0000FF"/>
        </w:rPr>
        <w:tab/>
        <w:t>nùú]</w:t>
      </w:r>
      <w:r>
        <w:rPr>
          <w:rFonts w:ascii="Doulos SIL" w:hAnsi="Doulos SIL"/>
          <w:i/>
          <w:color w:val="0000FF"/>
        </w:rPr>
        <w:tab/>
        <w:t>tɔ̀</w:t>
      </w:r>
      <w:r w:rsidRPr="00905113">
        <w:rPr>
          <w:rFonts w:ascii="Doulos SIL" w:hAnsi="Doulos SIL"/>
          <w:i/>
          <w:color w:val="0000FF"/>
        </w:rPr>
        <w:tab/>
      </w:r>
    </w:p>
    <w:p w14:paraId="065604E9" w14:textId="77777777" w:rsidR="004D6E3C" w:rsidRDefault="004D6E3C" w:rsidP="004D6E3C">
      <w:pPr>
        <w:tabs>
          <w:tab w:val="clear" w:pos="369"/>
          <w:tab w:val="left" w:pos="810"/>
          <w:tab w:val="left" w:pos="1800"/>
          <w:tab w:val="left" w:pos="2520"/>
          <w:tab w:val="left" w:pos="3780"/>
          <w:tab w:val="left" w:pos="4770"/>
        </w:tabs>
        <w:ind w:left="450" w:hanging="450"/>
      </w:pPr>
      <w:r>
        <w:tab/>
        <w:t>S:</w:t>
      </w:r>
      <w:r>
        <w:tab/>
        <w:t>3SgHum</w:t>
      </w:r>
      <w:r>
        <w:tab/>
        <w:t>place,</w:t>
      </w:r>
      <w:r>
        <w:tab/>
        <w:t>[3SgHum</w:t>
      </w:r>
      <w:r>
        <w:tab/>
        <w:t>place]</w:t>
      </w:r>
      <w:r>
        <w:tab/>
        <w:t>in</w:t>
      </w:r>
    </w:p>
    <w:p w14:paraId="2D0705AF" w14:textId="77777777" w:rsidR="004D6E3C" w:rsidRPr="00905113" w:rsidRDefault="004D6E3C" w:rsidP="004D6E3C">
      <w:pPr>
        <w:tabs>
          <w:tab w:val="clear" w:pos="369"/>
          <w:tab w:val="left" w:pos="810"/>
          <w:tab w:val="left" w:pos="2160"/>
          <w:tab w:val="left" w:pos="3150"/>
          <w:tab w:val="left" w:pos="4230"/>
        </w:tabs>
        <w:ind w:left="450" w:hanging="450"/>
        <w:rPr>
          <w:rFonts w:ascii="Doulos SIL" w:hAnsi="Doulos SIL"/>
          <w:i/>
          <w:color w:val="0000FF"/>
        </w:rPr>
      </w:pPr>
      <w:r w:rsidRPr="00905113">
        <w:rPr>
          <w:rFonts w:ascii="Doulos SIL" w:hAnsi="Doulos SIL"/>
          <w:i/>
          <w:color w:val="0000FF"/>
        </w:rPr>
        <w:tab/>
      </w:r>
      <w:r w:rsidRPr="00CE0562">
        <w:t>W:</w:t>
      </w:r>
      <w:r w:rsidRPr="00CE0562">
        <w:tab/>
      </w:r>
      <w:r>
        <w:rPr>
          <w:rFonts w:ascii="Doulos SIL" w:hAnsi="Doulos SIL"/>
          <w:i/>
          <w:color w:val="0000FF"/>
        </w:rPr>
        <w:t>bēmá=</w:t>
      </w:r>
      <w:r>
        <w:rPr>
          <w:rFonts w:ascii="Doulos SIL" w:hAnsi="Doulos SIL"/>
          <w:i/>
          <w:color w:val="0000FF"/>
        </w:rPr>
        <w:sym w:font="Symbol" w:char="F0C6"/>
      </w:r>
      <w:r>
        <w:rPr>
          <w:rFonts w:ascii="Doulos SIL" w:hAnsi="Doulos SIL"/>
          <w:i/>
          <w:color w:val="0000FF"/>
        </w:rPr>
        <w:tab/>
      </w:r>
    </w:p>
    <w:p w14:paraId="0171D668" w14:textId="77777777" w:rsidR="004D6E3C" w:rsidRPr="00EB31B9" w:rsidRDefault="004D6E3C" w:rsidP="004D6E3C">
      <w:pPr>
        <w:tabs>
          <w:tab w:val="clear" w:pos="369"/>
          <w:tab w:val="left" w:pos="810"/>
          <w:tab w:val="left" w:pos="2160"/>
          <w:tab w:val="left" w:pos="3150"/>
          <w:tab w:val="left" w:pos="4230"/>
        </w:tabs>
        <w:ind w:left="450" w:hanging="450"/>
      </w:pPr>
      <w:r>
        <w:tab/>
        <w:t>W:</w:t>
      </w:r>
      <w:r>
        <w:tab/>
        <w:t>B=be</w:t>
      </w:r>
      <w:r>
        <w:tab/>
      </w:r>
    </w:p>
    <w:p w14:paraId="073B005E" w14:textId="77777777" w:rsidR="004D6E3C" w:rsidRPr="00905113" w:rsidRDefault="004D6E3C" w:rsidP="004D6E3C">
      <w:pPr>
        <w:tabs>
          <w:tab w:val="clear" w:pos="369"/>
          <w:tab w:val="left" w:pos="810"/>
          <w:tab w:val="left" w:pos="1980"/>
          <w:tab w:val="left" w:pos="2880"/>
          <w:tab w:val="left" w:pos="3780"/>
          <w:tab w:val="left" w:pos="4770"/>
        </w:tabs>
        <w:ind w:left="450" w:hanging="450"/>
        <w:rPr>
          <w:rFonts w:ascii="Doulos SIL" w:hAnsi="Doulos SIL"/>
          <w:i/>
          <w:color w:val="0000FF"/>
        </w:rPr>
      </w:pPr>
      <w:r w:rsidRPr="00905113">
        <w:rPr>
          <w:rFonts w:ascii="Doulos SIL" w:hAnsi="Doulos SIL"/>
          <w:i/>
          <w:color w:val="0000FF"/>
        </w:rPr>
        <w:tab/>
      </w:r>
      <w:r w:rsidRPr="00CE0562">
        <w:t>S:</w:t>
      </w:r>
      <w:r w:rsidRPr="00CE0562">
        <w:tab/>
      </w:r>
      <w:r>
        <w:rPr>
          <w:rFonts w:ascii="Doulos SIL" w:hAnsi="Doulos SIL"/>
          <w:i/>
          <w:color w:val="0000FF"/>
        </w:rPr>
        <w:t>[à</w:t>
      </w:r>
      <w:r>
        <w:rPr>
          <w:rFonts w:ascii="Doulos SIL" w:hAnsi="Doulos SIL"/>
          <w:i/>
          <w:color w:val="0000FF"/>
        </w:rPr>
        <w:tab/>
        <w:t>nùú]</w:t>
      </w:r>
      <w:r>
        <w:rPr>
          <w:rFonts w:ascii="Doulos SIL" w:hAnsi="Doulos SIL"/>
          <w:i/>
          <w:color w:val="0000FF"/>
        </w:rPr>
        <w:tab/>
        <w:t>tɔ̀</w:t>
      </w:r>
      <w:r w:rsidRPr="00905113">
        <w:rPr>
          <w:rFonts w:ascii="Doulos SIL" w:hAnsi="Doulos SIL"/>
          <w:i/>
          <w:color w:val="0000FF"/>
        </w:rPr>
        <w:tab/>
      </w:r>
    </w:p>
    <w:p w14:paraId="7D89CC8B" w14:textId="77777777" w:rsidR="004D6E3C" w:rsidRDefault="004D6E3C" w:rsidP="004D6E3C">
      <w:pPr>
        <w:tabs>
          <w:tab w:val="clear" w:pos="369"/>
          <w:tab w:val="left" w:pos="810"/>
          <w:tab w:val="left" w:pos="1980"/>
          <w:tab w:val="left" w:pos="2880"/>
          <w:tab w:val="left" w:pos="3780"/>
          <w:tab w:val="left" w:pos="4770"/>
        </w:tabs>
        <w:ind w:left="450" w:hanging="450"/>
      </w:pPr>
      <w:r>
        <w:tab/>
        <w:t>S:</w:t>
      </w:r>
      <w:r>
        <w:tab/>
        <w:t>[3SgHum</w:t>
      </w:r>
      <w:r>
        <w:tab/>
        <w:t>place]</w:t>
      </w:r>
      <w:r>
        <w:tab/>
        <w:t>in</w:t>
      </w:r>
    </w:p>
    <w:p w14:paraId="2A78F742" w14:textId="77777777" w:rsidR="004D6E3C" w:rsidRPr="00905113" w:rsidRDefault="004D6E3C" w:rsidP="004D6E3C">
      <w:pPr>
        <w:tabs>
          <w:tab w:val="clear" w:pos="369"/>
          <w:tab w:val="left" w:pos="810"/>
          <w:tab w:val="left" w:pos="1980"/>
          <w:tab w:val="left" w:pos="2880"/>
          <w:tab w:val="left" w:pos="3780"/>
          <w:tab w:val="left" w:pos="4770"/>
        </w:tabs>
        <w:ind w:left="450" w:hanging="450"/>
        <w:rPr>
          <w:rFonts w:ascii="Doulos SIL" w:hAnsi="Doulos SIL"/>
          <w:i/>
          <w:color w:val="0000FF"/>
        </w:rPr>
      </w:pPr>
      <w:r w:rsidRPr="00905113">
        <w:rPr>
          <w:rFonts w:ascii="Doulos SIL" w:hAnsi="Doulos SIL"/>
          <w:i/>
          <w:color w:val="0000FF"/>
        </w:rPr>
        <w:tab/>
      </w:r>
      <w:r w:rsidRPr="00CE0562">
        <w:t>W:</w:t>
      </w:r>
      <w:r w:rsidRPr="00CE0562">
        <w:tab/>
      </w:r>
      <w:r>
        <w:rPr>
          <w:rFonts w:ascii="Doulos SIL" w:hAnsi="Doulos SIL"/>
          <w:i/>
          <w:color w:val="0000FF"/>
        </w:rPr>
        <w:t>[à</w:t>
      </w:r>
      <w:r>
        <w:rPr>
          <w:rFonts w:ascii="Doulos SIL" w:hAnsi="Doulos SIL"/>
          <w:i/>
          <w:color w:val="0000FF"/>
        </w:rPr>
        <w:tab/>
        <w:t>nùú]</w:t>
      </w:r>
      <w:r>
        <w:rPr>
          <w:rFonts w:ascii="Doulos SIL" w:hAnsi="Doulos SIL"/>
          <w:i/>
          <w:color w:val="0000FF"/>
        </w:rPr>
        <w:tab/>
        <w:t>tɔ̀</w:t>
      </w:r>
      <w:r w:rsidRPr="00905113">
        <w:rPr>
          <w:rFonts w:ascii="Doulos SIL" w:hAnsi="Doulos SIL"/>
          <w:i/>
          <w:color w:val="0000FF"/>
        </w:rPr>
        <w:tab/>
      </w:r>
    </w:p>
    <w:p w14:paraId="7DB2597E" w14:textId="77777777" w:rsidR="004D6E3C" w:rsidRDefault="004D6E3C" w:rsidP="004D6E3C">
      <w:pPr>
        <w:tabs>
          <w:tab w:val="clear" w:pos="369"/>
          <w:tab w:val="left" w:pos="810"/>
          <w:tab w:val="left" w:pos="1980"/>
          <w:tab w:val="left" w:pos="2880"/>
          <w:tab w:val="left" w:pos="3780"/>
          <w:tab w:val="left" w:pos="4770"/>
        </w:tabs>
        <w:ind w:left="450" w:hanging="450"/>
      </w:pPr>
      <w:r>
        <w:tab/>
        <w:t>W:</w:t>
      </w:r>
      <w:r>
        <w:tab/>
        <w:t>[3SgHum</w:t>
      </w:r>
      <w:r>
        <w:tab/>
        <w:t>place]</w:t>
      </w:r>
      <w:r>
        <w:tab/>
        <w:t>in</w:t>
      </w:r>
    </w:p>
    <w:p w14:paraId="3E2031A8" w14:textId="77777777" w:rsidR="004D6E3C" w:rsidRDefault="004D6E3C" w:rsidP="004D6E3C">
      <w:pPr>
        <w:tabs>
          <w:tab w:val="clear" w:pos="369"/>
          <w:tab w:val="left" w:pos="720"/>
        </w:tabs>
        <w:ind w:left="450" w:hanging="450"/>
      </w:pPr>
      <w:r>
        <w:tab/>
      </w:r>
      <w:r>
        <w:tab/>
        <w:t>W: ‘Faa came (=went) and died.’</w:t>
      </w:r>
    </w:p>
    <w:p w14:paraId="741DCFAC" w14:textId="77777777" w:rsidR="004D6E3C" w:rsidRDefault="004D6E3C" w:rsidP="004D6E3C">
      <w:pPr>
        <w:tabs>
          <w:tab w:val="clear" w:pos="369"/>
          <w:tab w:val="left" w:pos="720"/>
        </w:tabs>
        <w:ind w:left="450" w:hanging="450"/>
      </w:pPr>
      <w:r>
        <w:tab/>
      </w:r>
      <w:r>
        <w:tab/>
        <w:t>S: ‘Bema is in his tracks (=has taken his place).’</w:t>
      </w:r>
    </w:p>
    <w:p w14:paraId="36B4EAED" w14:textId="77777777" w:rsidR="004D6E3C" w:rsidRDefault="004D6E3C" w:rsidP="004D6E3C">
      <w:pPr>
        <w:tabs>
          <w:tab w:val="clear" w:pos="369"/>
          <w:tab w:val="left" w:pos="720"/>
        </w:tabs>
        <w:ind w:left="450" w:hanging="450"/>
      </w:pPr>
      <w:r>
        <w:tab/>
      </w:r>
      <w:r>
        <w:tab/>
        <w:t>W: ‘Bema is in his tracks (=has taken his place).’</w:t>
      </w:r>
    </w:p>
    <w:p w14:paraId="55A5603C" w14:textId="77777777" w:rsidR="004D6E3C" w:rsidRDefault="004D6E3C" w:rsidP="004D6E3C">
      <w:pPr>
        <w:tabs>
          <w:tab w:val="clear" w:pos="369"/>
          <w:tab w:val="left" w:pos="720"/>
        </w:tabs>
        <w:ind w:left="450" w:hanging="450"/>
      </w:pPr>
      <w:r>
        <w:tab/>
      </w:r>
      <w:r>
        <w:tab/>
        <w:t>S: ‘His tracks. In his tracks.’</w:t>
      </w:r>
    </w:p>
    <w:p w14:paraId="4469CB58" w14:textId="77777777" w:rsidR="004D6E3C" w:rsidRDefault="004D6E3C" w:rsidP="004D6E3C">
      <w:pPr>
        <w:tabs>
          <w:tab w:val="clear" w:pos="369"/>
          <w:tab w:val="left" w:pos="720"/>
        </w:tabs>
        <w:ind w:left="450" w:hanging="450"/>
      </w:pPr>
      <w:r>
        <w:tab/>
      </w:r>
      <w:r>
        <w:tab/>
        <w:t>W: ‘Bema is.’</w:t>
      </w:r>
    </w:p>
    <w:p w14:paraId="29AAB7E0" w14:textId="77777777" w:rsidR="004D6E3C" w:rsidRDefault="004D6E3C" w:rsidP="004D6E3C">
      <w:pPr>
        <w:tabs>
          <w:tab w:val="clear" w:pos="369"/>
          <w:tab w:val="left" w:pos="720"/>
        </w:tabs>
        <w:ind w:left="450" w:hanging="450"/>
      </w:pPr>
      <w:r>
        <w:tab/>
      </w:r>
      <w:r>
        <w:tab/>
        <w:t>S: ‘In his tracks.’</w:t>
      </w:r>
    </w:p>
    <w:p w14:paraId="155CDC1A" w14:textId="77777777" w:rsidR="004D6E3C" w:rsidRDefault="004D6E3C" w:rsidP="004D6E3C">
      <w:pPr>
        <w:tabs>
          <w:tab w:val="clear" w:pos="369"/>
          <w:tab w:val="left" w:pos="720"/>
        </w:tabs>
        <w:ind w:left="450" w:hanging="450"/>
      </w:pPr>
      <w:r>
        <w:tab/>
      </w:r>
      <w:r>
        <w:tab/>
        <w:t>W: ‘In his tracks.’</w:t>
      </w:r>
    </w:p>
    <w:p w14:paraId="26748F1D"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sá</w:t>
      </w:r>
      <w:r>
        <w:rPr>
          <w:i/>
        </w:rPr>
        <w:t xml:space="preserve"> for </w:t>
      </w:r>
      <w:r w:rsidRPr="00CE0562">
        <w:rPr>
          <w:rFonts w:ascii="Doulos SIL" w:hAnsi="Doulos SIL"/>
          <w:i/>
          <w:color w:val="0000FF"/>
        </w:rPr>
        <w:t>sɛ́</w:t>
      </w:r>
      <w:r>
        <w:rPr>
          <w:i/>
        </w:rPr>
        <w:t xml:space="preserve"> ‘came’</w:t>
      </w:r>
      <w:r w:rsidRPr="00F3110A">
        <w:rPr>
          <w:i/>
        </w:rPr>
        <w:t>]</w:t>
      </w:r>
    </w:p>
    <w:p w14:paraId="60A311D1" w14:textId="77777777" w:rsidR="004D6E3C" w:rsidRDefault="004D6E3C" w:rsidP="004D6E3C"/>
    <w:p w14:paraId="6AEF674C" w14:textId="77777777" w:rsidR="004D6E3C" w:rsidRPr="00991C02" w:rsidRDefault="004D6E3C" w:rsidP="004D6E3C">
      <w:pPr>
        <w:tabs>
          <w:tab w:val="clear" w:pos="369"/>
          <w:tab w:val="left" w:pos="720"/>
          <w:tab w:val="left" w:pos="1170"/>
          <w:tab w:val="left" w:pos="1890"/>
          <w:tab w:val="left" w:pos="2610"/>
          <w:tab w:val="left" w:pos="3420"/>
        </w:tabs>
        <w:ind w:left="450" w:hanging="450"/>
      </w:pPr>
      <w:r>
        <w:t>04:07</w:t>
      </w:r>
      <w:r w:rsidRPr="00CC023E">
        <w:tab/>
      </w:r>
      <w:r>
        <w:t>W:</w:t>
      </w:r>
      <w:r>
        <w:tab/>
      </w:r>
      <w:r>
        <w:rPr>
          <w:rFonts w:ascii="Doulos SIL" w:hAnsi="Doulos SIL"/>
          <w:i/>
          <w:color w:val="0000FF"/>
        </w:rPr>
        <w:t>èè,</w:t>
      </w:r>
      <w:r>
        <w:rPr>
          <w:rFonts w:ascii="Doulos SIL" w:hAnsi="Doulos SIL"/>
          <w:i/>
          <w:color w:val="0000FF"/>
        </w:rPr>
        <w:tab/>
        <w:t>jàl</w:t>
      </w:r>
      <w:r>
        <w:rPr>
          <w:rFonts w:ascii="Doulos SIL" w:hAnsi="Doulos SIL"/>
          <w:i/>
          <w:color w:val="0000FF"/>
        </w:rPr>
        <w:tab/>
        <w:t>dǐ,</w:t>
      </w:r>
      <w:r>
        <w:rPr>
          <w:rFonts w:ascii="Doulos SIL" w:hAnsi="Doulos SIL"/>
          <w:i/>
          <w:color w:val="0000FF"/>
        </w:rPr>
        <w:tab/>
        <w:t>èmmɛ̀</w:t>
      </w:r>
      <w:r>
        <w:rPr>
          <w:rFonts w:ascii="Doulos SIL" w:hAnsi="Doulos SIL"/>
          <w:i/>
          <w:color w:val="0000FF"/>
        </w:rPr>
        <w:tab/>
        <w:t xml:space="preserve">kómì </w:t>
      </w:r>
      <w:r>
        <w:t>—</w:t>
      </w:r>
    </w:p>
    <w:p w14:paraId="7D5ACFC8" w14:textId="77777777" w:rsidR="004D6E3C" w:rsidRPr="00EB31B9" w:rsidRDefault="004D6E3C" w:rsidP="004D6E3C">
      <w:pPr>
        <w:tabs>
          <w:tab w:val="clear" w:pos="369"/>
          <w:tab w:val="left" w:pos="720"/>
          <w:tab w:val="left" w:pos="1170"/>
          <w:tab w:val="left" w:pos="1890"/>
          <w:tab w:val="left" w:pos="2610"/>
          <w:tab w:val="left" w:pos="3420"/>
        </w:tabs>
        <w:ind w:left="450" w:hanging="450"/>
      </w:pPr>
      <w:r>
        <w:tab/>
      </w:r>
      <w:r>
        <w:tab/>
        <w:t>W:</w:t>
      </w:r>
      <w:r>
        <w:tab/>
        <w:t>eh,</w:t>
      </w:r>
      <w:r>
        <w:tab/>
        <w:t>Jali</w:t>
      </w:r>
      <w:r>
        <w:tab/>
        <w:t>child,</w:t>
      </w:r>
      <w:r>
        <w:tab/>
        <w:t>so</w:t>
      </w:r>
      <w:r>
        <w:tab/>
        <w:t>like —</w:t>
      </w:r>
    </w:p>
    <w:p w14:paraId="1FE2318E" w14:textId="77777777" w:rsidR="004D6E3C" w:rsidRPr="00905113" w:rsidRDefault="004D6E3C" w:rsidP="004D6E3C">
      <w:pPr>
        <w:tabs>
          <w:tab w:val="clear" w:pos="369"/>
          <w:tab w:val="left" w:pos="900"/>
          <w:tab w:val="left" w:pos="2070"/>
          <w:tab w:val="left" w:pos="3060"/>
        </w:tabs>
        <w:ind w:left="450" w:hanging="450"/>
        <w:rPr>
          <w:rFonts w:ascii="Doulos SIL" w:hAnsi="Doulos SIL"/>
          <w:i/>
          <w:color w:val="0000FF"/>
        </w:rPr>
      </w:pPr>
      <w:r w:rsidRPr="00905113">
        <w:rPr>
          <w:rFonts w:ascii="Doulos SIL" w:hAnsi="Doulos SIL"/>
          <w:i/>
          <w:color w:val="0000FF"/>
        </w:rPr>
        <w:tab/>
      </w:r>
      <w:r>
        <w:t>S:</w:t>
      </w:r>
      <w:r>
        <w:tab/>
      </w:r>
      <w:r>
        <w:rPr>
          <w:rFonts w:ascii="Doulos SIL" w:hAnsi="Doulos SIL"/>
          <w:i/>
          <w:color w:val="0000FF"/>
        </w:rPr>
        <w:t>jàl</w:t>
      </w:r>
      <w:r>
        <w:rPr>
          <w:rFonts w:ascii="Doulos SIL" w:hAnsi="Doulos SIL"/>
          <w:i/>
          <w:iCs/>
          <w:color w:val="0000FF"/>
          <w:spacing w:val="20"/>
          <w:szCs w:val="22"/>
        </w:rPr>
        <w:t xml:space="preserve"> </w:t>
      </w:r>
      <w:r>
        <w:rPr>
          <w:iCs/>
          <w:szCs w:val="22"/>
        </w:rPr>
        <w:t>—</w:t>
      </w:r>
      <w:r w:rsidRPr="00CE0562">
        <w:rPr>
          <w:rFonts w:ascii="Doulos SIL" w:hAnsi="Doulos SIL"/>
          <w:i/>
          <w:iCs/>
          <w:color w:val="0000FF"/>
          <w:szCs w:val="22"/>
        </w:rPr>
        <w:t>,</w:t>
      </w:r>
      <w:r w:rsidRPr="00CE0562">
        <w:rPr>
          <w:rFonts w:ascii="Doulos SIL" w:hAnsi="Doulos SIL"/>
          <w:i/>
          <w:iCs/>
          <w:color w:val="0000FF"/>
          <w:szCs w:val="22"/>
        </w:rPr>
        <w:tab/>
      </w:r>
      <w:r>
        <w:rPr>
          <w:rFonts w:ascii="Doulos SIL" w:hAnsi="Doulos SIL"/>
          <w:i/>
          <w:iCs/>
          <w:color w:val="0000FF"/>
          <w:spacing w:val="20"/>
          <w:szCs w:val="22"/>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dí-kámá-nɛ́]=ɛ̀</w:t>
      </w:r>
    </w:p>
    <w:p w14:paraId="4393DED7" w14:textId="77777777" w:rsidR="004D6E3C" w:rsidRPr="00EB31B9" w:rsidRDefault="004D6E3C" w:rsidP="004D6E3C">
      <w:pPr>
        <w:tabs>
          <w:tab w:val="clear" w:pos="369"/>
          <w:tab w:val="left" w:pos="900"/>
          <w:tab w:val="left" w:pos="2070"/>
          <w:tab w:val="left" w:pos="3060"/>
        </w:tabs>
        <w:ind w:left="450" w:hanging="450"/>
      </w:pPr>
      <w:r>
        <w:tab/>
        <w:t>S:</w:t>
      </w:r>
      <w:r>
        <w:tab/>
        <w:t>Jali —,</w:t>
      </w:r>
      <w:r>
        <w:tab/>
        <w:t>[F</w:t>
      </w:r>
      <w:r>
        <w:tab/>
        <w:t>child-male-Nom]=it.is</w:t>
      </w:r>
    </w:p>
    <w:p w14:paraId="1AD8B82C" w14:textId="77777777" w:rsidR="004D6E3C" w:rsidRPr="003503D2" w:rsidRDefault="004D6E3C" w:rsidP="006B21D5">
      <w:pPr>
        <w:keepNext/>
        <w:tabs>
          <w:tab w:val="clear" w:pos="369"/>
          <w:tab w:val="left" w:pos="900"/>
          <w:tab w:val="left" w:pos="2070"/>
          <w:tab w:val="left" w:pos="3060"/>
        </w:tabs>
        <w:ind w:left="446" w:hanging="446"/>
      </w:pPr>
      <w:r w:rsidRPr="00905113">
        <w:rPr>
          <w:rFonts w:ascii="Doulos SIL" w:hAnsi="Doulos SIL"/>
          <w:i/>
          <w:color w:val="0000FF"/>
        </w:rPr>
        <w:lastRenderedPageBreak/>
        <w:tab/>
      </w:r>
      <w:r>
        <w:t>W:</w:t>
      </w:r>
      <w:r>
        <w:tab/>
      </w:r>
      <w:r>
        <w:rPr>
          <w:rFonts w:ascii="Doulos SIL" w:hAnsi="Doulos SIL"/>
          <w:i/>
          <w:iCs/>
          <w:color w:val="0000FF"/>
          <w:spacing w:val="20"/>
          <w:szCs w:val="22"/>
        </w:rPr>
        <w:t>[</w:t>
      </w:r>
      <w:r w:rsidRPr="00334505">
        <w:rPr>
          <w:rFonts w:ascii="Doulos SIL" w:hAnsi="Doulos SIL"/>
          <w:i/>
          <w:iCs/>
          <w:color w:val="0000FF"/>
          <w:spacing w:val="20"/>
          <w:szCs w:val="22"/>
        </w:rPr>
        <w:t>f</w:t>
      </w:r>
      <w:r>
        <w:rPr>
          <w:rFonts w:ascii="Doulos SIL" w:hAnsi="Doulos SIL"/>
          <w:i/>
          <w:color w:val="0000FF"/>
        </w:rPr>
        <w:t>àà</w:t>
      </w:r>
      <w:r>
        <w:rPr>
          <w:rFonts w:ascii="Doulos SIL" w:hAnsi="Doulos SIL"/>
          <w:i/>
          <w:color w:val="0000FF"/>
        </w:rPr>
        <w:tab/>
        <w:t xml:space="preserve">dí-kámá-ná] </w:t>
      </w:r>
      <w:r>
        <w:t>—</w:t>
      </w:r>
    </w:p>
    <w:p w14:paraId="071E3034" w14:textId="77777777" w:rsidR="004D6E3C" w:rsidRPr="00EB31B9" w:rsidRDefault="004D6E3C" w:rsidP="004D6E3C">
      <w:pPr>
        <w:tabs>
          <w:tab w:val="clear" w:pos="369"/>
          <w:tab w:val="left" w:pos="900"/>
          <w:tab w:val="left" w:pos="2070"/>
          <w:tab w:val="left" w:pos="3060"/>
        </w:tabs>
        <w:ind w:left="450" w:hanging="450"/>
      </w:pPr>
      <w:r>
        <w:tab/>
        <w:t>W:</w:t>
      </w:r>
      <w:r>
        <w:tab/>
        <w:t>[F</w:t>
      </w:r>
      <w:r>
        <w:tab/>
        <w:t>child-male-Nom]</w:t>
      </w:r>
    </w:p>
    <w:p w14:paraId="2C2BE18E" w14:textId="77777777" w:rsidR="004D6E3C" w:rsidRPr="00905113" w:rsidRDefault="004D6E3C" w:rsidP="004D6E3C">
      <w:pPr>
        <w:tabs>
          <w:tab w:val="clear" w:pos="369"/>
          <w:tab w:val="left" w:pos="900"/>
          <w:tab w:val="left" w:pos="1980"/>
        </w:tabs>
        <w:ind w:left="450" w:hanging="450"/>
        <w:rPr>
          <w:rFonts w:ascii="Doulos SIL" w:hAnsi="Doulos SIL"/>
          <w:i/>
          <w:color w:val="0000FF"/>
        </w:rPr>
      </w:pPr>
      <w:r w:rsidRPr="00905113">
        <w:rPr>
          <w:rFonts w:ascii="Doulos SIL" w:hAnsi="Doulos SIL"/>
          <w:i/>
          <w:color w:val="0000FF"/>
        </w:rPr>
        <w:tab/>
      </w:r>
      <w:r>
        <w:t>S:</w:t>
      </w:r>
      <w:r>
        <w:tab/>
      </w:r>
      <w:r>
        <w:rPr>
          <w:rFonts w:ascii="Doulos SIL" w:hAnsi="Doulos SIL"/>
          <w:i/>
          <w:color w:val="0000FF"/>
        </w:rPr>
        <w:t>bēmā</w:t>
      </w:r>
      <w:r>
        <w:rPr>
          <w:rFonts w:ascii="Doulos SIL" w:hAnsi="Doulos SIL"/>
          <w:i/>
          <w:color w:val="0000FF"/>
        </w:rPr>
        <w:tab/>
        <w:t>dè</w:t>
      </w:r>
    </w:p>
    <w:p w14:paraId="2A78D3F0" w14:textId="77777777" w:rsidR="004D6E3C" w:rsidRDefault="004D6E3C" w:rsidP="004D6E3C">
      <w:pPr>
        <w:tabs>
          <w:tab w:val="clear" w:pos="369"/>
          <w:tab w:val="left" w:pos="900"/>
          <w:tab w:val="left" w:pos="1980"/>
        </w:tabs>
        <w:ind w:left="450" w:hanging="450"/>
      </w:pPr>
      <w:r>
        <w:tab/>
        <w:t>S:</w:t>
      </w:r>
      <w:r>
        <w:tab/>
        <w:t>B</w:t>
      </w:r>
      <w:r>
        <w:tab/>
        <w:t>there.Def</w:t>
      </w:r>
    </w:p>
    <w:p w14:paraId="78675F5F" w14:textId="77777777" w:rsidR="004D6E3C" w:rsidRPr="00905113" w:rsidRDefault="004D6E3C" w:rsidP="004D6E3C">
      <w:pPr>
        <w:tabs>
          <w:tab w:val="clear" w:pos="369"/>
          <w:tab w:val="left" w:pos="900"/>
          <w:tab w:val="left" w:pos="198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bēmā</w:t>
      </w:r>
      <w:r>
        <w:rPr>
          <w:rFonts w:ascii="Doulos SIL" w:hAnsi="Doulos SIL"/>
          <w:i/>
          <w:color w:val="0000FF"/>
        </w:rPr>
        <w:tab/>
        <w:t>dè</w:t>
      </w:r>
    </w:p>
    <w:p w14:paraId="30C2C0C4" w14:textId="77777777" w:rsidR="004D6E3C" w:rsidRPr="003503D2" w:rsidRDefault="004D6E3C" w:rsidP="004D6E3C">
      <w:pPr>
        <w:tabs>
          <w:tab w:val="clear" w:pos="369"/>
          <w:tab w:val="left" w:pos="900"/>
          <w:tab w:val="left" w:pos="1980"/>
        </w:tabs>
        <w:ind w:left="450" w:hanging="450"/>
      </w:pPr>
      <w:r w:rsidRPr="003503D2">
        <w:tab/>
        <w:t>W:</w:t>
      </w:r>
      <w:r w:rsidRPr="003503D2">
        <w:tab/>
        <w:t>B</w:t>
      </w:r>
      <w:r w:rsidRPr="003503D2">
        <w:tab/>
        <w:t>there.Def</w:t>
      </w:r>
    </w:p>
    <w:p w14:paraId="3A69DF6B" w14:textId="77777777" w:rsidR="004D6E3C" w:rsidRDefault="004D6E3C" w:rsidP="004D6E3C">
      <w:pPr>
        <w:tabs>
          <w:tab w:val="clear" w:pos="369"/>
          <w:tab w:val="left" w:pos="720"/>
        </w:tabs>
        <w:ind w:left="450" w:hanging="450"/>
      </w:pPr>
      <w:r>
        <w:tab/>
      </w:r>
      <w:r>
        <w:tab/>
        <w:t>W: ‘Eh, a child (=native) of Jali, so as—’</w:t>
      </w:r>
    </w:p>
    <w:p w14:paraId="0AACD8E7" w14:textId="77777777" w:rsidR="004D6E3C" w:rsidRDefault="004D6E3C" w:rsidP="004D6E3C">
      <w:pPr>
        <w:tabs>
          <w:tab w:val="clear" w:pos="369"/>
          <w:tab w:val="left" w:pos="720"/>
        </w:tabs>
        <w:ind w:left="450" w:hanging="450"/>
      </w:pPr>
      <w:r>
        <w:tab/>
      </w:r>
      <w:r>
        <w:tab/>
        <w:t>S: ‘Jali—. He’s Fa’s son.’</w:t>
      </w:r>
    </w:p>
    <w:p w14:paraId="2409BEE8" w14:textId="77777777" w:rsidR="004D6E3C" w:rsidRDefault="004D6E3C" w:rsidP="004D6E3C">
      <w:pPr>
        <w:tabs>
          <w:tab w:val="clear" w:pos="369"/>
          <w:tab w:val="left" w:pos="720"/>
        </w:tabs>
        <w:ind w:left="450" w:hanging="450"/>
      </w:pPr>
      <w:r>
        <w:tab/>
      </w:r>
      <w:r>
        <w:tab/>
        <w:t>W. ‘Fa’s son ….’</w:t>
      </w:r>
    </w:p>
    <w:p w14:paraId="24ED8B79" w14:textId="77777777" w:rsidR="004D6E3C" w:rsidRDefault="004D6E3C" w:rsidP="004D6E3C">
      <w:pPr>
        <w:tabs>
          <w:tab w:val="clear" w:pos="369"/>
          <w:tab w:val="left" w:pos="720"/>
        </w:tabs>
        <w:ind w:left="450" w:hanging="450"/>
      </w:pPr>
      <w:r>
        <w:tab/>
      </w:r>
      <w:r>
        <w:tab/>
        <w:t>S: ‘… is Bema there.’</w:t>
      </w:r>
    </w:p>
    <w:p w14:paraId="480C557B" w14:textId="77777777" w:rsidR="004D6E3C" w:rsidRDefault="004D6E3C" w:rsidP="004D6E3C">
      <w:pPr>
        <w:tabs>
          <w:tab w:val="clear" w:pos="369"/>
          <w:tab w:val="left" w:pos="720"/>
        </w:tabs>
        <w:ind w:left="450" w:hanging="450"/>
      </w:pPr>
      <w:r>
        <w:tab/>
      </w:r>
      <w:r>
        <w:tab/>
        <w:t>W: ‘… is Bema there.’</w:t>
      </w:r>
    </w:p>
    <w:p w14:paraId="1C383630" w14:textId="77777777" w:rsidR="004D6E3C" w:rsidRDefault="004D6E3C" w:rsidP="004D6E3C"/>
    <w:p w14:paraId="3383957F" w14:textId="77777777" w:rsidR="004D6E3C" w:rsidRPr="00905113" w:rsidRDefault="004D6E3C" w:rsidP="004D6E3C">
      <w:pPr>
        <w:tabs>
          <w:tab w:val="clear" w:pos="369"/>
          <w:tab w:val="left" w:pos="720"/>
          <w:tab w:val="left" w:pos="1260"/>
        </w:tabs>
        <w:ind w:left="450" w:hanging="450"/>
        <w:rPr>
          <w:rFonts w:ascii="Doulos SIL" w:hAnsi="Doulos SIL"/>
          <w:i/>
          <w:color w:val="0000FF"/>
        </w:rPr>
      </w:pPr>
      <w:r>
        <w:t>04:13</w:t>
      </w:r>
      <w:r w:rsidRPr="00CC023E">
        <w:tab/>
      </w:r>
      <w:r>
        <w:t>W:</w:t>
      </w:r>
      <w:r>
        <w:tab/>
      </w:r>
      <w:r w:rsidRPr="00CE0562">
        <w:rPr>
          <w:rFonts w:ascii="Doulos SIL" w:hAnsi="Doulos SIL"/>
          <w:i/>
          <w:color w:val="0000FF"/>
        </w:rPr>
        <w:t>wàŋgóló</w:t>
      </w:r>
    </w:p>
    <w:p w14:paraId="5A0AFC9B" w14:textId="77777777" w:rsidR="004D6E3C" w:rsidRPr="00EB31B9" w:rsidRDefault="004D6E3C" w:rsidP="004D6E3C">
      <w:pPr>
        <w:tabs>
          <w:tab w:val="clear" w:pos="369"/>
          <w:tab w:val="left" w:pos="720"/>
          <w:tab w:val="left" w:pos="1260"/>
        </w:tabs>
        <w:ind w:left="450" w:hanging="450"/>
      </w:pPr>
      <w:r>
        <w:tab/>
      </w:r>
      <w:r>
        <w:tab/>
        <w:t>W:</w:t>
      </w:r>
      <w:r>
        <w:tab/>
        <w:t>W</w:t>
      </w:r>
    </w:p>
    <w:p w14:paraId="7289AD7B" w14:textId="77777777" w:rsidR="004D6E3C" w:rsidRPr="00CE0562" w:rsidRDefault="004D6E3C" w:rsidP="004D6E3C">
      <w:pPr>
        <w:tabs>
          <w:tab w:val="clear" w:pos="369"/>
          <w:tab w:val="left" w:pos="810"/>
          <w:tab w:val="left" w:pos="2070"/>
          <w:tab w:val="left" w:pos="3780"/>
          <w:tab w:val="left" w:pos="4770"/>
        </w:tabs>
        <w:ind w:left="450" w:hanging="450"/>
        <w:rPr>
          <w:rFonts w:ascii="Doulos SIL" w:hAnsi="Doulos SIL"/>
          <w:i/>
          <w:color w:val="0000FF"/>
        </w:rPr>
      </w:pPr>
      <w:r w:rsidRPr="00905113">
        <w:rPr>
          <w:rFonts w:ascii="Doulos SIL" w:hAnsi="Doulos SIL"/>
          <w:i/>
          <w:color w:val="0000FF"/>
        </w:rPr>
        <w:tab/>
      </w:r>
      <w:r>
        <w:t>S:</w:t>
      </w:r>
      <w:r>
        <w:tab/>
      </w:r>
      <w:r w:rsidRPr="00CE0562">
        <w:rPr>
          <w:rFonts w:ascii="Doulos SIL" w:hAnsi="Doulos SIL"/>
          <w:i/>
          <w:color w:val="0000FF"/>
        </w:rPr>
        <w:t>wàŋgóló,</w:t>
      </w:r>
      <w:r w:rsidRPr="00CE0562">
        <w:rPr>
          <w:rFonts w:ascii="Doulos SIL" w:hAnsi="Doulos SIL"/>
          <w:i/>
          <w:color w:val="0000FF"/>
        </w:rPr>
        <w:tab/>
        <w:t>kóròwáárì,</w:t>
      </w:r>
      <w:r w:rsidRPr="00CE0562">
        <w:rPr>
          <w:rFonts w:ascii="Doulos SIL" w:hAnsi="Doulos SIL"/>
          <w:i/>
          <w:color w:val="0000FF"/>
        </w:rPr>
        <w:tab/>
        <w:t>[jàl</w:t>
      </w:r>
      <w:r w:rsidRPr="00CE0562">
        <w:rPr>
          <w:rFonts w:ascii="Doulos SIL" w:hAnsi="Doulos SIL"/>
          <w:i/>
          <w:color w:val="0000FF"/>
        </w:rPr>
        <w:tab/>
        <w:t>dùʔùɲìnɛ́]=ɛ̀,</w:t>
      </w:r>
    </w:p>
    <w:p w14:paraId="26D14C75" w14:textId="77777777" w:rsidR="004D6E3C" w:rsidRPr="00EB31B9" w:rsidRDefault="004D6E3C" w:rsidP="004D6E3C">
      <w:pPr>
        <w:tabs>
          <w:tab w:val="clear" w:pos="369"/>
          <w:tab w:val="left" w:pos="810"/>
          <w:tab w:val="left" w:pos="2070"/>
          <w:tab w:val="left" w:pos="3780"/>
          <w:tab w:val="left" w:pos="4770"/>
        </w:tabs>
        <w:ind w:left="450" w:hanging="450"/>
      </w:pPr>
      <w:r>
        <w:tab/>
        <w:t>S:</w:t>
      </w:r>
      <w:r>
        <w:tab/>
        <w:t>W,</w:t>
      </w:r>
      <w:r>
        <w:tab/>
        <w:t>Côte d’Ivoire,</w:t>
      </w:r>
      <w:r>
        <w:tab/>
        <w:t>[Jali</w:t>
      </w:r>
      <w:r>
        <w:tab/>
        <w:t>territory]=it.is,</w:t>
      </w:r>
    </w:p>
    <w:p w14:paraId="466EF93F" w14:textId="77777777" w:rsidR="004D6E3C" w:rsidRDefault="004D6E3C" w:rsidP="004D6E3C">
      <w:pPr>
        <w:tabs>
          <w:tab w:val="clear" w:pos="369"/>
          <w:tab w:val="left" w:pos="720"/>
        </w:tabs>
        <w:ind w:left="450" w:hanging="450"/>
      </w:pPr>
      <w:r>
        <w:tab/>
      </w:r>
      <w:r>
        <w:tab/>
        <w:t>W: ‘Ouangolo (village).’</w:t>
      </w:r>
    </w:p>
    <w:p w14:paraId="2A5CD070" w14:textId="77777777" w:rsidR="004D6E3C" w:rsidRDefault="004D6E3C" w:rsidP="004D6E3C">
      <w:pPr>
        <w:tabs>
          <w:tab w:val="clear" w:pos="369"/>
          <w:tab w:val="left" w:pos="720"/>
        </w:tabs>
        <w:ind w:left="450" w:hanging="450"/>
      </w:pPr>
      <w:r>
        <w:tab/>
      </w:r>
      <w:r>
        <w:tab/>
        <w:t>S: ‘Ouangolo, (in) Côte d’Ivoire, it’s Jali territory.’</w:t>
      </w:r>
    </w:p>
    <w:p w14:paraId="45B51767" w14:textId="77777777" w:rsidR="004D6E3C" w:rsidRDefault="004D6E3C" w:rsidP="004D6E3C"/>
    <w:p w14:paraId="4F4FA588" w14:textId="77777777" w:rsidR="004D6E3C" w:rsidRPr="006A75FD" w:rsidRDefault="004D6E3C" w:rsidP="004D6E3C">
      <w:pPr>
        <w:tabs>
          <w:tab w:val="clear" w:pos="369"/>
          <w:tab w:val="left" w:pos="720"/>
          <w:tab w:val="left" w:pos="1260"/>
          <w:tab w:val="left" w:pos="2160"/>
          <w:tab w:val="left" w:pos="2970"/>
          <w:tab w:val="left" w:pos="4320"/>
          <w:tab w:val="left" w:pos="4950"/>
          <w:tab w:val="left" w:pos="5850"/>
        </w:tabs>
        <w:ind w:left="450" w:hanging="450"/>
      </w:pPr>
      <w:r>
        <w:t>04:21</w:t>
      </w:r>
      <w:r w:rsidRPr="00CC023E">
        <w:tab/>
      </w:r>
      <w:r>
        <w:t>W:</w:t>
      </w:r>
      <w:r>
        <w:tab/>
      </w:r>
      <w:r>
        <w:rPr>
          <w:rFonts w:ascii="Doulos SIL" w:hAnsi="Doulos SIL"/>
          <w:i/>
          <w:color w:val="0000FF"/>
        </w:rPr>
        <w:t>èmmɛ̀</w:t>
      </w:r>
      <w:r>
        <w:rPr>
          <w:rFonts w:ascii="Doulos SIL" w:hAnsi="Doulos SIL"/>
          <w:i/>
          <w:color w:val="0000FF"/>
        </w:rPr>
        <w:tab/>
        <w:t>kómìì,</w:t>
      </w:r>
      <w:r>
        <w:rPr>
          <w:rFonts w:ascii="Doulos SIL" w:hAnsi="Doulos SIL"/>
          <w:i/>
          <w:color w:val="0000FF"/>
        </w:rPr>
        <w:tab/>
        <w:t>[jàlsà-dù</w:t>
      </w:r>
      <w:r>
        <w:rPr>
          <w:rFonts w:ascii="Doulos SIL" w:hAnsi="Doulos SIL"/>
          <w:i/>
          <w:color w:val="0000FF"/>
        </w:rPr>
        <w:tab/>
        <w:t>séʔé</w:t>
      </w:r>
      <w:r>
        <w:rPr>
          <w:rFonts w:ascii="Doulos SIL" w:hAnsi="Doulos SIL"/>
          <w:i/>
          <w:color w:val="0000FF"/>
        </w:rPr>
        <w:tab/>
        <w:t>cógó</w:t>
      </w:r>
      <w:r>
        <w:rPr>
          <w:rFonts w:ascii="Doulos SIL" w:hAnsi="Doulos SIL"/>
          <w:i/>
          <w:color w:val="0000FF"/>
        </w:rPr>
        <w:tab/>
        <w:t>bùʔú]=</w:t>
      </w:r>
      <w:r>
        <w:rPr>
          <w:rFonts w:ascii="Doulos SIL" w:hAnsi="Doulos SIL"/>
          <w:i/>
          <w:color w:val="0000FF"/>
        </w:rPr>
        <w:sym w:font="Symbol" w:char="F0C6"/>
      </w:r>
      <w:r>
        <w:t xml:space="preserve"> —</w:t>
      </w:r>
    </w:p>
    <w:p w14:paraId="3D8E2773" w14:textId="77777777" w:rsidR="004D6E3C" w:rsidRPr="00EB31B9" w:rsidRDefault="004D6E3C" w:rsidP="004D6E3C">
      <w:pPr>
        <w:tabs>
          <w:tab w:val="clear" w:pos="369"/>
          <w:tab w:val="left" w:pos="720"/>
          <w:tab w:val="left" w:pos="1260"/>
          <w:tab w:val="left" w:pos="2160"/>
          <w:tab w:val="left" w:pos="2970"/>
          <w:tab w:val="left" w:pos="4320"/>
          <w:tab w:val="left" w:pos="4950"/>
          <w:tab w:val="left" w:pos="5850"/>
        </w:tabs>
        <w:ind w:left="450" w:hanging="450"/>
      </w:pPr>
      <w:r>
        <w:tab/>
      </w:r>
      <w:r>
        <w:tab/>
        <w:t>W:</w:t>
      </w:r>
      <w:r>
        <w:tab/>
        <w:t>so</w:t>
      </w:r>
      <w:r>
        <w:tab/>
        <w:t>like,</w:t>
      </w:r>
      <w:r>
        <w:tab/>
        <w:t>[Blédougou</w:t>
      </w:r>
      <w:r>
        <w:tab/>
        <w:t>sit</w:t>
      </w:r>
      <w:r>
        <w:tab/>
        <w:t>manner</w:t>
      </w:r>
      <w:r>
        <w:tab/>
        <w:t>all]=be] —</w:t>
      </w:r>
    </w:p>
    <w:p w14:paraId="118C46D7" w14:textId="77777777" w:rsidR="004D6E3C" w:rsidRPr="00905113" w:rsidRDefault="004D6E3C" w:rsidP="004D6E3C">
      <w:pPr>
        <w:tabs>
          <w:tab w:val="clear" w:pos="369"/>
          <w:tab w:val="left" w:pos="900"/>
          <w:tab w:val="left" w:pos="2250"/>
          <w:tab w:val="left" w:pos="3510"/>
        </w:tabs>
        <w:ind w:left="450" w:hanging="450"/>
        <w:rPr>
          <w:rFonts w:ascii="Doulos SIL" w:hAnsi="Doulos SIL"/>
          <w:i/>
          <w:color w:val="0000FF"/>
        </w:rPr>
      </w:pPr>
      <w:r w:rsidRPr="00905113">
        <w:rPr>
          <w:rFonts w:ascii="Doulos SIL" w:hAnsi="Doulos SIL"/>
          <w:i/>
          <w:color w:val="0000FF"/>
        </w:rPr>
        <w:tab/>
      </w:r>
      <w:r>
        <w:t>S:</w:t>
      </w:r>
      <w:r>
        <w:tab/>
      </w:r>
      <w:r>
        <w:rPr>
          <w:rFonts w:ascii="Doulos SIL" w:hAnsi="Doulos SIL"/>
          <w:i/>
          <w:color w:val="0000FF"/>
        </w:rPr>
        <w:t>[è</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ab/>
        <w:t>nɛ̀,</w:t>
      </w:r>
    </w:p>
    <w:p w14:paraId="4D865456" w14:textId="77777777" w:rsidR="004D6E3C" w:rsidRPr="00EB31B9" w:rsidRDefault="004D6E3C" w:rsidP="004D6E3C">
      <w:pPr>
        <w:tabs>
          <w:tab w:val="clear" w:pos="369"/>
          <w:tab w:val="left" w:pos="900"/>
          <w:tab w:val="left" w:pos="2250"/>
          <w:tab w:val="left" w:pos="3510"/>
        </w:tabs>
        <w:ind w:left="450" w:hanging="450"/>
      </w:pPr>
      <w:r>
        <w:tab/>
        <w:t>S:</w:t>
      </w:r>
      <w:r>
        <w:tab/>
        <w:t>[3SgNonh</w:t>
      </w:r>
      <w:r>
        <w:tab/>
        <w:t>all]=be</w:t>
      </w:r>
      <w:r>
        <w:tab/>
        <w:t>there,</w:t>
      </w:r>
    </w:p>
    <w:p w14:paraId="355E43DB" w14:textId="77777777" w:rsidR="004D6E3C" w:rsidRPr="00905113" w:rsidRDefault="004D6E3C" w:rsidP="003B149A">
      <w:pPr>
        <w:keepNext/>
        <w:tabs>
          <w:tab w:val="clear" w:pos="369"/>
          <w:tab w:val="left" w:pos="900"/>
          <w:tab w:val="left" w:pos="1800"/>
          <w:tab w:val="left" w:pos="2700"/>
          <w:tab w:val="left" w:pos="3960"/>
        </w:tabs>
        <w:ind w:left="446" w:hanging="446"/>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èmmɛ̀</w:t>
      </w:r>
      <w:r>
        <w:rPr>
          <w:rFonts w:ascii="Doulos SIL" w:hAnsi="Doulos SIL"/>
          <w:i/>
          <w:color w:val="0000FF"/>
        </w:rPr>
        <w:tab/>
        <w:t>kómì</w:t>
      </w:r>
      <w:r>
        <w:rPr>
          <w:rFonts w:ascii="Doulos SIL" w:hAnsi="Doulos SIL"/>
          <w:i/>
          <w:color w:val="0000FF"/>
        </w:rPr>
        <w:tab/>
        <w:t>jàlsà-dù</w:t>
      </w:r>
      <w:r>
        <w:rPr>
          <w:rFonts w:ascii="Doulos SIL" w:hAnsi="Doulos SIL"/>
          <w:i/>
          <w:color w:val="0000FF"/>
        </w:rPr>
        <w:tab/>
        <w:t>mɛ́ɛ́</w:t>
      </w:r>
      <w:r>
        <w:rPr>
          <w:rFonts w:ascii="Doulos SIL" w:hAnsi="Doulos SIL"/>
          <w:i/>
          <w:color w:val="0000FF"/>
        </w:rPr>
        <w:tab/>
      </w:r>
    </w:p>
    <w:p w14:paraId="7C5DEF83" w14:textId="77777777" w:rsidR="004D6E3C" w:rsidRDefault="004D6E3C" w:rsidP="004D6E3C">
      <w:pPr>
        <w:tabs>
          <w:tab w:val="clear" w:pos="369"/>
          <w:tab w:val="left" w:pos="900"/>
          <w:tab w:val="left" w:pos="1800"/>
          <w:tab w:val="left" w:pos="2700"/>
          <w:tab w:val="left" w:pos="3960"/>
        </w:tabs>
        <w:ind w:left="450" w:hanging="450"/>
      </w:pPr>
      <w:r>
        <w:tab/>
        <w:t>W:</w:t>
      </w:r>
      <w:r>
        <w:tab/>
        <w:t>so</w:t>
      </w:r>
      <w:r>
        <w:tab/>
        <w:t>like</w:t>
      </w:r>
      <w:r>
        <w:tab/>
        <w:t>Blédougou</w:t>
      </w:r>
      <w:r>
        <w:tab/>
      </w:r>
      <w:r w:rsidRPr="00E9019A">
        <w:t>be.</w:t>
      </w:r>
      <w:r>
        <w:t>made</w:t>
      </w:r>
      <w:r w:rsidRPr="00E9019A">
        <w:t>.Pfv</w:t>
      </w:r>
    </w:p>
    <w:p w14:paraId="3ABA7551" w14:textId="77777777" w:rsidR="004D6E3C" w:rsidRDefault="004D6E3C" w:rsidP="004D6E3C">
      <w:pPr>
        <w:tabs>
          <w:tab w:val="clear" w:pos="369"/>
          <w:tab w:val="left" w:pos="900"/>
          <w:tab w:val="left" w:pos="1620"/>
          <w:tab w:val="left" w:pos="2700"/>
          <w:tab w:val="left" w:pos="3510"/>
          <w:tab w:val="left" w:pos="4860"/>
          <w:tab w:val="left" w:pos="5400"/>
          <w:tab w:val="left" w:pos="6210"/>
        </w:tabs>
        <w:ind w:left="450" w:hanging="450"/>
      </w:pPr>
      <w:r>
        <w:tab/>
      </w:r>
      <w:r>
        <w:tab/>
      </w:r>
      <w:r>
        <w:rPr>
          <w:rFonts w:ascii="Doulos SIL" w:hAnsi="Doulos SIL"/>
          <w:i/>
          <w:color w:val="0000FF"/>
        </w:rPr>
        <w:t>kómì</w:t>
      </w:r>
      <w:r>
        <w:rPr>
          <w:rFonts w:ascii="Doulos SIL" w:hAnsi="Doulos SIL"/>
          <w:i/>
          <w:color w:val="0000FF"/>
        </w:rPr>
        <w:tab/>
        <w:t>è</w:t>
      </w:r>
      <w:r>
        <w:rPr>
          <w:rFonts w:ascii="Doulos SIL" w:hAnsi="Doulos SIL"/>
          <w:i/>
          <w:color w:val="0000FF"/>
        </w:rPr>
        <w:tab/>
        <w:t>kúrù</w:t>
      </w:r>
      <w:r>
        <w:rPr>
          <w:rFonts w:ascii="Doulos SIL" w:hAnsi="Doulos SIL"/>
          <w:i/>
          <w:color w:val="0000FF"/>
        </w:rPr>
        <w:tab/>
      </w:r>
      <w:r w:rsidRPr="00CC458D">
        <w:rPr>
          <w:rFonts w:ascii="Doulos SIL" w:hAnsi="Doulos SIL"/>
          <w:i/>
          <w:color w:val="0000FF"/>
        </w:rPr>
        <w:t>[lámínī</w:t>
      </w:r>
      <w:r>
        <w:rPr>
          <w:rFonts w:ascii="Doulos SIL" w:hAnsi="Doulos SIL"/>
          <w:i/>
          <w:color w:val="0000FF"/>
        </w:rPr>
        <w:tab/>
        <w:t>mí</w:t>
      </w:r>
      <w:r>
        <w:rPr>
          <w:rFonts w:ascii="Doulos SIL" w:hAnsi="Doulos SIL"/>
          <w:i/>
          <w:color w:val="0000FF"/>
        </w:rPr>
        <w:tab/>
        <w:t>sàá</w:t>
      </w:r>
      <w:r>
        <w:rPr>
          <w:rFonts w:ascii="Doulos SIL" w:hAnsi="Doulos SIL"/>
          <w:i/>
          <w:color w:val="0000FF"/>
        </w:rPr>
        <w:tab/>
      </w:r>
      <w:r w:rsidRPr="00CC458D">
        <w:rPr>
          <w:rFonts w:ascii="Doulos SIL" w:hAnsi="Doulos SIL"/>
          <w:i/>
          <w:iCs/>
          <w:color w:val="0000FF"/>
          <w:spacing w:val="20"/>
          <w:szCs w:val="22"/>
        </w:rPr>
        <w:t>f</w:t>
      </w:r>
      <w:r w:rsidRPr="00CC458D">
        <w:rPr>
          <w:rFonts w:ascii="Doulos SIL" w:hAnsi="Doulos SIL"/>
          <w:i/>
          <w:color w:val="0000FF"/>
        </w:rPr>
        <w:t>ɛ̀ɛ̀ⁿ]</w:t>
      </w:r>
    </w:p>
    <w:p w14:paraId="1E3380AA" w14:textId="77777777" w:rsidR="004D6E3C" w:rsidRDefault="004D6E3C" w:rsidP="004D6E3C">
      <w:pPr>
        <w:tabs>
          <w:tab w:val="clear" w:pos="369"/>
          <w:tab w:val="left" w:pos="900"/>
          <w:tab w:val="left" w:pos="1620"/>
          <w:tab w:val="left" w:pos="2700"/>
          <w:tab w:val="left" w:pos="3510"/>
          <w:tab w:val="left" w:pos="4860"/>
          <w:tab w:val="left" w:pos="5400"/>
          <w:tab w:val="left" w:pos="6210"/>
        </w:tabs>
        <w:ind w:left="450" w:hanging="450"/>
      </w:pPr>
      <w:r>
        <w:tab/>
      </w:r>
      <w:r>
        <w:tab/>
        <w:t>like</w:t>
      </w:r>
      <w:r>
        <w:tab/>
        <w:t>3SgNonh</w:t>
      </w:r>
      <w:r>
        <w:tab/>
        <w:t>oldest</w:t>
      </w:r>
      <w:r>
        <w:tab/>
        <w:t>[surroundings</w:t>
      </w:r>
      <w:r>
        <w:tab/>
        <w:t>Dem</w:t>
      </w:r>
      <w:r>
        <w:tab/>
        <w:t>house</w:t>
      </w:r>
      <w:r>
        <w:tab/>
        <w:t>many]</w:t>
      </w:r>
    </w:p>
    <w:p w14:paraId="38DBC43D" w14:textId="77777777" w:rsidR="004D6E3C" w:rsidRPr="0071510E" w:rsidRDefault="004D6E3C" w:rsidP="004D6E3C">
      <w:pPr>
        <w:tabs>
          <w:tab w:val="clear" w:pos="369"/>
          <w:tab w:val="left" w:pos="900"/>
          <w:tab w:val="left" w:pos="1800"/>
          <w:tab w:val="left" w:pos="2970"/>
          <w:tab w:val="left" w:pos="3780"/>
          <w:tab w:val="left" w:pos="4950"/>
        </w:tabs>
        <w:ind w:left="450" w:hanging="450"/>
      </w:pPr>
      <w:r>
        <w:tab/>
        <w:t>S:</w:t>
      </w:r>
      <w:r>
        <w:tab/>
      </w:r>
      <w:r>
        <w:rPr>
          <w:rFonts w:ascii="Doulos SIL" w:hAnsi="Doulos SIL"/>
          <w:i/>
          <w:color w:val="0000FF"/>
        </w:rPr>
        <w:t>kúrr</w:t>
      </w:r>
      <w:r>
        <w:rPr>
          <w:rFonts w:ascii="Doulos SIL" w:hAnsi="Doulos SIL"/>
          <w:i/>
          <w:color w:val="0000FF"/>
        </w:rPr>
        <w:tab/>
        <w:t>bùʔù-nú,</w:t>
      </w:r>
      <w:r>
        <w:rPr>
          <w:rFonts w:ascii="Doulos SIL" w:hAnsi="Doulos SIL"/>
          <w:i/>
          <w:color w:val="0000FF"/>
        </w:rPr>
        <w:tab/>
        <w:t>jàlá</w:t>
      </w:r>
      <w:r>
        <w:rPr>
          <w:rFonts w:ascii="Doulos SIL" w:hAnsi="Doulos SIL"/>
          <w:i/>
          <w:color w:val="0000FF"/>
        </w:rPr>
        <w:tab/>
        <w:t>kúrr</w:t>
      </w:r>
      <w:r>
        <w:rPr>
          <w:rFonts w:ascii="Doulos SIL" w:hAnsi="Doulos SIL"/>
          <w:i/>
          <w:color w:val="0000FF"/>
        </w:rPr>
        <w:tab/>
        <w:t>bùʔù-nú,</w:t>
      </w:r>
    </w:p>
    <w:p w14:paraId="620420C4" w14:textId="77777777" w:rsidR="004D6E3C" w:rsidRPr="0071510E" w:rsidRDefault="004D6E3C" w:rsidP="004D6E3C">
      <w:pPr>
        <w:tabs>
          <w:tab w:val="clear" w:pos="369"/>
          <w:tab w:val="left" w:pos="900"/>
          <w:tab w:val="left" w:pos="1800"/>
          <w:tab w:val="left" w:pos="2970"/>
          <w:tab w:val="left" w:pos="3780"/>
          <w:tab w:val="left" w:pos="4950"/>
        </w:tabs>
        <w:ind w:left="450" w:hanging="450"/>
      </w:pPr>
      <w:r>
        <w:tab/>
      </w:r>
      <w:r>
        <w:tab/>
        <w:t>oldest</w:t>
      </w:r>
      <w:r>
        <w:tab/>
        <w:t>all-Pl,</w:t>
      </w:r>
      <w:r>
        <w:tab/>
        <w:t>Jali</w:t>
      </w:r>
      <w:r>
        <w:tab/>
        <w:t>oldest</w:t>
      </w:r>
      <w:r>
        <w:tab/>
        <w:t>all-Pl,</w:t>
      </w:r>
    </w:p>
    <w:p w14:paraId="5369D96A" w14:textId="77777777" w:rsidR="004D6E3C" w:rsidRDefault="004D6E3C" w:rsidP="004D6E3C">
      <w:pPr>
        <w:tabs>
          <w:tab w:val="clear" w:pos="369"/>
          <w:tab w:val="left" w:pos="720"/>
        </w:tabs>
        <w:ind w:left="450" w:hanging="450"/>
      </w:pPr>
      <w:r>
        <w:tab/>
      </w:r>
      <w:r>
        <w:tab/>
        <w:t>W: ‘So the entire manner of Blédougou’s establishment is—’</w:t>
      </w:r>
    </w:p>
    <w:p w14:paraId="1EC6AC06" w14:textId="77777777" w:rsidR="004D6E3C" w:rsidRDefault="004D6E3C" w:rsidP="004D6E3C">
      <w:pPr>
        <w:tabs>
          <w:tab w:val="clear" w:pos="369"/>
          <w:tab w:val="left" w:pos="720"/>
        </w:tabs>
        <w:ind w:left="450" w:hanging="450"/>
      </w:pPr>
      <w:r>
        <w:tab/>
      </w:r>
      <w:r>
        <w:tab/>
        <w:t>S: ‘It’s all there.’</w:t>
      </w:r>
    </w:p>
    <w:p w14:paraId="46C226F7" w14:textId="77777777" w:rsidR="004D6E3C" w:rsidRDefault="004D6E3C" w:rsidP="004D6E3C">
      <w:pPr>
        <w:tabs>
          <w:tab w:val="clear" w:pos="369"/>
          <w:tab w:val="left" w:pos="720"/>
        </w:tabs>
        <w:ind w:left="450" w:hanging="450"/>
      </w:pPr>
      <w:r>
        <w:tab/>
      </w:r>
      <w:r>
        <w:tab/>
        <w:t>W: ‘So like Blédougou was made, like it’s the oldest (village) of many (=all) the villages of the surrounding area.’</w:t>
      </w:r>
    </w:p>
    <w:p w14:paraId="215DA1D5" w14:textId="77777777" w:rsidR="004D6E3C" w:rsidRDefault="004D6E3C" w:rsidP="004D6E3C">
      <w:pPr>
        <w:tabs>
          <w:tab w:val="clear" w:pos="369"/>
          <w:tab w:val="left" w:pos="720"/>
        </w:tabs>
        <w:ind w:left="450" w:hanging="450"/>
      </w:pPr>
      <w:r>
        <w:tab/>
      </w:r>
      <w:r>
        <w:tab/>
        <w:t>S: ‘The oldest of all. The oldest of all Jali (country).’</w:t>
      </w:r>
    </w:p>
    <w:p w14:paraId="20162287" w14:textId="77777777" w:rsidR="004D6E3C" w:rsidRDefault="004D6E3C" w:rsidP="004D6E3C"/>
    <w:p w14:paraId="0C3746B9" w14:textId="073F0BDA" w:rsidR="004D6E3C" w:rsidRPr="00905113" w:rsidRDefault="004D6E3C" w:rsidP="00A60C24">
      <w:pPr>
        <w:tabs>
          <w:tab w:val="clear" w:pos="369"/>
          <w:tab w:val="left" w:pos="720"/>
          <w:tab w:val="left" w:pos="1080"/>
          <w:tab w:val="left" w:pos="1710"/>
          <w:tab w:val="left" w:pos="2250"/>
          <w:tab w:val="left" w:pos="3330"/>
          <w:tab w:val="left" w:pos="4680"/>
          <w:tab w:val="left" w:pos="5760"/>
        </w:tabs>
        <w:ind w:left="450" w:hanging="450"/>
        <w:rPr>
          <w:rFonts w:ascii="Doulos SIL" w:hAnsi="Doulos SIL"/>
          <w:i/>
          <w:color w:val="0000FF"/>
        </w:rPr>
      </w:pPr>
      <w:r>
        <w:t>04:31</w:t>
      </w:r>
      <w:r w:rsidRPr="00CC023E">
        <w:tab/>
      </w:r>
      <w:r>
        <w:t>S:</w:t>
      </w:r>
      <w:r>
        <w:tab/>
      </w:r>
      <w:r>
        <w:rPr>
          <w:rFonts w:ascii="Doulos SIL" w:hAnsi="Doulos SIL"/>
          <w:i/>
          <w:color w:val="0000FF"/>
        </w:rPr>
        <w:t>nē=</w:t>
      </w:r>
      <w:r>
        <w:rPr>
          <w:rFonts w:ascii="Doulos SIL" w:hAnsi="Doulos SIL"/>
          <w:i/>
          <w:color w:val="0000FF"/>
        </w:rPr>
        <w:tab/>
        <w:t>ē</w:t>
      </w:r>
      <w:r>
        <w:rPr>
          <w:rFonts w:ascii="Doulos SIL" w:hAnsi="Doulos SIL"/>
          <w:i/>
          <w:color w:val="0000FF"/>
        </w:rPr>
        <w:tab/>
        <w:t>bɔ̄</w:t>
      </w:r>
      <w:r>
        <w:rPr>
          <w:rFonts w:ascii="Doulos SIL" w:hAnsi="Doulos SIL"/>
          <w:i/>
          <w:color w:val="0000FF"/>
        </w:rPr>
        <w:tab/>
        <w:t>[jàl-á-àⁿ</w:t>
      </w:r>
      <w:r>
        <w:rPr>
          <w:rFonts w:ascii="Doulos SIL" w:hAnsi="Doulos SIL"/>
          <w:i/>
          <w:color w:val="0000FF"/>
        </w:rPr>
        <w:tab/>
        <w:t>ná],</w:t>
      </w:r>
      <w:r>
        <w:rPr>
          <w:rFonts w:ascii="Doulos SIL" w:hAnsi="Doulos SIL"/>
          <w:i/>
          <w:color w:val="0000FF"/>
        </w:rPr>
        <w:tab/>
        <w:t>wáʔrá-rá-à</w:t>
      </w:r>
      <w:r w:rsidR="00802B1F">
        <w:rPr>
          <w:rFonts w:ascii="Doulos SIL" w:hAnsi="Doulos SIL"/>
          <w:i/>
          <w:color w:val="0000FF"/>
        </w:rPr>
        <w:noBreakHyphen/>
        <w:t>n̄</w:t>
      </w:r>
    </w:p>
    <w:p w14:paraId="3FA0EB18" w14:textId="77777777" w:rsidR="004D6E3C" w:rsidRPr="00CE0562" w:rsidRDefault="004D6E3C" w:rsidP="00A60C24">
      <w:pPr>
        <w:tabs>
          <w:tab w:val="clear" w:pos="369"/>
          <w:tab w:val="left" w:pos="720"/>
          <w:tab w:val="left" w:pos="1080"/>
          <w:tab w:val="left" w:pos="1710"/>
          <w:tab w:val="left" w:pos="2250"/>
          <w:tab w:val="left" w:pos="3330"/>
          <w:tab w:val="left" w:pos="4680"/>
          <w:tab w:val="left" w:pos="5760"/>
        </w:tabs>
        <w:ind w:left="450" w:hanging="450"/>
      </w:pPr>
      <w:r>
        <w:tab/>
      </w:r>
      <w:r>
        <w:tab/>
        <w:t>S:</w:t>
      </w:r>
      <w:r>
        <w:tab/>
      </w:r>
      <w:r w:rsidRPr="00CE0562">
        <w:t>if</w:t>
      </w:r>
      <w:r w:rsidRPr="00CE0562">
        <w:tab/>
        <w:t>2Sg</w:t>
      </w:r>
      <w:r w:rsidRPr="00CE0562">
        <w:tab/>
        <w:t>exit.Antec</w:t>
      </w:r>
      <w:r w:rsidRPr="00CE0562">
        <w:tab/>
        <w:t>[Jali-Nom-Pl</w:t>
      </w:r>
      <w:r w:rsidRPr="00CE0562">
        <w:tab/>
        <w:t>ethnicity]</w:t>
      </w:r>
      <w:r w:rsidRPr="00CE0562">
        <w:tab/>
      </w:r>
      <w:r>
        <w:t>Wara-Nom-Pl-Nom</w:t>
      </w:r>
    </w:p>
    <w:p w14:paraId="1B67C0ED" w14:textId="24A4FEA5" w:rsidR="004D6E3C" w:rsidRPr="00905113" w:rsidRDefault="004D6E3C" w:rsidP="004D6E3C">
      <w:pPr>
        <w:tabs>
          <w:tab w:val="clear" w:pos="369"/>
          <w:tab w:val="left" w:pos="900"/>
          <w:tab w:val="left" w:pos="1800"/>
          <w:tab w:val="left" w:pos="2700"/>
          <w:tab w:val="left" w:pos="396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wáʔrá-rá-à</w:t>
      </w:r>
      <w:r w:rsidR="00802B1F">
        <w:rPr>
          <w:rFonts w:ascii="Doulos SIL" w:hAnsi="Doulos SIL"/>
          <w:i/>
          <w:color w:val="0000FF"/>
        </w:rPr>
        <w:noBreakHyphen/>
        <w:t>n̄</w:t>
      </w:r>
      <w:r>
        <w:rPr>
          <w:rFonts w:ascii="Doulos SIL" w:hAnsi="Doulos SIL"/>
          <w:i/>
          <w:color w:val="0000FF"/>
        </w:rPr>
        <w:tab/>
      </w:r>
      <w:r>
        <w:rPr>
          <w:rFonts w:ascii="Doulos SIL" w:hAnsi="Doulos SIL"/>
          <w:i/>
          <w:color w:val="0000FF"/>
        </w:rPr>
        <w:tab/>
      </w:r>
    </w:p>
    <w:p w14:paraId="76610954" w14:textId="77777777" w:rsidR="004D6E3C" w:rsidRDefault="004D6E3C" w:rsidP="004D6E3C">
      <w:pPr>
        <w:tabs>
          <w:tab w:val="clear" w:pos="369"/>
          <w:tab w:val="left" w:pos="900"/>
          <w:tab w:val="left" w:pos="1800"/>
          <w:tab w:val="left" w:pos="2700"/>
          <w:tab w:val="left" w:pos="3960"/>
        </w:tabs>
        <w:ind w:left="450" w:hanging="450"/>
      </w:pPr>
      <w:r>
        <w:tab/>
        <w:t>W:</w:t>
      </w:r>
      <w:r>
        <w:tab/>
        <w:t>Wara-Nom-Pl-Nom</w:t>
      </w:r>
    </w:p>
    <w:p w14:paraId="03AFD56E" w14:textId="06CF6693" w:rsidR="004D6E3C" w:rsidRDefault="004D6E3C" w:rsidP="004D6E3C">
      <w:pPr>
        <w:tabs>
          <w:tab w:val="clear" w:pos="369"/>
          <w:tab w:val="left" w:pos="900"/>
          <w:tab w:val="left" w:pos="3060"/>
        </w:tabs>
        <w:ind w:left="450" w:hanging="450"/>
      </w:pPr>
      <w:r>
        <w:tab/>
        <w:t>S:</w:t>
      </w:r>
      <w:r w:rsidRPr="00905113">
        <w:rPr>
          <w:rFonts w:ascii="Doulos SIL" w:hAnsi="Doulos SIL"/>
          <w:i/>
          <w:color w:val="0000FF"/>
        </w:rPr>
        <w:tab/>
      </w:r>
      <w:r>
        <w:rPr>
          <w:rFonts w:ascii="Doulos SIL" w:hAnsi="Doulos SIL"/>
          <w:i/>
          <w:color w:val="0000FF"/>
        </w:rPr>
        <w:t>wáʔrá-rá-à</w:t>
      </w:r>
      <w:r w:rsidR="00802B1F">
        <w:rPr>
          <w:rFonts w:ascii="Doulos SIL" w:hAnsi="Doulos SIL"/>
          <w:i/>
          <w:color w:val="0000FF"/>
        </w:rPr>
        <w:noBreakHyphen/>
        <w:t>n̄</w:t>
      </w:r>
      <w:r>
        <w:rPr>
          <w:rFonts w:ascii="Doulos SIL" w:hAnsi="Doulos SIL"/>
          <w:i/>
          <w:color w:val="0000FF"/>
        </w:rPr>
        <w:t>,</w:t>
      </w:r>
      <w:r>
        <w:rPr>
          <w:rFonts w:ascii="Doulos SIL" w:hAnsi="Doulos SIL"/>
          <w:i/>
          <w:color w:val="0000FF"/>
        </w:rPr>
        <w:tab/>
        <w:t>nàcɔ̀r-r-ɔ́-ɔ̀</w:t>
      </w:r>
      <w:r w:rsidR="00802B1F">
        <w:rPr>
          <w:rFonts w:ascii="Doulos SIL" w:hAnsi="Doulos SIL"/>
          <w:i/>
          <w:color w:val="0000FF"/>
        </w:rPr>
        <w:noBreakHyphen/>
        <w:t>n̄</w:t>
      </w:r>
      <w:r>
        <w:rPr>
          <w:rFonts w:ascii="Doulos SIL" w:hAnsi="Doulos SIL"/>
          <w:i/>
          <w:color w:val="0000FF"/>
        </w:rPr>
        <w:t>,</w:t>
      </w:r>
    </w:p>
    <w:p w14:paraId="0B9B7E75" w14:textId="77777777" w:rsidR="004D6E3C" w:rsidRPr="002227FC" w:rsidRDefault="004D6E3C" w:rsidP="004D6E3C">
      <w:pPr>
        <w:tabs>
          <w:tab w:val="clear" w:pos="369"/>
          <w:tab w:val="left" w:pos="900"/>
          <w:tab w:val="left" w:pos="3060"/>
        </w:tabs>
        <w:ind w:left="450" w:hanging="450"/>
      </w:pPr>
      <w:r>
        <w:tab/>
        <w:t>S:</w:t>
      </w:r>
      <w:r>
        <w:tab/>
        <w:t>Wara-Nom-Pl-Nom,</w:t>
      </w:r>
      <w:r>
        <w:tab/>
        <w:t>Natioro-Nom-Pl-Nom,</w:t>
      </w:r>
    </w:p>
    <w:p w14:paraId="5E285F0D" w14:textId="25554981" w:rsidR="004D6E3C" w:rsidRDefault="004D6E3C" w:rsidP="004D6E3C">
      <w:pPr>
        <w:tabs>
          <w:tab w:val="clear" w:pos="369"/>
          <w:tab w:val="left" w:pos="720"/>
        </w:tabs>
        <w:ind w:left="450" w:hanging="450"/>
      </w:pPr>
      <w:r>
        <w:tab/>
      </w:r>
      <w:r>
        <w:tab/>
        <w:t xml:space="preserve">S: ‘If you-Sg go beyond the Jali ethnicity, </w:t>
      </w:r>
      <w:r w:rsidR="00A60C24">
        <w:t>the Wara people.’</w:t>
      </w:r>
    </w:p>
    <w:p w14:paraId="1F51CD7F" w14:textId="276E6685" w:rsidR="00A60C24" w:rsidRDefault="00A60C24" w:rsidP="004D6E3C">
      <w:pPr>
        <w:tabs>
          <w:tab w:val="clear" w:pos="369"/>
          <w:tab w:val="left" w:pos="720"/>
        </w:tabs>
        <w:ind w:left="450" w:hanging="450"/>
      </w:pPr>
      <w:r>
        <w:tab/>
      </w:r>
      <w:r>
        <w:tab/>
        <w:t>W: ‘Wara people.’</w:t>
      </w:r>
    </w:p>
    <w:p w14:paraId="53F18DF0" w14:textId="35324D7E" w:rsidR="00A60C24" w:rsidRDefault="00A60C24" w:rsidP="004D6E3C">
      <w:pPr>
        <w:tabs>
          <w:tab w:val="clear" w:pos="369"/>
          <w:tab w:val="left" w:pos="720"/>
        </w:tabs>
        <w:ind w:left="450" w:hanging="450"/>
      </w:pPr>
      <w:r>
        <w:tab/>
      </w:r>
      <w:r>
        <w:tab/>
        <w:t>S: ‘The Wara people (and) the Natioro people.’</w:t>
      </w:r>
    </w:p>
    <w:p w14:paraId="4DD35D20" w14:textId="6C58A228" w:rsidR="004D6E3C" w:rsidRPr="00F3110A" w:rsidRDefault="004D6E3C" w:rsidP="004D6E3C">
      <w:pPr>
        <w:tabs>
          <w:tab w:val="clear" w:pos="369"/>
          <w:tab w:val="left" w:pos="720"/>
        </w:tabs>
        <w:ind w:left="450" w:hanging="450"/>
        <w:rPr>
          <w:i/>
        </w:rPr>
      </w:pPr>
      <w:r w:rsidRPr="00F3110A">
        <w:rPr>
          <w:i/>
        </w:rPr>
        <w:lastRenderedPageBreak/>
        <w:tab/>
      </w:r>
      <w:r w:rsidRPr="00F3110A">
        <w:rPr>
          <w:i/>
        </w:rPr>
        <w:tab/>
        <w:t>[</w:t>
      </w:r>
      <w:r w:rsidRPr="00CE0562">
        <w:rPr>
          <w:rFonts w:ascii="Doulos SIL" w:hAnsi="Doulos SIL"/>
          <w:i/>
          <w:color w:val="0000FF"/>
        </w:rPr>
        <w:t>wáʔrá</w:t>
      </w:r>
      <w:r w:rsidRPr="00CE0562">
        <w:t xml:space="preserve">, </w:t>
      </w:r>
      <w:r w:rsidRPr="00CE0562">
        <w:rPr>
          <w:rFonts w:ascii="Doulos SIL" w:hAnsi="Doulos SIL"/>
          <w:i/>
          <w:color w:val="0000FF"/>
        </w:rPr>
        <w:t>nàcɔ̀rɔ̀</w:t>
      </w:r>
      <w:r w:rsidRPr="00F3110A">
        <w:rPr>
          <w:i/>
        </w:rPr>
        <w:t>]</w:t>
      </w:r>
    </w:p>
    <w:p w14:paraId="40A86194" w14:textId="77777777" w:rsidR="004D6E3C" w:rsidRDefault="004D6E3C" w:rsidP="004D6E3C"/>
    <w:p w14:paraId="16B43326" w14:textId="4BF1650B" w:rsidR="004D6E3C" w:rsidRPr="00905113" w:rsidRDefault="004D6E3C" w:rsidP="004D6E3C">
      <w:pPr>
        <w:tabs>
          <w:tab w:val="clear" w:pos="369"/>
          <w:tab w:val="left" w:pos="720"/>
          <w:tab w:val="left" w:pos="1170"/>
          <w:tab w:val="left" w:pos="2250"/>
          <w:tab w:val="left" w:pos="3240"/>
          <w:tab w:val="left" w:pos="4050"/>
          <w:tab w:val="left" w:pos="5130"/>
        </w:tabs>
        <w:ind w:left="450" w:hanging="450"/>
        <w:rPr>
          <w:rFonts w:ascii="Doulos SIL" w:hAnsi="Doulos SIL"/>
          <w:i/>
          <w:color w:val="0000FF"/>
        </w:rPr>
      </w:pPr>
      <w:r>
        <w:t>04:38</w:t>
      </w:r>
      <w:r w:rsidRPr="00CC023E">
        <w:tab/>
      </w:r>
      <w:r>
        <w:t>S:</w:t>
      </w:r>
      <w:r>
        <w:tab/>
      </w:r>
      <w:r>
        <w:rPr>
          <w:rFonts w:ascii="Doulos SIL" w:hAnsi="Doulos SIL"/>
          <w:i/>
          <w:color w:val="0000FF"/>
        </w:rPr>
        <w:t>[mɛ̀ʔɛ́ⁿ</w:t>
      </w:r>
      <w:r>
        <w:rPr>
          <w:rFonts w:ascii="Doulos SIL" w:hAnsi="Doulos SIL"/>
          <w:i/>
          <w:color w:val="0000FF"/>
        </w:rPr>
        <w:tab/>
        <w:t>mǐ-ī]</w:t>
      </w:r>
      <w:r>
        <w:rPr>
          <w:rFonts w:ascii="Doulos SIL" w:hAnsi="Doulos SIL"/>
          <w:i/>
          <w:color w:val="0000FF"/>
        </w:rPr>
        <w:tab/>
        <w:t>sà</w:t>
      </w:r>
      <w:r>
        <w:rPr>
          <w:rFonts w:ascii="Doulos SIL" w:hAnsi="Doulos SIL"/>
          <w:i/>
          <w:color w:val="0000FF"/>
        </w:rPr>
        <w:tab/>
        <w:t>dɛ́ná</w:t>
      </w:r>
      <w:r>
        <w:rPr>
          <w:rFonts w:ascii="Doulos SIL" w:hAnsi="Doulos SIL"/>
          <w:i/>
          <w:color w:val="0000FF"/>
        </w:rPr>
        <w:tab/>
        <w:t>mùʔ</w:t>
      </w:r>
      <w:r w:rsidR="002944A1">
        <w:rPr>
          <w:rFonts w:ascii="Doulos SIL" w:hAnsi="Doulos SIL"/>
          <w:i/>
          <w:color w:val="0000FF"/>
        </w:rPr>
        <w:t>ú</w:t>
      </w:r>
      <w:r>
        <w:rPr>
          <w:rFonts w:ascii="Doulos SIL" w:hAnsi="Doulos SIL"/>
          <w:i/>
          <w:color w:val="0000FF"/>
        </w:rPr>
        <w:t>-</w:t>
      </w:r>
      <w:r w:rsidR="002944A1">
        <w:rPr>
          <w:rFonts w:ascii="Doulos SIL" w:hAnsi="Doulos SIL"/>
          <w:i/>
          <w:color w:val="0000FF"/>
        </w:rPr>
        <w:t>nú</w:t>
      </w:r>
      <w:r>
        <w:rPr>
          <w:rFonts w:ascii="Doulos SIL" w:hAnsi="Doulos SIL"/>
          <w:i/>
          <w:color w:val="0000FF"/>
        </w:rPr>
        <w:t>,</w:t>
      </w:r>
    </w:p>
    <w:p w14:paraId="1A1AFE1E" w14:textId="77777777" w:rsidR="004D6E3C" w:rsidRPr="00EB31B9" w:rsidRDefault="004D6E3C" w:rsidP="004D6E3C">
      <w:pPr>
        <w:tabs>
          <w:tab w:val="clear" w:pos="369"/>
          <w:tab w:val="left" w:pos="720"/>
          <w:tab w:val="left" w:pos="1170"/>
          <w:tab w:val="left" w:pos="2250"/>
          <w:tab w:val="left" w:pos="3240"/>
          <w:tab w:val="left" w:pos="4050"/>
          <w:tab w:val="left" w:pos="5130"/>
        </w:tabs>
        <w:ind w:left="450" w:hanging="450"/>
      </w:pPr>
      <w:r>
        <w:tab/>
      </w:r>
      <w:r>
        <w:tab/>
        <w:t>S:</w:t>
      </w:r>
      <w:r>
        <w:tab/>
        <w:t>[person</w:t>
      </w:r>
      <w:r>
        <w:tab/>
        <w:t>Rel-Pl]</w:t>
      </w:r>
      <w:r>
        <w:tab/>
        <w:t>Fut</w:t>
      </w:r>
      <w:r>
        <w:tab/>
        <w:t>follow</w:t>
      </w:r>
      <w:r>
        <w:tab/>
        <w:t>1Pl-Nom,</w:t>
      </w:r>
    </w:p>
    <w:p w14:paraId="1893790D" w14:textId="77777777" w:rsidR="004D6E3C" w:rsidRPr="00905113" w:rsidRDefault="004D6E3C" w:rsidP="004D6E3C">
      <w:pPr>
        <w:tabs>
          <w:tab w:val="clear" w:pos="369"/>
          <w:tab w:val="left" w:pos="2160"/>
          <w:tab w:val="left" w:pos="396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sym w:font="Symbol" w:char="F0C6"/>
      </w:r>
      <w:r>
        <w:rPr>
          <w:rFonts w:ascii="Doulos SIL" w:hAnsi="Doulos SIL"/>
          <w:i/>
          <w:color w:val="0000FF"/>
        </w:rPr>
        <w:tab/>
        <w:t>[[kùmáʔánì</w:t>
      </w:r>
      <w:r>
        <w:rPr>
          <w:rFonts w:ascii="Doulos SIL" w:hAnsi="Doulos SIL"/>
          <w:i/>
          <w:color w:val="0000FF"/>
        </w:rPr>
        <w:tab/>
        <w:t>mɛ́ʔɛ̄-nà-àⁿ]</w:t>
      </w:r>
      <w:r>
        <w:rPr>
          <w:rFonts w:ascii="Doulos SIL" w:hAnsi="Doulos SIL"/>
          <w:i/>
          <w:color w:val="0000FF"/>
        </w:rPr>
        <w:tab/>
        <w:t>dɛ́],</w:t>
      </w:r>
    </w:p>
    <w:p w14:paraId="6C97AB61" w14:textId="77777777" w:rsidR="004D6E3C" w:rsidRDefault="004D6E3C" w:rsidP="004D6E3C">
      <w:pPr>
        <w:tabs>
          <w:tab w:val="clear" w:pos="369"/>
          <w:tab w:val="left" w:pos="2160"/>
          <w:tab w:val="left" w:pos="3960"/>
          <w:tab w:val="left" w:pos="5760"/>
        </w:tabs>
        <w:ind w:left="450" w:hanging="450"/>
      </w:pPr>
      <w:r>
        <w:tab/>
        <w:t>Nonh-3Sg=be</w:t>
      </w:r>
      <w:r>
        <w:tab/>
        <w:t>[[Konadougou</w:t>
      </w:r>
      <w:r>
        <w:tab/>
        <w:t>person-Nom-Pl]</w:t>
      </w:r>
      <w:r>
        <w:tab/>
        <w:t>with],</w:t>
      </w:r>
    </w:p>
    <w:p w14:paraId="1196A945" w14:textId="2FDDADCA" w:rsidR="004D6E3C" w:rsidRPr="00F85895" w:rsidRDefault="004D6E3C" w:rsidP="004D6E3C">
      <w:pPr>
        <w:tabs>
          <w:tab w:val="clear" w:pos="369"/>
          <w:tab w:val="left" w:pos="990"/>
          <w:tab w:val="left" w:pos="2700"/>
          <w:tab w:val="left" w:pos="3960"/>
          <w:tab w:val="left" w:pos="5760"/>
        </w:tabs>
        <w:ind w:left="450" w:hanging="450"/>
      </w:pPr>
      <w:r>
        <w:tab/>
        <w:t>W:</w:t>
      </w:r>
      <w:r>
        <w:tab/>
      </w:r>
      <w:r>
        <w:rPr>
          <w:rFonts w:ascii="Doulos SIL" w:hAnsi="Doulos SIL"/>
          <w:i/>
          <w:color w:val="0000FF"/>
        </w:rPr>
        <w:t>kùmáʔánì</w:t>
      </w:r>
      <w:r>
        <w:rPr>
          <w:rFonts w:ascii="Doulos SIL" w:hAnsi="Doulos SIL"/>
          <w:i/>
          <w:color w:val="0000FF"/>
        </w:rPr>
        <w:tab/>
        <w:t>mɛ́ʔɛ̄-nà-à</w:t>
      </w:r>
      <w:r w:rsidR="00802B1F">
        <w:rPr>
          <w:rFonts w:ascii="Doulos SIL" w:hAnsi="Doulos SIL"/>
          <w:i/>
          <w:color w:val="0000FF"/>
        </w:rPr>
        <w:noBreakHyphen/>
        <w:t>n̄</w:t>
      </w:r>
    </w:p>
    <w:p w14:paraId="5BE86773" w14:textId="77777777" w:rsidR="004D6E3C" w:rsidRDefault="004D6E3C" w:rsidP="004D6E3C">
      <w:pPr>
        <w:tabs>
          <w:tab w:val="clear" w:pos="369"/>
          <w:tab w:val="left" w:pos="990"/>
          <w:tab w:val="left" w:pos="2700"/>
          <w:tab w:val="left" w:pos="3960"/>
          <w:tab w:val="left" w:pos="5760"/>
        </w:tabs>
        <w:ind w:left="450" w:hanging="450"/>
      </w:pPr>
      <w:r>
        <w:tab/>
        <w:t>W:</w:t>
      </w:r>
      <w:r>
        <w:tab/>
        <w:t>Konadougou</w:t>
      </w:r>
      <w:r>
        <w:tab/>
        <w:t>person-Nom-Pl-Nom</w:t>
      </w:r>
    </w:p>
    <w:p w14:paraId="7DD58722" w14:textId="77777777" w:rsidR="004D6E3C" w:rsidRDefault="004D6E3C" w:rsidP="004D6E3C">
      <w:pPr>
        <w:tabs>
          <w:tab w:val="clear" w:pos="369"/>
          <w:tab w:val="left" w:pos="720"/>
        </w:tabs>
        <w:ind w:left="450" w:hanging="450"/>
      </w:pPr>
      <w:r>
        <w:tab/>
      </w:r>
      <w:r>
        <w:tab/>
        <w:t xml:space="preserve">S: ‘The people who come after us, </w:t>
      </w:r>
      <w:r w:rsidRPr="002227FC">
        <w:rPr>
          <w:u w:val="single"/>
        </w:rPr>
        <w:t>that</w:t>
      </w:r>
      <w:r>
        <w:t xml:space="preserve"> [focus] is (with) the people of Konadougou.</w:t>
      </w:r>
    </w:p>
    <w:p w14:paraId="03AE13D3" w14:textId="77777777" w:rsidR="004D6E3C" w:rsidRDefault="004D6E3C" w:rsidP="004D6E3C">
      <w:pPr>
        <w:tabs>
          <w:tab w:val="clear" w:pos="369"/>
          <w:tab w:val="left" w:pos="720"/>
        </w:tabs>
        <w:ind w:left="450" w:hanging="450"/>
      </w:pPr>
      <w:r>
        <w:tab/>
      </w:r>
      <w:r>
        <w:tab/>
        <w:t>W: ‘The people of Konadougou.’</w:t>
      </w:r>
    </w:p>
    <w:p w14:paraId="483B2B7E" w14:textId="77777777" w:rsidR="004D6E3C" w:rsidRDefault="004D6E3C" w:rsidP="004D6E3C"/>
    <w:p w14:paraId="21005033" w14:textId="77777777" w:rsidR="004D6E3C" w:rsidRPr="00905113" w:rsidRDefault="004D6E3C" w:rsidP="004D6E3C">
      <w:pPr>
        <w:tabs>
          <w:tab w:val="clear" w:pos="369"/>
          <w:tab w:val="left" w:pos="720"/>
          <w:tab w:val="left" w:pos="1080"/>
          <w:tab w:val="left" w:pos="1800"/>
          <w:tab w:val="left" w:pos="2790"/>
          <w:tab w:val="left" w:pos="3420"/>
          <w:tab w:val="left" w:pos="4680"/>
          <w:tab w:val="left" w:pos="6030"/>
        </w:tabs>
        <w:ind w:left="450" w:hanging="450"/>
        <w:rPr>
          <w:rFonts w:ascii="Doulos SIL" w:hAnsi="Doulos SIL"/>
          <w:i/>
          <w:color w:val="0000FF"/>
        </w:rPr>
      </w:pPr>
      <w:r>
        <w:t>04:44</w:t>
      </w:r>
      <w:r w:rsidRPr="00CC023E">
        <w:tab/>
      </w:r>
      <w:r>
        <w:t>S:</w:t>
      </w:r>
      <w:r>
        <w:tab/>
      </w:r>
      <w:r>
        <w:rPr>
          <w:rFonts w:ascii="Doulos SIL" w:hAnsi="Doulos SIL"/>
          <w:i/>
          <w:color w:val="0000FF"/>
        </w:rPr>
        <w:t>[mā</w:t>
      </w:r>
      <w:r>
        <w:rPr>
          <w:rFonts w:ascii="Doulos SIL" w:hAnsi="Doulos SIL"/>
          <w:i/>
          <w:color w:val="0000FF"/>
        </w:rPr>
        <w:tab/>
        <w:t>kɔ̀ní]</w:t>
      </w:r>
      <w:r>
        <w:rPr>
          <w:rFonts w:ascii="Doulos SIL" w:hAnsi="Doulos SIL"/>
          <w:i/>
          <w:color w:val="0000FF"/>
        </w:rPr>
        <w:tab/>
        <w:t>mì</w:t>
      </w:r>
      <w:r>
        <w:rPr>
          <w:rFonts w:ascii="Doulos SIL" w:hAnsi="Doulos SIL"/>
          <w:i/>
          <w:color w:val="0000FF"/>
        </w:rPr>
        <w:tab/>
        <w:t>sɔ́</w:t>
      </w:r>
      <w:r>
        <w:rPr>
          <w:rFonts w:ascii="Doulos SIL" w:hAnsi="Doulos SIL"/>
          <w:i/>
          <w:color w:val="0000FF"/>
        </w:rPr>
        <w:tab/>
        <w:t>[jàlsà-dù</w:t>
      </w:r>
      <w:r>
        <w:rPr>
          <w:rFonts w:ascii="Doulos SIL" w:hAnsi="Doulos SIL"/>
          <w:i/>
          <w:color w:val="0000FF"/>
        </w:rPr>
        <w:tab/>
        <w:t>kú-rɔ̀]</w:t>
      </w:r>
    </w:p>
    <w:p w14:paraId="24117CAF" w14:textId="77777777" w:rsidR="004D6E3C" w:rsidRPr="00EB31B9" w:rsidRDefault="004D6E3C" w:rsidP="004D6E3C">
      <w:pPr>
        <w:tabs>
          <w:tab w:val="clear" w:pos="369"/>
          <w:tab w:val="left" w:pos="720"/>
          <w:tab w:val="left" w:pos="1080"/>
          <w:tab w:val="left" w:pos="1800"/>
          <w:tab w:val="left" w:pos="2790"/>
          <w:tab w:val="left" w:pos="3420"/>
          <w:tab w:val="left" w:pos="4680"/>
          <w:tab w:val="left" w:pos="6030"/>
        </w:tabs>
        <w:ind w:left="450" w:hanging="450"/>
      </w:pPr>
      <w:r>
        <w:tab/>
      </w:r>
      <w:r>
        <w:tab/>
        <w:t>S:</w:t>
      </w:r>
      <w:r>
        <w:tab/>
        <w:t>[1Sg</w:t>
      </w:r>
      <w:r>
        <w:tab/>
        <w:t>Topic]</w:t>
      </w:r>
      <w:r>
        <w:tab/>
        <w:t>Rel</w:t>
      </w:r>
      <w:r>
        <w:tab/>
        <w:t>know.Pfv</w:t>
      </w:r>
      <w:r>
        <w:tab/>
        <w:t>[Blédougou</w:t>
      </w:r>
      <w:r>
        <w:tab/>
        <w:t>matter-Nom]</w:t>
      </w:r>
    </w:p>
    <w:p w14:paraId="4DE91C57" w14:textId="77777777" w:rsidR="004D6E3C" w:rsidRPr="00905113" w:rsidRDefault="004D6E3C" w:rsidP="004D6E3C">
      <w:pPr>
        <w:tabs>
          <w:tab w:val="clear" w:pos="369"/>
          <w:tab w:val="left" w:pos="23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sym w:font="Symbol" w:char="F0C6"/>
      </w:r>
      <w:r>
        <w:rPr>
          <w:rFonts w:ascii="Doulos SIL" w:hAnsi="Doulos SIL"/>
          <w:i/>
          <w:color w:val="0000FF"/>
        </w:rPr>
        <w:tab/>
        <w:t>nɛ̀</w:t>
      </w:r>
    </w:p>
    <w:p w14:paraId="02F11C7C" w14:textId="77777777" w:rsidR="004D6E3C" w:rsidRPr="00EB31B9" w:rsidRDefault="004D6E3C" w:rsidP="004D6E3C">
      <w:pPr>
        <w:tabs>
          <w:tab w:val="clear" w:pos="369"/>
          <w:tab w:val="left" w:pos="2340"/>
        </w:tabs>
        <w:ind w:left="450" w:hanging="450"/>
      </w:pPr>
      <w:r>
        <w:tab/>
        <w:t>Non-3Sg=be</w:t>
      </w:r>
      <w:r>
        <w:tab/>
        <w:t>there</w:t>
      </w:r>
    </w:p>
    <w:p w14:paraId="09C8331D" w14:textId="2D1744E1" w:rsidR="004D6E3C" w:rsidRDefault="004D6E3C" w:rsidP="004D6E3C">
      <w:pPr>
        <w:tabs>
          <w:tab w:val="clear" w:pos="369"/>
          <w:tab w:val="left" w:pos="720"/>
        </w:tabs>
        <w:ind w:left="450" w:hanging="450"/>
      </w:pPr>
      <w:r>
        <w:tab/>
      </w:r>
      <w:r>
        <w:tab/>
        <w:t xml:space="preserve">S: ‘As for me, what I know about the matter of Blédougou, </w:t>
      </w:r>
      <w:r w:rsidRPr="00443088">
        <w:rPr>
          <w:u w:val="single"/>
        </w:rPr>
        <w:t>that</w:t>
      </w:r>
      <w:r>
        <w:t xml:space="preserve"> [focus] is it.’</w:t>
      </w:r>
    </w:p>
    <w:p w14:paraId="10636624" w14:textId="77777777" w:rsidR="003B149A" w:rsidRDefault="003B149A">
      <w:pPr>
        <w:tabs>
          <w:tab w:val="clear" w:pos="369"/>
        </w:tabs>
        <w:spacing w:line="240" w:lineRule="auto"/>
        <w:jc w:val="left"/>
        <w:rPr>
          <w:b/>
        </w:rPr>
      </w:pPr>
      <w:bookmarkStart w:id="2524" w:name="_Toc342594492"/>
      <w:r>
        <w:br w:type="page"/>
      </w:r>
    </w:p>
    <w:p w14:paraId="2BF7A3C3" w14:textId="2560DF4D" w:rsidR="004D6E3C" w:rsidRDefault="004D6E3C" w:rsidP="004D6E3C">
      <w:pPr>
        <w:pStyle w:val="Heading2"/>
        <w:numPr>
          <w:ilvl w:val="0"/>
          <w:numId w:val="0"/>
        </w:numPr>
      </w:pPr>
      <w:bookmarkStart w:id="2525" w:name="_Toc344402872"/>
      <w:r>
        <w:lastRenderedPageBreak/>
        <w:t>Text 2016_02: Tale of hyena, hare, and lion</w:t>
      </w:r>
      <w:bookmarkEnd w:id="2524"/>
      <w:bookmarkEnd w:id="2525"/>
    </w:p>
    <w:p w14:paraId="56523453" w14:textId="77777777" w:rsidR="004D6E3C" w:rsidRDefault="004D6E3C" w:rsidP="004D6E3C">
      <w:r>
        <w:t>narrator: Traore Be (B), with Traore Wamara (W)</w:t>
      </w:r>
    </w:p>
    <w:p w14:paraId="2AAE2EBE" w14:textId="77777777" w:rsidR="004D6E3C" w:rsidRDefault="004D6E3C" w:rsidP="004D6E3C"/>
    <w:p w14:paraId="7743F9A6" w14:textId="77777777" w:rsidR="004D6E3C" w:rsidRDefault="004D6E3C" w:rsidP="004D6E3C"/>
    <w:p w14:paraId="05CD5237" w14:textId="77777777" w:rsidR="004D6E3C" w:rsidRPr="00905113" w:rsidRDefault="004D6E3C" w:rsidP="004D6E3C">
      <w:pPr>
        <w:tabs>
          <w:tab w:val="clear" w:pos="369"/>
          <w:tab w:val="left" w:pos="720"/>
        </w:tabs>
        <w:ind w:left="450" w:hanging="450"/>
        <w:rPr>
          <w:rFonts w:ascii="Doulos SIL" w:hAnsi="Doulos SIL"/>
          <w:i/>
          <w:color w:val="0000FF"/>
        </w:rPr>
      </w:pPr>
      <w:r>
        <w:t>00:00</w:t>
      </w:r>
      <w:r w:rsidRPr="00CC023E">
        <w:tab/>
      </w:r>
      <w:r>
        <w:t xml:space="preserve">W: </w:t>
      </w:r>
      <w:r>
        <w:rPr>
          <w:rFonts w:ascii="Doulos SIL" w:hAnsi="Doulos SIL"/>
          <w:i/>
          <w:color w:val="008000"/>
        </w:rPr>
        <w:t>àní</w:t>
      </w:r>
      <w:r w:rsidRPr="004E1270">
        <w:rPr>
          <w:rFonts w:ascii="Doulos SIL" w:hAnsi="Doulos SIL"/>
          <w:i/>
          <w:color w:val="008000"/>
        </w:rPr>
        <w:t xml:space="preserve"> sɔ̀ɣɔ́ mà</w:t>
      </w:r>
    </w:p>
    <w:p w14:paraId="30D7B3AA" w14:textId="77777777" w:rsidR="004D6E3C" w:rsidRPr="00EB31B9" w:rsidRDefault="004D6E3C" w:rsidP="004D6E3C">
      <w:pPr>
        <w:tabs>
          <w:tab w:val="clear" w:pos="369"/>
          <w:tab w:val="left" w:pos="720"/>
        </w:tabs>
        <w:ind w:left="450" w:hanging="450"/>
      </w:pPr>
      <w:r>
        <w:tab/>
      </w:r>
      <w:r>
        <w:tab/>
        <w:t>W: Good morning [&lt; Jula]</w:t>
      </w:r>
    </w:p>
    <w:p w14:paraId="5E1456A0" w14:textId="77777777" w:rsidR="004D6E3C" w:rsidRPr="00905113" w:rsidRDefault="004D6E3C" w:rsidP="004D6E3C">
      <w:pPr>
        <w:tabs>
          <w:tab w:val="clear" w:pos="369"/>
        </w:tabs>
        <w:ind w:left="450" w:hanging="450"/>
        <w:rPr>
          <w:rFonts w:ascii="Doulos SIL" w:hAnsi="Doulos SIL"/>
          <w:i/>
          <w:color w:val="0000FF"/>
        </w:rPr>
      </w:pPr>
      <w:r w:rsidRPr="004E1270">
        <w:tab/>
      </w:r>
      <w:r>
        <w:t xml:space="preserve">B: </w:t>
      </w:r>
      <w:r w:rsidRPr="004E1270">
        <w:rPr>
          <w:rFonts w:ascii="Doulos SIL" w:hAnsi="Doulos SIL"/>
          <w:i/>
          <w:color w:val="008000"/>
        </w:rPr>
        <w:t>àm báà</w:t>
      </w:r>
    </w:p>
    <w:p w14:paraId="4D4C181C" w14:textId="77777777" w:rsidR="004D6E3C" w:rsidRDefault="004D6E3C" w:rsidP="004D6E3C">
      <w:pPr>
        <w:tabs>
          <w:tab w:val="clear" w:pos="369"/>
        </w:tabs>
        <w:ind w:left="450" w:hanging="450"/>
      </w:pPr>
      <w:r>
        <w:tab/>
        <w:t>B: [reply]</w:t>
      </w:r>
    </w:p>
    <w:p w14:paraId="7B45B7CB" w14:textId="5E7663D4" w:rsidR="004D6E3C" w:rsidRPr="004E1270" w:rsidRDefault="004D6E3C" w:rsidP="004D6E3C">
      <w:pPr>
        <w:tabs>
          <w:tab w:val="clear" w:pos="369"/>
          <w:tab w:val="left" w:pos="3690"/>
        </w:tabs>
        <w:ind w:left="450" w:hanging="450"/>
        <w:rPr>
          <w:rFonts w:ascii="Doulos SIL" w:hAnsi="Doulos SIL"/>
          <w:i/>
          <w:color w:val="0000FF"/>
        </w:rPr>
      </w:pPr>
      <w:r>
        <w:tab/>
        <w:t xml:space="preserve">W: </w:t>
      </w:r>
      <w:r w:rsidRPr="004E1270">
        <w:rPr>
          <w:rFonts w:ascii="Doulos SIL" w:hAnsi="Doulos SIL"/>
          <w:i/>
          <w:color w:val="0000FF"/>
        </w:rPr>
        <w:t>kùnù-mɛ́ʔɛ́-nà-à</w:t>
      </w:r>
      <w:r w:rsidR="00802B1F">
        <w:rPr>
          <w:rFonts w:ascii="Doulos SIL" w:hAnsi="Doulos SIL"/>
          <w:i/>
          <w:color w:val="0000FF"/>
        </w:rPr>
        <w:noBreakHyphen/>
        <w:t>ń</w:t>
      </w:r>
      <w:r>
        <w:rPr>
          <w:rFonts w:ascii="Doulos SIL" w:hAnsi="Doulos SIL"/>
          <w:i/>
          <w:color w:val="0000FF"/>
        </w:rPr>
        <w:t>=</w:t>
      </w:r>
      <w:r w:rsidRPr="00D4156A">
        <w:rPr>
          <w:rFonts w:ascii="Doulos SIL" w:hAnsi="Doulos SIL"/>
          <w:i/>
          <w:color w:val="0000FF"/>
        </w:rPr>
        <w:sym w:font="Symbol" w:char="F0C6"/>
      </w:r>
      <w:r w:rsidRPr="004E1270">
        <w:rPr>
          <w:rFonts w:ascii="Doulos SIL" w:hAnsi="Doulos SIL"/>
          <w:i/>
          <w:color w:val="0000FF"/>
        </w:rPr>
        <w:tab/>
        <w:t>dóò</w:t>
      </w:r>
    </w:p>
    <w:p w14:paraId="3CA8EDD8" w14:textId="77777777" w:rsidR="004D6E3C" w:rsidRPr="004E1270" w:rsidRDefault="004D6E3C" w:rsidP="004D6E3C">
      <w:pPr>
        <w:tabs>
          <w:tab w:val="clear" w:pos="369"/>
          <w:tab w:val="left" w:pos="3690"/>
        </w:tabs>
        <w:ind w:left="450" w:hanging="450"/>
      </w:pPr>
      <w:r w:rsidRPr="00905113">
        <w:rPr>
          <w:rFonts w:ascii="Doulos SIL" w:hAnsi="Doulos SIL"/>
          <w:i/>
          <w:color w:val="0000FF"/>
        </w:rPr>
        <w:tab/>
      </w:r>
      <w:r>
        <w:t>W: village-person-Nom-Pl=be</w:t>
      </w:r>
      <w:r>
        <w:tab/>
        <w:t>be.where?</w:t>
      </w:r>
      <w:r>
        <w:tab/>
      </w:r>
    </w:p>
    <w:p w14:paraId="37B93E21"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sidRPr="00D4156A">
        <w:rPr>
          <w:rFonts w:ascii="Doulos SIL" w:hAnsi="Doulos SIL"/>
          <w:i/>
          <w:color w:val="0000FF"/>
        </w:rPr>
        <w:t>]=</w:t>
      </w:r>
      <w:r w:rsidRPr="00D4156A">
        <w:rPr>
          <w:rFonts w:ascii="Doulos SIL" w:hAnsi="Doulos SIL"/>
          <w:i/>
          <w:color w:val="0000FF"/>
        </w:rPr>
        <w:sym w:font="Symbol" w:char="F0C6"/>
      </w:r>
      <w:r w:rsidRPr="00D4156A">
        <w:rPr>
          <w:rFonts w:ascii="Doulos SIL" w:hAnsi="Doulos SIL"/>
          <w:i/>
          <w:color w:val="0000FF"/>
        </w:rPr>
        <w:t>=ǹ</w:t>
      </w:r>
      <w:r>
        <w:rPr>
          <w:rFonts w:ascii="Doulos SIL" w:hAnsi="Doulos SIL"/>
          <w:i/>
          <w:color w:val="0000FF"/>
        </w:rPr>
        <w:tab/>
        <w:t>dè</w:t>
      </w:r>
    </w:p>
    <w:p w14:paraId="5891367A"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55E3D2E4" w14:textId="77777777" w:rsidR="004D6E3C" w:rsidRPr="004E1270" w:rsidRDefault="004D6E3C" w:rsidP="004D6E3C">
      <w:pPr>
        <w:tabs>
          <w:tab w:val="clear" w:pos="369"/>
          <w:tab w:val="left" w:pos="900"/>
          <w:tab w:val="left" w:pos="1710"/>
          <w:tab w:val="left" w:pos="2700"/>
          <w:tab w:val="left" w:pos="4050"/>
          <w:tab w:val="left" w:pos="4770"/>
        </w:tabs>
        <w:ind w:left="450" w:hanging="450"/>
        <w:rPr>
          <w:rFonts w:ascii="Doulos SIL" w:hAnsi="Doulos SIL"/>
          <w:i/>
          <w:color w:val="0000FF"/>
        </w:rPr>
      </w:pPr>
      <w:r>
        <w:tab/>
        <w:t>W:</w:t>
      </w:r>
      <w:r>
        <w:tab/>
      </w:r>
      <w:r>
        <w:rPr>
          <w:rFonts w:ascii="Doulos SIL" w:hAnsi="Doulos SIL"/>
          <w:i/>
          <w:color w:val="0000FF"/>
        </w:rPr>
        <w:t>kpɛ́</w:t>
      </w:r>
      <w:r>
        <w:rPr>
          <w:rFonts w:ascii="Doulos SIL" w:hAnsi="Doulos SIL"/>
          <w:i/>
          <w:color w:val="0000FF"/>
        </w:rPr>
        <w:tab/>
        <w:t>nīīⁿ</w:t>
      </w:r>
      <w:r>
        <w:rPr>
          <w:rFonts w:ascii="Doulos SIL" w:hAnsi="Doulos SIL"/>
          <w:i/>
          <w:color w:val="0000FF"/>
        </w:rPr>
        <w:tab/>
      </w:r>
      <w:r w:rsidRPr="009C2BEA">
        <w:rPr>
          <w:rFonts w:ascii="Doulos SIL" w:hAnsi="Doulos SIL"/>
          <w:i/>
          <w:color w:val="0000FF"/>
        </w:rPr>
        <w:t>ké</w:t>
      </w:r>
      <w:r>
        <w:rPr>
          <w:rFonts w:ascii="Doulos SIL" w:hAnsi="Doulos SIL"/>
          <w:i/>
          <w:color w:val="0000FF"/>
        </w:rPr>
        <w:t>=</w:t>
      </w:r>
      <w:r w:rsidRPr="009C2BEA">
        <w:rPr>
          <w:rFonts w:ascii="Doulos SIL" w:hAnsi="Doulos SIL"/>
          <w:i/>
          <w:color w:val="0000FF"/>
        </w:rPr>
        <w:t>ē</w:t>
      </w:r>
      <w:r>
        <w:rPr>
          <w:rFonts w:ascii="Doulos SIL" w:hAnsi="Doulos SIL"/>
          <w:i/>
          <w:color w:val="0000FF"/>
        </w:rPr>
        <w:tab/>
        <w:t>dè</w:t>
      </w:r>
    </w:p>
    <w:p w14:paraId="201E563D" w14:textId="77777777" w:rsidR="004D6E3C" w:rsidRPr="004E1270" w:rsidRDefault="004D6E3C" w:rsidP="004D6E3C">
      <w:pPr>
        <w:tabs>
          <w:tab w:val="clear" w:pos="369"/>
          <w:tab w:val="left" w:pos="900"/>
          <w:tab w:val="left" w:pos="1710"/>
          <w:tab w:val="left" w:pos="2700"/>
          <w:tab w:val="left" w:pos="4050"/>
          <w:tab w:val="left" w:pos="4770"/>
        </w:tabs>
        <w:ind w:left="450" w:hanging="450"/>
      </w:pPr>
      <w:r w:rsidRPr="00905113">
        <w:rPr>
          <w:rFonts w:ascii="Doulos SIL" w:hAnsi="Doulos SIL"/>
          <w:i/>
          <w:color w:val="0000FF"/>
        </w:rPr>
        <w:tab/>
      </w:r>
      <w:r>
        <w:t>W:</w:t>
      </w:r>
      <w:r>
        <w:tab/>
        <w:t>what?</w:t>
      </w:r>
      <w:r>
        <w:tab/>
        <w:t>2Pl</w:t>
      </w:r>
      <w:r>
        <w:tab/>
        <w:t>have=Link</w:t>
      </w:r>
      <w:r>
        <w:tab/>
        <w:t>there.Def</w:t>
      </w:r>
    </w:p>
    <w:p w14:paraId="46DF1ABB"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78115717"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4C47016B" w14:textId="09A81B50" w:rsidR="004D6E3C" w:rsidRPr="00905113" w:rsidRDefault="004D6E3C" w:rsidP="004D6E3C">
      <w:pPr>
        <w:tabs>
          <w:tab w:val="clear" w:pos="369"/>
          <w:tab w:val="left" w:pos="900"/>
          <w:tab w:val="left" w:pos="4140"/>
        </w:tabs>
        <w:ind w:left="450" w:hanging="450"/>
        <w:rPr>
          <w:rFonts w:ascii="Doulos SIL" w:hAnsi="Doulos SIL"/>
          <w:i/>
          <w:color w:val="0000FF"/>
        </w:rPr>
      </w:pPr>
      <w:r w:rsidRPr="004E1270">
        <w:tab/>
      </w:r>
      <w:r>
        <w:t>W:</w:t>
      </w:r>
      <w:r>
        <w:tab/>
      </w:r>
      <w:r w:rsidRPr="004E1270">
        <w:rPr>
          <w:rFonts w:ascii="Doulos SIL" w:hAnsi="Doulos SIL"/>
          <w:i/>
          <w:color w:val="0000FF"/>
        </w:rPr>
        <w:t>kùnù-mɛ́ʔɛ́-nà-à</w:t>
      </w:r>
      <w:r w:rsidR="00802B1F">
        <w:rPr>
          <w:rFonts w:ascii="Doulos SIL" w:hAnsi="Doulos SIL"/>
          <w:i/>
          <w:color w:val="0000FF"/>
        </w:rPr>
        <w:noBreakHyphen/>
        <w:t>ń</w:t>
      </w:r>
      <w:r>
        <w:rPr>
          <w:rFonts w:ascii="Doulos SIL" w:hAnsi="Doulos SIL"/>
          <w:i/>
          <w:color w:val="0000FF"/>
        </w:rPr>
        <w:t>=</w:t>
      </w:r>
      <w:r w:rsidRPr="00D4156A">
        <w:rPr>
          <w:rFonts w:ascii="Doulos SIL" w:hAnsi="Doulos SIL"/>
          <w:i/>
          <w:color w:val="0000FF"/>
        </w:rPr>
        <w:sym w:font="Symbol" w:char="F0C6"/>
      </w:r>
      <w:r w:rsidRPr="004E1270">
        <w:rPr>
          <w:rFonts w:ascii="Doulos SIL" w:hAnsi="Doulos SIL"/>
          <w:i/>
          <w:color w:val="0000FF"/>
        </w:rPr>
        <w:tab/>
        <w:t>dóò</w:t>
      </w:r>
    </w:p>
    <w:p w14:paraId="5B0E4DA5" w14:textId="77777777" w:rsidR="004D6E3C" w:rsidRDefault="004D6E3C" w:rsidP="004D6E3C">
      <w:pPr>
        <w:tabs>
          <w:tab w:val="clear" w:pos="369"/>
          <w:tab w:val="left" w:pos="900"/>
          <w:tab w:val="left" w:pos="4140"/>
        </w:tabs>
        <w:ind w:left="450" w:hanging="450"/>
      </w:pPr>
      <w:r>
        <w:tab/>
        <w:t>W:</w:t>
      </w:r>
      <w:r>
        <w:tab/>
        <w:t>village-person-Nom-Pl-Nom=be</w:t>
      </w:r>
      <w:r>
        <w:tab/>
        <w:t>be.where?</w:t>
      </w:r>
    </w:p>
    <w:p w14:paraId="4EC5A2BC"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0F00E070"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2FAEEFDF" w14:textId="70B8BEBD" w:rsidR="004D6E3C" w:rsidRPr="00905113" w:rsidRDefault="004D6E3C" w:rsidP="004D6E3C">
      <w:pPr>
        <w:tabs>
          <w:tab w:val="clear" w:pos="369"/>
          <w:tab w:val="left" w:pos="900"/>
          <w:tab w:val="left" w:pos="3150"/>
        </w:tabs>
        <w:ind w:left="450" w:hanging="450"/>
        <w:rPr>
          <w:rFonts w:ascii="Doulos SIL" w:hAnsi="Doulos SIL"/>
          <w:i/>
          <w:color w:val="0000FF"/>
        </w:rPr>
      </w:pPr>
      <w:r w:rsidRPr="004E1270">
        <w:tab/>
      </w:r>
      <w:r>
        <w:t>W:</w:t>
      </w:r>
      <w:r>
        <w:tab/>
      </w:r>
      <w:r>
        <w:rPr>
          <w:rFonts w:ascii="Doulos SIL" w:hAnsi="Doulos SIL"/>
          <w:i/>
          <w:color w:val="0000FF"/>
        </w:rPr>
        <w:t>dí-rá-à</w:t>
      </w:r>
      <w:r w:rsidR="00802B1F">
        <w:rPr>
          <w:rFonts w:ascii="Doulos SIL" w:hAnsi="Doulos SIL"/>
          <w:i/>
          <w:color w:val="0000FF"/>
        </w:rPr>
        <w:noBreakHyphen/>
        <w:t>ń</w:t>
      </w:r>
      <w:r>
        <w:rPr>
          <w:rFonts w:ascii="Doulos SIL" w:hAnsi="Doulos SIL"/>
          <w:i/>
          <w:color w:val="0000FF"/>
        </w:rPr>
        <w:t>=</w:t>
      </w:r>
      <w:r>
        <w:rPr>
          <w:rFonts w:ascii="Doulos SIL" w:hAnsi="Doulos SIL"/>
          <w:i/>
          <w:color w:val="0000FF"/>
        </w:rPr>
        <w:sym w:font="Symbol" w:char="F0C6"/>
      </w:r>
      <w:r w:rsidRPr="004E1270">
        <w:rPr>
          <w:rFonts w:ascii="Doulos SIL" w:hAnsi="Doulos SIL"/>
          <w:i/>
          <w:color w:val="0000FF"/>
        </w:rPr>
        <w:tab/>
        <w:t>dóò</w:t>
      </w:r>
    </w:p>
    <w:p w14:paraId="653506EA" w14:textId="77777777" w:rsidR="004D6E3C" w:rsidRDefault="004D6E3C" w:rsidP="004D6E3C">
      <w:pPr>
        <w:tabs>
          <w:tab w:val="clear" w:pos="369"/>
          <w:tab w:val="left" w:pos="900"/>
          <w:tab w:val="left" w:pos="3150"/>
        </w:tabs>
        <w:ind w:left="450" w:hanging="450"/>
      </w:pPr>
      <w:r>
        <w:tab/>
        <w:t>W:</w:t>
      </w:r>
      <w:r>
        <w:tab/>
        <w:t>child-Nom-Pl-Nom=be</w:t>
      </w:r>
      <w:r>
        <w:tab/>
        <w:t>be.where?</w:t>
      </w:r>
    </w:p>
    <w:p w14:paraId="3E573518"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329CBDC0"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42283508" w14:textId="3E09DD93" w:rsidR="004D6E3C" w:rsidRPr="00905113" w:rsidRDefault="004D6E3C" w:rsidP="004D6E3C">
      <w:pPr>
        <w:tabs>
          <w:tab w:val="clear" w:pos="369"/>
          <w:tab w:val="left" w:pos="900"/>
          <w:tab w:val="left" w:pos="3510"/>
        </w:tabs>
        <w:ind w:left="450" w:hanging="450"/>
        <w:rPr>
          <w:rFonts w:ascii="Doulos SIL" w:hAnsi="Doulos SIL"/>
          <w:i/>
          <w:color w:val="0000FF"/>
        </w:rPr>
      </w:pPr>
      <w:r w:rsidRPr="004E1270">
        <w:tab/>
      </w:r>
      <w:r>
        <w:t>W:</w:t>
      </w:r>
      <w:r>
        <w:tab/>
      </w:r>
      <w:r>
        <w:rPr>
          <w:rFonts w:ascii="Doulos SIL" w:hAnsi="Doulos SIL"/>
          <w:i/>
          <w:color w:val="0000FF"/>
        </w:rPr>
        <w:t>ɲáā</w:t>
      </w:r>
      <w:r w:rsidRPr="004E1270">
        <w:rPr>
          <w:rFonts w:ascii="Doulos SIL" w:hAnsi="Doulos SIL"/>
          <w:i/>
          <w:color w:val="0000FF"/>
        </w:rPr>
        <w:t>-nà-à</w:t>
      </w:r>
      <w:r w:rsidR="00802B1F">
        <w:rPr>
          <w:rFonts w:ascii="Doulos SIL" w:hAnsi="Doulos SIL"/>
          <w:i/>
          <w:color w:val="0000FF"/>
        </w:rPr>
        <w:noBreakHyphen/>
        <w:t>ń</w:t>
      </w:r>
      <w:r>
        <w:rPr>
          <w:rFonts w:ascii="Doulos SIL" w:hAnsi="Doulos SIL"/>
          <w:i/>
          <w:color w:val="0000FF"/>
        </w:rPr>
        <w:t>=</w:t>
      </w:r>
      <w:r>
        <w:rPr>
          <w:rFonts w:ascii="Doulos SIL" w:hAnsi="Doulos SIL"/>
          <w:i/>
          <w:color w:val="0000FF"/>
        </w:rPr>
        <w:sym w:font="Symbol" w:char="F0C6"/>
      </w:r>
      <w:r w:rsidRPr="004E1270">
        <w:rPr>
          <w:rFonts w:ascii="Doulos SIL" w:hAnsi="Doulos SIL"/>
          <w:i/>
          <w:color w:val="0000FF"/>
        </w:rPr>
        <w:tab/>
        <w:t>dóò</w:t>
      </w:r>
    </w:p>
    <w:p w14:paraId="1B875C49" w14:textId="77777777" w:rsidR="004D6E3C" w:rsidRDefault="004D6E3C" w:rsidP="004D6E3C">
      <w:pPr>
        <w:tabs>
          <w:tab w:val="clear" w:pos="369"/>
          <w:tab w:val="left" w:pos="900"/>
          <w:tab w:val="left" w:pos="3510"/>
        </w:tabs>
        <w:ind w:left="450" w:hanging="450"/>
      </w:pPr>
      <w:r>
        <w:tab/>
        <w:t>W:</w:t>
      </w:r>
      <w:r>
        <w:tab/>
        <w:t>woman-Nom-Pl-Nom=be</w:t>
      </w:r>
      <w:r>
        <w:tab/>
        <w:t>be.where?</w:t>
      </w:r>
    </w:p>
    <w:p w14:paraId="32EC10F8"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2553D9A1"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1CD0BFAB" w14:textId="030435BD" w:rsidR="004D6E3C" w:rsidRPr="00905113" w:rsidRDefault="004D6E3C" w:rsidP="004D6E3C">
      <w:pPr>
        <w:tabs>
          <w:tab w:val="clear" w:pos="369"/>
          <w:tab w:val="left" w:pos="900"/>
          <w:tab w:val="left" w:pos="3420"/>
        </w:tabs>
        <w:ind w:left="450" w:hanging="450"/>
        <w:rPr>
          <w:rFonts w:ascii="Doulos SIL" w:hAnsi="Doulos SIL"/>
          <w:i/>
          <w:color w:val="0000FF"/>
        </w:rPr>
      </w:pPr>
      <w:r w:rsidRPr="004E1270">
        <w:tab/>
      </w:r>
      <w:r>
        <w:t>W:</w:t>
      </w:r>
      <w:r>
        <w:tab/>
      </w:r>
      <w:r>
        <w:rPr>
          <w:rFonts w:ascii="Doulos SIL" w:hAnsi="Doulos SIL"/>
          <w:i/>
          <w:color w:val="0000FF"/>
        </w:rPr>
        <w:t>dí-rá-à</w:t>
      </w:r>
      <w:r w:rsidR="00802B1F">
        <w:rPr>
          <w:rFonts w:ascii="Doulos SIL" w:hAnsi="Doulos SIL"/>
          <w:i/>
          <w:color w:val="0000FF"/>
        </w:rPr>
        <w:noBreakHyphen/>
        <w:t>ń</w:t>
      </w:r>
      <w:r>
        <w:rPr>
          <w:rFonts w:ascii="Doulos SIL" w:hAnsi="Doulos SIL"/>
          <w:i/>
          <w:color w:val="0000FF"/>
        </w:rPr>
        <w:t>=</w:t>
      </w:r>
      <w:r>
        <w:rPr>
          <w:rFonts w:ascii="Doulos SIL" w:hAnsi="Doulos SIL"/>
          <w:i/>
          <w:color w:val="0000FF"/>
        </w:rPr>
        <w:sym w:font="Symbol" w:char="F0C6"/>
      </w:r>
      <w:r w:rsidRPr="004E1270">
        <w:rPr>
          <w:rFonts w:ascii="Doulos SIL" w:hAnsi="Doulos SIL"/>
          <w:i/>
          <w:color w:val="0000FF"/>
        </w:rPr>
        <w:tab/>
        <w:t>dóò</w:t>
      </w:r>
    </w:p>
    <w:p w14:paraId="0F55D638" w14:textId="77777777" w:rsidR="004D6E3C" w:rsidRDefault="004D6E3C" w:rsidP="004D6E3C">
      <w:pPr>
        <w:tabs>
          <w:tab w:val="clear" w:pos="369"/>
          <w:tab w:val="left" w:pos="900"/>
          <w:tab w:val="left" w:pos="3420"/>
        </w:tabs>
        <w:ind w:left="450" w:hanging="450"/>
      </w:pPr>
      <w:r>
        <w:tab/>
        <w:t>W:</w:t>
      </w:r>
      <w:r>
        <w:tab/>
        <w:t>child-Nom-Pl-Nom=be</w:t>
      </w:r>
      <w:r>
        <w:tab/>
        <w:t>be.where?</w:t>
      </w:r>
    </w:p>
    <w:p w14:paraId="6B07E6AD" w14:textId="77777777" w:rsidR="004D6E3C" w:rsidRPr="00905113" w:rsidRDefault="004D6E3C" w:rsidP="004D6E3C">
      <w:pPr>
        <w:tabs>
          <w:tab w:val="clear" w:pos="369"/>
          <w:tab w:val="left" w:pos="810"/>
          <w:tab w:val="left" w:pos="1980"/>
          <w:tab w:val="left" w:pos="3510"/>
          <w:tab w:val="left" w:pos="4050"/>
        </w:tabs>
        <w:ind w:left="450" w:hanging="450"/>
        <w:rPr>
          <w:rFonts w:ascii="Doulos SIL" w:hAnsi="Doulos SIL"/>
          <w:i/>
          <w:color w:val="0000FF"/>
        </w:rPr>
      </w:pPr>
      <w:r w:rsidRPr="004E1270">
        <w:tab/>
      </w:r>
      <w:r>
        <w:t>B:</w:t>
      </w:r>
      <w:r>
        <w:tab/>
      </w:r>
      <w:r>
        <w:rPr>
          <w:rFonts w:ascii="Doulos SIL" w:hAnsi="Doulos SIL"/>
          <w:i/>
          <w:color w:val="0000FF"/>
        </w:rPr>
        <w:t>[ààⁿ</w:t>
      </w:r>
      <w:r>
        <w:rPr>
          <w:rFonts w:ascii="Doulos SIL" w:hAnsi="Doulos SIL"/>
          <w:i/>
          <w:color w:val="0000FF"/>
        </w:rPr>
        <w:tab/>
        <w:t>búʔú]=</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29296DDD" w14:textId="77777777" w:rsidR="004D6E3C" w:rsidRDefault="004D6E3C" w:rsidP="004D6E3C">
      <w:pPr>
        <w:tabs>
          <w:tab w:val="clear" w:pos="369"/>
          <w:tab w:val="left" w:pos="810"/>
          <w:tab w:val="left" w:pos="1980"/>
          <w:tab w:val="left" w:pos="3510"/>
          <w:tab w:val="left" w:pos="4050"/>
        </w:tabs>
        <w:ind w:left="450" w:hanging="450"/>
      </w:pPr>
      <w:r>
        <w:tab/>
        <w:t>B:</w:t>
      </w:r>
      <w:r>
        <w:tab/>
        <w:t>[3PlHum</w:t>
      </w:r>
      <w:r>
        <w:tab/>
        <w:t>all]=be=Link</w:t>
      </w:r>
      <w:r>
        <w:tab/>
        <w:t>there.Def</w:t>
      </w:r>
    </w:p>
    <w:p w14:paraId="35688A3B" w14:textId="77777777" w:rsidR="004D6E3C" w:rsidRDefault="004D6E3C" w:rsidP="004D6E3C">
      <w:pPr>
        <w:tabs>
          <w:tab w:val="clear" w:pos="369"/>
          <w:tab w:val="left" w:pos="720"/>
        </w:tabs>
        <w:ind w:left="450" w:hanging="450"/>
      </w:pPr>
      <w:r>
        <w:tab/>
      </w:r>
      <w:r>
        <w:tab/>
        <w:t>W: ‘Good morning.’</w:t>
      </w:r>
    </w:p>
    <w:p w14:paraId="068BD633" w14:textId="77777777" w:rsidR="004D6E3C" w:rsidRDefault="004D6E3C" w:rsidP="004D6E3C">
      <w:pPr>
        <w:tabs>
          <w:tab w:val="clear" w:pos="369"/>
          <w:tab w:val="left" w:pos="720"/>
        </w:tabs>
        <w:ind w:left="450" w:hanging="450"/>
      </w:pPr>
      <w:r>
        <w:tab/>
      </w:r>
      <w:r>
        <w:tab/>
        <w:t>B: [reply]</w:t>
      </w:r>
    </w:p>
    <w:p w14:paraId="3DA5110F" w14:textId="77777777" w:rsidR="004D6E3C" w:rsidRDefault="004D6E3C" w:rsidP="004D6E3C">
      <w:pPr>
        <w:tabs>
          <w:tab w:val="clear" w:pos="369"/>
          <w:tab w:val="left" w:pos="720"/>
        </w:tabs>
        <w:ind w:left="450" w:hanging="450"/>
      </w:pPr>
      <w:r>
        <w:tab/>
      </w:r>
      <w:r>
        <w:tab/>
        <w:t>W: ‘Where are the people of the village (=family)?’</w:t>
      </w:r>
    </w:p>
    <w:p w14:paraId="008C3E93" w14:textId="77777777" w:rsidR="004D6E3C" w:rsidRDefault="004D6E3C" w:rsidP="004D6E3C">
      <w:pPr>
        <w:tabs>
          <w:tab w:val="clear" w:pos="369"/>
          <w:tab w:val="left" w:pos="720"/>
        </w:tabs>
        <w:ind w:left="450" w:hanging="450"/>
      </w:pPr>
      <w:r>
        <w:tab/>
      </w:r>
      <w:r>
        <w:tab/>
        <w:t>B: ‘They are all there.’</w:t>
      </w:r>
    </w:p>
    <w:p w14:paraId="1F4943E1" w14:textId="77777777" w:rsidR="004D6E3C" w:rsidRDefault="004D6E3C" w:rsidP="004D6E3C">
      <w:pPr>
        <w:tabs>
          <w:tab w:val="clear" w:pos="369"/>
          <w:tab w:val="left" w:pos="720"/>
        </w:tabs>
        <w:ind w:left="450" w:hanging="450"/>
      </w:pPr>
      <w:r>
        <w:tab/>
      </w:r>
      <w:r>
        <w:tab/>
        <w:t>W: ‘What (trouble) has (=has afflicted) you-Pl there?’</w:t>
      </w:r>
    </w:p>
    <w:p w14:paraId="58BDC43D" w14:textId="77777777" w:rsidR="004D6E3C" w:rsidRDefault="004D6E3C" w:rsidP="004D6E3C">
      <w:pPr>
        <w:tabs>
          <w:tab w:val="clear" w:pos="369"/>
          <w:tab w:val="left" w:pos="720"/>
        </w:tabs>
        <w:ind w:left="450" w:hanging="450"/>
      </w:pPr>
      <w:r>
        <w:tab/>
      </w:r>
      <w:r>
        <w:tab/>
        <w:t>B: ‘They are all there.’</w:t>
      </w:r>
    </w:p>
    <w:p w14:paraId="031E31AB" w14:textId="77777777" w:rsidR="004D6E3C" w:rsidRDefault="004D6E3C" w:rsidP="004D6E3C">
      <w:pPr>
        <w:tabs>
          <w:tab w:val="clear" w:pos="369"/>
          <w:tab w:val="left" w:pos="720"/>
        </w:tabs>
        <w:ind w:left="450" w:hanging="450"/>
      </w:pPr>
      <w:r>
        <w:tab/>
      </w:r>
      <w:r>
        <w:tab/>
        <w:t>W: ‘Where are the children?’</w:t>
      </w:r>
    </w:p>
    <w:p w14:paraId="38640C4B" w14:textId="77777777" w:rsidR="004D6E3C" w:rsidRDefault="004D6E3C" w:rsidP="004D6E3C">
      <w:pPr>
        <w:tabs>
          <w:tab w:val="clear" w:pos="369"/>
          <w:tab w:val="left" w:pos="720"/>
        </w:tabs>
        <w:ind w:left="450" w:hanging="450"/>
      </w:pPr>
      <w:r>
        <w:tab/>
      </w:r>
      <w:r>
        <w:tab/>
        <w:t>B: ‘They are all there.’</w:t>
      </w:r>
    </w:p>
    <w:p w14:paraId="7138624D" w14:textId="77777777" w:rsidR="004D6E3C" w:rsidRDefault="004D6E3C" w:rsidP="004D6E3C">
      <w:pPr>
        <w:tabs>
          <w:tab w:val="clear" w:pos="369"/>
          <w:tab w:val="left" w:pos="720"/>
        </w:tabs>
        <w:ind w:left="450" w:hanging="450"/>
      </w:pPr>
      <w:r>
        <w:tab/>
      </w:r>
      <w:r>
        <w:tab/>
        <w:t>W: ‘Where are the women?’</w:t>
      </w:r>
    </w:p>
    <w:p w14:paraId="1B2018A3" w14:textId="77777777" w:rsidR="004D6E3C" w:rsidRDefault="004D6E3C" w:rsidP="004D6E3C">
      <w:pPr>
        <w:tabs>
          <w:tab w:val="clear" w:pos="369"/>
          <w:tab w:val="left" w:pos="720"/>
        </w:tabs>
        <w:ind w:left="450" w:hanging="450"/>
      </w:pPr>
      <w:r>
        <w:tab/>
      </w:r>
      <w:r>
        <w:tab/>
        <w:t>B: ‘They are all there.’</w:t>
      </w:r>
    </w:p>
    <w:p w14:paraId="395DF803" w14:textId="77777777" w:rsidR="004D6E3C" w:rsidRDefault="004D6E3C" w:rsidP="004D6E3C">
      <w:pPr>
        <w:tabs>
          <w:tab w:val="clear" w:pos="369"/>
          <w:tab w:val="left" w:pos="720"/>
        </w:tabs>
        <w:ind w:left="450" w:hanging="450"/>
      </w:pPr>
      <w:r>
        <w:tab/>
      </w:r>
      <w:r>
        <w:tab/>
        <w:t>W: ‘Where are the children?’</w:t>
      </w:r>
    </w:p>
    <w:p w14:paraId="650059EA" w14:textId="77777777" w:rsidR="004D6E3C" w:rsidRDefault="004D6E3C" w:rsidP="004D6E3C">
      <w:pPr>
        <w:tabs>
          <w:tab w:val="clear" w:pos="369"/>
          <w:tab w:val="left" w:pos="720"/>
        </w:tabs>
        <w:ind w:left="450" w:hanging="450"/>
      </w:pPr>
      <w:r>
        <w:lastRenderedPageBreak/>
        <w:tab/>
      </w:r>
      <w:r>
        <w:tab/>
        <w:t>B: ‘They are all there.’</w:t>
      </w:r>
    </w:p>
    <w:p w14:paraId="59864324" w14:textId="5E179730"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the opening greetings are in Jula (green);</w:t>
      </w:r>
      <w:r w:rsidRPr="009C2BEA">
        <w:rPr>
          <w:rFonts w:ascii="Doulos SIL" w:hAnsi="Doulos SIL"/>
          <w:i/>
          <w:color w:val="0000FF"/>
        </w:rPr>
        <w:t xml:space="preserve"> </w:t>
      </w:r>
      <w:r>
        <w:rPr>
          <w:rFonts w:ascii="Doulos SIL" w:hAnsi="Doulos SIL"/>
          <w:i/>
          <w:color w:val="0000FF"/>
        </w:rPr>
        <w:t xml:space="preserve">kpɛ́ nīīⁿ </w:t>
      </w:r>
      <w:r w:rsidRPr="009C2BEA">
        <w:rPr>
          <w:rFonts w:ascii="Doulos SIL" w:hAnsi="Doulos SIL"/>
          <w:i/>
          <w:color w:val="0000FF"/>
        </w:rPr>
        <w:t>kéē</w:t>
      </w:r>
      <w:r>
        <w:rPr>
          <w:rFonts w:ascii="Doulos SIL" w:hAnsi="Doulos SIL"/>
          <w:i/>
          <w:color w:val="0000FF"/>
        </w:rPr>
        <w:t xml:space="preserve"> dè</w:t>
      </w:r>
      <w:r>
        <w:rPr>
          <w:i/>
        </w:rPr>
        <w:t xml:space="preserve"> contains 2Pl </w:t>
      </w:r>
      <w:r w:rsidRPr="003A75DD">
        <w:rPr>
          <w:rFonts w:ascii="Doulos SIL" w:hAnsi="Doulos SIL"/>
          <w:i/>
          <w:color w:val="0000FF"/>
        </w:rPr>
        <w:t>ēēⁿ</w:t>
      </w:r>
      <w:r>
        <w:rPr>
          <w:i/>
        </w:rPr>
        <w:t xml:space="preserve"> with unusual nasal onset (cf. third-person objects with initial </w:t>
      </w:r>
      <w:r w:rsidRPr="00F30AF3">
        <w:rPr>
          <w:rFonts w:ascii="Doulos SIL" w:hAnsi="Doulos SIL"/>
          <w:i/>
          <w:color w:val="0000FF"/>
        </w:rPr>
        <w:t>n</w:t>
      </w:r>
      <w:r w:rsidR="00F30AF3">
        <w:rPr>
          <w:i/>
        </w:rPr>
        <w:t>);</w:t>
      </w:r>
      <w:r>
        <w:rPr>
          <w:i/>
        </w:rPr>
        <w:t xml:space="preserve"> </w:t>
      </w:r>
      <w:r w:rsidRPr="003A75DD">
        <w:rPr>
          <w:rFonts w:ascii="Doulos SIL" w:hAnsi="Doulos SIL"/>
          <w:i/>
          <w:color w:val="0000FF"/>
        </w:rPr>
        <w:t>ká</w:t>
      </w:r>
      <w:r>
        <w:rPr>
          <w:i/>
        </w:rPr>
        <w:t xml:space="preserve"> ‘have’ modified to </w:t>
      </w:r>
      <w:r w:rsidRPr="003A75DD">
        <w:rPr>
          <w:rFonts w:ascii="Doulos SIL" w:hAnsi="Doulos SIL"/>
          <w:i/>
          <w:color w:val="0000FF"/>
        </w:rPr>
        <w:t>ké=ē</w:t>
      </w:r>
      <w:r>
        <w:rPr>
          <w:i/>
        </w:rPr>
        <w:t xml:space="preserve"> before </w:t>
      </w:r>
      <w:r w:rsidRPr="00F30AF3">
        <w:rPr>
          <w:rFonts w:ascii="Doulos SIL" w:hAnsi="Doulos SIL"/>
          <w:i/>
          <w:color w:val="0000FF"/>
        </w:rPr>
        <w:t>dè</w:t>
      </w:r>
      <w:r>
        <w:rPr>
          <w:i/>
        </w:rPr>
        <w:t xml:space="preserve"> ‘there’]</w:t>
      </w:r>
    </w:p>
    <w:p w14:paraId="0ECAB3D1" w14:textId="77777777" w:rsidR="004D6E3C" w:rsidRDefault="004D6E3C" w:rsidP="004D6E3C"/>
    <w:p w14:paraId="11611672" w14:textId="77777777" w:rsidR="004D6E3C" w:rsidRPr="00C80C33" w:rsidRDefault="004D6E3C" w:rsidP="004D6E3C">
      <w:pPr>
        <w:tabs>
          <w:tab w:val="clear" w:pos="369"/>
          <w:tab w:val="left" w:pos="720"/>
          <w:tab w:val="left" w:pos="1080"/>
          <w:tab w:val="left" w:pos="2880"/>
        </w:tabs>
        <w:ind w:left="450" w:hanging="450"/>
        <w:rPr>
          <w:rFonts w:ascii="Doulos SIL" w:hAnsi="Doulos SIL"/>
          <w:i/>
          <w:color w:val="0000FF"/>
        </w:rPr>
      </w:pPr>
      <w:r>
        <w:t>00:12</w:t>
      </w:r>
      <w:r>
        <w:tab/>
        <w:t>B:</w:t>
      </w:r>
      <w:r>
        <w:tab/>
      </w:r>
      <w:r w:rsidRPr="00C80C33">
        <w:rPr>
          <w:rFonts w:ascii="Doulos SIL" w:hAnsi="Doulos SIL"/>
          <w:i/>
          <w:color w:val="0000FF"/>
        </w:rPr>
        <w:t>kpɛ́</w:t>
      </w:r>
      <w:r>
        <w:rPr>
          <w:rFonts w:ascii="Doulos SIL" w:hAnsi="Doulos SIL"/>
          <w:i/>
          <w:color w:val="0000FF"/>
        </w:rPr>
        <w:t>=</w:t>
      </w:r>
      <w:r>
        <w:rPr>
          <w:rFonts w:ascii="Doulos SIL" w:hAnsi="Doulos SIL"/>
          <w:i/>
          <w:color w:val="0000FF"/>
        </w:rPr>
        <w:sym w:font="Symbol" w:char="F0C6"/>
      </w:r>
      <w:r>
        <w:rPr>
          <w:rFonts w:ascii="Doulos SIL" w:hAnsi="Doulos SIL"/>
          <w:i/>
          <w:color w:val="0000FF"/>
        </w:rPr>
        <w:t>=ǹ</w:t>
      </w:r>
      <w:r w:rsidRPr="00C80C33">
        <w:rPr>
          <w:rFonts w:ascii="Doulos SIL" w:hAnsi="Doulos SIL"/>
          <w:i/>
          <w:color w:val="0000FF"/>
        </w:rPr>
        <w:tab/>
        <w:t>dè</w:t>
      </w:r>
    </w:p>
    <w:p w14:paraId="54A6CBC2" w14:textId="77777777" w:rsidR="004D6E3C" w:rsidRDefault="004D6E3C" w:rsidP="004D6E3C">
      <w:pPr>
        <w:tabs>
          <w:tab w:val="clear" w:pos="369"/>
          <w:tab w:val="left" w:pos="720"/>
          <w:tab w:val="left" w:pos="1080"/>
          <w:tab w:val="left" w:pos="2880"/>
        </w:tabs>
        <w:ind w:left="450" w:hanging="450"/>
      </w:pPr>
      <w:r>
        <w:tab/>
      </w:r>
      <w:r>
        <w:tab/>
        <w:t>B:</w:t>
      </w:r>
      <w:r>
        <w:tab/>
        <w:t>what?=be=Link</w:t>
      </w:r>
      <w:r>
        <w:tab/>
        <w:t>there.Def</w:t>
      </w:r>
    </w:p>
    <w:p w14:paraId="1DE3C219" w14:textId="77777777" w:rsidR="004D6E3C" w:rsidRPr="00C80C33" w:rsidRDefault="004D6E3C" w:rsidP="004D6E3C">
      <w:pPr>
        <w:tabs>
          <w:tab w:val="clear" w:pos="369"/>
          <w:tab w:val="left" w:pos="900"/>
          <w:tab w:val="left" w:pos="1080"/>
          <w:tab w:val="left" w:pos="1980"/>
          <w:tab w:val="left" w:pos="2880"/>
        </w:tabs>
        <w:ind w:left="450" w:hanging="450"/>
        <w:rPr>
          <w:rFonts w:ascii="Doulos SIL" w:hAnsi="Doulos SIL"/>
          <w:i/>
          <w:color w:val="0000FF"/>
        </w:rPr>
      </w:pPr>
      <w:r>
        <w:tab/>
        <w:t>W:</w:t>
      </w:r>
      <w:r>
        <w:tab/>
      </w:r>
      <w:r w:rsidRPr="00C80C33">
        <w:rPr>
          <w:rFonts w:ascii="Doulos SIL" w:hAnsi="Doulos SIL"/>
          <w:i/>
          <w:color w:val="0000FF"/>
        </w:rPr>
        <w:t>sínī=nēʔ</w:t>
      </w:r>
    </w:p>
    <w:p w14:paraId="4599ECC8" w14:textId="77777777" w:rsidR="004D6E3C" w:rsidRPr="006022C2" w:rsidRDefault="004D6E3C" w:rsidP="004D6E3C">
      <w:pPr>
        <w:tabs>
          <w:tab w:val="clear" w:pos="369"/>
          <w:tab w:val="left" w:pos="900"/>
          <w:tab w:val="left" w:pos="1080"/>
          <w:tab w:val="left" w:pos="1980"/>
          <w:tab w:val="left" w:pos="2880"/>
        </w:tabs>
        <w:ind w:left="450" w:hanging="450"/>
      </w:pPr>
      <w:r>
        <w:tab/>
        <w:t>W:</w:t>
      </w:r>
      <w:r>
        <w:tab/>
      </w:r>
      <w:r w:rsidRPr="000D4687">
        <w:t>anything=</w:t>
      </w:r>
      <w:r>
        <w:t>Neg</w:t>
      </w:r>
    </w:p>
    <w:p w14:paraId="3D1D9B3C" w14:textId="77777777" w:rsidR="004D6E3C" w:rsidRPr="00905113" w:rsidRDefault="004D6E3C" w:rsidP="004D6E3C">
      <w:pPr>
        <w:tabs>
          <w:tab w:val="clear" w:pos="369"/>
          <w:tab w:val="left" w:pos="900"/>
          <w:tab w:val="left" w:pos="1620"/>
          <w:tab w:val="left" w:pos="2340"/>
          <w:tab w:val="left" w:pos="3240"/>
          <w:tab w:val="left" w:pos="3870"/>
        </w:tabs>
        <w:ind w:left="450" w:hanging="450"/>
        <w:rPr>
          <w:rFonts w:ascii="Doulos SIL" w:hAnsi="Doulos SIL"/>
          <w:i/>
          <w:color w:val="0000FF"/>
        </w:rPr>
      </w:pPr>
      <w:r w:rsidRPr="00CC023E">
        <w:tab/>
      </w:r>
      <w:r>
        <w:t>B:</w:t>
      </w:r>
      <w:r>
        <w:tab/>
      </w:r>
      <w:r>
        <w:rPr>
          <w:rFonts w:ascii="Doulos SIL" w:hAnsi="Doulos SIL"/>
          <w:i/>
          <w:color w:val="0000FF"/>
        </w:rPr>
        <w:t>[kìdà</w:t>
      </w:r>
      <w:r>
        <w:rPr>
          <w:rFonts w:ascii="Doulos SIL" w:hAnsi="Doulos SIL"/>
          <w:i/>
          <w:color w:val="0000FF"/>
        </w:rPr>
        <w:tab/>
        <w:t>gbɔ́]</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dóò</w:t>
      </w:r>
    </w:p>
    <w:p w14:paraId="33D919D3" w14:textId="77777777" w:rsidR="004D6E3C" w:rsidRPr="00EB31B9" w:rsidRDefault="004D6E3C" w:rsidP="004D6E3C">
      <w:pPr>
        <w:tabs>
          <w:tab w:val="clear" w:pos="369"/>
          <w:tab w:val="left" w:pos="900"/>
          <w:tab w:val="left" w:pos="1620"/>
          <w:tab w:val="left" w:pos="2340"/>
          <w:tab w:val="left" w:pos="3240"/>
          <w:tab w:val="left" w:pos="3870"/>
        </w:tabs>
        <w:ind w:left="450" w:hanging="450"/>
      </w:pPr>
      <w:r>
        <w:tab/>
        <w:t>B:</w:t>
      </w:r>
      <w:r>
        <w:tab/>
        <w:t>[</w:t>
      </w:r>
      <w:r w:rsidRPr="003B2F7E">
        <w:t>old.man</w:t>
      </w:r>
      <w:r>
        <w:t>]</w:t>
      </w:r>
      <w:r>
        <w:tab/>
      </w:r>
      <w:r w:rsidRPr="003B2F7E">
        <w:t>=be</w:t>
      </w:r>
      <w:r>
        <w:tab/>
        <w:t>be.where?</w:t>
      </w:r>
    </w:p>
    <w:p w14:paraId="2AC08301" w14:textId="77777777" w:rsidR="004D6E3C" w:rsidRPr="00905113" w:rsidRDefault="004D6E3C" w:rsidP="004D6E3C">
      <w:pPr>
        <w:tabs>
          <w:tab w:val="clear" w:pos="369"/>
          <w:tab w:val="left" w:pos="900"/>
          <w:tab w:val="left" w:pos="270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366E7E8D" w14:textId="77777777" w:rsidR="004D6E3C" w:rsidRPr="00EB31B9" w:rsidRDefault="004D6E3C" w:rsidP="004D6E3C">
      <w:pPr>
        <w:tabs>
          <w:tab w:val="clear" w:pos="369"/>
          <w:tab w:val="left" w:pos="900"/>
          <w:tab w:val="left" w:pos="2700"/>
        </w:tabs>
        <w:ind w:left="450" w:hanging="450"/>
      </w:pPr>
      <w:r>
        <w:tab/>
        <w:t>W:</w:t>
      </w:r>
      <w:r>
        <w:tab/>
        <w:t>3Sg=be=Link</w:t>
      </w:r>
      <w:r>
        <w:tab/>
        <w:t>there.Def</w:t>
      </w:r>
    </w:p>
    <w:p w14:paraId="47F9C21C" w14:textId="77777777" w:rsidR="004D6E3C" w:rsidRPr="00905113" w:rsidRDefault="004D6E3C" w:rsidP="004D6E3C">
      <w:pPr>
        <w:tabs>
          <w:tab w:val="clear" w:pos="369"/>
          <w:tab w:val="left" w:pos="900"/>
          <w:tab w:val="left" w:pos="2070"/>
          <w:tab w:val="left" w:pos="3060"/>
        </w:tabs>
        <w:ind w:left="450" w:hanging="450"/>
        <w:rPr>
          <w:rFonts w:ascii="Doulos SIL" w:hAnsi="Doulos SIL"/>
          <w:i/>
          <w:color w:val="0000FF"/>
        </w:rPr>
      </w:pPr>
      <w:r w:rsidRPr="00905113">
        <w:rPr>
          <w:rFonts w:ascii="Doulos SIL" w:hAnsi="Doulos SIL"/>
          <w:i/>
          <w:color w:val="0000FF"/>
        </w:rPr>
        <w:tab/>
      </w:r>
      <w:r>
        <w:t>B:</w:t>
      </w:r>
      <w:r>
        <w:tab/>
      </w:r>
      <w:r w:rsidRPr="003B2F7E">
        <w:rPr>
          <w:rFonts w:ascii="Doulos SIL" w:hAnsi="Doulos SIL"/>
          <w:i/>
          <w:color w:val="0000FF"/>
        </w:rPr>
        <w:t>[ɲàà</w:t>
      </w:r>
      <w:r>
        <w:rPr>
          <w:rFonts w:ascii="Doulos SIL" w:hAnsi="Doulos SIL"/>
          <w:i/>
          <w:color w:val="0000FF"/>
        </w:rPr>
        <w:tab/>
        <w:t>kúdɔ̄]</w:t>
      </w:r>
      <w:r>
        <w:rPr>
          <w:rFonts w:ascii="Doulos SIL" w:hAnsi="Doulos SIL"/>
          <w:i/>
          <w:color w:val="0000FF"/>
        </w:rPr>
        <w:tab/>
        <w:t>bùʔù-ń</w:t>
      </w:r>
    </w:p>
    <w:p w14:paraId="539892AC" w14:textId="77777777" w:rsidR="004D6E3C" w:rsidRPr="00EB31B9" w:rsidRDefault="004D6E3C" w:rsidP="004D6E3C">
      <w:pPr>
        <w:tabs>
          <w:tab w:val="clear" w:pos="369"/>
          <w:tab w:val="left" w:pos="900"/>
          <w:tab w:val="left" w:pos="2070"/>
          <w:tab w:val="left" w:pos="3060"/>
        </w:tabs>
        <w:ind w:left="450" w:hanging="450"/>
      </w:pPr>
      <w:r>
        <w:tab/>
      </w:r>
      <w:r w:rsidRPr="00D4156A">
        <w:t>B:</w:t>
      </w:r>
      <w:r w:rsidRPr="00D4156A">
        <w:tab/>
      </w:r>
      <w:r>
        <w:t>[woman</w:t>
      </w:r>
      <w:r>
        <w:tab/>
      </w:r>
      <w:r w:rsidRPr="00D4156A">
        <w:t>old</w:t>
      </w:r>
      <w:r>
        <w:t>]</w:t>
      </w:r>
      <w:r w:rsidRPr="00D4156A">
        <w:tab/>
        <w:t>all-Pl</w:t>
      </w:r>
    </w:p>
    <w:p w14:paraId="1F3FBCE8" w14:textId="77777777" w:rsidR="004D6E3C" w:rsidRPr="00905113" w:rsidRDefault="004D6E3C" w:rsidP="004D6E3C">
      <w:pPr>
        <w:tabs>
          <w:tab w:val="clear" w:pos="369"/>
          <w:tab w:val="left" w:pos="900"/>
          <w:tab w:val="left" w:pos="2700"/>
        </w:tabs>
        <w:ind w:left="450" w:hanging="450"/>
        <w:rPr>
          <w:rFonts w:ascii="Doulos SIL" w:hAnsi="Doulos SIL"/>
          <w:i/>
          <w:color w:val="0000FF"/>
        </w:rPr>
      </w:pPr>
      <w:r w:rsidRPr="00905113">
        <w:rPr>
          <w:rFonts w:ascii="Doulos SIL" w:hAnsi="Doulos SIL"/>
          <w:i/>
          <w:color w:val="0000FF"/>
        </w:rPr>
        <w:tab/>
      </w:r>
      <w:r>
        <w:t>W:</w:t>
      </w: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6B3EE3C0" w14:textId="77777777" w:rsidR="004D6E3C" w:rsidRPr="00EB31B9" w:rsidRDefault="004D6E3C" w:rsidP="004D6E3C">
      <w:pPr>
        <w:tabs>
          <w:tab w:val="clear" w:pos="369"/>
          <w:tab w:val="left" w:pos="900"/>
          <w:tab w:val="left" w:pos="2700"/>
        </w:tabs>
        <w:ind w:left="450" w:hanging="450"/>
      </w:pPr>
      <w:r>
        <w:tab/>
        <w:t>W:</w:t>
      </w:r>
      <w:r>
        <w:tab/>
        <w:t>3Sgbe=Link</w:t>
      </w:r>
      <w:r>
        <w:tab/>
        <w:t>there.Def</w:t>
      </w:r>
    </w:p>
    <w:p w14:paraId="66B423ED" w14:textId="77777777" w:rsidR="004D6E3C" w:rsidRDefault="004D6E3C" w:rsidP="004D6E3C">
      <w:pPr>
        <w:tabs>
          <w:tab w:val="clear" w:pos="369"/>
          <w:tab w:val="left" w:pos="720"/>
        </w:tabs>
        <w:ind w:left="450" w:hanging="450"/>
      </w:pPr>
      <w:r>
        <w:tab/>
      </w:r>
      <w:r>
        <w:tab/>
        <w:t>B: ‘What (problem) is there?’</w:t>
      </w:r>
    </w:p>
    <w:p w14:paraId="27D31996" w14:textId="77777777" w:rsidR="004D6E3C" w:rsidRDefault="004D6E3C" w:rsidP="004D6E3C">
      <w:pPr>
        <w:tabs>
          <w:tab w:val="clear" w:pos="369"/>
          <w:tab w:val="left" w:pos="720"/>
        </w:tabs>
        <w:ind w:left="450" w:hanging="450"/>
      </w:pPr>
      <w:r>
        <w:tab/>
      </w:r>
      <w:r>
        <w:tab/>
        <w:t>W: ‘Nothing is there?’</w:t>
      </w:r>
    </w:p>
    <w:p w14:paraId="688944D7" w14:textId="77777777" w:rsidR="004D6E3C" w:rsidRDefault="004D6E3C" w:rsidP="004D6E3C">
      <w:pPr>
        <w:tabs>
          <w:tab w:val="clear" w:pos="369"/>
          <w:tab w:val="left" w:pos="720"/>
        </w:tabs>
        <w:ind w:left="450" w:hanging="450"/>
      </w:pPr>
      <w:r>
        <w:tab/>
      </w:r>
      <w:r>
        <w:tab/>
        <w:t>B: ‘And the old man (=your father)?’</w:t>
      </w:r>
    </w:p>
    <w:p w14:paraId="7522D288" w14:textId="77777777" w:rsidR="004D6E3C" w:rsidRDefault="004D6E3C" w:rsidP="004D6E3C">
      <w:pPr>
        <w:tabs>
          <w:tab w:val="clear" w:pos="369"/>
          <w:tab w:val="left" w:pos="720"/>
        </w:tabs>
        <w:ind w:left="450" w:hanging="450"/>
      </w:pPr>
      <w:r>
        <w:tab/>
      </w:r>
      <w:r>
        <w:tab/>
        <w:t>W: ‘He is there.’</w:t>
      </w:r>
    </w:p>
    <w:p w14:paraId="53F390DC" w14:textId="77777777" w:rsidR="004D6E3C" w:rsidRDefault="004D6E3C" w:rsidP="004D6E3C">
      <w:pPr>
        <w:tabs>
          <w:tab w:val="clear" w:pos="369"/>
          <w:tab w:val="left" w:pos="720"/>
        </w:tabs>
        <w:ind w:left="450" w:hanging="450"/>
      </w:pPr>
      <w:r>
        <w:tab/>
      </w:r>
      <w:r>
        <w:tab/>
        <w:t>B: ‘And all the old women (=your mother)?’</w:t>
      </w:r>
    </w:p>
    <w:p w14:paraId="42091FAA" w14:textId="77777777" w:rsidR="004D6E3C" w:rsidRDefault="004D6E3C" w:rsidP="004D6E3C">
      <w:pPr>
        <w:tabs>
          <w:tab w:val="clear" w:pos="369"/>
          <w:tab w:val="left" w:pos="720"/>
        </w:tabs>
        <w:ind w:left="450" w:hanging="450"/>
      </w:pPr>
      <w:r>
        <w:tab/>
      </w:r>
      <w:r>
        <w:tab/>
        <w:t>W: ‘She is there.’</w:t>
      </w:r>
    </w:p>
    <w:p w14:paraId="73108B21" w14:textId="77777777" w:rsidR="004D6E3C" w:rsidRDefault="004D6E3C" w:rsidP="004D6E3C"/>
    <w:p w14:paraId="5CB6710A" w14:textId="77777777" w:rsidR="004D6E3C" w:rsidRPr="00905113" w:rsidRDefault="004D6E3C" w:rsidP="004D6E3C">
      <w:pPr>
        <w:tabs>
          <w:tab w:val="clear" w:pos="369"/>
          <w:tab w:val="left" w:pos="720"/>
          <w:tab w:val="left" w:pos="1170"/>
        </w:tabs>
        <w:ind w:left="450" w:hanging="450"/>
        <w:rPr>
          <w:rFonts w:ascii="Doulos SIL" w:hAnsi="Doulos SIL"/>
          <w:i/>
          <w:color w:val="0000FF"/>
        </w:rPr>
      </w:pPr>
      <w:r>
        <w:t>00:18</w:t>
      </w:r>
      <w:r w:rsidRPr="00CC023E">
        <w:tab/>
      </w:r>
      <w:r>
        <w:t>W:</w:t>
      </w:r>
      <w:r>
        <w:tab/>
      </w:r>
      <w:r w:rsidRPr="005F37A7">
        <w:rPr>
          <w:rFonts w:ascii="Doulos SIL" w:hAnsi="Doulos SIL"/>
          <w:i/>
          <w:color w:val="0000FF"/>
        </w:rPr>
        <w:t>sɔ́ʔɔ́n̄-nɔ̀</w:t>
      </w:r>
    </w:p>
    <w:p w14:paraId="5E1B76CE" w14:textId="77777777" w:rsidR="004D6E3C" w:rsidRPr="00EB31B9" w:rsidRDefault="004D6E3C" w:rsidP="004D6E3C">
      <w:pPr>
        <w:tabs>
          <w:tab w:val="clear" w:pos="369"/>
          <w:tab w:val="left" w:pos="720"/>
          <w:tab w:val="left" w:pos="1170"/>
        </w:tabs>
        <w:ind w:left="450" w:hanging="450"/>
      </w:pPr>
      <w:r>
        <w:tab/>
      </w:r>
      <w:r>
        <w:tab/>
        <w:t>W:</w:t>
      </w:r>
      <w:r>
        <w:tab/>
        <w:t>morning-Nom</w:t>
      </w:r>
    </w:p>
    <w:p w14:paraId="5EA9A56F" w14:textId="77777777" w:rsidR="004D6E3C" w:rsidRPr="00905113" w:rsidRDefault="004D6E3C" w:rsidP="004D6E3C">
      <w:pPr>
        <w:tabs>
          <w:tab w:val="clear" w:pos="369"/>
          <w:tab w:val="left" w:pos="900"/>
          <w:tab w:val="left" w:pos="2520"/>
          <w:tab w:val="left" w:pos="3780"/>
          <w:tab w:val="left" w:pos="4860"/>
        </w:tabs>
        <w:ind w:left="450" w:hanging="450"/>
        <w:rPr>
          <w:rFonts w:ascii="Doulos SIL" w:hAnsi="Doulos SIL"/>
          <w:i/>
          <w:color w:val="0000FF"/>
        </w:rPr>
      </w:pPr>
      <w:r w:rsidRPr="00905113">
        <w:rPr>
          <w:rFonts w:ascii="Doulos SIL" w:hAnsi="Doulos SIL"/>
          <w:i/>
          <w:color w:val="0000FF"/>
        </w:rPr>
        <w:tab/>
      </w:r>
      <w:r>
        <w:t>B:</w:t>
      </w:r>
      <w:r>
        <w:tab/>
      </w:r>
      <w:r w:rsidRPr="005F37A7">
        <w:rPr>
          <w:rFonts w:ascii="Doulos SIL" w:hAnsi="Doulos SIL"/>
          <w:i/>
          <w:color w:val="0000FF"/>
        </w:rPr>
        <w:t>sɔ́ʔɔ́n̄-nɔ̀</w:t>
      </w:r>
      <w:r>
        <w:rPr>
          <w:rFonts w:ascii="Doulos SIL" w:hAnsi="Doulos SIL"/>
          <w:i/>
          <w:color w:val="0000FF"/>
        </w:rPr>
        <w:tab/>
        <w:t>kíbɛ́rɛ́ɛ̀,</w:t>
      </w:r>
      <w:r>
        <w:rPr>
          <w:rFonts w:ascii="Doulos SIL" w:hAnsi="Doulos SIL"/>
          <w:i/>
          <w:color w:val="0000FF"/>
        </w:rPr>
        <w:tab/>
        <w:t>sín̄</w:t>
      </w:r>
      <w:r>
        <w:rPr>
          <w:rFonts w:ascii="Doulos SIL" w:hAnsi="Doulos SIL"/>
          <w:i/>
          <w:color w:val="0000FF"/>
        </w:rPr>
        <w:tab/>
        <w:t>dè=rēʔ</w:t>
      </w:r>
    </w:p>
    <w:p w14:paraId="2D3C830B" w14:textId="77777777" w:rsidR="004D6E3C" w:rsidRPr="00EB31B9" w:rsidRDefault="004D6E3C" w:rsidP="004D6E3C">
      <w:pPr>
        <w:tabs>
          <w:tab w:val="clear" w:pos="369"/>
          <w:tab w:val="left" w:pos="900"/>
          <w:tab w:val="left" w:pos="2520"/>
          <w:tab w:val="left" w:pos="3780"/>
          <w:tab w:val="left" w:pos="4860"/>
        </w:tabs>
        <w:ind w:left="450" w:hanging="450"/>
      </w:pPr>
      <w:r>
        <w:tab/>
        <w:t>B:</w:t>
      </w:r>
      <w:r>
        <w:tab/>
        <w:t>morning-Nom</w:t>
      </w:r>
      <w:r>
        <w:tab/>
        <w:t>greeting</w:t>
      </w:r>
      <w:r w:rsidRPr="001913A8">
        <w:t>,</w:t>
      </w:r>
      <w:r>
        <w:tab/>
        <w:t>anything</w:t>
      </w:r>
      <w:r>
        <w:tab/>
        <w:t>there=Neg</w:t>
      </w:r>
    </w:p>
    <w:p w14:paraId="057C102C" w14:textId="77777777" w:rsidR="004D6E3C" w:rsidRPr="00905113" w:rsidRDefault="004D6E3C" w:rsidP="004D6E3C">
      <w:pPr>
        <w:tabs>
          <w:tab w:val="clear" w:pos="369"/>
          <w:tab w:val="left" w:pos="900"/>
          <w:tab w:val="left" w:pos="2070"/>
          <w:tab w:val="left" w:pos="2700"/>
        </w:tabs>
        <w:ind w:left="450" w:hanging="450"/>
        <w:rPr>
          <w:rFonts w:ascii="Doulos SIL" w:hAnsi="Doulos SIL"/>
          <w:i/>
          <w:color w:val="0000FF"/>
        </w:rPr>
      </w:pPr>
      <w:r w:rsidRPr="00905113">
        <w:rPr>
          <w:rFonts w:ascii="Doulos SIL" w:hAnsi="Doulos SIL"/>
          <w:i/>
          <w:color w:val="0000FF"/>
        </w:rPr>
        <w:tab/>
      </w:r>
      <w:r>
        <w:t>W:</w:t>
      </w:r>
      <w:r>
        <w:tab/>
      </w:r>
      <w:r w:rsidRPr="00C80C33">
        <w:rPr>
          <w:rFonts w:ascii="Doulos SIL" w:hAnsi="Doulos SIL"/>
          <w:i/>
          <w:color w:val="008000"/>
        </w:rPr>
        <w:t>ànì-ké</w:t>
      </w:r>
      <w:r>
        <w:rPr>
          <w:rFonts w:ascii="Doulos SIL" w:hAnsi="Doulos SIL"/>
          <w:i/>
          <w:color w:val="0000FF"/>
        </w:rPr>
        <w:tab/>
        <w:t>tìbɛ̀-rá,</w:t>
      </w:r>
    </w:p>
    <w:p w14:paraId="03850CEE" w14:textId="77777777" w:rsidR="004D6E3C" w:rsidRDefault="004D6E3C" w:rsidP="004D6E3C">
      <w:pPr>
        <w:tabs>
          <w:tab w:val="clear" w:pos="369"/>
          <w:tab w:val="left" w:pos="900"/>
          <w:tab w:val="left" w:pos="2070"/>
          <w:tab w:val="left" w:pos="2700"/>
        </w:tabs>
        <w:ind w:left="450" w:hanging="450"/>
      </w:pPr>
      <w:r>
        <w:tab/>
        <w:t>W:</w:t>
      </w:r>
      <w:r>
        <w:tab/>
        <w:t>thanks</w:t>
      </w:r>
      <w:r>
        <w:tab/>
      </w:r>
      <w:r w:rsidRPr="001913A8">
        <w:t>greeting-Nom</w:t>
      </w:r>
      <w:r>
        <w:t>,</w:t>
      </w:r>
    </w:p>
    <w:p w14:paraId="224DA8A1" w14:textId="77777777" w:rsidR="004D6E3C" w:rsidRDefault="004D6E3C" w:rsidP="004D6E3C">
      <w:pPr>
        <w:tabs>
          <w:tab w:val="clear" w:pos="369"/>
          <w:tab w:val="left" w:pos="900"/>
          <w:tab w:val="left" w:pos="1710"/>
          <w:tab w:val="left" w:pos="2700"/>
          <w:tab w:val="left" w:pos="3780"/>
        </w:tabs>
        <w:ind w:left="450" w:hanging="450"/>
      </w:pPr>
      <w:r>
        <w:tab/>
      </w:r>
      <w:r>
        <w:tab/>
      </w:r>
      <w:r w:rsidRPr="00BB60E7">
        <w:rPr>
          <w:rFonts w:ascii="Doulos SIL" w:hAnsi="Doulos SIL"/>
          <w:i/>
          <w:color w:val="0000FF"/>
        </w:rPr>
        <w:t>àlá</w:t>
      </w:r>
      <w:r w:rsidRPr="00BB60E7">
        <w:rPr>
          <w:rFonts w:ascii="Doulos SIL" w:hAnsi="Doulos SIL"/>
          <w:i/>
          <w:color w:val="0000FF"/>
        </w:rPr>
        <w:tab/>
        <w:t>mùʔùⁿ</w:t>
      </w:r>
      <w:r w:rsidRPr="00BB60E7">
        <w:rPr>
          <w:rFonts w:ascii="Doulos SIL" w:hAnsi="Doulos SIL"/>
          <w:i/>
          <w:color w:val="0000FF"/>
        </w:rPr>
        <w:tab/>
        <w:t>jɛ́mɛ́,</w:t>
      </w:r>
    </w:p>
    <w:p w14:paraId="184AFBBD" w14:textId="77777777" w:rsidR="004D6E3C" w:rsidRPr="00883D8D" w:rsidRDefault="004D6E3C" w:rsidP="004D6E3C">
      <w:pPr>
        <w:tabs>
          <w:tab w:val="clear" w:pos="369"/>
          <w:tab w:val="left" w:pos="900"/>
          <w:tab w:val="left" w:pos="1710"/>
          <w:tab w:val="left" w:pos="2700"/>
          <w:tab w:val="left" w:pos="3780"/>
        </w:tabs>
        <w:ind w:left="450" w:hanging="450"/>
      </w:pPr>
      <w:r>
        <w:tab/>
      </w:r>
      <w:r>
        <w:tab/>
        <w:t>God</w:t>
      </w:r>
      <w:r>
        <w:tab/>
        <w:t>1Pl</w:t>
      </w:r>
      <w:r>
        <w:tab/>
      </w:r>
      <w:r w:rsidRPr="00324C80">
        <w:t>help.Imprt</w:t>
      </w:r>
      <w:r>
        <w:t>,</w:t>
      </w:r>
    </w:p>
    <w:p w14:paraId="0FA82D92" w14:textId="77777777" w:rsidR="004D6E3C" w:rsidRDefault="004D6E3C" w:rsidP="004D6E3C">
      <w:pPr>
        <w:tabs>
          <w:tab w:val="clear" w:pos="369"/>
          <w:tab w:val="left" w:pos="900"/>
          <w:tab w:val="left" w:pos="1710"/>
          <w:tab w:val="left" w:pos="2700"/>
          <w:tab w:val="left" w:pos="3780"/>
        </w:tabs>
        <w:ind w:left="450" w:hanging="450"/>
      </w:pPr>
      <w:r>
        <w:tab/>
      </w:r>
      <w:r>
        <w:tab/>
      </w:r>
      <w:r w:rsidRPr="00BB60E7">
        <w:rPr>
          <w:rFonts w:ascii="Doulos SIL" w:hAnsi="Doulos SIL"/>
          <w:i/>
          <w:color w:val="0000FF"/>
        </w:rPr>
        <w:t>àlá</w:t>
      </w:r>
      <w:r w:rsidRPr="00BB60E7">
        <w:rPr>
          <w:rFonts w:ascii="Doulos SIL" w:hAnsi="Doulos SIL"/>
          <w:i/>
          <w:color w:val="0000FF"/>
        </w:rPr>
        <w:tab/>
        <w:t>mùʔùⁿ</w:t>
      </w:r>
      <w:r w:rsidRPr="00BB60E7">
        <w:rPr>
          <w:rFonts w:ascii="Doulos SIL" w:hAnsi="Doulos SIL"/>
          <w:i/>
          <w:color w:val="0000FF"/>
        </w:rPr>
        <w:tab/>
        <w:t>sábábú</w:t>
      </w:r>
      <w:r w:rsidRPr="00BB60E7">
        <w:rPr>
          <w:rFonts w:ascii="Doulos SIL" w:hAnsi="Doulos SIL"/>
          <w:i/>
          <w:color w:val="0000FF"/>
        </w:rPr>
        <w:tab/>
      </w:r>
      <w:r w:rsidRPr="00324C80">
        <w:rPr>
          <w:rFonts w:ascii="Doulos SIL" w:hAnsi="Doulos SIL"/>
          <w:i/>
          <w:color w:val="0000FF"/>
        </w:rPr>
        <w:t>ɲà,</w:t>
      </w:r>
    </w:p>
    <w:p w14:paraId="41E8FE73" w14:textId="77777777" w:rsidR="004D6E3C" w:rsidRPr="00883D8D" w:rsidRDefault="004D6E3C" w:rsidP="004D6E3C">
      <w:pPr>
        <w:tabs>
          <w:tab w:val="clear" w:pos="369"/>
          <w:tab w:val="left" w:pos="900"/>
          <w:tab w:val="left" w:pos="1710"/>
          <w:tab w:val="left" w:pos="2700"/>
          <w:tab w:val="left" w:pos="3780"/>
        </w:tabs>
        <w:ind w:left="450" w:hanging="450"/>
      </w:pPr>
      <w:r>
        <w:tab/>
      </w:r>
      <w:r>
        <w:tab/>
        <w:t>God</w:t>
      </w:r>
      <w:r>
        <w:tab/>
        <w:t>1Pl</w:t>
      </w:r>
      <w:r>
        <w:tab/>
      </w:r>
      <w:r w:rsidRPr="00324C80">
        <w:t>cause</w:t>
      </w:r>
      <w:r>
        <w:tab/>
        <w:t>make.good.Imprt,</w:t>
      </w:r>
    </w:p>
    <w:p w14:paraId="22765566" w14:textId="77777777" w:rsidR="004D6E3C" w:rsidRDefault="004D6E3C" w:rsidP="004D6E3C">
      <w:pPr>
        <w:tabs>
          <w:tab w:val="clear" w:pos="369"/>
          <w:tab w:val="left" w:pos="900"/>
          <w:tab w:val="left" w:pos="1710"/>
          <w:tab w:val="left" w:pos="2700"/>
          <w:tab w:val="left" w:pos="3780"/>
        </w:tabs>
        <w:ind w:left="450" w:hanging="450"/>
      </w:pPr>
      <w:r>
        <w:tab/>
      </w:r>
      <w:r>
        <w:tab/>
      </w:r>
      <w:r w:rsidRPr="00BB60E7">
        <w:rPr>
          <w:rFonts w:ascii="Doulos SIL" w:hAnsi="Doulos SIL"/>
          <w:i/>
          <w:color w:val="0000FF"/>
        </w:rPr>
        <w:t>àlá</w:t>
      </w:r>
      <w:r w:rsidRPr="00BB60E7">
        <w:rPr>
          <w:rFonts w:ascii="Doulos SIL" w:hAnsi="Doulos SIL"/>
          <w:i/>
          <w:color w:val="0000FF"/>
        </w:rPr>
        <w:tab/>
        <w:t>mùʔùⁿ</w:t>
      </w:r>
      <w:r w:rsidRPr="00BB60E7">
        <w:rPr>
          <w:rFonts w:ascii="Doulos SIL" w:hAnsi="Doulos SIL"/>
          <w:i/>
          <w:color w:val="0000FF"/>
        </w:rPr>
        <w:tab/>
        <w:t>gɛ́ríyɛ́ʔɛ́</w:t>
      </w:r>
      <w:r w:rsidRPr="00BB60E7">
        <w:rPr>
          <w:rFonts w:ascii="Doulos SIL" w:hAnsi="Doulos SIL"/>
          <w:i/>
          <w:color w:val="0000FF"/>
        </w:rPr>
        <w:tab/>
      </w:r>
      <w:r w:rsidRPr="00324C80">
        <w:rPr>
          <w:rFonts w:ascii="Doulos SIL" w:hAnsi="Doulos SIL"/>
          <w:i/>
          <w:color w:val="0000FF"/>
          <w:spacing w:val="20"/>
          <w:szCs w:val="22"/>
        </w:rPr>
        <w:t>f</w:t>
      </w:r>
      <w:r w:rsidRPr="00324C80">
        <w:rPr>
          <w:rFonts w:ascii="Doulos SIL" w:hAnsi="Doulos SIL"/>
          <w:i/>
          <w:color w:val="0000FF"/>
        </w:rPr>
        <w:t>ɛ̀ɛ̀ⁿ</w:t>
      </w:r>
    </w:p>
    <w:p w14:paraId="30B6F8CE" w14:textId="77777777" w:rsidR="004D6E3C" w:rsidRPr="00883D8D" w:rsidRDefault="004D6E3C" w:rsidP="004D6E3C">
      <w:pPr>
        <w:tabs>
          <w:tab w:val="clear" w:pos="369"/>
          <w:tab w:val="left" w:pos="900"/>
          <w:tab w:val="left" w:pos="1710"/>
          <w:tab w:val="left" w:pos="2700"/>
          <w:tab w:val="left" w:pos="3780"/>
        </w:tabs>
        <w:ind w:left="450" w:hanging="450"/>
      </w:pPr>
      <w:r>
        <w:tab/>
      </w:r>
      <w:r>
        <w:tab/>
        <w:t>God</w:t>
      </w:r>
      <w:r>
        <w:tab/>
        <w:t>1Pl</w:t>
      </w:r>
      <w:r>
        <w:tab/>
      </w:r>
      <w:r w:rsidRPr="00324C80">
        <w:t>luck</w:t>
      </w:r>
      <w:r>
        <w:tab/>
        <w:t>untie.Imprt</w:t>
      </w:r>
    </w:p>
    <w:p w14:paraId="7673CD00" w14:textId="77777777" w:rsidR="004D6E3C" w:rsidRDefault="004D6E3C" w:rsidP="004D6E3C">
      <w:pPr>
        <w:tabs>
          <w:tab w:val="clear" w:pos="369"/>
          <w:tab w:val="left" w:pos="720"/>
        </w:tabs>
        <w:ind w:left="450" w:hanging="450"/>
      </w:pPr>
      <w:r>
        <w:tab/>
      </w:r>
      <w:r>
        <w:tab/>
        <w:t>W: ‘(What news) in the morning?’</w:t>
      </w:r>
    </w:p>
    <w:p w14:paraId="538C74DB" w14:textId="77777777" w:rsidR="004D6E3C" w:rsidRDefault="004D6E3C" w:rsidP="004D6E3C">
      <w:pPr>
        <w:tabs>
          <w:tab w:val="clear" w:pos="369"/>
          <w:tab w:val="left" w:pos="720"/>
        </w:tabs>
        <w:ind w:left="450" w:hanging="450"/>
      </w:pPr>
      <w:r>
        <w:tab/>
      </w:r>
      <w:r>
        <w:tab/>
        <w:t>B: ‘Morning greetings. There is nothing.’</w:t>
      </w:r>
    </w:p>
    <w:p w14:paraId="4E6BD923" w14:textId="77777777" w:rsidR="004D6E3C" w:rsidRDefault="004D6E3C" w:rsidP="004D6E3C">
      <w:pPr>
        <w:tabs>
          <w:tab w:val="clear" w:pos="369"/>
          <w:tab w:val="left" w:pos="720"/>
        </w:tabs>
        <w:ind w:left="450" w:hanging="450"/>
      </w:pPr>
      <w:r>
        <w:tab/>
      </w:r>
      <w:r>
        <w:tab/>
        <w:t>W: ‘Thanks for the greetings. May God help us, may God keep us on the right track, may God untie (=release) our luck.’</w:t>
      </w:r>
    </w:p>
    <w:p w14:paraId="1A75FCEB" w14:textId="6F432437" w:rsidR="004D6E3C" w:rsidRPr="00F3110A" w:rsidRDefault="004D6E3C" w:rsidP="004D6E3C">
      <w:pPr>
        <w:tabs>
          <w:tab w:val="clear" w:pos="369"/>
          <w:tab w:val="left" w:pos="720"/>
        </w:tabs>
        <w:ind w:left="450" w:hanging="450"/>
        <w:rPr>
          <w:i/>
        </w:rPr>
      </w:pPr>
      <w:r w:rsidRPr="00F3110A">
        <w:rPr>
          <w:i/>
        </w:rPr>
        <w:tab/>
      </w:r>
      <w:r w:rsidRPr="00F3110A">
        <w:rPr>
          <w:i/>
        </w:rPr>
        <w:tab/>
        <w:t>[</w:t>
      </w:r>
      <w:r w:rsidRPr="00152223">
        <w:rPr>
          <w:rFonts w:ascii="Doulos SIL" w:hAnsi="Doulos SIL"/>
          <w:i/>
          <w:color w:val="008000"/>
        </w:rPr>
        <w:t>ànì-ké</w:t>
      </w:r>
      <w:r w:rsidRPr="009615EE">
        <w:rPr>
          <w:i/>
        </w:rPr>
        <w:t xml:space="preserve"> </w:t>
      </w:r>
      <w:r>
        <w:rPr>
          <w:i/>
        </w:rPr>
        <w:t xml:space="preserve">&lt; Jula; </w:t>
      </w:r>
      <w:r w:rsidRPr="003A75DD">
        <w:rPr>
          <w:rFonts w:ascii="Doulos SIL" w:hAnsi="Doulos SIL"/>
          <w:i/>
          <w:color w:val="0000FF"/>
        </w:rPr>
        <w:t>kìbɛ̀rɛ́ɛ̀</w:t>
      </w:r>
      <w:r>
        <w:rPr>
          <w:i/>
        </w:rPr>
        <w:t xml:space="preserve"> ‘(morning) greeting’; </w:t>
      </w:r>
      <w:r>
        <w:rPr>
          <w:rFonts w:ascii="Doulos SIL" w:hAnsi="Doulos SIL"/>
          <w:i/>
          <w:color w:val="0000FF"/>
        </w:rPr>
        <w:t>sàbàbú</w:t>
      </w:r>
      <w:r>
        <w:rPr>
          <w:i/>
        </w:rPr>
        <w:t xml:space="preserve"> ‘cause, reason’ and </w:t>
      </w:r>
      <w:r w:rsidRPr="00BB60E7">
        <w:rPr>
          <w:rFonts w:ascii="Doulos SIL" w:hAnsi="Doulos SIL"/>
          <w:i/>
          <w:color w:val="0000FF"/>
        </w:rPr>
        <w:t>gɛ̀rìyɛ̀ʔɛ̀</w:t>
      </w:r>
      <w:r w:rsidRPr="009615EE">
        <w:rPr>
          <w:i/>
        </w:rPr>
        <w:t xml:space="preserve"> </w:t>
      </w:r>
      <w:r>
        <w:rPr>
          <w:i/>
        </w:rPr>
        <w:t xml:space="preserve">‘luck’ are tone-raised by </w:t>
      </w:r>
      <w:r w:rsidRPr="003A75DD">
        <w:rPr>
          <w:rFonts w:ascii="Doulos SIL" w:hAnsi="Doulos SIL"/>
          <w:i/>
          <w:color w:val="0000FF"/>
        </w:rPr>
        <w:t>mùʔùⁿ</w:t>
      </w:r>
      <w:r>
        <w:rPr>
          <w:i/>
        </w:rPr>
        <w:t xml:space="preserve"> </w:t>
      </w:r>
      <w:r w:rsidR="00F30AF3">
        <w:rPr>
          <w:i/>
        </w:rPr>
        <w:t>as possessor §6.2.2.1</w:t>
      </w:r>
      <w:r>
        <w:rPr>
          <w:i/>
        </w:rPr>
        <w:t xml:space="preserve">; transitive imprecations use the imperative </w:t>
      </w:r>
      <w:r w:rsidRPr="00F30AF3">
        <w:rPr>
          <w:i/>
        </w:rPr>
        <w:t>stem §1</w:t>
      </w:r>
      <w:r w:rsidR="00F30AF3" w:rsidRPr="00F30AF3">
        <w:rPr>
          <w:i/>
        </w:rPr>
        <w:t>0.5</w:t>
      </w:r>
      <w:r w:rsidRPr="00F30AF3">
        <w:rPr>
          <w:i/>
        </w:rPr>
        <w:t>.3.2]</w:t>
      </w:r>
    </w:p>
    <w:p w14:paraId="3B7477BF" w14:textId="77777777" w:rsidR="004D6E3C" w:rsidRDefault="004D6E3C" w:rsidP="004D6E3C"/>
    <w:p w14:paraId="7E22B2F3" w14:textId="77777777" w:rsidR="004D6E3C" w:rsidRPr="00905113" w:rsidRDefault="004D6E3C" w:rsidP="004D6E3C">
      <w:pPr>
        <w:tabs>
          <w:tab w:val="clear" w:pos="369"/>
          <w:tab w:val="left" w:pos="720"/>
          <w:tab w:val="left" w:pos="1170"/>
          <w:tab w:val="left" w:pos="2610"/>
        </w:tabs>
        <w:ind w:left="450" w:hanging="450"/>
        <w:rPr>
          <w:rFonts w:ascii="Doulos SIL" w:hAnsi="Doulos SIL"/>
          <w:i/>
          <w:color w:val="0000FF"/>
        </w:rPr>
      </w:pPr>
      <w:r>
        <w:lastRenderedPageBreak/>
        <w:t>00:28</w:t>
      </w:r>
      <w:r w:rsidRPr="00CC023E">
        <w:tab/>
      </w:r>
      <w:r>
        <w:t>W:</w:t>
      </w:r>
      <w:r>
        <w:tab/>
      </w:r>
      <w:r>
        <w:rPr>
          <w:rFonts w:ascii="Doulos SIL" w:hAnsi="Doulos SIL"/>
          <w:i/>
          <w:color w:val="0000FF"/>
        </w:rPr>
        <w:t>kìdá=</w:t>
      </w:r>
      <w:r>
        <w:rPr>
          <w:rFonts w:ascii="Doulos SIL" w:hAnsi="Doulos SIL"/>
          <w:i/>
          <w:color w:val="0000FF"/>
        </w:rPr>
        <w:sym w:font="Symbol" w:char="F0C6"/>
      </w:r>
      <w:r>
        <w:rPr>
          <w:rFonts w:ascii="Doulos SIL" w:hAnsi="Doulos SIL"/>
          <w:i/>
          <w:color w:val="0000FF"/>
        </w:rPr>
        <w:tab/>
        <w:t>dè=rēʔ</w:t>
      </w:r>
    </w:p>
    <w:p w14:paraId="143808F2" w14:textId="77777777" w:rsidR="004D6E3C" w:rsidRPr="00EB31B9" w:rsidRDefault="004D6E3C" w:rsidP="004D6E3C">
      <w:pPr>
        <w:tabs>
          <w:tab w:val="clear" w:pos="369"/>
          <w:tab w:val="left" w:pos="720"/>
          <w:tab w:val="left" w:pos="1170"/>
          <w:tab w:val="left" w:pos="2610"/>
        </w:tabs>
        <w:ind w:left="450" w:hanging="450"/>
      </w:pPr>
      <w:r>
        <w:tab/>
      </w:r>
      <w:r>
        <w:tab/>
        <w:t>W:</w:t>
      </w:r>
      <w:r>
        <w:tab/>
      </w:r>
      <w:r w:rsidRPr="00324C80">
        <w:t>trouble=be</w:t>
      </w:r>
      <w:r>
        <w:tab/>
        <w:t>there=Neg</w:t>
      </w:r>
      <w:r>
        <w:tab/>
      </w:r>
    </w:p>
    <w:p w14:paraId="44BBD859" w14:textId="77777777" w:rsidR="004D6E3C" w:rsidRDefault="004D6E3C" w:rsidP="004D6E3C">
      <w:pPr>
        <w:tabs>
          <w:tab w:val="clear" w:pos="369"/>
          <w:tab w:val="left" w:pos="1530"/>
          <w:tab w:val="left" w:pos="2250"/>
          <w:tab w:val="left" w:pos="3060"/>
          <w:tab w:val="left" w:pos="3870"/>
          <w:tab w:val="left" w:pos="4500"/>
          <w:tab w:val="left" w:pos="5850"/>
          <w:tab w:val="left" w:pos="6570"/>
        </w:tabs>
        <w:ind w:left="450" w:hanging="450"/>
        <w:rPr>
          <w:rFonts w:ascii="Doulos SIL" w:hAnsi="Doulos SIL"/>
          <w:i/>
          <w:color w:val="0000FF"/>
        </w:rPr>
      </w:pPr>
      <w:r w:rsidRPr="0013114C">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kɔ̀ɔ̀</w:t>
      </w:r>
    </w:p>
    <w:p w14:paraId="75679D27" w14:textId="77777777" w:rsidR="004D6E3C" w:rsidRDefault="004D6E3C" w:rsidP="004D6E3C">
      <w:pPr>
        <w:tabs>
          <w:tab w:val="clear" w:pos="369"/>
          <w:tab w:val="left" w:pos="1530"/>
          <w:tab w:val="left" w:pos="2250"/>
          <w:tab w:val="left" w:pos="3060"/>
          <w:tab w:val="left" w:pos="3870"/>
          <w:tab w:val="left" w:pos="4500"/>
          <w:tab w:val="left" w:pos="5850"/>
          <w:tab w:val="left" w:pos="6570"/>
        </w:tabs>
        <w:ind w:left="450" w:hanging="450"/>
      </w:pPr>
      <w:r>
        <w:tab/>
        <w:t>1Sg=Ipfv</w:t>
      </w:r>
      <w:r>
        <w:tab/>
        <w:t>want.Ipfv</w:t>
      </w:r>
      <w:r>
        <w:tab/>
      </w:r>
    </w:p>
    <w:p w14:paraId="2304E4AB" w14:textId="77777777" w:rsidR="004D6E3C" w:rsidRPr="00EB31B9" w:rsidRDefault="004D6E3C" w:rsidP="004D6E3C">
      <w:pPr>
        <w:tabs>
          <w:tab w:val="clear" w:pos="369"/>
          <w:tab w:val="left" w:pos="1350"/>
          <w:tab w:val="left" w:pos="2250"/>
          <w:tab w:val="left" w:pos="3060"/>
          <w:tab w:val="left" w:pos="4500"/>
          <w:tab w:val="left" w:pos="5400"/>
          <w:tab w:val="left" w:pos="6570"/>
        </w:tabs>
        <w:ind w:left="450" w:hanging="450"/>
      </w:pPr>
      <w:r>
        <w:rPr>
          <w:rFonts w:ascii="Doulos SIL" w:hAnsi="Doulos SIL"/>
          <w:i/>
          <w:color w:val="0000FF"/>
        </w:rPr>
        <w:tab/>
        <w:t>[wō</w:t>
      </w:r>
      <w:r>
        <w:rPr>
          <w:rFonts w:ascii="Doulos SIL" w:hAnsi="Doulos SIL"/>
          <w:i/>
          <w:color w:val="0000FF"/>
        </w:rPr>
        <w:tab/>
      </w:r>
      <w:r w:rsidRPr="00045DF0">
        <w:rPr>
          <w:rFonts w:ascii="Doulos SIL" w:hAnsi="Doulos SIL"/>
          <w:i/>
          <w:color w:val="0000FF"/>
        </w:rPr>
        <w:t>[cɛ́ⁿ</w:t>
      </w:r>
      <w:r>
        <w:rPr>
          <w:rFonts w:ascii="Doulos SIL" w:hAnsi="Doulos SIL"/>
          <w:i/>
          <w:color w:val="0000FF"/>
        </w:rPr>
        <w:tab/>
      </w:r>
      <w:r w:rsidRPr="00324C80">
        <w:rPr>
          <w:rFonts w:ascii="Doulos SIL" w:hAnsi="Doulos SIL"/>
          <w:i/>
          <w:color w:val="0000FF"/>
        </w:rPr>
        <w:t>dò]</w:t>
      </w:r>
      <w:r>
        <w:rPr>
          <w:rFonts w:ascii="Doulos SIL" w:hAnsi="Doulos SIL"/>
          <w:i/>
          <w:color w:val="0000FF"/>
        </w:rPr>
        <w:tab/>
        <w:t>sá</w:t>
      </w:r>
      <w:r>
        <w:rPr>
          <w:rFonts w:ascii="Doulos SIL" w:hAnsi="Doulos SIL"/>
          <w:i/>
          <w:color w:val="0000FF"/>
        </w:rPr>
        <w:tab/>
        <w:t>[mā</w:t>
      </w:r>
      <w:r>
        <w:rPr>
          <w:rFonts w:ascii="Doulos SIL" w:hAnsi="Doulos SIL"/>
          <w:i/>
          <w:color w:val="0000FF"/>
        </w:rPr>
        <w:tab/>
        <w:t>kɛ̄ⁿ]]</w:t>
      </w:r>
    </w:p>
    <w:p w14:paraId="0DC54592" w14:textId="77777777" w:rsidR="004D6E3C" w:rsidRDefault="004D6E3C" w:rsidP="004D6E3C">
      <w:pPr>
        <w:tabs>
          <w:tab w:val="clear" w:pos="369"/>
          <w:tab w:val="left" w:pos="1350"/>
          <w:tab w:val="left" w:pos="2250"/>
          <w:tab w:val="left" w:pos="3060"/>
          <w:tab w:val="left" w:pos="4500"/>
          <w:tab w:val="left" w:pos="5400"/>
          <w:tab w:val="left" w:pos="6570"/>
        </w:tabs>
        <w:ind w:left="450" w:hanging="450"/>
      </w:pPr>
      <w:r>
        <w:tab/>
        <w:t>[2Sg</w:t>
      </w:r>
      <w:r>
        <w:tab/>
      </w:r>
      <w:r w:rsidRPr="00045DF0">
        <w:t>[tale</w:t>
      </w:r>
      <w:r>
        <w:tab/>
        <w:t>one]</w:t>
      </w:r>
      <w:r>
        <w:tab/>
        <w:t>narrate.Imprt</w:t>
      </w:r>
      <w:r>
        <w:tab/>
        <w:t>[1Sg</w:t>
      </w:r>
      <w:r>
        <w:tab/>
        <w:t>Benef]]</w:t>
      </w:r>
    </w:p>
    <w:p w14:paraId="640AB686" w14:textId="77777777" w:rsidR="004D6E3C" w:rsidRPr="00152820" w:rsidRDefault="004D6E3C" w:rsidP="004D6E3C">
      <w:pPr>
        <w:tabs>
          <w:tab w:val="clear" w:pos="369"/>
          <w:tab w:val="left" w:pos="1260"/>
          <w:tab w:val="left" w:pos="2070"/>
          <w:tab w:val="left" w:pos="3960"/>
          <w:tab w:val="left" w:pos="4770"/>
          <w:tab w:val="left" w:pos="5400"/>
          <w:tab w:val="left" w:pos="6390"/>
        </w:tabs>
        <w:ind w:left="450" w:hanging="450"/>
        <w:rPr>
          <w:rFonts w:ascii="Doulos SIL" w:hAnsi="Doulos SIL"/>
          <w:i/>
          <w:color w:val="0000FF"/>
        </w:rPr>
      </w:pPr>
      <w:r w:rsidRPr="00FE340E">
        <w:tab/>
      </w:r>
      <w:r w:rsidRPr="00152820">
        <w:rPr>
          <w:rFonts w:ascii="Doulos SIL" w:hAnsi="Doulos SIL"/>
          <w:i/>
          <w:color w:val="0000FF"/>
        </w:rPr>
        <w:t>kómì</w:t>
      </w:r>
      <w:r w:rsidRPr="00152820">
        <w:rPr>
          <w:rFonts w:ascii="Doulos SIL" w:hAnsi="Doulos SIL"/>
          <w:i/>
          <w:color w:val="0000FF"/>
        </w:rPr>
        <w:tab/>
      </w:r>
      <w:r w:rsidRPr="00A61673">
        <w:rPr>
          <w:rFonts w:ascii="Doulos SIL" w:hAnsi="Doulos SIL"/>
          <w:i/>
          <w:color w:val="0000FF"/>
        </w:rPr>
        <w:t>mā</w:t>
      </w:r>
      <w:r w:rsidRPr="00152820">
        <w:rPr>
          <w:rFonts w:ascii="Doulos SIL" w:hAnsi="Doulos SIL"/>
          <w:i/>
          <w:color w:val="0000FF"/>
        </w:rPr>
        <w:tab/>
        <w:t>mí</w:t>
      </w:r>
      <w:r>
        <w:rPr>
          <w:rFonts w:ascii="Doulos SIL" w:hAnsi="Doulos SIL"/>
          <w:i/>
          <w:color w:val="0000FF"/>
        </w:rPr>
        <w:t>ɛ̄</w:t>
      </w:r>
      <w:r w:rsidRPr="00152820">
        <w:rPr>
          <w:rFonts w:ascii="Doulos SIL" w:hAnsi="Doulos SIL"/>
          <w:i/>
          <w:color w:val="0000FF"/>
        </w:rPr>
        <w:tab/>
        <w:t>[cɛ́ⁿ</w:t>
      </w:r>
      <w:r w:rsidRPr="00152820">
        <w:rPr>
          <w:rFonts w:ascii="Doulos SIL" w:hAnsi="Doulos SIL"/>
          <w:i/>
          <w:color w:val="0000FF"/>
        </w:rPr>
        <w:tab/>
        <w:t>mɛ̀]</w:t>
      </w:r>
    </w:p>
    <w:p w14:paraId="0A090D46" w14:textId="77777777" w:rsidR="004D6E3C" w:rsidRPr="00EF2C16" w:rsidRDefault="004D6E3C" w:rsidP="004D6E3C">
      <w:pPr>
        <w:tabs>
          <w:tab w:val="clear" w:pos="369"/>
          <w:tab w:val="left" w:pos="1260"/>
          <w:tab w:val="left" w:pos="2070"/>
          <w:tab w:val="left" w:pos="3960"/>
          <w:tab w:val="left" w:pos="4770"/>
          <w:tab w:val="left" w:pos="5400"/>
          <w:tab w:val="left" w:pos="6390"/>
        </w:tabs>
        <w:ind w:left="450" w:hanging="450"/>
      </w:pPr>
      <w:r>
        <w:tab/>
        <w:t>like</w:t>
      </w:r>
      <w:r>
        <w:tab/>
      </w:r>
      <w:r w:rsidRPr="00A61673">
        <w:t>1Sg</w:t>
      </w:r>
      <w:r>
        <w:tab/>
      </w:r>
      <w:r w:rsidRPr="00A61673">
        <w:t>do.long.time.</w:t>
      </w:r>
      <w:r>
        <w:t>Pfv</w:t>
      </w:r>
      <w:r>
        <w:tab/>
        <w:t>[tale</w:t>
      </w:r>
      <w:r>
        <w:tab/>
      </w:r>
      <w:r w:rsidRPr="00A61673">
        <w:t>hear</w:t>
      </w:r>
      <w:r>
        <w:t>.Adjn</w:t>
      </w:r>
      <w:r w:rsidRPr="00A61673">
        <w:t>]</w:t>
      </w:r>
    </w:p>
    <w:p w14:paraId="184EDAB3" w14:textId="77777777" w:rsidR="004D6E3C" w:rsidRPr="00152820" w:rsidRDefault="004D6E3C" w:rsidP="00A60C24">
      <w:pPr>
        <w:tabs>
          <w:tab w:val="clear" w:pos="369"/>
          <w:tab w:val="left" w:pos="1440"/>
          <w:tab w:val="left" w:pos="2430"/>
          <w:tab w:val="left" w:pos="2970"/>
          <w:tab w:val="left" w:pos="4410"/>
          <w:tab w:val="left" w:pos="5850"/>
          <w:tab w:val="left" w:pos="6300"/>
          <w:tab w:val="left" w:pos="7290"/>
        </w:tabs>
        <w:ind w:left="450" w:hanging="450"/>
        <w:rPr>
          <w:rFonts w:ascii="Doulos SIL" w:hAnsi="Doulos SIL"/>
          <w:i/>
          <w:color w:val="0000FF"/>
        </w:rPr>
      </w:pPr>
      <w:r w:rsidRPr="00FE340E">
        <w:tab/>
      </w:r>
      <w:r>
        <w:rPr>
          <w:rFonts w:ascii="Doulos SIL" w:hAnsi="Doulos SIL"/>
          <w:i/>
          <w:color w:val="0000FF"/>
        </w:rPr>
        <w:t>má=</w:t>
      </w:r>
      <w:r>
        <w:rPr>
          <w:rFonts w:ascii="Doulos SIL" w:hAnsi="Doulos SIL"/>
          <w:i/>
          <w:color w:val="0000FF"/>
        </w:rPr>
        <w:sym w:font="Symbol" w:char="F0C6"/>
      </w:r>
      <w:r w:rsidRPr="00152820">
        <w:rPr>
          <w:rFonts w:ascii="Doulos SIL" w:hAnsi="Doulos SIL"/>
          <w:i/>
          <w:color w:val="0000FF"/>
        </w:rPr>
        <w:tab/>
        <w:t>kɔ̀ɔ̀</w:t>
      </w:r>
      <w:r w:rsidRPr="00152820">
        <w:rPr>
          <w:rFonts w:ascii="Doulos SIL" w:hAnsi="Doulos SIL"/>
          <w:i/>
          <w:color w:val="0000FF"/>
        </w:rPr>
        <w:tab/>
        <w:t>[wō</w:t>
      </w:r>
      <w:r w:rsidRPr="00152820">
        <w:rPr>
          <w:rFonts w:ascii="Doulos SIL" w:hAnsi="Doulos SIL"/>
          <w:i/>
          <w:color w:val="0000FF"/>
        </w:rPr>
        <w:tab/>
        <w:t>[dùgù-dù]-[síbī-rà-àⁿ]</w:t>
      </w:r>
      <w:r w:rsidRPr="00152820">
        <w:rPr>
          <w:rFonts w:ascii="Doulos SIL" w:hAnsi="Doulos SIL"/>
          <w:i/>
          <w:color w:val="0000FF"/>
        </w:rPr>
        <w:tab/>
        <w:t xml:space="preserve">cɛ́ⁿ </w:t>
      </w:r>
      <w:r w:rsidRPr="00152820">
        <w:rPr>
          <w:rFonts w:ascii="Doulos SIL" w:hAnsi="Doulos SIL"/>
          <w:i/>
          <w:color w:val="0000FF"/>
        </w:rPr>
        <w:tab/>
        <w:t>ꜜsá]</w:t>
      </w:r>
    </w:p>
    <w:p w14:paraId="2428B535" w14:textId="1B1A5A04" w:rsidR="004D6E3C" w:rsidRPr="00D90CB3" w:rsidRDefault="004D6E3C" w:rsidP="00A60C24">
      <w:pPr>
        <w:tabs>
          <w:tab w:val="clear" w:pos="369"/>
          <w:tab w:val="left" w:pos="1440"/>
          <w:tab w:val="left" w:pos="2430"/>
          <w:tab w:val="left" w:pos="2970"/>
          <w:tab w:val="left" w:pos="4410"/>
          <w:tab w:val="left" w:pos="5850"/>
          <w:tab w:val="left" w:pos="6300"/>
          <w:tab w:val="left" w:pos="7290"/>
        </w:tabs>
        <w:ind w:left="450" w:hanging="450"/>
      </w:pPr>
      <w:r>
        <w:tab/>
        <w:t>1Sg=Ipfv</w:t>
      </w:r>
      <w:r>
        <w:tab/>
        <w:t>want.Ipfv</w:t>
      </w:r>
      <w:r>
        <w:tab/>
        <w:t>[2Sg</w:t>
      </w:r>
      <w:r>
        <w:tab/>
        <w:t>[the.bush-</w:t>
      </w:r>
      <w:r w:rsidR="00231BB2">
        <w:t>In]</w:t>
      </w:r>
      <w:r>
        <w:t>-[meat-Nom-Pl]</w:t>
      </w:r>
      <w:r>
        <w:tab/>
        <w:t>tale</w:t>
      </w:r>
      <w:r>
        <w:tab/>
        <w:t>narrate.Imprt]</w:t>
      </w:r>
    </w:p>
    <w:p w14:paraId="48BC843A" w14:textId="77777777" w:rsidR="004D6E3C" w:rsidRDefault="004D6E3C" w:rsidP="004D6E3C">
      <w:pPr>
        <w:tabs>
          <w:tab w:val="clear" w:pos="369"/>
          <w:tab w:val="left" w:pos="720"/>
        </w:tabs>
        <w:ind w:left="450" w:hanging="450"/>
      </w:pPr>
      <w:r>
        <w:tab/>
      </w:r>
      <w:r>
        <w:tab/>
        <w:t>W: ‘There’s no trouble. I would like you to tell a tale for me, as I have not heard a tale for a long time. I want you to tell a story of wild animals.’</w:t>
      </w:r>
    </w:p>
    <w:p w14:paraId="032973F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B60E7">
        <w:rPr>
          <w:rFonts w:ascii="Doulos SIL" w:hAnsi="Doulos SIL"/>
          <w:i/>
          <w:color w:val="0000FF"/>
        </w:rPr>
        <w:t>kómì</w:t>
      </w:r>
      <w:r>
        <w:rPr>
          <w:i/>
        </w:rPr>
        <w:t xml:space="preserve"> &lt; French </w:t>
      </w:r>
      <w:r w:rsidRPr="00152223">
        <w:rPr>
          <w:i/>
          <w:u w:val="single"/>
        </w:rPr>
        <w:t>comme</w:t>
      </w:r>
      <w:r>
        <w:rPr>
          <w:i/>
        </w:rPr>
        <w:t xml:space="preserve"> </w:t>
      </w:r>
      <w:r w:rsidRPr="00F3110A">
        <w:rPr>
          <w:i/>
        </w:rPr>
        <w:t>]</w:t>
      </w:r>
    </w:p>
    <w:p w14:paraId="6852D532" w14:textId="77777777" w:rsidR="004D6E3C" w:rsidRDefault="004D6E3C" w:rsidP="004D6E3C"/>
    <w:p w14:paraId="4CC9D2C8" w14:textId="0900FFD4" w:rsidR="004D6E3C" w:rsidRPr="00905113" w:rsidRDefault="004D6E3C" w:rsidP="004D6E3C">
      <w:pPr>
        <w:tabs>
          <w:tab w:val="clear" w:pos="369"/>
          <w:tab w:val="left" w:pos="720"/>
          <w:tab w:val="left" w:pos="1170"/>
          <w:tab w:val="left" w:pos="2160"/>
          <w:tab w:val="left" w:pos="3960"/>
        </w:tabs>
        <w:ind w:left="450" w:hanging="450"/>
        <w:rPr>
          <w:rFonts w:ascii="Doulos SIL" w:hAnsi="Doulos SIL"/>
          <w:i/>
          <w:color w:val="0000FF"/>
        </w:rPr>
      </w:pPr>
      <w:r>
        <w:t>00:38</w:t>
      </w:r>
      <w:r w:rsidRPr="00CC023E">
        <w:tab/>
      </w:r>
      <w:r>
        <w:t>B:</w:t>
      </w:r>
      <w:r>
        <w:tab/>
      </w:r>
      <w:r w:rsidRPr="0083263A">
        <w:rPr>
          <w:rFonts w:ascii="Doulos SIL" w:hAnsi="Doulos SIL"/>
          <w:i/>
          <w:color w:val="0000FF"/>
        </w:rPr>
        <w:t>mā</w:t>
      </w:r>
      <w:r w:rsidRPr="0083263A">
        <w:rPr>
          <w:rFonts w:ascii="Doulos SIL" w:hAnsi="Doulos SIL"/>
          <w:i/>
          <w:color w:val="0000FF"/>
        </w:rPr>
        <w:tab/>
      </w:r>
      <w:r w:rsidRPr="000B2730">
        <w:rPr>
          <w:rFonts w:ascii="Doulos SIL" w:hAnsi="Doulos SIL"/>
          <w:i/>
          <w:color w:val="0000FF"/>
        </w:rPr>
        <w:t>ní</w:t>
      </w:r>
      <w:r w:rsidRPr="0083263A">
        <w:rPr>
          <w:rFonts w:ascii="Doulos SIL" w:hAnsi="Doulos SIL"/>
          <w:i/>
          <w:color w:val="0000FF"/>
        </w:rPr>
        <w:tab/>
        <w:t>m</w:t>
      </w:r>
      <w:r w:rsidR="00D2761A">
        <w:rPr>
          <w:rFonts w:ascii="Doulos SIL" w:hAnsi="Doulos SIL"/>
          <w:i/>
          <w:color w:val="0000FF"/>
        </w:rPr>
        <w:t>ɛ̀ɛ́</w:t>
      </w:r>
      <w:r>
        <w:rPr>
          <w:rFonts w:ascii="Doulos SIL" w:hAnsi="Doulos SIL"/>
          <w:i/>
          <w:color w:val="0000FF"/>
        </w:rPr>
        <w:t>,</w:t>
      </w:r>
    </w:p>
    <w:p w14:paraId="75A8178C" w14:textId="77777777" w:rsidR="004D6E3C" w:rsidRPr="00EB31B9" w:rsidRDefault="004D6E3C" w:rsidP="004D6E3C">
      <w:pPr>
        <w:tabs>
          <w:tab w:val="clear" w:pos="369"/>
          <w:tab w:val="left" w:pos="720"/>
          <w:tab w:val="left" w:pos="1170"/>
          <w:tab w:val="left" w:pos="2160"/>
          <w:tab w:val="left" w:pos="3960"/>
        </w:tabs>
        <w:ind w:left="450" w:hanging="450"/>
      </w:pPr>
      <w:r>
        <w:tab/>
      </w:r>
      <w:r>
        <w:tab/>
        <w:t>B:</w:t>
      </w:r>
      <w:r>
        <w:tab/>
        <w:t>1Sg</w:t>
      </w:r>
      <w:r>
        <w:tab/>
        <w:t>3SgNonhObj</w:t>
      </w:r>
      <w:r>
        <w:tab/>
        <w:t>hear.Pfv,</w:t>
      </w:r>
    </w:p>
    <w:p w14:paraId="4C9C4E58" w14:textId="77777777" w:rsidR="004D6E3C" w:rsidRPr="00905113" w:rsidRDefault="004D6E3C" w:rsidP="004D6E3C">
      <w:pPr>
        <w:tabs>
          <w:tab w:val="clear" w:pos="369"/>
          <w:tab w:val="left" w:pos="1800"/>
          <w:tab w:val="left" w:pos="288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bél-dɛ̀</w:t>
      </w:r>
      <w:r>
        <w:rPr>
          <w:rFonts w:ascii="Doulos SIL" w:hAnsi="Doulos SIL"/>
          <w:i/>
          <w:color w:val="0000FF"/>
        </w:rPr>
        <w:tab/>
        <w:t>kɛ̀,</w:t>
      </w:r>
    </w:p>
    <w:p w14:paraId="237662CF" w14:textId="77777777" w:rsidR="004D6E3C" w:rsidRPr="00EB31B9" w:rsidRDefault="004D6E3C" w:rsidP="004D6E3C">
      <w:pPr>
        <w:tabs>
          <w:tab w:val="clear" w:pos="369"/>
          <w:tab w:val="left" w:pos="1800"/>
          <w:tab w:val="left" w:pos="2880"/>
          <w:tab w:val="left" w:pos="4230"/>
        </w:tabs>
        <w:ind w:left="450" w:hanging="450"/>
      </w:pPr>
      <w:r>
        <w:tab/>
        <w:t>1Sg=Ipfv</w:t>
      </w:r>
      <w:r>
        <w:tab/>
        <w:t>Fut</w:t>
      </w:r>
      <w:r>
        <w:tab/>
        <w:t>begin.Ipfv</w:t>
      </w:r>
      <w:r>
        <w:tab/>
        <w:t>tagQ,</w:t>
      </w:r>
    </w:p>
    <w:p w14:paraId="0FB954B4" w14:textId="77777777" w:rsidR="004D6E3C" w:rsidRPr="00905113" w:rsidRDefault="004D6E3C" w:rsidP="004D6E3C">
      <w:pPr>
        <w:tabs>
          <w:tab w:val="clear" w:pos="369"/>
          <w:tab w:val="left" w:pos="1440"/>
          <w:tab w:val="left" w:pos="2610"/>
          <w:tab w:val="left" w:pos="3330"/>
          <w:tab w:val="left" w:pos="4050"/>
          <w:tab w:val="left" w:pos="4680"/>
        </w:tabs>
        <w:ind w:left="450" w:hanging="450"/>
        <w:rPr>
          <w:rFonts w:ascii="Doulos SIL" w:hAnsi="Doulos SIL"/>
          <w:i/>
          <w:color w:val="0000FF"/>
        </w:rPr>
      </w:pPr>
      <w:r w:rsidRPr="00905113">
        <w:rPr>
          <w:rFonts w:ascii="Doulos SIL" w:hAnsi="Doulos SIL"/>
          <w:i/>
          <w:color w:val="0000FF"/>
        </w:rPr>
        <w:tab/>
      </w:r>
      <w:r w:rsidRPr="007E4B25">
        <w:rPr>
          <w:i/>
          <w:u w:val="single"/>
        </w:rPr>
        <w:t>bon</w:t>
      </w:r>
      <w:r w:rsidRPr="007E4B25">
        <w:t>,</w:t>
      </w:r>
      <w:r>
        <w:rPr>
          <w:rFonts w:ascii="Doulos SIL" w:hAnsi="Doulos SIL"/>
          <w:i/>
          <w:color w:val="0000FF"/>
        </w:rPr>
        <w:tab/>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[cɛ́ⁿ</w:t>
      </w:r>
      <w:r>
        <w:rPr>
          <w:rFonts w:ascii="Doulos SIL" w:hAnsi="Doulos SIL"/>
          <w:i/>
          <w:color w:val="0000FF"/>
        </w:rPr>
        <w:tab/>
        <w:t>mì]</w:t>
      </w:r>
      <w:r>
        <w:rPr>
          <w:rFonts w:ascii="Doulos SIL" w:hAnsi="Doulos SIL"/>
          <w:i/>
          <w:color w:val="0000FF"/>
        </w:rPr>
        <w:tab/>
        <w:t>sàà,</w:t>
      </w:r>
    </w:p>
    <w:p w14:paraId="53F32507" w14:textId="77777777" w:rsidR="004D6E3C" w:rsidRDefault="004D6E3C" w:rsidP="004D6E3C">
      <w:pPr>
        <w:tabs>
          <w:tab w:val="clear" w:pos="369"/>
          <w:tab w:val="left" w:pos="1440"/>
          <w:tab w:val="left" w:pos="2610"/>
          <w:tab w:val="left" w:pos="3330"/>
          <w:tab w:val="left" w:pos="4050"/>
          <w:tab w:val="left" w:pos="4680"/>
        </w:tabs>
        <w:ind w:left="450" w:hanging="450"/>
      </w:pPr>
      <w:r>
        <w:tab/>
        <w:t>well,</w:t>
      </w:r>
      <w:r>
        <w:tab/>
        <w:t>1Sg=Ipfv</w:t>
      </w:r>
      <w:r>
        <w:tab/>
        <w:t>Fut</w:t>
      </w:r>
      <w:r>
        <w:tab/>
        <w:t>[tale</w:t>
      </w:r>
      <w:r>
        <w:tab/>
        <w:t>Rel]</w:t>
      </w:r>
      <w:r>
        <w:tab/>
        <w:t>narrate.Ipfv,</w:t>
      </w:r>
    </w:p>
    <w:p w14:paraId="31E05AC1" w14:textId="0965F2A5" w:rsidR="004D6E3C" w:rsidRPr="00905113" w:rsidRDefault="004D6E3C" w:rsidP="004D6E3C">
      <w:pPr>
        <w:tabs>
          <w:tab w:val="clear" w:pos="369"/>
          <w:tab w:val="left" w:pos="1170"/>
          <w:tab w:val="left" w:pos="2160"/>
          <w:tab w:val="left" w:pos="351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súrúkú-rà,</w:t>
      </w:r>
      <w:r>
        <w:rPr>
          <w:rFonts w:ascii="Doulos SIL" w:hAnsi="Doulos SIL"/>
          <w:i/>
          <w:color w:val="0000FF"/>
        </w:rPr>
        <w:tab/>
        <w:t>tú</w:t>
      </w:r>
      <w:r>
        <w:rPr>
          <w:rFonts w:ascii="Doulos SIL" w:hAnsi="Doulos SIL"/>
          <w:i/>
          <w:color w:val="0000FF"/>
        </w:rPr>
        <w:tab/>
      </w:r>
      <w:r w:rsidR="003F6135">
        <w:rPr>
          <w:rFonts w:ascii="Doulos SIL" w:hAnsi="Doulos SIL"/>
          <w:i/>
          <w:color w:val="0000FF"/>
        </w:rPr>
        <w:t>cǐ</w:t>
      </w:r>
      <w:r>
        <w:rPr>
          <w:rFonts w:ascii="Doulos SIL" w:hAnsi="Doulos SIL"/>
          <w:i/>
          <w:color w:val="0000FF"/>
        </w:rPr>
        <w:t>ⁿ</w:t>
      </w:r>
      <w:r>
        <w:rPr>
          <w:rFonts w:ascii="Doulos SIL" w:hAnsi="Doulos SIL"/>
          <w:i/>
          <w:color w:val="0000FF"/>
        </w:rPr>
        <w:tab/>
        <w:t>dè,</w:t>
      </w:r>
    </w:p>
    <w:p w14:paraId="07067675" w14:textId="77777777" w:rsidR="004D6E3C" w:rsidRDefault="004D6E3C" w:rsidP="004D6E3C">
      <w:pPr>
        <w:tabs>
          <w:tab w:val="clear" w:pos="369"/>
          <w:tab w:val="left" w:pos="1170"/>
          <w:tab w:val="left" w:pos="2160"/>
          <w:tab w:val="left" w:pos="3510"/>
          <w:tab w:val="left" w:pos="4320"/>
        </w:tabs>
        <w:ind w:left="450" w:hanging="450"/>
      </w:pPr>
      <w:r>
        <w:tab/>
        <w:t>hyena-Nom,</w:t>
      </w:r>
      <w:r>
        <w:tab/>
        <w:t>along.with</w:t>
      </w:r>
      <w:r>
        <w:tab/>
        <w:t>hare</w:t>
      </w:r>
      <w:r>
        <w:tab/>
        <w:t>there.Def,</w:t>
      </w:r>
    </w:p>
    <w:p w14:paraId="1DFB1FE7" w14:textId="77777777" w:rsidR="004D6E3C" w:rsidRPr="00905113" w:rsidRDefault="004D6E3C" w:rsidP="004D6E3C">
      <w:pPr>
        <w:tabs>
          <w:tab w:val="clear" w:pos="369"/>
          <w:tab w:val="left" w:pos="1620"/>
          <w:tab w:val="left" w:pos="2520"/>
          <w:tab w:val="left" w:pos="396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sí=</w:t>
      </w:r>
      <w:r>
        <w:rPr>
          <w:rFonts w:ascii="Doulos SIL" w:hAnsi="Doulos SIL"/>
          <w:i/>
          <w:color w:val="0000FF"/>
        </w:rPr>
        <w:tab/>
        <w:t>ì-wò</w:t>
      </w:r>
      <w:r>
        <w:rPr>
          <w:rFonts w:ascii="Doulos SIL" w:hAnsi="Doulos SIL"/>
          <w:i/>
          <w:color w:val="0000FF"/>
        </w:rPr>
        <w:tab/>
        <w:t>cɛ́ⁿ</w:t>
      </w:r>
      <w:r>
        <w:rPr>
          <w:rFonts w:ascii="Doulos SIL" w:hAnsi="Doulos SIL"/>
          <w:i/>
          <w:color w:val="0000FF"/>
        </w:rPr>
        <w:tab/>
        <w:t>ꜜsáá</w:t>
      </w:r>
    </w:p>
    <w:p w14:paraId="460399A3" w14:textId="77777777" w:rsidR="004D6E3C" w:rsidRDefault="004D6E3C" w:rsidP="004D6E3C">
      <w:pPr>
        <w:tabs>
          <w:tab w:val="clear" w:pos="369"/>
          <w:tab w:val="left" w:pos="1620"/>
          <w:tab w:val="left" w:pos="2520"/>
          <w:tab w:val="left" w:pos="3960"/>
          <w:tab w:val="left" w:pos="5040"/>
        </w:tabs>
        <w:ind w:left="450" w:hanging="450"/>
      </w:pPr>
      <w:r>
        <w:tab/>
        <w:t>1Sg=Ipfv</w:t>
      </w:r>
      <w:r>
        <w:tab/>
        <w:t>Fut=</w:t>
      </w:r>
      <w:r>
        <w:tab/>
        <w:t>Nonh-3Sg</w:t>
      </w:r>
      <w:r>
        <w:tab/>
        <w:t>tale</w:t>
      </w:r>
      <w:r>
        <w:tab/>
        <w:t>narrate,</w:t>
      </w:r>
    </w:p>
    <w:p w14:paraId="1329EF50" w14:textId="77777777" w:rsidR="004D6E3C" w:rsidRDefault="004D6E3C" w:rsidP="004D6E3C">
      <w:pPr>
        <w:tabs>
          <w:tab w:val="clear" w:pos="369"/>
          <w:tab w:val="left" w:pos="720"/>
        </w:tabs>
        <w:ind w:left="450" w:hanging="450"/>
      </w:pPr>
      <w:r>
        <w:tab/>
      </w:r>
      <w:r>
        <w:tab/>
        <w:t>B: ‘I have understood. Shall I begin? Well, the story that I will tell, (it’s a tale of) hyena, along with hare. I will tell that tale about it.’</w:t>
      </w:r>
    </w:p>
    <w:p w14:paraId="4ACE9585"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cìⁿ</w:t>
      </w:r>
      <w:r>
        <w:rPr>
          <w:i/>
        </w:rPr>
        <w:t xml:space="preserve"> ‘hare’</w:t>
      </w:r>
      <w:r w:rsidRPr="00F3110A">
        <w:rPr>
          <w:i/>
        </w:rPr>
        <w:t>]</w:t>
      </w:r>
    </w:p>
    <w:p w14:paraId="724AF7C4" w14:textId="77777777" w:rsidR="004D6E3C" w:rsidRDefault="004D6E3C" w:rsidP="004D6E3C"/>
    <w:p w14:paraId="410FFBFC" w14:textId="77777777" w:rsidR="004D6E3C" w:rsidRPr="00905113" w:rsidRDefault="004D6E3C" w:rsidP="004D6E3C">
      <w:pPr>
        <w:tabs>
          <w:tab w:val="clear" w:pos="369"/>
          <w:tab w:val="left" w:pos="720"/>
          <w:tab w:val="left" w:pos="1080"/>
          <w:tab w:val="left" w:pos="1800"/>
          <w:tab w:val="left" w:pos="2970"/>
          <w:tab w:val="left" w:pos="4050"/>
          <w:tab w:val="left" w:pos="5040"/>
        </w:tabs>
        <w:ind w:left="450" w:hanging="450"/>
        <w:rPr>
          <w:rFonts w:ascii="Doulos SIL" w:hAnsi="Doulos SIL"/>
          <w:i/>
          <w:color w:val="0000FF"/>
        </w:rPr>
      </w:pPr>
      <w:r>
        <w:t>00:49</w:t>
      </w:r>
      <w:r w:rsidRPr="00CC023E">
        <w:tab/>
      </w:r>
      <w:r>
        <w:t xml:space="preserve">B: </w:t>
      </w:r>
      <w:r>
        <w:tab/>
      </w:r>
      <w:r w:rsidRPr="00282E4A">
        <w:rPr>
          <w:i/>
          <w:u w:val="single"/>
        </w:rPr>
        <w:t>bon</w:t>
      </w:r>
      <w:r>
        <w:t>,</w:t>
      </w:r>
      <w:r>
        <w:tab/>
      </w:r>
      <w:r>
        <w:rPr>
          <w:rFonts w:ascii="Doulos SIL" w:hAnsi="Doulos SIL"/>
          <w:i/>
          <w:color w:val="0000FF"/>
        </w:rPr>
        <w:t>súrúkú</w:t>
      </w:r>
      <w:r>
        <w:t xml:space="preserve"> —</w:t>
      </w:r>
      <w:r>
        <w:rPr>
          <w:rFonts w:ascii="Doulos SIL" w:hAnsi="Doulos SIL"/>
          <w:i/>
          <w:color w:val="0000FF"/>
        </w:rPr>
        <w:tab/>
        <w:t>súrúkú</w:t>
      </w:r>
      <w:r>
        <w:rPr>
          <w:rFonts w:ascii="Doulos SIL" w:hAnsi="Doulos SIL"/>
          <w:i/>
          <w:color w:val="0000FF"/>
        </w:rPr>
        <w:tab/>
        <w:t>bùʔù</w:t>
      </w:r>
      <w:r>
        <w:rPr>
          <w:rFonts w:ascii="Doulos SIL" w:hAnsi="Doulos SIL"/>
          <w:i/>
          <w:color w:val="0000FF"/>
        </w:rPr>
        <w:tab/>
        <w:t>cì-náā,</w:t>
      </w:r>
    </w:p>
    <w:p w14:paraId="1D42CE09" w14:textId="77777777" w:rsidR="004D6E3C" w:rsidRPr="00EB31B9" w:rsidRDefault="004D6E3C" w:rsidP="004D6E3C">
      <w:pPr>
        <w:tabs>
          <w:tab w:val="clear" w:pos="369"/>
          <w:tab w:val="left" w:pos="720"/>
          <w:tab w:val="left" w:pos="1080"/>
          <w:tab w:val="left" w:pos="1800"/>
          <w:tab w:val="left" w:pos="2970"/>
          <w:tab w:val="left" w:pos="4050"/>
          <w:tab w:val="left" w:pos="5040"/>
        </w:tabs>
        <w:ind w:left="450" w:hanging="450"/>
      </w:pPr>
      <w:r>
        <w:tab/>
      </w:r>
      <w:r>
        <w:tab/>
        <w:t>B:</w:t>
      </w:r>
      <w:r>
        <w:tab/>
        <w:t>well,</w:t>
      </w:r>
      <w:r>
        <w:tab/>
        <w:t>hyena—</w:t>
      </w:r>
      <w:r>
        <w:tab/>
        <w:t>hyena</w:t>
      </w:r>
      <w:r>
        <w:tab/>
        <w:t>and</w:t>
      </w:r>
      <w:r>
        <w:tab/>
        <w:t>hare-Nom,</w:t>
      </w:r>
    </w:p>
    <w:p w14:paraId="26E700CB" w14:textId="77777777" w:rsidR="004D6E3C" w:rsidRPr="00905113" w:rsidRDefault="004D6E3C" w:rsidP="004D6E3C">
      <w:pPr>
        <w:tabs>
          <w:tab w:val="clear" w:pos="369"/>
          <w:tab w:val="left" w:pos="1440"/>
          <w:tab w:val="left" w:pos="2340"/>
          <w:tab w:val="left" w:pos="3870"/>
          <w:tab w:val="left" w:pos="5130"/>
          <w:tab w:val="left" w:pos="6120"/>
        </w:tabs>
        <w:ind w:left="450" w:hanging="450"/>
        <w:rPr>
          <w:rFonts w:ascii="Doulos SIL" w:hAnsi="Doulos SIL"/>
          <w:i/>
          <w:color w:val="0000FF"/>
        </w:rPr>
      </w:pPr>
      <w:r>
        <w:rPr>
          <w:rFonts w:ascii="Doulos SIL" w:hAnsi="Doulos SIL"/>
          <w:i/>
          <w:color w:val="0000FF"/>
        </w:rPr>
        <w:tab/>
        <w:t>èèⁿ</w:t>
      </w:r>
      <w:r>
        <w:rPr>
          <w:rFonts w:ascii="Doulos SIL" w:hAnsi="Doulos SIL"/>
          <w:i/>
          <w:color w:val="0000FF"/>
        </w:rPr>
        <w:tab/>
        <w:t>tɛ́ʔɛ́</w:t>
      </w:r>
      <w:r>
        <w:rPr>
          <w:rFonts w:ascii="Doulos SIL" w:hAnsi="Doulos SIL"/>
          <w:i/>
          <w:color w:val="0000FF"/>
        </w:rPr>
        <w:tab/>
        <w:t>klén̄-tɔ̄-rɔ̄,</w:t>
      </w:r>
      <w:r>
        <w:rPr>
          <w:rFonts w:ascii="Doulos SIL" w:hAnsi="Doulos SIL"/>
          <w:i/>
          <w:color w:val="0000FF"/>
        </w:rPr>
        <w:tab/>
        <w:t>èèⁿ</w:t>
      </w:r>
      <w:r>
        <w:rPr>
          <w:rFonts w:ascii="Doulos SIL" w:hAnsi="Doulos SIL"/>
          <w:i/>
          <w:color w:val="0000FF"/>
        </w:rPr>
        <w:tab/>
        <w:t>kú</w:t>
      </w:r>
      <w:r>
        <w:rPr>
          <w:rFonts w:ascii="Doulos SIL" w:hAnsi="Doulos SIL"/>
          <w:i/>
          <w:color w:val="0000FF"/>
        </w:rPr>
        <w:tab/>
        <w:t>klé-nà,</w:t>
      </w:r>
    </w:p>
    <w:p w14:paraId="07163734" w14:textId="77777777" w:rsidR="004D6E3C" w:rsidRPr="00EB31B9" w:rsidRDefault="004D6E3C" w:rsidP="004D6E3C">
      <w:pPr>
        <w:tabs>
          <w:tab w:val="clear" w:pos="369"/>
          <w:tab w:val="left" w:pos="1440"/>
          <w:tab w:val="left" w:pos="2340"/>
          <w:tab w:val="left" w:pos="3870"/>
          <w:tab w:val="left" w:pos="5130"/>
          <w:tab w:val="left" w:pos="6120"/>
        </w:tabs>
        <w:ind w:left="450" w:hanging="450"/>
      </w:pPr>
      <w:r>
        <w:tab/>
        <w:t>3PlNonh</w:t>
      </w:r>
      <w:r>
        <w:tab/>
        <w:t>go.Pfv</w:t>
      </w:r>
      <w:r>
        <w:tab/>
        <w:t>hunt(n)-Nom,</w:t>
      </w:r>
      <w:r>
        <w:tab/>
        <w:t>3PlNonh</w:t>
      </w:r>
      <w:r>
        <w:tab/>
        <w:t>begin</w:t>
      </w:r>
      <w:r>
        <w:tab/>
        <w:t>hunt(n)-Nom,</w:t>
      </w:r>
    </w:p>
    <w:p w14:paraId="7A5075FE" w14:textId="77777777" w:rsidR="004D6E3C" w:rsidRPr="00905113" w:rsidRDefault="004D6E3C" w:rsidP="004D6E3C">
      <w:pPr>
        <w:tabs>
          <w:tab w:val="clear" w:pos="369"/>
          <w:tab w:val="left" w:pos="1260"/>
          <w:tab w:val="left" w:pos="2340"/>
          <w:tab w:val="left" w:pos="3330"/>
          <w:tab w:val="left" w:pos="4320"/>
          <w:tab w:val="left" w:pos="5400"/>
        </w:tabs>
        <w:ind w:left="450" w:hanging="450"/>
        <w:rPr>
          <w:rFonts w:ascii="Doulos SIL" w:hAnsi="Doulos SIL"/>
          <w:i/>
          <w:color w:val="0000FF"/>
        </w:rPr>
      </w:pPr>
      <w:r w:rsidRPr="00905113">
        <w:rPr>
          <w:rFonts w:ascii="Doulos SIL" w:hAnsi="Doulos SIL"/>
          <w:i/>
          <w:color w:val="0000FF"/>
        </w:rPr>
        <w:tab/>
      </w:r>
      <w:r w:rsidRPr="00282E4A">
        <w:rPr>
          <w:i/>
          <w:u w:val="single"/>
        </w:rPr>
        <w:t>bon</w:t>
      </w:r>
      <w:r>
        <w:t>,</w:t>
      </w:r>
      <w:r>
        <w:tab/>
      </w:r>
      <w:r>
        <w:rPr>
          <w:rFonts w:ascii="Doulos SIL" w:hAnsi="Doulos SIL"/>
          <w:i/>
          <w:color w:val="0000FF"/>
        </w:rPr>
        <w:t>èèⁿ</w:t>
      </w:r>
      <w:r>
        <w:rPr>
          <w:rFonts w:ascii="Doulos SIL" w:hAnsi="Doulos SIL"/>
          <w:i/>
          <w:color w:val="0000FF"/>
        </w:rPr>
        <w:tab/>
        <w:t>táʔá</w:t>
      </w:r>
      <w:r>
        <w:rPr>
          <w:rFonts w:ascii="Doulos SIL" w:hAnsi="Doulos SIL"/>
          <w:i/>
          <w:color w:val="0000FF"/>
        </w:rPr>
        <w:tab/>
        <w:t>[yálá</w:t>
      </w:r>
      <w:r>
        <w:rPr>
          <w:rFonts w:ascii="Doulos SIL" w:hAnsi="Doulos SIL"/>
          <w:i/>
          <w:color w:val="0000FF"/>
        </w:rPr>
        <w:tab/>
        <w:t>dò]</w:t>
      </w:r>
      <w:r>
        <w:rPr>
          <w:rFonts w:ascii="Doulos SIL" w:hAnsi="Doulos SIL"/>
          <w:i/>
          <w:color w:val="0000FF"/>
        </w:rPr>
        <w:tab/>
        <w:t>jíɛ́,</w:t>
      </w:r>
    </w:p>
    <w:p w14:paraId="7BCB82A3" w14:textId="77777777" w:rsidR="004D6E3C" w:rsidRDefault="004D6E3C" w:rsidP="004D6E3C">
      <w:pPr>
        <w:tabs>
          <w:tab w:val="clear" w:pos="369"/>
          <w:tab w:val="left" w:pos="1260"/>
          <w:tab w:val="left" w:pos="2340"/>
          <w:tab w:val="left" w:pos="3330"/>
          <w:tab w:val="left" w:pos="4320"/>
          <w:tab w:val="left" w:pos="5400"/>
        </w:tabs>
        <w:ind w:left="450" w:hanging="450"/>
      </w:pPr>
      <w:r>
        <w:tab/>
        <w:t>well,</w:t>
      </w:r>
      <w:r>
        <w:tab/>
        <w:t>3PlNonh</w:t>
      </w:r>
      <w:r>
        <w:tab/>
      </w:r>
      <w:r w:rsidRPr="001B648C">
        <w:t>go.Adjn</w:t>
      </w:r>
      <w:r w:rsidRPr="001B648C">
        <w:tab/>
        <w:t>[</w:t>
      </w:r>
      <w:r>
        <w:t>hole</w:t>
      </w:r>
      <w:r>
        <w:tab/>
        <w:t>one]</w:t>
      </w:r>
      <w:r>
        <w:tab/>
        <w:t>see.Pfv,</w:t>
      </w:r>
    </w:p>
    <w:p w14:paraId="495FA0AC" w14:textId="77777777" w:rsidR="004D6E3C" w:rsidRDefault="004D6E3C" w:rsidP="004D6E3C">
      <w:pPr>
        <w:tabs>
          <w:tab w:val="clear" w:pos="369"/>
          <w:tab w:val="left" w:pos="720"/>
        </w:tabs>
        <w:ind w:left="450" w:hanging="450"/>
      </w:pPr>
      <w:r>
        <w:tab/>
      </w:r>
      <w:r>
        <w:tab/>
        <w:t>B: ‘Well, hyena, hyena and hare. They went hunting. They were hunting. Well, they went and saw a hole.’</w:t>
      </w:r>
    </w:p>
    <w:p w14:paraId="74A3D141" w14:textId="6290A472"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klénī</w:t>
      </w:r>
      <w:r>
        <w:rPr>
          <w:i/>
        </w:rPr>
        <w:t xml:space="preserve"> ‘hunting’ or more generally ‘going around in the bush’; </w:t>
      </w:r>
      <w:r w:rsidRPr="00B0490C">
        <w:rPr>
          <w:rFonts w:ascii="Doulos SIL" w:hAnsi="Doulos SIL"/>
          <w:i/>
          <w:color w:val="0000FF"/>
        </w:rPr>
        <w:t>yálā</w:t>
      </w:r>
      <w:r>
        <w:rPr>
          <w:i/>
        </w:rPr>
        <w:t xml:space="preserve"> ‘hole’; </w:t>
      </w:r>
      <w:r w:rsidR="00F30AF3">
        <w:rPr>
          <w:i/>
        </w:rPr>
        <w:t xml:space="preserve">specific indefinite </w:t>
      </w:r>
      <w:r w:rsidRPr="00B0490C">
        <w:rPr>
          <w:rFonts w:ascii="Doulos SIL" w:hAnsi="Doulos SIL"/>
          <w:i/>
          <w:color w:val="0000FF"/>
        </w:rPr>
        <w:t>dò</w:t>
      </w:r>
      <w:r>
        <w:rPr>
          <w:i/>
        </w:rPr>
        <w:t xml:space="preserve"> introducing a new discourse referent</w:t>
      </w:r>
      <w:r w:rsidR="00F30AF3">
        <w:rPr>
          <w:i/>
        </w:rPr>
        <w:t xml:space="preserve"> §6.5.2</w:t>
      </w:r>
      <w:r w:rsidRPr="00F3110A">
        <w:rPr>
          <w:i/>
        </w:rPr>
        <w:t>]</w:t>
      </w:r>
    </w:p>
    <w:p w14:paraId="4B9FA499" w14:textId="77777777" w:rsidR="004D6E3C" w:rsidRDefault="004D6E3C" w:rsidP="004D6E3C"/>
    <w:p w14:paraId="467A5055" w14:textId="77777777" w:rsidR="004D6E3C" w:rsidRPr="00905113" w:rsidRDefault="004D6E3C" w:rsidP="004D6E3C">
      <w:pPr>
        <w:tabs>
          <w:tab w:val="clear" w:pos="369"/>
          <w:tab w:val="left" w:pos="720"/>
          <w:tab w:val="left" w:pos="1170"/>
          <w:tab w:val="left" w:pos="1890"/>
          <w:tab w:val="left" w:pos="2610"/>
          <w:tab w:val="left" w:pos="3780"/>
          <w:tab w:val="left" w:pos="4860"/>
        </w:tabs>
        <w:ind w:left="450" w:hanging="450"/>
        <w:rPr>
          <w:rFonts w:ascii="Doulos SIL" w:hAnsi="Doulos SIL"/>
          <w:i/>
          <w:color w:val="0000FF"/>
        </w:rPr>
      </w:pPr>
      <w:r>
        <w:t>00:57</w:t>
      </w:r>
      <w:r w:rsidRPr="00CC023E">
        <w:tab/>
      </w:r>
      <w:r>
        <w:t>B:</w:t>
      </w:r>
      <w:r>
        <w:tab/>
      </w:r>
      <w:r w:rsidRPr="00282E4A">
        <w:rPr>
          <w:i/>
          <w:u w:val="single"/>
        </w:rPr>
        <w:t>bon</w:t>
      </w:r>
      <w:r>
        <w:t>,</w:t>
      </w:r>
      <w:r>
        <w:tab/>
      </w:r>
      <w:r>
        <w:rPr>
          <w:rFonts w:ascii="Doulos SIL" w:hAnsi="Doulos SIL"/>
          <w:i/>
          <w:color w:val="0000FF"/>
        </w:rPr>
        <w:t>cǐⁿ</w:t>
      </w:r>
      <w:r>
        <w:rPr>
          <w:rFonts w:ascii="Doulos SIL" w:hAnsi="Doulos SIL"/>
          <w:i/>
          <w:color w:val="0000FF"/>
        </w:rPr>
        <w:tab/>
        <w:t>dɛ̀</w:t>
      </w:r>
      <w:r>
        <w:rPr>
          <w:rFonts w:ascii="Doulos SIL" w:hAnsi="Doulos SIL"/>
          <w:i/>
          <w:color w:val="0000FF"/>
        </w:rPr>
        <w:tab/>
        <w:t>[súrúgú</w:t>
      </w:r>
      <w:r>
        <w:rPr>
          <w:rFonts w:ascii="Doulos SIL" w:hAnsi="Doulos SIL"/>
          <w:i/>
          <w:color w:val="0000FF"/>
        </w:rPr>
        <w:tab/>
        <w:t>mà],</w:t>
      </w:r>
    </w:p>
    <w:p w14:paraId="5D68A30C" w14:textId="649347F0" w:rsidR="004D6E3C" w:rsidRPr="00EB31B9" w:rsidRDefault="004D6E3C" w:rsidP="004D6E3C">
      <w:pPr>
        <w:tabs>
          <w:tab w:val="clear" w:pos="369"/>
          <w:tab w:val="left" w:pos="720"/>
          <w:tab w:val="left" w:pos="1170"/>
          <w:tab w:val="left" w:pos="1890"/>
          <w:tab w:val="left" w:pos="2610"/>
          <w:tab w:val="left" w:pos="3780"/>
          <w:tab w:val="left" w:pos="4860"/>
        </w:tabs>
        <w:ind w:left="450" w:hanging="450"/>
      </w:pPr>
      <w:r>
        <w:tab/>
      </w:r>
      <w:r>
        <w:tab/>
        <w:t>B:</w:t>
      </w:r>
      <w:r>
        <w:tab/>
        <w:t>well,</w:t>
      </w:r>
      <w:r>
        <w:tab/>
        <w:t>hare</w:t>
      </w:r>
      <w:r>
        <w:tab/>
        <w:t>say.Pfv</w:t>
      </w:r>
      <w:r>
        <w:tab/>
        <w:t>[hyena</w:t>
      </w:r>
      <w:r>
        <w:tab/>
      </w:r>
      <w:r w:rsidR="0077782D">
        <w:t>Dat</w:t>
      </w:r>
      <w:r>
        <w:t>],</w:t>
      </w:r>
    </w:p>
    <w:p w14:paraId="1243D8DB" w14:textId="77777777" w:rsidR="004D6E3C" w:rsidRPr="00905113" w:rsidRDefault="004D6E3C" w:rsidP="004D6E3C">
      <w:pPr>
        <w:tabs>
          <w:tab w:val="clear" w:pos="369"/>
          <w:tab w:val="left" w:pos="1350"/>
          <w:tab w:val="left" w:pos="2610"/>
          <w:tab w:val="left" w:pos="3870"/>
          <w:tab w:val="left" w:pos="450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[yálá</w:t>
      </w:r>
      <w:r>
        <w:rPr>
          <w:rFonts w:ascii="Doulos SIL" w:hAnsi="Doulos SIL"/>
          <w:i/>
          <w:color w:val="0000FF"/>
        </w:rPr>
        <w:tab/>
        <w:t>ꜜmí-nà]</w:t>
      </w:r>
      <w:r>
        <w:rPr>
          <w:rFonts w:ascii="Doulos SIL" w:hAnsi="Doulos SIL"/>
          <w:i/>
          <w:color w:val="0000FF"/>
        </w:rPr>
        <w:tab/>
        <w:t>wó=</w:t>
      </w:r>
      <w:r>
        <w:rPr>
          <w:rFonts w:ascii="Doulos SIL" w:hAnsi="Doulos SIL"/>
          <w:i/>
          <w:color w:val="0000FF"/>
        </w:rPr>
        <w:sym w:font="Symbol" w:char="F0C6"/>
      </w:r>
      <w:r>
        <w:rPr>
          <w:rFonts w:ascii="Doulos SIL" w:hAnsi="Doulos SIL"/>
          <w:i/>
          <w:color w:val="0000FF"/>
        </w:rPr>
        <w:tab/>
      </w:r>
      <w:r w:rsidRPr="00D4156A">
        <w:rPr>
          <w:rFonts w:ascii="Doulos SIL" w:hAnsi="Doulos SIL"/>
          <w:i/>
          <w:color w:val="0000FF"/>
        </w:rPr>
        <w:t>ꜜcíɛ́</w:t>
      </w:r>
      <w:r>
        <w:rPr>
          <w:rFonts w:ascii="Doulos SIL" w:hAnsi="Doulos SIL"/>
          <w:i/>
          <w:color w:val="0000FF"/>
        </w:rPr>
        <w:tab/>
        <w:t>sóō</w:t>
      </w:r>
      <w:r>
        <w:rPr>
          <w:rFonts w:ascii="Doulos SIL" w:hAnsi="Doulos SIL"/>
          <w:i/>
          <w:color w:val="0000FF"/>
        </w:rPr>
        <w:tab/>
        <w:t>nǎā</w:t>
      </w:r>
    </w:p>
    <w:p w14:paraId="4FE306B3" w14:textId="77777777" w:rsidR="004D6E3C" w:rsidRPr="00EB31B9" w:rsidRDefault="004D6E3C" w:rsidP="004D6E3C">
      <w:pPr>
        <w:tabs>
          <w:tab w:val="clear" w:pos="369"/>
          <w:tab w:val="left" w:pos="1350"/>
          <w:tab w:val="left" w:pos="2610"/>
          <w:tab w:val="left" w:pos="3870"/>
          <w:tab w:val="left" w:pos="4500"/>
          <w:tab w:val="left" w:pos="5670"/>
        </w:tabs>
        <w:ind w:left="450" w:hanging="450"/>
      </w:pPr>
      <w:r>
        <w:tab/>
        <w:t>[hole</w:t>
      </w:r>
      <w:r>
        <w:tab/>
        <w:t>this-Nom]</w:t>
      </w:r>
      <w:r>
        <w:tab/>
        <w:t>2Sg=Ipfv</w:t>
      </w:r>
      <w:r>
        <w:tab/>
        <w:t>can</w:t>
      </w:r>
      <w:r>
        <w:tab/>
        <w:t>enter.Ipfv</w:t>
      </w:r>
      <w:r>
        <w:tab/>
        <w:t>here</w:t>
      </w:r>
    </w:p>
    <w:p w14:paraId="5384E342" w14:textId="77777777" w:rsidR="004D6E3C" w:rsidRPr="00905113" w:rsidRDefault="004D6E3C" w:rsidP="006B21D5">
      <w:pPr>
        <w:keepNext/>
        <w:tabs>
          <w:tab w:val="clear" w:pos="369"/>
          <w:tab w:val="left" w:pos="1890"/>
          <w:tab w:val="left" w:pos="3420"/>
          <w:tab w:val="left" w:pos="4950"/>
        </w:tabs>
        <w:ind w:left="446" w:hanging="446"/>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súrúkú</w:t>
      </w:r>
      <w:r>
        <w:rPr>
          <w:rFonts w:ascii="Doulos SIL" w:hAnsi="Doulos SIL"/>
          <w:i/>
          <w:color w:val="0000FF"/>
        </w:rPr>
        <w:tab/>
        <w:t>dɛ̀,</w:t>
      </w:r>
      <w:r>
        <w:rPr>
          <w:rFonts w:ascii="Doulos SIL" w:hAnsi="Doulos SIL"/>
          <w:i/>
          <w:color w:val="0000FF"/>
        </w:rPr>
        <w:tab/>
        <w:t>é!</w:t>
      </w:r>
      <w:r>
        <w:rPr>
          <w:rFonts w:ascii="Doulos SIL" w:hAnsi="Doulos SIL"/>
          <w:i/>
          <w:color w:val="0000FF"/>
        </w:rPr>
        <w:tab/>
        <w:t>dɔ́</w:t>
      </w:r>
      <w:r w:rsidRPr="00604CA3">
        <w:rPr>
          <w:rFonts w:ascii="Doulos SIL" w:hAnsi="Doulos SIL"/>
          <w:i/>
          <w:color w:val="0000FF"/>
        </w:rPr>
        <w:t>ʔɔ́-c</w:t>
      </w:r>
      <w:r>
        <w:rPr>
          <w:rFonts w:ascii="Doulos SIL" w:hAnsi="Doulos SIL"/>
          <w:i/>
          <w:color w:val="0000FF"/>
        </w:rPr>
        <w:t>í</w:t>
      </w:r>
      <w:r w:rsidRPr="00604CA3">
        <w:rPr>
          <w:rFonts w:ascii="Doulos SIL" w:hAnsi="Doulos SIL"/>
          <w:i/>
          <w:color w:val="0000FF"/>
        </w:rPr>
        <w:t>ɛ́,</w:t>
      </w:r>
    </w:p>
    <w:p w14:paraId="2C0F39D6" w14:textId="77777777" w:rsidR="004D6E3C" w:rsidRDefault="004D6E3C" w:rsidP="004D6E3C">
      <w:pPr>
        <w:tabs>
          <w:tab w:val="clear" w:pos="369"/>
          <w:tab w:val="left" w:pos="1890"/>
          <w:tab w:val="left" w:pos="3420"/>
          <w:tab w:val="left" w:pos="4950"/>
        </w:tabs>
        <w:ind w:left="450" w:hanging="450"/>
      </w:pPr>
      <w:r>
        <w:tab/>
        <w:t>hyena</w:t>
      </w:r>
      <w:r>
        <w:tab/>
        <w:t>say.Pfv,</w:t>
      </w:r>
      <w:r>
        <w:tab/>
        <w:t>eh!</w:t>
      </w:r>
      <w:r>
        <w:tab/>
        <w:t>younger.brother,</w:t>
      </w:r>
    </w:p>
    <w:p w14:paraId="5F2A9EEE" w14:textId="77777777" w:rsidR="004D6E3C" w:rsidRPr="00905113" w:rsidRDefault="004D6E3C" w:rsidP="004D6E3C">
      <w:pPr>
        <w:tabs>
          <w:tab w:val="clear" w:pos="369"/>
          <w:tab w:val="left" w:pos="1530"/>
          <w:tab w:val="left" w:pos="2160"/>
          <w:tab w:val="left" w:pos="2700"/>
          <w:tab w:val="left" w:pos="3870"/>
          <w:tab w:val="left" w:pos="4770"/>
          <w:tab w:val="left" w:pos="54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cíɛ́</w:t>
      </w:r>
      <w:r>
        <w:rPr>
          <w:rFonts w:ascii="Doulos SIL" w:hAnsi="Doulos SIL"/>
          <w:i/>
          <w:color w:val="0000FF"/>
        </w:rPr>
        <w:tab/>
        <w:t>ꜜsɔ́ɔ́</w:t>
      </w:r>
      <w:r>
        <w:rPr>
          <w:rFonts w:ascii="Doulos SIL" w:hAnsi="Doulos SIL"/>
          <w:i/>
          <w:color w:val="0000FF"/>
        </w:rPr>
        <w:tab/>
        <w:t>[[</w:t>
      </w:r>
      <w:r w:rsidRPr="00D4156A">
        <w:rPr>
          <w:rFonts w:ascii="Doulos SIL" w:hAnsi="Doulos SIL"/>
          <w:i/>
          <w:color w:val="0000FF"/>
        </w:rPr>
        <w:t>yálá</w:t>
      </w:r>
      <w:r w:rsidRPr="00D4156A">
        <w:rPr>
          <w:rFonts w:ascii="Doulos SIL" w:hAnsi="Doulos SIL"/>
          <w:i/>
          <w:color w:val="0000FF"/>
        </w:rPr>
        <w:tab/>
        <w:t>ꜜ</w:t>
      </w:r>
      <w:r>
        <w:rPr>
          <w:rFonts w:ascii="Doulos SIL" w:hAnsi="Doulos SIL"/>
          <w:i/>
          <w:color w:val="0000FF"/>
        </w:rPr>
        <w:t>mí</w:t>
      </w:r>
      <w:r w:rsidRPr="00D4156A">
        <w:rPr>
          <w:rFonts w:ascii="Doulos SIL" w:hAnsi="Doulos SIL"/>
          <w:i/>
          <w:color w:val="0000FF"/>
        </w:rPr>
        <w:t>]</w:t>
      </w:r>
      <w:r>
        <w:rPr>
          <w:rFonts w:ascii="Doulos SIL" w:hAnsi="Doulos SIL"/>
          <w:i/>
          <w:color w:val="0000FF"/>
        </w:rPr>
        <w:tab/>
        <w:t>tɔ̀]=rɛ̄ʔ,</w:t>
      </w:r>
    </w:p>
    <w:p w14:paraId="012008A6" w14:textId="77777777" w:rsidR="004D6E3C" w:rsidRDefault="004D6E3C" w:rsidP="004D6E3C">
      <w:pPr>
        <w:tabs>
          <w:tab w:val="clear" w:pos="369"/>
          <w:tab w:val="left" w:pos="1530"/>
          <w:tab w:val="left" w:pos="2160"/>
          <w:tab w:val="left" w:pos="2700"/>
          <w:tab w:val="left" w:pos="3870"/>
          <w:tab w:val="left" w:pos="4770"/>
          <w:tab w:val="left" w:pos="5400"/>
        </w:tabs>
        <w:ind w:left="450" w:hanging="450"/>
      </w:pPr>
      <w:r>
        <w:tab/>
        <w:t>1Sg=1Sg</w:t>
      </w:r>
      <w:r>
        <w:tab/>
        <w:t>Fut</w:t>
      </w:r>
      <w:r>
        <w:tab/>
        <w:t>can</w:t>
      </w:r>
      <w:r>
        <w:tab/>
        <w:t>enter.Ipfv</w:t>
      </w:r>
      <w:r>
        <w:tab/>
        <w:t>[[hole</w:t>
      </w:r>
      <w:r>
        <w:tab/>
        <w:t>this]</w:t>
      </w:r>
      <w:r>
        <w:tab/>
        <w:t>in]=Neg,</w:t>
      </w:r>
    </w:p>
    <w:p w14:paraId="44F88944" w14:textId="77777777" w:rsidR="004D6E3C" w:rsidRDefault="004D6E3C" w:rsidP="004D6E3C">
      <w:pPr>
        <w:tabs>
          <w:tab w:val="clear" w:pos="369"/>
          <w:tab w:val="left" w:pos="720"/>
        </w:tabs>
        <w:ind w:left="450" w:hanging="450"/>
      </w:pPr>
      <w:r>
        <w:tab/>
      </w:r>
      <w:r>
        <w:tab/>
        <w:t>B: ‘Well, hare said to hyena, “This hole, can you enter (it) here?” Hyena said, “Younger brother, I won’t be able to enter (=fit into) this hole.” ’</w:t>
      </w:r>
    </w:p>
    <w:p w14:paraId="0DB6E20E" w14:textId="3DE12854" w:rsidR="004D6E3C" w:rsidRDefault="004D6E3C" w:rsidP="004D6E3C">
      <w:pPr>
        <w:tabs>
          <w:tab w:val="clear" w:pos="369"/>
          <w:tab w:val="left" w:pos="720"/>
        </w:tabs>
        <w:ind w:left="450" w:hanging="450"/>
        <w:rPr>
          <w:i/>
        </w:rPr>
      </w:pPr>
      <w:r w:rsidRPr="00F3110A">
        <w:rPr>
          <w:i/>
        </w:rPr>
        <w:tab/>
      </w:r>
      <w:r w:rsidRPr="00F3110A">
        <w:rPr>
          <w:i/>
        </w:rPr>
        <w:tab/>
        <w:t>[</w:t>
      </w:r>
      <w:r>
        <w:rPr>
          <w:i/>
        </w:rPr>
        <w:t>/</w:t>
      </w:r>
      <w:r w:rsidRPr="0024412F">
        <w:rPr>
          <w:rFonts w:ascii="Doulos SIL" w:hAnsi="Doulos SIL"/>
          <w:color w:val="008000"/>
        </w:rPr>
        <w:t>sɔ́ɔ́ nàà</w:t>
      </w:r>
      <w:r>
        <w:rPr>
          <w:i/>
        </w:rPr>
        <w:t xml:space="preserve">/ →  </w:t>
      </w:r>
      <w:r w:rsidRPr="00B0490C">
        <w:rPr>
          <w:rFonts w:ascii="Doulos SIL" w:hAnsi="Doulos SIL"/>
          <w:i/>
          <w:color w:val="0000FF"/>
        </w:rPr>
        <w:t>sóō nàà</w:t>
      </w:r>
      <w:r>
        <w:rPr>
          <w:i/>
        </w:rPr>
        <w:t xml:space="preserve"> ‘here’</w:t>
      </w:r>
      <w:r w:rsidR="00F30AF3">
        <w:rPr>
          <w:i/>
        </w:rPr>
        <w:t xml:space="preserve"> with +ATR before demonstrative adverb;</w:t>
      </w:r>
      <w:r>
        <w:rPr>
          <w:i/>
        </w:rPr>
        <w:t xml:space="preserve">  </w:t>
      </w:r>
      <w:r>
        <w:rPr>
          <w:rFonts w:ascii="Doulos SIL" w:hAnsi="Doulos SIL"/>
          <w:i/>
          <w:color w:val="0000FF"/>
        </w:rPr>
        <w:t>dɔ́ʔɔ́</w:t>
      </w:r>
      <w:r w:rsidR="00F30AF3">
        <w:rPr>
          <w:rFonts w:ascii="Doulos SIL" w:hAnsi="Doulos SIL"/>
          <w:i/>
          <w:color w:val="0000FF"/>
        </w:rPr>
        <w:noBreakHyphen/>
      </w:r>
      <w:r>
        <w:rPr>
          <w:rFonts w:ascii="Doulos SIL" w:hAnsi="Doulos SIL"/>
          <w:i/>
          <w:color w:val="0000FF"/>
        </w:rPr>
        <w:t>cíɛ́</w:t>
      </w:r>
      <w:r w:rsidRPr="009615EE">
        <w:rPr>
          <w:i/>
        </w:rPr>
        <w:t xml:space="preserve"> </w:t>
      </w:r>
      <w:r>
        <w:rPr>
          <w:i/>
        </w:rPr>
        <w:t xml:space="preserve">vocative of </w:t>
      </w:r>
      <w:r w:rsidRPr="001E2539">
        <w:rPr>
          <w:rFonts w:ascii="Doulos SIL" w:hAnsi="Doulos SIL"/>
          <w:i/>
          <w:color w:val="0000FF"/>
        </w:rPr>
        <w:t>dóʔó</w:t>
      </w:r>
      <w:r>
        <w:rPr>
          <w:i/>
        </w:rPr>
        <w:t xml:space="preserve"> ‘younger </w:t>
      </w:r>
      <w:r w:rsidRPr="00F30AF3">
        <w:rPr>
          <w:i/>
        </w:rPr>
        <w:t>brother’ §4.1.1.3]</w:t>
      </w:r>
    </w:p>
    <w:p w14:paraId="06EB833C" w14:textId="77777777" w:rsidR="0053030C" w:rsidRPr="00F30AF3" w:rsidRDefault="0053030C" w:rsidP="004D6E3C">
      <w:pPr>
        <w:tabs>
          <w:tab w:val="clear" w:pos="369"/>
          <w:tab w:val="left" w:pos="720"/>
        </w:tabs>
        <w:ind w:left="450" w:hanging="450"/>
        <w:rPr>
          <w:i/>
        </w:rPr>
      </w:pPr>
    </w:p>
    <w:p w14:paraId="08F41739" w14:textId="77777777" w:rsidR="004D6E3C" w:rsidRPr="008701BC" w:rsidRDefault="004D6E3C" w:rsidP="004D6E3C">
      <w:pPr>
        <w:tabs>
          <w:tab w:val="clear" w:pos="369"/>
          <w:tab w:val="left" w:pos="720"/>
          <w:tab w:val="left" w:pos="1080"/>
          <w:tab w:val="left" w:pos="2160"/>
          <w:tab w:val="left" w:pos="3150"/>
          <w:tab w:val="left" w:pos="4500"/>
        </w:tabs>
        <w:ind w:left="450" w:hanging="450"/>
        <w:rPr>
          <w:rFonts w:ascii="Doulos SIL" w:hAnsi="Doulos SIL"/>
          <w:i/>
          <w:color w:val="0000FF"/>
        </w:rPr>
      </w:pPr>
      <w:r>
        <w:t>01:04</w:t>
      </w:r>
      <w:r w:rsidRPr="00CC023E">
        <w:tab/>
      </w:r>
      <w:r>
        <w:t>B:</w:t>
      </w:r>
      <w:r>
        <w:tab/>
      </w:r>
      <w:r>
        <w:rPr>
          <w:rFonts w:ascii="Doulos SIL" w:hAnsi="Doulos SIL"/>
          <w:i/>
          <w:color w:val="0000FF"/>
        </w:rPr>
        <w:t>nàà!</w:t>
      </w:r>
      <w:r>
        <w:rPr>
          <w:rFonts w:ascii="Doulos SIL" w:hAnsi="Doulos SIL"/>
          <w:i/>
          <w:color w:val="0000FF"/>
        </w:rPr>
        <w:tab/>
        <w:t>mùʔúⁿ</w:t>
      </w:r>
      <w:r>
        <w:rPr>
          <w:rFonts w:ascii="Doulos SIL" w:hAnsi="Doulos SIL"/>
          <w:i/>
          <w:color w:val="0000FF"/>
        </w:rPr>
        <w:tab/>
        <w:t>wà,</w:t>
      </w:r>
      <w:r>
        <w:rPr>
          <w:rFonts w:ascii="Doulos SIL" w:hAnsi="Doulos SIL"/>
          <w:i/>
          <w:color w:val="0000FF"/>
        </w:rPr>
        <w:tab/>
      </w:r>
      <w:r w:rsidRPr="0096226A">
        <w:rPr>
          <w:rFonts w:ascii="Doulos SIL" w:hAnsi="Doulos SIL"/>
          <w:i/>
          <w:color w:val="0000FF"/>
        </w:rPr>
        <w:t>kàà</w:t>
      </w:r>
      <w:r>
        <w:rPr>
          <w:rFonts w:ascii="Doulos SIL" w:hAnsi="Doulos SIL"/>
          <w:i/>
          <w:color w:val="0000FF"/>
        </w:rPr>
        <w:t>-</w:t>
      </w:r>
      <w:r w:rsidRPr="0096226A">
        <w:rPr>
          <w:rFonts w:ascii="Doulos SIL" w:hAnsi="Doulos SIL"/>
          <w:i/>
          <w:color w:val="0000FF"/>
        </w:rPr>
        <w:t>sɔ̀rɔ̀,</w:t>
      </w:r>
      <w:r w:rsidRPr="008701BC">
        <w:rPr>
          <w:rFonts w:ascii="Doulos SIL" w:hAnsi="Doulos SIL"/>
          <w:i/>
          <w:color w:val="0000FF"/>
        </w:rPr>
        <w:tab/>
      </w:r>
    </w:p>
    <w:p w14:paraId="172B8CAC" w14:textId="77777777" w:rsidR="004D6E3C" w:rsidRPr="00EB31B9" w:rsidRDefault="004D6E3C" w:rsidP="004D6E3C">
      <w:pPr>
        <w:tabs>
          <w:tab w:val="clear" w:pos="369"/>
          <w:tab w:val="left" w:pos="720"/>
          <w:tab w:val="left" w:pos="1080"/>
          <w:tab w:val="left" w:pos="2160"/>
          <w:tab w:val="left" w:pos="3150"/>
          <w:tab w:val="left" w:pos="4500"/>
        </w:tabs>
        <w:ind w:left="450" w:hanging="450"/>
      </w:pPr>
      <w:r>
        <w:tab/>
      </w:r>
      <w:r>
        <w:tab/>
        <w:t>B:</w:t>
      </w:r>
      <w:r>
        <w:tab/>
        <w:t>friend!</w:t>
      </w:r>
      <w:r>
        <w:tab/>
        <w:t>1Pl</w:t>
      </w:r>
      <w:r>
        <w:tab/>
        <w:t>go.Imprt,</w:t>
      </w:r>
      <w:r>
        <w:tab/>
        <w:t>it.happened.that,</w:t>
      </w:r>
    </w:p>
    <w:p w14:paraId="7CC06757" w14:textId="77777777" w:rsidR="004D6E3C" w:rsidRDefault="004D6E3C" w:rsidP="004D6E3C">
      <w:pPr>
        <w:tabs>
          <w:tab w:val="clear" w:pos="369"/>
          <w:tab w:val="left" w:pos="1710"/>
          <w:tab w:val="left" w:pos="2790"/>
          <w:tab w:val="left" w:pos="3600"/>
          <w:tab w:val="left" w:pos="4590"/>
          <w:tab w:val="left" w:pos="5310"/>
          <w:tab w:val="left" w:pos="6300"/>
          <w:tab w:val="left" w:pos="7110"/>
        </w:tabs>
        <w:ind w:left="450" w:hanging="450"/>
      </w:pPr>
      <w:r w:rsidRPr="00905113">
        <w:rPr>
          <w:rFonts w:ascii="Doulos SIL" w:hAnsi="Doulos SIL"/>
          <w:i/>
          <w:color w:val="0000FF"/>
        </w:rPr>
        <w:tab/>
      </w:r>
      <w:r>
        <w:rPr>
          <w:rFonts w:ascii="Doulos SIL" w:hAnsi="Doulos SIL"/>
          <w:i/>
          <w:color w:val="0000FF"/>
        </w:rPr>
        <w:t>cì-náā,</w:t>
      </w:r>
      <w:r>
        <w:rPr>
          <w:rFonts w:ascii="Doulos SIL" w:hAnsi="Doulos SIL"/>
          <w:i/>
          <w:color w:val="0000FF"/>
        </w:rPr>
        <w:tab/>
        <w:t>è</w:t>
      </w:r>
      <w:r>
        <w:rPr>
          <w:rFonts w:ascii="Doulos SIL" w:hAnsi="Doulos SIL"/>
          <w:i/>
          <w:color w:val="0000FF"/>
        </w:rPr>
        <w:tab/>
      </w:r>
      <w:r w:rsidRPr="00D4156A">
        <w:rPr>
          <w:rFonts w:ascii="Doulos SIL" w:hAnsi="Doulos SIL"/>
          <w:i/>
          <w:color w:val="0000FF"/>
        </w:rPr>
        <w:t>jɛ̀rɛ́</w:t>
      </w:r>
      <w:r w:rsidRPr="00D4156A">
        <w:t xml:space="preserve"> —</w:t>
      </w:r>
    </w:p>
    <w:p w14:paraId="7C497208" w14:textId="77777777" w:rsidR="004D6E3C" w:rsidRDefault="004D6E3C" w:rsidP="004D6E3C">
      <w:pPr>
        <w:tabs>
          <w:tab w:val="clear" w:pos="369"/>
          <w:tab w:val="left" w:pos="1710"/>
          <w:tab w:val="left" w:pos="2790"/>
          <w:tab w:val="left" w:pos="3600"/>
          <w:tab w:val="left" w:pos="4590"/>
          <w:tab w:val="left" w:pos="5310"/>
          <w:tab w:val="left" w:pos="6300"/>
          <w:tab w:val="left" w:pos="7110"/>
        </w:tabs>
        <w:ind w:left="450" w:hanging="450"/>
      </w:pPr>
      <w:r>
        <w:tab/>
        <w:t>hare-Nom,</w:t>
      </w:r>
      <w:r>
        <w:tab/>
        <w:t>3SgNonh</w:t>
      </w:r>
      <w:r>
        <w:tab/>
        <w:t>lion— [false start]</w:t>
      </w:r>
      <w:r>
        <w:tab/>
      </w:r>
    </w:p>
    <w:p w14:paraId="28A89FCF" w14:textId="77777777" w:rsidR="004D6E3C" w:rsidRPr="00905113" w:rsidRDefault="004D6E3C" w:rsidP="004D6E3C">
      <w:pPr>
        <w:tabs>
          <w:tab w:val="clear" w:pos="369"/>
          <w:tab w:val="left" w:pos="1710"/>
          <w:tab w:val="left" w:pos="2610"/>
          <w:tab w:val="left" w:pos="3780"/>
          <w:tab w:val="left" w:pos="4680"/>
          <w:tab w:val="left" w:pos="5490"/>
          <w:tab w:val="left" w:pos="6300"/>
          <w:tab w:val="left" w:pos="711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t>[jɛ̀r</w:t>
      </w:r>
      <w:r w:rsidRPr="00D4156A">
        <w:rPr>
          <w:rFonts w:ascii="Doulos SIL" w:hAnsi="Doulos SIL"/>
          <w:i/>
          <w:color w:val="0000FF"/>
        </w:rPr>
        <w:t>ɛ́</w:t>
      </w:r>
      <w:r>
        <w:tab/>
      </w:r>
      <w:r>
        <w:rPr>
          <w:rFonts w:ascii="Doulos SIL" w:hAnsi="Doulos SIL"/>
          <w:i/>
          <w:color w:val="0000FF"/>
        </w:rPr>
        <w:t>bòò</w:t>
      </w:r>
      <w:r>
        <w:rPr>
          <w:rFonts w:ascii="Doulos SIL" w:hAnsi="Doulos SIL"/>
          <w:i/>
          <w:color w:val="0000FF"/>
        </w:rPr>
        <w:tab/>
      </w:r>
      <w:r w:rsidRPr="008701BC">
        <w:rPr>
          <w:rFonts w:ascii="Doulos SIL" w:hAnsi="Doulos SIL"/>
          <w:i/>
          <w:color w:val="0000FF"/>
        </w:rPr>
        <w:t>láʔà</w:t>
      </w:r>
      <w:r>
        <w:rPr>
          <w:rFonts w:ascii="Doulos SIL" w:hAnsi="Doulos SIL"/>
          <w:i/>
          <w:color w:val="0000FF"/>
        </w:rPr>
        <w:t>]</w:t>
      </w:r>
      <w:r>
        <w:rPr>
          <w:rFonts w:ascii="Doulos SIL" w:hAnsi="Doulos SIL"/>
          <w:i/>
          <w:color w:val="0000FF"/>
        </w:rPr>
        <w:tab/>
        <w:t>dàà-</w:t>
      </w:r>
      <w:r w:rsidRPr="00117C42">
        <w:rPr>
          <w:rFonts w:ascii="Doulos SIL" w:hAnsi="Doulos SIL"/>
          <w:i/>
          <w:color w:val="0000FF"/>
        </w:rPr>
        <w:t>sɔ̀,</w:t>
      </w:r>
    </w:p>
    <w:p w14:paraId="68078843" w14:textId="77777777" w:rsidR="004D6E3C" w:rsidRPr="00EB31B9" w:rsidRDefault="004D6E3C" w:rsidP="004D6E3C">
      <w:pPr>
        <w:tabs>
          <w:tab w:val="clear" w:pos="369"/>
          <w:tab w:val="left" w:pos="1710"/>
          <w:tab w:val="left" w:pos="2610"/>
          <w:tab w:val="left" w:pos="3780"/>
          <w:tab w:val="left" w:pos="4680"/>
          <w:tab w:val="left" w:pos="5490"/>
          <w:tab w:val="left" w:pos="6300"/>
          <w:tab w:val="left" w:pos="7110"/>
        </w:tabs>
        <w:ind w:left="450" w:hanging="450"/>
      </w:pPr>
      <w:r>
        <w:tab/>
        <w:t>3SgNonh</w:t>
      </w:r>
      <w:r>
        <w:tab/>
        <w:t>[lion</w:t>
      </w:r>
      <w:r>
        <w:tab/>
        <w:t>exit.VblN</w:t>
      </w:r>
      <w:r>
        <w:tab/>
        <w:t>place]</w:t>
      </w:r>
      <w:r>
        <w:tab/>
        <w:t>know(place).Pfv,</w:t>
      </w:r>
    </w:p>
    <w:p w14:paraId="040357CC" w14:textId="77777777" w:rsidR="004D6E3C" w:rsidRDefault="004D6E3C" w:rsidP="004D6E3C">
      <w:pPr>
        <w:tabs>
          <w:tab w:val="clear" w:pos="369"/>
          <w:tab w:val="left" w:pos="720"/>
        </w:tabs>
        <w:ind w:left="450" w:hanging="450"/>
      </w:pPr>
      <w:r>
        <w:tab/>
      </w:r>
      <w:r>
        <w:tab/>
        <w:t xml:space="preserve">B: (Hyena:) “Friend, let’s go!” Now it happened that hare, </w:t>
      </w:r>
      <w:r w:rsidRPr="0096226A">
        <w:rPr>
          <w:i/>
        </w:rPr>
        <w:t>[false start omitted]</w:t>
      </w:r>
      <w:r>
        <w:t xml:space="preserve"> he knew the lion’s exit place (=entrance to lion’s den).’</w:t>
      </w:r>
    </w:p>
    <w:p w14:paraId="0F4BDE57" w14:textId="17F539FD" w:rsidR="004D6E3C" w:rsidRPr="00F3110A" w:rsidRDefault="004D6E3C" w:rsidP="004D6E3C">
      <w:pPr>
        <w:tabs>
          <w:tab w:val="clear" w:pos="369"/>
          <w:tab w:val="left" w:pos="720"/>
        </w:tabs>
        <w:ind w:left="450" w:hanging="450"/>
        <w:rPr>
          <w:i/>
        </w:rPr>
      </w:pPr>
      <w:r w:rsidRPr="00F3110A">
        <w:rPr>
          <w:i/>
        </w:rPr>
        <w:tab/>
      </w:r>
      <w:r w:rsidRPr="00F3110A">
        <w:rPr>
          <w:i/>
        </w:rPr>
        <w:tab/>
        <w:t>[</w:t>
      </w:r>
      <w:r>
        <w:rPr>
          <w:rFonts w:ascii="Doulos SIL" w:hAnsi="Doulos SIL"/>
          <w:i/>
          <w:color w:val="0000FF"/>
        </w:rPr>
        <w:t>nàà!</w:t>
      </w:r>
      <w:r>
        <w:rPr>
          <w:i/>
        </w:rPr>
        <w:t xml:space="preserve"> vocative of </w:t>
      </w:r>
      <w:r w:rsidRPr="001E2539">
        <w:rPr>
          <w:rFonts w:ascii="Doulos SIL" w:hAnsi="Doulos SIL"/>
          <w:i/>
          <w:color w:val="0000FF"/>
        </w:rPr>
        <w:t>nɔ̀ŋɔ̀</w:t>
      </w:r>
      <w:r>
        <w:rPr>
          <w:i/>
        </w:rPr>
        <w:t xml:space="preserve"> ‘friend’</w:t>
      </w:r>
      <w:r w:rsidR="00F30AF3">
        <w:rPr>
          <w:i/>
        </w:rPr>
        <w:t xml:space="preserve"> §4.1.1.3</w:t>
      </w:r>
      <w:r>
        <w:rPr>
          <w:i/>
        </w:rPr>
        <w:t xml:space="preserve">; </w:t>
      </w:r>
      <w:r w:rsidRPr="008701BC">
        <w:rPr>
          <w:rFonts w:ascii="Doulos SIL" w:hAnsi="Doulos SIL"/>
          <w:i/>
          <w:color w:val="0000FF"/>
        </w:rPr>
        <w:t>kàà</w:t>
      </w:r>
      <w:r>
        <w:rPr>
          <w:rFonts w:ascii="Doulos SIL" w:hAnsi="Doulos SIL"/>
          <w:i/>
          <w:color w:val="0000FF"/>
        </w:rPr>
        <w:t>-</w:t>
      </w:r>
      <w:r w:rsidRPr="008701BC">
        <w:rPr>
          <w:rFonts w:ascii="Doulos SIL" w:hAnsi="Doulos SIL"/>
          <w:i/>
          <w:color w:val="0000FF"/>
        </w:rPr>
        <w:t>sɔ̀rɔ̀</w:t>
      </w:r>
      <w:r w:rsidRPr="009615EE">
        <w:rPr>
          <w:i/>
        </w:rPr>
        <w:t xml:space="preserve"> </w:t>
      </w:r>
      <w:r w:rsidR="00F30AF3">
        <w:rPr>
          <w:i/>
        </w:rPr>
        <w:t>§19.2.1.3</w:t>
      </w:r>
      <w:r w:rsidRPr="00F3110A">
        <w:rPr>
          <w:i/>
        </w:rPr>
        <w:t>]</w:t>
      </w:r>
    </w:p>
    <w:p w14:paraId="6C9D700B" w14:textId="77777777" w:rsidR="004D6E3C" w:rsidRDefault="004D6E3C" w:rsidP="004D6E3C"/>
    <w:p w14:paraId="6EE037ED" w14:textId="77777777" w:rsidR="004D6E3C" w:rsidRPr="00905113" w:rsidRDefault="004D6E3C" w:rsidP="004D6E3C">
      <w:pPr>
        <w:tabs>
          <w:tab w:val="clear" w:pos="369"/>
          <w:tab w:val="left" w:pos="720"/>
          <w:tab w:val="left" w:pos="1080"/>
          <w:tab w:val="left" w:pos="1800"/>
          <w:tab w:val="left" w:pos="2790"/>
          <w:tab w:val="left" w:pos="3690"/>
          <w:tab w:val="left" w:pos="4860"/>
          <w:tab w:val="left" w:pos="5760"/>
          <w:tab w:val="left" w:pos="6570"/>
        </w:tabs>
        <w:ind w:left="450" w:hanging="450"/>
        <w:rPr>
          <w:rFonts w:ascii="Doulos SIL" w:hAnsi="Doulos SIL"/>
          <w:i/>
          <w:color w:val="0000FF"/>
        </w:rPr>
      </w:pPr>
      <w:r>
        <w:t>01:10</w:t>
      </w:r>
      <w:r w:rsidRPr="00861325">
        <w:tab/>
        <w:t>B:</w:t>
      </w:r>
      <w:r>
        <w:rPr>
          <w:rFonts w:ascii="Doulos SIL" w:hAnsi="Doulos SIL"/>
          <w:i/>
          <w:color w:val="0000FF"/>
        </w:rPr>
        <w:tab/>
      </w:r>
      <w:r w:rsidRPr="00282E4A">
        <w:rPr>
          <w:i/>
          <w:u w:val="single"/>
        </w:rPr>
        <w:t>bon</w:t>
      </w:r>
      <w:r>
        <w:t>,</w:t>
      </w:r>
      <w:r>
        <w:tab/>
      </w:r>
      <w:r w:rsidRPr="001B648C">
        <w:rPr>
          <w:rFonts w:ascii="Doulos SIL" w:hAnsi="Doulos SIL"/>
          <w:i/>
          <w:color w:val="0000FF"/>
        </w:rPr>
        <w:t>èèⁿ</w:t>
      </w:r>
      <w:r w:rsidRPr="001B648C">
        <w:rPr>
          <w:rFonts w:ascii="Doulos SIL" w:hAnsi="Doulos SIL"/>
          <w:i/>
          <w:color w:val="0000FF"/>
        </w:rPr>
        <w:tab/>
        <w:t>táʔá</w:t>
      </w:r>
      <w:r>
        <w:rPr>
          <w:rFonts w:ascii="Doulos SIL" w:hAnsi="Doulos SIL"/>
          <w:i/>
          <w:color w:val="0000FF"/>
        </w:rPr>
        <w:tab/>
        <w:t>cí</w:t>
      </w:r>
      <w:r w:rsidRPr="00BB60E7">
        <w:rPr>
          <w:rFonts w:ascii="Doulos SIL" w:hAnsi="Doulos SIL"/>
          <w:i/>
          <w:color w:val="0000FF"/>
        </w:rPr>
        <w:t>ɛ́</w:t>
      </w:r>
      <w:r w:rsidRPr="00BB60E7">
        <w:rPr>
          <w:rFonts w:ascii="Doulos SIL" w:hAnsi="Doulos SIL"/>
          <w:i/>
          <w:color w:val="0000FF"/>
        </w:rPr>
        <w:tab/>
      </w:r>
      <w:r w:rsidRPr="00AB5099">
        <w:rPr>
          <w:rFonts w:ascii="Doulos SIL" w:hAnsi="Doulos SIL"/>
          <w:i/>
          <w:color w:val="0000FF"/>
        </w:rPr>
        <w:t>[cíī</w:t>
      </w:r>
      <w:r>
        <w:rPr>
          <w:rFonts w:ascii="Doulos SIL" w:hAnsi="Doulos SIL"/>
          <w:i/>
          <w:color w:val="0000FF"/>
        </w:rPr>
        <w:tab/>
        <w:t>dò]</w:t>
      </w:r>
      <w:r>
        <w:rPr>
          <w:rFonts w:ascii="Doulos SIL" w:hAnsi="Doulos SIL"/>
          <w:i/>
          <w:color w:val="0000FF"/>
        </w:rPr>
        <w:tab/>
        <w:t>kú</w:t>
      </w:r>
      <w:r w:rsidRPr="00BB60E7">
        <w:rPr>
          <w:rFonts w:ascii="Doulos SIL" w:hAnsi="Doulos SIL"/>
          <w:i/>
          <w:color w:val="0000FF"/>
        </w:rPr>
        <w:t>dɔ́ɔ̄],</w:t>
      </w:r>
    </w:p>
    <w:p w14:paraId="2ACE6886" w14:textId="77777777" w:rsidR="004D6E3C" w:rsidRPr="00EB31B9" w:rsidRDefault="004D6E3C" w:rsidP="004D6E3C">
      <w:pPr>
        <w:tabs>
          <w:tab w:val="clear" w:pos="369"/>
          <w:tab w:val="left" w:pos="720"/>
          <w:tab w:val="left" w:pos="1080"/>
          <w:tab w:val="left" w:pos="1800"/>
          <w:tab w:val="left" w:pos="2790"/>
          <w:tab w:val="left" w:pos="3690"/>
          <w:tab w:val="left" w:pos="4860"/>
          <w:tab w:val="left" w:pos="5760"/>
          <w:tab w:val="left" w:pos="6570"/>
        </w:tabs>
        <w:ind w:left="450" w:hanging="450"/>
      </w:pPr>
      <w:r>
        <w:tab/>
      </w:r>
      <w:r>
        <w:tab/>
        <w:t>B:</w:t>
      </w:r>
      <w:r>
        <w:tab/>
        <w:t>well,</w:t>
      </w:r>
      <w:r>
        <w:tab/>
        <w:t>3PlNonh</w:t>
      </w:r>
      <w:r>
        <w:tab/>
        <w:t>go.Adjn</w:t>
      </w:r>
      <w:r>
        <w:tab/>
        <w:t>arrive.Pfv</w:t>
      </w:r>
      <w:r>
        <w:tab/>
        <w:t>[[thicket</w:t>
      </w:r>
      <w:r>
        <w:tab/>
        <w:t>one]</w:t>
      </w:r>
      <w:r>
        <w:tab/>
        <w:t>under],</w:t>
      </w:r>
    </w:p>
    <w:p w14:paraId="4B8CA609" w14:textId="77777777" w:rsidR="004D6E3C" w:rsidRPr="00905113" w:rsidRDefault="004D6E3C" w:rsidP="004D6E3C">
      <w:pPr>
        <w:tabs>
          <w:tab w:val="clear" w:pos="369"/>
          <w:tab w:val="left" w:pos="1530"/>
          <w:tab w:val="left" w:pos="2430"/>
          <w:tab w:val="left" w:pos="3600"/>
          <w:tab w:val="left" w:pos="4770"/>
          <w:tab w:val="left" w:pos="5580"/>
        </w:tabs>
        <w:ind w:left="450" w:hanging="450"/>
        <w:rPr>
          <w:rFonts w:ascii="Doulos SIL" w:hAnsi="Doulos SIL"/>
          <w:i/>
          <w:color w:val="0000FF"/>
        </w:rPr>
      </w:pPr>
      <w:r w:rsidRPr="00905113">
        <w:rPr>
          <w:rFonts w:ascii="Doulos SIL" w:hAnsi="Doulos SIL"/>
          <w:i/>
          <w:color w:val="0000FF"/>
        </w:rPr>
        <w:tab/>
      </w:r>
      <w:r w:rsidRPr="001B648C">
        <w:rPr>
          <w:rFonts w:ascii="Doulos SIL" w:hAnsi="Doulos SIL"/>
          <w:i/>
          <w:color w:val="0000FF"/>
        </w:rPr>
        <w:t>èèⁿ</w:t>
      </w:r>
      <w:r w:rsidRPr="001B648C">
        <w:rPr>
          <w:rFonts w:ascii="Doulos SIL" w:hAnsi="Doulos SIL"/>
          <w:i/>
          <w:color w:val="0000FF"/>
        </w:rPr>
        <w:tab/>
        <w:t>táʔá</w:t>
      </w:r>
      <w:r w:rsidRPr="00BB60E7">
        <w:rPr>
          <w:rFonts w:ascii="Doulos SIL" w:hAnsi="Doulos SIL"/>
          <w:i/>
          <w:color w:val="0000FF"/>
        </w:rPr>
        <w:tab/>
      </w:r>
      <w:r>
        <w:rPr>
          <w:rFonts w:ascii="Doulos SIL" w:hAnsi="Doulos SIL"/>
          <w:i/>
          <w:color w:val="0000FF"/>
        </w:rPr>
        <w:t>sɔ́ɔ́</w:t>
      </w:r>
      <w:r>
        <w:rPr>
          <w:rFonts w:ascii="Doulos SIL" w:hAnsi="Doulos SIL"/>
          <w:i/>
          <w:color w:val="0000FF"/>
        </w:rPr>
        <w:tab/>
      </w:r>
      <w:r w:rsidRPr="00D4156A">
        <w:rPr>
          <w:rFonts w:ascii="Doulos SIL" w:hAnsi="Doulos SIL"/>
          <w:i/>
          <w:color w:val="0000FF"/>
        </w:rPr>
        <w:t>[[</w:t>
      </w:r>
      <w:r>
        <w:rPr>
          <w:rFonts w:ascii="Doulos SIL" w:hAnsi="Doulos SIL"/>
          <w:i/>
          <w:color w:val="0000FF"/>
        </w:rPr>
        <w:t>cíī</w:t>
      </w:r>
      <w:r w:rsidRPr="00D4156A">
        <w:rPr>
          <w:rFonts w:ascii="Doulos SIL" w:hAnsi="Doulos SIL"/>
          <w:i/>
          <w:color w:val="0000FF"/>
        </w:rPr>
        <w:tab/>
        <w:t>mí]</w:t>
      </w:r>
      <w:r w:rsidRPr="00D4156A">
        <w:rPr>
          <w:rFonts w:ascii="Doulos SIL" w:hAnsi="Doulos SIL"/>
          <w:i/>
          <w:color w:val="0000FF"/>
        </w:rPr>
        <w:tab/>
      </w:r>
      <w:r>
        <w:rPr>
          <w:rFonts w:ascii="Doulos SIL" w:hAnsi="Doulos SIL"/>
          <w:i/>
          <w:color w:val="0000FF"/>
        </w:rPr>
        <w:t>dǔū</w:t>
      </w:r>
      <w:r w:rsidRPr="00D4156A">
        <w:rPr>
          <w:rFonts w:ascii="Doulos SIL" w:hAnsi="Doulos SIL"/>
          <w:i/>
          <w:color w:val="0000FF"/>
        </w:rPr>
        <w:t>],</w:t>
      </w:r>
    </w:p>
    <w:p w14:paraId="6DCA7A70" w14:textId="77777777" w:rsidR="004D6E3C" w:rsidRPr="00EB31B9" w:rsidRDefault="004D6E3C" w:rsidP="004D6E3C">
      <w:pPr>
        <w:tabs>
          <w:tab w:val="clear" w:pos="369"/>
          <w:tab w:val="left" w:pos="1530"/>
          <w:tab w:val="left" w:pos="2430"/>
          <w:tab w:val="left" w:pos="3600"/>
          <w:tab w:val="left" w:pos="4770"/>
          <w:tab w:val="left" w:pos="5580"/>
        </w:tabs>
        <w:ind w:left="450" w:hanging="450"/>
      </w:pPr>
      <w:r>
        <w:tab/>
        <w:t>3PlNonh</w:t>
      </w:r>
      <w:r>
        <w:tab/>
        <w:t>go.Adjn</w:t>
      </w:r>
      <w:r>
        <w:tab/>
        <w:t>enter.Adjn</w:t>
      </w:r>
      <w:r>
        <w:tab/>
        <w:t>[[thicket</w:t>
      </w:r>
      <w:r>
        <w:tab/>
        <w:t>Dem]</w:t>
      </w:r>
      <w:r>
        <w:tab/>
        <w:t>in],</w:t>
      </w:r>
    </w:p>
    <w:p w14:paraId="0BC80C5B" w14:textId="77777777" w:rsidR="004D6E3C" w:rsidRPr="00905113" w:rsidRDefault="004D6E3C" w:rsidP="004D6E3C">
      <w:pPr>
        <w:tabs>
          <w:tab w:val="clear" w:pos="369"/>
          <w:tab w:val="left" w:pos="1530"/>
          <w:tab w:val="left" w:pos="2340"/>
          <w:tab w:val="left" w:pos="405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[jɛ̀rɛ́</w:t>
      </w:r>
      <w:r>
        <w:rPr>
          <w:rFonts w:ascii="Doulos SIL" w:hAnsi="Doulos SIL"/>
          <w:i/>
          <w:color w:val="0000FF"/>
        </w:rPr>
        <w:tab/>
        <w:t>dì-rá-àⁿ]</w:t>
      </w:r>
      <w:r>
        <w:rPr>
          <w:rFonts w:ascii="Doulos SIL" w:hAnsi="Doulos SIL"/>
          <w:i/>
          <w:color w:val="0000FF"/>
        </w:rPr>
        <w:tab/>
      </w:r>
      <w:r w:rsidRPr="00205386">
        <w:rPr>
          <w:rFonts w:ascii="Doulos SIL" w:hAnsi="Doulos SIL"/>
          <w:i/>
          <w:color w:val="0000FF"/>
        </w:rPr>
        <w:t>séé</w:t>
      </w:r>
      <w:r>
        <w:rPr>
          <w:rFonts w:ascii="Doulos SIL" w:hAnsi="Doulos SIL"/>
          <w:i/>
          <w:color w:val="0000FF"/>
        </w:rPr>
        <w:tab/>
        <w:t>ꜜjí,</w:t>
      </w:r>
    </w:p>
    <w:p w14:paraId="148EC7AB" w14:textId="77777777" w:rsidR="004D6E3C" w:rsidRDefault="004D6E3C" w:rsidP="004D6E3C">
      <w:pPr>
        <w:tabs>
          <w:tab w:val="clear" w:pos="369"/>
          <w:tab w:val="left" w:pos="1530"/>
          <w:tab w:val="left" w:pos="2340"/>
          <w:tab w:val="left" w:pos="4050"/>
          <w:tab w:val="left" w:pos="5760"/>
        </w:tabs>
        <w:ind w:left="450" w:hanging="450"/>
      </w:pPr>
      <w:r>
        <w:tab/>
        <w:t>3plNonh</w:t>
      </w:r>
      <w:r>
        <w:tab/>
        <w:t>[lion</w:t>
      </w:r>
      <w:r>
        <w:tab/>
        <w:t>child-Nom-Pl]</w:t>
      </w:r>
      <w:r>
        <w:tab/>
        <w:t>lie.down.VblN</w:t>
      </w:r>
      <w:r>
        <w:tab/>
        <w:t>see.Adjn,</w:t>
      </w:r>
    </w:p>
    <w:p w14:paraId="448E9EF9" w14:textId="77777777" w:rsidR="004D6E3C" w:rsidRDefault="004D6E3C" w:rsidP="004D6E3C">
      <w:pPr>
        <w:tabs>
          <w:tab w:val="clear" w:pos="369"/>
          <w:tab w:val="left" w:pos="720"/>
        </w:tabs>
        <w:ind w:left="450" w:hanging="450"/>
      </w:pPr>
      <w:r>
        <w:tab/>
      </w:r>
      <w:r>
        <w:tab/>
        <w:t>B: “Well, they went and arrived under (=at) a thicket (dense forest). They went into that thicket. They saw the lion cubs lying down.’</w:t>
      </w:r>
    </w:p>
    <w:p w14:paraId="2E75849C" w14:textId="77777777" w:rsidR="004D6E3C" w:rsidRDefault="004D6E3C" w:rsidP="004D6E3C"/>
    <w:p w14:paraId="6D6D1974" w14:textId="77777777" w:rsidR="004D6E3C" w:rsidRPr="00EF6223" w:rsidRDefault="004D6E3C" w:rsidP="00A60C24">
      <w:pPr>
        <w:tabs>
          <w:tab w:val="clear" w:pos="369"/>
          <w:tab w:val="left" w:pos="720"/>
          <w:tab w:val="left" w:pos="1080"/>
          <w:tab w:val="left" w:pos="1800"/>
          <w:tab w:val="left" w:pos="2790"/>
          <w:tab w:val="left" w:pos="3330"/>
          <w:tab w:val="left" w:pos="4770"/>
          <w:tab w:val="left" w:pos="6030"/>
          <w:tab w:val="left" w:pos="6750"/>
        </w:tabs>
        <w:ind w:left="450" w:hanging="450"/>
        <w:rPr>
          <w:color w:val="0000FF"/>
        </w:rPr>
      </w:pPr>
      <w:r>
        <w:t>01:15</w:t>
      </w:r>
      <w:r w:rsidRPr="00CC023E">
        <w:tab/>
      </w:r>
      <w:r w:rsidRPr="00861325">
        <w:t>B:</w:t>
      </w:r>
      <w:r>
        <w:rPr>
          <w:rFonts w:ascii="Doulos SIL" w:hAnsi="Doulos SIL"/>
          <w:i/>
          <w:color w:val="0000FF"/>
        </w:rPr>
        <w:tab/>
      </w:r>
      <w:r w:rsidRPr="00282E4A">
        <w:rPr>
          <w:i/>
          <w:u w:val="single"/>
        </w:rPr>
        <w:t>bon</w:t>
      </w:r>
      <w:r>
        <w:t>,</w:t>
      </w:r>
      <w:r>
        <w:tab/>
      </w:r>
      <w:r w:rsidRPr="00BB60E7">
        <w:rPr>
          <w:rFonts w:ascii="Doulos SIL" w:hAnsi="Doulos SIL"/>
          <w:i/>
          <w:color w:val="0000FF"/>
        </w:rPr>
        <w:t>èèⁿ</w:t>
      </w:r>
      <w:r w:rsidRPr="00BB60E7">
        <w:rPr>
          <w:rFonts w:ascii="Doulos SIL" w:hAnsi="Doulos SIL"/>
          <w:i/>
          <w:color w:val="0000FF"/>
        </w:rPr>
        <w:tab/>
      </w:r>
      <w:r>
        <w:rPr>
          <w:rFonts w:ascii="Doulos SIL" w:hAnsi="Doulos SIL"/>
          <w:i/>
          <w:color w:val="0000FF"/>
        </w:rPr>
        <w:t>[jɛ́r</w:t>
      </w:r>
      <w:r w:rsidRPr="00BB60E7">
        <w:rPr>
          <w:rFonts w:ascii="Doulos SIL" w:hAnsi="Doulos SIL"/>
          <w:i/>
          <w:color w:val="0000FF"/>
        </w:rPr>
        <w:t>ɛ́</w:t>
      </w:r>
      <w:r>
        <w:rPr>
          <w:rFonts w:ascii="Doulos SIL" w:hAnsi="Doulos SIL"/>
          <w:i/>
          <w:color w:val="0000FF"/>
        </w:rPr>
        <w:tab/>
        <w:t>dì</w:t>
      </w:r>
      <w:r w:rsidRPr="00BB60E7">
        <w:rPr>
          <w:rFonts w:ascii="Doulos SIL" w:hAnsi="Doulos SIL"/>
          <w:i/>
          <w:color w:val="0000FF"/>
        </w:rPr>
        <w:t>-rá-àⁿ</w:t>
      </w:r>
      <w:r>
        <w:rPr>
          <w:rFonts w:ascii="Doulos SIL" w:hAnsi="Doulos SIL"/>
          <w:i/>
          <w:color w:val="0000FF"/>
        </w:rPr>
        <w:t>]</w:t>
      </w:r>
      <w:r w:rsidRPr="00BB60E7">
        <w:rPr>
          <w:rFonts w:ascii="Doulos SIL" w:hAnsi="Doulos SIL"/>
          <w:i/>
          <w:color w:val="0000FF"/>
        </w:rPr>
        <w:tab/>
        <w:t>séé</w:t>
      </w:r>
      <w:r w:rsidRPr="00BB60E7">
        <w:rPr>
          <w:rFonts w:ascii="Doulos SIL" w:hAnsi="Doulos SIL"/>
          <w:i/>
          <w:color w:val="0000FF"/>
        </w:rPr>
        <w:tab/>
        <w:t>j</w:t>
      </w:r>
      <w:r>
        <w:rPr>
          <w:rFonts w:ascii="Doulos SIL" w:hAnsi="Doulos SIL"/>
          <w:i/>
          <w:color w:val="0000FF"/>
        </w:rPr>
        <w:t>íɛ́</w:t>
      </w:r>
      <w:r w:rsidRPr="00BB60E7">
        <w:rPr>
          <w:rFonts w:ascii="Doulos SIL" w:hAnsi="Doulos SIL"/>
          <w:i/>
          <w:color w:val="0000FF"/>
        </w:rPr>
        <w:tab/>
      </w:r>
      <w:r>
        <w:rPr>
          <w:rFonts w:ascii="Doulos SIL" w:hAnsi="Doulos SIL"/>
          <w:i/>
          <w:color w:val="0000FF"/>
        </w:rPr>
        <w:t>sí</w:t>
      </w:r>
      <w:r w:rsidRPr="00EF6223">
        <w:rPr>
          <w:rFonts w:ascii="Doulos SIL" w:hAnsi="Doulos SIL"/>
          <w:i/>
          <w:color w:val="0000FF"/>
        </w:rPr>
        <w:t>sàāⁿ,</w:t>
      </w:r>
    </w:p>
    <w:p w14:paraId="0D766D9B" w14:textId="77777777" w:rsidR="004D6E3C" w:rsidRPr="00EB31B9" w:rsidRDefault="004D6E3C" w:rsidP="00A60C24">
      <w:pPr>
        <w:tabs>
          <w:tab w:val="clear" w:pos="369"/>
          <w:tab w:val="left" w:pos="720"/>
          <w:tab w:val="left" w:pos="1080"/>
          <w:tab w:val="left" w:pos="1800"/>
          <w:tab w:val="left" w:pos="2790"/>
          <w:tab w:val="left" w:pos="3330"/>
          <w:tab w:val="left" w:pos="4770"/>
          <w:tab w:val="left" w:pos="6030"/>
          <w:tab w:val="left" w:pos="6750"/>
        </w:tabs>
        <w:ind w:left="450" w:hanging="450"/>
      </w:pPr>
      <w:r>
        <w:tab/>
      </w:r>
      <w:r>
        <w:tab/>
        <w:t>B:</w:t>
      </w:r>
      <w:r>
        <w:tab/>
        <w:t>well,</w:t>
      </w:r>
      <w:r>
        <w:tab/>
        <w:t>3PlNonh</w:t>
      </w:r>
      <w:r>
        <w:tab/>
        <w:t>[lion</w:t>
      </w:r>
      <w:r>
        <w:tab/>
        <w:t>child-Nom-Pl]</w:t>
      </w:r>
      <w:r>
        <w:tab/>
        <w:t>lie.down.Pfv</w:t>
      </w:r>
      <w:r>
        <w:tab/>
        <w:t>see.Pfv</w:t>
      </w:r>
      <w:r>
        <w:tab/>
        <w:t>now,</w:t>
      </w:r>
    </w:p>
    <w:p w14:paraId="13578D88" w14:textId="77777777" w:rsidR="004D6E3C" w:rsidRPr="00905113" w:rsidRDefault="004D6E3C" w:rsidP="00A60C24">
      <w:pPr>
        <w:tabs>
          <w:tab w:val="clear" w:pos="369"/>
          <w:tab w:val="left" w:pos="1440"/>
          <w:tab w:val="left" w:pos="2250"/>
          <w:tab w:val="left" w:pos="2790"/>
          <w:tab w:val="left" w:pos="3600"/>
          <w:tab w:val="left" w:pos="4230"/>
          <w:tab w:val="left" w:pos="567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é!,</w:t>
      </w:r>
      <w:r>
        <w:rPr>
          <w:rFonts w:ascii="Doulos SIL" w:hAnsi="Doulos SIL"/>
          <w:i/>
          <w:color w:val="0000FF"/>
        </w:rPr>
        <w:tab/>
      </w:r>
      <w:r w:rsidRPr="00205386">
        <w:rPr>
          <w:rFonts w:ascii="Doulos SIL" w:hAnsi="Doulos SIL"/>
          <w:i/>
          <w:color w:val="0000FF"/>
        </w:rPr>
        <w:t>mùʔúⁿ</w:t>
      </w:r>
      <w:r>
        <w:rPr>
          <w:rFonts w:ascii="Doulos SIL" w:hAnsi="Doulos SIL"/>
          <w:i/>
          <w:color w:val="0000FF"/>
        </w:rPr>
        <w:tab/>
        <w:t>[jɛ̀rɛ́</w:t>
      </w:r>
      <w:r>
        <w:rPr>
          <w:rFonts w:ascii="Doulos SIL" w:hAnsi="Doulos SIL"/>
          <w:i/>
          <w:color w:val="0000FF"/>
        </w:rPr>
        <w:tab/>
        <w:t>dì</w:t>
      </w:r>
      <w:r w:rsidRPr="00421C08">
        <w:rPr>
          <w:rFonts w:ascii="Doulos SIL" w:hAnsi="Doulos SIL"/>
          <w:i/>
          <w:color w:val="0000FF"/>
        </w:rPr>
        <w:t>-rá-àⁿ</w:t>
      </w:r>
      <w:r>
        <w:rPr>
          <w:rFonts w:ascii="Doulos SIL" w:hAnsi="Doulos SIL"/>
          <w:i/>
          <w:color w:val="0000FF"/>
        </w:rPr>
        <w:t>]</w:t>
      </w:r>
      <w:r>
        <w:rPr>
          <w:rFonts w:ascii="Doulos SIL" w:hAnsi="Doulos SIL"/>
          <w:i/>
          <w:color w:val="0000FF"/>
        </w:rPr>
        <w:tab/>
        <w:t>yálá</w:t>
      </w:r>
      <w:r w:rsidRPr="000E68F4">
        <w:rPr>
          <w:rFonts w:ascii="Doulos SIL" w:hAnsi="Doulos SIL"/>
          <w:i/>
          <w:color w:val="0000FF"/>
        </w:rPr>
        <w:t>=rɛ̀=ɛ̄ⁿ,</w:t>
      </w:r>
    </w:p>
    <w:p w14:paraId="20DD530E" w14:textId="77777777" w:rsidR="004D6E3C" w:rsidRPr="00421C08" w:rsidRDefault="004D6E3C" w:rsidP="00A60C24">
      <w:pPr>
        <w:tabs>
          <w:tab w:val="clear" w:pos="369"/>
          <w:tab w:val="left" w:pos="1440"/>
          <w:tab w:val="left" w:pos="2250"/>
          <w:tab w:val="left" w:pos="2790"/>
          <w:tab w:val="left" w:pos="3600"/>
          <w:tab w:val="left" w:pos="4230"/>
          <w:tab w:val="left" w:pos="5670"/>
          <w:tab w:val="left" w:pos="6660"/>
        </w:tabs>
        <w:ind w:left="450" w:hanging="450"/>
      </w:pPr>
      <w:r w:rsidRPr="00421C08">
        <w:tab/>
        <w:t>3SgNonh</w:t>
      </w:r>
      <w:r w:rsidRPr="00421C08">
        <w:tab/>
        <w:t>say</w:t>
      </w:r>
      <w:r>
        <w:t>.Pfv</w:t>
      </w:r>
      <w:r w:rsidRPr="00421C08">
        <w:tab/>
        <w:t>hey!</w:t>
      </w:r>
      <w:r>
        <w:t>,</w:t>
      </w:r>
      <w:r>
        <w:tab/>
        <w:t>1Pl</w:t>
      </w:r>
      <w:r>
        <w:tab/>
        <w:t>[lion</w:t>
      </w:r>
      <w:r>
        <w:tab/>
        <w:t>child-Nom-Pl]</w:t>
      </w:r>
      <w:r>
        <w:tab/>
        <w:t>take</w:t>
      </w:r>
      <w:r w:rsidRPr="000E68F4">
        <w:t>.Ipfv=Neg</w:t>
      </w:r>
      <w:r>
        <w:t>=</w:t>
      </w:r>
      <w:r w:rsidRPr="00421C08">
        <w:t>Q,</w:t>
      </w:r>
    </w:p>
    <w:p w14:paraId="65C7FFD9" w14:textId="77777777" w:rsidR="004D6E3C" w:rsidRDefault="004D6E3C" w:rsidP="004D6E3C">
      <w:pPr>
        <w:tabs>
          <w:tab w:val="clear" w:pos="369"/>
          <w:tab w:val="left" w:pos="1980"/>
          <w:tab w:val="left" w:pos="2610"/>
          <w:tab w:val="left" w:pos="4140"/>
          <w:tab w:val="left" w:pos="5040"/>
          <w:tab w:val="left" w:pos="5760"/>
          <w:tab w:val="left" w:pos="6840"/>
        </w:tabs>
        <w:ind w:left="450" w:hanging="450"/>
        <w:rPr>
          <w:rFonts w:ascii="Doulos SIL" w:hAnsi="Doulos SIL"/>
          <w:i/>
          <w:color w:val="0000FF"/>
        </w:rPr>
      </w:pPr>
      <w:r w:rsidRPr="00905113">
        <w:rPr>
          <w:rFonts w:ascii="Doulos SIL" w:hAnsi="Doulos SIL"/>
          <w:i/>
          <w:color w:val="0000FF"/>
        </w:rPr>
        <w:tab/>
      </w:r>
      <w:r w:rsidRPr="00AD6843">
        <w:rPr>
          <w:rFonts w:ascii="Doulos SIL" w:hAnsi="Doulos SIL"/>
          <w:i/>
          <w:color w:val="0000FF"/>
        </w:rPr>
        <w:t>èéⁿ=</w:t>
      </w:r>
      <w:r w:rsidRPr="00AD6843">
        <w:rPr>
          <w:rFonts w:ascii="Doulos SIL" w:hAnsi="Doulos SIL"/>
          <w:i/>
          <w:color w:val="0000FF"/>
        </w:rPr>
        <w:sym w:font="Symbol" w:char="F0C6"/>
      </w:r>
      <w:r>
        <w:rPr>
          <w:rFonts w:ascii="Doulos SIL" w:hAnsi="Doulos SIL"/>
          <w:i/>
          <w:color w:val="0000FF"/>
        </w:rPr>
        <w:tab/>
        <w:t>[jɛ̀rɛ́</w:t>
      </w:r>
      <w:r>
        <w:rPr>
          <w:rFonts w:ascii="Doulos SIL" w:hAnsi="Doulos SIL"/>
          <w:i/>
          <w:color w:val="0000FF"/>
        </w:rPr>
        <w:tab/>
        <w:t>dì</w:t>
      </w:r>
      <w:r w:rsidRPr="00421C08">
        <w:rPr>
          <w:rFonts w:ascii="Doulos SIL" w:hAnsi="Doulos SIL"/>
          <w:i/>
          <w:color w:val="0000FF"/>
        </w:rPr>
        <w:t>-rá-àⁿ</w:t>
      </w:r>
      <w:r>
        <w:rPr>
          <w:rFonts w:ascii="Doulos SIL" w:hAnsi="Doulos SIL"/>
          <w:i/>
          <w:color w:val="0000FF"/>
        </w:rPr>
        <w:t>]</w:t>
      </w:r>
      <w:r>
        <w:rPr>
          <w:rFonts w:ascii="Doulos SIL" w:hAnsi="Doulos SIL"/>
          <w:i/>
          <w:color w:val="0000FF"/>
        </w:rPr>
        <w:tab/>
        <w:t>yálí</w:t>
      </w:r>
      <w:r>
        <w:rPr>
          <w:rFonts w:ascii="Doulos SIL" w:hAnsi="Doulos SIL"/>
          <w:i/>
          <w:color w:val="0000FF"/>
        </w:rPr>
        <w:tab/>
        <w:t>sísàⁿ,</w:t>
      </w:r>
    </w:p>
    <w:p w14:paraId="44AF17C6" w14:textId="77777777" w:rsidR="004D6E3C" w:rsidRDefault="004D6E3C" w:rsidP="004D6E3C">
      <w:pPr>
        <w:tabs>
          <w:tab w:val="clear" w:pos="369"/>
          <w:tab w:val="left" w:pos="1980"/>
          <w:tab w:val="left" w:pos="2610"/>
          <w:tab w:val="left" w:pos="4140"/>
          <w:tab w:val="left" w:pos="5040"/>
          <w:tab w:val="left" w:pos="5760"/>
          <w:tab w:val="left" w:pos="6840"/>
        </w:tabs>
        <w:ind w:left="450" w:hanging="450"/>
      </w:pPr>
      <w:r>
        <w:tab/>
        <w:t>3PlNonh=Ipfv</w:t>
      </w:r>
      <w:r>
        <w:tab/>
        <w:t>[lion</w:t>
      </w:r>
      <w:r>
        <w:tab/>
        <w:t>child-Nom-Pl]</w:t>
      </w:r>
      <w:r>
        <w:tab/>
        <w:t>take.Pfv</w:t>
      </w:r>
      <w:r>
        <w:tab/>
        <w:t>now,</w:t>
      </w:r>
    </w:p>
    <w:p w14:paraId="0C2FEF02" w14:textId="77777777" w:rsidR="004D6E3C" w:rsidRPr="00905113" w:rsidRDefault="004D6E3C" w:rsidP="004D6E3C">
      <w:pPr>
        <w:tabs>
          <w:tab w:val="clear" w:pos="369"/>
          <w:tab w:val="left" w:pos="1710"/>
          <w:tab w:val="left" w:pos="3150"/>
          <w:tab w:val="left" w:pos="5040"/>
          <w:tab w:val="left" w:pos="5760"/>
          <w:tab w:val="left" w:pos="6840"/>
        </w:tabs>
        <w:ind w:left="450" w:hanging="450"/>
        <w:rPr>
          <w:rFonts w:ascii="Doulos SIL" w:hAnsi="Doulos SIL"/>
          <w:i/>
          <w:color w:val="0000FF"/>
        </w:rPr>
      </w:pPr>
      <w:r>
        <w:rPr>
          <w:rFonts w:ascii="Doulos SIL" w:hAnsi="Doulos SIL"/>
          <w:i/>
          <w:color w:val="0000FF"/>
        </w:rPr>
        <w:tab/>
        <w:t>èèⁿ</w:t>
      </w:r>
      <w:r>
        <w:rPr>
          <w:rFonts w:ascii="Doulos SIL" w:hAnsi="Doulos SIL"/>
          <w:i/>
          <w:color w:val="0000FF"/>
        </w:rPr>
        <w:tab/>
      </w:r>
      <w:r w:rsidRPr="00AD6843">
        <w:rPr>
          <w:rFonts w:ascii="Doulos SIL" w:hAnsi="Doulos SIL"/>
          <w:i/>
          <w:color w:val="0000FF"/>
        </w:rPr>
        <w:t>bé</w:t>
      </w:r>
      <w:r>
        <w:rPr>
          <w:rFonts w:ascii="Doulos SIL" w:hAnsi="Doulos SIL"/>
          <w:i/>
          <w:color w:val="0000FF"/>
        </w:rPr>
        <w:t>=</w:t>
      </w:r>
      <w:r>
        <w:rPr>
          <w:rFonts w:ascii="Doulos SIL" w:hAnsi="Doulos SIL"/>
          <w:i/>
          <w:color w:val="0000FF"/>
        </w:rPr>
        <w:tab/>
        <w:t>[(è)èⁿ</w:t>
      </w:r>
      <w:r>
        <w:rPr>
          <w:rFonts w:ascii="Doulos SIL" w:hAnsi="Doulos SIL"/>
          <w:i/>
          <w:color w:val="0000FF"/>
        </w:rPr>
        <w:tab/>
        <w:t>w</w:t>
      </w:r>
      <w:r w:rsidRPr="00AD6843">
        <w:rPr>
          <w:rFonts w:ascii="Doulos SIL" w:hAnsi="Doulos SIL"/>
          <w:i/>
          <w:color w:val="0000FF"/>
        </w:rPr>
        <w:t>u</w:t>
      </w:r>
      <w:r>
        <w:rPr>
          <w:rFonts w:ascii="Doulos SIL" w:hAnsi="Doulos SIL"/>
          <w:i/>
          <w:color w:val="0000FF"/>
        </w:rPr>
        <w:t>́]</w:t>
      </w:r>
      <w:r w:rsidRPr="00AD6843">
        <w:rPr>
          <w:rFonts w:ascii="Doulos SIL" w:hAnsi="Doulos SIL"/>
          <w:i/>
          <w:color w:val="0000FF"/>
        </w:rPr>
        <w:t>,</w:t>
      </w:r>
    </w:p>
    <w:p w14:paraId="25F0DEAB" w14:textId="77777777" w:rsidR="004D6E3C" w:rsidRDefault="004D6E3C" w:rsidP="004D6E3C">
      <w:pPr>
        <w:tabs>
          <w:tab w:val="clear" w:pos="369"/>
          <w:tab w:val="left" w:pos="1710"/>
          <w:tab w:val="left" w:pos="3150"/>
          <w:tab w:val="left" w:pos="5040"/>
          <w:tab w:val="left" w:pos="5760"/>
          <w:tab w:val="left" w:pos="6840"/>
        </w:tabs>
        <w:ind w:left="450" w:hanging="450"/>
      </w:pPr>
      <w:r>
        <w:tab/>
        <w:t>3PlNonh</w:t>
      </w:r>
      <w:r>
        <w:tab/>
        <w:t>put.in.Pfv</w:t>
      </w:r>
      <w:r>
        <w:tab/>
        <w:t>[3PlNonhRefl</w:t>
      </w:r>
      <w:r>
        <w:tab/>
        <w:t>Custod],</w:t>
      </w:r>
    </w:p>
    <w:p w14:paraId="249B0FC7" w14:textId="77777777" w:rsidR="004D6E3C" w:rsidRDefault="004D6E3C" w:rsidP="004D6E3C">
      <w:pPr>
        <w:tabs>
          <w:tab w:val="clear" w:pos="369"/>
          <w:tab w:val="left" w:pos="720"/>
        </w:tabs>
        <w:ind w:left="450" w:hanging="450"/>
      </w:pPr>
      <w:r>
        <w:tab/>
      </w:r>
      <w:r>
        <w:tab/>
        <w:t>B: ‘Well, they saw the (two) lion cubs lying down now. He (=hare) said, “hey, shall we not take the lion cubs?’ They took the lion cubs now, they put (the cubs) in their custody (i.e. in sacks).”</w:t>
      </w:r>
    </w:p>
    <w:p w14:paraId="6BB90DF9" w14:textId="57E9570F" w:rsidR="004D6E3C" w:rsidRPr="00F3110A" w:rsidRDefault="004D6E3C" w:rsidP="004D6E3C">
      <w:pPr>
        <w:tabs>
          <w:tab w:val="clear" w:pos="369"/>
          <w:tab w:val="left" w:pos="720"/>
        </w:tabs>
        <w:ind w:left="450" w:hanging="450"/>
        <w:rPr>
          <w:i/>
        </w:rPr>
      </w:pPr>
      <w:r w:rsidRPr="00F3110A">
        <w:rPr>
          <w:i/>
        </w:rPr>
        <w:tab/>
      </w:r>
      <w:r w:rsidRPr="00F3110A">
        <w:rPr>
          <w:i/>
        </w:rPr>
        <w:tab/>
        <w:t>[</w:t>
      </w:r>
      <w:r w:rsidRPr="003A75DD">
        <w:rPr>
          <w:rFonts w:ascii="Doulos SIL" w:hAnsi="Doulos SIL"/>
          <w:i/>
          <w:color w:val="0000FF"/>
        </w:rPr>
        <w:t>bɛ́ɛ́</w:t>
      </w:r>
      <w:r>
        <w:rPr>
          <w:i/>
        </w:rPr>
        <w:t xml:space="preserve"> ‘put’ (perfective); custodial postposition </w:t>
      </w:r>
      <w:r w:rsidRPr="003A75DD">
        <w:rPr>
          <w:rFonts w:ascii="Doulos SIL" w:hAnsi="Doulos SIL"/>
          <w:i/>
          <w:color w:val="0000FF"/>
        </w:rPr>
        <w:t>wù</w:t>
      </w:r>
      <w:r>
        <w:rPr>
          <w:i/>
        </w:rPr>
        <w:t xml:space="preserve"> ~ </w:t>
      </w:r>
      <w:r w:rsidRPr="003A75DD">
        <w:rPr>
          <w:rFonts w:ascii="Doulos SIL" w:hAnsi="Doulos SIL"/>
          <w:i/>
          <w:color w:val="0000FF"/>
        </w:rPr>
        <w:t>wú</w:t>
      </w:r>
      <w:r>
        <w:rPr>
          <w:i/>
        </w:rPr>
        <w:t xml:space="preserve"> ‘in the custody of (in a sack or pocket)’</w:t>
      </w:r>
      <w:r w:rsidR="00F30AF3">
        <w:rPr>
          <w:i/>
        </w:rPr>
        <w:t xml:space="preserve"> §8.4.2</w:t>
      </w:r>
      <w:r>
        <w:rPr>
          <w:i/>
        </w:rPr>
        <w:t>]</w:t>
      </w:r>
    </w:p>
    <w:p w14:paraId="3559EAA4" w14:textId="77777777" w:rsidR="004D6E3C" w:rsidRDefault="004D6E3C" w:rsidP="004D6E3C"/>
    <w:p w14:paraId="558B5FAE" w14:textId="77777777" w:rsidR="004D6E3C" w:rsidRPr="001E2539" w:rsidRDefault="004D6E3C" w:rsidP="004D6E3C">
      <w:pPr>
        <w:tabs>
          <w:tab w:val="clear" w:pos="369"/>
          <w:tab w:val="left" w:pos="720"/>
          <w:tab w:val="left" w:pos="1170"/>
          <w:tab w:val="left" w:pos="2340"/>
          <w:tab w:val="left" w:pos="3060"/>
          <w:tab w:val="left" w:pos="3960"/>
          <w:tab w:val="left" w:pos="5040"/>
          <w:tab w:val="left" w:pos="5850"/>
        </w:tabs>
        <w:ind w:left="450" w:hanging="450"/>
        <w:rPr>
          <w:rFonts w:ascii="Doulos SIL" w:hAnsi="Doulos SIL"/>
          <w:i/>
          <w:color w:val="0000FF"/>
        </w:rPr>
      </w:pPr>
      <w:r>
        <w:t>01:24</w:t>
      </w:r>
      <w:r w:rsidRPr="00CC023E">
        <w:tab/>
      </w:r>
      <w:r>
        <w:t>B:</w:t>
      </w:r>
      <w:r>
        <w:tab/>
      </w:r>
      <w:r>
        <w:rPr>
          <w:rFonts w:ascii="Doulos SIL" w:hAnsi="Doulos SIL"/>
          <w:i/>
          <w:color w:val="0000FF"/>
        </w:rPr>
        <w:t>wálàà,</w:t>
      </w:r>
      <w:r>
        <w:rPr>
          <w:rFonts w:ascii="Doulos SIL" w:hAnsi="Doulos SIL"/>
          <w:i/>
          <w:color w:val="0000FF"/>
        </w:rPr>
        <w:tab/>
      </w:r>
      <w:r w:rsidRPr="00282E4A">
        <w:rPr>
          <w:i/>
          <w:u w:val="single"/>
        </w:rPr>
        <w:t>bon</w:t>
      </w:r>
      <w:r>
        <w:t>,</w:t>
      </w:r>
      <w:r>
        <w:tab/>
      </w:r>
      <w:r>
        <w:rPr>
          <w:rFonts w:ascii="Doulos SIL" w:hAnsi="Doulos SIL"/>
          <w:i/>
          <w:color w:val="0000FF"/>
        </w:rPr>
        <w:t>sís</w:t>
      </w:r>
      <w:r w:rsidRPr="001E2539">
        <w:rPr>
          <w:rFonts w:ascii="Doulos SIL" w:hAnsi="Doulos SIL"/>
          <w:i/>
          <w:color w:val="0000FF"/>
        </w:rPr>
        <w:t>àⁿ</w:t>
      </w:r>
      <w:r w:rsidRPr="001E2539">
        <w:rPr>
          <w:rFonts w:ascii="Doulos SIL" w:hAnsi="Doulos SIL"/>
          <w:i/>
          <w:color w:val="0000FF"/>
        </w:rPr>
        <w:tab/>
        <w:t>cì</w:t>
      </w:r>
      <w:r>
        <w:rPr>
          <w:rFonts w:ascii="Doulos SIL" w:hAnsi="Doulos SIL"/>
          <w:i/>
          <w:color w:val="0000FF"/>
        </w:rPr>
        <w:t>-n</w:t>
      </w:r>
      <w:r w:rsidRPr="001E2539">
        <w:rPr>
          <w:rFonts w:ascii="Doulos SIL" w:hAnsi="Doulos SIL"/>
          <w:i/>
          <w:color w:val="0000FF"/>
        </w:rPr>
        <w:t>á</w:t>
      </w:r>
      <w:r w:rsidRPr="001E2539">
        <w:rPr>
          <w:rFonts w:ascii="Doulos SIL" w:hAnsi="Doulos SIL"/>
          <w:i/>
          <w:color w:val="0000FF"/>
        </w:rPr>
        <w:tab/>
        <w:t>dúlì</w:t>
      </w:r>
      <w:r w:rsidRPr="001E2539">
        <w:rPr>
          <w:rFonts w:ascii="Doulos SIL" w:hAnsi="Doulos SIL"/>
          <w:i/>
          <w:color w:val="0000FF"/>
        </w:rPr>
        <w:tab/>
        <w:t>yàlíī,</w:t>
      </w:r>
    </w:p>
    <w:p w14:paraId="5EE288B3" w14:textId="77777777" w:rsidR="004D6E3C" w:rsidRPr="00EB31B9" w:rsidRDefault="004D6E3C" w:rsidP="004D6E3C">
      <w:pPr>
        <w:tabs>
          <w:tab w:val="clear" w:pos="369"/>
          <w:tab w:val="left" w:pos="720"/>
          <w:tab w:val="left" w:pos="1170"/>
          <w:tab w:val="left" w:pos="2340"/>
          <w:tab w:val="left" w:pos="3060"/>
          <w:tab w:val="left" w:pos="3960"/>
          <w:tab w:val="left" w:pos="5040"/>
          <w:tab w:val="left" w:pos="5850"/>
        </w:tabs>
        <w:ind w:left="450" w:hanging="450"/>
      </w:pPr>
      <w:r>
        <w:tab/>
      </w:r>
      <w:r>
        <w:tab/>
        <w:t>B:</w:t>
      </w:r>
      <w:r>
        <w:tab/>
        <w:t>there.it.is!,</w:t>
      </w:r>
      <w:r>
        <w:tab/>
        <w:t>well,</w:t>
      </w:r>
      <w:r>
        <w:tab/>
        <w:t>now</w:t>
      </w:r>
      <w:r>
        <w:tab/>
        <w:t>hare-Nom</w:t>
      </w:r>
      <w:r>
        <w:tab/>
        <w:t>one</w:t>
      </w:r>
      <w:r>
        <w:tab/>
        <w:t>take.Pfv,</w:t>
      </w:r>
    </w:p>
    <w:p w14:paraId="33A329D9" w14:textId="77777777" w:rsidR="004D6E3C" w:rsidRPr="00BD01E1" w:rsidRDefault="004D6E3C" w:rsidP="006B21D5">
      <w:pPr>
        <w:keepNext/>
        <w:tabs>
          <w:tab w:val="clear" w:pos="369"/>
          <w:tab w:val="left" w:pos="2070"/>
          <w:tab w:val="left" w:pos="2880"/>
          <w:tab w:val="left" w:pos="3870"/>
          <w:tab w:val="left" w:pos="5040"/>
          <w:tab w:val="left" w:pos="5760"/>
        </w:tabs>
        <w:ind w:left="446" w:hanging="446"/>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[súrúkú-rà</w:t>
      </w:r>
      <w:r>
        <w:rPr>
          <w:rFonts w:ascii="Doulos SIL" w:hAnsi="Doulos SIL"/>
          <w:i/>
          <w:color w:val="0000FF"/>
        </w:rPr>
        <w:tab/>
        <w:t>dúlì</w:t>
      </w:r>
      <w:r>
        <w:rPr>
          <w:rFonts w:ascii="Doulos SIL" w:hAnsi="Doulos SIL"/>
          <w:i/>
          <w:color w:val="0000FF"/>
        </w:rPr>
        <w:tab/>
        <w:t>yàlì]</w:t>
      </w:r>
      <w:r>
        <w:rPr>
          <w:rFonts w:ascii="Doulos SIL" w:hAnsi="Doulos SIL"/>
          <w:i/>
          <w:color w:val="0000FF"/>
        </w:rPr>
        <w:tab/>
        <w:t>[èèⁿ</w:t>
      </w:r>
      <w:r>
        <w:rPr>
          <w:rFonts w:ascii="Doulos SIL" w:hAnsi="Doulos SIL"/>
          <w:i/>
          <w:color w:val="0000FF"/>
        </w:rPr>
        <w:tab/>
        <w:t>kú</w:t>
      </w:r>
      <w:r>
        <w:rPr>
          <w:rFonts w:ascii="Doulos SIL" w:hAnsi="Doulos SIL"/>
          <w:i/>
          <w:color w:val="0000FF"/>
        </w:rPr>
        <w:tab/>
      </w:r>
      <w:r w:rsidRPr="00BD01E1">
        <w:rPr>
          <w:rFonts w:ascii="Doulos SIL" w:hAnsi="Doulos SIL"/>
          <w:i/>
          <w:color w:val="0000FF"/>
        </w:rPr>
        <w:t>ꜜtáʔá]</w:t>
      </w:r>
    </w:p>
    <w:p w14:paraId="1589361D" w14:textId="77777777" w:rsidR="004D6E3C" w:rsidRPr="00EB31B9" w:rsidRDefault="004D6E3C" w:rsidP="004D6E3C">
      <w:pPr>
        <w:tabs>
          <w:tab w:val="clear" w:pos="369"/>
          <w:tab w:val="left" w:pos="2070"/>
          <w:tab w:val="left" w:pos="2880"/>
          <w:tab w:val="left" w:pos="3870"/>
          <w:tab w:val="left" w:pos="5040"/>
          <w:tab w:val="left" w:pos="5760"/>
        </w:tabs>
        <w:ind w:left="450" w:hanging="450"/>
      </w:pPr>
      <w:r>
        <w:tab/>
        <w:t>[hyena-Nom</w:t>
      </w:r>
      <w:r>
        <w:tab/>
        <w:t>one</w:t>
      </w:r>
      <w:r>
        <w:tab/>
        <w:t>take.Pfv]</w:t>
      </w:r>
      <w:r>
        <w:tab/>
        <w:t>[3PlNonh</w:t>
      </w:r>
      <w:r>
        <w:tab/>
        <w:t>begin</w:t>
      </w:r>
      <w:r>
        <w:tab/>
        <w:t>go.Ipfv]</w:t>
      </w:r>
    </w:p>
    <w:p w14:paraId="4BEDA690" w14:textId="77777777" w:rsidR="004D6E3C" w:rsidRPr="00546A09" w:rsidRDefault="004D6E3C" w:rsidP="004D6E3C">
      <w:pPr>
        <w:tabs>
          <w:tab w:val="clear" w:pos="369"/>
          <w:tab w:val="left" w:pos="720"/>
        </w:tabs>
        <w:ind w:left="450" w:hanging="450"/>
      </w:pPr>
      <w:r w:rsidRPr="00546A09">
        <w:tab/>
      </w:r>
      <w:r w:rsidRPr="00546A09">
        <w:tab/>
        <w:t>‘</w:t>
      </w:r>
      <w:r>
        <w:t>There it is</w:t>
      </w:r>
      <w:r w:rsidRPr="00546A09">
        <w:t>, well, now hare took one and hyena took one (=the other</w:t>
      </w:r>
      <w:r>
        <w:t>). They went away then.’</w:t>
      </w:r>
    </w:p>
    <w:p w14:paraId="771BCCB5" w14:textId="77777777" w:rsidR="004D6E3C" w:rsidRPr="001975A3" w:rsidRDefault="004D6E3C" w:rsidP="004D6E3C">
      <w:pPr>
        <w:tabs>
          <w:tab w:val="clear" w:pos="369"/>
          <w:tab w:val="left" w:pos="1620"/>
          <w:tab w:val="left" w:pos="2250"/>
          <w:tab w:val="left" w:pos="3330"/>
          <w:tab w:val="left" w:pos="4680"/>
        </w:tabs>
        <w:ind w:left="450" w:hanging="450"/>
      </w:pPr>
    </w:p>
    <w:p w14:paraId="00893943" w14:textId="77777777" w:rsidR="004D6E3C" w:rsidRPr="001E2539" w:rsidRDefault="004D6E3C" w:rsidP="004D6E3C">
      <w:pPr>
        <w:tabs>
          <w:tab w:val="clear" w:pos="369"/>
          <w:tab w:val="left" w:pos="720"/>
          <w:tab w:val="left" w:pos="1170"/>
          <w:tab w:val="left" w:pos="2340"/>
          <w:tab w:val="left" w:pos="3240"/>
          <w:tab w:val="left" w:pos="4410"/>
        </w:tabs>
        <w:ind w:left="450" w:hanging="450"/>
        <w:rPr>
          <w:rFonts w:ascii="Doulos SIL" w:hAnsi="Doulos SIL"/>
          <w:i/>
          <w:color w:val="0000FF"/>
        </w:rPr>
      </w:pPr>
      <w:r>
        <w:t>01:28</w:t>
      </w:r>
      <w:r>
        <w:tab/>
        <w:t>B:</w:t>
      </w:r>
      <w:r>
        <w:tab/>
      </w:r>
      <w:r w:rsidRPr="001E2539">
        <w:rPr>
          <w:rFonts w:ascii="Doulos SIL" w:hAnsi="Doulos SIL"/>
          <w:i/>
          <w:color w:val="0000FF"/>
        </w:rPr>
        <w:t>èèⁿ</w:t>
      </w:r>
      <w:r w:rsidRPr="001E2539">
        <w:rPr>
          <w:rFonts w:ascii="Doulos SIL" w:hAnsi="Doulos SIL"/>
          <w:i/>
          <w:color w:val="0000FF"/>
        </w:rPr>
        <w:tab/>
        <w:t>kú</w:t>
      </w:r>
      <w:r w:rsidRPr="001E2539">
        <w:rPr>
          <w:rFonts w:ascii="Doulos SIL" w:hAnsi="Doulos SIL"/>
          <w:i/>
          <w:color w:val="0000FF"/>
        </w:rPr>
        <w:tab/>
      </w:r>
      <w:r w:rsidRPr="00B7104E">
        <w:rPr>
          <w:rFonts w:ascii="Doulos SIL" w:hAnsi="Doulos SIL"/>
          <w:i/>
          <w:color w:val="0000FF"/>
        </w:rPr>
        <w:t>táʔá</w:t>
      </w:r>
      <w:r w:rsidRPr="001E2539">
        <w:rPr>
          <w:rFonts w:ascii="Doulos SIL" w:hAnsi="Doulos SIL"/>
          <w:i/>
          <w:color w:val="0000FF"/>
        </w:rPr>
        <w:tab/>
        <w:t>klén̄-tɔ̄rɔ̄</w:t>
      </w:r>
      <w:r w:rsidRPr="001E2539">
        <w:rPr>
          <w:rFonts w:ascii="Doulos SIL" w:hAnsi="Doulos SIL"/>
          <w:i/>
          <w:color w:val="0000FF"/>
        </w:rPr>
        <w:tab/>
      </w:r>
      <w:r>
        <w:rPr>
          <w:rFonts w:ascii="Doulos SIL" w:hAnsi="Doulos SIL"/>
          <w:i/>
          <w:color w:val="0000FF"/>
        </w:rPr>
        <w:t>sís</w:t>
      </w:r>
      <w:r w:rsidRPr="001E2539">
        <w:rPr>
          <w:rFonts w:ascii="Doulos SIL" w:hAnsi="Doulos SIL"/>
          <w:i/>
          <w:color w:val="0000FF"/>
        </w:rPr>
        <w:t>àⁿ,</w:t>
      </w:r>
    </w:p>
    <w:p w14:paraId="2B667C68" w14:textId="77777777" w:rsidR="004D6E3C" w:rsidRDefault="004D6E3C" w:rsidP="004D6E3C">
      <w:pPr>
        <w:tabs>
          <w:tab w:val="clear" w:pos="369"/>
          <w:tab w:val="left" w:pos="720"/>
          <w:tab w:val="left" w:pos="1170"/>
          <w:tab w:val="left" w:pos="2340"/>
          <w:tab w:val="left" w:pos="3240"/>
          <w:tab w:val="left" w:pos="4410"/>
        </w:tabs>
        <w:ind w:left="450" w:hanging="450"/>
      </w:pPr>
      <w:r>
        <w:tab/>
      </w:r>
      <w:r>
        <w:tab/>
        <w:t>B:</w:t>
      </w:r>
      <w:r>
        <w:tab/>
        <w:t>3PlNonh</w:t>
      </w:r>
      <w:r>
        <w:tab/>
        <w:t>begin</w:t>
      </w:r>
      <w:r>
        <w:tab/>
      </w:r>
      <w:r w:rsidRPr="00B7104E">
        <w:t>go.Ipfv</w:t>
      </w:r>
      <w:r>
        <w:tab/>
        <w:t>hunt(n)</w:t>
      </w:r>
      <w:r>
        <w:tab/>
        <w:t>now,</w:t>
      </w:r>
    </w:p>
    <w:p w14:paraId="15BF7D0C" w14:textId="77777777" w:rsidR="004D6E3C" w:rsidRPr="00905113" w:rsidRDefault="004D6E3C" w:rsidP="004D6E3C">
      <w:pPr>
        <w:tabs>
          <w:tab w:val="clear" w:pos="369"/>
          <w:tab w:val="left" w:pos="720"/>
          <w:tab w:val="left" w:pos="1170"/>
          <w:tab w:val="left" w:pos="2340"/>
          <w:tab w:val="left" w:pos="3240"/>
          <w:tab w:val="left" w:pos="4950"/>
          <w:tab w:val="left" w:pos="5850"/>
        </w:tabs>
        <w:ind w:left="450" w:hanging="450"/>
        <w:rPr>
          <w:rFonts w:ascii="Doulos SIL" w:hAnsi="Doulos SIL"/>
          <w:i/>
          <w:color w:val="0000FF"/>
        </w:rPr>
      </w:pPr>
      <w:r w:rsidRPr="00CC023E">
        <w:tab/>
      </w:r>
      <w:r w:rsidRPr="00282E4A">
        <w:rPr>
          <w:i/>
          <w:u w:val="single"/>
        </w:rPr>
        <w:t>bon</w:t>
      </w:r>
      <w:r>
        <w:t>,</w:t>
      </w:r>
      <w:r>
        <w:tab/>
      </w:r>
      <w:r w:rsidRPr="000A665F">
        <w:rPr>
          <w:rFonts w:ascii="Doulos SIL" w:hAnsi="Doulos SIL"/>
          <w:i/>
          <w:color w:val="0000FF"/>
        </w:rPr>
        <w:t>èèⁿ</w:t>
      </w:r>
      <w:r w:rsidRPr="000A665F">
        <w:rPr>
          <w:rFonts w:ascii="Doulos SIL" w:hAnsi="Doulos SIL"/>
          <w:i/>
          <w:color w:val="0000FF"/>
        </w:rPr>
        <w:tab/>
        <w:t>táʔá</w:t>
      </w:r>
      <w:r>
        <w:rPr>
          <w:rFonts w:ascii="Doulos SIL" w:hAnsi="Doulos SIL"/>
          <w:i/>
          <w:color w:val="0000FF"/>
        </w:rPr>
        <w:tab/>
        <w:t>wòlò-kónó</w:t>
      </w:r>
      <w:r>
        <w:rPr>
          <w:rFonts w:ascii="Doulos SIL" w:hAnsi="Doulos SIL"/>
          <w:i/>
          <w:color w:val="0000FF"/>
        </w:rPr>
        <w:tab/>
      </w:r>
      <w:r w:rsidRPr="00D4156A">
        <w:rPr>
          <w:rFonts w:ascii="Doulos SIL" w:hAnsi="Doulos SIL"/>
          <w:i/>
          <w:color w:val="0000FF"/>
        </w:rPr>
        <w:t>[</w:t>
      </w:r>
      <w:r>
        <w:rPr>
          <w:rFonts w:ascii="Doulos SIL" w:hAnsi="Doulos SIL"/>
          <w:i/>
          <w:color w:val="0000FF"/>
        </w:rPr>
        <w:t>jɛ̀r</w:t>
      </w:r>
      <w:r w:rsidRPr="00D4156A">
        <w:rPr>
          <w:rFonts w:ascii="Doulos SIL" w:hAnsi="Doulos SIL"/>
          <w:i/>
          <w:color w:val="0000FF"/>
        </w:rPr>
        <w:t>ɛ́</w:t>
      </w:r>
      <w:r>
        <w:rPr>
          <w:rFonts w:ascii="Doulos SIL" w:hAnsi="Doulos SIL"/>
          <w:i/>
          <w:color w:val="0000FF"/>
        </w:rPr>
        <w:tab/>
        <w:t>dɛ̀ɛ̄],</w:t>
      </w:r>
    </w:p>
    <w:p w14:paraId="6E2CFD7A" w14:textId="77777777" w:rsidR="004D6E3C" w:rsidRPr="00EB31B9" w:rsidRDefault="004D6E3C" w:rsidP="004D6E3C">
      <w:pPr>
        <w:tabs>
          <w:tab w:val="clear" w:pos="369"/>
          <w:tab w:val="left" w:pos="720"/>
          <w:tab w:val="left" w:pos="1170"/>
          <w:tab w:val="left" w:pos="2340"/>
          <w:tab w:val="left" w:pos="3240"/>
          <w:tab w:val="left" w:pos="4950"/>
          <w:tab w:val="left" w:pos="5850"/>
        </w:tabs>
        <w:ind w:left="450" w:hanging="450"/>
      </w:pPr>
      <w:r>
        <w:tab/>
        <w:t>well,</w:t>
      </w:r>
      <w:r>
        <w:tab/>
        <w:t>3PlNonh</w:t>
      </w:r>
      <w:r>
        <w:tab/>
        <w:t>go.Adjn</w:t>
      </w:r>
      <w:r>
        <w:tab/>
      </w:r>
      <w:r w:rsidRPr="002050DE">
        <w:t>encounter.Adjn</w:t>
      </w:r>
      <w:r>
        <w:tab/>
        <w:t>[lion</w:t>
      </w:r>
      <w:r>
        <w:tab/>
        <w:t>with],</w:t>
      </w:r>
    </w:p>
    <w:p w14:paraId="4F0517C9" w14:textId="77777777" w:rsidR="004D6E3C" w:rsidRDefault="004D6E3C" w:rsidP="004D6E3C">
      <w:r>
        <w:tab/>
      </w:r>
      <w:r>
        <w:tab/>
        <w:t>B: ‘Now they set off hunting. Well, they went and encountered (=met with) the lion.’</w:t>
      </w:r>
    </w:p>
    <w:p w14:paraId="116E4FD1" w14:textId="77777777" w:rsidR="004D6E3C" w:rsidRDefault="004D6E3C" w:rsidP="004D6E3C"/>
    <w:p w14:paraId="4FF8B794" w14:textId="77777777" w:rsidR="004D6E3C" w:rsidRPr="003B2C08" w:rsidRDefault="004D6E3C" w:rsidP="003B149A">
      <w:pPr>
        <w:keepNext/>
        <w:tabs>
          <w:tab w:val="clear" w:pos="369"/>
          <w:tab w:val="left" w:pos="720"/>
          <w:tab w:val="left" w:pos="1170"/>
          <w:tab w:val="left" w:pos="1980"/>
          <w:tab w:val="left" w:pos="2520"/>
          <w:tab w:val="left" w:pos="3690"/>
          <w:tab w:val="left" w:pos="4770"/>
          <w:tab w:val="left" w:pos="5490"/>
          <w:tab w:val="left" w:pos="6210"/>
        </w:tabs>
        <w:ind w:left="446" w:hanging="446"/>
      </w:pPr>
      <w:r>
        <w:t>01:33</w:t>
      </w:r>
      <w:r>
        <w:tab/>
        <w:t>B:</w:t>
      </w:r>
      <w:r>
        <w:tab/>
      </w:r>
      <w:r w:rsidRPr="00282E4A">
        <w:rPr>
          <w:i/>
          <w:u w:val="single"/>
        </w:rPr>
        <w:t>bon</w:t>
      </w:r>
      <w:r>
        <w:t>,</w:t>
      </w:r>
      <w:r>
        <w:tab/>
      </w:r>
      <w:r w:rsidRPr="001E2539">
        <w:rPr>
          <w:rFonts w:ascii="Doulos SIL" w:hAnsi="Doulos SIL"/>
          <w:i/>
          <w:color w:val="0000FF"/>
        </w:rPr>
        <w:t>f</w:t>
      </w:r>
      <w:r>
        <w:rPr>
          <w:rFonts w:ascii="Doulos SIL" w:hAnsi="Doulos SIL"/>
          <w:i/>
          <w:color w:val="0000FF"/>
        </w:rPr>
        <w:t>ɔ̄</w:t>
      </w:r>
      <w:r>
        <w:rPr>
          <w:rFonts w:ascii="Doulos SIL" w:hAnsi="Doulos SIL"/>
          <w:i/>
          <w:color w:val="0000FF"/>
        </w:rPr>
        <w:tab/>
        <w:t>èèⁿ</w:t>
      </w:r>
      <w:r>
        <w:rPr>
          <w:rFonts w:ascii="Doulos SIL" w:hAnsi="Doulos SIL"/>
          <w:i/>
          <w:color w:val="0000FF"/>
        </w:rPr>
        <w:tab/>
        <w:t>cí</w:t>
      </w:r>
      <w:r w:rsidRPr="001E2539">
        <w:rPr>
          <w:rFonts w:ascii="Doulos SIL" w:hAnsi="Doulos SIL"/>
          <w:i/>
          <w:color w:val="0000FF"/>
        </w:rPr>
        <w:t>ɛ́</w:t>
      </w:r>
      <w:r w:rsidRPr="001E2539">
        <w:rPr>
          <w:rFonts w:ascii="Doulos SIL" w:hAnsi="Doulos SIL"/>
          <w:i/>
          <w:color w:val="0000FF"/>
        </w:rPr>
        <w:tab/>
      </w:r>
      <w:r w:rsidRPr="00D4156A">
        <w:rPr>
          <w:rFonts w:ascii="Doulos SIL" w:hAnsi="Doulos SIL"/>
          <w:i/>
          <w:color w:val="0000FF"/>
        </w:rPr>
        <w:t>[</w:t>
      </w:r>
      <w:r>
        <w:rPr>
          <w:rFonts w:ascii="Doulos SIL" w:hAnsi="Doulos SIL"/>
          <w:i/>
          <w:color w:val="0000FF"/>
        </w:rPr>
        <w:t>jɛ̀r</w:t>
      </w:r>
      <w:r w:rsidRPr="00D4156A">
        <w:rPr>
          <w:rFonts w:ascii="Doulos SIL" w:hAnsi="Doulos SIL"/>
          <w:i/>
          <w:color w:val="0000FF"/>
        </w:rPr>
        <w:t>ɛ́</w:t>
      </w:r>
      <w:r w:rsidRPr="001E2539">
        <w:rPr>
          <w:rFonts w:ascii="Doulos SIL" w:hAnsi="Doulos SIL"/>
          <w:i/>
          <w:color w:val="0000FF"/>
        </w:rPr>
        <w:tab/>
        <w:t>mà]</w:t>
      </w:r>
      <w:r w:rsidRPr="001E2539">
        <w:rPr>
          <w:rFonts w:ascii="Doulos SIL" w:hAnsi="Doulos SIL"/>
          <w:i/>
          <w:color w:val="0000FF"/>
        </w:rPr>
        <w:tab/>
        <w:t>tɔ̄=nɛ̄ʔ,</w:t>
      </w:r>
    </w:p>
    <w:p w14:paraId="13A77A84" w14:textId="77777777" w:rsidR="004D6E3C" w:rsidRPr="00EB31B9" w:rsidRDefault="004D6E3C" w:rsidP="004D6E3C">
      <w:pPr>
        <w:tabs>
          <w:tab w:val="clear" w:pos="369"/>
          <w:tab w:val="left" w:pos="720"/>
          <w:tab w:val="left" w:pos="1170"/>
          <w:tab w:val="left" w:pos="1980"/>
          <w:tab w:val="left" w:pos="2520"/>
          <w:tab w:val="left" w:pos="3690"/>
          <w:tab w:val="left" w:pos="4770"/>
          <w:tab w:val="left" w:pos="5490"/>
          <w:tab w:val="left" w:pos="6210"/>
        </w:tabs>
        <w:ind w:left="450" w:hanging="450"/>
      </w:pPr>
      <w:r>
        <w:tab/>
      </w:r>
      <w:r>
        <w:tab/>
        <w:t>B:</w:t>
      </w:r>
      <w:r>
        <w:tab/>
        <w:t>well,</w:t>
      </w:r>
      <w:r>
        <w:tab/>
        <w:t>until</w:t>
      </w:r>
      <w:r>
        <w:tab/>
        <w:t>3PlNonh</w:t>
      </w:r>
      <w:r>
        <w:tab/>
        <w:t>arrive.Pfv</w:t>
      </w:r>
      <w:r>
        <w:tab/>
        <w:t>[lion</w:t>
      </w:r>
      <w:r>
        <w:tab/>
        <w:t>on]</w:t>
      </w:r>
      <w:r>
        <w:tab/>
      </w:r>
      <w:r w:rsidRPr="00DD0DD2">
        <w:t>yet=Neg</w:t>
      </w:r>
      <w:r>
        <w:t>,</w:t>
      </w:r>
    </w:p>
    <w:p w14:paraId="1B13D3F3" w14:textId="77777777" w:rsidR="004D6E3C" w:rsidRPr="00905113" w:rsidRDefault="004D6E3C" w:rsidP="004D6E3C">
      <w:pPr>
        <w:tabs>
          <w:tab w:val="clear" w:pos="369"/>
          <w:tab w:val="left" w:pos="1710"/>
          <w:tab w:val="left" w:pos="2880"/>
          <w:tab w:val="left" w:pos="3690"/>
          <w:tab w:val="left" w:pos="4410"/>
          <w:tab w:val="left" w:pos="531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cíɛ́</w:t>
      </w:r>
      <w:r>
        <w:rPr>
          <w:rFonts w:ascii="Doulos SIL" w:hAnsi="Doulos SIL"/>
          <w:i/>
          <w:color w:val="0000FF"/>
        </w:rPr>
        <w:tab/>
        <w:t>sísàāⁿ,</w:t>
      </w:r>
      <w:r>
        <w:rPr>
          <w:rFonts w:ascii="Doulos SIL" w:hAnsi="Doulos SIL"/>
          <w:i/>
          <w:color w:val="0000FF"/>
        </w:rPr>
        <w:tab/>
        <w:t>cǐⁿ</w:t>
      </w:r>
      <w:r>
        <w:rPr>
          <w:rFonts w:ascii="Doulos SIL" w:hAnsi="Doulos SIL"/>
          <w:i/>
          <w:color w:val="0000FF"/>
        </w:rPr>
        <w:tab/>
        <w:t>dɛ̀</w:t>
      </w:r>
      <w:r>
        <w:rPr>
          <w:rFonts w:ascii="Doulos SIL" w:hAnsi="Doulos SIL"/>
          <w:i/>
          <w:color w:val="0000FF"/>
        </w:rPr>
        <w:tab/>
        <w:t>[súrúkú</w:t>
      </w:r>
      <w:r>
        <w:rPr>
          <w:rFonts w:ascii="Doulos SIL" w:hAnsi="Doulos SIL"/>
          <w:i/>
          <w:color w:val="0000FF"/>
        </w:rPr>
        <w:tab/>
        <w:t>màā],</w:t>
      </w:r>
    </w:p>
    <w:p w14:paraId="62B6DB61" w14:textId="7F1C77FB" w:rsidR="004D6E3C" w:rsidRDefault="004D6E3C" w:rsidP="004D6E3C">
      <w:pPr>
        <w:tabs>
          <w:tab w:val="clear" w:pos="369"/>
          <w:tab w:val="left" w:pos="1710"/>
          <w:tab w:val="left" w:pos="2880"/>
          <w:tab w:val="left" w:pos="3690"/>
          <w:tab w:val="left" w:pos="4410"/>
          <w:tab w:val="left" w:pos="5310"/>
          <w:tab w:val="left" w:pos="6390"/>
        </w:tabs>
        <w:ind w:left="450" w:hanging="450"/>
      </w:pPr>
      <w:r>
        <w:tab/>
        <w:t>3PlNonh</w:t>
      </w:r>
      <w:r>
        <w:tab/>
        <w:t>arrive.Pfv</w:t>
      </w:r>
      <w:r>
        <w:tab/>
        <w:t>now,</w:t>
      </w:r>
      <w:r>
        <w:tab/>
        <w:t>hare</w:t>
      </w:r>
      <w:r>
        <w:tab/>
        <w:t>say.Pfv</w:t>
      </w:r>
      <w:r>
        <w:tab/>
        <w:t>[hyena</w:t>
      </w:r>
      <w:r>
        <w:tab/>
      </w:r>
      <w:r w:rsidR="0077782D">
        <w:t>Dat</w:t>
      </w:r>
      <w:r>
        <w:t>],</w:t>
      </w:r>
    </w:p>
    <w:p w14:paraId="1C0B0ABB" w14:textId="77777777" w:rsidR="004D6E3C" w:rsidRPr="00905113" w:rsidRDefault="004D6E3C" w:rsidP="004D6E3C">
      <w:pPr>
        <w:tabs>
          <w:tab w:val="clear" w:pos="369"/>
          <w:tab w:val="left" w:pos="1350"/>
          <w:tab w:val="left" w:pos="2160"/>
          <w:tab w:val="left" w:pos="3060"/>
          <w:tab w:val="left" w:pos="459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nàà!</w:t>
      </w:r>
      <w:r>
        <w:rPr>
          <w:rFonts w:ascii="Doulos SIL" w:hAnsi="Doulos SIL"/>
          <w:i/>
          <w:color w:val="0000FF"/>
        </w:rPr>
        <w:tab/>
        <w:t>mùʔùⁿ</w:t>
      </w:r>
      <w:r>
        <w:rPr>
          <w:rFonts w:ascii="Doulos SIL" w:hAnsi="Doulos SIL"/>
          <w:i/>
          <w:color w:val="0000FF"/>
        </w:rPr>
        <w:tab/>
      </w:r>
      <w:r w:rsidRPr="00F20D51">
        <w:rPr>
          <w:rFonts w:ascii="Doulos SIL" w:hAnsi="Doulos SIL"/>
          <w:i/>
          <w:color w:val="0000FF"/>
        </w:rPr>
        <w:t>wɔ́</w:t>
      </w:r>
      <w:r>
        <w:rPr>
          <w:rFonts w:ascii="Doulos SIL" w:hAnsi="Doulos SIL"/>
          <w:i/>
          <w:color w:val="0000FF"/>
        </w:rPr>
        <w:t>-</w:t>
      </w:r>
      <w:r w:rsidRPr="00F20D51">
        <w:rPr>
          <w:rFonts w:ascii="Doulos SIL" w:hAnsi="Doulos SIL"/>
          <w:i/>
          <w:color w:val="0000FF"/>
        </w:rPr>
        <w:t>rɔ́-n̄</w:t>
      </w:r>
      <w:r>
        <w:rPr>
          <w:rFonts w:ascii="Doulos SIL" w:hAnsi="Doulos SIL"/>
          <w:i/>
          <w:color w:val="0000FF"/>
        </w:rPr>
        <w:tab/>
        <w:t>kpááⁿ=nɛ̀=ɛ̄ⁿ,</w:t>
      </w:r>
    </w:p>
    <w:p w14:paraId="6EA77063" w14:textId="77777777" w:rsidR="004D6E3C" w:rsidRDefault="004D6E3C" w:rsidP="004D6E3C">
      <w:pPr>
        <w:tabs>
          <w:tab w:val="clear" w:pos="369"/>
          <w:tab w:val="left" w:pos="1350"/>
          <w:tab w:val="left" w:pos="2160"/>
          <w:tab w:val="left" w:pos="3060"/>
          <w:tab w:val="left" w:pos="4590"/>
          <w:tab w:val="left" w:pos="5040"/>
        </w:tabs>
        <w:ind w:left="450" w:hanging="450"/>
      </w:pPr>
      <w:r>
        <w:tab/>
        <w:t>hey!</w:t>
      </w:r>
      <w:r>
        <w:tab/>
        <w:t>friend!</w:t>
      </w:r>
      <w:r>
        <w:tab/>
        <w:t>1Pl</w:t>
      </w:r>
      <w:r>
        <w:tab/>
      </w:r>
      <w:r w:rsidRPr="00DD0DD2">
        <w:t>so.and.so-Pl</w:t>
      </w:r>
      <w:r>
        <w:tab/>
      </w:r>
      <w:r w:rsidRPr="00F20D51">
        <w:t>kill.Ipfv=</w:t>
      </w:r>
      <w:r>
        <w:t>Neg=Q,</w:t>
      </w:r>
    </w:p>
    <w:p w14:paraId="288F789B" w14:textId="77777777" w:rsidR="004D6E3C" w:rsidRDefault="004D6E3C" w:rsidP="004D6E3C">
      <w:pPr>
        <w:tabs>
          <w:tab w:val="clear" w:pos="369"/>
          <w:tab w:val="left" w:pos="1980"/>
          <w:tab w:val="left" w:pos="3510"/>
          <w:tab w:val="left" w:pos="3870"/>
          <w:tab w:val="left" w:pos="4770"/>
          <w:tab w:val="left" w:pos="5490"/>
          <w:tab w:val="left" w:pos="6300"/>
        </w:tabs>
        <w:ind w:left="450" w:hanging="450"/>
        <w:rPr>
          <w:rFonts w:ascii="Doulos SIL" w:hAnsi="Doulos SIL"/>
          <w:i/>
          <w:color w:val="0000FF"/>
        </w:rPr>
      </w:pPr>
      <w:r w:rsidRPr="00905113">
        <w:rPr>
          <w:rFonts w:ascii="Doulos SIL" w:hAnsi="Doulos SIL"/>
          <w:i/>
          <w:color w:val="0000FF"/>
        </w:rPr>
        <w:tab/>
      </w:r>
      <w:r w:rsidRPr="00F20D51">
        <w:rPr>
          <w:rFonts w:ascii="Doulos SIL" w:hAnsi="Doulos SIL"/>
          <w:i/>
          <w:color w:val="0000FF"/>
        </w:rPr>
        <w:t>mùʔ</w:t>
      </w:r>
      <w:r>
        <w:rPr>
          <w:rFonts w:ascii="Doulos SIL" w:hAnsi="Doulos SIL"/>
          <w:i/>
          <w:color w:val="0000FF"/>
        </w:rPr>
        <w:t>ú</w:t>
      </w:r>
      <w:r w:rsidRPr="00F20D51">
        <w:rPr>
          <w:rFonts w:ascii="Doulos SIL" w:hAnsi="Doulos SIL"/>
          <w:i/>
          <w:color w:val="0000FF"/>
        </w:rPr>
        <w:t>ⁿ</w:t>
      </w:r>
      <w:r>
        <w:rPr>
          <w:rFonts w:ascii="Doulos SIL" w:hAnsi="Doulos SIL"/>
          <w:i/>
          <w:color w:val="0000FF"/>
        </w:rPr>
        <w:t>=</w:t>
      </w:r>
      <w:r>
        <w:rPr>
          <w:rFonts w:ascii="Doulos SIL" w:hAnsi="Doulos SIL"/>
          <w:i/>
          <w:color w:val="0000FF"/>
        </w:rPr>
        <w:sym w:font="Symbol" w:char="F0C6"/>
      </w:r>
      <w:r w:rsidRPr="00F20D51">
        <w:rPr>
          <w:rFonts w:ascii="Doulos SIL" w:hAnsi="Doulos SIL"/>
          <w:i/>
          <w:color w:val="0000FF"/>
        </w:rPr>
        <w:tab/>
      </w:r>
      <w:r>
        <w:rPr>
          <w:rFonts w:ascii="Doulos SIL" w:hAnsi="Doulos SIL"/>
          <w:i/>
          <w:color w:val="0000FF"/>
        </w:rPr>
        <w:t>ꜜkpá</w:t>
      </w:r>
      <w:r w:rsidRPr="00F20D51">
        <w:rPr>
          <w:rFonts w:ascii="Doulos SIL" w:hAnsi="Doulos SIL"/>
          <w:i/>
          <w:color w:val="0000FF"/>
        </w:rPr>
        <w:t>ⁿ</w:t>
      </w:r>
      <w:r w:rsidRPr="00F20D51">
        <w:rPr>
          <w:rFonts w:ascii="Doulos SIL" w:hAnsi="Doulos SIL"/>
          <w:i/>
          <w:color w:val="0000FF"/>
        </w:rPr>
        <w:tab/>
        <w:t>bùgɔ́rɛ̀ɛ</w:t>
      </w:r>
      <w:r>
        <w:rPr>
          <w:rFonts w:ascii="Doulos SIL" w:hAnsi="Doulos SIL"/>
          <w:i/>
          <w:color w:val="0000FF"/>
        </w:rPr>
        <w:t>̄</w:t>
      </w:r>
      <w:r w:rsidRPr="00F20D51">
        <w:rPr>
          <w:rFonts w:ascii="Doulos SIL" w:hAnsi="Doulos SIL"/>
          <w:i/>
          <w:color w:val="0000FF"/>
        </w:rPr>
        <w:t>,</w:t>
      </w:r>
    </w:p>
    <w:p w14:paraId="2312A8DA" w14:textId="77777777" w:rsidR="004D6E3C" w:rsidRDefault="004D6E3C" w:rsidP="004D6E3C">
      <w:pPr>
        <w:tabs>
          <w:tab w:val="clear" w:pos="369"/>
          <w:tab w:val="left" w:pos="1980"/>
          <w:tab w:val="left" w:pos="3510"/>
          <w:tab w:val="left" w:pos="3870"/>
          <w:tab w:val="left" w:pos="4770"/>
          <w:tab w:val="left" w:pos="5490"/>
          <w:tab w:val="left" w:pos="6300"/>
        </w:tabs>
        <w:ind w:left="450" w:hanging="450"/>
      </w:pPr>
      <w:r>
        <w:tab/>
        <w:t>1Pl=Ipfv</w:t>
      </w:r>
      <w:r>
        <w:tab/>
        <w:t>kill.Imprt</w:t>
      </w:r>
      <w:r>
        <w:tab/>
        <w:t>otherwise=Q,</w:t>
      </w:r>
    </w:p>
    <w:p w14:paraId="1DE4852B" w14:textId="77777777" w:rsidR="004D6E3C" w:rsidRPr="00905113" w:rsidRDefault="004D6E3C" w:rsidP="004D6E3C">
      <w:pPr>
        <w:tabs>
          <w:tab w:val="clear" w:pos="369"/>
          <w:tab w:val="left" w:pos="1710"/>
          <w:tab w:val="left" w:pos="2880"/>
          <w:tab w:val="left" w:pos="3510"/>
          <w:tab w:val="left" w:pos="4770"/>
          <w:tab w:val="left" w:pos="6300"/>
        </w:tabs>
        <w:ind w:left="450" w:hanging="450"/>
        <w:rPr>
          <w:rFonts w:ascii="Doulos SIL" w:hAnsi="Doulos SIL"/>
          <w:i/>
          <w:color w:val="0000FF"/>
        </w:rPr>
      </w:pPr>
      <w:r>
        <w:rPr>
          <w:rFonts w:ascii="Doulos SIL" w:hAnsi="Doulos SIL"/>
          <w:i/>
          <w:color w:val="0000FF"/>
        </w:rPr>
        <w:tab/>
        <w:t>mùʔúⁿ=</w:t>
      </w:r>
      <w:r>
        <w:rPr>
          <w:rFonts w:ascii="Doulos SIL" w:hAnsi="Doulos SIL"/>
          <w:i/>
          <w:color w:val="0000FF"/>
        </w:rPr>
        <w:sym w:font="Symbol" w:char="F0C6"/>
      </w:r>
      <w:r>
        <w:rPr>
          <w:rFonts w:ascii="Doulos SIL" w:hAnsi="Doulos SIL"/>
          <w:i/>
          <w:color w:val="0000FF"/>
        </w:rPr>
        <w:tab/>
        <w:t>ꜜkpáⁿ=</w:t>
      </w:r>
      <w:r>
        <w:rPr>
          <w:rFonts w:ascii="Doulos SIL" w:hAnsi="Doulos SIL"/>
          <w:i/>
          <w:color w:val="0000FF"/>
        </w:rPr>
        <w:tab/>
        <w:t>[ǹ</w:t>
      </w:r>
      <w:r>
        <w:rPr>
          <w:rFonts w:ascii="Doulos SIL" w:hAnsi="Doulos SIL"/>
          <w:i/>
          <w:color w:val="0000FF"/>
        </w:rPr>
        <w:tab/>
        <w:t>bà=</w:t>
      </w:r>
      <w:r>
        <w:rPr>
          <w:rFonts w:ascii="Doulos SIL" w:hAnsi="Doulos SIL"/>
          <w:i/>
          <w:color w:val="0000FF"/>
        </w:rPr>
        <w:tab/>
        <w:t>[(ā)āⁿ</w:t>
      </w:r>
      <w:r>
        <w:rPr>
          <w:rFonts w:ascii="Doulos SIL" w:hAnsi="Doulos SIL"/>
          <w:i/>
          <w:color w:val="0000FF"/>
        </w:rPr>
        <w:tab/>
        <w:t>wú]],</w:t>
      </w:r>
    </w:p>
    <w:p w14:paraId="62D59185" w14:textId="77777777" w:rsidR="004D6E3C" w:rsidRPr="00EB31B9" w:rsidRDefault="004D6E3C" w:rsidP="004D6E3C">
      <w:pPr>
        <w:tabs>
          <w:tab w:val="clear" w:pos="369"/>
          <w:tab w:val="left" w:pos="1710"/>
          <w:tab w:val="left" w:pos="2880"/>
          <w:tab w:val="left" w:pos="3510"/>
          <w:tab w:val="left" w:pos="4770"/>
          <w:tab w:val="left" w:pos="6300"/>
        </w:tabs>
        <w:ind w:left="450" w:hanging="450"/>
      </w:pPr>
      <w:r>
        <w:tab/>
        <w:t>1Pl=Ipfv</w:t>
      </w:r>
      <w:r>
        <w:tab/>
        <w:t>kill.</w:t>
      </w:r>
      <w:r w:rsidRPr="00D50FF2">
        <w:t>Imprt</w:t>
      </w:r>
      <w:r>
        <w:tab/>
        <w:t>[1Pl</w:t>
      </w:r>
      <w:r>
        <w:tab/>
      </w:r>
      <w:r w:rsidRPr="009D63F1">
        <w:t>put</w:t>
      </w:r>
      <w:r>
        <w:t>.Adjn</w:t>
      </w:r>
      <w:r w:rsidRPr="009D63F1">
        <w:t>=</w:t>
      </w:r>
      <w:r>
        <w:tab/>
      </w:r>
      <w:r w:rsidRPr="009D63F1">
        <w:t>[1PlRefl</w:t>
      </w:r>
      <w:r>
        <w:tab/>
        <w:t>Custod]],</w:t>
      </w:r>
    </w:p>
    <w:p w14:paraId="363C7F6C" w14:textId="77777777" w:rsidR="004D6E3C" w:rsidRDefault="004D6E3C" w:rsidP="004D6E3C">
      <w:pPr>
        <w:tabs>
          <w:tab w:val="clear" w:pos="369"/>
          <w:tab w:val="left" w:pos="720"/>
        </w:tabs>
        <w:ind w:left="450" w:hanging="450"/>
      </w:pPr>
      <w:r>
        <w:tab/>
      </w:r>
      <w:r>
        <w:tab/>
        <w:t>B: ‘Well, before they reached the lion, (before) they arrived now, hare said to hyena: “Shall we not kill the so-and-sos? Let’s kill (them), otherwise—. Let’s kill and put (them) in our custody (=in sacks)!” ’</w:t>
      </w:r>
    </w:p>
    <w:p w14:paraId="49F11F7C" w14:textId="18F76CC1"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Hunters use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w:t>
      </w:r>
      <w:r w:rsidR="003918E9">
        <w:rPr>
          <w:i/>
        </w:rPr>
        <w:t xml:space="preserve"> ‘S</w:t>
      </w:r>
      <w:r>
        <w:rPr>
          <w:i/>
        </w:rPr>
        <w:t xml:space="preserve">o-and-so’ (plural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rɔ́-nǔ</w:t>
      </w:r>
      <w:r>
        <w:t xml:space="preserve"> ~ </w:t>
      </w:r>
      <w:r w:rsidRPr="001E2539">
        <w:rPr>
          <w:rFonts w:ascii="Doulos SIL" w:hAnsi="Doulos SIL"/>
          <w:i/>
          <w:color w:val="0000FF"/>
        </w:rPr>
        <w:t>wɔ́</w:t>
      </w:r>
      <w:r>
        <w:rPr>
          <w:rFonts w:ascii="Doulos SIL" w:hAnsi="Doulos SIL"/>
          <w:i/>
          <w:color w:val="0000FF"/>
        </w:rPr>
        <w:t>-</w:t>
      </w:r>
      <w:r w:rsidRPr="001E2539">
        <w:rPr>
          <w:rFonts w:ascii="Doulos SIL" w:hAnsi="Doulos SIL"/>
          <w:i/>
          <w:color w:val="0000FF"/>
        </w:rPr>
        <w:t>rɔ́-ň</w:t>
      </w:r>
      <w:r w:rsidR="00F30AF3" w:rsidRPr="00F30AF3">
        <w:rPr>
          <w:i/>
        </w:rPr>
        <w:t xml:space="preserve">, </w:t>
      </w:r>
      <w:r w:rsidR="00395300">
        <w:rPr>
          <w:i/>
        </w:rPr>
        <w:t>§4.</w:t>
      </w:r>
      <w:r w:rsidR="00F30AF3">
        <w:rPr>
          <w:i/>
        </w:rPr>
        <w:t>1.1.4</w:t>
      </w:r>
      <w:r>
        <w:rPr>
          <w:i/>
        </w:rPr>
        <w:t xml:space="preserve">) as a euphemism for the name of whatever animal they have killed; </w:t>
      </w:r>
      <w:r>
        <w:rPr>
          <w:rFonts w:ascii="Doulos SIL" w:hAnsi="Doulos SIL"/>
          <w:i/>
          <w:color w:val="0000FF"/>
        </w:rPr>
        <w:t>=rɛ̀=ɛ̄ⁿ</w:t>
      </w:r>
      <w:r>
        <w:rPr>
          <w:i/>
        </w:rPr>
        <w:t xml:space="preserve"> negative interrogative as hortative</w:t>
      </w:r>
      <w:r w:rsidR="00F30AF3">
        <w:rPr>
          <w:i/>
        </w:rPr>
        <w:t xml:space="preserve"> §13.2.1.3</w:t>
      </w:r>
      <w:r>
        <w:rPr>
          <w:i/>
        </w:rPr>
        <w:t xml:space="preserve">; </w:t>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 xml:space="preserve"> ꜜkpááⁿ</w:t>
      </w:r>
      <w:r>
        <w:rPr>
          <w:i/>
        </w:rPr>
        <w:t xml:space="preserve"> reduced from </w:t>
      </w:r>
      <w:r>
        <w:rPr>
          <w:rFonts w:ascii="Doulos SIL" w:hAnsi="Doulos SIL"/>
          <w:i/>
          <w:color w:val="0000FF"/>
        </w:rPr>
        <w:t>mùʔùⁿ níìⁿ ꜜkpáⁿ</w:t>
      </w:r>
      <w:r>
        <w:rPr>
          <w:i/>
        </w:rPr>
        <w:t xml:space="preserve"> ‘let’s kill them-Nonhuman!’; 1Pl </w:t>
      </w:r>
      <w:r w:rsidRPr="003A75DD">
        <w:rPr>
          <w:rFonts w:ascii="Doulos SIL" w:hAnsi="Doulos SIL"/>
          <w:i/>
          <w:color w:val="0000FF"/>
        </w:rPr>
        <w:t>ǹ</w:t>
      </w:r>
      <w:r>
        <w:rPr>
          <w:i/>
        </w:rPr>
        <w:t xml:space="preserve"> as second subject in same-subject adjoined clause</w:t>
      </w:r>
      <w:r w:rsidR="00F30AF3">
        <w:rPr>
          <w:i/>
        </w:rPr>
        <w:t xml:space="preserve"> §15.2.1.3</w:t>
      </w:r>
      <w:r>
        <w:rPr>
          <w:i/>
        </w:rPr>
        <w:t>]</w:t>
      </w:r>
    </w:p>
    <w:p w14:paraId="4251BC4D" w14:textId="77777777" w:rsidR="004D6E3C" w:rsidRDefault="004D6E3C" w:rsidP="004D6E3C"/>
    <w:p w14:paraId="54B1B129" w14:textId="77777777" w:rsidR="004D6E3C" w:rsidRPr="00905113" w:rsidRDefault="004D6E3C" w:rsidP="00A60C24">
      <w:pPr>
        <w:tabs>
          <w:tab w:val="clear" w:pos="369"/>
          <w:tab w:val="left" w:pos="720"/>
          <w:tab w:val="left" w:pos="1080"/>
          <w:tab w:val="left" w:pos="1710"/>
          <w:tab w:val="left" w:pos="2790"/>
          <w:tab w:val="left" w:pos="4230"/>
          <w:tab w:val="left" w:pos="4950"/>
          <w:tab w:val="left" w:pos="5940"/>
          <w:tab w:val="left" w:pos="6840"/>
          <w:tab w:val="left" w:pos="7200"/>
        </w:tabs>
        <w:ind w:left="450" w:hanging="450"/>
        <w:rPr>
          <w:rFonts w:ascii="Doulos SIL" w:hAnsi="Doulos SIL"/>
          <w:i/>
          <w:color w:val="0000FF"/>
        </w:rPr>
      </w:pPr>
      <w:r>
        <w:t>01:42</w:t>
      </w:r>
      <w:r w:rsidRPr="00CC023E">
        <w:tab/>
      </w:r>
      <w:r>
        <w:t>B:</w:t>
      </w:r>
      <w:r>
        <w:tab/>
      </w:r>
      <w:r w:rsidRPr="00282E4A">
        <w:rPr>
          <w:i/>
          <w:u w:val="single"/>
        </w:rPr>
        <w:t>bon</w:t>
      </w:r>
      <w:r>
        <w:t>,</w:t>
      </w:r>
      <w:r>
        <w:tab/>
      </w:r>
      <w:r>
        <w:rPr>
          <w:rFonts w:ascii="Doulos SIL" w:hAnsi="Doulos SIL"/>
          <w:i/>
          <w:color w:val="0000FF"/>
        </w:rPr>
        <w:t>cì-ná</w:t>
      </w:r>
      <w:r>
        <w:rPr>
          <w:rFonts w:ascii="Doulos SIL" w:hAnsi="Doulos SIL"/>
          <w:i/>
          <w:color w:val="0000FF"/>
        </w:rPr>
        <w:tab/>
        <w:t>[è</w:t>
      </w:r>
      <w:r>
        <w:rPr>
          <w:rFonts w:ascii="Doulos SIL" w:hAnsi="Doulos SIL"/>
          <w:i/>
          <w:color w:val="0000FF"/>
        </w:rPr>
        <w:tab/>
        <w:t>bɔ̀lɔ́]</w:t>
      </w:r>
      <w:r>
        <w:rPr>
          <w:rFonts w:ascii="Doulos SIL" w:hAnsi="Doulos SIL"/>
          <w:i/>
          <w:color w:val="0000FF"/>
        </w:rPr>
        <w:tab/>
        <w:t>sɔ̀</w:t>
      </w:r>
      <w:r>
        <w:rPr>
          <w:rFonts w:ascii="Doulos SIL" w:hAnsi="Doulos SIL"/>
          <w:i/>
          <w:color w:val="0000FF"/>
        </w:rPr>
        <w:tab/>
        <w:t>[bórókó</w:t>
      </w:r>
      <w:r>
        <w:rPr>
          <w:rFonts w:ascii="Doulos SIL" w:hAnsi="Doulos SIL"/>
          <w:i/>
          <w:color w:val="0000FF"/>
        </w:rPr>
        <w:tab/>
        <w:t>tɔ̀ɔ̄],</w:t>
      </w:r>
    </w:p>
    <w:p w14:paraId="3FE64DE8" w14:textId="77777777" w:rsidR="004D6E3C" w:rsidRPr="00EB31B9" w:rsidRDefault="004D6E3C" w:rsidP="00A60C24">
      <w:pPr>
        <w:tabs>
          <w:tab w:val="clear" w:pos="369"/>
          <w:tab w:val="left" w:pos="720"/>
          <w:tab w:val="left" w:pos="1080"/>
          <w:tab w:val="left" w:pos="1710"/>
          <w:tab w:val="left" w:pos="2790"/>
          <w:tab w:val="left" w:pos="4230"/>
          <w:tab w:val="left" w:pos="4950"/>
          <w:tab w:val="left" w:pos="5940"/>
          <w:tab w:val="left" w:pos="6840"/>
          <w:tab w:val="left" w:pos="7200"/>
        </w:tabs>
        <w:ind w:left="450" w:hanging="450"/>
      </w:pPr>
      <w:r>
        <w:tab/>
      </w:r>
      <w:r>
        <w:tab/>
        <w:t>B:</w:t>
      </w:r>
      <w:r>
        <w:tab/>
        <w:t>well,</w:t>
      </w:r>
      <w:r>
        <w:tab/>
        <w:t>hare-Nom</w:t>
      </w:r>
      <w:r>
        <w:tab/>
        <w:t>[3SgNonhRefl</w:t>
      </w:r>
      <w:r>
        <w:tab/>
        <w:t>hand]</w:t>
      </w:r>
      <w:r>
        <w:tab/>
        <w:t>put.in.Pfv</w:t>
      </w:r>
      <w:r>
        <w:tab/>
        <w:t>[sack</w:t>
      </w:r>
      <w:r>
        <w:tab/>
        <w:t>in]</w:t>
      </w:r>
    </w:p>
    <w:p w14:paraId="01479939" w14:textId="77777777" w:rsidR="004D6E3C" w:rsidRPr="00905113" w:rsidRDefault="004D6E3C" w:rsidP="00360246">
      <w:pPr>
        <w:tabs>
          <w:tab w:val="clear" w:pos="369"/>
          <w:tab w:val="left" w:pos="1710"/>
          <w:tab w:val="left" w:pos="2880"/>
          <w:tab w:val="left" w:pos="405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 xml:space="preserve">càʔàcí </w:t>
      </w:r>
      <w:r>
        <w:t>—</w:t>
      </w:r>
      <w:r>
        <w:rPr>
          <w:rFonts w:ascii="Doulos SIL" w:hAnsi="Doulos SIL"/>
          <w:i/>
          <w:color w:val="0000FF"/>
        </w:rPr>
        <w:tab/>
        <w:t>càʔàcí</w:t>
      </w:r>
      <w:r>
        <w:rPr>
          <w:rFonts w:ascii="Doulos SIL" w:hAnsi="Doulos SIL"/>
          <w:i/>
          <w:color w:val="0000FF"/>
        </w:rPr>
        <w:tab/>
        <w:t>cí=</w:t>
      </w:r>
      <w:r>
        <w:rPr>
          <w:rFonts w:ascii="Doulos SIL" w:hAnsi="Doulos SIL"/>
          <w:i/>
          <w:color w:val="0000FF"/>
        </w:rPr>
        <w:tab/>
        <w:t>[ì</w:t>
      </w:r>
      <w:r>
        <w:rPr>
          <w:rFonts w:ascii="Doulos SIL" w:hAnsi="Doulos SIL"/>
          <w:i/>
          <w:color w:val="0000FF"/>
        </w:rPr>
        <w:tab/>
        <w:t>wùū],</w:t>
      </w:r>
    </w:p>
    <w:p w14:paraId="32CDCE50" w14:textId="1EF11EBD" w:rsidR="004D6E3C" w:rsidRPr="00EB31B9" w:rsidRDefault="004D6E3C" w:rsidP="00360246">
      <w:pPr>
        <w:tabs>
          <w:tab w:val="clear" w:pos="369"/>
          <w:tab w:val="left" w:pos="1710"/>
          <w:tab w:val="left" w:pos="2880"/>
          <w:tab w:val="left" w:pos="4050"/>
          <w:tab w:val="left" w:pos="5670"/>
        </w:tabs>
        <w:ind w:left="450" w:hanging="450"/>
      </w:pPr>
      <w:r>
        <w:tab/>
        <w:t>peanut —</w:t>
      </w:r>
      <w:r>
        <w:tab/>
        <w:t>peanut</w:t>
      </w:r>
      <w:r>
        <w:tab/>
      </w:r>
      <w:r w:rsidR="00360246">
        <w:t>be.</w:t>
      </w:r>
      <w:r>
        <w:t>put.Pfv</w:t>
      </w:r>
      <w:r>
        <w:tab/>
        <w:t>[3SgNonh</w:t>
      </w:r>
      <w:r>
        <w:tab/>
        <w:t>with.self]</w:t>
      </w:r>
    </w:p>
    <w:p w14:paraId="1C70AC28" w14:textId="77777777" w:rsidR="004D6E3C" w:rsidRPr="00905113" w:rsidRDefault="004D6E3C" w:rsidP="004D6E3C">
      <w:pPr>
        <w:tabs>
          <w:tab w:val="clear" w:pos="369"/>
          <w:tab w:val="left" w:pos="2340"/>
          <w:tab w:val="left" w:pos="35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càʔàcí</w:t>
      </w:r>
      <w:r>
        <w:rPr>
          <w:rFonts w:ascii="Doulos SIL" w:hAnsi="Doulos SIL"/>
          <w:i/>
          <w:color w:val="0000FF"/>
        </w:rPr>
        <w:tab/>
        <w:t>tèè,</w:t>
      </w:r>
    </w:p>
    <w:p w14:paraId="29893863" w14:textId="77777777" w:rsidR="004D6E3C" w:rsidRDefault="004D6E3C" w:rsidP="004D6E3C">
      <w:pPr>
        <w:tabs>
          <w:tab w:val="clear" w:pos="369"/>
          <w:tab w:val="left" w:pos="2340"/>
          <w:tab w:val="left" w:pos="3510"/>
        </w:tabs>
        <w:ind w:left="450" w:hanging="450"/>
      </w:pPr>
      <w:r>
        <w:tab/>
        <w:t>3SgNonh=Ipfv</w:t>
      </w:r>
      <w:r>
        <w:tab/>
        <w:t>peanut</w:t>
      </w:r>
      <w:r>
        <w:tab/>
        <w:t>snap.open.Ipfv,</w:t>
      </w:r>
    </w:p>
    <w:p w14:paraId="1044F27D" w14:textId="77777777" w:rsidR="004D6E3C" w:rsidRDefault="004D6E3C" w:rsidP="004D6E3C">
      <w:pPr>
        <w:tabs>
          <w:tab w:val="clear" w:pos="369"/>
          <w:tab w:val="left" w:pos="1170"/>
          <w:tab w:val="left" w:pos="2250"/>
          <w:tab w:val="left" w:pos="3060"/>
          <w:tab w:val="left" w:pos="4500"/>
          <w:tab w:val="left" w:pos="5310"/>
          <w:tab w:val="left" w:pos="6300"/>
        </w:tabs>
        <w:ind w:left="450" w:hanging="450"/>
        <w:rPr>
          <w:rFonts w:ascii="Doulos SIL" w:hAnsi="Doulos SIL"/>
          <w:i/>
          <w:color w:val="0000FF"/>
        </w:rPr>
      </w:pPr>
      <w:r>
        <w:tab/>
      </w:r>
      <w:r>
        <w:rPr>
          <w:rFonts w:ascii="Doulos SIL" w:hAnsi="Doulos SIL"/>
          <w:i/>
          <w:color w:val="0000FF"/>
        </w:rPr>
        <w:t>é!</w:t>
      </w:r>
      <w:r>
        <w:rPr>
          <w:rFonts w:ascii="Doulos SIL" w:hAnsi="Doulos SIL"/>
          <w:i/>
          <w:color w:val="0000FF"/>
        </w:rPr>
        <w:tab/>
        <w:t>nàà</w:t>
      </w:r>
      <w:r>
        <w:rPr>
          <w:rFonts w:ascii="Doulos SIL" w:hAnsi="Doulos SIL"/>
          <w:i/>
          <w:color w:val="0000FF"/>
        </w:rPr>
        <w:tab/>
        <w:t>mā</w:t>
      </w:r>
      <w:r>
        <w:rPr>
          <w:rFonts w:ascii="Doulos SIL" w:hAnsi="Doulos SIL"/>
          <w:i/>
          <w:color w:val="0000FF"/>
        </w:rPr>
        <w:tab/>
        <w:t>[</w:t>
      </w:r>
      <w:r w:rsidRPr="00D132D9">
        <w:rPr>
          <w:rFonts w:ascii="Doulos SIL" w:hAnsi="Doulos SIL"/>
          <w:i/>
          <w:color w:val="0000FF"/>
        </w:rPr>
        <w:t>[</w:t>
      </w:r>
      <w:r>
        <w:rPr>
          <w:rFonts w:ascii="Doulos SIL" w:hAnsi="Doulos SIL"/>
          <w:i/>
          <w:color w:val="0000FF"/>
        </w:rPr>
        <w:t>nā</w:t>
      </w:r>
      <w:r w:rsidRPr="00D132D9">
        <w:rPr>
          <w:rFonts w:ascii="Doulos SIL" w:hAnsi="Doulos SIL"/>
          <w:i/>
          <w:color w:val="0000FF"/>
        </w:rPr>
        <w:t>áⁿ</w:t>
      </w:r>
      <w:r w:rsidRPr="00D132D9">
        <w:rPr>
          <w:rFonts w:ascii="Doulos SIL" w:hAnsi="Doulos SIL"/>
          <w:i/>
          <w:color w:val="0000FF"/>
        </w:rPr>
        <w:tab/>
      </w:r>
      <w:r>
        <w:rPr>
          <w:rFonts w:ascii="Doulos SIL" w:hAnsi="Doulos SIL"/>
          <w:i/>
          <w:color w:val="0000FF"/>
        </w:rPr>
        <w:t>mǐ]</w:t>
      </w:r>
      <w:r>
        <w:rPr>
          <w:rFonts w:ascii="Doulos SIL" w:hAnsi="Doulos SIL"/>
          <w:i/>
          <w:color w:val="0000FF"/>
        </w:rPr>
        <w:tab/>
        <w:t>wǔ]</w:t>
      </w:r>
      <w:r>
        <w:rPr>
          <w:rFonts w:ascii="Doulos SIL" w:hAnsi="Doulos SIL"/>
          <w:i/>
          <w:color w:val="0000FF"/>
        </w:rPr>
        <w:tab/>
        <w:t>těē,</w:t>
      </w:r>
    </w:p>
    <w:p w14:paraId="4017704D" w14:textId="77777777" w:rsidR="004D6E3C" w:rsidRDefault="004D6E3C" w:rsidP="004D6E3C">
      <w:pPr>
        <w:tabs>
          <w:tab w:val="clear" w:pos="369"/>
          <w:tab w:val="left" w:pos="1170"/>
          <w:tab w:val="left" w:pos="2250"/>
          <w:tab w:val="left" w:pos="3060"/>
          <w:tab w:val="left" w:pos="4500"/>
          <w:tab w:val="left" w:pos="5310"/>
          <w:tab w:val="left" w:pos="6300"/>
        </w:tabs>
        <w:ind w:left="450" w:hanging="450"/>
      </w:pPr>
      <w:r>
        <w:rPr>
          <w:rFonts w:ascii="Doulos SIL" w:hAnsi="Doulos SIL"/>
          <w:i/>
          <w:color w:val="0000FF"/>
        </w:rPr>
        <w:tab/>
      </w:r>
      <w:r>
        <w:t>hey!</w:t>
      </w:r>
      <w:r>
        <w:tab/>
        <w:t>friend</w:t>
      </w:r>
      <w:r>
        <w:tab/>
        <w:t>1Sg</w:t>
      </w:r>
      <w:r>
        <w:tab/>
        <w:t>[[1SgRefl</w:t>
      </w:r>
      <w:r>
        <w:tab/>
        <w:t>Poss]</w:t>
      </w:r>
      <w:r>
        <w:tab/>
        <w:t>head]</w:t>
      </w:r>
      <w:r>
        <w:tab/>
        <w:t>shatter.Pfv,</w:t>
      </w:r>
    </w:p>
    <w:p w14:paraId="5E3C15B9" w14:textId="31AADABD" w:rsidR="004D6E3C" w:rsidRDefault="004D6E3C" w:rsidP="004D6E3C">
      <w:pPr>
        <w:tabs>
          <w:tab w:val="clear" w:pos="369"/>
          <w:tab w:val="left" w:pos="720"/>
        </w:tabs>
        <w:ind w:left="450" w:hanging="450"/>
      </w:pPr>
      <w:r>
        <w:tab/>
      </w:r>
      <w:r>
        <w:tab/>
        <w:t xml:space="preserve">B: ‘Well, hare put his hand (=paw) into the sack. </w:t>
      </w:r>
      <w:r w:rsidR="00360246">
        <w:t>(U</w:t>
      </w:r>
      <w:r>
        <w:t xml:space="preserve">nshelled) peanuts </w:t>
      </w:r>
      <w:r w:rsidR="00360246">
        <w:t xml:space="preserve">had been put </w:t>
      </w:r>
      <w:r>
        <w:t xml:space="preserve">in </w:t>
      </w:r>
      <w:r w:rsidR="009C05B4">
        <w:t>his control</w:t>
      </w:r>
      <w:r>
        <w:t xml:space="preserve"> (=</w:t>
      </w:r>
      <w:r w:rsidR="009C05B4">
        <w:t xml:space="preserve">into his </w:t>
      </w:r>
      <w:r>
        <w:t>sack). He cracked open a peanut (by pressing on the tip of the shell).</w:t>
      </w:r>
      <w:r w:rsidRPr="00032146">
        <w:t xml:space="preserve"> </w:t>
      </w:r>
      <w:r>
        <w:t>(Hare said): “Hey, friend! I have shattered (=crushed) the head of mine (=my lion cub)!” ’</w:t>
      </w:r>
    </w:p>
    <w:p w14:paraId="421A30F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tè</w:t>
      </w:r>
      <w:r>
        <w:rPr>
          <w:i/>
        </w:rPr>
        <w:t xml:space="preserve"> &lt; </w:t>
      </w:r>
      <w:r w:rsidRPr="00B0490C">
        <w:rPr>
          <w:rFonts w:ascii="Doulos SIL" w:hAnsi="Doulos SIL"/>
          <w:i/>
          <w:color w:val="0000FF"/>
        </w:rPr>
        <w:t>těē</w:t>
      </w:r>
      <w:r>
        <w:rPr>
          <w:i/>
        </w:rPr>
        <w:t xml:space="preserve"> ; cracking open a peanut shell imitates the sound of crushing a skull; </w:t>
      </w:r>
      <w:r w:rsidRPr="001E2539">
        <w:rPr>
          <w:rFonts w:ascii="Doulos SIL" w:hAnsi="Doulos SIL"/>
          <w:i/>
          <w:color w:val="0000FF"/>
        </w:rPr>
        <w:t>bɔ̀lɔ́</w:t>
      </w:r>
      <w:r>
        <w:rPr>
          <w:i/>
        </w:rPr>
        <w:t xml:space="preserve"> &lt; </w:t>
      </w:r>
      <w:r w:rsidRPr="001E2539">
        <w:rPr>
          <w:rFonts w:ascii="Doulos SIL" w:hAnsi="Doulos SIL"/>
          <w:i/>
          <w:color w:val="0000FF"/>
        </w:rPr>
        <w:t>bɔ̄l(ɔ̄)</w:t>
      </w:r>
      <w:r>
        <w:rPr>
          <w:i/>
        </w:rPr>
        <w:t xml:space="preserve"> ‘hand’, </w:t>
      </w:r>
      <w:r w:rsidRPr="001E2539">
        <w:rPr>
          <w:rFonts w:ascii="Doulos SIL" w:hAnsi="Doulos SIL"/>
          <w:i/>
          <w:color w:val="0000FF"/>
        </w:rPr>
        <w:t>sɔ̀</w:t>
      </w:r>
      <w:r>
        <w:rPr>
          <w:i/>
        </w:rPr>
        <w:t xml:space="preserve">  &lt;  </w:t>
      </w:r>
      <w:r w:rsidRPr="001E2539">
        <w:rPr>
          <w:rFonts w:ascii="Doulos SIL" w:hAnsi="Doulos SIL"/>
          <w:i/>
          <w:color w:val="0000FF"/>
        </w:rPr>
        <w:t>sɔ̀ɛ́</w:t>
      </w:r>
      <w:r w:rsidRPr="009615EE">
        <w:rPr>
          <w:i/>
        </w:rPr>
        <w:t xml:space="preserve"> </w:t>
      </w:r>
      <w:r>
        <w:rPr>
          <w:i/>
        </w:rPr>
        <w:t xml:space="preserve">‘put in’; </w:t>
      </w:r>
      <w:r w:rsidRPr="001E2539">
        <w:rPr>
          <w:rFonts w:ascii="Doulos SIL" w:hAnsi="Doulos SIL"/>
          <w:i/>
          <w:color w:val="0000FF"/>
        </w:rPr>
        <w:t>cí=</w:t>
      </w:r>
      <w:r>
        <w:rPr>
          <w:i/>
        </w:rPr>
        <w:t xml:space="preserve"> &lt; </w:t>
      </w:r>
      <w:r w:rsidRPr="001E2539">
        <w:rPr>
          <w:rFonts w:ascii="Doulos SIL" w:hAnsi="Doulos SIL"/>
          <w:i/>
          <w:color w:val="0000FF"/>
        </w:rPr>
        <w:t>ciɛ́</w:t>
      </w:r>
      <w:r>
        <w:rPr>
          <w:i/>
        </w:rPr>
        <w:t xml:space="preserve"> ‘pour into’, i.e. ‘put’ when the object is a </w:t>
      </w:r>
      <w:r>
        <w:rPr>
          <w:i/>
        </w:rPr>
        <w:lastRenderedPageBreak/>
        <w:t>bunch or mass of grains or other small objects like peanuts</w:t>
      </w:r>
      <w:r w:rsidRPr="00D50FF2">
        <w:rPr>
          <w:i/>
        </w:rPr>
        <w:t xml:space="preserve">; </w:t>
      </w:r>
      <w:r w:rsidRPr="00D50FF2">
        <w:rPr>
          <w:rFonts w:ascii="Doulos SIL" w:hAnsi="Doulos SIL"/>
          <w:i/>
          <w:color w:val="0000FF"/>
        </w:rPr>
        <w:t>nāa</w:t>
      </w:r>
      <w:r>
        <w:rPr>
          <w:rFonts w:ascii="Doulos SIL" w:hAnsi="Doulos SIL"/>
          <w:i/>
          <w:color w:val="0000FF"/>
        </w:rPr>
        <w:t>́ mì</w:t>
      </w:r>
      <w:r w:rsidRPr="009615EE">
        <w:rPr>
          <w:i/>
        </w:rPr>
        <w:t xml:space="preserve"> </w:t>
      </w:r>
      <w:r>
        <w:rPr>
          <w:i/>
        </w:rPr>
        <w:t>‘mine’ (reflexive), cf</w:t>
      </w:r>
      <w:r w:rsidRPr="00D50FF2">
        <w:rPr>
          <w:i/>
        </w:rPr>
        <w:t xml:space="preserve">. </w:t>
      </w:r>
      <w:r w:rsidRPr="00D50FF2">
        <w:rPr>
          <w:rFonts w:ascii="Doulos SIL" w:hAnsi="Doulos SIL"/>
          <w:i/>
          <w:color w:val="0000FF"/>
        </w:rPr>
        <w:t>nīí</w:t>
      </w:r>
      <w:r>
        <w:rPr>
          <w:rFonts w:ascii="Doulos SIL" w:hAnsi="Doulos SIL"/>
          <w:i/>
          <w:color w:val="0000FF"/>
        </w:rPr>
        <w:t xml:space="preserve"> </w:t>
      </w:r>
      <w:r w:rsidRPr="001E2539">
        <w:rPr>
          <w:rFonts w:ascii="Doulos SIL" w:hAnsi="Doulos SIL"/>
          <w:i/>
          <w:color w:val="0000FF"/>
        </w:rPr>
        <w:t>mì</w:t>
      </w:r>
      <w:r>
        <w:rPr>
          <w:i/>
        </w:rPr>
        <w:t xml:space="preserve"> ‘yours’ (reflexive)</w:t>
      </w:r>
      <w:r w:rsidRPr="00F3110A">
        <w:rPr>
          <w:i/>
        </w:rPr>
        <w:t>]</w:t>
      </w:r>
    </w:p>
    <w:p w14:paraId="01D5A756" w14:textId="77777777" w:rsidR="004D6E3C" w:rsidRDefault="004D6E3C" w:rsidP="004D6E3C"/>
    <w:p w14:paraId="7C8150C6" w14:textId="77777777" w:rsidR="004D6E3C" w:rsidRPr="00905113" w:rsidRDefault="004D6E3C" w:rsidP="004D6E3C">
      <w:pPr>
        <w:tabs>
          <w:tab w:val="clear" w:pos="369"/>
          <w:tab w:val="left" w:pos="720"/>
          <w:tab w:val="left" w:pos="1170"/>
          <w:tab w:val="left" w:pos="1980"/>
          <w:tab w:val="left" w:pos="3060"/>
          <w:tab w:val="left" w:pos="3870"/>
          <w:tab w:val="left" w:pos="5220"/>
          <w:tab w:val="left" w:pos="6480"/>
        </w:tabs>
        <w:ind w:left="450" w:hanging="450"/>
        <w:rPr>
          <w:rFonts w:ascii="Doulos SIL" w:hAnsi="Doulos SIL"/>
          <w:i/>
          <w:color w:val="0000FF"/>
        </w:rPr>
      </w:pPr>
      <w:r>
        <w:t>01:49</w:t>
      </w:r>
      <w:r w:rsidRPr="00CC023E">
        <w:tab/>
      </w:r>
      <w:r>
        <w:t>B:</w:t>
      </w:r>
      <w:r>
        <w:tab/>
      </w:r>
      <w:r w:rsidRPr="00282E4A">
        <w:rPr>
          <w:i/>
          <w:u w:val="single"/>
        </w:rPr>
        <w:t>bon</w:t>
      </w:r>
      <w:r>
        <w:t>,</w:t>
      </w:r>
      <w:r>
        <w:tab/>
      </w:r>
      <w:r>
        <w:rPr>
          <w:rFonts w:ascii="Doulos SIL" w:hAnsi="Doulos SIL"/>
          <w:i/>
          <w:color w:val="0000FF"/>
        </w:rPr>
        <w:t>súrúkú</w:t>
      </w:r>
      <w:r>
        <w:rPr>
          <w:rFonts w:ascii="Doulos SIL" w:hAnsi="Doulos SIL"/>
          <w:i/>
          <w:color w:val="0000FF"/>
        </w:rPr>
        <w:tab/>
        <w:t>wō</w:t>
      </w:r>
      <w:r>
        <w:rPr>
          <w:rFonts w:ascii="Doulos SIL" w:hAnsi="Doulos SIL"/>
          <w:i/>
          <w:color w:val="0000FF"/>
        </w:rPr>
        <w:tab/>
        <w:t>nánámá,</w:t>
      </w:r>
    </w:p>
    <w:p w14:paraId="0804C787" w14:textId="77777777" w:rsidR="004D6E3C" w:rsidRPr="00EB31B9" w:rsidRDefault="004D6E3C" w:rsidP="004D6E3C">
      <w:pPr>
        <w:tabs>
          <w:tab w:val="clear" w:pos="369"/>
          <w:tab w:val="left" w:pos="720"/>
          <w:tab w:val="left" w:pos="1170"/>
          <w:tab w:val="left" w:pos="1980"/>
          <w:tab w:val="left" w:pos="3060"/>
          <w:tab w:val="left" w:pos="3870"/>
          <w:tab w:val="left" w:pos="5220"/>
          <w:tab w:val="left" w:pos="6480"/>
        </w:tabs>
        <w:ind w:left="450" w:hanging="450"/>
      </w:pPr>
      <w:r>
        <w:tab/>
      </w:r>
      <w:r>
        <w:tab/>
        <w:t>B:</w:t>
      </w:r>
      <w:r>
        <w:tab/>
        <w:t>well,</w:t>
      </w:r>
      <w:r>
        <w:tab/>
        <w:t>hyena</w:t>
      </w:r>
      <w:r>
        <w:tab/>
        <w:t>2Sg</w:t>
      </w:r>
      <w:r>
        <w:tab/>
        <w:t>idiot,</w:t>
      </w:r>
    </w:p>
    <w:p w14:paraId="3A67395F" w14:textId="5B93BDF0" w:rsidR="004D6E3C" w:rsidRDefault="004D6E3C" w:rsidP="00047E6E">
      <w:pPr>
        <w:tabs>
          <w:tab w:val="clear" w:pos="369"/>
          <w:tab w:val="left" w:pos="1350"/>
          <w:tab w:val="left" w:pos="2610"/>
          <w:tab w:val="left" w:pos="3780"/>
          <w:tab w:val="left" w:pos="5220"/>
          <w:tab w:val="left" w:pos="6120"/>
          <w:tab w:val="left" w:pos="6930"/>
        </w:tabs>
        <w:ind w:left="450" w:hanging="450"/>
        <w:rPr>
          <w:rFonts w:ascii="Doulos SIL" w:hAnsi="Doulos SIL"/>
          <w:i/>
          <w:color w:val="0000FF"/>
        </w:rPr>
      </w:pPr>
      <w:r w:rsidRPr="00905113">
        <w:rPr>
          <w:rFonts w:ascii="Doulos SIL" w:hAnsi="Doulos SIL"/>
          <w:i/>
          <w:color w:val="0000FF"/>
        </w:rPr>
        <w:tab/>
      </w:r>
      <w:r w:rsidR="00047E6E">
        <w:rPr>
          <w:rFonts w:ascii="Doulos SIL" w:hAnsi="Doulos SIL"/>
          <w:i/>
          <w:color w:val="0000FF"/>
        </w:rPr>
        <w:t>[wō</w:t>
      </w:r>
      <w:r w:rsidR="00047E6E">
        <w:rPr>
          <w:rFonts w:ascii="Doulos SIL" w:hAnsi="Doulos SIL"/>
          <w:i/>
          <w:color w:val="0000FF"/>
        </w:rPr>
        <w:tab/>
        <w:t>dō</w:t>
      </w:r>
      <w:r>
        <w:rPr>
          <w:rFonts w:ascii="Doulos SIL" w:hAnsi="Doulos SIL"/>
          <w:i/>
          <w:color w:val="0000FF"/>
        </w:rPr>
        <w:t>ʔ</w:t>
      </w:r>
      <w:r w:rsidR="00047E6E">
        <w:rPr>
          <w:rFonts w:ascii="Doulos SIL" w:hAnsi="Doulos SIL"/>
          <w:i/>
          <w:color w:val="0000FF"/>
        </w:rPr>
        <w:t>ó]=</w:t>
      </w:r>
      <w:r w:rsidR="00047E6E">
        <w:rPr>
          <w:rFonts w:ascii="Doulos SIL" w:hAnsi="Doulos SIL"/>
          <w:i/>
          <w:color w:val="0000FF"/>
        </w:rPr>
        <w:sym w:font="Symbol" w:char="F0C6"/>
      </w:r>
      <w:r>
        <w:rPr>
          <w:rFonts w:ascii="Doulos SIL" w:hAnsi="Doulos SIL"/>
          <w:i/>
          <w:color w:val="0000FF"/>
        </w:rPr>
        <w:tab/>
      </w:r>
      <w:r w:rsidR="00047E6E">
        <w:rPr>
          <w:rFonts w:ascii="Doulos SIL" w:hAnsi="Doulos SIL"/>
          <w:i/>
          <w:color w:val="0000FF"/>
        </w:rPr>
        <w:t>ꜜbúlú</w:t>
      </w:r>
      <w:r>
        <w:rPr>
          <w:rFonts w:ascii="Doulos SIL" w:hAnsi="Doulos SIL"/>
          <w:i/>
          <w:color w:val="0000FF"/>
        </w:rPr>
        <w:tab/>
        <w:t>sísàāⁿ,</w:t>
      </w:r>
    </w:p>
    <w:p w14:paraId="2510B540" w14:textId="2C2DD900" w:rsidR="004D6E3C" w:rsidRDefault="00047E6E" w:rsidP="00047E6E">
      <w:pPr>
        <w:tabs>
          <w:tab w:val="clear" w:pos="369"/>
          <w:tab w:val="left" w:pos="1350"/>
          <w:tab w:val="left" w:pos="2610"/>
          <w:tab w:val="left" w:pos="3780"/>
          <w:tab w:val="left" w:pos="5220"/>
          <w:tab w:val="left" w:pos="6120"/>
          <w:tab w:val="left" w:pos="6930"/>
        </w:tabs>
        <w:ind w:left="450" w:hanging="450"/>
      </w:pPr>
      <w:r>
        <w:tab/>
        <w:t>[2Sg</w:t>
      </w:r>
      <w:r>
        <w:tab/>
        <w:t>also]=Ipfv</w:t>
      </w:r>
      <w:r w:rsidR="004D6E3C">
        <w:tab/>
      </w:r>
      <w:r>
        <w:t>return.Ipfv]</w:t>
      </w:r>
      <w:r w:rsidR="004D6E3C">
        <w:tab/>
        <w:t>now,</w:t>
      </w:r>
    </w:p>
    <w:p w14:paraId="0D061386" w14:textId="77777777" w:rsidR="004D6E3C" w:rsidRPr="00905113" w:rsidRDefault="004D6E3C" w:rsidP="004D6E3C">
      <w:pPr>
        <w:tabs>
          <w:tab w:val="clear" w:pos="369"/>
          <w:tab w:val="left" w:pos="1980"/>
          <w:tab w:val="left" w:pos="3060"/>
          <w:tab w:val="left" w:pos="4140"/>
          <w:tab w:val="left" w:pos="5220"/>
          <w:tab w:val="left" w:pos="6120"/>
          <w:tab w:val="left" w:pos="693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t>mì]</w:t>
      </w:r>
      <w:r>
        <w:rPr>
          <w:rFonts w:ascii="Doulos SIL" w:hAnsi="Doulos SIL"/>
          <w:i/>
          <w:color w:val="0000FF"/>
        </w:rPr>
        <w:tab/>
        <w:t>wǔ]</w:t>
      </w:r>
      <w:r>
        <w:rPr>
          <w:rFonts w:ascii="Doulos SIL" w:hAnsi="Doulos SIL"/>
          <w:i/>
          <w:color w:val="0000FF"/>
        </w:rPr>
        <w:tab/>
      </w:r>
      <w:r w:rsidRPr="00C524E8">
        <w:rPr>
          <w:rFonts w:ascii="Doulos SIL" w:hAnsi="Doulos SIL"/>
          <w:i/>
          <w:color w:val="0000FF"/>
        </w:rPr>
        <w:t>tè</w:t>
      </w:r>
      <w:r>
        <w:rPr>
          <w:rFonts w:ascii="Doulos SIL" w:hAnsi="Doulos SIL"/>
          <w:i/>
          <w:color w:val="0000FF"/>
        </w:rPr>
        <w:t>è,</w:t>
      </w:r>
    </w:p>
    <w:p w14:paraId="3D27A2CB" w14:textId="77777777" w:rsidR="004D6E3C" w:rsidRDefault="004D6E3C" w:rsidP="004D6E3C">
      <w:pPr>
        <w:tabs>
          <w:tab w:val="clear" w:pos="369"/>
          <w:tab w:val="left" w:pos="1980"/>
          <w:tab w:val="left" w:pos="3060"/>
          <w:tab w:val="left" w:pos="4140"/>
          <w:tab w:val="left" w:pos="5220"/>
          <w:tab w:val="left" w:pos="6120"/>
          <w:tab w:val="left" w:pos="6930"/>
        </w:tabs>
        <w:ind w:left="450" w:hanging="450"/>
      </w:pPr>
      <w:r>
        <w:tab/>
        <w:t>[2SgRefl</w:t>
      </w:r>
      <w:r>
        <w:tab/>
        <w:t>Poss]</w:t>
      </w:r>
      <w:r>
        <w:tab/>
        <w:t>head]</w:t>
      </w:r>
      <w:r>
        <w:tab/>
        <w:t>shatter.Pfv,</w:t>
      </w:r>
    </w:p>
    <w:p w14:paraId="349D188B" w14:textId="1EA77CE5" w:rsidR="004D6E3C" w:rsidRPr="00905113" w:rsidRDefault="004D6E3C" w:rsidP="00047E6E">
      <w:pPr>
        <w:tabs>
          <w:tab w:val="clear" w:pos="369"/>
          <w:tab w:val="left" w:pos="1440"/>
          <w:tab w:val="left" w:pos="2340"/>
          <w:tab w:val="left" w:pos="3240"/>
          <w:tab w:val="left" w:pos="4680"/>
          <w:tab w:val="left" w:pos="5580"/>
          <w:tab w:val="left" w:pos="6390"/>
          <w:tab w:val="left" w:pos="73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r>
      <w:r>
        <w:rPr>
          <w:rFonts w:ascii="Doulos SIL" w:hAnsi="Doulos SIL"/>
          <w:i/>
          <w:color w:val="0000FF"/>
        </w:rPr>
        <w:sym w:font="Symbol" w:char="F0C6"/>
      </w:r>
      <w:r>
        <w:rPr>
          <w:rFonts w:ascii="Doulos SIL" w:hAnsi="Doulos SIL"/>
          <w:i/>
          <w:color w:val="0000FF"/>
        </w:rPr>
        <w:tab/>
        <w:t>bè=</w:t>
      </w:r>
      <w:r>
        <w:rPr>
          <w:rFonts w:ascii="Doulos SIL" w:hAnsi="Doulos SIL"/>
          <w:i/>
          <w:color w:val="0000FF"/>
        </w:rPr>
        <w:tab/>
        <w:t>[é</w:t>
      </w:r>
      <w:r>
        <w:rPr>
          <w:rFonts w:ascii="Doulos SIL" w:hAnsi="Doulos SIL"/>
          <w:i/>
          <w:color w:val="0000FF"/>
        </w:rPr>
        <w:tab/>
      </w:r>
      <w:r w:rsidRPr="000A665F">
        <w:rPr>
          <w:rFonts w:ascii="Doulos SIL" w:hAnsi="Doulos SIL"/>
          <w:i/>
          <w:color w:val="0000FF"/>
        </w:rPr>
        <w:t>wù</w:t>
      </w:r>
      <w:r>
        <w:rPr>
          <w:rFonts w:ascii="Doulos SIL" w:hAnsi="Doulos SIL"/>
          <w:i/>
          <w:color w:val="0000FF"/>
        </w:rPr>
        <w:t>]</w:t>
      </w:r>
      <w:r>
        <w:rPr>
          <w:rFonts w:ascii="Doulos SIL" w:hAnsi="Doulos SIL"/>
          <w:i/>
          <w:color w:val="0000FF"/>
        </w:rPr>
        <w:tab/>
        <w:t>[jūfá</w:t>
      </w:r>
      <w:r>
        <w:rPr>
          <w:rFonts w:ascii="Doulos SIL" w:hAnsi="Doulos SIL"/>
          <w:i/>
          <w:color w:val="0000FF"/>
        </w:rPr>
        <w:tab/>
        <w:t>tò</w:t>
      </w:r>
      <w:r w:rsidR="00047E6E">
        <w:rPr>
          <w:rFonts w:ascii="Doulos SIL" w:hAnsi="Doulos SIL"/>
          <w:i/>
          <w:color w:val="0000FF"/>
        </w:rPr>
        <w:t>=</w:t>
      </w:r>
      <w:r>
        <w:rPr>
          <w:rFonts w:ascii="Doulos SIL" w:hAnsi="Doulos SIL"/>
          <w:i/>
          <w:color w:val="0000FF"/>
        </w:rPr>
        <w:t>ó]</w:t>
      </w:r>
      <w:r>
        <w:rPr>
          <w:rFonts w:ascii="Doulos SIL" w:hAnsi="Doulos SIL"/>
          <w:i/>
          <w:color w:val="0000FF"/>
        </w:rPr>
        <w:tab/>
        <w:t>dè,</w:t>
      </w:r>
    </w:p>
    <w:p w14:paraId="09C35B53" w14:textId="32D9568B" w:rsidR="004D6E3C" w:rsidRDefault="004D6E3C" w:rsidP="00047E6E">
      <w:pPr>
        <w:tabs>
          <w:tab w:val="clear" w:pos="369"/>
          <w:tab w:val="left" w:pos="1440"/>
          <w:tab w:val="left" w:pos="2340"/>
          <w:tab w:val="left" w:pos="3240"/>
          <w:tab w:val="left" w:pos="4680"/>
          <w:tab w:val="left" w:pos="5580"/>
          <w:tab w:val="left" w:pos="6390"/>
          <w:tab w:val="left" w:pos="7380"/>
        </w:tabs>
        <w:ind w:left="450" w:hanging="450"/>
      </w:pPr>
      <w:r>
        <w:tab/>
        <w:t>3SgNonh</w:t>
      </w:r>
      <w:r>
        <w:tab/>
        <w:t>3SgObj</w:t>
      </w:r>
      <w:r>
        <w:tab/>
        <w:t>put.Pfv</w:t>
      </w:r>
      <w:r>
        <w:tab/>
        <w:t>[3SgNonhRefl</w:t>
      </w:r>
      <w:r>
        <w:tab/>
        <w:t>Custod]</w:t>
      </w:r>
      <w:r>
        <w:tab/>
        <w:t>[pocket</w:t>
      </w:r>
      <w:r>
        <w:tab/>
        <w:t>in</w:t>
      </w:r>
      <w:r w:rsidR="00047E6E">
        <w:t>=Link</w:t>
      </w:r>
      <w:r>
        <w:t>]</w:t>
      </w:r>
      <w:r>
        <w:tab/>
        <w:t>there,</w:t>
      </w:r>
    </w:p>
    <w:p w14:paraId="269335ED" w14:textId="75EAAB77" w:rsidR="004D6E3C" w:rsidRDefault="004D6E3C" w:rsidP="004D6E3C">
      <w:pPr>
        <w:tabs>
          <w:tab w:val="clear" w:pos="369"/>
          <w:tab w:val="left" w:pos="720"/>
        </w:tabs>
        <w:ind w:left="450" w:hanging="450"/>
      </w:pPr>
      <w:r>
        <w:tab/>
      </w:r>
      <w:r>
        <w:tab/>
        <w:t xml:space="preserve">B: ‘ “Well, hyena, you idiot (=gullible one). You too </w:t>
      </w:r>
      <w:r w:rsidR="00047E6E">
        <w:t xml:space="preserve">go back </w:t>
      </w:r>
      <w:r>
        <w:t>now, (you) have shattered the head of yours (=your lion cub).” He (=hyena) put it in his pocket there.’</w:t>
      </w:r>
    </w:p>
    <w:p w14:paraId="78889677" w14:textId="6349BB68" w:rsidR="004D6E3C" w:rsidRDefault="004D6E3C" w:rsidP="004D6E3C">
      <w:pPr>
        <w:tabs>
          <w:tab w:val="clear" w:pos="369"/>
          <w:tab w:val="left" w:pos="720"/>
        </w:tabs>
        <w:ind w:left="450" w:hanging="450"/>
        <w:rPr>
          <w:i/>
        </w:rPr>
      </w:pPr>
      <w:r w:rsidRPr="00F3110A">
        <w:rPr>
          <w:i/>
        </w:rPr>
        <w:tab/>
      </w:r>
      <w:r w:rsidRPr="00F3110A">
        <w:rPr>
          <w:i/>
        </w:rPr>
        <w:tab/>
        <w:t>[</w:t>
      </w:r>
      <w:r>
        <w:rPr>
          <w:i/>
        </w:rPr>
        <w:t xml:space="preserve">quotation is addressed by the narrator to hyena as character in the story, </w:t>
      </w:r>
      <w:r w:rsidRPr="001E2539">
        <w:rPr>
          <w:rFonts w:ascii="Doulos SIL" w:hAnsi="Doulos SIL"/>
          <w:i/>
          <w:color w:val="0000FF"/>
        </w:rPr>
        <w:t>bè=é</w:t>
      </w:r>
      <w:r>
        <w:rPr>
          <w:i/>
        </w:rPr>
        <w:t xml:space="preserve"> &lt; /</w:t>
      </w:r>
      <w:r w:rsidR="00047E6E">
        <w:rPr>
          <w:rFonts w:ascii="Doulos SIL" w:hAnsi="Doulos SIL"/>
          <w:color w:val="008000"/>
        </w:rPr>
        <w:t>bɛ̌</w:t>
      </w:r>
      <w:r w:rsidRPr="00242145">
        <w:rPr>
          <w:rFonts w:ascii="Doulos SIL" w:hAnsi="Doulos SIL"/>
          <w:color w:val="008000"/>
        </w:rPr>
        <w:t xml:space="preserve"> è</w:t>
      </w:r>
      <w:r>
        <w:rPr>
          <w:rFonts w:ascii="Doulos SIL" w:hAnsi="Doulos SIL"/>
          <w:color w:val="008000"/>
        </w:rPr>
        <w:t xml:space="preserve"> wù</w:t>
      </w:r>
      <w:r>
        <w:rPr>
          <w:i/>
        </w:rPr>
        <w:t xml:space="preserve">/, </w:t>
      </w:r>
      <w:r w:rsidRPr="00B0490C">
        <w:rPr>
          <w:rFonts w:ascii="Doulos SIL" w:hAnsi="Doulos SIL"/>
          <w:i/>
          <w:color w:val="0000FF"/>
        </w:rPr>
        <w:t>tɔ̀</w:t>
      </w:r>
      <w:r>
        <w:rPr>
          <w:i/>
        </w:rPr>
        <w:t xml:space="preserve"> → </w:t>
      </w:r>
      <w:r w:rsidRPr="00B0490C">
        <w:rPr>
          <w:rFonts w:ascii="Doulos SIL" w:hAnsi="Doulos SIL"/>
          <w:i/>
          <w:color w:val="0000FF"/>
        </w:rPr>
        <w:t>tòò</w:t>
      </w:r>
      <w:r>
        <w:rPr>
          <w:i/>
        </w:rPr>
        <w:t xml:space="preserve"> before </w:t>
      </w:r>
      <w:r w:rsidRPr="00B0490C">
        <w:rPr>
          <w:rFonts w:ascii="Doulos SIL" w:hAnsi="Doulos SIL"/>
          <w:i/>
          <w:color w:val="0000FF"/>
        </w:rPr>
        <w:t>dè</w:t>
      </w:r>
      <w:r>
        <w:rPr>
          <w:i/>
        </w:rPr>
        <w:t xml:space="preserve"> </w:t>
      </w:r>
      <w:r w:rsidRPr="00F3110A">
        <w:rPr>
          <w:i/>
        </w:rPr>
        <w:t>]</w:t>
      </w:r>
    </w:p>
    <w:p w14:paraId="47952B73" w14:textId="77777777" w:rsidR="007A60DD" w:rsidRPr="00F3110A" w:rsidRDefault="007A60DD" w:rsidP="004D6E3C">
      <w:pPr>
        <w:tabs>
          <w:tab w:val="clear" w:pos="369"/>
          <w:tab w:val="left" w:pos="720"/>
        </w:tabs>
        <w:ind w:left="450" w:hanging="450"/>
        <w:rPr>
          <w:i/>
        </w:rPr>
      </w:pPr>
    </w:p>
    <w:p w14:paraId="6E6BC9BD" w14:textId="77777777" w:rsidR="004D6E3C" w:rsidRPr="00905113" w:rsidRDefault="004D6E3C" w:rsidP="004D6E3C">
      <w:pPr>
        <w:tabs>
          <w:tab w:val="clear" w:pos="369"/>
          <w:tab w:val="left" w:pos="720"/>
          <w:tab w:val="left" w:pos="1170"/>
          <w:tab w:val="left" w:pos="2520"/>
          <w:tab w:val="left" w:pos="3420"/>
        </w:tabs>
        <w:ind w:left="450" w:hanging="450"/>
        <w:rPr>
          <w:rFonts w:ascii="Doulos SIL" w:hAnsi="Doulos SIL"/>
          <w:i/>
          <w:color w:val="0000FF"/>
        </w:rPr>
      </w:pPr>
      <w:r>
        <w:t>01:54</w:t>
      </w:r>
      <w:r w:rsidRPr="00CC023E">
        <w:tab/>
      </w:r>
      <w:r>
        <w:t>B:</w:t>
      </w:r>
      <w:r>
        <w:tab/>
      </w:r>
      <w:r>
        <w:rPr>
          <w:rFonts w:ascii="Doulos SIL" w:hAnsi="Doulos SIL"/>
          <w:i/>
          <w:color w:val="0000FF"/>
        </w:rPr>
        <w:t>èèⁿ</w:t>
      </w:r>
      <w:r>
        <w:rPr>
          <w:rFonts w:ascii="Doulos SIL" w:hAnsi="Doulos SIL"/>
          <w:i/>
          <w:color w:val="0000FF"/>
        </w:rPr>
        <w:tab/>
        <w:t>kú</w:t>
      </w:r>
      <w:r>
        <w:rPr>
          <w:rFonts w:ascii="Doulos SIL" w:hAnsi="Doulos SIL"/>
          <w:i/>
          <w:color w:val="0000FF"/>
        </w:rPr>
        <w:tab/>
        <w:t>wàá,</w:t>
      </w:r>
    </w:p>
    <w:p w14:paraId="38274F3F" w14:textId="77777777" w:rsidR="004D6E3C" w:rsidRPr="00EB31B9" w:rsidRDefault="004D6E3C" w:rsidP="004D6E3C">
      <w:pPr>
        <w:tabs>
          <w:tab w:val="clear" w:pos="369"/>
          <w:tab w:val="left" w:pos="720"/>
          <w:tab w:val="left" w:pos="1170"/>
          <w:tab w:val="left" w:pos="2520"/>
          <w:tab w:val="left" w:pos="3420"/>
        </w:tabs>
        <w:ind w:left="450" w:hanging="450"/>
      </w:pPr>
      <w:r>
        <w:tab/>
      </w:r>
      <w:r>
        <w:tab/>
        <w:t>B:</w:t>
      </w:r>
      <w:r>
        <w:tab/>
        <w:t>3PlNonh</w:t>
      </w:r>
      <w:r>
        <w:tab/>
        <w:t>begin</w:t>
      </w:r>
      <w:r>
        <w:tab/>
        <w:t>go.Ipfv,</w:t>
      </w:r>
    </w:p>
    <w:p w14:paraId="5717F9D4" w14:textId="77777777" w:rsidR="004D6E3C" w:rsidRPr="00905113" w:rsidRDefault="004D6E3C" w:rsidP="004D6E3C">
      <w:pPr>
        <w:tabs>
          <w:tab w:val="clear" w:pos="369"/>
          <w:tab w:val="left" w:pos="1620"/>
          <w:tab w:val="left" w:pos="2610"/>
          <w:tab w:val="left" w:pos="36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táʔá</w:t>
      </w:r>
      <w:r>
        <w:rPr>
          <w:rFonts w:ascii="Doulos SIL" w:hAnsi="Doulos SIL"/>
          <w:i/>
          <w:color w:val="0000FF"/>
        </w:rPr>
        <w:tab/>
        <w:t>kíɛ́</w:t>
      </w:r>
      <w:r>
        <w:rPr>
          <w:rFonts w:ascii="Doulos SIL" w:hAnsi="Doulos SIL"/>
          <w:i/>
          <w:color w:val="0000FF"/>
        </w:rPr>
        <w:tab/>
        <w:t>sísàāⁿ,</w:t>
      </w:r>
    </w:p>
    <w:p w14:paraId="4DD820F7" w14:textId="77777777" w:rsidR="004D6E3C" w:rsidRPr="00EB31B9" w:rsidRDefault="004D6E3C" w:rsidP="004D6E3C">
      <w:pPr>
        <w:tabs>
          <w:tab w:val="clear" w:pos="369"/>
          <w:tab w:val="left" w:pos="1620"/>
          <w:tab w:val="left" w:pos="2610"/>
          <w:tab w:val="left" w:pos="3690"/>
        </w:tabs>
        <w:ind w:left="450" w:hanging="450"/>
      </w:pPr>
      <w:r>
        <w:tab/>
        <w:t>3PlNonh</w:t>
      </w:r>
      <w:r>
        <w:tab/>
        <w:t>go.Adjn</w:t>
      </w:r>
      <w:r>
        <w:tab/>
        <w:t>arrive.Pfv</w:t>
      </w:r>
      <w:r>
        <w:tab/>
        <w:t>now,</w:t>
      </w:r>
    </w:p>
    <w:p w14:paraId="77759398" w14:textId="77777777" w:rsidR="004D6E3C" w:rsidRPr="00905113" w:rsidRDefault="004D6E3C" w:rsidP="004D6E3C">
      <w:pPr>
        <w:tabs>
          <w:tab w:val="clear" w:pos="369"/>
          <w:tab w:val="left" w:pos="1710"/>
          <w:tab w:val="left" w:pos="2790"/>
          <w:tab w:val="left" w:pos="423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táʔá</w:t>
      </w:r>
      <w:r>
        <w:rPr>
          <w:rFonts w:ascii="Doulos SIL" w:hAnsi="Doulos SIL"/>
          <w:i/>
          <w:color w:val="0000FF"/>
        </w:rPr>
        <w:tab/>
        <w:t>wòlòkó</w:t>
      </w:r>
      <w:r>
        <w:rPr>
          <w:rFonts w:ascii="Doulos SIL" w:hAnsi="Doulos SIL"/>
          <w:i/>
          <w:color w:val="0000FF"/>
        </w:rPr>
        <w:tab/>
        <w:t>[jɛ̀rɛ́</w:t>
      </w:r>
      <w:r>
        <w:rPr>
          <w:rFonts w:ascii="Doulos SIL" w:hAnsi="Doulos SIL"/>
          <w:i/>
          <w:color w:val="0000FF"/>
        </w:rPr>
        <w:tab/>
        <w:t>dɛ̀],</w:t>
      </w:r>
    </w:p>
    <w:p w14:paraId="74AC35B0" w14:textId="77777777" w:rsidR="004D6E3C" w:rsidRDefault="004D6E3C" w:rsidP="004D6E3C">
      <w:pPr>
        <w:tabs>
          <w:tab w:val="clear" w:pos="369"/>
          <w:tab w:val="left" w:pos="1710"/>
          <w:tab w:val="left" w:pos="2790"/>
          <w:tab w:val="left" w:pos="4230"/>
          <w:tab w:val="left" w:pos="5040"/>
        </w:tabs>
        <w:ind w:left="450" w:hanging="450"/>
      </w:pPr>
      <w:r>
        <w:tab/>
        <w:t>3PlNonh</w:t>
      </w:r>
      <w:r>
        <w:tab/>
        <w:t>go.Adjn</w:t>
      </w:r>
      <w:r>
        <w:tab/>
        <w:t>encounter</w:t>
      </w:r>
      <w:r>
        <w:tab/>
        <w:t>[lion</w:t>
      </w:r>
      <w:r>
        <w:tab/>
        <w:t>with],</w:t>
      </w:r>
    </w:p>
    <w:p w14:paraId="0D948A5D" w14:textId="77777777" w:rsidR="004D6E3C" w:rsidRDefault="004D6E3C" w:rsidP="004D6E3C">
      <w:pPr>
        <w:tabs>
          <w:tab w:val="clear" w:pos="369"/>
          <w:tab w:val="left" w:pos="720"/>
        </w:tabs>
        <w:ind w:left="450" w:hanging="450"/>
      </w:pPr>
      <w:r>
        <w:tab/>
      </w:r>
      <w:r>
        <w:tab/>
        <w:t>B: ‘They went (=continued on) then. They went and arrived now, they went and encountered the lion.’</w:t>
      </w:r>
    </w:p>
    <w:p w14:paraId="168CDB25" w14:textId="77777777" w:rsidR="004D6E3C" w:rsidRDefault="004D6E3C" w:rsidP="004D6E3C"/>
    <w:p w14:paraId="34BFC740" w14:textId="77777777" w:rsidR="004D6E3C" w:rsidRPr="00905113" w:rsidRDefault="004D6E3C" w:rsidP="004D6E3C">
      <w:pPr>
        <w:tabs>
          <w:tab w:val="clear" w:pos="369"/>
          <w:tab w:val="left" w:pos="720"/>
          <w:tab w:val="left" w:pos="1170"/>
          <w:tab w:val="left" w:pos="2250"/>
          <w:tab w:val="left" w:pos="3240"/>
          <w:tab w:val="left" w:pos="4230"/>
        </w:tabs>
        <w:ind w:left="450" w:hanging="450"/>
        <w:rPr>
          <w:rFonts w:ascii="Doulos SIL" w:hAnsi="Doulos SIL"/>
          <w:i/>
          <w:color w:val="0000FF"/>
        </w:rPr>
      </w:pPr>
      <w:r>
        <w:t>01:58</w:t>
      </w:r>
      <w:r w:rsidRPr="00CC023E">
        <w:tab/>
      </w:r>
      <w:r>
        <w:t>B:</w:t>
      </w:r>
      <w:r>
        <w:tab/>
      </w:r>
      <w:r>
        <w:rPr>
          <w:rFonts w:ascii="Doulos SIL" w:hAnsi="Doulos SIL"/>
          <w:i/>
          <w:color w:val="0000FF"/>
        </w:rPr>
        <w:t>èèⁿ</w:t>
      </w:r>
      <w:r>
        <w:rPr>
          <w:rFonts w:ascii="Doulos SIL" w:hAnsi="Doulos SIL"/>
          <w:i/>
          <w:color w:val="0000FF"/>
        </w:rPr>
        <w:tab/>
        <w:t>táʔá</w:t>
      </w:r>
      <w:r>
        <w:rPr>
          <w:rFonts w:ascii="Doulos SIL" w:hAnsi="Doulos SIL"/>
          <w:i/>
          <w:color w:val="0000FF"/>
        </w:rPr>
        <w:tab/>
        <w:t>[jɛ̀rɛ́</w:t>
      </w:r>
      <w:r>
        <w:rPr>
          <w:rFonts w:ascii="Doulos SIL" w:hAnsi="Doulos SIL"/>
          <w:i/>
          <w:color w:val="0000FF"/>
        </w:rPr>
        <w:tab/>
        <w:t>jìɛ́ɛ̀],</w:t>
      </w:r>
    </w:p>
    <w:p w14:paraId="3C4BAD8E" w14:textId="77777777" w:rsidR="004D6E3C" w:rsidRPr="00EB31B9" w:rsidRDefault="004D6E3C" w:rsidP="004D6E3C">
      <w:pPr>
        <w:tabs>
          <w:tab w:val="clear" w:pos="369"/>
          <w:tab w:val="left" w:pos="720"/>
          <w:tab w:val="left" w:pos="1170"/>
          <w:tab w:val="left" w:pos="2250"/>
          <w:tab w:val="left" w:pos="3240"/>
          <w:tab w:val="left" w:pos="4230"/>
        </w:tabs>
        <w:ind w:left="450" w:hanging="450"/>
      </w:pPr>
      <w:r>
        <w:tab/>
      </w:r>
      <w:r>
        <w:tab/>
        <w:t>B:</w:t>
      </w:r>
      <w:r>
        <w:tab/>
        <w:t>3PlNonh</w:t>
      </w:r>
      <w:r>
        <w:tab/>
        <w:t>go.Adjn</w:t>
      </w:r>
      <w:r>
        <w:tab/>
        <w:t>[lion</w:t>
      </w:r>
      <w:r>
        <w:tab/>
        <w:t>see.Pfv],</w:t>
      </w:r>
    </w:p>
    <w:p w14:paraId="3E4DE91E" w14:textId="77777777" w:rsidR="004D6E3C" w:rsidRPr="00905113" w:rsidRDefault="004D6E3C" w:rsidP="004D6E3C">
      <w:pPr>
        <w:tabs>
          <w:tab w:val="clear" w:pos="369"/>
          <w:tab w:val="left" w:pos="1170"/>
          <w:tab w:val="left" w:pos="2070"/>
          <w:tab w:val="left" w:pos="324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jɛ̀ré=</w:t>
      </w:r>
      <w:r>
        <w:rPr>
          <w:rFonts w:ascii="Doulos SIL" w:hAnsi="Doulos SIL"/>
          <w:i/>
          <w:color w:val="0000FF"/>
        </w:rPr>
        <w:tab/>
        <w:t>èèⁿ</w:t>
      </w:r>
      <w:r>
        <w:rPr>
          <w:rFonts w:ascii="Doulos SIL" w:hAnsi="Doulos SIL"/>
          <w:i/>
          <w:color w:val="0000FF"/>
        </w:rPr>
        <w:tab/>
        <w:t>jáá</w:t>
      </w:r>
      <w:r>
        <w:rPr>
          <w:rFonts w:ascii="Doulos SIL" w:hAnsi="Doulos SIL"/>
          <w:i/>
          <w:color w:val="0000FF"/>
        </w:rPr>
        <w:tab/>
        <w:t>yàlà,</w:t>
      </w:r>
    </w:p>
    <w:p w14:paraId="4DF4F725" w14:textId="77777777" w:rsidR="004D6E3C" w:rsidRPr="00EB31B9" w:rsidRDefault="004D6E3C" w:rsidP="004D6E3C">
      <w:pPr>
        <w:tabs>
          <w:tab w:val="clear" w:pos="369"/>
          <w:tab w:val="left" w:pos="1170"/>
          <w:tab w:val="left" w:pos="2070"/>
          <w:tab w:val="left" w:pos="3240"/>
          <w:tab w:val="left" w:pos="4950"/>
        </w:tabs>
        <w:ind w:left="450" w:hanging="450"/>
      </w:pPr>
      <w:r>
        <w:tab/>
        <w:t>hey!</w:t>
      </w:r>
      <w:r>
        <w:tab/>
        <w:t>lion</w:t>
      </w:r>
      <w:r>
        <w:tab/>
        <w:t>3PlNon</w:t>
      </w:r>
      <w:r>
        <w:tab/>
        <w:t>frighten.Adjn</w:t>
      </w:r>
      <w:r>
        <w:tab/>
        <w:t>take.Adjn,</w:t>
      </w:r>
    </w:p>
    <w:p w14:paraId="49BA18B6" w14:textId="77777777" w:rsidR="004D6E3C" w:rsidRPr="00905113" w:rsidRDefault="004D6E3C" w:rsidP="004D6E3C">
      <w:pPr>
        <w:tabs>
          <w:tab w:val="clear" w:pos="369"/>
          <w:tab w:val="left" w:pos="1350"/>
          <w:tab w:val="left" w:pos="3060"/>
          <w:tab w:val="left" w:pos="3870"/>
          <w:tab w:val="left" w:pos="513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kɔ̀r</w:t>
      </w:r>
      <w:r>
        <w:rPr>
          <w:rFonts w:ascii="Doulos SIL" w:hAnsi="Doulos SIL"/>
          <w:i/>
          <w:color w:val="0000FF"/>
        </w:rPr>
        <w:tab/>
        <w:t>jɛ̀rɛ́,</w:t>
      </w:r>
      <w:r>
        <w:rPr>
          <w:rFonts w:ascii="Doulos SIL" w:hAnsi="Doulos SIL"/>
          <w:i/>
          <w:color w:val="0000FF"/>
        </w:rPr>
        <w:tab/>
        <w:t>è</w:t>
      </w:r>
      <w:r>
        <w:rPr>
          <w:rFonts w:ascii="Doulos SIL" w:hAnsi="Doulos SIL"/>
          <w:i/>
          <w:color w:val="0000FF"/>
        </w:rPr>
        <w:tab/>
        <w:t>bɔ́</w:t>
      </w:r>
      <w:r>
        <w:rPr>
          <w:rFonts w:ascii="Doulos SIL" w:hAnsi="Doulos SIL"/>
          <w:i/>
          <w:color w:val="0000FF"/>
        </w:rPr>
        <w:tab/>
        <w:t>mì,</w:t>
      </w:r>
    </w:p>
    <w:p w14:paraId="0352E8E5" w14:textId="77777777" w:rsidR="004D6E3C" w:rsidRDefault="004D6E3C" w:rsidP="004D6E3C">
      <w:pPr>
        <w:tabs>
          <w:tab w:val="clear" w:pos="369"/>
          <w:tab w:val="left" w:pos="1350"/>
          <w:tab w:val="left" w:pos="3060"/>
          <w:tab w:val="left" w:pos="3870"/>
          <w:tab w:val="left" w:pos="5130"/>
          <w:tab w:val="left" w:pos="6480"/>
        </w:tabs>
        <w:ind w:left="450" w:hanging="450"/>
      </w:pPr>
      <w:r>
        <w:tab/>
        <w:t>Hey</w:t>
      </w:r>
      <w:r>
        <w:tab/>
        <w:t>elder.brother</w:t>
      </w:r>
      <w:r>
        <w:tab/>
        <w:t>lion,</w:t>
      </w:r>
      <w:r>
        <w:tab/>
        <w:t>3SgNonh</w:t>
      </w:r>
      <w:r>
        <w:tab/>
        <w:t>exit(v).Pfv</w:t>
      </w:r>
      <w:r>
        <w:tab/>
        <w:t>where?</w:t>
      </w:r>
    </w:p>
    <w:p w14:paraId="1EBD4673" w14:textId="77777777" w:rsidR="004D6E3C" w:rsidRPr="00905113" w:rsidRDefault="004D6E3C" w:rsidP="004D6E3C">
      <w:pPr>
        <w:tabs>
          <w:tab w:val="clear" w:pos="369"/>
          <w:tab w:val="left" w:pos="1710"/>
          <w:tab w:val="left" w:pos="2970"/>
          <w:tab w:val="left" w:pos="41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bɔ́</w:t>
      </w:r>
      <w:r>
        <w:rPr>
          <w:rFonts w:ascii="Doulos SIL" w:hAnsi="Doulos SIL"/>
          <w:i/>
          <w:color w:val="0000FF"/>
        </w:rPr>
        <w:tab/>
        <w:t>[klén̄</w:t>
      </w:r>
      <w:r>
        <w:rPr>
          <w:rFonts w:ascii="Doulos SIL" w:hAnsi="Doulos SIL"/>
          <w:i/>
          <w:color w:val="0000FF"/>
        </w:rPr>
        <w:tab/>
        <w:t>tɔ̀rɔ̀],</w:t>
      </w:r>
    </w:p>
    <w:p w14:paraId="5E447887" w14:textId="77777777" w:rsidR="004D6E3C" w:rsidRDefault="004D6E3C" w:rsidP="004D6E3C">
      <w:pPr>
        <w:tabs>
          <w:tab w:val="clear" w:pos="369"/>
          <w:tab w:val="left" w:pos="1710"/>
          <w:tab w:val="left" w:pos="2970"/>
          <w:tab w:val="left" w:pos="4140"/>
        </w:tabs>
        <w:ind w:left="450" w:hanging="450"/>
      </w:pPr>
      <w:r>
        <w:tab/>
        <w:t>1Pl</w:t>
      </w:r>
      <w:r>
        <w:tab/>
        <w:t>exit.</w:t>
      </w:r>
      <w:r w:rsidRPr="004E59DD">
        <w:t>Pfv</w:t>
      </w:r>
      <w:r>
        <w:tab/>
        <w:t>[hunt(n)</w:t>
      </w:r>
      <w:r>
        <w:tab/>
        <w:t>Purp],</w:t>
      </w:r>
    </w:p>
    <w:p w14:paraId="03D0C038" w14:textId="77777777" w:rsidR="004D6E3C" w:rsidRDefault="004D6E3C" w:rsidP="004D6E3C">
      <w:pPr>
        <w:tabs>
          <w:tab w:val="clear" w:pos="369"/>
          <w:tab w:val="left" w:pos="720"/>
        </w:tabs>
        <w:ind w:left="450" w:hanging="450"/>
      </w:pPr>
      <w:r>
        <w:tab/>
      </w:r>
      <w:r>
        <w:tab/>
        <w:t xml:space="preserve">B: ‘They went and they saw the lion. Hey, the lion frightened them. (Hare said:) “Hey elder brother lion, where are you coming from? </w:t>
      </w:r>
      <w:r w:rsidRPr="004E59DD">
        <w:t xml:space="preserve">We have gone out </w:t>
      </w:r>
      <w:r>
        <w:t>to hunt.’</w:t>
      </w:r>
    </w:p>
    <w:p w14:paraId="7A6ACA67" w14:textId="77777777" w:rsidR="004D6E3C" w:rsidRDefault="004D6E3C" w:rsidP="004D6E3C"/>
    <w:p w14:paraId="6DE3DC1C" w14:textId="77777777" w:rsidR="004D6E3C" w:rsidRPr="00905113" w:rsidRDefault="004D6E3C" w:rsidP="004D6E3C">
      <w:pPr>
        <w:tabs>
          <w:tab w:val="clear" w:pos="369"/>
          <w:tab w:val="left" w:pos="720"/>
          <w:tab w:val="left" w:pos="1170"/>
          <w:tab w:val="left" w:pos="2610"/>
          <w:tab w:val="left" w:pos="4050"/>
        </w:tabs>
        <w:ind w:left="450" w:hanging="450"/>
        <w:rPr>
          <w:rFonts w:ascii="Doulos SIL" w:hAnsi="Doulos SIL"/>
          <w:i/>
          <w:color w:val="0000FF"/>
        </w:rPr>
      </w:pPr>
      <w:r>
        <w:t>02:05</w:t>
      </w:r>
      <w:r w:rsidRPr="00CC023E">
        <w:tab/>
      </w:r>
      <w:r>
        <w:t>B:</w:t>
      </w:r>
      <w:r>
        <w:tab/>
      </w:r>
      <w:r w:rsidRPr="00073936">
        <w:rPr>
          <w:rFonts w:ascii="Doulos SIL" w:hAnsi="Doulos SIL"/>
          <w:i/>
          <w:color w:val="0000FF"/>
        </w:rPr>
        <w:t>mǎā=</w:t>
      </w:r>
      <w:r w:rsidRPr="00073936">
        <w:rPr>
          <w:rFonts w:ascii="Doulos SIL" w:hAnsi="Doulos SIL"/>
          <w:i/>
          <w:color w:val="0000FF"/>
        </w:rPr>
        <w:sym w:font="Symbol" w:char="F0C6"/>
      </w:r>
      <w:r>
        <w:rPr>
          <w:rFonts w:ascii="Doulos SIL" w:hAnsi="Doulos SIL"/>
          <w:i/>
          <w:color w:val="0000FF"/>
        </w:rPr>
        <w:tab/>
        <w:t>bɔ́</w:t>
      </w:r>
      <w:r>
        <w:rPr>
          <w:rFonts w:ascii="Doulos SIL" w:hAnsi="Doulos SIL"/>
          <w:i/>
          <w:color w:val="0000FF"/>
        </w:rPr>
        <w:tab/>
        <w:t>mì,</w:t>
      </w:r>
    </w:p>
    <w:p w14:paraId="59800067" w14:textId="77777777" w:rsidR="004D6E3C" w:rsidRPr="00EB31B9" w:rsidRDefault="004D6E3C" w:rsidP="004D6E3C">
      <w:pPr>
        <w:tabs>
          <w:tab w:val="clear" w:pos="369"/>
          <w:tab w:val="left" w:pos="720"/>
          <w:tab w:val="left" w:pos="1170"/>
          <w:tab w:val="left" w:pos="2610"/>
          <w:tab w:val="left" w:pos="4050"/>
        </w:tabs>
        <w:ind w:left="450" w:hanging="450"/>
      </w:pPr>
      <w:r>
        <w:tab/>
      </w:r>
      <w:r>
        <w:tab/>
        <w:t>B:</w:t>
      </w:r>
      <w:r>
        <w:tab/>
        <w:t>2Pl=Ipfv</w:t>
      </w:r>
      <w:r>
        <w:tab/>
        <w:t>exit(v).Pfv</w:t>
      </w:r>
      <w:r>
        <w:tab/>
        <w:t>where?</w:t>
      </w:r>
    </w:p>
    <w:p w14:paraId="1E9C4E5B" w14:textId="77777777" w:rsidR="004D6E3C" w:rsidRDefault="004D6E3C" w:rsidP="004D6E3C">
      <w:pPr>
        <w:tabs>
          <w:tab w:val="clear" w:pos="369"/>
          <w:tab w:val="left" w:pos="1350"/>
          <w:tab w:val="left" w:pos="2520"/>
          <w:tab w:val="left" w:pos="3870"/>
          <w:tab w:val="left" w:pos="477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kómì</w:t>
      </w:r>
      <w:r>
        <w:rPr>
          <w:rFonts w:ascii="Doulos SIL" w:hAnsi="Doulos SIL"/>
          <w:i/>
          <w:color w:val="0000FF"/>
        </w:rPr>
        <w:tab/>
        <w:t>ḿ=</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[[wō</w:t>
      </w:r>
      <w:r>
        <w:rPr>
          <w:rFonts w:ascii="Doulos SIL" w:hAnsi="Doulos SIL"/>
          <w:i/>
          <w:color w:val="0000FF"/>
        </w:rPr>
        <w:tab/>
        <w:t>dí-rá-àⁿ]</w:t>
      </w:r>
      <w:r>
        <w:rPr>
          <w:rFonts w:ascii="Doulos SIL" w:hAnsi="Doulos SIL"/>
          <w:i/>
          <w:color w:val="0000FF"/>
        </w:rPr>
        <w:tab/>
        <w:t>jíɛ́]</w:t>
      </w:r>
    </w:p>
    <w:p w14:paraId="6D76B1DA" w14:textId="77777777" w:rsidR="004D6E3C" w:rsidRDefault="004D6E3C" w:rsidP="004D6E3C">
      <w:pPr>
        <w:tabs>
          <w:tab w:val="clear" w:pos="369"/>
          <w:tab w:val="left" w:pos="1350"/>
          <w:tab w:val="left" w:pos="2520"/>
          <w:tab w:val="left" w:pos="3870"/>
          <w:tab w:val="left" w:pos="4770"/>
          <w:tab w:val="left" w:pos="6390"/>
        </w:tabs>
        <w:ind w:left="450" w:hanging="450"/>
      </w:pPr>
      <w:r>
        <w:tab/>
        <w:t>as</w:t>
      </w:r>
      <w:r>
        <w:tab/>
        <w:t>1Pl=Ipfv</w:t>
      </w:r>
      <w:r>
        <w:tab/>
        <w:t>come.Adjn</w:t>
      </w:r>
      <w:r>
        <w:tab/>
        <w:t>[[2Sg</w:t>
      </w:r>
      <w:r>
        <w:tab/>
        <w:t>child-Nom-Pl]</w:t>
      </w:r>
      <w:r>
        <w:tab/>
        <w:t>see.P</w:t>
      </w:r>
      <w:r w:rsidRPr="00073936">
        <w:t>fv]</w:t>
      </w:r>
    </w:p>
    <w:p w14:paraId="7D91EC41" w14:textId="77777777" w:rsidR="004D6E3C" w:rsidRDefault="004D6E3C" w:rsidP="004D6E3C">
      <w:pPr>
        <w:tabs>
          <w:tab w:val="clear" w:pos="369"/>
          <w:tab w:val="left" w:pos="1530"/>
          <w:tab w:val="left" w:pos="2430"/>
          <w:tab w:val="left" w:pos="3600"/>
          <w:tab w:val="left" w:pos="4770"/>
          <w:tab w:val="left" w:pos="5670"/>
          <w:tab w:val="left" w:pos="702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kú</w:t>
      </w:r>
      <w:r>
        <w:rPr>
          <w:rFonts w:ascii="Doulos SIL" w:hAnsi="Doulos SIL"/>
          <w:i/>
          <w:color w:val="0000FF"/>
        </w:rPr>
        <w:tab/>
        <w:t>jìímǎā,</w:t>
      </w:r>
    </w:p>
    <w:p w14:paraId="622187C0" w14:textId="77777777" w:rsidR="004D6E3C" w:rsidRDefault="004D6E3C" w:rsidP="004D6E3C">
      <w:pPr>
        <w:tabs>
          <w:tab w:val="clear" w:pos="369"/>
          <w:tab w:val="left" w:pos="1530"/>
          <w:tab w:val="left" w:pos="2430"/>
          <w:tab w:val="left" w:pos="3600"/>
          <w:tab w:val="left" w:pos="4770"/>
          <w:tab w:val="left" w:pos="5670"/>
          <w:tab w:val="left" w:pos="7020"/>
        </w:tabs>
        <w:ind w:left="450" w:hanging="450"/>
      </w:pPr>
      <w:r>
        <w:tab/>
        <w:t>3PlHum</w:t>
      </w:r>
      <w:r>
        <w:tab/>
        <w:t>begin</w:t>
      </w:r>
      <w:r>
        <w:tab/>
        <w:t>weep.Ipfv,</w:t>
      </w:r>
    </w:p>
    <w:p w14:paraId="3B61C09E" w14:textId="77777777" w:rsidR="004D6E3C" w:rsidRPr="00905113" w:rsidRDefault="004D6E3C" w:rsidP="004D6E3C">
      <w:pPr>
        <w:tabs>
          <w:tab w:val="clear" w:pos="369"/>
          <w:tab w:val="left" w:pos="1620"/>
          <w:tab w:val="left" w:pos="2250"/>
          <w:tab w:val="left" w:pos="3240"/>
          <w:tab w:val="left" w:pos="4770"/>
        </w:tabs>
        <w:ind w:left="450" w:hanging="450"/>
        <w:rPr>
          <w:rFonts w:ascii="Doulos SIL" w:hAnsi="Doulos SIL"/>
          <w:i/>
          <w:color w:val="0000FF"/>
        </w:rPr>
      </w:pPr>
      <w:r>
        <w:rPr>
          <w:rFonts w:ascii="Doulos SIL" w:hAnsi="Doulos SIL"/>
          <w:i/>
          <w:color w:val="0000FF"/>
        </w:rPr>
        <w:tab/>
      </w:r>
      <w:r w:rsidRPr="00073936">
        <w:rPr>
          <w:rFonts w:ascii="Doulos SIL" w:hAnsi="Doulos SIL"/>
          <w:i/>
          <w:color w:val="0000FF"/>
        </w:rPr>
        <w:t>[wó</w:t>
      </w:r>
      <w:r>
        <w:rPr>
          <w:rFonts w:ascii="Doulos SIL" w:hAnsi="Doulos SIL"/>
          <w:i/>
          <w:color w:val="0000FF"/>
        </w:rPr>
        <w:tab/>
        <w:t>tɔ̀]</w:t>
      </w:r>
      <w:r>
        <w:rPr>
          <w:rFonts w:ascii="Doulos SIL" w:hAnsi="Doulos SIL"/>
          <w:i/>
          <w:color w:val="0000FF"/>
        </w:rPr>
        <w:tab/>
        <w:t>mùʔùⁿ</w:t>
      </w:r>
      <w:r>
        <w:rPr>
          <w:rFonts w:ascii="Doulos SIL" w:hAnsi="Doulos SIL"/>
          <w:i/>
          <w:color w:val="0000FF"/>
        </w:rPr>
        <w:tab/>
        <w:t>níìⁿ</w:t>
      </w:r>
      <w:r>
        <w:rPr>
          <w:rFonts w:ascii="Doulos SIL" w:hAnsi="Doulos SIL"/>
          <w:i/>
          <w:color w:val="0000FF"/>
        </w:rPr>
        <w:tab/>
        <w:t>yálí,</w:t>
      </w:r>
    </w:p>
    <w:p w14:paraId="30274E82" w14:textId="77777777" w:rsidR="004D6E3C" w:rsidRPr="00EB31B9" w:rsidRDefault="004D6E3C" w:rsidP="004D6E3C">
      <w:pPr>
        <w:tabs>
          <w:tab w:val="clear" w:pos="369"/>
          <w:tab w:val="left" w:pos="1620"/>
          <w:tab w:val="left" w:pos="2250"/>
          <w:tab w:val="left" w:pos="3240"/>
          <w:tab w:val="left" w:pos="4770"/>
        </w:tabs>
        <w:ind w:left="450" w:hanging="450"/>
      </w:pPr>
      <w:r>
        <w:tab/>
        <w:t>[3SgFoc</w:t>
      </w:r>
      <w:r>
        <w:tab/>
        <w:t>in]</w:t>
      </w:r>
      <w:r>
        <w:tab/>
        <w:t>1Pl</w:t>
      </w:r>
      <w:r>
        <w:tab/>
        <w:t>3PlNonhObj</w:t>
      </w:r>
      <w:r>
        <w:tab/>
        <w:t>take.Pfv,</w:t>
      </w:r>
    </w:p>
    <w:p w14:paraId="6EFB9449" w14:textId="77777777" w:rsidR="004D6E3C" w:rsidRDefault="004D6E3C" w:rsidP="004D6E3C">
      <w:pPr>
        <w:tabs>
          <w:tab w:val="clear" w:pos="369"/>
          <w:tab w:val="left" w:pos="720"/>
        </w:tabs>
        <w:ind w:left="450" w:hanging="450"/>
      </w:pPr>
      <w:r>
        <w:lastRenderedPageBreak/>
        <w:tab/>
      </w:r>
      <w:r>
        <w:tab/>
        <w:t xml:space="preserve">B: ‘(Lion:) “Where have you come from?” (Hare:) “We came and saw your cubs, they were weeping. </w:t>
      </w:r>
      <w:r w:rsidRPr="00073936">
        <w:rPr>
          <w:u w:val="single"/>
        </w:rPr>
        <w:t>That</w:t>
      </w:r>
      <w:r>
        <w:t xml:space="preserve"> [focus] ’s why we took (them).” ’</w:t>
      </w:r>
    </w:p>
    <w:p w14:paraId="4474A42A"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w:t>
      </w:r>
      <w:r w:rsidRPr="001E2539">
        <w:rPr>
          <w:rFonts w:ascii="Doulos SIL" w:hAnsi="Doulos SIL"/>
          <w:i/>
          <w:color w:val="0000FF"/>
        </w:rPr>
        <w:t>jìímàà</w:t>
      </w:r>
      <w:r w:rsidRPr="009615EE">
        <w:rPr>
          <w:i/>
        </w:rPr>
        <w:t xml:space="preserve"> </w:t>
      </w:r>
      <w:r>
        <w:rPr>
          <w:i/>
        </w:rPr>
        <w:t>‘weep’ (Ipfv)</w:t>
      </w:r>
      <w:r w:rsidRPr="009615EE">
        <w:rPr>
          <w:i/>
        </w:rPr>
        <w:t xml:space="preserve"> </w:t>
      </w:r>
      <w:r w:rsidRPr="00F3110A">
        <w:rPr>
          <w:i/>
        </w:rPr>
        <w:t>]</w:t>
      </w:r>
    </w:p>
    <w:p w14:paraId="49CAAB9C" w14:textId="77777777" w:rsidR="004D6E3C" w:rsidRDefault="004D6E3C" w:rsidP="004D6E3C"/>
    <w:p w14:paraId="7F265D07" w14:textId="45727660" w:rsidR="004D6E3C" w:rsidRPr="00905113" w:rsidRDefault="004D6E3C" w:rsidP="004D6E3C">
      <w:pPr>
        <w:tabs>
          <w:tab w:val="clear" w:pos="369"/>
          <w:tab w:val="left" w:pos="720"/>
          <w:tab w:val="left" w:pos="1080"/>
          <w:tab w:val="left" w:pos="2430"/>
          <w:tab w:val="left" w:pos="3150"/>
          <w:tab w:val="left" w:pos="4320"/>
          <w:tab w:val="left" w:pos="5490"/>
        </w:tabs>
        <w:ind w:left="450" w:hanging="450"/>
        <w:rPr>
          <w:rFonts w:ascii="Doulos SIL" w:hAnsi="Doulos SIL"/>
          <w:i/>
          <w:color w:val="0000FF"/>
        </w:rPr>
      </w:pPr>
      <w:r>
        <w:t>02:08</w:t>
      </w:r>
      <w:r>
        <w:rPr>
          <w:rFonts w:ascii="Doulos SIL" w:hAnsi="Doulos SIL"/>
          <w:i/>
          <w:color w:val="0000FF"/>
        </w:rPr>
        <w:tab/>
      </w:r>
      <w:r>
        <w:t>B:</w:t>
      </w:r>
      <w: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ààⁿ</w:t>
      </w:r>
      <w:r>
        <w:rPr>
          <w:rFonts w:ascii="Doulos SIL" w:hAnsi="Doulos SIL"/>
          <w:i/>
          <w:color w:val="0000FF"/>
        </w:rPr>
        <w:tab/>
        <w:t>bíl</w:t>
      </w:r>
      <w:r w:rsidR="00C42811">
        <w:rPr>
          <w:rFonts w:ascii="Doulos SIL" w:hAnsi="Doulos SIL"/>
          <w:i/>
          <w:color w:val="0000FF"/>
        </w:rPr>
        <w:t>=</w:t>
      </w:r>
      <w:r w:rsidR="00C42811">
        <w:rPr>
          <w:rFonts w:ascii="Doulos SIL" w:hAnsi="Doulos SIL"/>
          <w:i/>
          <w:color w:val="0000FF"/>
        </w:rPr>
        <w:tab/>
        <w:t>í-</w:t>
      </w:r>
      <w:r>
        <w:rPr>
          <w:rFonts w:ascii="Doulos SIL" w:hAnsi="Doulos SIL"/>
          <w:i/>
          <w:color w:val="0000FF"/>
        </w:rPr>
        <w:t xml:space="preserve">yà, </w:t>
      </w:r>
      <w:r>
        <w:rPr>
          <w:rFonts w:ascii="Doulos SIL" w:hAnsi="Doulos SIL"/>
          <w:i/>
          <w:color w:val="0000FF"/>
        </w:rPr>
        <w:tab/>
      </w:r>
    </w:p>
    <w:p w14:paraId="7DCBE22E" w14:textId="0E7F0C59" w:rsidR="004D6E3C" w:rsidRPr="00EB31B9" w:rsidRDefault="004D6E3C" w:rsidP="004D6E3C">
      <w:pPr>
        <w:tabs>
          <w:tab w:val="clear" w:pos="369"/>
          <w:tab w:val="left" w:pos="720"/>
          <w:tab w:val="left" w:pos="1080"/>
          <w:tab w:val="left" w:pos="2430"/>
          <w:tab w:val="left" w:pos="3150"/>
          <w:tab w:val="left" w:pos="4320"/>
          <w:tab w:val="left" w:pos="5490"/>
        </w:tabs>
        <w:ind w:left="450" w:hanging="450"/>
      </w:pPr>
      <w:r>
        <w:tab/>
      </w:r>
      <w:r>
        <w:tab/>
        <w:t>B:</w:t>
      </w:r>
      <w:r>
        <w:tab/>
        <w:t>1Pl=Ipfv</w:t>
      </w:r>
      <w:r>
        <w:tab/>
        <w:t>Fut</w:t>
      </w:r>
      <w:r>
        <w:tab/>
        <w:t>3PlHum</w:t>
      </w:r>
      <w:r>
        <w:tab/>
        <w:t>give.Ipfv</w:t>
      </w:r>
      <w:r>
        <w:tab/>
        <w:t>Nonh</w:t>
      </w:r>
      <w:r w:rsidR="00C42811">
        <w:t>-3Sg</w:t>
      </w:r>
      <w:r>
        <w:t>Obj,</w:t>
      </w:r>
    </w:p>
    <w:p w14:paraId="11B0FCAB" w14:textId="77777777" w:rsidR="004D6E3C" w:rsidRPr="00905113" w:rsidRDefault="004D6E3C" w:rsidP="004D6E3C">
      <w:pPr>
        <w:tabs>
          <w:tab w:val="clear" w:pos="369"/>
          <w:tab w:val="left" w:pos="1260"/>
          <w:tab w:val="left" w:pos="1890"/>
          <w:tab w:val="left" w:pos="2700"/>
          <w:tab w:val="left" w:pos="3600"/>
          <w:tab w:val="left" w:pos="4500"/>
          <w:tab w:val="left" w:pos="531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wálà</w:t>
      </w:r>
      <w:r>
        <w:rPr>
          <w:rFonts w:ascii="Doulos SIL" w:hAnsi="Doulos SIL"/>
          <w:i/>
          <w:color w:val="0000FF"/>
        </w:rPr>
        <w:tab/>
        <w:t>ḿʔ</w:t>
      </w:r>
      <w:r>
        <w:rPr>
          <w:rFonts w:ascii="Doulos SIL" w:hAnsi="Doulos SIL"/>
          <w:i/>
          <w:color w:val="0000FF"/>
        </w:rPr>
        <w:tab/>
        <w:t>ēēⁿ</w:t>
      </w:r>
      <w:r>
        <w:rPr>
          <w:rFonts w:ascii="Doulos SIL" w:hAnsi="Doulos SIL"/>
          <w:i/>
          <w:color w:val="0000FF"/>
        </w:rPr>
        <w:tab/>
        <w:t>[kú</w:t>
      </w:r>
      <w:r>
        <w:rPr>
          <w:rFonts w:ascii="Doulos SIL" w:hAnsi="Doulos SIL"/>
          <w:i/>
          <w:color w:val="0000FF"/>
        </w:rPr>
        <w:tab/>
        <w:t>ɲɛ̀]</w:t>
      </w:r>
      <w:r>
        <w:rPr>
          <w:rFonts w:ascii="Doulos SIL" w:hAnsi="Doulos SIL"/>
          <w:i/>
          <w:color w:val="0000FF"/>
        </w:rPr>
        <w:tab/>
        <w:t>mɛ̀</w:t>
      </w:r>
      <w:r>
        <w:rPr>
          <w:rFonts w:ascii="Doulos SIL" w:hAnsi="Doulos SIL"/>
          <w:i/>
          <w:color w:val="0000FF"/>
        </w:rPr>
        <w:tab/>
        <w:t>[mā</w:t>
      </w:r>
      <w:r>
        <w:rPr>
          <w:rFonts w:ascii="Doulos SIL" w:hAnsi="Doulos SIL"/>
          <w:i/>
          <w:color w:val="0000FF"/>
        </w:rPr>
        <w:tab/>
        <w:t>kɛ̄ⁿ],</w:t>
      </w:r>
    </w:p>
    <w:p w14:paraId="4DD9ECA2" w14:textId="77777777" w:rsidR="004D6E3C" w:rsidRDefault="004D6E3C" w:rsidP="004D6E3C">
      <w:pPr>
        <w:tabs>
          <w:tab w:val="clear" w:pos="369"/>
          <w:tab w:val="left" w:pos="1260"/>
          <w:tab w:val="left" w:pos="1890"/>
          <w:tab w:val="left" w:pos="2700"/>
          <w:tab w:val="left" w:pos="3600"/>
          <w:tab w:val="left" w:pos="4500"/>
          <w:tab w:val="left" w:pos="5310"/>
          <w:tab w:val="left" w:pos="6120"/>
        </w:tabs>
        <w:ind w:left="450" w:hanging="450"/>
      </w:pPr>
      <w:r>
        <w:tab/>
        <w:t>there!</w:t>
      </w:r>
      <w:r>
        <w:tab/>
        <w:t>oh!</w:t>
      </w:r>
      <w:r>
        <w:tab/>
        <w:t>2Pl</w:t>
      </w:r>
      <w:r>
        <w:tab/>
        <w:t>[</w:t>
      </w:r>
      <w:r w:rsidRPr="00CD75E1">
        <w:t>thing</w:t>
      </w:r>
      <w:r>
        <w:tab/>
        <w:t>good]</w:t>
      </w:r>
      <w:r>
        <w:tab/>
        <w:t>do.Pfv</w:t>
      </w:r>
      <w:r>
        <w:tab/>
        <w:t>[1Sg</w:t>
      </w:r>
      <w:r>
        <w:tab/>
        <w:t>Benef]</w:t>
      </w:r>
    </w:p>
    <w:p w14:paraId="3C57EBC0" w14:textId="77777777" w:rsidR="004D6E3C" w:rsidRPr="00905113" w:rsidRDefault="004D6E3C" w:rsidP="004D6E3C">
      <w:pPr>
        <w:tabs>
          <w:tab w:val="clear" w:pos="369"/>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bɔ́,</w:t>
      </w:r>
    </w:p>
    <w:p w14:paraId="13FC09FB" w14:textId="77777777" w:rsidR="004D6E3C" w:rsidRPr="00EB31B9" w:rsidRDefault="004D6E3C" w:rsidP="004D6E3C">
      <w:pPr>
        <w:tabs>
          <w:tab w:val="clear" w:pos="369"/>
        </w:tabs>
        <w:ind w:left="450" w:hanging="450"/>
      </w:pPr>
      <w:r>
        <w:tab/>
        <w:t>3PlNonh</w:t>
      </w:r>
      <w:r>
        <w:tab/>
        <w:t>take.out.Imprt,</w:t>
      </w:r>
    </w:p>
    <w:p w14:paraId="4717A4DF" w14:textId="77777777" w:rsidR="004D6E3C" w:rsidRDefault="004D6E3C" w:rsidP="004D6E3C">
      <w:pPr>
        <w:tabs>
          <w:tab w:val="clear" w:pos="369"/>
          <w:tab w:val="left" w:pos="720"/>
        </w:tabs>
        <w:ind w:left="450" w:hanging="450"/>
      </w:pPr>
      <w:r>
        <w:tab/>
      </w:r>
      <w:r>
        <w:tab/>
        <w:t xml:space="preserve">B: ‘(Hare:) “We will give them to him (=you).” (Lion:) “Oh, you-Pl have done something good for me. Take-2Sg them out!” </w:t>
      </w:r>
    </w:p>
    <w:p w14:paraId="711CCBD0" w14:textId="29FDBFEA"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‘give’ with postverbal object denoting the recipient; cubs are here treated pronominally as though human; </w:t>
      </w:r>
      <w:r w:rsidRPr="001E2539">
        <w:rPr>
          <w:rFonts w:ascii="Doulos SIL" w:hAnsi="Doulos SIL"/>
          <w:i/>
          <w:color w:val="0000FF"/>
        </w:rPr>
        <w:t>bíl</w:t>
      </w:r>
      <w:r w:rsidR="00C42811">
        <w:rPr>
          <w:rFonts w:ascii="Doulos SIL" w:hAnsi="Doulos SIL"/>
          <w:i/>
          <w:color w:val="0000FF"/>
        </w:rPr>
        <w:t>= í-</w:t>
      </w:r>
      <w:r w:rsidRPr="001E2539">
        <w:rPr>
          <w:rFonts w:ascii="Doulos SIL" w:hAnsi="Doulos SIL"/>
          <w:i/>
          <w:color w:val="0000FF"/>
        </w:rPr>
        <w:t>yà</w:t>
      </w:r>
      <w:r>
        <w:rPr>
          <w:i/>
        </w:rPr>
        <w:t xml:space="preserve"> &lt; </w:t>
      </w:r>
      <w:r w:rsidR="00C42811" w:rsidRPr="00C42811">
        <w:t>/</w:t>
      </w:r>
      <w:r w:rsidRPr="00C42811">
        <w:rPr>
          <w:rFonts w:ascii="Doulos SIL" w:hAnsi="Doulos SIL"/>
          <w:color w:val="008000"/>
        </w:rPr>
        <w:t>bílɛ́ ì</w:t>
      </w:r>
      <w:r w:rsidR="00C42811" w:rsidRPr="00C42811">
        <w:rPr>
          <w:rFonts w:ascii="Doulos SIL" w:hAnsi="Doulos SIL"/>
          <w:color w:val="008000"/>
        </w:rPr>
        <w:t>-</w:t>
      </w:r>
      <w:r w:rsidRPr="00C42811">
        <w:rPr>
          <w:rFonts w:ascii="Doulos SIL" w:hAnsi="Doulos SIL"/>
          <w:color w:val="008000"/>
        </w:rPr>
        <w:t>yà</w:t>
      </w:r>
      <w:r w:rsidR="00C42811">
        <w:t>/</w:t>
      </w:r>
      <w:r>
        <w:rPr>
          <w:i/>
        </w:rPr>
        <w:t xml:space="preserve"> ; </w:t>
      </w:r>
      <w:r w:rsidR="00C42811">
        <w:rPr>
          <w:i/>
        </w:rPr>
        <w:t xml:space="preserve">abstract </w:t>
      </w:r>
      <w:r w:rsidRPr="001E2539">
        <w:rPr>
          <w:rFonts w:ascii="Doulos SIL" w:hAnsi="Doulos SIL"/>
          <w:i/>
          <w:color w:val="0000FF"/>
        </w:rPr>
        <w:t>kú</w:t>
      </w:r>
      <w:r>
        <w:rPr>
          <w:i/>
        </w:rPr>
        <w:t xml:space="preserve"> instead of </w:t>
      </w:r>
      <w:r w:rsidR="00C42811">
        <w:rPr>
          <w:i/>
        </w:rPr>
        <w:t xml:space="preserve">concrete </w:t>
      </w:r>
      <w:r w:rsidRPr="001E2539">
        <w:rPr>
          <w:rFonts w:ascii="Doulos SIL" w:hAnsi="Doulos SIL"/>
          <w:i/>
          <w:color w:val="0000FF"/>
        </w:rPr>
        <w:t>sɛ́ⁿ</w:t>
      </w:r>
      <w:r>
        <w:rPr>
          <w:i/>
        </w:rPr>
        <w:t xml:space="preserve"> ‘thing’ in </w:t>
      </w:r>
      <w:r w:rsidRPr="001E2539">
        <w:rPr>
          <w:rFonts w:ascii="Doulos SIL" w:hAnsi="Doulos SIL"/>
          <w:i/>
          <w:color w:val="0000FF"/>
        </w:rPr>
        <w:t>kú ɲɛ̀</w:t>
      </w:r>
      <w:r>
        <w:rPr>
          <w:i/>
        </w:rPr>
        <w:t xml:space="preserve"> ; </w:t>
      </w:r>
      <w:r w:rsidRPr="001E2539">
        <w:rPr>
          <w:rFonts w:ascii="Doulos SIL" w:hAnsi="Doulos SIL"/>
          <w:i/>
          <w:color w:val="0000FF"/>
        </w:rPr>
        <w:t>èèⁿ bɔ́</w:t>
      </w:r>
      <w:r>
        <w:rPr>
          <w:i/>
        </w:rPr>
        <w:t xml:space="preserve"> is addressed to hare (not hare and hyena), compare </w:t>
      </w:r>
      <w:r w:rsidRPr="001E2539">
        <w:rPr>
          <w:rFonts w:ascii="Doulos SIL" w:hAnsi="Doulos SIL"/>
          <w:i/>
          <w:color w:val="0000FF"/>
        </w:rPr>
        <w:t>ēēⁿ èèⁿ bɔ́</w:t>
      </w:r>
      <w:r>
        <w:rPr>
          <w:i/>
        </w:rPr>
        <w:t xml:space="preserve"> pronounced [</w:t>
      </w:r>
      <w:r w:rsidRPr="008C5E69">
        <w:rPr>
          <w:rFonts w:ascii="Doulos SIL" w:hAnsi="Doulos SIL"/>
          <w:color w:val="008000"/>
        </w:rPr>
        <w:t>éè</w:t>
      </w:r>
      <w:r>
        <w:rPr>
          <w:rFonts w:ascii="Doulos SIL" w:hAnsi="Doulos SIL"/>
          <w:color w:val="008000"/>
        </w:rPr>
        <w:t>(:)</w:t>
      </w:r>
      <w:r w:rsidRPr="008C5E69">
        <w:rPr>
          <w:rFonts w:ascii="Doulos SIL" w:hAnsi="Doulos SIL"/>
          <w:color w:val="008000"/>
        </w:rPr>
        <w:t>ⁿbɔ́</w:t>
      </w:r>
      <w:r>
        <w:rPr>
          <w:i/>
        </w:rPr>
        <w:t>] addressed to two persons]</w:t>
      </w:r>
    </w:p>
    <w:p w14:paraId="78C3CB5E" w14:textId="77777777" w:rsidR="004D6E3C" w:rsidRDefault="004D6E3C" w:rsidP="004D6E3C"/>
    <w:p w14:paraId="65D3B642" w14:textId="77777777" w:rsidR="00A60C24" w:rsidRDefault="004D6E3C" w:rsidP="00A60C24">
      <w:pPr>
        <w:tabs>
          <w:tab w:val="clear" w:pos="369"/>
          <w:tab w:val="left" w:pos="720"/>
          <w:tab w:val="left" w:pos="1080"/>
          <w:tab w:val="left" w:pos="2070"/>
          <w:tab w:val="left" w:pos="3600"/>
          <w:tab w:val="left" w:pos="5130"/>
          <w:tab w:val="left" w:pos="5850"/>
          <w:tab w:val="left" w:pos="6840"/>
        </w:tabs>
        <w:ind w:left="450" w:hanging="450"/>
        <w:rPr>
          <w:rFonts w:ascii="Doulos SIL" w:hAnsi="Doulos SIL"/>
          <w:i/>
          <w:color w:val="0000FF"/>
        </w:rPr>
      </w:pPr>
      <w:r>
        <w:t>02:12</w:t>
      </w:r>
      <w:r w:rsidRPr="00CC023E">
        <w:tab/>
      </w:r>
      <w:r>
        <w:t>B:</w:t>
      </w:r>
      <w:r>
        <w:tab/>
      </w:r>
      <w:r w:rsidRPr="00282E4A">
        <w:rPr>
          <w:i/>
          <w:u w:val="single"/>
        </w:rPr>
        <w:t>bon</w:t>
      </w:r>
      <w:r>
        <w:t>,</w:t>
      </w:r>
      <w:r>
        <w:tab/>
      </w:r>
      <w:r>
        <w:rPr>
          <w:rFonts w:ascii="Doulos SIL" w:hAnsi="Doulos SIL"/>
          <w:i/>
          <w:color w:val="0000FF"/>
        </w:rPr>
        <w:t>[cì-né=</w:t>
      </w:r>
      <w:r>
        <w:rPr>
          <w:rFonts w:ascii="Doulos SIL" w:hAnsi="Doulos SIL"/>
          <w:i/>
          <w:color w:val="0000FF"/>
        </w:rPr>
        <w:tab/>
        <w:t>[è</w:t>
      </w:r>
      <w:r>
        <w:rPr>
          <w:rFonts w:ascii="Doulos SIL" w:hAnsi="Doulos SIL"/>
          <w:i/>
          <w:color w:val="0000FF"/>
        </w:rPr>
        <w:tab/>
        <w:t>mì]</w:t>
      </w:r>
      <w:r>
        <w:rPr>
          <w:rFonts w:ascii="Doulos SIL" w:hAnsi="Doulos SIL"/>
          <w:i/>
          <w:color w:val="0000FF"/>
        </w:rPr>
        <w:tab/>
        <w:t>bóó]</w:t>
      </w:r>
    </w:p>
    <w:p w14:paraId="61955EBC" w14:textId="77777777" w:rsidR="00A60C24" w:rsidRDefault="004D6E3C" w:rsidP="00A60C24">
      <w:pPr>
        <w:tabs>
          <w:tab w:val="clear" w:pos="369"/>
          <w:tab w:val="left" w:pos="720"/>
          <w:tab w:val="left" w:pos="1080"/>
          <w:tab w:val="left" w:pos="2070"/>
          <w:tab w:val="left" w:pos="3600"/>
          <w:tab w:val="left" w:pos="5130"/>
          <w:tab w:val="left" w:pos="5850"/>
          <w:tab w:val="left" w:pos="6840"/>
        </w:tabs>
        <w:ind w:left="450" w:hanging="450"/>
      </w:pPr>
      <w:r>
        <w:tab/>
      </w:r>
      <w:r>
        <w:tab/>
        <w:t>B:</w:t>
      </w:r>
      <w:r>
        <w:tab/>
        <w:t>well,</w:t>
      </w:r>
      <w:r>
        <w:tab/>
        <w:t>[hare-Nom</w:t>
      </w:r>
      <w:r>
        <w:tab/>
        <w:t>[3SgNonh]</w:t>
      </w:r>
      <w:r>
        <w:tab/>
        <w:t>Rel</w:t>
      </w:r>
      <w:r>
        <w:tab/>
        <w:t>take.out.Pfv]</w:t>
      </w:r>
    </w:p>
    <w:p w14:paraId="2598BEFA" w14:textId="77777777" w:rsidR="00A60C24" w:rsidRPr="00905113" w:rsidRDefault="00A60C24" w:rsidP="00A60C24">
      <w:pPr>
        <w:tabs>
          <w:tab w:val="clear" w:pos="369"/>
          <w:tab w:val="left" w:pos="2070"/>
          <w:tab w:val="left" w:pos="2880"/>
          <w:tab w:val="left" w:pos="4050"/>
          <w:tab w:val="left" w:pos="4590"/>
          <w:tab w:val="left" w:pos="5850"/>
          <w:tab w:val="left" w:pos="6840"/>
        </w:tabs>
        <w:ind w:left="450" w:hanging="450"/>
        <w:rPr>
          <w:rFonts w:ascii="Doulos SIL" w:hAnsi="Doulos SIL"/>
          <w:i/>
          <w:color w:val="0000FF"/>
        </w:rPr>
      </w:pP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bàlì],</w:t>
      </w:r>
    </w:p>
    <w:p w14:paraId="4AF744A7" w14:textId="3A604F21" w:rsidR="004D6E3C" w:rsidRPr="00EB31B9" w:rsidRDefault="004D6E3C" w:rsidP="00A60C24">
      <w:pPr>
        <w:tabs>
          <w:tab w:val="clear" w:pos="369"/>
          <w:tab w:val="left" w:pos="2070"/>
          <w:tab w:val="left" w:pos="2880"/>
          <w:tab w:val="left" w:pos="4050"/>
          <w:tab w:val="left" w:pos="4590"/>
          <w:tab w:val="left" w:pos="5850"/>
          <w:tab w:val="left" w:pos="6840"/>
        </w:tabs>
        <w:ind w:left="450" w:hanging="450"/>
      </w:pPr>
      <w:r>
        <w:tab/>
        <w:t>[3SgNonh</w:t>
      </w:r>
      <w:r>
        <w:tab/>
        <w:t>stand.Pfv],</w:t>
      </w:r>
    </w:p>
    <w:p w14:paraId="0B118C58" w14:textId="0262EE93" w:rsidR="004D6E3C" w:rsidRPr="00905113" w:rsidRDefault="004D6E3C" w:rsidP="0077782D">
      <w:pPr>
        <w:tabs>
          <w:tab w:val="clear" w:pos="369"/>
          <w:tab w:val="left" w:pos="1800"/>
          <w:tab w:val="left" w:pos="3420"/>
          <w:tab w:val="left" w:pos="4590"/>
          <w:tab w:val="left" w:pos="6210"/>
          <w:tab w:val="left" w:pos="7470"/>
        </w:tabs>
        <w:ind w:left="450" w:hanging="450"/>
        <w:rPr>
          <w:rFonts w:ascii="Doulos SIL" w:hAnsi="Doulos SIL"/>
          <w:i/>
          <w:color w:val="0000FF"/>
        </w:rPr>
      </w:pPr>
      <w:r w:rsidRPr="00905113">
        <w:rPr>
          <w:rFonts w:ascii="Doulos SIL" w:hAnsi="Doulos SIL"/>
          <w:i/>
          <w:color w:val="0000FF"/>
        </w:rPr>
        <w:tab/>
      </w:r>
      <w:r w:rsidR="00636EDC">
        <w:rPr>
          <w:rFonts w:ascii="Doulos SIL" w:hAnsi="Doulos SIL"/>
          <w:i/>
          <w:color w:val="0000FF"/>
        </w:rPr>
        <w:t>è-yàá</w:t>
      </w:r>
      <w:r>
        <w:rPr>
          <w:rFonts w:ascii="Doulos SIL" w:hAnsi="Doulos SIL"/>
          <w:i/>
          <w:color w:val="0000FF"/>
        </w:rPr>
        <w:tab/>
      </w:r>
      <w:r w:rsidR="00683448">
        <w:rPr>
          <w:rFonts w:ascii="Doulos SIL" w:hAnsi="Doulos SIL"/>
          <w:i/>
          <w:color w:val="0000FF"/>
        </w:rPr>
        <w:sym w:font="Symbol" w:char="F0C6"/>
      </w:r>
      <w:r w:rsidR="00683448">
        <w:rPr>
          <w:rFonts w:ascii="Doulos SIL" w:hAnsi="Doulos SIL"/>
          <w:i/>
          <w:color w:val="0000FF"/>
        </w:rPr>
        <w:tab/>
      </w:r>
      <w:r>
        <w:rPr>
          <w:rFonts w:ascii="Doulos SIL" w:hAnsi="Doulos SIL"/>
          <w:i/>
          <w:color w:val="0000FF"/>
        </w:rPr>
        <w:t>bál=</w:t>
      </w:r>
      <w:r>
        <w:rPr>
          <w:rFonts w:ascii="Doulos SIL" w:hAnsi="Doulos SIL"/>
          <w:i/>
          <w:color w:val="0000FF"/>
        </w:rPr>
        <w:tab/>
        <w:t>[[è</w:t>
      </w:r>
      <w:r>
        <w:rPr>
          <w:rFonts w:ascii="Doulos SIL" w:hAnsi="Doulos SIL"/>
          <w:i/>
          <w:color w:val="0000FF"/>
        </w:rPr>
        <w:tab/>
        <w:t>kpɔ̀-rɔ́]</w:t>
      </w:r>
      <w:r>
        <w:rPr>
          <w:rFonts w:ascii="Doulos SIL" w:hAnsi="Doulos SIL"/>
          <w:i/>
          <w:color w:val="0000FF"/>
        </w:rPr>
        <w:tab/>
        <w:t>mà],</w:t>
      </w:r>
    </w:p>
    <w:p w14:paraId="3B41BEFF" w14:textId="28672AE3" w:rsidR="004D6E3C" w:rsidRPr="00EB31B9" w:rsidRDefault="004D6E3C" w:rsidP="0077782D">
      <w:pPr>
        <w:tabs>
          <w:tab w:val="clear" w:pos="369"/>
          <w:tab w:val="left" w:pos="1800"/>
          <w:tab w:val="left" w:pos="3420"/>
          <w:tab w:val="left" w:pos="4590"/>
          <w:tab w:val="left" w:pos="6210"/>
          <w:tab w:val="left" w:pos="7470"/>
        </w:tabs>
        <w:ind w:left="450" w:hanging="450"/>
      </w:pPr>
      <w:r>
        <w:tab/>
      </w:r>
      <w:r w:rsidR="00636EDC">
        <w:t>3SgNonh</w:t>
      </w:r>
      <w:r>
        <w:tab/>
      </w:r>
      <w:r w:rsidR="00683448">
        <w:t>3SgNonhRefl</w:t>
      </w:r>
      <w:r w:rsidR="00683448">
        <w:tab/>
      </w:r>
      <w:r>
        <w:t>stand.Pfv</w:t>
      </w:r>
      <w:r>
        <w:tab/>
        <w:t>[[3SgNonhRefl</w:t>
      </w:r>
      <w:r>
        <w:tab/>
        <w:t>foot-Nom]</w:t>
      </w:r>
      <w:r>
        <w:tab/>
        <w:t>on],</w:t>
      </w:r>
    </w:p>
    <w:p w14:paraId="64490ADC" w14:textId="77777777" w:rsidR="004D6E3C" w:rsidRDefault="004D6E3C" w:rsidP="004D6E3C">
      <w:pPr>
        <w:tabs>
          <w:tab w:val="clear" w:pos="369"/>
          <w:tab w:val="left" w:pos="720"/>
        </w:tabs>
        <w:ind w:left="450" w:hanging="450"/>
      </w:pPr>
      <w:r>
        <w:tab/>
      </w:r>
      <w:r>
        <w:tab/>
        <w:t>B: ‘Well, the one (=cub) that hare took out stood up. It stood on its feet.’</w:t>
      </w:r>
    </w:p>
    <w:p w14:paraId="61328C09" w14:textId="7B79A137" w:rsidR="004D6E3C" w:rsidRPr="00F3110A" w:rsidRDefault="004D6E3C" w:rsidP="004D6E3C">
      <w:pPr>
        <w:tabs>
          <w:tab w:val="clear" w:pos="369"/>
          <w:tab w:val="left" w:pos="720"/>
        </w:tabs>
        <w:ind w:left="450" w:hanging="450"/>
        <w:rPr>
          <w:i/>
        </w:rPr>
      </w:pPr>
      <w:r w:rsidRPr="00F3110A">
        <w:rPr>
          <w:i/>
        </w:rPr>
        <w:tab/>
      </w:r>
      <w:r w:rsidRPr="00F3110A">
        <w:rPr>
          <w:i/>
        </w:rPr>
        <w:tab/>
        <w:t>[</w:t>
      </w:r>
      <w:r w:rsidRPr="001E2539">
        <w:rPr>
          <w:rFonts w:ascii="Doulos SIL" w:hAnsi="Doulos SIL"/>
          <w:i/>
          <w:color w:val="0000FF"/>
        </w:rPr>
        <w:t xml:space="preserve">bóó </w:t>
      </w:r>
      <w:r w:rsidRPr="001E2539">
        <w:rPr>
          <w:rFonts w:ascii="Doulos SIL" w:hAnsi="Doulos SIL"/>
          <w:i/>
          <w:color w:val="0000FF"/>
        </w:rPr>
        <w:sym w:font="Symbol" w:char="F0C6"/>
      </w:r>
      <w:r>
        <w:t xml:space="preserve"> </w:t>
      </w:r>
      <w:r>
        <w:rPr>
          <w:i/>
        </w:rPr>
        <w:t>&lt; /</w:t>
      </w:r>
      <w:r w:rsidRPr="009C7AE4">
        <w:rPr>
          <w:rFonts w:ascii="Doulos SIL" w:hAnsi="Doulos SIL"/>
          <w:color w:val="008000"/>
        </w:rPr>
        <w:t>b</w:t>
      </w:r>
      <w:r>
        <w:rPr>
          <w:rFonts w:ascii="Doulos SIL" w:hAnsi="Doulos SIL"/>
          <w:color w:val="008000"/>
        </w:rPr>
        <w:t>ɔ́ɛ́</w:t>
      </w:r>
      <w:r w:rsidRPr="009C7AE4">
        <w:rPr>
          <w:rFonts w:ascii="Doulos SIL" w:hAnsi="Doulos SIL"/>
          <w:color w:val="008000"/>
        </w:rPr>
        <w:t xml:space="preserve"> è</w:t>
      </w:r>
      <w:r>
        <w:rPr>
          <w:i/>
        </w:rPr>
        <w:t xml:space="preserve">/; </w:t>
      </w:r>
      <w:r w:rsidR="00683448">
        <w:rPr>
          <w:rFonts w:ascii="Doulos SIL" w:hAnsi="Doulos SIL"/>
          <w:i/>
          <w:color w:val="0000FF"/>
        </w:rPr>
        <w:t>è-yàá</w:t>
      </w:r>
      <w:r>
        <w:rPr>
          <w:rFonts w:ascii="Doulos SIL" w:hAnsi="Doulos SIL"/>
          <w:i/>
          <w:color w:val="0000FF"/>
        </w:rPr>
        <w:t xml:space="preserve"> </w:t>
      </w:r>
      <w:r w:rsidR="00683448">
        <w:rPr>
          <w:rFonts w:ascii="Doulos SIL" w:hAnsi="Doulos SIL"/>
          <w:i/>
          <w:color w:val="0000FF"/>
        </w:rPr>
        <w:sym w:font="Symbol" w:char="F0C6"/>
      </w:r>
      <w:r w:rsidR="00683448">
        <w:rPr>
          <w:rFonts w:ascii="Doulos SIL" w:hAnsi="Doulos SIL"/>
          <w:i/>
          <w:color w:val="0000FF"/>
        </w:rPr>
        <w:t xml:space="preserve"> </w:t>
      </w:r>
      <w:r>
        <w:rPr>
          <w:rFonts w:ascii="Doulos SIL" w:hAnsi="Doulos SIL"/>
          <w:i/>
          <w:color w:val="0000FF"/>
        </w:rPr>
        <w:t xml:space="preserve">bàlí </w:t>
      </w:r>
      <w:r>
        <w:rPr>
          <w:i/>
        </w:rPr>
        <w:t xml:space="preserve">variant of </w:t>
      </w:r>
      <w:r w:rsidR="00683448">
        <w:rPr>
          <w:i/>
        </w:rPr>
        <w:t xml:space="preserve">pseudo-reflexive </w:t>
      </w:r>
      <w:r w:rsidRPr="001E2539">
        <w:rPr>
          <w:rFonts w:ascii="Doulos SIL" w:hAnsi="Doulos SIL"/>
          <w:i/>
          <w:color w:val="0000FF"/>
        </w:rPr>
        <w:t>è ní bàlí</w:t>
      </w:r>
      <w:r w:rsidRPr="009615EE">
        <w:rPr>
          <w:i/>
        </w:rPr>
        <w:t xml:space="preserve"> </w:t>
      </w:r>
      <w:r>
        <w:rPr>
          <w:i/>
        </w:rPr>
        <w:t xml:space="preserve">‘it stood’, cf. nonhuman 3Pl </w:t>
      </w:r>
      <w:r w:rsidR="00683448">
        <w:rPr>
          <w:rFonts w:ascii="Doulos SIL" w:hAnsi="Doulos SIL"/>
          <w:i/>
          <w:color w:val="0000FF"/>
        </w:rPr>
        <w:t>èèⁿ-yàà</w:t>
      </w:r>
      <w:r w:rsidRPr="003A75DD">
        <w:rPr>
          <w:rFonts w:ascii="Doulos SIL" w:hAnsi="Doulos SIL"/>
          <w:i/>
          <w:color w:val="0000FF"/>
        </w:rPr>
        <w:t xml:space="preserve"> níìⁿ bálī</w:t>
      </w:r>
      <w:r w:rsidR="00683448">
        <w:rPr>
          <w:i/>
        </w:rPr>
        <w:t xml:space="preserve"> </w:t>
      </w:r>
      <w:r w:rsidR="00191054">
        <w:rPr>
          <w:i/>
        </w:rPr>
        <w:t>(§10.1.1.3)</w:t>
      </w:r>
      <w:r>
        <w:rPr>
          <w:i/>
        </w:rPr>
        <w:t xml:space="preserve">; </w:t>
      </w:r>
      <w:r w:rsidRPr="0014021F">
        <w:t>/</w:t>
      </w:r>
      <w:r w:rsidRPr="0014021F">
        <w:rPr>
          <w:rFonts w:ascii="Doulos SIL" w:hAnsi="Doulos SIL"/>
          <w:color w:val="008000"/>
        </w:rPr>
        <w:t>bàlí è</w:t>
      </w:r>
      <w:r w:rsidRPr="0014021F">
        <w:t>/</w:t>
      </w:r>
      <w:r>
        <w:rPr>
          <w:i/>
        </w:rPr>
        <w:t xml:space="preserve"> contracts as </w:t>
      </w:r>
      <w:r w:rsidRPr="003A75DD">
        <w:rPr>
          <w:rFonts w:ascii="Doulos SIL" w:hAnsi="Doulos SIL"/>
          <w:i/>
          <w:color w:val="0000FF"/>
        </w:rPr>
        <w:t>bál= è</w:t>
      </w:r>
      <w:r>
        <w:rPr>
          <w:i/>
        </w:rPr>
        <w:t> ;</w:t>
      </w:r>
      <w:r w:rsidRPr="00E47D58">
        <w:rPr>
          <w:rFonts w:ascii="Doulos SIL" w:hAnsi="Doulos SIL"/>
          <w:i/>
          <w:color w:val="0000FF"/>
        </w:rPr>
        <w:t xml:space="preserve"> </w:t>
      </w:r>
      <w:r>
        <w:rPr>
          <w:rFonts w:ascii="Doulos SIL" w:hAnsi="Doulos SIL"/>
          <w:i/>
          <w:color w:val="0000FF"/>
        </w:rPr>
        <w:t>[è kpɔ̀-rɔ́] mà</w:t>
      </w:r>
      <w:r>
        <w:rPr>
          <w:i/>
        </w:rPr>
        <w:t xml:space="preserve"> with optional nominal suffix before postposition</w:t>
      </w:r>
      <w:r w:rsidRPr="009615EE">
        <w:rPr>
          <w:i/>
        </w:rPr>
        <w:t xml:space="preserve"> </w:t>
      </w:r>
      <w:r w:rsidRPr="00F3110A">
        <w:rPr>
          <w:i/>
        </w:rPr>
        <w:t>]</w:t>
      </w:r>
    </w:p>
    <w:p w14:paraId="6B33279C" w14:textId="77777777" w:rsidR="004D6E3C" w:rsidRDefault="004D6E3C" w:rsidP="004D6E3C"/>
    <w:p w14:paraId="24836C8E" w14:textId="77777777" w:rsidR="004D6E3C" w:rsidRPr="00905113" w:rsidRDefault="004D6E3C" w:rsidP="004D6E3C">
      <w:pPr>
        <w:tabs>
          <w:tab w:val="clear" w:pos="369"/>
          <w:tab w:val="left" w:pos="720"/>
          <w:tab w:val="left" w:pos="1170"/>
          <w:tab w:val="left" w:pos="2070"/>
          <w:tab w:val="left" w:pos="3420"/>
          <w:tab w:val="left" w:pos="5040"/>
          <w:tab w:val="left" w:pos="6030"/>
        </w:tabs>
        <w:ind w:left="450" w:hanging="450"/>
        <w:rPr>
          <w:rFonts w:ascii="Doulos SIL" w:hAnsi="Doulos SIL"/>
          <w:i/>
          <w:color w:val="0000FF"/>
        </w:rPr>
      </w:pPr>
      <w:r>
        <w:t>02:16</w:t>
      </w:r>
      <w:r w:rsidRPr="00CC023E">
        <w:tab/>
      </w:r>
      <w:r>
        <w:t>B:</w:t>
      </w:r>
      <w:r>
        <w:tab/>
      </w:r>
      <w:r w:rsidRPr="00282E4A">
        <w:rPr>
          <w:i/>
          <w:u w:val="single"/>
        </w:rPr>
        <w:t>bon</w:t>
      </w:r>
      <w:r>
        <w:t>,</w:t>
      </w:r>
      <w:r>
        <w:tab/>
      </w:r>
      <w:r>
        <w:rPr>
          <w:rFonts w:ascii="Doulos SIL" w:hAnsi="Doulos SIL"/>
          <w:i/>
          <w:color w:val="0000FF"/>
        </w:rPr>
        <w:t>súrúkú-rɔ̀</w:t>
      </w:r>
      <w:r>
        <w:rPr>
          <w:rFonts w:ascii="Doulos SIL" w:hAnsi="Doulos SIL"/>
          <w:i/>
          <w:color w:val="0000FF"/>
        </w:rPr>
        <w:tab/>
        <w:t>[è</w:t>
      </w:r>
      <w:r>
        <w:rPr>
          <w:rFonts w:ascii="Doulos SIL" w:hAnsi="Doulos SIL"/>
          <w:i/>
          <w:color w:val="0000FF"/>
        </w:rPr>
        <w:tab/>
        <w:t>mìí]</w:t>
      </w:r>
      <w:r>
        <w:rPr>
          <w:rFonts w:ascii="Doulos SIL" w:hAnsi="Doulos SIL"/>
          <w:i/>
          <w:color w:val="0000FF"/>
        </w:rPr>
        <w:tab/>
        <w:t>bɔ̀ɔ̄,</w:t>
      </w:r>
    </w:p>
    <w:p w14:paraId="60E8582E" w14:textId="77777777" w:rsidR="004D6E3C" w:rsidRPr="00EB31B9" w:rsidRDefault="004D6E3C" w:rsidP="004D6E3C">
      <w:pPr>
        <w:tabs>
          <w:tab w:val="clear" w:pos="369"/>
          <w:tab w:val="left" w:pos="720"/>
          <w:tab w:val="left" w:pos="1170"/>
          <w:tab w:val="left" w:pos="2070"/>
          <w:tab w:val="left" w:pos="3420"/>
          <w:tab w:val="left" w:pos="5040"/>
          <w:tab w:val="left" w:pos="6030"/>
        </w:tabs>
        <w:ind w:left="450" w:hanging="450"/>
      </w:pPr>
      <w:r>
        <w:tab/>
      </w:r>
      <w:r>
        <w:tab/>
        <w:t>B:</w:t>
      </w:r>
      <w:r>
        <w:tab/>
        <w:t>with,</w:t>
      </w:r>
      <w:r>
        <w:tab/>
        <w:t>hyena-Nom</w:t>
      </w:r>
      <w:r>
        <w:tab/>
        <w:t>[3SgNonhRefl</w:t>
      </w:r>
      <w:r>
        <w:tab/>
        <w:t>Poss]</w:t>
      </w:r>
      <w:r>
        <w:tab/>
        <w:t>take.out.Pfv,</w:t>
      </w:r>
    </w:p>
    <w:p w14:paraId="4C8BB952" w14:textId="276365E1" w:rsidR="004D6E3C" w:rsidRPr="00905113" w:rsidRDefault="004D6E3C" w:rsidP="003F6135">
      <w:pPr>
        <w:tabs>
          <w:tab w:val="clear" w:pos="369"/>
          <w:tab w:val="left" w:pos="2430"/>
          <w:tab w:val="left" w:pos="378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bàlì —</w:t>
      </w:r>
      <w:r w:rsidR="003F6135" w:rsidRPr="003F6135">
        <w:rPr>
          <w:rFonts w:ascii="Doulos SIL" w:hAnsi="Doulos SIL"/>
          <w:i/>
          <w:color w:val="0000FF"/>
        </w:rPr>
        <w:t xml:space="preserve"> </w:t>
      </w:r>
      <w:r w:rsidR="003F6135" w:rsidRPr="00905113">
        <w:rPr>
          <w:rFonts w:ascii="Doulos SIL" w:hAnsi="Doulos SIL"/>
          <w:i/>
          <w:color w:val="0000FF"/>
        </w:rPr>
        <w:tab/>
      </w:r>
      <w:r w:rsidR="003F6135">
        <w:rPr>
          <w:rFonts w:ascii="Doulos SIL" w:hAnsi="Doulos SIL"/>
          <w:i/>
          <w:color w:val="0000FF"/>
        </w:rPr>
        <w:t>è</w:t>
      </w:r>
      <w:r w:rsidR="003F6135">
        <w:rPr>
          <w:rFonts w:ascii="Doulos SIL" w:hAnsi="Doulos SIL"/>
          <w:i/>
          <w:color w:val="0000FF"/>
        </w:rPr>
        <w:tab/>
        <w:t>cí=</w:t>
      </w:r>
    </w:p>
    <w:p w14:paraId="27516C1C" w14:textId="7CA651C2" w:rsidR="004D6E3C" w:rsidRPr="00EB31B9" w:rsidRDefault="004D6E3C" w:rsidP="003F6135">
      <w:pPr>
        <w:tabs>
          <w:tab w:val="clear" w:pos="369"/>
          <w:tab w:val="left" w:pos="2430"/>
          <w:tab w:val="left" w:pos="3780"/>
          <w:tab w:val="left" w:pos="5040"/>
        </w:tabs>
        <w:ind w:left="450" w:hanging="450"/>
      </w:pPr>
      <w:r>
        <w:tab/>
        <w:t>3SgNonh=Ipfv</w:t>
      </w:r>
      <w:r>
        <w:tab/>
        <w:t>stand.Pfv —</w:t>
      </w:r>
      <w:r w:rsidR="003F6135">
        <w:tab/>
        <w:t>3SgNonh</w:t>
      </w:r>
      <w:r w:rsidR="003F6135">
        <w:tab/>
        <w:t>be.able.Pfv</w:t>
      </w:r>
    </w:p>
    <w:p w14:paraId="79AD4888" w14:textId="1FAB98D9" w:rsidR="004D6E3C" w:rsidRPr="00905113" w:rsidRDefault="004D6E3C" w:rsidP="003F6135">
      <w:pPr>
        <w:tabs>
          <w:tab w:val="clear" w:pos="369"/>
          <w:tab w:val="left" w:pos="1800"/>
          <w:tab w:val="left" w:pos="2970"/>
          <w:tab w:val="left" w:pos="4590"/>
          <w:tab w:val="left" w:pos="5850"/>
          <w:tab w:val="left" w:pos="7200"/>
        </w:tabs>
        <w:ind w:left="450" w:hanging="450"/>
        <w:rPr>
          <w:rFonts w:ascii="Doulos SIL" w:hAnsi="Doulos SIL"/>
          <w:i/>
          <w:color w:val="0000FF"/>
        </w:rPr>
      </w:pPr>
      <w:r>
        <w:rPr>
          <w:rFonts w:ascii="Doulos SIL" w:hAnsi="Doulos SIL"/>
          <w:i/>
          <w:color w:val="0000FF"/>
        </w:rPr>
        <w:tab/>
        <w:t>[[ì</w:t>
      </w:r>
      <w:r>
        <w:rPr>
          <w:rFonts w:ascii="Doulos SIL" w:hAnsi="Doulos SIL"/>
          <w:i/>
          <w:color w:val="0000FF"/>
        </w:rPr>
        <w:tab/>
        <w:t>bàlì</w:t>
      </w:r>
      <w:r>
        <w:rPr>
          <w:rFonts w:ascii="Doulos SIL" w:hAnsi="Doulos SIL"/>
          <w:i/>
          <w:color w:val="0000FF"/>
        </w:rPr>
        <w:tab/>
        <w:t>[è</w:t>
      </w:r>
      <w:r>
        <w:rPr>
          <w:rFonts w:ascii="Doulos SIL" w:hAnsi="Doulos SIL"/>
          <w:i/>
          <w:color w:val="0000FF"/>
        </w:rPr>
        <w:tab/>
        <w:t>kpɔ̀-rɔ́]</w:t>
      </w:r>
      <w:r>
        <w:rPr>
          <w:rFonts w:ascii="Doulos SIL" w:hAnsi="Doulos SIL"/>
          <w:i/>
          <w:color w:val="0000FF"/>
        </w:rPr>
        <w:tab/>
        <w:t>mà]]=nɛ̄ʔ,</w:t>
      </w:r>
    </w:p>
    <w:p w14:paraId="07C48BDC" w14:textId="749B15F5" w:rsidR="004D6E3C" w:rsidRDefault="004D6E3C" w:rsidP="003F6135">
      <w:pPr>
        <w:tabs>
          <w:tab w:val="clear" w:pos="369"/>
          <w:tab w:val="left" w:pos="1800"/>
          <w:tab w:val="left" w:pos="2970"/>
          <w:tab w:val="left" w:pos="4590"/>
          <w:tab w:val="left" w:pos="5850"/>
          <w:tab w:val="left" w:pos="7200"/>
        </w:tabs>
        <w:ind w:left="450" w:hanging="450"/>
      </w:pPr>
      <w:r>
        <w:tab/>
        <w:t>[[3SgNonh</w:t>
      </w:r>
      <w:r>
        <w:tab/>
        <w:t>stand.Pfv</w:t>
      </w:r>
      <w:r>
        <w:tab/>
        <w:t>[3SgNonhRefl</w:t>
      </w:r>
      <w:r>
        <w:tab/>
        <w:t>foot-Nom]</w:t>
      </w:r>
      <w:r>
        <w:tab/>
        <w:t>on]]=Neg,</w:t>
      </w:r>
    </w:p>
    <w:p w14:paraId="1A36338B" w14:textId="77777777" w:rsidR="004D6E3C" w:rsidRPr="00B0490C" w:rsidRDefault="004D6E3C" w:rsidP="004D6E3C">
      <w:pPr>
        <w:tabs>
          <w:tab w:val="clear" w:pos="369"/>
          <w:tab w:val="left" w:pos="1890"/>
          <w:tab w:val="left" w:pos="2880"/>
          <w:tab w:val="left" w:pos="3690"/>
          <w:tab w:val="left" w:pos="4680"/>
          <w:tab w:val="left" w:pos="6120"/>
          <w:tab w:val="left" w:pos="7200"/>
        </w:tabs>
        <w:ind w:left="450" w:hanging="450"/>
        <w:rPr>
          <w:rFonts w:ascii="Doulos SIL" w:hAnsi="Doulos SIL"/>
          <w:i/>
          <w:color w:val="0000FF"/>
        </w:rPr>
      </w:pPr>
      <w:r>
        <w:tab/>
      </w:r>
      <w:r w:rsidRPr="00B0490C">
        <w:rPr>
          <w:rFonts w:ascii="Doulos SIL" w:hAnsi="Doulos SIL"/>
          <w:i/>
          <w:color w:val="0000FF"/>
        </w:rPr>
        <w:t>[è</w:t>
      </w:r>
      <w:r w:rsidRPr="00B0490C">
        <w:rPr>
          <w:rFonts w:ascii="Doulos SIL" w:hAnsi="Doulos SIL"/>
          <w:i/>
          <w:color w:val="0000FF"/>
        </w:rPr>
        <w:tab/>
        <w:t>wú]</w:t>
      </w:r>
      <w:r w:rsidRPr="00B0490C">
        <w:rPr>
          <w:rFonts w:ascii="Doulos SIL" w:hAnsi="Doulos SIL"/>
          <w:i/>
          <w:color w:val="0000FF"/>
        </w:rPr>
        <w:tab/>
        <w:t>tèê</w:t>
      </w:r>
    </w:p>
    <w:p w14:paraId="2C640CF3" w14:textId="77777777" w:rsidR="004D6E3C" w:rsidRDefault="004D6E3C" w:rsidP="004D6E3C">
      <w:pPr>
        <w:tabs>
          <w:tab w:val="clear" w:pos="369"/>
          <w:tab w:val="left" w:pos="1890"/>
          <w:tab w:val="left" w:pos="2880"/>
          <w:tab w:val="left" w:pos="3690"/>
          <w:tab w:val="left" w:pos="4680"/>
          <w:tab w:val="left" w:pos="6120"/>
          <w:tab w:val="left" w:pos="7200"/>
        </w:tabs>
        <w:ind w:left="450" w:hanging="450"/>
      </w:pPr>
      <w:r>
        <w:tab/>
        <w:t>[3SgNonh</w:t>
      </w:r>
      <w:r>
        <w:tab/>
        <w:t>head]</w:t>
      </w:r>
      <w:r>
        <w:tab/>
        <w:t>be.shattered</w:t>
      </w:r>
    </w:p>
    <w:p w14:paraId="15519BA0" w14:textId="77777777" w:rsidR="004D6E3C" w:rsidRDefault="004D6E3C" w:rsidP="004D6E3C">
      <w:pPr>
        <w:tabs>
          <w:tab w:val="clear" w:pos="369"/>
          <w:tab w:val="left" w:pos="720"/>
        </w:tabs>
        <w:ind w:left="450" w:hanging="450"/>
      </w:pPr>
      <w:r>
        <w:tab/>
      </w:r>
      <w:r>
        <w:tab/>
        <w:t>B: ‘Well, hyena took his (lion cub) out. It stood—. It couldn’t stand on its feet. Its head was shattered (crushed).’</w:t>
      </w:r>
    </w:p>
    <w:p w14:paraId="76CBF854" w14:textId="77777777" w:rsidR="004D6E3C" w:rsidRDefault="004D6E3C" w:rsidP="004D6E3C"/>
    <w:p w14:paraId="0A0298FE" w14:textId="77777777" w:rsidR="004D6E3C" w:rsidRPr="00905113" w:rsidRDefault="004D6E3C" w:rsidP="004D6E3C">
      <w:pPr>
        <w:tabs>
          <w:tab w:val="clear" w:pos="369"/>
          <w:tab w:val="left" w:pos="720"/>
          <w:tab w:val="left" w:pos="1080"/>
          <w:tab w:val="left" w:pos="2250"/>
          <w:tab w:val="left" w:pos="3240"/>
          <w:tab w:val="left" w:pos="3960"/>
          <w:tab w:val="left" w:pos="4770"/>
          <w:tab w:val="left" w:pos="5940"/>
        </w:tabs>
        <w:ind w:left="450" w:hanging="450"/>
        <w:rPr>
          <w:rFonts w:ascii="Doulos SIL" w:hAnsi="Doulos SIL"/>
          <w:i/>
          <w:color w:val="0000FF"/>
        </w:rPr>
      </w:pPr>
      <w:r>
        <w:t>02:19</w:t>
      </w:r>
      <w:r w:rsidRPr="00CC023E">
        <w:tab/>
      </w:r>
      <w:r>
        <w:t>B:</w:t>
      </w:r>
      <w:r>
        <w:tab/>
      </w:r>
      <w:r>
        <w:rPr>
          <w:rFonts w:ascii="Doulos SIL" w:hAnsi="Doulos SIL"/>
          <w:i/>
          <w:color w:val="0000FF"/>
        </w:rPr>
        <w:t>è</w:t>
      </w:r>
      <w:r>
        <w:rPr>
          <w:rFonts w:ascii="Doulos SIL" w:hAnsi="Doulos SIL"/>
          <w:i/>
          <w:color w:val="0000FF"/>
        </w:rPr>
        <w:tab/>
        <w:t>dɛ̀</w:t>
      </w:r>
      <w:r>
        <w:rPr>
          <w:rFonts w:ascii="Doulos SIL" w:hAnsi="Doulos SIL"/>
          <w:i/>
          <w:color w:val="0000FF"/>
        </w:rPr>
        <w:tab/>
        <w:t>àý!,</w:t>
      </w:r>
      <w:r>
        <w:rPr>
          <w:rFonts w:ascii="Doulos SIL" w:hAnsi="Doulos SIL"/>
          <w:i/>
          <w:color w:val="0000FF"/>
        </w:rPr>
        <w:tab/>
        <w:t>nàà</w:t>
      </w:r>
      <w:r>
        <w:rPr>
          <w:rFonts w:ascii="Doulos SIL" w:hAnsi="Doulos SIL"/>
          <w:i/>
          <w:color w:val="0000FF"/>
        </w:rPr>
        <w:tab/>
        <w:t>[à</w:t>
      </w:r>
      <w:r>
        <w:rPr>
          <w:rFonts w:ascii="Doulos SIL" w:hAnsi="Doulos SIL"/>
          <w:i/>
          <w:color w:val="0000FF"/>
        </w:rPr>
        <w:tab/>
        <w:t>mànâ],</w:t>
      </w:r>
    </w:p>
    <w:p w14:paraId="20B40019" w14:textId="77777777" w:rsidR="004D6E3C" w:rsidRPr="00EB31B9" w:rsidRDefault="004D6E3C" w:rsidP="004D6E3C">
      <w:pPr>
        <w:tabs>
          <w:tab w:val="clear" w:pos="369"/>
          <w:tab w:val="left" w:pos="720"/>
          <w:tab w:val="left" w:pos="1080"/>
          <w:tab w:val="left" w:pos="2250"/>
          <w:tab w:val="left" w:pos="3240"/>
          <w:tab w:val="left" w:pos="3960"/>
          <w:tab w:val="left" w:pos="4770"/>
          <w:tab w:val="left" w:pos="5940"/>
        </w:tabs>
        <w:ind w:left="450" w:hanging="450"/>
      </w:pPr>
      <w:r>
        <w:tab/>
      </w:r>
      <w:r>
        <w:tab/>
        <w:t>B:</w:t>
      </w:r>
      <w:r>
        <w:tab/>
        <w:t>3SgNonh</w:t>
      </w:r>
      <w:r>
        <w:tab/>
        <w:t>say.Pfv</w:t>
      </w:r>
      <w:r>
        <w:tab/>
        <w:t>hey!,</w:t>
      </w:r>
      <w:r>
        <w:tab/>
        <w:t>friend!</w:t>
      </w:r>
      <w:r>
        <w:tab/>
        <w:t>[3SgHum</w:t>
      </w:r>
      <w:r>
        <w:tab/>
        <w:t>how?],</w:t>
      </w:r>
    </w:p>
    <w:p w14:paraId="34747EEC" w14:textId="77777777" w:rsidR="004D6E3C" w:rsidRPr="00905113" w:rsidRDefault="004D6E3C" w:rsidP="004D6E3C">
      <w:pPr>
        <w:tabs>
          <w:tab w:val="clear" w:pos="369"/>
          <w:tab w:val="left" w:pos="1260"/>
          <w:tab w:val="left" w:pos="1980"/>
          <w:tab w:val="left" w:pos="2790"/>
          <w:tab w:val="left" w:pos="468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àý!,</w:t>
      </w:r>
      <w:r>
        <w:rPr>
          <w:rFonts w:ascii="Doulos SIL" w:hAnsi="Doulos SIL"/>
          <w:i/>
          <w:color w:val="0000FF"/>
        </w:rPr>
        <w:tab/>
        <w:t>áà,</w:t>
      </w:r>
      <w:r>
        <w:rPr>
          <w:rFonts w:ascii="Doulos SIL" w:hAnsi="Doulos SIL"/>
          <w:i/>
          <w:color w:val="0000FF"/>
        </w:rPr>
        <w:tab/>
      </w:r>
      <w:r w:rsidRPr="00282E4A">
        <w:rPr>
          <w:i/>
          <w:u w:val="single"/>
        </w:rPr>
        <w:t>bon</w:t>
      </w:r>
      <w:r>
        <w:t>,</w:t>
      </w:r>
      <w:r>
        <w:rPr>
          <w:rFonts w:ascii="Doulos SIL" w:hAnsi="Doulos SIL"/>
          <w:i/>
          <w:color w:val="0000FF"/>
        </w:rPr>
        <w:tab/>
        <w:t>súrúkú-rɔ̀=</w:t>
      </w:r>
      <w:r>
        <w:rPr>
          <w:rFonts w:ascii="Doulos SIL" w:hAnsi="Doulos SIL"/>
          <w:i/>
          <w:color w:val="0000FF"/>
        </w:rPr>
        <w:sym w:font="Symbol" w:char="F0C6"/>
      </w:r>
      <w:r>
        <w:rPr>
          <w:rFonts w:ascii="Doulos SIL" w:hAnsi="Doulos SIL"/>
          <w:i/>
          <w:color w:val="0000FF"/>
        </w:rPr>
        <w:tab/>
      </w:r>
      <w:r w:rsidRPr="00EA3D75">
        <w:rPr>
          <w:rFonts w:ascii="Doulos SIL" w:hAnsi="Doulos SIL"/>
          <w:i/>
          <w:color w:val="0000FF"/>
        </w:rPr>
        <w:t>sí=ì</w:t>
      </w:r>
      <w:r>
        <w:rPr>
          <w:rFonts w:ascii="Doulos SIL" w:hAnsi="Doulos SIL"/>
          <w:i/>
          <w:color w:val="0000FF"/>
        </w:rPr>
        <w:tab/>
        <w:t>jìɛ́,</w:t>
      </w:r>
    </w:p>
    <w:p w14:paraId="7435F448" w14:textId="77777777" w:rsidR="004D6E3C" w:rsidRPr="00EB31B9" w:rsidRDefault="004D6E3C" w:rsidP="004D6E3C">
      <w:pPr>
        <w:tabs>
          <w:tab w:val="clear" w:pos="369"/>
          <w:tab w:val="left" w:pos="1260"/>
          <w:tab w:val="left" w:pos="1980"/>
          <w:tab w:val="left" w:pos="2790"/>
          <w:tab w:val="left" w:pos="4680"/>
          <w:tab w:val="left" w:pos="6390"/>
        </w:tabs>
        <w:ind w:left="450" w:hanging="450"/>
      </w:pPr>
      <w:r>
        <w:tab/>
        <w:t>hey!,</w:t>
      </w:r>
      <w:r>
        <w:tab/>
        <w:t>ah!,</w:t>
      </w:r>
      <w:r>
        <w:tab/>
        <w:t>well,</w:t>
      </w:r>
      <w:r>
        <w:tab/>
        <w:t>hyena-Nom=Ipfv</w:t>
      </w:r>
      <w:r>
        <w:tab/>
        <w:t>Fut=3SgNonh</w:t>
      </w:r>
      <w:r>
        <w:tab/>
        <w:t>see.Ipfv,</w:t>
      </w:r>
    </w:p>
    <w:p w14:paraId="54E9521C" w14:textId="77777777" w:rsidR="004D6E3C" w:rsidRPr="00905113" w:rsidRDefault="004D6E3C" w:rsidP="006B21D5">
      <w:pPr>
        <w:keepNext/>
        <w:tabs>
          <w:tab w:val="clear" w:pos="369"/>
          <w:tab w:val="left" w:pos="2160"/>
        </w:tabs>
        <w:ind w:left="446" w:hanging="446"/>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cógóyá</w:t>
      </w:r>
      <w:r>
        <w:rPr>
          <w:rFonts w:ascii="Doulos SIL" w:hAnsi="Doulos SIL"/>
          <w:i/>
          <w:color w:val="0000FF"/>
        </w:rPr>
        <w:tab/>
        <w:t>wèé-yà=rɛ̄?,</w:t>
      </w:r>
    </w:p>
    <w:p w14:paraId="15FFE201" w14:textId="77777777" w:rsidR="004D6E3C" w:rsidRDefault="004D6E3C" w:rsidP="004D6E3C">
      <w:pPr>
        <w:tabs>
          <w:tab w:val="clear" w:pos="369"/>
          <w:tab w:val="left" w:pos="2160"/>
        </w:tabs>
        <w:ind w:left="450" w:hanging="450"/>
      </w:pPr>
      <w:r>
        <w:tab/>
        <w:t>way.to.escape</w:t>
      </w:r>
      <w:r>
        <w:tab/>
        <w:t>go-Prog=Neg,</w:t>
      </w:r>
    </w:p>
    <w:p w14:paraId="148DEE13" w14:textId="77777777" w:rsidR="004D6E3C" w:rsidRDefault="004D6E3C" w:rsidP="004D6E3C">
      <w:pPr>
        <w:tabs>
          <w:tab w:val="clear" w:pos="369"/>
          <w:tab w:val="left" w:pos="720"/>
        </w:tabs>
        <w:ind w:left="450" w:hanging="450"/>
      </w:pPr>
      <w:r>
        <w:tab/>
      </w:r>
      <w:r>
        <w:tab/>
        <w:t>B: ‘He (=lion) said, “Hey, friend, how is it? (=what’s up?). Hey, ah!” Well, hyena was considering (how to escape), (but) there was no way out (way to escape).’</w:t>
      </w:r>
    </w:p>
    <w:p w14:paraId="23F2FABD" w14:textId="71B04D5A" w:rsidR="004D6E3C" w:rsidRPr="00F3110A" w:rsidRDefault="004D6E3C" w:rsidP="004D6E3C">
      <w:pPr>
        <w:tabs>
          <w:tab w:val="clear" w:pos="369"/>
          <w:tab w:val="left" w:pos="720"/>
        </w:tabs>
        <w:ind w:left="450" w:hanging="450"/>
        <w:rPr>
          <w:i/>
        </w:rPr>
      </w:pPr>
      <w:r w:rsidRPr="00F3110A">
        <w:rPr>
          <w:i/>
        </w:rPr>
        <w:tab/>
      </w:r>
      <w:r w:rsidRPr="00F3110A">
        <w:rPr>
          <w:i/>
        </w:rPr>
        <w:tab/>
        <w:t>[</w:t>
      </w:r>
      <w:r w:rsidRPr="001E2539">
        <w:rPr>
          <w:rFonts w:ascii="Doulos SIL" w:hAnsi="Doulos SIL"/>
          <w:i/>
          <w:color w:val="0000FF"/>
        </w:rPr>
        <w:t>à mànâ</w:t>
      </w:r>
      <w:r>
        <w:rPr>
          <w:i/>
        </w:rPr>
        <w:t xml:space="preserve"> ‘what’s up?</w:t>
      </w:r>
      <w:r w:rsidRPr="00F30AF3">
        <w:rPr>
          <w:i/>
          <w:color w:val="0000FF"/>
        </w:rPr>
        <w:t>’ §13.2</w:t>
      </w:r>
      <w:r w:rsidR="00F30AF3" w:rsidRPr="00F30AF3">
        <w:rPr>
          <w:i/>
          <w:color w:val="0000FF"/>
        </w:rPr>
        <w:t>.5</w:t>
      </w:r>
      <w:r w:rsidRPr="00F30AF3">
        <w:rPr>
          <w:i/>
          <w:color w:val="0000FF"/>
        </w:rPr>
        <w:t>;</w:t>
      </w:r>
      <w:r>
        <w:rPr>
          <w:i/>
        </w:rPr>
        <w:t xml:space="preserve"> ‘will see it’ in the sense ‘considered (what to do)’</w:t>
      </w:r>
      <w:r w:rsidRPr="00F3110A">
        <w:rPr>
          <w:i/>
        </w:rPr>
        <w:t>]</w:t>
      </w:r>
    </w:p>
    <w:p w14:paraId="3B89E21A" w14:textId="77777777" w:rsidR="004D6E3C" w:rsidRDefault="004D6E3C" w:rsidP="004D6E3C"/>
    <w:p w14:paraId="33B3D730" w14:textId="77777777" w:rsidR="004D6E3C" w:rsidRPr="00905113" w:rsidRDefault="004D6E3C" w:rsidP="003F6135">
      <w:pPr>
        <w:tabs>
          <w:tab w:val="clear" w:pos="369"/>
          <w:tab w:val="left" w:pos="720"/>
          <w:tab w:val="left" w:pos="1170"/>
          <w:tab w:val="left" w:pos="2880"/>
          <w:tab w:val="left" w:pos="4140"/>
          <w:tab w:val="left" w:pos="5130"/>
          <w:tab w:val="left" w:pos="6030"/>
        </w:tabs>
        <w:ind w:left="450" w:hanging="450"/>
        <w:rPr>
          <w:rFonts w:ascii="Doulos SIL" w:hAnsi="Doulos SIL"/>
          <w:i/>
          <w:color w:val="0000FF"/>
        </w:rPr>
      </w:pPr>
      <w:r>
        <w:t>02:27</w:t>
      </w:r>
      <w:r w:rsidRPr="00CC023E">
        <w:tab/>
      </w:r>
      <w:r>
        <w:t>B:</w:t>
      </w:r>
      <w:r>
        <w:tab/>
      </w:r>
      <w:r>
        <w:rPr>
          <w:rFonts w:ascii="Doulos SIL" w:hAnsi="Doulos SIL"/>
          <w:i/>
          <w:color w:val="0000FF"/>
        </w:rPr>
        <w:t>súrúkú-rɔ̀=</w:t>
      </w:r>
      <w:r>
        <w:rPr>
          <w:rFonts w:ascii="Doulos SIL" w:hAnsi="Doulos SIL"/>
          <w:i/>
          <w:color w:val="0000FF"/>
        </w:rPr>
        <w:sym w:font="Symbol" w:char="F0C6"/>
      </w:r>
      <w:r>
        <w:rPr>
          <w:rFonts w:ascii="Doulos SIL" w:hAnsi="Doulos SIL"/>
          <w:i/>
          <w:color w:val="0000FF"/>
        </w:rPr>
        <w:tab/>
      </w:r>
      <w:r w:rsidRPr="002A16E9">
        <w:rPr>
          <w:i/>
          <w:u w:val="single"/>
        </w:rPr>
        <w:t>commencer</w:t>
      </w:r>
      <w:r w:rsidRPr="002A16E9">
        <w:rPr>
          <w:rFonts w:ascii="Doulos SIL" w:hAnsi="Doulos SIL"/>
          <w:i/>
          <w:color w:val="0000FF"/>
        </w:rPr>
        <w:t xml:space="preserve"> </w:t>
      </w:r>
      <w:r>
        <w:rPr>
          <w:rFonts w:ascii="Doulos SIL" w:hAnsi="Doulos SIL"/>
          <w:i/>
          <w:color w:val="0000FF"/>
        </w:rPr>
        <w:tab/>
        <w:t>è</w:t>
      </w:r>
      <w:r>
        <w:rPr>
          <w:rFonts w:ascii="Doulos SIL" w:hAnsi="Doulos SIL"/>
          <w:i/>
          <w:color w:val="0000FF"/>
        </w:rPr>
        <w:tab/>
        <w:t>fìdí</w:t>
      </w:r>
      <w:r>
        <w:rPr>
          <w:rFonts w:ascii="Doulos SIL" w:hAnsi="Doulos SIL"/>
          <w:i/>
          <w:color w:val="0000FF"/>
        </w:rPr>
        <w:tab/>
        <w:t>bɔ̀,</w:t>
      </w:r>
    </w:p>
    <w:p w14:paraId="15531AD1" w14:textId="77777777" w:rsidR="004D6E3C" w:rsidRPr="00EB31B9" w:rsidRDefault="004D6E3C" w:rsidP="003F6135">
      <w:pPr>
        <w:tabs>
          <w:tab w:val="clear" w:pos="369"/>
          <w:tab w:val="left" w:pos="720"/>
          <w:tab w:val="left" w:pos="1170"/>
          <w:tab w:val="left" w:pos="2880"/>
          <w:tab w:val="left" w:pos="4140"/>
          <w:tab w:val="left" w:pos="5130"/>
          <w:tab w:val="left" w:pos="6030"/>
        </w:tabs>
        <w:ind w:left="450" w:hanging="450"/>
      </w:pPr>
      <w:r>
        <w:tab/>
      </w:r>
      <w:r>
        <w:tab/>
        <w:t>B:</w:t>
      </w:r>
      <w:r>
        <w:tab/>
        <w:t>hyena-Nom=Ipfv</w:t>
      </w:r>
      <w:r>
        <w:tab/>
        <w:t>begin</w:t>
      </w:r>
      <w:r>
        <w:tab/>
        <w:t>3SgNonh</w:t>
      </w:r>
      <w:r>
        <w:tab/>
        <w:t>run.Adjn</w:t>
      </w:r>
      <w:r>
        <w:tab/>
        <w:t>exit.Adjn.Defoc,</w:t>
      </w:r>
    </w:p>
    <w:p w14:paraId="30387741" w14:textId="77777777" w:rsidR="004D6E3C" w:rsidRPr="00905113" w:rsidRDefault="004D6E3C" w:rsidP="004D6E3C">
      <w:pPr>
        <w:tabs>
          <w:tab w:val="clear" w:pos="369"/>
          <w:tab w:val="left" w:pos="2160"/>
          <w:tab w:val="left" w:pos="351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w:t>
      </w:r>
      <w:r w:rsidRPr="00EA3D75">
        <w:rPr>
          <w:rFonts w:ascii="Doulos SIL" w:hAnsi="Doulos SIL"/>
          <w:i/>
          <w:color w:val="0000FF"/>
        </w:rPr>
        <w:t>rá</w:t>
      </w:r>
      <w:r>
        <w:rPr>
          <w:rFonts w:ascii="Doulos SIL" w:hAnsi="Doulos SIL"/>
          <w:i/>
          <w:color w:val="0000FF"/>
        </w:rPr>
        <w:t>=</w:t>
      </w:r>
      <w:r>
        <w:rPr>
          <w:rFonts w:ascii="Doulos SIL" w:hAnsi="Doulos SIL"/>
          <w:i/>
          <w:color w:val="0000FF"/>
        </w:rPr>
        <w:sym w:font="Symbol" w:char="F0C6"/>
      </w:r>
      <w:r>
        <w:rPr>
          <w:rFonts w:ascii="Doulos SIL" w:hAnsi="Doulos SIL"/>
          <w:i/>
          <w:color w:val="0000FF"/>
        </w:rPr>
        <w:tab/>
      </w:r>
      <w:r w:rsidRPr="00EA3D75">
        <w:rPr>
          <w:rFonts w:ascii="Doulos SIL" w:hAnsi="Doulos SIL"/>
          <w:i/>
          <w:color w:val="0000FF"/>
        </w:rPr>
        <w:t>kpáⁿ</w:t>
      </w:r>
      <w:r>
        <w:rPr>
          <w:rFonts w:ascii="Doulos SIL" w:hAnsi="Doulos SIL"/>
          <w:i/>
          <w:color w:val="0000FF"/>
        </w:rPr>
        <w:tab/>
        <w:t>[súrúkú</w:t>
      </w:r>
      <w:r>
        <w:rPr>
          <w:rFonts w:ascii="Doulos SIL" w:hAnsi="Doulos SIL"/>
          <w:i/>
          <w:color w:val="0000FF"/>
        </w:rPr>
        <w:tab/>
        <w:t>kpǎ</w:t>
      </w:r>
      <w:r w:rsidRPr="002934B3">
        <w:rPr>
          <w:rFonts w:ascii="Doulos SIL" w:hAnsi="Doulos SIL"/>
          <w:i/>
          <w:color w:val="0000FF"/>
        </w:rPr>
        <w:t>-ɲɔ̀</w:t>
      </w:r>
      <w:r>
        <w:rPr>
          <w:rFonts w:ascii="Doulos SIL" w:hAnsi="Doulos SIL"/>
          <w:i/>
          <w:color w:val="0000FF"/>
        </w:rPr>
        <w:t>],</w:t>
      </w:r>
    </w:p>
    <w:p w14:paraId="0143BC5A" w14:textId="4670DBD9" w:rsidR="004D6E3C" w:rsidRPr="00EB31B9" w:rsidRDefault="004D6E3C" w:rsidP="004D6E3C">
      <w:pPr>
        <w:tabs>
          <w:tab w:val="clear" w:pos="369"/>
          <w:tab w:val="left" w:pos="2160"/>
          <w:tab w:val="left" w:pos="3510"/>
          <w:tab w:val="left" w:pos="4770"/>
        </w:tabs>
        <w:ind w:left="450" w:hanging="450"/>
      </w:pPr>
      <w:r>
        <w:tab/>
        <w:t>lion-Nom=Ipfv</w:t>
      </w:r>
      <w:r>
        <w:tab/>
        <w:t>follow.Adjn</w:t>
      </w:r>
      <w:r>
        <w:tab/>
        <w:t>[hyena</w:t>
      </w:r>
      <w:r>
        <w:tab/>
      </w:r>
      <w:r w:rsidR="00C42811">
        <w:t>goal</w:t>
      </w:r>
      <w:r>
        <w:t>],</w:t>
      </w:r>
    </w:p>
    <w:p w14:paraId="1E9D83F7" w14:textId="77777777" w:rsidR="004D6E3C" w:rsidRDefault="004D6E3C" w:rsidP="004D6E3C">
      <w:pPr>
        <w:tabs>
          <w:tab w:val="clear" w:pos="369"/>
          <w:tab w:val="left" w:pos="720"/>
        </w:tabs>
        <w:ind w:left="450" w:hanging="450"/>
      </w:pPr>
      <w:r>
        <w:tab/>
      </w:r>
      <w:r>
        <w:tab/>
        <w:t>B: ‘Hyena began to run away. Lion followed his tracks.’</w:t>
      </w:r>
    </w:p>
    <w:p w14:paraId="1BDC6836" w14:textId="0E6540F7" w:rsidR="004D6E3C" w:rsidRPr="00EA3D75" w:rsidRDefault="004D6E3C" w:rsidP="004D6E3C">
      <w:pPr>
        <w:tabs>
          <w:tab w:val="clear" w:pos="369"/>
        </w:tabs>
        <w:ind w:left="450" w:hanging="450"/>
        <w:rPr>
          <w:i/>
        </w:rPr>
      </w:pPr>
      <w:r>
        <w:rPr>
          <w:i/>
        </w:rPr>
        <w:tab/>
        <w:t>[‘begin’ probably adjoined verb after subject with imperfective enclitic, likewise ‘follow’ in the second clause</w:t>
      </w:r>
      <w:r w:rsidR="00F30AF3">
        <w:rPr>
          <w:i/>
        </w:rPr>
        <w:t>;</w:t>
      </w:r>
      <w:r w:rsidR="00F30AF3" w:rsidRPr="00F30AF3">
        <w:rPr>
          <w:rFonts w:ascii="Doulos SIL" w:hAnsi="Doulos SIL"/>
          <w:i/>
          <w:color w:val="0000FF"/>
        </w:rPr>
        <w:t xml:space="preserve"> </w:t>
      </w:r>
      <w:r w:rsidR="00F30AF3">
        <w:rPr>
          <w:rFonts w:ascii="Doulos SIL" w:hAnsi="Doulos SIL"/>
          <w:i/>
          <w:color w:val="0000FF"/>
        </w:rPr>
        <w:t>kpǎ</w:t>
      </w:r>
      <w:r w:rsidR="00F30AF3" w:rsidRPr="002934B3">
        <w:rPr>
          <w:rFonts w:ascii="Doulos SIL" w:hAnsi="Doulos SIL"/>
          <w:i/>
          <w:color w:val="0000FF"/>
        </w:rPr>
        <w:t>-ɲɔ̀</w:t>
      </w:r>
      <w:r w:rsidR="00F30AF3" w:rsidRPr="00F30AF3">
        <w:t xml:space="preserve"> </w:t>
      </w:r>
      <w:r w:rsidR="00F30AF3">
        <w:rPr>
          <w:i/>
        </w:rPr>
        <w:t>§8.4.3</w:t>
      </w:r>
      <w:r>
        <w:rPr>
          <w:i/>
        </w:rPr>
        <w:t>]</w:t>
      </w:r>
    </w:p>
    <w:p w14:paraId="7196978C" w14:textId="77777777" w:rsidR="004D6E3C" w:rsidRDefault="004D6E3C" w:rsidP="004D6E3C">
      <w:pPr>
        <w:tabs>
          <w:tab w:val="clear" w:pos="369"/>
        </w:tabs>
        <w:ind w:left="450" w:hanging="450"/>
      </w:pPr>
    </w:p>
    <w:p w14:paraId="3940D9B2" w14:textId="77777777" w:rsidR="004D6E3C" w:rsidRPr="00905113" w:rsidRDefault="004D6E3C" w:rsidP="004D6E3C">
      <w:pPr>
        <w:tabs>
          <w:tab w:val="clear" w:pos="369"/>
          <w:tab w:val="left" w:pos="720"/>
          <w:tab w:val="left" w:pos="1080"/>
          <w:tab w:val="left" w:pos="1800"/>
          <w:tab w:val="left" w:pos="2520"/>
          <w:tab w:val="left" w:pos="3510"/>
          <w:tab w:val="left" w:pos="4500"/>
        </w:tabs>
        <w:ind w:left="450" w:hanging="450"/>
        <w:rPr>
          <w:rFonts w:ascii="Doulos SIL" w:hAnsi="Doulos SIL"/>
          <w:i/>
          <w:color w:val="0000FF"/>
        </w:rPr>
      </w:pPr>
      <w:r>
        <w:t>02:30</w:t>
      </w:r>
      <w:r w:rsidRPr="00593C1B">
        <w:tab/>
      </w:r>
      <w:r>
        <w:t>B:</w:t>
      </w:r>
      <w:r>
        <w:tab/>
      </w:r>
      <w:r w:rsidRPr="00664481">
        <w:rPr>
          <w:i/>
          <w:u w:val="single"/>
        </w:rPr>
        <w:t>bon</w:t>
      </w:r>
      <w:r>
        <w:rPr>
          <w:rFonts w:ascii="Doulos SIL" w:hAnsi="Doulos SIL"/>
          <w:i/>
          <w:color w:val="0000FF"/>
        </w:rPr>
        <w:tab/>
        <w:t>cǐn</w:t>
      </w:r>
      <w:r>
        <w:rPr>
          <w:rFonts w:ascii="Doulos SIL" w:hAnsi="Doulos SIL"/>
          <w:i/>
          <w:color w:val="0000FF"/>
        </w:rPr>
        <w:tab/>
        <w:t>dɛ̀</w:t>
      </w:r>
      <w:r>
        <w:rPr>
          <w:rFonts w:ascii="Doulos SIL" w:hAnsi="Doulos SIL"/>
          <w:i/>
          <w:color w:val="0000FF"/>
        </w:rPr>
        <w:tab/>
        <w:t>[súrúkú</w:t>
      </w:r>
      <w:r>
        <w:rPr>
          <w:rFonts w:ascii="Doulos SIL" w:hAnsi="Doulos SIL"/>
          <w:i/>
          <w:color w:val="0000FF"/>
        </w:rPr>
        <w:tab/>
        <w:t>mà],</w:t>
      </w:r>
    </w:p>
    <w:p w14:paraId="07EC5F41" w14:textId="68D77374" w:rsidR="004D6E3C" w:rsidRDefault="004D6E3C" w:rsidP="004D6E3C">
      <w:pPr>
        <w:tabs>
          <w:tab w:val="clear" w:pos="369"/>
          <w:tab w:val="left" w:pos="720"/>
          <w:tab w:val="left" w:pos="1080"/>
          <w:tab w:val="left" w:pos="1800"/>
          <w:tab w:val="left" w:pos="2520"/>
          <w:tab w:val="left" w:pos="3510"/>
          <w:tab w:val="left" w:pos="4500"/>
        </w:tabs>
        <w:ind w:left="450" w:hanging="450"/>
      </w:pPr>
      <w:r>
        <w:tab/>
      </w:r>
      <w:r>
        <w:tab/>
        <w:t>B:</w:t>
      </w:r>
      <w:r>
        <w:tab/>
        <w:t>well</w:t>
      </w:r>
      <w:r>
        <w:tab/>
        <w:t>hare</w:t>
      </w:r>
      <w:r>
        <w:tab/>
        <w:t>say.Pfv</w:t>
      </w:r>
      <w:r>
        <w:tab/>
        <w:t>[hyena</w:t>
      </w:r>
      <w:r>
        <w:tab/>
      </w:r>
      <w:r w:rsidR="0077782D">
        <w:t>Dat</w:t>
      </w:r>
      <w:r>
        <w:t>],</w:t>
      </w:r>
    </w:p>
    <w:p w14:paraId="120EEF12" w14:textId="77777777" w:rsidR="004D6E3C" w:rsidRPr="00905113" w:rsidRDefault="004D6E3C" w:rsidP="004D6E3C">
      <w:pPr>
        <w:tabs>
          <w:tab w:val="clear" w:pos="369"/>
          <w:tab w:val="left" w:pos="1350"/>
          <w:tab w:val="left" w:pos="2070"/>
          <w:tab w:val="left" w:pos="2970"/>
          <w:tab w:val="left" w:pos="3600"/>
          <w:tab w:val="left" w:pos="441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nàà</w:t>
      </w:r>
      <w:r>
        <w:rPr>
          <w:rFonts w:ascii="Doulos SIL" w:hAnsi="Doulos SIL"/>
          <w:i/>
          <w:color w:val="0000FF"/>
        </w:rPr>
        <w:tab/>
        <w:t>mā</w:t>
      </w:r>
      <w:r>
        <w:rPr>
          <w:rFonts w:ascii="Doulos SIL" w:hAnsi="Doulos SIL"/>
          <w:i/>
          <w:color w:val="0000FF"/>
        </w:rPr>
        <w:tab/>
        <w:t>[yálā</w:t>
      </w:r>
      <w:r>
        <w:rPr>
          <w:rFonts w:ascii="Doulos SIL" w:hAnsi="Doulos SIL"/>
          <w:i/>
          <w:color w:val="0000FF"/>
        </w:rPr>
        <w:tab/>
        <w:t>mì]</w:t>
      </w:r>
      <w:r>
        <w:rPr>
          <w:rFonts w:ascii="Doulos SIL" w:hAnsi="Doulos SIL"/>
          <w:i/>
          <w:color w:val="0000FF"/>
        </w:rPr>
        <w:tab/>
        <w:t>dúdɔ᷆l</w:t>
      </w:r>
      <w:r>
        <w:rPr>
          <w:rFonts w:ascii="Doulos SIL" w:hAnsi="Doulos SIL"/>
          <w:i/>
          <w:color w:val="0000FF"/>
        </w:rPr>
        <w:tab/>
        <w:t>wō-nū</w:t>
      </w:r>
      <w:r>
        <w:rPr>
          <w:rFonts w:ascii="Doulos SIL" w:hAnsi="Doulos SIL"/>
          <w:i/>
          <w:color w:val="0000FF"/>
        </w:rPr>
        <w:tab/>
        <w:t>dɛ́ʔ,</w:t>
      </w:r>
    </w:p>
    <w:p w14:paraId="61F650B1" w14:textId="77777777" w:rsidR="004D6E3C" w:rsidRDefault="004D6E3C" w:rsidP="004D6E3C">
      <w:pPr>
        <w:tabs>
          <w:tab w:val="clear" w:pos="369"/>
          <w:tab w:val="left" w:pos="1350"/>
          <w:tab w:val="left" w:pos="2070"/>
          <w:tab w:val="left" w:pos="2970"/>
          <w:tab w:val="left" w:pos="3600"/>
          <w:tab w:val="left" w:pos="4410"/>
          <w:tab w:val="left" w:pos="5670"/>
        </w:tabs>
        <w:ind w:left="450" w:hanging="450"/>
      </w:pPr>
      <w:r>
        <w:tab/>
        <w:t>friend</w:t>
      </w:r>
      <w:r>
        <w:tab/>
        <w:t>1Sg</w:t>
      </w:r>
      <w:r>
        <w:tab/>
        <w:t>[hole</w:t>
      </w:r>
      <w:r>
        <w:tab/>
        <w:t>Rel]</w:t>
      </w:r>
      <w:r>
        <w:tab/>
        <w:t>show</w:t>
      </w:r>
      <w:r>
        <w:tab/>
        <w:t>2Sg-Indep</w:t>
      </w:r>
      <w:r>
        <w:tab/>
        <w:t>Emph,</w:t>
      </w:r>
    </w:p>
    <w:p w14:paraId="41827742" w14:textId="77777777" w:rsidR="004D6E3C" w:rsidRPr="00905113" w:rsidRDefault="004D6E3C" w:rsidP="004D6E3C">
      <w:pPr>
        <w:tabs>
          <w:tab w:val="clear" w:pos="369"/>
          <w:tab w:val="left" w:pos="1890"/>
          <w:tab w:val="left" w:pos="2700"/>
          <w:tab w:val="left" w:pos="423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láʔā]</w:t>
      </w:r>
      <w:r>
        <w:rPr>
          <w:rFonts w:ascii="Doulos SIL" w:hAnsi="Doulos SIL"/>
          <w:i/>
          <w:color w:val="0000FF"/>
        </w:rPr>
        <w:tab/>
        <w:t>lè</w:t>
      </w:r>
      <w:r>
        <w:rPr>
          <w:rFonts w:ascii="Doulos SIL" w:hAnsi="Doulos SIL"/>
          <w:i/>
          <w:color w:val="0000FF"/>
        </w:rPr>
        <w:tab/>
        <w:t>dɛ́ʔ,</w:t>
      </w:r>
    </w:p>
    <w:p w14:paraId="4525FA77" w14:textId="77777777" w:rsidR="004D6E3C" w:rsidRPr="00EB31B9" w:rsidRDefault="004D6E3C" w:rsidP="004D6E3C">
      <w:pPr>
        <w:tabs>
          <w:tab w:val="clear" w:pos="369"/>
          <w:tab w:val="left" w:pos="1890"/>
          <w:tab w:val="left" w:pos="2700"/>
          <w:tab w:val="left" w:pos="4230"/>
          <w:tab w:val="left" w:pos="4950"/>
        </w:tabs>
        <w:ind w:left="450" w:hanging="450"/>
      </w:pPr>
      <w:r>
        <w:tab/>
        <w:t>[Nonh-3Sg</w:t>
      </w:r>
      <w:r>
        <w:tab/>
        <w:t>place]</w:t>
      </w:r>
      <w:r>
        <w:tab/>
        <w:t>look.at.Imprt</w:t>
      </w:r>
      <w:r>
        <w:tab/>
        <w:t>Emph,</w:t>
      </w:r>
    </w:p>
    <w:p w14:paraId="5D0678C0" w14:textId="77777777" w:rsidR="004D6E3C" w:rsidRDefault="004D6E3C" w:rsidP="004D6E3C">
      <w:pPr>
        <w:tabs>
          <w:tab w:val="clear" w:pos="369"/>
          <w:tab w:val="left" w:pos="720"/>
        </w:tabs>
        <w:ind w:left="450" w:hanging="450"/>
      </w:pPr>
      <w:r>
        <w:tab/>
      </w:r>
      <w:r>
        <w:tab/>
        <w:t>B: ‘Well, hare said to hyena: “friend, the hole that I showed you, you should look at it (carefully).” ’</w:t>
      </w:r>
    </w:p>
    <w:p w14:paraId="5C534F91" w14:textId="77777777" w:rsidR="004D6E3C" w:rsidRDefault="004D6E3C" w:rsidP="004D6E3C"/>
    <w:p w14:paraId="03204426" w14:textId="77777777" w:rsidR="004D6E3C" w:rsidRPr="00905113" w:rsidRDefault="004D6E3C" w:rsidP="004D6E3C">
      <w:pPr>
        <w:tabs>
          <w:tab w:val="clear" w:pos="369"/>
          <w:tab w:val="left" w:pos="720"/>
          <w:tab w:val="left" w:pos="1170"/>
          <w:tab w:val="left" w:pos="1980"/>
          <w:tab w:val="left" w:pos="2610"/>
          <w:tab w:val="left" w:pos="3600"/>
          <w:tab w:val="left" w:pos="4320"/>
          <w:tab w:val="left" w:pos="5220"/>
        </w:tabs>
        <w:ind w:left="450" w:hanging="450"/>
        <w:rPr>
          <w:rFonts w:ascii="Doulos SIL" w:hAnsi="Doulos SIL"/>
          <w:i/>
          <w:color w:val="0000FF"/>
        </w:rPr>
      </w:pPr>
      <w:r>
        <w:t>02:34</w:t>
      </w:r>
      <w:r w:rsidRPr="00CC023E">
        <w:tab/>
      </w:r>
      <w:r>
        <w:t>B:</w:t>
      </w:r>
      <w:r>
        <w:tab/>
      </w:r>
      <w:r>
        <w:rPr>
          <w:rFonts w:ascii="Doulos SIL" w:hAnsi="Doulos SIL"/>
          <w:i/>
          <w:color w:val="0000FF"/>
        </w:rPr>
        <w:t>nàà</w:t>
      </w:r>
      <w:r>
        <w:rPr>
          <w:rFonts w:ascii="Doulos SIL" w:hAnsi="Doulos SIL"/>
          <w:i/>
          <w:color w:val="0000FF"/>
        </w:rPr>
        <w:tab/>
        <w:t>mā</w:t>
      </w:r>
      <w:r>
        <w:rPr>
          <w:rFonts w:ascii="Doulos SIL" w:hAnsi="Doulos SIL"/>
          <w:i/>
          <w:color w:val="0000FF"/>
        </w:rPr>
        <w:tab/>
        <w:t>[yá</w:t>
      </w:r>
      <w:r w:rsidRPr="00817289">
        <w:rPr>
          <w:rFonts w:ascii="Doulos SIL" w:hAnsi="Doulos SIL"/>
          <w:i/>
          <w:color w:val="0000FF"/>
        </w:rPr>
        <w:t>lā</w:t>
      </w:r>
      <w:r>
        <w:rPr>
          <w:rFonts w:ascii="Doulos SIL" w:hAnsi="Doulos SIL"/>
          <w:i/>
          <w:color w:val="0000FF"/>
        </w:rPr>
        <w:tab/>
        <w:t>mì]</w:t>
      </w:r>
      <w:r>
        <w:rPr>
          <w:rFonts w:ascii="Doulos SIL" w:hAnsi="Doulos SIL"/>
          <w:i/>
          <w:color w:val="0000FF"/>
        </w:rPr>
        <w:tab/>
        <w:t>dúdɔ᷆l</w:t>
      </w:r>
      <w:r>
        <w:rPr>
          <w:rFonts w:ascii="Doulos SIL" w:hAnsi="Doulos SIL"/>
          <w:i/>
          <w:color w:val="0000FF"/>
        </w:rPr>
        <w:tab/>
        <w:t>wō-nū,</w:t>
      </w:r>
    </w:p>
    <w:p w14:paraId="07E30A73" w14:textId="77777777" w:rsidR="004D6E3C" w:rsidRPr="00EB31B9" w:rsidRDefault="004D6E3C" w:rsidP="004D6E3C">
      <w:pPr>
        <w:tabs>
          <w:tab w:val="clear" w:pos="369"/>
          <w:tab w:val="left" w:pos="720"/>
          <w:tab w:val="left" w:pos="1170"/>
          <w:tab w:val="left" w:pos="1980"/>
          <w:tab w:val="left" w:pos="2610"/>
          <w:tab w:val="left" w:pos="3600"/>
          <w:tab w:val="left" w:pos="4320"/>
          <w:tab w:val="left" w:pos="5220"/>
        </w:tabs>
        <w:ind w:left="450" w:hanging="450"/>
      </w:pPr>
      <w:r>
        <w:tab/>
      </w:r>
      <w:r>
        <w:tab/>
        <w:t>B:</w:t>
      </w:r>
      <w:r>
        <w:tab/>
        <w:t>friend</w:t>
      </w:r>
      <w:r>
        <w:tab/>
        <w:t>1Sg</w:t>
      </w:r>
      <w:r>
        <w:tab/>
        <w:t>[hole</w:t>
      </w:r>
      <w:r>
        <w:tab/>
        <w:t>Rel]</w:t>
      </w:r>
      <w:r>
        <w:tab/>
        <w:t>show</w:t>
      </w:r>
      <w:r>
        <w:tab/>
        <w:t>2Sg-Indep,</w:t>
      </w:r>
    </w:p>
    <w:p w14:paraId="2C148A70" w14:textId="77777777" w:rsidR="004D6E3C" w:rsidRPr="00905113" w:rsidRDefault="004D6E3C" w:rsidP="004D6E3C">
      <w:pPr>
        <w:tabs>
          <w:tab w:val="clear" w:pos="369"/>
          <w:tab w:val="left" w:pos="1890"/>
          <w:tab w:val="left" w:pos="3060"/>
          <w:tab w:val="left" w:pos="468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láʔà]</w:t>
      </w:r>
      <w:r>
        <w:rPr>
          <w:rFonts w:ascii="Doulos SIL" w:hAnsi="Doulos SIL"/>
          <w:i/>
          <w:color w:val="0000FF"/>
        </w:rPr>
        <w:tab/>
        <w:t>lè</w:t>
      </w:r>
      <w:r>
        <w:rPr>
          <w:rFonts w:ascii="Doulos SIL" w:hAnsi="Doulos SIL"/>
          <w:i/>
          <w:color w:val="0000FF"/>
        </w:rPr>
        <w:tab/>
        <w:t>dɛ́ʔ,</w:t>
      </w:r>
    </w:p>
    <w:p w14:paraId="2B0FBF0D" w14:textId="77777777" w:rsidR="004D6E3C" w:rsidRPr="00EB31B9" w:rsidRDefault="004D6E3C" w:rsidP="004D6E3C">
      <w:pPr>
        <w:tabs>
          <w:tab w:val="clear" w:pos="369"/>
          <w:tab w:val="left" w:pos="1890"/>
          <w:tab w:val="left" w:pos="3060"/>
          <w:tab w:val="left" w:pos="4680"/>
          <w:tab w:val="left" w:pos="5760"/>
        </w:tabs>
        <w:ind w:left="450" w:hanging="450"/>
      </w:pPr>
      <w:r>
        <w:tab/>
        <w:t>[Nonh-3Sg</w:t>
      </w:r>
      <w:r>
        <w:tab/>
        <w:t>place]</w:t>
      </w:r>
      <w:r>
        <w:tab/>
        <w:t>look.at.Imprt</w:t>
      </w:r>
      <w:r>
        <w:tab/>
        <w:t>Emph,</w:t>
      </w:r>
    </w:p>
    <w:p w14:paraId="16210E2F" w14:textId="77777777" w:rsidR="004D6E3C" w:rsidRDefault="004D6E3C" w:rsidP="004D6E3C">
      <w:pPr>
        <w:tabs>
          <w:tab w:val="clear" w:pos="369"/>
          <w:tab w:val="left" w:pos="720"/>
        </w:tabs>
        <w:ind w:left="450" w:hanging="450"/>
      </w:pPr>
      <w:r>
        <w:tab/>
      </w:r>
      <w:r>
        <w:tab/>
        <w:t>B: ‘(Hare, repeating:) “friend, the hole that I showed you, you should look at it (carefully).” ’</w:t>
      </w:r>
    </w:p>
    <w:p w14:paraId="0D29E29A" w14:textId="77777777" w:rsidR="004D6E3C" w:rsidRDefault="004D6E3C" w:rsidP="004D6E3C"/>
    <w:p w14:paraId="139B8620" w14:textId="77777777" w:rsidR="003F6135" w:rsidRDefault="004D6E3C" w:rsidP="003F6135">
      <w:pPr>
        <w:tabs>
          <w:tab w:val="clear" w:pos="369"/>
          <w:tab w:val="left" w:pos="720"/>
          <w:tab w:val="left" w:pos="1170"/>
          <w:tab w:val="left" w:pos="2430"/>
          <w:tab w:val="left" w:pos="2520"/>
          <w:tab w:val="left" w:pos="3960"/>
          <w:tab w:val="left" w:pos="4770"/>
          <w:tab w:val="left" w:pos="5400"/>
          <w:tab w:val="left" w:pos="6030"/>
          <w:tab w:val="left" w:pos="7470"/>
        </w:tabs>
        <w:ind w:left="450" w:hanging="450"/>
        <w:rPr>
          <w:rFonts w:ascii="Doulos SIL" w:hAnsi="Doulos SIL"/>
          <w:i/>
          <w:color w:val="0000FF"/>
        </w:rPr>
      </w:pPr>
      <w:r>
        <w:t>02:36</w:t>
      </w:r>
      <w:r w:rsidRPr="00CC023E">
        <w:tab/>
      </w:r>
      <w:r>
        <w:t>B:</w:t>
      </w:r>
      <w:r>
        <w:tab/>
      </w:r>
      <w:r w:rsidRPr="00664481">
        <w:rPr>
          <w:i/>
          <w:u w:val="single"/>
        </w:rPr>
        <w:t>bon</w:t>
      </w:r>
      <w:r>
        <w:rPr>
          <w:rFonts w:ascii="Doulos SIL" w:hAnsi="Doulos SIL"/>
          <w:i/>
          <w:color w:val="0000FF"/>
        </w:rPr>
        <w:tab/>
        <w:t>sísàāⁿ,</w:t>
      </w:r>
    </w:p>
    <w:p w14:paraId="3CABB4F6" w14:textId="77777777" w:rsidR="003F6135" w:rsidRDefault="004D6E3C" w:rsidP="003F6135">
      <w:pPr>
        <w:tabs>
          <w:tab w:val="clear" w:pos="369"/>
          <w:tab w:val="left" w:pos="720"/>
          <w:tab w:val="left" w:pos="1170"/>
          <w:tab w:val="left" w:pos="2430"/>
          <w:tab w:val="left" w:pos="2520"/>
          <w:tab w:val="left" w:pos="3960"/>
          <w:tab w:val="left" w:pos="4770"/>
          <w:tab w:val="left" w:pos="5400"/>
          <w:tab w:val="left" w:pos="6030"/>
          <w:tab w:val="left" w:pos="7470"/>
        </w:tabs>
        <w:ind w:left="450" w:hanging="450"/>
      </w:pPr>
      <w:r>
        <w:tab/>
      </w:r>
      <w:r>
        <w:tab/>
        <w:t>B:</w:t>
      </w:r>
      <w:r>
        <w:tab/>
        <w:t>well</w:t>
      </w:r>
      <w:r>
        <w:tab/>
        <w:t>now,</w:t>
      </w:r>
    </w:p>
    <w:p w14:paraId="0C84B06E" w14:textId="77777777" w:rsidR="003F6135" w:rsidRPr="00905113" w:rsidRDefault="003F6135" w:rsidP="003F6135">
      <w:pPr>
        <w:tabs>
          <w:tab w:val="clear" w:pos="369"/>
          <w:tab w:val="left" w:pos="2070"/>
          <w:tab w:val="left" w:pos="3150"/>
          <w:tab w:val="left" w:pos="3960"/>
          <w:tab w:val="left" w:pos="4770"/>
          <w:tab w:val="left" w:pos="6030"/>
          <w:tab w:val="left" w:pos="7470"/>
        </w:tabs>
        <w:ind w:left="450" w:hanging="450"/>
        <w:rPr>
          <w:rFonts w:ascii="Doulos SIL" w:hAnsi="Doulos SIL"/>
          <w:i/>
          <w:color w:val="0000FF"/>
        </w:rPr>
      </w:pPr>
      <w:r>
        <w:rPr>
          <w:rFonts w:ascii="Doulos SIL" w:hAnsi="Doulos SIL"/>
          <w:i/>
          <w:color w:val="0000FF"/>
        </w:rPr>
        <w:tab/>
        <w:t>súrúkú</w:t>
      </w:r>
      <w:r w:rsidRPr="00DF5A9D">
        <w:rPr>
          <w:rFonts w:ascii="Doulos SIL" w:hAnsi="Doulos SIL"/>
          <w:i/>
          <w:color w:val="0000FF"/>
        </w:rPr>
        <w:t>-rɔ̀=</w:t>
      </w:r>
      <w:r>
        <w:rPr>
          <w:rFonts w:ascii="Doulos SIL" w:hAnsi="Doulos SIL"/>
          <w:i/>
          <w:color w:val="0000FF"/>
        </w:rPr>
        <w:sym w:font="Symbol" w:char="F0C6"/>
      </w:r>
      <w:r>
        <w:rPr>
          <w:rFonts w:ascii="Doulos SIL" w:hAnsi="Doulos SIL"/>
          <w:i/>
          <w:color w:val="0000FF"/>
        </w:rPr>
        <w:tab/>
        <w:t>táʔá</w:t>
      </w:r>
      <w:r>
        <w:rPr>
          <w:rFonts w:ascii="Doulos SIL" w:hAnsi="Doulos SIL"/>
          <w:i/>
          <w:color w:val="0000FF"/>
        </w:rPr>
        <w:tab/>
        <w:t>[</w:t>
      </w:r>
      <w:r w:rsidRPr="00DF5A9D">
        <w:rPr>
          <w:rFonts w:ascii="Doulos SIL" w:hAnsi="Doulos SIL"/>
          <w:i/>
          <w:color w:val="0000FF"/>
        </w:rPr>
        <w:t>yálā</w:t>
      </w:r>
      <w:r w:rsidRPr="00DF5A9D">
        <w:rPr>
          <w:rFonts w:ascii="Doulos SIL" w:hAnsi="Doulos SIL"/>
          <w:i/>
          <w:color w:val="0000FF"/>
        </w:rPr>
        <w:tab/>
        <w:t>mí]</w:t>
      </w:r>
      <w:r>
        <w:rPr>
          <w:rFonts w:ascii="Doulos SIL" w:hAnsi="Doulos SIL"/>
          <w:i/>
          <w:color w:val="0000FF"/>
        </w:rPr>
        <w:tab/>
        <w:t>jì</w:t>
      </w:r>
      <w:r>
        <w:rPr>
          <w:rFonts w:ascii="Doulos SIL" w:hAnsi="Doulos SIL"/>
          <w:i/>
          <w:color w:val="0000FF"/>
        </w:rPr>
        <w:tab/>
        <w:t>sísàⁿ,</w:t>
      </w:r>
    </w:p>
    <w:p w14:paraId="285E1715" w14:textId="224A0554" w:rsidR="004D6E3C" w:rsidRPr="00EB31B9" w:rsidRDefault="004D6E3C" w:rsidP="003F6135">
      <w:pPr>
        <w:tabs>
          <w:tab w:val="clear" w:pos="369"/>
          <w:tab w:val="left" w:pos="2070"/>
          <w:tab w:val="left" w:pos="3150"/>
          <w:tab w:val="left" w:pos="3960"/>
          <w:tab w:val="left" w:pos="4770"/>
          <w:tab w:val="left" w:pos="6030"/>
          <w:tab w:val="left" w:pos="7470"/>
        </w:tabs>
        <w:ind w:left="450" w:hanging="450"/>
      </w:pPr>
      <w:r>
        <w:tab/>
        <w:t>hyena-Nom</w:t>
      </w:r>
      <w:r>
        <w:tab/>
        <w:t>go.Ipfv</w:t>
      </w:r>
      <w:r>
        <w:tab/>
        <w:t>[hole</w:t>
      </w:r>
      <w:r>
        <w:tab/>
        <w:t>Dem]</w:t>
      </w:r>
      <w:r>
        <w:tab/>
        <w:t>see.Adjn</w:t>
      </w:r>
      <w:r w:rsidRPr="009D450B">
        <w:t xml:space="preserve"> </w:t>
      </w:r>
      <w:r>
        <w:tab/>
        <w:t>now,</w:t>
      </w:r>
    </w:p>
    <w:p w14:paraId="3CA84860" w14:textId="77777777" w:rsidR="004D6E3C" w:rsidRPr="00905113" w:rsidRDefault="004D6E3C" w:rsidP="004D6E3C">
      <w:pPr>
        <w:tabs>
          <w:tab w:val="clear" w:pos="369"/>
          <w:tab w:val="left" w:pos="1440"/>
          <w:tab w:val="left" w:pos="2700"/>
          <w:tab w:val="left" w:pos="3690"/>
          <w:tab w:val="left" w:pos="468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sɔ̀</w:t>
      </w:r>
      <w:r>
        <w:rPr>
          <w:rFonts w:ascii="Doulos SIL" w:hAnsi="Doulos SIL"/>
          <w:i/>
          <w:color w:val="0000FF"/>
        </w:rPr>
        <w:tab/>
        <w:t>[[yá</w:t>
      </w:r>
      <w:r w:rsidRPr="00DF5A9D">
        <w:rPr>
          <w:rFonts w:ascii="Doulos SIL" w:hAnsi="Doulos SIL"/>
          <w:i/>
          <w:color w:val="0000FF"/>
        </w:rPr>
        <w:t>lā</w:t>
      </w:r>
      <w:r w:rsidRPr="00DF5A9D">
        <w:rPr>
          <w:rFonts w:ascii="Doulos SIL" w:hAnsi="Doulos SIL"/>
          <w:i/>
          <w:color w:val="0000FF"/>
        </w:rPr>
        <w:tab/>
        <w:t>mí</w:t>
      </w:r>
      <w:r>
        <w:rPr>
          <w:rFonts w:ascii="Doulos SIL" w:hAnsi="Doulos SIL"/>
          <w:i/>
          <w:color w:val="0000FF"/>
        </w:rPr>
        <w:t>]</w:t>
      </w:r>
      <w:r>
        <w:rPr>
          <w:rFonts w:ascii="Doulos SIL" w:hAnsi="Doulos SIL"/>
          <w:i/>
          <w:color w:val="0000FF"/>
        </w:rPr>
        <w:tab/>
        <w:t>tɔ̀],</w:t>
      </w:r>
    </w:p>
    <w:p w14:paraId="1EED4E80" w14:textId="77777777" w:rsidR="004D6E3C" w:rsidRPr="00EB31B9" w:rsidRDefault="004D6E3C" w:rsidP="004D6E3C">
      <w:pPr>
        <w:tabs>
          <w:tab w:val="clear" w:pos="369"/>
          <w:tab w:val="left" w:pos="1440"/>
          <w:tab w:val="left" w:pos="2700"/>
          <w:tab w:val="left" w:pos="3690"/>
          <w:tab w:val="left" w:pos="4680"/>
          <w:tab w:val="left" w:pos="5490"/>
        </w:tabs>
        <w:ind w:left="450" w:hanging="450"/>
      </w:pPr>
      <w:r>
        <w:tab/>
        <w:t>3SgNonh</w:t>
      </w:r>
      <w:r>
        <w:tab/>
        <w:t>enter.Pfv</w:t>
      </w:r>
      <w:r>
        <w:tab/>
        <w:t xml:space="preserve"> [[hole</w:t>
      </w:r>
      <w:r>
        <w:tab/>
        <w:t>Dem]</w:t>
      </w:r>
      <w:r>
        <w:tab/>
        <w:t>in],</w:t>
      </w:r>
    </w:p>
    <w:p w14:paraId="10E9488A" w14:textId="77777777" w:rsidR="004D6E3C" w:rsidRPr="00905113" w:rsidRDefault="004D6E3C" w:rsidP="004D6E3C">
      <w:pPr>
        <w:tabs>
          <w:tab w:val="clear" w:pos="369"/>
          <w:tab w:val="left" w:pos="1440"/>
          <w:tab w:val="left" w:pos="2700"/>
          <w:tab w:val="left" w:pos="3690"/>
          <w:tab w:val="left" w:pos="468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sɔ̀</w:t>
      </w:r>
      <w:r>
        <w:rPr>
          <w:rFonts w:ascii="Doulos SIL" w:hAnsi="Doulos SIL"/>
          <w:i/>
          <w:color w:val="0000FF"/>
        </w:rPr>
        <w:tab/>
        <w:t>sísàⁿ</w:t>
      </w:r>
      <w:r>
        <w:rPr>
          <w:rFonts w:ascii="Doulos SIL" w:hAnsi="Doulos SIL"/>
          <w:i/>
          <w:color w:val="0000FF"/>
        </w:rPr>
        <w:tab/>
        <w:t>[[yá</w:t>
      </w:r>
      <w:r w:rsidRPr="00DF5A9D">
        <w:rPr>
          <w:rFonts w:ascii="Doulos SIL" w:hAnsi="Doulos SIL"/>
          <w:i/>
          <w:color w:val="0000FF"/>
        </w:rPr>
        <w:t>lā</w:t>
      </w:r>
      <w:r w:rsidRPr="00DF5A9D">
        <w:rPr>
          <w:rFonts w:ascii="Doulos SIL" w:hAnsi="Doulos SIL"/>
          <w:i/>
          <w:color w:val="0000FF"/>
        </w:rPr>
        <w:tab/>
        <w:t>mí</w:t>
      </w:r>
      <w:r>
        <w:rPr>
          <w:rFonts w:ascii="Doulos SIL" w:hAnsi="Doulos SIL"/>
          <w:i/>
          <w:color w:val="0000FF"/>
        </w:rPr>
        <w:t>]</w:t>
      </w:r>
      <w:r>
        <w:rPr>
          <w:rFonts w:ascii="Doulos SIL" w:hAnsi="Doulos SIL"/>
          <w:i/>
          <w:color w:val="0000FF"/>
        </w:rPr>
        <w:tab/>
      </w:r>
      <w:r w:rsidRPr="00DF5A9D">
        <w:rPr>
          <w:rFonts w:ascii="Doulos SIL" w:hAnsi="Doulos SIL"/>
          <w:i/>
          <w:color w:val="0000FF"/>
        </w:rPr>
        <w:t>tɔ̀</w:t>
      </w:r>
      <w:r>
        <w:rPr>
          <w:rFonts w:ascii="Doulos SIL" w:hAnsi="Doulos SIL"/>
          <w:i/>
          <w:color w:val="0000FF"/>
        </w:rPr>
        <w:t>],</w:t>
      </w:r>
    </w:p>
    <w:p w14:paraId="609086E9" w14:textId="77777777" w:rsidR="004D6E3C" w:rsidRPr="00EB31B9" w:rsidRDefault="004D6E3C" w:rsidP="004D6E3C">
      <w:pPr>
        <w:tabs>
          <w:tab w:val="clear" w:pos="369"/>
          <w:tab w:val="left" w:pos="1440"/>
          <w:tab w:val="left" w:pos="2700"/>
          <w:tab w:val="left" w:pos="3690"/>
          <w:tab w:val="left" w:pos="4680"/>
          <w:tab w:val="left" w:pos="5490"/>
        </w:tabs>
        <w:ind w:left="450" w:hanging="450"/>
      </w:pPr>
      <w:r>
        <w:tab/>
        <w:t>3SgNonh</w:t>
      </w:r>
      <w:r>
        <w:tab/>
        <w:t>enter.Pfv</w:t>
      </w:r>
      <w:r>
        <w:tab/>
        <w:t>now</w:t>
      </w:r>
      <w:r>
        <w:tab/>
        <w:t>[[hole</w:t>
      </w:r>
      <w:r>
        <w:tab/>
        <w:t>Dem]</w:t>
      </w:r>
      <w:r>
        <w:tab/>
        <w:t>in],</w:t>
      </w:r>
    </w:p>
    <w:p w14:paraId="23947C00" w14:textId="77777777" w:rsidR="004D6E3C" w:rsidRDefault="004D6E3C" w:rsidP="004D6E3C">
      <w:pPr>
        <w:tabs>
          <w:tab w:val="clear" w:pos="369"/>
          <w:tab w:val="left" w:pos="720"/>
        </w:tabs>
        <w:ind w:left="450" w:hanging="450"/>
      </w:pPr>
      <w:r>
        <w:tab/>
      </w:r>
      <w:r>
        <w:tab/>
        <w:t>B: ‘Well, now, hyena went and saw that hole now. He went into that hole. He went into that hole now.’</w:t>
      </w:r>
    </w:p>
    <w:p w14:paraId="1265E04C" w14:textId="77777777" w:rsidR="004D6E3C" w:rsidRDefault="004D6E3C" w:rsidP="004D6E3C"/>
    <w:p w14:paraId="695A8458" w14:textId="71D675BB" w:rsidR="004D6E3C" w:rsidRPr="00905113" w:rsidRDefault="004D6E3C" w:rsidP="004D6E3C">
      <w:pPr>
        <w:tabs>
          <w:tab w:val="clear" w:pos="369"/>
          <w:tab w:val="left" w:pos="720"/>
          <w:tab w:val="left" w:pos="1170"/>
          <w:tab w:val="left" w:pos="2880"/>
          <w:tab w:val="left" w:pos="3870"/>
          <w:tab w:val="left" w:pos="5220"/>
          <w:tab w:val="left" w:pos="6480"/>
        </w:tabs>
        <w:ind w:left="450" w:hanging="450"/>
        <w:rPr>
          <w:rFonts w:ascii="Doulos SIL" w:hAnsi="Doulos SIL"/>
          <w:i/>
          <w:color w:val="0000FF"/>
        </w:rPr>
      </w:pPr>
      <w:r>
        <w:t>02:40</w:t>
      </w:r>
      <w:r w:rsidRPr="00CC023E">
        <w:tab/>
      </w:r>
      <w:r>
        <w:t>B:</w:t>
      </w:r>
      <w:r>
        <w:tab/>
      </w:r>
      <w:r>
        <w:rPr>
          <w:rFonts w:ascii="Doulos SIL" w:hAnsi="Doulos SIL"/>
          <w:i/>
          <w:color w:val="0000FF"/>
        </w:rPr>
        <w:t>[jɛ̀r-rá=</w:t>
      </w:r>
      <w:r>
        <w:rPr>
          <w:rFonts w:ascii="Doulos SIL" w:hAnsi="Doulos SIL"/>
          <w:i/>
          <w:color w:val="0000FF"/>
        </w:rPr>
        <w:sym w:font="Symbol" w:char="F0C6"/>
      </w:r>
      <w:r>
        <w:rPr>
          <w:rFonts w:ascii="Doulos SIL" w:hAnsi="Doulos SIL"/>
          <w:i/>
          <w:color w:val="0000FF"/>
        </w:rPr>
        <w:tab/>
        <w:t>tíʔ</w:t>
      </w:r>
      <w:r w:rsidR="00A373CE">
        <w:rPr>
          <w:rFonts w:ascii="Doulos SIL" w:hAnsi="Doulos SIL"/>
          <w:i/>
          <w:color w:val="0000FF"/>
        </w:rPr>
        <w:t>=]</w:t>
      </w:r>
      <w:r w:rsidR="00A373CE">
        <w:rPr>
          <w:rFonts w:ascii="Doulos SIL" w:hAnsi="Doulos SIL"/>
          <w:i/>
          <w:color w:val="0000FF"/>
        </w:rPr>
        <w:tab/>
        <w:t>[í</w:t>
      </w:r>
      <w:r w:rsidR="00A373CE">
        <w:rPr>
          <w:rFonts w:ascii="Doulos SIL" w:hAnsi="Doulos SIL"/>
          <w:i/>
          <w:color w:val="0000FF"/>
        </w:rPr>
        <w:tab/>
        <w:t>bǎl</w:t>
      </w:r>
      <w:r w:rsidR="00A373CE">
        <w:rPr>
          <w:rFonts w:ascii="Doulos SIL" w:hAnsi="Doulos SIL"/>
          <w:i/>
          <w:color w:val="0000FF"/>
        </w:rPr>
        <w:tab/>
        <w:t>dāā</w:t>
      </w:r>
      <w:r>
        <w:rPr>
          <w:rFonts w:ascii="Doulos SIL" w:hAnsi="Doulos SIL"/>
          <w:i/>
          <w:color w:val="0000FF"/>
        </w:rPr>
        <w:t>],</w:t>
      </w:r>
    </w:p>
    <w:p w14:paraId="509421C6" w14:textId="77777777" w:rsidR="004D6E3C" w:rsidRPr="00EB31B9" w:rsidRDefault="004D6E3C" w:rsidP="004D6E3C">
      <w:pPr>
        <w:tabs>
          <w:tab w:val="clear" w:pos="369"/>
          <w:tab w:val="left" w:pos="720"/>
          <w:tab w:val="left" w:pos="1170"/>
          <w:tab w:val="left" w:pos="2880"/>
          <w:tab w:val="left" w:pos="3870"/>
          <w:tab w:val="left" w:pos="5220"/>
          <w:tab w:val="left" w:pos="6480"/>
        </w:tabs>
        <w:ind w:left="450" w:hanging="450"/>
      </w:pPr>
      <w:r>
        <w:tab/>
      </w:r>
      <w:r>
        <w:tab/>
        <w:t>B:</w:t>
      </w:r>
      <w:r>
        <w:tab/>
        <w:t>[lion-Nom=Ipfv</w:t>
      </w:r>
      <w:r>
        <w:tab/>
        <w:t>go.Adjn]</w:t>
      </w:r>
      <w:r>
        <w:tab/>
        <w:t>[3SgNonh</w:t>
      </w:r>
      <w:r>
        <w:tab/>
        <w:t>stand.Adjn</w:t>
      </w:r>
      <w:r>
        <w:tab/>
        <w:t>mouth],</w:t>
      </w:r>
    </w:p>
    <w:p w14:paraId="5DE081CB" w14:textId="77777777" w:rsidR="004D6E3C" w:rsidRPr="00905113" w:rsidRDefault="004D6E3C" w:rsidP="006B21D5">
      <w:pPr>
        <w:keepNext/>
        <w:tabs>
          <w:tab w:val="clear" w:pos="369"/>
          <w:tab w:val="left" w:pos="1260"/>
          <w:tab w:val="left" w:pos="2340"/>
        </w:tabs>
        <w:ind w:left="446" w:hanging="446"/>
        <w:rPr>
          <w:rFonts w:ascii="Doulos SIL" w:hAnsi="Doulos SIL"/>
          <w:i/>
          <w:color w:val="0000FF"/>
        </w:rPr>
      </w:pPr>
      <w:r w:rsidRPr="00905113">
        <w:rPr>
          <w:rFonts w:ascii="Doulos SIL" w:hAnsi="Doulos SIL"/>
          <w:i/>
          <w:color w:val="0000FF"/>
        </w:rPr>
        <w:lastRenderedPageBreak/>
        <w:tab/>
      </w:r>
      <w:r w:rsidRPr="00664481">
        <w:rPr>
          <w:i/>
          <w:u w:val="single"/>
        </w:rPr>
        <w:t>bon</w:t>
      </w:r>
      <w:r>
        <w:rPr>
          <w:rFonts w:ascii="Doulos SIL" w:hAnsi="Doulos SIL"/>
          <w:i/>
          <w:color w:val="0000FF"/>
        </w:rPr>
        <w:tab/>
        <w:t>[ààⁿ</w:t>
      </w:r>
      <w:r>
        <w:rPr>
          <w:rFonts w:ascii="Doulos SIL" w:hAnsi="Doulos SIL"/>
          <w:i/>
          <w:color w:val="0000FF"/>
        </w:rPr>
        <w:tab/>
        <w:t>flāā-rā]</w:t>
      </w:r>
    </w:p>
    <w:p w14:paraId="08E032EC" w14:textId="77777777" w:rsidR="004D6E3C" w:rsidRPr="00EB31B9" w:rsidRDefault="004D6E3C" w:rsidP="004D6E3C">
      <w:pPr>
        <w:tabs>
          <w:tab w:val="clear" w:pos="369"/>
          <w:tab w:val="left" w:pos="1260"/>
          <w:tab w:val="left" w:pos="2340"/>
        </w:tabs>
        <w:ind w:left="450" w:hanging="450"/>
      </w:pPr>
      <w:r>
        <w:tab/>
        <w:t>well</w:t>
      </w:r>
      <w:r>
        <w:tab/>
        <w:t>[3PlHum</w:t>
      </w:r>
      <w:r>
        <w:tab/>
        <w:t>two-Nom]</w:t>
      </w:r>
      <w:r>
        <w:tab/>
      </w:r>
    </w:p>
    <w:p w14:paraId="1C0E49F9" w14:textId="77777777" w:rsidR="004D6E3C" w:rsidRPr="00905113" w:rsidRDefault="004D6E3C" w:rsidP="004D6E3C">
      <w:pPr>
        <w:tabs>
          <w:tab w:val="clear" w:pos="369"/>
          <w:tab w:val="left" w:pos="2430"/>
          <w:tab w:val="left" w:pos="3240"/>
          <w:tab w:val="left" w:pos="4140"/>
          <w:tab w:val="left" w:pos="5130"/>
        </w:tabs>
        <w:ind w:left="450" w:hanging="450"/>
        <w:rPr>
          <w:rFonts w:ascii="Doulos SIL" w:hAnsi="Doulos SIL"/>
          <w:i/>
          <w:color w:val="0000FF"/>
        </w:rPr>
      </w:pPr>
      <w:r>
        <w:rPr>
          <w:rFonts w:ascii="Doulos SIL" w:hAnsi="Doulos SIL"/>
          <w:i/>
          <w:color w:val="0000FF"/>
        </w:rPr>
        <w:tab/>
        <w:t>máʔà-nìí=</w:t>
      </w:r>
      <w:r>
        <w:rPr>
          <w:rFonts w:ascii="Doulos SIL" w:hAnsi="Doulos SIL"/>
          <w:i/>
          <w:color w:val="0000FF"/>
        </w:rPr>
        <w:sym w:font="Symbol" w:char="F0C6"/>
      </w:r>
      <w:r>
        <w:rPr>
          <w:rFonts w:ascii="Doulos SIL" w:hAnsi="Doulos SIL"/>
          <w:i/>
          <w:color w:val="0000FF"/>
        </w:rPr>
        <w:tab/>
        <w:t>sà</w:t>
      </w:r>
      <w:r w:rsidRPr="00905113">
        <w:rPr>
          <w:rFonts w:ascii="Doulos SIL" w:hAnsi="Doulos SIL"/>
          <w:i/>
          <w:color w:val="0000FF"/>
        </w:rPr>
        <w:tab/>
      </w:r>
      <w:r>
        <w:rPr>
          <w:rFonts w:ascii="Doulos SIL" w:hAnsi="Doulos SIL"/>
          <w:i/>
          <w:color w:val="0000FF"/>
        </w:rPr>
        <w:t>[yálā</w:t>
      </w:r>
      <w:r>
        <w:rPr>
          <w:rFonts w:ascii="Doulos SIL" w:hAnsi="Doulos SIL"/>
          <w:i/>
          <w:color w:val="0000FF"/>
        </w:rPr>
        <w:tab/>
        <w:t>mí]</w:t>
      </w:r>
      <w:r>
        <w:rPr>
          <w:rFonts w:ascii="Doulos SIL" w:hAnsi="Doulos SIL"/>
          <w:i/>
          <w:color w:val="0000FF"/>
        </w:rPr>
        <w:tab/>
        <w:t>sìnà,</w:t>
      </w:r>
    </w:p>
    <w:p w14:paraId="6B389ECF" w14:textId="77777777" w:rsidR="004D6E3C" w:rsidRDefault="004D6E3C" w:rsidP="004D6E3C">
      <w:pPr>
        <w:tabs>
          <w:tab w:val="clear" w:pos="369"/>
          <w:tab w:val="left" w:pos="2430"/>
          <w:tab w:val="left" w:pos="3240"/>
          <w:tab w:val="left" w:pos="4140"/>
          <w:tab w:val="left" w:pos="5130"/>
        </w:tabs>
        <w:ind w:left="450" w:hanging="450"/>
      </w:pPr>
      <w:r>
        <w:tab/>
        <w:t>who?-Indep=Ipfv</w:t>
      </w:r>
      <w:r>
        <w:tab/>
        <w:t>Fut</w:t>
      </w:r>
      <w:r>
        <w:tab/>
        <w:t>[hole</w:t>
      </w:r>
      <w:r>
        <w:tab/>
        <w:t>Dem]</w:t>
      </w:r>
      <w:r>
        <w:tab/>
        <w:t>dig.Ipfv,</w:t>
      </w:r>
    </w:p>
    <w:p w14:paraId="763164BB" w14:textId="77777777" w:rsidR="004D6E3C" w:rsidRPr="00905113" w:rsidRDefault="004D6E3C" w:rsidP="004D6E3C">
      <w:pPr>
        <w:tabs>
          <w:tab w:val="clear" w:pos="369"/>
          <w:tab w:val="left" w:pos="1890"/>
          <w:tab w:val="left" w:pos="30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è-yà</w:t>
      </w:r>
      <w:r>
        <w:rPr>
          <w:rFonts w:ascii="Doulos SIL" w:hAnsi="Doulos SIL"/>
          <w:i/>
          <w:color w:val="0000FF"/>
        </w:rPr>
        <w:tab/>
        <w:t>mìʔíⁿ</w:t>
      </w:r>
      <w:r>
        <w:rPr>
          <w:rFonts w:ascii="Doulos SIL" w:hAnsi="Doulos SIL"/>
          <w:i/>
          <w:color w:val="0000FF"/>
        </w:rPr>
        <w:tab/>
        <w:t>jìɛ̀=rɛ̄ʔ,</w:t>
      </w:r>
    </w:p>
    <w:p w14:paraId="5FF24BC0" w14:textId="77777777" w:rsidR="004D6E3C" w:rsidRPr="00EB31B9" w:rsidRDefault="004D6E3C" w:rsidP="004D6E3C">
      <w:pPr>
        <w:tabs>
          <w:tab w:val="clear" w:pos="369"/>
          <w:tab w:val="left" w:pos="1890"/>
          <w:tab w:val="left" w:pos="3060"/>
        </w:tabs>
        <w:ind w:left="450" w:hanging="450"/>
      </w:pPr>
      <w:r>
        <w:tab/>
        <w:t>Nonh-3Sg</w:t>
      </w:r>
      <w:r>
        <w:tab/>
        <w:t>person</w:t>
      </w:r>
      <w:r>
        <w:tab/>
        <w:t>see.Pfv=Neg,</w:t>
      </w:r>
    </w:p>
    <w:p w14:paraId="6D50DB4A" w14:textId="77777777" w:rsidR="004D6E3C" w:rsidRDefault="004D6E3C" w:rsidP="004D6E3C">
      <w:pPr>
        <w:tabs>
          <w:tab w:val="clear" w:pos="369"/>
          <w:tab w:val="left" w:pos="720"/>
        </w:tabs>
        <w:ind w:left="450" w:hanging="450"/>
      </w:pPr>
      <w:r>
        <w:tab/>
      </w:r>
      <w:r>
        <w:tab/>
        <w:t>B: ‘The lion went and stopped at the edge (of the hole).’ Well, who (=which one) of the two of them (lion and hare) would dig up that hole? They didn’t find anyone (to dig).’</w:t>
      </w:r>
    </w:p>
    <w:p w14:paraId="51F99E3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adjoined verb (variant of </w:t>
      </w:r>
      <w:r w:rsidRPr="003A75DD">
        <w:rPr>
          <w:rFonts w:ascii="Doulos SIL" w:hAnsi="Doulos SIL"/>
          <w:i/>
          <w:color w:val="0000FF"/>
        </w:rPr>
        <w:t>táʔá</w:t>
      </w:r>
      <w:r>
        <w:rPr>
          <w:i/>
        </w:rPr>
        <w:t xml:space="preserve"> ‘go’) after subject with imperfective enclitic; The ‘who?’ question is the narrator’s wondering, not a quotation</w:t>
      </w:r>
      <w:r w:rsidRPr="00F3110A">
        <w:rPr>
          <w:i/>
        </w:rPr>
        <w:t>]</w:t>
      </w:r>
    </w:p>
    <w:p w14:paraId="70379964" w14:textId="77777777" w:rsidR="004D6E3C" w:rsidRDefault="004D6E3C" w:rsidP="004D6E3C"/>
    <w:p w14:paraId="2004835F" w14:textId="77777777" w:rsidR="004D6E3C" w:rsidRPr="00687D07" w:rsidRDefault="004D6E3C" w:rsidP="004D6E3C">
      <w:pPr>
        <w:tabs>
          <w:tab w:val="clear" w:pos="369"/>
          <w:tab w:val="left" w:pos="720"/>
          <w:tab w:val="left" w:pos="1080"/>
          <w:tab w:val="left" w:pos="1980"/>
          <w:tab w:val="left" w:pos="3420"/>
          <w:tab w:val="left" w:pos="4500"/>
        </w:tabs>
        <w:ind w:left="450" w:hanging="450"/>
        <w:rPr>
          <w:rFonts w:ascii="Doulos SIL" w:hAnsi="Doulos SIL"/>
          <w:i/>
          <w:color w:val="0000FF"/>
        </w:rPr>
      </w:pPr>
      <w:r>
        <w:t>02:46</w:t>
      </w:r>
      <w:r w:rsidRPr="00CC023E">
        <w:tab/>
      </w:r>
      <w:r>
        <w:t>B:</w:t>
      </w:r>
      <w:r>
        <w:tab/>
      </w:r>
      <w:r w:rsidRPr="00664481">
        <w:rPr>
          <w:i/>
          <w:u w:val="single"/>
        </w:rPr>
        <w:t>bon</w:t>
      </w:r>
      <w:r>
        <w:rPr>
          <w:rFonts w:ascii="Doulos SIL" w:hAnsi="Doulos SIL"/>
          <w:i/>
          <w:color w:val="0000FF"/>
        </w:rPr>
        <w:tab/>
      </w:r>
      <w:r w:rsidRPr="00687D07">
        <w:rPr>
          <w:rFonts w:ascii="Doulos SIL" w:hAnsi="Doulos SIL"/>
          <w:i/>
          <w:color w:val="008000"/>
        </w:rPr>
        <w:t>kɔ̀rɔ̀</w:t>
      </w:r>
      <w:r w:rsidRPr="00687D07">
        <w:rPr>
          <w:rFonts w:ascii="Doulos SIL" w:hAnsi="Doulos SIL"/>
          <w:i/>
          <w:color w:val="008000"/>
        </w:rPr>
        <w:tab/>
        <w:t>lɛ̌,</w:t>
      </w:r>
      <w:r>
        <w:rPr>
          <w:rFonts w:ascii="Doulos SIL" w:hAnsi="Doulos SIL"/>
          <w:i/>
          <w:color w:val="008000"/>
        </w:rPr>
        <w:tab/>
        <w:t>[</w:t>
      </w:r>
      <w:r w:rsidRPr="00687D07">
        <w:rPr>
          <w:rFonts w:ascii="Doulos SIL" w:hAnsi="Doulos SIL"/>
          <w:i/>
          <w:color w:val="0000FF"/>
        </w:rPr>
        <w:t>dùgù-dù</w:t>
      </w:r>
      <w:r>
        <w:rPr>
          <w:rFonts w:ascii="Doulos SIL" w:hAnsi="Doulos SIL"/>
          <w:i/>
          <w:color w:val="0000FF"/>
        </w:rPr>
        <w:t xml:space="preserve">]-[ʃíyɛ̄-rà], </w:t>
      </w:r>
    </w:p>
    <w:p w14:paraId="683098AB" w14:textId="4DE7FA2C" w:rsidR="004D6E3C" w:rsidRPr="00EB31B9" w:rsidRDefault="004D6E3C" w:rsidP="004D6E3C">
      <w:pPr>
        <w:tabs>
          <w:tab w:val="clear" w:pos="369"/>
          <w:tab w:val="left" w:pos="720"/>
          <w:tab w:val="left" w:pos="1080"/>
          <w:tab w:val="left" w:pos="1980"/>
          <w:tab w:val="left" w:pos="3420"/>
          <w:tab w:val="left" w:pos="4500"/>
        </w:tabs>
        <w:ind w:left="450" w:hanging="450"/>
      </w:pPr>
      <w:r>
        <w:tab/>
      </w:r>
      <w:r>
        <w:tab/>
        <w:t>B:</w:t>
      </w:r>
      <w:r>
        <w:tab/>
        <w:t>well,</w:t>
      </w:r>
      <w:r>
        <w:tab/>
        <w:t>elder.brother</w:t>
      </w:r>
      <w:r>
        <w:tab/>
        <w:t>warthog,</w:t>
      </w:r>
      <w:r>
        <w:tab/>
        <w:t>[the.bush-</w:t>
      </w:r>
      <w:r w:rsidR="00231BB2">
        <w:t>In]</w:t>
      </w:r>
      <w:r>
        <w:t>-[pig-Nom],</w:t>
      </w:r>
    </w:p>
    <w:p w14:paraId="2B5DCB10" w14:textId="77777777" w:rsidR="004D6E3C" w:rsidRPr="00905113" w:rsidRDefault="004D6E3C" w:rsidP="004D6E3C">
      <w:pPr>
        <w:tabs>
          <w:tab w:val="clear" w:pos="369"/>
          <w:tab w:val="left" w:pos="1170"/>
          <w:tab w:val="left" w:pos="2340"/>
          <w:tab w:val="left" w:pos="3780"/>
          <w:tab w:val="left" w:pos="4410"/>
          <w:tab w:val="left" w:pos="5490"/>
          <w:tab w:val="left" w:pos="63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sɛ́</w:t>
      </w:r>
      <w:r>
        <w:rPr>
          <w:rFonts w:ascii="Doulos SIL" w:hAnsi="Doulos SIL"/>
          <w:i/>
          <w:color w:val="0000FF"/>
        </w:rPr>
        <w:tab/>
        <w:t>klé</w:t>
      </w:r>
      <w:r>
        <w:rPr>
          <w:rFonts w:ascii="Doulos SIL" w:hAnsi="Doulos SIL"/>
          <w:i/>
          <w:color w:val="0000FF"/>
        </w:rPr>
        <w:tab/>
        <w:t>tàʔà</w:t>
      </w:r>
      <w:r>
        <w:rPr>
          <w:rFonts w:ascii="Doulos SIL" w:hAnsi="Doulos SIL"/>
          <w:i/>
          <w:color w:val="0000FF"/>
        </w:rPr>
        <w:tab/>
        <w:t>bóó</w:t>
      </w:r>
      <w:r>
        <w:rPr>
          <w:rFonts w:ascii="Doulos SIL" w:hAnsi="Doulos SIL"/>
          <w:i/>
          <w:color w:val="0000FF"/>
        </w:rPr>
        <w:tab/>
        <w:t>dè,</w:t>
      </w:r>
    </w:p>
    <w:p w14:paraId="4843F0B7" w14:textId="77777777" w:rsidR="004D6E3C" w:rsidRPr="00EB31B9" w:rsidRDefault="004D6E3C" w:rsidP="004D6E3C">
      <w:pPr>
        <w:tabs>
          <w:tab w:val="clear" w:pos="369"/>
          <w:tab w:val="left" w:pos="1170"/>
          <w:tab w:val="left" w:pos="2340"/>
          <w:tab w:val="left" w:pos="3780"/>
          <w:tab w:val="left" w:pos="4410"/>
          <w:tab w:val="left" w:pos="5490"/>
          <w:tab w:val="left" w:pos="6390"/>
        </w:tabs>
        <w:ind w:left="450" w:hanging="450"/>
      </w:pPr>
      <w:r>
        <w:tab/>
        <w:t>2Sg</w:t>
      </w:r>
      <w:r>
        <w:tab/>
        <w:t>come.Pfv</w:t>
      </w:r>
      <w:r>
        <w:tab/>
        <w:t>walk.around</w:t>
      </w:r>
      <w:r>
        <w:tab/>
        <w:t>go</w:t>
      </w:r>
      <w:r>
        <w:tab/>
        <w:t>exit(v)</w:t>
      </w:r>
      <w:r>
        <w:tab/>
        <w:t>there,</w:t>
      </w:r>
    </w:p>
    <w:p w14:paraId="71767664" w14:textId="77777777" w:rsidR="004D6E3C" w:rsidRDefault="004D6E3C" w:rsidP="004D6E3C">
      <w:pPr>
        <w:tabs>
          <w:tab w:val="clear" w:pos="369"/>
          <w:tab w:val="left" w:pos="720"/>
        </w:tabs>
        <w:ind w:left="450" w:hanging="450"/>
      </w:pPr>
      <w:r>
        <w:tab/>
      </w:r>
      <w:r>
        <w:tab/>
        <w:t>B: ‘Well, big brother warthog, you came walking around and you went and appeared (=came out) there.’</w:t>
      </w:r>
    </w:p>
    <w:p w14:paraId="68A8D954"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830847">
        <w:rPr>
          <w:rFonts w:ascii="Doulos SIL" w:hAnsi="Doulos SIL"/>
          <w:i/>
          <w:color w:val="008000"/>
        </w:rPr>
        <w:t>kɔ̀rɔ̀ lɛ̌</w:t>
      </w:r>
      <w:r>
        <w:rPr>
          <w:i/>
        </w:rPr>
        <w:t xml:space="preserve"> ‘(my) older brother warthog’ &lt; Jula, cf. Jalkunan </w:t>
      </w:r>
      <w:r w:rsidRPr="001E2539">
        <w:rPr>
          <w:rFonts w:ascii="Doulos SIL" w:hAnsi="Doulos SIL"/>
          <w:i/>
          <w:color w:val="0000FF"/>
        </w:rPr>
        <w:t>mā gùùⁿ ʃíyɛ̄-rà</w:t>
      </w:r>
      <w:r>
        <w:rPr>
          <w:i/>
        </w:rPr>
        <w:t xml:space="preserve"> </w:t>
      </w:r>
      <w:r w:rsidRPr="00F3110A">
        <w:rPr>
          <w:i/>
        </w:rPr>
        <w:t>]</w:t>
      </w:r>
    </w:p>
    <w:p w14:paraId="30A66739" w14:textId="77777777" w:rsidR="004D6E3C" w:rsidRDefault="004D6E3C" w:rsidP="004D6E3C"/>
    <w:p w14:paraId="7AD2CB46" w14:textId="77777777" w:rsidR="004D6E3C" w:rsidRPr="00905113" w:rsidRDefault="004D6E3C" w:rsidP="004D6E3C">
      <w:pPr>
        <w:tabs>
          <w:tab w:val="clear" w:pos="369"/>
          <w:tab w:val="left" w:pos="720"/>
          <w:tab w:val="left" w:pos="1080"/>
          <w:tab w:val="left" w:pos="2340"/>
          <w:tab w:val="left" w:pos="3330"/>
          <w:tab w:val="left" w:pos="4320"/>
          <w:tab w:val="left" w:pos="5850"/>
        </w:tabs>
        <w:ind w:left="450" w:hanging="450"/>
        <w:rPr>
          <w:rFonts w:ascii="Doulos SIL" w:hAnsi="Doulos SIL"/>
          <w:i/>
          <w:color w:val="0000FF"/>
        </w:rPr>
      </w:pPr>
      <w:r>
        <w:t>02:50</w:t>
      </w:r>
      <w:r w:rsidRPr="00CC023E">
        <w:tab/>
      </w:r>
      <w:r>
        <w:t>B:</w:t>
      </w:r>
      <w:r>
        <w:tab/>
      </w:r>
      <w:r>
        <w:rPr>
          <w:rFonts w:ascii="Doulos SIL" w:hAnsi="Doulos SIL"/>
          <w:i/>
          <w:color w:val="0000FF"/>
        </w:rPr>
        <w:t>è</w:t>
      </w:r>
      <w:r>
        <w:rPr>
          <w:rFonts w:ascii="Doulos SIL" w:hAnsi="Doulos SIL"/>
          <w:i/>
          <w:color w:val="0000FF"/>
        </w:rPr>
        <w:tab/>
        <w:t>dɛ̀</w:t>
      </w:r>
      <w:r>
        <w:rPr>
          <w:rFonts w:ascii="Doulos SIL" w:hAnsi="Doulos SIL"/>
          <w:i/>
          <w:color w:val="0000FF"/>
        </w:rPr>
        <w:tab/>
        <w:t>é,</w:t>
      </w:r>
      <w:r>
        <w:rPr>
          <w:rFonts w:ascii="Doulos SIL" w:hAnsi="Doulos SIL"/>
          <w:i/>
          <w:color w:val="0000FF"/>
        </w:rPr>
        <w:tab/>
      </w:r>
      <w:r w:rsidRPr="00687D07">
        <w:rPr>
          <w:rFonts w:ascii="Doulos SIL" w:hAnsi="Doulos SIL"/>
          <w:i/>
          <w:color w:val="008000"/>
        </w:rPr>
        <w:t>kɔ̀rɔ̀</w:t>
      </w:r>
      <w:r w:rsidRPr="00687D07">
        <w:rPr>
          <w:rFonts w:ascii="Doulos SIL" w:hAnsi="Doulos SIL"/>
          <w:i/>
          <w:color w:val="008000"/>
        </w:rPr>
        <w:tab/>
        <w:t>lɛ̌,</w:t>
      </w:r>
    </w:p>
    <w:p w14:paraId="03CD26E8" w14:textId="77777777" w:rsidR="004D6E3C" w:rsidRPr="00EB31B9" w:rsidRDefault="004D6E3C" w:rsidP="004D6E3C">
      <w:pPr>
        <w:tabs>
          <w:tab w:val="clear" w:pos="369"/>
          <w:tab w:val="left" w:pos="720"/>
          <w:tab w:val="left" w:pos="1080"/>
          <w:tab w:val="left" w:pos="2340"/>
          <w:tab w:val="left" w:pos="3330"/>
          <w:tab w:val="left" w:pos="4320"/>
          <w:tab w:val="left" w:pos="5850"/>
        </w:tabs>
        <w:ind w:left="450" w:hanging="450"/>
      </w:pPr>
      <w:r>
        <w:tab/>
      </w:r>
      <w:r>
        <w:tab/>
        <w:t>B:</w:t>
      </w:r>
      <w:r>
        <w:tab/>
        <w:t>3SgNonh</w:t>
      </w:r>
      <w:r>
        <w:tab/>
        <w:t>say.Pfv</w:t>
      </w:r>
      <w:r>
        <w:tab/>
        <w:t>hey!,</w:t>
      </w:r>
      <w:r>
        <w:tab/>
        <w:t>elder.brother</w:t>
      </w:r>
      <w:r>
        <w:tab/>
        <w:t>warthog,</w:t>
      </w:r>
    </w:p>
    <w:p w14:paraId="705A4A1A" w14:textId="77777777" w:rsidR="004D6E3C" w:rsidRPr="00905113" w:rsidRDefault="004D6E3C" w:rsidP="004D6E3C">
      <w:pPr>
        <w:tabs>
          <w:tab w:val="clear" w:pos="369"/>
          <w:tab w:val="left" w:pos="1980"/>
          <w:tab w:val="left" w:pos="28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sē</w:t>
      </w:r>
      <w:r>
        <w:rPr>
          <w:rFonts w:ascii="Doulos SIL" w:hAnsi="Doulos SIL"/>
          <w:i/>
          <w:color w:val="0000FF"/>
        </w:rPr>
        <w:tab/>
        <w:t>nà-mí-nɛ̀,</w:t>
      </w:r>
    </w:p>
    <w:p w14:paraId="52D9ADA6" w14:textId="77777777" w:rsidR="004D6E3C" w:rsidRPr="00EB31B9" w:rsidRDefault="004D6E3C" w:rsidP="004D6E3C">
      <w:pPr>
        <w:tabs>
          <w:tab w:val="clear" w:pos="369"/>
          <w:tab w:val="left" w:pos="1980"/>
          <w:tab w:val="left" w:pos="2880"/>
        </w:tabs>
        <w:ind w:left="450" w:hanging="450"/>
      </w:pPr>
      <w:r>
        <w:tab/>
        <w:t>come.Imprt</w:t>
      </w:r>
      <w:r>
        <w:tab/>
        <w:t>here,</w:t>
      </w:r>
    </w:p>
    <w:p w14:paraId="03E789DB" w14:textId="77777777" w:rsidR="004D6E3C" w:rsidRDefault="004D6E3C" w:rsidP="004D6E3C">
      <w:pPr>
        <w:tabs>
          <w:tab w:val="clear" w:pos="369"/>
          <w:tab w:val="left" w:pos="1440"/>
          <w:tab w:val="left" w:pos="2340"/>
          <w:tab w:val="left" w:pos="360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cɔ́ẁ</w:t>
      </w:r>
      <w:r>
        <w:rPr>
          <w:rFonts w:ascii="Doulos SIL" w:hAnsi="Doulos SIL"/>
          <w:i/>
          <w:color w:val="0000FF"/>
        </w:rPr>
        <w:tab/>
        <w:t>súrúkú</w:t>
      </w:r>
      <w:r>
        <w:rPr>
          <w:rFonts w:ascii="Doulos SIL" w:hAnsi="Doulos SIL"/>
          <w:i/>
          <w:color w:val="0000FF"/>
        </w:rPr>
        <w:tab/>
        <w:t>sɔ̀</w:t>
      </w:r>
      <w:r>
        <w:rPr>
          <w:rFonts w:ascii="Doulos SIL" w:hAnsi="Doulos SIL"/>
          <w:i/>
          <w:color w:val="0000FF"/>
        </w:rPr>
        <w:tab/>
        <w:t>[</w:t>
      </w:r>
      <w:r w:rsidRPr="00DF5A9D">
        <w:rPr>
          <w:rFonts w:ascii="Doulos SIL" w:hAnsi="Doulos SIL"/>
          <w:i/>
          <w:color w:val="0000FF"/>
        </w:rPr>
        <w:t>yálā</w:t>
      </w:r>
      <w:r w:rsidRPr="00DF5A9D">
        <w:rPr>
          <w:rFonts w:ascii="Doulos SIL" w:hAnsi="Doulos SIL"/>
          <w:i/>
          <w:color w:val="0000FF"/>
        </w:rPr>
        <w:tab/>
        <w:t>mí-nà]</w:t>
      </w:r>
    </w:p>
    <w:p w14:paraId="64A05426" w14:textId="77777777" w:rsidR="004D6E3C" w:rsidRDefault="004D6E3C" w:rsidP="004D6E3C">
      <w:pPr>
        <w:tabs>
          <w:tab w:val="clear" w:pos="369"/>
          <w:tab w:val="left" w:pos="1440"/>
          <w:tab w:val="left" w:pos="2340"/>
          <w:tab w:val="left" w:pos="3600"/>
          <w:tab w:val="left" w:pos="4500"/>
        </w:tabs>
        <w:ind w:left="450" w:hanging="450"/>
      </w:pPr>
      <w:r>
        <w:tab/>
        <w:t>oh!</w:t>
      </w:r>
      <w:r>
        <w:tab/>
        <w:t>hyena</w:t>
      </w:r>
      <w:r>
        <w:tab/>
        <w:t>enter.Pfv</w:t>
      </w:r>
      <w:r>
        <w:tab/>
        <w:t>[hole</w:t>
      </w:r>
      <w:r>
        <w:tab/>
        <w:t>Dem-Nom]</w:t>
      </w:r>
    </w:p>
    <w:p w14:paraId="75C91B7B" w14:textId="77777777" w:rsidR="004D6E3C" w:rsidRDefault="004D6E3C" w:rsidP="003B149A">
      <w:pPr>
        <w:keepNext/>
        <w:tabs>
          <w:tab w:val="clear" w:pos="369"/>
          <w:tab w:val="left" w:pos="1890"/>
          <w:tab w:val="left" w:pos="3150"/>
          <w:tab w:val="left" w:pos="3960"/>
          <w:tab w:val="left" w:pos="4860"/>
        </w:tabs>
        <w:ind w:left="446" w:hanging="446"/>
      </w:pPr>
      <w:r>
        <w:rPr>
          <w:rFonts w:ascii="Doulos SIL" w:hAnsi="Doulos SIL"/>
          <w:i/>
          <w:color w:val="0000FF"/>
        </w:rPr>
        <w:tab/>
        <w:t>sī=</w:t>
      </w:r>
      <w:r>
        <w:rPr>
          <w:rFonts w:ascii="Doulos SIL" w:hAnsi="Doulos SIL"/>
          <w:i/>
          <w:color w:val="0000FF"/>
        </w:rPr>
        <w:tab/>
        <w:t>ī</w:t>
      </w:r>
      <w:r>
        <w:rPr>
          <w:rFonts w:ascii="Doulos SIL" w:hAnsi="Doulos SIL"/>
          <w:i/>
          <w:color w:val="0000FF"/>
        </w:rPr>
        <w:tab/>
        <w:t>sìíⁿ</w:t>
      </w:r>
      <w:r>
        <w:rPr>
          <w:rFonts w:ascii="Doulos SIL" w:hAnsi="Doulos SIL"/>
          <w:i/>
          <w:color w:val="0000FF"/>
        </w:rPr>
        <w:tab/>
        <w:t>[mā</w:t>
      </w:r>
      <w:r>
        <w:rPr>
          <w:rFonts w:ascii="Doulos SIL" w:hAnsi="Doulos SIL"/>
          <w:i/>
          <w:color w:val="0000FF"/>
        </w:rPr>
        <w:tab/>
        <w:t>kɔ̄],</w:t>
      </w:r>
    </w:p>
    <w:p w14:paraId="3F302A2E" w14:textId="77777777" w:rsidR="004D6E3C" w:rsidRPr="006C4521" w:rsidRDefault="004D6E3C" w:rsidP="004D6E3C">
      <w:pPr>
        <w:tabs>
          <w:tab w:val="clear" w:pos="369"/>
          <w:tab w:val="left" w:pos="1890"/>
          <w:tab w:val="left" w:pos="3150"/>
          <w:tab w:val="left" w:pos="3960"/>
          <w:tab w:val="left" w:pos="4860"/>
        </w:tabs>
        <w:ind w:left="450" w:hanging="450"/>
      </w:pPr>
      <w:r>
        <w:tab/>
        <w:t>come.Imprt</w:t>
      </w:r>
      <w:r>
        <w:tab/>
        <w:t>3SgNonh</w:t>
      </w:r>
      <w:r>
        <w:tab/>
        <w:t>dig</w:t>
      </w:r>
      <w:r>
        <w:tab/>
        <w:t>[1Sg</w:t>
      </w:r>
      <w:r>
        <w:tab/>
        <w:t>give],</w:t>
      </w:r>
    </w:p>
    <w:p w14:paraId="35CF0126" w14:textId="77777777" w:rsidR="004D6E3C" w:rsidRDefault="004D6E3C" w:rsidP="004D6E3C">
      <w:pPr>
        <w:tabs>
          <w:tab w:val="clear" w:pos="369"/>
          <w:tab w:val="left" w:pos="720"/>
        </w:tabs>
        <w:ind w:left="450" w:hanging="450"/>
      </w:pPr>
      <w:r>
        <w:tab/>
      </w:r>
      <w:r>
        <w:tab/>
        <w:t xml:space="preserve">B: ‘He </w:t>
      </w:r>
      <w:r w:rsidRPr="00DF5A9D">
        <w:t>(=lion) said</w:t>
      </w:r>
      <w:r>
        <w:t>, “hey!, elder brother warthog! Come here! Oh, hyena has gone into this hole. Come and dig him out to give (him) to me!” ’</w:t>
      </w:r>
    </w:p>
    <w:p w14:paraId="616BF1DC"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warthog is a good digger; &lt; </w:t>
      </w:r>
      <w:r w:rsidRPr="008B1566">
        <w:t>/</w:t>
      </w:r>
      <w:r w:rsidRPr="008B1566">
        <w:rPr>
          <w:rFonts w:ascii="Doulos SIL" w:hAnsi="Doulos SIL"/>
          <w:color w:val="008000"/>
        </w:rPr>
        <w:t>sē ì</w:t>
      </w:r>
      <w:r w:rsidRPr="008B1566">
        <w:t>/</w:t>
      </w:r>
      <w:r>
        <w:rPr>
          <w:i/>
        </w:rPr>
        <w:t xml:space="preserve"> </w:t>
      </w:r>
      <w:r w:rsidRPr="00F3110A">
        <w:rPr>
          <w:i/>
        </w:rPr>
        <w:t>]</w:t>
      </w:r>
    </w:p>
    <w:p w14:paraId="052A63B6" w14:textId="77777777" w:rsidR="004D6E3C" w:rsidRDefault="004D6E3C" w:rsidP="004D6E3C"/>
    <w:p w14:paraId="463FE7FA" w14:textId="7099F63D" w:rsidR="004D6E3C" w:rsidRPr="008319BA" w:rsidRDefault="004D6E3C" w:rsidP="00FC1651">
      <w:pPr>
        <w:tabs>
          <w:tab w:val="clear" w:pos="369"/>
          <w:tab w:val="left" w:pos="720"/>
          <w:tab w:val="left" w:pos="1080"/>
          <w:tab w:val="left" w:pos="1800"/>
          <w:tab w:val="left" w:pos="4140"/>
          <w:tab w:val="left" w:pos="5130"/>
          <w:tab w:val="left" w:pos="6570"/>
          <w:tab w:val="left" w:pos="7110"/>
        </w:tabs>
        <w:ind w:left="450" w:hanging="450"/>
        <w:rPr>
          <w:rFonts w:ascii="Doulos SIL" w:hAnsi="Doulos SIL"/>
          <w:i/>
          <w:color w:val="0000FF"/>
        </w:rPr>
      </w:pPr>
      <w:r>
        <w:t>02:56</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[dùgù-dù]-[síyɛ̄-rà]</w:t>
      </w:r>
      <w:r>
        <w:rPr>
          <w:rFonts w:ascii="Doulos SIL" w:hAnsi="Doulos SIL"/>
          <w:i/>
          <w:color w:val="0000FF"/>
        </w:rPr>
        <w:tab/>
        <w:t>sé</w:t>
      </w:r>
      <w:r w:rsidR="00FC1651">
        <w:rPr>
          <w:rFonts w:ascii="Doulos SIL" w:hAnsi="Doulos SIL"/>
          <w:i/>
          <w:color w:val="0000FF"/>
        </w:rPr>
        <w:t>=</w:t>
      </w:r>
      <w:r>
        <w:rPr>
          <w:rFonts w:ascii="Doulos SIL" w:hAnsi="Doulos SIL"/>
          <w:i/>
          <w:color w:val="0000FF"/>
        </w:rPr>
        <w:tab/>
        <w:t>[</w:t>
      </w:r>
      <w:r w:rsidR="00FC1651">
        <w:rPr>
          <w:rFonts w:ascii="Doulos SIL" w:hAnsi="Doulos SIL"/>
          <w:i/>
          <w:color w:val="0000FF"/>
        </w:rPr>
        <w:sym w:font="Symbol" w:char="F0C6"/>
      </w:r>
      <w:r w:rsidR="00FC1651">
        <w:rPr>
          <w:rFonts w:ascii="Doulos SIL" w:hAnsi="Doulos SIL"/>
          <w:i/>
          <w:color w:val="0000FF"/>
        </w:rPr>
        <w:t>=</w:t>
      </w:r>
      <w:r>
        <w:rPr>
          <w:rFonts w:ascii="Doulos SIL" w:hAnsi="Doulos SIL"/>
          <w:i/>
          <w:color w:val="0000FF"/>
        </w:rPr>
        <w:t>wò</w:t>
      </w:r>
      <w:r>
        <w:rPr>
          <w:rFonts w:ascii="Doulos SIL" w:hAnsi="Doulos SIL"/>
          <w:i/>
          <w:color w:val="0000FF"/>
        </w:rPr>
        <w:tab/>
        <w:t>má]</w:t>
      </w:r>
      <w:r>
        <w:rPr>
          <w:rFonts w:ascii="Doulos SIL" w:hAnsi="Doulos SIL"/>
          <w:i/>
          <w:color w:val="0000FF"/>
        </w:rPr>
        <w:tab/>
        <w:t>sísàⁿ,</w:t>
      </w:r>
    </w:p>
    <w:p w14:paraId="1CB337C4" w14:textId="5354A064" w:rsidR="004D6E3C" w:rsidRPr="00EB31B9" w:rsidRDefault="004D6E3C" w:rsidP="00FC1651">
      <w:pPr>
        <w:tabs>
          <w:tab w:val="clear" w:pos="369"/>
          <w:tab w:val="left" w:pos="720"/>
          <w:tab w:val="left" w:pos="1080"/>
          <w:tab w:val="left" w:pos="1800"/>
          <w:tab w:val="left" w:pos="4140"/>
          <w:tab w:val="left" w:pos="5130"/>
          <w:tab w:val="left" w:pos="6570"/>
          <w:tab w:val="left" w:pos="7110"/>
        </w:tabs>
        <w:ind w:left="450" w:hanging="450"/>
      </w:pPr>
      <w:r>
        <w:tab/>
      </w:r>
      <w:r>
        <w:tab/>
        <w:t>B:</w:t>
      </w:r>
      <w:r>
        <w:tab/>
        <w:t>well,</w:t>
      </w:r>
      <w:r>
        <w:tab/>
        <w:t>[the.bush-</w:t>
      </w:r>
      <w:r w:rsidR="00231BB2">
        <w:t>In]</w:t>
      </w:r>
      <w:r>
        <w:t>-[pig-Nom]</w:t>
      </w:r>
      <w:r>
        <w:tab/>
        <w:t>come.Pfv</w:t>
      </w:r>
      <w:r>
        <w:tab/>
      </w:r>
      <w:r w:rsidRPr="00DF5A9D">
        <w:t>[</w:t>
      </w:r>
      <w:r w:rsidR="00FC1651">
        <w:t>Nonh-</w:t>
      </w:r>
      <w:r>
        <w:t>3Sg</w:t>
      </w:r>
      <w:r w:rsidR="00FC1651">
        <w:t>Foc</w:t>
      </w:r>
      <w:r w:rsidRPr="00DF5A9D">
        <w:tab/>
      </w:r>
      <w:r>
        <w:t>on</w:t>
      </w:r>
      <w:r w:rsidRPr="00DF5A9D">
        <w:t>]</w:t>
      </w:r>
      <w:r w:rsidRPr="00DF5A9D">
        <w:tab/>
        <w:t>now</w:t>
      </w:r>
      <w:r>
        <w:t>,</w:t>
      </w:r>
    </w:p>
    <w:p w14:paraId="226F1ACB" w14:textId="77777777" w:rsidR="004D6E3C" w:rsidRPr="00905113" w:rsidRDefault="004D6E3C" w:rsidP="003F6135">
      <w:pPr>
        <w:tabs>
          <w:tab w:val="clear" w:pos="369"/>
          <w:tab w:val="left" w:pos="1530"/>
          <w:tab w:val="left" w:pos="2430"/>
          <w:tab w:val="left" w:pos="333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kú</w:t>
      </w:r>
      <w:r>
        <w:rPr>
          <w:rFonts w:ascii="Doulos SIL" w:hAnsi="Doulos SIL"/>
          <w:i/>
          <w:color w:val="0000FF"/>
        </w:rPr>
        <w:tab/>
        <w:t>[yálā</w:t>
      </w:r>
      <w:r>
        <w:rPr>
          <w:rFonts w:ascii="Doulos SIL" w:hAnsi="Doulos SIL"/>
          <w:i/>
          <w:color w:val="0000FF"/>
        </w:rPr>
        <w:tab/>
        <w:t>mí]</w:t>
      </w:r>
      <w:r>
        <w:rPr>
          <w:rFonts w:ascii="Doulos SIL" w:hAnsi="Doulos SIL"/>
          <w:i/>
          <w:color w:val="0000FF"/>
        </w:rPr>
        <w:tab/>
        <w:t>sìnà,</w:t>
      </w:r>
    </w:p>
    <w:p w14:paraId="1B63A741" w14:textId="77777777" w:rsidR="004D6E3C" w:rsidRPr="00EB31B9" w:rsidRDefault="004D6E3C" w:rsidP="003F6135">
      <w:pPr>
        <w:tabs>
          <w:tab w:val="clear" w:pos="369"/>
          <w:tab w:val="left" w:pos="1530"/>
          <w:tab w:val="left" w:pos="2430"/>
          <w:tab w:val="left" w:pos="3330"/>
          <w:tab w:val="left" w:pos="4230"/>
        </w:tabs>
        <w:ind w:left="450" w:hanging="450"/>
      </w:pPr>
      <w:r>
        <w:tab/>
        <w:t>3SgNonh</w:t>
      </w:r>
      <w:r>
        <w:tab/>
        <w:t>begin</w:t>
      </w:r>
      <w:r>
        <w:tab/>
        <w:t>[hole</w:t>
      </w:r>
      <w:r>
        <w:tab/>
        <w:t>Dem]</w:t>
      </w:r>
      <w:r>
        <w:tab/>
        <w:t>dig.Ipfv,</w:t>
      </w:r>
    </w:p>
    <w:p w14:paraId="5914235B" w14:textId="69B9574A" w:rsidR="004D6E3C" w:rsidRDefault="004D6E3C" w:rsidP="004D6E3C">
      <w:pPr>
        <w:tabs>
          <w:tab w:val="clear" w:pos="369"/>
          <w:tab w:val="left" w:pos="720"/>
        </w:tabs>
        <w:ind w:left="450" w:hanging="450"/>
      </w:pPr>
      <w:r>
        <w:tab/>
      </w:r>
      <w:r>
        <w:tab/>
        <w:t xml:space="preserve">B: ‘Well, </w:t>
      </w:r>
      <w:r w:rsidR="00FC1651">
        <w:rPr>
          <w:u w:val="single"/>
        </w:rPr>
        <w:t>thereupon</w:t>
      </w:r>
      <w:r w:rsidR="00FC1651">
        <w:t xml:space="preserve"> [focus] warthog came </w:t>
      </w:r>
      <w:r>
        <w:t>now. He began digging that hole.’</w:t>
      </w:r>
    </w:p>
    <w:p w14:paraId="749D437B" w14:textId="77777777" w:rsidR="004D6E3C" w:rsidRDefault="004D6E3C" w:rsidP="004D6E3C"/>
    <w:p w14:paraId="5032B553" w14:textId="77777777" w:rsidR="004D6E3C" w:rsidRPr="00905113" w:rsidRDefault="004D6E3C" w:rsidP="004D6E3C">
      <w:pPr>
        <w:tabs>
          <w:tab w:val="clear" w:pos="369"/>
          <w:tab w:val="left" w:pos="720"/>
          <w:tab w:val="left" w:pos="1170"/>
          <w:tab w:val="left" w:pos="3060"/>
          <w:tab w:val="left" w:pos="3960"/>
          <w:tab w:val="left" w:pos="4140"/>
          <w:tab w:val="left" w:pos="5040"/>
          <w:tab w:val="left" w:pos="6210"/>
        </w:tabs>
        <w:ind w:left="450" w:hanging="450"/>
        <w:rPr>
          <w:rFonts w:ascii="Doulos SIL" w:hAnsi="Doulos SIL"/>
          <w:i/>
          <w:color w:val="0000FF"/>
        </w:rPr>
      </w:pPr>
      <w:r>
        <w:t>02:59</w:t>
      </w:r>
      <w:r w:rsidRPr="00CC023E">
        <w:tab/>
      </w:r>
      <w:r>
        <w:t>B:</w:t>
      </w:r>
      <w:r>
        <w:tab/>
      </w:r>
      <w:r>
        <w:rPr>
          <w:rFonts w:ascii="Doulos SIL" w:hAnsi="Doulos SIL"/>
          <w:i/>
          <w:color w:val="0000FF"/>
        </w:rPr>
        <w:t>è-wó=</w:t>
      </w:r>
      <w:r>
        <w:rPr>
          <w:rFonts w:ascii="Doulos SIL" w:hAnsi="Doulos SIL"/>
          <w:i/>
          <w:color w:val="0000FF"/>
        </w:rPr>
        <w:sym w:font="Symbol" w:char="F0C6"/>
      </w:r>
      <w:r>
        <w:rPr>
          <w:rFonts w:ascii="Doulos SIL" w:hAnsi="Doulos SIL"/>
          <w:i/>
          <w:color w:val="0000FF"/>
        </w:rPr>
        <w:tab/>
        <w:t>[yálā</w:t>
      </w:r>
      <w:r>
        <w:rPr>
          <w:rFonts w:ascii="Doulos SIL" w:hAnsi="Doulos SIL"/>
          <w:i/>
          <w:color w:val="0000FF"/>
        </w:rPr>
        <w:tab/>
        <w:t>mí]</w:t>
      </w:r>
      <w:r>
        <w:rPr>
          <w:rFonts w:ascii="Doulos SIL" w:hAnsi="Doulos SIL"/>
          <w:i/>
          <w:color w:val="0000FF"/>
        </w:rPr>
        <w:tab/>
        <w:t>sìnì-yà</w:t>
      </w:r>
      <w:r>
        <w:rPr>
          <w:rFonts w:ascii="Doulos SIL" w:hAnsi="Doulos SIL"/>
          <w:i/>
          <w:color w:val="0000FF"/>
        </w:rPr>
        <w:tab/>
        <w:t>sísàāⁿ,</w:t>
      </w:r>
    </w:p>
    <w:p w14:paraId="446323DE" w14:textId="77777777" w:rsidR="004D6E3C" w:rsidRPr="00EB31B9" w:rsidRDefault="004D6E3C" w:rsidP="004D6E3C">
      <w:pPr>
        <w:tabs>
          <w:tab w:val="clear" w:pos="369"/>
          <w:tab w:val="left" w:pos="720"/>
          <w:tab w:val="left" w:pos="1170"/>
          <w:tab w:val="left" w:pos="3060"/>
          <w:tab w:val="left" w:pos="3960"/>
          <w:tab w:val="left" w:pos="4140"/>
          <w:tab w:val="left" w:pos="5040"/>
          <w:tab w:val="left" w:pos="6210"/>
        </w:tabs>
        <w:ind w:left="450" w:hanging="450"/>
      </w:pPr>
      <w:r>
        <w:tab/>
      </w:r>
      <w:r>
        <w:tab/>
        <w:t>B:</w:t>
      </w:r>
      <w:r>
        <w:tab/>
        <w:t>Nonh-3SgFoc=Ipfv</w:t>
      </w:r>
      <w:r>
        <w:tab/>
        <w:t xml:space="preserve"> [hole</w:t>
      </w:r>
      <w:r>
        <w:tab/>
        <w:t>Dem]</w:t>
      </w:r>
      <w:r>
        <w:tab/>
        <w:t>dig-Prog</w:t>
      </w:r>
      <w:r>
        <w:tab/>
        <w:t>now</w:t>
      </w:r>
      <w:r>
        <w:tab/>
      </w:r>
    </w:p>
    <w:p w14:paraId="2A63D903" w14:textId="77777777" w:rsidR="004D6E3C" w:rsidRPr="00905113" w:rsidRDefault="004D6E3C" w:rsidP="004D6E3C">
      <w:pPr>
        <w:tabs>
          <w:tab w:val="clear" w:pos="369"/>
          <w:tab w:val="left" w:pos="1350"/>
          <w:tab w:val="left" w:pos="3240"/>
          <w:tab w:val="left" w:pos="5040"/>
        </w:tabs>
        <w:ind w:left="450" w:hanging="450"/>
        <w:rPr>
          <w:rFonts w:ascii="Doulos SIL" w:hAnsi="Doulos SIL"/>
          <w:i/>
          <w:color w:val="0000FF"/>
        </w:rPr>
      </w:pPr>
      <w:r w:rsidRPr="00905113">
        <w:rPr>
          <w:rFonts w:ascii="Doulos SIL" w:hAnsi="Doulos SIL"/>
          <w:i/>
          <w:color w:val="0000FF"/>
        </w:rPr>
        <w:tab/>
      </w:r>
      <w:r w:rsidRPr="00664481">
        <w:rPr>
          <w:i/>
          <w:u w:val="single"/>
        </w:rPr>
        <w:t>bon</w:t>
      </w:r>
      <w:r>
        <w:rPr>
          <w:rFonts w:ascii="Doulos SIL" w:hAnsi="Doulos SIL"/>
          <w:i/>
          <w:color w:val="0000FF"/>
        </w:rPr>
        <w:t>,</w:t>
      </w:r>
      <w:r>
        <w:rPr>
          <w:rFonts w:ascii="Doulos SIL" w:hAnsi="Doulos SIL"/>
          <w:i/>
          <w:color w:val="0000FF"/>
        </w:rPr>
        <w:tab/>
        <w:t>cì-ná=</w:t>
      </w:r>
      <w:r>
        <w:rPr>
          <w:rFonts w:ascii="Doulos SIL" w:hAnsi="Doulos SIL"/>
          <w:i/>
          <w:color w:val="0000FF"/>
        </w:rPr>
        <w:sym w:font="Symbol" w:char="F0C6"/>
      </w:r>
      <w:r>
        <w:rPr>
          <w:rFonts w:ascii="Doulos SIL" w:hAnsi="Doulos SIL"/>
          <w:i/>
          <w:color w:val="0000FF"/>
        </w:rPr>
        <w:tab/>
        <w:t>sí=ì</w:t>
      </w:r>
      <w:r>
        <w:rPr>
          <w:rFonts w:ascii="Doulos SIL" w:hAnsi="Doulos SIL"/>
          <w:i/>
          <w:color w:val="0000FF"/>
        </w:rPr>
        <w:tab/>
        <w:t xml:space="preserve">jìɛ́ɛ̄, </w:t>
      </w:r>
      <w:r>
        <w:rPr>
          <w:rFonts w:ascii="Doulos SIL" w:hAnsi="Doulos SIL"/>
          <w:i/>
          <w:color w:val="0000FF"/>
        </w:rPr>
        <w:tab/>
      </w:r>
    </w:p>
    <w:p w14:paraId="53890801" w14:textId="77777777" w:rsidR="004D6E3C" w:rsidRPr="00EB31B9" w:rsidRDefault="004D6E3C" w:rsidP="004D6E3C">
      <w:pPr>
        <w:tabs>
          <w:tab w:val="clear" w:pos="369"/>
          <w:tab w:val="left" w:pos="1350"/>
          <w:tab w:val="left" w:pos="3240"/>
          <w:tab w:val="left" w:pos="5040"/>
        </w:tabs>
        <w:ind w:left="450" w:hanging="450"/>
      </w:pPr>
      <w:r>
        <w:tab/>
        <w:t>well,</w:t>
      </w:r>
      <w:r>
        <w:tab/>
        <w:t>hare-Nom=Ipfv</w:t>
      </w:r>
      <w:r>
        <w:tab/>
      </w:r>
      <w:r w:rsidRPr="00DF5A9D">
        <w:t>Fut=3SgNonh</w:t>
      </w:r>
      <w:r>
        <w:tab/>
        <w:t>see.Ipfv,</w:t>
      </w:r>
    </w:p>
    <w:p w14:paraId="4B04E5E1" w14:textId="77777777" w:rsidR="004D6E3C" w:rsidRPr="00905113" w:rsidRDefault="004D6E3C" w:rsidP="004D6E3C">
      <w:pPr>
        <w:tabs>
          <w:tab w:val="clear" w:pos="369"/>
          <w:tab w:val="left" w:pos="3510"/>
          <w:tab w:val="left" w:pos="4230"/>
          <w:tab w:val="left" w:pos="54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[dùgù-dù]-[síyɛ̄-rà]</w:t>
      </w:r>
      <w:r w:rsidRPr="00DF5A9D">
        <w:rPr>
          <w:rFonts w:ascii="Doulos SIL" w:hAnsi="Doulos SIL"/>
          <w:i/>
          <w:color w:val="0000FF"/>
        </w:rPr>
        <w:t xml:space="preserve"> </w:t>
      </w:r>
      <w:r>
        <w:rPr>
          <w:rFonts w:ascii="Doulos SIL" w:hAnsi="Doulos SIL"/>
          <w:i/>
          <w:color w:val="0000FF"/>
        </w:rPr>
        <w:t>=</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cíɛ́</w:t>
      </w:r>
      <w:r>
        <w:rPr>
          <w:rFonts w:ascii="Doulos SIL" w:hAnsi="Doulos SIL"/>
          <w:i/>
          <w:color w:val="0000FF"/>
        </w:rPr>
        <w:tab/>
        <w:t>[súrúkú</w:t>
      </w:r>
      <w:r>
        <w:rPr>
          <w:rFonts w:ascii="Doulos SIL" w:hAnsi="Doulos SIL"/>
          <w:i/>
          <w:color w:val="0000FF"/>
        </w:rPr>
        <w:tab/>
        <w:t>màa᷆],</w:t>
      </w:r>
    </w:p>
    <w:p w14:paraId="15F3C893" w14:textId="1910816F" w:rsidR="004D6E3C" w:rsidRDefault="004D6E3C" w:rsidP="004D6E3C">
      <w:pPr>
        <w:tabs>
          <w:tab w:val="clear" w:pos="369"/>
          <w:tab w:val="left" w:pos="3510"/>
          <w:tab w:val="left" w:pos="4230"/>
          <w:tab w:val="left" w:pos="5400"/>
        </w:tabs>
        <w:ind w:left="450" w:hanging="450"/>
      </w:pPr>
      <w:r>
        <w:tab/>
        <w:t>[the.bush-</w:t>
      </w:r>
      <w:r w:rsidR="00231BB2">
        <w:t>In]</w:t>
      </w:r>
      <w:r>
        <w:t>-[pig-Nom]=Ipfv</w:t>
      </w:r>
      <w:r>
        <w:tab/>
        <w:t>Fut</w:t>
      </w:r>
      <w:r>
        <w:tab/>
        <w:t>arrive.Ipfv</w:t>
      </w:r>
      <w:r>
        <w:tab/>
        <w:t>[hyena</w:t>
      </w:r>
      <w:r>
        <w:tab/>
        <w:t>with],</w:t>
      </w:r>
    </w:p>
    <w:p w14:paraId="44626F17" w14:textId="77777777" w:rsidR="004D6E3C" w:rsidRDefault="004D6E3C" w:rsidP="004D6E3C">
      <w:pPr>
        <w:tabs>
          <w:tab w:val="clear" w:pos="369"/>
          <w:tab w:val="left" w:pos="720"/>
        </w:tabs>
        <w:ind w:left="450" w:hanging="450"/>
      </w:pPr>
      <w:r>
        <w:lastRenderedPageBreak/>
        <w:tab/>
      </w:r>
      <w:r>
        <w:tab/>
        <w:t xml:space="preserve">B: ‘It was </w:t>
      </w:r>
      <w:r w:rsidRPr="00DF5A9D">
        <w:rPr>
          <w:u w:val="single"/>
        </w:rPr>
        <w:t>he</w:t>
      </w:r>
      <w:r>
        <w:t xml:space="preserve"> [focus] who was digging up that hole now. Well, hare was about to see him (=hyena). Warthog was about to reach hyena.’ </w:t>
      </w:r>
    </w:p>
    <w:p w14:paraId="0F4CAE55" w14:textId="77777777" w:rsidR="004D6E3C" w:rsidRDefault="004D6E3C" w:rsidP="004D6E3C"/>
    <w:p w14:paraId="0BC8B8B7" w14:textId="77777777" w:rsidR="004D6E3C" w:rsidRPr="00905113" w:rsidRDefault="004D6E3C" w:rsidP="004D6E3C">
      <w:pPr>
        <w:tabs>
          <w:tab w:val="clear" w:pos="369"/>
          <w:tab w:val="left" w:pos="720"/>
          <w:tab w:val="left" w:pos="1170"/>
          <w:tab w:val="left" w:pos="2340"/>
          <w:tab w:val="left" w:pos="3690"/>
        </w:tabs>
        <w:ind w:left="450" w:hanging="450"/>
        <w:rPr>
          <w:rFonts w:ascii="Doulos SIL" w:hAnsi="Doulos SIL"/>
          <w:i/>
          <w:color w:val="0000FF"/>
        </w:rPr>
      </w:pPr>
      <w:r>
        <w:t>03:04</w:t>
      </w:r>
      <w:r w:rsidRPr="00CC023E">
        <w:tab/>
      </w:r>
      <w:r>
        <w:t>B:</w:t>
      </w:r>
      <w:r>
        <w:tab/>
      </w:r>
      <w:r>
        <w:rPr>
          <w:rFonts w:ascii="Doulos SIL" w:hAnsi="Doulos SIL"/>
          <w:i/>
          <w:color w:val="0000FF"/>
        </w:rPr>
        <w:t>è</w:t>
      </w:r>
      <w:r>
        <w:rPr>
          <w:rFonts w:ascii="Doulos SIL" w:hAnsi="Doulos SIL"/>
          <w:i/>
          <w:color w:val="0000FF"/>
        </w:rPr>
        <w:tab/>
        <w:t>búlú</w:t>
      </w:r>
      <w:r>
        <w:rPr>
          <w:rFonts w:ascii="Doulos SIL" w:hAnsi="Doulos SIL"/>
          <w:i/>
          <w:color w:val="0000FF"/>
        </w:rPr>
        <w:tab/>
        <w:t>sísàⁿ,</w:t>
      </w:r>
    </w:p>
    <w:p w14:paraId="2E63030C" w14:textId="77777777" w:rsidR="004D6E3C" w:rsidRPr="00EB31B9" w:rsidRDefault="004D6E3C" w:rsidP="004D6E3C">
      <w:pPr>
        <w:tabs>
          <w:tab w:val="clear" w:pos="369"/>
          <w:tab w:val="left" w:pos="720"/>
          <w:tab w:val="left" w:pos="1170"/>
          <w:tab w:val="left" w:pos="2340"/>
          <w:tab w:val="left" w:pos="3690"/>
        </w:tabs>
        <w:ind w:left="450" w:hanging="450"/>
      </w:pPr>
      <w:r>
        <w:tab/>
      </w:r>
      <w:r>
        <w:tab/>
        <w:t>B:</w:t>
      </w:r>
      <w:r>
        <w:tab/>
        <w:t>3SgNonh</w:t>
      </w:r>
      <w:r>
        <w:tab/>
        <w:t>return.Adjn</w:t>
      </w:r>
      <w:r>
        <w:tab/>
        <w:t>now,</w:t>
      </w:r>
    </w:p>
    <w:p w14:paraId="2778B08A" w14:textId="77777777" w:rsidR="004D6E3C" w:rsidRDefault="004D6E3C" w:rsidP="004D6E3C">
      <w:pPr>
        <w:tabs>
          <w:tab w:val="clear" w:pos="369"/>
          <w:tab w:val="left" w:pos="1890"/>
          <w:tab w:val="left" w:pos="2880"/>
          <w:tab w:val="left" w:pos="4320"/>
        </w:tabs>
        <w:ind w:left="450" w:hanging="450"/>
        <w:rPr>
          <w:rFonts w:ascii="Doulos SIL" w:hAnsi="Doulos SIL"/>
          <w:i/>
          <w:color w:val="008000"/>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r>
      <w:r>
        <w:rPr>
          <w:rFonts w:ascii="Doulos SIL" w:hAnsi="Doulos SIL"/>
          <w:i/>
          <w:color w:val="008000"/>
        </w:rPr>
        <w:t>[</w:t>
      </w:r>
      <w:r w:rsidRPr="006F6DB0">
        <w:rPr>
          <w:rFonts w:ascii="Doulos SIL" w:hAnsi="Doulos SIL"/>
          <w:i/>
          <w:color w:val="008000"/>
        </w:rPr>
        <w:t>kɔ̀rɔ̀</w:t>
      </w:r>
      <w:r w:rsidRPr="006F6DB0">
        <w:rPr>
          <w:rFonts w:ascii="Doulos SIL" w:hAnsi="Doulos SIL"/>
          <w:i/>
          <w:color w:val="008000"/>
        </w:rPr>
        <w:tab/>
        <w:t>lɛ̌</w:t>
      </w:r>
      <w:r>
        <w:rPr>
          <w:rFonts w:ascii="Doulos SIL" w:hAnsi="Doulos SIL"/>
          <w:i/>
          <w:color w:val="008000"/>
        </w:rPr>
        <w:t>]</w:t>
      </w:r>
    </w:p>
    <w:p w14:paraId="5C19550E" w14:textId="77777777" w:rsidR="004D6E3C" w:rsidRPr="00EB31B9" w:rsidRDefault="004D6E3C" w:rsidP="004D6E3C">
      <w:pPr>
        <w:tabs>
          <w:tab w:val="clear" w:pos="369"/>
          <w:tab w:val="left" w:pos="1890"/>
          <w:tab w:val="left" w:pos="2880"/>
          <w:tab w:val="left" w:pos="4320"/>
        </w:tabs>
        <w:ind w:left="450" w:hanging="450"/>
      </w:pPr>
      <w:r>
        <w:tab/>
        <w:t>3SgNonh</w:t>
      </w:r>
      <w:r>
        <w:tab/>
        <w:t>say.Pfv</w:t>
      </w:r>
      <w:r>
        <w:tab/>
        <w:t>[elder.brother</w:t>
      </w:r>
      <w:r>
        <w:tab/>
        <w:t>warthog]</w:t>
      </w:r>
    </w:p>
    <w:p w14:paraId="52E0D965" w14:textId="77777777" w:rsidR="004D6E3C" w:rsidRPr="00905113" w:rsidRDefault="004D6E3C" w:rsidP="003F6135">
      <w:pPr>
        <w:tabs>
          <w:tab w:val="clear" w:pos="369"/>
          <w:tab w:val="left" w:pos="1440"/>
          <w:tab w:val="left" w:pos="2520"/>
          <w:tab w:val="left" w:pos="3600"/>
          <w:tab w:val="left" w:pos="4230"/>
          <w:tab w:val="left" w:pos="5490"/>
          <w:tab w:val="left" w:pos="6840"/>
        </w:tabs>
        <w:ind w:left="450" w:hanging="450"/>
        <w:rPr>
          <w:rFonts w:ascii="Doulos SIL" w:hAnsi="Doulos SIL"/>
          <w:i/>
          <w:color w:val="0000FF"/>
        </w:rPr>
      </w:pPr>
      <w:r>
        <w:rPr>
          <w:rFonts w:ascii="Doulos SIL" w:hAnsi="Doulos SIL"/>
          <w:i/>
          <w:color w:val="0000FF"/>
        </w:rPr>
        <w:tab/>
        <w:t>bə̄-dè</w:t>
      </w:r>
      <w:r>
        <w:rPr>
          <w:rFonts w:ascii="Doulos SIL" w:hAnsi="Doulos SIL"/>
          <w:i/>
          <w:color w:val="0000FF"/>
        </w:rPr>
        <w:tab/>
        <w:t>bə̄-dè</w:t>
      </w:r>
      <w:r>
        <w:rPr>
          <w:rFonts w:ascii="Doulos SIL" w:hAnsi="Doulos SIL"/>
          <w:i/>
          <w:color w:val="0000FF"/>
        </w:rPr>
        <w:tab/>
        <w:t>bə̄-dè,</w:t>
      </w:r>
      <w:r>
        <w:rPr>
          <w:rFonts w:ascii="Doulos SIL" w:hAnsi="Doulos SIL"/>
          <w:i/>
          <w:color w:val="0000FF"/>
        </w:rPr>
        <w:tab/>
        <w:t>mā</w:t>
      </w:r>
      <w:r>
        <w:rPr>
          <w:rFonts w:ascii="Doulos SIL" w:hAnsi="Doulos SIL"/>
          <w:i/>
          <w:color w:val="0000FF"/>
        </w:rPr>
        <w:tab/>
        <w:t>ná</w:t>
      </w:r>
      <w:r>
        <w:rPr>
          <w:rFonts w:ascii="Doulos SIL" w:hAnsi="Doulos SIL"/>
          <w:i/>
          <w:color w:val="0000FF"/>
        </w:rPr>
        <w:tab/>
        <w:t>lè</w:t>
      </w:r>
      <w:r>
        <w:rPr>
          <w:rFonts w:ascii="Doulos SIL" w:hAnsi="Doulos SIL"/>
          <w:i/>
          <w:color w:val="0000FF"/>
        </w:rPr>
        <w:tab/>
        <w:t>tɔ̄ⁿ,</w:t>
      </w:r>
    </w:p>
    <w:p w14:paraId="1700D355" w14:textId="77777777" w:rsidR="004D6E3C" w:rsidRDefault="004D6E3C" w:rsidP="003F6135">
      <w:pPr>
        <w:tabs>
          <w:tab w:val="clear" w:pos="369"/>
          <w:tab w:val="left" w:pos="1440"/>
          <w:tab w:val="left" w:pos="2520"/>
          <w:tab w:val="left" w:pos="3600"/>
          <w:tab w:val="left" w:pos="4230"/>
          <w:tab w:val="left" w:pos="5490"/>
          <w:tab w:val="left" w:pos="6840"/>
        </w:tabs>
        <w:ind w:left="450" w:hanging="450"/>
      </w:pPr>
      <w:r>
        <w:tab/>
        <w:t>get.away!</w:t>
      </w:r>
      <w:r>
        <w:tab/>
        <w:t>get.away!</w:t>
      </w:r>
      <w:r>
        <w:tab/>
        <w:t>get.away!,</w:t>
      </w:r>
      <w:r>
        <w:tab/>
        <w:t>1Sg</w:t>
      </w:r>
      <w:r>
        <w:tab/>
        <w:t>3SgHumObj</w:t>
      </w:r>
      <w:r>
        <w:tab/>
        <w:t>look.at.Imprt</w:t>
      </w:r>
      <w:r>
        <w:tab/>
        <w:t>first,</w:t>
      </w:r>
    </w:p>
    <w:p w14:paraId="15B81CFA" w14:textId="77777777" w:rsidR="004D6E3C" w:rsidRDefault="004D6E3C" w:rsidP="004D6E3C">
      <w:pPr>
        <w:tabs>
          <w:tab w:val="clear" w:pos="369"/>
          <w:tab w:val="left" w:pos="720"/>
        </w:tabs>
        <w:ind w:left="450" w:hanging="450"/>
      </w:pPr>
      <w:r>
        <w:tab/>
      </w:r>
      <w:r>
        <w:tab/>
        <w:t>B: ‘He (=hare) turned around now. He said, “elder brother warthog, get away from there! Let me look at him first!” ’</w:t>
      </w:r>
    </w:p>
    <w:p w14:paraId="533C660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1E2539">
        <w:rPr>
          <w:rFonts w:ascii="Doulos SIL" w:hAnsi="Doulos SIL"/>
          <w:i/>
          <w:color w:val="0000FF"/>
        </w:rPr>
        <w:t>bə̄-dè</w:t>
      </w:r>
      <w:r>
        <w:rPr>
          <w:i/>
        </w:rPr>
        <w:t xml:space="preserve"> specialized contraction of </w:t>
      </w:r>
      <w:r w:rsidRPr="001E2539">
        <w:rPr>
          <w:rFonts w:ascii="Doulos SIL" w:hAnsi="Doulos SIL"/>
          <w:i/>
          <w:color w:val="0000FF"/>
        </w:rPr>
        <w:t>bō dè</w:t>
      </w:r>
      <w:r w:rsidRPr="009615EE">
        <w:rPr>
          <w:i/>
        </w:rPr>
        <w:t xml:space="preserve"> </w:t>
      </w:r>
      <w:r>
        <w:rPr>
          <w:i/>
        </w:rPr>
        <w:t xml:space="preserve">‘go out/away from there!’; </w:t>
      </w:r>
      <w:r w:rsidRPr="003A75DD">
        <w:rPr>
          <w:rFonts w:ascii="Doulos SIL" w:hAnsi="Doulos SIL"/>
          <w:i/>
          <w:color w:val="0000FF"/>
        </w:rPr>
        <w:t>lě</w:t>
      </w:r>
      <w:r>
        <w:rPr>
          <w:i/>
        </w:rPr>
        <w:t xml:space="preserve"> ‘look at’ (imperative after +3Sg)</w:t>
      </w:r>
      <w:r w:rsidRPr="00F3110A">
        <w:rPr>
          <w:i/>
        </w:rPr>
        <w:t>]</w:t>
      </w:r>
    </w:p>
    <w:p w14:paraId="4F23181F" w14:textId="77777777" w:rsidR="004D6E3C" w:rsidRDefault="004D6E3C" w:rsidP="004D6E3C"/>
    <w:p w14:paraId="10614797" w14:textId="77777777" w:rsidR="004D6E3C" w:rsidRPr="00905113" w:rsidRDefault="004D6E3C" w:rsidP="004D6E3C">
      <w:pPr>
        <w:tabs>
          <w:tab w:val="clear" w:pos="369"/>
          <w:tab w:val="left" w:pos="720"/>
          <w:tab w:val="left" w:pos="1170"/>
          <w:tab w:val="left" w:pos="2430"/>
          <w:tab w:val="left" w:pos="3510"/>
          <w:tab w:val="left" w:pos="4860"/>
          <w:tab w:val="left" w:pos="6300"/>
        </w:tabs>
        <w:ind w:left="450" w:hanging="450"/>
        <w:rPr>
          <w:rFonts w:ascii="Doulos SIL" w:hAnsi="Doulos SIL"/>
          <w:i/>
          <w:color w:val="0000FF"/>
        </w:rPr>
      </w:pPr>
      <w:r>
        <w:t>03:09</w:t>
      </w:r>
      <w:r w:rsidRPr="00CC023E">
        <w:tab/>
      </w:r>
      <w:r>
        <w:t>B:</w:t>
      </w:r>
      <w:r>
        <w:tab/>
      </w:r>
      <w:r>
        <w:rPr>
          <w:rFonts w:ascii="Doulos SIL" w:hAnsi="Doulos SIL"/>
          <w:i/>
          <w:color w:val="0000FF"/>
        </w:rPr>
        <w:t>é</w:t>
      </w:r>
      <w:r>
        <w:rPr>
          <w:rFonts w:ascii="Doulos SIL" w:hAnsi="Doulos SIL"/>
          <w:i/>
          <w:color w:val="0000FF"/>
        </w:rPr>
        <w:tab/>
      </w:r>
      <w:r>
        <w:rPr>
          <w:rFonts w:ascii="Doulos SIL" w:hAnsi="Doulos SIL"/>
          <w:i/>
          <w:color w:val="0000FF"/>
        </w:rPr>
        <w:sym w:font="Symbol" w:char="F0C6"/>
      </w:r>
      <w:r>
        <w:rPr>
          <w:rFonts w:ascii="Doulos SIL" w:hAnsi="Doulos SIL"/>
          <w:i/>
          <w:color w:val="0000FF"/>
        </w:rPr>
        <w:tab/>
        <w:t>màà-sáá</w:t>
      </w:r>
      <w:r>
        <w:rPr>
          <w:rFonts w:ascii="Doulos SIL" w:hAnsi="Doulos SIL"/>
          <w:i/>
          <w:color w:val="0000FF"/>
        </w:rPr>
        <w:tab/>
        <w:t>káʔrá</w:t>
      </w:r>
      <w:r>
        <w:rPr>
          <w:rFonts w:ascii="Doulos SIL" w:hAnsi="Doulos SIL"/>
          <w:i/>
          <w:color w:val="0000FF"/>
        </w:rPr>
        <w:tab/>
        <w:t>sísàⁿ,</w:t>
      </w:r>
    </w:p>
    <w:p w14:paraId="7F0415A9" w14:textId="77777777" w:rsidR="004D6E3C" w:rsidRPr="00EB31B9" w:rsidRDefault="004D6E3C" w:rsidP="004D6E3C">
      <w:pPr>
        <w:tabs>
          <w:tab w:val="clear" w:pos="369"/>
          <w:tab w:val="left" w:pos="720"/>
          <w:tab w:val="left" w:pos="1170"/>
          <w:tab w:val="left" w:pos="2430"/>
          <w:tab w:val="left" w:pos="3510"/>
          <w:tab w:val="left" w:pos="4860"/>
          <w:tab w:val="left" w:pos="6300"/>
        </w:tabs>
        <w:ind w:left="450" w:hanging="450"/>
      </w:pPr>
      <w:r>
        <w:tab/>
      </w:r>
      <w:r>
        <w:tab/>
        <w:t>B:</w:t>
      </w:r>
      <w:r>
        <w:tab/>
        <w:t>3SgNonh</w:t>
      </w:r>
      <w:r>
        <w:tab/>
        <w:t>3SgRefl</w:t>
      </w:r>
      <w:r>
        <w:tab/>
        <w:t>bend.over</w:t>
      </w:r>
      <w:r>
        <w:tab/>
        <w:t>do.finally</w:t>
      </w:r>
      <w:r>
        <w:tab/>
        <w:t>now,</w:t>
      </w:r>
    </w:p>
    <w:p w14:paraId="5AC0023C" w14:textId="77777777" w:rsidR="004D6E3C" w:rsidRPr="00905113" w:rsidRDefault="004D6E3C" w:rsidP="004D6E3C">
      <w:pPr>
        <w:tabs>
          <w:tab w:val="clear" w:pos="369"/>
          <w:tab w:val="left" w:pos="1620"/>
          <w:tab w:val="left" w:pos="2700"/>
          <w:tab w:val="left" w:pos="405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súrúkú</w:t>
      </w:r>
      <w:r>
        <w:rPr>
          <w:rFonts w:ascii="Doulos SIL" w:hAnsi="Doulos SIL"/>
          <w:i/>
          <w:color w:val="0000FF"/>
        </w:rPr>
        <w:tab/>
        <w:t>lè</w:t>
      </w:r>
      <w:r>
        <w:rPr>
          <w:rFonts w:ascii="Doulos SIL" w:hAnsi="Doulos SIL"/>
          <w:i/>
          <w:color w:val="0000FF"/>
        </w:rPr>
        <w:tab/>
        <w:t>[yálā</w:t>
      </w:r>
      <w:r>
        <w:rPr>
          <w:rFonts w:ascii="Doulos SIL" w:hAnsi="Doulos SIL"/>
          <w:i/>
          <w:color w:val="0000FF"/>
        </w:rPr>
        <w:tab/>
        <w:t>tɔ̀ɔ̄]</w:t>
      </w:r>
    </w:p>
    <w:p w14:paraId="13228BCB" w14:textId="77777777" w:rsidR="004D6E3C" w:rsidRPr="00EB31B9" w:rsidRDefault="004D6E3C" w:rsidP="004D6E3C">
      <w:pPr>
        <w:tabs>
          <w:tab w:val="clear" w:pos="369"/>
          <w:tab w:val="left" w:pos="1620"/>
          <w:tab w:val="left" w:pos="2700"/>
          <w:tab w:val="left" w:pos="4050"/>
          <w:tab w:val="left" w:pos="5040"/>
        </w:tabs>
        <w:ind w:left="450" w:hanging="450"/>
      </w:pPr>
      <w:r>
        <w:tab/>
        <w:t>3SgNonh</w:t>
      </w:r>
      <w:r>
        <w:tab/>
        <w:t>hyena</w:t>
      </w:r>
      <w:r>
        <w:tab/>
        <w:t>look.at.Pfv</w:t>
      </w:r>
      <w:r>
        <w:tab/>
        <w:t>[hole</w:t>
      </w:r>
      <w:r>
        <w:tab/>
        <w:t xml:space="preserve"> in]</w:t>
      </w:r>
    </w:p>
    <w:p w14:paraId="2F59B5FA" w14:textId="77777777" w:rsidR="004D6E3C" w:rsidRPr="00905113" w:rsidRDefault="004D6E3C" w:rsidP="004D6E3C">
      <w:pPr>
        <w:tabs>
          <w:tab w:val="clear" w:pos="369"/>
          <w:tab w:val="left" w:pos="2520"/>
          <w:tab w:val="left" w:pos="414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kòò-fóʔó</w:t>
      </w:r>
      <w:r>
        <w:rPr>
          <w:rFonts w:ascii="Doulos SIL" w:hAnsi="Doulos SIL"/>
          <w:i/>
          <w:color w:val="0000FF"/>
        </w:rPr>
        <w:tab/>
        <w:t>bìl=</w:t>
      </w:r>
      <w:r>
        <w:rPr>
          <w:rFonts w:ascii="Doulos SIL" w:hAnsi="Doulos SIL"/>
          <w:i/>
          <w:color w:val="0000FF"/>
        </w:rPr>
        <w:tab/>
        <w:t>í-yà,</w:t>
      </w:r>
    </w:p>
    <w:p w14:paraId="1FA6F963" w14:textId="77777777" w:rsidR="004D6E3C" w:rsidRDefault="004D6E3C" w:rsidP="004D6E3C">
      <w:pPr>
        <w:tabs>
          <w:tab w:val="clear" w:pos="369"/>
          <w:tab w:val="left" w:pos="2520"/>
          <w:tab w:val="left" w:pos="4140"/>
          <w:tab w:val="left" w:pos="5490"/>
        </w:tabs>
        <w:ind w:left="450" w:hanging="450"/>
      </w:pPr>
      <w:r>
        <w:tab/>
        <w:t>3SgNonh.3SgObj</w:t>
      </w:r>
      <w:r>
        <w:tab/>
        <w:t>salt-powder</w:t>
      </w:r>
      <w:r>
        <w:tab/>
        <w:t>give.Pfv</w:t>
      </w:r>
      <w:r>
        <w:tab/>
        <w:t>Nonh-3SgObj,</w:t>
      </w:r>
    </w:p>
    <w:p w14:paraId="63B9FBF7" w14:textId="77777777" w:rsidR="004D6E3C" w:rsidRDefault="004D6E3C" w:rsidP="004D6E3C">
      <w:pPr>
        <w:tabs>
          <w:tab w:val="clear" w:pos="369"/>
          <w:tab w:val="left" w:pos="720"/>
        </w:tabs>
        <w:ind w:left="450" w:hanging="450"/>
      </w:pPr>
      <w:r>
        <w:tab/>
      </w:r>
      <w:r>
        <w:tab/>
        <w:t>B: ‘He (=hare) bent over eventually. He looked at hyena in the hole. He (=hare) gave him (=hyena) some powdered salt.’</w:t>
      </w:r>
    </w:p>
    <w:p w14:paraId="71042AFD" w14:textId="77777777" w:rsidR="004D6E3C" w:rsidRPr="006E06BA" w:rsidRDefault="004D6E3C" w:rsidP="004D6E3C">
      <w:pPr>
        <w:tabs>
          <w:tab w:val="clear" w:pos="369"/>
          <w:tab w:val="left" w:pos="720"/>
        </w:tabs>
        <w:ind w:left="450" w:hanging="450"/>
        <w:rPr>
          <w:i/>
        </w:rPr>
      </w:pPr>
      <w:r w:rsidRPr="00F3110A">
        <w:rPr>
          <w:i/>
        </w:rPr>
        <w:tab/>
      </w:r>
      <w:r w:rsidRPr="00F3110A">
        <w:rPr>
          <w:i/>
        </w:rPr>
        <w:tab/>
        <w:t>[</w:t>
      </w:r>
      <w:r w:rsidRPr="008B1566">
        <w:rPr>
          <w:rFonts w:ascii="Doulos SIL" w:hAnsi="Doulos SIL"/>
          <w:i/>
          <w:color w:val="0000FF"/>
        </w:rPr>
        <w:t>màà-sáá</w:t>
      </w:r>
      <w:r>
        <w:rPr>
          <w:i/>
        </w:rPr>
        <w:t xml:space="preserve"> ‘bend over’ includes </w:t>
      </w:r>
      <w:r w:rsidRPr="008B1566">
        <w:rPr>
          <w:rFonts w:ascii="Doulos SIL" w:hAnsi="Doulos SIL"/>
          <w:i/>
          <w:color w:val="0000FF"/>
        </w:rPr>
        <w:t>sáá</w:t>
      </w:r>
      <w:r>
        <w:rPr>
          <w:i/>
        </w:rPr>
        <w:t xml:space="preserve"> ‘come’; &lt; /</w:t>
      </w:r>
      <w:r>
        <w:rPr>
          <w:rFonts w:ascii="Doulos SIL" w:hAnsi="Doulos SIL"/>
          <w:color w:val="008000"/>
        </w:rPr>
        <w:t>bìlí è-</w:t>
      </w:r>
      <w:r w:rsidRPr="006E06BA">
        <w:rPr>
          <w:rFonts w:ascii="Doulos SIL" w:hAnsi="Doulos SIL"/>
          <w:color w:val="008000"/>
        </w:rPr>
        <w:t>yà</w:t>
      </w:r>
      <w:r>
        <w:rPr>
          <w:i/>
        </w:rPr>
        <w:t>/ ]</w:t>
      </w:r>
    </w:p>
    <w:p w14:paraId="47F21A34" w14:textId="77777777" w:rsidR="004D6E3C" w:rsidRDefault="004D6E3C" w:rsidP="004D6E3C"/>
    <w:p w14:paraId="2DE4251E" w14:textId="65C6DABC" w:rsidR="004D6E3C" w:rsidRPr="00905113" w:rsidRDefault="004D6E3C" w:rsidP="004D6E3C">
      <w:pPr>
        <w:tabs>
          <w:tab w:val="clear" w:pos="369"/>
          <w:tab w:val="left" w:pos="720"/>
          <w:tab w:val="left" w:pos="1170"/>
          <w:tab w:val="left" w:pos="2340"/>
          <w:tab w:val="left" w:pos="3870"/>
          <w:tab w:val="left" w:pos="4860"/>
        </w:tabs>
        <w:ind w:left="450" w:hanging="450"/>
        <w:rPr>
          <w:rFonts w:ascii="Doulos SIL" w:hAnsi="Doulos SIL"/>
          <w:i/>
          <w:color w:val="0000FF"/>
        </w:rPr>
      </w:pPr>
      <w:r>
        <w:t>03:13</w:t>
      </w:r>
      <w:r w:rsidRPr="00CC023E">
        <w:tab/>
      </w:r>
      <w:r>
        <w:t>B:</w:t>
      </w:r>
      <w:r>
        <w:tab/>
      </w:r>
      <w:r>
        <w:rPr>
          <w:rFonts w:ascii="Doulos SIL" w:hAnsi="Doulos SIL"/>
          <w:i/>
          <w:color w:val="0000FF"/>
        </w:rPr>
        <w:t>è</w:t>
      </w:r>
      <w:r>
        <w:rPr>
          <w:rFonts w:ascii="Doulos SIL" w:hAnsi="Doulos SIL"/>
          <w:i/>
          <w:color w:val="0000FF"/>
        </w:rPr>
        <w:tab/>
        <w:t>kòò-fóʔó</w:t>
      </w:r>
      <w:r>
        <w:rPr>
          <w:rFonts w:ascii="Doulos SIL" w:hAnsi="Doulos SIL"/>
          <w:i/>
          <w:color w:val="0000FF"/>
        </w:rPr>
        <w:tab/>
        <w:t>bìl=</w:t>
      </w:r>
      <w:r>
        <w:rPr>
          <w:rFonts w:ascii="Doulos SIL" w:hAnsi="Doulos SIL"/>
          <w:i/>
          <w:color w:val="0000FF"/>
        </w:rPr>
        <w:tab/>
      </w:r>
      <w:r w:rsidR="003F6135">
        <w:rPr>
          <w:rFonts w:ascii="Doulos SIL" w:hAnsi="Doulos SIL"/>
          <w:i/>
          <w:color w:val="0000FF"/>
        </w:rPr>
        <w:t>í-</w:t>
      </w:r>
      <w:r>
        <w:rPr>
          <w:rFonts w:ascii="Doulos SIL" w:hAnsi="Doulos SIL"/>
          <w:i/>
          <w:color w:val="0000FF"/>
        </w:rPr>
        <w:t>yàā,</w:t>
      </w:r>
    </w:p>
    <w:p w14:paraId="2470BCC7" w14:textId="2E601903" w:rsidR="004D6E3C" w:rsidRPr="00EB31B9" w:rsidRDefault="004D6E3C" w:rsidP="004D6E3C">
      <w:pPr>
        <w:tabs>
          <w:tab w:val="clear" w:pos="369"/>
          <w:tab w:val="left" w:pos="720"/>
          <w:tab w:val="left" w:pos="1170"/>
          <w:tab w:val="left" w:pos="2340"/>
          <w:tab w:val="left" w:pos="3870"/>
          <w:tab w:val="left" w:pos="4860"/>
        </w:tabs>
        <w:ind w:left="450" w:hanging="450"/>
      </w:pPr>
      <w:r>
        <w:tab/>
      </w:r>
      <w:r>
        <w:tab/>
        <w:t>B:</w:t>
      </w:r>
      <w:r>
        <w:tab/>
        <w:t>3SgNonh</w:t>
      </w:r>
      <w:r>
        <w:tab/>
        <w:t>salt-powder</w:t>
      </w:r>
      <w:r>
        <w:tab/>
        <w:t>give.Pfv</w:t>
      </w:r>
      <w:r>
        <w:tab/>
      </w:r>
      <w:r w:rsidR="003F6135">
        <w:t>Nonh-3Sg</w:t>
      </w:r>
      <w:r>
        <w:t>,</w:t>
      </w:r>
    </w:p>
    <w:p w14:paraId="1406DFB5" w14:textId="77777777" w:rsidR="004D6E3C" w:rsidRPr="00905113" w:rsidRDefault="004D6E3C" w:rsidP="0077782D">
      <w:pPr>
        <w:tabs>
          <w:tab w:val="clear" w:pos="369"/>
          <w:tab w:val="left" w:pos="1440"/>
          <w:tab w:val="left" w:pos="2250"/>
          <w:tab w:val="left" w:pos="3330"/>
          <w:tab w:val="left" w:pos="3960"/>
          <w:tab w:val="left" w:pos="4590"/>
          <w:tab w:val="left" w:pos="5850"/>
          <w:tab w:val="left" w:pos="7020"/>
          <w:tab w:val="left" w:pos="75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dè=</w:t>
      </w:r>
      <w:r>
        <w:rPr>
          <w:rFonts w:ascii="Doulos SIL" w:hAnsi="Doulos SIL"/>
          <w:i/>
          <w:color w:val="0000FF"/>
        </w:rPr>
        <w:tab/>
        <w:t>[é</w:t>
      </w:r>
      <w:r>
        <w:rPr>
          <w:rFonts w:ascii="Doulos SIL" w:hAnsi="Doulos SIL"/>
          <w:i/>
          <w:color w:val="0000FF"/>
        </w:rPr>
        <w:tab/>
        <w:t>mà]</w:t>
      </w:r>
      <w:r>
        <w:rPr>
          <w:rFonts w:ascii="Doulos SIL" w:hAnsi="Doulos SIL"/>
          <w:i/>
          <w:color w:val="0000FF"/>
        </w:rPr>
        <w:tab/>
        <w:t>sísàⁿ</w:t>
      </w:r>
      <w:r>
        <w:rPr>
          <w:rFonts w:ascii="Doulos SIL" w:hAnsi="Doulos SIL"/>
          <w:i/>
          <w:color w:val="0000FF"/>
        </w:rPr>
        <w:tab/>
        <w:t>[kòò-fóʔó</w:t>
      </w:r>
      <w:r>
        <w:rPr>
          <w:rFonts w:ascii="Doulos SIL" w:hAnsi="Doulos SIL"/>
          <w:i/>
          <w:color w:val="0000FF"/>
        </w:rPr>
        <w:tab/>
        <w:t>mí-nà]</w:t>
      </w:r>
      <w:r>
        <w:rPr>
          <w:rFonts w:ascii="Doulos SIL" w:hAnsi="Doulos SIL"/>
          <w:i/>
          <w:color w:val="0000FF"/>
        </w:rPr>
        <w:tab/>
        <w:t>nɛ̀,</w:t>
      </w:r>
    </w:p>
    <w:p w14:paraId="66C0EC2E" w14:textId="2078EEE4" w:rsidR="004D6E3C" w:rsidRPr="00EB31B9" w:rsidRDefault="004D6E3C" w:rsidP="0077782D">
      <w:pPr>
        <w:tabs>
          <w:tab w:val="clear" w:pos="369"/>
          <w:tab w:val="left" w:pos="1440"/>
          <w:tab w:val="left" w:pos="2250"/>
          <w:tab w:val="left" w:pos="3330"/>
          <w:tab w:val="left" w:pos="3960"/>
          <w:tab w:val="left" w:pos="4590"/>
          <w:tab w:val="left" w:pos="5850"/>
          <w:tab w:val="left" w:pos="7020"/>
          <w:tab w:val="left" w:pos="7560"/>
        </w:tabs>
        <w:ind w:left="450" w:hanging="450"/>
      </w:pPr>
      <w:r>
        <w:tab/>
        <w:t>3SgNonh</w:t>
      </w:r>
      <w:r>
        <w:tab/>
        <w:t>say.Pfv</w:t>
      </w:r>
      <w:r>
        <w:tab/>
        <w:t>[3SgNonh</w:t>
      </w:r>
      <w:r>
        <w:tab/>
      </w:r>
      <w:r w:rsidR="0077782D">
        <w:t>Dat</w:t>
      </w:r>
      <w:r>
        <w:t>]</w:t>
      </w:r>
      <w:r>
        <w:tab/>
        <w:t>now</w:t>
      </w:r>
      <w:r>
        <w:tab/>
        <w:t>[salt-powder</w:t>
      </w:r>
      <w:r>
        <w:tab/>
        <w:t>Dem-Nom]</w:t>
      </w:r>
      <w:r>
        <w:tab/>
      </w:r>
      <w:r w:rsidR="00D47D41">
        <w:t>there</w:t>
      </w:r>
      <w:r>
        <w:t>,</w:t>
      </w:r>
    </w:p>
    <w:p w14:paraId="1231A137" w14:textId="77777777" w:rsidR="004D6E3C" w:rsidRDefault="004D6E3C" w:rsidP="004D6E3C">
      <w:pPr>
        <w:tabs>
          <w:tab w:val="clear" w:pos="369"/>
          <w:tab w:val="left" w:pos="720"/>
        </w:tabs>
        <w:ind w:left="450" w:hanging="450"/>
      </w:pPr>
      <w:r>
        <w:tab/>
      </w:r>
      <w:r>
        <w:tab/>
        <w:t>B: ‘When he had given him the powdered salt, he (=hare) said to him (=hyena) now, “Here’s the powdered salt.” ’</w:t>
      </w:r>
    </w:p>
    <w:p w14:paraId="54AF80FA" w14:textId="7B563CEE" w:rsidR="00D47D41" w:rsidRPr="00D47D41" w:rsidRDefault="00D47D41" w:rsidP="004D6E3C">
      <w:pPr>
        <w:tabs>
          <w:tab w:val="clear" w:pos="369"/>
          <w:tab w:val="left" w:pos="720"/>
        </w:tabs>
        <w:ind w:left="450" w:hanging="450"/>
        <w:rPr>
          <w:i/>
        </w:rPr>
      </w:pPr>
      <w:r>
        <w:tab/>
      </w:r>
      <w:r>
        <w:tab/>
      </w:r>
      <w:r>
        <w:rPr>
          <w:i/>
        </w:rPr>
        <w:t>[presentative ‘here’s X’, §4.4.3]</w:t>
      </w:r>
    </w:p>
    <w:p w14:paraId="1502822A" w14:textId="77777777" w:rsidR="004D6E3C" w:rsidRDefault="004D6E3C" w:rsidP="004D6E3C"/>
    <w:p w14:paraId="1C484E2A" w14:textId="01F76FB2" w:rsidR="004D6E3C" w:rsidRPr="00905113" w:rsidRDefault="004D6E3C" w:rsidP="004D6E3C">
      <w:pPr>
        <w:tabs>
          <w:tab w:val="clear" w:pos="369"/>
          <w:tab w:val="left" w:pos="720"/>
          <w:tab w:val="left" w:pos="1080"/>
          <w:tab w:val="left" w:pos="2160"/>
          <w:tab w:val="left" w:pos="3060"/>
          <w:tab w:val="left" w:pos="4860"/>
          <w:tab w:val="left" w:pos="5400"/>
        </w:tabs>
        <w:ind w:left="450" w:hanging="450"/>
        <w:rPr>
          <w:rFonts w:ascii="Doulos SIL" w:hAnsi="Doulos SIL"/>
          <w:i/>
          <w:color w:val="0000FF"/>
        </w:rPr>
      </w:pPr>
      <w:r>
        <w:t>03:16</w:t>
      </w:r>
      <w:r w:rsidRPr="00CC023E">
        <w:tab/>
      </w:r>
      <w:r>
        <w:t>B:</w:t>
      </w:r>
      <w:r>
        <w:tab/>
      </w:r>
      <w:r w:rsidRPr="001E2539">
        <w:rPr>
          <w:rFonts w:ascii="Doulos SIL" w:hAnsi="Doulos SIL"/>
          <w:i/>
          <w:color w:val="0000FF"/>
        </w:rPr>
        <w:t>nɛ̌</w:t>
      </w:r>
      <w:r w:rsidR="00D47D41">
        <w:rPr>
          <w:rFonts w:ascii="Doulos SIL" w:hAnsi="Doulos SIL"/>
          <w:i/>
          <w:color w:val="0000FF"/>
        </w:rPr>
        <w:t>,</w:t>
      </w:r>
      <w:r w:rsidR="00D47D41">
        <w:rPr>
          <w:rFonts w:ascii="Doulos SIL" w:hAnsi="Doulos SIL"/>
          <w:i/>
          <w:color w:val="0000FF"/>
        </w:rPr>
        <w:tab/>
        <w:t>nī</w:t>
      </w:r>
      <w:r w:rsidRPr="001E2539">
        <w:rPr>
          <w:rFonts w:ascii="Doulos SIL" w:hAnsi="Doulos SIL"/>
          <w:i/>
          <w:color w:val="0000FF"/>
        </w:rPr>
        <w:tab/>
        <w:t>kɔ̀rɔ̀</w:t>
      </w:r>
      <w:r w:rsidRPr="001E2539">
        <w:rPr>
          <w:rFonts w:ascii="Doulos SIL" w:hAnsi="Doulos SIL"/>
          <w:i/>
          <w:color w:val="0000FF"/>
        </w:rPr>
        <w:tab/>
        <w:t>lɛ̌</w:t>
      </w:r>
      <w:r w:rsidRPr="001E2539">
        <w:rPr>
          <w:rFonts w:ascii="Doulos SIL" w:hAnsi="Doulos SIL"/>
          <w:i/>
          <w:color w:val="0000FF"/>
        </w:rPr>
        <w:tab/>
      </w:r>
    </w:p>
    <w:p w14:paraId="1CEB70FC" w14:textId="77777777" w:rsidR="004D6E3C" w:rsidRPr="00EB31B9" w:rsidRDefault="004D6E3C" w:rsidP="004D6E3C">
      <w:pPr>
        <w:tabs>
          <w:tab w:val="clear" w:pos="369"/>
          <w:tab w:val="left" w:pos="720"/>
          <w:tab w:val="left" w:pos="1080"/>
          <w:tab w:val="left" w:pos="2160"/>
          <w:tab w:val="left" w:pos="3060"/>
          <w:tab w:val="left" w:pos="4860"/>
          <w:tab w:val="left" w:pos="5400"/>
        </w:tabs>
        <w:ind w:left="450" w:hanging="450"/>
      </w:pPr>
      <w:r>
        <w:tab/>
      </w:r>
      <w:r>
        <w:tab/>
        <w:t xml:space="preserve">B: </w:t>
      </w:r>
      <w:r>
        <w:tab/>
        <w:t>here’s,</w:t>
      </w:r>
      <w:r>
        <w:tab/>
        <w:t>if</w:t>
      </w:r>
      <w:r>
        <w:tab/>
        <w:t>elder.brother</w:t>
      </w:r>
      <w:r>
        <w:tab/>
        <w:t>warthog</w:t>
      </w:r>
      <w:r>
        <w:tab/>
      </w:r>
    </w:p>
    <w:p w14:paraId="0F5A3137" w14:textId="494E0147" w:rsidR="004D6E3C" w:rsidRPr="00905113" w:rsidRDefault="004D6E3C" w:rsidP="004D6E3C">
      <w:pPr>
        <w:tabs>
          <w:tab w:val="clear" w:pos="369"/>
          <w:tab w:val="left" w:pos="2250"/>
          <w:tab w:val="left" w:pos="3420"/>
          <w:tab w:val="left" w:pos="4770"/>
          <w:tab w:val="left" w:pos="5760"/>
        </w:tabs>
        <w:ind w:left="450" w:hanging="450"/>
        <w:rPr>
          <w:rFonts w:ascii="Doulos SIL" w:hAnsi="Doulos SIL"/>
          <w:i/>
          <w:color w:val="0000FF"/>
        </w:rPr>
      </w:pPr>
      <w:r w:rsidRPr="00905113">
        <w:rPr>
          <w:rFonts w:ascii="Doulos SIL" w:hAnsi="Doulos SIL"/>
          <w:i/>
          <w:color w:val="0000FF"/>
        </w:rPr>
        <w:tab/>
      </w:r>
      <w:r w:rsidR="004F0029">
        <w:rPr>
          <w:rFonts w:ascii="Doulos SIL" w:hAnsi="Doulos SIL"/>
          <w:i/>
          <w:color w:val="0000FF"/>
        </w:rPr>
        <w:t>sí=ì</w:t>
      </w:r>
      <w:r w:rsidR="004F0029">
        <w:rPr>
          <w:rFonts w:ascii="Doulos SIL" w:hAnsi="Doulos SIL"/>
          <w:i/>
          <w:color w:val="0000FF"/>
        </w:rPr>
        <w:tab/>
        <w:t>wǔ</w:t>
      </w:r>
      <w:r w:rsidRPr="001E2539">
        <w:rPr>
          <w:rFonts w:ascii="Doulos SIL" w:hAnsi="Doulos SIL"/>
          <w:i/>
          <w:color w:val="0000FF"/>
        </w:rPr>
        <w:tab/>
        <w:t>sɔ̀ɔ̀</w:t>
      </w:r>
      <w:r w:rsidRPr="001E2539">
        <w:rPr>
          <w:rFonts w:ascii="Doulos SIL" w:hAnsi="Doulos SIL"/>
          <w:i/>
          <w:color w:val="0000FF"/>
        </w:rPr>
        <w:tab/>
        <w:t>[wàʔàtí</w:t>
      </w:r>
      <w:r w:rsidRPr="001E2539">
        <w:rPr>
          <w:rFonts w:ascii="Doulos SIL" w:hAnsi="Doulos SIL"/>
          <w:i/>
          <w:color w:val="0000FF"/>
        </w:rPr>
        <w:tab/>
        <w:t>mì-nà],</w:t>
      </w:r>
    </w:p>
    <w:p w14:paraId="121ED144" w14:textId="77777777" w:rsidR="004D6E3C" w:rsidRPr="00EB31B9" w:rsidRDefault="004D6E3C" w:rsidP="004D6E3C">
      <w:pPr>
        <w:tabs>
          <w:tab w:val="clear" w:pos="369"/>
          <w:tab w:val="left" w:pos="2250"/>
          <w:tab w:val="left" w:pos="3420"/>
          <w:tab w:val="left" w:pos="4770"/>
          <w:tab w:val="left" w:pos="5760"/>
        </w:tabs>
        <w:ind w:left="450" w:hanging="450"/>
      </w:pPr>
      <w:r>
        <w:tab/>
        <w:t>Fut=3SgNonh</w:t>
      </w:r>
      <w:r>
        <w:tab/>
        <w:t>head</w:t>
      </w:r>
      <w:r>
        <w:tab/>
        <w:t>put.in.Ipfv</w:t>
      </w:r>
      <w:r>
        <w:tab/>
        <w:t>[time</w:t>
      </w:r>
      <w:r>
        <w:tab/>
        <w:t>Rel-Nom],</w:t>
      </w:r>
    </w:p>
    <w:p w14:paraId="434EDFB7" w14:textId="77777777" w:rsidR="004D6E3C" w:rsidRPr="00905113" w:rsidRDefault="004D6E3C" w:rsidP="004D6E3C">
      <w:pPr>
        <w:tabs>
          <w:tab w:val="clear" w:pos="369"/>
          <w:tab w:val="left" w:pos="2250"/>
          <w:tab w:val="left" w:pos="3600"/>
          <w:tab w:val="left" w:pos="450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kòò-fóʔó</w:t>
      </w:r>
      <w:r>
        <w:rPr>
          <w:rFonts w:ascii="Doulos SIL" w:hAnsi="Doulos SIL"/>
          <w:i/>
          <w:color w:val="0000FF"/>
        </w:rPr>
        <w:tab/>
      </w:r>
      <w:r w:rsidRPr="008B1566">
        <w:rPr>
          <w:rFonts w:ascii="Doulos SIL" w:hAnsi="Doulos SIL"/>
          <w:i/>
          <w:iCs/>
          <w:color w:val="0000FF"/>
          <w:spacing w:val="30"/>
          <w:szCs w:val="22"/>
        </w:rPr>
        <w:t>f</w:t>
      </w:r>
      <w:r w:rsidRPr="00F53EB8">
        <w:rPr>
          <w:rFonts w:ascii="Doulos SIL" w:hAnsi="Doulos SIL"/>
          <w:i/>
          <w:color w:val="0000FF"/>
        </w:rPr>
        <w:t>ìɛ́</w:t>
      </w:r>
      <w:r w:rsidRPr="00F53EB8">
        <w:rPr>
          <w:rFonts w:ascii="Doulos SIL" w:hAnsi="Doulos SIL"/>
          <w:i/>
          <w:color w:val="0000FF"/>
        </w:rPr>
        <w:tab/>
      </w:r>
      <w:r>
        <w:rPr>
          <w:rFonts w:ascii="Doulos SIL" w:hAnsi="Doulos SIL"/>
          <w:i/>
          <w:color w:val="0000FF"/>
        </w:rPr>
        <w:t>[ɲíl-là-àⁿ</w:t>
      </w:r>
      <w:r>
        <w:rPr>
          <w:rFonts w:ascii="Doulos SIL" w:hAnsi="Doulos SIL"/>
          <w:i/>
          <w:color w:val="0000FF"/>
        </w:rPr>
        <w:tab/>
        <w:t>tɔ̄],</w:t>
      </w:r>
    </w:p>
    <w:p w14:paraId="43E94A4B" w14:textId="77777777" w:rsidR="004D6E3C" w:rsidRDefault="004D6E3C" w:rsidP="004D6E3C">
      <w:pPr>
        <w:tabs>
          <w:tab w:val="clear" w:pos="369"/>
          <w:tab w:val="left" w:pos="2250"/>
          <w:tab w:val="left" w:pos="3600"/>
          <w:tab w:val="left" w:pos="4500"/>
          <w:tab w:val="left" w:pos="5940"/>
        </w:tabs>
        <w:ind w:left="450" w:hanging="450"/>
      </w:pPr>
      <w:r>
        <w:tab/>
        <w:t>3SgNonh=Ipfv</w:t>
      </w:r>
      <w:r>
        <w:tab/>
        <w:t>salt-powder</w:t>
      </w:r>
      <w:r>
        <w:tab/>
        <w:t>toss</w:t>
      </w:r>
      <w:r>
        <w:tab/>
        <w:t>[eye-Nom-Pl</w:t>
      </w:r>
      <w:r>
        <w:tab/>
        <w:t>in],</w:t>
      </w:r>
    </w:p>
    <w:p w14:paraId="67D3FEC7" w14:textId="77777777" w:rsidR="004D6E3C" w:rsidRDefault="004D6E3C" w:rsidP="004D6E3C">
      <w:pPr>
        <w:tabs>
          <w:tab w:val="clear" w:pos="369"/>
          <w:tab w:val="left" w:pos="720"/>
        </w:tabs>
        <w:ind w:left="450" w:hanging="450"/>
      </w:pPr>
      <w:r>
        <w:tab/>
      </w:r>
      <w:r>
        <w:tab/>
        <w:t>B: ‘(Hare:) “Here it is. When elder brother warthog puts his head (in the hole), you (=hyena) must toss powdered salt in (warthog’s) eyes!” ’</w:t>
      </w:r>
    </w:p>
    <w:p w14:paraId="4AE208D6"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8B1566">
        <w:rPr>
          <w:rFonts w:ascii="Doulos SIL" w:hAnsi="Doulos SIL"/>
          <w:i/>
          <w:iCs/>
          <w:color w:val="0000FF"/>
          <w:spacing w:val="30"/>
          <w:szCs w:val="22"/>
        </w:rPr>
        <w:t>f</w:t>
      </w:r>
      <w:r w:rsidRPr="001E2539">
        <w:rPr>
          <w:rFonts w:ascii="Doulos SIL" w:hAnsi="Doulos SIL"/>
          <w:i/>
          <w:color w:val="0000FF"/>
        </w:rPr>
        <w:t>ìɛ́</w:t>
      </w:r>
      <w:r>
        <w:rPr>
          <w:i/>
        </w:rPr>
        <w:t xml:space="preserve"> &lt; Jula </w:t>
      </w:r>
      <w:r w:rsidRPr="00F3110A">
        <w:rPr>
          <w:i/>
        </w:rPr>
        <w:t>]</w:t>
      </w:r>
    </w:p>
    <w:p w14:paraId="5C79CCD6" w14:textId="77777777" w:rsidR="004D6E3C" w:rsidRDefault="004D6E3C" w:rsidP="004D6E3C"/>
    <w:p w14:paraId="47B41871" w14:textId="77777777" w:rsidR="004D6E3C" w:rsidRPr="009E3925" w:rsidRDefault="004D6E3C" w:rsidP="003F6135">
      <w:pPr>
        <w:tabs>
          <w:tab w:val="clear" w:pos="369"/>
          <w:tab w:val="left" w:pos="720"/>
          <w:tab w:val="left" w:pos="1170"/>
          <w:tab w:val="left" w:pos="1980"/>
          <w:tab w:val="left" w:pos="3060"/>
          <w:tab w:val="left" w:pos="3870"/>
          <w:tab w:val="left" w:pos="4950"/>
          <w:tab w:val="left" w:pos="6210"/>
          <w:tab w:val="left" w:pos="7110"/>
        </w:tabs>
        <w:ind w:left="450" w:hanging="450"/>
      </w:pPr>
      <w:r>
        <w:t>03:20</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è</w:t>
      </w:r>
      <w:r>
        <w:rPr>
          <w:rFonts w:ascii="Doulos SIL" w:hAnsi="Doulos SIL"/>
          <w:i/>
          <w:color w:val="0000FF"/>
        </w:rPr>
        <w:tab/>
        <w:t>bóó</w:t>
      </w:r>
      <w:r>
        <w:rPr>
          <w:rFonts w:ascii="Doulos SIL" w:hAnsi="Doulos SIL"/>
          <w:i/>
          <w:color w:val="0000FF"/>
        </w:rPr>
        <w:tab/>
        <w:t>bàl,</w:t>
      </w:r>
      <w:r>
        <w:rPr>
          <w:rFonts w:ascii="Doulos SIL" w:hAnsi="Doulos SIL"/>
          <w:i/>
          <w:color w:val="0000FF"/>
        </w:rPr>
        <w:tab/>
      </w:r>
      <w:r w:rsidRPr="009E3925">
        <w:rPr>
          <w:rFonts w:ascii="Doulos SIL" w:hAnsi="Doulos SIL"/>
          <w:i/>
          <w:color w:val="008000"/>
        </w:rPr>
        <w:t>kɔ̀rɔ̀</w:t>
      </w:r>
      <w:r w:rsidRPr="009E3925">
        <w:rPr>
          <w:rFonts w:ascii="Doulos SIL" w:hAnsi="Doulos SIL"/>
          <w:i/>
          <w:color w:val="008000"/>
        </w:rPr>
        <w:tab/>
        <w:t>jàrá</w:t>
      </w:r>
      <w:r>
        <w:rPr>
          <w:rFonts w:ascii="Doulos SIL" w:hAnsi="Doulos SIL"/>
          <w:i/>
          <w:color w:val="0000FF"/>
        </w:rPr>
        <w:t xml:space="preserve"> </w:t>
      </w:r>
      <w:r>
        <w:t>—</w:t>
      </w:r>
    </w:p>
    <w:p w14:paraId="631A73B3" w14:textId="77777777" w:rsidR="004D6E3C" w:rsidRPr="00EB31B9" w:rsidRDefault="004D6E3C" w:rsidP="003F6135">
      <w:pPr>
        <w:tabs>
          <w:tab w:val="clear" w:pos="369"/>
          <w:tab w:val="left" w:pos="720"/>
          <w:tab w:val="left" w:pos="1170"/>
          <w:tab w:val="left" w:pos="1980"/>
          <w:tab w:val="left" w:pos="3060"/>
          <w:tab w:val="left" w:pos="3870"/>
          <w:tab w:val="left" w:pos="4950"/>
          <w:tab w:val="left" w:pos="6210"/>
          <w:tab w:val="left" w:pos="7110"/>
        </w:tabs>
        <w:ind w:left="450" w:hanging="450"/>
      </w:pPr>
      <w:r>
        <w:tab/>
      </w:r>
      <w:r>
        <w:tab/>
        <w:t>B:</w:t>
      </w:r>
      <w:r>
        <w:tab/>
        <w:t>well,</w:t>
      </w:r>
      <w:r>
        <w:tab/>
        <w:t>3SgNonh</w:t>
      </w:r>
      <w:r>
        <w:tab/>
        <w:t>exit(v)</w:t>
      </w:r>
      <w:r>
        <w:tab/>
        <w:t>stand.Pfv,</w:t>
      </w:r>
      <w:r>
        <w:tab/>
        <w:t>elder.brother</w:t>
      </w:r>
      <w:r>
        <w:tab/>
        <w:t>lion—,</w:t>
      </w:r>
    </w:p>
    <w:p w14:paraId="08D59344" w14:textId="77777777" w:rsidR="004D6E3C" w:rsidRDefault="004D6E3C" w:rsidP="004D6E3C">
      <w:pPr>
        <w:tabs>
          <w:tab w:val="clear" w:pos="369"/>
          <w:tab w:val="left" w:pos="2250"/>
          <w:tab w:val="left" w:pos="3690"/>
          <w:tab w:val="left" w:pos="4860"/>
          <w:tab w:val="left" w:pos="5670"/>
          <w:tab w:val="left" w:pos="6390"/>
          <w:tab w:val="left" w:pos="7110"/>
        </w:tabs>
        <w:ind w:left="450" w:hanging="450"/>
        <w:rPr>
          <w:rFonts w:ascii="Doulos SIL" w:hAnsi="Doulos SIL"/>
          <w:i/>
          <w:color w:val="0000FF"/>
        </w:rPr>
      </w:pPr>
      <w:r w:rsidRPr="00905113">
        <w:rPr>
          <w:rFonts w:ascii="Doulos SIL" w:hAnsi="Doulos SIL"/>
          <w:i/>
          <w:color w:val="0000FF"/>
        </w:rPr>
        <w:lastRenderedPageBreak/>
        <w:tab/>
      </w:r>
      <w:r w:rsidRPr="00421240">
        <w:rPr>
          <w:rFonts w:ascii="Doulos SIL" w:hAnsi="Doulos SIL"/>
          <w:i/>
          <w:color w:val="0000FF"/>
        </w:rPr>
        <w:t>[[</w:t>
      </w:r>
      <w:r w:rsidRPr="008B1566">
        <w:rPr>
          <w:rFonts w:ascii="Doulos SIL" w:hAnsi="Doulos SIL"/>
          <w:i/>
          <w:color w:val="008000"/>
        </w:rPr>
        <w:t>kɔ̀rɔ̀</w:t>
      </w:r>
      <w:r w:rsidRPr="008B1566">
        <w:rPr>
          <w:rFonts w:ascii="Doulos SIL" w:hAnsi="Doulos SIL"/>
          <w:i/>
          <w:color w:val="008000"/>
        </w:rPr>
        <w:tab/>
        <w:t>lɛ̀</w:t>
      </w:r>
      <w:r w:rsidRPr="00421240">
        <w:rPr>
          <w:rFonts w:ascii="Doulos SIL" w:hAnsi="Doulos SIL"/>
          <w:i/>
          <w:color w:val="0000FF"/>
        </w:rPr>
        <w:t>]</w:t>
      </w:r>
      <w:r w:rsidRPr="00421240">
        <w:rPr>
          <w:rFonts w:ascii="Doulos SIL" w:hAnsi="Doulos SIL"/>
          <w:i/>
          <w:color w:val="0000FF"/>
        </w:rPr>
        <w:tab/>
      </w:r>
      <w:r>
        <w:rPr>
          <w:rFonts w:ascii="Doulos SIL" w:hAnsi="Doulos SIL"/>
          <w:i/>
          <w:color w:val="0000FF"/>
        </w:rPr>
        <w:t>bélé]</w:t>
      </w:r>
    </w:p>
    <w:p w14:paraId="047F4723" w14:textId="77777777" w:rsidR="004D6E3C" w:rsidRDefault="004D6E3C" w:rsidP="004D6E3C">
      <w:pPr>
        <w:tabs>
          <w:tab w:val="clear" w:pos="369"/>
          <w:tab w:val="left" w:pos="2250"/>
          <w:tab w:val="left" w:pos="3690"/>
          <w:tab w:val="left" w:pos="4860"/>
          <w:tab w:val="left" w:pos="5670"/>
          <w:tab w:val="left" w:pos="6390"/>
          <w:tab w:val="left" w:pos="7110"/>
        </w:tabs>
        <w:ind w:left="450" w:hanging="450"/>
      </w:pPr>
      <w:r>
        <w:tab/>
        <w:t>[[elder.brother</w:t>
      </w:r>
      <w:r>
        <w:tab/>
        <w:t>warthog]</w:t>
      </w:r>
      <w:r>
        <w:tab/>
        <w:t>pass.Adjn]</w:t>
      </w:r>
    </w:p>
    <w:p w14:paraId="21D8BC5E" w14:textId="77777777" w:rsidR="004D6E3C" w:rsidRPr="00905113" w:rsidRDefault="004D6E3C" w:rsidP="004D6E3C">
      <w:pPr>
        <w:tabs>
          <w:tab w:val="clear" w:pos="369"/>
          <w:tab w:val="left" w:pos="1800"/>
          <w:tab w:val="left" w:pos="2790"/>
          <w:tab w:val="left" w:pos="3690"/>
          <w:tab w:val="left" w:pos="4860"/>
          <w:tab w:val="left" w:pos="5670"/>
          <w:tab w:val="left" w:pos="6390"/>
          <w:tab w:val="left" w:pos="711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t>kú</w:t>
      </w:r>
      <w:r>
        <w:rPr>
          <w:rFonts w:ascii="Doulos SIL" w:hAnsi="Doulos SIL"/>
          <w:i/>
          <w:color w:val="0000FF"/>
        </w:rPr>
        <w:tab/>
        <w:t>[yálā</w:t>
      </w:r>
      <w:r>
        <w:rPr>
          <w:rFonts w:ascii="Doulos SIL" w:hAnsi="Doulos SIL"/>
          <w:i/>
          <w:color w:val="0000FF"/>
        </w:rPr>
        <w:tab/>
        <w:t>mí]</w:t>
      </w:r>
      <w:r>
        <w:rPr>
          <w:rFonts w:ascii="Doulos SIL" w:hAnsi="Doulos SIL"/>
          <w:i/>
          <w:color w:val="0000FF"/>
        </w:rPr>
        <w:tab/>
        <w:t>sìnà],</w:t>
      </w:r>
    </w:p>
    <w:p w14:paraId="12BF33E6" w14:textId="77777777" w:rsidR="004D6E3C" w:rsidRDefault="004D6E3C" w:rsidP="004D6E3C">
      <w:pPr>
        <w:tabs>
          <w:tab w:val="clear" w:pos="369"/>
          <w:tab w:val="left" w:pos="1800"/>
          <w:tab w:val="left" w:pos="2790"/>
          <w:tab w:val="left" w:pos="3690"/>
          <w:tab w:val="left" w:pos="4860"/>
          <w:tab w:val="left" w:pos="5670"/>
          <w:tab w:val="left" w:pos="6390"/>
          <w:tab w:val="left" w:pos="7110"/>
        </w:tabs>
        <w:ind w:left="450" w:hanging="450"/>
      </w:pPr>
      <w:r>
        <w:tab/>
        <w:t>[3SgNonh</w:t>
      </w:r>
      <w:r>
        <w:tab/>
        <w:t>begin</w:t>
      </w:r>
      <w:r>
        <w:tab/>
        <w:t>[hole</w:t>
      </w:r>
      <w:r>
        <w:tab/>
        <w:t>Dem]</w:t>
      </w:r>
      <w:r>
        <w:tab/>
        <w:t>dig.Ipfv],</w:t>
      </w:r>
    </w:p>
    <w:p w14:paraId="4C36B88C" w14:textId="77777777" w:rsidR="004D6E3C" w:rsidRPr="00905113" w:rsidRDefault="004D6E3C" w:rsidP="004D6E3C">
      <w:pPr>
        <w:tabs>
          <w:tab w:val="clear" w:pos="369"/>
          <w:tab w:val="left" w:pos="2250"/>
          <w:tab w:val="left" w:pos="36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búgúrì</w:t>
      </w:r>
      <w:r>
        <w:rPr>
          <w:rFonts w:ascii="Doulos SIL" w:hAnsi="Doulos SIL"/>
          <w:i/>
          <w:color w:val="0000FF"/>
        </w:rPr>
        <w:tab/>
        <w:t>búgúrì</w:t>
      </w:r>
      <w:r>
        <w:rPr>
          <w:rFonts w:ascii="Doulos SIL" w:hAnsi="Doulos SIL"/>
          <w:i/>
          <w:color w:val="0000FF"/>
        </w:rPr>
        <w:tab/>
        <w:t>búgúrì</w:t>
      </w:r>
    </w:p>
    <w:p w14:paraId="6A52C353" w14:textId="77777777" w:rsidR="004D6E3C" w:rsidRPr="00EB31B9" w:rsidRDefault="004D6E3C" w:rsidP="004D6E3C">
      <w:pPr>
        <w:tabs>
          <w:tab w:val="clear" w:pos="369"/>
          <w:tab w:val="left" w:pos="2250"/>
          <w:tab w:val="left" w:pos="3600"/>
        </w:tabs>
        <w:ind w:left="450" w:hanging="450"/>
      </w:pPr>
      <w:r>
        <w:tab/>
        <w:t>digging.sound</w:t>
      </w:r>
    </w:p>
    <w:p w14:paraId="041C39A6" w14:textId="77777777" w:rsidR="004D6E3C" w:rsidRDefault="004D6E3C" w:rsidP="004D6E3C">
      <w:pPr>
        <w:tabs>
          <w:tab w:val="clear" w:pos="369"/>
          <w:tab w:val="left" w:pos="720"/>
        </w:tabs>
        <w:ind w:left="450" w:hanging="450"/>
      </w:pPr>
      <w:r>
        <w:tab/>
      </w:r>
      <w:r>
        <w:tab/>
        <w:t>B: ‘Well, he (=hare) stood aside. Elder brother lion— (correction) elder brother warthog moved over and began digging that hole, buguri! buguri! buguri! (sound of digging)’</w:t>
      </w:r>
    </w:p>
    <w:p w14:paraId="49DC3766" w14:textId="77777777" w:rsidR="004D6E3C" w:rsidRDefault="004D6E3C" w:rsidP="004D6E3C"/>
    <w:p w14:paraId="20461055" w14:textId="77777777" w:rsidR="004D6E3C" w:rsidRPr="00905113" w:rsidRDefault="004D6E3C" w:rsidP="004D6E3C">
      <w:pPr>
        <w:tabs>
          <w:tab w:val="clear" w:pos="369"/>
          <w:tab w:val="left" w:pos="720"/>
          <w:tab w:val="left" w:pos="1080"/>
          <w:tab w:val="left" w:pos="1890"/>
          <w:tab w:val="left" w:pos="3060"/>
          <w:tab w:val="left" w:pos="4320"/>
          <w:tab w:val="left" w:pos="5760"/>
        </w:tabs>
        <w:ind w:left="450" w:hanging="450"/>
        <w:rPr>
          <w:rFonts w:ascii="Doulos SIL" w:hAnsi="Doulos SIL"/>
          <w:i/>
          <w:color w:val="0000FF"/>
        </w:rPr>
      </w:pPr>
      <w:r>
        <w:t>03:25</w:t>
      </w:r>
      <w:r w:rsidRPr="00CC023E">
        <w:tab/>
      </w:r>
      <w:r>
        <w:t>B:</w:t>
      </w:r>
      <w:r>
        <w:tab/>
      </w:r>
      <w:r>
        <w:rPr>
          <w:rFonts w:ascii="Doulos SIL" w:hAnsi="Doulos SIL"/>
          <w:i/>
          <w:color w:val="0000FF"/>
        </w:rPr>
        <w:t>é!</w:t>
      </w:r>
      <w:r>
        <w:rPr>
          <w:rFonts w:ascii="Doulos SIL" w:hAnsi="Doulos SIL"/>
          <w:i/>
          <w:color w:val="0000FF"/>
        </w:rPr>
        <w:tab/>
        <w:t>jàʔá</w:t>
      </w:r>
      <w:r>
        <w:rPr>
          <w:rFonts w:ascii="Doulos SIL" w:hAnsi="Doulos SIL"/>
          <w:i/>
          <w:color w:val="0000FF"/>
        </w:rPr>
        <w:tab/>
        <w:t>súrúkú</w:t>
      </w:r>
      <w:r>
        <w:rPr>
          <w:rFonts w:ascii="Doulos SIL" w:hAnsi="Doulos SIL"/>
          <w:i/>
          <w:color w:val="0000FF"/>
        </w:rPr>
        <w:tab/>
        <w:t>kòò-fóʔó</w:t>
      </w:r>
      <w:r>
        <w:rPr>
          <w:rFonts w:ascii="Doulos SIL" w:hAnsi="Doulos SIL"/>
          <w:i/>
          <w:color w:val="0000FF"/>
        </w:rPr>
        <w:tab/>
        <w:t>mùgɛ́ɛ̄,</w:t>
      </w:r>
    </w:p>
    <w:p w14:paraId="3AED6346" w14:textId="77777777" w:rsidR="004D6E3C" w:rsidRPr="00EB31B9" w:rsidRDefault="004D6E3C" w:rsidP="004D6E3C">
      <w:pPr>
        <w:tabs>
          <w:tab w:val="clear" w:pos="369"/>
          <w:tab w:val="left" w:pos="720"/>
          <w:tab w:val="left" w:pos="1080"/>
          <w:tab w:val="left" w:pos="1890"/>
          <w:tab w:val="left" w:pos="3060"/>
          <w:tab w:val="left" w:pos="4320"/>
          <w:tab w:val="left" w:pos="5760"/>
        </w:tabs>
        <w:ind w:left="450" w:hanging="450"/>
      </w:pPr>
      <w:r>
        <w:tab/>
      </w:r>
      <w:r>
        <w:tab/>
        <w:t>B:</w:t>
      </w:r>
      <w:r>
        <w:tab/>
        <w:t>hey!</w:t>
      </w:r>
      <w:r>
        <w:tab/>
        <w:t>lo!</w:t>
      </w:r>
      <w:r>
        <w:tab/>
        <w:t>hyena</w:t>
      </w:r>
      <w:r>
        <w:tab/>
        <w:t>salt-powder</w:t>
      </w:r>
      <w:r>
        <w:tab/>
        <w:t>suck.Pfv,</w:t>
      </w:r>
    </w:p>
    <w:p w14:paraId="40063877" w14:textId="5560EBD9" w:rsidR="004D6E3C" w:rsidRPr="00905113" w:rsidRDefault="004D6E3C" w:rsidP="003F6135">
      <w:pPr>
        <w:tabs>
          <w:tab w:val="clear" w:pos="369"/>
          <w:tab w:val="left" w:pos="1080"/>
          <w:tab w:val="left" w:pos="2790"/>
          <w:tab w:val="left" w:pos="3600"/>
          <w:tab w:val="left" w:pos="5220"/>
          <w:tab w:val="left" w:pos="6570"/>
        </w:tabs>
        <w:ind w:left="450" w:hanging="450"/>
        <w:rPr>
          <w:rFonts w:ascii="Doulos SIL" w:hAnsi="Doulos SIL"/>
          <w:i/>
          <w:color w:val="0000FF"/>
        </w:rPr>
      </w:pPr>
      <w:r w:rsidRPr="00905113">
        <w:rPr>
          <w:rFonts w:ascii="Doulos SIL" w:hAnsi="Doulos SIL"/>
          <w:i/>
          <w:color w:val="0000FF"/>
        </w:rPr>
        <w:tab/>
      </w:r>
      <w:r w:rsidRPr="00664481">
        <w:rPr>
          <w:i/>
          <w:u w:val="single"/>
        </w:rPr>
        <w:t>bon</w:t>
      </w:r>
      <w:r>
        <w:rPr>
          <w:rFonts w:ascii="Doulos SIL" w:hAnsi="Doulos SIL"/>
          <w:i/>
          <w:color w:val="0000FF"/>
        </w:rPr>
        <w:t>,</w:t>
      </w:r>
      <w:r>
        <w:rPr>
          <w:rFonts w:ascii="Doulos SIL" w:hAnsi="Doulos SIL"/>
          <w:i/>
          <w:color w:val="0000FF"/>
        </w:rPr>
        <w:tab/>
        <w:t>é</w:t>
      </w:r>
      <w:r>
        <w:rPr>
          <w:rFonts w:ascii="Doulos SIL" w:hAnsi="Doulos SIL"/>
          <w:i/>
          <w:color w:val="0000FF"/>
        </w:rPr>
        <w:tab/>
        <w:t>jìɛ̀</w:t>
      </w:r>
      <w:r>
        <w:rPr>
          <w:rFonts w:ascii="Doulos SIL" w:hAnsi="Doulos SIL"/>
          <w:i/>
          <w:color w:val="0000FF"/>
        </w:rPr>
        <w:tab/>
        <w:t>[é=</w:t>
      </w:r>
      <w:r>
        <w:rPr>
          <w:rFonts w:ascii="Doulos SIL" w:hAnsi="Doulos SIL"/>
          <w:i/>
          <w:color w:val="0000FF"/>
        </w:rPr>
        <w:sym w:font="Symbol" w:char="F0C6"/>
      </w:r>
      <w:r w:rsidR="003F6135">
        <w:rPr>
          <w:rFonts w:ascii="Doulos SIL" w:hAnsi="Doulos SIL"/>
          <w:i/>
          <w:color w:val="0000FF"/>
        </w:rPr>
        <w:tab/>
      </w:r>
      <w:r w:rsidR="00137DD2">
        <w:rPr>
          <w:rFonts w:ascii="Doulos SIL" w:hAnsi="Doulos SIL"/>
          <w:i/>
          <w:color w:val="0000FF"/>
        </w:rPr>
        <w:t>nì</w:t>
      </w:r>
      <w:r w:rsidR="003F6135">
        <w:rPr>
          <w:rFonts w:ascii="Doulos SIL" w:hAnsi="Doulos SIL"/>
          <w:i/>
          <w:color w:val="0000FF"/>
        </w:rPr>
        <w:tab/>
        <w:t>sìnì-yá]</w:t>
      </w:r>
    </w:p>
    <w:p w14:paraId="49B1045F" w14:textId="617516A9" w:rsidR="004D6E3C" w:rsidRPr="00EB31B9" w:rsidRDefault="004D6E3C" w:rsidP="003F6135">
      <w:pPr>
        <w:tabs>
          <w:tab w:val="clear" w:pos="369"/>
          <w:tab w:val="left" w:pos="1080"/>
          <w:tab w:val="left" w:pos="2790"/>
          <w:tab w:val="left" w:pos="3600"/>
          <w:tab w:val="left" w:pos="5220"/>
          <w:tab w:val="left" w:pos="6570"/>
        </w:tabs>
        <w:ind w:left="450" w:hanging="450"/>
      </w:pPr>
      <w:r>
        <w:tab/>
        <w:t>well,</w:t>
      </w:r>
      <w:r>
        <w:tab/>
        <w:t>3SgNonh.3SgObj</w:t>
      </w:r>
      <w:r>
        <w:tab/>
        <w:t>see.P</w:t>
      </w:r>
      <w:r w:rsidR="00137DD2">
        <w:t>fv</w:t>
      </w:r>
      <w:r w:rsidR="00137DD2">
        <w:tab/>
        <w:t>[3SgNonh=Ipfv</w:t>
      </w:r>
      <w:r w:rsidR="00137DD2">
        <w:tab/>
        <w:t>3SgNonhObj</w:t>
      </w:r>
      <w:r w:rsidR="00137DD2">
        <w:tab/>
        <w:t>dig-</w:t>
      </w:r>
      <w:r>
        <w:t>Prog]</w:t>
      </w:r>
    </w:p>
    <w:p w14:paraId="2D20E5AB" w14:textId="20DA106B" w:rsidR="003F6135" w:rsidRDefault="004D6E3C" w:rsidP="003F6135">
      <w:pPr>
        <w:tabs>
          <w:tab w:val="clear" w:pos="369"/>
          <w:tab w:val="left" w:pos="2340"/>
          <w:tab w:val="left" w:pos="4050"/>
          <w:tab w:val="left" w:pos="4320"/>
          <w:tab w:val="left" w:pos="5850"/>
          <w:tab w:val="left" w:pos="72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r>
      <w:r w:rsidR="00137DD2">
        <w:rPr>
          <w:rFonts w:ascii="Doulos SIL" w:hAnsi="Doulos SIL"/>
          <w:i/>
          <w:color w:val="0000FF"/>
        </w:rPr>
        <w:t>nì</w:t>
      </w:r>
      <w:r>
        <w:rPr>
          <w:rFonts w:ascii="Doulos SIL" w:hAnsi="Doulos SIL"/>
          <w:i/>
          <w:color w:val="0000FF"/>
        </w:rPr>
        <w:tab/>
        <w:t>sìnì-yá]</w:t>
      </w:r>
    </w:p>
    <w:p w14:paraId="3C8B84A4" w14:textId="05946E87" w:rsidR="003F6135" w:rsidRDefault="00137DD2" w:rsidP="003F6135">
      <w:pPr>
        <w:tabs>
          <w:tab w:val="clear" w:pos="369"/>
          <w:tab w:val="left" w:pos="2340"/>
          <w:tab w:val="left" w:pos="4050"/>
          <w:tab w:val="left" w:pos="4320"/>
          <w:tab w:val="left" w:pos="5850"/>
          <w:tab w:val="left" w:pos="7200"/>
        </w:tabs>
        <w:ind w:left="450" w:hanging="450"/>
      </w:pPr>
      <w:r>
        <w:tab/>
        <w:t>[3SgNonh=Ipfv</w:t>
      </w:r>
      <w:r>
        <w:tab/>
        <w:t>3SgNonhObj</w:t>
      </w:r>
      <w:r>
        <w:tab/>
        <w:t>dig-</w:t>
      </w:r>
      <w:r w:rsidR="004D6E3C">
        <w:t>Prog]</w:t>
      </w:r>
    </w:p>
    <w:p w14:paraId="60A39B13" w14:textId="754A6F08" w:rsidR="003F6135" w:rsidRPr="00905113" w:rsidRDefault="003F6135" w:rsidP="003F6135">
      <w:pPr>
        <w:tabs>
          <w:tab w:val="clear" w:pos="369"/>
          <w:tab w:val="left" w:pos="2340"/>
          <w:tab w:val="left" w:pos="4050"/>
          <w:tab w:val="left" w:pos="4320"/>
          <w:tab w:val="left" w:pos="5850"/>
          <w:tab w:val="left" w:pos="7200"/>
        </w:tabs>
        <w:ind w:left="450" w:hanging="450"/>
        <w:rPr>
          <w:rFonts w:ascii="Doulos SIL" w:hAnsi="Doulos SIL"/>
          <w:i/>
          <w:color w:val="0000FF"/>
        </w:rPr>
      </w:pP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r>
      <w:r w:rsidR="00137DD2">
        <w:rPr>
          <w:rFonts w:ascii="Doulos SIL" w:hAnsi="Doulos SIL"/>
          <w:i/>
          <w:color w:val="0000FF"/>
        </w:rPr>
        <w:t>nì</w:t>
      </w:r>
      <w:r>
        <w:rPr>
          <w:rFonts w:ascii="Doulos SIL" w:hAnsi="Doulos SIL"/>
          <w:i/>
          <w:color w:val="0000FF"/>
        </w:rPr>
        <w:tab/>
        <w:t>sìnì-yá],</w:t>
      </w:r>
    </w:p>
    <w:p w14:paraId="02927FF2" w14:textId="07A48FAD" w:rsidR="004D6E3C" w:rsidRDefault="00137DD2" w:rsidP="003F6135">
      <w:pPr>
        <w:tabs>
          <w:tab w:val="clear" w:pos="369"/>
          <w:tab w:val="left" w:pos="2340"/>
          <w:tab w:val="left" w:pos="4050"/>
          <w:tab w:val="left" w:pos="4320"/>
          <w:tab w:val="left" w:pos="5850"/>
          <w:tab w:val="left" w:pos="7200"/>
        </w:tabs>
        <w:ind w:left="450" w:hanging="450"/>
      </w:pPr>
      <w:r>
        <w:tab/>
        <w:t>[3SgNonh=Ipfv</w:t>
      </w:r>
      <w:r>
        <w:tab/>
        <w:t>3SgNonhObj</w:t>
      </w:r>
      <w:r>
        <w:tab/>
        <w:t>dig-</w:t>
      </w:r>
      <w:r w:rsidR="004D6E3C">
        <w:t>Prog],</w:t>
      </w:r>
    </w:p>
    <w:p w14:paraId="494327A7" w14:textId="77777777" w:rsidR="004D6E3C" w:rsidRDefault="004D6E3C" w:rsidP="004D6E3C">
      <w:pPr>
        <w:tabs>
          <w:tab w:val="clear" w:pos="369"/>
          <w:tab w:val="left" w:pos="720"/>
        </w:tabs>
        <w:ind w:left="450" w:hanging="450"/>
      </w:pPr>
      <w:r>
        <w:tab/>
      </w:r>
      <w:r>
        <w:tab/>
        <w:t>B: ‘Hey, lo! hyena sucked the powdered salt. He (=hare) saw him (=warthog) digging it, digging it, digging it.’</w:t>
      </w:r>
    </w:p>
    <w:p w14:paraId="3055091D" w14:textId="77777777" w:rsidR="004D6E3C" w:rsidRDefault="004D6E3C" w:rsidP="004D6E3C"/>
    <w:p w14:paraId="494B670A" w14:textId="77777777" w:rsidR="004D6E3C" w:rsidRPr="00905113" w:rsidRDefault="004D6E3C" w:rsidP="004D6E3C">
      <w:pPr>
        <w:tabs>
          <w:tab w:val="clear" w:pos="369"/>
          <w:tab w:val="left" w:pos="720"/>
          <w:tab w:val="left" w:pos="1170"/>
          <w:tab w:val="left" w:pos="2520"/>
          <w:tab w:val="left" w:pos="3870"/>
          <w:tab w:val="left" w:pos="5760"/>
        </w:tabs>
        <w:ind w:left="450" w:hanging="450"/>
        <w:rPr>
          <w:rFonts w:ascii="Doulos SIL" w:hAnsi="Doulos SIL"/>
          <w:i/>
          <w:color w:val="0000FF"/>
        </w:rPr>
      </w:pPr>
      <w:r>
        <w:t>03:31</w:t>
      </w:r>
      <w:r w:rsidRPr="00CC023E">
        <w:tab/>
      </w:r>
      <w:r>
        <w:t>B:</w:t>
      </w:r>
      <w:r>
        <w:tab/>
      </w:r>
      <w:r w:rsidRPr="001E2539">
        <w:rPr>
          <w:i/>
        </w:rPr>
        <w:t>[lip smack]</w:t>
      </w:r>
      <w:r>
        <w:tab/>
      </w:r>
      <w:r>
        <w:rPr>
          <w:rFonts w:ascii="Doulos SIL" w:hAnsi="Doulos SIL"/>
          <w:i/>
          <w:color w:val="0000FF"/>
        </w:rPr>
        <w:t>cì-ná</w:t>
      </w:r>
      <w:r>
        <w:rPr>
          <w:rFonts w:ascii="Doulos SIL" w:hAnsi="Doulos SIL"/>
          <w:i/>
          <w:color w:val="0000FF"/>
        </w:rPr>
        <w:tab/>
        <w:t>sí=ì</w:t>
      </w:r>
      <w:r>
        <w:rPr>
          <w:rFonts w:ascii="Doulos SIL" w:hAnsi="Doulos SIL"/>
          <w:i/>
          <w:color w:val="0000FF"/>
        </w:rPr>
        <w:tab/>
        <w:t>jìɛ́,</w:t>
      </w:r>
    </w:p>
    <w:p w14:paraId="6CBCCBBD" w14:textId="77777777" w:rsidR="004D6E3C" w:rsidRDefault="004D6E3C" w:rsidP="004D6E3C">
      <w:pPr>
        <w:tabs>
          <w:tab w:val="clear" w:pos="369"/>
          <w:tab w:val="left" w:pos="720"/>
          <w:tab w:val="left" w:pos="1170"/>
          <w:tab w:val="left" w:pos="2520"/>
          <w:tab w:val="left" w:pos="3870"/>
          <w:tab w:val="left" w:pos="5760"/>
        </w:tabs>
        <w:ind w:left="450" w:hanging="450"/>
      </w:pPr>
      <w:r>
        <w:tab/>
      </w:r>
      <w:r>
        <w:tab/>
        <w:t>B:</w:t>
      </w:r>
      <w:r>
        <w:tab/>
        <w:t>[lip smack]</w:t>
      </w:r>
      <w:r>
        <w:tab/>
        <w:t>hare-Nom</w:t>
      </w:r>
      <w:r>
        <w:tab/>
        <w:t>Fut=3SgNonhObj</w:t>
      </w:r>
      <w:r>
        <w:tab/>
        <w:t>see.Ipfv,</w:t>
      </w:r>
    </w:p>
    <w:p w14:paraId="21E0FB16" w14:textId="77777777" w:rsidR="004D6E3C" w:rsidRPr="00905113" w:rsidRDefault="004D6E3C" w:rsidP="004D6E3C">
      <w:pPr>
        <w:tabs>
          <w:tab w:val="clear" w:pos="369"/>
          <w:tab w:val="left" w:pos="1350"/>
          <w:tab w:val="left" w:pos="2610"/>
          <w:tab w:val="left" w:pos="3420"/>
          <w:tab w:val="left" w:pos="4410"/>
          <w:tab w:val="left" w:pos="55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nɔ̀ŋɔ̀-nɔ́</w:t>
      </w:r>
      <w:r>
        <w:rPr>
          <w:rFonts w:ascii="Doulos SIL" w:hAnsi="Doulos SIL"/>
          <w:i/>
          <w:color w:val="0000FF"/>
        </w:rPr>
        <w:tab/>
        <w:t>kɛ̀,</w:t>
      </w:r>
      <w:r>
        <w:rPr>
          <w:rFonts w:ascii="Doulos SIL" w:hAnsi="Doulos SIL"/>
          <w:i/>
          <w:color w:val="0000FF"/>
        </w:rPr>
        <w:tab/>
        <w:t>à</w:t>
      </w:r>
      <w:r>
        <w:rPr>
          <w:rFonts w:ascii="Doulos SIL" w:hAnsi="Doulos SIL"/>
          <w:i/>
          <w:color w:val="0000FF"/>
        </w:rPr>
        <w:tab/>
        <w:t>wɔ̀mí</w:t>
      </w:r>
      <w:r>
        <w:rPr>
          <w:rFonts w:ascii="Doulos SIL" w:hAnsi="Doulos SIL"/>
          <w:i/>
          <w:color w:val="0000FF"/>
        </w:rPr>
        <w:tab/>
        <w:t>mùgɛ́ɛ̄,</w:t>
      </w:r>
    </w:p>
    <w:p w14:paraId="4F0D4459" w14:textId="77777777" w:rsidR="004D6E3C" w:rsidRPr="00EB31B9" w:rsidRDefault="004D6E3C" w:rsidP="004D6E3C">
      <w:pPr>
        <w:tabs>
          <w:tab w:val="clear" w:pos="369"/>
          <w:tab w:val="left" w:pos="1350"/>
          <w:tab w:val="left" w:pos="2610"/>
          <w:tab w:val="left" w:pos="3420"/>
          <w:tab w:val="left" w:pos="4410"/>
          <w:tab w:val="left" w:pos="5580"/>
        </w:tabs>
        <w:ind w:left="450" w:hanging="450"/>
      </w:pPr>
      <w:r>
        <w:tab/>
        <w:t>1Sg</w:t>
      </w:r>
      <w:r>
        <w:tab/>
        <w:t>friend</w:t>
      </w:r>
      <w:r>
        <w:tab/>
        <w:t>Top,</w:t>
      </w:r>
      <w:r>
        <w:tab/>
        <w:t>3SgHum</w:t>
      </w:r>
      <w:r>
        <w:tab/>
        <w:t>Dem</w:t>
      </w:r>
      <w:r>
        <w:tab/>
        <w:t>suck.Pfv,</w:t>
      </w:r>
    </w:p>
    <w:p w14:paraId="4B03DD81" w14:textId="77777777" w:rsidR="004D6E3C" w:rsidRDefault="004D6E3C" w:rsidP="004D6E3C">
      <w:pPr>
        <w:tabs>
          <w:tab w:val="clear" w:pos="369"/>
          <w:tab w:val="left" w:pos="720"/>
        </w:tabs>
        <w:ind w:left="450" w:hanging="450"/>
      </w:pPr>
      <w:r>
        <w:tab/>
      </w:r>
      <w:r>
        <w:tab/>
        <w:t>‘Tsk! Hare considered what to do. (Hare, to himself:) “My comrade (=hyena) has sucked that (=salt).</w:t>
      </w:r>
    </w:p>
    <w:p w14:paraId="6E55692A" w14:textId="77777777" w:rsidR="004D6E3C" w:rsidRDefault="004D6E3C" w:rsidP="004D6E3C"/>
    <w:p w14:paraId="5DB05F26" w14:textId="77777777" w:rsidR="004D6E3C" w:rsidRPr="00905113" w:rsidRDefault="004D6E3C" w:rsidP="004D6E3C">
      <w:pPr>
        <w:tabs>
          <w:tab w:val="clear" w:pos="369"/>
          <w:tab w:val="left" w:pos="720"/>
          <w:tab w:val="left" w:pos="1170"/>
          <w:tab w:val="left" w:pos="3510"/>
          <w:tab w:val="left" w:pos="4590"/>
          <w:tab w:val="left" w:pos="5490"/>
          <w:tab w:val="left" w:pos="6390"/>
        </w:tabs>
        <w:ind w:left="450" w:hanging="450"/>
        <w:rPr>
          <w:rFonts w:ascii="Doulos SIL" w:hAnsi="Doulos SIL"/>
          <w:i/>
          <w:color w:val="0000FF"/>
        </w:rPr>
      </w:pPr>
      <w:r>
        <w:t>03:35</w:t>
      </w:r>
      <w:r w:rsidRPr="00CC023E">
        <w:tab/>
      </w:r>
      <w:r>
        <w:t>B:</w:t>
      </w:r>
      <w:r>
        <w:tab/>
      </w:r>
      <w:r>
        <w:rPr>
          <w:rFonts w:ascii="Doulos SIL" w:hAnsi="Doulos SIL"/>
          <w:i/>
          <w:color w:val="0000FF"/>
        </w:rPr>
        <w:t>é</w:t>
      </w:r>
      <w:r>
        <w:rPr>
          <w:rFonts w:ascii="Doulos SIL" w:hAnsi="Doulos SIL"/>
          <w:i/>
          <w:color w:val="0000FF"/>
        </w:rPr>
        <w:tab/>
        <w:t>tɔ̀nɔ́</w:t>
      </w:r>
      <w:r>
        <w:rPr>
          <w:rFonts w:ascii="Doulos SIL" w:hAnsi="Doulos SIL"/>
          <w:i/>
          <w:color w:val="0000FF"/>
        </w:rPr>
        <w:tab/>
        <w:t>[bèlè</w:t>
      </w:r>
      <w:r>
        <w:rPr>
          <w:rFonts w:ascii="Doulos SIL" w:hAnsi="Doulos SIL"/>
          <w:i/>
          <w:color w:val="0000FF"/>
        </w:rPr>
        <w:tab/>
        <w:t>dɔ́ʔɔ́]</w:t>
      </w:r>
      <w:r>
        <w:rPr>
          <w:rFonts w:ascii="Doulos SIL" w:hAnsi="Doulos SIL"/>
          <w:i/>
          <w:color w:val="0000FF"/>
        </w:rPr>
        <w:tab/>
        <w:t>sísàⁿ,</w:t>
      </w:r>
    </w:p>
    <w:p w14:paraId="523F2E6A" w14:textId="312BBC34" w:rsidR="004D6E3C" w:rsidRPr="00EB31B9" w:rsidRDefault="004D6E3C" w:rsidP="004D6E3C">
      <w:pPr>
        <w:tabs>
          <w:tab w:val="clear" w:pos="369"/>
          <w:tab w:val="left" w:pos="720"/>
          <w:tab w:val="left" w:pos="1170"/>
          <w:tab w:val="left" w:pos="3510"/>
          <w:tab w:val="left" w:pos="4590"/>
          <w:tab w:val="left" w:pos="5490"/>
          <w:tab w:val="left" w:pos="6390"/>
        </w:tabs>
        <w:ind w:left="450" w:hanging="450"/>
      </w:pPr>
      <w:r>
        <w:tab/>
      </w:r>
      <w:r>
        <w:tab/>
        <w:t>B:</w:t>
      </w:r>
      <w:r>
        <w:tab/>
        <w:t>3SgNonh.3SgRefl</w:t>
      </w:r>
      <w:r>
        <w:tab/>
        <w:t>approach</w:t>
      </w:r>
      <w:r>
        <w:tab/>
        <w:t>[pass</w:t>
      </w:r>
      <w:r>
        <w:tab/>
      </w:r>
      <w:r w:rsidR="001B6206">
        <w:t>again</w:t>
      </w:r>
      <w:r>
        <w:t>]</w:t>
      </w:r>
      <w:r>
        <w:tab/>
        <w:t>now</w:t>
      </w:r>
    </w:p>
    <w:p w14:paraId="5CE46AC7" w14:textId="77777777" w:rsidR="004D6E3C" w:rsidRPr="00905113" w:rsidRDefault="004D6E3C" w:rsidP="003B149A">
      <w:pPr>
        <w:keepNext/>
        <w:tabs>
          <w:tab w:val="clear" w:pos="369"/>
          <w:tab w:val="left" w:pos="1710"/>
          <w:tab w:val="left" w:pos="2610"/>
          <w:tab w:val="left" w:pos="3510"/>
          <w:tab w:val="left" w:pos="4680"/>
        </w:tabs>
        <w:ind w:left="446" w:hanging="446"/>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táʔá</w:t>
      </w:r>
      <w:r>
        <w:rPr>
          <w:rFonts w:ascii="Doulos SIL" w:hAnsi="Doulos SIL"/>
          <w:i/>
          <w:color w:val="0000FF"/>
        </w:rPr>
        <w:tab/>
        <w:t>dò</w:t>
      </w:r>
      <w:r>
        <w:rPr>
          <w:rFonts w:ascii="Doulos SIL" w:hAnsi="Doulos SIL"/>
          <w:i/>
          <w:color w:val="0000FF"/>
        </w:rPr>
        <w:tab/>
        <w:t>bílí=</w:t>
      </w:r>
      <w:r>
        <w:rPr>
          <w:rFonts w:ascii="Doulos SIL" w:hAnsi="Doulos SIL"/>
          <w:i/>
          <w:color w:val="0000FF"/>
        </w:rPr>
        <w:tab/>
        <w:t>íyà,</w:t>
      </w:r>
    </w:p>
    <w:p w14:paraId="41E13F11" w14:textId="77777777" w:rsidR="004D6E3C" w:rsidRPr="00EB31B9" w:rsidRDefault="004D6E3C" w:rsidP="004D6E3C">
      <w:pPr>
        <w:tabs>
          <w:tab w:val="clear" w:pos="369"/>
          <w:tab w:val="left" w:pos="1710"/>
          <w:tab w:val="left" w:pos="2610"/>
          <w:tab w:val="left" w:pos="3510"/>
          <w:tab w:val="left" w:pos="4680"/>
        </w:tabs>
        <w:ind w:left="450" w:hanging="450"/>
      </w:pPr>
      <w:r>
        <w:tab/>
        <w:t>3SgNonh</w:t>
      </w:r>
      <w:r>
        <w:tab/>
        <w:t>go.Adj</w:t>
      </w:r>
      <w:r>
        <w:tab/>
        <w:t>one</w:t>
      </w:r>
      <w:r>
        <w:tab/>
        <w:t>give.Ipfv</w:t>
      </w:r>
      <w:r>
        <w:tab/>
        <w:t>3SgNonh</w:t>
      </w:r>
    </w:p>
    <w:p w14:paraId="793D42CB" w14:textId="77777777" w:rsidR="004D6E3C" w:rsidRPr="00905113" w:rsidRDefault="004D6E3C" w:rsidP="004D6E3C">
      <w:pPr>
        <w:tabs>
          <w:tab w:val="clear" w:pos="369"/>
          <w:tab w:val="left" w:pos="1620"/>
          <w:tab w:val="left" w:pos="25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[yálā</w:t>
      </w:r>
      <w:r>
        <w:rPr>
          <w:rFonts w:ascii="Doulos SIL" w:hAnsi="Doulos SIL"/>
          <w:i/>
          <w:color w:val="0000FF"/>
        </w:rPr>
        <w:tab/>
        <w:t>tòó]</w:t>
      </w:r>
      <w:r>
        <w:rPr>
          <w:rFonts w:ascii="Doulos SIL" w:hAnsi="Doulos SIL"/>
          <w:i/>
          <w:color w:val="0000FF"/>
        </w:rPr>
        <w:tab/>
        <w:t>dè</w:t>
      </w:r>
    </w:p>
    <w:p w14:paraId="3E385ADC" w14:textId="77777777" w:rsidR="004D6E3C" w:rsidRDefault="004D6E3C" w:rsidP="004D6E3C">
      <w:pPr>
        <w:tabs>
          <w:tab w:val="clear" w:pos="369"/>
          <w:tab w:val="left" w:pos="1620"/>
          <w:tab w:val="left" w:pos="2520"/>
        </w:tabs>
        <w:ind w:left="450" w:hanging="450"/>
      </w:pPr>
      <w:r>
        <w:tab/>
        <w:t>[hole</w:t>
      </w:r>
      <w:r>
        <w:tab/>
        <w:t>in]</w:t>
      </w:r>
      <w:r>
        <w:tab/>
        <w:t>there</w:t>
      </w:r>
    </w:p>
    <w:p w14:paraId="1302802B" w14:textId="77777777" w:rsidR="004D6E3C" w:rsidRDefault="004D6E3C" w:rsidP="004D6E3C">
      <w:pPr>
        <w:tabs>
          <w:tab w:val="clear" w:pos="369"/>
          <w:tab w:val="left" w:pos="720"/>
        </w:tabs>
        <w:ind w:left="450" w:hanging="450"/>
      </w:pPr>
      <w:r>
        <w:tab/>
      </w:r>
      <w:r>
        <w:tab/>
        <w:t xml:space="preserve">B: ‘He (=hare) approached (the hole) again now. He went and gave some (more) to him (=hyena). </w:t>
      </w:r>
    </w:p>
    <w:p w14:paraId="61FBA7B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‘approach’ is a pseudo-reflexive verb, cf. Spanish </w:t>
      </w:r>
      <w:r>
        <w:rPr>
          <w:i/>
          <w:u w:val="single"/>
        </w:rPr>
        <w:t>acercarse</w:t>
      </w:r>
      <w:r>
        <w:rPr>
          <w:i/>
        </w:rPr>
        <w:t xml:space="preserve">; </w:t>
      </w:r>
      <w:r w:rsidRPr="001E2539">
        <w:rPr>
          <w:rFonts w:ascii="Doulos SIL" w:hAnsi="Doulos SIL"/>
          <w:i/>
          <w:color w:val="0000FF"/>
        </w:rPr>
        <w:t>yálā tɔ̀</w:t>
      </w:r>
      <w:r>
        <w:rPr>
          <w:i/>
        </w:rPr>
        <w:t xml:space="preserve"> ‘in the hole’, prolonged before </w:t>
      </w:r>
      <w:r w:rsidRPr="001E2539">
        <w:rPr>
          <w:rFonts w:ascii="Doulos SIL" w:hAnsi="Doulos SIL"/>
          <w:i/>
          <w:color w:val="0000FF"/>
        </w:rPr>
        <w:t>dè</w:t>
      </w:r>
      <w:r>
        <w:rPr>
          <w:i/>
        </w:rPr>
        <w:t xml:space="preserve"> ‘there’</w:t>
      </w:r>
      <w:r w:rsidRPr="00F3110A">
        <w:rPr>
          <w:i/>
        </w:rPr>
        <w:t>]</w:t>
      </w:r>
    </w:p>
    <w:p w14:paraId="0E5E1D3B" w14:textId="77777777" w:rsidR="004D6E3C" w:rsidRDefault="004D6E3C" w:rsidP="004D6E3C"/>
    <w:p w14:paraId="4B941CAD" w14:textId="1AB6E4B5" w:rsidR="004D6E3C" w:rsidRPr="00905113" w:rsidRDefault="004D6E3C" w:rsidP="004D6E3C">
      <w:pPr>
        <w:tabs>
          <w:tab w:val="clear" w:pos="369"/>
          <w:tab w:val="left" w:pos="720"/>
          <w:tab w:val="left" w:pos="1170"/>
          <w:tab w:val="left" w:pos="1890"/>
          <w:tab w:val="left" w:pos="2880"/>
          <w:tab w:val="left" w:pos="4320"/>
          <w:tab w:val="left" w:pos="5310"/>
          <w:tab w:val="left" w:pos="6120"/>
        </w:tabs>
        <w:ind w:left="450" w:hanging="450"/>
        <w:rPr>
          <w:rFonts w:ascii="Doulos SIL" w:hAnsi="Doulos SIL"/>
          <w:i/>
          <w:color w:val="0000FF"/>
        </w:rPr>
      </w:pPr>
      <w:r>
        <w:t>03:39</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sísàāⁿ</w:t>
      </w:r>
      <w:r>
        <w:rPr>
          <w:rFonts w:ascii="Doulos SIL" w:hAnsi="Doulos SIL"/>
          <w:i/>
          <w:color w:val="0000FF"/>
        </w:rPr>
        <w:tab/>
        <w:t>[kɔ̀rɔ̀</w:t>
      </w:r>
      <w:r>
        <w:rPr>
          <w:rFonts w:ascii="Doulos SIL" w:hAnsi="Doulos SIL"/>
          <w:i/>
          <w:color w:val="0000FF"/>
        </w:rPr>
        <w:tab/>
        <w:t>lɛ̀</w:t>
      </w:r>
      <w:r>
        <w:rPr>
          <w:rFonts w:ascii="Doulos SIL" w:hAnsi="Doulos SIL"/>
          <w:i/>
          <w:color w:val="0000FF"/>
        </w:rPr>
        <w:tab/>
        <w:t>dóʔó</w:t>
      </w:r>
      <w:r w:rsidR="003E4066">
        <w:rPr>
          <w:rFonts w:ascii="Doulos SIL" w:hAnsi="Doulos SIL"/>
          <w:i/>
          <w:color w:val="0000FF"/>
        </w:rPr>
        <w:t>]</w:t>
      </w:r>
      <w:r>
        <w:rPr>
          <w:rFonts w:ascii="Doulos SIL" w:hAnsi="Doulos SIL"/>
          <w:i/>
          <w:color w:val="0000FF"/>
        </w:rPr>
        <w:tab/>
      </w:r>
      <w:r w:rsidRPr="001F5A93">
        <w:rPr>
          <w:i/>
          <w:u w:val="single"/>
        </w:rPr>
        <w:t>commencer</w:t>
      </w:r>
      <w:r>
        <w:rPr>
          <w:rFonts w:ascii="Doulos SIL" w:hAnsi="Doulos SIL"/>
          <w:i/>
          <w:color w:val="0000FF"/>
        </w:rPr>
        <w:t>,</w:t>
      </w:r>
    </w:p>
    <w:p w14:paraId="0C1CF430" w14:textId="70177944" w:rsidR="004D6E3C" w:rsidRPr="00EB31B9" w:rsidRDefault="004D6E3C" w:rsidP="004D6E3C">
      <w:pPr>
        <w:tabs>
          <w:tab w:val="clear" w:pos="369"/>
          <w:tab w:val="left" w:pos="720"/>
          <w:tab w:val="left" w:pos="1170"/>
          <w:tab w:val="left" w:pos="1890"/>
          <w:tab w:val="left" w:pos="2880"/>
          <w:tab w:val="left" w:pos="4320"/>
          <w:tab w:val="left" w:pos="5310"/>
          <w:tab w:val="left" w:pos="6120"/>
        </w:tabs>
        <w:ind w:left="450" w:hanging="450"/>
      </w:pPr>
      <w:r>
        <w:tab/>
      </w:r>
      <w:r>
        <w:tab/>
        <w:t>B:</w:t>
      </w:r>
      <w:r>
        <w:tab/>
        <w:t>w</w:t>
      </w:r>
      <w:r w:rsidR="003E4066">
        <w:t>ell,</w:t>
      </w:r>
      <w:r w:rsidR="003E4066">
        <w:tab/>
        <w:t>now</w:t>
      </w:r>
      <w:r w:rsidR="003E4066">
        <w:tab/>
        <w:t>[elder.brother</w:t>
      </w:r>
      <w:r w:rsidR="003E4066">
        <w:tab/>
        <w:t>warthog</w:t>
      </w:r>
      <w:r>
        <w:tab/>
        <w:t>too</w:t>
      </w:r>
      <w:r w:rsidR="003E4066">
        <w:t>]</w:t>
      </w:r>
      <w:r>
        <w:tab/>
        <w:t>begin,</w:t>
      </w:r>
    </w:p>
    <w:p w14:paraId="4DD09906" w14:textId="77777777" w:rsidR="004D6E3C" w:rsidRPr="00905113" w:rsidRDefault="004D6E3C" w:rsidP="004D6E3C">
      <w:pPr>
        <w:tabs>
          <w:tab w:val="clear" w:pos="369"/>
          <w:tab w:val="left" w:pos="1800"/>
          <w:tab w:val="left" w:pos="2610"/>
          <w:tab w:val="left" w:pos="360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kú</w:t>
      </w:r>
      <w:r>
        <w:rPr>
          <w:rFonts w:ascii="Doulos SIL" w:hAnsi="Doulos SIL"/>
          <w:i/>
          <w:color w:val="0000FF"/>
        </w:rPr>
        <w:tab/>
        <w:t>sìnà]</w:t>
      </w:r>
      <w:r>
        <w:rPr>
          <w:rFonts w:ascii="Doulos SIL" w:hAnsi="Doulos SIL"/>
          <w:i/>
          <w:color w:val="0000FF"/>
        </w:rPr>
        <w:tab/>
        <w:t>[è</w:t>
      </w:r>
      <w:r>
        <w:rPr>
          <w:rFonts w:ascii="Doulos SIL" w:hAnsi="Doulos SIL"/>
          <w:i/>
          <w:color w:val="0000FF"/>
        </w:rPr>
        <w:tab/>
        <w:t>kú</w:t>
      </w:r>
      <w:r>
        <w:rPr>
          <w:rFonts w:ascii="Doulos SIL" w:hAnsi="Doulos SIL"/>
          <w:i/>
          <w:color w:val="0000FF"/>
        </w:rPr>
        <w:tab/>
        <w:t>sìnà],</w:t>
      </w:r>
    </w:p>
    <w:p w14:paraId="568B4EE0" w14:textId="77777777" w:rsidR="004D6E3C" w:rsidRPr="00EB31B9" w:rsidRDefault="004D6E3C" w:rsidP="004D6E3C">
      <w:pPr>
        <w:tabs>
          <w:tab w:val="clear" w:pos="369"/>
          <w:tab w:val="left" w:pos="1800"/>
          <w:tab w:val="left" w:pos="2610"/>
          <w:tab w:val="left" w:pos="3600"/>
          <w:tab w:val="left" w:pos="4950"/>
        </w:tabs>
        <w:ind w:left="450" w:hanging="450"/>
      </w:pPr>
      <w:r>
        <w:tab/>
        <w:t>[3SgNonh</w:t>
      </w:r>
      <w:r>
        <w:tab/>
      </w:r>
      <w:r w:rsidRPr="00563389">
        <w:t>begin</w:t>
      </w:r>
      <w:r>
        <w:tab/>
        <w:t>dig.Ipfv]</w:t>
      </w:r>
      <w:r>
        <w:tab/>
        <w:t>[3SgNonh</w:t>
      </w:r>
      <w:r>
        <w:tab/>
      </w:r>
      <w:r w:rsidRPr="003A75DD">
        <w:t>begin</w:t>
      </w:r>
      <w:r>
        <w:tab/>
        <w:t>dig.Ipfv],</w:t>
      </w:r>
    </w:p>
    <w:p w14:paraId="395DBD18" w14:textId="77777777" w:rsidR="004D6E3C" w:rsidRDefault="004D6E3C" w:rsidP="004D6E3C">
      <w:pPr>
        <w:tabs>
          <w:tab w:val="clear" w:pos="369"/>
          <w:tab w:val="left" w:pos="720"/>
        </w:tabs>
        <w:ind w:left="450" w:hanging="450"/>
      </w:pPr>
      <w:r>
        <w:tab/>
      </w:r>
      <w:r>
        <w:tab/>
        <w:t>B: ‘Well, now elder brother warthog too began. He was digging, he was digging.’</w:t>
      </w:r>
    </w:p>
    <w:p w14:paraId="5C2C13C4" w14:textId="77777777" w:rsidR="004D6E3C" w:rsidRPr="00F3110A" w:rsidRDefault="004D6E3C" w:rsidP="004D6E3C">
      <w:pPr>
        <w:tabs>
          <w:tab w:val="clear" w:pos="369"/>
          <w:tab w:val="left" w:pos="720"/>
        </w:tabs>
        <w:ind w:left="450" w:hanging="450"/>
        <w:rPr>
          <w:i/>
        </w:rPr>
      </w:pPr>
      <w:r w:rsidRPr="00F3110A">
        <w:rPr>
          <w:i/>
        </w:rPr>
        <w:lastRenderedPageBreak/>
        <w:tab/>
      </w:r>
      <w:r w:rsidRPr="00F3110A">
        <w:rPr>
          <w:i/>
        </w:rPr>
        <w:tab/>
        <w:t>[</w:t>
      </w:r>
      <w:r>
        <w:rPr>
          <w:i/>
        </w:rPr>
        <w:t xml:space="preserve">‘began’ in Jalkunan: </w:t>
      </w:r>
      <w:r>
        <w:rPr>
          <w:rFonts w:ascii="Doulos SIL" w:hAnsi="Doulos SIL"/>
          <w:i/>
          <w:color w:val="0000FF"/>
        </w:rPr>
        <w:t>dàà-</w:t>
      </w:r>
      <w:r w:rsidRPr="001E2539">
        <w:rPr>
          <w:rFonts w:ascii="Doulos SIL" w:hAnsi="Doulos SIL"/>
          <w:i/>
          <w:color w:val="0000FF"/>
        </w:rPr>
        <w:t>sɔ́ʔɔ́</w:t>
      </w:r>
      <w:r w:rsidRPr="00F3110A">
        <w:rPr>
          <w:i/>
        </w:rPr>
        <w:t>]</w:t>
      </w:r>
    </w:p>
    <w:p w14:paraId="21FF1C13" w14:textId="77777777" w:rsidR="004D6E3C" w:rsidRDefault="004D6E3C" w:rsidP="004D6E3C"/>
    <w:p w14:paraId="52E4BE85" w14:textId="77777777" w:rsidR="004D6E3C" w:rsidRPr="00905113" w:rsidRDefault="004D6E3C" w:rsidP="004D6E3C">
      <w:pPr>
        <w:tabs>
          <w:tab w:val="clear" w:pos="369"/>
          <w:tab w:val="left" w:pos="720"/>
          <w:tab w:val="left" w:pos="1170"/>
          <w:tab w:val="left" w:pos="1980"/>
          <w:tab w:val="left" w:pos="2790"/>
          <w:tab w:val="left" w:pos="4050"/>
          <w:tab w:val="left" w:pos="6030"/>
        </w:tabs>
        <w:ind w:left="450" w:hanging="450"/>
        <w:rPr>
          <w:rFonts w:ascii="Doulos SIL" w:hAnsi="Doulos SIL"/>
          <w:i/>
          <w:color w:val="0000FF"/>
        </w:rPr>
      </w:pPr>
      <w:r>
        <w:t>03:42</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á!</w:t>
      </w:r>
      <w:r>
        <w:rPr>
          <w:rFonts w:ascii="Doulos SIL" w:hAnsi="Doulos SIL"/>
          <w:i/>
          <w:color w:val="0000FF"/>
        </w:rPr>
        <w:tab/>
        <w:t>súrúkú</w:t>
      </w:r>
      <w:r>
        <w:rPr>
          <w:rFonts w:ascii="Doulos SIL" w:hAnsi="Doulos SIL"/>
          <w:i/>
          <w:color w:val="0000FF"/>
        </w:rPr>
        <w:tab/>
        <w:t>sí=ì</w:t>
      </w:r>
      <w:r>
        <w:rPr>
          <w:rFonts w:ascii="Doulos SIL" w:hAnsi="Doulos SIL"/>
          <w:i/>
          <w:color w:val="0000FF"/>
        </w:rPr>
        <w:tab/>
        <w:t>jìɛ̀,</w:t>
      </w:r>
    </w:p>
    <w:p w14:paraId="2C6DE84F" w14:textId="77777777" w:rsidR="004D6E3C" w:rsidRPr="00EB31B9" w:rsidRDefault="004D6E3C" w:rsidP="004D6E3C">
      <w:pPr>
        <w:tabs>
          <w:tab w:val="clear" w:pos="369"/>
          <w:tab w:val="left" w:pos="720"/>
          <w:tab w:val="left" w:pos="1170"/>
          <w:tab w:val="left" w:pos="1980"/>
          <w:tab w:val="left" w:pos="2790"/>
          <w:tab w:val="left" w:pos="4050"/>
          <w:tab w:val="left" w:pos="6030"/>
        </w:tabs>
        <w:ind w:left="450" w:hanging="450"/>
      </w:pPr>
      <w:r>
        <w:tab/>
      </w:r>
      <w:r>
        <w:tab/>
        <w:t>B:</w:t>
      </w:r>
      <w:r>
        <w:tab/>
        <w:t>well,</w:t>
      </w:r>
      <w:r>
        <w:tab/>
        <w:t>ah!</w:t>
      </w:r>
      <w:r>
        <w:tab/>
        <w:t>hyena</w:t>
      </w:r>
      <w:r>
        <w:tab/>
        <w:t>Fut=3SgNonh</w:t>
      </w:r>
      <w:r>
        <w:tab/>
        <w:t>see.Ipfv,</w:t>
      </w:r>
    </w:p>
    <w:p w14:paraId="0F75D912" w14:textId="77777777" w:rsidR="004D6E3C" w:rsidRDefault="004D6E3C" w:rsidP="004D6E3C">
      <w:pPr>
        <w:tabs>
          <w:tab w:val="clear" w:pos="369"/>
          <w:tab w:val="left" w:pos="225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kòò-fóʔó</w:t>
      </w:r>
      <w:r>
        <w:rPr>
          <w:rFonts w:ascii="Doulos SIL" w:hAnsi="Doulos SIL"/>
          <w:i/>
          <w:color w:val="0000FF"/>
        </w:rPr>
        <w:tab/>
        <w:t>bɔ̀ɔ̄,</w:t>
      </w:r>
    </w:p>
    <w:p w14:paraId="37154E1F" w14:textId="77777777" w:rsidR="004D6E3C" w:rsidRPr="00EB31B9" w:rsidRDefault="004D6E3C" w:rsidP="004D6E3C">
      <w:pPr>
        <w:tabs>
          <w:tab w:val="clear" w:pos="369"/>
          <w:tab w:val="left" w:pos="2250"/>
          <w:tab w:val="left" w:pos="3960"/>
        </w:tabs>
        <w:ind w:left="450" w:hanging="450"/>
      </w:pPr>
      <w:r>
        <w:tab/>
        <w:t>3SgNonh=Ipfv</w:t>
      </w:r>
      <w:r>
        <w:tab/>
        <w:t>salt-powder</w:t>
      </w:r>
      <w:r>
        <w:tab/>
        <w:t>take.out.Ipfv,</w:t>
      </w:r>
    </w:p>
    <w:p w14:paraId="4762D926" w14:textId="77777777" w:rsidR="004D6E3C" w:rsidRPr="00905113" w:rsidRDefault="004D6E3C" w:rsidP="004D6E3C">
      <w:pPr>
        <w:tabs>
          <w:tab w:val="clear" w:pos="369"/>
          <w:tab w:val="left" w:pos="2340"/>
          <w:tab w:val="left" w:pos="3600"/>
          <w:tab w:val="left" w:pos="4320"/>
          <w:tab w:val="left" w:pos="5040"/>
        </w:tabs>
        <w:ind w:left="450" w:hanging="450"/>
        <w:rPr>
          <w:rFonts w:ascii="Doulos SIL" w:hAnsi="Doulos SIL"/>
          <w:i/>
          <w:color w:val="0000FF"/>
        </w:rPr>
      </w:pP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t>cìɛ̀</w:t>
      </w:r>
      <w:r>
        <w:rPr>
          <w:rFonts w:ascii="Doulos SIL" w:hAnsi="Doulos SIL"/>
          <w:i/>
          <w:color w:val="0000FF"/>
        </w:rPr>
        <w:tab/>
        <w:t>jɛ̀rɛ́</w:t>
      </w:r>
      <w:r>
        <w:rPr>
          <w:rFonts w:ascii="Doulos SIL" w:hAnsi="Doulos SIL"/>
          <w:i/>
          <w:color w:val="0000FF"/>
        </w:rPr>
        <w:tab/>
        <w:t>ó</w:t>
      </w:r>
      <w:r>
        <w:rPr>
          <w:rFonts w:ascii="Doulos SIL" w:hAnsi="Doulos SIL"/>
          <w:i/>
          <w:color w:val="0000FF"/>
        </w:rPr>
        <w:tab/>
        <w:t>súrúkú,</w:t>
      </w:r>
    </w:p>
    <w:p w14:paraId="36315122" w14:textId="77777777" w:rsidR="004D6E3C" w:rsidRDefault="004D6E3C" w:rsidP="004D6E3C">
      <w:pPr>
        <w:tabs>
          <w:tab w:val="clear" w:pos="369"/>
          <w:tab w:val="left" w:pos="2340"/>
          <w:tab w:val="left" w:pos="3600"/>
          <w:tab w:val="left" w:pos="4320"/>
          <w:tab w:val="left" w:pos="5040"/>
        </w:tabs>
        <w:ind w:left="450" w:hanging="450"/>
      </w:pPr>
      <w:r>
        <w:tab/>
        <w:t>3SgNonh=Ipfv</w:t>
      </w:r>
      <w:r>
        <w:tab/>
        <w:t>put.Ipfv</w:t>
      </w:r>
      <w:r>
        <w:tab/>
        <w:t>lion</w:t>
      </w:r>
      <w:r>
        <w:tab/>
        <w:t>oh!</w:t>
      </w:r>
      <w:r>
        <w:tab/>
        <w:t>hyena,</w:t>
      </w:r>
    </w:p>
    <w:p w14:paraId="1D026663" w14:textId="77777777" w:rsidR="004D6E3C" w:rsidRPr="00905113" w:rsidRDefault="004D6E3C" w:rsidP="003F6135">
      <w:pPr>
        <w:tabs>
          <w:tab w:val="clear" w:pos="369"/>
          <w:tab w:val="left" w:pos="2160"/>
          <w:tab w:val="left" w:pos="3240"/>
          <w:tab w:val="left" w:pos="4680"/>
          <w:tab w:val="left" w:pos="567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sym w:font="Symbol" w:char="F0C6"/>
      </w:r>
      <w:r>
        <w:rPr>
          <w:rFonts w:ascii="Doulos SIL" w:hAnsi="Doulos SIL"/>
          <w:i/>
          <w:color w:val="0000FF"/>
        </w:rPr>
        <w:tab/>
        <w:t>cìɛ̀</w:t>
      </w:r>
      <w:r>
        <w:rPr>
          <w:rFonts w:ascii="Doulos SIL" w:hAnsi="Doulos SIL"/>
          <w:i/>
          <w:color w:val="0000FF"/>
        </w:rPr>
        <w:tab/>
        <w:t>[[</w:t>
      </w:r>
      <w:r w:rsidRPr="00D92DC3">
        <w:rPr>
          <w:rFonts w:ascii="Doulos SIL" w:hAnsi="Doulos SIL"/>
          <w:i/>
          <w:color w:val="008000"/>
        </w:rPr>
        <w:t>kɔ̀rɔ̀</w:t>
      </w:r>
      <w:r w:rsidRPr="00D92DC3">
        <w:rPr>
          <w:rFonts w:ascii="Doulos SIL" w:hAnsi="Doulos SIL"/>
          <w:i/>
          <w:color w:val="008000"/>
        </w:rPr>
        <w:tab/>
        <w:t>lɛ̀]</w:t>
      </w:r>
      <w:r>
        <w:rPr>
          <w:rFonts w:ascii="Doulos SIL" w:hAnsi="Doulos SIL"/>
          <w:i/>
          <w:color w:val="0000FF"/>
        </w:rPr>
        <w:tab/>
        <w:t>ɲi᷆l-là-àⁿ]</w:t>
      </w:r>
      <w:r>
        <w:rPr>
          <w:rFonts w:ascii="Doulos SIL" w:hAnsi="Doulos SIL"/>
          <w:i/>
          <w:color w:val="0000FF"/>
        </w:rPr>
        <w:tab/>
        <w:t>tɔ́],</w:t>
      </w:r>
    </w:p>
    <w:p w14:paraId="001EA010" w14:textId="77777777" w:rsidR="004D6E3C" w:rsidRDefault="004D6E3C" w:rsidP="003F6135">
      <w:pPr>
        <w:tabs>
          <w:tab w:val="clear" w:pos="369"/>
          <w:tab w:val="left" w:pos="2160"/>
          <w:tab w:val="left" w:pos="3240"/>
          <w:tab w:val="left" w:pos="4680"/>
          <w:tab w:val="left" w:pos="5670"/>
          <w:tab w:val="left" w:pos="6930"/>
        </w:tabs>
        <w:ind w:left="450" w:hanging="450"/>
      </w:pPr>
      <w:r>
        <w:tab/>
        <w:t>3SgNonh=Ipfv</w:t>
      </w:r>
      <w:r>
        <w:tab/>
        <w:t>pour.Ipfv</w:t>
      </w:r>
      <w:r>
        <w:tab/>
        <w:t>[[elder.brother</w:t>
      </w:r>
      <w:r>
        <w:tab/>
        <w:t>warthog]</w:t>
      </w:r>
      <w:r>
        <w:tab/>
        <w:t>eye-Nom-Pl]</w:t>
      </w:r>
      <w:r>
        <w:tab/>
        <w:t>in],</w:t>
      </w:r>
    </w:p>
    <w:p w14:paraId="31EF2CDA" w14:textId="77777777" w:rsidR="004D6E3C" w:rsidRDefault="004D6E3C" w:rsidP="004D6E3C">
      <w:pPr>
        <w:tabs>
          <w:tab w:val="clear" w:pos="369"/>
          <w:tab w:val="left" w:pos="2340"/>
          <w:tab w:val="left" w:pos="4590"/>
          <w:tab w:val="left" w:pos="6030"/>
          <w:tab w:val="left" w:pos="7290"/>
        </w:tabs>
        <w:ind w:left="450" w:hanging="450"/>
        <w:rPr>
          <w:rFonts w:ascii="Doulos SIL" w:hAnsi="Doulos SIL"/>
          <w:i/>
          <w:color w:val="0000FF"/>
        </w:rPr>
      </w:pPr>
      <w:r>
        <w:tab/>
      </w:r>
      <w:r>
        <w:rPr>
          <w:rFonts w:ascii="Doulos SIL" w:hAnsi="Doulos SIL"/>
          <w:i/>
          <w:color w:val="0000FF"/>
        </w:rPr>
        <w:t>[dùgù-dù]-síyɛ́</w:t>
      </w:r>
      <w:r>
        <w:rPr>
          <w:rFonts w:ascii="Doulos SIL" w:hAnsi="Doulos SIL"/>
          <w:i/>
          <w:color w:val="0000FF"/>
        </w:rPr>
        <w:tab/>
        <w:t>ɲi᷆l-là-à-nū</w:t>
      </w:r>
      <w:r>
        <w:rPr>
          <w:rFonts w:ascii="Doulos SIL" w:hAnsi="Doulos SIL"/>
          <w:i/>
          <w:color w:val="0000FF"/>
        </w:rPr>
        <w:tab/>
        <w:t>sísàⁿ,</w:t>
      </w:r>
    </w:p>
    <w:p w14:paraId="3F987306" w14:textId="77777777" w:rsidR="004D6E3C" w:rsidRDefault="004D6E3C" w:rsidP="004D6E3C">
      <w:pPr>
        <w:tabs>
          <w:tab w:val="clear" w:pos="369"/>
          <w:tab w:val="left" w:pos="2340"/>
          <w:tab w:val="left" w:pos="4590"/>
          <w:tab w:val="left" w:pos="6030"/>
          <w:tab w:val="left" w:pos="7290"/>
        </w:tabs>
        <w:ind w:left="450" w:hanging="450"/>
      </w:pPr>
      <w:r>
        <w:rPr>
          <w:rFonts w:ascii="Doulos SIL" w:hAnsi="Doulos SIL"/>
          <w:i/>
          <w:color w:val="0000FF"/>
        </w:rPr>
        <w:tab/>
      </w:r>
      <w:r>
        <w:t>[the.bush-in]-pig</w:t>
      </w:r>
      <w:r>
        <w:tab/>
        <w:t>eye-Nom-Pl-Nom</w:t>
      </w:r>
      <w:r>
        <w:tab/>
        <w:t>now,</w:t>
      </w:r>
    </w:p>
    <w:p w14:paraId="56818E83" w14:textId="77777777" w:rsidR="004D6E3C" w:rsidRDefault="004D6E3C" w:rsidP="004D6E3C">
      <w:pPr>
        <w:tabs>
          <w:tab w:val="clear" w:pos="369"/>
          <w:tab w:val="left" w:pos="720"/>
        </w:tabs>
        <w:ind w:left="450" w:hanging="450"/>
      </w:pPr>
      <w:r>
        <w:tab/>
      </w:r>
      <w:r>
        <w:tab/>
        <w:t>B: ‘Well, ah!, hyena considered what to do. He took out the powdered salt. He put (it) in lion’s—oh, hyena, he sprayed (it) into elder brother warthog’s eyes, (into) warthog’s eyes now.’</w:t>
      </w:r>
    </w:p>
    <w:p w14:paraId="43450F8E" w14:textId="77777777" w:rsidR="004D6E3C" w:rsidRDefault="004D6E3C" w:rsidP="004D6E3C"/>
    <w:p w14:paraId="4B729DDE" w14:textId="77777777" w:rsidR="004D6E3C" w:rsidRPr="00905113" w:rsidRDefault="004D6E3C" w:rsidP="004D6E3C">
      <w:pPr>
        <w:tabs>
          <w:tab w:val="clear" w:pos="369"/>
          <w:tab w:val="left" w:pos="720"/>
          <w:tab w:val="left" w:pos="1080"/>
          <w:tab w:val="left" w:pos="2160"/>
          <w:tab w:val="left" w:pos="3060"/>
          <w:tab w:val="left" w:pos="3780"/>
          <w:tab w:val="left" w:pos="4770"/>
          <w:tab w:val="left" w:pos="5490"/>
          <w:tab w:val="left" w:pos="6300"/>
        </w:tabs>
        <w:ind w:left="450" w:hanging="450"/>
        <w:rPr>
          <w:rFonts w:ascii="Doulos SIL" w:hAnsi="Doulos SIL"/>
          <w:i/>
          <w:color w:val="0000FF"/>
        </w:rPr>
      </w:pPr>
      <w:r>
        <w:t>03:48</w:t>
      </w:r>
      <w:r w:rsidRPr="00CC023E">
        <w:tab/>
      </w:r>
      <w:r>
        <w:t>B:</w:t>
      </w:r>
      <w:r>
        <w:tab/>
      </w:r>
      <w:r>
        <w:rPr>
          <w:rFonts w:ascii="Doulos SIL" w:hAnsi="Doulos SIL"/>
          <w:i/>
          <w:color w:val="0000FF"/>
        </w:rPr>
        <w:t>éʔéʔéʔé</w:t>
      </w:r>
      <w:r>
        <w:rPr>
          <w:rFonts w:ascii="Doulos SIL" w:hAnsi="Doulos SIL"/>
          <w:i/>
          <w:color w:val="0000FF"/>
        </w:rPr>
        <w:tab/>
        <w:t>[sɛ́ⁿ</w:t>
      </w:r>
      <w:r>
        <w:rPr>
          <w:rFonts w:ascii="Doulos SIL" w:hAnsi="Doulos SIL"/>
          <w:i/>
          <w:color w:val="0000FF"/>
        </w:rPr>
        <w:tab/>
        <w:t>dò]</w:t>
      </w:r>
      <w:r>
        <w:rPr>
          <w:rFonts w:ascii="Doulos SIL" w:hAnsi="Doulos SIL"/>
          <w:i/>
          <w:color w:val="0000FF"/>
        </w:rPr>
        <w:tab/>
        <w:t>bɛ́</w:t>
      </w:r>
      <w:r>
        <w:rPr>
          <w:rFonts w:ascii="Doulos SIL" w:hAnsi="Doulos SIL"/>
          <w:i/>
          <w:color w:val="0000FF"/>
        </w:rPr>
        <w:tab/>
        <w:t>[[mā</w:t>
      </w:r>
      <w:r>
        <w:rPr>
          <w:rFonts w:ascii="Doulos SIL" w:hAnsi="Doulos SIL"/>
          <w:i/>
          <w:color w:val="0000FF"/>
        </w:rPr>
        <w:tab/>
        <w:t>ɲi᷆l]</w:t>
      </w:r>
      <w:r>
        <w:rPr>
          <w:rFonts w:ascii="Doulos SIL" w:hAnsi="Doulos SIL"/>
          <w:i/>
          <w:color w:val="0000FF"/>
        </w:rPr>
        <w:tab/>
        <w:t>tɔ̀],</w:t>
      </w:r>
    </w:p>
    <w:p w14:paraId="071F1AFA" w14:textId="77777777" w:rsidR="004D6E3C" w:rsidRPr="00EB31B9" w:rsidRDefault="004D6E3C" w:rsidP="004D6E3C">
      <w:pPr>
        <w:tabs>
          <w:tab w:val="clear" w:pos="369"/>
          <w:tab w:val="left" w:pos="720"/>
          <w:tab w:val="left" w:pos="1080"/>
          <w:tab w:val="left" w:pos="2160"/>
          <w:tab w:val="left" w:pos="3060"/>
          <w:tab w:val="left" w:pos="3780"/>
          <w:tab w:val="left" w:pos="4770"/>
          <w:tab w:val="left" w:pos="5490"/>
          <w:tab w:val="left" w:pos="6300"/>
        </w:tabs>
        <w:ind w:left="450" w:hanging="450"/>
      </w:pPr>
      <w:r>
        <w:tab/>
      </w:r>
      <w:r>
        <w:tab/>
        <w:t>B:</w:t>
      </w:r>
      <w:r>
        <w:tab/>
        <w:t>eh-eh!</w:t>
      </w:r>
      <w:r>
        <w:tab/>
        <w:t>[thing</w:t>
      </w:r>
      <w:r>
        <w:tab/>
        <w:t>one]</w:t>
      </w:r>
      <w:r>
        <w:tab/>
        <w:t>fall.Pfv</w:t>
      </w:r>
      <w:r>
        <w:tab/>
        <w:t>[[1Sg</w:t>
      </w:r>
      <w:r>
        <w:tab/>
        <w:t>eye]</w:t>
      </w:r>
      <w:r>
        <w:tab/>
        <w:t>in],</w:t>
      </w:r>
    </w:p>
    <w:p w14:paraId="4F5AADAE" w14:textId="77777777" w:rsidR="004D6E3C" w:rsidRPr="00905113" w:rsidRDefault="004D6E3C" w:rsidP="004D6E3C">
      <w:pPr>
        <w:tabs>
          <w:tab w:val="clear" w:pos="369"/>
          <w:tab w:val="left" w:pos="1350"/>
          <w:tab w:val="left" w:pos="2160"/>
          <w:tab w:val="left" w:pos="3060"/>
          <w:tab w:val="left" w:pos="414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[sɛ́ⁿ</w:t>
      </w:r>
      <w:r>
        <w:rPr>
          <w:rFonts w:ascii="Doulos SIL" w:hAnsi="Doulos SIL"/>
          <w:i/>
          <w:color w:val="0000FF"/>
        </w:rPr>
        <w:tab/>
        <w:t>dò]</w:t>
      </w:r>
      <w:r>
        <w:rPr>
          <w:rFonts w:ascii="Doulos SIL" w:hAnsi="Doulos SIL"/>
          <w:i/>
          <w:color w:val="0000FF"/>
        </w:rPr>
        <w:tab/>
        <w:t>bɛ́</w:t>
      </w:r>
      <w:r>
        <w:rPr>
          <w:rFonts w:ascii="Doulos SIL" w:hAnsi="Doulos SIL"/>
          <w:i/>
          <w:color w:val="0000FF"/>
        </w:rPr>
        <w:tab/>
        <w:t>[[mā</w:t>
      </w:r>
      <w:r>
        <w:rPr>
          <w:rFonts w:ascii="Doulos SIL" w:hAnsi="Doulos SIL"/>
          <w:i/>
          <w:color w:val="0000FF"/>
        </w:rPr>
        <w:tab/>
        <w:t>ɲi᷆l-là-àⁿ]</w:t>
      </w:r>
      <w:r>
        <w:rPr>
          <w:rFonts w:ascii="Doulos SIL" w:hAnsi="Doulos SIL"/>
          <w:i/>
          <w:color w:val="0000FF"/>
        </w:rPr>
        <w:tab/>
        <w:t>tɔ̀],</w:t>
      </w:r>
    </w:p>
    <w:p w14:paraId="64C5C347" w14:textId="77777777" w:rsidR="004D6E3C" w:rsidRDefault="004D6E3C" w:rsidP="004D6E3C">
      <w:pPr>
        <w:tabs>
          <w:tab w:val="clear" w:pos="369"/>
          <w:tab w:val="left" w:pos="1350"/>
          <w:tab w:val="left" w:pos="2160"/>
          <w:tab w:val="left" w:pos="3060"/>
          <w:tab w:val="left" w:pos="4140"/>
          <w:tab w:val="left" w:pos="5670"/>
        </w:tabs>
        <w:ind w:left="450" w:hanging="450"/>
      </w:pPr>
      <w:r>
        <w:tab/>
        <w:t>[thing</w:t>
      </w:r>
      <w:r>
        <w:tab/>
        <w:t>one]</w:t>
      </w:r>
      <w:r>
        <w:tab/>
        <w:t>fall.Pfv</w:t>
      </w:r>
      <w:r>
        <w:tab/>
        <w:t>[[1Sg</w:t>
      </w:r>
      <w:r>
        <w:tab/>
        <w:t>eye-Nom-Pl]</w:t>
      </w:r>
      <w:r>
        <w:tab/>
        <w:t>in],</w:t>
      </w:r>
    </w:p>
    <w:p w14:paraId="11E1572F" w14:textId="77777777" w:rsidR="004D6E3C" w:rsidRDefault="004D6E3C" w:rsidP="004D6E3C">
      <w:pPr>
        <w:tabs>
          <w:tab w:val="clear" w:pos="369"/>
          <w:tab w:val="left" w:pos="720"/>
        </w:tabs>
        <w:ind w:left="450" w:hanging="450"/>
      </w:pPr>
      <w:r>
        <w:tab/>
      </w:r>
      <w:r>
        <w:tab/>
        <w:t>B: ‘(Warthog:) “Ouch! Something has fallen into my eye! Something has fallen into my eyes.” ’</w:t>
      </w:r>
    </w:p>
    <w:p w14:paraId="0CDA5821" w14:textId="77777777" w:rsidR="004D6E3C" w:rsidRDefault="004D6E3C" w:rsidP="004D6E3C"/>
    <w:p w14:paraId="2F73AA5A" w14:textId="58ABEB4B" w:rsidR="004D6E3C" w:rsidRPr="00905113" w:rsidRDefault="004D6E3C" w:rsidP="004D6E3C">
      <w:pPr>
        <w:tabs>
          <w:tab w:val="clear" w:pos="369"/>
          <w:tab w:val="left" w:pos="720"/>
          <w:tab w:val="left" w:pos="1080"/>
          <w:tab w:val="left" w:pos="1980"/>
          <w:tab w:val="left" w:pos="2790"/>
          <w:tab w:val="left" w:pos="3960"/>
          <w:tab w:val="left" w:pos="5490"/>
          <w:tab w:val="left" w:pos="6750"/>
        </w:tabs>
        <w:ind w:left="450" w:hanging="450"/>
        <w:rPr>
          <w:rFonts w:ascii="Doulos SIL" w:hAnsi="Doulos SIL"/>
          <w:i/>
          <w:color w:val="0000FF"/>
        </w:rPr>
      </w:pPr>
      <w:r>
        <w:t>03:51</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jɛ̀rɛ́</w:t>
      </w:r>
      <w:r>
        <w:rPr>
          <w:rFonts w:ascii="Doulos SIL" w:hAnsi="Doulos SIL"/>
          <w:i/>
          <w:color w:val="0000FF"/>
        </w:rPr>
        <w:tab/>
        <w:t>d</w:t>
      </w:r>
      <w:r w:rsidR="00072730">
        <w:rPr>
          <w:rFonts w:ascii="Doulos SIL" w:hAnsi="Doulos SIL"/>
          <w:i/>
          <w:color w:val="0000FF"/>
        </w:rPr>
        <w:t>ɛ̀ɛ̄</w:t>
      </w:r>
      <w:r>
        <w:rPr>
          <w:rFonts w:ascii="Doulos SIL" w:hAnsi="Doulos SIL"/>
          <w:i/>
          <w:color w:val="0000FF"/>
        </w:rPr>
        <w:t>,</w:t>
      </w:r>
      <w:r>
        <w:rPr>
          <w:rFonts w:ascii="Doulos SIL" w:hAnsi="Doulos SIL"/>
          <w:i/>
          <w:color w:val="0000FF"/>
        </w:rPr>
        <w:tab/>
        <w:t>s=</w:t>
      </w:r>
      <w:r>
        <w:rPr>
          <w:rFonts w:ascii="Doulos SIL" w:hAnsi="Doulos SIL"/>
          <w:i/>
          <w:color w:val="0000FF"/>
        </w:rPr>
        <w:tab/>
        <w:t>[ē</w:t>
      </w:r>
      <w:r>
        <w:rPr>
          <w:rFonts w:ascii="Doulos SIL" w:hAnsi="Doulos SIL"/>
          <w:i/>
          <w:color w:val="0000FF"/>
        </w:rPr>
        <w:tab/>
        <w:t>dɛ̀]</w:t>
      </w:r>
      <w:r>
        <w:rPr>
          <w:rFonts w:ascii="Doulos SIL" w:hAnsi="Doulos SIL"/>
          <w:i/>
          <w:color w:val="0000FF"/>
        </w:rPr>
        <w:tab/>
      </w:r>
    </w:p>
    <w:p w14:paraId="035B19AA" w14:textId="77777777" w:rsidR="004D6E3C" w:rsidRPr="006D2284" w:rsidRDefault="004D6E3C" w:rsidP="004D6E3C">
      <w:pPr>
        <w:tabs>
          <w:tab w:val="clear" w:pos="369"/>
          <w:tab w:val="left" w:pos="720"/>
          <w:tab w:val="left" w:pos="1080"/>
          <w:tab w:val="left" w:pos="1980"/>
          <w:tab w:val="left" w:pos="2790"/>
          <w:tab w:val="left" w:pos="3960"/>
          <w:tab w:val="left" w:pos="5490"/>
          <w:tab w:val="left" w:pos="6750"/>
        </w:tabs>
        <w:ind w:left="450" w:hanging="450"/>
      </w:pPr>
      <w:r>
        <w:tab/>
      </w:r>
      <w:r>
        <w:tab/>
        <w:t>B:</w:t>
      </w:r>
      <w:r>
        <w:tab/>
        <w:t>well,</w:t>
      </w:r>
      <w:r>
        <w:tab/>
        <w:t>lion</w:t>
      </w:r>
      <w:r>
        <w:tab/>
        <w:t>say.Pfv,</w:t>
      </w:r>
      <w:r>
        <w:tab/>
        <w:t>come.Imprt</w:t>
      </w:r>
      <w:r>
        <w:tab/>
        <w:t>[3SgNonh</w:t>
      </w:r>
      <w:r>
        <w:tab/>
        <w:t>with]</w:t>
      </w:r>
    </w:p>
    <w:p w14:paraId="58F42F80" w14:textId="77777777" w:rsidR="004D6E3C" w:rsidRPr="00905113" w:rsidRDefault="004D6E3C" w:rsidP="004D6E3C">
      <w:pPr>
        <w:tabs>
          <w:tab w:val="clear" w:pos="369"/>
          <w:tab w:val="left" w:pos="1260"/>
          <w:tab w:val="left" w:pos="2880"/>
          <w:tab w:val="left" w:pos="387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ní</w:t>
      </w:r>
      <w:r>
        <w:rPr>
          <w:rFonts w:ascii="Doulos SIL" w:hAnsi="Doulos SIL"/>
          <w:i/>
          <w:color w:val="0000FF"/>
        </w:rPr>
        <w:tab/>
        <w:t>fìɛ́</w:t>
      </w:r>
      <w:r>
        <w:rPr>
          <w:rFonts w:ascii="Doulos SIL" w:hAnsi="Doulos SIL"/>
          <w:i/>
          <w:color w:val="0000FF"/>
        </w:rPr>
        <w:tab/>
        <w:t>ń</w:t>
      </w:r>
      <w:r>
        <w:rPr>
          <w:rFonts w:ascii="Doulos SIL" w:hAnsi="Doulos SIL"/>
          <w:i/>
          <w:color w:val="0000FF"/>
        </w:rPr>
        <w:tab/>
        <w:t>lè,</w:t>
      </w:r>
    </w:p>
    <w:p w14:paraId="2ACF29CD" w14:textId="77777777" w:rsidR="004D6E3C" w:rsidRPr="00EB31B9" w:rsidRDefault="004D6E3C" w:rsidP="004D6E3C">
      <w:pPr>
        <w:tabs>
          <w:tab w:val="clear" w:pos="369"/>
          <w:tab w:val="left" w:pos="1260"/>
          <w:tab w:val="left" w:pos="2880"/>
          <w:tab w:val="left" w:pos="3870"/>
          <w:tab w:val="left" w:pos="5220"/>
        </w:tabs>
        <w:ind w:left="450" w:hanging="450"/>
      </w:pPr>
      <w:r>
        <w:tab/>
        <w:t>1Sg</w:t>
      </w:r>
      <w:r>
        <w:tab/>
        <w:t>3SgNonhObj</w:t>
      </w:r>
      <w:r>
        <w:tab/>
        <w:t>blow</w:t>
      </w:r>
      <w:r>
        <w:tab/>
        <w:t>3SgNonh</w:t>
      </w:r>
      <w:r>
        <w:tab/>
        <w:t>look.at,</w:t>
      </w:r>
    </w:p>
    <w:p w14:paraId="68837151" w14:textId="77777777" w:rsidR="004D6E3C" w:rsidRDefault="004D6E3C" w:rsidP="004D6E3C">
      <w:pPr>
        <w:tabs>
          <w:tab w:val="clear" w:pos="369"/>
          <w:tab w:val="left" w:pos="720"/>
        </w:tabs>
        <w:ind w:left="450" w:hanging="450"/>
      </w:pPr>
      <w:r>
        <w:tab/>
      </w:r>
      <w:r>
        <w:tab/>
        <w:t>B: ‘Well, lion said (to warthog), “bring it (=your eyes), so I may blow on it and look at it.” ’</w:t>
      </w:r>
    </w:p>
    <w:p w14:paraId="159F1415"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w:t>
      </w:r>
      <w:r w:rsidRPr="00F41C88">
        <w:t>/</w:t>
      </w:r>
      <w:r w:rsidRPr="003A73BF">
        <w:rPr>
          <w:rFonts w:ascii="Doulos SIL" w:hAnsi="Doulos SIL"/>
          <w:color w:val="008000"/>
        </w:rPr>
        <w:t>sā [è dɛ̀]</w:t>
      </w:r>
      <w:r w:rsidRPr="00F41C88">
        <w:t>/</w:t>
      </w:r>
      <w:r w:rsidRPr="009615EE">
        <w:rPr>
          <w:i/>
        </w:rPr>
        <w:t xml:space="preserve"> </w:t>
      </w:r>
      <w:r>
        <w:rPr>
          <w:i/>
        </w:rPr>
        <w:t xml:space="preserve">, </w:t>
      </w:r>
      <w:r w:rsidRPr="001E2539">
        <w:rPr>
          <w:rFonts w:ascii="Doulos SIL" w:hAnsi="Doulos SIL"/>
          <w:i/>
          <w:color w:val="0000FF"/>
        </w:rPr>
        <w:t>ń</w:t>
      </w:r>
      <w:r>
        <w:rPr>
          <w:i/>
        </w:rPr>
        <w:t xml:space="preserve"> &lt; </w:t>
      </w:r>
      <w:r w:rsidRPr="00F41C88">
        <w:t>/</w:t>
      </w:r>
      <w:r w:rsidRPr="003A73BF">
        <w:rPr>
          <w:rFonts w:ascii="Doulos SIL" w:hAnsi="Doulos SIL"/>
          <w:color w:val="008000"/>
        </w:rPr>
        <w:t>ní</w:t>
      </w:r>
      <w:r w:rsidRPr="00F41C88">
        <w:t>/</w:t>
      </w:r>
      <w:r w:rsidRPr="009615EE">
        <w:rPr>
          <w:i/>
        </w:rPr>
        <w:t xml:space="preserve"> </w:t>
      </w:r>
      <w:r w:rsidRPr="00F3110A">
        <w:rPr>
          <w:i/>
        </w:rPr>
        <w:t>]</w:t>
      </w:r>
    </w:p>
    <w:p w14:paraId="12D23370" w14:textId="77777777" w:rsidR="004D6E3C" w:rsidRDefault="004D6E3C" w:rsidP="004D6E3C"/>
    <w:p w14:paraId="250BFFF1" w14:textId="77777777" w:rsidR="004D6E3C" w:rsidRPr="00905113" w:rsidRDefault="004D6E3C" w:rsidP="004D6E3C">
      <w:pPr>
        <w:tabs>
          <w:tab w:val="clear" w:pos="369"/>
          <w:tab w:val="left" w:pos="720"/>
          <w:tab w:val="left" w:pos="1080"/>
          <w:tab w:val="left" w:pos="2430"/>
          <w:tab w:val="left" w:pos="3240"/>
          <w:tab w:val="left" w:pos="3870"/>
          <w:tab w:val="left" w:pos="5040"/>
        </w:tabs>
        <w:ind w:left="450" w:hanging="450"/>
        <w:rPr>
          <w:rFonts w:ascii="Doulos SIL" w:hAnsi="Doulos SIL"/>
          <w:i/>
          <w:color w:val="0000FF"/>
        </w:rPr>
      </w:pPr>
      <w:r>
        <w:t>03:56</w:t>
      </w:r>
      <w:r w:rsidRPr="00CC023E">
        <w:tab/>
      </w:r>
      <w:r>
        <w:t>B:</w:t>
      </w:r>
      <w:r>
        <w:tab/>
      </w:r>
      <w:r>
        <w:rPr>
          <w:rFonts w:ascii="Doulos SIL" w:hAnsi="Doulos SIL"/>
          <w:i/>
          <w:color w:val="0000FF"/>
        </w:rPr>
        <w:t>è-wò</w:t>
      </w:r>
      <w:r>
        <w:rPr>
          <w:rFonts w:ascii="Doulos SIL" w:hAnsi="Doulos SIL"/>
          <w:i/>
          <w:color w:val="0000FF"/>
        </w:rPr>
        <w:tab/>
        <w:t>[sìɛ́</w:t>
      </w:r>
      <w:r>
        <w:rPr>
          <w:rFonts w:ascii="Doulos SIL" w:hAnsi="Doulos SIL"/>
          <w:i/>
          <w:color w:val="0000FF"/>
        </w:rPr>
        <w:tab/>
        <w:t>ŋílì]</w:t>
      </w:r>
      <w:r>
        <w:rPr>
          <w:rFonts w:ascii="Doulos SIL" w:hAnsi="Doulos SIL"/>
          <w:i/>
          <w:color w:val="0000FF"/>
        </w:rPr>
        <w:tab/>
        <w:t>fìɛ̀</w:t>
      </w:r>
      <w:r>
        <w:rPr>
          <w:rFonts w:ascii="Doulos SIL" w:hAnsi="Doulos SIL"/>
          <w:i/>
          <w:color w:val="0000FF"/>
        </w:rPr>
        <w:tab/>
        <w:t>púù!</w:t>
      </w:r>
    </w:p>
    <w:p w14:paraId="5866997D" w14:textId="77777777" w:rsidR="004D6E3C" w:rsidRPr="00EB31B9" w:rsidRDefault="004D6E3C" w:rsidP="004D6E3C">
      <w:pPr>
        <w:tabs>
          <w:tab w:val="clear" w:pos="369"/>
          <w:tab w:val="left" w:pos="720"/>
          <w:tab w:val="left" w:pos="1080"/>
          <w:tab w:val="left" w:pos="2430"/>
          <w:tab w:val="left" w:pos="3240"/>
          <w:tab w:val="left" w:pos="3870"/>
          <w:tab w:val="left" w:pos="5040"/>
        </w:tabs>
        <w:ind w:left="450" w:hanging="450"/>
      </w:pPr>
      <w:r>
        <w:tab/>
      </w:r>
      <w:r>
        <w:tab/>
        <w:t>B:</w:t>
      </w:r>
      <w:r>
        <w:tab/>
        <w:t>3SgNonh</w:t>
      </w:r>
      <w:r>
        <w:tab/>
        <w:t>[pig</w:t>
      </w:r>
      <w:r>
        <w:tab/>
        <w:t>eye]</w:t>
      </w:r>
      <w:r>
        <w:tab/>
        <w:t>blow.Pfv</w:t>
      </w:r>
      <w:r>
        <w:tab/>
        <w:t>poof!</w:t>
      </w:r>
    </w:p>
    <w:p w14:paraId="731B418D" w14:textId="77777777" w:rsidR="004D6E3C" w:rsidRPr="00905113" w:rsidRDefault="004D6E3C" w:rsidP="004D6E3C">
      <w:pPr>
        <w:tabs>
          <w:tab w:val="clear" w:pos="369"/>
          <w:tab w:val="left" w:pos="2160"/>
          <w:tab w:val="left" w:pos="3420"/>
          <w:tab w:val="left" w:pos="4500"/>
          <w:tab w:val="left" w:pos="5850"/>
          <w:tab w:val="left" w:pos="67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kòò-rá=</w:t>
      </w:r>
      <w:r>
        <w:rPr>
          <w:rFonts w:ascii="Doulos SIL" w:hAnsi="Doulos SIL"/>
          <w:i/>
          <w:color w:val="0000FF"/>
        </w:rPr>
        <w:sym w:font="Symbol" w:char="F0C6"/>
      </w:r>
      <w:r>
        <w:rPr>
          <w:rFonts w:ascii="Doulos SIL" w:hAnsi="Doulos SIL"/>
          <w:i/>
          <w:color w:val="0000FF"/>
        </w:rPr>
        <w:tab/>
        <w:t>wóʔrí</w:t>
      </w:r>
      <w:r>
        <w:rPr>
          <w:rFonts w:ascii="Doulos SIL" w:hAnsi="Doulos SIL"/>
          <w:i/>
          <w:color w:val="0000FF"/>
        </w:rPr>
        <w:tab/>
        <w:t>bèé</w:t>
      </w:r>
      <w:r>
        <w:rPr>
          <w:rFonts w:ascii="Doulos SIL" w:hAnsi="Doulos SIL"/>
          <w:i/>
          <w:color w:val="0000FF"/>
        </w:rPr>
        <w:tab/>
        <w:t>[[è</w:t>
      </w:r>
      <w:r>
        <w:rPr>
          <w:rFonts w:ascii="Doulos SIL" w:hAnsi="Doulos SIL"/>
          <w:i/>
          <w:color w:val="0000FF"/>
        </w:rPr>
        <w:tab/>
        <w:t>ɲílī]</w:t>
      </w:r>
      <w:r>
        <w:rPr>
          <w:rFonts w:ascii="Doulos SIL" w:hAnsi="Doulos SIL"/>
          <w:i/>
          <w:color w:val="0000FF"/>
        </w:rPr>
        <w:tab/>
        <w:t>tɔ̀],</w:t>
      </w:r>
    </w:p>
    <w:p w14:paraId="77AEA2B3" w14:textId="77777777" w:rsidR="004D6E3C" w:rsidRDefault="004D6E3C" w:rsidP="004D6E3C">
      <w:pPr>
        <w:tabs>
          <w:tab w:val="clear" w:pos="369"/>
          <w:tab w:val="left" w:pos="2160"/>
          <w:tab w:val="left" w:pos="3420"/>
          <w:tab w:val="left" w:pos="4500"/>
          <w:tab w:val="left" w:pos="5850"/>
          <w:tab w:val="left" w:pos="6750"/>
        </w:tabs>
        <w:ind w:left="450" w:hanging="450"/>
      </w:pPr>
      <w:r>
        <w:tab/>
        <w:t>salt-Nom=Ipfv</w:t>
      </w:r>
      <w:r>
        <w:tab/>
        <w:t>fall.off</w:t>
      </w:r>
      <w:r>
        <w:tab/>
        <w:t>fall.Pfv</w:t>
      </w:r>
      <w:r>
        <w:tab/>
        <w:t>[[3SgNonh</w:t>
      </w:r>
      <w:r>
        <w:tab/>
        <w:t>eye]</w:t>
      </w:r>
      <w:r>
        <w:tab/>
        <w:t>in],</w:t>
      </w:r>
    </w:p>
    <w:p w14:paraId="01A49D33" w14:textId="77777777" w:rsidR="004D6E3C" w:rsidRPr="00905113" w:rsidRDefault="004D6E3C" w:rsidP="003F6135">
      <w:pPr>
        <w:tabs>
          <w:tab w:val="clear" w:pos="369"/>
          <w:tab w:val="left" w:pos="1440"/>
          <w:tab w:val="left" w:pos="2250"/>
          <w:tab w:val="left" w:pos="3060"/>
          <w:tab w:val="left" w:pos="396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[jɛ̀rɛ́</w:t>
      </w:r>
      <w:r>
        <w:rPr>
          <w:rFonts w:ascii="Doulos SIL" w:hAnsi="Doulos SIL"/>
          <w:i/>
          <w:color w:val="0000FF"/>
        </w:rPr>
        <w:tab/>
        <w:t>ɲílī]</w:t>
      </w:r>
      <w:r>
        <w:rPr>
          <w:rFonts w:ascii="Doulos SIL" w:hAnsi="Doulos SIL"/>
          <w:i/>
          <w:color w:val="0000FF"/>
        </w:rPr>
        <w:tab/>
        <w:t>tɔ̀,</w:t>
      </w:r>
      <w:r>
        <w:rPr>
          <w:rFonts w:ascii="Doulos SIL" w:hAnsi="Doulos SIL"/>
          <w:i/>
          <w:color w:val="0000FF"/>
        </w:rPr>
        <w:tab/>
        <w:t>[jɛ̀rɛ́</w:t>
      </w:r>
      <w:r>
        <w:rPr>
          <w:rFonts w:ascii="Doulos SIL" w:hAnsi="Doulos SIL"/>
          <w:i/>
          <w:color w:val="0000FF"/>
        </w:rPr>
        <w:tab/>
        <w:t>dàá]</w:t>
      </w:r>
      <w:r>
        <w:rPr>
          <w:rFonts w:ascii="Doulos SIL" w:hAnsi="Doulos SIL"/>
          <w:i/>
          <w:color w:val="0000FF"/>
        </w:rPr>
        <w:tab/>
        <w:t>tɔ̀,</w:t>
      </w:r>
    </w:p>
    <w:p w14:paraId="232F5DDC" w14:textId="77777777" w:rsidR="004D6E3C" w:rsidRPr="00EB31B9" w:rsidRDefault="004D6E3C" w:rsidP="003F6135">
      <w:pPr>
        <w:tabs>
          <w:tab w:val="clear" w:pos="369"/>
          <w:tab w:val="left" w:pos="1440"/>
          <w:tab w:val="left" w:pos="2250"/>
          <w:tab w:val="left" w:pos="3060"/>
          <w:tab w:val="left" w:pos="3960"/>
          <w:tab w:val="left" w:pos="4950"/>
        </w:tabs>
        <w:ind w:left="450" w:hanging="450"/>
      </w:pPr>
      <w:r>
        <w:tab/>
        <w:t>[lion</w:t>
      </w:r>
      <w:r>
        <w:tab/>
        <w:t>eye]</w:t>
      </w:r>
      <w:r>
        <w:tab/>
        <w:t>in,</w:t>
      </w:r>
      <w:r>
        <w:tab/>
        <w:t>[lion</w:t>
      </w:r>
      <w:r>
        <w:tab/>
        <w:t>mouth]</w:t>
      </w:r>
      <w:r>
        <w:tab/>
        <w:t>in,</w:t>
      </w:r>
    </w:p>
    <w:p w14:paraId="6B307A77" w14:textId="77777777" w:rsidR="004D6E3C" w:rsidRDefault="004D6E3C" w:rsidP="004D6E3C">
      <w:pPr>
        <w:tabs>
          <w:tab w:val="clear" w:pos="369"/>
          <w:tab w:val="left" w:pos="720"/>
        </w:tabs>
        <w:ind w:left="450" w:hanging="450"/>
      </w:pPr>
      <w:r>
        <w:tab/>
      </w:r>
      <w:r>
        <w:tab/>
        <w:t xml:space="preserve">B: ‘He (=lion) blew into pig’s (=warthog’s) eyes, poof! The salt fell out into his eye(s), into lion’s eye(s), into lion’s mouth.’ </w:t>
      </w:r>
    </w:p>
    <w:p w14:paraId="3DD71FC1" w14:textId="77777777" w:rsidR="004D6E3C" w:rsidRDefault="004D6E3C" w:rsidP="004D6E3C"/>
    <w:p w14:paraId="00E9FC5E" w14:textId="77777777" w:rsidR="004D6E3C" w:rsidRPr="001E2539" w:rsidRDefault="004D6E3C" w:rsidP="004D6E3C">
      <w:pPr>
        <w:tabs>
          <w:tab w:val="clear" w:pos="369"/>
          <w:tab w:val="left" w:pos="720"/>
          <w:tab w:val="left" w:pos="1080"/>
          <w:tab w:val="left" w:pos="1890"/>
          <w:tab w:val="left" w:pos="3420"/>
          <w:tab w:val="left" w:pos="5220"/>
        </w:tabs>
        <w:ind w:left="450" w:hanging="450"/>
        <w:rPr>
          <w:rFonts w:ascii="Doulos SIL" w:hAnsi="Doulos SIL"/>
          <w:i/>
          <w:color w:val="0000FF"/>
        </w:rPr>
      </w:pPr>
      <w:r>
        <w:t>04:04</w:t>
      </w:r>
      <w:r w:rsidRPr="00CC023E">
        <w:tab/>
      </w:r>
      <w:r>
        <w:t>B:</w:t>
      </w:r>
      <w:r>
        <w:tab/>
      </w:r>
      <w:r w:rsidRPr="001E2539">
        <w:rPr>
          <w:rFonts w:ascii="Doulos SIL" w:hAnsi="Doulos SIL"/>
          <w:i/>
          <w:color w:val="0000FF"/>
        </w:rPr>
        <w:t>è→</w:t>
      </w:r>
      <w:r w:rsidRPr="001E2539">
        <w:rPr>
          <w:rFonts w:ascii="Doulos SIL" w:hAnsi="Doulos SIL"/>
          <w:i/>
          <w:color w:val="0000FF"/>
        </w:rPr>
        <w:tab/>
        <w:t>ìyé→,</w:t>
      </w:r>
      <w:r w:rsidRPr="001E2539">
        <w:rPr>
          <w:rFonts w:ascii="Doulos SIL" w:hAnsi="Doulos SIL"/>
          <w:i/>
          <w:color w:val="0000FF"/>
        </w:rPr>
        <w:tab/>
        <w:t>kɔ̀rɔ̀</w:t>
      </w:r>
      <w:r w:rsidRPr="001E2539">
        <w:rPr>
          <w:rFonts w:ascii="Doulos SIL" w:hAnsi="Doulos SIL"/>
          <w:i/>
          <w:color w:val="0000FF"/>
        </w:rPr>
        <w:tab/>
        <w:t>lɛ̌,</w:t>
      </w:r>
    </w:p>
    <w:p w14:paraId="2B83600A" w14:textId="77777777" w:rsidR="004D6E3C" w:rsidRPr="00EB31B9" w:rsidRDefault="004D6E3C" w:rsidP="004D6E3C">
      <w:pPr>
        <w:tabs>
          <w:tab w:val="clear" w:pos="369"/>
          <w:tab w:val="left" w:pos="720"/>
          <w:tab w:val="left" w:pos="1080"/>
          <w:tab w:val="left" w:pos="1890"/>
          <w:tab w:val="left" w:pos="3420"/>
          <w:tab w:val="left" w:pos="5220"/>
        </w:tabs>
        <w:ind w:left="450" w:hanging="450"/>
      </w:pPr>
      <w:r>
        <w:tab/>
      </w:r>
      <w:r>
        <w:tab/>
        <w:t>B:</w:t>
      </w:r>
      <w:r>
        <w:tab/>
        <w:t>oh!</w:t>
      </w:r>
      <w:r>
        <w:tab/>
        <w:t>hey!,</w:t>
      </w:r>
      <w:r>
        <w:tab/>
        <w:t>elder.brother</w:t>
      </w:r>
      <w:r>
        <w:tab/>
        <w:t>warthog,</w:t>
      </w:r>
    </w:p>
    <w:p w14:paraId="6A083AD2" w14:textId="77777777" w:rsidR="004D6E3C" w:rsidRPr="00BA4E46" w:rsidRDefault="004D6E3C" w:rsidP="004D6E3C">
      <w:pPr>
        <w:tabs>
          <w:tab w:val="clear" w:pos="369"/>
          <w:tab w:val="left" w:pos="1350"/>
          <w:tab w:val="left" w:pos="2340"/>
          <w:tab w:val="left" w:pos="450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ɲàyí]</w:t>
      </w:r>
      <w:r>
        <w:rPr>
          <w:rFonts w:ascii="Doulos SIL" w:hAnsi="Doulos SIL"/>
          <w:i/>
          <w:color w:val="0000FF"/>
        </w:rPr>
        <w:tab/>
        <w:t>dì</w:t>
      </w:r>
      <w:r>
        <w:rPr>
          <w:rFonts w:ascii="Doulos SIL" w:hAnsi="Doulos SIL"/>
          <w:i/>
          <w:color w:val="0000FF"/>
        </w:rPr>
        <w:tab/>
        <w:t>dɛ̄ʔ,</w:t>
      </w:r>
      <w:r>
        <w:rPr>
          <w:rFonts w:ascii="Doulos SIL" w:hAnsi="Doulos SIL"/>
          <w:i/>
          <w:color w:val="0000FF"/>
        </w:rPr>
        <w:tab/>
      </w:r>
      <w:r w:rsidRPr="00BA4E46">
        <w:rPr>
          <w:u w:val="single"/>
        </w:rPr>
        <w:t>mon vieux</w:t>
      </w:r>
      <w:r>
        <w:t>,</w:t>
      </w:r>
    </w:p>
    <w:p w14:paraId="58C571CD" w14:textId="77777777" w:rsidR="004D6E3C" w:rsidRPr="00EB31B9" w:rsidRDefault="004D6E3C" w:rsidP="004D6E3C">
      <w:pPr>
        <w:tabs>
          <w:tab w:val="clear" w:pos="369"/>
          <w:tab w:val="left" w:pos="1350"/>
          <w:tab w:val="left" w:pos="2340"/>
          <w:tab w:val="left" w:pos="4500"/>
          <w:tab w:val="left" w:pos="5310"/>
        </w:tabs>
        <w:ind w:left="450" w:hanging="450"/>
      </w:pPr>
      <w:r>
        <w:tab/>
        <w:t>[2Sg</w:t>
      </w:r>
      <w:r>
        <w:tab/>
        <w:t>tears]</w:t>
      </w:r>
      <w:r>
        <w:tab/>
        <w:t>become.delicious.Pfv</w:t>
      </w:r>
      <w:r>
        <w:tab/>
        <w:t>Emph,</w:t>
      </w:r>
      <w:r>
        <w:tab/>
        <w:t>my old man,</w:t>
      </w:r>
    </w:p>
    <w:p w14:paraId="29ABB006" w14:textId="77777777" w:rsidR="004D6E3C" w:rsidRDefault="004D6E3C" w:rsidP="004D6E3C">
      <w:pPr>
        <w:tabs>
          <w:tab w:val="clear" w:pos="369"/>
          <w:tab w:val="left" w:pos="720"/>
        </w:tabs>
        <w:ind w:left="450" w:hanging="450"/>
      </w:pPr>
      <w:r>
        <w:lastRenderedPageBreak/>
        <w:tab/>
      </w:r>
      <w:r>
        <w:tab/>
        <w:t>B: ‘(Lion said:) “oh, hey! Elder brother warthog! Man, your tears sure are tasty!’</w:t>
      </w:r>
    </w:p>
    <w:p w14:paraId="3A8C94E5" w14:textId="77777777" w:rsidR="004D6E3C" w:rsidRDefault="004D6E3C" w:rsidP="004D6E3C"/>
    <w:p w14:paraId="3E38F04E" w14:textId="16C887F3" w:rsidR="004D6E3C" w:rsidRPr="00905113" w:rsidRDefault="004D6E3C" w:rsidP="004D6E3C">
      <w:pPr>
        <w:tabs>
          <w:tab w:val="clear" w:pos="369"/>
          <w:tab w:val="left" w:pos="720"/>
          <w:tab w:val="left" w:pos="1170"/>
          <w:tab w:val="left" w:pos="2070"/>
          <w:tab w:val="left" w:pos="3870"/>
          <w:tab w:val="left" w:pos="4860"/>
          <w:tab w:val="left" w:pos="5760"/>
        </w:tabs>
        <w:ind w:left="450" w:hanging="450"/>
        <w:rPr>
          <w:rFonts w:ascii="Doulos SIL" w:hAnsi="Doulos SIL"/>
          <w:i/>
          <w:color w:val="0000FF"/>
        </w:rPr>
      </w:pPr>
      <w:r>
        <w:t>04:08</w:t>
      </w:r>
      <w:r w:rsidRPr="00CC023E">
        <w:tab/>
      </w:r>
      <w:r>
        <w:t>B:</w:t>
      </w:r>
      <w:r>
        <w:tab/>
      </w:r>
      <w:r w:rsidRPr="00664481">
        <w:rPr>
          <w:i/>
          <w:u w:val="single"/>
        </w:rPr>
        <w:t>bon</w:t>
      </w:r>
      <w:r>
        <w:rPr>
          <w:rFonts w:ascii="Doulos SIL" w:hAnsi="Doulos SIL"/>
          <w:i/>
          <w:color w:val="0000FF"/>
        </w:rPr>
        <w:t>,</w:t>
      </w:r>
      <w:r>
        <w:rPr>
          <w:rFonts w:ascii="Doulos SIL" w:hAnsi="Doulos SIL"/>
          <w:i/>
          <w:color w:val="0000FF"/>
        </w:rPr>
        <w:tab/>
        <w:t>dóʔó</w:t>
      </w:r>
      <w:r>
        <w:rPr>
          <w:rFonts w:ascii="Doulos SIL" w:hAnsi="Doulos SIL"/>
          <w:i/>
          <w:color w:val="0000FF"/>
        </w:rPr>
        <w:tab/>
        <w:t>kiⁿ,</w:t>
      </w:r>
      <w:r>
        <w:rPr>
          <w:rFonts w:ascii="Doulos SIL" w:hAnsi="Doulos SIL"/>
          <w:i/>
          <w:color w:val="0000FF"/>
        </w:rPr>
        <w:tab/>
        <w:t>kǐⁿ</w:t>
      </w:r>
      <w:r>
        <w:rPr>
          <w:rFonts w:ascii="Doulos SIL" w:hAnsi="Doulos SIL"/>
          <w:i/>
          <w:color w:val="0000FF"/>
        </w:rPr>
        <w:tab/>
        <w:t>d</w:t>
      </w:r>
      <w:r w:rsidR="00072730">
        <w:rPr>
          <w:rFonts w:ascii="Doulos SIL" w:hAnsi="Doulos SIL"/>
          <w:i/>
          <w:color w:val="0000FF"/>
        </w:rPr>
        <w:t>ɛ̀ɛ̄</w:t>
      </w:r>
      <w:r>
        <w:rPr>
          <w:rFonts w:ascii="Doulos SIL" w:hAnsi="Doulos SIL"/>
          <w:i/>
          <w:color w:val="0000FF"/>
        </w:rPr>
        <w:t>,</w:t>
      </w:r>
    </w:p>
    <w:p w14:paraId="2967B562" w14:textId="77777777" w:rsidR="004D6E3C" w:rsidRPr="00EB31B9" w:rsidRDefault="004D6E3C" w:rsidP="004D6E3C">
      <w:pPr>
        <w:tabs>
          <w:tab w:val="clear" w:pos="369"/>
          <w:tab w:val="left" w:pos="720"/>
          <w:tab w:val="left" w:pos="1170"/>
          <w:tab w:val="left" w:pos="2070"/>
          <w:tab w:val="left" w:pos="3870"/>
          <w:tab w:val="left" w:pos="4860"/>
          <w:tab w:val="left" w:pos="5760"/>
        </w:tabs>
        <w:ind w:left="450" w:hanging="450"/>
      </w:pPr>
      <w:r>
        <w:tab/>
      </w:r>
      <w:r>
        <w:tab/>
        <w:t>B:</w:t>
      </w:r>
      <w:r>
        <w:tab/>
        <w:t>well,</w:t>
      </w:r>
      <w:r>
        <w:tab/>
        <w:t>younger.brother</w:t>
      </w:r>
      <w:r>
        <w:tab/>
        <w:t>hare,</w:t>
      </w:r>
      <w:r>
        <w:tab/>
        <w:t>hare</w:t>
      </w:r>
      <w:r>
        <w:tab/>
        <w:t>say.Pfv,</w:t>
      </w:r>
    </w:p>
    <w:p w14:paraId="0AA62A4D" w14:textId="77777777" w:rsidR="004D6E3C" w:rsidRPr="00905113" w:rsidRDefault="004D6E3C" w:rsidP="004D6E3C">
      <w:pPr>
        <w:tabs>
          <w:tab w:val="clear" w:pos="369"/>
          <w:tab w:val="left" w:pos="1440"/>
          <w:tab w:val="left" w:pos="2970"/>
          <w:tab w:val="left" w:pos="441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ɛ́ɛ̀!</w:t>
      </w:r>
      <w:r>
        <w:rPr>
          <w:rFonts w:ascii="Doulos SIL" w:hAnsi="Doulos SIL"/>
          <w:i/>
          <w:color w:val="0000FF"/>
        </w:rPr>
        <w:tab/>
      </w:r>
      <w:r w:rsidRPr="001E2539">
        <w:rPr>
          <w:rFonts w:ascii="Doulos SIL" w:hAnsi="Doulos SIL"/>
          <w:i/>
          <w:color w:val="0000FF"/>
        </w:rPr>
        <w:t>kɔ̀rɔ̀</w:t>
      </w:r>
      <w:r w:rsidRPr="001E2539">
        <w:rPr>
          <w:rFonts w:ascii="Doulos SIL" w:hAnsi="Doulos SIL"/>
          <w:i/>
          <w:color w:val="0000FF"/>
        </w:rPr>
        <w:tab/>
        <w:t>lɛ̌,</w:t>
      </w:r>
      <w:r w:rsidRPr="001E2539">
        <w:rPr>
          <w:rFonts w:ascii="Doulos SIL" w:hAnsi="Doulos SIL"/>
          <w:i/>
          <w:color w:val="0000FF"/>
        </w:rPr>
        <w:tab/>
      </w:r>
      <w:r>
        <w:rPr>
          <w:rFonts w:ascii="Doulos SIL" w:hAnsi="Doulos SIL"/>
          <w:i/>
          <w:color w:val="0000FF"/>
        </w:rPr>
        <w:t>ɛ́ɛ̀!</w:t>
      </w:r>
      <w:r>
        <w:rPr>
          <w:rFonts w:ascii="Doulos SIL" w:hAnsi="Doulos SIL"/>
          <w:i/>
          <w:color w:val="0000FF"/>
        </w:rPr>
        <w:tab/>
        <w:t>jɛ̀rɛ́,</w:t>
      </w:r>
    </w:p>
    <w:p w14:paraId="23B17A35" w14:textId="77777777" w:rsidR="004D6E3C" w:rsidRPr="00EB31B9" w:rsidRDefault="004D6E3C" w:rsidP="004D6E3C">
      <w:pPr>
        <w:tabs>
          <w:tab w:val="clear" w:pos="369"/>
          <w:tab w:val="left" w:pos="1440"/>
          <w:tab w:val="left" w:pos="2970"/>
          <w:tab w:val="left" w:pos="4410"/>
          <w:tab w:val="left" w:pos="5220"/>
        </w:tabs>
        <w:ind w:left="450" w:hanging="450"/>
      </w:pPr>
      <w:r>
        <w:tab/>
        <w:t>hey!</w:t>
      </w:r>
      <w:r>
        <w:tab/>
        <w:t>elder.brother</w:t>
      </w:r>
      <w:r>
        <w:tab/>
        <w:t>warthod,</w:t>
      </w:r>
      <w:r>
        <w:tab/>
        <w:t>hey!</w:t>
      </w:r>
      <w:r>
        <w:tab/>
        <w:t>lion,</w:t>
      </w:r>
    </w:p>
    <w:p w14:paraId="6AA9F980" w14:textId="77777777" w:rsidR="004D6E3C" w:rsidRPr="00905113" w:rsidRDefault="004D6E3C" w:rsidP="004D6E3C">
      <w:pPr>
        <w:tabs>
          <w:tab w:val="clear" w:pos="369"/>
          <w:tab w:val="left" w:pos="1440"/>
          <w:tab w:val="left" w:pos="2970"/>
          <w:tab w:val="left" w:pos="38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w:t>
      </w:r>
      <w:r>
        <w:rPr>
          <w:rFonts w:ascii="Doulos SIL" w:hAnsi="Doulos SIL"/>
          <w:i/>
          <w:color w:val="0000FF"/>
        </w:rPr>
        <w:tab/>
        <w:t>nánámá</w:t>
      </w:r>
      <w:r>
        <w:rPr>
          <w:rFonts w:ascii="Doulos SIL" w:hAnsi="Doulos SIL"/>
          <w:i/>
          <w:color w:val="0000FF"/>
        </w:rPr>
        <w:tab/>
        <w:t>kùⁿ</w:t>
      </w:r>
      <w:r>
        <w:rPr>
          <w:rFonts w:ascii="Doulos SIL" w:hAnsi="Doulos SIL"/>
          <w:i/>
          <w:color w:val="0000FF"/>
        </w:rPr>
        <w:tab/>
      </w:r>
      <w:r w:rsidRPr="00BA4E46">
        <w:rPr>
          <w:rFonts w:ascii="Doulos SIL" w:hAnsi="Doulos SIL"/>
          <w:i/>
          <w:iCs/>
          <w:color w:val="0000FF"/>
          <w:spacing w:val="20"/>
          <w:szCs w:val="22"/>
        </w:rPr>
        <w:t>f</w:t>
      </w:r>
      <w:r>
        <w:rPr>
          <w:rFonts w:ascii="Doulos SIL" w:hAnsi="Doulos SIL"/>
          <w:i/>
          <w:color w:val="0000FF"/>
        </w:rPr>
        <w:t>à,</w:t>
      </w:r>
    </w:p>
    <w:p w14:paraId="15D590D3" w14:textId="77777777" w:rsidR="004D6E3C" w:rsidRDefault="004D6E3C" w:rsidP="004D6E3C">
      <w:pPr>
        <w:tabs>
          <w:tab w:val="clear" w:pos="369"/>
          <w:tab w:val="left" w:pos="1440"/>
          <w:tab w:val="left" w:pos="2970"/>
          <w:tab w:val="left" w:pos="3870"/>
        </w:tabs>
        <w:ind w:left="450" w:hanging="450"/>
      </w:pPr>
      <w:r>
        <w:tab/>
        <w:t>2Sg</w:t>
      </w:r>
      <w:r>
        <w:tab/>
        <w:t>idiot</w:t>
      </w:r>
      <w:r>
        <w:tab/>
        <w:t>Cop</w:t>
      </w:r>
      <w:r>
        <w:tab/>
        <w:t>no?,</w:t>
      </w:r>
    </w:p>
    <w:p w14:paraId="3D21A2A7" w14:textId="77777777" w:rsidR="004D6E3C" w:rsidRDefault="004D6E3C" w:rsidP="004D6E3C">
      <w:pPr>
        <w:tabs>
          <w:tab w:val="clear" w:pos="369"/>
          <w:tab w:val="left" w:pos="720"/>
        </w:tabs>
        <w:ind w:left="450" w:hanging="450"/>
      </w:pPr>
      <w:r>
        <w:tab/>
      </w:r>
      <w:r>
        <w:tab/>
        <w:t>B: ‘Well, younger brother hare, hare said: “Hey, elder brother warthog! Hey, lion! You (=lion) are an idiot, aren’t you?” ’</w:t>
      </w:r>
    </w:p>
    <w:p w14:paraId="4E69BCC1" w14:textId="77777777" w:rsidR="004D6E3C" w:rsidRDefault="004D6E3C" w:rsidP="004D6E3C"/>
    <w:p w14:paraId="497B1B05" w14:textId="77777777" w:rsidR="004D6E3C" w:rsidRPr="00905113" w:rsidRDefault="004D6E3C" w:rsidP="004D6E3C">
      <w:pPr>
        <w:tabs>
          <w:tab w:val="clear" w:pos="369"/>
          <w:tab w:val="left" w:pos="720"/>
          <w:tab w:val="left" w:pos="1170"/>
          <w:tab w:val="left" w:pos="2250"/>
          <w:tab w:val="left" w:pos="3150"/>
          <w:tab w:val="left" w:pos="5400"/>
          <w:tab w:val="left" w:pos="6030"/>
          <w:tab w:val="left" w:pos="6300"/>
        </w:tabs>
        <w:ind w:left="450" w:hanging="450"/>
        <w:rPr>
          <w:rFonts w:ascii="Doulos SIL" w:hAnsi="Doulos SIL"/>
          <w:i/>
          <w:color w:val="0000FF"/>
        </w:rPr>
      </w:pPr>
      <w:r>
        <w:t>04:14</w:t>
      </w:r>
      <w:r w:rsidRPr="00CC023E">
        <w:tab/>
      </w:r>
      <w:r>
        <w:t>B:</w:t>
      </w:r>
      <w:r>
        <w:tab/>
      </w:r>
      <w:r>
        <w:rPr>
          <w:rFonts w:ascii="Doulos SIL" w:hAnsi="Doulos SIL"/>
          <w:i/>
          <w:color w:val="0000FF"/>
        </w:rPr>
        <w:t>[mìʔíⁿ</w:t>
      </w:r>
      <w:r>
        <w:rPr>
          <w:rFonts w:ascii="Doulos SIL" w:hAnsi="Doulos SIL"/>
          <w:i/>
          <w:color w:val="0000FF"/>
        </w:rPr>
        <w:tab/>
        <w:t>ɲàyí]</w:t>
      </w:r>
      <w:r>
        <w:rPr>
          <w:rFonts w:ascii="Doulos SIL" w:hAnsi="Doulos SIL"/>
          <w:i/>
          <w:color w:val="0000FF"/>
        </w:rPr>
        <w:tab/>
        <w:t>dì</w:t>
      </w:r>
      <w:r>
        <w:rPr>
          <w:rFonts w:ascii="Doulos SIL" w:hAnsi="Doulos SIL"/>
          <w:i/>
          <w:color w:val="0000FF"/>
        </w:rPr>
        <w:tab/>
        <w:t>kúⁿ</w:t>
      </w:r>
      <w:r>
        <w:rPr>
          <w:rFonts w:ascii="Doulos SIL" w:hAnsi="Doulos SIL"/>
          <w:i/>
          <w:color w:val="0000FF"/>
        </w:rPr>
        <w:tab/>
        <w:t>íìⁿ,</w:t>
      </w:r>
    </w:p>
    <w:p w14:paraId="12C85FAB" w14:textId="77777777" w:rsidR="004D6E3C" w:rsidRPr="00EB31B9" w:rsidRDefault="004D6E3C" w:rsidP="004D6E3C">
      <w:pPr>
        <w:tabs>
          <w:tab w:val="clear" w:pos="369"/>
          <w:tab w:val="left" w:pos="720"/>
          <w:tab w:val="left" w:pos="1170"/>
          <w:tab w:val="left" w:pos="2250"/>
          <w:tab w:val="left" w:pos="3150"/>
          <w:tab w:val="left" w:pos="5400"/>
          <w:tab w:val="left" w:pos="6030"/>
          <w:tab w:val="left" w:pos="6300"/>
        </w:tabs>
        <w:ind w:left="450" w:hanging="450"/>
      </w:pPr>
      <w:r>
        <w:tab/>
      </w:r>
      <w:r>
        <w:tab/>
        <w:t>B:</w:t>
      </w:r>
      <w:r>
        <w:tab/>
        <w:t>[person</w:t>
      </w:r>
      <w:r>
        <w:tab/>
        <w:t>tears]</w:t>
      </w:r>
      <w:r>
        <w:tab/>
        <w:t>become.delicious.Pfv</w:t>
      </w:r>
      <w:r>
        <w:tab/>
        <w:t>Cop</w:t>
      </w:r>
      <w:r>
        <w:tab/>
        <w:t>oh!,</w:t>
      </w:r>
    </w:p>
    <w:p w14:paraId="2C0AD639" w14:textId="77777777" w:rsidR="004D6E3C" w:rsidRPr="00905113" w:rsidRDefault="004D6E3C" w:rsidP="004D6E3C">
      <w:pPr>
        <w:tabs>
          <w:tab w:val="clear" w:pos="369"/>
          <w:tab w:val="left" w:pos="1620"/>
          <w:tab w:val="left" w:pos="2790"/>
          <w:tab w:val="left" w:pos="40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sìbí]</w:t>
      </w:r>
      <w:r>
        <w:rPr>
          <w:rFonts w:ascii="Doulos SIL" w:hAnsi="Doulos SIL"/>
          <w:i/>
          <w:color w:val="0000FF"/>
        </w:rPr>
        <w:tab/>
        <w:t>càʔá</w:t>
      </w:r>
      <w:r>
        <w:rPr>
          <w:rFonts w:ascii="Doulos SIL" w:hAnsi="Doulos SIL"/>
          <w:i/>
          <w:color w:val="0000FF"/>
        </w:rPr>
        <w:tab/>
        <w:t>dóò,</w:t>
      </w:r>
    </w:p>
    <w:p w14:paraId="36C91DE7" w14:textId="77777777" w:rsidR="004D6E3C" w:rsidRPr="00EB31B9" w:rsidRDefault="004D6E3C" w:rsidP="004D6E3C">
      <w:pPr>
        <w:tabs>
          <w:tab w:val="clear" w:pos="369"/>
          <w:tab w:val="left" w:pos="1620"/>
          <w:tab w:val="left" w:pos="2790"/>
          <w:tab w:val="left" w:pos="4050"/>
        </w:tabs>
        <w:ind w:left="450" w:hanging="450"/>
      </w:pPr>
      <w:r>
        <w:tab/>
        <w:t>[3SgNonh</w:t>
      </w:r>
      <w:r>
        <w:tab/>
        <w:t>meat]</w:t>
      </w:r>
      <w:r>
        <w:tab/>
      </w:r>
      <w:r w:rsidRPr="000323CC">
        <w:t>all.the.more</w:t>
      </w:r>
      <w:r>
        <w:tab/>
        <w:t>too,</w:t>
      </w:r>
    </w:p>
    <w:p w14:paraId="5C8CEE8C" w14:textId="77777777" w:rsidR="004D6E3C" w:rsidRPr="00905113" w:rsidRDefault="004D6E3C" w:rsidP="004D6E3C">
      <w:pPr>
        <w:tabs>
          <w:tab w:val="clear" w:pos="369"/>
          <w:tab w:val="left" w:pos="2070"/>
          <w:tab w:val="left" w:pos="333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sìbí]</w:t>
      </w:r>
      <w:r>
        <w:rPr>
          <w:rFonts w:ascii="Doulos SIL" w:hAnsi="Doulos SIL"/>
          <w:i/>
          <w:color w:val="0000FF"/>
        </w:rPr>
        <w:tab/>
        <w:t>dì</w:t>
      </w:r>
      <w:r>
        <w:rPr>
          <w:rFonts w:ascii="Doulos SIL" w:hAnsi="Doulos SIL"/>
          <w:i/>
          <w:color w:val="0000FF"/>
        </w:rPr>
        <w:tab/>
        <w:t>dɛ̄ʔ</w:t>
      </w:r>
    </w:p>
    <w:p w14:paraId="25A86394" w14:textId="77777777" w:rsidR="004D6E3C" w:rsidRDefault="004D6E3C" w:rsidP="004D6E3C">
      <w:pPr>
        <w:tabs>
          <w:tab w:val="clear" w:pos="369"/>
          <w:tab w:val="left" w:pos="2070"/>
          <w:tab w:val="left" w:pos="3330"/>
          <w:tab w:val="left" w:pos="5850"/>
        </w:tabs>
        <w:ind w:left="450" w:hanging="450"/>
      </w:pPr>
      <w:r>
        <w:tab/>
        <w:t>3SgNonh</w:t>
      </w:r>
      <w:r>
        <w:tab/>
        <w:t>meat</w:t>
      </w:r>
      <w:r>
        <w:tab/>
        <w:t>become.delicious.Pfv</w:t>
      </w:r>
      <w:r>
        <w:tab/>
        <w:t>Emph</w:t>
      </w:r>
    </w:p>
    <w:p w14:paraId="4800DBC3" w14:textId="77777777" w:rsidR="004D6E3C" w:rsidRDefault="004D6E3C" w:rsidP="004D6E3C">
      <w:pPr>
        <w:tabs>
          <w:tab w:val="clear" w:pos="369"/>
          <w:tab w:val="left" w:pos="720"/>
        </w:tabs>
        <w:ind w:left="450" w:hanging="450"/>
      </w:pPr>
      <w:r>
        <w:tab/>
      </w:r>
      <w:r>
        <w:tab/>
        <w:t>B: ‘(Hare said:) “(If) someone’s (=an animal’s) tears are delicious, its meat all the more so, its meat is (all the more) delicious!” ’</w:t>
      </w:r>
    </w:p>
    <w:p w14:paraId="63FBAE1D" w14:textId="77777777" w:rsidR="004D6E3C" w:rsidRPr="007071BE" w:rsidRDefault="004D6E3C" w:rsidP="004D6E3C">
      <w:pPr>
        <w:tabs>
          <w:tab w:val="clear" w:pos="369"/>
          <w:tab w:val="left" w:pos="720"/>
        </w:tabs>
        <w:ind w:left="450" w:hanging="450"/>
        <w:rPr>
          <w:i/>
        </w:rPr>
      </w:pPr>
      <w:r>
        <w:tab/>
      </w:r>
      <w:r>
        <w:tab/>
      </w:r>
      <w:r>
        <w:rPr>
          <w:i/>
        </w:rPr>
        <w:t>[</w:t>
      </w:r>
      <w:r w:rsidRPr="007071BE">
        <w:t>/</w:t>
      </w:r>
      <w:r w:rsidRPr="007071BE">
        <w:rPr>
          <w:rFonts w:ascii="Doulos SIL" w:hAnsi="Doulos SIL"/>
          <w:color w:val="008000"/>
        </w:rPr>
        <w:t>dǐ</w:t>
      </w:r>
      <w:r w:rsidRPr="007071BE">
        <w:t>/</w:t>
      </w:r>
      <w:r>
        <w:rPr>
          <w:i/>
        </w:rPr>
        <w:t xml:space="preserve">; copula </w:t>
      </w:r>
      <w:r w:rsidRPr="003A75DD">
        <w:rPr>
          <w:rFonts w:ascii="Doulos SIL" w:hAnsi="Doulos SIL"/>
          <w:i/>
          <w:color w:val="0000FF"/>
        </w:rPr>
        <w:t>kúⁿ</w:t>
      </w:r>
      <w:r>
        <w:rPr>
          <w:i/>
        </w:rPr>
        <w:t xml:space="preserve"> used here as a kind of connector between two clauses;</w:t>
      </w:r>
      <w:r w:rsidRPr="000323CC">
        <w:rPr>
          <w:rFonts w:ascii="Doulos SIL" w:hAnsi="Doulos SIL"/>
          <w:i/>
          <w:color w:val="0000FF"/>
        </w:rPr>
        <w:t xml:space="preserve"> </w:t>
      </w:r>
      <w:r>
        <w:rPr>
          <w:rFonts w:ascii="Doulos SIL" w:hAnsi="Doulos SIL"/>
          <w:i/>
          <w:color w:val="0000FF"/>
        </w:rPr>
        <w:t>càʔá dóò</w:t>
      </w:r>
      <w:r>
        <w:t xml:space="preserve"> </w:t>
      </w:r>
      <w:r>
        <w:rPr>
          <w:i/>
        </w:rPr>
        <w:t>‘all the more, a fortiori’]</w:t>
      </w:r>
    </w:p>
    <w:p w14:paraId="49538C6A" w14:textId="77777777" w:rsidR="004D6E3C" w:rsidRDefault="004D6E3C" w:rsidP="004D6E3C"/>
    <w:p w14:paraId="253E9E58" w14:textId="77777777" w:rsidR="004D6E3C" w:rsidRPr="00905113" w:rsidRDefault="004D6E3C" w:rsidP="004D6E3C">
      <w:pPr>
        <w:tabs>
          <w:tab w:val="clear" w:pos="369"/>
          <w:tab w:val="left" w:pos="720"/>
          <w:tab w:val="left" w:pos="1080"/>
          <w:tab w:val="left" w:pos="1890"/>
          <w:tab w:val="left" w:pos="2790"/>
          <w:tab w:val="left" w:pos="4680"/>
          <w:tab w:val="left" w:pos="6570"/>
        </w:tabs>
        <w:ind w:left="450" w:hanging="450"/>
        <w:rPr>
          <w:rFonts w:ascii="Doulos SIL" w:hAnsi="Doulos SIL"/>
          <w:i/>
          <w:color w:val="0000FF"/>
        </w:rPr>
      </w:pPr>
      <w:r>
        <w:t>04:17</w:t>
      </w:r>
      <w:r w:rsidRPr="00CC023E">
        <w:tab/>
      </w:r>
      <w:r>
        <w:t>B:</w:t>
      </w:r>
      <w:r>
        <w:tab/>
      </w:r>
      <w:r>
        <w:rPr>
          <w:rFonts w:ascii="Doulos SIL" w:hAnsi="Doulos SIL"/>
          <w:i/>
          <w:color w:val="0000FF"/>
        </w:rPr>
        <w:t>áàⁿ,</w:t>
      </w:r>
      <w:r>
        <w:rPr>
          <w:rFonts w:ascii="Doulos SIL" w:hAnsi="Doulos SIL"/>
          <w:i/>
          <w:color w:val="0000FF"/>
        </w:rPr>
        <w:tab/>
      </w:r>
      <w:r w:rsidRPr="00664481">
        <w:rPr>
          <w:i/>
          <w:u w:val="single"/>
        </w:rPr>
        <w:t>bon</w:t>
      </w:r>
      <w:r>
        <w:rPr>
          <w:rFonts w:ascii="Doulos SIL" w:hAnsi="Doulos SIL"/>
          <w:i/>
          <w:color w:val="0000FF"/>
        </w:rPr>
        <w:t>,</w:t>
      </w:r>
      <w:r>
        <w:rPr>
          <w:rFonts w:ascii="Doulos SIL" w:hAnsi="Doulos SIL"/>
          <w:i/>
          <w:color w:val="0000FF"/>
        </w:rPr>
        <w:tab/>
        <w:t>kù-rɔ́=</w:t>
      </w:r>
      <w:r>
        <w:rPr>
          <w:rFonts w:ascii="Doulos SIL" w:hAnsi="Doulos SIL"/>
          <w:i/>
          <w:color w:val="0000FF"/>
        </w:rPr>
        <w:sym w:font="Symbol" w:char="F0C6"/>
      </w:r>
      <w:r>
        <w:rPr>
          <w:rFonts w:ascii="Doulos SIL" w:hAnsi="Doulos SIL"/>
          <w:i/>
          <w:color w:val="0000FF"/>
        </w:rPr>
        <w:tab/>
        <w:t>bùlù-yà</w:t>
      </w:r>
      <w:r>
        <w:rPr>
          <w:rFonts w:ascii="Doulos SIL" w:hAnsi="Doulos SIL"/>
          <w:i/>
          <w:color w:val="0000FF"/>
        </w:rPr>
        <w:tab/>
        <w:t>sísàⁿ,</w:t>
      </w:r>
    </w:p>
    <w:p w14:paraId="6E4D55A8" w14:textId="77777777" w:rsidR="004D6E3C" w:rsidRPr="00EB31B9" w:rsidRDefault="004D6E3C" w:rsidP="004D6E3C">
      <w:pPr>
        <w:tabs>
          <w:tab w:val="clear" w:pos="369"/>
          <w:tab w:val="left" w:pos="720"/>
          <w:tab w:val="left" w:pos="1080"/>
          <w:tab w:val="left" w:pos="1890"/>
          <w:tab w:val="left" w:pos="2790"/>
          <w:tab w:val="left" w:pos="4680"/>
          <w:tab w:val="left" w:pos="6570"/>
        </w:tabs>
        <w:ind w:left="450" w:hanging="450"/>
      </w:pPr>
      <w:r>
        <w:tab/>
      </w:r>
      <w:r>
        <w:tab/>
        <w:t>B:</w:t>
      </w:r>
      <w:r>
        <w:tab/>
        <w:t>ah,</w:t>
      </w:r>
      <w:r>
        <w:tab/>
        <w:t>well,</w:t>
      </w:r>
      <w:r>
        <w:tab/>
        <w:t>thing-Nom=Ipfv</w:t>
      </w:r>
      <w:r>
        <w:tab/>
        <w:t>return-Prog</w:t>
      </w:r>
      <w:r>
        <w:tab/>
        <w:t>now,</w:t>
      </w:r>
    </w:p>
    <w:p w14:paraId="27DBF702" w14:textId="77777777" w:rsidR="004D6E3C" w:rsidRPr="00905113" w:rsidRDefault="004D6E3C" w:rsidP="003F6135">
      <w:pPr>
        <w:tabs>
          <w:tab w:val="clear" w:pos="369"/>
          <w:tab w:val="left" w:pos="1350"/>
          <w:tab w:val="left" w:pos="2250"/>
          <w:tab w:val="left" w:pos="30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jɛ̀rɛ́</w:t>
      </w:r>
      <w:r>
        <w:rPr>
          <w:rFonts w:ascii="Doulos SIL" w:hAnsi="Doulos SIL"/>
          <w:i/>
          <w:color w:val="0000FF"/>
        </w:rPr>
        <w:tab/>
        <w:t>[syɛ̀ɛ́</w:t>
      </w:r>
      <w:r>
        <w:rPr>
          <w:rFonts w:ascii="Doulos SIL" w:hAnsi="Doulos SIL"/>
          <w:i/>
          <w:color w:val="0000FF"/>
        </w:rPr>
        <w:tab/>
        <w:t>mà]</w:t>
      </w:r>
      <w:r>
        <w:rPr>
          <w:rFonts w:ascii="Doulos SIL" w:hAnsi="Doulos SIL"/>
          <w:i/>
          <w:color w:val="0000FF"/>
        </w:rPr>
        <w:tab/>
        <w:t>sísàⁿ,</w:t>
      </w:r>
    </w:p>
    <w:p w14:paraId="3C9FCDA3" w14:textId="77777777" w:rsidR="004D6E3C" w:rsidRPr="00EB31B9" w:rsidRDefault="004D6E3C" w:rsidP="003F6135">
      <w:pPr>
        <w:tabs>
          <w:tab w:val="clear" w:pos="369"/>
          <w:tab w:val="left" w:pos="1350"/>
          <w:tab w:val="left" w:pos="2250"/>
          <w:tab w:val="left" w:pos="3060"/>
        </w:tabs>
        <w:ind w:left="450" w:hanging="450"/>
      </w:pPr>
      <w:r>
        <w:tab/>
        <w:t>lion</w:t>
      </w:r>
      <w:r>
        <w:tab/>
        <w:t>[pig</w:t>
      </w:r>
      <w:r>
        <w:tab/>
        <w:t>on]</w:t>
      </w:r>
      <w:r>
        <w:tab/>
        <w:t>now,</w:t>
      </w:r>
    </w:p>
    <w:p w14:paraId="59A0ABBF" w14:textId="77777777" w:rsidR="004D6E3C" w:rsidRDefault="004D6E3C" w:rsidP="004D6E3C">
      <w:pPr>
        <w:tabs>
          <w:tab w:val="clear" w:pos="369"/>
          <w:tab w:val="left" w:pos="720"/>
        </w:tabs>
        <w:ind w:left="450" w:hanging="450"/>
      </w:pPr>
      <w:r>
        <w:tab/>
      </w:r>
      <w:r>
        <w:tab/>
        <w:t>B: ‘Ah, well, the situation was turning around (=being inverted) now, on lion—(correction:) on pig (=warthog) now.’</w:t>
      </w:r>
    </w:p>
    <w:p w14:paraId="03E9ADCF" w14:textId="77777777" w:rsidR="004D6E3C" w:rsidRDefault="004D6E3C" w:rsidP="004D6E3C"/>
    <w:p w14:paraId="7F811CA3" w14:textId="7770B64A" w:rsidR="003F6135" w:rsidRDefault="004D6E3C" w:rsidP="003F6135">
      <w:pPr>
        <w:tabs>
          <w:tab w:val="clear" w:pos="369"/>
          <w:tab w:val="left" w:pos="720"/>
          <w:tab w:val="left" w:pos="1170"/>
          <w:tab w:val="left" w:pos="2880"/>
          <w:tab w:val="left" w:pos="4230"/>
          <w:tab w:val="left" w:pos="4410"/>
          <w:tab w:val="left" w:pos="4590"/>
          <w:tab w:val="left" w:pos="6480"/>
          <w:tab w:val="left" w:pos="7290"/>
          <w:tab w:val="left" w:pos="7920"/>
        </w:tabs>
        <w:ind w:left="450" w:hanging="450"/>
        <w:rPr>
          <w:rFonts w:ascii="Doulos SIL" w:hAnsi="Doulos SIL"/>
          <w:i/>
          <w:color w:val="0000FF"/>
        </w:rPr>
      </w:pPr>
      <w:r>
        <w:t>04:22</w:t>
      </w:r>
      <w:r w:rsidRPr="00CC023E">
        <w:tab/>
      </w:r>
      <w:r>
        <w:t>B:</w:t>
      </w:r>
      <w:r>
        <w:tab/>
      </w:r>
      <w:r w:rsidR="003F6135">
        <w:rPr>
          <w:rFonts w:ascii="Doulos SIL" w:hAnsi="Doulos SIL"/>
          <w:i/>
          <w:color w:val="0000FF"/>
        </w:rPr>
        <w:t>[dóó</w:t>
      </w:r>
      <w:r w:rsidR="003F6135">
        <w:rPr>
          <w:rFonts w:ascii="Doulos SIL" w:hAnsi="Doulos SIL"/>
          <w:i/>
          <w:color w:val="0000FF"/>
        </w:rPr>
        <w:tab/>
        <w:t>c</w:t>
      </w:r>
      <w:r>
        <w:rPr>
          <w:rFonts w:ascii="Doulos SIL" w:hAnsi="Doulos SIL"/>
          <w:i/>
          <w:color w:val="0000FF"/>
        </w:rPr>
        <w:t>iⁿ]</w:t>
      </w:r>
      <w:r>
        <w:rPr>
          <w:rFonts w:ascii="Doulos SIL" w:hAnsi="Doulos SIL"/>
          <w:i/>
          <w:color w:val="0000FF"/>
        </w:rPr>
        <w:tab/>
        <w:t>búlú,</w:t>
      </w:r>
    </w:p>
    <w:p w14:paraId="57E8AFE0" w14:textId="77777777" w:rsidR="003F6135" w:rsidRDefault="004D6E3C" w:rsidP="003F6135">
      <w:pPr>
        <w:tabs>
          <w:tab w:val="clear" w:pos="369"/>
          <w:tab w:val="left" w:pos="720"/>
          <w:tab w:val="left" w:pos="1170"/>
          <w:tab w:val="left" w:pos="2880"/>
          <w:tab w:val="left" w:pos="4230"/>
          <w:tab w:val="left" w:pos="4410"/>
          <w:tab w:val="left" w:pos="4590"/>
          <w:tab w:val="left" w:pos="6480"/>
          <w:tab w:val="left" w:pos="7290"/>
          <w:tab w:val="left" w:pos="7920"/>
        </w:tabs>
        <w:ind w:left="450" w:hanging="450"/>
      </w:pPr>
      <w:r>
        <w:tab/>
      </w:r>
      <w:r>
        <w:tab/>
        <w:t>B:</w:t>
      </w:r>
      <w:r>
        <w:tab/>
        <w:t>[younger.brother</w:t>
      </w:r>
      <w:r>
        <w:tab/>
        <w:t>hare]</w:t>
      </w:r>
      <w:r>
        <w:tab/>
        <w:t>return.Pfv,</w:t>
      </w:r>
    </w:p>
    <w:p w14:paraId="1CEA3D85" w14:textId="77777777" w:rsidR="003F6135" w:rsidRPr="00905113" w:rsidRDefault="003F6135" w:rsidP="003F6135">
      <w:pPr>
        <w:tabs>
          <w:tab w:val="clear" w:pos="369"/>
          <w:tab w:val="left" w:pos="2880"/>
          <w:tab w:val="left" w:pos="3960"/>
          <w:tab w:val="left" w:pos="5040"/>
          <w:tab w:val="left" w:pos="6480"/>
          <w:tab w:val="left" w:pos="7290"/>
          <w:tab w:val="left" w:pos="7920"/>
        </w:tabs>
        <w:ind w:left="450" w:hanging="450"/>
        <w:rPr>
          <w:rFonts w:ascii="Doulos SIL" w:hAnsi="Doulos SIL"/>
          <w:i/>
          <w:color w:val="0000FF"/>
        </w:rPr>
      </w:pP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t>wàà</w:t>
      </w:r>
      <w:r>
        <w:rPr>
          <w:rFonts w:ascii="Doulos SIL" w:hAnsi="Doulos SIL"/>
          <w:i/>
          <w:color w:val="0000FF"/>
        </w:rPr>
        <w:tab/>
        <w:t>[jɛ̀rɛ́</w:t>
      </w:r>
      <w:r>
        <w:rPr>
          <w:rFonts w:ascii="Doulos SIL" w:hAnsi="Doulos SIL"/>
          <w:i/>
          <w:color w:val="0000FF"/>
        </w:rPr>
        <w:tab/>
        <w:t>kɛ̀ⁿ],</w:t>
      </w:r>
    </w:p>
    <w:p w14:paraId="221D04ED" w14:textId="14B00CFA" w:rsidR="004D6E3C" w:rsidRPr="00EB31B9" w:rsidRDefault="004D6E3C" w:rsidP="003F6135">
      <w:pPr>
        <w:tabs>
          <w:tab w:val="clear" w:pos="369"/>
          <w:tab w:val="left" w:pos="2880"/>
          <w:tab w:val="left" w:pos="3960"/>
          <w:tab w:val="left" w:pos="5040"/>
          <w:tab w:val="left" w:pos="6480"/>
          <w:tab w:val="left" w:pos="7290"/>
          <w:tab w:val="left" w:pos="7920"/>
        </w:tabs>
        <w:ind w:left="450" w:hanging="450"/>
      </w:pPr>
      <w:r>
        <w:tab/>
        <w:t>3SgNonh=3SgNonh</w:t>
      </w:r>
      <w:r>
        <w:tab/>
        <w:t>go.Ipfv</w:t>
      </w:r>
      <w:r>
        <w:tab/>
        <w:t>[lion</w:t>
      </w:r>
      <w:r>
        <w:tab/>
        <w:t>chez],</w:t>
      </w:r>
    </w:p>
    <w:p w14:paraId="4E52BF21" w14:textId="77777777" w:rsidR="004D6E3C" w:rsidRPr="00905113" w:rsidRDefault="004D6E3C" w:rsidP="004D6E3C">
      <w:pPr>
        <w:tabs>
          <w:tab w:val="clear" w:pos="369"/>
          <w:tab w:val="left" w:pos="2520"/>
          <w:tab w:val="left" w:pos="369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[[kɔ̀rɔ̀</w:t>
      </w:r>
      <w:r>
        <w:rPr>
          <w:rFonts w:ascii="Doulos SIL" w:hAnsi="Doulos SIL"/>
          <w:i/>
          <w:color w:val="0000FF"/>
        </w:rPr>
        <w:tab/>
        <w:t>lɛ̀]</w:t>
      </w:r>
      <w:r>
        <w:rPr>
          <w:rFonts w:ascii="Doulos SIL" w:hAnsi="Doulos SIL"/>
          <w:i/>
          <w:color w:val="0000FF"/>
        </w:rPr>
        <w:tab/>
        <w:t>síbí]</w:t>
      </w:r>
      <w:r>
        <w:rPr>
          <w:rFonts w:ascii="Doulos SIL" w:hAnsi="Doulos SIL"/>
          <w:i/>
          <w:color w:val="0000FF"/>
        </w:rPr>
        <w:tab/>
        <w:t>dì</w:t>
      </w:r>
    </w:p>
    <w:p w14:paraId="577B3652" w14:textId="77777777" w:rsidR="004D6E3C" w:rsidRDefault="004D6E3C" w:rsidP="004D6E3C">
      <w:pPr>
        <w:tabs>
          <w:tab w:val="clear" w:pos="369"/>
          <w:tab w:val="left" w:pos="2520"/>
          <w:tab w:val="left" w:pos="3690"/>
          <w:tab w:val="left" w:pos="4770"/>
        </w:tabs>
        <w:ind w:left="450" w:hanging="450"/>
      </w:pPr>
      <w:r>
        <w:tab/>
        <w:t>[[elder.brother</w:t>
      </w:r>
      <w:r>
        <w:tab/>
        <w:t>warthog]</w:t>
      </w:r>
      <w:r>
        <w:tab/>
        <w:t>meat]</w:t>
      </w:r>
      <w:r>
        <w:tab/>
        <w:t>become.delicious.Pfv</w:t>
      </w:r>
      <w:r>
        <w:tab/>
      </w:r>
    </w:p>
    <w:p w14:paraId="2CDFBFC2" w14:textId="77777777" w:rsidR="004D6E3C" w:rsidRDefault="004D6E3C" w:rsidP="003B149A">
      <w:pPr>
        <w:keepNext/>
        <w:tabs>
          <w:tab w:val="clear" w:pos="369"/>
          <w:tab w:val="left" w:pos="1980"/>
          <w:tab w:val="left" w:pos="3780"/>
        </w:tabs>
        <w:ind w:left="446" w:hanging="446"/>
      </w:pPr>
      <w:r>
        <w:tab/>
      </w:r>
      <w:r>
        <w:rPr>
          <w:rFonts w:ascii="Doulos SIL" w:hAnsi="Doulos SIL"/>
          <w:i/>
          <w:color w:val="0000FF"/>
        </w:rPr>
        <w:t>[cógó-yá</w:t>
      </w:r>
      <w:r>
        <w:rPr>
          <w:rFonts w:ascii="Doulos SIL" w:hAnsi="Doulos SIL"/>
          <w:i/>
          <w:color w:val="0000FF"/>
        </w:rPr>
        <w:tab/>
        <w:t>mì-nà]</w:t>
      </w:r>
      <w:r>
        <w:rPr>
          <w:rFonts w:ascii="Doulos SIL" w:hAnsi="Doulos SIL"/>
          <w:i/>
          <w:color w:val="0000FF"/>
        </w:rPr>
        <w:tab/>
        <w:t>páʔ,</w:t>
      </w:r>
    </w:p>
    <w:p w14:paraId="1ECC3265" w14:textId="77777777" w:rsidR="004D6E3C" w:rsidRPr="00892653" w:rsidRDefault="004D6E3C" w:rsidP="004D6E3C">
      <w:pPr>
        <w:tabs>
          <w:tab w:val="clear" w:pos="369"/>
          <w:tab w:val="left" w:pos="1980"/>
          <w:tab w:val="left" w:pos="3780"/>
        </w:tabs>
        <w:ind w:left="450" w:hanging="450"/>
      </w:pPr>
      <w:r>
        <w:tab/>
        <w:t>[manner</w:t>
      </w:r>
      <w:r>
        <w:tab/>
        <w:t>Rel-Nom]</w:t>
      </w:r>
      <w:r>
        <w:tab/>
        <w:t>(interjection),</w:t>
      </w:r>
    </w:p>
    <w:p w14:paraId="1AB61A05" w14:textId="481C165E" w:rsidR="004D6E3C" w:rsidRPr="00905113" w:rsidRDefault="004D6E3C" w:rsidP="00333F7C">
      <w:pPr>
        <w:tabs>
          <w:tab w:val="clear" w:pos="369"/>
          <w:tab w:val="left" w:pos="1980"/>
          <w:tab w:val="left" w:pos="4230"/>
          <w:tab w:val="left" w:pos="5490"/>
        </w:tabs>
        <w:ind w:left="450" w:hanging="450"/>
        <w:rPr>
          <w:rFonts w:ascii="Doulos SIL" w:hAnsi="Doulos SIL"/>
          <w:i/>
          <w:color w:val="0000FF"/>
        </w:rPr>
      </w:pPr>
      <w:r w:rsidRPr="00905113">
        <w:rPr>
          <w:rFonts w:ascii="Doulos SIL" w:hAnsi="Doulos SIL"/>
          <w:i/>
          <w:color w:val="0000FF"/>
        </w:rPr>
        <w:tab/>
      </w:r>
      <w:r w:rsidR="00C42811">
        <w:rPr>
          <w:rFonts w:ascii="Doulos SIL" w:hAnsi="Doulos SIL"/>
          <w:i/>
          <w:color w:val="0000FF"/>
        </w:rPr>
        <w:t>è-yà</w:t>
      </w:r>
      <w:r w:rsidR="00C42811">
        <w:rPr>
          <w:rFonts w:ascii="Doulos SIL" w:hAnsi="Doulos SIL"/>
          <w:i/>
          <w:color w:val="0000FF"/>
        </w:rPr>
        <w:tab/>
        <w:t>dì</w:t>
      </w:r>
      <w:r w:rsidR="00C42811">
        <w:rPr>
          <w:rFonts w:ascii="Doulos SIL" w:hAnsi="Doulos SIL"/>
          <w:i/>
          <w:color w:val="0000FF"/>
        </w:rPr>
        <w:tab/>
        <w:t>bè</w:t>
      </w:r>
      <w:r>
        <w:rPr>
          <w:rFonts w:ascii="Doulos SIL" w:hAnsi="Doulos SIL"/>
          <w:i/>
          <w:color w:val="0000FF"/>
        </w:rPr>
        <w:t>lé</w:t>
      </w:r>
      <w:r>
        <w:rPr>
          <w:rFonts w:ascii="Doulos SIL" w:hAnsi="Doulos SIL"/>
          <w:i/>
          <w:color w:val="0000FF"/>
        </w:rPr>
        <w:tab/>
        <w:t>ɲàyí-rà,</w:t>
      </w:r>
    </w:p>
    <w:p w14:paraId="5710F6AD" w14:textId="360D7A86" w:rsidR="004D6E3C" w:rsidRDefault="004D6E3C" w:rsidP="00333F7C">
      <w:pPr>
        <w:tabs>
          <w:tab w:val="clear" w:pos="369"/>
          <w:tab w:val="left" w:pos="1980"/>
          <w:tab w:val="left" w:pos="4230"/>
          <w:tab w:val="left" w:pos="5490"/>
        </w:tabs>
        <w:ind w:left="450" w:hanging="450"/>
      </w:pPr>
      <w:r>
        <w:tab/>
        <w:t>3SgNonh</w:t>
      </w:r>
      <w:r>
        <w:tab/>
        <w:t>become.delicious.Pfv</w:t>
      </w:r>
      <w:r>
        <w:tab/>
        <w:t>pass</w:t>
      </w:r>
      <w:r w:rsidR="00333F7C">
        <w:t>.Adjn</w:t>
      </w:r>
      <w:r>
        <w:tab/>
        <w:t>tears-Nom,</w:t>
      </w:r>
    </w:p>
    <w:p w14:paraId="40D421EA" w14:textId="77777777" w:rsidR="004D6E3C" w:rsidRDefault="004D6E3C" w:rsidP="004D6E3C">
      <w:pPr>
        <w:tabs>
          <w:tab w:val="clear" w:pos="369"/>
          <w:tab w:val="left" w:pos="720"/>
        </w:tabs>
        <w:ind w:left="450" w:hanging="450"/>
      </w:pPr>
      <w:r>
        <w:tab/>
      </w:r>
      <w:r>
        <w:tab/>
        <w:t>B: ‘Younger brother hare went back. He went to lion’s place (=den). (Hare to lion:) “The way elder brother warthog’s meat is tasty, it is tastier than tears.’</w:t>
      </w:r>
    </w:p>
    <w:p w14:paraId="2525EA65"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3A75DD">
        <w:rPr>
          <w:rFonts w:ascii="Doulos SIL" w:hAnsi="Doulos SIL"/>
          <w:i/>
          <w:color w:val="0000FF"/>
        </w:rPr>
        <w:t>cógó-yá mì-nà</w:t>
      </w:r>
      <w:r w:rsidRPr="009615EE">
        <w:rPr>
          <w:i/>
        </w:rPr>
        <w:t xml:space="preserve"> </w:t>
      </w:r>
      <w:r>
        <w:rPr>
          <w:i/>
        </w:rPr>
        <w:t xml:space="preserve">equivalent to </w:t>
      </w:r>
      <w:r w:rsidRPr="003A75DD">
        <w:rPr>
          <w:rFonts w:ascii="Doulos SIL" w:hAnsi="Doulos SIL"/>
          <w:i/>
          <w:color w:val="0000FF"/>
        </w:rPr>
        <w:t>cógó mì</w:t>
      </w:r>
      <w:r w:rsidRPr="009615EE">
        <w:rPr>
          <w:i/>
        </w:rPr>
        <w:t xml:space="preserve"> </w:t>
      </w:r>
      <w:r w:rsidRPr="00F3110A">
        <w:rPr>
          <w:i/>
        </w:rPr>
        <w:t>]</w:t>
      </w:r>
    </w:p>
    <w:p w14:paraId="3A9DFD1C" w14:textId="77777777" w:rsidR="004D6E3C" w:rsidRDefault="004D6E3C" w:rsidP="004D6E3C"/>
    <w:p w14:paraId="5A03DB89" w14:textId="77777777" w:rsidR="004D6E3C" w:rsidRPr="00905113" w:rsidRDefault="004D6E3C" w:rsidP="006B21D5">
      <w:pPr>
        <w:keepNext/>
        <w:tabs>
          <w:tab w:val="clear" w:pos="369"/>
          <w:tab w:val="left" w:pos="720"/>
          <w:tab w:val="left" w:pos="1170"/>
          <w:tab w:val="left" w:pos="2340"/>
          <w:tab w:val="left" w:pos="3330"/>
          <w:tab w:val="left" w:pos="4950"/>
          <w:tab w:val="left" w:pos="5760"/>
        </w:tabs>
        <w:ind w:left="446" w:hanging="446"/>
        <w:rPr>
          <w:rFonts w:ascii="Doulos SIL" w:hAnsi="Doulos SIL"/>
          <w:i/>
          <w:color w:val="0000FF"/>
        </w:rPr>
      </w:pPr>
      <w:r>
        <w:lastRenderedPageBreak/>
        <w:t>04:29</w:t>
      </w:r>
      <w:r w:rsidRPr="00CC023E">
        <w:tab/>
      </w:r>
      <w:r>
        <w:t>B:</w:t>
      </w:r>
      <w:r>
        <w:tab/>
      </w:r>
      <w:r>
        <w:rPr>
          <w:rFonts w:ascii="Doulos SIL" w:hAnsi="Doulos SIL"/>
          <w:i/>
          <w:color w:val="0000FF"/>
        </w:rPr>
        <w:t>è</w:t>
      </w:r>
      <w:r>
        <w:rPr>
          <w:rFonts w:ascii="Doulos SIL" w:hAnsi="Doulos SIL"/>
          <w:i/>
          <w:color w:val="0000FF"/>
        </w:rPr>
        <w:tab/>
        <w:t>téʔé</w:t>
      </w:r>
      <w:r>
        <w:rPr>
          <w:rFonts w:ascii="Doulos SIL" w:hAnsi="Doulos SIL"/>
          <w:i/>
          <w:color w:val="0000FF"/>
        </w:rPr>
        <w:tab/>
        <w:t>[</w:t>
      </w:r>
      <w:r>
        <w:rPr>
          <w:rFonts w:ascii="Doulos SIL" w:hAnsi="Doulos SIL"/>
          <w:i/>
          <w:color w:val="0000FF"/>
        </w:rPr>
        <w:sym w:font="Symbol" w:char="F0C6"/>
      </w:r>
      <w:r>
        <w:rPr>
          <w:rFonts w:ascii="Doulos SIL" w:hAnsi="Doulos SIL"/>
          <w:i/>
          <w:color w:val="0000FF"/>
        </w:rPr>
        <w:t>-wò</w:t>
      </w:r>
      <w:r>
        <w:rPr>
          <w:rFonts w:ascii="Doulos SIL" w:hAnsi="Doulos SIL"/>
          <w:i/>
          <w:color w:val="0000FF"/>
        </w:rPr>
        <w:tab/>
        <w:t>má]</w:t>
      </w:r>
      <w:r>
        <w:rPr>
          <w:rFonts w:ascii="Doulos SIL" w:hAnsi="Doulos SIL"/>
          <w:i/>
          <w:color w:val="0000FF"/>
        </w:rPr>
        <w:tab/>
        <w:t>sísàⁿ,</w:t>
      </w:r>
    </w:p>
    <w:p w14:paraId="6109F1BB" w14:textId="77777777" w:rsidR="004D6E3C" w:rsidRPr="00EB31B9" w:rsidRDefault="004D6E3C" w:rsidP="004D6E3C">
      <w:pPr>
        <w:tabs>
          <w:tab w:val="clear" w:pos="369"/>
          <w:tab w:val="left" w:pos="720"/>
          <w:tab w:val="left" w:pos="1170"/>
          <w:tab w:val="left" w:pos="2340"/>
          <w:tab w:val="left" w:pos="3330"/>
          <w:tab w:val="left" w:pos="4950"/>
          <w:tab w:val="left" w:pos="5760"/>
        </w:tabs>
        <w:ind w:left="450" w:hanging="450"/>
      </w:pPr>
      <w:r>
        <w:tab/>
      </w:r>
      <w:r>
        <w:tab/>
        <w:t>B:</w:t>
      </w:r>
      <w:r>
        <w:tab/>
        <w:t>3SgNonh</w:t>
      </w:r>
      <w:r>
        <w:tab/>
        <w:t>go.Pfv</w:t>
      </w:r>
      <w:r>
        <w:tab/>
        <w:t>[Nonh-3SgFoc</w:t>
      </w:r>
      <w:r>
        <w:tab/>
        <w:t>on]</w:t>
      </w:r>
      <w:r>
        <w:tab/>
        <w:t>now,</w:t>
      </w:r>
    </w:p>
    <w:p w14:paraId="558B8067" w14:textId="77777777" w:rsidR="004D6E3C" w:rsidRPr="00905113" w:rsidRDefault="004D6E3C" w:rsidP="003F6135">
      <w:pPr>
        <w:tabs>
          <w:tab w:val="clear" w:pos="369"/>
          <w:tab w:val="left" w:pos="1440"/>
          <w:tab w:val="left" w:pos="2520"/>
          <w:tab w:val="left" w:pos="3510"/>
          <w:tab w:val="left" w:pos="4410"/>
          <w:tab w:val="left" w:pos="4950"/>
          <w:tab w:val="left" w:pos="630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búlúū,</w:t>
      </w:r>
      <w:r>
        <w:rPr>
          <w:rFonts w:ascii="Doulos SIL" w:hAnsi="Doulos SIL"/>
          <w:i/>
          <w:color w:val="0000FF"/>
        </w:rPr>
        <w:tab/>
        <w:t>è</w:t>
      </w:r>
      <w:r>
        <w:rPr>
          <w:rFonts w:ascii="Doulos SIL" w:hAnsi="Doulos SIL"/>
          <w:i/>
          <w:color w:val="0000FF"/>
        </w:rPr>
        <w:tab/>
        <w:t>dɛ̀</w:t>
      </w:r>
      <w:r>
        <w:rPr>
          <w:rFonts w:ascii="Doulos SIL" w:hAnsi="Doulos SIL"/>
          <w:i/>
          <w:color w:val="0000FF"/>
        </w:rPr>
        <w:tab/>
        <w:t>á!,</w:t>
      </w:r>
      <w:r>
        <w:rPr>
          <w:rFonts w:ascii="Doulos SIL" w:hAnsi="Doulos SIL"/>
          <w:i/>
          <w:color w:val="0000FF"/>
        </w:rPr>
        <w:tab/>
      </w:r>
      <w:r w:rsidRPr="00AA4682">
        <w:rPr>
          <w:rFonts w:ascii="Doulos SIL" w:hAnsi="Doulos SIL"/>
          <w:i/>
          <w:color w:val="008000"/>
        </w:rPr>
        <w:t>kɔ̀rɔ̀</w:t>
      </w:r>
      <w:r w:rsidRPr="00AA4682">
        <w:rPr>
          <w:rFonts w:ascii="Doulos SIL" w:hAnsi="Doulos SIL"/>
          <w:i/>
          <w:color w:val="008000"/>
        </w:rPr>
        <w:tab/>
        <w:t>l</w:t>
      </w:r>
      <w:r>
        <w:rPr>
          <w:rFonts w:ascii="Doulos SIL" w:hAnsi="Doulos SIL"/>
          <w:i/>
          <w:color w:val="008000"/>
        </w:rPr>
        <w:t>ɛ̀ɛ́</w:t>
      </w:r>
      <w:r>
        <w:rPr>
          <w:rFonts w:ascii="Doulos SIL" w:hAnsi="Doulos SIL"/>
          <w:i/>
          <w:color w:val="0000FF"/>
        </w:rPr>
        <w:t>,</w:t>
      </w:r>
    </w:p>
    <w:p w14:paraId="63C9D7B7" w14:textId="77777777" w:rsidR="004D6E3C" w:rsidRPr="00EB31B9" w:rsidRDefault="004D6E3C" w:rsidP="003F6135">
      <w:pPr>
        <w:tabs>
          <w:tab w:val="clear" w:pos="369"/>
          <w:tab w:val="left" w:pos="1440"/>
          <w:tab w:val="left" w:pos="2520"/>
          <w:tab w:val="left" w:pos="3510"/>
          <w:tab w:val="left" w:pos="4410"/>
          <w:tab w:val="left" w:pos="4950"/>
          <w:tab w:val="left" w:pos="6300"/>
          <w:tab w:val="left" w:pos="6930"/>
        </w:tabs>
        <w:ind w:left="450" w:hanging="450"/>
      </w:pPr>
      <w:r>
        <w:tab/>
        <w:t>3PlNonh</w:t>
      </w:r>
      <w:r>
        <w:tab/>
        <w:t>return.Pfv,</w:t>
      </w:r>
      <w:r>
        <w:tab/>
        <w:t>3SgNonh</w:t>
      </w:r>
      <w:r>
        <w:tab/>
        <w:t>say.Pfv</w:t>
      </w:r>
      <w:r>
        <w:tab/>
        <w:t>ah!,</w:t>
      </w:r>
      <w:r>
        <w:tab/>
        <w:t>elder.brother</w:t>
      </w:r>
      <w:r>
        <w:tab/>
        <w:t>warthog,</w:t>
      </w:r>
    </w:p>
    <w:p w14:paraId="516581B0" w14:textId="77777777" w:rsidR="004D6E3C" w:rsidRPr="00905113" w:rsidRDefault="004D6E3C" w:rsidP="00AA5066">
      <w:pPr>
        <w:tabs>
          <w:tab w:val="clear" w:pos="369"/>
          <w:tab w:val="left" w:pos="1800"/>
          <w:tab w:val="left" w:pos="2880"/>
          <w:tab w:val="left" w:pos="3870"/>
          <w:tab w:val="left" w:pos="477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sym w:font="Symbol" w:char="F0C6"/>
      </w:r>
      <w:r>
        <w:rPr>
          <w:rFonts w:ascii="Doulos SIL" w:hAnsi="Doulos SIL"/>
          <w:i/>
          <w:color w:val="0000FF"/>
        </w:rPr>
        <w:tab/>
        <w:t>[[wō</w:t>
      </w:r>
      <w:r>
        <w:rPr>
          <w:rFonts w:ascii="Doulos SIL" w:hAnsi="Doulos SIL"/>
          <w:i/>
          <w:color w:val="0000FF"/>
        </w:rPr>
        <w:tab/>
        <w:t>síbí]</w:t>
      </w:r>
      <w:r>
        <w:rPr>
          <w:rFonts w:ascii="Doulos SIL" w:hAnsi="Doulos SIL"/>
          <w:i/>
          <w:color w:val="0000FF"/>
        </w:rPr>
        <w:tab/>
        <w:t>dò]</w:t>
      </w:r>
      <w:r>
        <w:rPr>
          <w:rFonts w:ascii="Doulos SIL" w:hAnsi="Doulos SIL"/>
          <w:i/>
          <w:color w:val="0000FF"/>
        </w:rPr>
        <w:tab/>
        <w:t>ká</w:t>
      </w:r>
      <w:r>
        <w:rPr>
          <w:rFonts w:ascii="Doulos SIL" w:hAnsi="Doulos SIL"/>
          <w:i/>
          <w:color w:val="0000FF"/>
        </w:rPr>
        <w:tab/>
        <w:t>dɛ̄ʔ,</w:t>
      </w:r>
    </w:p>
    <w:p w14:paraId="3E2D2098" w14:textId="382C2D45" w:rsidR="004D6E3C" w:rsidRDefault="004D6E3C" w:rsidP="00AA5066">
      <w:pPr>
        <w:tabs>
          <w:tab w:val="clear" w:pos="369"/>
          <w:tab w:val="left" w:pos="1800"/>
          <w:tab w:val="left" w:pos="2880"/>
          <w:tab w:val="left" w:pos="3870"/>
          <w:tab w:val="left" w:pos="4770"/>
          <w:tab w:val="left" w:pos="6030"/>
        </w:tabs>
        <w:ind w:left="450" w:hanging="450"/>
      </w:pPr>
      <w:r>
        <w:tab/>
        <w:t>1Sg=Ipfv</w:t>
      </w:r>
      <w:r>
        <w:tab/>
        <w:t>[[2Sg</w:t>
      </w:r>
      <w:r>
        <w:tab/>
        <w:t>meat]</w:t>
      </w:r>
      <w:r>
        <w:tab/>
        <w:t>one]</w:t>
      </w:r>
      <w:r>
        <w:tab/>
        <w:t>want</w:t>
      </w:r>
      <w:r w:rsidR="00AA5066">
        <w:t>.Stat</w:t>
      </w:r>
      <w:r>
        <w:tab/>
        <w:t>Emph,</w:t>
      </w:r>
    </w:p>
    <w:p w14:paraId="64483105" w14:textId="4AA773BA" w:rsidR="004D6E3C" w:rsidRDefault="004D6E3C" w:rsidP="004D6E3C">
      <w:pPr>
        <w:tabs>
          <w:tab w:val="clear" w:pos="369"/>
          <w:tab w:val="left" w:pos="720"/>
        </w:tabs>
        <w:ind w:left="450" w:hanging="450"/>
      </w:pPr>
      <w:r>
        <w:tab/>
      </w:r>
      <w:r>
        <w:tab/>
        <w:t>B: ‘</w:t>
      </w:r>
      <w:r w:rsidR="00FC1651">
        <w:rPr>
          <w:u w:val="single"/>
        </w:rPr>
        <w:t>Thereupon</w:t>
      </w:r>
      <w:r w:rsidR="00FC1651">
        <w:t xml:space="preserve"> [focus]</w:t>
      </w:r>
      <w:r>
        <w:t xml:space="preserve"> they went now. They went back (to the hole). He (=lion) said, “Ah! Elder brother warthog, I sure want (to eat) a piece of your flesh!’</w:t>
      </w:r>
    </w:p>
    <w:p w14:paraId="408D89CC" w14:textId="77777777" w:rsidR="004D6E3C" w:rsidRDefault="004D6E3C" w:rsidP="004D6E3C"/>
    <w:p w14:paraId="10EC300D" w14:textId="77777777" w:rsidR="004D6E3C" w:rsidRPr="00905113" w:rsidRDefault="004D6E3C" w:rsidP="004D6E3C">
      <w:pPr>
        <w:tabs>
          <w:tab w:val="clear" w:pos="369"/>
          <w:tab w:val="left" w:pos="720"/>
          <w:tab w:val="left" w:pos="1170"/>
          <w:tab w:val="left" w:pos="2790"/>
          <w:tab w:val="left" w:pos="3960"/>
          <w:tab w:val="left" w:pos="5670"/>
        </w:tabs>
        <w:ind w:left="450" w:hanging="450"/>
        <w:rPr>
          <w:rFonts w:ascii="Doulos SIL" w:hAnsi="Doulos SIL"/>
          <w:i/>
          <w:color w:val="0000FF"/>
        </w:rPr>
      </w:pPr>
      <w:r>
        <w:t>04:35</w:t>
      </w:r>
      <w:r w:rsidRPr="00CC023E">
        <w:tab/>
      </w:r>
      <w:r>
        <w:t>B:</w:t>
      </w:r>
      <w:r>
        <w:tab/>
      </w:r>
      <w:r w:rsidRPr="00E61085">
        <w:rPr>
          <w:rFonts w:ascii="Doulos SIL" w:hAnsi="Doulos SIL"/>
          <w:i/>
          <w:color w:val="0000FF"/>
        </w:rPr>
        <w:t>èéⁿ</w:t>
      </w:r>
      <w:r w:rsidRPr="001E2539">
        <w:rPr>
          <w:rFonts w:ascii="Doulos SIL" w:hAnsi="Doulos SIL"/>
          <w:i/>
          <w:color w:val="0000FF"/>
        </w:rPr>
        <w:tab/>
        <w:t>màʔàlí</w:t>
      </w:r>
      <w:r w:rsidRPr="001E2539">
        <w:rPr>
          <w:rFonts w:ascii="Doulos SIL" w:hAnsi="Doulos SIL"/>
          <w:i/>
          <w:color w:val="0000FF"/>
        </w:rPr>
        <w:tab/>
        <w:t>bɔ̀</w:t>
      </w:r>
      <w:r w:rsidRPr="001E2539">
        <w:rPr>
          <w:rFonts w:ascii="Doulos SIL" w:hAnsi="Doulos SIL"/>
          <w:i/>
          <w:color w:val="0000FF"/>
        </w:rPr>
        <w:tab/>
      </w:r>
      <w:r>
        <w:rPr>
          <w:rFonts w:ascii="Doulos SIL" w:hAnsi="Doulos SIL"/>
          <w:i/>
          <w:color w:val="0000FF"/>
        </w:rPr>
        <w:t>sís</w:t>
      </w:r>
      <w:r w:rsidRPr="001E2539">
        <w:rPr>
          <w:rFonts w:ascii="Doulos SIL" w:hAnsi="Doulos SIL"/>
          <w:i/>
          <w:color w:val="0000FF"/>
        </w:rPr>
        <w:t>àⁿ,</w:t>
      </w:r>
    </w:p>
    <w:p w14:paraId="4FFC2D80" w14:textId="77777777" w:rsidR="004D6E3C" w:rsidRPr="00EB31B9" w:rsidRDefault="004D6E3C" w:rsidP="004D6E3C">
      <w:pPr>
        <w:tabs>
          <w:tab w:val="clear" w:pos="369"/>
          <w:tab w:val="left" w:pos="720"/>
          <w:tab w:val="left" w:pos="1170"/>
          <w:tab w:val="left" w:pos="2790"/>
          <w:tab w:val="left" w:pos="3960"/>
          <w:tab w:val="left" w:pos="5670"/>
        </w:tabs>
        <w:ind w:left="450" w:hanging="450"/>
      </w:pPr>
      <w:r>
        <w:tab/>
      </w:r>
      <w:r>
        <w:tab/>
        <w:t>B:</w:t>
      </w:r>
      <w:r>
        <w:tab/>
        <w:t>3PlNonh</w:t>
      </w:r>
      <w:r>
        <w:tab/>
        <w:t>knife</w:t>
      </w:r>
      <w:r>
        <w:tab/>
        <w:t>take.out.Pfv</w:t>
      </w:r>
      <w:r>
        <w:tab/>
        <w:t>now,</w:t>
      </w:r>
    </w:p>
    <w:p w14:paraId="186A6BFB" w14:textId="77777777" w:rsidR="004D6E3C" w:rsidRPr="00905113" w:rsidRDefault="004D6E3C" w:rsidP="004D6E3C">
      <w:pPr>
        <w:tabs>
          <w:tab w:val="clear" w:pos="369"/>
          <w:tab w:val="left" w:pos="2160"/>
          <w:tab w:val="left" w:pos="3060"/>
          <w:tab w:val="left" w:pos="3870"/>
          <w:tab w:val="left" w:pos="468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sym w:font="Symbol" w:char="F0C6"/>
      </w:r>
      <w:r>
        <w:rPr>
          <w:rFonts w:ascii="Doulos SIL" w:hAnsi="Doulos SIL"/>
          <w:i/>
          <w:color w:val="0000FF"/>
        </w:rPr>
        <w:tab/>
        <w:t>[[syɛ̀ɛ́</w:t>
      </w:r>
      <w:r>
        <w:rPr>
          <w:rFonts w:ascii="Doulos SIL" w:hAnsi="Doulos SIL"/>
          <w:i/>
          <w:color w:val="0000FF"/>
        </w:rPr>
        <w:tab/>
        <w:t>wɔ̀ʔrɔ́</w:t>
      </w:r>
      <w:r>
        <w:rPr>
          <w:rFonts w:ascii="Doulos SIL" w:hAnsi="Doulos SIL"/>
          <w:i/>
          <w:color w:val="0000FF"/>
        </w:rPr>
        <w:tab/>
        <w:t>bǔⁿ]</w:t>
      </w:r>
      <w:r>
        <w:rPr>
          <w:rFonts w:ascii="Doulos SIL" w:hAnsi="Doulos SIL"/>
          <w:i/>
          <w:color w:val="0000FF"/>
        </w:rPr>
        <w:tab/>
        <w:t>dò]</w:t>
      </w:r>
      <w:r>
        <w:rPr>
          <w:rFonts w:ascii="Doulos SIL" w:hAnsi="Doulos SIL"/>
          <w:i/>
          <w:color w:val="0000FF"/>
        </w:rPr>
        <w:tab/>
        <w:t>bégē,</w:t>
      </w:r>
    </w:p>
    <w:p w14:paraId="45BD45EA" w14:textId="77777777" w:rsidR="004D6E3C" w:rsidRPr="00EB31B9" w:rsidRDefault="004D6E3C" w:rsidP="004D6E3C">
      <w:pPr>
        <w:tabs>
          <w:tab w:val="clear" w:pos="369"/>
          <w:tab w:val="left" w:pos="2160"/>
          <w:tab w:val="left" w:pos="3060"/>
          <w:tab w:val="left" w:pos="3870"/>
          <w:tab w:val="left" w:pos="4680"/>
          <w:tab w:val="left" w:pos="5670"/>
        </w:tabs>
        <w:ind w:left="450" w:hanging="450"/>
      </w:pPr>
      <w:r>
        <w:tab/>
        <w:t>3SgNonh=Ipfv</w:t>
      </w:r>
      <w:r>
        <w:tab/>
        <w:t>[[pig</w:t>
      </w:r>
      <w:r>
        <w:tab/>
        <w:t>thigh</w:t>
      </w:r>
      <w:r>
        <w:tab/>
        <w:t>flesh]</w:t>
      </w:r>
      <w:r>
        <w:tab/>
        <w:t>one]</w:t>
      </w:r>
      <w:r>
        <w:tab/>
        <w:t>cut.Pfv,</w:t>
      </w:r>
    </w:p>
    <w:p w14:paraId="092FF1A9" w14:textId="77777777" w:rsidR="004D6E3C" w:rsidRDefault="004D6E3C" w:rsidP="004D6E3C">
      <w:pPr>
        <w:tabs>
          <w:tab w:val="clear" w:pos="369"/>
          <w:tab w:val="left" w:pos="720"/>
        </w:tabs>
        <w:ind w:left="450" w:hanging="450"/>
      </w:pPr>
      <w:r>
        <w:tab/>
      </w:r>
      <w:r>
        <w:tab/>
        <w:t xml:space="preserve">B: ‘They (=lion and hare) took out a knife then. They cut a (piece of) flesh out of the warthog’s thigh.’ </w:t>
      </w:r>
    </w:p>
    <w:p w14:paraId="0F569718"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‘flesh’ usually </w:t>
      </w:r>
      <w:r w:rsidRPr="001E2539">
        <w:rPr>
          <w:rFonts w:ascii="Doulos SIL" w:hAnsi="Doulos SIL"/>
          <w:i/>
          <w:color w:val="0000FF"/>
        </w:rPr>
        <w:t>sìbì-búⁿ</w:t>
      </w:r>
      <w:r w:rsidRPr="009615EE">
        <w:rPr>
          <w:i/>
        </w:rPr>
        <w:t xml:space="preserve"> </w:t>
      </w:r>
      <w:r>
        <w:rPr>
          <w:i/>
        </w:rPr>
        <w:t>with ‘meat’ as initial, but here in compound with the more specific body-part ‘thigh’</w:t>
      </w:r>
      <w:r w:rsidRPr="00F3110A">
        <w:rPr>
          <w:i/>
        </w:rPr>
        <w:t>]</w:t>
      </w:r>
    </w:p>
    <w:p w14:paraId="07EF3E20" w14:textId="77777777" w:rsidR="004D6E3C" w:rsidRDefault="004D6E3C" w:rsidP="004D6E3C"/>
    <w:p w14:paraId="002F1344" w14:textId="77777777" w:rsidR="004D6E3C" w:rsidRPr="00905113" w:rsidRDefault="004D6E3C" w:rsidP="004D6E3C">
      <w:pPr>
        <w:tabs>
          <w:tab w:val="clear" w:pos="369"/>
          <w:tab w:val="left" w:pos="720"/>
          <w:tab w:val="left" w:pos="1170"/>
          <w:tab w:val="left" w:pos="2430"/>
          <w:tab w:val="left" w:pos="4230"/>
          <w:tab w:val="left" w:pos="5310"/>
        </w:tabs>
        <w:ind w:left="450" w:hanging="450"/>
        <w:rPr>
          <w:rFonts w:ascii="Doulos SIL" w:hAnsi="Doulos SIL"/>
          <w:i/>
          <w:color w:val="0000FF"/>
        </w:rPr>
      </w:pPr>
      <w:r>
        <w:t>04:39</w:t>
      </w:r>
      <w:r w:rsidRPr="00CC023E">
        <w:tab/>
      </w:r>
      <w:r>
        <w:t>B:</w:t>
      </w:r>
      <w:r>
        <w:tab/>
      </w:r>
      <w:r>
        <w:rPr>
          <w:rFonts w:ascii="Doulos SIL" w:hAnsi="Doulos SIL"/>
          <w:i/>
          <w:color w:val="0000FF"/>
        </w:rPr>
        <w:t>èéⁿ</w:t>
      </w:r>
      <w:r>
        <w:rPr>
          <w:rFonts w:ascii="Doulos SIL" w:hAnsi="Doulos SIL"/>
          <w:i/>
          <w:color w:val="0000FF"/>
        </w:rPr>
        <w:tab/>
      </w:r>
      <w:r w:rsidRPr="00FC4EF3">
        <w:rPr>
          <w:rFonts w:ascii="Doulos SIL" w:hAnsi="Doulos SIL"/>
          <w:i/>
          <w:color w:val="0000FF"/>
        </w:rPr>
        <w:t>(è-)yà</w:t>
      </w:r>
      <w:r>
        <w:rPr>
          <w:rFonts w:ascii="Doulos SIL" w:hAnsi="Doulos SIL"/>
          <w:i/>
          <w:color w:val="0000FF"/>
        </w:rPr>
        <w:tab/>
        <w:t>bègè</w:t>
      </w:r>
      <w:r>
        <w:rPr>
          <w:rFonts w:ascii="Doulos SIL" w:hAnsi="Doulos SIL"/>
          <w:i/>
          <w:color w:val="0000FF"/>
        </w:rPr>
        <w:tab/>
        <w:t>sísàāⁿ,</w:t>
      </w:r>
    </w:p>
    <w:p w14:paraId="2902CFAD" w14:textId="77777777" w:rsidR="004D6E3C" w:rsidRPr="00EB31B9" w:rsidRDefault="004D6E3C" w:rsidP="004D6E3C">
      <w:pPr>
        <w:tabs>
          <w:tab w:val="clear" w:pos="369"/>
          <w:tab w:val="left" w:pos="720"/>
          <w:tab w:val="left" w:pos="1170"/>
          <w:tab w:val="left" w:pos="2430"/>
          <w:tab w:val="left" w:pos="4230"/>
          <w:tab w:val="left" w:pos="5310"/>
        </w:tabs>
        <w:ind w:left="450" w:hanging="450"/>
      </w:pPr>
      <w:r>
        <w:tab/>
      </w:r>
      <w:r>
        <w:tab/>
        <w:t>B:</w:t>
      </w:r>
      <w:r>
        <w:tab/>
        <w:t>3PlNonh</w:t>
      </w:r>
      <w:r>
        <w:tab/>
        <w:t>Nonh-3SgObj</w:t>
      </w:r>
      <w:r>
        <w:tab/>
        <w:t>cut.Adjn</w:t>
      </w:r>
      <w:r>
        <w:tab/>
        <w:t>now,</w:t>
      </w:r>
    </w:p>
    <w:p w14:paraId="6BE5ED9F" w14:textId="77777777" w:rsidR="004D6E3C" w:rsidRPr="00905113" w:rsidRDefault="004D6E3C" w:rsidP="004D6E3C">
      <w:pPr>
        <w:tabs>
          <w:tab w:val="clear" w:pos="369"/>
          <w:tab w:val="left" w:pos="2610"/>
          <w:tab w:val="left" w:pos="378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bìlì</w:t>
      </w:r>
      <w:r>
        <w:rPr>
          <w:rFonts w:ascii="Doulos SIL" w:hAnsi="Doulos SIL"/>
          <w:i/>
          <w:color w:val="0000FF"/>
        </w:rPr>
        <w:tab/>
        <w:t>[dóʔó</w:t>
      </w:r>
      <w:r>
        <w:rPr>
          <w:rFonts w:ascii="Doulos SIL" w:hAnsi="Doulos SIL"/>
          <w:i/>
          <w:color w:val="0000FF"/>
        </w:rPr>
        <w:tab/>
        <w:t>cì-náā],</w:t>
      </w:r>
    </w:p>
    <w:p w14:paraId="6ED9E9D1" w14:textId="77777777" w:rsidR="004D6E3C" w:rsidRPr="00EB31B9" w:rsidRDefault="004D6E3C" w:rsidP="004D6E3C">
      <w:pPr>
        <w:tabs>
          <w:tab w:val="clear" w:pos="369"/>
          <w:tab w:val="left" w:pos="2610"/>
          <w:tab w:val="left" w:pos="3780"/>
          <w:tab w:val="left" w:pos="5760"/>
        </w:tabs>
        <w:ind w:left="450" w:hanging="450"/>
      </w:pPr>
      <w:r>
        <w:tab/>
        <w:t>3SgNonh.3SgObj</w:t>
      </w:r>
      <w:r>
        <w:tab/>
        <w:t>give.Pfv</w:t>
      </w:r>
      <w:r>
        <w:tab/>
        <w:t>[younger.brother</w:t>
      </w:r>
      <w:r>
        <w:tab/>
        <w:t>hare-Nom],</w:t>
      </w:r>
    </w:p>
    <w:p w14:paraId="38EBD6E9" w14:textId="77777777" w:rsidR="004D6E3C" w:rsidRPr="00905113" w:rsidRDefault="004D6E3C" w:rsidP="004D6E3C">
      <w:pPr>
        <w:tabs>
          <w:tab w:val="clear" w:pos="369"/>
          <w:tab w:val="left" w:pos="1980"/>
          <w:tab w:val="left" w:pos="3330"/>
        </w:tabs>
        <w:ind w:left="450" w:hanging="450"/>
        <w:rPr>
          <w:rFonts w:ascii="Doulos SIL" w:hAnsi="Doulos SIL"/>
          <w:i/>
          <w:color w:val="0000FF"/>
        </w:rPr>
      </w:pPr>
      <w:r w:rsidRPr="00905113">
        <w:rPr>
          <w:rFonts w:ascii="Doulos SIL" w:hAnsi="Doulos SIL"/>
          <w:i/>
          <w:color w:val="0000FF"/>
        </w:rPr>
        <w:tab/>
      </w:r>
      <w:r w:rsidRPr="00E61085">
        <w:rPr>
          <w:rFonts w:ascii="Doulos SIL" w:hAnsi="Doulos SIL"/>
          <w:i/>
          <w:color w:val="0000FF"/>
        </w:rPr>
        <w:t>[é</w:t>
      </w:r>
      <w:r w:rsidRPr="00E61085">
        <w:rPr>
          <w:rFonts w:ascii="Doulos SIL" w:hAnsi="Doulos SIL"/>
          <w:i/>
          <w:color w:val="0000FF"/>
        </w:rPr>
        <w:tab/>
      </w:r>
      <w:r w:rsidRPr="00E61085">
        <w:rPr>
          <w:rFonts w:ascii="Doulos SIL" w:hAnsi="Doulos SIL"/>
          <w:i/>
          <w:color w:val="0000FF"/>
        </w:rPr>
        <w:sym w:font="Symbol" w:char="F0C6"/>
      </w:r>
      <w:r w:rsidRPr="00E61085">
        <w:rPr>
          <w:rFonts w:ascii="Doulos SIL" w:hAnsi="Doulos SIL"/>
          <w:i/>
          <w:color w:val="0000FF"/>
        </w:rPr>
        <w:tab/>
        <w:t>sìdà],</w:t>
      </w:r>
    </w:p>
    <w:p w14:paraId="4AA07658" w14:textId="77777777" w:rsidR="004D6E3C" w:rsidRDefault="004D6E3C" w:rsidP="004D6E3C">
      <w:pPr>
        <w:tabs>
          <w:tab w:val="clear" w:pos="369"/>
          <w:tab w:val="left" w:pos="1980"/>
          <w:tab w:val="left" w:pos="3330"/>
        </w:tabs>
        <w:ind w:left="450" w:hanging="450"/>
      </w:pPr>
      <w:r>
        <w:tab/>
      </w:r>
      <w:r w:rsidRPr="00E61085">
        <w:t>[3SgNonh</w:t>
      </w:r>
      <w:r w:rsidRPr="00E61085">
        <w:tab/>
        <w:t>3SgObj</w:t>
      </w:r>
      <w:r w:rsidRPr="00E61085">
        <w:tab/>
        <w:t>roast.Imprt],</w:t>
      </w:r>
    </w:p>
    <w:p w14:paraId="08E8F5AC" w14:textId="77777777" w:rsidR="004D6E3C" w:rsidRDefault="004D6E3C" w:rsidP="004D6E3C">
      <w:pPr>
        <w:tabs>
          <w:tab w:val="clear" w:pos="369"/>
          <w:tab w:val="left" w:pos="720"/>
        </w:tabs>
        <w:ind w:left="450" w:hanging="450"/>
      </w:pPr>
      <w:r>
        <w:tab/>
      </w:r>
      <w:r>
        <w:tab/>
        <w:t>B: ‘They cut it now. He (=lion) gave it to younger brother hare for him (=hare) to roast it.’</w:t>
      </w:r>
    </w:p>
    <w:p w14:paraId="6C2589F2"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 </w:t>
      </w:r>
      <w:r w:rsidRPr="00D37E94">
        <w:t>/</w:t>
      </w:r>
      <w:r w:rsidRPr="00D37E94">
        <w:rPr>
          <w:rFonts w:ascii="Doulos SIL" w:hAnsi="Doulos SIL"/>
          <w:color w:val="008000"/>
        </w:rPr>
        <w:t>è-yà</w:t>
      </w:r>
      <w:r w:rsidRPr="00D37E94">
        <w:t>/</w:t>
      </w:r>
      <w:r w:rsidRPr="009615EE">
        <w:rPr>
          <w:i/>
        </w:rPr>
        <w:t xml:space="preserve"> </w:t>
      </w:r>
      <w:r>
        <w:rPr>
          <w:i/>
        </w:rPr>
        <w:t xml:space="preserve">for the usual </w:t>
      </w:r>
      <w:r w:rsidRPr="003A75DD">
        <w:rPr>
          <w:rFonts w:ascii="Doulos SIL" w:hAnsi="Doulos SIL"/>
          <w:i/>
          <w:color w:val="0000FF"/>
        </w:rPr>
        <w:t>ní</w:t>
      </w:r>
      <w:r>
        <w:rPr>
          <w:i/>
        </w:rPr>
        <w:t xml:space="preserve"> nonhuman 3Sg preverbal object</w:t>
      </w:r>
      <w:r w:rsidRPr="009615EE">
        <w:rPr>
          <w:i/>
        </w:rPr>
        <w:t xml:space="preserve"> </w:t>
      </w:r>
      <w:r w:rsidRPr="00F3110A">
        <w:rPr>
          <w:i/>
        </w:rPr>
        <w:t>]</w:t>
      </w:r>
    </w:p>
    <w:p w14:paraId="7729E72C" w14:textId="77777777" w:rsidR="004D6E3C" w:rsidRDefault="004D6E3C" w:rsidP="004D6E3C"/>
    <w:p w14:paraId="1D96704F" w14:textId="77777777" w:rsidR="004D6E3C" w:rsidRDefault="004D6E3C" w:rsidP="004D6E3C">
      <w:pPr>
        <w:tabs>
          <w:tab w:val="clear" w:pos="369"/>
          <w:tab w:val="left" w:pos="720"/>
          <w:tab w:val="left" w:pos="1170"/>
          <w:tab w:val="left" w:pos="2610"/>
          <w:tab w:val="left" w:pos="4410"/>
          <w:tab w:val="left" w:pos="5670"/>
        </w:tabs>
        <w:ind w:left="450" w:hanging="450"/>
        <w:rPr>
          <w:rFonts w:ascii="Doulos SIL" w:hAnsi="Doulos SIL"/>
          <w:i/>
          <w:color w:val="0000FF"/>
        </w:rPr>
      </w:pPr>
      <w:r>
        <w:t>04:43</w:t>
      </w:r>
      <w:r w:rsidRPr="00CC023E">
        <w:tab/>
      </w:r>
      <w:r>
        <w:t>B:</w:t>
      </w:r>
      <w:r>
        <w:tab/>
      </w:r>
      <w:r>
        <w:rPr>
          <w:rFonts w:ascii="Doulos SIL" w:hAnsi="Doulos SIL"/>
          <w:i/>
          <w:color w:val="0000FF"/>
        </w:rPr>
        <w:t>é</w:t>
      </w:r>
      <w:r>
        <w:rPr>
          <w:rFonts w:ascii="Doulos SIL" w:hAnsi="Doulos SIL"/>
          <w:i/>
          <w:color w:val="0000FF"/>
        </w:rPr>
        <w:tab/>
        <w:t>kòò-fóʔó</w:t>
      </w:r>
      <w:r>
        <w:rPr>
          <w:rFonts w:ascii="Doulos SIL" w:hAnsi="Doulos SIL"/>
          <w:i/>
          <w:color w:val="0000FF"/>
        </w:rPr>
        <w:tab/>
        <w:t>bɔ̀,</w:t>
      </w:r>
    </w:p>
    <w:p w14:paraId="2F5F3AC7" w14:textId="77777777" w:rsidR="004D6E3C" w:rsidRPr="00EB31B9" w:rsidRDefault="004D6E3C" w:rsidP="004D6E3C">
      <w:pPr>
        <w:tabs>
          <w:tab w:val="clear" w:pos="369"/>
          <w:tab w:val="left" w:pos="720"/>
          <w:tab w:val="left" w:pos="1170"/>
          <w:tab w:val="left" w:pos="2610"/>
          <w:tab w:val="left" w:pos="4410"/>
          <w:tab w:val="left" w:pos="5670"/>
        </w:tabs>
        <w:ind w:left="450" w:hanging="450"/>
      </w:pPr>
      <w:r>
        <w:tab/>
      </w:r>
      <w:r>
        <w:tab/>
        <w:t>B:</w:t>
      </w:r>
      <w:r>
        <w:tab/>
        <w:t>3SgNonh</w:t>
      </w:r>
      <w:r>
        <w:tab/>
        <w:t>salt-powder</w:t>
      </w:r>
      <w:r>
        <w:tab/>
        <w:t>take.out.Adjn,</w:t>
      </w:r>
      <w:r>
        <w:tab/>
      </w:r>
    </w:p>
    <w:p w14:paraId="735EA0FB" w14:textId="77777777" w:rsidR="004D6E3C" w:rsidRDefault="004D6E3C" w:rsidP="004D6E3C">
      <w:pPr>
        <w:tabs>
          <w:tab w:val="clear" w:pos="369"/>
          <w:tab w:val="left" w:pos="1530"/>
          <w:tab w:val="left" w:pos="2700"/>
          <w:tab w:val="left" w:pos="4860"/>
          <w:tab w:val="left" w:pos="6300"/>
        </w:tabs>
        <w:ind w:left="450" w:hanging="450"/>
        <w:rPr>
          <w:rFonts w:ascii="Doulos SIL" w:hAnsi="Doulos SIL"/>
          <w:i/>
          <w:color w:val="0000FF"/>
        </w:rPr>
      </w:pPr>
      <w:r>
        <w:rPr>
          <w:rFonts w:ascii="Doulos SIL" w:hAnsi="Doulos SIL"/>
          <w:i/>
          <w:color w:val="0000FF"/>
        </w:rPr>
        <w:tab/>
        <w:t>é</w:t>
      </w:r>
      <w:r>
        <w:rPr>
          <w:rFonts w:ascii="Doulos SIL" w:hAnsi="Doulos SIL"/>
          <w:i/>
          <w:color w:val="0000FF"/>
        </w:rPr>
        <w:tab/>
      </w:r>
      <w:r>
        <w:rPr>
          <w:i/>
        </w:rPr>
        <w:sym w:font="Symbol" w:char="F0C6"/>
      </w:r>
      <w:r>
        <w:rPr>
          <w:i/>
        </w:rPr>
        <w:tab/>
      </w:r>
      <w:r w:rsidRPr="001E2539">
        <w:rPr>
          <w:rFonts w:ascii="Doulos SIL" w:hAnsi="Doulos SIL"/>
          <w:i/>
          <w:iCs/>
          <w:color w:val="0000FF"/>
          <w:spacing w:val="20"/>
          <w:szCs w:val="22"/>
        </w:rPr>
        <w:t>f</w:t>
      </w:r>
      <w:r>
        <w:rPr>
          <w:rFonts w:ascii="Doulos SIL" w:hAnsi="Doulos SIL"/>
          <w:i/>
          <w:color w:val="0000FF"/>
        </w:rPr>
        <w:t>ùùⁿvúní=</w:t>
      </w:r>
      <w:r>
        <w:rPr>
          <w:rFonts w:ascii="Doulos SIL" w:hAnsi="Doulos SIL"/>
          <w:i/>
          <w:color w:val="0000FF"/>
        </w:rPr>
        <w:tab/>
        <w:t>[í</w:t>
      </w:r>
      <w:r>
        <w:rPr>
          <w:rFonts w:ascii="Doulos SIL" w:hAnsi="Doulos SIL"/>
          <w:i/>
          <w:color w:val="0000FF"/>
        </w:rPr>
        <w:tab/>
        <w:t>mà],</w:t>
      </w:r>
    </w:p>
    <w:p w14:paraId="1052C256" w14:textId="77777777" w:rsidR="004D6E3C" w:rsidRPr="00905113" w:rsidRDefault="004D6E3C" w:rsidP="004D6E3C">
      <w:pPr>
        <w:tabs>
          <w:tab w:val="clear" w:pos="369"/>
          <w:tab w:val="left" w:pos="1530"/>
          <w:tab w:val="left" w:pos="2700"/>
          <w:tab w:val="left" w:pos="4860"/>
          <w:tab w:val="left" w:pos="6300"/>
        </w:tabs>
        <w:ind w:left="450" w:hanging="450"/>
        <w:rPr>
          <w:rFonts w:ascii="Doulos SIL" w:hAnsi="Doulos SIL"/>
          <w:i/>
          <w:color w:val="0000FF"/>
        </w:rPr>
      </w:pPr>
      <w:r>
        <w:rPr>
          <w:rFonts w:ascii="Doulos SIL" w:hAnsi="Doulos SIL"/>
          <w:i/>
          <w:color w:val="0000FF"/>
        </w:rPr>
        <w:tab/>
      </w:r>
      <w:r>
        <w:t>3SgNonh</w:t>
      </w:r>
      <w:r>
        <w:tab/>
        <w:t>3SgObj</w:t>
      </w:r>
      <w:r>
        <w:tab/>
        <w:t>sprinkle.grains.Pfv</w:t>
      </w:r>
      <w:r>
        <w:tab/>
        <w:t>[3SgNonh</w:t>
      </w:r>
      <w:r>
        <w:tab/>
        <w:t>on]</w:t>
      </w:r>
      <w:r>
        <w:rPr>
          <w:rFonts w:ascii="Doulos SIL" w:hAnsi="Doulos SIL"/>
          <w:i/>
          <w:color w:val="0000FF"/>
        </w:rPr>
        <w:t>,</w:t>
      </w:r>
    </w:p>
    <w:p w14:paraId="51F6082D" w14:textId="77777777" w:rsidR="004D6E3C" w:rsidRPr="00905113" w:rsidRDefault="004D6E3C" w:rsidP="004D6E3C">
      <w:pPr>
        <w:tabs>
          <w:tab w:val="clear" w:pos="369"/>
          <w:tab w:val="left" w:pos="1800"/>
          <w:tab w:val="left" w:pos="288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r>
      <w:r>
        <w:rPr>
          <w:i/>
        </w:rPr>
        <w:sym w:font="Symbol" w:char="F0C6"/>
      </w:r>
      <w:r>
        <w:rPr>
          <w:rFonts w:ascii="Doulos SIL" w:hAnsi="Doulos SIL"/>
          <w:i/>
          <w:color w:val="0000FF"/>
        </w:rPr>
        <w:tab/>
        <w:t>bìl=</w:t>
      </w:r>
      <w:r>
        <w:rPr>
          <w:rFonts w:ascii="Doulos SIL" w:hAnsi="Doulos SIL"/>
          <w:i/>
          <w:color w:val="0000FF"/>
        </w:rPr>
        <w:tab/>
        <w:t>í-yà],</w:t>
      </w:r>
    </w:p>
    <w:p w14:paraId="66A48342" w14:textId="77777777" w:rsidR="004D6E3C" w:rsidRPr="00EB31B9" w:rsidRDefault="004D6E3C" w:rsidP="004D6E3C">
      <w:pPr>
        <w:tabs>
          <w:tab w:val="clear" w:pos="369"/>
          <w:tab w:val="left" w:pos="1800"/>
          <w:tab w:val="left" w:pos="2880"/>
          <w:tab w:val="left" w:pos="3960"/>
        </w:tabs>
        <w:ind w:left="450" w:hanging="450"/>
      </w:pPr>
      <w:r>
        <w:tab/>
        <w:t>[3SgNonh</w:t>
      </w:r>
      <w:r>
        <w:tab/>
        <w:t>3SgObj</w:t>
      </w:r>
      <w:r>
        <w:tab/>
        <w:t>give.Pfv</w:t>
      </w:r>
      <w:r>
        <w:tab/>
        <w:t>Nonh-3SgObj],</w:t>
      </w:r>
    </w:p>
    <w:p w14:paraId="504C5DCE" w14:textId="77777777" w:rsidR="004D6E3C" w:rsidRDefault="004D6E3C" w:rsidP="004D6E3C">
      <w:pPr>
        <w:tabs>
          <w:tab w:val="clear" w:pos="369"/>
          <w:tab w:val="left" w:pos="720"/>
        </w:tabs>
        <w:ind w:left="450" w:hanging="450"/>
      </w:pPr>
      <w:r>
        <w:tab/>
      </w:r>
      <w:r>
        <w:tab/>
        <w:t>B: ‘He (=hare) took out the powdered salt. He sprinkled it (=salt) on it (=flesh), and he gave it to him (=lion).’</w:t>
      </w:r>
    </w:p>
    <w:p w14:paraId="1CB79815" w14:textId="77777777" w:rsidR="004D6E3C" w:rsidRDefault="004D6E3C" w:rsidP="004D6E3C"/>
    <w:p w14:paraId="4A5214DA" w14:textId="77777777" w:rsidR="004D6E3C" w:rsidRPr="00905113" w:rsidRDefault="004D6E3C" w:rsidP="004D6E3C">
      <w:pPr>
        <w:tabs>
          <w:tab w:val="clear" w:pos="369"/>
          <w:tab w:val="left" w:pos="720"/>
          <w:tab w:val="left" w:pos="1170"/>
          <w:tab w:val="left" w:pos="2340"/>
          <w:tab w:val="left" w:pos="3870"/>
          <w:tab w:val="left" w:pos="5400"/>
        </w:tabs>
        <w:ind w:left="450" w:hanging="450"/>
        <w:rPr>
          <w:rFonts w:ascii="Doulos SIL" w:hAnsi="Doulos SIL"/>
          <w:i/>
          <w:color w:val="0000FF"/>
        </w:rPr>
      </w:pPr>
      <w:r>
        <w:t>04:45</w:t>
      </w:r>
      <w:r w:rsidRPr="00CC023E">
        <w:tab/>
      </w:r>
      <w:r>
        <w:t>B:</w:t>
      </w:r>
      <w:r>
        <w:tab/>
      </w:r>
      <w:r w:rsidRPr="00D37E94">
        <w:rPr>
          <w:rFonts w:ascii="Doulos SIL" w:hAnsi="Doulos SIL"/>
          <w:i/>
          <w:color w:val="0000FF"/>
        </w:rPr>
        <w:t>jɛ̀r-ré=</w:t>
      </w:r>
      <w:r>
        <w:rPr>
          <w:rFonts w:ascii="Doulos SIL" w:hAnsi="Doulos SIL"/>
          <w:i/>
          <w:color w:val="0000FF"/>
        </w:rPr>
        <w:tab/>
        <w:t>è-yà</w:t>
      </w:r>
      <w:r>
        <w:rPr>
          <w:rFonts w:ascii="Doulos SIL" w:hAnsi="Doulos SIL"/>
          <w:i/>
          <w:color w:val="0000FF"/>
        </w:rPr>
        <w:tab/>
        <w:t>dɔ̀níī,</w:t>
      </w:r>
    </w:p>
    <w:p w14:paraId="49F6C404" w14:textId="77777777" w:rsidR="004D6E3C" w:rsidRPr="00EB31B9" w:rsidRDefault="004D6E3C" w:rsidP="004D6E3C">
      <w:pPr>
        <w:tabs>
          <w:tab w:val="clear" w:pos="369"/>
          <w:tab w:val="left" w:pos="720"/>
          <w:tab w:val="left" w:pos="1170"/>
          <w:tab w:val="left" w:pos="2340"/>
          <w:tab w:val="left" w:pos="3870"/>
          <w:tab w:val="left" w:pos="5400"/>
        </w:tabs>
        <w:ind w:left="450" w:hanging="450"/>
      </w:pPr>
      <w:r>
        <w:tab/>
      </w:r>
      <w:r>
        <w:tab/>
        <w:t>B:</w:t>
      </w:r>
      <w:r>
        <w:tab/>
        <w:t>lion-Nom</w:t>
      </w:r>
      <w:r>
        <w:tab/>
        <w:t>Nonh-3SgObj</w:t>
      </w:r>
      <w:r>
        <w:tab/>
        <w:t>eat.meat.Pfv,</w:t>
      </w:r>
    </w:p>
    <w:p w14:paraId="1ACA989C" w14:textId="77777777" w:rsidR="004D6E3C" w:rsidRPr="00B0490C" w:rsidRDefault="004D6E3C" w:rsidP="004D6E3C">
      <w:pPr>
        <w:tabs>
          <w:tab w:val="clear" w:pos="369"/>
          <w:tab w:val="left" w:pos="1710"/>
          <w:tab w:val="left" w:pos="2880"/>
          <w:tab w:val="left" w:pos="3780"/>
          <w:tab w:val="left" w:pos="51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íīì!</w:t>
      </w:r>
      <w:r>
        <w:rPr>
          <w:rFonts w:ascii="Doulos SIL" w:hAnsi="Doulos SIL"/>
          <w:i/>
          <w:color w:val="0000FF"/>
        </w:rPr>
        <w:tab/>
      </w:r>
      <w:r w:rsidRPr="00BA4E46">
        <w:rPr>
          <w:u w:val="single"/>
        </w:rPr>
        <w:t>mon vieux</w:t>
      </w:r>
      <w:r>
        <w:t>,</w:t>
      </w:r>
      <w:r w:rsidRPr="00B0490C">
        <w:rPr>
          <w:rFonts w:ascii="Doulos SIL" w:hAnsi="Doulos SIL"/>
          <w:i/>
          <w:color w:val="0000FF"/>
        </w:rPr>
        <w:tab/>
        <w:t>ìyà,</w:t>
      </w:r>
      <w:r w:rsidRPr="00B0490C">
        <w:rPr>
          <w:rFonts w:ascii="Doulos SIL" w:hAnsi="Doulos SIL"/>
          <w:i/>
          <w:color w:val="0000FF"/>
        </w:rPr>
        <w:tab/>
      </w:r>
    </w:p>
    <w:p w14:paraId="694D5343" w14:textId="77777777" w:rsidR="004D6E3C" w:rsidRPr="00EB31B9" w:rsidRDefault="004D6E3C" w:rsidP="004D6E3C">
      <w:pPr>
        <w:tabs>
          <w:tab w:val="clear" w:pos="369"/>
          <w:tab w:val="left" w:pos="1710"/>
          <w:tab w:val="left" w:pos="2880"/>
          <w:tab w:val="left" w:pos="3780"/>
          <w:tab w:val="left" w:pos="5130"/>
        </w:tabs>
        <w:ind w:left="450" w:hanging="450"/>
      </w:pPr>
      <w:r>
        <w:tab/>
        <w:t>3SgNonh</w:t>
      </w:r>
      <w:r>
        <w:tab/>
        <w:t>say.Pfv</w:t>
      </w:r>
      <w:r>
        <w:tab/>
        <w:t>ooh!</w:t>
      </w:r>
      <w:r>
        <w:tab/>
        <w:t>my.old.man,</w:t>
      </w:r>
      <w:r>
        <w:tab/>
        <w:t>oh!,</w:t>
      </w:r>
    </w:p>
    <w:p w14:paraId="56803331" w14:textId="77777777" w:rsidR="004D6E3C" w:rsidRDefault="004D6E3C" w:rsidP="004D6E3C">
      <w:pPr>
        <w:tabs>
          <w:tab w:val="clear" w:pos="369"/>
          <w:tab w:val="left" w:pos="1620"/>
          <w:tab w:val="left" w:pos="36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[kɔ̀rɔ̀</w:t>
      </w:r>
      <w:r>
        <w:rPr>
          <w:rFonts w:ascii="Doulos SIL" w:hAnsi="Doulos SIL"/>
          <w:i/>
          <w:color w:val="0000FF"/>
        </w:rPr>
        <w:tab/>
        <w:t>lɛ̌]</w:t>
      </w:r>
    </w:p>
    <w:p w14:paraId="0F38B053" w14:textId="77777777" w:rsidR="004D6E3C" w:rsidRDefault="004D6E3C" w:rsidP="004D6E3C">
      <w:pPr>
        <w:tabs>
          <w:tab w:val="clear" w:pos="369"/>
          <w:tab w:val="left" w:pos="1620"/>
          <w:tab w:val="left" w:pos="3600"/>
        </w:tabs>
        <w:ind w:left="450" w:hanging="450"/>
      </w:pPr>
      <w:r>
        <w:tab/>
        <w:t>ah!</w:t>
      </w:r>
      <w:r>
        <w:tab/>
        <w:t>[elder.brother</w:t>
      </w:r>
      <w:r>
        <w:tab/>
        <w:t>warthog]</w:t>
      </w:r>
    </w:p>
    <w:p w14:paraId="0CD12B9C" w14:textId="77777777" w:rsidR="004D6E3C" w:rsidRDefault="004D6E3C" w:rsidP="006B21D5">
      <w:pPr>
        <w:keepNext/>
        <w:tabs>
          <w:tab w:val="clear" w:pos="369"/>
          <w:tab w:val="left" w:pos="1440"/>
          <w:tab w:val="left" w:pos="2520"/>
          <w:tab w:val="left" w:pos="3870"/>
        </w:tabs>
        <w:ind w:left="446" w:hanging="446"/>
      </w:pPr>
      <w:r>
        <w:rPr>
          <w:rFonts w:ascii="Doulos SIL" w:hAnsi="Doulos SIL"/>
          <w:i/>
          <w:color w:val="0000FF"/>
        </w:rPr>
        <w:lastRenderedPageBreak/>
        <w:tab/>
        <w:t>[wō</w:t>
      </w:r>
      <w:r>
        <w:rPr>
          <w:rFonts w:ascii="Doulos SIL" w:hAnsi="Doulos SIL"/>
          <w:i/>
          <w:color w:val="0000FF"/>
        </w:rPr>
        <w:tab/>
        <w:t>sībī</w:t>
      </w:r>
      <w:r>
        <w:rPr>
          <w:rFonts w:ascii="Doulos SIL" w:hAnsi="Doulos SIL"/>
          <w:i/>
          <w:color w:val="0000FF"/>
        </w:rPr>
        <w:tab/>
        <w:t>yéʔré]</w:t>
      </w:r>
      <w:r>
        <w:rPr>
          <w:rFonts w:ascii="Doulos SIL" w:hAnsi="Doulos SIL"/>
          <w:i/>
          <w:color w:val="0000FF"/>
        </w:rPr>
        <w:tab/>
        <w:t>dǐī,</w:t>
      </w:r>
    </w:p>
    <w:p w14:paraId="4F82AFC6" w14:textId="77777777" w:rsidR="004D6E3C" w:rsidRPr="007C3CB7" w:rsidRDefault="004D6E3C" w:rsidP="004D6E3C">
      <w:pPr>
        <w:tabs>
          <w:tab w:val="clear" w:pos="369"/>
          <w:tab w:val="left" w:pos="1440"/>
          <w:tab w:val="left" w:pos="2520"/>
          <w:tab w:val="left" w:pos="3870"/>
        </w:tabs>
        <w:ind w:left="450" w:hanging="450"/>
      </w:pPr>
      <w:r>
        <w:tab/>
        <w:t>[2Sg</w:t>
      </w:r>
      <w:r>
        <w:tab/>
        <w:t>meat</w:t>
      </w:r>
      <w:r>
        <w:tab/>
        <w:t>self]</w:t>
      </w:r>
      <w:r>
        <w:tab/>
        <w:t>be.sweet.Pfv,</w:t>
      </w:r>
    </w:p>
    <w:p w14:paraId="639E304B" w14:textId="77777777" w:rsidR="004D6E3C" w:rsidRDefault="004D6E3C" w:rsidP="004D6E3C">
      <w:pPr>
        <w:tabs>
          <w:tab w:val="clear" w:pos="369"/>
          <w:tab w:val="left" w:pos="720"/>
        </w:tabs>
        <w:ind w:left="450" w:hanging="450"/>
      </w:pPr>
      <w:r>
        <w:tab/>
      </w:r>
      <w:r>
        <w:tab/>
        <w:t>B: ‘Lion devoured it (=meat). He said “ooh, my old man, oh, ah elder brother warthog, your meat (itself) is delicious!” ’</w:t>
      </w:r>
    </w:p>
    <w:p w14:paraId="46AFA6A1"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Pr>
          <w:i/>
        </w:rPr>
        <w:t xml:space="preserve">&lt; </w:t>
      </w:r>
      <w:r w:rsidRPr="00B0490C">
        <w:rPr>
          <w:rFonts w:ascii="Doulos SIL" w:hAnsi="Doulos SIL"/>
          <w:i/>
          <w:color w:val="0000FF"/>
        </w:rPr>
        <w:t>wō sībī</w:t>
      </w:r>
      <w:r>
        <w:t xml:space="preserve"> ‘your meat/flesh’</w:t>
      </w:r>
      <w:r>
        <w:rPr>
          <w:i/>
        </w:rPr>
        <w:t xml:space="preserve">, </w:t>
      </w:r>
      <w:r w:rsidRPr="00B0490C">
        <w:rPr>
          <w:rFonts w:ascii="Doulos SIL" w:hAnsi="Doulos SIL"/>
          <w:i/>
          <w:color w:val="0000FF"/>
        </w:rPr>
        <w:t>dǐ</w:t>
      </w:r>
      <w:r>
        <w:rPr>
          <w:i/>
        </w:rPr>
        <w:t xml:space="preserve"> </w:t>
      </w:r>
      <w:r w:rsidRPr="00F3110A">
        <w:rPr>
          <w:i/>
        </w:rPr>
        <w:t>]</w:t>
      </w:r>
    </w:p>
    <w:p w14:paraId="5B985237" w14:textId="77777777" w:rsidR="004D6E3C" w:rsidRDefault="004D6E3C" w:rsidP="004D6E3C"/>
    <w:p w14:paraId="7D96FF1D" w14:textId="7BC461DE" w:rsidR="004D6E3C" w:rsidRPr="00905113" w:rsidRDefault="004D6E3C" w:rsidP="003F6135">
      <w:pPr>
        <w:tabs>
          <w:tab w:val="clear" w:pos="369"/>
          <w:tab w:val="left" w:pos="720"/>
          <w:tab w:val="left" w:pos="1170"/>
          <w:tab w:val="left" w:pos="2880"/>
          <w:tab w:val="left" w:pos="4590"/>
          <w:tab w:val="left" w:pos="4860"/>
          <w:tab w:val="left" w:pos="6030"/>
        </w:tabs>
        <w:ind w:left="450" w:hanging="450"/>
        <w:rPr>
          <w:rFonts w:ascii="Doulos SIL" w:hAnsi="Doulos SIL"/>
          <w:i/>
          <w:color w:val="0000FF"/>
        </w:rPr>
      </w:pPr>
      <w:r>
        <w:t>04:51</w:t>
      </w:r>
      <w:r w:rsidRPr="00CC023E">
        <w:tab/>
      </w:r>
      <w:r>
        <w:t>B:</w:t>
      </w:r>
      <w:r>
        <w:tab/>
      </w:r>
      <w:r>
        <w:rPr>
          <w:rFonts w:ascii="Doulos SIL" w:hAnsi="Doulos SIL"/>
          <w:i/>
          <w:color w:val="0000FF"/>
        </w:rPr>
        <w:t>èéⁿ=</w:t>
      </w:r>
      <w:r>
        <w:rPr>
          <w:rFonts w:ascii="Doulos SIL" w:hAnsi="Doulos SIL"/>
          <w:i/>
          <w:color w:val="0000FF"/>
        </w:rPr>
        <w:sym w:font="Symbol" w:char="F0C6"/>
      </w:r>
      <w:r>
        <w:rPr>
          <w:rFonts w:ascii="Doulos SIL" w:hAnsi="Doulos SIL"/>
          <w:i/>
          <w:color w:val="0000FF"/>
        </w:rPr>
        <w:tab/>
        <w:t>[</w:t>
      </w:r>
      <w:r w:rsidR="00137DD2">
        <w:rPr>
          <w:rFonts w:ascii="Doulos SIL" w:hAnsi="Doulos SIL"/>
          <w:i/>
          <w:color w:val="0000FF"/>
        </w:rPr>
        <w:t>nì</w:t>
      </w:r>
      <w:r>
        <w:rPr>
          <w:rFonts w:ascii="Doulos SIL" w:hAnsi="Doulos SIL"/>
          <w:i/>
          <w:color w:val="0000FF"/>
        </w:rPr>
        <w:tab/>
        <w:t>wɔ̀nɔ̀],</w:t>
      </w:r>
    </w:p>
    <w:p w14:paraId="24C5F465" w14:textId="688002B6" w:rsidR="004D6E3C" w:rsidRPr="00EB31B9" w:rsidRDefault="00137DD2" w:rsidP="003F6135">
      <w:pPr>
        <w:tabs>
          <w:tab w:val="clear" w:pos="369"/>
          <w:tab w:val="left" w:pos="720"/>
          <w:tab w:val="left" w:pos="1170"/>
          <w:tab w:val="left" w:pos="2880"/>
          <w:tab w:val="left" w:pos="4590"/>
          <w:tab w:val="left" w:pos="4860"/>
          <w:tab w:val="left" w:pos="6030"/>
        </w:tabs>
        <w:ind w:left="450" w:hanging="450"/>
      </w:pPr>
      <w:r>
        <w:tab/>
      </w:r>
      <w:r>
        <w:tab/>
        <w:t>B:</w:t>
      </w:r>
      <w:r>
        <w:tab/>
        <w:t>3PlNonh=be</w:t>
      </w:r>
      <w:r>
        <w:tab/>
        <w:t>[3SgNonh</w:t>
      </w:r>
      <w:r w:rsidR="004D6E3C">
        <w:tab/>
        <w:t>still.on],</w:t>
      </w:r>
    </w:p>
    <w:p w14:paraId="593DA014" w14:textId="77777777" w:rsidR="004D6E3C" w:rsidRDefault="004D6E3C" w:rsidP="004D6E3C">
      <w:pPr>
        <w:tabs>
          <w:tab w:val="clear" w:pos="369"/>
          <w:tab w:val="left" w:pos="1890"/>
          <w:tab w:val="left" w:pos="3060"/>
          <w:tab w:val="left" w:pos="4860"/>
        </w:tabs>
        <w:ind w:left="450" w:hanging="450"/>
        <w:rPr>
          <w:rFonts w:ascii="Doulos SIL" w:hAnsi="Doulos SIL"/>
          <w:i/>
          <w:color w:val="0000FF"/>
        </w:rPr>
      </w:pPr>
      <w:r>
        <w:rPr>
          <w:rFonts w:ascii="Doulos SIL" w:hAnsi="Doulos SIL"/>
          <w:i/>
          <w:color w:val="0000FF"/>
        </w:rPr>
        <w:tab/>
        <w:t>[kɔ̀rɔ̀</w:t>
      </w:r>
      <w:r>
        <w:rPr>
          <w:rFonts w:ascii="Doulos SIL" w:hAnsi="Doulos SIL"/>
          <w:i/>
          <w:color w:val="0000FF"/>
        </w:rPr>
        <w:tab/>
        <w:t>lɛ̌]</w:t>
      </w:r>
      <w:r>
        <w:rPr>
          <w:rFonts w:ascii="Doulos SIL" w:hAnsi="Doulos SIL"/>
          <w:i/>
          <w:color w:val="0000FF"/>
        </w:rPr>
        <w:tab/>
        <w:t>sí=ī</w:t>
      </w:r>
      <w:r>
        <w:rPr>
          <w:rFonts w:ascii="Doulos SIL" w:hAnsi="Doulos SIL"/>
          <w:i/>
          <w:color w:val="0000FF"/>
        </w:rPr>
        <w:tab/>
      </w:r>
      <w:r w:rsidRPr="006A2979">
        <w:rPr>
          <w:rFonts w:ascii="Doulos SIL" w:hAnsi="Doulos SIL"/>
          <w:i/>
          <w:color w:val="0000FF"/>
        </w:rPr>
        <w:t>jìáā,</w:t>
      </w:r>
    </w:p>
    <w:p w14:paraId="2C3313DB" w14:textId="77777777" w:rsidR="004D6E3C" w:rsidRPr="00EB31B9" w:rsidRDefault="004D6E3C" w:rsidP="004D6E3C">
      <w:pPr>
        <w:tabs>
          <w:tab w:val="clear" w:pos="369"/>
          <w:tab w:val="left" w:pos="1890"/>
          <w:tab w:val="left" w:pos="3060"/>
          <w:tab w:val="left" w:pos="4860"/>
        </w:tabs>
        <w:ind w:left="450" w:hanging="450"/>
      </w:pPr>
      <w:r>
        <w:tab/>
        <w:t>[elder.brother</w:t>
      </w:r>
      <w:r>
        <w:tab/>
        <w:t>warthog]</w:t>
      </w:r>
      <w:r>
        <w:tab/>
        <w:t>Fut=3SgNonh</w:t>
      </w:r>
      <w:r>
        <w:tab/>
        <w:t>see.Ipfv,</w:t>
      </w:r>
    </w:p>
    <w:p w14:paraId="3E8D8450" w14:textId="77777777" w:rsidR="004D6E3C" w:rsidRPr="00905113" w:rsidRDefault="004D6E3C" w:rsidP="003F6135">
      <w:pPr>
        <w:tabs>
          <w:tab w:val="clear" w:pos="369"/>
          <w:tab w:val="left" w:pos="1170"/>
          <w:tab w:val="left" w:pos="2340"/>
          <w:tab w:val="left" w:pos="3780"/>
          <w:tab w:val="left" w:pos="4320"/>
          <w:tab w:val="left" w:pos="5490"/>
          <w:tab w:val="left" w:pos="6570"/>
        </w:tabs>
        <w:ind w:left="450" w:hanging="450"/>
        <w:rPr>
          <w:rFonts w:ascii="Doulos SIL" w:hAnsi="Doulos SIL"/>
          <w:i/>
          <w:color w:val="0000FF"/>
        </w:rPr>
      </w:pPr>
      <w:r w:rsidRPr="00905113">
        <w:rPr>
          <w:rFonts w:ascii="Doulos SIL" w:hAnsi="Doulos SIL"/>
          <w:i/>
          <w:color w:val="0000FF"/>
        </w:rPr>
        <w:tab/>
      </w:r>
      <w:r w:rsidRPr="007B1A3F">
        <w:rPr>
          <w:rFonts w:ascii="Doulos SIL" w:hAnsi="Doulos SIL"/>
          <w:i/>
          <w:color w:val="0000FF"/>
        </w:rPr>
        <w:t>kú</w:t>
      </w:r>
      <w:r w:rsidRPr="007B1A3F">
        <w:rPr>
          <w:rFonts w:ascii="Doulos SIL" w:hAnsi="Doulos SIL"/>
          <w:i/>
          <w:color w:val="0000FF"/>
        </w:rPr>
        <w:tab/>
        <w:t>mí-</w:t>
      </w:r>
      <w:r>
        <w:rPr>
          <w:rFonts w:ascii="Doulos SIL" w:hAnsi="Doulos SIL"/>
          <w:i/>
          <w:color w:val="0000FF"/>
        </w:rPr>
        <w:t>nàā,</w:t>
      </w:r>
      <w:r>
        <w:rPr>
          <w:rFonts w:ascii="Doulos SIL" w:hAnsi="Doulos SIL"/>
          <w:i/>
          <w:color w:val="0000FF"/>
        </w:rPr>
        <w:tab/>
        <w:t>é=</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lábán=</w:t>
      </w:r>
      <w:r>
        <w:rPr>
          <w:rFonts w:ascii="Doulos SIL" w:hAnsi="Doulos SIL"/>
          <w:i/>
          <w:color w:val="0000FF"/>
        </w:rPr>
        <w:tab/>
        <w:t>[ì</w:t>
      </w:r>
      <w:r>
        <w:rPr>
          <w:rFonts w:ascii="Doulos SIL" w:hAnsi="Doulos SIL"/>
          <w:i/>
          <w:color w:val="0000FF"/>
        </w:rPr>
        <w:tab/>
        <w:t>gbɔ̀lɔ̀kɔ̀],</w:t>
      </w:r>
    </w:p>
    <w:p w14:paraId="5619BD0A" w14:textId="780A4CB5" w:rsidR="004D6E3C" w:rsidRPr="00EB31B9" w:rsidRDefault="004D6E3C" w:rsidP="003F6135">
      <w:pPr>
        <w:tabs>
          <w:tab w:val="clear" w:pos="369"/>
          <w:tab w:val="left" w:pos="1170"/>
          <w:tab w:val="left" w:pos="2340"/>
          <w:tab w:val="left" w:pos="3780"/>
          <w:tab w:val="left" w:pos="4320"/>
          <w:tab w:val="left" w:pos="5490"/>
          <w:tab w:val="left" w:pos="6570"/>
        </w:tabs>
        <w:ind w:left="450" w:hanging="450"/>
      </w:pPr>
      <w:r>
        <w:tab/>
      </w:r>
      <w:r w:rsidRPr="006A2979">
        <w:t>matter</w:t>
      </w:r>
      <w:r>
        <w:tab/>
        <w:t>Dem-Nom,</w:t>
      </w:r>
      <w:r>
        <w:tab/>
        <w:t>3SgNonh=Ipfv</w:t>
      </w:r>
      <w:r>
        <w:tab/>
        <w:t>Fut</w:t>
      </w:r>
      <w:r>
        <w:tab/>
        <w:t>end.up.Ipfv</w:t>
      </w:r>
      <w:r>
        <w:tab/>
        <w:t>[3SgNonh</w:t>
      </w:r>
      <w:r>
        <w:tab/>
      </w:r>
      <w:r w:rsidRPr="00E45E02">
        <w:t>on.top.of</w:t>
      </w:r>
      <w:r>
        <w:t>]</w:t>
      </w:r>
    </w:p>
    <w:p w14:paraId="34760984" w14:textId="77777777" w:rsidR="004D6E3C" w:rsidRDefault="004D6E3C" w:rsidP="004D6E3C">
      <w:pPr>
        <w:tabs>
          <w:tab w:val="clear" w:pos="369"/>
          <w:tab w:val="left" w:pos="720"/>
        </w:tabs>
        <w:ind w:left="450" w:hanging="450"/>
      </w:pPr>
      <w:r>
        <w:tab/>
      </w:r>
      <w:r>
        <w:tab/>
        <w:t>B: ‘They were (talking) about it. Elder brother warthog considered it, that matter (=situation). It would end up (landing) on him.’</w:t>
      </w:r>
    </w:p>
    <w:p w14:paraId="2F57E17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wɔ̀nɔ̀</w:t>
      </w:r>
      <w:r>
        <w:rPr>
          <w:i/>
        </w:rPr>
        <w:t xml:space="preserve"> variant of </w:t>
      </w:r>
      <w:r w:rsidRPr="00B0490C">
        <w:rPr>
          <w:rFonts w:ascii="Doulos SIL" w:hAnsi="Doulos SIL"/>
          <w:i/>
          <w:color w:val="0000FF"/>
        </w:rPr>
        <w:t>wɔ̀nù</w:t>
      </w:r>
      <w:r w:rsidRPr="009615EE">
        <w:rPr>
          <w:i/>
        </w:rPr>
        <w:t xml:space="preserve"> </w:t>
      </w:r>
      <w:r>
        <w:rPr>
          <w:i/>
        </w:rPr>
        <w:t xml:space="preserve">, </w:t>
      </w:r>
      <w:r w:rsidRPr="00B0490C">
        <w:rPr>
          <w:rFonts w:ascii="Doulos SIL" w:hAnsi="Doulos SIL"/>
          <w:i/>
          <w:color w:val="0000FF"/>
        </w:rPr>
        <w:t>lábánà</w:t>
      </w:r>
      <w:r>
        <w:rPr>
          <w:i/>
        </w:rPr>
        <w:t xml:space="preserve"> &lt;  Jula </w:t>
      </w:r>
      <w:r w:rsidRPr="00265FFE">
        <w:rPr>
          <w:rFonts w:ascii="Doulos SIL" w:hAnsi="Doulos SIL"/>
          <w:i/>
          <w:color w:val="008000"/>
        </w:rPr>
        <w:t>lábâⁿ</w:t>
      </w:r>
      <w:r>
        <w:rPr>
          <w:i/>
        </w:rPr>
        <w:t xml:space="preserve">, </w:t>
      </w:r>
      <w:r w:rsidRPr="00B0490C">
        <w:rPr>
          <w:rFonts w:ascii="Doulos SIL" w:hAnsi="Doulos SIL"/>
          <w:i/>
          <w:color w:val="0000FF"/>
        </w:rPr>
        <w:t>gbɔ̀lɔ̀kɔ̀</w:t>
      </w:r>
      <w:r>
        <w:rPr>
          <w:i/>
        </w:rPr>
        <w:t xml:space="preserve"> </w:t>
      </w:r>
      <w:r w:rsidRPr="00B0490C">
        <w:rPr>
          <w:rFonts w:ascii="Doulos SIL" w:hAnsi="Doulos SIL"/>
          <w:i/>
          <w:color w:val="0000FF"/>
        </w:rPr>
        <w:t>~ gbɔ́lɔ́kɔ́</w:t>
      </w:r>
      <w:r>
        <w:rPr>
          <w:i/>
        </w:rPr>
        <w:t xml:space="preserve"> ‘on’</w:t>
      </w:r>
      <w:r w:rsidRPr="00F3110A">
        <w:rPr>
          <w:i/>
        </w:rPr>
        <w:t>]</w:t>
      </w:r>
    </w:p>
    <w:p w14:paraId="5971B499" w14:textId="77777777" w:rsidR="004D6E3C" w:rsidRDefault="004D6E3C" w:rsidP="004D6E3C"/>
    <w:p w14:paraId="7A2A4305" w14:textId="77777777" w:rsidR="004D6E3C" w:rsidRPr="00905113" w:rsidRDefault="004D6E3C" w:rsidP="004D6E3C">
      <w:pPr>
        <w:tabs>
          <w:tab w:val="clear" w:pos="369"/>
          <w:tab w:val="left" w:pos="720"/>
          <w:tab w:val="left" w:pos="1080"/>
          <w:tab w:val="left" w:pos="2430"/>
          <w:tab w:val="left" w:pos="4320"/>
        </w:tabs>
        <w:ind w:left="450" w:hanging="450"/>
        <w:rPr>
          <w:rFonts w:ascii="Doulos SIL" w:hAnsi="Doulos SIL"/>
          <w:i/>
          <w:color w:val="0000FF"/>
        </w:rPr>
      </w:pPr>
      <w:r>
        <w:t>04:54</w:t>
      </w:r>
      <w:r w:rsidRPr="00CC023E">
        <w:tab/>
      </w:r>
      <w:r>
        <w:t>B:</w:t>
      </w:r>
      <w:r>
        <w:tab/>
      </w:r>
      <w:r>
        <w:rPr>
          <w:rFonts w:ascii="Doulos SIL" w:hAnsi="Doulos SIL"/>
          <w:i/>
          <w:color w:val="0000FF"/>
        </w:rPr>
        <w:t>wábáẁ,</w:t>
      </w:r>
      <w:r>
        <w:rPr>
          <w:rFonts w:ascii="Doulos SIL" w:hAnsi="Doulos SIL"/>
          <w:i/>
          <w:color w:val="0000FF"/>
        </w:rPr>
        <w:tab/>
        <w:t>é</w:t>
      </w:r>
      <w:r>
        <w:rPr>
          <w:rFonts w:ascii="Doulos SIL" w:hAnsi="Doulos SIL"/>
          <w:i/>
          <w:color w:val="0000FF"/>
        </w:rPr>
        <w:tab/>
        <w:t>fìdì,</w:t>
      </w:r>
    </w:p>
    <w:p w14:paraId="425A172B" w14:textId="77777777" w:rsidR="004D6E3C" w:rsidRPr="00EB31B9" w:rsidRDefault="004D6E3C" w:rsidP="004D6E3C">
      <w:pPr>
        <w:tabs>
          <w:tab w:val="clear" w:pos="369"/>
          <w:tab w:val="left" w:pos="720"/>
          <w:tab w:val="left" w:pos="1080"/>
          <w:tab w:val="left" w:pos="2430"/>
          <w:tab w:val="left" w:pos="4320"/>
        </w:tabs>
        <w:ind w:left="450" w:hanging="450"/>
      </w:pPr>
      <w:r>
        <w:tab/>
      </w:r>
      <w:r>
        <w:tab/>
        <w:t>B:</w:t>
      </w:r>
      <w:r>
        <w:tab/>
      </w:r>
      <w:r w:rsidRPr="00890063">
        <w:t>w</w:t>
      </w:r>
      <w:r>
        <w:t>h</w:t>
      </w:r>
      <w:r w:rsidRPr="00890063">
        <w:t>oosh!</w:t>
      </w:r>
      <w:r>
        <w:t>,</w:t>
      </w:r>
      <w:r>
        <w:tab/>
        <w:t>3SgNonh</w:t>
      </w:r>
      <w:r>
        <w:tab/>
        <w:t>run.Adjn.Defoc,</w:t>
      </w:r>
    </w:p>
    <w:p w14:paraId="1537AC4F" w14:textId="77777777" w:rsidR="004D6E3C" w:rsidRDefault="004D6E3C" w:rsidP="004D6E3C">
      <w:pPr>
        <w:tabs>
          <w:tab w:val="clear" w:pos="369"/>
          <w:tab w:val="left" w:pos="1980"/>
          <w:tab w:val="left" w:pos="3690"/>
          <w:tab w:val="left" w:pos="468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jɛ̀r-ré=</w:t>
      </w:r>
      <w:r>
        <w:rPr>
          <w:rFonts w:ascii="Doulos SIL" w:hAnsi="Doulos SIL"/>
          <w:i/>
          <w:color w:val="0000FF"/>
        </w:rPr>
        <w:tab/>
        <w:t>èⁿ</w:t>
      </w:r>
      <w:r>
        <w:rPr>
          <w:rFonts w:ascii="Doulos SIL" w:hAnsi="Doulos SIL"/>
          <w:i/>
          <w:color w:val="0000FF"/>
        </w:rPr>
        <w:tab/>
        <w:t>s=</w:t>
      </w:r>
      <w:r>
        <w:rPr>
          <w:rFonts w:ascii="Doulos SIL" w:hAnsi="Doulos SIL"/>
          <w:i/>
          <w:color w:val="0000FF"/>
        </w:rPr>
        <w:tab/>
        <w:t>[é</w:t>
      </w:r>
      <w:r>
        <w:rPr>
          <w:rFonts w:ascii="Doulos SIL" w:hAnsi="Doulos SIL"/>
          <w:i/>
          <w:color w:val="0000FF"/>
        </w:rPr>
        <w:tab/>
        <w:t>kpǎ-ɲɔ̀]</w:t>
      </w:r>
    </w:p>
    <w:p w14:paraId="13DA0474" w14:textId="77777777" w:rsidR="004D6E3C" w:rsidRPr="00EB31B9" w:rsidRDefault="004D6E3C" w:rsidP="004D6E3C">
      <w:pPr>
        <w:tabs>
          <w:tab w:val="clear" w:pos="369"/>
          <w:tab w:val="left" w:pos="1980"/>
          <w:tab w:val="left" w:pos="3690"/>
          <w:tab w:val="left" w:pos="4680"/>
          <w:tab w:val="left" w:pos="5940"/>
        </w:tabs>
        <w:ind w:left="450" w:hanging="450"/>
      </w:pPr>
      <w:r>
        <w:tab/>
        <w:t xml:space="preserve">lion-Nom= </w:t>
      </w:r>
      <w:r>
        <w:tab/>
      </w:r>
      <w:r w:rsidRPr="008033CF">
        <w:t>3SgNonhRefl</w:t>
      </w:r>
      <w:r>
        <w:tab/>
        <w:t>go.Pfv</w:t>
      </w:r>
      <w:r>
        <w:tab/>
        <w:t>[3SgNonh</w:t>
      </w:r>
      <w:r>
        <w:tab/>
        <w:t>for(goal)]</w:t>
      </w:r>
    </w:p>
    <w:p w14:paraId="2DE9A0FF" w14:textId="77777777" w:rsidR="004D6E3C" w:rsidRDefault="004D6E3C" w:rsidP="004D6E3C">
      <w:pPr>
        <w:tabs>
          <w:tab w:val="clear" w:pos="369"/>
          <w:tab w:val="left" w:pos="1350"/>
          <w:tab w:val="left" w:pos="2520"/>
          <w:tab w:val="left" w:pos="4050"/>
          <w:tab w:val="left" w:pos="4950"/>
          <w:tab w:val="left" w:pos="6030"/>
        </w:tabs>
        <w:ind w:left="450" w:hanging="450"/>
        <w:rPr>
          <w:rFonts w:ascii="Doulos SIL" w:hAnsi="Doulos SIL"/>
          <w:i/>
          <w:color w:val="0000FF"/>
        </w:rPr>
      </w:pPr>
      <w:r>
        <w:rPr>
          <w:rFonts w:ascii="Doulos SIL" w:hAnsi="Doulos SIL"/>
          <w:i/>
          <w:color w:val="0000FF"/>
        </w:rPr>
        <w:tab/>
        <w:t>[s=</w:t>
      </w:r>
      <w:r>
        <w:rPr>
          <w:rFonts w:ascii="Doulos SIL" w:hAnsi="Doulos SIL"/>
          <w:i/>
          <w:color w:val="0000FF"/>
        </w:rPr>
        <w:tab/>
        <w:t>[é</w:t>
      </w:r>
      <w:r>
        <w:rPr>
          <w:rFonts w:ascii="Doulos SIL" w:hAnsi="Doulos SIL"/>
          <w:i/>
          <w:color w:val="0000FF"/>
        </w:rPr>
        <w:tab/>
        <w:t>kpǎ-ɲɔ̀]]</w:t>
      </w:r>
      <w:r>
        <w:rPr>
          <w:rFonts w:ascii="Doulos SIL" w:hAnsi="Doulos SIL"/>
          <w:i/>
          <w:color w:val="0000FF"/>
        </w:rPr>
        <w:tab/>
        <w:t>[s=</w:t>
      </w:r>
      <w:r>
        <w:rPr>
          <w:rFonts w:ascii="Doulos SIL" w:hAnsi="Doulos SIL"/>
          <w:i/>
          <w:color w:val="0000FF"/>
        </w:rPr>
        <w:tab/>
        <w:t>[é</w:t>
      </w:r>
      <w:r>
        <w:rPr>
          <w:rFonts w:ascii="Doulos SIL" w:hAnsi="Doulos SIL"/>
          <w:i/>
          <w:color w:val="0000FF"/>
        </w:rPr>
        <w:tab/>
        <w:t>kpǎ-ɲɔ̀]</w:t>
      </w:r>
    </w:p>
    <w:p w14:paraId="76D21BB8" w14:textId="77777777" w:rsidR="004D6E3C" w:rsidRPr="00426933" w:rsidRDefault="004D6E3C" w:rsidP="004D6E3C">
      <w:pPr>
        <w:tabs>
          <w:tab w:val="clear" w:pos="369"/>
          <w:tab w:val="left" w:pos="1350"/>
          <w:tab w:val="left" w:pos="2520"/>
          <w:tab w:val="left" w:pos="4050"/>
          <w:tab w:val="left" w:pos="4950"/>
          <w:tab w:val="left" w:pos="6030"/>
        </w:tabs>
        <w:ind w:left="450" w:hanging="450"/>
      </w:pPr>
      <w:r>
        <w:tab/>
        <w:t>[go.Pfv</w:t>
      </w:r>
      <w:r>
        <w:tab/>
        <w:t>[3SgNonh</w:t>
      </w:r>
      <w:r>
        <w:tab/>
        <w:t>for(goal)]</w:t>
      </w:r>
      <w:r>
        <w:tab/>
        <w:t>[go.Pfv</w:t>
      </w:r>
      <w:r>
        <w:tab/>
        <w:t>[3SgNonh</w:t>
      </w:r>
      <w:r>
        <w:tab/>
        <w:t>for(goal)]</w:t>
      </w:r>
    </w:p>
    <w:p w14:paraId="757E4DD0" w14:textId="77777777" w:rsidR="004D6E3C" w:rsidRDefault="004D6E3C" w:rsidP="004D6E3C">
      <w:pPr>
        <w:tabs>
          <w:tab w:val="clear" w:pos="369"/>
          <w:tab w:val="left" w:pos="720"/>
        </w:tabs>
        <w:ind w:left="450" w:hanging="450"/>
      </w:pPr>
      <w:r>
        <w:tab/>
      </w:r>
      <w:r>
        <w:tab/>
        <w:t>B: ‘Whoosh! He (=warthog) ran away. Lion pursued him, pursued him, pursued him.’</w:t>
      </w:r>
    </w:p>
    <w:p w14:paraId="097C1B07" w14:textId="30B6CDD3" w:rsidR="004D6E3C" w:rsidRPr="008033CF"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é fìdì</w:t>
      </w:r>
      <w:r>
        <w:rPr>
          <w:i/>
        </w:rPr>
        <w:t xml:space="preserve"> adjoined form, for perfective </w:t>
      </w:r>
      <w:r w:rsidRPr="00B0490C">
        <w:rPr>
          <w:rFonts w:ascii="Doulos SIL" w:hAnsi="Doulos SIL"/>
          <w:i/>
          <w:color w:val="0000FF"/>
        </w:rPr>
        <w:t>è fìdí</w:t>
      </w:r>
      <w:r w:rsidRPr="009615EE">
        <w:rPr>
          <w:i/>
        </w:rPr>
        <w:t xml:space="preserve"> </w:t>
      </w:r>
      <w:r>
        <w:rPr>
          <w:i/>
        </w:rPr>
        <w:t xml:space="preserve">‘it ran’, </w:t>
      </w:r>
      <w:r w:rsidRPr="008B1566">
        <w:rPr>
          <w:rFonts w:ascii="Doulos SIL" w:hAnsi="Doulos SIL"/>
          <w:i/>
          <w:color w:val="0000FF"/>
        </w:rPr>
        <w:t>é</w:t>
      </w:r>
      <w:r>
        <w:rPr>
          <w:i/>
        </w:rPr>
        <w:t xml:space="preserve"> H</w:t>
      </w:r>
      <w:r>
        <w:rPr>
          <w:i/>
        </w:rPr>
        <w:noBreakHyphen/>
        <w:t>toned by special Final Tone-Raising; /</w:t>
      </w:r>
      <w:r w:rsidRPr="00B0490C">
        <w:rPr>
          <w:rFonts w:ascii="Doulos SIL" w:hAnsi="Doulos SIL"/>
          <w:color w:val="008000"/>
        </w:rPr>
        <w:t xml:space="preserve">sɛ̌ </w:t>
      </w:r>
      <w:r w:rsidRPr="009C28B4">
        <w:rPr>
          <w:rFonts w:ascii="Doulos SIL" w:hAnsi="Doulos SIL"/>
          <w:color w:val="008000"/>
        </w:rPr>
        <w:t>[è kpá-ɲɔ̀]</w:t>
      </w:r>
      <w:r w:rsidRPr="00B0490C">
        <w:t>/</w:t>
      </w:r>
      <w:r>
        <w:t xml:space="preserve"> </w:t>
      </w:r>
      <w:r w:rsidRPr="008033CF">
        <w:rPr>
          <w:i/>
        </w:rPr>
        <w:t xml:space="preserve">as a complex treated as </w:t>
      </w:r>
      <w:r>
        <w:rPr>
          <w:i/>
        </w:rPr>
        <w:t xml:space="preserve">a </w:t>
      </w:r>
      <w:r w:rsidRPr="008033CF">
        <w:rPr>
          <w:i/>
        </w:rPr>
        <w:t>pseudo-reflexive verb</w:t>
      </w:r>
      <w:r>
        <w:rPr>
          <w:i/>
        </w:rPr>
        <w:t xml:space="preserve">, </w:t>
      </w:r>
      <w:r w:rsidR="00C46F47">
        <w:rPr>
          <w:rFonts w:ascii="Doulos SIL" w:hAnsi="Doulos SIL"/>
          <w:i/>
          <w:color w:val="0000FF"/>
        </w:rPr>
        <w:t>jɛ̀</w:t>
      </w:r>
      <w:r w:rsidRPr="003A75DD">
        <w:rPr>
          <w:rFonts w:ascii="Doulos SIL" w:hAnsi="Doulos SIL"/>
          <w:i/>
          <w:color w:val="0000FF"/>
        </w:rPr>
        <w:t>r-ré= èⁿ</w:t>
      </w:r>
      <w:r>
        <w:rPr>
          <w:i/>
        </w:rPr>
        <w:t xml:space="preserve"> nasalized variant of </w:t>
      </w:r>
      <w:r w:rsidRPr="003A75DD">
        <w:rPr>
          <w:rFonts w:ascii="Doulos SIL" w:hAnsi="Doulos SIL"/>
          <w:i/>
          <w:color w:val="0000FF"/>
        </w:rPr>
        <w:t xml:space="preserve">jɛ̀r-ré=è </w:t>
      </w:r>
      <w:r w:rsidRPr="008033CF">
        <w:rPr>
          <w:i/>
        </w:rPr>
        <w:t>]</w:t>
      </w:r>
    </w:p>
    <w:p w14:paraId="792595C2" w14:textId="77777777" w:rsidR="004D6E3C" w:rsidRDefault="004D6E3C" w:rsidP="004D6E3C"/>
    <w:p w14:paraId="31EF38DA" w14:textId="77F45E9F" w:rsidR="004D6E3C" w:rsidRPr="00905113" w:rsidRDefault="004D6E3C" w:rsidP="00FC1651">
      <w:pPr>
        <w:tabs>
          <w:tab w:val="clear" w:pos="369"/>
          <w:tab w:val="left" w:pos="720"/>
          <w:tab w:val="left" w:pos="1080"/>
          <w:tab w:val="left" w:pos="2610"/>
          <w:tab w:val="left" w:pos="3870"/>
          <w:tab w:val="left" w:pos="5400"/>
          <w:tab w:val="left" w:pos="6120"/>
        </w:tabs>
        <w:ind w:left="450" w:hanging="450"/>
        <w:rPr>
          <w:rFonts w:ascii="Doulos SIL" w:hAnsi="Doulos SIL"/>
          <w:i/>
          <w:color w:val="0000FF"/>
        </w:rPr>
      </w:pPr>
      <w:r>
        <w:t>04:59</w:t>
      </w:r>
      <w:r w:rsidRPr="00CC023E">
        <w:tab/>
      </w:r>
      <w:r>
        <w:t>B:</w:t>
      </w:r>
      <w:r>
        <w:tab/>
      </w:r>
      <w:r w:rsidRPr="000C4FBE">
        <w:rPr>
          <w:rFonts w:ascii="Doulos SIL" w:hAnsi="Doulos SIL"/>
          <w:i/>
          <w:color w:val="0000FF"/>
        </w:rPr>
        <w:t>cì-ná=</w:t>
      </w:r>
      <w:r w:rsidRPr="000C4FBE">
        <w:rPr>
          <w:rFonts w:ascii="Doulos SIL" w:hAnsi="Doulos SIL"/>
          <w:i/>
          <w:color w:val="0000FF"/>
        </w:rPr>
        <w:sym w:font="Symbol" w:char="F0C6"/>
      </w:r>
      <w:r>
        <w:rPr>
          <w:rFonts w:ascii="Doulos SIL" w:hAnsi="Doulos SIL"/>
          <w:i/>
          <w:color w:val="0000FF"/>
        </w:rPr>
        <w:tab/>
        <w:t>búlú</w:t>
      </w:r>
      <w:r>
        <w:rPr>
          <w:rFonts w:ascii="Doulos SIL" w:hAnsi="Doulos SIL"/>
          <w:i/>
          <w:color w:val="0000FF"/>
        </w:rPr>
        <w:tab/>
        <w:t>[</w:t>
      </w:r>
      <w:r w:rsidR="00FC1651">
        <w:rPr>
          <w:rFonts w:ascii="Doulos SIL" w:hAnsi="Doulos SIL"/>
          <w:i/>
          <w:color w:val="0000FF"/>
        </w:rPr>
        <w:sym w:font="Symbol" w:char="F0C6"/>
      </w:r>
      <w:r w:rsidR="00FC1651">
        <w:rPr>
          <w:rFonts w:ascii="Doulos SIL" w:hAnsi="Doulos SIL"/>
          <w:i/>
          <w:color w:val="0000FF"/>
        </w:rPr>
        <w:t>-</w:t>
      </w:r>
      <w:r>
        <w:rPr>
          <w:rFonts w:ascii="Doulos SIL" w:hAnsi="Doulos SIL"/>
          <w:i/>
          <w:color w:val="0000FF"/>
        </w:rPr>
        <w:t>wò</w:t>
      </w:r>
      <w:r>
        <w:rPr>
          <w:rFonts w:ascii="Doulos SIL" w:hAnsi="Doulos SIL"/>
          <w:i/>
          <w:color w:val="0000FF"/>
        </w:rPr>
        <w:tab/>
        <w:t>má]</w:t>
      </w:r>
      <w:r>
        <w:rPr>
          <w:rFonts w:ascii="Doulos SIL" w:hAnsi="Doulos SIL"/>
          <w:i/>
          <w:color w:val="0000FF"/>
        </w:rPr>
        <w:tab/>
        <w:t>sísàāⁿ,</w:t>
      </w:r>
    </w:p>
    <w:p w14:paraId="4164C2F6" w14:textId="349901EC" w:rsidR="004D6E3C" w:rsidRPr="00EB31B9" w:rsidRDefault="004D6E3C" w:rsidP="00FC1651">
      <w:pPr>
        <w:tabs>
          <w:tab w:val="clear" w:pos="369"/>
          <w:tab w:val="left" w:pos="720"/>
          <w:tab w:val="left" w:pos="1080"/>
          <w:tab w:val="left" w:pos="2610"/>
          <w:tab w:val="left" w:pos="3870"/>
          <w:tab w:val="left" w:pos="5400"/>
          <w:tab w:val="left" w:pos="6120"/>
        </w:tabs>
        <w:ind w:left="450" w:hanging="450"/>
      </w:pPr>
      <w:r>
        <w:tab/>
      </w:r>
      <w:r>
        <w:tab/>
        <w:t>B:</w:t>
      </w:r>
      <w:r>
        <w:tab/>
        <w:t>hare-Nom=Ipfv</w:t>
      </w:r>
      <w:r>
        <w:tab/>
        <w:t>return.Adjn</w:t>
      </w:r>
      <w:r>
        <w:tab/>
        <w:t>[</w:t>
      </w:r>
      <w:r w:rsidR="00FC1651">
        <w:t>Nonh-</w:t>
      </w:r>
      <w:r>
        <w:t>3Sg</w:t>
      </w:r>
      <w:r w:rsidR="00FC1651">
        <w:t>Foc</w:t>
      </w:r>
      <w:r>
        <w:tab/>
        <w:t>on]</w:t>
      </w:r>
      <w:r>
        <w:tab/>
        <w:t>now,</w:t>
      </w:r>
    </w:p>
    <w:p w14:paraId="519820F2" w14:textId="77777777" w:rsidR="004D6E3C" w:rsidRPr="00905113" w:rsidRDefault="004D6E3C" w:rsidP="004D6E3C">
      <w:pPr>
        <w:tabs>
          <w:tab w:val="clear" w:pos="369"/>
          <w:tab w:val="left" w:pos="1710"/>
          <w:tab w:val="left" w:pos="2700"/>
          <w:tab w:val="left" w:pos="405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[súrúkú</w:t>
      </w:r>
      <w:r>
        <w:rPr>
          <w:rFonts w:ascii="Doulos SIL" w:hAnsi="Doulos SIL"/>
          <w:i/>
          <w:color w:val="0000FF"/>
        </w:rPr>
        <w:tab/>
        <w:t>màā],</w:t>
      </w:r>
      <w:r>
        <w:rPr>
          <w:rFonts w:ascii="Doulos SIL" w:hAnsi="Doulos SIL"/>
          <w:i/>
          <w:color w:val="0000FF"/>
        </w:rPr>
        <w:tab/>
        <w:t>nàà,</w:t>
      </w:r>
      <w:r>
        <w:rPr>
          <w:rFonts w:ascii="Doulos SIL" w:hAnsi="Doulos SIL"/>
          <w:i/>
          <w:color w:val="0000FF"/>
        </w:rPr>
        <w:tab/>
        <w:t>nàà,</w:t>
      </w:r>
    </w:p>
    <w:p w14:paraId="5434CBFD" w14:textId="77777777" w:rsidR="004D6E3C" w:rsidRDefault="004D6E3C" w:rsidP="004D6E3C">
      <w:pPr>
        <w:tabs>
          <w:tab w:val="clear" w:pos="369"/>
          <w:tab w:val="left" w:pos="1710"/>
          <w:tab w:val="left" w:pos="2700"/>
          <w:tab w:val="left" w:pos="4050"/>
          <w:tab w:val="left" w:pos="5040"/>
        </w:tabs>
        <w:ind w:left="450" w:hanging="450"/>
      </w:pPr>
      <w:r>
        <w:tab/>
        <w:t>3SgNonh</w:t>
      </w:r>
      <w:r>
        <w:tab/>
        <w:t>say.Pfv</w:t>
      </w:r>
      <w:r>
        <w:tab/>
        <w:t>[hyena</w:t>
      </w:r>
      <w:r>
        <w:tab/>
        <w:t>on],</w:t>
      </w:r>
      <w:r>
        <w:tab/>
        <w:t>friend!,</w:t>
      </w:r>
      <w:r>
        <w:tab/>
        <w:t>friend!</w:t>
      </w:r>
    </w:p>
    <w:p w14:paraId="08828E38" w14:textId="77777777" w:rsidR="004D6E3C" w:rsidRPr="00905113" w:rsidRDefault="004D6E3C" w:rsidP="004D6E3C">
      <w:pPr>
        <w:tabs>
          <w:tab w:val="clear" w:pos="369"/>
          <w:tab w:val="left" w:pos="1800"/>
          <w:tab w:val="left" w:pos="3150"/>
          <w:tab w:val="left" w:pos="45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bɔ́,</w:t>
      </w:r>
      <w:r>
        <w:rPr>
          <w:rFonts w:ascii="Doulos SIL" w:hAnsi="Doulos SIL"/>
          <w:i/>
          <w:color w:val="0000FF"/>
        </w:rPr>
        <w:tab/>
        <w:t>bɔ́,</w:t>
      </w:r>
      <w:r>
        <w:rPr>
          <w:rFonts w:ascii="Doulos SIL" w:hAnsi="Doulos SIL"/>
          <w:i/>
          <w:color w:val="0000FF"/>
        </w:rPr>
        <w:tab/>
        <w:t>bɔ́,</w:t>
      </w:r>
      <w:r>
        <w:rPr>
          <w:rFonts w:ascii="Doulos SIL" w:hAnsi="Doulos SIL"/>
          <w:i/>
          <w:color w:val="0000FF"/>
        </w:rPr>
        <w:tab/>
        <w:t>bɔ́,</w:t>
      </w:r>
    </w:p>
    <w:p w14:paraId="13969DA3" w14:textId="77777777" w:rsidR="004D6E3C" w:rsidRDefault="004D6E3C" w:rsidP="004D6E3C">
      <w:pPr>
        <w:tabs>
          <w:tab w:val="clear" w:pos="369"/>
          <w:tab w:val="left" w:pos="1800"/>
          <w:tab w:val="left" w:pos="3150"/>
          <w:tab w:val="left" w:pos="4590"/>
        </w:tabs>
        <w:ind w:left="450" w:hanging="450"/>
      </w:pPr>
      <w:r>
        <w:tab/>
        <w:t>exit.Imprt,</w:t>
      </w:r>
      <w:r>
        <w:tab/>
        <w:t>exit.Imprt,</w:t>
      </w:r>
      <w:r w:rsidRPr="009C5AF3">
        <w:t xml:space="preserve"> </w:t>
      </w:r>
      <w:r>
        <w:tab/>
        <w:t>exit.Imprt,</w:t>
      </w:r>
      <w:r w:rsidRPr="009C5AF3">
        <w:t xml:space="preserve"> </w:t>
      </w:r>
      <w:r>
        <w:tab/>
        <w:t>exit.Imprt,</w:t>
      </w:r>
    </w:p>
    <w:p w14:paraId="142A3EE6" w14:textId="2F03DBFB" w:rsidR="004D6E3C" w:rsidRDefault="004D6E3C" w:rsidP="004D6E3C">
      <w:pPr>
        <w:tabs>
          <w:tab w:val="clear" w:pos="369"/>
          <w:tab w:val="left" w:pos="720"/>
        </w:tabs>
        <w:ind w:left="450" w:hanging="450"/>
      </w:pPr>
      <w:r>
        <w:tab/>
      </w:r>
      <w:r w:rsidR="00FC1651">
        <w:tab/>
        <w:t>B: ‘</w:t>
      </w:r>
      <w:r w:rsidR="00FC1651" w:rsidRPr="00FC1651">
        <w:rPr>
          <w:u w:val="single"/>
        </w:rPr>
        <w:t>Thereupon</w:t>
      </w:r>
      <w:r w:rsidR="00FC1651">
        <w:t xml:space="preserve"> [focus] h</w:t>
      </w:r>
      <w:r>
        <w:t>are (who initially accompanied lion on the pursuit of warthog) went back now. He said to hyena: “friend, friend! Come out! Come out!” ’</w:t>
      </w:r>
    </w:p>
    <w:p w14:paraId="33BBB860" w14:textId="77777777" w:rsidR="004D6E3C" w:rsidRPr="009C5AF3" w:rsidRDefault="004D6E3C" w:rsidP="004D6E3C">
      <w:pPr>
        <w:tabs>
          <w:tab w:val="clear" w:pos="369"/>
          <w:tab w:val="left" w:pos="720"/>
        </w:tabs>
        <w:ind w:left="450" w:hanging="450"/>
        <w:rPr>
          <w:i/>
        </w:rPr>
      </w:pPr>
      <w:r w:rsidRPr="00F3110A">
        <w:rPr>
          <w:i/>
        </w:rPr>
        <w:tab/>
      </w:r>
      <w:r w:rsidRPr="00F3110A">
        <w:rPr>
          <w:i/>
        </w:rPr>
        <w:tab/>
        <w:t>[</w:t>
      </w:r>
      <w:r>
        <w:rPr>
          <w:i/>
        </w:rPr>
        <w:t xml:space="preserve">adjoined verb with imperfective subject enclitic; cf. </w:t>
      </w:r>
      <w:r w:rsidRPr="00B0490C">
        <w:rPr>
          <w:rFonts w:ascii="Doulos SIL" w:hAnsi="Doulos SIL"/>
          <w:i/>
          <w:color w:val="0000FF"/>
        </w:rPr>
        <w:t>cǐⁿ bùlí(ī)</w:t>
      </w:r>
      <w:r>
        <w:rPr>
          <w:i/>
        </w:rPr>
        <w:t xml:space="preserve"> ‘hare returned’</w:t>
      </w:r>
      <w:r w:rsidRPr="009615EE">
        <w:rPr>
          <w:i/>
        </w:rPr>
        <w:t xml:space="preserve">  </w:t>
      </w:r>
      <w:r>
        <w:rPr>
          <w:i/>
        </w:rPr>
        <w:t>]</w:t>
      </w:r>
    </w:p>
    <w:p w14:paraId="439D04E7" w14:textId="77777777" w:rsidR="004D6E3C" w:rsidRDefault="004D6E3C" w:rsidP="004D6E3C"/>
    <w:p w14:paraId="79D1FD70" w14:textId="4A13C5AE" w:rsidR="004D6E3C" w:rsidRPr="00905113" w:rsidRDefault="004D6E3C" w:rsidP="00FC1651">
      <w:pPr>
        <w:tabs>
          <w:tab w:val="clear" w:pos="369"/>
          <w:tab w:val="left" w:pos="720"/>
          <w:tab w:val="left" w:pos="1170"/>
          <w:tab w:val="left" w:pos="2160"/>
          <w:tab w:val="left" w:pos="3060"/>
          <w:tab w:val="left" w:pos="4770"/>
          <w:tab w:val="left" w:pos="5580"/>
          <w:tab w:val="left" w:pos="6570"/>
        </w:tabs>
        <w:ind w:left="450" w:hanging="450"/>
        <w:rPr>
          <w:rFonts w:ascii="Doulos SIL" w:hAnsi="Doulos SIL"/>
          <w:i/>
          <w:color w:val="0000FF"/>
        </w:rPr>
      </w:pPr>
      <w:r>
        <w:t>05:02</w:t>
      </w:r>
      <w:r w:rsidRPr="00CC023E">
        <w:tab/>
      </w:r>
      <w:r>
        <w:t>B:</w:t>
      </w:r>
      <w:r>
        <w:tab/>
      </w:r>
      <w:r>
        <w:rPr>
          <w:rFonts w:ascii="Doulos SIL" w:hAnsi="Doulos SIL"/>
          <w:i/>
          <w:color w:val="0000FF"/>
        </w:rPr>
        <w:t>súrúkú</w:t>
      </w:r>
      <w:r>
        <w:rPr>
          <w:rFonts w:ascii="Doulos SIL" w:hAnsi="Doulos SIL"/>
          <w:i/>
          <w:color w:val="0000FF"/>
        </w:rPr>
        <w:tab/>
        <w:t>bòó=</w:t>
      </w:r>
      <w:r>
        <w:rPr>
          <w:rFonts w:ascii="Doulos SIL" w:hAnsi="Doulos SIL"/>
          <w:i/>
          <w:color w:val="0000FF"/>
        </w:rPr>
        <w:tab/>
        <w:t>[</w:t>
      </w:r>
      <w:r w:rsidR="00FC1651">
        <w:rPr>
          <w:rFonts w:ascii="Doulos SIL" w:hAnsi="Doulos SIL"/>
          <w:i/>
          <w:color w:val="0000FF"/>
        </w:rPr>
        <w:sym w:font="Symbol" w:char="F0C6"/>
      </w:r>
      <w:r w:rsidR="00FC1651">
        <w:rPr>
          <w:rFonts w:ascii="Doulos SIL" w:hAnsi="Doulos SIL"/>
          <w:i/>
          <w:color w:val="0000FF"/>
        </w:rPr>
        <w:t>-</w:t>
      </w:r>
      <w:r>
        <w:rPr>
          <w:rFonts w:ascii="Doulos SIL" w:hAnsi="Doulos SIL"/>
          <w:i/>
          <w:color w:val="0000FF"/>
        </w:rPr>
        <w:t>wò</w:t>
      </w:r>
      <w:r>
        <w:rPr>
          <w:rFonts w:ascii="Doulos SIL" w:hAnsi="Doulos SIL"/>
          <w:i/>
          <w:color w:val="0000FF"/>
        </w:rPr>
        <w:tab/>
        <w:t>má]</w:t>
      </w:r>
      <w:r>
        <w:rPr>
          <w:rFonts w:ascii="Doulos SIL" w:hAnsi="Doulos SIL"/>
          <w:i/>
          <w:color w:val="0000FF"/>
        </w:rPr>
        <w:tab/>
        <w:t>sísàⁿ,</w:t>
      </w:r>
      <w:r>
        <w:rPr>
          <w:rFonts w:ascii="Doulos SIL" w:hAnsi="Doulos SIL"/>
          <w:i/>
          <w:color w:val="0000FF"/>
        </w:rPr>
        <w:tab/>
        <w:t>kɔ̀rɔ̀ —</w:t>
      </w:r>
    </w:p>
    <w:p w14:paraId="07F4A4A2" w14:textId="73936F70" w:rsidR="004D6E3C" w:rsidRPr="00EB31B9" w:rsidRDefault="004D6E3C" w:rsidP="00FC1651">
      <w:pPr>
        <w:tabs>
          <w:tab w:val="clear" w:pos="369"/>
          <w:tab w:val="left" w:pos="720"/>
          <w:tab w:val="left" w:pos="1170"/>
          <w:tab w:val="left" w:pos="2160"/>
          <w:tab w:val="left" w:pos="3060"/>
          <w:tab w:val="left" w:pos="4770"/>
          <w:tab w:val="left" w:pos="5580"/>
          <w:tab w:val="left" w:pos="6570"/>
        </w:tabs>
        <w:ind w:left="450" w:hanging="450"/>
      </w:pPr>
      <w:r>
        <w:tab/>
      </w:r>
      <w:r>
        <w:tab/>
        <w:t>B:</w:t>
      </w:r>
      <w:r>
        <w:tab/>
        <w:t>hyena</w:t>
      </w:r>
      <w:r>
        <w:tab/>
        <w:t>exit.Pfv</w:t>
      </w:r>
      <w:r>
        <w:tab/>
        <w:t>[</w:t>
      </w:r>
      <w:r w:rsidR="00FC1651">
        <w:t>Nonh-</w:t>
      </w:r>
      <w:r>
        <w:t>3Sg</w:t>
      </w:r>
      <w:r w:rsidR="00FC1651">
        <w:t>Foc</w:t>
      </w:r>
      <w:r>
        <w:tab/>
        <w:t>on]</w:t>
      </w:r>
      <w:r>
        <w:tab/>
        <w:t>now,</w:t>
      </w:r>
      <w:r>
        <w:tab/>
        <w:t>[false start]</w:t>
      </w:r>
    </w:p>
    <w:p w14:paraId="4F5C808A" w14:textId="77777777" w:rsidR="004D6E3C" w:rsidRPr="00905113" w:rsidRDefault="004D6E3C" w:rsidP="004D6E3C">
      <w:pPr>
        <w:tabs>
          <w:tab w:val="clear" w:pos="369"/>
          <w:tab w:val="left" w:pos="2250"/>
          <w:tab w:val="left" w:pos="396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fìdì,</w:t>
      </w:r>
      <w:r>
        <w:rPr>
          <w:rFonts w:ascii="Doulos SIL" w:hAnsi="Doulos SIL"/>
          <w:i/>
          <w:color w:val="0000FF"/>
        </w:rPr>
        <w:tab/>
        <w:t>èéⁿ</w:t>
      </w:r>
      <w:r>
        <w:rPr>
          <w:rFonts w:ascii="Doulos SIL" w:hAnsi="Doulos SIL"/>
          <w:i/>
          <w:color w:val="0000FF"/>
        </w:rPr>
        <w:tab/>
        <w:t>wà,</w:t>
      </w:r>
    </w:p>
    <w:p w14:paraId="2ABC15FC" w14:textId="778B660C" w:rsidR="004D6E3C" w:rsidRPr="00EB31B9" w:rsidRDefault="004D6E3C" w:rsidP="004D6E3C">
      <w:pPr>
        <w:tabs>
          <w:tab w:val="clear" w:pos="369"/>
          <w:tab w:val="left" w:pos="2250"/>
          <w:tab w:val="left" w:pos="3960"/>
          <w:tab w:val="left" w:pos="5670"/>
        </w:tabs>
        <w:ind w:left="450" w:hanging="450"/>
      </w:pPr>
      <w:r>
        <w:tab/>
        <w:t>3PlNonh</w:t>
      </w:r>
      <w:r>
        <w:tab/>
        <w:t>run.Adjn.Defoc,</w:t>
      </w:r>
      <w:r>
        <w:tab/>
        <w:t>3PlNonh</w:t>
      </w:r>
      <w:r>
        <w:tab/>
        <w:t>go.Adjn.Defoc</w:t>
      </w:r>
      <w:r w:rsidR="003F6135">
        <w:t>,</w:t>
      </w:r>
      <w:r>
        <w:tab/>
      </w:r>
    </w:p>
    <w:p w14:paraId="0CA434F3" w14:textId="45C2757A" w:rsidR="004D6E3C" w:rsidRDefault="004D6E3C" w:rsidP="004D6E3C">
      <w:pPr>
        <w:tabs>
          <w:tab w:val="clear" w:pos="369"/>
          <w:tab w:val="left" w:pos="720"/>
        </w:tabs>
        <w:ind w:left="450" w:hanging="450"/>
      </w:pPr>
      <w:r>
        <w:tab/>
      </w:r>
      <w:r>
        <w:tab/>
        <w:t>B: ‘</w:t>
      </w:r>
      <w:r w:rsidR="00FC1651" w:rsidRPr="00FC1651">
        <w:rPr>
          <w:u w:val="single"/>
        </w:rPr>
        <w:t>Thereupon</w:t>
      </w:r>
      <w:r w:rsidR="00FC1651">
        <w:t xml:space="preserve"> [focus] </w:t>
      </w:r>
      <w:r>
        <w:t>Hyena came out now. Elder brother—. They (=hyena and hare) ran, they went (away).’</w:t>
      </w:r>
    </w:p>
    <w:p w14:paraId="128FFDEF"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bɔ̀ɛ́</w:t>
      </w:r>
      <w:r>
        <w:rPr>
          <w:i/>
        </w:rPr>
        <w:t xml:space="preserve"> ‘exited’; </w:t>
      </w:r>
      <w:r>
        <w:rPr>
          <w:rFonts w:ascii="Doulos SIL" w:hAnsi="Doulos SIL"/>
          <w:i/>
          <w:color w:val="0000FF"/>
        </w:rPr>
        <w:t xml:space="preserve">èéⁿ fìdì </w:t>
      </w:r>
      <w:r>
        <w:t xml:space="preserve">and </w:t>
      </w:r>
      <w:r>
        <w:rPr>
          <w:rFonts w:ascii="Doulos SIL" w:hAnsi="Doulos SIL"/>
          <w:i/>
          <w:color w:val="0000FF"/>
        </w:rPr>
        <w:t>èéⁿ wà</w:t>
      </w:r>
      <w:r w:rsidRPr="009C5AF3">
        <w:rPr>
          <w:i/>
        </w:rPr>
        <w:t xml:space="preserve"> </w:t>
      </w:r>
      <w:r>
        <w:rPr>
          <w:i/>
        </w:rPr>
        <w:t>are defocalized adjoined verbs</w:t>
      </w:r>
      <w:r w:rsidRPr="00F3110A">
        <w:rPr>
          <w:i/>
        </w:rPr>
        <w:t>]</w:t>
      </w:r>
    </w:p>
    <w:p w14:paraId="562951FC" w14:textId="77777777" w:rsidR="004D6E3C" w:rsidRPr="00905113" w:rsidRDefault="004D6E3C" w:rsidP="004D6E3C">
      <w:pPr>
        <w:tabs>
          <w:tab w:val="clear" w:pos="369"/>
          <w:tab w:val="left" w:pos="720"/>
          <w:tab w:val="left" w:pos="1080"/>
          <w:tab w:val="left" w:pos="2340"/>
          <w:tab w:val="left" w:pos="3780"/>
        </w:tabs>
        <w:ind w:left="450" w:hanging="450"/>
        <w:rPr>
          <w:rFonts w:ascii="Doulos SIL" w:hAnsi="Doulos SIL"/>
          <w:i/>
          <w:color w:val="0000FF"/>
        </w:rPr>
      </w:pPr>
      <w:r>
        <w:lastRenderedPageBreak/>
        <w:t>05:05</w:t>
      </w:r>
      <w:r w:rsidRPr="00CC023E">
        <w:tab/>
      </w:r>
      <w:r>
        <w:t>B:</w:t>
      </w:r>
      <w:r>
        <w:tab/>
      </w:r>
      <w:r>
        <w:rPr>
          <w:rFonts w:ascii="Doulos SIL" w:hAnsi="Doulos SIL"/>
          <w:i/>
          <w:color w:val="0000FF"/>
        </w:rPr>
        <w:t>èèⁿ</w:t>
      </w:r>
      <w:r>
        <w:rPr>
          <w:rFonts w:ascii="Doulos SIL" w:hAnsi="Doulos SIL"/>
          <w:i/>
          <w:color w:val="0000FF"/>
        </w:rPr>
        <w:tab/>
        <w:t>cíɛ́</w:t>
      </w:r>
      <w:r>
        <w:rPr>
          <w:rFonts w:ascii="Doulos SIL" w:hAnsi="Doulos SIL"/>
          <w:i/>
          <w:color w:val="0000FF"/>
        </w:rPr>
        <w:tab/>
        <w:t>cál-à,</w:t>
      </w:r>
    </w:p>
    <w:p w14:paraId="0A3B1208" w14:textId="77777777" w:rsidR="004D6E3C" w:rsidRPr="00EB31B9" w:rsidRDefault="004D6E3C" w:rsidP="004D6E3C">
      <w:pPr>
        <w:tabs>
          <w:tab w:val="clear" w:pos="369"/>
          <w:tab w:val="left" w:pos="720"/>
          <w:tab w:val="left" w:pos="1080"/>
          <w:tab w:val="left" w:pos="2340"/>
          <w:tab w:val="left" w:pos="3780"/>
        </w:tabs>
        <w:ind w:left="450" w:hanging="450"/>
      </w:pPr>
      <w:r>
        <w:tab/>
      </w:r>
      <w:r>
        <w:tab/>
        <w:t>B:</w:t>
      </w:r>
      <w:r>
        <w:tab/>
        <w:t>3PlNonh</w:t>
      </w:r>
      <w:r>
        <w:tab/>
        <w:t>arrive.Pfv</w:t>
      </w:r>
      <w:r>
        <w:tab/>
        <w:t>road-Nom,</w:t>
      </w:r>
    </w:p>
    <w:p w14:paraId="172F7C73" w14:textId="77777777" w:rsidR="004D6E3C" w:rsidRPr="00905113" w:rsidRDefault="004D6E3C" w:rsidP="004D6E3C">
      <w:pPr>
        <w:tabs>
          <w:tab w:val="clear" w:pos="369"/>
          <w:tab w:val="left" w:pos="1620"/>
          <w:tab w:val="left" w:pos="2520"/>
          <w:tab w:val="left" w:pos="3510"/>
          <w:tab w:val="left" w:pos="4230"/>
          <w:tab w:val="left" w:pos="4950"/>
          <w:tab w:val="left" w:pos="5850"/>
          <w:tab w:val="left" w:pos="65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t>
      </w:r>
      <w:r>
        <w:rPr>
          <w:rFonts w:ascii="Doulos SIL" w:hAnsi="Doulos SIL"/>
          <w:i/>
          <w:color w:val="0000FF"/>
        </w:rPr>
        <w:tab/>
        <w:t>dɛ̀</w:t>
      </w:r>
      <w:r>
        <w:rPr>
          <w:rFonts w:ascii="Doulos SIL" w:hAnsi="Doulos SIL"/>
          <w:i/>
          <w:color w:val="0000FF"/>
        </w:rPr>
        <w:tab/>
        <w:t>nàà</w:t>
      </w:r>
      <w:r>
        <w:rPr>
          <w:rFonts w:ascii="Doulos SIL" w:hAnsi="Doulos SIL"/>
          <w:i/>
          <w:color w:val="0000FF"/>
        </w:rPr>
        <w:tab/>
        <w:t>[mā</w:t>
      </w:r>
      <w:r>
        <w:rPr>
          <w:rFonts w:ascii="Doulos SIL" w:hAnsi="Doulos SIL"/>
          <w:i/>
          <w:color w:val="0000FF"/>
        </w:rPr>
        <w:tab/>
        <w:t>kpɛ́</w:t>
      </w:r>
      <w:r>
        <w:rPr>
          <w:rFonts w:ascii="Doulos SIL" w:hAnsi="Doulos SIL"/>
          <w:i/>
          <w:color w:val="0000FF"/>
        </w:rPr>
        <w:tab/>
        <w:t>tɔ̀ʔɔ́</w:t>
      </w:r>
      <w:r>
        <w:rPr>
          <w:rFonts w:ascii="Doulos SIL" w:hAnsi="Doulos SIL"/>
          <w:i/>
          <w:color w:val="0000FF"/>
        </w:rPr>
        <w:tab/>
        <w:t>[wō</w:t>
      </w:r>
      <w:r>
        <w:rPr>
          <w:rFonts w:ascii="Doulos SIL" w:hAnsi="Doulos SIL"/>
          <w:i/>
          <w:color w:val="0000FF"/>
        </w:rPr>
        <w:tab/>
        <w:t>mā]],</w:t>
      </w:r>
    </w:p>
    <w:p w14:paraId="13C5FC74" w14:textId="77777777" w:rsidR="004D6E3C" w:rsidRPr="00EB31B9" w:rsidRDefault="004D6E3C" w:rsidP="004D6E3C">
      <w:pPr>
        <w:tabs>
          <w:tab w:val="clear" w:pos="369"/>
          <w:tab w:val="left" w:pos="1620"/>
          <w:tab w:val="left" w:pos="2520"/>
          <w:tab w:val="left" w:pos="3510"/>
          <w:tab w:val="left" w:pos="4230"/>
          <w:tab w:val="left" w:pos="4950"/>
          <w:tab w:val="left" w:pos="5850"/>
          <w:tab w:val="left" w:pos="6570"/>
        </w:tabs>
        <w:ind w:left="450" w:hanging="450"/>
      </w:pPr>
      <w:r>
        <w:tab/>
        <w:t>3SgNonh</w:t>
      </w:r>
      <w:r>
        <w:tab/>
        <w:t>say.Pfv</w:t>
      </w:r>
      <w:r>
        <w:tab/>
        <w:t>friend!</w:t>
      </w:r>
      <w:r>
        <w:tab/>
        <w:t>[1Sg</w:t>
      </w:r>
      <w:r>
        <w:tab/>
        <w:t>what?</w:t>
      </w:r>
      <w:r>
        <w:tab/>
        <w:t>say.Pfv</w:t>
      </w:r>
      <w:r>
        <w:tab/>
        <w:t>[2Sg</w:t>
      </w:r>
      <w:r>
        <w:tab/>
        <w:t>on]],</w:t>
      </w:r>
    </w:p>
    <w:p w14:paraId="2D72BC38" w14:textId="77777777" w:rsidR="004D6E3C" w:rsidRDefault="004D6E3C" w:rsidP="004D6E3C">
      <w:pPr>
        <w:tabs>
          <w:tab w:val="clear" w:pos="369"/>
          <w:tab w:val="left" w:pos="720"/>
        </w:tabs>
        <w:ind w:left="450" w:hanging="450"/>
      </w:pPr>
      <w:r>
        <w:tab/>
      </w:r>
      <w:r>
        <w:tab/>
        <w:t>B: ‘They reached (a point on) the road. He (=hare) said: “friend, what did I say to you-Sg?” ’</w:t>
      </w:r>
    </w:p>
    <w:p w14:paraId="25AB6E29" w14:textId="77777777" w:rsidR="004D6E3C" w:rsidRPr="00F3110A" w:rsidRDefault="004D6E3C" w:rsidP="004D6E3C">
      <w:pPr>
        <w:tabs>
          <w:tab w:val="clear" w:pos="369"/>
          <w:tab w:val="left" w:pos="720"/>
        </w:tabs>
        <w:ind w:left="450" w:hanging="450"/>
        <w:rPr>
          <w:i/>
        </w:rPr>
      </w:pPr>
      <w:r w:rsidRPr="00F3110A">
        <w:rPr>
          <w:i/>
        </w:rPr>
        <w:tab/>
      </w:r>
      <w:r w:rsidRPr="00F3110A">
        <w:rPr>
          <w:i/>
        </w:rPr>
        <w:tab/>
        <w:t>[</w:t>
      </w:r>
      <w:r w:rsidRPr="00B0490C">
        <w:rPr>
          <w:rFonts w:ascii="Doulos SIL" w:hAnsi="Doulos SIL"/>
          <w:i/>
          <w:color w:val="0000FF"/>
        </w:rPr>
        <w:t>tɔ̀ʔɔ́</w:t>
      </w:r>
      <w:r>
        <w:rPr>
          <w:i/>
        </w:rPr>
        <w:t xml:space="preserve"> for </w:t>
      </w:r>
      <w:r w:rsidRPr="00B0490C">
        <w:rPr>
          <w:rFonts w:ascii="Doulos SIL" w:hAnsi="Doulos SIL"/>
          <w:i/>
          <w:color w:val="0000FF"/>
        </w:rPr>
        <w:t>tɔ̀ʔɛ́</w:t>
      </w:r>
      <w:r w:rsidRPr="009615EE">
        <w:rPr>
          <w:i/>
        </w:rPr>
        <w:t xml:space="preserve"> </w:t>
      </w:r>
      <w:r>
        <w:rPr>
          <w:i/>
        </w:rPr>
        <w:t>(perfective)</w:t>
      </w:r>
      <w:r w:rsidRPr="00F3110A">
        <w:rPr>
          <w:i/>
        </w:rPr>
        <w:t>]</w:t>
      </w:r>
    </w:p>
    <w:p w14:paraId="3CADEF1D" w14:textId="77777777" w:rsidR="004D6E3C" w:rsidRDefault="004D6E3C" w:rsidP="004D6E3C"/>
    <w:p w14:paraId="77BB0BAA" w14:textId="00794860" w:rsidR="004D6E3C" w:rsidRPr="00905113" w:rsidRDefault="004D6E3C" w:rsidP="004D6E3C">
      <w:pPr>
        <w:tabs>
          <w:tab w:val="clear" w:pos="369"/>
          <w:tab w:val="left" w:pos="720"/>
          <w:tab w:val="left" w:pos="1080"/>
          <w:tab w:val="left" w:pos="1980"/>
          <w:tab w:val="left" w:pos="3060"/>
          <w:tab w:val="left" w:pos="4230"/>
          <w:tab w:val="left" w:pos="6030"/>
        </w:tabs>
        <w:ind w:left="450" w:hanging="450"/>
        <w:rPr>
          <w:rFonts w:ascii="Doulos SIL" w:hAnsi="Doulos SIL"/>
          <w:i/>
          <w:color w:val="0000FF"/>
        </w:rPr>
      </w:pPr>
      <w:r>
        <w:t>05:07</w:t>
      </w:r>
      <w:r w:rsidRPr="00CC023E">
        <w:tab/>
      </w:r>
      <w:r>
        <w:t xml:space="preserve">B: </w:t>
      </w:r>
      <w:r>
        <w:tab/>
      </w:r>
      <w:r w:rsidR="00172401">
        <w:rPr>
          <w:rFonts w:ascii="Doulos SIL" w:hAnsi="Doulos SIL"/>
          <w:i/>
          <w:color w:val="0000FF"/>
        </w:rPr>
        <w:t>nàà,</w:t>
      </w:r>
      <w:r w:rsidR="00172401">
        <w:rPr>
          <w:rFonts w:ascii="Doulos SIL" w:hAnsi="Doulos SIL"/>
          <w:i/>
          <w:color w:val="0000FF"/>
        </w:rPr>
        <w:tab/>
        <w:t>è</w:t>
      </w:r>
      <w:r w:rsidR="00172401">
        <w:rPr>
          <w:rFonts w:ascii="Doulos SIL" w:hAnsi="Doulos SIL"/>
          <w:i/>
          <w:color w:val="0000FF"/>
        </w:rPr>
        <w:tab/>
        <w:t>cì</w:t>
      </w:r>
      <w:r>
        <w:rPr>
          <w:rFonts w:ascii="Doulos SIL" w:hAnsi="Doulos SIL"/>
          <w:i/>
          <w:color w:val="0000FF"/>
        </w:rPr>
        <w:t>ɛ́</w:t>
      </w:r>
      <w:r>
        <w:rPr>
          <w:rFonts w:ascii="Doulos SIL" w:hAnsi="Doulos SIL"/>
          <w:i/>
          <w:color w:val="0000FF"/>
        </w:rPr>
        <w:tab/>
        <w:t>tɔ́ʔɔ́=rɛ̄ʔ</w:t>
      </w:r>
      <w:r>
        <w:rPr>
          <w:rFonts w:ascii="Doulos SIL" w:hAnsi="Doulos SIL"/>
          <w:i/>
          <w:color w:val="0000FF"/>
        </w:rPr>
        <w:tab/>
        <w:t>cɔ̂w,</w:t>
      </w:r>
    </w:p>
    <w:p w14:paraId="5DBB7AAF" w14:textId="77777777" w:rsidR="004D6E3C" w:rsidRPr="00EB31B9" w:rsidRDefault="004D6E3C" w:rsidP="004D6E3C">
      <w:pPr>
        <w:tabs>
          <w:tab w:val="clear" w:pos="369"/>
          <w:tab w:val="left" w:pos="720"/>
          <w:tab w:val="left" w:pos="1080"/>
          <w:tab w:val="left" w:pos="1980"/>
          <w:tab w:val="left" w:pos="3060"/>
          <w:tab w:val="left" w:pos="4230"/>
          <w:tab w:val="left" w:pos="6030"/>
        </w:tabs>
        <w:ind w:left="450" w:hanging="450"/>
      </w:pPr>
      <w:r>
        <w:tab/>
      </w:r>
      <w:r>
        <w:tab/>
        <w:t>B:</w:t>
      </w:r>
      <w:r>
        <w:tab/>
        <w:t>friend!,</w:t>
      </w:r>
      <w:r>
        <w:tab/>
        <w:t>3SgNonh</w:t>
      </w:r>
      <w:r>
        <w:tab/>
        <w:t>be.able.Pfv</w:t>
      </w:r>
      <w:r>
        <w:tab/>
        <w:t>be.said.Ipfv=Neg</w:t>
      </w:r>
      <w:r>
        <w:tab/>
        <w:t>oh!,</w:t>
      </w:r>
    </w:p>
    <w:p w14:paraId="7C5E6436" w14:textId="77777777" w:rsidR="004D6E3C" w:rsidRPr="00905113" w:rsidRDefault="004D6E3C" w:rsidP="004D6E3C">
      <w:pPr>
        <w:tabs>
          <w:tab w:val="clear" w:pos="369"/>
          <w:tab w:val="left" w:pos="1350"/>
          <w:tab w:val="left" w:pos="2250"/>
          <w:tab w:val="left" w:pos="3330"/>
          <w:tab w:val="left" w:pos="459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dɛ́</w:t>
      </w:r>
      <w:r>
        <w:rPr>
          <w:rFonts w:ascii="Doulos SIL" w:hAnsi="Doulos SIL"/>
          <w:i/>
          <w:color w:val="0000FF"/>
        </w:rPr>
        <w:tab/>
      </w:r>
      <w:r w:rsidRPr="0033364B">
        <w:rPr>
          <w:rFonts w:ascii="Doulos SIL" w:hAnsi="Doulos SIL"/>
          <w:i/>
          <w:color w:val="0000FF"/>
        </w:rPr>
        <w:t>[[yálā</w:t>
      </w:r>
      <w:r w:rsidRPr="0033364B">
        <w:rPr>
          <w:rFonts w:ascii="Doulos SIL" w:hAnsi="Doulos SIL"/>
          <w:i/>
          <w:color w:val="0000FF"/>
        </w:rPr>
        <w:tab/>
        <w:t>mí]</w:t>
      </w:r>
      <w:r>
        <w:rPr>
          <w:rFonts w:ascii="Doulos SIL" w:hAnsi="Doulos SIL"/>
          <w:i/>
          <w:color w:val="0000FF"/>
        </w:rPr>
        <w:tab/>
        <w:t>dòʔòyéē],</w:t>
      </w:r>
    </w:p>
    <w:p w14:paraId="4C376740" w14:textId="77777777" w:rsidR="004D6E3C" w:rsidRPr="00EB31B9" w:rsidRDefault="004D6E3C" w:rsidP="004D6E3C">
      <w:pPr>
        <w:tabs>
          <w:tab w:val="clear" w:pos="369"/>
          <w:tab w:val="left" w:pos="1350"/>
          <w:tab w:val="left" w:pos="2250"/>
          <w:tab w:val="left" w:pos="3330"/>
          <w:tab w:val="left" w:pos="4590"/>
          <w:tab w:val="left" w:pos="5760"/>
        </w:tabs>
        <w:ind w:left="450" w:hanging="450"/>
      </w:pPr>
      <w:r>
        <w:tab/>
        <w:t>1Sg</w:t>
      </w:r>
      <w:r>
        <w:tab/>
        <w:t>say.Pfv</w:t>
      </w:r>
      <w:r>
        <w:tab/>
        <w:t>[[hole</w:t>
      </w:r>
      <w:r>
        <w:tab/>
        <w:t>Dem]</w:t>
      </w:r>
      <w:r>
        <w:tab/>
        <w:t>become.small.Pfv],</w:t>
      </w:r>
    </w:p>
    <w:p w14:paraId="0480D101" w14:textId="77777777" w:rsidR="004D6E3C" w:rsidRPr="00905113" w:rsidRDefault="004D6E3C" w:rsidP="004D6E3C">
      <w:pPr>
        <w:tabs>
          <w:tab w:val="clear" w:pos="369"/>
          <w:tab w:val="left" w:pos="1170"/>
          <w:tab w:val="left" w:pos="2520"/>
          <w:tab w:val="left" w:pos="3690"/>
          <w:tab w:val="left" w:pos="4950"/>
          <w:tab w:val="left" w:pos="585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jàʔà</w:t>
      </w:r>
      <w:r>
        <w:rPr>
          <w:rFonts w:ascii="Doulos SIL" w:hAnsi="Doulos SIL"/>
          <w:i/>
          <w:color w:val="0000FF"/>
        </w:rPr>
        <w:tab/>
      </w:r>
      <w:r w:rsidRPr="0033364B">
        <w:rPr>
          <w:rFonts w:ascii="Doulos SIL" w:hAnsi="Doulos SIL"/>
          <w:i/>
          <w:color w:val="0000FF"/>
        </w:rPr>
        <w:t>má=</w:t>
      </w:r>
      <w:r w:rsidRPr="0033364B">
        <w:rPr>
          <w:rFonts w:ascii="Doulos SIL" w:hAnsi="Doulos SIL"/>
          <w:i/>
          <w:color w:val="0000FF"/>
        </w:rPr>
        <w:sym w:font="Symbol" w:char="F0C6"/>
      </w:r>
      <w:r w:rsidRPr="0033364B">
        <w:rPr>
          <w:rFonts w:ascii="Doulos SIL" w:hAnsi="Doulos SIL"/>
          <w:i/>
          <w:color w:val="0000FF"/>
        </w:rPr>
        <w:tab/>
        <w:t>ꜜcíɛ́</w:t>
      </w:r>
      <w:r>
        <w:rPr>
          <w:rFonts w:ascii="Doulos SIL" w:hAnsi="Doulos SIL"/>
          <w:i/>
          <w:color w:val="0000FF"/>
        </w:rPr>
        <w:tab/>
        <w:t>[sɔ́ɔ́</w:t>
      </w:r>
      <w:r>
        <w:rPr>
          <w:rFonts w:ascii="Doulos SIL" w:hAnsi="Doulos SIL"/>
          <w:i/>
          <w:color w:val="0000FF"/>
        </w:rPr>
        <w:tab/>
      </w:r>
      <w:r w:rsidRPr="0033364B">
        <w:rPr>
          <w:rFonts w:ascii="Doulos SIL" w:hAnsi="Doulos SIL"/>
          <w:i/>
          <w:color w:val="0000FF"/>
        </w:rPr>
        <w:t>[[yálā</w:t>
      </w:r>
      <w:r w:rsidRPr="0033364B">
        <w:rPr>
          <w:rFonts w:ascii="Doulos SIL" w:hAnsi="Doulos SIL"/>
          <w:i/>
          <w:color w:val="0000FF"/>
        </w:rPr>
        <w:tab/>
        <w:t>mí]</w:t>
      </w:r>
      <w:r w:rsidRPr="0033364B">
        <w:rPr>
          <w:rFonts w:ascii="Doulos SIL" w:hAnsi="Doulos SIL"/>
          <w:i/>
          <w:color w:val="0000FF"/>
        </w:rPr>
        <w:tab/>
        <w:t>tɔ̀</w:t>
      </w:r>
      <w:r>
        <w:rPr>
          <w:rFonts w:ascii="Doulos SIL" w:hAnsi="Doulos SIL"/>
          <w:i/>
          <w:color w:val="0000FF"/>
        </w:rPr>
        <w:t>]],</w:t>
      </w:r>
    </w:p>
    <w:p w14:paraId="5CDEC32B" w14:textId="77777777" w:rsidR="004D6E3C" w:rsidRDefault="004D6E3C" w:rsidP="004D6E3C">
      <w:pPr>
        <w:tabs>
          <w:tab w:val="clear" w:pos="369"/>
          <w:tab w:val="left" w:pos="1170"/>
          <w:tab w:val="left" w:pos="2520"/>
          <w:tab w:val="left" w:pos="3690"/>
          <w:tab w:val="left" w:pos="4950"/>
          <w:tab w:val="left" w:pos="5850"/>
          <w:tab w:val="left" w:pos="6660"/>
        </w:tabs>
        <w:ind w:left="450" w:hanging="450"/>
      </w:pPr>
      <w:r>
        <w:tab/>
        <w:t>lo!</w:t>
      </w:r>
      <w:r>
        <w:tab/>
        <w:t>1Sg=Ipfv</w:t>
      </w:r>
      <w:r>
        <w:tab/>
        <w:t>can.Ipfv</w:t>
      </w:r>
      <w:r>
        <w:tab/>
        <w:t>[enter.Ipfv</w:t>
      </w:r>
      <w:r>
        <w:tab/>
        <w:t>[[hole</w:t>
      </w:r>
      <w:r>
        <w:tab/>
        <w:t>Dem]</w:t>
      </w:r>
      <w:r>
        <w:tab/>
        <w:t>in]],</w:t>
      </w:r>
    </w:p>
    <w:p w14:paraId="68F21E1D" w14:textId="77777777" w:rsidR="004D6E3C" w:rsidRDefault="004D6E3C" w:rsidP="004D6E3C">
      <w:pPr>
        <w:tabs>
          <w:tab w:val="clear" w:pos="369"/>
          <w:tab w:val="left" w:pos="720"/>
        </w:tabs>
        <w:ind w:left="450" w:hanging="450"/>
      </w:pPr>
      <w:r>
        <w:tab/>
      </w:r>
      <w:r>
        <w:tab/>
        <w:t xml:space="preserve">B: ‘(Hyena said:) “friend, it could not be said, oh! I said that that hole is small. Lo, I was able to go into that hole.” ’ </w:t>
      </w:r>
    </w:p>
    <w:p w14:paraId="2B7A220B" w14:textId="77777777" w:rsidR="004D6E3C" w:rsidRDefault="004D6E3C" w:rsidP="004D6E3C"/>
    <w:p w14:paraId="0778BBDE" w14:textId="77777777" w:rsidR="004D6E3C" w:rsidRPr="00905113" w:rsidRDefault="004D6E3C" w:rsidP="004D6E3C">
      <w:pPr>
        <w:tabs>
          <w:tab w:val="clear" w:pos="369"/>
          <w:tab w:val="left" w:pos="720"/>
          <w:tab w:val="left" w:pos="1080"/>
          <w:tab w:val="left" w:pos="2070"/>
          <w:tab w:val="left" w:pos="3150"/>
          <w:tab w:val="left" w:pos="4050"/>
        </w:tabs>
        <w:ind w:left="450" w:hanging="450"/>
        <w:rPr>
          <w:rFonts w:ascii="Doulos SIL" w:hAnsi="Doulos SIL"/>
          <w:i/>
          <w:color w:val="0000FF"/>
        </w:rPr>
      </w:pPr>
      <w:r>
        <w:t>05:11</w:t>
      </w:r>
      <w:r w:rsidRPr="00CC023E">
        <w:tab/>
      </w:r>
      <w:r>
        <w:t xml:space="preserve">B: </w:t>
      </w:r>
      <w:r>
        <w:tab/>
      </w:r>
      <w:r>
        <w:rPr>
          <w:rFonts w:ascii="Doulos SIL" w:hAnsi="Doulos SIL"/>
          <w:i/>
          <w:color w:val="0000FF"/>
        </w:rPr>
        <w:t>á</w:t>
      </w:r>
      <w:r>
        <w:rPr>
          <w:rFonts w:ascii="Doulos SIL" w:hAnsi="Doulos SIL"/>
          <w:i/>
          <w:color w:val="0000FF"/>
        </w:rPr>
        <w:tab/>
        <w:t>mā</w:t>
      </w:r>
      <w:r>
        <w:rPr>
          <w:rFonts w:ascii="Doulos SIL" w:hAnsi="Doulos SIL"/>
          <w:i/>
          <w:color w:val="0000FF"/>
        </w:rPr>
        <w:tab/>
        <w:t>mì</w:t>
      </w:r>
      <w:r>
        <w:rPr>
          <w:rFonts w:ascii="Doulos SIL" w:hAnsi="Doulos SIL"/>
          <w:i/>
          <w:color w:val="0000FF"/>
        </w:rPr>
        <w:tab/>
        <w:t>jíɛ́ɛ̄,</w:t>
      </w:r>
      <w:r>
        <w:rPr>
          <w:rFonts w:ascii="Doulos SIL" w:hAnsi="Doulos SIL"/>
          <w:i/>
          <w:color w:val="0000FF"/>
        </w:rPr>
        <w:tab/>
      </w:r>
    </w:p>
    <w:p w14:paraId="3DCBEC25" w14:textId="77777777" w:rsidR="004D6E3C" w:rsidRPr="00EB31B9" w:rsidRDefault="004D6E3C" w:rsidP="004D6E3C">
      <w:pPr>
        <w:tabs>
          <w:tab w:val="clear" w:pos="369"/>
          <w:tab w:val="left" w:pos="720"/>
          <w:tab w:val="left" w:pos="1080"/>
          <w:tab w:val="left" w:pos="2070"/>
          <w:tab w:val="left" w:pos="3150"/>
          <w:tab w:val="left" w:pos="4050"/>
        </w:tabs>
        <w:ind w:left="450" w:hanging="450"/>
      </w:pPr>
      <w:r>
        <w:tab/>
      </w:r>
      <w:r>
        <w:tab/>
        <w:t xml:space="preserve">B: </w:t>
      </w:r>
      <w:r>
        <w:tab/>
        <w:t>ah!</w:t>
      </w:r>
      <w:r>
        <w:tab/>
        <w:t>1Sg</w:t>
      </w:r>
      <w:r>
        <w:tab/>
        <w:t>Rel</w:t>
      </w:r>
      <w:r>
        <w:tab/>
        <w:t>see.Pfv,</w:t>
      </w:r>
    </w:p>
    <w:p w14:paraId="532F1FA2" w14:textId="77777777" w:rsidR="004D6E3C" w:rsidRPr="00905113" w:rsidRDefault="004D6E3C" w:rsidP="004D6E3C">
      <w:pPr>
        <w:tabs>
          <w:tab w:val="clear" w:pos="369"/>
          <w:tab w:val="left" w:pos="1350"/>
          <w:tab w:val="left" w:pos="2430"/>
          <w:tab w:val="left" w:pos="3870"/>
          <w:tab w:val="left" w:pos="540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w:t>
      </w:r>
      <w:r>
        <w:rPr>
          <w:rFonts w:ascii="Doulos SIL" w:hAnsi="Doulos SIL"/>
          <w:i/>
          <w:color w:val="0000FF"/>
        </w:rPr>
        <w:tab/>
      </w:r>
      <w:r>
        <w:rPr>
          <w:rFonts w:ascii="Doulos SIL" w:hAnsi="Doulos SIL"/>
          <w:i/>
          <w:color w:val="0000FF"/>
        </w:rPr>
        <w:sym w:font="Symbol" w:char="F0C6"/>
      </w:r>
      <w:r>
        <w:rPr>
          <w:rFonts w:ascii="Doulos SIL" w:hAnsi="Doulos SIL"/>
          <w:i/>
          <w:color w:val="0000FF"/>
        </w:rPr>
        <w:tab/>
        <w:t>bè=</w:t>
      </w:r>
      <w:r>
        <w:rPr>
          <w:rFonts w:ascii="Doulos SIL" w:hAnsi="Doulos SIL"/>
          <w:i/>
          <w:color w:val="0000FF"/>
        </w:rPr>
        <w:tab/>
        <w:t>[[é-wò</w:t>
      </w:r>
      <w:r>
        <w:rPr>
          <w:rFonts w:ascii="Doulos SIL" w:hAnsi="Doulos SIL"/>
          <w:i/>
          <w:color w:val="0000FF"/>
        </w:rPr>
        <w:tab/>
        <w:t>láʔā]</w:t>
      </w:r>
      <w:r>
        <w:rPr>
          <w:rFonts w:ascii="Doulos SIL" w:hAnsi="Doulos SIL"/>
          <w:i/>
          <w:color w:val="0000FF"/>
        </w:rPr>
        <w:tab/>
        <w:t>tɔ̀],</w:t>
      </w:r>
    </w:p>
    <w:p w14:paraId="51DD5BAC" w14:textId="77777777" w:rsidR="004D6E3C" w:rsidRPr="00EB31B9" w:rsidRDefault="004D6E3C" w:rsidP="004D6E3C">
      <w:pPr>
        <w:tabs>
          <w:tab w:val="clear" w:pos="369"/>
          <w:tab w:val="left" w:pos="1350"/>
          <w:tab w:val="left" w:pos="2430"/>
          <w:tab w:val="left" w:pos="3870"/>
          <w:tab w:val="left" w:pos="5400"/>
          <w:tab w:val="left" w:pos="6480"/>
        </w:tabs>
        <w:ind w:left="450" w:hanging="450"/>
      </w:pPr>
      <w:r>
        <w:tab/>
        <w:t>1Sg</w:t>
      </w:r>
      <w:r>
        <w:tab/>
        <w:t>3SgObj</w:t>
      </w:r>
      <w:r>
        <w:tab/>
        <w:t>put.down</w:t>
      </w:r>
      <w:r w:rsidRPr="0033364B">
        <w:t>.Pfv</w:t>
      </w:r>
      <w:r w:rsidRPr="0033364B">
        <w:tab/>
        <w:t>[[</w:t>
      </w:r>
      <w:r>
        <w:t>Nonh-3Sg</w:t>
      </w:r>
      <w:r>
        <w:tab/>
        <w:t>place]</w:t>
      </w:r>
      <w:r>
        <w:tab/>
        <w:t>in],</w:t>
      </w:r>
    </w:p>
    <w:p w14:paraId="3412BCD0" w14:textId="77777777" w:rsidR="004D6E3C" w:rsidRPr="00905113" w:rsidRDefault="004D6E3C" w:rsidP="004D6E3C">
      <w:pPr>
        <w:tabs>
          <w:tab w:val="clear" w:pos="369"/>
          <w:tab w:val="left" w:pos="2250"/>
          <w:tab w:val="left" w:pos="39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láʔā-rà]</w:t>
      </w:r>
      <w:r>
        <w:rPr>
          <w:rFonts w:ascii="Doulos SIL" w:hAnsi="Doulos SIL"/>
          <w:i/>
          <w:color w:val="0000FF"/>
        </w:rPr>
        <w:tab/>
        <w:t>nɛ̀</w:t>
      </w:r>
    </w:p>
    <w:p w14:paraId="4DE23D8C" w14:textId="77777777" w:rsidR="004D6E3C" w:rsidRDefault="004D6E3C" w:rsidP="004D6E3C">
      <w:pPr>
        <w:tabs>
          <w:tab w:val="clear" w:pos="369"/>
          <w:tab w:val="left" w:pos="2250"/>
          <w:tab w:val="left" w:pos="3960"/>
        </w:tabs>
        <w:ind w:left="450" w:hanging="450"/>
      </w:pPr>
      <w:r>
        <w:tab/>
        <w:t>[Nonh-3Sg</w:t>
      </w:r>
      <w:r>
        <w:tab/>
        <w:t>place-Nom]</w:t>
      </w:r>
      <w:r>
        <w:tab/>
        <w:t>there</w:t>
      </w:r>
    </w:p>
    <w:p w14:paraId="7B5FF05C" w14:textId="77777777" w:rsidR="004D6E3C" w:rsidRDefault="004D6E3C" w:rsidP="004D6E3C">
      <w:pPr>
        <w:tabs>
          <w:tab w:val="clear" w:pos="369"/>
          <w:tab w:val="left" w:pos="720"/>
        </w:tabs>
        <w:ind w:left="450" w:hanging="450"/>
      </w:pPr>
      <w:r>
        <w:tab/>
      </w:r>
      <w:r>
        <w:tab/>
        <w:t>B: ‘Ah! What I saw, I have put (it) down in its place. There is its place.’</w:t>
      </w:r>
    </w:p>
    <w:p w14:paraId="045B2413" w14:textId="3B5243AA" w:rsidR="00A60C24" w:rsidRPr="00A60C24" w:rsidRDefault="004D6E3C" w:rsidP="004D6E3C">
      <w:pPr>
        <w:tabs>
          <w:tab w:val="clear" w:pos="369"/>
          <w:tab w:val="left" w:pos="720"/>
        </w:tabs>
        <w:ind w:left="450" w:hanging="450"/>
        <w:rPr>
          <w:i/>
        </w:rPr>
      </w:pPr>
      <w:r w:rsidRPr="00E71D0E">
        <w:rPr>
          <w:i/>
        </w:rPr>
        <w:tab/>
      </w:r>
      <w:r w:rsidRPr="00E71D0E">
        <w:rPr>
          <w:i/>
        </w:rPr>
        <w:tab/>
        <w:t>[</w:t>
      </w:r>
      <w:r>
        <w:rPr>
          <w:i/>
        </w:rPr>
        <w:t>reduced from</w:t>
      </w:r>
      <w:r w:rsidRPr="00B0490C">
        <w:rPr>
          <w:rFonts w:ascii="Doulos SIL" w:hAnsi="Doulos SIL"/>
          <w:i/>
          <w:color w:val="0000FF"/>
        </w:rPr>
        <w:t xml:space="preserve"> mā ní bɛ̌ [è-wò …</w:t>
      </w:r>
      <w:r w:rsidRPr="009615EE">
        <w:rPr>
          <w:i/>
        </w:rPr>
        <w:t xml:space="preserve">  </w:t>
      </w:r>
      <w:r>
        <w:rPr>
          <w:i/>
        </w:rPr>
        <w:t>; variant of the standard tale ending is ‘I picked it up, I have put it (back) down’]</w:t>
      </w:r>
      <w:r w:rsidR="00F86CFA">
        <w:rPr>
          <w:i/>
        </w:rPr>
        <w:t xml:space="preserve"> </w:t>
      </w:r>
    </w:p>
    <w:p w14:paraId="15B741D7" w14:textId="77777777" w:rsidR="003B149A" w:rsidRDefault="003B149A">
      <w:pPr>
        <w:tabs>
          <w:tab w:val="clear" w:pos="369"/>
        </w:tabs>
        <w:spacing w:line="240" w:lineRule="auto"/>
        <w:jc w:val="left"/>
        <w:rPr>
          <w:b/>
        </w:rPr>
      </w:pPr>
      <w:bookmarkStart w:id="2526" w:name="_Toc342594493"/>
      <w:r>
        <w:br w:type="page"/>
      </w:r>
    </w:p>
    <w:p w14:paraId="4EEBFA91" w14:textId="3A7E2DFE" w:rsidR="00A60C24" w:rsidRDefault="00A60C24" w:rsidP="00E91736">
      <w:pPr>
        <w:pStyle w:val="Heading2"/>
        <w:numPr>
          <w:ilvl w:val="0"/>
          <w:numId w:val="0"/>
        </w:numPr>
      </w:pPr>
      <w:bookmarkStart w:id="2527" w:name="_Toc344402873"/>
      <w:r>
        <w:lastRenderedPageBreak/>
        <w:t>Text 2016_04: A brief history of breasts</w:t>
      </w:r>
      <w:bookmarkEnd w:id="2526"/>
      <w:bookmarkEnd w:id="2527"/>
    </w:p>
    <w:p w14:paraId="4DF87BA5" w14:textId="77777777" w:rsidR="00A60C24" w:rsidRDefault="00A60C24" w:rsidP="00A60C24">
      <w:r>
        <w:t>narrator: Traore Lassina (L) with Traore Wamara (W)</w:t>
      </w:r>
    </w:p>
    <w:p w14:paraId="50AC4328" w14:textId="77777777" w:rsidR="00A60C24" w:rsidRDefault="00A60C24" w:rsidP="00A60C24"/>
    <w:p w14:paraId="7B9923AE" w14:textId="77777777" w:rsidR="00A60C24" w:rsidRDefault="00A60C24" w:rsidP="00A60C24">
      <w:pPr>
        <w:tabs>
          <w:tab w:val="clear" w:pos="369"/>
          <w:tab w:val="left" w:pos="720"/>
          <w:tab w:val="left" w:pos="1170"/>
          <w:tab w:val="left" w:pos="2250"/>
          <w:tab w:val="left" w:pos="3330"/>
          <w:tab w:val="left" w:pos="4140"/>
          <w:tab w:val="left" w:pos="5040"/>
        </w:tabs>
        <w:ind w:left="450" w:hanging="450"/>
        <w:rPr>
          <w:rFonts w:ascii="Doulos SIL" w:hAnsi="Doulos SIL"/>
          <w:i/>
          <w:color w:val="0000FF"/>
        </w:rPr>
      </w:pPr>
      <w:r>
        <w:t>00:00</w:t>
      </w:r>
      <w:r w:rsidRPr="00CC023E">
        <w:tab/>
      </w:r>
      <w:r>
        <w:t>L:</w:t>
      </w:r>
      <w:r>
        <w:tab/>
      </w:r>
      <w:r>
        <w:rPr>
          <w:rFonts w:ascii="Doulos SIL" w:hAnsi="Doulos SIL"/>
          <w:i/>
          <w:color w:val="0000FF"/>
        </w:rPr>
        <w:t>wálàà</w:t>
      </w:r>
      <w:r>
        <w:rPr>
          <w:rFonts w:ascii="Doulos SIL" w:hAnsi="Doulos SIL"/>
          <w:i/>
          <w:color w:val="0000FF"/>
        </w:rPr>
        <w:tab/>
        <w:t>má=</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mí</w:t>
      </w:r>
      <w:r>
        <w:rPr>
          <w:rFonts w:ascii="Doulos SIL" w:hAnsi="Doulos SIL"/>
          <w:i/>
          <w:color w:val="0000FF"/>
        </w:rPr>
        <w:tab/>
        <w:t>bàà</w:t>
      </w:r>
    </w:p>
    <w:p w14:paraId="3CFAB55C" w14:textId="77777777" w:rsidR="00A60C24" w:rsidRDefault="00A60C24" w:rsidP="00A60C24">
      <w:pPr>
        <w:tabs>
          <w:tab w:val="clear" w:pos="369"/>
          <w:tab w:val="left" w:pos="720"/>
          <w:tab w:val="left" w:pos="1170"/>
          <w:tab w:val="left" w:pos="2250"/>
          <w:tab w:val="left" w:pos="3330"/>
          <w:tab w:val="left" w:pos="4140"/>
          <w:tab w:val="left" w:pos="5040"/>
        </w:tabs>
        <w:ind w:left="450" w:hanging="450"/>
      </w:pPr>
      <w:r>
        <w:tab/>
      </w:r>
      <w:r>
        <w:tab/>
        <w:t>L</w:t>
      </w:r>
      <w:r>
        <w:tab/>
        <w:t>so.there</w:t>
      </w:r>
      <w:r>
        <w:tab/>
        <w:t>1Sg=Ipfv</w:t>
      </w:r>
      <w:r>
        <w:tab/>
        <w:t>Fut</w:t>
      </w:r>
      <w:r>
        <w:tab/>
        <w:t>Dem</w:t>
      </w:r>
      <w:r>
        <w:tab/>
        <w:t>put.down.Imprt</w:t>
      </w:r>
    </w:p>
    <w:p w14:paraId="790C5AAB" w14:textId="77777777" w:rsidR="00A60C24" w:rsidRPr="00905113" w:rsidRDefault="00A60C24" w:rsidP="00A60C24">
      <w:pPr>
        <w:tabs>
          <w:tab w:val="clear" w:pos="369"/>
          <w:tab w:val="left" w:pos="720"/>
          <w:tab w:val="left" w:pos="1980"/>
          <w:tab w:val="left" w:pos="4410"/>
          <w:tab w:val="left" w:pos="4860"/>
          <w:tab w:val="left" w:pos="6030"/>
        </w:tabs>
        <w:ind w:left="450" w:hanging="450"/>
        <w:rPr>
          <w:rFonts w:ascii="Doulos SIL" w:hAnsi="Doulos SIL"/>
          <w:i/>
          <w:color w:val="0000FF"/>
        </w:rPr>
      </w:pPr>
      <w:r>
        <w:rPr>
          <w:rFonts w:ascii="Doulos SIL" w:hAnsi="Doulos SIL"/>
          <w:i/>
          <w:color w:val="0000FF"/>
        </w:rPr>
        <w:tab/>
        <w:t>[[dáálá-mā</w:t>
      </w:r>
      <w:r>
        <w:rPr>
          <w:rFonts w:ascii="Doulos SIL" w:hAnsi="Doulos SIL"/>
          <w:i/>
          <w:color w:val="0000FF"/>
        </w:rPr>
        <w:tab/>
        <w:t>míʔī-nà-à]</w:t>
      </w:r>
      <w:r>
        <w:rPr>
          <w:rFonts w:ascii="Doulos SIL" w:hAnsi="Doulos SIL"/>
          <w:i/>
          <w:color w:val="0000FF"/>
        </w:rPr>
        <w:tab/>
        <w:t>má],</w:t>
      </w:r>
    </w:p>
    <w:p w14:paraId="69FF4090" w14:textId="77777777" w:rsidR="00A60C24" w:rsidRPr="00EB31B9" w:rsidRDefault="00A60C24" w:rsidP="00A60C24">
      <w:pPr>
        <w:tabs>
          <w:tab w:val="clear" w:pos="369"/>
          <w:tab w:val="left" w:pos="720"/>
          <w:tab w:val="left" w:pos="1980"/>
          <w:tab w:val="left" w:pos="4410"/>
          <w:tab w:val="left" w:pos="4860"/>
          <w:tab w:val="left" w:pos="6030"/>
        </w:tabs>
        <w:ind w:left="450" w:hanging="450"/>
      </w:pPr>
      <w:r>
        <w:tab/>
      </w:r>
      <w:r w:rsidRPr="00C54E76">
        <w:t>[[old.times</w:t>
      </w:r>
      <w:r>
        <w:tab/>
        <w:t>person-Nom-Pl-Nom]</w:t>
      </w:r>
      <w:r>
        <w:tab/>
        <w:t>on],</w:t>
      </w:r>
    </w:p>
    <w:p w14:paraId="005CCAA1" w14:textId="77777777" w:rsidR="00A60C24" w:rsidRDefault="00A60C24" w:rsidP="00A60C24">
      <w:pPr>
        <w:tabs>
          <w:tab w:val="clear" w:pos="369"/>
          <w:tab w:val="left" w:pos="720"/>
        </w:tabs>
        <w:ind w:left="450" w:hanging="450"/>
      </w:pPr>
      <w:r>
        <w:tab/>
      </w:r>
      <w:r>
        <w:tab/>
        <w:t>L: ‘I will put down (=tell) this (story) about old-time people.’</w:t>
      </w:r>
    </w:p>
    <w:p w14:paraId="02D62EB3" w14:textId="77777777" w:rsidR="00A60C24" w:rsidRDefault="00A60C24" w:rsidP="00A60C24"/>
    <w:p w14:paraId="6DCA42F2" w14:textId="77777777" w:rsidR="00A60C24" w:rsidRPr="00905113" w:rsidRDefault="00A60C24" w:rsidP="00A60C24">
      <w:pPr>
        <w:tabs>
          <w:tab w:val="clear" w:pos="369"/>
          <w:tab w:val="left" w:pos="720"/>
          <w:tab w:val="left" w:pos="1260"/>
          <w:tab w:val="left" w:pos="3240"/>
        </w:tabs>
        <w:ind w:left="450" w:hanging="450"/>
        <w:rPr>
          <w:rFonts w:ascii="Doulos SIL" w:hAnsi="Doulos SIL"/>
          <w:i/>
          <w:color w:val="0000FF"/>
        </w:rPr>
      </w:pPr>
      <w:r>
        <w:t>00:03</w:t>
      </w:r>
      <w:r w:rsidRPr="00CC023E">
        <w:tab/>
      </w:r>
      <w:r>
        <w:t>L:</w:t>
      </w:r>
      <w:r>
        <w:tab/>
      </w:r>
      <w:r>
        <w:rPr>
          <w:rFonts w:ascii="Doulos SIL" w:hAnsi="Doulos SIL"/>
          <w:i/>
          <w:color w:val="0000FF"/>
        </w:rPr>
        <w:t>dáálá-mā-na᷇ā,</w:t>
      </w:r>
      <w:r>
        <w:rPr>
          <w:rFonts w:ascii="Doulos SIL" w:hAnsi="Doulos SIL"/>
          <w:i/>
          <w:color w:val="0000FF"/>
        </w:rPr>
        <w:tab/>
        <w:t>kàà-l-á-āⁿ</w:t>
      </w:r>
    </w:p>
    <w:p w14:paraId="037735CB" w14:textId="77777777" w:rsidR="00A60C24" w:rsidRPr="00EB31B9" w:rsidRDefault="00A60C24" w:rsidP="00A60C24">
      <w:pPr>
        <w:tabs>
          <w:tab w:val="clear" w:pos="369"/>
          <w:tab w:val="left" w:pos="720"/>
          <w:tab w:val="left" w:pos="1260"/>
          <w:tab w:val="left" w:pos="3240"/>
        </w:tabs>
        <w:ind w:left="450" w:hanging="450"/>
      </w:pPr>
      <w:r>
        <w:tab/>
      </w:r>
      <w:r>
        <w:tab/>
        <w:t>L:</w:t>
      </w:r>
      <w:r>
        <w:tab/>
        <w:t>old.times-Nom,</w:t>
      </w:r>
      <w:r>
        <w:tab/>
        <w:t>young.woman-Dimin-Nom-Pl</w:t>
      </w:r>
    </w:p>
    <w:p w14:paraId="0F5751FD" w14:textId="77777777" w:rsidR="00A60C24" w:rsidRPr="00905113" w:rsidRDefault="00A60C24" w:rsidP="00A60C24">
      <w:pPr>
        <w:tabs>
          <w:tab w:val="clear" w:pos="369"/>
          <w:tab w:val="left" w:pos="1350"/>
          <w:tab w:val="left" w:pos="2430"/>
          <w:tab w:val="left" w:pos="3960"/>
          <w:tab w:val="left" w:pos="522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cíɛ́</w:t>
      </w:r>
      <w:r>
        <w:rPr>
          <w:rFonts w:ascii="Doulos SIL" w:hAnsi="Doulos SIL"/>
          <w:i/>
          <w:color w:val="0000FF"/>
        </w:rPr>
        <w:tab/>
        <w:t>ꜜtáʔ=</w:t>
      </w:r>
      <w:r>
        <w:rPr>
          <w:rFonts w:ascii="Doulos SIL" w:hAnsi="Doulos SIL"/>
          <w:i/>
          <w:color w:val="0000FF"/>
        </w:rPr>
        <w:tab/>
        <w:t>[(à)àⁿ</w:t>
      </w:r>
      <w:r>
        <w:rPr>
          <w:rFonts w:ascii="Doulos SIL" w:hAnsi="Doulos SIL"/>
          <w:i/>
          <w:color w:val="0000FF"/>
        </w:rPr>
        <w:tab/>
        <w:t>wɛ́</w:t>
      </w:r>
      <w:r>
        <w:rPr>
          <w:rFonts w:ascii="Doulos SIL" w:hAnsi="Doulos SIL"/>
          <w:i/>
          <w:color w:val="0000FF"/>
        </w:rPr>
        <w:tab/>
        <w:t>[gɔ̀lɔ́</w:t>
      </w:r>
      <w:r>
        <w:rPr>
          <w:rFonts w:ascii="Doulos SIL" w:hAnsi="Doulos SIL"/>
          <w:i/>
          <w:color w:val="0000FF"/>
        </w:rPr>
        <w:tab/>
        <w:t>tɔ̀]],</w:t>
      </w:r>
    </w:p>
    <w:p w14:paraId="23F114F4" w14:textId="77777777" w:rsidR="00A60C24" w:rsidRPr="00EB31B9" w:rsidRDefault="00A60C24" w:rsidP="00A60C24">
      <w:pPr>
        <w:tabs>
          <w:tab w:val="clear" w:pos="369"/>
          <w:tab w:val="left" w:pos="1350"/>
          <w:tab w:val="left" w:pos="2430"/>
          <w:tab w:val="left" w:pos="3960"/>
          <w:tab w:val="left" w:pos="5220"/>
          <w:tab w:val="left" w:pos="6120"/>
        </w:tabs>
        <w:ind w:left="450" w:hanging="450"/>
      </w:pPr>
      <w:r>
        <w:tab/>
        <w:t>be.Past</w:t>
      </w:r>
      <w:r>
        <w:tab/>
        <w:t>go.Ipfv</w:t>
      </w:r>
      <w:r>
        <w:tab/>
        <w:t>[3PlHumRefl</w:t>
      </w:r>
      <w:r>
        <w:tab/>
        <w:t>bathe.Adjn</w:t>
      </w:r>
      <w:r>
        <w:tab/>
        <w:t>[river</w:t>
      </w:r>
      <w:r>
        <w:tab/>
        <w:t>in]],</w:t>
      </w:r>
    </w:p>
    <w:p w14:paraId="72BD9766" w14:textId="77777777" w:rsidR="00A60C24" w:rsidRDefault="00A60C24" w:rsidP="00A60C24">
      <w:pPr>
        <w:tabs>
          <w:tab w:val="clear" w:pos="369"/>
          <w:tab w:val="left" w:pos="720"/>
        </w:tabs>
        <w:ind w:left="450" w:hanging="450"/>
      </w:pPr>
      <w:r>
        <w:tab/>
      </w:r>
      <w:r>
        <w:tab/>
        <w:t>L: ‘In the old days, (adolescent) girls used to go and bathe in the river.’</w:t>
      </w:r>
    </w:p>
    <w:p w14:paraId="6E661E2F"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kàà-lì</w:t>
      </w:r>
      <w:r>
        <w:rPr>
          <w:i/>
        </w:rPr>
        <w:t xml:space="preserve"> ‘girl’, diminutive &lt; </w:t>
      </w:r>
      <w:r w:rsidRPr="00FA5335">
        <w:rPr>
          <w:rFonts w:ascii="Doulos SIL" w:hAnsi="Doulos SIL"/>
          <w:i/>
          <w:color w:val="0000FF"/>
        </w:rPr>
        <w:t>kàʔrà</w:t>
      </w:r>
      <w:r>
        <w:rPr>
          <w:i/>
        </w:rPr>
        <w:t xml:space="preserve"> ‘young woman’</w:t>
      </w:r>
      <w:r w:rsidRPr="00F3110A">
        <w:rPr>
          <w:i/>
        </w:rPr>
        <w:t>]</w:t>
      </w:r>
    </w:p>
    <w:p w14:paraId="5EA0F446" w14:textId="77777777" w:rsidR="00A60C24" w:rsidRDefault="00A60C24" w:rsidP="00A60C24"/>
    <w:p w14:paraId="5FC7FD5D" w14:textId="77777777" w:rsidR="00A60C24" w:rsidRPr="00905113" w:rsidRDefault="00A60C24" w:rsidP="00A60C24">
      <w:pPr>
        <w:tabs>
          <w:tab w:val="clear" w:pos="369"/>
          <w:tab w:val="left" w:pos="720"/>
          <w:tab w:val="left" w:pos="1170"/>
          <w:tab w:val="left" w:pos="2070"/>
          <w:tab w:val="left" w:pos="3330"/>
        </w:tabs>
        <w:ind w:left="450" w:hanging="450"/>
        <w:rPr>
          <w:rFonts w:ascii="Doulos SIL" w:hAnsi="Doulos SIL"/>
          <w:i/>
          <w:color w:val="0000FF"/>
        </w:rPr>
      </w:pPr>
      <w:r>
        <w:t>00:06</w:t>
      </w:r>
      <w:r w:rsidRPr="00CC023E">
        <w:tab/>
      </w:r>
      <w:r>
        <w:t>L:</w:t>
      </w:r>
      <w:r>
        <w:tab/>
      </w:r>
      <w:r>
        <w:rPr>
          <w:rFonts w:ascii="Doulos SIL" w:hAnsi="Doulos SIL"/>
          <w:i/>
          <w:color w:val="0000FF"/>
        </w:rPr>
        <w:t>[né=</w:t>
      </w:r>
      <w:r>
        <w:rPr>
          <w:rFonts w:ascii="Doulos SIL" w:hAnsi="Doulos SIL"/>
          <w:i/>
          <w:color w:val="0000FF"/>
        </w:rPr>
        <w:tab/>
        <w:t>ààⁿ</w:t>
      </w:r>
      <w:r>
        <w:rPr>
          <w:rFonts w:ascii="Doulos SIL" w:hAnsi="Doulos SIL"/>
          <w:i/>
          <w:color w:val="0000FF"/>
        </w:rPr>
        <w:tab/>
        <w:t>tāʔā]</w:t>
      </w:r>
    </w:p>
    <w:p w14:paraId="164FD41F" w14:textId="77777777" w:rsidR="00A60C24" w:rsidRPr="00EB31B9" w:rsidRDefault="00A60C24" w:rsidP="00A60C24">
      <w:pPr>
        <w:tabs>
          <w:tab w:val="clear" w:pos="369"/>
          <w:tab w:val="left" w:pos="720"/>
          <w:tab w:val="left" w:pos="1170"/>
          <w:tab w:val="left" w:pos="2070"/>
          <w:tab w:val="left" w:pos="3330"/>
        </w:tabs>
        <w:ind w:left="450" w:hanging="450"/>
      </w:pPr>
      <w:r>
        <w:tab/>
      </w:r>
      <w:r>
        <w:tab/>
        <w:t>L:</w:t>
      </w:r>
      <w:r>
        <w:tab/>
        <w:t>[if</w:t>
      </w:r>
      <w:r>
        <w:tab/>
        <w:t>3PlHum</w:t>
      </w:r>
      <w:r>
        <w:tab/>
        <w:t>go.Antec]</w:t>
      </w:r>
    </w:p>
    <w:p w14:paraId="0F895BFE" w14:textId="77777777" w:rsidR="00A60C24" w:rsidRPr="00905113" w:rsidRDefault="00A60C24" w:rsidP="00A60C24">
      <w:pPr>
        <w:tabs>
          <w:tab w:val="clear" w:pos="369"/>
          <w:tab w:val="left" w:pos="2070"/>
          <w:tab w:val="left" w:pos="3330"/>
          <w:tab w:val="left" w:pos="432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wɛ́</w:t>
      </w:r>
      <w:r>
        <w:rPr>
          <w:rFonts w:ascii="Doulos SIL" w:hAnsi="Doulos SIL"/>
          <w:i/>
          <w:color w:val="0000FF"/>
        </w:rPr>
        <w:tab/>
        <w:t>[gɔ̀lɔ́</w:t>
      </w:r>
      <w:r>
        <w:rPr>
          <w:rFonts w:ascii="Doulos SIL" w:hAnsi="Doulos SIL"/>
          <w:i/>
          <w:color w:val="0000FF"/>
        </w:rPr>
        <w:tab/>
        <w:t>tɔ̀]]</w:t>
      </w:r>
      <w:r>
        <w:rPr>
          <w:rFonts w:ascii="Doulos SIL" w:hAnsi="Doulos SIL"/>
          <w:i/>
          <w:color w:val="0000FF"/>
        </w:rPr>
        <w:tab/>
        <w:t>hɛ́ⁿ,</w:t>
      </w:r>
    </w:p>
    <w:p w14:paraId="239AD1A1" w14:textId="77777777" w:rsidR="00A60C24" w:rsidRPr="00EB31B9" w:rsidRDefault="00A60C24" w:rsidP="00A60C24">
      <w:pPr>
        <w:tabs>
          <w:tab w:val="clear" w:pos="369"/>
          <w:tab w:val="left" w:pos="2070"/>
          <w:tab w:val="left" w:pos="3330"/>
          <w:tab w:val="left" w:pos="4320"/>
          <w:tab w:val="left" w:pos="5220"/>
        </w:tabs>
        <w:ind w:left="450" w:hanging="450"/>
      </w:pPr>
      <w:r>
        <w:tab/>
        <w:t>[3PlHumRefl</w:t>
      </w:r>
      <w:r>
        <w:tab/>
        <w:t>bathe.Adjn</w:t>
      </w:r>
      <w:r>
        <w:tab/>
        <w:t>[river</w:t>
      </w:r>
      <w:r>
        <w:tab/>
        <w:t>in]</w:t>
      </w:r>
      <w:r>
        <w:tab/>
        <w:t>oops!,</w:t>
      </w:r>
    </w:p>
    <w:p w14:paraId="0568C35E" w14:textId="77777777" w:rsidR="00A60C24" w:rsidRPr="00905113" w:rsidRDefault="00A60C24" w:rsidP="00A60C24">
      <w:pPr>
        <w:tabs>
          <w:tab w:val="clear" w:pos="369"/>
          <w:tab w:val="left" w:pos="1530"/>
          <w:tab w:val="left" w:pos="2160"/>
          <w:tab w:val="left" w:pos="3240"/>
          <w:tab w:val="left" w:pos="4230"/>
        </w:tabs>
        <w:ind w:left="450" w:hanging="450"/>
        <w:rPr>
          <w:rFonts w:ascii="Doulos SIL" w:hAnsi="Doulos SIL"/>
          <w:i/>
          <w:color w:val="0000FF"/>
        </w:rPr>
      </w:pPr>
      <w:r w:rsidRPr="00905113">
        <w:rPr>
          <w:rFonts w:ascii="Doulos SIL" w:hAnsi="Doulos SIL"/>
          <w:i/>
          <w:color w:val="0000FF"/>
        </w:rPr>
        <w:tab/>
      </w:r>
      <w:r w:rsidRPr="007F7471">
        <w:rPr>
          <w:rFonts w:ascii="Doulos SIL" w:hAnsi="Doulos SIL"/>
          <w:i/>
          <w:color w:val="0000FF"/>
        </w:rPr>
        <w:t>à</w:t>
      </w:r>
      <w:r w:rsidRPr="00886DDF">
        <w:rPr>
          <w:rFonts w:ascii="Doulos SIL" w:hAnsi="Doulos SIL"/>
          <w:i/>
          <w:iCs/>
          <w:color w:val="0000FF"/>
          <w:spacing w:val="20"/>
          <w:szCs w:val="22"/>
        </w:rPr>
        <w:t>f</w:t>
      </w:r>
      <w:r w:rsidRPr="007F7471">
        <w:rPr>
          <w:rFonts w:ascii="Doulos SIL" w:hAnsi="Doulos SIL"/>
          <w:i/>
          <w:color w:val="0000FF"/>
        </w:rPr>
        <w:t>ɔ̄</w:t>
      </w:r>
      <w:r>
        <w:rPr>
          <w:rFonts w:ascii="Doulos SIL" w:hAnsi="Doulos SIL"/>
          <w:i/>
          <w:color w:val="0000FF"/>
        </w:rPr>
        <w:tab/>
        <w:t>n=</w:t>
      </w:r>
      <w:r>
        <w:rPr>
          <w:rFonts w:ascii="Doulos SIL" w:hAnsi="Doulos SIL"/>
          <w:i/>
          <w:color w:val="0000FF"/>
        </w:rPr>
        <w:tab/>
        <w:t>áàⁿ</w:t>
      </w:r>
      <w:r>
        <w:rPr>
          <w:rFonts w:ascii="Doulos SIL" w:hAnsi="Doulos SIL"/>
          <w:i/>
          <w:color w:val="0000FF"/>
        </w:rPr>
        <w:tab/>
        <w:t>kú</w:t>
      </w:r>
      <w:r>
        <w:rPr>
          <w:rFonts w:ascii="Doulos SIL" w:hAnsi="Doulos SIL"/>
          <w:i/>
          <w:color w:val="0000FF"/>
        </w:rPr>
        <w:tab/>
        <w:t>ꜜtáʔá</w:t>
      </w:r>
    </w:p>
    <w:p w14:paraId="1F1B9144" w14:textId="77777777" w:rsidR="00A60C24" w:rsidRDefault="00A60C24" w:rsidP="00A60C24">
      <w:pPr>
        <w:tabs>
          <w:tab w:val="clear" w:pos="369"/>
          <w:tab w:val="left" w:pos="1530"/>
          <w:tab w:val="left" w:pos="2160"/>
          <w:tab w:val="left" w:pos="3240"/>
          <w:tab w:val="left" w:pos="4230"/>
        </w:tabs>
        <w:ind w:left="450" w:hanging="450"/>
      </w:pPr>
      <w:r>
        <w:tab/>
      </w:r>
      <w:r w:rsidRPr="00087B96">
        <w:t>or.rather</w:t>
      </w:r>
      <w:r>
        <w:tab/>
        <w:t>if</w:t>
      </w:r>
      <w:r>
        <w:tab/>
        <w:t>3PlHum</w:t>
      </w:r>
      <w:r>
        <w:tab/>
        <w:t>begin</w:t>
      </w:r>
      <w:r>
        <w:tab/>
        <w:t>go.Ipfv</w:t>
      </w:r>
      <w:r>
        <w:tab/>
      </w:r>
    </w:p>
    <w:p w14:paraId="7FA0A64E" w14:textId="77777777" w:rsidR="00A60C24" w:rsidRPr="00905113" w:rsidRDefault="00A60C24" w:rsidP="00A60C24">
      <w:pPr>
        <w:tabs>
          <w:tab w:val="clear" w:pos="369"/>
          <w:tab w:val="left" w:pos="1620"/>
          <w:tab w:val="left" w:pos="306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(ààⁿ)</w:t>
      </w:r>
      <w:r>
        <w:rPr>
          <w:rFonts w:ascii="Doulos SIL" w:hAnsi="Doulos SIL"/>
          <w:i/>
          <w:color w:val="0000FF"/>
        </w:rPr>
        <w:tab/>
        <w:t>wéé</w:t>
      </w:r>
      <w:r>
        <w:rPr>
          <w:rFonts w:ascii="Doulos SIL" w:hAnsi="Doulos SIL"/>
          <w:i/>
          <w:color w:val="0000FF"/>
        </w:rPr>
        <w:tab/>
        <w:t>tɔ́nɔ́]</w:t>
      </w:r>
    </w:p>
    <w:p w14:paraId="5118FEEA" w14:textId="77777777" w:rsidR="00A60C24" w:rsidRDefault="00A60C24" w:rsidP="00A60C24">
      <w:pPr>
        <w:tabs>
          <w:tab w:val="clear" w:pos="369"/>
          <w:tab w:val="left" w:pos="1620"/>
          <w:tab w:val="left" w:pos="3060"/>
          <w:tab w:val="left" w:pos="4500"/>
        </w:tabs>
        <w:ind w:left="450" w:hanging="450"/>
      </w:pPr>
      <w:r>
        <w:tab/>
        <w:t>[3PlHum</w:t>
      </w:r>
      <w:r>
        <w:tab/>
        <w:t>3PlHumRefl</w:t>
      </w:r>
      <w:r>
        <w:tab/>
        <w:t>bathe.Adjn</w:t>
      </w:r>
      <w:r>
        <w:tab/>
        <w:t>Purp]</w:t>
      </w:r>
    </w:p>
    <w:p w14:paraId="46F82528" w14:textId="77777777" w:rsidR="00A60C24" w:rsidRDefault="00A60C24" w:rsidP="00A60C24">
      <w:pPr>
        <w:tabs>
          <w:tab w:val="clear" w:pos="369"/>
          <w:tab w:val="left" w:pos="720"/>
        </w:tabs>
        <w:ind w:left="450" w:hanging="450"/>
      </w:pPr>
      <w:r>
        <w:tab/>
      </w:r>
      <w:r>
        <w:tab/>
        <w:t>L: ‘When they went to bathe in the river, oops! rather when they started out in order to bathe, …’</w:t>
      </w:r>
    </w:p>
    <w:p w14:paraId="38B65AA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F0A57">
        <w:t>/</w:t>
      </w:r>
      <w:r w:rsidRPr="00FF0A57">
        <w:rPr>
          <w:rFonts w:ascii="Doulos SIL" w:hAnsi="Doulos SIL"/>
          <w:color w:val="008000"/>
        </w:rPr>
        <w:t>ní ààⁿ</w:t>
      </w:r>
      <w:r w:rsidRPr="00FF0A57">
        <w:t>/</w:t>
      </w:r>
      <w:r>
        <w:t>;</w:t>
      </w:r>
      <w:r>
        <w:rPr>
          <w:i/>
        </w:rPr>
        <w:t xml:space="preserve"> </w:t>
      </w:r>
      <w:r w:rsidRPr="00C33990">
        <w:rPr>
          <w:rFonts w:ascii="Doulos SIL" w:hAnsi="Doulos SIL"/>
          <w:i/>
          <w:color w:val="0000FF"/>
        </w:rPr>
        <w:t>àfɔ́</w:t>
      </w:r>
      <w:r w:rsidRPr="007F7471">
        <w:t xml:space="preserve"> </w:t>
      </w:r>
      <w:r>
        <w:t xml:space="preserve">(&lt; Jula) </w:t>
      </w:r>
      <w:r>
        <w:rPr>
          <w:i/>
        </w:rPr>
        <w:t xml:space="preserve">in self-corrections; </w:t>
      </w:r>
      <w:r w:rsidRPr="00FA5335">
        <w:rPr>
          <w:rFonts w:ascii="Doulos SIL" w:hAnsi="Doulos SIL"/>
          <w:i/>
          <w:color w:val="0000FF"/>
        </w:rPr>
        <w:t>wɛ́</w:t>
      </w:r>
      <w:r>
        <w:rPr>
          <w:rFonts w:ascii="Doulos SIL" w:hAnsi="Doulos SIL"/>
          <w:i/>
          <w:color w:val="0000FF"/>
        </w:rPr>
        <w:t>ɛ́</w:t>
      </w:r>
      <w:r>
        <w:rPr>
          <w:i/>
        </w:rPr>
        <w:t xml:space="preserve"> ‘bathe’→ </w:t>
      </w:r>
      <w:r w:rsidRPr="00FA5335">
        <w:rPr>
          <w:rFonts w:ascii="Doulos SIL" w:hAnsi="Doulos SIL"/>
          <w:i/>
          <w:color w:val="0000FF"/>
        </w:rPr>
        <w:t>wéé</w:t>
      </w:r>
      <w:r w:rsidRPr="009615EE">
        <w:rPr>
          <w:i/>
        </w:rPr>
        <w:t xml:space="preserve">  </w:t>
      </w:r>
      <w:r w:rsidRPr="00F3110A">
        <w:rPr>
          <w:i/>
        </w:rPr>
        <w:t>]</w:t>
      </w:r>
    </w:p>
    <w:p w14:paraId="46C1954F" w14:textId="77777777" w:rsidR="00A60C24" w:rsidRDefault="00A60C24" w:rsidP="00A60C24"/>
    <w:p w14:paraId="0B89D836" w14:textId="77777777" w:rsidR="00A60C24" w:rsidRPr="00905113" w:rsidRDefault="00A60C24" w:rsidP="00A60C24">
      <w:pPr>
        <w:tabs>
          <w:tab w:val="clear" w:pos="369"/>
          <w:tab w:val="left" w:pos="720"/>
          <w:tab w:val="left" w:pos="1170"/>
          <w:tab w:val="left" w:pos="2340"/>
          <w:tab w:val="left" w:pos="3780"/>
        </w:tabs>
        <w:ind w:left="450" w:hanging="450"/>
        <w:rPr>
          <w:rFonts w:ascii="Doulos SIL" w:hAnsi="Doulos SIL"/>
          <w:i/>
          <w:color w:val="0000FF"/>
        </w:rPr>
      </w:pPr>
      <w:r>
        <w:t>00:10</w:t>
      </w:r>
      <w:r w:rsidRPr="00CC023E">
        <w:tab/>
      </w:r>
      <w:r>
        <w:t>L:</w:t>
      </w:r>
      <w:r>
        <w:tab/>
      </w:r>
      <w:r>
        <w:rPr>
          <w:rFonts w:ascii="Doulos SIL" w:hAnsi="Doulos SIL"/>
          <w:i/>
          <w:color w:val="0000FF"/>
        </w:rPr>
        <w:t>ààⁿ</w:t>
      </w:r>
      <w:r>
        <w:rPr>
          <w:rFonts w:ascii="Doulos SIL" w:hAnsi="Doulos SIL"/>
          <w:i/>
          <w:color w:val="0000FF"/>
        </w:rPr>
        <w:tab/>
        <w:t>cí</w:t>
      </w:r>
      <w:r>
        <w:rPr>
          <w:rFonts w:ascii="Doulos SIL" w:hAnsi="Doulos SIL"/>
          <w:i/>
          <w:color w:val="0000FF"/>
        </w:rPr>
        <w:tab/>
        <w:t>gòl-dàà-rá,</w:t>
      </w:r>
    </w:p>
    <w:p w14:paraId="4238414B" w14:textId="77777777" w:rsidR="00A60C24" w:rsidRPr="00EB31B9" w:rsidRDefault="00A60C24" w:rsidP="00A60C24">
      <w:pPr>
        <w:tabs>
          <w:tab w:val="clear" w:pos="369"/>
          <w:tab w:val="left" w:pos="720"/>
          <w:tab w:val="left" w:pos="1170"/>
          <w:tab w:val="left" w:pos="2340"/>
          <w:tab w:val="left" w:pos="3780"/>
        </w:tabs>
        <w:ind w:left="450" w:hanging="450"/>
      </w:pPr>
      <w:r>
        <w:tab/>
      </w:r>
      <w:r>
        <w:tab/>
        <w:t>L:</w:t>
      </w:r>
      <w:r>
        <w:tab/>
        <w:t>3PlHum</w:t>
      </w:r>
      <w:r>
        <w:tab/>
        <w:t>arrive.Adjn</w:t>
      </w:r>
      <w:r>
        <w:tab/>
        <w:t>river-mouth-Nom,</w:t>
      </w:r>
    </w:p>
    <w:p w14:paraId="032DC480" w14:textId="77777777" w:rsidR="00A60C24" w:rsidRPr="00905113" w:rsidRDefault="00A60C24" w:rsidP="00A60C24">
      <w:pPr>
        <w:tabs>
          <w:tab w:val="clear" w:pos="369"/>
          <w:tab w:val="left" w:pos="1440"/>
          <w:tab w:val="left" w:pos="324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[áàⁿ</w:t>
      </w:r>
      <w:r>
        <w:rPr>
          <w:rFonts w:ascii="Doulos SIL" w:hAnsi="Doulos SIL"/>
          <w:i/>
          <w:color w:val="0000FF"/>
        </w:rPr>
        <w:tab/>
        <w:t>cíí-ná-àⁿ]</w:t>
      </w:r>
      <w:r>
        <w:rPr>
          <w:rFonts w:ascii="Doulos SIL" w:hAnsi="Doulos SIL"/>
          <w:i/>
          <w:color w:val="0000FF"/>
        </w:rPr>
        <w:tab/>
        <w:t>wúʔr=</w:t>
      </w:r>
    </w:p>
    <w:p w14:paraId="0DD80558" w14:textId="77777777" w:rsidR="00A60C24" w:rsidRPr="00EB31B9" w:rsidRDefault="00A60C24" w:rsidP="00A60C24">
      <w:pPr>
        <w:tabs>
          <w:tab w:val="clear" w:pos="369"/>
          <w:tab w:val="left" w:pos="1440"/>
          <w:tab w:val="left" w:pos="3240"/>
          <w:tab w:val="left" w:pos="4770"/>
        </w:tabs>
        <w:ind w:left="450" w:hanging="450"/>
      </w:pPr>
      <w:r>
        <w:tab/>
        <w:t>3PlHum</w:t>
      </w:r>
      <w:r>
        <w:tab/>
        <w:t>[3PlHumReflPoss</w:t>
      </w:r>
      <w:r>
        <w:tab/>
        <w:t>breast-Nom-Pl</w:t>
      </w:r>
      <w:r>
        <w:tab/>
        <w:t>take.off.Pfv</w:t>
      </w:r>
    </w:p>
    <w:p w14:paraId="3351C635" w14:textId="77777777" w:rsidR="00A60C24" w:rsidRPr="00905113" w:rsidRDefault="00A60C24" w:rsidP="00A60C24">
      <w:pPr>
        <w:tabs>
          <w:tab w:val="clear" w:pos="369"/>
          <w:tab w:val="left" w:pos="18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sā],</w:t>
      </w:r>
    </w:p>
    <w:p w14:paraId="632DA370" w14:textId="77777777" w:rsidR="00A60C24" w:rsidRDefault="00A60C24" w:rsidP="00A60C24">
      <w:pPr>
        <w:tabs>
          <w:tab w:val="clear" w:pos="369"/>
          <w:tab w:val="left" w:pos="1890"/>
        </w:tabs>
        <w:ind w:left="450" w:hanging="450"/>
      </w:pPr>
      <w:r>
        <w:tab/>
        <w:t>[3PlHum</w:t>
      </w:r>
      <w:r>
        <w:tab/>
        <w:t>set.out.to.dry.Adjn],</w:t>
      </w:r>
    </w:p>
    <w:p w14:paraId="68E3E4C3" w14:textId="77777777" w:rsidR="00A60C24" w:rsidRDefault="00A60C24" w:rsidP="00A60C24">
      <w:pPr>
        <w:tabs>
          <w:tab w:val="clear" w:pos="369"/>
          <w:tab w:val="left" w:pos="720"/>
        </w:tabs>
        <w:ind w:left="450" w:hanging="450"/>
      </w:pPr>
      <w:r>
        <w:tab/>
      </w:r>
      <w:r>
        <w:tab/>
        <w:t>L: ‘They would then arrive at the river bank and take their breasts off and set them out in the sun to dry.’</w:t>
      </w:r>
    </w:p>
    <w:p w14:paraId="09CC0E52" w14:textId="77777777" w:rsidR="00A60C24" w:rsidRDefault="00A60C24" w:rsidP="00A60C24"/>
    <w:p w14:paraId="744E0E77" w14:textId="77777777" w:rsidR="00A60C24" w:rsidRPr="00905113" w:rsidRDefault="00A60C24" w:rsidP="003F6135">
      <w:pPr>
        <w:tabs>
          <w:tab w:val="clear" w:pos="369"/>
          <w:tab w:val="left" w:pos="720"/>
          <w:tab w:val="left" w:pos="1080"/>
          <w:tab w:val="left" w:pos="2520"/>
          <w:tab w:val="left" w:pos="3780"/>
          <w:tab w:val="left" w:pos="4770"/>
          <w:tab w:val="left" w:pos="6210"/>
          <w:tab w:val="left" w:pos="7020"/>
        </w:tabs>
        <w:ind w:left="450" w:hanging="450"/>
        <w:rPr>
          <w:rFonts w:ascii="Doulos SIL" w:hAnsi="Doulos SIL"/>
          <w:i/>
          <w:color w:val="0000FF"/>
        </w:rPr>
      </w:pPr>
      <w:r>
        <w:t>00:12</w:t>
      </w:r>
      <w:r w:rsidRPr="00CC023E">
        <w:tab/>
      </w:r>
      <w:r>
        <w:t>L:</w:t>
      </w:r>
      <w: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[àáⁿ</w:t>
      </w:r>
      <w:r>
        <w:rPr>
          <w:rFonts w:ascii="Doulos SIL" w:hAnsi="Doulos SIL"/>
          <w:i/>
          <w:color w:val="0000FF"/>
        </w:rPr>
        <w:tab/>
        <w:t>jàʔàⁿ</w:t>
      </w:r>
      <w:r>
        <w:rPr>
          <w:rFonts w:ascii="Doulos SIL" w:hAnsi="Doulos SIL"/>
          <w:i/>
          <w:color w:val="0000FF"/>
        </w:rPr>
        <w:tab/>
        <w:t>[yí</w:t>
      </w:r>
      <w:r>
        <w:rPr>
          <w:rFonts w:ascii="Doulos SIL" w:hAnsi="Doulos SIL"/>
          <w:i/>
          <w:color w:val="0000FF"/>
        </w:rPr>
        <w:tab/>
        <w:t>dù]],</w:t>
      </w:r>
    </w:p>
    <w:p w14:paraId="718DF1A6" w14:textId="77777777" w:rsidR="00A60C24" w:rsidRPr="00EB31B9" w:rsidRDefault="00A60C24" w:rsidP="003F6135">
      <w:pPr>
        <w:tabs>
          <w:tab w:val="clear" w:pos="369"/>
          <w:tab w:val="left" w:pos="720"/>
          <w:tab w:val="left" w:pos="1080"/>
          <w:tab w:val="left" w:pos="2520"/>
          <w:tab w:val="left" w:pos="3780"/>
          <w:tab w:val="left" w:pos="4770"/>
          <w:tab w:val="left" w:pos="6210"/>
          <w:tab w:val="left" w:pos="7020"/>
        </w:tabs>
        <w:ind w:left="450" w:hanging="450"/>
      </w:pPr>
      <w:r>
        <w:tab/>
      </w:r>
      <w:r>
        <w:tab/>
        <w:t>L:</w:t>
      </w:r>
      <w:r>
        <w:tab/>
        <w:t>3PlHum=Ipfv</w:t>
      </w:r>
      <w:r>
        <w:tab/>
        <w:t>do.then.Ipfv</w:t>
      </w:r>
      <w:r>
        <w:tab/>
        <w:t>[3PlHum</w:t>
      </w:r>
      <w:r>
        <w:tab/>
        <w:t>descend.Adjn</w:t>
      </w:r>
      <w:r>
        <w:tab/>
        <w:t>[water</w:t>
      </w:r>
      <w:r>
        <w:tab/>
        <w:t>in]],</w:t>
      </w:r>
    </w:p>
    <w:p w14:paraId="6D7C6869" w14:textId="77777777" w:rsidR="00A60C24" w:rsidRPr="00905113" w:rsidRDefault="00A60C24" w:rsidP="00A60C24">
      <w:pPr>
        <w:tabs>
          <w:tab w:val="clear" w:pos="369"/>
          <w:tab w:val="left" w:pos="1530"/>
          <w:tab w:val="left" w:pos="3330"/>
          <w:tab w:val="left" w:pos="468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náàⁿ</w:t>
      </w:r>
      <w:r>
        <w:rPr>
          <w:rFonts w:ascii="Doulos SIL" w:hAnsi="Doulos SIL"/>
          <w:i/>
          <w:color w:val="0000FF"/>
        </w:rPr>
        <w:tab/>
        <w:t>tímí</w:t>
      </w:r>
      <w:r>
        <w:rPr>
          <w:rFonts w:ascii="Doulos SIL" w:hAnsi="Doulos SIL"/>
          <w:i/>
          <w:color w:val="0000FF"/>
        </w:rPr>
        <w:tab/>
        <w:t>[ààⁿ</w:t>
      </w:r>
      <w:r>
        <w:rPr>
          <w:rFonts w:ascii="Doulos SIL" w:hAnsi="Doulos SIL"/>
          <w:i/>
          <w:color w:val="0000FF"/>
        </w:rPr>
        <w:tab/>
        <w:t>wɛ́]</w:t>
      </w:r>
    </w:p>
    <w:p w14:paraId="58BE6EC4" w14:textId="77777777" w:rsidR="00A60C24" w:rsidRPr="00EB31B9" w:rsidRDefault="00A60C24" w:rsidP="00A60C24">
      <w:pPr>
        <w:tabs>
          <w:tab w:val="clear" w:pos="369"/>
          <w:tab w:val="left" w:pos="1530"/>
          <w:tab w:val="left" w:pos="3330"/>
          <w:tab w:val="left" w:pos="4680"/>
          <w:tab w:val="left" w:pos="5850"/>
        </w:tabs>
        <w:ind w:left="450" w:hanging="450"/>
      </w:pPr>
      <w:r>
        <w:tab/>
        <w:t>3PlHum</w:t>
      </w:r>
      <w:r>
        <w:tab/>
        <w:t>3PlHumReflObj</w:t>
      </w:r>
      <w:r>
        <w:tab/>
        <w:t>do.well.Pfv</w:t>
      </w:r>
      <w:r>
        <w:tab/>
        <w:t>[3PlHum</w:t>
      </w:r>
      <w:r>
        <w:tab/>
        <w:t>bathe.Adjn]</w:t>
      </w:r>
    </w:p>
    <w:p w14:paraId="1CAC4154" w14:textId="77777777" w:rsidR="00A60C24" w:rsidRPr="00905113" w:rsidRDefault="00A60C24" w:rsidP="00A60C24">
      <w:pPr>
        <w:tabs>
          <w:tab w:val="clear" w:pos="369"/>
          <w:tab w:val="left" w:pos="1530"/>
          <w:tab w:val="left" w:pos="2880"/>
          <w:tab w:val="left" w:pos="423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bɔ́</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kàʔrà]</w:t>
      </w:r>
      <w:r>
        <w:rPr>
          <w:rFonts w:ascii="Doulos SIL" w:hAnsi="Doulos SIL"/>
          <w:i/>
          <w:color w:val="0000FF"/>
        </w:rPr>
        <w:tab/>
        <w:t>sísàⁿ,</w:t>
      </w:r>
    </w:p>
    <w:p w14:paraId="1752EB1D" w14:textId="77777777" w:rsidR="00A60C24" w:rsidRDefault="00A60C24" w:rsidP="00A60C24">
      <w:pPr>
        <w:tabs>
          <w:tab w:val="clear" w:pos="369"/>
          <w:tab w:val="left" w:pos="1530"/>
          <w:tab w:val="left" w:pos="2880"/>
          <w:tab w:val="left" w:pos="4230"/>
          <w:tab w:val="left" w:pos="5760"/>
        </w:tabs>
        <w:ind w:left="450" w:hanging="450"/>
      </w:pPr>
      <w:r>
        <w:tab/>
        <w:t>3PlHum</w:t>
      </w:r>
      <w:r>
        <w:tab/>
        <w:t>exit.Pfv</w:t>
      </w:r>
      <w:r>
        <w:tab/>
        <w:t>[3PlHum</w:t>
      </w:r>
      <w:r>
        <w:tab/>
        <w:t>break.Adjn]</w:t>
      </w:r>
      <w:r>
        <w:tab/>
        <w:t>now,</w:t>
      </w:r>
    </w:p>
    <w:p w14:paraId="631288D5" w14:textId="77777777" w:rsidR="00A60C24" w:rsidRDefault="00A60C24" w:rsidP="00A60C24">
      <w:pPr>
        <w:tabs>
          <w:tab w:val="clear" w:pos="369"/>
          <w:tab w:val="left" w:pos="720"/>
        </w:tabs>
        <w:ind w:left="450" w:hanging="450"/>
      </w:pPr>
      <w:r>
        <w:lastRenderedPageBreak/>
        <w:tab/>
      </w:r>
      <w:r>
        <w:tab/>
        <w:t>L: ‘They would (then) proceed to go down into the water. They bathed well. Then they finally came out (of the water).’</w:t>
      </w:r>
    </w:p>
    <w:p w14:paraId="5918304A" w14:textId="21C40598"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sɔ̀rɔ̀</w:t>
      </w:r>
      <w:r>
        <w:rPr>
          <w:i/>
        </w:rPr>
        <w:t xml:space="preserve"> ‘do then’ in ‘before …’ clause paired with another </w:t>
      </w:r>
      <w:r w:rsidRPr="00F30AF3">
        <w:rPr>
          <w:i/>
        </w:rPr>
        <w:t>clause, §15.</w:t>
      </w:r>
      <w:r w:rsidR="00F30AF3" w:rsidRPr="00F30AF3">
        <w:rPr>
          <w:i/>
        </w:rPr>
        <w:t>4.4</w:t>
      </w:r>
      <w:r w:rsidR="00F30AF3">
        <w:rPr>
          <w:i/>
        </w:rPr>
        <w:t>.1</w:t>
      </w:r>
      <w:r>
        <w:rPr>
          <w:i/>
        </w:rPr>
        <w:t xml:space="preserve">; </w:t>
      </w:r>
      <w:r w:rsidRPr="00FA5335">
        <w:rPr>
          <w:rFonts w:ascii="Doulos SIL" w:hAnsi="Doulos SIL"/>
          <w:i/>
          <w:color w:val="0000FF"/>
        </w:rPr>
        <w:t>kàʔrà</w:t>
      </w:r>
      <w:r>
        <w:rPr>
          <w:i/>
        </w:rPr>
        <w:t xml:space="preserve"> ‘break’ adjoined to another verb means ‘do eventually’ with no paired clause</w:t>
      </w:r>
      <w:r w:rsidR="00F30AF3">
        <w:rPr>
          <w:i/>
        </w:rPr>
        <w:t xml:space="preserve"> §15.2.2.4</w:t>
      </w:r>
      <w:r w:rsidRPr="00F3110A">
        <w:rPr>
          <w:i/>
        </w:rPr>
        <w:t>]</w:t>
      </w:r>
    </w:p>
    <w:p w14:paraId="100169B7" w14:textId="77777777" w:rsidR="00A60C24" w:rsidRDefault="00A60C24" w:rsidP="00A60C24"/>
    <w:p w14:paraId="21415B5D" w14:textId="77777777" w:rsidR="00A60C24" w:rsidRPr="00905113" w:rsidRDefault="00A60C24" w:rsidP="00A60C24">
      <w:pPr>
        <w:tabs>
          <w:tab w:val="clear" w:pos="369"/>
          <w:tab w:val="left" w:pos="720"/>
          <w:tab w:val="left" w:pos="1170"/>
          <w:tab w:val="left" w:pos="1980"/>
          <w:tab w:val="left" w:pos="2970"/>
          <w:tab w:val="left" w:pos="4230"/>
        </w:tabs>
        <w:ind w:left="450" w:hanging="450"/>
        <w:rPr>
          <w:rFonts w:ascii="Doulos SIL" w:hAnsi="Doulos SIL"/>
          <w:i/>
          <w:color w:val="0000FF"/>
        </w:rPr>
      </w:pPr>
      <w:r>
        <w:t>00:16</w:t>
      </w:r>
      <w:r w:rsidRPr="00CC023E">
        <w:tab/>
      </w:r>
      <w:r>
        <w:t>L:</w:t>
      </w:r>
      <w:r>
        <w:tab/>
      </w:r>
      <w:r>
        <w:rPr>
          <w:rFonts w:ascii="Doulos SIL" w:hAnsi="Doulos SIL"/>
          <w:i/>
          <w:color w:val="0000FF"/>
        </w:rPr>
        <w:t>n=</w:t>
      </w:r>
      <w:r>
        <w:rPr>
          <w:rFonts w:ascii="Doulos SIL" w:hAnsi="Doulos SIL"/>
          <w:i/>
          <w:color w:val="0000FF"/>
        </w:rPr>
        <w:tab/>
        <w:t>áàⁿ</w:t>
      </w:r>
      <w:r>
        <w:rPr>
          <w:rFonts w:ascii="Doulos SIL" w:hAnsi="Doulos SIL"/>
          <w:i/>
          <w:color w:val="0000FF"/>
        </w:rPr>
        <w:tab/>
        <w:t>bɔ́</w:t>
      </w:r>
      <w:r>
        <w:rPr>
          <w:rFonts w:ascii="Doulos SIL" w:hAnsi="Doulos SIL"/>
          <w:i/>
          <w:color w:val="0000FF"/>
        </w:rPr>
        <w:tab/>
        <w:t>dóò,</w:t>
      </w:r>
    </w:p>
    <w:p w14:paraId="635AB601" w14:textId="77777777" w:rsidR="00A60C24" w:rsidRPr="00EB31B9" w:rsidRDefault="00A60C24" w:rsidP="00A60C24">
      <w:pPr>
        <w:tabs>
          <w:tab w:val="clear" w:pos="369"/>
          <w:tab w:val="left" w:pos="720"/>
          <w:tab w:val="left" w:pos="1170"/>
          <w:tab w:val="left" w:pos="1980"/>
          <w:tab w:val="left" w:pos="2970"/>
          <w:tab w:val="left" w:pos="4230"/>
        </w:tabs>
        <w:ind w:left="450" w:hanging="450"/>
      </w:pPr>
      <w:r>
        <w:tab/>
      </w:r>
      <w:r>
        <w:tab/>
        <w:t>L:</w:t>
      </w:r>
      <w:r>
        <w:tab/>
        <w:t>if</w:t>
      </w:r>
      <w:r>
        <w:tab/>
        <w:t>3PlHum</w:t>
      </w:r>
      <w:r>
        <w:tab/>
        <w:t>exit.Antec</w:t>
      </w:r>
      <w:r>
        <w:tab/>
        <w:t>also,</w:t>
      </w:r>
    </w:p>
    <w:p w14:paraId="2A053F8C" w14:textId="77777777" w:rsidR="00A60C24" w:rsidRPr="00905113" w:rsidRDefault="00A60C24" w:rsidP="003F6135">
      <w:pPr>
        <w:tabs>
          <w:tab w:val="clear" w:pos="369"/>
          <w:tab w:val="left" w:pos="1440"/>
          <w:tab w:val="left" w:pos="2430"/>
          <w:tab w:val="left" w:pos="3060"/>
          <w:tab w:val="left" w:pos="4590"/>
          <w:tab w:val="left" w:pos="5580"/>
          <w:tab w:val="left" w:pos="65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dóʔó]=</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cíí-ná-àⁿ</w:t>
      </w:r>
      <w:r>
        <w:rPr>
          <w:rFonts w:ascii="Doulos SIL" w:hAnsi="Doulos SIL"/>
          <w:i/>
          <w:color w:val="0000FF"/>
        </w:rPr>
        <w:tab/>
        <w:t>wé</w:t>
      </w:r>
      <w:r>
        <w:rPr>
          <w:rFonts w:ascii="Doulos SIL" w:hAnsi="Doulos SIL"/>
          <w:i/>
          <w:color w:val="0000FF"/>
        </w:rPr>
        <w:tab/>
        <w:t>[èèⁿ</w:t>
      </w:r>
      <w:r>
        <w:rPr>
          <w:rFonts w:ascii="Doulos SIL" w:hAnsi="Doulos SIL"/>
          <w:i/>
          <w:color w:val="0000FF"/>
        </w:rPr>
        <w:tab/>
        <w:t>dáná],</w:t>
      </w:r>
    </w:p>
    <w:p w14:paraId="2663A904" w14:textId="77777777" w:rsidR="00A60C24" w:rsidRPr="00EB31B9" w:rsidRDefault="00A60C24" w:rsidP="003F6135">
      <w:pPr>
        <w:tabs>
          <w:tab w:val="clear" w:pos="369"/>
          <w:tab w:val="left" w:pos="1440"/>
          <w:tab w:val="left" w:pos="2430"/>
          <w:tab w:val="left" w:pos="3060"/>
          <w:tab w:val="left" w:pos="4590"/>
          <w:tab w:val="left" w:pos="5580"/>
          <w:tab w:val="left" w:pos="6570"/>
        </w:tabs>
        <w:ind w:left="450" w:hanging="450"/>
      </w:pPr>
      <w:r>
        <w:tab/>
        <w:t>[3PlHum</w:t>
      </w:r>
      <w:r>
        <w:tab/>
        <w:t>too]=Ipfv</w:t>
      </w:r>
      <w:r>
        <w:tab/>
        <w:t>Fut</w:t>
      </w:r>
      <w:r>
        <w:tab/>
        <w:t>breast-Nom-Pl</w:t>
      </w:r>
      <w:r>
        <w:tab/>
        <w:t>wash.Ipfv</w:t>
      </w:r>
      <w:r>
        <w:tab/>
        <w:t>[3PlNonh</w:t>
      </w:r>
      <w:r>
        <w:tab/>
        <w:t>apart]</w:t>
      </w:r>
    </w:p>
    <w:p w14:paraId="5857B90C" w14:textId="77777777" w:rsidR="00A60C24" w:rsidRDefault="00A60C24" w:rsidP="00A60C24">
      <w:pPr>
        <w:tabs>
          <w:tab w:val="clear" w:pos="369"/>
          <w:tab w:val="left" w:pos="720"/>
        </w:tabs>
        <w:ind w:left="450" w:hanging="450"/>
      </w:pPr>
      <w:r>
        <w:tab/>
      </w:r>
      <w:r>
        <w:tab/>
        <w:t>L: ‘When they came out, they also washed the breasts separately.’</w:t>
      </w:r>
    </w:p>
    <w:p w14:paraId="3862DCD9" w14:textId="77777777" w:rsidR="00A60C24" w:rsidRDefault="00A60C24" w:rsidP="00A60C24"/>
    <w:p w14:paraId="43BF425B" w14:textId="77777777" w:rsidR="00A60C24" w:rsidRPr="00905113" w:rsidRDefault="00A60C24" w:rsidP="00A60C24">
      <w:pPr>
        <w:tabs>
          <w:tab w:val="clear" w:pos="369"/>
          <w:tab w:val="left" w:pos="720"/>
          <w:tab w:val="left" w:pos="1080"/>
          <w:tab w:val="left" w:pos="2160"/>
          <w:tab w:val="left" w:pos="3510"/>
          <w:tab w:val="left" w:pos="4500"/>
          <w:tab w:val="left" w:pos="5670"/>
          <w:tab w:val="left" w:pos="6480"/>
        </w:tabs>
        <w:ind w:left="450" w:hanging="450"/>
        <w:rPr>
          <w:rFonts w:ascii="Doulos SIL" w:hAnsi="Doulos SIL"/>
          <w:i/>
          <w:color w:val="0000FF"/>
        </w:rPr>
      </w:pPr>
      <w:r>
        <w:t>00:19</w:t>
      </w:r>
      <w:r w:rsidRPr="00CC023E">
        <w:tab/>
      </w:r>
      <w:r>
        <w:t>L:</w:t>
      </w:r>
      <w:r>
        <w:tab/>
      </w:r>
      <w:r>
        <w:rPr>
          <w:rFonts w:ascii="Doulos SIL" w:hAnsi="Doulos SIL"/>
          <w:i/>
          <w:color w:val="0000FF"/>
        </w:rPr>
        <w:t>ààⁿ</w:t>
      </w:r>
      <w:r>
        <w:rPr>
          <w:rFonts w:ascii="Doulos SIL" w:hAnsi="Doulos SIL"/>
          <w:i/>
          <w:color w:val="0000FF"/>
        </w:rPr>
        <w:tab/>
        <w:t>néèⁿ</w:t>
      </w:r>
      <w:r>
        <w:rPr>
          <w:rFonts w:ascii="Doulos SIL" w:hAnsi="Doulos SIL"/>
          <w:i/>
          <w:color w:val="0000FF"/>
        </w:rPr>
        <w:tab/>
        <w:t>nɔ́ʔrí</w:t>
      </w:r>
      <w:r>
        <w:rPr>
          <w:rFonts w:ascii="Doulos SIL" w:hAnsi="Doulos SIL"/>
          <w:i/>
          <w:color w:val="0000FF"/>
        </w:rPr>
        <w:tab/>
        <w:t>[[èèⁿ</w:t>
      </w:r>
      <w:r>
        <w:rPr>
          <w:rFonts w:ascii="Doulos SIL" w:hAnsi="Doulos SIL"/>
          <w:i/>
          <w:color w:val="0000FF"/>
        </w:rPr>
        <w:tab/>
        <w:t>núú]</w:t>
      </w:r>
      <w:r>
        <w:rPr>
          <w:rFonts w:ascii="Doulos SIL" w:hAnsi="Doulos SIL"/>
          <w:i/>
          <w:color w:val="0000FF"/>
        </w:rPr>
        <w:tab/>
        <w:t>tɔ̀],</w:t>
      </w:r>
    </w:p>
    <w:p w14:paraId="1B616884" w14:textId="77777777" w:rsidR="00A60C24" w:rsidRPr="00EB31B9" w:rsidRDefault="00A60C24" w:rsidP="00A60C24">
      <w:pPr>
        <w:tabs>
          <w:tab w:val="clear" w:pos="369"/>
          <w:tab w:val="left" w:pos="720"/>
          <w:tab w:val="left" w:pos="1080"/>
          <w:tab w:val="left" w:pos="2160"/>
          <w:tab w:val="left" w:pos="3510"/>
          <w:tab w:val="left" w:pos="4500"/>
          <w:tab w:val="left" w:pos="5670"/>
          <w:tab w:val="left" w:pos="6480"/>
        </w:tabs>
        <w:ind w:left="450" w:hanging="450"/>
      </w:pPr>
      <w:r>
        <w:tab/>
      </w:r>
      <w:r>
        <w:tab/>
        <w:t>L:</w:t>
      </w:r>
      <w:r>
        <w:tab/>
        <w:t>3PlHum</w:t>
      </w:r>
      <w:r>
        <w:tab/>
        <w:t>3PlNonhObj</w:t>
      </w:r>
      <w:r>
        <w:tab/>
        <w:t>put.back</w:t>
      </w:r>
      <w:r>
        <w:tab/>
        <w:t>[[3PlNonh</w:t>
      </w:r>
      <w:r>
        <w:tab/>
        <w:t>place]</w:t>
      </w:r>
      <w:r>
        <w:tab/>
        <w:t>in],</w:t>
      </w:r>
    </w:p>
    <w:p w14:paraId="02F34010" w14:textId="77777777" w:rsidR="00A60C24" w:rsidRPr="00905113" w:rsidRDefault="00A60C24" w:rsidP="00A60C24">
      <w:pPr>
        <w:tabs>
          <w:tab w:val="clear" w:pos="369"/>
          <w:tab w:val="left" w:pos="1980"/>
          <w:tab w:val="left" w:pos="3240"/>
          <w:tab w:val="left" w:pos="4320"/>
          <w:tab w:val="left" w:pos="549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[ààⁿ</w:t>
      </w:r>
      <w:r>
        <w:rPr>
          <w:rFonts w:ascii="Doulos SIL" w:hAnsi="Doulos SIL"/>
          <w:i/>
          <w:color w:val="0000FF"/>
        </w:rPr>
        <w:tab/>
        <w:t>sá</w:t>
      </w:r>
      <w:r>
        <w:rPr>
          <w:rFonts w:ascii="Doulos SIL" w:hAnsi="Doulos SIL"/>
          <w:i/>
          <w:color w:val="0000FF"/>
        </w:rPr>
        <w:tab/>
        <w:t>[kélé</w:t>
      </w:r>
      <w:r>
        <w:rPr>
          <w:rFonts w:ascii="Doulos SIL" w:hAnsi="Doulos SIL"/>
          <w:i/>
          <w:color w:val="0000FF"/>
        </w:rPr>
        <w:tab/>
        <w:t>mà]],</w:t>
      </w:r>
    </w:p>
    <w:p w14:paraId="48ED4A74" w14:textId="77777777" w:rsidR="00A60C24" w:rsidRPr="00EB31B9" w:rsidRDefault="00A60C24" w:rsidP="00A60C24">
      <w:pPr>
        <w:tabs>
          <w:tab w:val="clear" w:pos="369"/>
          <w:tab w:val="left" w:pos="1980"/>
          <w:tab w:val="left" w:pos="3240"/>
          <w:tab w:val="left" w:pos="4320"/>
          <w:tab w:val="left" w:pos="5490"/>
          <w:tab w:val="left" w:pos="6660"/>
        </w:tabs>
        <w:ind w:left="450" w:hanging="450"/>
      </w:pPr>
      <w:r>
        <w:tab/>
        <w:t>3PlHum=Ipfv</w:t>
      </w:r>
      <w:r>
        <w:tab/>
        <w:t>do.then.Ipfv</w:t>
      </w:r>
      <w:r>
        <w:tab/>
        <w:t>[3PlHum</w:t>
      </w:r>
      <w:r>
        <w:tab/>
        <w:t>come.Adj</w:t>
      </w:r>
      <w:r>
        <w:tab/>
        <w:t>[courtyard</w:t>
      </w:r>
      <w:r>
        <w:tab/>
        <w:t>on]],</w:t>
      </w:r>
    </w:p>
    <w:p w14:paraId="524E172A" w14:textId="77777777" w:rsidR="00A60C24" w:rsidRDefault="00A60C24" w:rsidP="00A60C24">
      <w:pPr>
        <w:tabs>
          <w:tab w:val="clear" w:pos="369"/>
          <w:tab w:val="left" w:pos="720"/>
        </w:tabs>
        <w:ind w:left="450" w:hanging="450"/>
      </w:pPr>
      <w:r>
        <w:tab/>
      </w:r>
      <w:r>
        <w:tab/>
        <w:t>L: ‘They put them (=breasts) on in their place, before they came home.’</w:t>
      </w:r>
    </w:p>
    <w:p w14:paraId="18DB7AA1"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nɔ̀ʔrɔ̀</w:t>
      </w:r>
      <w:r>
        <w:rPr>
          <w:i/>
        </w:rPr>
        <w:t xml:space="preserve"> ‘affix, post (e.g. on wall)’</w:t>
      </w:r>
      <w:r w:rsidRPr="00F3110A">
        <w:rPr>
          <w:i/>
        </w:rPr>
        <w:t>]</w:t>
      </w:r>
    </w:p>
    <w:p w14:paraId="36FC3A32" w14:textId="77777777" w:rsidR="00A60C24" w:rsidRDefault="00A60C24" w:rsidP="00A60C24"/>
    <w:p w14:paraId="0551637D" w14:textId="08817711" w:rsidR="00A60C24" w:rsidRPr="00905113" w:rsidRDefault="00A60C24" w:rsidP="00645F6D">
      <w:pPr>
        <w:tabs>
          <w:tab w:val="clear" w:pos="369"/>
          <w:tab w:val="left" w:pos="720"/>
          <w:tab w:val="left" w:pos="1260"/>
          <w:tab w:val="left" w:pos="2070"/>
          <w:tab w:val="left" w:pos="3330"/>
          <w:tab w:val="left" w:pos="5220"/>
        </w:tabs>
        <w:ind w:left="450" w:hanging="450"/>
        <w:rPr>
          <w:rFonts w:ascii="Doulos SIL" w:hAnsi="Doulos SIL"/>
          <w:i/>
          <w:color w:val="0000FF"/>
        </w:rPr>
      </w:pPr>
      <w:r>
        <w:t>00:23</w:t>
      </w:r>
      <w:r w:rsidRPr="00CC023E">
        <w:tab/>
      </w:r>
      <w:r>
        <w:t>L:</w:t>
      </w:r>
      <w:r>
        <w:tab/>
      </w:r>
      <w:r w:rsidRPr="00E24509">
        <w:rPr>
          <w:i/>
          <w:u w:val="single"/>
        </w:rPr>
        <w:t>donc</w:t>
      </w:r>
      <w:r>
        <w:rPr>
          <w:rFonts w:ascii="Doulos SIL" w:hAnsi="Doulos SIL"/>
          <w:i/>
          <w:color w:val="0000FF"/>
        </w:rPr>
        <w:tab/>
        <w:t>ààⁿ</w:t>
      </w:r>
      <w:r>
        <w:rPr>
          <w:rFonts w:ascii="Doulos SIL" w:hAnsi="Doulos SIL"/>
          <w:i/>
          <w:color w:val="0000FF"/>
        </w:rPr>
        <w:tab/>
        <w:t>tú</w:t>
      </w:r>
      <w:r w:rsidR="00645F6D">
        <w:rPr>
          <w:rFonts w:ascii="Doulos SIL" w:hAnsi="Doulos SIL"/>
          <w:i/>
          <w:color w:val="0000FF"/>
        </w:rPr>
        <w:t>=</w:t>
      </w:r>
      <w:r>
        <w:rPr>
          <w:rFonts w:ascii="Doulos SIL" w:hAnsi="Doulos SIL"/>
          <w:i/>
          <w:color w:val="0000FF"/>
        </w:rPr>
        <w:t>ú</w:t>
      </w:r>
      <w:r>
        <w:rPr>
          <w:rFonts w:ascii="Doulos SIL" w:hAnsi="Doulos SIL"/>
          <w:i/>
          <w:color w:val="0000FF"/>
        </w:rPr>
        <w:tab/>
        <w:t>yààlàā,</w:t>
      </w:r>
    </w:p>
    <w:p w14:paraId="1E62654A" w14:textId="418D87AE" w:rsidR="00A60C24" w:rsidRPr="00EB31B9" w:rsidRDefault="00A60C24" w:rsidP="00645F6D">
      <w:pPr>
        <w:tabs>
          <w:tab w:val="clear" w:pos="369"/>
          <w:tab w:val="left" w:pos="720"/>
          <w:tab w:val="left" w:pos="1260"/>
          <w:tab w:val="left" w:pos="2070"/>
          <w:tab w:val="left" w:pos="3330"/>
          <w:tab w:val="left" w:pos="5220"/>
        </w:tabs>
        <w:ind w:left="450" w:hanging="450"/>
      </w:pPr>
      <w:r>
        <w:tab/>
      </w:r>
      <w:r>
        <w:tab/>
        <w:t>L:</w:t>
      </w:r>
      <w:r>
        <w:tab/>
        <w:t>so</w:t>
      </w:r>
      <w:r>
        <w:tab/>
        <w:t>3PlHum</w:t>
      </w:r>
      <w:r>
        <w:tab/>
        <w:t>stay.</w:t>
      </w:r>
      <w:r w:rsidR="00191054">
        <w:t>Adjn</w:t>
      </w:r>
      <w:r w:rsidR="00645F6D">
        <w:t>=Link</w:t>
      </w:r>
      <w:r>
        <w:tab/>
      </w:r>
      <w:r w:rsidRPr="00087B96">
        <w:t>thus,</w:t>
      </w:r>
    </w:p>
    <w:p w14:paraId="3FD4882C" w14:textId="798F6DFF" w:rsidR="00A60C24" w:rsidRPr="00905113" w:rsidRDefault="00A60C24" w:rsidP="009C3C7A">
      <w:pPr>
        <w:tabs>
          <w:tab w:val="clear" w:pos="369"/>
          <w:tab w:val="left" w:pos="1620"/>
          <w:tab w:val="left" w:pos="2520"/>
          <w:tab w:val="left" w:pos="3420"/>
          <w:tab w:val="left" w:pos="52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[ɲáā</w:t>
      </w:r>
      <w:r>
        <w:rPr>
          <w:rFonts w:ascii="Doulos SIL" w:hAnsi="Doulos SIL"/>
          <w:i/>
          <w:color w:val="0000FF"/>
        </w:rPr>
        <w:tab/>
        <w:t>kúdɔ́</w:t>
      </w:r>
      <w:r>
        <w:rPr>
          <w:rFonts w:ascii="Doulos SIL" w:hAnsi="Doulos SIL"/>
          <w:i/>
          <w:color w:val="0000FF"/>
        </w:rPr>
        <w:tab/>
        <w:t>dò]</w:t>
      </w:r>
      <w:r>
        <w:rPr>
          <w:rFonts w:ascii="Doulos SIL" w:hAnsi="Doulos SIL"/>
          <w:i/>
          <w:color w:val="0000FF"/>
        </w:rPr>
        <w:tab/>
        <w:t>cíé</w:t>
      </w:r>
      <w:r w:rsidR="009C3C7A">
        <w:rPr>
          <w:rFonts w:ascii="Doulos SIL" w:hAnsi="Doulos SIL"/>
          <w:i/>
          <w:color w:val="0000FF"/>
        </w:rPr>
        <w:t>=</w:t>
      </w:r>
      <w:r>
        <w:rPr>
          <w:rFonts w:ascii="Doulos SIL" w:hAnsi="Doulos SIL"/>
          <w:i/>
          <w:color w:val="0000FF"/>
        </w:rPr>
        <w:t>é</w:t>
      </w:r>
      <w:r>
        <w:rPr>
          <w:rFonts w:ascii="Doulos SIL" w:hAnsi="Doulos SIL"/>
          <w:i/>
          <w:color w:val="0000FF"/>
        </w:rPr>
        <w:tab/>
        <w:t>dè,</w:t>
      </w:r>
    </w:p>
    <w:p w14:paraId="5778D3FA" w14:textId="0E7BB7CA" w:rsidR="00A60C24" w:rsidRDefault="00A60C24" w:rsidP="009C3C7A">
      <w:pPr>
        <w:tabs>
          <w:tab w:val="clear" w:pos="369"/>
          <w:tab w:val="left" w:pos="1620"/>
          <w:tab w:val="left" w:pos="2520"/>
          <w:tab w:val="left" w:pos="3420"/>
          <w:tab w:val="left" w:pos="5220"/>
        </w:tabs>
        <w:ind w:left="450" w:hanging="450"/>
      </w:pPr>
      <w:r>
        <w:tab/>
        <w:t>[woman</w:t>
      </w:r>
      <w:r>
        <w:tab/>
        <w:t>old</w:t>
      </w:r>
      <w:r>
        <w:tab/>
        <w:t>one]</w:t>
      </w:r>
      <w:r>
        <w:tab/>
        <w:t>be.Past</w:t>
      </w:r>
      <w:r w:rsidR="009C3C7A">
        <w:t>=Link</w:t>
      </w:r>
      <w:r>
        <w:tab/>
        <w:t>there.Def,</w:t>
      </w:r>
    </w:p>
    <w:p w14:paraId="51690F69" w14:textId="5D67D7D7" w:rsidR="00A60C24" w:rsidRDefault="00A60C24" w:rsidP="00A60C24">
      <w:pPr>
        <w:tabs>
          <w:tab w:val="clear" w:pos="369"/>
          <w:tab w:val="left" w:pos="1710"/>
          <w:tab w:val="left" w:pos="2610"/>
          <w:tab w:val="left" w:pos="5040"/>
          <w:tab w:val="left" w:pos="5760"/>
        </w:tabs>
        <w:ind w:left="450" w:hanging="450"/>
        <w:rPr>
          <w:rFonts w:ascii="Doulos SIL" w:hAnsi="Doulos SIL"/>
          <w:i/>
          <w:color w:val="0000FF"/>
        </w:rPr>
      </w:pPr>
      <w:r>
        <w:tab/>
      </w:r>
      <w:r w:rsidR="00F86CFA">
        <w:rPr>
          <w:rFonts w:ascii="Doulos SIL" w:hAnsi="Doulos SIL"/>
          <w:i/>
          <w:color w:val="0000FF"/>
        </w:rPr>
        <w:t>à-mà</w:t>
      </w:r>
      <w:r>
        <w:rPr>
          <w:rFonts w:ascii="Doulos SIL" w:hAnsi="Doulos SIL"/>
          <w:i/>
          <w:color w:val="0000FF"/>
        </w:rPr>
        <w:tab/>
        <w:t>cíɛ́</w:t>
      </w:r>
      <w:r>
        <w:rPr>
          <w:rFonts w:ascii="Doulos SIL" w:hAnsi="Doulos SIL"/>
          <w:i/>
          <w:color w:val="0000FF"/>
        </w:rPr>
        <w:tab/>
        <w:t>[[kàà-lí</w:t>
      </w:r>
      <w:r>
        <w:rPr>
          <w:rFonts w:ascii="Doulos SIL" w:hAnsi="Doulos SIL"/>
          <w:i/>
          <w:color w:val="0000FF"/>
        </w:rPr>
        <w:tab/>
        <w:t>dò]</w:t>
      </w:r>
      <w:r>
        <w:rPr>
          <w:rFonts w:ascii="Doulos SIL" w:hAnsi="Doulos SIL"/>
          <w:i/>
          <w:color w:val="0000FF"/>
        </w:rPr>
        <w:tab/>
        <w:t>kpá-mà],</w:t>
      </w:r>
    </w:p>
    <w:p w14:paraId="46811712" w14:textId="0209E484" w:rsidR="00A60C24" w:rsidRDefault="00A60C24" w:rsidP="00A60C24">
      <w:pPr>
        <w:tabs>
          <w:tab w:val="clear" w:pos="369"/>
          <w:tab w:val="left" w:pos="1710"/>
          <w:tab w:val="left" w:pos="2610"/>
          <w:tab w:val="left" w:pos="5040"/>
          <w:tab w:val="left" w:pos="5760"/>
        </w:tabs>
        <w:ind w:left="450" w:hanging="450"/>
      </w:pPr>
      <w:r>
        <w:tab/>
      </w:r>
      <w:r w:rsidR="00191054">
        <w:t>3SgHum</w:t>
      </w:r>
      <w:r>
        <w:tab/>
      </w:r>
      <w:r w:rsidR="009C3C7A">
        <w:t>be.</w:t>
      </w:r>
      <w:r>
        <w:t>Past</w:t>
      </w:r>
      <w:r>
        <w:tab/>
        <w:t>[[young.woman-Dimin</w:t>
      </w:r>
      <w:r>
        <w:tab/>
        <w:t>one]</w:t>
      </w:r>
      <w:r>
        <w:tab/>
        <w:t>goal]</w:t>
      </w:r>
    </w:p>
    <w:p w14:paraId="615EE4E7" w14:textId="09531130" w:rsidR="00A60C24" w:rsidRDefault="00A60C24" w:rsidP="00A60C24">
      <w:pPr>
        <w:tabs>
          <w:tab w:val="clear" w:pos="369"/>
          <w:tab w:val="left" w:pos="1710"/>
          <w:tab w:val="left" w:pos="3060"/>
        </w:tabs>
        <w:ind w:left="450" w:hanging="450"/>
      </w:pPr>
      <w:r>
        <w:tab/>
      </w:r>
      <w:r w:rsidRPr="00FA5335">
        <w:rPr>
          <w:rFonts w:ascii="Doulos SIL" w:hAnsi="Doulos SIL"/>
          <w:i/>
          <w:color w:val="0000FF"/>
        </w:rPr>
        <w:t>á=</w:t>
      </w:r>
      <w:r>
        <w:rPr>
          <w:rFonts w:ascii="Doulos SIL" w:hAnsi="Doulos SIL"/>
          <w:i/>
          <w:color w:val="0000FF"/>
        </w:rPr>
        <w:sym w:font="Symbol" w:char="F0C6"/>
      </w:r>
      <w:r w:rsidRPr="00FA5335">
        <w:rPr>
          <w:rFonts w:ascii="Doulos SIL" w:hAnsi="Doulos SIL"/>
          <w:i/>
          <w:color w:val="0000FF"/>
        </w:rPr>
        <w:tab/>
      </w:r>
      <w:r w:rsidR="009C3C7A">
        <w:rPr>
          <w:rFonts w:ascii="Doulos SIL" w:hAnsi="Doulos SIL"/>
          <w:i/>
          <w:color w:val="0000FF"/>
        </w:rPr>
        <w:t>nà</w:t>
      </w:r>
      <w:r w:rsidRPr="00FA5335">
        <w:rPr>
          <w:rFonts w:ascii="Doulos SIL" w:hAnsi="Doulos SIL"/>
          <w:i/>
          <w:color w:val="0000FF"/>
        </w:rPr>
        <w:tab/>
        <w:t>dɛ̀n-dɛ́nà,</w:t>
      </w:r>
    </w:p>
    <w:p w14:paraId="10806A2E" w14:textId="77777777" w:rsidR="00A60C24" w:rsidRPr="000A1427" w:rsidRDefault="00A60C24" w:rsidP="00A60C24">
      <w:pPr>
        <w:tabs>
          <w:tab w:val="clear" w:pos="369"/>
          <w:tab w:val="left" w:pos="1710"/>
          <w:tab w:val="left" w:pos="3060"/>
        </w:tabs>
        <w:ind w:left="450" w:hanging="450"/>
      </w:pPr>
      <w:r>
        <w:tab/>
        <w:t>3Sg=Ipfv</w:t>
      </w:r>
      <w:r>
        <w:tab/>
        <w:t>3SgHumObj</w:t>
      </w:r>
      <w:r>
        <w:tab/>
        <w:t>stalk.Ipfv,</w:t>
      </w:r>
    </w:p>
    <w:p w14:paraId="29762EA5" w14:textId="77777777" w:rsidR="00A60C24" w:rsidRDefault="00A60C24" w:rsidP="00A60C24">
      <w:pPr>
        <w:tabs>
          <w:tab w:val="clear" w:pos="369"/>
          <w:tab w:val="left" w:pos="720"/>
        </w:tabs>
        <w:ind w:left="450" w:hanging="450"/>
      </w:pPr>
      <w:r>
        <w:tab/>
      </w:r>
      <w:r>
        <w:tab/>
        <w:t>L: ‘So, they remained thus (=in that situation). There was an old woman there. She was after a (certain) girl. She was stalking her.’</w:t>
      </w:r>
    </w:p>
    <w:p w14:paraId="35E831CE" w14:textId="487E06A8" w:rsidR="00A60C24" w:rsidRPr="00F3110A" w:rsidRDefault="00A60C24" w:rsidP="00A60C24">
      <w:pPr>
        <w:tabs>
          <w:tab w:val="clear" w:pos="369"/>
          <w:tab w:val="left" w:pos="720"/>
        </w:tabs>
        <w:ind w:left="450" w:hanging="450"/>
        <w:rPr>
          <w:i/>
        </w:rPr>
      </w:pPr>
      <w:r w:rsidRPr="00F3110A">
        <w:rPr>
          <w:i/>
        </w:rPr>
        <w:tab/>
      </w:r>
      <w:r w:rsidRPr="00F3110A">
        <w:rPr>
          <w:i/>
        </w:rPr>
        <w:tab/>
        <w:t>[</w:t>
      </w:r>
      <w:r w:rsidR="00191054" w:rsidRPr="000276B3">
        <w:rPr>
          <w:rFonts w:ascii="Doulos SIL" w:hAnsi="Doulos SIL"/>
          <w:i/>
          <w:color w:val="0000FF"/>
        </w:rPr>
        <w:t>tóó</w:t>
      </w:r>
      <w:r w:rsidR="00191054">
        <w:rPr>
          <w:i/>
        </w:rPr>
        <w:t xml:space="preserve"> → </w:t>
      </w:r>
      <w:r w:rsidR="00191054" w:rsidRPr="000276B3">
        <w:rPr>
          <w:rFonts w:ascii="Doulos SIL" w:hAnsi="Doulos SIL"/>
          <w:i/>
          <w:color w:val="0000FF"/>
        </w:rPr>
        <w:t>túú</w:t>
      </w:r>
      <w:r w:rsidR="00191054">
        <w:rPr>
          <w:i/>
        </w:rPr>
        <w:t xml:space="preserve"> before </w:t>
      </w:r>
      <w:r w:rsidRPr="00C33990">
        <w:rPr>
          <w:rFonts w:ascii="Doulos SIL" w:hAnsi="Doulos SIL"/>
          <w:i/>
          <w:color w:val="0000FF"/>
        </w:rPr>
        <w:t>yààlàà</w:t>
      </w:r>
      <w:r>
        <w:rPr>
          <w:i/>
        </w:rPr>
        <w:t xml:space="preserve"> ‘thus’;</w:t>
      </w:r>
      <w:r w:rsidR="00F86CFA">
        <w:rPr>
          <w:i/>
        </w:rPr>
        <w:t xml:space="preserve"> </w:t>
      </w:r>
      <w:r w:rsidR="00F86CFA">
        <w:rPr>
          <w:rFonts w:ascii="Doulos SIL" w:hAnsi="Doulos SIL"/>
          <w:i/>
          <w:color w:val="0000FF"/>
        </w:rPr>
        <w:t>à-mà</w:t>
      </w:r>
      <w:r>
        <w:rPr>
          <w:i/>
        </w:rPr>
        <w:t xml:space="preserve"> </w:t>
      </w:r>
      <w:r w:rsidR="00F86CFA">
        <w:rPr>
          <w:i/>
        </w:rPr>
        <w:t xml:space="preserve">instead of </w:t>
      </w:r>
      <w:r w:rsidR="00F86CFA">
        <w:rPr>
          <w:rFonts w:ascii="Doulos SIL" w:hAnsi="Doulos SIL"/>
          <w:i/>
          <w:color w:val="0000FF"/>
        </w:rPr>
        <w:t>à</w:t>
      </w:r>
      <w:r w:rsidR="00F86CFA">
        <w:rPr>
          <w:i/>
        </w:rPr>
        <w:t xml:space="preserve"> for human 3Sg subject; </w:t>
      </w:r>
      <w:r w:rsidR="007632F4" w:rsidRPr="003918E9">
        <w:rPr>
          <w:rFonts w:ascii="Doulos SIL" w:hAnsi="Doulos SIL"/>
          <w:i/>
          <w:color w:val="0000FF"/>
        </w:rPr>
        <w:t>cíɛ́</w:t>
      </w:r>
      <w:r w:rsidR="007632F4">
        <w:rPr>
          <w:i/>
        </w:rPr>
        <w:t xml:space="preserve"> ‘was/were’ lengthened and +ATR before </w:t>
      </w:r>
      <w:r w:rsidR="007632F4" w:rsidRPr="003918E9">
        <w:rPr>
          <w:rFonts w:ascii="Doulos SIL" w:hAnsi="Doulos SIL"/>
          <w:i/>
          <w:color w:val="0000FF"/>
        </w:rPr>
        <w:t>dè</w:t>
      </w:r>
      <w:r w:rsidR="007632F4">
        <w:rPr>
          <w:i/>
        </w:rPr>
        <w:t xml:space="preserve"> ‘there’;</w:t>
      </w:r>
      <w:r>
        <w:rPr>
          <w:i/>
        </w:rPr>
        <w:t xml:space="preserve"> </w:t>
      </w:r>
      <w:r w:rsidRPr="00FA5335">
        <w:rPr>
          <w:rFonts w:ascii="Doulos SIL" w:hAnsi="Doulos SIL"/>
          <w:i/>
          <w:color w:val="0000FF"/>
        </w:rPr>
        <w:t>dɛ̀n-dɛ́nà</w:t>
      </w:r>
      <w:r>
        <w:t xml:space="preserve"> </w:t>
      </w:r>
      <w:r>
        <w:rPr>
          <w:i/>
        </w:rPr>
        <w:t xml:space="preserve">‘stalk (one’s prey)’, lexicalized reduplication of </w:t>
      </w:r>
      <w:r w:rsidRPr="00FA5335">
        <w:rPr>
          <w:rFonts w:ascii="Doulos SIL" w:hAnsi="Doulos SIL"/>
          <w:i/>
          <w:color w:val="0000FF"/>
        </w:rPr>
        <w:t>dɛ́ná</w:t>
      </w:r>
      <w:r>
        <w:rPr>
          <w:i/>
        </w:rPr>
        <w:t xml:space="preserve"> ‘follow’</w:t>
      </w:r>
      <w:r w:rsidRPr="00F3110A">
        <w:rPr>
          <w:i/>
        </w:rPr>
        <w:t>]</w:t>
      </w:r>
    </w:p>
    <w:p w14:paraId="27CB78B7" w14:textId="77777777" w:rsidR="00A60C24" w:rsidRDefault="00A60C24" w:rsidP="00A60C24"/>
    <w:p w14:paraId="43E2C5E5" w14:textId="6A84F6E0" w:rsidR="00A60C24" w:rsidRPr="00905113" w:rsidRDefault="00A60C24" w:rsidP="003F6135">
      <w:pPr>
        <w:tabs>
          <w:tab w:val="clear" w:pos="369"/>
          <w:tab w:val="left" w:pos="720"/>
          <w:tab w:val="left" w:pos="1080"/>
          <w:tab w:val="left" w:pos="1800"/>
          <w:tab w:val="left" w:pos="3510"/>
          <w:tab w:val="left" w:pos="5580"/>
          <w:tab w:val="left" w:pos="6300"/>
        </w:tabs>
        <w:ind w:left="450" w:hanging="450"/>
        <w:rPr>
          <w:rFonts w:ascii="Doulos SIL" w:hAnsi="Doulos SIL"/>
          <w:i/>
          <w:color w:val="0000FF"/>
        </w:rPr>
      </w:pPr>
      <w:r>
        <w:t>00:29</w:t>
      </w:r>
      <w:r>
        <w:tab/>
        <w:t>L:</w:t>
      </w:r>
      <w:r>
        <w:tab/>
      </w:r>
      <w:r>
        <w:rPr>
          <w:rFonts w:ascii="Doulos SIL" w:hAnsi="Doulos SIL"/>
          <w:i/>
          <w:color w:val="0000FF"/>
        </w:rPr>
        <w:t>[yá</w:t>
      </w:r>
      <w:r>
        <w:rPr>
          <w:rFonts w:ascii="Doulos SIL" w:hAnsi="Doulos SIL"/>
          <w:i/>
          <w:color w:val="0000FF"/>
        </w:rPr>
        <w:tab/>
        <w:t>sɔ̀rɔ̀]</w:t>
      </w:r>
      <w:r>
        <w:rPr>
          <w:rFonts w:ascii="Doulos SIL" w:hAnsi="Doulos SIL"/>
          <w:i/>
          <w:color w:val="0000FF"/>
        </w:rPr>
        <w:tab/>
        <w:t>[kàà-lì</w:t>
      </w:r>
      <w:r>
        <w:rPr>
          <w:rFonts w:ascii="Doulos SIL" w:hAnsi="Doulos SIL"/>
          <w:i/>
          <w:color w:val="0000FF"/>
        </w:rPr>
        <w:tab/>
        <w:t>mí</w:t>
      </w:r>
      <w:r>
        <w:rPr>
          <w:rFonts w:ascii="Doulos SIL" w:hAnsi="Doulos SIL"/>
          <w:i/>
          <w:color w:val="0000FF"/>
        </w:rPr>
        <w:tab/>
        <w:t>dòʔóō],</w:t>
      </w:r>
    </w:p>
    <w:p w14:paraId="6DCEAB9E" w14:textId="77777777" w:rsidR="00A60C24" w:rsidRPr="00EB31B9" w:rsidRDefault="00A60C24" w:rsidP="003F6135">
      <w:pPr>
        <w:tabs>
          <w:tab w:val="clear" w:pos="369"/>
          <w:tab w:val="left" w:pos="720"/>
          <w:tab w:val="left" w:pos="1080"/>
          <w:tab w:val="left" w:pos="1800"/>
          <w:tab w:val="left" w:pos="3510"/>
          <w:tab w:val="left" w:pos="5580"/>
          <w:tab w:val="left" w:pos="6300"/>
        </w:tabs>
        <w:ind w:left="450" w:hanging="450"/>
      </w:pPr>
      <w:r>
        <w:tab/>
      </w:r>
      <w:r>
        <w:tab/>
        <w:t>L:</w:t>
      </w:r>
      <w:r>
        <w:tab/>
      </w:r>
      <w:r w:rsidRPr="007F7471">
        <w:t>[now</w:t>
      </w:r>
      <w:r w:rsidRPr="007F7471">
        <w:tab/>
        <w:t>do</w:t>
      </w:r>
      <w:r>
        <w:t>.then.Ipfv]</w:t>
      </w:r>
      <w:r>
        <w:tab/>
        <w:t>[young.woman-Dim</w:t>
      </w:r>
      <w:r>
        <w:tab/>
        <w:t>Dem</w:t>
      </w:r>
      <w:r>
        <w:tab/>
        <w:t>too],</w:t>
      </w:r>
    </w:p>
    <w:p w14:paraId="2C9ACCE7" w14:textId="77777777" w:rsidR="00A60C24" w:rsidRPr="00905113" w:rsidRDefault="00A60C24" w:rsidP="00A60C24">
      <w:pPr>
        <w:tabs>
          <w:tab w:val="clear" w:pos="369"/>
          <w:tab w:val="left" w:pos="990"/>
          <w:tab w:val="left" w:pos="2340"/>
          <w:tab w:val="left" w:pos="3330"/>
          <w:tab w:val="left" w:pos="3960"/>
          <w:tab w:val="left" w:pos="4680"/>
          <w:tab w:val="left" w:pos="6480"/>
          <w:tab w:val="left" w:pos="70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[yá</w:t>
      </w:r>
      <w:r>
        <w:rPr>
          <w:rFonts w:ascii="Doulos SIL" w:hAnsi="Doulos SIL"/>
          <w:i/>
          <w:color w:val="0000FF"/>
        </w:rPr>
        <w:tab/>
        <w:t>sɔ̀rɔ̀]</w:t>
      </w:r>
      <w:r>
        <w:rPr>
          <w:rFonts w:ascii="Doulos SIL" w:hAnsi="Doulos SIL"/>
          <w:i/>
          <w:color w:val="0000FF"/>
        </w:rPr>
        <w:tab/>
        <w:t>[à</w:t>
      </w:r>
      <w:r>
        <w:rPr>
          <w:rFonts w:ascii="Doulos SIL" w:hAnsi="Doulos SIL"/>
          <w:i/>
          <w:color w:val="0000FF"/>
        </w:rPr>
        <w:tab/>
        <w:t>dòʔò]</w:t>
      </w:r>
      <w:r>
        <w:rPr>
          <w:rFonts w:ascii="Doulos SIL" w:hAnsi="Doulos SIL"/>
          <w:i/>
          <w:color w:val="0000FF"/>
        </w:rPr>
        <w:tab/>
        <w:t>cíɛ́</w:t>
      </w:r>
      <w:r>
        <w:rPr>
          <w:rFonts w:ascii="Doulos SIL" w:hAnsi="Doulos SIL"/>
          <w:i/>
          <w:color w:val="0000FF"/>
        </w:rPr>
        <w:tab/>
        <w:t>[káméē-l</w:t>
      </w:r>
      <w:r>
        <w:rPr>
          <w:rFonts w:ascii="Doulos SIL" w:hAnsi="Doulos SIL"/>
          <w:i/>
          <w:color w:val="0000FF"/>
        </w:rPr>
        <w:tab/>
        <w:t>dò]</w:t>
      </w:r>
      <w:r>
        <w:rPr>
          <w:rFonts w:ascii="Doulos SIL" w:hAnsi="Doulos SIL"/>
          <w:i/>
          <w:color w:val="0000FF"/>
        </w:rPr>
        <w:tab/>
        <w:t>ká,</w:t>
      </w:r>
    </w:p>
    <w:p w14:paraId="49B3812D" w14:textId="77777777" w:rsidR="00A60C24" w:rsidRPr="00EB31B9" w:rsidRDefault="00A60C24" w:rsidP="00A60C24">
      <w:pPr>
        <w:tabs>
          <w:tab w:val="clear" w:pos="369"/>
          <w:tab w:val="left" w:pos="990"/>
          <w:tab w:val="left" w:pos="2340"/>
          <w:tab w:val="left" w:pos="3330"/>
          <w:tab w:val="left" w:pos="3960"/>
          <w:tab w:val="left" w:pos="4680"/>
          <w:tab w:val="left" w:pos="6480"/>
          <w:tab w:val="left" w:pos="7020"/>
        </w:tabs>
        <w:ind w:left="450" w:hanging="450"/>
      </w:pPr>
      <w:r>
        <w:tab/>
      </w:r>
      <w:r w:rsidRPr="007F7471">
        <w:t>[now</w:t>
      </w:r>
      <w:r w:rsidRPr="007F7471">
        <w:tab/>
        <w:t>do</w:t>
      </w:r>
      <w:r>
        <w:t>.then.Ipfv]</w:t>
      </w:r>
      <w:r>
        <w:tab/>
        <w:t>[3SgHum</w:t>
      </w:r>
      <w:r>
        <w:tab/>
        <w:t>too]</w:t>
      </w:r>
      <w:r>
        <w:tab/>
        <w:t>be.Past</w:t>
      </w:r>
      <w:r>
        <w:tab/>
        <w:t>[young.man-Dim</w:t>
      </w:r>
      <w:r>
        <w:tab/>
        <w:t>one]</w:t>
      </w:r>
      <w:r>
        <w:tab/>
        <w:t>have,</w:t>
      </w:r>
    </w:p>
    <w:p w14:paraId="066F6B3A" w14:textId="40E1E370" w:rsidR="00A60C24" w:rsidRDefault="00047E6E" w:rsidP="00A60C24">
      <w:pPr>
        <w:tabs>
          <w:tab w:val="clear" w:pos="369"/>
          <w:tab w:val="left" w:pos="720"/>
        </w:tabs>
        <w:ind w:left="450" w:hanging="450"/>
      </w:pPr>
      <w:r>
        <w:tab/>
      </w:r>
      <w:r>
        <w:tab/>
        <w:t>L: ‘Now (it happened that) this</w:t>
      </w:r>
      <w:r w:rsidR="00A60C24">
        <w:t xml:space="preserve"> girl </w:t>
      </w:r>
      <w:r>
        <w:t>furthermore</w:t>
      </w:r>
      <w:r w:rsidR="00A60C24">
        <w:t xml:space="preserve">, now (it happened that) she </w:t>
      </w:r>
      <w:r>
        <w:t>furthermore</w:t>
      </w:r>
      <w:r w:rsidR="00A60C24">
        <w:t xml:space="preserve"> had a young man (=fiancé).’</w:t>
      </w:r>
    </w:p>
    <w:p w14:paraId="7B71354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(è-)yá sɔ̀rɔ̀</w:t>
      </w:r>
      <w:r w:rsidRPr="009615EE">
        <w:rPr>
          <w:i/>
        </w:rPr>
        <w:t xml:space="preserve"> </w:t>
      </w:r>
      <w:r>
        <w:rPr>
          <w:i/>
        </w:rPr>
        <w:t>‘now (it happened that)’ as preclausal discourse marker</w:t>
      </w:r>
      <w:r w:rsidRPr="00F3110A">
        <w:rPr>
          <w:i/>
        </w:rPr>
        <w:t>]</w:t>
      </w:r>
    </w:p>
    <w:p w14:paraId="4116FC1A" w14:textId="77777777" w:rsidR="00A60C24" w:rsidRDefault="00A60C24" w:rsidP="00A60C24"/>
    <w:p w14:paraId="29D25A92" w14:textId="77777777" w:rsidR="00A60C24" w:rsidRPr="00905113" w:rsidRDefault="00A60C24" w:rsidP="00A60C24">
      <w:pPr>
        <w:tabs>
          <w:tab w:val="clear" w:pos="369"/>
          <w:tab w:val="left" w:pos="720"/>
          <w:tab w:val="left" w:pos="1080"/>
          <w:tab w:val="left" w:pos="2520"/>
          <w:tab w:val="left" w:pos="4410"/>
        </w:tabs>
        <w:ind w:left="450" w:hanging="450"/>
        <w:rPr>
          <w:rFonts w:ascii="Doulos SIL" w:hAnsi="Doulos SIL"/>
          <w:i/>
          <w:color w:val="0000FF"/>
        </w:rPr>
      </w:pPr>
      <w:r>
        <w:t>00:33</w:t>
      </w:r>
      <w:r w:rsidRPr="00CC023E">
        <w:tab/>
      </w:r>
      <w:r>
        <w:t>L:</w:t>
      </w:r>
      <w:r>
        <w:tab/>
      </w:r>
      <w:r>
        <w:rPr>
          <w:rFonts w:ascii="Doulos SIL" w:hAnsi="Doulos SIL"/>
          <w:i/>
          <w:color w:val="0000FF"/>
        </w:rPr>
        <w:t>[à</w:t>
      </w:r>
      <w:r>
        <w:rPr>
          <w:rFonts w:ascii="Doulos SIL" w:hAnsi="Doulos SIL"/>
          <w:i/>
          <w:color w:val="0000FF"/>
        </w:rPr>
        <w:tab/>
        <w:t>cìì-ná-àⁿ</w:t>
      </w:r>
      <w:r>
        <w:rPr>
          <w:rFonts w:ascii="Doulos SIL" w:hAnsi="Doulos SIL"/>
          <w:i/>
          <w:color w:val="0000FF"/>
        </w:rPr>
        <w:tab/>
        <w:t>ɲɛ́ɛ̄,</w:t>
      </w:r>
    </w:p>
    <w:p w14:paraId="05E966D0" w14:textId="77777777" w:rsidR="00A60C24" w:rsidRPr="00EB31B9" w:rsidRDefault="00A60C24" w:rsidP="00A60C24">
      <w:pPr>
        <w:tabs>
          <w:tab w:val="clear" w:pos="369"/>
          <w:tab w:val="left" w:pos="720"/>
          <w:tab w:val="left" w:pos="1080"/>
          <w:tab w:val="left" w:pos="2520"/>
          <w:tab w:val="left" w:pos="4410"/>
        </w:tabs>
        <w:ind w:left="450" w:hanging="450"/>
      </w:pPr>
      <w:r>
        <w:tab/>
      </w:r>
      <w:r>
        <w:tab/>
        <w:t>L:</w:t>
      </w:r>
      <w:r>
        <w:tab/>
        <w:t>[3SgHum</w:t>
      </w:r>
      <w:r>
        <w:tab/>
        <w:t>breast-Nom-Pl</w:t>
      </w:r>
      <w:r>
        <w:tab/>
        <w:t>be.good.Pfv]</w:t>
      </w:r>
    </w:p>
    <w:p w14:paraId="6619EFE2" w14:textId="77777777" w:rsidR="00A60C24" w:rsidRDefault="00A60C24" w:rsidP="00A60C24">
      <w:pPr>
        <w:tabs>
          <w:tab w:val="clear" w:pos="369"/>
          <w:tab w:val="left" w:pos="1620"/>
          <w:tab w:val="left" w:pos="2790"/>
          <w:tab w:val="left" w:pos="3960"/>
        </w:tabs>
        <w:ind w:left="450" w:hanging="450"/>
        <w:rPr>
          <w:rFonts w:ascii="Doulos SIL" w:hAnsi="Doulos SIL"/>
          <w:i/>
          <w:color w:val="0000FF"/>
        </w:rPr>
      </w:pPr>
      <w:r>
        <w:rPr>
          <w:rFonts w:ascii="Doulos SIL" w:hAnsi="Doulos SIL"/>
          <w:i/>
          <w:color w:val="0000FF"/>
        </w:rPr>
        <w:tab/>
        <w:t>èèⁿ</w:t>
      </w:r>
      <w:r>
        <w:rPr>
          <w:rFonts w:ascii="Doulos SIL" w:hAnsi="Doulos SIL"/>
          <w:i/>
          <w:color w:val="0000FF"/>
        </w:rPr>
        <w:tab/>
        <w:t>bálí</w:t>
      </w:r>
      <w:r>
        <w:rPr>
          <w:rFonts w:ascii="Doulos SIL" w:hAnsi="Doulos SIL"/>
          <w:i/>
          <w:color w:val="0000FF"/>
        </w:rPr>
        <w:tab/>
        <w:t>[bàlì</w:t>
      </w:r>
      <w:r>
        <w:rPr>
          <w:rFonts w:ascii="Doulos SIL" w:hAnsi="Doulos SIL"/>
          <w:i/>
          <w:color w:val="0000FF"/>
        </w:rPr>
        <w:tab/>
        <w:t>cógō-rà],</w:t>
      </w:r>
    </w:p>
    <w:p w14:paraId="0C14A565" w14:textId="77777777" w:rsidR="00A60C24" w:rsidRPr="00EB31B9" w:rsidRDefault="00A60C24" w:rsidP="00A60C24">
      <w:pPr>
        <w:tabs>
          <w:tab w:val="clear" w:pos="369"/>
          <w:tab w:val="left" w:pos="1620"/>
          <w:tab w:val="left" w:pos="2790"/>
          <w:tab w:val="left" w:pos="3960"/>
        </w:tabs>
        <w:ind w:left="450" w:hanging="450"/>
      </w:pPr>
      <w:r>
        <w:tab/>
        <w:t>3PlHum</w:t>
      </w:r>
      <w:r>
        <w:tab/>
        <w:t>stand.Pfv</w:t>
      </w:r>
      <w:r>
        <w:tab/>
        <w:t>[stand</w:t>
      </w:r>
      <w:r>
        <w:tab/>
        <w:t>manner-Nom]</w:t>
      </w:r>
    </w:p>
    <w:p w14:paraId="0F19C393" w14:textId="77777777" w:rsidR="00A60C24" w:rsidRDefault="00A60C24" w:rsidP="00A60C24">
      <w:pPr>
        <w:tabs>
          <w:tab w:val="clear" w:pos="369"/>
          <w:tab w:val="left" w:pos="720"/>
        </w:tabs>
        <w:ind w:left="450" w:hanging="450"/>
      </w:pPr>
      <w:r>
        <w:lastRenderedPageBreak/>
        <w:tab/>
      </w:r>
      <w:r>
        <w:tab/>
        <w:t>L: ‘Her breasts were beautiful, they stood the right way (=didn’t sag).’</w:t>
      </w:r>
    </w:p>
    <w:p w14:paraId="6A709480" w14:textId="77777777" w:rsidR="00A60C24" w:rsidRDefault="00A60C24" w:rsidP="00A60C24"/>
    <w:p w14:paraId="7BFDD1E1" w14:textId="77777777" w:rsidR="00A60C24" w:rsidRPr="00905113" w:rsidRDefault="00A60C24" w:rsidP="00A60C24">
      <w:pPr>
        <w:tabs>
          <w:tab w:val="clear" w:pos="369"/>
          <w:tab w:val="left" w:pos="720"/>
          <w:tab w:val="left" w:pos="1170"/>
          <w:tab w:val="left" w:pos="2070"/>
          <w:tab w:val="left" w:pos="2790"/>
          <w:tab w:val="left" w:pos="3780"/>
          <w:tab w:val="left" w:pos="5220"/>
          <w:tab w:val="left" w:pos="6210"/>
        </w:tabs>
        <w:ind w:left="450" w:hanging="450"/>
        <w:rPr>
          <w:rFonts w:ascii="Doulos SIL" w:hAnsi="Doulos SIL"/>
          <w:i/>
          <w:color w:val="0000FF"/>
        </w:rPr>
      </w:pPr>
      <w:r>
        <w:t>00:35</w:t>
      </w:r>
      <w:r w:rsidRPr="00CC023E">
        <w:tab/>
      </w:r>
      <w:r>
        <w:t>L:</w:t>
      </w:r>
      <w:r>
        <w:tab/>
      </w:r>
      <w:r>
        <w:rPr>
          <w:rFonts w:ascii="Doulos SIL" w:hAnsi="Doulos SIL"/>
          <w:i/>
          <w:color w:val="0000FF"/>
        </w:rPr>
        <w:t>àáⁿ</w:t>
      </w:r>
      <w:r>
        <w:rPr>
          <w:rFonts w:ascii="Doulos SIL" w:hAnsi="Doulos SIL"/>
          <w:i/>
          <w:color w:val="0000FF"/>
        </w:rPr>
        <w:tab/>
        <w:t>wɛ̌ɛ̄</w:t>
      </w:r>
      <w:r>
        <w:rPr>
          <w:rFonts w:ascii="Doulos SIL" w:hAnsi="Doulos SIL"/>
          <w:i/>
          <w:color w:val="0000FF"/>
        </w:rPr>
        <w:tab/>
        <w:t>[[ààⁿ</w:t>
      </w:r>
      <w:r>
        <w:rPr>
          <w:rFonts w:ascii="Doulos SIL" w:hAnsi="Doulos SIL"/>
          <w:i/>
          <w:color w:val="0000FF"/>
        </w:rPr>
        <w:tab/>
        <w:t>cíí-ná-àⁿ]</w:t>
      </w:r>
      <w:r>
        <w:rPr>
          <w:rFonts w:ascii="Doulos SIL" w:hAnsi="Doulos SIL"/>
          <w:i/>
          <w:color w:val="0000FF"/>
        </w:rPr>
        <w:tab/>
        <w:t>kpɔ́-ɲɔ̀]</w:t>
      </w:r>
      <w:r>
        <w:rPr>
          <w:rFonts w:ascii="Doulos SIL" w:hAnsi="Doulos SIL"/>
          <w:i/>
          <w:color w:val="0000FF"/>
        </w:rPr>
        <w:tab/>
        <w:t>sísàⁿ</w:t>
      </w:r>
    </w:p>
    <w:p w14:paraId="5369ADB5" w14:textId="77777777" w:rsidR="00A60C24" w:rsidRPr="00EB31B9" w:rsidRDefault="00A60C24" w:rsidP="00A60C24">
      <w:pPr>
        <w:tabs>
          <w:tab w:val="clear" w:pos="369"/>
          <w:tab w:val="left" w:pos="720"/>
          <w:tab w:val="left" w:pos="1170"/>
          <w:tab w:val="left" w:pos="2070"/>
          <w:tab w:val="left" w:pos="2790"/>
          <w:tab w:val="left" w:pos="3780"/>
          <w:tab w:val="left" w:pos="5220"/>
          <w:tab w:val="left" w:pos="6210"/>
        </w:tabs>
        <w:ind w:left="450" w:hanging="450"/>
      </w:pPr>
      <w:r>
        <w:tab/>
      </w:r>
      <w:r>
        <w:tab/>
        <w:t>L:</w:t>
      </w:r>
      <w:r>
        <w:tab/>
        <w:t>3PlHum</w:t>
      </w:r>
      <w:r>
        <w:tab/>
        <w:t>go.Pfv</w:t>
      </w:r>
      <w:r>
        <w:tab/>
        <w:t>[[3PlHum</w:t>
      </w:r>
      <w:r>
        <w:tab/>
        <w:t>breast-Nom-Pl]</w:t>
      </w:r>
      <w:r>
        <w:tab/>
        <w:t>goal]</w:t>
      </w:r>
      <w:r>
        <w:tab/>
        <w:t>now</w:t>
      </w:r>
      <w:r>
        <w:tab/>
      </w:r>
    </w:p>
    <w:p w14:paraId="1839D418" w14:textId="77777777" w:rsidR="00A60C24" w:rsidRPr="00905113" w:rsidRDefault="00A60C24" w:rsidP="0065003A">
      <w:pPr>
        <w:keepNext/>
        <w:tabs>
          <w:tab w:val="clear" w:pos="369"/>
          <w:tab w:val="left" w:pos="1440"/>
          <w:tab w:val="left" w:pos="2790"/>
          <w:tab w:val="left" w:pos="3690"/>
          <w:tab w:val="left" w:pos="5670"/>
        </w:tabs>
        <w:ind w:left="446" w:hanging="446"/>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tú</w:t>
      </w:r>
      <w:r>
        <w:rPr>
          <w:rFonts w:ascii="Doulos SIL" w:hAnsi="Doulos SIL"/>
          <w:i/>
          <w:color w:val="0000FF"/>
        </w:rPr>
        <w:tab/>
        <w:t>[[yí</w:t>
      </w:r>
      <w:r>
        <w:rPr>
          <w:rFonts w:ascii="Doulos SIL" w:hAnsi="Doulos SIL"/>
          <w:i/>
          <w:color w:val="0000FF"/>
        </w:rPr>
        <w:tab/>
        <w:t>wèè-rá]</w:t>
      </w:r>
      <w:r>
        <w:rPr>
          <w:rFonts w:ascii="Doulos SIL" w:hAnsi="Doulos SIL"/>
          <w:i/>
          <w:color w:val="0000FF"/>
        </w:rPr>
        <w:tab/>
        <w:t>dò],</w:t>
      </w:r>
    </w:p>
    <w:p w14:paraId="7D8A604D" w14:textId="77777777" w:rsidR="00A60C24" w:rsidRDefault="00A60C24" w:rsidP="00A60C24">
      <w:pPr>
        <w:tabs>
          <w:tab w:val="clear" w:pos="369"/>
          <w:tab w:val="left" w:pos="1440"/>
          <w:tab w:val="left" w:pos="2790"/>
          <w:tab w:val="left" w:pos="3690"/>
          <w:tab w:val="left" w:pos="5670"/>
        </w:tabs>
        <w:ind w:left="450" w:hanging="450"/>
      </w:pPr>
      <w:r>
        <w:tab/>
        <w:t>3PlHum</w:t>
      </w:r>
      <w:r>
        <w:tab/>
        <w:t>remain.Pfv</w:t>
      </w:r>
      <w:r>
        <w:tab/>
        <w:t>[water</w:t>
      </w:r>
      <w:r>
        <w:tab/>
        <w:t>bathe.VblN-Nom]</w:t>
      </w:r>
      <w:r>
        <w:tab/>
        <w:t>with],</w:t>
      </w:r>
    </w:p>
    <w:p w14:paraId="409D6408" w14:textId="77777777" w:rsidR="00A60C24" w:rsidRDefault="00A60C24" w:rsidP="00A60C24">
      <w:pPr>
        <w:tabs>
          <w:tab w:val="clear" w:pos="369"/>
          <w:tab w:val="left" w:pos="1440"/>
          <w:tab w:val="left" w:pos="2430"/>
          <w:tab w:val="left" w:pos="3510"/>
          <w:tab w:val="left" w:pos="4950"/>
        </w:tabs>
        <w:ind w:left="450" w:hanging="450"/>
      </w:pPr>
      <w:r>
        <w:tab/>
      </w:r>
      <w:r>
        <w:rPr>
          <w:rFonts w:ascii="Doulos SIL" w:hAnsi="Doulos SIL"/>
          <w:i/>
          <w:color w:val="0000FF"/>
        </w:rPr>
        <w:t>[ɲáā</w:t>
      </w:r>
      <w:r>
        <w:rPr>
          <w:rFonts w:ascii="Doulos SIL" w:hAnsi="Doulos SIL"/>
          <w:i/>
          <w:color w:val="0000FF"/>
        </w:rPr>
        <w:tab/>
        <w:t>kúdɔ́</w:t>
      </w:r>
      <w:r>
        <w:rPr>
          <w:rFonts w:ascii="Doulos SIL" w:hAnsi="Doulos SIL"/>
          <w:i/>
          <w:color w:val="0000FF"/>
        </w:rPr>
        <w:tab/>
        <w:t>dòʔɔ̀]</w:t>
      </w:r>
      <w:r>
        <w:rPr>
          <w:rFonts w:ascii="Doulos SIL" w:hAnsi="Doulos SIL"/>
          <w:i/>
          <w:color w:val="0000FF"/>
        </w:rPr>
        <w:tab/>
        <w:t>bóó</w:t>
      </w:r>
      <w:r>
        <w:rPr>
          <w:rFonts w:ascii="Doulos SIL" w:hAnsi="Doulos SIL"/>
          <w:i/>
          <w:color w:val="0000FF"/>
        </w:rPr>
        <w:tab/>
        <w:t>dè,</w:t>
      </w:r>
    </w:p>
    <w:p w14:paraId="71135CB2" w14:textId="77777777" w:rsidR="00A60C24" w:rsidRPr="00213166" w:rsidRDefault="00A60C24" w:rsidP="00A60C24">
      <w:pPr>
        <w:tabs>
          <w:tab w:val="clear" w:pos="369"/>
          <w:tab w:val="left" w:pos="1440"/>
          <w:tab w:val="left" w:pos="2430"/>
          <w:tab w:val="left" w:pos="3510"/>
          <w:tab w:val="left" w:pos="4950"/>
        </w:tabs>
        <w:ind w:left="450" w:hanging="450"/>
      </w:pPr>
      <w:r>
        <w:tab/>
        <w:t>[woman</w:t>
      </w:r>
      <w:r>
        <w:tab/>
        <w:t>old</w:t>
      </w:r>
      <w:r>
        <w:tab/>
        <w:t>too]</w:t>
      </w:r>
      <w:r>
        <w:tab/>
        <w:t>exit.Pfv</w:t>
      </w:r>
      <w:r>
        <w:tab/>
        <w:t>there,</w:t>
      </w:r>
    </w:p>
    <w:p w14:paraId="0ED8180C" w14:textId="77777777" w:rsidR="00A60C24" w:rsidRDefault="00A60C24" w:rsidP="00A60C24">
      <w:pPr>
        <w:tabs>
          <w:tab w:val="clear" w:pos="369"/>
          <w:tab w:val="left" w:pos="720"/>
        </w:tabs>
        <w:ind w:left="450" w:hanging="450"/>
      </w:pPr>
      <w:r>
        <w:tab/>
      </w:r>
      <w:r>
        <w:tab/>
        <w:t>L: ‘They (= women) went after (=looking for) their breasts now. They kept bathing. The old woman too left there (=the village).</w:t>
      </w:r>
    </w:p>
    <w:p w14:paraId="131F2FBF" w14:textId="77777777" w:rsidR="00A60C24" w:rsidRDefault="00A60C24" w:rsidP="00A60C24"/>
    <w:p w14:paraId="2E776C62" w14:textId="77777777" w:rsidR="00A60C24" w:rsidRPr="00905113" w:rsidRDefault="00A60C24" w:rsidP="00A60C24">
      <w:pPr>
        <w:tabs>
          <w:tab w:val="clear" w:pos="369"/>
          <w:tab w:val="left" w:pos="720"/>
          <w:tab w:val="left" w:pos="1080"/>
          <w:tab w:val="left" w:pos="2070"/>
          <w:tab w:val="left" w:pos="3150"/>
          <w:tab w:val="left" w:pos="3600"/>
          <w:tab w:val="left" w:pos="4950"/>
          <w:tab w:val="left" w:pos="5580"/>
          <w:tab w:val="left" w:pos="6390"/>
        </w:tabs>
        <w:ind w:left="450" w:hanging="450"/>
        <w:rPr>
          <w:rFonts w:ascii="Doulos SIL" w:hAnsi="Doulos SIL"/>
          <w:i/>
          <w:color w:val="0000FF"/>
        </w:rPr>
      </w:pPr>
      <w:r>
        <w:t>00:39</w:t>
      </w:r>
      <w:r w:rsidRPr="00CC023E">
        <w:tab/>
      </w:r>
      <w:r>
        <w:t>L:</w:t>
      </w:r>
      <w:r>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t>sɔ̀ɔ̀</w:t>
      </w:r>
      <w:r>
        <w:rPr>
          <w:rFonts w:ascii="Doulos SIL" w:hAnsi="Doulos SIL"/>
          <w:i/>
          <w:color w:val="0000FF"/>
        </w:rPr>
        <w:tab/>
        <w:t>mìʔì-ná=</w:t>
      </w:r>
      <w:r>
        <w:rPr>
          <w:rFonts w:ascii="Doulos SIL" w:hAnsi="Doulos SIL"/>
          <w:i/>
          <w:color w:val="0000FF"/>
        </w:rPr>
        <w:sym w:font="Symbol" w:char="F0C6"/>
      </w:r>
      <w:r>
        <w:rPr>
          <w:rFonts w:ascii="Doulos SIL" w:hAnsi="Doulos SIL"/>
          <w:i/>
          <w:color w:val="0000FF"/>
        </w:rPr>
        <w:tab/>
        <w:t>kú</w:t>
      </w:r>
      <w:r>
        <w:rPr>
          <w:rFonts w:ascii="Doulos SIL" w:hAnsi="Doulos SIL"/>
          <w:i/>
          <w:color w:val="0000FF"/>
        </w:rPr>
        <w:tab/>
        <w:t>mìʔíⁿ</w:t>
      </w:r>
      <w:r>
        <w:rPr>
          <w:rFonts w:ascii="Doulos SIL" w:hAnsi="Doulos SIL"/>
          <w:i/>
          <w:color w:val="0000FF"/>
        </w:rPr>
        <w:tab/>
        <w:t>dɛ̀nnɛ́nà</w:t>
      </w:r>
    </w:p>
    <w:p w14:paraId="3685B5B5" w14:textId="77777777" w:rsidR="00A60C24" w:rsidRPr="00EB31B9" w:rsidRDefault="00A60C24" w:rsidP="00A60C24">
      <w:pPr>
        <w:tabs>
          <w:tab w:val="clear" w:pos="369"/>
          <w:tab w:val="left" w:pos="720"/>
          <w:tab w:val="left" w:pos="1080"/>
          <w:tab w:val="left" w:pos="2070"/>
          <w:tab w:val="left" w:pos="3150"/>
          <w:tab w:val="left" w:pos="3600"/>
          <w:tab w:val="left" w:pos="4950"/>
          <w:tab w:val="left" w:pos="5580"/>
          <w:tab w:val="left" w:pos="6390"/>
        </w:tabs>
        <w:ind w:left="450" w:hanging="450"/>
      </w:pPr>
      <w:r>
        <w:tab/>
      </w:r>
      <w:r>
        <w:tab/>
        <w:t>L:</w:t>
      </w:r>
      <w:r>
        <w:tab/>
        <w:t>2Sg=Ipfv</w:t>
      </w:r>
      <w:r>
        <w:tab/>
        <w:t>know.Ipfv</w:t>
      </w:r>
      <w:r>
        <w:tab/>
        <w:t>person-Nom=Ipfv</w:t>
      </w:r>
      <w:r>
        <w:tab/>
        <w:t>begin</w:t>
      </w:r>
      <w:r>
        <w:tab/>
        <w:t>person</w:t>
      </w:r>
      <w:r>
        <w:tab/>
        <w:t>stalk.Ipfv</w:t>
      </w:r>
    </w:p>
    <w:p w14:paraId="4298ACE2" w14:textId="77777777" w:rsidR="00A60C24" w:rsidRPr="00905113" w:rsidRDefault="00A60C24" w:rsidP="00A60C24">
      <w:pPr>
        <w:tabs>
          <w:tab w:val="clear" w:pos="369"/>
          <w:tab w:val="left" w:pos="1530"/>
          <w:tab w:val="left" w:pos="2340"/>
          <w:tab w:val="left" w:pos="333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kú</w:t>
      </w:r>
      <w:r>
        <w:rPr>
          <w:rFonts w:ascii="Doulos SIL" w:hAnsi="Doulos SIL"/>
          <w:i/>
          <w:color w:val="0000FF"/>
        </w:rPr>
        <w:tab/>
        <w:t>[mɛ̀ʔɛ́ⁿ</w:t>
      </w:r>
      <w:r>
        <w:rPr>
          <w:rFonts w:ascii="Doulos SIL" w:hAnsi="Doulos SIL"/>
          <w:i/>
          <w:color w:val="0000FF"/>
        </w:rPr>
        <w:tab/>
        <w:t>kpà-mà]</w:t>
      </w:r>
      <w:r>
        <w:rPr>
          <w:rFonts w:ascii="Doulos SIL" w:hAnsi="Doulos SIL"/>
          <w:i/>
          <w:color w:val="0000FF"/>
        </w:rPr>
        <w:tab/>
        <w:t>náánī,</w:t>
      </w:r>
    </w:p>
    <w:p w14:paraId="762D228E" w14:textId="1ABD1A92" w:rsidR="00A60C24" w:rsidRDefault="00A60C24" w:rsidP="00A60C24">
      <w:pPr>
        <w:tabs>
          <w:tab w:val="clear" w:pos="369"/>
          <w:tab w:val="left" w:pos="1530"/>
          <w:tab w:val="left" w:pos="2340"/>
          <w:tab w:val="left" w:pos="3330"/>
          <w:tab w:val="left" w:pos="4500"/>
        </w:tabs>
        <w:ind w:left="450" w:hanging="450"/>
      </w:pPr>
      <w:r>
        <w:tab/>
        <w:t>3SgHum</w:t>
      </w:r>
      <w:r>
        <w:tab/>
        <w:t>begin</w:t>
      </w:r>
      <w:r>
        <w:tab/>
        <w:t>[person</w:t>
      </w:r>
      <w:r>
        <w:tab/>
      </w:r>
      <w:r w:rsidR="00C42811">
        <w:t>goal</w:t>
      </w:r>
      <w:r>
        <w:t>]</w:t>
      </w:r>
      <w:r>
        <w:tab/>
      </w:r>
      <w:r w:rsidRPr="00CF7890">
        <w:t>already,</w:t>
      </w:r>
    </w:p>
    <w:p w14:paraId="3C93943A" w14:textId="77777777" w:rsidR="00A60C24" w:rsidRDefault="00A60C24" w:rsidP="00A60C24">
      <w:pPr>
        <w:tabs>
          <w:tab w:val="clear" w:pos="369"/>
          <w:tab w:val="left" w:pos="720"/>
        </w:tabs>
        <w:ind w:left="450" w:hanging="450"/>
      </w:pPr>
      <w:r>
        <w:tab/>
      </w:r>
      <w:r>
        <w:tab/>
        <w:t>L: ‘You-Sg know that (if) someone is stalking someone, (if) he/she is already stalking the person …’</w:t>
      </w:r>
    </w:p>
    <w:p w14:paraId="04AA4B9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FA5335">
        <w:rPr>
          <w:rFonts w:ascii="Doulos SIL" w:hAnsi="Doulos SIL"/>
          <w:i/>
          <w:color w:val="0000FF"/>
        </w:rPr>
        <w:t xml:space="preserve">náán̄ </w:t>
      </w:r>
      <w:r w:rsidRPr="00FA5335">
        <w:t>~</w:t>
      </w:r>
      <w:r w:rsidRPr="00FA5335">
        <w:rPr>
          <w:rFonts w:ascii="Doulos SIL" w:hAnsi="Doulos SIL"/>
          <w:i/>
          <w:color w:val="0000FF"/>
        </w:rPr>
        <w:t xml:space="preserve"> náánī</w:t>
      </w:r>
      <w:r w:rsidRPr="009615EE">
        <w:rPr>
          <w:i/>
        </w:rPr>
        <w:t xml:space="preserve">  </w:t>
      </w:r>
      <w:r>
        <w:rPr>
          <w:i/>
        </w:rPr>
        <w:t>‘already’</w:t>
      </w:r>
      <w:r w:rsidRPr="00F3110A">
        <w:rPr>
          <w:i/>
        </w:rPr>
        <w:t>]</w:t>
      </w:r>
    </w:p>
    <w:p w14:paraId="14239802" w14:textId="77777777" w:rsidR="00A60C24" w:rsidRDefault="00A60C24" w:rsidP="00A60C24"/>
    <w:p w14:paraId="348B53A1" w14:textId="77777777" w:rsidR="00A60C24" w:rsidRPr="00905113" w:rsidRDefault="00A60C24" w:rsidP="00A60C24">
      <w:pPr>
        <w:tabs>
          <w:tab w:val="clear" w:pos="369"/>
          <w:tab w:val="left" w:pos="720"/>
          <w:tab w:val="left" w:pos="1170"/>
          <w:tab w:val="left" w:pos="2340"/>
        </w:tabs>
        <w:ind w:left="450" w:hanging="450"/>
        <w:rPr>
          <w:rFonts w:ascii="Doulos SIL" w:hAnsi="Doulos SIL"/>
          <w:i/>
          <w:color w:val="0000FF"/>
        </w:rPr>
      </w:pPr>
      <w:r>
        <w:t>00:44</w:t>
      </w:r>
      <w:r w:rsidRPr="00CC023E">
        <w:tab/>
      </w:r>
      <w:r>
        <w:t>L:</w:t>
      </w:r>
      <w:r>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t>sɔ̀ɔ̀</w:t>
      </w:r>
      <w:r>
        <w:rPr>
          <w:rFonts w:ascii="Doulos SIL" w:hAnsi="Doulos SIL"/>
          <w:i/>
          <w:color w:val="0000FF"/>
        </w:rPr>
        <w:tab/>
      </w:r>
    </w:p>
    <w:p w14:paraId="6014053A" w14:textId="77777777" w:rsidR="00A60C24" w:rsidRDefault="00A60C24" w:rsidP="00A60C24">
      <w:pPr>
        <w:tabs>
          <w:tab w:val="clear" w:pos="369"/>
          <w:tab w:val="left" w:pos="720"/>
          <w:tab w:val="left" w:pos="1170"/>
          <w:tab w:val="left" w:pos="2340"/>
        </w:tabs>
        <w:ind w:left="450" w:hanging="450"/>
      </w:pPr>
      <w:r>
        <w:tab/>
      </w:r>
      <w:r>
        <w:tab/>
        <w:t>L:</w:t>
      </w:r>
      <w:r>
        <w:tab/>
        <w:t>2Sg=Ipfv</w:t>
      </w:r>
      <w:r>
        <w:tab/>
        <w:t>know.Ipfv</w:t>
      </w:r>
      <w:r>
        <w:tab/>
      </w:r>
    </w:p>
    <w:p w14:paraId="7B1975AE" w14:textId="241EDB4C" w:rsidR="00A60C24" w:rsidRDefault="00A60C24" w:rsidP="00A60C24">
      <w:pPr>
        <w:tabs>
          <w:tab w:val="clear" w:pos="369"/>
          <w:tab w:val="left" w:pos="720"/>
          <w:tab w:val="left" w:pos="2160"/>
          <w:tab w:val="left" w:pos="3960"/>
          <w:tab w:val="left" w:pos="5670"/>
        </w:tabs>
        <w:ind w:left="450" w:hanging="450"/>
      </w:pPr>
      <w: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r>
      <w:r w:rsidR="00137DD2">
        <w:rPr>
          <w:rFonts w:ascii="Doulos SIL" w:hAnsi="Doulos SIL"/>
          <w:i/>
          <w:color w:val="0000FF"/>
        </w:rPr>
        <w:t>nà</w:t>
      </w:r>
      <w:r>
        <w:t xml:space="preserve"> — </w:t>
      </w:r>
      <w:r>
        <w:rPr>
          <w:rFonts w:ascii="Doulos SIL" w:hAnsi="Doulos SIL"/>
          <w:i/>
          <w:color w:val="0000FF"/>
        </w:rPr>
        <w:t>]</w:t>
      </w:r>
      <w:r>
        <w:rPr>
          <w:rFonts w:ascii="Doulos SIL" w:hAnsi="Doulos SIL"/>
          <w:i/>
          <w:color w:val="0000FF"/>
        </w:rPr>
        <w:tab/>
        <w:t>[á=</w:t>
      </w:r>
      <w:r>
        <w:rPr>
          <w:rFonts w:ascii="Doulos SIL" w:hAnsi="Doulos SIL"/>
          <w:i/>
          <w:color w:val="0000FF"/>
        </w:rPr>
        <w:sym w:font="Symbol" w:char="F0C6"/>
      </w:r>
      <w:r>
        <w:rPr>
          <w:rFonts w:ascii="Doulos SIL" w:hAnsi="Doulos SIL"/>
          <w:i/>
          <w:color w:val="0000FF"/>
        </w:rPr>
        <w:tab/>
      </w:r>
      <w:r w:rsidR="00137DD2">
        <w:rPr>
          <w:rFonts w:ascii="Doulos SIL" w:hAnsi="Doulos SIL"/>
          <w:i/>
          <w:color w:val="0000FF"/>
        </w:rPr>
        <w:t>nà</w:t>
      </w:r>
      <w:r>
        <w:t xml:space="preserve"> — </w:t>
      </w:r>
      <w:r>
        <w:rPr>
          <w:rFonts w:ascii="Doulos SIL" w:hAnsi="Doulos SIL"/>
          <w:i/>
          <w:color w:val="0000FF"/>
        </w:rPr>
        <w:t>]</w:t>
      </w:r>
    </w:p>
    <w:p w14:paraId="1AC49ED5" w14:textId="77777777" w:rsidR="00A60C24" w:rsidRPr="00400AE5" w:rsidRDefault="00A60C24" w:rsidP="00A60C24">
      <w:pPr>
        <w:tabs>
          <w:tab w:val="clear" w:pos="369"/>
          <w:tab w:val="left" w:pos="720"/>
          <w:tab w:val="left" w:pos="2160"/>
          <w:tab w:val="left" w:pos="3960"/>
          <w:tab w:val="left" w:pos="5670"/>
        </w:tabs>
        <w:ind w:left="450" w:hanging="450"/>
      </w:pPr>
      <w:r>
        <w:tab/>
        <w:t>[3SgHum=Ipfv</w:t>
      </w:r>
      <w:r>
        <w:tab/>
        <w:t>3SgHumObj —]</w:t>
      </w:r>
      <w:r>
        <w:tab/>
        <w:t>[3SgHum=Ipfv</w:t>
      </w:r>
      <w:r>
        <w:tab/>
        <w:t>3SgHumObj —]</w:t>
      </w:r>
    </w:p>
    <w:p w14:paraId="040E065B" w14:textId="77777777" w:rsidR="00A60C24" w:rsidRPr="00905113" w:rsidRDefault="00A60C24" w:rsidP="00A60C24">
      <w:pPr>
        <w:tabs>
          <w:tab w:val="clear" w:pos="369"/>
          <w:tab w:val="left" w:pos="2070"/>
          <w:tab w:val="left" w:pos="3060"/>
          <w:tab w:val="left" w:pos="405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[fɛ̀ɛ̀lɛ́</w:t>
      </w:r>
      <w:r>
        <w:rPr>
          <w:rFonts w:ascii="Doulos SIL" w:hAnsi="Doulos SIL"/>
          <w:i/>
          <w:color w:val="0000FF"/>
        </w:rPr>
        <w:tab/>
        <w:t>bùʔù]</w:t>
      </w:r>
      <w:r>
        <w:rPr>
          <w:rFonts w:ascii="Doulos SIL" w:hAnsi="Doulos SIL"/>
          <w:i/>
          <w:color w:val="0000FF"/>
        </w:rPr>
        <w:tab/>
      </w:r>
      <w:r w:rsidRPr="00D75BDF">
        <w:rPr>
          <w:rFonts w:ascii="Doulos SIL" w:hAnsi="Doulos SIL"/>
          <w:i/>
          <w:color w:val="008000"/>
        </w:rPr>
        <w:t>lájɛ̀ní</w:t>
      </w:r>
      <w:r>
        <w:rPr>
          <w:rFonts w:ascii="Doulos SIL" w:hAnsi="Doulos SIL"/>
          <w:i/>
          <w:color w:val="0000FF"/>
        </w:rPr>
        <w:tab/>
        <w:t>bègà</w:t>
      </w:r>
    </w:p>
    <w:p w14:paraId="291694A5" w14:textId="77777777" w:rsidR="00A60C24" w:rsidRPr="00EB31B9" w:rsidRDefault="00A60C24" w:rsidP="00A60C24">
      <w:pPr>
        <w:tabs>
          <w:tab w:val="clear" w:pos="369"/>
          <w:tab w:val="left" w:pos="2070"/>
          <w:tab w:val="left" w:pos="3060"/>
          <w:tab w:val="left" w:pos="4050"/>
          <w:tab w:val="left" w:pos="5040"/>
        </w:tabs>
        <w:ind w:left="450" w:hanging="450"/>
      </w:pPr>
      <w:r>
        <w:tab/>
        <w:t>3SgHum=Ipfv</w:t>
      </w:r>
      <w:r>
        <w:tab/>
        <w:t>[method</w:t>
      </w:r>
      <w:r>
        <w:tab/>
        <w:t>all]</w:t>
      </w:r>
      <w:r>
        <w:tab/>
        <w:t>pile.up</w:t>
      </w:r>
      <w:r>
        <w:tab/>
        <w:t>cut.Ipfv</w:t>
      </w:r>
    </w:p>
    <w:p w14:paraId="625151A2" w14:textId="77777777" w:rsidR="00A60C24" w:rsidRDefault="00A60C24" w:rsidP="00A60C24">
      <w:pPr>
        <w:tabs>
          <w:tab w:val="clear" w:pos="369"/>
          <w:tab w:val="left" w:pos="1710"/>
          <w:tab w:val="left" w:pos="2790"/>
          <w:tab w:val="left" w:pos="4140"/>
          <w:tab w:val="left" w:pos="5490"/>
          <w:tab w:val="left" w:pos="5940"/>
        </w:tabs>
        <w:ind w:left="450" w:hanging="450"/>
        <w:rPr>
          <w:rFonts w:ascii="Doulos SIL" w:hAnsi="Doulos SIL"/>
          <w:i/>
          <w:color w:val="0000FF"/>
        </w:rPr>
      </w:pPr>
      <w:r w:rsidRPr="00905113">
        <w:rPr>
          <w:rFonts w:ascii="Doulos SIL" w:hAnsi="Doulos SIL"/>
          <w:i/>
          <w:color w:val="0000FF"/>
        </w:rPr>
        <w:tab/>
      </w:r>
      <w:r w:rsidRPr="00830E7B">
        <w:rPr>
          <w:i/>
          <w:u w:val="single"/>
        </w:rPr>
        <w:t>pour que</w:t>
      </w:r>
      <w:r>
        <w:rPr>
          <w:rFonts w:ascii="Doulos SIL" w:hAnsi="Doulos SIL"/>
          <w:i/>
          <w:color w:val="0000FF"/>
        </w:rPr>
        <w:tab/>
        <w:t>á=</w:t>
      </w:r>
      <w:r>
        <w:rPr>
          <w:rFonts w:ascii="Doulos SIL" w:hAnsi="Doulos SIL"/>
          <w:i/>
          <w:color w:val="0000FF"/>
        </w:rPr>
        <w:sym w:font="Symbol" w:char="F0C6"/>
      </w:r>
      <w:r>
        <w:rPr>
          <w:rFonts w:ascii="Doulos SIL" w:hAnsi="Doulos SIL"/>
          <w:i/>
          <w:color w:val="0000FF"/>
        </w:rPr>
        <w:tab/>
        <w:t>màà</w:t>
      </w:r>
      <w:r>
        <w:rPr>
          <w:rFonts w:ascii="Doulos SIL" w:hAnsi="Doulos SIL"/>
          <w:i/>
          <w:color w:val="0000FF"/>
        </w:rPr>
        <w:tab/>
        <w:t>[cògò-yá</w:t>
      </w:r>
      <w:r>
        <w:rPr>
          <w:rFonts w:ascii="Doulos SIL" w:hAnsi="Doulos SIL"/>
          <w:i/>
          <w:color w:val="0000FF"/>
        </w:rPr>
        <w:tab/>
        <w:t>mì]</w:t>
      </w:r>
    </w:p>
    <w:p w14:paraId="64B5AFEE" w14:textId="006690B1" w:rsidR="00A60C24" w:rsidRDefault="00A60C24" w:rsidP="00A60C24">
      <w:pPr>
        <w:tabs>
          <w:tab w:val="clear" w:pos="369"/>
          <w:tab w:val="left" w:pos="1710"/>
          <w:tab w:val="left" w:pos="2790"/>
          <w:tab w:val="left" w:pos="4140"/>
          <w:tab w:val="left" w:pos="5490"/>
          <w:tab w:val="left" w:pos="5940"/>
        </w:tabs>
        <w:ind w:left="450" w:hanging="450"/>
      </w:pPr>
      <w:r>
        <w:tab/>
        <w:t>so.that</w:t>
      </w:r>
      <w:r>
        <w:tab/>
        <w:t>3Sg=Ipfv</w:t>
      </w:r>
      <w:r>
        <w:tab/>
        <w:t>be.done.Ipfv</w:t>
      </w:r>
      <w:r>
        <w:tab/>
        <w:t>[manner</w:t>
      </w:r>
      <w:r>
        <w:tab/>
        <w:t>Rel</w:t>
      </w:r>
      <w:r w:rsidR="003F6135">
        <w:t>]</w:t>
      </w:r>
      <w:r w:rsidR="003F6135">
        <w:tab/>
      </w:r>
      <w:r w:rsidR="003F6135">
        <w:tab/>
      </w:r>
      <w:r w:rsidR="003F6135">
        <w:tab/>
      </w:r>
    </w:p>
    <w:p w14:paraId="292B35DF" w14:textId="77777777" w:rsidR="00A60C24" w:rsidRPr="00905113" w:rsidRDefault="00A60C24" w:rsidP="00A60C24">
      <w:pPr>
        <w:tabs>
          <w:tab w:val="clear" w:pos="369"/>
          <w:tab w:val="left" w:pos="2070"/>
          <w:tab w:val="left" w:pos="3690"/>
        </w:tabs>
        <w:ind w:left="450" w:hanging="450"/>
        <w:rPr>
          <w:rFonts w:ascii="Doulos SIL" w:hAnsi="Doulos SIL"/>
          <w:i/>
          <w:color w:val="0000FF"/>
        </w:rPr>
      </w:pPr>
      <w:r>
        <w:rPr>
          <w:rFonts w:ascii="Doulos SIL" w:hAnsi="Doulos SIL"/>
          <w:i/>
          <w:color w:val="0000FF"/>
        </w:rPr>
        <w:tab/>
        <w:t>à</w:t>
      </w:r>
      <w:r>
        <w:rPr>
          <w:rFonts w:ascii="Doulos SIL" w:hAnsi="Doulos SIL"/>
          <w:i/>
          <w:color w:val="0000FF"/>
        </w:rPr>
        <w:tab/>
        <w:t>ná</w:t>
      </w:r>
      <w:r>
        <w:rPr>
          <w:rFonts w:ascii="Doulos SIL" w:hAnsi="Doulos SIL"/>
          <w:i/>
          <w:color w:val="0000FF"/>
        </w:rPr>
        <w:tab/>
        <w:t>jì,</w:t>
      </w:r>
    </w:p>
    <w:p w14:paraId="79BE81E0" w14:textId="77777777" w:rsidR="00A60C24" w:rsidRDefault="00A60C24" w:rsidP="00A60C24">
      <w:pPr>
        <w:tabs>
          <w:tab w:val="clear" w:pos="369"/>
          <w:tab w:val="left" w:pos="2070"/>
          <w:tab w:val="left" w:pos="3690"/>
        </w:tabs>
        <w:ind w:left="450" w:hanging="450"/>
      </w:pPr>
      <w:r>
        <w:tab/>
        <w:t>3SgHum</w:t>
      </w:r>
      <w:r>
        <w:tab/>
        <w:t>3SgHumObj</w:t>
      </w:r>
      <w:r>
        <w:tab/>
        <w:t>see.Imprt,</w:t>
      </w:r>
    </w:p>
    <w:p w14:paraId="1C8974B9" w14:textId="11F0239B" w:rsidR="00A60C24" w:rsidRDefault="00A60C24" w:rsidP="00A60C24">
      <w:pPr>
        <w:tabs>
          <w:tab w:val="clear" w:pos="369"/>
          <w:tab w:val="left" w:pos="720"/>
        </w:tabs>
        <w:ind w:left="450" w:hanging="450"/>
      </w:pPr>
      <w:r>
        <w:tab/>
      </w:r>
      <w:r>
        <w:tab/>
        <w:t>L: ‘You-Sg know that he/she will accumulate and cut (=use) any methods, in order to find a</w:t>
      </w:r>
      <w:r w:rsidR="00291D91">
        <w:t>/the</w:t>
      </w:r>
      <w:r>
        <w:t xml:space="preserve"> way (for him/her) to get him/her.’ </w:t>
      </w:r>
    </w:p>
    <w:p w14:paraId="604FAAE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D75BDF">
        <w:rPr>
          <w:rFonts w:ascii="Doulos SIL" w:hAnsi="Doulos SIL"/>
          <w:i/>
          <w:color w:val="008000"/>
        </w:rPr>
        <w:t>lájɛ̀ní</w:t>
      </w:r>
      <w:r w:rsidRPr="009615EE">
        <w:rPr>
          <w:i/>
        </w:rPr>
        <w:t xml:space="preserve"> </w:t>
      </w:r>
      <w:r>
        <w:rPr>
          <w:i/>
        </w:rPr>
        <w:t xml:space="preserve">&lt; Jula, cf. Jalkunan </w:t>
      </w:r>
      <w:r w:rsidRPr="00FA5335">
        <w:rPr>
          <w:rFonts w:ascii="Doulos SIL" w:hAnsi="Doulos SIL"/>
          <w:i/>
          <w:color w:val="0000FF"/>
        </w:rPr>
        <w:t>céé-ɲùʔùmá</w:t>
      </w:r>
      <w:r w:rsidRPr="009615EE">
        <w:rPr>
          <w:i/>
        </w:rPr>
        <w:t xml:space="preserve"> </w:t>
      </w:r>
      <w:r>
        <w:rPr>
          <w:i/>
        </w:rPr>
        <w:t>‘pile up’</w:t>
      </w:r>
      <w:r w:rsidRPr="00F3110A">
        <w:rPr>
          <w:i/>
        </w:rPr>
        <w:t>]</w:t>
      </w:r>
    </w:p>
    <w:p w14:paraId="6B5C6DFB" w14:textId="77777777" w:rsidR="00A60C24" w:rsidRDefault="00A60C24" w:rsidP="00A60C24"/>
    <w:p w14:paraId="53F41F02" w14:textId="77777777" w:rsidR="00A60C24" w:rsidRPr="00905113" w:rsidRDefault="00A60C24" w:rsidP="00A60C24">
      <w:pPr>
        <w:tabs>
          <w:tab w:val="clear" w:pos="369"/>
          <w:tab w:val="left" w:pos="720"/>
          <w:tab w:val="left" w:pos="1170"/>
          <w:tab w:val="left" w:pos="2340"/>
          <w:tab w:val="left" w:pos="3330"/>
          <w:tab w:val="left" w:pos="4590"/>
          <w:tab w:val="left" w:pos="5580"/>
        </w:tabs>
        <w:ind w:left="450" w:hanging="450"/>
        <w:rPr>
          <w:rFonts w:ascii="Doulos SIL" w:hAnsi="Doulos SIL"/>
          <w:i/>
          <w:color w:val="0000FF"/>
        </w:rPr>
      </w:pPr>
      <w:r>
        <w:t>00:48</w:t>
      </w:r>
      <w:r w:rsidRPr="00CC023E">
        <w:tab/>
      </w:r>
      <w:r>
        <w:t>L:</w:t>
      </w:r>
      <w:r>
        <w:tab/>
      </w:r>
      <w:r>
        <w:rPr>
          <w:rFonts w:ascii="Doulos SIL" w:hAnsi="Doulos SIL"/>
          <w:i/>
          <w:color w:val="0000FF"/>
        </w:rPr>
        <w:t>ààⁿ</w:t>
      </w:r>
      <w:r>
        <w:rPr>
          <w:rFonts w:ascii="Doulos SIL" w:hAnsi="Doulos SIL"/>
          <w:i/>
          <w:color w:val="0000FF"/>
        </w:rPr>
        <w:tab/>
        <w:t>tú=</w:t>
      </w:r>
      <w:r>
        <w:rPr>
          <w:rFonts w:ascii="Doulos SIL" w:hAnsi="Doulos SIL"/>
          <w:i/>
          <w:color w:val="0000FF"/>
        </w:rPr>
        <w:tab/>
        <w:t>[</w:t>
      </w:r>
      <w:r>
        <w:rPr>
          <w:rFonts w:ascii="Doulos SIL" w:hAnsi="Doulos SIL"/>
          <w:i/>
          <w:color w:val="0000FF"/>
        </w:rPr>
        <w:sym w:font="Symbol" w:char="F0C6"/>
      </w:r>
      <w:r>
        <w:rPr>
          <w:rFonts w:ascii="Doulos SIL" w:hAnsi="Doulos SIL"/>
          <w:i/>
          <w:color w:val="0000FF"/>
        </w:rPr>
        <w:t>-yà</w:t>
      </w:r>
      <w:r>
        <w:rPr>
          <w:rFonts w:ascii="Doulos SIL" w:hAnsi="Doulos SIL"/>
          <w:i/>
          <w:color w:val="0000FF"/>
        </w:rPr>
        <w:tab/>
        <w:t>kɔ̀nɔ̀]</w:t>
      </w:r>
      <w:r>
        <w:rPr>
          <w:rFonts w:ascii="Doulos SIL" w:hAnsi="Doulos SIL"/>
          <w:i/>
          <w:color w:val="0000FF"/>
        </w:rPr>
        <w:tab/>
        <w:t>dóò,</w:t>
      </w:r>
    </w:p>
    <w:p w14:paraId="57566E0F" w14:textId="77777777" w:rsidR="00A60C24" w:rsidRPr="00EB31B9" w:rsidRDefault="00A60C24" w:rsidP="00A60C24">
      <w:pPr>
        <w:tabs>
          <w:tab w:val="clear" w:pos="369"/>
          <w:tab w:val="left" w:pos="720"/>
          <w:tab w:val="left" w:pos="1170"/>
          <w:tab w:val="left" w:pos="2340"/>
          <w:tab w:val="left" w:pos="3330"/>
          <w:tab w:val="left" w:pos="4590"/>
          <w:tab w:val="left" w:pos="5580"/>
        </w:tabs>
        <w:ind w:left="450" w:hanging="450"/>
      </w:pPr>
      <w:r>
        <w:tab/>
      </w:r>
      <w:r>
        <w:tab/>
        <w:t>L:</w:t>
      </w:r>
      <w:r>
        <w:tab/>
        <w:t>3PlHum</w:t>
      </w:r>
      <w:r>
        <w:tab/>
        <w:t>stay.Pfv</w:t>
      </w:r>
      <w:r>
        <w:tab/>
        <w:t>[Nonh-3Sg</w:t>
      </w:r>
      <w:r>
        <w:tab/>
        <w:t>still.on]</w:t>
      </w:r>
      <w:r>
        <w:tab/>
        <w:t>too,</w:t>
      </w:r>
    </w:p>
    <w:p w14:paraId="29C92997" w14:textId="77777777" w:rsidR="00A60C24" w:rsidRDefault="00A60C24" w:rsidP="00A60C24">
      <w:pPr>
        <w:tabs>
          <w:tab w:val="clear" w:pos="369"/>
          <w:tab w:val="left" w:pos="2070"/>
          <w:tab w:val="left" w:pos="32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téʔé</w:t>
      </w:r>
      <w:r>
        <w:rPr>
          <w:rFonts w:ascii="Doulos SIL" w:hAnsi="Doulos SIL"/>
          <w:i/>
          <w:color w:val="0000FF"/>
        </w:rPr>
        <w:tab/>
        <w:t>jì</w:t>
      </w:r>
    </w:p>
    <w:p w14:paraId="254D4E2A" w14:textId="4D84E83A" w:rsidR="00A60C24" w:rsidRDefault="00A60C24" w:rsidP="00A60C24">
      <w:pPr>
        <w:tabs>
          <w:tab w:val="clear" w:pos="369"/>
          <w:tab w:val="left" w:pos="2070"/>
          <w:tab w:val="left" w:pos="3240"/>
        </w:tabs>
        <w:ind w:left="450" w:hanging="450"/>
      </w:pPr>
      <w:r>
        <w:tab/>
        <w:t>3SgHum</w:t>
      </w:r>
      <w:r>
        <w:tab/>
        <w:t>go.Pfv</w:t>
      </w:r>
      <w:r>
        <w:tab/>
        <w:t>see</w:t>
      </w:r>
      <w:r w:rsidR="003F6135">
        <w:t>.Adjn</w:t>
      </w:r>
    </w:p>
    <w:p w14:paraId="21BC5F9A" w14:textId="77777777" w:rsidR="00A60C24" w:rsidRPr="00905113" w:rsidRDefault="00A60C24" w:rsidP="00A60C24">
      <w:pPr>
        <w:tabs>
          <w:tab w:val="clear" w:pos="369"/>
          <w:tab w:val="left" w:pos="2160"/>
          <w:tab w:val="left" w:pos="3060"/>
          <w:tab w:val="left" w:pos="3780"/>
          <w:tab w:val="left" w:pos="4860"/>
          <w:tab w:val="left" w:pos="5940"/>
        </w:tabs>
        <w:ind w:left="450" w:hanging="450"/>
        <w:rPr>
          <w:rFonts w:ascii="Doulos SIL" w:hAnsi="Doulos SIL"/>
          <w:i/>
          <w:color w:val="0000FF"/>
        </w:rPr>
      </w:pPr>
      <w:r>
        <w:rPr>
          <w:rFonts w:ascii="Doulos SIL" w:hAnsi="Doulos SIL"/>
          <w:i/>
          <w:color w:val="0000FF"/>
        </w:rPr>
        <w:tab/>
        <w:t>[mí-nà-àⁿ</w:t>
      </w:r>
      <w:r>
        <w:rPr>
          <w:rFonts w:ascii="Doulos SIL" w:hAnsi="Doulos SIL"/>
          <w:i/>
          <w:color w:val="0000FF"/>
        </w:rPr>
        <w:tab/>
        <w:t>[yí</w:t>
      </w:r>
      <w:r>
        <w:rPr>
          <w:rFonts w:ascii="Doulos SIL" w:hAnsi="Doulos SIL"/>
          <w:i/>
          <w:color w:val="0000FF"/>
        </w:rPr>
        <w:tab/>
        <w:t>dù]</w:t>
      </w:r>
      <w:r>
        <w:rPr>
          <w:rFonts w:ascii="Doulos SIL" w:hAnsi="Doulos SIL"/>
          <w:i/>
          <w:color w:val="0000FF"/>
        </w:rPr>
        <w:tab/>
        <w:t>kàbáⁿ</w:t>
      </w:r>
      <w:r>
        <w:rPr>
          <w:rFonts w:ascii="Doulos SIL" w:hAnsi="Doulos SIL"/>
          <w:i/>
          <w:color w:val="0000FF"/>
        </w:rPr>
        <w:tab/>
        <w:t>náánī</w:t>
      </w:r>
      <w:r>
        <w:rPr>
          <w:rFonts w:ascii="Doulos SIL" w:hAnsi="Doulos SIL"/>
          <w:i/>
          <w:color w:val="0000FF"/>
        </w:rPr>
        <w:tab/>
        <w:t>dóō]</w:t>
      </w:r>
    </w:p>
    <w:p w14:paraId="52AC4F37" w14:textId="77777777" w:rsidR="00A60C24" w:rsidRPr="00EB31B9" w:rsidRDefault="00A60C24" w:rsidP="00A60C24">
      <w:pPr>
        <w:tabs>
          <w:tab w:val="clear" w:pos="369"/>
          <w:tab w:val="left" w:pos="2160"/>
          <w:tab w:val="left" w:pos="3060"/>
          <w:tab w:val="left" w:pos="3780"/>
          <w:tab w:val="left" w:pos="4860"/>
          <w:tab w:val="left" w:pos="5940"/>
        </w:tabs>
        <w:ind w:left="450" w:hanging="450"/>
      </w:pPr>
      <w:r>
        <w:tab/>
        <w:t>[Dem-Nom-Pl</w:t>
      </w:r>
      <w:r>
        <w:tab/>
        <w:t>[water</w:t>
      </w:r>
      <w:r>
        <w:tab/>
        <w:t>in]</w:t>
      </w:r>
      <w:r>
        <w:tab/>
      </w:r>
      <w:r w:rsidRPr="001318F8">
        <w:t>already</w:t>
      </w:r>
      <w:r>
        <w:tab/>
        <w:t>already</w:t>
      </w:r>
      <w:r>
        <w:tab/>
        <w:t>too]</w:t>
      </w:r>
    </w:p>
    <w:p w14:paraId="3767DAA1" w14:textId="77777777" w:rsidR="00A60C24" w:rsidRDefault="00A60C24" w:rsidP="00A60C24">
      <w:pPr>
        <w:tabs>
          <w:tab w:val="clear" w:pos="369"/>
          <w:tab w:val="left" w:pos="720"/>
        </w:tabs>
        <w:ind w:left="450" w:hanging="450"/>
      </w:pPr>
      <w:r>
        <w:tab/>
      </w:r>
      <w:r>
        <w:tab/>
        <w:t>L: ‘They were still like that (=in that situation). She (=old woman) went and saw that those (women) were already in the water.’</w:t>
      </w:r>
    </w:p>
    <w:p w14:paraId="263B30AD"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 xml:space="preserve">bèèní ~ </w:t>
      </w:r>
      <w:r w:rsidRPr="00FA5335">
        <w:rPr>
          <w:rFonts w:ascii="Doulos SIL" w:hAnsi="Doulos SIL"/>
          <w:i/>
          <w:color w:val="0000FF"/>
        </w:rPr>
        <w:t>béénī</w:t>
      </w:r>
      <w:r w:rsidRPr="009615EE">
        <w:rPr>
          <w:i/>
        </w:rPr>
        <w:t xml:space="preserve"> </w:t>
      </w:r>
      <w:r>
        <w:rPr>
          <w:i/>
        </w:rPr>
        <w:t xml:space="preserve">stative &lt; </w:t>
      </w:r>
      <w:r w:rsidRPr="00FA5335">
        <w:rPr>
          <w:rFonts w:ascii="Doulos SIL" w:hAnsi="Doulos SIL"/>
          <w:i/>
          <w:color w:val="0000FF"/>
        </w:rPr>
        <w:t>bàà</w:t>
      </w:r>
      <w:r>
        <w:rPr>
          <w:i/>
        </w:rPr>
        <w:t xml:space="preserve"> ‘put down’</w:t>
      </w:r>
      <w:r w:rsidRPr="00F3110A">
        <w:rPr>
          <w:i/>
        </w:rPr>
        <w:t>]</w:t>
      </w:r>
    </w:p>
    <w:p w14:paraId="47C71CB0" w14:textId="77777777" w:rsidR="00A60C24" w:rsidRDefault="00A60C24" w:rsidP="00A60C24"/>
    <w:p w14:paraId="3CA45C7C" w14:textId="77777777" w:rsidR="00A60C24" w:rsidRPr="00905113" w:rsidRDefault="00A60C24" w:rsidP="006B21D5">
      <w:pPr>
        <w:keepNext/>
        <w:tabs>
          <w:tab w:val="clear" w:pos="369"/>
          <w:tab w:val="left" w:pos="720"/>
          <w:tab w:val="left" w:pos="1170"/>
          <w:tab w:val="left" w:pos="2970"/>
          <w:tab w:val="left" w:pos="4860"/>
        </w:tabs>
        <w:ind w:left="446" w:hanging="446"/>
        <w:rPr>
          <w:rFonts w:ascii="Doulos SIL" w:hAnsi="Doulos SIL"/>
          <w:i/>
          <w:color w:val="0000FF"/>
        </w:rPr>
      </w:pPr>
      <w:r>
        <w:lastRenderedPageBreak/>
        <w:t>00:52</w:t>
      </w:r>
      <w:r w:rsidRPr="00CC023E">
        <w:tab/>
      </w:r>
      <w:r>
        <w:t>L:</w:t>
      </w:r>
      <w:r>
        <w:tab/>
      </w:r>
      <w:r>
        <w:rPr>
          <w:rFonts w:ascii="Doulos SIL" w:hAnsi="Doulos SIL"/>
          <w:i/>
          <w:color w:val="0000FF"/>
        </w:rPr>
        <w:t>cíí-ná-àⁿ</w:t>
      </w:r>
      <w:r>
        <w:rPr>
          <w:rFonts w:ascii="Doulos SIL" w:hAnsi="Doulos SIL"/>
          <w:i/>
          <w:color w:val="0000FF"/>
        </w:rPr>
        <w:tab/>
        <w:t>bééní</w:t>
      </w:r>
      <w:r>
        <w:rPr>
          <w:rFonts w:ascii="Doulos SIL" w:hAnsi="Doulos SIL"/>
          <w:i/>
          <w:color w:val="0000FF"/>
        </w:rPr>
        <w:tab/>
        <w:t>kɛ́nɛ́ɲè-ná,</w:t>
      </w:r>
    </w:p>
    <w:p w14:paraId="087CE501" w14:textId="77777777" w:rsidR="00A60C24" w:rsidRPr="00EB31B9" w:rsidRDefault="00A60C24" w:rsidP="00A60C24">
      <w:pPr>
        <w:tabs>
          <w:tab w:val="clear" w:pos="369"/>
          <w:tab w:val="left" w:pos="720"/>
          <w:tab w:val="left" w:pos="1170"/>
          <w:tab w:val="left" w:pos="2970"/>
          <w:tab w:val="left" w:pos="4860"/>
        </w:tabs>
        <w:ind w:left="450" w:hanging="450"/>
      </w:pPr>
      <w:r>
        <w:tab/>
      </w:r>
      <w:r>
        <w:tab/>
        <w:t>L:</w:t>
      </w:r>
      <w:r>
        <w:tab/>
        <w:t>breast-Nom-Pl</w:t>
      </w:r>
      <w:r>
        <w:tab/>
        <w:t>be.put.down.Stat</w:t>
      </w:r>
      <w:r>
        <w:tab/>
      </w:r>
      <w:r w:rsidRPr="00105427">
        <w:t>outside,</w:t>
      </w:r>
    </w:p>
    <w:p w14:paraId="3A6A16AE" w14:textId="77777777" w:rsidR="00A60C24" w:rsidRPr="00905113" w:rsidRDefault="00A60C24" w:rsidP="00A60C24">
      <w:pPr>
        <w:tabs>
          <w:tab w:val="clear" w:pos="369"/>
          <w:tab w:val="left" w:pos="1530"/>
          <w:tab w:val="left" w:pos="3780"/>
          <w:tab w:val="left" w:pos="56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[kàà-lí</w:t>
      </w:r>
      <w:r>
        <w:rPr>
          <w:rFonts w:ascii="Doulos SIL" w:hAnsi="Doulos SIL"/>
          <w:i/>
          <w:color w:val="0000FF"/>
        </w:rPr>
        <w:tab/>
        <w:t>cìì-ná-àⁿ]</w:t>
      </w:r>
      <w:r>
        <w:rPr>
          <w:rFonts w:ascii="Doulos SIL" w:hAnsi="Doulos SIL"/>
          <w:i/>
          <w:color w:val="0000FF"/>
        </w:rPr>
        <w:tab/>
        <w:t>wólóbá,</w:t>
      </w:r>
    </w:p>
    <w:p w14:paraId="12F4D759" w14:textId="77777777" w:rsidR="00A60C24" w:rsidRPr="00EB31B9" w:rsidRDefault="00A60C24" w:rsidP="00A60C24">
      <w:pPr>
        <w:tabs>
          <w:tab w:val="clear" w:pos="369"/>
          <w:tab w:val="left" w:pos="1530"/>
          <w:tab w:val="left" w:pos="3780"/>
          <w:tab w:val="left" w:pos="5670"/>
        </w:tabs>
        <w:ind w:left="450" w:hanging="450"/>
      </w:pPr>
      <w:r>
        <w:tab/>
      </w:r>
      <w:r w:rsidRPr="001318F8">
        <w:t>3SgHum</w:t>
      </w:r>
      <w:r>
        <w:tab/>
        <w:t>[young.woman-Dim</w:t>
      </w:r>
      <w:r>
        <w:tab/>
        <w:t>breast-Nom-Pl]</w:t>
      </w:r>
      <w:r>
        <w:tab/>
        <w:t>choose.Adjn,</w:t>
      </w:r>
    </w:p>
    <w:p w14:paraId="55F62568" w14:textId="77777777" w:rsidR="00A60C24" w:rsidRPr="00905113" w:rsidRDefault="00A60C24" w:rsidP="00A60C24">
      <w:pPr>
        <w:tabs>
          <w:tab w:val="clear" w:pos="369"/>
          <w:tab w:val="left" w:pos="1890"/>
          <w:tab w:val="left" w:pos="342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yǎ-āⁿ</w:t>
      </w:r>
      <w:r w:rsidRPr="001318F8">
        <w:rPr>
          <w:rFonts w:ascii="Doulos SIL" w:hAnsi="Doulos SIL"/>
          <w:i/>
          <w:color w:val="0000FF"/>
        </w:rPr>
        <w:tab/>
        <w:t>b</w:t>
      </w:r>
      <w:r>
        <w:rPr>
          <w:rFonts w:ascii="Doulos SIL" w:hAnsi="Doulos SIL"/>
          <w:i/>
          <w:color w:val="0000FF"/>
        </w:rPr>
        <w:t>ɔ́</w:t>
      </w:r>
      <w:r w:rsidRPr="001318F8">
        <w:rPr>
          <w:rFonts w:ascii="Doulos SIL" w:hAnsi="Doulos SIL"/>
          <w:i/>
          <w:color w:val="0000FF"/>
        </w:rPr>
        <w:tab/>
      </w:r>
      <w:r>
        <w:rPr>
          <w:rFonts w:ascii="Doulos SIL" w:hAnsi="Doulos SIL"/>
          <w:i/>
          <w:color w:val="0000FF"/>
        </w:rPr>
        <w:t>dóò,</w:t>
      </w:r>
    </w:p>
    <w:p w14:paraId="5F05E9D6" w14:textId="77777777" w:rsidR="00A60C24" w:rsidRDefault="00A60C24" w:rsidP="00A60C24">
      <w:pPr>
        <w:tabs>
          <w:tab w:val="clear" w:pos="369"/>
          <w:tab w:val="left" w:pos="1890"/>
          <w:tab w:val="left" w:pos="3420"/>
          <w:tab w:val="left" w:pos="5040"/>
        </w:tabs>
        <w:ind w:left="450" w:hanging="450"/>
      </w:pPr>
      <w:r>
        <w:tab/>
        <w:t>3SgHum</w:t>
      </w:r>
      <w:r>
        <w:tab/>
      </w:r>
      <w:r w:rsidRPr="00A95276">
        <w:t>3PlNonhObj</w:t>
      </w:r>
      <w:r>
        <w:tab/>
        <w:t>take.out.Adjn</w:t>
      </w:r>
      <w:r>
        <w:tab/>
        <w:t>also,</w:t>
      </w:r>
    </w:p>
    <w:p w14:paraId="00E89588" w14:textId="77777777" w:rsidR="00A60C24" w:rsidRDefault="00A60C24" w:rsidP="00A60C24">
      <w:pPr>
        <w:tabs>
          <w:tab w:val="clear" w:pos="369"/>
          <w:tab w:val="left" w:pos="720"/>
        </w:tabs>
        <w:ind w:left="450" w:hanging="450"/>
      </w:pPr>
      <w:r>
        <w:tab/>
      </w:r>
      <w:r>
        <w:tab/>
        <w:t xml:space="preserve">L: ‘The breasts were (=had been) set down outside (of </w:t>
      </w:r>
      <w:r w:rsidRPr="00A95276">
        <w:rPr>
          <w:color w:val="0000FF"/>
        </w:rPr>
        <w:t>the</w:t>
      </w:r>
      <w:r>
        <w:t xml:space="preserve"> water). She picked out the breasts of the young woman. She took them out.’</w:t>
      </w:r>
    </w:p>
    <w:p w14:paraId="75BD2D43" w14:textId="11F6DC54"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bééní</w:t>
      </w:r>
      <w:r>
        <w:rPr>
          <w:i/>
        </w:rPr>
        <w:t xml:space="preserve"> stative &lt; </w:t>
      </w:r>
      <w:r w:rsidRPr="00A95276">
        <w:rPr>
          <w:rFonts w:ascii="Doulos SIL" w:hAnsi="Doulos SIL"/>
          <w:i/>
          <w:color w:val="0000FF"/>
        </w:rPr>
        <w:t>bàà</w:t>
      </w:r>
      <w:r>
        <w:rPr>
          <w:i/>
        </w:rPr>
        <w:t xml:space="preserve"> ‘put </w:t>
      </w:r>
      <w:r w:rsidRPr="009C0AF6">
        <w:rPr>
          <w:i/>
        </w:rPr>
        <w:t>down’ §11.2.4.</w:t>
      </w:r>
      <w:r>
        <w:rPr>
          <w:i/>
        </w:rPr>
        <w:t xml:space="preserve">2; </w:t>
      </w:r>
      <w:r w:rsidR="009C0AF6">
        <w:rPr>
          <w:i/>
        </w:rPr>
        <w:t xml:space="preserve">occasional </w:t>
      </w:r>
      <w:r>
        <w:rPr>
          <w:i/>
        </w:rPr>
        <w:t xml:space="preserve">nonhuman 3Pl preverbal object </w:t>
      </w:r>
      <w:r w:rsidRPr="00A95276">
        <w:rPr>
          <w:rFonts w:ascii="Doulos SIL" w:hAnsi="Doulos SIL"/>
          <w:i/>
          <w:color w:val="0000FF"/>
        </w:rPr>
        <w:t>è</w:t>
      </w:r>
      <w:r w:rsidRPr="00A95276">
        <w:rPr>
          <w:rFonts w:ascii="Doulos SIL" w:hAnsi="Doulos SIL"/>
          <w:i/>
          <w:color w:val="0000FF"/>
        </w:rPr>
        <w:noBreakHyphen/>
        <w:t>yǎ</w:t>
      </w:r>
      <w:r w:rsidRPr="00A95276">
        <w:rPr>
          <w:rFonts w:ascii="Doulos SIL" w:hAnsi="Doulos SIL"/>
          <w:i/>
          <w:color w:val="0000FF"/>
        </w:rPr>
        <w:noBreakHyphen/>
        <w:t>āⁿ</w:t>
      </w:r>
      <w:r w:rsidR="009C0AF6" w:rsidRPr="009C0AF6">
        <w:rPr>
          <w:i/>
        </w:rPr>
        <w:t>,</w:t>
      </w:r>
      <w:r w:rsidR="009C0AF6">
        <w:rPr>
          <w:i/>
        </w:rPr>
        <w:t xml:space="preserve"> see discussion following (104) in §4.3.1.3]</w:t>
      </w:r>
    </w:p>
    <w:p w14:paraId="757E5FA5" w14:textId="77777777" w:rsidR="00A60C24" w:rsidRDefault="00A60C24" w:rsidP="00A60C24"/>
    <w:p w14:paraId="0C282F83" w14:textId="77777777" w:rsidR="00A60C24" w:rsidRPr="00905113" w:rsidRDefault="00A60C24" w:rsidP="00A60C24">
      <w:pPr>
        <w:tabs>
          <w:tab w:val="clear" w:pos="369"/>
          <w:tab w:val="left" w:pos="720"/>
          <w:tab w:val="left" w:pos="1170"/>
          <w:tab w:val="left" w:pos="2160"/>
          <w:tab w:val="left" w:pos="3600"/>
          <w:tab w:val="left" w:pos="5130"/>
        </w:tabs>
        <w:ind w:left="450" w:hanging="450"/>
        <w:rPr>
          <w:rFonts w:ascii="Doulos SIL" w:hAnsi="Doulos SIL"/>
          <w:i/>
          <w:color w:val="0000FF"/>
        </w:rPr>
      </w:pPr>
      <w:r>
        <w:t>00:57</w:t>
      </w:r>
      <w:r w:rsidRPr="00CC023E">
        <w:tab/>
      </w:r>
      <w:r>
        <w:t>L:</w:t>
      </w:r>
      <w:r>
        <w:tab/>
      </w:r>
      <w:r>
        <w:rPr>
          <w:rFonts w:ascii="Doulos SIL" w:hAnsi="Doulos SIL"/>
          <w:i/>
          <w:color w:val="0000FF"/>
        </w:rPr>
        <w:t>[à</w:t>
      </w:r>
      <w:r>
        <w:rPr>
          <w:rFonts w:ascii="Doulos SIL" w:hAnsi="Doulos SIL"/>
          <w:i/>
          <w:color w:val="0000FF"/>
        </w:rPr>
        <w:tab/>
        <w:t>[ná</w:t>
      </w:r>
      <w:r>
        <w:rPr>
          <w:rFonts w:ascii="Doulos SIL" w:hAnsi="Doulos SIL"/>
          <w:i/>
          <w:color w:val="0000FF"/>
        </w:rPr>
        <w:tab/>
        <w:t>mì-ná-àⁿ]</w:t>
      </w:r>
      <w:r>
        <w:rPr>
          <w:rFonts w:ascii="Doulos SIL" w:hAnsi="Doulos SIL"/>
          <w:i/>
          <w:color w:val="0000FF"/>
        </w:rPr>
        <w:tab/>
        <w:t>bɔ́]</w:t>
      </w:r>
    </w:p>
    <w:p w14:paraId="7CB35DB9" w14:textId="77777777" w:rsidR="00A60C24" w:rsidRPr="00EB31B9" w:rsidRDefault="00A60C24" w:rsidP="00A60C24">
      <w:pPr>
        <w:tabs>
          <w:tab w:val="clear" w:pos="369"/>
          <w:tab w:val="left" w:pos="720"/>
          <w:tab w:val="left" w:pos="1170"/>
          <w:tab w:val="left" w:pos="2160"/>
          <w:tab w:val="left" w:pos="3600"/>
          <w:tab w:val="left" w:pos="5130"/>
        </w:tabs>
        <w:ind w:left="450" w:hanging="450"/>
      </w:pPr>
      <w:r>
        <w:tab/>
      </w:r>
      <w:r>
        <w:tab/>
        <w:t>L:</w:t>
      </w:r>
      <w:r>
        <w:tab/>
        <w:t>[3SgHum</w:t>
      </w:r>
      <w:r>
        <w:tab/>
        <w:t>[3SgHumObj</w:t>
      </w:r>
      <w:r>
        <w:tab/>
        <w:t>Poss-Nom-Pl]</w:t>
      </w:r>
      <w:r>
        <w:tab/>
        <w:t>take.out.Adjn]</w:t>
      </w:r>
      <w:r>
        <w:tab/>
      </w:r>
    </w:p>
    <w:p w14:paraId="6BE52995" w14:textId="7E568697" w:rsidR="003F6135" w:rsidRDefault="00A60C24" w:rsidP="003F6135">
      <w:pPr>
        <w:tabs>
          <w:tab w:val="clear" w:pos="369"/>
          <w:tab w:val="left" w:pos="1800"/>
          <w:tab w:val="left" w:pos="3600"/>
          <w:tab w:val="left" w:pos="3960"/>
          <w:tab w:val="left" w:pos="6120"/>
          <w:tab w:val="left" w:pos="7020"/>
          <w:tab w:val="left" w:pos="7830"/>
        </w:tabs>
        <w:ind w:left="450" w:hanging="450"/>
        <w:rPr>
          <w:rFonts w:ascii="Doulos SIL" w:hAnsi="Doulos SIL"/>
          <w:i/>
          <w:color w:val="0000FF"/>
        </w:rPr>
      </w:pPr>
      <w:r>
        <w:rPr>
          <w:rFonts w:ascii="Doulos SIL" w:hAnsi="Doulos SIL"/>
          <w:i/>
          <w:color w:val="0000FF"/>
        </w:rPr>
        <w:tab/>
        <w:t>[á=</w:t>
      </w:r>
      <w:r>
        <w:rPr>
          <w:rFonts w:ascii="Doulos SIL" w:hAnsi="Doulos SIL"/>
          <w:i/>
          <w:color w:val="0000FF"/>
        </w:rPr>
        <w:tab/>
      </w:r>
      <w:r w:rsidR="003F6135">
        <w:rPr>
          <w:rFonts w:ascii="Doulos SIL" w:hAnsi="Doulos SIL"/>
          <w:i/>
          <w:color w:val="0000FF"/>
        </w:rPr>
        <w:sym w:font="Symbol" w:char="F0C6"/>
      </w:r>
      <w:r w:rsidR="003F6135">
        <w:rPr>
          <w:rFonts w:ascii="Doulos SIL" w:hAnsi="Doulos SIL"/>
          <w:i/>
          <w:color w:val="0000FF"/>
        </w:rPr>
        <w:t>-</w:t>
      </w:r>
      <w:r>
        <w:rPr>
          <w:rFonts w:ascii="Doulos SIL" w:hAnsi="Doulos SIL"/>
          <w:i/>
          <w:color w:val="0000FF"/>
        </w:rPr>
        <w:t>yààⁿ</w:t>
      </w:r>
      <w:r>
        <w:rPr>
          <w:rFonts w:ascii="Doulos SIL" w:hAnsi="Doulos SIL"/>
          <w:i/>
          <w:color w:val="0000FF"/>
        </w:rPr>
        <w:tab/>
        <w:t>sá</w:t>
      </w:r>
    </w:p>
    <w:p w14:paraId="303ABED7" w14:textId="5770A62B" w:rsidR="003F6135" w:rsidRDefault="00A60C24" w:rsidP="003F6135">
      <w:pPr>
        <w:tabs>
          <w:tab w:val="clear" w:pos="369"/>
          <w:tab w:val="left" w:pos="1800"/>
          <w:tab w:val="left" w:pos="3600"/>
          <w:tab w:val="left" w:pos="3960"/>
          <w:tab w:val="left" w:pos="6120"/>
          <w:tab w:val="left" w:pos="7020"/>
          <w:tab w:val="left" w:pos="7830"/>
        </w:tabs>
        <w:ind w:left="450" w:hanging="450"/>
      </w:pPr>
      <w:r>
        <w:tab/>
        <w:t>[3SgHum</w:t>
      </w:r>
      <w:r>
        <w:tab/>
      </w:r>
      <w:r w:rsidR="003F6135">
        <w:t>Nonh-</w:t>
      </w:r>
      <w:r>
        <w:t>3Pl</w:t>
      </w:r>
      <w:r>
        <w:tab/>
        <w:t>set.out.Adjn</w:t>
      </w:r>
    </w:p>
    <w:p w14:paraId="312D4F70" w14:textId="77777777" w:rsidR="003F6135" w:rsidRPr="00A41560" w:rsidRDefault="003F6135" w:rsidP="003F6135">
      <w:pPr>
        <w:tabs>
          <w:tab w:val="clear" w:pos="369"/>
          <w:tab w:val="left" w:pos="2880"/>
          <w:tab w:val="left" w:pos="3960"/>
          <w:tab w:val="left" w:pos="5400"/>
          <w:tab w:val="left" w:pos="6120"/>
          <w:tab w:val="left" w:pos="7020"/>
          <w:tab w:val="left" w:pos="7830"/>
        </w:tabs>
        <w:ind w:left="450" w:hanging="450"/>
      </w:pPr>
      <w:r w:rsidRPr="00905113">
        <w:rPr>
          <w:rFonts w:ascii="Doulos SIL" w:hAnsi="Doulos SIL"/>
          <w:i/>
          <w:color w:val="0000FF"/>
        </w:rPr>
        <w:tab/>
      </w:r>
      <w:r>
        <w:rPr>
          <w:rFonts w:ascii="Doulos SIL" w:hAnsi="Doulos SIL"/>
          <w:i/>
          <w:color w:val="0000FF"/>
        </w:rPr>
        <w:t>[[[kàà-lí</w:t>
      </w:r>
      <w:r>
        <w:rPr>
          <w:rFonts w:ascii="Doulos SIL" w:hAnsi="Doulos SIL"/>
          <w:i/>
          <w:color w:val="0000FF"/>
        </w:rPr>
        <w:tab/>
      </w:r>
      <w:r w:rsidRPr="00BE1768">
        <w:rPr>
          <w:rFonts w:ascii="Doulos SIL" w:hAnsi="Doulos SIL"/>
          <w:i/>
          <w:color w:val="0000FF"/>
        </w:rPr>
        <w:t>mǐ</w:t>
      </w:r>
      <w:r>
        <w:rPr>
          <w:rFonts w:ascii="Doulos SIL" w:hAnsi="Doulos SIL"/>
          <w:i/>
          <w:color w:val="0000FF"/>
        </w:rPr>
        <w:t>]</w:t>
      </w:r>
      <w:r w:rsidRPr="00BE1768">
        <w:rPr>
          <w:rFonts w:ascii="Doulos SIL" w:hAnsi="Doulos SIL"/>
          <w:i/>
          <w:color w:val="0000FF"/>
        </w:rPr>
        <w:tab/>
      </w:r>
      <w:r>
        <w:rPr>
          <w:rFonts w:ascii="Doulos SIL" w:hAnsi="Doulos SIL"/>
          <w:i/>
          <w:color w:val="0000FF"/>
        </w:rPr>
        <w:t>nùú]</w:t>
      </w:r>
      <w:r>
        <w:rPr>
          <w:rFonts w:ascii="Doulos SIL" w:hAnsi="Doulos SIL"/>
          <w:i/>
          <w:color w:val="0000FF"/>
        </w:rPr>
        <w:tab/>
        <w:t>tɔ̀]]</w:t>
      </w:r>
    </w:p>
    <w:p w14:paraId="3A3FBA50" w14:textId="58B80AAE" w:rsidR="00A60C24" w:rsidRPr="00EB31B9" w:rsidRDefault="00A60C24" w:rsidP="003F6135">
      <w:pPr>
        <w:tabs>
          <w:tab w:val="clear" w:pos="369"/>
          <w:tab w:val="left" w:pos="2880"/>
          <w:tab w:val="left" w:pos="3960"/>
          <w:tab w:val="left" w:pos="5400"/>
          <w:tab w:val="left" w:pos="6120"/>
          <w:tab w:val="left" w:pos="7020"/>
          <w:tab w:val="left" w:pos="7830"/>
        </w:tabs>
        <w:ind w:left="450" w:hanging="450"/>
      </w:pPr>
      <w:r>
        <w:tab/>
        <w:t>[[[young.woman-Dim</w:t>
      </w:r>
      <w:r>
        <w:tab/>
        <w:t>Poss]</w:t>
      </w:r>
      <w:r>
        <w:tab/>
        <w:t>place]</w:t>
      </w:r>
      <w:r>
        <w:tab/>
        <w:t>in]],</w:t>
      </w:r>
    </w:p>
    <w:p w14:paraId="324D50F5" w14:textId="77777777" w:rsidR="003F6135" w:rsidRDefault="00A60C24" w:rsidP="00A60C24">
      <w:pPr>
        <w:tabs>
          <w:tab w:val="clear" w:pos="369"/>
          <w:tab w:val="left" w:pos="1350"/>
          <w:tab w:val="left" w:pos="2430"/>
          <w:tab w:val="left" w:pos="4410"/>
          <w:tab w:val="left" w:pos="5940"/>
          <w:tab w:val="left" w:pos="6570"/>
          <w:tab w:val="left" w:pos="77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sá</w:t>
      </w:r>
      <w:r>
        <w:rPr>
          <w:rFonts w:ascii="Doulos SIL" w:hAnsi="Doulos SIL"/>
          <w:i/>
          <w:color w:val="0000FF"/>
        </w:rPr>
        <w:tab/>
        <w:t>[[kàà-lí</w:t>
      </w:r>
      <w:r>
        <w:rPr>
          <w:rFonts w:ascii="Doulos SIL" w:hAnsi="Doulos SIL"/>
          <w:i/>
          <w:color w:val="0000FF"/>
        </w:rPr>
        <w:tab/>
        <w:t>cìì-ná-àⁿ]</w:t>
      </w:r>
      <w:r>
        <w:rPr>
          <w:rFonts w:ascii="Doulos SIL" w:hAnsi="Doulos SIL"/>
          <w:i/>
          <w:color w:val="0000FF"/>
        </w:rPr>
        <w:tab/>
        <w:t>dɛ́]</w:t>
      </w:r>
    </w:p>
    <w:p w14:paraId="18A3238B" w14:textId="77777777" w:rsidR="003F6135" w:rsidRDefault="00A60C24" w:rsidP="00A60C24">
      <w:pPr>
        <w:tabs>
          <w:tab w:val="clear" w:pos="369"/>
          <w:tab w:val="left" w:pos="1350"/>
          <w:tab w:val="left" w:pos="2430"/>
          <w:tab w:val="left" w:pos="4410"/>
          <w:tab w:val="left" w:pos="5940"/>
          <w:tab w:val="left" w:pos="6570"/>
          <w:tab w:val="left" w:pos="7740"/>
        </w:tabs>
        <w:ind w:left="450" w:hanging="450"/>
      </w:pPr>
      <w:r>
        <w:tab/>
        <w:t>3SgHum</w:t>
      </w:r>
      <w:r>
        <w:tab/>
        <w:t>come.Adjn</w:t>
      </w:r>
      <w:r>
        <w:tab/>
        <w:t>[[young.woman-Dim</w:t>
      </w:r>
      <w:r>
        <w:tab/>
        <w:t>breast-Nom-Pl]</w:t>
      </w:r>
      <w:r>
        <w:tab/>
        <w:t>with</w:t>
      </w:r>
    </w:p>
    <w:p w14:paraId="622755B1" w14:textId="77777777" w:rsidR="003F6135" w:rsidRPr="00905113" w:rsidRDefault="003F6135" w:rsidP="003F6135">
      <w:pPr>
        <w:tabs>
          <w:tab w:val="clear" w:pos="369"/>
          <w:tab w:val="left" w:pos="1890"/>
          <w:tab w:val="left" w:pos="2430"/>
          <w:tab w:val="left" w:pos="4410"/>
          <w:tab w:val="left" w:pos="5940"/>
          <w:tab w:val="left" w:pos="6570"/>
          <w:tab w:val="left" w:pos="7740"/>
        </w:tabs>
        <w:ind w:left="450" w:hanging="450"/>
        <w:rPr>
          <w:rFonts w:ascii="Doulos SIL" w:hAnsi="Doulos SIL"/>
          <w:i/>
          <w:color w:val="0000FF"/>
        </w:rPr>
      </w:pPr>
      <w:r>
        <w:rPr>
          <w:rFonts w:ascii="Doulos SIL" w:hAnsi="Doulos SIL"/>
          <w:i/>
          <w:color w:val="0000FF"/>
        </w:rPr>
        <w:tab/>
        <w:t>[kélé</w:t>
      </w:r>
      <w:r>
        <w:rPr>
          <w:rFonts w:ascii="Doulos SIL" w:hAnsi="Doulos SIL"/>
          <w:i/>
          <w:color w:val="0000FF"/>
        </w:rPr>
        <w:tab/>
        <w:t>mà]</w:t>
      </w:r>
    </w:p>
    <w:p w14:paraId="2D9702A8" w14:textId="459742DE" w:rsidR="00A60C24" w:rsidRDefault="00A60C24" w:rsidP="003F6135">
      <w:pPr>
        <w:tabs>
          <w:tab w:val="clear" w:pos="369"/>
          <w:tab w:val="left" w:pos="1890"/>
          <w:tab w:val="left" w:pos="2430"/>
          <w:tab w:val="left" w:pos="4410"/>
          <w:tab w:val="left" w:pos="5940"/>
          <w:tab w:val="left" w:pos="6570"/>
          <w:tab w:val="left" w:pos="7740"/>
        </w:tabs>
        <w:ind w:left="450" w:hanging="450"/>
      </w:pPr>
      <w:r>
        <w:tab/>
        <w:t>[courtyard</w:t>
      </w:r>
      <w:r>
        <w:tab/>
        <w:t>on]</w:t>
      </w:r>
    </w:p>
    <w:p w14:paraId="154DB7A8" w14:textId="77777777" w:rsidR="00A60C24" w:rsidRDefault="00A60C24" w:rsidP="00A60C24">
      <w:pPr>
        <w:tabs>
          <w:tab w:val="clear" w:pos="369"/>
          <w:tab w:val="left" w:pos="720"/>
        </w:tabs>
        <w:ind w:left="450" w:hanging="450"/>
      </w:pPr>
      <w:r>
        <w:tab/>
      </w:r>
      <w:r>
        <w:tab/>
        <w:t>L: ‘She (=old woman) took off her own (breasts), and she laid them down in the place of the young woman’s (breasts). She brought the girl’s breasts to the courtyard (=to her home).’</w:t>
      </w:r>
    </w:p>
    <w:p w14:paraId="618B6C97" w14:textId="77777777" w:rsidR="00A60C24" w:rsidRDefault="00A60C24" w:rsidP="00A60C24"/>
    <w:p w14:paraId="3CD1BE6A" w14:textId="77777777" w:rsidR="00A60C24" w:rsidRPr="00905113" w:rsidRDefault="00A60C24" w:rsidP="00A60C24">
      <w:pPr>
        <w:tabs>
          <w:tab w:val="clear" w:pos="369"/>
          <w:tab w:val="left" w:pos="720"/>
          <w:tab w:val="left" w:pos="1080"/>
          <w:tab w:val="left" w:pos="3330"/>
          <w:tab w:val="left" w:pos="4230"/>
        </w:tabs>
        <w:ind w:left="450" w:hanging="450"/>
        <w:rPr>
          <w:rFonts w:ascii="Doulos SIL" w:hAnsi="Doulos SIL"/>
          <w:i/>
          <w:color w:val="0000FF"/>
        </w:rPr>
      </w:pPr>
      <w:r>
        <w:t>01:01</w:t>
      </w:r>
      <w:r w:rsidRPr="00CC023E">
        <w:tab/>
      </w:r>
      <w:r>
        <w:t>L:</w:t>
      </w:r>
      <w:r>
        <w:tab/>
      </w:r>
      <w:r>
        <w:rPr>
          <w:rFonts w:ascii="Doulos SIL" w:hAnsi="Doulos SIL"/>
          <w:i/>
          <w:color w:val="0000FF"/>
        </w:rPr>
        <w:t>[kàá-l</w:t>
      </w:r>
      <w:r>
        <w:rPr>
          <w:rFonts w:ascii="Doulos SIL" w:hAnsi="Doulos SIL"/>
          <w:i/>
          <w:color w:val="0000FF"/>
        </w:rPr>
        <w:tab/>
        <w:t>dòʔò]</w:t>
      </w:r>
      <w:r>
        <w:rPr>
          <w:rFonts w:ascii="Doulos SIL" w:hAnsi="Doulos SIL"/>
          <w:i/>
          <w:color w:val="0000FF"/>
        </w:rPr>
        <w:tab/>
        <w:t>sɛ́ɛ̄,</w:t>
      </w:r>
    </w:p>
    <w:p w14:paraId="5582AF04" w14:textId="77777777" w:rsidR="00A60C24" w:rsidRPr="00EB31B9" w:rsidRDefault="00A60C24" w:rsidP="00A60C24">
      <w:pPr>
        <w:tabs>
          <w:tab w:val="clear" w:pos="369"/>
          <w:tab w:val="left" w:pos="720"/>
          <w:tab w:val="left" w:pos="1080"/>
          <w:tab w:val="left" w:pos="3330"/>
          <w:tab w:val="left" w:pos="4230"/>
        </w:tabs>
        <w:ind w:left="450" w:hanging="450"/>
      </w:pPr>
      <w:r>
        <w:tab/>
      </w:r>
      <w:r>
        <w:tab/>
        <w:t>L:</w:t>
      </w:r>
      <w:r>
        <w:tab/>
        <w:t>[young.woman-Dim</w:t>
      </w:r>
      <w:r>
        <w:tab/>
        <w:t>too]</w:t>
      </w:r>
      <w:r>
        <w:tab/>
        <w:t>come.Pfv,</w:t>
      </w:r>
    </w:p>
    <w:p w14:paraId="11810360" w14:textId="4D06E828" w:rsidR="00A60C24" w:rsidRPr="00905113" w:rsidRDefault="00A60C24" w:rsidP="003F6135">
      <w:pPr>
        <w:tabs>
          <w:tab w:val="clear" w:pos="369"/>
          <w:tab w:val="left" w:pos="2430"/>
          <w:tab w:val="left" w:pos="3690"/>
          <w:tab w:val="left" w:pos="5130"/>
          <w:tab w:val="left" w:pos="6030"/>
        </w:tabs>
        <w:ind w:left="450" w:hanging="450"/>
        <w:rPr>
          <w:rFonts w:ascii="Doulos SIL" w:hAnsi="Doulos SIL"/>
          <w:i/>
          <w:color w:val="0000FF"/>
        </w:rPr>
      </w:pPr>
      <w:r w:rsidRPr="00905113">
        <w:rPr>
          <w:rFonts w:ascii="Doulos SIL" w:hAnsi="Doulos SIL"/>
          <w:i/>
          <w:color w:val="0000FF"/>
        </w:rPr>
        <w:tab/>
      </w:r>
      <w:r w:rsidR="003F6135">
        <w:rPr>
          <w:rFonts w:ascii="Doulos SIL" w:hAnsi="Doulos SIL"/>
          <w:i/>
          <w:color w:val="0000FF"/>
        </w:rPr>
        <w:t>jùⁿ-</w:t>
      </w:r>
      <w:r>
        <w:rPr>
          <w:rFonts w:ascii="Doulos SIL" w:hAnsi="Doulos SIL"/>
          <w:i/>
          <w:color w:val="0000FF"/>
        </w:rPr>
        <w:t>ɲɔ̀ʔɔ̀-ɲáā</w:t>
      </w:r>
      <w:r>
        <w:t xml:space="preserve">  —</w:t>
      </w:r>
      <w:r w:rsidR="003F6135" w:rsidRPr="00905113">
        <w:rPr>
          <w:rFonts w:ascii="Doulos SIL" w:hAnsi="Doulos SIL"/>
          <w:i/>
          <w:color w:val="0000FF"/>
        </w:rPr>
        <w:tab/>
      </w:r>
      <w:r w:rsidR="003F6135">
        <w:rPr>
          <w:rFonts w:ascii="Doulos SIL" w:hAnsi="Doulos SIL"/>
          <w:i/>
          <w:color w:val="0000FF"/>
        </w:rPr>
        <w:t>[jùɲɔ̀ʔɔ̀-máá-ná-àⁿ</w:t>
      </w:r>
      <w:r w:rsidR="003F6135" w:rsidRPr="003F6135">
        <w:rPr>
          <w:rFonts w:ascii="Doulos SIL" w:hAnsi="Doulos SIL"/>
          <w:i/>
          <w:color w:val="0000FF"/>
        </w:rPr>
        <w:t xml:space="preserve"> </w:t>
      </w:r>
      <w:r w:rsidR="003F6135">
        <w:rPr>
          <w:rFonts w:ascii="Doulos SIL" w:hAnsi="Doulos SIL"/>
          <w:i/>
          <w:color w:val="0000FF"/>
        </w:rPr>
        <w:tab/>
        <w:t>búʔú-n=]</w:t>
      </w:r>
    </w:p>
    <w:p w14:paraId="1D6B21F7" w14:textId="33AB035D" w:rsidR="00A60C24" w:rsidRPr="00EB31B9" w:rsidRDefault="00A60C24" w:rsidP="003F6135">
      <w:pPr>
        <w:tabs>
          <w:tab w:val="clear" w:pos="369"/>
          <w:tab w:val="left" w:pos="2430"/>
          <w:tab w:val="left" w:pos="3690"/>
          <w:tab w:val="left" w:pos="5130"/>
          <w:tab w:val="left" w:pos="6030"/>
        </w:tabs>
        <w:ind w:left="450" w:hanging="450"/>
      </w:pPr>
      <w:r>
        <w:tab/>
        <w:t>co.wife-woman —</w:t>
      </w:r>
      <w:r w:rsidR="003F6135">
        <w:tab/>
        <w:t>[co.wife-owner-Nom-Pl</w:t>
      </w:r>
      <w:r w:rsidR="003F6135" w:rsidRPr="003F6135">
        <w:t xml:space="preserve"> </w:t>
      </w:r>
      <w:r w:rsidR="00047E6E">
        <w:tab/>
        <w:t>all</w:t>
      </w:r>
      <w:r w:rsidR="003F6135">
        <w:t>-Pl]</w:t>
      </w:r>
    </w:p>
    <w:p w14:paraId="3202BB07" w14:textId="37D0F75C" w:rsidR="00A60C24" w:rsidRPr="00905113" w:rsidRDefault="00A60C24" w:rsidP="003F6135">
      <w:pPr>
        <w:tabs>
          <w:tab w:val="clear" w:pos="369"/>
          <w:tab w:val="left" w:pos="2340"/>
          <w:tab w:val="left" w:pos="4320"/>
          <w:tab w:val="left" w:pos="5400"/>
          <w:tab w:val="left" w:pos="693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cíí-ná-àⁿ]</w:t>
      </w:r>
      <w:r>
        <w:rPr>
          <w:rFonts w:ascii="Doulos SIL" w:hAnsi="Doulos SIL"/>
          <w:i/>
          <w:color w:val="0000FF"/>
        </w:rPr>
        <w:tab/>
        <w:t>yálī,</w:t>
      </w:r>
    </w:p>
    <w:p w14:paraId="2DCDBB29" w14:textId="0C80A518" w:rsidR="00A60C24" w:rsidRDefault="00A60C24" w:rsidP="003F6135">
      <w:pPr>
        <w:tabs>
          <w:tab w:val="clear" w:pos="369"/>
          <w:tab w:val="left" w:pos="2340"/>
          <w:tab w:val="left" w:pos="4320"/>
          <w:tab w:val="left" w:pos="5400"/>
          <w:tab w:val="left" w:pos="6930"/>
        </w:tabs>
        <w:ind w:left="450" w:hanging="450"/>
      </w:pPr>
      <w:r>
        <w:tab/>
        <w:t>[3PlHumRefl</w:t>
      </w:r>
      <w:r>
        <w:tab/>
        <w:t>breast-Nom-Pl]</w:t>
      </w:r>
      <w:r>
        <w:tab/>
        <w:t>take.Pfv,</w:t>
      </w:r>
    </w:p>
    <w:p w14:paraId="4891CF8A" w14:textId="77777777" w:rsidR="00A60C24" w:rsidRDefault="00A60C24" w:rsidP="00A60C24">
      <w:pPr>
        <w:tabs>
          <w:tab w:val="clear" w:pos="369"/>
          <w:tab w:val="left" w:pos="720"/>
        </w:tabs>
        <w:ind w:left="450" w:hanging="450"/>
      </w:pPr>
      <w:r>
        <w:tab/>
      </w:r>
      <w:r>
        <w:tab/>
        <w:t>L: ‘The girl came also (to where the breasts had been left). The co-wives (=her companions), the co-wives all took their breasts.’</w:t>
      </w:r>
    </w:p>
    <w:p w14:paraId="1CD3AB17"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‘co-wives’ here used loosely to mean ‘(woman’s) companions’ cf. </w:t>
      </w:r>
      <w:r w:rsidRPr="00C33990">
        <w:rPr>
          <w:rFonts w:ascii="Doulos SIL" w:hAnsi="Doulos SIL"/>
          <w:i/>
          <w:color w:val="0000FF"/>
        </w:rPr>
        <w:t xml:space="preserve">ɲámùʔù </w:t>
      </w:r>
      <w:r w:rsidRPr="00937D80">
        <w:rPr>
          <w:i/>
        </w:rPr>
        <w:t>‘comrade</w:t>
      </w:r>
      <w:r>
        <w:rPr>
          <w:i/>
        </w:rPr>
        <w:t>, peer</w:t>
      </w:r>
      <w:r w:rsidRPr="00937D80">
        <w:rPr>
          <w:i/>
        </w:rPr>
        <w:t>’]</w:t>
      </w:r>
    </w:p>
    <w:p w14:paraId="7F574F8B" w14:textId="77777777" w:rsidR="00A60C24" w:rsidRDefault="00A60C24" w:rsidP="00A60C24"/>
    <w:p w14:paraId="53937E8E" w14:textId="77777777" w:rsidR="00A60C24" w:rsidRPr="00905113" w:rsidRDefault="00A60C24" w:rsidP="00A60C24">
      <w:pPr>
        <w:tabs>
          <w:tab w:val="clear" w:pos="369"/>
          <w:tab w:val="left" w:pos="720"/>
          <w:tab w:val="left" w:pos="1170"/>
          <w:tab w:val="left" w:pos="2430"/>
          <w:tab w:val="left" w:pos="4050"/>
        </w:tabs>
        <w:ind w:left="450" w:hanging="450"/>
        <w:rPr>
          <w:rFonts w:ascii="Doulos SIL" w:hAnsi="Doulos SIL"/>
          <w:i/>
          <w:color w:val="0000FF"/>
        </w:rPr>
      </w:pPr>
      <w:r>
        <w:t>01:05</w:t>
      </w:r>
      <w:r w:rsidRPr="00CC023E">
        <w:tab/>
      </w:r>
      <w:r>
        <w:t>L:</w:t>
      </w:r>
      <w:r>
        <w:tab/>
      </w:r>
      <w:r>
        <w:rPr>
          <w:rFonts w:ascii="Doulos SIL" w:hAnsi="Doulos SIL"/>
          <w:i/>
          <w:color w:val="0000FF"/>
        </w:rPr>
        <w:t>[à-wó</w:t>
      </w:r>
      <w:r>
        <w:rPr>
          <w:rFonts w:ascii="Doulos SIL" w:hAnsi="Doulos SIL"/>
          <w:i/>
          <w:color w:val="0000FF"/>
        </w:rPr>
        <w:tab/>
        <w:t>mì-nà-àⁿ]</w:t>
      </w:r>
      <w:r>
        <w:rPr>
          <w:rFonts w:ascii="Doulos SIL" w:hAnsi="Doulos SIL"/>
          <w:i/>
          <w:color w:val="0000FF"/>
        </w:rPr>
        <w:tab/>
        <w:t>jéé=rēʔ,</w:t>
      </w:r>
    </w:p>
    <w:p w14:paraId="5C6AFF8D" w14:textId="77777777" w:rsidR="00A60C24" w:rsidRPr="00EB31B9" w:rsidRDefault="00A60C24" w:rsidP="00A60C24">
      <w:pPr>
        <w:tabs>
          <w:tab w:val="clear" w:pos="369"/>
          <w:tab w:val="left" w:pos="720"/>
          <w:tab w:val="left" w:pos="1170"/>
          <w:tab w:val="left" w:pos="2430"/>
          <w:tab w:val="left" w:pos="4050"/>
        </w:tabs>
        <w:ind w:left="450" w:hanging="450"/>
      </w:pPr>
      <w:r>
        <w:tab/>
      </w:r>
      <w:r>
        <w:tab/>
        <w:t>L:</w:t>
      </w:r>
      <w:r>
        <w:tab/>
        <w:t>[Hum-3Sg</w:t>
      </w:r>
      <w:r>
        <w:tab/>
        <w:t>Poss-Nom-Pl]</w:t>
      </w:r>
      <w:r>
        <w:tab/>
        <w:t>see.Pfv=Neg,</w:t>
      </w:r>
    </w:p>
    <w:p w14:paraId="0FDAA8A1" w14:textId="77777777" w:rsidR="00A60C24" w:rsidRPr="00905113" w:rsidRDefault="00A60C24" w:rsidP="003F6135">
      <w:pPr>
        <w:tabs>
          <w:tab w:val="clear" w:pos="369"/>
          <w:tab w:val="left" w:pos="1440"/>
          <w:tab w:val="left" w:pos="2610"/>
          <w:tab w:val="left" w:pos="3330"/>
          <w:tab w:val="left" w:pos="4860"/>
          <w:tab w:val="left" w:pos="6660"/>
          <w:tab w:val="left" w:pos="79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[[[ɲáá</w:t>
      </w:r>
      <w:r>
        <w:rPr>
          <w:rFonts w:ascii="Doulos SIL" w:hAnsi="Doulos SIL"/>
          <w:i/>
          <w:color w:val="0000FF"/>
        </w:rPr>
        <w:tab/>
        <w:t>kúdɔ́]</w:t>
      </w:r>
      <w:r>
        <w:rPr>
          <w:rFonts w:ascii="Doulos SIL" w:hAnsi="Doulos SIL"/>
          <w:i/>
          <w:color w:val="0000FF"/>
        </w:rPr>
        <w:tab/>
        <w:t>mì-ná-àⁿ]</w:t>
      </w:r>
      <w:r>
        <w:rPr>
          <w:rFonts w:ascii="Doulos SIL" w:hAnsi="Doulos SIL"/>
          <w:i/>
          <w:color w:val="0000FF"/>
        </w:rPr>
        <w:tab/>
        <w:t>béé=</w:t>
      </w:r>
      <w:r>
        <w:rPr>
          <w:rFonts w:ascii="Doulos SIL" w:hAnsi="Doulos SIL"/>
          <w:i/>
          <w:color w:val="0000FF"/>
        </w:rPr>
        <w:tab/>
        <w:t>jí</w:t>
      </w:r>
    </w:p>
    <w:p w14:paraId="5283EB40" w14:textId="77777777" w:rsidR="00A60C24" w:rsidRPr="00EB31B9" w:rsidRDefault="00A60C24" w:rsidP="003F6135">
      <w:pPr>
        <w:tabs>
          <w:tab w:val="clear" w:pos="369"/>
          <w:tab w:val="left" w:pos="1440"/>
          <w:tab w:val="left" w:pos="2610"/>
          <w:tab w:val="left" w:pos="3330"/>
          <w:tab w:val="left" w:pos="4860"/>
          <w:tab w:val="left" w:pos="6660"/>
          <w:tab w:val="left" w:pos="7920"/>
        </w:tabs>
        <w:ind w:left="450" w:hanging="450"/>
      </w:pPr>
      <w:r>
        <w:tab/>
        <w:t>3SgHum</w:t>
      </w:r>
      <w:r>
        <w:tab/>
        <w:t>[[[woman</w:t>
      </w:r>
      <w:r>
        <w:tab/>
        <w:t>old]</w:t>
      </w:r>
      <w:r>
        <w:tab/>
        <w:t>Poss-Nom-Pl]</w:t>
      </w:r>
      <w:r>
        <w:tab/>
        <w:t>be.put.down.VblN</w:t>
      </w:r>
      <w:r>
        <w:tab/>
        <w:t>see.Pfv]</w:t>
      </w:r>
      <w:r>
        <w:tab/>
      </w:r>
    </w:p>
    <w:p w14:paraId="29E4CA06" w14:textId="77777777" w:rsidR="00A60C24" w:rsidRPr="00905113" w:rsidRDefault="00A60C24" w:rsidP="00A60C24">
      <w:pPr>
        <w:tabs>
          <w:tab w:val="clear" w:pos="369"/>
          <w:tab w:val="left" w:pos="2070"/>
          <w:tab w:val="left" w:pos="3060"/>
          <w:tab w:val="left" w:pos="47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[[[à-wó</w:t>
      </w:r>
      <w:r>
        <w:rPr>
          <w:rFonts w:ascii="Doulos SIL" w:hAnsi="Doulos SIL"/>
          <w:i/>
          <w:color w:val="0000FF"/>
        </w:rPr>
        <w:tab/>
        <w:t>mì]</w:t>
      </w:r>
      <w:r>
        <w:rPr>
          <w:rFonts w:ascii="Doulos SIL" w:hAnsi="Doulos SIL"/>
          <w:i/>
          <w:color w:val="0000FF"/>
        </w:rPr>
        <w:tab/>
        <w:t>bèè</w:t>
      </w:r>
      <w:r>
        <w:rPr>
          <w:rFonts w:ascii="Doulos SIL" w:hAnsi="Doulos SIL"/>
          <w:i/>
          <w:color w:val="0000FF"/>
        </w:rPr>
        <w:tab/>
        <w:t>láʔā-rà</w:t>
      </w:r>
    </w:p>
    <w:p w14:paraId="4926FE81" w14:textId="1F7474FB" w:rsidR="00A60C24" w:rsidRDefault="00A60C24" w:rsidP="00A60C24">
      <w:pPr>
        <w:tabs>
          <w:tab w:val="clear" w:pos="369"/>
          <w:tab w:val="left" w:pos="2070"/>
          <w:tab w:val="left" w:pos="3060"/>
          <w:tab w:val="left" w:pos="4770"/>
        </w:tabs>
        <w:ind w:left="450" w:hanging="450"/>
      </w:pPr>
      <w:r>
        <w:tab/>
        <w:t>[[[Hum-3Sg</w:t>
      </w:r>
      <w:r w:rsidR="003F6135">
        <w:t>Foc</w:t>
      </w:r>
      <w:r>
        <w:tab/>
        <w:t>Poss]</w:t>
      </w:r>
      <w:r>
        <w:tab/>
        <w:t>be.put.down.Pfv</w:t>
      </w:r>
      <w:r>
        <w:tab/>
        <w:t>place-Nom</w:t>
      </w:r>
    </w:p>
    <w:p w14:paraId="77FE68C9" w14:textId="77777777" w:rsidR="00A60C24" w:rsidRDefault="00A60C24" w:rsidP="00A60C24">
      <w:pPr>
        <w:tabs>
          <w:tab w:val="clear" w:pos="369"/>
          <w:tab w:val="left" w:pos="720"/>
        </w:tabs>
        <w:ind w:left="450" w:hanging="450"/>
      </w:pPr>
      <w:r>
        <w:tab/>
      </w:r>
      <w:r>
        <w:tab/>
        <w:t>L: ‘She (=the girl) didn’t find hers. She found the old woman’s (breasts) put down where her own (breasts) had been put down.’</w:t>
      </w:r>
    </w:p>
    <w:p w14:paraId="7606E39F" w14:textId="77777777" w:rsidR="00A60C24" w:rsidRPr="00F3110A" w:rsidRDefault="00A60C24" w:rsidP="00A60C24">
      <w:pPr>
        <w:tabs>
          <w:tab w:val="clear" w:pos="369"/>
          <w:tab w:val="left" w:pos="720"/>
        </w:tabs>
        <w:ind w:left="450" w:hanging="450"/>
        <w:rPr>
          <w:i/>
        </w:rPr>
      </w:pPr>
      <w:r w:rsidRPr="00F3110A">
        <w:rPr>
          <w:i/>
        </w:rPr>
        <w:lastRenderedPageBreak/>
        <w:tab/>
      </w:r>
      <w:r w:rsidRPr="00F3110A">
        <w:rPr>
          <w:i/>
        </w:rPr>
        <w:tab/>
        <w:t>[</w:t>
      </w:r>
      <w:r>
        <w:rPr>
          <w:i/>
        </w:rPr>
        <w:t xml:space="preserve"> </w:t>
      </w:r>
      <w:r w:rsidRPr="00C33990">
        <w:rPr>
          <w:rFonts w:ascii="Doulos SIL" w:hAnsi="Doulos SIL"/>
          <w:i/>
          <w:color w:val="0000FF"/>
        </w:rPr>
        <w:t>[X nɔ̀ɔ́] tɔ̀</w:t>
      </w:r>
      <w:r>
        <w:rPr>
          <w:i/>
        </w:rPr>
        <w:t xml:space="preserve"> variant of </w:t>
      </w:r>
      <w:r w:rsidRPr="00C33990">
        <w:rPr>
          <w:rFonts w:ascii="Doulos SIL" w:hAnsi="Doulos SIL"/>
          <w:i/>
          <w:color w:val="0000FF"/>
        </w:rPr>
        <w:t>[X nùú] tɔ̀</w:t>
      </w:r>
      <w:r>
        <w:rPr>
          <w:i/>
        </w:rPr>
        <w:t xml:space="preserve"> ‘in the place of X’</w:t>
      </w:r>
      <w:r w:rsidRPr="00F3110A">
        <w:rPr>
          <w:i/>
        </w:rPr>
        <w:t>]</w:t>
      </w:r>
    </w:p>
    <w:p w14:paraId="01574DAA" w14:textId="77777777" w:rsidR="00A60C24" w:rsidRDefault="00A60C24" w:rsidP="00A60C24"/>
    <w:p w14:paraId="0D4B32D3" w14:textId="77777777" w:rsidR="00A60C24" w:rsidRPr="00905113" w:rsidRDefault="00A60C24" w:rsidP="00A60C24">
      <w:pPr>
        <w:tabs>
          <w:tab w:val="clear" w:pos="369"/>
          <w:tab w:val="left" w:pos="720"/>
          <w:tab w:val="left" w:pos="1170"/>
          <w:tab w:val="left" w:pos="2430"/>
          <w:tab w:val="left" w:pos="3780"/>
        </w:tabs>
        <w:ind w:left="450" w:hanging="450"/>
        <w:rPr>
          <w:rFonts w:ascii="Doulos SIL" w:hAnsi="Doulos SIL"/>
          <w:i/>
          <w:color w:val="0000FF"/>
        </w:rPr>
      </w:pPr>
      <w:r>
        <w:t>01:09</w:t>
      </w:r>
      <w:r w:rsidRPr="00CC023E">
        <w:tab/>
      </w:r>
      <w:r>
        <w:t>L:</w:t>
      </w:r>
      <w:r>
        <w:tab/>
      </w:r>
      <w:r>
        <w:rPr>
          <w:rFonts w:ascii="Doulos SIL" w:hAnsi="Doulos SIL"/>
          <w:i/>
          <w:color w:val="0000FF"/>
        </w:rPr>
        <w:t>á=</w:t>
      </w:r>
      <w:r>
        <w:rPr>
          <w:rFonts w:ascii="Doulos SIL" w:hAnsi="Doulos SIL"/>
          <w:i/>
          <w:color w:val="0000FF"/>
        </w:rPr>
        <w:tab/>
        <w:t>(à)àⁿ</w:t>
      </w:r>
      <w:r>
        <w:rPr>
          <w:rFonts w:ascii="Doulos SIL" w:hAnsi="Doulos SIL"/>
          <w:i/>
          <w:color w:val="0000FF"/>
        </w:rPr>
        <w:tab/>
        <w:t>yálī,</w:t>
      </w:r>
    </w:p>
    <w:p w14:paraId="18E987BF" w14:textId="77777777" w:rsidR="00A60C24" w:rsidRPr="00EB31B9" w:rsidRDefault="00A60C24" w:rsidP="00A60C24">
      <w:pPr>
        <w:tabs>
          <w:tab w:val="clear" w:pos="369"/>
          <w:tab w:val="left" w:pos="720"/>
          <w:tab w:val="left" w:pos="1170"/>
          <w:tab w:val="left" w:pos="2430"/>
          <w:tab w:val="left" w:pos="3780"/>
        </w:tabs>
        <w:ind w:left="450" w:hanging="450"/>
      </w:pPr>
      <w:r>
        <w:tab/>
      </w:r>
      <w:r>
        <w:tab/>
        <w:t>L:</w:t>
      </w:r>
      <w:r>
        <w:tab/>
        <w:t>3SgHum</w:t>
      </w:r>
      <w:r>
        <w:tab/>
        <w:t>3PlObj</w:t>
      </w:r>
      <w:r>
        <w:tab/>
        <w:t>take.Pfv,</w:t>
      </w:r>
    </w:p>
    <w:p w14:paraId="5209671E" w14:textId="77777777" w:rsidR="00A60C24" w:rsidRDefault="00A60C24" w:rsidP="00A60C24">
      <w:pPr>
        <w:tabs>
          <w:tab w:val="clear" w:pos="369"/>
          <w:tab w:val="left" w:pos="1440"/>
          <w:tab w:val="left" w:pos="2520"/>
          <w:tab w:val="left" w:pos="3780"/>
          <w:tab w:val="left" w:pos="4410"/>
          <w:tab w:val="left" w:pos="5130"/>
          <w:tab w:val="left" w:pos="57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sɔ́ɔ̀ⁿ</w:t>
      </w:r>
      <w:r>
        <w:rPr>
          <w:rFonts w:ascii="Doulos SIL" w:hAnsi="Doulos SIL"/>
          <w:i/>
          <w:color w:val="0000FF"/>
        </w:rPr>
        <w:tab/>
        <w:t>níìⁿ</w:t>
      </w:r>
      <w:r>
        <w:rPr>
          <w:rFonts w:ascii="Doulos SIL" w:hAnsi="Doulos SIL"/>
          <w:i/>
          <w:color w:val="0000FF"/>
        </w:rPr>
        <w:tab/>
        <w:t>nɔ́ʔrí</w:t>
      </w:r>
    </w:p>
    <w:p w14:paraId="4DC5B8FC" w14:textId="77777777" w:rsidR="00A60C24" w:rsidRDefault="00A60C24" w:rsidP="00A60C24">
      <w:pPr>
        <w:tabs>
          <w:tab w:val="clear" w:pos="369"/>
          <w:tab w:val="left" w:pos="1440"/>
          <w:tab w:val="left" w:pos="2520"/>
          <w:tab w:val="left" w:pos="3780"/>
          <w:tab w:val="left" w:pos="4410"/>
          <w:tab w:val="left" w:pos="5130"/>
          <w:tab w:val="left" w:pos="5760"/>
        </w:tabs>
        <w:ind w:left="450" w:hanging="450"/>
      </w:pPr>
      <w:r>
        <w:tab/>
        <w:t>3SgHum</w:t>
      </w:r>
      <w:r>
        <w:tab/>
        <w:t>accept.Pfv</w:t>
      </w:r>
      <w:r>
        <w:tab/>
        <w:t>3PlNonhObj</w:t>
      </w:r>
      <w:r>
        <w:tab/>
        <w:t>affix</w:t>
      </w:r>
    </w:p>
    <w:p w14:paraId="35567DDB" w14:textId="77777777" w:rsidR="00A60C24" w:rsidRPr="00905113" w:rsidRDefault="00A60C24" w:rsidP="00A60C24">
      <w:pPr>
        <w:tabs>
          <w:tab w:val="clear" w:pos="369"/>
          <w:tab w:val="left" w:pos="1440"/>
          <w:tab w:val="left" w:pos="2520"/>
          <w:tab w:val="left" w:pos="4050"/>
          <w:tab w:val="left" w:pos="4410"/>
          <w:tab w:val="left" w:pos="5130"/>
          <w:tab w:val="left" w:pos="5760"/>
        </w:tabs>
        <w:ind w:left="450" w:hanging="450"/>
        <w:rPr>
          <w:rFonts w:ascii="Doulos SIL" w:hAnsi="Doulos SIL"/>
          <w:i/>
          <w:color w:val="0000FF"/>
        </w:rPr>
      </w:pPr>
      <w:r>
        <w:rPr>
          <w:rFonts w:ascii="Doulos SIL" w:hAnsi="Doulos SIL"/>
          <w:i/>
          <w:color w:val="0000FF"/>
        </w:rPr>
        <w:tab/>
        <w:t>[[[à</w:t>
      </w:r>
      <w:r>
        <w:rPr>
          <w:rFonts w:ascii="Doulos SIL" w:hAnsi="Doulos SIL"/>
          <w:i/>
          <w:color w:val="0000FF"/>
        </w:rPr>
        <w:tab/>
        <w:t>mí]</w:t>
      </w:r>
      <w:r>
        <w:rPr>
          <w:rFonts w:ascii="Doulos SIL" w:hAnsi="Doulos SIL"/>
          <w:i/>
          <w:color w:val="0000FF"/>
        </w:rPr>
        <w:tab/>
        <w:t>nɔ̀ʔrì]</w:t>
      </w:r>
      <w:r>
        <w:rPr>
          <w:rFonts w:ascii="Doulos SIL" w:hAnsi="Doulos SIL"/>
          <w:i/>
          <w:color w:val="0000FF"/>
        </w:rPr>
        <w:tab/>
        <w:t>núú-nɔ̀]=nɛ̄ʔ</w:t>
      </w:r>
    </w:p>
    <w:p w14:paraId="5226FA06" w14:textId="77777777" w:rsidR="00A60C24" w:rsidRPr="00EB31B9" w:rsidRDefault="00A60C24" w:rsidP="00A60C24">
      <w:pPr>
        <w:tabs>
          <w:tab w:val="clear" w:pos="369"/>
          <w:tab w:val="left" w:pos="1440"/>
          <w:tab w:val="left" w:pos="2520"/>
          <w:tab w:val="left" w:pos="4050"/>
          <w:tab w:val="left" w:pos="4410"/>
          <w:tab w:val="left" w:pos="5130"/>
          <w:tab w:val="left" w:pos="5760"/>
        </w:tabs>
        <w:ind w:left="450" w:hanging="450"/>
      </w:pPr>
      <w:r>
        <w:tab/>
        <w:t>[[[3Sg</w:t>
      </w:r>
      <w:r>
        <w:tab/>
        <w:t>Poss]</w:t>
      </w:r>
      <w:r>
        <w:tab/>
        <w:t>affix.VblN]</w:t>
      </w:r>
      <w:r>
        <w:tab/>
        <w:t>place-Nom]=Neg</w:t>
      </w:r>
    </w:p>
    <w:p w14:paraId="3C528C40" w14:textId="77777777" w:rsidR="00A60C24" w:rsidRPr="00905113" w:rsidRDefault="00A60C24" w:rsidP="00A60C24">
      <w:pPr>
        <w:tabs>
          <w:tab w:val="clear" w:pos="369"/>
          <w:tab w:val="left" w:pos="1530"/>
          <w:tab w:val="left" w:pos="2610"/>
          <w:tab w:val="left" w:pos="3780"/>
          <w:tab w:val="left" w:pos="4590"/>
          <w:tab w:val="left" w:pos="58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w:t>
      </w:r>
      <w:r>
        <w:rPr>
          <w:rFonts w:ascii="Doulos SIL" w:hAnsi="Doulos SIL"/>
          <w:i/>
          <w:color w:val="0000FF"/>
        </w:rPr>
        <w:tab/>
        <w:t>[éèⁿ</w:t>
      </w:r>
      <w:r>
        <w:rPr>
          <w:rFonts w:ascii="Doulos SIL" w:hAnsi="Doulos SIL"/>
          <w:i/>
          <w:color w:val="0000FF"/>
        </w:rPr>
        <w:tab/>
        <w:t>dɛ́]</w:t>
      </w:r>
      <w:r>
        <w:rPr>
          <w:rFonts w:ascii="Doulos SIL" w:hAnsi="Doulos SIL"/>
          <w:i/>
          <w:color w:val="0000FF"/>
        </w:rPr>
        <w:tab/>
        <w:t>[kélé</w:t>
      </w:r>
      <w:r>
        <w:rPr>
          <w:rFonts w:ascii="Doulos SIL" w:hAnsi="Doulos SIL"/>
          <w:i/>
          <w:color w:val="0000FF"/>
        </w:rPr>
        <w:tab/>
        <w:t>mà],</w:t>
      </w:r>
    </w:p>
    <w:p w14:paraId="45DB4572" w14:textId="77777777" w:rsidR="00A60C24" w:rsidRDefault="00A60C24" w:rsidP="00A60C24">
      <w:pPr>
        <w:tabs>
          <w:tab w:val="clear" w:pos="369"/>
          <w:tab w:val="left" w:pos="1530"/>
          <w:tab w:val="left" w:pos="2610"/>
          <w:tab w:val="left" w:pos="3780"/>
          <w:tab w:val="left" w:pos="4590"/>
          <w:tab w:val="left" w:pos="5850"/>
        </w:tabs>
        <w:ind w:left="450" w:hanging="450"/>
      </w:pPr>
      <w:r>
        <w:tab/>
        <w:t>3SgHum</w:t>
      </w:r>
      <w:r>
        <w:tab/>
        <w:t>come.Pfv]</w:t>
      </w:r>
      <w:r>
        <w:tab/>
        <w:t>[3PlNonh</w:t>
      </w:r>
      <w:r>
        <w:tab/>
        <w:t>with]</w:t>
      </w:r>
      <w:r>
        <w:tab/>
        <w:t>[courtyard</w:t>
      </w:r>
      <w:r>
        <w:tab/>
        <w:t>on,</w:t>
      </w:r>
    </w:p>
    <w:p w14:paraId="08040A39" w14:textId="77777777" w:rsidR="00A60C24" w:rsidRDefault="00A60C24" w:rsidP="00A60C24">
      <w:pPr>
        <w:tabs>
          <w:tab w:val="clear" w:pos="369"/>
          <w:tab w:val="left" w:pos="720"/>
        </w:tabs>
        <w:ind w:left="450" w:hanging="450"/>
      </w:pPr>
      <w:r>
        <w:tab/>
      </w:r>
      <w:r>
        <w:tab/>
        <w:t>L: ‘She picked them (=breasts) up. She was unwilling to attach them in the place for attaching her own (breasts). She brought them into the courtyard (=to her home).’</w:t>
      </w:r>
    </w:p>
    <w:p w14:paraId="1E08DE16"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could also be phrased </w:t>
      </w:r>
      <w:r w:rsidRPr="00C33990">
        <w:rPr>
          <w:rFonts w:ascii="Doulos SIL" w:hAnsi="Doulos SIL"/>
          <w:i/>
          <w:color w:val="0000FF"/>
        </w:rPr>
        <w:t>[[à wó]] mì] nùù-nɔ́</w:t>
      </w:r>
      <w:r w:rsidRPr="009615EE">
        <w:rPr>
          <w:i/>
        </w:rPr>
        <w:t xml:space="preserve"> </w:t>
      </w:r>
      <w:r>
        <w:rPr>
          <w:i/>
        </w:rPr>
        <w:t xml:space="preserve">with logophoric 3Sg; negative </w:t>
      </w:r>
      <w:r w:rsidRPr="00036CCB">
        <w:rPr>
          <w:rFonts w:ascii="Doulos SIL" w:hAnsi="Doulos SIL"/>
          <w:i/>
          <w:color w:val="0000FF"/>
        </w:rPr>
        <w:t>=nɛ̄ʔ</w:t>
      </w:r>
      <w:r>
        <w:rPr>
          <w:i/>
        </w:rPr>
        <w:t xml:space="preserve"> with scope over entire clause including ‘accept’; &lt; </w:t>
      </w:r>
      <w:r w:rsidRPr="00B87D8B">
        <w:rPr>
          <w:rFonts w:ascii="Doulos SIL" w:hAnsi="Doulos SIL"/>
          <w:color w:val="008000"/>
        </w:rPr>
        <w:t>[à sɛ̌</w:t>
      </w:r>
      <w:r>
        <w:rPr>
          <w:rFonts w:ascii="Doulos SIL" w:hAnsi="Doulos SIL"/>
          <w:color w:val="008000"/>
        </w:rPr>
        <w:t>] [</w:t>
      </w:r>
      <w:r w:rsidRPr="00B87D8B">
        <w:rPr>
          <w:rFonts w:ascii="Doulos SIL" w:hAnsi="Doulos SIL"/>
          <w:color w:val="008000"/>
        </w:rPr>
        <w:t>èèⁿ dɛ́]</w:t>
      </w:r>
      <w:r>
        <w:t xml:space="preserve"> </w:t>
      </w:r>
      <w:r w:rsidRPr="00F3110A">
        <w:rPr>
          <w:i/>
        </w:rPr>
        <w:t>]</w:t>
      </w:r>
    </w:p>
    <w:p w14:paraId="553CC05E" w14:textId="77777777" w:rsidR="00A60C24" w:rsidRDefault="00A60C24" w:rsidP="00A60C24"/>
    <w:p w14:paraId="16ACAFD7" w14:textId="77777777" w:rsidR="00A60C24" w:rsidRPr="00905113" w:rsidRDefault="00A60C24" w:rsidP="00A60C24">
      <w:pPr>
        <w:tabs>
          <w:tab w:val="clear" w:pos="369"/>
          <w:tab w:val="left" w:pos="720"/>
          <w:tab w:val="left" w:pos="1170"/>
          <w:tab w:val="left" w:pos="2700"/>
        </w:tabs>
        <w:ind w:left="450" w:hanging="450"/>
        <w:rPr>
          <w:rFonts w:ascii="Doulos SIL" w:hAnsi="Doulos SIL"/>
          <w:i/>
          <w:color w:val="0000FF"/>
        </w:rPr>
      </w:pPr>
      <w:r>
        <w:t>01:12</w:t>
      </w:r>
      <w:r>
        <w:tab/>
        <w:t>L:</w:t>
      </w:r>
      <w:r w:rsidRPr="00CC023E">
        <w:tab/>
      </w:r>
      <w:r>
        <w:rPr>
          <w:rFonts w:ascii="Doulos SIL" w:hAnsi="Doulos SIL"/>
          <w:i/>
          <w:color w:val="0000FF"/>
        </w:rPr>
        <w:t>[à</w:t>
      </w:r>
      <w:r>
        <w:rPr>
          <w:rFonts w:ascii="Doulos SIL" w:hAnsi="Doulos SIL"/>
          <w:i/>
          <w:color w:val="0000FF"/>
        </w:rPr>
        <w:tab/>
        <w:t>sá=]</w:t>
      </w:r>
      <w:r>
        <w:rPr>
          <w:rFonts w:ascii="Doulos SIL" w:hAnsi="Doulos SIL"/>
          <w:i/>
          <w:color w:val="0000FF"/>
        </w:rPr>
        <w:tab/>
      </w:r>
    </w:p>
    <w:p w14:paraId="79E28ED6" w14:textId="77777777" w:rsidR="00A60C24" w:rsidRPr="00EB31B9" w:rsidRDefault="00A60C24" w:rsidP="00A60C24">
      <w:pPr>
        <w:tabs>
          <w:tab w:val="clear" w:pos="369"/>
          <w:tab w:val="left" w:pos="720"/>
          <w:tab w:val="left" w:pos="1170"/>
          <w:tab w:val="left" w:pos="2700"/>
        </w:tabs>
        <w:ind w:left="450" w:hanging="450"/>
      </w:pPr>
      <w:r>
        <w:tab/>
      </w:r>
      <w:r>
        <w:tab/>
        <w:t>L:</w:t>
      </w:r>
      <w:r>
        <w:tab/>
        <w:t>[3SgHum</w:t>
      </w:r>
      <w:r>
        <w:tab/>
        <w:t>come.Adjn]</w:t>
      </w:r>
      <w:r>
        <w:tab/>
      </w:r>
    </w:p>
    <w:p w14:paraId="038EAFBE" w14:textId="77777777" w:rsidR="00A60C24" w:rsidRPr="00905113" w:rsidRDefault="00A60C24" w:rsidP="00A60C24">
      <w:pPr>
        <w:tabs>
          <w:tab w:val="clear" w:pos="369"/>
          <w:tab w:val="left" w:pos="1710"/>
          <w:tab w:val="left" w:pos="360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sí=ìⁿ</w:t>
      </w:r>
      <w:r>
        <w:rPr>
          <w:rFonts w:ascii="Doulos SIL" w:hAnsi="Doulos SIL"/>
          <w:i/>
          <w:color w:val="0000FF"/>
        </w:rPr>
        <w:tab/>
        <w:t>dɔ́lɔ́</w:t>
      </w:r>
      <w:r>
        <w:rPr>
          <w:rFonts w:ascii="Doulos SIL" w:hAnsi="Doulos SIL"/>
          <w:i/>
          <w:color w:val="0000FF"/>
        </w:rPr>
        <w:tab/>
        <w:t>kàméē-l-là],</w:t>
      </w:r>
    </w:p>
    <w:p w14:paraId="13F8B337" w14:textId="77777777" w:rsidR="00A60C24" w:rsidRPr="00EB31B9" w:rsidRDefault="00A60C24" w:rsidP="00A60C24">
      <w:pPr>
        <w:tabs>
          <w:tab w:val="clear" w:pos="369"/>
          <w:tab w:val="left" w:pos="1710"/>
          <w:tab w:val="left" w:pos="3600"/>
          <w:tab w:val="left" w:pos="4950"/>
        </w:tabs>
        <w:ind w:left="450" w:hanging="450"/>
      </w:pPr>
      <w:r>
        <w:tab/>
        <w:t>[3SgHum</w:t>
      </w:r>
      <w:r>
        <w:tab/>
        <w:t>Fut=3PlNonh</w:t>
      </w:r>
      <w:r>
        <w:tab/>
        <w:t>show.Ipfv</w:t>
      </w:r>
      <w:r>
        <w:tab/>
        <w:t>young.man-Dim-Nom]</w:t>
      </w:r>
    </w:p>
    <w:p w14:paraId="46FFF862" w14:textId="77777777" w:rsidR="00A60C24" w:rsidRDefault="00A60C24" w:rsidP="00A60C24">
      <w:pPr>
        <w:tabs>
          <w:tab w:val="clear" w:pos="369"/>
          <w:tab w:val="left" w:pos="720"/>
        </w:tabs>
        <w:ind w:left="450" w:hanging="450"/>
      </w:pPr>
      <w:r>
        <w:tab/>
      </w:r>
      <w:r>
        <w:tab/>
        <w:t>L: ‘She came and was going to show them to the young man (=fiancé).’</w:t>
      </w:r>
    </w:p>
    <w:p w14:paraId="64E8924E" w14:textId="77777777" w:rsidR="00A60C24" w:rsidRDefault="00A60C24" w:rsidP="00A60C24"/>
    <w:p w14:paraId="494197D9" w14:textId="77777777" w:rsidR="00A60C24" w:rsidRPr="00905113" w:rsidRDefault="00A60C24" w:rsidP="00A60C24">
      <w:pPr>
        <w:tabs>
          <w:tab w:val="clear" w:pos="369"/>
          <w:tab w:val="left" w:pos="720"/>
          <w:tab w:val="left" w:pos="1170"/>
          <w:tab w:val="left" w:pos="2430"/>
          <w:tab w:val="left" w:pos="3420"/>
        </w:tabs>
        <w:ind w:left="450" w:hanging="450"/>
        <w:rPr>
          <w:rFonts w:ascii="Doulos SIL" w:hAnsi="Doulos SIL"/>
          <w:i/>
          <w:color w:val="0000FF"/>
        </w:rPr>
      </w:pPr>
      <w:r>
        <w:t>01:14</w:t>
      </w:r>
      <w:r w:rsidRPr="00CC023E">
        <w:tab/>
      </w:r>
      <w:r>
        <w:t>L:</w:t>
      </w:r>
      <w:r>
        <w:tab/>
      </w:r>
      <w:r>
        <w:rPr>
          <w:rFonts w:ascii="Doulos SIL" w:hAnsi="Doulos SIL"/>
          <w:i/>
          <w:color w:val="0000FF"/>
        </w:rPr>
        <w:t>à</w:t>
      </w:r>
      <w:r>
        <w:rPr>
          <w:rFonts w:ascii="Doulos SIL" w:hAnsi="Doulos SIL"/>
          <w:i/>
          <w:color w:val="0000FF"/>
        </w:rPr>
        <w:tab/>
        <w:t>dɛ̀</w:t>
      </w:r>
      <w:r>
        <w:rPr>
          <w:rFonts w:ascii="Doulos SIL" w:hAnsi="Doulos SIL"/>
          <w:i/>
          <w:color w:val="0000FF"/>
        </w:rPr>
        <w:tab/>
        <w:t>á!</w:t>
      </w:r>
      <w:r>
        <w:rPr>
          <w:rFonts w:ascii="Doulos SIL" w:hAnsi="Doulos SIL"/>
          <w:i/>
          <w:color w:val="0000FF"/>
        </w:rPr>
        <w:tab/>
      </w:r>
    </w:p>
    <w:p w14:paraId="746B2DAE" w14:textId="77777777" w:rsidR="00A60C24" w:rsidRPr="00EB31B9" w:rsidRDefault="00A60C24" w:rsidP="00A60C24">
      <w:pPr>
        <w:tabs>
          <w:tab w:val="clear" w:pos="369"/>
          <w:tab w:val="left" w:pos="720"/>
          <w:tab w:val="left" w:pos="1170"/>
          <w:tab w:val="left" w:pos="2430"/>
          <w:tab w:val="left" w:pos="3420"/>
        </w:tabs>
        <w:ind w:left="450" w:hanging="450"/>
      </w:pPr>
      <w:r>
        <w:tab/>
      </w:r>
      <w:r>
        <w:tab/>
        <w:t>L:</w:t>
      </w:r>
      <w:r>
        <w:tab/>
        <w:t>3SgHum</w:t>
      </w:r>
      <w:r>
        <w:tab/>
        <w:t>say</w:t>
      </w:r>
      <w:r>
        <w:tab/>
        <w:t>ah!</w:t>
      </w:r>
    </w:p>
    <w:p w14:paraId="4EC461D9" w14:textId="77777777" w:rsidR="00A60C24" w:rsidRPr="00905113" w:rsidRDefault="00A60C24" w:rsidP="00A60C24">
      <w:pPr>
        <w:tabs>
          <w:tab w:val="clear" w:pos="369"/>
          <w:tab w:val="left" w:pos="1530"/>
          <w:tab w:val="left" w:pos="2430"/>
          <w:tab w:val="left" w:pos="3510"/>
          <w:tab w:val="left" w:pos="441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tab/>
        <w:t>kɔ́ní]</w:t>
      </w:r>
      <w:r>
        <w:rPr>
          <w:rFonts w:ascii="Doulos SIL" w:hAnsi="Doulos SIL"/>
          <w:i/>
          <w:color w:val="0000FF"/>
        </w:rPr>
        <w:tab/>
        <w:t>ꜜtɛ́ʔɛ́</w:t>
      </w:r>
      <w:r w:rsidRPr="002D2BF1">
        <w:rPr>
          <w:rFonts w:ascii="Doulos SIL" w:hAnsi="Doulos SIL"/>
          <w:i/>
          <w:color w:val="0000FF"/>
        </w:rPr>
        <w:t xml:space="preserve"> </w:t>
      </w:r>
      <w:r>
        <w:rPr>
          <w:rFonts w:ascii="Doulos SIL" w:hAnsi="Doulos SIL"/>
          <w:i/>
          <w:color w:val="0000FF"/>
        </w:rPr>
        <w:tab/>
      </w:r>
      <w:r w:rsidRPr="00977764">
        <w:rPr>
          <w:rFonts w:ascii="Doulos SIL" w:hAnsi="Doulos SIL"/>
          <w:i/>
          <w:iCs/>
          <w:color w:val="0000FF"/>
          <w:spacing w:val="30"/>
          <w:szCs w:val="22"/>
        </w:rPr>
        <w:t>f</w:t>
      </w:r>
      <w:r>
        <w:rPr>
          <w:rFonts w:ascii="Doulos SIL" w:hAnsi="Doulos SIL"/>
          <w:i/>
          <w:color w:val="0000FF"/>
        </w:rPr>
        <w:t>ì</w:t>
      </w:r>
      <w:r>
        <w:rPr>
          <w:rFonts w:ascii="Doulos SIL" w:hAnsi="Doulos SIL"/>
          <w:i/>
          <w:color w:val="0000FF"/>
        </w:rPr>
        <w:tab/>
        <w:t>[yí</w:t>
      </w:r>
      <w:r>
        <w:rPr>
          <w:rFonts w:ascii="Doulos SIL" w:hAnsi="Doulos SIL"/>
          <w:i/>
          <w:color w:val="0000FF"/>
        </w:rPr>
        <w:tab/>
        <w:t>dù]</w:t>
      </w:r>
    </w:p>
    <w:p w14:paraId="5EEAA290" w14:textId="77777777" w:rsidR="00A60C24" w:rsidRPr="00EB31B9" w:rsidRDefault="00A60C24" w:rsidP="00A60C24">
      <w:pPr>
        <w:tabs>
          <w:tab w:val="clear" w:pos="369"/>
          <w:tab w:val="left" w:pos="1530"/>
          <w:tab w:val="left" w:pos="2430"/>
          <w:tab w:val="left" w:pos="3510"/>
          <w:tab w:val="left" w:pos="4410"/>
          <w:tab w:val="left" w:pos="5310"/>
        </w:tabs>
        <w:ind w:left="450" w:hanging="450"/>
      </w:pPr>
      <w:r>
        <w:tab/>
        <w:t>[1Pl</w:t>
      </w:r>
      <w:r>
        <w:tab/>
        <w:t>Topic]</w:t>
      </w:r>
      <w:r>
        <w:tab/>
        <w:t>go.Pfv</w:t>
      </w:r>
      <w:r w:rsidRPr="002D2BF1">
        <w:t xml:space="preserve"> </w:t>
      </w:r>
      <w:r>
        <w:tab/>
        <w:t>today</w:t>
      </w:r>
      <w:r>
        <w:tab/>
        <w:t>[water</w:t>
      </w:r>
      <w:r>
        <w:tab/>
        <w:t>in]</w:t>
      </w:r>
    </w:p>
    <w:p w14:paraId="6A6B5B42" w14:textId="77777777" w:rsidR="00A60C24" w:rsidRPr="00905113" w:rsidRDefault="00A60C24" w:rsidP="00A60C24">
      <w:pPr>
        <w:tabs>
          <w:tab w:val="clear" w:pos="369"/>
          <w:tab w:val="left" w:pos="1980"/>
          <w:tab w:val="left" w:pos="324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ꜜtáʔ=]</w:t>
      </w:r>
      <w:r>
        <w:rPr>
          <w:rFonts w:ascii="Doulos SIL" w:hAnsi="Doulos SIL"/>
          <w:i/>
          <w:color w:val="0000FF"/>
        </w:rPr>
        <w:tab/>
        <w:t>[āⁿ</w:t>
      </w:r>
      <w:r>
        <w:rPr>
          <w:rFonts w:ascii="Doulos SIL" w:hAnsi="Doulos SIL"/>
          <w:i/>
          <w:color w:val="0000FF"/>
        </w:rPr>
        <w:tab/>
        <w:t>wɛ́ɛ́]]</w:t>
      </w:r>
    </w:p>
    <w:p w14:paraId="3398D0DD" w14:textId="77777777" w:rsidR="00A60C24" w:rsidRDefault="00A60C24" w:rsidP="00A60C24">
      <w:pPr>
        <w:tabs>
          <w:tab w:val="clear" w:pos="369"/>
          <w:tab w:val="left" w:pos="1980"/>
          <w:tab w:val="left" w:pos="3240"/>
          <w:tab w:val="left" w:pos="4680"/>
        </w:tabs>
        <w:ind w:left="450" w:hanging="450"/>
      </w:pPr>
      <w:r>
        <w:tab/>
        <w:t>[1Pl=Ipfv</w:t>
      </w:r>
      <w:r>
        <w:tab/>
        <w:t>go.Ipfv]</w:t>
      </w:r>
      <w:r>
        <w:tab/>
        <w:t>[1PlRefl</w:t>
      </w:r>
      <w:r>
        <w:tab/>
        <w:t>bathe</w:t>
      </w:r>
      <w:r w:rsidRPr="00BE1768">
        <w:t>.</w:t>
      </w:r>
      <w:r>
        <w:t>Ipfv]</w:t>
      </w:r>
    </w:p>
    <w:p w14:paraId="0891789E" w14:textId="731263A5" w:rsidR="00A60C24" w:rsidRDefault="00A60C24" w:rsidP="00A60C24">
      <w:pPr>
        <w:tabs>
          <w:tab w:val="clear" w:pos="369"/>
          <w:tab w:val="left" w:pos="720"/>
        </w:tabs>
        <w:ind w:left="450" w:hanging="450"/>
      </w:pPr>
      <w:r>
        <w:tab/>
      </w:r>
      <w:r>
        <w:tab/>
        <w:t xml:space="preserve">L: ‘She said: “ah! </w:t>
      </w:r>
      <w:r w:rsidR="00EB5B90">
        <w:t>(As for) us, w</w:t>
      </w:r>
      <w:r>
        <w:t>e went to the water today. We (regularly) go (there) to bathe.” ’</w:t>
      </w:r>
    </w:p>
    <w:p w14:paraId="4FCD0011" w14:textId="77777777" w:rsidR="00A60C24" w:rsidRDefault="00A60C24" w:rsidP="00A60C24"/>
    <w:p w14:paraId="06886EA3" w14:textId="77777777" w:rsidR="00A60C24" w:rsidRPr="00905113" w:rsidRDefault="00A60C24" w:rsidP="00A60C24">
      <w:pPr>
        <w:tabs>
          <w:tab w:val="clear" w:pos="369"/>
          <w:tab w:val="left" w:pos="720"/>
          <w:tab w:val="left" w:pos="1170"/>
          <w:tab w:val="left" w:pos="1890"/>
          <w:tab w:val="left" w:pos="2880"/>
          <w:tab w:val="left" w:pos="4230"/>
          <w:tab w:val="left" w:pos="5490"/>
        </w:tabs>
        <w:ind w:left="450" w:hanging="450"/>
        <w:rPr>
          <w:rFonts w:ascii="Doulos SIL" w:hAnsi="Doulos SIL"/>
          <w:i/>
          <w:color w:val="0000FF"/>
        </w:rPr>
      </w:pPr>
      <w:r>
        <w:t>01:17</w:t>
      </w:r>
      <w:r w:rsidRPr="00CC023E">
        <w:tab/>
      </w:r>
      <w:r>
        <w:t>L:</w:t>
      </w:r>
      <w:r>
        <w:tab/>
      </w:r>
      <w:r>
        <w:rPr>
          <w:rFonts w:ascii="Doulos SIL" w:hAnsi="Doulos SIL"/>
          <w:i/>
          <w:color w:val="0000FF"/>
        </w:rPr>
        <w:t>ŋ̀</w:t>
      </w:r>
      <w:r>
        <w:rPr>
          <w:rFonts w:ascii="Doulos SIL" w:hAnsi="Doulos SIL"/>
          <w:i/>
          <w:color w:val="0000FF"/>
        </w:rPr>
        <w:tab/>
        <w:t>táʔá</w:t>
      </w:r>
      <w:r>
        <w:rPr>
          <w:rFonts w:ascii="Doulos SIL" w:hAnsi="Doulos SIL"/>
          <w:i/>
          <w:color w:val="0000FF"/>
        </w:rPr>
        <w:tab/>
        <w:t>ꜜcíɛ́,</w:t>
      </w:r>
      <w:r w:rsidRPr="00CF1FF1">
        <w:rPr>
          <w:rFonts w:ascii="Doulos SIL" w:hAnsi="Doulos SIL"/>
          <w:i/>
          <w:color w:val="0000FF"/>
        </w:rPr>
        <w:t xml:space="preserve"> </w:t>
      </w:r>
      <w:r w:rsidRPr="00905113">
        <w:rPr>
          <w:rFonts w:ascii="Doulos SIL" w:hAnsi="Doulos SIL"/>
          <w:i/>
          <w:color w:val="0000FF"/>
        </w:rPr>
        <w:tab/>
      </w:r>
      <w:r>
        <w:rPr>
          <w:rFonts w:ascii="Doulos SIL" w:hAnsi="Doulos SIL"/>
          <w:i/>
          <w:color w:val="0000FF"/>
        </w:rPr>
        <w:t>wó=</w:t>
      </w:r>
      <w:r>
        <w:rPr>
          <w:rFonts w:ascii="Doulos SIL" w:hAnsi="Doulos SIL"/>
          <w:i/>
          <w:color w:val="0000FF"/>
        </w:rPr>
        <w:sym w:font="Symbol" w:char="F0C6"/>
      </w:r>
      <w:r>
        <w:rPr>
          <w:rFonts w:ascii="Doulos SIL" w:hAnsi="Doulos SIL"/>
          <w:i/>
          <w:color w:val="0000FF"/>
        </w:rPr>
        <w:tab/>
        <w:t>sɔ̀ɔ̀</w:t>
      </w:r>
    </w:p>
    <w:p w14:paraId="3B090A41" w14:textId="77777777" w:rsidR="00A60C24" w:rsidRPr="00EB31B9" w:rsidRDefault="00A60C24" w:rsidP="00A60C24">
      <w:pPr>
        <w:tabs>
          <w:tab w:val="clear" w:pos="369"/>
          <w:tab w:val="left" w:pos="720"/>
          <w:tab w:val="left" w:pos="1170"/>
          <w:tab w:val="left" w:pos="1890"/>
          <w:tab w:val="left" w:pos="2880"/>
          <w:tab w:val="left" w:pos="4230"/>
          <w:tab w:val="left" w:pos="5490"/>
        </w:tabs>
        <w:ind w:left="450" w:hanging="450"/>
      </w:pPr>
      <w:r>
        <w:tab/>
      </w:r>
      <w:r>
        <w:tab/>
        <w:t>L:</w:t>
      </w:r>
      <w:r>
        <w:tab/>
        <w:t>1Pl</w:t>
      </w:r>
      <w:r>
        <w:tab/>
        <w:t>go.Adjn</w:t>
      </w:r>
      <w:r>
        <w:tab/>
        <w:t>arrive.Adjn</w:t>
      </w:r>
      <w:r>
        <w:tab/>
        <w:t>2Sg=Ipfv</w:t>
      </w:r>
      <w:r>
        <w:tab/>
        <w:t>know.Ipfv</w:t>
      </w:r>
    </w:p>
    <w:p w14:paraId="51B88E49" w14:textId="77777777" w:rsidR="003F6135" w:rsidRDefault="00A60C24" w:rsidP="003F6135">
      <w:pPr>
        <w:tabs>
          <w:tab w:val="clear" w:pos="369"/>
          <w:tab w:val="left" w:pos="2160"/>
          <w:tab w:val="left" w:pos="3510"/>
          <w:tab w:val="left" w:pos="4140"/>
          <w:tab w:val="left" w:pos="5040"/>
          <w:tab w:val="left" w:pos="657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dɛ̀lɛ́</w:t>
      </w:r>
    </w:p>
    <w:p w14:paraId="56F1612C" w14:textId="77777777" w:rsidR="003F6135" w:rsidRDefault="00A60C24" w:rsidP="003F6135">
      <w:pPr>
        <w:tabs>
          <w:tab w:val="clear" w:pos="369"/>
          <w:tab w:val="left" w:pos="2160"/>
          <w:tab w:val="left" w:pos="3510"/>
          <w:tab w:val="left" w:pos="4140"/>
          <w:tab w:val="left" w:pos="5040"/>
          <w:tab w:val="left" w:pos="6570"/>
        </w:tabs>
        <w:ind w:left="450" w:hanging="450"/>
      </w:pPr>
      <w:r>
        <w:tab/>
        <w:t>1Pl=Ipfv</w:t>
      </w:r>
      <w:r>
        <w:tab/>
        <w:t>be.accustomed=Ipfv</w:t>
      </w:r>
    </w:p>
    <w:p w14:paraId="67477376" w14:textId="77777777" w:rsidR="003F6135" w:rsidRPr="00905113" w:rsidRDefault="003F6135" w:rsidP="003F6135">
      <w:pPr>
        <w:tabs>
          <w:tab w:val="clear" w:pos="369"/>
          <w:tab w:val="left" w:pos="1620"/>
          <w:tab w:val="left" w:pos="3150"/>
          <w:tab w:val="left" w:pos="5040"/>
          <w:tab w:val="left" w:pos="6570"/>
        </w:tabs>
        <w:ind w:left="450" w:hanging="450"/>
        <w:rPr>
          <w:rFonts w:ascii="Doulos SIL" w:hAnsi="Doulos SIL"/>
          <w:i/>
          <w:color w:val="0000FF"/>
        </w:rPr>
      </w:pPr>
      <w:r>
        <w:rPr>
          <w:rFonts w:ascii="Doulos SIL" w:hAnsi="Doulos SIL"/>
          <w:i/>
          <w:color w:val="0000FF"/>
        </w:rPr>
        <w:tab/>
        <w:t>kɔ̀=</w:t>
      </w:r>
      <w:r>
        <w:rPr>
          <w:rFonts w:ascii="Doulos SIL" w:hAnsi="Doulos SIL"/>
          <w:i/>
          <w:color w:val="0000FF"/>
        </w:rPr>
        <w:tab/>
        <w:t>[ɔ̀ⁿ</w:t>
      </w:r>
      <w:r>
        <w:rPr>
          <w:rFonts w:ascii="Doulos SIL" w:hAnsi="Doulos SIL"/>
          <w:i/>
          <w:color w:val="0000FF"/>
        </w:rPr>
        <w:tab/>
        <w:t>cíí-ná-àⁿ]</w:t>
      </w:r>
      <w:r>
        <w:rPr>
          <w:rFonts w:ascii="Doulos SIL" w:hAnsi="Doulos SIL"/>
          <w:i/>
          <w:color w:val="0000FF"/>
        </w:rPr>
        <w:tab/>
        <w:t>bɔ́,</w:t>
      </w:r>
    </w:p>
    <w:p w14:paraId="471E60FF" w14:textId="0529B040" w:rsidR="00A60C24" w:rsidRDefault="00A60C24" w:rsidP="003F6135">
      <w:pPr>
        <w:tabs>
          <w:tab w:val="clear" w:pos="369"/>
          <w:tab w:val="left" w:pos="1620"/>
          <w:tab w:val="left" w:pos="3150"/>
          <w:tab w:val="left" w:pos="5040"/>
          <w:tab w:val="left" w:pos="6570"/>
        </w:tabs>
        <w:ind w:left="450" w:hanging="450"/>
      </w:pPr>
      <w:r>
        <w:tab/>
        <w:t>begin</w:t>
      </w:r>
      <w:r>
        <w:tab/>
        <w:t>[1PlRefl</w:t>
      </w:r>
      <w:r>
        <w:tab/>
        <w:t>breast-Nom-Pl]</w:t>
      </w:r>
      <w:r>
        <w:tab/>
        <w:t>take.out.Adjn,</w:t>
      </w:r>
    </w:p>
    <w:p w14:paraId="737BF365" w14:textId="77777777" w:rsidR="00A60C24" w:rsidRDefault="00A60C24" w:rsidP="00A60C24">
      <w:pPr>
        <w:tabs>
          <w:tab w:val="clear" w:pos="369"/>
          <w:tab w:val="left" w:pos="1530"/>
          <w:tab w:val="left" w:pos="2970"/>
          <w:tab w:val="left" w:pos="3690"/>
          <w:tab w:val="left" w:pos="4770"/>
          <w:tab w:val="left" w:pos="6030"/>
          <w:tab w:val="left" w:pos="7110"/>
        </w:tabs>
        <w:ind w:left="450" w:hanging="450"/>
      </w:pPr>
      <w: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[ɔ̀ⁿ</w:t>
      </w:r>
      <w:r>
        <w:rPr>
          <w:rFonts w:ascii="Doulos SIL" w:hAnsi="Doulos SIL"/>
          <w:i/>
          <w:color w:val="0000FF"/>
        </w:rPr>
        <w:tab/>
        <w:t>táʔ=</w:t>
      </w:r>
      <w:r>
        <w:rPr>
          <w:rFonts w:ascii="Doulos SIL" w:hAnsi="Doulos SIL"/>
          <w:i/>
          <w:color w:val="0000FF"/>
        </w:rPr>
        <w:tab/>
        <w:t>[(à)àⁿ</w:t>
      </w:r>
      <w:r>
        <w:rPr>
          <w:rFonts w:ascii="Doulos SIL" w:hAnsi="Doulos SIL"/>
          <w:i/>
          <w:color w:val="0000FF"/>
        </w:rPr>
        <w:tab/>
        <w:t>wé]]</w:t>
      </w:r>
    </w:p>
    <w:p w14:paraId="753564F2" w14:textId="77777777" w:rsidR="00A60C24" w:rsidRPr="00B3258C" w:rsidRDefault="00A60C24" w:rsidP="00A60C24">
      <w:pPr>
        <w:tabs>
          <w:tab w:val="clear" w:pos="369"/>
          <w:tab w:val="left" w:pos="1530"/>
          <w:tab w:val="left" w:pos="2970"/>
          <w:tab w:val="left" w:pos="3690"/>
          <w:tab w:val="left" w:pos="4770"/>
          <w:tab w:val="left" w:pos="6030"/>
          <w:tab w:val="left" w:pos="7110"/>
        </w:tabs>
        <w:ind w:left="450" w:hanging="450"/>
      </w:pPr>
      <w:r>
        <w:tab/>
        <w:t>1Pl=Ipfv</w:t>
      </w:r>
      <w:r>
        <w:tab/>
        <w:t>do.then.Ipfv</w:t>
      </w:r>
      <w:r>
        <w:tab/>
        <w:t>[1Pl</w:t>
      </w:r>
      <w:r>
        <w:tab/>
        <w:t>go.Adjn</w:t>
      </w:r>
      <w:r>
        <w:tab/>
        <w:t>[1PlRefl</w:t>
      </w:r>
      <w:r>
        <w:tab/>
        <w:t>bathe.</w:t>
      </w:r>
      <w:r w:rsidRPr="00C354FC">
        <w:t>Adjn</w:t>
      </w:r>
      <w:r>
        <w:t>]</w:t>
      </w:r>
    </w:p>
    <w:p w14:paraId="1C6E907A" w14:textId="77777777" w:rsidR="00A60C24" w:rsidRDefault="00A60C24" w:rsidP="00A60C24">
      <w:pPr>
        <w:tabs>
          <w:tab w:val="clear" w:pos="369"/>
          <w:tab w:val="left" w:pos="720"/>
        </w:tabs>
        <w:ind w:left="450" w:hanging="450"/>
      </w:pPr>
      <w:r>
        <w:tab/>
      </w:r>
      <w:r>
        <w:tab/>
        <w:t>L: ‘(Girl:) We arrived (there). You-Sg know that we are accustomed to taking off our breasts before we go (into the water) to bathe.” ’</w:t>
      </w:r>
    </w:p>
    <w:p w14:paraId="58A955D6" w14:textId="77777777" w:rsidR="00A60C24" w:rsidRPr="00F3110A" w:rsidRDefault="00A60C24" w:rsidP="00A60C24">
      <w:pPr>
        <w:tabs>
          <w:tab w:val="clear" w:pos="369"/>
          <w:tab w:val="left" w:pos="720"/>
        </w:tabs>
        <w:ind w:left="450" w:hanging="450"/>
        <w:rPr>
          <w:i/>
        </w:rPr>
      </w:pPr>
      <w:r w:rsidRPr="00F3110A">
        <w:rPr>
          <w:i/>
        </w:rPr>
        <w:tab/>
      </w:r>
      <w:r w:rsidRPr="00F3110A">
        <w:rPr>
          <w:i/>
        </w:rPr>
        <w:tab/>
      </w:r>
      <w:r w:rsidRPr="006D015C">
        <w:rPr>
          <w:i/>
        </w:rPr>
        <w:t>[</w:t>
      </w:r>
      <w:r>
        <w:rPr>
          <w:i/>
        </w:rPr>
        <w:t xml:space="preserve"> </w:t>
      </w:r>
      <w:r w:rsidRPr="003A4165">
        <w:t>/</w:t>
      </w:r>
      <w:r w:rsidRPr="003A4165">
        <w:rPr>
          <w:rFonts w:ascii="Doulos SIL" w:hAnsi="Doulos SIL"/>
          <w:color w:val="008000"/>
        </w:rPr>
        <w:t>kú ààⁿ</w:t>
      </w:r>
      <w:r w:rsidRPr="003A4165">
        <w:t>/</w:t>
      </w:r>
      <w:r>
        <w:t xml:space="preserve"> </w:t>
      </w:r>
      <w:r w:rsidRPr="00F3110A">
        <w:rPr>
          <w:i/>
        </w:rPr>
        <w:t>]</w:t>
      </w:r>
    </w:p>
    <w:p w14:paraId="734ED173" w14:textId="77777777" w:rsidR="00A60C24" w:rsidRDefault="00A60C24" w:rsidP="00A60C24"/>
    <w:p w14:paraId="31C61965" w14:textId="77777777" w:rsidR="00A60C24" w:rsidRPr="00905113" w:rsidRDefault="00A60C24" w:rsidP="00A60C24">
      <w:pPr>
        <w:tabs>
          <w:tab w:val="clear" w:pos="369"/>
          <w:tab w:val="left" w:pos="720"/>
          <w:tab w:val="left" w:pos="1170"/>
          <w:tab w:val="left" w:pos="1800"/>
          <w:tab w:val="left" w:pos="2610"/>
          <w:tab w:val="left" w:pos="4050"/>
          <w:tab w:val="left" w:pos="5490"/>
        </w:tabs>
        <w:ind w:left="450" w:hanging="450"/>
        <w:rPr>
          <w:rFonts w:ascii="Doulos SIL" w:hAnsi="Doulos SIL"/>
          <w:i/>
          <w:color w:val="0000FF"/>
        </w:rPr>
      </w:pPr>
      <w:r>
        <w:t>01:22</w:t>
      </w:r>
      <w:r w:rsidRPr="00CC023E">
        <w:tab/>
      </w:r>
      <w:r>
        <w:t>L:</w:t>
      </w:r>
      <w:r>
        <w:tab/>
      </w:r>
      <w:r>
        <w:rPr>
          <w:rFonts w:ascii="Doulos SIL" w:hAnsi="Doulos SIL"/>
          <w:i/>
          <w:color w:val="0000FF"/>
        </w:rPr>
        <w:t>nī</w:t>
      </w:r>
      <w:r>
        <w:rPr>
          <w:rFonts w:ascii="Doulos SIL" w:hAnsi="Doulos SIL"/>
          <w:i/>
          <w:color w:val="0000FF"/>
        </w:rPr>
        <w:tab/>
        <w:t>mùʔùⁿ</w:t>
      </w:r>
      <w:r>
        <w:rPr>
          <w:rFonts w:ascii="Doulos SIL" w:hAnsi="Doulos SIL"/>
          <w:i/>
          <w:color w:val="0000FF"/>
        </w:rPr>
        <w:tab/>
        <w:t>[nààⁿ</w:t>
      </w:r>
      <w:r>
        <w:rPr>
          <w:rFonts w:ascii="Doulos SIL" w:hAnsi="Doulos SIL"/>
          <w:i/>
          <w:color w:val="0000FF"/>
        </w:rPr>
        <w:tab/>
        <w:t>wéé]</w:t>
      </w:r>
      <w:r>
        <w:rPr>
          <w:rFonts w:ascii="Doulos SIL" w:hAnsi="Doulos SIL"/>
          <w:i/>
          <w:color w:val="0000FF"/>
        </w:rPr>
        <w:tab/>
        <w:t>dà-káⁿ,</w:t>
      </w:r>
    </w:p>
    <w:p w14:paraId="17C911D5" w14:textId="77777777" w:rsidR="00A60C24" w:rsidRPr="00EB31B9" w:rsidRDefault="00A60C24" w:rsidP="00A60C24">
      <w:pPr>
        <w:tabs>
          <w:tab w:val="clear" w:pos="369"/>
          <w:tab w:val="left" w:pos="720"/>
          <w:tab w:val="left" w:pos="1170"/>
          <w:tab w:val="left" w:pos="1800"/>
          <w:tab w:val="left" w:pos="2610"/>
          <w:tab w:val="left" w:pos="4050"/>
          <w:tab w:val="left" w:pos="5490"/>
        </w:tabs>
        <w:ind w:left="450" w:hanging="450"/>
      </w:pPr>
      <w:r>
        <w:tab/>
      </w:r>
      <w:r>
        <w:tab/>
        <w:t>L:</w:t>
      </w:r>
      <w:r>
        <w:tab/>
        <w:t>if</w:t>
      </w:r>
      <w:r>
        <w:tab/>
        <w:t>1Pl</w:t>
      </w:r>
      <w:r>
        <w:tab/>
        <w:t>[1PlRefl</w:t>
      </w:r>
      <w:r>
        <w:tab/>
        <w:t>bathe.VblN]</w:t>
      </w:r>
      <w:r>
        <w:tab/>
        <w:t>finish.Antec,</w:t>
      </w:r>
    </w:p>
    <w:p w14:paraId="17BDDF90" w14:textId="77777777" w:rsidR="00A60C24" w:rsidRPr="00905113" w:rsidRDefault="00A60C24" w:rsidP="00A60C24">
      <w:pPr>
        <w:tabs>
          <w:tab w:val="clear" w:pos="369"/>
          <w:tab w:val="left" w:pos="1980"/>
          <w:tab w:val="left" w:pos="3600"/>
          <w:tab w:val="left" w:pos="3780"/>
        </w:tabs>
        <w:ind w:left="450" w:hanging="450"/>
        <w:rPr>
          <w:rFonts w:ascii="Doulos SIL" w:hAnsi="Doulos SIL"/>
          <w:i/>
          <w:color w:val="0000FF"/>
        </w:rPr>
      </w:pPr>
      <w:r w:rsidRPr="00905113">
        <w:rPr>
          <w:rFonts w:ascii="Doulos SIL" w:hAnsi="Doulos SIL"/>
          <w:i/>
          <w:color w:val="0000FF"/>
        </w:rPr>
        <w:lastRenderedPageBreak/>
        <w:tab/>
      </w:r>
      <w:r>
        <w:rPr>
          <w:rFonts w:ascii="Doulos SIL" w:hAnsi="Doulos SIL"/>
          <w:i/>
          <w:color w:val="0000FF"/>
        </w:rPr>
        <w:t>mùʔúⁿ=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sá</w:t>
      </w:r>
      <w:r>
        <w:rPr>
          <w:rFonts w:ascii="Doulos SIL" w:hAnsi="Doulos SIL"/>
          <w:i/>
          <w:color w:val="0000FF"/>
        </w:rPr>
        <w:tab/>
      </w:r>
    </w:p>
    <w:p w14:paraId="6A366037" w14:textId="77777777" w:rsidR="00A60C24" w:rsidRDefault="00A60C24" w:rsidP="00A60C24">
      <w:pPr>
        <w:tabs>
          <w:tab w:val="clear" w:pos="369"/>
          <w:tab w:val="left" w:pos="1980"/>
          <w:tab w:val="left" w:pos="3600"/>
          <w:tab w:val="left" w:pos="3780"/>
        </w:tabs>
        <w:ind w:left="450" w:hanging="450"/>
      </w:pPr>
      <w:r>
        <w:tab/>
        <w:t>1Pl=Ipfv</w:t>
      </w:r>
      <w:r>
        <w:tab/>
        <w:t>do.then.Ipfv</w:t>
      </w:r>
      <w:r>
        <w:tab/>
        <w:t>come.Adjn</w:t>
      </w:r>
    </w:p>
    <w:p w14:paraId="43161411" w14:textId="77777777" w:rsidR="00A60C24" w:rsidRDefault="00A60C24" w:rsidP="00A60C24">
      <w:pPr>
        <w:tabs>
          <w:tab w:val="clear" w:pos="369"/>
          <w:tab w:val="left" w:pos="2250"/>
          <w:tab w:val="left" w:pos="3510"/>
          <w:tab w:val="left" w:pos="4860"/>
        </w:tabs>
        <w:ind w:left="450" w:hanging="450"/>
      </w:pPr>
      <w:r>
        <w:tab/>
      </w:r>
      <w:r>
        <w:rPr>
          <w:rFonts w:ascii="Doulos SIL" w:hAnsi="Doulos SIL"/>
          <w:i/>
          <w:color w:val="0000FF"/>
        </w:rPr>
        <w:t>[cíí-ná-àⁿ</w:t>
      </w:r>
      <w:r>
        <w:rPr>
          <w:rFonts w:ascii="Doulos SIL" w:hAnsi="Doulos SIL"/>
          <w:i/>
          <w:color w:val="0000FF"/>
        </w:rPr>
        <w:tab/>
        <w:t>wé</w:t>
      </w:r>
      <w:r>
        <w:rPr>
          <w:rFonts w:ascii="Doulos SIL" w:hAnsi="Doulos SIL"/>
          <w:i/>
          <w:color w:val="0000FF"/>
        </w:rPr>
        <w:tab/>
        <w:t>[èèⁿ</w:t>
      </w:r>
      <w:r>
        <w:rPr>
          <w:rFonts w:ascii="Doulos SIL" w:hAnsi="Doulos SIL"/>
          <w:i/>
          <w:color w:val="0000FF"/>
        </w:rPr>
        <w:tab/>
        <w:t>dáná]]</w:t>
      </w:r>
    </w:p>
    <w:p w14:paraId="410CB435" w14:textId="77777777" w:rsidR="00A60C24" w:rsidRPr="009E037A" w:rsidRDefault="00A60C24" w:rsidP="00A60C24">
      <w:pPr>
        <w:tabs>
          <w:tab w:val="clear" w:pos="369"/>
          <w:tab w:val="left" w:pos="2250"/>
          <w:tab w:val="left" w:pos="3510"/>
          <w:tab w:val="left" w:pos="4860"/>
        </w:tabs>
        <w:ind w:left="450" w:hanging="450"/>
      </w:pPr>
      <w:r>
        <w:tab/>
        <w:t>[breast-Nom-Pl</w:t>
      </w:r>
      <w:r>
        <w:tab/>
        <w:t>wash.Adj</w:t>
      </w:r>
      <w:r>
        <w:tab/>
        <w:t>[3PlNonh</w:t>
      </w:r>
      <w:r>
        <w:tab/>
        <w:t>apart]</w:t>
      </w:r>
    </w:p>
    <w:p w14:paraId="1F6A1B8A" w14:textId="77777777" w:rsidR="00A60C24" w:rsidRDefault="00A60C24" w:rsidP="00A60C24">
      <w:pPr>
        <w:tabs>
          <w:tab w:val="clear" w:pos="369"/>
          <w:tab w:val="left" w:pos="720"/>
        </w:tabs>
        <w:ind w:left="450" w:hanging="450"/>
      </w:pPr>
      <w:r>
        <w:tab/>
      </w:r>
      <w:r>
        <w:tab/>
        <w:t>L: ‘(Girl:) “When we had finished bathing, we proceeded to come to wash our breasts separately.” ’</w:t>
      </w:r>
    </w:p>
    <w:p w14:paraId="44AF3F25" w14:textId="77777777" w:rsidR="00A60C24" w:rsidRDefault="00A60C24" w:rsidP="00A60C24"/>
    <w:p w14:paraId="12164942" w14:textId="77777777" w:rsidR="00A60C24" w:rsidRPr="00905113" w:rsidRDefault="00A60C24" w:rsidP="00A60C24">
      <w:pPr>
        <w:tabs>
          <w:tab w:val="clear" w:pos="369"/>
          <w:tab w:val="left" w:pos="720"/>
          <w:tab w:val="left" w:pos="2070"/>
          <w:tab w:val="left" w:pos="3330"/>
          <w:tab w:val="left" w:pos="4410"/>
          <w:tab w:val="left" w:pos="5940"/>
        </w:tabs>
        <w:ind w:left="450" w:hanging="450"/>
        <w:rPr>
          <w:rFonts w:ascii="Doulos SIL" w:hAnsi="Doulos SIL"/>
          <w:i/>
          <w:color w:val="0000FF"/>
        </w:rPr>
      </w:pPr>
      <w:r>
        <w:t>01:23</w:t>
      </w:r>
      <w:r w:rsidRPr="00CC023E">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sɔ̀rɔ́=</w:t>
      </w:r>
      <w:r>
        <w:rPr>
          <w:rFonts w:ascii="Doulos SIL" w:hAnsi="Doulos SIL"/>
          <w:i/>
          <w:color w:val="0000FF"/>
        </w:rPr>
        <w:tab/>
        <w:t>[ɔ̀ⁿ</w:t>
      </w:r>
      <w:r>
        <w:rPr>
          <w:rFonts w:ascii="Doulos SIL" w:hAnsi="Doulos SIL"/>
          <w:i/>
          <w:color w:val="0000FF"/>
        </w:rPr>
        <w:tab/>
        <w:t>sí=ìⁿ</w:t>
      </w:r>
      <w:r>
        <w:rPr>
          <w:rFonts w:ascii="Doulos SIL" w:hAnsi="Doulos SIL"/>
          <w:i/>
          <w:color w:val="0000FF"/>
        </w:rPr>
        <w:tab/>
        <w:t>yálí]</w:t>
      </w:r>
    </w:p>
    <w:p w14:paraId="7C052225" w14:textId="77777777" w:rsidR="00A60C24" w:rsidRPr="00EB31B9" w:rsidRDefault="00A60C24" w:rsidP="00A60C24">
      <w:pPr>
        <w:tabs>
          <w:tab w:val="clear" w:pos="369"/>
          <w:tab w:val="left" w:pos="720"/>
          <w:tab w:val="left" w:pos="2070"/>
          <w:tab w:val="left" w:pos="3330"/>
          <w:tab w:val="left" w:pos="4410"/>
          <w:tab w:val="left" w:pos="5940"/>
        </w:tabs>
        <w:ind w:left="450" w:hanging="450"/>
      </w:pPr>
      <w:r>
        <w:tab/>
      </w:r>
      <w:r>
        <w:tab/>
        <w:t>3PlHum=Ipfv</w:t>
      </w:r>
      <w:r>
        <w:tab/>
        <w:t>do.then.Ipfv</w:t>
      </w:r>
      <w:r>
        <w:tab/>
        <w:t>[3PlHum</w:t>
      </w:r>
      <w:r>
        <w:tab/>
        <w:t>Fut=3PlNonh</w:t>
      </w:r>
      <w:r>
        <w:tab/>
        <w:t>take</w:t>
      </w:r>
      <w:r w:rsidRPr="008416AD">
        <w:t>.Imprt]</w:t>
      </w:r>
      <w:r>
        <w:tab/>
      </w:r>
    </w:p>
    <w:p w14:paraId="6BFBD5FB" w14:textId="77777777" w:rsidR="00A60C24" w:rsidRPr="00905113" w:rsidRDefault="00A60C24" w:rsidP="00A60C24">
      <w:pPr>
        <w:tabs>
          <w:tab w:val="clear" w:pos="369"/>
          <w:tab w:val="left" w:pos="1170"/>
          <w:tab w:val="left" w:pos="2610"/>
          <w:tab w:val="left" w:pos="3780"/>
          <w:tab w:val="left" w:pos="4950"/>
          <w:tab w:val="left" w:pos="61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níìⁿ</w:t>
      </w:r>
      <w:r>
        <w:rPr>
          <w:rFonts w:ascii="Doulos SIL" w:hAnsi="Doulos SIL"/>
          <w:i/>
          <w:color w:val="0000FF"/>
        </w:rPr>
        <w:tab/>
        <w:t>nɔ́ʔrí</w:t>
      </w:r>
      <w:r>
        <w:rPr>
          <w:rFonts w:ascii="Doulos SIL" w:hAnsi="Doulos SIL"/>
          <w:i/>
          <w:color w:val="0000FF"/>
        </w:rPr>
        <w:tab/>
        <w:t>[[(ì)ìⁿ</w:t>
      </w:r>
      <w:r>
        <w:rPr>
          <w:rFonts w:ascii="Doulos SIL" w:hAnsi="Doulos SIL"/>
          <w:i/>
          <w:color w:val="0000FF"/>
        </w:rPr>
        <w:tab/>
        <w:t>nùú]</w:t>
      </w:r>
      <w:r>
        <w:rPr>
          <w:rFonts w:ascii="Doulos SIL" w:hAnsi="Doulos SIL"/>
          <w:i/>
          <w:color w:val="0000FF"/>
        </w:rPr>
        <w:tab/>
        <w:t>tɔ̀]],</w:t>
      </w:r>
    </w:p>
    <w:p w14:paraId="374CF7CB" w14:textId="77777777" w:rsidR="00A60C24" w:rsidRPr="00EB31B9" w:rsidRDefault="00A60C24" w:rsidP="00A60C24">
      <w:pPr>
        <w:tabs>
          <w:tab w:val="clear" w:pos="369"/>
          <w:tab w:val="left" w:pos="1170"/>
          <w:tab w:val="left" w:pos="2610"/>
          <w:tab w:val="left" w:pos="3780"/>
          <w:tab w:val="left" w:pos="4950"/>
          <w:tab w:val="left" w:pos="6120"/>
        </w:tabs>
        <w:ind w:left="450" w:hanging="450"/>
      </w:pPr>
      <w:r>
        <w:tab/>
        <w:t>[1Pl</w:t>
      </w:r>
      <w:r>
        <w:tab/>
        <w:t>3PlNonhObj</w:t>
      </w:r>
      <w:r>
        <w:tab/>
        <w:t>affix.Pfv</w:t>
      </w:r>
      <w:r>
        <w:tab/>
        <w:t>[[3PlNonh</w:t>
      </w:r>
      <w:r>
        <w:tab/>
        <w:t>place]</w:t>
      </w:r>
      <w:r>
        <w:tab/>
        <w:t>in]],</w:t>
      </w:r>
    </w:p>
    <w:p w14:paraId="1ECAF918" w14:textId="77777777" w:rsidR="00A60C24" w:rsidRDefault="00A60C24" w:rsidP="00A60C24">
      <w:pPr>
        <w:tabs>
          <w:tab w:val="clear" w:pos="369"/>
          <w:tab w:val="left" w:pos="720"/>
        </w:tabs>
        <w:ind w:left="450" w:hanging="450"/>
      </w:pPr>
      <w:r>
        <w:tab/>
      </w:r>
      <w:r>
        <w:tab/>
        <w:t>L: ‘(Girl:) “We were then going to take them afterwards. We put them (=breasts) on in their place.” ’</w:t>
      </w:r>
    </w:p>
    <w:p w14:paraId="6BC2D91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imperative </w:t>
      </w:r>
      <w:r w:rsidRPr="00036CCB">
        <w:rPr>
          <w:rFonts w:ascii="Doulos SIL" w:hAnsi="Doulos SIL"/>
          <w:i/>
          <w:color w:val="0000FF"/>
        </w:rPr>
        <w:t>yálí</w:t>
      </w:r>
      <w:r>
        <w:rPr>
          <w:i/>
        </w:rPr>
        <w:t xml:space="preserve"> after future </w:t>
      </w:r>
      <w:r w:rsidRPr="009C0AF6">
        <w:rPr>
          <w:i/>
        </w:rPr>
        <w:t>particle §10.5.1.2</w:t>
      </w:r>
      <w:r w:rsidRPr="00F3110A">
        <w:rPr>
          <w:i/>
        </w:rPr>
        <w:t>]</w:t>
      </w:r>
    </w:p>
    <w:p w14:paraId="2D0F6395" w14:textId="77777777" w:rsidR="00A60C24" w:rsidRPr="00C33990" w:rsidRDefault="00A60C24" w:rsidP="00A60C24">
      <w:pPr>
        <w:rPr>
          <w:color w:val="0000FF"/>
        </w:rPr>
      </w:pPr>
    </w:p>
    <w:p w14:paraId="426C1A54" w14:textId="77777777" w:rsidR="00A60C24" w:rsidRPr="00905113" w:rsidRDefault="00A60C24" w:rsidP="00A60C24">
      <w:pPr>
        <w:tabs>
          <w:tab w:val="clear" w:pos="369"/>
          <w:tab w:val="left" w:pos="720"/>
          <w:tab w:val="left" w:pos="1080"/>
          <w:tab w:val="left" w:pos="1800"/>
          <w:tab w:val="left" w:pos="3060"/>
          <w:tab w:val="left" w:pos="3870"/>
          <w:tab w:val="left" w:pos="4860"/>
        </w:tabs>
        <w:ind w:left="450" w:hanging="450"/>
        <w:rPr>
          <w:rFonts w:ascii="Doulos SIL" w:hAnsi="Doulos SIL"/>
          <w:i/>
          <w:color w:val="0000FF"/>
        </w:rPr>
      </w:pPr>
      <w:r>
        <w:t>01:25</w:t>
      </w:r>
      <w:r w:rsidRPr="00CC023E">
        <w:tab/>
      </w:r>
      <w:r>
        <w:t>L:</w:t>
      </w:r>
      <w:r>
        <w:tab/>
      </w:r>
      <w:r>
        <w:rPr>
          <w:rFonts w:ascii="Doulos SIL" w:hAnsi="Doulos SIL"/>
          <w:i/>
          <w:color w:val="0000FF"/>
        </w:rPr>
        <w:t>mā</w:t>
      </w:r>
      <w:r>
        <w:rPr>
          <w:rFonts w:ascii="Doulos SIL" w:hAnsi="Doulos SIL"/>
          <w:i/>
          <w:color w:val="0000FF"/>
        </w:rPr>
        <w:tab/>
        <w:t>sɛ́,</w:t>
      </w:r>
      <w:r>
        <w:rPr>
          <w:rFonts w:ascii="Doulos SIL" w:hAnsi="Doulos SIL"/>
          <w:i/>
          <w:color w:val="0000FF"/>
        </w:rPr>
        <w:tab/>
        <w:t>bùʔú</w:t>
      </w:r>
      <w:r>
        <w:rPr>
          <w:rFonts w:ascii="Doulos SIL" w:hAnsi="Doulos SIL"/>
          <w:i/>
          <w:color w:val="0000FF"/>
        </w:rPr>
        <w:tab/>
        <w:t>mì</w:t>
      </w:r>
      <w:r>
        <w:rPr>
          <w:rFonts w:ascii="Doulos SIL" w:hAnsi="Doulos SIL"/>
          <w:i/>
          <w:color w:val="0000FF"/>
        </w:rPr>
        <w:tab/>
        <w:t>jíɛ́,</w:t>
      </w:r>
    </w:p>
    <w:p w14:paraId="483AE221" w14:textId="77777777" w:rsidR="00A60C24" w:rsidRPr="00EB31B9" w:rsidRDefault="00A60C24" w:rsidP="00A60C24">
      <w:pPr>
        <w:tabs>
          <w:tab w:val="clear" w:pos="369"/>
          <w:tab w:val="left" w:pos="720"/>
          <w:tab w:val="left" w:pos="1080"/>
          <w:tab w:val="left" w:pos="1800"/>
          <w:tab w:val="left" w:pos="3060"/>
          <w:tab w:val="left" w:pos="3870"/>
          <w:tab w:val="left" w:pos="4860"/>
        </w:tabs>
        <w:ind w:left="450" w:hanging="450"/>
      </w:pPr>
      <w:r>
        <w:tab/>
      </w:r>
      <w:r>
        <w:tab/>
        <w:t>L:</w:t>
      </w:r>
      <w:r>
        <w:tab/>
        <w:t>1Sg</w:t>
      </w:r>
      <w:r>
        <w:tab/>
        <w:t>come.Pfv,</w:t>
      </w:r>
      <w:r>
        <w:tab/>
        <w:t>all</w:t>
      </w:r>
      <w:r>
        <w:tab/>
        <w:t>Poss</w:t>
      </w:r>
      <w:r>
        <w:tab/>
        <w:t>see.Pfv,</w:t>
      </w:r>
    </w:p>
    <w:p w14:paraId="1601EF1F" w14:textId="77777777" w:rsidR="00A60C24" w:rsidRPr="00905113" w:rsidRDefault="00A60C24" w:rsidP="00A60C24">
      <w:pPr>
        <w:tabs>
          <w:tab w:val="clear" w:pos="369"/>
          <w:tab w:val="left" w:pos="1260"/>
          <w:tab w:val="left" w:pos="2520"/>
          <w:tab w:val="left" w:pos="35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[nááⁿ</w:t>
      </w:r>
      <w:r>
        <w:rPr>
          <w:rFonts w:ascii="Doulos SIL" w:hAnsi="Doulos SIL"/>
          <w:i/>
          <w:color w:val="0000FF"/>
        </w:rPr>
        <w:tab/>
        <w:t>mí]</w:t>
      </w:r>
      <w:r>
        <w:rPr>
          <w:rFonts w:ascii="Doulos SIL" w:hAnsi="Doulos SIL"/>
          <w:i/>
          <w:color w:val="0000FF"/>
        </w:rPr>
        <w:tab/>
        <w:t>jìɛ̀=rɛ̄ʔ,</w:t>
      </w:r>
    </w:p>
    <w:p w14:paraId="633F37A6" w14:textId="77777777" w:rsidR="00A60C24" w:rsidRPr="00EB31B9" w:rsidRDefault="00A60C24" w:rsidP="00A60C24">
      <w:pPr>
        <w:tabs>
          <w:tab w:val="clear" w:pos="369"/>
          <w:tab w:val="left" w:pos="1260"/>
          <w:tab w:val="left" w:pos="2520"/>
          <w:tab w:val="left" w:pos="3510"/>
        </w:tabs>
        <w:ind w:left="450" w:hanging="450"/>
      </w:pPr>
      <w:r>
        <w:tab/>
        <w:t>1Sg</w:t>
      </w:r>
      <w:r>
        <w:tab/>
        <w:t>[1SgRefl</w:t>
      </w:r>
      <w:r>
        <w:tab/>
        <w:t>Poss]</w:t>
      </w:r>
      <w:r>
        <w:tab/>
        <w:t>see.Pfv=Neg,</w:t>
      </w:r>
    </w:p>
    <w:p w14:paraId="0B46CEC6" w14:textId="77777777" w:rsidR="00A60C24" w:rsidRDefault="00A60C24" w:rsidP="00A60C24">
      <w:pPr>
        <w:tabs>
          <w:tab w:val="clear" w:pos="369"/>
          <w:tab w:val="left" w:pos="720"/>
        </w:tabs>
        <w:ind w:left="450" w:hanging="450"/>
      </w:pPr>
      <w:r>
        <w:tab/>
      </w:r>
      <w:r>
        <w:tab/>
        <w:t>L: ‘(Girl:) “I came. Everyone (else) saw (=found) theirs. I didn’t see (=find) mine.” ’</w:t>
      </w:r>
    </w:p>
    <w:p w14:paraId="367731E2" w14:textId="77777777" w:rsidR="00A60C24" w:rsidRDefault="00A60C24" w:rsidP="00A60C24"/>
    <w:p w14:paraId="15C18E89" w14:textId="77777777" w:rsidR="00A60C24" w:rsidRPr="00905113" w:rsidRDefault="00A60C24" w:rsidP="00A60C24">
      <w:pPr>
        <w:tabs>
          <w:tab w:val="clear" w:pos="369"/>
          <w:tab w:val="left" w:pos="720"/>
          <w:tab w:val="left" w:pos="1260"/>
          <w:tab w:val="left" w:pos="1890"/>
          <w:tab w:val="left" w:pos="2610"/>
          <w:tab w:val="left" w:pos="3150"/>
          <w:tab w:val="left" w:pos="3960"/>
          <w:tab w:val="left" w:pos="5040"/>
          <w:tab w:val="left" w:pos="5760"/>
          <w:tab w:val="left" w:pos="6570"/>
        </w:tabs>
        <w:ind w:left="450" w:hanging="450"/>
        <w:rPr>
          <w:rFonts w:ascii="Doulos SIL" w:hAnsi="Doulos SIL"/>
          <w:i/>
          <w:color w:val="0000FF"/>
        </w:rPr>
      </w:pPr>
      <w:r>
        <w:t>01:27</w:t>
      </w:r>
      <w:r w:rsidRPr="00CC023E">
        <w:tab/>
      </w:r>
      <w:r>
        <w:t>L:</w:t>
      </w:r>
      <w:r>
        <w:tab/>
      </w:r>
      <w:r>
        <w:rPr>
          <w:rFonts w:ascii="Doulos SIL" w:hAnsi="Doulos SIL"/>
          <w:i/>
          <w:color w:val="0000FF"/>
        </w:rPr>
        <w:t>mɛ̀</w:t>
      </w:r>
      <w:r>
        <w:rPr>
          <w:rFonts w:ascii="Doulos SIL" w:hAnsi="Doulos SIL"/>
          <w:i/>
          <w:color w:val="0000FF"/>
        </w:rPr>
        <w:tab/>
        <w:t>[mā</w:t>
      </w:r>
      <w:r>
        <w:rPr>
          <w:rFonts w:ascii="Doulos SIL" w:hAnsi="Doulos SIL"/>
          <w:i/>
          <w:color w:val="0000FF"/>
        </w:rPr>
        <w:tab/>
        <w:t>mì</w:t>
      </w:r>
      <w:r>
        <w:rPr>
          <w:rFonts w:ascii="Doulos SIL" w:hAnsi="Doulos SIL"/>
          <w:i/>
          <w:color w:val="0000FF"/>
        </w:rPr>
        <w:tab/>
        <w:t>jíɛ́</w:t>
      </w:r>
      <w:r>
        <w:rPr>
          <w:rFonts w:ascii="Doulos SIL" w:hAnsi="Doulos SIL"/>
          <w:i/>
          <w:color w:val="0000FF"/>
        </w:rPr>
        <w:tab/>
        <w:t>[[[áⁿ</w:t>
      </w:r>
      <w:r>
        <w:rPr>
          <w:rFonts w:ascii="Doulos SIL" w:hAnsi="Doulos SIL"/>
          <w:i/>
          <w:color w:val="0000FF"/>
        </w:rPr>
        <w:tab/>
        <w:t>mì]</w:t>
      </w:r>
      <w:r>
        <w:rPr>
          <w:rFonts w:ascii="Doulos SIL" w:hAnsi="Doulos SIL"/>
          <w:i/>
          <w:color w:val="0000FF"/>
        </w:rPr>
        <w:tab/>
        <w:t>nùú]</w:t>
      </w:r>
      <w:r>
        <w:rPr>
          <w:rFonts w:ascii="Doulos SIL" w:hAnsi="Doulos SIL"/>
          <w:i/>
          <w:color w:val="0000FF"/>
        </w:rPr>
        <w:tab/>
        <w:t>tɔ̀]]</w:t>
      </w:r>
      <w:r>
        <w:rPr>
          <w:rFonts w:ascii="Doulos SIL" w:hAnsi="Doulos SIL"/>
          <w:i/>
          <w:color w:val="0000FF"/>
        </w:rPr>
        <w:tab/>
      </w:r>
    </w:p>
    <w:p w14:paraId="3D85D2AB" w14:textId="77777777" w:rsidR="00A60C24" w:rsidRPr="00EB31B9" w:rsidRDefault="00A60C24" w:rsidP="00A60C24">
      <w:pPr>
        <w:tabs>
          <w:tab w:val="clear" w:pos="369"/>
          <w:tab w:val="left" w:pos="720"/>
          <w:tab w:val="left" w:pos="1260"/>
          <w:tab w:val="left" w:pos="1890"/>
          <w:tab w:val="left" w:pos="2610"/>
          <w:tab w:val="left" w:pos="3150"/>
          <w:tab w:val="left" w:pos="3960"/>
          <w:tab w:val="left" w:pos="5040"/>
          <w:tab w:val="left" w:pos="5760"/>
          <w:tab w:val="left" w:pos="6570"/>
        </w:tabs>
        <w:ind w:left="450" w:hanging="450"/>
      </w:pPr>
      <w:r>
        <w:tab/>
      </w:r>
      <w:r>
        <w:tab/>
        <w:t>L:</w:t>
      </w:r>
      <w:r>
        <w:tab/>
        <w:t>but</w:t>
      </w:r>
      <w:r>
        <w:tab/>
        <w:t>[1Sg</w:t>
      </w:r>
      <w:r>
        <w:tab/>
        <w:t>Rel</w:t>
      </w:r>
      <w:r>
        <w:tab/>
        <w:t>see.Pfv</w:t>
      </w:r>
      <w:r>
        <w:tab/>
        <w:t>[[[1SgRefl</w:t>
      </w:r>
      <w:r>
        <w:tab/>
        <w:t>Poss]</w:t>
      </w:r>
      <w:r>
        <w:tab/>
        <w:t>place]</w:t>
      </w:r>
      <w:r>
        <w:tab/>
        <w:t>in]]</w:t>
      </w:r>
    </w:p>
    <w:p w14:paraId="51EFCD1A" w14:textId="77777777" w:rsidR="00A60C24" w:rsidRPr="00905113" w:rsidRDefault="00A60C24" w:rsidP="00A60C24">
      <w:pPr>
        <w:tabs>
          <w:tab w:val="clear" w:pos="369"/>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è-wó</w:t>
      </w:r>
      <w:r>
        <w:rPr>
          <w:rFonts w:ascii="Doulos SIL" w:hAnsi="Doulos SIL"/>
          <w:i/>
          <w:color w:val="0000FF"/>
        </w:rPr>
        <w:tab/>
        <w:t>nɛ̀,</w:t>
      </w:r>
    </w:p>
    <w:p w14:paraId="779C3642" w14:textId="77777777" w:rsidR="00A60C24" w:rsidRPr="00EB31B9" w:rsidRDefault="00A60C24" w:rsidP="00A60C24">
      <w:pPr>
        <w:tabs>
          <w:tab w:val="clear" w:pos="369"/>
        </w:tabs>
        <w:ind w:left="450" w:hanging="450"/>
      </w:pPr>
      <w:r>
        <w:tab/>
        <w:t>Nonh-3Sg</w:t>
      </w:r>
      <w:r>
        <w:tab/>
        <w:t>here,</w:t>
      </w:r>
    </w:p>
    <w:p w14:paraId="3EDA7DAF" w14:textId="77777777" w:rsidR="00A60C24" w:rsidRDefault="00A60C24" w:rsidP="00A60C24">
      <w:pPr>
        <w:tabs>
          <w:tab w:val="clear" w:pos="369"/>
          <w:tab w:val="left" w:pos="720"/>
        </w:tabs>
        <w:ind w:left="450" w:hanging="450"/>
      </w:pPr>
      <w:r>
        <w:tab/>
      </w:r>
      <w:r>
        <w:tab/>
        <w:t xml:space="preserve">L: ‘(Girl:) “But what I found in the place of my own, </w:t>
      </w:r>
      <w:r w:rsidRPr="005D3EB6">
        <w:rPr>
          <w:u w:val="single"/>
        </w:rPr>
        <w:t>that</w:t>
      </w:r>
      <w:r>
        <w:t xml:space="preserve"> [focus] is it.” ’</w:t>
      </w:r>
    </w:p>
    <w:p w14:paraId="5F147837" w14:textId="77777777" w:rsidR="00A60C24" w:rsidRDefault="00A60C24" w:rsidP="00A60C24"/>
    <w:p w14:paraId="2F54C76C" w14:textId="77777777" w:rsidR="00A60C24" w:rsidRPr="00905113" w:rsidRDefault="00A60C24" w:rsidP="00A60C24">
      <w:pPr>
        <w:tabs>
          <w:tab w:val="clear" w:pos="369"/>
          <w:tab w:val="left" w:pos="720"/>
          <w:tab w:val="left" w:pos="1080"/>
          <w:tab w:val="left" w:pos="2250"/>
          <w:tab w:val="left" w:pos="3510"/>
        </w:tabs>
        <w:ind w:left="450" w:hanging="450"/>
        <w:rPr>
          <w:rFonts w:ascii="Doulos SIL" w:hAnsi="Doulos SIL"/>
          <w:i/>
          <w:color w:val="0000FF"/>
        </w:rPr>
      </w:pPr>
      <w:r>
        <w:t>01:29</w:t>
      </w:r>
      <w:r>
        <w:tab/>
        <w:t>L:</w:t>
      </w:r>
      <w:r w:rsidRPr="00CC023E">
        <w:tab/>
      </w:r>
      <w:r>
        <w:rPr>
          <w:rFonts w:ascii="Doulos SIL" w:hAnsi="Doulos SIL"/>
          <w:i/>
          <w:color w:val="0000FF"/>
        </w:rPr>
        <w:t>à</w:t>
      </w:r>
      <w:r>
        <w:rPr>
          <w:rFonts w:ascii="Doulos SIL" w:hAnsi="Doulos SIL"/>
          <w:i/>
          <w:color w:val="0000FF"/>
        </w:rPr>
        <w:tab/>
        <w:t>dɛ̀</w:t>
      </w:r>
      <w:r>
        <w:rPr>
          <w:rFonts w:ascii="Doulos SIL" w:hAnsi="Doulos SIL"/>
          <w:i/>
          <w:color w:val="0000FF"/>
        </w:rPr>
        <w:tab/>
        <w:t>bāāsí=ɛ̀=rɛ̄ʔ</w:t>
      </w:r>
    </w:p>
    <w:p w14:paraId="62735439" w14:textId="77777777" w:rsidR="00A60C24" w:rsidRPr="00EB31B9" w:rsidRDefault="00A60C24" w:rsidP="00A60C24">
      <w:pPr>
        <w:tabs>
          <w:tab w:val="clear" w:pos="369"/>
          <w:tab w:val="left" w:pos="720"/>
          <w:tab w:val="left" w:pos="1080"/>
          <w:tab w:val="left" w:pos="2250"/>
          <w:tab w:val="left" w:pos="3510"/>
        </w:tabs>
        <w:ind w:left="450" w:hanging="450"/>
      </w:pPr>
      <w:r>
        <w:tab/>
      </w:r>
      <w:r>
        <w:tab/>
        <w:t>L:</w:t>
      </w:r>
      <w:r>
        <w:tab/>
        <w:t>3SgHum</w:t>
      </w:r>
      <w:r>
        <w:tab/>
        <w:t>say.Pfv</w:t>
      </w:r>
      <w:r>
        <w:tab/>
        <w:t>problem=it.is=Neg</w:t>
      </w:r>
    </w:p>
    <w:p w14:paraId="7D72EE50" w14:textId="77777777" w:rsidR="00A60C24" w:rsidRPr="00905113" w:rsidRDefault="00A60C24" w:rsidP="00A60C24">
      <w:pPr>
        <w:tabs>
          <w:tab w:val="clear" w:pos="369"/>
          <w:tab w:val="left" w:pos="1710"/>
          <w:tab w:val="left" w:pos="2610"/>
          <w:tab w:val="left" w:pos="432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sà</w:t>
      </w:r>
      <w:r>
        <w:rPr>
          <w:rFonts w:ascii="Doulos SIL" w:hAnsi="Doulos SIL"/>
          <w:i/>
          <w:color w:val="0000FF"/>
        </w:rPr>
        <w:tab/>
        <w:t>kélénà,</w:t>
      </w:r>
      <w:r>
        <w:rPr>
          <w:rFonts w:ascii="Doulos SIL" w:hAnsi="Doulos SIL"/>
          <w:i/>
          <w:color w:val="0000FF"/>
        </w:rPr>
        <w:tab/>
        <w:t>sàà-màà-ná-àⁿ</w:t>
      </w:r>
      <w:r>
        <w:rPr>
          <w:rFonts w:ascii="Doulos SIL" w:hAnsi="Doulos SIL"/>
          <w:i/>
          <w:color w:val="0000FF"/>
        </w:rPr>
        <w:tab/>
        <w:t>kɛ̀ⁿ,</w:t>
      </w:r>
    </w:p>
    <w:p w14:paraId="3D2D6A93" w14:textId="77777777" w:rsidR="00A60C24" w:rsidRPr="00EB31B9" w:rsidRDefault="00A60C24" w:rsidP="00A60C24">
      <w:pPr>
        <w:tabs>
          <w:tab w:val="clear" w:pos="369"/>
          <w:tab w:val="left" w:pos="1710"/>
          <w:tab w:val="left" w:pos="2610"/>
          <w:tab w:val="left" w:pos="4320"/>
          <w:tab w:val="left" w:pos="6480"/>
        </w:tabs>
        <w:ind w:left="450" w:hanging="450"/>
      </w:pPr>
      <w:r>
        <w:tab/>
        <w:t>1Pl=Ipfv</w:t>
      </w:r>
      <w:r>
        <w:tab/>
        <w:t>Fut</w:t>
      </w:r>
      <w:r>
        <w:tab/>
        <w:t>take.a.walk.Ipfv,</w:t>
      </w:r>
      <w:r>
        <w:tab/>
        <w:t>house-owner-Nom-Pl</w:t>
      </w:r>
      <w:r>
        <w:tab/>
        <w:t>chez,</w:t>
      </w:r>
    </w:p>
    <w:p w14:paraId="125E5874" w14:textId="77777777" w:rsidR="00A60C24" w:rsidRDefault="00A60C24" w:rsidP="00A60C24">
      <w:pPr>
        <w:tabs>
          <w:tab w:val="clear" w:pos="369"/>
          <w:tab w:val="left" w:pos="720"/>
        </w:tabs>
        <w:ind w:left="450" w:hanging="450"/>
      </w:pPr>
      <w:r>
        <w:tab/>
      </w:r>
      <w:r>
        <w:tab/>
        <w:t>L: ‘He (=young man) said, “it’s no problem. We’ll take a walk, to the house of the village chiefs.” ’</w:t>
      </w:r>
    </w:p>
    <w:p w14:paraId="487425D1" w14:textId="77777777" w:rsidR="00A60C24" w:rsidRDefault="00A60C24" w:rsidP="00A60C24"/>
    <w:p w14:paraId="2ADBAE4D" w14:textId="77777777" w:rsidR="00A60C24" w:rsidRPr="00905113" w:rsidRDefault="00A60C24" w:rsidP="00A60C24">
      <w:pPr>
        <w:tabs>
          <w:tab w:val="clear" w:pos="369"/>
          <w:tab w:val="left" w:pos="720"/>
          <w:tab w:val="left" w:pos="1080"/>
          <w:tab w:val="left" w:pos="1800"/>
          <w:tab w:val="left" w:pos="2970"/>
          <w:tab w:val="left" w:pos="4500"/>
        </w:tabs>
        <w:ind w:left="450" w:hanging="450"/>
        <w:rPr>
          <w:rFonts w:ascii="Doulos SIL" w:hAnsi="Doulos SIL"/>
          <w:i/>
          <w:color w:val="0000FF"/>
        </w:rPr>
      </w:pPr>
      <w:r>
        <w:t>01:34</w:t>
      </w:r>
      <w:r w:rsidRPr="00CC023E">
        <w:tab/>
      </w:r>
      <w:r>
        <w:t>L:</w:t>
      </w:r>
      <w:r>
        <w:tab/>
      </w:r>
      <w:r>
        <w:rPr>
          <w:rFonts w:ascii="Doulos SIL" w:hAnsi="Doulos SIL"/>
          <w:i/>
          <w:color w:val="0000FF"/>
        </w:rPr>
        <w:t>[nī</w:t>
      </w:r>
      <w:r>
        <w:rPr>
          <w:rFonts w:ascii="Doulos SIL" w:hAnsi="Doulos SIL"/>
          <w:i/>
          <w:color w:val="0000FF"/>
        </w:rPr>
        <w:tab/>
        <w:t>ààⁿ</w:t>
      </w:r>
      <w:r>
        <w:rPr>
          <w:rFonts w:ascii="Doulos SIL" w:hAnsi="Doulos SIL"/>
          <w:i/>
          <w:color w:val="0000FF"/>
        </w:rPr>
        <w:tab/>
        <w:t>kīī</w:t>
      </w:r>
      <w:r>
        <w:rPr>
          <w:rFonts w:ascii="Doulos SIL" w:hAnsi="Doulos SIL"/>
          <w:i/>
          <w:color w:val="0000FF"/>
        </w:rPr>
        <w:tab/>
        <w:t>dè]</w:t>
      </w:r>
    </w:p>
    <w:p w14:paraId="48BA7E9D" w14:textId="77777777" w:rsidR="00A60C24" w:rsidRPr="00EB31B9" w:rsidRDefault="00A60C24" w:rsidP="00A60C24">
      <w:pPr>
        <w:tabs>
          <w:tab w:val="clear" w:pos="369"/>
          <w:tab w:val="left" w:pos="720"/>
          <w:tab w:val="left" w:pos="1080"/>
          <w:tab w:val="left" w:pos="1800"/>
          <w:tab w:val="left" w:pos="2970"/>
          <w:tab w:val="left" w:pos="4500"/>
        </w:tabs>
        <w:ind w:left="450" w:hanging="450"/>
      </w:pPr>
      <w:r>
        <w:tab/>
      </w:r>
      <w:r>
        <w:tab/>
        <w:t>L:</w:t>
      </w:r>
      <w:r>
        <w:tab/>
        <w:t>[if</w:t>
      </w:r>
      <w:r>
        <w:tab/>
        <w:t>3PlHum</w:t>
      </w:r>
      <w:r>
        <w:tab/>
        <w:t>arrive.Antec</w:t>
      </w:r>
      <w:r>
        <w:tab/>
        <w:t>there.Def]</w:t>
      </w:r>
    </w:p>
    <w:p w14:paraId="3598212E" w14:textId="77777777" w:rsidR="00A60C24" w:rsidRPr="00905113" w:rsidRDefault="00A60C24" w:rsidP="00A60C24">
      <w:pPr>
        <w:tabs>
          <w:tab w:val="clear" w:pos="369"/>
          <w:tab w:val="left" w:pos="1440"/>
          <w:tab w:val="left" w:pos="2250"/>
          <w:tab w:val="left" w:pos="3330"/>
          <w:tab w:val="left" w:pos="41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kú</w:t>
      </w:r>
      <w:r>
        <w:rPr>
          <w:rFonts w:ascii="Doulos SIL" w:hAnsi="Doulos SIL"/>
          <w:i/>
          <w:color w:val="0000FF"/>
        </w:rPr>
        <w:tab/>
        <w:t>nàg</w:t>
      </w:r>
      <w:r>
        <w:rPr>
          <w:rFonts w:ascii="Doulos SIL" w:hAnsi="Doulos SIL"/>
          <w:i/>
          <w:color w:val="0000FF"/>
        </w:rPr>
        <w:tab/>
        <w:t>cíé</w:t>
      </w:r>
      <w:r>
        <w:rPr>
          <w:rFonts w:ascii="Doulos SIL" w:hAnsi="Doulos SIL"/>
          <w:i/>
          <w:color w:val="0000FF"/>
        </w:rPr>
        <w:tab/>
        <w:t>màà,</w:t>
      </w:r>
    </w:p>
    <w:p w14:paraId="283DBAE1" w14:textId="77777777" w:rsidR="00A60C24" w:rsidRPr="00EB31B9" w:rsidRDefault="00A60C24" w:rsidP="00A60C24">
      <w:pPr>
        <w:tabs>
          <w:tab w:val="clear" w:pos="369"/>
          <w:tab w:val="left" w:pos="1440"/>
          <w:tab w:val="left" w:pos="2250"/>
          <w:tab w:val="left" w:pos="3330"/>
          <w:tab w:val="left" w:pos="4140"/>
        </w:tabs>
        <w:ind w:left="450" w:hanging="450"/>
      </w:pPr>
      <w:r>
        <w:tab/>
        <w:t>3PlHum</w:t>
      </w:r>
      <w:r>
        <w:tab/>
        <w:t>begin</w:t>
      </w:r>
      <w:r>
        <w:tab/>
        <w:t>ask.Ipfv</w:t>
      </w:r>
      <w:r>
        <w:tab/>
        <w:t>speak</w:t>
      </w:r>
      <w:r>
        <w:tab/>
        <w:t>3Pl,</w:t>
      </w:r>
    </w:p>
    <w:p w14:paraId="6337030E" w14:textId="77777777" w:rsidR="00A60C24" w:rsidRPr="00363163" w:rsidRDefault="00A60C24" w:rsidP="003F6135">
      <w:pPr>
        <w:tabs>
          <w:tab w:val="clear" w:pos="369"/>
          <w:tab w:val="left" w:pos="1080"/>
          <w:tab w:val="left" w:pos="2070"/>
          <w:tab w:val="left" w:pos="3600"/>
          <w:tab w:val="left" w:pos="4140"/>
          <w:tab w:val="left" w:pos="4860"/>
          <w:tab w:val="left" w:pos="5850"/>
          <w:tab w:val="left" w:pos="7110"/>
        </w:tabs>
        <w:ind w:left="450" w:hanging="450"/>
      </w:pPr>
      <w:r w:rsidRPr="00905113">
        <w:rPr>
          <w:rFonts w:ascii="Doulos SIL" w:hAnsi="Doulos SIL"/>
          <w:i/>
          <w:color w:val="0000FF"/>
        </w:rPr>
        <w:tab/>
      </w:r>
      <w:r>
        <w:rPr>
          <w:rFonts w:ascii="Doulos SIL" w:hAnsi="Doulos SIL"/>
          <w:i/>
          <w:color w:val="0000FF"/>
        </w:rPr>
        <w:t>[nī=</w:t>
      </w:r>
      <w:r>
        <w:rPr>
          <w:rFonts w:ascii="Doulos SIL" w:hAnsi="Doulos SIL"/>
          <w:i/>
          <w:color w:val="0000FF"/>
        </w:rPr>
        <w:tab/>
        <w:t>è</w:t>
      </w:r>
      <w:r>
        <w:rPr>
          <w:rFonts w:ascii="Doulos SIL" w:hAnsi="Doulos SIL"/>
          <w:i/>
          <w:color w:val="0000FF"/>
        </w:rPr>
        <w:tab/>
        <w:t>jī]</w:t>
      </w:r>
      <w:r>
        <w:rPr>
          <w:rFonts w:ascii="Doulos SIL" w:hAnsi="Doulos SIL"/>
          <w:i/>
          <w:color w:val="0000FF"/>
        </w:rPr>
        <w:tab/>
        <w:t>[mi</w:t>
      </w:r>
      <w:r>
        <w:rPr>
          <w:rFonts w:ascii="Doulos SIL" w:hAnsi="Doulos SIL"/>
          <w:i/>
          <w:color w:val="0000FF"/>
        </w:rPr>
        <w:tab/>
        <w:t>ká]</w:t>
      </w:r>
      <w:r>
        <w:rPr>
          <w:rFonts w:ascii="Doulos SIL" w:hAnsi="Doulos SIL"/>
          <w:i/>
          <w:color w:val="0000FF"/>
        </w:rPr>
        <w:tab/>
        <w:t>[à</w:t>
      </w:r>
      <w:r>
        <w:rPr>
          <w:rFonts w:ascii="Doulos SIL" w:hAnsi="Doulos SIL"/>
          <w:i/>
          <w:color w:val="0000FF"/>
        </w:rPr>
        <w:tab/>
        <w:t xml:space="preserve">ná-màà </w:t>
      </w:r>
      <w:r>
        <w:t xml:space="preserve">— </w:t>
      </w:r>
      <w:r>
        <w:rPr>
          <w:rFonts w:ascii="Doulos SIL" w:hAnsi="Doulos SIL"/>
          <w:i/>
          <w:color w:val="0000FF"/>
        </w:rPr>
        <w:t>]</w:t>
      </w:r>
    </w:p>
    <w:p w14:paraId="507D2E90" w14:textId="3B257193" w:rsidR="00A60C24" w:rsidRDefault="00A60C24" w:rsidP="003F6135">
      <w:pPr>
        <w:tabs>
          <w:tab w:val="clear" w:pos="369"/>
          <w:tab w:val="left" w:pos="1080"/>
          <w:tab w:val="left" w:pos="2070"/>
          <w:tab w:val="left" w:pos="3600"/>
          <w:tab w:val="left" w:pos="4140"/>
          <w:tab w:val="left" w:pos="4860"/>
          <w:tab w:val="left" w:pos="5850"/>
          <w:tab w:val="left" w:pos="7110"/>
        </w:tabs>
        <w:ind w:left="450" w:hanging="450"/>
      </w:pPr>
      <w:r>
        <w:tab/>
        <w:t>[if</w:t>
      </w:r>
      <w:r>
        <w:tab/>
        <w:t>3SgNonh</w:t>
      </w:r>
      <w:r>
        <w:tab/>
        <w:t>be.seen.Antec]</w:t>
      </w:r>
      <w:r>
        <w:tab/>
        <w:t>[Rel</w:t>
      </w:r>
      <w:r>
        <w:tab/>
        <w:t>have]</w:t>
      </w:r>
      <w:r>
        <w:tab/>
        <w:t>[3SgHum</w:t>
      </w:r>
      <w:r>
        <w:tab/>
        <w:t>3PlHumObj —],</w:t>
      </w:r>
    </w:p>
    <w:p w14:paraId="6D703B87" w14:textId="77777777" w:rsidR="00A60C24" w:rsidRPr="00905113" w:rsidRDefault="00A60C24" w:rsidP="00A60C24">
      <w:pPr>
        <w:tabs>
          <w:tab w:val="clear" w:pos="369"/>
          <w:tab w:val="left" w:pos="1710"/>
          <w:tab w:val="left" w:pos="34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níìⁿ</w:t>
      </w:r>
      <w:r>
        <w:rPr>
          <w:rFonts w:ascii="Doulos SIL" w:hAnsi="Doulos SIL"/>
          <w:i/>
          <w:color w:val="0000FF"/>
        </w:rPr>
        <w:tab/>
        <w:t>dáʔá-rà,</w:t>
      </w:r>
    </w:p>
    <w:p w14:paraId="05A8957E" w14:textId="77777777" w:rsidR="00A60C24" w:rsidRPr="00EB31B9" w:rsidRDefault="00A60C24" w:rsidP="00A60C24">
      <w:pPr>
        <w:tabs>
          <w:tab w:val="clear" w:pos="369"/>
          <w:tab w:val="left" w:pos="1710"/>
          <w:tab w:val="left" w:pos="3420"/>
        </w:tabs>
        <w:ind w:left="450" w:hanging="450"/>
      </w:pPr>
      <w:r>
        <w:tab/>
        <w:t>3SgHum</w:t>
      </w:r>
      <w:r>
        <w:tab/>
        <w:t>3PlNonhObj</w:t>
      </w:r>
      <w:r>
        <w:tab/>
        <w:t>dispossess.VblN-Nom,</w:t>
      </w:r>
    </w:p>
    <w:p w14:paraId="2F7BC888" w14:textId="77777777" w:rsidR="00A60C24" w:rsidRDefault="00A60C24" w:rsidP="00A60C24">
      <w:pPr>
        <w:tabs>
          <w:tab w:val="clear" w:pos="369"/>
          <w:tab w:val="left" w:pos="720"/>
        </w:tabs>
        <w:ind w:left="450" w:hanging="450"/>
      </w:pPr>
      <w:r>
        <w:tab/>
      </w:r>
      <w:r>
        <w:tab/>
        <w:t>L: ‘When they arrived there, they began to ask. (Young man:) “if it is found, the one who has (it), (what about) our taking them away (from him)?” ’</w:t>
      </w:r>
    </w:p>
    <w:p w14:paraId="3AC8E75E" w14:textId="77777777" w:rsidR="00A60C24" w:rsidRPr="00F3110A" w:rsidRDefault="00A60C24" w:rsidP="00A60C24">
      <w:pPr>
        <w:tabs>
          <w:tab w:val="clear" w:pos="369"/>
          <w:tab w:val="left" w:pos="720"/>
        </w:tabs>
        <w:ind w:left="450" w:hanging="450"/>
        <w:rPr>
          <w:i/>
        </w:rPr>
      </w:pPr>
      <w:r w:rsidRPr="00F3110A">
        <w:rPr>
          <w:i/>
        </w:rPr>
        <w:lastRenderedPageBreak/>
        <w:tab/>
      </w:r>
      <w:r w:rsidRPr="00F3110A">
        <w:rPr>
          <w:i/>
        </w:rPr>
        <w:tab/>
        <w:t>[</w:t>
      </w:r>
      <w:r w:rsidRPr="003E6016">
        <w:rPr>
          <w:rFonts w:ascii="Doulos SIL" w:hAnsi="Doulos SIL"/>
          <w:i/>
          <w:color w:val="0000FF"/>
        </w:rPr>
        <w:t>cíɛ́</w:t>
      </w:r>
      <w:r>
        <w:rPr>
          <w:i/>
        </w:rPr>
        <w:t xml:space="preserve"> ‘speak’; </w:t>
      </w:r>
      <w:r>
        <w:rPr>
          <w:rFonts w:ascii="Doulos SIL" w:hAnsi="Doulos SIL"/>
          <w:i/>
          <w:color w:val="0000FF"/>
        </w:rPr>
        <w:t>[à</w:t>
      </w:r>
      <w:r>
        <w:rPr>
          <w:rFonts w:ascii="Doulos SIL" w:hAnsi="Doulos SIL"/>
          <w:i/>
          <w:color w:val="0000FF"/>
        </w:rPr>
        <w:tab/>
        <w:t xml:space="preserve">ná-màà </w:t>
      </w:r>
      <w:r>
        <w:t xml:space="preserve">— </w:t>
      </w:r>
      <w:r>
        <w:rPr>
          <w:rFonts w:ascii="Doulos SIL" w:hAnsi="Doulos SIL"/>
          <w:i/>
          <w:color w:val="0000FF"/>
        </w:rPr>
        <w:t xml:space="preserve">] </w:t>
      </w:r>
      <w:r>
        <w:rPr>
          <w:i/>
        </w:rPr>
        <w:t>is a false start</w:t>
      </w:r>
      <w:r w:rsidRPr="00F3110A">
        <w:rPr>
          <w:i/>
        </w:rPr>
        <w:t>]</w:t>
      </w:r>
    </w:p>
    <w:p w14:paraId="4860D272" w14:textId="77777777" w:rsidR="00A60C24" w:rsidRDefault="00A60C24" w:rsidP="00A60C24"/>
    <w:p w14:paraId="45763C53" w14:textId="77777777" w:rsidR="00A60C24" w:rsidRPr="00905113" w:rsidRDefault="00A60C24" w:rsidP="00A60C24">
      <w:pPr>
        <w:tabs>
          <w:tab w:val="clear" w:pos="369"/>
          <w:tab w:val="left" w:pos="720"/>
          <w:tab w:val="left" w:pos="1170"/>
          <w:tab w:val="left" w:pos="2430"/>
          <w:tab w:val="left" w:pos="3510"/>
        </w:tabs>
        <w:ind w:left="450" w:hanging="450"/>
        <w:rPr>
          <w:rFonts w:ascii="Doulos SIL" w:hAnsi="Doulos SIL"/>
          <w:i/>
          <w:color w:val="0000FF"/>
        </w:rPr>
      </w:pPr>
      <w:r>
        <w:t>01:38</w:t>
      </w:r>
      <w:r>
        <w:tab/>
        <w:t>L:</w:t>
      </w:r>
      <w:r w:rsidRPr="00CC023E">
        <w:tab/>
      </w:r>
      <w:r>
        <w:rPr>
          <w:rFonts w:ascii="Doulos SIL" w:hAnsi="Doulos SIL"/>
          <w:i/>
          <w:color w:val="0000FF"/>
        </w:rPr>
        <w:t>à</w:t>
      </w:r>
      <w:r>
        <w:rPr>
          <w:rFonts w:ascii="Doulos SIL" w:hAnsi="Doulos SIL"/>
          <w:i/>
          <w:color w:val="0000FF"/>
        </w:rPr>
        <w:tab/>
        <w:t>dɛ̀</w:t>
      </w:r>
      <w:r>
        <w:rPr>
          <w:rFonts w:ascii="Doulos SIL" w:hAnsi="Doulos SIL"/>
          <w:i/>
          <w:color w:val="0000FF"/>
        </w:rPr>
        <w:tab/>
        <w:t>ɔ̀ⁿʔɔ́ɔ̀ⁿ,</w:t>
      </w:r>
    </w:p>
    <w:p w14:paraId="63F51EFB" w14:textId="77777777" w:rsidR="00A60C24" w:rsidRPr="00EB31B9" w:rsidRDefault="00A60C24" w:rsidP="00A60C24">
      <w:pPr>
        <w:tabs>
          <w:tab w:val="clear" w:pos="369"/>
          <w:tab w:val="left" w:pos="720"/>
          <w:tab w:val="left" w:pos="1170"/>
          <w:tab w:val="left" w:pos="2430"/>
          <w:tab w:val="left" w:pos="3510"/>
        </w:tabs>
        <w:ind w:left="450" w:hanging="450"/>
      </w:pPr>
      <w:r>
        <w:tab/>
      </w:r>
      <w:r>
        <w:tab/>
        <w:t>L:</w:t>
      </w:r>
      <w:r>
        <w:tab/>
        <w:t>3SgHum</w:t>
      </w:r>
      <w:r>
        <w:tab/>
        <w:t>say.Pfv</w:t>
      </w:r>
      <w:r>
        <w:tab/>
        <w:t>yes!,</w:t>
      </w:r>
    </w:p>
    <w:p w14:paraId="4DB2736D" w14:textId="77777777" w:rsidR="00A60C24" w:rsidRPr="00905113" w:rsidRDefault="00A60C24" w:rsidP="00A60C24">
      <w:pPr>
        <w:tabs>
          <w:tab w:val="clear" w:pos="369"/>
          <w:tab w:val="left" w:pos="1530"/>
          <w:tab w:val="left" w:pos="315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slāā</w:t>
      </w:r>
      <w:r>
        <w:rPr>
          <w:rFonts w:ascii="Doulos SIL" w:hAnsi="Doulos SIL"/>
          <w:i/>
          <w:color w:val="0000FF"/>
        </w:rPr>
        <w:tab/>
        <w:t>yèlèníī,</w:t>
      </w:r>
      <w:r w:rsidRPr="00905113">
        <w:rPr>
          <w:rFonts w:ascii="Doulos SIL" w:hAnsi="Doulos SIL"/>
          <w:i/>
          <w:color w:val="0000FF"/>
        </w:rPr>
        <w:tab/>
      </w:r>
      <w:r>
        <w:rPr>
          <w:rFonts w:ascii="Doulos SIL" w:hAnsi="Doulos SIL"/>
          <w:i/>
          <w:color w:val="0000FF"/>
        </w:rPr>
        <w:t>àáⁿ=</w:t>
      </w:r>
      <w:r>
        <w:rPr>
          <w:rFonts w:ascii="Doulos SIL" w:hAnsi="Doulos SIL"/>
          <w:i/>
          <w:color w:val="0000FF"/>
        </w:rPr>
        <w:sym w:font="Symbol" w:char="F0C6"/>
      </w:r>
      <w:r>
        <w:rPr>
          <w:rFonts w:ascii="Doulos SIL" w:hAnsi="Doulos SIL"/>
          <w:i/>
          <w:color w:val="0000FF"/>
        </w:rPr>
        <w:tab/>
        <w:t>wèé</w:t>
      </w:r>
    </w:p>
    <w:p w14:paraId="5202FA2F" w14:textId="77777777" w:rsidR="00A60C24" w:rsidRPr="00EB31B9" w:rsidRDefault="00A60C24" w:rsidP="00A60C24">
      <w:pPr>
        <w:tabs>
          <w:tab w:val="clear" w:pos="369"/>
          <w:tab w:val="left" w:pos="1530"/>
          <w:tab w:val="left" w:pos="3150"/>
          <w:tab w:val="left" w:pos="5310"/>
        </w:tabs>
        <w:ind w:left="450" w:hanging="450"/>
      </w:pPr>
      <w:r>
        <w:tab/>
        <w:t>daytime</w:t>
      </w:r>
      <w:r>
        <w:tab/>
        <w:t>day.break.Pfv,</w:t>
      </w:r>
      <w:r>
        <w:tab/>
        <w:t>3PlHum=3SgNonh</w:t>
      </w:r>
      <w:r>
        <w:tab/>
        <w:t>go.Pfv</w:t>
      </w:r>
    </w:p>
    <w:p w14:paraId="5744B1E4" w14:textId="77777777" w:rsidR="00A60C24" w:rsidRPr="00905113" w:rsidRDefault="00A60C24" w:rsidP="00A60C24">
      <w:pPr>
        <w:tabs>
          <w:tab w:val="clear" w:pos="369"/>
          <w:tab w:val="left" w:pos="1440"/>
          <w:tab w:val="left" w:pos="2610"/>
          <w:tab w:val="left" w:pos="3600"/>
          <w:tab w:val="left" w:pos="5400"/>
          <w:tab w:val="left" w:pos="6120"/>
        </w:tabs>
        <w:ind w:left="450" w:hanging="450"/>
        <w:rPr>
          <w:rFonts w:ascii="Doulos SIL" w:hAnsi="Doulos SIL"/>
          <w:i/>
          <w:color w:val="0000FF"/>
        </w:rPr>
      </w:pPr>
      <w:r>
        <w:rPr>
          <w:rFonts w:ascii="Doulos SIL" w:hAnsi="Doulos SIL"/>
          <w:i/>
          <w:color w:val="0000FF"/>
        </w:rPr>
        <w:tab/>
        <w:t>[[sàà</w:t>
      </w:r>
      <w:r>
        <w:rPr>
          <w:rFonts w:ascii="Doulos SIL" w:hAnsi="Doulos SIL"/>
          <w:i/>
          <w:color w:val="0000FF"/>
        </w:rPr>
        <w:tab/>
        <w:t>dààlá]</w:t>
      </w:r>
      <w:r>
        <w:rPr>
          <w:rFonts w:ascii="Doulos SIL" w:hAnsi="Doulos SIL"/>
          <w:i/>
          <w:color w:val="0000FF"/>
        </w:rPr>
        <w:tab/>
        <w:t>mà],</w:t>
      </w:r>
      <w:r>
        <w:rPr>
          <w:rFonts w:ascii="Doulos SIL" w:hAnsi="Doulos SIL"/>
          <w:i/>
          <w:color w:val="0000FF"/>
        </w:rPr>
        <w:tab/>
        <w:t>mìʔì-ná-àⁿ</w:t>
      </w:r>
      <w:r>
        <w:rPr>
          <w:rFonts w:ascii="Doulos SIL" w:hAnsi="Doulos SIL"/>
          <w:i/>
          <w:color w:val="0000FF"/>
        </w:rPr>
        <w:tab/>
        <w:t>láʔā-rà,</w:t>
      </w:r>
    </w:p>
    <w:p w14:paraId="01696959" w14:textId="77777777" w:rsidR="00A60C24" w:rsidRDefault="00A60C24" w:rsidP="00A60C24">
      <w:pPr>
        <w:tabs>
          <w:tab w:val="clear" w:pos="369"/>
          <w:tab w:val="left" w:pos="1440"/>
          <w:tab w:val="left" w:pos="2610"/>
          <w:tab w:val="left" w:pos="3600"/>
          <w:tab w:val="left" w:pos="5400"/>
          <w:tab w:val="left" w:pos="6120"/>
        </w:tabs>
        <w:ind w:left="450" w:hanging="450"/>
      </w:pPr>
      <w:r>
        <w:tab/>
        <w:t>[[house</w:t>
      </w:r>
      <w:r>
        <w:tab/>
        <w:t>first]</w:t>
      </w:r>
      <w:r>
        <w:tab/>
        <w:t>on],</w:t>
      </w:r>
      <w:r>
        <w:tab/>
        <w:t>person-Nom-Pl</w:t>
      </w:r>
      <w:r>
        <w:tab/>
        <w:t>place-Nom,</w:t>
      </w:r>
    </w:p>
    <w:p w14:paraId="43FB35ED" w14:textId="77777777" w:rsidR="00A60C24" w:rsidRDefault="00A60C24" w:rsidP="00A60C24">
      <w:pPr>
        <w:tabs>
          <w:tab w:val="clear" w:pos="369"/>
          <w:tab w:val="left" w:pos="720"/>
        </w:tabs>
        <w:ind w:left="450" w:hanging="450"/>
      </w:pPr>
      <w:r>
        <w:tab/>
      </w:r>
      <w:r>
        <w:tab/>
        <w:t>L: ‘(Girl:) “Yes!” Day broke. They went to the first house (=neighborhood), the place of the people (=where people were).’</w:t>
      </w:r>
    </w:p>
    <w:p w14:paraId="1750A097" w14:textId="77777777" w:rsidR="00A60C24" w:rsidRDefault="00A60C24" w:rsidP="00A60C24"/>
    <w:p w14:paraId="2682E9F9" w14:textId="77777777" w:rsidR="003F6135" w:rsidRDefault="00A60C24" w:rsidP="00A60C24">
      <w:pPr>
        <w:tabs>
          <w:tab w:val="clear" w:pos="369"/>
          <w:tab w:val="left" w:pos="720"/>
          <w:tab w:val="left" w:pos="1170"/>
          <w:tab w:val="left" w:pos="2070"/>
          <w:tab w:val="left" w:pos="2970"/>
          <w:tab w:val="left" w:pos="4680"/>
          <w:tab w:val="left" w:pos="5580"/>
          <w:tab w:val="left" w:pos="7020"/>
        </w:tabs>
        <w:ind w:left="450" w:hanging="450"/>
        <w:rPr>
          <w:rFonts w:ascii="Doulos SIL" w:hAnsi="Doulos SIL"/>
          <w:i/>
          <w:color w:val="0000FF"/>
        </w:rPr>
      </w:pPr>
      <w:r>
        <w:t>01:43</w:t>
      </w:r>
      <w:r w:rsidRPr="00CC023E">
        <w:tab/>
      </w:r>
      <w:r>
        <w:t>L:</w:t>
      </w:r>
      <w:r w:rsidRPr="00CC023E">
        <w:tab/>
      </w:r>
      <w:r>
        <w:rPr>
          <w:rFonts w:ascii="Doulos SIL" w:hAnsi="Doulos SIL"/>
          <w:i/>
          <w:color w:val="0000FF"/>
        </w:rPr>
        <w:t>ààⁿ</w:t>
      </w:r>
      <w:r>
        <w:rPr>
          <w:rFonts w:ascii="Doulos SIL" w:hAnsi="Doulos SIL"/>
          <w:i/>
          <w:color w:val="0000FF"/>
        </w:rPr>
        <w:tab/>
        <w:t>táʔá</w:t>
      </w:r>
      <w:r>
        <w:rPr>
          <w:rFonts w:ascii="Doulos SIL" w:hAnsi="Doulos SIL"/>
          <w:i/>
          <w:color w:val="0000FF"/>
        </w:rPr>
        <w:tab/>
        <w:t>cíí=yà</w:t>
      </w:r>
      <w:r>
        <w:rPr>
          <w:rFonts w:ascii="Doulos SIL" w:hAnsi="Doulos SIL"/>
          <w:i/>
          <w:color w:val="0000FF"/>
        </w:rPr>
        <w:tab/>
        <w:t>dè</w:t>
      </w:r>
    </w:p>
    <w:p w14:paraId="2519CDCA" w14:textId="77777777" w:rsidR="003F6135" w:rsidRDefault="00A60C24" w:rsidP="00A60C24">
      <w:pPr>
        <w:tabs>
          <w:tab w:val="clear" w:pos="369"/>
          <w:tab w:val="left" w:pos="720"/>
          <w:tab w:val="left" w:pos="1170"/>
          <w:tab w:val="left" w:pos="2070"/>
          <w:tab w:val="left" w:pos="2970"/>
          <w:tab w:val="left" w:pos="4680"/>
          <w:tab w:val="left" w:pos="5580"/>
          <w:tab w:val="left" w:pos="7020"/>
        </w:tabs>
        <w:ind w:left="450" w:hanging="450"/>
      </w:pPr>
      <w:r>
        <w:tab/>
      </w:r>
      <w:r>
        <w:tab/>
        <w:t>L:</w:t>
      </w:r>
      <w:r w:rsidRPr="00CC023E">
        <w:tab/>
      </w:r>
      <w:r>
        <w:t>3PlHum</w:t>
      </w:r>
      <w:r>
        <w:tab/>
        <w:t>go.Adjn</w:t>
      </w:r>
      <w:r>
        <w:tab/>
        <w:t>arrive.Adjn=Link</w:t>
      </w:r>
      <w:r>
        <w:tab/>
        <w:t>there.Def</w:t>
      </w:r>
    </w:p>
    <w:p w14:paraId="38E726BD" w14:textId="77777777" w:rsidR="003F6135" w:rsidRPr="00905113" w:rsidRDefault="003F6135" w:rsidP="003F6135">
      <w:pPr>
        <w:tabs>
          <w:tab w:val="clear" w:pos="369"/>
          <w:tab w:val="left" w:pos="2520"/>
          <w:tab w:val="left" w:pos="2970"/>
          <w:tab w:val="left" w:pos="4680"/>
          <w:tab w:val="left" w:pos="5580"/>
          <w:tab w:val="left" w:pos="7020"/>
        </w:tabs>
        <w:ind w:left="450" w:hanging="450"/>
        <w:rPr>
          <w:rFonts w:ascii="Doulos SIL" w:hAnsi="Doulos SIL"/>
          <w:i/>
          <w:color w:val="0000FF"/>
        </w:rPr>
      </w:pPr>
      <w:r>
        <w:rPr>
          <w:rFonts w:ascii="Doulos SIL" w:hAnsi="Doulos SIL"/>
          <w:i/>
          <w:color w:val="0000FF"/>
        </w:rPr>
        <w:tab/>
        <w:t>[cìndá</w:t>
      </w:r>
      <w:r>
        <w:rPr>
          <w:rFonts w:ascii="Doulos SIL" w:hAnsi="Doulos SIL"/>
          <w:i/>
          <w:color w:val="0000FF"/>
        </w:rPr>
        <w:tab/>
        <w:t>ꜜmí-nà],</w:t>
      </w:r>
    </w:p>
    <w:p w14:paraId="6A4D6D1E" w14:textId="69F87740" w:rsidR="00A60C24" w:rsidRPr="00EB31B9" w:rsidRDefault="00A60C24" w:rsidP="003F6135">
      <w:pPr>
        <w:tabs>
          <w:tab w:val="clear" w:pos="369"/>
          <w:tab w:val="left" w:pos="2520"/>
          <w:tab w:val="left" w:pos="2970"/>
          <w:tab w:val="left" w:pos="4680"/>
          <w:tab w:val="left" w:pos="5580"/>
          <w:tab w:val="left" w:pos="7020"/>
        </w:tabs>
        <w:ind w:left="450" w:hanging="450"/>
      </w:pPr>
      <w:r>
        <w:tab/>
        <w:t>[neighborhood</w:t>
      </w:r>
      <w:r>
        <w:tab/>
        <w:t>Dem-Nom],</w:t>
      </w:r>
    </w:p>
    <w:p w14:paraId="37600405" w14:textId="77777777" w:rsidR="00A60C24" w:rsidRPr="00905113" w:rsidRDefault="00A60C24" w:rsidP="0065003A">
      <w:pPr>
        <w:keepNext/>
        <w:tabs>
          <w:tab w:val="clear" w:pos="369"/>
          <w:tab w:val="left" w:pos="1440"/>
          <w:tab w:val="left" w:pos="2520"/>
          <w:tab w:val="left" w:pos="3510"/>
          <w:tab w:val="left" w:pos="4680"/>
          <w:tab w:val="left" w:pos="6120"/>
        </w:tabs>
        <w:ind w:left="446" w:hanging="446"/>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bélé]</w:t>
      </w:r>
      <w:r>
        <w:rPr>
          <w:rFonts w:ascii="Doulos SIL" w:hAnsi="Doulos SIL"/>
          <w:i/>
          <w:color w:val="0000FF"/>
        </w:rPr>
        <w:tab/>
        <w:t>[ààⁿ</w:t>
      </w:r>
      <w:r>
        <w:rPr>
          <w:rFonts w:ascii="Doulos SIL" w:hAnsi="Doulos SIL"/>
          <w:i/>
          <w:color w:val="0000FF"/>
        </w:rPr>
        <w:tab/>
        <w:t>sɔ́]</w:t>
      </w:r>
      <w:r>
        <w:rPr>
          <w:rFonts w:ascii="Doulos SIL" w:hAnsi="Doulos SIL"/>
          <w:i/>
          <w:color w:val="0000FF"/>
        </w:rPr>
        <w:tab/>
        <w:t>[sàà-màá</w:t>
      </w:r>
      <w:r>
        <w:rPr>
          <w:rFonts w:ascii="Doulos SIL" w:hAnsi="Doulos SIL"/>
          <w:i/>
          <w:color w:val="0000FF"/>
        </w:rPr>
        <w:tab/>
        <w:t>kɛ̀ⁿ]],</w:t>
      </w:r>
    </w:p>
    <w:p w14:paraId="798711C6" w14:textId="77777777" w:rsidR="00A60C24" w:rsidRPr="00EB31B9" w:rsidRDefault="00A60C24" w:rsidP="00A60C24">
      <w:pPr>
        <w:tabs>
          <w:tab w:val="clear" w:pos="369"/>
          <w:tab w:val="left" w:pos="1440"/>
          <w:tab w:val="left" w:pos="2520"/>
          <w:tab w:val="left" w:pos="3510"/>
          <w:tab w:val="left" w:pos="4680"/>
          <w:tab w:val="left" w:pos="6120"/>
        </w:tabs>
        <w:ind w:left="450" w:hanging="450"/>
      </w:pPr>
      <w:r>
        <w:tab/>
        <w:t>[3PlHum</w:t>
      </w:r>
      <w:r>
        <w:tab/>
        <w:t>pass.Adjn]</w:t>
      </w:r>
      <w:r>
        <w:tab/>
        <w:t>[3PlHum</w:t>
      </w:r>
      <w:r>
        <w:tab/>
        <w:t>enter.Adjn</w:t>
      </w:r>
      <w:r>
        <w:tab/>
        <w:t>[house-owner</w:t>
      </w:r>
      <w:r>
        <w:tab/>
        <w:t>chez]],</w:t>
      </w:r>
    </w:p>
    <w:p w14:paraId="4DC1D097" w14:textId="77777777" w:rsidR="00A60C24" w:rsidRDefault="00A60C24" w:rsidP="00A60C24">
      <w:pPr>
        <w:tabs>
          <w:tab w:val="clear" w:pos="369"/>
          <w:tab w:val="left" w:pos="720"/>
        </w:tabs>
        <w:ind w:left="450" w:hanging="450"/>
      </w:pPr>
      <w:r>
        <w:tab/>
      </w:r>
      <w:r>
        <w:tab/>
        <w:t>L: ‘They went and arrived there, (in) that neighborhood. They went on and entered the house of the neighborhood chief.’</w:t>
      </w:r>
    </w:p>
    <w:p w14:paraId="1F6C0DD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The village was divided into neighborhoods (quartiers), each with its own chief</w:t>
      </w:r>
      <w:r w:rsidRPr="00F3110A">
        <w:rPr>
          <w:i/>
        </w:rPr>
        <w:t>]</w:t>
      </w:r>
    </w:p>
    <w:p w14:paraId="0F5BDAE8" w14:textId="77777777" w:rsidR="00A60C24" w:rsidRDefault="00A60C24" w:rsidP="00A60C24"/>
    <w:p w14:paraId="51E9BC0A" w14:textId="77777777" w:rsidR="00A60C24" w:rsidRPr="00905113" w:rsidRDefault="00A60C24" w:rsidP="00A60C24">
      <w:pPr>
        <w:tabs>
          <w:tab w:val="clear" w:pos="369"/>
          <w:tab w:val="left" w:pos="720"/>
          <w:tab w:val="left" w:pos="1170"/>
          <w:tab w:val="left" w:pos="2250"/>
          <w:tab w:val="left" w:pos="3420"/>
          <w:tab w:val="left" w:pos="5040"/>
        </w:tabs>
        <w:ind w:left="450" w:hanging="450"/>
        <w:rPr>
          <w:rFonts w:ascii="Doulos SIL" w:hAnsi="Doulos SIL"/>
          <w:i/>
          <w:color w:val="0000FF"/>
        </w:rPr>
      </w:pPr>
      <w:r>
        <w:t>01:46</w:t>
      </w:r>
      <w:r w:rsidRPr="00CC023E">
        <w:tab/>
      </w:r>
      <w:r>
        <w:t>L:</w:t>
      </w:r>
      <w:r>
        <w:tab/>
      </w:r>
      <w:r>
        <w:rPr>
          <w:rFonts w:ascii="Doulos SIL" w:hAnsi="Doulos SIL"/>
          <w:i/>
          <w:color w:val="0000FF"/>
        </w:rPr>
        <w:t>ààⁿ</w:t>
      </w:r>
      <w:r>
        <w:rPr>
          <w:rFonts w:ascii="Doulos SIL" w:hAnsi="Doulos SIL"/>
          <w:i/>
          <w:color w:val="0000FF"/>
        </w:rPr>
        <w:tab/>
        <w:t>sɔ́</w:t>
      </w:r>
      <w:r>
        <w:rPr>
          <w:rFonts w:ascii="Doulos SIL" w:hAnsi="Doulos SIL"/>
          <w:i/>
          <w:color w:val="0000FF"/>
        </w:rPr>
        <w:tab/>
        <w:t>[sàà-màá</w:t>
      </w:r>
      <w:r>
        <w:rPr>
          <w:rFonts w:ascii="Doulos SIL" w:hAnsi="Doulos SIL"/>
          <w:i/>
          <w:color w:val="0000FF"/>
        </w:rPr>
        <w:tab/>
        <w:t>kɛ̀ⁿ],</w:t>
      </w:r>
    </w:p>
    <w:p w14:paraId="0EDFA999" w14:textId="77777777" w:rsidR="00A60C24" w:rsidRPr="00EB31B9" w:rsidRDefault="00A60C24" w:rsidP="00A60C24">
      <w:pPr>
        <w:tabs>
          <w:tab w:val="clear" w:pos="369"/>
          <w:tab w:val="left" w:pos="720"/>
          <w:tab w:val="left" w:pos="1170"/>
          <w:tab w:val="left" w:pos="2250"/>
          <w:tab w:val="left" w:pos="3420"/>
          <w:tab w:val="left" w:pos="5040"/>
        </w:tabs>
        <w:ind w:left="450" w:hanging="450"/>
      </w:pPr>
      <w:r>
        <w:tab/>
      </w:r>
      <w:r>
        <w:tab/>
        <w:t>L:</w:t>
      </w:r>
      <w:r>
        <w:tab/>
        <w:t>3PlHum</w:t>
      </w:r>
      <w:r>
        <w:tab/>
        <w:t>enter.Adjn</w:t>
      </w:r>
      <w:r>
        <w:tab/>
        <w:t>[house-owner</w:t>
      </w:r>
      <w:r>
        <w:tab/>
        <w:t>chez]],</w:t>
      </w:r>
    </w:p>
    <w:p w14:paraId="3579FD84" w14:textId="77777777" w:rsidR="00A60C24" w:rsidRPr="00905113" w:rsidRDefault="00A60C24" w:rsidP="00A60C24">
      <w:pPr>
        <w:tabs>
          <w:tab w:val="clear" w:pos="369"/>
          <w:tab w:val="left" w:pos="1620"/>
          <w:tab w:val="left" w:pos="2520"/>
          <w:tab w:val="left" w:pos="360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ɲàà</w:t>
      </w:r>
      <w:r>
        <w:rPr>
          <w:rFonts w:ascii="Doulos SIL" w:hAnsi="Doulos SIL"/>
          <w:i/>
          <w:color w:val="0000FF"/>
        </w:rPr>
        <w:tab/>
        <w:t>tɔ́ʔɔ́</w:t>
      </w:r>
      <w:r>
        <w:rPr>
          <w:rFonts w:ascii="Doulos SIL" w:hAnsi="Doulos SIL"/>
          <w:i/>
          <w:color w:val="0000FF"/>
        </w:rPr>
        <w:tab/>
        <w:t>[màà</w:t>
      </w:r>
      <w:r>
        <w:rPr>
          <w:rFonts w:ascii="Doulos SIL" w:hAnsi="Doulos SIL"/>
          <w:i/>
          <w:color w:val="0000FF"/>
        </w:rPr>
        <w:tab/>
        <w:t>ɲáā],</w:t>
      </w:r>
    </w:p>
    <w:p w14:paraId="23FF8DDE" w14:textId="77777777" w:rsidR="00A60C24" w:rsidRPr="00EB31B9" w:rsidRDefault="00A60C24" w:rsidP="00A60C24">
      <w:pPr>
        <w:tabs>
          <w:tab w:val="clear" w:pos="369"/>
          <w:tab w:val="left" w:pos="1620"/>
          <w:tab w:val="left" w:pos="2520"/>
          <w:tab w:val="left" w:pos="3600"/>
          <w:tab w:val="left" w:pos="4680"/>
        </w:tabs>
        <w:ind w:left="450" w:hanging="450"/>
      </w:pPr>
      <w:r>
        <w:tab/>
        <w:t>3PlHum</w:t>
      </w:r>
      <w:r>
        <w:tab/>
        <w:t>problem</w:t>
      </w:r>
      <w:r>
        <w:tab/>
        <w:t>tell.Adjn</w:t>
      </w:r>
      <w:r>
        <w:tab/>
        <w:t>[owner</w:t>
      </w:r>
      <w:r>
        <w:tab/>
        <w:t>in.presence],</w:t>
      </w:r>
    </w:p>
    <w:p w14:paraId="1DF23A1E" w14:textId="77777777" w:rsidR="00A60C24" w:rsidRDefault="00A60C24" w:rsidP="00A60C24">
      <w:pPr>
        <w:tabs>
          <w:tab w:val="clear" w:pos="369"/>
          <w:tab w:val="left" w:pos="720"/>
        </w:tabs>
        <w:ind w:left="450" w:hanging="450"/>
      </w:pPr>
      <w:r>
        <w:tab/>
      </w:r>
      <w:r>
        <w:tab/>
        <w:t>L: ‘When they entered the house of the chief, they explained the problem.’</w:t>
      </w:r>
    </w:p>
    <w:p w14:paraId="70AC5AC6" w14:textId="77777777" w:rsidR="00A60C24" w:rsidRDefault="00A60C24" w:rsidP="00A60C24"/>
    <w:p w14:paraId="16C5E393" w14:textId="77777777" w:rsidR="003F6135" w:rsidRDefault="00A60C24" w:rsidP="00A60C24">
      <w:pPr>
        <w:tabs>
          <w:tab w:val="clear" w:pos="369"/>
          <w:tab w:val="left" w:pos="720"/>
          <w:tab w:val="left" w:pos="1170"/>
          <w:tab w:val="left" w:pos="2340"/>
          <w:tab w:val="left" w:pos="3150"/>
          <w:tab w:val="left" w:pos="5040"/>
          <w:tab w:val="left" w:pos="6660"/>
          <w:tab w:val="left" w:pos="7290"/>
        </w:tabs>
        <w:ind w:left="450" w:hanging="450"/>
        <w:rPr>
          <w:rFonts w:ascii="Doulos SIL" w:hAnsi="Doulos SIL"/>
          <w:i/>
          <w:color w:val="0000FF"/>
        </w:rPr>
      </w:pPr>
      <w:r>
        <w:t>01:48</w:t>
      </w:r>
      <w:r w:rsidRPr="00CC023E">
        <w:tab/>
      </w:r>
      <w:r>
        <w:t>L:</w:t>
      </w:r>
      <w:r>
        <w:tab/>
      </w:r>
      <w:r>
        <w:rPr>
          <w:rFonts w:ascii="Doulos SIL" w:hAnsi="Doulos SIL"/>
          <w:i/>
          <w:color w:val="0000FF"/>
        </w:rPr>
        <w:t>[à</w:t>
      </w:r>
      <w:r>
        <w:rPr>
          <w:rFonts w:ascii="Doulos SIL" w:hAnsi="Doulos SIL"/>
          <w:i/>
          <w:color w:val="0000FF"/>
        </w:rPr>
        <w:tab/>
        <w:t>màà]</w:t>
      </w:r>
    </w:p>
    <w:p w14:paraId="7A07420D" w14:textId="77777777" w:rsidR="003F6135" w:rsidRDefault="00A60C24" w:rsidP="00A60C24">
      <w:pPr>
        <w:tabs>
          <w:tab w:val="clear" w:pos="369"/>
          <w:tab w:val="left" w:pos="720"/>
          <w:tab w:val="left" w:pos="1170"/>
          <w:tab w:val="left" w:pos="2340"/>
          <w:tab w:val="left" w:pos="3150"/>
          <w:tab w:val="left" w:pos="5040"/>
          <w:tab w:val="left" w:pos="6660"/>
          <w:tab w:val="left" w:pos="7290"/>
        </w:tabs>
        <w:ind w:left="450" w:hanging="450"/>
      </w:pPr>
      <w:r>
        <w:tab/>
      </w:r>
      <w:r>
        <w:tab/>
        <w:t>L:</w:t>
      </w:r>
      <w:r>
        <w:tab/>
        <w:t>[3SgHum</w:t>
      </w:r>
      <w:r>
        <w:tab/>
        <w:t>owner]</w:t>
      </w:r>
    </w:p>
    <w:p w14:paraId="4C9D91BB" w14:textId="37B898E2" w:rsidR="003F6135" w:rsidRPr="00905113" w:rsidRDefault="003F6135" w:rsidP="003F6135">
      <w:pPr>
        <w:tabs>
          <w:tab w:val="clear" w:pos="369"/>
          <w:tab w:val="left" w:pos="2790"/>
          <w:tab w:val="left" w:pos="3150"/>
          <w:tab w:val="left" w:pos="5040"/>
          <w:tab w:val="left" w:pos="6120"/>
          <w:tab w:val="left" w:pos="7290"/>
        </w:tabs>
        <w:ind w:left="450" w:hanging="450"/>
        <w:rPr>
          <w:rFonts w:ascii="Doulos SIL" w:hAnsi="Doulos SIL"/>
          <w:i/>
          <w:color w:val="0000FF"/>
        </w:rPr>
      </w:pPr>
      <w:r>
        <w:rPr>
          <w:rFonts w:ascii="Doulos SIL" w:hAnsi="Doulos SIL"/>
          <w:i/>
          <w:color w:val="0000FF"/>
        </w:rPr>
        <w:tab/>
        <w:t>[ná</w:t>
      </w:r>
      <w:r>
        <w:rPr>
          <w:rFonts w:ascii="Doulos SIL" w:hAnsi="Doulos SIL"/>
          <w:i/>
          <w:color w:val="0000FF"/>
        </w:rPr>
        <w:tab/>
        <w:t>mɛ̀ʔɛ̀-ná-àⁿ</w:t>
      </w:r>
      <w:r>
        <w:rPr>
          <w:rFonts w:ascii="Doulos SIL" w:hAnsi="Doulos SIL"/>
          <w:i/>
          <w:color w:val="0000FF"/>
        </w:rPr>
        <w:tab/>
        <w:t>bùʔù]</w:t>
      </w:r>
      <w:r>
        <w:rPr>
          <w:rFonts w:ascii="Doulos SIL" w:hAnsi="Doulos SIL"/>
          <w:i/>
          <w:color w:val="0000FF"/>
        </w:rPr>
        <w:tab/>
        <w:t>kéēī,</w:t>
      </w:r>
    </w:p>
    <w:p w14:paraId="2B6EC9A2" w14:textId="037DE270" w:rsidR="00A60C24" w:rsidRPr="00EB31B9" w:rsidRDefault="00A60C24" w:rsidP="003F6135">
      <w:pPr>
        <w:tabs>
          <w:tab w:val="clear" w:pos="369"/>
          <w:tab w:val="left" w:pos="2790"/>
          <w:tab w:val="left" w:pos="3150"/>
          <w:tab w:val="left" w:pos="5040"/>
          <w:tab w:val="left" w:pos="6120"/>
          <w:tab w:val="left" w:pos="7290"/>
        </w:tabs>
        <w:ind w:left="450" w:hanging="450"/>
      </w:pPr>
      <w:r>
        <w:tab/>
        <w:t>[3SgHumReflPoss</w:t>
      </w:r>
      <w:r>
        <w:tab/>
        <w:t>person-Nom-Pl]</w:t>
      </w:r>
      <w:r>
        <w:tab/>
        <w:t>all</w:t>
      </w:r>
      <w:r>
        <w:tab/>
        <w:t>call.Pfv,</w:t>
      </w:r>
    </w:p>
    <w:p w14:paraId="543A1DF9" w14:textId="77777777" w:rsidR="00A60C24" w:rsidRPr="00905113" w:rsidRDefault="00A60C24" w:rsidP="00A60C24">
      <w:pPr>
        <w:tabs>
          <w:tab w:val="clear" w:pos="369"/>
          <w:tab w:val="left" w:pos="1530"/>
          <w:tab w:val="left" w:pos="2700"/>
          <w:tab w:val="left" w:pos="3870"/>
          <w:tab w:val="left" w:pos="4680"/>
          <w:tab w:val="left" w:pos="5760"/>
          <w:tab w:val="left" w:pos="666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è-yá</w:t>
      </w:r>
      <w:r>
        <w:rPr>
          <w:rFonts w:ascii="Doulos SIL" w:hAnsi="Doulos SIL"/>
          <w:i/>
          <w:color w:val="0000FF"/>
        </w:rPr>
        <w:tab/>
        <w:t>sɔ̀rɔ́,</w:t>
      </w:r>
      <w:r>
        <w:rPr>
          <w:rFonts w:ascii="Doulos SIL" w:hAnsi="Doulos SIL"/>
          <w:i/>
          <w:color w:val="0000FF"/>
        </w:rPr>
        <w:tab/>
        <w:t>[cāl-má</w:t>
      </w:r>
      <w:r>
        <w:rPr>
          <w:rFonts w:ascii="Doulos SIL" w:hAnsi="Doulos SIL"/>
          <w:i/>
          <w:color w:val="0000FF"/>
        </w:rPr>
        <w:tab/>
        <w:t>dòʔò]</w:t>
      </w:r>
      <w:r>
        <w:rPr>
          <w:rFonts w:ascii="Doulos SIL" w:hAnsi="Doulos SIL"/>
          <w:i/>
          <w:color w:val="0000FF"/>
        </w:rPr>
        <w:tab/>
        <w:t>táʔá</w:t>
      </w:r>
      <w:r>
        <w:rPr>
          <w:rFonts w:ascii="Doulos SIL" w:hAnsi="Doulos SIL"/>
          <w:i/>
          <w:color w:val="0000FF"/>
        </w:rPr>
        <w:tab/>
        <w:t>mǐ</w:t>
      </w:r>
      <w:r>
        <w:rPr>
          <w:rFonts w:ascii="Doulos SIL" w:hAnsi="Doulos SIL"/>
          <w:i/>
          <w:color w:val="0000FF"/>
        </w:rPr>
        <w:tab/>
        <w:t>kɛ̀,</w:t>
      </w:r>
    </w:p>
    <w:p w14:paraId="549CB64B" w14:textId="14E0DD99" w:rsidR="00A60C24" w:rsidRPr="00EB31B9" w:rsidRDefault="00A60C24" w:rsidP="00A60C24">
      <w:pPr>
        <w:tabs>
          <w:tab w:val="clear" w:pos="369"/>
          <w:tab w:val="left" w:pos="1530"/>
          <w:tab w:val="left" w:pos="2700"/>
          <w:tab w:val="left" w:pos="3870"/>
          <w:tab w:val="left" w:pos="4680"/>
          <w:tab w:val="left" w:pos="5760"/>
          <w:tab w:val="left" w:pos="6660"/>
        </w:tabs>
        <w:ind w:left="450" w:hanging="450"/>
      </w:pPr>
      <w:r>
        <w:tab/>
        <w:t>Nonh-3Sg</w:t>
      </w:r>
      <w:r>
        <w:tab/>
        <w:t>do.then,</w:t>
      </w:r>
      <w:r>
        <w:tab/>
        <w:t>[husband</w:t>
      </w:r>
      <w:r>
        <w:tab/>
        <w:t>too]</w:t>
      </w:r>
      <w:r>
        <w:tab/>
        <w:t>go.Adjn</w:t>
      </w:r>
      <w:r>
        <w:tab/>
      </w:r>
      <w:r w:rsidR="009C3C7A">
        <w:t>Rel</w:t>
      </w:r>
      <w:r>
        <w:tab/>
        <w:t>Past,</w:t>
      </w:r>
    </w:p>
    <w:p w14:paraId="1B0A371C" w14:textId="77777777" w:rsidR="00A60C24" w:rsidRPr="00905113" w:rsidRDefault="00A60C24" w:rsidP="00A60C24">
      <w:pPr>
        <w:tabs>
          <w:tab w:val="clear" w:pos="369"/>
          <w:tab w:val="left" w:pos="1530"/>
          <w:tab w:val="left" w:pos="3240"/>
          <w:tab w:val="left" w:pos="4410"/>
          <w:tab w:val="left" w:pos="55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sàlì-féé</w:t>
      </w:r>
      <w:r>
        <w:rPr>
          <w:rFonts w:ascii="Doulos SIL" w:hAnsi="Doulos SIL"/>
          <w:i/>
          <w:color w:val="0000FF"/>
        </w:rPr>
        <w:tab/>
        <w:t>yàlá=</w:t>
      </w:r>
      <w:r>
        <w:rPr>
          <w:rFonts w:ascii="Doulos SIL" w:hAnsi="Doulos SIL"/>
          <w:i/>
          <w:color w:val="0000FF"/>
        </w:rPr>
        <w:tab/>
        <w:t>bɔ̀ʔɔ̀,</w:t>
      </w:r>
    </w:p>
    <w:p w14:paraId="71F0FB2B" w14:textId="77777777" w:rsidR="00A60C24" w:rsidRDefault="00A60C24" w:rsidP="00A60C24">
      <w:pPr>
        <w:tabs>
          <w:tab w:val="clear" w:pos="369"/>
          <w:tab w:val="left" w:pos="1530"/>
          <w:tab w:val="left" w:pos="3240"/>
          <w:tab w:val="left" w:pos="4410"/>
          <w:tab w:val="left" w:pos="5580"/>
        </w:tabs>
        <w:ind w:left="450" w:hanging="450"/>
      </w:pPr>
      <w:r>
        <w:tab/>
        <w:t>3Sg=Ipfv</w:t>
      </w:r>
      <w:r>
        <w:tab/>
        <w:t>guitar-calabash</w:t>
      </w:r>
      <w:r>
        <w:tab/>
        <w:t>take.Ipfv</w:t>
      </w:r>
      <w:r>
        <w:tab/>
      </w:r>
      <w:r w:rsidRPr="008416AD">
        <w:t>hold.Adjn</w:t>
      </w:r>
      <w:r>
        <w:t>,</w:t>
      </w:r>
    </w:p>
    <w:p w14:paraId="44E0A432" w14:textId="77777777" w:rsidR="00A60C24" w:rsidRDefault="00A60C24" w:rsidP="00A60C24">
      <w:pPr>
        <w:tabs>
          <w:tab w:val="clear" w:pos="369"/>
          <w:tab w:val="left" w:pos="720"/>
        </w:tabs>
        <w:ind w:left="450" w:hanging="450"/>
      </w:pPr>
      <w:r>
        <w:tab/>
      </w:r>
      <w:r>
        <w:tab/>
        <w:t>L: ‘The chief called all his people. When the husband too went, he took a guitar with him.’</w:t>
      </w:r>
    </w:p>
    <w:p w14:paraId="7907EA80"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cf. 3Pl subject </w:t>
      </w:r>
      <w:r w:rsidRPr="00C33990">
        <w:rPr>
          <w:rFonts w:ascii="Doulos SIL" w:hAnsi="Doulos SIL"/>
          <w:i/>
          <w:color w:val="0000FF"/>
        </w:rPr>
        <w:t>àá=</w:t>
      </w:r>
      <w:r w:rsidRPr="00C33990">
        <w:rPr>
          <w:rFonts w:ascii="Doulos SIL" w:hAnsi="Doulos SIL"/>
          <w:i/>
          <w:color w:val="0000FF"/>
        </w:rPr>
        <w:sym w:font="Symbol" w:char="F0C6"/>
      </w:r>
      <w:r w:rsidRPr="00C33990">
        <w:rPr>
          <w:rFonts w:ascii="Doulos SIL" w:hAnsi="Doulos SIL"/>
          <w:i/>
          <w:color w:val="0000FF"/>
        </w:rPr>
        <w:t xml:space="preserve"> sàlì-féé yàlá= [(à)àⁿ  bɔ́ʔɔ̀]</w:t>
      </w:r>
      <w:r w:rsidRPr="00FE32D5">
        <w:rPr>
          <w:i/>
        </w:rPr>
        <w:t xml:space="preserve">, </w:t>
      </w:r>
      <w:r w:rsidRPr="00C33990">
        <w:rPr>
          <w:rFonts w:ascii="Doulos SIL" w:hAnsi="Doulos SIL"/>
          <w:i/>
          <w:color w:val="0000FF"/>
        </w:rPr>
        <w:t>bɔ̀ʔɔ̀</w:t>
      </w:r>
      <w:r w:rsidRPr="00FE32D5">
        <w:rPr>
          <w:i/>
        </w:rPr>
        <w:t xml:space="preserve"> </w:t>
      </w:r>
      <w:r>
        <w:rPr>
          <w:i/>
        </w:rPr>
        <w:t>‘hold’ used only in adjunction to ‘take’ etc.</w:t>
      </w:r>
      <w:r w:rsidRPr="00F3110A">
        <w:rPr>
          <w:i/>
        </w:rPr>
        <w:t>]</w:t>
      </w:r>
    </w:p>
    <w:p w14:paraId="3FBC369F" w14:textId="77777777" w:rsidR="00A60C24" w:rsidRDefault="00A60C24" w:rsidP="00A60C24"/>
    <w:p w14:paraId="328850FF" w14:textId="77777777" w:rsidR="00A60C24" w:rsidRPr="00905113" w:rsidRDefault="00A60C24" w:rsidP="00A60C24">
      <w:pPr>
        <w:tabs>
          <w:tab w:val="clear" w:pos="369"/>
          <w:tab w:val="left" w:pos="720"/>
          <w:tab w:val="left" w:pos="1080"/>
          <w:tab w:val="left" w:pos="2160"/>
          <w:tab w:val="left" w:pos="3060"/>
          <w:tab w:val="left" w:pos="4410"/>
          <w:tab w:val="left" w:pos="5670"/>
        </w:tabs>
        <w:ind w:left="450" w:hanging="450"/>
        <w:rPr>
          <w:rFonts w:ascii="Doulos SIL" w:hAnsi="Doulos SIL"/>
          <w:i/>
          <w:color w:val="0000FF"/>
        </w:rPr>
      </w:pPr>
      <w:r>
        <w:t>01:53</w:t>
      </w:r>
      <w:r w:rsidRPr="00CC023E">
        <w:tab/>
      </w:r>
      <w:r>
        <w:t>L:</w:t>
      </w:r>
      <w:r>
        <w:tab/>
      </w:r>
      <w:r>
        <w:rPr>
          <w:rFonts w:ascii="Doulos SIL" w:hAnsi="Doulos SIL"/>
          <w:i/>
          <w:color w:val="0000FF"/>
        </w:rPr>
        <w:t>à</w:t>
      </w:r>
      <w:r>
        <w:rPr>
          <w:rFonts w:ascii="Doulos SIL" w:hAnsi="Doulos SIL"/>
          <w:i/>
          <w:color w:val="0000FF"/>
        </w:rPr>
        <w:tab/>
        <w:t>tèʔè</w:t>
      </w:r>
      <w:r>
        <w:rPr>
          <w:rFonts w:ascii="Doulos SIL" w:hAnsi="Doulos SIL"/>
          <w:i/>
          <w:color w:val="0000FF"/>
        </w:rPr>
        <w:tab/>
        <w:t>cíɛ́</w:t>
      </w:r>
      <w:r>
        <w:rPr>
          <w:rFonts w:ascii="Doulos SIL" w:hAnsi="Doulos SIL"/>
          <w:i/>
          <w:color w:val="0000FF"/>
        </w:rPr>
        <w:tab/>
        <w:t>kàʔrà</w:t>
      </w:r>
      <w:r>
        <w:rPr>
          <w:rFonts w:ascii="Doulos SIL" w:hAnsi="Doulos SIL"/>
          <w:i/>
          <w:color w:val="0000FF"/>
        </w:rPr>
        <w:tab/>
        <w:t>sísàⁿ,</w:t>
      </w:r>
    </w:p>
    <w:p w14:paraId="32981B4F" w14:textId="77777777" w:rsidR="00A60C24" w:rsidRDefault="00A60C24" w:rsidP="00A60C24">
      <w:pPr>
        <w:tabs>
          <w:tab w:val="clear" w:pos="369"/>
          <w:tab w:val="left" w:pos="720"/>
          <w:tab w:val="left" w:pos="1080"/>
          <w:tab w:val="left" w:pos="2160"/>
          <w:tab w:val="left" w:pos="3060"/>
          <w:tab w:val="left" w:pos="4410"/>
          <w:tab w:val="left" w:pos="5670"/>
        </w:tabs>
        <w:ind w:left="450" w:hanging="450"/>
      </w:pPr>
      <w:r>
        <w:tab/>
      </w:r>
      <w:r>
        <w:tab/>
        <w:t>L:</w:t>
      </w:r>
      <w:r>
        <w:tab/>
        <w:t>3SgHum</w:t>
      </w:r>
      <w:r>
        <w:tab/>
        <w:t>go.Pfv</w:t>
      </w:r>
      <w:r>
        <w:tab/>
        <w:t>arrive..Adjn</w:t>
      </w:r>
      <w:r>
        <w:tab/>
        <w:t>do.finally</w:t>
      </w:r>
      <w:r>
        <w:tab/>
        <w:t>now,</w:t>
      </w:r>
    </w:p>
    <w:p w14:paraId="105C62EB" w14:textId="77777777" w:rsidR="00A60C24" w:rsidRPr="00905113" w:rsidRDefault="00A60C24" w:rsidP="00A60C24">
      <w:pPr>
        <w:tabs>
          <w:tab w:val="clear" w:pos="369"/>
          <w:tab w:val="left" w:pos="1980"/>
          <w:tab w:val="left" w:pos="2880"/>
          <w:tab w:val="left" w:pos="3870"/>
          <w:tab w:val="left" w:pos="4860"/>
          <w:tab w:val="left" w:pos="5490"/>
          <w:tab w:val="left" w:pos="63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sym w:font="Symbol" w:char="F0C6"/>
      </w:r>
      <w:r>
        <w:rPr>
          <w:rFonts w:ascii="Doulos SIL" w:hAnsi="Doulos SIL"/>
          <w:i/>
          <w:color w:val="0000FF"/>
        </w:rPr>
        <w:tab/>
        <w:t>sìgí</w:t>
      </w:r>
      <w:r>
        <w:rPr>
          <w:rFonts w:ascii="Doulos SIL" w:hAnsi="Doulos SIL"/>
          <w:i/>
          <w:color w:val="0000FF"/>
        </w:rPr>
        <w:tab/>
        <w:t>kɛ̀ɛ̄],</w:t>
      </w:r>
      <w:r>
        <w:rPr>
          <w:rFonts w:ascii="Doulos SIL" w:hAnsi="Doulos SIL"/>
          <w:i/>
          <w:color w:val="0000FF"/>
        </w:rPr>
        <w:tab/>
        <w:t>[à</w:t>
      </w:r>
      <w:r>
        <w:rPr>
          <w:rFonts w:ascii="Doulos SIL" w:hAnsi="Doulos SIL"/>
          <w:i/>
          <w:color w:val="0000FF"/>
        </w:rPr>
        <w:tab/>
        <w:t>kú</w:t>
      </w:r>
      <w:r>
        <w:rPr>
          <w:rFonts w:ascii="Doulos SIL" w:hAnsi="Doulos SIL"/>
          <w:i/>
          <w:color w:val="0000FF"/>
        </w:rPr>
        <w:tab/>
        <w:t>sàlí</w:t>
      </w:r>
      <w:r>
        <w:rPr>
          <w:rFonts w:ascii="Doulos SIL" w:hAnsi="Doulos SIL"/>
          <w:i/>
          <w:color w:val="0000FF"/>
        </w:rPr>
        <w:tab/>
        <w:t>bàʔrà],</w:t>
      </w:r>
    </w:p>
    <w:p w14:paraId="434B9435" w14:textId="77777777" w:rsidR="00A60C24" w:rsidRPr="00EB31B9" w:rsidRDefault="00A60C24" w:rsidP="00A60C24">
      <w:pPr>
        <w:tabs>
          <w:tab w:val="clear" w:pos="369"/>
          <w:tab w:val="left" w:pos="1980"/>
          <w:tab w:val="left" w:pos="2880"/>
          <w:tab w:val="left" w:pos="3870"/>
          <w:tab w:val="left" w:pos="4860"/>
          <w:tab w:val="left" w:pos="5490"/>
          <w:tab w:val="left" w:pos="6300"/>
        </w:tabs>
        <w:ind w:left="450" w:hanging="450"/>
      </w:pPr>
      <w:r>
        <w:tab/>
        <w:t>[3SgHum=Ipfv</w:t>
      </w:r>
      <w:r>
        <w:tab/>
        <w:t>song</w:t>
      </w:r>
      <w:r>
        <w:tab/>
        <w:t>sing.Ipfv],</w:t>
      </w:r>
      <w:r>
        <w:tab/>
        <w:t>[3SgHum</w:t>
      </w:r>
      <w:r>
        <w:tab/>
        <w:t>begin</w:t>
      </w:r>
      <w:r>
        <w:tab/>
        <w:t>guitar</w:t>
      </w:r>
      <w:r>
        <w:tab/>
        <w:t>beat.Ipfv]</w:t>
      </w:r>
    </w:p>
    <w:p w14:paraId="45818FFE" w14:textId="77777777" w:rsidR="00A60C24" w:rsidRDefault="00A60C24" w:rsidP="00A60C24">
      <w:pPr>
        <w:tabs>
          <w:tab w:val="clear" w:pos="369"/>
          <w:tab w:val="left" w:pos="720"/>
        </w:tabs>
        <w:ind w:left="450" w:hanging="450"/>
      </w:pPr>
      <w:r>
        <w:lastRenderedPageBreak/>
        <w:tab/>
      </w:r>
      <w:r>
        <w:tab/>
        <w:t>L: ‘Eventually he arrived now. He began singing, he began playing the guitar.’</w:t>
      </w:r>
    </w:p>
    <w:p w14:paraId="167DDBD7" w14:textId="77777777" w:rsidR="00A60C24" w:rsidRDefault="00A60C24" w:rsidP="00A60C24"/>
    <w:p w14:paraId="75679567" w14:textId="77777777" w:rsidR="00A60C24" w:rsidRPr="00905113" w:rsidRDefault="00A60C24" w:rsidP="00A60C24">
      <w:pPr>
        <w:tabs>
          <w:tab w:val="clear" w:pos="369"/>
          <w:tab w:val="left" w:pos="720"/>
          <w:tab w:val="left" w:pos="1080"/>
          <w:tab w:val="left" w:pos="3150"/>
        </w:tabs>
        <w:ind w:left="450" w:hanging="450"/>
        <w:rPr>
          <w:rFonts w:ascii="Doulos SIL" w:hAnsi="Doulos SIL"/>
          <w:i/>
          <w:color w:val="0000FF"/>
        </w:rPr>
      </w:pPr>
      <w:r>
        <w:t>01:57</w:t>
      </w:r>
      <w:r w:rsidRPr="00CC023E">
        <w:tab/>
      </w:r>
      <w:r>
        <w:t>L:</w:t>
      </w:r>
      <w:r>
        <w:tab/>
      </w:r>
      <w:r>
        <w:rPr>
          <w:rFonts w:ascii="Doulos SIL" w:hAnsi="Doulos SIL"/>
          <w:i/>
          <w:color w:val="0000FF"/>
        </w:rPr>
        <w:t>mɛ̀ʔɛ̀-ná-àⁿ=</w:t>
      </w:r>
      <w:r>
        <w:rPr>
          <w:rFonts w:ascii="Doulos SIL" w:hAnsi="Doulos SIL"/>
          <w:i/>
          <w:color w:val="0000FF"/>
        </w:rPr>
        <w:sym w:font="Symbol" w:char="F0C6"/>
      </w:r>
      <w:r>
        <w:rPr>
          <w:rFonts w:ascii="Doulos SIL" w:hAnsi="Doulos SIL"/>
          <w:i/>
          <w:color w:val="0000FF"/>
        </w:rPr>
        <w:tab/>
        <w:t>sàà</w:t>
      </w:r>
    </w:p>
    <w:p w14:paraId="21DB8981" w14:textId="77777777" w:rsidR="00A60C24" w:rsidRPr="00EB31B9" w:rsidRDefault="00A60C24" w:rsidP="00A60C24">
      <w:pPr>
        <w:tabs>
          <w:tab w:val="clear" w:pos="369"/>
          <w:tab w:val="left" w:pos="720"/>
          <w:tab w:val="left" w:pos="1080"/>
          <w:tab w:val="left" w:pos="3150"/>
        </w:tabs>
        <w:ind w:left="450" w:hanging="450"/>
      </w:pPr>
      <w:r>
        <w:tab/>
      </w:r>
      <w:r>
        <w:tab/>
        <w:t>L:</w:t>
      </w:r>
      <w:r>
        <w:tab/>
        <w:t>person-Nom-Pl</w:t>
      </w:r>
      <w:r>
        <w:tab/>
        <w:t>come.Ipfv</w:t>
      </w:r>
    </w:p>
    <w:p w14:paraId="7E36E1B7" w14:textId="77777777" w:rsidR="00A60C24" w:rsidRPr="00905113" w:rsidRDefault="00A60C24" w:rsidP="00A60C24">
      <w:pPr>
        <w:tabs>
          <w:tab w:val="clear" w:pos="369"/>
          <w:tab w:val="left" w:pos="1620"/>
          <w:tab w:val="left" w:pos="2880"/>
          <w:tab w:val="left" w:pos="3960"/>
          <w:tab w:val="left" w:pos="486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tɔ́ɔ́]</w:t>
      </w:r>
      <w:r>
        <w:rPr>
          <w:rFonts w:ascii="Doulos SIL" w:hAnsi="Doulos SIL"/>
          <w:i/>
          <w:color w:val="0000FF"/>
        </w:rPr>
        <w:tab/>
        <w:t>[(à)àⁿ</w:t>
      </w:r>
      <w:r>
        <w:rPr>
          <w:rFonts w:ascii="Doulos SIL" w:hAnsi="Doulos SIL"/>
          <w:i/>
          <w:color w:val="0000FF"/>
        </w:rPr>
        <w:tab/>
        <w:t>kú</w:t>
      </w:r>
      <w:r>
        <w:rPr>
          <w:rFonts w:ascii="Doulos SIL" w:hAnsi="Doulos SIL"/>
          <w:i/>
          <w:color w:val="0000FF"/>
        </w:rPr>
        <w:tab/>
        <w:t>dòó</w:t>
      </w:r>
      <w:r>
        <w:rPr>
          <w:rFonts w:ascii="Doulos SIL" w:hAnsi="Doulos SIL"/>
          <w:i/>
          <w:color w:val="0000FF"/>
        </w:rPr>
        <w:tab/>
        <w:t>màà]</w:t>
      </w:r>
    </w:p>
    <w:p w14:paraId="1A7E311A" w14:textId="77777777" w:rsidR="00A60C24" w:rsidRPr="00EB31B9" w:rsidRDefault="00A60C24" w:rsidP="00A60C24">
      <w:pPr>
        <w:tabs>
          <w:tab w:val="clear" w:pos="369"/>
          <w:tab w:val="left" w:pos="1620"/>
          <w:tab w:val="left" w:pos="2880"/>
          <w:tab w:val="left" w:pos="3960"/>
          <w:tab w:val="left" w:pos="4860"/>
          <w:tab w:val="left" w:pos="5940"/>
        </w:tabs>
        <w:ind w:left="450" w:hanging="450"/>
      </w:pPr>
      <w:r>
        <w:tab/>
        <w:t>[3PlHum</w:t>
      </w:r>
      <w:r>
        <w:tab/>
        <w:t>stay.Adjn]</w:t>
      </w:r>
      <w:r>
        <w:tab/>
        <w:t>[3PlHum</w:t>
      </w:r>
      <w:r>
        <w:tab/>
        <w:t>begin</w:t>
      </w:r>
      <w:r>
        <w:tab/>
        <w:t>dance(n)</w:t>
      </w:r>
      <w:r>
        <w:tab/>
        <w:t>do.Ipfv]</w:t>
      </w:r>
    </w:p>
    <w:p w14:paraId="762E8397" w14:textId="77777777" w:rsidR="00A60C24" w:rsidRPr="00905113" w:rsidRDefault="00A60C24" w:rsidP="00A60C24">
      <w:pPr>
        <w:tabs>
          <w:tab w:val="clear" w:pos="369"/>
          <w:tab w:val="left" w:pos="1620"/>
          <w:tab w:val="left" w:pos="2790"/>
          <w:tab w:val="left" w:pos="3960"/>
          <w:tab w:val="left" w:pos="4680"/>
          <w:tab w:val="left" w:pos="63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tɔ́ɔ́]</w:t>
      </w:r>
      <w:r>
        <w:rPr>
          <w:rFonts w:ascii="Doulos SIL" w:hAnsi="Doulos SIL"/>
          <w:i/>
          <w:color w:val="0000FF"/>
        </w:rPr>
        <w:tab/>
        <w:t>[(à)àⁿ</w:t>
      </w:r>
      <w:r>
        <w:rPr>
          <w:rFonts w:ascii="Doulos SIL" w:hAnsi="Doulos SIL"/>
          <w:i/>
          <w:color w:val="0000FF"/>
        </w:rPr>
        <w:tab/>
        <w:t>kú</w:t>
      </w:r>
      <w:r>
        <w:rPr>
          <w:rFonts w:ascii="Doulos SIL" w:hAnsi="Doulos SIL"/>
          <w:i/>
          <w:color w:val="0000FF"/>
        </w:rPr>
        <w:tab/>
        <w:t>cíí-ná-àⁿ</w:t>
      </w:r>
      <w:r>
        <w:rPr>
          <w:rFonts w:ascii="Doulos SIL" w:hAnsi="Doulos SIL"/>
          <w:i/>
          <w:color w:val="0000FF"/>
        </w:rPr>
        <w:tab/>
      </w:r>
      <w:r w:rsidRPr="00F86366">
        <w:rPr>
          <w:i/>
          <w:u w:val="single"/>
        </w:rPr>
        <w:t>contrôler</w:t>
      </w:r>
      <w:r>
        <w:rPr>
          <w:rFonts w:ascii="Doulos SIL" w:hAnsi="Doulos SIL"/>
          <w:i/>
          <w:color w:val="0000FF"/>
        </w:rPr>
        <w:t xml:space="preserve"> ],</w:t>
      </w:r>
    </w:p>
    <w:p w14:paraId="717B2D31" w14:textId="77777777" w:rsidR="00A60C24" w:rsidRDefault="00A60C24" w:rsidP="00A60C24">
      <w:pPr>
        <w:tabs>
          <w:tab w:val="clear" w:pos="369"/>
          <w:tab w:val="left" w:pos="1620"/>
          <w:tab w:val="left" w:pos="2790"/>
          <w:tab w:val="left" w:pos="3960"/>
          <w:tab w:val="left" w:pos="4680"/>
          <w:tab w:val="left" w:pos="6300"/>
        </w:tabs>
        <w:ind w:left="450" w:hanging="450"/>
      </w:pPr>
      <w:r>
        <w:tab/>
        <w:t>[3PlHum</w:t>
      </w:r>
      <w:r>
        <w:tab/>
        <w:t>stay.Adjn]</w:t>
      </w:r>
      <w:r>
        <w:tab/>
        <w:t>[3PlHum</w:t>
      </w:r>
      <w:r>
        <w:tab/>
        <w:t>begin</w:t>
      </w:r>
      <w:r>
        <w:tab/>
        <w:t>breast-Nom-Pl</w:t>
      </w:r>
      <w:r>
        <w:tab/>
        <w:t>check]</w:t>
      </w:r>
    </w:p>
    <w:p w14:paraId="1D819C07" w14:textId="77777777" w:rsidR="00A60C24" w:rsidRDefault="00A60C24" w:rsidP="00A60C24">
      <w:pPr>
        <w:tabs>
          <w:tab w:val="clear" w:pos="369"/>
          <w:tab w:val="left" w:pos="720"/>
        </w:tabs>
        <w:ind w:left="450" w:hanging="450"/>
      </w:pPr>
      <w:r>
        <w:tab/>
      </w:r>
      <w:r>
        <w:tab/>
        <w:t>L: ‘The people were coming. They (=the people) kept dancing. They (=girl and young man) were checking their (=the women’s) breasts.’</w:t>
      </w:r>
    </w:p>
    <w:p w14:paraId="104B6953" w14:textId="77777777" w:rsidR="00A60C24" w:rsidRDefault="00A60C24" w:rsidP="00A60C24"/>
    <w:p w14:paraId="38145225" w14:textId="77777777" w:rsidR="00A60C24" w:rsidRPr="005F1679" w:rsidRDefault="00A60C24" w:rsidP="00A60C24">
      <w:pPr>
        <w:tabs>
          <w:tab w:val="clear" w:pos="369"/>
          <w:tab w:val="left" w:pos="720"/>
          <w:tab w:val="left" w:pos="1170"/>
          <w:tab w:val="left" w:pos="1800"/>
          <w:tab w:val="left" w:pos="2970"/>
          <w:tab w:val="left" w:pos="4140"/>
          <w:tab w:val="left" w:pos="5040"/>
        </w:tabs>
        <w:ind w:left="450" w:hanging="450"/>
        <w:rPr>
          <w:rFonts w:ascii="Doulos SIL" w:hAnsi="Doulos SIL"/>
          <w:i/>
          <w:color w:val="0000FF"/>
        </w:rPr>
      </w:pPr>
      <w:r>
        <w:t>01:59</w:t>
      </w:r>
      <w:r w:rsidRPr="00CC023E">
        <w:tab/>
      </w:r>
      <w:r>
        <w:t>L:</w:t>
      </w:r>
      <w:r>
        <w:tab/>
      </w:r>
      <w:r>
        <w:rPr>
          <w:rFonts w:ascii="Doulos SIL" w:hAnsi="Doulos SIL"/>
          <w:i/>
          <w:color w:val="0000FF"/>
        </w:rPr>
        <w:t>né=</w:t>
      </w:r>
      <w:r>
        <w:rPr>
          <w:rFonts w:ascii="Doulos SIL" w:hAnsi="Doulos SIL"/>
          <w:i/>
          <w:color w:val="0000FF"/>
        </w:rPr>
        <w:tab/>
        <w:t>ààⁿ</w:t>
      </w:r>
      <w:r>
        <w:rPr>
          <w:rFonts w:ascii="Doulos SIL" w:hAnsi="Doulos SIL"/>
          <w:i/>
          <w:color w:val="0000FF"/>
        </w:rPr>
        <w:tab/>
      </w:r>
      <w:r w:rsidRPr="005F1679">
        <w:rPr>
          <w:rFonts w:ascii="Doulos SIL" w:hAnsi="Doulos SIL"/>
          <w:i/>
          <w:color w:val="0000FF"/>
        </w:rPr>
        <w:t>jì</w:t>
      </w:r>
      <w:r w:rsidRPr="005F1679">
        <w:rPr>
          <w:rFonts w:ascii="Doulos SIL" w:hAnsi="Doulos SIL"/>
          <w:i/>
          <w:color w:val="0000FF"/>
        </w:rPr>
        <w:tab/>
        <w:t>[mí</w:t>
      </w:r>
      <w:r w:rsidRPr="005F1679">
        <w:rPr>
          <w:rFonts w:ascii="Doulos SIL" w:hAnsi="Doulos SIL"/>
          <w:i/>
          <w:color w:val="0000FF"/>
        </w:rPr>
        <w:tab/>
      </w:r>
      <w:r>
        <w:rPr>
          <w:rFonts w:ascii="Doulos SIL" w:hAnsi="Doulos SIL"/>
          <w:i/>
          <w:color w:val="0000FF"/>
        </w:rPr>
        <w:t>ꜜ</w:t>
      </w:r>
      <w:r w:rsidRPr="005F1679">
        <w:rPr>
          <w:rFonts w:ascii="Doulos SIL" w:hAnsi="Doulos SIL"/>
          <w:i/>
          <w:color w:val="0000FF"/>
        </w:rPr>
        <w:t>ká],</w:t>
      </w:r>
    </w:p>
    <w:p w14:paraId="7EA029BB" w14:textId="77777777" w:rsidR="00A60C24" w:rsidRPr="005F1679" w:rsidRDefault="00A60C24" w:rsidP="00A60C24">
      <w:pPr>
        <w:tabs>
          <w:tab w:val="clear" w:pos="369"/>
          <w:tab w:val="left" w:pos="720"/>
          <w:tab w:val="left" w:pos="1170"/>
          <w:tab w:val="left" w:pos="1800"/>
          <w:tab w:val="left" w:pos="2970"/>
          <w:tab w:val="left" w:pos="4140"/>
          <w:tab w:val="left" w:pos="5040"/>
        </w:tabs>
        <w:ind w:left="450" w:hanging="450"/>
      </w:pPr>
      <w:r w:rsidRPr="005F1679">
        <w:tab/>
      </w:r>
      <w:r w:rsidRPr="005F1679">
        <w:tab/>
      </w:r>
      <w:r>
        <w:t>L:</w:t>
      </w:r>
      <w:r>
        <w:tab/>
        <w:t>if</w:t>
      </w:r>
      <w:r>
        <w:tab/>
        <w:t>3PlHum</w:t>
      </w:r>
      <w:r>
        <w:tab/>
        <w:t>see.Antec</w:t>
      </w:r>
      <w:r>
        <w:tab/>
        <w:t>[Rel</w:t>
      </w:r>
      <w:r w:rsidRPr="005F1679">
        <w:tab/>
        <w:t>have],</w:t>
      </w:r>
    </w:p>
    <w:p w14:paraId="616DF866" w14:textId="604340FA" w:rsidR="00A60C24" w:rsidRPr="00905113" w:rsidRDefault="00A60C24" w:rsidP="00A60C24">
      <w:pPr>
        <w:tabs>
          <w:tab w:val="clear" w:pos="369"/>
          <w:tab w:val="left" w:pos="1710"/>
          <w:tab w:val="left" w:pos="3240"/>
        </w:tabs>
        <w:ind w:left="450" w:hanging="450"/>
        <w:rPr>
          <w:rFonts w:ascii="Doulos SIL" w:hAnsi="Doulos SIL"/>
          <w:i/>
          <w:color w:val="0000FF"/>
        </w:rPr>
      </w:pPr>
      <w:r w:rsidRPr="005F1679">
        <w:rPr>
          <w:rFonts w:ascii="Doulos SIL" w:hAnsi="Doulos SIL"/>
          <w:i/>
          <w:color w:val="0000FF"/>
        </w:rPr>
        <w:tab/>
        <w:t>àáⁿ=</w:t>
      </w:r>
      <w:r w:rsidRPr="005F1679">
        <w:rPr>
          <w:rFonts w:ascii="Doulos SIL" w:hAnsi="Doulos SIL"/>
          <w:i/>
          <w:color w:val="0000FF"/>
        </w:rPr>
        <w:sym w:font="Symbol" w:char="F0C6"/>
      </w:r>
      <w:r w:rsidRPr="005F1679">
        <w:rPr>
          <w:rFonts w:ascii="Doulos SIL" w:hAnsi="Doulos SIL"/>
          <w:i/>
          <w:color w:val="0000FF"/>
        </w:rPr>
        <w:tab/>
      </w:r>
      <w:r w:rsidR="00137DD2">
        <w:rPr>
          <w:rFonts w:ascii="Doulos SIL" w:hAnsi="Doulos SIL"/>
          <w:i/>
          <w:color w:val="0000FF"/>
        </w:rPr>
        <w:t>nì</w:t>
      </w:r>
      <w:r w:rsidRPr="005F1679">
        <w:rPr>
          <w:rFonts w:ascii="Doulos SIL" w:hAnsi="Doulos SIL"/>
          <w:i/>
          <w:color w:val="0000FF"/>
        </w:rPr>
        <w:tab/>
        <w:t>dàʔà,</w:t>
      </w:r>
    </w:p>
    <w:p w14:paraId="52DF387F" w14:textId="77777777" w:rsidR="00A60C24" w:rsidRPr="00EB31B9" w:rsidRDefault="00A60C24" w:rsidP="00A60C24">
      <w:pPr>
        <w:tabs>
          <w:tab w:val="clear" w:pos="369"/>
          <w:tab w:val="left" w:pos="1710"/>
          <w:tab w:val="left" w:pos="3240"/>
        </w:tabs>
        <w:ind w:left="450" w:hanging="450"/>
      </w:pPr>
      <w:r>
        <w:tab/>
        <w:t>3Pl=Ipfv</w:t>
      </w:r>
      <w:r>
        <w:tab/>
        <w:t>3SgNonhObj</w:t>
      </w:r>
      <w:r>
        <w:tab/>
        <w:t>take.away.Ipfv,</w:t>
      </w:r>
    </w:p>
    <w:p w14:paraId="58873900" w14:textId="77777777" w:rsidR="00A60C24" w:rsidRDefault="00A60C24" w:rsidP="00A60C24">
      <w:pPr>
        <w:tabs>
          <w:tab w:val="clear" w:pos="369"/>
          <w:tab w:val="left" w:pos="720"/>
        </w:tabs>
        <w:ind w:left="450" w:hanging="450"/>
      </w:pPr>
      <w:r>
        <w:tab/>
      </w:r>
      <w:r>
        <w:tab/>
        <w:t>L: ‘In case they saw (it) on the one who had (it), they would take it away.’</w:t>
      </w:r>
    </w:p>
    <w:p w14:paraId="56A29F2C" w14:textId="77777777" w:rsidR="00A60C24" w:rsidRDefault="00A60C24" w:rsidP="00A60C24"/>
    <w:p w14:paraId="37C14396" w14:textId="77777777" w:rsidR="00A60C24" w:rsidRPr="00905113" w:rsidRDefault="00A60C24" w:rsidP="0065003A">
      <w:pPr>
        <w:keepNext/>
        <w:tabs>
          <w:tab w:val="clear" w:pos="369"/>
          <w:tab w:val="left" w:pos="720"/>
          <w:tab w:val="left" w:pos="1080"/>
          <w:tab w:val="left" w:pos="2160"/>
          <w:tab w:val="left" w:pos="3150"/>
          <w:tab w:val="left" w:pos="4410"/>
        </w:tabs>
        <w:ind w:left="446" w:hanging="446"/>
        <w:rPr>
          <w:rFonts w:ascii="Doulos SIL" w:hAnsi="Doulos SIL"/>
          <w:i/>
          <w:color w:val="0000FF"/>
        </w:rPr>
      </w:pPr>
      <w:r>
        <w:t>02:03</w:t>
      </w:r>
      <w:r w:rsidRPr="00CC023E">
        <w:tab/>
      </w:r>
      <w:r>
        <w:t>L:</w:t>
      </w:r>
      <w:r>
        <w:tab/>
      </w:r>
      <w:r>
        <w:rPr>
          <w:rFonts w:ascii="Doulos SIL" w:hAnsi="Doulos SIL"/>
          <w:i/>
          <w:color w:val="0000FF"/>
        </w:rPr>
        <w:t>ààⁿ</w:t>
      </w:r>
      <w:r>
        <w:rPr>
          <w:rFonts w:ascii="Doulos SIL" w:hAnsi="Doulos SIL"/>
          <w:i/>
          <w:color w:val="0000FF"/>
        </w:rPr>
        <w:tab/>
        <w:t>táá</w:t>
      </w:r>
      <w:r>
        <w:rPr>
          <w:rFonts w:ascii="Doulos SIL" w:hAnsi="Doulos SIL"/>
          <w:i/>
          <w:color w:val="0000FF"/>
        </w:rPr>
        <w:tab/>
        <w:t>cìɛ́</w:t>
      </w:r>
      <w:r>
        <w:rPr>
          <w:rFonts w:ascii="Doulos SIL" w:hAnsi="Doulos SIL"/>
          <w:i/>
          <w:color w:val="0000FF"/>
        </w:rPr>
        <w:tab/>
      </w:r>
      <w:r w:rsidRPr="008B5C14">
        <w:rPr>
          <w:i/>
          <w:u w:val="single"/>
        </w:rPr>
        <w:t>premièrement</w:t>
      </w:r>
      <w:r>
        <w:rPr>
          <w:rFonts w:ascii="Doulos SIL" w:hAnsi="Doulos SIL"/>
          <w:i/>
          <w:color w:val="0000FF"/>
        </w:rPr>
        <w:t xml:space="preserve">, </w:t>
      </w:r>
    </w:p>
    <w:p w14:paraId="0C4A9ADA" w14:textId="77777777" w:rsidR="00A60C24" w:rsidRPr="00EB31B9" w:rsidRDefault="00A60C24" w:rsidP="00A60C24">
      <w:pPr>
        <w:tabs>
          <w:tab w:val="clear" w:pos="369"/>
          <w:tab w:val="left" w:pos="720"/>
          <w:tab w:val="left" w:pos="1080"/>
          <w:tab w:val="left" w:pos="2160"/>
          <w:tab w:val="left" w:pos="3150"/>
          <w:tab w:val="left" w:pos="4410"/>
        </w:tabs>
        <w:ind w:left="450" w:hanging="450"/>
      </w:pPr>
      <w:r>
        <w:tab/>
      </w:r>
      <w:r>
        <w:tab/>
        <w:t>L:</w:t>
      </w:r>
      <w:r>
        <w:tab/>
        <w:t>3PlHum</w:t>
      </w:r>
      <w:r>
        <w:tab/>
        <w:t>go(?)</w:t>
      </w:r>
      <w:r>
        <w:tab/>
        <w:t>arrive.Pfv</w:t>
      </w:r>
      <w:r>
        <w:tab/>
        <w:t>first,</w:t>
      </w:r>
    </w:p>
    <w:p w14:paraId="25234A01" w14:textId="77777777" w:rsidR="00A60C24" w:rsidRPr="00905113" w:rsidRDefault="00A60C24" w:rsidP="00A60C24">
      <w:pPr>
        <w:tabs>
          <w:tab w:val="clear" w:pos="369"/>
          <w:tab w:val="left" w:pos="1710"/>
          <w:tab w:val="left" w:pos="3510"/>
          <w:tab w:val="left" w:pos="50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ná</w:t>
      </w:r>
      <w:r w:rsidRPr="00910104">
        <w:rPr>
          <w:rFonts w:ascii="Doulos SIL" w:hAnsi="Doulos SIL"/>
          <w:i/>
          <w:color w:val="0000FF"/>
        </w:rPr>
        <w:t>-màà</w:t>
      </w:r>
      <w:r>
        <w:rPr>
          <w:rFonts w:ascii="Doulos SIL" w:hAnsi="Doulos SIL"/>
          <w:i/>
          <w:color w:val="0000FF"/>
        </w:rPr>
        <w:tab/>
        <w:t>kéèì</w:t>
      </w:r>
      <w:r>
        <w:rPr>
          <w:rFonts w:ascii="Doulos SIL" w:hAnsi="Doulos SIL"/>
          <w:i/>
          <w:color w:val="0000FF"/>
        </w:rPr>
        <w:tab/>
        <w:t>dóò,</w:t>
      </w:r>
    </w:p>
    <w:p w14:paraId="55DAD3AA" w14:textId="77777777" w:rsidR="00A60C24" w:rsidRPr="00EB31B9" w:rsidRDefault="00A60C24" w:rsidP="00A60C24">
      <w:pPr>
        <w:tabs>
          <w:tab w:val="clear" w:pos="369"/>
          <w:tab w:val="left" w:pos="1710"/>
          <w:tab w:val="left" w:pos="3510"/>
          <w:tab w:val="left" w:pos="5040"/>
        </w:tabs>
        <w:ind w:left="450" w:hanging="450"/>
      </w:pPr>
      <w:r>
        <w:tab/>
        <w:t>3PlHum</w:t>
      </w:r>
      <w:r>
        <w:tab/>
        <w:t>HumObj-3PlFoc</w:t>
      </w:r>
      <w:r>
        <w:tab/>
        <w:t>call.Pfv</w:t>
      </w:r>
      <w:r>
        <w:tab/>
        <w:t>also,</w:t>
      </w:r>
      <w:r>
        <w:tab/>
      </w:r>
    </w:p>
    <w:p w14:paraId="46F70FA7" w14:textId="77777777" w:rsidR="00A60C24" w:rsidRDefault="00A60C24" w:rsidP="00A60C24">
      <w:pPr>
        <w:tabs>
          <w:tab w:val="clear" w:pos="369"/>
          <w:tab w:val="left" w:pos="720"/>
        </w:tabs>
        <w:ind w:left="450" w:hanging="450"/>
      </w:pPr>
      <w:r>
        <w:tab/>
      </w:r>
      <w:r>
        <w:tab/>
        <w:t xml:space="preserve">L: ‘They (girl and boy) arrived for the first time. It was </w:t>
      </w:r>
      <w:r w:rsidRPr="00910104">
        <w:rPr>
          <w:u w:val="single"/>
        </w:rPr>
        <w:t>them</w:t>
      </w:r>
      <w:r>
        <w:t xml:space="preserve"> (=dancers) [focus] that they (girl and boy) called.’</w:t>
      </w:r>
    </w:p>
    <w:p w14:paraId="0F204CEB"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tàà</w:t>
      </w:r>
      <w:r>
        <w:rPr>
          <w:i/>
        </w:rPr>
        <w:t xml:space="preserve"> ~ </w:t>
      </w:r>
      <w:r w:rsidRPr="00C33990">
        <w:rPr>
          <w:rFonts w:ascii="Doulos SIL" w:hAnsi="Doulos SIL"/>
          <w:i/>
          <w:color w:val="0000FF"/>
        </w:rPr>
        <w:t>táá</w:t>
      </w:r>
      <w:r>
        <w:rPr>
          <w:i/>
        </w:rPr>
        <w:t xml:space="preserve"> now an auxiliary used with ‘arrive’</w:t>
      </w:r>
      <w:r w:rsidRPr="009615EE">
        <w:rPr>
          <w:i/>
        </w:rPr>
        <w:t xml:space="preserve"> </w:t>
      </w:r>
      <w:r w:rsidRPr="009C0AF6">
        <w:rPr>
          <w:i/>
        </w:rPr>
        <w:t>§15.1.1.4,</w:t>
      </w:r>
      <w:r>
        <w:rPr>
          <w:i/>
        </w:rPr>
        <w:t xml:space="preserve"> see also 02:38 below</w:t>
      </w:r>
      <w:r w:rsidRPr="00F3110A">
        <w:rPr>
          <w:i/>
        </w:rPr>
        <w:t>]</w:t>
      </w:r>
    </w:p>
    <w:p w14:paraId="65337F47" w14:textId="77777777" w:rsidR="00A60C24" w:rsidRDefault="00A60C24" w:rsidP="00A60C24"/>
    <w:p w14:paraId="03A6B192" w14:textId="77777777" w:rsidR="00A60C24" w:rsidRPr="00905113" w:rsidRDefault="00A60C24" w:rsidP="00A60C24">
      <w:pPr>
        <w:tabs>
          <w:tab w:val="clear" w:pos="369"/>
          <w:tab w:val="left" w:pos="720"/>
          <w:tab w:val="left" w:pos="1260"/>
          <w:tab w:val="left" w:pos="2520"/>
          <w:tab w:val="left" w:pos="3960"/>
        </w:tabs>
        <w:ind w:left="450" w:hanging="450"/>
        <w:rPr>
          <w:rFonts w:ascii="Doulos SIL" w:hAnsi="Doulos SIL"/>
          <w:i/>
          <w:color w:val="0000FF"/>
        </w:rPr>
      </w:pPr>
      <w:r>
        <w:t>02:06</w:t>
      </w:r>
      <w:r w:rsidRPr="00CC023E">
        <w:tab/>
      </w:r>
      <w:r>
        <w:t>L:</w:t>
      </w:r>
      <w:r>
        <w:tab/>
      </w:r>
      <w:r w:rsidRPr="00910104">
        <w:rPr>
          <w:rFonts w:ascii="Doulos SIL" w:hAnsi="Doulos SIL"/>
          <w:i/>
          <w:color w:val="0000FF"/>
        </w:rPr>
        <w:t>à-màà</w:t>
      </w:r>
      <w:r>
        <w:rPr>
          <w:rFonts w:ascii="Doulos SIL" w:hAnsi="Doulos SIL"/>
          <w:i/>
          <w:color w:val="0000FF"/>
        </w:rPr>
        <w:tab/>
        <w:t>sɛ́</w:t>
      </w:r>
      <w:r>
        <w:rPr>
          <w:rFonts w:ascii="Doulos SIL" w:hAnsi="Doulos SIL"/>
          <w:i/>
          <w:color w:val="0000FF"/>
        </w:rPr>
        <w:tab/>
        <w:t>sísàāⁿ,</w:t>
      </w:r>
    </w:p>
    <w:p w14:paraId="2CF6DB4C" w14:textId="77777777" w:rsidR="00A60C24" w:rsidRPr="00EB31B9" w:rsidRDefault="00A60C24" w:rsidP="00A60C24">
      <w:pPr>
        <w:tabs>
          <w:tab w:val="clear" w:pos="369"/>
          <w:tab w:val="left" w:pos="720"/>
          <w:tab w:val="left" w:pos="1260"/>
          <w:tab w:val="left" w:pos="2520"/>
          <w:tab w:val="left" w:pos="3960"/>
        </w:tabs>
        <w:ind w:left="450" w:hanging="450"/>
      </w:pPr>
      <w:r>
        <w:tab/>
      </w:r>
      <w:r>
        <w:tab/>
        <w:t>L:</w:t>
      </w:r>
      <w:r>
        <w:tab/>
        <w:t>Hum-3Pl</w:t>
      </w:r>
      <w:r>
        <w:tab/>
        <w:t>come.Pfv</w:t>
      </w:r>
      <w:r>
        <w:tab/>
        <w:t>now,</w:t>
      </w:r>
    </w:p>
    <w:p w14:paraId="1547C15D" w14:textId="77777777" w:rsidR="00A60C24" w:rsidRPr="00905113" w:rsidRDefault="00A60C24" w:rsidP="00A60C24">
      <w:pPr>
        <w:tabs>
          <w:tab w:val="clear" w:pos="369"/>
          <w:tab w:val="left" w:pos="1620"/>
          <w:tab w:val="left" w:pos="24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sígí</w:t>
      </w:r>
      <w:r>
        <w:rPr>
          <w:rFonts w:ascii="Doulos SIL" w:hAnsi="Doulos SIL"/>
          <w:i/>
          <w:color w:val="0000FF"/>
        </w:rPr>
        <w:tab/>
      </w:r>
      <w:r w:rsidRPr="001617F9">
        <w:rPr>
          <w:i/>
          <w:u w:val="single"/>
        </w:rPr>
        <w:t>commencer</w:t>
      </w:r>
      <w:r>
        <w:rPr>
          <w:rFonts w:ascii="Doulos SIL" w:hAnsi="Doulos SIL"/>
          <w:i/>
          <w:color w:val="0000FF"/>
        </w:rPr>
        <w:t xml:space="preserve">, </w:t>
      </w:r>
    </w:p>
    <w:p w14:paraId="7CD1BC96" w14:textId="77777777" w:rsidR="00A60C24" w:rsidRPr="00EB31B9" w:rsidRDefault="00A60C24" w:rsidP="00A60C24">
      <w:pPr>
        <w:tabs>
          <w:tab w:val="clear" w:pos="369"/>
          <w:tab w:val="left" w:pos="1620"/>
          <w:tab w:val="left" w:pos="2430"/>
        </w:tabs>
        <w:ind w:left="450" w:hanging="450"/>
      </w:pPr>
      <w:r>
        <w:tab/>
        <w:t>3PlHum</w:t>
      </w:r>
      <w:r>
        <w:tab/>
        <w:t>song</w:t>
      </w:r>
      <w:r>
        <w:tab/>
        <w:t>begin,</w:t>
      </w:r>
    </w:p>
    <w:p w14:paraId="153CC25A" w14:textId="77777777" w:rsidR="00A60C24" w:rsidRDefault="00A60C24" w:rsidP="00A60C24">
      <w:pPr>
        <w:tabs>
          <w:tab w:val="clear" w:pos="369"/>
          <w:tab w:val="left" w:pos="720"/>
        </w:tabs>
        <w:ind w:left="450" w:hanging="450"/>
      </w:pPr>
      <w:r>
        <w:tab/>
      </w:r>
      <w:r>
        <w:tab/>
        <w:t xml:space="preserve">L: ‘It was </w:t>
      </w:r>
      <w:r w:rsidRPr="00910104">
        <w:rPr>
          <w:u w:val="single"/>
        </w:rPr>
        <w:t>they</w:t>
      </w:r>
      <w:r>
        <w:t xml:space="preserve"> (villagers) [focus] who came now. They (=girl and boy) began the song.’</w:t>
      </w:r>
    </w:p>
    <w:p w14:paraId="56F8B3E9" w14:textId="77777777" w:rsidR="00A60C24" w:rsidRDefault="00A60C24" w:rsidP="00A60C24"/>
    <w:p w14:paraId="1E1ADAD9" w14:textId="77777777" w:rsidR="00A60C24" w:rsidRPr="00905113" w:rsidRDefault="00A60C24" w:rsidP="00072730">
      <w:pPr>
        <w:tabs>
          <w:tab w:val="clear" w:pos="369"/>
          <w:tab w:val="left" w:pos="720"/>
          <w:tab w:val="left" w:pos="1440"/>
          <w:tab w:val="left" w:pos="2700"/>
        </w:tabs>
        <w:ind w:left="450" w:hanging="450"/>
        <w:rPr>
          <w:rFonts w:ascii="Doulos SIL" w:hAnsi="Doulos SIL"/>
          <w:i/>
          <w:color w:val="0000FF"/>
        </w:rPr>
      </w:pPr>
      <w:r>
        <w:t>02:10</w:t>
      </w:r>
      <w:r w:rsidRPr="00CC023E">
        <w:tab/>
      </w:r>
      <w:r>
        <w:t>L:</w:t>
      </w:r>
      <w:r>
        <w:tab/>
      </w:r>
      <w:r>
        <w:rPr>
          <w:rFonts w:ascii="Doulos SIL" w:hAnsi="Doulos SIL"/>
          <w:i/>
          <w:color w:val="0000FF"/>
        </w:rPr>
        <w:t>à</w:t>
      </w:r>
      <w:r>
        <w:rPr>
          <w:rFonts w:ascii="Doulos SIL" w:hAnsi="Doulos SIL"/>
          <w:i/>
          <w:color w:val="0000FF"/>
        </w:rPr>
        <w:tab/>
        <w:t>dɛ̀</w:t>
      </w:r>
    </w:p>
    <w:p w14:paraId="074A6B36" w14:textId="77777777" w:rsidR="00A60C24" w:rsidRDefault="00A60C24" w:rsidP="00072730">
      <w:pPr>
        <w:tabs>
          <w:tab w:val="clear" w:pos="369"/>
          <w:tab w:val="left" w:pos="720"/>
          <w:tab w:val="left" w:pos="1440"/>
          <w:tab w:val="left" w:pos="2700"/>
        </w:tabs>
        <w:ind w:left="450" w:hanging="450"/>
      </w:pPr>
      <w:r>
        <w:tab/>
      </w:r>
      <w:r>
        <w:tab/>
        <w:t>L:</w:t>
      </w:r>
      <w:r>
        <w:tab/>
        <w:t>3SgHum</w:t>
      </w:r>
      <w:r>
        <w:tab/>
        <w:t>say.Pfv</w:t>
      </w:r>
    </w:p>
    <w:p w14:paraId="4CFFA8D2"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06FC4E98" w14:textId="77777777" w:rsidR="00A60C24" w:rsidRPr="00403856" w:rsidRDefault="00A60C24" w:rsidP="00A60C24">
      <w:pPr>
        <w:tabs>
          <w:tab w:val="clear" w:pos="369"/>
          <w:tab w:val="left" w:pos="2610"/>
          <w:tab w:val="left" w:pos="3600"/>
        </w:tabs>
        <w:ind w:left="1800" w:hanging="1800"/>
      </w:pPr>
      <w:r>
        <w:tab/>
      </w:r>
      <w:r>
        <w:tab/>
        <w:t>friend</w:t>
      </w:r>
      <w:r>
        <w:tab/>
        <w:t>hey!</w:t>
      </w:r>
    </w:p>
    <w:p w14:paraId="185FC994"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t>túnúnà</w:t>
      </w:r>
    </w:p>
    <w:p w14:paraId="2DC4FAA0"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78CF8704"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4C7B9BD0" w14:textId="77777777" w:rsidR="00A60C24" w:rsidRPr="00403856" w:rsidRDefault="00A60C24" w:rsidP="00A60C24">
      <w:pPr>
        <w:tabs>
          <w:tab w:val="clear" w:pos="369"/>
          <w:tab w:val="left" w:pos="2610"/>
          <w:tab w:val="left" w:pos="3600"/>
        </w:tabs>
        <w:ind w:left="1800" w:hanging="1800"/>
      </w:pPr>
      <w:r>
        <w:tab/>
      </w:r>
      <w:r>
        <w:tab/>
        <w:t>friend</w:t>
      </w:r>
      <w:r>
        <w:tab/>
        <w:t>hey!</w:t>
      </w:r>
    </w:p>
    <w:p w14:paraId="3D15620A"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785EED8D"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6CCC24D8" w14:textId="77777777" w:rsidR="00A60C24" w:rsidRDefault="00A60C24" w:rsidP="006B21D5">
      <w:pPr>
        <w:keepNext/>
        <w:tabs>
          <w:tab w:val="clear" w:pos="369"/>
          <w:tab w:val="left" w:pos="720"/>
        </w:tabs>
        <w:ind w:left="450" w:hanging="450"/>
      </w:pPr>
      <w:r>
        <w:lastRenderedPageBreak/>
        <w:tab/>
      </w:r>
      <w:r>
        <w:tab/>
        <w:t>L: ‘She said (=sang)</w:t>
      </w:r>
    </w:p>
    <w:p w14:paraId="6EAE5E96" w14:textId="77777777" w:rsidR="00A60C24" w:rsidRDefault="00A60C24" w:rsidP="006B21D5">
      <w:pPr>
        <w:keepNext/>
        <w:tabs>
          <w:tab w:val="clear" w:pos="369"/>
          <w:tab w:val="left" w:pos="1080"/>
          <w:tab w:val="left" w:pos="2070"/>
        </w:tabs>
        <w:ind w:left="1800" w:hanging="1800"/>
      </w:pPr>
      <w:r>
        <w:tab/>
        <w:t>[song]</w:t>
      </w:r>
    </w:p>
    <w:p w14:paraId="326FA4E4" w14:textId="77777777" w:rsidR="00A60C24" w:rsidRDefault="00A60C24" w:rsidP="00A60C24">
      <w:pPr>
        <w:tabs>
          <w:tab w:val="clear" w:pos="369"/>
          <w:tab w:val="left" w:pos="2070"/>
        </w:tabs>
        <w:ind w:left="1800" w:hanging="1800"/>
      </w:pPr>
      <w:r>
        <w:tab/>
        <w:t>“Hey friend,</w:t>
      </w:r>
    </w:p>
    <w:p w14:paraId="0015972C" w14:textId="77777777" w:rsidR="00A60C24" w:rsidRDefault="00A60C24" w:rsidP="00A60C24">
      <w:pPr>
        <w:tabs>
          <w:tab w:val="clear" w:pos="369"/>
          <w:tab w:val="left" w:pos="2070"/>
        </w:tabs>
        <w:ind w:left="1800" w:hanging="1800"/>
      </w:pPr>
      <w:r>
        <w:tab/>
        <w:t>My breasts are lost.</w:t>
      </w:r>
    </w:p>
    <w:p w14:paraId="57552C61" w14:textId="77777777" w:rsidR="00A60C24" w:rsidRDefault="00A60C24" w:rsidP="00A60C24">
      <w:pPr>
        <w:tabs>
          <w:tab w:val="clear" w:pos="369"/>
          <w:tab w:val="left" w:pos="2070"/>
        </w:tabs>
        <w:ind w:left="1800" w:hanging="1800"/>
      </w:pPr>
      <w:r>
        <w:tab/>
        <w:t>Hey friend,</w:t>
      </w:r>
    </w:p>
    <w:p w14:paraId="79946452" w14:textId="77777777" w:rsidR="00A60C24" w:rsidRPr="00403856" w:rsidRDefault="00A60C24" w:rsidP="00A60C24">
      <w:pPr>
        <w:tabs>
          <w:tab w:val="clear" w:pos="369"/>
          <w:tab w:val="left" w:pos="2070"/>
        </w:tabs>
        <w:ind w:left="1800" w:hanging="1800"/>
      </w:pPr>
      <w:r>
        <w:tab/>
        <w:t>My breasts are lost.”</w:t>
      </w:r>
    </w:p>
    <w:p w14:paraId="4CD99885"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song (green type) is in a kind of archaic Jula</w:t>
      </w:r>
      <w:r w:rsidRPr="00F3110A">
        <w:rPr>
          <w:i/>
        </w:rPr>
        <w:t>]</w:t>
      </w:r>
    </w:p>
    <w:p w14:paraId="52BD1489" w14:textId="77777777" w:rsidR="00A60C24" w:rsidRDefault="00A60C24" w:rsidP="00A60C24"/>
    <w:p w14:paraId="3AC9AD07" w14:textId="77777777" w:rsidR="00A60C24" w:rsidRPr="00905113" w:rsidRDefault="00A60C24" w:rsidP="00A60C24">
      <w:pPr>
        <w:tabs>
          <w:tab w:val="clear" w:pos="369"/>
          <w:tab w:val="left" w:pos="720"/>
          <w:tab w:val="left" w:pos="1170"/>
          <w:tab w:val="left" w:pos="3060"/>
        </w:tabs>
        <w:ind w:left="450" w:hanging="450"/>
        <w:rPr>
          <w:rFonts w:ascii="Doulos SIL" w:hAnsi="Doulos SIL"/>
          <w:i/>
          <w:color w:val="0000FF"/>
        </w:rPr>
      </w:pPr>
      <w:r>
        <w:t>02:15</w:t>
      </w:r>
      <w:r w:rsidRPr="00CC023E">
        <w:tab/>
      </w:r>
      <w:r>
        <w:t>L:</w:t>
      </w:r>
      <w:r>
        <w:tab/>
      </w:r>
      <w:r>
        <w:rPr>
          <w:rFonts w:ascii="Doulos SIL" w:hAnsi="Doulos SIL"/>
          <w:i/>
          <w:color w:val="0000FF"/>
        </w:rPr>
        <w:t>è-yáá-sɔ̀rɔ̀</w:t>
      </w:r>
      <w:r>
        <w:rPr>
          <w:rFonts w:ascii="Doulos SIL" w:hAnsi="Doulos SIL"/>
          <w:i/>
          <w:color w:val="0000FF"/>
        </w:rPr>
        <w:tab/>
        <w:t>cíí-ná</w:t>
      </w:r>
    </w:p>
    <w:p w14:paraId="65FFB68A" w14:textId="77777777" w:rsidR="00A60C24" w:rsidRPr="00EB31B9" w:rsidRDefault="00A60C24" w:rsidP="00A60C24">
      <w:pPr>
        <w:tabs>
          <w:tab w:val="clear" w:pos="369"/>
          <w:tab w:val="left" w:pos="720"/>
          <w:tab w:val="left" w:pos="1170"/>
          <w:tab w:val="left" w:pos="3060"/>
        </w:tabs>
        <w:ind w:left="450" w:hanging="450"/>
      </w:pPr>
      <w:r>
        <w:tab/>
      </w:r>
      <w:r>
        <w:tab/>
        <w:t>L:</w:t>
      </w:r>
      <w:r>
        <w:tab/>
        <w:t>it.happened.that</w:t>
      </w:r>
      <w:r>
        <w:tab/>
        <w:t>breast-Nom</w:t>
      </w:r>
    </w:p>
    <w:p w14:paraId="1E0AB389" w14:textId="77777777" w:rsidR="00A60C24" w:rsidRPr="00905113" w:rsidRDefault="00A60C24" w:rsidP="00A60C24">
      <w:pPr>
        <w:tabs>
          <w:tab w:val="clear" w:pos="369"/>
          <w:tab w:val="left" w:pos="1620"/>
          <w:tab w:val="left" w:pos="3780"/>
          <w:tab w:val="left" w:pos="4500"/>
          <w:tab w:val="left" w:pos="549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[dáárámā</w:t>
      </w:r>
      <w:r>
        <w:rPr>
          <w:rFonts w:ascii="Doulos SIL" w:hAnsi="Doulos SIL"/>
          <w:i/>
          <w:color w:val="0000FF"/>
        </w:rPr>
        <w:tab/>
        <w:t>míʔī-nà-àⁿ]=</w:t>
      </w:r>
      <w:r>
        <w:rPr>
          <w:rFonts w:ascii="Doulos SIL" w:hAnsi="Doulos SIL"/>
          <w:i/>
          <w:color w:val="0000FF"/>
        </w:rPr>
        <w:sym w:font="Symbol" w:char="F0C6"/>
      </w:r>
      <w:r>
        <w:rPr>
          <w:rFonts w:ascii="Doulos SIL" w:hAnsi="Doulos SIL"/>
          <w:i/>
          <w:color w:val="0000FF"/>
        </w:rPr>
        <w:tab/>
        <w:t>cíí</w:t>
      </w:r>
      <w:r>
        <w:rPr>
          <w:rFonts w:ascii="Doulos SIL" w:hAnsi="Doulos SIL"/>
          <w:i/>
          <w:color w:val="0000FF"/>
        </w:rPr>
        <w:tab/>
        <w:t>kɛ̀ɛ̀</w:t>
      </w:r>
      <w:r>
        <w:rPr>
          <w:rFonts w:ascii="Doulos SIL" w:hAnsi="Doulos SIL"/>
          <w:i/>
          <w:color w:val="0000FF"/>
        </w:rPr>
        <w:tab/>
      </w:r>
      <w:r w:rsidRPr="008C0051">
        <w:rPr>
          <w:rFonts w:ascii="Doulos SIL" w:hAnsi="Doulos SIL"/>
          <w:i/>
          <w:color w:val="008000"/>
        </w:rPr>
        <w:t>[kó</w:t>
      </w:r>
      <w:r w:rsidRPr="008C0051">
        <w:rPr>
          <w:rFonts w:ascii="Doulos SIL" w:hAnsi="Doulos SIL"/>
          <w:i/>
          <w:color w:val="008000"/>
        </w:rPr>
        <w:tab/>
        <w:t>yégé-yégé]</w:t>
      </w:r>
    </w:p>
    <w:p w14:paraId="1B965BB9" w14:textId="77777777" w:rsidR="00A60C24" w:rsidRPr="00EB31B9" w:rsidRDefault="00A60C24" w:rsidP="00A60C24">
      <w:pPr>
        <w:tabs>
          <w:tab w:val="clear" w:pos="369"/>
          <w:tab w:val="left" w:pos="1620"/>
          <w:tab w:val="left" w:pos="3780"/>
          <w:tab w:val="left" w:pos="4500"/>
          <w:tab w:val="left" w:pos="5490"/>
          <w:tab w:val="left" w:pos="6210"/>
        </w:tabs>
        <w:ind w:left="450" w:hanging="450"/>
      </w:pPr>
      <w:r>
        <w:tab/>
        <w:t>[old.times</w:t>
      </w:r>
      <w:r>
        <w:tab/>
        <w:t>person-Nom-Pl]=Ipfv</w:t>
      </w:r>
      <w:r>
        <w:tab/>
        <w:t>breast</w:t>
      </w:r>
      <w:r>
        <w:tab/>
        <w:t>call.Ipfv</w:t>
      </w:r>
      <w:r>
        <w:tab/>
        <w:t>[</w:t>
      </w:r>
      <w:r>
        <w:tab/>
        <w:t>breast]</w:t>
      </w:r>
      <w:r>
        <w:tab/>
      </w:r>
    </w:p>
    <w:p w14:paraId="72499096" w14:textId="77777777" w:rsidR="00A60C24" w:rsidRDefault="00A60C24" w:rsidP="00A60C24">
      <w:pPr>
        <w:tabs>
          <w:tab w:val="clear" w:pos="369"/>
          <w:tab w:val="left" w:pos="720"/>
        </w:tabs>
        <w:ind w:left="450" w:hanging="450"/>
      </w:pPr>
      <w:r>
        <w:tab/>
      </w:r>
      <w:r>
        <w:tab/>
        <w:t>L: ‘It happens that breast, the people of old called breast “ko yege-yege.” ’</w:t>
      </w:r>
    </w:p>
    <w:p w14:paraId="0B3CB62B" w14:textId="77777777" w:rsidR="00A60C24" w:rsidRDefault="00A60C24" w:rsidP="00A60C24"/>
    <w:p w14:paraId="332543D9" w14:textId="77777777" w:rsidR="00A60C24" w:rsidRPr="00403856" w:rsidRDefault="00A60C24" w:rsidP="00A60C24">
      <w:pPr>
        <w:tabs>
          <w:tab w:val="clear" w:pos="369"/>
          <w:tab w:val="left" w:pos="720"/>
          <w:tab w:val="left" w:pos="2610"/>
          <w:tab w:val="left" w:pos="3600"/>
        </w:tabs>
        <w:ind w:left="1800" w:hanging="1800"/>
        <w:rPr>
          <w:color w:val="008000"/>
        </w:rPr>
      </w:pPr>
      <w:r>
        <w:t>02:18</w:t>
      </w:r>
      <w:r>
        <w:tab/>
        <w:t>L:</w:t>
      </w: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37A8A676" w14:textId="77777777" w:rsidR="00A60C24" w:rsidRPr="00403856" w:rsidRDefault="00A60C24" w:rsidP="00A60C24">
      <w:pPr>
        <w:tabs>
          <w:tab w:val="clear" w:pos="369"/>
          <w:tab w:val="left" w:pos="2610"/>
          <w:tab w:val="left" w:pos="3600"/>
        </w:tabs>
        <w:ind w:left="1800" w:hanging="1800"/>
      </w:pPr>
      <w:r>
        <w:tab/>
      </w:r>
      <w:r>
        <w:tab/>
        <w:t>friend</w:t>
      </w:r>
      <w:r>
        <w:tab/>
        <w:t>hey!</w:t>
      </w:r>
    </w:p>
    <w:p w14:paraId="5C06D368"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ŋ̀ká</w:t>
      </w:r>
      <w:r>
        <w:rPr>
          <w:rFonts w:ascii="Doulos SIL" w:hAnsi="Doulos SIL"/>
          <w:i/>
          <w:color w:val="008000"/>
        </w:rPr>
        <w:tab/>
        <w:t>yégé-yégé</w:t>
      </w:r>
      <w:r>
        <w:rPr>
          <w:rFonts w:ascii="Doulos SIL" w:hAnsi="Doulos SIL"/>
          <w:i/>
          <w:color w:val="008000"/>
        </w:rPr>
        <w:tab/>
        <w:t>túnúná</w:t>
      </w:r>
    </w:p>
    <w:p w14:paraId="0CE9351F"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69A78ECC"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5C1E0C36" w14:textId="77777777" w:rsidR="00A60C24" w:rsidRPr="00403856" w:rsidRDefault="00A60C24" w:rsidP="00A60C24">
      <w:pPr>
        <w:tabs>
          <w:tab w:val="clear" w:pos="369"/>
          <w:tab w:val="left" w:pos="2610"/>
          <w:tab w:val="left" w:pos="3600"/>
        </w:tabs>
        <w:ind w:left="1800" w:hanging="1800"/>
      </w:pPr>
      <w:r>
        <w:tab/>
      </w:r>
      <w:r>
        <w:tab/>
        <w:t>friend</w:t>
      </w:r>
      <w:r>
        <w:tab/>
        <w:t>hey!</w:t>
      </w:r>
    </w:p>
    <w:p w14:paraId="07C7673C"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07D026B1"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57690920" w14:textId="77777777" w:rsidR="00A60C24" w:rsidRDefault="00A60C24" w:rsidP="00A60C24">
      <w:pPr>
        <w:tabs>
          <w:tab w:val="clear" w:pos="369"/>
          <w:tab w:val="left" w:pos="720"/>
        </w:tabs>
        <w:ind w:left="450" w:hanging="450"/>
      </w:pPr>
      <w:r>
        <w:tab/>
      </w:r>
      <w:r>
        <w:tab/>
        <w:t>L: ‘She said (=sang)</w:t>
      </w:r>
    </w:p>
    <w:p w14:paraId="738FECA2" w14:textId="77777777" w:rsidR="00A60C24" w:rsidRDefault="00A60C24" w:rsidP="00A60C24">
      <w:pPr>
        <w:tabs>
          <w:tab w:val="clear" w:pos="369"/>
          <w:tab w:val="left" w:pos="2070"/>
        </w:tabs>
        <w:ind w:left="1800" w:hanging="1800"/>
      </w:pPr>
      <w:r>
        <w:tab/>
        <w:t>“Hey friend,</w:t>
      </w:r>
    </w:p>
    <w:p w14:paraId="73760526" w14:textId="77777777" w:rsidR="00A60C24" w:rsidRDefault="00A60C24" w:rsidP="00A60C24">
      <w:pPr>
        <w:tabs>
          <w:tab w:val="clear" w:pos="369"/>
          <w:tab w:val="left" w:pos="2070"/>
        </w:tabs>
        <w:ind w:left="1800" w:hanging="1800"/>
      </w:pPr>
      <w:r>
        <w:tab/>
        <w:t>My breasts are lost.</w:t>
      </w:r>
    </w:p>
    <w:p w14:paraId="11B07E37" w14:textId="77777777" w:rsidR="00A60C24" w:rsidRDefault="00A60C24" w:rsidP="00A60C24">
      <w:pPr>
        <w:tabs>
          <w:tab w:val="clear" w:pos="369"/>
          <w:tab w:val="left" w:pos="2070"/>
        </w:tabs>
        <w:ind w:left="1800" w:hanging="1800"/>
      </w:pPr>
      <w:r>
        <w:tab/>
        <w:t>Hey friend,</w:t>
      </w:r>
    </w:p>
    <w:p w14:paraId="3AE6BDC0" w14:textId="77777777" w:rsidR="00A60C24" w:rsidRPr="00403856" w:rsidRDefault="00A60C24" w:rsidP="00A60C24">
      <w:pPr>
        <w:tabs>
          <w:tab w:val="clear" w:pos="369"/>
          <w:tab w:val="left" w:pos="2070"/>
        </w:tabs>
        <w:ind w:left="1800" w:hanging="1800"/>
      </w:pPr>
      <w:r>
        <w:tab/>
        <w:t>My breasts are lost.”</w:t>
      </w:r>
    </w:p>
    <w:p w14:paraId="410A4A50"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the song is in a kind of Jula with some Jalkunan features]</w:t>
      </w:r>
    </w:p>
    <w:p w14:paraId="42D1B78E" w14:textId="77777777" w:rsidR="00A60C24" w:rsidRDefault="00A60C24" w:rsidP="00A60C24">
      <w:pPr>
        <w:tabs>
          <w:tab w:val="clear" w:pos="369"/>
          <w:tab w:val="left" w:pos="720"/>
        </w:tabs>
        <w:ind w:left="450" w:hanging="450"/>
      </w:pPr>
    </w:p>
    <w:p w14:paraId="027B89EC" w14:textId="77777777" w:rsidR="00A60C24" w:rsidRPr="00403856" w:rsidRDefault="00A60C24" w:rsidP="00A60C24">
      <w:pPr>
        <w:tabs>
          <w:tab w:val="clear" w:pos="369"/>
          <w:tab w:val="left" w:pos="720"/>
          <w:tab w:val="left" w:pos="2610"/>
          <w:tab w:val="left" w:pos="3600"/>
        </w:tabs>
        <w:ind w:left="1800" w:hanging="1800"/>
        <w:rPr>
          <w:color w:val="008000"/>
        </w:rPr>
      </w:pPr>
      <w:r>
        <w:t>02:22</w:t>
      </w:r>
      <w:r>
        <w:tab/>
        <w:t>L:</w:t>
      </w:r>
      <w:r>
        <w:tab/>
      </w:r>
      <w:r>
        <w:rPr>
          <w:rFonts w:ascii="Doulos SIL" w:hAnsi="Doulos SIL"/>
          <w:i/>
          <w:color w:val="008000"/>
        </w:rPr>
        <w:t>né</w:t>
      </w:r>
      <w:r>
        <w:rPr>
          <w:rFonts w:ascii="Doulos SIL" w:hAnsi="Doulos SIL"/>
          <w:i/>
          <w:color w:val="008000"/>
        </w:rPr>
        <w:tab/>
        <w:t>tùⁿ</w:t>
      </w:r>
      <w:r>
        <w:rPr>
          <w:rFonts w:ascii="Doulos SIL" w:hAnsi="Doulos SIL"/>
          <w:i/>
          <w:color w:val="008000"/>
        </w:rPr>
        <w:tab/>
        <w:t>yéŋká</w:t>
      </w:r>
    </w:p>
    <w:p w14:paraId="5866D336" w14:textId="77777777" w:rsidR="00A60C24" w:rsidRPr="00403856" w:rsidRDefault="00A60C24" w:rsidP="00A60C24">
      <w:pPr>
        <w:tabs>
          <w:tab w:val="clear" w:pos="369"/>
          <w:tab w:val="left" w:pos="2610"/>
          <w:tab w:val="left" w:pos="3600"/>
        </w:tabs>
        <w:ind w:left="1800" w:hanging="1800"/>
      </w:pPr>
      <w:r>
        <w:tab/>
        <w:t>1Sg</w:t>
      </w:r>
      <w:r>
        <w:tab/>
        <w:t>Past</w:t>
      </w:r>
      <w:r>
        <w:tab/>
        <w:t>have</w:t>
      </w:r>
    </w:p>
    <w:p w14:paraId="7BC1AC76" w14:textId="77777777" w:rsidR="00A60C24" w:rsidRPr="00403856" w:rsidRDefault="00A60C24" w:rsidP="00A60C24">
      <w:pPr>
        <w:tabs>
          <w:tab w:val="clear" w:pos="369"/>
          <w:tab w:val="left" w:pos="2070"/>
          <w:tab w:val="left" w:pos="2610"/>
          <w:tab w:val="left" w:pos="3960"/>
          <w:tab w:val="left" w:pos="5040"/>
          <w:tab w:val="left" w:pos="5940"/>
        </w:tabs>
        <w:ind w:left="1800" w:hanging="1800"/>
        <w:rPr>
          <w:color w:val="008000"/>
        </w:rPr>
      </w:pPr>
      <w:r>
        <w:tab/>
      </w:r>
      <w:r w:rsidRPr="00403856">
        <w:rPr>
          <w:rFonts w:ascii="Doulos SIL" w:hAnsi="Doulos SIL"/>
          <w:i/>
          <w:color w:val="008000"/>
        </w:rPr>
        <w:t>yégé-yégé</w:t>
      </w:r>
      <w:r w:rsidRPr="00403856">
        <w:rPr>
          <w:rFonts w:ascii="Doulos SIL" w:hAnsi="Doulos SIL"/>
          <w:i/>
          <w:color w:val="008000"/>
        </w:rPr>
        <w:tab/>
      </w:r>
      <w:r>
        <w:rPr>
          <w:rFonts w:ascii="Doulos SIL" w:hAnsi="Doulos SIL"/>
          <w:i/>
          <w:color w:val="008000"/>
        </w:rPr>
        <w:t>blà</w:t>
      </w:r>
      <w:r>
        <w:rPr>
          <w:rFonts w:ascii="Doulos SIL" w:hAnsi="Doulos SIL"/>
          <w:i/>
          <w:color w:val="008000"/>
        </w:rPr>
        <w:tab/>
        <w:t>[kɔ̀</w:t>
      </w:r>
      <w:r>
        <w:rPr>
          <w:rFonts w:ascii="Doulos SIL" w:hAnsi="Doulos SIL"/>
          <w:i/>
          <w:color w:val="008000"/>
        </w:rPr>
        <w:tab/>
        <w:t>dáá-rà]</w:t>
      </w:r>
    </w:p>
    <w:p w14:paraId="500226A6" w14:textId="77777777" w:rsidR="00A60C24" w:rsidRPr="00403856" w:rsidRDefault="00A60C24" w:rsidP="00A60C24">
      <w:pPr>
        <w:tabs>
          <w:tab w:val="clear" w:pos="369"/>
          <w:tab w:val="left" w:pos="2070"/>
          <w:tab w:val="left" w:pos="2610"/>
          <w:tab w:val="left" w:pos="3960"/>
          <w:tab w:val="left" w:pos="5040"/>
          <w:tab w:val="left" w:pos="5940"/>
        </w:tabs>
        <w:ind w:left="1800" w:hanging="1800"/>
      </w:pPr>
      <w:r>
        <w:tab/>
        <w:t>breasts</w:t>
      </w:r>
      <w:r>
        <w:tab/>
        <w:t>put.down</w:t>
      </w:r>
      <w:r>
        <w:tab/>
        <w:t>[pond</w:t>
      </w:r>
      <w:r>
        <w:tab/>
        <w:t>edge-Nom]</w:t>
      </w:r>
    </w:p>
    <w:p w14:paraId="7D918AD6" w14:textId="77777777" w:rsidR="00A60C24" w:rsidRPr="00403856" w:rsidRDefault="00A60C24" w:rsidP="00A60C24">
      <w:pPr>
        <w:tabs>
          <w:tab w:val="clear" w:pos="369"/>
          <w:tab w:val="left" w:pos="2070"/>
          <w:tab w:val="left" w:pos="2880"/>
          <w:tab w:val="left" w:pos="3600"/>
          <w:tab w:val="left" w:pos="4860"/>
        </w:tabs>
        <w:ind w:left="1800" w:hanging="1800"/>
        <w:rPr>
          <w:color w:val="008000"/>
        </w:rPr>
      </w:pPr>
      <w:r>
        <w:tab/>
      </w:r>
      <w:r>
        <w:rPr>
          <w:rFonts w:ascii="Doulos SIL" w:hAnsi="Doulos SIL"/>
          <w:i/>
          <w:color w:val="008000"/>
        </w:rPr>
        <w:t>jàʔá</w:t>
      </w:r>
      <w:r>
        <w:rPr>
          <w:rFonts w:ascii="Doulos SIL" w:hAnsi="Doulos SIL"/>
          <w:i/>
          <w:color w:val="008000"/>
        </w:rP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53884075" w14:textId="77777777" w:rsidR="00A60C24" w:rsidRPr="00403856" w:rsidRDefault="00A60C24" w:rsidP="00A60C24">
      <w:pPr>
        <w:tabs>
          <w:tab w:val="clear" w:pos="369"/>
          <w:tab w:val="left" w:pos="2070"/>
          <w:tab w:val="left" w:pos="2880"/>
          <w:tab w:val="left" w:pos="3600"/>
          <w:tab w:val="left" w:pos="4860"/>
        </w:tabs>
        <w:ind w:left="1800" w:hanging="1800"/>
      </w:pPr>
      <w:r>
        <w:tab/>
        <w:t>lo!</w:t>
      </w:r>
      <w:r>
        <w:tab/>
      </w:r>
      <w:r>
        <w:tab/>
        <w:t>my</w:t>
      </w:r>
      <w:r>
        <w:tab/>
        <w:t>breasts</w:t>
      </w:r>
      <w:r>
        <w:tab/>
        <w:t>be.lost</w:t>
      </w:r>
    </w:p>
    <w:p w14:paraId="2D1DA724" w14:textId="77777777" w:rsidR="00A60C24" w:rsidRDefault="00A60C24" w:rsidP="00A60C24">
      <w:pPr>
        <w:tabs>
          <w:tab w:val="clear" w:pos="369"/>
          <w:tab w:val="left" w:pos="720"/>
        </w:tabs>
        <w:ind w:left="450" w:hanging="450"/>
      </w:pPr>
      <w:r>
        <w:tab/>
      </w:r>
      <w:r>
        <w:tab/>
        <w:t>L: ‘(She sang:)</w:t>
      </w:r>
    </w:p>
    <w:p w14:paraId="65A1D35D" w14:textId="77777777" w:rsidR="00A60C24" w:rsidRDefault="00A60C24" w:rsidP="00A60C24">
      <w:pPr>
        <w:tabs>
          <w:tab w:val="clear" w:pos="369"/>
          <w:tab w:val="left" w:pos="2070"/>
        </w:tabs>
        <w:ind w:left="1800" w:hanging="1800"/>
      </w:pPr>
      <w:r>
        <w:tab/>
        <w:t xml:space="preserve">“I had (them). </w:t>
      </w:r>
    </w:p>
    <w:p w14:paraId="0C3674F9" w14:textId="77777777" w:rsidR="00A60C24" w:rsidRDefault="00A60C24" w:rsidP="00A60C24">
      <w:pPr>
        <w:tabs>
          <w:tab w:val="clear" w:pos="369"/>
          <w:tab w:val="left" w:pos="2070"/>
        </w:tabs>
        <w:ind w:left="1800" w:hanging="1800"/>
      </w:pPr>
      <w:r>
        <w:tab/>
        <w:t xml:space="preserve">I put my breast(s) down on the edge of the pond </w:t>
      </w:r>
    </w:p>
    <w:p w14:paraId="2032344C" w14:textId="77777777" w:rsidR="00A60C24" w:rsidRPr="00403856" w:rsidRDefault="00A60C24" w:rsidP="00A60C24">
      <w:pPr>
        <w:tabs>
          <w:tab w:val="clear" w:pos="369"/>
          <w:tab w:val="left" w:pos="2070"/>
        </w:tabs>
        <w:ind w:left="1800" w:hanging="1800"/>
      </w:pPr>
      <w:r>
        <w:tab/>
        <w:t>Lo, my breasts are lost.”</w:t>
      </w:r>
    </w:p>
    <w:p w14:paraId="410D1828" w14:textId="77777777" w:rsidR="00A60C24" w:rsidRDefault="00A60C24" w:rsidP="00A60C24">
      <w:pPr>
        <w:tabs>
          <w:tab w:val="clear" w:pos="369"/>
          <w:tab w:val="left" w:pos="2070"/>
          <w:tab w:val="left" w:pos="2880"/>
          <w:tab w:val="left" w:pos="4320"/>
        </w:tabs>
        <w:ind w:left="1800" w:hanging="1800"/>
      </w:pPr>
    </w:p>
    <w:p w14:paraId="2E649A7D" w14:textId="77777777" w:rsidR="00A60C24" w:rsidRPr="00403856" w:rsidRDefault="00A60C24" w:rsidP="00A60C24">
      <w:pPr>
        <w:tabs>
          <w:tab w:val="clear" w:pos="369"/>
          <w:tab w:val="left" w:pos="720"/>
          <w:tab w:val="left" w:pos="2070"/>
          <w:tab w:val="left" w:pos="2880"/>
          <w:tab w:val="left" w:pos="4320"/>
        </w:tabs>
        <w:ind w:left="1800" w:hanging="1800"/>
        <w:rPr>
          <w:color w:val="008000"/>
        </w:rPr>
      </w:pPr>
      <w:r>
        <w:t>02:26</w:t>
      </w:r>
      <w:r>
        <w:tab/>
        <w:t>L:</w:t>
      </w:r>
      <w:r>
        <w:tab/>
      </w:r>
      <w:r>
        <w:rPr>
          <w:rFonts w:ascii="Doulos SIL" w:hAnsi="Doulos SIL"/>
          <w:i/>
          <w:color w:val="008000"/>
        </w:rPr>
        <w:t>cɛ́gɛ́kùrù</w:t>
      </w:r>
      <w:r>
        <w:rPr>
          <w:rFonts w:ascii="Doulos SIL" w:hAnsi="Doulos SIL"/>
          <w:i/>
          <w:color w:val="008000"/>
        </w:rPr>
        <w:tab/>
        <w:t>cɛ́gɛ́kùrù</w:t>
      </w:r>
    </w:p>
    <w:p w14:paraId="64876CB9"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3A62E1B4"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7E7990D3" w14:textId="77777777" w:rsidR="00A60C24" w:rsidRPr="00403856" w:rsidRDefault="00A60C24" w:rsidP="006B21D5">
      <w:pPr>
        <w:keepNext/>
        <w:tabs>
          <w:tab w:val="clear" w:pos="369"/>
          <w:tab w:val="left" w:pos="2070"/>
          <w:tab w:val="left" w:pos="2880"/>
          <w:tab w:val="left" w:pos="4320"/>
        </w:tabs>
        <w:ind w:left="1800" w:hanging="1800"/>
        <w:rPr>
          <w:color w:val="008000"/>
        </w:rPr>
      </w:pPr>
      <w:r>
        <w:lastRenderedPageBreak/>
        <w:tab/>
      </w:r>
      <w:r>
        <w:rPr>
          <w:rFonts w:ascii="Doulos SIL" w:hAnsi="Doulos SIL"/>
          <w:i/>
          <w:color w:val="008000"/>
        </w:rPr>
        <w:t>cɛ́gɛ́kùrù</w:t>
      </w:r>
      <w:r>
        <w:rPr>
          <w:rFonts w:ascii="Doulos SIL" w:hAnsi="Doulos SIL"/>
          <w:i/>
          <w:color w:val="008000"/>
        </w:rPr>
        <w:tab/>
        <w:t>cɛ́gɛ́kùrù</w:t>
      </w:r>
    </w:p>
    <w:p w14:paraId="18B5F813" w14:textId="77777777" w:rsidR="00A60C24" w:rsidRPr="009976B5"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r>
        <w:tab/>
      </w:r>
    </w:p>
    <w:p w14:paraId="17FAA97A" w14:textId="77777777" w:rsidR="00A60C24" w:rsidRDefault="00A60C24" w:rsidP="00A60C24">
      <w:pPr>
        <w:tabs>
          <w:tab w:val="clear" w:pos="369"/>
          <w:tab w:val="left" w:pos="720"/>
        </w:tabs>
        <w:ind w:left="450" w:hanging="450"/>
      </w:pPr>
      <w:r>
        <w:tab/>
      </w:r>
      <w:r>
        <w:tab/>
        <w:t>L: ‘(She sang:)</w:t>
      </w:r>
    </w:p>
    <w:p w14:paraId="0644661F" w14:textId="77777777" w:rsidR="00A60C24" w:rsidRDefault="00A60C24" w:rsidP="00A60C24">
      <w:pPr>
        <w:tabs>
          <w:tab w:val="clear" w:pos="369"/>
          <w:tab w:val="left" w:pos="2070"/>
        </w:tabs>
        <w:ind w:left="1800" w:hanging="1800"/>
      </w:pPr>
      <w:r>
        <w:tab/>
        <w:t>“cegekuru cegekuru” (repeated)</w:t>
      </w:r>
    </w:p>
    <w:p w14:paraId="090E5A9A" w14:textId="77777777" w:rsidR="00A60C24" w:rsidRDefault="00A60C24" w:rsidP="00A60C24">
      <w:pPr>
        <w:tabs>
          <w:tab w:val="clear" w:pos="369"/>
          <w:tab w:val="left" w:pos="720"/>
        </w:tabs>
        <w:ind w:left="450" w:hanging="450"/>
      </w:pPr>
    </w:p>
    <w:p w14:paraId="06B68749" w14:textId="77777777" w:rsidR="00A60C24" w:rsidRPr="00905113" w:rsidRDefault="00A60C24" w:rsidP="00A60C24">
      <w:pPr>
        <w:tabs>
          <w:tab w:val="clear" w:pos="369"/>
          <w:tab w:val="left" w:pos="720"/>
          <w:tab w:val="left" w:pos="1170"/>
          <w:tab w:val="left" w:pos="1890"/>
          <w:tab w:val="left" w:pos="3240"/>
          <w:tab w:val="left" w:pos="5130"/>
        </w:tabs>
        <w:ind w:left="450" w:hanging="450"/>
        <w:rPr>
          <w:rFonts w:ascii="Doulos SIL" w:hAnsi="Doulos SIL"/>
          <w:i/>
          <w:color w:val="0000FF"/>
        </w:rPr>
      </w:pPr>
      <w:r>
        <w:t>02:30</w:t>
      </w:r>
      <w:r w:rsidRPr="00CC023E">
        <w:tab/>
      </w:r>
      <w:r>
        <w:t>L:</w:t>
      </w:r>
      <w:r>
        <w:tab/>
      </w:r>
      <w:r>
        <w:rPr>
          <w:rFonts w:ascii="Doulos SIL" w:hAnsi="Doulos SIL"/>
          <w:i/>
          <w:color w:val="0000FF"/>
        </w:rPr>
        <w:t>há!</w:t>
      </w:r>
      <w:r>
        <w:rPr>
          <w:rFonts w:ascii="Doulos SIL" w:hAnsi="Doulos SIL"/>
          <w:i/>
          <w:color w:val="0000FF"/>
        </w:rPr>
        <w:tab/>
        <w:t>[(è-)yà</w:t>
      </w:r>
      <w:r>
        <w:rPr>
          <w:rFonts w:ascii="Doulos SIL" w:hAnsi="Doulos SIL"/>
          <w:i/>
          <w:color w:val="0000FF"/>
        </w:rPr>
        <w:tab/>
        <w:t>mɛ̀ʔɛ̀-ná-àⁿ</w:t>
      </w:r>
      <w:r>
        <w:rPr>
          <w:rFonts w:ascii="Doulos SIL" w:hAnsi="Doulos SIL"/>
          <w:i/>
          <w:color w:val="0000FF"/>
        </w:rPr>
        <w:tab/>
        <w:t>bùʔ=]</w:t>
      </w:r>
    </w:p>
    <w:p w14:paraId="2370BDFC" w14:textId="77777777" w:rsidR="00A60C24" w:rsidRPr="00EB31B9" w:rsidRDefault="00A60C24" w:rsidP="00A60C24">
      <w:pPr>
        <w:tabs>
          <w:tab w:val="clear" w:pos="369"/>
          <w:tab w:val="left" w:pos="720"/>
          <w:tab w:val="left" w:pos="1170"/>
          <w:tab w:val="left" w:pos="1890"/>
          <w:tab w:val="left" w:pos="3240"/>
          <w:tab w:val="left" w:pos="5130"/>
        </w:tabs>
        <w:ind w:left="450" w:hanging="450"/>
      </w:pPr>
      <w:r>
        <w:tab/>
      </w:r>
      <w:r>
        <w:tab/>
        <w:t>L:</w:t>
      </w:r>
      <w:r>
        <w:tab/>
        <w:t>ha!</w:t>
      </w:r>
      <w:r>
        <w:tab/>
        <w:t>[Nonh-3Sg</w:t>
      </w:r>
      <w:r>
        <w:tab/>
        <w:t>person-Nom-Pl</w:t>
      </w:r>
      <w:r>
        <w:tab/>
        <w:t>all]</w:t>
      </w:r>
    </w:p>
    <w:p w14:paraId="37352472" w14:textId="77777777" w:rsidR="00A60C24" w:rsidRPr="00905113" w:rsidRDefault="00A60C24" w:rsidP="00A60C24">
      <w:pPr>
        <w:tabs>
          <w:tab w:val="clear" w:pos="369"/>
          <w:tab w:val="left" w:pos="1530"/>
          <w:tab w:val="left" w:pos="3060"/>
          <w:tab w:val="left" w:pos="4410"/>
          <w:tab w:val="left" w:pos="5490"/>
          <w:tab w:val="left" w:pos="64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(à)àⁿ</w:t>
      </w:r>
      <w:r>
        <w:rPr>
          <w:rFonts w:ascii="Doulos SIL" w:hAnsi="Doulos SIL"/>
          <w:i/>
          <w:color w:val="0000FF"/>
        </w:rPr>
        <w:tab/>
        <w:t>pɛ́m-pɛ́ʔrà</w:t>
      </w:r>
      <w:r>
        <w:rPr>
          <w:rFonts w:ascii="Doulos SIL" w:hAnsi="Doulos SIL"/>
          <w:i/>
          <w:color w:val="0000FF"/>
        </w:rPr>
        <w:tab/>
        <w:t>[dòó</w:t>
      </w:r>
      <w:r>
        <w:rPr>
          <w:rFonts w:ascii="Doulos SIL" w:hAnsi="Doulos SIL"/>
          <w:i/>
          <w:color w:val="0000FF"/>
        </w:rPr>
        <w:tab/>
        <w:t>mà]</w:t>
      </w:r>
      <w:r>
        <w:rPr>
          <w:rFonts w:ascii="Doulos SIL" w:hAnsi="Doulos SIL"/>
          <w:i/>
          <w:color w:val="0000FF"/>
        </w:rPr>
        <w:tab/>
        <w:t>kàrà-</w:t>
      </w:r>
      <w:r w:rsidRPr="00A02FA8">
        <w:rPr>
          <w:rFonts w:ascii="Doulos SIL" w:hAnsi="Doulos SIL"/>
          <w:i/>
          <w:color w:val="0000FF"/>
        </w:rPr>
        <w:t>sáⁿ</w:t>
      </w:r>
      <w:r>
        <w:rPr>
          <w:rFonts w:ascii="Doulos SIL" w:hAnsi="Doulos SIL"/>
          <w:i/>
          <w:color w:val="0000FF"/>
        </w:rPr>
        <w:t>,</w:t>
      </w:r>
    </w:p>
    <w:p w14:paraId="0CC3F03A" w14:textId="77777777" w:rsidR="00A60C24" w:rsidRDefault="00A60C24" w:rsidP="00A60C24">
      <w:pPr>
        <w:tabs>
          <w:tab w:val="clear" w:pos="369"/>
          <w:tab w:val="left" w:pos="1530"/>
          <w:tab w:val="left" w:pos="3060"/>
          <w:tab w:val="left" w:pos="4410"/>
          <w:tab w:val="left" w:pos="5490"/>
          <w:tab w:val="left" w:pos="6480"/>
        </w:tabs>
        <w:ind w:left="450" w:hanging="450"/>
      </w:pPr>
      <w:r>
        <w:tab/>
        <w:t>3PlHum</w:t>
      </w:r>
      <w:r>
        <w:tab/>
        <w:t>3PlHumRefl</w:t>
      </w:r>
      <w:r>
        <w:tab/>
        <w:t>be.energetic</w:t>
      </w:r>
      <w:r>
        <w:tab/>
        <w:t>[dance(n)</w:t>
      </w:r>
      <w:r>
        <w:tab/>
        <w:t>do.Adjn]</w:t>
      </w:r>
      <w:r>
        <w:tab/>
        <w:t>only,</w:t>
      </w:r>
    </w:p>
    <w:p w14:paraId="53E38722" w14:textId="77777777" w:rsidR="00A60C24" w:rsidRDefault="00A60C24" w:rsidP="00A60C24">
      <w:pPr>
        <w:tabs>
          <w:tab w:val="clear" w:pos="369"/>
          <w:tab w:val="left" w:pos="720"/>
        </w:tabs>
        <w:ind w:left="450" w:hanging="450"/>
      </w:pPr>
      <w:r>
        <w:tab/>
      </w:r>
      <w:r>
        <w:tab/>
        <w:t>L: ‘Ha! All of the people (on the other side), they were energetically dancing.’</w:t>
      </w:r>
    </w:p>
    <w:p w14:paraId="5AC407AE"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rFonts w:ascii="Doulos SIL" w:hAnsi="Doulos SIL"/>
          <w:i/>
          <w:color w:val="0000FF"/>
        </w:rPr>
        <w:t>pɛ́m-pɛ́ʔrà</w:t>
      </w:r>
      <w:r w:rsidRPr="009615EE">
        <w:rPr>
          <w:i/>
        </w:rPr>
        <w:t xml:space="preserve"> </w:t>
      </w:r>
      <w:r>
        <w:rPr>
          <w:i/>
        </w:rPr>
        <w:t>reflexive verb ‘be energetically occupied (in an activity)’, followed by verbal noun or imperfective clause, especially ‘dance’ or ‘do farming’ (no intransitive examples elicitable)</w:t>
      </w:r>
      <w:r w:rsidRPr="00F3110A">
        <w:rPr>
          <w:i/>
        </w:rPr>
        <w:t>]</w:t>
      </w:r>
    </w:p>
    <w:p w14:paraId="2D67805E" w14:textId="77777777" w:rsidR="00A60C24" w:rsidRDefault="00A60C24" w:rsidP="00A60C24"/>
    <w:p w14:paraId="1EAD8EA9" w14:textId="77777777" w:rsidR="00CD5963" w:rsidRDefault="00A60C24" w:rsidP="00CD5963">
      <w:pPr>
        <w:tabs>
          <w:tab w:val="clear" w:pos="369"/>
          <w:tab w:val="left" w:pos="720"/>
          <w:tab w:val="left" w:pos="1080"/>
          <w:tab w:val="left" w:pos="2520"/>
          <w:tab w:val="left" w:pos="3780"/>
          <w:tab w:val="left" w:pos="4050"/>
          <w:tab w:val="left" w:pos="5130"/>
          <w:tab w:val="left" w:pos="5940"/>
          <w:tab w:val="left" w:pos="6660"/>
        </w:tabs>
        <w:ind w:left="450" w:hanging="450"/>
        <w:rPr>
          <w:rFonts w:ascii="Doulos SIL" w:hAnsi="Doulos SIL"/>
          <w:i/>
          <w:color w:val="0000FF"/>
        </w:rPr>
      </w:pPr>
      <w:r>
        <w:t>02:33</w:t>
      </w:r>
      <w:r>
        <w:tab/>
        <w:t>L:</w:t>
      </w:r>
      <w:r w:rsidRPr="00CC023E">
        <w:tab/>
      </w:r>
      <w:r>
        <w:rPr>
          <w:rFonts w:ascii="Doulos SIL" w:hAnsi="Doulos SIL"/>
          <w:i/>
          <w:color w:val="0000FF"/>
        </w:rPr>
        <w:t>[[à</w:t>
      </w:r>
      <w:r>
        <w:rPr>
          <w:rFonts w:ascii="Doulos SIL" w:hAnsi="Doulos SIL"/>
          <w:i/>
          <w:color w:val="0000FF"/>
        </w:rPr>
        <w:tab/>
        <w:t>dòʔó]</w:t>
      </w:r>
      <w:r>
        <w:rPr>
          <w:rFonts w:ascii="Doulos SIL" w:hAnsi="Doulos SIL"/>
          <w:i/>
          <w:color w:val="0000FF"/>
        </w:rPr>
        <w:tab/>
        <w:t>lè]</w:t>
      </w:r>
    </w:p>
    <w:p w14:paraId="4B3B77CC" w14:textId="77777777" w:rsidR="00CD5963" w:rsidRDefault="00A60C24" w:rsidP="00CD5963">
      <w:pPr>
        <w:tabs>
          <w:tab w:val="clear" w:pos="369"/>
          <w:tab w:val="left" w:pos="720"/>
          <w:tab w:val="left" w:pos="1080"/>
          <w:tab w:val="left" w:pos="2520"/>
          <w:tab w:val="left" w:pos="3780"/>
          <w:tab w:val="left" w:pos="4050"/>
          <w:tab w:val="left" w:pos="5130"/>
          <w:tab w:val="left" w:pos="5940"/>
          <w:tab w:val="left" w:pos="6660"/>
        </w:tabs>
        <w:ind w:left="450" w:hanging="450"/>
      </w:pPr>
      <w:r>
        <w:tab/>
      </w:r>
      <w:r>
        <w:tab/>
        <w:t>L:</w:t>
      </w:r>
      <w:r>
        <w:tab/>
        <w:t>[[3SgHum</w:t>
      </w:r>
      <w:r>
        <w:tab/>
        <w:t>too]</w:t>
      </w:r>
      <w:r>
        <w:tab/>
        <w:t>look.Pfv]</w:t>
      </w:r>
    </w:p>
    <w:p w14:paraId="76689388" w14:textId="77777777" w:rsidR="00CD5963" w:rsidRPr="00905113" w:rsidRDefault="00CD5963" w:rsidP="00CD5963">
      <w:pPr>
        <w:tabs>
          <w:tab w:val="clear" w:pos="369"/>
          <w:tab w:val="left" w:pos="1710"/>
          <w:tab w:val="left" w:pos="2700"/>
          <w:tab w:val="left" w:pos="3960"/>
          <w:tab w:val="left" w:pos="4050"/>
          <w:tab w:val="left" w:pos="5130"/>
          <w:tab w:val="left" w:pos="5940"/>
          <w:tab w:val="left" w:pos="666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jìà</w:t>
      </w:r>
      <w:r>
        <w:rPr>
          <w:rFonts w:ascii="Doulos SIL" w:hAnsi="Doulos SIL"/>
          <w:i/>
          <w:color w:val="0000FF"/>
        </w:rPr>
        <w:tab/>
        <w:t>dè=rēʔ,</w:t>
      </w:r>
    </w:p>
    <w:p w14:paraId="02EE51F3" w14:textId="436FB5A3" w:rsidR="00A60C24" w:rsidRPr="00EB31B9" w:rsidRDefault="00A60C24" w:rsidP="00CD5963">
      <w:pPr>
        <w:tabs>
          <w:tab w:val="clear" w:pos="369"/>
          <w:tab w:val="left" w:pos="1710"/>
          <w:tab w:val="left" w:pos="2700"/>
          <w:tab w:val="left" w:pos="3960"/>
          <w:tab w:val="left" w:pos="4050"/>
          <w:tab w:val="left" w:pos="5130"/>
          <w:tab w:val="left" w:pos="5940"/>
          <w:tab w:val="left" w:pos="6660"/>
        </w:tabs>
        <w:ind w:left="450" w:hanging="450"/>
      </w:pPr>
      <w:r>
        <w:tab/>
        <w:t>[3PlHum</w:t>
      </w:r>
      <w:r>
        <w:tab/>
        <w:t>3PlObj</w:t>
      </w:r>
      <w:r>
        <w:tab/>
        <w:t>see.Pfv</w:t>
      </w:r>
      <w:r>
        <w:tab/>
        <w:t>there.Def=Neg],</w:t>
      </w:r>
    </w:p>
    <w:p w14:paraId="0BCA825D" w14:textId="77777777" w:rsidR="00A60C24" w:rsidRPr="00905113" w:rsidRDefault="00A60C24" w:rsidP="00A60C24">
      <w:pPr>
        <w:tabs>
          <w:tab w:val="clear" w:pos="369"/>
          <w:tab w:val="left" w:pos="1530"/>
          <w:tab w:val="left" w:pos="2340"/>
          <w:tab w:val="left" w:pos="3510"/>
          <w:tab w:val="left" w:pos="5040"/>
          <w:tab w:val="left" w:pos="59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dóʔó]</w:t>
      </w:r>
      <w:r>
        <w:rPr>
          <w:rFonts w:ascii="Doulos SIL" w:hAnsi="Doulos SIL"/>
          <w:i/>
          <w:color w:val="0000FF"/>
        </w:rPr>
        <w:tab/>
        <w:t>bélé]</w:t>
      </w:r>
      <w:r>
        <w:rPr>
          <w:rFonts w:ascii="Doulos SIL" w:hAnsi="Doulos SIL"/>
          <w:i/>
          <w:color w:val="0000FF"/>
        </w:rPr>
        <w:tab/>
        <w:t>[àáⁿ=</w:t>
      </w:r>
      <w:r>
        <w:rPr>
          <w:rFonts w:ascii="Doulos SIL" w:hAnsi="Doulos SIL"/>
          <w:i/>
          <w:color w:val="0000FF"/>
        </w:rPr>
        <w:sym w:font="Symbol" w:char="F0C6"/>
      </w:r>
      <w:r>
        <w:rPr>
          <w:rFonts w:ascii="Doulos SIL" w:hAnsi="Doulos SIL"/>
          <w:i/>
          <w:color w:val="0000FF"/>
        </w:rPr>
        <w:tab/>
        <w:t>wàà</w:t>
      </w:r>
      <w:r>
        <w:rPr>
          <w:rFonts w:ascii="Doulos SIL" w:hAnsi="Doulos SIL"/>
          <w:i/>
          <w:color w:val="0000FF"/>
        </w:rPr>
        <w:tab/>
        <w:t>kíná],</w:t>
      </w:r>
    </w:p>
    <w:p w14:paraId="72F7EE45" w14:textId="77777777" w:rsidR="00A60C24" w:rsidRPr="00EB31B9" w:rsidRDefault="00A60C24" w:rsidP="00A60C24">
      <w:pPr>
        <w:tabs>
          <w:tab w:val="clear" w:pos="369"/>
          <w:tab w:val="left" w:pos="1530"/>
          <w:tab w:val="left" w:pos="2340"/>
          <w:tab w:val="left" w:pos="3510"/>
          <w:tab w:val="left" w:pos="5040"/>
          <w:tab w:val="left" w:pos="5940"/>
        </w:tabs>
        <w:ind w:left="450" w:hanging="450"/>
      </w:pPr>
      <w:r>
        <w:tab/>
        <w:t>[[3PlHum</w:t>
      </w:r>
      <w:r>
        <w:tab/>
        <w:t>too]</w:t>
      </w:r>
      <w:r>
        <w:tab/>
        <w:t>pass.Adjn]</w:t>
      </w:r>
      <w:r>
        <w:tab/>
        <w:t>[3PlHum=Ipfv</w:t>
      </w:r>
      <w:r>
        <w:tab/>
        <w:t>go.Adjn</w:t>
      </w:r>
      <w:r>
        <w:tab/>
        <w:t>ahead],</w:t>
      </w:r>
    </w:p>
    <w:p w14:paraId="2C7CBEA6" w14:textId="77777777" w:rsidR="00A60C24" w:rsidRDefault="00A60C24" w:rsidP="00A60C24">
      <w:pPr>
        <w:tabs>
          <w:tab w:val="clear" w:pos="369"/>
          <w:tab w:val="left" w:pos="720"/>
        </w:tabs>
        <w:ind w:left="450" w:hanging="450"/>
      </w:pPr>
      <w:r>
        <w:tab/>
      </w:r>
      <w:r>
        <w:tab/>
        <w:t>L: ‘She looked again. They didn’t see (them) there. They went on ahead.’</w:t>
      </w:r>
    </w:p>
    <w:p w14:paraId="48AABF18" w14:textId="77777777" w:rsidR="00A60C24" w:rsidRDefault="00A60C24" w:rsidP="00A60C24"/>
    <w:p w14:paraId="5971DEEC" w14:textId="77777777" w:rsidR="00A60C24" w:rsidRPr="00905113" w:rsidRDefault="00A60C24" w:rsidP="00A60C24">
      <w:pPr>
        <w:tabs>
          <w:tab w:val="clear" w:pos="369"/>
          <w:tab w:val="left" w:pos="720"/>
          <w:tab w:val="left" w:pos="1080"/>
          <w:tab w:val="left" w:pos="2160"/>
          <w:tab w:val="left" w:pos="3150"/>
          <w:tab w:val="left" w:pos="4140"/>
        </w:tabs>
        <w:ind w:left="450" w:hanging="450"/>
        <w:rPr>
          <w:rFonts w:ascii="Doulos SIL" w:hAnsi="Doulos SIL"/>
          <w:i/>
          <w:color w:val="0000FF"/>
        </w:rPr>
      </w:pPr>
      <w:r>
        <w:t>02:38</w:t>
      </w:r>
      <w:r>
        <w:tab/>
        <w:t>L:</w:t>
      </w:r>
      <w:r w:rsidRPr="00CC023E">
        <w:tab/>
      </w:r>
      <w:r>
        <w:rPr>
          <w:rFonts w:ascii="Doulos SIL" w:hAnsi="Doulos SIL"/>
          <w:i/>
          <w:color w:val="0000FF"/>
        </w:rPr>
        <w:t>[ààⁿ</w:t>
      </w:r>
      <w:r>
        <w:rPr>
          <w:rFonts w:ascii="Doulos SIL" w:hAnsi="Doulos SIL"/>
          <w:i/>
          <w:color w:val="0000FF"/>
        </w:rPr>
        <w:tab/>
        <w:t>dóʔó]</w:t>
      </w:r>
      <w:r>
        <w:rPr>
          <w:rFonts w:ascii="Doulos SIL" w:hAnsi="Doulos SIL"/>
          <w:i/>
          <w:color w:val="0000FF"/>
        </w:rPr>
        <w:tab/>
        <w:t>táá</w:t>
      </w:r>
      <w:r>
        <w:rPr>
          <w:rFonts w:ascii="Doulos SIL" w:hAnsi="Doulos SIL"/>
          <w:i/>
          <w:color w:val="0000FF"/>
        </w:rPr>
        <w:tab/>
        <w:t>cìɛ́,</w:t>
      </w:r>
    </w:p>
    <w:p w14:paraId="0081F076" w14:textId="77777777" w:rsidR="00A60C24" w:rsidRPr="00EB31B9" w:rsidRDefault="00A60C24" w:rsidP="00A60C24">
      <w:pPr>
        <w:tabs>
          <w:tab w:val="clear" w:pos="369"/>
          <w:tab w:val="left" w:pos="720"/>
          <w:tab w:val="left" w:pos="1080"/>
          <w:tab w:val="left" w:pos="2160"/>
          <w:tab w:val="left" w:pos="3150"/>
          <w:tab w:val="left" w:pos="4140"/>
        </w:tabs>
        <w:ind w:left="450" w:hanging="450"/>
      </w:pPr>
      <w:r>
        <w:tab/>
      </w:r>
      <w:r>
        <w:tab/>
        <w:t>L:</w:t>
      </w:r>
      <w:r>
        <w:tab/>
        <w:t>[3Pl</w:t>
      </w:r>
      <w:r>
        <w:tab/>
        <w:t>too]</w:t>
      </w:r>
      <w:r>
        <w:tab/>
        <w:t>go(?)</w:t>
      </w:r>
      <w:r>
        <w:tab/>
        <w:t>arrive.Pfv,</w:t>
      </w:r>
    </w:p>
    <w:p w14:paraId="13F2817D" w14:textId="77777777" w:rsidR="00A60C24" w:rsidRPr="00905113" w:rsidRDefault="00A60C24" w:rsidP="00A60C24">
      <w:pPr>
        <w:tabs>
          <w:tab w:val="clear" w:pos="369"/>
          <w:tab w:val="left" w:pos="1530"/>
          <w:tab w:val="left" w:pos="2700"/>
          <w:tab w:val="left" w:pos="432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sál</w:t>
      </w:r>
      <w:r>
        <w:rPr>
          <w:rFonts w:ascii="Doulos SIL" w:hAnsi="Doulos SIL"/>
          <w:i/>
          <w:color w:val="0000FF"/>
        </w:rPr>
        <w:tab/>
        <w:t>sàà-màà-ná,</w:t>
      </w:r>
    </w:p>
    <w:p w14:paraId="595E48BD" w14:textId="77777777" w:rsidR="00A60C24" w:rsidRPr="00EB31B9" w:rsidRDefault="00A60C24" w:rsidP="00A60C24">
      <w:pPr>
        <w:tabs>
          <w:tab w:val="clear" w:pos="369"/>
          <w:tab w:val="left" w:pos="1530"/>
          <w:tab w:val="left" w:pos="2700"/>
          <w:tab w:val="left" w:pos="4320"/>
        </w:tabs>
        <w:ind w:left="450" w:hanging="450"/>
      </w:pPr>
      <w:r>
        <w:tab/>
        <w:t>3PlHum</w:t>
      </w:r>
      <w:r>
        <w:tab/>
        <w:t>3SgObj</w:t>
      </w:r>
      <w:r>
        <w:tab/>
        <w:t>inform.Pfv</w:t>
      </w:r>
      <w:r>
        <w:tab/>
        <w:t>house-owner-Nom,</w:t>
      </w:r>
    </w:p>
    <w:p w14:paraId="11196613" w14:textId="77777777" w:rsidR="00A60C24" w:rsidRDefault="00A60C24" w:rsidP="00A60C24">
      <w:pPr>
        <w:tabs>
          <w:tab w:val="clear" w:pos="369"/>
          <w:tab w:val="left" w:pos="720"/>
        </w:tabs>
        <w:ind w:left="450" w:hanging="450"/>
      </w:pPr>
      <w:r>
        <w:tab/>
      </w:r>
      <w:r>
        <w:tab/>
        <w:t>L: ‘They again arrived (there). They explained it to (=informed) the chief.’</w:t>
      </w:r>
    </w:p>
    <w:p w14:paraId="166D95CF" w14:textId="77777777" w:rsidR="00A60C24"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tàà</w:t>
      </w:r>
      <w:r>
        <w:rPr>
          <w:i/>
        </w:rPr>
        <w:t xml:space="preserve"> ~ </w:t>
      </w:r>
      <w:r w:rsidRPr="00C33990">
        <w:rPr>
          <w:rFonts w:ascii="Doulos SIL" w:hAnsi="Doulos SIL"/>
          <w:i/>
          <w:color w:val="0000FF"/>
        </w:rPr>
        <w:t xml:space="preserve">táá </w:t>
      </w:r>
      <w:r w:rsidRPr="00FD6696">
        <w:rPr>
          <w:i/>
        </w:rPr>
        <w:t>(</w:t>
      </w:r>
      <w:r w:rsidRPr="009C0AF6">
        <w:rPr>
          <w:i/>
        </w:rPr>
        <w:t>§15</w:t>
      </w:r>
      <w:r>
        <w:rPr>
          <w:i/>
        </w:rPr>
        <w:t>.1.1.4)</w:t>
      </w:r>
      <w:r w:rsidRPr="00C33990">
        <w:rPr>
          <w:i/>
        </w:rPr>
        <w:t xml:space="preserve">, see 02:03 above; </w:t>
      </w:r>
      <w:r>
        <w:rPr>
          <w:i/>
        </w:rPr>
        <w:t xml:space="preserve">preverbal object of </w:t>
      </w:r>
      <w:r w:rsidRPr="00C33990">
        <w:rPr>
          <w:rFonts w:ascii="Doulos SIL" w:hAnsi="Doulos SIL"/>
          <w:i/>
          <w:color w:val="0000FF"/>
        </w:rPr>
        <w:t>sálí</w:t>
      </w:r>
      <w:r w:rsidRPr="009615EE">
        <w:rPr>
          <w:i/>
        </w:rPr>
        <w:t xml:space="preserve"> </w:t>
      </w:r>
      <w:r>
        <w:rPr>
          <w:i/>
        </w:rPr>
        <w:t>is 3SgNonh in abstract sense ‘it’</w:t>
      </w:r>
      <w:r w:rsidRPr="00F3110A">
        <w:rPr>
          <w:i/>
        </w:rPr>
        <w:t>]</w:t>
      </w:r>
    </w:p>
    <w:p w14:paraId="0518F4CE" w14:textId="77777777" w:rsidR="00A60C24" w:rsidRDefault="00A60C24" w:rsidP="00A60C24"/>
    <w:p w14:paraId="297424B5" w14:textId="77777777" w:rsidR="00A60C24" w:rsidRPr="00905113" w:rsidRDefault="00A60C24" w:rsidP="00A60C24">
      <w:pPr>
        <w:tabs>
          <w:tab w:val="clear" w:pos="369"/>
          <w:tab w:val="left" w:pos="720"/>
          <w:tab w:val="left" w:pos="1170"/>
          <w:tab w:val="left" w:pos="2610"/>
          <w:tab w:val="left" w:pos="3600"/>
          <w:tab w:val="left" w:pos="5580"/>
        </w:tabs>
        <w:ind w:left="450" w:hanging="450"/>
        <w:rPr>
          <w:rFonts w:ascii="Doulos SIL" w:hAnsi="Doulos SIL"/>
          <w:i/>
          <w:color w:val="0000FF"/>
        </w:rPr>
      </w:pPr>
      <w:r>
        <w:t>02:40</w:t>
      </w:r>
      <w:r w:rsidRPr="00CC023E">
        <w:tab/>
      </w:r>
      <w:r>
        <w:t>L:</w:t>
      </w:r>
      <w:r>
        <w:tab/>
      </w:r>
      <w:r>
        <w:rPr>
          <w:rFonts w:ascii="Doulos SIL" w:hAnsi="Doulos SIL"/>
          <w:i/>
          <w:color w:val="0000FF"/>
        </w:rPr>
        <w:t>[[à-màà</w:t>
      </w:r>
      <w:r>
        <w:rPr>
          <w:rFonts w:ascii="Doulos SIL" w:hAnsi="Doulos SIL"/>
          <w:i/>
          <w:color w:val="0000FF"/>
        </w:rPr>
        <w:tab/>
        <w:t>dóʔó]</w:t>
      </w:r>
      <w:r>
        <w:rPr>
          <w:rFonts w:ascii="Doulos SIL" w:hAnsi="Doulos SIL"/>
          <w:i/>
          <w:color w:val="0000FF"/>
        </w:rPr>
        <w:tab/>
        <w:t>mɛ̀ʔɛ̀-ná-àⁿ</w:t>
      </w:r>
      <w:r>
        <w:rPr>
          <w:rFonts w:ascii="Doulos SIL" w:hAnsi="Doulos SIL"/>
          <w:i/>
          <w:color w:val="0000FF"/>
        </w:rPr>
        <w:tab/>
        <w:t>bá]</w:t>
      </w:r>
    </w:p>
    <w:p w14:paraId="67B0EB20" w14:textId="77777777" w:rsidR="00A60C24" w:rsidRPr="00EB31B9" w:rsidRDefault="00A60C24" w:rsidP="00A60C24">
      <w:pPr>
        <w:tabs>
          <w:tab w:val="clear" w:pos="369"/>
          <w:tab w:val="left" w:pos="720"/>
          <w:tab w:val="left" w:pos="1170"/>
          <w:tab w:val="left" w:pos="2610"/>
          <w:tab w:val="left" w:pos="3600"/>
          <w:tab w:val="left" w:pos="5580"/>
        </w:tabs>
        <w:ind w:left="450" w:hanging="450"/>
      </w:pPr>
      <w:r>
        <w:tab/>
      </w:r>
      <w:r>
        <w:tab/>
        <w:t>L:</w:t>
      </w:r>
      <w:r>
        <w:tab/>
        <w:t>[[Hum-3PlFoc</w:t>
      </w:r>
      <w:r>
        <w:tab/>
        <w:t>too]</w:t>
      </w:r>
      <w:r>
        <w:tab/>
        <w:t>person-Nom-Pl</w:t>
      </w:r>
      <w:r>
        <w:tab/>
      </w:r>
      <w:r w:rsidRPr="001F0B21">
        <w:t>commission.Adjn]</w:t>
      </w:r>
    </w:p>
    <w:p w14:paraId="09390D62" w14:textId="77777777" w:rsidR="00A60C24" w:rsidRPr="00905113" w:rsidRDefault="00A60C24" w:rsidP="00A60C24">
      <w:pPr>
        <w:tabs>
          <w:tab w:val="clear" w:pos="369"/>
          <w:tab w:val="left" w:pos="1620"/>
          <w:tab w:val="left" w:pos="2880"/>
          <w:tab w:val="left" w:pos="3780"/>
          <w:tab w:val="left" w:pos="5310"/>
          <w:tab w:val="left" w:pos="6120"/>
          <w:tab w:val="left" w:pos="69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tɔ̀ʔɔ̀</w:t>
      </w:r>
      <w:r>
        <w:rPr>
          <w:rFonts w:ascii="Doulos SIL" w:hAnsi="Doulos SIL"/>
          <w:i/>
          <w:color w:val="0000FF"/>
        </w:rPr>
        <w:tab/>
        <w:t>[[kálá</w:t>
      </w:r>
      <w:r>
        <w:rPr>
          <w:rFonts w:ascii="Doulos SIL" w:hAnsi="Doulos SIL"/>
          <w:i/>
          <w:color w:val="0000FF"/>
        </w:rPr>
        <w:tab/>
        <w:t>mìʔíⁿ</w:t>
      </w:r>
      <w:r>
        <w:rPr>
          <w:rFonts w:ascii="Doulos SIL" w:hAnsi="Doulos SIL"/>
          <w:i/>
          <w:color w:val="0000FF"/>
        </w:rPr>
        <w:tab/>
        <w:t>bùʔù]</w:t>
      </w:r>
      <w:r>
        <w:rPr>
          <w:rFonts w:ascii="Doulos SIL" w:hAnsi="Doulos SIL"/>
          <w:i/>
          <w:color w:val="0000FF"/>
        </w:rPr>
        <w:tab/>
        <w:t>má]]</w:t>
      </w:r>
    </w:p>
    <w:p w14:paraId="6CC32B83" w14:textId="77777777" w:rsidR="00A60C24" w:rsidRPr="00EB31B9" w:rsidRDefault="00A60C24" w:rsidP="00A60C24">
      <w:pPr>
        <w:tabs>
          <w:tab w:val="clear" w:pos="369"/>
          <w:tab w:val="left" w:pos="1620"/>
          <w:tab w:val="left" w:pos="2880"/>
          <w:tab w:val="left" w:pos="3780"/>
          <w:tab w:val="left" w:pos="5310"/>
          <w:tab w:val="left" w:pos="6120"/>
          <w:tab w:val="left" w:pos="6930"/>
        </w:tabs>
        <w:ind w:left="450" w:hanging="450"/>
      </w:pPr>
      <w:r>
        <w:tab/>
        <w:t>[3PlHum</w:t>
      </w:r>
      <w:r>
        <w:tab/>
        <w:t>3SgObj</w:t>
      </w:r>
      <w:r>
        <w:tab/>
        <w:t>tell.Ipfv</w:t>
      </w:r>
      <w:r>
        <w:tab/>
        <w:t>[[neighborhood</w:t>
      </w:r>
      <w:r>
        <w:tab/>
        <w:t>person</w:t>
      </w:r>
      <w:r>
        <w:tab/>
        <w:t>all]</w:t>
      </w:r>
      <w:r>
        <w:tab/>
        <w:t>on]]</w:t>
      </w:r>
    </w:p>
    <w:p w14:paraId="1669224D" w14:textId="77777777" w:rsidR="00A60C24" w:rsidRDefault="00A60C24" w:rsidP="00A60C24">
      <w:pPr>
        <w:tabs>
          <w:tab w:val="clear" w:pos="369"/>
          <w:tab w:val="left" w:pos="720"/>
        </w:tabs>
        <w:ind w:left="450" w:hanging="450"/>
      </w:pPr>
      <w:r>
        <w:tab/>
      </w:r>
      <w:r>
        <w:tab/>
        <w:t>‘He (=chief) also commissioned the people. They (girl and boy) told it to all the people of the neighborhood.’</w:t>
      </w:r>
    </w:p>
    <w:p w14:paraId="5A55920D" w14:textId="77777777" w:rsidR="00A60C24" w:rsidRDefault="00A60C24" w:rsidP="00A60C24"/>
    <w:p w14:paraId="1FD0F1C3" w14:textId="77777777" w:rsidR="00A60C24" w:rsidRPr="00905113" w:rsidRDefault="00A60C24" w:rsidP="00A60C24">
      <w:pPr>
        <w:tabs>
          <w:tab w:val="clear" w:pos="369"/>
          <w:tab w:val="left" w:pos="720"/>
          <w:tab w:val="left" w:pos="1170"/>
          <w:tab w:val="left" w:pos="2250"/>
          <w:tab w:val="left" w:pos="3150"/>
          <w:tab w:val="left" w:pos="4050"/>
          <w:tab w:val="left" w:pos="4860"/>
          <w:tab w:val="left" w:pos="5850"/>
        </w:tabs>
        <w:ind w:left="450" w:hanging="450"/>
        <w:rPr>
          <w:rFonts w:ascii="Doulos SIL" w:hAnsi="Doulos SIL"/>
          <w:i/>
          <w:color w:val="0000FF"/>
        </w:rPr>
      </w:pPr>
      <w:r>
        <w:t>02:42</w:t>
      </w:r>
      <w:r>
        <w:tab/>
        <w:t>L:</w:t>
      </w:r>
      <w:r w:rsidRPr="00CC023E">
        <w:tab/>
      </w:r>
      <w:r>
        <w:rPr>
          <w:rFonts w:ascii="Doulos SIL" w:hAnsi="Doulos SIL"/>
          <w:i/>
          <w:color w:val="0000FF"/>
        </w:rPr>
        <w:t>[[ààⁿ</w:t>
      </w:r>
      <w:r>
        <w:rPr>
          <w:rFonts w:ascii="Doulos SIL" w:hAnsi="Doulos SIL"/>
          <w:i/>
          <w:color w:val="0000FF"/>
        </w:rPr>
        <w:tab/>
        <w:t>búʔú</w:t>
      </w:r>
      <w:r>
        <w:rPr>
          <w:rFonts w:ascii="Doulos SIL" w:hAnsi="Doulos SIL"/>
          <w:i/>
          <w:color w:val="0000FF"/>
        </w:rPr>
        <w:tab/>
        <w:t>dóʔó]</w:t>
      </w:r>
      <w:r>
        <w:rPr>
          <w:rFonts w:ascii="Doulos SIL" w:hAnsi="Doulos SIL"/>
          <w:i/>
          <w:color w:val="0000FF"/>
        </w:rPr>
        <w:tab/>
        <w:t>ꜜbɔ́],</w:t>
      </w:r>
      <w:r>
        <w:rPr>
          <w:rFonts w:ascii="Doulos SIL" w:hAnsi="Doulos SIL"/>
          <w:i/>
          <w:color w:val="0000FF"/>
        </w:rPr>
        <w:tab/>
      </w:r>
    </w:p>
    <w:p w14:paraId="2DD7950A" w14:textId="77777777" w:rsidR="00A60C24" w:rsidRDefault="00A60C24" w:rsidP="00A60C24">
      <w:pPr>
        <w:tabs>
          <w:tab w:val="clear" w:pos="369"/>
          <w:tab w:val="left" w:pos="720"/>
          <w:tab w:val="left" w:pos="1170"/>
          <w:tab w:val="left" w:pos="2250"/>
          <w:tab w:val="left" w:pos="3150"/>
          <w:tab w:val="left" w:pos="4050"/>
          <w:tab w:val="left" w:pos="4860"/>
          <w:tab w:val="left" w:pos="5850"/>
        </w:tabs>
        <w:ind w:left="450" w:hanging="450"/>
      </w:pPr>
      <w:r>
        <w:tab/>
      </w:r>
      <w:r>
        <w:tab/>
        <w:t>L:</w:t>
      </w:r>
      <w:r>
        <w:tab/>
        <w:t>[[3PlHum</w:t>
      </w:r>
      <w:r>
        <w:tab/>
        <w:t>all</w:t>
      </w:r>
      <w:r>
        <w:tab/>
        <w:t>too]</w:t>
      </w:r>
      <w:r>
        <w:tab/>
        <w:t>exit.Adjn],</w:t>
      </w:r>
    </w:p>
    <w:p w14:paraId="427D7A3F" w14:textId="77777777" w:rsidR="00A60C24" w:rsidRDefault="00A60C24" w:rsidP="00A60C24">
      <w:pPr>
        <w:tabs>
          <w:tab w:val="clear" w:pos="369"/>
          <w:tab w:val="left" w:pos="1530"/>
          <w:tab w:val="left" w:pos="2430"/>
          <w:tab w:val="left" w:pos="3600"/>
          <w:tab w:val="left" w:pos="5040"/>
          <w:tab w:val="left" w:pos="6120"/>
        </w:tabs>
        <w:ind w:left="450" w:hanging="450"/>
      </w:pPr>
      <w:r>
        <w:tab/>
      </w:r>
      <w:r>
        <w:rPr>
          <w:rFonts w:ascii="Doulos SIL" w:hAnsi="Doulos SIL"/>
          <w:i/>
          <w:color w:val="0000FF"/>
        </w:rPr>
        <w:t>[ààⁿ</w:t>
      </w:r>
      <w:r>
        <w:rPr>
          <w:rFonts w:ascii="Doulos SIL" w:hAnsi="Doulos SIL"/>
          <w:i/>
          <w:color w:val="0000FF"/>
        </w:rPr>
        <w:tab/>
        <w:t>dóʔó]</w:t>
      </w:r>
      <w:r>
        <w:rPr>
          <w:rFonts w:ascii="Doulos SIL" w:hAnsi="Doulos SIL"/>
          <w:i/>
          <w:color w:val="0000FF"/>
        </w:rPr>
        <w:tab/>
        <w:t>sá</w:t>
      </w:r>
      <w:r>
        <w:rPr>
          <w:rFonts w:ascii="Doulos SIL" w:hAnsi="Doulos SIL"/>
          <w:i/>
          <w:color w:val="0000FF"/>
        </w:rPr>
        <w:tab/>
        <w:t>cìɛ́,</w:t>
      </w:r>
      <w:r>
        <w:rPr>
          <w:rFonts w:ascii="Doulos SIL" w:hAnsi="Doulos SIL"/>
          <w:i/>
          <w:color w:val="0000FF"/>
        </w:rPr>
        <w:tab/>
        <w:t>à</w:t>
      </w:r>
      <w:r>
        <w:rPr>
          <w:rFonts w:ascii="Doulos SIL" w:hAnsi="Doulos SIL"/>
          <w:i/>
          <w:color w:val="0000FF"/>
        </w:rPr>
        <w:tab/>
        <w:t>dɛ̀,</w:t>
      </w:r>
    </w:p>
    <w:p w14:paraId="62C7A604" w14:textId="77777777" w:rsidR="00A60C24" w:rsidRPr="00C171C1" w:rsidRDefault="00A60C24" w:rsidP="00A60C24">
      <w:pPr>
        <w:tabs>
          <w:tab w:val="clear" w:pos="369"/>
          <w:tab w:val="left" w:pos="1530"/>
          <w:tab w:val="left" w:pos="2430"/>
          <w:tab w:val="left" w:pos="3600"/>
          <w:tab w:val="left" w:pos="5040"/>
          <w:tab w:val="left" w:pos="6120"/>
        </w:tabs>
        <w:ind w:left="450" w:hanging="450"/>
      </w:pPr>
      <w:r>
        <w:tab/>
        <w:t>[3PlHum</w:t>
      </w:r>
      <w:r>
        <w:tab/>
        <w:t>too]</w:t>
      </w:r>
      <w:r>
        <w:tab/>
        <w:t>come.Adjn</w:t>
      </w:r>
      <w:r>
        <w:tab/>
      </w:r>
      <w:r w:rsidRPr="001F0B21">
        <w:t>arrive.Adjn,</w:t>
      </w:r>
      <w:r>
        <w:tab/>
        <w:t>3SgHum</w:t>
      </w:r>
      <w:r>
        <w:tab/>
        <w:t>say.Pfv,</w:t>
      </w:r>
    </w:p>
    <w:p w14:paraId="2038CD35" w14:textId="77777777" w:rsidR="00A60C24" w:rsidRDefault="00A60C24" w:rsidP="00A60C24">
      <w:pPr>
        <w:tabs>
          <w:tab w:val="clear" w:pos="369"/>
          <w:tab w:val="left" w:pos="720"/>
        </w:tabs>
        <w:ind w:left="450" w:hanging="450"/>
      </w:pPr>
      <w:r>
        <w:tab/>
      </w:r>
      <w:r>
        <w:tab/>
        <w:t>‘They (=people) all left then. They (girl and boy) came (there) again. She said (=sang):’</w:t>
      </w:r>
    </w:p>
    <w:p w14:paraId="3E25375B" w14:textId="77777777" w:rsidR="00A60C24" w:rsidRPr="00EB31B9" w:rsidRDefault="00A60C24" w:rsidP="00A60C24">
      <w:pPr>
        <w:tabs>
          <w:tab w:val="clear" w:pos="369"/>
          <w:tab w:val="left" w:pos="720"/>
          <w:tab w:val="left" w:pos="1170"/>
          <w:tab w:val="left" w:pos="2250"/>
          <w:tab w:val="left" w:pos="2970"/>
          <w:tab w:val="left" w:pos="4050"/>
          <w:tab w:val="left" w:pos="4860"/>
          <w:tab w:val="left" w:pos="5850"/>
        </w:tabs>
        <w:ind w:left="450" w:hanging="450"/>
      </w:pPr>
    </w:p>
    <w:p w14:paraId="34C97461" w14:textId="77777777" w:rsidR="00A60C24" w:rsidRPr="00403856" w:rsidRDefault="00A60C24" w:rsidP="00A60C24">
      <w:pPr>
        <w:tabs>
          <w:tab w:val="clear" w:pos="369"/>
          <w:tab w:val="left" w:pos="720"/>
          <w:tab w:val="left" w:pos="2610"/>
          <w:tab w:val="left" w:pos="3600"/>
        </w:tabs>
        <w:ind w:left="1800" w:hanging="1800"/>
        <w:rPr>
          <w:color w:val="008000"/>
        </w:rPr>
      </w:pPr>
      <w:r>
        <w:lastRenderedPageBreak/>
        <w:t>02:44</w:t>
      </w:r>
      <w:r>
        <w:tab/>
        <w:t>L:</w:t>
      </w: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2F826A4E" w14:textId="77777777" w:rsidR="00A60C24" w:rsidRPr="00403856" w:rsidRDefault="00A60C24" w:rsidP="00A60C24">
      <w:pPr>
        <w:tabs>
          <w:tab w:val="clear" w:pos="369"/>
          <w:tab w:val="left" w:pos="2610"/>
          <w:tab w:val="left" w:pos="3600"/>
        </w:tabs>
        <w:ind w:left="1800" w:hanging="1800"/>
      </w:pPr>
      <w:r>
        <w:tab/>
      </w:r>
      <w:r>
        <w:tab/>
        <w:t>friend</w:t>
      </w:r>
      <w:r>
        <w:tab/>
        <w:t>hey!</w:t>
      </w:r>
    </w:p>
    <w:p w14:paraId="39350D99"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43578990"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10453122" w14:textId="77777777" w:rsidR="00A60C24" w:rsidRPr="00403856" w:rsidRDefault="00A60C24" w:rsidP="00A60C24">
      <w:pPr>
        <w:tabs>
          <w:tab w:val="clear" w:pos="369"/>
          <w:tab w:val="left" w:pos="2610"/>
          <w:tab w:val="left" w:pos="3600"/>
        </w:tabs>
        <w:ind w:left="1800" w:hanging="1800"/>
        <w:rPr>
          <w:color w:val="008000"/>
        </w:rPr>
      </w:pPr>
      <w:r>
        <w:tab/>
      </w:r>
      <w:r w:rsidRPr="00403856">
        <w:rPr>
          <w:rFonts w:ascii="Doulos SIL" w:hAnsi="Doulos SIL"/>
          <w:i/>
          <w:color w:val="008000"/>
        </w:rPr>
        <w:t>kó</w:t>
      </w:r>
      <w:r w:rsidRPr="00403856">
        <w:rPr>
          <w:rFonts w:ascii="Doulos SIL" w:hAnsi="Doulos SIL"/>
          <w:i/>
          <w:color w:val="008000"/>
        </w:rPr>
        <w:tab/>
        <w:t>nnɛ́rí</w:t>
      </w:r>
      <w:r w:rsidRPr="00403856">
        <w:rPr>
          <w:rFonts w:ascii="Doulos SIL" w:hAnsi="Doulos SIL"/>
          <w:i/>
          <w:color w:val="008000"/>
        </w:rPr>
        <w:tab/>
        <w:t>wéè</w:t>
      </w:r>
    </w:p>
    <w:p w14:paraId="497A9455" w14:textId="77777777" w:rsidR="00A60C24" w:rsidRPr="00403856" w:rsidRDefault="00A60C24" w:rsidP="00A60C24">
      <w:pPr>
        <w:tabs>
          <w:tab w:val="clear" w:pos="369"/>
          <w:tab w:val="left" w:pos="2610"/>
          <w:tab w:val="left" w:pos="3600"/>
        </w:tabs>
        <w:ind w:left="1800" w:hanging="1800"/>
      </w:pPr>
      <w:r>
        <w:tab/>
      </w:r>
      <w:r>
        <w:tab/>
        <w:t>friend</w:t>
      </w:r>
      <w:r>
        <w:tab/>
        <w:t>hey!</w:t>
      </w:r>
    </w:p>
    <w:p w14:paraId="7E995672" w14:textId="77777777" w:rsidR="00A60C24" w:rsidRPr="00403856" w:rsidRDefault="00A60C24" w:rsidP="00A60C24">
      <w:pPr>
        <w:tabs>
          <w:tab w:val="clear" w:pos="369"/>
          <w:tab w:val="left" w:pos="2070"/>
          <w:tab w:val="left" w:pos="2880"/>
          <w:tab w:val="left" w:pos="4320"/>
        </w:tabs>
        <w:ind w:left="1800" w:hanging="1800"/>
        <w:rPr>
          <w:color w:val="008000"/>
        </w:rPr>
      </w:pPr>
      <w: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túnúná</w:t>
      </w:r>
    </w:p>
    <w:p w14:paraId="5B963DE3" w14:textId="77777777" w:rsidR="00A60C24" w:rsidRPr="00403856" w:rsidRDefault="00A60C24" w:rsidP="00A60C24">
      <w:pPr>
        <w:tabs>
          <w:tab w:val="clear" w:pos="369"/>
          <w:tab w:val="left" w:pos="2070"/>
          <w:tab w:val="left" w:pos="2880"/>
          <w:tab w:val="left" w:pos="4320"/>
        </w:tabs>
        <w:ind w:left="1800" w:hanging="1800"/>
      </w:pPr>
      <w:r>
        <w:tab/>
        <w:t>my</w:t>
      </w:r>
      <w:r>
        <w:tab/>
        <w:t>breasts</w:t>
      </w:r>
      <w:r>
        <w:tab/>
        <w:t>be.lost</w:t>
      </w:r>
    </w:p>
    <w:p w14:paraId="2DD10BA7" w14:textId="77777777" w:rsidR="00A60C24" w:rsidRDefault="00A60C24" w:rsidP="00A60C24">
      <w:pPr>
        <w:tabs>
          <w:tab w:val="clear" w:pos="369"/>
          <w:tab w:val="left" w:pos="720"/>
        </w:tabs>
        <w:ind w:left="450" w:hanging="450"/>
      </w:pPr>
      <w:r>
        <w:tab/>
      </w:r>
      <w:r>
        <w:tab/>
        <w:t>L: ‘She said (=sang)</w:t>
      </w:r>
    </w:p>
    <w:p w14:paraId="47B8C582" w14:textId="77777777" w:rsidR="00A60C24" w:rsidRDefault="00A60C24" w:rsidP="00A60C24">
      <w:pPr>
        <w:tabs>
          <w:tab w:val="clear" w:pos="369"/>
          <w:tab w:val="left" w:pos="2070"/>
        </w:tabs>
        <w:ind w:left="1800" w:hanging="1800"/>
      </w:pPr>
      <w:r>
        <w:tab/>
        <w:t>“Hey friend,</w:t>
      </w:r>
    </w:p>
    <w:p w14:paraId="167DDCC7" w14:textId="77777777" w:rsidR="00A60C24" w:rsidRDefault="00A60C24" w:rsidP="00A60C24">
      <w:pPr>
        <w:tabs>
          <w:tab w:val="clear" w:pos="369"/>
          <w:tab w:val="left" w:pos="2070"/>
        </w:tabs>
        <w:ind w:left="1800" w:hanging="1800"/>
      </w:pPr>
      <w:r>
        <w:tab/>
        <w:t>My breasts are lost.</w:t>
      </w:r>
    </w:p>
    <w:p w14:paraId="758B7BE2" w14:textId="77777777" w:rsidR="00A60C24" w:rsidRDefault="00A60C24" w:rsidP="00A60C24">
      <w:pPr>
        <w:tabs>
          <w:tab w:val="clear" w:pos="369"/>
          <w:tab w:val="left" w:pos="2070"/>
        </w:tabs>
        <w:ind w:left="1800" w:hanging="1800"/>
      </w:pPr>
      <w:r>
        <w:tab/>
        <w:t>Hey friend,</w:t>
      </w:r>
    </w:p>
    <w:p w14:paraId="031C72C9" w14:textId="77777777" w:rsidR="00A60C24" w:rsidRPr="00403856" w:rsidRDefault="00A60C24" w:rsidP="00A60C24">
      <w:pPr>
        <w:tabs>
          <w:tab w:val="clear" w:pos="369"/>
          <w:tab w:val="left" w:pos="2070"/>
        </w:tabs>
        <w:ind w:left="1800" w:hanging="1800"/>
      </w:pPr>
      <w:r>
        <w:tab/>
        <w:t>My breasts are lost.”</w:t>
      </w:r>
    </w:p>
    <w:p w14:paraId="756C28DC"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the song is in a kind of Jula with some Jalkunan features]</w:t>
      </w:r>
    </w:p>
    <w:p w14:paraId="516887B2" w14:textId="77777777" w:rsidR="00A60C24" w:rsidRDefault="00A60C24" w:rsidP="00A60C24">
      <w:pPr>
        <w:tabs>
          <w:tab w:val="clear" w:pos="369"/>
          <w:tab w:val="left" w:pos="720"/>
        </w:tabs>
        <w:ind w:left="450" w:hanging="450"/>
      </w:pPr>
    </w:p>
    <w:p w14:paraId="322A8750" w14:textId="77777777" w:rsidR="00A60C24" w:rsidRPr="00403856" w:rsidRDefault="00A60C24" w:rsidP="00A60C24">
      <w:pPr>
        <w:tabs>
          <w:tab w:val="clear" w:pos="369"/>
          <w:tab w:val="left" w:pos="720"/>
          <w:tab w:val="left" w:pos="2610"/>
          <w:tab w:val="left" w:pos="3600"/>
        </w:tabs>
        <w:ind w:left="1800" w:hanging="1800"/>
        <w:rPr>
          <w:color w:val="008000"/>
        </w:rPr>
      </w:pPr>
      <w:r>
        <w:t>02:49</w:t>
      </w:r>
      <w:r>
        <w:tab/>
        <w:t>L:</w:t>
      </w:r>
      <w:r>
        <w:tab/>
      </w:r>
      <w:r>
        <w:rPr>
          <w:rFonts w:ascii="Doulos SIL" w:hAnsi="Doulos SIL"/>
          <w:i/>
          <w:color w:val="008000"/>
        </w:rPr>
        <w:t>né</w:t>
      </w:r>
      <w:r>
        <w:rPr>
          <w:rFonts w:ascii="Doulos SIL" w:hAnsi="Doulos SIL"/>
          <w:i/>
          <w:color w:val="008000"/>
        </w:rPr>
        <w:tab/>
        <w:t>tùⁿ</w:t>
      </w:r>
      <w:r>
        <w:rPr>
          <w:rFonts w:ascii="Doulos SIL" w:hAnsi="Doulos SIL"/>
          <w:i/>
          <w:color w:val="008000"/>
        </w:rPr>
        <w:tab/>
        <w:t>yéŋká</w:t>
      </w:r>
    </w:p>
    <w:p w14:paraId="2495E520" w14:textId="77777777" w:rsidR="00A60C24" w:rsidRPr="00403856" w:rsidRDefault="00A60C24" w:rsidP="00A60C24">
      <w:pPr>
        <w:tabs>
          <w:tab w:val="clear" w:pos="369"/>
          <w:tab w:val="left" w:pos="2610"/>
          <w:tab w:val="left" w:pos="3600"/>
        </w:tabs>
        <w:ind w:left="1800" w:hanging="1800"/>
      </w:pPr>
      <w:r>
        <w:tab/>
        <w:t>1Sg</w:t>
      </w:r>
      <w:r>
        <w:tab/>
        <w:t>Past</w:t>
      </w:r>
      <w:r>
        <w:tab/>
        <w:t>have</w:t>
      </w:r>
    </w:p>
    <w:p w14:paraId="2583C708" w14:textId="77777777" w:rsidR="00A60C24" w:rsidRPr="00403856" w:rsidRDefault="00A60C24" w:rsidP="00A60C24">
      <w:pPr>
        <w:tabs>
          <w:tab w:val="clear" w:pos="369"/>
          <w:tab w:val="left" w:pos="2070"/>
          <w:tab w:val="left" w:pos="2610"/>
          <w:tab w:val="left" w:pos="3960"/>
          <w:tab w:val="left" w:pos="5040"/>
          <w:tab w:val="left" w:pos="5940"/>
        </w:tabs>
        <w:ind w:left="1800" w:hanging="1800"/>
        <w:rPr>
          <w:color w:val="008000"/>
        </w:rPr>
      </w:pPr>
      <w:r>
        <w:tab/>
      </w:r>
      <w:r w:rsidRPr="00403856">
        <w:rPr>
          <w:rFonts w:ascii="Doulos SIL" w:hAnsi="Doulos SIL"/>
          <w:i/>
          <w:color w:val="008000"/>
        </w:rPr>
        <w:t>yégé-yégé</w:t>
      </w:r>
      <w:r w:rsidRPr="00403856">
        <w:rPr>
          <w:rFonts w:ascii="Doulos SIL" w:hAnsi="Doulos SIL"/>
          <w:i/>
          <w:color w:val="008000"/>
        </w:rPr>
        <w:tab/>
      </w:r>
      <w:r>
        <w:rPr>
          <w:rFonts w:ascii="Doulos SIL" w:hAnsi="Doulos SIL"/>
          <w:i/>
          <w:color w:val="008000"/>
        </w:rPr>
        <w:t>blà</w:t>
      </w:r>
      <w:r>
        <w:rPr>
          <w:rFonts w:ascii="Doulos SIL" w:hAnsi="Doulos SIL"/>
          <w:i/>
          <w:color w:val="008000"/>
        </w:rPr>
        <w:tab/>
        <w:t>[kɔ̀</w:t>
      </w:r>
      <w:r>
        <w:rPr>
          <w:rFonts w:ascii="Doulos SIL" w:hAnsi="Doulos SIL"/>
          <w:i/>
          <w:color w:val="008000"/>
        </w:rPr>
        <w:tab/>
        <w:t>dáá-rà]</w:t>
      </w:r>
    </w:p>
    <w:p w14:paraId="4B773F8B" w14:textId="77777777" w:rsidR="00A60C24" w:rsidRPr="00403856" w:rsidRDefault="00A60C24" w:rsidP="00A60C24">
      <w:pPr>
        <w:tabs>
          <w:tab w:val="clear" w:pos="369"/>
          <w:tab w:val="left" w:pos="2070"/>
          <w:tab w:val="left" w:pos="2610"/>
          <w:tab w:val="left" w:pos="3960"/>
          <w:tab w:val="left" w:pos="5040"/>
          <w:tab w:val="left" w:pos="5940"/>
        </w:tabs>
        <w:ind w:left="1800" w:hanging="1800"/>
      </w:pPr>
      <w:r>
        <w:tab/>
        <w:t>breasts</w:t>
      </w:r>
      <w:r>
        <w:tab/>
        <w:t>put.down</w:t>
      </w:r>
      <w:r>
        <w:tab/>
        <w:t>[pond</w:t>
      </w:r>
      <w:r>
        <w:tab/>
        <w:t>edge-Nom]</w:t>
      </w:r>
    </w:p>
    <w:p w14:paraId="38CD95D5" w14:textId="77777777" w:rsidR="00A60C24" w:rsidRPr="00403856" w:rsidRDefault="00A60C24" w:rsidP="00A60C24">
      <w:pPr>
        <w:tabs>
          <w:tab w:val="clear" w:pos="369"/>
          <w:tab w:val="left" w:pos="2070"/>
          <w:tab w:val="left" w:pos="2880"/>
          <w:tab w:val="left" w:pos="3600"/>
          <w:tab w:val="left" w:pos="4860"/>
        </w:tabs>
        <w:ind w:left="1800" w:hanging="1800"/>
        <w:rPr>
          <w:color w:val="008000"/>
        </w:rPr>
      </w:pPr>
      <w:r>
        <w:tab/>
      </w:r>
      <w:r>
        <w:rPr>
          <w:rFonts w:ascii="Doulos SIL" w:hAnsi="Doulos SIL"/>
          <w:i/>
          <w:color w:val="008000"/>
        </w:rPr>
        <w:t>jàʔá</w:t>
      </w:r>
      <w:r>
        <w:rPr>
          <w:rFonts w:ascii="Doulos SIL" w:hAnsi="Doulos SIL"/>
          <w:i/>
          <w:color w:val="008000"/>
        </w:rPr>
        <w:tab/>
      </w:r>
      <w:r w:rsidRPr="00403856">
        <w:rPr>
          <w:rFonts w:ascii="Doulos SIL" w:hAnsi="Doulos SIL"/>
          <w:i/>
          <w:color w:val="008000"/>
        </w:rPr>
        <w:t>ŋ̀ká</w:t>
      </w:r>
      <w:r w:rsidRPr="00403856">
        <w:rPr>
          <w:rFonts w:ascii="Doulos SIL" w:hAnsi="Doulos SIL"/>
          <w:i/>
          <w:color w:val="008000"/>
        </w:rPr>
        <w:tab/>
        <w:t>yégé-yégé</w:t>
      </w:r>
      <w:r w:rsidRPr="00403856">
        <w:rPr>
          <w:rFonts w:ascii="Doulos SIL" w:hAnsi="Doulos SIL"/>
          <w:i/>
          <w:color w:val="008000"/>
        </w:rPr>
        <w:tab/>
      </w:r>
      <w:r>
        <w:rPr>
          <w:rFonts w:ascii="Doulos SIL" w:hAnsi="Doulos SIL"/>
          <w:i/>
          <w:color w:val="008000"/>
        </w:rPr>
        <w:t>màyè</w:t>
      </w:r>
      <w:r>
        <w:rPr>
          <w:rFonts w:ascii="Doulos SIL" w:hAnsi="Doulos SIL"/>
          <w:i/>
          <w:color w:val="008000"/>
        </w:rPr>
        <w:tab/>
        <w:t>dɛ̀ʔ</w:t>
      </w:r>
    </w:p>
    <w:p w14:paraId="41F9DA28" w14:textId="77777777" w:rsidR="00A60C24" w:rsidRPr="00403856" w:rsidRDefault="00A60C24" w:rsidP="00A60C24">
      <w:pPr>
        <w:tabs>
          <w:tab w:val="clear" w:pos="369"/>
          <w:tab w:val="left" w:pos="2070"/>
          <w:tab w:val="left" w:pos="2880"/>
          <w:tab w:val="left" w:pos="3600"/>
          <w:tab w:val="left" w:pos="4860"/>
        </w:tabs>
        <w:ind w:left="1800" w:hanging="1800"/>
      </w:pPr>
      <w:r>
        <w:tab/>
        <w:t>lo!</w:t>
      </w:r>
      <w:r>
        <w:tab/>
      </w:r>
      <w:r>
        <w:tab/>
        <w:t>my</w:t>
      </w:r>
      <w:r>
        <w:tab/>
        <w:t>breasts</w:t>
      </w:r>
      <w:r>
        <w:tab/>
        <w:t>be.lost</w:t>
      </w:r>
    </w:p>
    <w:p w14:paraId="2932F8D7" w14:textId="77777777" w:rsidR="00A60C24" w:rsidRDefault="00A60C24" w:rsidP="00A60C24">
      <w:pPr>
        <w:tabs>
          <w:tab w:val="clear" w:pos="369"/>
          <w:tab w:val="left" w:pos="720"/>
        </w:tabs>
        <w:ind w:left="450" w:hanging="450"/>
      </w:pPr>
      <w:r>
        <w:tab/>
      </w:r>
      <w:r>
        <w:tab/>
        <w:t>L: ‘(She sang:)</w:t>
      </w:r>
    </w:p>
    <w:p w14:paraId="23810E73" w14:textId="77777777" w:rsidR="00A60C24" w:rsidRDefault="00A60C24" w:rsidP="00A60C24">
      <w:pPr>
        <w:tabs>
          <w:tab w:val="clear" w:pos="369"/>
          <w:tab w:val="left" w:pos="2070"/>
        </w:tabs>
        <w:ind w:left="1800" w:hanging="1800"/>
      </w:pPr>
      <w:r>
        <w:tab/>
        <w:t xml:space="preserve">“I had (them). </w:t>
      </w:r>
    </w:p>
    <w:p w14:paraId="29140A0D" w14:textId="77777777" w:rsidR="00A60C24" w:rsidRDefault="00A60C24" w:rsidP="00A60C24">
      <w:pPr>
        <w:tabs>
          <w:tab w:val="clear" w:pos="369"/>
          <w:tab w:val="left" w:pos="2070"/>
        </w:tabs>
        <w:ind w:left="1800" w:hanging="1800"/>
      </w:pPr>
      <w:r>
        <w:tab/>
        <w:t xml:space="preserve">I put my breast(s) down on the edge of the pond </w:t>
      </w:r>
    </w:p>
    <w:p w14:paraId="00D25803" w14:textId="77777777" w:rsidR="00A60C24" w:rsidRDefault="00A60C24" w:rsidP="00A60C24">
      <w:pPr>
        <w:tabs>
          <w:tab w:val="clear" w:pos="369"/>
          <w:tab w:val="left" w:pos="2070"/>
        </w:tabs>
        <w:ind w:left="1800" w:hanging="1800"/>
      </w:pPr>
      <w:r>
        <w:tab/>
        <w:t>Lo, my breasts are lost.”</w:t>
      </w:r>
    </w:p>
    <w:p w14:paraId="208722EA"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this repetition used </w:t>
      </w:r>
      <w:r w:rsidRPr="00C33990">
        <w:rPr>
          <w:rFonts w:ascii="Doulos SIL" w:hAnsi="Doulos SIL"/>
          <w:i/>
          <w:color w:val="0000FF"/>
        </w:rPr>
        <w:t>màyè dɛ̀ʔ</w:t>
      </w:r>
      <w:r>
        <w:rPr>
          <w:i/>
        </w:rPr>
        <w:t xml:space="preserve"> instead of </w:t>
      </w:r>
      <w:r w:rsidRPr="00C33990">
        <w:rPr>
          <w:rFonts w:ascii="Doulos SIL" w:hAnsi="Doulos SIL"/>
          <w:i/>
          <w:color w:val="0000FF"/>
        </w:rPr>
        <w:t>túnúná</w:t>
      </w:r>
      <w:r>
        <w:rPr>
          <w:i/>
        </w:rPr>
        <w:t xml:space="preserve"> ‘become lost’ ]</w:t>
      </w:r>
    </w:p>
    <w:p w14:paraId="7B532AD8" w14:textId="77777777" w:rsidR="00A60C24" w:rsidRDefault="00A60C24" w:rsidP="00A60C24">
      <w:pPr>
        <w:tabs>
          <w:tab w:val="clear" w:pos="369"/>
          <w:tab w:val="left" w:pos="2070"/>
          <w:tab w:val="left" w:pos="2880"/>
          <w:tab w:val="left" w:pos="4320"/>
        </w:tabs>
        <w:ind w:left="1800" w:hanging="1800"/>
      </w:pPr>
    </w:p>
    <w:p w14:paraId="409FA2E2" w14:textId="77777777" w:rsidR="00A60C24" w:rsidRPr="00403856" w:rsidRDefault="00A60C24" w:rsidP="00A60C24">
      <w:pPr>
        <w:tabs>
          <w:tab w:val="clear" w:pos="369"/>
          <w:tab w:val="left" w:pos="720"/>
          <w:tab w:val="left" w:pos="2070"/>
          <w:tab w:val="left" w:pos="2880"/>
          <w:tab w:val="left" w:pos="4320"/>
        </w:tabs>
        <w:ind w:left="1800" w:hanging="1800"/>
        <w:rPr>
          <w:color w:val="008000"/>
        </w:rPr>
      </w:pPr>
      <w:r>
        <w:t>02:54</w:t>
      </w:r>
      <w:r>
        <w:tab/>
        <w:t>L:</w:t>
      </w:r>
      <w:r>
        <w:tab/>
      </w:r>
      <w:r>
        <w:rPr>
          <w:rFonts w:ascii="Doulos SIL" w:hAnsi="Doulos SIL"/>
          <w:i/>
          <w:color w:val="008000"/>
        </w:rPr>
        <w:t>cɛ́gɛ́kùrù</w:t>
      </w:r>
      <w:r>
        <w:rPr>
          <w:rFonts w:ascii="Doulos SIL" w:hAnsi="Doulos SIL"/>
          <w:i/>
          <w:color w:val="008000"/>
        </w:rPr>
        <w:tab/>
        <w:t>cɛ́gɛ́kùrù</w:t>
      </w:r>
    </w:p>
    <w:p w14:paraId="47388474"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5E3E3380"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134A9BC8" w14:textId="77777777" w:rsidR="00A60C24" w:rsidRPr="00403856"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p>
    <w:p w14:paraId="3046F8CF" w14:textId="77777777" w:rsidR="00A60C24" w:rsidRPr="009976B5" w:rsidRDefault="00A60C24" w:rsidP="00A60C24">
      <w:pPr>
        <w:tabs>
          <w:tab w:val="clear" w:pos="369"/>
          <w:tab w:val="left" w:pos="2070"/>
          <w:tab w:val="left" w:pos="2880"/>
          <w:tab w:val="left" w:pos="4320"/>
        </w:tabs>
        <w:ind w:left="1800" w:hanging="1800"/>
        <w:rPr>
          <w:color w:val="008000"/>
        </w:rPr>
      </w:pPr>
      <w:r>
        <w:tab/>
      </w:r>
      <w:r>
        <w:rPr>
          <w:rFonts w:ascii="Doulos SIL" w:hAnsi="Doulos SIL"/>
          <w:i/>
          <w:color w:val="008000"/>
        </w:rPr>
        <w:t>cɛ́gɛ́kùrù</w:t>
      </w:r>
      <w:r>
        <w:rPr>
          <w:rFonts w:ascii="Doulos SIL" w:hAnsi="Doulos SIL"/>
          <w:i/>
          <w:color w:val="008000"/>
        </w:rPr>
        <w:tab/>
        <w:t>cɛ́gɛ́kùrù</w:t>
      </w:r>
      <w:r>
        <w:tab/>
      </w:r>
    </w:p>
    <w:p w14:paraId="2DC3FD09" w14:textId="77777777" w:rsidR="00A60C24" w:rsidRDefault="00A60C24" w:rsidP="00A60C24">
      <w:pPr>
        <w:tabs>
          <w:tab w:val="clear" w:pos="369"/>
          <w:tab w:val="left" w:pos="720"/>
        </w:tabs>
        <w:ind w:left="450" w:hanging="450"/>
      </w:pPr>
      <w:r>
        <w:tab/>
      </w:r>
      <w:r>
        <w:tab/>
        <w:t>L: ‘(She sang:)</w:t>
      </w:r>
    </w:p>
    <w:p w14:paraId="52CF01F5" w14:textId="77777777" w:rsidR="00A60C24" w:rsidRDefault="00A60C24" w:rsidP="00A60C24">
      <w:pPr>
        <w:tabs>
          <w:tab w:val="clear" w:pos="369"/>
          <w:tab w:val="left" w:pos="2070"/>
        </w:tabs>
        <w:ind w:left="1800" w:hanging="1800"/>
      </w:pPr>
      <w:r>
        <w:tab/>
        <w:t>“cegekuru cegekuru” (repeated)</w:t>
      </w:r>
    </w:p>
    <w:p w14:paraId="6A8AFCFA" w14:textId="77777777" w:rsidR="00A60C24" w:rsidRDefault="00A60C24" w:rsidP="00A60C24"/>
    <w:p w14:paraId="7117EF04" w14:textId="77777777" w:rsidR="00A60C24" w:rsidRPr="00905113" w:rsidRDefault="00A60C24" w:rsidP="00A60C24">
      <w:pPr>
        <w:tabs>
          <w:tab w:val="clear" w:pos="369"/>
          <w:tab w:val="left" w:pos="720"/>
          <w:tab w:val="left" w:pos="1170"/>
          <w:tab w:val="left" w:pos="1890"/>
          <w:tab w:val="left" w:pos="2790"/>
          <w:tab w:val="left" w:pos="3600"/>
          <w:tab w:val="left" w:pos="4950"/>
          <w:tab w:val="left" w:pos="6030"/>
        </w:tabs>
        <w:ind w:left="450" w:hanging="450"/>
        <w:rPr>
          <w:rFonts w:ascii="Doulos SIL" w:hAnsi="Doulos SIL"/>
          <w:i/>
          <w:color w:val="0000FF"/>
        </w:rPr>
      </w:pPr>
      <w:r>
        <w:t>02:58</w:t>
      </w:r>
      <w:r w:rsidRPr="00CC023E">
        <w:tab/>
      </w:r>
      <w:r>
        <w:t>L:</w:t>
      </w:r>
      <w:r>
        <w:tab/>
      </w:r>
      <w:r w:rsidRPr="002646DE">
        <w:rPr>
          <w:i/>
          <w:u w:val="single"/>
        </w:rPr>
        <w:t>bon</w:t>
      </w:r>
      <w:r>
        <w:t>,</w:t>
      </w:r>
      <w:r>
        <w:tab/>
      </w:r>
      <w:r>
        <w:rPr>
          <w:rFonts w:ascii="Doulos SIL" w:hAnsi="Doulos SIL"/>
          <w:i/>
          <w:color w:val="0000FF"/>
        </w:rPr>
        <w:t>àáⁿ=</w:t>
      </w:r>
      <w:r>
        <w:rPr>
          <w:rFonts w:ascii="Doulos SIL" w:hAnsi="Doulos SIL"/>
          <w:i/>
          <w:color w:val="0000FF"/>
        </w:rPr>
        <w:tab/>
      </w:r>
      <w:r>
        <w:rPr>
          <w:rFonts w:ascii="Doulos SIL" w:hAnsi="Doulos SIL"/>
          <w:i/>
          <w:color w:val="0000FF"/>
        </w:rPr>
        <w:sym w:font="Symbol" w:char="F0C6"/>
      </w:r>
      <w:r>
        <w:rPr>
          <w:rFonts w:ascii="Doulos SIL" w:hAnsi="Doulos SIL"/>
          <w:i/>
          <w:color w:val="0000FF"/>
        </w:rPr>
        <w:tab/>
        <w:t>jíí=yà</w:t>
      </w:r>
      <w:r>
        <w:rPr>
          <w:rFonts w:ascii="Doulos SIL" w:hAnsi="Doulos SIL"/>
          <w:i/>
          <w:color w:val="0000FF"/>
        </w:rPr>
        <w:tab/>
        <w:t>dè</w:t>
      </w:r>
      <w:r>
        <w:rPr>
          <w:rFonts w:ascii="Doulos SIL" w:hAnsi="Doulos SIL"/>
          <w:i/>
          <w:color w:val="0000FF"/>
        </w:rPr>
        <w:tab/>
        <w:t>dɔ̄ʔɔ̄=rɛ̄ʔ,</w:t>
      </w:r>
    </w:p>
    <w:p w14:paraId="3E395162" w14:textId="77777777" w:rsidR="00A60C24" w:rsidRPr="00EB31B9" w:rsidRDefault="00A60C24" w:rsidP="00A60C24">
      <w:pPr>
        <w:tabs>
          <w:tab w:val="clear" w:pos="369"/>
          <w:tab w:val="left" w:pos="720"/>
          <w:tab w:val="left" w:pos="1170"/>
          <w:tab w:val="left" w:pos="1890"/>
          <w:tab w:val="left" w:pos="2790"/>
          <w:tab w:val="left" w:pos="3600"/>
          <w:tab w:val="left" w:pos="4950"/>
          <w:tab w:val="left" w:pos="6030"/>
        </w:tabs>
        <w:ind w:left="450" w:hanging="450"/>
      </w:pPr>
      <w:r>
        <w:tab/>
      </w:r>
      <w:r>
        <w:tab/>
        <w:t>L:</w:t>
      </w:r>
      <w:r>
        <w:tab/>
        <w:t>well,</w:t>
      </w:r>
      <w:r>
        <w:tab/>
        <w:t>3PlHum</w:t>
      </w:r>
      <w:r>
        <w:tab/>
        <w:t>3PlObj</w:t>
      </w:r>
      <w:r>
        <w:tab/>
        <w:t>see.Pfv=Link</w:t>
      </w:r>
      <w:r>
        <w:tab/>
        <w:t>there.Def</w:t>
      </w:r>
      <w:r>
        <w:tab/>
        <w:t>again=Neg,</w:t>
      </w:r>
    </w:p>
    <w:p w14:paraId="37F3E9DA" w14:textId="77777777" w:rsidR="00A60C24" w:rsidRPr="00905113" w:rsidRDefault="00A60C24" w:rsidP="00A60C24">
      <w:pPr>
        <w:tabs>
          <w:tab w:val="clear" w:pos="369"/>
          <w:tab w:val="left" w:pos="1440"/>
          <w:tab w:val="left" w:pos="2160"/>
          <w:tab w:val="left" w:pos="3060"/>
          <w:tab w:val="left" w:pos="3870"/>
          <w:tab w:val="left" w:pos="468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dóʔó]</w:t>
      </w:r>
      <w:r>
        <w:rPr>
          <w:rFonts w:ascii="Doulos SIL" w:hAnsi="Doulos SIL"/>
          <w:i/>
          <w:color w:val="0000FF"/>
        </w:rPr>
        <w:tab/>
        <w:t>wà</w:t>
      </w:r>
      <w:r>
        <w:rPr>
          <w:rFonts w:ascii="Doulos SIL" w:hAnsi="Doulos SIL"/>
          <w:i/>
          <w:color w:val="0000FF"/>
        </w:rPr>
        <w:tab/>
        <w:t>kíná</w:t>
      </w:r>
      <w:r>
        <w:rPr>
          <w:rFonts w:ascii="Doulos SIL" w:hAnsi="Doulos SIL"/>
          <w:i/>
          <w:color w:val="0000FF"/>
        </w:rPr>
        <w:tab/>
        <w:t>dɔ́ʔɔ́</w:t>
      </w:r>
      <w:r>
        <w:rPr>
          <w:rFonts w:ascii="Doulos SIL" w:hAnsi="Doulos SIL"/>
          <w:i/>
          <w:color w:val="0000FF"/>
        </w:rPr>
        <w:tab/>
        <w:t>bèlè,</w:t>
      </w:r>
    </w:p>
    <w:p w14:paraId="235F3474" w14:textId="6E7260E1" w:rsidR="00A60C24" w:rsidRPr="00EB31B9" w:rsidRDefault="00A60C24" w:rsidP="00A60C24">
      <w:pPr>
        <w:tabs>
          <w:tab w:val="clear" w:pos="369"/>
          <w:tab w:val="left" w:pos="1440"/>
          <w:tab w:val="left" w:pos="2160"/>
          <w:tab w:val="left" w:pos="3060"/>
          <w:tab w:val="left" w:pos="3870"/>
          <w:tab w:val="left" w:pos="4680"/>
        </w:tabs>
        <w:ind w:left="450" w:hanging="450"/>
      </w:pPr>
      <w:r>
        <w:tab/>
        <w:t>[3PlHum</w:t>
      </w:r>
      <w:r>
        <w:tab/>
        <w:t>too]</w:t>
      </w:r>
      <w:r>
        <w:tab/>
        <w:t>go.Adjn</w:t>
      </w:r>
      <w:r>
        <w:tab/>
        <w:t>ahead</w:t>
      </w:r>
      <w:r>
        <w:tab/>
      </w:r>
      <w:r w:rsidR="001B6206">
        <w:t>again</w:t>
      </w:r>
      <w:r>
        <w:tab/>
      </w:r>
      <w:r w:rsidRPr="00832FD8">
        <w:t>pass.Adjn,</w:t>
      </w:r>
    </w:p>
    <w:p w14:paraId="166BFAF8" w14:textId="77777777" w:rsidR="00A60C24" w:rsidRDefault="00A60C24" w:rsidP="00A60C24">
      <w:pPr>
        <w:tabs>
          <w:tab w:val="clear" w:pos="369"/>
          <w:tab w:val="left" w:pos="720"/>
        </w:tabs>
        <w:ind w:left="450" w:hanging="450"/>
      </w:pPr>
      <w:r>
        <w:tab/>
      </w:r>
      <w:r>
        <w:tab/>
        <w:t>L: ‘Well, they didn’t find them there either. They went on ahead.’</w:t>
      </w:r>
    </w:p>
    <w:p w14:paraId="4787B1BE" w14:textId="77777777" w:rsidR="00A60C24" w:rsidRPr="00832FD8" w:rsidRDefault="00A60C24" w:rsidP="00A60C24">
      <w:pPr>
        <w:tabs>
          <w:tab w:val="clear" w:pos="369"/>
          <w:tab w:val="left" w:pos="720"/>
        </w:tabs>
        <w:ind w:left="450" w:hanging="450"/>
        <w:rPr>
          <w:i/>
        </w:rPr>
      </w:pPr>
      <w:r>
        <w:tab/>
      </w:r>
      <w:r>
        <w:tab/>
      </w:r>
      <w:r>
        <w:rPr>
          <w:i/>
        </w:rPr>
        <w:t>[</w:t>
      </w:r>
      <w:r w:rsidRPr="00C33990">
        <w:rPr>
          <w:rFonts w:ascii="Doulos SIL" w:hAnsi="Doulos SIL"/>
          <w:i/>
          <w:color w:val="0000FF"/>
        </w:rPr>
        <w:t>bèlè</w:t>
      </w:r>
      <w:r>
        <w:rPr>
          <w:i/>
        </w:rPr>
        <w:t xml:space="preserve"> ‘pass’ probably transitive adjoined </w:t>
      </w:r>
      <w:r w:rsidRPr="00C33990">
        <w:rPr>
          <w:rFonts w:ascii="Doulos SIL" w:hAnsi="Doulos SIL"/>
          <w:i/>
          <w:color w:val="0000FF"/>
        </w:rPr>
        <w:t>bèlè</w:t>
      </w:r>
      <w:r>
        <w:rPr>
          <w:i/>
        </w:rPr>
        <w:t xml:space="preserve"> ~ </w:t>
      </w:r>
      <w:r w:rsidRPr="00C33990">
        <w:rPr>
          <w:rFonts w:ascii="Doulos SIL" w:hAnsi="Doulos SIL"/>
          <w:i/>
          <w:color w:val="0000FF"/>
        </w:rPr>
        <w:t>bélé</w:t>
      </w:r>
      <w:r>
        <w:rPr>
          <w:i/>
        </w:rPr>
        <w:t xml:space="preserve"> here, compare intransitive adjoined </w:t>
      </w:r>
      <w:r w:rsidRPr="00C33990">
        <w:rPr>
          <w:rFonts w:ascii="Doulos SIL" w:hAnsi="Doulos SIL"/>
          <w:i/>
          <w:color w:val="0000FF"/>
        </w:rPr>
        <w:t>bélé</w:t>
      </w:r>
      <w:r>
        <w:rPr>
          <w:i/>
        </w:rPr>
        <w:t>]</w:t>
      </w:r>
    </w:p>
    <w:p w14:paraId="3BBAA1F6" w14:textId="77777777" w:rsidR="00A60C24" w:rsidRDefault="00A60C24" w:rsidP="00A60C24"/>
    <w:p w14:paraId="01E42F57" w14:textId="77777777" w:rsidR="00A60C24" w:rsidRPr="00905113" w:rsidRDefault="00A60C24" w:rsidP="006B21D5">
      <w:pPr>
        <w:keepNext/>
        <w:tabs>
          <w:tab w:val="clear" w:pos="369"/>
          <w:tab w:val="left" w:pos="720"/>
          <w:tab w:val="left" w:pos="1170"/>
          <w:tab w:val="left" w:pos="2430"/>
          <w:tab w:val="left" w:pos="3510"/>
          <w:tab w:val="left" w:pos="5760"/>
        </w:tabs>
        <w:ind w:left="446" w:hanging="446"/>
        <w:rPr>
          <w:rFonts w:ascii="Doulos SIL" w:hAnsi="Doulos SIL"/>
          <w:i/>
          <w:color w:val="0000FF"/>
        </w:rPr>
      </w:pPr>
      <w:r>
        <w:lastRenderedPageBreak/>
        <w:t>03:00</w:t>
      </w:r>
      <w:r w:rsidRPr="00CC023E">
        <w:tab/>
      </w:r>
      <w:r>
        <w:t>L:</w:t>
      </w:r>
      <w:r>
        <w:tab/>
      </w:r>
      <w:r>
        <w:rPr>
          <w:rFonts w:ascii="Doulos SIL" w:hAnsi="Doulos SIL"/>
          <w:i/>
          <w:color w:val="0000FF"/>
        </w:rPr>
        <w:t>[ààⁿ</w:t>
      </w:r>
      <w:r>
        <w:rPr>
          <w:rFonts w:ascii="Doulos SIL" w:hAnsi="Doulos SIL"/>
          <w:i/>
          <w:color w:val="0000FF"/>
        </w:rPr>
        <w:tab/>
        <w:t>táʔá</w:t>
      </w:r>
      <w:r>
        <w:rPr>
          <w:rFonts w:ascii="Doulos SIL" w:hAnsi="Doulos SIL"/>
          <w:i/>
          <w:color w:val="0000FF"/>
        </w:rPr>
        <w:tab/>
        <w:t>cíí=yà</w:t>
      </w:r>
      <w:r>
        <w:rPr>
          <w:rFonts w:ascii="Doulos SIL" w:hAnsi="Doulos SIL"/>
          <w:i/>
          <w:color w:val="0000FF"/>
        </w:rPr>
        <w:tab/>
        <w:t>dè]</w:t>
      </w:r>
    </w:p>
    <w:p w14:paraId="29F8CF55" w14:textId="77777777" w:rsidR="00A60C24" w:rsidRPr="00EB31B9" w:rsidRDefault="00A60C24" w:rsidP="00A60C24">
      <w:pPr>
        <w:tabs>
          <w:tab w:val="clear" w:pos="369"/>
          <w:tab w:val="left" w:pos="720"/>
          <w:tab w:val="left" w:pos="1170"/>
          <w:tab w:val="left" w:pos="2430"/>
          <w:tab w:val="left" w:pos="3510"/>
          <w:tab w:val="left" w:pos="5760"/>
        </w:tabs>
        <w:ind w:left="450" w:hanging="450"/>
      </w:pPr>
      <w:r>
        <w:tab/>
      </w:r>
      <w:r>
        <w:tab/>
        <w:t>L:</w:t>
      </w:r>
      <w:r>
        <w:tab/>
        <w:t>[3PlHum</w:t>
      </w:r>
      <w:r>
        <w:tab/>
        <w:t>go.Adjn</w:t>
      </w:r>
      <w:r>
        <w:tab/>
        <w:t>arrive.Adjn=Link</w:t>
      </w:r>
      <w:r>
        <w:tab/>
        <w:t>there.Def]</w:t>
      </w:r>
    </w:p>
    <w:p w14:paraId="4936C899" w14:textId="77777777" w:rsidR="00A60C24" w:rsidRPr="00905113" w:rsidRDefault="00A60C24" w:rsidP="00A60C24">
      <w:pPr>
        <w:tabs>
          <w:tab w:val="clear" w:pos="369"/>
          <w:tab w:val="left" w:pos="1620"/>
          <w:tab w:val="left" w:pos="24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sígí</w:t>
      </w:r>
      <w:r>
        <w:rPr>
          <w:rFonts w:ascii="Doulos SIL" w:hAnsi="Doulos SIL"/>
          <w:i/>
          <w:color w:val="0000FF"/>
        </w:rPr>
        <w:tab/>
      </w:r>
      <w:r w:rsidRPr="001617F9">
        <w:rPr>
          <w:i/>
          <w:u w:val="single"/>
        </w:rPr>
        <w:t>commencer</w:t>
      </w:r>
      <w:r>
        <w:rPr>
          <w:rFonts w:ascii="Doulos SIL" w:hAnsi="Doulos SIL"/>
          <w:i/>
          <w:color w:val="0000FF"/>
        </w:rPr>
        <w:tab/>
        <w:t>dɔ̀rɔ̀ŋ,</w:t>
      </w:r>
    </w:p>
    <w:p w14:paraId="55BA6275" w14:textId="77777777" w:rsidR="00A60C24" w:rsidRPr="00EB31B9" w:rsidRDefault="00A60C24" w:rsidP="00A60C24">
      <w:pPr>
        <w:tabs>
          <w:tab w:val="clear" w:pos="369"/>
          <w:tab w:val="left" w:pos="1620"/>
          <w:tab w:val="left" w:pos="2430"/>
        </w:tabs>
        <w:ind w:left="450" w:hanging="450"/>
      </w:pPr>
      <w:r>
        <w:tab/>
        <w:t>3PlHum</w:t>
      </w:r>
      <w:r>
        <w:tab/>
        <w:t>song</w:t>
      </w:r>
      <w:r>
        <w:tab/>
        <w:t>begin</w:t>
      </w:r>
      <w:r>
        <w:tab/>
        <w:t>as.soon.as,</w:t>
      </w:r>
    </w:p>
    <w:p w14:paraId="24F0BA86" w14:textId="77777777" w:rsidR="00CD5963" w:rsidRDefault="00A60C24" w:rsidP="00CD5963">
      <w:pPr>
        <w:tabs>
          <w:tab w:val="clear" w:pos="369"/>
          <w:tab w:val="left" w:pos="1800"/>
          <w:tab w:val="left" w:pos="3060"/>
          <w:tab w:val="left" w:pos="3420"/>
          <w:tab w:val="left" w:pos="4500"/>
          <w:tab w:val="left" w:pos="531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[[mɛ̀ʔɛ́ⁿ</w:t>
      </w:r>
      <w:r>
        <w:rPr>
          <w:rFonts w:ascii="Doulos SIL" w:hAnsi="Doulos SIL"/>
          <w:i/>
          <w:color w:val="0000FF"/>
        </w:rPr>
        <w:tab/>
        <w:t>bùʔù]</w:t>
      </w:r>
      <w:r>
        <w:rPr>
          <w:rFonts w:ascii="Doulos SIL" w:hAnsi="Doulos SIL"/>
          <w:i/>
          <w:color w:val="0000FF"/>
        </w:rPr>
        <w:tab/>
        <w:t>sɛ́=ʔ]</w:t>
      </w:r>
    </w:p>
    <w:p w14:paraId="57AE57C8" w14:textId="77777777" w:rsidR="00CD5963" w:rsidRDefault="00A60C24" w:rsidP="00CD5963">
      <w:pPr>
        <w:tabs>
          <w:tab w:val="clear" w:pos="369"/>
          <w:tab w:val="left" w:pos="1800"/>
          <w:tab w:val="left" w:pos="3060"/>
          <w:tab w:val="left" w:pos="3420"/>
          <w:tab w:val="left" w:pos="4500"/>
          <w:tab w:val="left" w:pos="5310"/>
          <w:tab w:val="left" w:pos="6210"/>
        </w:tabs>
        <w:ind w:left="450" w:hanging="450"/>
      </w:pPr>
      <w:r>
        <w:tab/>
        <w:t>[[person</w:t>
      </w:r>
      <w:r>
        <w:tab/>
        <w:t>all]</w:t>
      </w:r>
      <w:r>
        <w:tab/>
        <w:t>come.Pfv]</w:t>
      </w:r>
    </w:p>
    <w:p w14:paraId="3527F263" w14:textId="77777777" w:rsidR="00CD5963" w:rsidRPr="00905113" w:rsidRDefault="00CD5963" w:rsidP="00CD5963">
      <w:pPr>
        <w:tabs>
          <w:tab w:val="clear" w:pos="369"/>
          <w:tab w:val="left" w:pos="1710"/>
          <w:tab w:val="left" w:pos="2610"/>
          <w:tab w:val="left" w:pos="3780"/>
          <w:tab w:val="left" w:pos="4500"/>
          <w:tab w:val="left" w:pos="5310"/>
          <w:tab w:val="left" w:pos="6210"/>
        </w:tabs>
        <w:ind w:left="450" w:hanging="450"/>
        <w:rPr>
          <w:rFonts w:ascii="Doulos SIL" w:hAnsi="Doulos SIL"/>
          <w:i/>
          <w:color w:val="0000FF"/>
        </w:rPr>
      </w:pPr>
      <w:r>
        <w:rPr>
          <w:rFonts w:ascii="Doulos SIL" w:hAnsi="Doulos SIL"/>
          <w:i/>
          <w:color w:val="0000FF"/>
        </w:rPr>
        <w:tab/>
        <w:t>[[ɲáā</w:t>
      </w:r>
      <w:r>
        <w:rPr>
          <w:rFonts w:ascii="Doulos SIL" w:hAnsi="Doulos SIL"/>
          <w:i/>
          <w:color w:val="0000FF"/>
        </w:rPr>
        <w:tab/>
        <w:t>kúdɔ̄</w:t>
      </w:r>
      <w:r>
        <w:rPr>
          <w:rFonts w:ascii="Doulos SIL" w:hAnsi="Doulos SIL"/>
          <w:i/>
          <w:color w:val="0000FF"/>
        </w:rPr>
        <w:tab/>
        <w:t>mí]</w:t>
      </w:r>
      <w:r>
        <w:rPr>
          <w:rFonts w:ascii="Doulos SIL" w:hAnsi="Doulos SIL"/>
          <w:i/>
          <w:color w:val="0000FF"/>
        </w:rPr>
        <w:tab/>
        <w:t>sèè=rēʔ],</w:t>
      </w:r>
    </w:p>
    <w:p w14:paraId="01773597" w14:textId="566A8A6B" w:rsidR="00A60C24" w:rsidRPr="00EB31B9" w:rsidRDefault="00A60C24" w:rsidP="00CD5963">
      <w:pPr>
        <w:tabs>
          <w:tab w:val="clear" w:pos="369"/>
          <w:tab w:val="left" w:pos="1710"/>
          <w:tab w:val="left" w:pos="2610"/>
          <w:tab w:val="left" w:pos="3780"/>
          <w:tab w:val="left" w:pos="4500"/>
          <w:tab w:val="left" w:pos="5310"/>
          <w:tab w:val="left" w:pos="6210"/>
        </w:tabs>
        <w:ind w:left="450" w:hanging="450"/>
      </w:pPr>
      <w:r>
        <w:tab/>
        <w:t>[[woman</w:t>
      </w:r>
      <w:r>
        <w:tab/>
        <w:t>old</w:t>
      </w:r>
      <w:r>
        <w:tab/>
        <w:t>Dem]</w:t>
      </w:r>
      <w:r>
        <w:tab/>
        <w:t>come.Pfv=Neg],</w:t>
      </w:r>
    </w:p>
    <w:p w14:paraId="554F95A1" w14:textId="77777777" w:rsidR="00A60C24" w:rsidRDefault="00A60C24" w:rsidP="00A60C24">
      <w:pPr>
        <w:tabs>
          <w:tab w:val="clear" w:pos="369"/>
          <w:tab w:val="left" w:pos="720"/>
        </w:tabs>
        <w:ind w:left="450" w:hanging="450"/>
      </w:pPr>
      <w:r>
        <w:tab/>
      </w:r>
      <w:r>
        <w:tab/>
        <w:t xml:space="preserve">L: ‘They went and arrived there. As soon as they began singing, all the (other) people came, but that old woman didn’t come.’ </w:t>
      </w:r>
    </w:p>
    <w:p w14:paraId="692C2F08" w14:textId="33492504"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Glottal at end of </w:t>
      </w:r>
      <w:r w:rsidRPr="00C33990">
        <w:rPr>
          <w:rFonts w:ascii="Doulos SIL" w:hAnsi="Doulos SIL"/>
          <w:i/>
          <w:color w:val="0000FF"/>
        </w:rPr>
        <w:t>sɛ́=ʔ</w:t>
      </w:r>
      <w:r>
        <w:rPr>
          <w:i/>
        </w:rPr>
        <w:t xml:space="preserve"> ‘(they) came’ is in parallel with that of the contrasting negative marker </w:t>
      </w:r>
      <w:r w:rsidRPr="00C33990">
        <w:rPr>
          <w:rFonts w:ascii="Doulos SIL" w:hAnsi="Doulos SIL"/>
          <w:i/>
          <w:color w:val="0000FF"/>
        </w:rPr>
        <w:t>=rĒʔ</w:t>
      </w:r>
      <w:r>
        <w:rPr>
          <w:i/>
        </w:rPr>
        <w:t xml:space="preserve">  in the paired clause</w:t>
      </w:r>
      <w:r w:rsidR="009C0AF6">
        <w:rPr>
          <w:i/>
        </w:rPr>
        <w:t>, §10.2.2</w:t>
      </w:r>
      <w:r>
        <w:rPr>
          <w:i/>
        </w:rPr>
        <w:t>]</w:t>
      </w:r>
    </w:p>
    <w:p w14:paraId="5F1540A3" w14:textId="77777777" w:rsidR="00A60C24" w:rsidRDefault="00A60C24" w:rsidP="00A60C24"/>
    <w:p w14:paraId="4D5D9B49" w14:textId="77777777" w:rsidR="00A60C24" w:rsidRPr="00905113" w:rsidRDefault="00A60C24" w:rsidP="00A60C24">
      <w:pPr>
        <w:tabs>
          <w:tab w:val="clear" w:pos="369"/>
          <w:tab w:val="left" w:pos="720"/>
          <w:tab w:val="left" w:pos="1170"/>
          <w:tab w:val="left" w:pos="1980"/>
          <w:tab w:val="left" w:pos="4050"/>
        </w:tabs>
        <w:ind w:left="450" w:hanging="450"/>
        <w:rPr>
          <w:rFonts w:ascii="Doulos SIL" w:hAnsi="Doulos SIL"/>
          <w:i/>
          <w:color w:val="0000FF"/>
        </w:rPr>
      </w:pPr>
      <w:r>
        <w:t>03:04</w:t>
      </w:r>
      <w:r w:rsidRPr="00CC023E">
        <w:tab/>
      </w:r>
      <w:r>
        <w:t>L:</w:t>
      </w:r>
      <w:r>
        <w:tab/>
      </w:r>
      <w:r>
        <w:rPr>
          <w:rFonts w:ascii="Doulos SIL" w:hAnsi="Doulos SIL"/>
          <w:i/>
          <w:color w:val="0000FF"/>
        </w:rPr>
        <w:t>jáʔ=</w:t>
      </w:r>
      <w:r>
        <w:rPr>
          <w:rFonts w:ascii="Doulos SIL" w:hAnsi="Doulos SIL"/>
          <w:i/>
          <w:color w:val="0000FF"/>
        </w:rPr>
        <w:tab/>
        <w:t>à</w:t>
      </w:r>
      <w:r w:rsidRPr="00A62D2E">
        <w:rPr>
          <w:rFonts w:ascii="Doulos SIL" w:hAnsi="Doulos SIL"/>
          <w:i/>
          <w:color w:val="0000FF"/>
        </w:rPr>
        <w:t>=</w:t>
      </w:r>
      <w:r w:rsidRPr="00A62D2E">
        <w:rPr>
          <w:rFonts w:ascii="Doulos SIL" w:hAnsi="Doulos SIL"/>
          <w:i/>
          <w:color w:val="0000FF"/>
        </w:rPr>
        <w:sym w:font="Symbol" w:char="F0C6"/>
      </w:r>
      <w:r>
        <w:rPr>
          <w:rFonts w:ascii="Doulos SIL" w:hAnsi="Doulos SIL"/>
          <w:i/>
          <w:color w:val="0000FF"/>
        </w:rPr>
        <w:t>=ǹ</w:t>
      </w:r>
      <w:r>
        <w:rPr>
          <w:rFonts w:ascii="Doulos SIL" w:hAnsi="Doulos SIL"/>
          <w:i/>
          <w:color w:val="0000FF"/>
        </w:rPr>
        <w:tab/>
        <w:t>dè,</w:t>
      </w:r>
    </w:p>
    <w:p w14:paraId="1B1B12D8" w14:textId="77777777" w:rsidR="00A60C24" w:rsidRPr="00EB31B9" w:rsidRDefault="00A60C24" w:rsidP="00A60C24">
      <w:pPr>
        <w:tabs>
          <w:tab w:val="clear" w:pos="369"/>
          <w:tab w:val="left" w:pos="720"/>
          <w:tab w:val="left" w:pos="1170"/>
          <w:tab w:val="left" w:pos="1980"/>
          <w:tab w:val="left" w:pos="4050"/>
        </w:tabs>
        <w:ind w:left="450" w:hanging="450"/>
      </w:pPr>
      <w:r>
        <w:tab/>
      </w:r>
      <w:r>
        <w:tab/>
        <w:t>L:</w:t>
      </w:r>
      <w:r>
        <w:tab/>
        <w:t>lo!</w:t>
      </w:r>
      <w:r>
        <w:tab/>
        <w:t>3SgHum=be=Link</w:t>
      </w:r>
      <w:r>
        <w:tab/>
        <w:t>there.Def,</w:t>
      </w:r>
    </w:p>
    <w:p w14:paraId="78AE9B58" w14:textId="77777777" w:rsidR="00A60C24" w:rsidRPr="00905113" w:rsidRDefault="00A60C24" w:rsidP="00A60C24">
      <w:pPr>
        <w:tabs>
          <w:tab w:val="clear" w:pos="369"/>
          <w:tab w:val="left" w:pos="2160"/>
          <w:tab w:val="left" w:pos="3330"/>
          <w:tab w:val="left" w:pos="4050"/>
          <w:tab w:val="left" w:pos="531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sàà-màá</w:t>
      </w:r>
      <w:r>
        <w:rPr>
          <w:rFonts w:ascii="Doulos SIL" w:hAnsi="Doulos SIL"/>
          <w:i/>
          <w:color w:val="0000FF"/>
        </w:rPr>
        <w:tab/>
        <w:t>dɛ̀</w:t>
      </w:r>
      <w:r>
        <w:rPr>
          <w:rFonts w:ascii="Doulos SIL" w:hAnsi="Doulos SIL"/>
          <w:i/>
          <w:color w:val="0000FF"/>
        </w:rPr>
        <w:tab/>
        <w:t>áy!,</w:t>
      </w:r>
      <w:r>
        <w:rPr>
          <w:rFonts w:ascii="Doulos SIL" w:hAnsi="Doulos SIL"/>
          <w:i/>
          <w:color w:val="0000FF"/>
        </w:rPr>
        <w:tab/>
        <w:t>à-mí</w:t>
      </w:r>
      <w:r>
        <w:rPr>
          <w:rFonts w:ascii="Doulos SIL" w:hAnsi="Doulos SIL"/>
          <w:i/>
          <w:color w:val="0000FF"/>
        </w:rPr>
        <w:tab/>
        <w:t>dóò,</w:t>
      </w:r>
    </w:p>
    <w:p w14:paraId="5D8A659E" w14:textId="7072F59C" w:rsidR="00A60C24" w:rsidRPr="00EB31B9" w:rsidRDefault="00A60C24" w:rsidP="00A60C24">
      <w:pPr>
        <w:tabs>
          <w:tab w:val="clear" w:pos="369"/>
          <w:tab w:val="left" w:pos="2160"/>
          <w:tab w:val="left" w:pos="3330"/>
          <w:tab w:val="left" w:pos="4050"/>
          <w:tab w:val="left" w:pos="5310"/>
          <w:tab w:val="left" w:pos="6210"/>
        </w:tabs>
        <w:ind w:left="450" w:hanging="450"/>
      </w:pPr>
      <w:r>
        <w:tab/>
        <w:t>house-owner</w:t>
      </w:r>
      <w:r>
        <w:tab/>
        <w:t>say.Pfv</w:t>
      </w:r>
      <w:r>
        <w:tab/>
        <w:t>hey!,</w:t>
      </w:r>
      <w:r>
        <w:tab/>
        <w:t>Hum-Dem</w:t>
      </w:r>
      <w:r>
        <w:tab/>
        <w:t>be.where</w:t>
      </w:r>
      <w:r w:rsidR="003E4066">
        <w:t>?</w:t>
      </w:r>
      <w:r>
        <w:t>,</w:t>
      </w:r>
    </w:p>
    <w:p w14:paraId="216958E9" w14:textId="77777777" w:rsidR="00A60C24" w:rsidRDefault="00A60C24" w:rsidP="00A60C24">
      <w:pPr>
        <w:tabs>
          <w:tab w:val="clear" w:pos="369"/>
          <w:tab w:val="left" w:pos="720"/>
        </w:tabs>
        <w:ind w:left="450" w:hanging="450"/>
      </w:pPr>
      <w:r>
        <w:tab/>
      </w:r>
      <w:r>
        <w:tab/>
        <w:t>L: ‘(Then) lo!, there she was. The chief said, “hey! where is she?” ’</w:t>
      </w:r>
    </w:p>
    <w:p w14:paraId="61849572"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&lt; </w:t>
      </w:r>
      <w:r w:rsidRPr="00A62D2E">
        <w:t>/</w:t>
      </w:r>
      <w:r w:rsidRPr="00A62D2E">
        <w:rPr>
          <w:rFonts w:ascii="Doulos SIL" w:hAnsi="Doulos SIL"/>
          <w:color w:val="008000"/>
        </w:rPr>
        <w:t>jàʔá á=</w:t>
      </w:r>
      <w:r w:rsidRPr="00A62D2E">
        <w:rPr>
          <w:rFonts w:ascii="Doulos SIL" w:hAnsi="Doulos SIL"/>
          <w:color w:val="008000"/>
        </w:rPr>
        <w:sym w:font="Symbol" w:char="F0C6"/>
      </w:r>
      <w:r w:rsidRPr="00A62D2E">
        <w:rPr>
          <w:rFonts w:ascii="Doulos SIL" w:hAnsi="Doulos SIL"/>
          <w:color w:val="008000"/>
        </w:rPr>
        <w:t>=ǹ dè</w:t>
      </w:r>
      <w:r w:rsidRPr="00C33990">
        <w:t>/</w:t>
      </w:r>
      <w:r w:rsidRPr="00F3110A">
        <w:rPr>
          <w:i/>
        </w:rPr>
        <w:t>]</w:t>
      </w:r>
    </w:p>
    <w:p w14:paraId="36661619" w14:textId="77777777" w:rsidR="00A60C24" w:rsidRDefault="00A60C24" w:rsidP="00A60C24"/>
    <w:p w14:paraId="056A9534" w14:textId="77777777" w:rsidR="00A60C24" w:rsidRPr="00905113" w:rsidRDefault="00A60C24" w:rsidP="00A60C24">
      <w:pPr>
        <w:tabs>
          <w:tab w:val="clear" w:pos="369"/>
          <w:tab w:val="left" w:pos="720"/>
          <w:tab w:val="left" w:pos="1170"/>
          <w:tab w:val="left" w:pos="2340"/>
          <w:tab w:val="left" w:pos="3240"/>
          <w:tab w:val="left" w:pos="4410"/>
          <w:tab w:val="left" w:pos="5040"/>
        </w:tabs>
        <w:ind w:left="450" w:hanging="450"/>
        <w:rPr>
          <w:rFonts w:ascii="Doulos SIL" w:hAnsi="Doulos SIL"/>
          <w:i/>
          <w:color w:val="0000FF"/>
        </w:rPr>
      </w:pPr>
      <w:r>
        <w:t>03:07</w:t>
      </w:r>
      <w:r w:rsidRPr="00CC023E">
        <w:tab/>
      </w:r>
      <w:r>
        <w:t>L:</w:t>
      </w:r>
      <w:r>
        <w:tab/>
      </w:r>
      <w:r>
        <w:rPr>
          <w:rFonts w:ascii="Doulos SIL" w:hAnsi="Doulos SIL"/>
          <w:i/>
          <w:color w:val="0000FF"/>
        </w:rPr>
        <w:t>[à</w:t>
      </w:r>
      <w:r>
        <w:rPr>
          <w:rFonts w:ascii="Doulos SIL" w:hAnsi="Doulos SIL"/>
          <w:i/>
          <w:color w:val="0000FF"/>
        </w:rPr>
        <w:tab/>
        <w:t>kɔ̀ní]</w:t>
      </w:r>
      <w:r>
        <w:rPr>
          <w:rFonts w:ascii="Doulos SIL" w:hAnsi="Doulos SIL"/>
          <w:i/>
          <w:color w:val="0000FF"/>
        </w:rPr>
        <w:tab/>
        <w:t>[kélé</w:t>
      </w:r>
      <w:r>
        <w:rPr>
          <w:rFonts w:ascii="Doulos SIL" w:hAnsi="Doulos SIL"/>
          <w:i/>
          <w:color w:val="0000FF"/>
        </w:rPr>
        <w:tab/>
        <w:t>mèé</w:t>
      </w:r>
      <w:r>
        <w:rPr>
          <w:rFonts w:ascii="Doulos SIL" w:hAnsi="Doulos SIL"/>
          <w:i/>
          <w:color w:val="0000FF"/>
        </w:rPr>
        <w:tab/>
        <w:t>dè]</w:t>
      </w:r>
    </w:p>
    <w:p w14:paraId="64EA9061" w14:textId="77777777" w:rsidR="00A60C24" w:rsidRPr="00EB31B9" w:rsidRDefault="00A60C24" w:rsidP="00A60C24">
      <w:pPr>
        <w:tabs>
          <w:tab w:val="clear" w:pos="369"/>
          <w:tab w:val="left" w:pos="720"/>
          <w:tab w:val="left" w:pos="1170"/>
          <w:tab w:val="left" w:pos="2340"/>
          <w:tab w:val="left" w:pos="3240"/>
          <w:tab w:val="left" w:pos="4410"/>
          <w:tab w:val="left" w:pos="5040"/>
        </w:tabs>
        <w:ind w:left="450" w:hanging="450"/>
      </w:pPr>
      <w:r>
        <w:tab/>
      </w:r>
      <w:r>
        <w:tab/>
        <w:t>L:</w:t>
      </w:r>
      <w:r>
        <w:tab/>
        <w:t>[3SgHum</w:t>
      </w:r>
      <w:r>
        <w:tab/>
        <w:t>Topic]</w:t>
      </w:r>
      <w:r>
        <w:tab/>
        <w:t>[courtyard</w:t>
      </w:r>
      <w:r>
        <w:tab/>
        <w:t>on</w:t>
      </w:r>
      <w:r>
        <w:tab/>
        <w:t>there]</w:t>
      </w:r>
    </w:p>
    <w:p w14:paraId="15B1C4B0" w14:textId="77777777" w:rsidR="00A60C24" w:rsidRPr="00905113" w:rsidRDefault="00A60C24" w:rsidP="00A60C24">
      <w:pPr>
        <w:tabs>
          <w:tab w:val="clear" w:pos="369"/>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ná</w:t>
      </w:r>
      <w:r>
        <w:rPr>
          <w:rFonts w:ascii="Doulos SIL" w:hAnsi="Doulos SIL"/>
          <w:i/>
          <w:color w:val="0000FF"/>
        </w:rPr>
        <w:tab/>
        <w:t>kèéī,</w:t>
      </w:r>
    </w:p>
    <w:p w14:paraId="5FD3598B" w14:textId="77777777" w:rsidR="00A60C24" w:rsidRPr="00EB31B9" w:rsidRDefault="00A60C24" w:rsidP="00A60C24">
      <w:pPr>
        <w:tabs>
          <w:tab w:val="clear" w:pos="369"/>
        </w:tabs>
        <w:ind w:left="450" w:hanging="450"/>
      </w:pPr>
      <w:r>
        <w:tab/>
        <w:t>3PlHum</w:t>
      </w:r>
      <w:r>
        <w:tab/>
        <w:t>3SgHumObj</w:t>
      </w:r>
      <w:r>
        <w:tab/>
        <w:t>call.Pfv</w:t>
      </w:r>
    </w:p>
    <w:p w14:paraId="4A1F1FE2" w14:textId="77777777" w:rsidR="00A60C24" w:rsidRDefault="00A60C24" w:rsidP="00A60C24">
      <w:pPr>
        <w:tabs>
          <w:tab w:val="clear" w:pos="369"/>
          <w:tab w:val="left" w:pos="720"/>
        </w:tabs>
        <w:ind w:left="450" w:hanging="450"/>
      </w:pPr>
      <w:r>
        <w:tab/>
      </w:r>
      <w:r>
        <w:tab/>
        <w:t>L: ‘(The people said:) “As for her, she is in the courtyard.” They called her.’</w:t>
      </w:r>
    </w:p>
    <w:p w14:paraId="2716FAA5"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[kélé mà]</w:t>
      </w:r>
      <w:r>
        <w:rPr>
          <w:i/>
        </w:rPr>
        <w:t xml:space="preserve"> plus </w:t>
      </w:r>
      <w:r w:rsidRPr="00C33990">
        <w:rPr>
          <w:rFonts w:ascii="Doulos SIL" w:hAnsi="Doulos SIL"/>
          <w:i/>
          <w:color w:val="0000FF"/>
        </w:rPr>
        <w:t>dè</w:t>
      </w:r>
      <w:r w:rsidRPr="00F3110A">
        <w:rPr>
          <w:i/>
        </w:rPr>
        <w:t>]</w:t>
      </w:r>
    </w:p>
    <w:p w14:paraId="379A41BE" w14:textId="77777777" w:rsidR="00A60C24" w:rsidRDefault="00A60C24" w:rsidP="00A60C24"/>
    <w:p w14:paraId="33D8D989" w14:textId="77777777" w:rsidR="00A60C24" w:rsidRPr="00905113" w:rsidRDefault="00A60C24" w:rsidP="00A60C24">
      <w:pPr>
        <w:tabs>
          <w:tab w:val="clear" w:pos="369"/>
          <w:tab w:val="left" w:pos="720"/>
          <w:tab w:val="left" w:pos="1170"/>
          <w:tab w:val="left" w:pos="2880"/>
          <w:tab w:val="left" w:pos="3960"/>
        </w:tabs>
        <w:ind w:left="450" w:hanging="450"/>
        <w:rPr>
          <w:rFonts w:ascii="Doulos SIL" w:hAnsi="Doulos SIL"/>
          <w:i/>
          <w:color w:val="0000FF"/>
        </w:rPr>
      </w:pPr>
      <w:r>
        <w:t>03:09</w:t>
      </w:r>
      <w:r w:rsidRPr="00CC023E">
        <w:tab/>
      </w:r>
      <w:r>
        <w:t>L:</w:t>
      </w:r>
      <w:r>
        <w:tab/>
      </w:r>
      <w:r>
        <w:rPr>
          <w:rFonts w:ascii="Doulos SIL" w:hAnsi="Doulos SIL"/>
          <w:i/>
          <w:color w:val="0000FF"/>
        </w:rPr>
        <w:t>[[sàà-màá</w:t>
      </w:r>
      <w:r>
        <w:rPr>
          <w:rFonts w:ascii="Doulos SIL" w:hAnsi="Doulos SIL"/>
          <w:i/>
          <w:color w:val="0000FF"/>
        </w:rPr>
        <w:tab/>
        <w:t>yèʔnà]</w:t>
      </w:r>
      <w:r>
        <w:rPr>
          <w:rFonts w:ascii="Doulos SIL" w:hAnsi="Doulos SIL"/>
          <w:i/>
          <w:color w:val="0000FF"/>
        </w:rPr>
        <w:tab/>
        <w:t>láʔá]</w:t>
      </w:r>
    </w:p>
    <w:p w14:paraId="211E2980" w14:textId="77777777" w:rsidR="00A60C24" w:rsidRPr="00EB31B9" w:rsidRDefault="00A60C24" w:rsidP="00A60C24">
      <w:pPr>
        <w:tabs>
          <w:tab w:val="clear" w:pos="369"/>
          <w:tab w:val="left" w:pos="720"/>
          <w:tab w:val="left" w:pos="1170"/>
          <w:tab w:val="left" w:pos="2880"/>
          <w:tab w:val="left" w:pos="3960"/>
        </w:tabs>
        <w:ind w:left="450" w:hanging="450"/>
      </w:pPr>
      <w:r>
        <w:tab/>
      </w:r>
      <w:r>
        <w:tab/>
        <w:t>L:</w:t>
      </w:r>
      <w:r>
        <w:tab/>
        <w:t>[[house-owner</w:t>
      </w:r>
      <w:r>
        <w:tab/>
        <w:t>self]</w:t>
      </w:r>
      <w:r>
        <w:tab/>
        <w:t>get.up.Adjn]</w:t>
      </w:r>
    </w:p>
    <w:p w14:paraId="1D2AC6FA" w14:textId="77777777" w:rsidR="00A60C24" w:rsidRPr="00905113" w:rsidRDefault="00A60C24" w:rsidP="00A60C24">
      <w:pPr>
        <w:tabs>
          <w:tab w:val="clear" w:pos="369"/>
          <w:tab w:val="left" w:pos="1890"/>
          <w:tab w:val="left" w:pos="2970"/>
          <w:tab w:val="left" w:pos="45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t>
      </w:r>
      <w:r w:rsidRPr="00A62D2E">
        <w:rPr>
          <w:rFonts w:ascii="Doulos SIL" w:hAnsi="Doulos SIL"/>
          <w:i/>
          <w:color w:val="0000FF"/>
        </w:rPr>
        <w:sym w:font="Symbol" w:char="F0C6"/>
      </w:r>
      <w:r>
        <w:rPr>
          <w:rFonts w:ascii="Doulos SIL" w:hAnsi="Doulos SIL"/>
          <w:i/>
          <w:color w:val="0000FF"/>
        </w:rPr>
        <w:tab/>
        <w:t xml:space="preserve">wǎ= </w:t>
      </w:r>
      <w:r>
        <w:rPr>
          <w:rFonts w:ascii="Doulos SIL" w:hAnsi="Doulos SIL"/>
          <w:i/>
          <w:color w:val="0000FF"/>
        </w:rPr>
        <w:tab/>
        <w:t>[à</w:t>
      </w:r>
      <w:r>
        <w:rPr>
          <w:rFonts w:ascii="Doulos SIL" w:hAnsi="Doulos SIL"/>
          <w:i/>
          <w:color w:val="0000FF"/>
        </w:rPr>
        <w:tab/>
        <w:t>kpá-mà]]</w:t>
      </w:r>
    </w:p>
    <w:p w14:paraId="0D20367F" w14:textId="77777777" w:rsidR="00A60C24" w:rsidRPr="00EB31B9" w:rsidRDefault="00A60C24" w:rsidP="00A60C24">
      <w:pPr>
        <w:tabs>
          <w:tab w:val="clear" w:pos="369"/>
          <w:tab w:val="left" w:pos="1890"/>
          <w:tab w:val="left" w:pos="2970"/>
          <w:tab w:val="left" w:pos="4500"/>
        </w:tabs>
        <w:ind w:left="450" w:hanging="450"/>
      </w:pPr>
      <w:r>
        <w:tab/>
        <w:t>[3SgHum</w:t>
      </w:r>
      <w:r>
        <w:tab/>
        <w:t>go.Adjn</w:t>
      </w:r>
      <w:r>
        <w:tab/>
        <w:t>[3SgHum</w:t>
      </w:r>
      <w:r>
        <w:tab/>
        <w:t>goal]</w:t>
      </w:r>
    </w:p>
    <w:p w14:paraId="27D7592A" w14:textId="77777777" w:rsidR="00A60C24" w:rsidRDefault="00A60C24" w:rsidP="00A60C24">
      <w:pPr>
        <w:tabs>
          <w:tab w:val="clear" w:pos="369"/>
          <w:tab w:val="left" w:pos="720"/>
        </w:tabs>
        <w:ind w:left="450" w:hanging="450"/>
      </w:pPr>
      <w:r>
        <w:tab/>
      </w:r>
      <w:r>
        <w:tab/>
        <w:t>L: ‘The chief himself got up and went for (=to find) her.’</w:t>
      </w:r>
    </w:p>
    <w:p w14:paraId="0B846E7D" w14:textId="77777777" w:rsidR="00A60C24" w:rsidRDefault="00A60C24" w:rsidP="00A60C24"/>
    <w:p w14:paraId="728F56CC" w14:textId="77777777" w:rsidR="00A60C24" w:rsidRPr="00905113" w:rsidRDefault="00A60C24" w:rsidP="00A60C24">
      <w:pPr>
        <w:tabs>
          <w:tab w:val="clear" w:pos="369"/>
          <w:tab w:val="left" w:pos="720"/>
          <w:tab w:val="left" w:pos="1170"/>
        </w:tabs>
        <w:ind w:left="450" w:hanging="450"/>
        <w:rPr>
          <w:rFonts w:ascii="Doulos SIL" w:hAnsi="Doulos SIL"/>
          <w:i/>
          <w:color w:val="0000FF"/>
        </w:rPr>
      </w:pPr>
      <w:r>
        <w:t>03:10</w:t>
      </w:r>
      <w:r w:rsidRPr="00CC023E">
        <w:tab/>
      </w:r>
      <w:r>
        <w:t>L:</w:t>
      </w:r>
      <w:r>
        <w:tab/>
      </w:r>
      <w:r>
        <w:rPr>
          <w:rFonts w:ascii="Doulos SIL" w:hAnsi="Doulos SIL"/>
          <w:i/>
          <w:color w:val="0000FF"/>
        </w:rPr>
        <w:t>[ààⁿ</w:t>
      </w:r>
      <w:r>
        <w:rPr>
          <w:rFonts w:ascii="Doulos SIL" w:hAnsi="Doulos SIL"/>
          <w:i/>
          <w:color w:val="0000FF"/>
        </w:rPr>
        <w:tab/>
        <w:t>dóò]</w:t>
      </w:r>
      <w:r>
        <w:rPr>
          <w:rFonts w:ascii="Doulos SIL" w:hAnsi="Doulos SIL"/>
          <w:i/>
          <w:color w:val="0000FF"/>
        </w:rPr>
        <w:tab/>
        <w:t>wō</w:t>
      </w:r>
      <w:r>
        <w:rPr>
          <w:rFonts w:ascii="Doulos SIL" w:hAnsi="Doulos SIL"/>
          <w:i/>
          <w:color w:val="0000FF"/>
        </w:rPr>
        <w:tab/>
        <w:t>kéē</w:t>
      </w:r>
    </w:p>
    <w:p w14:paraId="0001C274" w14:textId="77777777" w:rsidR="00A60C24" w:rsidRPr="00EB31B9" w:rsidRDefault="00A60C24" w:rsidP="00A60C24">
      <w:pPr>
        <w:tabs>
          <w:tab w:val="clear" w:pos="369"/>
          <w:tab w:val="left" w:pos="720"/>
          <w:tab w:val="left" w:pos="1170"/>
        </w:tabs>
        <w:ind w:left="450" w:hanging="450"/>
      </w:pPr>
      <w:r>
        <w:tab/>
      </w:r>
      <w:r>
        <w:tab/>
        <w:t>L:</w:t>
      </w:r>
      <w:r>
        <w:tab/>
        <w:t>[3PlHum</w:t>
      </w:r>
      <w:r>
        <w:tab/>
        <w:t>also]</w:t>
      </w:r>
      <w:r>
        <w:tab/>
        <w:t>2Sg</w:t>
      </w:r>
      <w:r>
        <w:tab/>
        <w:t>call.Pfv</w:t>
      </w:r>
    </w:p>
    <w:p w14:paraId="5E8D96CF" w14:textId="77777777" w:rsidR="00A60C24" w:rsidRPr="00905113" w:rsidRDefault="00A60C24" w:rsidP="00A60C24">
      <w:pPr>
        <w:tabs>
          <w:tab w:val="clear" w:pos="369"/>
          <w:tab w:val="left" w:pos="180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kɔ̀lɔ̀gɔ́</w:t>
      </w:r>
      <w:r>
        <w:rPr>
          <w:rFonts w:ascii="Doulos SIL" w:hAnsi="Doulos SIL"/>
          <w:i/>
          <w:color w:val="0000FF"/>
        </w:rPr>
        <w:tab/>
        <w:t>cìɛ́ɛ̄,</w:t>
      </w:r>
    </w:p>
    <w:p w14:paraId="78DF65A7" w14:textId="77777777" w:rsidR="00A60C24" w:rsidRPr="00EB31B9" w:rsidRDefault="00A60C24" w:rsidP="00A60C24">
      <w:pPr>
        <w:tabs>
          <w:tab w:val="clear" w:pos="369"/>
          <w:tab w:val="left" w:pos="1800"/>
        </w:tabs>
        <w:ind w:left="450" w:hanging="450"/>
      </w:pPr>
      <w:r>
        <w:tab/>
        <w:t>talk(n)</w:t>
      </w:r>
      <w:r>
        <w:tab/>
        <w:t>speak.Imprt,</w:t>
      </w:r>
    </w:p>
    <w:p w14:paraId="2D4BB94C" w14:textId="77777777" w:rsidR="00A60C24" w:rsidRDefault="00A60C24" w:rsidP="00A60C24">
      <w:pPr>
        <w:tabs>
          <w:tab w:val="clear" w:pos="369"/>
          <w:tab w:val="left" w:pos="720"/>
        </w:tabs>
        <w:ind w:left="450" w:hanging="450"/>
      </w:pPr>
      <w:r>
        <w:tab/>
      </w:r>
      <w:r>
        <w:tab/>
        <w:t>L: ‘(Chief:) “They have called for you-Sg. Speak!”</w:t>
      </w:r>
    </w:p>
    <w:p w14:paraId="4D105560" w14:textId="77777777" w:rsidR="00A60C24" w:rsidRDefault="00A60C24" w:rsidP="00A60C24"/>
    <w:p w14:paraId="06A829A2" w14:textId="77777777" w:rsidR="00A60C24" w:rsidRPr="00905113" w:rsidRDefault="00A60C24" w:rsidP="00CD5963">
      <w:pPr>
        <w:tabs>
          <w:tab w:val="clear" w:pos="369"/>
          <w:tab w:val="left" w:pos="720"/>
          <w:tab w:val="left" w:pos="1170"/>
          <w:tab w:val="left" w:pos="2160"/>
          <w:tab w:val="left" w:pos="2970"/>
          <w:tab w:val="left" w:pos="4230"/>
          <w:tab w:val="left" w:pos="5040"/>
          <w:tab w:val="left" w:pos="6660"/>
        </w:tabs>
        <w:ind w:left="450" w:hanging="450"/>
        <w:rPr>
          <w:rFonts w:ascii="Doulos SIL" w:hAnsi="Doulos SIL"/>
          <w:i/>
          <w:color w:val="0000FF"/>
        </w:rPr>
      </w:pPr>
      <w:r>
        <w:t>03:12</w:t>
      </w:r>
      <w:r w:rsidRPr="00CC023E">
        <w:tab/>
      </w:r>
      <w:r>
        <w:t>L:</w:t>
      </w:r>
      <w:r>
        <w:tab/>
      </w:r>
      <w:r>
        <w:rPr>
          <w:rFonts w:ascii="Doulos SIL" w:hAnsi="Doulos SIL"/>
          <w:i/>
          <w:color w:val="0000FF"/>
        </w:rPr>
        <w:t>[mɛ̀ʔɛ́ⁿ</w:t>
      </w:r>
      <w:r>
        <w:rPr>
          <w:rFonts w:ascii="Doulos SIL" w:hAnsi="Doulos SIL"/>
          <w:i/>
          <w:color w:val="0000FF"/>
        </w:rPr>
        <w:tab/>
        <w:t>bùʔù</w:t>
      </w:r>
      <w:r>
        <w:rPr>
          <w:rFonts w:ascii="Doulos SIL" w:hAnsi="Doulos SIL"/>
          <w:i/>
          <w:color w:val="0000FF"/>
        </w:rPr>
        <w:tab/>
        <w:t>sá]</w:t>
      </w:r>
      <w:r>
        <w:rPr>
          <w:rFonts w:ascii="Doulos SIL" w:hAnsi="Doulos SIL"/>
          <w:i/>
          <w:color w:val="0000FF"/>
        </w:rPr>
        <w:tab/>
        <w:t>[wō</w:t>
      </w:r>
      <w:r>
        <w:rPr>
          <w:rFonts w:ascii="Doulos SIL" w:hAnsi="Doulos SIL"/>
          <w:i/>
          <w:color w:val="0000FF"/>
        </w:rPr>
        <w:tab/>
      </w:r>
      <w:r w:rsidRPr="00832FD8">
        <w:rPr>
          <w:rFonts w:ascii="Doulos SIL" w:hAnsi="Doulos SIL"/>
          <w:i/>
          <w:color w:val="0000FF"/>
        </w:rPr>
        <w:t>tú=ū</w:t>
      </w:r>
      <w:r>
        <w:rPr>
          <w:rFonts w:ascii="Doulos SIL" w:hAnsi="Doulos SIL"/>
          <w:i/>
          <w:color w:val="0000FF"/>
        </w:rPr>
        <w:tab/>
        <w:t>dè],</w:t>
      </w:r>
    </w:p>
    <w:p w14:paraId="7C51D296" w14:textId="4173A545" w:rsidR="00A60C24" w:rsidRPr="00EB31B9" w:rsidRDefault="00A60C24" w:rsidP="00CD5963">
      <w:pPr>
        <w:tabs>
          <w:tab w:val="clear" w:pos="369"/>
          <w:tab w:val="left" w:pos="720"/>
          <w:tab w:val="left" w:pos="1170"/>
          <w:tab w:val="left" w:pos="2160"/>
          <w:tab w:val="left" w:pos="2970"/>
          <w:tab w:val="left" w:pos="4230"/>
          <w:tab w:val="left" w:pos="5040"/>
          <w:tab w:val="left" w:pos="6660"/>
        </w:tabs>
        <w:ind w:left="450" w:hanging="450"/>
      </w:pPr>
      <w:r>
        <w:tab/>
      </w:r>
      <w:r>
        <w:tab/>
        <w:t>L:</w:t>
      </w:r>
      <w:r>
        <w:tab/>
        <w:t>[person</w:t>
      </w:r>
      <w:r>
        <w:tab/>
        <w:t>ll</w:t>
      </w:r>
      <w:r>
        <w:tab/>
        <w:t>come.Adjn]</w:t>
      </w:r>
      <w:r>
        <w:tab/>
        <w:t>[2Sg</w:t>
      </w:r>
      <w:r>
        <w:tab/>
        <w:t>stay.Adjn=Link</w:t>
      </w:r>
      <w:r>
        <w:tab/>
        <w:t>there</w:t>
      </w:r>
      <w:r w:rsidR="00CD5963">
        <w:t>.Def</w:t>
      </w:r>
      <w:r>
        <w:t>]</w:t>
      </w:r>
    </w:p>
    <w:p w14:paraId="6A08C12C" w14:textId="77777777" w:rsidR="00A60C24" w:rsidRPr="00905113" w:rsidRDefault="00A60C24" w:rsidP="00A60C24">
      <w:pPr>
        <w:tabs>
          <w:tab w:val="clear" w:pos="369"/>
          <w:tab w:val="left" w:pos="1890"/>
          <w:tab w:val="left" w:pos="3150"/>
          <w:tab w:val="left" w:pos="4230"/>
          <w:tab w:val="left" w:pos="5220"/>
          <w:tab w:val="left" w:pos="62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wōtùmáfɛ̀ɛ̀</w:t>
      </w:r>
      <w:r>
        <w:rPr>
          <w:rFonts w:ascii="Doulos SIL" w:hAnsi="Doulos SIL"/>
          <w:i/>
          <w:color w:val="0000FF"/>
        </w:rPr>
        <w:tab/>
        <w:t>è</w:t>
      </w:r>
      <w:r>
        <w:rPr>
          <w:rFonts w:ascii="Doulos SIL" w:hAnsi="Doulos SIL"/>
          <w:i/>
          <w:color w:val="0000FF"/>
        </w:rPr>
        <w:tab/>
        <w:t>sí</w:t>
      </w:r>
      <w:r>
        <w:rPr>
          <w:rFonts w:ascii="Doulos SIL" w:hAnsi="Doulos SIL"/>
          <w:i/>
          <w:color w:val="0000FF"/>
        </w:rPr>
        <w:tab/>
        <w:t>wō</w:t>
      </w:r>
      <w:r>
        <w:rPr>
          <w:rFonts w:ascii="Doulos SIL" w:hAnsi="Doulos SIL"/>
          <w:i/>
          <w:color w:val="0000FF"/>
        </w:rPr>
        <w:tab/>
        <w:t>ká</w:t>
      </w:r>
      <w:r>
        <w:rPr>
          <w:rFonts w:ascii="Doulos SIL" w:hAnsi="Doulos SIL"/>
          <w:i/>
          <w:color w:val="0000FF"/>
        </w:rPr>
        <w:tab/>
        <w:t>kɛ̀,</w:t>
      </w:r>
    </w:p>
    <w:p w14:paraId="6CE79869" w14:textId="77777777" w:rsidR="00A60C24" w:rsidRPr="00EB31B9" w:rsidRDefault="00A60C24" w:rsidP="00A60C24">
      <w:pPr>
        <w:tabs>
          <w:tab w:val="clear" w:pos="369"/>
          <w:tab w:val="left" w:pos="1890"/>
          <w:tab w:val="left" w:pos="3150"/>
          <w:tab w:val="left" w:pos="4230"/>
          <w:tab w:val="left" w:pos="5220"/>
          <w:tab w:val="left" w:pos="6210"/>
        </w:tabs>
        <w:ind w:left="450" w:hanging="450"/>
      </w:pPr>
      <w:r>
        <w:tab/>
        <w:t>guilty.one</w:t>
      </w:r>
      <w:r>
        <w:tab/>
        <w:t>3SgNonh</w:t>
      </w:r>
      <w:r>
        <w:tab/>
        <w:t>Q</w:t>
      </w:r>
      <w:r>
        <w:tab/>
        <w:t>2Sg</w:t>
      </w:r>
      <w:r>
        <w:tab/>
        <w:t>have</w:t>
      </w:r>
      <w:r>
        <w:tab/>
        <w:t>tagQ,</w:t>
      </w:r>
    </w:p>
    <w:p w14:paraId="0BCEF5C6" w14:textId="77777777" w:rsidR="00A60C24" w:rsidRDefault="00A60C24" w:rsidP="00A60C24">
      <w:pPr>
        <w:tabs>
          <w:tab w:val="clear" w:pos="369"/>
          <w:tab w:val="left" w:pos="720"/>
        </w:tabs>
        <w:ind w:left="450" w:hanging="450"/>
      </w:pPr>
      <w:r>
        <w:lastRenderedPageBreak/>
        <w:tab/>
      </w:r>
      <w:r>
        <w:tab/>
        <w:t>L: ‘(Chief:) “Everybody (else) came (but) you stayed there. (You) look guilty, You-Sg must have it (=the pair of breasts), don’t you?’</w:t>
      </w:r>
    </w:p>
    <w:p w14:paraId="1DB769B3" w14:textId="1109AC68" w:rsidR="00A60C24" w:rsidRPr="00F3110A" w:rsidRDefault="009C0AF6" w:rsidP="00A60C24">
      <w:pPr>
        <w:tabs>
          <w:tab w:val="clear" w:pos="369"/>
          <w:tab w:val="left" w:pos="720"/>
        </w:tabs>
        <w:ind w:left="450" w:hanging="450"/>
        <w:rPr>
          <w:i/>
        </w:rPr>
      </w:pPr>
      <w:r>
        <w:rPr>
          <w:i/>
        </w:rPr>
        <w:tab/>
      </w:r>
      <w:r>
        <w:rPr>
          <w:i/>
        </w:rPr>
        <w:tab/>
        <w:t>[</w:t>
      </w:r>
      <w:r w:rsidR="00A60C24" w:rsidRPr="00C33990">
        <w:rPr>
          <w:rFonts w:ascii="Doulos SIL" w:hAnsi="Doulos SIL"/>
          <w:i/>
          <w:color w:val="0000FF"/>
        </w:rPr>
        <w:t>tɔ́</w:t>
      </w:r>
      <w:r w:rsidR="00A60C24">
        <w:rPr>
          <w:i/>
        </w:rPr>
        <w:t xml:space="preserve"> plus </w:t>
      </w:r>
      <w:r w:rsidR="00A60C24" w:rsidRPr="00C33990">
        <w:rPr>
          <w:rFonts w:ascii="Doulos SIL" w:hAnsi="Doulos SIL"/>
          <w:i/>
          <w:color w:val="0000FF"/>
        </w:rPr>
        <w:t>dè</w:t>
      </w:r>
      <w:r w:rsidR="00A60C24">
        <w:rPr>
          <w:i/>
        </w:rPr>
        <w:t xml:space="preserve"> ; </w:t>
      </w:r>
      <w:r w:rsidR="00A60C24">
        <w:rPr>
          <w:rFonts w:ascii="Doulos SIL" w:hAnsi="Doulos SIL"/>
          <w:i/>
          <w:color w:val="0000FF"/>
        </w:rPr>
        <w:t>wōtùmáfɛ̀ɛ̀</w:t>
      </w:r>
      <w:r w:rsidR="00A60C24">
        <w:rPr>
          <w:i/>
        </w:rPr>
        <w:t xml:space="preserve"> said to be a Jula expression identifying the guilty party; </w:t>
      </w:r>
      <w:r w:rsidR="00A60C24" w:rsidRPr="00C33990">
        <w:rPr>
          <w:rFonts w:ascii="Doulos SIL" w:hAnsi="Doulos SIL"/>
          <w:i/>
          <w:color w:val="0000FF"/>
        </w:rPr>
        <w:t>sí</w:t>
      </w:r>
      <w:r w:rsidR="00A60C24">
        <w:rPr>
          <w:i/>
        </w:rPr>
        <w:t xml:space="preserve"> in emphatic question with tag </w:t>
      </w:r>
      <w:r w:rsidR="00A60C24" w:rsidRPr="00C33990">
        <w:rPr>
          <w:rFonts w:ascii="Doulos SIL" w:hAnsi="Doulos SIL"/>
          <w:i/>
          <w:color w:val="0000FF"/>
        </w:rPr>
        <w:t>kɛ̀</w:t>
      </w:r>
      <w:r>
        <w:rPr>
          <w:i/>
        </w:rPr>
        <w:t xml:space="preserve">, </w:t>
      </w:r>
      <w:r w:rsidR="00A60C24" w:rsidRPr="009C0AF6">
        <w:rPr>
          <w:i/>
        </w:rPr>
        <w:t>§15.</w:t>
      </w:r>
      <w:r>
        <w:rPr>
          <w:i/>
        </w:rPr>
        <w:t>1.1.5</w:t>
      </w:r>
      <w:r w:rsidR="00A60C24" w:rsidRPr="00F3110A">
        <w:rPr>
          <w:i/>
        </w:rPr>
        <w:t>]</w:t>
      </w:r>
    </w:p>
    <w:p w14:paraId="205EB76B" w14:textId="77777777" w:rsidR="00A60C24" w:rsidRDefault="00A60C24" w:rsidP="00A60C24"/>
    <w:p w14:paraId="6CAF50F8" w14:textId="77777777" w:rsidR="00A60C24" w:rsidRPr="00905113" w:rsidRDefault="00A60C24" w:rsidP="00A60C24">
      <w:pPr>
        <w:tabs>
          <w:tab w:val="clear" w:pos="369"/>
          <w:tab w:val="left" w:pos="720"/>
          <w:tab w:val="left" w:pos="1170"/>
          <w:tab w:val="left" w:pos="2430"/>
          <w:tab w:val="left" w:pos="3690"/>
          <w:tab w:val="left" w:pos="5220"/>
        </w:tabs>
        <w:ind w:left="450" w:hanging="450"/>
        <w:rPr>
          <w:rFonts w:ascii="Doulos SIL" w:hAnsi="Doulos SIL"/>
          <w:i/>
          <w:color w:val="0000FF"/>
        </w:rPr>
      </w:pPr>
      <w:r>
        <w:t>03:14</w:t>
      </w:r>
      <w:r w:rsidRPr="00CC023E">
        <w:tab/>
      </w:r>
      <w:r>
        <w:t>L:</w:t>
      </w:r>
      <w:r>
        <w:tab/>
      </w:r>
      <w:r>
        <w:rPr>
          <w:rFonts w:ascii="Doulos SIL" w:hAnsi="Doulos SIL"/>
          <w:i/>
          <w:color w:val="0000FF"/>
        </w:rPr>
        <w:t>[áⁿʔáⁿʔáⁿ</w:t>
      </w:r>
      <w:r>
        <w:rPr>
          <w:rFonts w:ascii="Doulos SIL" w:hAnsi="Doulos SIL"/>
          <w:i/>
          <w:color w:val="0000FF"/>
        </w:rPr>
        <w:tab/>
        <w:t>é</w:t>
      </w:r>
      <w:r>
        <w:rPr>
          <w:rFonts w:ascii="Doulos SIL" w:hAnsi="Doulos SIL"/>
          <w:i/>
          <w:color w:val="0000FF"/>
        </w:rPr>
        <w:tab/>
        <w:t>(à-)wò</w:t>
      </w:r>
      <w:r>
        <w:rPr>
          <w:rFonts w:ascii="Doulos SIL" w:hAnsi="Doulos SIL"/>
          <w:i/>
          <w:color w:val="0000FF"/>
        </w:rPr>
        <w:tab/>
        <w:t>ká=rɛ̄ʔ]</w:t>
      </w:r>
      <w:r>
        <w:rPr>
          <w:rFonts w:ascii="Doulos SIL" w:hAnsi="Doulos SIL"/>
          <w:i/>
          <w:color w:val="0000FF"/>
        </w:rPr>
        <w:tab/>
      </w:r>
    </w:p>
    <w:p w14:paraId="1CC236C7" w14:textId="77777777" w:rsidR="00A60C24" w:rsidRPr="00EB31B9" w:rsidRDefault="00A60C24" w:rsidP="00A60C24">
      <w:pPr>
        <w:tabs>
          <w:tab w:val="clear" w:pos="369"/>
          <w:tab w:val="left" w:pos="720"/>
          <w:tab w:val="left" w:pos="1170"/>
          <w:tab w:val="left" w:pos="2430"/>
          <w:tab w:val="left" w:pos="3690"/>
          <w:tab w:val="left" w:pos="5220"/>
        </w:tabs>
        <w:ind w:left="450" w:hanging="450"/>
      </w:pPr>
      <w:r>
        <w:tab/>
      </w:r>
      <w:r>
        <w:tab/>
        <w:t>L:</w:t>
      </w:r>
      <w:r>
        <w:tab/>
        <w:t>[unh-unh!</w:t>
      </w:r>
      <w:r>
        <w:tab/>
        <w:t>3SgNonh</w:t>
      </w:r>
      <w:r>
        <w:tab/>
        <w:t>(Hum-)3Sg</w:t>
      </w:r>
      <w:r>
        <w:tab/>
        <w:t>have=Neg</w:t>
      </w:r>
    </w:p>
    <w:p w14:paraId="61BC2D5C" w14:textId="77777777" w:rsidR="00A60C24" w:rsidRPr="00905113" w:rsidRDefault="00A60C24" w:rsidP="00A60C24">
      <w:pPr>
        <w:tabs>
          <w:tab w:val="clear" w:pos="369"/>
          <w:tab w:val="left" w:pos="26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[à-wó=</w:t>
      </w:r>
      <w:r>
        <w:rPr>
          <w:rFonts w:ascii="Doulos SIL" w:hAnsi="Doulos SIL"/>
          <w:i/>
          <w:color w:val="0000FF"/>
        </w:rPr>
        <w:sym w:font="Symbol" w:char="F0C6"/>
      </w:r>
      <w:r>
        <w:rPr>
          <w:rFonts w:ascii="Doulos SIL" w:hAnsi="Doulos SIL"/>
          <w:i/>
          <w:color w:val="0000FF"/>
        </w:rPr>
        <w:tab/>
        <w:t>sàà]</w:t>
      </w:r>
    </w:p>
    <w:p w14:paraId="0B24FDB0" w14:textId="77777777" w:rsidR="00A60C24" w:rsidRPr="00EB31B9" w:rsidRDefault="00A60C24" w:rsidP="00A60C24">
      <w:pPr>
        <w:tabs>
          <w:tab w:val="clear" w:pos="369"/>
          <w:tab w:val="left" w:pos="2610"/>
        </w:tabs>
        <w:ind w:left="450" w:hanging="450"/>
      </w:pPr>
      <w:r>
        <w:tab/>
        <w:t>[Hum-3Sg=Ipfv</w:t>
      </w:r>
      <w:r>
        <w:tab/>
        <w:t>come.Ipfv]</w:t>
      </w:r>
    </w:p>
    <w:p w14:paraId="2525058E" w14:textId="77777777" w:rsidR="00A60C24" w:rsidRDefault="00A60C24" w:rsidP="00A60C24">
      <w:pPr>
        <w:tabs>
          <w:tab w:val="clear" w:pos="369"/>
          <w:tab w:val="left" w:pos="720"/>
        </w:tabs>
        <w:ind w:left="450" w:hanging="450"/>
      </w:pPr>
      <w:r>
        <w:tab/>
      </w:r>
      <w:r>
        <w:tab/>
        <w:t>L: ‘(Old woman:) “Unh-unh! I don’t have it. I am coming.” ’</w:t>
      </w:r>
    </w:p>
    <w:p w14:paraId="1852F068"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logophoric </w:t>
      </w:r>
      <w:r w:rsidRPr="00C33990">
        <w:rPr>
          <w:rFonts w:ascii="Doulos SIL" w:hAnsi="Doulos SIL"/>
          <w:i/>
          <w:color w:val="0000FF"/>
        </w:rPr>
        <w:t>à-wò</w:t>
      </w:r>
      <w:r>
        <w:rPr>
          <w:i/>
        </w:rPr>
        <w:t xml:space="preserve"> </w:t>
      </w:r>
      <w:r w:rsidRPr="00F3110A">
        <w:rPr>
          <w:i/>
        </w:rPr>
        <w:t>]</w:t>
      </w:r>
    </w:p>
    <w:p w14:paraId="40DD74C3" w14:textId="77777777" w:rsidR="00A60C24" w:rsidRDefault="00A60C24" w:rsidP="00A60C24"/>
    <w:p w14:paraId="0AD53269" w14:textId="77777777" w:rsidR="00A60C24" w:rsidRPr="00905113" w:rsidRDefault="00A60C24" w:rsidP="00A60C24">
      <w:pPr>
        <w:tabs>
          <w:tab w:val="clear" w:pos="369"/>
          <w:tab w:val="left" w:pos="720"/>
          <w:tab w:val="left" w:pos="1170"/>
          <w:tab w:val="left" w:pos="2520"/>
          <w:tab w:val="left" w:pos="3870"/>
          <w:tab w:val="left" w:pos="5580"/>
        </w:tabs>
        <w:ind w:left="450" w:hanging="450"/>
        <w:rPr>
          <w:rFonts w:ascii="Doulos SIL" w:hAnsi="Doulos SIL"/>
          <w:i/>
          <w:color w:val="0000FF"/>
        </w:rPr>
      </w:pPr>
      <w:r>
        <w:t>03:17</w:t>
      </w:r>
      <w:r w:rsidRPr="00CC023E">
        <w:tab/>
      </w:r>
      <w:r>
        <w:t>L:</w:t>
      </w:r>
      <w:r>
        <w:tab/>
      </w:r>
      <w:r>
        <w:rPr>
          <w:rFonts w:ascii="Doulos SIL" w:hAnsi="Doulos SIL"/>
          <w:i/>
          <w:color w:val="0000FF"/>
        </w:rPr>
        <w:t>à</w:t>
      </w:r>
      <w:r>
        <w:rPr>
          <w:rFonts w:ascii="Doulos SIL" w:hAnsi="Doulos SIL"/>
          <w:i/>
          <w:color w:val="0000FF"/>
        </w:rPr>
        <w:tab/>
        <w:t>sɛ̀</w:t>
      </w:r>
      <w:r>
        <w:rPr>
          <w:rFonts w:ascii="Doulos SIL" w:hAnsi="Doulos SIL"/>
          <w:i/>
          <w:color w:val="0000FF"/>
        </w:rPr>
        <w:tab/>
        <w:t>káʔrá</w:t>
      </w:r>
      <w:r>
        <w:rPr>
          <w:rFonts w:ascii="Doulos SIL" w:hAnsi="Doulos SIL"/>
          <w:i/>
          <w:color w:val="0000FF"/>
        </w:rPr>
        <w:tab/>
        <w:t>sísàⁿ,</w:t>
      </w:r>
    </w:p>
    <w:p w14:paraId="2FFBAA41" w14:textId="77777777" w:rsidR="00A60C24" w:rsidRPr="00EB31B9" w:rsidRDefault="00A60C24" w:rsidP="00A60C24">
      <w:pPr>
        <w:tabs>
          <w:tab w:val="clear" w:pos="369"/>
          <w:tab w:val="left" w:pos="720"/>
          <w:tab w:val="left" w:pos="1170"/>
          <w:tab w:val="left" w:pos="2520"/>
          <w:tab w:val="left" w:pos="3870"/>
          <w:tab w:val="left" w:pos="5580"/>
        </w:tabs>
        <w:ind w:left="450" w:hanging="450"/>
      </w:pPr>
      <w:r>
        <w:tab/>
      </w:r>
      <w:r>
        <w:tab/>
        <w:t>L:</w:t>
      </w:r>
      <w:r>
        <w:tab/>
        <w:t>3SgHum</w:t>
      </w:r>
      <w:r>
        <w:tab/>
        <w:t>come.Pfv</w:t>
      </w:r>
      <w:r>
        <w:tab/>
        <w:t>do.finally.Adjn</w:t>
      </w:r>
      <w:r>
        <w:tab/>
        <w:t>now,</w:t>
      </w:r>
    </w:p>
    <w:p w14:paraId="64BF5DB9" w14:textId="77777777" w:rsidR="00A60C24" w:rsidRPr="00905113" w:rsidRDefault="00A60C24" w:rsidP="00A60C24">
      <w:pPr>
        <w:tabs>
          <w:tab w:val="clear" w:pos="369"/>
          <w:tab w:val="left" w:pos="1530"/>
          <w:tab w:val="left" w:pos="270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sè</w:t>
      </w:r>
      <w:r>
        <w:rPr>
          <w:rFonts w:ascii="Doulos SIL" w:hAnsi="Doulos SIL"/>
          <w:i/>
          <w:color w:val="0000FF"/>
        </w:rPr>
        <w:tab/>
        <w:t>tɔ́rɔ́</w:t>
      </w:r>
      <w:r>
        <w:rPr>
          <w:rFonts w:ascii="Doulos SIL" w:hAnsi="Doulos SIL"/>
          <w:i/>
          <w:color w:val="0000FF"/>
        </w:rPr>
        <w:tab/>
        <w:t>káʔrá</w:t>
      </w:r>
      <w:r>
        <w:rPr>
          <w:rFonts w:ascii="Doulos SIL" w:hAnsi="Doulos SIL"/>
          <w:i/>
          <w:color w:val="0000FF"/>
        </w:rPr>
        <w:tab/>
      </w:r>
    </w:p>
    <w:p w14:paraId="1C7B6172" w14:textId="77777777" w:rsidR="00A60C24" w:rsidRPr="00EB31B9" w:rsidRDefault="00A60C24" w:rsidP="00A60C24">
      <w:pPr>
        <w:tabs>
          <w:tab w:val="clear" w:pos="369"/>
          <w:tab w:val="left" w:pos="1530"/>
          <w:tab w:val="left" w:pos="2700"/>
          <w:tab w:val="left" w:pos="4230"/>
        </w:tabs>
        <w:ind w:left="450" w:hanging="450"/>
      </w:pPr>
      <w:r>
        <w:tab/>
        <w:t>3SgHum</w:t>
      </w:r>
      <w:r>
        <w:tab/>
        <w:t>come.Pfv</w:t>
      </w:r>
      <w:r>
        <w:tab/>
        <w:t>while</w:t>
      </w:r>
      <w:r>
        <w:tab/>
        <w:t>do.finally.Adjn</w:t>
      </w:r>
      <w:r>
        <w:tab/>
      </w:r>
      <w:r>
        <w:tab/>
      </w:r>
    </w:p>
    <w:p w14:paraId="445600B8" w14:textId="77777777" w:rsidR="00A60C24" w:rsidRPr="00905113" w:rsidRDefault="00A60C24" w:rsidP="00A60C24">
      <w:pPr>
        <w:tabs>
          <w:tab w:val="clear" w:pos="369"/>
          <w:tab w:val="left" w:pos="1350"/>
          <w:tab w:val="left" w:pos="2790"/>
          <w:tab w:val="left" w:pos="4950"/>
        </w:tabs>
        <w:ind w:left="450" w:hanging="450"/>
        <w:rPr>
          <w:rFonts w:ascii="Doulos SIL" w:hAnsi="Doulos SIL"/>
          <w:i/>
          <w:color w:val="0000FF"/>
        </w:rPr>
      </w:pPr>
      <w:r w:rsidRPr="00905113">
        <w:rPr>
          <w:rFonts w:ascii="Doulos SIL" w:hAnsi="Doulos SIL"/>
          <w:i/>
          <w:color w:val="0000FF"/>
        </w:rPr>
        <w:tab/>
      </w:r>
      <w:r w:rsidRPr="00470681">
        <w:rPr>
          <w:i/>
          <w:u w:val="single"/>
        </w:rPr>
        <w:t>non</w:t>
      </w:r>
      <w:r>
        <w:rPr>
          <w:rFonts w:ascii="Doulos SIL" w:hAnsi="Doulos SIL"/>
          <w:i/>
          <w:color w:val="0000FF"/>
        </w:rPr>
        <w:tab/>
        <w:t>dòó</w:t>
      </w:r>
      <w:r>
        <w:rPr>
          <w:rFonts w:ascii="Doulos SIL" w:hAnsi="Doulos SIL"/>
          <w:i/>
          <w:color w:val="0000FF"/>
        </w:rPr>
        <w:tab/>
        <w:t>bèèní-yà</w:t>
      </w:r>
      <w:r>
        <w:rPr>
          <w:rFonts w:ascii="Doulos SIL" w:hAnsi="Doulos SIL"/>
          <w:i/>
          <w:color w:val="0000FF"/>
        </w:rPr>
        <w:tab/>
        <w:t>réŋ,</w:t>
      </w:r>
    </w:p>
    <w:p w14:paraId="3266766D" w14:textId="77777777" w:rsidR="00A60C24" w:rsidRDefault="00A60C24" w:rsidP="00A60C24">
      <w:pPr>
        <w:tabs>
          <w:tab w:val="clear" w:pos="369"/>
          <w:tab w:val="left" w:pos="1350"/>
          <w:tab w:val="left" w:pos="2790"/>
          <w:tab w:val="left" w:pos="4950"/>
        </w:tabs>
        <w:ind w:left="450" w:hanging="450"/>
      </w:pPr>
      <w:r>
        <w:tab/>
        <w:t>no!</w:t>
      </w:r>
      <w:r>
        <w:tab/>
        <w:t>dance(n)</w:t>
      </w:r>
      <w:r>
        <w:tab/>
      </w:r>
      <w:r w:rsidRPr="002607DB">
        <w:t>be.put.Stat-Prog</w:t>
      </w:r>
      <w:r>
        <w:tab/>
        <w:t>Prog,</w:t>
      </w:r>
    </w:p>
    <w:p w14:paraId="1FD9F670" w14:textId="77777777" w:rsidR="00A60C24" w:rsidRDefault="00A60C24" w:rsidP="00A60C24">
      <w:pPr>
        <w:tabs>
          <w:tab w:val="clear" w:pos="369"/>
          <w:tab w:val="left" w:pos="720"/>
        </w:tabs>
        <w:ind w:left="450" w:hanging="450"/>
      </w:pPr>
      <w:r>
        <w:tab/>
      </w:r>
      <w:r>
        <w:tab/>
        <w:t>L: ‘She eventually came (=arrived). While she was belatedly coming (=arriving), no! The dance was in progress (here).’</w:t>
      </w:r>
    </w:p>
    <w:p w14:paraId="07CFDB11" w14:textId="5A38EFE0"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bèèní-yà</w:t>
      </w:r>
      <w:r>
        <w:rPr>
          <w:i/>
        </w:rPr>
        <w:t xml:space="preserve"> progressive of stative of </w:t>
      </w:r>
      <w:r w:rsidRPr="00C33990">
        <w:rPr>
          <w:rFonts w:ascii="Doulos SIL" w:hAnsi="Doulos SIL"/>
          <w:i/>
          <w:color w:val="0000FF"/>
        </w:rPr>
        <w:t>bàà</w:t>
      </w:r>
      <w:r>
        <w:rPr>
          <w:i/>
        </w:rPr>
        <w:t xml:space="preserve"> ‘put down’; </w:t>
      </w:r>
      <w:r w:rsidRPr="00C33990">
        <w:rPr>
          <w:rFonts w:ascii="Doulos SIL" w:hAnsi="Doulos SIL"/>
          <w:i/>
          <w:color w:val="0000FF"/>
        </w:rPr>
        <w:t>tɔ́rɔ́</w:t>
      </w:r>
      <w:r>
        <w:rPr>
          <w:i/>
        </w:rPr>
        <w:t xml:space="preserve"> ‘while’ implies a spatial separation of this event and the other one, cf. English </w:t>
      </w:r>
      <w:r w:rsidRPr="00170CCE">
        <w:rPr>
          <w:i/>
          <w:u w:val="single"/>
        </w:rPr>
        <w:t>meanwhile</w:t>
      </w:r>
      <w:r>
        <w:rPr>
          <w:i/>
        </w:rPr>
        <w:t xml:space="preserve"> </w:t>
      </w:r>
      <w:r w:rsidRPr="009C0AF6">
        <w:rPr>
          <w:i/>
        </w:rPr>
        <w:t>(§1</w:t>
      </w:r>
      <w:r w:rsidR="009C0AF6" w:rsidRPr="009C0AF6">
        <w:rPr>
          <w:i/>
        </w:rPr>
        <w:t>5.4</w:t>
      </w:r>
      <w:r w:rsidRPr="009C0AF6">
        <w:rPr>
          <w:i/>
        </w:rPr>
        <w:t xml:space="preserve">.5); </w:t>
      </w:r>
      <w:r w:rsidRPr="009C0AF6">
        <w:rPr>
          <w:rFonts w:ascii="Doulos SIL" w:hAnsi="Doulos SIL"/>
          <w:i/>
          <w:color w:val="0000FF"/>
        </w:rPr>
        <w:t>ré</w:t>
      </w:r>
      <w:r w:rsidRPr="00C33990">
        <w:rPr>
          <w:rFonts w:ascii="Doulos SIL" w:hAnsi="Doulos SIL"/>
          <w:i/>
          <w:color w:val="0000FF"/>
        </w:rPr>
        <w:t>ŋ</w:t>
      </w:r>
      <w:r>
        <w:rPr>
          <w:i/>
        </w:rPr>
        <w:t xml:space="preserve"> not otherwise attested but seems to be associated with ‘be put’</w:t>
      </w:r>
      <w:r w:rsidRPr="00F3110A">
        <w:rPr>
          <w:i/>
        </w:rPr>
        <w:t>]</w:t>
      </w:r>
    </w:p>
    <w:p w14:paraId="4C13CD61" w14:textId="77777777" w:rsidR="00A60C24" w:rsidRDefault="00A60C24" w:rsidP="00A60C24"/>
    <w:p w14:paraId="2EBAD08A" w14:textId="77777777" w:rsidR="00A60C24" w:rsidRPr="00905113" w:rsidRDefault="00A60C24" w:rsidP="00A60C24">
      <w:pPr>
        <w:tabs>
          <w:tab w:val="clear" w:pos="369"/>
          <w:tab w:val="left" w:pos="720"/>
          <w:tab w:val="left" w:pos="1170"/>
          <w:tab w:val="left" w:pos="2250"/>
          <w:tab w:val="left" w:pos="3510"/>
          <w:tab w:val="left" w:pos="4500"/>
          <w:tab w:val="left" w:pos="5130"/>
        </w:tabs>
        <w:ind w:left="450" w:hanging="450"/>
        <w:rPr>
          <w:rFonts w:ascii="Doulos SIL" w:hAnsi="Doulos SIL"/>
          <w:i/>
          <w:color w:val="0000FF"/>
        </w:rPr>
      </w:pPr>
      <w:r>
        <w:t>03:20</w:t>
      </w:r>
      <w:r w:rsidRPr="00CC023E">
        <w:tab/>
      </w:r>
      <w:r>
        <w:t>L:</w:t>
      </w:r>
      <w:r>
        <w:tab/>
      </w:r>
      <w:r>
        <w:rPr>
          <w:rFonts w:ascii="Doulos SIL" w:hAnsi="Doulos SIL"/>
          <w:i/>
          <w:color w:val="0000FF"/>
        </w:rPr>
        <w:t>à</w:t>
      </w:r>
      <w:r>
        <w:rPr>
          <w:rFonts w:ascii="Doulos SIL" w:hAnsi="Doulos SIL"/>
          <w:i/>
          <w:color w:val="0000FF"/>
        </w:rPr>
        <w:tab/>
      </w:r>
      <w:r w:rsidRPr="00F52355">
        <w:rPr>
          <w:i/>
          <w:u w:val="single"/>
        </w:rPr>
        <w:t>commencer</w:t>
      </w:r>
      <w:r>
        <w:rPr>
          <w:rFonts w:ascii="Doulos SIL" w:hAnsi="Doulos SIL"/>
          <w:i/>
          <w:color w:val="0000FF"/>
        </w:rPr>
        <w:tab/>
        <w:t>[dòó</w:t>
      </w:r>
      <w:r>
        <w:rPr>
          <w:rFonts w:ascii="Doulos SIL" w:hAnsi="Doulos SIL"/>
          <w:i/>
          <w:color w:val="0000FF"/>
        </w:rPr>
        <w:tab/>
        <w:t>dɛ̀]</w:t>
      </w:r>
      <w:r>
        <w:rPr>
          <w:rFonts w:ascii="Doulos SIL" w:hAnsi="Doulos SIL"/>
          <w:i/>
          <w:color w:val="0000FF"/>
        </w:rPr>
        <w:tab/>
        <w:t>cɛ́lífòòrù</w:t>
      </w:r>
      <w:r>
        <w:rPr>
          <w:rFonts w:ascii="Doulos SIL" w:hAnsi="Doulos SIL"/>
          <w:i/>
          <w:color w:val="0000FF"/>
        </w:rPr>
        <w:tab/>
      </w:r>
    </w:p>
    <w:p w14:paraId="4FDF10DA" w14:textId="77777777" w:rsidR="00A60C24" w:rsidRPr="00EB31B9" w:rsidRDefault="00A60C24" w:rsidP="00A60C24">
      <w:pPr>
        <w:tabs>
          <w:tab w:val="clear" w:pos="369"/>
          <w:tab w:val="left" w:pos="720"/>
          <w:tab w:val="left" w:pos="1170"/>
          <w:tab w:val="left" w:pos="2250"/>
          <w:tab w:val="left" w:pos="3510"/>
          <w:tab w:val="left" w:pos="4500"/>
          <w:tab w:val="left" w:pos="5130"/>
        </w:tabs>
        <w:ind w:left="450" w:hanging="450"/>
      </w:pPr>
      <w:r>
        <w:tab/>
      </w:r>
      <w:r>
        <w:tab/>
        <w:t>L:</w:t>
      </w:r>
      <w:r>
        <w:tab/>
        <w:t>3SgHum</w:t>
      </w:r>
      <w:r>
        <w:tab/>
        <w:t>begin</w:t>
      </w:r>
      <w:r>
        <w:tab/>
        <w:t>[dance(n)</w:t>
      </w:r>
      <w:r>
        <w:tab/>
        <w:t>with]</w:t>
      </w:r>
      <w:r>
        <w:tab/>
        <w:t>middle.of.way</w:t>
      </w:r>
    </w:p>
    <w:p w14:paraId="3B96696A" w14:textId="77777777" w:rsidR="00A60C24" w:rsidRPr="00905113" w:rsidRDefault="00A60C24" w:rsidP="00A60C24">
      <w:pPr>
        <w:tabs>
          <w:tab w:val="clear" w:pos="369"/>
          <w:tab w:val="left" w:pos="1620"/>
          <w:tab w:val="left" w:pos="2970"/>
          <w:tab w:val="left" w:pos="44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kú</w:t>
      </w:r>
      <w:r>
        <w:rPr>
          <w:rFonts w:ascii="Doulos SIL" w:hAnsi="Doulos SIL"/>
          <w:i/>
          <w:color w:val="0000FF"/>
        </w:rPr>
        <w:tab/>
        <w:t>[séé</w:t>
      </w:r>
      <w:r>
        <w:rPr>
          <w:rFonts w:ascii="Doulos SIL" w:hAnsi="Doulos SIL"/>
          <w:i/>
          <w:color w:val="0000FF"/>
        </w:rPr>
        <w:tab/>
        <w:t>dɛ̀],</w:t>
      </w:r>
    </w:p>
    <w:p w14:paraId="1456E8C5" w14:textId="77777777" w:rsidR="00A60C24" w:rsidRDefault="00A60C24" w:rsidP="00A60C24">
      <w:pPr>
        <w:tabs>
          <w:tab w:val="clear" w:pos="369"/>
          <w:tab w:val="left" w:pos="1620"/>
          <w:tab w:val="left" w:pos="2970"/>
          <w:tab w:val="left" w:pos="4410"/>
        </w:tabs>
        <w:ind w:left="450" w:hanging="450"/>
      </w:pPr>
      <w:r>
        <w:tab/>
        <w:t>3SgHum</w:t>
      </w:r>
      <w:r>
        <w:tab/>
        <w:t>begin.Ipfv</w:t>
      </w:r>
      <w:r>
        <w:tab/>
        <w:t>[come.VblN</w:t>
      </w:r>
      <w:r>
        <w:tab/>
        <w:t>with],</w:t>
      </w:r>
    </w:p>
    <w:p w14:paraId="652C7833" w14:textId="77777777" w:rsidR="00A60C24" w:rsidRDefault="00A60C24" w:rsidP="00A60C24">
      <w:pPr>
        <w:tabs>
          <w:tab w:val="clear" w:pos="369"/>
          <w:tab w:val="left" w:pos="1260"/>
          <w:tab w:val="left" w:pos="2340"/>
          <w:tab w:val="left" w:pos="3960"/>
          <w:tab w:val="left" w:pos="5130"/>
          <w:tab w:val="left" w:pos="5760"/>
        </w:tabs>
        <w:ind w:left="450" w:hanging="450"/>
      </w:pPr>
      <w:r>
        <w:tab/>
      </w:r>
      <w:r w:rsidRPr="00C33990">
        <w:rPr>
          <w:rFonts w:ascii="Doulos SIL" w:hAnsi="Doulos SIL"/>
          <w:i/>
          <w:color w:val="0000FF"/>
        </w:rPr>
        <w:t>fɔ̄</w:t>
      </w:r>
      <w:r w:rsidRPr="00C33990">
        <w:rPr>
          <w:rFonts w:ascii="Doulos SIL" w:hAnsi="Doulos SIL"/>
          <w:i/>
          <w:color w:val="0000FF"/>
        </w:rPr>
        <w:tab/>
        <w:t>à</w:t>
      </w:r>
      <w:r w:rsidRPr="00C33990">
        <w:rPr>
          <w:rFonts w:ascii="Doulos SIL" w:hAnsi="Doulos SIL"/>
          <w:i/>
          <w:color w:val="0000FF"/>
        </w:rPr>
        <w:tab/>
        <w:t>cìì-ná-à</w:t>
      </w:r>
      <w:r w:rsidRPr="00C33990">
        <w:rPr>
          <w:rFonts w:ascii="Doulos SIL" w:hAnsi="Doulos SIL"/>
          <w:i/>
          <w:color w:val="0000FF"/>
        </w:rPr>
        <w:tab/>
        <w:t>flɛ́</w:t>
      </w:r>
      <w:r w:rsidRPr="00C33990">
        <w:rPr>
          <w:rFonts w:ascii="Doulos SIL" w:hAnsi="Doulos SIL"/>
          <w:i/>
          <w:color w:val="0000FF"/>
        </w:rPr>
        <w:tab/>
        <w:t>[à</w:t>
      </w:r>
      <w:r w:rsidRPr="00C33990">
        <w:rPr>
          <w:rFonts w:ascii="Doulos SIL" w:hAnsi="Doulos SIL"/>
          <w:i/>
          <w:color w:val="0000FF"/>
        </w:rPr>
        <w:tab/>
        <w:t>kìnà],</w:t>
      </w:r>
    </w:p>
    <w:p w14:paraId="760C23ED" w14:textId="77777777" w:rsidR="00A60C24" w:rsidRPr="00FD4C50" w:rsidRDefault="00A60C24" w:rsidP="00A60C24">
      <w:pPr>
        <w:tabs>
          <w:tab w:val="clear" w:pos="369"/>
          <w:tab w:val="left" w:pos="1260"/>
          <w:tab w:val="left" w:pos="2340"/>
          <w:tab w:val="left" w:pos="3960"/>
          <w:tab w:val="left" w:pos="5130"/>
          <w:tab w:val="left" w:pos="5760"/>
        </w:tabs>
        <w:ind w:left="450" w:hanging="450"/>
      </w:pPr>
      <w:r>
        <w:tab/>
        <w:t>until</w:t>
      </w:r>
      <w:r>
        <w:tab/>
        <w:t>3SgHum</w:t>
      </w:r>
      <w:r>
        <w:tab/>
        <w:t>breast-Nom-Pl</w:t>
      </w:r>
      <w:r>
        <w:tab/>
        <w:t>throw.Ipfv</w:t>
      </w:r>
      <w:r>
        <w:tab/>
        <w:t>[3Sg</w:t>
      </w:r>
      <w:r>
        <w:tab/>
        <w:t>in.front.of],</w:t>
      </w:r>
    </w:p>
    <w:p w14:paraId="4ACB2E69" w14:textId="77777777" w:rsidR="00A60C24" w:rsidRDefault="00A60C24" w:rsidP="00A60C24">
      <w:pPr>
        <w:tabs>
          <w:tab w:val="clear" w:pos="369"/>
          <w:tab w:val="left" w:pos="720"/>
        </w:tabs>
        <w:ind w:left="450" w:hanging="450"/>
      </w:pPr>
      <w:r>
        <w:tab/>
      </w:r>
      <w:r>
        <w:tab/>
        <w:t>L: ‘She began dancing on the way as she was coming, so much so that her breasts were thrown in front of her.’</w:t>
      </w:r>
    </w:p>
    <w:p w14:paraId="6FC060F6"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flɛ́</w:t>
      </w:r>
      <w:r>
        <w:rPr>
          <w:i/>
        </w:rPr>
        <w:t xml:space="preserve"> ~ </w:t>
      </w:r>
      <w:r w:rsidRPr="00C33990">
        <w:rPr>
          <w:rFonts w:ascii="Doulos SIL" w:hAnsi="Doulos SIL"/>
          <w:i/>
          <w:color w:val="0000FF"/>
        </w:rPr>
        <w:t>fílɛ́</w:t>
      </w:r>
      <w:r>
        <w:rPr>
          <w:i/>
        </w:rPr>
        <w:t xml:space="preserve"> ‘throw (them)’]</w:t>
      </w:r>
    </w:p>
    <w:p w14:paraId="4254B002" w14:textId="77777777" w:rsidR="00A60C24" w:rsidRDefault="00A60C24" w:rsidP="00A60C24"/>
    <w:p w14:paraId="45F11345" w14:textId="77777777" w:rsidR="00A60C24" w:rsidRPr="00905113" w:rsidRDefault="00A60C24" w:rsidP="00CD5963">
      <w:pPr>
        <w:tabs>
          <w:tab w:val="clear" w:pos="369"/>
          <w:tab w:val="left" w:pos="720"/>
          <w:tab w:val="left" w:pos="1080"/>
          <w:tab w:val="left" w:pos="3060"/>
          <w:tab w:val="left" w:pos="3960"/>
          <w:tab w:val="left" w:pos="5580"/>
          <w:tab w:val="left" w:pos="6660"/>
          <w:tab w:val="left" w:pos="7020"/>
        </w:tabs>
        <w:ind w:left="450" w:hanging="450"/>
        <w:rPr>
          <w:rFonts w:ascii="Doulos SIL" w:hAnsi="Doulos SIL"/>
          <w:i/>
          <w:color w:val="0000FF"/>
        </w:rPr>
      </w:pPr>
      <w:r>
        <w:t>03:25</w:t>
      </w:r>
      <w:r w:rsidRPr="00CC023E">
        <w:tab/>
      </w:r>
      <w:r>
        <w:t>L:</w:t>
      </w:r>
      <w:r>
        <w:tab/>
      </w:r>
      <w:r>
        <w:rPr>
          <w:rFonts w:ascii="Doulos SIL" w:hAnsi="Doulos SIL"/>
          <w:i/>
          <w:color w:val="0000FF"/>
        </w:rPr>
        <w:t>[kàá-l</w:t>
      </w:r>
      <w:r>
        <w:rPr>
          <w:rFonts w:ascii="Doulos SIL" w:hAnsi="Doulos SIL"/>
          <w:i/>
          <w:color w:val="0000FF"/>
        </w:rPr>
        <w:tab/>
        <w:t>dòʔò]</w:t>
      </w:r>
      <w:r>
        <w:rPr>
          <w:rFonts w:ascii="Doulos SIL" w:hAnsi="Doulos SIL"/>
          <w:i/>
          <w:color w:val="0000FF"/>
        </w:rPr>
        <w:tab/>
        <w:t>ká=yè</w:t>
      </w:r>
      <w:r>
        <w:rPr>
          <w:rFonts w:ascii="Doulos SIL" w:hAnsi="Doulos SIL"/>
          <w:i/>
          <w:color w:val="0000FF"/>
        </w:rPr>
        <w:tab/>
        <w:t>dè</w:t>
      </w:r>
      <w:r>
        <w:rPr>
          <w:rFonts w:ascii="Doulos SIL" w:hAnsi="Doulos SIL"/>
          <w:i/>
          <w:color w:val="0000FF"/>
        </w:rPr>
        <w:tab/>
        <w:t>péw!</w:t>
      </w:r>
    </w:p>
    <w:p w14:paraId="4C7D100A" w14:textId="77777777" w:rsidR="00A60C24" w:rsidRPr="00EB31B9" w:rsidRDefault="00A60C24" w:rsidP="00CD5963">
      <w:pPr>
        <w:tabs>
          <w:tab w:val="clear" w:pos="369"/>
          <w:tab w:val="left" w:pos="720"/>
          <w:tab w:val="left" w:pos="1080"/>
          <w:tab w:val="left" w:pos="3060"/>
          <w:tab w:val="left" w:pos="3960"/>
          <w:tab w:val="left" w:pos="5580"/>
          <w:tab w:val="left" w:pos="6660"/>
          <w:tab w:val="left" w:pos="7020"/>
        </w:tabs>
        <w:ind w:left="450" w:hanging="450"/>
      </w:pPr>
      <w:r>
        <w:tab/>
      </w:r>
      <w:r>
        <w:tab/>
        <w:t>L:</w:t>
      </w:r>
      <w:r>
        <w:tab/>
        <w:t>[young.woman-Dim</w:t>
      </w:r>
      <w:r>
        <w:tab/>
        <w:t>too]</w:t>
      </w:r>
      <w:r>
        <w:tab/>
        <w:t>leave.Adjn=Link</w:t>
      </w:r>
      <w:r>
        <w:tab/>
        <w:t>there.Def</w:t>
      </w:r>
      <w:r>
        <w:tab/>
        <w:t>totally</w:t>
      </w:r>
    </w:p>
    <w:p w14:paraId="74DD1E88" w14:textId="77777777" w:rsidR="00A60C24" w:rsidRPr="00905113" w:rsidRDefault="00A60C24" w:rsidP="0065003A">
      <w:pPr>
        <w:keepNext/>
        <w:tabs>
          <w:tab w:val="clear" w:pos="369"/>
          <w:tab w:val="left" w:pos="1980"/>
          <w:tab w:val="left" w:pos="3330"/>
          <w:tab w:val="left" w:pos="5040"/>
          <w:tab w:val="left" w:pos="6570"/>
        </w:tabs>
        <w:ind w:left="446" w:hanging="446"/>
        <w:rPr>
          <w:rFonts w:ascii="Doulos SIL" w:hAnsi="Doulos SIL"/>
          <w:i/>
          <w:color w:val="0000FF"/>
        </w:rPr>
      </w:pPr>
      <w:r w:rsidRPr="00905113">
        <w:rPr>
          <w:rFonts w:ascii="Doulos SIL" w:hAnsi="Doulos SIL"/>
          <w:i/>
          <w:color w:val="0000FF"/>
        </w:rPr>
        <w:tab/>
      </w:r>
      <w:r>
        <w:rPr>
          <w:rFonts w:ascii="Doulos SIL" w:hAnsi="Doulos SIL"/>
          <w:i/>
          <w:color w:val="0000FF"/>
        </w:rPr>
        <w:t>[à</w:t>
      </w:r>
      <w:r>
        <w:rPr>
          <w:rFonts w:ascii="Doulos SIL" w:hAnsi="Doulos SIL"/>
          <w:i/>
          <w:color w:val="0000FF"/>
        </w:rPr>
        <w:tab/>
        <w:t>tú</w:t>
      </w:r>
      <w:r>
        <w:rPr>
          <w:rFonts w:ascii="Doulos SIL" w:hAnsi="Doulos SIL"/>
          <w:i/>
          <w:color w:val="0000FF"/>
        </w:rPr>
        <w:tab/>
        <w:t>dòò-rá</w:t>
      </w:r>
      <w:r>
        <w:rPr>
          <w:rFonts w:ascii="Doulos SIL" w:hAnsi="Doulos SIL"/>
          <w:i/>
          <w:color w:val="0000FF"/>
        </w:rPr>
        <w:tab/>
        <w:t>káʔrá</w:t>
      </w:r>
      <w:r>
        <w:rPr>
          <w:rFonts w:ascii="Doulos SIL" w:hAnsi="Doulos SIL"/>
          <w:i/>
          <w:color w:val="0000FF"/>
        </w:rPr>
        <w:tab/>
        <w:t>sísàⁿ]</w:t>
      </w:r>
    </w:p>
    <w:p w14:paraId="61E92B82" w14:textId="77777777" w:rsidR="00A60C24" w:rsidRDefault="00A60C24" w:rsidP="00A60C24">
      <w:pPr>
        <w:tabs>
          <w:tab w:val="clear" w:pos="369"/>
          <w:tab w:val="left" w:pos="1980"/>
          <w:tab w:val="left" w:pos="3330"/>
          <w:tab w:val="left" w:pos="5040"/>
          <w:tab w:val="left" w:pos="6570"/>
        </w:tabs>
        <w:ind w:left="450" w:hanging="450"/>
      </w:pPr>
      <w:r>
        <w:tab/>
        <w:t>[3SgHum</w:t>
      </w:r>
      <w:r>
        <w:tab/>
        <w:t>remain.Pfv</w:t>
      </w:r>
      <w:r>
        <w:tab/>
        <w:t>dance(n)-Nom</w:t>
      </w:r>
      <w:r>
        <w:tab/>
        <w:t>do.finally.Adjn</w:t>
      </w:r>
      <w:r>
        <w:tab/>
        <w:t>now]</w:t>
      </w:r>
    </w:p>
    <w:p w14:paraId="49370DD7" w14:textId="77777777" w:rsidR="00A60C24" w:rsidRDefault="00A60C24" w:rsidP="00A60C24">
      <w:pPr>
        <w:tabs>
          <w:tab w:val="clear" w:pos="369"/>
          <w:tab w:val="left" w:pos="2610"/>
          <w:tab w:val="left" w:pos="3870"/>
          <w:tab w:val="left" w:pos="4590"/>
          <w:tab w:val="left" w:pos="5940"/>
        </w:tabs>
        <w:ind w:left="450" w:hanging="450"/>
      </w:pPr>
      <w:r>
        <w:tab/>
      </w:r>
      <w:r>
        <w:rPr>
          <w:rFonts w:ascii="Doulos SIL" w:hAnsi="Doulos SIL"/>
          <w:i/>
          <w:color w:val="0000FF"/>
        </w:rPr>
        <w:t>[kàà-lá</w:t>
      </w:r>
      <w:r>
        <w:rPr>
          <w:rFonts w:ascii="Doulos SIL" w:hAnsi="Doulos SIL"/>
          <w:i/>
          <w:color w:val="0000FF"/>
        </w:rPr>
        <w:tab/>
        <w:t>mùnù=</w:t>
      </w:r>
      <w:r>
        <w:rPr>
          <w:rFonts w:ascii="Doulos SIL" w:hAnsi="Doulos SIL"/>
          <w:i/>
          <w:color w:val="0000FF"/>
        </w:rPr>
        <w:tab/>
        <w:t>[à</w:t>
      </w:r>
      <w:r>
        <w:rPr>
          <w:rFonts w:ascii="Doulos SIL" w:hAnsi="Doulos SIL"/>
          <w:i/>
          <w:color w:val="0000FF"/>
        </w:rPr>
        <w:tab/>
        <w:t>ɲɔ́kɔ̀ʔr-ɔ̀]</w:t>
      </w:r>
      <w:r>
        <w:rPr>
          <w:rFonts w:ascii="Doulos SIL" w:hAnsi="Doulos SIL"/>
          <w:i/>
          <w:color w:val="0000FF"/>
        </w:rPr>
        <w:tab/>
        <w:t>yéw!],</w:t>
      </w:r>
    </w:p>
    <w:p w14:paraId="601AD55C" w14:textId="77777777" w:rsidR="00A60C24" w:rsidRPr="00043BA2" w:rsidRDefault="00A60C24" w:rsidP="00A60C24">
      <w:pPr>
        <w:tabs>
          <w:tab w:val="clear" w:pos="369"/>
          <w:tab w:val="left" w:pos="2610"/>
          <w:tab w:val="left" w:pos="3870"/>
          <w:tab w:val="left" w:pos="4590"/>
          <w:tab w:val="left" w:pos="5940"/>
        </w:tabs>
        <w:ind w:left="450" w:hanging="450"/>
      </w:pPr>
      <w:r>
        <w:tab/>
        <w:t>[young.woman-Dim</w:t>
      </w:r>
      <w:r>
        <w:tab/>
        <w:t>veer.Adjn]</w:t>
      </w:r>
      <w:r>
        <w:tab/>
        <w:t>[3Sg</w:t>
      </w:r>
      <w:r>
        <w:tab/>
        <w:t>face-Nom]</w:t>
      </w:r>
      <w:r>
        <w:tab/>
        <w:t>Emph!],</w:t>
      </w:r>
    </w:p>
    <w:p w14:paraId="0078059D" w14:textId="77777777" w:rsidR="00A60C24" w:rsidRDefault="00A60C24" w:rsidP="00A60C24">
      <w:pPr>
        <w:tabs>
          <w:tab w:val="clear" w:pos="369"/>
          <w:tab w:val="left" w:pos="720"/>
        </w:tabs>
        <w:ind w:left="450" w:hanging="450"/>
      </w:pPr>
      <w:r>
        <w:tab/>
      </w:r>
      <w:r>
        <w:tab/>
        <w:t>L: ‘The girl left it (=said nothing) entirely. She continued dancing. The girl (while dancing) moved over directly in front of her (=old woman).’</w:t>
      </w:r>
    </w:p>
    <w:p w14:paraId="177C0DB0" w14:textId="0B015FB3" w:rsidR="00A60C24" w:rsidRPr="00F3110A" w:rsidRDefault="00A60C24" w:rsidP="00A60C24">
      <w:pPr>
        <w:tabs>
          <w:tab w:val="clear" w:pos="369"/>
          <w:tab w:val="left" w:pos="720"/>
        </w:tabs>
        <w:ind w:left="450" w:hanging="450"/>
        <w:rPr>
          <w:i/>
        </w:rPr>
      </w:pPr>
      <w:r w:rsidRPr="00F3110A">
        <w:rPr>
          <w:i/>
        </w:rPr>
        <w:tab/>
      </w:r>
      <w:r w:rsidRPr="00F3110A">
        <w:rPr>
          <w:i/>
        </w:rPr>
        <w:tab/>
      </w:r>
      <w:r>
        <w:rPr>
          <w:i/>
        </w:rPr>
        <w:t xml:space="preserve">[cf. </w:t>
      </w:r>
      <w:r w:rsidR="009C0AF6">
        <w:rPr>
          <w:rFonts w:ascii="Doulos SIL" w:hAnsi="Doulos SIL"/>
          <w:i/>
          <w:color w:val="0000FF"/>
        </w:rPr>
        <w:t>ká=</w:t>
      </w:r>
      <w:r w:rsidRPr="00C33990">
        <w:rPr>
          <w:rFonts w:ascii="Doulos SIL" w:hAnsi="Doulos SIL"/>
          <w:i/>
          <w:color w:val="0000FF"/>
        </w:rPr>
        <w:t>yè nàà</w:t>
      </w:r>
      <w:r>
        <w:rPr>
          <w:i/>
        </w:rPr>
        <w:t xml:space="preserve"> ‘left here’</w:t>
      </w:r>
      <w:r w:rsidRPr="00F3110A">
        <w:rPr>
          <w:i/>
        </w:rPr>
        <w:t>]</w:t>
      </w:r>
    </w:p>
    <w:p w14:paraId="0D25CE84" w14:textId="77777777" w:rsidR="00A60C24" w:rsidRDefault="00A60C24" w:rsidP="00A60C24"/>
    <w:p w14:paraId="7E70580E" w14:textId="77777777" w:rsidR="00A60C24" w:rsidRPr="00905113" w:rsidRDefault="00A60C24" w:rsidP="00A60C24">
      <w:pPr>
        <w:tabs>
          <w:tab w:val="clear" w:pos="369"/>
          <w:tab w:val="left" w:pos="720"/>
          <w:tab w:val="left" w:pos="1170"/>
          <w:tab w:val="left" w:pos="2250"/>
          <w:tab w:val="left" w:pos="3330"/>
          <w:tab w:val="left" w:pos="4860"/>
          <w:tab w:val="left" w:pos="5940"/>
          <w:tab w:val="left" w:pos="6930"/>
        </w:tabs>
        <w:ind w:left="450" w:hanging="450"/>
        <w:rPr>
          <w:rFonts w:ascii="Doulos SIL" w:hAnsi="Doulos SIL"/>
          <w:i/>
          <w:color w:val="0000FF"/>
        </w:rPr>
      </w:pPr>
      <w:r>
        <w:lastRenderedPageBreak/>
        <w:t>03:29</w:t>
      </w:r>
      <w:r w:rsidRPr="00CC023E">
        <w:tab/>
      </w:r>
      <w:r>
        <w:t>L:</w:t>
      </w:r>
      <w:r>
        <w:tab/>
      </w:r>
      <w:r>
        <w:rPr>
          <w:rFonts w:ascii="Doulos SIL" w:hAnsi="Doulos SIL"/>
          <w:i/>
          <w:color w:val="0000FF"/>
        </w:rPr>
        <w:t>[á=</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cìì-ná-àⁿ=]</w:t>
      </w:r>
      <w:r>
        <w:rPr>
          <w:rFonts w:ascii="Doulos SIL" w:hAnsi="Doulos SIL"/>
          <w:i/>
          <w:color w:val="0000FF"/>
        </w:rPr>
        <w:tab/>
        <w:t>sámá=]</w:t>
      </w:r>
    </w:p>
    <w:p w14:paraId="36EF1F30" w14:textId="77777777" w:rsidR="00A60C24" w:rsidRPr="00EB31B9" w:rsidRDefault="00A60C24" w:rsidP="00A60C24">
      <w:pPr>
        <w:tabs>
          <w:tab w:val="clear" w:pos="369"/>
          <w:tab w:val="left" w:pos="720"/>
          <w:tab w:val="left" w:pos="1170"/>
          <w:tab w:val="left" w:pos="2250"/>
          <w:tab w:val="left" w:pos="3330"/>
          <w:tab w:val="left" w:pos="4860"/>
          <w:tab w:val="left" w:pos="5940"/>
          <w:tab w:val="left" w:pos="6930"/>
        </w:tabs>
        <w:ind w:left="450" w:hanging="450"/>
      </w:pPr>
      <w:r>
        <w:tab/>
      </w:r>
      <w:r>
        <w:tab/>
        <w:t>L:</w:t>
      </w:r>
      <w:r>
        <w:tab/>
        <w:t>[3SgHum</w:t>
      </w:r>
      <w:r>
        <w:tab/>
        <w:t>[3SgHum</w:t>
      </w:r>
      <w:r>
        <w:tab/>
        <w:t>breast-Nom-Pl]</w:t>
      </w:r>
      <w:r>
        <w:tab/>
        <w:t>pull.Adjn]</w:t>
      </w:r>
    </w:p>
    <w:p w14:paraId="0E8C4DAE" w14:textId="77777777" w:rsidR="00A60C24" w:rsidRPr="00905113" w:rsidRDefault="00A60C24" w:rsidP="00A60C24">
      <w:pPr>
        <w:tabs>
          <w:tab w:val="clear" w:pos="369"/>
          <w:tab w:val="left" w:pos="1710"/>
          <w:tab w:val="left" w:pos="3510"/>
          <w:tab w:val="left" w:pos="4680"/>
          <w:tab w:val="left" w:pos="5760"/>
        </w:tabs>
        <w:ind w:left="450" w:hanging="450"/>
        <w:rPr>
          <w:rFonts w:ascii="Doulos SIL" w:hAnsi="Doulos SIL"/>
          <w:i/>
          <w:color w:val="0000FF"/>
        </w:rPr>
      </w:pPr>
      <w:r>
        <w:rPr>
          <w:rFonts w:ascii="Doulos SIL" w:hAnsi="Doulos SIL"/>
          <w:i/>
          <w:color w:val="0000FF"/>
        </w:rPr>
        <w:tab/>
        <w:t>[(à)àⁿ</w:t>
      </w:r>
      <w:r>
        <w:rPr>
          <w:rFonts w:ascii="Doulos SIL" w:hAnsi="Doulos SIL"/>
          <w:i/>
          <w:color w:val="0000FF"/>
        </w:rPr>
        <w:tab/>
        <w:t>bɔ́</w:t>
      </w:r>
      <w:r>
        <w:rPr>
          <w:rFonts w:ascii="Doulos SIL" w:hAnsi="Doulos SIL"/>
          <w:i/>
          <w:color w:val="0000FF"/>
        </w:rPr>
        <w:tab/>
        <w:t>[[èèⁿ</w:t>
      </w:r>
      <w:r>
        <w:rPr>
          <w:rFonts w:ascii="Doulos SIL" w:hAnsi="Doulos SIL"/>
          <w:i/>
          <w:color w:val="0000FF"/>
        </w:rPr>
        <w:tab/>
        <w:t>núú]</w:t>
      </w:r>
      <w:r>
        <w:rPr>
          <w:rFonts w:ascii="Doulos SIL" w:hAnsi="Doulos SIL"/>
          <w:i/>
          <w:color w:val="0000FF"/>
        </w:rPr>
        <w:tab/>
        <w:t>tɔ̀],</w:t>
      </w:r>
    </w:p>
    <w:p w14:paraId="378CCC80" w14:textId="77777777" w:rsidR="00A60C24" w:rsidRDefault="00A60C24" w:rsidP="00A60C24">
      <w:pPr>
        <w:tabs>
          <w:tab w:val="clear" w:pos="369"/>
          <w:tab w:val="left" w:pos="1710"/>
          <w:tab w:val="left" w:pos="3510"/>
          <w:tab w:val="left" w:pos="4680"/>
          <w:tab w:val="left" w:pos="5760"/>
        </w:tabs>
        <w:ind w:left="450" w:hanging="450"/>
      </w:pPr>
      <w:r>
        <w:tab/>
        <w:t>[3PlNonh</w:t>
      </w:r>
      <w:r>
        <w:tab/>
        <w:t>take.out.Adjn]</w:t>
      </w:r>
      <w:r>
        <w:tab/>
        <w:t>[[3PlNonh</w:t>
      </w:r>
      <w:r>
        <w:tab/>
        <w:t>place]</w:t>
      </w:r>
      <w:r>
        <w:tab/>
        <w:t>in],</w:t>
      </w:r>
    </w:p>
    <w:p w14:paraId="2F8E1E7F" w14:textId="77777777" w:rsidR="00A60C24" w:rsidRPr="00905113" w:rsidRDefault="00A60C24" w:rsidP="00CD5963">
      <w:pPr>
        <w:tabs>
          <w:tab w:val="clear" w:pos="369"/>
          <w:tab w:val="left" w:pos="1530"/>
          <w:tab w:val="left" w:pos="2610"/>
          <w:tab w:val="left" w:pos="4050"/>
          <w:tab w:val="left" w:pos="5040"/>
          <w:tab w:val="left" w:pos="6030"/>
          <w:tab w:val="left" w:pos="6660"/>
        </w:tabs>
        <w:ind w:left="450" w:hanging="450"/>
        <w:rPr>
          <w:rFonts w:ascii="Doulos SIL" w:hAnsi="Doulos SIL"/>
          <w:i/>
          <w:color w:val="0000FF"/>
        </w:rPr>
      </w:pPr>
      <w:r>
        <w:tab/>
      </w:r>
      <w:r>
        <w:rPr>
          <w:rFonts w:ascii="Doulos SIL" w:hAnsi="Doulos SIL"/>
          <w:i/>
          <w:color w:val="0000FF"/>
        </w:rPr>
        <w:t>[á</w:t>
      </w:r>
      <w:r>
        <w:rPr>
          <w:rFonts w:ascii="Doulos SIL" w:hAnsi="Doulos SIL"/>
          <w:i/>
          <w:color w:val="0000FF"/>
        </w:rPr>
        <w:tab/>
        <w:t>[</w:t>
      </w:r>
      <w:r>
        <w:rPr>
          <w:rFonts w:ascii="Doulos SIL" w:hAnsi="Doulos SIL"/>
          <w:i/>
          <w:color w:val="0000FF"/>
        </w:rPr>
        <w:sym w:font="Symbol" w:char="F0C6"/>
      </w:r>
      <w:r>
        <w:rPr>
          <w:rFonts w:ascii="Doulos SIL" w:hAnsi="Doulos SIL"/>
          <w:i/>
          <w:color w:val="0000FF"/>
        </w:rPr>
        <w:tab/>
        <w:t>mì-ná-àⁿ</w:t>
      </w:r>
      <w:r>
        <w:rPr>
          <w:rFonts w:ascii="Doulos SIL" w:hAnsi="Doulos SIL"/>
          <w:i/>
          <w:color w:val="0000FF"/>
        </w:rPr>
        <w:tab/>
        <w:t>bl=</w:t>
      </w:r>
      <w:r>
        <w:rPr>
          <w:rFonts w:ascii="Doulos SIL" w:hAnsi="Doulos SIL"/>
          <w:i/>
          <w:color w:val="0000FF"/>
        </w:rPr>
        <w:tab/>
        <w:t>á-y=</w:t>
      </w:r>
      <w:r>
        <w:rPr>
          <w:rFonts w:ascii="Doulos SIL" w:hAnsi="Doulos SIL"/>
          <w:i/>
          <w:color w:val="0000FF"/>
        </w:rPr>
        <w:tab/>
        <w:t>[è</w:t>
      </w:r>
      <w:r>
        <w:rPr>
          <w:rFonts w:ascii="Doulos SIL" w:hAnsi="Doulos SIL"/>
          <w:i/>
          <w:color w:val="0000FF"/>
        </w:rPr>
        <w:tab/>
        <w:t>dè]</w:t>
      </w:r>
    </w:p>
    <w:p w14:paraId="7A34B95D" w14:textId="77777777" w:rsidR="00A60C24" w:rsidRDefault="00A60C24" w:rsidP="00CD5963">
      <w:pPr>
        <w:tabs>
          <w:tab w:val="clear" w:pos="369"/>
          <w:tab w:val="left" w:pos="1530"/>
          <w:tab w:val="left" w:pos="2610"/>
          <w:tab w:val="left" w:pos="4050"/>
          <w:tab w:val="left" w:pos="5040"/>
          <w:tab w:val="left" w:pos="6030"/>
          <w:tab w:val="left" w:pos="6660"/>
        </w:tabs>
        <w:ind w:left="450" w:hanging="450"/>
      </w:pPr>
      <w:r>
        <w:tab/>
        <w:t>[3SgHum</w:t>
      </w:r>
      <w:r>
        <w:tab/>
        <w:t>[3SgHum</w:t>
      </w:r>
      <w:r>
        <w:tab/>
        <w:t>Poss-Nom-Pl]</w:t>
      </w:r>
      <w:r>
        <w:tab/>
        <w:t>give.Adjn</w:t>
      </w:r>
      <w:r>
        <w:tab/>
        <w:t>Hum-3Sg</w:t>
      </w:r>
      <w:r>
        <w:tab/>
        <w:t>[Link</w:t>
      </w:r>
      <w:r>
        <w:tab/>
        <w:t>there.Def]</w:t>
      </w:r>
    </w:p>
    <w:p w14:paraId="53B80CB6" w14:textId="77777777" w:rsidR="00A60C24" w:rsidRDefault="00A60C24" w:rsidP="00A60C24">
      <w:pPr>
        <w:tabs>
          <w:tab w:val="clear" w:pos="369"/>
          <w:tab w:val="left" w:pos="720"/>
        </w:tabs>
        <w:ind w:left="450" w:hanging="450"/>
      </w:pPr>
      <w:r>
        <w:tab/>
      </w:r>
      <w:r>
        <w:tab/>
        <w:t>L: ‘She pulled off her (=old woman’s) breasts from their place (on the old woman).’</w:t>
      </w:r>
    </w:p>
    <w:p w14:paraId="56CC798F" w14:textId="77777777" w:rsidR="00A60C24" w:rsidRDefault="00A60C24" w:rsidP="00A60C24">
      <w:pPr>
        <w:rPr>
          <w:i/>
        </w:rPr>
      </w:pPr>
      <w:r w:rsidRPr="00F3110A">
        <w:rPr>
          <w:i/>
        </w:rPr>
        <w:tab/>
      </w:r>
      <w:r w:rsidRPr="00F3110A">
        <w:rPr>
          <w:i/>
        </w:rPr>
        <w:tab/>
        <w:t>[</w:t>
      </w:r>
      <w:r>
        <w:rPr>
          <w:i/>
        </w:rPr>
        <w:t xml:space="preserve">&lt; </w:t>
      </w:r>
      <w:r w:rsidRPr="00192804">
        <w:t>/</w:t>
      </w:r>
      <w:r w:rsidRPr="00192804">
        <w:rPr>
          <w:rFonts w:ascii="Doulos SIL" w:hAnsi="Doulos SIL"/>
          <w:color w:val="008000"/>
        </w:rPr>
        <w:t>sámá] [èèⁿ bɔ́</w:t>
      </w:r>
      <w:r>
        <w:t>]</w:t>
      </w:r>
      <w:r>
        <w:rPr>
          <w:i/>
        </w:rPr>
        <w:t xml:space="preserve"> ; &lt; </w:t>
      </w:r>
      <w:r w:rsidRPr="00192804">
        <w:t>/</w:t>
      </w:r>
      <w:r>
        <w:rPr>
          <w:rFonts w:ascii="Doulos SIL" w:hAnsi="Doulos SIL"/>
          <w:color w:val="008000"/>
        </w:rPr>
        <w:t>bìlì à-yà [è dè]</w:t>
      </w:r>
      <w:r w:rsidRPr="00192804">
        <w:t>/</w:t>
      </w:r>
      <w:r>
        <w:rPr>
          <w:i/>
        </w:rPr>
        <w:t xml:space="preserve"> </w:t>
      </w:r>
      <w:r w:rsidRPr="00F3110A">
        <w:rPr>
          <w:i/>
        </w:rPr>
        <w:t>]</w:t>
      </w:r>
    </w:p>
    <w:p w14:paraId="7D603BD0" w14:textId="77777777" w:rsidR="00A60C24" w:rsidRDefault="00A60C24" w:rsidP="00A60C24"/>
    <w:p w14:paraId="6FE384BC" w14:textId="77777777" w:rsidR="00A60C24" w:rsidRPr="00043BA2" w:rsidRDefault="00A60C24" w:rsidP="00A60C24">
      <w:pPr>
        <w:tabs>
          <w:tab w:val="clear" w:pos="369"/>
          <w:tab w:val="left" w:pos="720"/>
          <w:tab w:val="left" w:pos="1170"/>
          <w:tab w:val="left" w:pos="2340"/>
          <w:tab w:val="left" w:pos="3240"/>
        </w:tabs>
        <w:ind w:left="450" w:hanging="450"/>
      </w:pPr>
      <w:r>
        <w:t>03:33</w:t>
      </w:r>
      <w:r w:rsidRPr="00CC023E">
        <w:tab/>
      </w:r>
      <w:r>
        <w:t>L:</w:t>
      </w:r>
      <w:r>
        <w:tab/>
      </w:r>
      <w:r>
        <w:rPr>
          <w:rFonts w:ascii="Doulos SIL" w:hAnsi="Doulos SIL"/>
          <w:i/>
          <w:color w:val="0000FF"/>
        </w:rPr>
        <w:t>à</w:t>
      </w:r>
      <w:r>
        <w:rPr>
          <w:rFonts w:ascii="Doulos SIL" w:hAnsi="Doulos SIL"/>
          <w:i/>
          <w:color w:val="0000FF"/>
        </w:rPr>
        <w:tab/>
        <w:t>bùʔù</w:t>
      </w:r>
      <w:r>
        <w:rPr>
          <w:rFonts w:ascii="Doulos SIL" w:hAnsi="Doulos SIL"/>
          <w:i/>
          <w:color w:val="0000FF"/>
        </w:rPr>
        <w:tab/>
        <w:t xml:space="preserve">[cāl </w:t>
      </w:r>
      <w:r>
        <w:t>—</w:t>
      </w:r>
    </w:p>
    <w:p w14:paraId="066808FA" w14:textId="77777777" w:rsidR="00A60C24" w:rsidRPr="00EB31B9" w:rsidRDefault="00A60C24" w:rsidP="00A60C24">
      <w:pPr>
        <w:tabs>
          <w:tab w:val="clear" w:pos="369"/>
          <w:tab w:val="left" w:pos="720"/>
          <w:tab w:val="left" w:pos="1170"/>
          <w:tab w:val="left" w:pos="2340"/>
          <w:tab w:val="left" w:pos="3240"/>
        </w:tabs>
        <w:ind w:left="450" w:hanging="450"/>
      </w:pPr>
      <w:r>
        <w:tab/>
      </w:r>
      <w:r>
        <w:tab/>
        <w:t>L:</w:t>
      </w:r>
      <w:r>
        <w:tab/>
        <w:t>3SgHum</w:t>
      </w:r>
      <w:r>
        <w:tab/>
        <w:t>and</w:t>
      </w:r>
      <w:r>
        <w:tab/>
        <w:t>husband —</w:t>
      </w:r>
    </w:p>
    <w:p w14:paraId="602D08DA" w14:textId="77777777" w:rsidR="00A60C24" w:rsidRPr="00905113" w:rsidRDefault="00A60C24" w:rsidP="00A60C24">
      <w:pPr>
        <w:tabs>
          <w:tab w:val="clear" w:pos="369"/>
          <w:tab w:val="left" w:pos="1890"/>
          <w:tab w:val="left" w:pos="3330"/>
          <w:tab w:val="left" w:pos="4410"/>
          <w:tab w:val="left" w:pos="531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[kámélé</w:t>
      </w:r>
      <w:r>
        <w:rPr>
          <w:rFonts w:ascii="Doulos SIL" w:hAnsi="Doulos SIL"/>
          <w:i/>
          <w:color w:val="0000FF"/>
        </w:rPr>
        <w:tab/>
        <w:t>màà-ná=]</w:t>
      </w:r>
      <w:r>
        <w:rPr>
          <w:rFonts w:ascii="Doulos SIL" w:hAnsi="Doulos SIL"/>
          <w:i/>
          <w:color w:val="0000FF"/>
        </w:rPr>
        <w:tab/>
        <w:t>(à)àⁿ</w:t>
      </w:r>
      <w:r>
        <w:rPr>
          <w:rFonts w:ascii="Doulos SIL" w:hAnsi="Doulos SIL"/>
          <w:i/>
          <w:color w:val="0000FF"/>
        </w:rPr>
        <w:tab/>
        <w:t>ɲúʔúⁿ</w:t>
      </w:r>
      <w:r>
        <w:rPr>
          <w:rFonts w:ascii="Doulos SIL" w:hAnsi="Doulos SIL"/>
          <w:i/>
          <w:color w:val="0000FF"/>
        </w:rPr>
        <w:tab/>
        <w:t>yál=</w:t>
      </w:r>
    </w:p>
    <w:p w14:paraId="3AB98F94" w14:textId="77777777" w:rsidR="00A60C24" w:rsidRPr="00EB31B9" w:rsidRDefault="00A60C24" w:rsidP="00A60C24">
      <w:pPr>
        <w:tabs>
          <w:tab w:val="clear" w:pos="369"/>
          <w:tab w:val="left" w:pos="1890"/>
          <w:tab w:val="left" w:pos="3330"/>
          <w:tab w:val="left" w:pos="4410"/>
          <w:tab w:val="left" w:pos="5310"/>
        </w:tabs>
        <w:ind w:left="450" w:hanging="450"/>
      </w:pPr>
      <w:r>
        <w:tab/>
        <w:t>[young.man</w:t>
      </w:r>
      <w:r>
        <w:tab/>
        <w:t>owner-Nom]</w:t>
      </w:r>
      <w:r>
        <w:tab/>
        <w:t>3PlHum</w:t>
      </w:r>
      <w:r>
        <w:tab/>
      </w:r>
      <w:r w:rsidRPr="002607DB">
        <w:t>Recip</w:t>
      </w:r>
      <w:r>
        <w:tab/>
        <w:t>take.Adjn</w:t>
      </w:r>
    </w:p>
    <w:p w14:paraId="7BC5E852" w14:textId="77777777" w:rsidR="00A60C24" w:rsidRPr="00905113" w:rsidRDefault="00A60C24" w:rsidP="00A60C24">
      <w:pPr>
        <w:tabs>
          <w:tab w:val="clear" w:pos="369"/>
          <w:tab w:val="left" w:pos="1620"/>
          <w:tab w:val="left" w:pos="2970"/>
          <w:tab w:val="left" w:pos="42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[(à)àⁿ</w:t>
      </w:r>
      <w:r>
        <w:rPr>
          <w:rFonts w:ascii="Doulos SIL" w:hAnsi="Doulos SIL"/>
          <w:i/>
          <w:color w:val="0000FF"/>
        </w:rPr>
        <w:tab/>
        <w:t>sá</w:t>
      </w:r>
      <w:r>
        <w:rPr>
          <w:rFonts w:ascii="Doulos SIL" w:hAnsi="Doulos SIL"/>
          <w:i/>
          <w:color w:val="0000FF"/>
        </w:rPr>
        <w:tab/>
        <w:t>[kélé</w:t>
      </w:r>
      <w:r>
        <w:rPr>
          <w:rFonts w:ascii="Doulos SIL" w:hAnsi="Doulos SIL"/>
          <w:i/>
          <w:color w:val="0000FF"/>
        </w:rPr>
        <w:tab/>
        <w:t>mà]],</w:t>
      </w:r>
    </w:p>
    <w:p w14:paraId="726E7D89" w14:textId="77777777" w:rsidR="00A60C24" w:rsidRDefault="00A60C24" w:rsidP="00A60C24">
      <w:pPr>
        <w:tabs>
          <w:tab w:val="clear" w:pos="369"/>
          <w:tab w:val="left" w:pos="1620"/>
          <w:tab w:val="left" w:pos="2970"/>
          <w:tab w:val="left" w:pos="4230"/>
        </w:tabs>
        <w:ind w:left="450" w:hanging="450"/>
      </w:pPr>
      <w:r>
        <w:tab/>
        <w:t>[3PlHum</w:t>
      </w:r>
      <w:r>
        <w:tab/>
        <w:t>come.Adjn</w:t>
      </w:r>
      <w:r>
        <w:tab/>
        <w:t>[courtyard</w:t>
      </w:r>
      <w:r>
        <w:tab/>
        <w:t>on]],</w:t>
      </w:r>
    </w:p>
    <w:p w14:paraId="13D2D267" w14:textId="77777777" w:rsidR="00A60C24" w:rsidRDefault="00A60C24" w:rsidP="00A60C24">
      <w:pPr>
        <w:tabs>
          <w:tab w:val="clear" w:pos="369"/>
          <w:tab w:val="left" w:pos="720"/>
        </w:tabs>
        <w:ind w:left="450" w:hanging="450"/>
      </w:pPr>
      <w:r>
        <w:tab/>
      </w:r>
      <w:r>
        <w:tab/>
        <w:t>L: ‘She and (the) husband— (or rather) (she and) the young man took each other (=rode) and came into the courtyard (=home).’</w:t>
      </w:r>
    </w:p>
    <w:p w14:paraId="19DE86F9"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Pr>
          <w:i/>
        </w:rPr>
        <w:t xml:space="preserve">&lt; </w:t>
      </w:r>
      <w:r w:rsidRPr="00C33990">
        <w:rPr>
          <w:rFonts w:ascii="Doulos SIL" w:hAnsi="Doulos SIL"/>
          <w:i/>
          <w:color w:val="0000FF"/>
        </w:rPr>
        <w:t>yálí</w:t>
      </w:r>
      <w:r>
        <w:rPr>
          <w:i/>
        </w:rPr>
        <w:t xml:space="preserve"> </w:t>
      </w:r>
      <w:r w:rsidRPr="00F3110A">
        <w:rPr>
          <w:i/>
        </w:rPr>
        <w:t>]</w:t>
      </w:r>
    </w:p>
    <w:p w14:paraId="08ECB1DD" w14:textId="77777777" w:rsidR="00A60C24" w:rsidRDefault="00A60C24" w:rsidP="00A60C24"/>
    <w:p w14:paraId="7B700F9F" w14:textId="77777777" w:rsidR="00A60C24" w:rsidRPr="00905113" w:rsidRDefault="00A60C24" w:rsidP="00A60C24">
      <w:pPr>
        <w:tabs>
          <w:tab w:val="clear" w:pos="369"/>
          <w:tab w:val="left" w:pos="720"/>
          <w:tab w:val="left" w:pos="1170"/>
          <w:tab w:val="left" w:pos="2430"/>
          <w:tab w:val="left" w:pos="3330"/>
          <w:tab w:val="left" w:pos="4230"/>
          <w:tab w:val="left" w:pos="4950"/>
        </w:tabs>
        <w:ind w:left="450" w:hanging="450"/>
        <w:rPr>
          <w:rFonts w:ascii="Doulos SIL" w:hAnsi="Doulos SIL"/>
          <w:i/>
          <w:color w:val="0000FF"/>
        </w:rPr>
      </w:pPr>
      <w:r>
        <w:t>03:37</w:t>
      </w:r>
      <w:r w:rsidRPr="00CC023E">
        <w:tab/>
      </w:r>
      <w:r>
        <w:t>L:</w:t>
      </w:r>
      <w:r>
        <w:tab/>
      </w:r>
      <w:r>
        <w:rPr>
          <w:rFonts w:ascii="Doulos SIL" w:hAnsi="Doulos SIL"/>
          <w:i/>
          <w:color w:val="0000FF"/>
        </w:rPr>
        <w:t>è-wò</w:t>
      </w:r>
      <w:r>
        <w:rPr>
          <w:rFonts w:ascii="Doulos SIL" w:hAnsi="Doulos SIL"/>
          <w:i/>
          <w:color w:val="0000FF"/>
        </w:rPr>
        <w:tab/>
        <w:t>mɛ́</w:t>
      </w:r>
      <w:r>
        <w:rPr>
          <w:rFonts w:ascii="Doulos SIL" w:hAnsi="Doulos SIL"/>
          <w:i/>
          <w:color w:val="0000FF"/>
        </w:rPr>
        <w:tab/>
        <w:t>sààbú</w:t>
      </w:r>
      <w:r>
        <w:rPr>
          <w:rFonts w:ascii="Doulos SIL" w:hAnsi="Doulos SIL"/>
          <w:i/>
          <w:color w:val="0000FF"/>
        </w:rPr>
        <w:tab/>
        <w:t>kùⁿ</w:t>
      </w:r>
      <w:r>
        <w:rPr>
          <w:rFonts w:ascii="Doulos SIL" w:hAnsi="Doulos SIL"/>
          <w:i/>
          <w:color w:val="0000FF"/>
        </w:rPr>
        <w:tab/>
        <w:t>nɛ̀,</w:t>
      </w:r>
    </w:p>
    <w:p w14:paraId="15144AA3" w14:textId="77777777" w:rsidR="00A60C24" w:rsidRPr="00EB31B9" w:rsidRDefault="00A60C24" w:rsidP="00A60C24">
      <w:pPr>
        <w:tabs>
          <w:tab w:val="clear" w:pos="369"/>
          <w:tab w:val="left" w:pos="720"/>
          <w:tab w:val="left" w:pos="1170"/>
          <w:tab w:val="left" w:pos="2430"/>
          <w:tab w:val="left" w:pos="3330"/>
          <w:tab w:val="left" w:pos="4230"/>
          <w:tab w:val="left" w:pos="4950"/>
        </w:tabs>
        <w:ind w:left="450" w:hanging="450"/>
      </w:pPr>
      <w:r>
        <w:tab/>
      </w:r>
      <w:r>
        <w:tab/>
        <w:t>L:</w:t>
      </w:r>
      <w:r>
        <w:tab/>
        <w:t>Nonh-3Sg</w:t>
      </w:r>
      <w:r>
        <w:tab/>
        <w:t>do.Pfv</w:t>
      </w:r>
      <w:r>
        <w:tab/>
        <w:t>reason</w:t>
      </w:r>
      <w:r>
        <w:tab/>
        <w:t>Cop</w:t>
      </w:r>
      <w:r>
        <w:tab/>
        <w:t>there,</w:t>
      </w:r>
    </w:p>
    <w:p w14:paraId="46801D11" w14:textId="77777777" w:rsidR="00A60C24" w:rsidRPr="00905113" w:rsidRDefault="00A60C24" w:rsidP="00A60C24">
      <w:pPr>
        <w:tabs>
          <w:tab w:val="clear" w:pos="369"/>
          <w:tab w:val="left" w:pos="2160"/>
          <w:tab w:val="left" w:pos="2880"/>
          <w:tab w:val="left" w:pos="495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cíí-ná-àⁿ</w:t>
      </w:r>
      <w:r>
        <w:rPr>
          <w:rFonts w:ascii="Doulos SIL" w:hAnsi="Doulos SIL"/>
          <w:i/>
          <w:color w:val="0000FF"/>
        </w:rPr>
        <w:tab/>
        <w:t>cíɛ́</w:t>
      </w:r>
      <w:r>
        <w:rPr>
          <w:rFonts w:ascii="Doulos SIL" w:hAnsi="Doulos SIL"/>
          <w:i/>
          <w:color w:val="0000FF"/>
        </w:rPr>
        <w:tab/>
        <w:t>wɔ́ʔrɔ́</w:t>
      </w:r>
      <w:r>
        <w:rPr>
          <w:rFonts w:ascii="Doulos SIL" w:hAnsi="Doulos SIL"/>
          <w:i/>
          <w:color w:val="0000FF"/>
        </w:rPr>
        <w:tab/>
        <w:t>dɔ́ʔɔ́=rɛ̄ʔ,</w:t>
      </w:r>
    </w:p>
    <w:p w14:paraId="3BE7E473" w14:textId="77777777" w:rsidR="00A60C24" w:rsidRPr="00EB31B9" w:rsidRDefault="00A60C24" w:rsidP="00A60C24">
      <w:pPr>
        <w:tabs>
          <w:tab w:val="clear" w:pos="369"/>
          <w:tab w:val="left" w:pos="2160"/>
          <w:tab w:val="left" w:pos="2880"/>
          <w:tab w:val="left" w:pos="4950"/>
        </w:tabs>
        <w:ind w:left="450" w:hanging="450"/>
      </w:pPr>
      <w:r>
        <w:tab/>
        <w:t>breast-Nom-pl</w:t>
      </w:r>
      <w:r>
        <w:tab/>
        <w:t>can</w:t>
      </w:r>
      <w:r>
        <w:tab/>
        <w:t>be.detached</w:t>
      </w:r>
      <w:r w:rsidRPr="00F32380">
        <w:t>.Adjn</w:t>
      </w:r>
      <w:r>
        <w:tab/>
      </w:r>
      <w:r w:rsidRPr="00105427">
        <w:t>again=Neg</w:t>
      </w:r>
      <w:r>
        <w:t>,</w:t>
      </w:r>
    </w:p>
    <w:p w14:paraId="4A33F05C" w14:textId="77777777" w:rsidR="00A60C24" w:rsidRDefault="00A60C24" w:rsidP="00A60C24">
      <w:pPr>
        <w:tabs>
          <w:tab w:val="clear" w:pos="369"/>
          <w:tab w:val="left" w:pos="720"/>
        </w:tabs>
        <w:ind w:left="450" w:hanging="450"/>
      </w:pPr>
      <w:r>
        <w:tab/>
      </w:r>
      <w:r>
        <w:tab/>
        <w:t>L: ‘</w:t>
      </w:r>
      <w:r w:rsidRPr="00390A72">
        <w:rPr>
          <w:u w:val="single"/>
        </w:rPr>
        <w:t>That</w:t>
      </w:r>
      <w:r>
        <w:t xml:space="preserve"> [focus] is what caused (that) breasts could not be taken off any longer.’</w:t>
      </w:r>
    </w:p>
    <w:p w14:paraId="4598D86E" w14:textId="77777777" w:rsidR="00A60C24" w:rsidRDefault="00A60C24" w:rsidP="00A60C24">
      <w:pPr>
        <w:rPr>
          <w:i/>
        </w:rPr>
      </w:pPr>
      <w:r w:rsidRPr="00F3110A">
        <w:rPr>
          <w:i/>
        </w:rPr>
        <w:tab/>
      </w:r>
      <w:r w:rsidRPr="00F3110A">
        <w:rPr>
          <w:i/>
        </w:rPr>
        <w:tab/>
        <w:t>[</w:t>
      </w:r>
      <w:r w:rsidRPr="00C33990">
        <w:rPr>
          <w:rFonts w:ascii="Doulos SIL" w:hAnsi="Doulos SIL"/>
          <w:i/>
          <w:color w:val="0000FF"/>
        </w:rPr>
        <w:t>sààbú</w:t>
      </w:r>
      <w:r>
        <w:rPr>
          <w:i/>
        </w:rPr>
        <w:t xml:space="preserve"> variant of </w:t>
      </w:r>
      <w:r w:rsidRPr="00C33990">
        <w:rPr>
          <w:rFonts w:ascii="Doulos SIL" w:hAnsi="Doulos SIL"/>
          <w:i/>
          <w:color w:val="0000FF"/>
        </w:rPr>
        <w:t>sàbàbú</w:t>
      </w:r>
      <w:r>
        <w:rPr>
          <w:i/>
        </w:rPr>
        <w:t xml:space="preserve"> ‘reason, cause’ </w:t>
      </w:r>
      <w:r w:rsidRPr="00F3110A">
        <w:rPr>
          <w:i/>
        </w:rPr>
        <w:t>]</w:t>
      </w:r>
    </w:p>
    <w:p w14:paraId="13B3DA17" w14:textId="77777777" w:rsidR="00A60C24" w:rsidRDefault="00A60C24" w:rsidP="00A60C24"/>
    <w:p w14:paraId="75C26DEF" w14:textId="77777777" w:rsidR="00A60C24" w:rsidRPr="00905113" w:rsidRDefault="00A60C24" w:rsidP="00A60C24">
      <w:pPr>
        <w:tabs>
          <w:tab w:val="clear" w:pos="369"/>
          <w:tab w:val="left" w:pos="720"/>
          <w:tab w:val="left" w:pos="1170"/>
          <w:tab w:val="left" w:pos="2880"/>
          <w:tab w:val="left" w:pos="3960"/>
          <w:tab w:val="left" w:pos="5400"/>
          <w:tab w:val="left" w:pos="6390"/>
        </w:tabs>
        <w:ind w:left="450" w:hanging="450"/>
        <w:rPr>
          <w:rFonts w:ascii="Doulos SIL" w:hAnsi="Doulos SIL"/>
          <w:i/>
          <w:color w:val="0000FF"/>
        </w:rPr>
      </w:pPr>
      <w:r>
        <w:t>03:40</w:t>
      </w:r>
      <w:r w:rsidRPr="00CC023E">
        <w:tab/>
      </w:r>
      <w:r>
        <w:t>L:</w:t>
      </w:r>
      <w:r>
        <w:tab/>
      </w:r>
      <w:r>
        <w:rPr>
          <w:rFonts w:ascii="Doulos SIL" w:hAnsi="Doulos SIL"/>
          <w:i/>
          <w:color w:val="0000FF"/>
        </w:rPr>
        <w:t>cíí-ná-àⁿ</w:t>
      </w:r>
      <w:r>
        <w:rPr>
          <w:rFonts w:ascii="Doulos SIL" w:hAnsi="Doulos SIL"/>
          <w:i/>
          <w:color w:val="0000FF"/>
        </w:rPr>
        <w:tab/>
        <w:t>kɔ́lí</w:t>
      </w:r>
      <w:r>
        <w:rPr>
          <w:rFonts w:ascii="Doulos SIL" w:hAnsi="Doulos SIL"/>
          <w:i/>
          <w:color w:val="0000FF"/>
        </w:rPr>
        <w:tab/>
        <w:t>[[(è-)wò</w:t>
      </w:r>
      <w:r>
        <w:rPr>
          <w:rFonts w:ascii="Doulos SIL" w:hAnsi="Doulos SIL"/>
          <w:i/>
          <w:color w:val="0000FF"/>
        </w:rPr>
        <w:tab/>
        <w:t>súʔúⁿ]</w:t>
      </w:r>
      <w:r>
        <w:rPr>
          <w:rFonts w:ascii="Doulos SIL" w:hAnsi="Doulos SIL"/>
          <w:i/>
          <w:color w:val="0000FF"/>
        </w:rPr>
        <w:tab/>
        <w:t>tɔ̀]</w:t>
      </w:r>
    </w:p>
    <w:p w14:paraId="3F0051E6" w14:textId="77777777" w:rsidR="00A60C24" w:rsidRPr="00EB31B9" w:rsidRDefault="00A60C24" w:rsidP="00A60C24">
      <w:pPr>
        <w:tabs>
          <w:tab w:val="clear" w:pos="369"/>
          <w:tab w:val="left" w:pos="720"/>
          <w:tab w:val="left" w:pos="1170"/>
          <w:tab w:val="left" w:pos="2880"/>
          <w:tab w:val="left" w:pos="3960"/>
          <w:tab w:val="left" w:pos="5400"/>
          <w:tab w:val="left" w:pos="6390"/>
        </w:tabs>
        <w:ind w:left="450" w:hanging="450"/>
      </w:pPr>
      <w:r>
        <w:tab/>
      </w:r>
      <w:r>
        <w:tab/>
        <w:t>L:</w:t>
      </w:r>
      <w:r>
        <w:tab/>
        <w:t>breast-Nom-pl</w:t>
      </w:r>
      <w:r>
        <w:tab/>
        <w:t>be.stuck</w:t>
      </w:r>
      <w:r>
        <w:tab/>
        <w:t>[[Nonh-3Sg</w:t>
      </w:r>
      <w:r>
        <w:tab/>
        <w:t>day]</w:t>
      </w:r>
      <w:r>
        <w:tab/>
        <w:t>in]</w:t>
      </w:r>
    </w:p>
    <w:p w14:paraId="0A52C9F0" w14:textId="77777777" w:rsidR="00A60C24" w:rsidRPr="00905113" w:rsidRDefault="00A60C24" w:rsidP="00A60C24">
      <w:pPr>
        <w:tabs>
          <w:tab w:val="clear" w:pos="369"/>
          <w:tab w:val="left" w:pos="1530"/>
          <w:tab w:val="left" w:pos="2250"/>
          <w:tab w:val="left" w:pos="414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èèⁿ</w:t>
      </w:r>
      <w:r>
        <w:rPr>
          <w:rFonts w:ascii="Doulos SIL" w:hAnsi="Doulos SIL"/>
          <w:i/>
          <w:color w:val="0000FF"/>
        </w:rPr>
        <w:tab/>
        <w:t>ciɛ́</w:t>
      </w:r>
      <w:r>
        <w:rPr>
          <w:rFonts w:ascii="Doulos SIL" w:hAnsi="Doulos SIL"/>
          <w:i/>
          <w:color w:val="0000FF"/>
        </w:rPr>
        <w:tab/>
        <w:t>wɔ́ʔrɔ́</w:t>
      </w:r>
      <w:r>
        <w:rPr>
          <w:rFonts w:ascii="Doulos SIL" w:hAnsi="Doulos SIL"/>
          <w:i/>
          <w:color w:val="0000FF"/>
        </w:rPr>
        <w:tab/>
        <w:t>dɔ́ʔɔ́=rɛ̄ʔ,</w:t>
      </w:r>
    </w:p>
    <w:p w14:paraId="2519A673" w14:textId="77777777" w:rsidR="00A60C24" w:rsidRPr="00EB31B9" w:rsidRDefault="00A60C24" w:rsidP="00A60C24">
      <w:pPr>
        <w:tabs>
          <w:tab w:val="clear" w:pos="369"/>
          <w:tab w:val="left" w:pos="1530"/>
          <w:tab w:val="left" w:pos="2250"/>
          <w:tab w:val="left" w:pos="4140"/>
        </w:tabs>
        <w:ind w:left="450" w:hanging="450"/>
      </w:pPr>
      <w:r>
        <w:tab/>
        <w:t>3PlNonh</w:t>
      </w:r>
      <w:r>
        <w:tab/>
        <w:t>can</w:t>
      </w:r>
      <w:r>
        <w:tab/>
        <w:t>be.removed</w:t>
      </w:r>
      <w:r w:rsidRPr="00F32380">
        <w:t>.Adjn</w:t>
      </w:r>
      <w:r>
        <w:tab/>
      </w:r>
      <w:r w:rsidRPr="00CB6D24">
        <w:t>again=</w:t>
      </w:r>
      <w:r>
        <w:t>Neg,</w:t>
      </w:r>
    </w:p>
    <w:p w14:paraId="64134E56" w14:textId="77777777" w:rsidR="00A60C24" w:rsidRDefault="00A60C24" w:rsidP="00A60C24">
      <w:pPr>
        <w:tabs>
          <w:tab w:val="clear" w:pos="369"/>
          <w:tab w:val="left" w:pos="720"/>
        </w:tabs>
        <w:ind w:left="450" w:hanging="450"/>
      </w:pPr>
      <w:r>
        <w:tab/>
      </w:r>
      <w:r>
        <w:tab/>
        <w:t>L: ‘Breasts were (permanently) attached, on that day. They could not be taken off thereafter.’</w:t>
      </w:r>
    </w:p>
    <w:p w14:paraId="53B11ACC" w14:textId="77777777" w:rsidR="00A60C24" w:rsidRPr="00F3110A" w:rsidRDefault="00A60C24" w:rsidP="00A60C24">
      <w:pPr>
        <w:tabs>
          <w:tab w:val="clear" w:pos="369"/>
          <w:tab w:val="left" w:pos="720"/>
        </w:tabs>
        <w:ind w:left="450" w:hanging="450"/>
        <w:rPr>
          <w:i/>
        </w:rPr>
      </w:pPr>
      <w:r w:rsidRPr="00F3110A">
        <w:rPr>
          <w:i/>
        </w:rPr>
        <w:tab/>
      </w:r>
      <w:r w:rsidRPr="00F3110A">
        <w:rPr>
          <w:i/>
        </w:rPr>
        <w:tab/>
        <w:t>[</w:t>
      </w:r>
      <w:r w:rsidRPr="00C33990">
        <w:rPr>
          <w:rFonts w:ascii="Doulos SIL" w:hAnsi="Doulos SIL"/>
          <w:i/>
          <w:color w:val="0000FF"/>
        </w:rPr>
        <w:t>kɔ́lí</w:t>
      </w:r>
      <w:r>
        <w:rPr>
          <w:i/>
        </w:rPr>
        <w:t xml:space="preserve"> &lt; French </w:t>
      </w:r>
      <w:r w:rsidRPr="00C33990">
        <w:rPr>
          <w:i/>
          <w:u w:val="single"/>
        </w:rPr>
        <w:t>(se) coller</w:t>
      </w:r>
      <w:r>
        <w:rPr>
          <w:i/>
        </w:rPr>
        <w:t xml:space="preserve"> ‘be firmly attached, be glued’ via Jula, cf. Jalkunan </w:t>
      </w:r>
      <w:r w:rsidRPr="00C33990">
        <w:rPr>
          <w:rFonts w:ascii="Doulos SIL" w:hAnsi="Doulos SIL"/>
          <w:i/>
          <w:color w:val="0000FF"/>
        </w:rPr>
        <w:t>nɔ́ʔrɔ́</w:t>
      </w:r>
      <w:r w:rsidRPr="00F3110A">
        <w:rPr>
          <w:i/>
        </w:rPr>
        <w:t>]</w:t>
      </w:r>
    </w:p>
    <w:p w14:paraId="4C5DF0FB" w14:textId="77777777" w:rsidR="00A60C24" w:rsidRDefault="00A60C24" w:rsidP="00A60C24"/>
    <w:p w14:paraId="4AF2A41A" w14:textId="77777777" w:rsidR="00A60C24" w:rsidRPr="00905113" w:rsidRDefault="00A60C24" w:rsidP="00A60C24">
      <w:pPr>
        <w:tabs>
          <w:tab w:val="clear" w:pos="369"/>
          <w:tab w:val="left" w:pos="720"/>
          <w:tab w:val="left" w:pos="1170"/>
          <w:tab w:val="left" w:pos="1890"/>
          <w:tab w:val="left" w:pos="3060"/>
          <w:tab w:val="left" w:pos="4050"/>
          <w:tab w:val="left" w:pos="5220"/>
        </w:tabs>
        <w:ind w:left="450" w:hanging="450"/>
        <w:rPr>
          <w:rFonts w:ascii="Doulos SIL" w:hAnsi="Doulos SIL"/>
          <w:i/>
          <w:color w:val="0000FF"/>
        </w:rPr>
      </w:pPr>
      <w:r>
        <w:t>03:42</w:t>
      </w:r>
      <w:r w:rsidRPr="00CC023E">
        <w:tab/>
      </w:r>
      <w:r>
        <w:t>L:</w:t>
      </w:r>
      <w:r>
        <w:tab/>
      </w:r>
      <w:r>
        <w:rPr>
          <w:rFonts w:ascii="Doulos SIL" w:hAnsi="Doulos SIL"/>
          <w:i/>
          <w:color w:val="0000FF"/>
        </w:rPr>
        <w:t>né=</w:t>
      </w:r>
      <w:r>
        <w:rPr>
          <w:rFonts w:ascii="Doulos SIL" w:hAnsi="Doulos SIL"/>
          <w:i/>
          <w:color w:val="0000FF"/>
        </w:rPr>
        <w:tab/>
        <w:t>é</w:t>
      </w:r>
      <w:r>
        <w:rPr>
          <w:rFonts w:ascii="Doulos SIL" w:hAnsi="Doulos SIL"/>
          <w:i/>
          <w:color w:val="0000FF"/>
        </w:rPr>
        <w:tab/>
        <w:t>cì</w:t>
      </w:r>
      <w:r>
        <w:rPr>
          <w:rFonts w:ascii="Doulos SIL" w:hAnsi="Doulos SIL"/>
          <w:i/>
          <w:color w:val="0000FF"/>
        </w:rPr>
        <w:tab/>
        <w:t>kɛ́</w:t>
      </w:r>
      <w:r>
        <w:rPr>
          <w:rFonts w:ascii="Doulos SIL" w:hAnsi="Doulos SIL"/>
          <w:i/>
          <w:color w:val="0000FF"/>
        </w:rPr>
        <w:tab/>
        <w:t>wɔ́ʔrɔ́</w:t>
      </w:r>
    </w:p>
    <w:p w14:paraId="598E47E5" w14:textId="77777777" w:rsidR="00A60C24" w:rsidRPr="00EB31B9" w:rsidRDefault="00A60C24" w:rsidP="00A60C24">
      <w:pPr>
        <w:tabs>
          <w:tab w:val="clear" w:pos="369"/>
          <w:tab w:val="left" w:pos="720"/>
          <w:tab w:val="left" w:pos="1170"/>
          <w:tab w:val="left" w:pos="1890"/>
          <w:tab w:val="left" w:pos="3060"/>
          <w:tab w:val="left" w:pos="4050"/>
          <w:tab w:val="left" w:pos="5220"/>
        </w:tabs>
        <w:ind w:left="450" w:hanging="450"/>
      </w:pPr>
      <w:r>
        <w:tab/>
      </w:r>
      <w:r>
        <w:tab/>
        <w:t>L:</w:t>
      </w:r>
      <w:r>
        <w:tab/>
        <w:t>if</w:t>
      </w:r>
      <w:r>
        <w:tab/>
        <w:t>3SgNonh</w:t>
      </w:r>
      <w:r>
        <w:tab/>
        <w:t>can</w:t>
      </w:r>
      <w:r>
        <w:tab/>
        <w:t>Past</w:t>
      </w:r>
      <w:r>
        <w:tab/>
        <w:t>be.removed.Adjn</w:t>
      </w:r>
    </w:p>
    <w:p w14:paraId="4268FCD9" w14:textId="77777777" w:rsidR="00A60C24" w:rsidRPr="00905113" w:rsidRDefault="00A60C24" w:rsidP="00A60C24">
      <w:pPr>
        <w:tabs>
          <w:tab w:val="clear" w:pos="369"/>
          <w:tab w:val="left" w:pos="2250"/>
          <w:tab w:val="left" w:pos="3420"/>
          <w:tab w:val="left" w:pos="4590"/>
          <w:tab w:val="left" w:pos="603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cíɛ́</w:t>
      </w:r>
      <w:r>
        <w:rPr>
          <w:rFonts w:ascii="Doulos SIL" w:hAnsi="Doulos SIL"/>
          <w:i/>
          <w:color w:val="0000FF"/>
        </w:rPr>
        <w:tab/>
        <w:t>tɔ́=</w:t>
      </w:r>
      <w:r>
        <w:rPr>
          <w:rFonts w:ascii="Doulos SIL" w:hAnsi="Doulos SIL"/>
          <w:i/>
          <w:color w:val="0000FF"/>
        </w:rPr>
        <w:tab/>
        <w:t>[ɔ̀ⁿ</w:t>
      </w:r>
      <w:r>
        <w:rPr>
          <w:rFonts w:ascii="Doulos SIL" w:hAnsi="Doulos SIL"/>
          <w:i/>
          <w:color w:val="0000FF"/>
        </w:rPr>
        <w:tab/>
        <w:t>kú</w:t>
      </w:r>
    </w:p>
    <w:p w14:paraId="50B8F6CF" w14:textId="1420B39C" w:rsidR="00A60C24" w:rsidRPr="00EB31B9" w:rsidRDefault="00A60C24" w:rsidP="00A60C24">
      <w:pPr>
        <w:tabs>
          <w:tab w:val="clear" w:pos="369"/>
          <w:tab w:val="left" w:pos="2250"/>
          <w:tab w:val="left" w:pos="3420"/>
          <w:tab w:val="left" w:pos="4590"/>
          <w:tab w:val="left" w:pos="6030"/>
        </w:tabs>
        <w:ind w:left="450" w:hanging="450"/>
      </w:pPr>
      <w:r>
        <w:tab/>
        <w:t>person-Nom-Pl</w:t>
      </w:r>
      <w:r>
        <w:tab/>
      </w:r>
      <w:r w:rsidR="009C3C7A">
        <w:t>be.</w:t>
      </w:r>
      <w:r>
        <w:t>Past</w:t>
      </w:r>
      <w:r>
        <w:tab/>
        <w:t>stay.Ipfv</w:t>
      </w:r>
      <w:r>
        <w:tab/>
        <w:t>[3PlHum</w:t>
      </w:r>
      <w:r>
        <w:tab/>
        <w:t>begin</w:t>
      </w:r>
    </w:p>
    <w:p w14:paraId="62E14534" w14:textId="77777777" w:rsidR="00A60C24" w:rsidRPr="00905113" w:rsidRDefault="00A60C24" w:rsidP="0065003A">
      <w:pPr>
        <w:keepNext/>
        <w:tabs>
          <w:tab w:val="clear" w:pos="369"/>
          <w:tab w:val="left" w:pos="2610"/>
          <w:tab w:val="left" w:pos="4770"/>
        </w:tabs>
        <w:ind w:left="446" w:hanging="446"/>
        <w:rPr>
          <w:rFonts w:ascii="Doulos SIL" w:hAnsi="Doulos SIL"/>
          <w:i/>
          <w:color w:val="0000FF"/>
        </w:rPr>
      </w:pPr>
      <w:r w:rsidRPr="00905113">
        <w:rPr>
          <w:rFonts w:ascii="Doulos SIL" w:hAnsi="Doulos SIL"/>
          <w:i/>
          <w:color w:val="0000FF"/>
        </w:rPr>
        <w:tab/>
      </w:r>
      <w:r>
        <w:rPr>
          <w:rFonts w:ascii="Doulos SIL" w:hAnsi="Doulos SIL"/>
          <w:i/>
          <w:color w:val="0000FF"/>
        </w:rPr>
        <w:t>[[mɛ̀ʔɛ̀-ná-àⁿ</w:t>
      </w:r>
      <w:r>
        <w:rPr>
          <w:rFonts w:ascii="Doulos SIL" w:hAnsi="Doulos SIL"/>
          <w:i/>
          <w:color w:val="0000FF"/>
        </w:rPr>
        <w:tab/>
        <w:t>cíí-ná-àⁿ]</w:t>
      </w:r>
      <w:r>
        <w:rPr>
          <w:rFonts w:ascii="Doulos SIL" w:hAnsi="Doulos SIL"/>
          <w:i/>
          <w:color w:val="0000FF"/>
        </w:rPr>
        <w:tab/>
        <w:t>jɔ́ⁿ]</w:t>
      </w:r>
    </w:p>
    <w:p w14:paraId="7728CC35" w14:textId="77777777" w:rsidR="00A60C24" w:rsidRDefault="00A60C24" w:rsidP="00A60C24">
      <w:pPr>
        <w:tabs>
          <w:tab w:val="clear" w:pos="369"/>
          <w:tab w:val="left" w:pos="2610"/>
          <w:tab w:val="left" w:pos="4770"/>
        </w:tabs>
        <w:ind w:left="450" w:hanging="450"/>
      </w:pPr>
      <w:r>
        <w:tab/>
        <w:t>[[person-Nom-Pl</w:t>
      </w:r>
      <w:r>
        <w:tab/>
        <w:t>breast-Nom-Pl]</w:t>
      </w:r>
      <w:r>
        <w:tab/>
        <w:t>steal.Adjn]</w:t>
      </w:r>
    </w:p>
    <w:p w14:paraId="732EF1CE" w14:textId="77777777" w:rsidR="00A60C24" w:rsidRDefault="00A60C24" w:rsidP="00A60C24">
      <w:pPr>
        <w:tabs>
          <w:tab w:val="clear" w:pos="369"/>
          <w:tab w:val="left" w:pos="720"/>
        </w:tabs>
        <w:ind w:left="450" w:hanging="450"/>
      </w:pPr>
      <w:r>
        <w:tab/>
      </w:r>
      <w:r>
        <w:tab/>
        <w:t>L: ‘If it (=breasts) could (still) be taken off, people would constantly steal (other) people’s breasts.’</w:t>
      </w:r>
    </w:p>
    <w:p w14:paraId="6AFF630B" w14:textId="363418EA" w:rsidR="00A60C24" w:rsidRDefault="00A60C24" w:rsidP="00A60C24">
      <w:pPr>
        <w:rPr>
          <w:i/>
        </w:rPr>
      </w:pPr>
      <w:r w:rsidRPr="00F3110A">
        <w:rPr>
          <w:i/>
        </w:rPr>
        <w:tab/>
      </w:r>
      <w:r w:rsidRPr="00F3110A">
        <w:rPr>
          <w:i/>
        </w:rPr>
        <w:tab/>
        <w:t>[</w:t>
      </w:r>
      <w:r>
        <w:rPr>
          <w:i/>
        </w:rPr>
        <w:t>co</w:t>
      </w:r>
      <w:r w:rsidR="009C0AF6">
        <w:rPr>
          <w:i/>
        </w:rPr>
        <w:t>unterfactual conditional using p</w:t>
      </w:r>
      <w:r>
        <w:rPr>
          <w:i/>
        </w:rPr>
        <w:t>ast</w:t>
      </w:r>
      <w:r w:rsidR="009C0AF6">
        <w:rPr>
          <w:i/>
        </w:rPr>
        <w:t>-time</w:t>
      </w:r>
      <w:r>
        <w:rPr>
          <w:i/>
        </w:rPr>
        <w:t xml:space="preserve"> morphemes</w:t>
      </w:r>
      <w:r w:rsidR="009C0AF6">
        <w:rPr>
          <w:i/>
        </w:rPr>
        <w:t xml:space="preserve"> §16.4</w:t>
      </w:r>
      <w:r w:rsidRPr="00F3110A">
        <w:rPr>
          <w:i/>
        </w:rPr>
        <w:t>]</w:t>
      </w:r>
    </w:p>
    <w:p w14:paraId="62879CE6" w14:textId="77777777" w:rsidR="00A60C24" w:rsidRPr="004A5C7F" w:rsidRDefault="00A60C24" w:rsidP="00A60C24">
      <w:pPr>
        <w:rPr>
          <w:color w:val="0000FF"/>
        </w:rPr>
      </w:pPr>
    </w:p>
    <w:p w14:paraId="079AFFCC" w14:textId="65E6D58D" w:rsidR="00A60C24" w:rsidRPr="00905113" w:rsidRDefault="00A60C24" w:rsidP="00A60C24">
      <w:pPr>
        <w:tabs>
          <w:tab w:val="clear" w:pos="369"/>
          <w:tab w:val="left" w:pos="720"/>
          <w:tab w:val="left" w:pos="1170"/>
          <w:tab w:val="left" w:pos="1980"/>
          <w:tab w:val="left" w:pos="2790"/>
          <w:tab w:val="left" w:pos="3600"/>
          <w:tab w:val="left" w:pos="4590"/>
          <w:tab w:val="left" w:pos="5310"/>
          <w:tab w:val="left" w:pos="6210"/>
        </w:tabs>
        <w:ind w:left="450" w:hanging="450"/>
        <w:rPr>
          <w:rFonts w:ascii="Doulos SIL" w:hAnsi="Doulos SIL"/>
          <w:i/>
          <w:color w:val="0000FF"/>
        </w:rPr>
      </w:pPr>
      <w:r>
        <w:lastRenderedPageBreak/>
        <w:t>03:45</w:t>
      </w:r>
      <w:r w:rsidRPr="00CC023E">
        <w:tab/>
      </w:r>
      <w:r>
        <w:t>L:</w:t>
      </w:r>
      <w:r>
        <w:tab/>
      </w:r>
      <w:r>
        <w:rPr>
          <w:rFonts w:ascii="Doulos SIL" w:hAnsi="Doulos SIL"/>
          <w:i/>
          <w:color w:val="0000FF"/>
        </w:rPr>
        <w:t>mā</w:t>
      </w:r>
      <w:r>
        <w:rPr>
          <w:rFonts w:ascii="Doulos SIL" w:hAnsi="Doulos SIL"/>
          <w:i/>
          <w:color w:val="0000FF"/>
        </w:rPr>
        <w:tab/>
        <w:t>mí</w:t>
      </w:r>
      <w:r>
        <w:rPr>
          <w:rFonts w:ascii="Doulos SIL" w:hAnsi="Doulos SIL"/>
          <w:i/>
          <w:color w:val="0000FF"/>
        </w:rPr>
        <w:tab/>
        <w:t>jìɛ́</w:t>
      </w:r>
      <w:r>
        <w:rPr>
          <w:rFonts w:ascii="Doulos SIL" w:hAnsi="Doulos SIL"/>
          <w:i/>
          <w:color w:val="0000FF"/>
        </w:rPr>
        <w:tab/>
        <w:t>[</w:t>
      </w:r>
      <w:r w:rsidR="00CD0971">
        <w:rPr>
          <w:rFonts w:ascii="Doulos SIL" w:hAnsi="Doulos SIL"/>
          <w:i/>
          <w:color w:val="0000FF"/>
        </w:rPr>
        <w:t>[</w:t>
      </w:r>
      <w:r>
        <w:rPr>
          <w:rFonts w:ascii="Doulos SIL" w:hAnsi="Doulos SIL"/>
          <w:i/>
          <w:color w:val="0000FF"/>
        </w:rPr>
        <w:t>làʔá</w:t>
      </w:r>
      <w:r>
        <w:rPr>
          <w:rFonts w:ascii="Doulos SIL" w:hAnsi="Doulos SIL"/>
          <w:i/>
          <w:color w:val="0000FF"/>
        </w:rPr>
        <w:tab/>
        <w:t>mì</w:t>
      </w:r>
      <w:r w:rsidR="00CD0971">
        <w:rPr>
          <w:rFonts w:ascii="Doulos SIL" w:hAnsi="Doulos SIL"/>
          <w:i/>
          <w:color w:val="0000FF"/>
        </w:rPr>
        <w:t>]</w:t>
      </w:r>
      <w:r>
        <w:rPr>
          <w:rFonts w:ascii="Doulos SIL" w:hAnsi="Doulos SIL"/>
          <w:i/>
          <w:color w:val="0000FF"/>
        </w:rPr>
        <w:tab/>
      </w:r>
      <w:r w:rsidRPr="00FB3966">
        <w:rPr>
          <w:rFonts w:ascii="Doulos SIL" w:hAnsi="Doulos SIL"/>
          <w:i/>
          <w:iCs/>
          <w:color w:val="0000FF"/>
          <w:spacing w:val="30"/>
          <w:szCs w:val="22"/>
        </w:rPr>
        <w:t>f</w:t>
      </w:r>
      <w:r>
        <w:rPr>
          <w:rFonts w:ascii="Doulos SIL" w:hAnsi="Doulos SIL"/>
          <w:i/>
          <w:color w:val="0000FF"/>
        </w:rPr>
        <w:t>áⁿ</w:t>
      </w:r>
      <w:r>
        <w:rPr>
          <w:rFonts w:ascii="Doulos SIL" w:hAnsi="Doulos SIL"/>
          <w:i/>
          <w:color w:val="0000FF"/>
        </w:rPr>
        <w:tab/>
        <w:t>tɔ̀]</w:t>
      </w:r>
    </w:p>
    <w:p w14:paraId="6053D939" w14:textId="5DFBD762" w:rsidR="00A60C24" w:rsidRPr="00EB31B9" w:rsidRDefault="00A60C24" w:rsidP="00A60C24">
      <w:pPr>
        <w:tabs>
          <w:tab w:val="clear" w:pos="369"/>
          <w:tab w:val="left" w:pos="720"/>
          <w:tab w:val="left" w:pos="1170"/>
          <w:tab w:val="left" w:pos="1980"/>
          <w:tab w:val="left" w:pos="2790"/>
          <w:tab w:val="left" w:pos="3600"/>
          <w:tab w:val="left" w:pos="4590"/>
          <w:tab w:val="left" w:pos="5310"/>
          <w:tab w:val="left" w:pos="6210"/>
        </w:tabs>
        <w:ind w:left="450" w:hanging="450"/>
      </w:pPr>
      <w:r>
        <w:tab/>
      </w:r>
      <w:r>
        <w:tab/>
        <w:t>L:</w:t>
      </w:r>
      <w:r>
        <w:tab/>
        <w:t>1Sg</w:t>
      </w:r>
      <w:r>
        <w:tab/>
        <w:t>Dem</w:t>
      </w:r>
      <w:r>
        <w:tab/>
        <w:t>see.Pfv</w:t>
      </w:r>
      <w:r>
        <w:tab/>
        <w:t>[</w:t>
      </w:r>
      <w:r w:rsidR="00CD0971">
        <w:t>[</w:t>
      </w:r>
      <w:r>
        <w:t>place</w:t>
      </w:r>
      <w:r>
        <w:tab/>
        <w:t>Rel</w:t>
      </w:r>
      <w:r w:rsidR="00CD0971">
        <w:t>]</w:t>
      </w:r>
      <w:r>
        <w:tab/>
      </w:r>
      <w:r w:rsidRPr="007A0DC1">
        <w:t>around</w:t>
      </w:r>
      <w:r>
        <w:tab/>
        <w:t>in]</w:t>
      </w:r>
    </w:p>
    <w:p w14:paraId="0BC14EAE" w14:textId="77777777" w:rsidR="00A60C24" w:rsidRPr="00905113" w:rsidRDefault="00A60C24" w:rsidP="00A60C24">
      <w:pPr>
        <w:tabs>
          <w:tab w:val="clear" w:pos="369"/>
          <w:tab w:val="left" w:pos="1440"/>
          <w:tab w:val="left" w:pos="2970"/>
          <w:tab w:val="left" w:pos="4590"/>
          <w:tab w:val="left" w:pos="5490"/>
        </w:tabs>
        <w:ind w:left="450" w:hanging="450"/>
        <w:rPr>
          <w:rFonts w:ascii="Doulos SIL" w:hAnsi="Doulos SIL"/>
          <w:i/>
          <w:color w:val="0000FF"/>
        </w:rPr>
      </w:pPr>
      <w:r w:rsidRPr="00905113">
        <w:rPr>
          <w:rFonts w:ascii="Doulos SIL" w:hAnsi="Doulos SIL"/>
          <w:i/>
          <w:color w:val="0000FF"/>
        </w:rPr>
        <w:tab/>
      </w:r>
      <w:r>
        <w:rPr>
          <w:rFonts w:ascii="Doulos SIL" w:hAnsi="Doulos SIL"/>
          <w:i/>
          <w:color w:val="0000FF"/>
        </w:rPr>
        <w:t>mā</w:t>
      </w:r>
      <w:r>
        <w:rPr>
          <w:rFonts w:ascii="Doulos SIL" w:hAnsi="Doulos SIL"/>
          <w:i/>
          <w:color w:val="0000FF"/>
        </w:rPr>
        <w:tab/>
        <w:t>ní-yà</w:t>
      </w:r>
      <w:r>
        <w:rPr>
          <w:rFonts w:ascii="Doulos SIL" w:hAnsi="Doulos SIL"/>
          <w:i/>
          <w:color w:val="0000FF"/>
        </w:rPr>
        <w:tab/>
        <w:t>bé=</w:t>
      </w:r>
      <w:r>
        <w:rPr>
          <w:rFonts w:ascii="Doulos SIL" w:hAnsi="Doulos SIL"/>
          <w:i/>
          <w:color w:val="0000FF"/>
        </w:rPr>
        <w:tab/>
        <w:t>[é</w:t>
      </w:r>
      <w:r>
        <w:rPr>
          <w:rFonts w:ascii="Doulos SIL" w:hAnsi="Doulos SIL"/>
          <w:i/>
          <w:color w:val="0000FF"/>
        </w:rPr>
        <w:tab/>
        <w:t>dè]</w:t>
      </w:r>
    </w:p>
    <w:p w14:paraId="11F41D11" w14:textId="77777777" w:rsidR="00A60C24" w:rsidRPr="00EB31B9" w:rsidRDefault="00A60C24" w:rsidP="00A60C24">
      <w:pPr>
        <w:tabs>
          <w:tab w:val="clear" w:pos="369"/>
          <w:tab w:val="left" w:pos="1440"/>
          <w:tab w:val="left" w:pos="2970"/>
          <w:tab w:val="left" w:pos="4590"/>
          <w:tab w:val="left" w:pos="5490"/>
        </w:tabs>
        <w:ind w:left="450" w:hanging="450"/>
      </w:pPr>
      <w:r>
        <w:tab/>
        <w:t>1Sg</w:t>
      </w:r>
      <w:r>
        <w:tab/>
        <w:t>NonhObj-3Sg</w:t>
      </w:r>
      <w:r>
        <w:tab/>
        <w:t>put.down.Pfv</w:t>
      </w:r>
      <w:r>
        <w:tab/>
        <w:t>[Link</w:t>
      </w:r>
      <w:r>
        <w:tab/>
        <w:t>there]</w:t>
      </w:r>
      <w:r>
        <w:tab/>
      </w:r>
      <w:r>
        <w:tab/>
      </w:r>
    </w:p>
    <w:p w14:paraId="5D0BBCF6" w14:textId="77777777" w:rsidR="00A60C24" w:rsidRDefault="00A60C24" w:rsidP="00A60C24">
      <w:pPr>
        <w:tabs>
          <w:tab w:val="clear" w:pos="369"/>
          <w:tab w:val="left" w:pos="720"/>
        </w:tabs>
        <w:ind w:left="450" w:hanging="450"/>
      </w:pPr>
      <w:r>
        <w:tab/>
      </w:r>
      <w:r>
        <w:tab/>
        <w:t>L: ‘The place around which I saw (=found) this (tale), I have put it (back) down there.’</w:t>
      </w:r>
    </w:p>
    <w:p w14:paraId="5ACA64F9" w14:textId="7E88402B" w:rsidR="00BA6685" w:rsidRPr="00383C0D" w:rsidRDefault="00A60C24" w:rsidP="00383C0D">
      <w:pPr>
        <w:tabs>
          <w:tab w:val="clear" w:pos="369"/>
          <w:tab w:val="left" w:pos="720"/>
        </w:tabs>
        <w:ind w:left="450" w:hanging="450"/>
        <w:rPr>
          <w:i/>
        </w:rPr>
      </w:pPr>
      <w:r w:rsidRPr="00F3110A">
        <w:rPr>
          <w:i/>
        </w:rPr>
        <w:tab/>
      </w:r>
      <w:r w:rsidRPr="00F3110A">
        <w:rPr>
          <w:i/>
        </w:rPr>
        <w:tab/>
        <w:t>[</w:t>
      </w:r>
      <w:r>
        <w:rPr>
          <w:i/>
        </w:rPr>
        <w:t>standard tale ending]</w:t>
      </w:r>
    </w:p>
    <w:p w14:paraId="196A8C10" w14:textId="77777777" w:rsidR="00E92858" w:rsidRDefault="00E92858" w:rsidP="00E92858"/>
    <w:p w14:paraId="018D94F3" w14:textId="77777777" w:rsidR="00F41DA9" w:rsidRPr="002E6BB1" w:rsidRDefault="00F41DA9" w:rsidP="00F41DA9">
      <w:pPr>
        <w:rPr>
          <w:i/>
          <w:color w:val="993300"/>
        </w:rPr>
      </w:pPr>
      <w:r w:rsidRPr="001936B6">
        <w:br w:type="page"/>
      </w:r>
    </w:p>
    <w:p w14:paraId="2F97ED5E" w14:textId="15ED1F71" w:rsidR="00F41DA9" w:rsidRDefault="00F41DA9" w:rsidP="00F41DA9">
      <w:pPr>
        <w:pStyle w:val="Heading1"/>
        <w:numPr>
          <w:ilvl w:val="0"/>
          <w:numId w:val="0"/>
        </w:numPr>
      </w:pPr>
      <w:bookmarkStart w:id="2528" w:name="_Toc344402874"/>
      <w:r>
        <w:lastRenderedPageBreak/>
        <w:t>App</w:t>
      </w:r>
      <w:r w:rsidR="00EA7BAA">
        <w:t>endix: Jalkunan versus Jeri (</w:t>
      </w:r>
      <w:r>
        <w:t>Jeli Kuo)</w:t>
      </w:r>
      <w:bookmarkEnd w:id="2528"/>
    </w:p>
    <w:p w14:paraId="69AB7416" w14:textId="77777777" w:rsidR="00F41DA9" w:rsidRPr="00EA7BAA" w:rsidRDefault="00F41DA9" w:rsidP="00F41DA9">
      <w:pPr>
        <w:rPr>
          <w:color w:val="008000"/>
        </w:rPr>
      </w:pPr>
      <w:r>
        <w:t xml:space="preserve">Jeri (Kuo) ~ Jeli (Kuo) is spoken by members of a leatherworker caste of Mande origin in several villages or </w:t>
      </w:r>
      <w:r w:rsidRPr="009A43A5">
        <w:rPr>
          <w:i/>
        </w:rPr>
        <w:t>quartiers</w:t>
      </w:r>
      <w:r>
        <w:t xml:space="preserve"> in the vicinity of Korhogo, a large city in north central Côte d’Ivoire. The zone is dominated by ethnic Senoufou.</w:t>
      </w:r>
    </w:p>
    <w:p w14:paraId="71916D58" w14:textId="77777777" w:rsidR="00F41DA9" w:rsidRDefault="00F41DA9" w:rsidP="00F41DA9">
      <w:r>
        <w:tab/>
        <w:t xml:space="preserve">Literature on Jeri of Côte d’Ivoire is as follows. </w:t>
      </w:r>
      <w:r w:rsidRPr="006C1A07">
        <w:t>Kastenholz (1991-MS)</w:t>
      </w:r>
      <w:r>
        <w:t xml:space="preserve">, eventually published as </w:t>
      </w:r>
      <w:r w:rsidRPr="006C1A07">
        <w:t>Kastenholz (2001)</w:t>
      </w:r>
      <w:r>
        <w:t xml:space="preserve">, provides a word-list and background comments, growing out of a wider dialectal survey. </w:t>
      </w:r>
      <w:r w:rsidRPr="006C1A07">
        <w:t>Tröbs (1998)</w:t>
      </w:r>
      <w:r>
        <w:t xml:space="preserve"> is only substantial grammatical work; see also </w:t>
      </w:r>
      <w:r w:rsidRPr="006C1A07">
        <w:t>Tröbs (2013)</w:t>
      </w:r>
      <w:r>
        <w:t xml:space="preserve"> on an issue involving postpositions. Literature on Jeri ethnicity includes </w:t>
      </w:r>
      <w:r w:rsidRPr="006C1A07">
        <w:t>Frank (1995)</w:t>
      </w:r>
      <w:r>
        <w:t xml:space="preserve"> and </w:t>
      </w:r>
      <w:r w:rsidRPr="006C1A07">
        <w:t>Launey (1995)</w:t>
      </w:r>
      <w:r>
        <w:t>.</w:t>
      </w:r>
    </w:p>
    <w:p w14:paraId="4C239A60" w14:textId="675D75A5" w:rsidR="00F41DA9" w:rsidRDefault="00F41DA9" w:rsidP="00F41DA9">
      <w:r>
        <w:tab/>
        <w:t xml:space="preserve">After writing this grammar I received a copy of </w:t>
      </w:r>
      <w:r w:rsidRPr="006C1A07">
        <w:t>Tröbs (1998)</w:t>
      </w:r>
      <w:r w:rsidR="004857E0">
        <w:t>,</w:t>
      </w:r>
      <w:r>
        <w:t xml:space="preserve"> kindly mailed to me in West Africa by Valentin Vydrine. A brief perusal of this book is sufficient to show that Jalku</w:t>
      </w:r>
      <w:r w:rsidR="003F4430">
        <w:t>n</w:t>
      </w:r>
      <w:r>
        <w:t xml:space="preserve">an and Jeli are </w:t>
      </w:r>
      <w:r w:rsidR="003F4430">
        <w:t>far from</w:t>
      </w:r>
      <w:r>
        <w:t xml:space="preserve"> being</w:t>
      </w:r>
      <w:r w:rsidR="004857E0">
        <w:t xml:space="preserve"> mutually intelligible dialects of a single language</w:t>
      </w:r>
    </w:p>
    <w:p w14:paraId="24453639" w14:textId="58BE27A3" w:rsidR="003F4430" w:rsidRDefault="003F4430" w:rsidP="003F4430">
      <w:r>
        <w:tab/>
        <w:t>Tröbs states that Jeli has two tone levels (1998: 73). Jalkunan has three levels.</w:t>
      </w:r>
    </w:p>
    <w:p w14:paraId="15B94B8F" w14:textId="7F5FB9C3" w:rsidR="00F41DA9" w:rsidRDefault="00F41DA9" w:rsidP="00F41DA9">
      <w:r>
        <w:tab/>
        <w:t xml:space="preserve">Consider, to start with, the primary forms of pronouns in the two </w:t>
      </w:r>
      <w:r w:rsidR="004857E0">
        <w:t xml:space="preserve">varieties, used </w:t>
      </w:r>
      <w:r>
        <w:t xml:space="preserve">in </w:t>
      </w:r>
      <w:r w:rsidR="00EA7BAA">
        <w:t>all core morphosyntactic</w:t>
      </w:r>
      <w:r>
        <w:t xml:space="preserve"> functions. Jeli data from Tröbs (</w:t>
      </w:r>
      <w:r w:rsidRPr="006C1A07">
        <w:t>1998</w:t>
      </w:r>
      <w:r w:rsidR="00EA7BAA">
        <w:t>: 112-113).</w:t>
      </w:r>
    </w:p>
    <w:p w14:paraId="320B56DA" w14:textId="77777777" w:rsidR="00F41DA9" w:rsidRDefault="00F41DA9" w:rsidP="00F41DA9"/>
    <w:p w14:paraId="780FC73A" w14:textId="63FD5DDF" w:rsidR="00F41DA9" w:rsidRDefault="00F41DA9" w:rsidP="00F41DA9">
      <w:pPr>
        <w:tabs>
          <w:tab w:val="clear" w:pos="369"/>
          <w:tab w:val="left" w:pos="720"/>
        </w:tabs>
      </w:pPr>
      <w:r>
        <w:t>(i)</w:t>
      </w:r>
      <w:r>
        <w:tab/>
        <w:t>Pronouns</w:t>
      </w:r>
    </w:p>
    <w:p w14:paraId="0D507DF8" w14:textId="77777777" w:rsidR="00F41DA9" w:rsidRDefault="00F41DA9" w:rsidP="00F41DA9">
      <w:pPr>
        <w:tabs>
          <w:tab w:val="clear" w:pos="369"/>
          <w:tab w:val="left" w:pos="720"/>
        </w:tabs>
      </w:pPr>
    </w:p>
    <w:p w14:paraId="0A07187F" w14:textId="691B952B" w:rsidR="00F41DA9" w:rsidRDefault="00F41DA9" w:rsidP="00F41DA9">
      <w:pPr>
        <w:tabs>
          <w:tab w:val="clear" w:pos="369"/>
          <w:tab w:val="left" w:pos="720"/>
          <w:tab w:val="left" w:pos="1800"/>
          <w:tab w:val="left" w:pos="2970"/>
          <w:tab w:val="left" w:pos="4950"/>
        </w:tabs>
      </w:pPr>
      <w:r>
        <w:tab/>
      </w:r>
      <w:r>
        <w:tab/>
        <w:t>Jeli</w:t>
      </w:r>
      <w:r>
        <w:tab/>
        <w:t>Jalkunan</w:t>
      </w:r>
    </w:p>
    <w:p w14:paraId="232C7C19" w14:textId="77777777" w:rsidR="00F41DA9" w:rsidRDefault="00F41DA9" w:rsidP="00F41DA9">
      <w:pPr>
        <w:tabs>
          <w:tab w:val="clear" w:pos="369"/>
          <w:tab w:val="left" w:pos="720"/>
          <w:tab w:val="left" w:pos="1800"/>
          <w:tab w:val="left" w:pos="2970"/>
          <w:tab w:val="left" w:pos="4950"/>
        </w:tabs>
      </w:pPr>
    </w:p>
    <w:p w14:paraId="5D15CF8E" w14:textId="77777777" w:rsidR="00F41DA9" w:rsidRPr="004A5C7F" w:rsidRDefault="00F41DA9" w:rsidP="00F41DA9">
      <w:pPr>
        <w:tabs>
          <w:tab w:val="clear" w:pos="369"/>
          <w:tab w:val="left" w:pos="720"/>
          <w:tab w:val="left" w:pos="1800"/>
          <w:tab w:val="left" w:pos="2970"/>
          <w:tab w:val="left" w:pos="4950"/>
        </w:tabs>
        <w:rPr>
          <w:rFonts w:ascii="Doulos SIL" w:hAnsi="Doulos SIL"/>
          <w:i/>
          <w:color w:val="0000FF"/>
        </w:rPr>
      </w:pPr>
      <w:r>
        <w:tab/>
        <w:t>1Sg</w:t>
      </w:r>
      <w:r>
        <w:tab/>
      </w:r>
      <w:r w:rsidRPr="00EA7BAA">
        <w:rPr>
          <w:rFonts w:ascii="Doulos SIL" w:hAnsi="Doulos SIL"/>
          <w:i/>
          <w:color w:val="008000"/>
        </w:rPr>
        <w:t>nà</w:t>
      </w:r>
      <w:r w:rsidRPr="004A5C7F">
        <w:tab/>
      </w:r>
      <w:r w:rsidRPr="004A5C7F">
        <w:rPr>
          <w:rFonts w:ascii="Doulos SIL" w:hAnsi="Doulos SIL"/>
          <w:i/>
          <w:color w:val="0000FF"/>
        </w:rPr>
        <w:t>mā</w:t>
      </w:r>
    </w:p>
    <w:p w14:paraId="415374AB" w14:textId="77777777" w:rsidR="00F41DA9" w:rsidRDefault="00F41DA9" w:rsidP="00F41DA9">
      <w:pPr>
        <w:tabs>
          <w:tab w:val="clear" w:pos="369"/>
          <w:tab w:val="left" w:pos="720"/>
          <w:tab w:val="left" w:pos="1800"/>
          <w:tab w:val="left" w:pos="2970"/>
          <w:tab w:val="left" w:pos="4950"/>
        </w:tabs>
      </w:pPr>
      <w:r>
        <w:tab/>
        <w:t>2Sg</w:t>
      </w:r>
      <w:r>
        <w:tab/>
      </w:r>
      <w:r w:rsidRPr="00EA7BAA">
        <w:rPr>
          <w:rFonts w:ascii="Doulos SIL" w:hAnsi="Doulos SIL"/>
          <w:i/>
          <w:color w:val="008000"/>
        </w:rPr>
        <w:t>í</w:t>
      </w:r>
      <w:r w:rsidRPr="004A5C7F">
        <w:tab/>
      </w:r>
      <w:r w:rsidRPr="004A5C7F">
        <w:rPr>
          <w:rFonts w:ascii="Doulos SIL" w:hAnsi="Doulos SIL"/>
          <w:i/>
          <w:color w:val="0000FF"/>
        </w:rPr>
        <w:t>wō</w:t>
      </w:r>
    </w:p>
    <w:p w14:paraId="6D97CFD0" w14:textId="740C4F2D" w:rsidR="00F41DA9" w:rsidRDefault="00F41DA9" w:rsidP="00F41DA9">
      <w:pPr>
        <w:tabs>
          <w:tab w:val="clear" w:pos="369"/>
          <w:tab w:val="left" w:pos="720"/>
          <w:tab w:val="left" w:pos="1800"/>
          <w:tab w:val="left" w:pos="2970"/>
          <w:tab w:val="left" w:pos="4950"/>
        </w:tabs>
      </w:pPr>
      <w:r>
        <w:tab/>
        <w:t>3Sg</w:t>
      </w:r>
      <w:r>
        <w:tab/>
      </w:r>
      <w:r w:rsidRPr="00EA7BAA">
        <w:rPr>
          <w:rFonts w:ascii="Doulos SIL" w:hAnsi="Doulos SIL"/>
          <w:i/>
          <w:color w:val="008000"/>
        </w:rPr>
        <w:t>i</w:t>
      </w:r>
      <w:r w:rsidRPr="004A5C7F">
        <w:tab/>
      </w:r>
      <w:r w:rsidRPr="004A5C7F">
        <w:rPr>
          <w:rFonts w:ascii="Doulos SIL" w:hAnsi="Doulos SIL"/>
          <w:i/>
          <w:color w:val="0000FF"/>
        </w:rPr>
        <w:t>à</w:t>
      </w:r>
      <w:r w:rsidRPr="00F41DA9">
        <w:t xml:space="preserve"> </w:t>
      </w:r>
      <w:r>
        <w:t>(human)</w:t>
      </w:r>
    </w:p>
    <w:p w14:paraId="5B66FB46" w14:textId="174671DA" w:rsidR="00F41DA9" w:rsidRDefault="00F41DA9" w:rsidP="00F41DA9">
      <w:pPr>
        <w:tabs>
          <w:tab w:val="clear" w:pos="369"/>
          <w:tab w:val="left" w:pos="720"/>
          <w:tab w:val="left" w:pos="1800"/>
          <w:tab w:val="left" w:pos="2970"/>
          <w:tab w:val="left" w:pos="4950"/>
        </w:tabs>
      </w:pPr>
      <w:r>
        <w:tab/>
      </w:r>
      <w:r>
        <w:tab/>
      </w:r>
      <w:r>
        <w:tab/>
      </w:r>
      <w:r w:rsidRPr="004A5C7F">
        <w:rPr>
          <w:rFonts w:ascii="Doulos SIL" w:hAnsi="Doulos SIL"/>
          <w:i/>
          <w:color w:val="0000FF"/>
        </w:rPr>
        <w:t>è</w:t>
      </w:r>
      <w:r>
        <w:t xml:space="preserve"> (nonhuman)</w:t>
      </w:r>
    </w:p>
    <w:p w14:paraId="048A7F75" w14:textId="48068389" w:rsidR="00F41DA9" w:rsidRDefault="00F41DA9" w:rsidP="00F41DA9">
      <w:pPr>
        <w:tabs>
          <w:tab w:val="clear" w:pos="369"/>
          <w:tab w:val="left" w:pos="720"/>
          <w:tab w:val="left" w:pos="1800"/>
          <w:tab w:val="left" w:pos="2970"/>
          <w:tab w:val="left" w:pos="4950"/>
        </w:tabs>
      </w:pPr>
      <w:r>
        <w:tab/>
      </w:r>
      <w:r>
        <w:tab/>
      </w:r>
      <w:r>
        <w:tab/>
      </w:r>
      <w:r w:rsidRPr="004A5C7F">
        <w:rPr>
          <w:rFonts w:ascii="Doulos SIL" w:hAnsi="Doulos SIL"/>
          <w:i/>
          <w:color w:val="0000FF"/>
        </w:rPr>
        <w:t>ná</w:t>
      </w:r>
      <w:r>
        <w:t xml:space="preserve"> (human object)</w:t>
      </w:r>
    </w:p>
    <w:p w14:paraId="46766B7D" w14:textId="792066A5" w:rsidR="00F41DA9" w:rsidRDefault="00F41DA9" w:rsidP="00F41DA9">
      <w:pPr>
        <w:tabs>
          <w:tab w:val="clear" w:pos="369"/>
          <w:tab w:val="left" w:pos="720"/>
          <w:tab w:val="left" w:pos="1800"/>
          <w:tab w:val="left" w:pos="2970"/>
          <w:tab w:val="left" w:pos="4950"/>
        </w:tabs>
      </w:pPr>
      <w:r>
        <w:tab/>
      </w:r>
      <w:r>
        <w:tab/>
      </w:r>
      <w:r>
        <w:tab/>
      </w:r>
      <w:r w:rsidRPr="004A5C7F">
        <w:rPr>
          <w:rFonts w:ascii="Doulos SIL" w:hAnsi="Doulos SIL"/>
          <w:i/>
          <w:color w:val="0000FF"/>
        </w:rPr>
        <w:t>ní</w:t>
      </w:r>
      <w:r>
        <w:t xml:space="preserve"> (nonhuman object)</w:t>
      </w:r>
    </w:p>
    <w:p w14:paraId="6BCDE31E" w14:textId="77777777" w:rsidR="00F41DA9" w:rsidRDefault="00F41DA9" w:rsidP="00F41DA9">
      <w:pPr>
        <w:tabs>
          <w:tab w:val="clear" w:pos="369"/>
          <w:tab w:val="left" w:pos="720"/>
          <w:tab w:val="left" w:pos="1800"/>
          <w:tab w:val="left" w:pos="2970"/>
          <w:tab w:val="left" w:pos="4950"/>
        </w:tabs>
      </w:pPr>
    </w:p>
    <w:p w14:paraId="548EE2D8" w14:textId="11802295" w:rsidR="00F41DA9" w:rsidRDefault="00F41DA9" w:rsidP="00F41DA9">
      <w:pPr>
        <w:tabs>
          <w:tab w:val="clear" w:pos="369"/>
          <w:tab w:val="left" w:pos="720"/>
          <w:tab w:val="left" w:pos="1800"/>
          <w:tab w:val="left" w:pos="2970"/>
          <w:tab w:val="left" w:pos="4950"/>
        </w:tabs>
      </w:pPr>
      <w:r>
        <w:tab/>
        <w:t>1Pl</w:t>
      </w:r>
      <w:r>
        <w:tab/>
      </w:r>
      <w:r w:rsidRPr="00EA7BAA">
        <w:rPr>
          <w:rFonts w:ascii="Doulos SIL" w:hAnsi="Doulos SIL"/>
          <w:i/>
          <w:color w:val="008000"/>
        </w:rPr>
        <w:t>à</w:t>
      </w:r>
      <w:r w:rsidRPr="004A5C7F">
        <w:tab/>
      </w:r>
      <w:r w:rsidRPr="004A5C7F">
        <w:rPr>
          <w:rFonts w:ascii="Doulos SIL" w:hAnsi="Doulos SIL"/>
          <w:i/>
          <w:color w:val="0000FF"/>
        </w:rPr>
        <w:t>mùʔùⁿ</w:t>
      </w:r>
    </w:p>
    <w:p w14:paraId="7BBB74C8" w14:textId="1B0016A8" w:rsidR="00F41DA9" w:rsidRPr="004A5C7F" w:rsidRDefault="00F41DA9" w:rsidP="00F41DA9">
      <w:pPr>
        <w:tabs>
          <w:tab w:val="clear" w:pos="369"/>
          <w:tab w:val="left" w:pos="720"/>
          <w:tab w:val="left" w:pos="1800"/>
          <w:tab w:val="left" w:pos="2970"/>
          <w:tab w:val="left" w:pos="4950"/>
        </w:tabs>
        <w:rPr>
          <w:rFonts w:ascii="Doulos SIL" w:hAnsi="Doulos SIL"/>
          <w:i/>
          <w:color w:val="0000FF"/>
        </w:rPr>
      </w:pPr>
      <w:r>
        <w:tab/>
        <w:t>2Pl</w:t>
      </w:r>
      <w:r>
        <w:tab/>
      </w:r>
      <w:r w:rsidRPr="00EA7BAA">
        <w:rPr>
          <w:rFonts w:ascii="Doulos SIL" w:hAnsi="Doulos SIL"/>
          <w:i/>
          <w:color w:val="008000"/>
        </w:rPr>
        <w:t>ò</w:t>
      </w:r>
      <w:r w:rsidRPr="004A5C7F">
        <w:tab/>
      </w:r>
      <w:r w:rsidRPr="004A5C7F">
        <w:rPr>
          <w:rFonts w:ascii="Doulos SIL" w:hAnsi="Doulos SIL"/>
          <w:i/>
          <w:color w:val="0000FF"/>
        </w:rPr>
        <w:t>ēēⁿ</w:t>
      </w:r>
    </w:p>
    <w:p w14:paraId="6D71EA31" w14:textId="4B26ABA5" w:rsidR="00F41DA9" w:rsidRDefault="00F41DA9" w:rsidP="00F41DA9">
      <w:pPr>
        <w:tabs>
          <w:tab w:val="clear" w:pos="369"/>
          <w:tab w:val="left" w:pos="720"/>
          <w:tab w:val="left" w:pos="1800"/>
          <w:tab w:val="left" w:pos="2970"/>
          <w:tab w:val="left" w:pos="4950"/>
        </w:tabs>
      </w:pPr>
      <w:r>
        <w:tab/>
        <w:t>3Pl</w:t>
      </w:r>
      <w:r>
        <w:tab/>
      </w:r>
      <w:r w:rsidRPr="00EA7BAA">
        <w:rPr>
          <w:rFonts w:ascii="Doulos SIL" w:hAnsi="Doulos SIL"/>
          <w:i/>
          <w:color w:val="008000"/>
        </w:rPr>
        <w:t>ní</w:t>
      </w:r>
      <w:r w:rsidRPr="004A5C7F">
        <w:tab/>
      </w:r>
      <w:r w:rsidRPr="004A5C7F">
        <w:rPr>
          <w:rFonts w:ascii="Doulos SIL" w:hAnsi="Doulos SIL"/>
          <w:i/>
          <w:color w:val="0000FF"/>
        </w:rPr>
        <w:t>ààⁿ</w:t>
      </w:r>
      <w:r w:rsidRPr="00F41DA9">
        <w:t xml:space="preserve"> </w:t>
      </w:r>
      <w:r>
        <w:t>(human)</w:t>
      </w:r>
    </w:p>
    <w:p w14:paraId="44C816FC" w14:textId="53DE866E" w:rsidR="00F41DA9" w:rsidRDefault="00F41DA9" w:rsidP="00F41DA9">
      <w:pPr>
        <w:tabs>
          <w:tab w:val="clear" w:pos="369"/>
          <w:tab w:val="left" w:pos="720"/>
          <w:tab w:val="left" w:pos="1800"/>
          <w:tab w:val="left" w:pos="2970"/>
          <w:tab w:val="left" w:pos="4950"/>
        </w:tabs>
      </w:pPr>
      <w:r>
        <w:tab/>
      </w:r>
      <w:r>
        <w:tab/>
      </w:r>
      <w:r>
        <w:tab/>
      </w:r>
      <w:r w:rsidRPr="004A5C7F">
        <w:rPr>
          <w:rFonts w:ascii="Doulos SIL" w:hAnsi="Doulos SIL"/>
          <w:i/>
          <w:color w:val="0000FF"/>
        </w:rPr>
        <w:t>èèⁿ</w:t>
      </w:r>
      <w:r w:rsidRPr="00F41DA9">
        <w:t xml:space="preserve"> </w:t>
      </w:r>
      <w:r>
        <w:t>(nonhuman0</w:t>
      </w:r>
    </w:p>
    <w:p w14:paraId="3A80C5DB" w14:textId="77777777" w:rsidR="00F41DA9" w:rsidRDefault="00F41DA9" w:rsidP="00F41DA9">
      <w:pPr>
        <w:tabs>
          <w:tab w:val="clear" w:pos="369"/>
          <w:tab w:val="left" w:pos="720"/>
          <w:tab w:val="left" w:pos="1800"/>
          <w:tab w:val="left" w:pos="2970"/>
          <w:tab w:val="left" w:pos="4950"/>
        </w:tabs>
      </w:pPr>
      <w:r>
        <w:tab/>
      </w:r>
      <w:r>
        <w:tab/>
      </w:r>
      <w:r>
        <w:tab/>
      </w:r>
      <w:r w:rsidRPr="004A5C7F">
        <w:rPr>
          <w:rFonts w:ascii="Doulos SIL" w:hAnsi="Doulos SIL"/>
          <w:i/>
          <w:color w:val="0000FF"/>
        </w:rPr>
        <w:t>náàⁿ</w:t>
      </w:r>
      <w:r w:rsidRPr="00F41DA9">
        <w:t xml:space="preserve"> </w:t>
      </w:r>
      <w:r>
        <w:t>(human object)</w:t>
      </w:r>
    </w:p>
    <w:p w14:paraId="6B0EC478" w14:textId="17916926" w:rsidR="00F41DA9" w:rsidRDefault="00F41DA9" w:rsidP="00F41DA9">
      <w:pPr>
        <w:tabs>
          <w:tab w:val="clear" w:pos="369"/>
          <w:tab w:val="left" w:pos="720"/>
          <w:tab w:val="left" w:pos="1800"/>
          <w:tab w:val="left" w:pos="2970"/>
          <w:tab w:val="left" w:pos="4950"/>
        </w:tabs>
      </w:pPr>
      <w:r>
        <w:tab/>
      </w:r>
      <w:r>
        <w:tab/>
      </w:r>
      <w:r>
        <w:tab/>
      </w:r>
      <w:r w:rsidRPr="004A5C7F">
        <w:rPr>
          <w:rFonts w:ascii="Doulos SIL" w:hAnsi="Doulos SIL"/>
          <w:i/>
          <w:color w:val="0000FF"/>
        </w:rPr>
        <w:t>níìⁿ</w:t>
      </w:r>
      <w:r w:rsidRPr="00F41DA9">
        <w:t xml:space="preserve"> </w:t>
      </w:r>
      <w:r>
        <w:t>(nonhuman object)</w:t>
      </w:r>
    </w:p>
    <w:p w14:paraId="3BD4B188" w14:textId="77777777" w:rsidR="00F41DA9" w:rsidRDefault="00F41DA9" w:rsidP="00E92858"/>
    <w:p w14:paraId="41BD3AEF" w14:textId="377711ED" w:rsidR="00EA7BAA" w:rsidRDefault="00EA7BAA" w:rsidP="00E92858">
      <w:r>
        <w:t>Including</w:t>
      </w:r>
      <w:r w:rsidR="00F41DA9">
        <w:t xml:space="preserve"> Jalkunan reflexive</w:t>
      </w:r>
      <w:r w:rsidR="004857E0">
        <w:t xml:space="preserve"> possessor and pseudo-possessor pronominals</w:t>
      </w:r>
      <w:r w:rsidR="00F41DA9">
        <w:t xml:space="preserve"> </w:t>
      </w:r>
      <w:r>
        <w:t>would bring</w:t>
      </w:r>
      <w:r w:rsidR="00F41DA9">
        <w:t xml:space="preserve"> the two languages </w:t>
      </w:r>
      <w:r>
        <w:t xml:space="preserve">closer. However, </w:t>
      </w:r>
      <w:r w:rsidR="00F41DA9">
        <w:t>the huge differences in pronominal forms</w:t>
      </w:r>
      <w:r>
        <w:t xml:space="preserve"> in core nonreflexive functions (subject, object, possessor, complement of postposition)</w:t>
      </w:r>
      <w:r w:rsidR="00F41DA9">
        <w:t xml:space="preserve"> </w:t>
      </w:r>
      <w:r>
        <w:t>would suffice to exclude mutual intelligibility, even though many lexical items are cognate.</w:t>
      </w:r>
    </w:p>
    <w:p w14:paraId="5DAB37E1" w14:textId="6E609CFB" w:rsidR="00752792" w:rsidRDefault="00752792" w:rsidP="00E92858">
      <w:r>
        <w:lastRenderedPageBreak/>
        <w:tab/>
        <w:t xml:space="preserve">Some additional function-to-function correspondences are presented in (ii). One can identify </w:t>
      </w:r>
      <w:r w:rsidR="00EA7BAA">
        <w:t>some</w:t>
      </w:r>
      <w:r>
        <w:t xml:space="preserve"> cognates, but there are </w:t>
      </w:r>
      <w:r w:rsidR="003F4430">
        <w:t>again</w:t>
      </w:r>
      <w:r>
        <w:t xml:space="preserve"> too many differences to suggest same-language status.</w:t>
      </w:r>
    </w:p>
    <w:p w14:paraId="3A3EB955" w14:textId="77777777" w:rsidR="00F41DA9" w:rsidRDefault="00F41DA9" w:rsidP="00F41DA9"/>
    <w:p w14:paraId="1358C521" w14:textId="4B5FEDA1" w:rsidR="00F41DA9" w:rsidRDefault="00F41DA9" w:rsidP="00F41DA9">
      <w:pPr>
        <w:tabs>
          <w:tab w:val="clear" w:pos="369"/>
          <w:tab w:val="left" w:pos="720"/>
        </w:tabs>
      </w:pPr>
      <w:r>
        <w:t>(ii)</w:t>
      </w:r>
      <w:r>
        <w:tab/>
      </w:r>
      <w:r w:rsidR="004857E0">
        <w:t>Other grammatical morphemes</w:t>
      </w:r>
    </w:p>
    <w:p w14:paraId="4F8F2EE5" w14:textId="77777777" w:rsidR="00F41DA9" w:rsidRDefault="00F41DA9" w:rsidP="00F41DA9">
      <w:pPr>
        <w:tabs>
          <w:tab w:val="clear" w:pos="369"/>
          <w:tab w:val="left" w:pos="720"/>
        </w:tabs>
      </w:pPr>
    </w:p>
    <w:p w14:paraId="4306F1F7" w14:textId="77777777" w:rsidR="00F41DA9" w:rsidRDefault="00F41DA9" w:rsidP="004857E0">
      <w:pPr>
        <w:tabs>
          <w:tab w:val="clear" w:pos="369"/>
          <w:tab w:val="left" w:pos="720"/>
          <w:tab w:val="left" w:pos="2520"/>
          <w:tab w:val="left" w:pos="4500"/>
        </w:tabs>
      </w:pPr>
      <w:r>
        <w:tab/>
      </w:r>
      <w:r>
        <w:tab/>
        <w:t>Jeli</w:t>
      </w:r>
      <w:r>
        <w:tab/>
        <w:t>Jalkunan</w:t>
      </w:r>
    </w:p>
    <w:p w14:paraId="7C7D6459" w14:textId="77777777" w:rsidR="00F41DA9" w:rsidRDefault="00F41DA9" w:rsidP="004857E0">
      <w:pPr>
        <w:tabs>
          <w:tab w:val="clear" w:pos="369"/>
          <w:tab w:val="left" w:pos="720"/>
          <w:tab w:val="left" w:pos="2520"/>
          <w:tab w:val="left" w:pos="4500"/>
        </w:tabs>
      </w:pPr>
    </w:p>
    <w:p w14:paraId="7FF79323" w14:textId="77777777" w:rsidR="003C07E4" w:rsidRDefault="003C07E4" w:rsidP="003C07E4">
      <w:pPr>
        <w:tabs>
          <w:tab w:val="clear" w:pos="369"/>
          <w:tab w:val="left" w:pos="720"/>
          <w:tab w:val="left" w:pos="2520"/>
          <w:tab w:val="left" w:pos="4500"/>
        </w:tabs>
      </w:pPr>
      <w:r>
        <w:tab/>
        <w:t>nominal suffix</w:t>
      </w:r>
      <w:r>
        <w:tab/>
        <w:t>—</w:t>
      </w:r>
      <w:r w:rsidRPr="004A5C7F">
        <w:tab/>
      </w:r>
      <w:r w:rsidRPr="004A5C7F">
        <w:rPr>
          <w:rFonts w:ascii="Doulos SIL" w:hAnsi="Doulos SIL"/>
          <w:i/>
          <w:color w:val="0000FF"/>
        </w:rPr>
        <w:noBreakHyphen/>
        <w:t>ra</w:t>
      </w:r>
      <w:r>
        <w:t xml:space="preserve"> (and variants)</w:t>
      </w:r>
    </w:p>
    <w:p w14:paraId="0D35DCCC" w14:textId="77777777" w:rsidR="00EA7BAA" w:rsidRDefault="00EA7BAA" w:rsidP="00EA7BAA">
      <w:pPr>
        <w:tabs>
          <w:tab w:val="clear" w:pos="369"/>
          <w:tab w:val="left" w:pos="720"/>
          <w:tab w:val="left" w:pos="2520"/>
          <w:tab w:val="left" w:pos="4500"/>
        </w:tabs>
        <w:rPr>
          <w:noProof/>
        </w:rPr>
      </w:pPr>
      <w:r>
        <w:rPr>
          <w:noProof/>
        </w:rPr>
        <w:tab/>
        <w:t>genitive (alienable):</w:t>
      </w:r>
    </w:p>
    <w:p w14:paraId="666429CA" w14:textId="77777777" w:rsidR="00EA7BAA" w:rsidRPr="003F4430" w:rsidRDefault="00EA7BAA" w:rsidP="00EA7BAA">
      <w:pPr>
        <w:tabs>
          <w:tab w:val="clear" w:pos="369"/>
          <w:tab w:val="left" w:pos="720"/>
          <w:tab w:val="left" w:pos="1080"/>
          <w:tab w:val="left" w:pos="2520"/>
          <w:tab w:val="left" w:pos="4500"/>
        </w:tabs>
        <w:rPr>
          <w:noProof/>
        </w:rPr>
      </w:pPr>
      <w:r>
        <w:rPr>
          <w:noProof/>
        </w:rPr>
        <w:tab/>
      </w:r>
      <w:r>
        <w:rPr>
          <w:noProof/>
        </w:rPr>
        <w:tab/>
        <w:t>animate</w:t>
      </w:r>
      <w:r>
        <w:rPr>
          <w:noProof/>
        </w:rPr>
        <w:tab/>
      </w:r>
      <w:r w:rsidRPr="00EA7BAA">
        <w:rPr>
          <w:rFonts w:ascii="Doulos SIL" w:hAnsi="Doulos SIL"/>
          <w:i/>
          <w:noProof/>
          <w:color w:val="008000"/>
        </w:rPr>
        <w:t>-ra</w:t>
      </w:r>
      <w:r>
        <w:rPr>
          <w:noProof/>
        </w:rPr>
        <w:t xml:space="preserve"> ~ </w:t>
      </w:r>
      <w:r w:rsidRPr="00EA7BAA">
        <w:rPr>
          <w:rFonts w:ascii="Doulos SIL" w:hAnsi="Doulos SIL"/>
          <w:i/>
          <w:noProof/>
          <w:color w:val="008000"/>
        </w:rPr>
        <w:t>-na</w:t>
      </w:r>
      <w:r w:rsidRPr="004A5C7F">
        <w:rPr>
          <w:noProof/>
        </w:rPr>
        <w:tab/>
      </w:r>
      <w:r>
        <w:t>—</w:t>
      </w:r>
    </w:p>
    <w:p w14:paraId="2BA4269E" w14:textId="77777777" w:rsidR="00EA7BAA" w:rsidRPr="003F4430" w:rsidRDefault="00EA7BAA" w:rsidP="00EA7BAA">
      <w:pPr>
        <w:tabs>
          <w:tab w:val="clear" w:pos="369"/>
          <w:tab w:val="left" w:pos="720"/>
          <w:tab w:val="left" w:pos="1080"/>
          <w:tab w:val="left" w:pos="2520"/>
          <w:tab w:val="left" w:pos="4500"/>
        </w:tabs>
        <w:rPr>
          <w:noProof/>
        </w:rPr>
      </w:pPr>
      <w:r>
        <w:rPr>
          <w:noProof/>
        </w:rPr>
        <w:tab/>
      </w:r>
      <w:r>
        <w:rPr>
          <w:noProof/>
        </w:rPr>
        <w:tab/>
        <w:t>inanimate</w:t>
      </w:r>
      <w:r>
        <w:rPr>
          <w:noProof/>
        </w:rPr>
        <w:tab/>
      </w:r>
      <w:r w:rsidRPr="00EA7BAA">
        <w:rPr>
          <w:rFonts w:ascii="Doulos SIL" w:hAnsi="Doulos SIL"/>
          <w:i/>
          <w:noProof/>
          <w:color w:val="008000"/>
        </w:rPr>
        <w:t>-ka</w:t>
      </w:r>
      <w:r w:rsidRPr="004A5C7F">
        <w:rPr>
          <w:noProof/>
        </w:rPr>
        <w:tab/>
      </w:r>
      <w:r>
        <w:t>—</w:t>
      </w:r>
    </w:p>
    <w:p w14:paraId="536A3504" w14:textId="77777777" w:rsidR="00EA7BAA" w:rsidRPr="004A5C7F" w:rsidRDefault="00EA7BAA" w:rsidP="00EA7BAA">
      <w:pPr>
        <w:tabs>
          <w:tab w:val="clear" w:pos="369"/>
          <w:tab w:val="left" w:pos="720"/>
          <w:tab w:val="left" w:pos="2520"/>
          <w:tab w:val="left" w:pos="4500"/>
        </w:tabs>
        <w:rPr>
          <w:rFonts w:ascii="Doulos SIL" w:hAnsi="Doulos SIL"/>
          <w:i/>
          <w:noProof/>
          <w:color w:val="0000FF"/>
        </w:rPr>
      </w:pPr>
      <w:r>
        <w:rPr>
          <w:noProof/>
        </w:rPr>
        <w:tab/>
        <w:t>default possessum</w:t>
      </w:r>
      <w:r>
        <w:rPr>
          <w:noProof/>
        </w:rPr>
        <w:tab/>
      </w:r>
      <w:r w:rsidRPr="00EA7BAA">
        <w:rPr>
          <w:rFonts w:ascii="Doulos SIL" w:hAnsi="Doulos SIL"/>
          <w:i/>
          <w:noProof/>
          <w:color w:val="008000"/>
        </w:rPr>
        <w:t>nu</w:t>
      </w:r>
      <w:r w:rsidRPr="004A5C7F">
        <w:rPr>
          <w:noProof/>
        </w:rPr>
        <w:tab/>
      </w:r>
      <w:r w:rsidRPr="004A5C7F">
        <w:rPr>
          <w:rFonts w:ascii="Doulos SIL" w:hAnsi="Doulos SIL"/>
          <w:i/>
          <w:noProof/>
          <w:color w:val="0000FF"/>
        </w:rPr>
        <w:t>mì</w:t>
      </w:r>
    </w:p>
    <w:p w14:paraId="17A470E6" w14:textId="0B8A8F61" w:rsidR="00752792" w:rsidRPr="00752792" w:rsidRDefault="00752792" w:rsidP="004857E0">
      <w:pPr>
        <w:tabs>
          <w:tab w:val="clear" w:pos="369"/>
          <w:tab w:val="left" w:pos="720"/>
          <w:tab w:val="left" w:pos="2520"/>
          <w:tab w:val="left" w:pos="4500"/>
        </w:tabs>
      </w:pPr>
      <w:r>
        <w:tab/>
        <w:t>plural of noun</w:t>
      </w:r>
      <w:r>
        <w:tab/>
      </w:r>
      <w:r w:rsidRPr="00EA7BAA">
        <w:rPr>
          <w:rFonts w:ascii="Doulos SIL" w:hAnsi="Doulos SIL"/>
          <w:i/>
          <w:color w:val="008000"/>
        </w:rPr>
        <w:t>-ni</w:t>
      </w:r>
      <w:r w:rsidRPr="004A5C7F">
        <w:tab/>
      </w:r>
      <w:r w:rsidRPr="004A5C7F">
        <w:rPr>
          <w:rFonts w:ascii="Doulos SIL" w:hAnsi="Doulos SIL"/>
          <w:i/>
          <w:color w:val="0000FF"/>
        </w:rPr>
        <w:noBreakHyphen/>
        <w:t>ààⁿ</w:t>
      </w:r>
      <w:r>
        <w:t xml:space="preserve"> or -</w:t>
      </w:r>
      <w:r w:rsidRPr="004A5C7F">
        <w:rPr>
          <w:rFonts w:ascii="Doulos SIL" w:hAnsi="Doulos SIL"/>
          <w:i/>
          <w:color w:val="0000FF"/>
        </w:rPr>
        <w:t>àà-nū</w:t>
      </w:r>
    </w:p>
    <w:p w14:paraId="3A2C1B1F" w14:textId="25EC00AC" w:rsidR="004857E0" w:rsidRDefault="004857E0" w:rsidP="004857E0">
      <w:pPr>
        <w:tabs>
          <w:tab w:val="clear" w:pos="369"/>
          <w:tab w:val="left" w:pos="720"/>
          <w:tab w:val="left" w:pos="2520"/>
          <w:tab w:val="left" w:pos="4500"/>
        </w:tabs>
      </w:pPr>
      <w:r w:rsidRPr="004A5C7F">
        <w:tab/>
        <w:t>‘this’</w:t>
      </w:r>
      <w:r w:rsidRPr="004A5C7F">
        <w:tab/>
      </w:r>
      <w:r w:rsidRPr="00EA7BAA">
        <w:rPr>
          <w:rFonts w:ascii="Doulos SIL" w:hAnsi="Doulos SIL"/>
          <w:i/>
          <w:color w:val="008000"/>
        </w:rPr>
        <w:t>mɛ</w:t>
      </w:r>
      <w:r w:rsidRPr="004A5C7F">
        <w:tab/>
      </w:r>
      <w:r w:rsidRPr="004A5C7F">
        <w:rPr>
          <w:rFonts w:ascii="Doulos SIL" w:hAnsi="Doulos SIL"/>
          <w:i/>
          <w:color w:val="0000FF"/>
        </w:rPr>
        <w:t>mí</w:t>
      </w:r>
    </w:p>
    <w:p w14:paraId="69E284F9" w14:textId="05927976" w:rsidR="004857E0" w:rsidRDefault="004857E0" w:rsidP="004857E0">
      <w:pPr>
        <w:tabs>
          <w:tab w:val="clear" w:pos="369"/>
          <w:tab w:val="left" w:pos="720"/>
          <w:tab w:val="left" w:pos="2520"/>
          <w:tab w:val="left" w:pos="4500"/>
        </w:tabs>
      </w:pPr>
      <w:r>
        <w:tab/>
        <w:t>‘that (definite)’</w:t>
      </w:r>
      <w:r>
        <w:tab/>
      </w:r>
      <w:r w:rsidRPr="00EA7BAA">
        <w:rPr>
          <w:rFonts w:ascii="Doulos SIL" w:hAnsi="Doulos SIL"/>
          <w:i/>
          <w:color w:val="008000"/>
        </w:rPr>
        <w:t>wo</w:t>
      </w:r>
      <w:r w:rsidRPr="004A5C7F">
        <w:tab/>
      </w:r>
      <w:r w:rsidR="003C07E4">
        <w:t>—</w:t>
      </w:r>
    </w:p>
    <w:p w14:paraId="768637B1" w14:textId="1BD082F0" w:rsidR="00D57C95" w:rsidRDefault="00D57C95" w:rsidP="004857E0">
      <w:pPr>
        <w:tabs>
          <w:tab w:val="clear" w:pos="369"/>
          <w:tab w:val="left" w:pos="720"/>
          <w:tab w:val="left" w:pos="2520"/>
          <w:tab w:val="left" w:pos="4500"/>
        </w:tabs>
      </w:pPr>
      <w:r>
        <w:tab/>
        <w:t>3Sg logophoric</w:t>
      </w:r>
      <w:r>
        <w:tab/>
        <w:t>—</w:t>
      </w:r>
      <w:r>
        <w:tab/>
      </w:r>
      <w:r w:rsidRPr="004A5C7F">
        <w:rPr>
          <w:rFonts w:ascii="Doulos SIL" w:hAnsi="Doulos SIL"/>
          <w:i/>
          <w:color w:val="0000FF"/>
        </w:rPr>
        <w:t>-wò</w:t>
      </w:r>
    </w:p>
    <w:p w14:paraId="7700D9F1" w14:textId="77777777" w:rsidR="00363C73" w:rsidRDefault="00363C73" w:rsidP="00363C73">
      <w:pPr>
        <w:tabs>
          <w:tab w:val="clear" w:pos="369"/>
          <w:tab w:val="left" w:pos="720"/>
          <w:tab w:val="left" w:pos="2520"/>
          <w:tab w:val="left" w:pos="4500"/>
        </w:tabs>
      </w:pPr>
      <w:r>
        <w:tab/>
        <w:t>definite</w:t>
      </w:r>
      <w:r>
        <w:tab/>
      </w:r>
      <w:r w:rsidRPr="00EA7BAA">
        <w:rPr>
          <w:rFonts w:ascii="Doulos SIL" w:hAnsi="Doulos SIL"/>
          <w:i/>
          <w:color w:val="008000"/>
        </w:rPr>
        <w:t>-o</w:t>
      </w:r>
      <w:r w:rsidRPr="004A5C7F">
        <w:tab/>
      </w:r>
      <w:r>
        <w:t>—</w:t>
      </w:r>
    </w:p>
    <w:p w14:paraId="6871E98B" w14:textId="77777777" w:rsidR="00363C73" w:rsidRPr="003C07E4" w:rsidRDefault="00363C73" w:rsidP="00363C73">
      <w:pPr>
        <w:tabs>
          <w:tab w:val="clear" w:pos="369"/>
          <w:tab w:val="left" w:pos="720"/>
          <w:tab w:val="left" w:pos="2520"/>
          <w:tab w:val="left" w:pos="4500"/>
        </w:tabs>
        <w:rPr>
          <w:noProof/>
        </w:rPr>
      </w:pPr>
      <w:r>
        <w:rPr>
          <w:noProof/>
        </w:rPr>
        <w:tab/>
        <w:t>focus (NP)</w:t>
      </w:r>
      <w:r>
        <w:rPr>
          <w:noProof/>
        </w:rPr>
        <w:tab/>
        <w:t xml:space="preserve">NP </w:t>
      </w:r>
      <w:r w:rsidRPr="0014389D">
        <w:rPr>
          <w:rFonts w:ascii="Doulos SIL" w:hAnsi="Doulos SIL"/>
          <w:i/>
          <w:noProof/>
          <w:color w:val="008000"/>
        </w:rPr>
        <w:t>si</w:t>
      </w:r>
      <w:r>
        <w:rPr>
          <w:noProof/>
        </w:rPr>
        <w:tab/>
        <w:t>—</w:t>
      </w:r>
    </w:p>
    <w:p w14:paraId="75197546" w14:textId="77777777" w:rsidR="00363C73" w:rsidRDefault="00363C73" w:rsidP="00363C73">
      <w:pPr>
        <w:tabs>
          <w:tab w:val="clear" w:pos="369"/>
          <w:tab w:val="left" w:pos="720"/>
          <w:tab w:val="left" w:pos="2520"/>
          <w:tab w:val="left" w:pos="4500"/>
        </w:tabs>
        <w:rPr>
          <w:noProof/>
        </w:rPr>
      </w:pPr>
      <w:r>
        <w:rPr>
          <w:noProof/>
        </w:rPr>
        <w:tab/>
        <w:t>focus (pronoun)</w:t>
      </w:r>
      <w:r>
        <w:rPr>
          <w:noProof/>
        </w:rPr>
        <w:tab/>
        <w:t xml:space="preserve">Pron </w:t>
      </w:r>
      <w:r w:rsidRPr="00D57C95">
        <w:rPr>
          <w:rFonts w:ascii="Doulos SIL" w:hAnsi="Doulos SIL"/>
          <w:i/>
          <w:noProof/>
          <w:color w:val="008000"/>
        </w:rPr>
        <w:t>ta</w:t>
      </w:r>
      <w:r>
        <w:rPr>
          <w:noProof/>
        </w:rPr>
        <w:tab/>
        <w:t>—</w:t>
      </w:r>
    </w:p>
    <w:p w14:paraId="766A350F" w14:textId="77777777" w:rsidR="003C07E4" w:rsidRDefault="003C07E4" w:rsidP="003C07E4">
      <w:pPr>
        <w:tabs>
          <w:tab w:val="clear" w:pos="369"/>
          <w:tab w:val="left" w:pos="720"/>
          <w:tab w:val="left" w:pos="2520"/>
          <w:tab w:val="left" w:pos="4500"/>
        </w:tabs>
      </w:pPr>
      <w:r>
        <w:tab/>
        <w:t>relative marker</w:t>
      </w:r>
      <w:r>
        <w:tab/>
      </w:r>
      <w:r w:rsidRPr="00EA7BAA">
        <w:rPr>
          <w:rFonts w:ascii="Doulos SIL" w:hAnsi="Doulos SIL"/>
          <w:i/>
          <w:color w:val="008000"/>
        </w:rPr>
        <w:t>mi</w:t>
      </w:r>
      <w:r>
        <w:t xml:space="preserve">, plural </w:t>
      </w:r>
      <w:r w:rsidRPr="00EA7BAA">
        <w:rPr>
          <w:rFonts w:ascii="Doulos SIL" w:hAnsi="Doulos SIL"/>
          <w:i/>
          <w:color w:val="008000"/>
        </w:rPr>
        <w:t>mi-ni</w:t>
      </w:r>
      <w:r>
        <w:tab/>
      </w:r>
      <w:r w:rsidRPr="004A5C7F">
        <w:rPr>
          <w:rFonts w:ascii="Doulos SIL" w:hAnsi="Doulos SIL"/>
          <w:i/>
          <w:color w:val="0000FF"/>
        </w:rPr>
        <w:t>mì</w:t>
      </w:r>
      <w:r>
        <w:t xml:space="preserve">, plural </w:t>
      </w:r>
      <w:r w:rsidRPr="004A5C7F">
        <w:rPr>
          <w:rFonts w:ascii="Doulos SIL" w:hAnsi="Doulos SIL"/>
          <w:i/>
          <w:color w:val="0000FF"/>
        </w:rPr>
        <w:t>mǐīⁿ</w:t>
      </w:r>
    </w:p>
    <w:p w14:paraId="78614DF5" w14:textId="65BB24AC" w:rsidR="004857E0" w:rsidRDefault="004857E0" w:rsidP="004857E0">
      <w:pPr>
        <w:tabs>
          <w:tab w:val="clear" w:pos="369"/>
          <w:tab w:val="left" w:pos="720"/>
          <w:tab w:val="left" w:pos="2520"/>
          <w:tab w:val="left" w:pos="4500"/>
        </w:tabs>
      </w:pPr>
      <w:r>
        <w:tab/>
        <w:t>‘in’</w:t>
      </w:r>
      <w:r>
        <w:tab/>
      </w:r>
      <w:r w:rsidRPr="00EA7BAA">
        <w:rPr>
          <w:rFonts w:ascii="Doulos SIL" w:hAnsi="Doulos SIL"/>
          <w:i/>
          <w:color w:val="008000"/>
        </w:rPr>
        <w:t>tɔŋ</w:t>
      </w:r>
      <w:r w:rsidRPr="004A5C7F">
        <w:tab/>
      </w:r>
      <w:r w:rsidRPr="004A5C7F">
        <w:rPr>
          <w:rFonts w:ascii="Doulos SIL" w:hAnsi="Doulos SIL"/>
          <w:i/>
          <w:color w:val="0000FF"/>
        </w:rPr>
        <w:t>tɔ̀</w:t>
      </w:r>
      <w:r>
        <w:t xml:space="preserve"> ~ </w:t>
      </w:r>
      <w:r w:rsidRPr="004A5C7F">
        <w:rPr>
          <w:rFonts w:ascii="Doulos SIL" w:hAnsi="Doulos SIL"/>
          <w:i/>
          <w:color w:val="0000FF"/>
        </w:rPr>
        <w:t>tɔ́</w:t>
      </w:r>
      <w:r>
        <w:t xml:space="preserve"> </w:t>
      </w:r>
      <w:r w:rsidR="003F4430">
        <w:t xml:space="preserve">, </w:t>
      </w:r>
      <w:r w:rsidR="003F4430" w:rsidRPr="004A5C7F">
        <w:rPr>
          <w:rFonts w:ascii="Doulos SIL" w:hAnsi="Doulos SIL"/>
          <w:i/>
          <w:color w:val="0000FF"/>
        </w:rPr>
        <w:t>dù</w:t>
      </w:r>
      <w:r w:rsidR="003F4430">
        <w:t xml:space="preserve"> ~ </w:t>
      </w:r>
      <w:r w:rsidR="003F4430" w:rsidRPr="004A5C7F">
        <w:rPr>
          <w:rFonts w:ascii="Doulos SIL" w:hAnsi="Doulos SIL"/>
          <w:i/>
          <w:color w:val="0000FF"/>
        </w:rPr>
        <w:t>dú</w:t>
      </w:r>
    </w:p>
    <w:p w14:paraId="72ED6B17" w14:textId="77777777" w:rsidR="00363C73" w:rsidRDefault="00363C73" w:rsidP="00363C73">
      <w:pPr>
        <w:tabs>
          <w:tab w:val="clear" w:pos="369"/>
          <w:tab w:val="left" w:pos="720"/>
          <w:tab w:val="left" w:pos="2520"/>
          <w:tab w:val="left" w:pos="4500"/>
        </w:tabs>
        <w:rPr>
          <w:noProof/>
        </w:rPr>
      </w:pPr>
      <w:r>
        <w:rPr>
          <w:noProof/>
        </w:rPr>
        <w:tab/>
        <w:t>‘on’</w:t>
      </w:r>
      <w:r>
        <w:rPr>
          <w:noProof/>
        </w:rPr>
        <w:tab/>
      </w:r>
      <w:r w:rsidRPr="00EA7BAA">
        <w:rPr>
          <w:rFonts w:ascii="Doulos SIL" w:hAnsi="Doulos SIL"/>
          <w:i/>
          <w:noProof/>
          <w:color w:val="008000"/>
        </w:rPr>
        <w:t>ma</w:t>
      </w:r>
      <w:r w:rsidRPr="004A5C7F">
        <w:rPr>
          <w:noProof/>
        </w:rPr>
        <w:tab/>
      </w:r>
      <w:r w:rsidRPr="004A5C7F">
        <w:rPr>
          <w:rFonts w:ascii="Doulos SIL" w:hAnsi="Doulos SIL"/>
          <w:i/>
          <w:noProof/>
          <w:color w:val="0000FF"/>
        </w:rPr>
        <w:t>mà</w:t>
      </w:r>
      <w:r>
        <w:rPr>
          <w:noProof/>
        </w:rPr>
        <w:t xml:space="preserve"> ~ </w:t>
      </w:r>
      <w:r w:rsidRPr="004A5C7F">
        <w:rPr>
          <w:rFonts w:ascii="Doulos SIL" w:hAnsi="Doulos SIL"/>
          <w:i/>
          <w:noProof/>
          <w:color w:val="0000FF"/>
        </w:rPr>
        <w:t>má</w:t>
      </w:r>
      <w:r>
        <w:rPr>
          <w:noProof/>
        </w:rPr>
        <w:t xml:space="preserve"> </w:t>
      </w:r>
    </w:p>
    <w:p w14:paraId="0B236F6A" w14:textId="63B7C053" w:rsidR="004857E0" w:rsidRDefault="004857E0" w:rsidP="004857E0">
      <w:pPr>
        <w:tabs>
          <w:tab w:val="clear" w:pos="369"/>
          <w:tab w:val="left" w:pos="720"/>
          <w:tab w:val="left" w:pos="2520"/>
          <w:tab w:val="left" w:pos="4500"/>
        </w:tabs>
        <w:rPr>
          <w:noProof/>
        </w:rPr>
      </w:pPr>
      <w:r>
        <w:tab/>
        <w:t>benefactive</w:t>
      </w:r>
      <w:r>
        <w:tab/>
      </w:r>
      <w:r w:rsidRPr="003C07E4">
        <w:rPr>
          <w:rFonts w:ascii="Doulos SIL" w:hAnsi="Doulos SIL"/>
          <w:i/>
          <w:color w:val="008000"/>
        </w:rPr>
        <w:t>suŋ</w:t>
      </w:r>
      <w:r w:rsidRPr="004A5C7F">
        <w:tab/>
      </w:r>
      <w:r w:rsidRPr="003351A7">
        <w:rPr>
          <w:rFonts w:ascii="Doulos SIL" w:hAnsi="Doulos SIL"/>
          <w:i/>
          <w:noProof/>
          <w:color w:val="0000FF"/>
        </w:rPr>
        <w:t>kɛ̀ⁿ</w:t>
      </w:r>
      <w:r>
        <w:rPr>
          <w:noProof/>
        </w:rPr>
        <w:t xml:space="preserve"> ~ </w:t>
      </w:r>
      <w:r w:rsidRPr="003351A7">
        <w:rPr>
          <w:rFonts w:ascii="Doulos SIL" w:hAnsi="Doulos SIL"/>
          <w:i/>
          <w:noProof/>
          <w:color w:val="0000FF"/>
        </w:rPr>
        <w:t>kɛ́ⁿ</w:t>
      </w:r>
    </w:p>
    <w:p w14:paraId="79D802D0" w14:textId="506DA132" w:rsidR="00EA7BAA" w:rsidRDefault="00EA7BAA" w:rsidP="00EA7BAA">
      <w:pPr>
        <w:tabs>
          <w:tab w:val="clear" w:pos="369"/>
          <w:tab w:val="left" w:pos="720"/>
          <w:tab w:val="left" w:pos="2520"/>
          <w:tab w:val="left" w:pos="4500"/>
        </w:tabs>
        <w:rPr>
          <w:noProof/>
        </w:rPr>
      </w:pPr>
      <w:r>
        <w:rPr>
          <w:noProof/>
        </w:rPr>
        <w:tab/>
        <w:t>perfective</w:t>
      </w:r>
      <w:r>
        <w:rPr>
          <w:noProof/>
        </w:rPr>
        <w:tab/>
        <w:t>(zero)</w:t>
      </w:r>
      <w:r w:rsidR="0014389D">
        <w:rPr>
          <w:noProof/>
        </w:rPr>
        <w:t xml:space="preserve"> VP</w:t>
      </w:r>
      <w:r>
        <w:rPr>
          <w:noProof/>
        </w:rPr>
        <w:tab/>
        <w:t>(zero)</w:t>
      </w:r>
      <w:r w:rsidR="0014389D">
        <w:rPr>
          <w:noProof/>
        </w:rPr>
        <w:t xml:space="preserve"> VP</w:t>
      </w:r>
    </w:p>
    <w:p w14:paraId="120380F8" w14:textId="1F595A50" w:rsidR="003F4430" w:rsidRDefault="003F4430" w:rsidP="004857E0">
      <w:pPr>
        <w:tabs>
          <w:tab w:val="clear" w:pos="369"/>
          <w:tab w:val="left" w:pos="720"/>
          <w:tab w:val="left" w:pos="2520"/>
          <w:tab w:val="left" w:pos="4500"/>
        </w:tabs>
        <w:rPr>
          <w:noProof/>
        </w:rPr>
      </w:pPr>
      <w:r>
        <w:rPr>
          <w:noProof/>
        </w:rPr>
        <w:tab/>
        <w:t>‘be (somewhere)’</w:t>
      </w:r>
      <w:r>
        <w:rPr>
          <w:noProof/>
        </w:rPr>
        <w:tab/>
      </w:r>
      <w:r w:rsidRPr="00EA7BAA">
        <w:rPr>
          <w:rFonts w:ascii="Doulos SIL" w:hAnsi="Doulos SIL"/>
          <w:i/>
          <w:noProof/>
          <w:color w:val="008000"/>
        </w:rPr>
        <w:t>-a</w:t>
      </w:r>
      <w:r w:rsidRPr="004A5C7F">
        <w:rPr>
          <w:noProof/>
        </w:rPr>
        <w:tab/>
      </w:r>
      <w:r w:rsidRPr="004A5C7F">
        <w:rPr>
          <w:rFonts w:ascii="Doulos SIL" w:hAnsi="Doulos SIL"/>
          <w:i/>
          <w:noProof/>
          <w:color w:val="0000FF"/>
        </w:rPr>
        <w:t>=</w:t>
      </w:r>
      <w:r w:rsidRPr="004A5C7F">
        <w:rPr>
          <w:rFonts w:ascii="Doulos SIL" w:hAnsi="Doulos SIL"/>
          <w:i/>
          <w:noProof/>
          <w:color w:val="0000FF"/>
        </w:rPr>
        <w:sym w:font="Symbol" w:char="F0C6"/>
      </w:r>
      <w:r>
        <w:rPr>
          <w:noProof/>
        </w:rPr>
        <w:t xml:space="preserve"> (</w:t>
      </w:r>
      <w:r w:rsidR="003C07E4">
        <w:rPr>
          <w:noProof/>
        </w:rPr>
        <w:t xml:space="preserve">floating </w:t>
      </w:r>
      <w:r>
        <w:rPr>
          <w:noProof/>
        </w:rPr>
        <w:t>H-tone)</w:t>
      </w:r>
    </w:p>
    <w:p w14:paraId="0C0B8F56" w14:textId="0D22FE06" w:rsidR="00EA7BAA" w:rsidRDefault="00EA7BAA" w:rsidP="00EA7BAA">
      <w:pPr>
        <w:tabs>
          <w:tab w:val="clear" w:pos="369"/>
          <w:tab w:val="left" w:pos="720"/>
          <w:tab w:val="left" w:pos="2520"/>
          <w:tab w:val="left" w:pos="4500"/>
        </w:tabs>
        <w:rPr>
          <w:noProof/>
        </w:rPr>
      </w:pPr>
      <w:r>
        <w:rPr>
          <w:noProof/>
        </w:rPr>
        <w:tab/>
        <w:t>imperfective</w:t>
      </w:r>
      <w:r>
        <w:rPr>
          <w:noProof/>
        </w:rPr>
        <w:tab/>
      </w:r>
      <w:r w:rsidRPr="00EA7BAA">
        <w:rPr>
          <w:rFonts w:ascii="Doulos SIL" w:hAnsi="Doulos SIL"/>
          <w:i/>
          <w:noProof/>
          <w:color w:val="008000"/>
        </w:rPr>
        <w:t>-a</w:t>
      </w:r>
      <w:r w:rsidR="0014389D">
        <w:rPr>
          <w:noProof/>
        </w:rPr>
        <w:t xml:space="preserve"> VP</w:t>
      </w:r>
      <w:r w:rsidRPr="004A5C7F">
        <w:rPr>
          <w:noProof/>
        </w:rPr>
        <w:tab/>
      </w:r>
      <w:r w:rsidRPr="004A5C7F">
        <w:rPr>
          <w:rFonts w:ascii="Doulos SIL" w:hAnsi="Doulos SIL"/>
          <w:i/>
          <w:noProof/>
          <w:color w:val="0000FF"/>
        </w:rPr>
        <w:t>=</w:t>
      </w:r>
      <w:r w:rsidRPr="004A5C7F">
        <w:rPr>
          <w:rFonts w:ascii="Doulos SIL" w:hAnsi="Doulos SIL"/>
          <w:i/>
          <w:noProof/>
          <w:color w:val="0000FF"/>
        </w:rPr>
        <w:sym w:font="Symbol" w:char="F0C6"/>
      </w:r>
      <w:r>
        <w:rPr>
          <w:noProof/>
        </w:rPr>
        <w:t xml:space="preserve"> </w:t>
      </w:r>
      <w:r w:rsidR="003C07E4">
        <w:rPr>
          <w:noProof/>
        </w:rPr>
        <w:t xml:space="preserve"> </w:t>
      </w:r>
      <w:r w:rsidR="0014389D">
        <w:rPr>
          <w:noProof/>
        </w:rPr>
        <w:t>VP</w:t>
      </w:r>
    </w:p>
    <w:p w14:paraId="1642F0D0" w14:textId="5B70B029" w:rsidR="00EA7BAA" w:rsidRDefault="00EA7BAA" w:rsidP="00EA7BAA">
      <w:pPr>
        <w:tabs>
          <w:tab w:val="clear" w:pos="369"/>
          <w:tab w:val="left" w:pos="720"/>
          <w:tab w:val="left" w:pos="2520"/>
          <w:tab w:val="left" w:pos="4500"/>
        </w:tabs>
      </w:pPr>
      <w:r>
        <w:tab/>
        <w:t>future</w:t>
      </w:r>
      <w:r>
        <w:tab/>
      </w:r>
      <w:r w:rsidRPr="00EA7BAA">
        <w:rPr>
          <w:rFonts w:ascii="Doulos SIL" w:hAnsi="Doulos SIL"/>
          <w:i/>
          <w:noProof/>
          <w:color w:val="008000"/>
        </w:rPr>
        <w:t>-a</w:t>
      </w:r>
      <w:r>
        <w:t xml:space="preserve">  VP </w:t>
      </w:r>
      <w:r w:rsidRPr="00EA7BAA">
        <w:rPr>
          <w:rFonts w:ascii="Doulos SIL" w:hAnsi="Doulos SIL"/>
          <w:i/>
          <w:color w:val="008000"/>
        </w:rPr>
        <w:t>-ŋɔ̀</w:t>
      </w:r>
      <w:r w:rsidRPr="004A5C7F">
        <w:tab/>
      </w:r>
      <w:r w:rsidRPr="004A5C7F">
        <w:rPr>
          <w:rFonts w:ascii="Doulos SIL" w:hAnsi="Doulos SIL"/>
          <w:i/>
          <w:noProof/>
          <w:color w:val="0000FF"/>
        </w:rPr>
        <w:t>=</w:t>
      </w:r>
      <w:r w:rsidRPr="004A5C7F">
        <w:rPr>
          <w:rFonts w:ascii="Doulos SIL" w:hAnsi="Doulos SIL"/>
          <w:i/>
          <w:noProof/>
          <w:color w:val="0000FF"/>
        </w:rPr>
        <w:sym w:font="Symbol" w:char="F0C6"/>
      </w:r>
      <w:r>
        <w:rPr>
          <w:noProof/>
        </w:rPr>
        <w:t xml:space="preserve"> </w:t>
      </w:r>
      <w:r w:rsidRPr="004A5C7F">
        <w:rPr>
          <w:rFonts w:ascii="Doulos SIL" w:hAnsi="Doulos SIL"/>
          <w:i/>
          <w:color w:val="0000FF"/>
        </w:rPr>
        <w:t>sà</w:t>
      </w:r>
      <w:r w:rsidR="003C07E4">
        <w:t xml:space="preserve">  </w:t>
      </w:r>
      <w:r>
        <w:t>VP</w:t>
      </w:r>
    </w:p>
    <w:p w14:paraId="6CCFC5D6" w14:textId="1D2F66D1" w:rsidR="003C07E4" w:rsidRPr="003C07E4" w:rsidRDefault="003C07E4" w:rsidP="00EA7BAA">
      <w:pPr>
        <w:tabs>
          <w:tab w:val="clear" w:pos="369"/>
          <w:tab w:val="left" w:pos="720"/>
          <w:tab w:val="left" w:pos="2520"/>
          <w:tab w:val="left" w:pos="4500"/>
        </w:tabs>
      </w:pPr>
      <w:r>
        <w:tab/>
        <w:t>perfect</w:t>
      </w:r>
      <w:r>
        <w:tab/>
      </w:r>
      <w:r w:rsidRPr="003C07E4">
        <w:rPr>
          <w:rFonts w:ascii="Doulos SIL" w:hAnsi="Doulos SIL"/>
          <w:i/>
          <w:noProof/>
          <w:color w:val="008000"/>
        </w:rPr>
        <w:t>wa</w:t>
      </w:r>
      <w:r>
        <w:t xml:space="preserve">  VP</w:t>
      </w:r>
      <w:r>
        <w:tab/>
      </w:r>
      <w:r>
        <w:rPr>
          <w:noProof/>
        </w:rPr>
        <w:t>—</w:t>
      </w:r>
    </w:p>
    <w:p w14:paraId="0F07A623" w14:textId="78BAA0EC" w:rsidR="0014389D" w:rsidRPr="0014389D" w:rsidRDefault="0014389D" w:rsidP="00EA7BAA">
      <w:pPr>
        <w:tabs>
          <w:tab w:val="clear" w:pos="369"/>
          <w:tab w:val="left" w:pos="720"/>
          <w:tab w:val="left" w:pos="2520"/>
          <w:tab w:val="left" w:pos="4500"/>
        </w:tabs>
      </w:pPr>
      <w:r>
        <w:tab/>
        <w:t>‘keep VPing’</w:t>
      </w:r>
      <w:r>
        <w:tab/>
      </w:r>
      <w:r w:rsidRPr="00363C73">
        <w:rPr>
          <w:rFonts w:ascii="Doulos SIL" w:hAnsi="Doulos SIL"/>
          <w:i/>
          <w:noProof/>
          <w:color w:val="008000"/>
        </w:rPr>
        <w:t>-a ri</w:t>
      </w:r>
      <w:r>
        <w:t xml:space="preserve"> VP</w:t>
      </w:r>
      <w:r>
        <w:tab/>
      </w:r>
      <w:r w:rsidRPr="003C07E4">
        <w:rPr>
          <w:rFonts w:ascii="Doulos SIL" w:hAnsi="Doulos SIL"/>
          <w:i/>
          <w:noProof/>
          <w:color w:val="0000FF"/>
        </w:rPr>
        <w:t>tɔ́ɔ́</w:t>
      </w:r>
      <w:r w:rsidRPr="00262E1E">
        <w:t xml:space="preserve"> </w:t>
      </w:r>
      <w:r w:rsidR="003C07E4" w:rsidRPr="00262E1E">
        <w:t xml:space="preserve">‘stay’ </w:t>
      </w:r>
      <w:r>
        <w:t>plus adjoined clause</w:t>
      </w:r>
    </w:p>
    <w:p w14:paraId="5E4D28C9" w14:textId="211D0959" w:rsidR="00EA7BAA" w:rsidRDefault="00EA7BAA" w:rsidP="00EA7BAA">
      <w:pPr>
        <w:tabs>
          <w:tab w:val="clear" w:pos="369"/>
          <w:tab w:val="left" w:pos="720"/>
          <w:tab w:val="left" w:pos="2520"/>
          <w:tab w:val="left" w:pos="4500"/>
        </w:tabs>
      </w:pPr>
      <w:r>
        <w:tab/>
        <w:t>past (time shift)</w:t>
      </w:r>
      <w:r>
        <w:tab/>
      </w:r>
      <w:r w:rsidRPr="00EA7BAA">
        <w:rPr>
          <w:rFonts w:ascii="Doulos SIL" w:hAnsi="Doulos SIL"/>
          <w:i/>
          <w:color w:val="008000"/>
        </w:rPr>
        <w:t>nbe</w:t>
      </w:r>
      <w:r w:rsidRPr="004A5C7F">
        <w:tab/>
      </w:r>
      <w:r w:rsidRPr="004A5C7F">
        <w:rPr>
          <w:rFonts w:ascii="Doulos SIL" w:hAnsi="Doulos SIL"/>
          <w:i/>
          <w:color w:val="0000FF"/>
        </w:rPr>
        <w:t>kɛ́</w:t>
      </w:r>
      <w:r w:rsidRPr="00F41DA9">
        <w:t xml:space="preserve"> </w:t>
      </w:r>
      <w:r>
        <w:t xml:space="preserve">(clause-final), </w:t>
      </w:r>
      <w:r w:rsidRPr="004A5C7F">
        <w:rPr>
          <w:rFonts w:ascii="Doulos SIL" w:hAnsi="Doulos SIL"/>
          <w:i/>
          <w:color w:val="0000FF"/>
        </w:rPr>
        <w:t xml:space="preserve">ciɛ̀ ~ cíɛ́ </w:t>
      </w:r>
      <w:r>
        <w:t>‘was’</w:t>
      </w:r>
    </w:p>
    <w:p w14:paraId="392F55E7" w14:textId="464DAE11" w:rsidR="00363C73" w:rsidRPr="00363C73" w:rsidRDefault="00363C73" w:rsidP="00363C73">
      <w:pPr>
        <w:tabs>
          <w:tab w:val="clear" w:pos="369"/>
          <w:tab w:val="left" w:pos="720"/>
          <w:tab w:val="left" w:pos="2520"/>
          <w:tab w:val="left" w:pos="4500"/>
        </w:tabs>
        <w:rPr>
          <w:noProof/>
        </w:rPr>
      </w:pPr>
      <w:r>
        <w:rPr>
          <w:noProof/>
        </w:rPr>
        <w:tab/>
        <w:t>prohibitive</w:t>
      </w:r>
      <w:r>
        <w:rPr>
          <w:noProof/>
        </w:rPr>
        <w:tab/>
      </w:r>
      <w:r>
        <w:rPr>
          <w:rFonts w:ascii="Doulos SIL" w:hAnsi="Doulos SIL"/>
          <w:i/>
          <w:noProof/>
          <w:color w:val="008000"/>
        </w:rPr>
        <w:t>ma(sa)</w:t>
      </w:r>
      <w:r>
        <w:rPr>
          <w:noProof/>
        </w:rPr>
        <w:t xml:space="preserve">  VP  </w:t>
      </w:r>
      <w:r w:rsidRPr="00EA7BAA">
        <w:rPr>
          <w:rFonts w:ascii="Doulos SIL" w:hAnsi="Doulos SIL"/>
          <w:i/>
          <w:noProof/>
          <w:color w:val="008000"/>
        </w:rPr>
        <w:t>tɛ</w:t>
      </w:r>
      <w:r w:rsidRPr="004A5C7F">
        <w:rPr>
          <w:noProof/>
        </w:rPr>
        <w:tab/>
      </w:r>
      <w:r>
        <w:rPr>
          <w:rFonts w:ascii="Doulos SIL" w:hAnsi="Doulos SIL"/>
          <w:i/>
          <w:noProof/>
          <w:color w:val="0000FF"/>
        </w:rPr>
        <w:t>bí</w:t>
      </w:r>
      <w:r>
        <w:rPr>
          <w:noProof/>
        </w:rPr>
        <w:t xml:space="preserve">  VP </w:t>
      </w:r>
      <w:r w:rsidRPr="00363C73">
        <w:rPr>
          <w:rFonts w:ascii="Doulos SIL" w:hAnsi="Doulos SIL"/>
          <w:i/>
          <w:color w:val="0000FF"/>
        </w:rPr>
        <w:t>=rĒʔ</w:t>
      </w:r>
      <w:r>
        <w:rPr>
          <w:noProof/>
        </w:rPr>
        <w:t xml:space="preserve"> </w:t>
      </w:r>
    </w:p>
    <w:p w14:paraId="4277CB60" w14:textId="3502A13F" w:rsidR="003F4430" w:rsidRPr="004A5C7F" w:rsidRDefault="003F4430" w:rsidP="004857E0">
      <w:pPr>
        <w:tabs>
          <w:tab w:val="clear" w:pos="369"/>
          <w:tab w:val="left" w:pos="720"/>
          <w:tab w:val="left" w:pos="2520"/>
          <w:tab w:val="left" w:pos="4500"/>
        </w:tabs>
        <w:rPr>
          <w:rFonts w:ascii="Doulos SIL" w:hAnsi="Doulos SIL"/>
          <w:i/>
          <w:color w:val="0000FF"/>
        </w:rPr>
      </w:pPr>
      <w:r>
        <w:rPr>
          <w:noProof/>
        </w:rPr>
        <w:tab/>
        <w:t>negative</w:t>
      </w:r>
      <w:r>
        <w:rPr>
          <w:noProof/>
        </w:rPr>
        <w:tab/>
      </w:r>
      <w:r w:rsidRPr="00EA7BAA">
        <w:rPr>
          <w:rFonts w:ascii="Doulos SIL" w:hAnsi="Doulos SIL"/>
          <w:i/>
          <w:noProof/>
          <w:color w:val="008000"/>
        </w:rPr>
        <w:t>tɛ</w:t>
      </w:r>
      <w:r w:rsidR="003C07E4">
        <w:rPr>
          <w:noProof/>
        </w:rPr>
        <w:t xml:space="preserve"> (Ipfv also </w:t>
      </w:r>
      <w:r w:rsidR="003C07E4" w:rsidRPr="003C07E4">
        <w:rPr>
          <w:rFonts w:ascii="Doulos SIL" w:hAnsi="Doulos SIL"/>
          <w:i/>
          <w:noProof/>
          <w:color w:val="008000"/>
        </w:rPr>
        <w:t>ndɛ</w:t>
      </w:r>
      <w:r w:rsidR="003C07E4">
        <w:rPr>
          <w:noProof/>
        </w:rPr>
        <w:t xml:space="preserve"> )</w:t>
      </w:r>
      <w:r w:rsidRPr="004A5C7F">
        <w:rPr>
          <w:noProof/>
        </w:rPr>
        <w:tab/>
      </w:r>
      <w:r w:rsidR="00363C73" w:rsidRPr="00363C73">
        <w:rPr>
          <w:rFonts w:ascii="Doulos SIL" w:hAnsi="Doulos SIL"/>
          <w:i/>
          <w:color w:val="0000FF"/>
        </w:rPr>
        <w:t>=rĒʔ</w:t>
      </w:r>
    </w:p>
    <w:p w14:paraId="7FC135A3" w14:textId="1A78FA4D" w:rsidR="00F41DA9" w:rsidRDefault="00EA7BAA" w:rsidP="006B21D5">
      <w:pPr>
        <w:tabs>
          <w:tab w:val="clear" w:pos="369"/>
          <w:tab w:val="left" w:pos="720"/>
          <w:tab w:val="left" w:pos="2520"/>
          <w:tab w:val="left" w:pos="4500"/>
        </w:tabs>
        <w:rPr>
          <w:noProof/>
        </w:rPr>
      </w:pPr>
      <w:r>
        <w:rPr>
          <w:noProof/>
        </w:rPr>
        <w:tab/>
        <w:t>‘if’</w:t>
      </w:r>
      <w:r>
        <w:rPr>
          <w:noProof/>
        </w:rPr>
        <w:tab/>
      </w:r>
      <w:r w:rsidRPr="00EA7BAA">
        <w:rPr>
          <w:rFonts w:ascii="Doulos SIL" w:hAnsi="Doulos SIL"/>
          <w:i/>
          <w:noProof/>
          <w:color w:val="008000"/>
        </w:rPr>
        <w:t>ni</w:t>
      </w:r>
      <w:r w:rsidR="0014389D">
        <w:rPr>
          <w:noProof/>
        </w:rPr>
        <w:t xml:space="preserve"> Sbj </w:t>
      </w:r>
      <w:r w:rsidR="0014389D" w:rsidRPr="0014389D">
        <w:rPr>
          <w:rFonts w:ascii="Doulos SIL" w:hAnsi="Doulos SIL"/>
          <w:i/>
          <w:noProof/>
          <w:color w:val="008000"/>
        </w:rPr>
        <w:t>sa</w:t>
      </w:r>
      <w:r w:rsidRPr="004A5C7F">
        <w:rPr>
          <w:noProof/>
        </w:rPr>
        <w:tab/>
      </w:r>
      <w:r w:rsidRPr="004A5C7F">
        <w:rPr>
          <w:rFonts w:ascii="Doulos SIL" w:hAnsi="Doulos SIL"/>
          <w:i/>
          <w:noProof/>
          <w:color w:val="0000FF"/>
        </w:rPr>
        <w:t>nī</w:t>
      </w:r>
      <w:r>
        <w:rPr>
          <w:noProof/>
        </w:rPr>
        <w:t xml:space="preserve"> </w:t>
      </w:r>
      <w:r w:rsidR="003C07E4">
        <w:rPr>
          <w:noProof/>
        </w:rPr>
        <w:t>…</w:t>
      </w:r>
    </w:p>
    <w:p w14:paraId="0A749844" w14:textId="77777777" w:rsidR="00F41DA9" w:rsidRDefault="00F41DA9" w:rsidP="00E92858"/>
    <w:p w14:paraId="407B8B08" w14:textId="77777777" w:rsidR="00F41DA9" w:rsidRPr="002D209A" w:rsidRDefault="00F41DA9" w:rsidP="00E92858"/>
    <w:p w14:paraId="278C0E04" w14:textId="77777777" w:rsidR="00E92858" w:rsidRPr="002E6BB1" w:rsidRDefault="00E92858" w:rsidP="00E92858">
      <w:pPr>
        <w:rPr>
          <w:i/>
          <w:color w:val="993300"/>
        </w:rPr>
      </w:pPr>
      <w:r w:rsidRPr="001936B6">
        <w:br w:type="page"/>
      </w:r>
    </w:p>
    <w:p w14:paraId="43027EE1" w14:textId="2E271C1D" w:rsidR="00E92858" w:rsidRDefault="00E92858" w:rsidP="00E92858">
      <w:pPr>
        <w:pStyle w:val="Heading1"/>
        <w:numPr>
          <w:ilvl w:val="0"/>
          <w:numId w:val="0"/>
        </w:numPr>
      </w:pPr>
      <w:bookmarkStart w:id="2529" w:name="_Toc342594494"/>
      <w:bookmarkStart w:id="2530" w:name="_Toc344402875"/>
      <w:r>
        <w:lastRenderedPageBreak/>
        <w:t>References</w:t>
      </w:r>
      <w:bookmarkEnd w:id="2529"/>
      <w:r w:rsidR="006B21D5">
        <w:t xml:space="preserve"> cited</w:t>
      </w:r>
      <w:bookmarkEnd w:id="2530"/>
    </w:p>
    <w:p w14:paraId="76B8FA2C" w14:textId="3041BF20" w:rsidR="004E514D" w:rsidRDefault="004E514D" w:rsidP="00E92858">
      <w:pPr>
        <w:tabs>
          <w:tab w:val="clear" w:pos="369"/>
        </w:tabs>
        <w:ind w:left="360" w:hanging="360"/>
      </w:pPr>
      <w:r>
        <w:t xml:space="preserve">Carlson, Robert. 1993. </w:t>
      </w:r>
      <w:r w:rsidR="00176B0A">
        <w:t xml:space="preserve">A sketch of Jɔ : A Mande language with a feminine pronoun. </w:t>
      </w:r>
      <w:r w:rsidRPr="00176B0A">
        <w:rPr>
          <w:i/>
        </w:rPr>
        <w:t>Mandenkan</w:t>
      </w:r>
      <w:r>
        <w:t xml:space="preserve"> 25: 2-109. </w:t>
      </w:r>
    </w:p>
    <w:p w14:paraId="5DAD0B5F" w14:textId="16ADC408" w:rsidR="00DE3FE3" w:rsidRDefault="00DE3FE3" w:rsidP="00E92858">
      <w:pPr>
        <w:tabs>
          <w:tab w:val="clear" w:pos="369"/>
        </w:tabs>
        <w:ind w:left="360" w:hanging="360"/>
      </w:pPr>
      <w:r>
        <w:t xml:space="preserve">Conrad, David &amp; Barbara Frank (eds.). 1995. Status and identity in West Africa: Nyamakalaw of Mande. Bloomington/Indianapolis: </w:t>
      </w:r>
      <w:r w:rsidR="004E514D">
        <w:t>Indiana University Press</w:t>
      </w:r>
      <w:r>
        <w:t>.</w:t>
      </w:r>
    </w:p>
    <w:p w14:paraId="3F2F7767" w14:textId="2E53BE01" w:rsidR="00E92858" w:rsidRDefault="00E92858" w:rsidP="00E92858">
      <w:pPr>
        <w:tabs>
          <w:tab w:val="clear" w:pos="369"/>
        </w:tabs>
        <w:ind w:left="360" w:hanging="360"/>
      </w:pPr>
      <w:r>
        <w:t>Frank, Barbara. 1995. “Soninke Garanke and Bamana Jeli: Mande leatherworkers, identity and the diaspora</w:t>
      </w:r>
      <w:r w:rsidR="00DE3FE3">
        <w:t>. In Conrad &amp; Frank (eds.) 133-150.</w:t>
      </w:r>
    </w:p>
    <w:p w14:paraId="02DDF5E2" w14:textId="14A4C5E8" w:rsidR="00E92858" w:rsidRDefault="00E92858" w:rsidP="00E92858">
      <w:pPr>
        <w:tabs>
          <w:tab w:val="clear" w:pos="369"/>
        </w:tabs>
        <w:ind w:left="360" w:hanging="360"/>
      </w:pPr>
      <w:r>
        <w:t>Kastenholz, Raimund. 1991-MS. “Une première note sur le jeri.kuo (langue mandé de Jeri).”</w:t>
      </w:r>
      <w:r w:rsidR="0015456C">
        <w:t xml:space="preserve"> Subsequently </w:t>
      </w:r>
      <w:r w:rsidR="00405D57">
        <w:t xml:space="preserve">slightly </w:t>
      </w:r>
      <w:r w:rsidR="0015456C">
        <w:t>revised as Kastenholz</w:t>
      </w:r>
      <w:r w:rsidR="00A50395">
        <w:t xml:space="preserve"> (2001). </w:t>
      </w:r>
    </w:p>
    <w:p w14:paraId="4418BE50" w14:textId="7865B92C" w:rsidR="00E92858" w:rsidRDefault="00E92858" w:rsidP="00E92858">
      <w:pPr>
        <w:tabs>
          <w:tab w:val="clear" w:pos="369"/>
        </w:tabs>
        <w:ind w:left="360" w:hanging="360"/>
      </w:pPr>
      <w:r>
        <w:t xml:space="preserve">Kastenholz, Raiumund. </w:t>
      </w:r>
      <w:r w:rsidR="007133C7">
        <w:t xml:space="preserve">2001. </w:t>
      </w:r>
      <w:r w:rsidR="0015456C">
        <w:t xml:space="preserve">“Le jèri.kúò (langue mandé des Jéri): répartition géographique et matériel lexical.” </w:t>
      </w:r>
      <w:r w:rsidR="0015456C" w:rsidRPr="007133C7">
        <w:rPr>
          <w:i/>
        </w:rPr>
        <w:t>Mandenkan</w:t>
      </w:r>
      <w:r w:rsidR="007133C7">
        <w:t xml:space="preserve"> 37: 49-88.</w:t>
      </w:r>
    </w:p>
    <w:p w14:paraId="7E095A27" w14:textId="6B7F2CAE" w:rsidR="00DE3FE3" w:rsidRDefault="00DE3FE3" w:rsidP="00E92858">
      <w:pPr>
        <w:tabs>
          <w:tab w:val="clear" w:pos="369"/>
        </w:tabs>
        <w:ind w:left="360" w:hanging="360"/>
      </w:pPr>
      <w:r>
        <w:t xml:space="preserve">Launey, Robert. 1995. “The Dieli of Korhogo: Identity and identification.” In Conrad &amp; Frank (eds.), 153-169. </w:t>
      </w:r>
    </w:p>
    <w:p w14:paraId="08E1F558" w14:textId="07A9F265" w:rsidR="00DE3FE3" w:rsidRDefault="00DE3FE3" w:rsidP="00E92858">
      <w:pPr>
        <w:tabs>
          <w:tab w:val="clear" w:pos="369"/>
        </w:tabs>
        <w:ind w:left="360" w:hanging="360"/>
      </w:pPr>
      <w:r>
        <w:t>Prost, André. 1968. “La langue des Blé.” Bulletin de l’I.F.A.N., série B 30(3): 1256-1270.</w:t>
      </w:r>
    </w:p>
    <w:p w14:paraId="20140272" w14:textId="15D87A18" w:rsidR="00E92858" w:rsidRDefault="00E92858" w:rsidP="00E92858">
      <w:pPr>
        <w:tabs>
          <w:tab w:val="clear" w:pos="369"/>
        </w:tabs>
        <w:ind w:left="360" w:hanging="360"/>
      </w:pPr>
      <w:r>
        <w:t xml:space="preserve">Tröbs, Holger. 1998. </w:t>
      </w:r>
      <w:r w:rsidRPr="00A50395">
        <w:rPr>
          <w:i/>
        </w:rPr>
        <w:t>Funktionale Sprachbeschreibung des Jeli (West-Mande)</w:t>
      </w:r>
      <w:r>
        <w:t xml:space="preserve">. </w:t>
      </w:r>
      <w:r w:rsidR="00A50395">
        <w:t xml:space="preserve">(Mande Languages &amp; Linguistics, 3.) </w:t>
      </w:r>
      <w:r>
        <w:t xml:space="preserve">Cologne: Rüdiger Köppe Verlag. </w:t>
      </w:r>
    </w:p>
    <w:p w14:paraId="2CD0A16B" w14:textId="1D60A6B7" w:rsidR="00A50395" w:rsidRPr="00E92858" w:rsidRDefault="00A50395" w:rsidP="00E92858">
      <w:pPr>
        <w:tabs>
          <w:tab w:val="clear" w:pos="369"/>
        </w:tabs>
        <w:ind w:left="360" w:hanging="360"/>
      </w:pPr>
      <w:r>
        <w:t xml:space="preserve">Tröbs, Holger. 2013. Polysemy patterns of two postpositions marking class-membership and property assignment in Jeli (Central Mande).” </w:t>
      </w:r>
      <w:r w:rsidRPr="00A50395">
        <w:rPr>
          <w:i/>
        </w:rPr>
        <w:t>Mandenkan</w:t>
      </w:r>
      <w:r>
        <w:t xml:space="preserve"> 50: 131-146. </w:t>
      </w:r>
    </w:p>
    <w:p w14:paraId="496E544C" w14:textId="77777777" w:rsidR="00011C2E" w:rsidRDefault="00011C2E"/>
    <w:p w14:paraId="4BFAA982" w14:textId="77777777" w:rsidR="00011C2E" w:rsidRPr="002D209A" w:rsidRDefault="00011C2E" w:rsidP="00011C2E"/>
    <w:p w14:paraId="6A45CA3F" w14:textId="77777777" w:rsidR="00011C2E" w:rsidRPr="002E6BB1" w:rsidRDefault="00011C2E" w:rsidP="00011C2E">
      <w:pPr>
        <w:rPr>
          <w:i/>
          <w:color w:val="993300"/>
        </w:rPr>
      </w:pPr>
      <w:r w:rsidRPr="001936B6">
        <w:br w:type="page"/>
      </w:r>
    </w:p>
    <w:p w14:paraId="126CD3EB" w14:textId="78A942D3" w:rsidR="00011C2E" w:rsidRPr="00FF1A92" w:rsidRDefault="00011C2E" w:rsidP="00011C2E">
      <w:pPr>
        <w:pStyle w:val="Heading1"/>
        <w:numPr>
          <w:ilvl w:val="0"/>
          <w:numId w:val="0"/>
        </w:numPr>
      </w:pPr>
      <w:bookmarkStart w:id="2531" w:name="_Toc344402876"/>
      <w:r>
        <w:lastRenderedPageBreak/>
        <w:t>Abbreviations and symbols</w:t>
      </w:r>
      <w:bookmarkEnd w:id="2531"/>
    </w:p>
    <w:p w14:paraId="12AEBA2B" w14:textId="77777777" w:rsidR="00011C2E" w:rsidRPr="009672E4" w:rsidRDefault="00011C2E" w:rsidP="00011C2E">
      <w:pPr>
        <w:pStyle w:val="Heading2"/>
        <w:numPr>
          <w:ilvl w:val="0"/>
          <w:numId w:val="0"/>
        </w:numPr>
        <w:tabs>
          <w:tab w:val="clear" w:pos="576"/>
          <w:tab w:val="left" w:pos="1440"/>
        </w:tabs>
        <w:ind w:left="1440" w:hanging="1440"/>
      </w:pPr>
      <w:bookmarkStart w:id="2532" w:name="_Toc262310871"/>
      <w:bookmarkStart w:id="2533" w:name="_Toc284026031"/>
      <w:bookmarkStart w:id="2534" w:name="_Toc334778871"/>
      <w:bookmarkStart w:id="2535" w:name="_Toc344402877"/>
      <w:r w:rsidRPr="009672E4">
        <w:t>Abbreviations</w:t>
      </w:r>
      <w:bookmarkEnd w:id="2532"/>
      <w:bookmarkEnd w:id="2533"/>
      <w:bookmarkEnd w:id="2534"/>
      <w:bookmarkEnd w:id="2535"/>
    </w:p>
    <w:p w14:paraId="37D45977" w14:textId="77777777" w:rsidR="00011C2E" w:rsidRDefault="00011C2E" w:rsidP="00011C2E">
      <w:pPr>
        <w:tabs>
          <w:tab w:val="clear" w:pos="369"/>
          <w:tab w:val="left" w:pos="1440"/>
        </w:tabs>
        <w:ind w:left="1440" w:hanging="1440"/>
      </w:pPr>
      <w:r w:rsidRPr="0077068A">
        <w:t>Adj</w:t>
      </w:r>
      <w:r w:rsidRPr="0077068A">
        <w:tab/>
        <w:t>adjective</w:t>
      </w:r>
    </w:p>
    <w:p w14:paraId="13B69260" w14:textId="5E1A38C7" w:rsidR="00011C2E" w:rsidRDefault="00011C2E" w:rsidP="00011C2E">
      <w:pPr>
        <w:tabs>
          <w:tab w:val="clear" w:pos="369"/>
          <w:tab w:val="left" w:pos="1440"/>
        </w:tabs>
        <w:ind w:left="1440" w:hanging="1440"/>
      </w:pPr>
      <w:r>
        <w:t>Adjn</w:t>
      </w:r>
      <w:r>
        <w:tab/>
        <w:t>adjoined (form of verb)</w:t>
      </w:r>
    </w:p>
    <w:p w14:paraId="02062199" w14:textId="77777777" w:rsidR="00011C2E" w:rsidRDefault="00011C2E" w:rsidP="00011C2E">
      <w:pPr>
        <w:tabs>
          <w:tab w:val="clear" w:pos="369"/>
          <w:tab w:val="left" w:pos="1440"/>
        </w:tabs>
        <w:ind w:left="1440" w:hanging="1440"/>
      </w:pPr>
      <w:r w:rsidRPr="0077068A">
        <w:t>ATR</w:t>
      </w:r>
      <w:r w:rsidRPr="0077068A">
        <w:tab/>
        <w:t>advanced tongue root (vowel feature)</w:t>
      </w:r>
    </w:p>
    <w:p w14:paraId="7D608276" w14:textId="7A79EC97" w:rsidR="002D2BAA" w:rsidRPr="0077068A" w:rsidRDefault="002D2BAA" w:rsidP="00011C2E">
      <w:pPr>
        <w:tabs>
          <w:tab w:val="clear" w:pos="369"/>
          <w:tab w:val="left" w:pos="1440"/>
        </w:tabs>
        <w:ind w:left="1440" w:hanging="1440"/>
      </w:pPr>
      <w:r>
        <w:t>Benef</w:t>
      </w:r>
      <w:r>
        <w:tab/>
        <w:t>benefactive postposition</w:t>
      </w:r>
    </w:p>
    <w:p w14:paraId="4043ABFF" w14:textId="535BAF1E" w:rsidR="00011C2E" w:rsidRDefault="00011C2E" w:rsidP="00011C2E">
      <w:pPr>
        <w:tabs>
          <w:tab w:val="clear" w:pos="369"/>
          <w:tab w:val="left" w:pos="1440"/>
        </w:tabs>
        <w:ind w:left="1440" w:hanging="1440"/>
      </w:pPr>
      <w:r w:rsidRPr="0077068A">
        <w:t>C</w:t>
      </w:r>
      <w:r w:rsidRPr="0077068A">
        <w:tab/>
        <w:t xml:space="preserve">consonant (in formulae like </w:t>
      </w:r>
      <w:r w:rsidRPr="0044508A">
        <w:rPr>
          <w:rFonts w:ascii="Doulos SIL" w:hAnsi="Doulos SIL"/>
          <w:i/>
          <w:color w:val="0000FF"/>
        </w:rPr>
        <w:t>CvCv</w:t>
      </w:r>
      <w:r w:rsidRPr="0077068A">
        <w:t>)</w:t>
      </w:r>
    </w:p>
    <w:p w14:paraId="7F59F39A" w14:textId="38E355C1" w:rsidR="00011C2E" w:rsidRDefault="00011C2E" w:rsidP="00011C2E">
      <w:pPr>
        <w:tabs>
          <w:tab w:val="clear" w:pos="369"/>
          <w:tab w:val="left" w:pos="1440"/>
        </w:tabs>
        <w:ind w:left="1440" w:hanging="1440"/>
      </w:pPr>
      <w:r>
        <w:t>Comit</w:t>
      </w:r>
      <w:r>
        <w:tab/>
        <w:t>comitative (postposition)</w:t>
      </w:r>
    </w:p>
    <w:p w14:paraId="7D31B10E" w14:textId="0687683D" w:rsidR="00011C2E" w:rsidRDefault="00011C2E" w:rsidP="00011C2E">
      <w:pPr>
        <w:tabs>
          <w:tab w:val="clear" w:pos="369"/>
          <w:tab w:val="left" w:pos="1440"/>
        </w:tabs>
        <w:ind w:left="1440" w:hanging="1440"/>
      </w:pPr>
      <w:r>
        <w:t>Custod</w:t>
      </w:r>
      <w:r>
        <w:tab/>
        <w:t>custodial (postposition)</w:t>
      </w:r>
    </w:p>
    <w:p w14:paraId="34B333D3" w14:textId="4F06CFB8" w:rsidR="00011C2E" w:rsidRDefault="00011C2E" w:rsidP="00011C2E">
      <w:pPr>
        <w:tabs>
          <w:tab w:val="clear" w:pos="369"/>
          <w:tab w:val="left" w:pos="1440"/>
        </w:tabs>
        <w:ind w:left="1440" w:hanging="1440"/>
      </w:pPr>
      <w:r>
        <w:t>Def</w:t>
      </w:r>
      <w:r>
        <w:tab/>
        <w:t>(discourse-)definite (demonstrative)</w:t>
      </w:r>
    </w:p>
    <w:p w14:paraId="2C97EB85" w14:textId="77777777" w:rsidR="00011C2E" w:rsidRPr="0077068A" w:rsidRDefault="00011C2E" w:rsidP="00011C2E">
      <w:pPr>
        <w:tabs>
          <w:tab w:val="clear" w:pos="369"/>
          <w:tab w:val="left" w:pos="1440"/>
        </w:tabs>
        <w:ind w:left="1440" w:hanging="1440"/>
      </w:pPr>
      <w:r w:rsidRPr="0077068A">
        <w:t>Dem</w:t>
      </w:r>
      <w:r w:rsidRPr="0077068A">
        <w:tab/>
        <w:t>demonstrative</w:t>
      </w:r>
    </w:p>
    <w:p w14:paraId="4224F4E9" w14:textId="77777777" w:rsidR="00011C2E" w:rsidRDefault="00011C2E" w:rsidP="00011C2E">
      <w:pPr>
        <w:tabs>
          <w:tab w:val="clear" w:pos="369"/>
          <w:tab w:val="left" w:pos="1440"/>
        </w:tabs>
        <w:ind w:left="1440" w:hanging="1440"/>
      </w:pPr>
      <w:r w:rsidRPr="0077068A">
        <w:t>Emph</w:t>
      </w:r>
      <w:r w:rsidRPr="0077068A">
        <w:tab/>
        <w:t>emphatic (clause-final particle)</w:t>
      </w:r>
    </w:p>
    <w:p w14:paraId="2476889D" w14:textId="16314375" w:rsidR="00011C2E" w:rsidRPr="0077068A" w:rsidRDefault="00011C2E" w:rsidP="00011C2E">
      <w:pPr>
        <w:tabs>
          <w:tab w:val="clear" w:pos="369"/>
          <w:tab w:val="left" w:pos="1440"/>
        </w:tabs>
        <w:ind w:left="1440" w:hanging="1440"/>
      </w:pPr>
      <w:r>
        <w:t>ExpP</w:t>
      </w:r>
      <w:r w:rsidRPr="0077068A">
        <w:t>f</w:t>
      </w:r>
      <w:r w:rsidRPr="0077068A">
        <w:tab/>
        <w:t>experiential perfect</w:t>
      </w:r>
    </w:p>
    <w:p w14:paraId="7263B7DD" w14:textId="77777777" w:rsidR="00011C2E" w:rsidRDefault="00011C2E" w:rsidP="00011C2E">
      <w:pPr>
        <w:tabs>
          <w:tab w:val="clear" w:pos="369"/>
          <w:tab w:val="left" w:pos="1440"/>
        </w:tabs>
        <w:ind w:left="1440" w:hanging="1440"/>
      </w:pPr>
      <w:r w:rsidRPr="0077068A">
        <w:t>Foc</w:t>
      </w:r>
      <w:r w:rsidRPr="0077068A">
        <w:tab/>
        <w:t>focus</w:t>
      </w:r>
    </w:p>
    <w:p w14:paraId="0FEA34D7" w14:textId="26F9DA99" w:rsidR="00011C2E" w:rsidRPr="0077068A" w:rsidRDefault="00011C2E" w:rsidP="00011C2E">
      <w:pPr>
        <w:tabs>
          <w:tab w:val="clear" w:pos="369"/>
          <w:tab w:val="left" w:pos="1440"/>
        </w:tabs>
        <w:ind w:left="1440" w:hanging="1440"/>
      </w:pPr>
      <w:r>
        <w:t>Fut</w:t>
      </w:r>
      <w:r>
        <w:tab/>
        <w:t>future</w:t>
      </w:r>
    </w:p>
    <w:p w14:paraId="76918867" w14:textId="77777777" w:rsidR="00011C2E" w:rsidRPr="0077068A" w:rsidRDefault="00011C2E" w:rsidP="00011C2E">
      <w:pPr>
        <w:tabs>
          <w:tab w:val="clear" w:pos="369"/>
          <w:tab w:val="left" w:pos="1440"/>
        </w:tabs>
        <w:ind w:left="1440" w:hanging="1440"/>
      </w:pPr>
      <w:r w:rsidRPr="0077068A">
        <w:t>H</w:t>
      </w:r>
      <w:r w:rsidRPr="0077068A">
        <w:tab/>
        <w:t>high (tone)</w:t>
      </w:r>
    </w:p>
    <w:p w14:paraId="2B524F76" w14:textId="0FBF3078" w:rsidR="00011C2E" w:rsidRPr="0077068A" w:rsidRDefault="00011C2E" w:rsidP="00011C2E">
      <w:pPr>
        <w:tabs>
          <w:tab w:val="clear" w:pos="369"/>
          <w:tab w:val="left" w:pos="1440"/>
        </w:tabs>
        <w:ind w:left="1440" w:hanging="1440"/>
      </w:pPr>
      <w:r>
        <w:t>Hum</w:t>
      </w:r>
      <w:r>
        <w:tab/>
        <w:t>human</w:t>
      </w:r>
    </w:p>
    <w:p w14:paraId="2B06E9E5" w14:textId="77777777" w:rsidR="00011C2E" w:rsidRPr="0077068A" w:rsidRDefault="00011C2E" w:rsidP="00011C2E">
      <w:pPr>
        <w:tabs>
          <w:tab w:val="clear" w:pos="369"/>
          <w:tab w:val="left" w:pos="1440"/>
        </w:tabs>
        <w:ind w:left="1440" w:hanging="1440"/>
      </w:pPr>
      <w:r w:rsidRPr="0077068A">
        <w:t>Ipfv</w:t>
      </w:r>
      <w:r w:rsidRPr="0077068A">
        <w:tab/>
        <w:t>imperfective</w:t>
      </w:r>
    </w:p>
    <w:p w14:paraId="4347BE92" w14:textId="77777777" w:rsidR="00011C2E" w:rsidRPr="0077068A" w:rsidRDefault="00011C2E" w:rsidP="00011C2E">
      <w:pPr>
        <w:tabs>
          <w:tab w:val="clear" w:pos="369"/>
          <w:tab w:val="left" w:pos="1440"/>
        </w:tabs>
        <w:ind w:left="1440" w:hanging="1440"/>
      </w:pPr>
      <w:r w:rsidRPr="0077068A">
        <w:t>Imprt</w:t>
      </w:r>
      <w:r w:rsidRPr="0077068A">
        <w:tab/>
        <w:t>imperative</w:t>
      </w:r>
    </w:p>
    <w:p w14:paraId="4279454A" w14:textId="416406BE" w:rsidR="00011C2E" w:rsidRPr="0077068A" w:rsidRDefault="00011C2E" w:rsidP="00011C2E">
      <w:pPr>
        <w:tabs>
          <w:tab w:val="clear" w:pos="369"/>
          <w:tab w:val="left" w:pos="1440"/>
        </w:tabs>
        <w:ind w:left="1440" w:hanging="1440"/>
      </w:pPr>
      <w:r>
        <w:t>Indep</w:t>
      </w:r>
      <w:r>
        <w:tab/>
        <w:t>independent (pronoun)</w:t>
      </w:r>
    </w:p>
    <w:p w14:paraId="173D8C84" w14:textId="77777777" w:rsidR="00011C2E" w:rsidRPr="0077068A" w:rsidRDefault="00011C2E" w:rsidP="00011C2E">
      <w:pPr>
        <w:tabs>
          <w:tab w:val="clear" w:pos="369"/>
          <w:tab w:val="left" w:pos="1440"/>
        </w:tabs>
        <w:ind w:left="1440" w:hanging="1440"/>
      </w:pPr>
      <w:r w:rsidRPr="0077068A">
        <w:t>L</w:t>
      </w:r>
      <w:r w:rsidRPr="0077068A">
        <w:tab/>
        <w:t>a) low (tone)</w:t>
      </w:r>
    </w:p>
    <w:p w14:paraId="2F445841" w14:textId="79D357C9" w:rsidR="00011C2E" w:rsidRDefault="00011C2E" w:rsidP="00011C2E">
      <w:pPr>
        <w:tabs>
          <w:tab w:val="clear" w:pos="369"/>
          <w:tab w:val="left" w:pos="1440"/>
        </w:tabs>
        <w:ind w:left="1440" w:hanging="1440"/>
      </w:pPr>
      <w:r w:rsidRPr="0077068A">
        <w:tab/>
        <w:t xml:space="preserve">b) </w:t>
      </w:r>
      <w:r>
        <w:t xml:space="preserve">any sonorant (in formulae like </w:t>
      </w:r>
      <w:r w:rsidRPr="0044508A">
        <w:rPr>
          <w:rFonts w:ascii="Doulos SIL" w:hAnsi="Doulos SIL"/>
          <w:i/>
          <w:color w:val="0000FF"/>
        </w:rPr>
        <w:t>CvL</w:t>
      </w:r>
      <w:r w:rsidRPr="0077068A">
        <w:t>)</w:t>
      </w:r>
    </w:p>
    <w:p w14:paraId="7F885EF6" w14:textId="2DB01148" w:rsidR="00011C2E" w:rsidRPr="0077068A" w:rsidRDefault="00011C2E" w:rsidP="00011C2E">
      <w:pPr>
        <w:tabs>
          <w:tab w:val="clear" w:pos="369"/>
          <w:tab w:val="left" w:pos="1440"/>
        </w:tabs>
        <w:ind w:left="1440" w:hanging="1440"/>
      </w:pPr>
      <w:r>
        <w:t>Link</w:t>
      </w:r>
      <w:r>
        <w:tab/>
        <w:t>linker</w:t>
      </w:r>
    </w:p>
    <w:p w14:paraId="6BFA8735" w14:textId="77777777" w:rsidR="00011C2E" w:rsidRPr="0077068A" w:rsidRDefault="00011C2E" w:rsidP="00011C2E">
      <w:pPr>
        <w:tabs>
          <w:tab w:val="clear" w:pos="369"/>
          <w:tab w:val="left" w:pos="1440"/>
        </w:tabs>
        <w:ind w:left="1440" w:hanging="1440"/>
      </w:pPr>
      <w:r w:rsidRPr="0077068A">
        <w:t>Loc</w:t>
      </w:r>
      <w:r w:rsidRPr="0077068A">
        <w:tab/>
        <w:t>locative</w:t>
      </w:r>
    </w:p>
    <w:p w14:paraId="0521F50B" w14:textId="77777777" w:rsidR="00011C2E" w:rsidRPr="0077068A" w:rsidRDefault="00011C2E" w:rsidP="00011C2E">
      <w:pPr>
        <w:tabs>
          <w:tab w:val="clear" w:pos="369"/>
          <w:tab w:val="left" w:pos="1440"/>
        </w:tabs>
        <w:ind w:left="1440" w:hanging="1440"/>
      </w:pPr>
      <w:r w:rsidRPr="0077068A">
        <w:t>Logo</w:t>
      </w:r>
      <w:r w:rsidRPr="0077068A">
        <w:tab/>
        <w:t>logophoric</w:t>
      </w:r>
    </w:p>
    <w:p w14:paraId="73F6328F" w14:textId="77777777" w:rsidR="00011C2E" w:rsidRPr="0077068A" w:rsidRDefault="00011C2E" w:rsidP="00011C2E">
      <w:pPr>
        <w:tabs>
          <w:tab w:val="clear" w:pos="369"/>
          <w:tab w:val="left" w:pos="1440"/>
        </w:tabs>
        <w:ind w:left="1440" w:hanging="1440"/>
      </w:pPr>
      <w:r w:rsidRPr="0077068A">
        <w:t>N</w:t>
      </w:r>
      <w:r w:rsidRPr="0077068A">
        <w:tab/>
        <w:t>a) noun (in e.g. “N-Adj”)</w:t>
      </w:r>
    </w:p>
    <w:p w14:paraId="46FE8DD0" w14:textId="784765A8" w:rsidR="00011C2E" w:rsidRPr="0077068A" w:rsidRDefault="00011C2E" w:rsidP="00011C2E">
      <w:pPr>
        <w:tabs>
          <w:tab w:val="clear" w:pos="369"/>
          <w:tab w:val="left" w:pos="1440"/>
        </w:tabs>
        <w:ind w:left="1440" w:hanging="1440"/>
      </w:pPr>
      <w:r w:rsidRPr="0077068A">
        <w:tab/>
        <w:t xml:space="preserve">b) </w:t>
      </w:r>
      <w:r>
        <w:t xml:space="preserve">nasal consonant (in formulae like </w:t>
      </w:r>
      <w:r w:rsidRPr="0044508A">
        <w:rPr>
          <w:rFonts w:ascii="Doulos SIL" w:hAnsi="Doulos SIL"/>
          <w:i/>
          <w:color w:val="0000FF"/>
        </w:rPr>
        <w:t>CvN</w:t>
      </w:r>
      <w:r w:rsidRPr="0077068A">
        <w:t>)</w:t>
      </w:r>
    </w:p>
    <w:p w14:paraId="2E934AB1" w14:textId="77777777" w:rsidR="00011C2E" w:rsidRPr="0077068A" w:rsidRDefault="00011C2E" w:rsidP="00011C2E">
      <w:pPr>
        <w:tabs>
          <w:tab w:val="clear" w:pos="369"/>
          <w:tab w:val="left" w:pos="1440"/>
        </w:tabs>
        <w:ind w:left="1440" w:hanging="1440"/>
      </w:pPr>
      <w:r w:rsidRPr="0077068A">
        <w:t>(n)</w:t>
      </w:r>
      <w:r w:rsidRPr="0077068A">
        <w:tab/>
        <w:t>noun, in interlinear glosses like ‘work(n)’</w:t>
      </w:r>
    </w:p>
    <w:p w14:paraId="63A531E1" w14:textId="77777777" w:rsidR="00011C2E" w:rsidRPr="0077068A" w:rsidRDefault="00011C2E" w:rsidP="00011C2E">
      <w:pPr>
        <w:tabs>
          <w:tab w:val="clear" w:pos="369"/>
          <w:tab w:val="left" w:pos="1440"/>
        </w:tabs>
        <w:ind w:left="1440" w:hanging="1440"/>
      </w:pPr>
      <w:r w:rsidRPr="0077068A">
        <w:t>Neg</w:t>
      </w:r>
      <w:r w:rsidRPr="0077068A">
        <w:tab/>
        <w:t>negative</w:t>
      </w:r>
    </w:p>
    <w:p w14:paraId="53776CD0" w14:textId="40762806" w:rsidR="00011C2E" w:rsidRDefault="00011C2E" w:rsidP="00011C2E">
      <w:pPr>
        <w:tabs>
          <w:tab w:val="clear" w:pos="369"/>
          <w:tab w:val="left" w:pos="1440"/>
        </w:tabs>
        <w:ind w:left="1440" w:hanging="1440"/>
      </w:pPr>
      <w:r w:rsidRPr="0077068A">
        <w:t>Nom</w:t>
      </w:r>
      <w:r w:rsidRPr="0077068A">
        <w:tab/>
      </w:r>
      <w:r>
        <w:t>nominal suffix (§6.1.2-3)</w:t>
      </w:r>
    </w:p>
    <w:p w14:paraId="2F010435" w14:textId="550B3DE5" w:rsidR="00011C2E" w:rsidRPr="0077068A" w:rsidRDefault="00011C2E" w:rsidP="00011C2E">
      <w:pPr>
        <w:tabs>
          <w:tab w:val="clear" w:pos="369"/>
          <w:tab w:val="left" w:pos="1440"/>
        </w:tabs>
        <w:ind w:left="1440" w:hanging="1440"/>
      </w:pPr>
      <w:r>
        <w:t>Nonh</w:t>
      </w:r>
      <w:r>
        <w:tab/>
        <w:t>nonhuman</w:t>
      </w:r>
    </w:p>
    <w:p w14:paraId="27964CDE" w14:textId="77777777" w:rsidR="00011C2E" w:rsidRPr="0077068A" w:rsidRDefault="00011C2E" w:rsidP="00011C2E">
      <w:pPr>
        <w:tabs>
          <w:tab w:val="clear" w:pos="369"/>
          <w:tab w:val="left" w:pos="1440"/>
        </w:tabs>
        <w:ind w:left="1440" w:hanging="1440"/>
      </w:pPr>
      <w:r w:rsidRPr="0077068A">
        <w:t>NP</w:t>
      </w:r>
      <w:r w:rsidRPr="0077068A">
        <w:tab/>
        <w:t>noun phrase</w:t>
      </w:r>
    </w:p>
    <w:p w14:paraId="4C0FAA4D" w14:textId="77777777" w:rsidR="00011C2E" w:rsidRDefault="00011C2E" w:rsidP="00011C2E">
      <w:pPr>
        <w:tabs>
          <w:tab w:val="clear" w:pos="369"/>
          <w:tab w:val="left" w:pos="1440"/>
        </w:tabs>
        <w:ind w:left="1440" w:hanging="1440"/>
      </w:pPr>
      <w:r w:rsidRPr="0077068A">
        <w:t>Num</w:t>
      </w:r>
      <w:r w:rsidRPr="0077068A">
        <w:tab/>
        <w:t>numeral</w:t>
      </w:r>
    </w:p>
    <w:p w14:paraId="10053B05" w14:textId="684F8B44" w:rsidR="00011C2E" w:rsidRPr="0077068A" w:rsidRDefault="00011C2E" w:rsidP="00011C2E">
      <w:pPr>
        <w:tabs>
          <w:tab w:val="clear" w:pos="369"/>
          <w:tab w:val="left" w:pos="1440"/>
        </w:tabs>
        <w:ind w:left="1440" w:hanging="1440"/>
      </w:pPr>
      <w:r>
        <w:t>O</w:t>
      </w:r>
      <w:r>
        <w:tab/>
        <w:t>object (in e.g. “S-infl-O-V-”)</w:t>
      </w:r>
    </w:p>
    <w:p w14:paraId="33B5E9A3" w14:textId="77777777" w:rsidR="00011C2E" w:rsidRDefault="00011C2E" w:rsidP="00011C2E">
      <w:pPr>
        <w:tabs>
          <w:tab w:val="clear" w:pos="369"/>
          <w:tab w:val="left" w:pos="1440"/>
        </w:tabs>
        <w:ind w:left="1440" w:hanging="1440"/>
      </w:pPr>
      <w:r w:rsidRPr="0077068A">
        <w:t>O</w:t>
      </w:r>
      <w:r>
        <w:t>bj</w:t>
      </w:r>
      <w:r>
        <w:tab/>
        <w:t>object</w:t>
      </w:r>
    </w:p>
    <w:p w14:paraId="64D0DC3E" w14:textId="788F1B37" w:rsidR="00011C2E" w:rsidRDefault="00011C2E" w:rsidP="00011C2E">
      <w:pPr>
        <w:tabs>
          <w:tab w:val="clear" w:pos="369"/>
          <w:tab w:val="left" w:pos="1440"/>
        </w:tabs>
        <w:ind w:left="1440" w:hanging="1440"/>
      </w:pPr>
      <w:r>
        <w:t>Ord</w:t>
      </w:r>
      <w:r>
        <w:tab/>
        <w:t xml:space="preserve">ordinal </w:t>
      </w:r>
    </w:p>
    <w:p w14:paraId="7B4A283B" w14:textId="49C857F3" w:rsidR="00011C2E" w:rsidRPr="0077068A" w:rsidRDefault="00011C2E" w:rsidP="00011C2E">
      <w:pPr>
        <w:tabs>
          <w:tab w:val="clear" w:pos="369"/>
          <w:tab w:val="left" w:pos="1440"/>
        </w:tabs>
        <w:ind w:left="1440" w:hanging="1440"/>
      </w:pPr>
      <w:r>
        <w:t>OV</w:t>
      </w:r>
      <w:r>
        <w:tab/>
        <w:t>transitive verb with preverbal object</w:t>
      </w:r>
    </w:p>
    <w:p w14:paraId="7AF58EA1" w14:textId="4BC52D93" w:rsidR="00011C2E" w:rsidRPr="0077068A" w:rsidRDefault="00011C2E" w:rsidP="00011C2E">
      <w:pPr>
        <w:tabs>
          <w:tab w:val="clear" w:pos="369"/>
          <w:tab w:val="left" w:pos="1440"/>
        </w:tabs>
        <w:ind w:left="1440" w:hanging="1440"/>
      </w:pPr>
      <w:r>
        <w:t>Pf</w:t>
      </w:r>
      <w:r>
        <w:tab/>
        <w:t>perfect (in “experiential perfect”)</w:t>
      </w:r>
    </w:p>
    <w:p w14:paraId="3C8CF2F0" w14:textId="77777777" w:rsidR="00011C2E" w:rsidRPr="0077068A" w:rsidRDefault="00011C2E" w:rsidP="00011C2E">
      <w:pPr>
        <w:tabs>
          <w:tab w:val="clear" w:pos="369"/>
          <w:tab w:val="left" w:pos="1440"/>
        </w:tabs>
        <w:ind w:left="1440" w:hanging="1440"/>
      </w:pPr>
      <w:r w:rsidRPr="0077068A">
        <w:lastRenderedPageBreak/>
        <w:t>Pfv</w:t>
      </w:r>
      <w:r w:rsidRPr="0077068A">
        <w:tab/>
        <w:t>perfective</w:t>
      </w:r>
    </w:p>
    <w:p w14:paraId="0650AD18" w14:textId="77777777" w:rsidR="00011C2E" w:rsidRPr="0077068A" w:rsidRDefault="00011C2E" w:rsidP="00011C2E">
      <w:pPr>
        <w:tabs>
          <w:tab w:val="clear" w:pos="369"/>
          <w:tab w:val="left" w:pos="1440"/>
        </w:tabs>
        <w:ind w:left="1440" w:hanging="1440"/>
      </w:pPr>
      <w:r w:rsidRPr="0077068A">
        <w:t>Pl</w:t>
      </w:r>
      <w:r w:rsidRPr="0077068A">
        <w:tab/>
        <w:t>plural</w:t>
      </w:r>
    </w:p>
    <w:p w14:paraId="600D2545" w14:textId="77777777" w:rsidR="00011C2E" w:rsidRDefault="00011C2E" w:rsidP="00011C2E">
      <w:pPr>
        <w:tabs>
          <w:tab w:val="clear" w:pos="369"/>
          <w:tab w:val="left" w:pos="1440"/>
        </w:tabs>
        <w:ind w:left="1440" w:hanging="1440"/>
      </w:pPr>
      <w:r w:rsidRPr="0077068A">
        <w:t>Poss</w:t>
      </w:r>
      <w:r w:rsidRPr="0077068A">
        <w:tab/>
        <w:t>possessive, possessor</w:t>
      </w:r>
    </w:p>
    <w:p w14:paraId="667246FA" w14:textId="4919D836" w:rsidR="00011C2E" w:rsidRPr="0077068A" w:rsidRDefault="00011C2E" w:rsidP="00011C2E">
      <w:pPr>
        <w:tabs>
          <w:tab w:val="clear" w:pos="369"/>
          <w:tab w:val="left" w:pos="1440"/>
        </w:tabs>
        <w:ind w:left="1440" w:hanging="1440"/>
      </w:pPr>
      <w:r>
        <w:t>Postp</w:t>
      </w:r>
      <w:r>
        <w:tab/>
        <w:t>postposition</w:t>
      </w:r>
    </w:p>
    <w:p w14:paraId="735BA0B4" w14:textId="77777777" w:rsidR="00011C2E" w:rsidRPr="0077068A" w:rsidRDefault="00011C2E" w:rsidP="00011C2E">
      <w:pPr>
        <w:tabs>
          <w:tab w:val="clear" w:pos="369"/>
          <w:tab w:val="left" w:pos="1440"/>
        </w:tabs>
        <w:ind w:left="1440" w:hanging="1440"/>
      </w:pPr>
      <w:r w:rsidRPr="0077068A">
        <w:t>PP</w:t>
      </w:r>
      <w:r w:rsidRPr="0077068A">
        <w:tab/>
        <w:t>postpositional phrase</w:t>
      </w:r>
    </w:p>
    <w:p w14:paraId="0FC73322" w14:textId="77777777" w:rsidR="00011C2E" w:rsidRPr="0077068A" w:rsidRDefault="00011C2E" w:rsidP="00011C2E">
      <w:pPr>
        <w:tabs>
          <w:tab w:val="clear" w:pos="369"/>
          <w:tab w:val="left" w:pos="1440"/>
        </w:tabs>
        <w:ind w:left="1440" w:hanging="1440"/>
      </w:pPr>
      <w:r>
        <w:t>Prog</w:t>
      </w:r>
      <w:r>
        <w:tab/>
        <w:t>progressive</w:t>
      </w:r>
    </w:p>
    <w:p w14:paraId="4402F0EB" w14:textId="77777777" w:rsidR="00F32296" w:rsidRPr="0077068A" w:rsidRDefault="00F32296" w:rsidP="00F32296">
      <w:pPr>
        <w:tabs>
          <w:tab w:val="clear" w:pos="369"/>
          <w:tab w:val="left" w:pos="1440"/>
        </w:tabs>
        <w:ind w:left="1440" w:hanging="1440"/>
      </w:pPr>
      <w:r w:rsidRPr="0077068A">
        <w:t>Proh</w:t>
      </w:r>
      <w:r w:rsidRPr="0077068A">
        <w:tab/>
        <w:t>prohibitive</w:t>
      </w:r>
    </w:p>
    <w:p w14:paraId="68016A6D" w14:textId="77777777" w:rsidR="00011C2E" w:rsidRPr="0077068A" w:rsidRDefault="00011C2E" w:rsidP="00011C2E">
      <w:pPr>
        <w:tabs>
          <w:tab w:val="clear" w:pos="369"/>
          <w:tab w:val="left" w:pos="1440"/>
        </w:tabs>
        <w:ind w:left="1440" w:hanging="1440"/>
      </w:pPr>
      <w:r w:rsidRPr="0077068A">
        <w:t>Pron</w:t>
      </w:r>
      <w:r w:rsidRPr="0077068A">
        <w:tab/>
        <w:t>pronoun</w:t>
      </w:r>
    </w:p>
    <w:p w14:paraId="2A8C299D" w14:textId="77777777" w:rsidR="00011C2E" w:rsidRPr="0077068A" w:rsidRDefault="00011C2E" w:rsidP="00011C2E">
      <w:pPr>
        <w:tabs>
          <w:tab w:val="clear" w:pos="369"/>
          <w:tab w:val="left" w:pos="1440"/>
        </w:tabs>
        <w:ind w:left="1440" w:hanging="1440"/>
      </w:pPr>
      <w:r w:rsidRPr="0077068A">
        <w:t>Purp</w:t>
      </w:r>
      <w:r w:rsidRPr="0077068A">
        <w:tab/>
        <w:t>purposive</w:t>
      </w:r>
    </w:p>
    <w:p w14:paraId="5E253B02" w14:textId="77777777" w:rsidR="00011C2E" w:rsidRPr="0077068A" w:rsidRDefault="00011C2E" w:rsidP="00011C2E">
      <w:pPr>
        <w:tabs>
          <w:tab w:val="clear" w:pos="369"/>
          <w:tab w:val="left" w:pos="1440"/>
        </w:tabs>
        <w:ind w:left="1440" w:hanging="1440"/>
      </w:pPr>
      <w:r w:rsidRPr="0077068A">
        <w:t>Q</w:t>
      </w:r>
      <w:r w:rsidRPr="0077068A">
        <w:tab/>
        <w:t>question</w:t>
      </w:r>
    </w:p>
    <w:p w14:paraId="51ECCF9A" w14:textId="77777777" w:rsidR="00011C2E" w:rsidRPr="0077068A" w:rsidRDefault="00011C2E" w:rsidP="00011C2E">
      <w:pPr>
        <w:tabs>
          <w:tab w:val="clear" w:pos="369"/>
          <w:tab w:val="left" w:pos="1440"/>
        </w:tabs>
        <w:ind w:left="1440" w:hanging="1440"/>
      </w:pPr>
      <w:r w:rsidRPr="0077068A">
        <w:t>Rdp</w:t>
      </w:r>
      <w:r w:rsidRPr="0077068A">
        <w:tab/>
        <w:t>reduplication</w:t>
      </w:r>
    </w:p>
    <w:p w14:paraId="04E52B94" w14:textId="77777777" w:rsidR="00011C2E" w:rsidRDefault="00011C2E" w:rsidP="00011C2E">
      <w:pPr>
        <w:tabs>
          <w:tab w:val="clear" w:pos="369"/>
          <w:tab w:val="left" w:pos="1440"/>
        </w:tabs>
        <w:ind w:left="1440" w:hanging="1440"/>
      </w:pPr>
      <w:r w:rsidRPr="0077068A">
        <w:t>Recip</w:t>
      </w:r>
      <w:r w:rsidRPr="0077068A">
        <w:tab/>
        <w:t>reciprocal</w:t>
      </w:r>
    </w:p>
    <w:p w14:paraId="71B53742" w14:textId="5015D0F1" w:rsidR="00011C2E" w:rsidRDefault="00011C2E" w:rsidP="00011C2E">
      <w:pPr>
        <w:tabs>
          <w:tab w:val="clear" w:pos="369"/>
          <w:tab w:val="left" w:pos="1440"/>
        </w:tabs>
        <w:ind w:left="1440" w:hanging="1440"/>
      </w:pPr>
      <w:r>
        <w:t>Refl</w:t>
      </w:r>
      <w:r>
        <w:tab/>
        <w:t>reflexive</w:t>
      </w:r>
    </w:p>
    <w:p w14:paraId="3CDC04BA" w14:textId="476E68BF" w:rsidR="00011C2E" w:rsidRPr="0077068A" w:rsidRDefault="00011C2E" w:rsidP="00011C2E">
      <w:pPr>
        <w:tabs>
          <w:tab w:val="clear" w:pos="369"/>
          <w:tab w:val="left" w:pos="1440"/>
        </w:tabs>
        <w:ind w:left="1440" w:hanging="1440"/>
      </w:pPr>
      <w:r>
        <w:t>S</w:t>
      </w:r>
      <w:r>
        <w:tab/>
        <w:t>subject (in e.g. “S-infl-O-V-”)</w:t>
      </w:r>
    </w:p>
    <w:p w14:paraId="5FAE16EE" w14:textId="5005163A" w:rsidR="00011C2E" w:rsidRPr="0077068A" w:rsidRDefault="00011C2E" w:rsidP="00011C2E">
      <w:pPr>
        <w:tabs>
          <w:tab w:val="clear" w:pos="369"/>
          <w:tab w:val="left" w:pos="1440"/>
        </w:tabs>
        <w:ind w:left="1440" w:hanging="1440"/>
      </w:pPr>
      <w:r w:rsidRPr="0077068A">
        <w:t>Sbj</w:t>
      </w:r>
      <w:r w:rsidRPr="0077068A">
        <w:tab/>
        <w:t>subject</w:t>
      </w:r>
      <w:r>
        <w:t xml:space="preserve"> (in “subject focus”)</w:t>
      </w:r>
    </w:p>
    <w:p w14:paraId="34B28D9D" w14:textId="77777777" w:rsidR="00011C2E" w:rsidRPr="0077068A" w:rsidRDefault="00011C2E" w:rsidP="00011C2E">
      <w:pPr>
        <w:tabs>
          <w:tab w:val="clear" w:pos="369"/>
          <w:tab w:val="left" w:pos="1440"/>
        </w:tabs>
        <w:ind w:left="1440" w:hanging="1440"/>
      </w:pPr>
      <w:r w:rsidRPr="0077068A">
        <w:t>Sg</w:t>
      </w:r>
      <w:r w:rsidRPr="0077068A">
        <w:tab/>
        <w:t>singular</w:t>
      </w:r>
    </w:p>
    <w:p w14:paraId="40EFA21E" w14:textId="77777777" w:rsidR="00011C2E" w:rsidRDefault="00011C2E" w:rsidP="00011C2E">
      <w:pPr>
        <w:tabs>
          <w:tab w:val="clear" w:pos="369"/>
          <w:tab w:val="left" w:pos="1440"/>
        </w:tabs>
        <w:ind w:left="1440" w:hanging="1440"/>
      </w:pPr>
      <w:r w:rsidRPr="0077068A">
        <w:t>Stat</w:t>
      </w:r>
      <w:r w:rsidRPr="0077068A">
        <w:tab/>
        <w:t>stative</w:t>
      </w:r>
    </w:p>
    <w:p w14:paraId="0A0836D5" w14:textId="5615D8FC" w:rsidR="00851784" w:rsidRPr="0077068A" w:rsidRDefault="00851784" w:rsidP="00011C2E">
      <w:pPr>
        <w:tabs>
          <w:tab w:val="clear" w:pos="369"/>
          <w:tab w:val="left" w:pos="1440"/>
        </w:tabs>
        <w:ind w:left="1440" w:hanging="1440"/>
      </w:pPr>
      <w:r>
        <w:t>Temp</w:t>
      </w:r>
      <w:r>
        <w:tab/>
        <w:t>temporal postposition (§8.3.3.9)</w:t>
      </w:r>
    </w:p>
    <w:p w14:paraId="46F03DB9" w14:textId="33A77D6C" w:rsidR="00011C2E" w:rsidRPr="0077068A" w:rsidRDefault="00011C2E" w:rsidP="00011C2E">
      <w:pPr>
        <w:tabs>
          <w:tab w:val="clear" w:pos="369"/>
          <w:tab w:val="left" w:pos="1440"/>
        </w:tabs>
        <w:ind w:left="1440" w:hanging="1440"/>
      </w:pPr>
      <w:r>
        <w:t>V</w:t>
      </w:r>
      <w:r>
        <w:tab/>
      </w:r>
      <w:r w:rsidRPr="0077068A">
        <w:t xml:space="preserve">verb </w:t>
      </w:r>
      <w:r>
        <w:t>(in e.g. “S-infl-O-V-”)</w:t>
      </w:r>
    </w:p>
    <w:p w14:paraId="097CB348" w14:textId="77777777" w:rsidR="00011C2E" w:rsidRDefault="00011C2E" w:rsidP="00011C2E">
      <w:pPr>
        <w:tabs>
          <w:tab w:val="clear" w:pos="369"/>
          <w:tab w:val="left" w:pos="1440"/>
        </w:tabs>
        <w:ind w:left="1440" w:hanging="1440"/>
      </w:pPr>
      <w:r w:rsidRPr="0077068A">
        <w:t>v</w:t>
      </w:r>
      <w:r w:rsidRPr="0077068A">
        <w:tab/>
        <w:t xml:space="preserve">vowel (in e.g. </w:t>
      </w:r>
      <w:r w:rsidRPr="0044508A">
        <w:rPr>
          <w:rFonts w:ascii="Doulos SIL" w:hAnsi="Doulos SIL"/>
          <w:i/>
          <w:color w:val="0000FF"/>
        </w:rPr>
        <w:t>CvCv</w:t>
      </w:r>
      <w:r w:rsidRPr="0077068A">
        <w:t>)</w:t>
      </w:r>
    </w:p>
    <w:p w14:paraId="0FF6992A" w14:textId="77777777" w:rsidR="00011C2E" w:rsidRPr="0077068A" w:rsidRDefault="00011C2E" w:rsidP="00011C2E">
      <w:pPr>
        <w:tabs>
          <w:tab w:val="clear" w:pos="369"/>
          <w:tab w:val="left" w:pos="1440"/>
        </w:tabs>
        <w:ind w:left="1440" w:hanging="1440"/>
      </w:pPr>
      <w:r>
        <w:t>Vb</w:t>
      </w:r>
      <w:r>
        <w:tab/>
        <w:t>verb</w:t>
      </w:r>
    </w:p>
    <w:p w14:paraId="025EA918" w14:textId="77777777" w:rsidR="00011C2E" w:rsidRPr="0077068A" w:rsidRDefault="00011C2E" w:rsidP="00011C2E">
      <w:pPr>
        <w:tabs>
          <w:tab w:val="clear" w:pos="369"/>
          <w:tab w:val="left" w:pos="1440"/>
        </w:tabs>
        <w:ind w:left="1440" w:hanging="1440"/>
      </w:pPr>
      <w:r w:rsidRPr="0077068A">
        <w:t>(v)</w:t>
      </w:r>
      <w:r w:rsidRPr="0077068A">
        <w:tab/>
        <w:t>verb, in interlinear glosses like ‘fight(v)’</w:t>
      </w:r>
    </w:p>
    <w:p w14:paraId="0489A01D" w14:textId="77777777" w:rsidR="00011C2E" w:rsidRDefault="00011C2E" w:rsidP="00011C2E">
      <w:pPr>
        <w:tabs>
          <w:tab w:val="clear" w:pos="369"/>
          <w:tab w:val="left" w:pos="1440"/>
        </w:tabs>
        <w:ind w:left="1440" w:hanging="1440"/>
      </w:pPr>
      <w:r w:rsidRPr="0077068A">
        <w:t>VblN</w:t>
      </w:r>
      <w:r w:rsidRPr="0077068A">
        <w:tab/>
        <w:t>verbal noun</w:t>
      </w:r>
    </w:p>
    <w:p w14:paraId="726950F2" w14:textId="4D534D86" w:rsidR="00011C2E" w:rsidRPr="0077068A" w:rsidRDefault="00011C2E" w:rsidP="00011C2E">
      <w:pPr>
        <w:tabs>
          <w:tab w:val="clear" w:pos="369"/>
          <w:tab w:val="left" w:pos="1440"/>
        </w:tabs>
        <w:ind w:left="1440" w:hanging="1440"/>
      </w:pPr>
      <w:r>
        <w:t>VO</w:t>
      </w:r>
      <w:r>
        <w:tab/>
        <w:t>transitive verb with postverbal object</w:t>
      </w:r>
    </w:p>
    <w:p w14:paraId="2ED03A53" w14:textId="77777777" w:rsidR="00011C2E" w:rsidRPr="0077068A" w:rsidRDefault="00011C2E" w:rsidP="00011C2E">
      <w:pPr>
        <w:tabs>
          <w:tab w:val="clear" w:pos="369"/>
          <w:tab w:val="left" w:pos="1440"/>
        </w:tabs>
        <w:ind w:left="1440" w:hanging="1440"/>
      </w:pPr>
      <w:r w:rsidRPr="0077068A">
        <w:t>VP</w:t>
      </w:r>
      <w:r w:rsidRPr="0077068A">
        <w:tab/>
        <w:t>verb phrase</w:t>
      </w:r>
    </w:p>
    <w:p w14:paraId="055A5F0F" w14:textId="77777777" w:rsidR="00011C2E" w:rsidRDefault="00011C2E" w:rsidP="00011C2E">
      <w:pPr>
        <w:tabs>
          <w:tab w:val="clear" w:pos="369"/>
        </w:tabs>
        <w:spacing w:line="240" w:lineRule="auto"/>
        <w:jc w:val="left"/>
        <w:rPr>
          <w:b/>
        </w:rPr>
      </w:pPr>
      <w:bookmarkStart w:id="2536" w:name="_Toc262310872"/>
      <w:bookmarkStart w:id="2537" w:name="_Toc284026032"/>
      <w:r>
        <w:br w:type="page"/>
      </w:r>
    </w:p>
    <w:p w14:paraId="76FD6FAA" w14:textId="77777777" w:rsidR="00011C2E" w:rsidRPr="0077068A" w:rsidRDefault="00011C2E" w:rsidP="00011C2E">
      <w:pPr>
        <w:pStyle w:val="Heading2"/>
        <w:numPr>
          <w:ilvl w:val="0"/>
          <w:numId w:val="0"/>
        </w:numPr>
        <w:tabs>
          <w:tab w:val="clear" w:pos="576"/>
          <w:tab w:val="left" w:pos="1440"/>
        </w:tabs>
        <w:ind w:left="1440" w:hanging="1440"/>
      </w:pPr>
      <w:bookmarkStart w:id="2538" w:name="_Toc334778872"/>
      <w:bookmarkStart w:id="2539" w:name="_Toc344402878"/>
      <w:r w:rsidRPr="0077068A">
        <w:lastRenderedPageBreak/>
        <w:t>Symbols</w:t>
      </w:r>
      <w:bookmarkEnd w:id="2536"/>
      <w:bookmarkEnd w:id="2537"/>
      <w:bookmarkEnd w:id="2538"/>
      <w:bookmarkEnd w:id="2539"/>
    </w:p>
    <w:p w14:paraId="73B1D191" w14:textId="77777777" w:rsidR="00011C2E" w:rsidRPr="004366E1" w:rsidRDefault="00011C2E" w:rsidP="00011C2E">
      <w:pPr>
        <w:tabs>
          <w:tab w:val="left" w:pos="1440"/>
        </w:tabs>
        <w:ind w:left="1440" w:hanging="1440"/>
      </w:pPr>
      <w:r w:rsidRPr="004366E1">
        <w:t>*</w:t>
      </w:r>
      <w:r w:rsidRPr="004366E1">
        <w:tab/>
      </w:r>
      <w:r w:rsidRPr="004366E1">
        <w:tab/>
        <w:t>reconstructed</w:t>
      </w:r>
    </w:p>
    <w:p w14:paraId="07C19334" w14:textId="77777777" w:rsidR="00011C2E" w:rsidRPr="004366E1" w:rsidRDefault="00011C2E" w:rsidP="00011C2E">
      <w:pPr>
        <w:tabs>
          <w:tab w:val="left" w:pos="1440"/>
        </w:tabs>
        <w:ind w:left="1440" w:hanging="1440"/>
      </w:pPr>
      <w:r w:rsidRPr="004366E1">
        <w:t>#</w:t>
      </w:r>
      <w:r w:rsidRPr="004366E1">
        <w:tab/>
      </w:r>
      <w:r w:rsidRPr="004366E1">
        <w:tab/>
        <w:t>ungrammatical, unacceptable, unattested</w:t>
      </w:r>
    </w:p>
    <w:p w14:paraId="2838D82E" w14:textId="3724F3D3" w:rsidR="00011C2E" w:rsidRDefault="00011C2E" w:rsidP="00011C2E">
      <w:pPr>
        <w:tabs>
          <w:tab w:val="left" w:pos="1440"/>
        </w:tabs>
        <w:ind w:left="1440" w:hanging="1440"/>
      </w:pPr>
      <w:r w:rsidRPr="0044508A">
        <w:rPr>
          <w:rFonts w:ascii="Doulos SIL" w:eastAsia="Arial Unicode MS" w:hAnsi="Doulos SIL" w:cs="Arial Unicode MS"/>
          <w:i/>
          <w:color w:val="0000FF"/>
        </w:rPr>
        <w:t>á, à, â, ǎ, a</w:t>
      </w:r>
      <w:r w:rsidRPr="0044508A">
        <w:rPr>
          <w:rFonts w:ascii="Doulos SIL" w:eastAsia="Arial Unicode MS" w:hAnsi="Doulos SIL"/>
          <w:i/>
          <w:color w:val="0000FF"/>
        </w:rPr>
        <w:t>᷈</w:t>
      </w:r>
      <w:r w:rsidRPr="004366E1">
        <w:t xml:space="preserve"> </w:t>
      </w:r>
      <w:r w:rsidRPr="004366E1">
        <w:tab/>
      </w:r>
      <w:r>
        <w:t>tones on vowels (or syllables)</w:t>
      </w:r>
    </w:p>
    <w:p w14:paraId="1EE519CC" w14:textId="168C09F7" w:rsidR="0065003A" w:rsidRPr="004366E1" w:rsidRDefault="0065003A" w:rsidP="00011C2E">
      <w:pPr>
        <w:tabs>
          <w:tab w:val="left" w:pos="1440"/>
        </w:tabs>
        <w:ind w:left="1440" w:hanging="1440"/>
      </w:pPr>
      <w:r>
        <w:t>&lt;…&gt;</w:t>
      </w:r>
      <w:r>
        <w:tab/>
        <w:t>contour tones on one syllable, e.g. &lt;HL&gt; or &lt;LH&gt;</w:t>
      </w:r>
    </w:p>
    <w:p w14:paraId="12903CED" w14:textId="77777777" w:rsidR="00011C2E" w:rsidRPr="004366E1" w:rsidRDefault="00011C2E" w:rsidP="00011C2E">
      <w:pPr>
        <w:tabs>
          <w:tab w:val="left" w:pos="1440"/>
        </w:tabs>
        <w:ind w:left="1440" w:hanging="1440"/>
      </w:pPr>
      <w:r w:rsidRPr="004366E1">
        <w:t>/…/</w:t>
      </w:r>
      <w:r w:rsidRPr="004366E1">
        <w:tab/>
      </w:r>
      <w:r w:rsidRPr="004366E1">
        <w:tab/>
        <w:t>a) lexical tone melody, e.g. /LH/, /H/</w:t>
      </w:r>
    </w:p>
    <w:p w14:paraId="427E02C0" w14:textId="77777777" w:rsidR="00011C2E" w:rsidRPr="004366E1" w:rsidRDefault="00011C2E" w:rsidP="00011C2E">
      <w:pPr>
        <w:tabs>
          <w:tab w:val="left" w:pos="1440"/>
        </w:tabs>
        <w:ind w:left="1440" w:hanging="1440"/>
      </w:pPr>
      <w:r w:rsidRPr="004366E1">
        <w:tab/>
      </w:r>
      <w:r w:rsidRPr="004366E1">
        <w:tab/>
        <w:t>b) underlying or lexical representation</w:t>
      </w:r>
    </w:p>
    <w:p w14:paraId="773C517E" w14:textId="77777777" w:rsidR="00011C2E" w:rsidRPr="004366E1" w:rsidRDefault="00011C2E" w:rsidP="00011C2E">
      <w:pPr>
        <w:tabs>
          <w:tab w:val="left" w:pos="1440"/>
        </w:tabs>
        <w:ind w:left="1440" w:hanging="1440"/>
      </w:pPr>
      <w:r w:rsidRPr="004366E1">
        <w:t>{…}</w:t>
      </w:r>
      <w:r w:rsidRPr="004366E1">
        <w:tab/>
        <w:t>a) tone overlay, e.g. {HL}, {H}, {L}</w:t>
      </w:r>
    </w:p>
    <w:p w14:paraId="600F557E" w14:textId="77777777" w:rsidR="00011C2E" w:rsidRPr="004366E1" w:rsidRDefault="00011C2E" w:rsidP="00011C2E">
      <w:pPr>
        <w:tabs>
          <w:tab w:val="left" w:pos="1440"/>
        </w:tabs>
        <w:ind w:left="1440" w:hanging="1440"/>
      </w:pPr>
      <w:r w:rsidRPr="004366E1">
        <w:tab/>
      </w:r>
      <w:r w:rsidRPr="004366E1">
        <w:tab/>
        <w:t>b) enclosing any set, e.g. {</w:t>
      </w:r>
      <w:r w:rsidRPr="0044508A">
        <w:rPr>
          <w:rFonts w:ascii="Doulos SIL" w:hAnsi="Doulos SIL"/>
          <w:i/>
          <w:color w:val="0000FF"/>
        </w:rPr>
        <w:t>u a i</w:t>
      </w:r>
      <w:r w:rsidRPr="004366E1">
        <w:t>}</w:t>
      </w:r>
    </w:p>
    <w:p w14:paraId="474FB364" w14:textId="77777777" w:rsidR="00011C2E" w:rsidRDefault="00011C2E" w:rsidP="00011C2E">
      <w:pPr>
        <w:tabs>
          <w:tab w:val="left" w:pos="1440"/>
        </w:tabs>
        <w:ind w:left="1440" w:hanging="1440"/>
      </w:pPr>
      <w:r w:rsidRPr="004366E1">
        <w:t>[…]</w:t>
      </w:r>
      <w:r w:rsidRPr="004366E1">
        <w:tab/>
      </w:r>
      <w:r w:rsidRPr="004366E1">
        <w:tab/>
        <w:t>a) phonetic (IPA) representation, e.g. [</w:t>
      </w:r>
      <w:r w:rsidRPr="0044508A">
        <w:rPr>
          <w:rFonts w:ascii="Doulos SIL" w:hAnsi="Doulos SIL"/>
          <w:color w:val="008000"/>
        </w:rPr>
        <w:t>bǔ:</w:t>
      </w:r>
      <w:r w:rsidRPr="004366E1">
        <w:t>]; or phrasal grouping</w:t>
      </w:r>
    </w:p>
    <w:p w14:paraId="0D58AF6C" w14:textId="1E4E7DF4" w:rsidR="0065003A" w:rsidRPr="004366E1" w:rsidRDefault="0065003A" w:rsidP="00011C2E">
      <w:pPr>
        <w:tabs>
          <w:tab w:val="left" w:pos="1440"/>
        </w:tabs>
        <w:ind w:left="1440" w:hanging="1440"/>
      </w:pPr>
      <w:r>
        <w:tab/>
      </w:r>
      <w:r>
        <w:tab/>
        <w:t>b) syntactic brackets</w:t>
      </w:r>
    </w:p>
    <w:p w14:paraId="57A1DD64" w14:textId="77777777" w:rsidR="00011C2E" w:rsidRPr="003D463E" w:rsidRDefault="00011C2E" w:rsidP="00011C2E">
      <w:pPr>
        <w:tabs>
          <w:tab w:val="left" w:pos="1440"/>
          <w:tab w:val="left" w:pos="1800"/>
        </w:tabs>
        <w:ind w:left="1440" w:hanging="1440"/>
        <w:rPr>
          <w:noProof/>
        </w:rPr>
      </w:pPr>
      <w:r w:rsidRPr="00B7738C">
        <w:rPr>
          <w:rFonts w:ascii="Doulos SIL" w:hAnsi="Doulos SIL"/>
          <w:noProof/>
          <w:color w:val="000000" w:themeColor="text1"/>
        </w:rPr>
        <w:t>ꜜ</w:t>
      </w:r>
      <w:r w:rsidRPr="003D463E">
        <w:rPr>
          <w:noProof/>
        </w:rPr>
        <w:tab/>
      </w:r>
      <w:r w:rsidRPr="003D463E">
        <w:rPr>
          <w:noProof/>
        </w:rPr>
        <w:tab/>
        <w:t>downstep</w:t>
      </w:r>
    </w:p>
    <w:p w14:paraId="5E299B25" w14:textId="77777777" w:rsidR="00011C2E" w:rsidRDefault="00011C2E" w:rsidP="00011C2E">
      <w:pPr>
        <w:tabs>
          <w:tab w:val="left" w:pos="1440"/>
        </w:tabs>
        <w:ind w:left="1440" w:hanging="1440"/>
        <w:rPr>
          <w:noProof/>
        </w:rPr>
      </w:pPr>
      <w:r w:rsidRPr="00910656">
        <w:rPr>
          <w:noProof/>
        </w:rPr>
        <w:t>=</w:t>
      </w:r>
      <w:r w:rsidRPr="00910656">
        <w:rPr>
          <w:noProof/>
        </w:rPr>
        <w:tab/>
      </w:r>
      <w:r w:rsidRPr="00910656">
        <w:rPr>
          <w:noProof/>
        </w:rPr>
        <w:tab/>
        <w:t>clitic boundary</w:t>
      </w:r>
    </w:p>
    <w:p w14:paraId="4442CA90" w14:textId="6A9B2CDF" w:rsidR="0065003A" w:rsidRPr="00910656" w:rsidRDefault="0065003A" w:rsidP="00011C2E">
      <w:pPr>
        <w:tabs>
          <w:tab w:val="left" w:pos="1440"/>
        </w:tabs>
        <w:ind w:left="1440" w:hanging="1440"/>
        <w:rPr>
          <w:noProof/>
        </w:rPr>
      </w:pPr>
      <w:r>
        <w:rPr>
          <w:noProof/>
        </w:rPr>
        <w:t>→</w:t>
      </w:r>
      <w:r>
        <w:rPr>
          <w:noProof/>
        </w:rPr>
        <w:tab/>
      </w:r>
      <w:r>
        <w:rPr>
          <w:noProof/>
        </w:rPr>
        <w:tab/>
        <w:t>prolongtion</w:t>
      </w:r>
    </w:p>
    <w:p w14:paraId="28A4B89C" w14:textId="77777777" w:rsidR="00011C2E" w:rsidRPr="00011C2E" w:rsidRDefault="00011C2E">
      <w:pPr>
        <w:rPr>
          <w:b/>
        </w:rPr>
      </w:pPr>
    </w:p>
    <w:p w14:paraId="58E96993" w14:textId="77777777" w:rsidR="00BA6685" w:rsidRPr="002E6BB1" w:rsidRDefault="00566B03" w:rsidP="00BA6685">
      <w:pPr>
        <w:rPr>
          <w:i/>
          <w:color w:val="993300"/>
        </w:rPr>
      </w:pPr>
      <w:r w:rsidRPr="001936B6">
        <w:br w:type="page"/>
      </w:r>
    </w:p>
    <w:p w14:paraId="0D841A1A" w14:textId="77777777" w:rsidR="00BA6685" w:rsidRPr="00FF1A92" w:rsidRDefault="00566B03" w:rsidP="00BA6685">
      <w:pPr>
        <w:pStyle w:val="Heading1"/>
        <w:numPr>
          <w:ilvl w:val="0"/>
          <w:numId w:val="0"/>
        </w:numPr>
      </w:pPr>
      <w:bookmarkStart w:id="2540" w:name="_Toc60581709"/>
      <w:bookmarkStart w:id="2541" w:name="_Toc342594495"/>
      <w:bookmarkStart w:id="2542" w:name="_Toc344402879"/>
      <w:r w:rsidRPr="004A6952">
        <w:lastRenderedPageBreak/>
        <w:t>Index</w:t>
      </w:r>
      <w:bookmarkEnd w:id="2540"/>
      <w:bookmarkEnd w:id="2541"/>
      <w:bookmarkEnd w:id="2542"/>
    </w:p>
    <w:p w14:paraId="656FF833" w14:textId="50F9E2B6" w:rsidR="00BA6685" w:rsidRPr="0071155B" w:rsidRDefault="00566B03" w:rsidP="0071155B">
      <w:pPr>
        <w:pStyle w:val="Heading2"/>
        <w:numPr>
          <w:ilvl w:val="1"/>
          <w:numId w:val="10"/>
        </w:numPr>
        <w:tabs>
          <w:tab w:val="clear" w:pos="576"/>
          <w:tab w:val="left" w:pos="360"/>
        </w:tabs>
      </w:pPr>
      <w:bookmarkStart w:id="2543" w:name="_Toc342594497"/>
      <w:bookmarkStart w:id="2544" w:name="_Toc344402880"/>
      <w:r w:rsidRPr="005E7D80">
        <w:t>selected morphemes</w:t>
      </w:r>
      <w:bookmarkEnd w:id="2543"/>
      <w:bookmarkEnd w:id="2544"/>
    </w:p>
    <w:p w14:paraId="5B201194" w14:textId="6D3D02E6" w:rsidR="0071155B" w:rsidRDefault="0071155B" w:rsidP="00645DC1">
      <w:pPr>
        <w:tabs>
          <w:tab w:val="clear" w:pos="369"/>
          <w:tab w:val="left" w:pos="1800"/>
          <w:tab w:val="left" w:pos="2160"/>
        </w:tabs>
        <w:ind w:left="2520" w:hanging="2520"/>
        <w:jc w:val="left"/>
      </w:pPr>
      <w:r w:rsidRPr="003918E9">
        <w:rPr>
          <w:rFonts w:ascii="Doulos SIL" w:hAnsi="Doulos SIL"/>
          <w:i/>
          <w:color w:val="0000FF"/>
        </w:rPr>
        <w:t>à</w:t>
      </w:r>
      <w:r w:rsidRPr="0071155B">
        <w:tab/>
      </w:r>
      <w:r>
        <w:t xml:space="preserve">a) human 3Sg pronoun, </w:t>
      </w:r>
      <w:r w:rsidRPr="00FF1A92">
        <w:t>§3</w:t>
      </w:r>
      <w:r>
        <w:t>.3</w:t>
      </w:r>
    </w:p>
    <w:p w14:paraId="6638207E" w14:textId="4F0EE95B" w:rsidR="0071155B" w:rsidRDefault="0071155B" w:rsidP="00645DC1">
      <w:pPr>
        <w:tabs>
          <w:tab w:val="clear" w:pos="369"/>
          <w:tab w:val="left" w:pos="1800"/>
          <w:tab w:val="left" w:pos="2160"/>
        </w:tabs>
        <w:ind w:left="2520" w:hanging="2520"/>
        <w:jc w:val="left"/>
      </w:pPr>
      <w:r>
        <w:tab/>
        <w:t xml:space="preserve">b) complementizer, </w:t>
      </w:r>
      <w:r w:rsidRPr="00FF1A92">
        <w:t>§1</w:t>
      </w:r>
      <w:r>
        <w:t>5.2.1.4</w:t>
      </w:r>
      <w:r w:rsidR="004F20DA">
        <w:t xml:space="preserve">, </w:t>
      </w:r>
      <w:r w:rsidR="004F20DA" w:rsidRPr="00FF1A92">
        <w:t>§1</w:t>
      </w:r>
      <w:r w:rsidR="004F20DA">
        <w:t>7.2.1</w:t>
      </w:r>
    </w:p>
    <w:p w14:paraId="76C2CA18" w14:textId="071A6C60" w:rsidR="0071155B" w:rsidRDefault="0071155B" w:rsidP="00645DC1">
      <w:pPr>
        <w:tabs>
          <w:tab w:val="clear" w:pos="369"/>
          <w:tab w:val="left" w:pos="1800"/>
          <w:tab w:val="left" w:pos="2160"/>
        </w:tabs>
        <w:ind w:left="2520" w:hanging="2520"/>
        <w:jc w:val="left"/>
      </w:pPr>
      <w:r w:rsidRPr="003918E9">
        <w:rPr>
          <w:rFonts w:ascii="Doulos SIL" w:hAnsi="Doulos SIL"/>
          <w:i/>
          <w:color w:val="0000FF"/>
        </w:rPr>
        <w:t>á</w:t>
      </w:r>
      <w:r>
        <w:tab/>
        <w:t xml:space="preserve">a) human 3Sg subject pronoun </w:t>
      </w:r>
      <w:r w:rsidRPr="003918E9">
        <w:rPr>
          <w:rFonts w:ascii="Doulos SIL" w:hAnsi="Doulos SIL"/>
          <w:i/>
          <w:color w:val="0000FF"/>
        </w:rPr>
        <w:t>à</w:t>
      </w:r>
      <w:r>
        <w:t xml:space="preserve"> before imperfective enclitic, </w:t>
      </w:r>
      <w:r w:rsidRPr="00FF1A92">
        <w:t>§1</w:t>
      </w:r>
      <w:r>
        <w:t>0.3.2.1</w:t>
      </w:r>
    </w:p>
    <w:p w14:paraId="59D961A7" w14:textId="04CB810C" w:rsidR="0071155B" w:rsidRDefault="0071155B" w:rsidP="00645DC1">
      <w:pPr>
        <w:tabs>
          <w:tab w:val="clear" w:pos="369"/>
          <w:tab w:val="left" w:pos="1800"/>
          <w:tab w:val="left" w:pos="2160"/>
        </w:tabs>
        <w:ind w:left="2520" w:hanging="2520"/>
        <w:jc w:val="left"/>
      </w:pPr>
      <w:r>
        <w:tab/>
        <w:t xml:space="preserve">b) contraction of human 3Sg subject and 3Sg object, </w:t>
      </w:r>
      <w:r w:rsidRPr="00FF1A92">
        <w:t>§3</w:t>
      </w:r>
      <w:r>
        <w:t>.3.1.3</w:t>
      </w:r>
    </w:p>
    <w:p w14:paraId="33C4FFBB" w14:textId="77777777" w:rsidR="00097C04" w:rsidRDefault="00097C04" w:rsidP="00097C04">
      <w:pPr>
        <w:tabs>
          <w:tab w:val="clear" w:pos="369"/>
          <w:tab w:val="left" w:pos="1800"/>
          <w:tab w:val="left" w:pos="2160"/>
        </w:tabs>
        <w:ind w:left="2520" w:hanging="2520"/>
        <w:jc w:val="left"/>
        <w:rPr>
          <w:noProof/>
        </w:rPr>
      </w:pPr>
      <w:r w:rsidRPr="001706F4">
        <w:rPr>
          <w:rFonts w:ascii="Doulos SIL" w:hAnsi="Doulos SIL"/>
          <w:i/>
          <w:noProof/>
          <w:color w:val="0000FF"/>
        </w:rPr>
        <w:t>álì</w:t>
      </w:r>
      <w:r>
        <w:rPr>
          <w:noProof/>
        </w:rPr>
        <w:tab/>
        <w:t xml:space="preserve">a) ‘even X’, </w:t>
      </w:r>
      <w:r w:rsidRPr="00FF1A92">
        <w:rPr>
          <w:noProof/>
        </w:rPr>
        <w:t>§1</w:t>
      </w:r>
      <w:r>
        <w:rPr>
          <w:noProof/>
        </w:rPr>
        <w:t>9.2.2.2</w:t>
      </w:r>
    </w:p>
    <w:p w14:paraId="279379B5" w14:textId="77777777" w:rsidR="00097C04" w:rsidRDefault="00097C04" w:rsidP="00097C04">
      <w:pPr>
        <w:tabs>
          <w:tab w:val="clear" w:pos="369"/>
          <w:tab w:val="left" w:pos="1800"/>
          <w:tab w:val="left" w:pos="2160"/>
        </w:tabs>
        <w:ind w:left="2520" w:hanging="2520"/>
        <w:jc w:val="left"/>
        <w:rPr>
          <w:noProof/>
        </w:rPr>
      </w:pPr>
      <w:r>
        <w:rPr>
          <w:noProof/>
        </w:rPr>
        <w:tab/>
        <w:t xml:space="preserve">b) ‘even if’, </w:t>
      </w:r>
      <w:r w:rsidRPr="00FF1A92">
        <w:rPr>
          <w:noProof/>
        </w:rPr>
        <w:t>§1</w:t>
      </w:r>
      <w:r>
        <w:rPr>
          <w:noProof/>
        </w:rPr>
        <w:t>6.2</w:t>
      </w:r>
    </w:p>
    <w:p w14:paraId="5FB0E740" w14:textId="568CDC5B" w:rsidR="00097C04" w:rsidRDefault="00097C04" w:rsidP="00097C04">
      <w:pPr>
        <w:tabs>
          <w:tab w:val="clear" w:pos="369"/>
          <w:tab w:val="left" w:pos="1800"/>
          <w:tab w:val="left" w:pos="2160"/>
        </w:tabs>
        <w:ind w:left="2520" w:hanging="2520"/>
        <w:jc w:val="left"/>
        <w:rPr>
          <w:noProof/>
        </w:rPr>
      </w:pPr>
      <w:r w:rsidRPr="003918E9">
        <w:rPr>
          <w:rFonts w:ascii="Doulos SIL" w:hAnsi="Doulos SIL"/>
          <w:i/>
          <w:noProof/>
          <w:color w:val="0000FF"/>
        </w:rPr>
        <w:t>āⁿ</w:t>
      </w:r>
      <w:r>
        <w:rPr>
          <w:noProof/>
        </w:rPr>
        <w:tab/>
        <w:t xml:space="preserve">1Sg reflexive possssor, </w:t>
      </w:r>
      <w:r w:rsidRPr="00FF1A92">
        <w:rPr>
          <w:noProof/>
        </w:rPr>
        <w:t>§1</w:t>
      </w:r>
      <w:r>
        <w:rPr>
          <w:noProof/>
        </w:rPr>
        <w:t>8.1.1</w:t>
      </w:r>
    </w:p>
    <w:p w14:paraId="65BB30FC" w14:textId="31EC5842" w:rsidR="0071155B" w:rsidRDefault="00097C04" w:rsidP="00645DC1">
      <w:pPr>
        <w:tabs>
          <w:tab w:val="clear" w:pos="369"/>
          <w:tab w:val="left" w:pos="1800"/>
          <w:tab w:val="left" w:pos="2160"/>
        </w:tabs>
        <w:ind w:left="2520" w:hanging="2520"/>
        <w:jc w:val="left"/>
      </w:pPr>
      <w:r w:rsidRPr="003918E9">
        <w:rPr>
          <w:rFonts w:ascii="Doulos SIL" w:hAnsi="Doulos SIL"/>
          <w:i/>
          <w:noProof/>
          <w:color w:val="0000FF"/>
        </w:rPr>
        <w:t>aaⁿ</w:t>
      </w:r>
      <w:r>
        <w:rPr>
          <w:noProof/>
        </w:rPr>
        <w:tab/>
        <w:t xml:space="preserve">a) </w:t>
      </w:r>
      <w:r w:rsidR="0071155B" w:rsidRPr="003918E9">
        <w:rPr>
          <w:rFonts w:ascii="Doulos SIL" w:hAnsi="Doulos SIL"/>
          <w:i/>
          <w:color w:val="0000FF"/>
        </w:rPr>
        <w:t>ààⁿ</w:t>
      </w:r>
      <w:r>
        <w:t xml:space="preserve">, </w:t>
      </w:r>
      <w:r w:rsidR="0071155B">
        <w:t xml:space="preserve">human 3Pl pronoun, </w:t>
      </w:r>
      <w:r w:rsidR="0071155B" w:rsidRPr="00FF1A92">
        <w:t>§3</w:t>
      </w:r>
      <w:r w:rsidR="0071155B">
        <w:t>.3</w:t>
      </w:r>
    </w:p>
    <w:p w14:paraId="5302AABA" w14:textId="160EF2FF" w:rsidR="00097C04" w:rsidRDefault="00097C04" w:rsidP="00645DC1">
      <w:pPr>
        <w:tabs>
          <w:tab w:val="clear" w:pos="369"/>
          <w:tab w:val="left" w:pos="1800"/>
          <w:tab w:val="left" w:pos="2160"/>
        </w:tabs>
        <w:ind w:left="2520" w:hanging="2520"/>
        <w:jc w:val="left"/>
        <w:rPr>
          <w:noProof/>
        </w:rPr>
      </w:pPr>
      <w:r>
        <w:tab/>
        <w:t xml:space="preserve">b) </w:t>
      </w:r>
      <w:r w:rsidRPr="003918E9">
        <w:rPr>
          <w:rFonts w:ascii="Doulos SIL" w:hAnsi="Doulos SIL"/>
          <w:i/>
          <w:color w:val="0000FF"/>
        </w:rPr>
        <w:t>āāⁿ</w:t>
      </w:r>
      <w:r>
        <w:t xml:space="preserve">, 1Pl reflexive possessor, </w:t>
      </w:r>
      <w:r w:rsidRPr="00FF1A92">
        <w:t>§1</w:t>
      </w:r>
      <w:r>
        <w:t>8.1.1</w:t>
      </w:r>
    </w:p>
    <w:p w14:paraId="7BE635E6" w14:textId="69329B02" w:rsidR="000F5931" w:rsidRDefault="000F5931" w:rsidP="00645DC1">
      <w:pPr>
        <w:tabs>
          <w:tab w:val="clear" w:pos="369"/>
          <w:tab w:val="left" w:pos="1800"/>
          <w:tab w:val="left" w:pos="2160"/>
        </w:tabs>
        <w:ind w:left="2520" w:hanging="2520"/>
        <w:jc w:val="left"/>
        <w:rPr>
          <w:noProof/>
        </w:rPr>
      </w:pPr>
      <w:r w:rsidRPr="001706F4">
        <w:rPr>
          <w:rFonts w:ascii="Doulos SIL" w:hAnsi="Doulos SIL"/>
          <w:i/>
          <w:noProof/>
          <w:color w:val="0000FF"/>
        </w:rPr>
        <w:t>bá</w:t>
      </w:r>
      <w:r>
        <w:rPr>
          <w:noProof/>
        </w:rPr>
        <w:tab/>
        <w:t xml:space="preserve">‘over there’, </w:t>
      </w:r>
      <w:r w:rsidRPr="00FF1A92">
        <w:rPr>
          <w:noProof/>
        </w:rPr>
        <w:t>§4</w:t>
      </w:r>
      <w:r>
        <w:rPr>
          <w:noProof/>
        </w:rPr>
        <w:t xml:space="preserve">.4.2.1, </w:t>
      </w:r>
      <w:r w:rsidRPr="00FF1A92">
        <w:rPr>
          <w:noProof/>
        </w:rPr>
        <w:t>§1</w:t>
      </w:r>
      <w:r>
        <w:rPr>
          <w:noProof/>
        </w:rPr>
        <w:t>1.2.3.3</w:t>
      </w:r>
    </w:p>
    <w:p w14:paraId="723B6140" w14:textId="7C003556" w:rsidR="003F60C0" w:rsidRDefault="003F60C0" w:rsidP="00645DC1">
      <w:pPr>
        <w:tabs>
          <w:tab w:val="clear" w:pos="369"/>
          <w:tab w:val="left" w:pos="1800"/>
          <w:tab w:val="left" w:pos="2160"/>
        </w:tabs>
        <w:ind w:left="2520" w:hanging="2520"/>
        <w:jc w:val="left"/>
        <w:rPr>
          <w:noProof/>
        </w:rPr>
      </w:pPr>
      <w:r w:rsidRPr="001706F4">
        <w:rPr>
          <w:rFonts w:ascii="Doulos SIL" w:hAnsi="Doulos SIL"/>
          <w:i/>
          <w:noProof/>
          <w:color w:val="0000FF"/>
        </w:rPr>
        <w:t>bàlà</w:t>
      </w:r>
      <w:r>
        <w:rPr>
          <w:noProof/>
        </w:rPr>
        <w:tab/>
        <w:t xml:space="preserve">a) ‘prevent’ or ‘cease’, </w:t>
      </w:r>
      <w:r w:rsidRPr="00FF1A92">
        <w:rPr>
          <w:noProof/>
        </w:rPr>
        <w:t>§1</w:t>
      </w:r>
      <w:r>
        <w:rPr>
          <w:noProof/>
        </w:rPr>
        <w:t>7.4.2-3</w:t>
      </w:r>
    </w:p>
    <w:p w14:paraId="768E84B7" w14:textId="606B9DEA" w:rsidR="003F60C0" w:rsidRPr="003F60C0" w:rsidRDefault="003F60C0" w:rsidP="00645DC1">
      <w:pPr>
        <w:tabs>
          <w:tab w:val="clear" w:pos="369"/>
          <w:tab w:val="left" w:pos="1800"/>
          <w:tab w:val="left" w:pos="2160"/>
        </w:tabs>
        <w:ind w:left="2520" w:hanging="2520"/>
        <w:jc w:val="left"/>
        <w:rPr>
          <w:noProof/>
        </w:rPr>
      </w:pPr>
      <w:r>
        <w:rPr>
          <w:noProof/>
        </w:rPr>
        <w:tab/>
        <w:t xml:space="preserve">b) ‘consent’, </w:t>
      </w:r>
      <w:r w:rsidRPr="00FF1A92">
        <w:rPr>
          <w:noProof/>
        </w:rPr>
        <w:t>§1</w:t>
      </w:r>
      <w:r>
        <w:rPr>
          <w:noProof/>
        </w:rPr>
        <w:t>7.4.4</w:t>
      </w:r>
    </w:p>
    <w:p w14:paraId="1C9AD5A2" w14:textId="147A5EF5" w:rsidR="008D242D" w:rsidRDefault="008D242D" w:rsidP="00645DC1">
      <w:pPr>
        <w:tabs>
          <w:tab w:val="clear" w:pos="369"/>
          <w:tab w:val="left" w:pos="1800"/>
          <w:tab w:val="left" w:pos="2160"/>
        </w:tabs>
        <w:ind w:left="2520" w:hanging="2520"/>
        <w:jc w:val="left"/>
        <w:rPr>
          <w:noProof/>
        </w:rPr>
      </w:pPr>
      <w:r w:rsidRPr="001706F4">
        <w:rPr>
          <w:rFonts w:ascii="Doulos SIL" w:hAnsi="Doulos SIL"/>
          <w:i/>
          <w:noProof/>
          <w:color w:val="0000FF"/>
        </w:rPr>
        <w:t>bí</w:t>
      </w:r>
      <w:r>
        <w:rPr>
          <w:noProof/>
        </w:rPr>
        <w:tab/>
        <w:t xml:space="preserve">in prohibitives, </w:t>
      </w:r>
      <w:r w:rsidRPr="00FF1A92">
        <w:rPr>
          <w:noProof/>
        </w:rPr>
        <w:t>§1</w:t>
      </w:r>
      <w:r>
        <w:rPr>
          <w:noProof/>
        </w:rPr>
        <w:t>0.5.1.1</w:t>
      </w:r>
    </w:p>
    <w:p w14:paraId="4621A9C2" w14:textId="5E657A92" w:rsidR="008D242D" w:rsidRDefault="008D242D" w:rsidP="00645DC1">
      <w:pPr>
        <w:tabs>
          <w:tab w:val="clear" w:pos="369"/>
          <w:tab w:val="left" w:pos="1800"/>
          <w:tab w:val="left" w:pos="2160"/>
        </w:tabs>
        <w:ind w:left="2520" w:hanging="2520"/>
        <w:jc w:val="left"/>
        <w:rPr>
          <w:noProof/>
        </w:rPr>
      </w:pPr>
      <w:r>
        <w:rPr>
          <w:noProof/>
        </w:rPr>
        <w:tab/>
        <w:t xml:space="preserve">in negative hortatives, </w:t>
      </w:r>
      <w:r w:rsidRPr="00FF1A92">
        <w:rPr>
          <w:noProof/>
        </w:rPr>
        <w:t>§1</w:t>
      </w:r>
      <w:r>
        <w:rPr>
          <w:noProof/>
        </w:rPr>
        <w:t>0.5.2.2</w:t>
      </w:r>
    </w:p>
    <w:p w14:paraId="7907117B" w14:textId="62C1987F" w:rsidR="00A3036E" w:rsidRDefault="00A3036E" w:rsidP="00645DC1">
      <w:pPr>
        <w:tabs>
          <w:tab w:val="clear" w:pos="369"/>
          <w:tab w:val="left" w:pos="1800"/>
          <w:tab w:val="left" w:pos="2160"/>
        </w:tabs>
        <w:ind w:left="2520" w:hanging="2520"/>
        <w:jc w:val="left"/>
        <w:rPr>
          <w:noProof/>
        </w:rPr>
      </w:pPr>
      <w:r w:rsidRPr="003918E9">
        <w:rPr>
          <w:rFonts w:ascii="Doulos SIL" w:hAnsi="Doulos SIL"/>
          <w:i/>
          <w:noProof/>
          <w:color w:val="0000FF"/>
        </w:rPr>
        <w:t>blé</w:t>
      </w:r>
      <w:r>
        <w:rPr>
          <w:noProof/>
        </w:rPr>
        <w:tab/>
        <w:t>‘pass’</w:t>
      </w:r>
    </w:p>
    <w:p w14:paraId="38042B5C" w14:textId="13003F7E" w:rsidR="00A3036E" w:rsidRDefault="00A3036E" w:rsidP="00645DC1">
      <w:pPr>
        <w:tabs>
          <w:tab w:val="clear" w:pos="369"/>
          <w:tab w:val="left" w:pos="1800"/>
          <w:tab w:val="left" w:pos="2160"/>
        </w:tabs>
        <w:ind w:left="2520" w:hanging="2520"/>
        <w:jc w:val="left"/>
        <w:rPr>
          <w:noProof/>
        </w:rPr>
      </w:pPr>
      <w:r>
        <w:rPr>
          <w:noProof/>
        </w:rPr>
        <w:tab/>
      </w:r>
      <w:r>
        <w:rPr>
          <w:noProof/>
        </w:rPr>
        <w:tab/>
        <w:t xml:space="preserve">in comparatives, </w:t>
      </w:r>
      <w:r w:rsidRPr="00FF1A92">
        <w:rPr>
          <w:noProof/>
        </w:rPr>
        <w:t>§1</w:t>
      </w:r>
      <w:r>
        <w:rPr>
          <w:noProof/>
        </w:rPr>
        <w:t>2.1.1-2</w:t>
      </w:r>
    </w:p>
    <w:p w14:paraId="6570DE16" w14:textId="33F312EE" w:rsidR="005710FD" w:rsidRPr="005710FD" w:rsidRDefault="005710FD" w:rsidP="00645DC1">
      <w:pPr>
        <w:tabs>
          <w:tab w:val="clear" w:pos="369"/>
          <w:tab w:val="left" w:pos="1800"/>
          <w:tab w:val="left" w:pos="2160"/>
        </w:tabs>
        <w:ind w:left="2520" w:hanging="2520"/>
        <w:jc w:val="left"/>
      </w:pPr>
      <w:r w:rsidRPr="001706F4">
        <w:rPr>
          <w:rFonts w:ascii="Doulos SIL" w:hAnsi="Doulos SIL"/>
          <w:i/>
          <w:noProof/>
          <w:color w:val="0000FF"/>
        </w:rPr>
        <w:t>bùgɔ́ɔ́rɛ̄</w:t>
      </w:r>
      <w:r>
        <w:rPr>
          <w:noProof/>
        </w:rPr>
        <w:tab/>
        <w:t xml:space="preserve">‘because’, </w:t>
      </w:r>
      <w:r w:rsidRPr="00FF1A92">
        <w:rPr>
          <w:noProof/>
        </w:rPr>
        <w:t>§1</w:t>
      </w:r>
      <w:r>
        <w:rPr>
          <w:noProof/>
        </w:rPr>
        <w:t>7.5.2</w:t>
      </w:r>
    </w:p>
    <w:p w14:paraId="3F7F26BC" w14:textId="60BD166A" w:rsidR="00B032C9" w:rsidRDefault="00B032C9" w:rsidP="00645DC1">
      <w:pPr>
        <w:tabs>
          <w:tab w:val="clear" w:pos="369"/>
          <w:tab w:val="left" w:pos="1800"/>
          <w:tab w:val="left" w:pos="2160"/>
        </w:tabs>
        <w:ind w:left="2520" w:hanging="2520"/>
        <w:jc w:val="left"/>
      </w:pPr>
      <w:r w:rsidRPr="003918E9">
        <w:rPr>
          <w:rFonts w:ascii="Doulos SIL" w:hAnsi="Doulos SIL"/>
          <w:i/>
          <w:color w:val="0000FF"/>
        </w:rPr>
        <w:t>bùʔù</w:t>
      </w:r>
      <w:r>
        <w:t xml:space="preserve"> ~ </w:t>
      </w:r>
      <w:r w:rsidRPr="003918E9">
        <w:rPr>
          <w:rFonts w:ascii="Doulos SIL" w:hAnsi="Doulos SIL"/>
          <w:i/>
          <w:color w:val="0000FF"/>
        </w:rPr>
        <w:t>búʔú</w:t>
      </w:r>
      <w:r>
        <w:tab/>
        <w:t xml:space="preserve">a) ‘all’ or ‘each’, </w:t>
      </w:r>
      <w:r w:rsidRPr="00FF1A92">
        <w:t>§6</w:t>
      </w:r>
      <w:r>
        <w:t>.6.1-2</w:t>
      </w:r>
    </w:p>
    <w:p w14:paraId="506312C5" w14:textId="0FDB7FDB" w:rsidR="00B032C9" w:rsidRDefault="00B032C9" w:rsidP="00645DC1">
      <w:pPr>
        <w:tabs>
          <w:tab w:val="clear" w:pos="369"/>
          <w:tab w:val="left" w:pos="1800"/>
          <w:tab w:val="left" w:pos="2160"/>
        </w:tabs>
        <w:ind w:left="2520" w:hanging="2520"/>
        <w:jc w:val="left"/>
      </w:pPr>
      <w:r>
        <w:tab/>
        <w:t xml:space="preserve">b) ‘and’ conjunction, </w:t>
      </w:r>
      <w:r w:rsidRPr="00FF1A92">
        <w:t>§7</w:t>
      </w:r>
      <w:r>
        <w:t>.1.1</w:t>
      </w:r>
    </w:p>
    <w:p w14:paraId="4E4D907E" w14:textId="1C76FBC7" w:rsidR="004F20DA" w:rsidRDefault="004F20DA" w:rsidP="00645DC1">
      <w:pPr>
        <w:tabs>
          <w:tab w:val="clear" w:pos="369"/>
          <w:tab w:val="left" w:pos="1800"/>
          <w:tab w:val="left" w:pos="2160"/>
        </w:tabs>
        <w:ind w:left="2520" w:hanging="2520"/>
        <w:jc w:val="left"/>
      </w:pPr>
      <w:r w:rsidRPr="003918E9">
        <w:rPr>
          <w:rFonts w:ascii="Doulos SIL" w:hAnsi="Doulos SIL"/>
          <w:i/>
          <w:color w:val="0000FF"/>
        </w:rPr>
        <w:t>búlɔ́</w:t>
      </w:r>
      <w:r>
        <w:tab/>
        <w:t>‘return’</w:t>
      </w:r>
    </w:p>
    <w:p w14:paraId="1BA5C388" w14:textId="772D2E9E" w:rsidR="004F20DA" w:rsidRDefault="004F20DA" w:rsidP="00645DC1">
      <w:pPr>
        <w:tabs>
          <w:tab w:val="clear" w:pos="369"/>
          <w:tab w:val="left" w:pos="1800"/>
          <w:tab w:val="left" w:pos="2160"/>
        </w:tabs>
        <w:ind w:left="2520" w:hanging="2520"/>
        <w:jc w:val="left"/>
      </w:pPr>
      <w:r>
        <w:tab/>
      </w:r>
      <w:r>
        <w:tab/>
        <w:t xml:space="preserve">‘do again’ with adjoined clause, </w:t>
      </w:r>
      <w:r w:rsidRPr="00FF1A92">
        <w:t>§1</w:t>
      </w:r>
      <w:r>
        <w:t>5.2.2.2</w:t>
      </w:r>
    </w:p>
    <w:p w14:paraId="61FAAE63" w14:textId="11B04905" w:rsidR="00A3036E" w:rsidRPr="00A3036E" w:rsidRDefault="00A3036E" w:rsidP="00645DC1">
      <w:pPr>
        <w:tabs>
          <w:tab w:val="clear" w:pos="369"/>
          <w:tab w:val="left" w:pos="1800"/>
          <w:tab w:val="left" w:pos="2160"/>
        </w:tabs>
        <w:ind w:left="2520" w:hanging="2520"/>
        <w:jc w:val="left"/>
      </w:pPr>
      <w:r w:rsidRPr="001706F4">
        <w:rPr>
          <w:rFonts w:ascii="Doulos SIL" w:hAnsi="Doulos SIL"/>
          <w:i/>
          <w:noProof/>
          <w:color w:val="0000FF"/>
        </w:rPr>
        <w:t>càʔá dóò</w:t>
      </w:r>
      <w:r>
        <w:rPr>
          <w:noProof/>
        </w:rPr>
        <w:tab/>
        <w:t xml:space="preserve">‘a fortiori’, </w:t>
      </w:r>
      <w:r w:rsidRPr="00FF1A92">
        <w:rPr>
          <w:noProof/>
        </w:rPr>
        <w:t>§1</w:t>
      </w:r>
      <w:r>
        <w:rPr>
          <w:noProof/>
        </w:rPr>
        <w:t>2.1.5</w:t>
      </w:r>
    </w:p>
    <w:p w14:paraId="64CBF0DF" w14:textId="4AFFA435" w:rsidR="000F5931" w:rsidRDefault="000F5931" w:rsidP="00645DC1">
      <w:pPr>
        <w:tabs>
          <w:tab w:val="clear" w:pos="369"/>
          <w:tab w:val="left" w:pos="1800"/>
          <w:tab w:val="left" w:pos="2160"/>
        </w:tabs>
        <w:ind w:left="2520" w:hanging="2520"/>
        <w:jc w:val="left"/>
      </w:pPr>
      <w:r w:rsidRPr="003918E9">
        <w:rPr>
          <w:rFonts w:ascii="Doulos SIL" w:hAnsi="Doulos SIL"/>
          <w:i/>
          <w:color w:val="0000FF"/>
        </w:rPr>
        <w:t>ciɛ</w:t>
      </w:r>
      <w:r>
        <w:tab/>
        <w:t xml:space="preserve">a) </w:t>
      </w:r>
      <w:r w:rsidRPr="003918E9">
        <w:rPr>
          <w:rFonts w:ascii="Doulos SIL" w:hAnsi="Doulos SIL"/>
          <w:i/>
          <w:color w:val="0000FF"/>
        </w:rPr>
        <w:t>cìɛ̀</w:t>
      </w:r>
      <w:r>
        <w:t xml:space="preserve">, ‘say, utter’, </w:t>
      </w:r>
      <w:r w:rsidRPr="00FF1A92">
        <w:t>§3</w:t>
      </w:r>
      <w:r>
        <w:t>.3.1</w:t>
      </w:r>
    </w:p>
    <w:p w14:paraId="151D0C94" w14:textId="16783CA5" w:rsidR="00957586" w:rsidRDefault="00957586" w:rsidP="00645DC1">
      <w:pPr>
        <w:tabs>
          <w:tab w:val="clear" w:pos="369"/>
          <w:tab w:val="left" w:pos="1800"/>
          <w:tab w:val="left" w:pos="2160"/>
        </w:tabs>
        <w:ind w:left="2520" w:hanging="2520"/>
        <w:jc w:val="left"/>
      </w:pPr>
      <w:r>
        <w:tab/>
      </w:r>
      <w:r>
        <w:tab/>
        <w:t>with onomatopoeias, §11.1.2.6</w:t>
      </w:r>
    </w:p>
    <w:p w14:paraId="41BEB18A" w14:textId="3D28FF9E" w:rsidR="00345115" w:rsidRDefault="000F5931" w:rsidP="00645DC1">
      <w:pPr>
        <w:tabs>
          <w:tab w:val="clear" w:pos="369"/>
          <w:tab w:val="left" w:pos="1800"/>
          <w:tab w:val="left" w:pos="2160"/>
        </w:tabs>
        <w:ind w:left="2520" w:hanging="2520"/>
        <w:jc w:val="left"/>
        <w:rPr>
          <w:noProof/>
        </w:rPr>
      </w:pPr>
      <w:r>
        <w:tab/>
        <w:t xml:space="preserve">b) </w:t>
      </w:r>
      <w:r w:rsidRPr="001706F4">
        <w:rPr>
          <w:rFonts w:ascii="Doulos SIL" w:hAnsi="Doulos SIL"/>
          <w:i/>
          <w:noProof/>
          <w:color w:val="0000FF"/>
        </w:rPr>
        <w:t>ciɛ̀</w:t>
      </w:r>
      <w:r>
        <w:rPr>
          <w:noProof/>
        </w:rPr>
        <w:t xml:space="preserve"> ~ </w:t>
      </w:r>
      <w:r w:rsidRPr="001706F4">
        <w:rPr>
          <w:rFonts w:ascii="Doulos SIL" w:hAnsi="Doulos SIL"/>
          <w:i/>
          <w:noProof/>
          <w:color w:val="0000FF"/>
        </w:rPr>
        <w:t>ciɛ́</w:t>
      </w:r>
      <w:r w:rsidR="004A7E1D">
        <w:rPr>
          <w:noProof/>
        </w:rPr>
        <w:t xml:space="preserve">, </w:t>
      </w:r>
      <w:r>
        <w:rPr>
          <w:noProof/>
        </w:rPr>
        <w:t xml:space="preserve">‘was/were’, </w:t>
      </w:r>
      <w:r w:rsidRPr="00FF1A92">
        <w:rPr>
          <w:noProof/>
        </w:rPr>
        <w:t>§1</w:t>
      </w:r>
      <w:r>
        <w:rPr>
          <w:noProof/>
        </w:rPr>
        <w:t>0.4</w:t>
      </w:r>
    </w:p>
    <w:p w14:paraId="1C5E016E" w14:textId="5D698F5B" w:rsidR="004F20DA" w:rsidRDefault="004F20DA" w:rsidP="00645DC1">
      <w:pPr>
        <w:tabs>
          <w:tab w:val="clear" w:pos="369"/>
          <w:tab w:val="left" w:pos="1800"/>
          <w:tab w:val="left" w:pos="2160"/>
        </w:tabs>
        <w:ind w:left="2520" w:hanging="2520"/>
        <w:jc w:val="left"/>
        <w:rPr>
          <w:noProof/>
        </w:rPr>
      </w:pPr>
      <w:r>
        <w:rPr>
          <w:noProof/>
        </w:rPr>
        <w:tab/>
      </w:r>
      <w:r>
        <w:rPr>
          <w:noProof/>
        </w:rPr>
        <w:tab/>
        <w:t xml:space="preserve">in counterfactual, </w:t>
      </w:r>
      <w:r w:rsidRPr="00FF1A92">
        <w:rPr>
          <w:noProof/>
        </w:rPr>
        <w:t>§1</w:t>
      </w:r>
      <w:r>
        <w:rPr>
          <w:noProof/>
        </w:rPr>
        <w:t>6.4</w:t>
      </w:r>
    </w:p>
    <w:p w14:paraId="22DD01E4" w14:textId="5BB5595D" w:rsidR="004A7E1D" w:rsidRPr="004A7E1D" w:rsidRDefault="004A7E1D" w:rsidP="00645DC1">
      <w:pPr>
        <w:tabs>
          <w:tab w:val="clear" w:pos="369"/>
          <w:tab w:val="left" w:pos="1800"/>
          <w:tab w:val="left" w:pos="2160"/>
        </w:tabs>
        <w:ind w:left="2520" w:hanging="2520"/>
        <w:jc w:val="left"/>
        <w:rPr>
          <w:noProof/>
        </w:rPr>
      </w:pPr>
      <w:r>
        <w:rPr>
          <w:noProof/>
        </w:rPr>
        <w:tab/>
        <w:t xml:space="preserve">c) </w:t>
      </w:r>
      <w:r w:rsidRPr="001706F4">
        <w:rPr>
          <w:rFonts w:ascii="Doulos SIL" w:hAnsi="Doulos SIL"/>
          <w:i/>
          <w:noProof/>
          <w:color w:val="0000FF"/>
        </w:rPr>
        <w:t xml:space="preserve">cìɛ́ </w:t>
      </w:r>
      <w:r>
        <w:rPr>
          <w:noProof/>
        </w:rPr>
        <w:t xml:space="preserve">~ </w:t>
      </w:r>
      <w:r w:rsidRPr="001706F4">
        <w:rPr>
          <w:rFonts w:ascii="Doulos SIL" w:hAnsi="Doulos SIL"/>
          <w:i/>
          <w:noProof/>
          <w:color w:val="0000FF"/>
        </w:rPr>
        <w:t>cíɛ́</w:t>
      </w:r>
      <w:r>
        <w:rPr>
          <w:noProof/>
        </w:rPr>
        <w:t xml:space="preserve">, ‘be able to’, </w:t>
      </w:r>
      <w:r w:rsidRPr="00FF1A92">
        <w:rPr>
          <w:noProof/>
        </w:rPr>
        <w:t>§1</w:t>
      </w:r>
      <w:r>
        <w:rPr>
          <w:noProof/>
        </w:rPr>
        <w:t>7.3.1</w:t>
      </w:r>
    </w:p>
    <w:p w14:paraId="65F58935" w14:textId="4F902BDA" w:rsidR="000F5931" w:rsidRDefault="000F5931" w:rsidP="00645DC1">
      <w:pPr>
        <w:tabs>
          <w:tab w:val="clear" w:pos="369"/>
          <w:tab w:val="left" w:pos="1800"/>
          <w:tab w:val="left" w:pos="2160"/>
        </w:tabs>
        <w:ind w:left="2520" w:hanging="2520"/>
        <w:jc w:val="left"/>
        <w:rPr>
          <w:noProof/>
        </w:rPr>
      </w:pPr>
      <w:r w:rsidRPr="003918E9">
        <w:rPr>
          <w:rFonts w:ascii="Doulos SIL" w:hAnsi="Doulos SIL"/>
          <w:i/>
          <w:noProof/>
          <w:color w:val="0000FF"/>
        </w:rPr>
        <w:t>dè</w:t>
      </w:r>
      <w:r>
        <w:rPr>
          <w:noProof/>
        </w:rPr>
        <w:tab/>
        <w:t xml:space="preserve">‘there (definite)’, </w:t>
      </w:r>
      <w:r w:rsidRPr="00FF1A92">
        <w:rPr>
          <w:noProof/>
        </w:rPr>
        <w:t>§4</w:t>
      </w:r>
      <w:r>
        <w:rPr>
          <w:noProof/>
        </w:rPr>
        <w:t>.4.2.1</w:t>
      </w:r>
    </w:p>
    <w:p w14:paraId="31B55A1E" w14:textId="1A7D2F66" w:rsidR="000F5931" w:rsidRDefault="000F5931" w:rsidP="00645DC1">
      <w:pPr>
        <w:tabs>
          <w:tab w:val="clear" w:pos="369"/>
          <w:tab w:val="left" w:pos="1800"/>
          <w:tab w:val="left" w:pos="2160"/>
        </w:tabs>
        <w:ind w:left="2520" w:hanging="2520"/>
        <w:jc w:val="left"/>
      </w:pPr>
      <w:r>
        <w:rPr>
          <w:noProof/>
        </w:rPr>
        <w:tab/>
      </w:r>
      <w:r>
        <w:rPr>
          <w:noProof/>
        </w:rPr>
        <w:tab/>
        <w:t xml:space="preserve">with linkers, </w:t>
      </w:r>
      <w:r w:rsidRPr="00FF1A92">
        <w:rPr>
          <w:noProof/>
        </w:rPr>
        <w:t>§3</w:t>
      </w:r>
      <w:r>
        <w:rPr>
          <w:noProof/>
        </w:rPr>
        <w:t xml:space="preserve">.7.3, </w:t>
      </w:r>
      <w:r w:rsidRPr="00FF1A92">
        <w:rPr>
          <w:noProof/>
        </w:rPr>
        <w:t>§1</w:t>
      </w:r>
      <w:r>
        <w:rPr>
          <w:noProof/>
        </w:rPr>
        <w:t>1.2.3.2</w:t>
      </w:r>
    </w:p>
    <w:p w14:paraId="15554E76" w14:textId="268CA16B" w:rsidR="00345115" w:rsidRDefault="00345115" w:rsidP="00645DC1">
      <w:pPr>
        <w:tabs>
          <w:tab w:val="clear" w:pos="369"/>
          <w:tab w:val="left" w:pos="1800"/>
          <w:tab w:val="left" w:pos="2160"/>
        </w:tabs>
        <w:ind w:left="2520" w:hanging="2520"/>
        <w:jc w:val="left"/>
        <w:rPr>
          <w:noProof/>
        </w:rPr>
      </w:pPr>
      <w:r w:rsidRPr="003918E9">
        <w:rPr>
          <w:rFonts w:ascii="Doulos SIL" w:hAnsi="Doulos SIL"/>
          <w:i/>
          <w:color w:val="0000FF"/>
        </w:rPr>
        <w:t>dɛ</w:t>
      </w:r>
      <w:r>
        <w:tab/>
        <w:t xml:space="preserve">a) </w:t>
      </w:r>
      <w:r w:rsidRPr="003351A7">
        <w:rPr>
          <w:rFonts w:ascii="Doulos SIL" w:hAnsi="Doulos SIL"/>
          <w:i/>
          <w:noProof/>
          <w:color w:val="0000FF"/>
        </w:rPr>
        <w:t>dɛ̀</w:t>
      </w:r>
      <w:r>
        <w:rPr>
          <w:noProof/>
        </w:rPr>
        <w:t xml:space="preserve"> ~ </w:t>
      </w:r>
      <w:r w:rsidRPr="003351A7">
        <w:rPr>
          <w:rFonts w:ascii="Doulos SIL" w:hAnsi="Doulos SIL"/>
          <w:i/>
          <w:noProof/>
          <w:color w:val="0000FF"/>
        </w:rPr>
        <w:t>dɛ́</w:t>
      </w:r>
      <w:r>
        <w:rPr>
          <w:noProof/>
        </w:rPr>
        <w:t xml:space="preserve">, instrumental-comitative postposition (‘with’), </w:t>
      </w:r>
      <w:r w:rsidRPr="00FF1A92">
        <w:rPr>
          <w:noProof/>
        </w:rPr>
        <w:t>§8</w:t>
      </w:r>
      <w:r>
        <w:rPr>
          <w:noProof/>
        </w:rPr>
        <w:t>.2.1</w:t>
      </w:r>
    </w:p>
    <w:p w14:paraId="63EEFD03" w14:textId="37CF349F" w:rsidR="001119F0" w:rsidRDefault="001119F0" w:rsidP="00645DC1">
      <w:pPr>
        <w:tabs>
          <w:tab w:val="clear" w:pos="369"/>
          <w:tab w:val="left" w:pos="1800"/>
          <w:tab w:val="left" w:pos="2160"/>
        </w:tabs>
        <w:ind w:left="2520" w:hanging="2520"/>
        <w:jc w:val="left"/>
        <w:rPr>
          <w:noProof/>
        </w:rPr>
      </w:pPr>
      <w:r>
        <w:rPr>
          <w:noProof/>
        </w:rPr>
        <w:tab/>
      </w:r>
      <w:r>
        <w:rPr>
          <w:noProof/>
        </w:rPr>
        <w:tab/>
        <w:t xml:space="preserve">in ‘X be with Y’ construction, </w:t>
      </w:r>
      <w:r w:rsidRPr="00FF1A92">
        <w:rPr>
          <w:noProof/>
        </w:rPr>
        <w:t>§1</w:t>
      </w:r>
      <w:r>
        <w:rPr>
          <w:noProof/>
        </w:rPr>
        <w:t>1.5.2.1</w:t>
      </w:r>
    </w:p>
    <w:p w14:paraId="7C195AD6" w14:textId="518D8752" w:rsidR="00345115" w:rsidRDefault="00345115" w:rsidP="00645DC1">
      <w:pPr>
        <w:tabs>
          <w:tab w:val="clear" w:pos="369"/>
          <w:tab w:val="left" w:pos="1800"/>
          <w:tab w:val="left" w:pos="2160"/>
        </w:tabs>
        <w:ind w:left="2520" w:hanging="2520"/>
        <w:jc w:val="left"/>
        <w:rPr>
          <w:noProof/>
        </w:rPr>
      </w:pPr>
      <w:r>
        <w:rPr>
          <w:noProof/>
        </w:rPr>
        <w:tab/>
        <w:t xml:space="preserve">b) </w:t>
      </w:r>
      <w:r w:rsidRPr="003351A7">
        <w:rPr>
          <w:rFonts w:ascii="Doulos SIL" w:hAnsi="Doulos SIL"/>
          <w:i/>
          <w:noProof/>
          <w:color w:val="0000FF"/>
        </w:rPr>
        <w:t>dɛ̀</w:t>
      </w:r>
      <w:r>
        <w:rPr>
          <w:noProof/>
        </w:rPr>
        <w:t xml:space="preserve"> ~ </w:t>
      </w:r>
      <w:r w:rsidRPr="003351A7">
        <w:rPr>
          <w:rFonts w:ascii="Doulos SIL" w:hAnsi="Doulos SIL"/>
          <w:i/>
          <w:noProof/>
          <w:color w:val="0000FF"/>
        </w:rPr>
        <w:t>dɛ́</w:t>
      </w:r>
      <w:r>
        <w:rPr>
          <w:noProof/>
        </w:rPr>
        <w:t xml:space="preserve">, ‘said’ (perfective positive only), </w:t>
      </w:r>
      <w:r w:rsidRPr="00FF1A92">
        <w:rPr>
          <w:noProof/>
        </w:rPr>
        <w:t>§1</w:t>
      </w:r>
      <w:r>
        <w:rPr>
          <w:noProof/>
        </w:rPr>
        <w:t>1.3.1</w:t>
      </w:r>
    </w:p>
    <w:p w14:paraId="0A1B35FB" w14:textId="50F2A391" w:rsidR="004F20DA" w:rsidRDefault="004F20DA" w:rsidP="00645DC1">
      <w:pPr>
        <w:tabs>
          <w:tab w:val="clear" w:pos="369"/>
          <w:tab w:val="left" w:pos="1800"/>
          <w:tab w:val="left" w:pos="2160"/>
        </w:tabs>
        <w:ind w:left="2520" w:hanging="2520"/>
        <w:jc w:val="left"/>
        <w:rPr>
          <w:noProof/>
        </w:rPr>
      </w:pPr>
      <w:r>
        <w:rPr>
          <w:noProof/>
        </w:rPr>
        <w:tab/>
      </w:r>
      <w:r>
        <w:rPr>
          <w:noProof/>
        </w:rPr>
        <w:tab/>
        <w:t xml:space="preserve">combination with third person subject pronoun, </w:t>
      </w:r>
      <w:r w:rsidRPr="00FF1A92">
        <w:rPr>
          <w:noProof/>
        </w:rPr>
        <w:t>§1</w:t>
      </w:r>
      <w:r>
        <w:rPr>
          <w:noProof/>
        </w:rPr>
        <w:t>7.2.2</w:t>
      </w:r>
    </w:p>
    <w:p w14:paraId="5B21EBA0" w14:textId="78A3E3BE" w:rsidR="00097C04" w:rsidRPr="00097C04" w:rsidRDefault="00097C04" w:rsidP="00645DC1">
      <w:pPr>
        <w:tabs>
          <w:tab w:val="clear" w:pos="369"/>
          <w:tab w:val="left" w:pos="1800"/>
          <w:tab w:val="left" w:pos="2160"/>
        </w:tabs>
        <w:ind w:left="2520" w:hanging="2520"/>
        <w:jc w:val="left"/>
      </w:pPr>
      <w:r w:rsidRPr="001706F4">
        <w:rPr>
          <w:rFonts w:ascii="Doulos SIL" w:hAnsi="Doulos SIL"/>
          <w:i/>
          <w:noProof/>
          <w:color w:val="0000FF"/>
        </w:rPr>
        <w:t>dɛ̄ʔ</w:t>
      </w:r>
      <w:r>
        <w:rPr>
          <w:noProof/>
        </w:rPr>
        <w:tab/>
        <w:t xml:space="preserve">clause-final emphatic, </w:t>
      </w:r>
      <w:r w:rsidRPr="00FF1A92">
        <w:rPr>
          <w:noProof/>
        </w:rPr>
        <w:t>§1</w:t>
      </w:r>
      <w:r>
        <w:rPr>
          <w:noProof/>
        </w:rPr>
        <w:t>9.3.2</w:t>
      </w:r>
    </w:p>
    <w:p w14:paraId="4E9ACD3D" w14:textId="7C22427B" w:rsidR="00B032C9" w:rsidRDefault="00B032C9" w:rsidP="00645DC1">
      <w:pPr>
        <w:tabs>
          <w:tab w:val="clear" w:pos="369"/>
          <w:tab w:val="left" w:pos="1800"/>
          <w:tab w:val="left" w:pos="2160"/>
        </w:tabs>
        <w:ind w:left="2520" w:hanging="2520"/>
        <w:jc w:val="left"/>
      </w:pPr>
      <w:r w:rsidRPr="003918E9">
        <w:rPr>
          <w:rFonts w:ascii="Doulos SIL" w:hAnsi="Doulos SIL"/>
          <w:i/>
          <w:color w:val="0000FF"/>
        </w:rPr>
        <w:t>dí</w:t>
      </w:r>
      <w:r>
        <w:tab/>
        <w:t>‘child’</w:t>
      </w:r>
    </w:p>
    <w:p w14:paraId="454B8670" w14:textId="7FDD54B1" w:rsidR="00B032C9" w:rsidRDefault="00B032C9" w:rsidP="00645DC1">
      <w:pPr>
        <w:tabs>
          <w:tab w:val="clear" w:pos="369"/>
          <w:tab w:val="left" w:pos="1800"/>
          <w:tab w:val="left" w:pos="2160"/>
        </w:tabs>
        <w:ind w:left="2520" w:hanging="2520"/>
        <w:jc w:val="left"/>
      </w:pPr>
      <w:r>
        <w:tab/>
      </w:r>
      <w:r>
        <w:tab/>
        <w:t xml:space="preserve">in compounds, </w:t>
      </w:r>
      <w:r w:rsidRPr="00FF1A92">
        <w:t>§5</w:t>
      </w:r>
      <w:r>
        <w:t>.1.5</w:t>
      </w:r>
    </w:p>
    <w:p w14:paraId="495D58B3" w14:textId="3BD391EE" w:rsidR="00B032C9" w:rsidRDefault="00345115" w:rsidP="00645DC1">
      <w:pPr>
        <w:tabs>
          <w:tab w:val="clear" w:pos="369"/>
          <w:tab w:val="left" w:pos="1800"/>
          <w:tab w:val="left" w:pos="2160"/>
        </w:tabs>
        <w:ind w:left="2520" w:hanging="2520"/>
        <w:jc w:val="left"/>
      </w:pPr>
      <w:r w:rsidRPr="003918E9">
        <w:rPr>
          <w:rFonts w:ascii="Doulos SIL" w:hAnsi="Doulos SIL"/>
          <w:i/>
          <w:color w:val="0000FF"/>
        </w:rPr>
        <w:lastRenderedPageBreak/>
        <w:t>do</w:t>
      </w:r>
      <w:r w:rsidRPr="00345115">
        <w:tab/>
      </w:r>
      <w:r>
        <w:t xml:space="preserve">a) </w:t>
      </w:r>
      <w:r w:rsidR="00B032C9" w:rsidRPr="003918E9">
        <w:rPr>
          <w:rFonts w:ascii="Doulos SIL" w:hAnsi="Doulos SIL"/>
          <w:i/>
          <w:color w:val="0000FF"/>
        </w:rPr>
        <w:t>dò</w:t>
      </w:r>
      <w:r>
        <w:t xml:space="preserve">, </w:t>
      </w:r>
      <w:r w:rsidR="00B032C9">
        <w:t>specific indefinite</w:t>
      </w:r>
      <w:r>
        <w:t xml:space="preserve"> after a noun</w:t>
      </w:r>
      <w:r w:rsidR="00B032C9">
        <w:t xml:space="preserve">, </w:t>
      </w:r>
      <w:r w:rsidR="00B032C9" w:rsidRPr="00FF1A92">
        <w:t>§6</w:t>
      </w:r>
      <w:r w:rsidR="00B032C9">
        <w:t>.5.2</w:t>
      </w:r>
    </w:p>
    <w:p w14:paraId="3E9232A6" w14:textId="4D749959" w:rsidR="00345115" w:rsidRDefault="00345115" w:rsidP="00645DC1">
      <w:pPr>
        <w:tabs>
          <w:tab w:val="clear" w:pos="369"/>
          <w:tab w:val="left" w:pos="1800"/>
          <w:tab w:val="left" w:pos="2160"/>
        </w:tabs>
        <w:ind w:left="2520" w:hanging="2520"/>
        <w:jc w:val="left"/>
        <w:rPr>
          <w:noProof/>
        </w:rPr>
      </w:pPr>
      <w:r>
        <w:tab/>
        <w:t xml:space="preserve">b) </w:t>
      </w:r>
      <w:r w:rsidRPr="003351A7">
        <w:rPr>
          <w:rFonts w:ascii="Doulos SIL" w:hAnsi="Doulos SIL"/>
          <w:i/>
          <w:noProof/>
          <w:color w:val="0000FF"/>
        </w:rPr>
        <w:t>dò</w:t>
      </w:r>
      <w:r>
        <w:rPr>
          <w:noProof/>
        </w:rPr>
        <w:t xml:space="preserve"> ~ </w:t>
      </w:r>
      <w:r w:rsidRPr="003351A7">
        <w:rPr>
          <w:rFonts w:ascii="Doulos SIL" w:hAnsi="Doulos SIL"/>
          <w:i/>
          <w:noProof/>
          <w:color w:val="0000FF"/>
        </w:rPr>
        <w:t>dó</w:t>
      </w:r>
      <w:r>
        <w:rPr>
          <w:noProof/>
        </w:rPr>
        <w:t xml:space="preserve">, comitative postposition, </w:t>
      </w:r>
      <w:r w:rsidRPr="00FF1A92">
        <w:rPr>
          <w:noProof/>
        </w:rPr>
        <w:t>§8</w:t>
      </w:r>
      <w:r>
        <w:rPr>
          <w:noProof/>
        </w:rPr>
        <w:t>.2.2</w:t>
      </w:r>
    </w:p>
    <w:p w14:paraId="23227F05" w14:textId="59B7871F" w:rsidR="001119F0" w:rsidRDefault="001119F0" w:rsidP="00645DC1">
      <w:pPr>
        <w:tabs>
          <w:tab w:val="clear" w:pos="369"/>
          <w:tab w:val="left" w:pos="1800"/>
          <w:tab w:val="left" w:pos="2160"/>
        </w:tabs>
        <w:ind w:left="2520" w:hanging="2520"/>
        <w:jc w:val="left"/>
        <w:rPr>
          <w:noProof/>
        </w:rPr>
      </w:pPr>
      <w:r>
        <w:rPr>
          <w:noProof/>
        </w:rPr>
        <w:tab/>
      </w:r>
      <w:r>
        <w:rPr>
          <w:noProof/>
        </w:rPr>
        <w:tab/>
        <w:t xml:space="preserve">in ‘X be with Y’ construction, </w:t>
      </w:r>
      <w:r w:rsidRPr="00FF1A92">
        <w:rPr>
          <w:noProof/>
        </w:rPr>
        <w:t>§1</w:t>
      </w:r>
      <w:r>
        <w:rPr>
          <w:noProof/>
        </w:rPr>
        <w:t>1.5.2.2</w:t>
      </w:r>
    </w:p>
    <w:p w14:paraId="2F5C0854" w14:textId="3687A342" w:rsidR="001E7968" w:rsidRDefault="001E7968" w:rsidP="00645DC1">
      <w:pPr>
        <w:tabs>
          <w:tab w:val="clear" w:pos="369"/>
          <w:tab w:val="left" w:pos="1800"/>
          <w:tab w:val="left" w:pos="2160"/>
        </w:tabs>
        <w:ind w:left="2520" w:hanging="2520"/>
        <w:jc w:val="left"/>
        <w:rPr>
          <w:noProof/>
        </w:rPr>
      </w:pPr>
      <w:r w:rsidRPr="003918E9">
        <w:rPr>
          <w:rFonts w:ascii="Doulos SIL" w:hAnsi="Doulos SIL"/>
          <w:i/>
          <w:noProof/>
          <w:color w:val="0000FF"/>
        </w:rPr>
        <w:t>doo</w:t>
      </w:r>
      <w:r>
        <w:rPr>
          <w:noProof/>
        </w:rPr>
        <w:tab/>
      </w:r>
      <w:r w:rsidR="00A841A2">
        <w:rPr>
          <w:noProof/>
        </w:rPr>
        <w:t xml:space="preserve">a) </w:t>
      </w:r>
      <w:r w:rsidRPr="003918E9">
        <w:rPr>
          <w:rFonts w:ascii="Doulos SIL" w:hAnsi="Doulos SIL"/>
          <w:i/>
          <w:noProof/>
          <w:color w:val="0000FF"/>
        </w:rPr>
        <w:t>dóò</w:t>
      </w:r>
      <w:r>
        <w:rPr>
          <w:noProof/>
        </w:rPr>
        <w:t xml:space="preserve">, ‘be where?’, </w:t>
      </w:r>
      <w:r w:rsidRPr="00FF1A92">
        <w:rPr>
          <w:noProof/>
        </w:rPr>
        <w:t>§1</w:t>
      </w:r>
      <w:r>
        <w:rPr>
          <w:noProof/>
        </w:rPr>
        <w:t>3.2.4</w:t>
      </w:r>
    </w:p>
    <w:p w14:paraId="0C8EE024" w14:textId="70D28E54" w:rsidR="00A841A2" w:rsidRDefault="00A841A2" w:rsidP="00645DC1">
      <w:pPr>
        <w:tabs>
          <w:tab w:val="clear" w:pos="369"/>
          <w:tab w:val="left" w:pos="1800"/>
          <w:tab w:val="left" w:pos="2160"/>
        </w:tabs>
        <w:ind w:left="2520" w:hanging="2520"/>
        <w:jc w:val="left"/>
        <w:rPr>
          <w:noProof/>
        </w:rPr>
      </w:pPr>
      <w:r>
        <w:rPr>
          <w:noProof/>
        </w:rPr>
        <w:tab/>
        <w:t xml:space="preserve">b) </w:t>
      </w:r>
      <w:r w:rsidRPr="00232F9F">
        <w:rPr>
          <w:rFonts w:ascii="Doulos SIL" w:hAnsi="Doulos SIL"/>
          <w:i/>
          <w:noProof/>
          <w:color w:val="0000FF"/>
        </w:rPr>
        <w:t>dóò</w:t>
      </w:r>
      <w:r>
        <w:rPr>
          <w:noProof/>
        </w:rPr>
        <w:t>, clause-final particle, §19.1.2.4</w:t>
      </w:r>
    </w:p>
    <w:p w14:paraId="62244F30" w14:textId="634908D9" w:rsidR="005710FD" w:rsidRPr="005710FD" w:rsidRDefault="005710FD" w:rsidP="00645DC1">
      <w:pPr>
        <w:tabs>
          <w:tab w:val="clear" w:pos="369"/>
          <w:tab w:val="left" w:pos="1800"/>
          <w:tab w:val="left" w:pos="2160"/>
        </w:tabs>
        <w:ind w:left="2520" w:hanging="2520"/>
        <w:jc w:val="left"/>
        <w:rPr>
          <w:noProof/>
        </w:rPr>
      </w:pPr>
      <w:r w:rsidRPr="001706F4">
        <w:rPr>
          <w:rFonts w:ascii="Doulos SIL" w:hAnsi="Doulos SIL"/>
          <w:i/>
          <w:noProof/>
          <w:color w:val="0000FF"/>
        </w:rPr>
        <w:t>dòʔò</w:t>
      </w:r>
      <w:r>
        <w:rPr>
          <w:noProof/>
        </w:rPr>
        <w:t xml:space="preserve"> ~ </w:t>
      </w:r>
      <w:r w:rsidRPr="001706F4">
        <w:rPr>
          <w:rFonts w:ascii="Doulos SIL" w:hAnsi="Doulos SIL"/>
          <w:i/>
          <w:noProof/>
          <w:color w:val="0000FF"/>
        </w:rPr>
        <w:t>dóʔó</w:t>
      </w:r>
      <w:r>
        <w:rPr>
          <w:noProof/>
        </w:rPr>
        <w:tab/>
        <w:t xml:space="preserve">‘also, too’ or ‘again’, </w:t>
      </w:r>
      <w:r w:rsidRPr="00FF1A92">
        <w:rPr>
          <w:noProof/>
        </w:rPr>
        <w:t>§1</w:t>
      </w:r>
      <w:r>
        <w:rPr>
          <w:noProof/>
        </w:rPr>
        <w:t>9.1.2</w:t>
      </w:r>
    </w:p>
    <w:p w14:paraId="47B05CAA" w14:textId="098D8DCC" w:rsidR="00D0780F" w:rsidRDefault="00D0780F" w:rsidP="00645DC1">
      <w:pPr>
        <w:tabs>
          <w:tab w:val="clear" w:pos="369"/>
          <w:tab w:val="left" w:pos="1800"/>
          <w:tab w:val="left" w:pos="2160"/>
        </w:tabs>
        <w:ind w:left="2520" w:hanging="2520"/>
        <w:jc w:val="left"/>
      </w:pPr>
      <w:r w:rsidRPr="00543B63">
        <w:rPr>
          <w:rFonts w:ascii="Doulos SIL" w:hAnsi="Doulos SIL"/>
          <w:i/>
          <w:color w:val="0000FF"/>
        </w:rPr>
        <w:t>dɔ̀ɔ̀nì</w:t>
      </w:r>
      <w:r>
        <w:tab/>
        <w:t xml:space="preserve">‘a little’ or ‘a (little) while’, </w:t>
      </w:r>
      <w:r w:rsidRPr="00FF1A92">
        <w:t>§8</w:t>
      </w:r>
      <w:r>
        <w:t>.5.2</w:t>
      </w:r>
    </w:p>
    <w:p w14:paraId="5C2394F3" w14:textId="486F016D" w:rsidR="00345115" w:rsidRDefault="00885E7A" w:rsidP="00645DC1">
      <w:pPr>
        <w:tabs>
          <w:tab w:val="clear" w:pos="369"/>
          <w:tab w:val="left" w:pos="1800"/>
          <w:tab w:val="left" w:pos="2160"/>
        </w:tabs>
        <w:ind w:left="2520" w:hanging="2520"/>
        <w:jc w:val="left"/>
        <w:rPr>
          <w:noProof/>
        </w:rPr>
      </w:pPr>
      <w:r w:rsidRPr="003918E9">
        <w:rPr>
          <w:rFonts w:ascii="Doulos SIL" w:hAnsi="Doulos SIL"/>
          <w:i/>
          <w:color w:val="0000FF"/>
        </w:rPr>
        <w:t>du</w:t>
      </w:r>
      <w:r>
        <w:tab/>
        <w:t xml:space="preserve">a) </w:t>
      </w:r>
      <w:r w:rsidR="00345115" w:rsidRPr="003351A7">
        <w:rPr>
          <w:rFonts w:ascii="Doulos SIL" w:hAnsi="Doulos SIL"/>
          <w:i/>
          <w:noProof/>
          <w:color w:val="0000FF"/>
        </w:rPr>
        <w:t>dù</w:t>
      </w:r>
      <w:r w:rsidR="00345115">
        <w:rPr>
          <w:noProof/>
        </w:rPr>
        <w:t xml:space="preserve"> ~ </w:t>
      </w:r>
      <w:r w:rsidR="00345115" w:rsidRPr="003351A7">
        <w:rPr>
          <w:rFonts w:ascii="Doulos SIL" w:hAnsi="Doulos SIL"/>
          <w:i/>
          <w:noProof/>
          <w:color w:val="0000FF"/>
        </w:rPr>
        <w:t>dú</w:t>
      </w:r>
      <w:r w:rsidR="00345115">
        <w:rPr>
          <w:noProof/>
        </w:rPr>
        <w:tab/>
        <w:t xml:space="preserve">postposition ‘in, inside of’, </w:t>
      </w:r>
      <w:r w:rsidR="00345115" w:rsidRPr="00FF1A92">
        <w:rPr>
          <w:noProof/>
        </w:rPr>
        <w:t>§8</w:t>
      </w:r>
      <w:r w:rsidR="00345115">
        <w:rPr>
          <w:noProof/>
        </w:rPr>
        <w:t>.3.3.2</w:t>
      </w:r>
    </w:p>
    <w:p w14:paraId="58E2C897" w14:textId="3BD1673C" w:rsidR="00595609" w:rsidRDefault="00595609" w:rsidP="00645DC1">
      <w:pPr>
        <w:tabs>
          <w:tab w:val="clear" w:pos="369"/>
          <w:tab w:val="left" w:pos="1800"/>
          <w:tab w:val="left" w:pos="2160"/>
        </w:tabs>
        <w:ind w:left="2520" w:hanging="2520"/>
        <w:jc w:val="left"/>
        <w:rPr>
          <w:noProof/>
        </w:rPr>
      </w:pPr>
      <w:r>
        <w:rPr>
          <w:noProof/>
        </w:rPr>
        <w:tab/>
      </w:r>
      <w:r>
        <w:rPr>
          <w:noProof/>
        </w:rPr>
        <w:tab/>
        <w:t>in compound initial, §5.1.8</w:t>
      </w:r>
    </w:p>
    <w:p w14:paraId="65969BDF" w14:textId="1CDBDF0B" w:rsidR="00885E7A" w:rsidRPr="00345115" w:rsidRDefault="00885E7A" w:rsidP="00645DC1">
      <w:pPr>
        <w:tabs>
          <w:tab w:val="clear" w:pos="369"/>
          <w:tab w:val="left" w:pos="1800"/>
          <w:tab w:val="left" w:pos="2160"/>
        </w:tabs>
        <w:ind w:left="2520" w:hanging="2520"/>
        <w:jc w:val="left"/>
        <w:rPr>
          <w:noProof/>
        </w:rPr>
      </w:pPr>
      <w:r>
        <w:rPr>
          <w:noProof/>
        </w:rPr>
        <w:tab/>
        <w:t xml:space="preserve">b) </w:t>
      </w:r>
      <w:r w:rsidRPr="003918E9">
        <w:rPr>
          <w:rFonts w:ascii="Doulos SIL" w:hAnsi="Doulos SIL"/>
          <w:i/>
          <w:noProof/>
          <w:color w:val="0000FF"/>
        </w:rPr>
        <w:t>dú</w:t>
      </w:r>
      <w:r w:rsidR="003918E9">
        <w:rPr>
          <w:noProof/>
        </w:rPr>
        <w:t>,</w:t>
      </w:r>
      <w:r>
        <w:rPr>
          <w:noProof/>
        </w:rPr>
        <w:t xml:space="preserve"> experiential perfect, </w:t>
      </w:r>
      <w:r w:rsidRPr="00FF1A92">
        <w:rPr>
          <w:noProof/>
        </w:rPr>
        <w:t>§1</w:t>
      </w:r>
      <w:r>
        <w:rPr>
          <w:noProof/>
        </w:rPr>
        <w:t>5.1.1.3</w:t>
      </w:r>
    </w:p>
    <w:p w14:paraId="1760DA29" w14:textId="249606C2" w:rsidR="00B032C9" w:rsidRDefault="00B032C9" w:rsidP="00645DC1">
      <w:pPr>
        <w:tabs>
          <w:tab w:val="clear" w:pos="369"/>
          <w:tab w:val="left" w:pos="1800"/>
          <w:tab w:val="left" w:pos="2160"/>
        </w:tabs>
        <w:ind w:left="2520" w:hanging="2520"/>
        <w:jc w:val="left"/>
      </w:pPr>
      <w:r w:rsidRPr="003918E9">
        <w:rPr>
          <w:rFonts w:ascii="Doulos SIL" w:hAnsi="Doulos SIL"/>
          <w:i/>
          <w:color w:val="0000FF"/>
        </w:rPr>
        <w:t>dúlì</w:t>
      </w:r>
      <w:r w:rsidRPr="00B032C9">
        <w:tab/>
      </w:r>
      <w:r>
        <w:t xml:space="preserve">‘1’, </w:t>
      </w:r>
      <w:r w:rsidR="00DF53FC" w:rsidRPr="00FF1A92">
        <w:t>§4</w:t>
      </w:r>
      <w:r w:rsidR="00DF53FC">
        <w:t xml:space="preserve">.6.1.1, </w:t>
      </w:r>
      <w:r w:rsidRPr="00FF1A92">
        <w:t>§3</w:t>
      </w:r>
      <w:r w:rsidRPr="00B032C9">
        <w:t>.6.1.1</w:t>
      </w:r>
    </w:p>
    <w:p w14:paraId="32EDFB24" w14:textId="61610258" w:rsidR="00A3036E" w:rsidRPr="00A3036E" w:rsidRDefault="00A3036E" w:rsidP="00645DC1">
      <w:pPr>
        <w:tabs>
          <w:tab w:val="clear" w:pos="369"/>
          <w:tab w:val="left" w:pos="1800"/>
          <w:tab w:val="left" w:pos="2160"/>
        </w:tabs>
        <w:ind w:left="2520" w:hanging="2520"/>
        <w:jc w:val="left"/>
      </w:pPr>
      <w:r>
        <w:tab/>
      </w:r>
      <w:r>
        <w:tab/>
      </w:r>
      <w:r w:rsidRPr="001706F4">
        <w:rPr>
          <w:rFonts w:ascii="Doulos SIL" w:hAnsi="Doulos SIL"/>
          <w:i/>
          <w:noProof/>
          <w:color w:val="0000FF"/>
        </w:rPr>
        <w:t>dúlí kùⁿ</w:t>
      </w:r>
      <w:r>
        <w:rPr>
          <w:noProof/>
        </w:rPr>
        <w:t xml:space="preserve"> ‘be equal/same’, </w:t>
      </w:r>
      <w:r w:rsidRPr="00FF1A92">
        <w:rPr>
          <w:noProof/>
        </w:rPr>
        <w:t>§1</w:t>
      </w:r>
      <w:r>
        <w:rPr>
          <w:noProof/>
        </w:rPr>
        <w:t>2.2.1</w:t>
      </w:r>
    </w:p>
    <w:p w14:paraId="51F1ADFD" w14:textId="4293F744" w:rsidR="0071155B" w:rsidRPr="003918E9" w:rsidRDefault="00D61C99" w:rsidP="00645DC1">
      <w:pPr>
        <w:tabs>
          <w:tab w:val="clear" w:pos="369"/>
          <w:tab w:val="left" w:pos="1800"/>
          <w:tab w:val="left" w:pos="2160"/>
        </w:tabs>
        <w:ind w:left="2520" w:hanging="2520"/>
        <w:jc w:val="left"/>
      </w:pPr>
      <w:r w:rsidRPr="003918E9">
        <w:rPr>
          <w:rFonts w:ascii="Doulos SIL" w:hAnsi="Doulos SIL"/>
          <w:i/>
          <w:color w:val="0000FF"/>
        </w:rPr>
        <w:t>e</w:t>
      </w:r>
      <w:r>
        <w:tab/>
        <w:t xml:space="preserve">a) </w:t>
      </w:r>
      <w:r w:rsidR="0071155B" w:rsidRPr="003918E9">
        <w:rPr>
          <w:rFonts w:ascii="Doulos SIL" w:hAnsi="Doulos SIL"/>
          <w:i/>
          <w:color w:val="0000FF"/>
        </w:rPr>
        <w:t>è</w:t>
      </w:r>
      <w:r>
        <w:t xml:space="preserve">, </w:t>
      </w:r>
      <w:r w:rsidR="0071155B">
        <w:t xml:space="preserve">nonhuman 3Sg pronoun, </w:t>
      </w:r>
      <w:r w:rsidR="0071155B" w:rsidRPr="00FF1A92">
        <w:t>§3</w:t>
      </w:r>
      <w:r w:rsidR="0071155B">
        <w:t>.3</w:t>
      </w:r>
    </w:p>
    <w:p w14:paraId="351309BB" w14:textId="187B58D9" w:rsidR="0071155B" w:rsidRPr="003918E9" w:rsidRDefault="00D61C99" w:rsidP="00645DC1">
      <w:pPr>
        <w:tabs>
          <w:tab w:val="clear" w:pos="369"/>
          <w:tab w:val="left" w:pos="1800"/>
          <w:tab w:val="left" w:pos="2160"/>
        </w:tabs>
        <w:ind w:left="2520" w:hanging="2520"/>
        <w:jc w:val="left"/>
      </w:pPr>
      <w:r>
        <w:tab/>
        <w:t>b</w:t>
      </w:r>
      <w:r w:rsidR="0071155B">
        <w:t>)</w:t>
      </w:r>
      <w:r>
        <w:t xml:space="preserve"> </w:t>
      </w:r>
      <w:r w:rsidRPr="003918E9">
        <w:rPr>
          <w:rFonts w:ascii="Doulos SIL" w:hAnsi="Doulos SIL"/>
          <w:i/>
          <w:color w:val="0000FF"/>
        </w:rPr>
        <w:t>é</w:t>
      </w:r>
      <w:r w:rsidR="0071229F">
        <w:t xml:space="preserve">, nonhuman 3Sg subject pronoun </w:t>
      </w:r>
      <w:r w:rsidR="0071155B">
        <w:t>before imperfective enclitic</w:t>
      </w:r>
      <w:r w:rsidR="0071229F">
        <w:t xml:space="preserve"> or after Final Tone-Raising</w:t>
      </w:r>
      <w:r w:rsidR="0071155B">
        <w:t xml:space="preserve">, </w:t>
      </w:r>
      <w:r w:rsidR="0071155B" w:rsidRPr="00FF1A92">
        <w:t>§1</w:t>
      </w:r>
      <w:r w:rsidR="0071155B">
        <w:t>0.3.</w:t>
      </w:r>
      <w:r w:rsidR="0071155B" w:rsidRPr="003918E9">
        <w:t>2.1</w:t>
      </w:r>
    </w:p>
    <w:p w14:paraId="0DCB8390" w14:textId="40FA8678" w:rsidR="0071229F" w:rsidRPr="003918E9" w:rsidRDefault="0071229F" w:rsidP="00645DC1">
      <w:pPr>
        <w:tabs>
          <w:tab w:val="clear" w:pos="369"/>
          <w:tab w:val="left" w:pos="1800"/>
          <w:tab w:val="left" w:pos="2160"/>
        </w:tabs>
        <w:ind w:left="2520" w:hanging="2520"/>
        <w:jc w:val="left"/>
      </w:pPr>
      <w:r>
        <w:tab/>
        <w:t xml:space="preserve">c) </w:t>
      </w:r>
      <w:r w:rsidR="004F20DA" w:rsidRPr="003918E9">
        <w:rPr>
          <w:rFonts w:ascii="Doulos SIL" w:hAnsi="Doulos SIL"/>
          <w:i/>
          <w:color w:val="0000FF"/>
        </w:rPr>
        <w:t>é</w:t>
      </w:r>
      <w:r w:rsidR="004F20DA">
        <w:t xml:space="preserve">, </w:t>
      </w:r>
      <w:r>
        <w:t xml:space="preserve">contraction of nonhuman 3Sg subject and 3Sg object, </w:t>
      </w:r>
      <w:r w:rsidRPr="00FF1A92">
        <w:t>§3</w:t>
      </w:r>
      <w:r>
        <w:t>.3.1</w:t>
      </w:r>
      <w:r w:rsidRPr="003918E9">
        <w:t>.3</w:t>
      </w:r>
    </w:p>
    <w:p w14:paraId="65C65751" w14:textId="77777777" w:rsidR="007632F4" w:rsidRDefault="00097C04" w:rsidP="00645DC1">
      <w:pPr>
        <w:tabs>
          <w:tab w:val="clear" w:pos="369"/>
          <w:tab w:val="left" w:pos="1800"/>
          <w:tab w:val="left" w:pos="2160"/>
        </w:tabs>
        <w:ind w:left="2520" w:hanging="2520"/>
        <w:jc w:val="left"/>
      </w:pPr>
      <w:r>
        <w:tab/>
        <w:t xml:space="preserve">d) 2Sg </w:t>
      </w:r>
      <w:r w:rsidRPr="00305E8A">
        <w:rPr>
          <w:rFonts w:ascii="Doulos SIL" w:hAnsi="Doulos SIL"/>
          <w:i/>
          <w:color w:val="0000FF"/>
        </w:rPr>
        <w:t xml:space="preserve">ē </w:t>
      </w:r>
      <w:r w:rsidRPr="004A79BF">
        <w:t>~</w:t>
      </w:r>
      <w:r w:rsidRPr="00305E8A">
        <w:rPr>
          <w:rFonts w:ascii="Doulos SIL" w:hAnsi="Doulos SIL"/>
          <w:i/>
          <w:color w:val="0000FF"/>
        </w:rPr>
        <w:t xml:space="preserve"> ī</w:t>
      </w:r>
      <w:r>
        <w:t xml:space="preserve"> </w:t>
      </w:r>
    </w:p>
    <w:p w14:paraId="4C31A5AC" w14:textId="731D96A3" w:rsidR="00097C04" w:rsidRDefault="007632F4" w:rsidP="00645DC1">
      <w:pPr>
        <w:tabs>
          <w:tab w:val="clear" w:pos="369"/>
          <w:tab w:val="left" w:pos="1800"/>
          <w:tab w:val="left" w:pos="2160"/>
        </w:tabs>
        <w:ind w:left="2520" w:hanging="2520"/>
        <w:jc w:val="left"/>
      </w:pPr>
      <w:r>
        <w:tab/>
      </w:r>
      <w:r>
        <w:tab/>
        <w:t>as reflexive possessor</w:t>
      </w:r>
      <w:r w:rsidR="00097C04">
        <w:t xml:space="preserve">, </w:t>
      </w:r>
      <w:r w:rsidR="00097C04" w:rsidRPr="00FF1A92">
        <w:t>§1</w:t>
      </w:r>
      <w:r w:rsidR="00097C04">
        <w:t>8.1.1</w:t>
      </w:r>
    </w:p>
    <w:p w14:paraId="5128F010" w14:textId="2A8E719A" w:rsidR="007632F4" w:rsidRDefault="007632F4" w:rsidP="00645DC1">
      <w:pPr>
        <w:tabs>
          <w:tab w:val="clear" w:pos="369"/>
          <w:tab w:val="left" w:pos="1800"/>
          <w:tab w:val="left" w:pos="2160"/>
        </w:tabs>
        <w:ind w:left="2520" w:hanging="2520"/>
        <w:jc w:val="left"/>
      </w:pPr>
      <w:r>
        <w:tab/>
      </w:r>
      <w:r>
        <w:tab/>
        <w:t xml:space="preserve">as reflexive postpositional complement, </w:t>
      </w:r>
      <w:r w:rsidRPr="00FF1A92">
        <w:t>§1</w:t>
      </w:r>
      <w:r>
        <w:t>8.1.1.2</w:t>
      </w:r>
    </w:p>
    <w:p w14:paraId="3751A7CB" w14:textId="703374F0" w:rsidR="007632F4" w:rsidRDefault="007632F4" w:rsidP="00645DC1">
      <w:pPr>
        <w:tabs>
          <w:tab w:val="clear" w:pos="369"/>
          <w:tab w:val="left" w:pos="1800"/>
          <w:tab w:val="left" w:pos="2160"/>
        </w:tabs>
        <w:ind w:left="2520" w:hanging="2520"/>
        <w:jc w:val="left"/>
      </w:pPr>
      <w:r>
        <w:tab/>
      </w:r>
      <w:r>
        <w:tab/>
        <w:t xml:space="preserve">in imperative pseudo-reflexives (middles), </w:t>
      </w:r>
      <w:r w:rsidRPr="00FF1A92">
        <w:t>§1</w:t>
      </w:r>
      <w:r>
        <w:t>0.1.1.3</w:t>
      </w:r>
    </w:p>
    <w:p w14:paraId="1C829415" w14:textId="587798FC" w:rsidR="007632F4" w:rsidRDefault="007632F4" w:rsidP="00645DC1">
      <w:pPr>
        <w:tabs>
          <w:tab w:val="clear" w:pos="369"/>
          <w:tab w:val="left" w:pos="1800"/>
          <w:tab w:val="left" w:pos="2160"/>
        </w:tabs>
        <w:ind w:left="2520" w:hanging="2520"/>
        <w:jc w:val="left"/>
      </w:pPr>
      <w:r>
        <w:tab/>
      </w:r>
      <w:r>
        <w:tab/>
        <w:t xml:space="preserve">as preverbal object in imprecations, </w:t>
      </w:r>
      <w:r w:rsidRPr="00FF1A92">
        <w:t>§1</w:t>
      </w:r>
      <w:r>
        <w:t>0.5.3.2</w:t>
      </w:r>
    </w:p>
    <w:p w14:paraId="660584EE" w14:textId="34A9F892" w:rsidR="004F20DA" w:rsidRDefault="004F20DA" w:rsidP="00645DC1">
      <w:pPr>
        <w:tabs>
          <w:tab w:val="clear" w:pos="369"/>
          <w:tab w:val="left" w:pos="1800"/>
          <w:tab w:val="left" w:pos="2160"/>
        </w:tabs>
        <w:ind w:left="2520" w:hanging="2520"/>
        <w:jc w:val="left"/>
      </w:pPr>
      <w:r>
        <w:tab/>
        <w:t xml:space="preserve">e) </w:t>
      </w:r>
      <w:r w:rsidRPr="003918E9">
        <w:rPr>
          <w:rFonts w:ascii="Doulos SIL" w:hAnsi="Doulos SIL"/>
          <w:i/>
          <w:color w:val="0000FF"/>
        </w:rPr>
        <w:t>é</w:t>
      </w:r>
      <w:r>
        <w:t xml:space="preserve">+M, 2Sg subject of adjoined clause, </w:t>
      </w:r>
      <w:r w:rsidRPr="00FF1A92">
        <w:t>§1</w:t>
      </w:r>
      <w:r>
        <w:t>5.2.1.3</w:t>
      </w:r>
    </w:p>
    <w:p w14:paraId="4F0C3D0C" w14:textId="7ABD6160" w:rsidR="0071229F" w:rsidRDefault="004F20DA" w:rsidP="00645DC1">
      <w:pPr>
        <w:tabs>
          <w:tab w:val="clear" w:pos="369"/>
          <w:tab w:val="left" w:pos="1800"/>
          <w:tab w:val="left" w:pos="2160"/>
        </w:tabs>
        <w:ind w:left="2520" w:hanging="2520"/>
        <w:jc w:val="left"/>
      </w:pPr>
      <w:r>
        <w:tab/>
        <w:t>f</w:t>
      </w:r>
      <w:r w:rsidR="0071229F">
        <w:t xml:space="preserve">) </w:t>
      </w:r>
      <w:r w:rsidR="0071229F" w:rsidRPr="001706F4">
        <w:rPr>
          <w:rFonts w:ascii="Doulos SIL" w:hAnsi="Doulos SIL"/>
          <w:i/>
          <w:noProof/>
          <w:color w:val="0000FF"/>
        </w:rPr>
        <w:t>=è</w:t>
      </w:r>
      <w:r w:rsidR="0071229F">
        <w:rPr>
          <w:noProof/>
        </w:rPr>
        <w:t xml:space="preserve"> ~ </w:t>
      </w:r>
      <w:r w:rsidR="0071229F" w:rsidRPr="001706F4">
        <w:rPr>
          <w:rFonts w:ascii="Doulos SIL" w:hAnsi="Doulos SIL"/>
          <w:i/>
          <w:noProof/>
          <w:color w:val="0000FF"/>
        </w:rPr>
        <w:t>=ē</w:t>
      </w:r>
      <w:r w:rsidR="0071229F">
        <w:rPr>
          <w:noProof/>
        </w:rPr>
        <w:t xml:space="preserve">, identificational ‘it is X’ enclitic, </w:t>
      </w:r>
      <w:r w:rsidR="0071229F" w:rsidRPr="00FF1A92">
        <w:rPr>
          <w:noProof/>
        </w:rPr>
        <w:t>§1</w:t>
      </w:r>
      <w:r w:rsidR="0071229F">
        <w:rPr>
          <w:noProof/>
        </w:rPr>
        <w:t>1.2.1.1</w:t>
      </w:r>
    </w:p>
    <w:p w14:paraId="1637BDEA" w14:textId="2F073F92" w:rsidR="0071155B" w:rsidRDefault="0071155B" w:rsidP="00645DC1">
      <w:pPr>
        <w:tabs>
          <w:tab w:val="clear" w:pos="369"/>
          <w:tab w:val="left" w:pos="1800"/>
          <w:tab w:val="left" w:pos="2160"/>
        </w:tabs>
        <w:ind w:left="2520" w:hanging="2520"/>
        <w:jc w:val="left"/>
      </w:pPr>
      <w:r w:rsidRPr="003918E9">
        <w:rPr>
          <w:rFonts w:ascii="Doulos SIL" w:hAnsi="Doulos SIL"/>
          <w:i/>
          <w:color w:val="0000FF"/>
        </w:rPr>
        <w:t>ēēⁿ</w:t>
      </w:r>
      <w:r w:rsidRPr="0071155B">
        <w:tab/>
      </w:r>
      <w:r>
        <w:t xml:space="preserve">2Pl pronoun, </w:t>
      </w:r>
      <w:r w:rsidRPr="00FF1A92">
        <w:t>§3</w:t>
      </w:r>
      <w:r>
        <w:t>.3</w:t>
      </w:r>
    </w:p>
    <w:p w14:paraId="20DB7231" w14:textId="0F96427B" w:rsidR="0071155B" w:rsidRDefault="0071155B" w:rsidP="00645DC1">
      <w:pPr>
        <w:tabs>
          <w:tab w:val="clear" w:pos="369"/>
          <w:tab w:val="left" w:pos="1800"/>
          <w:tab w:val="left" w:pos="2160"/>
        </w:tabs>
        <w:ind w:left="2520" w:hanging="2520"/>
        <w:jc w:val="left"/>
      </w:pPr>
      <w:r w:rsidRPr="003918E9">
        <w:rPr>
          <w:rFonts w:ascii="Doulos SIL" w:hAnsi="Doulos SIL"/>
          <w:i/>
          <w:color w:val="0000FF"/>
        </w:rPr>
        <w:t>èèⁿ</w:t>
      </w:r>
      <w:r w:rsidRPr="0071155B">
        <w:tab/>
      </w:r>
      <w:r>
        <w:t xml:space="preserve">nonhuman 3Pl pronoun, </w:t>
      </w:r>
      <w:r w:rsidRPr="00FF1A92">
        <w:t>§3</w:t>
      </w:r>
      <w:r>
        <w:t>.3</w:t>
      </w:r>
    </w:p>
    <w:p w14:paraId="1D892FA4" w14:textId="0B4D3617" w:rsidR="00D61C99" w:rsidRPr="00D61C99" w:rsidRDefault="00D61C99" w:rsidP="00645DC1">
      <w:pPr>
        <w:tabs>
          <w:tab w:val="clear" w:pos="369"/>
          <w:tab w:val="left" w:pos="1800"/>
          <w:tab w:val="left" w:pos="2160"/>
        </w:tabs>
        <w:ind w:left="2520" w:hanging="2520"/>
        <w:jc w:val="left"/>
      </w:pPr>
      <w:r w:rsidRPr="001706F4">
        <w:rPr>
          <w:rFonts w:ascii="Doulos SIL" w:hAnsi="Doulos SIL"/>
          <w:i/>
          <w:noProof/>
          <w:color w:val="0000FF"/>
        </w:rPr>
        <w:t>=ɛ̀</w:t>
      </w:r>
      <w:r>
        <w:rPr>
          <w:noProof/>
        </w:rPr>
        <w:t xml:space="preserve"> ~ </w:t>
      </w:r>
      <w:r w:rsidRPr="001706F4">
        <w:rPr>
          <w:rFonts w:ascii="Doulos SIL" w:hAnsi="Doulos SIL"/>
          <w:i/>
          <w:noProof/>
          <w:color w:val="0000FF"/>
        </w:rPr>
        <w:t>=ɛ̄</w:t>
      </w:r>
      <w:r>
        <w:rPr>
          <w:noProof/>
        </w:rPr>
        <w:tab/>
        <w:t xml:space="preserve">identificational ‘it is X’ enclitic, </w:t>
      </w:r>
      <w:r w:rsidRPr="00FF1A92">
        <w:rPr>
          <w:noProof/>
        </w:rPr>
        <w:t>§1</w:t>
      </w:r>
      <w:r>
        <w:rPr>
          <w:noProof/>
        </w:rPr>
        <w:t>1.2.1.1</w:t>
      </w:r>
    </w:p>
    <w:p w14:paraId="662E59A2" w14:textId="56CFB2B1" w:rsidR="00A3036E" w:rsidRPr="000F5931" w:rsidRDefault="00A3036E" w:rsidP="00A3036E">
      <w:pPr>
        <w:tabs>
          <w:tab w:val="clear" w:pos="369"/>
          <w:tab w:val="left" w:pos="1800"/>
          <w:tab w:val="left" w:pos="2160"/>
        </w:tabs>
        <w:ind w:left="2520" w:hanging="2520"/>
        <w:jc w:val="left"/>
        <w:rPr>
          <w:noProof/>
        </w:rPr>
      </w:pPr>
      <w:r>
        <w:rPr>
          <w:noProof/>
        </w:rPr>
        <w:tab/>
      </w:r>
      <w:r>
        <w:rPr>
          <w:noProof/>
        </w:rPr>
        <w:tab/>
        <w:t xml:space="preserve">in ‘belong to’ predicates, </w:t>
      </w:r>
      <w:r w:rsidRPr="00FF1A92">
        <w:rPr>
          <w:noProof/>
        </w:rPr>
        <w:t>§1</w:t>
      </w:r>
      <w:r>
        <w:rPr>
          <w:noProof/>
        </w:rPr>
        <w:t>1.5.3.2</w:t>
      </w:r>
    </w:p>
    <w:p w14:paraId="60DDBBDA" w14:textId="7A3E4B08" w:rsidR="00293A9D" w:rsidRDefault="00293A9D" w:rsidP="00645DC1">
      <w:pPr>
        <w:tabs>
          <w:tab w:val="clear" w:pos="369"/>
          <w:tab w:val="left" w:pos="1800"/>
          <w:tab w:val="left" w:pos="2160"/>
        </w:tabs>
        <w:ind w:left="2520" w:hanging="2520"/>
        <w:jc w:val="left"/>
      </w:pPr>
      <w:r w:rsidRPr="003918E9">
        <w:rPr>
          <w:rFonts w:ascii="Doulos SIL" w:hAnsi="Doulos SIL"/>
          <w:i/>
          <w:color w:val="0000FF"/>
        </w:rPr>
        <w:t>fɛ́ɛ́ⁿ</w:t>
      </w:r>
      <w:r>
        <w:tab/>
        <w:t xml:space="preserve">‘a lot’, </w:t>
      </w:r>
      <w:r w:rsidRPr="00FF1A92">
        <w:t>§8</w:t>
      </w:r>
      <w:r>
        <w:t>.5.2</w:t>
      </w:r>
    </w:p>
    <w:p w14:paraId="0CAE4AFD" w14:textId="7ED1BB64" w:rsidR="004F20DA" w:rsidRPr="004F20DA" w:rsidRDefault="004F20DA" w:rsidP="00645DC1">
      <w:pPr>
        <w:tabs>
          <w:tab w:val="clear" w:pos="369"/>
          <w:tab w:val="left" w:pos="1800"/>
          <w:tab w:val="left" w:pos="2160"/>
        </w:tabs>
        <w:ind w:left="2520" w:hanging="2520"/>
        <w:jc w:val="left"/>
      </w:pPr>
      <w:r w:rsidRPr="003918E9">
        <w:rPr>
          <w:rFonts w:ascii="Doulos SIL" w:hAnsi="Doulos SIL"/>
          <w:i/>
          <w:color w:val="0000FF"/>
        </w:rPr>
        <w:t>fɔ̄</w:t>
      </w:r>
      <w:r w:rsidRPr="004F20DA">
        <w:t xml:space="preserve"> </w:t>
      </w:r>
      <w:r>
        <w:tab/>
        <w:t xml:space="preserve">‘it must be’, </w:t>
      </w:r>
      <w:r w:rsidRPr="00FF1A92">
        <w:t>§1</w:t>
      </w:r>
      <w:r>
        <w:t>7.1.4</w:t>
      </w:r>
    </w:p>
    <w:p w14:paraId="0B907ACD" w14:textId="7FA116F5" w:rsidR="00A3036E" w:rsidRPr="00A3036E" w:rsidRDefault="00A3036E" w:rsidP="00645DC1">
      <w:pPr>
        <w:tabs>
          <w:tab w:val="clear" w:pos="369"/>
          <w:tab w:val="left" w:pos="1800"/>
          <w:tab w:val="left" w:pos="2160"/>
        </w:tabs>
        <w:ind w:left="2520" w:hanging="2520"/>
        <w:jc w:val="left"/>
      </w:pPr>
      <w:r w:rsidRPr="001706F4">
        <w:rPr>
          <w:rFonts w:ascii="Doulos SIL" w:hAnsi="Doulos SIL"/>
          <w:i/>
          <w:iCs/>
          <w:noProof/>
          <w:color w:val="0000FF"/>
          <w:spacing w:val="20"/>
        </w:rPr>
        <w:t>f</w:t>
      </w:r>
      <w:r w:rsidRPr="001706F4">
        <w:rPr>
          <w:rFonts w:ascii="Doulos SIL" w:hAnsi="Doulos SIL"/>
          <w:i/>
          <w:noProof/>
          <w:color w:val="0000FF"/>
        </w:rPr>
        <w:t xml:space="preserve">ɔ̀ⁿ ~ </w:t>
      </w:r>
      <w:r w:rsidRPr="001706F4">
        <w:rPr>
          <w:rFonts w:ascii="Doulos SIL" w:hAnsi="Doulos SIL"/>
          <w:i/>
          <w:iCs/>
          <w:noProof/>
          <w:color w:val="0000FF"/>
          <w:spacing w:val="20"/>
        </w:rPr>
        <w:t>f</w:t>
      </w:r>
      <w:r w:rsidRPr="001706F4">
        <w:rPr>
          <w:rFonts w:ascii="Doulos SIL" w:hAnsi="Doulos SIL"/>
          <w:i/>
          <w:noProof/>
          <w:color w:val="0000FF"/>
        </w:rPr>
        <w:t>ɔ́ⁿ</w:t>
      </w:r>
      <w:r>
        <w:rPr>
          <w:noProof/>
        </w:rPr>
        <w:tab/>
        <w:t xml:space="preserve">‘be better’, </w:t>
      </w:r>
      <w:r w:rsidRPr="00FF1A92">
        <w:rPr>
          <w:noProof/>
        </w:rPr>
        <w:t>§1</w:t>
      </w:r>
      <w:r>
        <w:rPr>
          <w:noProof/>
        </w:rPr>
        <w:t>2.1.3</w:t>
      </w:r>
    </w:p>
    <w:p w14:paraId="4CE0D30C" w14:textId="6730FB44" w:rsidR="00345115" w:rsidRDefault="00345115" w:rsidP="00645DC1">
      <w:pPr>
        <w:tabs>
          <w:tab w:val="clear" w:pos="369"/>
          <w:tab w:val="left" w:pos="1800"/>
          <w:tab w:val="left" w:pos="2160"/>
        </w:tabs>
        <w:ind w:left="2520" w:hanging="2520"/>
        <w:jc w:val="left"/>
      </w:pPr>
      <w:r>
        <w:rPr>
          <w:rFonts w:ascii="Doulos SIL" w:hAnsi="Doulos SIL"/>
          <w:i/>
          <w:color w:val="0000FF"/>
        </w:rPr>
        <w:t>fō</w:t>
      </w:r>
      <w:r>
        <w:t xml:space="preserve"> ~ </w:t>
      </w:r>
      <w:r w:rsidRPr="00DD3A20">
        <w:rPr>
          <w:rFonts w:ascii="Doulos SIL" w:hAnsi="Doulos SIL"/>
          <w:i/>
          <w:color w:val="0000FF"/>
        </w:rPr>
        <w:t>fɔ̄</w:t>
      </w:r>
      <w:r>
        <w:t xml:space="preserve"> </w:t>
      </w:r>
      <w:r>
        <w:tab/>
      </w:r>
      <w:r w:rsidR="00097C04">
        <w:t xml:space="preserve">a) </w:t>
      </w:r>
      <w:r w:rsidR="00097C04">
        <w:rPr>
          <w:rFonts w:ascii="Doulos SIL" w:hAnsi="Doulos SIL"/>
          <w:i/>
          <w:color w:val="0000FF"/>
        </w:rPr>
        <w:t>fō</w:t>
      </w:r>
      <w:r w:rsidR="00097C04">
        <w:t xml:space="preserve"> ~ </w:t>
      </w:r>
      <w:r w:rsidR="00097C04" w:rsidRPr="00DD3A20">
        <w:rPr>
          <w:rFonts w:ascii="Doulos SIL" w:hAnsi="Doulos SIL"/>
          <w:i/>
          <w:color w:val="0000FF"/>
        </w:rPr>
        <w:t>fɔ̄</w:t>
      </w:r>
      <w:r w:rsidR="00097C04">
        <w:t xml:space="preserve">, </w:t>
      </w:r>
      <w:r>
        <w:t>‘</w:t>
      </w:r>
      <w:r w:rsidRPr="00E22D3C">
        <w:t>until/all the way to’</w:t>
      </w:r>
      <w:r>
        <w:t xml:space="preserve">, </w:t>
      </w:r>
      <w:r w:rsidRPr="00FF1A92">
        <w:t>§7</w:t>
      </w:r>
      <w:r>
        <w:t>.3.5.2</w:t>
      </w:r>
    </w:p>
    <w:p w14:paraId="059B062D" w14:textId="42CE8BD1" w:rsidR="004A7E1D" w:rsidRDefault="00097C04" w:rsidP="00645DC1">
      <w:pPr>
        <w:tabs>
          <w:tab w:val="clear" w:pos="369"/>
          <w:tab w:val="left" w:pos="1800"/>
          <w:tab w:val="left" w:pos="2160"/>
        </w:tabs>
        <w:ind w:left="2520" w:hanging="2520"/>
        <w:jc w:val="left"/>
        <w:rPr>
          <w:noProof/>
        </w:rPr>
      </w:pPr>
      <w:r>
        <w:tab/>
        <w:t xml:space="preserve">b) </w:t>
      </w:r>
      <w:r w:rsidR="004A7E1D" w:rsidRPr="001706F4">
        <w:rPr>
          <w:rFonts w:ascii="Doulos SIL" w:hAnsi="Doulos SIL"/>
          <w:i/>
          <w:iCs/>
          <w:noProof/>
          <w:color w:val="0000FF"/>
          <w:spacing w:val="20"/>
        </w:rPr>
        <w:t>f</w:t>
      </w:r>
      <w:r w:rsidR="004A7E1D" w:rsidRPr="001706F4">
        <w:rPr>
          <w:rFonts w:ascii="Doulos SIL" w:hAnsi="Doulos SIL"/>
          <w:i/>
          <w:noProof/>
          <w:color w:val="0000FF"/>
        </w:rPr>
        <w:t>ɔ̄</w:t>
      </w:r>
      <w:r>
        <w:rPr>
          <w:noProof/>
        </w:rPr>
        <w:t xml:space="preserve"> , </w:t>
      </w:r>
      <w:r w:rsidR="004A7E1D">
        <w:rPr>
          <w:noProof/>
        </w:rPr>
        <w:t xml:space="preserve">‘must’, </w:t>
      </w:r>
      <w:r w:rsidR="004A7E1D" w:rsidRPr="00FF1A92">
        <w:rPr>
          <w:noProof/>
        </w:rPr>
        <w:t>§1</w:t>
      </w:r>
      <w:r w:rsidR="004A7E1D">
        <w:rPr>
          <w:noProof/>
        </w:rPr>
        <w:t>7.1.4</w:t>
      </w:r>
    </w:p>
    <w:p w14:paraId="08D69D35" w14:textId="03794CEE" w:rsidR="00097C04" w:rsidRDefault="00097C04" w:rsidP="00645DC1">
      <w:pPr>
        <w:tabs>
          <w:tab w:val="clear" w:pos="369"/>
          <w:tab w:val="left" w:pos="1800"/>
          <w:tab w:val="left" w:pos="2160"/>
        </w:tabs>
        <w:ind w:left="2520" w:hanging="2520"/>
        <w:jc w:val="left"/>
      </w:pPr>
      <w:r>
        <w:rPr>
          <w:noProof/>
        </w:rPr>
        <w:tab/>
        <w:t xml:space="preserve">c) </w:t>
      </w:r>
      <w:r w:rsidRPr="003918E9">
        <w:rPr>
          <w:rFonts w:ascii="Doulos SIL" w:hAnsi="Doulos SIL"/>
          <w:i/>
          <w:noProof/>
          <w:color w:val="0000FF"/>
        </w:rPr>
        <w:t>fō</w:t>
      </w:r>
      <w:r>
        <w:rPr>
          <w:noProof/>
        </w:rPr>
        <w:t xml:space="preserve"> ‘even’, </w:t>
      </w:r>
      <w:r w:rsidRPr="00FF1A92">
        <w:rPr>
          <w:noProof/>
        </w:rPr>
        <w:t>§1</w:t>
      </w:r>
      <w:r>
        <w:rPr>
          <w:noProof/>
        </w:rPr>
        <w:t>9.2.2.2</w:t>
      </w:r>
    </w:p>
    <w:p w14:paraId="36CC5331" w14:textId="0D3A7FC9" w:rsidR="00345115" w:rsidRDefault="00345115" w:rsidP="00645DC1">
      <w:pPr>
        <w:tabs>
          <w:tab w:val="clear" w:pos="369"/>
          <w:tab w:val="left" w:pos="1800"/>
          <w:tab w:val="left" w:pos="2160"/>
        </w:tabs>
        <w:ind w:left="2520" w:hanging="2520"/>
        <w:jc w:val="left"/>
        <w:rPr>
          <w:noProof/>
        </w:rPr>
      </w:pPr>
      <w:r>
        <w:rPr>
          <w:rFonts w:ascii="Doulos SIL" w:hAnsi="Doulos SIL"/>
          <w:i/>
          <w:noProof/>
          <w:color w:val="0000FF"/>
        </w:rPr>
        <w:t>fúúlú</w:t>
      </w:r>
      <w:r>
        <w:rPr>
          <w:noProof/>
        </w:rPr>
        <w:tab/>
        <w:t xml:space="preserve">postposition ‘between’, </w:t>
      </w:r>
      <w:r w:rsidRPr="00FF1A92">
        <w:rPr>
          <w:noProof/>
        </w:rPr>
        <w:t>§8</w:t>
      </w:r>
      <w:r>
        <w:rPr>
          <w:noProof/>
        </w:rPr>
        <w:t>.3.3.8</w:t>
      </w:r>
    </w:p>
    <w:p w14:paraId="2FCF3320" w14:textId="2EB8A06F" w:rsidR="00FB033B" w:rsidRDefault="00FB033B" w:rsidP="00645DC1">
      <w:pPr>
        <w:tabs>
          <w:tab w:val="clear" w:pos="369"/>
          <w:tab w:val="left" w:pos="1800"/>
          <w:tab w:val="left" w:pos="2160"/>
        </w:tabs>
        <w:ind w:left="2520" w:hanging="2520"/>
        <w:jc w:val="left"/>
        <w:rPr>
          <w:noProof/>
        </w:rPr>
      </w:pPr>
      <w:r w:rsidRPr="001706F4">
        <w:rPr>
          <w:rFonts w:ascii="Doulos SIL" w:hAnsi="Doulos SIL"/>
          <w:i/>
          <w:noProof/>
          <w:color w:val="0000FF"/>
        </w:rPr>
        <w:t>fùùrù</w:t>
      </w:r>
      <w:r>
        <w:rPr>
          <w:noProof/>
        </w:rPr>
        <w:t xml:space="preserve"> </w:t>
      </w:r>
      <w:r>
        <w:rPr>
          <w:noProof/>
        </w:rPr>
        <w:tab/>
        <w:t xml:space="preserve">‘until, within (time span)’, </w:t>
      </w:r>
      <w:r w:rsidRPr="00FF1A92">
        <w:rPr>
          <w:noProof/>
        </w:rPr>
        <w:t>§8</w:t>
      </w:r>
      <w:r>
        <w:rPr>
          <w:noProof/>
        </w:rPr>
        <w:t>.3.5.3</w:t>
      </w:r>
    </w:p>
    <w:p w14:paraId="64346739" w14:textId="618FB348" w:rsidR="00293A9D" w:rsidRPr="00293A9D" w:rsidRDefault="00293A9D" w:rsidP="00645DC1">
      <w:pPr>
        <w:tabs>
          <w:tab w:val="clear" w:pos="369"/>
          <w:tab w:val="left" w:pos="1800"/>
          <w:tab w:val="left" w:pos="2160"/>
        </w:tabs>
        <w:ind w:left="2520" w:hanging="2520"/>
        <w:jc w:val="left"/>
      </w:pPr>
      <w:r w:rsidRPr="001706F4">
        <w:rPr>
          <w:rFonts w:ascii="Doulos SIL" w:hAnsi="Doulos SIL"/>
          <w:i/>
          <w:noProof/>
          <w:color w:val="0000FF"/>
        </w:rPr>
        <w:t>gbɔ́-nɔ̀</w:t>
      </w:r>
      <w:r>
        <w:rPr>
          <w:noProof/>
        </w:rPr>
        <w:tab/>
        <w:t xml:space="preserve">‘like, similar to’, </w:t>
      </w:r>
      <w:r w:rsidRPr="00FF1A92">
        <w:rPr>
          <w:noProof/>
        </w:rPr>
        <w:t>§8</w:t>
      </w:r>
      <w:r>
        <w:rPr>
          <w:noProof/>
        </w:rPr>
        <w:t>.5.1</w:t>
      </w:r>
    </w:p>
    <w:p w14:paraId="0DB9E3B2" w14:textId="6C658F91"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glà</w:t>
      </w:r>
      <w:r>
        <w:rPr>
          <w:noProof/>
        </w:rPr>
        <w:t xml:space="preserve"> ~ </w:t>
      </w:r>
      <w:r w:rsidRPr="003351A7">
        <w:rPr>
          <w:rFonts w:ascii="Doulos SIL" w:hAnsi="Doulos SIL"/>
          <w:i/>
          <w:noProof/>
          <w:color w:val="0000FF"/>
        </w:rPr>
        <w:t>glá</w:t>
      </w:r>
      <w:r>
        <w:rPr>
          <w:noProof/>
        </w:rPr>
        <w:t xml:space="preserve"> </w:t>
      </w:r>
      <w:r>
        <w:rPr>
          <w:noProof/>
        </w:rPr>
        <w:tab/>
        <w:t xml:space="preserve">postposition ‘next to’, </w:t>
      </w:r>
      <w:r w:rsidRPr="00FF1A92">
        <w:rPr>
          <w:noProof/>
        </w:rPr>
        <w:t>§8</w:t>
      </w:r>
      <w:r>
        <w:rPr>
          <w:noProof/>
        </w:rPr>
        <w:t>.3.3.5</w:t>
      </w:r>
    </w:p>
    <w:p w14:paraId="58F8ACD0" w14:textId="1975CB13" w:rsidR="00D61C99" w:rsidRDefault="00D61C99" w:rsidP="00645DC1">
      <w:pPr>
        <w:tabs>
          <w:tab w:val="clear" w:pos="369"/>
          <w:tab w:val="left" w:pos="1800"/>
          <w:tab w:val="left" w:pos="2160"/>
        </w:tabs>
        <w:ind w:left="2520" w:hanging="2520"/>
        <w:jc w:val="left"/>
        <w:rPr>
          <w:noProof/>
        </w:rPr>
      </w:pPr>
      <w:r>
        <w:rPr>
          <w:noProof/>
        </w:rPr>
        <w:t>/H+</w:t>
      </w:r>
      <w:r w:rsidRPr="001706F4">
        <w:rPr>
          <w:rFonts w:ascii="Doulos SIL" w:hAnsi="Doulos SIL"/>
          <w:noProof/>
          <w:color w:val="008000"/>
        </w:rPr>
        <w:t>=</w:t>
      </w:r>
      <w:r w:rsidRPr="00D374B0">
        <w:rPr>
          <w:rFonts w:ascii="Doulos SIL" w:hAnsi="Doulos SIL"/>
          <w:noProof/>
          <w:color w:val="008000"/>
        </w:rPr>
        <w:sym w:font="Symbol" w:char="F0C6"/>
      </w:r>
      <w:r>
        <w:rPr>
          <w:noProof/>
        </w:rPr>
        <w:t>/</w:t>
      </w:r>
      <w:r>
        <w:rPr>
          <w:noProof/>
        </w:rPr>
        <w:tab/>
        <w:t xml:space="preserve">a) subject enclitic in imperfective-system clauses (present, future, progressive), </w:t>
      </w:r>
      <w:r w:rsidRPr="00FF1A92">
        <w:rPr>
          <w:noProof/>
        </w:rPr>
        <w:t>§1</w:t>
      </w:r>
      <w:r>
        <w:rPr>
          <w:noProof/>
        </w:rPr>
        <w:t>0.3.2.1</w:t>
      </w:r>
    </w:p>
    <w:p w14:paraId="264921E2" w14:textId="56FC4742" w:rsidR="00D61C99" w:rsidRPr="00D61C99" w:rsidRDefault="00D61C99" w:rsidP="00645DC1">
      <w:pPr>
        <w:tabs>
          <w:tab w:val="clear" w:pos="369"/>
          <w:tab w:val="left" w:pos="1800"/>
          <w:tab w:val="left" w:pos="2160"/>
        </w:tabs>
        <w:ind w:left="2520" w:hanging="2520"/>
        <w:jc w:val="left"/>
        <w:rPr>
          <w:noProof/>
        </w:rPr>
      </w:pPr>
      <w:r>
        <w:rPr>
          <w:noProof/>
        </w:rPr>
        <w:tab/>
        <w:t xml:space="preserve">b) ‘be’ subject enclitic, </w:t>
      </w:r>
      <w:r w:rsidRPr="00FF1A92">
        <w:rPr>
          <w:noProof/>
        </w:rPr>
        <w:t>§1</w:t>
      </w:r>
      <w:r>
        <w:rPr>
          <w:noProof/>
        </w:rPr>
        <w:t>1.2.3.1</w:t>
      </w:r>
    </w:p>
    <w:p w14:paraId="65846E74" w14:textId="77777777" w:rsidR="00D61C99" w:rsidRDefault="00D61C99" w:rsidP="00645DC1">
      <w:pPr>
        <w:tabs>
          <w:tab w:val="clear" w:pos="369"/>
          <w:tab w:val="left" w:pos="1800"/>
          <w:tab w:val="left" w:pos="2160"/>
        </w:tabs>
        <w:ind w:left="2520" w:hanging="2520"/>
        <w:jc w:val="left"/>
        <w:rPr>
          <w:noProof/>
        </w:rPr>
      </w:pPr>
      <w:r w:rsidRPr="001706F4">
        <w:rPr>
          <w:rFonts w:ascii="Doulos SIL" w:hAnsi="Doulos SIL"/>
          <w:i/>
          <w:noProof/>
          <w:color w:val="0000FF"/>
        </w:rPr>
        <w:t>=ī</w:t>
      </w:r>
      <w:r>
        <w:rPr>
          <w:noProof/>
        </w:rPr>
        <w:tab/>
        <w:t xml:space="preserve">identificational ‘it is X’ enclitic, </w:t>
      </w:r>
      <w:r w:rsidRPr="00FF1A92">
        <w:rPr>
          <w:noProof/>
        </w:rPr>
        <w:t>§1</w:t>
      </w:r>
      <w:r>
        <w:rPr>
          <w:noProof/>
        </w:rPr>
        <w:t>1.2.1.1</w:t>
      </w:r>
    </w:p>
    <w:p w14:paraId="23710237" w14:textId="3CF705C2" w:rsidR="00D56329" w:rsidRPr="00D56329" w:rsidRDefault="00D56329" w:rsidP="00645DC1">
      <w:pPr>
        <w:tabs>
          <w:tab w:val="clear" w:pos="369"/>
          <w:tab w:val="left" w:pos="1800"/>
          <w:tab w:val="left" w:pos="2160"/>
        </w:tabs>
        <w:ind w:left="2520" w:hanging="2520"/>
        <w:jc w:val="left"/>
        <w:rPr>
          <w:noProof/>
        </w:rPr>
      </w:pPr>
      <w:r w:rsidRPr="00543B63">
        <w:rPr>
          <w:rFonts w:ascii="Doulos SIL" w:hAnsi="Doulos SIL"/>
          <w:i/>
          <w:color w:val="0000FF"/>
        </w:rPr>
        <w:t>=(ì)n</w:t>
      </w:r>
      <w:r>
        <w:tab/>
        <w:t xml:space="preserve">1Sg or 1Pl subject of adjoined clause, </w:t>
      </w:r>
      <w:r w:rsidRPr="00FF1A92">
        <w:t>§1</w:t>
      </w:r>
      <w:r>
        <w:t>5.2.1.3</w:t>
      </w:r>
    </w:p>
    <w:p w14:paraId="4B7C8B4E" w14:textId="28D21FF1" w:rsidR="00952B49" w:rsidRDefault="00952B49" w:rsidP="00645DC1">
      <w:pPr>
        <w:tabs>
          <w:tab w:val="clear" w:pos="369"/>
          <w:tab w:val="left" w:pos="1800"/>
          <w:tab w:val="left" w:pos="2160"/>
        </w:tabs>
        <w:ind w:left="2520" w:hanging="2520"/>
        <w:jc w:val="left"/>
        <w:rPr>
          <w:noProof/>
        </w:rPr>
      </w:pPr>
      <w:r w:rsidRPr="001706F4">
        <w:rPr>
          <w:rFonts w:ascii="Doulos SIL" w:hAnsi="Doulos SIL"/>
          <w:i/>
          <w:noProof/>
          <w:color w:val="0000FF"/>
        </w:rPr>
        <w:t>jámúlɔ̀</w:t>
      </w:r>
      <w:r>
        <w:rPr>
          <w:noProof/>
        </w:rPr>
        <w:tab/>
        <w:t xml:space="preserve">‘become, be transformed into’, </w:t>
      </w:r>
      <w:r w:rsidRPr="00FF1A92">
        <w:rPr>
          <w:noProof/>
        </w:rPr>
        <w:t>§1</w:t>
      </w:r>
      <w:r>
        <w:rPr>
          <w:noProof/>
        </w:rPr>
        <w:t>1.2.5.2</w:t>
      </w:r>
    </w:p>
    <w:p w14:paraId="22BE2B72" w14:textId="550198FA" w:rsidR="00952B49" w:rsidRDefault="00952B49" w:rsidP="006B21D5">
      <w:pPr>
        <w:keepNext/>
        <w:tabs>
          <w:tab w:val="clear" w:pos="369"/>
          <w:tab w:val="left" w:pos="1800"/>
          <w:tab w:val="left" w:pos="2160"/>
        </w:tabs>
        <w:ind w:left="2520" w:hanging="2520"/>
        <w:jc w:val="left"/>
        <w:rPr>
          <w:noProof/>
        </w:rPr>
      </w:pPr>
      <w:r w:rsidRPr="001706F4">
        <w:rPr>
          <w:rFonts w:ascii="Doulos SIL" w:hAnsi="Doulos SIL"/>
          <w:i/>
          <w:noProof/>
          <w:color w:val="0000FF"/>
        </w:rPr>
        <w:lastRenderedPageBreak/>
        <w:t>kà</w:t>
      </w:r>
      <w:r>
        <w:rPr>
          <w:noProof/>
        </w:rPr>
        <w:t xml:space="preserve"> ~ </w:t>
      </w:r>
      <w:r w:rsidRPr="001706F4">
        <w:rPr>
          <w:rFonts w:ascii="Doulos SIL" w:hAnsi="Doulos SIL"/>
          <w:i/>
          <w:noProof/>
          <w:color w:val="0000FF"/>
        </w:rPr>
        <w:t>ká</w:t>
      </w:r>
      <w:r>
        <w:rPr>
          <w:noProof/>
        </w:rPr>
        <w:tab/>
      </w:r>
      <w:r w:rsidR="001119F0">
        <w:rPr>
          <w:noProof/>
        </w:rPr>
        <w:t xml:space="preserve">a) </w:t>
      </w:r>
      <w:r>
        <w:rPr>
          <w:noProof/>
        </w:rPr>
        <w:t>‘want’</w:t>
      </w:r>
      <w:r w:rsidR="004F20DA">
        <w:rPr>
          <w:noProof/>
        </w:rPr>
        <w:t xml:space="preserve"> (see also </w:t>
      </w:r>
      <w:r w:rsidR="004F20DA" w:rsidRPr="001706F4">
        <w:rPr>
          <w:rFonts w:ascii="Doulos SIL" w:hAnsi="Doulos SIL"/>
          <w:i/>
          <w:noProof/>
          <w:color w:val="0000FF"/>
        </w:rPr>
        <w:t>kɔ́ɔ́</w:t>
      </w:r>
      <w:r w:rsidR="004F20DA">
        <w:rPr>
          <w:noProof/>
        </w:rPr>
        <w:t xml:space="preserve"> ~ </w:t>
      </w:r>
      <w:r w:rsidR="004F20DA" w:rsidRPr="001706F4">
        <w:rPr>
          <w:rFonts w:ascii="Doulos SIL" w:hAnsi="Doulos SIL"/>
          <w:i/>
          <w:noProof/>
          <w:color w:val="0000FF"/>
        </w:rPr>
        <w:t>kɔ̀ɔ̀</w:t>
      </w:r>
      <w:r w:rsidR="004F20DA">
        <w:rPr>
          <w:noProof/>
        </w:rPr>
        <w:t xml:space="preserve"> )</w:t>
      </w:r>
      <w:r>
        <w:rPr>
          <w:noProof/>
        </w:rPr>
        <w:t xml:space="preserve">, </w:t>
      </w:r>
      <w:r w:rsidRPr="00FF1A92">
        <w:rPr>
          <w:noProof/>
        </w:rPr>
        <w:t>§1</w:t>
      </w:r>
      <w:r>
        <w:rPr>
          <w:noProof/>
        </w:rPr>
        <w:t>1.2.6.2</w:t>
      </w:r>
    </w:p>
    <w:p w14:paraId="7495748D" w14:textId="6FB2DC3A" w:rsidR="00952B49" w:rsidRDefault="00952B49" w:rsidP="00952B49">
      <w:pPr>
        <w:tabs>
          <w:tab w:val="clear" w:pos="369"/>
          <w:tab w:val="left" w:pos="1800"/>
          <w:tab w:val="left" w:pos="2160"/>
        </w:tabs>
        <w:ind w:left="2520" w:hanging="2520"/>
        <w:jc w:val="left"/>
        <w:rPr>
          <w:noProof/>
        </w:rPr>
      </w:pPr>
      <w:r>
        <w:rPr>
          <w:noProof/>
        </w:rPr>
        <w:tab/>
      </w:r>
      <w:r>
        <w:rPr>
          <w:noProof/>
        </w:rPr>
        <w:tab/>
        <w:t xml:space="preserve">complements, </w:t>
      </w:r>
      <w:r w:rsidRPr="00FF1A92">
        <w:rPr>
          <w:noProof/>
        </w:rPr>
        <w:t>§1</w:t>
      </w:r>
      <w:r>
        <w:rPr>
          <w:noProof/>
        </w:rPr>
        <w:t>7.1.1</w:t>
      </w:r>
    </w:p>
    <w:p w14:paraId="24A531A5" w14:textId="77777777" w:rsidR="00952B49" w:rsidRDefault="00952B49" w:rsidP="00952B49">
      <w:pPr>
        <w:tabs>
          <w:tab w:val="clear" w:pos="369"/>
          <w:tab w:val="left" w:pos="1800"/>
          <w:tab w:val="left" w:pos="2160"/>
        </w:tabs>
        <w:ind w:left="2520" w:hanging="2520"/>
        <w:jc w:val="left"/>
        <w:rPr>
          <w:noProof/>
        </w:rPr>
      </w:pPr>
      <w:r>
        <w:rPr>
          <w:noProof/>
        </w:rPr>
        <w:tab/>
      </w:r>
      <w:r>
        <w:rPr>
          <w:noProof/>
        </w:rPr>
        <w:tab/>
        <w:t xml:space="preserve">past time, </w:t>
      </w:r>
      <w:r w:rsidRPr="00FF1A92">
        <w:rPr>
          <w:noProof/>
        </w:rPr>
        <w:t>§1</w:t>
      </w:r>
      <w:r>
        <w:rPr>
          <w:noProof/>
        </w:rPr>
        <w:t>0.4.3</w:t>
      </w:r>
    </w:p>
    <w:p w14:paraId="58640F17" w14:textId="44D2BED0" w:rsidR="001119F0" w:rsidRDefault="001119F0" w:rsidP="00952B49">
      <w:pPr>
        <w:tabs>
          <w:tab w:val="clear" w:pos="369"/>
          <w:tab w:val="left" w:pos="1800"/>
          <w:tab w:val="left" w:pos="2160"/>
        </w:tabs>
        <w:ind w:left="2520" w:hanging="2520"/>
        <w:jc w:val="left"/>
        <w:rPr>
          <w:noProof/>
        </w:rPr>
      </w:pPr>
      <w:r>
        <w:rPr>
          <w:noProof/>
        </w:rPr>
        <w:tab/>
        <w:t xml:space="preserve">b) ‘have’, </w:t>
      </w:r>
      <w:r w:rsidRPr="00FF1A92">
        <w:rPr>
          <w:noProof/>
        </w:rPr>
        <w:t>§1</w:t>
      </w:r>
      <w:r>
        <w:rPr>
          <w:noProof/>
        </w:rPr>
        <w:t>1.5.1</w:t>
      </w:r>
    </w:p>
    <w:p w14:paraId="291BE4D3" w14:textId="463B12B1" w:rsidR="004F20DA" w:rsidRPr="003918E9" w:rsidRDefault="004F20DA" w:rsidP="00952B49">
      <w:pPr>
        <w:tabs>
          <w:tab w:val="clear" w:pos="369"/>
          <w:tab w:val="left" w:pos="1800"/>
          <w:tab w:val="left" w:pos="2160"/>
        </w:tabs>
        <w:ind w:left="2520" w:hanging="2520"/>
        <w:jc w:val="left"/>
        <w:rPr>
          <w:noProof/>
        </w:rPr>
      </w:pPr>
      <w:r w:rsidRPr="003918E9">
        <w:rPr>
          <w:rFonts w:ascii="Doulos SIL" w:hAnsi="Doulos SIL"/>
          <w:i/>
          <w:noProof/>
          <w:color w:val="0000FF"/>
        </w:rPr>
        <w:t>kàà</w:t>
      </w:r>
      <w:r w:rsidRPr="003918E9">
        <w:rPr>
          <w:noProof/>
        </w:rPr>
        <w:tab/>
        <w:t>‘leave, abandon’</w:t>
      </w:r>
    </w:p>
    <w:p w14:paraId="6348E5A4" w14:textId="7E9EC082" w:rsidR="004F20DA" w:rsidRPr="003918E9" w:rsidRDefault="004F20DA" w:rsidP="00952B49">
      <w:pPr>
        <w:tabs>
          <w:tab w:val="clear" w:pos="369"/>
          <w:tab w:val="left" w:pos="1800"/>
          <w:tab w:val="left" w:pos="2160"/>
        </w:tabs>
        <w:ind w:left="2520" w:hanging="2520"/>
        <w:jc w:val="left"/>
        <w:rPr>
          <w:noProof/>
        </w:rPr>
      </w:pPr>
      <w:r w:rsidRPr="003918E9">
        <w:rPr>
          <w:noProof/>
        </w:rPr>
        <w:tab/>
      </w:r>
      <w:r w:rsidRPr="003918E9">
        <w:rPr>
          <w:noProof/>
        </w:rPr>
        <w:tab/>
        <w:t xml:space="preserve">in clause adjunctions, </w:t>
      </w:r>
      <w:r w:rsidRPr="00FF1A92">
        <w:rPr>
          <w:noProof/>
        </w:rPr>
        <w:t>§1</w:t>
      </w:r>
      <w:r w:rsidRPr="003918E9">
        <w:rPr>
          <w:noProof/>
        </w:rPr>
        <w:t>5.2.3.2</w:t>
      </w:r>
    </w:p>
    <w:p w14:paraId="386AE40C" w14:textId="24C54A06" w:rsidR="00AE6499" w:rsidRDefault="00AE6499" w:rsidP="00645DC1">
      <w:pPr>
        <w:tabs>
          <w:tab w:val="clear" w:pos="369"/>
          <w:tab w:val="left" w:pos="1800"/>
          <w:tab w:val="left" w:pos="2160"/>
        </w:tabs>
        <w:ind w:left="2520" w:hanging="2520"/>
        <w:jc w:val="left"/>
        <w:rPr>
          <w:noProof/>
        </w:rPr>
      </w:pPr>
      <w:r w:rsidRPr="001706F4">
        <w:rPr>
          <w:rFonts w:ascii="Doulos SIL" w:hAnsi="Doulos SIL"/>
          <w:i/>
          <w:noProof/>
          <w:color w:val="0000FF"/>
        </w:rPr>
        <w:t>kàbáⁿ</w:t>
      </w:r>
      <w:r>
        <w:rPr>
          <w:noProof/>
        </w:rPr>
        <w:tab/>
        <w:t xml:space="preserve">‘already’, </w:t>
      </w:r>
      <w:r w:rsidRPr="00FF1A92">
        <w:rPr>
          <w:noProof/>
        </w:rPr>
        <w:t>§8</w:t>
      </w:r>
      <w:r>
        <w:rPr>
          <w:noProof/>
        </w:rPr>
        <w:t>.5.6.8</w:t>
      </w:r>
    </w:p>
    <w:p w14:paraId="2B4C25B4" w14:textId="49D2AAD7" w:rsidR="004F20DA" w:rsidRPr="004F20DA" w:rsidRDefault="004F20DA" w:rsidP="00645DC1">
      <w:pPr>
        <w:tabs>
          <w:tab w:val="clear" w:pos="369"/>
          <w:tab w:val="left" w:pos="1800"/>
          <w:tab w:val="left" w:pos="2160"/>
        </w:tabs>
        <w:ind w:left="2520" w:hanging="2520"/>
        <w:jc w:val="left"/>
        <w:rPr>
          <w:noProof/>
        </w:rPr>
      </w:pPr>
      <w:r w:rsidRPr="001706F4">
        <w:rPr>
          <w:rFonts w:ascii="Doulos SIL" w:hAnsi="Doulos SIL"/>
          <w:i/>
          <w:noProof/>
          <w:color w:val="0000FF"/>
        </w:rPr>
        <w:t>kàbí</w:t>
      </w:r>
      <w:r>
        <w:rPr>
          <w:noProof/>
        </w:rPr>
        <w:tab/>
        <w:t xml:space="preserve">‘since’, </w:t>
      </w:r>
      <w:r w:rsidRPr="00FF1A92">
        <w:rPr>
          <w:noProof/>
        </w:rPr>
        <w:t>§1</w:t>
      </w:r>
      <w:r>
        <w:rPr>
          <w:noProof/>
        </w:rPr>
        <w:t>5.4.3</w:t>
      </w:r>
    </w:p>
    <w:p w14:paraId="5B5C9721" w14:textId="43F5005E" w:rsidR="004F20DA" w:rsidRPr="004F20DA" w:rsidRDefault="004F20DA" w:rsidP="004F20DA">
      <w:pPr>
        <w:tabs>
          <w:tab w:val="clear" w:pos="369"/>
          <w:tab w:val="left" w:pos="1800"/>
          <w:tab w:val="left" w:pos="2160"/>
        </w:tabs>
        <w:ind w:left="2520" w:hanging="2520"/>
        <w:jc w:val="left"/>
        <w:rPr>
          <w:noProof/>
        </w:rPr>
      </w:pPr>
      <w:r w:rsidRPr="001706F4">
        <w:rPr>
          <w:rFonts w:ascii="Doulos SIL" w:hAnsi="Doulos SIL"/>
          <w:i/>
          <w:noProof/>
          <w:color w:val="0000FF"/>
        </w:rPr>
        <w:t>kàʔrà</w:t>
      </w:r>
      <w:r>
        <w:rPr>
          <w:noProof/>
        </w:rPr>
        <w:t xml:space="preserve"> ~ </w:t>
      </w:r>
      <w:r w:rsidRPr="001706F4">
        <w:rPr>
          <w:rFonts w:ascii="Doulos SIL" w:hAnsi="Doulos SIL"/>
          <w:i/>
          <w:noProof/>
          <w:color w:val="0000FF"/>
        </w:rPr>
        <w:t>káʔrá</w:t>
      </w:r>
      <w:r>
        <w:rPr>
          <w:noProof/>
        </w:rPr>
        <w:tab/>
        <w:t xml:space="preserve">‘finally VP’, </w:t>
      </w:r>
      <w:r w:rsidRPr="00FF1A92">
        <w:rPr>
          <w:noProof/>
        </w:rPr>
        <w:t>§1</w:t>
      </w:r>
      <w:r>
        <w:rPr>
          <w:noProof/>
        </w:rPr>
        <w:t>5.2.2.4</w:t>
      </w:r>
    </w:p>
    <w:p w14:paraId="2ECF4742" w14:textId="3E4175CC" w:rsidR="000F5931" w:rsidRDefault="003B6137" w:rsidP="00645DC1">
      <w:pPr>
        <w:tabs>
          <w:tab w:val="clear" w:pos="369"/>
          <w:tab w:val="left" w:pos="1800"/>
          <w:tab w:val="left" w:pos="2160"/>
        </w:tabs>
        <w:ind w:left="2520" w:hanging="2520"/>
        <w:jc w:val="left"/>
        <w:rPr>
          <w:noProof/>
        </w:rPr>
      </w:pPr>
      <w:r w:rsidRPr="003918E9">
        <w:rPr>
          <w:rFonts w:ascii="Doulos SIL" w:hAnsi="Doulos SIL"/>
          <w:i/>
          <w:noProof/>
          <w:color w:val="0000FF"/>
        </w:rPr>
        <w:t>kɛ</w:t>
      </w:r>
      <w:r>
        <w:rPr>
          <w:noProof/>
        </w:rPr>
        <w:tab/>
        <w:t xml:space="preserve">a) </w:t>
      </w:r>
      <w:r w:rsidR="000F5931" w:rsidRPr="001706F4">
        <w:rPr>
          <w:rFonts w:ascii="Doulos SIL" w:hAnsi="Doulos SIL"/>
          <w:i/>
          <w:noProof/>
          <w:color w:val="0000FF"/>
        </w:rPr>
        <w:t>kɛ́</w:t>
      </w:r>
      <w:r>
        <w:rPr>
          <w:noProof/>
        </w:rPr>
        <w:t xml:space="preserve">, </w:t>
      </w:r>
      <w:r w:rsidR="000F5931">
        <w:rPr>
          <w:noProof/>
        </w:rPr>
        <w:t xml:space="preserve">past time, </w:t>
      </w:r>
      <w:r w:rsidR="000F5931" w:rsidRPr="00FF1A92">
        <w:rPr>
          <w:noProof/>
        </w:rPr>
        <w:t>§1</w:t>
      </w:r>
      <w:r w:rsidR="000F5931">
        <w:rPr>
          <w:noProof/>
        </w:rPr>
        <w:t>0.4</w:t>
      </w:r>
    </w:p>
    <w:p w14:paraId="1FE4B1B3" w14:textId="77777777" w:rsidR="004F20DA" w:rsidRDefault="004F20DA" w:rsidP="004F20DA">
      <w:pPr>
        <w:tabs>
          <w:tab w:val="clear" w:pos="369"/>
          <w:tab w:val="left" w:pos="1800"/>
          <w:tab w:val="left" w:pos="2160"/>
        </w:tabs>
        <w:ind w:left="2520" w:hanging="2520"/>
        <w:jc w:val="left"/>
        <w:rPr>
          <w:noProof/>
        </w:rPr>
      </w:pPr>
      <w:r>
        <w:rPr>
          <w:noProof/>
        </w:rPr>
        <w:tab/>
      </w:r>
      <w:r>
        <w:rPr>
          <w:noProof/>
        </w:rPr>
        <w:tab/>
        <w:t xml:space="preserve">in counterfactual, </w:t>
      </w:r>
      <w:r w:rsidRPr="00FF1A92">
        <w:rPr>
          <w:noProof/>
        </w:rPr>
        <w:t>§1</w:t>
      </w:r>
      <w:r>
        <w:rPr>
          <w:noProof/>
        </w:rPr>
        <w:t>6.4</w:t>
      </w:r>
    </w:p>
    <w:p w14:paraId="7050DC8A" w14:textId="0E9F3773" w:rsidR="003B6137" w:rsidRDefault="003B6137" w:rsidP="00645DC1">
      <w:pPr>
        <w:tabs>
          <w:tab w:val="clear" w:pos="369"/>
          <w:tab w:val="left" w:pos="1800"/>
          <w:tab w:val="left" w:pos="2160"/>
        </w:tabs>
        <w:ind w:left="2520" w:hanging="2520"/>
        <w:jc w:val="left"/>
        <w:rPr>
          <w:noProof/>
        </w:rPr>
      </w:pPr>
      <w:r>
        <w:rPr>
          <w:noProof/>
        </w:rPr>
        <w:tab/>
        <w:t xml:space="preserve">b) </w:t>
      </w:r>
      <w:r w:rsidRPr="003918E9">
        <w:rPr>
          <w:rFonts w:ascii="Doulos SIL" w:hAnsi="Doulos SIL"/>
          <w:i/>
          <w:noProof/>
          <w:color w:val="0000FF"/>
        </w:rPr>
        <w:t>kɛ̀</w:t>
      </w:r>
      <w:r>
        <w:rPr>
          <w:noProof/>
        </w:rPr>
        <w:t xml:space="preserve">, approval tag question, </w:t>
      </w:r>
      <w:r w:rsidRPr="00FF1A92">
        <w:rPr>
          <w:noProof/>
        </w:rPr>
        <w:t>§1</w:t>
      </w:r>
      <w:r>
        <w:rPr>
          <w:noProof/>
        </w:rPr>
        <w:t>3.2.1.4</w:t>
      </w:r>
    </w:p>
    <w:p w14:paraId="07DD10AC" w14:textId="42070493" w:rsidR="00201813" w:rsidRPr="000F5931" w:rsidRDefault="00201813" w:rsidP="00645DC1">
      <w:pPr>
        <w:tabs>
          <w:tab w:val="clear" w:pos="369"/>
          <w:tab w:val="left" w:pos="1800"/>
          <w:tab w:val="left" w:pos="2160"/>
        </w:tabs>
        <w:ind w:left="2520" w:hanging="2520"/>
        <w:jc w:val="left"/>
        <w:rPr>
          <w:noProof/>
        </w:rPr>
      </w:pPr>
      <w:r>
        <w:rPr>
          <w:noProof/>
        </w:rPr>
        <w:tab/>
        <w:t xml:space="preserve">c) </w:t>
      </w:r>
      <w:r w:rsidRPr="0047146D">
        <w:rPr>
          <w:rFonts w:ascii="Doulos SIL" w:hAnsi="Doulos SIL"/>
          <w:i/>
          <w:noProof/>
          <w:color w:val="0000FF"/>
        </w:rPr>
        <w:t>kɛ̀</w:t>
      </w:r>
      <w:r>
        <w:rPr>
          <w:noProof/>
        </w:rPr>
        <w:t xml:space="preserve"> ~ </w:t>
      </w:r>
      <w:r w:rsidRPr="0047146D">
        <w:rPr>
          <w:rFonts w:ascii="Doulos SIL" w:hAnsi="Doulos SIL"/>
          <w:i/>
          <w:noProof/>
          <w:color w:val="0000FF"/>
        </w:rPr>
        <w:t>kɛ́</w:t>
      </w:r>
      <w:r>
        <w:rPr>
          <w:noProof/>
        </w:rPr>
        <w:t xml:space="preserve">, perfective of ‘leave, abandon’, </w:t>
      </w:r>
      <w:r w:rsidRPr="00FF1A92">
        <w:rPr>
          <w:noProof/>
        </w:rPr>
        <w:t>§1</w:t>
      </w:r>
      <w:r>
        <w:rPr>
          <w:noProof/>
        </w:rPr>
        <w:t>0.4</w:t>
      </w:r>
    </w:p>
    <w:p w14:paraId="41A44D3E" w14:textId="77777777"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kɛ̀ⁿ</w:t>
      </w:r>
      <w:r>
        <w:rPr>
          <w:noProof/>
        </w:rPr>
        <w:t xml:space="preserve"> ~ </w:t>
      </w:r>
      <w:r w:rsidRPr="003351A7">
        <w:rPr>
          <w:rFonts w:ascii="Doulos SIL" w:hAnsi="Doulos SIL"/>
          <w:i/>
          <w:noProof/>
          <w:color w:val="0000FF"/>
        </w:rPr>
        <w:t>kɛ́ⁿ</w:t>
      </w:r>
      <w:r>
        <w:rPr>
          <w:noProof/>
        </w:rPr>
        <w:tab/>
        <w:t>postposition</w:t>
      </w:r>
    </w:p>
    <w:p w14:paraId="3372EED2" w14:textId="61691A04" w:rsidR="00345115" w:rsidRDefault="00345115" w:rsidP="00645DC1">
      <w:pPr>
        <w:tabs>
          <w:tab w:val="clear" w:pos="369"/>
          <w:tab w:val="left" w:pos="1800"/>
          <w:tab w:val="left" w:pos="2160"/>
        </w:tabs>
        <w:ind w:left="2520" w:hanging="2520"/>
        <w:jc w:val="left"/>
        <w:rPr>
          <w:noProof/>
        </w:rPr>
      </w:pPr>
      <w:r>
        <w:rPr>
          <w:noProof/>
        </w:rPr>
        <w:tab/>
      </w:r>
      <w:r>
        <w:rPr>
          <w:noProof/>
        </w:rPr>
        <w:tab/>
        <w:t xml:space="preserve">benefactive, </w:t>
      </w:r>
      <w:r w:rsidRPr="00FF1A92">
        <w:rPr>
          <w:noProof/>
        </w:rPr>
        <w:t>§8</w:t>
      </w:r>
      <w:r>
        <w:rPr>
          <w:noProof/>
        </w:rPr>
        <w:t>.1.3</w:t>
      </w:r>
    </w:p>
    <w:p w14:paraId="1817EB10" w14:textId="280D2A90" w:rsidR="00345115" w:rsidRDefault="00345115" w:rsidP="00645DC1">
      <w:pPr>
        <w:tabs>
          <w:tab w:val="clear" w:pos="369"/>
          <w:tab w:val="left" w:pos="1800"/>
          <w:tab w:val="left" w:pos="2160"/>
        </w:tabs>
        <w:ind w:left="2520" w:hanging="2520"/>
        <w:jc w:val="left"/>
        <w:rPr>
          <w:noProof/>
        </w:rPr>
      </w:pPr>
      <w:r>
        <w:rPr>
          <w:noProof/>
        </w:rPr>
        <w:tab/>
      </w:r>
      <w:r>
        <w:rPr>
          <w:noProof/>
        </w:rPr>
        <w:tab/>
        <w:t xml:space="preserve">‘chez’, </w:t>
      </w:r>
      <w:r w:rsidRPr="00FF1A92">
        <w:rPr>
          <w:noProof/>
        </w:rPr>
        <w:t>§8</w:t>
      </w:r>
      <w:r>
        <w:rPr>
          <w:noProof/>
        </w:rPr>
        <w:t>.3.3.4</w:t>
      </w:r>
    </w:p>
    <w:p w14:paraId="6F8DF377" w14:textId="16CA74DF"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kìnà</w:t>
      </w:r>
      <w:r>
        <w:rPr>
          <w:noProof/>
        </w:rPr>
        <w:t xml:space="preserve"> ~ </w:t>
      </w:r>
      <w:r w:rsidRPr="003351A7">
        <w:rPr>
          <w:rFonts w:ascii="Doulos SIL" w:hAnsi="Doulos SIL"/>
          <w:i/>
          <w:noProof/>
          <w:color w:val="0000FF"/>
        </w:rPr>
        <w:t>kíná</w:t>
      </w:r>
      <w:r>
        <w:rPr>
          <w:noProof/>
        </w:rPr>
        <w:t xml:space="preserve"> </w:t>
      </w:r>
      <w:r>
        <w:rPr>
          <w:noProof/>
        </w:rPr>
        <w:tab/>
        <w:t xml:space="preserve">postposition ‘in front of’, </w:t>
      </w:r>
      <w:r w:rsidRPr="00FF1A92">
        <w:rPr>
          <w:noProof/>
        </w:rPr>
        <w:t>§8</w:t>
      </w:r>
      <w:r>
        <w:rPr>
          <w:noProof/>
        </w:rPr>
        <w:t>.3.3.6</w:t>
      </w:r>
    </w:p>
    <w:p w14:paraId="10977514" w14:textId="12ECAAB8" w:rsidR="004F20DA" w:rsidRDefault="004F20DA" w:rsidP="00645DC1">
      <w:pPr>
        <w:tabs>
          <w:tab w:val="clear" w:pos="369"/>
          <w:tab w:val="left" w:pos="1800"/>
          <w:tab w:val="left" w:pos="2160"/>
        </w:tabs>
        <w:ind w:left="2520" w:hanging="2520"/>
        <w:jc w:val="left"/>
        <w:rPr>
          <w:noProof/>
        </w:rPr>
      </w:pPr>
      <w:r w:rsidRPr="003918E9">
        <w:rPr>
          <w:rFonts w:ascii="Doulos SIL" w:hAnsi="Doulos SIL"/>
          <w:i/>
          <w:noProof/>
          <w:color w:val="0000FF"/>
        </w:rPr>
        <w:t>kómì</w:t>
      </w:r>
      <w:r>
        <w:rPr>
          <w:noProof/>
        </w:rPr>
        <w:tab/>
        <w:t xml:space="preserve">‘as’, </w:t>
      </w:r>
      <w:r w:rsidRPr="00FF1A92">
        <w:rPr>
          <w:noProof/>
        </w:rPr>
        <w:t>§1</w:t>
      </w:r>
      <w:r>
        <w:rPr>
          <w:noProof/>
        </w:rPr>
        <w:t>5.5.2</w:t>
      </w:r>
    </w:p>
    <w:p w14:paraId="1E6345B6" w14:textId="368D4247" w:rsidR="00293A9D" w:rsidRDefault="00293A9D" w:rsidP="00645DC1">
      <w:pPr>
        <w:tabs>
          <w:tab w:val="clear" w:pos="369"/>
          <w:tab w:val="left" w:pos="1800"/>
          <w:tab w:val="left" w:pos="2160"/>
        </w:tabs>
        <w:ind w:left="2520" w:hanging="2520"/>
        <w:jc w:val="left"/>
        <w:rPr>
          <w:noProof/>
        </w:rPr>
      </w:pPr>
      <w:r w:rsidRPr="001706F4">
        <w:rPr>
          <w:rFonts w:ascii="Doulos SIL" w:hAnsi="Doulos SIL"/>
          <w:i/>
          <w:noProof/>
          <w:color w:val="0000FF"/>
        </w:rPr>
        <w:t>kósòⁿ</w:t>
      </w:r>
      <w:r>
        <w:rPr>
          <w:noProof/>
        </w:rPr>
        <w:tab/>
        <w:t xml:space="preserve">‘because of’, </w:t>
      </w:r>
      <w:r w:rsidRPr="00FF1A92">
        <w:rPr>
          <w:noProof/>
        </w:rPr>
        <w:t>§8</w:t>
      </w:r>
      <w:r>
        <w:rPr>
          <w:noProof/>
        </w:rPr>
        <w:t>.4.5</w:t>
      </w:r>
    </w:p>
    <w:p w14:paraId="280292EA" w14:textId="303C1996" w:rsidR="004F20DA" w:rsidRPr="004F20DA" w:rsidRDefault="004F20DA" w:rsidP="00645DC1">
      <w:pPr>
        <w:tabs>
          <w:tab w:val="clear" w:pos="369"/>
          <w:tab w:val="left" w:pos="1800"/>
          <w:tab w:val="left" w:pos="2160"/>
        </w:tabs>
        <w:ind w:left="2520" w:hanging="2520"/>
        <w:jc w:val="left"/>
        <w:rPr>
          <w:noProof/>
        </w:rPr>
      </w:pPr>
      <w:r w:rsidRPr="001706F4">
        <w:rPr>
          <w:rFonts w:ascii="Doulos SIL" w:hAnsi="Doulos SIL"/>
          <w:i/>
          <w:noProof/>
          <w:color w:val="0000FF"/>
        </w:rPr>
        <w:t>kɔ́ɔ́</w:t>
      </w:r>
      <w:r>
        <w:rPr>
          <w:noProof/>
        </w:rPr>
        <w:t xml:space="preserve"> ~ </w:t>
      </w:r>
      <w:r w:rsidRPr="001706F4">
        <w:rPr>
          <w:rFonts w:ascii="Doulos SIL" w:hAnsi="Doulos SIL"/>
          <w:i/>
          <w:noProof/>
          <w:color w:val="0000FF"/>
        </w:rPr>
        <w:t>kɔ̀ɔ̀</w:t>
      </w:r>
      <w:r>
        <w:rPr>
          <w:noProof/>
        </w:rPr>
        <w:tab/>
        <w:t xml:space="preserve">‘want’, with clausal complement, </w:t>
      </w:r>
      <w:r w:rsidRPr="00FF1A92">
        <w:rPr>
          <w:noProof/>
        </w:rPr>
        <w:t>§1</w:t>
      </w:r>
      <w:r>
        <w:rPr>
          <w:noProof/>
        </w:rPr>
        <w:t>7.1.1</w:t>
      </w:r>
    </w:p>
    <w:p w14:paraId="28B6BC68" w14:textId="1EF7501B" w:rsidR="005710FD" w:rsidRPr="00293A9D" w:rsidRDefault="005710FD" w:rsidP="00645DC1">
      <w:pPr>
        <w:tabs>
          <w:tab w:val="clear" w:pos="369"/>
          <w:tab w:val="left" w:pos="1800"/>
          <w:tab w:val="left" w:pos="2160"/>
        </w:tabs>
        <w:ind w:left="2520" w:hanging="2520"/>
        <w:jc w:val="left"/>
        <w:rPr>
          <w:noProof/>
        </w:rPr>
      </w:pPr>
      <w:r w:rsidRPr="001706F4">
        <w:rPr>
          <w:rFonts w:ascii="Doulos SIL" w:hAnsi="Doulos SIL"/>
          <w:i/>
          <w:noProof/>
          <w:color w:val="0000FF"/>
        </w:rPr>
        <w:t xml:space="preserve">kɔ́ní </w:t>
      </w:r>
      <w:r w:rsidRPr="005710FD">
        <w:rPr>
          <w:noProof/>
        </w:rPr>
        <w:tab/>
      </w:r>
      <w:r>
        <w:rPr>
          <w:noProof/>
        </w:rPr>
        <w:t xml:space="preserve">‘as for’, </w:t>
      </w:r>
      <w:r w:rsidRPr="00FF1A92">
        <w:rPr>
          <w:noProof/>
        </w:rPr>
        <w:t>§1</w:t>
      </w:r>
      <w:r>
        <w:rPr>
          <w:noProof/>
        </w:rPr>
        <w:t>9.1.1</w:t>
      </w:r>
    </w:p>
    <w:p w14:paraId="698BEDCF" w14:textId="2244ECFD" w:rsidR="00345115" w:rsidRDefault="00345115" w:rsidP="00645DC1">
      <w:pPr>
        <w:tabs>
          <w:tab w:val="clear" w:pos="369"/>
          <w:tab w:val="left" w:pos="1800"/>
          <w:tab w:val="left" w:pos="2160"/>
        </w:tabs>
        <w:ind w:left="2520" w:hanging="2520"/>
        <w:jc w:val="left"/>
        <w:rPr>
          <w:noProof/>
        </w:rPr>
      </w:pPr>
      <w:r w:rsidRPr="003918E9">
        <w:rPr>
          <w:rFonts w:ascii="Doulos SIL" w:hAnsi="Doulos SIL"/>
          <w:i/>
          <w:noProof/>
          <w:color w:val="0000FF"/>
        </w:rPr>
        <w:t>kpà</w:t>
      </w:r>
      <w:r>
        <w:rPr>
          <w:noProof/>
        </w:rPr>
        <w:tab/>
        <w:t xml:space="preserve">postposition in termporal expressions, </w:t>
      </w:r>
      <w:r w:rsidRPr="00FF1A92">
        <w:rPr>
          <w:noProof/>
        </w:rPr>
        <w:t>§8</w:t>
      </w:r>
      <w:r>
        <w:rPr>
          <w:noProof/>
        </w:rPr>
        <w:t>.3.3.9</w:t>
      </w:r>
    </w:p>
    <w:p w14:paraId="2AFA1DD1" w14:textId="4065B029" w:rsidR="00E15C14" w:rsidRPr="00E15C14" w:rsidRDefault="00E15C14" w:rsidP="00645DC1">
      <w:pPr>
        <w:tabs>
          <w:tab w:val="clear" w:pos="369"/>
          <w:tab w:val="left" w:pos="1800"/>
          <w:tab w:val="left" w:pos="2160"/>
        </w:tabs>
        <w:ind w:left="2520" w:hanging="2520"/>
        <w:jc w:val="left"/>
        <w:rPr>
          <w:noProof/>
        </w:rPr>
      </w:pPr>
      <w:r w:rsidRPr="001706F4">
        <w:rPr>
          <w:rFonts w:ascii="Doulos SIL" w:hAnsi="Doulos SIL"/>
          <w:i/>
          <w:noProof/>
          <w:color w:val="0000FF"/>
        </w:rPr>
        <w:t>kpǎ-mà</w:t>
      </w:r>
      <w:r>
        <w:rPr>
          <w:noProof/>
        </w:rPr>
        <w:t xml:space="preserve"> ~ </w:t>
      </w:r>
      <w:r w:rsidRPr="001706F4">
        <w:rPr>
          <w:rFonts w:ascii="Doulos SIL" w:hAnsi="Doulos SIL"/>
          <w:i/>
          <w:noProof/>
          <w:color w:val="0000FF"/>
        </w:rPr>
        <w:t>kpá-mà</w:t>
      </w:r>
      <w:r>
        <w:rPr>
          <w:noProof/>
        </w:rPr>
        <w:tab/>
        <w:t xml:space="preserve">purposive postposition (goal), </w:t>
      </w:r>
      <w:r w:rsidRPr="00FF1A92">
        <w:rPr>
          <w:noProof/>
        </w:rPr>
        <w:t>§8</w:t>
      </w:r>
      <w:r>
        <w:rPr>
          <w:noProof/>
        </w:rPr>
        <w:t>.4.3</w:t>
      </w:r>
    </w:p>
    <w:p w14:paraId="69C10CB9" w14:textId="1A2A3843" w:rsidR="00E15C14" w:rsidRDefault="00E15C14" w:rsidP="00645DC1">
      <w:pPr>
        <w:tabs>
          <w:tab w:val="clear" w:pos="369"/>
          <w:tab w:val="left" w:pos="1800"/>
          <w:tab w:val="left" w:pos="2160"/>
        </w:tabs>
        <w:ind w:left="2520" w:hanging="2520"/>
        <w:jc w:val="left"/>
        <w:rPr>
          <w:noProof/>
        </w:rPr>
      </w:pPr>
      <w:r w:rsidRPr="001706F4">
        <w:rPr>
          <w:rFonts w:ascii="Doulos SIL" w:hAnsi="Doulos SIL"/>
          <w:i/>
          <w:noProof/>
          <w:color w:val="0000FF"/>
        </w:rPr>
        <w:t>kpǎ-ɲɔ̀</w:t>
      </w:r>
      <w:r>
        <w:rPr>
          <w:noProof/>
        </w:rPr>
        <w:t xml:space="preserve"> ~ </w:t>
      </w:r>
      <w:r w:rsidRPr="001706F4">
        <w:rPr>
          <w:rFonts w:ascii="Doulos SIL" w:hAnsi="Doulos SIL"/>
          <w:i/>
          <w:noProof/>
          <w:color w:val="0000FF"/>
        </w:rPr>
        <w:t>kpá-ɲɔ̀</w:t>
      </w:r>
      <w:r>
        <w:rPr>
          <w:noProof/>
        </w:rPr>
        <w:tab/>
        <w:t xml:space="preserve">purposive postposition (goal), </w:t>
      </w:r>
      <w:r w:rsidRPr="00FF1A92">
        <w:rPr>
          <w:noProof/>
        </w:rPr>
        <w:t>§8</w:t>
      </w:r>
      <w:r>
        <w:rPr>
          <w:noProof/>
        </w:rPr>
        <w:t>.4.3</w:t>
      </w:r>
    </w:p>
    <w:p w14:paraId="695A01E0" w14:textId="0AE5BAAB" w:rsidR="001E7968" w:rsidRPr="001E7968" w:rsidRDefault="003F60C0" w:rsidP="001E7968">
      <w:pPr>
        <w:tabs>
          <w:tab w:val="clear" w:pos="369"/>
          <w:tab w:val="left" w:pos="1800"/>
          <w:tab w:val="left" w:pos="2160"/>
        </w:tabs>
        <w:ind w:left="2520" w:hanging="2520"/>
        <w:jc w:val="left"/>
      </w:pPr>
      <w:r>
        <w:rPr>
          <w:rFonts w:ascii="Doulos SIL" w:hAnsi="Doulos SIL"/>
          <w:i/>
          <w:noProof/>
          <w:color w:val="0000FF"/>
        </w:rPr>
        <w:t>kpɛ́</w:t>
      </w:r>
      <w:r w:rsidR="001E7968">
        <w:rPr>
          <w:noProof/>
        </w:rPr>
        <w:tab/>
        <w:t xml:space="preserve">‘what?’, </w:t>
      </w:r>
      <w:r w:rsidR="001E7968" w:rsidRPr="00FF1A92">
        <w:rPr>
          <w:noProof/>
        </w:rPr>
        <w:t>§1</w:t>
      </w:r>
      <w:r w:rsidR="001E7968">
        <w:rPr>
          <w:noProof/>
        </w:rPr>
        <w:t>3.2.3</w:t>
      </w:r>
    </w:p>
    <w:p w14:paraId="45D077E6" w14:textId="68237918" w:rsidR="005710FD" w:rsidRPr="005710FD" w:rsidRDefault="005710FD" w:rsidP="00645DC1">
      <w:pPr>
        <w:tabs>
          <w:tab w:val="clear" w:pos="369"/>
          <w:tab w:val="left" w:pos="1800"/>
          <w:tab w:val="left" w:pos="2160"/>
        </w:tabs>
        <w:ind w:left="2520" w:hanging="2520"/>
        <w:jc w:val="left"/>
        <w:rPr>
          <w:noProof/>
        </w:rPr>
      </w:pPr>
      <w:r w:rsidRPr="001706F4">
        <w:rPr>
          <w:rFonts w:ascii="Doulos SIL" w:hAnsi="Doulos SIL"/>
          <w:i/>
          <w:noProof/>
          <w:color w:val="0000FF"/>
        </w:rPr>
        <w:t xml:space="preserve">kpèʔè- </w:t>
      </w:r>
      <w:r>
        <w:rPr>
          <w:noProof/>
        </w:rPr>
        <w:t xml:space="preserve">~ </w:t>
      </w:r>
      <w:r w:rsidRPr="001706F4">
        <w:rPr>
          <w:rFonts w:ascii="Doulos SIL" w:hAnsi="Doulos SIL"/>
          <w:i/>
          <w:noProof/>
          <w:color w:val="0000FF"/>
        </w:rPr>
        <w:t>kpéʔé-</w:t>
      </w:r>
      <w:r>
        <w:rPr>
          <w:noProof/>
        </w:rPr>
        <w:tab/>
        <w:t xml:space="preserve">‘only’, </w:t>
      </w:r>
      <w:r w:rsidRPr="00FF1A92">
        <w:rPr>
          <w:noProof/>
        </w:rPr>
        <w:t>§1</w:t>
      </w:r>
      <w:r>
        <w:rPr>
          <w:noProof/>
        </w:rPr>
        <w:t>9.1.3</w:t>
      </w:r>
    </w:p>
    <w:p w14:paraId="16857B97" w14:textId="03E401C1" w:rsidR="00D0780F" w:rsidRDefault="005710FD" w:rsidP="00645DC1">
      <w:pPr>
        <w:tabs>
          <w:tab w:val="clear" w:pos="369"/>
          <w:tab w:val="left" w:pos="1800"/>
          <w:tab w:val="left" w:pos="2160"/>
        </w:tabs>
        <w:ind w:left="2520" w:hanging="2520"/>
        <w:jc w:val="left"/>
        <w:rPr>
          <w:noProof/>
        </w:rPr>
      </w:pPr>
      <w:r>
        <w:rPr>
          <w:rFonts w:ascii="Doulos SIL" w:hAnsi="Doulos SIL"/>
          <w:i/>
          <w:noProof/>
          <w:color w:val="0000FF"/>
        </w:rPr>
        <w:tab/>
      </w:r>
      <w:r>
        <w:rPr>
          <w:rFonts w:ascii="Doulos SIL" w:hAnsi="Doulos SIL"/>
          <w:i/>
          <w:noProof/>
          <w:color w:val="0000FF"/>
        </w:rPr>
        <w:tab/>
      </w:r>
      <w:r w:rsidR="00D0780F" w:rsidRPr="001706F4">
        <w:rPr>
          <w:rFonts w:ascii="Doulos SIL" w:hAnsi="Doulos SIL"/>
          <w:i/>
          <w:noProof/>
          <w:color w:val="0000FF"/>
        </w:rPr>
        <w:t>kpéʔé-nū</w:t>
      </w:r>
      <w:r w:rsidR="00D0780F">
        <w:rPr>
          <w:noProof/>
        </w:rPr>
        <w:t xml:space="preserve"> ~  </w:t>
      </w:r>
      <w:r w:rsidR="00D0780F" w:rsidRPr="001706F4">
        <w:rPr>
          <w:rFonts w:ascii="Doulos SIL" w:hAnsi="Doulos SIL"/>
          <w:i/>
          <w:noProof/>
          <w:color w:val="0000FF"/>
        </w:rPr>
        <w:t>kpèʔè-nù</w:t>
      </w:r>
      <w:r>
        <w:rPr>
          <w:noProof/>
        </w:rPr>
        <w:t xml:space="preserve">, </w:t>
      </w:r>
      <w:r w:rsidR="00D0780F">
        <w:rPr>
          <w:noProof/>
        </w:rPr>
        <w:t xml:space="preserve">‘exactly’, </w:t>
      </w:r>
      <w:r w:rsidR="00D0780F" w:rsidRPr="00FF1A92">
        <w:rPr>
          <w:noProof/>
        </w:rPr>
        <w:t>§8</w:t>
      </w:r>
      <w:r w:rsidR="00D0780F">
        <w:rPr>
          <w:noProof/>
        </w:rPr>
        <w:t>.5.3</w:t>
      </w:r>
    </w:p>
    <w:p w14:paraId="7F282FCE" w14:textId="1319CB8C" w:rsidR="00885E7A" w:rsidRPr="00D0780F" w:rsidRDefault="00885E7A" w:rsidP="00645DC1">
      <w:pPr>
        <w:tabs>
          <w:tab w:val="clear" w:pos="369"/>
          <w:tab w:val="left" w:pos="1800"/>
          <w:tab w:val="left" w:pos="2160"/>
        </w:tabs>
        <w:ind w:left="2520" w:hanging="2520"/>
        <w:jc w:val="left"/>
        <w:rPr>
          <w:noProof/>
        </w:rPr>
      </w:pPr>
      <w:r w:rsidRPr="003918E9">
        <w:rPr>
          <w:rFonts w:ascii="Doulos SIL" w:hAnsi="Doulos SIL"/>
          <w:i/>
          <w:noProof/>
          <w:color w:val="0000FF"/>
        </w:rPr>
        <w:t>kú</w:t>
      </w:r>
      <w:r>
        <w:rPr>
          <w:noProof/>
        </w:rPr>
        <w:tab/>
        <w:t xml:space="preserve">durative inceptive ‘begin’, </w:t>
      </w:r>
      <w:r w:rsidRPr="00FF1A92">
        <w:rPr>
          <w:noProof/>
        </w:rPr>
        <w:t>§1</w:t>
      </w:r>
      <w:r>
        <w:rPr>
          <w:noProof/>
        </w:rPr>
        <w:t>5.1.1.2</w:t>
      </w:r>
    </w:p>
    <w:p w14:paraId="6B9417D3" w14:textId="387E225F" w:rsidR="00765E61" w:rsidRDefault="00765E61" w:rsidP="00645DC1">
      <w:pPr>
        <w:tabs>
          <w:tab w:val="clear" w:pos="369"/>
          <w:tab w:val="left" w:pos="1800"/>
          <w:tab w:val="left" w:pos="2160"/>
        </w:tabs>
        <w:ind w:left="2520" w:hanging="2520"/>
        <w:jc w:val="left"/>
        <w:rPr>
          <w:noProof/>
        </w:rPr>
      </w:pPr>
      <w:r w:rsidRPr="001706F4">
        <w:rPr>
          <w:rFonts w:ascii="Doulos SIL" w:hAnsi="Doulos SIL"/>
          <w:i/>
          <w:noProof/>
          <w:color w:val="0000FF"/>
        </w:rPr>
        <w:t>kùdù</w:t>
      </w:r>
      <w:r>
        <w:rPr>
          <w:noProof/>
        </w:rPr>
        <w:t xml:space="preserve"> ~ </w:t>
      </w:r>
      <w:r w:rsidRPr="001706F4">
        <w:rPr>
          <w:rFonts w:ascii="Doulos SIL" w:hAnsi="Doulos SIL"/>
          <w:i/>
          <w:noProof/>
          <w:color w:val="0000FF"/>
        </w:rPr>
        <w:t>kúdú</w:t>
      </w:r>
      <w:r>
        <w:rPr>
          <w:noProof/>
        </w:rPr>
        <w:tab/>
        <w:t xml:space="preserve">purposive-causal postposition (‘for’ or ‘because of’), </w:t>
      </w:r>
      <w:r w:rsidRPr="00FF1A92">
        <w:rPr>
          <w:noProof/>
        </w:rPr>
        <w:t>§8</w:t>
      </w:r>
      <w:r>
        <w:rPr>
          <w:noProof/>
        </w:rPr>
        <w:t>.4.1</w:t>
      </w:r>
    </w:p>
    <w:p w14:paraId="0B0FAE65" w14:textId="3D67A397" w:rsidR="000F5931" w:rsidRDefault="000F5931" w:rsidP="00645DC1">
      <w:pPr>
        <w:tabs>
          <w:tab w:val="clear" w:pos="369"/>
          <w:tab w:val="left" w:pos="1800"/>
          <w:tab w:val="left" w:pos="2160"/>
        </w:tabs>
        <w:ind w:left="2520" w:hanging="2520"/>
        <w:jc w:val="left"/>
        <w:rPr>
          <w:noProof/>
        </w:rPr>
      </w:pPr>
      <w:r w:rsidRPr="001706F4">
        <w:rPr>
          <w:rFonts w:ascii="Doulos SIL" w:hAnsi="Doulos SIL"/>
          <w:i/>
          <w:noProof/>
          <w:color w:val="0000FF"/>
        </w:rPr>
        <w:t>kùⁿ</w:t>
      </w:r>
      <w:r>
        <w:rPr>
          <w:noProof/>
        </w:rPr>
        <w:t xml:space="preserve"> ~ </w:t>
      </w:r>
      <w:r w:rsidRPr="001706F4">
        <w:rPr>
          <w:rFonts w:ascii="Doulos SIL" w:hAnsi="Doulos SIL"/>
          <w:i/>
          <w:noProof/>
          <w:color w:val="0000FF"/>
        </w:rPr>
        <w:t>kúⁿ</w:t>
      </w:r>
      <w:r>
        <w:rPr>
          <w:noProof/>
        </w:rPr>
        <w:tab/>
        <w:t xml:space="preserve">copula, in ‘X is Y’, </w:t>
      </w:r>
      <w:r w:rsidRPr="00FF1A92">
        <w:rPr>
          <w:noProof/>
        </w:rPr>
        <w:t>§1</w:t>
      </w:r>
      <w:r>
        <w:rPr>
          <w:noProof/>
        </w:rPr>
        <w:t>1.2.2.1-2</w:t>
      </w:r>
    </w:p>
    <w:p w14:paraId="0289A1A2" w14:textId="02BEB3A8" w:rsidR="00A3036E" w:rsidRPr="000F5931" w:rsidRDefault="00A3036E" w:rsidP="00645DC1">
      <w:pPr>
        <w:tabs>
          <w:tab w:val="clear" w:pos="369"/>
          <w:tab w:val="left" w:pos="1800"/>
          <w:tab w:val="left" w:pos="2160"/>
        </w:tabs>
        <w:ind w:left="2520" w:hanging="2520"/>
        <w:jc w:val="left"/>
        <w:rPr>
          <w:noProof/>
        </w:rPr>
      </w:pPr>
      <w:r>
        <w:rPr>
          <w:noProof/>
        </w:rPr>
        <w:tab/>
      </w:r>
      <w:r>
        <w:rPr>
          <w:noProof/>
        </w:rPr>
        <w:tab/>
        <w:t xml:space="preserve">in ‘belong to’ predicates, </w:t>
      </w:r>
      <w:r w:rsidRPr="00FF1A92">
        <w:rPr>
          <w:noProof/>
        </w:rPr>
        <w:t>§1</w:t>
      </w:r>
      <w:r>
        <w:rPr>
          <w:noProof/>
        </w:rPr>
        <w:t>1.5.3.1</w:t>
      </w:r>
    </w:p>
    <w:p w14:paraId="3CB09BD9" w14:textId="22E09B8A" w:rsidR="00345115" w:rsidRPr="00345115" w:rsidRDefault="00345115" w:rsidP="00645DC1">
      <w:pPr>
        <w:tabs>
          <w:tab w:val="clear" w:pos="369"/>
          <w:tab w:val="left" w:pos="1800"/>
          <w:tab w:val="left" w:pos="2160"/>
        </w:tabs>
        <w:ind w:left="2520" w:hanging="2520"/>
        <w:jc w:val="left"/>
      </w:pPr>
      <w:r w:rsidRPr="003351A7">
        <w:rPr>
          <w:rFonts w:ascii="Doulos SIL" w:hAnsi="Doulos SIL"/>
          <w:i/>
          <w:noProof/>
          <w:color w:val="0000FF"/>
        </w:rPr>
        <w:t>kùtɔ̀</w:t>
      </w:r>
      <w:r>
        <w:rPr>
          <w:noProof/>
        </w:rPr>
        <w:t xml:space="preserve"> ~ </w:t>
      </w:r>
      <w:r w:rsidRPr="003351A7">
        <w:rPr>
          <w:rFonts w:ascii="Doulos SIL" w:hAnsi="Doulos SIL"/>
          <w:i/>
          <w:noProof/>
          <w:color w:val="0000FF"/>
        </w:rPr>
        <w:t>kútɔ́</w:t>
      </w:r>
      <w:r>
        <w:rPr>
          <w:noProof/>
        </w:rPr>
        <w:t xml:space="preserve"> </w:t>
      </w:r>
      <w:r>
        <w:rPr>
          <w:noProof/>
        </w:rPr>
        <w:tab/>
        <w:t xml:space="preserve">postposition ‘under’, </w:t>
      </w:r>
      <w:r w:rsidRPr="00FF1A92">
        <w:rPr>
          <w:noProof/>
        </w:rPr>
        <w:t>§8</w:t>
      </w:r>
      <w:r>
        <w:rPr>
          <w:noProof/>
        </w:rPr>
        <w:t>.3.4.2</w:t>
      </w:r>
    </w:p>
    <w:p w14:paraId="7422AC0A" w14:textId="240B7528" w:rsidR="00B032C9" w:rsidRDefault="00B032C9" w:rsidP="00645DC1">
      <w:pPr>
        <w:tabs>
          <w:tab w:val="clear" w:pos="369"/>
          <w:tab w:val="left" w:pos="1800"/>
          <w:tab w:val="left" w:pos="2160"/>
        </w:tabs>
        <w:ind w:left="2520" w:hanging="2520"/>
        <w:jc w:val="left"/>
      </w:pPr>
      <w:r w:rsidRPr="003918E9">
        <w:rPr>
          <w:rFonts w:ascii="Doulos SIL" w:hAnsi="Doulos SIL"/>
          <w:i/>
          <w:color w:val="0000FF"/>
        </w:rPr>
        <w:t>-lī</w:t>
      </w:r>
      <w:r>
        <w:t xml:space="preserve"> ~ </w:t>
      </w:r>
      <w:r w:rsidRPr="003918E9">
        <w:rPr>
          <w:rFonts w:ascii="Doulos SIL" w:hAnsi="Doulos SIL"/>
          <w:i/>
          <w:color w:val="0000FF"/>
        </w:rPr>
        <w:t>-lì</w:t>
      </w:r>
      <w:r>
        <w:tab/>
        <w:t xml:space="preserve">diminutive suffix on nouns and pronouns, </w:t>
      </w:r>
      <w:r w:rsidRPr="00FF1A92">
        <w:t>§4</w:t>
      </w:r>
      <w:r>
        <w:t xml:space="preserve">.2.1, </w:t>
      </w:r>
      <w:r w:rsidRPr="00FF1A92">
        <w:t>§4</w:t>
      </w:r>
      <w:r>
        <w:t>.5.2</w:t>
      </w:r>
    </w:p>
    <w:p w14:paraId="7BD1AEB7" w14:textId="092AB7DB" w:rsidR="0071155B" w:rsidRDefault="00345115" w:rsidP="00645DC1">
      <w:pPr>
        <w:tabs>
          <w:tab w:val="clear" w:pos="369"/>
          <w:tab w:val="left" w:pos="1800"/>
          <w:tab w:val="left" w:pos="2160"/>
        </w:tabs>
        <w:ind w:left="2520" w:hanging="2520"/>
        <w:jc w:val="left"/>
      </w:pPr>
      <w:r w:rsidRPr="003918E9">
        <w:rPr>
          <w:rFonts w:ascii="Doulos SIL" w:hAnsi="Doulos SIL"/>
          <w:i/>
          <w:color w:val="0000FF"/>
        </w:rPr>
        <w:t>ma</w:t>
      </w:r>
      <w:r w:rsidRPr="003918E9">
        <w:tab/>
        <w:t>a)</w:t>
      </w:r>
      <w:r w:rsidRPr="003918E9">
        <w:rPr>
          <w:rFonts w:ascii="Doulos SIL" w:hAnsi="Doulos SIL"/>
          <w:i/>
          <w:color w:val="0000FF"/>
        </w:rPr>
        <w:t xml:space="preserve"> </w:t>
      </w:r>
      <w:r w:rsidR="0071155B" w:rsidRPr="003918E9">
        <w:rPr>
          <w:rFonts w:ascii="Doulos SIL" w:hAnsi="Doulos SIL"/>
          <w:i/>
          <w:color w:val="0000FF"/>
        </w:rPr>
        <w:t>mā</w:t>
      </w:r>
      <w:r>
        <w:t xml:space="preserve">, </w:t>
      </w:r>
      <w:r w:rsidR="0071155B">
        <w:t xml:space="preserve">1Sg pronoun, </w:t>
      </w:r>
      <w:r w:rsidR="0071155B" w:rsidRPr="00FF1A92">
        <w:t>§3</w:t>
      </w:r>
      <w:r w:rsidR="0071155B">
        <w:t>.3</w:t>
      </w:r>
    </w:p>
    <w:p w14:paraId="4952369F" w14:textId="6AE72B6C" w:rsidR="001562F1" w:rsidRDefault="001562F1" w:rsidP="00645DC1">
      <w:pPr>
        <w:tabs>
          <w:tab w:val="clear" w:pos="369"/>
          <w:tab w:val="left" w:pos="1800"/>
          <w:tab w:val="left" w:pos="2160"/>
        </w:tabs>
        <w:ind w:left="2520" w:hanging="2520"/>
        <w:jc w:val="left"/>
      </w:pPr>
      <w:r>
        <w:tab/>
      </w:r>
      <w:r>
        <w:tab/>
      </w:r>
      <w:r w:rsidRPr="004B511F">
        <w:rPr>
          <w:rFonts w:ascii="Doulos SIL" w:hAnsi="Doulos SIL"/>
          <w:i/>
          <w:color w:val="0000FF"/>
        </w:rPr>
        <w:t>má=</w:t>
      </w:r>
      <w:r w:rsidRPr="004B511F">
        <w:rPr>
          <w:rFonts w:ascii="Doulos SIL" w:hAnsi="Doulos SIL"/>
          <w:i/>
          <w:color w:val="0000FF"/>
        </w:rPr>
        <w:sym w:font="Symbol" w:char="F0C6"/>
      </w:r>
      <w:r>
        <w:t>, 1Sg imperfective subject</w:t>
      </w:r>
    </w:p>
    <w:p w14:paraId="4469D739" w14:textId="1009B28F" w:rsidR="0071155B" w:rsidRDefault="00345115" w:rsidP="00645DC1">
      <w:pPr>
        <w:tabs>
          <w:tab w:val="clear" w:pos="369"/>
          <w:tab w:val="left" w:pos="1800"/>
          <w:tab w:val="left" w:pos="2160"/>
        </w:tabs>
        <w:ind w:left="2520" w:hanging="2520"/>
        <w:jc w:val="left"/>
      </w:pPr>
      <w:r w:rsidRPr="003918E9">
        <w:rPr>
          <w:rFonts w:ascii="Doulos SIL" w:hAnsi="Doulos SIL"/>
          <w:i/>
          <w:color w:val="0000FF"/>
        </w:rPr>
        <w:tab/>
      </w:r>
      <w:r w:rsidRPr="003918E9">
        <w:rPr>
          <w:rFonts w:ascii="Doulos SIL" w:hAnsi="Doulos SIL"/>
          <w:i/>
          <w:color w:val="0000FF"/>
        </w:rPr>
        <w:tab/>
      </w:r>
      <w:r w:rsidR="0071155B" w:rsidRPr="003918E9">
        <w:rPr>
          <w:rFonts w:ascii="Doulos SIL" w:hAnsi="Doulos SIL"/>
          <w:i/>
          <w:color w:val="0000FF"/>
        </w:rPr>
        <w:t>mà</w:t>
      </w:r>
      <w:r>
        <w:t xml:space="preserve">, </w:t>
      </w:r>
      <w:r w:rsidR="0071155B">
        <w:t xml:space="preserve">1Sg preverbal object pronoun after some subjects, </w:t>
      </w:r>
      <w:r w:rsidR="0071155B" w:rsidRPr="00FF1A92">
        <w:t>§3</w:t>
      </w:r>
      <w:r w:rsidR="0071155B">
        <w:t>.3.1.3</w:t>
      </w:r>
    </w:p>
    <w:p w14:paraId="5F13CAAD" w14:textId="5193975A" w:rsidR="00345115" w:rsidRDefault="00345115" w:rsidP="00645DC1">
      <w:pPr>
        <w:tabs>
          <w:tab w:val="clear" w:pos="369"/>
          <w:tab w:val="left" w:pos="1800"/>
          <w:tab w:val="left" w:pos="2160"/>
        </w:tabs>
        <w:ind w:left="2520" w:hanging="2520"/>
        <w:jc w:val="left"/>
        <w:rPr>
          <w:noProof/>
        </w:rPr>
      </w:pPr>
      <w:r>
        <w:tab/>
        <w:t xml:space="preserve">b) </w:t>
      </w:r>
      <w:r w:rsidRPr="003351A7">
        <w:rPr>
          <w:rFonts w:ascii="Doulos SIL" w:hAnsi="Doulos SIL"/>
          <w:i/>
          <w:noProof/>
          <w:color w:val="0000FF"/>
        </w:rPr>
        <w:t>mà</w:t>
      </w:r>
      <w:r>
        <w:rPr>
          <w:noProof/>
        </w:rPr>
        <w:t xml:space="preserve"> ~ </w:t>
      </w:r>
      <w:r w:rsidRPr="003351A7">
        <w:rPr>
          <w:rFonts w:ascii="Doulos SIL" w:hAnsi="Doulos SIL"/>
          <w:i/>
          <w:noProof/>
          <w:color w:val="0000FF"/>
        </w:rPr>
        <w:t>má</w:t>
      </w:r>
      <w:r>
        <w:rPr>
          <w:noProof/>
        </w:rPr>
        <w:t xml:space="preserve"> postposition</w:t>
      </w:r>
    </w:p>
    <w:p w14:paraId="6AEBAC08" w14:textId="38677981" w:rsidR="00345115" w:rsidRDefault="00345115" w:rsidP="00645DC1">
      <w:pPr>
        <w:tabs>
          <w:tab w:val="clear" w:pos="369"/>
          <w:tab w:val="left" w:pos="1800"/>
          <w:tab w:val="left" w:pos="2160"/>
        </w:tabs>
        <w:ind w:left="2520" w:hanging="2520"/>
        <w:jc w:val="left"/>
        <w:rPr>
          <w:noProof/>
        </w:rPr>
      </w:pPr>
      <w:r>
        <w:rPr>
          <w:noProof/>
        </w:rPr>
        <w:tab/>
      </w:r>
      <w:r>
        <w:rPr>
          <w:noProof/>
        </w:rPr>
        <w:tab/>
        <w:t xml:space="preserve">‘on’, </w:t>
      </w:r>
      <w:r w:rsidRPr="00FF1A92">
        <w:rPr>
          <w:noProof/>
        </w:rPr>
        <w:t>§8</w:t>
      </w:r>
      <w:r>
        <w:rPr>
          <w:noProof/>
        </w:rPr>
        <w:t>.3.3.3</w:t>
      </w:r>
    </w:p>
    <w:p w14:paraId="096A6439" w14:textId="5BABDA89" w:rsidR="00345115" w:rsidRDefault="00345115" w:rsidP="00645DC1">
      <w:pPr>
        <w:tabs>
          <w:tab w:val="clear" w:pos="369"/>
          <w:tab w:val="left" w:pos="1800"/>
          <w:tab w:val="left" w:pos="2160"/>
        </w:tabs>
        <w:ind w:left="2520" w:hanging="2520"/>
        <w:jc w:val="left"/>
        <w:rPr>
          <w:noProof/>
        </w:rPr>
      </w:pPr>
      <w:r>
        <w:rPr>
          <w:noProof/>
        </w:rPr>
        <w:tab/>
      </w:r>
      <w:r>
        <w:rPr>
          <w:noProof/>
        </w:rPr>
        <w:tab/>
        <w:t xml:space="preserve">for indirect object of ‘say’, </w:t>
      </w:r>
      <w:r w:rsidRPr="00FF1A92">
        <w:rPr>
          <w:noProof/>
        </w:rPr>
        <w:t>§8</w:t>
      </w:r>
      <w:r>
        <w:rPr>
          <w:noProof/>
        </w:rPr>
        <w:t>.1.2</w:t>
      </w:r>
    </w:p>
    <w:p w14:paraId="303AA328" w14:textId="19AA7809" w:rsidR="00EE2ED2" w:rsidRDefault="00EE2ED2" w:rsidP="00645DC1">
      <w:pPr>
        <w:tabs>
          <w:tab w:val="clear" w:pos="369"/>
          <w:tab w:val="left" w:pos="1800"/>
          <w:tab w:val="left" w:pos="2160"/>
        </w:tabs>
        <w:ind w:left="2520" w:hanging="2520"/>
        <w:jc w:val="left"/>
        <w:rPr>
          <w:noProof/>
        </w:rPr>
      </w:pPr>
      <w:r>
        <w:rPr>
          <w:noProof/>
        </w:rPr>
        <w:tab/>
        <w:t xml:space="preserve">c) </w:t>
      </w:r>
      <w:r w:rsidRPr="000276B3">
        <w:rPr>
          <w:rFonts w:ascii="Doulos SIL" w:hAnsi="Doulos SIL"/>
          <w:i/>
          <w:noProof/>
          <w:color w:val="0000FF"/>
        </w:rPr>
        <w:t>-má-</w:t>
      </w:r>
      <w:r>
        <w:rPr>
          <w:noProof/>
        </w:rPr>
        <w:t xml:space="preserve"> in </w:t>
      </w:r>
      <w:r w:rsidR="00A333EE">
        <w:rPr>
          <w:noProof/>
        </w:rPr>
        <w:t xml:space="preserve">two </w:t>
      </w:r>
      <w:r>
        <w:rPr>
          <w:noProof/>
        </w:rPr>
        <w:t>exemplar-type composite adjectives, §5.2.2</w:t>
      </w:r>
    </w:p>
    <w:p w14:paraId="7B936880" w14:textId="2DAE83CE" w:rsidR="00A333EE" w:rsidRDefault="00A333EE" w:rsidP="00645DC1">
      <w:pPr>
        <w:tabs>
          <w:tab w:val="clear" w:pos="369"/>
          <w:tab w:val="left" w:pos="1800"/>
          <w:tab w:val="left" w:pos="2160"/>
        </w:tabs>
        <w:ind w:left="2520" w:hanging="2520"/>
        <w:jc w:val="left"/>
        <w:rPr>
          <w:noProof/>
        </w:rPr>
      </w:pPr>
      <w:r>
        <w:rPr>
          <w:noProof/>
        </w:rPr>
        <w:tab/>
        <w:t xml:space="preserve">d) </w:t>
      </w:r>
      <w:r w:rsidRPr="000276B3">
        <w:rPr>
          <w:rFonts w:ascii="Doulos SIL" w:hAnsi="Doulos SIL"/>
          <w:i/>
          <w:noProof/>
          <w:color w:val="0000FF"/>
        </w:rPr>
        <w:t>à-mà</w:t>
      </w:r>
      <w:r>
        <w:rPr>
          <w:noProof/>
        </w:rPr>
        <w:t xml:space="preserve"> once for human 3Sg subject </w:t>
      </w:r>
      <w:r w:rsidRPr="000276B3">
        <w:rPr>
          <w:rFonts w:ascii="Doulos SIL" w:hAnsi="Doulos SIL"/>
          <w:i/>
          <w:noProof/>
          <w:color w:val="0000FF"/>
        </w:rPr>
        <w:t>à</w:t>
      </w:r>
      <w:r>
        <w:rPr>
          <w:noProof/>
        </w:rPr>
        <w:t>, end of §4.3.1.1</w:t>
      </w:r>
    </w:p>
    <w:p w14:paraId="0D3D2F1E" w14:textId="6F640B2D" w:rsidR="00E517B0" w:rsidRPr="00345115" w:rsidRDefault="00E517B0" w:rsidP="00645DC1">
      <w:pPr>
        <w:tabs>
          <w:tab w:val="clear" w:pos="369"/>
          <w:tab w:val="left" w:pos="1800"/>
          <w:tab w:val="left" w:pos="2160"/>
        </w:tabs>
        <w:ind w:left="2520" w:hanging="2520"/>
        <w:jc w:val="left"/>
      </w:pPr>
      <w:r>
        <w:rPr>
          <w:noProof/>
        </w:rPr>
        <w:tab/>
        <w:t xml:space="preserve">e) </w:t>
      </w:r>
      <w:r w:rsidRPr="001A3525">
        <w:rPr>
          <w:rFonts w:ascii="Doulos SIL" w:hAnsi="Doulos SIL"/>
          <w:i/>
          <w:noProof/>
          <w:color w:val="0000FF"/>
        </w:rPr>
        <w:t>má-</w:t>
      </w:r>
      <w:r>
        <w:rPr>
          <w:noProof/>
        </w:rPr>
        <w:t xml:space="preserve"> ~  </w:t>
      </w:r>
      <w:r w:rsidRPr="001A3525">
        <w:rPr>
          <w:rFonts w:ascii="Doulos SIL" w:hAnsi="Doulos SIL"/>
          <w:i/>
          <w:noProof/>
          <w:color w:val="0000FF"/>
        </w:rPr>
        <w:t>mà-</w:t>
      </w:r>
      <w:r>
        <w:rPr>
          <w:noProof/>
        </w:rPr>
        <w:t xml:space="preserve"> prefix in numerals ‘7’ to ‘9’, §4.6.1.2, §6.4.2.2</w:t>
      </w:r>
    </w:p>
    <w:p w14:paraId="500DB2E2" w14:textId="1237E182" w:rsidR="00B032C9" w:rsidRPr="00B032C9" w:rsidRDefault="00B032C9" w:rsidP="00645DC1">
      <w:pPr>
        <w:tabs>
          <w:tab w:val="clear" w:pos="369"/>
          <w:tab w:val="left" w:pos="1800"/>
          <w:tab w:val="left" w:pos="2160"/>
        </w:tabs>
        <w:ind w:left="2520" w:hanging="2520"/>
        <w:jc w:val="left"/>
      </w:pPr>
      <w:r w:rsidRPr="003918E9">
        <w:rPr>
          <w:rFonts w:ascii="Doulos SIL" w:hAnsi="Doulos SIL"/>
          <w:i/>
          <w:color w:val="0000FF"/>
        </w:rPr>
        <w:t>māā</w:t>
      </w:r>
      <w:r w:rsidRPr="00B032C9">
        <w:tab/>
        <w:t xml:space="preserve">‘owner’, in compounds, </w:t>
      </w:r>
      <w:r w:rsidRPr="00FF1A92">
        <w:t>§5</w:t>
      </w:r>
      <w:r w:rsidRPr="00B032C9">
        <w:t>.1.6</w:t>
      </w:r>
    </w:p>
    <w:p w14:paraId="33D2A35C" w14:textId="0D25F9F1" w:rsidR="0071155B" w:rsidRDefault="0071155B" w:rsidP="00645DC1">
      <w:pPr>
        <w:tabs>
          <w:tab w:val="clear" w:pos="369"/>
          <w:tab w:val="left" w:pos="1800"/>
          <w:tab w:val="left" w:pos="2160"/>
        </w:tabs>
        <w:ind w:left="2520" w:hanging="2520"/>
        <w:jc w:val="left"/>
      </w:pPr>
      <w:r w:rsidRPr="003918E9">
        <w:rPr>
          <w:rFonts w:ascii="Doulos SIL" w:hAnsi="Doulos SIL"/>
          <w:i/>
          <w:color w:val="0000FF"/>
        </w:rPr>
        <w:lastRenderedPageBreak/>
        <w:t>mǎā</w:t>
      </w:r>
      <w:r w:rsidRPr="003918E9">
        <w:tab/>
        <w:t>a) 3Pl logophoric or focalized</w:t>
      </w:r>
      <w:r w:rsidRPr="003918E9">
        <w:rPr>
          <w:rFonts w:ascii="Doulos SIL" w:hAnsi="Doulos SIL"/>
          <w:i/>
          <w:color w:val="0000FF"/>
        </w:rPr>
        <w:t xml:space="preserve"> à-mǎā</w:t>
      </w:r>
      <w:r w:rsidRPr="003918E9">
        <w:t xml:space="preserve"> (human), </w:t>
      </w:r>
      <w:r w:rsidRPr="003918E9">
        <w:rPr>
          <w:rFonts w:ascii="Doulos SIL" w:hAnsi="Doulos SIL"/>
          <w:i/>
          <w:color w:val="0000FF"/>
        </w:rPr>
        <w:t>è-mǎā</w:t>
      </w:r>
      <w:r>
        <w:t xml:space="preserve"> (nonhuman), </w:t>
      </w:r>
      <w:r w:rsidRPr="00FF1A92">
        <w:t>§1</w:t>
      </w:r>
      <w:r>
        <w:t xml:space="preserve">3.1, </w:t>
      </w:r>
      <w:r w:rsidRPr="00FF1A92">
        <w:t>§1</w:t>
      </w:r>
      <w:r>
        <w:t>8.3</w:t>
      </w:r>
    </w:p>
    <w:p w14:paraId="090AF3D8" w14:textId="5065E545" w:rsidR="0071155B" w:rsidRDefault="0071155B" w:rsidP="00645DC1">
      <w:pPr>
        <w:tabs>
          <w:tab w:val="clear" w:pos="369"/>
          <w:tab w:val="left" w:pos="1800"/>
          <w:tab w:val="left" w:pos="2160"/>
        </w:tabs>
        <w:ind w:left="2520" w:hanging="2520"/>
        <w:jc w:val="left"/>
      </w:pPr>
      <w:r>
        <w:tab/>
        <w:t xml:space="preserve">b) 2Pl pronoun </w:t>
      </w:r>
      <w:r w:rsidRPr="004B511F">
        <w:rPr>
          <w:rFonts w:ascii="Doulos SIL" w:hAnsi="Doulos SIL"/>
          <w:i/>
          <w:color w:val="0000FF"/>
        </w:rPr>
        <w:t>mǎā</w:t>
      </w:r>
      <w:r>
        <w:t xml:space="preserve">, </w:t>
      </w:r>
      <w:r w:rsidRPr="00FF1A92">
        <w:t>§4</w:t>
      </w:r>
      <w:r>
        <w:t>.3.1.7</w:t>
      </w:r>
    </w:p>
    <w:p w14:paraId="75B175E4" w14:textId="5AD2FC97" w:rsidR="00BE17D5" w:rsidRDefault="00BE17D5" w:rsidP="00645DC1">
      <w:pPr>
        <w:tabs>
          <w:tab w:val="clear" w:pos="369"/>
          <w:tab w:val="left" w:pos="1800"/>
          <w:tab w:val="left" w:pos="2160"/>
        </w:tabs>
        <w:ind w:left="2520" w:hanging="2520"/>
        <w:jc w:val="left"/>
      </w:pPr>
      <w:r w:rsidRPr="004B511F">
        <w:rPr>
          <w:rFonts w:ascii="Doulos SIL" w:hAnsi="Doulos SIL"/>
          <w:i/>
          <w:color w:val="0000FF"/>
        </w:rPr>
        <w:t>màʔà</w:t>
      </w:r>
      <w:r>
        <w:tab/>
        <w:t>‘touch’ with postverbal object, §11.1.2.2</w:t>
      </w:r>
    </w:p>
    <w:p w14:paraId="4466110D" w14:textId="3814E835" w:rsidR="00BE17D5" w:rsidRDefault="00BE17D5" w:rsidP="00645DC1">
      <w:pPr>
        <w:tabs>
          <w:tab w:val="clear" w:pos="369"/>
          <w:tab w:val="left" w:pos="1800"/>
          <w:tab w:val="left" w:pos="2160"/>
        </w:tabs>
        <w:ind w:left="2520" w:hanging="2520"/>
        <w:jc w:val="left"/>
      </w:pPr>
      <w:r>
        <w:tab/>
      </w:r>
      <w:r>
        <w:tab/>
      </w:r>
      <w:r w:rsidR="00957586">
        <w:t>as auxiliary with</w:t>
      </w:r>
      <w:r>
        <w:t xml:space="preserve"> onomatopoeias, §11.1.2.5</w:t>
      </w:r>
    </w:p>
    <w:p w14:paraId="4DC92437" w14:textId="5B2C48B8" w:rsidR="001E7968" w:rsidRDefault="001E7968" w:rsidP="00645DC1">
      <w:pPr>
        <w:tabs>
          <w:tab w:val="clear" w:pos="369"/>
          <w:tab w:val="left" w:pos="1800"/>
          <w:tab w:val="left" w:pos="2160"/>
        </w:tabs>
        <w:ind w:left="2520" w:hanging="2520"/>
        <w:jc w:val="left"/>
        <w:rPr>
          <w:noProof/>
        </w:rPr>
      </w:pPr>
      <w:r w:rsidRPr="001706F4">
        <w:rPr>
          <w:rFonts w:ascii="Doulos SIL" w:hAnsi="Doulos SIL"/>
          <w:i/>
          <w:noProof/>
          <w:color w:val="0000FF"/>
        </w:rPr>
        <w:t>māʔāⁿ</w:t>
      </w:r>
      <w:r>
        <w:rPr>
          <w:noProof/>
        </w:rPr>
        <w:t xml:space="preserve">, </w:t>
      </w:r>
      <w:r w:rsidRPr="001706F4">
        <w:rPr>
          <w:rFonts w:ascii="Doulos SIL" w:hAnsi="Doulos SIL"/>
          <w:i/>
          <w:noProof/>
          <w:color w:val="0000FF"/>
        </w:rPr>
        <w:t>māʔā-nǐ</w:t>
      </w:r>
      <w:r>
        <w:rPr>
          <w:noProof/>
        </w:rPr>
        <w:tab/>
        <w:t xml:space="preserve">‘who?’, </w:t>
      </w:r>
      <w:r w:rsidRPr="00FF1A92">
        <w:rPr>
          <w:noProof/>
        </w:rPr>
        <w:t>§1</w:t>
      </w:r>
      <w:r>
        <w:rPr>
          <w:noProof/>
        </w:rPr>
        <w:t>3.2.2</w:t>
      </w:r>
    </w:p>
    <w:p w14:paraId="08D75459" w14:textId="58D15064" w:rsidR="002D3E1E" w:rsidRPr="002D3E1E" w:rsidRDefault="002D3E1E" w:rsidP="00645DC1">
      <w:pPr>
        <w:tabs>
          <w:tab w:val="clear" w:pos="369"/>
          <w:tab w:val="left" w:pos="1800"/>
          <w:tab w:val="left" w:pos="2160"/>
        </w:tabs>
        <w:ind w:left="2520" w:hanging="2520"/>
        <w:jc w:val="left"/>
        <w:rPr>
          <w:noProof/>
        </w:rPr>
      </w:pPr>
      <w:r w:rsidRPr="001706F4">
        <w:rPr>
          <w:rFonts w:ascii="Doulos SIL" w:hAnsi="Doulos SIL"/>
          <w:i/>
          <w:noProof/>
          <w:color w:val="0000FF"/>
        </w:rPr>
        <w:t>mànâ</w:t>
      </w:r>
      <w:r>
        <w:rPr>
          <w:noProof/>
        </w:rPr>
        <w:tab/>
        <w:t xml:space="preserve">‘how?’, </w:t>
      </w:r>
      <w:r w:rsidRPr="00FF1A92">
        <w:rPr>
          <w:noProof/>
        </w:rPr>
        <w:t>§1</w:t>
      </w:r>
      <w:r>
        <w:rPr>
          <w:noProof/>
        </w:rPr>
        <w:t>3.2.5</w:t>
      </w:r>
    </w:p>
    <w:p w14:paraId="6049F13E" w14:textId="539388D7" w:rsidR="00B032C9" w:rsidRDefault="001E7968" w:rsidP="00645DC1">
      <w:pPr>
        <w:tabs>
          <w:tab w:val="clear" w:pos="369"/>
          <w:tab w:val="left" w:pos="1800"/>
          <w:tab w:val="left" w:pos="2160"/>
        </w:tabs>
        <w:ind w:left="2520" w:hanging="2520"/>
        <w:jc w:val="left"/>
      </w:pPr>
      <w:r w:rsidRPr="003918E9">
        <w:rPr>
          <w:rFonts w:ascii="Doulos SIL" w:hAnsi="Doulos SIL"/>
          <w:i/>
          <w:noProof/>
          <w:color w:val="0000FF"/>
        </w:rPr>
        <w:t>mi</w:t>
      </w:r>
      <w:r>
        <w:rPr>
          <w:noProof/>
        </w:rPr>
        <w:tab/>
        <w:t xml:space="preserve">a) </w:t>
      </w:r>
      <w:r w:rsidR="00B032C9" w:rsidRPr="003918E9">
        <w:rPr>
          <w:rFonts w:ascii="Doulos SIL" w:hAnsi="Doulos SIL"/>
          <w:i/>
          <w:color w:val="0000FF"/>
        </w:rPr>
        <w:t>mì</w:t>
      </w:r>
      <w:r>
        <w:t xml:space="preserve">, </w:t>
      </w:r>
      <w:r w:rsidR="00B032C9">
        <w:t xml:space="preserve">default possessum, </w:t>
      </w:r>
      <w:r w:rsidR="00B032C9" w:rsidRPr="00FF1A92">
        <w:t>§6</w:t>
      </w:r>
      <w:r w:rsidR="00B032C9">
        <w:t>.2.4</w:t>
      </w:r>
    </w:p>
    <w:p w14:paraId="46FCE196" w14:textId="421F6A3C" w:rsidR="00A3036E" w:rsidRDefault="00A3036E" w:rsidP="00645DC1">
      <w:pPr>
        <w:tabs>
          <w:tab w:val="clear" w:pos="369"/>
          <w:tab w:val="left" w:pos="1800"/>
          <w:tab w:val="left" w:pos="2160"/>
        </w:tabs>
        <w:ind w:left="2520" w:hanging="2520"/>
        <w:jc w:val="left"/>
      </w:pPr>
      <w:r>
        <w:tab/>
      </w:r>
      <w:r>
        <w:tab/>
        <w:t xml:space="preserve">in predicates, </w:t>
      </w:r>
      <w:r w:rsidRPr="00FF1A92">
        <w:t>§1</w:t>
      </w:r>
      <w:r>
        <w:t>1.5.3</w:t>
      </w:r>
      <w:r w:rsidR="00833F04">
        <w:t>.1-2</w:t>
      </w:r>
    </w:p>
    <w:p w14:paraId="5DF583E9" w14:textId="10C8549B" w:rsidR="001E7968" w:rsidRDefault="001E7968" w:rsidP="00645DC1">
      <w:pPr>
        <w:tabs>
          <w:tab w:val="clear" w:pos="369"/>
          <w:tab w:val="left" w:pos="1800"/>
          <w:tab w:val="left" w:pos="2160"/>
        </w:tabs>
        <w:ind w:left="2520" w:hanging="2520"/>
        <w:jc w:val="left"/>
      </w:pPr>
      <w:r>
        <w:tab/>
        <w:t xml:space="preserve">b) </w:t>
      </w:r>
      <w:r w:rsidRPr="003918E9">
        <w:rPr>
          <w:rFonts w:ascii="Doulos SIL" w:hAnsi="Doulos SIL"/>
          <w:i/>
          <w:color w:val="0000FF"/>
        </w:rPr>
        <w:t>mí</w:t>
      </w:r>
      <w:r>
        <w:t xml:space="preserve">, demonstrative, </w:t>
      </w:r>
      <w:r w:rsidRPr="00FF1A92">
        <w:t>§4</w:t>
      </w:r>
      <w:r>
        <w:t>.4.1.1</w:t>
      </w:r>
    </w:p>
    <w:p w14:paraId="06CCCADD" w14:textId="2CE598EB" w:rsidR="00885E7A" w:rsidRDefault="00885E7A" w:rsidP="00645DC1">
      <w:pPr>
        <w:tabs>
          <w:tab w:val="clear" w:pos="369"/>
          <w:tab w:val="left" w:pos="1800"/>
          <w:tab w:val="left" w:pos="2160"/>
        </w:tabs>
        <w:ind w:left="2520" w:hanging="2520"/>
        <w:jc w:val="left"/>
      </w:pPr>
      <w:r>
        <w:tab/>
        <w:t xml:space="preserve">c) </w:t>
      </w:r>
      <w:r w:rsidRPr="003918E9">
        <w:rPr>
          <w:rFonts w:ascii="Doulos SIL" w:hAnsi="Doulos SIL"/>
          <w:i/>
          <w:color w:val="0000FF"/>
        </w:rPr>
        <w:t>mì</w:t>
      </w:r>
      <w:r>
        <w:t xml:space="preserve">, relative marker, </w:t>
      </w:r>
      <w:r w:rsidRPr="00FF1A92">
        <w:t>§1</w:t>
      </w:r>
      <w:r>
        <w:t>4.2</w:t>
      </w:r>
    </w:p>
    <w:p w14:paraId="7062657E" w14:textId="3C825332" w:rsidR="001E7968" w:rsidRDefault="00885E7A" w:rsidP="00645DC1">
      <w:pPr>
        <w:tabs>
          <w:tab w:val="clear" w:pos="369"/>
          <w:tab w:val="left" w:pos="1800"/>
          <w:tab w:val="left" w:pos="2160"/>
        </w:tabs>
        <w:ind w:left="2520" w:hanging="2520"/>
        <w:jc w:val="left"/>
      </w:pPr>
      <w:r>
        <w:tab/>
        <w:t>d</w:t>
      </w:r>
      <w:r w:rsidR="001E7968">
        <w:t xml:space="preserve">) </w:t>
      </w:r>
      <w:r w:rsidR="001E7968" w:rsidRPr="003918E9">
        <w:rPr>
          <w:rFonts w:ascii="Doulos SIL" w:hAnsi="Doulos SIL"/>
          <w:i/>
          <w:color w:val="0000FF"/>
        </w:rPr>
        <w:t>mì</w:t>
      </w:r>
      <w:r w:rsidR="00734073">
        <w:t xml:space="preserve">, </w:t>
      </w:r>
      <w:r w:rsidR="001E7968">
        <w:t xml:space="preserve">‘where?’, </w:t>
      </w:r>
      <w:r w:rsidR="001E7968" w:rsidRPr="00FF1A92">
        <w:t>§1</w:t>
      </w:r>
      <w:r w:rsidR="001E7968">
        <w:t>3.2.4</w:t>
      </w:r>
    </w:p>
    <w:p w14:paraId="751C933D" w14:textId="6EBE6932" w:rsidR="00734073" w:rsidRDefault="00734073" w:rsidP="00645DC1">
      <w:pPr>
        <w:tabs>
          <w:tab w:val="clear" w:pos="369"/>
          <w:tab w:val="left" w:pos="1800"/>
          <w:tab w:val="left" w:pos="2160"/>
        </w:tabs>
        <w:ind w:left="2520" w:hanging="2520"/>
        <w:jc w:val="left"/>
      </w:pPr>
      <w:r>
        <w:tab/>
        <w:t xml:space="preserve">e) </w:t>
      </w:r>
      <w:r w:rsidRPr="003918E9">
        <w:rPr>
          <w:rFonts w:ascii="Doulos SIL" w:hAnsi="Doulos SIL"/>
          <w:i/>
          <w:color w:val="0000FF"/>
        </w:rPr>
        <w:noBreakHyphen/>
        <w:t>mī-</w:t>
      </w:r>
      <w:r>
        <w:t xml:space="preserve"> in instrumental compounds, §5.1.7</w:t>
      </w:r>
    </w:p>
    <w:p w14:paraId="6C0DA9B1" w14:textId="5C0423FD" w:rsidR="00E517B0" w:rsidRPr="00734073" w:rsidRDefault="00E517B0" w:rsidP="00645DC1">
      <w:pPr>
        <w:tabs>
          <w:tab w:val="clear" w:pos="369"/>
          <w:tab w:val="left" w:pos="1800"/>
          <w:tab w:val="left" w:pos="2160"/>
        </w:tabs>
        <w:ind w:left="2520" w:hanging="2520"/>
        <w:jc w:val="left"/>
      </w:pPr>
      <w:r>
        <w:tab/>
        <w:t xml:space="preserve">f) </w:t>
      </w:r>
      <w:r w:rsidRPr="001A3525">
        <w:rPr>
          <w:rFonts w:ascii="Doulos SIL" w:hAnsi="Doulos SIL"/>
          <w:i/>
          <w:color w:val="0000FF"/>
        </w:rPr>
        <w:t>mī-</w:t>
      </w:r>
      <w:r>
        <w:t xml:space="preserve"> prefix in numeral </w:t>
      </w:r>
      <w:r w:rsidRPr="003E6016">
        <w:rPr>
          <w:rFonts w:ascii="Doulos SIL" w:hAnsi="Doulos SIL"/>
          <w:i/>
          <w:color w:val="0000FF"/>
        </w:rPr>
        <w:t>mī-īlō</w:t>
      </w:r>
      <w:r>
        <w:t xml:space="preserve"> ‘6’, §4.6.1.2</w:t>
      </w:r>
    </w:p>
    <w:p w14:paraId="20625690" w14:textId="2FD1F237" w:rsidR="00B032C9" w:rsidRDefault="00B032C9" w:rsidP="00645DC1">
      <w:pPr>
        <w:tabs>
          <w:tab w:val="clear" w:pos="369"/>
          <w:tab w:val="left" w:pos="1800"/>
          <w:tab w:val="left" w:pos="2160"/>
        </w:tabs>
        <w:ind w:left="2520" w:hanging="2520"/>
        <w:jc w:val="left"/>
      </w:pPr>
      <w:r w:rsidRPr="003918E9">
        <w:rPr>
          <w:rFonts w:ascii="Doulos SIL" w:hAnsi="Doulos SIL"/>
          <w:i/>
          <w:color w:val="0000FF"/>
        </w:rPr>
        <w:t>mìí</w:t>
      </w:r>
      <w:r>
        <w:tab/>
        <w:t xml:space="preserve">demonstrative, </w:t>
      </w:r>
      <w:r w:rsidRPr="00FF1A92">
        <w:t>§4</w:t>
      </w:r>
      <w:r>
        <w:t>.4.1.2</w:t>
      </w:r>
    </w:p>
    <w:p w14:paraId="7E9F3BA8" w14:textId="3C655B16" w:rsidR="00D20A88" w:rsidRDefault="00D20A88" w:rsidP="00645DC1">
      <w:pPr>
        <w:tabs>
          <w:tab w:val="clear" w:pos="369"/>
          <w:tab w:val="left" w:pos="1800"/>
          <w:tab w:val="left" w:pos="2160"/>
        </w:tabs>
        <w:ind w:left="2520" w:hanging="2520"/>
        <w:jc w:val="left"/>
      </w:pPr>
      <w:r w:rsidRPr="001D747C">
        <w:rPr>
          <w:rFonts w:ascii="Doulos SIL" w:hAnsi="Doulos SIL"/>
          <w:i/>
          <w:color w:val="0000FF"/>
        </w:rPr>
        <w:t>mǐ-īⁿ</w:t>
      </w:r>
      <w:r>
        <w:tab/>
        <w:t xml:space="preserve">plural relative marker, </w:t>
      </w:r>
      <w:r w:rsidRPr="00FF1A92">
        <w:t>§1</w:t>
      </w:r>
      <w:r>
        <w:t>4.2</w:t>
      </w:r>
    </w:p>
    <w:p w14:paraId="773A1B0D" w14:textId="45BC9875" w:rsidR="00B032C9" w:rsidRDefault="00B032C9" w:rsidP="00645DC1">
      <w:pPr>
        <w:tabs>
          <w:tab w:val="clear" w:pos="369"/>
          <w:tab w:val="left" w:pos="1800"/>
          <w:tab w:val="left" w:pos="2160"/>
        </w:tabs>
        <w:ind w:left="2520" w:hanging="2520"/>
        <w:jc w:val="left"/>
      </w:pPr>
      <w:r w:rsidRPr="003918E9">
        <w:rPr>
          <w:rFonts w:ascii="Doulos SIL" w:hAnsi="Doulos SIL"/>
          <w:i/>
          <w:color w:val="0000FF"/>
        </w:rPr>
        <w:t>mìʔìⁿ</w:t>
      </w:r>
      <w:r>
        <w:t xml:space="preserve"> ~ </w:t>
      </w:r>
      <w:r w:rsidRPr="003918E9">
        <w:rPr>
          <w:rFonts w:ascii="Doulos SIL" w:hAnsi="Doulos SIL"/>
          <w:i/>
          <w:color w:val="0000FF"/>
        </w:rPr>
        <w:t>mɛ̀ʔɛ̀ⁿ</w:t>
      </w:r>
      <w:r>
        <w:tab/>
        <w:t>‘person’</w:t>
      </w:r>
    </w:p>
    <w:p w14:paraId="6F31A774" w14:textId="69071717" w:rsidR="00B032C9" w:rsidRPr="0071155B" w:rsidRDefault="00B032C9" w:rsidP="00645DC1">
      <w:pPr>
        <w:tabs>
          <w:tab w:val="clear" w:pos="369"/>
          <w:tab w:val="left" w:pos="1800"/>
          <w:tab w:val="left" w:pos="2160"/>
        </w:tabs>
        <w:ind w:left="2520" w:hanging="2520"/>
        <w:jc w:val="left"/>
      </w:pPr>
      <w:r>
        <w:tab/>
      </w:r>
      <w:r>
        <w:tab/>
        <w:t xml:space="preserve">in agentive compounds, </w:t>
      </w:r>
      <w:r w:rsidRPr="00FF1A92">
        <w:t>§5</w:t>
      </w:r>
      <w:r>
        <w:t>.1.4</w:t>
      </w:r>
    </w:p>
    <w:p w14:paraId="1003F735" w14:textId="19631E0C" w:rsidR="0071155B" w:rsidRDefault="0071155B" w:rsidP="00645DC1">
      <w:pPr>
        <w:tabs>
          <w:tab w:val="clear" w:pos="369"/>
          <w:tab w:val="left" w:pos="1800"/>
          <w:tab w:val="left" w:pos="2160"/>
        </w:tabs>
        <w:ind w:left="2520" w:hanging="2520"/>
        <w:jc w:val="left"/>
      </w:pPr>
      <w:r w:rsidRPr="003918E9">
        <w:rPr>
          <w:rFonts w:ascii="Doulos SIL" w:hAnsi="Doulos SIL"/>
          <w:i/>
          <w:color w:val="0000FF"/>
        </w:rPr>
        <w:t>mùʔùⁿ</w:t>
      </w:r>
      <w:r w:rsidRPr="0071155B">
        <w:tab/>
      </w:r>
      <w:r>
        <w:t xml:space="preserve">1Pl pronoun, </w:t>
      </w:r>
      <w:r w:rsidRPr="00FF1A92">
        <w:t>§3</w:t>
      </w:r>
      <w:r>
        <w:t>.3</w:t>
      </w:r>
    </w:p>
    <w:p w14:paraId="25496552" w14:textId="28E7698A" w:rsidR="00D56329" w:rsidRPr="00D56329" w:rsidRDefault="00D56329" w:rsidP="00D56329">
      <w:pPr>
        <w:tabs>
          <w:tab w:val="clear" w:pos="369"/>
          <w:tab w:val="left" w:pos="1800"/>
          <w:tab w:val="left" w:pos="2160"/>
        </w:tabs>
        <w:ind w:left="2520" w:hanging="2520"/>
        <w:jc w:val="left"/>
      </w:pPr>
      <w:r w:rsidRPr="00FD6696">
        <w:rPr>
          <w:rFonts w:ascii="Doulos SIL" w:hAnsi="Doulos SIL"/>
          <w:i/>
          <w:color w:val="0000FF"/>
        </w:rPr>
        <w:t>n</w:t>
      </w:r>
      <w:r>
        <w:tab/>
        <w:t xml:space="preserve">a) </w:t>
      </w:r>
      <w:r w:rsidRPr="00543B63">
        <w:rPr>
          <w:rFonts w:ascii="Doulos SIL" w:hAnsi="Doulos SIL"/>
          <w:i/>
          <w:color w:val="0000FF"/>
        </w:rPr>
        <w:t>=(ì)n</w:t>
      </w:r>
      <w:r>
        <w:t xml:space="preserve">, 1Sg or 1Ok subject of adjoined clause, </w:t>
      </w:r>
      <w:r w:rsidRPr="00FF1A92">
        <w:t>§1</w:t>
      </w:r>
      <w:r>
        <w:t>5.2.1.3</w:t>
      </w:r>
    </w:p>
    <w:p w14:paraId="4BFB9B71" w14:textId="5BF010B0" w:rsidR="000F5931" w:rsidRPr="000F5931" w:rsidRDefault="00D56329" w:rsidP="00645DC1">
      <w:pPr>
        <w:tabs>
          <w:tab w:val="clear" w:pos="369"/>
          <w:tab w:val="left" w:pos="1800"/>
          <w:tab w:val="left" w:pos="2160"/>
        </w:tabs>
        <w:ind w:left="2520" w:hanging="2520"/>
        <w:jc w:val="left"/>
      </w:pPr>
      <w:r>
        <w:rPr>
          <w:noProof/>
        </w:rPr>
        <w:tab/>
        <w:t>b)</w:t>
      </w:r>
      <w:r w:rsidR="000F5931" w:rsidRPr="001706F4">
        <w:rPr>
          <w:rFonts w:ascii="Doulos SIL" w:hAnsi="Doulos SIL"/>
          <w:i/>
          <w:noProof/>
          <w:color w:val="0000FF"/>
        </w:rPr>
        <w:t>=ń</w:t>
      </w:r>
      <w:r w:rsidR="000F5931">
        <w:rPr>
          <w:noProof/>
        </w:rPr>
        <w:t xml:space="preserve"> ~ </w:t>
      </w:r>
      <w:r w:rsidR="000F5931" w:rsidRPr="001706F4">
        <w:rPr>
          <w:rFonts w:ascii="Doulos SIL" w:hAnsi="Doulos SIL"/>
          <w:i/>
          <w:noProof/>
          <w:color w:val="0000FF"/>
        </w:rPr>
        <w:t>=ǹ</w:t>
      </w:r>
      <w:r>
        <w:rPr>
          <w:noProof/>
        </w:rPr>
        <w:t xml:space="preserve">, </w:t>
      </w:r>
      <w:r w:rsidR="000F5931">
        <w:rPr>
          <w:noProof/>
        </w:rPr>
        <w:t xml:space="preserve">linker before ‘here’ and ‘there’ in predicates, </w:t>
      </w:r>
      <w:r w:rsidR="000F5931" w:rsidRPr="00FF1A92">
        <w:rPr>
          <w:noProof/>
        </w:rPr>
        <w:t>§1</w:t>
      </w:r>
      <w:r w:rsidR="000F5931">
        <w:rPr>
          <w:noProof/>
        </w:rPr>
        <w:t>1.2.3.2</w:t>
      </w:r>
    </w:p>
    <w:p w14:paraId="02656CEC" w14:textId="0C2C22B5" w:rsidR="0071155B" w:rsidRDefault="00E15C14" w:rsidP="00645DC1">
      <w:pPr>
        <w:tabs>
          <w:tab w:val="clear" w:pos="369"/>
          <w:tab w:val="left" w:pos="1800"/>
          <w:tab w:val="left" w:pos="2160"/>
        </w:tabs>
        <w:ind w:left="2520" w:hanging="2520"/>
        <w:jc w:val="left"/>
      </w:pPr>
      <w:r w:rsidRPr="003918E9">
        <w:rPr>
          <w:rFonts w:ascii="Doulos SIL" w:hAnsi="Doulos SIL"/>
          <w:i/>
          <w:color w:val="0000FF"/>
        </w:rPr>
        <w:t>na</w:t>
      </w:r>
      <w:r>
        <w:tab/>
        <w:t xml:space="preserve">a) </w:t>
      </w:r>
      <w:r w:rsidRPr="003918E9">
        <w:rPr>
          <w:rFonts w:ascii="Doulos SIL" w:hAnsi="Doulos SIL"/>
          <w:i/>
          <w:color w:val="0000FF"/>
        </w:rPr>
        <w:t>n</w:t>
      </w:r>
      <w:r w:rsidR="0071155B" w:rsidRPr="003918E9">
        <w:rPr>
          <w:rFonts w:ascii="Doulos SIL" w:hAnsi="Doulos SIL"/>
          <w:i/>
          <w:color w:val="0000FF"/>
        </w:rPr>
        <w:t>á</w:t>
      </w:r>
      <w:r>
        <w:t xml:space="preserve">, </w:t>
      </w:r>
      <w:r w:rsidR="0071155B">
        <w:t xml:space="preserve">human 3Sg preverbal object, </w:t>
      </w:r>
      <w:r w:rsidR="0071155B" w:rsidRPr="00FF1A92">
        <w:t>§4</w:t>
      </w:r>
      <w:r w:rsidR="0071155B">
        <w:t>.3.1.3</w:t>
      </w:r>
    </w:p>
    <w:p w14:paraId="143C1FAC" w14:textId="1EE05959" w:rsidR="00E15C14" w:rsidRDefault="00E15C14" w:rsidP="00645DC1">
      <w:pPr>
        <w:tabs>
          <w:tab w:val="clear" w:pos="369"/>
          <w:tab w:val="left" w:pos="1800"/>
          <w:tab w:val="left" w:pos="2160"/>
        </w:tabs>
        <w:ind w:left="2520" w:hanging="2520"/>
        <w:jc w:val="left"/>
      </w:pPr>
      <w:r>
        <w:tab/>
        <w:t xml:space="preserve">b) </w:t>
      </w:r>
      <w:r w:rsidRPr="003918E9">
        <w:rPr>
          <w:rFonts w:ascii="Doulos SIL" w:hAnsi="Doulos SIL"/>
          <w:i/>
          <w:color w:val="0000FF"/>
        </w:rPr>
        <w:t>-nà</w:t>
      </w:r>
      <w:r>
        <w:t xml:space="preserve"> ~ </w:t>
      </w:r>
      <w:r w:rsidRPr="003918E9">
        <w:rPr>
          <w:rFonts w:ascii="Doulos SIL" w:hAnsi="Doulos SIL"/>
          <w:i/>
          <w:color w:val="0000FF"/>
        </w:rPr>
        <w:t>-ná</w:t>
      </w:r>
      <w:r>
        <w:t xml:space="preserve">, nominal suffix, nasalized from </w:t>
      </w:r>
      <w:r w:rsidRPr="003918E9">
        <w:rPr>
          <w:rFonts w:ascii="Doulos SIL" w:hAnsi="Doulos SIL"/>
          <w:i/>
          <w:color w:val="0000FF"/>
        </w:rPr>
        <w:t>-rà</w:t>
      </w:r>
      <w:r>
        <w:t xml:space="preserve"> ~ </w:t>
      </w:r>
      <w:r w:rsidRPr="003918E9">
        <w:rPr>
          <w:rFonts w:ascii="Doulos SIL" w:hAnsi="Doulos SIL"/>
          <w:i/>
          <w:color w:val="0000FF"/>
        </w:rPr>
        <w:t>-rá</w:t>
      </w:r>
      <w:r>
        <w:t xml:space="preserve">, </w:t>
      </w:r>
      <w:r w:rsidRPr="00FF1A92">
        <w:t>§2</w:t>
      </w:r>
      <w:r>
        <w:t xml:space="preserve">.2.2.1, </w:t>
      </w:r>
      <w:r w:rsidRPr="00FF1A92">
        <w:t>§4</w:t>
      </w:r>
      <w:r>
        <w:t xml:space="preserve">.1.1, </w:t>
      </w:r>
      <w:r w:rsidRPr="00FF1A92">
        <w:t>§6</w:t>
      </w:r>
      <w:r>
        <w:t>.1.2</w:t>
      </w:r>
    </w:p>
    <w:p w14:paraId="68A50C24" w14:textId="7071A9B3" w:rsidR="00293A9D" w:rsidRDefault="00293A9D" w:rsidP="00645DC1">
      <w:pPr>
        <w:tabs>
          <w:tab w:val="clear" w:pos="369"/>
          <w:tab w:val="left" w:pos="1800"/>
          <w:tab w:val="left" w:pos="2160"/>
        </w:tabs>
        <w:ind w:left="2520" w:hanging="2520"/>
        <w:jc w:val="left"/>
      </w:pPr>
      <w:r>
        <w:tab/>
        <w:t xml:space="preserve">c) </w:t>
      </w:r>
      <w:r w:rsidRPr="003918E9">
        <w:rPr>
          <w:rFonts w:ascii="Doulos SIL" w:hAnsi="Doulos SIL"/>
          <w:i/>
          <w:color w:val="0000FF"/>
        </w:rPr>
        <w:t>ná</w:t>
      </w:r>
      <w:r>
        <w:t xml:space="preserve">, after plural ethnicity name, </w:t>
      </w:r>
      <w:r w:rsidRPr="00FF1A92">
        <w:t>§8</w:t>
      </w:r>
      <w:r>
        <w:t>.4.4</w:t>
      </w:r>
    </w:p>
    <w:p w14:paraId="38B13BA8" w14:textId="3BD88154" w:rsidR="000F5931" w:rsidRDefault="000F5931" w:rsidP="00645DC1">
      <w:pPr>
        <w:tabs>
          <w:tab w:val="clear" w:pos="369"/>
          <w:tab w:val="left" w:pos="1800"/>
          <w:tab w:val="left" w:pos="2160"/>
        </w:tabs>
        <w:ind w:left="2520" w:hanging="2520"/>
        <w:jc w:val="left"/>
      </w:pPr>
      <w:r w:rsidRPr="003918E9">
        <w:rPr>
          <w:rFonts w:ascii="Doulos SIL" w:hAnsi="Doulos SIL"/>
          <w:i/>
          <w:color w:val="0000FF"/>
        </w:rPr>
        <w:t>naa</w:t>
      </w:r>
      <w:r>
        <w:tab/>
        <w:t xml:space="preserve">a) </w:t>
      </w:r>
      <w:r w:rsidRPr="003918E9">
        <w:rPr>
          <w:rFonts w:ascii="Doulos SIL" w:hAnsi="Doulos SIL"/>
          <w:i/>
          <w:color w:val="0000FF"/>
        </w:rPr>
        <w:t>nàà</w:t>
      </w:r>
      <w:r>
        <w:t xml:space="preserve"> ‘here’</w:t>
      </w:r>
      <w:r>
        <w:rPr>
          <w:noProof/>
        </w:rPr>
        <w:t xml:space="preserve">, </w:t>
      </w:r>
      <w:r w:rsidRPr="00FF1A92">
        <w:rPr>
          <w:noProof/>
        </w:rPr>
        <w:t>§4</w:t>
      </w:r>
      <w:r>
        <w:rPr>
          <w:noProof/>
        </w:rPr>
        <w:t>.4.2.1</w:t>
      </w:r>
    </w:p>
    <w:p w14:paraId="13D82061" w14:textId="7A7F6160" w:rsidR="000F5931" w:rsidRPr="00E15C14" w:rsidRDefault="000F5931" w:rsidP="00645DC1">
      <w:pPr>
        <w:tabs>
          <w:tab w:val="clear" w:pos="369"/>
          <w:tab w:val="left" w:pos="1800"/>
          <w:tab w:val="left" w:pos="2160"/>
        </w:tabs>
        <w:ind w:left="2520" w:hanging="2520"/>
        <w:jc w:val="left"/>
      </w:pPr>
      <w:r>
        <w:tab/>
      </w:r>
      <w:r>
        <w:tab/>
        <w:t xml:space="preserve">with linkers, </w:t>
      </w:r>
      <w:r w:rsidRPr="00FF1A92">
        <w:t>§3</w:t>
      </w:r>
      <w:r>
        <w:t xml:space="preserve">.7.3, </w:t>
      </w:r>
      <w:r w:rsidRPr="00FF1A92">
        <w:t>§1</w:t>
      </w:r>
      <w:r>
        <w:t>1.2.3.2</w:t>
      </w:r>
    </w:p>
    <w:p w14:paraId="1467239C" w14:textId="5CB11FA5" w:rsidR="0071155B" w:rsidRDefault="000F5931" w:rsidP="00645DC1">
      <w:pPr>
        <w:tabs>
          <w:tab w:val="clear" w:pos="369"/>
          <w:tab w:val="left" w:pos="1800"/>
          <w:tab w:val="left" w:pos="2160"/>
        </w:tabs>
        <w:ind w:left="2520" w:hanging="2520"/>
        <w:jc w:val="left"/>
      </w:pPr>
      <w:r w:rsidRPr="000F5931">
        <w:tab/>
      </w:r>
      <w:r>
        <w:t xml:space="preserve">b) </w:t>
      </w:r>
      <w:r w:rsidR="0071155B" w:rsidRPr="003918E9">
        <w:rPr>
          <w:rFonts w:ascii="Doulos SIL" w:hAnsi="Doulos SIL"/>
          <w:i/>
          <w:color w:val="0000FF"/>
        </w:rPr>
        <w:t>náàⁿ</w:t>
      </w:r>
      <w:r w:rsidR="0071155B">
        <w:tab/>
        <w:t xml:space="preserve">human 3Pl preverbal object, </w:t>
      </w:r>
      <w:r w:rsidR="0071155B" w:rsidRPr="00FF1A92">
        <w:t>§4</w:t>
      </w:r>
      <w:r w:rsidR="0071155B">
        <w:t>.3.1.3</w:t>
      </w:r>
    </w:p>
    <w:p w14:paraId="3B546742" w14:textId="71D2FDA2" w:rsidR="00097C04" w:rsidRPr="0071155B" w:rsidRDefault="00097C04" w:rsidP="00645DC1">
      <w:pPr>
        <w:tabs>
          <w:tab w:val="clear" w:pos="369"/>
          <w:tab w:val="left" w:pos="1800"/>
          <w:tab w:val="left" w:pos="2160"/>
        </w:tabs>
        <w:ind w:left="2520" w:hanging="2520"/>
        <w:jc w:val="left"/>
        <w:rPr>
          <w:noProof/>
        </w:rPr>
      </w:pPr>
      <w:r>
        <w:tab/>
        <w:t xml:space="preserve">c) </w:t>
      </w:r>
      <w:r w:rsidRPr="003918E9">
        <w:rPr>
          <w:rFonts w:ascii="Doulos SIL" w:hAnsi="Doulos SIL"/>
          <w:i/>
          <w:color w:val="0000FF"/>
        </w:rPr>
        <w:t>nāāⁿ</w:t>
      </w:r>
      <w:r>
        <w:t xml:space="preserve">, 1Sg and 1Pl reflexive possessor of object, </w:t>
      </w:r>
      <w:r w:rsidRPr="00FF1A92">
        <w:t>§1</w:t>
      </w:r>
      <w:r>
        <w:t>8.1.1</w:t>
      </w:r>
    </w:p>
    <w:p w14:paraId="0026DC72" w14:textId="77777777" w:rsidR="00AE6499" w:rsidRPr="00AE6499" w:rsidRDefault="00AE6499" w:rsidP="00645DC1">
      <w:pPr>
        <w:tabs>
          <w:tab w:val="clear" w:pos="369"/>
          <w:tab w:val="left" w:pos="1800"/>
          <w:tab w:val="left" w:pos="2160"/>
        </w:tabs>
        <w:ind w:left="2520" w:hanging="2520"/>
        <w:jc w:val="left"/>
      </w:pPr>
      <w:r w:rsidRPr="001706F4">
        <w:rPr>
          <w:rFonts w:ascii="Doulos SIL" w:hAnsi="Doulos SIL"/>
          <w:i/>
          <w:noProof/>
          <w:color w:val="0000FF"/>
        </w:rPr>
        <w:t>náánì</w:t>
      </w:r>
      <w:r>
        <w:rPr>
          <w:noProof/>
        </w:rPr>
        <w:tab/>
        <w:t xml:space="preserve">‘already’, </w:t>
      </w:r>
      <w:r w:rsidRPr="00FF1A92">
        <w:rPr>
          <w:noProof/>
        </w:rPr>
        <w:t>§8</w:t>
      </w:r>
      <w:r>
        <w:rPr>
          <w:noProof/>
        </w:rPr>
        <w:t>.5.6.8</w:t>
      </w:r>
    </w:p>
    <w:p w14:paraId="002C9742" w14:textId="6BE22EC8" w:rsidR="00D61C99" w:rsidRPr="00D61C99" w:rsidRDefault="00D61C99" w:rsidP="00645DC1">
      <w:pPr>
        <w:tabs>
          <w:tab w:val="clear" w:pos="369"/>
          <w:tab w:val="left" w:pos="1800"/>
          <w:tab w:val="left" w:pos="2160"/>
        </w:tabs>
        <w:ind w:left="2520" w:hanging="2520"/>
        <w:jc w:val="left"/>
      </w:pPr>
      <w:r>
        <w:rPr>
          <w:rFonts w:ascii="Doulos SIL" w:hAnsi="Doulos SIL"/>
          <w:i/>
          <w:noProof/>
          <w:color w:val="0000FF"/>
        </w:rPr>
        <w:t>=n</w:t>
      </w:r>
      <w:r w:rsidRPr="001706F4">
        <w:rPr>
          <w:rFonts w:ascii="Doulos SIL" w:hAnsi="Doulos SIL"/>
          <w:i/>
          <w:noProof/>
          <w:color w:val="0000FF"/>
        </w:rPr>
        <w:t>ēʔ</w:t>
      </w:r>
      <w:r>
        <w:rPr>
          <w:noProof/>
        </w:rPr>
        <w:t xml:space="preserve"> ~ </w:t>
      </w:r>
      <w:r>
        <w:rPr>
          <w:rFonts w:ascii="Doulos SIL" w:hAnsi="Doulos SIL"/>
          <w:i/>
          <w:noProof/>
          <w:color w:val="0000FF"/>
        </w:rPr>
        <w:t>=n</w:t>
      </w:r>
      <w:r w:rsidRPr="001706F4">
        <w:rPr>
          <w:rFonts w:ascii="Doulos SIL" w:hAnsi="Doulos SIL"/>
          <w:i/>
          <w:noProof/>
          <w:color w:val="0000FF"/>
        </w:rPr>
        <w:t>ɛ̄ʔ</w:t>
      </w:r>
      <w:r>
        <w:rPr>
          <w:noProof/>
        </w:rPr>
        <w:t xml:space="preserve"> </w:t>
      </w:r>
      <w:r>
        <w:rPr>
          <w:noProof/>
        </w:rPr>
        <w:tab/>
        <w:t xml:space="preserve">clause-final negative enclitic, nasalized from </w:t>
      </w:r>
      <w:r w:rsidRPr="001706F4">
        <w:rPr>
          <w:rFonts w:ascii="Doulos SIL" w:hAnsi="Doulos SIL"/>
          <w:i/>
          <w:noProof/>
          <w:color w:val="0000FF"/>
        </w:rPr>
        <w:t>=rēʔ</w:t>
      </w:r>
      <w:r>
        <w:rPr>
          <w:noProof/>
        </w:rPr>
        <w:t xml:space="preserve"> ~ </w:t>
      </w:r>
      <w:r w:rsidRPr="001706F4">
        <w:rPr>
          <w:rFonts w:ascii="Doulos SIL" w:hAnsi="Doulos SIL"/>
          <w:i/>
          <w:noProof/>
          <w:color w:val="0000FF"/>
        </w:rPr>
        <w:t>=rɛ̄ʔ</w:t>
      </w:r>
      <w:r w:rsidR="00645DC1">
        <w:rPr>
          <w:noProof/>
        </w:rPr>
        <w:t xml:space="preserve">, </w:t>
      </w:r>
      <w:r w:rsidR="00645DC1" w:rsidRPr="00FF1A92">
        <w:rPr>
          <w:noProof/>
        </w:rPr>
        <w:t>§1</w:t>
      </w:r>
      <w:r w:rsidR="00645DC1">
        <w:rPr>
          <w:noProof/>
        </w:rPr>
        <w:t>0.2</w:t>
      </w:r>
    </w:p>
    <w:p w14:paraId="1F930AC3" w14:textId="54E9AB7B" w:rsidR="006F35AE" w:rsidRPr="00D61C99" w:rsidRDefault="006F35AE" w:rsidP="00645DC1">
      <w:pPr>
        <w:tabs>
          <w:tab w:val="clear" w:pos="369"/>
          <w:tab w:val="left" w:pos="1800"/>
          <w:tab w:val="left" w:pos="2160"/>
        </w:tabs>
        <w:ind w:left="2520" w:hanging="2520"/>
        <w:jc w:val="left"/>
      </w:pPr>
      <w:r>
        <w:rPr>
          <w:noProof/>
        </w:rPr>
        <w:tab/>
      </w:r>
      <w:r>
        <w:rPr>
          <w:noProof/>
        </w:rPr>
        <w:tab/>
        <w:t xml:space="preserve">in negative copula ‘X is not Y’, </w:t>
      </w:r>
      <w:r w:rsidRPr="00FF1A92">
        <w:rPr>
          <w:noProof/>
        </w:rPr>
        <w:t>§1</w:t>
      </w:r>
      <w:r>
        <w:rPr>
          <w:noProof/>
        </w:rPr>
        <w:t>1.2.1.2</w:t>
      </w:r>
    </w:p>
    <w:p w14:paraId="13E012CA" w14:textId="49CFE50E" w:rsidR="00D0780F" w:rsidRDefault="00D0780F" w:rsidP="00645DC1">
      <w:pPr>
        <w:tabs>
          <w:tab w:val="clear" w:pos="369"/>
          <w:tab w:val="left" w:pos="1800"/>
          <w:tab w:val="left" w:pos="2160"/>
        </w:tabs>
        <w:ind w:left="2520" w:hanging="2520"/>
        <w:jc w:val="left"/>
      </w:pPr>
      <w:r w:rsidRPr="005555B4">
        <w:rPr>
          <w:rFonts w:ascii="Doulos SIL" w:hAnsi="Doulos SIL"/>
          <w:i/>
          <w:color w:val="0000FF"/>
        </w:rPr>
        <w:t>nɛ̄ʔɛ̄kɛ̄</w:t>
      </w:r>
      <w:r>
        <w:tab/>
        <w:t xml:space="preserve">‘a little’, </w:t>
      </w:r>
      <w:r w:rsidRPr="00FF1A92">
        <w:t>§8</w:t>
      </w:r>
      <w:r>
        <w:t>.5.2</w:t>
      </w:r>
    </w:p>
    <w:p w14:paraId="50341F7C" w14:textId="455D24C2" w:rsidR="00C03296" w:rsidRPr="00C03296" w:rsidRDefault="00AE6499" w:rsidP="00645DC1">
      <w:pPr>
        <w:tabs>
          <w:tab w:val="clear" w:pos="369"/>
          <w:tab w:val="left" w:pos="1800"/>
          <w:tab w:val="left" w:pos="2160"/>
        </w:tabs>
        <w:ind w:left="2520" w:hanging="2520"/>
        <w:jc w:val="left"/>
      </w:pPr>
      <w:r w:rsidRPr="003918E9">
        <w:rPr>
          <w:rFonts w:ascii="Doulos SIL" w:hAnsi="Doulos SIL"/>
          <w:i/>
          <w:color w:val="0000FF"/>
        </w:rPr>
        <w:t>ni</w:t>
      </w:r>
      <w:r w:rsidRPr="00C03296">
        <w:tab/>
      </w:r>
      <w:r w:rsidR="00C03296">
        <w:t xml:space="preserve">a) </w:t>
      </w:r>
      <w:r w:rsidR="00C03296" w:rsidRPr="001706F4">
        <w:rPr>
          <w:rFonts w:ascii="Doulos SIL" w:hAnsi="Doulos SIL"/>
          <w:i/>
          <w:noProof/>
          <w:color w:val="0000FF"/>
        </w:rPr>
        <w:t>nī</w:t>
      </w:r>
      <w:r w:rsidR="00C03296">
        <w:rPr>
          <w:noProof/>
        </w:rPr>
        <w:t xml:space="preserve">, ‘if’, </w:t>
      </w:r>
      <w:r w:rsidR="00C03296" w:rsidRPr="00FF1A92">
        <w:rPr>
          <w:noProof/>
        </w:rPr>
        <w:t>§1</w:t>
      </w:r>
      <w:r w:rsidR="00C03296">
        <w:rPr>
          <w:noProof/>
        </w:rPr>
        <w:t>6.1</w:t>
      </w:r>
    </w:p>
    <w:p w14:paraId="507926E9" w14:textId="3677CF39" w:rsidR="00B032C9" w:rsidRDefault="00C03296" w:rsidP="00645DC1">
      <w:pPr>
        <w:tabs>
          <w:tab w:val="clear" w:pos="369"/>
          <w:tab w:val="left" w:pos="1800"/>
          <w:tab w:val="left" w:pos="2160"/>
        </w:tabs>
        <w:ind w:left="2520" w:hanging="2520"/>
        <w:jc w:val="left"/>
      </w:pPr>
      <w:r w:rsidRPr="00C03296">
        <w:tab/>
      </w:r>
      <w:r>
        <w:t>b</w:t>
      </w:r>
      <w:r w:rsidR="00AE6499">
        <w:t xml:space="preserve">) </w:t>
      </w:r>
      <w:r w:rsidR="00B032C9" w:rsidRPr="003918E9">
        <w:rPr>
          <w:rFonts w:ascii="Doulos SIL" w:hAnsi="Doulos SIL"/>
          <w:i/>
          <w:color w:val="0000FF"/>
        </w:rPr>
        <w:t>-nī</w:t>
      </w:r>
      <w:r w:rsidR="00B032C9">
        <w:t xml:space="preserve"> ~ </w:t>
      </w:r>
      <w:r w:rsidR="00B032C9" w:rsidRPr="003918E9">
        <w:rPr>
          <w:rFonts w:ascii="Doulos SIL" w:hAnsi="Doulos SIL"/>
          <w:i/>
          <w:color w:val="0000FF"/>
        </w:rPr>
        <w:t>-nì</w:t>
      </w:r>
      <w:r w:rsidR="00B032C9">
        <w:tab/>
        <w:t>diminutive suffix on nouns and pronouns,</w:t>
      </w:r>
      <w:r w:rsidR="00AE6499">
        <w:t xml:space="preserve"> nasalized from </w:t>
      </w:r>
      <w:r w:rsidR="00AE6499" w:rsidRPr="003918E9">
        <w:rPr>
          <w:rFonts w:ascii="Doulos SIL" w:hAnsi="Doulos SIL"/>
          <w:i/>
          <w:color w:val="0000FF"/>
        </w:rPr>
        <w:t>-lī</w:t>
      </w:r>
      <w:r w:rsidR="00AE6499">
        <w:t xml:space="preserve"> ~ </w:t>
      </w:r>
      <w:r w:rsidR="00AE6499" w:rsidRPr="003918E9">
        <w:rPr>
          <w:rFonts w:ascii="Doulos SIL" w:hAnsi="Doulos SIL"/>
          <w:i/>
          <w:color w:val="0000FF"/>
        </w:rPr>
        <w:t>-lì</w:t>
      </w:r>
      <w:r w:rsidR="00AE6499">
        <w:t>,</w:t>
      </w:r>
      <w:r w:rsidR="00B032C9">
        <w:t xml:space="preserve"> </w:t>
      </w:r>
      <w:r w:rsidR="00B032C9" w:rsidRPr="00FF1A92">
        <w:t>§4</w:t>
      </w:r>
      <w:r w:rsidR="00B032C9">
        <w:t xml:space="preserve">.2.1, </w:t>
      </w:r>
      <w:r w:rsidR="00B032C9" w:rsidRPr="00FF1A92">
        <w:t>§4</w:t>
      </w:r>
      <w:r w:rsidR="00B032C9">
        <w:t>.5.2</w:t>
      </w:r>
    </w:p>
    <w:p w14:paraId="7860F35D" w14:textId="030AFED7" w:rsidR="00AE6499" w:rsidRDefault="00C03296" w:rsidP="00645DC1">
      <w:pPr>
        <w:tabs>
          <w:tab w:val="clear" w:pos="369"/>
          <w:tab w:val="left" w:pos="1800"/>
          <w:tab w:val="left" w:pos="2160"/>
        </w:tabs>
        <w:ind w:left="2520" w:hanging="2520"/>
        <w:jc w:val="left"/>
        <w:rPr>
          <w:noProof/>
        </w:rPr>
      </w:pPr>
      <w:r>
        <w:tab/>
        <w:t>c</w:t>
      </w:r>
      <w:r w:rsidR="00AE6499">
        <w:t xml:space="preserve">) possible temporal morpheme in </w:t>
      </w:r>
      <w:r w:rsidR="00AE6499" w:rsidRPr="001706F4">
        <w:rPr>
          <w:rFonts w:ascii="Doulos SIL" w:hAnsi="Doulos SIL"/>
          <w:i/>
          <w:noProof/>
          <w:color w:val="0000FF"/>
        </w:rPr>
        <w:t>sánì</w:t>
      </w:r>
      <w:r w:rsidR="00AE6499">
        <w:rPr>
          <w:noProof/>
        </w:rPr>
        <w:t xml:space="preserve"> and </w:t>
      </w:r>
      <w:r w:rsidR="00AE6499" w:rsidRPr="001706F4">
        <w:rPr>
          <w:rFonts w:ascii="Doulos SIL" w:hAnsi="Doulos SIL"/>
          <w:i/>
          <w:noProof/>
          <w:color w:val="0000FF"/>
        </w:rPr>
        <w:t>yàní</w:t>
      </w:r>
      <w:r w:rsidR="00AE6499">
        <w:rPr>
          <w:noProof/>
        </w:rPr>
        <w:t xml:space="preserve"> ‘by…, between now and …’ and </w:t>
      </w:r>
      <w:r w:rsidR="00AE6499" w:rsidRPr="001706F4">
        <w:rPr>
          <w:rFonts w:ascii="Doulos SIL" w:hAnsi="Doulos SIL"/>
          <w:i/>
          <w:noProof/>
          <w:color w:val="0000FF"/>
        </w:rPr>
        <w:t>náánì</w:t>
      </w:r>
      <w:r w:rsidR="00AE6499">
        <w:rPr>
          <w:noProof/>
        </w:rPr>
        <w:t xml:space="preserve"> ‘already’ </w:t>
      </w:r>
    </w:p>
    <w:p w14:paraId="4FE7DFB3" w14:textId="18EE5539" w:rsidR="0071155B" w:rsidRDefault="005050CE" w:rsidP="00645DC1">
      <w:pPr>
        <w:tabs>
          <w:tab w:val="clear" w:pos="369"/>
          <w:tab w:val="left" w:pos="1800"/>
          <w:tab w:val="left" w:pos="2160"/>
        </w:tabs>
        <w:ind w:left="2520" w:hanging="2520"/>
        <w:jc w:val="left"/>
      </w:pPr>
      <w:r>
        <w:rPr>
          <w:noProof/>
        </w:rPr>
        <w:tab/>
        <w:t xml:space="preserve">d) </w:t>
      </w:r>
      <w:r w:rsidR="0071155B" w:rsidRPr="003918E9">
        <w:rPr>
          <w:rFonts w:ascii="Doulos SIL" w:hAnsi="Doulos SIL"/>
          <w:i/>
          <w:color w:val="0000FF"/>
        </w:rPr>
        <w:t>ní</w:t>
      </w:r>
      <w:r>
        <w:t xml:space="preserve">, </w:t>
      </w:r>
      <w:r w:rsidR="0071155B">
        <w:t xml:space="preserve">nonhuman 3Sg preverbal object, </w:t>
      </w:r>
      <w:r w:rsidR="0071155B" w:rsidRPr="00FF1A92">
        <w:t>§4</w:t>
      </w:r>
      <w:r w:rsidR="0071155B">
        <w:t>.3.1.3</w:t>
      </w:r>
    </w:p>
    <w:p w14:paraId="0A482FF8" w14:textId="00AE3BCE" w:rsidR="005050CE" w:rsidRDefault="005050CE" w:rsidP="00645DC1">
      <w:pPr>
        <w:tabs>
          <w:tab w:val="clear" w:pos="369"/>
          <w:tab w:val="left" w:pos="1800"/>
          <w:tab w:val="left" w:pos="2160"/>
        </w:tabs>
        <w:ind w:left="2520" w:hanging="2520"/>
        <w:jc w:val="left"/>
      </w:pPr>
      <w:r>
        <w:tab/>
        <w:t xml:space="preserve">e) </w:t>
      </w:r>
      <w:r w:rsidRPr="001D747C">
        <w:rPr>
          <w:rFonts w:ascii="Doulos SIL" w:hAnsi="Doulos SIL"/>
          <w:i/>
          <w:color w:val="0000FF"/>
        </w:rPr>
        <w:t>ní</w:t>
      </w:r>
      <w:r>
        <w:t xml:space="preserve"> or </w:t>
      </w:r>
      <w:r w:rsidRPr="001D747C">
        <w:rPr>
          <w:rFonts w:ascii="Doulos SIL" w:hAnsi="Doulos SIL"/>
          <w:i/>
          <w:color w:val="0000FF"/>
        </w:rPr>
        <w:t>nì</w:t>
      </w:r>
      <w:r w:rsidRPr="005050CE">
        <w:t xml:space="preserve"> </w:t>
      </w:r>
      <w:r>
        <w:t xml:space="preserve">~ </w:t>
      </w:r>
      <w:r w:rsidRPr="001D747C">
        <w:rPr>
          <w:rFonts w:ascii="Doulos SIL" w:hAnsi="Doulos SIL"/>
          <w:i/>
          <w:color w:val="0000FF"/>
        </w:rPr>
        <w:t>ní</w:t>
      </w:r>
      <w:r>
        <w:t xml:space="preserve"> as final syllable in derived stative verbs, §11.2.4.2, §15.1.1.2</w:t>
      </w:r>
    </w:p>
    <w:p w14:paraId="021CC22F" w14:textId="03901C6C" w:rsidR="00944A3E" w:rsidRDefault="00944A3E" w:rsidP="00645DC1">
      <w:pPr>
        <w:tabs>
          <w:tab w:val="clear" w:pos="369"/>
          <w:tab w:val="left" w:pos="1800"/>
          <w:tab w:val="left" w:pos="2160"/>
        </w:tabs>
        <w:ind w:left="2520" w:hanging="2520"/>
        <w:jc w:val="left"/>
      </w:pPr>
      <w:r w:rsidRPr="003918E9">
        <w:rPr>
          <w:rFonts w:ascii="Doulos SIL" w:hAnsi="Doulos SIL"/>
          <w:i/>
          <w:color w:val="0000FF"/>
        </w:rPr>
        <w:t>nīī</w:t>
      </w:r>
      <w:r w:rsidRPr="003918E9">
        <w:tab/>
      </w:r>
      <w:r w:rsidR="001119F0" w:rsidRPr="003918E9">
        <w:t xml:space="preserve">a) </w:t>
      </w:r>
      <w:r w:rsidRPr="003918E9">
        <w:t xml:space="preserve">perfective 2Sg </w:t>
      </w:r>
      <w:r>
        <w:t xml:space="preserve">pseudo-reflexive (middle), </w:t>
      </w:r>
      <w:r w:rsidRPr="00FF1A92">
        <w:t>§1</w:t>
      </w:r>
      <w:r>
        <w:t>0.1.1.3</w:t>
      </w:r>
    </w:p>
    <w:p w14:paraId="166DB6EC" w14:textId="53910774" w:rsidR="001119F0" w:rsidRPr="00944A3E" w:rsidRDefault="001119F0" w:rsidP="00645DC1">
      <w:pPr>
        <w:tabs>
          <w:tab w:val="clear" w:pos="369"/>
          <w:tab w:val="left" w:pos="1800"/>
          <w:tab w:val="left" w:pos="2160"/>
        </w:tabs>
        <w:ind w:left="2520" w:hanging="2520"/>
        <w:jc w:val="left"/>
      </w:pPr>
      <w:r w:rsidRPr="003918E9">
        <w:tab/>
        <w:t xml:space="preserve">b) perfective </w:t>
      </w:r>
      <w:r>
        <w:t xml:space="preserve">2Sg reflexive possessor of preverbal object, </w:t>
      </w:r>
      <w:r w:rsidRPr="00FF1A92">
        <w:t>§1</w:t>
      </w:r>
      <w:r>
        <w:t>8.1.1</w:t>
      </w:r>
    </w:p>
    <w:p w14:paraId="3416DAF8" w14:textId="09A57D35" w:rsidR="0071155B" w:rsidRDefault="00944A3E" w:rsidP="006B21D5">
      <w:pPr>
        <w:keepNext/>
        <w:tabs>
          <w:tab w:val="clear" w:pos="369"/>
          <w:tab w:val="left" w:pos="1800"/>
          <w:tab w:val="left" w:pos="2160"/>
        </w:tabs>
        <w:ind w:left="2520" w:hanging="2520"/>
        <w:jc w:val="left"/>
      </w:pPr>
      <w:r w:rsidRPr="003918E9">
        <w:rPr>
          <w:rFonts w:ascii="Doulos SIL" w:hAnsi="Doulos SIL"/>
          <w:i/>
          <w:color w:val="0000FF"/>
        </w:rPr>
        <w:lastRenderedPageBreak/>
        <w:t>nii</w:t>
      </w:r>
      <w:r w:rsidR="0071155B" w:rsidRPr="003918E9">
        <w:rPr>
          <w:rFonts w:ascii="Doulos SIL" w:hAnsi="Doulos SIL"/>
          <w:i/>
          <w:color w:val="0000FF"/>
        </w:rPr>
        <w:t>ⁿ</w:t>
      </w:r>
      <w:r w:rsidR="0071155B">
        <w:tab/>
      </w:r>
      <w:r w:rsidR="00097C04">
        <w:t xml:space="preserve">a) </w:t>
      </w:r>
      <w:r w:rsidRPr="003918E9">
        <w:rPr>
          <w:rFonts w:ascii="Doulos SIL" w:hAnsi="Doulos SIL"/>
          <w:i/>
          <w:color w:val="0000FF"/>
        </w:rPr>
        <w:t>níìⁿ</w:t>
      </w:r>
      <w:r>
        <w:t xml:space="preserve">, </w:t>
      </w:r>
      <w:r w:rsidR="0071155B">
        <w:t xml:space="preserve">nonhuman 3Pl preverbal object, </w:t>
      </w:r>
      <w:r w:rsidR="0071155B" w:rsidRPr="00FF1A92">
        <w:t>§4</w:t>
      </w:r>
      <w:r w:rsidR="0071155B">
        <w:t>.3.1.3</w:t>
      </w:r>
    </w:p>
    <w:p w14:paraId="63C3DB37" w14:textId="7D9DC31A" w:rsidR="00097C04" w:rsidRDefault="00097C04" w:rsidP="00097C04">
      <w:pPr>
        <w:tabs>
          <w:tab w:val="clear" w:pos="369"/>
          <w:tab w:val="left" w:pos="1800"/>
          <w:tab w:val="left" w:pos="2160"/>
        </w:tabs>
        <w:ind w:left="2520" w:hanging="2520"/>
        <w:jc w:val="left"/>
      </w:pPr>
      <w:r>
        <w:tab/>
        <w:t xml:space="preserve">b) </w:t>
      </w:r>
      <w:r w:rsidRPr="003918E9">
        <w:rPr>
          <w:rFonts w:ascii="Doulos SIL" w:hAnsi="Doulos SIL"/>
          <w:i/>
          <w:color w:val="0000FF"/>
        </w:rPr>
        <w:t>nīīⁿ</w:t>
      </w:r>
      <w:r>
        <w:t xml:space="preserve">, 2Sg and 2Pl reflexive possessor of </w:t>
      </w:r>
      <w:r w:rsidR="00944A3E">
        <w:t xml:space="preserve">preverbal </w:t>
      </w:r>
      <w:r>
        <w:t xml:space="preserve">object, </w:t>
      </w:r>
      <w:r w:rsidRPr="00FF1A92">
        <w:t>§1</w:t>
      </w:r>
      <w:r>
        <w:t>8.1.1</w:t>
      </w:r>
    </w:p>
    <w:p w14:paraId="5E5D682F" w14:textId="5313CF7C" w:rsidR="001119F0" w:rsidRDefault="001119F0" w:rsidP="00097C04">
      <w:pPr>
        <w:tabs>
          <w:tab w:val="clear" w:pos="369"/>
          <w:tab w:val="left" w:pos="1800"/>
          <w:tab w:val="left" w:pos="2160"/>
        </w:tabs>
        <w:ind w:left="2520" w:hanging="2520"/>
        <w:jc w:val="left"/>
      </w:pPr>
      <w:r>
        <w:tab/>
        <w:t xml:space="preserve">c) </w:t>
      </w:r>
      <w:r w:rsidRPr="003918E9">
        <w:rPr>
          <w:rFonts w:ascii="Doulos SIL" w:hAnsi="Doulos SIL"/>
          <w:i/>
          <w:color w:val="0000FF"/>
        </w:rPr>
        <w:t>nīīⁿ</w:t>
      </w:r>
      <w:r w:rsidRPr="001119F0">
        <w:t xml:space="preserve"> </w:t>
      </w:r>
      <w:r>
        <w:t xml:space="preserve">~ </w:t>
      </w:r>
      <w:r w:rsidRPr="003918E9">
        <w:rPr>
          <w:rFonts w:ascii="Doulos SIL" w:hAnsi="Doulos SIL"/>
          <w:i/>
          <w:color w:val="0000FF"/>
        </w:rPr>
        <w:t>nììⁿ</w:t>
      </w:r>
      <w:r>
        <w:t xml:space="preserve">, 2Pl pseudo-reflexive, </w:t>
      </w:r>
      <w:r w:rsidRPr="00FF1A92">
        <w:t>§1</w:t>
      </w:r>
      <w:r>
        <w:t>0.1.1.3</w:t>
      </w:r>
    </w:p>
    <w:p w14:paraId="5E3FDC2A" w14:textId="77777777" w:rsidR="005710FD" w:rsidRPr="0071155B" w:rsidRDefault="005710FD" w:rsidP="005710FD">
      <w:pPr>
        <w:tabs>
          <w:tab w:val="clear" w:pos="369"/>
          <w:tab w:val="left" w:pos="1800"/>
          <w:tab w:val="left" w:pos="2160"/>
        </w:tabs>
        <w:ind w:left="2520" w:hanging="2520"/>
        <w:jc w:val="left"/>
      </w:pPr>
      <w:r w:rsidRPr="003918E9">
        <w:rPr>
          <w:rFonts w:ascii="Doulos SIL" w:hAnsi="Doulos SIL"/>
          <w:i/>
          <w:color w:val="0000FF"/>
        </w:rPr>
        <w:noBreakHyphen/>
        <w:t xml:space="preserve">nɔ̀ </w:t>
      </w:r>
      <w:r w:rsidRPr="003918E9">
        <w:t>~</w:t>
      </w:r>
      <w:r w:rsidRPr="003918E9">
        <w:rPr>
          <w:rFonts w:ascii="Doulos SIL" w:hAnsi="Doulos SIL"/>
          <w:i/>
          <w:color w:val="0000FF"/>
        </w:rPr>
        <w:t xml:space="preserve"> -nɔ́</w:t>
      </w:r>
      <w:r w:rsidRPr="0071155B">
        <w:rPr>
          <w:i/>
        </w:rPr>
        <w:tab/>
      </w:r>
      <w:r>
        <w:t xml:space="preserve">nominal suffix, nasalized and rounding-assimilated from </w:t>
      </w:r>
      <w:r w:rsidRPr="003918E9">
        <w:rPr>
          <w:rFonts w:ascii="Doulos SIL" w:hAnsi="Doulos SIL"/>
          <w:i/>
          <w:color w:val="0000FF"/>
        </w:rPr>
        <w:noBreakHyphen/>
        <w:t>rà</w:t>
      </w:r>
      <w:r>
        <w:t xml:space="preserve"> ~ </w:t>
      </w:r>
      <w:r w:rsidRPr="003918E9">
        <w:rPr>
          <w:rFonts w:ascii="Doulos SIL" w:hAnsi="Doulos SIL"/>
          <w:i/>
          <w:color w:val="0000FF"/>
        </w:rPr>
        <w:noBreakHyphen/>
        <w:t>rá</w:t>
      </w:r>
      <w:r>
        <w:t xml:space="preserve">, </w:t>
      </w:r>
      <w:r w:rsidRPr="00FF1A92">
        <w:t>§2</w:t>
      </w:r>
      <w:r>
        <w:t xml:space="preserve">.2.2.1, </w:t>
      </w:r>
      <w:r w:rsidRPr="00FF1A92">
        <w:t>§4</w:t>
      </w:r>
      <w:r>
        <w:t xml:space="preserve">.1.1, </w:t>
      </w:r>
      <w:r w:rsidRPr="00FF1A92">
        <w:t>§6</w:t>
      </w:r>
      <w:r>
        <w:t>.1.2</w:t>
      </w:r>
    </w:p>
    <w:p w14:paraId="04D2F872" w14:textId="7E10A9AB" w:rsidR="00B032C9" w:rsidRDefault="00B032C9" w:rsidP="00645DC1">
      <w:pPr>
        <w:tabs>
          <w:tab w:val="clear" w:pos="369"/>
          <w:tab w:val="left" w:pos="1800"/>
          <w:tab w:val="left" w:pos="2160"/>
        </w:tabs>
        <w:ind w:left="2520" w:hanging="2520"/>
        <w:jc w:val="left"/>
      </w:pPr>
      <w:r w:rsidRPr="003918E9">
        <w:rPr>
          <w:rFonts w:ascii="Doulos SIL" w:hAnsi="Doulos SIL"/>
          <w:i/>
          <w:color w:val="0000FF"/>
        </w:rPr>
        <w:t>-nū</w:t>
      </w:r>
      <w:r>
        <w:tab/>
        <w:t xml:space="preserve">plural nominal suffix, </w:t>
      </w:r>
      <w:r w:rsidRPr="00FF1A92">
        <w:t>§6</w:t>
      </w:r>
      <w:r>
        <w:t>.1.3</w:t>
      </w:r>
    </w:p>
    <w:p w14:paraId="05865B02" w14:textId="47803CF3" w:rsidR="002D3E1E" w:rsidRDefault="00B032C9" w:rsidP="00645DC1">
      <w:pPr>
        <w:tabs>
          <w:tab w:val="clear" w:pos="369"/>
          <w:tab w:val="left" w:pos="1800"/>
          <w:tab w:val="left" w:pos="2160"/>
        </w:tabs>
        <w:ind w:left="2520" w:hanging="2520"/>
        <w:jc w:val="left"/>
      </w:pPr>
      <w:r w:rsidRPr="003918E9">
        <w:rPr>
          <w:rFonts w:ascii="Doulos SIL" w:hAnsi="Doulos SIL"/>
          <w:i/>
          <w:color w:val="0000FF"/>
        </w:rPr>
        <w:t>-ɲa</w:t>
      </w:r>
      <w:r w:rsidR="00FD7CE4">
        <w:rPr>
          <w:rFonts w:ascii="Doulos SIL" w:hAnsi="Doulos SIL"/>
          <w:i/>
          <w:color w:val="0000FF"/>
        </w:rPr>
        <w:t>̄</w:t>
      </w:r>
      <w:r w:rsidRPr="003918E9">
        <w:rPr>
          <w:rFonts w:ascii="Doulos SIL" w:hAnsi="Doulos SIL"/>
          <w:i/>
          <w:color w:val="0000FF"/>
        </w:rPr>
        <w:t>-</w:t>
      </w:r>
      <w:r>
        <w:tab/>
        <w:t xml:space="preserve">ordinal suffix, </w:t>
      </w:r>
      <w:r w:rsidRPr="00FF1A92">
        <w:t>§4</w:t>
      </w:r>
      <w:r>
        <w:t>.6.2.2</w:t>
      </w:r>
    </w:p>
    <w:p w14:paraId="1EFDAFA8" w14:textId="6D148A00" w:rsidR="00345115" w:rsidRDefault="00345115" w:rsidP="00645DC1">
      <w:pPr>
        <w:tabs>
          <w:tab w:val="clear" w:pos="369"/>
          <w:tab w:val="left" w:pos="1800"/>
          <w:tab w:val="left" w:pos="2160"/>
        </w:tabs>
        <w:ind w:left="2520" w:hanging="2520"/>
        <w:jc w:val="left"/>
        <w:rPr>
          <w:noProof/>
        </w:rPr>
      </w:pPr>
      <w:r w:rsidRPr="003351A7">
        <w:rPr>
          <w:rFonts w:ascii="Doulos SIL" w:hAnsi="Doulos SIL"/>
          <w:i/>
          <w:noProof/>
          <w:color w:val="0000FF"/>
        </w:rPr>
        <w:t>ɲáà</w:t>
      </w:r>
      <w:r>
        <w:rPr>
          <w:noProof/>
        </w:rPr>
        <w:tab/>
        <w:t xml:space="preserve">postposition, ‘in the presence of’, </w:t>
      </w:r>
      <w:r w:rsidRPr="00FF1A92">
        <w:rPr>
          <w:noProof/>
        </w:rPr>
        <w:t>§8</w:t>
      </w:r>
      <w:r>
        <w:rPr>
          <w:noProof/>
        </w:rPr>
        <w:t>.3.3.7</w:t>
      </w:r>
    </w:p>
    <w:p w14:paraId="4C895381" w14:textId="1F3726EB" w:rsidR="00D0780F" w:rsidRDefault="00D0780F" w:rsidP="00645DC1">
      <w:pPr>
        <w:tabs>
          <w:tab w:val="clear" w:pos="369"/>
          <w:tab w:val="left" w:pos="1800"/>
          <w:tab w:val="left" w:pos="2160"/>
        </w:tabs>
        <w:ind w:left="2520" w:hanging="2520"/>
        <w:jc w:val="left"/>
        <w:rPr>
          <w:noProof/>
        </w:rPr>
      </w:pPr>
      <w:r w:rsidRPr="001706F4">
        <w:rPr>
          <w:rFonts w:ascii="Doulos SIL" w:hAnsi="Doulos SIL"/>
          <w:i/>
          <w:noProof/>
          <w:color w:val="0000FF"/>
        </w:rPr>
        <w:t>ɲàànɛ́ɛ̀</w:t>
      </w:r>
      <w:r>
        <w:rPr>
          <w:noProof/>
        </w:rPr>
        <w:t xml:space="preserve"> ~ </w:t>
      </w:r>
      <w:r w:rsidRPr="001706F4">
        <w:rPr>
          <w:rFonts w:ascii="Doulos SIL" w:hAnsi="Doulos SIL"/>
          <w:i/>
          <w:noProof/>
          <w:color w:val="0000FF"/>
        </w:rPr>
        <w:t>ɲáánɛ́ɛ̀</w:t>
      </w:r>
      <w:r>
        <w:rPr>
          <w:noProof/>
        </w:rPr>
        <w:tab/>
        <w:t xml:space="preserve">‘proper, right’, </w:t>
      </w:r>
      <w:r w:rsidRPr="00FF1A92">
        <w:rPr>
          <w:noProof/>
        </w:rPr>
        <w:t>§8</w:t>
      </w:r>
      <w:r>
        <w:rPr>
          <w:noProof/>
        </w:rPr>
        <w:t>.5.4.2</w:t>
      </w:r>
    </w:p>
    <w:p w14:paraId="167EEBA5" w14:textId="423E03CE" w:rsidR="00395DA2" w:rsidRPr="00FD6696" w:rsidRDefault="00395DA2" w:rsidP="00645DC1">
      <w:pPr>
        <w:tabs>
          <w:tab w:val="clear" w:pos="369"/>
          <w:tab w:val="left" w:pos="1800"/>
          <w:tab w:val="left" w:pos="2160"/>
        </w:tabs>
        <w:ind w:left="2520" w:hanging="2520"/>
        <w:jc w:val="left"/>
        <w:rPr>
          <w:noProof/>
        </w:rPr>
      </w:pPr>
      <w:r w:rsidRPr="00FD6696">
        <w:rPr>
          <w:rFonts w:ascii="Doulos SIL" w:hAnsi="Doulos SIL"/>
          <w:i/>
          <w:noProof/>
          <w:color w:val="0000FF"/>
        </w:rPr>
        <w:t>ɲàní</w:t>
      </w:r>
      <w:r w:rsidRPr="00FD6696">
        <w:rPr>
          <w:noProof/>
        </w:rPr>
        <w:tab/>
        <w:t>‘(from now) until …’, §8.5.6.7</w:t>
      </w:r>
    </w:p>
    <w:p w14:paraId="49858F0B" w14:textId="6ADEE722" w:rsidR="002D3E1E" w:rsidRDefault="002D3E1E" w:rsidP="00645DC1">
      <w:pPr>
        <w:tabs>
          <w:tab w:val="clear" w:pos="369"/>
          <w:tab w:val="left" w:pos="1800"/>
          <w:tab w:val="left" w:pos="2160"/>
        </w:tabs>
        <w:ind w:left="2520" w:hanging="2520"/>
        <w:jc w:val="left"/>
        <w:rPr>
          <w:noProof/>
        </w:rPr>
      </w:pPr>
      <w:r w:rsidRPr="003918E9">
        <w:rPr>
          <w:rFonts w:ascii="Doulos SIL" w:hAnsi="Doulos SIL"/>
          <w:i/>
          <w:noProof/>
          <w:color w:val="0000FF"/>
        </w:rPr>
        <w:t>ɲɔ̀</w:t>
      </w:r>
      <w:r>
        <w:rPr>
          <w:noProof/>
        </w:rPr>
        <w:tab/>
        <w:t xml:space="preserve">‘which?’, </w:t>
      </w:r>
      <w:r w:rsidRPr="00FF1A92">
        <w:rPr>
          <w:noProof/>
        </w:rPr>
        <w:t>§1</w:t>
      </w:r>
      <w:r>
        <w:rPr>
          <w:noProof/>
        </w:rPr>
        <w:t>3.2.7</w:t>
      </w:r>
    </w:p>
    <w:p w14:paraId="571D97DE" w14:textId="52EE245A" w:rsidR="005710FD" w:rsidRPr="005710FD" w:rsidRDefault="005710FD" w:rsidP="00645DC1">
      <w:pPr>
        <w:tabs>
          <w:tab w:val="clear" w:pos="369"/>
          <w:tab w:val="left" w:pos="1800"/>
          <w:tab w:val="left" w:pos="2160"/>
        </w:tabs>
        <w:ind w:left="2520" w:hanging="2520"/>
        <w:jc w:val="left"/>
      </w:pPr>
      <w:r w:rsidRPr="001706F4">
        <w:rPr>
          <w:rFonts w:ascii="Doulos SIL" w:hAnsi="Doulos SIL"/>
          <w:i/>
          <w:noProof/>
          <w:color w:val="0000FF"/>
        </w:rPr>
        <w:t>ɲùʔùⁿ</w:t>
      </w:r>
      <w:r>
        <w:rPr>
          <w:noProof/>
        </w:rPr>
        <w:tab/>
        <w:t xml:space="preserve">reciprocal, </w:t>
      </w:r>
      <w:r w:rsidRPr="00FF1A92">
        <w:rPr>
          <w:noProof/>
        </w:rPr>
        <w:t>§1</w:t>
      </w:r>
      <w:r>
        <w:rPr>
          <w:noProof/>
        </w:rPr>
        <w:t>8.2.1</w:t>
      </w:r>
    </w:p>
    <w:p w14:paraId="7DEA6D2A" w14:textId="30E15C8B" w:rsidR="0071155B" w:rsidRDefault="00D0780F" w:rsidP="00645DC1">
      <w:pPr>
        <w:tabs>
          <w:tab w:val="clear" w:pos="369"/>
          <w:tab w:val="left" w:pos="1800"/>
          <w:tab w:val="left" w:pos="2160"/>
        </w:tabs>
        <w:ind w:left="2520" w:hanging="2520"/>
        <w:jc w:val="left"/>
      </w:pPr>
      <w:r w:rsidRPr="003918E9">
        <w:rPr>
          <w:rFonts w:ascii="Doulos SIL" w:hAnsi="Doulos SIL"/>
          <w:i/>
          <w:color w:val="0000FF"/>
        </w:rPr>
        <w:noBreakHyphen/>
        <w:t>rà</w:t>
      </w:r>
      <w:r>
        <w:t xml:space="preserve"> ~ </w:t>
      </w:r>
      <w:r w:rsidRPr="003918E9">
        <w:rPr>
          <w:rFonts w:ascii="Doulos SIL" w:hAnsi="Doulos SIL"/>
          <w:i/>
          <w:color w:val="0000FF"/>
        </w:rPr>
        <w:noBreakHyphen/>
        <w:t>rá</w:t>
      </w:r>
      <w:r w:rsidR="0071155B">
        <w:tab/>
        <w:t>nominal suffix,</w:t>
      </w:r>
      <w:r w:rsidR="00B032C9">
        <w:t xml:space="preserve"> </w:t>
      </w:r>
      <w:r w:rsidR="0071155B" w:rsidRPr="00FF1A92">
        <w:t>§2</w:t>
      </w:r>
      <w:r w:rsidR="0071155B">
        <w:t xml:space="preserve">.2.2.1, </w:t>
      </w:r>
      <w:r w:rsidR="0071155B" w:rsidRPr="00FF1A92">
        <w:t>§4</w:t>
      </w:r>
      <w:r w:rsidR="0071155B">
        <w:t xml:space="preserve">.1.1, </w:t>
      </w:r>
      <w:r w:rsidR="0071155B" w:rsidRPr="00FF1A92">
        <w:t>§6</w:t>
      </w:r>
      <w:r w:rsidR="0071155B">
        <w:t>.1.2</w:t>
      </w:r>
    </w:p>
    <w:p w14:paraId="60747821" w14:textId="6554544B" w:rsidR="00D61C99" w:rsidRDefault="00D61C99" w:rsidP="00A841A2">
      <w:pPr>
        <w:keepNext/>
        <w:tabs>
          <w:tab w:val="clear" w:pos="369"/>
          <w:tab w:val="left" w:pos="1800"/>
          <w:tab w:val="left" w:pos="2160"/>
        </w:tabs>
        <w:ind w:left="2520" w:hanging="2520"/>
        <w:jc w:val="left"/>
        <w:rPr>
          <w:noProof/>
        </w:rPr>
      </w:pPr>
      <w:r w:rsidRPr="001706F4">
        <w:rPr>
          <w:rFonts w:ascii="Doulos SIL" w:hAnsi="Doulos SIL"/>
          <w:i/>
          <w:noProof/>
          <w:color w:val="0000FF"/>
        </w:rPr>
        <w:t>=rēʔ</w:t>
      </w:r>
      <w:r>
        <w:rPr>
          <w:noProof/>
        </w:rPr>
        <w:t xml:space="preserve"> ~ </w:t>
      </w:r>
      <w:r w:rsidRPr="001706F4">
        <w:rPr>
          <w:rFonts w:ascii="Doulos SIL" w:hAnsi="Doulos SIL"/>
          <w:i/>
          <w:noProof/>
          <w:color w:val="0000FF"/>
        </w:rPr>
        <w:t>=rɛ̄ʔ</w:t>
      </w:r>
      <w:r>
        <w:rPr>
          <w:noProof/>
        </w:rPr>
        <w:t xml:space="preserve"> </w:t>
      </w:r>
      <w:r>
        <w:rPr>
          <w:noProof/>
        </w:rPr>
        <w:tab/>
        <w:t xml:space="preserve">clause-final negative enclitic, </w:t>
      </w:r>
      <w:r w:rsidRPr="00FF1A92">
        <w:rPr>
          <w:noProof/>
        </w:rPr>
        <w:t>§1</w:t>
      </w:r>
      <w:r>
        <w:rPr>
          <w:noProof/>
        </w:rPr>
        <w:t>0.2.1</w:t>
      </w:r>
    </w:p>
    <w:p w14:paraId="1347170B" w14:textId="6BB56010" w:rsidR="006F35AE" w:rsidRDefault="006F35AE" w:rsidP="00A841A2">
      <w:pPr>
        <w:tabs>
          <w:tab w:val="clear" w:pos="369"/>
          <w:tab w:val="left" w:pos="1800"/>
          <w:tab w:val="left" w:pos="2160"/>
        </w:tabs>
        <w:ind w:left="2520" w:hanging="2520"/>
        <w:jc w:val="left"/>
        <w:rPr>
          <w:noProof/>
        </w:rPr>
      </w:pPr>
      <w:r>
        <w:rPr>
          <w:noProof/>
        </w:rPr>
        <w:tab/>
      </w:r>
      <w:r>
        <w:rPr>
          <w:noProof/>
        </w:rPr>
        <w:tab/>
        <w:t xml:space="preserve">in ‘it is not X’ construction, </w:t>
      </w:r>
      <w:r w:rsidRPr="00FF1A92">
        <w:rPr>
          <w:noProof/>
        </w:rPr>
        <w:t>§1</w:t>
      </w:r>
      <w:r>
        <w:rPr>
          <w:noProof/>
        </w:rPr>
        <w:t>1.2.1.2</w:t>
      </w:r>
    </w:p>
    <w:p w14:paraId="7333B621" w14:textId="45F9B174" w:rsidR="003B6137" w:rsidRPr="003B6137" w:rsidRDefault="003B6137" w:rsidP="00A841A2">
      <w:pPr>
        <w:keepNext/>
        <w:tabs>
          <w:tab w:val="clear" w:pos="369"/>
          <w:tab w:val="left" w:pos="1800"/>
          <w:tab w:val="left" w:pos="2160"/>
        </w:tabs>
        <w:ind w:left="2520" w:hanging="2520"/>
        <w:jc w:val="left"/>
      </w:pPr>
      <w:r w:rsidRPr="001706F4">
        <w:rPr>
          <w:rFonts w:ascii="Doulos SIL" w:hAnsi="Doulos SIL"/>
          <w:i/>
          <w:noProof/>
          <w:color w:val="0000FF"/>
        </w:rPr>
        <w:t>=rɛ̀=ɛ̄ⁿ</w:t>
      </w:r>
      <w:r>
        <w:rPr>
          <w:noProof/>
        </w:rPr>
        <w:t xml:space="preserve"> </w:t>
      </w:r>
      <w:r>
        <w:rPr>
          <w:noProof/>
        </w:rPr>
        <w:tab/>
        <w:t xml:space="preserve">negative imperfective interrogative as hortative, </w:t>
      </w:r>
      <w:r w:rsidRPr="00FF1A92">
        <w:rPr>
          <w:noProof/>
        </w:rPr>
        <w:t>§1</w:t>
      </w:r>
      <w:r>
        <w:rPr>
          <w:noProof/>
        </w:rPr>
        <w:t>3.2.1.3</w:t>
      </w:r>
    </w:p>
    <w:p w14:paraId="0D732262" w14:textId="14607883" w:rsidR="00D0780F" w:rsidRDefault="00D0780F" w:rsidP="00645DC1">
      <w:pPr>
        <w:tabs>
          <w:tab w:val="clear" w:pos="369"/>
          <w:tab w:val="left" w:pos="1800"/>
          <w:tab w:val="left" w:pos="2160"/>
        </w:tabs>
        <w:ind w:left="2520" w:hanging="2520"/>
        <w:jc w:val="left"/>
      </w:pPr>
      <w:r w:rsidRPr="003918E9">
        <w:rPr>
          <w:rFonts w:ascii="Doulos SIL" w:hAnsi="Doulos SIL"/>
          <w:i/>
          <w:color w:val="0000FF"/>
        </w:rPr>
        <w:noBreakHyphen/>
        <w:t xml:space="preserve">rɔ̀ </w:t>
      </w:r>
      <w:r w:rsidRPr="003918E9">
        <w:t>~</w:t>
      </w:r>
      <w:r w:rsidRPr="003918E9">
        <w:rPr>
          <w:rFonts w:ascii="Doulos SIL" w:hAnsi="Doulos SIL"/>
          <w:i/>
          <w:color w:val="0000FF"/>
        </w:rPr>
        <w:t xml:space="preserve"> -rɔ́</w:t>
      </w:r>
      <w:r w:rsidRPr="0071155B">
        <w:rPr>
          <w:i/>
        </w:rPr>
        <w:tab/>
      </w:r>
      <w:r>
        <w:t xml:space="preserve">nominal suffix, rounding-assimilated from </w:t>
      </w:r>
      <w:r w:rsidRPr="003918E9">
        <w:rPr>
          <w:rFonts w:ascii="Doulos SIL" w:hAnsi="Doulos SIL"/>
          <w:i/>
          <w:color w:val="0000FF"/>
        </w:rPr>
        <w:noBreakHyphen/>
        <w:t>rà</w:t>
      </w:r>
      <w:r>
        <w:t xml:space="preserve"> ~ </w:t>
      </w:r>
      <w:r w:rsidRPr="003918E9">
        <w:rPr>
          <w:rFonts w:ascii="Doulos SIL" w:hAnsi="Doulos SIL"/>
          <w:i/>
          <w:color w:val="0000FF"/>
        </w:rPr>
        <w:noBreakHyphen/>
        <w:t>rá</w:t>
      </w:r>
      <w:r>
        <w:t xml:space="preserve">, </w:t>
      </w:r>
      <w:r w:rsidRPr="00FF1A92">
        <w:t>§2</w:t>
      </w:r>
      <w:r>
        <w:t xml:space="preserve">.2.2.1, </w:t>
      </w:r>
      <w:r w:rsidRPr="00FF1A92">
        <w:t>§4</w:t>
      </w:r>
      <w:r>
        <w:t xml:space="preserve">.1.1, </w:t>
      </w:r>
      <w:r w:rsidRPr="00FF1A92">
        <w:t>§6</w:t>
      </w:r>
      <w:r>
        <w:t>.1.2</w:t>
      </w:r>
    </w:p>
    <w:p w14:paraId="761C1F15" w14:textId="13DA64E1" w:rsidR="008D242D" w:rsidRDefault="008D242D" w:rsidP="00645DC1">
      <w:pPr>
        <w:tabs>
          <w:tab w:val="clear" w:pos="369"/>
          <w:tab w:val="left" w:pos="1800"/>
          <w:tab w:val="left" w:pos="2160"/>
        </w:tabs>
        <w:ind w:left="2520" w:hanging="2520"/>
        <w:jc w:val="left"/>
        <w:rPr>
          <w:noProof/>
        </w:rPr>
      </w:pPr>
      <w:r w:rsidRPr="001706F4">
        <w:rPr>
          <w:rFonts w:ascii="Doulos SIL" w:hAnsi="Doulos SIL"/>
          <w:i/>
          <w:noProof/>
          <w:color w:val="0000FF"/>
        </w:rPr>
        <w:t>sà</w:t>
      </w:r>
      <w:r>
        <w:rPr>
          <w:noProof/>
        </w:rPr>
        <w:tab/>
        <w:t xml:space="preserve">a) future tense, </w:t>
      </w:r>
      <w:r w:rsidRPr="00FF1A92">
        <w:rPr>
          <w:noProof/>
        </w:rPr>
        <w:t>§1</w:t>
      </w:r>
      <w:r>
        <w:rPr>
          <w:noProof/>
        </w:rPr>
        <w:t>0.3.2.3</w:t>
      </w:r>
    </w:p>
    <w:p w14:paraId="573F571F" w14:textId="350B76D4" w:rsidR="008D242D" w:rsidRPr="008D242D" w:rsidRDefault="008D242D" w:rsidP="00645DC1">
      <w:pPr>
        <w:tabs>
          <w:tab w:val="clear" w:pos="369"/>
          <w:tab w:val="left" w:pos="1800"/>
          <w:tab w:val="left" w:pos="2160"/>
        </w:tabs>
        <w:ind w:left="2520" w:hanging="2520"/>
        <w:jc w:val="left"/>
      </w:pPr>
      <w:r>
        <w:rPr>
          <w:noProof/>
        </w:rPr>
        <w:tab/>
        <w:t xml:space="preserve">b) with imperative verb, </w:t>
      </w:r>
      <w:r w:rsidRPr="00FF1A92">
        <w:rPr>
          <w:noProof/>
        </w:rPr>
        <w:t>§1</w:t>
      </w:r>
      <w:r>
        <w:rPr>
          <w:noProof/>
        </w:rPr>
        <w:t>0.5.1.2</w:t>
      </w:r>
    </w:p>
    <w:p w14:paraId="134F5C59" w14:textId="1524D7AC" w:rsidR="00AE6499" w:rsidRDefault="00AE6499" w:rsidP="00645DC1">
      <w:pPr>
        <w:tabs>
          <w:tab w:val="clear" w:pos="369"/>
          <w:tab w:val="left" w:pos="1800"/>
          <w:tab w:val="left" w:pos="2160"/>
        </w:tabs>
        <w:ind w:left="2520" w:hanging="2520"/>
        <w:jc w:val="left"/>
        <w:rPr>
          <w:noProof/>
        </w:rPr>
      </w:pPr>
      <w:r w:rsidRPr="001706F4">
        <w:rPr>
          <w:rFonts w:ascii="Doulos SIL" w:hAnsi="Doulos SIL"/>
          <w:i/>
          <w:noProof/>
          <w:color w:val="0000FF"/>
        </w:rPr>
        <w:t>sánì</w:t>
      </w:r>
      <w:r>
        <w:rPr>
          <w:noProof/>
        </w:rPr>
        <w:tab/>
        <w:t xml:space="preserve">‘by …, between now and …’, </w:t>
      </w:r>
      <w:r w:rsidRPr="00FF1A92">
        <w:rPr>
          <w:noProof/>
        </w:rPr>
        <w:t>§8</w:t>
      </w:r>
      <w:r>
        <w:rPr>
          <w:noProof/>
        </w:rPr>
        <w:t>.5.6.7</w:t>
      </w:r>
    </w:p>
    <w:p w14:paraId="19246C22" w14:textId="6B5B2A41" w:rsidR="00D56329" w:rsidRDefault="00D56329" w:rsidP="00645DC1">
      <w:pPr>
        <w:tabs>
          <w:tab w:val="clear" w:pos="369"/>
          <w:tab w:val="left" w:pos="1800"/>
          <w:tab w:val="left" w:pos="2160"/>
        </w:tabs>
        <w:ind w:left="2520" w:hanging="2520"/>
        <w:jc w:val="left"/>
        <w:rPr>
          <w:noProof/>
        </w:rPr>
      </w:pPr>
      <w:r w:rsidRPr="00FD6696">
        <w:rPr>
          <w:rFonts w:ascii="Doulos SIL" w:hAnsi="Doulos SIL"/>
          <w:i/>
          <w:noProof/>
          <w:color w:val="0000FF"/>
        </w:rPr>
        <w:t>sí</w:t>
      </w:r>
      <w:r>
        <w:rPr>
          <w:noProof/>
        </w:rPr>
        <w:tab/>
        <w:t xml:space="preserve">in interrogatives, </w:t>
      </w:r>
      <w:r w:rsidRPr="00FF1A92">
        <w:rPr>
          <w:noProof/>
        </w:rPr>
        <w:t>§1</w:t>
      </w:r>
      <w:r>
        <w:rPr>
          <w:noProof/>
        </w:rPr>
        <w:t>5.1.1.5</w:t>
      </w:r>
    </w:p>
    <w:p w14:paraId="5F88F19E" w14:textId="08F28696" w:rsidR="00097C04" w:rsidRDefault="00097C04" w:rsidP="00645DC1">
      <w:pPr>
        <w:tabs>
          <w:tab w:val="clear" w:pos="369"/>
          <w:tab w:val="left" w:pos="1800"/>
          <w:tab w:val="left" w:pos="2160"/>
        </w:tabs>
        <w:ind w:left="2520" w:hanging="2520"/>
        <w:jc w:val="left"/>
        <w:rPr>
          <w:noProof/>
        </w:rPr>
      </w:pPr>
      <w:r w:rsidRPr="003918E9">
        <w:rPr>
          <w:rFonts w:ascii="Doulos SIL" w:hAnsi="Doulos SIL"/>
          <w:i/>
          <w:noProof/>
          <w:color w:val="0000FF"/>
        </w:rPr>
        <w:t>sísàⁿ</w:t>
      </w:r>
      <w:r>
        <w:rPr>
          <w:noProof/>
        </w:rPr>
        <w:tab/>
        <w:t xml:space="preserve">‘now’, </w:t>
      </w:r>
      <w:r w:rsidRPr="00FF1A92">
        <w:rPr>
          <w:noProof/>
        </w:rPr>
        <w:t>§1</w:t>
      </w:r>
      <w:r>
        <w:rPr>
          <w:noProof/>
        </w:rPr>
        <w:t>9.3.1</w:t>
      </w:r>
    </w:p>
    <w:p w14:paraId="7105FF0A" w14:textId="743738AE" w:rsidR="002D3E1E" w:rsidRPr="002D3E1E" w:rsidRDefault="002D3E1E" w:rsidP="00645DC1">
      <w:pPr>
        <w:tabs>
          <w:tab w:val="clear" w:pos="369"/>
          <w:tab w:val="left" w:pos="1800"/>
          <w:tab w:val="left" w:pos="2160"/>
        </w:tabs>
        <w:ind w:left="2520" w:hanging="2520"/>
        <w:jc w:val="left"/>
        <w:rPr>
          <w:noProof/>
        </w:rPr>
      </w:pPr>
      <w:r w:rsidRPr="001706F4">
        <w:rPr>
          <w:rFonts w:ascii="Doulos SIL" w:hAnsi="Doulos SIL"/>
          <w:i/>
          <w:noProof/>
          <w:color w:val="0000FF"/>
        </w:rPr>
        <w:t>sòló</w:t>
      </w:r>
      <w:r>
        <w:rPr>
          <w:noProof/>
        </w:rPr>
        <w:t xml:space="preserve"> ~ </w:t>
      </w:r>
      <w:r w:rsidRPr="001706F4">
        <w:rPr>
          <w:rFonts w:ascii="Doulos SIL" w:hAnsi="Doulos SIL"/>
          <w:i/>
          <w:noProof/>
          <w:color w:val="0000FF"/>
        </w:rPr>
        <w:t>sóló</w:t>
      </w:r>
      <w:r>
        <w:rPr>
          <w:noProof/>
        </w:rPr>
        <w:tab/>
        <w:t xml:space="preserve">‘how much?’ or ‘how many?’, </w:t>
      </w:r>
      <w:r w:rsidRPr="00FF1A92">
        <w:rPr>
          <w:noProof/>
        </w:rPr>
        <w:t>§1</w:t>
      </w:r>
      <w:r>
        <w:rPr>
          <w:noProof/>
        </w:rPr>
        <w:t>3.2.6</w:t>
      </w:r>
    </w:p>
    <w:p w14:paraId="12B1A6A7" w14:textId="77777777" w:rsidR="00952B49" w:rsidRDefault="00952B49" w:rsidP="00645DC1">
      <w:pPr>
        <w:tabs>
          <w:tab w:val="clear" w:pos="369"/>
          <w:tab w:val="left" w:pos="1800"/>
          <w:tab w:val="left" w:pos="2160"/>
        </w:tabs>
        <w:ind w:left="2520" w:hanging="2520"/>
        <w:jc w:val="left"/>
        <w:rPr>
          <w:noProof/>
        </w:rPr>
      </w:pPr>
      <w:r w:rsidRPr="001706F4">
        <w:rPr>
          <w:rFonts w:ascii="Doulos SIL" w:hAnsi="Doulos SIL"/>
          <w:i/>
          <w:noProof/>
          <w:color w:val="0000FF"/>
        </w:rPr>
        <w:t>sɔ̀</w:t>
      </w:r>
      <w:r>
        <w:rPr>
          <w:noProof/>
        </w:rPr>
        <w:t> </w:t>
      </w:r>
      <w:r>
        <w:rPr>
          <w:noProof/>
        </w:rPr>
        <w:tab/>
        <w:t xml:space="preserve">‘know’, </w:t>
      </w:r>
      <w:r w:rsidRPr="00FF1A92">
        <w:rPr>
          <w:noProof/>
        </w:rPr>
        <w:t>§1</w:t>
      </w:r>
      <w:r>
        <w:rPr>
          <w:noProof/>
        </w:rPr>
        <w:t>1.2.6.1</w:t>
      </w:r>
    </w:p>
    <w:p w14:paraId="202031B3" w14:textId="41271CB5" w:rsidR="00952B49" w:rsidRDefault="00952B49" w:rsidP="00645DC1">
      <w:pPr>
        <w:tabs>
          <w:tab w:val="clear" w:pos="369"/>
          <w:tab w:val="left" w:pos="1800"/>
          <w:tab w:val="left" w:pos="2160"/>
        </w:tabs>
        <w:ind w:left="2520" w:hanging="2520"/>
        <w:jc w:val="left"/>
        <w:rPr>
          <w:noProof/>
        </w:rPr>
      </w:pPr>
      <w:r>
        <w:rPr>
          <w:noProof/>
        </w:rPr>
        <w:tab/>
      </w:r>
      <w:r>
        <w:rPr>
          <w:noProof/>
        </w:rPr>
        <w:tab/>
        <w:t xml:space="preserve">complements, </w:t>
      </w:r>
      <w:r w:rsidRPr="00FF1A92">
        <w:rPr>
          <w:noProof/>
        </w:rPr>
        <w:t>§1</w:t>
      </w:r>
      <w:r>
        <w:rPr>
          <w:noProof/>
        </w:rPr>
        <w:t>7.1.2</w:t>
      </w:r>
    </w:p>
    <w:p w14:paraId="4A61685B" w14:textId="15ED4833" w:rsidR="00952B49" w:rsidRDefault="00952B49" w:rsidP="00645DC1">
      <w:pPr>
        <w:tabs>
          <w:tab w:val="clear" w:pos="369"/>
          <w:tab w:val="left" w:pos="1800"/>
          <w:tab w:val="left" w:pos="2160"/>
        </w:tabs>
        <w:ind w:left="2520" w:hanging="2520"/>
        <w:jc w:val="left"/>
        <w:rPr>
          <w:noProof/>
        </w:rPr>
      </w:pPr>
      <w:r>
        <w:rPr>
          <w:noProof/>
        </w:rPr>
        <w:tab/>
      </w:r>
      <w:r>
        <w:rPr>
          <w:noProof/>
        </w:rPr>
        <w:tab/>
        <w:t xml:space="preserve">past time, </w:t>
      </w:r>
      <w:r w:rsidRPr="00FF1A92">
        <w:rPr>
          <w:noProof/>
        </w:rPr>
        <w:t>§1</w:t>
      </w:r>
      <w:r>
        <w:rPr>
          <w:noProof/>
        </w:rPr>
        <w:t>0.4.3</w:t>
      </w:r>
    </w:p>
    <w:p w14:paraId="1B6259DD" w14:textId="71C1ECAD" w:rsidR="004F20DA" w:rsidRPr="004F20DA" w:rsidRDefault="004F20DA" w:rsidP="00645DC1">
      <w:pPr>
        <w:tabs>
          <w:tab w:val="clear" w:pos="369"/>
          <w:tab w:val="left" w:pos="1800"/>
          <w:tab w:val="left" w:pos="2160"/>
        </w:tabs>
        <w:ind w:left="2520" w:hanging="2520"/>
        <w:jc w:val="left"/>
        <w:rPr>
          <w:noProof/>
        </w:rPr>
      </w:pPr>
      <w:r w:rsidRPr="001706F4">
        <w:rPr>
          <w:rFonts w:ascii="Doulos SIL" w:hAnsi="Doulos SIL"/>
          <w:i/>
          <w:noProof/>
          <w:color w:val="0000FF"/>
        </w:rPr>
        <w:t>sɔ́ɔ́</w:t>
      </w:r>
      <w:r>
        <w:rPr>
          <w:noProof/>
        </w:rPr>
        <w:tab/>
        <w:t xml:space="preserve">‘help’ (verb), </w:t>
      </w:r>
      <w:r w:rsidRPr="00FF1A92">
        <w:rPr>
          <w:noProof/>
        </w:rPr>
        <w:t>§1</w:t>
      </w:r>
      <w:r>
        <w:rPr>
          <w:noProof/>
        </w:rPr>
        <w:t>5.2.2.3</w:t>
      </w:r>
    </w:p>
    <w:p w14:paraId="0FC0D29A" w14:textId="77777777" w:rsidR="004F20DA" w:rsidRDefault="00097C04" w:rsidP="00645DC1">
      <w:pPr>
        <w:tabs>
          <w:tab w:val="clear" w:pos="369"/>
          <w:tab w:val="left" w:pos="1800"/>
          <w:tab w:val="left" w:pos="2160"/>
        </w:tabs>
        <w:ind w:left="2520" w:hanging="2520"/>
        <w:jc w:val="left"/>
        <w:rPr>
          <w:noProof/>
        </w:rPr>
      </w:pPr>
      <w:r w:rsidRPr="001706F4">
        <w:rPr>
          <w:rFonts w:ascii="Doulos SIL" w:hAnsi="Doulos SIL"/>
          <w:i/>
          <w:noProof/>
          <w:color w:val="0000FF"/>
        </w:rPr>
        <w:t>sɔ̀rɔ̀</w:t>
      </w:r>
      <w:r>
        <w:rPr>
          <w:noProof/>
        </w:rPr>
        <w:tab/>
      </w:r>
      <w:r w:rsidR="004F20DA">
        <w:rPr>
          <w:noProof/>
        </w:rPr>
        <w:t>‘do then’</w:t>
      </w:r>
    </w:p>
    <w:p w14:paraId="1DD43E21" w14:textId="36FF1D43" w:rsidR="00097C04" w:rsidRDefault="004F20DA" w:rsidP="00645DC1">
      <w:pPr>
        <w:tabs>
          <w:tab w:val="clear" w:pos="369"/>
          <w:tab w:val="left" w:pos="1800"/>
          <w:tab w:val="left" w:pos="2160"/>
        </w:tabs>
        <w:ind w:left="2520" w:hanging="2520"/>
        <w:jc w:val="left"/>
        <w:rPr>
          <w:noProof/>
        </w:rPr>
      </w:pPr>
      <w:r>
        <w:rPr>
          <w:noProof/>
        </w:rPr>
        <w:tab/>
      </w:r>
      <w:r>
        <w:rPr>
          <w:noProof/>
        </w:rPr>
        <w:tab/>
      </w:r>
      <w:r w:rsidR="00097C04">
        <w:rPr>
          <w:noProof/>
        </w:rPr>
        <w:t xml:space="preserve">in ‘before …’ clauses, </w:t>
      </w:r>
      <w:r w:rsidR="00097C04" w:rsidRPr="00FF1A92">
        <w:rPr>
          <w:noProof/>
        </w:rPr>
        <w:t>§1</w:t>
      </w:r>
      <w:r w:rsidR="00097C04">
        <w:rPr>
          <w:noProof/>
        </w:rPr>
        <w:t>5.4.4.1</w:t>
      </w:r>
    </w:p>
    <w:p w14:paraId="77AC2582" w14:textId="59F8C089" w:rsidR="00097C04" w:rsidRDefault="004F20DA" w:rsidP="00645DC1">
      <w:pPr>
        <w:tabs>
          <w:tab w:val="clear" w:pos="369"/>
          <w:tab w:val="left" w:pos="1800"/>
          <w:tab w:val="left" w:pos="2160"/>
        </w:tabs>
        <w:ind w:left="2520" w:hanging="2520"/>
        <w:jc w:val="left"/>
        <w:rPr>
          <w:noProof/>
        </w:rPr>
      </w:pPr>
      <w:r>
        <w:rPr>
          <w:noProof/>
        </w:rPr>
        <w:tab/>
      </w:r>
      <w:r>
        <w:rPr>
          <w:noProof/>
        </w:rPr>
        <w:tab/>
      </w:r>
      <w:r w:rsidR="00097C04">
        <w:rPr>
          <w:noProof/>
        </w:rPr>
        <w:t xml:space="preserve">in ‘it happened that …’ constructions, </w:t>
      </w:r>
      <w:r w:rsidR="00097C04" w:rsidRPr="00FF1A92">
        <w:rPr>
          <w:noProof/>
        </w:rPr>
        <w:t>§1</w:t>
      </w:r>
      <w:r w:rsidR="00097C04">
        <w:rPr>
          <w:noProof/>
        </w:rPr>
        <w:t>9.2.1.2-3</w:t>
      </w:r>
    </w:p>
    <w:p w14:paraId="647E771C" w14:textId="45423CD4" w:rsidR="00D56329" w:rsidRPr="00097C04" w:rsidRDefault="00D56329" w:rsidP="00645DC1">
      <w:pPr>
        <w:tabs>
          <w:tab w:val="clear" w:pos="369"/>
          <w:tab w:val="left" w:pos="1800"/>
          <w:tab w:val="left" w:pos="2160"/>
        </w:tabs>
        <w:ind w:left="2520" w:hanging="2520"/>
        <w:jc w:val="left"/>
        <w:rPr>
          <w:noProof/>
        </w:rPr>
      </w:pPr>
      <w:r w:rsidRPr="00FC7720">
        <w:rPr>
          <w:rFonts w:ascii="Doulos SIL" w:hAnsi="Doulos SIL"/>
          <w:i/>
          <w:color w:val="0000FF"/>
        </w:rPr>
        <w:t>tàà</w:t>
      </w:r>
      <w:r>
        <w:t xml:space="preserve"> ~ </w:t>
      </w:r>
      <w:r w:rsidRPr="00FC7720">
        <w:rPr>
          <w:rFonts w:ascii="Doulos SIL" w:hAnsi="Doulos SIL"/>
          <w:i/>
          <w:color w:val="0000FF"/>
        </w:rPr>
        <w:t>táá</w:t>
      </w:r>
      <w:r>
        <w:t xml:space="preserve"> </w:t>
      </w:r>
      <w:r>
        <w:tab/>
        <w:t xml:space="preserve">auxiliary with ‘arrive’, </w:t>
      </w:r>
      <w:r w:rsidRPr="00FF1A92">
        <w:t>§1</w:t>
      </w:r>
      <w:r>
        <w:t>5.1.1.4</w:t>
      </w:r>
    </w:p>
    <w:p w14:paraId="229DD194" w14:textId="2C3B7EE0" w:rsidR="00D0780F" w:rsidRPr="00D0780F" w:rsidRDefault="00345115" w:rsidP="00645DC1">
      <w:pPr>
        <w:tabs>
          <w:tab w:val="clear" w:pos="369"/>
          <w:tab w:val="left" w:pos="1800"/>
          <w:tab w:val="left" w:pos="2160"/>
        </w:tabs>
        <w:ind w:left="2520" w:hanging="2520"/>
        <w:jc w:val="left"/>
        <w:rPr>
          <w:noProof/>
        </w:rPr>
      </w:pPr>
      <w:r w:rsidRPr="003918E9">
        <w:rPr>
          <w:rFonts w:ascii="Doulos SIL" w:hAnsi="Doulos SIL"/>
          <w:i/>
          <w:color w:val="0000FF"/>
        </w:rPr>
        <w:t>tɔ(ⁿ)</w:t>
      </w:r>
      <w:r>
        <w:tab/>
        <w:t xml:space="preserve">a) </w:t>
      </w:r>
      <w:r>
        <w:rPr>
          <w:rFonts w:ascii="Doulos SIL" w:hAnsi="Doulos SIL"/>
          <w:i/>
          <w:noProof/>
          <w:color w:val="0000FF"/>
        </w:rPr>
        <w:t>tɔ̀</w:t>
      </w:r>
      <w:r>
        <w:rPr>
          <w:noProof/>
        </w:rPr>
        <w:t xml:space="preserve"> ~ </w:t>
      </w:r>
      <w:r>
        <w:rPr>
          <w:rFonts w:ascii="Doulos SIL" w:hAnsi="Doulos SIL"/>
          <w:i/>
          <w:noProof/>
          <w:color w:val="0000FF"/>
        </w:rPr>
        <w:t>tɔ́</w:t>
      </w:r>
      <w:r>
        <w:rPr>
          <w:noProof/>
        </w:rPr>
        <w:t xml:space="preserve">, postposition ‘in’, </w:t>
      </w:r>
      <w:r w:rsidRPr="00FF1A92">
        <w:rPr>
          <w:noProof/>
        </w:rPr>
        <w:t>§8</w:t>
      </w:r>
      <w:r>
        <w:rPr>
          <w:noProof/>
        </w:rPr>
        <w:t>.3.3.1</w:t>
      </w:r>
    </w:p>
    <w:p w14:paraId="33A4FE30" w14:textId="77777777" w:rsidR="00595609" w:rsidRDefault="00595609" w:rsidP="00595609">
      <w:pPr>
        <w:tabs>
          <w:tab w:val="clear" w:pos="369"/>
          <w:tab w:val="left" w:pos="1800"/>
          <w:tab w:val="left" w:pos="2160"/>
        </w:tabs>
        <w:ind w:left="2520" w:hanging="2520"/>
        <w:jc w:val="left"/>
        <w:rPr>
          <w:noProof/>
        </w:rPr>
      </w:pPr>
      <w:r>
        <w:rPr>
          <w:noProof/>
        </w:rPr>
        <w:tab/>
      </w:r>
      <w:r>
        <w:rPr>
          <w:noProof/>
        </w:rPr>
        <w:tab/>
        <w:t>in compound initial, §5.1.8</w:t>
      </w:r>
    </w:p>
    <w:p w14:paraId="61822E0D" w14:textId="22149396" w:rsidR="00345115" w:rsidRDefault="00345115" w:rsidP="00645DC1">
      <w:pPr>
        <w:tabs>
          <w:tab w:val="clear" w:pos="369"/>
          <w:tab w:val="left" w:pos="1800"/>
          <w:tab w:val="left" w:pos="2160"/>
        </w:tabs>
        <w:ind w:left="2520" w:hanging="2520"/>
        <w:jc w:val="left"/>
      </w:pPr>
      <w:r>
        <w:rPr>
          <w:noProof/>
        </w:rPr>
        <w:tab/>
        <w:t xml:space="preserve">b) </w:t>
      </w:r>
      <w:r w:rsidRPr="003918E9">
        <w:rPr>
          <w:rFonts w:ascii="Doulos SIL" w:hAnsi="Doulos SIL"/>
          <w:i/>
          <w:color w:val="0000FF"/>
        </w:rPr>
        <w:t>tɔ́</w:t>
      </w:r>
      <w:r>
        <w:t xml:space="preserve"> ~ </w:t>
      </w:r>
      <w:r w:rsidRPr="003918E9">
        <w:rPr>
          <w:rFonts w:ascii="Doulos SIL" w:hAnsi="Doulos SIL"/>
          <w:i/>
          <w:color w:val="0000FF"/>
        </w:rPr>
        <w:t>tɔ́ⁿ</w:t>
      </w:r>
      <w:r>
        <w:t xml:space="preserve">, in deverbal adjectives, </w:t>
      </w:r>
      <w:r w:rsidRPr="00FF1A92">
        <w:t>§4</w:t>
      </w:r>
      <w:r>
        <w:t>.5.3</w:t>
      </w:r>
    </w:p>
    <w:p w14:paraId="43DD90D0" w14:textId="173AD9F7" w:rsidR="004F20DA" w:rsidRDefault="004F20DA" w:rsidP="00645DC1">
      <w:pPr>
        <w:tabs>
          <w:tab w:val="clear" w:pos="369"/>
          <w:tab w:val="left" w:pos="1800"/>
          <w:tab w:val="left" w:pos="2160"/>
        </w:tabs>
        <w:ind w:left="2520" w:hanging="2520"/>
        <w:jc w:val="left"/>
      </w:pPr>
      <w:r>
        <w:tab/>
        <w:t xml:space="preserve">c) </w:t>
      </w:r>
      <w:r w:rsidRPr="001706F4">
        <w:rPr>
          <w:rFonts w:ascii="Doulos SIL" w:hAnsi="Doulos SIL"/>
          <w:i/>
          <w:noProof/>
          <w:color w:val="0000FF"/>
        </w:rPr>
        <w:t>tɔ̄ⁿ</w:t>
      </w:r>
      <w:r>
        <w:rPr>
          <w:noProof/>
        </w:rPr>
        <w:t xml:space="preserve">, ‘first’ (adverb), </w:t>
      </w:r>
      <w:r w:rsidRPr="00FF1A92">
        <w:rPr>
          <w:noProof/>
        </w:rPr>
        <w:t>§1</w:t>
      </w:r>
      <w:r>
        <w:rPr>
          <w:noProof/>
        </w:rPr>
        <w:t>5.4.4.3</w:t>
      </w:r>
    </w:p>
    <w:p w14:paraId="7FB497F5" w14:textId="74D15240" w:rsidR="004F20DA" w:rsidRDefault="004F20DA" w:rsidP="00645DC1">
      <w:pPr>
        <w:tabs>
          <w:tab w:val="clear" w:pos="369"/>
          <w:tab w:val="left" w:pos="1800"/>
          <w:tab w:val="left" w:pos="2160"/>
        </w:tabs>
        <w:ind w:left="2520" w:hanging="2520"/>
        <w:jc w:val="left"/>
      </w:pPr>
      <w:r>
        <w:tab/>
        <w:t xml:space="preserve">d) </w:t>
      </w:r>
      <w:r w:rsidRPr="001706F4">
        <w:rPr>
          <w:rFonts w:ascii="Doulos SIL" w:hAnsi="Doulos SIL"/>
          <w:i/>
          <w:noProof/>
          <w:color w:val="0000FF"/>
        </w:rPr>
        <w:t>tɔ̄=nɛ̄ʔ</w:t>
      </w:r>
      <w:r>
        <w:rPr>
          <w:noProof/>
        </w:rPr>
        <w:t xml:space="preserve"> ‘not yet’, </w:t>
      </w:r>
      <w:r w:rsidRPr="00FF1A92">
        <w:rPr>
          <w:noProof/>
        </w:rPr>
        <w:t>§1</w:t>
      </w:r>
      <w:r>
        <w:rPr>
          <w:noProof/>
        </w:rPr>
        <w:t>5.4.4.2</w:t>
      </w:r>
    </w:p>
    <w:p w14:paraId="017F1E56" w14:textId="3DE3404B" w:rsidR="00D0780F" w:rsidRDefault="00D0780F" w:rsidP="00645DC1">
      <w:pPr>
        <w:tabs>
          <w:tab w:val="clear" w:pos="369"/>
          <w:tab w:val="left" w:pos="1800"/>
          <w:tab w:val="left" w:pos="2160"/>
        </w:tabs>
        <w:ind w:left="2520" w:hanging="2520"/>
        <w:jc w:val="left"/>
        <w:rPr>
          <w:noProof/>
        </w:rPr>
      </w:pPr>
      <w:r w:rsidRPr="001706F4">
        <w:rPr>
          <w:rFonts w:ascii="Doulos SIL" w:hAnsi="Doulos SIL"/>
          <w:i/>
          <w:noProof/>
          <w:color w:val="0000FF"/>
        </w:rPr>
        <w:t>tɔ́ɔ́</w:t>
      </w:r>
      <w:r w:rsidR="00885E7A">
        <w:rPr>
          <w:noProof/>
        </w:rPr>
        <w:t xml:space="preserve"> </w:t>
      </w:r>
      <w:r w:rsidR="008B2678">
        <w:rPr>
          <w:noProof/>
        </w:rPr>
        <w:tab/>
      </w:r>
      <w:r w:rsidR="00885E7A" w:rsidRPr="001706F4">
        <w:rPr>
          <w:rFonts w:ascii="Doulos SIL" w:hAnsi="Doulos SIL"/>
          <w:i/>
          <w:noProof/>
          <w:color w:val="0000FF"/>
        </w:rPr>
        <w:t>tɔ́ɔ́</w:t>
      </w:r>
      <w:r w:rsidR="00885E7A">
        <w:rPr>
          <w:noProof/>
        </w:rPr>
        <w:t xml:space="preserve"> ~ </w:t>
      </w:r>
      <w:r w:rsidR="00885E7A" w:rsidRPr="003918E9">
        <w:rPr>
          <w:rFonts w:ascii="Doulos SIL" w:hAnsi="Doulos SIL"/>
          <w:i/>
          <w:noProof/>
          <w:color w:val="0000FF"/>
        </w:rPr>
        <w:t>túú</w:t>
      </w:r>
      <w:r w:rsidR="00885E7A" w:rsidRPr="00885E7A">
        <w:rPr>
          <w:noProof/>
        </w:rPr>
        <w:t xml:space="preserve">, </w:t>
      </w:r>
      <w:r>
        <w:rPr>
          <w:noProof/>
        </w:rPr>
        <w:t xml:space="preserve">verb ‘stay, remain’, </w:t>
      </w:r>
      <w:r w:rsidRPr="00FF1A92">
        <w:rPr>
          <w:noProof/>
        </w:rPr>
        <w:t>§1</w:t>
      </w:r>
      <w:r>
        <w:rPr>
          <w:noProof/>
        </w:rPr>
        <w:t>1.2.5.1</w:t>
      </w:r>
    </w:p>
    <w:p w14:paraId="5FA2707B" w14:textId="4920096B" w:rsidR="00885E7A" w:rsidRDefault="00885E7A" w:rsidP="00645DC1">
      <w:pPr>
        <w:tabs>
          <w:tab w:val="clear" w:pos="369"/>
          <w:tab w:val="left" w:pos="1800"/>
          <w:tab w:val="left" w:pos="2160"/>
        </w:tabs>
        <w:ind w:left="2520" w:hanging="2520"/>
        <w:jc w:val="left"/>
        <w:rPr>
          <w:noProof/>
        </w:rPr>
      </w:pPr>
      <w:r>
        <w:rPr>
          <w:noProof/>
        </w:rPr>
        <w:tab/>
      </w:r>
      <w:r>
        <w:rPr>
          <w:noProof/>
        </w:rPr>
        <w:tab/>
        <w:t xml:space="preserve">as </w:t>
      </w:r>
      <w:r w:rsidR="00656403">
        <w:rPr>
          <w:noProof/>
        </w:rPr>
        <w:t>continuative</w:t>
      </w:r>
      <w:r>
        <w:rPr>
          <w:noProof/>
        </w:rPr>
        <w:t xml:space="preserve"> auxiliary ‘keep doing’, </w:t>
      </w:r>
      <w:r w:rsidRPr="00FF1A92">
        <w:rPr>
          <w:noProof/>
        </w:rPr>
        <w:t>§1</w:t>
      </w:r>
      <w:r>
        <w:rPr>
          <w:noProof/>
        </w:rPr>
        <w:t>5.1.1.2</w:t>
      </w:r>
    </w:p>
    <w:p w14:paraId="3D8D4362" w14:textId="47C73E0D" w:rsidR="00345115" w:rsidRDefault="00345115" w:rsidP="00645DC1">
      <w:pPr>
        <w:tabs>
          <w:tab w:val="clear" w:pos="369"/>
          <w:tab w:val="left" w:pos="1800"/>
          <w:tab w:val="left" w:pos="2160"/>
        </w:tabs>
        <w:ind w:left="2520" w:hanging="2520"/>
        <w:jc w:val="left"/>
      </w:pPr>
      <w:r w:rsidRPr="003918E9">
        <w:rPr>
          <w:rFonts w:ascii="Doulos SIL" w:hAnsi="Doulos SIL"/>
          <w:i/>
          <w:color w:val="0000FF"/>
        </w:rPr>
        <w:t>tɔ̀ʔɔ̀</w:t>
      </w:r>
      <w:r>
        <w:tab/>
        <w:t xml:space="preserve">‘say (something)’, </w:t>
      </w:r>
      <w:r w:rsidRPr="00FF1A92">
        <w:t>§3</w:t>
      </w:r>
      <w:r>
        <w:t>.3.1</w:t>
      </w:r>
    </w:p>
    <w:p w14:paraId="041FA0D0" w14:textId="0E2D6B01" w:rsidR="005710FD" w:rsidRDefault="005710FD" w:rsidP="00645DC1">
      <w:pPr>
        <w:tabs>
          <w:tab w:val="clear" w:pos="369"/>
          <w:tab w:val="left" w:pos="1800"/>
          <w:tab w:val="left" w:pos="2160"/>
        </w:tabs>
        <w:ind w:left="2520" w:hanging="2520"/>
        <w:jc w:val="left"/>
        <w:rPr>
          <w:noProof/>
        </w:rPr>
      </w:pPr>
      <w:r w:rsidRPr="001706F4">
        <w:rPr>
          <w:rFonts w:ascii="Doulos SIL" w:hAnsi="Doulos SIL"/>
          <w:i/>
          <w:noProof/>
          <w:color w:val="0000FF"/>
        </w:rPr>
        <w:t>tɔ́rɔ́</w:t>
      </w:r>
      <w:r>
        <w:rPr>
          <w:noProof/>
        </w:rPr>
        <w:t xml:space="preserve"> ~ </w:t>
      </w:r>
      <w:r w:rsidRPr="001706F4">
        <w:rPr>
          <w:rFonts w:ascii="Doulos SIL" w:hAnsi="Doulos SIL"/>
          <w:i/>
          <w:noProof/>
          <w:color w:val="0000FF"/>
        </w:rPr>
        <w:t>tɔ́nɔ́</w:t>
      </w:r>
      <w:r>
        <w:rPr>
          <w:noProof/>
        </w:rPr>
        <w:tab/>
      </w:r>
      <w:r w:rsidR="004F20DA">
        <w:rPr>
          <w:noProof/>
        </w:rPr>
        <w:t xml:space="preserve">a) </w:t>
      </w:r>
      <w:r>
        <w:rPr>
          <w:noProof/>
        </w:rPr>
        <w:t xml:space="preserve">same-subject purposive clause, </w:t>
      </w:r>
      <w:r w:rsidRPr="00FF1A92">
        <w:rPr>
          <w:noProof/>
        </w:rPr>
        <w:t>§1</w:t>
      </w:r>
      <w:r>
        <w:rPr>
          <w:noProof/>
        </w:rPr>
        <w:t>7.5.1</w:t>
      </w:r>
    </w:p>
    <w:p w14:paraId="7F6EB4CA" w14:textId="04DF9659" w:rsidR="004F20DA" w:rsidRPr="005710FD" w:rsidRDefault="004F20DA" w:rsidP="00645DC1">
      <w:pPr>
        <w:tabs>
          <w:tab w:val="clear" w:pos="369"/>
          <w:tab w:val="left" w:pos="1800"/>
          <w:tab w:val="left" w:pos="2160"/>
        </w:tabs>
        <w:ind w:left="2520" w:hanging="2520"/>
        <w:jc w:val="left"/>
      </w:pPr>
      <w:r>
        <w:rPr>
          <w:noProof/>
        </w:rPr>
        <w:tab/>
        <w:t xml:space="preserve">b) ‘while’, </w:t>
      </w:r>
      <w:r w:rsidRPr="00FF1A92">
        <w:rPr>
          <w:noProof/>
        </w:rPr>
        <w:t>§1</w:t>
      </w:r>
      <w:r>
        <w:rPr>
          <w:noProof/>
        </w:rPr>
        <w:t>5.4.5</w:t>
      </w:r>
    </w:p>
    <w:p w14:paraId="25101E1B" w14:textId="0002B40C" w:rsidR="00400C51" w:rsidRDefault="00400C51" w:rsidP="00645DC1">
      <w:pPr>
        <w:tabs>
          <w:tab w:val="clear" w:pos="369"/>
          <w:tab w:val="left" w:pos="1800"/>
          <w:tab w:val="left" w:pos="2160"/>
        </w:tabs>
        <w:ind w:left="2520" w:hanging="2520"/>
        <w:jc w:val="left"/>
      </w:pPr>
      <w:r w:rsidRPr="003918E9">
        <w:rPr>
          <w:rFonts w:ascii="Doulos SIL" w:hAnsi="Doulos SIL"/>
          <w:i/>
          <w:color w:val="0000FF"/>
        </w:rPr>
        <w:t>tú</w:t>
      </w:r>
      <w:r>
        <w:tab/>
      </w:r>
      <w:r w:rsidR="00B86A9E">
        <w:t xml:space="preserve">a) </w:t>
      </w:r>
      <w:r>
        <w:t xml:space="preserve">‘along with’, </w:t>
      </w:r>
      <w:r w:rsidRPr="00FF1A92">
        <w:t>§7</w:t>
      </w:r>
      <w:r>
        <w:t>.1.2</w:t>
      </w:r>
    </w:p>
    <w:p w14:paraId="02C1F1ED" w14:textId="2D722948" w:rsidR="00B86A9E" w:rsidRDefault="00B86A9E" w:rsidP="00645DC1">
      <w:pPr>
        <w:tabs>
          <w:tab w:val="clear" w:pos="369"/>
          <w:tab w:val="left" w:pos="1800"/>
          <w:tab w:val="left" w:pos="2160"/>
        </w:tabs>
        <w:ind w:left="2520" w:hanging="2520"/>
        <w:jc w:val="left"/>
      </w:pPr>
      <w:r>
        <w:tab/>
        <w:t xml:space="preserve">b) ‘plus’ (quantify of time), </w:t>
      </w:r>
      <w:r w:rsidRPr="00FF1A92">
        <w:rPr>
          <w:noProof/>
        </w:rPr>
        <w:t>§8</w:t>
      </w:r>
      <w:r>
        <w:rPr>
          <w:noProof/>
        </w:rPr>
        <w:t>.5.6.7</w:t>
      </w:r>
    </w:p>
    <w:p w14:paraId="58402620" w14:textId="39329269" w:rsidR="00885E7A" w:rsidRPr="00885E7A" w:rsidRDefault="00885E7A" w:rsidP="00645DC1">
      <w:pPr>
        <w:tabs>
          <w:tab w:val="clear" w:pos="369"/>
          <w:tab w:val="left" w:pos="1800"/>
          <w:tab w:val="left" w:pos="2160"/>
        </w:tabs>
        <w:ind w:left="2520" w:hanging="2520"/>
        <w:jc w:val="left"/>
        <w:rPr>
          <w:i/>
        </w:rPr>
      </w:pPr>
      <w:r w:rsidRPr="003918E9">
        <w:rPr>
          <w:rFonts w:ascii="Doulos SIL" w:hAnsi="Doulos SIL"/>
          <w:i/>
          <w:color w:val="0000FF"/>
        </w:rPr>
        <w:lastRenderedPageBreak/>
        <w:t>túú</w:t>
      </w:r>
      <w:r w:rsidRPr="00885E7A">
        <w:rPr>
          <w:i/>
        </w:rPr>
        <w:tab/>
        <w:t xml:space="preserve">see </w:t>
      </w:r>
      <w:r w:rsidRPr="003918E9">
        <w:rPr>
          <w:rFonts w:ascii="Doulos SIL" w:hAnsi="Doulos SIL"/>
          <w:i/>
          <w:color w:val="0000FF"/>
        </w:rPr>
        <w:t>tɔ́ɔ́</w:t>
      </w:r>
    </w:p>
    <w:p w14:paraId="437956A1" w14:textId="4ACE6FAE" w:rsidR="00885E7A" w:rsidRDefault="00885E7A" w:rsidP="00645DC1">
      <w:pPr>
        <w:tabs>
          <w:tab w:val="clear" w:pos="369"/>
          <w:tab w:val="left" w:pos="1800"/>
          <w:tab w:val="left" w:pos="2160"/>
        </w:tabs>
        <w:ind w:left="2520" w:hanging="2520"/>
        <w:jc w:val="left"/>
      </w:pPr>
      <w:r w:rsidRPr="003918E9">
        <w:rPr>
          <w:rFonts w:ascii="Doulos SIL" w:hAnsi="Doulos SIL"/>
          <w:i/>
          <w:color w:val="0000FF"/>
        </w:rPr>
        <w:t>wà</w:t>
      </w:r>
      <w:r>
        <w:tab/>
        <w:t xml:space="preserve">quoted polar interrogative, </w:t>
      </w:r>
      <w:r w:rsidRPr="00FF1A92">
        <w:t>§1</w:t>
      </w:r>
      <w:r>
        <w:t>3.2.9.2</w:t>
      </w:r>
    </w:p>
    <w:p w14:paraId="5254F42E" w14:textId="69C39E25" w:rsidR="00D61C99" w:rsidRPr="00D61C99" w:rsidRDefault="00D61C99" w:rsidP="00645DC1">
      <w:pPr>
        <w:tabs>
          <w:tab w:val="clear" w:pos="369"/>
          <w:tab w:val="left" w:pos="1800"/>
          <w:tab w:val="left" w:pos="2160"/>
        </w:tabs>
        <w:ind w:left="2520" w:hanging="2520"/>
        <w:jc w:val="left"/>
      </w:pPr>
      <w:r w:rsidRPr="003918E9">
        <w:rPr>
          <w:rFonts w:ascii="Doulos SIL" w:hAnsi="Doulos SIL"/>
          <w:i/>
          <w:color w:val="0000FF"/>
        </w:rPr>
        <w:t>waa</w:t>
      </w:r>
      <w:r>
        <w:tab/>
        <w:t xml:space="preserve">a) </w:t>
      </w:r>
      <w:r w:rsidRPr="001706F4">
        <w:rPr>
          <w:rFonts w:ascii="Doulos SIL" w:hAnsi="Doulos SIL"/>
          <w:i/>
          <w:noProof/>
          <w:color w:val="0000FF"/>
        </w:rPr>
        <w:t>wàá</w:t>
      </w:r>
      <w:r>
        <w:rPr>
          <w:noProof/>
        </w:rPr>
        <w:t xml:space="preserve"> ‘go’, </w:t>
      </w:r>
      <w:r w:rsidRPr="00FF1A92">
        <w:rPr>
          <w:noProof/>
        </w:rPr>
        <w:t>§1</w:t>
      </w:r>
      <w:r>
        <w:rPr>
          <w:noProof/>
        </w:rPr>
        <w:t>0.1.1.2</w:t>
      </w:r>
    </w:p>
    <w:p w14:paraId="7C26CE7A" w14:textId="5C9809B5" w:rsidR="00400C51" w:rsidRPr="00B032C9" w:rsidRDefault="00400C51" w:rsidP="00645DC1">
      <w:pPr>
        <w:tabs>
          <w:tab w:val="clear" w:pos="369"/>
          <w:tab w:val="left" w:pos="1800"/>
          <w:tab w:val="left" w:pos="2160"/>
        </w:tabs>
        <w:ind w:left="2520" w:hanging="2520"/>
        <w:jc w:val="left"/>
      </w:pPr>
      <w:r>
        <w:tab/>
      </w:r>
      <w:r w:rsidR="00D61C99">
        <w:t xml:space="preserve">b) </w:t>
      </w:r>
      <w:r w:rsidR="00D61C99" w:rsidRPr="003918E9">
        <w:rPr>
          <w:rFonts w:ascii="Doulos SIL" w:hAnsi="Doulos SIL"/>
          <w:i/>
          <w:color w:val="0000FF"/>
        </w:rPr>
        <w:t>wáà</w:t>
      </w:r>
      <w:r w:rsidR="00D61C99">
        <w:t xml:space="preserve">, </w:t>
      </w:r>
      <w:r>
        <w:t xml:space="preserve">‘or’, </w:t>
      </w:r>
      <w:r w:rsidRPr="00FF1A92">
        <w:t>§7</w:t>
      </w:r>
      <w:r>
        <w:t>.2</w:t>
      </w:r>
    </w:p>
    <w:p w14:paraId="783AF234" w14:textId="5BAFA251" w:rsidR="00400C51" w:rsidRPr="00B032C9" w:rsidRDefault="00400C51" w:rsidP="00645DC1">
      <w:pPr>
        <w:tabs>
          <w:tab w:val="clear" w:pos="369"/>
          <w:tab w:val="left" w:pos="1800"/>
          <w:tab w:val="left" w:pos="2160"/>
        </w:tabs>
        <w:ind w:left="2520" w:hanging="2520"/>
        <w:jc w:val="left"/>
      </w:pPr>
      <w:r w:rsidRPr="003918E9">
        <w:rPr>
          <w:rFonts w:ascii="Doulos SIL" w:hAnsi="Doulos SIL"/>
          <w:i/>
          <w:color w:val="0000FF"/>
        </w:rPr>
        <w:t>wálímà</w:t>
      </w:r>
      <w:r>
        <w:tab/>
        <w:t xml:space="preserve">‘or’, </w:t>
      </w:r>
      <w:r w:rsidRPr="00FF1A92">
        <w:t>§7</w:t>
      </w:r>
      <w:r>
        <w:t>.2</w:t>
      </w:r>
    </w:p>
    <w:p w14:paraId="65713538" w14:textId="0537F30F" w:rsidR="0071155B" w:rsidRPr="0071155B" w:rsidRDefault="001562F1" w:rsidP="00645DC1">
      <w:pPr>
        <w:tabs>
          <w:tab w:val="clear" w:pos="369"/>
          <w:tab w:val="left" w:pos="1800"/>
          <w:tab w:val="left" w:pos="2160"/>
        </w:tabs>
        <w:ind w:left="2520" w:hanging="2520"/>
        <w:jc w:val="left"/>
      </w:pPr>
      <w:r w:rsidRPr="004B511F">
        <w:rPr>
          <w:rFonts w:ascii="Doulos SIL" w:hAnsi="Doulos SIL"/>
          <w:i/>
          <w:color w:val="0000FF"/>
        </w:rPr>
        <w:t>wo</w:t>
      </w:r>
      <w:r>
        <w:tab/>
        <w:t xml:space="preserve">a) </w:t>
      </w:r>
      <w:r w:rsidR="0071155B" w:rsidRPr="003918E9">
        <w:rPr>
          <w:rFonts w:ascii="Doulos SIL" w:hAnsi="Doulos SIL"/>
          <w:i/>
          <w:color w:val="0000FF"/>
        </w:rPr>
        <w:t>wō</w:t>
      </w:r>
      <w:r>
        <w:t xml:space="preserve"> </w:t>
      </w:r>
    </w:p>
    <w:p w14:paraId="7FF00A54" w14:textId="46BADFD6" w:rsidR="001562F1" w:rsidRDefault="001562F1" w:rsidP="001562F1">
      <w:pPr>
        <w:tabs>
          <w:tab w:val="clear" w:pos="369"/>
          <w:tab w:val="left" w:pos="1800"/>
          <w:tab w:val="left" w:pos="2160"/>
        </w:tabs>
        <w:ind w:left="2520" w:hanging="2520"/>
        <w:jc w:val="left"/>
      </w:pPr>
      <w:r>
        <w:tab/>
      </w:r>
      <w:r>
        <w:tab/>
      </w:r>
      <w:r w:rsidRPr="004B511F">
        <w:rPr>
          <w:rFonts w:ascii="Doulos SIL" w:hAnsi="Doulos SIL"/>
          <w:i/>
          <w:color w:val="0000FF"/>
        </w:rPr>
        <w:t>wó=</w:t>
      </w:r>
      <w:r w:rsidRPr="004B511F">
        <w:rPr>
          <w:rFonts w:ascii="Doulos SIL" w:hAnsi="Doulos SIL"/>
          <w:i/>
          <w:color w:val="0000FF"/>
        </w:rPr>
        <w:sym w:font="Symbol" w:char="F0C6"/>
      </w:r>
      <w:r>
        <w:t>, 2Sg imperfective subject</w:t>
      </w:r>
    </w:p>
    <w:p w14:paraId="36C944EF" w14:textId="75A466AB" w:rsidR="001562F1" w:rsidRDefault="001562F1" w:rsidP="001562F1">
      <w:pPr>
        <w:tabs>
          <w:tab w:val="clear" w:pos="369"/>
          <w:tab w:val="left" w:pos="1800"/>
          <w:tab w:val="left" w:pos="2160"/>
        </w:tabs>
        <w:ind w:left="2520" w:hanging="2520"/>
        <w:jc w:val="left"/>
      </w:pPr>
      <w:r w:rsidRPr="003918E9">
        <w:rPr>
          <w:rFonts w:ascii="Doulos SIL" w:hAnsi="Doulos SIL"/>
          <w:i/>
          <w:color w:val="0000FF"/>
        </w:rPr>
        <w:tab/>
      </w:r>
      <w:r w:rsidRPr="003918E9">
        <w:rPr>
          <w:rFonts w:ascii="Doulos SIL" w:hAnsi="Doulos SIL"/>
          <w:i/>
          <w:color w:val="0000FF"/>
        </w:rPr>
        <w:tab/>
      </w:r>
      <w:r w:rsidRPr="004B511F">
        <w:rPr>
          <w:rFonts w:ascii="Doulos SIL" w:hAnsi="Doulos SIL"/>
          <w:i/>
          <w:color w:val="0000FF"/>
        </w:rPr>
        <w:t>wò</w:t>
      </w:r>
      <w:r>
        <w:t xml:space="preserve">, 2Sg preverbal object pronoun after some subjects, </w:t>
      </w:r>
      <w:r w:rsidRPr="00FF1A92">
        <w:t>§3</w:t>
      </w:r>
      <w:r>
        <w:t>.3.1.3</w:t>
      </w:r>
    </w:p>
    <w:p w14:paraId="368A068C" w14:textId="283ADC31" w:rsidR="0071155B" w:rsidRDefault="001562F1" w:rsidP="00645DC1">
      <w:pPr>
        <w:tabs>
          <w:tab w:val="clear" w:pos="369"/>
          <w:tab w:val="left" w:pos="1800"/>
          <w:tab w:val="left" w:pos="2160"/>
        </w:tabs>
        <w:ind w:left="2520" w:hanging="2520"/>
        <w:jc w:val="left"/>
      </w:pPr>
      <w:r>
        <w:tab/>
        <w:t>c</w:t>
      </w:r>
      <w:r w:rsidR="0071155B" w:rsidRPr="003918E9">
        <w:t xml:space="preserve">) </w:t>
      </w:r>
      <w:r w:rsidRPr="003918E9">
        <w:rPr>
          <w:rFonts w:ascii="Doulos SIL" w:hAnsi="Doulos SIL"/>
          <w:i/>
          <w:color w:val="0000FF"/>
        </w:rPr>
        <w:t>wò</w:t>
      </w:r>
      <w:r>
        <w:t xml:space="preserve">, </w:t>
      </w:r>
      <w:r w:rsidR="0071155B" w:rsidRPr="003918E9">
        <w:t xml:space="preserve">3Sg logophoric or focalized </w:t>
      </w:r>
      <w:r w:rsidR="0071155B" w:rsidRPr="003918E9">
        <w:rPr>
          <w:rFonts w:ascii="Doulos SIL" w:hAnsi="Doulos SIL"/>
          <w:i/>
          <w:color w:val="0000FF"/>
        </w:rPr>
        <w:t>à-wò</w:t>
      </w:r>
      <w:r w:rsidR="0071155B" w:rsidRPr="003918E9">
        <w:t xml:space="preserve"> (human), </w:t>
      </w:r>
      <w:r w:rsidR="0071155B" w:rsidRPr="003918E9">
        <w:rPr>
          <w:rFonts w:ascii="Doulos SIL" w:hAnsi="Doulos SIL"/>
          <w:i/>
          <w:color w:val="0000FF"/>
        </w:rPr>
        <w:t>è-wò</w:t>
      </w:r>
      <w:r w:rsidR="0071155B">
        <w:t xml:space="preserve"> (nonhuman), </w:t>
      </w:r>
      <w:r w:rsidR="003A147C">
        <w:t xml:space="preserve">often truncated to </w:t>
      </w:r>
      <w:r w:rsidR="003A147C" w:rsidRPr="004B511F">
        <w:rPr>
          <w:rFonts w:ascii="Doulos SIL" w:hAnsi="Doulos SIL"/>
          <w:i/>
          <w:color w:val="0000FF"/>
        </w:rPr>
        <w:sym w:font="Symbol" w:char="F0C6"/>
      </w:r>
      <w:r w:rsidR="003A147C" w:rsidRPr="003918E9">
        <w:rPr>
          <w:rFonts w:ascii="Doulos SIL" w:hAnsi="Doulos SIL"/>
          <w:i/>
          <w:color w:val="0000FF"/>
        </w:rPr>
        <w:t>-wò</w:t>
      </w:r>
      <w:r w:rsidR="003A147C">
        <w:t xml:space="preserve">, </w:t>
      </w:r>
      <w:r w:rsidR="0071155B" w:rsidRPr="00FF1A92">
        <w:t>§1</w:t>
      </w:r>
      <w:r w:rsidR="0071155B">
        <w:t xml:space="preserve">3.1, </w:t>
      </w:r>
      <w:r w:rsidR="0071155B" w:rsidRPr="00FF1A92">
        <w:t>§1</w:t>
      </w:r>
      <w:r w:rsidR="0071155B">
        <w:t>8.3</w:t>
      </w:r>
    </w:p>
    <w:p w14:paraId="5D277AFE" w14:textId="5BFD210D" w:rsidR="001562F1" w:rsidRDefault="001562F1" w:rsidP="00645DC1">
      <w:pPr>
        <w:tabs>
          <w:tab w:val="clear" w:pos="369"/>
          <w:tab w:val="left" w:pos="1800"/>
          <w:tab w:val="left" w:pos="2160"/>
        </w:tabs>
        <w:ind w:left="2520" w:hanging="2520"/>
        <w:jc w:val="left"/>
      </w:pPr>
      <w:r>
        <w:tab/>
        <w:t xml:space="preserve">d) </w:t>
      </w:r>
      <w:r w:rsidRPr="004B511F">
        <w:rPr>
          <w:rFonts w:ascii="Doulos SIL" w:hAnsi="Doulos SIL"/>
          <w:i/>
          <w:color w:val="0000FF"/>
        </w:rPr>
        <w:t>wò</w:t>
      </w:r>
      <w:r>
        <w:t>, ‘whether (or not), clause-final §16.3</w:t>
      </w:r>
    </w:p>
    <w:p w14:paraId="56F59A7F" w14:textId="4B3BEDF4" w:rsidR="00FB033B" w:rsidRDefault="00FB033B" w:rsidP="00645DC1">
      <w:pPr>
        <w:tabs>
          <w:tab w:val="clear" w:pos="369"/>
          <w:tab w:val="left" w:pos="1800"/>
          <w:tab w:val="left" w:pos="2160"/>
        </w:tabs>
        <w:ind w:left="2520" w:hanging="2520"/>
        <w:jc w:val="left"/>
      </w:pPr>
      <w:r w:rsidRPr="001706F4">
        <w:rPr>
          <w:rFonts w:ascii="Doulos SIL" w:hAnsi="Doulos SIL"/>
          <w:i/>
          <w:noProof/>
          <w:color w:val="0000FF"/>
        </w:rPr>
        <w:t xml:space="preserve">wɔ̀nɔ̀ </w:t>
      </w:r>
      <w:r>
        <w:rPr>
          <w:noProof/>
        </w:rPr>
        <w:t xml:space="preserve">~ </w:t>
      </w:r>
      <w:r w:rsidRPr="001706F4">
        <w:rPr>
          <w:rFonts w:ascii="Doulos SIL" w:hAnsi="Doulos SIL"/>
          <w:i/>
          <w:noProof/>
          <w:color w:val="0000FF"/>
        </w:rPr>
        <w:t>wɔ́nɔ́</w:t>
      </w:r>
      <w:r>
        <w:rPr>
          <w:noProof/>
        </w:rPr>
        <w:tab/>
        <w:t xml:space="preserve">‘still on (a topic)’, </w:t>
      </w:r>
      <w:r w:rsidRPr="00FF1A92">
        <w:rPr>
          <w:noProof/>
        </w:rPr>
        <w:t>§8</w:t>
      </w:r>
      <w:r>
        <w:rPr>
          <w:noProof/>
        </w:rPr>
        <w:t>.3.5.4</w:t>
      </w:r>
    </w:p>
    <w:p w14:paraId="271A4811" w14:textId="47860745" w:rsidR="00BA6685" w:rsidRDefault="0071155B" w:rsidP="00645DC1">
      <w:pPr>
        <w:tabs>
          <w:tab w:val="clear" w:pos="369"/>
          <w:tab w:val="left" w:pos="1800"/>
          <w:tab w:val="left" w:pos="2160"/>
        </w:tabs>
        <w:ind w:left="2520" w:hanging="2520"/>
        <w:jc w:val="left"/>
      </w:pPr>
      <w:r w:rsidRPr="003918E9">
        <w:rPr>
          <w:rFonts w:ascii="Doulos SIL" w:hAnsi="Doulos SIL"/>
          <w:i/>
          <w:color w:val="0000FF"/>
        </w:rPr>
        <w:t>wɔ́-rɔ́</w:t>
      </w:r>
      <w:r w:rsidRPr="0071155B">
        <w:tab/>
      </w:r>
      <w:r>
        <w:t xml:space="preserve">‘So-and-so’, </w:t>
      </w:r>
      <w:r w:rsidRPr="00FF1A92">
        <w:t>§4</w:t>
      </w:r>
      <w:r>
        <w:t>.1.1.4</w:t>
      </w:r>
    </w:p>
    <w:p w14:paraId="3C5CD89E" w14:textId="684B45E8" w:rsidR="008D242D" w:rsidRDefault="003B6137" w:rsidP="00645DC1">
      <w:pPr>
        <w:tabs>
          <w:tab w:val="clear" w:pos="369"/>
          <w:tab w:val="left" w:pos="1800"/>
          <w:tab w:val="left" w:pos="2160"/>
        </w:tabs>
        <w:ind w:left="2520" w:hanging="2520"/>
        <w:jc w:val="left"/>
        <w:rPr>
          <w:noProof/>
        </w:rPr>
      </w:pPr>
      <w:r w:rsidRPr="00FD6696">
        <w:rPr>
          <w:rFonts w:ascii="Doulos SIL" w:hAnsi="Doulos SIL"/>
          <w:i/>
          <w:color w:val="0000FF"/>
        </w:rPr>
        <w:t xml:space="preserve">ya </w:t>
      </w:r>
      <w:r>
        <w:rPr>
          <w:rFonts w:ascii="Doulos SIL" w:hAnsi="Doulos SIL"/>
          <w:i/>
          <w:noProof/>
          <w:color w:val="0000FF"/>
        </w:rPr>
        <w:tab/>
      </w:r>
      <w:r>
        <w:rPr>
          <w:noProof/>
        </w:rPr>
        <w:t xml:space="preserve">a) </w:t>
      </w:r>
      <w:r w:rsidR="008D242D" w:rsidRPr="001706F4">
        <w:rPr>
          <w:rFonts w:ascii="Doulos SIL" w:hAnsi="Doulos SIL"/>
          <w:i/>
          <w:noProof/>
          <w:color w:val="0000FF"/>
        </w:rPr>
        <w:t>-ya</w:t>
      </w:r>
      <w:r w:rsidR="008D242D">
        <w:rPr>
          <w:rFonts w:ascii="Doulos SIL" w:hAnsi="Doulos SIL"/>
          <w:i/>
          <w:noProof/>
          <w:color w:val="0000FF"/>
        </w:rPr>
        <w:t xml:space="preserve">̀ </w:t>
      </w:r>
      <w:r w:rsidR="008D242D">
        <w:rPr>
          <w:noProof/>
        </w:rPr>
        <w:t>~  </w:t>
      </w:r>
      <w:r w:rsidR="008D242D" w:rsidRPr="001706F4">
        <w:rPr>
          <w:rFonts w:ascii="Doulos SIL" w:hAnsi="Doulos SIL"/>
          <w:i/>
          <w:noProof/>
          <w:color w:val="0000FF"/>
        </w:rPr>
        <w:t>-ya</w:t>
      </w:r>
      <w:r w:rsidR="008D242D">
        <w:rPr>
          <w:rFonts w:ascii="Doulos SIL" w:hAnsi="Doulos SIL"/>
          <w:i/>
          <w:noProof/>
          <w:color w:val="0000FF"/>
        </w:rPr>
        <w:t>́</w:t>
      </w:r>
      <w:r>
        <w:rPr>
          <w:noProof/>
        </w:rPr>
        <w:t xml:space="preserve">, </w:t>
      </w:r>
      <w:r w:rsidR="008D242D">
        <w:rPr>
          <w:noProof/>
        </w:rPr>
        <w:t xml:space="preserve">progressive suffix on verbs, </w:t>
      </w:r>
      <w:r w:rsidR="008D242D" w:rsidRPr="00FF1A92">
        <w:rPr>
          <w:noProof/>
        </w:rPr>
        <w:t>§1</w:t>
      </w:r>
      <w:r w:rsidR="008D242D">
        <w:rPr>
          <w:noProof/>
        </w:rPr>
        <w:t>0.3.2.4</w:t>
      </w:r>
    </w:p>
    <w:p w14:paraId="2AC5B7D0" w14:textId="03ABDC6B" w:rsidR="003B6137" w:rsidRDefault="003B6137" w:rsidP="00645DC1">
      <w:pPr>
        <w:tabs>
          <w:tab w:val="clear" w:pos="369"/>
          <w:tab w:val="left" w:pos="1800"/>
          <w:tab w:val="left" w:pos="2160"/>
        </w:tabs>
        <w:ind w:left="2520" w:hanging="2520"/>
        <w:jc w:val="left"/>
        <w:rPr>
          <w:noProof/>
        </w:rPr>
      </w:pPr>
      <w:r>
        <w:rPr>
          <w:noProof/>
        </w:rPr>
        <w:tab/>
        <w:t xml:space="preserve">b) </w:t>
      </w:r>
      <w:r w:rsidRPr="003918E9">
        <w:rPr>
          <w:rFonts w:ascii="Doulos SIL" w:hAnsi="Doulos SIL"/>
          <w:i/>
          <w:noProof/>
          <w:color w:val="0000FF"/>
        </w:rPr>
        <w:t>yà</w:t>
      </w:r>
      <w:r>
        <w:rPr>
          <w:noProof/>
        </w:rPr>
        <w:t xml:space="preserve"> polar (yes/no) interrogative, </w:t>
      </w:r>
      <w:r w:rsidRPr="00FF1A92">
        <w:rPr>
          <w:noProof/>
        </w:rPr>
        <w:t>§1</w:t>
      </w:r>
      <w:r>
        <w:rPr>
          <w:noProof/>
        </w:rPr>
        <w:t>3.2.1.1</w:t>
      </w:r>
    </w:p>
    <w:p w14:paraId="2A36DA22" w14:textId="4E3A743B" w:rsidR="003F60C0" w:rsidRPr="008D242D" w:rsidRDefault="003F60C0" w:rsidP="00645DC1">
      <w:pPr>
        <w:tabs>
          <w:tab w:val="clear" w:pos="369"/>
          <w:tab w:val="left" w:pos="1800"/>
          <w:tab w:val="left" w:pos="2160"/>
        </w:tabs>
        <w:ind w:left="2520" w:hanging="2520"/>
        <w:jc w:val="left"/>
      </w:pPr>
      <w:r>
        <w:rPr>
          <w:noProof/>
        </w:rPr>
        <w:tab/>
        <w:t xml:space="preserve">c) </w:t>
      </w:r>
      <w:r w:rsidRPr="003918E9">
        <w:rPr>
          <w:rFonts w:ascii="Doulos SIL" w:hAnsi="Doulos SIL"/>
          <w:i/>
          <w:noProof/>
          <w:color w:val="0000FF"/>
        </w:rPr>
        <w:t>à-yà</w:t>
      </w:r>
      <w:r>
        <w:rPr>
          <w:noProof/>
        </w:rPr>
        <w:t xml:space="preserve"> (human) and </w:t>
      </w:r>
      <w:r w:rsidRPr="003918E9">
        <w:rPr>
          <w:rFonts w:ascii="Doulos SIL" w:hAnsi="Doulos SIL"/>
          <w:i/>
          <w:noProof/>
          <w:color w:val="0000FF"/>
        </w:rPr>
        <w:t>è-yà</w:t>
      </w:r>
      <w:r>
        <w:rPr>
          <w:noProof/>
        </w:rPr>
        <w:t xml:space="preserve"> (nonhuman) 3Sg postverbal objects, </w:t>
      </w:r>
      <w:r w:rsidRPr="00FF1A92">
        <w:rPr>
          <w:noProof/>
        </w:rPr>
        <w:t>§4</w:t>
      </w:r>
      <w:r>
        <w:rPr>
          <w:noProof/>
        </w:rPr>
        <w:t>.3.1.6</w:t>
      </w:r>
    </w:p>
    <w:p w14:paraId="5805432A" w14:textId="2FE2E8D0" w:rsidR="00BA6685" w:rsidRDefault="00AE6499" w:rsidP="00645DC1">
      <w:pPr>
        <w:tabs>
          <w:tab w:val="clear" w:pos="369"/>
          <w:tab w:val="left" w:pos="1800"/>
          <w:tab w:val="left" w:pos="2160"/>
        </w:tabs>
        <w:ind w:left="2520" w:hanging="2520"/>
        <w:jc w:val="left"/>
        <w:rPr>
          <w:noProof/>
        </w:rPr>
      </w:pPr>
      <w:r w:rsidRPr="001706F4">
        <w:rPr>
          <w:rFonts w:ascii="Doulos SIL" w:hAnsi="Doulos SIL"/>
          <w:i/>
          <w:noProof/>
          <w:color w:val="0000FF"/>
        </w:rPr>
        <w:t>yàní</w:t>
      </w:r>
      <w:r>
        <w:rPr>
          <w:noProof/>
        </w:rPr>
        <w:tab/>
        <w:t xml:space="preserve">‘by …, between now and …’, </w:t>
      </w:r>
      <w:r w:rsidRPr="00FF1A92">
        <w:rPr>
          <w:noProof/>
        </w:rPr>
        <w:t>§8</w:t>
      </w:r>
      <w:r>
        <w:rPr>
          <w:noProof/>
        </w:rPr>
        <w:t>.5.6.7</w:t>
      </w:r>
    </w:p>
    <w:p w14:paraId="22A50B73" w14:textId="29BA530D" w:rsidR="005710FD" w:rsidRPr="005710FD" w:rsidRDefault="005710FD" w:rsidP="00645DC1">
      <w:pPr>
        <w:tabs>
          <w:tab w:val="clear" w:pos="369"/>
          <w:tab w:val="left" w:pos="1800"/>
          <w:tab w:val="left" w:pos="2160"/>
        </w:tabs>
        <w:ind w:left="2520" w:hanging="2520"/>
        <w:jc w:val="left"/>
      </w:pPr>
      <w:r w:rsidRPr="001706F4">
        <w:rPr>
          <w:rFonts w:ascii="Doulos SIL" w:hAnsi="Doulos SIL"/>
          <w:i/>
          <w:noProof/>
          <w:color w:val="0000FF"/>
        </w:rPr>
        <w:t>yéʔré </w:t>
      </w:r>
      <w:r>
        <w:rPr>
          <w:noProof/>
        </w:rPr>
        <w:t xml:space="preserve">~ </w:t>
      </w:r>
      <w:r w:rsidRPr="001706F4">
        <w:rPr>
          <w:rFonts w:ascii="Doulos SIL" w:hAnsi="Doulos SIL"/>
          <w:i/>
          <w:noProof/>
          <w:color w:val="0000FF"/>
        </w:rPr>
        <w:t>yɛ́ʔrɛ́</w:t>
      </w:r>
      <w:r>
        <w:rPr>
          <w:noProof/>
        </w:rPr>
        <w:tab/>
        <w:t xml:space="preserve">reflexive, </w:t>
      </w:r>
      <w:r w:rsidRPr="00FF1A92">
        <w:rPr>
          <w:noProof/>
        </w:rPr>
        <w:t>§1</w:t>
      </w:r>
      <w:r>
        <w:rPr>
          <w:noProof/>
        </w:rPr>
        <w:t>8.1</w:t>
      </w:r>
    </w:p>
    <w:p w14:paraId="4734F90F" w14:textId="607574EA" w:rsidR="00BA6685" w:rsidRPr="002D209A" w:rsidRDefault="00566B03" w:rsidP="0071155B">
      <w:pPr>
        <w:pStyle w:val="Heading2"/>
        <w:numPr>
          <w:ilvl w:val="1"/>
          <w:numId w:val="10"/>
        </w:numPr>
        <w:tabs>
          <w:tab w:val="clear" w:pos="576"/>
          <w:tab w:val="left" w:pos="360"/>
        </w:tabs>
      </w:pPr>
      <w:bookmarkStart w:id="2545" w:name="_Toc342594498"/>
      <w:bookmarkStart w:id="2546" w:name="_Toc344402881"/>
      <w:r w:rsidRPr="005E7D80">
        <w:t>gramma</w:t>
      </w:r>
      <w:bookmarkEnd w:id="2545"/>
      <w:r w:rsidR="00D44116">
        <w:t>tical terms</w:t>
      </w:r>
      <w:bookmarkEnd w:id="2546"/>
    </w:p>
    <w:p w14:paraId="64207CEE" w14:textId="77777777" w:rsidR="00F11031" w:rsidRDefault="00F11031" w:rsidP="00F11031">
      <w:pPr>
        <w:tabs>
          <w:tab w:val="clear" w:pos="369"/>
          <w:tab w:val="left" w:pos="288"/>
        </w:tabs>
        <w:ind w:left="576" w:hanging="576"/>
        <w:jc w:val="left"/>
      </w:pPr>
      <w:r>
        <w:t>‘</w:t>
      </w:r>
      <w:r w:rsidRPr="005E7D80">
        <w:t>a fortiori</w:t>
      </w:r>
      <w:r>
        <w:t>’,</w:t>
      </w:r>
      <w:r w:rsidRPr="005E7D80">
        <w:t xml:space="preserve"> </w:t>
      </w:r>
      <w:r w:rsidRPr="00FF1A92">
        <w:t>§1</w:t>
      </w:r>
      <w:r>
        <w:t>2.1.5</w:t>
      </w:r>
    </w:p>
    <w:p w14:paraId="7B3AB862" w14:textId="16C07AC5" w:rsidR="00F11031" w:rsidRDefault="00F11031" w:rsidP="00F11031">
      <w:pPr>
        <w:tabs>
          <w:tab w:val="clear" w:pos="369"/>
          <w:tab w:val="left" w:pos="288"/>
        </w:tabs>
        <w:ind w:left="576" w:hanging="576"/>
        <w:jc w:val="left"/>
      </w:pPr>
      <w:r>
        <w:t xml:space="preserve">ablaut, </w:t>
      </w:r>
      <w:r w:rsidRPr="00FF1A92">
        <w:t>§3</w:t>
      </w:r>
      <w:r>
        <w:t>.5</w:t>
      </w:r>
    </w:p>
    <w:p w14:paraId="3E9546C0" w14:textId="1C236A54" w:rsidR="005833D4" w:rsidRDefault="005833D4" w:rsidP="00F11031">
      <w:pPr>
        <w:tabs>
          <w:tab w:val="clear" w:pos="369"/>
          <w:tab w:val="left" w:pos="288"/>
        </w:tabs>
        <w:ind w:left="576" w:hanging="576"/>
        <w:jc w:val="left"/>
      </w:pPr>
      <w:r>
        <w:tab/>
        <w:t xml:space="preserve">verb stems, </w:t>
      </w:r>
      <w:r w:rsidRPr="00FF1A92">
        <w:t>§1</w:t>
      </w:r>
      <w:r>
        <w:t>0.1.2</w:t>
      </w:r>
    </w:p>
    <w:p w14:paraId="757FE1C9" w14:textId="6A290517" w:rsidR="00802E69" w:rsidRDefault="00802E69" w:rsidP="00F11031">
      <w:pPr>
        <w:tabs>
          <w:tab w:val="clear" w:pos="369"/>
          <w:tab w:val="left" w:pos="288"/>
        </w:tabs>
        <w:ind w:left="576" w:hanging="576"/>
        <w:jc w:val="left"/>
      </w:pPr>
      <w:r>
        <w:t>abstractive nominal</w:t>
      </w:r>
    </w:p>
    <w:p w14:paraId="4605DE2C" w14:textId="42B52BA8" w:rsidR="00802E69" w:rsidRDefault="00802E69" w:rsidP="00F11031">
      <w:pPr>
        <w:tabs>
          <w:tab w:val="clear" w:pos="369"/>
          <w:tab w:val="left" w:pos="288"/>
        </w:tabs>
        <w:ind w:left="576" w:hanging="576"/>
        <w:jc w:val="left"/>
      </w:pPr>
      <w:r>
        <w:tab/>
        <w:t xml:space="preserve">deadjectival, </w:t>
      </w:r>
      <w:r w:rsidRPr="00FF1A92">
        <w:t>§4</w:t>
      </w:r>
      <w:r>
        <w:t>.2.3</w:t>
      </w:r>
    </w:p>
    <w:p w14:paraId="3800403F" w14:textId="7CAD8DB8" w:rsidR="007810A8" w:rsidRDefault="00566B03" w:rsidP="00BA6685">
      <w:pPr>
        <w:tabs>
          <w:tab w:val="clear" w:pos="369"/>
          <w:tab w:val="left" w:pos="288"/>
        </w:tabs>
        <w:ind w:left="576" w:hanging="576"/>
        <w:jc w:val="left"/>
      </w:pPr>
      <w:r w:rsidRPr="005E7D80">
        <w:t xml:space="preserve">adjective, </w:t>
      </w:r>
      <w:r w:rsidR="007810A8" w:rsidRPr="00FF1A92">
        <w:t>§4</w:t>
      </w:r>
      <w:r w:rsidR="007810A8">
        <w:t>.5</w:t>
      </w:r>
    </w:p>
    <w:p w14:paraId="6AADE487" w14:textId="2C24FB64" w:rsidR="007810A8" w:rsidRDefault="007810A8" w:rsidP="00BA6685">
      <w:pPr>
        <w:tabs>
          <w:tab w:val="clear" w:pos="369"/>
          <w:tab w:val="left" w:pos="288"/>
        </w:tabs>
        <w:ind w:left="576" w:hanging="576"/>
        <w:jc w:val="left"/>
      </w:pPr>
      <w:r>
        <w:tab/>
        <w:t xml:space="preserve">noun-adjective syntax, </w:t>
      </w:r>
      <w:r w:rsidRPr="00FF1A92">
        <w:t>§6</w:t>
      </w:r>
      <w:r>
        <w:t>.3.1</w:t>
      </w:r>
    </w:p>
    <w:p w14:paraId="2922CE12" w14:textId="374856B1" w:rsidR="007810A8" w:rsidRDefault="007810A8" w:rsidP="00BA6685">
      <w:pPr>
        <w:tabs>
          <w:tab w:val="clear" w:pos="369"/>
          <w:tab w:val="left" w:pos="288"/>
        </w:tabs>
        <w:ind w:left="576" w:hanging="576"/>
        <w:jc w:val="left"/>
      </w:pPr>
      <w:r>
        <w:tab/>
        <w:t>types of adjective</w:t>
      </w:r>
    </w:p>
    <w:p w14:paraId="5276590F" w14:textId="6D328915" w:rsidR="007810A8" w:rsidRDefault="007810A8" w:rsidP="00BA6685">
      <w:pPr>
        <w:tabs>
          <w:tab w:val="clear" w:pos="369"/>
          <w:tab w:val="left" w:pos="288"/>
        </w:tabs>
        <w:ind w:left="576" w:hanging="576"/>
        <w:jc w:val="left"/>
      </w:pPr>
      <w:r>
        <w:tab/>
      </w:r>
      <w:r>
        <w:tab/>
        <w:t xml:space="preserve">diminutive, </w:t>
      </w:r>
      <w:r w:rsidRPr="00FF1A92">
        <w:t>§4</w:t>
      </w:r>
      <w:r>
        <w:t>.5.2</w:t>
      </w:r>
    </w:p>
    <w:p w14:paraId="0003E11E" w14:textId="46C1E117" w:rsidR="007810A8" w:rsidRDefault="007810A8" w:rsidP="00BA6685">
      <w:pPr>
        <w:tabs>
          <w:tab w:val="clear" w:pos="369"/>
          <w:tab w:val="left" w:pos="288"/>
        </w:tabs>
        <w:ind w:left="576" w:hanging="576"/>
        <w:jc w:val="left"/>
      </w:pPr>
      <w:r>
        <w:tab/>
      </w:r>
      <w:r>
        <w:tab/>
        <w:t xml:space="preserve">compound, </w:t>
      </w:r>
      <w:r w:rsidRPr="00FF1A92">
        <w:t>§5</w:t>
      </w:r>
      <w:r>
        <w:t>.2.1</w:t>
      </w:r>
    </w:p>
    <w:p w14:paraId="63A33E38" w14:textId="16E50FF1" w:rsidR="007810A8" w:rsidRDefault="007810A8" w:rsidP="00BA6685">
      <w:pPr>
        <w:tabs>
          <w:tab w:val="clear" w:pos="369"/>
          <w:tab w:val="left" w:pos="288"/>
        </w:tabs>
        <w:ind w:left="576" w:hanging="576"/>
        <w:jc w:val="left"/>
      </w:pPr>
      <w:r>
        <w:tab/>
      </w:r>
      <w:r>
        <w:tab/>
        <w:t xml:space="preserve">deverbal, with </w:t>
      </w:r>
      <w:r w:rsidRPr="002F7540">
        <w:rPr>
          <w:rFonts w:ascii="Doulos SIL" w:hAnsi="Doulos SIL"/>
          <w:i/>
          <w:noProof/>
          <w:color w:val="0000FF"/>
        </w:rPr>
        <w:t>tɔ́</w:t>
      </w:r>
      <w:r>
        <w:rPr>
          <w:noProof/>
        </w:rPr>
        <w:t xml:space="preserve"> ~ </w:t>
      </w:r>
      <w:r w:rsidRPr="002F7540">
        <w:rPr>
          <w:rFonts w:ascii="Doulos SIL" w:hAnsi="Doulos SIL"/>
          <w:i/>
          <w:noProof/>
          <w:color w:val="0000FF"/>
        </w:rPr>
        <w:t>tɔ́ⁿ</w:t>
      </w:r>
      <w:r>
        <w:t xml:space="preserve">, </w:t>
      </w:r>
      <w:r w:rsidRPr="00FF1A92">
        <w:t>§4</w:t>
      </w:r>
      <w:r>
        <w:t>.5.3</w:t>
      </w:r>
    </w:p>
    <w:p w14:paraId="467C5CD9" w14:textId="6CA14932" w:rsidR="007810A8" w:rsidRDefault="007810A8" w:rsidP="00BA6685">
      <w:pPr>
        <w:tabs>
          <w:tab w:val="clear" w:pos="369"/>
          <w:tab w:val="left" w:pos="288"/>
        </w:tabs>
        <w:ind w:left="576" w:hanging="576"/>
        <w:jc w:val="left"/>
      </w:pPr>
      <w:r>
        <w:tab/>
      </w:r>
      <w:r>
        <w:tab/>
        <w:t xml:space="preserve">ordinal, </w:t>
      </w:r>
      <w:r w:rsidRPr="00FF1A92">
        <w:t>§4</w:t>
      </w:r>
      <w:r>
        <w:t>.6.2</w:t>
      </w:r>
    </w:p>
    <w:p w14:paraId="3E817571" w14:textId="0281E94C" w:rsidR="007810A8" w:rsidRDefault="007810A8" w:rsidP="00BA6685">
      <w:pPr>
        <w:tabs>
          <w:tab w:val="clear" w:pos="369"/>
          <w:tab w:val="left" w:pos="288"/>
        </w:tabs>
        <w:ind w:left="576" w:hanging="576"/>
        <w:jc w:val="left"/>
      </w:pPr>
      <w:r>
        <w:tab/>
      </w:r>
      <w:r>
        <w:tab/>
        <w:t xml:space="preserve">exemplars as adjectives, </w:t>
      </w:r>
      <w:r w:rsidRPr="00FF1A92">
        <w:t>§5</w:t>
      </w:r>
      <w:r>
        <w:t>.2.2</w:t>
      </w:r>
    </w:p>
    <w:p w14:paraId="31608E40" w14:textId="4CDFABE6" w:rsidR="007810A8" w:rsidRDefault="007810A8" w:rsidP="00BA6685">
      <w:pPr>
        <w:tabs>
          <w:tab w:val="clear" w:pos="369"/>
          <w:tab w:val="left" w:pos="288"/>
        </w:tabs>
        <w:ind w:left="576" w:hanging="576"/>
        <w:jc w:val="left"/>
      </w:pPr>
      <w:r>
        <w:tab/>
        <w:t>tones of adjectives</w:t>
      </w:r>
    </w:p>
    <w:p w14:paraId="14B87F8A" w14:textId="5CD4141F" w:rsidR="00077552" w:rsidRDefault="007810A8" w:rsidP="007810A8">
      <w:pPr>
        <w:tabs>
          <w:tab w:val="clear" w:pos="369"/>
          <w:tab w:val="left" w:pos="288"/>
        </w:tabs>
        <w:ind w:left="576" w:hanging="576"/>
        <w:jc w:val="left"/>
      </w:pPr>
      <w:r>
        <w:tab/>
      </w:r>
      <w:r>
        <w:tab/>
        <w:t>lexical melodies</w:t>
      </w:r>
      <w:r w:rsidR="00077552">
        <w:t xml:space="preserve">, </w:t>
      </w:r>
      <w:r w:rsidR="00077552" w:rsidRPr="00FF1A92">
        <w:t>§3</w:t>
      </w:r>
      <w:r w:rsidR="00077552">
        <w:t>.8.1.2</w:t>
      </w:r>
      <w:r w:rsidR="00BD2698">
        <w:t xml:space="preserve">, </w:t>
      </w:r>
      <w:r w:rsidR="00BD2698" w:rsidRPr="00FF1A92">
        <w:t>§6</w:t>
      </w:r>
      <w:r w:rsidR="00BD2698">
        <w:t>.3.1.2</w:t>
      </w:r>
    </w:p>
    <w:p w14:paraId="799FC558" w14:textId="0162CB5E" w:rsidR="007810A8" w:rsidRDefault="007810A8" w:rsidP="007810A8">
      <w:pPr>
        <w:tabs>
          <w:tab w:val="clear" w:pos="369"/>
          <w:tab w:val="left" w:pos="288"/>
        </w:tabs>
        <w:ind w:left="576" w:hanging="576"/>
        <w:jc w:val="left"/>
      </w:pPr>
      <w:r>
        <w:tab/>
      </w:r>
      <w:r>
        <w:tab/>
        <w:t xml:space="preserve">grammatical tones, </w:t>
      </w:r>
      <w:r w:rsidRPr="00FF1A92">
        <w:t>§3</w:t>
      </w:r>
      <w:r>
        <w:t>.8.2.3</w:t>
      </w:r>
    </w:p>
    <w:p w14:paraId="46207525" w14:textId="663AD56C" w:rsidR="007810A8" w:rsidRDefault="007810A8" w:rsidP="007810A8">
      <w:pPr>
        <w:tabs>
          <w:tab w:val="clear" w:pos="369"/>
          <w:tab w:val="left" w:pos="288"/>
        </w:tabs>
        <w:ind w:left="576" w:hanging="576"/>
        <w:jc w:val="left"/>
      </w:pPr>
      <w:r>
        <w:tab/>
        <w:t xml:space="preserve">deadjectival abstractive nouns, </w:t>
      </w:r>
      <w:r w:rsidRPr="00FF1A92">
        <w:t>§4</w:t>
      </w:r>
      <w:r>
        <w:t>.2.3</w:t>
      </w:r>
    </w:p>
    <w:p w14:paraId="4F14CC77" w14:textId="6BF4DDF3" w:rsidR="00BD2698" w:rsidRPr="005E7D80" w:rsidRDefault="00BD2698" w:rsidP="007810A8">
      <w:pPr>
        <w:tabs>
          <w:tab w:val="clear" w:pos="369"/>
          <w:tab w:val="left" w:pos="288"/>
        </w:tabs>
        <w:ind w:left="576" w:hanging="576"/>
        <w:jc w:val="left"/>
      </w:pPr>
      <w:r>
        <w:tab/>
        <w:t xml:space="preserve">deadjectival verbs, </w:t>
      </w:r>
      <w:r w:rsidRPr="00FF1A92">
        <w:t>§9</w:t>
      </w:r>
      <w:r>
        <w:t>.6</w:t>
      </w:r>
    </w:p>
    <w:p w14:paraId="7AAAA80C" w14:textId="2BF3A29F" w:rsidR="00BA6685" w:rsidRPr="005E7D80" w:rsidRDefault="00566B03" w:rsidP="00BA6685">
      <w:pPr>
        <w:tabs>
          <w:tab w:val="clear" w:pos="369"/>
          <w:tab w:val="left" w:pos="288"/>
        </w:tabs>
        <w:ind w:left="576" w:hanging="576"/>
        <w:jc w:val="left"/>
      </w:pPr>
      <w:r w:rsidRPr="005E7D80">
        <w:tab/>
      </w:r>
      <w:r w:rsidR="007810A8">
        <w:t>adjectival</w:t>
      </w:r>
      <w:r w:rsidRPr="005E7D80">
        <w:t xml:space="preserve"> predicate, </w:t>
      </w:r>
      <w:r w:rsidR="00BD2698" w:rsidRPr="00FF1A92">
        <w:t>§1</w:t>
      </w:r>
      <w:r w:rsidR="00BD2698">
        <w:t>1.4</w:t>
      </w:r>
    </w:p>
    <w:p w14:paraId="49855667" w14:textId="3F032B29" w:rsidR="00BA6685" w:rsidRDefault="00566B03" w:rsidP="00E91736">
      <w:pPr>
        <w:tabs>
          <w:tab w:val="clear" w:pos="369"/>
          <w:tab w:val="left" w:pos="288"/>
          <w:tab w:val="left" w:pos="4770"/>
        </w:tabs>
        <w:ind w:left="576" w:hanging="576"/>
        <w:jc w:val="left"/>
      </w:pPr>
      <w:r w:rsidRPr="005E7D80">
        <w:tab/>
      </w:r>
      <w:r w:rsidR="00BD2698">
        <w:t xml:space="preserve">in </w:t>
      </w:r>
      <w:r w:rsidRPr="005E7D80">
        <w:t>comparative</w:t>
      </w:r>
      <w:r w:rsidR="00BD2698">
        <w:t>s</w:t>
      </w:r>
      <w:r w:rsidRPr="005E7D80">
        <w:t xml:space="preserve">, </w:t>
      </w:r>
      <w:r w:rsidR="00BD2698">
        <w:t xml:space="preserve"> </w:t>
      </w:r>
      <w:r w:rsidR="00BD2698" w:rsidRPr="00FF1A92">
        <w:t>§1</w:t>
      </w:r>
      <w:r w:rsidR="00BD2698">
        <w:t>2.1</w:t>
      </w:r>
    </w:p>
    <w:p w14:paraId="609AAA09" w14:textId="287A13E8" w:rsidR="002403D3" w:rsidRPr="005E7D80" w:rsidRDefault="002403D3" w:rsidP="00E91736">
      <w:pPr>
        <w:tabs>
          <w:tab w:val="clear" w:pos="369"/>
          <w:tab w:val="left" w:pos="288"/>
          <w:tab w:val="left" w:pos="4770"/>
        </w:tabs>
        <w:ind w:left="576" w:hanging="576"/>
        <w:jc w:val="left"/>
      </w:pPr>
      <w:r>
        <w:t xml:space="preserve">adjoined clause, </w:t>
      </w:r>
      <w:r w:rsidRPr="00FF1A92">
        <w:t>§1</w:t>
      </w:r>
      <w:r>
        <w:t>5.2</w:t>
      </w:r>
    </w:p>
    <w:p w14:paraId="7A7BCAFE" w14:textId="1ACCF560" w:rsidR="00BA6685" w:rsidRDefault="00566B03" w:rsidP="006B21D5">
      <w:pPr>
        <w:keepNext/>
        <w:tabs>
          <w:tab w:val="clear" w:pos="369"/>
          <w:tab w:val="left" w:pos="288"/>
        </w:tabs>
        <w:ind w:left="576" w:hanging="576"/>
        <w:jc w:val="left"/>
      </w:pPr>
      <w:r w:rsidRPr="005E7D80">
        <w:lastRenderedPageBreak/>
        <w:t>adverb</w:t>
      </w:r>
      <w:r w:rsidR="008F55A9">
        <w:t xml:space="preserve">, </w:t>
      </w:r>
      <w:r w:rsidR="008F55A9" w:rsidRPr="00FF1A92">
        <w:t>§8</w:t>
      </w:r>
      <w:r w:rsidR="008F55A9">
        <w:t>.5</w:t>
      </w:r>
    </w:p>
    <w:p w14:paraId="639C62C4" w14:textId="0185F058" w:rsidR="007B373C" w:rsidRDefault="007B373C" w:rsidP="00BA6685">
      <w:pPr>
        <w:tabs>
          <w:tab w:val="clear" w:pos="369"/>
          <w:tab w:val="left" w:pos="288"/>
        </w:tabs>
        <w:ind w:left="576" w:hanging="576"/>
        <w:jc w:val="left"/>
      </w:pPr>
      <w:r>
        <w:tab/>
        <w:t xml:space="preserve">postverbal, </w:t>
      </w:r>
      <w:r w:rsidRPr="00FF1A92">
        <w:t>§1</w:t>
      </w:r>
      <w:r>
        <w:t>1.2.3.4</w:t>
      </w:r>
    </w:p>
    <w:p w14:paraId="2A57CDA8" w14:textId="1CBED2A4" w:rsidR="008F55A9" w:rsidRPr="005E7D80" w:rsidRDefault="008F55A9" w:rsidP="00BA6685">
      <w:pPr>
        <w:tabs>
          <w:tab w:val="clear" w:pos="369"/>
          <w:tab w:val="left" w:pos="288"/>
        </w:tabs>
        <w:ind w:left="576" w:hanging="576"/>
        <w:jc w:val="left"/>
      </w:pPr>
      <w:r>
        <w:tab/>
        <w:t xml:space="preserve">postpositional phrases, </w:t>
      </w:r>
      <w:r w:rsidRPr="00FF1A92">
        <w:t>§8</w:t>
      </w:r>
      <w:r>
        <w:t>.1-4</w:t>
      </w:r>
    </w:p>
    <w:p w14:paraId="7A276270" w14:textId="1C1FB220" w:rsidR="00BA6685" w:rsidRPr="005E7D80" w:rsidRDefault="00566B03" w:rsidP="00BA6685">
      <w:pPr>
        <w:tabs>
          <w:tab w:val="clear" w:pos="369"/>
          <w:tab w:val="left" w:pos="288"/>
        </w:tabs>
        <w:ind w:left="576" w:hanging="576"/>
        <w:jc w:val="left"/>
      </w:pPr>
      <w:r w:rsidRPr="005E7D80">
        <w:tab/>
        <w:t xml:space="preserve">manner, </w:t>
      </w:r>
      <w:r w:rsidR="00DB7FD0" w:rsidRPr="00FF1A92">
        <w:t>§8</w:t>
      </w:r>
      <w:r w:rsidR="00DB7FD0">
        <w:t>.5.5</w:t>
      </w:r>
    </w:p>
    <w:p w14:paraId="53F85FBE" w14:textId="6387B397" w:rsidR="00BA6685" w:rsidRDefault="00566B03" w:rsidP="00BA6685">
      <w:pPr>
        <w:tabs>
          <w:tab w:val="clear" w:pos="369"/>
          <w:tab w:val="left" w:pos="288"/>
        </w:tabs>
        <w:ind w:left="576" w:hanging="576"/>
        <w:jc w:val="left"/>
      </w:pPr>
      <w:r w:rsidRPr="005E7D80">
        <w:tab/>
        <w:t>spatiotemporal</w:t>
      </w:r>
    </w:p>
    <w:p w14:paraId="680194F3" w14:textId="1FBC1A1A" w:rsidR="002B5342" w:rsidRDefault="002B5342" w:rsidP="00BA6685">
      <w:pPr>
        <w:tabs>
          <w:tab w:val="clear" w:pos="369"/>
          <w:tab w:val="left" w:pos="288"/>
        </w:tabs>
        <w:ind w:left="576" w:hanging="576"/>
        <w:jc w:val="left"/>
      </w:pPr>
      <w:r>
        <w:tab/>
      </w:r>
      <w:r>
        <w:tab/>
        <w:t xml:space="preserve">demonstrative, </w:t>
      </w:r>
      <w:r w:rsidRPr="00FF1A92">
        <w:t>§4</w:t>
      </w:r>
      <w:r>
        <w:t>.4.2</w:t>
      </w:r>
    </w:p>
    <w:p w14:paraId="43EE2151" w14:textId="2180F82B" w:rsidR="008F55A9" w:rsidRDefault="008F55A9" w:rsidP="00BA6685">
      <w:pPr>
        <w:tabs>
          <w:tab w:val="clear" w:pos="369"/>
          <w:tab w:val="left" w:pos="288"/>
        </w:tabs>
        <w:ind w:left="576" w:hanging="576"/>
        <w:jc w:val="left"/>
      </w:pPr>
      <w:r>
        <w:tab/>
      </w:r>
      <w:r>
        <w:tab/>
        <w:t xml:space="preserve">other spatial, </w:t>
      </w:r>
      <w:r w:rsidRPr="00FF1A92">
        <w:t>§8</w:t>
      </w:r>
      <w:r>
        <w:t>.5.6.2</w:t>
      </w:r>
    </w:p>
    <w:p w14:paraId="5FA39D0A" w14:textId="5AEA7953" w:rsidR="008F55A9" w:rsidRPr="005E7D80" w:rsidRDefault="008F55A9" w:rsidP="00BA6685">
      <w:pPr>
        <w:tabs>
          <w:tab w:val="clear" w:pos="369"/>
          <w:tab w:val="left" w:pos="288"/>
        </w:tabs>
        <w:ind w:left="576" w:hanging="576"/>
        <w:jc w:val="left"/>
      </w:pPr>
      <w:r>
        <w:tab/>
      </w:r>
      <w:r>
        <w:tab/>
        <w:t xml:space="preserve">temporal, </w:t>
      </w:r>
      <w:r w:rsidRPr="00FF1A92">
        <w:t>§8</w:t>
      </w:r>
      <w:r>
        <w:t xml:space="preserve">.3.2, </w:t>
      </w:r>
      <w:r w:rsidRPr="00FF1A92">
        <w:t>§8</w:t>
      </w:r>
      <w:r>
        <w:t>.5.6.1</w:t>
      </w:r>
    </w:p>
    <w:p w14:paraId="7A7DDC01" w14:textId="0A620C1B" w:rsidR="00BA6685" w:rsidRDefault="00566B03" w:rsidP="00BA6685">
      <w:pPr>
        <w:tabs>
          <w:tab w:val="clear" w:pos="369"/>
          <w:tab w:val="left" w:pos="288"/>
        </w:tabs>
        <w:ind w:left="576" w:hanging="576"/>
        <w:jc w:val="left"/>
      </w:pPr>
      <w:r w:rsidRPr="005E7D80">
        <w:tab/>
        <w:t>adverbial clauses</w:t>
      </w:r>
    </w:p>
    <w:p w14:paraId="6E771AC2" w14:textId="46C13537" w:rsidR="007B373C" w:rsidRDefault="007B373C" w:rsidP="00BA6685">
      <w:pPr>
        <w:tabs>
          <w:tab w:val="clear" w:pos="369"/>
          <w:tab w:val="left" w:pos="288"/>
        </w:tabs>
        <w:ind w:left="576" w:hanging="576"/>
        <w:jc w:val="left"/>
      </w:pPr>
      <w:r>
        <w:tab/>
      </w:r>
      <w:r>
        <w:tab/>
        <w:t xml:space="preserve">adverbial relative clauses, </w:t>
      </w:r>
      <w:r w:rsidRPr="00FF1A92">
        <w:t>§1</w:t>
      </w:r>
      <w:r>
        <w:t>4.5.4</w:t>
      </w:r>
    </w:p>
    <w:p w14:paraId="7D2368A0" w14:textId="71DF9AC2" w:rsidR="007B373C" w:rsidRDefault="007B373C" w:rsidP="00BA6685">
      <w:pPr>
        <w:tabs>
          <w:tab w:val="clear" w:pos="369"/>
          <w:tab w:val="left" w:pos="288"/>
        </w:tabs>
        <w:ind w:left="576" w:hanging="576"/>
        <w:jc w:val="left"/>
      </w:pPr>
      <w:r>
        <w:tab/>
      </w:r>
      <w:r>
        <w:tab/>
        <w:t xml:space="preserve">temporal adverbial clauses, </w:t>
      </w:r>
      <w:r w:rsidRPr="00FF1A92">
        <w:t>§1</w:t>
      </w:r>
      <w:r>
        <w:t>5.4</w:t>
      </w:r>
    </w:p>
    <w:p w14:paraId="2A41025C" w14:textId="0CA0DCE2" w:rsidR="007B373C" w:rsidRDefault="007B373C" w:rsidP="00BA6685">
      <w:pPr>
        <w:tabs>
          <w:tab w:val="clear" w:pos="369"/>
          <w:tab w:val="left" w:pos="288"/>
        </w:tabs>
        <w:ind w:left="576" w:hanging="576"/>
        <w:jc w:val="left"/>
      </w:pPr>
      <w:r>
        <w:tab/>
      </w:r>
      <w:r>
        <w:tab/>
        <w:t xml:space="preserve">spatial adverbial clauses, </w:t>
      </w:r>
      <w:r w:rsidRPr="00FF1A92">
        <w:t>§1</w:t>
      </w:r>
      <w:r>
        <w:t>5.5.1</w:t>
      </w:r>
    </w:p>
    <w:p w14:paraId="1B043CE5" w14:textId="12468CB7" w:rsidR="007B373C" w:rsidRPr="005E7D80" w:rsidRDefault="007B373C" w:rsidP="00BA6685">
      <w:pPr>
        <w:tabs>
          <w:tab w:val="clear" w:pos="369"/>
          <w:tab w:val="left" w:pos="288"/>
        </w:tabs>
        <w:ind w:left="576" w:hanging="576"/>
        <w:jc w:val="left"/>
      </w:pPr>
      <w:r>
        <w:tab/>
      </w:r>
      <w:r>
        <w:tab/>
        <w:t xml:space="preserve">manner adverbial clause, </w:t>
      </w:r>
      <w:r w:rsidRPr="00FF1A92">
        <w:t>§1</w:t>
      </w:r>
      <w:r>
        <w:t>5.5.2</w:t>
      </w:r>
    </w:p>
    <w:p w14:paraId="394FC18B" w14:textId="346AAB4F" w:rsidR="00BA6685" w:rsidRDefault="00BA6685" w:rsidP="00BA6685">
      <w:pPr>
        <w:tabs>
          <w:tab w:val="clear" w:pos="369"/>
          <w:tab w:val="left" w:pos="288"/>
        </w:tabs>
        <w:ind w:left="576" w:hanging="576"/>
        <w:jc w:val="left"/>
      </w:pPr>
      <w:r>
        <w:t>‘</w:t>
      </w:r>
      <w:r w:rsidR="00566B03" w:rsidRPr="005E7D80">
        <w:t>again</w:t>
      </w:r>
      <w:r>
        <w:t>’</w:t>
      </w:r>
      <w:r w:rsidR="00566B03" w:rsidRPr="005E7D80">
        <w:t xml:space="preserve">, </w:t>
      </w:r>
      <w:r w:rsidR="001548E4" w:rsidRPr="00FF1A92">
        <w:t>§1</w:t>
      </w:r>
      <w:r w:rsidR="001548E4">
        <w:t>9.1.2.2</w:t>
      </w:r>
    </w:p>
    <w:p w14:paraId="68C92F7D" w14:textId="618787C3" w:rsidR="001548E4" w:rsidRPr="005E7D80" w:rsidRDefault="001548E4" w:rsidP="00BA6685">
      <w:pPr>
        <w:tabs>
          <w:tab w:val="clear" w:pos="369"/>
          <w:tab w:val="left" w:pos="288"/>
        </w:tabs>
        <w:ind w:left="576" w:hanging="576"/>
        <w:jc w:val="left"/>
      </w:pPr>
      <w:r>
        <w:tab/>
        <w:t xml:space="preserve">‘do again, redo’, </w:t>
      </w:r>
      <w:r w:rsidRPr="00FF1A92">
        <w:t>§1</w:t>
      </w:r>
      <w:r>
        <w:t>5.2.2.2</w:t>
      </w:r>
    </w:p>
    <w:p w14:paraId="43C0CF62" w14:textId="10373718" w:rsidR="00BA6685" w:rsidRDefault="00566B03" w:rsidP="00BA6685">
      <w:pPr>
        <w:tabs>
          <w:tab w:val="clear" w:pos="369"/>
          <w:tab w:val="left" w:pos="288"/>
        </w:tabs>
        <w:ind w:left="576" w:hanging="576"/>
        <w:jc w:val="left"/>
      </w:pPr>
      <w:bookmarkStart w:id="2547" w:name="_GoBack"/>
      <w:bookmarkEnd w:id="2547"/>
      <w:r w:rsidRPr="005E7D80">
        <w:t>agentive</w:t>
      </w:r>
      <w:r w:rsidR="0028023C">
        <w:t>,</w:t>
      </w:r>
      <w:r w:rsidRPr="005E7D80">
        <w:t xml:space="preserve"> </w:t>
      </w:r>
      <w:r w:rsidR="009750F7" w:rsidRPr="00FF1A92">
        <w:t>§4</w:t>
      </w:r>
      <w:r w:rsidR="009750F7">
        <w:t xml:space="preserve">.2.5, </w:t>
      </w:r>
      <w:r w:rsidR="009750F7" w:rsidRPr="00FF1A92">
        <w:t>§5</w:t>
      </w:r>
      <w:r w:rsidR="009750F7">
        <w:t>.1.4</w:t>
      </w:r>
    </w:p>
    <w:p w14:paraId="58FEB0CF" w14:textId="3DD1E78A" w:rsidR="002648BA" w:rsidRPr="005E7D80" w:rsidRDefault="002648BA" w:rsidP="00BA6685">
      <w:pPr>
        <w:tabs>
          <w:tab w:val="clear" w:pos="369"/>
          <w:tab w:val="left" w:pos="288"/>
        </w:tabs>
        <w:ind w:left="576" w:hanging="576"/>
        <w:jc w:val="left"/>
      </w:pPr>
      <w:r>
        <w:t xml:space="preserve">alienable possession, </w:t>
      </w:r>
      <w:r w:rsidRPr="00FF1A92">
        <w:t>§6</w:t>
      </w:r>
      <w:r>
        <w:t>.2.2</w:t>
      </w:r>
    </w:p>
    <w:p w14:paraId="56E0ACEE" w14:textId="771BA133" w:rsidR="00BA6685" w:rsidRPr="005E7D80" w:rsidRDefault="00BA6685" w:rsidP="00BA6685">
      <w:pPr>
        <w:tabs>
          <w:tab w:val="clear" w:pos="369"/>
          <w:tab w:val="left" w:pos="288"/>
        </w:tabs>
        <w:ind w:left="576" w:hanging="576"/>
        <w:jc w:val="left"/>
      </w:pPr>
      <w:r>
        <w:t>‘</w:t>
      </w:r>
      <w:r w:rsidR="00566B03" w:rsidRPr="005E7D80">
        <w:t>also</w:t>
      </w:r>
      <w:r>
        <w:t>’</w:t>
      </w:r>
      <w:r w:rsidR="00566B03" w:rsidRPr="005E7D80">
        <w:t xml:space="preserve">, </w:t>
      </w:r>
      <w:r w:rsidR="00154875" w:rsidRPr="00FF1A92">
        <w:t>§1</w:t>
      </w:r>
      <w:r w:rsidR="00154875">
        <w:t>9.1.2.1</w:t>
      </w:r>
    </w:p>
    <w:p w14:paraId="0457077F" w14:textId="176D6C00" w:rsidR="00BA6685" w:rsidRPr="005E7D80" w:rsidRDefault="00566B03" w:rsidP="00BA6685">
      <w:pPr>
        <w:tabs>
          <w:tab w:val="clear" w:pos="369"/>
          <w:tab w:val="left" w:pos="288"/>
        </w:tabs>
        <w:ind w:left="576" w:hanging="576"/>
        <w:jc w:val="left"/>
      </w:pPr>
      <w:r w:rsidRPr="005E7D80">
        <w:t>anaphora</w:t>
      </w:r>
      <w:r w:rsidR="0028023C">
        <w:t>,</w:t>
      </w:r>
      <w:r w:rsidR="00154875">
        <w:t xml:space="preserve"> chapter 18</w:t>
      </w:r>
      <w:r w:rsidR="00B370CC">
        <w:t xml:space="preserve"> </w:t>
      </w:r>
      <w:r w:rsidR="00B370CC" w:rsidRPr="00261BC5">
        <w:rPr>
          <w:i/>
        </w:rPr>
        <w:t>(see also “pronouns”)</w:t>
      </w:r>
    </w:p>
    <w:p w14:paraId="7C317891" w14:textId="2E4C82FB" w:rsidR="00BA6685" w:rsidRPr="005E7D80" w:rsidRDefault="004D5F7A" w:rsidP="00BA6685">
      <w:pPr>
        <w:tabs>
          <w:tab w:val="clear" w:pos="369"/>
          <w:tab w:val="left" w:pos="288"/>
        </w:tabs>
        <w:ind w:left="576" w:hanging="576"/>
        <w:jc w:val="left"/>
      </w:pPr>
      <w:r>
        <w:t>Apocope</w:t>
      </w:r>
      <w:r w:rsidR="0028023C">
        <w:t>,</w:t>
      </w:r>
      <w:r w:rsidR="00B370CC">
        <w:t xml:space="preserve"> </w:t>
      </w:r>
      <w:r w:rsidR="00B370CC" w:rsidRPr="00FF1A92">
        <w:t>§3</w:t>
      </w:r>
      <w:r w:rsidR="00B370CC">
        <w:t>.6.2.3</w:t>
      </w:r>
    </w:p>
    <w:p w14:paraId="2DCEDF62" w14:textId="7F855528" w:rsidR="00BA6685" w:rsidRDefault="0028023C" w:rsidP="00BA6685">
      <w:pPr>
        <w:tabs>
          <w:tab w:val="clear" w:pos="369"/>
          <w:tab w:val="left" w:pos="288"/>
        </w:tabs>
        <w:ind w:left="576" w:hanging="576"/>
        <w:jc w:val="left"/>
      </w:pPr>
      <w:r>
        <w:t>a</w:t>
      </w:r>
      <w:r w:rsidR="008F55A9">
        <w:t xml:space="preserve">pproximative, </w:t>
      </w:r>
      <w:r w:rsidR="008F55A9" w:rsidRPr="00FF1A92">
        <w:t>§4</w:t>
      </w:r>
      <w:r w:rsidR="008F55A9">
        <w:t>.4.2.2</w:t>
      </w:r>
    </w:p>
    <w:p w14:paraId="7B288A77" w14:textId="77777777" w:rsidR="00902071" w:rsidRDefault="00902071" w:rsidP="00BA6685">
      <w:pPr>
        <w:tabs>
          <w:tab w:val="clear" w:pos="369"/>
          <w:tab w:val="left" w:pos="288"/>
        </w:tabs>
        <w:ind w:left="576" w:hanging="576"/>
        <w:jc w:val="left"/>
      </w:pPr>
      <w:r>
        <w:t>‘arrive’</w:t>
      </w:r>
    </w:p>
    <w:p w14:paraId="4BCD336C" w14:textId="0DF163DF" w:rsidR="00902071" w:rsidRDefault="00902071" w:rsidP="00BA6685">
      <w:pPr>
        <w:tabs>
          <w:tab w:val="clear" w:pos="369"/>
          <w:tab w:val="left" w:pos="288"/>
        </w:tabs>
        <w:ind w:left="576" w:hanging="576"/>
        <w:jc w:val="left"/>
      </w:pPr>
      <w:r>
        <w:tab/>
        <w:t xml:space="preserve">with unique auxiliary, </w:t>
      </w:r>
      <w:r w:rsidRPr="00FF1A92">
        <w:t>§1</w:t>
      </w:r>
      <w:r>
        <w:t>5.1.1.4</w:t>
      </w:r>
    </w:p>
    <w:p w14:paraId="009115A4" w14:textId="7B3894F6" w:rsidR="00902071" w:rsidRPr="005E7D80" w:rsidRDefault="00902071" w:rsidP="00BA6685">
      <w:pPr>
        <w:tabs>
          <w:tab w:val="clear" w:pos="369"/>
          <w:tab w:val="left" w:pos="288"/>
        </w:tabs>
        <w:ind w:left="576" w:hanging="576"/>
        <w:jc w:val="left"/>
      </w:pPr>
      <w:r>
        <w:tab/>
        <w:t xml:space="preserve">etymological connection to ‘was/were’ verb, </w:t>
      </w:r>
      <w:r w:rsidRPr="00FF1A92">
        <w:t>§1</w:t>
      </w:r>
      <w:r>
        <w:t>0.4</w:t>
      </w:r>
    </w:p>
    <w:p w14:paraId="31C491DD" w14:textId="77777777" w:rsidR="00B370CC" w:rsidRDefault="00566B03" w:rsidP="00BA6685">
      <w:pPr>
        <w:tabs>
          <w:tab w:val="clear" w:pos="369"/>
          <w:tab w:val="left" w:pos="288"/>
        </w:tabs>
        <w:ind w:left="576" w:hanging="576"/>
        <w:jc w:val="left"/>
      </w:pPr>
      <w:r w:rsidRPr="005E7D80">
        <w:t>aspect</w:t>
      </w:r>
    </w:p>
    <w:p w14:paraId="745C8E76" w14:textId="2FCC44BA" w:rsidR="00BA6685" w:rsidRDefault="00B370CC" w:rsidP="00BA6685">
      <w:pPr>
        <w:tabs>
          <w:tab w:val="clear" w:pos="369"/>
          <w:tab w:val="left" w:pos="288"/>
        </w:tabs>
        <w:ind w:left="576" w:hanging="576"/>
        <w:jc w:val="left"/>
      </w:pPr>
      <w:r>
        <w:tab/>
        <w:t xml:space="preserve">in verbal morphology, </w:t>
      </w:r>
      <w:r w:rsidRPr="00FF1A92">
        <w:t>§1</w:t>
      </w:r>
      <w:r>
        <w:t>0.3</w:t>
      </w:r>
    </w:p>
    <w:p w14:paraId="12F4075C" w14:textId="4A756EE8" w:rsidR="00B370CC" w:rsidRDefault="00B370CC" w:rsidP="00BA6685">
      <w:pPr>
        <w:tabs>
          <w:tab w:val="clear" w:pos="369"/>
          <w:tab w:val="left" w:pos="288"/>
        </w:tabs>
        <w:ind w:left="576" w:hanging="576"/>
        <w:jc w:val="left"/>
      </w:pPr>
      <w:r>
        <w:tab/>
        <w:t xml:space="preserve">auxiliary-like constructions, </w:t>
      </w:r>
      <w:r w:rsidRPr="00FF1A92">
        <w:t>§1</w:t>
      </w:r>
      <w:r>
        <w:t>5.1</w:t>
      </w:r>
    </w:p>
    <w:p w14:paraId="5DE9FA5D" w14:textId="7436A0CB" w:rsidR="00EB5FA8" w:rsidRPr="005E7D80" w:rsidRDefault="00EB5FA8" w:rsidP="00BA6685">
      <w:pPr>
        <w:tabs>
          <w:tab w:val="clear" w:pos="369"/>
          <w:tab w:val="left" w:pos="288"/>
        </w:tabs>
        <w:ind w:left="576" w:hanging="576"/>
        <w:jc w:val="left"/>
      </w:pPr>
      <w:r>
        <w:t xml:space="preserve">ATR, </w:t>
      </w:r>
      <w:r w:rsidRPr="00FF1A92">
        <w:t>§3</w:t>
      </w:r>
      <w:r>
        <w:t>.4</w:t>
      </w:r>
    </w:p>
    <w:p w14:paraId="4FE69727" w14:textId="7B5C0A96" w:rsidR="00BA6685" w:rsidRPr="00261BC5" w:rsidRDefault="00566B03" w:rsidP="00BA6685">
      <w:pPr>
        <w:tabs>
          <w:tab w:val="clear" w:pos="369"/>
          <w:tab w:val="left" w:pos="288"/>
        </w:tabs>
        <w:ind w:left="576" w:hanging="576"/>
        <w:jc w:val="left"/>
        <w:rPr>
          <w:i/>
        </w:rPr>
      </w:pPr>
      <w:r w:rsidRPr="00261BC5">
        <w:rPr>
          <w:i/>
        </w:rPr>
        <w:t xml:space="preserve">augment, </w:t>
      </w:r>
      <w:r w:rsidR="00B370CC" w:rsidRPr="00261BC5">
        <w:rPr>
          <w:i/>
        </w:rPr>
        <w:t>see “linker”</w:t>
      </w:r>
    </w:p>
    <w:p w14:paraId="3F7EAAD2" w14:textId="150F107C" w:rsidR="00BA6685" w:rsidRPr="005E7D80" w:rsidRDefault="00566B03" w:rsidP="00BA6685">
      <w:pPr>
        <w:tabs>
          <w:tab w:val="clear" w:pos="369"/>
          <w:tab w:val="left" w:pos="288"/>
        </w:tabs>
        <w:ind w:left="576" w:hanging="576"/>
        <w:jc w:val="left"/>
      </w:pPr>
      <w:r w:rsidRPr="005E7D80">
        <w:t xml:space="preserve">bahuvrihi, </w:t>
      </w:r>
      <w:r w:rsidR="00B370CC" w:rsidRPr="00FF1A92">
        <w:t>§5</w:t>
      </w:r>
      <w:r w:rsidR="00B370CC">
        <w:t>.2.1</w:t>
      </w:r>
    </w:p>
    <w:p w14:paraId="796C1181" w14:textId="108105F4" w:rsidR="00BA6685" w:rsidRPr="005E7D80" w:rsidRDefault="00BA6685" w:rsidP="00BA6685">
      <w:pPr>
        <w:tabs>
          <w:tab w:val="clear" w:pos="369"/>
          <w:tab w:val="left" w:pos="288"/>
        </w:tabs>
        <w:ind w:left="576" w:hanging="576"/>
        <w:jc w:val="left"/>
      </w:pPr>
      <w:r>
        <w:t>‘</w:t>
      </w:r>
      <w:r w:rsidR="00566B03" w:rsidRPr="005E7D80">
        <w:t>be</w:t>
      </w:r>
      <w:r>
        <w:t>’</w:t>
      </w:r>
    </w:p>
    <w:p w14:paraId="41E86C30" w14:textId="424CDF94" w:rsidR="00BA6685" w:rsidRPr="005E7D80" w:rsidRDefault="00566B03" w:rsidP="00BA6685">
      <w:pPr>
        <w:tabs>
          <w:tab w:val="clear" w:pos="369"/>
          <w:tab w:val="left" w:pos="288"/>
        </w:tabs>
        <w:ind w:left="576" w:hanging="576"/>
        <w:jc w:val="left"/>
      </w:pPr>
      <w:r w:rsidRPr="005E7D80">
        <w:tab/>
        <w:t>tive/existential</w:t>
      </w:r>
      <w:r w:rsidR="0028023C">
        <w:t>,</w:t>
      </w:r>
      <w:r w:rsidR="00B370CC">
        <w:t xml:space="preserve"> </w:t>
      </w:r>
      <w:r w:rsidR="00B370CC" w:rsidRPr="00FF1A92">
        <w:t>§1</w:t>
      </w:r>
      <w:r w:rsidR="00B370CC">
        <w:t>1.2.3</w:t>
      </w:r>
    </w:p>
    <w:p w14:paraId="0C8B3DB0" w14:textId="6BD877F9" w:rsidR="00BA6685" w:rsidRDefault="00566B03" w:rsidP="00BA6685">
      <w:pPr>
        <w:tabs>
          <w:tab w:val="clear" w:pos="369"/>
          <w:tab w:val="left" w:pos="288"/>
        </w:tabs>
        <w:ind w:left="576" w:hanging="576"/>
        <w:jc w:val="left"/>
      </w:pPr>
      <w:r w:rsidRPr="005E7D80">
        <w:tab/>
      </w:r>
      <w:r w:rsidR="00BA6685">
        <w:t>‘</w:t>
      </w:r>
      <w:r w:rsidRPr="005E7D80">
        <w:t>it is X</w:t>
      </w:r>
      <w:r w:rsidR="00BA6685">
        <w:t>’</w:t>
      </w:r>
      <w:r w:rsidRPr="005E7D80">
        <w:t xml:space="preserve"> (</w:t>
      </w:r>
      <w:r w:rsidR="00B370CC">
        <w:t xml:space="preserve">copula, </w:t>
      </w:r>
      <w:r w:rsidRPr="005E7D80">
        <w:t xml:space="preserve">identificational), </w:t>
      </w:r>
      <w:r w:rsidR="00B370CC" w:rsidRPr="00FF1A92">
        <w:t>§1</w:t>
      </w:r>
      <w:r w:rsidR="00B370CC">
        <w:t>1.2.1-2</w:t>
      </w:r>
    </w:p>
    <w:p w14:paraId="624A69F9" w14:textId="30E2AA81" w:rsidR="004C19A8" w:rsidRPr="005E7D80" w:rsidRDefault="004C19A8" w:rsidP="00BA6685">
      <w:pPr>
        <w:tabs>
          <w:tab w:val="clear" w:pos="369"/>
          <w:tab w:val="left" w:pos="288"/>
        </w:tabs>
        <w:ind w:left="576" w:hanging="576"/>
        <w:jc w:val="left"/>
      </w:pPr>
      <w:r>
        <w:tab/>
        <w:t xml:space="preserve">‘be (adjective)’, </w:t>
      </w:r>
      <w:r w:rsidRPr="00FF1A92">
        <w:t>§1</w:t>
      </w:r>
      <w:r>
        <w:t>1.4</w:t>
      </w:r>
    </w:p>
    <w:p w14:paraId="512EE829" w14:textId="77777777" w:rsidR="00E85DB3" w:rsidRDefault="00BA6685" w:rsidP="00BA6685">
      <w:pPr>
        <w:tabs>
          <w:tab w:val="clear" w:pos="369"/>
          <w:tab w:val="left" w:pos="288"/>
        </w:tabs>
        <w:ind w:left="576" w:hanging="576"/>
        <w:jc w:val="left"/>
      </w:pPr>
      <w:r>
        <w:t>‘</w:t>
      </w:r>
      <w:r w:rsidR="00566B03" w:rsidRPr="005E7D80">
        <w:t>because</w:t>
      </w:r>
      <w:r>
        <w:t>’</w:t>
      </w:r>
    </w:p>
    <w:p w14:paraId="64B225F4" w14:textId="03E3312F" w:rsidR="00E85DB3" w:rsidRDefault="00E85DB3" w:rsidP="00BA6685">
      <w:pPr>
        <w:tabs>
          <w:tab w:val="clear" w:pos="369"/>
          <w:tab w:val="left" w:pos="288"/>
        </w:tabs>
        <w:ind w:left="576" w:hanging="576"/>
        <w:jc w:val="left"/>
      </w:pPr>
      <w:r>
        <w:tab/>
      </w:r>
      <w:r w:rsidR="003C0825">
        <w:t>‘because of’</w:t>
      </w:r>
      <w:r>
        <w:t xml:space="preserve">, </w:t>
      </w:r>
      <w:r w:rsidRPr="00FF1A92">
        <w:t>§8</w:t>
      </w:r>
      <w:r>
        <w:t>.4.5</w:t>
      </w:r>
      <w:r w:rsidR="003C0825">
        <w:t xml:space="preserve">, </w:t>
      </w:r>
      <w:r w:rsidR="003C0825" w:rsidRPr="00FF1A92">
        <w:t>§8</w:t>
      </w:r>
      <w:r w:rsidR="003C0825">
        <w:t>.4.1</w:t>
      </w:r>
    </w:p>
    <w:p w14:paraId="54CA5104" w14:textId="3ABFA1E2" w:rsidR="00BA6685" w:rsidRDefault="00E85DB3" w:rsidP="00BA6685">
      <w:pPr>
        <w:tabs>
          <w:tab w:val="clear" w:pos="369"/>
          <w:tab w:val="left" w:pos="288"/>
        </w:tabs>
        <w:ind w:left="576" w:hanging="576"/>
        <w:jc w:val="left"/>
      </w:pPr>
      <w:r>
        <w:tab/>
        <w:t xml:space="preserve">clauses, </w:t>
      </w:r>
      <w:r w:rsidRPr="00FF1A92">
        <w:t>§1</w:t>
      </w:r>
      <w:r>
        <w:t>7.5.2</w:t>
      </w:r>
    </w:p>
    <w:p w14:paraId="4D874757" w14:textId="22D1B38D" w:rsidR="004C19A8" w:rsidRDefault="004C19A8" w:rsidP="00BA6685">
      <w:pPr>
        <w:tabs>
          <w:tab w:val="clear" w:pos="369"/>
          <w:tab w:val="left" w:pos="288"/>
        </w:tabs>
        <w:ind w:left="576" w:hanging="576"/>
        <w:jc w:val="left"/>
      </w:pPr>
      <w:r>
        <w:t>‘become’</w:t>
      </w:r>
    </w:p>
    <w:p w14:paraId="61E1E463" w14:textId="2A3A90D8" w:rsidR="004C19A8" w:rsidRDefault="004C19A8" w:rsidP="00BA6685">
      <w:pPr>
        <w:tabs>
          <w:tab w:val="clear" w:pos="369"/>
          <w:tab w:val="left" w:pos="288"/>
        </w:tabs>
        <w:ind w:left="576" w:hanging="576"/>
        <w:jc w:val="left"/>
      </w:pPr>
      <w:r>
        <w:tab/>
        <w:t xml:space="preserve">‘become (something)’, </w:t>
      </w:r>
      <w:r w:rsidRPr="00FF1A92">
        <w:t>§1</w:t>
      </w:r>
      <w:r>
        <w:t>1.2.5.2</w:t>
      </w:r>
    </w:p>
    <w:p w14:paraId="23D386A9" w14:textId="04E1D338" w:rsidR="004C19A8" w:rsidRPr="005E7D80" w:rsidRDefault="004C19A8" w:rsidP="00BA6685">
      <w:pPr>
        <w:tabs>
          <w:tab w:val="clear" w:pos="369"/>
          <w:tab w:val="left" w:pos="288"/>
        </w:tabs>
        <w:ind w:left="576" w:hanging="576"/>
        <w:jc w:val="left"/>
      </w:pPr>
      <w:r>
        <w:tab/>
        <w:t xml:space="preserve">inchoative verb (deadjectival), </w:t>
      </w:r>
      <w:r w:rsidRPr="00FF1A92">
        <w:t>§9</w:t>
      </w:r>
      <w:r>
        <w:t>.5</w:t>
      </w:r>
    </w:p>
    <w:p w14:paraId="7092FC9D" w14:textId="2CFEE06D" w:rsidR="00BA6685" w:rsidRDefault="00BA6685" w:rsidP="00BA6685">
      <w:pPr>
        <w:tabs>
          <w:tab w:val="clear" w:pos="369"/>
          <w:tab w:val="left" w:pos="288"/>
        </w:tabs>
        <w:ind w:left="576" w:hanging="576"/>
        <w:jc w:val="left"/>
      </w:pPr>
      <w:r>
        <w:t>‘</w:t>
      </w:r>
      <w:r w:rsidR="00566B03" w:rsidRPr="005E7D80">
        <w:t>before ...</w:t>
      </w:r>
      <w:r>
        <w:t>’</w:t>
      </w:r>
      <w:r w:rsidR="00566B03" w:rsidRPr="005E7D80">
        <w:t xml:space="preserve"> clause, </w:t>
      </w:r>
      <w:r w:rsidR="003C0825" w:rsidRPr="00FF1A92">
        <w:t>§1</w:t>
      </w:r>
      <w:r w:rsidR="003C0825">
        <w:t>5.4.4</w:t>
      </w:r>
    </w:p>
    <w:p w14:paraId="1A3026DE" w14:textId="444FCAC5" w:rsidR="002648BA" w:rsidRDefault="002648BA" w:rsidP="00BA6685">
      <w:pPr>
        <w:tabs>
          <w:tab w:val="clear" w:pos="369"/>
          <w:tab w:val="left" w:pos="288"/>
        </w:tabs>
        <w:ind w:left="576" w:hanging="576"/>
        <w:jc w:val="left"/>
      </w:pPr>
      <w:r>
        <w:t xml:space="preserve">benefactive, </w:t>
      </w:r>
      <w:r w:rsidRPr="00FF1A92">
        <w:t>§8</w:t>
      </w:r>
      <w:r>
        <w:t>.1.3</w:t>
      </w:r>
    </w:p>
    <w:p w14:paraId="662F8AE5" w14:textId="069D0585" w:rsidR="00B64FF4" w:rsidRDefault="00B64FF4" w:rsidP="00B64FF4">
      <w:pPr>
        <w:tabs>
          <w:tab w:val="clear" w:pos="369"/>
          <w:tab w:val="left" w:pos="288"/>
        </w:tabs>
        <w:ind w:left="576" w:hanging="576"/>
        <w:jc w:val="left"/>
      </w:pPr>
      <w:r>
        <w:t xml:space="preserve">‘can VP’, </w:t>
      </w:r>
      <w:r w:rsidRPr="00FF1A92">
        <w:t>§1</w:t>
      </w:r>
      <w:r>
        <w:t>7.3.1</w:t>
      </w:r>
    </w:p>
    <w:p w14:paraId="39D5C804" w14:textId="2A62E23D" w:rsidR="00B64FF4" w:rsidRPr="00B64FF4" w:rsidRDefault="00B64FF4" w:rsidP="00BA6685">
      <w:pPr>
        <w:tabs>
          <w:tab w:val="clear" w:pos="369"/>
          <w:tab w:val="left" w:pos="288"/>
        </w:tabs>
        <w:ind w:left="576" w:hanging="576"/>
        <w:jc w:val="left"/>
        <w:rPr>
          <w:i/>
        </w:rPr>
      </w:pPr>
      <w:r w:rsidRPr="00B64FF4">
        <w:rPr>
          <w:i/>
        </w:rPr>
        <w:t>capability, see ‘can VP’</w:t>
      </w:r>
    </w:p>
    <w:p w14:paraId="3DE27945" w14:textId="5EB667BF" w:rsidR="003C0825" w:rsidRPr="00A1317B" w:rsidRDefault="00A1317B" w:rsidP="00BA6685">
      <w:pPr>
        <w:tabs>
          <w:tab w:val="clear" w:pos="369"/>
          <w:tab w:val="left" w:pos="288"/>
        </w:tabs>
        <w:ind w:left="576" w:hanging="576"/>
        <w:jc w:val="left"/>
        <w:rPr>
          <w:i/>
        </w:rPr>
      </w:pPr>
      <w:r w:rsidRPr="00A1317B">
        <w:rPr>
          <w:i/>
        </w:rPr>
        <w:lastRenderedPageBreak/>
        <w:t>causal, see ‘because’</w:t>
      </w:r>
    </w:p>
    <w:p w14:paraId="4BAB616E" w14:textId="71D14A42" w:rsidR="00BA6685" w:rsidRDefault="0028023C" w:rsidP="00BA6685">
      <w:pPr>
        <w:tabs>
          <w:tab w:val="clear" w:pos="369"/>
          <w:tab w:val="left" w:pos="288"/>
        </w:tabs>
        <w:ind w:left="576" w:hanging="576"/>
        <w:jc w:val="left"/>
      </w:pPr>
      <w:r>
        <w:t>c</w:t>
      </w:r>
      <w:r w:rsidR="00566B03" w:rsidRPr="005E7D80">
        <w:t xml:space="preserve">ausative, </w:t>
      </w:r>
      <w:r w:rsidR="003C0825" w:rsidRPr="00FF1A92">
        <w:t>§9</w:t>
      </w:r>
      <w:r w:rsidR="003C0825">
        <w:t>.2</w:t>
      </w:r>
    </w:p>
    <w:p w14:paraId="1B3E6DD9" w14:textId="3C1AFC1E" w:rsidR="00802E69" w:rsidRDefault="00802E69" w:rsidP="00BA6685">
      <w:pPr>
        <w:tabs>
          <w:tab w:val="clear" w:pos="369"/>
          <w:tab w:val="left" w:pos="288"/>
        </w:tabs>
        <w:ind w:left="576" w:hanging="576"/>
        <w:jc w:val="left"/>
      </w:pPr>
      <w:r>
        <w:t>‘child’</w:t>
      </w:r>
    </w:p>
    <w:p w14:paraId="7246EF99" w14:textId="2662C595" w:rsidR="00802E69" w:rsidRPr="005E7D80" w:rsidRDefault="00802E69" w:rsidP="00BA6685">
      <w:pPr>
        <w:tabs>
          <w:tab w:val="clear" w:pos="369"/>
          <w:tab w:val="left" w:pos="288"/>
        </w:tabs>
        <w:ind w:left="576" w:hanging="576"/>
        <w:jc w:val="left"/>
      </w:pPr>
      <w:r>
        <w:tab/>
        <w:t xml:space="preserve">in compounds, </w:t>
      </w:r>
      <w:r w:rsidRPr="00FF1A92">
        <w:t>§5</w:t>
      </w:r>
      <w:r>
        <w:t>.1.5</w:t>
      </w:r>
    </w:p>
    <w:p w14:paraId="5C074D00" w14:textId="272B117A" w:rsidR="00BA6685" w:rsidRPr="005E7D80" w:rsidRDefault="00566B03" w:rsidP="00BA6685">
      <w:pPr>
        <w:tabs>
          <w:tab w:val="clear" w:pos="369"/>
          <w:tab w:val="left" w:pos="288"/>
        </w:tabs>
        <w:ind w:left="576" w:hanging="576"/>
        <w:jc w:val="left"/>
      </w:pPr>
      <w:r w:rsidRPr="005E7D80">
        <w:t>cliticization</w:t>
      </w:r>
      <w:r w:rsidR="0028023C">
        <w:t>,</w:t>
      </w:r>
      <w:r w:rsidRPr="005E7D80">
        <w:t xml:space="preserve"> </w:t>
      </w:r>
      <w:r w:rsidR="00F054CE" w:rsidRPr="00FF1A92">
        <w:t>§3</w:t>
      </w:r>
      <w:r w:rsidR="00F054CE">
        <w:t>.7</w:t>
      </w:r>
    </w:p>
    <w:p w14:paraId="72A4B11D" w14:textId="13512CDB" w:rsidR="00BA6685" w:rsidRPr="005E7D80" w:rsidRDefault="00566B03" w:rsidP="00BA6685">
      <w:pPr>
        <w:tabs>
          <w:tab w:val="clear" w:pos="369"/>
          <w:tab w:val="left" w:pos="288"/>
        </w:tabs>
        <w:ind w:left="576" w:hanging="576"/>
        <w:jc w:val="left"/>
      </w:pPr>
      <w:r w:rsidRPr="005E7D80">
        <w:t>clusters</w:t>
      </w:r>
      <w:r w:rsidR="00261BC5">
        <w:t xml:space="preserve"> (consonantal)</w:t>
      </w:r>
      <w:r w:rsidRPr="005E7D80">
        <w:t>,</w:t>
      </w:r>
      <w:r w:rsidR="00261BC5">
        <w:t xml:space="preserve"> </w:t>
      </w:r>
      <w:r w:rsidR="00261BC5" w:rsidRPr="00FF1A92">
        <w:t>§3</w:t>
      </w:r>
      <w:r w:rsidR="00261BC5">
        <w:t>.2.2</w:t>
      </w:r>
      <w:r w:rsidRPr="005E7D80">
        <w:t xml:space="preserve"> </w:t>
      </w:r>
    </w:p>
    <w:p w14:paraId="332BAD62" w14:textId="465AB5D1" w:rsidR="00BA6685" w:rsidRDefault="00566B03" w:rsidP="00BA6685">
      <w:pPr>
        <w:tabs>
          <w:tab w:val="clear" w:pos="369"/>
          <w:tab w:val="left" w:pos="288"/>
        </w:tabs>
        <w:ind w:left="576" w:hanging="576"/>
        <w:jc w:val="left"/>
      </w:pPr>
      <w:r w:rsidRPr="005E7D80">
        <w:t>cognate nominal</w:t>
      </w:r>
      <w:r w:rsidR="0028023C">
        <w:t>,</w:t>
      </w:r>
      <w:r w:rsidR="00261BC5">
        <w:t xml:space="preserve"> </w:t>
      </w:r>
      <w:r w:rsidR="00261BC5" w:rsidRPr="00FF1A92">
        <w:t>§1</w:t>
      </w:r>
      <w:r w:rsidR="001F6593">
        <w:t>1.1.2.7</w:t>
      </w:r>
    </w:p>
    <w:p w14:paraId="4422C347" w14:textId="04AA6139" w:rsidR="002648BA" w:rsidRPr="005E7D80" w:rsidRDefault="002648BA" w:rsidP="00BA6685">
      <w:pPr>
        <w:tabs>
          <w:tab w:val="clear" w:pos="369"/>
          <w:tab w:val="left" w:pos="288"/>
        </w:tabs>
        <w:ind w:left="576" w:hanging="576"/>
        <w:jc w:val="left"/>
      </w:pPr>
      <w:r>
        <w:t xml:space="preserve">comitative, </w:t>
      </w:r>
      <w:r w:rsidRPr="00FF1A92">
        <w:t>§8</w:t>
      </w:r>
      <w:r>
        <w:t>.2.2</w:t>
      </w:r>
    </w:p>
    <w:p w14:paraId="2DA74838" w14:textId="1F4808B4" w:rsidR="00BA6685" w:rsidRDefault="00566B03" w:rsidP="00BA6685">
      <w:pPr>
        <w:tabs>
          <w:tab w:val="clear" w:pos="369"/>
          <w:tab w:val="left" w:pos="288"/>
        </w:tabs>
        <w:ind w:left="576" w:hanging="576"/>
        <w:jc w:val="left"/>
      </w:pPr>
      <w:r w:rsidRPr="005E7D80">
        <w:t>comparatives</w:t>
      </w:r>
      <w:r w:rsidR="0028023C">
        <w:t>,</w:t>
      </w:r>
      <w:r w:rsidR="00261BC5">
        <w:t xml:space="preserve"> chapter 12</w:t>
      </w:r>
    </w:p>
    <w:p w14:paraId="3244CE25" w14:textId="14A529FA" w:rsidR="00261BC5" w:rsidRDefault="00261BC5" w:rsidP="00BA6685">
      <w:pPr>
        <w:tabs>
          <w:tab w:val="clear" w:pos="369"/>
          <w:tab w:val="left" w:pos="288"/>
        </w:tabs>
        <w:ind w:left="576" w:hanging="576"/>
        <w:jc w:val="left"/>
      </w:pPr>
      <w:r>
        <w:tab/>
        <w:t xml:space="preserve">past-time forms, </w:t>
      </w:r>
      <w:r w:rsidRPr="00FF1A92">
        <w:t>§1</w:t>
      </w:r>
      <w:r>
        <w:t>0.4.5</w:t>
      </w:r>
    </w:p>
    <w:p w14:paraId="34EE4FB4" w14:textId="16DE4E84" w:rsidR="002403D3" w:rsidRPr="005E7D80" w:rsidRDefault="002403D3" w:rsidP="00BA6685">
      <w:pPr>
        <w:tabs>
          <w:tab w:val="clear" w:pos="369"/>
          <w:tab w:val="left" w:pos="288"/>
        </w:tabs>
        <w:ind w:left="576" w:hanging="576"/>
        <w:jc w:val="left"/>
      </w:pPr>
      <w:r>
        <w:t xml:space="preserve">complementizer (‘that’), </w:t>
      </w:r>
      <w:r w:rsidRPr="00FF1A92">
        <w:t>§1</w:t>
      </w:r>
      <w:r>
        <w:t>5.2.1.4</w:t>
      </w:r>
      <w:r w:rsidR="00072730">
        <w:t>, §17.1.2, §17.1.3.1, §17.2.1</w:t>
      </w:r>
    </w:p>
    <w:p w14:paraId="058A47FE" w14:textId="77777777" w:rsidR="00BA6685" w:rsidRPr="005E7D80" w:rsidRDefault="00566B03" w:rsidP="00BA6685">
      <w:pPr>
        <w:tabs>
          <w:tab w:val="clear" w:pos="369"/>
          <w:tab w:val="left" w:pos="288"/>
        </w:tabs>
        <w:ind w:left="576" w:hanging="576"/>
        <w:jc w:val="left"/>
      </w:pPr>
      <w:r w:rsidRPr="005E7D80">
        <w:t>compounds</w:t>
      </w:r>
    </w:p>
    <w:p w14:paraId="24F87EDE" w14:textId="47F1563E" w:rsidR="00BA6685" w:rsidRPr="005E7D80" w:rsidRDefault="00261BC5" w:rsidP="00BA6685">
      <w:pPr>
        <w:tabs>
          <w:tab w:val="clear" w:pos="369"/>
          <w:tab w:val="left" w:pos="288"/>
        </w:tabs>
        <w:ind w:left="576" w:hanging="576"/>
        <w:jc w:val="left"/>
      </w:pPr>
      <w:r>
        <w:tab/>
        <w:t xml:space="preserve">nominal,  </w:t>
      </w:r>
      <w:r w:rsidRPr="00FF1A92">
        <w:t>§5</w:t>
      </w:r>
      <w:r>
        <w:t>.1</w:t>
      </w:r>
    </w:p>
    <w:p w14:paraId="6C27C8D6" w14:textId="10865747" w:rsidR="00BA6685" w:rsidRPr="005E7D80" w:rsidRDefault="00566B03" w:rsidP="00BA6685">
      <w:pPr>
        <w:tabs>
          <w:tab w:val="clear" w:pos="369"/>
          <w:tab w:val="left" w:pos="288"/>
        </w:tabs>
        <w:ind w:left="576" w:hanging="576"/>
        <w:jc w:val="left"/>
      </w:pPr>
      <w:r w:rsidRPr="005E7D80">
        <w:tab/>
        <w:t>adjectival</w:t>
      </w:r>
      <w:r w:rsidR="0028023C">
        <w:t>,</w:t>
      </w:r>
      <w:r w:rsidR="00261BC5">
        <w:t xml:space="preserve"> </w:t>
      </w:r>
      <w:r w:rsidR="00261BC5" w:rsidRPr="00FF1A92">
        <w:t>§5</w:t>
      </w:r>
      <w:r w:rsidR="00261BC5">
        <w:t>.2</w:t>
      </w:r>
    </w:p>
    <w:p w14:paraId="4D50B0CE" w14:textId="0CCEEE9A" w:rsidR="00BA6685" w:rsidRPr="005E7D80" w:rsidRDefault="00566B03" w:rsidP="00BA6685">
      <w:pPr>
        <w:tabs>
          <w:tab w:val="clear" w:pos="369"/>
          <w:tab w:val="left" w:pos="288"/>
        </w:tabs>
        <w:ind w:left="576" w:hanging="576"/>
        <w:jc w:val="left"/>
      </w:pPr>
      <w:r w:rsidRPr="005E7D80">
        <w:tab/>
        <w:t xml:space="preserve">bahuvrihi, </w:t>
      </w:r>
      <w:r w:rsidR="00261BC5" w:rsidRPr="00FF1A92">
        <w:t>§5</w:t>
      </w:r>
      <w:r w:rsidR="00261BC5">
        <w:t>.2.1</w:t>
      </w:r>
    </w:p>
    <w:p w14:paraId="0B809F18" w14:textId="5545D833" w:rsidR="00BA6685" w:rsidRDefault="00566B03" w:rsidP="00BA6685">
      <w:pPr>
        <w:tabs>
          <w:tab w:val="clear" w:pos="369"/>
          <w:tab w:val="left" w:pos="288"/>
        </w:tabs>
        <w:ind w:left="576" w:hanging="576"/>
        <w:jc w:val="left"/>
      </w:pPr>
      <w:r w:rsidRPr="005E7D80">
        <w:tab/>
      </w:r>
      <w:r w:rsidR="00261BC5">
        <w:t xml:space="preserve">incorporated objects, </w:t>
      </w:r>
      <w:r w:rsidR="00261BC5" w:rsidRPr="00FF1A92">
        <w:t>§9</w:t>
      </w:r>
      <w:r w:rsidR="00261BC5">
        <w:t>.6</w:t>
      </w:r>
    </w:p>
    <w:p w14:paraId="5ABFF3D2" w14:textId="10F9ABF0" w:rsidR="00B64FF4" w:rsidRPr="005E7D80" w:rsidRDefault="00B64FF4" w:rsidP="00BA6685">
      <w:pPr>
        <w:tabs>
          <w:tab w:val="clear" w:pos="369"/>
          <w:tab w:val="left" w:pos="288"/>
        </w:tabs>
        <w:ind w:left="576" w:hanging="576"/>
        <w:jc w:val="left"/>
      </w:pPr>
      <w:r>
        <w:tab/>
        <w:t xml:space="preserve">verb-verb, </w:t>
      </w:r>
      <w:r w:rsidRPr="00FF1A92">
        <w:t>§1</w:t>
      </w:r>
      <w:r>
        <w:t>5.3</w:t>
      </w:r>
    </w:p>
    <w:p w14:paraId="1406C6D4" w14:textId="0CC18504" w:rsidR="00BA6685" w:rsidRDefault="00566B03" w:rsidP="00BA6685">
      <w:pPr>
        <w:tabs>
          <w:tab w:val="clear" w:pos="369"/>
          <w:tab w:val="left" w:pos="288"/>
        </w:tabs>
        <w:ind w:left="576" w:hanging="576"/>
        <w:jc w:val="left"/>
      </w:pPr>
      <w:r w:rsidRPr="005E7D80">
        <w:t>conjunction</w:t>
      </w:r>
    </w:p>
    <w:p w14:paraId="7718A2F2" w14:textId="07301C79" w:rsidR="00261BC5" w:rsidRPr="005E7D80" w:rsidRDefault="00261BC5" w:rsidP="00BA6685">
      <w:pPr>
        <w:tabs>
          <w:tab w:val="clear" w:pos="369"/>
          <w:tab w:val="left" w:pos="288"/>
        </w:tabs>
        <w:ind w:left="576" w:hanging="576"/>
        <w:jc w:val="left"/>
      </w:pPr>
      <w:r>
        <w:tab/>
        <w:t xml:space="preserve">of NPs, </w:t>
      </w:r>
      <w:r w:rsidRPr="00FF1A92">
        <w:t>§7</w:t>
      </w:r>
      <w:r>
        <w:t>.1</w:t>
      </w:r>
    </w:p>
    <w:p w14:paraId="63068104" w14:textId="695E26ED" w:rsidR="00BA6685" w:rsidRPr="005E7D80" w:rsidRDefault="00566B03" w:rsidP="00BA6685">
      <w:pPr>
        <w:tabs>
          <w:tab w:val="clear" w:pos="369"/>
          <w:tab w:val="left" w:pos="288"/>
        </w:tabs>
        <w:ind w:left="576" w:hanging="576"/>
        <w:jc w:val="left"/>
      </w:pPr>
      <w:r w:rsidRPr="005E7D80">
        <w:t>conditionals</w:t>
      </w:r>
      <w:r w:rsidR="0028023C">
        <w:t>,</w:t>
      </w:r>
      <w:r w:rsidR="00261BC5">
        <w:t xml:space="preserve"> chapter 16</w:t>
      </w:r>
    </w:p>
    <w:p w14:paraId="0B9053AB" w14:textId="5C0843C3" w:rsidR="00BA6685" w:rsidRDefault="00566B03" w:rsidP="00BA6685">
      <w:pPr>
        <w:tabs>
          <w:tab w:val="clear" w:pos="369"/>
          <w:tab w:val="left" w:pos="288"/>
        </w:tabs>
        <w:ind w:left="576" w:hanging="576"/>
        <w:jc w:val="left"/>
      </w:pPr>
      <w:r w:rsidRPr="005E7D80">
        <w:t>consonants</w:t>
      </w:r>
      <w:r w:rsidR="0028023C">
        <w:t>,</w:t>
      </w:r>
      <w:r w:rsidR="00261BC5">
        <w:t xml:space="preserve"> </w:t>
      </w:r>
      <w:r w:rsidR="00261BC5" w:rsidRPr="00FF1A92">
        <w:t>§3</w:t>
      </w:r>
      <w:r w:rsidR="00261BC5">
        <w:t>.2</w:t>
      </w:r>
    </w:p>
    <w:p w14:paraId="2C835E33" w14:textId="46C19784" w:rsidR="002648BA" w:rsidRDefault="002648BA" w:rsidP="00BA6685">
      <w:pPr>
        <w:tabs>
          <w:tab w:val="clear" w:pos="369"/>
          <w:tab w:val="left" w:pos="288"/>
        </w:tabs>
        <w:ind w:left="576" w:hanging="576"/>
        <w:jc w:val="left"/>
      </w:pPr>
      <w:r>
        <w:t>coordination, chapter 7</w:t>
      </w:r>
    </w:p>
    <w:p w14:paraId="1E86D328" w14:textId="355F5C9B" w:rsidR="00DF3038" w:rsidRDefault="00DF3038" w:rsidP="00BA6685">
      <w:pPr>
        <w:tabs>
          <w:tab w:val="clear" w:pos="369"/>
          <w:tab w:val="left" w:pos="288"/>
        </w:tabs>
        <w:ind w:left="576" w:hanging="576"/>
        <w:jc w:val="left"/>
      </w:pPr>
      <w:r>
        <w:t xml:space="preserve">copula, </w:t>
      </w:r>
      <w:r w:rsidRPr="00FF1A92">
        <w:t>§1</w:t>
      </w:r>
      <w:r>
        <w:t>1.2.2</w:t>
      </w:r>
    </w:p>
    <w:p w14:paraId="7383F756" w14:textId="28B4A424" w:rsidR="00B64FF4" w:rsidRDefault="00B64FF4" w:rsidP="00BA6685">
      <w:pPr>
        <w:tabs>
          <w:tab w:val="clear" w:pos="369"/>
          <w:tab w:val="left" w:pos="288"/>
        </w:tabs>
        <w:ind w:left="576" w:hanging="576"/>
        <w:jc w:val="left"/>
      </w:pPr>
      <w:r>
        <w:t xml:space="preserve">counterfactual, </w:t>
      </w:r>
      <w:r w:rsidRPr="00FF1A92">
        <w:t>§1</w:t>
      </w:r>
      <w:r>
        <w:t>6.4</w:t>
      </w:r>
    </w:p>
    <w:p w14:paraId="34E5214F" w14:textId="553BA538" w:rsidR="006472F9" w:rsidRDefault="006472F9" w:rsidP="00BA6685">
      <w:pPr>
        <w:tabs>
          <w:tab w:val="clear" w:pos="369"/>
          <w:tab w:val="left" w:pos="288"/>
        </w:tabs>
        <w:ind w:left="576" w:hanging="576"/>
        <w:jc w:val="left"/>
      </w:pPr>
      <w:r>
        <w:t xml:space="preserve">custodial postposition, </w:t>
      </w:r>
      <w:r w:rsidRPr="00FF1A92">
        <w:t>§8</w:t>
      </w:r>
      <w:r>
        <w:t>.4.2</w:t>
      </w:r>
    </w:p>
    <w:p w14:paraId="0A0BF98A" w14:textId="4790D45F" w:rsidR="002648BA" w:rsidRPr="005E7D80" w:rsidRDefault="002648BA" w:rsidP="00BA6685">
      <w:pPr>
        <w:tabs>
          <w:tab w:val="clear" w:pos="369"/>
          <w:tab w:val="left" w:pos="288"/>
        </w:tabs>
        <w:ind w:left="576" w:hanging="576"/>
        <w:jc w:val="left"/>
      </w:pPr>
      <w:r>
        <w:t xml:space="preserve">dative with ‘say’, </w:t>
      </w:r>
      <w:r w:rsidRPr="00FF1A92">
        <w:t>§8</w:t>
      </w:r>
      <w:r>
        <w:t>.12</w:t>
      </w:r>
    </w:p>
    <w:p w14:paraId="6A0F6FAB" w14:textId="77777777" w:rsidR="002648BA" w:rsidRDefault="00261BC5" w:rsidP="00A841A2">
      <w:pPr>
        <w:keepNext/>
        <w:tabs>
          <w:tab w:val="clear" w:pos="369"/>
          <w:tab w:val="left" w:pos="288"/>
        </w:tabs>
        <w:ind w:left="576" w:hanging="576"/>
        <w:jc w:val="left"/>
      </w:pPr>
      <w:r>
        <w:t>definite</w:t>
      </w:r>
      <w:r w:rsidR="002648BA">
        <w:t>ness</w:t>
      </w:r>
    </w:p>
    <w:p w14:paraId="144537C5" w14:textId="2B102115" w:rsidR="00261BC5" w:rsidRDefault="002648BA" w:rsidP="00BA6685">
      <w:pPr>
        <w:tabs>
          <w:tab w:val="clear" w:pos="369"/>
          <w:tab w:val="left" w:pos="288"/>
        </w:tabs>
        <w:ind w:left="576" w:hanging="576"/>
        <w:jc w:val="left"/>
      </w:pPr>
      <w:r>
        <w:tab/>
        <w:t>definite</w:t>
      </w:r>
      <w:r w:rsidR="00261BC5">
        <w:t xml:space="preserve"> marking absent, </w:t>
      </w:r>
      <w:r w:rsidR="00261BC5" w:rsidRPr="00FF1A92">
        <w:t>§6</w:t>
      </w:r>
      <w:r w:rsidR="00261BC5">
        <w:t>.5</w:t>
      </w:r>
    </w:p>
    <w:p w14:paraId="24D1F1AE" w14:textId="25316BE4" w:rsidR="002648BA" w:rsidRPr="005E7D80" w:rsidRDefault="002648BA" w:rsidP="00BA6685">
      <w:pPr>
        <w:tabs>
          <w:tab w:val="clear" w:pos="369"/>
          <w:tab w:val="left" w:pos="288"/>
        </w:tabs>
        <w:ind w:left="576" w:hanging="576"/>
        <w:jc w:val="left"/>
      </w:pPr>
      <w:r>
        <w:tab/>
        <w:t xml:space="preserve">specific indefinite, </w:t>
      </w:r>
      <w:r w:rsidRPr="00FF1A92">
        <w:t>§6</w:t>
      </w:r>
      <w:r>
        <w:t>.5.2</w:t>
      </w:r>
    </w:p>
    <w:p w14:paraId="64E1213A" w14:textId="4E165A12" w:rsidR="00BA6685" w:rsidRPr="005E7D80" w:rsidRDefault="00566B03" w:rsidP="00BA6685">
      <w:pPr>
        <w:tabs>
          <w:tab w:val="clear" w:pos="369"/>
          <w:tab w:val="left" w:pos="288"/>
        </w:tabs>
        <w:ind w:left="576" w:hanging="576"/>
        <w:jc w:val="left"/>
      </w:pPr>
      <w:r w:rsidRPr="005E7D80">
        <w:t>defocalized verb</w:t>
      </w:r>
      <w:r w:rsidR="0028023C">
        <w:t>,</w:t>
      </w:r>
      <w:r w:rsidRPr="005E7D80">
        <w:t xml:space="preserve"> </w:t>
      </w:r>
      <w:r w:rsidR="00261BC5" w:rsidRPr="00FF1A92">
        <w:t>§1</w:t>
      </w:r>
      <w:r w:rsidR="00261BC5">
        <w:t>3.1.4</w:t>
      </w:r>
    </w:p>
    <w:p w14:paraId="2BC49686" w14:textId="77777777" w:rsidR="00BA6685" w:rsidRPr="00261BC5" w:rsidRDefault="00566B03" w:rsidP="00BA6685">
      <w:pPr>
        <w:tabs>
          <w:tab w:val="clear" w:pos="369"/>
          <w:tab w:val="left" w:pos="288"/>
        </w:tabs>
        <w:ind w:left="576" w:hanging="576"/>
        <w:jc w:val="left"/>
        <w:rPr>
          <w:i/>
        </w:rPr>
      </w:pPr>
      <w:r w:rsidRPr="00261BC5">
        <w:rPr>
          <w:i/>
        </w:rPr>
        <w:t>deictic (see demonstrative)</w:t>
      </w:r>
    </w:p>
    <w:p w14:paraId="2FCF651A" w14:textId="35FAB03A" w:rsidR="00BA6685" w:rsidRDefault="00566B03" w:rsidP="00BA6685">
      <w:pPr>
        <w:tabs>
          <w:tab w:val="clear" w:pos="369"/>
          <w:tab w:val="left" w:pos="288"/>
        </w:tabs>
        <w:ind w:left="576" w:hanging="576"/>
        <w:jc w:val="left"/>
      </w:pPr>
      <w:r w:rsidRPr="005E7D80">
        <w:t>demonstrative</w:t>
      </w:r>
    </w:p>
    <w:p w14:paraId="6D477FED" w14:textId="05F6C992" w:rsidR="00261BC5" w:rsidRDefault="00261BC5" w:rsidP="00BA6685">
      <w:pPr>
        <w:tabs>
          <w:tab w:val="clear" w:pos="369"/>
          <w:tab w:val="left" w:pos="288"/>
        </w:tabs>
        <w:ind w:left="576" w:hanging="576"/>
        <w:jc w:val="left"/>
      </w:pPr>
      <w:r>
        <w:tab/>
        <w:t xml:space="preserve">pronoun, </w:t>
      </w:r>
      <w:r w:rsidRPr="00FF1A92">
        <w:t>§4</w:t>
      </w:r>
      <w:r>
        <w:t>.4.1</w:t>
      </w:r>
    </w:p>
    <w:p w14:paraId="6B03A5A6" w14:textId="679F87AE" w:rsidR="00261BC5" w:rsidRDefault="00261BC5" w:rsidP="00BA6685">
      <w:pPr>
        <w:tabs>
          <w:tab w:val="clear" w:pos="369"/>
          <w:tab w:val="left" w:pos="288"/>
        </w:tabs>
        <w:ind w:left="576" w:hanging="576"/>
        <w:jc w:val="left"/>
      </w:pPr>
      <w:r>
        <w:tab/>
        <w:t xml:space="preserve">adverb, </w:t>
      </w:r>
      <w:r w:rsidRPr="00FF1A92">
        <w:t>§4</w:t>
      </w:r>
      <w:r>
        <w:t>.4.2</w:t>
      </w:r>
    </w:p>
    <w:p w14:paraId="6E250D67" w14:textId="1E80178A" w:rsidR="00261BC5" w:rsidRDefault="00261BC5" w:rsidP="00BA6685">
      <w:pPr>
        <w:tabs>
          <w:tab w:val="clear" w:pos="369"/>
          <w:tab w:val="left" w:pos="288"/>
        </w:tabs>
        <w:ind w:left="576" w:hanging="576"/>
        <w:jc w:val="left"/>
      </w:pPr>
      <w:r>
        <w:tab/>
        <w:t xml:space="preserve">syntax in NP, </w:t>
      </w:r>
      <w:r w:rsidRPr="00FF1A92">
        <w:t>§6</w:t>
      </w:r>
      <w:r>
        <w:t>.5.1</w:t>
      </w:r>
    </w:p>
    <w:p w14:paraId="764E8430" w14:textId="3D322318" w:rsidR="00EB3A4A" w:rsidRDefault="00EB3A4A" w:rsidP="00BA6685">
      <w:pPr>
        <w:tabs>
          <w:tab w:val="clear" w:pos="369"/>
          <w:tab w:val="left" w:pos="288"/>
        </w:tabs>
        <w:ind w:left="576" w:hanging="576"/>
        <w:jc w:val="left"/>
      </w:pPr>
      <w:r>
        <w:t xml:space="preserve">denasalization, </w:t>
      </w:r>
      <w:r w:rsidRPr="00FF1A92">
        <w:t>§3</w:t>
      </w:r>
      <w:r>
        <w:t>.6.2.5</w:t>
      </w:r>
    </w:p>
    <w:p w14:paraId="39F50DA9" w14:textId="42EA0EBA" w:rsidR="00F11031" w:rsidRDefault="00F11031" w:rsidP="00BA6685">
      <w:pPr>
        <w:tabs>
          <w:tab w:val="clear" w:pos="369"/>
          <w:tab w:val="left" w:pos="288"/>
        </w:tabs>
        <w:ind w:left="576" w:hanging="576"/>
        <w:jc w:val="left"/>
      </w:pPr>
      <w:r>
        <w:t>diminutive</w:t>
      </w:r>
    </w:p>
    <w:p w14:paraId="4AFD51E3" w14:textId="733B51BF" w:rsidR="00F11031" w:rsidRDefault="00F11031" w:rsidP="00BA6685">
      <w:pPr>
        <w:tabs>
          <w:tab w:val="clear" w:pos="369"/>
          <w:tab w:val="left" w:pos="288"/>
        </w:tabs>
        <w:ind w:left="576" w:hanging="576"/>
        <w:jc w:val="left"/>
      </w:pPr>
      <w:r>
        <w:tab/>
        <w:t xml:space="preserve">nouns, </w:t>
      </w:r>
      <w:r w:rsidRPr="00FF1A92">
        <w:t>§4</w:t>
      </w:r>
      <w:r>
        <w:t>.2.1</w:t>
      </w:r>
    </w:p>
    <w:p w14:paraId="45BBF5E3" w14:textId="56D4D5B6" w:rsidR="00F11031" w:rsidRDefault="00F11031" w:rsidP="00BA6685">
      <w:pPr>
        <w:tabs>
          <w:tab w:val="clear" w:pos="369"/>
          <w:tab w:val="left" w:pos="288"/>
        </w:tabs>
        <w:ind w:left="576" w:hanging="576"/>
        <w:jc w:val="left"/>
      </w:pPr>
      <w:r>
        <w:tab/>
        <w:t xml:space="preserve">adjectives, </w:t>
      </w:r>
      <w:r w:rsidRPr="00FF1A92">
        <w:t>§4</w:t>
      </w:r>
      <w:r>
        <w:t>.5.2</w:t>
      </w:r>
    </w:p>
    <w:p w14:paraId="0919EEC7" w14:textId="2843C585" w:rsidR="00F11031" w:rsidRDefault="00F11031" w:rsidP="00BA6685">
      <w:pPr>
        <w:tabs>
          <w:tab w:val="clear" w:pos="369"/>
          <w:tab w:val="left" w:pos="288"/>
        </w:tabs>
        <w:ind w:left="576" w:hanging="576"/>
        <w:jc w:val="left"/>
      </w:pPr>
      <w:r>
        <w:tab/>
        <w:t xml:space="preserve">phonology, </w:t>
      </w:r>
      <w:r w:rsidRPr="00FF1A92">
        <w:t>§3</w:t>
      </w:r>
      <w:r>
        <w:t>.6.1.4</w:t>
      </w:r>
    </w:p>
    <w:p w14:paraId="6EC371DF" w14:textId="5AF46807" w:rsidR="00EB5FA8" w:rsidRPr="005E7D80" w:rsidRDefault="00EB5FA8" w:rsidP="00BA6685">
      <w:pPr>
        <w:tabs>
          <w:tab w:val="clear" w:pos="369"/>
          <w:tab w:val="left" w:pos="288"/>
        </w:tabs>
        <w:ind w:left="576" w:hanging="576"/>
        <w:jc w:val="left"/>
      </w:pPr>
      <w:r>
        <w:t xml:space="preserve">diphthong, </w:t>
      </w:r>
      <w:r w:rsidRPr="00FF1A92">
        <w:t>§3</w:t>
      </w:r>
      <w:r>
        <w:t>.3.5</w:t>
      </w:r>
    </w:p>
    <w:p w14:paraId="7BF21843" w14:textId="3FDE4F8A" w:rsidR="00BA6685" w:rsidRDefault="00566B03" w:rsidP="00BA6685">
      <w:pPr>
        <w:tabs>
          <w:tab w:val="clear" w:pos="369"/>
          <w:tab w:val="left" w:pos="288"/>
        </w:tabs>
        <w:ind w:left="576" w:hanging="576"/>
        <w:jc w:val="left"/>
      </w:pPr>
      <w:r w:rsidRPr="005E7D80">
        <w:t>discourse markers</w:t>
      </w:r>
      <w:r w:rsidR="00261BC5">
        <w:t xml:space="preserve">, </w:t>
      </w:r>
      <w:r w:rsidR="00261BC5" w:rsidRPr="00FF1A92">
        <w:t>§1</w:t>
      </w:r>
      <w:r w:rsidR="00261BC5">
        <w:t>9.1</w:t>
      </w:r>
      <w:r w:rsidR="00261BC5">
        <w:noBreakHyphen/>
        <w:t>3</w:t>
      </w:r>
    </w:p>
    <w:p w14:paraId="195F6584" w14:textId="7BC63A5D" w:rsidR="00261BC5" w:rsidRPr="005E7D80" w:rsidRDefault="00261BC5" w:rsidP="00BA6685">
      <w:pPr>
        <w:tabs>
          <w:tab w:val="clear" w:pos="369"/>
          <w:tab w:val="left" w:pos="288"/>
        </w:tabs>
        <w:ind w:left="576" w:hanging="576"/>
        <w:jc w:val="left"/>
      </w:pPr>
      <w:r>
        <w:tab/>
        <w:t xml:space="preserve">with pronouns, </w:t>
      </w:r>
      <w:r w:rsidRPr="00FF1A92">
        <w:t>§4</w:t>
      </w:r>
      <w:r>
        <w:t>.3.1.6</w:t>
      </w:r>
    </w:p>
    <w:p w14:paraId="1199CBD6" w14:textId="4F17FCF5" w:rsidR="00BA6685" w:rsidRPr="005E7D80" w:rsidRDefault="00261BC5" w:rsidP="00BA6685">
      <w:pPr>
        <w:tabs>
          <w:tab w:val="clear" w:pos="369"/>
          <w:tab w:val="left" w:pos="288"/>
        </w:tabs>
        <w:ind w:left="576" w:hanging="576"/>
        <w:jc w:val="left"/>
      </w:pPr>
      <w:r>
        <w:t xml:space="preserve">disjunction (‘or’), </w:t>
      </w:r>
      <w:r w:rsidRPr="00FF1A92">
        <w:t>§7</w:t>
      </w:r>
      <w:r>
        <w:t>.2</w:t>
      </w:r>
    </w:p>
    <w:p w14:paraId="542D9035" w14:textId="0DEC3F80" w:rsidR="00BA6685" w:rsidRDefault="00261BC5" w:rsidP="00BA6685">
      <w:pPr>
        <w:tabs>
          <w:tab w:val="clear" w:pos="369"/>
          <w:tab w:val="left" w:pos="288"/>
        </w:tabs>
        <w:ind w:left="576" w:hanging="576"/>
        <w:jc w:val="left"/>
      </w:pPr>
      <w:r>
        <w:lastRenderedPageBreak/>
        <w:t>dissimilation</w:t>
      </w:r>
    </w:p>
    <w:p w14:paraId="73CCABEB" w14:textId="750CAFE8" w:rsidR="00261BC5" w:rsidRPr="005E7D80" w:rsidRDefault="00261BC5" w:rsidP="00BA6685">
      <w:pPr>
        <w:tabs>
          <w:tab w:val="clear" w:pos="369"/>
          <w:tab w:val="left" w:pos="288"/>
        </w:tabs>
        <w:ind w:left="576" w:hanging="576"/>
        <w:jc w:val="left"/>
      </w:pPr>
      <w:r>
        <w:tab/>
        <w:t xml:space="preserve">tone dissimilation at boundary, </w:t>
      </w:r>
      <w:r w:rsidRPr="00FF1A92">
        <w:t>§3</w:t>
      </w:r>
      <w:r>
        <w:t xml:space="preserve">.8.3.1 </w:t>
      </w:r>
    </w:p>
    <w:p w14:paraId="73021552" w14:textId="77777777" w:rsidR="00BA6685" w:rsidRPr="005E7D80" w:rsidRDefault="00566B03" w:rsidP="00BA6685">
      <w:pPr>
        <w:tabs>
          <w:tab w:val="clear" w:pos="369"/>
          <w:tab w:val="left" w:pos="288"/>
        </w:tabs>
        <w:ind w:left="576" w:hanging="576"/>
        <w:jc w:val="left"/>
      </w:pPr>
      <w:r w:rsidRPr="005E7D80">
        <w:t>distributive</w:t>
      </w:r>
    </w:p>
    <w:p w14:paraId="31F8E35A" w14:textId="7D91EA5C" w:rsidR="00BA6685" w:rsidRPr="005E7D80" w:rsidRDefault="00566B03" w:rsidP="00BA6685">
      <w:pPr>
        <w:tabs>
          <w:tab w:val="clear" w:pos="369"/>
          <w:tab w:val="left" w:pos="288"/>
        </w:tabs>
        <w:ind w:left="576" w:hanging="576"/>
        <w:jc w:val="left"/>
      </w:pPr>
      <w:r w:rsidRPr="005E7D80">
        <w:tab/>
      </w:r>
      <w:r w:rsidR="00BA6685">
        <w:t>‘</w:t>
      </w:r>
      <w:r w:rsidRPr="005E7D80">
        <w:t>each</w:t>
      </w:r>
      <w:r w:rsidR="00BA6685">
        <w:t>’</w:t>
      </w:r>
      <w:r w:rsidRPr="005E7D80">
        <w:t xml:space="preserve">, </w:t>
      </w:r>
      <w:r w:rsidR="00261BC5" w:rsidRPr="00FF1A92">
        <w:t>§6</w:t>
      </w:r>
      <w:r w:rsidR="00261BC5">
        <w:t>.6.2</w:t>
      </w:r>
    </w:p>
    <w:p w14:paraId="3436B136" w14:textId="6DC36F4E" w:rsidR="00BA6685" w:rsidRPr="005E7D80" w:rsidRDefault="00566B03" w:rsidP="00BA6685">
      <w:pPr>
        <w:tabs>
          <w:tab w:val="clear" w:pos="369"/>
          <w:tab w:val="left" w:pos="288"/>
        </w:tabs>
        <w:ind w:left="576" w:hanging="576"/>
        <w:jc w:val="left"/>
      </w:pPr>
      <w:r w:rsidRPr="005E7D80">
        <w:tab/>
      </w:r>
      <w:r w:rsidR="00261BC5">
        <w:t>numerals</w:t>
      </w:r>
      <w:r w:rsidRPr="005E7D80">
        <w:t xml:space="preserve">, </w:t>
      </w:r>
      <w:r w:rsidR="00261BC5" w:rsidRPr="00FF1A92">
        <w:t>§4</w:t>
      </w:r>
      <w:r w:rsidR="00261BC5">
        <w:t>.6.1.6</w:t>
      </w:r>
    </w:p>
    <w:p w14:paraId="7CD8B7C4" w14:textId="5011037A" w:rsidR="00BA6685" w:rsidRDefault="00BA6685" w:rsidP="00BA6685">
      <w:pPr>
        <w:tabs>
          <w:tab w:val="clear" w:pos="369"/>
          <w:tab w:val="left" w:pos="288"/>
        </w:tabs>
        <w:ind w:left="576" w:hanging="576"/>
        <w:jc w:val="left"/>
      </w:pPr>
      <w:r>
        <w:t>‘</w:t>
      </w:r>
      <w:r w:rsidR="00566B03" w:rsidRPr="005E7D80">
        <w:t>do</w:t>
      </w:r>
      <w:r>
        <w:t>’</w:t>
      </w:r>
      <w:r w:rsidR="001D4614">
        <w:t xml:space="preserve"> </w:t>
      </w:r>
      <w:r w:rsidR="001D4614" w:rsidRPr="001D4614">
        <w:t>(</w:t>
      </w:r>
      <w:r w:rsidR="001D4614" w:rsidRPr="003918E9">
        <w:rPr>
          <w:rFonts w:ascii="Doulos SIL" w:hAnsi="Doulos SIL"/>
          <w:i/>
          <w:color w:val="0000FF"/>
        </w:rPr>
        <w:t>màà</w:t>
      </w:r>
      <w:r w:rsidR="001D4614">
        <w:t xml:space="preserve"> )</w:t>
      </w:r>
    </w:p>
    <w:p w14:paraId="59A922ED" w14:textId="48ADC679" w:rsidR="00261BC5" w:rsidRDefault="00261BC5" w:rsidP="00BA6685">
      <w:pPr>
        <w:tabs>
          <w:tab w:val="clear" w:pos="369"/>
          <w:tab w:val="left" w:pos="288"/>
        </w:tabs>
        <w:ind w:left="576" w:hanging="576"/>
        <w:jc w:val="left"/>
      </w:pPr>
      <w:r>
        <w:tab/>
        <w:t xml:space="preserve">default verbal-noun compound final, </w:t>
      </w:r>
      <w:r w:rsidRPr="00FF1A92">
        <w:t>§5</w:t>
      </w:r>
      <w:r>
        <w:t>.1.2</w:t>
      </w:r>
    </w:p>
    <w:p w14:paraId="3722EED7" w14:textId="776EE06C" w:rsidR="001D4614" w:rsidRPr="005E7D80" w:rsidRDefault="001D4614" w:rsidP="00BA6685">
      <w:pPr>
        <w:tabs>
          <w:tab w:val="clear" w:pos="369"/>
          <w:tab w:val="left" w:pos="288"/>
        </w:tabs>
        <w:ind w:left="576" w:hanging="576"/>
        <w:jc w:val="left"/>
      </w:pPr>
      <w:r>
        <w:tab/>
        <w:t>in instrumental relative compounds</w:t>
      </w:r>
      <w:r w:rsidR="00517849">
        <w:t xml:space="preserve">, </w:t>
      </w:r>
      <w:r w:rsidR="00517849" w:rsidRPr="00FF1A92">
        <w:t>§5</w:t>
      </w:r>
      <w:r w:rsidR="00517849">
        <w:t>.1.7</w:t>
      </w:r>
    </w:p>
    <w:p w14:paraId="082DCDF2" w14:textId="3F3689F8" w:rsidR="00BA6685" w:rsidRDefault="0028023C" w:rsidP="00BA6685">
      <w:pPr>
        <w:tabs>
          <w:tab w:val="clear" w:pos="369"/>
          <w:tab w:val="left" w:pos="288"/>
        </w:tabs>
        <w:ind w:left="576" w:hanging="576"/>
        <w:jc w:val="left"/>
      </w:pPr>
      <w:r>
        <w:t>e</w:t>
      </w:r>
      <w:r w:rsidR="00566B03" w:rsidRPr="005E7D80">
        <w:t>mphatic</w:t>
      </w:r>
    </w:p>
    <w:p w14:paraId="0D99CD6D" w14:textId="725495D4" w:rsidR="008F55A9" w:rsidRDefault="008F55A9" w:rsidP="00BA6685">
      <w:pPr>
        <w:tabs>
          <w:tab w:val="clear" w:pos="369"/>
          <w:tab w:val="left" w:pos="288"/>
        </w:tabs>
        <w:ind w:left="576" w:hanging="576"/>
        <w:jc w:val="left"/>
      </w:pPr>
      <w:r>
        <w:tab/>
        <w:t xml:space="preserve">with demonstrative adverb, </w:t>
      </w:r>
      <w:r w:rsidRPr="00FF1A92">
        <w:t>§4</w:t>
      </w:r>
      <w:r>
        <w:t>.4.2.2</w:t>
      </w:r>
    </w:p>
    <w:p w14:paraId="73A486F8" w14:textId="09DABC20" w:rsidR="00517849" w:rsidRDefault="00517849" w:rsidP="00BA6685">
      <w:pPr>
        <w:tabs>
          <w:tab w:val="clear" w:pos="369"/>
          <w:tab w:val="left" w:pos="288"/>
        </w:tabs>
        <w:ind w:left="576" w:hanging="576"/>
        <w:jc w:val="left"/>
      </w:pPr>
      <w:r>
        <w:tab/>
        <w:t xml:space="preserve">pronoun, </w:t>
      </w:r>
      <w:r w:rsidRPr="00FF1A92">
        <w:t>§1</w:t>
      </w:r>
      <w:r>
        <w:t>8.1.2.3</w:t>
      </w:r>
    </w:p>
    <w:p w14:paraId="276FDDFC" w14:textId="09A3D588" w:rsidR="00517849" w:rsidRDefault="00517849" w:rsidP="00BA6685">
      <w:pPr>
        <w:tabs>
          <w:tab w:val="clear" w:pos="369"/>
          <w:tab w:val="left" w:pos="288"/>
        </w:tabs>
        <w:ind w:left="576" w:hanging="576"/>
        <w:jc w:val="left"/>
      </w:pPr>
      <w:r>
        <w:tab/>
        <w:t xml:space="preserve">clause-final particle, </w:t>
      </w:r>
      <w:r w:rsidRPr="00FF1A92">
        <w:t>§1</w:t>
      </w:r>
      <w:r>
        <w:t>9.3.2</w:t>
      </w:r>
    </w:p>
    <w:p w14:paraId="200E37E9" w14:textId="4C62CE77" w:rsidR="00F054CE" w:rsidRPr="00517849" w:rsidRDefault="00F054CE" w:rsidP="00BA6685">
      <w:pPr>
        <w:tabs>
          <w:tab w:val="clear" w:pos="369"/>
          <w:tab w:val="left" w:pos="288"/>
        </w:tabs>
        <w:ind w:left="576" w:hanging="576"/>
        <w:jc w:val="left"/>
        <w:rPr>
          <w:i/>
        </w:rPr>
      </w:pPr>
      <w:r w:rsidRPr="00517849">
        <w:rPr>
          <w:i/>
        </w:rPr>
        <w:t>enclitic, see “clitic”</w:t>
      </w:r>
    </w:p>
    <w:p w14:paraId="60428405" w14:textId="6D4372BC" w:rsidR="00BA6685" w:rsidRPr="005E7D80" w:rsidRDefault="00566B03" w:rsidP="00BA6685">
      <w:pPr>
        <w:tabs>
          <w:tab w:val="clear" w:pos="369"/>
          <w:tab w:val="left" w:pos="288"/>
        </w:tabs>
        <w:ind w:left="576" w:hanging="576"/>
        <w:jc w:val="left"/>
      </w:pPr>
      <w:r w:rsidRPr="005E7D80">
        <w:t xml:space="preserve">epenthesis, </w:t>
      </w:r>
      <w:r w:rsidR="00517849" w:rsidRPr="00FF1A92">
        <w:t>§3</w:t>
      </w:r>
      <w:r w:rsidR="00517849">
        <w:t>.6.2.2</w:t>
      </w:r>
    </w:p>
    <w:p w14:paraId="21A4FEBF" w14:textId="6B42E40C" w:rsidR="00BA6685" w:rsidRPr="005E7D80" w:rsidRDefault="00BA6685" w:rsidP="00BA6685">
      <w:pPr>
        <w:tabs>
          <w:tab w:val="clear" w:pos="369"/>
          <w:tab w:val="left" w:pos="288"/>
        </w:tabs>
        <w:ind w:left="576" w:hanging="576"/>
        <w:jc w:val="left"/>
      </w:pPr>
      <w:r>
        <w:t>‘</w:t>
      </w:r>
      <w:r w:rsidR="00566B03" w:rsidRPr="005E7D80">
        <w:t>even</w:t>
      </w:r>
      <w:r>
        <w:t>’</w:t>
      </w:r>
      <w:r w:rsidR="00566B03" w:rsidRPr="005E7D80">
        <w:t xml:space="preserve">, </w:t>
      </w:r>
      <w:r w:rsidR="00364C33" w:rsidRPr="00FF1A92">
        <w:t>§1</w:t>
      </w:r>
      <w:r w:rsidR="00364C33">
        <w:t>9.2.2.2</w:t>
      </w:r>
    </w:p>
    <w:p w14:paraId="51CDA2C1" w14:textId="7447382C" w:rsidR="00BA6685" w:rsidRDefault="00566B03" w:rsidP="00BA6685">
      <w:pPr>
        <w:tabs>
          <w:tab w:val="clear" w:pos="369"/>
          <w:tab w:val="left" w:pos="288"/>
        </w:tabs>
        <w:ind w:left="576" w:hanging="576"/>
        <w:jc w:val="left"/>
      </w:pPr>
      <w:r w:rsidRPr="005E7D80">
        <w:tab/>
      </w:r>
      <w:r w:rsidR="00BA6685">
        <w:t>‘</w:t>
      </w:r>
      <w:r w:rsidRPr="005E7D80">
        <w:t>even if</w:t>
      </w:r>
      <w:r w:rsidR="00BA6685">
        <w:t>’</w:t>
      </w:r>
      <w:r w:rsidRPr="005E7D80">
        <w:t xml:space="preserve">, </w:t>
      </w:r>
      <w:r w:rsidR="00364C33" w:rsidRPr="00FF1A92">
        <w:t>§1</w:t>
      </w:r>
      <w:r w:rsidR="00364C33">
        <w:t>6.2</w:t>
      </w:r>
    </w:p>
    <w:p w14:paraId="547E1CF7" w14:textId="052A04A1" w:rsidR="007810A8" w:rsidRDefault="007810A8" w:rsidP="00BA6685">
      <w:pPr>
        <w:tabs>
          <w:tab w:val="clear" w:pos="369"/>
          <w:tab w:val="left" w:pos="288"/>
        </w:tabs>
        <w:ind w:left="576" w:hanging="576"/>
        <w:jc w:val="left"/>
      </w:pPr>
      <w:r>
        <w:t xml:space="preserve">exemplars, </w:t>
      </w:r>
      <w:r w:rsidRPr="00FF1A92">
        <w:t>§5</w:t>
      </w:r>
      <w:r>
        <w:t>.2.2</w:t>
      </w:r>
    </w:p>
    <w:p w14:paraId="26706D31" w14:textId="4219C432" w:rsidR="00DF3038" w:rsidRPr="005E7D80" w:rsidRDefault="00DF3038" w:rsidP="00BA6685">
      <w:pPr>
        <w:tabs>
          <w:tab w:val="clear" w:pos="369"/>
          <w:tab w:val="left" w:pos="288"/>
        </w:tabs>
        <w:ind w:left="576" w:hanging="576"/>
        <w:jc w:val="left"/>
      </w:pPr>
      <w:r>
        <w:t xml:space="preserve">existential, </w:t>
      </w:r>
      <w:r w:rsidRPr="00FF1A92">
        <w:t>§1</w:t>
      </w:r>
      <w:r>
        <w:t>1.2.3</w:t>
      </w:r>
    </w:p>
    <w:p w14:paraId="144E54F7" w14:textId="49AFF574" w:rsidR="00BA6685" w:rsidRDefault="0028023C" w:rsidP="00BA6685">
      <w:pPr>
        <w:tabs>
          <w:tab w:val="clear" w:pos="369"/>
          <w:tab w:val="left" w:pos="288"/>
        </w:tabs>
        <w:ind w:left="576" w:hanging="576"/>
        <w:jc w:val="left"/>
      </w:pPr>
      <w:r>
        <w:t>experiential p</w:t>
      </w:r>
      <w:r w:rsidR="00566B03" w:rsidRPr="005E7D80">
        <w:t xml:space="preserve">erfect, </w:t>
      </w:r>
      <w:r w:rsidR="00364C33" w:rsidRPr="00FF1A92">
        <w:t>§1</w:t>
      </w:r>
      <w:r w:rsidR="00364C33">
        <w:t>5.1.1.3</w:t>
      </w:r>
    </w:p>
    <w:p w14:paraId="00338824" w14:textId="53FA7038" w:rsidR="00364C33" w:rsidRDefault="00364C33" w:rsidP="00BA6685">
      <w:pPr>
        <w:tabs>
          <w:tab w:val="clear" w:pos="369"/>
          <w:tab w:val="left" w:pos="288"/>
        </w:tabs>
        <w:ind w:left="576" w:hanging="576"/>
        <w:jc w:val="left"/>
      </w:pPr>
      <w:r>
        <w:tab/>
        <w:t xml:space="preserve">past-time, </w:t>
      </w:r>
      <w:r w:rsidRPr="00FF1A92">
        <w:t>§1</w:t>
      </w:r>
      <w:r>
        <w:t>0.4.10</w:t>
      </w:r>
    </w:p>
    <w:p w14:paraId="703D4DC0" w14:textId="7ADCAE77" w:rsidR="008F55A9" w:rsidRDefault="008F55A9" w:rsidP="00BA6685">
      <w:pPr>
        <w:tabs>
          <w:tab w:val="clear" w:pos="369"/>
          <w:tab w:val="left" w:pos="288"/>
        </w:tabs>
        <w:ind w:left="576" w:hanging="576"/>
        <w:jc w:val="left"/>
      </w:pPr>
      <w:r>
        <w:t xml:space="preserve">expressives, </w:t>
      </w:r>
      <w:r w:rsidRPr="00FF1A92">
        <w:t>§8</w:t>
      </w:r>
      <w:r>
        <w:t>.5.7</w:t>
      </w:r>
    </w:p>
    <w:p w14:paraId="3B5C2A51" w14:textId="59D03E70" w:rsidR="008C23A9" w:rsidRPr="005E7D80" w:rsidRDefault="008C23A9" w:rsidP="00BA6685">
      <w:pPr>
        <w:tabs>
          <w:tab w:val="clear" w:pos="369"/>
          <w:tab w:val="left" w:pos="288"/>
        </w:tabs>
        <w:ind w:left="576" w:hanging="576"/>
        <w:jc w:val="left"/>
      </w:pPr>
      <w:r>
        <w:t xml:space="preserve">extent, </w:t>
      </w:r>
      <w:r w:rsidRPr="00FF1A92">
        <w:t>§8</w:t>
      </w:r>
      <w:r>
        <w:t>.5.2</w:t>
      </w:r>
    </w:p>
    <w:p w14:paraId="4EBE12D5" w14:textId="7EB64956" w:rsidR="00BA6685" w:rsidRPr="005E7D80" w:rsidRDefault="00566B03" w:rsidP="00BA6685">
      <w:pPr>
        <w:tabs>
          <w:tab w:val="clear" w:pos="369"/>
          <w:tab w:val="left" w:pos="288"/>
        </w:tabs>
        <w:ind w:left="576" w:hanging="576"/>
        <w:jc w:val="left"/>
      </w:pPr>
      <w:r w:rsidRPr="005E7D80">
        <w:t>factitive (</w:t>
      </w:r>
      <w:r w:rsidR="00364C33">
        <w:t xml:space="preserve">transitive deadjectival </w:t>
      </w:r>
      <w:r w:rsidRPr="005E7D80">
        <w:t xml:space="preserve">verb), </w:t>
      </w:r>
      <w:r w:rsidR="00364C33" w:rsidRPr="00FF1A92">
        <w:t>§9</w:t>
      </w:r>
      <w:r w:rsidR="00364C33">
        <w:t>.5</w:t>
      </w:r>
    </w:p>
    <w:p w14:paraId="6CE54540" w14:textId="1F6DDA67" w:rsidR="00BA6685" w:rsidRDefault="00566B03" w:rsidP="00BA6685">
      <w:pPr>
        <w:tabs>
          <w:tab w:val="clear" w:pos="369"/>
          <w:tab w:val="left" w:pos="288"/>
        </w:tabs>
        <w:ind w:left="576" w:hanging="576"/>
        <w:jc w:val="left"/>
      </w:pPr>
      <w:r w:rsidRPr="005E7D80">
        <w:t>factive clause</w:t>
      </w:r>
      <w:r w:rsidR="0028023C">
        <w:t>,</w:t>
      </w:r>
      <w:r w:rsidRPr="005E7D80">
        <w:t xml:space="preserve"> </w:t>
      </w:r>
      <w:r w:rsidR="0007665F" w:rsidRPr="00FF1A92">
        <w:t>§1</w:t>
      </w:r>
      <w:r w:rsidR="0007665F">
        <w:t xml:space="preserve">7.1.2, </w:t>
      </w:r>
      <w:r w:rsidR="0007665F" w:rsidRPr="00FF1A92">
        <w:t>§1</w:t>
      </w:r>
      <w:r w:rsidR="0007665F">
        <w:t>7.1.3.1</w:t>
      </w:r>
    </w:p>
    <w:p w14:paraId="47791AB9" w14:textId="0C02FE3B" w:rsidR="00EB3A4A" w:rsidRDefault="00EB3A4A" w:rsidP="00BA6685">
      <w:pPr>
        <w:tabs>
          <w:tab w:val="clear" w:pos="369"/>
          <w:tab w:val="left" w:pos="288"/>
        </w:tabs>
        <w:ind w:left="576" w:hanging="576"/>
        <w:jc w:val="left"/>
      </w:pPr>
      <w:r>
        <w:t xml:space="preserve">Final Truncation, </w:t>
      </w:r>
      <w:r w:rsidRPr="00FF1A92">
        <w:t>§3</w:t>
      </w:r>
      <w:r>
        <w:t>.6.3.1</w:t>
      </w:r>
    </w:p>
    <w:p w14:paraId="69DFDACC" w14:textId="4BD9BB3F" w:rsidR="00EB3A4A" w:rsidRDefault="00EB3A4A" w:rsidP="00BA6685">
      <w:pPr>
        <w:tabs>
          <w:tab w:val="clear" w:pos="369"/>
          <w:tab w:val="left" w:pos="288"/>
        </w:tabs>
        <w:ind w:left="576" w:hanging="576"/>
        <w:jc w:val="left"/>
      </w:pPr>
      <w:r>
        <w:t xml:space="preserve">Final Tone-Raising, </w:t>
      </w:r>
      <w:r w:rsidRPr="00FF1A92">
        <w:t>§3</w:t>
      </w:r>
      <w:r>
        <w:t>.8.3.1</w:t>
      </w:r>
    </w:p>
    <w:p w14:paraId="15880693" w14:textId="6B49E0ED" w:rsidR="00B47C0B" w:rsidRDefault="00B47C0B" w:rsidP="00A841A2">
      <w:pPr>
        <w:keepNext/>
        <w:tabs>
          <w:tab w:val="clear" w:pos="369"/>
          <w:tab w:val="left" w:pos="288"/>
        </w:tabs>
        <w:ind w:left="576" w:hanging="576"/>
        <w:jc w:val="left"/>
      </w:pPr>
      <w:r>
        <w:t>floating tones</w:t>
      </w:r>
    </w:p>
    <w:p w14:paraId="7AB419CE" w14:textId="78067424" w:rsidR="00694252" w:rsidRDefault="00694252" w:rsidP="00A841A2">
      <w:pPr>
        <w:keepNext/>
        <w:tabs>
          <w:tab w:val="clear" w:pos="369"/>
          <w:tab w:val="left" w:pos="288"/>
        </w:tabs>
        <w:ind w:left="576" w:hanging="576"/>
        <w:jc w:val="left"/>
      </w:pPr>
      <w:r>
        <w:tab/>
        <w:t xml:space="preserve">floating H as subject enclitic, </w:t>
      </w:r>
      <w:r w:rsidRPr="00FF1A92">
        <w:t>§1</w:t>
      </w:r>
      <w:r>
        <w:t>0.2.3.1</w:t>
      </w:r>
    </w:p>
    <w:p w14:paraId="1E70DFE4" w14:textId="2AA277F9" w:rsidR="00B47C0B" w:rsidRDefault="00B47C0B" w:rsidP="00A841A2">
      <w:pPr>
        <w:keepNext/>
        <w:tabs>
          <w:tab w:val="clear" w:pos="369"/>
          <w:tab w:val="left" w:pos="288"/>
        </w:tabs>
        <w:ind w:left="576" w:hanging="576"/>
        <w:jc w:val="left"/>
      </w:pPr>
      <w:r>
        <w:tab/>
        <w:t>floating L</w:t>
      </w:r>
      <w:r w:rsidR="00694252">
        <w:t xml:space="preserve"> after certain nouns/adjectives</w:t>
      </w:r>
      <w:r>
        <w:t xml:space="preserve">, </w:t>
      </w:r>
      <w:r w:rsidRPr="00FF1A92">
        <w:t>§3</w:t>
      </w:r>
      <w:r>
        <w:t>.8.3.4</w:t>
      </w:r>
    </w:p>
    <w:p w14:paraId="7C87D3F5" w14:textId="3557AEEA" w:rsidR="00B47C0B" w:rsidRPr="00B47C0B" w:rsidRDefault="00B47C0B" w:rsidP="00BA6685">
      <w:pPr>
        <w:tabs>
          <w:tab w:val="clear" w:pos="369"/>
          <w:tab w:val="left" w:pos="288"/>
        </w:tabs>
        <w:ind w:left="576" w:hanging="576"/>
        <w:jc w:val="left"/>
      </w:pPr>
      <w:r>
        <w:tab/>
        <w:t xml:space="preserve">floating M, </w:t>
      </w:r>
      <w:r w:rsidRPr="00FF1A92">
        <w:t>§1</w:t>
      </w:r>
      <w:r>
        <w:t>5.2.1.3 (2Sg and 2Pl adjoined subjects)</w:t>
      </w:r>
    </w:p>
    <w:p w14:paraId="775433B7" w14:textId="5C41A02F" w:rsidR="00EB3A4A" w:rsidRPr="005E7D80" w:rsidRDefault="00EB3A4A" w:rsidP="00BA6685">
      <w:pPr>
        <w:tabs>
          <w:tab w:val="clear" w:pos="369"/>
          <w:tab w:val="left" w:pos="288"/>
        </w:tabs>
        <w:ind w:left="576" w:hanging="576"/>
        <w:jc w:val="left"/>
      </w:pPr>
      <w:r>
        <w:t>Floating</w:t>
      </w:r>
      <w:r>
        <w:noBreakHyphen/>
        <w:t xml:space="preserve">L Docking, </w:t>
      </w:r>
      <w:r w:rsidRPr="00FF1A92">
        <w:t>§3</w:t>
      </w:r>
      <w:r>
        <w:t>.8.3.4</w:t>
      </w:r>
    </w:p>
    <w:p w14:paraId="5110BC99" w14:textId="546058CA" w:rsidR="00BA6685" w:rsidRPr="005E7D80" w:rsidRDefault="00566B03" w:rsidP="00BA6685">
      <w:pPr>
        <w:tabs>
          <w:tab w:val="clear" w:pos="369"/>
          <w:tab w:val="left" w:pos="288"/>
        </w:tabs>
        <w:ind w:left="576" w:hanging="576"/>
        <w:jc w:val="left"/>
      </w:pPr>
      <w:r w:rsidRPr="005E7D80">
        <w:t xml:space="preserve">focalization, </w:t>
      </w:r>
      <w:r w:rsidR="0007665F">
        <w:t>chapter 13</w:t>
      </w:r>
    </w:p>
    <w:p w14:paraId="0A20093C" w14:textId="6A4CC7FD" w:rsidR="00BA6685" w:rsidRPr="005E7D80" w:rsidRDefault="00566B03" w:rsidP="00BA6685">
      <w:pPr>
        <w:tabs>
          <w:tab w:val="clear" w:pos="369"/>
          <w:tab w:val="left" w:pos="288"/>
        </w:tabs>
        <w:ind w:left="576" w:hanging="576"/>
        <w:jc w:val="left"/>
      </w:pPr>
      <w:r w:rsidRPr="005E7D80">
        <w:tab/>
        <w:t xml:space="preserve">effect on </w:t>
      </w:r>
      <w:r w:rsidR="0007665F">
        <w:t xml:space="preserve">form of verb, </w:t>
      </w:r>
      <w:r w:rsidR="0007665F" w:rsidRPr="00FF1A92">
        <w:t>§1</w:t>
      </w:r>
      <w:r w:rsidR="0007665F">
        <w:t>3.1.4</w:t>
      </w:r>
    </w:p>
    <w:p w14:paraId="0A0EF980" w14:textId="1EA1169E" w:rsidR="00BA6685" w:rsidRDefault="00566B03" w:rsidP="00BA6685">
      <w:pPr>
        <w:tabs>
          <w:tab w:val="clear" w:pos="369"/>
          <w:tab w:val="left" w:pos="288"/>
        </w:tabs>
        <w:ind w:left="576" w:hanging="576"/>
        <w:jc w:val="left"/>
      </w:pPr>
      <w:r w:rsidRPr="005E7D80">
        <w:t xml:space="preserve">fraction, </w:t>
      </w:r>
      <w:r w:rsidR="0007665F" w:rsidRPr="00FF1A92">
        <w:t>§4</w:t>
      </w:r>
      <w:r w:rsidR="0007665F">
        <w:t>.6.3</w:t>
      </w:r>
    </w:p>
    <w:p w14:paraId="122031CF" w14:textId="75DE3A0E" w:rsidR="00BC2ACB" w:rsidRDefault="00BC2ACB" w:rsidP="00BA6685">
      <w:pPr>
        <w:tabs>
          <w:tab w:val="clear" w:pos="369"/>
          <w:tab w:val="left" w:pos="288"/>
        </w:tabs>
        <w:ind w:left="576" w:hanging="576"/>
        <w:jc w:val="left"/>
      </w:pPr>
      <w:r>
        <w:t xml:space="preserve">future, </w:t>
      </w:r>
      <w:r w:rsidR="000E2FDD" w:rsidRPr="00FF1A92">
        <w:t>§1</w:t>
      </w:r>
      <w:r w:rsidR="000E2FDD">
        <w:t>0.3.2.3</w:t>
      </w:r>
    </w:p>
    <w:p w14:paraId="048FDDC0" w14:textId="4619A09F" w:rsidR="00BC2ACB" w:rsidRDefault="00DF3038" w:rsidP="00BA6685">
      <w:pPr>
        <w:tabs>
          <w:tab w:val="clear" w:pos="369"/>
          <w:tab w:val="left" w:pos="288"/>
        </w:tabs>
        <w:ind w:left="576" w:hanging="576"/>
        <w:jc w:val="left"/>
      </w:pPr>
      <w:r>
        <w:tab/>
        <w:t xml:space="preserve">future-in-past, </w:t>
      </w:r>
      <w:r w:rsidRPr="00FF1A92">
        <w:t>§1</w:t>
      </w:r>
      <w:r>
        <w:t>0.4.7</w:t>
      </w:r>
    </w:p>
    <w:p w14:paraId="65E610A6" w14:textId="6033D850" w:rsidR="00DF3038" w:rsidRPr="005E7D80" w:rsidRDefault="00DF3038" w:rsidP="00BA6685">
      <w:pPr>
        <w:tabs>
          <w:tab w:val="clear" w:pos="369"/>
          <w:tab w:val="left" w:pos="288"/>
        </w:tabs>
        <w:ind w:left="576" w:hanging="576"/>
        <w:jc w:val="left"/>
      </w:pPr>
      <w:r>
        <w:tab/>
        <w:t xml:space="preserve">imperative verb after future particles, </w:t>
      </w:r>
      <w:r w:rsidRPr="00FF1A92">
        <w:t>§1</w:t>
      </w:r>
      <w:r>
        <w:t>0.5.1.2</w:t>
      </w:r>
    </w:p>
    <w:p w14:paraId="69736122" w14:textId="464E5025" w:rsidR="00BA6685" w:rsidRDefault="00566B03" w:rsidP="00BA6685">
      <w:pPr>
        <w:tabs>
          <w:tab w:val="clear" w:pos="369"/>
          <w:tab w:val="left" w:pos="288"/>
        </w:tabs>
        <w:ind w:left="576" w:hanging="576"/>
        <w:jc w:val="left"/>
      </w:pPr>
      <w:r w:rsidRPr="005E7D80">
        <w:t xml:space="preserve">greetings,  </w:t>
      </w:r>
      <w:r w:rsidR="0007665F" w:rsidRPr="00FF1A92">
        <w:t>§1</w:t>
      </w:r>
      <w:r w:rsidR="0007665F">
        <w:t>9.4</w:t>
      </w:r>
    </w:p>
    <w:p w14:paraId="145F211D" w14:textId="2086100E" w:rsidR="00EB3A4A" w:rsidRPr="005E7D80" w:rsidRDefault="00EB3A4A" w:rsidP="00BA6685">
      <w:pPr>
        <w:tabs>
          <w:tab w:val="clear" w:pos="369"/>
          <w:tab w:val="left" w:pos="288"/>
        </w:tabs>
        <w:ind w:left="576" w:hanging="576"/>
        <w:jc w:val="left"/>
      </w:pPr>
      <w:r>
        <w:t xml:space="preserve">H-Leveling, </w:t>
      </w:r>
      <w:r w:rsidRPr="00FF1A92">
        <w:t>§3</w:t>
      </w:r>
      <w:r>
        <w:t>.8.3.2</w:t>
      </w:r>
    </w:p>
    <w:p w14:paraId="7A21903A" w14:textId="5C2455A4" w:rsidR="00BC2ACB" w:rsidRDefault="0028023C" w:rsidP="00BA6685">
      <w:pPr>
        <w:tabs>
          <w:tab w:val="clear" w:pos="369"/>
          <w:tab w:val="left" w:pos="288"/>
        </w:tabs>
        <w:ind w:left="576" w:hanging="576"/>
        <w:jc w:val="left"/>
      </w:pPr>
      <w:r>
        <w:t>h</w:t>
      </w:r>
      <w:r w:rsidR="00BC2ACB">
        <w:t>abitual</w:t>
      </w:r>
      <w:r w:rsidR="000E2FDD">
        <w:t xml:space="preserve"> (past)</w:t>
      </w:r>
      <w:r w:rsidR="00BC2ACB">
        <w:t xml:space="preserve">, </w:t>
      </w:r>
      <w:r w:rsidR="00BC2ACB" w:rsidRPr="00FF1A92">
        <w:t>§1</w:t>
      </w:r>
      <w:r w:rsidR="00BC2ACB">
        <w:t>0.4.6</w:t>
      </w:r>
    </w:p>
    <w:p w14:paraId="6670CC4E" w14:textId="5E1838DD" w:rsidR="004C19A8" w:rsidRPr="005E7D80" w:rsidRDefault="004C19A8" w:rsidP="00BA6685">
      <w:pPr>
        <w:tabs>
          <w:tab w:val="clear" w:pos="369"/>
          <w:tab w:val="left" w:pos="288"/>
        </w:tabs>
        <w:ind w:left="576" w:hanging="576"/>
        <w:jc w:val="left"/>
      </w:pPr>
      <w:r>
        <w:t xml:space="preserve">‘happen’, </w:t>
      </w:r>
      <w:r w:rsidRPr="00FF1A92">
        <w:t>§1</w:t>
      </w:r>
      <w:r>
        <w:t>1.2.6</w:t>
      </w:r>
    </w:p>
    <w:p w14:paraId="1811870F" w14:textId="77777777" w:rsidR="00F84DEC" w:rsidRDefault="00F84DEC" w:rsidP="00F84DEC">
      <w:pPr>
        <w:tabs>
          <w:tab w:val="clear" w:pos="369"/>
          <w:tab w:val="left" w:pos="288"/>
        </w:tabs>
        <w:ind w:left="576" w:hanging="576"/>
        <w:jc w:val="left"/>
      </w:pPr>
      <w:r>
        <w:t>‘</w:t>
      </w:r>
      <w:r w:rsidRPr="005E7D80">
        <w:t>have</w:t>
      </w:r>
      <w:r>
        <w:t xml:space="preserve">’, </w:t>
      </w:r>
      <w:r w:rsidRPr="00FF1A92">
        <w:t>§1</w:t>
      </w:r>
      <w:r>
        <w:t>1.5.1-2</w:t>
      </w:r>
    </w:p>
    <w:p w14:paraId="7465B4B6" w14:textId="78F66EC8" w:rsidR="00BA6685" w:rsidRPr="005E7D80" w:rsidRDefault="00566B03" w:rsidP="00BA6685">
      <w:pPr>
        <w:tabs>
          <w:tab w:val="clear" w:pos="369"/>
          <w:tab w:val="left" w:pos="288"/>
        </w:tabs>
        <w:ind w:left="576" w:hanging="576"/>
        <w:jc w:val="left"/>
      </w:pPr>
      <w:r w:rsidRPr="005E7D80">
        <w:t xml:space="preserve">hortative, </w:t>
      </w:r>
      <w:r w:rsidR="000E2FDD" w:rsidRPr="00FF1A92">
        <w:t>§1</w:t>
      </w:r>
      <w:r w:rsidR="000E2FDD">
        <w:t>0.5.2</w:t>
      </w:r>
    </w:p>
    <w:p w14:paraId="363C3BCD" w14:textId="573E7306" w:rsidR="00BA6685" w:rsidRPr="005E7D80" w:rsidRDefault="00566B03" w:rsidP="00BA6685">
      <w:pPr>
        <w:tabs>
          <w:tab w:val="clear" w:pos="369"/>
          <w:tab w:val="left" w:pos="288"/>
        </w:tabs>
        <w:ind w:left="576" w:hanging="576"/>
        <w:jc w:val="left"/>
      </w:pPr>
      <w:r w:rsidRPr="005E7D80">
        <w:tab/>
      </w:r>
      <w:r w:rsidR="000E2FDD">
        <w:t>quoted</w:t>
      </w:r>
      <w:r w:rsidRPr="005E7D80">
        <w:t xml:space="preserve">, </w:t>
      </w:r>
      <w:r w:rsidR="000E2FDD" w:rsidRPr="00FF1A92">
        <w:t>§1</w:t>
      </w:r>
      <w:r w:rsidR="000E2FDD">
        <w:t>0.5.3.4</w:t>
      </w:r>
    </w:p>
    <w:p w14:paraId="50A63764" w14:textId="676EBB86" w:rsidR="00BA6685" w:rsidRDefault="00566B03" w:rsidP="00BA6685">
      <w:pPr>
        <w:tabs>
          <w:tab w:val="clear" w:pos="369"/>
          <w:tab w:val="left" w:pos="288"/>
        </w:tabs>
        <w:ind w:left="576" w:hanging="576"/>
        <w:jc w:val="left"/>
      </w:pPr>
      <w:r w:rsidRPr="005E7D80">
        <w:lastRenderedPageBreak/>
        <w:t xml:space="preserve">imperative, </w:t>
      </w:r>
      <w:r w:rsidR="000264BD" w:rsidRPr="00FF1A92">
        <w:t>§1</w:t>
      </w:r>
      <w:r w:rsidR="000264BD">
        <w:t>0.5.1</w:t>
      </w:r>
    </w:p>
    <w:p w14:paraId="17D38E26" w14:textId="2A0103F9" w:rsidR="00735C17" w:rsidRPr="005E7D80" w:rsidRDefault="00735C17" w:rsidP="00BA6685">
      <w:pPr>
        <w:tabs>
          <w:tab w:val="clear" w:pos="369"/>
          <w:tab w:val="left" w:pos="288"/>
        </w:tabs>
        <w:ind w:left="576" w:hanging="576"/>
        <w:jc w:val="left"/>
      </w:pPr>
      <w:r>
        <w:tab/>
        <w:t xml:space="preserve">denasalization of final vowel, </w:t>
      </w:r>
      <w:r w:rsidRPr="00FF1A92">
        <w:t>§3</w:t>
      </w:r>
      <w:r>
        <w:t>.6.2.5</w:t>
      </w:r>
    </w:p>
    <w:p w14:paraId="13A7DA76" w14:textId="5A13C7CF" w:rsidR="00BA6685" w:rsidRPr="005E7D80" w:rsidRDefault="00566B03" w:rsidP="00BA6685">
      <w:pPr>
        <w:tabs>
          <w:tab w:val="clear" w:pos="369"/>
          <w:tab w:val="left" w:pos="288"/>
        </w:tabs>
        <w:ind w:left="576" w:hanging="576"/>
        <w:jc w:val="left"/>
      </w:pPr>
      <w:r w:rsidRPr="005E7D80">
        <w:tab/>
      </w:r>
      <w:r w:rsidR="0028023C">
        <w:t>quoted</w:t>
      </w:r>
      <w:r w:rsidRPr="005E7D80">
        <w:t>,</w:t>
      </w:r>
      <w:r w:rsidR="000264BD">
        <w:t xml:space="preserve"> </w:t>
      </w:r>
      <w:r w:rsidR="000264BD" w:rsidRPr="00FF1A92">
        <w:t>§1</w:t>
      </w:r>
      <w:r w:rsidR="000264BD">
        <w:t>0.5.3.1</w:t>
      </w:r>
      <w:r w:rsidRPr="005E7D80">
        <w:t xml:space="preserve"> </w:t>
      </w:r>
    </w:p>
    <w:p w14:paraId="2974A042" w14:textId="4F7C6DFB" w:rsidR="00BA6685" w:rsidRDefault="000264BD" w:rsidP="00BA6685">
      <w:pPr>
        <w:tabs>
          <w:tab w:val="clear" w:pos="369"/>
          <w:tab w:val="left" w:pos="288"/>
        </w:tabs>
        <w:ind w:left="576" w:hanging="576"/>
        <w:jc w:val="left"/>
      </w:pPr>
      <w:r>
        <w:t xml:space="preserve">imperfective, </w:t>
      </w:r>
      <w:r w:rsidRPr="00FF1A92">
        <w:t>§1</w:t>
      </w:r>
      <w:r>
        <w:t>0.3.2</w:t>
      </w:r>
    </w:p>
    <w:p w14:paraId="1E1344A4" w14:textId="4664AD0D" w:rsidR="00743D8D" w:rsidRPr="005E7D80" w:rsidRDefault="00743D8D" w:rsidP="00BA6685">
      <w:pPr>
        <w:tabs>
          <w:tab w:val="clear" w:pos="369"/>
          <w:tab w:val="left" w:pos="288"/>
        </w:tabs>
        <w:ind w:left="576" w:hanging="576"/>
        <w:jc w:val="left"/>
      </w:pPr>
      <w:r>
        <w:t xml:space="preserve">imprecation, </w:t>
      </w:r>
      <w:r w:rsidRPr="00FF1A92">
        <w:t>§1</w:t>
      </w:r>
      <w:r>
        <w:t>0.5.3.2</w:t>
      </w:r>
      <w:r w:rsidR="004D343F">
        <w:t>, §19.4</w:t>
      </w:r>
    </w:p>
    <w:p w14:paraId="48BE891A" w14:textId="509E7586" w:rsidR="002648BA" w:rsidRPr="005E7D80" w:rsidRDefault="002648BA" w:rsidP="002648BA">
      <w:pPr>
        <w:tabs>
          <w:tab w:val="clear" w:pos="369"/>
          <w:tab w:val="left" w:pos="288"/>
        </w:tabs>
        <w:ind w:left="576" w:hanging="576"/>
        <w:jc w:val="left"/>
      </w:pPr>
      <w:r>
        <w:t xml:space="preserve">inalienable possession, </w:t>
      </w:r>
      <w:r w:rsidRPr="00FF1A92">
        <w:t>§6</w:t>
      </w:r>
      <w:r>
        <w:t>.2.2</w:t>
      </w:r>
    </w:p>
    <w:p w14:paraId="7E8D7898" w14:textId="47DEEBD4" w:rsidR="00BA6685" w:rsidRDefault="00566B03" w:rsidP="00BA6685">
      <w:pPr>
        <w:tabs>
          <w:tab w:val="clear" w:pos="369"/>
          <w:tab w:val="left" w:pos="288"/>
        </w:tabs>
        <w:ind w:left="576" w:hanging="576"/>
        <w:jc w:val="left"/>
      </w:pPr>
      <w:r w:rsidRPr="005E7D80">
        <w:t>inchoative</w:t>
      </w:r>
      <w:r w:rsidR="008C23A9">
        <w:t xml:space="preserve"> verb</w:t>
      </w:r>
      <w:r w:rsidRPr="005E7D80">
        <w:t xml:space="preserve">, </w:t>
      </w:r>
      <w:r w:rsidR="000264BD" w:rsidRPr="00FF1A92">
        <w:t>§9</w:t>
      </w:r>
      <w:r w:rsidR="000264BD">
        <w:t>.5</w:t>
      </w:r>
    </w:p>
    <w:p w14:paraId="54C31013" w14:textId="2C6AB238" w:rsidR="002648BA" w:rsidRPr="005E7D80" w:rsidRDefault="002648BA" w:rsidP="00BA6685">
      <w:pPr>
        <w:tabs>
          <w:tab w:val="clear" w:pos="369"/>
          <w:tab w:val="left" w:pos="288"/>
        </w:tabs>
        <w:ind w:left="576" w:hanging="576"/>
        <w:jc w:val="left"/>
      </w:pPr>
      <w:r>
        <w:t xml:space="preserve">instrumental, </w:t>
      </w:r>
      <w:r w:rsidRPr="00FF1A92">
        <w:t>§8</w:t>
      </w:r>
      <w:r>
        <w:t>.2.1</w:t>
      </w:r>
    </w:p>
    <w:p w14:paraId="4E3BB72D" w14:textId="414CC1A1" w:rsidR="000264BD" w:rsidRPr="005E7D80" w:rsidRDefault="000264BD" w:rsidP="00BA6685">
      <w:pPr>
        <w:tabs>
          <w:tab w:val="clear" w:pos="369"/>
          <w:tab w:val="left" w:pos="288"/>
        </w:tabs>
        <w:ind w:left="576" w:hanging="576"/>
        <w:jc w:val="left"/>
      </w:pPr>
      <w:r>
        <w:t xml:space="preserve">intensifier (adjectival), </w:t>
      </w:r>
      <w:r w:rsidRPr="00FF1A92">
        <w:t>§6</w:t>
      </w:r>
      <w:r>
        <w:t>.3.2.1</w:t>
      </w:r>
    </w:p>
    <w:p w14:paraId="1D06C759" w14:textId="7FB59375" w:rsidR="00BA6685" w:rsidRPr="005E7D80" w:rsidRDefault="00566B03" w:rsidP="00BA6685">
      <w:pPr>
        <w:tabs>
          <w:tab w:val="clear" w:pos="369"/>
          <w:tab w:val="left" w:pos="288"/>
        </w:tabs>
        <w:ind w:left="576" w:hanging="576"/>
        <w:jc w:val="left"/>
      </w:pPr>
      <w:r w:rsidRPr="005E7D80">
        <w:t>interrogatives</w:t>
      </w:r>
      <w:r w:rsidR="0028023C">
        <w:t>,</w:t>
      </w:r>
      <w:r w:rsidR="007F18C5">
        <w:t xml:space="preserve"> </w:t>
      </w:r>
      <w:r w:rsidR="007F18C5" w:rsidRPr="00FF1A92">
        <w:t>§1</w:t>
      </w:r>
      <w:r w:rsidR="007F18C5">
        <w:t>3.2</w:t>
      </w:r>
    </w:p>
    <w:p w14:paraId="281A5363" w14:textId="7314B29F" w:rsidR="00BA6685" w:rsidRPr="005E7D80" w:rsidRDefault="00566B03" w:rsidP="00BA6685">
      <w:pPr>
        <w:tabs>
          <w:tab w:val="clear" w:pos="369"/>
          <w:tab w:val="left" w:pos="288"/>
        </w:tabs>
        <w:ind w:left="576" w:hanging="576"/>
        <w:jc w:val="left"/>
      </w:pPr>
      <w:r w:rsidRPr="005E7D80">
        <w:tab/>
      </w:r>
      <w:r w:rsidR="007F18C5">
        <w:t>quoted</w:t>
      </w:r>
      <w:r w:rsidRPr="005E7D80">
        <w:t>,</w:t>
      </w:r>
      <w:r w:rsidR="007F18C5">
        <w:t xml:space="preserve"> </w:t>
      </w:r>
      <w:r w:rsidR="007F18C5" w:rsidRPr="00FF1A92">
        <w:t>§1</w:t>
      </w:r>
      <w:r w:rsidR="007F18C5">
        <w:t>3.2.9</w:t>
      </w:r>
      <w:r w:rsidRPr="005E7D80">
        <w:t xml:space="preserve"> </w:t>
      </w:r>
    </w:p>
    <w:p w14:paraId="65551A7A" w14:textId="1AC919DF" w:rsidR="00BA6685" w:rsidRDefault="00566B03" w:rsidP="00BA6685">
      <w:pPr>
        <w:tabs>
          <w:tab w:val="clear" w:pos="369"/>
          <w:tab w:val="left" w:pos="288"/>
        </w:tabs>
        <w:ind w:left="576" w:hanging="576"/>
        <w:jc w:val="left"/>
      </w:pPr>
      <w:r w:rsidRPr="005E7D80">
        <w:t>intonation</w:t>
      </w:r>
      <w:r w:rsidR="0028023C">
        <w:t>,</w:t>
      </w:r>
      <w:r w:rsidR="007F18C5">
        <w:t xml:space="preserve"> </w:t>
      </w:r>
      <w:r w:rsidR="007F18C5" w:rsidRPr="00FF1A92">
        <w:t>§3</w:t>
      </w:r>
      <w:r w:rsidR="007F18C5">
        <w:t>.9</w:t>
      </w:r>
    </w:p>
    <w:p w14:paraId="05CC3783" w14:textId="46A24B9C" w:rsidR="004C19A8" w:rsidRPr="005E7D80" w:rsidRDefault="004C19A8" w:rsidP="00BA6685">
      <w:pPr>
        <w:tabs>
          <w:tab w:val="clear" w:pos="369"/>
          <w:tab w:val="left" w:pos="288"/>
        </w:tabs>
        <w:ind w:left="576" w:hanging="576"/>
        <w:jc w:val="left"/>
      </w:pPr>
      <w:r>
        <w:t xml:space="preserve">‘it is’, </w:t>
      </w:r>
      <w:r w:rsidRPr="00FF1A92">
        <w:t>§1</w:t>
      </w:r>
      <w:r>
        <w:t>1.2.1</w:t>
      </w:r>
    </w:p>
    <w:p w14:paraId="0CE5A7CB" w14:textId="40191D5B" w:rsidR="00BA6685" w:rsidRPr="00A1317B" w:rsidRDefault="00566B03" w:rsidP="00BA6685">
      <w:pPr>
        <w:tabs>
          <w:tab w:val="clear" w:pos="369"/>
          <w:tab w:val="left" w:pos="288"/>
        </w:tabs>
        <w:ind w:left="576" w:hanging="576"/>
        <w:jc w:val="left"/>
        <w:rPr>
          <w:i/>
        </w:rPr>
      </w:pPr>
      <w:r w:rsidRPr="00A1317B">
        <w:rPr>
          <w:i/>
        </w:rPr>
        <w:t>iteration</w:t>
      </w:r>
      <w:r w:rsidR="0028023C" w:rsidRPr="00A1317B">
        <w:rPr>
          <w:i/>
        </w:rPr>
        <w:t>,</w:t>
      </w:r>
      <w:r w:rsidRPr="00A1317B">
        <w:rPr>
          <w:i/>
        </w:rPr>
        <w:t xml:space="preserve"> </w:t>
      </w:r>
      <w:r w:rsidR="00A1317B" w:rsidRPr="00A1317B">
        <w:rPr>
          <w:i/>
        </w:rPr>
        <w:t>see “reduplication”</w:t>
      </w:r>
    </w:p>
    <w:p w14:paraId="5BB5A19B" w14:textId="03036956" w:rsidR="00EB5FA8" w:rsidRDefault="00EB5FA8" w:rsidP="00BA6685">
      <w:pPr>
        <w:tabs>
          <w:tab w:val="clear" w:pos="369"/>
          <w:tab w:val="left" w:pos="288"/>
        </w:tabs>
        <w:ind w:left="576" w:hanging="576"/>
        <w:jc w:val="left"/>
      </w:pPr>
      <w:r>
        <w:t xml:space="preserve">‘know’, </w:t>
      </w:r>
      <w:r w:rsidRPr="00FF1A92">
        <w:t>§1</w:t>
      </w:r>
      <w:r>
        <w:t>1.2.7.1</w:t>
      </w:r>
    </w:p>
    <w:p w14:paraId="5D90F451" w14:textId="77777777" w:rsidR="00EB5FA8" w:rsidRDefault="00EB5FA8" w:rsidP="00EB5FA8">
      <w:pPr>
        <w:tabs>
          <w:tab w:val="clear" w:pos="369"/>
          <w:tab w:val="left" w:pos="288"/>
        </w:tabs>
        <w:ind w:left="576" w:hanging="576"/>
        <w:jc w:val="left"/>
      </w:pPr>
      <w:r w:rsidRPr="005E7D80">
        <w:tab/>
      </w:r>
      <w:r>
        <w:t xml:space="preserve">past-time forms, </w:t>
      </w:r>
      <w:r w:rsidRPr="00FF1A92">
        <w:t>§1</w:t>
      </w:r>
      <w:r>
        <w:t>0.4.3</w:t>
      </w:r>
      <w:r w:rsidRPr="005E7D80">
        <w:t xml:space="preserve"> </w:t>
      </w:r>
    </w:p>
    <w:p w14:paraId="050C37CC" w14:textId="40C54E86" w:rsidR="00EB5FA8" w:rsidRDefault="00EB5FA8" w:rsidP="00BA6685">
      <w:pPr>
        <w:tabs>
          <w:tab w:val="clear" w:pos="369"/>
          <w:tab w:val="left" w:pos="288"/>
        </w:tabs>
        <w:ind w:left="576" w:hanging="576"/>
        <w:jc w:val="left"/>
      </w:pPr>
      <w:r>
        <w:tab/>
        <w:t xml:space="preserve">with clausal complement, </w:t>
      </w:r>
      <w:r w:rsidRPr="00FF1A92">
        <w:t>§1</w:t>
      </w:r>
      <w:r>
        <w:t>7.1.2</w:t>
      </w:r>
    </w:p>
    <w:p w14:paraId="20D49EEC" w14:textId="4244E628" w:rsidR="00EB3A4A" w:rsidRDefault="00EB3A4A" w:rsidP="00BA6685">
      <w:pPr>
        <w:tabs>
          <w:tab w:val="clear" w:pos="369"/>
          <w:tab w:val="left" w:pos="288"/>
        </w:tabs>
        <w:ind w:left="576" w:hanging="576"/>
        <w:jc w:val="left"/>
      </w:pPr>
      <w:r>
        <w:t>Leftward H</w:t>
      </w:r>
      <w:r>
        <w:noBreakHyphen/>
        <w:t xml:space="preserve">Shift, </w:t>
      </w:r>
      <w:r w:rsidRPr="00FF1A92">
        <w:t>§3</w:t>
      </w:r>
      <w:r>
        <w:t>.8.3.7</w:t>
      </w:r>
    </w:p>
    <w:p w14:paraId="5CAB1266" w14:textId="29EDBF67" w:rsidR="00EB3A4A" w:rsidRDefault="00EB3A4A" w:rsidP="00BA6685">
      <w:pPr>
        <w:tabs>
          <w:tab w:val="clear" w:pos="369"/>
          <w:tab w:val="left" w:pos="288"/>
        </w:tabs>
        <w:ind w:left="576" w:hanging="576"/>
        <w:jc w:val="left"/>
      </w:pPr>
      <w:r>
        <w:t xml:space="preserve">LH-to-L before nonlow tone, </w:t>
      </w:r>
      <w:r w:rsidRPr="00FF1A92">
        <w:t>§3</w:t>
      </w:r>
      <w:r>
        <w:t>.8.3.6</w:t>
      </w:r>
    </w:p>
    <w:p w14:paraId="3A4A4D36" w14:textId="4F80ECEE" w:rsidR="00F054CE" w:rsidRDefault="00F054CE" w:rsidP="00BA6685">
      <w:pPr>
        <w:tabs>
          <w:tab w:val="clear" w:pos="369"/>
          <w:tab w:val="left" w:pos="288"/>
        </w:tabs>
        <w:ind w:left="576" w:hanging="576"/>
        <w:jc w:val="left"/>
      </w:pPr>
      <w:r>
        <w:t xml:space="preserve">linker, </w:t>
      </w:r>
      <w:r w:rsidRPr="00FF1A92">
        <w:t>§3</w:t>
      </w:r>
      <w:r>
        <w:t>.7.3</w:t>
      </w:r>
    </w:p>
    <w:p w14:paraId="6B4A746E" w14:textId="2261930E" w:rsidR="00F11031" w:rsidRDefault="00F11031" w:rsidP="00BA6685">
      <w:pPr>
        <w:tabs>
          <w:tab w:val="clear" w:pos="369"/>
          <w:tab w:val="left" w:pos="288"/>
        </w:tabs>
        <w:ind w:left="576" w:hanging="576"/>
        <w:jc w:val="left"/>
      </w:pPr>
      <w:r>
        <w:t xml:space="preserve">locative postposition, </w:t>
      </w:r>
      <w:r w:rsidRPr="00FF1A92">
        <w:t>§8</w:t>
      </w:r>
      <w:r>
        <w:t>.3</w:t>
      </w:r>
    </w:p>
    <w:p w14:paraId="409B2DD9" w14:textId="4627E2E5" w:rsidR="00BA6685" w:rsidRDefault="00566B03" w:rsidP="00BA6685">
      <w:pPr>
        <w:tabs>
          <w:tab w:val="clear" w:pos="369"/>
          <w:tab w:val="left" w:pos="288"/>
        </w:tabs>
        <w:ind w:left="576" w:hanging="576"/>
        <w:jc w:val="left"/>
      </w:pPr>
      <w:r w:rsidRPr="005E7D80">
        <w:t>logophoric</w:t>
      </w:r>
      <w:r w:rsidR="0028023C">
        <w:t>,</w:t>
      </w:r>
      <w:r w:rsidR="00801884">
        <w:t xml:space="preserve"> </w:t>
      </w:r>
      <w:r w:rsidR="00801884" w:rsidRPr="00FF1A92">
        <w:t>§1</w:t>
      </w:r>
      <w:r w:rsidR="00801884">
        <w:t>8.3</w:t>
      </w:r>
    </w:p>
    <w:p w14:paraId="79DC33FA" w14:textId="0FC2FB1B" w:rsidR="00801884" w:rsidRDefault="00801884" w:rsidP="00BA6685">
      <w:pPr>
        <w:tabs>
          <w:tab w:val="clear" w:pos="369"/>
          <w:tab w:val="left" w:pos="288"/>
        </w:tabs>
        <w:ind w:left="576" w:hanging="576"/>
        <w:jc w:val="left"/>
      </w:pPr>
      <w:r>
        <w:tab/>
        <w:t xml:space="preserve">forms of logophoric pronouns, </w:t>
      </w:r>
      <w:r w:rsidRPr="00FF1A92">
        <w:t>§4</w:t>
      </w:r>
      <w:r>
        <w:t>.3.1.4</w:t>
      </w:r>
    </w:p>
    <w:p w14:paraId="074454B7" w14:textId="6372A0BC" w:rsidR="00802E69" w:rsidRDefault="00802E69" w:rsidP="00BA6685">
      <w:pPr>
        <w:tabs>
          <w:tab w:val="clear" w:pos="369"/>
          <w:tab w:val="left" w:pos="288"/>
        </w:tabs>
        <w:ind w:left="576" w:hanging="576"/>
        <w:jc w:val="left"/>
      </w:pPr>
      <w:r>
        <w:tab/>
        <w:t xml:space="preserve">syncretism of third person logophoric with second person, </w:t>
      </w:r>
      <w:r w:rsidRPr="00FF1A92">
        <w:t>§4</w:t>
      </w:r>
      <w:r>
        <w:t>.3.1.7</w:t>
      </w:r>
    </w:p>
    <w:p w14:paraId="5222BD9B" w14:textId="19D0B8F4" w:rsidR="00EB3A4A" w:rsidRPr="005E7D80" w:rsidRDefault="00EB3A4A" w:rsidP="00BA6685">
      <w:pPr>
        <w:tabs>
          <w:tab w:val="clear" w:pos="369"/>
          <w:tab w:val="left" w:pos="288"/>
        </w:tabs>
        <w:ind w:left="576" w:hanging="576"/>
        <w:jc w:val="left"/>
      </w:pPr>
      <w:r>
        <w:t xml:space="preserve">M-Spreading, </w:t>
      </w:r>
      <w:r w:rsidRPr="00FF1A92">
        <w:t>§3</w:t>
      </w:r>
      <w:r>
        <w:t>.8.3.3</w:t>
      </w:r>
    </w:p>
    <w:p w14:paraId="28A9E91B" w14:textId="77637BE7" w:rsidR="00F84DEC" w:rsidRDefault="005833D4" w:rsidP="00BA6685">
      <w:pPr>
        <w:tabs>
          <w:tab w:val="clear" w:pos="369"/>
          <w:tab w:val="left" w:pos="288"/>
        </w:tabs>
        <w:ind w:left="576" w:hanging="576"/>
        <w:jc w:val="left"/>
      </w:pPr>
      <w:r>
        <w:t>manner</w:t>
      </w:r>
    </w:p>
    <w:p w14:paraId="2674C255" w14:textId="3FE8EEF6" w:rsidR="00F84DEC" w:rsidRDefault="00F84DEC" w:rsidP="00BA6685">
      <w:pPr>
        <w:tabs>
          <w:tab w:val="clear" w:pos="369"/>
          <w:tab w:val="left" w:pos="288"/>
        </w:tabs>
        <w:ind w:left="576" w:hanging="576"/>
        <w:jc w:val="left"/>
      </w:pPr>
      <w:r>
        <w:tab/>
        <w:t>manner adverb</w:t>
      </w:r>
      <w:r w:rsidRPr="005E7D80">
        <w:t xml:space="preserve">, </w:t>
      </w:r>
      <w:r w:rsidRPr="00FF1A92">
        <w:t>§8</w:t>
      </w:r>
      <w:r>
        <w:t>.5.5</w:t>
      </w:r>
    </w:p>
    <w:p w14:paraId="3908F59F" w14:textId="599DA5E4" w:rsidR="00BA6685" w:rsidRPr="005E7D80" w:rsidRDefault="00566B03" w:rsidP="00BA6685">
      <w:pPr>
        <w:tabs>
          <w:tab w:val="clear" w:pos="369"/>
          <w:tab w:val="left" w:pos="288"/>
        </w:tabs>
        <w:ind w:left="576" w:hanging="576"/>
        <w:jc w:val="left"/>
      </w:pPr>
      <w:r w:rsidRPr="005E7D80">
        <w:tab/>
      </w:r>
      <w:r w:rsidR="00F84DEC">
        <w:t xml:space="preserve">manner </w:t>
      </w:r>
      <w:r w:rsidRPr="005E7D80">
        <w:t>adverbial clause</w:t>
      </w:r>
      <w:r w:rsidR="0028023C">
        <w:t>,</w:t>
      </w:r>
      <w:r w:rsidR="00F84DEC">
        <w:t xml:space="preserve"> </w:t>
      </w:r>
      <w:r w:rsidR="00F84DEC" w:rsidRPr="00FF1A92">
        <w:t>§1</w:t>
      </w:r>
      <w:r w:rsidR="00F84DEC">
        <w:t>5.5</w:t>
      </w:r>
    </w:p>
    <w:p w14:paraId="78551242" w14:textId="0FF1F885" w:rsidR="00BA6685" w:rsidRDefault="00566B03" w:rsidP="00BA6685">
      <w:pPr>
        <w:tabs>
          <w:tab w:val="clear" w:pos="369"/>
          <w:tab w:val="left" w:pos="288"/>
        </w:tabs>
        <w:ind w:left="576" w:hanging="576"/>
        <w:jc w:val="left"/>
      </w:pPr>
      <w:r w:rsidRPr="005E7D80">
        <w:t xml:space="preserve">metrical structure, </w:t>
      </w:r>
      <w:r w:rsidR="00F84DEC" w:rsidRPr="00FF1A92">
        <w:t>§3</w:t>
      </w:r>
      <w:r w:rsidR="00F84DEC">
        <w:t>.1.2</w:t>
      </w:r>
    </w:p>
    <w:p w14:paraId="72DD2111" w14:textId="4AF3091C" w:rsidR="005833D4" w:rsidRPr="005E7D80" w:rsidRDefault="005833D4" w:rsidP="00BA6685">
      <w:pPr>
        <w:tabs>
          <w:tab w:val="clear" w:pos="369"/>
          <w:tab w:val="left" w:pos="288"/>
        </w:tabs>
        <w:ind w:left="576" w:hanging="576"/>
        <w:jc w:val="left"/>
      </w:pPr>
      <w:r>
        <w:t xml:space="preserve">middle, </w:t>
      </w:r>
      <w:r w:rsidRPr="00FF1A92">
        <w:t>§1</w:t>
      </w:r>
      <w:r>
        <w:t>0.1.1.3</w:t>
      </w:r>
    </w:p>
    <w:p w14:paraId="72AA7166" w14:textId="22F0A605" w:rsidR="00BA6685" w:rsidRPr="005E7D80" w:rsidRDefault="00566B03" w:rsidP="00BA6685">
      <w:pPr>
        <w:tabs>
          <w:tab w:val="clear" w:pos="369"/>
          <w:tab w:val="left" w:pos="288"/>
        </w:tabs>
        <w:ind w:left="576" w:hanging="576"/>
        <w:jc w:val="left"/>
      </w:pPr>
      <w:r w:rsidRPr="005E7D80">
        <w:t>modal</w:t>
      </w:r>
      <w:r w:rsidR="00F84DEC">
        <w:t xml:space="preserve"> (see also “imperative,” “hortative”)</w:t>
      </w:r>
    </w:p>
    <w:p w14:paraId="0FCD46FA" w14:textId="50D7ADE1" w:rsidR="00BA6685" w:rsidRPr="005E7D80" w:rsidRDefault="00566B03" w:rsidP="00BA6685">
      <w:pPr>
        <w:tabs>
          <w:tab w:val="clear" w:pos="369"/>
          <w:tab w:val="left" w:pos="288"/>
        </w:tabs>
        <w:ind w:left="576" w:hanging="576"/>
        <w:jc w:val="left"/>
      </w:pPr>
      <w:r w:rsidRPr="005E7D80">
        <w:tab/>
        <w:t>obligation</w:t>
      </w:r>
      <w:r w:rsidR="0028023C">
        <w:t>,</w:t>
      </w:r>
      <w:r w:rsidR="00F84DEC">
        <w:t xml:space="preserve"> </w:t>
      </w:r>
      <w:r w:rsidR="00F84DEC" w:rsidRPr="00FF1A92">
        <w:t>§1</w:t>
      </w:r>
      <w:r w:rsidR="00F84DEC">
        <w:t>7.1.4</w:t>
      </w:r>
    </w:p>
    <w:p w14:paraId="01CCCE91" w14:textId="667DF303" w:rsidR="00BA6685" w:rsidRDefault="0028023C" w:rsidP="00BA6685">
      <w:pPr>
        <w:tabs>
          <w:tab w:val="clear" w:pos="369"/>
          <w:tab w:val="left" w:pos="288"/>
        </w:tabs>
        <w:ind w:left="576" w:hanging="576"/>
        <w:jc w:val="left"/>
      </w:pPr>
      <w:r>
        <w:t>M</w:t>
      </w:r>
      <w:r w:rsidR="00566B03" w:rsidRPr="005E7D80">
        <w:t xml:space="preserve">onophthongization, </w:t>
      </w:r>
      <w:r w:rsidR="00F84DEC" w:rsidRPr="00FF1A92">
        <w:t>§3</w:t>
      </w:r>
      <w:r w:rsidR="00F84DEC">
        <w:t>.6.2.4</w:t>
      </w:r>
    </w:p>
    <w:p w14:paraId="4B9C3BA3" w14:textId="43A8BF7F" w:rsidR="00902071" w:rsidRDefault="00902071" w:rsidP="00BA6685">
      <w:pPr>
        <w:tabs>
          <w:tab w:val="clear" w:pos="369"/>
          <w:tab w:val="left" w:pos="288"/>
        </w:tabs>
        <w:ind w:left="576" w:hanging="576"/>
        <w:jc w:val="left"/>
      </w:pPr>
      <w:r>
        <w:t>multi-verb constructions, chapter 15</w:t>
      </w:r>
    </w:p>
    <w:p w14:paraId="7AF13261" w14:textId="082BD38B" w:rsidR="00EB3A4A" w:rsidRPr="005E7D80" w:rsidRDefault="00EB3A4A" w:rsidP="00BA6685">
      <w:pPr>
        <w:tabs>
          <w:tab w:val="clear" w:pos="369"/>
          <w:tab w:val="left" w:pos="288"/>
        </w:tabs>
        <w:ind w:left="576" w:hanging="576"/>
        <w:jc w:val="left"/>
      </w:pPr>
      <w:r w:rsidRPr="00F742FA">
        <w:rPr>
          <w:rFonts w:ascii="Doulos SIL" w:hAnsi="Doulos SIL"/>
          <w:i/>
          <w:noProof/>
          <w:color w:val="0000FF"/>
        </w:rPr>
        <w:t>n</w:t>
      </w:r>
      <w:r>
        <w:rPr>
          <w:noProof/>
        </w:rPr>
        <w:t>-Epenthesis</w:t>
      </w:r>
      <w:r>
        <w:t xml:space="preserve">, </w:t>
      </w:r>
      <w:r w:rsidRPr="00FF1A92">
        <w:t>§3</w:t>
      </w:r>
      <w:r>
        <w:t>.6.3.2</w:t>
      </w:r>
    </w:p>
    <w:p w14:paraId="6C090BEE" w14:textId="77777777" w:rsidR="00F84DEC" w:rsidRDefault="00F84DEC" w:rsidP="00BA6685">
      <w:pPr>
        <w:tabs>
          <w:tab w:val="clear" w:pos="369"/>
          <w:tab w:val="left" w:pos="288"/>
        </w:tabs>
        <w:ind w:left="576" w:hanging="576"/>
        <w:jc w:val="left"/>
      </w:pPr>
      <w:r>
        <w:t>Nasalization</w:t>
      </w:r>
    </w:p>
    <w:p w14:paraId="4ACDEB6D" w14:textId="58CDA224" w:rsidR="00F84DEC" w:rsidRDefault="00F84DEC" w:rsidP="00BA6685">
      <w:pPr>
        <w:tabs>
          <w:tab w:val="clear" w:pos="369"/>
          <w:tab w:val="left" w:pos="288"/>
        </w:tabs>
        <w:ind w:left="576" w:hanging="576"/>
        <w:jc w:val="left"/>
      </w:pPr>
      <w:r>
        <w:tab/>
        <w:t xml:space="preserve">nasalized vowels, </w:t>
      </w:r>
      <w:r w:rsidRPr="00FF1A92">
        <w:t>§3</w:t>
      </w:r>
      <w:r>
        <w:t>.3.2</w:t>
      </w:r>
    </w:p>
    <w:p w14:paraId="61007288" w14:textId="63D22E58" w:rsidR="00BA6685" w:rsidRDefault="00F84DEC" w:rsidP="00BA6685">
      <w:pPr>
        <w:tabs>
          <w:tab w:val="clear" w:pos="369"/>
          <w:tab w:val="left" w:pos="288"/>
        </w:tabs>
        <w:ind w:left="576" w:hanging="576"/>
        <w:jc w:val="left"/>
      </w:pPr>
      <w:r>
        <w:tab/>
      </w:r>
      <w:r w:rsidRPr="00B7623D">
        <w:rPr>
          <w:rFonts w:ascii="Doulos SIL" w:hAnsi="Doulos SIL"/>
          <w:i/>
          <w:noProof/>
          <w:color w:val="0000FF"/>
        </w:rPr>
        <w:t>r</w:t>
      </w:r>
      <w:r>
        <w:rPr>
          <w:noProof/>
        </w:rPr>
        <w:t xml:space="preserve">-Nasalization, </w:t>
      </w:r>
      <w:r w:rsidRPr="00FF1A92">
        <w:rPr>
          <w:noProof/>
        </w:rPr>
        <w:t>§3</w:t>
      </w:r>
      <w:r>
        <w:rPr>
          <w:noProof/>
        </w:rPr>
        <w:t>.6.1.3</w:t>
      </w:r>
    </w:p>
    <w:p w14:paraId="1148DC0F" w14:textId="332EE91E" w:rsidR="00F84DEC" w:rsidRPr="005E7D80" w:rsidRDefault="00F84DEC" w:rsidP="00BA6685">
      <w:pPr>
        <w:tabs>
          <w:tab w:val="clear" w:pos="369"/>
          <w:tab w:val="left" w:pos="288"/>
        </w:tabs>
        <w:ind w:left="576" w:hanging="576"/>
        <w:jc w:val="left"/>
      </w:pPr>
      <w:r>
        <w:tab/>
        <w:t xml:space="preserve">denasalization, </w:t>
      </w:r>
      <w:r w:rsidRPr="00FF1A92">
        <w:t>§3</w:t>
      </w:r>
      <w:r>
        <w:t>.6.2.5</w:t>
      </w:r>
    </w:p>
    <w:p w14:paraId="6936C2FD" w14:textId="2971CF16" w:rsidR="00BA6685" w:rsidRDefault="0028023C" w:rsidP="00BA6685">
      <w:pPr>
        <w:tabs>
          <w:tab w:val="clear" w:pos="369"/>
          <w:tab w:val="left" w:pos="288"/>
        </w:tabs>
        <w:ind w:left="576" w:hanging="576"/>
        <w:jc w:val="left"/>
      </w:pPr>
      <w:r>
        <w:t>n</w:t>
      </w:r>
      <w:r w:rsidR="00F84DEC">
        <w:t xml:space="preserve">egation, </w:t>
      </w:r>
      <w:r w:rsidR="00F84DEC" w:rsidRPr="00FF1A92">
        <w:t>§1</w:t>
      </w:r>
      <w:r w:rsidR="00F84DEC">
        <w:t>0.2</w:t>
      </w:r>
    </w:p>
    <w:p w14:paraId="0E2259CF" w14:textId="56DC135E" w:rsidR="00F84DEC" w:rsidRDefault="00F84DEC" w:rsidP="00BA6685">
      <w:pPr>
        <w:tabs>
          <w:tab w:val="clear" w:pos="369"/>
          <w:tab w:val="left" w:pos="288"/>
        </w:tabs>
        <w:ind w:left="576" w:hanging="576"/>
        <w:jc w:val="left"/>
      </w:pPr>
      <w:r>
        <w:tab/>
        <w:t xml:space="preserve">prohibitives, </w:t>
      </w:r>
      <w:r w:rsidRPr="00FF1A92">
        <w:t>§1</w:t>
      </w:r>
      <w:r>
        <w:t>0.5.1.1</w:t>
      </w:r>
    </w:p>
    <w:p w14:paraId="4AD68A43" w14:textId="063FDE52" w:rsidR="00B2421E" w:rsidRDefault="00B2421E" w:rsidP="00BA6685">
      <w:pPr>
        <w:tabs>
          <w:tab w:val="clear" w:pos="369"/>
          <w:tab w:val="left" w:pos="288"/>
        </w:tabs>
        <w:ind w:left="576" w:hanging="576"/>
        <w:jc w:val="left"/>
      </w:pPr>
      <w:r>
        <w:tab/>
        <w:t xml:space="preserve">‘not be’, </w:t>
      </w:r>
      <w:r w:rsidRPr="00FF1A92">
        <w:t>§1</w:t>
      </w:r>
      <w:r>
        <w:t xml:space="preserve">1.2.1.2, </w:t>
      </w:r>
      <w:r w:rsidRPr="00FF1A92">
        <w:t>§1</w:t>
      </w:r>
      <w:r>
        <w:t xml:space="preserve">1.2.2.2, </w:t>
      </w:r>
      <w:r w:rsidRPr="00FF1A92">
        <w:t>§1</w:t>
      </w:r>
      <w:r>
        <w:t>1.2.3.4</w:t>
      </w:r>
    </w:p>
    <w:p w14:paraId="5B409B65" w14:textId="1CF882BF" w:rsidR="00B2421E" w:rsidRPr="005E7D80" w:rsidRDefault="00B2421E" w:rsidP="00BA6685">
      <w:pPr>
        <w:tabs>
          <w:tab w:val="clear" w:pos="369"/>
          <w:tab w:val="left" w:pos="288"/>
        </w:tabs>
        <w:ind w:left="576" w:hanging="576"/>
        <w:jc w:val="left"/>
      </w:pPr>
      <w:r>
        <w:tab/>
        <w:t xml:space="preserve">negative interrogative, </w:t>
      </w:r>
      <w:r w:rsidRPr="00FF1A92">
        <w:t>§1</w:t>
      </w:r>
      <w:r>
        <w:t>3.2.1.2-3</w:t>
      </w:r>
    </w:p>
    <w:p w14:paraId="253155B0" w14:textId="7E8B1D90" w:rsidR="00BA6685" w:rsidRDefault="00566B03" w:rsidP="00BA6685">
      <w:pPr>
        <w:tabs>
          <w:tab w:val="clear" w:pos="369"/>
          <w:tab w:val="left" w:pos="288"/>
        </w:tabs>
        <w:ind w:left="576" w:hanging="576"/>
        <w:jc w:val="left"/>
      </w:pPr>
      <w:r w:rsidRPr="005E7D80">
        <w:tab/>
      </w:r>
      <w:r w:rsidR="00B2421E">
        <w:t xml:space="preserve">negation of clause adjunctions, </w:t>
      </w:r>
      <w:r w:rsidR="00B2421E" w:rsidRPr="00FF1A92">
        <w:t>§1</w:t>
      </w:r>
      <w:r w:rsidR="00B2421E">
        <w:t>5.2.4</w:t>
      </w:r>
    </w:p>
    <w:p w14:paraId="39FA1EF0" w14:textId="4625F2F5" w:rsidR="00DF3038" w:rsidRDefault="00DF3038" w:rsidP="00BA6685">
      <w:pPr>
        <w:tabs>
          <w:tab w:val="clear" w:pos="369"/>
          <w:tab w:val="left" w:pos="288"/>
        </w:tabs>
        <w:ind w:left="576" w:hanging="576"/>
        <w:jc w:val="left"/>
      </w:pPr>
      <w:r>
        <w:lastRenderedPageBreak/>
        <w:t xml:space="preserve">nominal suffix, </w:t>
      </w:r>
      <w:r w:rsidRPr="00FF1A92">
        <w:t>§2</w:t>
      </w:r>
      <w:r>
        <w:t xml:space="preserve">.2.1, </w:t>
      </w:r>
      <w:r w:rsidRPr="00FF1A92">
        <w:t>§4</w:t>
      </w:r>
      <w:r>
        <w:t>.1.1</w:t>
      </w:r>
    </w:p>
    <w:p w14:paraId="4B81C051" w14:textId="6E6F1FE1" w:rsidR="00DF3038" w:rsidRDefault="00DF3038" w:rsidP="00BA6685">
      <w:pPr>
        <w:tabs>
          <w:tab w:val="clear" w:pos="369"/>
          <w:tab w:val="left" w:pos="288"/>
        </w:tabs>
        <w:ind w:left="576" w:hanging="576"/>
        <w:jc w:val="left"/>
      </w:pPr>
      <w:r>
        <w:tab/>
        <w:t xml:space="preserve">syntax, </w:t>
      </w:r>
      <w:r w:rsidRPr="00FF1A92">
        <w:t>§6</w:t>
      </w:r>
      <w:r>
        <w:t>.1.2-5</w:t>
      </w:r>
    </w:p>
    <w:p w14:paraId="5BFC916B" w14:textId="1D704C16" w:rsidR="00B2421E" w:rsidRPr="005E7D80" w:rsidRDefault="00B2421E" w:rsidP="00BA6685">
      <w:pPr>
        <w:tabs>
          <w:tab w:val="clear" w:pos="369"/>
          <w:tab w:val="left" w:pos="288"/>
        </w:tabs>
        <w:ind w:left="576" w:hanging="576"/>
        <w:jc w:val="left"/>
      </w:pPr>
      <w:r>
        <w:t xml:space="preserve">noun, </w:t>
      </w:r>
      <w:r w:rsidRPr="00FF1A92">
        <w:t>§4</w:t>
      </w:r>
      <w:r>
        <w:t>.1-2</w:t>
      </w:r>
    </w:p>
    <w:p w14:paraId="70B11754" w14:textId="5A5F99C8" w:rsidR="00BA6685" w:rsidRPr="005E7D80" w:rsidRDefault="0028023C" w:rsidP="00BA6685">
      <w:pPr>
        <w:tabs>
          <w:tab w:val="clear" w:pos="369"/>
          <w:tab w:val="left" w:pos="288"/>
        </w:tabs>
        <w:ind w:left="576" w:hanging="576"/>
        <w:jc w:val="left"/>
      </w:pPr>
      <w:r>
        <w:t xml:space="preserve">noun phrase, </w:t>
      </w:r>
      <w:r w:rsidR="00B2421E">
        <w:t>chapter 6</w:t>
      </w:r>
    </w:p>
    <w:p w14:paraId="54D8DBEA" w14:textId="74E49D2E" w:rsidR="00BA6685" w:rsidRDefault="00566B03" w:rsidP="00BA6685">
      <w:pPr>
        <w:tabs>
          <w:tab w:val="clear" w:pos="369"/>
          <w:tab w:val="left" w:pos="288"/>
        </w:tabs>
        <w:ind w:left="576" w:hanging="576"/>
        <w:jc w:val="left"/>
      </w:pPr>
      <w:r w:rsidRPr="005E7D80">
        <w:t>numeral</w:t>
      </w:r>
      <w:r w:rsidR="0028023C">
        <w:t>,</w:t>
      </w:r>
      <w:r w:rsidR="00B2421E">
        <w:t xml:space="preserve"> </w:t>
      </w:r>
      <w:r w:rsidR="00B2421E" w:rsidRPr="00FF1A92">
        <w:t>§4</w:t>
      </w:r>
      <w:r w:rsidR="00395300">
        <w:t>.</w:t>
      </w:r>
      <w:r w:rsidR="00B2421E">
        <w:t>6</w:t>
      </w:r>
    </w:p>
    <w:p w14:paraId="73700082" w14:textId="2AD06AA6" w:rsidR="00E62DCC" w:rsidRPr="005E7D80" w:rsidRDefault="00E62DCC" w:rsidP="00BA6685">
      <w:pPr>
        <w:tabs>
          <w:tab w:val="clear" w:pos="369"/>
          <w:tab w:val="left" w:pos="288"/>
        </w:tabs>
        <w:ind w:left="576" w:hanging="576"/>
        <w:jc w:val="left"/>
      </w:pPr>
      <w:r>
        <w:tab/>
        <w:t xml:space="preserve">syntax within NP, </w:t>
      </w:r>
      <w:r w:rsidRPr="00FF1A92">
        <w:t>§6</w:t>
      </w:r>
      <w:r>
        <w:t>.4.1</w:t>
      </w:r>
    </w:p>
    <w:p w14:paraId="1E797727" w14:textId="249B4342" w:rsidR="00BA6685" w:rsidRDefault="00566B03" w:rsidP="00BA6685">
      <w:pPr>
        <w:tabs>
          <w:tab w:val="clear" w:pos="369"/>
          <w:tab w:val="left" w:pos="288"/>
        </w:tabs>
        <w:ind w:left="576" w:hanging="576"/>
        <w:jc w:val="left"/>
      </w:pPr>
      <w:r w:rsidRPr="005E7D80">
        <w:tab/>
      </w:r>
      <w:r w:rsidR="00B2421E">
        <w:t xml:space="preserve">in </w:t>
      </w:r>
      <w:r w:rsidRPr="005E7D80">
        <w:t xml:space="preserve">bahuvrihi compounds, </w:t>
      </w:r>
      <w:r w:rsidR="00E62DCC" w:rsidRPr="00FF1A92">
        <w:t>§5</w:t>
      </w:r>
      <w:r w:rsidR="00E62DCC">
        <w:t>.2.1.2</w:t>
      </w:r>
    </w:p>
    <w:p w14:paraId="27C5BD6A" w14:textId="01C144CE" w:rsidR="00DF3038" w:rsidRDefault="00DF3038" w:rsidP="00BA6685">
      <w:pPr>
        <w:tabs>
          <w:tab w:val="clear" w:pos="369"/>
          <w:tab w:val="left" w:pos="288"/>
        </w:tabs>
        <w:ind w:left="576" w:hanging="576"/>
        <w:jc w:val="left"/>
      </w:pPr>
      <w:r>
        <w:t xml:space="preserve">object, </w:t>
      </w:r>
      <w:r w:rsidRPr="00FF1A92">
        <w:t>§1</w:t>
      </w:r>
      <w:r>
        <w:t>1.1.2.1-4</w:t>
      </w:r>
    </w:p>
    <w:p w14:paraId="32EB2398" w14:textId="2C84D5C9" w:rsidR="00DF3038" w:rsidRDefault="00DF3038" w:rsidP="00BA6685">
      <w:pPr>
        <w:tabs>
          <w:tab w:val="clear" w:pos="369"/>
          <w:tab w:val="left" w:pos="288"/>
        </w:tabs>
        <w:ind w:left="576" w:hanging="576"/>
        <w:jc w:val="left"/>
      </w:pPr>
      <w:r>
        <w:tab/>
        <w:t xml:space="preserve">lexicalized, </w:t>
      </w:r>
      <w:r w:rsidRPr="00FF1A92">
        <w:t>§1</w:t>
      </w:r>
      <w:r w:rsidR="001F6593">
        <w:t>1.1.6-7</w:t>
      </w:r>
    </w:p>
    <w:p w14:paraId="4E0A0E6A" w14:textId="72D7CFA6" w:rsidR="008C23A9" w:rsidRDefault="008C23A9" w:rsidP="00BA6685">
      <w:pPr>
        <w:tabs>
          <w:tab w:val="clear" w:pos="369"/>
          <w:tab w:val="left" w:pos="288"/>
        </w:tabs>
        <w:ind w:left="576" w:hanging="576"/>
        <w:jc w:val="left"/>
      </w:pPr>
      <w:r>
        <w:tab/>
        <w:t xml:space="preserve">incorporated object in compound verbs, </w:t>
      </w:r>
      <w:r w:rsidRPr="00FF1A92">
        <w:t>§9</w:t>
      </w:r>
      <w:r>
        <w:t>.6</w:t>
      </w:r>
    </w:p>
    <w:p w14:paraId="3B589FE0" w14:textId="51FA3807" w:rsidR="00802E69" w:rsidRPr="005E7D80" w:rsidRDefault="00802E69" w:rsidP="00BA6685">
      <w:pPr>
        <w:tabs>
          <w:tab w:val="clear" w:pos="369"/>
          <w:tab w:val="left" w:pos="288"/>
        </w:tabs>
        <w:ind w:left="576" w:hanging="576"/>
        <w:jc w:val="left"/>
      </w:pPr>
      <w:r>
        <w:tab/>
        <w:t xml:space="preserve">pronouns, </w:t>
      </w:r>
      <w:r w:rsidRPr="00FF1A92">
        <w:t>§4</w:t>
      </w:r>
      <w:r>
        <w:t xml:space="preserve">.3.1.3, </w:t>
      </w:r>
      <w:r w:rsidRPr="00FF1A92">
        <w:t>§4</w:t>
      </w:r>
      <w:r>
        <w:t>.3.1.6</w:t>
      </w:r>
    </w:p>
    <w:p w14:paraId="34DCD029" w14:textId="1E1DE49B" w:rsidR="00BA6685" w:rsidRPr="005E7D80" w:rsidRDefault="00566B03" w:rsidP="00BA6685">
      <w:pPr>
        <w:tabs>
          <w:tab w:val="clear" w:pos="369"/>
          <w:tab w:val="left" w:pos="288"/>
        </w:tabs>
        <w:ind w:left="576" w:hanging="576"/>
        <w:jc w:val="left"/>
      </w:pPr>
      <w:r w:rsidRPr="005E7D80">
        <w:t xml:space="preserve">obligation, </w:t>
      </w:r>
      <w:r w:rsidR="00E62DCC" w:rsidRPr="00FF1A92">
        <w:t>§1</w:t>
      </w:r>
      <w:r w:rsidR="00E62DCC">
        <w:t>7.1.4</w:t>
      </w:r>
    </w:p>
    <w:p w14:paraId="78DDDD89" w14:textId="7BD7D137" w:rsidR="00BA6685" w:rsidRDefault="00BA6685" w:rsidP="00BA6685">
      <w:pPr>
        <w:tabs>
          <w:tab w:val="clear" w:pos="369"/>
          <w:tab w:val="left" w:pos="288"/>
        </w:tabs>
        <w:ind w:left="576" w:hanging="576"/>
        <w:jc w:val="left"/>
      </w:pPr>
      <w:r>
        <w:t>‘</w:t>
      </w:r>
      <w:r w:rsidR="00566B03" w:rsidRPr="005E7D80">
        <w:t>only</w:t>
      </w:r>
      <w:r>
        <w:t>’</w:t>
      </w:r>
      <w:r w:rsidR="0028023C">
        <w:t>,</w:t>
      </w:r>
      <w:r w:rsidR="00E62DCC">
        <w:t xml:space="preserve"> </w:t>
      </w:r>
      <w:r w:rsidR="00E62DCC" w:rsidRPr="00FF1A92">
        <w:t>§1</w:t>
      </w:r>
      <w:r w:rsidR="00E62DCC">
        <w:t>9.1.3</w:t>
      </w:r>
    </w:p>
    <w:p w14:paraId="777B5BAD" w14:textId="337D917D" w:rsidR="004C19A8" w:rsidRDefault="004C19A8" w:rsidP="00BA6685">
      <w:pPr>
        <w:tabs>
          <w:tab w:val="clear" w:pos="369"/>
          <w:tab w:val="left" w:pos="288"/>
        </w:tabs>
        <w:ind w:left="576" w:hanging="576"/>
        <w:jc w:val="left"/>
      </w:pPr>
      <w:r>
        <w:t xml:space="preserve">onomatopoeia, </w:t>
      </w:r>
      <w:r w:rsidRPr="00FF1A92">
        <w:t>§1</w:t>
      </w:r>
      <w:r w:rsidR="001F6593">
        <w:t>1.1.2.5</w:t>
      </w:r>
    </w:p>
    <w:p w14:paraId="44D836C7" w14:textId="4713E804" w:rsidR="002648BA" w:rsidRDefault="002648BA" w:rsidP="00BA6685">
      <w:pPr>
        <w:tabs>
          <w:tab w:val="clear" w:pos="369"/>
          <w:tab w:val="left" w:pos="288"/>
        </w:tabs>
        <w:ind w:left="576" w:hanging="576"/>
        <w:jc w:val="left"/>
      </w:pPr>
      <w:r>
        <w:t>order</w:t>
      </w:r>
    </w:p>
    <w:p w14:paraId="35BA4C75" w14:textId="031485D8" w:rsidR="002648BA" w:rsidRDefault="002648BA" w:rsidP="00BA6685">
      <w:pPr>
        <w:tabs>
          <w:tab w:val="clear" w:pos="369"/>
          <w:tab w:val="left" w:pos="288"/>
        </w:tabs>
        <w:ind w:left="576" w:hanging="576"/>
        <w:jc w:val="left"/>
      </w:pPr>
      <w:r>
        <w:tab/>
        <w:t>order of constituents</w:t>
      </w:r>
      <w:r w:rsidR="008C23A9">
        <w:t xml:space="preserve"> in clauses</w:t>
      </w:r>
      <w:r>
        <w:t xml:space="preserve">, </w:t>
      </w:r>
      <w:r w:rsidRPr="00FF1A92">
        <w:t>§2</w:t>
      </w:r>
      <w:r>
        <w:t>.5</w:t>
      </w:r>
    </w:p>
    <w:p w14:paraId="43F896E5" w14:textId="4A6D2A5B" w:rsidR="002648BA" w:rsidRPr="005E7D80" w:rsidRDefault="002648BA" w:rsidP="00BA6685">
      <w:pPr>
        <w:tabs>
          <w:tab w:val="clear" w:pos="369"/>
          <w:tab w:val="left" w:pos="288"/>
        </w:tabs>
        <w:ind w:left="576" w:hanging="576"/>
        <w:jc w:val="left"/>
      </w:pPr>
      <w:r>
        <w:tab/>
        <w:t xml:space="preserve">order of elements within NP, </w:t>
      </w:r>
      <w:r w:rsidRPr="00FF1A92">
        <w:t>§6</w:t>
      </w:r>
      <w:r>
        <w:t>.1</w:t>
      </w:r>
    </w:p>
    <w:p w14:paraId="7288CE92" w14:textId="2182330D" w:rsidR="00BA6685" w:rsidRDefault="00566B03" w:rsidP="00BA6685">
      <w:pPr>
        <w:tabs>
          <w:tab w:val="clear" w:pos="369"/>
          <w:tab w:val="left" w:pos="288"/>
        </w:tabs>
        <w:ind w:left="576" w:hanging="576"/>
        <w:jc w:val="left"/>
      </w:pPr>
      <w:r w:rsidRPr="005E7D80">
        <w:t xml:space="preserve">ordinal, </w:t>
      </w:r>
      <w:r w:rsidR="00E62DCC" w:rsidRPr="00FF1A92">
        <w:t>§4</w:t>
      </w:r>
      <w:r w:rsidR="00E62DCC">
        <w:t>.6.2</w:t>
      </w:r>
    </w:p>
    <w:p w14:paraId="162CAF15" w14:textId="2EAB3970" w:rsidR="00743D8D" w:rsidRDefault="00743D8D" w:rsidP="00BA6685">
      <w:pPr>
        <w:tabs>
          <w:tab w:val="clear" w:pos="369"/>
          <w:tab w:val="left" w:pos="288"/>
        </w:tabs>
        <w:ind w:left="576" w:hanging="576"/>
        <w:jc w:val="left"/>
      </w:pPr>
      <w:r>
        <w:t xml:space="preserve">OV transitive verbs, </w:t>
      </w:r>
      <w:r w:rsidRPr="00FF1A92">
        <w:t>§1</w:t>
      </w:r>
      <w:r>
        <w:t>1.1.2.1</w:t>
      </w:r>
    </w:p>
    <w:p w14:paraId="3642A87E" w14:textId="4E080020" w:rsidR="00802E69" w:rsidRDefault="00802E69" w:rsidP="00BA6685">
      <w:pPr>
        <w:tabs>
          <w:tab w:val="clear" w:pos="369"/>
          <w:tab w:val="left" w:pos="288"/>
        </w:tabs>
        <w:ind w:left="576" w:hanging="576"/>
        <w:jc w:val="left"/>
      </w:pPr>
      <w:r>
        <w:t>‘owner’</w:t>
      </w:r>
    </w:p>
    <w:p w14:paraId="23F9BAD2" w14:textId="3E80D30B" w:rsidR="00802E69" w:rsidRPr="005E7D80" w:rsidRDefault="00802E69" w:rsidP="00BA6685">
      <w:pPr>
        <w:tabs>
          <w:tab w:val="clear" w:pos="369"/>
          <w:tab w:val="left" w:pos="288"/>
        </w:tabs>
        <w:ind w:left="576" w:hanging="576"/>
        <w:jc w:val="left"/>
      </w:pPr>
      <w:r>
        <w:tab/>
        <w:t xml:space="preserve">in compounds, </w:t>
      </w:r>
      <w:r w:rsidRPr="00FF1A92">
        <w:t>§5</w:t>
      </w:r>
      <w:r>
        <w:t>.1.6</w:t>
      </w:r>
    </w:p>
    <w:p w14:paraId="64161BBC" w14:textId="7E9F9E76" w:rsidR="00BA6685" w:rsidRPr="005E7D80" w:rsidRDefault="0028023C" w:rsidP="00BA6685">
      <w:pPr>
        <w:tabs>
          <w:tab w:val="clear" w:pos="369"/>
          <w:tab w:val="left" w:pos="288"/>
        </w:tabs>
        <w:ind w:left="576" w:hanging="576"/>
        <w:jc w:val="left"/>
      </w:pPr>
      <w:r>
        <w:t>p</w:t>
      </w:r>
      <w:r w:rsidR="00566B03" w:rsidRPr="005E7D80">
        <w:t xml:space="preserve">ast, </w:t>
      </w:r>
      <w:r w:rsidR="000E2FDD" w:rsidRPr="00FF1A92">
        <w:t>§1</w:t>
      </w:r>
      <w:r w:rsidR="000E2FDD">
        <w:t>0.4</w:t>
      </w:r>
    </w:p>
    <w:p w14:paraId="3F32E745" w14:textId="04E94769" w:rsidR="00BA6685" w:rsidRDefault="00566B03" w:rsidP="00BA6685">
      <w:pPr>
        <w:tabs>
          <w:tab w:val="clear" w:pos="369"/>
          <w:tab w:val="left" w:pos="288"/>
        </w:tabs>
        <w:ind w:left="576" w:hanging="576"/>
        <w:jc w:val="left"/>
      </w:pPr>
      <w:r w:rsidRPr="005E7D80">
        <w:t>perception verb</w:t>
      </w:r>
    </w:p>
    <w:p w14:paraId="76121F83" w14:textId="304FEAA3" w:rsidR="00E62DCC" w:rsidRPr="005E7D80" w:rsidRDefault="00E62DCC" w:rsidP="00BA6685">
      <w:pPr>
        <w:tabs>
          <w:tab w:val="clear" w:pos="369"/>
          <w:tab w:val="left" w:pos="288"/>
        </w:tabs>
        <w:ind w:left="576" w:hanging="576"/>
        <w:jc w:val="left"/>
      </w:pPr>
      <w:r>
        <w:tab/>
        <w:t xml:space="preserve">complements of, </w:t>
      </w:r>
      <w:r w:rsidRPr="00FF1A92">
        <w:t>§1</w:t>
      </w:r>
      <w:r>
        <w:t>7.1.3</w:t>
      </w:r>
    </w:p>
    <w:p w14:paraId="1EDF1218" w14:textId="330448A4" w:rsidR="00BA6685" w:rsidRPr="005E7D80" w:rsidRDefault="0028023C" w:rsidP="00BA6685">
      <w:pPr>
        <w:tabs>
          <w:tab w:val="clear" w:pos="369"/>
          <w:tab w:val="left" w:pos="288"/>
        </w:tabs>
        <w:ind w:left="576" w:hanging="576"/>
        <w:jc w:val="left"/>
      </w:pPr>
      <w:r>
        <w:t>p</w:t>
      </w:r>
      <w:r w:rsidR="00566B03" w:rsidRPr="005E7D80">
        <w:t>erfect</w:t>
      </w:r>
    </w:p>
    <w:p w14:paraId="6EC5D5E4" w14:textId="0F605B6A" w:rsidR="00BA6685" w:rsidRPr="005E7D80" w:rsidRDefault="0028023C" w:rsidP="00BA6685">
      <w:pPr>
        <w:tabs>
          <w:tab w:val="clear" w:pos="369"/>
          <w:tab w:val="left" w:pos="288"/>
        </w:tabs>
        <w:ind w:left="576" w:hanging="576"/>
        <w:jc w:val="left"/>
      </w:pPr>
      <w:r>
        <w:tab/>
        <w:t>experiential p</w:t>
      </w:r>
      <w:r w:rsidR="00566B03" w:rsidRPr="005E7D80">
        <w:t xml:space="preserve">erfect, </w:t>
      </w:r>
      <w:r w:rsidR="000E2FDD" w:rsidRPr="00FF1A92">
        <w:t>§1</w:t>
      </w:r>
      <w:r w:rsidR="000E2FDD">
        <w:t>5.1.1.3</w:t>
      </w:r>
    </w:p>
    <w:p w14:paraId="36AB8E5B" w14:textId="27B2BF44" w:rsidR="00BA6685" w:rsidRPr="005E7D80" w:rsidRDefault="0028023C" w:rsidP="00BA6685">
      <w:pPr>
        <w:tabs>
          <w:tab w:val="clear" w:pos="369"/>
          <w:tab w:val="left" w:pos="288"/>
        </w:tabs>
        <w:ind w:left="576" w:hanging="576"/>
        <w:jc w:val="left"/>
      </w:pPr>
      <w:r>
        <w:tab/>
      </w:r>
      <w:r w:rsidR="000E2FDD">
        <w:t>past</w:t>
      </w:r>
      <w:r w:rsidR="00566B03" w:rsidRPr="005E7D80">
        <w:t xml:space="preserve"> </w:t>
      </w:r>
      <w:r>
        <w:t>p</w:t>
      </w:r>
      <w:r w:rsidR="00566B03" w:rsidRPr="005E7D80">
        <w:t xml:space="preserve">erfect, </w:t>
      </w:r>
      <w:r w:rsidR="000E2FDD" w:rsidRPr="00FF1A92">
        <w:t>§1</w:t>
      </w:r>
      <w:r w:rsidR="000E2FDD">
        <w:t>0.4.9</w:t>
      </w:r>
    </w:p>
    <w:p w14:paraId="6E80FCB7" w14:textId="3A740737" w:rsidR="00BA6685" w:rsidRDefault="00566B03" w:rsidP="00BA6685">
      <w:pPr>
        <w:tabs>
          <w:tab w:val="clear" w:pos="369"/>
          <w:tab w:val="left" w:pos="288"/>
        </w:tabs>
        <w:ind w:left="576" w:hanging="576"/>
        <w:jc w:val="left"/>
      </w:pPr>
      <w:r w:rsidRPr="005E7D80">
        <w:t>perfective</w:t>
      </w:r>
      <w:r w:rsidR="0028023C">
        <w:t>,</w:t>
      </w:r>
      <w:r w:rsidR="00C9661A">
        <w:t xml:space="preserve"> </w:t>
      </w:r>
      <w:r w:rsidR="00C9661A" w:rsidRPr="00FF1A92">
        <w:t>§1</w:t>
      </w:r>
      <w:r w:rsidR="00C9661A">
        <w:t>0.3.1</w:t>
      </w:r>
    </w:p>
    <w:p w14:paraId="0E9DBE0E" w14:textId="5490E571" w:rsidR="00C9661A" w:rsidRDefault="00C9661A" w:rsidP="00BA6685">
      <w:pPr>
        <w:tabs>
          <w:tab w:val="clear" w:pos="369"/>
          <w:tab w:val="left" w:pos="288"/>
        </w:tabs>
        <w:ind w:left="576" w:hanging="576"/>
        <w:jc w:val="left"/>
      </w:pPr>
      <w:r>
        <w:tab/>
        <w:t xml:space="preserve">defocalized, </w:t>
      </w:r>
      <w:r w:rsidRPr="00FF1A92">
        <w:t>§1</w:t>
      </w:r>
      <w:r>
        <w:t>3.1.4</w:t>
      </w:r>
    </w:p>
    <w:p w14:paraId="55BF0F65" w14:textId="2D50CB83" w:rsidR="00C9661A" w:rsidRDefault="00C9661A" w:rsidP="00BA6685">
      <w:pPr>
        <w:tabs>
          <w:tab w:val="clear" w:pos="369"/>
          <w:tab w:val="left" w:pos="288"/>
        </w:tabs>
        <w:ind w:left="576" w:hanging="576"/>
        <w:jc w:val="left"/>
      </w:pPr>
      <w:r>
        <w:tab/>
        <w:t xml:space="preserve">M-toned in subject relatives, </w:t>
      </w:r>
      <w:r w:rsidRPr="00FF1A92">
        <w:t>§1</w:t>
      </w:r>
      <w:r>
        <w:t>4.4</w:t>
      </w:r>
    </w:p>
    <w:p w14:paraId="55A0E940" w14:textId="0F9C2740" w:rsidR="00BA6685" w:rsidRPr="00C9661A" w:rsidRDefault="00566B03" w:rsidP="00BA6685">
      <w:pPr>
        <w:tabs>
          <w:tab w:val="clear" w:pos="369"/>
          <w:tab w:val="left" w:pos="288"/>
        </w:tabs>
        <w:ind w:left="576" w:hanging="576"/>
        <w:jc w:val="left"/>
        <w:rPr>
          <w:i/>
        </w:rPr>
      </w:pPr>
      <w:r w:rsidRPr="00C9661A">
        <w:rPr>
          <w:i/>
        </w:rPr>
        <w:t>person</w:t>
      </w:r>
      <w:r w:rsidR="00C9661A" w:rsidRPr="00C9661A">
        <w:rPr>
          <w:i/>
        </w:rPr>
        <w:t>, see pronouns</w:t>
      </w:r>
    </w:p>
    <w:p w14:paraId="2A98BF43" w14:textId="50A0CA0D" w:rsidR="00BA6685" w:rsidRDefault="0028023C" w:rsidP="00A841A2">
      <w:pPr>
        <w:keepNext/>
        <w:tabs>
          <w:tab w:val="clear" w:pos="369"/>
          <w:tab w:val="left" w:pos="288"/>
        </w:tabs>
        <w:ind w:left="576" w:hanging="576"/>
        <w:jc w:val="left"/>
      </w:pPr>
      <w:r>
        <w:t>p</w:t>
      </w:r>
      <w:r w:rsidR="00566B03" w:rsidRPr="005E7D80">
        <w:t>lural</w:t>
      </w:r>
    </w:p>
    <w:p w14:paraId="4734FA99" w14:textId="7429A080" w:rsidR="00490D10" w:rsidRDefault="00490D10" w:rsidP="00A841A2">
      <w:pPr>
        <w:keepNext/>
        <w:tabs>
          <w:tab w:val="clear" w:pos="369"/>
          <w:tab w:val="left" w:pos="288"/>
        </w:tabs>
        <w:ind w:left="576" w:hanging="576"/>
        <w:jc w:val="left"/>
      </w:pPr>
      <w:r>
        <w:tab/>
        <w:t xml:space="preserve">plural suffix </w:t>
      </w:r>
      <w:r w:rsidRPr="003918E9">
        <w:rPr>
          <w:rFonts w:ascii="Doulos SIL" w:hAnsi="Doulos SIL"/>
          <w:i/>
          <w:color w:val="0000FF"/>
        </w:rPr>
        <w:t>-àⁿ</w:t>
      </w:r>
      <w:r>
        <w:t xml:space="preserve">, </w:t>
      </w:r>
      <w:r w:rsidRPr="00FF1A92">
        <w:t>§4</w:t>
      </w:r>
      <w:r>
        <w:t>.1.1</w:t>
      </w:r>
    </w:p>
    <w:p w14:paraId="6649BF3B" w14:textId="350E0536" w:rsidR="00C9661A" w:rsidRPr="005E7D80" w:rsidRDefault="00C9661A" w:rsidP="00BA6685">
      <w:pPr>
        <w:tabs>
          <w:tab w:val="clear" w:pos="369"/>
          <w:tab w:val="left" w:pos="288"/>
        </w:tabs>
        <w:ind w:left="576" w:hanging="576"/>
        <w:jc w:val="left"/>
      </w:pPr>
      <w:r>
        <w:tab/>
        <w:t xml:space="preserve">plural nominal suffix </w:t>
      </w:r>
      <w:r w:rsidRPr="00B7623D">
        <w:rPr>
          <w:rFonts w:ascii="Doulos SIL" w:hAnsi="Doulos SIL"/>
          <w:i/>
          <w:noProof/>
          <w:color w:val="0000FF"/>
        </w:rPr>
        <w:noBreakHyphen/>
        <w:t>nū</w:t>
      </w:r>
      <w:r>
        <w:rPr>
          <w:noProof/>
        </w:rPr>
        <w:t>,</w:t>
      </w:r>
      <w:r w:rsidR="00490D10">
        <w:rPr>
          <w:noProof/>
        </w:rPr>
        <w:t xml:space="preserve"> </w:t>
      </w:r>
      <w:r w:rsidR="00490D10" w:rsidRPr="00FF1A92">
        <w:t>§4</w:t>
      </w:r>
      <w:r w:rsidR="00490D10">
        <w:t>.1.1,</w:t>
      </w:r>
      <w:r>
        <w:rPr>
          <w:noProof/>
        </w:rPr>
        <w:t xml:space="preserve"> </w:t>
      </w:r>
      <w:r w:rsidRPr="00FF1A92">
        <w:rPr>
          <w:noProof/>
        </w:rPr>
        <w:t>§6</w:t>
      </w:r>
      <w:r>
        <w:rPr>
          <w:noProof/>
        </w:rPr>
        <w:t>.1.3</w:t>
      </w:r>
    </w:p>
    <w:p w14:paraId="40EE2D7B" w14:textId="50DF0ED1" w:rsidR="00BA6685" w:rsidRDefault="006472F9" w:rsidP="00BA6685">
      <w:pPr>
        <w:tabs>
          <w:tab w:val="clear" w:pos="369"/>
          <w:tab w:val="left" w:pos="288"/>
        </w:tabs>
        <w:ind w:left="576" w:hanging="576"/>
        <w:jc w:val="left"/>
      </w:pPr>
      <w:r>
        <w:t>possession</w:t>
      </w:r>
    </w:p>
    <w:p w14:paraId="4A8AA6D8" w14:textId="64B66A09" w:rsidR="006472F9" w:rsidRDefault="006472F9" w:rsidP="00BA6685">
      <w:pPr>
        <w:tabs>
          <w:tab w:val="clear" w:pos="369"/>
          <w:tab w:val="left" w:pos="288"/>
        </w:tabs>
        <w:ind w:left="576" w:hanging="576"/>
        <w:jc w:val="left"/>
      </w:pPr>
      <w:r>
        <w:tab/>
        <w:t xml:space="preserve">possessed NPs, </w:t>
      </w:r>
      <w:r w:rsidRPr="00FF1A92">
        <w:t>§6</w:t>
      </w:r>
      <w:r>
        <w:t xml:space="preserve">.2 </w:t>
      </w:r>
    </w:p>
    <w:p w14:paraId="32A9BA62" w14:textId="3460105A" w:rsidR="006472F9" w:rsidRDefault="006472F9" w:rsidP="00BA6685">
      <w:pPr>
        <w:tabs>
          <w:tab w:val="clear" w:pos="369"/>
          <w:tab w:val="left" w:pos="288"/>
        </w:tabs>
        <w:ind w:left="576" w:hanging="576"/>
        <w:jc w:val="left"/>
      </w:pPr>
      <w:r>
        <w:tab/>
      </w:r>
      <w:r>
        <w:tab/>
        <w:t xml:space="preserve">reflexive possessor, </w:t>
      </w:r>
      <w:r w:rsidRPr="00FF1A92">
        <w:t>§1</w:t>
      </w:r>
      <w:r>
        <w:t>8.1.1</w:t>
      </w:r>
    </w:p>
    <w:p w14:paraId="18483CBF" w14:textId="47EC2D17" w:rsidR="006472F9" w:rsidRDefault="006472F9" w:rsidP="00BA6685">
      <w:pPr>
        <w:tabs>
          <w:tab w:val="clear" w:pos="369"/>
          <w:tab w:val="left" w:pos="288"/>
        </w:tabs>
        <w:ind w:left="576" w:hanging="576"/>
        <w:jc w:val="left"/>
      </w:pPr>
      <w:r>
        <w:tab/>
        <w:t xml:space="preserve">pronominal possessors, </w:t>
      </w:r>
      <w:r w:rsidRPr="00FF1A92">
        <w:t>§4</w:t>
      </w:r>
      <w:r>
        <w:t>.3.1.2</w:t>
      </w:r>
    </w:p>
    <w:p w14:paraId="689F5EAA" w14:textId="44FF8FDA" w:rsidR="00802E69" w:rsidRPr="005E7D80" w:rsidRDefault="00802E69" w:rsidP="00BA6685">
      <w:pPr>
        <w:tabs>
          <w:tab w:val="clear" w:pos="369"/>
          <w:tab w:val="left" w:pos="288"/>
        </w:tabs>
        <w:ind w:left="576" w:hanging="576"/>
        <w:jc w:val="left"/>
      </w:pPr>
      <w:r>
        <w:tab/>
        <w:t xml:space="preserve">possessive-type compounds, </w:t>
      </w:r>
      <w:r w:rsidRPr="00FF1A92">
        <w:t>§5</w:t>
      </w:r>
      <w:r>
        <w:t>.1.2</w:t>
      </w:r>
    </w:p>
    <w:p w14:paraId="0C538DBF" w14:textId="63D31BFA" w:rsidR="00BA6685" w:rsidRDefault="00566B03" w:rsidP="00BA6685">
      <w:pPr>
        <w:tabs>
          <w:tab w:val="clear" w:pos="369"/>
          <w:tab w:val="left" w:pos="288"/>
        </w:tabs>
        <w:ind w:left="576" w:hanging="576"/>
        <w:jc w:val="left"/>
      </w:pPr>
      <w:r w:rsidRPr="005E7D80">
        <w:tab/>
      </w:r>
      <w:r w:rsidR="006472F9">
        <w:t xml:space="preserve">custodial postposition, </w:t>
      </w:r>
      <w:r w:rsidR="006472F9" w:rsidRPr="00FF1A92">
        <w:t>§8</w:t>
      </w:r>
      <w:r w:rsidR="006472F9">
        <w:t>.4.2</w:t>
      </w:r>
    </w:p>
    <w:p w14:paraId="44F269FC" w14:textId="3EA338AE" w:rsidR="006472F9" w:rsidRDefault="006472F9" w:rsidP="00BA6685">
      <w:pPr>
        <w:tabs>
          <w:tab w:val="clear" w:pos="369"/>
          <w:tab w:val="left" w:pos="288"/>
        </w:tabs>
        <w:ind w:left="576" w:hanging="576"/>
        <w:jc w:val="left"/>
      </w:pPr>
      <w:r>
        <w:tab/>
        <w:t xml:space="preserve">possessive predicate, </w:t>
      </w:r>
      <w:r w:rsidRPr="00FF1A92">
        <w:t>§1</w:t>
      </w:r>
      <w:r>
        <w:t>1.5</w:t>
      </w:r>
    </w:p>
    <w:p w14:paraId="22D8B400" w14:textId="7B95D898" w:rsidR="006472F9" w:rsidRPr="005E7D80" w:rsidRDefault="006472F9" w:rsidP="00BA6685">
      <w:pPr>
        <w:tabs>
          <w:tab w:val="clear" w:pos="369"/>
          <w:tab w:val="left" w:pos="288"/>
        </w:tabs>
        <w:ind w:left="576" w:hanging="576"/>
        <w:jc w:val="left"/>
      </w:pPr>
      <w:r>
        <w:tab/>
      </w:r>
      <w:r>
        <w:tab/>
        <w:t xml:space="preserve">past-time form, </w:t>
      </w:r>
      <w:r w:rsidRPr="00FF1A92">
        <w:t>§1</w:t>
      </w:r>
      <w:r>
        <w:t>0.4.4</w:t>
      </w:r>
    </w:p>
    <w:p w14:paraId="2A1B19F4" w14:textId="16C22FA0" w:rsidR="00BA6685" w:rsidRPr="005E7D80" w:rsidRDefault="00566B03" w:rsidP="00BA6685">
      <w:pPr>
        <w:tabs>
          <w:tab w:val="clear" w:pos="369"/>
          <w:tab w:val="left" w:pos="288"/>
        </w:tabs>
        <w:ind w:left="576" w:hanging="576"/>
        <w:jc w:val="left"/>
      </w:pPr>
      <w:r w:rsidRPr="005E7D80">
        <w:tab/>
        <w:t xml:space="preserve">possessor relative, </w:t>
      </w:r>
      <w:r w:rsidR="006472F9" w:rsidRPr="00FF1A92">
        <w:t>§1</w:t>
      </w:r>
      <w:r w:rsidR="006472F9">
        <w:t>4.5.3</w:t>
      </w:r>
    </w:p>
    <w:p w14:paraId="6CBF5DC2" w14:textId="4CD6C4C1" w:rsidR="00BA6685" w:rsidRPr="005E7D80" w:rsidRDefault="00566B03" w:rsidP="006B21D5">
      <w:pPr>
        <w:keepNext/>
        <w:tabs>
          <w:tab w:val="clear" w:pos="369"/>
          <w:tab w:val="left" w:pos="288"/>
        </w:tabs>
        <w:ind w:left="576" w:hanging="576"/>
        <w:jc w:val="left"/>
      </w:pPr>
      <w:r w:rsidRPr="005E7D80">
        <w:lastRenderedPageBreak/>
        <w:t>postposition</w:t>
      </w:r>
      <w:r w:rsidR="0028023C">
        <w:t>,</w:t>
      </w:r>
      <w:r w:rsidR="00817777">
        <w:t xml:space="preserve"> </w:t>
      </w:r>
      <w:r w:rsidR="00817777" w:rsidRPr="00FF1A92">
        <w:t>§8</w:t>
      </w:r>
      <w:r w:rsidR="00817777">
        <w:t>.1-4</w:t>
      </w:r>
    </w:p>
    <w:p w14:paraId="047CDD8E" w14:textId="1F21B34A" w:rsidR="00BA6685" w:rsidRDefault="00566B03" w:rsidP="00BA6685">
      <w:pPr>
        <w:tabs>
          <w:tab w:val="clear" w:pos="369"/>
          <w:tab w:val="left" w:pos="288"/>
        </w:tabs>
        <w:ind w:left="576" w:hanging="576"/>
        <w:jc w:val="left"/>
      </w:pPr>
      <w:r w:rsidRPr="005E7D80">
        <w:tab/>
      </w:r>
      <w:r w:rsidR="00817777">
        <w:t xml:space="preserve">relativization on complement, </w:t>
      </w:r>
      <w:r w:rsidR="00817777" w:rsidRPr="00FF1A92">
        <w:t>§1</w:t>
      </w:r>
      <w:r w:rsidR="00817777">
        <w:t>4.5.5</w:t>
      </w:r>
    </w:p>
    <w:p w14:paraId="6646F528" w14:textId="4B37DF97" w:rsidR="00817777" w:rsidRDefault="00817777" w:rsidP="00BA6685">
      <w:pPr>
        <w:tabs>
          <w:tab w:val="clear" w:pos="369"/>
          <w:tab w:val="left" w:pos="288"/>
        </w:tabs>
        <w:ind w:left="576" w:hanging="576"/>
        <w:jc w:val="left"/>
      </w:pPr>
      <w:r>
        <w:tab/>
        <w:t xml:space="preserve">in predicates, </w:t>
      </w:r>
      <w:r w:rsidRPr="00FF1A92">
        <w:t>§1</w:t>
      </w:r>
      <w:r>
        <w:t>1.5.2</w:t>
      </w:r>
    </w:p>
    <w:p w14:paraId="6B2BAA8A" w14:textId="29039DE5" w:rsidR="00817777" w:rsidRDefault="00817777" w:rsidP="00BA6685">
      <w:pPr>
        <w:tabs>
          <w:tab w:val="clear" w:pos="369"/>
          <w:tab w:val="left" w:pos="288"/>
        </w:tabs>
        <w:ind w:left="576" w:hanging="576"/>
        <w:jc w:val="left"/>
      </w:pPr>
      <w:r>
        <w:tab/>
        <w:t xml:space="preserve">with conjoined NP, </w:t>
      </w:r>
      <w:r w:rsidRPr="00FF1A92">
        <w:t>§7</w:t>
      </w:r>
      <w:r>
        <w:t>.1.2.2</w:t>
      </w:r>
    </w:p>
    <w:p w14:paraId="6AE7D1E1" w14:textId="5A6BA730" w:rsidR="00817777" w:rsidRDefault="00817777" w:rsidP="00BA6685">
      <w:pPr>
        <w:tabs>
          <w:tab w:val="clear" w:pos="369"/>
          <w:tab w:val="left" w:pos="288"/>
        </w:tabs>
        <w:ind w:left="576" w:hanging="576"/>
        <w:jc w:val="left"/>
      </w:pPr>
      <w:r>
        <w:tab/>
        <w:t xml:space="preserve">with reflexive, </w:t>
      </w:r>
      <w:r w:rsidRPr="00FF1A92">
        <w:t>§1</w:t>
      </w:r>
      <w:r>
        <w:t>8.1.1.2</w:t>
      </w:r>
    </w:p>
    <w:p w14:paraId="7A839DB2" w14:textId="2645B365" w:rsidR="00DF3038" w:rsidRDefault="00DF3038" w:rsidP="00BA6685">
      <w:pPr>
        <w:tabs>
          <w:tab w:val="clear" w:pos="369"/>
          <w:tab w:val="left" w:pos="288"/>
        </w:tabs>
        <w:ind w:left="576" w:hanging="576"/>
        <w:jc w:val="left"/>
      </w:pPr>
      <w:r>
        <w:tab/>
        <w:t xml:space="preserve">PP as compound initial, </w:t>
      </w:r>
      <w:r w:rsidRPr="00FF1A92">
        <w:t>§5</w:t>
      </w:r>
      <w:r>
        <w:t>.1.8</w:t>
      </w:r>
    </w:p>
    <w:p w14:paraId="69661076" w14:textId="0B9275EF" w:rsidR="000E2FDD" w:rsidRDefault="000E2FDD" w:rsidP="00BA6685">
      <w:pPr>
        <w:tabs>
          <w:tab w:val="clear" w:pos="369"/>
          <w:tab w:val="left" w:pos="288"/>
        </w:tabs>
        <w:ind w:left="576" w:hanging="576"/>
        <w:jc w:val="left"/>
      </w:pPr>
      <w:r>
        <w:t xml:space="preserve">present, </w:t>
      </w:r>
      <w:r w:rsidRPr="00FF1A92">
        <w:t>§1</w:t>
      </w:r>
      <w:r>
        <w:t>0.3.2.2</w:t>
      </w:r>
    </w:p>
    <w:p w14:paraId="3F8D253D" w14:textId="24DA5FF1" w:rsidR="00802E69" w:rsidRDefault="00802E69" w:rsidP="00BA6685">
      <w:pPr>
        <w:tabs>
          <w:tab w:val="clear" w:pos="369"/>
          <w:tab w:val="left" w:pos="288"/>
        </w:tabs>
        <w:ind w:left="576" w:hanging="576"/>
        <w:jc w:val="left"/>
      </w:pPr>
      <w:r>
        <w:t xml:space="preserve">presentative, </w:t>
      </w:r>
      <w:r w:rsidRPr="00FF1A92">
        <w:t>§4</w:t>
      </w:r>
      <w:r>
        <w:t>.4.3</w:t>
      </w:r>
    </w:p>
    <w:p w14:paraId="0CC2F6FE" w14:textId="2E8A2559" w:rsidR="000E2FDD" w:rsidRDefault="000E2FDD" w:rsidP="00BA6685">
      <w:pPr>
        <w:tabs>
          <w:tab w:val="clear" w:pos="369"/>
          <w:tab w:val="left" w:pos="288"/>
        </w:tabs>
        <w:ind w:left="576" w:hanging="576"/>
        <w:jc w:val="left"/>
      </w:pPr>
      <w:r>
        <w:t xml:space="preserve">progressive, </w:t>
      </w:r>
      <w:r w:rsidRPr="00FF1A92">
        <w:t>§1</w:t>
      </w:r>
      <w:r>
        <w:t>0.3.2.4</w:t>
      </w:r>
    </w:p>
    <w:p w14:paraId="04C78E38" w14:textId="76A7A75F" w:rsidR="000E2FDD" w:rsidRPr="005E7D80" w:rsidRDefault="000E2FDD" w:rsidP="00BA6685">
      <w:pPr>
        <w:tabs>
          <w:tab w:val="clear" w:pos="369"/>
          <w:tab w:val="left" w:pos="288"/>
        </w:tabs>
        <w:ind w:left="576" w:hanging="576"/>
        <w:jc w:val="left"/>
      </w:pPr>
      <w:r>
        <w:tab/>
        <w:t xml:space="preserve">past progressive, </w:t>
      </w:r>
      <w:r w:rsidRPr="00FF1A92">
        <w:t>§1</w:t>
      </w:r>
      <w:r>
        <w:t>0.4.8</w:t>
      </w:r>
    </w:p>
    <w:p w14:paraId="1BBED5C3" w14:textId="52482A16" w:rsidR="00BA6685" w:rsidRDefault="00FE3A58" w:rsidP="00BA6685">
      <w:pPr>
        <w:tabs>
          <w:tab w:val="clear" w:pos="369"/>
          <w:tab w:val="left" w:pos="288"/>
        </w:tabs>
        <w:ind w:left="576" w:hanging="576"/>
        <w:jc w:val="left"/>
      </w:pPr>
      <w:r>
        <w:t>prohibiti</w:t>
      </w:r>
      <w:r w:rsidR="00566B03" w:rsidRPr="005E7D80">
        <w:t xml:space="preserve">ve, </w:t>
      </w:r>
      <w:r w:rsidRPr="00FF1A92">
        <w:t>§1</w:t>
      </w:r>
      <w:r>
        <w:t>0.5.1.1</w:t>
      </w:r>
    </w:p>
    <w:p w14:paraId="58F86C3C" w14:textId="4D5D2CE3" w:rsidR="00FE3A58" w:rsidRPr="005E7D80" w:rsidRDefault="00FE3A58" w:rsidP="00BA6685">
      <w:pPr>
        <w:tabs>
          <w:tab w:val="clear" w:pos="369"/>
          <w:tab w:val="left" w:pos="288"/>
        </w:tabs>
        <w:ind w:left="576" w:hanging="576"/>
        <w:jc w:val="left"/>
      </w:pPr>
      <w:r>
        <w:tab/>
        <w:t xml:space="preserve">quoted, </w:t>
      </w:r>
      <w:r w:rsidRPr="00FF1A92">
        <w:t>§1</w:t>
      </w:r>
      <w:r>
        <w:t>0.5.3.3</w:t>
      </w:r>
    </w:p>
    <w:p w14:paraId="491BB1FA" w14:textId="27C4B9DD" w:rsidR="00BA6685" w:rsidRDefault="00566B03" w:rsidP="00BA6685">
      <w:pPr>
        <w:tabs>
          <w:tab w:val="clear" w:pos="369"/>
          <w:tab w:val="left" w:pos="288"/>
        </w:tabs>
        <w:ind w:left="576" w:hanging="576"/>
        <w:jc w:val="left"/>
      </w:pPr>
      <w:r w:rsidRPr="005E7D80">
        <w:t xml:space="preserve">pronouns, </w:t>
      </w:r>
      <w:r w:rsidR="002403D3" w:rsidRPr="00FF1A92">
        <w:t>§4</w:t>
      </w:r>
      <w:r w:rsidR="002403D3">
        <w:t>.3</w:t>
      </w:r>
    </w:p>
    <w:p w14:paraId="615AEA60" w14:textId="77DE5736" w:rsidR="002403D3" w:rsidRDefault="002403D3" w:rsidP="00BA6685">
      <w:pPr>
        <w:tabs>
          <w:tab w:val="clear" w:pos="369"/>
          <w:tab w:val="left" w:pos="288"/>
        </w:tabs>
        <w:ind w:left="576" w:hanging="576"/>
        <w:jc w:val="left"/>
      </w:pPr>
      <w:r>
        <w:tab/>
        <w:t xml:space="preserve">cliticized, </w:t>
      </w:r>
      <w:r w:rsidRPr="00FF1A92">
        <w:t>§3</w:t>
      </w:r>
      <w:r>
        <w:t>.7.1</w:t>
      </w:r>
    </w:p>
    <w:p w14:paraId="6617E58E" w14:textId="3DCE786A" w:rsidR="002403D3" w:rsidRDefault="002403D3" w:rsidP="00BA6685">
      <w:pPr>
        <w:tabs>
          <w:tab w:val="clear" w:pos="369"/>
          <w:tab w:val="left" w:pos="288"/>
        </w:tabs>
        <w:ind w:left="576" w:hanging="576"/>
        <w:jc w:val="left"/>
      </w:pPr>
      <w:r>
        <w:tab/>
        <w:t xml:space="preserve">subject pronouns in adjoined clauses, </w:t>
      </w:r>
      <w:r w:rsidRPr="00FF1A92">
        <w:t>§1</w:t>
      </w:r>
      <w:r>
        <w:t>5.2.1.3</w:t>
      </w:r>
    </w:p>
    <w:p w14:paraId="7619CA03" w14:textId="15638E21" w:rsidR="00702FF4" w:rsidRDefault="00702FF4" w:rsidP="00BA6685">
      <w:pPr>
        <w:tabs>
          <w:tab w:val="clear" w:pos="369"/>
          <w:tab w:val="left" w:pos="288"/>
        </w:tabs>
        <w:ind w:left="576" w:hanging="576"/>
        <w:jc w:val="left"/>
      </w:pPr>
      <w:r>
        <w:tab/>
        <w:t xml:space="preserve">reflexives, </w:t>
      </w:r>
      <w:r w:rsidRPr="00FF1A92">
        <w:t>§1</w:t>
      </w:r>
      <w:r>
        <w:t>8.1</w:t>
      </w:r>
    </w:p>
    <w:p w14:paraId="055D115A" w14:textId="5E6F675C" w:rsidR="005833D4" w:rsidRDefault="005833D4" w:rsidP="00BA6685">
      <w:pPr>
        <w:tabs>
          <w:tab w:val="clear" w:pos="369"/>
          <w:tab w:val="left" w:pos="288"/>
        </w:tabs>
        <w:ind w:left="576" w:hanging="576"/>
        <w:jc w:val="left"/>
      </w:pPr>
      <w:r>
        <w:t xml:space="preserve">pseudo-reflexive, </w:t>
      </w:r>
      <w:r w:rsidRPr="00FF1A92">
        <w:t>§1</w:t>
      </w:r>
      <w:r>
        <w:t>0.1.1.3</w:t>
      </w:r>
    </w:p>
    <w:p w14:paraId="0E19F698" w14:textId="1515EE20" w:rsidR="005833D4" w:rsidRDefault="005833D4" w:rsidP="00BA6685">
      <w:pPr>
        <w:tabs>
          <w:tab w:val="clear" w:pos="369"/>
          <w:tab w:val="left" w:pos="288"/>
        </w:tabs>
        <w:ind w:left="576" w:hanging="576"/>
        <w:jc w:val="left"/>
      </w:pPr>
      <w:r>
        <w:t xml:space="preserve">pseudo-transitive, </w:t>
      </w:r>
      <w:r w:rsidRPr="00FF1A92">
        <w:t>§1</w:t>
      </w:r>
      <w:r>
        <w:t>0.1.1.2</w:t>
      </w:r>
    </w:p>
    <w:p w14:paraId="22177F7A" w14:textId="5DA384EF" w:rsidR="00BA6685" w:rsidRPr="005E7D80" w:rsidRDefault="0028023C" w:rsidP="00BA6685">
      <w:pPr>
        <w:tabs>
          <w:tab w:val="clear" w:pos="369"/>
          <w:tab w:val="left" w:pos="288"/>
        </w:tabs>
        <w:ind w:left="576" w:hanging="576"/>
        <w:jc w:val="left"/>
      </w:pPr>
      <w:r>
        <w:t>p</w:t>
      </w:r>
      <w:r w:rsidR="00566B03" w:rsidRPr="005E7D80">
        <w:t>urposive</w:t>
      </w:r>
    </w:p>
    <w:p w14:paraId="7A8222C4" w14:textId="16815535" w:rsidR="00BA6685" w:rsidRPr="005E7D80" w:rsidRDefault="00566B03" w:rsidP="00BA6685">
      <w:pPr>
        <w:tabs>
          <w:tab w:val="clear" w:pos="369"/>
          <w:tab w:val="left" w:pos="288"/>
        </w:tabs>
        <w:ind w:left="576" w:hanging="576"/>
        <w:jc w:val="left"/>
      </w:pPr>
      <w:r w:rsidRPr="005E7D80">
        <w:tab/>
      </w:r>
      <w:r w:rsidR="00A1317B">
        <w:t>purposive</w:t>
      </w:r>
      <w:r w:rsidRPr="005E7D80">
        <w:t xml:space="preserve"> postposition</w:t>
      </w:r>
      <w:r w:rsidR="00A1317B">
        <w:t>s</w:t>
      </w:r>
      <w:r w:rsidRPr="005E7D80">
        <w:t xml:space="preserve">, </w:t>
      </w:r>
      <w:r w:rsidR="00702FF4" w:rsidRPr="00FF1A92">
        <w:t>§8</w:t>
      </w:r>
      <w:r w:rsidR="00702FF4">
        <w:t>.4.1</w:t>
      </w:r>
      <w:r w:rsidR="00A1317B">
        <w:t xml:space="preserve">, </w:t>
      </w:r>
      <w:r w:rsidR="00A1317B" w:rsidRPr="00FF1A92">
        <w:t>§8</w:t>
      </w:r>
      <w:r w:rsidR="00A1317B">
        <w:t>.4.3</w:t>
      </w:r>
    </w:p>
    <w:p w14:paraId="6D7CA2ED" w14:textId="2848BC72" w:rsidR="00BA6685" w:rsidRDefault="00566B03" w:rsidP="00BA6685">
      <w:pPr>
        <w:tabs>
          <w:tab w:val="clear" w:pos="369"/>
          <w:tab w:val="left" w:pos="288"/>
        </w:tabs>
        <w:ind w:left="576" w:hanging="576"/>
        <w:jc w:val="left"/>
      </w:pPr>
      <w:r w:rsidRPr="005E7D80">
        <w:tab/>
        <w:t>purposive clause</w:t>
      </w:r>
      <w:r w:rsidR="0028023C">
        <w:t>,</w:t>
      </w:r>
      <w:r w:rsidR="00A1317B">
        <w:t xml:space="preserve"> </w:t>
      </w:r>
      <w:r w:rsidR="00A1317B" w:rsidRPr="00FF1A92">
        <w:t>§1</w:t>
      </w:r>
      <w:r w:rsidR="00A1317B">
        <w:t>7.5</w:t>
      </w:r>
      <w:r w:rsidR="00B64FF4">
        <w:t>.1</w:t>
      </w:r>
    </w:p>
    <w:p w14:paraId="7404CED6" w14:textId="7024F9AA" w:rsidR="002648BA" w:rsidRDefault="002648BA" w:rsidP="00BA6685">
      <w:pPr>
        <w:tabs>
          <w:tab w:val="clear" w:pos="369"/>
          <w:tab w:val="left" w:pos="288"/>
        </w:tabs>
        <w:ind w:left="576" w:hanging="576"/>
        <w:jc w:val="left"/>
      </w:pPr>
      <w:r>
        <w:t>quantification</w:t>
      </w:r>
    </w:p>
    <w:p w14:paraId="01352DA6" w14:textId="66701A42" w:rsidR="002648BA" w:rsidRDefault="002648BA" w:rsidP="00BA6685">
      <w:pPr>
        <w:tabs>
          <w:tab w:val="clear" w:pos="369"/>
          <w:tab w:val="left" w:pos="288"/>
        </w:tabs>
        <w:ind w:left="576" w:hanging="576"/>
        <w:jc w:val="left"/>
      </w:pPr>
      <w:r>
        <w:tab/>
        <w:t xml:space="preserve">universal ‘all’, </w:t>
      </w:r>
      <w:r w:rsidRPr="00FF1A92">
        <w:t>§6</w:t>
      </w:r>
      <w:r>
        <w:t>.6.1</w:t>
      </w:r>
    </w:p>
    <w:p w14:paraId="0F7A6B39" w14:textId="19CEC5B5" w:rsidR="002648BA" w:rsidRDefault="002648BA" w:rsidP="00BA6685">
      <w:pPr>
        <w:tabs>
          <w:tab w:val="clear" w:pos="369"/>
          <w:tab w:val="left" w:pos="288"/>
        </w:tabs>
        <w:ind w:left="576" w:hanging="576"/>
        <w:jc w:val="left"/>
      </w:pPr>
      <w:r>
        <w:tab/>
        <w:t xml:space="preserve">distributive ‘each’, </w:t>
      </w:r>
      <w:r w:rsidRPr="00FF1A92">
        <w:t>§6</w:t>
      </w:r>
      <w:r>
        <w:t>.6.2</w:t>
      </w:r>
    </w:p>
    <w:p w14:paraId="63C0E077" w14:textId="5E631027" w:rsidR="008C23A9" w:rsidRPr="005E7D80" w:rsidRDefault="008C23A9" w:rsidP="00BA6685">
      <w:pPr>
        <w:tabs>
          <w:tab w:val="clear" w:pos="369"/>
          <w:tab w:val="left" w:pos="288"/>
        </w:tabs>
        <w:ind w:left="576" w:hanging="576"/>
        <w:jc w:val="left"/>
      </w:pPr>
      <w:r>
        <w:tab/>
        <w:t xml:space="preserve">extent, </w:t>
      </w:r>
      <w:r w:rsidRPr="00FF1A92">
        <w:t>§8</w:t>
      </w:r>
      <w:r>
        <w:t>.5.2</w:t>
      </w:r>
    </w:p>
    <w:p w14:paraId="2C096790" w14:textId="6B677128" w:rsidR="00BA6685" w:rsidRPr="005E7D80" w:rsidRDefault="00566B03" w:rsidP="00BA6685">
      <w:pPr>
        <w:tabs>
          <w:tab w:val="clear" w:pos="369"/>
          <w:tab w:val="left" w:pos="288"/>
        </w:tabs>
        <w:ind w:left="576" w:hanging="576"/>
        <w:jc w:val="left"/>
      </w:pPr>
      <w:r w:rsidRPr="005E7D80">
        <w:t>quotation</w:t>
      </w:r>
      <w:r w:rsidR="00A1317B">
        <w:t xml:space="preserve">, </w:t>
      </w:r>
      <w:r w:rsidR="00A1317B" w:rsidRPr="00FF1A92">
        <w:t>§1</w:t>
      </w:r>
      <w:r w:rsidR="00A1317B">
        <w:t>7.2</w:t>
      </w:r>
    </w:p>
    <w:p w14:paraId="7FD6DBFF" w14:textId="49B1BDB2" w:rsidR="00BA6685" w:rsidRDefault="00566B03" w:rsidP="00BA6685">
      <w:pPr>
        <w:tabs>
          <w:tab w:val="clear" w:pos="369"/>
          <w:tab w:val="left" w:pos="288"/>
        </w:tabs>
        <w:ind w:left="576" w:hanging="576"/>
        <w:jc w:val="left"/>
      </w:pPr>
      <w:r w:rsidRPr="005E7D80">
        <w:tab/>
        <w:t>quotative verb</w:t>
      </w:r>
      <w:r w:rsidR="0028023C">
        <w:t>,</w:t>
      </w:r>
      <w:r w:rsidR="00A1317B">
        <w:t xml:space="preserve"> </w:t>
      </w:r>
      <w:r w:rsidR="00A1317B" w:rsidRPr="00FF1A92">
        <w:t>§1</w:t>
      </w:r>
      <w:r w:rsidR="00A1317B">
        <w:t>1.3</w:t>
      </w:r>
    </w:p>
    <w:p w14:paraId="16B702E0" w14:textId="7A6CF195" w:rsidR="00A1317B" w:rsidRPr="005E7D80" w:rsidRDefault="00A1317B" w:rsidP="00BA6685">
      <w:pPr>
        <w:tabs>
          <w:tab w:val="clear" w:pos="369"/>
          <w:tab w:val="left" w:pos="288"/>
        </w:tabs>
        <w:ind w:left="576" w:hanging="576"/>
        <w:jc w:val="left"/>
      </w:pPr>
      <w:r>
        <w:tab/>
        <w:t xml:space="preserve">quoted imperative and hortative, </w:t>
      </w:r>
      <w:r w:rsidRPr="00FF1A92">
        <w:t>§1</w:t>
      </w:r>
      <w:r>
        <w:t xml:space="preserve">0.5.3, </w:t>
      </w:r>
      <w:r w:rsidRPr="00FF1A92">
        <w:t>§1</w:t>
      </w:r>
      <w:r>
        <w:t>7.2.4</w:t>
      </w:r>
    </w:p>
    <w:p w14:paraId="70C2B9EC" w14:textId="3914BB6F" w:rsidR="00BA6685" w:rsidRDefault="00566B03" w:rsidP="00BA6685">
      <w:pPr>
        <w:tabs>
          <w:tab w:val="clear" w:pos="369"/>
          <w:tab w:val="left" w:pos="288"/>
        </w:tabs>
        <w:ind w:left="576" w:hanging="576"/>
        <w:jc w:val="left"/>
      </w:pPr>
      <w:r w:rsidRPr="005E7D80">
        <w:tab/>
      </w:r>
      <w:r w:rsidR="00A1317B">
        <w:t>quoted interrogative</w:t>
      </w:r>
      <w:r w:rsidR="0028023C">
        <w:t>,</w:t>
      </w:r>
      <w:r w:rsidR="00A1317B">
        <w:t xml:space="preserve"> </w:t>
      </w:r>
      <w:r w:rsidR="00A1317B" w:rsidRPr="00FF1A92">
        <w:t>§1</w:t>
      </w:r>
      <w:r w:rsidR="00A1317B">
        <w:t>3.2.9</w:t>
      </w:r>
    </w:p>
    <w:p w14:paraId="6C5C6F61" w14:textId="4C10C226" w:rsidR="00F11031" w:rsidRDefault="00F11031" w:rsidP="00F11031">
      <w:pPr>
        <w:tabs>
          <w:tab w:val="clear" w:pos="369"/>
          <w:tab w:val="left" w:pos="288"/>
        </w:tabs>
        <w:ind w:left="576" w:hanging="576"/>
        <w:jc w:val="left"/>
      </w:pPr>
      <w:r w:rsidRPr="00F742FA">
        <w:rPr>
          <w:rFonts w:ascii="Doulos SIL" w:hAnsi="Doulos SIL"/>
          <w:i/>
          <w:noProof/>
          <w:color w:val="0000FF"/>
        </w:rPr>
        <w:t>r</w:t>
      </w:r>
      <w:r>
        <w:rPr>
          <w:noProof/>
        </w:rPr>
        <w:t>-Deletion</w:t>
      </w:r>
      <w:r>
        <w:t xml:space="preserve">, </w:t>
      </w:r>
      <w:r w:rsidRPr="00FF1A92">
        <w:t>§3</w:t>
      </w:r>
      <w:r>
        <w:t>.6.1.3</w:t>
      </w:r>
    </w:p>
    <w:p w14:paraId="1AD8197D" w14:textId="66955B8C" w:rsidR="00F11031" w:rsidRDefault="00F11031" w:rsidP="00F11031">
      <w:pPr>
        <w:tabs>
          <w:tab w:val="clear" w:pos="369"/>
          <w:tab w:val="left" w:pos="288"/>
        </w:tabs>
        <w:ind w:left="576" w:hanging="576"/>
        <w:jc w:val="left"/>
      </w:pPr>
      <w:r w:rsidRPr="00F742FA">
        <w:rPr>
          <w:rFonts w:ascii="Doulos SIL" w:hAnsi="Doulos SIL"/>
          <w:i/>
          <w:noProof/>
          <w:color w:val="0000FF"/>
        </w:rPr>
        <w:t>r</w:t>
      </w:r>
      <w:r>
        <w:rPr>
          <w:noProof/>
        </w:rPr>
        <w:t>-Lateralization</w:t>
      </w:r>
      <w:r>
        <w:t xml:space="preserve">, </w:t>
      </w:r>
      <w:r w:rsidRPr="00FF1A92">
        <w:t>§3</w:t>
      </w:r>
      <w:r>
        <w:t>.6.1.1</w:t>
      </w:r>
    </w:p>
    <w:p w14:paraId="71329215" w14:textId="3E785484" w:rsidR="00F11031" w:rsidRDefault="00F11031" w:rsidP="00BA6685">
      <w:pPr>
        <w:tabs>
          <w:tab w:val="clear" w:pos="369"/>
          <w:tab w:val="left" w:pos="288"/>
        </w:tabs>
        <w:ind w:left="576" w:hanging="576"/>
        <w:jc w:val="left"/>
      </w:pPr>
      <w:r w:rsidRPr="00F742FA">
        <w:rPr>
          <w:rFonts w:ascii="Doulos SIL" w:hAnsi="Doulos SIL"/>
          <w:i/>
          <w:noProof/>
          <w:color w:val="0000FF"/>
        </w:rPr>
        <w:t>r</w:t>
      </w:r>
      <w:r>
        <w:rPr>
          <w:noProof/>
        </w:rPr>
        <w:t>-Nasalization</w:t>
      </w:r>
      <w:r>
        <w:t xml:space="preserve">, </w:t>
      </w:r>
      <w:r w:rsidRPr="00FF1A92">
        <w:t>§3</w:t>
      </w:r>
      <w:r>
        <w:t>.6.1.1</w:t>
      </w:r>
    </w:p>
    <w:p w14:paraId="75FAFDBC" w14:textId="38E4F97A" w:rsidR="00A1317B" w:rsidRPr="005E7D80" w:rsidRDefault="00A1317B" w:rsidP="00BA6685">
      <w:pPr>
        <w:tabs>
          <w:tab w:val="clear" w:pos="369"/>
          <w:tab w:val="left" w:pos="288"/>
        </w:tabs>
        <w:ind w:left="576" w:hanging="576"/>
        <w:jc w:val="left"/>
      </w:pPr>
      <w:r>
        <w:t xml:space="preserve">reciprocal, </w:t>
      </w:r>
      <w:r w:rsidRPr="00FF1A92">
        <w:t>§1</w:t>
      </w:r>
      <w:r>
        <w:t>8.2</w:t>
      </w:r>
    </w:p>
    <w:p w14:paraId="2BB4DA65" w14:textId="44F3B329" w:rsidR="00BA6685" w:rsidRDefault="0028023C" w:rsidP="00A841A2">
      <w:pPr>
        <w:keepNext/>
        <w:tabs>
          <w:tab w:val="clear" w:pos="369"/>
          <w:tab w:val="left" w:pos="288"/>
        </w:tabs>
        <w:ind w:left="576" w:hanging="576"/>
        <w:jc w:val="left"/>
      </w:pPr>
      <w:r>
        <w:t>r</w:t>
      </w:r>
      <w:r w:rsidR="00566B03" w:rsidRPr="005E7D80">
        <w:t>eduplication</w:t>
      </w:r>
    </w:p>
    <w:p w14:paraId="542CF5B3" w14:textId="5BDAAAA5" w:rsidR="00A1317B" w:rsidRDefault="00A1317B" w:rsidP="00A841A2">
      <w:pPr>
        <w:keepNext/>
        <w:tabs>
          <w:tab w:val="clear" w:pos="369"/>
          <w:tab w:val="left" w:pos="288"/>
        </w:tabs>
        <w:ind w:left="576" w:hanging="576"/>
        <w:jc w:val="left"/>
      </w:pPr>
      <w:r>
        <w:tab/>
        <w:t xml:space="preserve">lexically reduplicated noun stems, </w:t>
      </w:r>
      <w:r w:rsidRPr="00FF1A92">
        <w:t>§4</w:t>
      </w:r>
      <w:r>
        <w:t>.2.6</w:t>
      </w:r>
    </w:p>
    <w:p w14:paraId="2170985F" w14:textId="779225E3" w:rsidR="00A1317B" w:rsidRDefault="00A1317B" w:rsidP="00BA6685">
      <w:pPr>
        <w:tabs>
          <w:tab w:val="clear" w:pos="369"/>
          <w:tab w:val="left" w:pos="288"/>
        </w:tabs>
        <w:ind w:left="576" w:hanging="576"/>
        <w:jc w:val="left"/>
      </w:pPr>
      <w:r>
        <w:tab/>
        <w:t xml:space="preserve">reduplicated verb stems, </w:t>
      </w:r>
      <w:r w:rsidRPr="00FF1A92">
        <w:t>§1</w:t>
      </w:r>
      <w:r>
        <w:t>0.1.3</w:t>
      </w:r>
    </w:p>
    <w:p w14:paraId="6ED154E1" w14:textId="6FB22CE1" w:rsidR="00A1317B" w:rsidRPr="005E7D80" w:rsidRDefault="00A1317B" w:rsidP="00BA6685">
      <w:pPr>
        <w:tabs>
          <w:tab w:val="clear" w:pos="369"/>
          <w:tab w:val="left" w:pos="288"/>
        </w:tabs>
        <w:ind w:left="576" w:hanging="576"/>
        <w:jc w:val="left"/>
      </w:pPr>
      <w:r>
        <w:tab/>
        <w:t xml:space="preserve">distributive numerals, </w:t>
      </w:r>
      <w:r w:rsidRPr="00FF1A92">
        <w:t>§4</w:t>
      </w:r>
      <w:r>
        <w:t>.6.1.6</w:t>
      </w:r>
    </w:p>
    <w:p w14:paraId="542B0CE3" w14:textId="53A181BC" w:rsidR="00BA6685" w:rsidRDefault="00566B03" w:rsidP="00BA6685">
      <w:pPr>
        <w:tabs>
          <w:tab w:val="clear" w:pos="369"/>
          <w:tab w:val="left" w:pos="288"/>
        </w:tabs>
        <w:ind w:left="576" w:hanging="576"/>
        <w:jc w:val="left"/>
      </w:pPr>
      <w:r w:rsidRPr="005E7D80">
        <w:t>reflexive</w:t>
      </w:r>
      <w:r w:rsidR="0028023C">
        <w:t>,</w:t>
      </w:r>
      <w:r w:rsidR="00A1317B">
        <w:t xml:space="preserve"> </w:t>
      </w:r>
      <w:r w:rsidR="00A1317B" w:rsidRPr="00FF1A92">
        <w:t>§1</w:t>
      </w:r>
      <w:r w:rsidR="00A1317B">
        <w:t>8.1</w:t>
      </w:r>
    </w:p>
    <w:p w14:paraId="1E87F172" w14:textId="60465D88" w:rsidR="00A1317B" w:rsidRPr="005E7D80" w:rsidRDefault="00A1317B" w:rsidP="00BA6685">
      <w:pPr>
        <w:tabs>
          <w:tab w:val="clear" w:pos="369"/>
          <w:tab w:val="left" w:pos="288"/>
        </w:tabs>
        <w:ind w:left="576" w:hanging="576"/>
        <w:jc w:val="left"/>
      </w:pPr>
      <w:r>
        <w:tab/>
        <w:t xml:space="preserve">pseudo-reflexive (middle) verbs, </w:t>
      </w:r>
      <w:r w:rsidRPr="00FF1A92">
        <w:t>§1</w:t>
      </w:r>
      <w:r>
        <w:t>0.1.1.3</w:t>
      </w:r>
    </w:p>
    <w:p w14:paraId="129A4326" w14:textId="40BBE528" w:rsidR="00BA6685" w:rsidRDefault="00566B03" w:rsidP="00BA6685">
      <w:pPr>
        <w:tabs>
          <w:tab w:val="clear" w:pos="369"/>
          <w:tab w:val="left" w:pos="288"/>
        </w:tabs>
        <w:ind w:left="576" w:hanging="576"/>
        <w:jc w:val="left"/>
      </w:pPr>
      <w:r w:rsidRPr="005E7D80">
        <w:t>relative clauses</w:t>
      </w:r>
      <w:r w:rsidR="0028023C">
        <w:t>,</w:t>
      </w:r>
      <w:r w:rsidR="00A1317B">
        <w:t xml:space="preserve"> chapter 14</w:t>
      </w:r>
    </w:p>
    <w:p w14:paraId="03530866" w14:textId="7F3FAAE2" w:rsidR="00A1317B" w:rsidRPr="005E7D80" w:rsidRDefault="00A1317B" w:rsidP="00BA6685">
      <w:pPr>
        <w:tabs>
          <w:tab w:val="clear" w:pos="369"/>
          <w:tab w:val="left" w:pos="288"/>
        </w:tabs>
        <w:ind w:left="576" w:hanging="576"/>
        <w:jc w:val="left"/>
      </w:pPr>
      <w:r>
        <w:tab/>
        <w:t xml:space="preserve">in spatiotemporal adverbial clauses, </w:t>
      </w:r>
      <w:r w:rsidRPr="00FF1A92">
        <w:t>§1</w:t>
      </w:r>
      <w:r>
        <w:t xml:space="preserve">5.4.1, </w:t>
      </w:r>
      <w:r w:rsidRPr="00FF1A92">
        <w:t>§1</w:t>
      </w:r>
      <w:r>
        <w:t>5.5.1-2</w:t>
      </w:r>
    </w:p>
    <w:p w14:paraId="4343919D" w14:textId="12361B24" w:rsidR="00A1317B" w:rsidRDefault="00A1317B" w:rsidP="00BA6685">
      <w:pPr>
        <w:tabs>
          <w:tab w:val="clear" w:pos="369"/>
          <w:tab w:val="left" w:pos="288"/>
        </w:tabs>
        <w:ind w:left="576" w:hanging="576"/>
        <w:jc w:val="left"/>
      </w:pPr>
      <w:r>
        <w:tab/>
        <w:t xml:space="preserve">instrumental relative compounds, </w:t>
      </w:r>
      <w:r w:rsidRPr="00FF1A92">
        <w:t>§5</w:t>
      </w:r>
      <w:r>
        <w:t>.1.7</w:t>
      </w:r>
    </w:p>
    <w:p w14:paraId="178D8D19" w14:textId="3D6B5C47" w:rsidR="00B64FF4" w:rsidRDefault="00B64FF4" w:rsidP="00BA6685">
      <w:pPr>
        <w:tabs>
          <w:tab w:val="clear" w:pos="369"/>
          <w:tab w:val="left" w:pos="288"/>
        </w:tabs>
        <w:ind w:left="576" w:hanging="576"/>
        <w:jc w:val="left"/>
      </w:pPr>
      <w:r>
        <w:t xml:space="preserve">‘return’ plus adjoined clause, </w:t>
      </w:r>
      <w:r w:rsidRPr="00FF1A92">
        <w:t>§1</w:t>
      </w:r>
      <w:r>
        <w:t>5.2.2.2</w:t>
      </w:r>
    </w:p>
    <w:p w14:paraId="7CFAA996" w14:textId="5FFA81FE" w:rsidR="00EB5FA8" w:rsidRDefault="00EB5FA8" w:rsidP="00BA6685">
      <w:pPr>
        <w:tabs>
          <w:tab w:val="clear" w:pos="369"/>
          <w:tab w:val="left" w:pos="288"/>
        </w:tabs>
        <w:ind w:left="576" w:hanging="576"/>
        <w:jc w:val="left"/>
      </w:pPr>
      <w:r>
        <w:t xml:space="preserve">‘say’, </w:t>
      </w:r>
      <w:r w:rsidRPr="00FF1A92">
        <w:t>§1</w:t>
      </w:r>
      <w:r>
        <w:t>1.3.1</w:t>
      </w:r>
    </w:p>
    <w:p w14:paraId="196F96FD" w14:textId="6900342F" w:rsidR="008C23A9" w:rsidRPr="005E7D80" w:rsidRDefault="008C23A9" w:rsidP="00BA6685">
      <w:pPr>
        <w:tabs>
          <w:tab w:val="clear" w:pos="369"/>
          <w:tab w:val="left" w:pos="288"/>
        </w:tabs>
        <w:ind w:left="576" w:hanging="576"/>
        <w:jc w:val="left"/>
      </w:pPr>
      <w:r>
        <w:lastRenderedPageBreak/>
        <w:t xml:space="preserve">similarity, </w:t>
      </w:r>
      <w:r w:rsidRPr="00FF1A92">
        <w:t>§8</w:t>
      </w:r>
      <w:r>
        <w:t>.5.1</w:t>
      </w:r>
    </w:p>
    <w:p w14:paraId="0BE4F25B" w14:textId="775B4D00" w:rsidR="00BA6685" w:rsidRPr="005E7D80" w:rsidRDefault="00BA6685" w:rsidP="00BA6685">
      <w:pPr>
        <w:tabs>
          <w:tab w:val="clear" w:pos="369"/>
          <w:tab w:val="left" w:pos="288"/>
        </w:tabs>
        <w:ind w:left="576" w:hanging="576"/>
        <w:jc w:val="left"/>
      </w:pPr>
      <w:r>
        <w:t>‘</w:t>
      </w:r>
      <w:r w:rsidR="00566B03" w:rsidRPr="005E7D80">
        <w:t>since ...</w:t>
      </w:r>
      <w:r>
        <w:t>’</w:t>
      </w:r>
      <w:r w:rsidR="00566B03" w:rsidRPr="005E7D80">
        <w:t xml:space="preserve">, </w:t>
      </w:r>
      <w:r w:rsidR="00F319EA" w:rsidRPr="00FF1A92">
        <w:t>§1</w:t>
      </w:r>
      <w:r w:rsidR="00F319EA">
        <w:t>5.4.3</w:t>
      </w:r>
    </w:p>
    <w:p w14:paraId="6932367E" w14:textId="1C7FE473" w:rsidR="00BA6685" w:rsidRPr="005E7D80" w:rsidRDefault="00BA6685" w:rsidP="00BA6685">
      <w:pPr>
        <w:tabs>
          <w:tab w:val="clear" w:pos="369"/>
          <w:tab w:val="left" w:pos="288"/>
        </w:tabs>
        <w:ind w:left="576" w:hanging="576"/>
        <w:jc w:val="left"/>
      </w:pPr>
      <w:r>
        <w:t>‘</w:t>
      </w:r>
      <w:r w:rsidR="00566B03" w:rsidRPr="005E7D80">
        <w:t>So-and-so</w:t>
      </w:r>
      <w:r>
        <w:t>’</w:t>
      </w:r>
      <w:r w:rsidR="00566B03" w:rsidRPr="005E7D80">
        <w:t xml:space="preserve">, </w:t>
      </w:r>
      <w:r w:rsidR="00DF3038" w:rsidRPr="00FF1A92">
        <w:t>§4</w:t>
      </w:r>
      <w:r w:rsidR="00DF3038">
        <w:t>.1.1.4</w:t>
      </w:r>
    </w:p>
    <w:p w14:paraId="46616AC5" w14:textId="34267068" w:rsidR="00BA6685" w:rsidRDefault="00DF3038" w:rsidP="00BA6685">
      <w:pPr>
        <w:tabs>
          <w:tab w:val="clear" w:pos="369"/>
          <w:tab w:val="left" w:pos="288"/>
        </w:tabs>
        <w:ind w:left="576" w:hanging="576"/>
        <w:jc w:val="left"/>
      </w:pPr>
      <w:r w:rsidRPr="00DF3038">
        <w:rPr>
          <w:i/>
        </w:rPr>
        <w:t>spatial, see “adverb”</w:t>
      </w:r>
    </w:p>
    <w:p w14:paraId="29EE6DDF" w14:textId="3AF9D6A9" w:rsidR="002648BA" w:rsidRPr="002648BA" w:rsidRDefault="002648BA" w:rsidP="00BA6685">
      <w:pPr>
        <w:tabs>
          <w:tab w:val="clear" w:pos="369"/>
          <w:tab w:val="left" w:pos="288"/>
        </w:tabs>
        <w:ind w:left="576" w:hanging="576"/>
        <w:jc w:val="left"/>
      </w:pPr>
      <w:r>
        <w:t xml:space="preserve">specific indefinite, </w:t>
      </w:r>
      <w:r w:rsidRPr="00FF1A92">
        <w:t>§6</w:t>
      </w:r>
      <w:r>
        <w:t>.5.2</w:t>
      </w:r>
    </w:p>
    <w:p w14:paraId="68DD4A5F" w14:textId="38E68AF4" w:rsidR="00BA6685" w:rsidRDefault="00566B03" w:rsidP="00BA6685">
      <w:pPr>
        <w:tabs>
          <w:tab w:val="clear" w:pos="369"/>
          <w:tab w:val="left" w:pos="288"/>
        </w:tabs>
        <w:ind w:left="576" w:hanging="576"/>
        <w:jc w:val="left"/>
      </w:pPr>
      <w:r w:rsidRPr="005E7D80">
        <w:t>stance verbs</w:t>
      </w:r>
    </w:p>
    <w:p w14:paraId="7F6D8655" w14:textId="27C766F6" w:rsidR="00DF3038" w:rsidRPr="005E7D80" w:rsidRDefault="00DF3038" w:rsidP="00BA6685">
      <w:pPr>
        <w:tabs>
          <w:tab w:val="clear" w:pos="369"/>
          <w:tab w:val="left" w:pos="288"/>
        </w:tabs>
        <w:ind w:left="576" w:hanging="576"/>
        <w:jc w:val="left"/>
      </w:pPr>
      <w:r>
        <w:tab/>
        <w:t xml:space="preserve">stative forms, </w:t>
      </w:r>
      <w:r w:rsidRPr="00FF1A92">
        <w:t>§1</w:t>
      </w:r>
      <w:r>
        <w:t>1.2.4.2</w:t>
      </w:r>
    </w:p>
    <w:p w14:paraId="0C7B10EE" w14:textId="3FFE6C20" w:rsidR="00BA6685" w:rsidRPr="005E7D80" w:rsidRDefault="00566B03" w:rsidP="00BA6685">
      <w:pPr>
        <w:tabs>
          <w:tab w:val="clear" w:pos="369"/>
          <w:tab w:val="left" w:pos="288"/>
        </w:tabs>
        <w:ind w:left="576" w:hanging="576"/>
        <w:jc w:val="left"/>
      </w:pPr>
      <w:r w:rsidRPr="005E7D80">
        <w:t>stative</w:t>
      </w:r>
      <w:r w:rsidR="0028023C">
        <w:t>,</w:t>
      </w:r>
      <w:r w:rsidRPr="005E7D80">
        <w:t xml:space="preserve"> </w:t>
      </w:r>
      <w:r w:rsidR="00DF3038" w:rsidRPr="00FF1A92">
        <w:t>§1</w:t>
      </w:r>
      <w:r w:rsidR="00DF3038">
        <w:t>1.2</w:t>
      </w:r>
    </w:p>
    <w:p w14:paraId="4319A9AD" w14:textId="62CE3DBB" w:rsidR="00BA6685" w:rsidRDefault="00566B03" w:rsidP="00BA6685">
      <w:pPr>
        <w:tabs>
          <w:tab w:val="clear" w:pos="369"/>
          <w:tab w:val="left" w:pos="288"/>
        </w:tabs>
        <w:ind w:left="576" w:hanging="576"/>
        <w:jc w:val="left"/>
      </w:pPr>
      <w:r w:rsidRPr="005E7D80">
        <w:tab/>
      </w:r>
      <w:r w:rsidR="00DF3038">
        <w:t xml:space="preserve">past stative absent, </w:t>
      </w:r>
      <w:r w:rsidR="00DF3038" w:rsidRPr="00FF1A92">
        <w:t>§1</w:t>
      </w:r>
      <w:r w:rsidR="00DF3038">
        <w:t>0.4.11</w:t>
      </w:r>
    </w:p>
    <w:p w14:paraId="5B3B8127" w14:textId="550F784F" w:rsidR="004C19A8" w:rsidRDefault="004C19A8" w:rsidP="00BA6685">
      <w:pPr>
        <w:tabs>
          <w:tab w:val="clear" w:pos="369"/>
          <w:tab w:val="left" w:pos="288"/>
        </w:tabs>
        <w:ind w:left="576" w:hanging="576"/>
        <w:jc w:val="left"/>
      </w:pPr>
      <w:r>
        <w:t xml:space="preserve">‘stay’, </w:t>
      </w:r>
      <w:r w:rsidRPr="00FF1A92">
        <w:t>§1</w:t>
      </w:r>
      <w:r>
        <w:t>1.2.5</w:t>
      </w:r>
    </w:p>
    <w:p w14:paraId="3BC73877" w14:textId="05F2C34F" w:rsidR="00902071" w:rsidRPr="005E7D80" w:rsidRDefault="00902071" w:rsidP="00BA6685">
      <w:pPr>
        <w:tabs>
          <w:tab w:val="clear" w:pos="369"/>
          <w:tab w:val="left" w:pos="288"/>
        </w:tabs>
        <w:ind w:left="576" w:hanging="576"/>
        <w:jc w:val="left"/>
      </w:pPr>
      <w:r>
        <w:tab/>
        <w:t xml:space="preserve">as </w:t>
      </w:r>
      <w:r w:rsidR="00656403">
        <w:t>continuative</w:t>
      </w:r>
      <w:r>
        <w:t xml:space="preserve"> auxiliary, </w:t>
      </w:r>
      <w:r w:rsidRPr="00FF1A92">
        <w:t>§1</w:t>
      </w:r>
      <w:r>
        <w:t>5.1.1.2</w:t>
      </w:r>
    </w:p>
    <w:p w14:paraId="23C7B1A4" w14:textId="21C0DA80" w:rsidR="00BA6685" w:rsidRDefault="00566B03" w:rsidP="00BA6685">
      <w:pPr>
        <w:tabs>
          <w:tab w:val="clear" w:pos="369"/>
          <w:tab w:val="left" w:pos="288"/>
        </w:tabs>
        <w:ind w:left="576" w:hanging="576"/>
        <w:jc w:val="left"/>
      </w:pPr>
      <w:r w:rsidRPr="005E7D80">
        <w:t>subject</w:t>
      </w:r>
      <w:r w:rsidR="00DF3038">
        <w:t xml:space="preserve">, </w:t>
      </w:r>
      <w:r w:rsidR="00DF3038" w:rsidRPr="00FF1A92">
        <w:t>§1</w:t>
      </w:r>
      <w:r w:rsidR="00DF3038">
        <w:t>1.1.1</w:t>
      </w:r>
    </w:p>
    <w:p w14:paraId="3B33A4F6" w14:textId="64803EDC" w:rsidR="00BA6685" w:rsidRDefault="00566B03" w:rsidP="00BA6685">
      <w:pPr>
        <w:tabs>
          <w:tab w:val="clear" w:pos="369"/>
          <w:tab w:val="left" w:pos="288"/>
        </w:tabs>
        <w:ind w:left="576" w:hanging="576"/>
        <w:jc w:val="left"/>
      </w:pPr>
      <w:r w:rsidRPr="005E7D80">
        <w:t xml:space="preserve">syllables, </w:t>
      </w:r>
      <w:r w:rsidR="00DF3038" w:rsidRPr="00FF1A92">
        <w:t>§2</w:t>
      </w:r>
      <w:r w:rsidR="00DF3038">
        <w:t>.1.2</w:t>
      </w:r>
    </w:p>
    <w:p w14:paraId="1CADAE69" w14:textId="3244BE25" w:rsidR="00E64F5D" w:rsidRDefault="00862051" w:rsidP="00BA6685">
      <w:pPr>
        <w:tabs>
          <w:tab w:val="clear" w:pos="369"/>
          <w:tab w:val="left" w:pos="288"/>
        </w:tabs>
        <w:ind w:left="576" w:hanging="576"/>
        <w:jc w:val="left"/>
      </w:pPr>
      <w:r>
        <w:t>S</w:t>
      </w:r>
      <w:r w:rsidR="00E64F5D">
        <w:t>yncope, §3.6.2.2</w:t>
      </w:r>
    </w:p>
    <w:p w14:paraId="13C63918" w14:textId="36890D7C" w:rsidR="004C19A8" w:rsidRPr="005E7D80" w:rsidRDefault="004C19A8" w:rsidP="00BA6685">
      <w:pPr>
        <w:tabs>
          <w:tab w:val="clear" w:pos="369"/>
          <w:tab w:val="left" w:pos="288"/>
        </w:tabs>
        <w:ind w:left="576" w:hanging="576"/>
        <w:jc w:val="left"/>
      </w:pPr>
      <w:r>
        <w:t xml:space="preserve">tag question, </w:t>
      </w:r>
      <w:r w:rsidRPr="00FF1A92">
        <w:t>§1</w:t>
      </w:r>
      <w:r>
        <w:t>3.2.1.4</w:t>
      </w:r>
    </w:p>
    <w:p w14:paraId="3DE6EDAD" w14:textId="3792A6EC" w:rsidR="00BA6685" w:rsidRPr="00DF3038" w:rsidRDefault="00566B03" w:rsidP="00DF3038">
      <w:pPr>
        <w:tabs>
          <w:tab w:val="clear" w:pos="369"/>
          <w:tab w:val="left" w:pos="288"/>
        </w:tabs>
        <w:ind w:left="576" w:hanging="576"/>
        <w:jc w:val="left"/>
        <w:rPr>
          <w:i/>
        </w:rPr>
      </w:pPr>
      <w:r w:rsidRPr="00DF3038">
        <w:rPr>
          <w:i/>
        </w:rPr>
        <w:t>temporal</w:t>
      </w:r>
      <w:r w:rsidR="00DF3038" w:rsidRPr="00DF3038">
        <w:rPr>
          <w:i/>
        </w:rPr>
        <w:t>, see “adverb”</w:t>
      </w:r>
    </w:p>
    <w:p w14:paraId="6AD200F4" w14:textId="26F85E48" w:rsidR="00BA6685" w:rsidRDefault="00566B03" w:rsidP="00BA6685">
      <w:pPr>
        <w:tabs>
          <w:tab w:val="clear" w:pos="369"/>
          <w:tab w:val="left" w:pos="288"/>
        </w:tabs>
        <w:ind w:left="576" w:hanging="576"/>
        <w:jc w:val="left"/>
      </w:pPr>
      <w:r w:rsidRPr="005E7D80">
        <w:t>tone</w:t>
      </w:r>
      <w:r w:rsidR="0028023C">
        <w:t>,</w:t>
      </w:r>
      <w:r w:rsidR="00DF3038">
        <w:t xml:space="preserve"> </w:t>
      </w:r>
      <w:r w:rsidR="00DF3038" w:rsidRPr="00FF1A92">
        <w:t>§3</w:t>
      </w:r>
      <w:r w:rsidR="00DF3038">
        <w:t>.8</w:t>
      </w:r>
    </w:p>
    <w:p w14:paraId="5BD07440" w14:textId="4B8A90F0" w:rsidR="00DF3038" w:rsidRPr="005E7D80" w:rsidRDefault="00DF3038" w:rsidP="00BA6685">
      <w:pPr>
        <w:tabs>
          <w:tab w:val="clear" w:pos="369"/>
          <w:tab w:val="left" w:pos="288"/>
        </w:tabs>
        <w:ind w:left="576" w:hanging="576"/>
        <w:jc w:val="left"/>
      </w:pPr>
      <w:r>
        <w:tab/>
        <w:t xml:space="preserve">+3Sg versus -3Sg, </w:t>
      </w:r>
      <w:r w:rsidRPr="00FF1A92">
        <w:t>§3</w:t>
      </w:r>
      <w:r>
        <w:t>.8.3.5</w:t>
      </w:r>
    </w:p>
    <w:p w14:paraId="157B7738" w14:textId="0B076878" w:rsidR="00BA6685" w:rsidRDefault="00566B03" w:rsidP="00BA6685">
      <w:pPr>
        <w:tabs>
          <w:tab w:val="clear" w:pos="369"/>
          <w:tab w:val="left" w:pos="288"/>
        </w:tabs>
        <w:ind w:left="576" w:hanging="576"/>
        <w:jc w:val="left"/>
      </w:pPr>
      <w:r w:rsidRPr="005E7D80">
        <w:tab/>
      </w:r>
      <w:r w:rsidR="00DF3038">
        <w:t xml:space="preserve">in compounds, </w:t>
      </w:r>
      <w:r w:rsidR="00DF3038" w:rsidRPr="00FF1A92">
        <w:t>§5</w:t>
      </w:r>
      <w:r w:rsidR="00DF3038">
        <w:t>.1.1-2</w:t>
      </w:r>
    </w:p>
    <w:p w14:paraId="363F8C0D" w14:textId="16032565" w:rsidR="00DF3038" w:rsidRPr="005E7D80" w:rsidRDefault="00DF3038" w:rsidP="00BA6685">
      <w:pPr>
        <w:tabs>
          <w:tab w:val="clear" w:pos="369"/>
          <w:tab w:val="left" w:pos="288"/>
        </w:tabs>
        <w:ind w:left="576" w:hanging="576"/>
        <w:jc w:val="left"/>
      </w:pPr>
      <w:r>
        <w:tab/>
        <w:t xml:space="preserve">possessed nouns, </w:t>
      </w:r>
      <w:r w:rsidRPr="00FF1A92">
        <w:t>§6</w:t>
      </w:r>
      <w:r>
        <w:t>.2.2</w:t>
      </w:r>
    </w:p>
    <w:p w14:paraId="3C996C72" w14:textId="1DE72FDD" w:rsidR="00BA6685" w:rsidRDefault="00566B03" w:rsidP="00BA6685">
      <w:pPr>
        <w:tabs>
          <w:tab w:val="clear" w:pos="369"/>
          <w:tab w:val="left" w:pos="288"/>
        </w:tabs>
        <w:ind w:left="576" w:hanging="576"/>
        <w:jc w:val="left"/>
      </w:pPr>
      <w:r w:rsidRPr="005E7D80">
        <w:tab/>
      </w:r>
      <w:r w:rsidR="00DF3038">
        <w:t xml:space="preserve">noun plus modifier, </w:t>
      </w:r>
      <w:r w:rsidR="00DF3038" w:rsidRPr="00FF1A92">
        <w:t>§6</w:t>
      </w:r>
      <w:r w:rsidR="00DF3038">
        <w:t xml:space="preserve">.3.1.1-2, </w:t>
      </w:r>
      <w:r w:rsidR="00DF3038" w:rsidRPr="00FF1A92">
        <w:t>§6</w:t>
      </w:r>
      <w:r w:rsidR="00DF3038">
        <w:t>.4.2</w:t>
      </w:r>
    </w:p>
    <w:p w14:paraId="4924019C" w14:textId="055E8CBA" w:rsidR="00DF3038" w:rsidRDefault="00DF3038" w:rsidP="00BA6685">
      <w:pPr>
        <w:tabs>
          <w:tab w:val="clear" w:pos="369"/>
          <w:tab w:val="left" w:pos="288"/>
        </w:tabs>
        <w:ind w:left="576" w:hanging="576"/>
        <w:jc w:val="left"/>
      </w:pPr>
      <w:r>
        <w:tab/>
        <w:t xml:space="preserve">tonal effects of negation, </w:t>
      </w:r>
      <w:r w:rsidRPr="00FF1A92">
        <w:t>§1</w:t>
      </w:r>
      <w:r>
        <w:t>0.2.3</w:t>
      </w:r>
    </w:p>
    <w:p w14:paraId="02B3D8CE" w14:textId="50B23D33" w:rsidR="004C19A8" w:rsidRPr="005E7D80" w:rsidRDefault="004C19A8" w:rsidP="00BA6685">
      <w:pPr>
        <w:tabs>
          <w:tab w:val="clear" w:pos="369"/>
          <w:tab w:val="left" w:pos="288"/>
        </w:tabs>
        <w:ind w:left="576" w:hanging="576"/>
        <w:jc w:val="left"/>
      </w:pPr>
      <w:r>
        <w:tab/>
        <w:t xml:space="preserve">verb in subject focalization and subject relativization, </w:t>
      </w:r>
      <w:r w:rsidRPr="00FF1A92">
        <w:t>§1</w:t>
      </w:r>
      <w:r>
        <w:t xml:space="preserve">3.1.1, </w:t>
      </w:r>
      <w:r w:rsidRPr="00FF1A92">
        <w:t>§1</w:t>
      </w:r>
      <w:r>
        <w:t>4.4</w:t>
      </w:r>
    </w:p>
    <w:p w14:paraId="17F32258" w14:textId="01706BF7" w:rsidR="00BA6685" w:rsidRDefault="00566B03" w:rsidP="00BA6685">
      <w:pPr>
        <w:tabs>
          <w:tab w:val="clear" w:pos="369"/>
          <w:tab w:val="left" w:pos="288"/>
        </w:tabs>
        <w:ind w:left="576" w:hanging="576"/>
        <w:jc w:val="left"/>
      </w:pPr>
      <w:r w:rsidRPr="005E7D80">
        <w:t>topic</w:t>
      </w:r>
      <w:r w:rsidR="0028023C">
        <w:t>,</w:t>
      </w:r>
      <w:r w:rsidR="00DF3038">
        <w:t xml:space="preserve"> </w:t>
      </w:r>
      <w:r w:rsidR="00DF3038" w:rsidRPr="00FF1A92">
        <w:t>§1</w:t>
      </w:r>
      <w:r w:rsidR="00DF3038">
        <w:t>9.1.1</w:t>
      </w:r>
    </w:p>
    <w:p w14:paraId="174960E3" w14:textId="7516A979" w:rsidR="00DF3038" w:rsidRPr="005E7D80" w:rsidRDefault="00DF3038" w:rsidP="00BA6685">
      <w:pPr>
        <w:tabs>
          <w:tab w:val="clear" w:pos="369"/>
          <w:tab w:val="left" w:pos="288"/>
        </w:tabs>
        <w:ind w:left="576" w:hanging="576"/>
        <w:jc w:val="left"/>
      </w:pPr>
      <w:r>
        <w:tab/>
        <w:t xml:space="preserve">with focalized resumptive, </w:t>
      </w:r>
      <w:r w:rsidRPr="00FF1A92">
        <w:t>§1</w:t>
      </w:r>
      <w:r>
        <w:t>3.1.5</w:t>
      </w:r>
    </w:p>
    <w:p w14:paraId="65793B6B" w14:textId="50EA9083" w:rsidR="00BA6685" w:rsidRPr="005E7D80" w:rsidRDefault="00566B03" w:rsidP="00BA6685">
      <w:pPr>
        <w:tabs>
          <w:tab w:val="clear" w:pos="369"/>
          <w:tab w:val="left" w:pos="288"/>
        </w:tabs>
        <w:ind w:left="576" w:hanging="576"/>
        <w:jc w:val="left"/>
      </w:pPr>
      <w:r w:rsidRPr="005E7D80">
        <w:t>valency</w:t>
      </w:r>
      <w:r w:rsidR="0028023C">
        <w:t>,</w:t>
      </w:r>
      <w:r w:rsidRPr="005E7D80">
        <w:t xml:space="preserve"> </w:t>
      </w:r>
      <w:r w:rsidR="00DF3038" w:rsidRPr="00FF1A92">
        <w:t>§1</w:t>
      </w:r>
      <w:r w:rsidR="00DF3038">
        <w:t>0.1.1</w:t>
      </w:r>
    </w:p>
    <w:p w14:paraId="2D760981" w14:textId="5BBD9C45" w:rsidR="00BA6685" w:rsidRPr="005E7D80" w:rsidRDefault="00566B03" w:rsidP="00BA6685">
      <w:pPr>
        <w:keepNext/>
        <w:tabs>
          <w:tab w:val="clear" w:pos="369"/>
          <w:tab w:val="left" w:pos="288"/>
        </w:tabs>
        <w:ind w:left="576" w:hanging="576"/>
        <w:jc w:val="left"/>
      </w:pPr>
      <w:r w:rsidRPr="005E7D80">
        <w:t>verb</w:t>
      </w:r>
    </w:p>
    <w:p w14:paraId="24575FA0" w14:textId="6C8D3942" w:rsidR="00BA6685" w:rsidRPr="005E7D80" w:rsidRDefault="00566B03" w:rsidP="00BA6685">
      <w:pPr>
        <w:tabs>
          <w:tab w:val="clear" w:pos="369"/>
          <w:tab w:val="left" w:pos="288"/>
        </w:tabs>
        <w:ind w:left="576" w:hanging="576"/>
        <w:jc w:val="left"/>
      </w:pPr>
      <w:r w:rsidRPr="005E7D80">
        <w:tab/>
      </w:r>
      <w:r w:rsidR="00DF3038">
        <w:t>derivation, Chapter 9</w:t>
      </w:r>
    </w:p>
    <w:p w14:paraId="46FC34B9" w14:textId="00DA8F71" w:rsidR="00BA6685" w:rsidRPr="005E7D80" w:rsidRDefault="00566B03" w:rsidP="00BA6685">
      <w:pPr>
        <w:tabs>
          <w:tab w:val="clear" w:pos="369"/>
          <w:tab w:val="left" w:pos="288"/>
        </w:tabs>
        <w:ind w:left="576" w:hanging="576"/>
        <w:jc w:val="left"/>
      </w:pPr>
      <w:r w:rsidRPr="005E7D80">
        <w:tab/>
        <w:t>inflection</w:t>
      </w:r>
      <w:r w:rsidR="0028023C">
        <w:t>,</w:t>
      </w:r>
      <w:r w:rsidR="00DF3038">
        <w:t xml:space="preserve"> Chapter 10</w:t>
      </w:r>
    </w:p>
    <w:p w14:paraId="547F6E81" w14:textId="4C8DE47E" w:rsidR="00BA6685" w:rsidRPr="005E7D80" w:rsidRDefault="0028023C" w:rsidP="00BA6685">
      <w:pPr>
        <w:tabs>
          <w:tab w:val="clear" w:pos="369"/>
          <w:tab w:val="left" w:pos="288"/>
        </w:tabs>
        <w:ind w:left="576" w:hanging="576"/>
        <w:jc w:val="left"/>
      </w:pPr>
      <w:r>
        <w:t>verbal n</w:t>
      </w:r>
      <w:r w:rsidR="00566B03" w:rsidRPr="005E7D80">
        <w:t xml:space="preserve">oun, </w:t>
      </w:r>
      <w:r w:rsidR="00DF3038" w:rsidRPr="00FF1A92">
        <w:t>§4</w:t>
      </w:r>
      <w:r w:rsidR="00DF3038">
        <w:t>.2.2</w:t>
      </w:r>
    </w:p>
    <w:p w14:paraId="37BF27C6" w14:textId="27D32999" w:rsidR="00BA6685" w:rsidRDefault="00566B03" w:rsidP="00BA6685">
      <w:pPr>
        <w:tabs>
          <w:tab w:val="clear" w:pos="369"/>
          <w:tab w:val="left" w:pos="288"/>
        </w:tabs>
        <w:ind w:left="576" w:hanging="576"/>
        <w:jc w:val="left"/>
      </w:pPr>
      <w:r w:rsidRPr="005E7D80">
        <w:tab/>
      </w:r>
      <w:r w:rsidR="00DF3038">
        <w:t xml:space="preserve">in compounds, </w:t>
      </w:r>
      <w:r w:rsidR="00DF3038" w:rsidRPr="00FF1A92">
        <w:t>§5</w:t>
      </w:r>
      <w:r w:rsidR="00DF3038">
        <w:t>.1.3</w:t>
      </w:r>
    </w:p>
    <w:p w14:paraId="2E8E02F2" w14:textId="1913CE04" w:rsidR="00B64FF4" w:rsidRDefault="00B64FF4" w:rsidP="00BA6685">
      <w:pPr>
        <w:tabs>
          <w:tab w:val="clear" w:pos="369"/>
          <w:tab w:val="left" w:pos="288"/>
        </w:tabs>
        <w:ind w:left="576" w:hanging="576"/>
        <w:jc w:val="left"/>
      </w:pPr>
      <w:r>
        <w:tab/>
        <w:t xml:space="preserve">complements, </w:t>
      </w:r>
      <w:r w:rsidRPr="00FF1A92">
        <w:t>§1</w:t>
      </w:r>
      <w:r>
        <w:t>7.4</w:t>
      </w:r>
    </w:p>
    <w:p w14:paraId="7784E817" w14:textId="6B9F0040" w:rsidR="00743D8D" w:rsidRDefault="00743D8D" w:rsidP="00743D8D">
      <w:pPr>
        <w:tabs>
          <w:tab w:val="clear" w:pos="369"/>
          <w:tab w:val="left" w:pos="288"/>
        </w:tabs>
        <w:ind w:left="576" w:hanging="576"/>
        <w:jc w:val="left"/>
      </w:pPr>
      <w:r>
        <w:t xml:space="preserve">VO transitive verbs, </w:t>
      </w:r>
      <w:r w:rsidRPr="00FF1A92">
        <w:t>§1</w:t>
      </w:r>
      <w:r>
        <w:t>1.1.2.2</w:t>
      </w:r>
    </w:p>
    <w:p w14:paraId="683E64CB" w14:textId="2EA47095" w:rsidR="00EB3A4A" w:rsidRPr="005E7D80" w:rsidRDefault="00EB3A4A" w:rsidP="00BA6685">
      <w:pPr>
        <w:tabs>
          <w:tab w:val="clear" w:pos="369"/>
          <w:tab w:val="left" w:pos="288"/>
        </w:tabs>
        <w:ind w:left="576" w:hanging="576"/>
        <w:jc w:val="left"/>
      </w:pPr>
      <w:r>
        <w:t xml:space="preserve">vocatives, </w:t>
      </w:r>
      <w:r w:rsidRPr="00FF1A92">
        <w:t>§</w:t>
      </w:r>
      <w:r w:rsidR="00802E69" w:rsidRPr="00FF1A92">
        <w:t>4</w:t>
      </w:r>
      <w:r w:rsidR="00802E69">
        <w:t>.1.1.3</w:t>
      </w:r>
    </w:p>
    <w:p w14:paraId="792A6B6D" w14:textId="789261FA" w:rsidR="00BA6685" w:rsidRDefault="00566B03" w:rsidP="00BA6685">
      <w:pPr>
        <w:tabs>
          <w:tab w:val="clear" w:pos="369"/>
          <w:tab w:val="left" w:pos="288"/>
        </w:tabs>
        <w:ind w:left="576" w:hanging="576"/>
        <w:jc w:val="left"/>
      </w:pPr>
      <w:r w:rsidRPr="005E7D80">
        <w:t xml:space="preserve">vowels, </w:t>
      </w:r>
      <w:r w:rsidR="00EB5FA8" w:rsidRPr="00FF1A92">
        <w:t>§3</w:t>
      </w:r>
      <w:r w:rsidR="00EB5FA8">
        <w:t>.3</w:t>
      </w:r>
    </w:p>
    <w:p w14:paraId="6AEFAA9F" w14:textId="07718004" w:rsidR="00B64FF4" w:rsidRPr="005E7D80" w:rsidRDefault="00B64FF4" w:rsidP="00BA6685">
      <w:pPr>
        <w:tabs>
          <w:tab w:val="clear" w:pos="369"/>
          <w:tab w:val="left" w:pos="288"/>
        </w:tabs>
        <w:ind w:left="576" w:hanging="576"/>
        <w:jc w:val="left"/>
      </w:pPr>
      <w:r>
        <w:t xml:space="preserve">VP complements, </w:t>
      </w:r>
      <w:r w:rsidRPr="00FF1A92">
        <w:t>§1</w:t>
      </w:r>
      <w:r>
        <w:t>7.3</w:t>
      </w:r>
    </w:p>
    <w:p w14:paraId="6B682FC7" w14:textId="7C309255" w:rsidR="00BA6685" w:rsidRPr="005E7D80" w:rsidRDefault="000F2CDC" w:rsidP="00BA6685">
      <w:pPr>
        <w:tabs>
          <w:tab w:val="clear" w:pos="369"/>
          <w:tab w:val="left" w:pos="288"/>
        </w:tabs>
        <w:ind w:left="576" w:hanging="576"/>
        <w:jc w:val="left"/>
      </w:pPr>
      <w:r w:rsidRPr="000F2CDC">
        <w:rPr>
          <w:rFonts w:ascii="Doulos SIL" w:hAnsi="Doulos SIL"/>
          <w:i/>
          <w:color w:val="0000FF"/>
        </w:rPr>
        <w:t>vv</w:t>
      </w:r>
      <w:r>
        <w:noBreakHyphen/>
      </w:r>
      <w:r w:rsidR="00566B03" w:rsidRPr="005E7D80">
        <w:t xml:space="preserve">Contraction, </w:t>
      </w:r>
      <w:r w:rsidR="00751583">
        <w:t>/</w:t>
      </w:r>
      <w:r w:rsidR="00EB5FA8" w:rsidRPr="00FF1A92">
        <w:t>§3</w:t>
      </w:r>
      <w:r w:rsidR="00EB5FA8">
        <w:t>.6.2.1</w:t>
      </w:r>
    </w:p>
    <w:p w14:paraId="16FDD6D0" w14:textId="38144728" w:rsidR="00BA6685" w:rsidRDefault="00BA6685" w:rsidP="00BA6685">
      <w:pPr>
        <w:tabs>
          <w:tab w:val="clear" w:pos="369"/>
          <w:tab w:val="left" w:pos="288"/>
        </w:tabs>
        <w:ind w:left="576" w:hanging="576"/>
        <w:jc w:val="left"/>
      </w:pPr>
      <w:r>
        <w:t>‘</w:t>
      </w:r>
      <w:r w:rsidR="00566B03" w:rsidRPr="005E7D80">
        <w:t>want</w:t>
      </w:r>
      <w:r>
        <w:t>’</w:t>
      </w:r>
      <w:r w:rsidR="00566B03" w:rsidRPr="005E7D80">
        <w:t xml:space="preserve">, </w:t>
      </w:r>
      <w:r w:rsidR="00EB5FA8" w:rsidRPr="00FF1A92">
        <w:t>§1</w:t>
      </w:r>
      <w:r w:rsidR="00EB5FA8">
        <w:t>1.2.7.2</w:t>
      </w:r>
    </w:p>
    <w:p w14:paraId="2859DB92" w14:textId="1A4931E7" w:rsidR="00EB5FA8" w:rsidRPr="005E7D80" w:rsidRDefault="00EB5FA8" w:rsidP="00BA6685">
      <w:pPr>
        <w:tabs>
          <w:tab w:val="clear" w:pos="369"/>
          <w:tab w:val="left" w:pos="288"/>
        </w:tabs>
        <w:ind w:left="576" w:hanging="576"/>
        <w:jc w:val="left"/>
      </w:pPr>
      <w:r>
        <w:tab/>
        <w:t xml:space="preserve">with clausal complement, </w:t>
      </w:r>
      <w:r w:rsidRPr="00FF1A92">
        <w:t>§1</w:t>
      </w:r>
      <w:r>
        <w:t>7.1.1</w:t>
      </w:r>
    </w:p>
    <w:p w14:paraId="2326A43C" w14:textId="16619D21" w:rsidR="00BA6685" w:rsidRDefault="00566B03" w:rsidP="00BA6685">
      <w:pPr>
        <w:tabs>
          <w:tab w:val="clear" w:pos="369"/>
          <w:tab w:val="left" w:pos="288"/>
        </w:tabs>
        <w:ind w:left="576" w:hanging="576"/>
        <w:jc w:val="left"/>
      </w:pPr>
      <w:r w:rsidRPr="005E7D80">
        <w:tab/>
      </w:r>
      <w:r w:rsidR="00EB5FA8">
        <w:t xml:space="preserve">past-time forms, </w:t>
      </w:r>
      <w:r w:rsidR="00EB5FA8" w:rsidRPr="00FF1A92">
        <w:t>§1</w:t>
      </w:r>
      <w:r w:rsidR="00EB5FA8">
        <w:t>0.4.3</w:t>
      </w:r>
    </w:p>
    <w:p w14:paraId="3509C355" w14:textId="52976DF1" w:rsidR="00B64FF4" w:rsidRPr="005E7D80" w:rsidRDefault="00B64FF4" w:rsidP="00BA6685">
      <w:pPr>
        <w:tabs>
          <w:tab w:val="clear" w:pos="369"/>
          <w:tab w:val="left" w:pos="288"/>
        </w:tabs>
        <w:ind w:left="576" w:hanging="576"/>
        <w:jc w:val="left"/>
      </w:pPr>
      <w:r>
        <w:t xml:space="preserve">willy-nilly, </w:t>
      </w:r>
      <w:r w:rsidRPr="00FF1A92">
        <w:t>§1</w:t>
      </w:r>
      <w:r>
        <w:t>6.3</w:t>
      </w:r>
    </w:p>
    <w:p w14:paraId="0ECAE91B" w14:textId="38500C51" w:rsidR="00EB5B90" w:rsidRPr="004B511F" w:rsidRDefault="00BA6685" w:rsidP="00784DF1">
      <w:pPr>
        <w:tabs>
          <w:tab w:val="clear" w:pos="369"/>
          <w:tab w:val="left" w:pos="288"/>
        </w:tabs>
        <w:ind w:left="576" w:hanging="576"/>
        <w:jc w:val="left"/>
      </w:pPr>
      <w:r>
        <w:t>‘</w:t>
      </w:r>
      <w:r w:rsidR="00566B03" w:rsidRPr="005E7D80">
        <w:t>with</w:t>
      </w:r>
      <w:r>
        <w:t>’</w:t>
      </w:r>
      <w:r w:rsidR="00EB5FA8">
        <w:t xml:space="preserve">, </w:t>
      </w:r>
      <w:r w:rsidR="00EB5FA8" w:rsidRPr="00FF1A92">
        <w:t>§8</w:t>
      </w:r>
      <w:r w:rsidR="00EB5FA8">
        <w:t>.2</w:t>
      </w:r>
      <w:r w:rsidR="002648BA">
        <w:t xml:space="preserve">, </w:t>
      </w:r>
      <w:r w:rsidR="002648BA" w:rsidRPr="00FF1A92">
        <w:t>§7</w:t>
      </w:r>
      <w:r w:rsidR="002648BA">
        <w:t>.1.2</w:t>
      </w:r>
      <w:r w:rsidR="004D343F">
        <w:t xml:space="preserve"> </w:t>
      </w:r>
    </w:p>
    <w:sectPr w:rsidR="00EB5B90" w:rsidRPr="004B511F" w:rsidSect="006C1A07">
      <w:pgSz w:w="11899" w:h="16838"/>
      <w:pgMar w:top="1800" w:right="1800" w:bottom="1800" w:left="1800" w:header="1872" w:footer="108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20E5CC" w14:textId="77777777" w:rsidR="006B7198" w:rsidRDefault="006B7198">
      <w:pPr>
        <w:spacing w:line="240" w:lineRule="auto"/>
      </w:pPr>
      <w:r>
        <w:separator/>
      </w:r>
    </w:p>
  </w:endnote>
  <w:endnote w:type="continuationSeparator" w:id="0">
    <w:p w14:paraId="0B55930F" w14:textId="77777777" w:rsidR="006B7198" w:rsidRDefault="006B71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Doulos SIL">
    <w:panose1 w:val="02000500070000020004"/>
    <w:charset w:val="00"/>
    <w:family w:val="auto"/>
    <w:pitch w:val="variable"/>
    <w:sig w:usb0="A00002FF" w:usb1="5200A1FF" w:usb2="02000009" w:usb3="00000000" w:csb0="00000197" w:csb1="00000000"/>
  </w:font>
  <w:font w:name="Charis SIL">
    <w:panose1 w:val="02000500060000020004"/>
    <w:charset w:val="00"/>
    <w:family w:val="auto"/>
    <w:pitch w:val="variable"/>
    <w:sig w:usb0="A00002FF" w:usb1="5200A1FF" w:usb2="02000009" w:usb3="00000000" w:csb0="00000197" w:csb1="00000000"/>
  </w:font>
  <w:font w:name="Arial Unicode MS">
    <w:panose1 w:val="020B0604020202020204"/>
    <w:charset w:val="00"/>
    <w:family w:val="auto"/>
    <w:pitch w:val="variable"/>
    <w:sig w:usb0="F7FFAFFF" w:usb1="E9DFFFFF" w:usb2="0000003F" w:usb3="00000000" w:csb0="003F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F4747" w14:textId="77777777" w:rsidR="006B7198" w:rsidRPr="002D209A" w:rsidRDefault="006B7198" w:rsidP="00041C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AE4C14" w14:textId="77777777" w:rsidR="006B7198" w:rsidRPr="002D209A" w:rsidRDefault="006B719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B4B1F9" w14:textId="77777777" w:rsidR="006B7198" w:rsidRDefault="006B7198" w:rsidP="00041C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A60DD">
      <w:rPr>
        <w:rStyle w:val="PageNumber"/>
        <w:noProof/>
      </w:rPr>
      <w:t>416</w:t>
    </w:r>
    <w:r>
      <w:rPr>
        <w:rStyle w:val="PageNumber"/>
      </w:rPr>
      <w:fldChar w:fldCharType="end"/>
    </w:r>
  </w:p>
  <w:p w14:paraId="02743227" w14:textId="77777777" w:rsidR="006B7198" w:rsidRDefault="006B71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45BD0B" w14:textId="77777777" w:rsidR="006B7198" w:rsidRDefault="006B7198">
      <w:pPr>
        <w:spacing w:line="240" w:lineRule="auto"/>
      </w:pPr>
      <w:r>
        <w:separator/>
      </w:r>
    </w:p>
  </w:footnote>
  <w:footnote w:type="continuationSeparator" w:id="0">
    <w:p w14:paraId="645B4009" w14:textId="77777777" w:rsidR="006B7198" w:rsidRDefault="006B719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52AE99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0D4A9D"/>
    <w:multiLevelType w:val="multilevel"/>
    <w:tmpl w:val="E4FC596E"/>
    <w:lvl w:ilvl="0">
      <w:start w:val="1"/>
      <w:numFmt w:val="decimal"/>
      <w:lvlText w:val="%1."/>
      <w:lvlJc w:val="left"/>
      <w:pPr>
        <w:ind w:left="360" w:hanging="360"/>
      </w:pPr>
      <w:rPr>
        <w:rFonts w:hint="default"/>
      </w:rPr>
    </w:lvl>
    <w:lvl w:ilvl="1">
      <w:start w:val="1"/>
      <w:numFmt w:val="decimal"/>
      <w:lvlText w:val="%2."/>
      <w:lvlJc w:val="left"/>
      <w:pPr>
        <w:ind w:left="0" w:firstLine="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42161F4"/>
    <w:multiLevelType w:val="multilevel"/>
    <w:tmpl w:val="63566564"/>
    <w:lvl w:ilvl="0">
      <w:start w:val="1"/>
      <w:numFmt w:val="decimal"/>
      <w:lvlText w:val="%1"/>
      <w:lvlJc w:val="left"/>
      <w:pPr>
        <w:tabs>
          <w:tab w:val="num" w:pos="432"/>
        </w:tabs>
        <w:ind w:left="432" w:hanging="432"/>
      </w:pPr>
      <w:rPr>
        <w:rFonts w:hint="default"/>
      </w:rPr>
    </w:lvl>
    <w:lvl w:ilvl="1">
      <w:start w:val="1"/>
      <w:numFmt w:val="decimal"/>
      <w:isLg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lvlText w:val="%1.%2.%3.%4.%5"/>
      <w:lvlJc w:val="left"/>
      <w:pPr>
        <w:tabs>
          <w:tab w:val="num" w:pos="144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17CE67D7"/>
    <w:multiLevelType w:val="multilevel"/>
    <w:tmpl w:val="6652C952"/>
    <w:lvl w:ilvl="0">
      <w:start w:val="1"/>
      <w:numFmt w:val="decimal"/>
      <w:lvlText w:val="%1"/>
      <w:lvlJc w:val="left"/>
      <w:pPr>
        <w:tabs>
          <w:tab w:val="num" w:pos="432"/>
        </w:tabs>
        <w:ind w:left="432" w:hanging="432"/>
      </w:pPr>
      <w:rPr>
        <w:rFonts w:hint="default"/>
      </w:rPr>
    </w:lvl>
    <w:lvl w:ilvl="1">
      <w:start w:val="1"/>
      <w:numFmt w:val="decimal"/>
      <w:isLg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44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80F3E79"/>
    <w:multiLevelType w:val="hybridMultilevel"/>
    <w:tmpl w:val="E4FC596E"/>
    <w:lvl w:ilvl="0" w:tplc="C3A63532">
      <w:start w:val="1"/>
      <w:numFmt w:val="decimal"/>
      <w:lvlText w:val="%1."/>
      <w:lvlJc w:val="left"/>
      <w:pPr>
        <w:ind w:left="360" w:hanging="360"/>
      </w:pPr>
      <w:rPr>
        <w:rFonts w:hint="default"/>
      </w:rPr>
    </w:lvl>
    <w:lvl w:ilvl="1" w:tplc="E40051BC">
      <w:start w:val="1"/>
      <w:numFmt w:val="decimal"/>
      <w:lvlText w:val="%2."/>
      <w:lvlJc w:val="left"/>
      <w:pPr>
        <w:ind w:left="0" w:firstLine="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9125DA"/>
    <w:multiLevelType w:val="hybridMultilevel"/>
    <w:tmpl w:val="C9EE2494"/>
    <w:lvl w:ilvl="0" w:tplc="75E4179C">
      <w:start w:val="1"/>
      <w:numFmt w:val="decimal"/>
      <w:lvlText w:val="%1."/>
      <w:lvlJc w:val="left"/>
      <w:pPr>
        <w:ind w:left="0" w:firstLine="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11286B"/>
    <w:multiLevelType w:val="hybridMultilevel"/>
    <w:tmpl w:val="A6FE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36F08"/>
    <w:multiLevelType w:val="hybridMultilevel"/>
    <w:tmpl w:val="9930677A"/>
    <w:lvl w:ilvl="0" w:tplc="75E4179C">
      <w:start w:val="1"/>
      <w:numFmt w:val="decimal"/>
      <w:lvlText w:val="%1."/>
      <w:lvlJc w:val="left"/>
      <w:pPr>
        <w:ind w:left="0" w:firstLine="0"/>
      </w:pPr>
      <w:rPr>
        <w:rFonts w:hint="default"/>
      </w:rPr>
    </w:lvl>
    <w:lvl w:ilvl="1" w:tplc="8B386E72">
      <w:start w:val="1"/>
      <w:numFmt w:val="decimal"/>
      <w:lvlText w:val="%2."/>
      <w:lvlJc w:val="left"/>
      <w:pPr>
        <w:tabs>
          <w:tab w:val="num" w:pos="720"/>
        </w:tabs>
        <w:ind w:left="0" w:firstLine="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EF0014"/>
    <w:multiLevelType w:val="hybridMultilevel"/>
    <w:tmpl w:val="7BD2A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85B7E75"/>
    <w:multiLevelType w:val="multilevel"/>
    <w:tmpl w:val="6652C952"/>
    <w:lvl w:ilvl="0">
      <w:start w:val="1"/>
      <w:numFmt w:val="decimal"/>
      <w:pStyle w:val="Heading1"/>
      <w:lvlText w:val="%1"/>
      <w:lvlJc w:val="left"/>
      <w:pPr>
        <w:tabs>
          <w:tab w:val="num" w:pos="432"/>
        </w:tabs>
        <w:ind w:left="432" w:hanging="432"/>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1080"/>
        </w:tabs>
        <w:ind w:left="0" w:firstLine="0"/>
      </w:pPr>
      <w:rPr>
        <w:rFonts w:hint="default"/>
      </w:rPr>
    </w:lvl>
    <w:lvl w:ilvl="4">
      <w:start w:val="1"/>
      <w:numFmt w:val="decimal"/>
      <w:pStyle w:val="Heading5"/>
      <w:lvlText w:val="%1.%2.%3.%4.%5"/>
      <w:lvlJc w:val="left"/>
      <w:pPr>
        <w:tabs>
          <w:tab w:val="num" w:pos="144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4B664917"/>
    <w:multiLevelType w:val="multilevel"/>
    <w:tmpl w:val="C9EE2494"/>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19B493B"/>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
  </w:num>
  <w:num w:numId="2">
    <w:abstractNumId w:val="0"/>
  </w:num>
  <w:num w:numId="3">
    <w:abstractNumId w:val="8"/>
  </w:num>
  <w:num w:numId="4">
    <w:abstractNumId w:val="6"/>
  </w:num>
  <w:num w:numId="5">
    <w:abstractNumId w:val="9"/>
  </w:num>
  <w:num w:numId="6">
    <w:abstractNumId w:val="4"/>
  </w:num>
  <w:num w:numId="7">
    <w:abstractNumId w:val="1"/>
  </w:num>
  <w:num w:numId="8">
    <w:abstractNumId w:val="5"/>
  </w:num>
  <w:num w:numId="9">
    <w:abstractNumId w:val="10"/>
  </w:num>
  <w:num w:numId="10">
    <w:abstractNumId w:val="7"/>
  </w:num>
  <w:num w:numId="11">
    <w:abstractNumId w:val="9"/>
  </w:num>
  <w:num w:numId="12">
    <w:abstractNumId w:val="9"/>
  </w:num>
  <w:num w:numId="13">
    <w:abstractNumId w:val="9"/>
  </w:num>
  <w:num w:numId="14">
    <w:abstractNumId w:val="9"/>
  </w:num>
  <w:num w:numId="15">
    <w:abstractNumId w:val="3"/>
  </w:num>
  <w:num w:numId="16">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embedSystemFonts/>
  <w:attachedTemplate r:id="rId1"/>
  <w:linkStyl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4E9C"/>
    <w:rsid w:val="0000008D"/>
    <w:rsid w:val="000001BD"/>
    <w:rsid w:val="00000CF0"/>
    <w:rsid w:val="00000DB1"/>
    <w:rsid w:val="0000113F"/>
    <w:rsid w:val="000020D6"/>
    <w:rsid w:val="0000241F"/>
    <w:rsid w:val="00002DCD"/>
    <w:rsid w:val="000032D0"/>
    <w:rsid w:val="0000341E"/>
    <w:rsid w:val="00003564"/>
    <w:rsid w:val="00003BB7"/>
    <w:rsid w:val="00003EA0"/>
    <w:rsid w:val="00004532"/>
    <w:rsid w:val="0000673C"/>
    <w:rsid w:val="0001079B"/>
    <w:rsid w:val="00011C2E"/>
    <w:rsid w:val="000126D7"/>
    <w:rsid w:val="00012BED"/>
    <w:rsid w:val="00014871"/>
    <w:rsid w:val="00015252"/>
    <w:rsid w:val="000154F2"/>
    <w:rsid w:val="000157FA"/>
    <w:rsid w:val="00015B5A"/>
    <w:rsid w:val="00015E28"/>
    <w:rsid w:val="000162EA"/>
    <w:rsid w:val="00016F09"/>
    <w:rsid w:val="00017922"/>
    <w:rsid w:val="00021C8A"/>
    <w:rsid w:val="000264BD"/>
    <w:rsid w:val="000276B3"/>
    <w:rsid w:val="0003067A"/>
    <w:rsid w:val="0003074C"/>
    <w:rsid w:val="000325A5"/>
    <w:rsid w:val="000331D4"/>
    <w:rsid w:val="00033979"/>
    <w:rsid w:val="00033B6F"/>
    <w:rsid w:val="00033D4F"/>
    <w:rsid w:val="0003403A"/>
    <w:rsid w:val="0003412F"/>
    <w:rsid w:val="0003595D"/>
    <w:rsid w:val="00035AF9"/>
    <w:rsid w:val="0003622B"/>
    <w:rsid w:val="00036A83"/>
    <w:rsid w:val="00037AD2"/>
    <w:rsid w:val="00037B8C"/>
    <w:rsid w:val="00040DB6"/>
    <w:rsid w:val="00041CF4"/>
    <w:rsid w:val="00042501"/>
    <w:rsid w:val="000442B2"/>
    <w:rsid w:val="00045469"/>
    <w:rsid w:val="00045CA3"/>
    <w:rsid w:val="000473A1"/>
    <w:rsid w:val="000476AB"/>
    <w:rsid w:val="00047E6E"/>
    <w:rsid w:val="00050D7A"/>
    <w:rsid w:val="00053E71"/>
    <w:rsid w:val="00057AEC"/>
    <w:rsid w:val="00060172"/>
    <w:rsid w:val="00060948"/>
    <w:rsid w:val="00060EAE"/>
    <w:rsid w:val="0006102D"/>
    <w:rsid w:val="00061B14"/>
    <w:rsid w:val="00061FBA"/>
    <w:rsid w:val="0006264F"/>
    <w:rsid w:val="00062AF9"/>
    <w:rsid w:val="00064F9E"/>
    <w:rsid w:val="0006625C"/>
    <w:rsid w:val="00066291"/>
    <w:rsid w:val="0006663A"/>
    <w:rsid w:val="00066B30"/>
    <w:rsid w:val="000702C9"/>
    <w:rsid w:val="000705C8"/>
    <w:rsid w:val="000706E8"/>
    <w:rsid w:val="000710FC"/>
    <w:rsid w:val="0007185E"/>
    <w:rsid w:val="00072497"/>
    <w:rsid w:val="000724DD"/>
    <w:rsid w:val="00072730"/>
    <w:rsid w:val="00072EF0"/>
    <w:rsid w:val="00073CB0"/>
    <w:rsid w:val="000744EC"/>
    <w:rsid w:val="000745FB"/>
    <w:rsid w:val="00074746"/>
    <w:rsid w:val="000753B1"/>
    <w:rsid w:val="0007665F"/>
    <w:rsid w:val="00077552"/>
    <w:rsid w:val="00082083"/>
    <w:rsid w:val="0008250F"/>
    <w:rsid w:val="00084870"/>
    <w:rsid w:val="00084C82"/>
    <w:rsid w:val="00085A2A"/>
    <w:rsid w:val="00085B95"/>
    <w:rsid w:val="000874CB"/>
    <w:rsid w:val="00087F2B"/>
    <w:rsid w:val="00090247"/>
    <w:rsid w:val="00090B5D"/>
    <w:rsid w:val="0009227C"/>
    <w:rsid w:val="00093432"/>
    <w:rsid w:val="000937C8"/>
    <w:rsid w:val="00093B24"/>
    <w:rsid w:val="0009417E"/>
    <w:rsid w:val="000943FC"/>
    <w:rsid w:val="00094C6A"/>
    <w:rsid w:val="000950AB"/>
    <w:rsid w:val="000954F7"/>
    <w:rsid w:val="00096447"/>
    <w:rsid w:val="0009766D"/>
    <w:rsid w:val="00097C04"/>
    <w:rsid w:val="000A13BA"/>
    <w:rsid w:val="000A17C6"/>
    <w:rsid w:val="000A2CA9"/>
    <w:rsid w:val="000A3046"/>
    <w:rsid w:val="000A3693"/>
    <w:rsid w:val="000A5543"/>
    <w:rsid w:val="000B016C"/>
    <w:rsid w:val="000B1750"/>
    <w:rsid w:val="000B17F2"/>
    <w:rsid w:val="000B1E5B"/>
    <w:rsid w:val="000B36DE"/>
    <w:rsid w:val="000B3895"/>
    <w:rsid w:val="000B3ABE"/>
    <w:rsid w:val="000B577F"/>
    <w:rsid w:val="000B5D77"/>
    <w:rsid w:val="000C0BFE"/>
    <w:rsid w:val="000C0D66"/>
    <w:rsid w:val="000C241F"/>
    <w:rsid w:val="000C3248"/>
    <w:rsid w:val="000C327C"/>
    <w:rsid w:val="000C3AFE"/>
    <w:rsid w:val="000C4539"/>
    <w:rsid w:val="000C574D"/>
    <w:rsid w:val="000C662C"/>
    <w:rsid w:val="000C71C6"/>
    <w:rsid w:val="000D2A44"/>
    <w:rsid w:val="000D3705"/>
    <w:rsid w:val="000D3EC1"/>
    <w:rsid w:val="000D591A"/>
    <w:rsid w:val="000D5D79"/>
    <w:rsid w:val="000D62F4"/>
    <w:rsid w:val="000D7A63"/>
    <w:rsid w:val="000E01EB"/>
    <w:rsid w:val="000E081A"/>
    <w:rsid w:val="000E0A51"/>
    <w:rsid w:val="000E1194"/>
    <w:rsid w:val="000E183B"/>
    <w:rsid w:val="000E2B50"/>
    <w:rsid w:val="000E2E4D"/>
    <w:rsid w:val="000E2FDD"/>
    <w:rsid w:val="000E32DA"/>
    <w:rsid w:val="000E447F"/>
    <w:rsid w:val="000E4DAE"/>
    <w:rsid w:val="000E55A2"/>
    <w:rsid w:val="000E6790"/>
    <w:rsid w:val="000E6FA9"/>
    <w:rsid w:val="000E7540"/>
    <w:rsid w:val="000F0963"/>
    <w:rsid w:val="000F10F5"/>
    <w:rsid w:val="000F1AA0"/>
    <w:rsid w:val="000F29D4"/>
    <w:rsid w:val="000F2CDC"/>
    <w:rsid w:val="000F4057"/>
    <w:rsid w:val="000F523F"/>
    <w:rsid w:val="000F5655"/>
    <w:rsid w:val="000F5931"/>
    <w:rsid w:val="00101F55"/>
    <w:rsid w:val="00102C5B"/>
    <w:rsid w:val="00103931"/>
    <w:rsid w:val="0010518B"/>
    <w:rsid w:val="0010556D"/>
    <w:rsid w:val="001066A7"/>
    <w:rsid w:val="00110339"/>
    <w:rsid w:val="00110497"/>
    <w:rsid w:val="00110C27"/>
    <w:rsid w:val="00110CA3"/>
    <w:rsid w:val="001119F0"/>
    <w:rsid w:val="00112C4A"/>
    <w:rsid w:val="00113FCD"/>
    <w:rsid w:val="0011491F"/>
    <w:rsid w:val="00114EEE"/>
    <w:rsid w:val="00115A54"/>
    <w:rsid w:val="00115E29"/>
    <w:rsid w:val="001161C8"/>
    <w:rsid w:val="00116239"/>
    <w:rsid w:val="00116E36"/>
    <w:rsid w:val="0011706F"/>
    <w:rsid w:val="00120628"/>
    <w:rsid w:val="001207BF"/>
    <w:rsid w:val="001211C9"/>
    <w:rsid w:val="00123378"/>
    <w:rsid w:val="001234D6"/>
    <w:rsid w:val="00124099"/>
    <w:rsid w:val="00124268"/>
    <w:rsid w:val="0012453C"/>
    <w:rsid w:val="00124DFB"/>
    <w:rsid w:val="0012572E"/>
    <w:rsid w:val="001314FC"/>
    <w:rsid w:val="00133702"/>
    <w:rsid w:val="001339B0"/>
    <w:rsid w:val="00133E61"/>
    <w:rsid w:val="001348EC"/>
    <w:rsid w:val="00135A29"/>
    <w:rsid w:val="00136371"/>
    <w:rsid w:val="00137DB8"/>
    <w:rsid w:val="00137DD2"/>
    <w:rsid w:val="00137FE2"/>
    <w:rsid w:val="00140595"/>
    <w:rsid w:val="00140D12"/>
    <w:rsid w:val="001412B1"/>
    <w:rsid w:val="001426E3"/>
    <w:rsid w:val="001427CB"/>
    <w:rsid w:val="00142BC0"/>
    <w:rsid w:val="00142C1F"/>
    <w:rsid w:val="0014342D"/>
    <w:rsid w:val="00143703"/>
    <w:rsid w:val="0014389D"/>
    <w:rsid w:val="00144E15"/>
    <w:rsid w:val="0014522C"/>
    <w:rsid w:val="0014539F"/>
    <w:rsid w:val="00145F15"/>
    <w:rsid w:val="001462B3"/>
    <w:rsid w:val="001465E0"/>
    <w:rsid w:val="00146743"/>
    <w:rsid w:val="00146C01"/>
    <w:rsid w:val="001475E5"/>
    <w:rsid w:val="00147BB4"/>
    <w:rsid w:val="00147DBB"/>
    <w:rsid w:val="00150102"/>
    <w:rsid w:val="00150C38"/>
    <w:rsid w:val="00151D9E"/>
    <w:rsid w:val="00152980"/>
    <w:rsid w:val="0015300B"/>
    <w:rsid w:val="001539CC"/>
    <w:rsid w:val="001540B6"/>
    <w:rsid w:val="0015456C"/>
    <w:rsid w:val="00154639"/>
    <w:rsid w:val="00154875"/>
    <w:rsid w:val="001548E4"/>
    <w:rsid w:val="00154916"/>
    <w:rsid w:val="00155DA2"/>
    <w:rsid w:val="001561B3"/>
    <w:rsid w:val="001562F1"/>
    <w:rsid w:val="00156586"/>
    <w:rsid w:val="0015661F"/>
    <w:rsid w:val="001568B0"/>
    <w:rsid w:val="001579E7"/>
    <w:rsid w:val="00160544"/>
    <w:rsid w:val="00160BC6"/>
    <w:rsid w:val="001613B8"/>
    <w:rsid w:val="00162803"/>
    <w:rsid w:val="00163804"/>
    <w:rsid w:val="00163C8B"/>
    <w:rsid w:val="0016416F"/>
    <w:rsid w:val="001666B8"/>
    <w:rsid w:val="001706AF"/>
    <w:rsid w:val="00170915"/>
    <w:rsid w:val="00171669"/>
    <w:rsid w:val="001717B8"/>
    <w:rsid w:val="00172401"/>
    <w:rsid w:val="00172875"/>
    <w:rsid w:val="001733B0"/>
    <w:rsid w:val="001734CC"/>
    <w:rsid w:val="001739A3"/>
    <w:rsid w:val="001742B3"/>
    <w:rsid w:val="00174E83"/>
    <w:rsid w:val="00175368"/>
    <w:rsid w:val="001758C9"/>
    <w:rsid w:val="00175ADC"/>
    <w:rsid w:val="00176B0A"/>
    <w:rsid w:val="00176B54"/>
    <w:rsid w:val="0017740F"/>
    <w:rsid w:val="00177CFD"/>
    <w:rsid w:val="00180691"/>
    <w:rsid w:val="00180BC2"/>
    <w:rsid w:val="00181B3A"/>
    <w:rsid w:val="00181B4B"/>
    <w:rsid w:val="001822D3"/>
    <w:rsid w:val="00182499"/>
    <w:rsid w:val="00183AAF"/>
    <w:rsid w:val="00183DF6"/>
    <w:rsid w:val="001843F2"/>
    <w:rsid w:val="00185930"/>
    <w:rsid w:val="00185934"/>
    <w:rsid w:val="00186CAC"/>
    <w:rsid w:val="0018796A"/>
    <w:rsid w:val="00187D10"/>
    <w:rsid w:val="00191054"/>
    <w:rsid w:val="0019194E"/>
    <w:rsid w:val="00194034"/>
    <w:rsid w:val="0019478F"/>
    <w:rsid w:val="00194F99"/>
    <w:rsid w:val="00195D48"/>
    <w:rsid w:val="00196139"/>
    <w:rsid w:val="00197361"/>
    <w:rsid w:val="00197531"/>
    <w:rsid w:val="001A002B"/>
    <w:rsid w:val="001A1988"/>
    <w:rsid w:val="001A249F"/>
    <w:rsid w:val="001A3525"/>
    <w:rsid w:val="001A46AB"/>
    <w:rsid w:val="001A517A"/>
    <w:rsid w:val="001A596D"/>
    <w:rsid w:val="001B0138"/>
    <w:rsid w:val="001B14BA"/>
    <w:rsid w:val="001B24FA"/>
    <w:rsid w:val="001B353C"/>
    <w:rsid w:val="001B3697"/>
    <w:rsid w:val="001B4710"/>
    <w:rsid w:val="001B6206"/>
    <w:rsid w:val="001B63CF"/>
    <w:rsid w:val="001B641F"/>
    <w:rsid w:val="001B72E7"/>
    <w:rsid w:val="001C06AC"/>
    <w:rsid w:val="001C0CCB"/>
    <w:rsid w:val="001C2446"/>
    <w:rsid w:val="001C2C08"/>
    <w:rsid w:val="001C2C72"/>
    <w:rsid w:val="001C31FF"/>
    <w:rsid w:val="001C33EE"/>
    <w:rsid w:val="001C3EAA"/>
    <w:rsid w:val="001C411E"/>
    <w:rsid w:val="001C55E6"/>
    <w:rsid w:val="001C5931"/>
    <w:rsid w:val="001C6AD8"/>
    <w:rsid w:val="001C784C"/>
    <w:rsid w:val="001D057F"/>
    <w:rsid w:val="001D0B62"/>
    <w:rsid w:val="001D133C"/>
    <w:rsid w:val="001D28C3"/>
    <w:rsid w:val="001D2F09"/>
    <w:rsid w:val="001D44BF"/>
    <w:rsid w:val="001D4506"/>
    <w:rsid w:val="001D4614"/>
    <w:rsid w:val="001D4B3C"/>
    <w:rsid w:val="001D537D"/>
    <w:rsid w:val="001D57AC"/>
    <w:rsid w:val="001D5E0E"/>
    <w:rsid w:val="001D64AE"/>
    <w:rsid w:val="001D6950"/>
    <w:rsid w:val="001D747C"/>
    <w:rsid w:val="001D762C"/>
    <w:rsid w:val="001D79C7"/>
    <w:rsid w:val="001E080D"/>
    <w:rsid w:val="001E0F39"/>
    <w:rsid w:val="001E2911"/>
    <w:rsid w:val="001E4017"/>
    <w:rsid w:val="001E44FD"/>
    <w:rsid w:val="001E454C"/>
    <w:rsid w:val="001E5FE3"/>
    <w:rsid w:val="001E63D8"/>
    <w:rsid w:val="001E6FB2"/>
    <w:rsid w:val="001E7968"/>
    <w:rsid w:val="001E7F93"/>
    <w:rsid w:val="001F0BCC"/>
    <w:rsid w:val="001F1E11"/>
    <w:rsid w:val="001F3160"/>
    <w:rsid w:val="001F46A2"/>
    <w:rsid w:val="001F4968"/>
    <w:rsid w:val="001F4BD0"/>
    <w:rsid w:val="001F4F15"/>
    <w:rsid w:val="001F5DF6"/>
    <w:rsid w:val="001F5E09"/>
    <w:rsid w:val="001F6593"/>
    <w:rsid w:val="001F7875"/>
    <w:rsid w:val="001F7FEE"/>
    <w:rsid w:val="0020004E"/>
    <w:rsid w:val="002001CA"/>
    <w:rsid w:val="00200F7F"/>
    <w:rsid w:val="00201813"/>
    <w:rsid w:val="00204A26"/>
    <w:rsid w:val="00204FF2"/>
    <w:rsid w:val="002053A5"/>
    <w:rsid w:val="002058F3"/>
    <w:rsid w:val="002069AF"/>
    <w:rsid w:val="00207E24"/>
    <w:rsid w:val="00207EE7"/>
    <w:rsid w:val="00207FEA"/>
    <w:rsid w:val="00212625"/>
    <w:rsid w:val="00213A34"/>
    <w:rsid w:val="00213B77"/>
    <w:rsid w:val="002149EB"/>
    <w:rsid w:val="00214ABE"/>
    <w:rsid w:val="00215E6E"/>
    <w:rsid w:val="00215F93"/>
    <w:rsid w:val="002161D0"/>
    <w:rsid w:val="00216817"/>
    <w:rsid w:val="00216C09"/>
    <w:rsid w:val="00220E45"/>
    <w:rsid w:val="00221BC6"/>
    <w:rsid w:val="002227EA"/>
    <w:rsid w:val="002264C2"/>
    <w:rsid w:val="00227358"/>
    <w:rsid w:val="0022759B"/>
    <w:rsid w:val="00227C1C"/>
    <w:rsid w:val="0023071A"/>
    <w:rsid w:val="00230EBE"/>
    <w:rsid w:val="00231A08"/>
    <w:rsid w:val="00231BB2"/>
    <w:rsid w:val="00232AC7"/>
    <w:rsid w:val="00232F9F"/>
    <w:rsid w:val="0023316B"/>
    <w:rsid w:val="002341D0"/>
    <w:rsid w:val="00234BF0"/>
    <w:rsid w:val="0023787F"/>
    <w:rsid w:val="002403D3"/>
    <w:rsid w:val="002405CB"/>
    <w:rsid w:val="00240CFF"/>
    <w:rsid w:val="002412C8"/>
    <w:rsid w:val="0024292F"/>
    <w:rsid w:val="00243AEC"/>
    <w:rsid w:val="00244E0E"/>
    <w:rsid w:val="0024731E"/>
    <w:rsid w:val="0024786A"/>
    <w:rsid w:val="00250A76"/>
    <w:rsid w:val="00251141"/>
    <w:rsid w:val="00251AD4"/>
    <w:rsid w:val="00251C91"/>
    <w:rsid w:val="002549AC"/>
    <w:rsid w:val="00254D66"/>
    <w:rsid w:val="00254FEF"/>
    <w:rsid w:val="00255DE9"/>
    <w:rsid w:val="00256068"/>
    <w:rsid w:val="00256D5D"/>
    <w:rsid w:val="00256DE5"/>
    <w:rsid w:val="002571D7"/>
    <w:rsid w:val="00260087"/>
    <w:rsid w:val="002605B1"/>
    <w:rsid w:val="00260DA9"/>
    <w:rsid w:val="002617D5"/>
    <w:rsid w:val="00261BC5"/>
    <w:rsid w:val="00262E1E"/>
    <w:rsid w:val="002648BA"/>
    <w:rsid w:val="00264B6D"/>
    <w:rsid w:val="002656D3"/>
    <w:rsid w:val="00266862"/>
    <w:rsid w:val="00267431"/>
    <w:rsid w:val="0026797E"/>
    <w:rsid w:val="00267A92"/>
    <w:rsid w:val="0027065D"/>
    <w:rsid w:val="0027093E"/>
    <w:rsid w:val="0027269C"/>
    <w:rsid w:val="00272A47"/>
    <w:rsid w:val="0027385E"/>
    <w:rsid w:val="002753FA"/>
    <w:rsid w:val="00275690"/>
    <w:rsid w:val="002769F8"/>
    <w:rsid w:val="002778FE"/>
    <w:rsid w:val="00277B8E"/>
    <w:rsid w:val="0028023C"/>
    <w:rsid w:val="00281180"/>
    <w:rsid w:val="002818C9"/>
    <w:rsid w:val="00283CBB"/>
    <w:rsid w:val="0028458F"/>
    <w:rsid w:val="00284A91"/>
    <w:rsid w:val="00284E26"/>
    <w:rsid w:val="00285237"/>
    <w:rsid w:val="00285D63"/>
    <w:rsid w:val="002919CD"/>
    <w:rsid w:val="00291AB4"/>
    <w:rsid w:val="00291CD4"/>
    <w:rsid w:val="00291D91"/>
    <w:rsid w:val="00292DB2"/>
    <w:rsid w:val="0029373F"/>
    <w:rsid w:val="00293A9D"/>
    <w:rsid w:val="00294423"/>
    <w:rsid w:val="002944A1"/>
    <w:rsid w:val="002944B9"/>
    <w:rsid w:val="002945EA"/>
    <w:rsid w:val="0029515E"/>
    <w:rsid w:val="002959BD"/>
    <w:rsid w:val="00296566"/>
    <w:rsid w:val="00296793"/>
    <w:rsid w:val="0029788C"/>
    <w:rsid w:val="002A0E8F"/>
    <w:rsid w:val="002A0F58"/>
    <w:rsid w:val="002A1A23"/>
    <w:rsid w:val="002A2425"/>
    <w:rsid w:val="002A27ED"/>
    <w:rsid w:val="002A2EF2"/>
    <w:rsid w:val="002A32FD"/>
    <w:rsid w:val="002A4674"/>
    <w:rsid w:val="002A4B9E"/>
    <w:rsid w:val="002A543D"/>
    <w:rsid w:val="002A54D5"/>
    <w:rsid w:val="002A5A6F"/>
    <w:rsid w:val="002A6822"/>
    <w:rsid w:val="002A6CA9"/>
    <w:rsid w:val="002A73C8"/>
    <w:rsid w:val="002A7A84"/>
    <w:rsid w:val="002B06F1"/>
    <w:rsid w:val="002B11EE"/>
    <w:rsid w:val="002B16B4"/>
    <w:rsid w:val="002B1BA0"/>
    <w:rsid w:val="002B26F1"/>
    <w:rsid w:val="002B2C44"/>
    <w:rsid w:val="002B3806"/>
    <w:rsid w:val="002B5342"/>
    <w:rsid w:val="002B732F"/>
    <w:rsid w:val="002B7548"/>
    <w:rsid w:val="002C1C50"/>
    <w:rsid w:val="002C2DAD"/>
    <w:rsid w:val="002C3A0E"/>
    <w:rsid w:val="002C59A5"/>
    <w:rsid w:val="002C67AC"/>
    <w:rsid w:val="002C7271"/>
    <w:rsid w:val="002D1D8A"/>
    <w:rsid w:val="002D209A"/>
    <w:rsid w:val="002D2BAA"/>
    <w:rsid w:val="002D2D48"/>
    <w:rsid w:val="002D31E9"/>
    <w:rsid w:val="002D3E1E"/>
    <w:rsid w:val="002D48C3"/>
    <w:rsid w:val="002D56DA"/>
    <w:rsid w:val="002D6A6F"/>
    <w:rsid w:val="002D7789"/>
    <w:rsid w:val="002D7E01"/>
    <w:rsid w:val="002E02DA"/>
    <w:rsid w:val="002E0C25"/>
    <w:rsid w:val="002E1571"/>
    <w:rsid w:val="002E2521"/>
    <w:rsid w:val="002E318B"/>
    <w:rsid w:val="002E3E43"/>
    <w:rsid w:val="002E450A"/>
    <w:rsid w:val="002E5D89"/>
    <w:rsid w:val="002E6389"/>
    <w:rsid w:val="002E71B6"/>
    <w:rsid w:val="002F4046"/>
    <w:rsid w:val="002F455A"/>
    <w:rsid w:val="002F4BDC"/>
    <w:rsid w:val="002F4E8E"/>
    <w:rsid w:val="002F61C7"/>
    <w:rsid w:val="002F622A"/>
    <w:rsid w:val="002F7029"/>
    <w:rsid w:val="002F77A2"/>
    <w:rsid w:val="003002E9"/>
    <w:rsid w:val="00300E6A"/>
    <w:rsid w:val="0030160F"/>
    <w:rsid w:val="003018B6"/>
    <w:rsid w:val="00302421"/>
    <w:rsid w:val="00302521"/>
    <w:rsid w:val="00302CA5"/>
    <w:rsid w:val="00303E35"/>
    <w:rsid w:val="00305513"/>
    <w:rsid w:val="00305E8A"/>
    <w:rsid w:val="00306019"/>
    <w:rsid w:val="00306049"/>
    <w:rsid w:val="00306B41"/>
    <w:rsid w:val="00307D74"/>
    <w:rsid w:val="00310936"/>
    <w:rsid w:val="00312123"/>
    <w:rsid w:val="0031277F"/>
    <w:rsid w:val="00312F25"/>
    <w:rsid w:val="003135E9"/>
    <w:rsid w:val="00314769"/>
    <w:rsid w:val="003157A5"/>
    <w:rsid w:val="00317363"/>
    <w:rsid w:val="003201B6"/>
    <w:rsid w:val="00321CAF"/>
    <w:rsid w:val="00321DB2"/>
    <w:rsid w:val="00322BB5"/>
    <w:rsid w:val="00323816"/>
    <w:rsid w:val="00323CBD"/>
    <w:rsid w:val="00324E8E"/>
    <w:rsid w:val="0032591B"/>
    <w:rsid w:val="00325CE2"/>
    <w:rsid w:val="00330563"/>
    <w:rsid w:val="0033061E"/>
    <w:rsid w:val="00331878"/>
    <w:rsid w:val="0033214A"/>
    <w:rsid w:val="00332E3B"/>
    <w:rsid w:val="00332F40"/>
    <w:rsid w:val="00333F7C"/>
    <w:rsid w:val="00335029"/>
    <w:rsid w:val="0033562B"/>
    <w:rsid w:val="003356FA"/>
    <w:rsid w:val="00336B86"/>
    <w:rsid w:val="00337072"/>
    <w:rsid w:val="0033761D"/>
    <w:rsid w:val="003410C1"/>
    <w:rsid w:val="00342B06"/>
    <w:rsid w:val="00343869"/>
    <w:rsid w:val="00345115"/>
    <w:rsid w:val="00345AF8"/>
    <w:rsid w:val="003476F0"/>
    <w:rsid w:val="0034778B"/>
    <w:rsid w:val="0034779C"/>
    <w:rsid w:val="00347848"/>
    <w:rsid w:val="003479EA"/>
    <w:rsid w:val="00347B4C"/>
    <w:rsid w:val="0035028A"/>
    <w:rsid w:val="00351883"/>
    <w:rsid w:val="00353418"/>
    <w:rsid w:val="00353AB9"/>
    <w:rsid w:val="00353B60"/>
    <w:rsid w:val="00354993"/>
    <w:rsid w:val="00355211"/>
    <w:rsid w:val="0035567A"/>
    <w:rsid w:val="00355739"/>
    <w:rsid w:val="0035728A"/>
    <w:rsid w:val="00357AFD"/>
    <w:rsid w:val="00360246"/>
    <w:rsid w:val="003614EE"/>
    <w:rsid w:val="003615D8"/>
    <w:rsid w:val="003616E2"/>
    <w:rsid w:val="00362884"/>
    <w:rsid w:val="00363C73"/>
    <w:rsid w:val="0036441B"/>
    <w:rsid w:val="003646DD"/>
    <w:rsid w:val="00364C33"/>
    <w:rsid w:val="00366331"/>
    <w:rsid w:val="00366B77"/>
    <w:rsid w:val="00366C86"/>
    <w:rsid w:val="003673B2"/>
    <w:rsid w:val="0037004F"/>
    <w:rsid w:val="00371695"/>
    <w:rsid w:val="00372B64"/>
    <w:rsid w:val="00373D60"/>
    <w:rsid w:val="00375265"/>
    <w:rsid w:val="00375A16"/>
    <w:rsid w:val="00375F65"/>
    <w:rsid w:val="0037651C"/>
    <w:rsid w:val="00377CA8"/>
    <w:rsid w:val="0038104D"/>
    <w:rsid w:val="00381AD9"/>
    <w:rsid w:val="00382694"/>
    <w:rsid w:val="00383ABD"/>
    <w:rsid w:val="00383C0D"/>
    <w:rsid w:val="00384CB7"/>
    <w:rsid w:val="003856D6"/>
    <w:rsid w:val="0038721D"/>
    <w:rsid w:val="00387427"/>
    <w:rsid w:val="00390540"/>
    <w:rsid w:val="003909D6"/>
    <w:rsid w:val="00390CE2"/>
    <w:rsid w:val="00391095"/>
    <w:rsid w:val="00391393"/>
    <w:rsid w:val="0039174D"/>
    <w:rsid w:val="003918E9"/>
    <w:rsid w:val="00393270"/>
    <w:rsid w:val="00393B08"/>
    <w:rsid w:val="00393CCE"/>
    <w:rsid w:val="00395300"/>
    <w:rsid w:val="00395C9C"/>
    <w:rsid w:val="00395DA2"/>
    <w:rsid w:val="003A00E9"/>
    <w:rsid w:val="003A0788"/>
    <w:rsid w:val="003A0A36"/>
    <w:rsid w:val="003A0B6B"/>
    <w:rsid w:val="003A147C"/>
    <w:rsid w:val="003A1533"/>
    <w:rsid w:val="003A2F25"/>
    <w:rsid w:val="003A30F6"/>
    <w:rsid w:val="003A40A0"/>
    <w:rsid w:val="003A5288"/>
    <w:rsid w:val="003A650B"/>
    <w:rsid w:val="003A67A5"/>
    <w:rsid w:val="003A6ADB"/>
    <w:rsid w:val="003B0588"/>
    <w:rsid w:val="003B149A"/>
    <w:rsid w:val="003B21BF"/>
    <w:rsid w:val="003B3D09"/>
    <w:rsid w:val="003B42F6"/>
    <w:rsid w:val="003B480F"/>
    <w:rsid w:val="003B4A51"/>
    <w:rsid w:val="003B5365"/>
    <w:rsid w:val="003B5FF4"/>
    <w:rsid w:val="003B6137"/>
    <w:rsid w:val="003B6F70"/>
    <w:rsid w:val="003B7A0A"/>
    <w:rsid w:val="003B7ECA"/>
    <w:rsid w:val="003C07E4"/>
    <w:rsid w:val="003C0825"/>
    <w:rsid w:val="003C0CB2"/>
    <w:rsid w:val="003C0E2E"/>
    <w:rsid w:val="003C1700"/>
    <w:rsid w:val="003C1D1E"/>
    <w:rsid w:val="003C2A92"/>
    <w:rsid w:val="003C2BFA"/>
    <w:rsid w:val="003C3293"/>
    <w:rsid w:val="003C34BD"/>
    <w:rsid w:val="003C3BC6"/>
    <w:rsid w:val="003C3F42"/>
    <w:rsid w:val="003C460B"/>
    <w:rsid w:val="003C4C61"/>
    <w:rsid w:val="003C5631"/>
    <w:rsid w:val="003C6147"/>
    <w:rsid w:val="003C7DD2"/>
    <w:rsid w:val="003C7E77"/>
    <w:rsid w:val="003D0DB6"/>
    <w:rsid w:val="003D18E3"/>
    <w:rsid w:val="003D1C51"/>
    <w:rsid w:val="003D1E5D"/>
    <w:rsid w:val="003D2221"/>
    <w:rsid w:val="003D3083"/>
    <w:rsid w:val="003D331F"/>
    <w:rsid w:val="003D35BE"/>
    <w:rsid w:val="003D3EDF"/>
    <w:rsid w:val="003D4166"/>
    <w:rsid w:val="003D457A"/>
    <w:rsid w:val="003D4FBE"/>
    <w:rsid w:val="003D5F70"/>
    <w:rsid w:val="003D663D"/>
    <w:rsid w:val="003D6E92"/>
    <w:rsid w:val="003D72F0"/>
    <w:rsid w:val="003E07DC"/>
    <w:rsid w:val="003E10F5"/>
    <w:rsid w:val="003E2651"/>
    <w:rsid w:val="003E2C23"/>
    <w:rsid w:val="003E2C8A"/>
    <w:rsid w:val="003E3087"/>
    <w:rsid w:val="003E3C4E"/>
    <w:rsid w:val="003E4066"/>
    <w:rsid w:val="003E6016"/>
    <w:rsid w:val="003E66C4"/>
    <w:rsid w:val="003E7B44"/>
    <w:rsid w:val="003F04FE"/>
    <w:rsid w:val="003F1F42"/>
    <w:rsid w:val="003F293A"/>
    <w:rsid w:val="003F342B"/>
    <w:rsid w:val="003F396A"/>
    <w:rsid w:val="003F3A52"/>
    <w:rsid w:val="003F4430"/>
    <w:rsid w:val="003F4A4D"/>
    <w:rsid w:val="003F4AC2"/>
    <w:rsid w:val="003F60C0"/>
    <w:rsid w:val="003F6135"/>
    <w:rsid w:val="003F6231"/>
    <w:rsid w:val="003F66F3"/>
    <w:rsid w:val="003F6AAB"/>
    <w:rsid w:val="003F700B"/>
    <w:rsid w:val="003F70EA"/>
    <w:rsid w:val="003F78E8"/>
    <w:rsid w:val="004004EE"/>
    <w:rsid w:val="004006AF"/>
    <w:rsid w:val="004008C0"/>
    <w:rsid w:val="00400C51"/>
    <w:rsid w:val="00400CA2"/>
    <w:rsid w:val="00400FA1"/>
    <w:rsid w:val="00401217"/>
    <w:rsid w:val="00401740"/>
    <w:rsid w:val="0040209E"/>
    <w:rsid w:val="00403EE1"/>
    <w:rsid w:val="00404663"/>
    <w:rsid w:val="00404D10"/>
    <w:rsid w:val="0040572D"/>
    <w:rsid w:val="00405D47"/>
    <w:rsid w:val="00405D57"/>
    <w:rsid w:val="0040612A"/>
    <w:rsid w:val="00406C18"/>
    <w:rsid w:val="00406C4E"/>
    <w:rsid w:val="00407783"/>
    <w:rsid w:val="00407B4B"/>
    <w:rsid w:val="00410020"/>
    <w:rsid w:val="004104C0"/>
    <w:rsid w:val="00410F54"/>
    <w:rsid w:val="004119E0"/>
    <w:rsid w:val="00411B79"/>
    <w:rsid w:val="004121AF"/>
    <w:rsid w:val="00412B06"/>
    <w:rsid w:val="00413799"/>
    <w:rsid w:val="00414003"/>
    <w:rsid w:val="00414954"/>
    <w:rsid w:val="0041495B"/>
    <w:rsid w:val="00414E81"/>
    <w:rsid w:val="00415B31"/>
    <w:rsid w:val="0042007A"/>
    <w:rsid w:val="00420F9E"/>
    <w:rsid w:val="00421494"/>
    <w:rsid w:val="00421DE1"/>
    <w:rsid w:val="00421E58"/>
    <w:rsid w:val="00424F29"/>
    <w:rsid w:val="00424FBC"/>
    <w:rsid w:val="00430938"/>
    <w:rsid w:val="00430DB2"/>
    <w:rsid w:val="004319C0"/>
    <w:rsid w:val="00431E8C"/>
    <w:rsid w:val="00433886"/>
    <w:rsid w:val="00433C61"/>
    <w:rsid w:val="004346EB"/>
    <w:rsid w:val="00440CAA"/>
    <w:rsid w:val="00441B7D"/>
    <w:rsid w:val="00442623"/>
    <w:rsid w:val="004427E7"/>
    <w:rsid w:val="00443272"/>
    <w:rsid w:val="0044357A"/>
    <w:rsid w:val="004437BE"/>
    <w:rsid w:val="0044467D"/>
    <w:rsid w:val="004462A7"/>
    <w:rsid w:val="00446F65"/>
    <w:rsid w:val="0044789C"/>
    <w:rsid w:val="0045024F"/>
    <w:rsid w:val="004510CF"/>
    <w:rsid w:val="004510E7"/>
    <w:rsid w:val="0045155E"/>
    <w:rsid w:val="00451F45"/>
    <w:rsid w:val="004544CF"/>
    <w:rsid w:val="00454869"/>
    <w:rsid w:val="00456D6A"/>
    <w:rsid w:val="00456DDE"/>
    <w:rsid w:val="004605E9"/>
    <w:rsid w:val="00461033"/>
    <w:rsid w:val="0046306D"/>
    <w:rsid w:val="00463761"/>
    <w:rsid w:val="00466242"/>
    <w:rsid w:val="00466B92"/>
    <w:rsid w:val="004700BE"/>
    <w:rsid w:val="0047011E"/>
    <w:rsid w:val="0047060A"/>
    <w:rsid w:val="0047073D"/>
    <w:rsid w:val="004713FC"/>
    <w:rsid w:val="0047146D"/>
    <w:rsid w:val="004743C3"/>
    <w:rsid w:val="00474442"/>
    <w:rsid w:val="00474FBF"/>
    <w:rsid w:val="0047521A"/>
    <w:rsid w:val="004752A2"/>
    <w:rsid w:val="00480442"/>
    <w:rsid w:val="00482AE4"/>
    <w:rsid w:val="00484AC4"/>
    <w:rsid w:val="00485798"/>
    <w:rsid w:val="004857E0"/>
    <w:rsid w:val="00485B03"/>
    <w:rsid w:val="0048643F"/>
    <w:rsid w:val="00486873"/>
    <w:rsid w:val="00487CB5"/>
    <w:rsid w:val="00487E90"/>
    <w:rsid w:val="00490D10"/>
    <w:rsid w:val="00491597"/>
    <w:rsid w:val="00492111"/>
    <w:rsid w:val="004931BD"/>
    <w:rsid w:val="0049494A"/>
    <w:rsid w:val="004950DA"/>
    <w:rsid w:val="0049546D"/>
    <w:rsid w:val="0049625A"/>
    <w:rsid w:val="00496F18"/>
    <w:rsid w:val="00497CFB"/>
    <w:rsid w:val="00497F87"/>
    <w:rsid w:val="004A0354"/>
    <w:rsid w:val="004A386C"/>
    <w:rsid w:val="004A3A66"/>
    <w:rsid w:val="004A3F6F"/>
    <w:rsid w:val="004A47E4"/>
    <w:rsid w:val="004A5251"/>
    <w:rsid w:val="004A5C7F"/>
    <w:rsid w:val="004A602E"/>
    <w:rsid w:val="004A6A72"/>
    <w:rsid w:val="004A79BF"/>
    <w:rsid w:val="004A7E1D"/>
    <w:rsid w:val="004A7F0F"/>
    <w:rsid w:val="004B21DD"/>
    <w:rsid w:val="004B26B9"/>
    <w:rsid w:val="004B33BA"/>
    <w:rsid w:val="004B4374"/>
    <w:rsid w:val="004B50BD"/>
    <w:rsid w:val="004B511F"/>
    <w:rsid w:val="004B5170"/>
    <w:rsid w:val="004B5243"/>
    <w:rsid w:val="004B5901"/>
    <w:rsid w:val="004B6127"/>
    <w:rsid w:val="004B7EF5"/>
    <w:rsid w:val="004C0AB4"/>
    <w:rsid w:val="004C0DE2"/>
    <w:rsid w:val="004C12AD"/>
    <w:rsid w:val="004C1731"/>
    <w:rsid w:val="004C19A8"/>
    <w:rsid w:val="004C1ABD"/>
    <w:rsid w:val="004C2072"/>
    <w:rsid w:val="004C2C23"/>
    <w:rsid w:val="004C41E0"/>
    <w:rsid w:val="004C5506"/>
    <w:rsid w:val="004D0123"/>
    <w:rsid w:val="004D078F"/>
    <w:rsid w:val="004D1BAC"/>
    <w:rsid w:val="004D1D23"/>
    <w:rsid w:val="004D2CBF"/>
    <w:rsid w:val="004D343F"/>
    <w:rsid w:val="004D3627"/>
    <w:rsid w:val="004D5653"/>
    <w:rsid w:val="004D588B"/>
    <w:rsid w:val="004D5F7A"/>
    <w:rsid w:val="004D63B3"/>
    <w:rsid w:val="004D6CCE"/>
    <w:rsid w:val="004D6E3C"/>
    <w:rsid w:val="004D7B3D"/>
    <w:rsid w:val="004E0384"/>
    <w:rsid w:val="004E07EB"/>
    <w:rsid w:val="004E0B4A"/>
    <w:rsid w:val="004E1881"/>
    <w:rsid w:val="004E2A30"/>
    <w:rsid w:val="004E4B14"/>
    <w:rsid w:val="004E5136"/>
    <w:rsid w:val="004E514D"/>
    <w:rsid w:val="004E52FC"/>
    <w:rsid w:val="004E5384"/>
    <w:rsid w:val="004E5C75"/>
    <w:rsid w:val="004E6BFA"/>
    <w:rsid w:val="004E766F"/>
    <w:rsid w:val="004E7B04"/>
    <w:rsid w:val="004F0029"/>
    <w:rsid w:val="004F1DA8"/>
    <w:rsid w:val="004F200A"/>
    <w:rsid w:val="004F20DA"/>
    <w:rsid w:val="004F25C0"/>
    <w:rsid w:val="004F2BDB"/>
    <w:rsid w:val="004F4110"/>
    <w:rsid w:val="004F46C4"/>
    <w:rsid w:val="004F59B9"/>
    <w:rsid w:val="004F6A9E"/>
    <w:rsid w:val="004F72B4"/>
    <w:rsid w:val="005002F9"/>
    <w:rsid w:val="00500E3A"/>
    <w:rsid w:val="00500E58"/>
    <w:rsid w:val="00500FBD"/>
    <w:rsid w:val="00501497"/>
    <w:rsid w:val="00501B75"/>
    <w:rsid w:val="00501F65"/>
    <w:rsid w:val="00503313"/>
    <w:rsid w:val="00504D19"/>
    <w:rsid w:val="005050CE"/>
    <w:rsid w:val="00506627"/>
    <w:rsid w:val="00506BA7"/>
    <w:rsid w:val="00506EB2"/>
    <w:rsid w:val="005077C2"/>
    <w:rsid w:val="00507CE6"/>
    <w:rsid w:val="0051276D"/>
    <w:rsid w:val="0051344A"/>
    <w:rsid w:val="005135F1"/>
    <w:rsid w:val="005139E7"/>
    <w:rsid w:val="00513B6C"/>
    <w:rsid w:val="00517849"/>
    <w:rsid w:val="005218C7"/>
    <w:rsid w:val="00521CF4"/>
    <w:rsid w:val="00521E6C"/>
    <w:rsid w:val="00523B17"/>
    <w:rsid w:val="00524DC1"/>
    <w:rsid w:val="0052502E"/>
    <w:rsid w:val="00525E4E"/>
    <w:rsid w:val="005263DD"/>
    <w:rsid w:val="005274C2"/>
    <w:rsid w:val="0053030C"/>
    <w:rsid w:val="005320CD"/>
    <w:rsid w:val="00534943"/>
    <w:rsid w:val="005362A6"/>
    <w:rsid w:val="00536302"/>
    <w:rsid w:val="0053639D"/>
    <w:rsid w:val="00536F3E"/>
    <w:rsid w:val="00537163"/>
    <w:rsid w:val="00540A64"/>
    <w:rsid w:val="00540AA6"/>
    <w:rsid w:val="00543119"/>
    <w:rsid w:val="00543199"/>
    <w:rsid w:val="00543223"/>
    <w:rsid w:val="00543B63"/>
    <w:rsid w:val="00543BEA"/>
    <w:rsid w:val="00545BCC"/>
    <w:rsid w:val="0055073C"/>
    <w:rsid w:val="00550F51"/>
    <w:rsid w:val="00550F96"/>
    <w:rsid w:val="005517B8"/>
    <w:rsid w:val="0055188A"/>
    <w:rsid w:val="00551AF5"/>
    <w:rsid w:val="00551D24"/>
    <w:rsid w:val="005522B5"/>
    <w:rsid w:val="00552DC5"/>
    <w:rsid w:val="0055388F"/>
    <w:rsid w:val="00553F8B"/>
    <w:rsid w:val="0055533E"/>
    <w:rsid w:val="005555B4"/>
    <w:rsid w:val="005561FE"/>
    <w:rsid w:val="005562F6"/>
    <w:rsid w:val="005569B1"/>
    <w:rsid w:val="00560A3A"/>
    <w:rsid w:val="00560F52"/>
    <w:rsid w:val="005634B2"/>
    <w:rsid w:val="00564791"/>
    <w:rsid w:val="00564D5E"/>
    <w:rsid w:val="00564D99"/>
    <w:rsid w:val="0056509F"/>
    <w:rsid w:val="005668CC"/>
    <w:rsid w:val="00566B03"/>
    <w:rsid w:val="00567758"/>
    <w:rsid w:val="00570890"/>
    <w:rsid w:val="00570A8F"/>
    <w:rsid w:val="00571050"/>
    <w:rsid w:val="005710FD"/>
    <w:rsid w:val="00571851"/>
    <w:rsid w:val="0057205B"/>
    <w:rsid w:val="005722E5"/>
    <w:rsid w:val="00573CFA"/>
    <w:rsid w:val="00573F54"/>
    <w:rsid w:val="005753DB"/>
    <w:rsid w:val="00575A33"/>
    <w:rsid w:val="00575F4D"/>
    <w:rsid w:val="005767D5"/>
    <w:rsid w:val="00576810"/>
    <w:rsid w:val="0057698B"/>
    <w:rsid w:val="00576CCA"/>
    <w:rsid w:val="00576CE9"/>
    <w:rsid w:val="00577CEA"/>
    <w:rsid w:val="0058018F"/>
    <w:rsid w:val="00580442"/>
    <w:rsid w:val="00580B4F"/>
    <w:rsid w:val="005829C3"/>
    <w:rsid w:val="00582FB4"/>
    <w:rsid w:val="005833D4"/>
    <w:rsid w:val="005835EB"/>
    <w:rsid w:val="0058388A"/>
    <w:rsid w:val="00583B32"/>
    <w:rsid w:val="00583CDD"/>
    <w:rsid w:val="005850F4"/>
    <w:rsid w:val="00585592"/>
    <w:rsid w:val="00590CD0"/>
    <w:rsid w:val="005910D3"/>
    <w:rsid w:val="005912A7"/>
    <w:rsid w:val="005913D3"/>
    <w:rsid w:val="005937BB"/>
    <w:rsid w:val="005948D9"/>
    <w:rsid w:val="005950B9"/>
    <w:rsid w:val="00595341"/>
    <w:rsid w:val="005953D7"/>
    <w:rsid w:val="00595609"/>
    <w:rsid w:val="005961F5"/>
    <w:rsid w:val="005971A5"/>
    <w:rsid w:val="0059767F"/>
    <w:rsid w:val="005A0895"/>
    <w:rsid w:val="005A0C92"/>
    <w:rsid w:val="005A1BA1"/>
    <w:rsid w:val="005A1CB0"/>
    <w:rsid w:val="005A1F33"/>
    <w:rsid w:val="005A3EB7"/>
    <w:rsid w:val="005A406F"/>
    <w:rsid w:val="005A442F"/>
    <w:rsid w:val="005A499D"/>
    <w:rsid w:val="005A562E"/>
    <w:rsid w:val="005A5A52"/>
    <w:rsid w:val="005A74E5"/>
    <w:rsid w:val="005A7BE1"/>
    <w:rsid w:val="005A7FC6"/>
    <w:rsid w:val="005B007C"/>
    <w:rsid w:val="005B01AA"/>
    <w:rsid w:val="005B108D"/>
    <w:rsid w:val="005B1124"/>
    <w:rsid w:val="005B1804"/>
    <w:rsid w:val="005B1C97"/>
    <w:rsid w:val="005B1F60"/>
    <w:rsid w:val="005B3317"/>
    <w:rsid w:val="005B3906"/>
    <w:rsid w:val="005B39F4"/>
    <w:rsid w:val="005B3DF3"/>
    <w:rsid w:val="005B4321"/>
    <w:rsid w:val="005B4331"/>
    <w:rsid w:val="005B4A6A"/>
    <w:rsid w:val="005B539B"/>
    <w:rsid w:val="005C023F"/>
    <w:rsid w:val="005C1C68"/>
    <w:rsid w:val="005C44E3"/>
    <w:rsid w:val="005C47F2"/>
    <w:rsid w:val="005C4811"/>
    <w:rsid w:val="005C4E42"/>
    <w:rsid w:val="005C5A55"/>
    <w:rsid w:val="005C5CA3"/>
    <w:rsid w:val="005C5D89"/>
    <w:rsid w:val="005C610B"/>
    <w:rsid w:val="005C658D"/>
    <w:rsid w:val="005D0C8E"/>
    <w:rsid w:val="005D13A4"/>
    <w:rsid w:val="005D2B3B"/>
    <w:rsid w:val="005D2EB8"/>
    <w:rsid w:val="005D4584"/>
    <w:rsid w:val="005D50EA"/>
    <w:rsid w:val="005D72E8"/>
    <w:rsid w:val="005E06B3"/>
    <w:rsid w:val="005E0721"/>
    <w:rsid w:val="005E23E4"/>
    <w:rsid w:val="005E2B80"/>
    <w:rsid w:val="005E2E61"/>
    <w:rsid w:val="005E2E89"/>
    <w:rsid w:val="005E5D67"/>
    <w:rsid w:val="005E7BDE"/>
    <w:rsid w:val="005E7F0C"/>
    <w:rsid w:val="005F0702"/>
    <w:rsid w:val="005F08B6"/>
    <w:rsid w:val="005F0BAC"/>
    <w:rsid w:val="005F166D"/>
    <w:rsid w:val="005F1FC8"/>
    <w:rsid w:val="005F4DED"/>
    <w:rsid w:val="005F55F1"/>
    <w:rsid w:val="005F566E"/>
    <w:rsid w:val="005F6814"/>
    <w:rsid w:val="005F7822"/>
    <w:rsid w:val="00600CD4"/>
    <w:rsid w:val="006019A0"/>
    <w:rsid w:val="0060207D"/>
    <w:rsid w:val="0060249C"/>
    <w:rsid w:val="00603064"/>
    <w:rsid w:val="00603DD1"/>
    <w:rsid w:val="00604EA3"/>
    <w:rsid w:val="00604EBD"/>
    <w:rsid w:val="00605FC8"/>
    <w:rsid w:val="00610770"/>
    <w:rsid w:val="0061365C"/>
    <w:rsid w:val="006141AA"/>
    <w:rsid w:val="0061689D"/>
    <w:rsid w:val="006177D4"/>
    <w:rsid w:val="006211D7"/>
    <w:rsid w:val="00621365"/>
    <w:rsid w:val="00621D00"/>
    <w:rsid w:val="00622687"/>
    <w:rsid w:val="00624C35"/>
    <w:rsid w:val="006259D4"/>
    <w:rsid w:val="00626658"/>
    <w:rsid w:val="0062701D"/>
    <w:rsid w:val="0062746E"/>
    <w:rsid w:val="00631492"/>
    <w:rsid w:val="00631932"/>
    <w:rsid w:val="00631CA0"/>
    <w:rsid w:val="00633985"/>
    <w:rsid w:val="00633DBF"/>
    <w:rsid w:val="00634C27"/>
    <w:rsid w:val="00634DEE"/>
    <w:rsid w:val="006350BF"/>
    <w:rsid w:val="00636854"/>
    <w:rsid w:val="00636EDC"/>
    <w:rsid w:val="00637EFB"/>
    <w:rsid w:val="006406B7"/>
    <w:rsid w:val="0064299F"/>
    <w:rsid w:val="00642D94"/>
    <w:rsid w:val="00642E6E"/>
    <w:rsid w:val="006437FC"/>
    <w:rsid w:val="006451B3"/>
    <w:rsid w:val="00645DC1"/>
    <w:rsid w:val="00645E1F"/>
    <w:rsid w:val="00645F6D"/>
    <w:rsid w:val="006472F9"/>
    <w:rsid w:val="00647654"/>
    <w:rsid w:val="00647836"/>
    <w:rsid w:val="00647DCA"/>
    <w:rsid w:val="00647F4E"/>
    <w:rsid w:val="0065003A"/>
    <w:rsid w:val="00651750"/>
    <w:rsid w:val="006526E6"/>
    <w:rsid w:val="0065273E"/>
    <w:rsid w:val="0065303B"/>
    <w:rsid w:val="00653275"/>
    <w:rsid w:val="0065358E"/>
    <w:rsid w:val="00653E60"/>
    <w:rsid w:val="00656055"/>
    <w:rsid w:val="00656403"/>
    <w:rsid w:val="006579A9"/>
    <w:rsid w:val="00660196"/>
    <w:rsid w:val="0066030A"/>
    <w:rsid w:val="00660A2F"/>
    <w:rsid w:val="00660E90"/>
    <w:rsid w:val="006639A5"/>
    <w:rsid w:val="0066479C"/>
    <w:rsid w:val="00665426"/>
    <w:rsid w:val="00665E85"/>
    <w:rsid w:val="006661CC"/>
    <w:rsid w:val="00666C2A"/>
    <w:rsid w:val="00667058"/>
    <w:rsid w:val="00667160"/>
    <w:rsid w:val="0066729F"/>
    <w:rsid w:val="006672E9"/>
    <w:rsid w:val="006677B3"/>
    <w:rsid w:val="00667B33"/>
    <w:rsid w:val="0067002E"/>
    <w:rsid w:val="006712F6"/>
    <w:rsid w:val="00671B93"/>
    <w:rsid w:val="00671C49"/>
    <w:rsid w:val="00672921"/>
    <w:rsid w:val="00672E10"/>
    <w:rsid w:val="00673287"/>
    <w:rsid w:val="00673C32"/>
    <w:rsid w:val="00675A13"/>
    <w:rsid w:val="006761F0"/>
    <w:rsid w:val="00676549"/>
    <w:rsid w:val="00676F60"/>
    <w:rsid w:val="0067720F"/>
    <w:rsid w:val="00677A3B"/>
    <w:rsid w:val="00680771"/>
    <w:rsid w:val="0068338A"/>
    <w:rsid w:val="00683448"/>
    <w:rsid w:val="00684E10"/>
    <w:rsid w:val="0068567A"/>
    <w:rsid w:val="00685684"/>
    <w:rsid w:val="00686928"/>
    <w:rsid w:val="00687069"/>
    <w:rsid w:val="0068734F"/>
    <w:rsid w:val="00687D49"/>
    <w:rsid w:val="00691B8D"/>
    <w:rsid w:val="00692707"/>
    <w:rsid w:val="00693950"/>
    <w:rsid w:val="00693EB4"/>
    <w:rsid w:val="00694252"/>
    <w:rsid w:val="00694E71"/>
    <w:rsid w:val="0069515B"/>
    <w:rsid w:val="006953B7"/>
    <w:rsid w:val="00695E88"/>
    <w:rsid w:val="00697289"/>
    <w:rsid w:val="006979EA"/>
    <w:rsid w:val="006A1681"/>
    <w:rsid w:val="006A442D"/>
    <w:rsid w:val="006A4A2A"/>
    <w:rsid w:val="006A4DEF"/>
    <w:rsid w:val="006A53B2"/>
    <w:rsid w:val="006A5702"/>
    <w:rsid w:val="006A5C94"/>
    <w:rsid w:val="006A5CBC"/>
    <w:rsid w:val="006A727C"/>
    <w:rsid w:val="006A72B9"/>
    <w:rsid w:val="006B1674"/>
    <w:rsid w:val="006B1E71"/>
    <w:rsid w:val="006B21D5"/>
    <w:rsid w:val="006B25FD"/>
    <w:rsid w:val="006B388C"/>
    <w:rsid w:val="006B39C9"/>
    <w:rsid w:val="006B3CD0"/>
    <w:rsid w:val="006B434E"/>
    <w:rsid w:val="006B485E"/>
    <w:rsid w:val="006B4B82"/>
    <w:rsid w:val="006B551E"/>
    <w:rsid w:val="006B5FA8"/>
    <w:rsid w:val="006B6F5E"/>
    <w:rsid w:val="006B7198"/>
    <w:rsid w:val="006C15BE"/>
    <w:rsid w:val="006C1A07"/>
    <w:rsid w:val="006C30FF"/>
    <w:rsid w:val="006C3440"/>
    <w:rsid w:val="006C394B"/>
    <w:rsid w:val="006C3D4A"/>
    <w:rsid w:val="006C431C"/>
    <w:rsid w:val="006C4F4B"/>
    <w:rsid w:val="006C50BD"/>
    <w:rsid w:val="006C5536"/>
    <w:rsid w:val="006C760D"/>
    <w:rsid w:val="006D159D"/>
    <w:rsid w:val="006D32A9"/>
    <w:rsid w:val="006D3B78"/>
    <w:rsid w:val="006D3F5B"/>
    <w:rsid w:val="006D448D"/>
    <w:rsid w:val="006D6370"/>
    <w:rsid w:val="006D648B"/>
    <w:rsid w:val="006D6698"/>
    <w:rsid w:val="006D7A74"/>
    <w:rsid w:val="006D7D51"/>
    <w:rsid w:val="006E06A6"/>
    <w:rsid w:val="006E0970"/>
    <w:rsid w:val="006E0FBF"/>
    <w:rsid w:val="006E1599"/>
    <w:rsid w:val="006E22E3"/>
    <w:rsid w:val="006E4092"/>
    <w:rsid w:val="006E468C"/>
    <w:rsid w:val="006E554F"/>
    <w:rsid w:val="006E63B3"/>
    <w:rsid w:val="006E798F"/>
    <w:rsid w:val="006E7F47"/>
    <w:rsid w:val="006F141B"/>
    <w:rsid w:val="006F35AE"/>
    <w:rsid w:val="006F7644"/>
    <w:rsid w:val="006F794B"/>
    <w:rsid w:val="007018AD"/>
    <w:rsid w:val="0070293B"/>
    <w:rsid w:val="00702AD4"/>
    <w:rsid w:val="00702EEB"/>
    <w:rsid w:val="00702FF4"/>
    <w:rsid w:val="00703B11"/>
    <w:rsid w:val="007040A4"/>
    <w:rsid w:val="007043F1"/>
    <w:rsid w:val="00704739"/>
    <w:rsid w:val="00705CA9"/>
    <w:rsid w:val="00706156"/>
    <w:rsid w:val="007069F9"/>
    <w:rsid w:val="00706E1C"/>
    <w:rsid w:val="007109D8"/>
    <w:rsid w:val="0071155B"/>
    <w:rsid w:val="00712173"/>
    <w:rsid w:val="0071229F"/>
    <w:rsid w:val="007133C7"/>
    <w:rsid w:val="00713621"/>
    <w:rsid w:val="00713778"/>
    <w:rsid w:val="00713C34"/>
    <w:rsid w:val="00714409"/>
    <w:rsid w:val="00715614"/>
    <w:rsid w:val="00716268"/>
    <w:rsid w:val="00716EA1"/>
    <w:rsid w:val="007170A8"/>
    <w:rsid w:val="007173CA"/>
    <w:rsid w:val="00717F0F"/>
    <w:rsid w:val="007211A1"/>
    <w:rsid w:val="007216C1"/>
    <w:rsid w:val="00721A11"/>
    <w:rsid w:val="007229D3"/>
    <w:rsid w:val="0072385E"/>
    <w:rsid w:val="00725F02"/>
    <w:rsid w:val="00726877"/>
    <w:rsid w:val="0072689E"/>
    <w:rsid w:val="007279D2"/>
    <w:rsid w:val="00727B39"/>
    <w:rsid w:val="00727F56"/>
    <w:rsid w:val="00730A2B"/>
    <w:rsid w:val="007323F4"/>
    <w:rsid w:val="00732D53"/>
    <w:rsid w:val="00733094"/>
    <w:rsid w:val="00733C93"/>
    <w:rsid w:val="00734073"/>
    <w:rsid w:val="00734666"/>
    <w:rsid w:val="00735C17"/>
    <w:rsid w:val="00737BDB"/>
    <w:rsid w:val="00740374"/>
    <w:rsid w:val="007411D5"/>
    <w:rsid w:val="0074155B"/>
    <w:rsid w:val="007427BA"/>
    <w:rsid w:val="00742A18"/>
    <w:rsid w:val="00742E2F"/>
    <w:rsid w:val="00743217"/>
    <w:rsid w:val="00743222"/>
    <w:rsid w:val="00743363"/>
    <w:rsid w:val="00743540"/>
    <w:rsid w:val="00743D8D"/>
    <w:rsid w:val="0074450F"/>
    <w:rsid w:val="00746D9B"/>
    <w:rsid w:val="00747D80"/>
    <w:rsid w:val="007511AA"/>
    <w:rsid w:val="00751583"/>
    <w:rsid w:val="00752792"/>
    <w:rsid w:val="0075368C"/>
    <w:rsid w:val="00753ED1"/>
    <w:rsid w:val="00754140"/>
    <w:rsid w:val="007547A9"/>
    <w:rsid w:val="00756A71"/>
    <w:rsid w:val="00761B20"/>
    <w:rsid w:val="00762755"/>
    <w:rsid w:val="007632F4"/>
    <w:rsid w:val="00765E61"/>
    <w:rsid w:val="00765E68"/>
    <w:rsid w:val="00766829"/>
    <w:rsid w:val="00766DDC"/>
    <w:rsid w:val="007722FB"/>
    <w:rsid w:val="00773B31"/>
    <w:rsid w:val="00773EA8"/>
    <w:rsid w:val="00775134"/>
    <w:rsid w:val="007757E7"/>
    <w:rsid w:val="0077583C"/>
    <w:rsid w:val="00776DA2"/>
    <w:rsid w:val="0077782D"/>
    <w:rsid w:val="00780638"/>
    <w:rsid w:val="007810A8"/>
    <w:rsid w:val="00781D21"/>
    <w:rsid w:val="0078202D"/>
    <w:rsid w:val="0078215E"/>
    <w:rsid w:val="00782697"/>
    <w:rsid w:val="00782CC3"/>
    <w:rsid w:val="00782E53"/>
    <w:rsid w:val="00782EDD"/>
    <w:rsid w:val="00783FB6"/>
    <w:rsid w:val="00784DF1"/>
    <w:rsid w:val="00787099"/>
    <w:rsid w:val="00787157"/>
    <w:rsid w:val="007878CF"/>
    <w:rsid w:val="007906CC"/>
    <w:rsid w:val="00790E30"/>
    <w:rsid w:val="00791B6E"/>
    <w:rsid w:val="00791C50"/>
    <w:rsid w:val="0079328B"/>
    <w:rsid w:val="007936C1"/>
    <w:rsid w:val="00793E50"/>
    <w:rsid w:val="00793FB3"/>
    <w:rsid w:val="00796222"/>
    <w:rsid w:val="00796AE8"/>
    <w:rsid w:val="00796B63"/>
    <w:rsid w:val="00797457"/>
    <w:rsid w:val="007A06F9"/>
    <w:rsid w:val="007A0B05"/>
    <w:rsid w:val="007A2010"/>
    <w:rsid w:val="007A20CB"/>
    <w:rsid w:val="007A21EC"/>
    <w:rsid w:val="007A24BA"/>
    <w:rsid w:val="007A3B89"/>
    <w:rsid w:val="007A576F"/>
    <w:rsid w:val="007A5928"/>
    <w:rsid w:val="007A5FAD"/>
    <w:rsid w:val="007A60BB"/>
    <w:rsid w:val="007A60DD"/>
    <w:rsid w:val="007A65FC"/>
    <w:rsid w:val="007A6758"/>
    <w:rsid w:val="007A6881"/>
    <w:rsid w:val="007B1104"/>
    <w:rsid w:val="007B11B1"/>
    <w:rsid w:val="007B14E8"/>
    <w:rsid w:val="007B1F7B"/>
    <w:rsid w:val="007B2163"/>
    <w:rsid w:val="007B373C"/>
    <w:rsid w:val="007B38D9"/>
    <w:rsid w:val="007B5745"/>
    <w:rsid w:val="007B5ADD"/>
    <w:rsid w:val="007B64D1"/>
    <w:rsid w:val="007B6716"/>
    <w:rsid w:val="007B6EE4"/>
    <w:rsid w:val="007B7005"/>
    <w:rsid w:val="007B791B"/>
    <w:rsid w:val="007B7CC6"/>
    <w:rsid w:val="007C179A"/>
    <w:rsid w:val="007C1BBA"/>
    <w:rsid w:val="007C1D64"/>
    <w:rsid w:val="007C1FEC"/>
    <w:rsid w:val="007C2D8F"/>
    <w:rsid w:val="007C2F0A"/>
    <w:rsid w:val="007C38F2"/>
    <w:rsid w:val="007C507B"/>
    <w:rsid w:val="007C5333"/>
    <w:rsid w:val="007C5E06"/>
    <w:rsid w:val="007C611A"/>
    <w:rsid w:val="007C683E"/>
    <w:rsid w:val="007C6906"/>
    <w:rsid w:val="007D0615"/>
    <w:rsid w:val="007D0BAF"/>
    <w:rsid w:val="007D1509"/>
    <w:rsid w:val="007D193A"/>
    <w:rsid w:val="007D2024"/>
    <w:rsid w:val="007D218E"/>
    <w:rsid w:val="007D238D"/>
    <w:rsid w:val="007D2B00"/>
    <w:rsid w:val="007D3125"/>
    <w:rsid w:val="007D3491"/>
    <w:rsid w:val="007D37B2"/>
    <w:rsid w:val="007D3DC2"/>
    <w:rsid w:val="007D4120"/>
    <w:rsid w:val="007D44C4"/>
    <w:rsid w:val="007D58E1"/>
    <w:rsid w:val="007D5BB2"/>
    <w:rsid w:val="007D6011"/>
    <w:rsid w:val="007D71BF"/>
    <w:rsid w:val="007D7528"/>
    <w:rsid w:val="007D7CDE"/>
    <w:rsid w:val="007E01C2"/>
    <w:rsid w:val="007E0CE9"/>
    <w:rsid w:val="007E1647"/>
    <w:rsid w:val="007E1CDF"/>
    <w:rsid w:val="007E2E16"/>
    <w:rsid w:val="007E31E6"/>
    <w:rsid w:val="007E33A5"/>
    <w:rsid w:val="007E3640"/>
    <w:rsid w:val="007E3D58"/>
    <w:rsid w:val="007E6223"/>
    <w:rsid w:val="007E69B8"/>
    <w:rsid w:val="007E726C"/>
    <w:rsid w:val="007E7404"/>
    <w:rsid w:val="007E7EF1"/>
    <w:rsid w:val="007F18C5"/>
    <w:rsid w:val="007F1AB8"/>
    <w:rsid w:val="007F1D8B"/>
    <w:rsid w:val="007F2168"/>
    <w:rsid w:val="007F299A"/>
    <w:rsid w:val="007F301C"/>
    <w:rsid w:val="007F3FE2"/>
    <w:rsid w:val="007F5D4B"/>
    <w:rsid w:val="007F683F"/>
    <w:rsid w:val="007F7C14"/>
    <w:rsid w:val="007F7D4C"/>
    <w:rsid w:val="0080006E"/>
    <w:rsid w:val="00801162"/>
    <w:rsid w:val="00801495"/>
    <w:rsid w:val="00801884"/>
    <w:rsid w:val="00802B1F"/>
    <w:rsid w:val="00802E69"/>
    <w:rsid w:val="0080417E"/>
    <w:rsid w:val="00804523"/>
    <w:rsid w:val="00805363"/>
    <w:rsid w:val="008066D8"/>
    <w:rsid w:val="00806A96"/>
    <w:rsid w:val="00807B3C"/>
    <w:rsid w:val="00807E3F"/>
    <w:rsid w:val="00810746"/>
    <w:rsid w:val="00810A4C"/>
    <w:rsid w:val="00811A37"/>
    <w:rsid w:val="00811CD0"/>
    <w:rsid w:val="0081297A"/>
    <w:rsid w:val="00814C0C"/>
    <w:rsid w:val="00816380"/>
    <w:rsid w:val="00816863"/>
    <w:rsid w:val="00816947"/>
    <w:rsid w:val="00817464"/>
    <w:rsid w:val="00817777"/>
    <w:rsid w:val="008213EC"/>
    <w:rsid w:val="00821468"/>
    <w:rsid w:val="0082520C"/>
    <w:rsid w:val="00825226"/>
    <w:rsid w:val="0082591A"/>
    <w:rsid w:val="0082615F"/>
    <w:rsid w:val="00826FA5"/>
    <w:rsid w:val="00830677"/>
    <w:rsid w:val="00831646"/>
    <w:rsid w:val="00831A45"/>
    <w:rsid w:val="00832801"/>
    <w:rsid w:val="00833F04"/>
    <w:rsid w:val="00834EE6"/>
    <w:rsid w:val="0083611A"/>
    <w:rsid w:val="00836906"/>
    <w:rsid w:val="00836FC3"/>
    <w:rsid w:val="008410DD"/>
    <w:rsid w:val="00841564"/>
    <w:rsid w:val="008427C3"/>
    <w:rsid w:val="00842871"/>
    <w:rsid w:val="008429C0"/>
    <w:rsid w:val="00842C75"/>
    <w:rsid w:val="00847270"/>
    <w:rsid w:val="00851784"/>
    <w:rsid w:val="0085375A"/>
    <w:rsid w:val="00853E5F"/>
    <w:rsid w:val="00854667"/>
    <w:rsid w:val="00856D7C"/>
    <w:rsid w:val="00856EA4"/>
    <w:rsid w:val="00857766"/>
    <w:rsid w:val="00857776"/>
    <w:rsid w:val="00857BCB"/>
    <w:rsid w:val="00857EC1"/>
    <w:rsid w:val="00860192"/>
    <w:rsid w:val="0086042A"/>
    <w:rsid w:val="00861523"/>
    <w:rsid w:val="00861C23"/>
    <w:rsid w:val="00862051"/>
    <w:rsid w:val="00862BEB"/>
    <w:rsid w:val="00863A4C"/>
    <w:rsid w:val="008650DC"/>
    <w:rsid w:val="00865780"/>
    <w:rsid w:val="008672FF"/>
    <w:rsid w:val="00870512"/>
    <w:rsid w:val="008707B8"/>
    <w:rsid w:val="00870A53"/>
    <w:rsid w:val="0087102A"/>
    <w:rsid w:val="00871C1F"/>
    <w:rsid w:val="00873A4F"/>
    <w:rsid w:val="00874499"/>
    <w:rsid w:val="008747EE"/>
    <w:rsid w:val="00875AA7"/>
    <w:rsid w:val="00876537"/>
    <w:rsid w:val="00876A4B"/>
    <w:rsid w:val="00877E49"/>
    <w:rsid w:val="00882216"/>
    <w:rsid w:val="008822C8"/>
    <w:rsid w:val="008824A3"/>
    <w:rsid w:val="00882BFE"/>
    <w:rsid w:val="00882C22"/>
    <w:rsid w:val="008832DE"/>
    <w:rsid w:val="00884351"/>
    <w:rsid w:val="00885044"/>
    <w:rsid w:val="008850EB"/>
    <w:rsid w:val="00885E7A"/>
    <w:rsid w:val="00886FC7"/>
    <w:rsid w:val="00887067"/>
    <w:rsid w:val="00887B9E"/>
    <w:rsid w:val="00890078"/>
    <w:rsid w:val="008903A7"/>
    <w:rsid w:val="008904FD"/>
    <w:rsid w:val="0089065E"/>
    <w:rsid w:val="008918BE"/>
    <w:rsid w:val="00891C70"/>
    <w:rsid w:val="008923F2"/>
    <w:rsid w:val="00893B8F"/>
    <w:rsid w:val="00893CCF"/>
    <w:rsid w:val="00893D83"/>
    <w:rsid w:val="00894C15"/>
    <w:rsid w:val="008975EB"/>
    <w:rsid w:val="00897A9B"/>
    <w:rsid w:val="008A0F3C"/>
    <w:rsid w:val="008A234B"/>
    <w:rsid w:val="008A3B54"/>
    <w:rsid w:val="008A3DD1"/>
    <w:rsid w:val="008A7579"/>
    <w:rsid w:val="008B017E"/>
    <w:rsid w:val="008B0353"/>
    <w:rsid w:val="008B2678"/>
    <w:rsid w:val="008B320B"/>
    <w:rsid w:val="008B3CB0"/>
    <w:rsid w:val="008B46B2"/>
    <w:rsid w:val="008B4D0F"/>
    <w:rsid w:val="008B501A"/>
    <w:rsid w:val="008B5865"/>
    <w:rsid w:val="008B5D85"/>
    <w:rsid w:val="008B6E5F"/>
    <w:rsid w:val="008B6F49"/>
    <w:rsid w:val="008B7855"/>
    <w:rsid w:val="008B7D7F"/>
    <w:rsid w:val="008C1AED"/>
    <w:rsid w:val="008C23A9"/>
    <w:rsid w:val="008C2817"/>
    <w:rsid w:val="008C3217"/>
    <w:rsid w:val="008C3773"/>
    <w:rsid w:val="008C40FD"/>
    <w:rsid w:val="008C6AB1"/>
    <w:rsid w:val="008C72BB"/>
    <w:rsid w:val="008D092C"/>
    <w:rsid w:val="008D1477"/>
    <w:rsid w:val="008D15D6"/>
    <w:rsid w:val="008D242D"/>
    <w:rsid w:val="008D38C2"/>
    <w:rsid w:val="008D530B"/>
    <w:rsid w:val="008D5BE0"/>
    <w:rsid w:val="008D7D69"/>
    <w:rsid w:val="008D7EA5"/>
    <w:rsid w:val="008E27D8"/>
    <w:rsid w:val="008E3318"/>
    <w:rsid w:val="008E42C8"/>
    <w:rsid w:val="008E477A"/>
    <w:rsid w:val="008E5BBB"/>
    <w:rsid w:val="008E5DC0"/>
    <w:rsid w:val="008E62E5"/>
    <w:rsid w:val="008E7480"/>
    <w:rsid w:val="008E768A"/>
    <w:rsid w:val="008F08EF"/>
    <w:rsid w:val="008F11F7"/>
    <w:rsid w:val="008F2E02"/>
    <w:rsid w:val="008F55A9"/>
    <w:rsid w:val="008F55EF"/>
    <w:rsid w:val="008F64B3"/>
    <w:rsid w:val="008F659B"/>
    <w:rsid w:val="008F6A86"/>
    <w:rsid w:val="00900903"/>
    <w:rsid w:val="00902071"/>
    <w:rsid w:val="00903814"/>
    <w:rsid w:val="0090740F"/>
    <w:rsid w:val="00907760"/>
    <w:rsid w:val="0090795F"/>
    <w:rsid w:val="00907CA9"/>
    <w:rsid w:val="009103D0"/>
    <w:rsid w:val="00910F50"/>
    <w:rsid w:val="009117CA"/>
    <w:rsid w:val="00914E35"/>
    <w:rsid w:val="00914E52"/>
    <w:rsid w:val="00914EDF"/>
    <w:rsid w:val="0091551C"/>
    <w:rsid w:val="009160C0"/>
    <w:rsid w:val="00916181"/>
    <w:rsid w:val="00917C3B"/>
    <w:rsid w:val="00917E37"/>
    <w:rsid w:val="00922A29"/>
    <w:rsid w:val="00922EFA"/>
    <w:rsid w:val="009234B6"/>
    <w:rsid w:val="00923FAA"/>
    <w:rsid w:val="00924A75"/>
    <w:rsid w:val="00924A99"/>
    <w:rsid w:val="00924E18"/>
    <w:rsid w:val="00924FB0"/>
    <w:rsid w:val="00925795"/>
    <w:rsid w:val="00926402"/>
    <w:rsid w:val="0092677E"/>
    <w:rsid w:val="00926D12"/>
    <w:rsid w:val="00931B32"/>
    <w:rsid w:val="00931D16"/>
    <w:rsid w:val="00932D70"/>
    <w:rsid w:val="00934604"/>
    <w:rsid w:val="0093548E"/>
    <w:rsid w:val="00935AE7"/>
    <w:rsid w:val="00936B5A"/>
    <w:rsid w:val="00937986"/>
    <w:rsid w:val="00942197"/>
    <w:rsid w:val="00943963"/>
    <w:rsid w:val="0094464F"/>
    <w:rsid w:val="009447BC"/>
    <w:rsid w:val="00944A3E"/>
    <w:rsid w:val="00946D2D"/>
    <w:rsid w:val="00947226"/>
    <w:rsid w:val="009477DF"/>
    <w:rsid w:val="00950A15"/>
    <w:rsid w:val="00950D45"/>
    <w:rsid w:val="0095194D"/>
    <w:rsid w:val="0095234B"/>
    <w:rsid w:val="00952607"/>
    <w:rsid w:val="00952AEF"/>
    <w:rsid w:val="00952B49"/>
    <w:rsid w:val="0095342E"/>
    <w:rsid w:val="00953C74"/>
    <w:rsid w:val="0095560D"/>
    <w:rsid w:val="009557D1"/>
    <w:rsid w:val="009567F8"/>
    <w:rsid w:val="009574D0"/>
    <w:rsid w:val="00957586"/>
    <w:rsid w:val="0095763B"/>
    <w:rsid w:val="00961043"/>
    <w:rsid w:val="0096145D"/>
    <w:rsid w:val="00961A80"/>
    <w:rsid w:val="00962699"/>
    <w:rsid w:val="00962CAE"/>
    <w:rsid w:val="00964628"/>
    <w:rsid w:val="00966840"/>
    <w:rsid w:val="0097136D"/>
    <w:rsid w:val="009723A6"/>
    <w:rsid w:val="0097241E"/>
    <w:rsid w:val="009729C5"/>
    <w:rsid w:val="009735CB"/>
    <w:rsid w:val="00974DF3"/>
    <w:rsid w:val="009750F7"/>
    <w:rsid w:val="009763F1"/>
    <w:rsid w:val="00980D4A"/>
    <w:rsid w:val="00980D4B"/>
    <w:rsid w:val="00981D71"/>
    <w:rsid w:val="009842C3"/>
    <w:rsid w:val="009847F4"/>
    <w:rsid w:val="00985CB3"/>
    <w:rsid w:val="00985F2A"/>
    <w:rsid w:val="00986631"/>
    <w:rsid w:val="0098699E"/>
    <w:rsid w:val="0099036F"/>
    <w:rsid w:val="0099053B"/>
    <w:rsid w:val="0099085F"/>
    <w:rsid w:val="00990F54"/>
    <w:rsid w:val="009929AC"/>
    <w:rsid w:val="00992B66"/>
    <w:rsid w:val="009939A3"/>
    <w:rsid w:val="00994F97"/>
    <w:rsid w:val="00996248"/>
    <w:rsid w:val="0099662C"/>
    <w:rsid w:val="0099666C"/>
    <w:rsid w:val="00996A77"/>
    <w:rsid w:val="00996F89"/>
    <w:rsid w:val="00997074"/>
    <w:rsid w:val="00997296"/>
    <w:rsid w:val="0099776E"/>
    <w:rsid w:val="00997B15"/>
    <w:rsid w:val="00997C63"/>
    <w:rsid w:val="00997CD1"/>
    <w:rsid w:val="009A0E3B"/>
    <w:rsid w:val="009A10A3"/>
    <w:rsid w:val="009A22C7"/>
    <w:rsid w:val="009A2726"/>
    <w:rsid w:val="009A2C35"/>
    <w:rsid w:val="009A30A0"/>
    <w:rsid w:val="009A43A5"/>
    <w:rsid w:val="009A574A"/>
    <w:rsid w:val="009A6366"/>
    <w:rsid w:val="009A659A"/>
    <w:rsid w:val="009A6BA2"/>
    <w:rsid w:val="009B0551"/>
    <w:rsid w:val="009B29EA"/>
    <w:rsid w:val="009B2B27"/>
    <w:rsid w:val="009B2CEB"/>
    <w:rsid w:val="009B3324"/>
    <w:rsid w:val="009B3F47"/>
    <w:rsid w:val="009B43B1"/>
    <w:rsid w:val="009B53B0"/>
    <w:rsid w:val="009B626C"/>
    <w:rsid w:val="009B69E1"/>
    <w:rsid w:val="009B7C2B"/>
    <w:rsid w:val="009C05B4"/>
    <w:rsid w:val="009C0AF6"/>
    <w:rsid w:val="009C17EB"/>
    <w:rsid w:val="009C1817"/>
    <w:rsid w:val="009C1B75"/>
    <w:rsid w:val="009C3C7A"/>
    <w:rsid w:val="009C45BB"/>
    <w:rsid w:val="009C4792"/>
    <w:rsid w:val="009C4EB5"/>
    <w:rsid w:val="009C59EF"/>
    <w:rsid w:val="009C5BDD"/>
    <w:rsid w:val="009C7420"/>
    <w:rsid w:val="009D0D65"/>
    <w:rsid w:val="009D1554"/>
    <w:rsid w:val="009D19F0"/>
    <w:rsid w:val="009D1BAF"/>
    <w:rsid w:val="009D1EF7"/>
    <w:rsid w:val="009D23CA"/>
    <w:rsid w:val="009D3538"/>
    <w:rsid w:val="009D373D"/>
    <w:rsid w:val="009D4315"/>
    <w:rsid w:val="009D6F20"/>
    <w:rsid w:val="009E1D18"/>
    <w:rsid w:val="009E1DDD"/>
    <w:rsid w:val="009E2347"/>
    <w:rsid w:val="009E23C3"/>
    <w:rsid w:val="009E2C0A"/>
    <w:rsid w:val="009E31C0"/>
    <w:rsid w:val="009E3494"/>
    <w:rsid w:val="009E368A"/>
    <w:rsid w:val="009E3B2B"/>
    <w:rsid w:val="009E4947"/>
    <w:rsid w:val="009E6F04"/>
    <w:rsid w:val="009F0B17"/>
    <w:rsid w:val="009F1B91"/>
    <w:rsid w:val="009F26D3"/>
    <w:rsid w:val="009F2A38"/>
    <w:rsid w:val="009F2C2C"/>
    <w:rsid w:val="009F3C4C"/>
    <w:rsid w:val="009F6E6E"/>
    <w:rsid w:val="009F7109"/>
    <w:rsid w:val="009F747E"/>
    <w:rsid w:val="009F7884"/>
    <w:rsid w:val="00A00433"/>
    <w:rsid w:val="00A01254"/>
    <w:rsid w:val="00A03506"/>
    <w:rsid w:val="00A03561"/>
    <w:rsid w:val="00A0373F"/>
    <w:rsid w:val="00A0547D"/>
    <w:rsid w:val="00A06D46"/>
    <w:rsid w:val="00A06F2B"/>
    <w:rsid w:val="00A07B3F"/>
    <w:rsid w:val="00A113F8"/>
    <w:rsid w:val="00A12C05"/>
    <w:rsid w:val="00A1317B"/>
    <w:rsid w:val="00A1409F"/>
    <w:rsid w:val="00A15D0D"/>
    <w:rsid w:val="00A164C2"/>
    <w:rsid w:val="00A16898"/>
    <w:rsid w:val="00A16EA0"/>
    <w:rsid w:val="00A172B0"/>
    <w:rsid w:val="00A201C1"/>
    <w:rsid w:val="00A2036E"/>
    <w:rsid w:val="00A20673"/>
    <w:rsid w:val="00A20FA4"/>
    <w:rsid w:val="00A21175"/>
    <w:rsid w:val="00A21319"/>
    <w:rsid w:val="00A24752"/>
    <w:rsid w:val="00A26288"/>
    <w:rsid w:val="00A26299"/>
    <w:rsid w:val="00A271D3"/>
    <w:rsid w:val="00A30141"/>
    <w:rsid w:val="00A3036E"/>
    <w:rsid w:val="00A30D99"/>
    <w:rsid w:val="00A32633"/>
    <w:rsid w:val="00A333EE"/>
    <w:rsid w:val="00A34119"/>
    <w:rsid w:val="00A34E62"/>
    <w:rsid w:val="00A36A96"/>
    <w:rsid w:val="00A373CE"/>
    <w:rsid w:val="00A42625"/>
    <w:rsid w:val="00A429F8"/>
    <w:rsid w:val="00A42B19"/>
    <w:rsid w:val="00A43E33"/>
    <w:rsid w:val="00A4424D"/>
    <w:rsid w:val="00A45615"/>
    <w:rsid w:val="00A45873"/>
    <w:rsid w:val="00A50395"/>
    <w:rsid w:val="00A54025"/>
    <w:rsid w:val="00A54EB9"/>
    <w:rsid w:val="00A554DF"/>
    <w:rsid w:val="00A562AC"/>
    <w:rsid w:val="00A568C7"/>
    <w:rsid w:val="00A57FCB"/>
    <w:rsid w:val="00A60C24"/>
    <w:rsid w:val="00A60E36"/>
    <w:rsid w:val="00A615D6"/>
    <w:rsid w:val="00A61AB3"/>
    <w:rsid w:val="00A6531A"/>
    <w:rsid w:val="00A65A07"/>
    <w:rsid w:val="00A707C2"/>
    <w:rsid w:val="00A70826"/>
    <w:rsid w:val="00A71DD8"/>
    <w:rsid w:val="00A72C7C"/>
    <w:rsid w:val="00A7309E"/>
    <w:rsid w:val="00A7382E"/>
    <w:rsid w:val="00A7475A"/>
    <w:rsid w:val="00A74996"/>
    <w:rsid w:val="00A74E1E"/>
    <w:rsid w:val="00A75DD4"/>
    <w:rsid w:val="00A75FDD"/>
    <w:rsid w:val="00A763A5"/>
    <w:rsid w:val="00A7652B"/>
    <w:rsid w:val="00A77464"/>
    <w:rsid w:val="00A7764D"/>
    <w:rsid w:val="00A808A8"/>
    <w:rsid w:val="00A814B0"/>
    <w:rsid w:val="00A81A19"/>
    <w:rsid w:val="00A81F55"/>
    <w:rsid w:val="00A828BA"/>
    <w:rsid w:val="00A83C1E"/>
    <w:rsid w:val="00A841A2"/>
    <w:rsid w:val="00A84575"/>
    <w:rsid w:val="00A84B78"/>
    <w:rsid w:val="00A90799"/>
    <w:rsid w:val="00A90C16"/>
    <w:rsid w:val="00A90E75"/>
    <w:rsid w:val="00A919F9"/>
    <w:rsid w:val="00A92C49"/>
    <w:rsid w:val="00A92DC4"/>
    <w:rsid w:val="00A940B6"/>
    <w:rsid w:val="00A953E0"/>
    <w:rsid w:val="00A955CC"/>
    <w:rsid w:val="00A95E82"/>
    <w:rsid w:val="00A9666B"/>
    <w:rsid w:val="00A96892"/>
    <w:rsid w:val="00AA0F33"/>
    <w:rsid w:val="00AA206B"/>
    <w:rsid w:val="00AA48E3"/>
    <w:rsid w:val="00AA4A27"/>
    <w:rsid w:val="00AA5066"/>
    <w:rsid w:val="00AA55A6"/>
    <w:rsid w:val="00AA6084"/>
    <w:rsid w:val="00AA6F04"/>
    <w:rsid w:val="00AA772C"/>
    <w:rsid w:val="00AB0815"/>
    <w:rsid w:val="00AB0D61"/>
    <w:rsid w:val="00AB1228"/>
    <w:rsid w:val="00AB2559"/>
    <w:rsid w:val="00AB259F"/>
    <w:rsid w:val="00AB5744"/>
    <w:rsid w:val="00AB6331"/>
    <w:rsid w:val="00AB6FDA"/>
    <w:rsid w:val="00AB72E9"/>
    <w:rsid w:val="00AB7EE8"/>
    <w:rsid w:val="00AC06D3"/>
    <w:rsid w:val="00AC124A"/>
    <w:rsid w:val="00AC3B3E"/>
    <w:rsid w:val="00AC4BE4"/>
    <w:rsid w:val="00AC6E84"/>
    <w:rsid w:val="00AC7806"/>
    <w:rsid w:val="00AC7BAF"/>
    <w:rsid w:val="00AD06C3"/>
    <w:rsid w:val="00AD1B0B"/>
    <w:rsid w:val="00AD1FDE"/>
    <w:rsid w:val="00AD20C6"/>
    <w:rsid w:val="00AD3767"/>
    <w:rsid w:val="00AD6D00"/>
    <w:rsid w:val="00AD7F1B"/>
    <w:rsid w:val="00AE0ECA"/>
    <w:rsid w:val="00AE1D97"/>
    <w:rsid w:val="00AE2662"/>
    <w:rsid w:val="00AE27AF"/>
    <w:rsid w:val="00AE2A1D"/>
    <w:rsid w:val="00AE3352"/>
    <w:rsid w:val="00AE343A"/>
    <w:rsid w:val="00AE3A3F"/>
    <w:rsid w:val="00AE4047"/>
    <w:rsid w:val="00AE6499"/>
    <w:rsid w:val="00AE76DF"/>
    <w:rsid w:val="00AE76E6"/>
    <w:rsid w:val="00AE79D1"/>
    <w:rsid w:val="00AF2F12"/>
    <w:rsid w:val="00AF3DD2"/>
    <w:rsid w:val="00AF4666"/>
    <w:rsid w:val="00AF49CB"/>
    <w:rsid w:val="00AF5210"/>
    <w:rsid w:val="00AF56F6"/>
    <w:rsid w:val="00AF5E64"/>
    <w:rsid w:val="00AF60CA"/>
    <w:rsid w:val="00AF6A91"/>
    <w:rsid w:val="00AF6E7C"/>
    <w:rsid w:val="00AF710A"/>
    <w:rsid w:val="00AF7632"/>
    <w:rsid w:val="00AF77C3"/>
    <w:rsid w:val="00AF7BE6"/>
    <w:rsid w:val="00B00FBE"/>
    <w:rsid w:val="00B01B90"/>
    <w:rsid w:val="00B032C9"/>
    <w:rsid w:val="00B054B0"/>
    <w:rsid w:val="00B076F2"/>
    <w:rsid w:val="00B10369"/>
    <w:rsid w:val="00B114B1"/>
    <w:rsid w:val="00B12610"/>
    <w:rsid w:val="00B13215"/>
    <w:rsid w:val="00B13A29"/>
    <w:rsid w:val="00B13F21"/>
    <w:rsid w:val="00B162A1"/>
    <w:rsid w:val="00B16B37"/>
    <w:rsid w:val="00B1735A"/>
    <w:rsid w:val="00B17733"/>
    <w:rsid w:val="00B2159C"/>
    <w:rsid w:val="00B227DB"/>
    <w:rsid w:val="00B23C38"/>
    <w:rsid w:val="00B24213"/>
    <w:rsid w:val="00B2421E"/>
    <w:rsid w:val="00B24322"/>
    <w:rsid w:val="00B246A8"/>
    <w:rsid w:val="00B24C7D"/>
    <w:rsid w:val="00B25049"/>
    <w:rsid w:val="00B260F1"/>
    <w:rsid w:val="00B2655C"/>
    <w:rsid w:val="00B27253"/>
    <w:rsid w:val="00B27D21"/>
    <w:rsid w:val="00B308E3"/>
    <w:rsid w:val="00B3103B"/>
    <w:rsid w:val="00B31298"/>
    <w:rsid w:val="00B31CFC"/>
    <w:rsid w:val="00B331DA"/>
    <w:rsid w:val="00B335F8"/>
    <w:rsid w:val="00B3478A"/>
    <w:rsid w:val="00B36AEE"/>
    <w:rsid w:val="00B370CC"/>
    <w:rsid w:val="00B373A5"/>
    <w:rsid w:val="00B402FD"/>
    <w:rsid w:val="00B40478"/>
    <w:rsid w:val="00B40544"/>
    <w:rsid w:val="00B419DA"/>
    <w:rsid w:val="00B41A1C"/>
    <w:rsid w:val="00B41BA0"/>
    <w:rsid w:val="00B4302F"/>
    <w:rsid w:val="00B43B05"/>
    <w:rsid w:val="00B44C0D"/>
    <w:rsid w:val="00B45922"/>
    <w:rsid w:val="00B46539"/>
    <w:rsid w:val="00B46D3B"/>
    <w:rsid w:val="00B4707A"/>
    <w:rsid w:val="00B47C0B"/>
    <w:rsid w:val="00B5072D"/>
    <w:rsid w:val="00B50DDD"/>
    <w:rsid w:val="00B51EEA"/>
    <w:rsid w:val="00B51F11"/>
    <w:rsid w:val="00B526B4"/>
    <w:rsid w:val="00B53A8E"/>
    <w:rsid w:val="00B53DBC"/>
    <w:rsid w:val="00B549EB"/>
    <w:rsid w:val="00B54AF7"/>
    <w:rsid w:val="00B54E29"/>
    <w:rsid w:val="00B579F4"/>
    <w:rsid w:val="00B57B66"/>
    <w:rsid w:val="00B61357"/>
    <w:rsid w:val="00B61A55"/>
    <w:rsid w:val="00B61B22"/>
    <w:rsid w:val="00B61C1D"/>
    <w:rsid w:val="00B62E10"/>
    <w:rsid w:val="00B63733"/>
    <w:rsid w:val="00B64014"/>
    <w:rsid w:val="00B64F1C"/>
    <w:rsid w:val="00B64FF4"/>
    <w:rsid w:val="00B65E72"/>
    <w:rsid w:val="00B70115"/>
    <w:rsid w:val="00B717AB"/>
    <w:rsid w:val="00B72B79"/>
    <w:rsid w:val="00B72BAF"/>
    <w:rsid w:val="00B72DCC"/>
    <w:rsid w:val="00B74577"/>
    <w:rsid w:val="00B745D8"/>
    <w:rsid w:val="00B77392"/>
    <w:rsid w:val="00B77EB2"/>
    <w:rsid w:val="00B80FDD"/>
    <w:rsid w:val="00B81077"/>
    <w:rsid w:val="00B8148C"/>
    <w:rsid w:val="00B81C50"/>
    <w:rsid w:val="00B8240F"/>
    <w:rsid w:val="00B824AE"/>
    <w:rsid w:val="00B83123"/>
    <w:rsid w:val="00B8383A"/>
    <w:rsid w:val="00B84038"/>
    <w:rsid w:val="00B84B64"/>
    <w:rsid w:val="00B8501F"/>
    <w:rsid w:val="00B8513F"/>
    <w:rsid w:val="00B86757"/>
    <w:rsid w:val="00B86A9E"/>
    <w:rsid w:val="00B86AF4"/>
    <w:rsid w:val="00B86E52"/>
    <w:rsid w:val="00B90186"/>
    <w:rsid w:val="00B904E0"/>
    <w:rsid w:val="00B90B03"/>
    <w:rsid w:val="00B91217"/>
    <w:rsid w:val="00B9158C"/>
    <w:rsid w:val="00B91F3B"/>
    <w:rsid w:val="00B93362"/>
    <w:rsid w:val="00B93B9B"/>
    <w:rsid w:val="00B940DA"/>
    <w:rsid w:val="00B941C8"/>
    <w:rsid w:val="00B94479"/>
    <w:rsid w:val="00B94530"/>
    <w:rsid w:val="00B94DA7"/>
    <w:rsid w:val="00B95911"/>
    <w:rsid w:val="00B96B3F"/>
    <w:rsid w:val="00B96EA0"/>
    <w:rsid w:val="00B97EFE"/>
    <w:rsid w:val="00BA0102"/>
    <w:rsid w:val="00BA03C5"/>
    <w:rsid w:val="00BA0BE6"/>
    <w:rsid w:val="00BA294E"/>
    <w:rsid w:val="00BA3036"/>
    <w:rsid w:val="00BA35C7"/>
    <w:rsid w:val="00BA604E"/>
    <w:rsid w:val="00BA6685"/>
    <w:rsid w:val="00BA71CF"/>
    <w:rsid w:val="00BA7CAE"/>
    <w:rsid w:val="00BB0403"/>
    <w:rsid w:val="00BB08EA"/>
    <w:rsid w:val="00BB09CD"/>
    <w:rsid w:val="00BB1754"/>
    <w:rsid w:val="00BB1B79"/>
    <w:rsid w:val="00BB24B7"/>
    <w:rsid w:val="00BB279F"/>
    <w:rsid w:val="00BB55E2"/>
    <w:rsid w:val="00BB6663"/>
    <w:rsid w:val="00BB7088"/>
    <w:rsid w:val="00BB7639"/>
    <w:rsid w:val="00BC158A"/>
    <w:rsid w:val="00BC1C68"/>
    <w:rsid w:val="00BC2ACB"/>
    <w:rsid w:val="00BC4F0D"/>
    <w:rsid w:val="00BC4F61"/>
    <w:rsid w:val="00BC67A6"/>
    <w:rsid w:val="00BC6D47"/>
    <w:rsid w:val="00BC6D5E"/>
    <w:rsid w:val="00BC6F89"/>
    <w:rsid w:val="00BC7303"/>
    <w:rsid w:val="00BC7431"/>
    <w:rsid w:val="00BD08FB"/>
    <w:rsid w:val="00BD0DF4"/>
    <w:rsid w:val="00BD1125"/>
    <w:rsid w:val="00BD12AF"/>
    <w:rsid w:val="00BD1DCB"/>
    <w:rsid w:val="00BD2698"/>
    <w:rsid w:val="00BD2C79"/>
    <w:rsid w:val="00BD2DF1"/>
    <w:rsid w:val="00BD2FA5"/>
    <w:rsid w:val="00BD33F3"/>
    <w:rsid w:val="00BD39AA"/>
    <w:rsid w:val="00BD4637"/>
    <w:rsid w:val="00BD5E41"/>
    <w:rsid w:val="00BD71CB"/>
    <w:rsid w:val="00BD75EE"/>
    <w:rsid w:val="00BE029D"/>
    <w:rsid w:val="00BE106B"/>
    <w:rsid w:val="00BE17D5"/>
    <w:rsid w:val="00BE2506"/>
    <w:rsid w:val="00BE38A4"/>
    <w:rsid w:val="00BE4FAF"/>
    <w:rsid w:val="00BE5396"/>
    <w:rsid w:val="00BE5425"/>
    <w:rsid w:val="00BE547E"/>
    <w:rsid w:val="00BE5EFD"/>
    <w:rsid w:val="00BE71B2"/>
    <w:rsid w:val="00BE7C37"/>
    <w:rsid w:val="00BF07AB"/>
    <w:rsid w:val="00BF1D5C"/>
    <w:rsid w:val="00BF3D18"/>
    <w:rsid w:val="00BF6DCD"/>
    <w:rsid w:val="00BF7D95"/>
    <w:rsid w:val="00C00807"/>
    <w:rsid w:val="00C00D5C"/>
    <w:rsid w:val="00C01033"/>
    <w:rsid w:val="00C01437"/>
    <w:rsid w:val="00C01A49"/>
    <w:rsid w:val="00C020BC"/>
    <w:rsid w:val="00C03296"/>
    <w:rsid w:val="00C03EE4"/>
    <w:rsid w:val="00C049AC"/>
    <w:rsid w:val="00C06AF8"/>
    <w:rsid w:val="00C06FE8"/>
    <w:rsid w:val="00C0781E"/>
    <w:rsid w:val="00C125BF"/>
    <w:rsid w:val="00C139E8"/>
    <w:rsid w:val="00C15EE0"/>
    <w:rsid w:val="00C175C1"/>
    <w:rsid w:val="00C205A5"/>
    <w:rsid w:val="00C23CF7"/>
    <w:rsid w:val="00C24B28"/>
    <w:rsid w:val="00C2699C"/>
    <w:rsid w:val="00C27147"/>
    <w:rsid w:val="00C275EE"/>
    <w:rsid w:val="00C27A21"/>
    <w:rsid w:val="00C27D57"/>
    <w:rsid w:val="00C31A3D"/>
    <w:rsid w:val="00C323A6"/>
    <w:rsid w:val="00C32EBF"/>
    <w:rsid w:val="00C33B8B"/>
    <w:rsid w:val="00C34C46"/>
    <w:rsid w:val="00C35349"/>
    <w:rsid w:val="00C35830"/>
    <w:rsid w:val="00C36199"/>
    <w:rsid w:val="00C36474"/>
    <w:rsid w:val="00C36D41"/>
    <w:rsid w:val="00C372AB"/>
    <w:rsid w:val="00C41652"/>
    <w:rsid w:val="00C41792"/>
    <w:rsid w:val="00C425D6"/>
    <w:rsid w:val="00C42811"/>
    <w:rsid w:val="00C42AC5"/>
    <w:rsid w:val="00C4311B"/>
    <w:rsid w:val="00C455AA"/>
    <w:rsid w:val="00C4644C"/>
    <w:rsid w:val="00C46C75"/>
    <w:rsid w:val="00C46F47"/>
    <w:rsid w:val="00C4790E"/>
    <w:rsid w:val="00C47C16"/>
    <w:rsid w:val="00C519D9"/>
    <w:rsid w:val="00C51C9F"/>
    <w:rsid w:val="00C51D20"/>
    <w:rsid w:val="00C52B8D"/>
    <w:rsid w:val="00C53316"/>
    <w:rsid w:val="00C549F0"/>
    <w:rsid w:val="00C557C3"/>
    <w:rsid w:val="00C55A7D"/>
    <w:rsid w:val="00C563A9"/>
    <w:rsid w:val="00C5667A"/>
    <w:rsid w:val="00C56C44"/>
    <w:rsid w:val="00C57727"/>
    <w:rsid w:val="00C603DC"/>
    <w:rsid w:val="00C60850"/>
    <w:rsid w:val="00C6211C"/>
    <w:rsid w:val="00C64113"/>
    <w:rsid w:val="00C64BF2"/>
    <w:rsid w:val="00C663E1"/>
    <w:rsid w:val="00C6686C"/>
    <w:rsid w:val="00C66C73"/>
    <w:rsid w:val="00C67CCB"/>
    <w:rsid w:val="00C70B90"/>
    <w:rsid w:val="00C714A0"/>
    <w:rsid w:val="00C71CED"/>
    <w:rsid w:val="00C73A22"/>
    <w:rsid w:val="00C74612"/>
    <w:rsid w:val="00C7502A"/>
    <w:rsid w:val="00C7562C"/>
    <w:rsid w:val="00C76053"/>
    <w:rsid w:val="00C77AA0"/>
    <w:rsid w:val="00C812D0"/>
    <w:rsid w:val="00C812F4"/>
    <w:rsid w:val="00C81675"/>
    <w:rsid w:val="00C81760"/>
    <w:rsid w:val="00C81DFA"/>
    <w:rsid w:val="00C81E7A"/>
    <w:rsid w:val="00C84088"/>
    <w:rsid w:val="00C84716"/>
    <w:rsid w:val="00C8534B"/>
    <w:rsid w:val="00C85E08"/>
    <w:rsid w:val="00C863AF"/>
    <w:rsid w:val="00C86A58"/>
    <w:rsid w:val="00C86CA2"/>
    <w:rsid w:val="00C87147"/>
    <w:rsid w:val="00C91102"/>
    <w:rsid w:val="00C9114A"/>
    <w:rsid w:val="00C91825"/>
    <w:rsid w:val="00C91FB6"/>
    <w:rsid w:val="00C93ACB"/>
    <w:rsid w:val="00C93E51"/>
    <w:rsid w:val="00C93EAD"/>
    <w:rsid w:val="00C95881"/>
    <w:rsid w:val="00C95CC2"/>
    <w:rsid w:val="00C9661A"/>
    <w:rsid w:val="00C9672B"/>
    <w:rsid w:val="00C9783D"/>
    <w:rsid w:val="00CA069D"/>
    <w:rsid w:val="00CA21F3"/>
    <w:rsid w:val="00CA2D1D"/>
    <w:rsid w:val="00CA3FB4"/>
    <w:rsid w:val="00CA4FBF"/>
    <w:rsid w:val="00CA5569"/>
    <w:rsid w:val="00CA66D8"/>
    <w:rsid w:val="00CA68DD"/>
    <w:rsid w:val="00CA6B53"/>
    <w:rsid w:val="00CA758D"/>
    <w:rsid w:val="00CB1BB1"/>
    <w:rsid w:val="00CB1C09"/>
    <w:rsid w:val="00CB230B"/>
    <w:rsid w:val="00CB3109"/>
    <w:rsid w:val="00CB35F8"/>
    <w:rsid w:val="00CB3A1F"/>
    <w:rsid w:val="00CB4C45"/>
    <w:rsid w:val="00CB5130"/>
    <w:rsid w:val="00CB5CF1"/>
    <w:rsid w:val="00CC07B9"/>
    <w:rsid w:val="00CC122D"/>
    <w:rsid w:val="00CC1E45"/>
    <w:rsid w:val="00CC231D"/>
    <w:rsid w:val="00CC253B"/>
    <w:rsid w:val="00CC306C"/>
    <w:rsid w:val="00CC4626"/>
    <w:rsid w:val="00CC4B74"/>
    <w:rsid w:val="00CC4E30"/>
    <w:rsid w:val="00CC52F5"/>
    <w:rsid w:val="00CC5813"/>
    <w:rsid w:val="00CC5AEF"/>
    <w:rsid w:val="00CC7D45"/>
    <w:rsid w:val="00CC7D62"/>
    <w:rsid w:val="00CC7FC9"/>
    <w:rsid w:val="00CD0971"/>
    <w:rsid w:val="00CD3045"/>
    <w:rsid w:val="00CD3D41"/>
    <w:rsid w:val="00CD4AAD"/>
    <w:rsid w:val="00CD4EC6"/>
    <w:rsid w:val="00CD5963"/>
    <w:rsid w:val="00CD6921"/>
    <w:rsid w:val="00CD70E3"/>
    <w:rsid w:val="00CE1003"/>
    <w:rsid w:val="00CE4222"/>
    <w:rsid w:val="00CE67F8"/>
    <w:rsid w:val="00CE6818"/>
    <w:rsid w:val="00CE6BB0"/>
    <w:rsid w:val="00CE70D1"/>
    <w:rsid w:val="00CE7223"/>
    <w:rsid w:val="00CE7FCA"/>
    <w:rsid w:val="00CF08BA"/>
    <w:rsid w:val="00CF0AE6"/>
    <w:rsid w:val="00CF28D1"/>
    <w:rsid w:val="00CF490C"/>
    <w:rsid w:val="00CF4AAC"/>
    <w:rsid w:val="00CF4EFA"/>
    <w:rsid w:val="00CF55ED"/>
    <w:rsid w:val="00CF5DF1"/>
    <w:rsid w:val="00CF5F1D"/>
    <w:rsid w:val="00CF653C"/>
    <w:rsid w:val="00CF6FCD"/>
    <w:rsid w:val="00CF7955"/>
    <w:rsid w:val="00CF7ED4"/>
    <w:rsid w:val="00D01393"/>
    <w:rsid w:val="00D01740"/>
    <w:rsid w:val="00D0377D"/>
    <w:rsid w:val="00D03EAE"/>
    <w:rsid w:val="00D03EC2"/>
    <w:rsid w:val="00D04660"/>
    <w:rsid w:val="00D04E9C"/>
    <w:rsid w:val="00D053AA"/>
    <w:rsid w:val="00D0550D"/>
    <w:rsid w:val="00D0621F"/>
    <w:rsid w:val="00D068AC"/>
    <w:rsid w:val="00D06EF9"/>
    <w:rsid w:val="00D07206"/>
    <w:rsid w:val="00D0780F"/>
    <w:rsid w:val="00D10660"/>
    <w:rsid w:val="00D1218A"/>
    <w:rsid w:val="00D12256"/>
    <w:rsid w:val="00D12D58"/>
    <w:rsid w:val="00D13742"/>
    <w:rsid w:val="00D151F2"/>
    <w:rsid w:val="00D17A88"/>
    <w:rsid w:val="00D20A88"/>
    <w:rsid w:val="00D20F65"/>
    <w:rsid w:val="00D22CB3"/>
    <w:rsid w:val="00D23902"/>
    <w:rsid w:val="00D26AC7"/>
    <w:rsid w:val="00D26E27"/>
    <w:rsid w:val="00D26EF4"/>
    <w:rsid w:val="00D2761A"/>
    <w:rsid w:val="00D27830"/>
    <w:rsid w:val="00D27D83"/>
    <w:rsid w:val="00D30CBF"/>
    <w:rsid w:val="00D33C07"/>
    <w:rsid w:val="00D362B9"/>
    <w:rsid w:val="00D37411"/>
    <w:rsid w:val="00D374B0"/>
    <w:rsid w:val="00D40643"/>
    <w:rsid w:val="00D40AE2"/>
    <w:rsid w:val="00D41F1E"/>
    <w:rsid w:val="00D428EA"/>
    <w:rsid w:val="00D42A36"/>
    <w:rsid w:val="00D43116"/>
    <w:rsid w:val="00D4399E"/>
    <w:rsid w:val="00D43AC0"/>
    <w:rsid w:val="00D44116"/>
    <w:rsid w:val="00D45B9F"/>
    <w:rsid w:val="00D464AF"/>
    <w:rsid w:val="00D46BD7"/>
    <w:rsid w:val="00D46F33"/>
    <w:rsid w:val="00D474B2"/>
    <w:rsid w:val="00D47D41"/>
    <w:rsid w:val="00D5048C"/>
    <w:rsid w:val="00D511F1"/>
    <w:rsid w:val="00D521B1"/>
    <w:rsid w:val="00D529C1"/>
    <w:rsid w:val="00D53296"/>
    <w:rsid w:val="00D54084"/>
    <w:rsid w:val="00D543FB"/>
    <w:rsid w:val="00D54627"/>
    <w:rsid w:val="00D56329"/>
    <w:rsid w:val="00D565E6"/>
    <w:rsid w:val="00D56993"/>
    <w:rsid w:val="00D575AF"/>
    <w:rsid w:val="00D57A95"/>
    <w:rsid w:val="00D57C95"/>
    <w:rsid w:val="00D6010F"/>
    <w:rsid w:val="00D612F2"/>
    <w:rsid w:val="00D61C5E"/>
    <w:rsid w:val="00D61C99"/>
    <w:rsid w:val="00D634AF"/>
    <w:rsid w:val="00D63BE7"/>
    <w:rsid w:val="00D63CD8"/>
    <w:rsid w:val="00D63D1C"/>
    <w:rsid w:val="00D647CB"/>
    <w:rsid w:val="00D657BB"/>
    <w:rsid w:val="00D669C4"/>
    <w:rsid w:val="00D718D3"/>
    <w:rsid w:val="00D718F7"/>
    <w:rsid w:val="00D71F1B"/>
    <w:rsid w:val="00D72670"/>
    <w:rsid w:val="00D72892"/>
    <w:rsid w:val="00D72961"/>
    <w:rsid w:val="00D72F76"/>
    <w:rsid w:val="00D741BF"/>
    <w:rsid w:val="00D74AC1"/>
    <w:rsid w:val="00D752AF"/>
    <w:rsid w:val="00D75E46"/>
    <w:rsid w:val="00D77261"/>
    <w:rsid w:val="00D7730B"/>
    <w:rsid w:val="00D7772B"/>
    <w:rsid w:val="00D800D3"/>
    <w:rsid w:val="00D8118C"/>
    <w:rsid w:val="00D811F7"/>
    <w:rsid w:val="00D81E4A"/>
    <w:rsid w:val="00D825A8"/>
    <w:rsid w:val="00D8383A"/>
    <w:rsid w:val="00D83E88"/>
    <w:rsid w:val="00D83EA3"/>
    <w:rsid w:val="00D84D38"/>
    <w:rsid w:val="00D85803"/>
    <w:rsid w:val="00D8692F"/>
    <w:rsid w:val="00D87649"/>
    <w:rsid w:val="00D87B59"/>
    <w:rsid w:val="00D87E46"/>
    <w:rsid w:val="00D90C2A"/>
    <w:rsid w:val="00D91E6F"/>
    <w:rsid w:val="00D923E7"/>
    <w:rsid w:val="00D945FE"/>
    <w:rsid w:val="00DA05D0"/>
    <w:rsid w:val="00DA19AF"/>
    <w:rsid w:val="00DA2C03"/>
    <w:rsid w:val="00DA2E21"/>
    <w:rsid w:val="00DA4B00"/>
    <w:rsid w:val="00DA54FF"/>
    <w:rsid w:val="00DA5BAE"/>
    <w:rsid w:val="00DA6A5B"/>
    <w:rsid w:val="00DA6B2A"/>
    <w:rsid w:val="00DB14BD"/>
    <w:rsid w:val="00DB18E3"/>
    <w:rsid w:val="00DB1A5A"/>
    <w:rsid w:val="00DB25B6"/>
    <w:rsid w:val="00DB2F50"/>
    <w:rsid w:val="00DB33B2"/>
    <w:rsid w:val="00DB3EBC"/>
    <w:rsid w:val="00DB43AC"/>
    <w:rsid w:val="00DB4617"/>
    <w:rsid w:val="00DB48DE"/>
    <w:rsid w:val="00DB4938"/>
    <w:rsid w:val="00DB50A4"/>
    <w:rsid w:val="00DB6147"/>
    <w:rsid w:val="00DB748F"/>
    <w:rsid w:val="00DB7FD0"/>
    <w:rsid w:val="00DC1189"/>
    <w:rsid w:val="00DC1930"/>
    <w:rsid w:val="00DC2CF6"/>
    <w:rsid w:val="00DC3A0D"/>
    <w:rsid w:val="00DC4903"/>
    <w:rsid w:val="00DC5308"/>
    <w:rsid w:val="00DC5F05"/>
    <w:rsid w:val="00DC69D7"/>
    <w:rsid w:val="00DC7750"/>
    <w:rsid w:val="00DC79D9"/>
    <w:rsid w:val="00DC7DDA"/>
    <w:rsid w:val="00DD162D"/>
    <w:rsid w:val="00DD1B7C"/>
    <w:rsid w:val="00DD1D9E"/>
    <w:rsid w:val="00DD2125"/>
    <w:rsid w:val="00DD3A20"/>
    <w:rsid w:val="00DD5D1A"/>
    <w:rsid w:val="00DD6A5B"/>
    <w:rsid w:val="00DD7185"/>
    <w:rsid w:val="00DD7F60"/>
    <w:rsid w:val="00DE1A03"/>
    <w:rsid w:val="00DE2052"/>
    <w:rsid w:val="00DE24BD"/>
    <w:rsid w:val="00DE3203"/>
    <w:rsid w:val="00DE3FE3"/>
    <w:rsid w:val="00DE46DF"/>
    <w:rsid w:val="00DE61B6"/>
    <w:rsid w:val="00DE6441"/>
    <w:rsid w:val="00DE68C5"/>
    <w:rsid w:val="00DE6BDA"/>
    <w:rsid w:val="00DE744F"/>
    <w:rsid w:val="00DE7AFC"/>
    <w:rsid w:val="00DE7F9C"/>
    <w:rsid w:val="00DF06A8"/>
    <w:rsid w:val="00DF14B3"/>
    <w:rsid w:val="00DF26A2"/>
    <w:rsid w:val="00DF2961"/>
    <w:rsid w:val="00DF2B93"/>
    <w:rsid w:val="00DF2BF9"/>
    <w:rsid w:val="00DF2E9B"/>
    <w:rsid w:val="00DF3038"/>
    <w:rsid w:val="00DF3E0F"/>
    <w:rsid w:val="00DF4305"/>
    <w:rsid w:val="00DF5280"/>
    <w:rsid w:val="00DF53FC"/>
    <w:rsid w:val="00DF57A2"/>
    <w:rsid w:val="00DF5B70"/>
    <w:rsid w:val="00DF73D1"/>
    <w:rsid w:val="00DF7460"/>
    <w:rsid w:val="00DF7936"/>
    <w:rsid w:val="00DF7A29"/>
    <w:rsid w:val="00DF7F6D"/>
    <w:rsid w:val="00E00DAC"/>
    <w:rsid w:val="00E01940"/>
    <w:rsid w:val="00E01A49"/>
    <w:rsid w:val="00E01BD1"/>
    <w:rsid w:val="00E01CA0"/>
    <w:rsid w:val="00E02B0F"/>
    <w:rsid w:val="00E045EC"/>
    <w:rsid w:val="00E05329"/>
    <w:rsid w:val="00E06222"/>
    <w:rsid w:val="00E06D38"/>
    <w:rsid w:val="00E10D33"/>
    <w:rsid w:val="00E135A9"/>
    <w:rsid w:val="00E13FAA"/>
    <w:rsid w:val="00E14792"/>
    <w:rsid w:val="00E15C14"/>
    <w:rsid w:val="00E15E1A"/>
    <w:rsid w:val="00E1638D"/>
    <w:rsid w:val="00E16BE1"/>
    <w:rsid w:val="00E16C71"/>
    <w:rsid w:val="00E201B2"/>
    <w:rsid w:val="00E22D3C"/>
    <w:rsid w:val="00E24223"/>
    <w:rsid w:val="00E24763"/>
    <w:rsid w:val="00E25D11"/>
    <w:rsid w:val="00E30242"/>
    <w:rsid w:val="00E31D1C"/>
    <w:rsid w:val="00E31DF2"/>
    <w:rsid w:val="00E326CB"/>
    <w:rsid w:val="00E331DA"/>
    <w:rsid w:val="00E332CB"/>
    <w:rsid w:val="00E338BB"/>
    <w:rsid w:val="00E36A30"/>
    <w:rsid w:val="00E36B52"/>
    <w:rsid w:val="00E40F03"/>
    <w:rsid w:val="00E4269E"/>
    <w:rsid w:val="00E43E4F"/>
    <w:rsid w:val="00E44413"/>
    <w:rsid w:val="00E45689"/>
    <w:rsid w:val="00E45A33"/>
    <w:rsid w:val="00E45EE8"/>
    <w:rsid w:val="00E47ED0"/>
    <w:rsid w:val="00E517B0"/>
    <w:rsid w:val="00E5291A"/>
    <w:rsid w:val="00E53435"/>
    <w:rsid w:val="00E53798"/>
    <w:rsid w:val="00E53BE1"/>
    <w:rsid w:val="00E5453B"/>
    <w:rsid w:val="00E54C38"/>
    <w:rsid w:val="00E54CB9"/>
    <w:rsid w:val="00E55A35"/>
    <w:rsid w:val="00E564B8"/>
    <w:rsid w:val="00E56555"/>
    <w:rsid w:val="00E56E7E"/>
    <w:rsid w:val="00E578A1"/>
    <w:rsid w:val="00E62DCC"/>
    <w:rsid w:val="00E63E98"/>
    <w:rsid w:val="00E64765"/>
    <w:rsid w:val="00E64F5D"/>
    <w:rsid w:val="00E65587"/>
    <w:rsid w:val="00E65750"/>
    <w:rsid w:val="00E66AC1"/>
    <w:rsid w:val="00E67328"/>
    <w:rsid w:val="00E676D9"/>
    <w:rsid w:val="00E67E1C"/>
    <w:rsid w:val="00E7136F"/>
    <w:rsid w:val="00E7190D"/>
    <w:rsid w:val="00E7229A"/>
    <w:rsid w:val="00E724E4"/>
    <w:rsid w:val="00E72CA7"/>
    <w:rsid w:val="00E72E09"/>
    <w:rsid w:val="00E73962"/>
    <w:rsid w:val="00E74778"/>
    <w:rsid w:val="00E74C95"/>
    <w:rsid w:val="00E751D6"/>
    <w:rsid w:val="00E75693"/>
    <w:rsid w:val="00E75FD2"/>
    <w:rsid w:val="00E76E22"/>
    <w:rsid w:val="00E772D4"/>
    <w:rsid w:val="00E773E0"/>
    <w:rsid w:val="00E776D8"/>
    <w:rsid w:val="00E77C71"/>
    <w:rsid w:val="00E77DEA"/>
    <w:rsid w:val="00E80A8D"/>
    <w:rsid w:val="00E80E80"/>
    <w:rsid w:val="00E811EC"/>
    <w:rsid w:val="00E81C5B"/>
    <w:rsid w:val="00E81EDC"/>
    <w:rsid w:val="00E82041"/>
    <w:rsid w:val="00E8226F"/>
    <w:rsid w:val="00E822CF"/>
    <w:rsid w:val="00E82C22"/>
    <w:rsid w:val="00E82C5B"/>
    <w:rsid w:val="00E82D8C"/>
    <w:rsid w:val="00E8373E"/>
    <w:rsid w:val="00E84058"/>
    <w:rsid w:val="00E84EC1"/>
    <w:rsid w:val="00E85D3E"/>
    <w:rsid w:val="00E85DB3"/>
    <w:rsid w:val="00E86261"/>
    <w:rsid w:val="00E87245"/>
    <w:rsid w:val="00E87402"/>
    <w:rsid w:val="00E90166"/>
    <w:rsid w:val="00E904C0"/>
    <w:rsid w:val="00E91076"/>
    <w:rsid w:val="00E91736"/>
    <w:rsid w:val="00E91A87"/>
    <w:rsid w:val="00E92357"/>
    <w:rsid w:val="00E92858"/>
    <w:rsid w:val="00E928E8"/>
    <w:rsid w:val="00E92EC4"/>
    <w:rsid w:val="00E935D9"/>
    <w:rsid w:val="00E935EA"/>
    <w:rsid w:val="00E938AF"/>
    <w:rsid w:val="00E9480E"/>
    <w:rsid w:val="00E94EFC"/>
    <w:rsid w:val="00E967C7"/>
    <w:rsid w:val="00E96979"/>
    <w:rsid w:val="00E972CF"/>
    <w:rsid w:val="00EA05C7"/>
    <w:rsid w:val="00EA1900"/>
    <w:rsid w:val="00EA19EB"/>
    <w:rsid w:val="00EA1C2B"/>
    <w:rsid w:val="00EA1F1C"/>
    <w:rsid w:val="00EA24A2"/>
    <w:rsid w:val="00EA44B1"/>
    <w:rsid w:val="00EA5408"/>
    <w:rsid w:val="00EA5A70"/>
    <w:rsid w:val="00EA5E3A"/>
    <w:rsid w:val="00EA62E7"/>
    <w:rsid w:val="00EA7BAA"/>
    <w:rsid w:val="00EB187C"/>
    <w:rsid w:val="00EB3A4A"/>
    <w:rsid w:val="00EB3C0D"/>
    <w:rsid w:val="00EB48EF"/>
    <w:rsid w:val="00EB49BB"/>
    <w:rsid w:val="00EB4DD4"/>
    <w:rsid w:val="00EB5B90"/>
    <w:rsid w:val="00EB5FA8"/>
    <w:rsid w:val="00EB63BE"/>
    <w:rsid w:val="00EB6A35"/>
    <w:rsid w:val="00EB6C51"/>
    <w:rsid w:val="00EB6C6F"/>
    <w:rsid w:val="00EB6E82"/>
    <w:rsid w:val="00EB737F"/>
    <w:rsid w:val="00EB7F29"/>
    <w:rsid w:val="00EB7FF2"/>
    <w:rsid w:val="00EC0283"/>
    <w:rsid w:val="00EC03A0"/>
    <w:rsid w:val="00EC0928"/>
    <w:rsid w:val="00EC0D15"/>
    <w:rsid w:val="00EC124A"/>
    <w:rsid w:val="00EC171B"/>
    <w:rsid w:val="00EC1A59"/>
    <w:rsid w:val="00EC1EDE"/>
    <w:rsid w:val="00EC2E73"/>
    <w:rsid w:val="00EC3B4D"/>
    <w:rsid w:val="00EC3F67"/>
    <w:rsid w:val="00EC5348"/>
    <w:rsid w:val="00EC5EC0"/>
    <w:rsid w:val="00ED24F7"/>
    <w:rsid w:val="00ED375E"/>
    <w:rsid w:val="00ED378C"/>
    <w:rsid w:val="00ED53FB"/>
    <w:rsid w:val="00ED5E66"/>
    <w:rsid w:val="00ED5F06"/>
    <w:rsid w:val="00ED6858"/>
    <w:rsid w:val="00ED7101"/>
    <w:rsid w:val="00ED72C6"/>
    <w:rsid w:val="00EE03F4"/>
    <w:rsid w:val="00EE07D4"/>
    <w:rsid w:val="00EE0AE8"/>
    <w:rsid w:val="00EE1B34"/>
    <w:rsid w:val="00EE23DF"/>
    <w:rsid w:val="00EE27D6"/>
    <w:rsid w:val="00EE2ED2"/>
    <w:rsid w:val="00EE5EEB"/>
    <w:rsid w:val="00EE625E"/>
    <w:rsid w:val="00EE6B68"/>
    <w:rsid w:val="00EE72E4"/>
    <w:rsid w:val="00EF01D5"/>
    <w:rsid w:val="00EF1441"/>
    <w:rsid w:val="00EF1729"/>
    <w:rsid w:val="00EF2CC9"/>
    <w:rsid w:val="00EF37AB"/>
    <w:rsid w:val="00EF4236"/>
    <w:rsid w:val="00EF5DF0"/>
    <w:rsid w:val="00EF5FA6"/>
    <w:rsid w:val="00EF60EE"/>
    <w:rsid w:val="00EF6E6C"/>
    <w:rsid w:val="00EF7108"/>
    <w:rsid w:val="00EF78ED"/>
    <w:rsid w:val="00F00A19"/>
    <w:rsid w:val="00F01149"/>
    <w:rsid w:val="00F01EB2"/>
    <w:rsid w:val="00F0207B"/>
    <w:rsid w:val="00F035AE"/>
    <w:rsid w:val="00F0391D"/>
    <w:rsid w:val="00F03A9D"/>
    <w:rsid w:val="00F03CCD"/>
    <w:rsid w:val="00F047EC"/>
    <w:rsid w:val="00F04C27"/>
    <w:rsid w:val="00F054CE"/>
    <w:rsid w:val="00F0575A"/>
    <w:rsid w:val="00F058B3"/>
    <w:rsid w:val="00F0597F"/>
    <w:rsid w:val="00F05E5B"/>
    <w:rsid w:val="00F06B39"/>
    <w:rsid w:val="00F06F1E"/>
    <w:rsid w:val="00F0756E"/>
    <w:rsid w:val="00F10F83"/>
    <w:rsid w:val="00F11031"/>
    <w:rsid w:val="00F11745"/>
    <w:rsid w:val="00F118CA"/>
    <w:rsid w:val="00F11CAD"/>
    <w:rsid w:val="00F129C7"/>
    <w:rsid w:val="00F136DD"/>
    <w:rsid w:val="00F15856"/>
    <w:rsid w:val="00F167F0"/>
    <w:rsid w:val="00F170F8"/>
    <w:rsid w:val="00F205C3"/>
    <w:rsid w:val="00F2195E"/>
    <w:rsid w:val="00F223D1"/>
    <w:rsid w:val="00F22E0A"/>
    <w:rsid w:val="00F22E75"/>
    <w:rsid w:val="00F235FC"/>
    <w:rsid w:val="00F239F9"/>
    <w:rsid w:val="00F241C5"/>
    <w:rsid w:val="00F2500D"/>
    <w:rsid w:val="00F25209"/>
    <w:rsid w:val="00F25BEE"/>
    <w:rsid w:val="00F270D7"/>
    <w:rsid w:val="00F3024C"/>
    <w:rsid w:val="00F302F8"/>
    <w:rsid w:val="00F30AF3"/>
    <w:rsid w:val="00F30C4F"/>
    <w:rsid w:val="00F319EA"/>
    <w:rsid w:val="00F31CAC"/>
    <w:rsid w:val="00F3212C"/>
    <w:rsid w:val="00F32296"/>
    <w:rsid w:val="00F322FB"/>
    <w:rsid w:val="00F33A0F"/>
    <w:rsid w:val="00F35A96"/>
    <w:rsid w:val="00F379D5"/>
    <w:rsid w:val="00F403E2"/>
    <w:rsid w:val="00F405AF"/>
    <w:rsid w:val="00F4180D"/>
    <w:rsid w:val="00F41D81"/>
    <w:rsid w:val="00F41DA9"/>
    <w:rsid w:val="00F42203"/>
    <w:rsid w:val="00F4242F"/>
    <w:rsid w:val="00F4273C"/>
    <w:rsid w:val="00F43D37"/>
    <w:rsid w:val="00F44E39"/>
    <w:rsid w:val="00F47CFA"/>
    <w:rsid w:val="00F50BD6"/>
    <w:rsid w:val="00F513F7"/>
    <w:rsid w:val="00F515EE"/>
    <w:rsid w:val="00F52190"/>
    <w:rsid w:val="00F523D0"/>
    <w:rsid w:val="00F53D15"/>
    <w:rsid w:val="00F542D9"/>
    <w:rsid w:val="00F546D0"/>
    <w:rsid w:val="00F5515B"/>
    <w:rsid w:val="00F5556B"/>
    <w:rsid w:val="00F55623"/>
    <w:rsid w:val="00F55CE9"/>
    <w:rsid w:val="00F55F63"/>
    <w:rsid w:val="00F56484"/>
    <w:rsid w:val="00F56CE0"/>
    <w:rsid w:val="00F56FD6"/>
    <w:rsid w:val="00F57865"/>
    <w:rsid w:val="00F60B02"/>
    <w:rsid w:val="00F61815"/>
    <w:rsid w:val="00F61C79"/>
    <w:rsid w:val="00F620CD"/>
    <w:rsid w:val="00F62A4F"/>
    <w:rsid w:val="00F62F89"/>
    <w:rsid w:val="00F631A5"/>
    <w:rsid w:val="00F636CA"/>
    <w:rsid w:val="00F637B2"/>
    <w:rsid w:val="00F63E84"/>
    <w:rsid w:val="00F64945"/>
    <w:rsid w:val="00F64DE6"/>
    <w:rsid w:val="00F650F2"/>
    <w:rsid w:val="00F66811"/>
    <w:rsid w:val="00F66E21"/>
    <w:rsid w:val="00F6711A"/>
    <w:rsid w:val="00F67178"/>
    <w:rsid w:val="00F67CE9"/>
    <w:rsid w:val="00F67D46"/>
    <w:rsid w:val="00F71B9B"/>
    <w:rsid w:val="00F71C64"/>
    <w:rsid w:val="00F722AB"/>
    <w:rsid w:val="00F72EF8"/>
    <w:rsid w:val="00F74CB6"/>
    <w:rsid w:val="00F7582D"/>
    <w:rsid w:val="00F75BA7"/>
    <w:rsid w:val="00F76BA8"/>
    <w:rsid w:val="00F7737D"/>
    <w:rsid w:val="00F7771F"/>
    <w:rsid w:val="00F80028"/>
    <w:rsid w:val="00F80335"/>
    <w:rsid w:val="00F80815"/>
    <w:rsid w:val="00F8278E"/>
    <w:rsid w:val="00F82A58"/>
    <w:rsid w:val="00F83E24"/>
    <w:rsid w:val="00F84D27"/>
    <w:rsid w:val="00F84DEC"/>
    <w:rsid w:val="00F854E6"/>
    <w:rsid w:val="00F86196"/>
    <w:rsid w:val="00F86A79"/>
    <w:rsid w:val="00F86CFA"/>
    <w:rsid w:val="00F87429"/>
    <w:rsid w:val="00F87734"/>
    <w:rsid w:val="00F916B5"/>
    <w:rsid w:val="00F91B1B"/>
    <w:rsid w:val="00F92AB9"/>
    <w:rsid w:val="00F93B25"/>
    <w:rsid w:val="00F93FD3"/>
    <w:rsid w:val="00F943D6"/>
    <w:rsid w:val="00F94E16"/>
    <w:rsid w:val="00F94F58"/>
    <w:rsid w:val="00F956B6"/>
    <w:rsid w:val="00F97965"/>
    <w:rsid w:val="00FA153D"/>
    <w:rsid w:val="00FA2B9B"/>
    <w:rsid w:val="00FA3B5B"/>
    <w:rsid w:val="00FA54C7"/>
    <w:rsid w:val="00FA56C7"/>
    <w:rsid w:val="00FA6E1A"/>
    <w:rsid w:val="00FA7DC9"/>
    <w:rsid w:val="00FB033B"/>
    <w:rsid w:val="00FB12D6"/>
    <w:rsid w:val="00FB37F2"/>
    <w:rsid w:val="00FB46E8"/>
    <w:rsid w:val="00FB4899"/>
    <w:rsid w:val="00FB6A0C"/>
    <w:rsid w:val="00FB6C29"/>
    <w:rsid w:val="00FC016C"/>
    <w:rsid w:val="00FC0267"/>
    <w:rsid w:val="00FC127A"/>
    <w:rsid w:val="00FC1651"/>
    <w:rsid w:val="00FC1991"/>
    <w:rsid w:val="00FC4242"/>
    <w:rsid w:val="00FC43EA"/>
    <w:rsid w:val="00FC50AE"/>
    <w:rsid w:val="00FC64BF"/>
    <w:rsid w:val="00FC662F"/>
    <w:rsid w:val="00FC6818"/>
    <w:rsid w:val="00FC6AF4"/>
    <w:rsid w:val="00FC7720"/>
    <w:rsid w:val="00FD0C5C"/>
    <w:rsid w:val="00FD1453"/>
    <w:rsid w:val="00FD1B8B"/>
    <w:rsid w:val="00FD1DF0"/>
    <w:rsid w:val="00FD2140"/>
    <w:rsid w:val="00FD275E"/>
    <w:rsid w:val="00FD2DBD"/>
    <w:rsid w:val="00FD36E7"/>
    <w:rsid w:val="00FD5965"/>
    <w:rsid w:val="00FD5F7C"/>
    <w:rsid w:val="00FD6696"/>
    <w:rsid w:val="00FD6CCF"/>
    <w:rsid w:val="00FD7106"/>
    <w:rsid w:val="00FD79C0"/>
    <w:rsid w:val="00FD7C22"/>
    <w:rsid w:val="00FD7CE4"/>
    <w:rsid w:val="00FD7D23"/>
    <w:rsid w:val="00FD7E6C"/>
    <w:rsid w:val="00FD7F01"/>
    <w:rsid w:val="00FE0493"/>
    <w:rsid w:val="00FE2473"/>
    <w:rsid w:val="00FE2480"/>
    <w:rsid w:val="00FE3A58"/>
    <w:rsid w:val="00FE4596"/>
    <w:rsid w:val="00FE5576"/>
    <w:rsid w:val="00FE5973"/>
    <w:rsid w:val="00FE6D07"/>
    <w:rsid w:val="00FE7481"/>
    <w:rsid w:val="00FE772B"/>
    <w:rsid w:val="00FE7C69"/>
    <w:rsid w:val="00FF11DA"/>
    <w:rsid w:val="00FF1A92"/>
    <w:rsid w:val="00FF1CAB"/>
    <w:rsid w:val="00FF403E"/>
    <w:rsid w:val="00FF4221"/>
    <w:rsid w:val="00FF48F1"/>
    <w:rsid w:val="00FF4A6D"/>
    <w:rsid w:val="00FF4FED"/>
    <w:rsid w:val="00FF5DDD"/>
    <w:rsid w:val="00FF602A"/>
    <w:rsid w:val="00FF67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777332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C5B"/>
    <w:pPr>
      <w:tabs>
        <w:tab w:val="left" w:pos="369"/>
      </w:tabs>
      <w:spacing w:line="300" w:lineRule="exact"/>
      <w:jc w:val="both"/>
    </w:pPr>
    <w:rPr>
      <w:rFonts w:ascii="Times New Roman" w:hAnsi="Times New Roman"/>
      <w:sz w:val="22"/>
    </w:rPr>
  </w:style>
  <w:style w:type="paragraph" w:styleId="Heading1">
    <w:name w:val="heading 1"/>
    <w:basedOn w:val="Normal"/>
    <w:next w:val="Normal"/>
    <w:qFormat/>
    <w:rsid w:val="00922D4A"/>
    <w:pPr>
      <w:keepNext/>
      <w:numPr>
        <w:numId w:val="5"/>
      </w:numPr>
      <w:spacing w:after="1300"/>
      <w:outlineLvl w:val="0"/>
    </w:pPr>
    <w:rPr>
      <w:b/>
      <w:kern w:val="32"/>
      <w:sz w:val="30"/>
    </w:rPr>
  </w:style>
  <w:style w:type="paragraph" w:styleId="Heading2">
    <w:name w:val="heading 2"/>
    <w:basedOn w:val="Normal"/>
    <w:next w:val="Normal"/>
    <w:qFormat/>
    <w:rsid w:val="00922D4A"/>
    <w:pPr>
      <w:keepNext/>
      <w:numPr>
        <w:ilvl w:val="1"/>
        <w:numId w:val="5"/>
      </w:numPr>
      <w:tabs>
        <w:tab w:val="clear" w:pos="369"/>
        <w:tab w:val="left" w:pos="576"/>
      </w:tabs>
      <w:spacing w:before="520" w:after="260"/>
      <w:outlineLvl w:val="1"/>
    </w:pPr>
    <w:rPr>
      <w:b/>
    </w:rPr>
  </w:style>
  <w:style w:type="paragraph" w:styleId="Heading3">
    <w:name w:val="heading 3"/>
    <w:basedOn w:val="Normal"/>
    <w:next w:val="Normal"/>
    <w:qFormat/>
    <w:rsid w:val="00922D4A"/>
    <w:pPr>
      <w:keepNext/>
      <w:numPr>
        <w:ilvl w:val="2"/>
        <w:numId w:val="5"/>
      </w:numPr>
      <w:tabs>
        <w:tab w:val="clear" w:pos="369"/>
      </w:tabs>
      <w:spacing w:after="260"/>
      <w:outlineLvl w:val="2"/>
    </w:pPr>
  </w:style>
  <w:style w:type="paragraph" w:styleId="Heading4">
    <w:name w:val="heading 4"/>
    <w:basedOn w:val="Heading3"/>
    <w:next w:val="Normal"/>
    <w:qFormat/>
    <w:rsid w:val="00BD7317"/>
    <w:pPr>
      <w:numPr>
        <w:ilvl w:val="3"/>
      </w:numPr>
      <w:tabs>
        <w:tab w:val="left" w:pos="864"/>
      </w:tabs>
      <w:outlineLvl w:val="3"/>
    </w:pPr>
  </w:style>
  <w:style w:type="paragraph" w:styleId="Heading5">
    <w:name w:val="heading 5"/>
    <w:basedOn w:val="Normal"/>
    <w:next w:val="Normal"/>
    <w:qFormat/>
    <w:pPr>
      <w:numPr>
        <w:ilvl w:val="4"/>
        <w:numId w:val="5"/>
      </w:numPr>
      <w:spacing w:before="240" w:after="60"/>
      <w:outlineLvl w:val="4"/>
    </w:pPr>
    <w:rPr>
      <w:b/>
      <w:i/>
      <w:sz w:val="26"/>
    </w:rPr>
  </w:style>
  <w:style w:type="paragraph" w:styleId="Heading6">
    <w:name w:val="heading 6"/>
    <w:basedOn w:val="Normal"/>
    <w:next w:val="Normal"/>
    <w:qFormat/>
    <w:pPr>
      <w:numPr>
        <w:ilvl w:val="5"/>
        <w:numId w:val="5"/>
      </w:numPr>
      <w:spacing w:before="240" w:after="60"/>
      <w:outlineLvl w:val="5"/>
    </w:pPr>
    <w:rPr>
      <w:b/>
    </w:rPr>
  </w:style>
  <w:style w:type="paragraph" w:styleId="Heading7">
    <w:name w:val="heading 7"/>
    <w:basedOn w:val="Normal"/>
    <w:next w:val="Normal"/>
    <w:qFormat/>
    <w:pPr>
      <w:numPr>
        <w:ilvl w:val="6"/>
        <w:numId w:val="5"/>
      </w:numPr>
      <w:spacing w:before="240" w:after="60"/>
      <w:outlineLvl w:val="6"/>
    </w:pPr>
    <w:rPr>
      <w:sz w:val="24"/>
    </w:rPr>
  </w:style>
  <w:style w:type="paragraph" w:styleId="Heading8">
    <w:name w:val="heading 8"/>
    <w:basedOn w:val="Normal"/>
    <w:next w:val="Normal"/>
    <w:qFormat/>
    <w:pPr>
      <w:numPr>
        <w:ilvl w:val="7"/>
        <w:numId w:val="5"/>
      </w:numPr>
      <w:spacing w:before="240" w:after="60"/>
      <w:outlineLvl w:val="7"/>
    </w:pPr>
    <w:rPr>
      <w:i/>
      <w:sz w:val="24"/>
    </w:rPr>
  </w:style>
  <w:style w:type="paragraph" w:styleId="Heading9">
    <w:name w:val="heading 9"/>
    <w:basedOn w:val="Normal"/>
    <w:next w:val="Normal"/>
    <w:qFormat/>
    <w:pPr>
      <w:numPr>
        <w:ilvl w:val="8"/>
        <w:numId w:val="5"/>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99036F"/>
    <w:pPr>
      <w:keepNext/>
      <w:tabs>
        <w:tab w:val="clear" w:pos="369"/>
      </w:tabs>
      <w:spacing w:before="260"/>
    </w:pPr>
    <w:rPr>
      <w:b/>
      <w:sz w:val="24"/>
    </w:rPr>
  </w:style>
  <w:style w:type="paragraph" w:customStyle="1" w:styleId="example-simple">
    <w:name w:val="example-simple"/>
    <w:basedOn w:val="Normal"/>
    <w:rsid w:val="0037411D"/>
    <w:pPr>
      <w:tabs>
        <w:tab w:val="clear" w:pos="369"/>
        <w:tab w:val="left" w:pos="720"/>
        <w:tab w:val="left" w:pos="1080"/>
      </w:tabs>
    </w:pPr>
  </w:style>
  <w:style w:type="paragraph" w:styleId="NormalIndent">
    <w:name w:val="Normal Indent"/>
    <w:basedOn w:val="Normal"/>
    <w:pPr>
      <w:ind w:left="720"/>
    </w:pPr>
  </w:style>
  <w:style w:type="paragraph" w:styleId="TOC2">
    <w:name w:val="toc 2"/>
    <w:basedOn w:val="Normal"/>
    <w:next w:val="Normal"/>
    <w:autoRedefine/>
    <w:uiPriority w:val="39"/>
    <w:pPr>
      <w:tabs>
        <w:tab w:val="clear" w:pos="369"/>
      </w:tabs>
      <w:ind w:left="200"/>
    </w:pPr>
  </w:style>
  <w:style w:type="paragraph" w:styleId="TOC3">
    <w:name w:val="toc 3"/>
    <w:basedOn w:val="Normal"/>
    <w:next w:val="Normal"/>
    <w:autoRedefine/>
    <w:uiPriority w:val="39"/>
    <w:pPr>
      <w:tabs>
        <w:tab w:val="clear" w:pos="369"/>
      </w:tabs>
      <w:ind w:left="400"/>
    </w:pPr>
  </w:style>
  <w:style w:type="paragraph" w:styleId="TOC4">
    <w:name w:val="toc 4"/>
    <w:basedOn w:val="Normal"/>
    <w:next w:val="Normal"/>
    <w:autoRedefine/>
    <w:uiPriority w:val="39"/>
    <w:pPr>
      <w:tabs>
        <w:tab w:val="clear" w:pos="369"/>
      </w:tabs>
      <w:ind w:left="600"/>
    </w:pPr>
  </w:style>
  <w:style w:type="paragraph" w:styleId="TOC5">
    <w:name w:val="toc 5"/>
    <w:basedOn w:val="Normal"/>
    <w:next w:val="Normal"/>
    <w:autoRedefine/>
    <w:uiPriority w:val="39"/>
    <w:pPr>
      <w:tabs>
        <w:tab w:val="clear" w:pos="369"/>
      </w:tabs>
      <w:ind w:left="800"/>
    </w:pPr>
  </w:style>
  <w:style w:type="paragraph" w:styleId="TOC6">
    <w:name w:val="toc 6"/>
    <w:basedOn w:val="Normal"/>
    <w:next w:val="Normal"/>
    <w:autoRedefine/>
    <w:uiPriority w:val="39"/>
    <w:pPr>
      <w:tabs>
        <w:tab w:val="clear" w:pos="369"/>
      </w:tabs>
      <w:ind w:left="1000"/>
    </w:pPr>
  </w:style>
  <w:style w:type="paragraph" w:styleId="TOC7">
    <w:name w:val="toc 7"/>
    <w:basedOn w:val="Normal"/>
    <w:next w:val="Normal"/>
    <w:autoRedefine/>
    <w:uiPriority w:val="39"/>
    <w:pPr>
      <w:tabs>
        <w:tab w:val="clear" w:pos="369"/>
      </w:tabs>
      <w:ind w:left="1200"/>
    </w:pPr>
  </w:style>
  <w:style w:type="paragraph" w:styleId="TOC8">
    <w:name w:val="toc 8"/>
    <w:basedOn w:val="Normal"/>
    <w:next w:val="Normal"/>
    <w:autoRedefine/>
    <w:uiPriority w:val="39"/>
    <w:pPr>
      <w:tabs>
        <w:tab w:val="clear" w:pos="369"/>
      </w:tabs>
      <w:ind w:left="1400"/>
    </w:pPr>
  </w:style>
  <w:style w:type="paragraph" w:styleId="TOC9">
    <w:name w:val="toc 9"/>
    <w:basedOn w:val="Normal"/>
    <w:next w:val="Normal"/>
    <w:autoRedefine/>
    <w:uiPriority w:val="39"/>
    <w:pPr>
      <w:tabs>
        <w:tab w:val="clear" w:pos="369"/>
      </w:tabs>
      <w:ind w:left="1600"/>
    </w:pPr>
  </w:style>
  <w:style w:type="paragraph" w:styleId="ListBullet">
    <w:name w:val="List Bullet"/>
    <w:basedOn w:val="Normal"/>
    <w:autoRedefine/>
    <w:pPr>
      <w:numPr>
        <w:numId w:val="2"/>
      </w:numPr>
    </w:pPr>
  </w:style>
  <w:style w:type="character" w:styleId="Emphasis">
    <w:name w:val="Emphasis"/>
    <w:basedOn w:val="DefaultParagraphFont"/>
    <w:qFormat/>
    <w:rsid w:val="00D04E9C"/>
    <w:rPr>
      <w:i/>
    </w:rPr>
  </w:style>
  <w:style w:type="character" w:styleId="Strong">
    <w:name w:val="Strong"/>
    <w:basedOn w:val="DefaultParagraphFont"/>
    <w:qFormat/>
    <w:rsid w:val="00D04E9C"/>
    <w:rPr>
      <w:b/>
    </w:rPr>
  </w:style>
  <w:style w:type="character" w:styleId="PageNumber">
    <w:name w:val="page number"/>
    <w:basedOn w:val="DefaultParagraphFont"/>
    <w:rsid w:val="00D04E9C"/>
  </w:style>
  <w:style w:type="paragraph" w:styleId="FootnoteText">
    <w:name w:val="footnote text"/>
    <w:basedOn w:val="Normal"/>
    <w:link w:val="FootnoteTextChar"/>
    <w:uiPriority w:val="99"/>
    <w:rsid w:val="00D04E9C"/>
    <w:rPr>
      <w:sz w:val="24"/>
    </w:rPr>
  </w:style>
  <w:style w:type="character" w:styleId="FootnoteReference">
    <w:name w:val="footnote reference"/>
    <w:basedOn w:val="DefaultParagraphFont"/>
    <w:uiPriority w:val="99"/>
    <w:rsid w:val="00D04E9C"/>
    <w:rPr>
      <w:vertAlign w:val="superscript"/>
    </w:rPr>
  </w:style>
  <w:style w:type="paragraph" w:customStyle="1" w:styleId="exampleabc">
    <w:name w:val="exampleabc"/>
    <w:basedOn w:val="Normal"/>
    <w:rsid w:val="0037411D"/>
    <w:pPr>
      <w:tabs>
        <w:tab w:val="clear" w:pos="369"/>
        <w:tab w:val="left" w:pos="720"/>
        <w:tab w:val="left" w:pos="1080"/>
      </w:tabs>
      <w:spacing w:line="240" w:lineRule="exact"/>
      <w:ind w:left="1080" w:hanging="1080"/>
      <w:jc w:val="left"/>
    </w:pPr>
  </w:style>
  <w:style w:type="paragraph" w:styleId="Footer">
    <w:name w:val="footer"/>
    <w:basedOn w:val="Normal"/>
    <w:semiHidden/>
    <w:rsid w:val="008335C4"/>
    <w:pPr>
      <w:tabs>
        <w:tab w:val="clear" w:pos="369"/>
        <w:tab w:val="center" w:pos="4320"/>
        <w:tab w:val="right" w:pos="8640"/>
      </w:tabs>
      <w:jc w:val="left"/>
    </w:pPr>
  </w:style>
  <w:style w:type="character" w:styleId="CommentReference">
    <w:name w:val="annotation reference"/>
    <w:basedOn w:val="DefaultParagraphFont"/>
    <w:semiHidden/>
    <w:rsid w:val="004A6E24"/>
    <w:rPr>
      <w:sz w:val="18"/>
    </w:rPr>
  </w:style>
  <w:style w:type="paragraph" w:styleId="CommentText">
    <w:name w:val="annotation text"/>
    <w:basedOn w:val="Normal"/>
    <w:semiHidden/>
    <w:rsid w:val="004A6E24"/>
    <w:rPr>
      <w:sz w:val="24"/>
      <w:szCs w:val="24"/>
    </w:rPr>
  </w:style>
  <w:style w:type="paragraph" w:styleId="CommentSubject">
    <w:name w:val="annotation subject"/>
    <w:basedOn w:val="CommentText"/>
    <w:next w:val="CommentText"/>
    <w:semiHidden/>
    <w:rsid w:val="004A6E24"/>
    <w:rPr>
      <w:sz w:val="22"/>
      <w:szCs w:val="20"/>
    </w:rPr>
  </w:style>
  <w:style w:type="paragraph" w:styleId="BalloonText">
    <w:name w:val="Balloon Text"/>
    <w:basedOn w:val="Normal"/>
    <w:semiHidden/>
    <w:rsid w:val="004A6E24"/>
    <w:rPr>
      <w:rFonts w:ascii="Lucida Grande" w:hAnsi="Lucida Grande"/>
      <w:sz w:val="18"/>
      <w:szCs w:val="18"/>
    </w:rPr>
  </w:style>
  <w:style w:type="paragraph" w:styleId="Header">
    <w:name w:val="header"/>
    <w:basedOn w:val="Normal"/>
    <w:rsid w:val="002E6BB1"/>
    <w:pPr>
      <w:tabs>
        <w:tab w:val="clear" w:pos="369"/>
        <w:tab w:val="center" w:pos="4320"/>
        <w:tab w:val="right" w:pos="8640"/>
      </w:tabs>
    </w:pPr>
  </w:style>
  <w:style w:type="paragraph" w:customStyle="1" w:styleId="ChapterNumber">
    <w:name w:val="ChapterNumber"/>
    <w:basedOn w:val="Heading1"/>
    <w:rsid w:val="002E6BB1"/>
    <w:pPr>
      <w:numPr>
        <w:numId w:val="1"/>
      </w:numPr>
      <w:jc w:val="left"/>
    </w:pPr>
  </w:style>
  <w:style w:type="paragraph" w:styleId="Index1">
    <w:name w:val="index 1"/>
    <w:basedOn w:val="Normal"/>
    <w:next w:val="Normal"/>
    <w:autoRedefine/>
    <w:uiPriority w:val="99"/>
    <w:unhideWhenUsed/>
    <w:rsid w:val="00B16B37"/>
    <w:pPr>
      <w:tabs>
        <w:tab w:val="clear" w:pos="369"/>
      </w:tabs>
      <w:ind w:left="220" w:hanging="220"/>
    </w:pPr>
  </w:style>
  <w:style w:type="paragraph" w:styleId="Index2">
    <w:name w:val="index 2"/>
    <w:basedOn w:val="Normal"/>
    <w:next w:val="Normal"/>
    <w:autoRedefine/>
    <w:uiPriority w:val="99"/>
    <w:unhideWhenUsed/>
    <w:rsid w:val="00B16B37"/>
    <w:pPr>
      <w:tabs>
        <w:tab w:val="clear" w:pos="369"/>
      </w:tabs>
      <w:ind w:left="440" w:hanging="220"/>
    </w:pPr>
  </w:style>
  <w:style w:type="paragraph" w:styleId="Index3">
    <w:name w:val="index 3"/>
    <w:basedOn w:val="Normal"/>
    <w:next w:val="Normal"/>
    <w:autoRedefine/>
    <w:uiPriority w:val="99"/>
    <w:unhideWhenUsed/>
    <w:rsid w:val="00B16B37"/>
    <w:pPr>
      <w:tabs>
        <w:tab w:val="clear" w:pos="369"/>
      </w:tabs>
      <w:ind w:left="660" w:hanging="220"/>
    </w:pPr>
  </w:style>
  <w:style w:type="paragraph" w:styleId="Index4">
    <w:name w:val="index 4"/>
    <w:basedOn w:val="Normal"/>
    <w:next w:val="Normal"/>
    <w:autoRedefine/>
    <w:uiPriority w:val="99"/>
    <w:unhideWhenUsed/>
    <w:rsid w:val="00B16B37"/>
    <w:pPr>
      <w:tabs>
        <w:tab w:val="clear" w:pos="369"/>
      </w:tabs>
      <w:ind w:left="880" w:hanging="220"/>
    </w:pPr>
  </w:style>
  <w:style w:type="paragraph" w:styleId="Index5">
    <w:name w:val="index 5"/>
    <w:basedOn w:val="Normal"/>
    <w:next w:val="Normal"/>
    <w:autoRedefine/>
    <w:uiPriority w:val="99"/>
    <w:unhideWhenUsed/>
    <w:rsid w:val="00B16B37"/>
    <w:pPr>
      <w:tabs>
        <w:tab w:val="clear" w:pos="369"/>
      </w:tabs>
      <w:ind w:left="1100" w:hanging="220"/>
    </w:pPr>
  </w:style>
  <w:style w:type="paragraph" w:styleId="Index6">
    <w:name w:val="index 6"/>
    <w:basedOn w:val="Normal"/>
    <w:next w:val="Normal"/>
    <w:autoRedefine/>
    <w:uiPriority w:val="99"/>
    <w:unhideWhenUsed/>
    <w:rsid w:val="00B16B37"/>
    <w:pPr>
      <w:tabs>
        <w:tab w:val="clear" w:pos="369"/>
      </w:tabs>
      <w:ind w:left="1320" w:hanging="220"/>
    </w:pPr>
  </w:style>
  <w:style w:type="paragraph" w:styleId="Index7">
    <w:name w:val="index 7"/>
    <w:basedOn w:val="Normal"/>
    <w:next w:val="Normal"/>
    <w:autoRedefine/>
    <w:uiPriority w:val="99"/>
    <w:unhideWhenUsed/>
    <w:rsid w:val="00B16B37"/>
    <w:pPr>
      <w:tabs>
        <w:tab w:val="clear" w:pos="369"/>
      </w:tabs>
      <w:ind w:left="1540" w:hanging="220"/>
    </w:pPr>
  </w:style>
  <w:style w:type="paragraph" w:styleId="Index8">
    <w:name w:val="index 8"/>
    <w:basedOn w:val="Normal"/>
    <w:next w:val="Normal"/>
    <w:autoRedefine/>
    <w:uiPriority w:val="99"/>
    <w:unhideWhenUsed/>
    <w:rsid w:val="00B16B37"/>
    <w:pPr>
      <w:tabs>
        <w:tab w:val="clear" w:pos="369"/>
      </w:tabs>
      <w:ind w:left="1760" w:hanging="220"/>
    </w:pPr>
  </w:style>
  <w:style w:type="paragraph" w:styleId="Index9">
    <w:name w:val="index 9"/>
    <w:basedOn w:val="Normal"/>
    <w:next w:val="Normal"/>
    <w:autoRedefine/>
    <w:uiPriority w:val="99"/>
    <w:unhideWhenUsed/>
    <w:rsid w:val="00B16B37"/>
    <w:pPr>
      <w:tabs>
        <w:tab w:val="clear" w:pos="369"/>
      </w:tabs>
      <w:ind w:left="1980" w:hanging="220"/>
    </w:pPr>
  </w:style>
  <w:style w:type="paragraph" w:styleId="IndexHeading">
    <w:name w:val="index heading"/>
    <w:basedOn w:val="Normal"/>
    <w:next w:val="Index1"/>
    <w:uiPriority w:val="99"/>
    <w:unhideWhenUsed/>
    <w:rsid w:val="00B16B37"/>
  </w:style>
  <w:style w:type="paragraph" w:styleId="ListParagraph">
    <w:name w:val="List Paragraph"/>
    <w:basedOn w:val="Normal"/>
    <w:uiPriority w:val="34"/>
    <w:qFormat/>
    <w:rsid w:val="002B732F"/>
    <w:pPr>
      <w:ind w:left="720"/>
      <w:contextualSpacing/>
    </w:pPr>
  </w:style>
  <w:style w:type="table" w:styleId="TableGrid">
    <w:name w:val="Table Grid"/>
    <w:basedOn w:val="TableNormal"/>
    <w:uiPriority w:val="59"/>
    <w:rsid w:val="002E3E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4D6E3C"/>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C5B"/>
    <w:pPr>
      <w:tabs>
        <w:tab w:val="left" w:pos="369"/>
      </w:tabs>
      <w:spacing w:line="300" w:lineRule="exact"/>
      <w:jc w:val="both"/>
    </w:pPr>
    <w:rPr>
      <w:rFonts w:ascii="Times New Roman" w:hAnsi="Times New Roman"/>
      <w:sz w:val="22"/>
    </w:rPr>
  </w:style>
  <w:style w:type="paragraph" w:styleId="Heading1">
    <w:name w:val="heading 1"/>
    <w:basedOn w:val="Normal"/>
    <w:next w:val="Normal"/>
    <w:qFormat/>
    <w:rsid w:val="00922D4A"/>
    <w:pPr>
      <w:keepNext/>
      <w:numPr>
        <w:numId w:val="5"/>
      </w:numPr>
      <w:spacing w:after="1300"/>
      <w:outlineLvl w:val="0"/>
    </w:pPr>
    <w:rPr>
      <w:b/>
      <w:kern w:val="32"/>
      <w:sz w:val="30"/>
    </w:rPr>
  </w:style>
  <w:style w:type="paragraph" w:styleId="Heading2">
    <w:name w:val="heading 2"/>
    <w:basedOn w:val="Normal"/>
    <w:next w:val="Normal"/>
    <w:qFormat/>
    <w:rsid w:val="00922D4A"/>
    <w:pPr>
      <w:keepNext/>
      <w:numPr>
        <w:ilvl w:val="1"/>
        <w:numId w:val="5"/>
      </w:numPr>
      <w:tabs>
        <w:tab w:val="clear" w:pos="369"/>
        <w:tab w:val="left" w:pos="576"/>
      </w:tabs>
      <w:spacing w:before="520" w:after="260"/>
      <w:outlineLvl w:val="1"/>
    </w:pPr>
    <w:rPr>
      <w:b/>
    </w:rPr>
  </w:style>
  <w:style w:type="paragraph" w:styleId="Heading3">
    <w:name w:val="heading 3"/>
    <w:basedOn w:val="Normal"/>
    <w:next w:val="Normal"/>
    <w:qFormat/>
    <w:rsid w:val="00922D4A"/>
    <w:pPr>
      <w:keepNext/>
      <w:numPr>
        <w:ilvl w:val="2"/>
        <w:numId w:val="5"/>
      </w:numPr>
      <w:tabs>
        <w:tab w:val="clear" w:pos="369"/>
      </w:tabs>
      <w:spacing w:after="260"/>
      <w:outlineLvl w:val="2"/>
    </w:pPr>
  </w:style>
  <w:style w:type="paragraph" w:styleId="Heading4">
    <w:name w:val="heading 4"/>
    <w:basedOn w:val="Heading3"/>
    <w:next w:val="Normal"/>
    <w:qFormat/>
    <w:rsid w:val="00BD7317"/>
    <w:pPr>
      <w:numPr>
        <w:ilvl w:val="3"/>
      </w:numPr>
      <w:tabs>
        <w:tab w:val="left" w:pos="864"/>
      </w:tabs>
      <w:outlineLvl w:val="3"/>
    </w:pPr>
  </w:style>
  <w:style w:type="paragraph" w:styleId="Heading5">
    <w:name w:val="heading 5"/>
    <w:basedOn w:val="Normal"/>
    <w:next w:val="Normal"/>
    <w:qFormat/>
    <w:pPr>
      <w:numPr>
        <w:ilvl w:val="4"/>
        <w:numId w:val="5"/>
      </w:numPr>
      <w:spacing w:before="240" w:after="60"/>
      <w:outlineLvl w:val="4"/>
    </w:pPr>
    <w:rPr>
      <w:b/>
      <w:i/>
      <w:sz w:val="26"/>
    </w:rPr>
  </w:style>
  <w:style w:type="paragraph" w:styleId="Heading6">
    <w:name w:val="heading 6"/>
    <w:basedOn w:val="Normal"/>
    <w:next w:val="Normal"/>
    <w:qFormat/>
    <w:pPr>
      <w:numPr>
        <w:ilvl w:val="5"/>
        <w:numId w:val="5"/>
      </w:numPr>
      <w:spacing w:before="240" w:after="60"/>
      <w:outlineLvl w:val="5"/>
    </w:pPr>
    <w:rPr>
      <w:b/>
    </w:rPr>
  </w:style>
  <w:style w:type="paragraph" w:styleId="Heading7">
    <w:name w:val="heading 7"/>
    <w:basedOn w:val="Normal"/>
    <w:next w:val="Normal"/>
    <w:qFormat/>
    <w:pPr>
      <w:numPr>
        <w:ilvl w:val="6"/>
        <w:numId w:val="5"/>
      </w:numPr>
      <w:spacing w:before="240" w:after="60"/>
      <w:outlineLvl w:val="6"/>
    </w:pPr>
    <w:rPr>
      <w:sz w:val="24"/>
    </w:rPr>
  </w:style>
  <w:style w:type="paragraph" w:styleId="Heading8">
    <w:name w:val="heading 8"/>
    <w:basedOn w:val="Normal"/>
    <w:next w:val="Normal"/>
    <w:qFormat/>
    <w:pPr>
      <w:numPr>
        <w:ilvl w:val="7"/>
        <w:numId w:val="5"/>
      </w:numPr>
      <w:spacing w:before="240" w:after="60"/>
      <w:outlineLvl w:val="7"/>
    </w:pPr>
    <w:rPr>
      <w:i/>
      <w:sz w:val="24"/>
    </w:rPr>
  </w:style>
  <w:style w:type="paragraph" w:styleId="Heading9">
    <w:name w:val="heading 9"/>
    <w:basedOn w:val="Normal"/>
    <w:next w:val="Normal"/>
    <w:qFormat/>
    <w:pPr>
      <w:numPr>
        <w:ilvl w:val="8"/>
        <w:numId w:val="5"/>
      </w:numPr>
      <w:spacing w:before="240" w:after="60"/>
      <w:outlineLvl w:val="8"/>
    </w:pPr>
    <w:rPr>
      <w:rFonts w:ascii="Helvetica" w:hAnsi="Helveti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99036F"/>
    <w:pPr>
      <w:keepNext/>
      <w:tabs>
        <w:tab w:val="clear" w:pos="369"/>
      </w:tabs>
      <w:spacing w:before="260"/>
    </w:pPr>
    <w:rPr>
      <w:b/>
      <w:sz w:val="24"/>
    </w:rPr>
  </w:style>
  <w:style w:type="paragraph" w:customStyle="1" w:styleId="example-simple">
    <w:name w:val="example-simple"/>
    <w:basedOn w:val="Normal"/>
    <w:rsid w:val="0037411D"/>
    <w:pPr>
      <w:tabs>
        <w:tab w:val="clear" w:pos="369"/>
        <w:tab w:val="left" w:pos="720"/>
        <w:tab w:val="left" w:pos="1080"/>
      </w:tabs>
    </w:pPr>
  </w:style>
  <w:style w:type="paragraph" w:styleId="NormalIndent">
    <w:name w:val="Normal Indent"/>
    <w:basedOn w:val="Normal"/>
    <w:pPr>
      <w:ind w:left="720"/>
    </w:pPr>
  </w:style>
  <w:style w:type="paragraph" w:styleId="TOC2">
    <w:name w:val="toc 2"/>
    <w:basedOn w:val="Normal"/>
    <w:next w:val="Normal"/>
    <w:autoRedefine/>
    <w:uiPriority w:val="39"/>
    <w:pPr>
      <w:tabs>
        <w:tab w:val="clear" w:pos="369"/>
      </w:tabs>
      <w:ind w:left="200"/>
    </w:pPr>
  </w:style>
  <w:style w:type="paragraph" w:styleId="TOC3">
    <w:name w:val="toc 3"/>
    <w:basedOn w:val="Normal"/>
    <w:next w:val="Normal"/>
    <w:autoRedefine/>
    <w:uiPriority w:val="39"/>
    <w:pPr>
      <w:tabs>
        <w:tab w:val="clear" w:pos="369"/>
      </w:tabs>
      <w:ind w:left="400"/>
    </w:pPr>
  </w:style>
  <w:style w:type="paragraph" w:styleId="TOC4">
    <w:name w:val="toc 4"/>
    <w:basedOn w:val="Normal"/>
    <w:next w:val="Normal"/>
    <w:autoRedefine/>
    <w:uiPriority w:val="39"/>
    <w:pPr>
      <w:tabs>
        <w:tab w:val="clear" w:pos="369"/>
      </w:tabs>
      <w:ind w:left="600"/>
    </w:pPr>
  </w:style>
  <w:style w:type="paragraph" w:styleId="TOC5">
    <w:name w:val="toc 5"/>
    <w:basedOn w:val="Normal"/>
    <w:next w:val="Normal"/>
    <w:autoRedefine/>
    <w:uiPriority w:val="39"/>
    <w:pPr>
      <w:tabs>
        <w:tab w:val="clear" w:pos="369"/>
      </w:tabs>
      <w:ind w:left="800"/>
    </w:pPr>
  </w:style>
  <w:style w:type="paragraph" w:styleId="TOC6">
    <w:name w:val="toc 6"/>
    <w:basedOn w:val="Normal"/>
    <w:next w:val="Normal"/>
    <w:autoRedefine/>
    <w:uiPriority w:val="39"/>
    <w:pPr>
      <w:tabs>
        <w:tab w:val="clear" w:pos="369"/>
      </w:tabs>
      <w:ind w:left="1000"/>
    </w:pPr>
  </w:style>
  <w:style w:type="paragraph" w:styleId="TOC7">
    <w:name w:val="toc 7"/>
    <w:basedOn w:val="Normal"/>
    <w:next w:val="Normal"/>
    <w:autoRedefine/>
    <w:uiPriority w:val="39"/>
    <w:pPr>
      <w:tabs>
        <w:tab w:val="clear" w:pos="369"/>
      </w:tabs>
      <w:ind w:left="1200"/>
    </w:pPr>
  </w:style>
  <w:style w:type="paragraph" w:styleId="TOC8">
    <w:name w:val="toc 8"/>
    <w:basedOn w:val="Normal"/>
    <w:next w:val="Normal"/>
    <w:autoRedefine/>
    <w:uiPriority w:val="39"/>
    <w:pPr>
      <w:tabs>
        <w:tab w:val="clear" w:pos="369"/>
      </w:tabs>
      <w:ind w:left="1400"/>
    </w:pPr>
  </w:style>
  <w:style w:type="paragraph" w:styleId="TOC9">
    <w:name w:val="toc 9"/>
    <w:basedOn w:val="Normal"/>
    <w:next w:val="Normal"/>
    <w:autoRedefine/>
    <w:uiPriority w:val="39"/>
    <w:pPr>
      <w:tabs>
        <w:tab w:val="clear" w:pos="369"/>
      </w:tabs>
      <w:ind w:left="1600"/>
    </w:pPr>
  </w:style>
  <w:style w:type="paragraph" w:styleId="ListBullet">
    <w:name w:val="List Bullet"/>
    <w:basedOn w:val="Normal"/>
    <w:autoRedefine/>
    <w:pPr>
      <w:numPr>
        <w:numId w:val="2"/>
      </w:numPr>
    </w:pPr>
  </w:style>
  <w:style w:type="character" w:styleId="Emphasis">
    <w:name w:val="Emphasis"/>
    <w:basedOn w:val="DefaultParagraphFont"/>
    <w:qFormat/>
    <w:rsid w:val="00D04E9C"/>
    <w:rPr>
      <w:i/>
    </w:rPr>
  </w:style>
  <w:style w:type="character" w:styleId="Strong">
    <w:name w:val="Strong"/>
    <w:basedOn w:val="DefaultParagraphFont"/>
    <w:qFormat/>
    <w:rsid w:val="00D04E9C"/>
    <w:rPr>
      <w:b/>
    </w:rPr>
  </w:style>
  <w:style w:type="character" w:styleId="PageNumber">
    <w:name w:val="page number"/>
    <w:basedOn w:val="DefaultParagraphFont"/>
    <w:rsid w:val="00D04E9C"/>
  </w:style>
  <w:style w:type="paragraph" w:styleId="FootnoteText">
    <w:name w:val="footnote text"/>
    <w:basedOn w:val="Normal"/>
    <w:link w:val="FootnoteTextChar"/>
    <w:uiPriority w:val="99"/>
    <w:rsid w:val="00D04E9C"/>
    <w:rPr>
      <w:sz w:val="24"/>
    </w:rPr>
  </w:style>
  <w:style w:type="character" w:styleId="FootnoteReference">
    <w:name w:val="footnote reference"/>
    <w:basedOn w:val="DefaultParagraphFont"/>
    <w:uiPriority w:val="99"/>
    <w:rsid w:val="00D04E9C"/>
    <w:rPr>
      <w:vertAlign w:val="superscript"/>
    </w:rPr>
  </w:style>
  <w:style w:type="paragraph" w:customStyle="1" w:styleId="exampleabc">
    <w:name w:val="exampleabc"/>
    <w:basedOn w:val="Normal"/>
    <w:rsid w:val="0037411D"/>
    <w:pPr>
      <w:tabs>
        <w:tab w:val="clear" w:pos="369"/>
        <w:tab w:val="left" w:pos="720"/>
        <w:tab w:val="left" w:pos="1080"/>
      </w:tabs>
      <w:spacing w:line="240" w:lineRule="exact"/>
      <w:ind w:left="1080" w:hanging="1080"/>
      <w:jc w:val="left"/>
    </w:pPr>
  </w:style>
  <w:style w:type="paragraph" w:styleId="Footer">
    <w:name w:val="footer"/>
    <w:basedOn w:val="Normal"/>
    <w:semiHidden/>
    <w:rsid w:val="008335C4"/>
    <w:pPr>
      <w:tabs>
        <w:tab w:val="clear" w:pos="369"/>
        <w:tab w:val="center" w:pos="4320"/>
        <w:tab w:val="right" w:pos="8640"/>
      </w:tabs>
      <w:jc w:val="left"/>
    </w:pPr>
  </w:style>
  <w:style w:type="character" w:styleId="CommentReference">
    <w:name w:val="annotation reference"/>
    <w:basedOn w:val="DefaultParagraphFont"/>
    <w:semiHidden/>
    <w:rsid w:val="004A6E24"/>
    <w:rPr>
      <w:sz w:val="18"/>
    </w:rPr>
  </w:style>
  <w:style w:type="paragraph" w:styleId="CommentText">
    <w:name w:val="annotation text"/>
    <w:basedOn w:val="Normal"/>
    <w:semiHidden/>
    <w:rsid w:val="004A6E24"/>
    <w:rPr>
      <w:sz w:val="24"/>
      <w:szCs w:val="24"/>
    </w:rPr>
  </w:style>
  <w:style w:type="paragraph" w:styleId="CommentSubject">
    <w:name w:val="annotation subject"/>
    <w:basedOn w:val="CommentText"/>
    <w:next w:val="CommentText"/>
    <w:semiHidden/>
    <w:rsid w:val="004A6E24"/>
    <w:rPr>
      <w:sz w:val="22"/>
      <w:szCs w:val="20"/>
    </w:rPr>
  </w:style>
  <w:style w:type="paragraph" w:styleId="BalloonText">
    <w:name w:val="Balloon Text"/>
    <w:basedOn w:val="Normal"/>
    <w:semiHidden/>
    <w:rsid w:val="004A6E24"/>
    <w:rPr>
      <w:rFonts w:ascii="Lucida Grande" w:hAnsi="Lucida Grande"/>
      <w:sz w:val="18"/>
      <w:szCs w:val="18"/>
    </w:rPr>
  </w:style>
  <w:style w:type="paragraph" w:styleId="Header">
    <w:name w:val="header"/>
    <w:basedOn w:val="Normal"/>
    <w:rsid w:val="002E6BB1"/>
    <w:pPr>
      <w:tabs>
        <w:tab w:val="clear" w:pos="369"/>
        <w:tab w:val="center" w:pos="4320"/>
        <w:tab w:val="right" w:pos="8640"/>
      </w:tabs>
    </w:pPr>
  </w:style>
  <w:style w:type="paragraph" w:customStyle="1" w:styleId="ChapterNumber">
    <w:name w:val="ChapterNumber"/>
    <w:basedOn w:val="Heading1"/>
    <w:rsid w:val="002E6BB1"/>
    <w:pPr>
      <w:numPr>
        <w:numId w:val="1"/>
      </w:numPr>
      <w:jc w:val="left"/>
    </w:pPr>
  </w:style>
  <w:style w:type="paragraph" w:styleId="Index1">
    <w:name w:val="index 1"/>
    <w:basedOn w:val="Normal"/>
    <w:next w:val="Normal"/>
    <w:autoRedefine/>
    <w:uiPriority w:val="99"/>
    <w:unhideWhenUsed/>
    <w:rsid w:val="00B16B37"/>
    <w:pPr>
      <w:tabs>
        <w:tab w:val="clear" w:pos="369"/>
      </w:tabs>
      <w:ind w:left="220" w:hanging="220"/>
    </w:pPr>
  </w:style>
  <w:style w:type="paragraph" w:styleId="Index2">
    <w:name w:val="index 2"/>
    <w:basedOn w:val="Normal"/>
    <w:next w:val="Normal"/>
    <w:autoRedefine/>
    <w:uiPriority w:val="99"/>
    <w:unhideWhenUsed/>
    <w:rsid w:val="00B16B37"/>
    <w:pPr>
      <w:tabs>
        <w:tab w:val="clear" w:pos="369"/>
      </w:tabs>
      <w:ind w:left="440" w:hanging="220"/>
    </w:pPr>
  </w:style>
  <w:style w:type="paragraph" w:styleId="Index3">
    <w:name w:val="index 3"/>
    <w:basedOn w:val="Normal"/>
    <w:next w:val="Normal"/>
    <w:autoRedefine/>
    <w:uiPriority w:val="99"/>
    <w:unhideWhenUsed/>
    <w:rsid w:val="00B16B37"/>
    <w:pPr>
      <w:tabs>
        <w:tab w:val="clear" w:pos="369"/>
      </w:tabs>
      <w:ind w:left="660" w:hanging="220"/>
    </w:pPr>
  </w:style>
  <w:style w:type="paragraph" w:styleId="Index4">
    <w:name w:val="index 4"/>
    <w:basedOn w:val="Normal"/>
    <w:next w:val="Normal"/>
    <w:autoRedefine/>
    <w:uiPriority w:val="99"/>
    <w:unhideWhenUsed/>
    <w:rsid w:val="00B16B37"/>
    <w:pPr>
      <w:tabs>
        <w:tab w:val="clear" w:pos="369"/>
      </w:tabs>
      <w:ind w:left="880" w:hanging="220"/>
    </w:pPr>
  </w:style>
  <w:style w:type="paragraph" w:styleId="Index5">
    <w:name w:val="index 5"/>
    <w:basedOn w:val="Normal"/>
    <w:next w:val="Normal"/>
    <w:autoRedefine/>
    <w:uiPriority w:val="99"/>
    <w:unhideWhenUsed/>
    <w:rsid w:val="00B16B37"/>
    <w:pPr>
      <w:tabs>
        <w:tab w:val="clear" w:pos="369"/>
      </w:tabs>
      <w:ind w:left="1100" w:hanging="220"/>
    </w:pPr>
  </w:style>
  <w:style w:type="paragraph" w:styleId="Index6">
    <w:name w:val="index 6"/>
    <w:basedOn w:val="Normal"/>
    <w:next w:val="Normal"/>
    <w:autoRedefine/>
    <w:uiPriority w:val="99"/>
    <w:unhideWhenUsed/>
    <w:rsid w:val="00B16B37"/>
    <w:pPr>
      <w:tabs>
        <w:tab w:val="clear" w:pos="369"/>
      </w:tabs>
      <w:ind w:left="1320" w:hanging="220"/>
    </w:pPr>
  </w:style>
  <w:style w:type="paragraph" w:styleId="Index7">
    <w:name w:val="index 7"/>
    <w:basedOn w:val="Normal"/>
    <w:next w:val="Normal"/>
    <w:autoRedefine/>
    <w:uiPriority w:val="99"/>
    <w:unhideWhenUsed/>
    <w:rsid w:val="00B16B37"/>
    <w:pPr>
      <w:tabs>
        <w:tab w:val="clear" w:pos="369"/>
      </w:tabs>
      <w:ind w:left="1540" w:hanging="220"/>
    </w:pPr>
  </w:style>
  <w:style w:type="paragraph" w:styleId="Index8">
    <w:name w:val="index 8"/>
    <w:basedOn w:val="Normal"/>
    <w:next w:val="Normal"/>
    <w:autoRedefine/>
    <w:uiPriority w:val="99"/>
    <w:unhideWhenUsed/>
    <w:rsid w:val="00B16B37"/>
    <w:pPr>
      <w:tabs>
        <w:tab w:val="clear" w:pos="369"/>
      </w:tabs>
      <w:ind w:left="1760" w:hanging="220"/>
    </w:pPr>
  </w:style>
  <w:style w:type="paragraph" w:styleId="Index9">
    <w:name w:val="index 9"/>
    <w:basedOn w:val="Normal"/>
    <w:next w:val="Normal"/>
    <w:autoRedefine/>
    <w:uiPriority w:val="99"/>
    <w:unhideWhenUsed/>
    <w:rsid w:val="00B16B37"/>
    <w:pPr>
      <w:tabs>
        <w:tab w:val="clear" w:pos="369"/>
      </w:tabs>
      <w:ind w:left="1980" w:hanging="220"/>
    </w:pPr>
  </w:style>
  <w:style w:type="paragraph" w:styleId="IndexHeading">
    <w:name w:val="index heading"/>
    <w:basedOn w:val="Normal"/>
    <w:next w:val="Index1"/>
    <w:uiPriority w:val="99"/>
    <w:unhideWhenUsed/>
    <w:rsid w:val="00B16B37"/>
  </w:style>
  <w:style w:type="paragraph" w:styleId="ListParagraph">
    <w:name w:val="List Paragraph"/>
    <w:basedOn w:val="Normal"/>
    <w:uiPriority w:val="34"/>
    <w:qFormat/>
    <w:rsid w:val="002B732F"/>
    <w:pPr>
      <w:ind w:left="720"/>
      <w:contextualSpacing/>
    </w:pPr>
  </w:style>
  <w:style w:type="table" w:styleId="TableGrid">
    <w:name w:val="Table Grid"/>
    <w:basedOn w:val="TableNormal"/>
    <w:uiPriority w:val="59"/>
    <w:rsid w:val="002E3E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noteTextChar">
    <w:name w:val="Footnote Text Char"/>
    <w:basedOn w:val="DefaultParagraphFont"/>
    <w:link w:val="FootnoteText"/>
    <w:uiPriority w:val="99"/>
    <w:rsid w:val="004D6E3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4178">
      <w:bodyDiv w:val="1"/>
      <w:marLeft w:val="0"/>
      <w:marRight w:val="0"/>
      <w:marTop w:val="0"/>
      <w:marBottom w:val="0"/>
      <w:divBdr>
        <w:top w:val="none" w:sz="0" w:space="0" w:color="auto"/>
        <w:left w:val="none" w:sz="0" w:space="0" w:color="auto"/>
        <w:bottom w:val="none" w:sz="0" w:space="0" w:color="auto"/>
        <w:right w:val="none" w:sz="0" w:space="0" w:color="auto"/>
      </w:divBdr>
    </w:div>
    <w:div w:id="426780339">
      <w:bodyDiv w:val="1"/>
      <w:marLeft w:val="0"/>
      <w:marRight w:val="0"/>
      <w:marTop w:val="0"/>
      <w:marBottom w:val="0"/>
      <w:divBdr>
        <w:top w:val="none" w:sz="0" w:space="0" w:color="auto"/>
        <w:left w:val="none" w:sz="0" w:space="0" w:color="auto"/>
        <w:bottom w:val="none" w:sz="0" w:space="0" w:color="auto"/>
        <w:right w:val="none" w:sz="0" w:space="0" w:color="auto"/>
      </w:divBdr>
    </w:div>
    <w:div w:id="534584873">
      <w:bodyDiv w:val="1"/>
      <w:marLeft w:val="0"/>
      <w:marRight w:val="0"/>
      <w:marTop w:val="0"/>
      <w:marBottom w:val="0"/>
      <w:divBdr>
        <w:top w:val="none" w:sz="0" w:space="0" w:color="auto"/>
        <w:left w:val="none" w:sz="0" w:space="0" w:color="auto"/>
        <w:bottom w:val="none" w:sz="0" w:space="0" w:color="auto"/>
        <w:right w:val="none" w:sz="0" w:space="0" w:color="auto"/>
      </w:divBdr>
    </w:div>
    <w:div w:id="616761346">
      <w:bodyDiv w:val="1"/>
      <w:marLeft w:val="0"/>
      <w:marRight w:val="0"/>
      <w:marTop w:val="0"/>
      <w:marBottom w:val="0"/>
      <w:divBdr>
        <w:top w:val="none" w:sz="0" w:space="0" w:color="auto"/>
        <w:left w:val="none" w:sz="0" w:space="0" w:color="auto"/>
        <w:bottom w:val="none" w:sz="0" w:space="0" w:color="auto"/>
        <w:right w:val="none" w:sz="0" w:space="0" w:color="auto"/>
      </w:divBdr>
    </w:div>
    <w:div w:id="702435926">
      <w:bodyDiv w:val="1"/>
      <w:marLeft w:val="0"/>
      <w:marRight w:val="0"/>
      <w:marTop w:val="0"/>
      <w:marBottom w:val="0"/>
      <w:divBdr>
        <w:top w:val="none" w:sz="0" w:space="0" w:color="auto"/>
        <w:left w:val="none" w:sz="0" w:space="0" w:color="auto"/>
        <w:bottom w:val="none" w:sz="0" w:space="0" w:color="auto"/>
        <w:right w:val="none" w:sz="0" w:space="0" w:color="auto"/>
      </w:divBdr>
    </w:div>
    <w:div w:id="735737123">
      <w:bodyDiv w:val="1"/>
      <w:marLeft w:val="0"/>
      <w:marRight w:val="0"/>
      <w:marTop w:val="0"/>
      <w:marBottom w:val="0"/>
      <w:divBdr>
        <w:top w:val="none" w:sz="0" w:space="0" w:color="auto"/>
        <w:left w:val="none" w:sz="0" w:space="0" w:color="auto"/>
        <w:bottom w:val="none" w:sz="0" w:space="0" w:color="auto"/>
        <w:right w:val="none" w:sz="0" w:space="0" w:color="auto"/>
      </w:divBdr>
    </w:div>
    <w:div w:id="1005396070">
      <w:bodyDiv w:val="1"/>
      <w:marLeft w:val="0"/>
      <w:marRight w:val="0"/>
      <w:marTop w:val="0"/>
      <w:marBottom w:val="0"/>
      <w:divBdr>
        <w:top w:val="none" w:sz="0" w:space="0" w:color="auto"/>
        <w:left w:val="none" w:sz="0" w:space="0" w:color="auto"/>
        <w:bottom w:val="none" w:sz="0" w:space="0" w:color="auto"/>
        <w:right w:val="none" w:sz="0" w:space="0" w:color="auto"/>
      </w:divBdr>
    </w:div>
    <w:div w:id="1040474723">
      <w:bodyDiv w:val="1"/>
      <w:marLeft w:val="0"/>
      <w:marRight w:val="0"/>
      <w:marTop w:val="0"/>
      <w:marBottom w:val="0"/>
      <w:divBdr>
        <w:top w:val="none" w:sz="0" w:space="0" w:color="auto"/>
        <w:left w:val="none" w:sz="0" w:space="0" w:color="auto"/>
        <w:bottom w:val="none" w:sz="0" w:space="0" w:color="auto"/>
        <w:right w:val="none" w:sz="0" w:space="0" w:color="auto"/>
      </w:divBdr>
    </w:div>
    <w:div w:id="1240601853">
      <w:bodyDiv w:val="1"/>
      <w:marLeft w:val="0"/>
      <w:marRight w:val="0"/>
      <w:marTop w:val="0"/>
      <w:marBottom w:val="0"/>
      <w:divBdr>
        <w:top w:val="none" w:sz="0" w:space="0" w:color="auto"/>
        <w:left w:val="none" w:sz="0" w:space="0" w:color="auto"/>
        <w:bottom w:val="none" w:sz="0" w:space="0" w:color="auto"/>
        <w:right w:val="none" w:sz="0" w:space="0" w:color="auto"/>
      </w:divBdr>
    </w:div>
    <w:div w:id="1341541517">
      <w:bodyDiv w:val="1"/>
      <w:marLeft w:val="0"/>
      <w:marRight w:val="0"/>
      <w:marTop w:val="0"/>
      <w:marBottom w:val="0"/>
      <w:divBdr>
        <w:top w:val="none" w:sz="0" w:space="0" w:color="auto"/>
        <w:left w:val="none" w:sz="0" w:space="0" w:color="auto"/>
        <w:bottom w:val="none" w:sz="0" w:space="0" w:color="auto"/>
        <w:right w:val="none" w:sz="0" w:space="0" w:color="auto"/>
      </w:divBdr>
    </w:div>
    <w:div w:id="1453862577">
      <w:bodyDiv w:val="1"/>
      <w:marLeft w:val="0"/>
      <w:marRight w:val="0"/>
      <w:marTop w:val="0"/>
      <w:marBottom w:val="0"/>
      <w:divBdr>
        <w:top w:val="none" w:sz="0" w:space="0" w:color="auto"/>
        <w:left w:val="none" w:sz="0" w:space="0" w:color="auto"/>
        <w:bottom w:val="none" w:sz="0" w:space="0" w:color="auto"/>
        <w:right w:val="none" w:sz="0" w:space="0" w:color="auto"/>
      </w:divBdr>
    </w:div>
    <w:div w:id="1536507606">
      <w:bodyDiv w:val="1"/>
      <w:marLeft w:val="0"/>
      <w:marRight w:val="0"/>
      <w:marTop w:val="0"/>
      <w:marBottom w:val="0"/>
      <w:divBdr>
        <w:top w:val="none" w:sz="0" w:space="0" w:color="auto"/>
        <w:left w:val="none" w:sz="0" w:space="0" w:color="auto"/>
        <w:bottom w:val="none" w:sz="0" w:space="0" w:color="auto"/>
        <w:right w:val="none" w:sz="0" w:space="0" w:color="auto"/>
      </w:divBdr>
    </w:div>
    <w:div w:id="1562134502">
      <w:bodyDiv w:val="1"/>
      <w:marLeft w:val="0"/>
      <w:marRight w:val="0"/>
      <w:marTop w:val="0"/>
      <w:marBottom w:val="0"/>
      <w:divBdr>
        <w:top w:val="none" w:sz="0" w:space="0" w:color="auto"/>
        <w:left w:val="none" w:sz="0" w:space="0" w:color="auto"/>
        <w:bottom w:val="none" w:sz="0" w:space="0" w:color="auto"/>
        <w:right w:val="none" w:sz="0" w:space="0" w:color="auto"/>
      </w:divBdr>
    </w:div>
    <w:div w:id="1576167468">
      <w:bodyDiv w:val="1"/>
      <w:marLeft w:val="0"/>
      <w:marRight w:val="0"/>
      <w:marTop w:val="0"/>
      <w:marBottom w:val="0"/>
      <w:divBdr>
        <w:top w:val="none" w:sz="0" w:space="0" w:color="auto"/>
        <w:left w:val="none" w:sz="0" w:space="0" w:color="auto"/>
        <w:bottom w:val="none" w:sz="0" w:space="0" w:color="auto"/>
        <w:right w:val="none" w:sz="0" w:space="0" w:color="auto"/>
      </w:divBdr>
    </w:div>
    <w:div w:id="1691032451">
      <w:bodyDiv w:val="1"/>
      <w:marLeft w:val="0"/>
      <w:marRight w:val="0"/>
      <w:marTop w:val="0"/>
      <w:marBottom w:val="0"/>
      <w:divBdr>
        <w:top w:val="none" w:sz="0" w:space="0" w:color="auto"/>
        <w:left w:val="none" w:sz="0" w:space="0" w:color="auto"/>
        <w:bottom w:val="none" w:sz="0" w:space="0" w:color="auto"/>
        <w:right w:val="none" w:sz="0" w:space="0" w:color="auto"/>
      </w:divBdr>
    </w:div>
    <w:div w:id="1841504516">
      <w:bodyDiv w:val="1"/>
      <w:marLeft w:val="0"/>
      <w:marRight w:val="0"/>
      <w:marTop w:val="0"/>
      <w:marBottom w:val="0"/>
      <w:divBdr>
        <w:top w:val="none" w:sz="0" w:space="0" w:color="auto"/>
        <w:left w:val="none" w:sz="0" w:space="0" w:color="auto"/>
        <w:bottom w:val="none" w:sz="0" w:space="0" w:color="auto"/>
        <w:right w:val="none" w:sz="0" w:space="0" w:color="auto"/>
      </w:divBdr>
    </w:div>
    <w:div w:id="21431829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Microsoft%20Office%202001:Templates:My%20Templates:Jamsay%20Gr%20templ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Jamsay Gr template</Template>
  <TotalTime>22598</TotalTime>
  <Pages>434</Pages>
  <Words>115509</Words>
  <Characters>658407</Characters>
  <Application>Microsoft Macintosh Word</Application>
  <DocSecurity>0</DocSecurity>
  <Lines>5486</Lines>
  <Paragraphs>1544</Paragraphs>
  <ScaleCrop>false</ScaleCrop>
  <HeadingPairs>
    <vt:vector size="2" baseType="variant">
      <vt:variant>
        <vt:lpstr>Title</vt:lpstr>
      </vt:variant>
      <vt:variant>
        <vt:i4>1</vt:i4>
      </vt:variant>
    </vt:vector>
  </HeadingPairs>
  <TitlesOfParts>
    <vt:vector size="1" baseType="lpstr">
      <vt:lpstr>1 xxx</vt:lpstr>
    </vt:vector>
  </TitlesOfParts>
  <Company>University of Michigan</Company>
  <LinksUpToDate>false</LinksUpToDate>
  <CharactersWithSpaces>772372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xxx</dc:title>
  <dc:subject/>
  <dc:creator>Jeff Heath</dc:creator>
  <cp:keywords/>
  <cp:lastModifiedBy>Jeffrey Heath</cp:lastModifiedBy>
  <cp:revision>1192</cp:revision>
  <cp:lastPrinted>2016-12-26T20:15:00Z</cp:lastPrinted>
  <dcterms:created xsi:type="dcterms:W3CDTF">2016-11-04T08:29:00Z</dcterms:created>
  <dcterms:modified xsi:type="dcterms:W3CDTF">2016-12-26T20:40:00Z</dcterms:modified>
</cp:coreProperties>
</file>